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7D9" w:rsidRDefault="00FA6347">
      <w:pPr>
        <w:pStyle w:val="2"/>
        <w:spacing w:before="71" w:line="252" w:lineRule="auto"/>
        <w:ind w:left="853" w:right="822"/>
        <w:jc w:val="center"/>
      </w:pPr>
      <w:r>
        <w:t>МУНИЦИПАЛЬНОЕ</w:t>
      </w:r>
      <w:r>
        <w:rPr>
          <w:spacing w:val="22"/>
        </w:rPr>
        <w:t xml:space="preserve"> </w:t>
      </w:r>
      <w:r>
        <w:t>БЮДЖЕТНОЕ</w:t>
      </w:r>
      <w:r>
        <w:rPr>
          <w:spacing w:val="22"/>
        </w:rPr>
        <w:t xml:space="preserve"> </w:t>
      </w:r>
      <w:r>
        <w:t>ОБЩЕОБРАЗОВАТЕЛЬНОЕ</w:t>
      </w:r>
      <w:r>
        <w:rPr>
          <w:spacing w:val="39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rPr>
          <w:w w:val="105"/>
        </w:rPr>
        <w:t>''ВИНОГРАДНЕНСКАЯ СРЕДНЯЯ ОБЩЕОБРАЗОВАТЕЛЬНАЯ ШКОЛА ''</w:t>
      </w:r>
      <w:r>
        <w:rPr>
          <w:spacing w:val="1"/>
          <w:w w:val="105"/>
        </w:rPr>
        <w:t xml:space="preserve"> </w:t>
      </w:r>
      <w:r>
        <w:rPr>
          <w:w w:val="105"/>
        </w:rPr>
        <w:t>ЛЕНИНСКОГО</w:t>
      </w:r>
      <w:r>
        <w:rPr>
          <w:spacing w:val="2"/>
          <w:w w:val="105"/>
        </w:rPr>
        <w:t xml:space="preserve"> </w:t>
      </w:r>
      <w:r>
        <w:rPr>
          <w:w w:val="105"/>
        </w:rPr>
        <w:t>РАЙОНА</w:t>
      </w:r>
      <w:r>
        <w:rPr>
          <w:spacing w:val="-3"/>
          <w:w w:val="105"/>
        </w:rPr>
        <w:t xml:space="preserve"> </w:t>
      </w:r>
      <w:r>
        <w:rPr>
          <w:w w:val="105"/>
        </w:rPr>
        <w:t>РЕСПУБЛИКИ</w:t>
      </w:r>
      <w:r>
        <w:rPr>
          <w:spacing w:val="3"/>
          <w:w w:val="105"/>
        </w:rPr>
        <w:t xml:space="preserve"> </w:t>
      </w:r>
      <w:r>
        <w:rPr>
          <w:w w:val="105"/>
        </w:rPr>
        <w:t>КРЫМ</w:t>
      </w:r>
    </w:p>
    <w:p w:rsidR="002537D9" w:rsidRDefault="00FA6347">
      <w:pPr>
        <w:spacing w:line="260" w:lineRule="exact"/>
        <w:ind w:left="853" w:right="817"/>
        <w:jc w:val="center"/>
        <w:rPr>
          <w:sz w:val="23"/>
        </w:rPr>
      </w:pPr>
      <w:r>
        <w:rPr>
          <w:sz w:val="23"/>
        </w:rPr>
        <w:t>(МБОУ</w:t>
      </w:r>
      <w:r>
        <w:rPr>
          <w:spacing w:val="25"/>
          <w:sz w:val="23"/>
        </w:rPr>
        <w:t xml:space="preserve"> ВИНОГРАДНЕНСКАЯ</w:t>
      </w:r>
      <w:r>
        <w:rPr>
          <w:spacing w:val="31"/>
          <w:sz w:val="23"/>
        </w:rPr>
        <w:t xml:space="preserve"> </w:t>
      </w:r>
      <w:r>
        <w:rPr>
          <w:sz w:val="23"/>
        </w:rPr>
        <w:t>СОШ</w:t>
      </w:r>
      <w:r>
        <w:rPr>
          <w:spacing w:val="38"/>
          <w:sz w:val="23"/>
        </w:rPr>
        <w:t xml:space="preserve"> </w:t>
      </w:r>
      <w:r>
        <w:rPr>
          <w:sz w:val="23"/>
        </w:rPr>
        <w:t>)</w:t>
      </w:r>
    </w:p>
    <w:p w:rsidR="002537D9" w:rsidRDefault="002537D9">
      <w:pPr>
        <w:pStyle w:val="a3"/>
        <w:ind w:left="0"/>
        <w:jc w:val="left"/>
        <w:rPr>
          <w:sz w:val="20"/>
        </w:rPr>
      </w:pPr>
    </w:p>
    <w:p w:rsidR="002537D9" w:rsidRDefault="002537D9">
      <w:pPr>
        <w:pStyle w:val="a3"/>
        <w:spacing w:before="2"/>
        <w:ind w:left="0"/>
        <w:jc w:val="left"/>
        <w:rPr>
          <w:sz w:val="21"/>
        </w:rPr>
      </w:pPr>
    </w:p>
    <w:p w:rsidR="002537D9" w:rsidRDefault="002537D9">
      <w:pPr>
        <w:rPr>
          <w:sz w:val="21"/>
        </w:rPr>
        <w:sectPr w:rsidR="002537D9">
          <w:type w:val="continuous"/>
          <w:pgSz w:w="11910" w:h="16850"/>
          <w:pgMar w:top="1060" w:right="440" w:bottom="280" w:left="960" w:header="720" w:footer="720" w:gutter="0"/>
          <w:cols w:space="720"/>
        </w:sectPr>
      </w:pPr>
    </w:p>
    <w:p w:rsidR="002537D9" w:rsidRDefault="00FA6347">
      <w:pPr>
        <w:pStyle w:val="1"/>
        <w:spacing w:before="98"/>
      </w:pPr>
      <w:r>
        <w:rPr>
          <w:w w:val="105"/>
        </w:rPr>
        <w:lastRenderedPageBreak/>
        <w:t>ПРИНЯТА</w:t>
      </w:r>
    </w:p>
    <w:p w:rsidR="002537D9" w:rsidRDefault="00FA6347">
      <w:pPr>
        <w:pStyle w:val="2"/>
        <w:spacing w:before="9"/>
        <w:ind w:left="250"/>
      </w:pPr>
      <w:r>
        <w:rPr>
          <w:w w:val="105"/>
        </w:rPr>
        <w:t>Педагогический</w:t>
      </w:r>
      <w:r>
        <w:rPr>
          <w:spacing w:val="-9"/>
          <w:w w:val="105"/>
        </w:rPr>
        <w:t xml:space="preserve"> </w:t>
      </w:r>
      <w:r>
        <w:rPr>
          <w:w w:val="105"/>
        </w:rPr>
        <w:t>совет</w:t>
      </w:r>
    </w:p>
    <w:p w:rsidR="002537D9" w:rsidRDefault="00FA6347">
      <w:pPr>
        <w:spacing w:before="9" w:line="247" w:lineRule="auto"/>
        <w:ind w:left="250" w:right="35"/>
        <w:rPr>
          <w:sz w:val="23"/>
        </w:rPr>
      </w:pPr>
      <w:r>
        <w:rPr>
          <w:spacing w:val="-1"/>
          <w:w w:val="105"/>
          <w:sz w:val="23"/>
        </w:rPr>
        <w:t>МБОУ</w:t>
      </w:r>
      <w:r>
        <w:rPr>
          <w:spacing w:val="-9"/>
          <w:w w:val="105"/>
          <w:sz w:val="23"/>
        </w:rPr>
        <w:t xml:space="preserve"> Виноградненская </w:t>
      </w:r>
      <w:r>
        <w:rPr>
          <w:spacing w:val="-1"/>
          <w:w w:val="105"/>
          <w:sz w:val="23"/>
        </w:rPr>
        <w:t>СОШ</w:t>
      </w:r>
      <w:r>
        <w:rPr>
          <w:spacing w:val="-8"/>
          <w:w w:val="105"/>
          <w:sz w:val="23"/>
        </w:rPr>
        <w:t xml:space="preserve"> 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(протокол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от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31.05.2022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№</w:t>
      </w:r>
      <w:r>
        <w:rPr>
          <w:spacing w:val="-10"/>
          <w:w w:val="105"/>
          <w:sz w:val="23"/>
        </w:rPr>
        <w:t xml:space="preserve"> 5</w:t>
      </w:r>
      <w:r>
        <w:rPr>
          <w:w w:val="105"/>
          <w:sz w:val="23"/>
        </w:rPr>
        <w:t>)</w:t>
      </w:r>
    </w:p>
    <w:p w:rsidR="002537D9" w:rsidRDefault="00FA6347">
      <w:pPr>
        <w:pStyle w:val="1"/>
        <w:spacing w:before="98"/>
      </w:pPr>
      <w:r>
        <w:rPr>
          <w:b w:val="0"/>
        </w:rPr>
        <w:br w:type="column"/>
      </w:r>
      <w:r>
        <w:rPr>
          <w:w w:val="105"/>
        </w:rPr>
        <w:lastRenderedPageBreak/>
        <w:t>УТВЕРЖДЕНА</w:t>
      </w:r>
    </w:p>
    <w:p w:rsidR="002537D9" w:rsidRDefault="00FA6347">
      <w:pPr>
        <w:spacing w:before="9" w:line="247" w:lineRule="auto"/>
        <w:ind w:left="250" w:right="280"/>
        <w:rPr>
          <w:sz w:val="23"/>
        </w:rPr>
      </w:pPr>
      <w:r>
        <w:rPr>
          <w:spacing w:val="-1"/>
          <w:w w:val="105"/>
          <w:sz w:val="23"/>
        </w:rPr>
        <w:t>Приказ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МБОУ</w:t>
      </w:r>
      <w:r>
        <w:rPr>
          <w:spacing w:val="-10"/>
          <w:w w:val="105"/>
          <w:sz w:val="23"/>
        </w:rPr>
        <w:t xml:space="preserve"> Виноградненская 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СОШ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от 31.05.2022 г.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№</w:t>
      </w:r>
      <w:r>
        <w:rPr>
          <w:spacing w:val="-7"/>
          <w:w w:val="105"/>
          <w:sz w:val="23"/>
        </w:rPr>
        <w:t xml:space="preserve"> 128</w:t>
      </w:r>
    </w:p>
    <w:p w:rsidR="002537D9" w:rsidRDefault="002537D9">
      <w:pPr>
        <w:spacing w:line="247" w:lineRule="auto"/>
        <w:rPr>
          <w:sz w:val="23"/>
        </w:rPr>
        <w:sectPr w:rsidR="002537D9">
          <w:type w:val="continuous"/>
          <w:pgSz w:w="11910" w:h="16850"/>
          <w:pgMar w:top="1060" w:right="440" w:bottom="280" w:left="960" w:header="720" w:footer="720" w:gutter="0"/>
          <w:cols w:num="2" w:space="720" w:equalWidth="0">
            <w:col w:w="3359" w:space="2744"/>
            <w:col w:w="4407"/>
          </w:cols>
        </w:sectPr>
      </w:pPr>
    </w:p>
    <w:p w:rsidR="002537D9" w:rsidRDefault="002537D9">
      <w:pPr>
        <w:pStyle w:val="a3"/>
        <w:spacing w:before="10"/>
        <w:ind w:left="0"/>
        <w:jc w:val="left"/>
        <w:rPr>
          <w:sz w:val="16"/>
        </w:rPr>
      </w:pPr>
    </w:p>
    <w:p w:rsidR="002537D9" w:rsidRDefault="00FA6347">
      <w:pPr>
        <w:pStyle w:val="1"/>
      </w:pP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6"/>
          <w:w w:val="105"/>
        </w:rPr>
        <w:t xml:space="preserve"> </w:t>
      </w:r>
      <w:r>
        <w:rPr>
          <w:w w:val="105"/>
        </w:rPr>
        <w:t>МНЕНИЯ</w:t>
      </w:r>
    </w:p>
    <w:p w:rsidR="002537D9" w:rsidRDefault="00FA6347">
      <w:pPr>
        <w:pStyle w:val="2"/>
        <w:spacing w:before="2"/>
        <w:ind w:left="250"/>
      </w:pPr>
      <w:r>
        <w:rPr>
          <w:w w:val="105"/>
        </w:rPr>
        <w:t>Совета</w:t>
      </w:r>
      <w:r>
        <w:rPr>
          <w:spacing w:val="-11"/>
          <w:w w:val="105"/>
        </w:rPr>
        <w:t xml:space="preserve"> </w:t>
      </w:r>
      <w:r>
        <w:rPr>
          <w:w w:val="105"/>
        </w:rPr>
        <w:t>обучающихся</w:t>
      </w:r>
    </w:p>
    <w:p w:rsidR="002537D9" w:rsidRDefault="00FA6347">
      <w:pPr>
        <w:spacing w:before="16"/>
        <w:ind w:left="250"/>
        <w:rPr>
          <w:sz w:val="23"/>
        </w:rPr>
      </w:pPr>
      <w:r>
        <w:rPr>
          <w:w w:val="105"/>
          <w:sz w:val="23"/>
        </w:rPr>
        <w:t>(протокол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от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31.05.2022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№</w:t>
      </w:r>
      <w:r>
        <w:rPr>
          <w:spacing w:val="-10"/>
          <w:w w:val="105"/>
          <w:sz w:val="23"/>
        </w:rPr>
        <w:t xml:space="preserve"> 5</w:t>
      </w:r>
      <w:r>
        <w:rPr>
          <w:w w:val="105"/>
          <w:sz w:val="23"/>
        </w:rPr>
        <w:t>)</w:t>
      </w:r>
    </w:p>
    <w:p w:rsidR="002537D9" w:rsidRDefault="002537D9">
      <w:pPr>
        <w:pStyle w:val="a3"/>
        <w:spacing w:before="3"/>
        <w:ind w:left="0"/>
        <w:jc w:val="left"/>
        <w:rPr>
          <w:sz w:val="25"/>
        </w:rPr>
      </w:pPr>
    </w:p>
    <w:p w:rsidR="002537D9" w:rsidRDefault="00FA6347">
      <w:pPr>
        <w:pStyle w:val="1"/>
        <w:spacing w:before="0"/>
      </w:pP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6"/>
          <w:w w:val="105"/>
        </w:rPr>
        <w:t xml:space="preserve"> </w:t>
      </w:r>
      <w:r>
        <w:rPr>
          <w:w w:val="105"/>
        </w:rPr>
        <w:t>МНЕНИЯ</w:t>
      </w:r>
    </w:p>
    <w:p w:rsidR="002537D9" w:rsidRDefault="00FA6347">
      <w:pPr>
        <w:pStyle w:val="2"/>
        <w:spacing w:before="9" w:line="247" w:lineRule="auto"/>
        <w:ind w:left="250" w:right="6036"/>
      </w:pPr>
      <w:r>
        <w:t>Совета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5"/>
        </w:rPr>
        <w:t xml:space="preserve"> </w:t>
      </w:r>
      <w:r>
        <w:rPr>
          <w:w w:val="105"/>
        </w:rPr>
        <w:t>представителей)</w:t>
      </w:r>
    </w:p>
    <w:p w:rsidR="002537D9" w:rsidRDefault="00FA6347">
      <w:pPr>
        <w:spacing w:before="3"/>
        <w:ind w:left="250"/>
        <w:rPr>
          <w:sz w:val="23"/>
        </w:rPr>
      </w:pPr>
      <w:r>
        <w:rPr>
          <w:w w:val="105"/>
          <w:sz w:val="23"/>
        </w:rPr>
        <w:t>(протокол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от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31.05.2022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№</w:t>
      </w:r>
      <w:r>
        <w:rPr>
          <w:spacing w:val="-10"/>
          <w:w w:val="105"/>
          <w:sz w:val="23"/>
        </w:rPr>
        <w:t xml:space="preserve"> 3</w:t>
      </w:r>
      <w:r>
        <w:rPr>
          <w:w w:val="105"/>
          <w:sz w:val="23"/>
        </w:rPr>
        <w:t>)</w:t>
      </w:r>
    </w:p>
    <w:p w:rsidR="002537D9" w:rsidRDefault="002537D9">
      <w:pPr>
        <w:pStyle w:val="a3"/>
        <w:ind w:left="0"/>
        <w:jc w:val="left"/>
        <w:rPr>
          <w:sz w:val="26"/>
        </w:rPr>
      </w:pPr>
    </w:p>
    <w:p w:rsidR="002537D9" w:rsidRDefault="002537D9">
      <w:pPr>
        <w:pStyle w:val="a3"/>
        <w:spacing w:before="4"/>
        <w:ind w:left="0"/>
        <w:jc w:val="left"/>
        <w:rPr>
          <w:sz w:val="23"/>
        </w:rPr>
      </w:pPr>
    </w:p>
    <w:p w:rsidR="002537D9" w:rsidRDefault="00FA6347">
      <w:pPr>
        <w:pStyle w:val="a4"/>
        <w:spacing w:line="252" w:lineRule="auto"/>
      </w:pPr>
      <w:r>
        <w:t>ОСНОВНАЯ</w:t>
      </w:r>
      <w:r>
        <w:rPr>
          <w:spacing w:val="1"/>
        </w:rPr>
        <w:t xml:space="preserve"> </w:t>
      </w:r>
      <w:r>
        <w:t>ОБРАЗОВАТЕЛЬНАЯ 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64"/>
        </w:rPr>
        <w:t xml:space="preserve"> </w:t>
      </w:r>
      <w:r>
        <w:t>ОБЩЕГО</w:t>
      </w:r>
      <w:r>
        <w:rPr>
          <w:spacing w:val="52"/>
        </w:rPr>
        <w:t xml:space="preserve"> </w:t>
      </w:r>
      <w:r>
        <w:t>ОБРАЗОВАНИЯ</w:t>
      </w:r>
      <w:r>
        <w:rPr>
          <w:spacing w:val="56"/>
        </w:rPr>
        <w:t xml:space="preserve"> </w:t>
      </w:r>
      <w:r>
        <w:t>(ФГОС</w:t>
      </w:r>
      <w:r>
        <w:rPr>
          <w:spacing w:val="56"/>
        </w:rPr>
        <w:t xml:space="preserve"> </w:t>
      </w:r>
      <w:r>
        <w:t>ООО)</w:t>
      </w:r>
    </w:p>
    <w:p w:rsidR="002537D9" w:rsidRDefault="002537D9">
      <w:pPr>
        <w:pStyle w:val="a3"/>
        <w:spacing w:before="9"/>
        <w:ind w:left="0"/>
        <w:jc w:val="left"/>
        <w:rPr>
          <w:b/>
          <w:sz w:val="30"/>
        </w:rPr>
      </w:pPr>
    </w:p>
    <w:p w:rsidR="002537D9" w:rsidRDefault="00FA6347">
      <w:pPr>
        <w:spacing w:line="247" w:lineRule="auto"/>
        <w:ind w:left="853" w:right="830"/>
        <w:jc w:val="center"/>
        <w:rPr>
          <w:sz w:val="31"/>
        </w:rPr>
      </w:pPr>
      <w:r>
        <w:rPr>
          <w:sz w:val="31"/>
        </w:rPr>
        <w:t>Муниципального</w:t>
      </w:r>
      <w:r>
        <w:rPr>
          <w:spacing w:val="1"/>
          <w:sz w:val="31"/>
        </w:rPr>
        <w:t xml:space="preserve"> </w:t>
      </w:r>
      <w:r>
        <w:rPr>
          <w:sz w:val="31"/>
        </w:rPr>
        <w:t>бюджетного</w:t>
      </w:r>
      <w:r>
        <w:rPr>
          <w:spacing w:val="1"/>
          <w:sz w:val="31"/>
        </w:rPr>
        <w:t xml:space="preserve"> </w:t>
      </w:r>
      <w:r>
        <w:rPr>
          <w:sz w:val="31"/>
        </w:rPr>
        <w:t>общеобразовательного</w:t>
      </w:r>
      <w:r>
        <w:rPr>
          <w:spacing w:val="1"/>
          <w:sz w:val="31"/>
        </w:rPr>
        <w:t xml:space="preserve"> </w:t>
      </w:r>
      <w:r>
        <w:rPr>
          <w:sz w:val="31"/>
        </w:rPr>
        <w:t>учреждения</w:t>
      </w:r>
      <w:r>
        <w:rPr>
          <w:spacing w:val="-75"/>
          <w:sz w:val="31"/>
        </w:rPr>
        <w:t xml:space="preserve"> </w:t>
      </w:r>
      <w:r>
        <w:rPr>
          <w:sz w:val="31"/>
        </w:rPr>
        <w:t>"Виноградненская</w:t>
      </w:r>
      <w:r>
        <w:rPr>
          <w:spacing w:val="15"/>
          <w:sz w:val="31"/>
        </w:rPr>
        <w:t xml:space="preserve"> </w:t>
      </w:r>
      <w:r>
        <w:rPr>
          <w:sz w:val="31"/>
        </w:rPr>
        <w:t>средняя</w:t>
      </w:r>
      <w:r>
        <w:rPr>
          <w:spacing w:val="16"/>
          <w:sz w:val="31"/>
        </w:rPr>
        <w:t xml:space="preserve"> </w:t>
      </w:r>
      <w:r>
        <w:rPr>
          <w:sz w:val="31"/>
        </w:rPr>
        <w:t>общеобразовательная</w:t>
      </w:r>
      <w:r>
        <w:rPr>
          <w:spacing w:val="16"/>
          <w:sz w:val="31"/>
        </w:rPr>
        <w:t xml:space="preserve"> </w:t>
      </w:r>
      <w:r>
        <w:rPr>
          <w:sz w:val="31"/>
        </w:rPr>
        <w:t>школа</w:t>
      </w:r>
      <w:r>
        <w:rPr>
          <w:spacing w:val="14"/>
          <w:sz w:val="31"/>
        </w:rPr>
        <w:t xml:space="preserve"> </w:t>
      </w:r>
      <w:r>
        <w:rPr>
          <w:sz w:val="31"/>
        </w:rPr>
        <w:t>"</w:t>
      </w:r>
    </w:p>
    <w:p w:rsidR="002537D9" w:rsidRDefault="00FA6347">
      <w:pPr>
        <w:spacing w:before="1"/>
        <w:ind w:left="853" w:right="823"/>
        <w:jc w:val="center"/>
        <w:rPr>
          <w:sz w:val="31"/>
        </w:rPr>
      </w:pPr>
      <w:r>
        <w:rPr>
          <w:sz w:val="31"/>
        </w:rPr>
        <w:t>Ленинского</w:t>
      </w:r>
      <w:r>
        <w:rPr>
          <w:spacing w:val="25"/>
          <w:sz w:val="31"/>
        </w:rPr>
        <w:t xml:space="preserve"> </w:t>
      </w:r>
      <w:r>
        <w:rPr>
          <w:sz w:val="31"/>
        </w:rPr>
        <w:t>района</w:t>
      </w:r>
      <w:r>
        <w:rPr>
          <w:spacing w:val="38"/>
          <w:sz w:val="31"/>
        </w:rPr>
        <w:t xml:space="preserve"> </w:t>
      </w:r>
      <w:r>
        <w:rPr>
          <w:sz w:val="31"/>
        </w:rPr>
        <w:t>Республики</w:t>
      </w:r>
      <w:r>
        <w:rPr>
          <w:spacing w:val="39"/>
          <w:sz w:val="31"/>
        </w:rPr>
        <w:t xml:space="preserve"> </w:t>
      </w:r>
      <w:r>
        <w:rPr>
          <w:sz w:val="31"/>
        </w:rPr>
        <w:t>Крым</w:t>
      </w:r>
    </w:p>
    <w:p w:rsidR="002537D9" w:rsidRDefault="002537D9">
      <w:pPr>
        <w:pStyle w:val="a3"/>
        <w:ind w:left="0"/>
        <w:jc w:val="left"/>
        <w:rPr>
          <w:sz w:val="34"/>
        </w:rPr>
      </w:pPr>
    </w:p>
    <w:p w:rsidR="002537D9" w:rsidRDefault="002537D9">
      <w:pPr>
        <w:pStyle w:val="a3"/>
        <w:ind w:left="0"/>
        <w:jc w:val="left"/>
        <w:rPr>
          <w:sz w:val="34"/>
        </w:rPr>
      </w:pPr>
    </w:p>
    <w:p w:rsidR="002537D9" w:rsidRDefault="002537D9">
      <w:pPr>
        <w:pStyle w:val="a3"/>
        <w:ind w:left="0"/>
        <w:jc w:val="left"/>
        <w:rPr>
          <w:sz w:val="34"/>
        </w:rPr>
      </w:pPr>
    </w:p>
    <w:p w:rsidR="002537D9" w:rsidRDefault="002537D9">
      <w:pPr>
        <w:pStyle w:val="a3"/>
        <w:ind w:left="0"/>
        <w:jc w:val="left"/>
        <w:rPr>
          <w:sz w:val="34"/>
        </w:rPr>
      </w:pPr>
    </w:p>
    <w:p w:rsidR="002537D9" w:rsidRDefault="002537D9">
      <w:pPr>
        <w:pStyle w:val="a3"/>
        <w:ind w:left="0"/>
        <w:jc w:val="left"/>
        <w:rPr>
          <w:sz w:val="34"/>
        </w:rPr>
      </w:pPr>
    </w:p>
    <w:p w:rsidR="002537D9" w:rsidRDefault="002537D9">
      <w:pPr>
        <w:pStyle w:val="a3"/>
        <w:ind w:left="0"/>
        <w:jc w:val="left"/>
        <w:rPr>
          <w:sz w:val="34"/>
        </w:rPr>
      </w:pPr>
    </w:p>
    <w:p w:rsidR="002537D9" w:rsidRDefault="002537D9">
      <w:pPr>
        <w:pStyle w:val="a3"/>
        <w:ind w:left="0"/>
        <w:jc w:val="left"/>
        <w:rPr>
          <w:sz w:val="34"/>
        </w:rPr>
      </w:pPr>
    </w:p>
    <w:p w:rsidR="002537D9" w:rsidRDefault="002537D9">
      <w:pPr>
        <w:pStyle w:val="a3"/>
        <w:ind w:left="0"/>
        <w:jc w:val="left"/>
        <w:rPr>
          <w:sz w:val="34"/>
        </w:rPr>
      </w:pPr>
    </w:p>
    <w:p w:rsidR="002537D9" w:rsidRDefault="002537D9">
      <w:pPr>
        <w:pStyle w:val="a3"/>
        <w:ind w:left="0"/>
        <w:jc w:val="left"/>
        <w:rPr>
          <w:sz w:val="34"/>
        </w:rPr>
      </w:pPr>
    </w:p>
    <w:p w:rsidR="002537D9" w:rsidRDefault="002537D9">
      <w:pPr>
        <w:pStyle w:val="a3"/>
        <w:ind w:left="0"/>
        <w:jc w:val="left"/>
        <w:rPr>
          <w:sz w:val="34"/>
        </w:rPr>
      </w:pPr>
    </w:p>
    <w:p w:rsidR="002537D9" w:rsidRDefault="002537D9">
      <w:pPr>
        <w:pStyle w:val="a3"/>
        <w:ind w:left="0"/>
        <w:jc w:val="left"/>
        <w:rPr>
          <w:sz w:val="34"/>
        </w:rPr>
      </w:pPr>
    </w:p>
    <w:p w:rsidR="002537D9" w:rsidRDefault="002537D9">
      <w:pPr>
        <w:pStyle w:val="a3"/>
        <w:ind w:left="0"/>
        <w:jc w:val="left"/>
        <w:rPr>
          <w:sz w:val="34"/>
        </w:rPr>
      </w:pPr>
    </w:p>
    <w:p w:rsidR="002537D9" w:rsidRDefault="002537D9">
      <w:pPr>
        <w:pStyle w:val="a3"/>
        <w:ind w:left="0"/>
        <w:jc w:val="left"/>
        <w:rPr>
          <w:sz w:val="34"/>
        </w:rPr>
      </w:pPr>
    </w:p>
    <w:p w:rsidR="002537D9" w:rsidRDefault="002537D9">
      <w:pPr>
        <w:pStyle w:val="a3"/>
        <w:ind w:left="0"/>
        <w:jc w:val="left"/>
        <w:rPr>
          <w:sz w:val="34"/>
        </w:rPr>
      </w:pPr>
    </w:p>
    <w:p w:rsidR="002537D9" w:rsidRDefault="002537D9">
      <w:pPr>
        <w:pStyle w:val="a3"/>
        <w:ind w:left="0"/>
        <w:jc w:val="left"/>
        <w:rPr>
          <w:sz w:val="34"/>
        </w:rPr>
      </w:pPr>
    </w:p>
    <w:p w:rsidR="002537D9" w:rsidRDefault="002D68DF">
      <w:pPr>
        <w:pStyle w:val="2"/>
        <w:spacing w:before="221"/>
        <w:ind w:left="853" w:right="805"/>
        <w:jc w:val="center"/>
      </w:pPr>
      <w:r>
        <w:t>с</w:t>
      </w:r>
      <w:bookmarkStart w:id="0" w:name="_GoBack"/>
      <w:bookmarkEnd w:id="0"/>
      <w:r w:rsidR="00FA6347">
        <w:t>.</w:t>
      </w:r>
      <w:r>
        <w:t xml:space="preserve">Виноградное </w:t>
      </w:r>
      <w:r w:rsidR="00FA6347">
        <w:t>,</w:t>
      </w:r>
      <w:r w:rsidR="00FA6347">
        <w:rPr>
          <w:spacing w:val="12"/>
        </w:rPr>
        <w:t xml:space="preserve"> </w:t>
      </w:r>
      <w:r w:rsidR="00FA6347">
        <w:t>2022</w:t>
      </w:r>
    </w:p>
    <w:p w:rsidR="002537D9" w:rsidRDefault="002537D9">
      <w:pPr>
        <w:jc w:val="center"/>
        <w:sectPr w:rsidR="002537D9">
          <w:type w:val="continuous"/>
          <w:pgSz w:w="11910" w:h="16850"/>
          <w:pgMar w:top="1060" w:right="440" w:bottom="280" w:left="960" w:header="720" w:footer="720" w:gutter="0"/>
          <w:cols w:space="720"/>
        </w:sectPr>
      </w:pPr>
    </w:p>
    <w:p w:rsidR="002537D9" w:rsidRDefault="00FA6347">
      <w:pPr>
        <w:pStyle w:val="3"/>
        <w:spacing w:before="66" w:line="240" w:lineRule="auto"/>
        <w:ind w:left="853" w:right="808"/>
        <w:jc w:val="center"/>
      </w:pPr>
      <w:r>
        <w:lastRenderedPageBreak/>
        <w:t>СОДЕРЖАНИЕ</w:t>
      </w:r>
    </w:p>
    <w:p w:rsidR="002537D9" w:rsidRDefault="002537D9">
      <w:pPr>
        <w:jc w:val="center"/>
        <w:sectPr w:rsidR="002537D9">
          <w:footerReference w:type="default" r:id="rId8"/>
          <w:pgSz w:w="11910" w:h="16850"/>
          <w:pgMar w:top="1060" w:right="440" w:bottom="1315" w:left="960" w:header="0" w:footer="689" w:gutter="0"/>
          <w:pgNumType w:start="2"/>
          <w:cols w:space="720"/>
        </w:sectPr>
      </w:pPr>
    </w:p>
    <w:sdt>
      <w:sdtPr>
        <w:id w:val="-1996330329"/>
        <w:docPartObj>
          <w:docPartGallery w:val="Table of Contents"/>
          <w:docPartUnique/>
        </w:docPartObj>
      </w:sdtPr>
      <w:sdtEndPr/>
      <w:sdtContent>
        <w:p w:rsidR="002537D9" w:rsidRDefault="00D57C13" w:rsidP="002228D6">
          <w:pPr>
            <w:pStyle w:val="10"/>
            <w:numPr>
              <w:ilvl w:val="0"/>
              <w:numId w:val="181"/>
            </w:numPr>
            <w:tabs>
              <w:tab w:val="left" w:pos="401"/>
              <w:tab w:val="left" w:leader="dot" w:pos="10264"/>
            </w:tabs>
            <w:spacing w:before="259"/>
            <w:ind w:right="130" w:firstLine="0"/>
          </w:pPr>
          <w:hyperlink w:anchor="_bookmark0" w:history="1">
            <w:r w:rsidR="00FA6347">
              <w:t>ЦЕЛЕВОЙ РАЗДЕЛ ПРИМЕРНОЙ ОСНОВНОЙ ОБРАЗОВАТЕЛЬНОЙ ПРОГРАММЫ ОСНОВНОГО</w:t>
            </w:r>
          </w:hyperlink>
          <w:r w:rsidR="00FA6347">
            <w:rPr>
              <w:spacing w:val="1"/>
            </w:rPr>
            <w:t xml:space="preserve"> </w:t>
          </w:r>
          <w:hyperlink w:anchor="_bookmark0" w:history="1">
            <w:r w:rsidR="00FA6347">
              <w:t>ОБЩЕГО</w:t>
            </w:r>
            <w:r w:rsidR="00FA6347">
              <w:rPr>
                <w:spacing w:val="-8"/>
              </w:rPr>
              <w:t xml:space="preserve"> </w:t>
            </w:r>
            <w:r w:rsidR="00FA6347">
              <w:t>ОБРАЗОВАНИЯ</w:t>
            </w:r>
            <w:r w:rsidR="00FA6347">
              <w:tab/>
            </w:r>
            <w:r w:rsidR="00FA6347">
              <w:rPr>
                <w:spacing w:val="-2"/>
              </w:rPr>
              <w:t>4</w:t>
            </w:r>
          </w:hyperlink>
        </w:p>
        <w:p w:rsidR="002537D9" w:rsidRDefault="00D57C13" w:rsidP="002228D6">
          <w:pPr>
            <w:pStyle w:val="20"/>
            <w:numPr>
              <w:ilvl w:val="1"/>
              <w:numId w:val="181"/>
            </w:numPr>
            <w:tabs>
              <w:tab w:val="left" w:pos="798"/>
              <w:tab w:val="left" w:leader="dot" w:pos="10264"/>
            </w:tabs>
            <w:spacing w:line="251" w:lineRule="exact"/>
            <w:ind w:hanging="390"/>
          </w:pPr>
          <w:hyperlink w:anchor="_bookmark1" w:history="1">
            <w:r w:rsidR="00FA6347">
              <w:t>ПОЯСНИТЕЛЬНАЯ</w:t>
            </w:r>
            <w:r w:rsidR="00FA6347">
              <w:rPr>
                <w:spacing w:val="-4"/>
              </w:rPr>
              <w:t xml:space="preserve"> </w:t>
            </w:r>
            <w:r w:rsidR="00FA6347">
              <w:t>ЗАПИСКА</w:t>
            </w:r>
            <w:r w:rsidR="00FA6347">
              <w:tab/>
              <w:t>4</w:t>
            </w:r>
          </w:hyperlink>
        </w:p>
        <w:p w:rsidR="002537D9" w:rsidRDefault="00D57C13" w:rsidP="002228D6">
          <w:pPr>
            <w:pStyle w:val="20"/>
            <w:numPr>
              <w:ilvl w:val="2"/>
              <w:numId w:val="181"/>
            </w:numPr>
            <w:tabs>
              <w:tab w:val="left" w:pos="963"/>
              <w:tab w:val="left" w:leader="dot" w:pos="10264"/>
            </w:tabs>
            <w:ind w:hanging="555"/>
          </w:pPr>
          <w:hyperlink w:anchor="_bookmark2" w:history="1">
            <w:r w:rsidR="00FA6347">
              <w:t>Цели</w:t>
            </w:r>
            <w:r w:rsidR="00FA6347">
              <w:rPr>
                <w:spacing w:val="-7"/>
              </w:rPr>
              <w:t xml:space="preserve"> </w:t>
            </w:r>
            <w:r w:rsidR="00FA6347">
              <w:t>реализации основной образовательной</w:t>
            </w:r>
            <w:r w:rsidR="00FA6347">
              <w:rPr>
                <w:spacing w:val="-6"/>
              </w:rPr>
              <w:t xml:space="preserve"> </w:t>
            </w:r>
            <w:r w:rsidR="00FA6347">
              <w:t>программы</w:t>
            </w:r>
            <w:r w:rsidR="00FA6347">
              <w:rPr>
                <w:spacing w:val="-2"/>
              </w:rPr>
              <w:t xml:space="preserve"> </w:t>
            </w:r>
            <w:r w:rsidR="00FA6347">
              <w:t>основного</w:t>
            </w:r>
            <w:r w:rsidR="00FA6347">
              <w:rPr>
                <w:spacing w:val="-7"/>
              </w:rPr>
              <w:t xml:space="preserve"> </w:t>
            </w:r>
            <w:r w:rsidR="00FA6347">
              <w:t>общего</w:t>
            </w:r>
            <w:r w:rsidR="00FA6347">
              <w:rPr>
                <w:spacing w:val="-6"/>
              </w:rPr>
              <w:t xml:space="preserve"> </w:t>
            </w:r>
            <w:r w:rsidR="00FA6347">
              <w:t>образования</w:t>
            </w:r>
            <w:r w:rsidR="00FA6347">
              <w:tab/>
              <w:t>4</w:t>
            </w:r>
          </w:hyperlink>
        </w:p>
        <w:p w:rsidR="002537D9" w:rsidRDefault="00D57C13" w:rsidP="002228D6">
          <w:pPr>
            <w:pStyle w:val="20"/>
            <w:numPr>
              <w:ilvl w:val="2"/>
              <w:numId w:val="181"/>
            </w:numPr>
            <w:tabs>
              <w:tab w:val="left" w:pos="963"/>
              <w:tab w:val="left" w:leader="dot" w:pos="10264"/>
            </w:tabs>
            <w:spacing w:line="240" w:lineRule="auto"/>
            <w:ind w:left="408" w:right="130" w:firstLine="0"/>
          </w:pPr>
          <w:hyperlink w:anchor="_bookmark3" w:history="1">
            <w:r w:rsidR="00FA6347">
              <w:t>Принципы формирования и механизмы реализации основной образовательной программы</w:t>
            </w:r>
          </w:hyperlink>
          <w:r w:rsidR="00FA6347">
            <w:rPr>
              <w:spacing w:val="1"/>
            </w:rPr>
            <w:t xml:space="preserve"> </w:t>
          </w:r>
          <w:hyperlink w:anchor="_bookmark3" w:history="1">
            <w:r w:rsidR="00FA6347">
              <w:t>основного</w:t>
            </w:r>
            <w:r w:rsidR="00FA6347">
              <w:rPr>
                <w:spacing w:val="-3"/>
              </w:rPr>
              <w:t xml:space="preserve"> </w:t>
            </w:r>
            <w:r w:rsidR="00FA6347">
              <w:t>общего</w:t>
            </w:r>
            <w:r w:rsidR="00FA6347">
              <w:rPr>
                <w:spacing w:val="-3"/>
              </w:rPr>
              <w:t xml:space="preserve"> </w:t>
            </w:r>
            <w:r w:rsidR="00FA6347">
              <w:t>образования</w:t>
            </w:r>
            <w:r w:rsidR="00FA6347">
              <w:tab/>
            </w:r>
            <w:r w:rsidR="00FA6347">
              <w:rPr>
                <w:spacing w:val="-2"/>
              </w:rPr>
              <w:t>4</w:t>
            </w:r>
          </w:hyperlink>
        </w:p>
        <w:p w:rsidR="002537D9" w:rsidRDefault="00D57C13" w:rsidP="002228D6">
          <w:pPr>
            <w:pStyle w:val="20"/>
            <w:numPr>
              <w:ilvl w:val="2"/>
              <w:numId w:val="181"/>
            </w:numPr>
            <w:tabs>
              <w:tab w:val="left" w:pos="963"/>
              <w:tab w:val="left" w:leader="dot" w:pos="10264"/>
            </w:tabs>
            <w:spacing w:before="5" w:line="240" w:lineRule="auto"/>
            <w:ind w:left="408" w:right="130" w:firstLine="0"/>
          </w:pPr>
          <w:hyperlink w:anchor="_bookmark4" w:history="1">
            <w:r w:rsidR="00FA6347">
              <w:t>Общая характеристика примерной основной образовательной программы основного общего</w:t>
            </w:r>
          </w:hyperlink>
          <w:r w:rsidR="00FA6347">
            <w:rPr>
              <w:spacing w:val="1"/>
            </w:rPr>
            <w:t xml:space="preserve"> </w:t>
          </w:r>
          <w:hyperlink w:anchor="_bookmark4" w:history="1">
            <w:r w:rsidR="00FA6347">
              <w:t>образования</w:t>
            </w:r>
            <w:r w:rsidR="00FA6347">
              <w:tab/>
            </w:r>
            <w:r w:rsidR="00FA6347">
              <w:rPr>
                <w:spacing w:val="-2"/>
              </w:rPr>
              <w:t>5</w:t>
            </w:r>
          </w:hyperlink>
        </w:p>
        <w:p w:rsidR="002537D9" w:rsidRDefault="00D57C13" w:rsidP="002228D6">
          <w:pPr>
            <w:pStyle w:val="20"/>
            <w:numPr>
              <w:ilvl w:val="1"/>
              <w:numId w:val="181"/>
            </w:numPr>
            <w:tabs>
              <w:tab w:val="left" w:pos="798"/>
            </w:tabs>
            <w:spacing w:line="240" w:lineRule="auto"/>
            <w:ind w:left="408" w:right="1451" w:firstLine="0"/>
          </w:pPr>
          <w:hyperlink w:anchor="_bookmark5" w:history="1">
            <w:r w:rsidR="00FA6347">
              <w:t>ПЛАНИРУЕМЫЕ РЕЗУЛЬТАТЫ ОСВОЕНИЯ ОБУЧАЮЩИМИСЯ ОСНОВНОЙ</w:t>
            </w:r>
          </w:hyperlink>
          <w:r w:rsidR="00FA6347">
            <w:rPr>
              <w:spacing w:val="1"/>
            </w:rPr>
            <w:t xml:space="preserve"> </w:t>
          </w:r>
          <w:hyperlink w:anchor="_bookmark5" w:history="1">
            <w:r w:rsidR="00FA6347">
              <w:t>ОБРАЗОВАТЕЛЬНОЙ</w:t>
            </w:r>
            <w:r w:rsidR="00FA6347">
              <w:rPr>
                <w:spacing w:val="-4"/>
              </w:rPr>
              <w:t xml:space="preserve"> </w:t>
            </w:r>
            <w:r w:rsidR="00FA6347">
              <w:t>ПРОГРАММЫ</w:t>
            </w:r>
            <w:r w:rsidR="00FA6347">
              <w:rPr>
                <w:spacing w:val="-9"/>
              </w:rPr>
              <w:t xml:space="preserve"> </w:t>
            </w:r>
            <w:r w:rsidR="00FA6347">
              <w:t>ОСНОВНОГО</w:t>
            </w:r>
            <w:r w:rsidR="00FA6347">
              <w:rPr>
                <w:spacing w:val="-3"/>
              </w:rPr>
              <w:t xml:space="preserve"> </w:t>
            </w:r>
            <w:r w:rsidR="00FA6347">
              <w:t>ОБЩЕГО</w:t>
            </w:r>
            <w:r w:rsidR="00FA6347">
              <w:rPr>
                <w:spacing w:val="-11"/>
              </w:rPr>
              <w:t xml:space="preserve"> </w:t>
            </w:r>
            <w:r w:rsidR="00FA6347">
              <w:t>ОБРАЗОВАНИЯ:</w:t>
            </w:r>
            <w:r w:rsidR="00FA6347">
              <w:rPr>
                <w:spacing w:val="1"/>
              </w:rPr>
              <w:t xml:space="preserve"> </w:t>
            </w:r>
            <w:r w:rsidR="00FA6347">
              <w:t>ОБЩАЯ</w:t>
            </w:r>
          </w:hyperlink>
        </w:p>
        <w:p w:rsidR="002537D9" w:rsidRDefault="00D57C13">
          <w:pPr>
            <w:pStyle w:val="20"/>
            <w:tabs>
              <w:tab w:val="left" w:leader="dot" w:pos="10264"/>
            </w:tabs>
            <w:spacing w:line="251" w:lineRule="exact"/>
            <w:ind w:left="408" w:firstLine="0"/>
          </w:pPr>
          <w:hyperlink w:anchor="_bookmark5" w:history="1">
            <w:r w:rsidR="00FA6347">
              <w:t>ХАРАКТЕРИСТИКА</w:t>
            </w:r>
            <w:r w:rsidR="00FA6347">
              <w:tab/>
              <w:t>6</w:t>
            </w:r>
          </w:hyperlink>
        </w:p>
        <w:p w:rsidR="002537D9" w:rsidRDefault="00D57C13" w:rsidP="002228D6">
          <w:pPr>
            <w:pStyle w:val="20"/>
            <w:numPr>
              <w:ilvl w:val="1"/>
              <w:numId w:val="181"/>
            </w:numPr>
            <w:tabs>
              <w:tab w:val="left" w:pos="798"/>
              <w:tab w:val="left" w:leader="dot" w:pos="10264"/>
            </w:tabs>
            <w:spacing w:line="240" w:lineRule="auto"/>
            <w:ind w:left="408" w:right="130" w:firstLine="0"/>
          </w:pPr>
          <w:hyperlink w:anchor="_bookmark6" w:history="1">
            <w:r w:rsidR="00FA6347">
              <w:t>СИСТЕМА</w:t>
            </w:r>
            <w:r w:rsidR="00FA6347">
              <w:rPr>
                <w:spacing w:val="4"/>
              </w:rPr>
              <w:t xml:space="preserve"> </w:t>
            </w:r>
            <w:r w:rsidR="00FA6347">
              <w:t>ОЦЕНКИ</w:t>
            </w:r>
            <w:r w:rsidR="00FA6347">
              <w:rPr>
                <w:spacing w:val="4"/>
              </w:rPr>
              <w:t xml:space="preserve"> </w:t>
            </w:r>
            <w:r w:rsidR="00FA6347">
              <w:t>ДОСТИЖЕНИЯ</w:t>
            </w:r>
            <w:r w:rsidR="00FA6347">
              <w:rPr>
                <w:spacing w:val="17"/>
              </w:rPr>
              <w:t xml:space="preserve"> </w:t>
            </w:r>
            <w:r w:rsidR="00FA6347">
              <w:t>ПЛАНИРУЕМЫХ</w:t>
            </w:r>
            <w:r w:rsidR="00FA6347">
              <w:rPr>
                <w:spacing w:val="-3"/>
              </w:rPr>
              <w:t xml:space="preserve"> </w:t>
            </w:r>
            <w:r w:rsidR="00FA6347">
              <w:t>РЕЗУЛЬТАТОВ</w:t>
            </w:r>
            <w:r w:rsidR="00FA6347">
              <w:rPr>
                <w:spacing w:val="16"/>
              </w:rPr>
              <w:t xml:space="preserve"> </w:t>
            </w:r>
            <w:r w:rsidR="00FA6347">
              <w:t>ОСВОЕНИЯ</w:t>
            </w:r>
          </w:hyperlink>
          <w:r w:rsidR="00FA6347">
            <w:rPr>
              <w:spacing w:val="1"/>
            </w:rPr>
            <w:t xml:space="preserve"> </w:t>
          </w:r>
          <w:hyperlink w:anchor="_bookmark6" w:history="1">
            <w:r w:rsidR="00FA6347">
              <w:t>ОСНОВНОЙ</w:t>
            </w:r>
            <w:r w:rsidR="00FA6347">
              <w:rPr>
                <w:spacing w:val="-4"/>
              </w:rPr>
              <w:t xml:space="preserve"> </w:t>
            </w:r>
            <w:r w:rsidR="00FA6347">
              <w:t>ОБРАЗОВАТЕЛЬНОЙ</w:t>
            </w:r>
            <w:r w:rsidR="00FA6347">
              <w:rPr>
                <w:spacing w:val="-3"/>
              </w:rPr>
              <w:t xml:space="preserve"> </w:t>
            </w:r>
            <w:r w:rsidR="00FA6347">
              <w:t>ПРОГРАММЫ</w:t>
            </w:r>
            <w:r w:rsidR="00FA6347">
              <w:tab/>
            </w:r>
            <w:r w:rsidR="00FA6347">
              <w:rPr>
                <w:spacing w:val="-2"/>
              </w:rPr>
              <w:t>7</w:t>
            </w:r>
          </w:hyperlink>
        </w:p>
        <w:p w:rsidR="002537D9" w:rsidRDefault="00D57C13" w:rsidP="002228D6">
          <w:pPr>
            <w:pStyle w:val="20"/>
            <w:numPr>
              <w:ilvl w:val="2"/>
              <w:numId w:val="181"/>
            </w:numPr>
            <w:tabs>
              <w:tab w:val="left" w:pos="963"/>
              <w:tab w:val="left" w:leader="dot" w:pos="10264"/>
            </w:tabs>
            <w:spacing w:before="3"/>
            <w:ind w:hanging="555"/>
          </w:pPr>
          <w:hyperlink w:anchor="_bookmark7" w:history="1">
            <w:r w:rsidR="00FA6347">
              <w:t>Общие</w:t>
            </w:r>
            <w:r w:rsidR="00FA6347">
              <w:rPr>
                <w:spacing w:val="-3"/>
              </w:rPr>
              <w:t xml:space="preserve"> </w:t>
            </w:r>
            <w:r w:rsidR="00FA6347">
              <w:t>положения</w:t>
            </w:r>
            <w:r w:rsidR="00FA6347">
              <w:tab/>
              <w:t>7</w:t>
            </w:r>
          </w:hyperlink>
        </w:p>
        <w:p w:rsidR="002537D9" w:rsidRDefault="00D57C13" w:rsidP="002228D6">
          <w:pPr>
            <w:pStyle w:val="20"/>
            <w:numPr>
              <w:ilvl w:val="2"/>
              <w:numId w:val="181"/>
            </w:numPr>
            <w:tabs>
              <w:tab w:val="left" w:pos="963"/>
              <w:tab w:val="left" w:leader="dot" w:pos="10264"/>
            </w:tabs>
            <w:ind w:hanging="555"/>
          </w:pPr>
          <w:hyperlink w:anchor="_bookmark8" w:history="1">
            <w:r w:rsidR="00FA6347">
              <w:t>Особенности</w:t>
            </w:r>
            <w:r w:rsidR="00FA6347">
              <w:rPr>
                <w:spacing w:val="-6"/>
              </w:rPr>
              <w:t xml:space="preserve"> </w:t>
            </w:r>
            <w:r w:rsidR="00FA6347">
              <w:t>оценки</w:t>
            </w:r>
            <w:r w:rsidR="00FA6347">
              <w:rPr>
                <w:spacing w:val="-2"/>
              </w:rPr>
              <w:t xml:space="preserve"> </w:t>
            </w:r>
            <w:r w:rsidR="00FA6347">
              <w:t>метапредметных</w:t>
            </w:r>
            <w:r w:rsidR="00FA6347">
              <w:rPr>
                <w:spacing w:val="-6"/>
              </w:rPr>
              <w:t xml:space="preserve"> </w:t>
            </w:r>
            <w:r w:rsidR="00FA6347">
              <w:t>и</w:t>
            </w:r>
            <w:r w:rsidR="00FA6347">
              <w:rPr>
                <w:spacing w:val="-5"/>
              </w:rPr>
              <w:t xml:space="preserve"> </w:t>
            </w:r>
            <w:r w:rsidR="00FA6347">
              <w:t>предметных</w:t>
            </w:r>
            <w:r w:rsidR="00FA6347">
              <w:rPr>
                <w:spacing w:val="-5"/>
              </w:rPr>
              <w:t xml:space="preserve"> </w:t>
            </w:r>
            <w:r w:rsidR="00FA6347">
              <w:t>результатов</w:t>
            </w:r>
            <w:r w:rsidR="00FA6347">
              <w:tab/>
              <w:t>9</w:t>
            </w:r>
          </w:hyperlink>
        </w:p>
        <w:p w:rsidR="002537D9" w:rsidRDefault="00D57C13" w:rsidP="002228D6">
          <w:pPr>
            <w:pStyle w:val="20"/>
            <w:numPr>
              <w:ilvl w:val="2"/>
              <w:numId w:val="181"/>
            </w:numPr>
            <w:tabs>
              <w:tab w:val="left" w:pos="963"/>
              <w:tab w:val="left" w:leader="dot" w:pos="10149"/>
            </w:tabs>
            <w:ind w:hanging="555"/>
          </w:pPr>
          <w:hyperlink w:anchor="_bookmark9" w:history="1">
            <w:r w:rsidR="00FA6347">
              <w:t>Организация</w:t>
            </w:r>
            <w:r w:rsidR="00FA6347">
              <w:rPr>
                <w:spacing w:val="-8"/>
              </w:rPr>
              <w:t xml:space="preserve"> </w:t>
            </w:r>
            <w:r w:rsidR="00FA6347">
              <w:t>и</w:t>
            </w:r>
            <w:r w:rsidR="00FA6347">
              <w:rPr>
                <w:spacing w:val="-3"/>
              </w:rPr>
              <w:t xml:space="preserve"> </w:t>
            </w:r>
            <w:r w:rsidR="00FA6347">
              <w:t>содержание</w:t>
            </w:r>
            <w:r w:rsidR="00FA6347">
              <w:rPr>
                <w:spacing w:val="-5"/>
              </w:rPr>
              <w:t xml:space="preserve"> </w:t>
            </w:r>
            <w:r w:rsidR="00FA6347">
              <w:t>оценочных</w:t>
            </w:r>
            <w:r w:rsidR="00FA6347">
              <w:rPr>
                <w:spacing w:val="-3"/>
              </w:rPr>
              <w:t xml:space="preserve"> </w:t>
            </w:r>
            <w:r w:rsidR="00FA6347">
              <w:t>процедур</w:t>
            </w:r>
            <w:r w:rsidR="00FA6347">
              <w:tab/>
              <w:t>11</w:t>
            </w:r>
          </w:hyperlink>
        </w:p>
        <w:p w:rsidR="002537D9" w:rsidRDefault="00D57C13" w:rsidP="002228D6">
          <w:pPr>
            <w:pStyle w:val="10"/>
            <w:numPr>
              <w:ilvl w:val="0"/>
              <w:numId w:val="181"/>
            </w:numPr>
            <w:tabs>
              <w:tab w:val="left" w:pos="394"/>
              <w:tab w:val="left" w:leader="dot" w:pos="10149"/>
            </w:tabs>
            <w:spacing w:before="100"/>
            <w:ind w:left="393" w:hanging="224"/>
          </w:pPr>
          <w:hyperlink w:anchor="_bookmark10" w:history="1">
            <w:r w:rsidR="00FA6347">
              <w:t>СОДЕРЖАТЕЛЬНЫЙ</w:t>
            </w:r>
            <w:r w:rsidR="00FA6347">
              <w:rPr>
                <w:spacing w:val="-9"/>
              </w:rPr>
              <w:t xml:space="preserve"> </w:t>
            </w:r>
            <w:r w:rsidR="00FA6347">
              <w:t>РАЗДЕЛ</w:t>
            </w:r>
            <w:r w:rsidR="00FA6347">
              <w:rPr>
                <w:spacing w:val="1"/>
              </w:rPr>
              <w:t xml:space="preserve"> </w:t>
            </w:r>
            <w:r w:rsidR="00FA6347">
              <w:t>ПРОГРАММЫ</w:t>
            </w:r>
            <w:r w:rsidR="00FA6347">
              <w:rPr>
                <w:spacing w:val="1"/>
              </w:rPr>
              <w:t xml:space="preserve"> </w:t>
            </w:r>
            <w:r w:rsidR="00FA6347">
              <w:t>ОСНОВНОГО</w:t>
            </w:r>
            <w:r w:rsidR="00FA6347">
              <w:rPr>
                <w:spacing w:val="-1"/>
              </w:rPr>
              <w:t xml:space="preserve"> </w:t>
            </w:r>
            <w:r w:rsidR="00FA6347">
              <w:t>ОБЩЕГО</w:t>
            </w:r>
            <w:r w:rsidR="00FA6347">
              <w:rPr>
                <w:spacing w:val="-8"/>
              </w:rPr>
              <w:t xml:space="preserve"> </w:t>
            </w:r>
            <w:r w:rsidR="00FA6347">
              <w:t>ОБРАЗОВАНИЯ</w:t>
            </w:r>
            <w:r w:rsidR="00FA6347">
              <w:tab/>
              <w:t>14</w:t>
            </w:r>
          </w:hyperlink>
        </w:p>
        <w:p w:rsidR="002537D9" w:rsidRDefault="00D57C13" w:rsidP="002228D6">
          <w:pPr>
            <w:pStyle w:val="20"/>
            <w:numPr>
              <w:ilvl w:val="1"/>
              <w:numId w:val="181"/>
            </w:numPr>
            <w:tabs>
              <w:tab w:val="left" w:pos="905"/>
            </w:tabs>
            <w:spacing w:before="100"/>
            <w:ind w:left="904" w:hanging="497"/>
          </w:pPr>
          <w:hyperlink w:anchor="_bookmark11" w:history="1">
            <w:r w:rsidR="00FA6347">
              <w:t>РАБОЧИЕ</w:t>
            </w:r>
            <w:r w:rsidR="00FA6347">
              <w:rPr>
                <w:spacing w:val="-3"/>
              </w:rPr>
              <w:t xml:space="preserve"> </w:t>
            </w:r>
            <w:r w:rsidR="00FA6347">
              <w:t>ПРОГРАММЫ</w:t>
            </w:r>
            <w:r w:rsidR="00FA6347">
              <w:rPr>
                <w:spacing w:val="-2"/>
              </w:rPr>
              <w:t xml:space="preserve"> </w:t>
            </w:r>
            <w:r w:rsidR="00FA6347">
              <w:t>УЧЕБНЫХ</w:t>
            </w:r>
            <w:r w:rsidR="00FA6347">
              <w:rPr>
                <w:spacing w:val="-5"/>
              </w:rPr>
              <w:t xml:space="preserve"> </w:t>
            </w:r>
            <w:r w:rsidR="00FA6347">
              <w:t>ПРЕДМЕТОВ,</w:t>
            </w:r>
            <w:r w:rsidR="00FA6347">
              <w:rPr>
                <w:spacing w:val="-1"/>
              </w:rPr>
              <w:t xml:space="preserve"> </w:t>
            </w:r>
            <w:r w:rsidR="00FA6347">
              <w:t>УЧЕБНЫХ</w:t>
            </w:r>
            <w:r w:rsidR="00FA6347">
              <w:rPr>
                <w:spacing w:val="-11"/>
              </w:rPr>
              <w:t xml:space="preserve"> </w:t>
            </w:r>
            <w:r w:rsidR="00FA6347">
              <w:t>КУРСОВ</w:t>
            </w:r>
            <w:r w:rsidR="00FA6347">
              <w:rPr>
                <w:spacing w:val="-1"/>
              </w:rPr>
              <w:t xml:space="preserve"> </w:t>
            </w:r>
            <w:r w:rsidR="00FA6347">
              <w:t>(В</w:t>
            </w:r>
            <w:r w:rsidR="00FA6347">
              <w:rPr>
                <w:spacing w:val="-6"/>
              </w:rPr>
              <w:t xml:space="preserve"> </w:t>
            </w:r>
            <w:r w:rsidR="00FA6347">
              <w:t>ТОМ ЧИСЛЕ</w:t>
            </w:r>
          </w:hyperlink>
        </w:p>
        <w:p w:rsidR="002537D9" w:rsidRDefault="00D57C13">
          <w:pPr>
            <w:pStyle w:val="20"/>
            <w:tabs>
              <w:tab w:val="left" w:leader="dot" w:pos="10149"/>
            </w:tabs>
            <w:ind w:left="408" w:firstLine="0"/>
          </w:pPr>
          <w:hyperlink w:anchor="_bookmark11" w:history="1">
            <w:r w:rsidR="00FA6347">
              <w:t>ВНЕУРОЧНОЙ</w:t>
            </w:r>
            <w:r w:rsidR="00FA6347">
              <w:rPr>
                <w:spacing w:val="-6"/>
              </w:rPr>
              <w:t xml:space="preserve"> </w:t>
            </w:r>
            <w:r w:rsidR="00FA6347">
              <w:t>ДЕЯТЕЛЬНОСТИ),</w:t>
            </w:r>
            <w:r w:rsidR="00FA6347">
              <w:rPr>
                <w:spacing w:val="-1"/>
              </w:rPr>
              <w:t xml:space="preserve"> </w:t>
            </w:r>
            <w:r w:rsidR="00FA6347">
              <w:t>УЧЕБНЫХ</w:t>
            </w:r>
            <w:r w:rsidR="00FA6347">
              <w:rPr>
                <w:spacing w:val="-5"/>
              </w:rPr>
              <w:t xml:space="preserve"> </w:t>
            </w:r>
            <w:r w:rsidR="00FA6347">
              <w:t>МОДУЛЕЙ</w:t>
            </w:r>
            <w:r w:rsidR="00FA6347">
              <w:tab/>
              <w:t>14</w:t>
            </w:r>
          </w:hyperlink>
        </w:p>
        <w:p w:rsidR="002537D9" w:rsidRDefault="00D57C13" w:rsidP="002228D6">
          <w:pPr>
            <w:pStyle w:val="20"/>
            <w:numPr>
              <w:ilvl w:val="2"/>
              <w:numId w:val="181"/>
            </w:numPr>
            <w:tabs>
              <w:tab w:val="left" w:pos="956"/>
              <w:tab w:val="left" w:leader="dot" w:pos="10149"/>
            </w:tabs>
            <w:ind w:left="955" w:hanging="548"/>
          </w:pPr>
          <w:hyperlink w:anchor="_bookmark12" w:history="1">
            <w:r w:rsidR="00FA6347">
              <w:t>РУССКИЙ</w:t>
            </w:r>
            <w:r w:rsidR="00FA6347">
              <w:rPr>
                <w:spacing w:val="5"/>
              </w:rPr>
              <w:t xml:space="preserve"> </w:t>
            </w:r>
            <w:r w:rsidR="00FA6347">
              <w:t>ЯЗЫК</w:t>
            </w:r>
            <w:r w:rsidR="00FA6347">
              <w:tab/>
              <w:t>14</w:t>
            </w:r>
          </w:hyperlink>
        </w:p>
        <w:p w:rsidR="002537D9" w:rsidRDefault="00D57C13" w:rsidP="002228D6">
          <w:pPr>
            <w:pStyle w:val="20"/>
            <w:numPr>
              <w:ilvl w:val="2"/>
              <w:numId w:val="181"/>
            </w:numPr>
            <w:tabs>
              <w:tab w:val="left" w:pos="963"/>
              <w:tab w:val="left" w:leader="dot" w:pos="10149"/>
            </w:tabs>
            <w:ind w:hanging="555"/>
          </w:pPr>
          <w:hyperlink w:anchor="_bookmark13" w:history="1">
            <w:r w:rsidR="00FA6347">
              <w:t>ЛИТЕРАТУРА</w:t>
            </w:r>
            <w:r w:rsidR="00FA6347">
              <w:tab/>
              <w:t>44</w:t>
            </w:r>
          </w:hyperlink>
        </w:p>
        <w:p w:rsidR="002537D9" w:rsidRDefault="00D57C13" w:rsidP="002228D6">
          <w:pPr>
            <w:pStyle w:val="20"/>
            <w:numPr>
              <w:ilvl w:val="2"/>
              <w:numId w:val="181"/>
            </w:numPr>
            <w:tabs>
              <w:tab w:val="left" w:pos="956"/>
              <w:tab w:val="left" w:leader="dot" w:pos="10149"/>
            </w:tabs>
            <w:spacing w:line="240" w:lineRule="auto"/>
            <w:ind w:left="955" w:hanging="548"/>
          </w:pPr>
          <w:hyperlink w:anchor="_bookmark14" w:history="1">
            <w:r w:rsidR="00FA6347">
              <w:t>РОДНОЙ</w:t>
            </w:r>
            <w:r w:rsidR="00FA6347">
              <w:rPr>
                <w:spacing w:val="-6"/>
              </w:rPr>
              <w:t xml:space="preserve"> </w:t>
            </w:r>
            <w:r w:rsidR="00FA6347">
              <w:t>ЯЗЫК</w:t>
            </w:r>
            <w:r w:rsidR="00FA6347">
              <w:rPr>
                <w:spacing w:val="1"/>
              </w:rPr>
              <w:t xml:space="preserve"> </w:t>
            </w:r>
            <w:r w:rsidR="00FA6347">
              <w:t>(РУССКИЙ)</w:t>
            </w:r>
            <w:r w:rsidR="00FA6347">
              <w:tab/>
              <w:t>62</w:t>
            </w:r>
          </w:hyperlink>
        </w:p>
        <w:p w:rsidR="002537D9" w:rsidRDefault="00D57C13" w:rsidP="002228D6">
          <w:pPr>
            <w:pStyle w:val="20"/>
            <w:numPr>
              <w:ilvl w:val="2"/>
              <w:numId w:val="181"/>
            </w:numPr>
            <w:tabs>
              <w:tab w:val="left" w:pos="956"/>
              <w:tab w:val="left" w:leader="dot" w:pos="10149"/>
            </w:tabs>
            <w:spacing w:before="6"/>
            <w:ind w:left="955" w:hanging="548"/>
          </w:pPr>
          <w:hyperlink w:anchor="_bookmark15" w:history="1">
            <w:r w:rsidR="00FA6347">
              <w:t>РОДНАЯ</w:t>
            </w:r>
            <w:r w:rsidR="00FA6347">
              <w:rPr>
                <w:spacing w:val="-2"/>
              </w:rPr>
              <w:t xml:space="preserve"> </w:t>
            </w:r>
            <w:r w:rsidR="00FA6347">
              <w:t>ЛИТЕРАТУРА (РУССКАЯ)</w:t>
            </w:r>
            <w:r w:rsidR="00FA6347">
              <w:tab/>
              <w:t>80</w:t>
            </w:r>
          </w:hyperlink>
        </w:p>
        <w:p w:rsidR="002537D9" w:rsidRDefault="00D57C13" w:rsidP="002228D6">
          <w:pPr>
            <w:pStyle w:val="20"/>
            <w:numPr>
              <w:ilvl w:val="2"/>
              <w:numId w:val="181"/>
            </w:numPr>
            <w:tabs>
              <w:tab w:val="left" w:pos="963"/>
              <w:tab w:val="left" w:leader="dot" w:pos="10149"/>
            </w:tabs>
            <w:ind w:hanging="555"/>
          </w:pPr>
          <w:hyperlink w:anchor="_bookmark16" w:history="1">
            <w:r w:rsidR="00FA6347">
              <w:t>АНГЛИЙСКИЙ</w:t>
            </w:r>
            <w:r w:rsidR="00FA6347">
              <w:rPr>
                <w:spacing w:val="-9"/>
              </w:rPr>
              <w:t xml:space="preserve"> </w:t>
            </w:r>
            <w:r w:rsidR="00FA6347">
              <w:t>ЯЗЫК</w:t>
            </w:r>
            <w:r w:rsidR="00FA6347">
              <w:tab/>
              <w:t>93</w:t>
            </w:r>
          </w:hyperlink>
        </w:p>
        <w:p w:rsidR="002537D9" w:rsidRDefault="00D57C13" w:rsidP="002228D6">
          <w:pPr>
            <w:pStyle w:val="20"/>
            <w:numPr>
              <w:ilvl w:val="2"/>
              <w:numId w:val="181"/>
            </w:numPr>
            <w:tabs>
              <w:tab w:val="left" w:pos="963"/>
              <w:tab w:val="left" w:leader="dot" w:pos="10041"/>
            </w:tabs>
            <w:ind w:hanging="555"/>
          </w:pPr>
          <w:hyperlink w:anchor="_bookmark17" w:history="1">
            <w:r w:rsidR="00FA6347">
              <w:t>ИСТОРИЯ</w:t>
            </w:r>
            <w:r w:rsidR="00FA6347">
              <w:tab/>
              <w:t>126</w:t>
            </w:r>
          </w:hyperlink>
        </w:p>
        <w:p w:rsidR="002537D9" w:rsidRDefault="00D57C13" w:rsidP="002228D6">
          <w:pPr>
            <w:pStyle w:val="20"/>
            <w:numPr>
              <w:ilvl w:val="2"/>
              <w:numId w:val="181"/>
            </w:numPr>
            <w:tabs>
              <w:tab w:val="left" w:pos="963"/>
              <w:tab w:val="left" w:leader="dot" w:pos="10041"/>
            </w:tabs>
            <w:ind w:hanging="555"/>
          </w:pPr>
          <w:hyperlink w:anchor="_bookmark18" w:history="1">
            <w:r w:rsidR="00FA6347">
              <w:t>ОБЩЕСТВОЗНАНИЕ</w:t>
            </w:r>
            <w:r w:rsidR="00FA6347">
              <w:tab/>
              <w:t>151</w:t>
            </w:r>
          </w:hyperlink>
        </w:p>
        <w:p w:rsidR="002537D9" w:rsidRDefault="00D57C13" w:rsidP="002228D6">
          <w:pPr>
            <w:pStyle w:val="20"/>
            <w:numPr>
              <w:ilvl w:val="2"/>
              <w:numId w:val="181"/>
            </w:numPr>
            <w:tabs>
              <w:tab w:val="left" w:pos="963"/>
              <w:tab w:val="left" w:leader="dot" w:pos="10041"/>
            </w:tabs>
            <w:ind w:hanging="555"/>
          </w:pPr>
          <w:hyperlink w:anchor="_bookmark19" w:history="1">
            <w:r w:rsidR="00FA6347">
              <w:t>ГЕОГРАФИЯ</w:t>
            </w:r>
            <w:r w:rsidR="00FA6347">
              <w:tab/>
              <w:t>170</w:t>
            </w:r>
          </w:hyperlink>
        </w:p>
        <w:p w:rsidR="002537D9" w:rsidRDefault="00D57C13" w:rsidP="002228D6">
          <w:pPr>
            <w:pStyle w:val="20"/>
            <w:numPr>
              <w:ilvl w:val="2"/>
              <w:numId w:val="181"/>
            </w:numPr>
            <w:tabs>
              <w:tab w:val="left" w:pos="963"/>
              <w:tab w:val="left" w:leader="dot" w:pos="10041"/>
            </w:tabs>
            <w:ind w:hanging="555"/>
          </w:pPr>
          <w:hyperlink w:anchor="_bookmark20" w:history="1">
            <w:r w:rsidR="00FA6347">
              <w:t>МАТЕМАТИКА</w:t>
            </w:r>
            <w:r w:rsidR="00FA6347">
              <w:tab/>
              <w:t>190</w:t>
            </w:r>
          </w:hyperlink>
        </w:p>
        <w:p w:rsidR="002537D9" w:rsidRDefault="00D57C13" w:rsidP="002228D6">
          <w:pPr>
            <w:pStyle w:val="20"/>
            <w:numPr>
              <w:ilvl w:val="2"/>
              <w:numId w:val="181"/>
            </w:numPr>
            <w:tabs>
              <w:tab w:val="left" w:pos="1078"/>
              <w:tab w:val="left" w:leader="dot" w:pos="10041"/>
            </w:tabs>
            <w:ind w:left="1077" w:hanging="670"/>
          </w:pPr>
          <w:hyperlink w:anchor="_bookmark21" w:history="1">
            <w:r w:rsidR="00FA6347">
              <w:t>ИНФОРМАТИКА</w:t>
            </w:r>
            <w:r w:rsidR="00FA6347">
              <w:tab/>
              <w:t>210</w:t>
            </w:r>
          </w:hyperlink>
        </w:p>
        <w:p w:rsidR="002537D9" w:rsidRDefault="00D57C13" w:rsidP="002228D6">
          <w:pPr>
            <w:pStyle w:val="20"/>
            <w:numPr>
              <w:ilvl w:val="2"/>
              <w:numId w:val="181"/>
            </w:numPr>
            <w:tabs>
              <w:tab w:val="left" w:pos="1078"/>
              <w:tab w:val="left" w:leader="dot" w:pos="10041"/>
            </w:tabs>
            <w:ind w:left="1077" w:hanging="670"/>
          </w:pPr>
          <w:hyperlink w:anchor="_bookmark22" w:history="1">
            <w:r w:rsidR="00FA6347">
              <w:t>ФИЗИКА</w:t>
            </w:r>
            <w:r w:rsidR="00FA6347">
              <w:tab/>
              <w:t>220</w:t>
            </w:r>
          </w:hyperlink>
        </w:p>
        <w:p w:rsidR="002537D9" w:rsidRDefault="00D57C13" w:rsidP="002228D6">
          <w:pPr>
            <w:pStyle w:val="20"/>
            <w:numPr>
              <w:ilvl w:val="2"/>
              <w:numId w:val="181"/>
            </w:numPr>
            <w:tabs>
              <w:tab w:val="left" w:pos="1071"/>
              <w:tab w:val="left" w:leader="dot" w:pos="10041"/>
            </w:tabs>
            <w:spacing w:before="7"/>
            <w:ind w:left="1070" w:hanging="663"/>
          </w:pPr>
          <w:hyperlink w:anchor="_bookmark23" w:history="1">
            <w:r w:rsidR="00FA6347">
              <w:t>БИОЛОГИЯ</w:t>
            </w:r>
            <w:r w:rsidR="00FA6347">
              <w:tab/>
              <w:t>235</w:t>
            </w:r>
          </w:hyperlink>
        </w:p>
        <w:p w:rsidR="002537D9" w:rsidRDefault="00D57C13">
          <w:pPr>
            <w:pStyle w:val="20"/>
            <w:tabs>
              <w:tab w:val="left" w:leader="dot" w:pos="10041"/>
            </w:tabs>
            <w:ind w:left="408" w:firstLine="0"/>
          </w:pPr>
          <w:hyperlink w:anchor="_bookmark24" w:history="1">
            <w:r w:rsidR="00FA6347">
              <w:t>2.1.13</w:t>
            </w:r>
            <w:r w:rsidR="00FA6347">
              <w:rPr>
                <w:spacing w:val="3"/>
              </w:rPr>
              <w:t xml:space="preserve"> </w:t>
            </w:r>
            <w:r w:rsidR="00FA6347">
              <w:t>ХИМИЯ</w:t>
            </w:r>
            <w:r w:rsidR="00FA6347">
              <w:tab/>
              <w:t>256</w:t>
            </w:r>
          </w:hyperlink>
        </w:p>
        <w:p w:rsidR="002537D9" w:rsidRDefault="00D57C13">
          <w:pPr>
            <w:pStyle w:val="20"/>
            <w:tabs>
              <w:tab w:val="left" w:leader="dot" w:pos="10041"/>
            </w:tabs>
            <w:ind w:left="408" w:firstLine="0"/>
          </w:pPr>
          <w:hyperlink w:anchor="_bookmark25" w:history="1">
            <w:r w:rsidR="00FA6347">
              <w:t>2.1.14.</w:t>
            </w:r>
            <w:r w:rsidR="00FA6347">
              <w:rPr>
                <w:spacing w:val="-1"/>
              </w:rPr>
              <w:t xml:space="preserve"> </w:t>
            </w:r>
            <w:r w:rsidR="00FA6347">
              <w:t>ИЗОБРАЗИТЕЛЬНОЕ</w:t>
            </w:r>
            <w:r w:rsidR="00FA6347">
              <w:rPr>
                <w:spacing w:val="-1"/>
              </w:rPr>
              <w:t xml:space="preserve"> </w:t>
            </w:r>
            <w:r w:rsidR="00FA6347">
              <w:t>ИСКУССТВО</w:t>
            </w:r>
            <w:r w:rsidR="00FA6347">
              <w:tab/>
              <w:t>266</w:t>
            </w:r>
          </w:hyperlink>
        </w:p>
        <w:p w:rsidR="002537D9" w:rsidRDefault="00D57C13">
          <w:pPr>
            <w:pStyle w:val="20"/>
            <w:tabs>
              <w:tab w:val="left" w:leader="dot" w:pos="10041"/>
            </w:tabs>
            <w:ind w:left="408" w:firstLine="0"/>
          </w:pPr>
          <w:hyperlink w:anchor="_bookmark26" w:history="1">
            <w:r w:rsidR="00FA6347">
              <w:t>2.1.15</w:t>
            </w:r>
            <w:r w:rsidR="00FA6347">
              <w:rPr>
                <w:spacing w:val="-1"/>
              </w:rPr>
              <w:t xml:space="preserve"> </w:t>
            </w:r>
            <w:r w:rsidR="00FA6347">
              <w:t>МУЗЫКА</w:t>
            </w:r>
            <w:r w:rsidR="00FA6347">
              <w:tab/>
              <w:t>286</w:t>
            </w:r>
          </w:hyperlink>
        </w:p>
        <w:p w:rsidR="002537D9" w:rsidRDefault="00D57C13">
          <w:pPr>
            <w:pStyle w:val="20"/>
            <w:tabs>
              <w:tab w:val="left" w:leader="dot" w:pos="10041"/>
            </w:tabs>
            <w:ind w:left="408" w:firstLine="0"/>
          </w:pPr>
          <w:hyperlink w:anchor="_bookmark27" w:history="1">
            <w:r w:rsidR="00FA6347">
              <w:t>2.1.16.</w:t>
            </w:r>
            <w:r w:rsidR="00FA6347">
              <w:rPr>
                <w:spacing w:val="-4"/>
              </w:rPr>
              <w:t xml:space="preserve"> </w:t>
            </w:r>
            <w:r w:rsidR="00FA6347">
              <w:t>ТЕХНОЛОГИЯ</w:t>
            </w:r>
            <w:r w:rsidR="00FA6347">
              <w:tab/>
              <w:t>306</w:t>
            </w:r>
          </w:hyperlink>
        </w:p>
        <w:p w:rsidR="002537D9" w:rsidRDefault="00D57C13">
          <w:pPr>
            <w:pStyle w:val="20"/>
            <w:tabs>
              <w:tab w:val="left" w:leader="dot" w:pos="10041"/>
            </w:tabs>
            <w:ind w:left="408" w:firstLine="0"/>
          </w:pPr>
          <w:hyperlink w:anchor="_bookmark28" w:history="1">
            <w:r w:rsidR="00FA6347">
              <w:t>2.1.17</w:t>
            </w:r>
            <w:r w:rsidR="00FA6347">
              <w:rPr>
                <w:spacing w:val="3"/>
              </w:rPr>
              <w:t xml:space="preserve"> </w:t>
            </w:r>
            <w:r w:rsidR="00FA6347">
              <w:t>ФИЗИЧЕСКАЯ</w:t>
            </w:r>
            <w:r w:rsidR="00FA6347">
              <w:rPr>
                <w:spacing w:val="-5"/>
              </w:rPr>
              <w:t xml:space="preserve"> </w:t>
            </w:r>
            <w:r w:rsidR="00FA6347">
              <w:t>КУЛЬТУРА</w:t>
            </w:r>
            <w:r w:rsidR="00FA6347">
              <w:tab/>
              <w:t>327</w:t>
            </w:r>
          </w:hyperlink>
        </w:p>
        <w:p w:rsidR="002537D9" w:rsidRDefault="00D57C13">
          <w:pPr>
            <w:pStyle w:val="20"/>
            <w:tabs>
              <w:tab w:val="left" w:leader="dot" w:pos="10041"/>
            </w:tabs>
            <w:ind w:left="408" w:firstLine="0"/>
          </w:pPr>
          <w:hyperlink w:anchor="_bookmark29" w:history="1">
            <w:r w:rsidR="00FA6347">
              <w:t>2.1.18.</w:t>
            </w:r>
            <w:r w:rsidR="00FA6347">
              <w:rPr>
                <w:spacing w:val="2"/>
              </w:rPr>
              <w:t xml:space="preserve"> </w:t>
            </w:r>
            <w:r w:rsidR="00FA6347">
              <w:t>ОСНОВЫ</w:t>
            </w:r>
            <w:r w:rsidR="00FA6347">
              <w:rPr>
                <w:spacing w:val="-5"/>
              </w:rPr>
              <w:t xml:space="preserve"> </w:t>
            </w:r>
            <w:r w:rsidR="00FA6347">
              <w:t>БЕЗОПАСНОСТИ</w:t>
            </w:r>
            <w:r w:rsidR="00FA6347">
              <w:rPr>
                <w:spacing w:val="-7"/>
              </w:rPr>
              <w:t xml:space="preserve"> </w:t>
            </w:r>
            <w:r w:rsidR="00FA6347">
              <w:t>ЖИЗНЕДЕЯТЕЛЬНОСТИ</w:t>
            </w:r>
            <w:r w:rsidR="00FA6347">
              <w:rPr>
                <w:spacing w:val="-1"/>
              </w:rPr>
              <w:t xml:space="preserve"> </w:t>
            </w:r>
            <w:r w:rsidR="00FA6347">
              <w:t>(8-9</w:t>
            </w:r>
            <w:r w:rsidR="00FA6347">
              <w:rPr>
                <w:spacing w:val="-2"/>
              </w:rPr>
              <w:t xml:space="preserve"> </w:t>
            </w:r>
            <w:r w:rsidR="00FA6347">
              <w:t>КЛАССЫ)</w:t>
            </w:r>
            <w:r w:rsidR="00FA6347">
              <w:tab/>
              <w:t>341</w:t>
            </w:r>
          </w:hyperlink>
        </w:p>
        <w:p w:rsidR="002537D9" w:rsidRDefault="00D57C13" w:rsidP="002228D6">
          <w:pPr>
            <w:pStyle w:val="20"/>
            <w:numPr>
              <w:ilvl w:val="1"/>
              <w:numId w:val="181"/>
            </w:numPr>
            <w:tabs>
              <w:tab w:val="left" w:pos="912"/>
              <w:tab w:val="left" w:leader="dot" w:pos="10041"/>
            </w:tabs>
            <w:spacing w:before="6" w:line="240" w:lineRule="auto"/>
            <w:ind w:left="408" w:right="131" w:firstLine="0"/>
          </w:pPr>
          <w:hyperlink w:anchor="_bookmark30" w:history="1">
            <w:r w:rsidR="00FA6347">
              <w:t>ПРОГРАММА ФОРМИРОВАНИЯ УНИВЕРСАЛЬНЫХ УЧЕБНЫХ ДЕЙСТВИЙ У</w:t>
            </w:r>
          </w:hyperlink>
          <w:r w:rsidR="00FA6347">
            <w:rPr>
              <w:spacing w:val="1"/>
            </w:rPr>
            <w:t xml:space="preserve"> </w:t>
          </w:r>
          <w:hyperlink w:anchor="_bookmark30" w:history="1">
            <w:r w:rsidR="00FA6347">
              <w:t>ОБУЧАЮЩИХСЯ</w:t>
            </w:r>
            <w:r w:rsidR="00FA6347">
              <w:tab/>
              <w:t>354</w:t>
            </w:r>
          </w:hyperlink>
        </w:p>
        <w:p w:rsidR="002537D9" w:rsidRDefault="00D57C13" w:rsidP="002228D6">
          <w:pPr>
            <w:pStyle w:val="20"/>
            <w:numPr>
              <w:ilvl w:val="2"/>
              <w:numId w:val="181"/>
            </w:numPr>
            <w:tabs>
              <w:tab w:val="left" w:pos="963"/>
              <w:tab w:val="left" w:leader="dot" w:pos="10041"/>
            </w:tabs>
            <w:spacing w:line="251" w:lineRule="exact"/>
            <w:ind w:hanging="555"/>
          </w:pPr>
          <w:hyperlink w:anchor="_bookmark31" w:history="1">
            <w:r w:rsidR="00FA6347">
              <w:t>Целевой</w:t>
            </w:r>
            <w:r w:rsidR="00FA6347">
              <w:rPr>
                <w:spacing w:val="-4"/>
              </w:rPr>
              <w:t xml:space="preserve"> </w:t>
            </w:r>
            <w:r w:rsidR="00FA6347">
              <w:t>раздел</w:t>
            </w:r>
            <w:r w:rsidR="00FA6347">
              <w:tab/>
              <w:t>354</w:t>
            </w:r>
          </w:hyperlink>
        </w:p>
        <w:p w:rsidR="002537D9" w:rsidRDefault="00D57C13" w:rsidP="002228D6">
          <w:pPr>
            <w:pStyle w:val="20"/>
            <w:numPr>
              <w:ilvl w:val="2"/>
              <w:numId w:val="181"/>
            </w:numPr>
            <w:tabs>
              <w:tab w:val="left" w:pos="963"/>
              <w:tab w:val="left" w:leader="dot" w:pos="10041"/>
            </w:tabs>
            <w:ind w:hanging="555"/>
          </w:pPr>
          <w:hyperlink w:anchor="_bookmark32" w:history="1">
            <w:r w:rsidR="00FA6347">
              <w:t>СОДЕРЖАТЕЛЬНЫЙ</w:t>
            </w:r>
            <w:r w:rsidR="00FA6347">
              <w:rPr>
                <w:spacing w:val="-9"/>
              </w:rPr>
              <w:t xml:space="preserve"> </w:t>
            </w:r>
            <w:r w:rsidR="00FA6347">
              <w:t>РАЗДЕЛ</w:t>
            </w:r>
            <w:r w:rsidR="00FA6347">
              <w:tab/>
              <w:t>355</w:t>
            </w:r>
          </w:hyperlink>
        </w:p>
        <w:p w:rsidR="002537D9" w:rsidRDefault="00D57C13" w:rsidP="002228D6">
          <w:pPr>
            <w:pStyle w:val="20"/>
            <w:numPr>
              <w:ilvl w:val="2"/>
              <w:numId w:val="181"/>
            </w:numPr>
            <w:tabs>
              <w:tab w:val="left" w:pos="963"/>
              <w:tab w:val="left" w:leader="dot" w:pos="10041"/>
            </w:tabs>
            <w:ind w:hanging="555"/>
          </w:pPr>
          <w:hyperlink w:anchor="_bookmark33" w:history="1">
            <w:r w:rsidR="00FA6347">
              <w:t>Организационный</w:t>
            </w:r>
            <w:r w:rsidR="00FA6347">
              <w:rPr>
                <w:spacing w:val="-5"/>
              </w:rPr>
              <w:t xml:space="preserve"> </w:t>
            </w:r>
            <w:r w:rsidR="00FA6347">
              <w:t>раздел</w:t>
            </w:r>
            <w:r w:rsidR="00FA6347">
              <w:tab/>
              <w:t>366</w:t>
            </w:r>
          </w:hyperlink>
        </w:p>
        <w:p w:rsidR="002537D9" w:rsidRDefault="00D57C13" w:rsidP="002228D6">
          <w:pPr>
            <w:pStyle w:val="20"/>
            <w:numPr>
              <w:ilvl w:val="1"/>
              <w:numId w:val="181"/>
            </w:numPr>
            <w:tabs>
              <w:tab w:val="left" w:pos="855"/>
              <w:tab w:val="left" w:leader="dot" w:pos="10041"/>
            </w:tabs>
            <w:ind w:left="854" w:hanging="447"/>
          </w:pPr>
          <w:hyperlink w:anchor="_bookmark34" w:history="1">
            <w:r w:rsidR="00FA6347">
              <w:t>ПРОГРАММА</w:t>
            </w:r>
            <w:r w:rsidR="00FA6347">
              <w:rPr>
                <w:spacing w:val="-10"/>
              </w:rPr>
              <w:t xml:space="preserve"> </w:t>
            </w:r>
            <w:r w:rsidR="00FA6347">
              <w:t>ВОСПИТАНИЯ</w:t>
            </w:r>
            <w:r w:rsidR="00FA6347">
              <w:tab/>
              <w:t>368</w:t>
            </w:r>
          </w:hyperlink>
        </w:p>
        <w:p w:rsidR="002537D9" w:rsidRDefault="00D57C13" w:rsidP="002228D6">
          <w:pPr>
            <w:pStyle w:val="20"/>
            <w:numPr>
              <w:ilvl w:val="2"/>
              <w:numId w:val="181"/>
            </w:numPr>
            <w:tabs>
              <w:tab w:val="left" w:pos="963"/>
              <w:tab w:val="left" w:leader="dot" w:pos="10041"/>
            </w:tabs>
            <w:spacing w:line="240" w:lineRule="auto"/>
            <w:ind w:hanging="555"/>
          </w:pPr>
          <w:hyperlink w:anchor="_bookmark35" w:history="1">
            <w:r w:rsidR="00FA6347">
              <w:t>Пояснительная</w:t>
            </w:r>
            <w:r w:rsidR="00FA6347">
              <w:rPr>
                <w:spacing w:val="-3"/>
              </w:rPr>
              <w:t xml:space="preserve"> </w:t>
            </w:r>
            <w:r w:rsidR="00FA6347">
              <w:t>записка</w:t>
            </w:r>
            <w:r w:rsidR="00FA6347">
              <w:tab/>
              <w:t>368</w:t>
            </w:r>
          </w:hyperlink>
        </w:p>
        <w:p w:rsidR="002537D9" w:rsidRDefault="00D57C13" w:rsidP="002228D6">
          <w:pPr>
            <w:pStyle w:val="20"/>
            <w:numPr>
              <w:ilvl w:val="2"/>
              <w:numId w:val="181"/>
            </w:numPr>
            <w:tabs>
              <w:tab w:val="left" w:pos="963"/>
              <w:tab w:val="left" w:leader="dot" w:pos="10041"/>
            </w:tabs>
            <w:spacing w:before="6"/>
            <w:ind w:hanging="555"/>
          </w:pPr>
          <w:hyperlink w:anchor="_bookmark36" w:history="1">
            <w:r w:rsidR="00FA6347">
              <w:t>Особенности</w:t>
            </w:r>
            <w:r w:rsidR="00FA6347">
              <w:rPr>
                <w:spacing w:val="-4"/>
              </w:rPr>
              <w:t xml:space="preserve"> </w:t>
            </w:r>
            <w:r w:rsidR="00FA6347">
              <w:t>организуемого</w:t>
            </w:r>
            <w:r w:rsidR="00FA6347">
              <w:rPr>
                <w:spacing w:val="-10"/>
              </w:rPr>
              <w:t xml:space="preserve"> </w:t>
            </w:r>
            <w:r w:rsidR="00FA6347">
              <w:t>воспитательного</w:t>
            </w:r>
            <w:r w:rsidR="00FA6347">
              <w:rPr>
                <w:spacing w:val="-10"/>
              </w:rPr>
              <w:t xml:space="preserve"> </w:t>
            </w:r>
            <w:r w:rsidR="00FA6347">
              <w:t>процесса</w:t>
            </w:r>
            <w:r w:rsidR="00FA6347">
              <w:tab/>
              <w:t>369</w:t>
            </w:r>
          </w:hyperlink>
        </w:p>
        <w:p w:rsidR="002537D9" w:rsidRDefault="00D57C13" w:rsidP="002228D6">
          <w:pPr>
            <w:pStyle w:val="20"/>
            <w:numPr>
              <w:ilvl w:val="2"/>
              <w:numId w:val="181"/>
            </w:numPr>
            <w:tabs>
              <w:tab w:val="left" w:pos="963"/>
              <w:tab w:val="left" w:leader="dot" w:pos="10041"/>
            </w:tabs>
            <w:ind w:hanging="555"/>
          </w:pPr>
          <w:hyperlink w:anchor="_bookmark37" w:history="1">
            <w:r w:rsidR="00FA6347">
              <w:t>Цель</w:t>
            </w:r>
            <w:r w:rsidR="00FA6347">
              <w:rPr>
                <w:spacing w:val="-8"/>
              </w:rPr>
              <w:t xml:space="preserve"> </w:t>
            </w:r>
            <w:r w:rsidR="00FA6347">
              <w:t>и</w:t>
            </w:r>
            <w:r w:rsidR="00FA6347">
              <w:rPr>
                <w:spacing w:val="4"/>
              </w:rPr>
              <w:t xml:space="preserve"> </w:t>
            </w:r>
            <w:r w:rsidR="00FA6347">
              <w:t>задачи</w:t>
            </w:r>
            <w:r w:rsidR="00FA6347">
              <w:rPr>
                <w:spacing w:val="-4"/>
              </w:rPr>
              <w:t xml:space="preserve"> </w:t>
            </w:r>
            <w:r w:rsidR="00FA6347">
              <w:t>воспитания</w:t>
            </w:r>
            <w:r w:rsidR="00FA6347">
              <w:tab/>
              <w:t>369</w:t>
            </w:r>
          </w:hyperlink>
        </w:p>
        <w:p w:rsidR="002537D9" w:rsidRDefault="00D57C13" w:rsidP="002228D6">
          <w:pPr>
            <w:pStyle w:val="20"/>
            <w:numPr>
              <w:ilvl w:val="2"/>
              <w:numId w:val="181"/>
            </w:numPr>
            <w:tabs>
              <w:tab w:val="left" w:pos="963"/>
              <w:tab w:val="left" w:leader="dot" w:pos="10041"/>
            </w:tabs>
            <w:ind w:hanging="555"/>
          </w:pPr>
          <w:hyperlink w:anchor="_bookmark38" w:history="1">
            <w:r w:rsidR="00FA6347">
              <w:t>Виды,</w:t>
            </w:r>
            <w:r w:rsidR="00FA6347">
              <w:rPr>
                <w:spacing w:val="-6"/>
              </w:rPr>
              <w:t xml:space="preserve"> </w:t>
            </w:r>
            <w:r w:rsidR="00FA6347">
              <w:t>формы</w:t>
            </w:r>
            <w:r w:rsidR="00FA6347">
              <w:rPr>
                <w:spacing w:val="-6"/>
              </w:rPr>
              <w:t xml:space="preserve"> </w:t>
            </w:r>
            <w:r w:rsidR="00FA6347">
              <w:t>и</w:t>
            </w:r>
            <w:r w:rsidR="00FA6347">
              <w:rPr>
                <w:spacing w:val="-5"/>
              </w:rPr>
              <w:t xml:space="preserve"> </w:t>
            </w:r>
            <w:r w:rsidR="00FA6347">
              <w:t>содержание деятельности</w:t>
            </w:r>
            <w:r w:rsidR="00FA6347">
              <w:tab/>
              <w:t>372</w:t>
            </w:r>
          </w:hyperlink>
        </w:p>
        <w:p w:rsidR="002537D9" w:rsidRDefault="00D57C13" w:rsidP="002228D6">
          <w:pPr>
            <w:pStyle w:val="20"/>
            <w:numPr>
              <w:ilvl w:val="2"/>
              <w:numId w:val="181"/>
            </w:numPr>
            <w:tabs>
              <w:tab w:val="left" w:pos="963"/>
              <w:tab w:val="left" w:leader="dot" w:pos="10041"/>
            </w:tabs>
            <w:ind w:hanging="555"/>
          </w:pPr>
          <w:hyperlink w:anchor="_bookmark39" w:history="1">
            <w:r w:rsidR="00FA6347">
              <w:t>Основные</w:t>
            </w:r>
            <w:r w:rsidR="00FA6347">
              <w:rPr>
                <w:spacing w:val="-5"/>
              </w:rPr>
              <w:t xml:space="preserve"> </w:t>
            </w:r>
            <w:r w:rsidR="00FA6347">
              <w:t>направления</w:t>
            </w:r>
            <w:r w:rsidR="00FA6347">
              <w:rPr>
                <w:spacing w:val="-9"/>
              </w:rPr>
              <w:t xml:space="preserve"> </w:t>
            </w:r>
            <w:r w:rsidR="00FA6347">
              <w:t>самоанализа</w:t>
            </w:r>
            <w:r w:rsidR="00FA6347">
              <w:rPr>
                <w:spacing w:val="-5"/>
              </w:rPr>
              <w:t xml:space="preserve"> </w:t>
            </w:r>
            <w:r w:rsidR="00FA6347">
              <w:t>воспитательной</w:t>
            </w:r>
            <w:r w:rsidR="00FA6347">
              <w:rPr>
                <w:spacing w:val="-4"/>
              </w:rPr>
              <w:t xml:space="preserve"> </w:t>
            </w:r>
            <w:r w:rsidR="00FA6347">
              <w:t>работы</w:t>
            </w:r>
            <w:r w:rsidR="00FA6347">
              <w:tab/>
              <w:t>380</w:t>
            </w:r>
          </w:hyperlink>
        </w:p>
        <w:p w:rsidR="002537D9" w:rsidRDefault="00D57C13" w:rsidP="002228D6">
          <w:pPr>
            <w:pStyle w:val="20"/>
            <w:numPr>
              <w:ilvl w:val="1"/>
              <w:numId w:val="181"/>
            </w:numPr>
            <w:tabs>
              <w:tab w:val="left" w:pos="798"/>
              <w:tab w:val="left" w:leader="dot" w:pos="10041"/>
            </w:tabs>
            <w:ind w:hanging="390"/>
          </w:pPr>
          <w:hyperlink w:anchor="_bookmark40" w:history="1">
            <w:r w:rsidR="00FA6347">
              <w:t>ПРОГРАММА</w:t>
            </w:r>
            <w:r w:rsidR="00FA6347">
              <w:rPr>
                <w:spacing w:val="-7"/>
              </w:rPr>
              <w:t xml:space="preserve"> </w:t>
            </w:r>
            <w:r w:rsidR="00FA6347">
              <w:t>КОРРЕКЦИОННОЙ</w:t>
            </w:r>
            <w:r w:rsidR="00FA6347">
              <w:rPr>
                <w:spacing w:val="-7"/>
              </w:rPr>
              <w:t xml:space="preserve"> </w:t>
            </w:r>
            <w:r w:rsidR="00FA6347">
              <w:t>РАБОТЫ</w:t>
            </w:r>
            <w:r w:rsidR="00FA6347">
              <w:tab/>
              <w:t>382</w:t>
            </w:r>
          </w:hyperlink>
        </w:p>
        <w:p w:rsidR="002537D9" w:rsidRDefault="00D57C13" w:rsidP="002228D6">
          <w:pPr>
            <w:pStyle w:val="20"/>
            <w:numPr>
              <w:ilvl w:val="2"/>
              <w:numId w:val="181"/>
            </w:numPr>
            <w:tabs>
              <w:tab w:val="left" w:pos="963"/>
              <w:tab w:val="left" w:leader="dot" w:pos="10041"/>
            </w:tabs>
            <w:ind w:hanging="555"/>
          </w:pPr>
          <w:hyperlink w:anchor="_bookmark41" w:history="1">
            <w:r w:rsidR="00FA6347">
              <w:t>Цели, задачи</w:t>
            </w:r>
            <w:r w:rsidR="00FA6347">
              <w:rPr>
                <w:spacing w:val="-5"/>
              </w:rPr>
              <w:t xml:space="preserve"> </w:t>
            </w:r>
            <w:r w:rsidR="00FA6347">
              <w:t>и</w:t>
            </w:r>
            <w:r w:rsidR="00FA6347">
              <w:rPr>
                <w:spacing w:val="-4"/>
              </w:rPr>
              <w:t xml:space="preserve"> </w:t>
            </w:r>
            <w:r w:rsidR="00FA6347">
              <w:t>принципы</w:t>
            </w:r>
            <w:r w:rsidR="00FA6347">
              <w:rPr>
                <w:spacing w:val="-7"/>
              </w:rPr>
              <w:t xml:space="preserve"> </w:t>
            </w:r>
            <w:r w:rsidR="00FA6347">
              <w:t>построения</w:t>
            </w:r>
            <w:r w:rsidR="00FA6347">
              <w:rPr>
                <w:spacing w:val="-9"/>
              </w:rPr>
              <w:t xml:space="preserve"> </w:t>
            </w:r>
            <w:r w:rsidR="00FA6347">
              <w:t>программы</w:t>
            </w:r>
            <w:r w:rsidR="00FA6347">
              <w:rPr>
                <w:spacing w:val="-6"/>
              </w:rPr>
              <w:t xml:space="preserve"> </w:t>
            </w:r>
            <w:r w:rsidR="00FA6347">
              <w:t>коррекционной</w:t>
            </w:r>
            <w:r w:rsidR="00FA6347">
              <w:rPr>
                <w:spacing w:val="2"/>
              </w:rPr>
              <w:t xml:space="preserve"> </w:t>
            </w:r>
            <w:r w:rsidR="00FA6347">
              <w:t>работы</w:t>
            </w:r>
            <w:r w:rsidR="00FA6347">
              <w:tab/>
              <w:t>383</w:t>
            </w:r>
          </w:hyperlink>
        </w:p>
        <w:p w:rsidR="002537D9" w:rsidRDefault="00D57C13" w:rsidP="002228D6">
          <w:pPr>
            <w:pStyle w:val="20"/>
            <w:numPr>
              <w:ilvl w:val="2"/>
              <w:numId w:val="181"/>
            </w:numPr>
            <w:tabs>
              <w:tab w:val="left" w:pos="963"/>
              <w:tab w:val="left" w:leader="dot" w:pos="10041"/>
            </w:tabs>
            <w:ind w:hanging="555"/>
          </w:pPr>
          <w:hyperlink w:anchor="_bookmark42" w:history="1">
            <w:r w:rsidR="00FA6347">
              <w:t>Перечень</w:t>
            </w:r>
            <w:r w:rsidR="00FA6347">
              <w:rPr>
                <w:spacing w:val="-7"/>
              </w:rPr>
              <w:t xml:space="preserve"> </w:t>
            </w:r>
            <w:r w:rsidR="00FA6347">
              <w:t>и</w:t>
            </w:r>
            <w:r w:rsidR="00FA6347">
              <w:rPr>
                <w:spacing w:val="-4"/>
              </w:rPr>
              <w:t xml:space="preserve"> </w:t>
            </w:r>
            <w:r w:rsidR="00FA6347">
              <w:t>содержание</w:t>
            </w:r>
            <w:r w:rsidR="00FA6347">
              <w:rPr>
                <w:spacing w:val="-5"/>
              </w:rPr>
              <w:t xml:space="preserve"> </w:t>
            </w:r>
            <w:r w:rsidR="00FA6347">
              <w:t>направлений</w:t>
            </w:r>
            <w:r w:rsidR="00FA6347">
              <w:rPr>
                <w:spacing w:val="-3"/>
              </w:rPr>
              <w:t xml:space="preserve"> </w:t>
            </w:r>
            <w:r w:rsidR="00FA6347">
              <w:t>работы</w:t>
            </w:r>
            <w:r w:rsidR="00FA6347">
              <w:tab/>
              <w:t>383</w:t>
            </w:r>
          </w:hyperlink>
        </w:p>
        <w:p w:rsidR="002537D9" w:rsidRDefault="00D57C13" w:rsidP="002228D6">
          <w:pPr>
            <w:pStyle w:val="20"/>
            <w:numPr>
              <w:ilvl w:val="2"/>
              <w:numId w:val="181"/>
            </w:numPr>
            <w:tabs>
              <w:tab w:val="left" w:pos="963"/>
              <w:tab w:val="left" w:leader="dot" w:pos="10041"/>
            </w:tabs>
            <w:spacing w:line="253" w:lineRule="exact"/>
            <w:ind w:hanging="555"/>
          </w:pPr>
          <w:hyperlink w:anchor="_bookmark43" w:history="1">
            <w:r w:rsidR="00FA6347">
              <w:t>Механизмы</w:t>
            </w:r>
            <w:r w:rsidR="00FA6347">
              <w:rPr>
                <w:spacing w:val="-7"/>
              </w:rPr>
              <w:t xml:space="preserve"> </w:t>
            </w:r>
            <w:r w:rsidR="00FA6347">
              <w:t>реализации</w:t>
            </w:r>
            <w:r w:rsidR="00FA6347">
              <w:rPr>
                <w:spacing w:val="-4"/>
              </w:rPr>
              <w:t xml:space="preserve"> </w:t>
            </w:r>
            <w:r w:rsidR="00FA6347">
              <w:t>программы</w:t>
            </w:r>
            <w:r w:rsidR="00FA6347">
              <w:tab/>
              <w:t>385</w:t>
            </w:r>
          </w:hyperlink>
        </w:p>
        <w:p w:rsidR="002537D9" w:rsidRDefault="00D57C13" w:rsidP="002228D6">
          <w:pPr>
            <w:pStyle w:val="20"/>
            <w:numPr>
              <w:ilvl w:val="2"/>
              <w:numId w:val="181"/>
            </w:numPr>
            <w:tabs>
              <w:tab w:val="left" w:pos="963"/>
              <w:tab w:val="left" w:leader="dot" w:pos="10041"/>
            </w:tabs>
            <w:spacing w:before="7"/>
            <w:ind w:hanging="555"/>
          </w:pPr>
          <w:hyperlink w:anchor="_bookmark44" w:history="1">
            <w:r w:rsidR="00FA6347">
              <w:t>Требования</w:t>
            </w:r>
            <w:r w:rsidR="00FA6347">
              <w:rPr>
                <w:spacing w:val="-5"/>
              </w:rPr>
              <w:t xml:space="preserve"> </w:t>
            </w:r>
            <w:r w:rsidR="00FA6347">
              <w:t>к</w:t>
            </w:r>
            <w:r w:rsidR="00FA6347">
              <w:rPr>
                <w:spacing w:val="-4"/>
              </w:rPr>
              <w:t xml:space="preserve"> </w:t>
            </w:r>
            <w:r w:rsidR="00FA6347">
              <w:t>условиям</w:t>
            </w:r>
            <w:r w:rsidR="00FA6347">
              <w:rPr>
                <w:spacing w:val="-1"/>
              </w:rPr>
              <w:t xml:space="preserve"> </w:t>
            </w:r>
            <w:r w:rsidR="00FA6347">
              <w:t>реализации</w:t>
            </w:r>
            <w:r w:rsidR="00FA6347">
              <w:rPr>
                <w:spacing w:val="-6"/>
              </w:rPr>
              <w:t xml:space="preserve"> </w:t>
            </w:r>
            <w:r w:rsidR="00FA6347">
              <w:t>программы</w:t>
            </w:r>
            <w:r w:rsidR="00FA6347">
              <w:tab/>
              <w:t>386</w:t>
            </w:r>
          </w:hyperlink>
        </w:p>
        <w:p w:rsidR="002537D9" w:rsidRDefault="00D57C13" w:rsidP="002228D6">
          <w:pPr>
            <w:pStyle w:val="20"/>
            <w:numPr>
              <w:ilvl w:val="2"/>
              <w:numId w:val="181"/>
            </w:numPr>
            <w:tabs>
              <w:tab w:val="left" w:pos="963"/>
              <w:tab w:val="left" w:leader="dot" w:pos="10041"/>
            </w:tabs>
            <w:spacing w:after="20"/>
            <w:ind w:hanging="555"/>
          </w:pPr>
          <w:hyperlink w:anchor="_bookmark45" w:history="1">
            <w:r w:rsidR="00FA6347">
              <w:t>Планируемые</w:t>
            </w:r>
            <w:r w:rsidR="00FA6347">
              <w:rPr>
                <w:spacing w:val="-4"/>
              </w:rPr>
              <w:t xml:space="preserve"> </w:t>
            </w:r>
            <w:r w:rsidR="00FA6347">
              <w:t>результаты</w:t>
            </w:r>
            <w:r w:rsidR="00FA6347">
              <w:rPr>
                <w:spacing w:val="-4"/>
              </w:rPr>
              <w:t xml:space="preserve"> </w:t>
            </w:r>
            <w:r w:rsidR="00FA6347">
              <w:t>коррекционной</w:t>
            </w:r>
            <w:r w:rsidR="00FA6347">
              <w:rPr>
                <w:spacing w:val="-2"/>
              </w:rPr>
              <w:t xml:space="preserve"> </w:t>
            </w:r>
            <w:r w:rsidR="00FA6347">
              <w:t>работы</w:t>
            </w:r>
            <w:r w:rsidR="00FA6347">
              <w:tab/>
              <w:t>388</w:t>
            </w:r>
          </w:hyperlink>
        </w:p>
        <w:p w:rsidR="002537D9" w:rsidRDefault="00D57C13" w:rsidP="002228D6">
          <w:pPr>
            <w:pStyle w:val="10"/>
            <w:numPr>
              <w:ilvl w:val="0"/>
              <w:numId w:val="181"/>
            </w:numPr>
            <w:tabs>
              <w:tab w:val="left" w:pos="401"/>
              <w:tab w:val="left" w:leader="dot" w:pos="10041"/>
            </w:tabs>
            <w:ind w:left="400" w:hanging="231"/>
          </w:pPr>
          <w:hyperlink w:anchor="_bookmark46" w:history="1">
            <w:r w:rsidR="00FA6347">
              <w:rPr>
                <w:spacing w:val="-1"/>
              </w:rPr>
              <w:t>ОРГАНИЗАЦИОННЫЙ</w:t>
            </w:r>
            <w:r w:rsidR="00FA6347">
              <w:rPr>
                <w:spacing w:val="-15"/>
              </w:rPr>
              <w:t xml:space="preserve"> </w:t>
            </w:r>
            <w:r w:rsidR="00FA6347">
              <w:t>РАЗДЕЛ</w:t>
            </w:r>
            <w:r w:rsidR="00FA6347">
              <w:rPr>
                <w:spacing w:val="3"/>
              </w:rPr>
              <w:t xml:space="preserve"> </w:t>
            </w:r>
            <w:r w:rsidR="00FA6347">
              <w:t>ПРОГРАММЫ</w:t>
            </w:r>
            <w:r w:rsidR="00FA6347">
              <w:rPr>
                <w:spacing w:val="-5"/>
              </w:rPr>
              <w:t xml:space="preserve"> </w:t>
            </w:r>
            <w:r w:rsidR="00FA6347">
              <w:t>ОСНОВНОГО</w:t>
            </w:r>
            <w:r w:rsidR="00FA6347">
              <w:rPr>
                <w:spacing w:val="1"/>
              </w:rPr>
              <w:t xml:space="preserve"> </w:t>
            </w:r>
            <w:r w:rsidR="00FA6347">
              <w:t>ОБЩЕГО</w:t>
            </w:r>
            <w:r w:rsidR="00FA6347">
              <w:rPr>
                <w:spacing w:val="-6"/>
              </w:rPr>
              <w:t xml:space="preserve"> </w:t>
            </w:r>
            <w:r w:rsidR="00FA6347">
              <w:t>ОБРАЗОВАНИЯ</w:t>
            </w:r>
            <w:r w:rsidR="00FA6347">
              <w:tab/>
              <w:t>389</w:t>
            </w:r>
          </w:hyperlink>
        </w:p>
        <w:p w:rsidR="002537D9" w:rsidRDefault="00D57C13" w:rsidP="002228D6">
          <w:pPr>
            <w:pStyle w:val="20"/>
            <w:numPr>
              <w:ilvl w:val="1"/>
              <w:numId w:val="181"/>
            </w:numPr>
            <w:tabs>
              <w:tab w:val="left" w:pos="798"/>
              <w:tab w:val="left" w:leader="dot" w:pos="10041"/>
            </w:tabs>
            <w:spacing w:before="108"/>
            <w:ind w:hanging="390"/>
          </w:pPr>
          <w:hyperlink w:anchor="_bookmark47" w:history="1">
            <w:r w:rsidR="00FA6347">
              <w:t>ПРИМЕРНЫЕ</w:t>
            </w:r>
            <w:r w:rsidR="00FA6347">
              <w:rPr>
                <w:spacing w:val="-8"/>
              </w:rPr>
              <w:t xml:space="preserve"> </w:t>
            </w:r>
            <w:r w:rsidR="00FA6347">
              <w:t>УЧЕБНЫЕ</w:t>
            </w:r>
            <w:r w:rsidR="00FA6347">
              <w:rPr>
                <w:spacing w:val="-2"/>
              </w:rPr>
              <w:t xml:space="preserve"> </w:t>
            </w:r>
            <w:r w:rsidR="00FA6347">
              <w:t>ПЛАНЫ</w:t>
            </w:r>
            <w:r w:rsidR="00FA6347">
              <w:rPr>
                <w:spacing w:val="-9"/>
              </w:rPr>
              <w:t xml:space="preserve"> </w:t>
            </w:r>
            <w:r w:rsidR="00FA6347">
              <w:t>ПРОГРАММЫ</w:t>
            </w:r>
            <w:r w:rsidR="00FA6347">
              <w:rPr>
                <w:spacing w:val="-1"/>
              </w:rPr>
              <w:t xml:space="preserve"> </w:t>
            </w:r>
            <w:r w:rsidR="00FA6347">
              <w:t>ОСНОВНОГО</w:t>
            </w:r>
            <w:r w:rsidR="00FA6347">
              <w:rPr>
                <w:spacing w:val="-3"/>
              </w:rPr>
              <w:t xml:space="preserve"> </w:t>
            </w:r>
            <w:r w:rsidR="00FA6347">
              <w:t>ОБЩЕГО</w:t>
            </w:r>
            <w:r w:rsidR="00FA6347">
              <w:rPr>
                <w:spacing w:val="-3"/>
              </w:rPr>
              <w:t xml:space="preserve"> </w:t>
            </w:r>
            <w:r w:rsidR="00FA6347">
              <w:t>ОБРАЗОВАНИЯ</w:t>
            </w:r>
            <w:r w:rsidR="00FA6347">
              <w:tab/>
              <w:t>389</w:t>
            </w:r>
          </w:hyperlink>
        </w:p>
        <w:p w:rsidR="002537D9" w:rsidRDefault="00D57C13" w:rsidP="002228D6">
          <w:pPr>
            <w:pStyle w:val="20"/>
            <w:numPr>
              <w:ilvl w:val="1"/>
              <w:numId w:val="181"/>
            </w:numPr>
            <w:tabs>
              <w:tab w:val="left" w:pos="798"/>
              <w:tab w:val="left" w:leader="dot" w:pos="10041"/>
            </w:tabs>
            <w:ind w:hanging="390"/>
          </w:pPr>
          <w:hyperlink w:anchor="_bookmark48" w:history="1">
            <w:r w:rsidR="00FA6347">
              <w:t>Календарный</w:t>
            </w:r>
            <w:r w:rsidR="00FA6347">
              <w:rPr>
                <w:spacing w:val="2"/>
              </w:rPr>
              <w:t xml:space="preserve"> </w:t>
            </w:r>
            <w:r w:rsidR="00FA6347">
              <w:t>учебный</w:t>
            </w:r>
            <w:r w:rsidR="00FA6347">
              <w:rPr>
                <w:spacing w:val="-5"/>
              </w:rPr>
              <w:t xml:space="preserve"> </w:t>
            </w:r>
            <w:r w:rsidR="00FA6347">
              <w:t>график</w:t>
            </w:r>
            <w:r w:rsidR="00FA6347">
              <w:tab/>
              <w:t>395</w:t>
            </w:r>
          </w:hyperlink>
        </w:p>
        <w:p w:rsidR="002537D9" w:rsidRDefault="00D57C13" w:rsidP="002228D6">
          <w:pPr>
            <w:pStyle w:val="20"/>
            <w:numPr>
              <w:ilvl w:val="1"/>
              <w:numId w:val="181"/>
            </w:numPr>
            <w:tabs>
              <w:tab w:val="left" w:pos="855"/>
              <w:tab w:val="left" w:leader="dot" w:pos="10041"/>
            </w:tabs>
            <w:ind w:left="854" w:hanging="447"/>
          </w:pPr>
          <w:hyperlink w:anchor="_bookmark49" w:history="1">
            <w:r w:rsidR="00FA6347">
              <w:t>План</w:t>
            </w:r>
            <w:r w:rsidR="00FA6347">
              <w:rPr>
                <w:spacing w:val="-7"/>
              </w:rPr>
              <w:t xml:space="preserve"> </w:t>
            </w:r>
            <w:r w:rsidR="00FA6347">
              <w:t>внеурочной</w:t>
            </w:r>
            <w:r w:rsidR="00FA6347">
              <w:rPr>
                <w:spacing w:val="1"/>
              </w:rPr>
              <w:t xml:space="preserve"> </w:t>
            </w:r>
            <w:r w:rsidR="00FA6347">
              <w:t>деятельности</w:t>
            </w:r>
            <w:r w:rsidR="00FA6347">
              <w:tab/>
              <w:t>395</w:t>
            </w:r>
          </w:hyperlink>
        </w:p>
        <w:p w:rsidR="002537D9" w:rsidRDefault="00D57C13" w:rsidP="002228D6">
          <w:pPr>
            <w:pStyle w:val="20"/>
            <w:numPr>
              <w:ilvl w:val="1"/>
              <w:numId w:val="181"/>
            </w:numPr>
            <w:tabs>
              <w:tab w:val="left" w:pos="848"/>
              <w:tab w:val="left" w:leader="dot" w:pos="10041"/>
            </w:tabs>
            <w:ind w:left="847" w:hanging="440"/>
          </w:pPr>
          <w:hyperlink w:anchor="_bookmark50" w:history="1">
            <w:r w:rsidR="00FA6347">
              <w:t>КАЛЕНДАРНЫЙ</w:t>
            </w:r>
            <w:r w:rsidR="00FA6347">
              <w:rPr>
                <w:spacing w:val="-6"/>
              </w:rPr>
              <w:t xml:space="preserve"> </w:t>
            </w:r>
            <w:r w:rsidR="00FA6347">
              <w:t>ПЛАН</w:t>
            </w:r>
            <w:r w:rsidR="00FA6347">
              <w:rPr>
                <w:spacing w:val="-5"/>
              </w:rPr>
              <w:t xml:space="preserve"> </w:t>
            </w:r>
            <w:r w:rsidR="00FA6347">
              <w:t>ВОСПИТАТЕЛЬНОЙ</w:t>
            </w:r>
            <w:r w:rsidR="00FA6347">
              <w:rPr>
                <w:spacing w:val="-6"/>
              </w:rPr>
              <w:t xml:space="preserve"> </w:t>
            </w:r>
            <w:r w:rsidR="00FA6347">
              <w:t>РАБОТЫ</w:t>
            </w:r>
            <w:r w:rsidR="00FA6347">
              <w:tab/>
              <w:t>395</w:t>
            </w:r>
          </w:hyperlink>
        </w:p>
        <w:p w:rsidR="002537D9" w:rsidRDefault="00D57C13" w:rsidP="002228D6">
          <w:pPr>
            <w:pStyle w:val="20"/>
            <w:numPr>
              <w:ilvl w:val="1"/>
              <w:numId w:val="181"/>
            </w:numPr>
            <w:tabs>
              <w:tab w:val="left" w:pos="798"/>
              <w:tab w:val="left" w:leader="dot" w:pos="10041"/>
            </w:tabs>
            <w:spacing w:line="240" w:lineRule="auto"/>
            <w:ind w:left="408" w:right="131" w:firstLine="0"/>
          </w:pPr>
          <w:hyperlink w:anchor="_bookmark51" w:history="1">
            <w:r w:rsidR="00FA6347">
              <w:t>ХАРАКТЕРИСТИКА</w:t>
            </w:r>
            <w:r w:rsidR="00FA6347">
              <w:rPr>
                <w:spacing w:val="1"/>
              </w:rPr>
              <w:t xml:space="preserve"> </w:t>
            </w:r>
            <w:r w:rsidR="00FA6347">
              <w:t>УСЛОВИЙ РЕАЛИЗАЦИИ ПРОГРАММЫ ОСНОВНОГО ОБЩЕГО</w:t>
            </w:r>
          </w:hyperlink>
          <w:r w:rsidR="00FA6347">
            <w:rPr>
              <w:spacing w:val="1"/>
            </w:rPr>
            <w:t xml:space="preserve"> </w:t>
          </w:r>
          <w:hyperlink w:anchor="_bookmark51" w:history="1">
            <w:r w:rsidR="00FA6347">
              <w:t>ОБРАЗОВАНИЯ</w:t>
            </w:r>
            <w:r w:rsidR="00FA6347">
              <w:rPr>
                <w:spacing w:val="-2"/>
              </w:rPr>
              <w:t xml:space="preserve"> </w:t>
            </w:r>
            <w:r w:rsidR="00FA6347">
              <w:t>В</w:t>
            </w:r>
            <w:r w:rsidR="00FA6347">
              <w:rPr>
                <w:spacing w:val="-1"/>
              </w:rPr>
              <w:t xml:space="preserve"> </w:t>
            </w:r>
            <w:r w:rsidR="00FA6347">
              <w:t>СООТВЕТСТВИИ</w:t>
            </w:r>
            <w:r w:rsidR="00FA6347">
              <w:rPr>
                <w:spacing w:val="-6"/>
              </w:rPr>
              <w:t xml:space="preserve"> </w:t>
            </w:r>
            <w:r w:rsidR="00FA6347">
              <w:t>С</w:t>
            </w:r>
            <w:r w:rsidR="00FA6347">
              <w:rPr>
                <w:spacing w:val="-2"/>
              </w:rPr>
              <w:t xml:space="preserve"> </w:t>
            </w:r>
            <w:r w:rsidR="00FA6347">
              <w:t>ТРЕБОВАНИЯМИ</w:t>
            </w:r>
            <w:r w:rsidR="00FA6347">
              <w:rPr>
                <w:spacing w:val="-6"/>
              </w:rPr>
              <w:t xml:space="preserve"> </w:t>
            </w:r>
            <w:r w:rsidR="00FA6347">
              <w:t>ФГОС</w:t>
            </w:r>
            <w:r w:rsidR="00FA6347">
              <w:rPr>
                <w:spacing w:val="-1"/>
              </w:rPr>
              <w:t xml:space="preserve"> </w:t>
            </w:r>
            <w:r w:rsidR="00FA6347">
              <w:t>ООО</w:t>
            </w:r>
            <w:r w:rsidR="00FA6347">
              <w:tab/>
              <w:t>395</w:t>
            </w:r>
          </w:hyperlink>
        </w:p>
        <w:p w:rsidR="002537D9" w:rsidRDefault="00D57C13" w:rsidP="002228D6">
          <w:pPr>
            <w:pStyle w:val="20"/>
            <w:numPr>
              <w:ilvl w:val="2"/>
              <w:numId w:val="181"/>
            </w:numPr>
            <w:tabs>
              <w:tab w:val="left" w:pos="963"/>
              <w:tab w:val="left" w:leader="dot" w:pos="10041"/>
            </w:tabs>
            <w:spacing w:line="240" w:lineRule="auto"/>
            <w:ind w:left="408" w:right="131" w:firstLine="0"/>
          </w:pPr>
          <w:hyperlink w:anchor="_bookmark52" w:history="1">
            <w:r w:rsidR="00FA6347">
              <w:t>Описание кадровых условий реализации основной образовательной программы основного общего</w:t>
            </w:r>
          </w:hyperlink>
          <w:r w:rsidR="00FA6347">
            <w:rPr>
              <w:spacing w:val="1"/>
            </w:rPr>
            <w:t xml:space="preserve"> </w:t>
          </w:r>
          <w:hyperlink w:anchor="_bookmark52" w:history="1">
            <w:r w:rsidR="00FA6347">
              <w:t>образования</w:t>
            </w:r>
            <w:r w:rsidR="00FA6347">
              <w:tab/>
              <w:t>396</w:t>
            </w:r>
          </w:hyperlink>
        </w:p>
        <w:p w:rsidR="002537D9" w:rsidRDefault="00D57C13" w:rsidP="002228D6">
          <w:pPr>
            <w:pStyle w:val="20"/>
            <w:numPr>
              <w:ilvl w:val="2"/>
              <w:numId w:val="181"/>
            </w:numPr>
            <w:tabs>
              <w:tab w:val="left" w:pos="963"/>
              <w:tab w:val="left" w:leader="dot" w:pos="10041"/>
            </w:tabs>
            <w:spacing w:before="3" w:line="240" w:lineRule="auto"/>
            <w:ind w:left="408" w:right="131" w:firstLine="0"/>
          </w:pPr>
          <w:hyperlink w:anchor="_bookmark53" w:history="1">
            <w:r w:rsidR="00FA6347">
              <w:t>Описание психолого-педагогических условий реализации основной образовательной программы</w:t>
            </w:r>
          </w:hyperlink>
          <w:r w:rsidR="00FA6347">
            <w:rPr>
              <w:spacing w:val="1"/>
            </w:rPr>
            <w:t xml:space="preserve"> </w:t>
          </w:r>
          <w:hyperlink w:anchor="_bookmark53" w:history="1">
            <w:r w:rsidR="00FA6347">
              <w:t>основного</w:t>
            </w:r>
            <w:r w:rsidR="00FA6347">
              <w:rPr>
                <w:spacing w:val="-3"/>
              </w:rPr>
              <w:t xml:space="preserve"> </w:t>
            </w:r>
            <w:r w:rsidR="00FA6347">
              <w:t>общего</w:t>
            </w:r>
            <w:r w:rsidR="00FA6347">
              <w:rPr>
                <w:spacing w:val="-3"/>
              </w:rPr>
              <w:t xml:space="preserve"> </w:t>
            </w:r>
            <w:r w:rsidR="00FA6347">
              <w:t>образования</w:t>
            </w:r>
            <w:r w:rsidR="00FA6347">
              <w:tab/>
              <w:t>398</w:t>
            </w:r>
          </w:hyperlink>
        </w:p>
        <w:p w:rsidR="002537D9" w:rsidRDefault="00D57C13" w:rsidP="002228D6">
          <w:pPr>
            <w:pStyle w:val="20"/>
            <w:numPr>
              <w:ilvl w:val="2"/>
              <w:numId w:val="181"/>
            </w:numPr>
            <w:tabs>
              <w:tab w:val="left" w:pos="963"/>
              <w:tab w:val="left" w:leader="dot" w:pos="10041"/>
            </w:tabs>
            <w:spacing w:line="240" w:lineRule="auto"/>
            <w:ind w:left="408" w:right="131" w:firstLine="0"/>
          </w:pPr>
          <w:hyperlink w:anchor="_bookmark54" w:history="1">
            <w:r w:rsidR="00FA6347">
              <w:t>Финансово-экономические условия реализации образовательной программы основного общего</w:t>
            </w:r>
          </w:hyperlink>
          <w:r w:rsidR="00FA6347">
            <w:rPr>
              <w:spacing w:val="1"/>
            </w:rPr>
            <w:t xml:space="preserve"> </w:t>
          </w:r>
          <w:hyperlink w:anchor="_bookmark54" w:history="1">
            <w:r w:rsidR="00FA6347">
              <w:t>образования</w:t>
            </w:r>
            <w:r w:rsidR="00FA6347">
              <w:tab/>
              <w:t>399</w:t>
            </w:r>
          </w:hyperlink>
        </w:p>
      </w:sdtContent>
    </w:sdt>
    <w:p w:rsidR="002537D9" w:rsidRDefault="002537D9">
      <w:pPr>
        <w:sectPr w:rsidR="002537D9">
          <w:type w:val="continuous"/>
          <w:pgSz w:w="11910" w:h="16850"/>
          <w:pgMar w:top="1070" w:right="440" w:bottom="1315" w:left="960" w:header="720" w:footer="720" w:gutter="0"/>
          <w:cols w:space="720"/>
        </w:sectPr>
      </w:pPr>
    </w:p>
    <w:p w:rsidR="002537D9" w:rsidRDefault="00FA6347" w:rsidP="002228D6">
      <w:pPr>
        <w:pStyle w:val="3"/>
        <w:numPr>
          <w:ilvl w:val="3"/>
          <w:numId w:val="181"/>
        </w:numPr>
        <w:tabs>
          <w:tab w:val="left" w:pos="928"/>
        </w:tabs>
        <w:spacing w:before="66" w:line="244" w:lineRule="auto"/>
        <w:ind w:right="646" w:hanging="2428"/>
      </w:pPr>
      <w:bookmarkStart w:id="1" w:name="_bookmark0"/>
      <w:bookmarkEnd w:id="1"/>
      <w:r>
        <w:lastRenderedPageBreak/>
        <w:t>ЦЕЛЕВОЙ</w:t>
      </w:r>
      <w:r>
        <w:rPr>
          <w:spacing w:val="-6"/>
        </w:rPr>
        <w:t xml:space="preserve"> </w:t>
      </w:r>
      <w:r>
        <w:t>РАЗДЕЛ</w:t>
      </w:r>
      <w:r>
        <w:rPr>
          <w:spacing w:val="2"/>
        </w:rPr>
        <w:t xml:space="preserve"> </w:t>
      </w:r>
      <w:r>
        <w:t>ПРИМЕРНОЙ</w:t>
      </w:r>
      <w:r>
        <w:rPr>
          <w:spacing w:val="-5"/>
        </w:rPr>
        <w:t xml:space="preserve"> </w:t>
      </w:r>
      <w:r>
        <w:t>ОСНОВНОЙ 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52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</w:t>
      </w:r>
    </w:p>
    <w:p w:rsidR="002537D9" w:rsidRDefault="002537D9">
      <w:pPr>
        <w:pStyle w:val="a3"/>
        <w:spacing w:before="7"/>
        <w:ind w:left="0"/>
        <w:jc w:val="left"/>
        <w:rPr>
          <w:b/>
          <w:sz w:val="24"/>
        </w:rPr>
      </w:pPr>
    </w:p>
    <w:p w:rsidR="002537D9" w:rsidRDefault="00FA6347" w:rsidP="002228D6">
      <w:pPr>
        <w:pStyle w:val="3"/>
        <w:numPr>
          <w:ilvl w:val="4"/>
          <w:numId w:val="181"/>
        </w:numPr>
        <w:tabs>
          <w:tab w:val="left" w:pos="3853"/>
        </w:tabs>
        <w:spacing w:before="1" w:line="240" w:lineRule="auto"/>
        <w:jc w:val="left"/>
      </w:pPr>
      <w:bookmarkStart w:id="2" w:name="_bookmark1"/>
      <w:bookmarkEnd w:id="2"/>
      <w:r>
        <w:t>ПОЯСНИТЕЛЬНАЯ</w:t>
      </w:r>
      <w:r>
        <w:rPr>
          <w:spacing w:val="-13"/>
        </w:rPr>
        <w:t xml:space="preserve"> </w:t>
      </w:r>
      <w:r>
        <w:t>ЗАПИСКА</w:t>
      </w:r>
    </w:p>
    <w:p w:rsidR="002537D9" w:rsidRDefault="002537D9">
      <w:pPr>
        <w:pStyle w:val="a3"/>
        <w:spacing w:before="5"/>
        <w:ind w:left="0"/>
        <w:jc w:val="left"/>
        <w:rPr>
          <w:b/>
          <w:sz w:val="27"/>
        </w:rPr>
      </w:pPr>
    </w:p>
    <w:p w:rsidR="002537D9" w:rsidRDefault="00FA6347" w:rsidP="002228D6">
      <w:pPr>
        <w:pStyle w:val="3"/>
        <w:numPr>
          <w:ilvl w:val="2"/>
          <w:numId w:val="180"/>
        </w:numPr>
        <w:tabs>
          <w:tab w:val="left" w:pos="726"/>
        </w:tabs>
        <w:spacing w:line="240" w:lineRule="auto"/>
        <w:ind w:hanging="556"/>
        <w:jc w:val="both"/>
      </w:pPr>
      <w:bookmarkStart w:id="3" w:name="_bookmark2"/>
      <w:bookmarkEnd w:id="3"/>
      <w:r>
        <w:t>Цели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основного</w:t>
      </w:r>
      <w:r>
        <w:rPr>
          <w:spacing w:val="-13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</w:p>
    <w:p w:rsidR="002537D9" w:rsidRDefault="00FA6347">
      <w:pPr>
        <w:pStyle w:val="a3"/>
        <w:spacing w:before="57"/>
        <w:ind w:right="119" w:firstLine="706"/>
      </w:pPr>
      <w:r>
        <w:t xml:space="preserve">Согласно ФЗ «Об образовании в Российской Федерации», </w:t>
      </w:r>
      <w:r>
        <w:rPr>
          <w:i/>
        </w:rPr>
        <w:t xml:space="preserve">основное общее образование </w:t>
      </w:r>
      <w:r>
        <w:t>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 (формирование нравственных убеждений, эстетического вкуса и здорового образа жизни,</w:t>
      </w:r>
      <w:r>
        <w:rPr>
          <w:spacing w:val="1"/>
        </w:rPr>
        <w:t xml:space="preserve"> </w:t>
      </w:r>
      <w:r>
        <w:rPr>
          <w:spacing w:val="-1"/>
        </w:rPr>
        <w:t>высокой</w:t>
      </w:r>
      <w:r>
        <w:rPr>
          <w:spacing w:val="-2"/>
        </w:rPr>
        <w:t xml:space="preserve"> </w:t>
      </w:r>
      <w:r>
        <w:rPr>
          <w:spacing w:val="-1"/>
        </w:rPr>
        <w:t>культуры</w:t>
      </w:r>
      <w:r>
        <w:rPr>
          <w:spacing w:val="-11"/>
        </w:rPr>
        <w:t xml:space="preserve"> </w:t>
      </w:r>
      <w:r>
        <w:rPr>
          <w:spacing w:val="-1"/>
        </w:rPr>
        <w:t>межличностного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межэтнического</w:t>
      </w:r>
      <w:r>
        <w:rPr>
          <w:spacing w:val="-9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овладение</w:t>
      </w:r>
      <w:r>
        <w:rPr>
          <w:spacing w:val="-11"/>
        </w:rPr>
        <w:t xml:space="preserve"> </w:t>
      </w:r>
      <w:r>
        <w:t>основами</w:t>
      </w:r>
      <w:r>
        <w:rPr>
          <w:spacing w:val="-10"/>
        </w:rPr>
        <w:t xml:space="preserve"> </w:t>
      </w:r>
      <w:r>
        <w:t>наук,</w:t>
      </w:r>
      <w:r>
        <w:rPr>
          <w:spacing w:val="-1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2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-3"/>
        </w:rPr>
        <w:t xml:space="preserve"> </w:t>
      </w:r>
      <w:r>
        <w:t>самоопределению).</w:t>
      </w:r>
    </w:p>
    <w:p w:rsidR="002537D9" w:rsidRDefault="00FA6347">
      <w:pPr>
        <w:pStyle w:val="a3"/>
        <w:spacing w:before="2"/>
        <w:ind w:right="117"/>
      </w:pPr>
      <w:r>
        <w:t>Достижение поставленных целей при разработке и реализации МБОУ Виноградненская СОШ 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 стандарта основного общего образования (ФГОС ООО); обеспечение преемственности</w:t>
      </w:r>
      <w:r>
        <w:rPr>
          <w:spacing w:val="1"/>
        </w:rPr>
        <w:t xml:space="preserve"> </w:t>
      </w:r>
      <w:r>
        <w:t>начального общего, основного общего, среднего общего образования; обеспечение доступности получения</w:t>
      </w:r>
      <w:r>
        <w:rPr>
          <w:spacing w:val="1"/>
        </w:rPr>
        <w:t xml:space="preserve"> </w:t>
      </w:r>
      <w:r>
        <w:t>качественного основного общего образования, достижение планируемых результатов освоения 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всеми обучающимися, в том числе детьми-</w:t>
      </w:r>
      <w:r>
        <w:rPr>
          <w:spacing w:val="1"/>
        </w:rPr>
        <w:t xml:space="preserve"> </w:t>
      </w:r>
      <w:r>
        <w:t>инвалидами и детьми с ОВЗ; реализацию программы воспитания, обеспечение индивидуализированного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базиса, основанного не только на знаниях, но и на соответствующем культурном уровне развития личности,</w:t>
      </w:r>
      <w:r>
        <w:rPr>
          <w:spacing w:val="-52"/>
        </w:rPr>
        <w:t xml:space="preserve"> </w:t>
      </w:r>
      <w:r>
        <w:t>созданию необходимых условий для ее самореализации; обеспечение эффективного сочетания урочных 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Виноградненская </w:t>
      </w:r>
      <w:r>
        <w:t xml:space="preserve">СОШ 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с социальными партнерами; выявление и развитие способностей обучающихся, в том числе</w:t>
      </w:r>
      <w:r>
        <w:rPr>
          <w:spacing w:val="1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проявивших</w:t>
      </w:r>
      <w:r>
        <w:rPr>
          <w:spacing w:val="-9"/>
        </w:rPr>
        <w:t xml:space="preserve"> </w:t>
      </w:r>
      <w:r>
        <w:t>выдающиеся</w:t>
      </w:r>
      <w:r>
        <w:rPr>
          <w:spacing w:val="-7"/>
        </w:rPr>
        <w:t xml:space="preserve"> </w:t>
      </w:r>
      <w:r>
        <w:t>способности,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инвалидов,</w:t>
      </w:r>
      <w:r>
        <w:rPr>
          <w:spacing w:val="-1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систему</w:t>
      </w:r>
      <w:r>
        <w:rPr>
          <w:spacing w:val="-10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rPr>
          <w:spacing w:val="-1"/>
        </w:rPr>
        <w:t>возможностей</w:t>
      </w:r>
      <w:r>
        <w:rPr>
          <w:spacing w:val="-7"/>
        </w:rPr>
        <w:t xml:space="preserve"> </w:t>
      </w:r>
      <w:r>
        <w:rPr>
          <w:spacing w:val="-1"/>
        </w:rPr>
        <w:t>МБОУ</w:t>
      </w:r>
      <w:r>
        <w:rPr>
          <w:spacing w:val="-5"/>
        </w:rPr>
        <w:t xml:space="preserve"> Виноградненская С</w:t>
      </w:r>
      <w:r>
        <w:t>ОШ</w:t>
      </w:r>
      <w:r>
        <w:rPr>
          <w:spacing w:val="-13"/>
        </w:rPr>
        <w:t xml:space="preserve"> </w:t>
      </w:r>
      <w:r>
        <w:rPr>
          <w:spacing w:val="-6"/>
        </w:rPr>
        <w:t xml:space="preserve"> </w:t>
      </w:r>
      <w:r>
        <w:t>дополнительного</w:t>
      </w:r>
      <w:r>
        <w:rPr>
          <w:spacing w:val="-9"/>
        </w:rPr>
        <w:t xml:space="preserve"> </w:t>
      </w:r>
      <w:r>
        <w:t>образования;</w:t>
      </w:r>
      <w:r>
        <w:rPr>
          <w:spacing w:val="-2"/>
        </w:rPr>
        <w:t xml:space="preserve"> </w:t>
      </w:r>
      <w:r>
        <w:t>организацию</w:t>
      </w:r>
      <w:r>
        <w:rPr>
          <w:spacing w:val="-13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деятельности; участие обучающихся, их родителей (законных представителей), педагогических работников</w:t>
      </w:r>
      <w:r>
        <w:rPr>
          <w:spacing w:val="1"/>
        </w:rPr>
        <w:t xml:space="preserve"> </w:t>
      </w:r>
      <w:r>
        <w:t>и общественности в проектировании и развитии внутришкольной социальной среды, школьного уклада;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-16"/>
        </w:rPr>
        <w:t xml:space="preserve"> </w:t>
      </w:r>
      <w:r>
        <w:t>пункта,</w:t>
      </w:r>
      <w:r>
        <w:rPr>
          <w:spacing w:val="-3"/>
        </w:rPr>
        <w:t xml:space="preserve"> </w:t>
      </w:r>
      <w:r>
        <w:t>района,</w:t>
      </w:r>
      <w:r>
        <w:rPr>
          <w:spacing w:val="-10"/>
        </w:rPr>
        <w:t xml:space="preserve"> </w:t>
      </w:r>
      <w:r>
        <w:t>города)</w:t>
      </w:r>
      <w:r>
        <w:rPr>
          <w:spacing w:val="-1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приобретения</w:t>
      </w:r>
      <w:r>
        <w:rPr>
          <w:spacing w:val="-14"/>
        </w:rPr>
        <w:t xml:space="preserve"> </w:t>
      </w:r>
      <w:r>
        <w:t>опыта</w:t>
      </w:r>
      <w:r>
        <w:rPr>
          <w:spacing w:val="-11"/>
        </w:rPr>
        <w:t xml:space="preserve"> </w:t>
      </w:r>
      <w:r>
        <w:t>реального</w:t>
      </w:r>
      <w:r>
        <w:rPr>
          <w:spacing w:val="-8"/>
        </w:rPr>
        <w:t xml:space="preserve"> </w:t>
      </w:r>
      <w:r>
        <w:t>управления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действия;</w:t>
      </w:r>
      <w:r>
        <w:rPr>
          <w:spacing w:val="-9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 учебно-исследовательское проектирование, профессиональная ориентация обучающихся при поддержке</w:t>
      </w:r>
      <w:r>
        <w:rPr>
          <w:spacing w:val="1"/>
        </w:rPr>
        <w:t xml:space="preserve"> </w:t>
      </w:r>
      <w:r>
        <w:t>педагогов, психологов, социальных педагогов, сотрудничество с базовыми предприятиями, 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-4"/>
        </w:rPr>
        <w:t xml:space="preserve"> </w:t>
      </w:r>
      <w:r>
        <w:t>психологического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безопасности.</w:t>
      </w:r>
    </w:p>
    <w:p w:rsidR="002537D9" w:rsidRDefault="00FA6347">
      <w:pPr>
        <w:pStyle w:val="a3"/>
        <w:spacing w:line="244" w:lineRule="auto"/>
        <w:ind w:right="130"/>
      </w:pPr>
      <w:r>
        <w:t>Обучающиеся, не освоившие программу основного общего образования, не допускаются к обучению на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уровнях</w:t>
      </w:r>
      <w:r>
        <w:rPr>
          <w:spacing w:val="-2"/>
        </w:rPr>
        <w:t xml:space="preserve"> </w:t>
      </w:r>
      <w:r>
        <w:t>образования.</w:t>
      </w:r>
    </w:p>
    <w:p w:rsidR="002537D9" w:rsidRDefault="00FA6347">
      <w:pPr>
        <w:pStyle w:val="a3"/>
        <w:ind w:right="120"/>
      </w:pPr>
      <w:r>
        <w:rPr>
          <w:i/>
        </w:rPr>
        <w:t>Основная образовательная программа основного</w:t>
      </w:r>
      <w:r>
        <w:rPr>
          <w:i/>
          <w:spacing w:val="1"/>
        </w:rPr>
        <w:t xml:space="preserve"> </w:t>
      </w:r>
      <w:r>
        <w:rPr>
          <w:i/>
        </w:rPr>
        <w:t>общего образования</w:t>
      </w:r>
      <w:r>
        <w:t>,</w:t>
      </w:r>
      <w:r>
        <w:rPr>
          <w:spacing w:val="1"/>
        </w:rPr>
        <w:t xml:space="preserve"> </w:t>
      </w:r>
      <w:r>
        <w:t>создаваемая МБОУ</w:t>
      </w:r>
      <w:r>
        <w:rPr>
          <w:spacing w:val="1"/>
        </w:rPr>
        <w:t xml:space="preserve"> Виноградненская  </w:t>
      </w:r>
      <w:r>
        <w:t>СОШ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4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процесса.</w:t>
      </w:r>
    </w:p>
    <w:p w:rsidR="002537D9" w:rsidRDefault="002537D9">
      <w:pPr>
        <w:pStyle w:val="a3"/>
        <w:spacing w:before="8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2"/>
          <w:numId w:val="180"/>
        </w:numPr>
        <w:tabs>
          <w:tab w:val="left" w:pos="726"/>
        </w:tabs>
        <w:spacing w:line="240" w:lineRule="auto"/>
        <w:ind w:left="170" w:right="598" w:firstLine="0"/>
      </w:pPr>
      <w:bookmarkStart w:id="4" w:name="_bookmark3"/>
      <w:bookmarkEnd w:id="4"/>
      <w:r>
        <w:t>Принципы формирования и механизмы реализации основной образовательной программы</w:t>
      </w:r>
      <w:r>
        <w:rPr>
          <w:spacing w:val="-5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2537D9" w:rsidRDefault="00FA6347">
      <w:pPr>
        <w:pStyle w:val="a3"/>
        <w:spacing w:before="56"/>
        <w:jc w:val="left"/>
      </w:pPr>
      <w:r>
        <w:t>В</w:t>
      </w:r>
      <w:r>
        <w:rPr>
          <w:spacing w:val="55"/>
        </w:rPr>
        <w:t xml:space="preserve"> </w:t>
      </w:r>
      <w:r>
        <w:t>основе</w:t>
      </w:r>
      <w:r>
        <w:rPr>
          <w:spacing w:val="47"/>
        </w:rPr>
        <w:t xml:space="preserve"> </w:t>
      </w:r>
      <w:r>
        <w:t>разработки</w:t>
      </w:r>
      <w:r>
        <w:rPr>
          <w:spacing w:val="48"/>
        </w:rPr>
        <w:t xml:space="preserve"> </w:t>
      </w:r>
      <w:r>
        <w:t>основной</w:t>
      </w:r>
      <w:r>
        <w:rPr>
          <w:spacing w:val="56"/>
        </w:rPr>
        <w:t xml:space="preserve"> </w:t>
      </w:r>
      <w:r>
        <w:t>образовательной</w:t>
      </w:r>
      <w:r>
        <w:rPr>
          <w:spacing w:val="48"/>
        </w:rPr>
        <w:t xml:space="preserve"> </w:t>
      </w:r>
      <w:r>
        <w:t>программы</w:t>
      </w:r>
      <w:r>
        <w:rPr>
          <w:spacing w:val="54"/>
        </w:rPr>
        <w:t xml:space="preserve"> </w:t>
      </w:r>
      <w:r>
        <w:t>основного</w:t>
      </w:r>
      <w:r>
        <w:rPr>
          <w:spacing w:val="49"/>
        </w:rPr>
        <w:t xml:space="preserve"> </w:t>
      </w:r>
      <w:r>
        <w:t>общего</w:t>
      </w:r>
      <w:r>
        <w:rPr>
          <w:spacing w:val="49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лежат</w:t>
      </w:r>
      <w:r>
        <w:rPr>
          <w:spacing w:val="-5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8" w:firstLine="0"/>
        <w:rPr>
          <w:rFonts w:ascii="Wingdings" w:hAnsi="Wingdings"/>
        </w:rPr>
      </w:pPr>
      <w:r>
        <w:t>системно-деятельностный подход, предполагающий ориентацию на результаты обучения, на развитие</w:t>
      </w:r>
      <w:r>
        <w:rPr>
          <w:spacing w:val="1"/>
        </w:rPr>
        <w:t xml:space="preserve"> </w:t>
      </w:r>
      <w:r>
        <w:t>активной учебно-познавательной деятельности обучающегося на основе освоения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-3"/>
        </w:rPr>
        <w:t xml:space="preserve"> </w:t>
      </w:r>
      <w:r>
        <w:t>образованию;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rPr>
          <w:rFonts w:ascii="Wingdings" w:hAnsi="Wingdings"/>
        </w:rPr>
      </w:pPr>
      <w:r>
        <w:rPr>
          <w:spacing w:val="-1"/>
        </w:rPr>
        <w:t>признание</w:t>
      </w:r>
      <w:r>
        <w:rPr>
          <w:spacing w:val="-6"/>
        </w:rPr>
        <w:t xml:space="preserve"> </w:t>
      </w:r>
      <w:r>
        <w:rPr>
          <w:spacing w:val="-1"/>
        </w:rPr>
        <w:t>решающей</w:t>
      </w:r>
      <w:r>
        <w:rPr>
          <w:spacing w:val="-5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образования,</w:t>
      </w:r>
      <w:r>
        <w:rPr>
          <w:spacing w:val="-13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5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сотрудничества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личностного</w:t>
      </w:r>
      <w:r>
        <w:rPr>
          <w:spacing w:val="-1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обучающихся;</w:t>
      </w:r>
    </w:p>
    <w:p w:rsidR="002537D9" w:rsidRDefault="002537D9">
      <w:pPr>
        <w:jc w:val="both"/>
        <w:rPr>
          <w:rFonts w:ascii="Wingdings" w:hAnsi="Wingdings"/>
        </w:rPr>
        <w:sectPr w:rsidR="002537D9">
          <w:pgSz w:w="11910" w:h="16850"/>
          <w:pgMar w:top="1060" w:right="440" w:bottom="880" w:left="960" w:header="0" w:footer="689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6" w:line="242" w:lineRule="auto"/>
        <w:ind w:right="122" w:firstLine="0"/>
        <w:rPr>
          <w:rFonts w:ascii="Wingdings" w:hAnsi="Wingdings"/>
        </w:rPr>
      </w:pPr>
      <w:r>
        <w:lastRenderedPageBreak/>
        <w:t>учет индивидуальных возрастных, психологических и физиологических особенностей обучающихся при</w:t>
      </w:r>
      <w:r>
        <w:rPr>
          <w:spacing w:val="1"/>
        </w:rPr>
        <w:t xml:space="preserve"> </w:t>
      </w:r>
      <w:r>
        <w:t>построении образовательного процесса и определении образовательно-воспитательных целей и путей их</w:t>
      </w:r>
      <w:r>
        <w:rPr>
          <w:spacing w:val="1"/>
        </w:rPr>
        <w:t xml:space="preserve"> </w:t>
      </w:r>
      <w:r>
        <w:t>достижения;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2" w:firstLine="0"/>
        <w:rPr>
          <w:rFonts w:ascii="Wingdings" w:hAnsi="Wingdings"/>
        </w:rPr>
      </w:pPr>
      <w:r>
        <w:t>разнообразие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 в том числе одаренных обучающихся и обучающихся с ограниченными возможностями</w:t>
      </w:r>
      <w:r>
        <w:rPr>
          <w:spacing w:val="1"/>
        </w:rPr>
        <w:t xml:space="preserve"> </w:t>
      </w:r>
      <w:r>
        <w:t>здоровья;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9" w:firstLine="0"/>
        <w:rPr>
          <w:rFonts w:ascii="Wingdings" w:hAnsi="Wingdings"/>
        </w:rPr>
      </w:pPr>
      <w:r>
        <w:rPr>
          <w:spacing w:val="-1"/>
        </w:rPr>
        <w:t>преемственность</w:t>
      </w:r>
      <w:r>
        <w:rPr>
          <w:spacing w:val="-13"/>
        </w:rPr>
        <w:t xml:space="preserve"> </w:t>
      </w:r>
      <w:r>
        <w:t>основных</w:t>
      </w:r>
      <w:r>
        <w:rPr>
          <w:spacing w:val="-16"/>
        </w:rPr>
        <w:t xml:space="preserve"> </w:t>
      </w:r>
      <w:r>
        <w:t>образовательных</w:t>
      </w:r>
      <w:r>
        <w:rPr>
          <w:spacing w:val="-15"/>
        </w:rPr>
        <w:t xml:space="preserve"> </w:t>
      </w:r>
      <w:r>
        <w:t>программ,</w:t>
      </w:r>
      <w:r>
        <w:rPr>
          <w:spacing w:val="-18"/>
        </w:rPr>
        <w:t xml:space="preserve"> </w:t>
      </w:r>
      <w:r>
        <w:t>проявляющуюся</w:t>
      </w:r>
      <w:r>
        <w:rPr>
          <w:spacing w:val="-21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взаимосвязи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согласованности</w:t>
      </w:r>
      <w:r>
        <w:rPr>
          <w:spacing w:val="-52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отборе</w:t>
      </w:r>
      <w:r>
        <w:rPr>
          <w:spacing w:val="-10"/>
        </w:rPr>
        <w:t xml:space="preserve"> </w:t>
      </w:r>
      <w:r>
        <w:rPr>
          <w:spacing w:val="-1"/>
        </w:rPr>
        <w:t>содержания</w:t>
      </w:r>
      <w:r>
        <w:rPr>
          <w:spacing w:val="-6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развертывания</w:t>
      </w:r>
      <w:r>
        <w:rPr>
          <w:spacing w:val="-1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уровням</w:t>
      </w:r>
      <w:r>
        <w:rPr>
          <w:spacing w:val="-3"/>
        </w:rPr>
        <w:t xml:space="preserve"> </w:t>
      </w:r>
      <w:r>
        <w:t>образования</w:t>
      </w:r>
      <w:r>
        <w:rPr>
          <w:spacing w:val="-5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этапам</w:t>
      </w:r>
      <w:r>
        <w:rPr>
          <w:spacing w:val="-10"/>
        </w:rPr>
        <w:t xml:space="preserve"> </w:t>
      </w:r>
      <w:r>
        <w:rPr>
          <w:spacing w:val="-1"/>
        </w:rPr>
        <w:t>обучения</w:t>
      </w:r>
      <w:r>
        <w:rPr>
          <w:spacing w:val="-21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целях</w:t>
      </w:r>
      <w:r>
        <w:rPr>
          <w:spacing w:val="-16"/>
        </w:rPr>
        <w:t xml:space="preserve"> </w:t>
      </w:r>
      <w:r>
        <w:rPr>
          <w:spacing w:val="-1"/>
        </w:rPr>
        <w:t>обеспечения</w:t>
      </w:r>
      <w:r>
        <w:rPr>
          <w:spacing w:val="-21"/>
        </w:rPr>
        <w:t xml:space="preserve"> </w:t>
      </w:r>
      <w:r>
        <w:t>системности</w:t>
      </w:r>
      <w:r>
        <w:rPr>
          <w:spacing w:val="-10"/>
        </w:rPr>
        <w:t xml:space="preserve"> </w:t>
      </w:r>
      <w:r>
        <w:t>знаний,</w:t>
      </w:r>
      <w:r>
        <w:rPr>
          <w:spacing w:val="-18"/>
        </w:rPr>
        <w:t xml:space="preserve"> </w:t>
      </w:r>
      <w:r>
        <w:t>повышения</w:t>
      </w:r>
      <w:r>
        <w:rPr>
          <w:spacing w:val="-14"/>
        </w:rPr>
        <w:t xml:space="preserve"> </w:t>
      </w:r>
      <w:r>
        <w:t>качества</w:t>
      </w:r>
      <w:r>
        <w:rPr>
          <w:spacing w:val="-11"/>
        </w:rPr>
        <w:t xml:space="preserve"> </w:t>
      </w:r>
      <w:r>
        <w:t>образования</w:t>
      </w:r>
      <w:r>
        <w:rPr>
          <w:spacing w:val="-2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непрерывности;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6" w:lineRule="exact"/>
        <w:ind w:left="315" w:hanging="146"/>
        <w:rPr>
          <w:rFonts w:ascii="Wingdings" w:hAnsi="Wingdings"/>
        </w:rPr>
      </w:pPr>
      <w:r>
        <w:t>обеспечение</w:t>
      </w:r>
      <w:r>
        <w:rPr>
          <w:spacing w:val="-7"/>
        </w:rPr>
        <w:t xml:space="preserve"> </w:t>
      </w:r>
      <w:r>
        <w:t>фундаментального</w:t>
      </w:r>
      <w:r>
        <w:rPr>
          <w:spacing w:val="-7"/>
        </w:rPr>
        <w:t xml:space="preserve"> </w:t>
      </w:r>
      <w:r>
        <w:t>характера</w:t>
      </w:r>
      <w:r>
        <w:rPr>
          <w:spacing w:val="-7"/>
        </w:rPr>
        <w:t xml:space="preserve"> </w:t>
      </w:r>
      <w:r>
        <w:t>образования,</w:t>
      </w:r>
      <w:r>
        <w:rPr>
          <w:spacing w:val="6"/>
        </w:rPr>
        <w:t xml:space="preserve"> </w:t>
      </w:r>
      <w:r>
        <w:t>учета</w:t>
      </w:r>
      <w:r>
        <w:rPr>
          <w:spacing w:val="-8"/>
        </w:rPr>
        <w:t xml:space="preserve"> </w:t>
      </w:r>
      <w:r>
        <w:t>специфики</w:t>
      </w:r>
      <w:r>
        <w:rPr>
          <w:spacing w:val="-7"/>
        </w:rPr>
        <w:t xml:space="preserve"> </w:t>
      </w:r>
      <w:r>
        <w:t>изучаемых</w:t>
      </w:r>
      <w:r>
        <w:rPr>
          <w:spacing w:val="-6"/>
        </w:rPr>
        <w:t xml:space="preserve"> </w:t>
      </w:r>
      <w:r>
        <w:t>предметов;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4" w:firstLine="0"/>
        <w:rPr>
          <w:rFonts w:ascii="Wingdings" w:hAnsi="Wingdings"/>
        </w:rPr>
      </w:pPr>
      <w:r>
        <w:t>принцип единства учебной и воспитательной деятельности, предполагающий направленность 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1" w:firstLine="0"/>
        <w:rPr>
          <w:rFonts w:ascii="Wingdings" w:hAnsi="Wingdings"/>
        </w:rPr>
      </w:pPr>
      <w:r>
        <w:t>принцип здоровьесбережения, предусматривающий исключение образовательных технологий, 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 педагогических технологий, приведение объема учебной нагрузки в соответствие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6"/>
        </w:rPr>
        <w:t xml:space="preserve"> </w:t>
      </w:r>
      <w:r>
        <w:t>действующих</w:t>
      </w:r>
      <w:r>
        <w:rPr>
          <w:spacing w:val="-9"/>
        </w:rPr>
        <w:t xml:space="preserve"> </w:t>
      </w:r>
      <w:r>
        <w:t>санитарных</w:t>
      </w:r>
      <w:r>
        <w:rPr>
          <w:spacing w:val="-9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нормативов.</w:t>
      </w:r>
    </w:p>
    <w:p w:rsidR="002537D9" w:rsidRDefault="00FA6347">
      <w:pPr>
        <w:pStyle w:val="a3"/>
        <w:ind w:right="123"/>
      </w:pPr>
      <w:r>
        <w:t>Основная образовательная программа</w:t>
      </w:r>
      <w:r>
        <w:rPr>
          <w:spacing w:val="1"/>
        </w:rPr>
        <w:t xml:space="preserve"> </w:t>
      </w:r>
      <w:r>
        <w:t>формируется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 детей 11—15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связанных: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6" w:firstLine="0"/>
        <w:rPr>
          <w:rFonts w:ascii="Wingdings" w:hAnsi="Wingdings"/>
        </w:rPr>
      </w:pPr>
      <w:r>
        <w:t>с</w:t>
      </w:r>
      <w:r>
        <w:rPr>
          <w:spacing w:val="-7"/>
        </w:rPr>
        <w:t xml:space="preserve"> </w:t>
      </w:r>
      <w:r>
        <w:t>переходом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способности</w:t>
      </w:r>
      <w:r>
        <w:rPr>
          <w:spacing w:val="-6"/>
        </w:rPr>
        <w:t xml:space="preserve"> </w:t>
      </w:r>
      <w:r>
        <w:t>осуществлять</w:t>
      </w:r>
      <w:r>
        <w:rPr>
          <w:spacing w:val="-9"/>
        </w:rPr>
        <w:t xml:space="preserve"> </w:t>
      </w:r>
      <w:r>
        <w:t>принятие</w:t>
      </w:r>
      <w:r>
        <w:rPr>
          <w:spacing w:val="-7"/>
        </w:rPr>
        <w:t xml:space="preserve"> </w:t>
      </w:r>
      <w:r>
        <w:t>заданной</w:t>
      </w:r>
      <w:r>
        <w:rPr>
          <w:spacing w:val="-5"/>
        </w:rPr>
        <w:t xml:space="preserve"> </w:t>
      </w:r>
      <w:r>
        <w:t>педагогом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осмысленной</w:t>
      </w:r>
      <w:r>
        <w:rPr>
          <w:spacing w:val="-12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овладению</w:t>
      </w:r>
      <w:r>
        <w:rPr>
          <w:spacing w:val="-52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мотивационно-смыслового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операционно-технического компонентов, к новой внутренней позиции обучающегося — направленности на</w:t>
      </w:r>
      <w:r>
        <w:rPr>
          <w:spacing w:val="-52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осуществление контрольных и оценочных действий, инициативу в организации учебного сотрудничества, к</w:t>
      </w:r>
      <w:r>
        <w:rPr>
          <w:spacing w:val="-52"/>
        </w:rPr>
        <w:t xml:space="preserve"> </w:t>
      </w:r>
      <w:r>
        <w:rPr>
          <w:spacing w:val="-1"/>
        </w:rPr>
        <w:t>развитию</w:t>
      </w:r>
      <w:r>
        <w:rPr>
          <w:spacing w:val="-13"/>
        </w:rPr>
        <w:t xml:space="preserve"> </w:t>
      </w:r>
      <w:r>
        <w:rPr>
          <w:spacing w:val="-1"/>
        </w:rPr>
        <w:t>способности</w:t>
      </w:r>
      <w:r>
        <w:rPr>
          <w:spacing w:val="-9"/>
        </w:rPr>
        <w:t xml:space="preserve"> </w:t>
      </w:r>
      <w:r>
        <w:rPr>
          <w:spacing w:val="-1"/>
        </w:rPr>
        <w:t>проектирования</w:t>
      </w:r>
      <w:r>
        <w:rPr>
          <w:spacing w:val="-14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построению</w:t>
      </w:r>
      <w:r>
        <w:rPr>
          <w:spacing w:val="-13"/>
        </w:rPr>
        <w:t xml:space="preserve"> </w:t>
      </w:r>
      <w:r>
        <w:t>жизненных</w:t>
      </w:r>
      <w:r>
        <w:rPr>
          <w:spacing w:val="-15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временной</w:t>
      </w:r>
      <w:r>
        <w:rPr>
          <w:spacing w:val="-2"/>
        </w:rPr>
        <w:t xml:space="preserve"> </w:t>
      </w:r>
      <w:r>
        <w:t>перспективе;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5" w:firstLine="0"/>
        <w:rPr>
          <w:rFonts w:ascii="Wingdings" w:hAnsi="Wingdings"/>
        </w:rPr>
      </w:pPr>
      <w:r>
        <w:rPr>
          <w:spacing w:val="-1"/>
        </w:rPr>
        <w:t>с</w:t>
      </w:r>
      <w:r>
        <w:rPr>
          <w:spacing w:val="-3"/>
        </w:rPr>
        <w:t xml:space="preserve"> </w:t>
      </w:r>
      <w:r>
        <w:rPr>
          <w:spacing w:val="-1"/>
        </w:rPr>
        <w:t>формированием</w:t>
      </w:r>
      <w:r>
        <w:rPr>
          <w:spacing w:val="-3"/>
        </w:rPr>
        <w:t xml:space="preserve"> </w:t>
      </w:r>
      <w:r>
        <w:rPr>
          <w:spacing w:val="-1"/>
        </w:rPr>
        <w:t>у</w:t>
      </w:r>
      <w:r>
        <w:rPr>
          <w:spacing w:val="-7"/>
        </w:rPr>
        <w:t xml:space="preserve"> </w:t>
      </w:r>
      <w:r>
        <w:rPr>
          <w:spacing w:val="-1"/>
        </w:rPr>
        <w:t>обучающегося</w:t>
      </w:r>
      <w:r>
        <w:rPr>
          <w:spacing w:val="-14"/>
        </w:rPr>
        <w:t xml:space="preserve"> </w:t>
      </w:r>
      <w:r>
        <w:rPr>
          <w:spacing w:val="-1"/>
        </w:rPr>
        <w:t>типа</w:t>
      </w:r>
      <w:r>
        <w:rPr>
          <w:spacing w:val="-3"/>
        </w:rPr>
        <w:t xml:space="preserve"> </w:t>
      </w:r>
      <w:r>
        <w:t>мышления,</w:t>
      </w:r>
      <w:r>
        <w:rPr>
          <w:spacing w:val="-2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ориентирует</w:t>
      </w:r>
      <w:r>
        <w:rPr>
          <w:spacing w:val="-2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общекультурные</w:t>
      </w:r>
      <w:r>
        <w:rPr>
          <w:spacing w:val="-2"/>
        </w:rPr>
        <w:t xml:space="preserve"> </w:t>
      </w:r>
      <w:r>
        <w:t>образцы,</w:t>
      </w:r>
      <w:r>
        <w:rPr>
          <w:spacing w:val="-53"/>
        </w:rPr>
        <w:t xml:space="preserve"> </w:t>
      </w:r>
      <w:r>
        <w:t>нормы,</w:t>
      </w:r>
      <w:r>
        <w:rPr>
          <w:spacing w:val="2"/>
        </w:rPr>
        <w:t xml:space="preserve"> </w:t>
      </w:r>
      <w:r>
        <w:t>эталоны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окружающим</w:t>
      </w:r>
      <w:r>
        <w:rPr>
          <w:spacing w:val="-3"/>
        </w:rPr>
        <w:t xml:space="preserve"> </w:t>
      </w:r>
      <w:r>
        <w:t>миром;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rPr>
          <w:rFonts w:ascii="Wingdings" w:hAnsi="Wingdings"/>
        </w:rPr>
      </w:pPr>
      <w:r>
        <w:t>с овладением коммуникативными средствами и способами организации кооперации, развитием учебного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2"/>
        </w:rPr>
        <w:t xml:space="preserve"> </w:t>
      </w:r>
      <w:r>
        <w:t>реализуемого</w:t>
      </w:r>
      <w:r>
        <w:rPr>
          <w:spacing w:val="-1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отношениях</w:t>
      </w:r>
      <w:r>
        <w:rPr>
          <w:spacing w:val="-2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сверстниками.</w:t>
      </w:r>
    </w:p>
    <w:p w:rsidR="002537D9" w:rsidRDefault="00FA6347">
      <w:pPr>
        <w:pStyle w:val="a3"/>
        <w:ind w:right="122"/>
      </w:pPr>
      <w:r>
        <w:rPr>
          <w:spacing w:val="-1"/>
        </w:rPr>
        <w:t>Переход</w:t>
      </w:r>
      <w:r>
        <w:rPr>
          <w:spacing w:val="-4"/>
        </w:rPr>
        <w:t xml:space="preserve"> </w:t>
      </w:r>
      <w:r>
        <w:rPr>
          <w:spacing w:val="-1"/>
        </w:rPr>
        <w:t>обучающегося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основную</w:t>
      </w:r>
      <w:r>
        <w:rPr>
          <w:spacing w:val="-12"/>
        </w:rPr>
        <w:t xml:space="preserve"> </w:t>
      </w:r>
      <w:r>
        <w:rPr>
          <w:spacing w:val="-1"/>
        </w:rPr>
        <w:t>школу</w:t>
      </w:r>
      <w:r>
        <w:rPr>
          <w:spacing w:val="-9"/>
        </w:rPr>
        <w:t xml:space="preserve"> </w:t>
      </w:r>
      <w:r>
        <w:t>совпадает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первым</w:t>
      </w:r>
      <w:r>
        <w:rPr>
          <w:spacing w:val="-2"/>
        </w:rPr>
        <w:t xml:space="preserve"> </w:t>
      </w:r>
      <w:r>
        <w:t>этапом</w:t>
      </w:r>
      <w:r>
        <w:rPr>
          <w:spacing w:val="-9"/>
        </w:rPr>
        <w:t xml:space="preserve"> </w:t>
      </w:r>
      <w:r>
        <w:t>подросткового</w:t>
      </w:r>
      <w:r>
        <w:rPr>
          <w:spacing w:val="-1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переходом</w:t>
      </w:r>
      <w:r>
        <w:rPr>
          <w:spacing w:val="-5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кризису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(11—13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5—7</w:t>
      </w:r>
      <w:r>
        <w:rPr>
          <w:spacing w:val="1"/>
        </w:rPr>
        <w:t xml:space="preserve"> </w:t>
      </w:r>
      <w:r>
        <w:t>классы),</w:t>
      </w:r>
      <w:r>
        <w:rPr>
          <w:spacing w:val="1"/>
        </w:rPr>
        <w:t xml:space="preserve"> </w:t>
      </w:r>
      <w:r>
        <w:t>характеризующимся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rPr>
          <w:spacing w:val="-1"/>
        </w:rPr>
        <w:t>перехода</w:t>
      </w:r>
      <w:r>
        <w:rPr>
          <w:spacing w:val="-3"/>
        </w:rPr>
        <w:t xml:space="preserve"> </w:t>
      </w:r>
      <w:r>
        <w:rPr>
          <w:spacing w:val="-1"/>
        </w:rPr>
        <w:t>от</w:t>
      </w:r>
      <w:r>
        <w:rPr>
          <w:spacing w:val="-9"/>
        </w:rPr>
        <w:t xml:space="preserve"> </w:t>
      </w:r>
      <w:r>
        <w:rPr>
          <w:spacing w:val="-1"/>
        </w:rPr>
        <w:t>детства</w:t>
      </w:r>
      <w:r>
        <w:rPr>
          <w:spacing w:val="-11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взрослости,</w:t>
      </w:r>
      <w:r>
        <w:rPr>
          <w:spacing w:val="-11"/>
        </w:rPr>
        <w:t xml:space="preserve"> </w:t>
      </w:r>
      <w:r>
        <w:rPr>
          <w:spacing w:val="-1"/>
        </w:rPr>
        <w:t>при</w:t>
      </w:r>
      <w:r>
        <w:rPr>
          <w:spacing w:val="-9"/>
        </w:rPr>
        <w:t xml:space="preserve"> </w:t>
      </w:r>
      <w:r>
        <w:rPr>
          <w:spacing w:val="-1"/>
        </w:rPr>
        <w:t>котором</w:t>
      </w:r>
      <w:r>
        <w:rPr>
          <w:spacing w:val="-17"/>
        </w:rPr>
        <w:t xml:space="preserve"> </w:t>
      </w:r>
      <w:r>
        <w:t>центральным</w:t>
      </w:r>
      <w:r>
        <w:rPr>
          <w:spacing w:val="-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специфическим</w:t>
      </w:r>
      <w:r>
        <w:rPr>
          <w:spacing w:val="-9"/>
        </w:rPr>
        <w:t xml:space="preserve"> </w:t>
      </w:r>
      <w:r>
        <w:t>новообразованием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подростка является возникновение и развитие самосознания — представления о том, что он уже не ребенок,</w:t>
      </w:r>
      <w:r>
        <w:rPr>
          <w:spacing w:val="-52"/>
        </w:rPr>
        <w:t xml:space="preserve"> </w:t>
      </w:r>
      <w:r>
        <w:rPr>
          <w:spacing w:val="-1"/>
        </w:rPr>
        <w:t>т.</w:t>
      </w:r>
      <w:r>
        <w:rPr>
          <w:spacing w:val="-3"/>
        </w:rPr>
        <w:t xml:space="preserve"> </w:t>
      </w:r>
      <w:r>
        <w:rPr>
          <w:spacing w:val="-1"/>
        </w:rPr>
        <w:t>е.</w:t>
      </w:r>
      <w:r>
        <w:rPr>
          <w:spacing w:val="-3"/>
        </w:rPr>
        <w:t xml:space="preserve"> </w:t>
      </w:r>
      <w:r>
        <w:rPr>
          <w:spacing w:val="-1"/>
        </w:rPr>
        <w:t>чувства</w:t>
      </w:r>
      <w:r>
        <w:rPr>
          <w:spacing w:val="-3"/>
        </w:rPr>
        <w:t xml:space="preserve"> </w:t>
      </w:r>
      <w:r>
        <w:t>взрослости,</w:t>
      </w:r>
      <w:r>
        <w:rPr>
          <w:spacing w:val="-3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переориентацией</w:t>
      </w:r>
      <w:r>
        <w:rPr>
          <w:spacing w:val="-10"/>
        </w:rPr>
        <w:t xml:space="preserve"> </w:t>
      </w:r>
      <w:r>
        <w:t>подростка</w:t>
      </w:r>
      <w:r>
        <w:rPr>
          <w:spacing w:val="-1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правил</w:t>
      </w:r>
      <w:r>
        <w:rPr>
          <w:spacing w:val="-1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ограничений,</w:t>
      </w:r>
      <w:r>
        <w:rPr>
          <w:spacing w:val="-3"/>
        </w:rPr>
        <w:t xml:space="preserve"> </w:t>
      </w:r>
      <w:r>
        <w:t>связанных</w:t>
      </w:r>
      <w:r>
        <w:rPr>
          <w:spacing w:val="-5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моралью</w:t>
      </w:r>
      <w:r>
        <w:rPr>
          <w:spacing w:val="-6"/>
        </w:rPr>
        <w:t xml:space="preserve"> </w:t>
      </w:r>
      <w:r>
        <w:t>послушания,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поведения взрослых.</w:t>
      </w:r>
    </w:p>
    <w:p w:rsidR="002537D9" w:rsidRDefault="00FA6347">
      <w:pPr>
        <w:pStyle w:val="a3"/>
        <w:spacing w:line="248" w:lineRule="exact"/>
      </w:pPr>
      <w:r>
        <w:t>Второй</w:t>
      </w:r>
      <w:r>
        <w:rPr>
          <w:spacing w:val="1"/>
        </w:rPr>
        <w:t xml:space="preserve"> </w:t>
      </w:r>
      <w:r>
        <w:t>этап</w:t>
      </w:r>
      <w:r>
        <w:rPr>
          <w:spacing w:val="-5"/>
        </w:rPr>
        <w:t xml:space="preserve"> </w:t>
      </w:r>
      <w:r>
        <w:t>подросткового</w:t>
      </w:r>
      <w:r>
        <w:rPr>
          <w:spacing w:val="-1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(14—15</w:t>
      </w:r>
      <w:r>
        <w:rPr>
          <w:spacing w:val="2"/>
        </w:rPr>
        <w:t xml:space="preserve"> </w:t>
      </w:r>
      <w:r>
        <w:t>лет,</w:t>
      </w:r>
      <w:r>
        <w:rPr>
          <w:spacing w:val="-6"/>
        </w:rPr>
        <w:t xml:space="preserve"> </w:t>
      </w:r>
      <w:r>
        <w:t>8—9</w:t>
      </w:r>
      <w:r>
        <w:rPr>
          <w:spacing w:val="-5"/>
        </w:rPr>
        <w:t xml:space="preserve"> </w:t>
      </w:r>
      <w:r>
        <w:t>классы), характеризуется: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2" w:firstLine="0"/>
        <w:rPr>
          <w:rFonts w:ascii="Wingdings" w:hAnsi="Wingdings"/>
        </w:rPr>
      </w:pPr>
      <w:r>
        <w:t>бурным,</w:t>
      </w:r>
      <w:r>
        <w:rPr>
          <w:spacing w:val="1"/>
        </w:rPr>
        <w:t xml:space="preserve"> </w:t>
      </w:r>
      <w:r>
        <w:t>скачкообразным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 происходящими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сравнительно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многочисленными качественными изменениями прежних особенностей, интересов и отношений подростка,</w:t>
      </w:r>
      <w:r>
        <w:rPr>
          <w:spacing w:val="-52"/>
        </w:rPr>
        <w:t xml:space="preserve"> </w:t>
      </w:r>
      <w:r>
        <w:t>появлением</w:t>
      </w:r>
      <w:r>
        <w:rPr>
          <w:spacing w:val="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подростка</w:t>
      </w:r>
      <w:r>
        <w:rPr>
          <w:spacing w:val="2"/>
        </w:rPr>
        <w:t xml:space="preserve"> </w:t>
      </w:r>
      <w:r>
        <w:t>значительных</w:t>
      </w:r>
      <w:r>
        <w:rPr>
          <w:spacing w:val="-2"/>
        </w:rPr>
        <w:t xml:space="preserve"> </w:t>
      </w:r>
      <w:r>
        <w:t>субъективных</w:t>
      </w:r>
      <w:r>
        <w:rPr>
          <w:spacing w:val="-10"/>
        </w:rPr>
        <w:t xml:space="preserve"> </w:t>
      </w:r>
      <w:r>
        <w:t>трудностей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переживаний;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0" w:lineRule="exact"/>
        <w:ind w:left="315" w:hanging="146"/>
        <w:rPr>
          <w:rFonts w:ascii="Wingdings" w:hAnsi="Wingdings"/>
        </w:rPr>
      </w:pPr>
      <w:r>
        <w:t>стремлением</w:t>
      </w:r>
      <w:r>
        <w:rPr>
          <w:spacing w:val="-6"/>
        </w:rPr>
        <w:t xml:space="preserve"> </w:t>
      </w:r>
      <w:r>
        <w:t>подростка к</w:t>
      </w:r>
      <w:r>
        <w:rPr>
          <w:spacing w:val="-9"/>
        </w:rPr>
        <w:t xml:space="preserve"> </w:t>
      </w:r>
      <w:r>
        <w:t>общению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сверстниками;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rPr>
          <w:rFonts w:ascii="Wingdings" w:hAnsi="Wingdings"/>
        </w:rPr>
      </w:pPr>
      <w:r>
        <w:t>особой</w:t>
      </w:r>
      <w:r>
        <w:rPr>
          <w:spacing w:val="-4"/>
        </w:rPr>
        <w:t xml:space="preserve"> </w:t>
      </w:r>
      <w:r>
        <w:t>чувствительностью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морально-этическому</w:t>
      </w:r>
      <w:r>
        <w:rPr>
          <w:spacing w:val="-10"/>
        </w:rPr>
        <w:t xml:space="preserve"> </w:t>
      </w:r>
      <w:r>
        <w:t>«кодексу</w:t>
      </w:r>
      <w:r>
        <w:rPr>
          <w:spacing w:val="-11"/>
        </w:rPr>
        <w:t xml:space="preserve"> </w:t>
      </w:r>
      <w:r>
        <w:t>товарищества»,</w:t>
      </w:r>
      <w:r>
        <w:rPr>
          <w:spacing w:val="-1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котором</w:t>
      </w:r>
      <w:r>
        <w:rPr>
          <w:spacing w:val="3"/>
        </w:rPr>
        <w:t xml:space="preserve"> </w:t>
      </w:r>
      <w:r>
        <w:t>заданы</w:t>
      </w:r>
      <w:r>
        <w:rPr>
          <w:spacing w:val="-6"/>
        </w:rPr>
        <w:t xml:space="preserve"> </w:t>
      </w:r>
      <w:r>
        <w:t>важнейшие</w:t>
      </w:r>
      <w:r>
        <w:rPr>
          <w:spacing w:val="-52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социального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взрослого</w:t>
      </w:r>
      <w:r>
        <w:rPr>
          <w:spacing w:val="-2"/>
        </w:rPr>
        <w:t xml:space="preserve"> </w:t>
      </w:r>
      <w:r>
        <w:t>мира;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8" w:firstLine="0"/>
        <w:rPr>
          <w:rFonts w:ascii="Wingdings" w:hAnsi="Wingdings"/>
        </w:rPr>
      </w:pPr>
      <w:r>
        <w:rPr>
          <w:spacing w:val="-1"/>
        </w:rPr>
        <w:t>обостренной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связи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возникновением</w:t>
      </w:r>
      <w:r>
        <w:rPr>
          <w:spacing w:val="-10"/>
        </w:rPr>
        <w:t xml:space="preserve"> </w:t>
      </w:r>
      <w:r>
        <w:t>чувства</w:t>
      </w:r>
      <w:r>
        <w:rPr>
          <w:spacing w:val="-11"/>
        </w:rPr>
        <w:t xml:space="preserve"> </w:t>
      </w:r>
      <w:r>
        <w:t>взрослости</w:t>
      </w:r>
      <w:r>
        <w:rPr>
          <w:spacing w:val="-11"/>
        </w:rPr>
        <w:t xml:space="preserve"> </w:t>
      </w:r>
      <w:r>
        <w:t>восприимчивостью</w:t>
      </w:r>
      <w:r>
        <w:rPr>
          <w:spacing w:val="-1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усвоению</w:t>
      </w:r>
      <w:r>
        <w:rPr>
          <w:spacing w:val="-13"/>
        </w:rPr>
        <w:t xml:space="preserve"> </w:t>
      </w:r>
      <w:r>
        <w:t>норм,</w:t>
      </w:r>
      <w:r>
        <w:rPr>
          <w:spacing w:val="-11"/>
        </w:rPr>
        <w:t xml:space="preserve"> </w:t>
      </w:r>
      <w:r>
        <w:t>ценностей</w:t>
      </w:r>
      <w:r>
        <w:rPr>
          <w:spacing w:val="-5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способов</w:t>
      </w:r>
      <w:r>
        <w:rPr>
          <w:spacing w:val="-11"/>
        </w:rPr>
        <w:t xml:space="preserve"> </w:t>
      </w:r>
      <w:r>
        <w:t>поведения,</w:t>
      </w:r>
      <w:r>
        <w:rPr>
          <w:spacing w:val="-13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существуют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мире</w:t>
      </w:r>
      <w:r>
        <w:rPr>
          <w:spacing w:val="-12"/>
        </w:rPr>
        <w:t xml:space="preserve"> </w:t>
      </w:r>
      <w:r>
        <w:t>взрослых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отношениях,</w:t>
      </w:r>
      <w:r>
        <w:rPr>
          <w:spacing w:val="-5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порождает</w:t>
      </w:r>
      <w:r>
        <w:rPr>
          <w:spacing w:val="-10"/>
        </w:rPr>
        <w:t xml:space="preserve"> </w:t>
      </w:r>
      <w:r>
        <w:t>интенсивное</w:t>
      </w:r>
      <w:r>
        <w:rPr>
          <w:spacing w:val="-53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нравственных</w:t>
      </w:r>
      <w:r>
        <w:rPr>
          <w:spacing w:val="-11"/>
        </w:rPr>
        <w:t xml:space="preserve"> </w:t>
      </w:r>
      <w:r>
        <w:t>понятий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убеждений,</w:t>
      </w:r>
      <w:r>
        <w:rPr>
          <w:spacing w:val="-6"/>
        </w:rPr>
        <w:t xml:space="preserve"> </w:t>
      </w:r>
      <w:r>
        <w:t>выработку</w:t>
      </w:r>
      <w:r>
        <w:rPr>
          <w:spacing w:val="-11"/>
        </w:rPr>
        <w:t xml:space="preserve"> </w:t>
      </w:r>
      <w:r>
        <w:t>принципов,</w:t>
      </w:r>
      <w:r>
        <w:rPr>
          <w:spacing w:val="-6"/>
        </w:rPr>
        <w:t xml:space="preserve"> </w:t>
      </w:r>
      <w:r>
        <w:t>моральное</w:t>
      </w:r>
      <w:r>
        <w:rPr>
          <w:spacing w:val="1"/>
        </w:rPr>
        <w:t xml:space="preserve"> </w:t>
      </w:r>
      <w:r>
        <w:t>развитие личности;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3" w:firstLine="0"/>
        <w:rPr>
          <w:rFonts w:ascii="Wingdings" w:hAnsi="Wingdings"/>
        </w:rPr>
      </w:pPr>
      <w:r>
        <w:t>сложными</w:t>
      </w:r>
      <w:r>
        <w:rPr>
          <w:spacing w:val="1"/>
        </w:rPr>
        <w:t xml:space="preserve"> </w:t>
      </w:r>
      <w:r>
        <w:t>поведенческими</w:t>
      </w:r>
      <w:r>
        <w:rPr>
          <w:spacing w:val="1"/>
        </w:rPr>
        <w:t xml:space="preserve"> </w:t>
      </w:r>
      <w:r>
        <w:t>проявлениями,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вызваны</w:t>
      </w:r>
      <w:r>
        <w:rPr>
          <w:spacing w:val="1"/>
        </w:rPr>
        <w:t xml:space="preserve"> </w:t>
      </w:r>
      <w:r>
        <w:t>противоречием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подростков в признании их взрослыми со стороны окружающих и собственной неуверенностью в этом и</w:t>
      </w:r>
      <w:r>
        <w:rPr>
          <w:spacing w:val="1"/>
        </w:rPr>
        <w:t xml:space="preserve"> </w:t>
      </w:r>
      <w:r>
        <w:t>выражаются</w:t>
      </w:r>
      <w:r>
        <w:rPr>
          <w:spacing w:val="-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формах</w:t>
      </w:r>
      <w:r>
        <w:rPr>
          <w:spacing w:val="-9"/>
        </w:rPr>
        <w:t xml:space="preserve"> </w:t>
      </w:r>
      <w:r>
        <w:t>непослушания,</w:t>
      </w:r>
      <w:r>
        <w:rPr>
          <w:spacing w:val="-3"/>
        </w:rPr>
        <w:t xml:space="preserve"> </w:t>
      </w:r>
      <w:r>
        <w:t>сопротивления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протеста;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1" w:firstLine="0"/>
        <w:rPr>
          <w:rFonts w:ascii="Wingdings" w:hAnsi="Wingdings"/>
        </w:rPr>
      </w:pPr>
      <w:r>
        <w:t>изменением социальной ситуации развития: ростом информационных нагрузок, характером социальных</w:t>
      </w:r>
      <w:r>
        <w:rPr>
          <w:spacing w:val="1"/>
        </w:rPr>
        <w:t xml:space="preserve"> </w:t>
      </w:r>
      <w:r>
        <w:t>взаимодействий,</w:t>
      </w:r>
      <w:r>
        <w:rPr>
          <w:spacing w:val="-4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информации.</w:t>
      </w:r>
    </w:p>
    <w:p w:rsidR="002537D9" w:rsidRDefault="002537D9">
      <w:pPr>
        <w:pStyle w:val="a3"/>
        <w:spacing w:before="3"/>
        <w:ind w:left="0"/>
        <w:jc w:val="left"/>
        <w:rPr>
          <w:sz w:val="33"/>
        </w:rPr>
      </w:pPr>
    </w:p>
    <w:p w:rsidR="002537D9" w:rsidRDefault="00FA6347" w:rsidP="002228D6">
      <w:pPr>
        <w:pStyle w:val="3"/>
        <w:numPr>
          <w:ilvl w:val="2"/>
          <w:numId w:val="180"/>
        </w:numPr>
        <w:tabs>
          <w:tab w:val="left" w:pos="725"/>
        </w:tabs>
        <w:spacing w:line="240" w:lineRule="auto"/>
        <w:ind w:left="170" w:right="481" w:firstLine="0"/>
      </w:pPr>
      <w:bookmarkStart w:id="5" w:name="_bookmark4"/>
      <w:bookmarkEnd w:id="5"/>
      <w:r>
        <w:t>Общая характеристика примерной основной образовательной программы основного общего</w:t>
      </w:r>
      <w:r>
        <w:rPr>
          <w:spacing w:val="-52"/>
        </w:rPr>
        <w:t xml:space="preserve"> </w:t>
      </w:r>
      <w:r>
        <w:t>образования</w:t>
      </w:r>
    </w:p>
    <w:p w:rsidR="002537D9" w:rsidRDefault="00FA6347">
      <w:pPr>
        <w:pStyle w:val="a3"/>
        <w:spacing w:before="63"/>
        <w:ind w:firstLine="706"/>
        <w:jc w:val="left"/>
      </w:pPr>
      <w:r>
        <w:t>Программа</w:t>
      </w:r>
      <w:r>
        <w:rPr>
          <w:spacing w:val="51"/>
        </w:rPr>
        <w:t xml:space="preserve"> </w:t>
      </w:r>
      <w:r>
        <w:t>основного</w:t>
      </w:r>
      <w:r>
        <w:rPr>
          <w:spacing w:val="46"/>
        </w:rPr>
        <w:t xml:space="preserve"> </w:t>
      </w:r>
      <w:r>
        <w:t>общего</w:t>
      </w:r>
      <w:r>
        <w:rPr>
          <w:spacing w:val="46"/>
        </w:rPr>
        <w:t xml:space="preserve"> </w:t>
      </w:r>
      <w:r>
        <w:t>образования</w:t>
      </w:r>
      <w:r>
        <w:rPr>
          <w:spacing w:val="41"/>
        </w:rPr>
        <w:t xml:space="preserve"> </w:t>
      </w:r>
      <w:r>
        <w:t>разрабатывается</w:t>
      </w:r>
      <w:r>
        <w:rPr>
          <w:spacing w:val="4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ФГОС</w:t>
      </w:r>
      <w:r>
        <w:rPr>
          <w:spacing w:val="44"/>
        </w:rPr>
        <w:t xml:space="preserve"> </w:t>
      </w:r>
      <w:r>
        <w:t>основного</w:t>
      </w:r>
      <w:r>
        <w:rPr>
          <w:spacing w:val="-5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Примерной</w:t>
      </w:r>
      <w:r>
        <w:rPr>
          <w:spacing w:val="-3"/>
        </w:rPr>
        <w:t xml:space="preserve"> </w:t>
      </w:r>
      <w:r>
        <w:t>основной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программой</w:t>
      </w:r>
      <w:r>
        <w:rPr>
          <w:spacing w:val="4"/>
        </w:rPr>
        <w:t xml:space="preserve"> </w:t>
      </w:r>
      <w:r>
        <w:t>(ПООП).</w:t>
      </w:r>
    </w:p>
    <w:p w:rsidR="002537D9" w:rsidRDefault="002537D9">
      <w:pPr>
        <w:sectPr w:rsidR="002537D9">
          <w:pgSz w:w="11910" w:h="16850"/>
          <w:pgMar w:top="1060" w:right="440" w:bottom="880" w:left="960" w:header="0" w:footer="689" w:gutter="0"/>
          <w:cols w:space="720"/>
        </w:sectPr>
      </w:pPr>
    </w:p>
    <w:p w:rsidR="002537D9" w:rsidRDefault="00FA6347">
      <w:pPr>
        <w:pStyle w:val="a3"/>
        <w:spacing w:before="66"/>
        <w:ind w:right="127"/>
      </w:pPr>
      <w:r>
        <w:lastRenderedPageBreak/>
        <w:t>Примерная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учебно-методическая</w:t>
      </w:r>
      <w:r>
        <w:rPr>
          <w:spacing w:val="1"/>
        </w:rPr>
        <w:t xml:space="preserve"> </w:t>
      </w:r>
      <w:r>
        <w:t>документация</w:t>
      </w:r>
      <w:r>
        <w:rPr>
          <w:spacing w:val="1"/>
        </w:rPr>
        <w:t xml:space="preserve"> </w:t>
      </w:r>
      <w:r>
        <w:t>(примерный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rPr>
          <w:spacing w:val="-1"/>
        </w:rPr>
        <w:t>календарный</w:t>
      </w:r>
      <w:r>
        <w:rPr>
          <w:spacing w:val="-9"/>
        </w:rPr>
        <w:t xml:space="preserve"> </w:t>
      </w:r>
      <w:r>
        <w:rPr>
          <w:spacing w:val="-1"/>
        </w:rPr>
        <w:t>план,</w:t>
      </w:r>
      <w:r>
        <w:rPr>
          <w:spacing w:val="-10"/>
        </w:rPr>
        <w:t xml:space="preserve"> </w:t>
      </w:r>
      <w:r>
        <w:rPr>
          <w:spacing w:val="-1"/>
        </w:rPr>
        <w:t>учебный</w:t>
      </w:r>
      <w:r>
        <w:rPr>
          <w:spacing w:val="-9"/>
        </w:rPr>
        <w:t xml:space="preserve"> </w:t>
      </w:r>
      <w:r>
        <w:rPr>
          <w:spacing w:val="-1"/>
        </w:rPr>
        <w:t>график,</w:t>
      </w:r>
      <w:r>
        <w:rPr>
          <w:spacing w:val="-10"/>
        </w:rPr>
        <w:t xml:space="preserve"> </w:t>
      </w:r>
      <w:r>
        <w:rPr>
          <w:spacing w:val="-1"/>
        </w:rPr>
        <w:t>примерные</w:t>
      </w:r>
      <w:r>
        <w:rPr>
          <w:spacing w:val="-11"/>
        </w:rPr>
        <w:t xml:space="preserve"> </w:t>
      </w:r>
      <w:r>
        <w:t>рабочие</w:t>
      </w:r>
      <w:r>
        <w:rPr>
          <w:spacing w:val="-11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предметов,</w:t>
      </w:r>
      <w:r>
        <w:rPr>
          <w:spacing w:val="-11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компоненты),</w:t>
      </w:r>
      <w:r>
        <w:rPr>
          <w:spacing w:val="-52"/>
        </w:rPr>
        <w:t xml:space="preserve"> </w:t>
      </w:r>
      <w:r>
        <w:t>определяющая объем и содержание образования определенного уровня, планируемые результаты 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примерные</w:t>
      </w:r>
      <w:r>
        <w:rPr>
          <w:spacing w:val="2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2537D9" w:rsidRDefault="00FA6347">
      <w:pPr>
        <w:pStyle w:val="a3"/>
        <w:spacing w:before="3"/>
        <w:ind w:right="132"/>
      </w:pPr>
      <w:r>
        <w:t>Примерная основная образовательная программа основного общего образования разрабатывается на основе</w:t>
      </w:r>
      <w:r>
        <w:rPr>
          <w:spacing w:val="-52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с учетом</w:t>
      </w:r>
      <w:r>
        <w:rPr>
          <w:spacing w:val="-12"/>
        </w:rPr>
        <w:t xml:space="preserve"> </w:t>
      </w:r>
      <w:r>
        <w:t>потребностей</w:t>
      </w:r>
      <w:r>
        <w:rPr>
          <w:spacing w:val="-5"/>
        </w:rPr>
        <w:t xml:space="preserve"> </w:t>
      </w:r>
      <w:r>
        <w:t>социально-экономического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регионов,</w:t>
      </w:r>
      <w:r>
        <w:rPr>
          <w:spacing w:val="-13"/>
        </w:rPr>
        <w:t xml:space="preserve"> </w:t>
      </w:r>
      <w:r>
        <w:t>этнокультурных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53"/>
        </w:rPr>
        <w:t xml:space="preserve"> </w:t>
      </w:r>
      <w:r>
        <w:t>населения.</w:t>
      </w:r>
    </w:p>
    <w:p w:rsidR="002537D9" w:rsidRDefault="00FA6347">
      <w:pPr>
        <w:pStyle w:val="a3"/>
        <w:spacing w:before="4"/>
        <w:ind w:right="12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детализирующие положения и требования, определенные во ФГОС ООО. МБОУ Виноградненская  СОШ , в</w:t>
      </w:r>
      <w:r>
        <w:rPr>
          <w:spacing w:val="1"/>
        </w:rPr>
        <w:t xml:space="preserve"> </w:t>
      </w:r>
      <w:r>
        <w:t>свою очередь, разрабатывая основную образовательную программу, использует содержащуюся в ПООП</w:t>
      </w:r>
      <w:r>
        <w:rPr>
          <w:spacing w:val="1"/>
        </w:rPr>
        <w:t xml:space="preserve"> </w:t>
      </w:r>
      <w:r>
        <w:rPr>
          <w:spacing w:val="-1"/>
        </w:rPr>
        <w:t xml:space="preserve">документацию с учетом своих возможностей </w:t>
      </w:r>
      <w:r>
        <w:t>и особенностей осуществления образовательной деятельности.</w:t>
      </w:r>
      <w:r>
        <w:rPr>
          <w:spacing w:val="-52"/>
        </w:rPr>
        <w:t xml:space="preserve"> </w:t>
      </w:r>
      <w:r>
        <w:t>Примерная</w:t>
      </w:r>
      <w:r>
        <w:rPr>
          <w:spacing w:val="-8"/>
        </w:rPr>
        <w:t xml:space="preserve"> </w:t>
      </w:r>
      <w:r>
        <w:t>основная образовательная</w:t>
      </w:r>
      <w:r>
        <w:rPr>
          <w:spacing w:val="-7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документы:</w:t>
      </w:r>
    </w:p>
    <w:p w:rsidR="002537D9" w:rsidRDefault="00FA6347" w:rsidP="002228D6">
      <w:pPr>
        <w:pStyle w:val="a5"/>
        <w:numPr>
          <w:ilvl w:val="0"/>
          <w:numId w:val="178"/>
        </w:numPr>
        <w:tabs>
          <w:tab w:val="left" w:pos="453"/>
        </w:tabs>
        <w:ind w:right="4676" w:firstLine="0"/>
        <w:jc w:val="left"/>
      </w:pPr>
      <w:r>
        <w:t>рабочие</w:t>
      </w:r>
      <w:r>
        <w:rPr>
          <w:spacing w:val="-7"/>
        </w:rPr>
        <w:t xml:space="preserve"> </w:t>
      </w:r>
      <w:r>
        <w:t>программы учебных</w:t>
      </w:r>
      <w:r>
        <w:rPr>
          <w:spacing w:val="-6"/>
        </w:rPr>
        <w:t xml:space="preserve"> </w:t>
      </w:r>
      <w:r>
        <w:t>предметов,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курсов</w:t>
      </w:r>
      <w:r>
        <w:rPr>
          <w:spacing w:val="-5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внеурочной деятельности),</w:t>
      </w:r>
      <w:r>
        <w:rPr>
          <w:spacing w:val="-4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модулей;</w:t>
      </w:r>
    </w:p>
    <w:p w:rsidR="002537D9" w:rsidRDefault="00FA6347" w:rsidP="002228D6">
      <w:pPr>
        <w:pStyle w:val="a5"/>
        <w:numPr>
          <w:ilvl w:val="0"/>
          <w:numId w:val="178"/>
        </w:numPr>
        <w:tabs>
          <w:tab w:val="left" w:pos="453"/>
        </w:tabs>
        <w:spacing w:before="2" w:line="252" w:lineRule="exact"/>
        <w:ind w:left="452" w:hanging="283"/>
        <w:jc w:val="left"/>
      </w:pPr>
      <w:r>
        <w:t>программу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действий у</w:t>
      </w:r>
      <w:r>
        <w:rPr>
          <w:spacing w:val="-6"/>
        </w:rPr>
        <w:t xml:space="preserve"> </w:t>
      </w:r>
      <w:r>
        <w:t>обучающихся;</w:t>
      </w:r>
    </w:p>
    <w:p w:rsidR="002537D9" w:rsidRDefault="00FA6347" w:rsidP="002228D6">
      <w:pPr>
        <w:pStyle w:val="a5"/>
        <w:numPr>
          <w:ilvl w:val="0"/>
          <w:numId w:val="178"/>
        </w:numPr>
        <w:tabs>
          <w:tab w:val="left" w:pos="453"/>
        </w:tabs>
        <w:spacing w:line="252" w:lineRule="exact"/>
        <w:ind w:left="452" w:hanging="283"/>
        <w:jc w:val="left"/>
      </w:pPr>
      <w:r>
        <w:t>рабочую</w:t>
      </w:r>
      <w:r>
        <w:rPr>
          <w:spacing w:val="-7"/>
        </w:rPr>
        <w:t xml:space="preserve"> </w:t>
      </w:r>
      <w:r>
        <w:t>программу</w:t>
      </w:r>
      <w:r>
        <w:rPr>
          <w:spacing w:val="-9"/>
        </w:rPr>
        <w:t xml:space="preserve"> </w:t>
      </w:r>
      <w:r>
        <w:t>воспитания;</w:t>
      </w:r>
    </w:p>
    <w:p w:rsidR="002537D9" w:rsidRDefault="00FA6347" w:rsidP="002228D6">
      <w:pPr>
        <w:pStyle w:val="a5"/>
        <w:numPr>
          <w:ilvl w:val="0"/>
          <w:numId w:val="178"/>
        </w:numPr>
        <w:tabs>
          <w:tab w:val="left" w:pos="453"/>
        </w:tabs>
        <w:spacing w:line="252" w:lineRule="exact"/>
        <w:ind w:left="452" w:hanging="283"/>
        <w:jc w:val="left"/>
      </w:pPr>
      <w:r>
        <w:t>программу</w:t>
      </w:r>
      <w:r>
        <w:rPr>
          <w:spacing w:val="-8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работы;</w:t>
      </w:r>
    </w:p>
    <w:p w:rsidR="002537D9" w:rsidRDefault="00FA6347" w:rsidP="002228D6">
      <w:pPr>
        <w:pStyle w:val="a5"/>
        <w:numPr>
          <w:ilvl w:val="0"/>
          <w:numId w:val="178"/>
        </w:numPr>
        <w:tabs>
          <w:tab w:val="left" w:pos="453"/>
        </w:tabs>
        <w:spacing w:line="252" w:lineRule="exact"/>
        <w:ind w:left="452" w:hanging="283"/>
        <w:jc w:val="left"/>
      </w:pPr>
      <w:r>
        <w:t>учебный</w:t>
      </w:r>
      <w:r>
        <w:rPr>
          <w:spacing w:val="-5"/>
        </w:rPr>
        <w:t xml:space="preserve"> </w:t>
      </w:r>
      <w:r>
        <w:t>план;</w:t>
      </w:r>
    </w:p>
    <w:p w:rsidR="002537D9" w:rsidRDefault="00FA6347" w:rsidP="002228D6">
      <w:pPr>
        <w:pStyle w:val="a5"/>
        <w:numPr>
          <w:ilvl w:val="0"/>
          <w:numId w:val="178"/>
        </w:numPr>
        <w:tabs>
          <w:tab w:val="left" w:pos="453"/>
        </w:tabs>
        <w:spacing w:line="252" w:lineRule="exact"/>
        <w:ind w:left="452" w:hanging="283"/>
        <w:jc w:val="left"/>
      </w:pPr>
      <w:r>
        <w:t>план</w:t>
      </w:r>
      <w:r>
        <w:rPr>
          <w:spacing w:val="-7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деятельности;</w:t>
      </w:r>
    </w:p>
    <w:p w:rsidR="002537D9" w:rsidRDefault="00FA6347" w:rsidP="002228D6">
      <w:pPr>
        <w:pStyle w:val="a5"/>
        <w:numPr>
          <w:ilvl w:val="0"/>
          <w:numId w:val="178"/>
        </w:numPr>
        <w:tabs>
          <w:tab w:val="left" w:pos="453"/>
        </w:tabs>
        <w:spacing w:line="252" w:lineRule="exact"/>
        <w:ind w:left="452" w:hanging="283"/>
        <w:jc w:val="left"/>
      </w:pPr>
      <w:r>
        <w:t>календарный</w:t>
      </w:r>
      <w:r>
        <w:rPr>
          <w:spacing w:val="-2"/>
        </w:rPr>
        <w:t xml:space="preserve"> </w:t>
      </w:r>
      <w:r>
        <w:t>учебный</w:t>
      </w:r>
      <w:r>
        <w:rPr>
          <w:spacing w:val="-9"/>
        </w:rPr>
        <w:t xml:space="preserve"> </w:t>
      </w:r>
      <w:r>
        <w:t>график;</w:t>
      </w:r>
    </w:p>
    <w:p w:rsidR="002537D9" w:rsidRDefault="00FA6347" w:rsidP="002228D6">
      <w:pPr>
        <w:pStyle w:val="a5"/>
        <w:numPr>
          <w:ilvl w:val="0"/>
          <w:numId w:val="178"/>
        </w:numPr>
        <w:tabs>
          <w:tab w:val="left" w:pos="611"/>
        </w:tabs>
        <w:spacing w:line="242" w:lineRule="auto"/>
        <w:ind w:right="132" w:firstLine="0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(содержащий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Организация</w:t>
      </w:r>
      <w:r>
        <w:rPr>
          <w:spacing w:val="-8"/>
        </w:rPr>
        <w:t xml:space="preserve"> </w:t>
      </w:r>
      <w:r>
        <w:t>принимает</w:t>
      </w:r>
      <w:r>
        <w:rPr>
          <w:spacing w:val="-2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году</w:t>
      </w:r>
      <w:r>
        <w:rPr>
          <w:spacing w:val="-9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периоде</w:t>
      </w:r>
      <w:r>
        <w:rPr>
          <w:spacing w:val="3"/>
        </w:rPr>
        <w:t xml:space="preserve"> </w:t>
      </w:r>
      <w:r>
        <w:t>обучения);</w:t>
      </w:r>
    </w:p>
    <w:p w:rsidR="00FA6347" w:rsidRDefault="00FA6347" w:rsidP="002228D6">
      <w:pPr>
        <w:pStyle w:val="a5"/>
        <w:numPr>
          <w:ilvl w:val="0"/>
          <w:numId w:val="178"/>
        </w:numPr>
        <w:tabs>
          <w:tab w:val="left" w:pos="532"/>
        </w:tabs>
        <w:spacing w:before="1" w:line="235" w:lineRule="auto"/>
        <w:ind w:right="131" w:firstLine="0"/>
      </w:pPr>
      <w:r>
        <w:t>характеристику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требованиями ФГОС. </w:t>
      </w:r>
      <w:bookmarkStart w:id="6" w:name="_bookmark5"/>
      <w:bookmarkEnd w:id="6"/>
    </w:p>
    <w:p w:rsidR="00FA6347" w:rsidRDefault="00FA6347" w:rsidP="00FA6347">
      <w:pPr>
        <w:pStyle w:val="a5"/>
        <w:tabs>
          <w:tab w:val="left" w:pos="532"/>
        </w:tabs>
        <w:spacing w:before="1" w:line="235" w:lineRule="auto"/>
        <w:ind w:right="131"/>
      </w:pPr>
    </w:p>
    <w:p w:rsidR="00FA6347" w:rsidRDefault="00FA6347" w:rsidP="00FA6347">
      <w:pPr>
        <w:pStyle w:val="a5"/>
        <w:tabs>
          <w:tab w:val="left" w:pos="532"/>
        </w:tabs>
        <w:spacing w:before="1" w:line="235" w:lineRule="auto"/>
        <w:ind w:right="131"/>
        <w:rPr>
          <w:spacing w:val="4"/>
        </w:rPr>
      </w:pPr>
      <w:r>
        <w:t>ПЛАНИРУЕМЫЕ РЕЗУЛЬТАТЫ ОСВОЕНИЯ ОБУЧАЮЩИМИСЯ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ОСНОВНОГО ОБЩЕГО</w:t>
      </w:r>
      <w:r>
        <w:rPr>
          <w:spacing w:val="-5"/>
        </w:rPr>
        <w:t xml:space="preserve"> </w:t>
      </w:r>
      <w:r>
        <w:t>ОБРАЗОВАНИЯ:</w:t>
      </w:r>
      <w:r>
        <w:rPr>
          <w:spacing w:val="4"/>
        </w:rPr>
        <w:t xml:space="preserve"> </w:t>
      </w:r>
    </w:p>
    <w:p w:rsidR="002537D9" w:rsidRDefault="00FA6347" w:rsidP="00FA6347">
      <w:pPr>
        <w:pStyle w:val="a5"/>
        <w:tabs>
          <w:tab w:val="left" w:pos="532"/>
        </w:tabs>
        <w:spacing w:before="1" w:line="235" w:lineRule="auto"/>
        <w:ind w:right="131"/>
      </w:pPr>
      <w:r>
        <w:rPr>
          <w:spacing w:val="4"/>
        </w:rPr>
        <w:t xml:space="preserve">              </w:t>
      </w:r>
    </w:p>
    <w:p w:rsidR="002537D9" w:rsidRDefault="00FA6347">
      <w:pPr>
        <w:pStyle w:val="3"/>
        <w:spacing w:line="251" w:lineRule="exact"/>
        <w:ind w:left="4190"/>
        <w:jc w:val="left"/>
      </w:pPr>
      <w:r>
        <w:t xml:space="preserve"> ОБЩАЯ ХАРАКТЕРИСТИКА</w:t>
      </w:r>
    </w:p>
    <w:p w:rsidR="002537D9" w:rsidRDefault="00FA6347">
      <w:pPr>
        <w:pStyle w:val="a3"/>
        <w:spacing w:before="64"/>
        <w:ind w:right="132" w:firstLine="706"/>
      </w:pP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  <w:r>
        <w:rPr>
          <w:spacing w:val="3"/>
        </w:rPr>
        <w:t xml:space="preserve"> </w:t>
      </w:r>
      <w:r>
        <w:t>личностным,</w:t>
      </w:r>
      <w:r>
        <w:rPr>
          <w:spacing w:val="-4"/>
        </w:rPr>
        <w:t xml:space="preserve"> </w:t>
      </w:r>
      <w:r>
        <w:t>метапредметным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предметным.</w:t>
      </w:r>
    </w:p>
    <w:p w:rsidR="002537D9" w:rsidRDefault="00FA6347">
      <w:pPr>
        <w:pStyle w:val="a3"/>
        <w:ind w:right="120"/>
      </w:pPr>
      <w:r>
        <w:rPr>
          <w:spacing w:val="-1"/>
        </w:rPr>
        <w:t>Требования</w:t>
      </w:r>
      <w:r>
        <w:rPr>
          <w:spacing w:val="-7"/>
        </w:rPr>
        <w:t xml:space="preserve"> </w:t>
      </w:r>
      <w:r>
        <w:rPr>
          <w:spacing w:val="-1"/>
        </w:rPr>
        <w:t>к</w:t>
      </w:r>
      <w:r>
        <w:rPr>
          <w:spacing w:val="-3"/>
        </w:rPr>
        <w:t xml:space="preserve"> </w:t>
      </w:r>
      <w:r>
        <w:rPr>
          <w:b/>
          <w:spacing w:val="-1"/>
        </w:rPr>
        <w:t>личностным</w:t>
      </w:r>
      <w:r>
        <w:rPr>
          <w:b/>
          <w:spacing w:val="-5"/>
        </w:rPr>
        <w:t xml:space="preserve"> </w:t>
      </w:r>
      <w:r>
        <w:rPr>
          <w:b/>
        </w:rPr>
        <w:t>результатам</w:t>
      </w:r>
      <w:r>
        <w:rPr>
          <w:b/>
          <w:spacing w:val="-2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13"/>
        </w:rPr>
        <w:t xml:space="preserve"> </w:t>
      </w:r>
      <w:r>
        <w:t>программ</w:t>
      </w:r>
      <w:r>
        <w:rPr>
          <w:spacing w:val="-9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53"/>
        </w:rPr>
        <w:t xml:space="preserve"> </w:t>
      </w:r>
      <w:r>
        <w:t>включают осознание российской гражданской идентичности; готовность обучающихся к саморазвитию,</w:t>
      </w:r>
      <w:r>
        <w:rPr>
          <w:spacing w:val="1"/>
        </w:rPr>
        <w:t xml:space="preserve"> </w:t>
      </w:r>
      <w:r>
        <w:t>самостоятельности и личностному самоопределению; ценность самостоятельности и инициативы; наличие</w:t>
      </w:r>
      <w:r>
        <w:rPr>
          <w:spacing w:val="1"/>
        </w:rPr>
        <w:t xml:space="preserve"> </w:t>
      </w:r>
      <w:r>
        <w:t>мотивации к целенаправленной социально значимой деятельности; сформированность внутренней 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особого</w:t>
      </w:r>
      <w:r>
        <w:rPr>
          <w:spacing w:val="-9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окружающим</w:t>
      </w:r>
      <w:r>
        <w:rPr>
          <w:spacing w:val="-3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целом.</w:t>
      </w:r>
    </w:p>
    <w:p w:rsidR="002537D9" w:rsidRDefault="00FA6347">
      <w:pPr>
        <w:pStyle w:val="a3"/>
        <w:spacing w:before="1"/>
        <w:ind w:right="122"/>
      </w:pPr>
      <w:r>
        <w:t xml:space="preserve">ФГОС ООО определяет содержательные приоритеты в раскрытии </w:t>
      </w:r>
      <w:r>
        <w:rPr>
          <w:i/>
        </w:rPr>
        <w:t>направлений воспитательного процесса</w:t>
      </w:r>
      <w:r>
        <w:t>:</w:t>
      </w:r>
      <w:r>
        <w:rPr>
          <w:spacing w:val="1"/>
        </w:rPr>
        <w:t xml:space="preserve"> </w:t>
      </w:r>
      <w:r>
        <w:t>гражданско-патриотического,</w:t>
      </w:r>
      <w:r>
        <w:rPr>
          <w:spacing w:val="1"/>
        </w:rPr>
        <w:t xml:space="preserve"> </w:t>
      </w:r>
      <w:r>
        <w:t>духовно-нравственного,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экологического воспитания, ценности научного познания. В Стандарте делается акцент на деятельностные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характеризующих достижение обучающимися личностных результатов: осознание, готовность, ориентация,</w:t>
      </w:r>
      <w:r>
        <w:rPr>
          <w:spacing w:val="-52"/>
        </w:rPr>
        <w:t xml:space="preserve"> </w:t>
      </w:r>
      <w:r>
        <w:t>восприимчивость,</w:t>
      </w:r>
      <w:r>
        <w:rPr>
          <w:spacing w:val="-4"/>
        </w:rPr>
        <w:t xml:space="preserve"> </w:t>
      </w:r>
      <w:r>
        <w:t>установка.</w:t>
      </w:r>
    </w:p>
    <w:p w:rsidR="002537D9" w:rsidRDefault="00FA6347">
      <w:pPr>
        <w:pStyle w:val="a3"/>
        <w:spacing w:before="2"/>
        <w:ind w:right="122"/>
      </w:pPr>
      <w:r>
        <w:t>Личностные результаты освоения основной образовательной программы основного общего 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традиционными российскими социокультурными и духовно-нравственными 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саморазвития,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позиции</w:t>
      </w:r>
      <w:r>
        <w:rPr>
          <w:spacing w:val="5"/>
        </w:rPr>
        <w:t xml:space="preserve"> </w:t>
      </w:r>
      <w:r>
        <w:t>личности.</w:t>
      </w:r>
    </w:p>
    <w:p w:rsidR="002537D9" w:rsidRDefault="00FA6347">
      <w:pPr>
        <w:pStyle w:val="a3"/>
        <w:ind w:right="121"/>
      </w:pPr>
      <w:r>
        <w:t>Личностные результаты освоения основной образовательной программы основного общего 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 и расширение опыта деятельности на ее основе и в процессе реализации основных направлений</w:t>
      </w:r>
      <w:r>
        <w:rPr>
          <w:spacing w:val="-52"/>
        </w:rPr>
        <w:t xml:space="preserve"> </w:t>
      </w:r>
      <w:r>
        <w:t>воспитательной деятельности, в том числе в части: гражданского воспитания, патриотического воспитания,</w:t>
      </w:r>
      <w:r>
        <w:rPr>
          <w:spacing w:val="1"/>
        </w:rPr>
        <w:t xml:space="preserve"> </w:t>
      </w:r>
      <w:r>
        <w:t>духовно-нравственного воспитания,</w:t>
      </w:r>
      <w:r>
        <w:rPr>
          <w:spacing w:val="1"/>
        </w:rPr>
        <w:t xml:space="preserve"> </w:t>
      </w:r>
      <w:r>
        <w:t>эстетического 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 здоровья и эмоционального благополучия, трудового воспитания, экологического 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6"/>
        </w:rPr>
        <w:t xml:space="preserve"> </w:t>
      </w:r>
      <w:r>
        <w:t>ценности</w:t>
      </w:r>
      <w:r>
        <w:rPr>
          <w:spacing w:val="11"/>
        </w:rPr>
        <w:t xml:space="preserve"> </w:t>
      </w:r>
      <w:r>
        <w:t>научного</w:t>
      </w:r>
      <w:r>
        <w:rPr>
          <w:spacing w:val="5"/>
        </w:rPr>
        <w:t xml:space="preserve"> </w:t>
      </w:r>
      <w:r>
        <w:t>познания,</w:t>
      </w:r>
      <w:r>
        <w:rPr>
          <w:spacing w:val="16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16"/>
        </w:rPr>
        <w:t xml:space="preserve"> </w:t>
      </w:r>
      <w:r>
        <w:t>результаты,</w:t>
      </w:r>
      <w:r>
        <w:rPr>
          <w:spacing w:val="17"/>
        </w:rPr>
        <w:t xml:space="preserve"> </w:t>
      </w:r>
      <w:r>
        <w:t>обеспечивающие</w:t>
      </w:r>
      <w:r>
        <w:rPr>
          <w:spacing w:val="16"/>
        </w:rPr>
        <w:t xml:space="preserve"> </w:t>
      </w:r>
      <w:r>
        <w:t>адаптацию</w:t>
      </w:r>
      <w:r>
        <w:rPr>
          <w:spacing w:val="14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к</w:t>
      </w:r>
    </w:p>
    <w:p w:rsidR="002537D9" w:rsidRDefault="002537D9">
      <w:pPr>
        <w:sectPr w:rsidR="002537D9">
          <w:pgSz w:w="11910" w:h="16850"/>
          <w:pgMar w:top="1060" w:right="440" w:bottom="880" w:left="960" w:header="0" w:footer="689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4862"/>
      </w:pPr>
      <w:r>
        <w:lastRenderedPageBreak/>
        <w:t>изменяющимся условиям социальной и природной среды.</w:t>
      </w:r>
      <w:r>
        <w:rPr>
          <w:spacing w:val="-52"/>
        </w:rPr>
        <w:t xml:space="preserve"> </w:t>
      </w:r>
      <w:r>
        <w:t>Метапредметные</w:t>
      </w:r>
      <w:r>
        <w:rPr>
          <w:spacing w:val="2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включают: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7" w:firstLine="0"/>
        <w:rPr>
          <w:rFonts w:ascii="Wingdings" w:hAnsi="Wingdings"/>
        </w:rPr>
      </w:pPr>
      <w:r>
        <w:t>освоение обучающимися межпредметных понятий (используются в нескольких предметных областях и</w:t>
      </w:r>
      <w:r>
        <w:rPr>
          <w:spacing w:val="1"/>
        </w:rPr>
        <w:t xml:space="preserve"> </w:t>
      </w:r>
      <w:r>
        <w:t>позволяют связывать знания из различных учебных предметов,</w:t>
      </w:r>
      <w:r>
        <w:rPr>
          <w:spacing w:val="1"/>
        </w:rPr>
        <w:t xml:space="preserve"> </w:t>
      </w:r>
      <w:r>
        <w:t>учебных курсов, модулей в 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9" w:lineRule="exact"/>
        <w:ind w:left="315" w:hanging="146"/>
        <w:rPr>
          <w:rFonts w:ascii="Wingdings" w:hAnsi="Wingdings"/>
        </w:rPr>
      </w:pPr>
      <w:r>
        <w:t>способность</w:t>
      </w:r>
      <w:r>
        <w:rPr>
          <w:spacing w:val="-7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учебной,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30" w:firstLine="0"/>
        <w:rPr>
          <w:rFonts w:ascii="Wingdings" w:hAnsi="Wingdings"/>
        </w:rPr>
      </w:pPr>
      <w:r>
        <w:t>готовность к самостоятельному планированию и осуществлению учебной деятельности и 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траектории;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8" w:firstLine="0"/>
        <w:jc w:val="left"/>
        <w:rPr>
          <w:rFonts w:ascii="Wingdings" w:hAnsi="Wingdings"/>
        </w:rPr>
      </w:pPr>
      <w:r>
        <w:t>овладение</w:t>
      </w:r>
      <w:r>
        <w:rPr>
          <w:spacing w:val="-13"/>
        </w:rPr>
        <w:t xml:space="preserve"> </w:t>
      </w:r>
      <w:r>
        <w:t>навыками</w:t>
      </w:r>
      <w:r>
        <w:rPr>
          <w:spacing w:val="-11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информацией:</w:t>
      </w:r>
      <w:r>
        <w:rPr>
          <w:spacing w:val="-12"/>
        </w:rPr>
        <w:t xml:space="preserve"> </w:t>
      </w:r>
      <w:r>
        <w:t>восприятие</w:t>
      </w:r>
      <w:r>
        <w:rPr>
          <w:spacing w:val="-1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создание</w:t>
      </w:r>
      <w:r>
        <w:rPr>
          <w:spacing w:val="-13"/>
        </w:rPr>
        <w:t xml:space="preserve"> </w:t>
      </w:r>
      <w:r>
        <w:t>информационных</w:t>
      </w:r>
      <w:r>
        <w:rPr>
          <w:spacing w:val="-11"/>
        </w:rPr>
        <w:t xml:space="preserve"> </w:t>
      </w:r>
      <w:r>
        <w:t>текстов</w:t>
      </w:r>
      <w:r>
        <w:rPr>
          <w:spacing w:val="-1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форматах, в том числе цифровых, с учетом назначения информации и ее целевой аудитории.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7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отражают</w:t>
      </w:r>
      <w:r>
        <w:rPr>
          <w:spacing w:val="9"/>
        </w:rPr>
        <w:t xml:space="preserve"> </w:t>
      </w:r>
      <w:r>
        <w:t>способность</w:t>
      </w:r>
      <w:r>
        <w:rPr>
          <w:spacing w:val="5"/>
        </w:rPr>
        <w:t xml:space="preserve"> </w:t>
      </w:r>
      <w:r>
        <w:t>обучающихся</w:t>
      </w:r>
      <w:r>
        <w:rPr>
          <w:spacing w:val="-52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составляющие</w:t>
      </w:r>
      <w:r>
        <w:rPr>
          <w:spacing w:val="2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овладевать:</w:t>
      </w:r>
    </w:p>
    <w:p w:rsidR="002537D9" w:rsidRDefault="00FA6347">
      <w:pPr>
        <w:pStyle w:val="a3"/>
        <w:spacing w:line="250" w:lineRule="exact"/>
        <w:jc w:val="left"/>
      </w:pPr>
      <w:r>
        <w:t>—универсальными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познавательными</w:t>
      </w:r>
      <w:r>
        <w:rPr>
          <w:spacing w:val="-2"/>
        </w:rPr>
        <w:t xml:space="preserve"> </w:t>
      </w:r>
      <w:r>
        <w:t>действиями;</w:t>
      </w:r>
    </w:p>
    <w:p w:rsidR="002537D9" w:rsidRDefault="00FA6347">
      <w:pPr>
        <w:pStyle w:val="a3"/>
        <w:spacing w:line="252" w:lineRule="exact"/>
        <w:jc w:val="left"/>
      </w:pPr>
      <w:r>
        <w:t>—универсальными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коммуникативными</w:t>
      </w:r>
      <w:r>
        <w:rPr>
          <w:spacing w:val="-7"/>
        </w:rPr>
        <w:t xml:space="preserve"> </w:t>
      </w:r>
      <w:r>
        <w:t>действиями;</w:t>
      </w:r>
    </w:p>
    <w:p w:rsidR="002537D9" w:rsidRDefault="00FA6347">
      <w:pPr>
        <w:pStyle w:val="a3"/>
        <w:spacing w:line="252" w:lineRule="exact"/>
        <w:jc w:val="left"/>
      </w:pPr>
      <w:r>
        <w:t>—универсальными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t>действиями.</w:t>
      </w:r>
    </w:p>
    <w:p w:rsidR="002537D9" w:rsidRDefault="00FA6347">
      <w:pPr>
        <w:pStyle w:val="a3"/>
        <w:ind w:right="126"/>
      </w:pPr>
      <w:r>
        <w:t>Овладение универсальными учебными познавательными действиями предполагает умение использовать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2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информацией.</w:t>
      </w:r>
    </w:p>
    <w:p w:rsidR="002537D9" w:rsidRDefault="00FA6347">
      <w:pPr>
        <w:pStyle w:val="a3"/>
        <w:ind w:right="127"/>
      </w:pPr>
      <w:r>
        <w:t>Овладение системой универсальных учебных коммуникативных действий обеспечивает 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-10"/>
        </w:rPr>
        <w:t xml:space="preserve"> </w:t>
      </w:r>
      <w:r>
        <w:t>навыков</w:t>
      </w:r>
      <w:r>
        <w:rPr>
          <w:spacing w:val="4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2537D9" w:rsidRDefault="00FA6347">
      <w:pPr>
        <w:pStyle w:val="a3"/>
        <w:ind w:right="138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9"/>
        </w:rPr>
        <w:t xml:space="preserve"> </w:t>
      </w:r>
      <w:r>
        <w:t>интеллекта</w:t>
      </w:r>
    </w:p>
    <w:p w:rsidR="002537D9" w:rsidRDefault="00FA6347">
      <w:pPr>
        <w:pStyle w:val="a3"/>
        <w:ind w:right="131"/>
      </w:pPr>
      <w:r>
        <w:rPr>
          <w:spacing w:val="-1"/>
        </w:rPr>
        <w:t>ФГОС</w:t>
      </w:r>
      <w:r>
        <w:rPr>
          <w:spacing w:val="-3"/>
        </w:rPr>
        <w:t xml:space="preserve"> </w:t>
      </w:r>
      <w:r>
        <w:rPr>
          <w:spacing w:val="-1"/>
        </w:rPr>
        <w:t>ООО</w:t>
      </w:r>
      <w:r>
        <w:rPr>
          <w:spacing w:val="-7"/>
        </w:rPr>
        <w:t xml:space="preserve"> </w:t>
      </w:r>
      <w:r>
        <w:rPr>
          <w:spacing w:val="-1"/>
        </w:rPr>
        <w:t>определяет</w:t>
      </w:r>
      <w:r>
        <w:rPr>
          <w:spacing w:val="-9"/>
        </w:rPr>
        <w:t xml:space="preserve"> </w:t>
      </w:r>
      <w:r>
        <w:rPr>
          <w:spacing w:val="-1"/>
        </w:rPr>
        <w:t>предметные</w:t>
      </w:r>
      <w:r>
        <w:rPr>
          <w:spacing w:val="-2"/>
        </w:rPr>
        <w:t xml:space="preserve"> </w:t>
      </w:r>
      <w:r>
        <w:rPr>
          <w:spacing w:val="-1"/>
        </w:rPr>
        <w:t>результаты</w:t>
      </w:r>
      <w:r>
        <w:rPr>
          <w:spacing w:val="-3"/>
        </w:rPr>
        <w:t xml:space="preserve"> </w:t>
      </w:r>
      <w:r>
        <w:rPr>
          <w:spacing w:val="-1"/>
        </w:rPr>
        <w:t>освоения</w:t>
      </w:r>
      <w:r>
        <w:rPr>
          <w:spacing w:val="-14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учетом</w:t>
      </w:r>
      <w:r>
        <w:rPr>
          <w:spacing w:val="-53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обеспечения</w:t>
      </w:r>
      <w:r>
        <w:rPr>
          <w:spacing w:val="-8"/>
        </w:rPr>
        <w:t xml:space="preserve"> </w:t>
      </w:r>
      <w:r>
        <w:t>успешного</w:t>
      </w:r>
      <w:r>
        <w:rPr>
          <w:spacing w:val="-9"/>
        </w:rPr>
        <w:t xml:space="preserve"> </w:t>
      </w:r>
      <w:r>
        <w:t>продвижения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следующем</w:t>
      </w:r>
      <w:r>
        <w:rPr>
          <w:spacing w:val="3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образования.</w:t>
      </w:r>
    </w:p>
    <w:p w:rsidR="002537D9" w:rsidRDefault="00FA6347">
      <w:pPr>
        <w:pStyle w:val="a3"/>
        <w:ind w:right="127"/>
      </w:pPr>
      <w:r>
        <w:t>Предметные результаты включают: освоение обучающимися в ходе изучения учебного предмета 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  <w:r>
        <w:rPr>
          <w:spacing w:val="1"/>
        </w:rPr>
        <w:t xml:space="preserve"> </w:t>
      </w:r>
      <w:r>
        <w:rPr>
          <w:spacing w:val="-1"/>
        </w:rPr>
        <w:t>предпосылки</w:t>
      </w:r>
      <w:r>
        <w:rPr>
          <w:spacing w:val="-17"/>
        </w:rPr>
        <w:t xml:space="preserve"> </w:t>
      </w:r>
      <w:r>
        <w:rPr>
          <w:spacing w:val="-1"/>
        </w:rPr>
        <w:t>научного</w:t>
      </w:r>
      <w:r>
        <w:rPr>
          <w:spacing w:val="-16"/>
        </w:rPr>
        <w:t xml:space="preserve"> </w:t>
      </w:r>
      <w:r>
        <w:t>типа</w:t>
      </w:r>
      <w:r>
        <w:rPr>
          <w:spacing w:val="-18"/>
        </w:rPr>
        <w:t xml:space="preserve"> </w:t>
      </w:r>
      <w:r>
        <w:t>мышления;</w:t>
      </w:r>
      <w:r>
        <w:rPr>
          <w:spacing w:val="-8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получению</w:t>
      </w:r>
      <w:r>
        <w:rPr>
          <w:spacing w:val="-13"/>
        </w:rPr>
        <w:t xml:space="preserve"> </w:t>
      </w:r>
      <w:r>
        <w:t>нового</w:t>
      </w:r>
      <w:r>
        <w:rPr>
          <w:spacing w:val="-8"/>
        </w:rPr>
        <w:t xml:space="preserve"> </w:t>
      </w:r>
      <w:r>
        <w:t>знания,</w:t>
      </w:r>
      <w:r>
        <w:rPr>
          <w:spacing w:val="-18"/>
        </w:rPr>
        <w:t xml:space="preserve"> </w:t>
      </w:r>
      <w:r>
        <w:t>его</w:t>
      </w:r>
      <w:r>
        <w:rPr>
          <w:spacing w:val="-16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ситуациях, в том числе при создании учебных и</w:t>
      </w:r>
      <w:r>
        <w:rPr>
          <w:spacing w:val="1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проектов.</w:t>
      </w:r>
    </w:p>
    <w:p w:rsidR="002537D9" w:rsidRDefault="00FA6347">
      <w:pPr>
        <w:pStyle w:val="a3"/>
        <w:spacing w:line="252" w:lineRule="exact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предметным результатам: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0" w:firstLine="0"/>
        <w:jc w:val="left"/>
        <w:rPr>
          <w:rFonts w:ascii="Wingdings" w:hAnsi="Wingdings"/>
        </w:rPr>
      </w:pPr>
      <w:r>
        <w:t>сформулированы</w:t>
      </w:r>
      <w:r>
        <w:rPr>
          <w:spacing w:val="4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деятельностной</w:t>
      </w:r>
      <w:r>
        <w:rPr>
          <w:spacing w:val="52"/>
        </w:rPr>
        <w:t xml:space="preserve"> </w:t>
      </w:r>
      <w:r>
        <w:t>форме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усилением</w:t>
      </w:r>
      <w:r>
        <w:rPr>
          <w:spacing w:val="52"/>
        </w:rPr>
        <w:t xml:space="preserve"> </w:t>
      </w:r>
      <w:r>
        <w:t>акцента</w:t>
      </w:r>
      <w:r>
        <w:rPr>
          <w:spacing w:val="4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применение</w:t>
      </w:r>
      <w:r>
        <w:rPr>
          <w:spacing w:val="51"/>
        </w:rPr>
        <w:t xml:space="preserve"> </w:t>
      </w:r>
      <w:r>
        <w:t>знаний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конкретные</w:t>
      </w:r>
      <w:r>
        <w:rPr>
          <w:spacing w:val="-52"/>
        </w:rPr>
        <w:t xml:space="preserve"> </w:t>
      </w:r>
      <w:r>
        <w:t>умения;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jc w:val="left"/>
        <w:rPr>
          <w:rFonts w:ascii="Wingdings" w:hAnsi="Wingdings"/>
        </w:rPr>
      </w:pPr>
      <w:r>
        <w:t>определяют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гарантированного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2"/>
        </w:rPr>
        <w:t xml:space="preserve"> </w:t>
      </w:r>
      <w:r>
        <w:t>построенного</w:t>
      </w:r>
      <w:r>
        <w:rPr>
          <w:spacing w:val="-10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логике</w:t>
      </w:r>
      <w:r>
        <w:rPr>
          <w:spacing w:val="-4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7" w:lineRule="auto"/>
        <w:ind w:right="119" w:firstLine="0"/>
        <w:jc w:val="left"/>
        <w:rPr>
          <w:rFonts w:ascii="Wingdings" w:hAnsi="Wingdings"/>
        </w:rPr>
      </w:pPr>
      <w:r>
        <w:t>определяют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по</w:t>
      </w:r>
      <w:r>
        <w:rPr>
          <w:spacing w:val="1"/>
        </w:rPr>
        <w:t xml:space="preserve"> </w:t>
      </w:r>
      <w:r>
        <w:t>учебным</w:t>
      </w:r>
      <w:r>
        <w:rPr>
          <w:spacing w:val="-52"/>
        </w:rPr>
        <w:t xml:space="preserve"> </w:t>
      </w:r>
      <w:r>
        <w:t>предметам</w:t>
      </w:r>
      <w:r>
        <w:rPr>
          <w:spacing w:val="75"/>
        </w:rPr>
        <w:t xml:space="preserve"> </w:t>
      </w:r>
      <w:r>
        <w:t>«Русский</w:t>
      </w:r>
      <w:r>
        <w:rPr>
          <w:spacing w:val="75"/>
        </w:rPr>
        <w:t xml:space="preserve"> </w:t>
      </w:r>
      <w:r>
        <w:t>язык»,</w:t>
      </w:r>
      <w:r>
        <w:rPr>
          <w:spacing w:val="75"/>
        </w:rPr>
        <w:t xml:space="preserve"> </w:t>
      </w:r>
      <w:r>
        <w:t>«Литература»,</w:t>
      </w:r>
      <w:r>
        <w:rPr>
          <w:spacing w:val="74"/>
        </w:rPr>
        <w:t xml:space="preserve"> </w:t>
      </w:r>
      <w:r>
        <w:t>«Родной</w:t>
      </w:r>
      <w:r>
        <w:rPr>
          <w:spacing w:val="75"/>
        </w:rPr>
        <w:t xml:space="preserve"> </w:t>
      </w:r>
      <w:r>
        <w:t>язык</w:t>
      </w:r>
      <w:r>
        <w:rPr>
          <w:spacing w:val="73"/>
        </w:rPr>
        <w:t xml:space="preserve"> </w:t>
      </w:r>
      <w:r>
        <w:t>(русский)»,</w:t>
      </w:r>
      <w:r>
        <w:rPr>
          <w:spacing w:val="67"/>
        </w:rPr>
        <w:t xml:space="preserve"> </w:t>
      </w:r>
      <w:r>
        <w:t>«Родная</w:t>
      </w:r>
      <w:r>
        <w:rPr>
          <w:spacing w:val="70"/>
        </w:rPr>
        <w:t xml:space="preserve"> </w:t>
      </w:r>
      <w:r>
        <w:t>литература</w:t>
      </w:r>
      <w:r>
        <w:rPr>
          <w:spacing w:val="88"/>
        </w:rPr>
        <w:t xml:space="preserve"> </w:t>
      </w:r>
      <w:r>
        <w:t>(русская)»,</w:t>
      </w:r>
    </w:p>
    <w:p w:rsidR="002537D9" w:rsidRDefault="00FA6347">
      <w:pPr>
        <w:pStyle w:val="a3"/>
        <w:spacing w:line="243" w:lineRule="exact"/>
        <w:jc w:val="left"/>
      </w:pPr>
      <w:r>
        <w:rPr>
          <w:spacing w:val="-1"/>
        </w:rPr>
        <w:t>«Английский</w:t>
      </w:r>
      <w:r>
        <w:rPr>
          <w:spacing w:val="-10"/>
        </w:rPr>
        <w:t xml:space="preserve"> </w:t>
      </w:r>
      <w:r>
        <w:t>язык»,</w:t>
      </w:r>
      <w:r>
        <w:rPr>
          <w:spacing w:val="-15"/>
        </w:rPr>
        <w:t xml:space="preserve"> </w:t>
      </w:r>
      <w:r>
        <w:t>«История»,</w:t>
      </w:r>
      <w:r>
        <w:rPr>
          <w:spacing w:val="-18"/>
        </w:rPr>
        <w:t xml:space="preserve"> </w:t>
      </w:r>
      <w:r>
        <w:t>«Обществознание»,</w:t>
      </w:r>
      <w:r>
        <w:rPr>
          <w:spacing w:val="-17"/>
        </w:rPr>
        <w:t xml:space="preserve"> </w:t>
      </w:r>
      <w:r>
        <w:t>«География»,</w:t>
      </w:r>
      <w:r>
        <w:rPr>
          <w:spacing w:val="-18"/>
        </w:rPr>
        <w:t xml:space="preserve"> </w:t>
      </w:r>
      <w:r>
        <w:t>«Изобразительное</w:t>
      </w:r>
      <w:r>
        <w:rPr>
          <w:spacing w:val="-18"/>
        </w:rPr>
        <w:t xml:space="preserve"> </w:t>
      </w:r>
      <w:r>
        <w:t>искусство»,</w:t>
      </w:r>
      <w:r>
        <w:rPr>
          <w:spacing w:val="-17"/>
        </w:rPr>
        <w:t xml:space="preserve"> </w:t>
      </w:r>
      <w:r>
        <w:t>«Музыка»,</w:t>
      </w:r>
    </w:p>
    <w:p w:rsidR="002537D9" w:rsidRDefault="00FA6347">
      <w:pPr>
        <w:pStyle w:val="a3"/>
        <w:spacing w:line="252" w:lineRule="exact"/>
        <w:jc w:val="left"/>
      </w:pPr>
      <w:r>
        <w:t>«Технология»,</w:t>
      </w:r>
      <w:r>
        <w:rPr>
          <w:spacing w:val="-7"/>
        </w:rPr>
        <w:t xml:space="preserve"> </w:t>
      </w:r>
      <w:r>
        <w:t>«Физическая</w:t>
      </w:r>
      <w:r>
        <w:rPr>
          <w:spacing w:val="-3"/>
        </w:rPr>
        <w:t xml:space="preserve"> </w:t>
      </w:r>
      <w:r>
        <w:t>культура»,</w:t>
      </w:r>
      <w:r>
        <w:rPr>
          <w:spacing w:val="-6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жизнедеятельности»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базовом</w:t>
      </w:r>
      <w:r>
        <w:rPr>
          <w:spacing w:val="-7"/>
        </w:rPr>
        <w:t xml:space="preserve"> </w:t>
      </w:r>
      <w:r>
        <w:t>уровне;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rPr>
          <w:rFonts w:ascii="Wingdings" w:hAnsi="Wingdings"/>
        </w:rPr>
      </w:pPr>
      <w:r>
        <w:t>определяют требования к результатам освоения программ основного общего образования по учебным</w:t>
      </w:r>
      <w:r>
        <w:rPr>
          <w:spacing w:val="1"/>
        </w:rPr>
        <w:t xml:space="preserve"> </w:t>
      </w:r>
      <w:r>
        <w:t>предметам «Математика», «Информатика», «Физика», «Химия», «Биология» на базовом и углубленном</w:t>
      </w:r>
      <w:r>
        <w:rPr>
          <w:spacing w:val="1"/>
        </w:rPr>
        <w:t xml:space="preserve"> </w:t>
      </w:r>
      <w:r>
        <w:t>уровнях;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5" w:firstLine="0"/>
        <w:rPr>
          <w:rFonts w:ascii="Wingdings" w:hAnsi="Wingdings"/>
        </w:rPr>
      </w:pPr>
      <w:r>
        <w:t>усиливают акценты на изучение явлений и процессов современной России и мира в целом, 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-7"/>
        </w:rPr>
        <w:t xml:space="preserve"> </w:t>
      </w:r>
      <w:r>
        <w:t>науки.</w:t>
      </w:r>
    </w:p>
    <w:p w:rsidR="002537D9" w:rsidRDefault="002537D9">
      <w:pPr>
        <w:pStyle w:val="a3"/>
        <w:spacing w:before="7"/>
        <w:ind w:left="0"/>
        <w:jc w:val="left"/>
        <w:rPr>
          <w:sz w:val="35"/>
        </w:rPr>
      </w:pPr>
    </w:p>
    <w:p w:rsidR="002537D9" w:rsidRDefault="00FA6347" w:rsidP="002228D6">
      <w:pPr>
        <w:pStyle w:val="3"/>
        <w:numPr>
          <w:ilvl w:val="4"/>
          <w:numId w:val="181"/>
        </w:numPr>
        <w:tabs>
          <w:tab w:val="left" w:pos="1036"/>
        </w:tabs>
        <w:spacing w:line="240" w:lineRule="auto"/>
        <w:ind w:left="2627" w:right="598" w:hanging="1982"/>
        <w:jc w:val="left"/>
      </w:pPr>
      <w:bookmarkStart w:id="7" w:name="_bookmark6"/>
      <w:bookmarkEnd w:id="7"/>
      <w:r>
        <w:t>СИСТЕМА ОЦЕНКИ ДОСТИЖЕНИЯ ПЛАНИРУЕМЫХ РЕЗУЛЬТАТОВ ОСВОЕНИЯ</w:t>
      </w:r>
      <w:r>
        <w:rPr>
          <w:spacing w:val="-53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</w:p>
    <w:p w:rsidR="002537D9" w:rsidRDefault="002537D9">
      <w:pPr>
        <w:pStyle w:val="a3"/>
        <w:spacing w:before="4"/>
        <w:ind w:left="0"/>
        <w:jc w:val="left"/>
        <w:rPr>
          <w:b/>
          <w:sz w:val="27"/>
        </w:rPr>
      </w:pPr>
    </w:p>
    <w:p w:rsidR="002537D9" w:rsidRDefault="00FA6347" w:rsidP="002228D6">
      <w:pPr>
        <w:pStyle w:val="3"/>
        <w:numPr>
          <w:ilvl w:val="2"/>
          <w:numId w:val="177"/>
        </w:numPr>
        <w:tabs>
          <w:tab w:val="left" w:pos="725"/>
        </w:tabs>
        <w:spacing w:line="240" w:lineRule="auto"/>
        <w:ind w:hanging="555"/>
        <w:jc w:val="both"/>
      </w:pPr>
      <w:bookmarkStart w:id="8" w:name="_bookmark7"/>
      <w:bookmarkEnd w:id="8"/>
      <w:r>
        <w:t>Общие</w:t>
      </w:r>
      <w:r>
        <w:rPr>
          <w:spacing w:val="-6"/>
        </w:rPr>
        <w:t xml:space="preserve"> </w:t>
      </w:r>
      <w:r>
        <w:t>положения</w:t>
      </w:r>
    </w:p>
    <w:p w:rsidR="002537D9" w:rsidRDefault="00FA6347">
      <w:pPr>
        <w:pStyle w:val="a3"/>
        <w:spacing w:before="57"/>
        <w:ind w:right="122" w:firstLine="706"/>
      </w:pPr>
      <w:r>
        <w:t>В</w:t>
      </w:r>
      <w:r>
        <w:rPr>
          <w:spacing w:val="1"/>
        </w:rPr>
        <w:t xml:space="preserve"> </w:t>
      </w:r>
      <w:r>
        <w:t>соответствии со</w:t>
      </w:r>
      <w:r>
        <w:rPr>
          <w:spacing w:val="1"/>
        </w:rPr>
        <w:t xml:space="preserve"> </w:t>
      </w:r>
      <w:r>
        <w:t>статусом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«независимо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 получения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обучения»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«является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Виноградненская  </w:t>
      </w:r>
      <w:r>
        <w:t>СОШ</w:t>
      </w:r>
      <w:r>
        <w:rPr>
          <w:spacing w:val="1"/>
        </w:rPr>
        <w:t xml:space="preserve"> 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средствам</w:t>
      </w:r>
      <w:r>
        <w:rPr>
          <w:spacing w:val="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достижения.</w:t>
      </w:r>
    </w:p>
    <w:p w:rsidR="002537D9" w:rsidRDefault="00FA6347">
      <w:pPr>
        <w:pStyle w:val="a3"/>
        <w:spacing w:before="3"/>
        <w:ind w:left="876"/>
      </w:pPr>
      <w:r>
        <w:t>Система</w:t>
      </w:r>
      <w:r>
        <w:rPr>
          <w:spacing w:val="23"/>
        </w:rPr>
        <w:t xml:space="preserve"> </w:t>
      </w:r>
      <w:r>
        <w:t>оценки</w:t>
      </w:r>
      <w:r>
        <w:rPr>
          <w:spacing w:val="18"/>
        </w:rPr>
        <w:t xml:space="preserve"> </w:t>
      </w:r>
      <w:r>
        <w:t>достижения</w:t>
      </w:r>
      <w:r>
        <w:rPr>
          <w:spacing w:val="13"/>
        </w:rPr>
        <w:t xml:space="preserve"> </w:t>
      </w:r>
      <w:r>
        <w:t>планируемых</w:t>
      </w:r>
      <w:r>
        <w:rPr>
          <w:spacing w:val="12"/>
        </w:rPr>
        <w:t xml:space="preserve"> </w:t>
      </w:r>
      <w:r>
        <w:t>результатов</w:t>
      </w:r>
      <w:r>
        <w:rPr>
          <w:spacing w:val="18"/>
        </w:rPr>
        <w:t xml:space="preserve"> </w:t>
      </w:r>
      <w:r>
        <w:t>(далее</w:t>
      </w:r>
      <w:r>
        <w:rPr>
          <w:spacing w:val="26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система</w:t>
      </w:r>
      <w:r>
        <w:rPr>
          <w:spacing w:val="17"/>
        </w:rPr>
        <w:t xml:space="preserve"> </w:t>
      </w:r>
      <w:r>
        <w:t>оценки)</w:t>
      </w:r>
      <w:r>
        <w:rPr>
          <w:spacing w:val="19"/>
        </w:rPr>
        <w:t xml:space="preserve"> </w:t>
      </w:r>
      <w:r>
        <w:t>является</w:t>
      </w:r>
      <w:r>
        <w:rPr>
          <w:spacing w:val="14"/>
        </w:rPr>
        <w:t xml:space="preserve"> </w:t>
      </w:r>
      <w:r>
        <w:t>частью</w:t>
      </w:r>
    </w:p>
    <w:p w:rsidR="002537D9" w:rsidRDefault="002537D9">
      <w:pPr>
        <w:sectPr w:rsidR="002537D9">
          <w:pgSz w:w="11910" w:h="16850"/>
          <w:pgMar w:top="1060" w:right="440" w:bottom="880" w:left="960" w:header="0" w:footer="689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21"/>
      </w:pPr>
      <w:r>
        <w:lastRenderedPageBreak/>
        <w:t>управления</w:t>
      </w:r>
      <w:r>
        <w:rPr>
          <w:spacing w:val="-7"/>
        </w:rPr>
        <w:t xml:space="preserve"> </w:t>
      </w:r>
      <w:r>
        <w:t>качеством</w:t>
      </w:r>
      <w:r>
        <w:rPr>
          <w:spacing w:val="-2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МБОУ</w:t>
      </w:r>
      <w:r>
        <w:rPr>
          <w:spacing w:val="-4"/>
        </w:rPr>
        <w:t xml:space="preserve"> Виноградненская</w:t>
      </w:r>
      <w:r>
        <w:rPr>
          <w:spacing w:val="-13"/>
        </w:rPr>
        <w:t xml:space="preserve"> </w:t>
      </w:r>
      <w:r>
        <w:t>СОШ.</w:t>
      </w:r>
      <w:r>
        <w:rPr>
          <w:spacing w:val="-14"/>
        </w:rPr>
        <w:t xml:space="preserve"> </w:t>
      </w:r>
      <w:r>
        <w:rPr>
          <w:spacing w:val="-5"/>
        </w:rPr>
        <w:t xml:space="preserve"> </w:t>
      </w:r>
    </w:p>
    <w:p w:rsidR="002537D9" w:rsidRDefault="00FA6347">
      <w:pPr>
        <w:ind w:left="170" w:right="111" w:firstLine="706"/>
        <w:jc w:val="both"/>
        <w:rPr>
          <w:b/>
          <w:i/>
        </w:rPr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 xml:space="preserve">обеспечению преемственности в системе непрерывного образования. Ее основными </w:t>
      </w:r>
      <w:r>
        <w:rPr>
          <w:b/>
        </w:rPr>
        <w:t xml:space="preserve">функциями </w:t>
      </w:r>
      <w:r>
        <w:t>являются</w:t>
      </w:r>
      <w:r>
        <w:rPr>
          <w:spacing w:val="1"/>
        </w:rPr>
        <w:t xml:space="preserve"> </w:t>
      </w:r>
      <w:r>
        <w:rPr>
          <w:b/>
          <w:i/>
        </w:rPr>
        <w:t>ориентация образовательного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процесса</w:t>
      </w:r>
      <w:r>
        <w:rPr>
          <w:b/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rPr>
          <w:spacing w:val="-10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эффективной</w:t>
      </w:r>
      <w:r>
        <w:rPr>
          <w:spacing w:val="-10"/>
        </w:rPr>
        <w:t xml:space="preserve"> </w:t>
      </w:r>
      <w:r>
        <w:t>«</w:t>
      </w:r>
      <w:r>
        <w:rPr>
          <w:b/>
          <w:i/>
        </w:rPr>
        <w:t>обратной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связи</w:t>
      </w:r>
      <w:r>
        <w:t>»,</w:t>
      </w:r>
      <w:r>
        <w:rPr>
          <w:spacing w:val="1"/>
        </w:rPr>
        <w:t xml:space="preserve"> </w:t>
      </w:r>
      <w:r>
        <w:t>позволяющей</w:t>
      </w:r>
      <w:r>
        <w:rPr>
          <w:spacing w:val="4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rPr>
          <w:b/>
          <w:i/>
        </w:rPr>
        <w:t>управление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образовательным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процессом.</w:t>
      </w:r>
    </w:p>
    <w:p w:rsidR="002537D9" w:rsidRDefault="00FA6347">
      <w:pPr>
        <w:spacing w:line="244" w:lineRule="auto"/>
        <w:ind w:left="170" w:right="127"/>
        <w:jc w:val="both"/>
      </w:pPr>
      <w:r>
        <w:rPr>
          <w:b/>
        </w:rPr>
        <w:t>Основными</w:t>
      </w:r>
      <w:r>
        <w:rPr>
          <w:b/>
          <w:spacing w:val="1"/>
        </w:rPr>
        <w:t xml:space="preserve"> </w:t>
      </w:r>
      <w:r>
        <w:rPr>
          <w:b/>
        </w:rPr>
        <w:t>направлениями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rPr>
          <w:b/>
        </w:rPr>
        <w:t>оценочной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являются: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1" w:firstLine="0"/>
        <w:rPr>
          <w:rFonts w:ascii="Wingdings" w:hAnsi="Wingdings"/>
        </w:rPr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1"/>
        </w:rPr>
        <w:t xml:space="preserve">промежуточной и итоговой аттестации, </w:t>
      </w:r>
      <w:r>
        <w:t>а также основа процедур внутреннего мониторинга образовательной</w:t>
      </w:r>
      <w:r>
        <w:rPr>
          <w:spacing w:val="-52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мониторинговых</w:t>
      </w:r>
      <w:r>
        <w:rPr>
          <w:spacing w:val="-10"/>
        </w:rPr>
        <w:t xml:space="preserve"> </w:t>
      </w:r>
      <w:r>
        <w:t>исследований</w:t>
      </w:r>
      <w:r>
        <w:rPr>
          <w:spacing w:val="-4"/>
        </w:rPr>
        <w:t xml:space="preserve"> </w:t>
      </w:r>
      <w:r>
        <w:t>муниципального,</w:t>
      </w:r>
      <w:r>
        <w:rPr>
          <w:spacing w:val="-4"/>
        </w:rPr>
        <w:t xml:space="preserve"> </w:t>
      </w:r>
      <w:r>
        <w:t>регионального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федерального</w:t>
      </w:r>
      <w:r>
        <w:rPr>
          <w:spacing w:val="-4"/>
        </w:rPr>
        <w:t xml:space="preserve"> </w:t>
      </w:r>
      <w:r>
        <w:t>уровней;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0" w:lineRule="exact"/>
        <w:ind w:left="315" w:hanging="146"/>
        <w:rPr>
          <w:rFonts w:ascii="Wingdings" w:hAnsi="Wingdings"/>
        </w:rPr>
      </w:pPr>
      <w:r>
        <w:t>оценка результатов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11"/>
        </w:rPr>
        <w:t xml:space="preserve"> </w:t>
      </w:r>
      <w:r>
        <w:t>кадров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 аттестационных</w:t>
      </w:r>
      <w:r>
        <w:rPr>
          <w:spacing w:val="-11"/>
        </w:rPr>
        <w:t xml:space="preserve"> </w:t>
      </w:r>
      <w:r>
        <w:t>процедур;</w:t>
      </w:r>
    </w:p>
    <w:p w:rsidR="00FA6347" w:rsidRPr="00FA6347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8" w:firstLine="0"/>
        <w:jc w:val="left"/>
        <w:rPr>
          <w:rFonts w:ascii="Wingdings" w:hAnsi="Wingdings"/>
        </w:rPr>
      </w:pPr>
      <w:r>
        <w:t>оценка результатов деятельности как основа аккредитационных процедур.</w:t>
      </w:r>
      <w:r>
        <w:rPr>
          <w:spacing w:val="1"/>
        </w:rPr>
        <w:t xml:space="preserve"> </w:t>
      </w:r>
    </w:p>
    <w:p w:rsidR="00FA6347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6" w:lineRule="exact"/>
        <w:ind w:right="128" w:firstLine="0"/>
        <w:jc w:val="left"/>
      </w:pPr>
      <w:r w:rsidRPr="00FA6347">
        <w:rPr>
          <w:b/>
        </w:rPr>
        <w:t>Основным</w:t>
      </w:r>
      <w:r w:rsidRPr="00FA6347">
        <w:rPr>
          <w:b/>
          <w:spacing w:val="12"/>
        </w:rPr>
        <w:t xml:space="preserve"> </w:t>
      </w:r>
      <w:r w:rsidRPr="00FA6347">
        <w:rPr>
          <w:b/>
        </w:rPr>
        <w:t>объектом</w:t>
      </w:r>
      <w:r w:rsidRPr="00FA6347">
        <w:rPr>
          <w:b/>
          <w:spacing w:val="13"/>
        </w:rPr>
        <w:t xml:space="preserve"> </w:t>
      </w:r>
      <w:r w:rsidRPr="00FA6347">
        <w:rPr>
          <w:b/>
        </w:rPr>
        <w:t>системы</w:t>
      </w:r>
      <w:r w:rsidRPr="00FA6347">
        <w:rPr>
          <w:b/>
          <w:spacing w:val="12"/>
        </w:rPr>
        <w:t xml:space="preserve"> </w:t>
      </w:r>
      <w:r w:rsidRPr="00FA6347">
        <w:rPr>
          <w:b/>
        </w:rPr>
        <w:t>оценки</w:t>
      </w:r>
      <w:r>
        <w:t>,</w:t>
      </w:r>
      <w:r w:rsidRPr="00FA6347">
        <w:rPr>
          <w:spacing w:val="9"/>
        </w:rPr>
        <w:t xml:space="preserve"> </w:t>
      </w:r>
      <w:r>
        <w:t>ее</w:t>
      </w:r>
      <w:r w:rsidRPr="00FA6347">
        <w:rPr>
          <w:spacing w:val="9"/>
        </w:rPr>
        <w:t xml:space="preserve"> </w:t>
      </w:r>
      <w:r>
        <w:t>содержательной</w:t>
      </w:r>
      <w:r w:rsidRPr="00FA6347">
        <w:rPr>
          <w:spacing w:val="17"/>
        </w:rPr>
        <w:t xml:space="preserve"> </w:t>
      </w:r>
      <w:r>
        <w:t>и</w:t>
      </w:r>
      <w:r w:rsidRPr="00FA6347">
        <w:rPr>
          <w:spacing w:val="9"/>
        </w:rPr>
        <w:t xml:space="preserve"> </w:t>
      </w:r>
      <w:r>
        <w:t>критериальной</w:t>
      </w:r>
      <w:r w:rsidRPr="00FA6347">
        <w:rPr>
          <w:spacing w:val="17"/>
        </w:rPr>
        <w:t xml:space="preserve"> </w:t>
      </w:r>
      <w:r>
        <w:t>базой</w:t>
      </w:r>
      <w:r w:rsidRPr="00FA6347">
        <w:rPr>
          <w:spacing w:val="10"/>
        </w:rPr>
        <w:t xml:space="preserve"> </w:t>
      </w:r>
      <w:r>
        <w:t>выступают</w:t>
      </w:r>
      <w:r w:rsidRPr="00FA6347">
        <w:rPr>
          <w:spacing w:val="9"/>
        </w:rPr>
        <w:t xml:space="preserve"> </w:t>
      </w:r>
      <w:r>
        <w:t>требования</w:t>
      </w:r>
      <w:r w:rsidRPr="00FA6347">
        <w:rPr>
          <w:spacing w:val="-52"/>
        </w:rPr>
        <w:t xml:space="preserve"> </w:t>
      </w:r>
      <w:r>
        <w:t>ФГОС,</w:t>
      </w:r>
      <w:r w:rsidRPr="00FA6347">
        <w:rPr>
          <w:spacing w:val="1"/>
        </w:rPr>
        <w:t xml:space="preserve"> </w:t>
      </w:r>
      <w:r>
        <w:t>которые</w:t>
      </w:r>
      <w:r w:rsidRPr="00FA6347">
        <w:rPr>
          <w:spacing w:val="1"/>
        </w:rPr>
        <w:t xml:space="preserve"> </w:t>
      </w:r>
      <w:r>
        <w:t>конкретизируются</w:t>
      </w:r>
      <w:r w:rsidRPr="00FA6347">
        <w:rPr>
          <w:spacing w:val="1"/>
        </w:rPr>
        <w:t xml:space="preserve"> </w:t>
      </w:r>
      <w:r>
        <w:t>в</w:t>
      </w:r>
      <w:r w:rsidRPr="00FA6347">
        <w:rPr>
          <w:spacing w:val="1"/>
        </w:rPr>
        <w:t xml:space="preserve"> </w:t>
      </w:r>
      <w:r>
        <w:t>планируемых</w:t>
      </w:r>
      <w:r w:rsidRPr="00FA6347">
        <w:rPr>
          <w:spacing w:val="1"/>
        </w:rPr>
        <w:t xml:space="preserve"> </w:t>
      </w:r>
      <w:r>
        <w:t>результатах</w:t>
      </w:r>
      <w:r w:rsidRPr="00FA6347">
        <w:rPr>
          <w:spacing w:val="1"/>
        </w:rPr>
        <w:t xml:space="preserve"> </w:t>
      </w:r>
      <w:r>
        <w:t>освоения</w:t>
      </w:r>
      <w:r w:rsidRPr="00FA6347">
        <w:rPr>
          <w:spacing w:val="1"/>
        </w:rPr>
        <w:t xml:space="preserve"> </w:t>
      </w:r>
      <w:r>
        <w:t>обучающимися</w:t>
      </w:r>
      <w:r w:rsidRPr="00FA6347">
        <w:rPr>
          <w:spacing w:val="1"/>
        </w:rPr>
        <w:t xml:space="preserve"> </w:t>
      </w:r>
      <w:r>
        <w:t>основной</w:t>
      </w:r>
      <w:r w:rsidRPr="00FA6347">
        <w:rPr>
          <w:spacing w:val="-52"/>
        </w:rPr>
        <w:t xml:space="preserve"> </w:t>
      </w:r>
      <w:r>
        <w:t>образовательной</w:t>
      </w:r>
      <w:r w:rsidRPr="00FA6347">
        <w:rPr>
          <w:spacing w:val="-2"/>
        </w:rPr>
        <w:t xml:space="preserve"> </w:t>
      </w:r>
      <w:r>
        <w:t xml:space="preserve">программы 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6" w:lineRule="exact"/>
        <w:ind w:right="128" w:firstLine="0"/>
        <w:jc w:val="left"/>
      </w:pPr>
      <w:r>
        <w:t>Система оценки</w:t>
      </w:r>
      <w:r w:rsidRPr="00FA6347">
        <w:rPr>
          <w:spacing w:val="2"/>
        </w:rPr>
        <w:t xml:space="preserve"> </w:t>
      </w:r>
      <w:r>
        <w:t>включает</w:t>
      </w:r>
      <w:r w:rsidRPr="00FA6347">
        <w:rPr>
          <w:spacing w:val="-5"/>
        </w:rPr>
        <w:t xml:space="preserve"> </w:t>
      </w:r>
      <w:r>
        <w:t>процедуры</w:t>
      </w:r>
      <w:r w:rsidRPr="00FA6347">
        <w:rPr>
          <w:spacing w:val="-6"/>
        </w:rPr>
        <w:t xml:space="preserve"> </w:t>
      </w:r>
      <w:r>
        <w:t>внутренней</w:t>
      </w:r>
      <w:r w:rsidRPr="00FA6347">
        <w:rPr>
          <w:spacing w:val="-5"/>
        </w:rPr>
        <w:t xml:space="preserve"> </w:t>
      </w:r>
      <w:r>
        <w:t>и</w:t>
      </w:r>
      <w:r w:rsidRPr="00FA6347">
        <w:rPr>
          <w:spacing w:val="-4"/>
        </w:rPr>
        <w:t xml:space="preserve"> </w:t>
      </w:r>
      <w:r>
        <w:t>внешней</w:t>
      </w:r>
      <w:r w:rsidRPr="00FA6347">
        <w:rPr>
          <w:spacing w:val="-5"/>
        </w:rPr>
        <w:t xml:space="preserve"> </w:t>
      </w:r>
      <w:r>
        <w:t>оценки.</w:t>
      </w:r>
    </w:p>
    <w:p w:rsidR="002537D9" w:rsidRDefault="00FA6347">
      <w:pPr>
        <w:spacing w:line="252" w:lineRule="exact"/>
        <w:ind w:left="170"/>
      </w:pPr>
      <w:r>
        <w:rPr>
          <w:b/>
        </w:rPr>
        <w:t>Внутренняя</w:t>
      </w:r>
      <w:r>
        <w:rPr>
          <w:b/>
          <w:spacing w:val="-1"/>
        </w:rPr>
        <w:t xml:space="preserve"> </w:t>
      </w:r>
      <w:r>
        <w:rPr>
          <w:b/>
        </w:rPr>
        <w:t>оценка</w:t>
      </w:r>
      <w:r>
        <w:rPr>
          <w:b/>
          <w:spacing w:val="-2"/>
        </w:rPr>
        <w:t xml:space="preserve"> </w:t>
      </w:r>
      <w:r>
        <w:t>включает: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стартовую</w:t>
      </w:r>
      <w:r>
        <w:rPr>
          <w:spacing w:val="-7"/>
        </w:rPr>
        <w:t xml:space="preserve"> </w:t>
      </w:r>
      <w:r>
        <w:t>диагностику,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текущую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тематическую</w:t>
      </w:r>
      <w:r>
        <w:rPr>
          <w:spacing w:val="2"/>
        </w:rPr>
        <w:t xml:space="preserve"> </w:t>
      </w:r>
      <w:r>
        <w:t>оценку,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портфолио,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внутришкольный</w:t>
      </w:r>
      <w:r>
        <w:rPr>
          <w:spacing w:val="-6"/>
        </w:rPr>
        <w:t xml:space="preserve"> </w:t>
      </w:r>
      <w:r>
        <w:t>мониторинг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достижений,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4970" w:firstLine="0"/>
        <w:jc w:val="left"/>
        <w:rPr>
          <w:rFonts w:ascii="Wingdings" w:hAnsi="Wingdings"/>
        </w:rPr>
      </w:pPr>
      <w:r>
        <w:t>промежуточную и итоговую аттестацию обучающихся.</w:t>
      </w:r>
      <w:r>
        <w:rPr>
          <w:spacing w:val="-52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b/>
        </w:rPr>
        <w:t>внешним</w:t>
      </w:r>
      <w:r>
        <w:rPr>
          <w:b/>
          <w:spacing w:val="1"/>
        </w:rPr>
        <w:t xml:space="preserve"> </w:t>
      </w:r>
      <w:r>
        <w:rPr>
          <w:b/>
        </w:rPr>
        <w:t>процедурам</w:t>
      </w:r>
      <w:r>
        <w:rPr>
          <w:b/>
          <w:spacing w:val="3"/>
        </w:rPr>
        <w:t xml:space="preserve"> </w:t>
      </w:r>
      <w:r>
        <w:t>относятся: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государственная</w:t>
      </w:r>
      <w:r>
        <w:rPr>
          <w:spacing w:val="-7"/>
        </w:rPr>
        <w:t xml:space="preserve"> </w:t>
      </w:r>
      <w:r>
        <w:t>итоговая</w:t>
      </w:r>
      <w:r>
        <w:rPr>
          <w:spacing w:val="-7"/>
        </w:rPr>
        <w:t xml:space="preserve"> </w:t>
      </w:r>
      <w:r>
        <w:t>аттестация</w:t>
      </w:r>
      <w:r>
        <w:rPr>
          <w:vertAlign w:val="superscript"/>
        </w:rPr>
        <w:t>1</w:t>
      </w:r>
      <w:r>
        <w:t>,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rPr>
          <w:spacing w:val="-1"/>
        </w:rPr>
        <w:t>независимая</w:t>
      </w:r>
      <w:r>
        <w:rPr>
          <w:spacing w:val="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</w:t>
      </w:r>
      <w:r>
        <w:rPr>
          <w:vertAlign w:val="superscript"/>
        </w:rPr>
        <w:t>1</w:t>
      </w:r>
      <w:r>
        <w:rPr>
          <w:spacing w:val="-21"/>
        </w:rPr>
        <w:t xml:space="preserve"> 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и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700" w:firstLine="0"/>
        <w:jc w:val="left"/>
        <w:rPr>
          <w:rFonts w:ascii="Wingdings" w:hAnsi="Wingdings"/>
        </w:rPr>
      </w:pPr>
      <w:r>
        <w:rPr>
          <w:spacing w:val="-1"/>
        </w:rPr>
        <w:t>мониторинговые</w:t>
      </w:r>
      <w:r>
        <w:rPr>
          <w:spacing w:val="-3"/>
        </w:rPr>
        <w:t xml:space="preserve"> </w:t>
      </w:r>
      <w:r>
        <w:t>исследования</w:t>
      </w:r>
      <w:r>
        <w:rPr>
          <w:vertAlign w:val="superscript"/>
        </w:rPr>
        <w:t>3</w:t>
      </w:r>
      <w:r>
        <w:rPr>
          <w:spacing w:val="-23"/>
        </w:rPr>
        <w:t xml:space="preserve"> </w:t>
      </w:r>
      <w:r>
        <w:t>муниципального,</w:t>
      </w:r>
      <w:r>
        <w:rPr>
          <w:spacing w:val="-3"/>
        </w:rPr>
        <w:t xml:space="preserve"> </w:t>
      </w:r>
      <w:r>
        <w:t>регионального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уровней.</w:t>
      </w:r>
      <w:r>
        <w:rPr>
          <w:spacing w:val="-52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указанных</w:t>
      </w:r>
      <w:r>
        <w:rPr>
          <w:spacing w:val="-10"/>
        </w:rPr>
        <w:t xml:space="preserve"> </w:t>
      </w:r>
      <w:r>
        <w:t>процедур</w:t>
      </w:r>
      <w:r>
        <w:rPr>
          <w:spacing w:val="-3"/>
        </w:rPr>
        <w:t xml:space="preserve"> </w:t>
      </w:r>
      <w:r>
        <w:t>описаны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п.1.3.3</w:t>
      </w:r>
      <w:r>
        <w:rPr>
          <w:spacing w:val="-3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документа.</w:t>
      </w:r>
    </w:p>
    <w:p w:rsidR="002537D9" w:rsidRDefault="00FA6347">
      <w:pPr>
        <w:pStyle w:val="a3"/>
        <w:spacing w:line="244" w:lineRule="auto"/>
        <w:ind w:right="11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Виноградненская  </w:t>
      </w:r>
      <w:r>
        <w:t>СОШ</w:t>
      </w:r>
      <w:r>
        <w:rPr>
          <w:spacing w:val="1"/>
        </w:rPr>
        <w:t xml:space="preserve">  </w:t>
      </w:r>
      <w:r>
        <w:t>реализует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деятельностный,</w:t>
      </w:r>
      <w:r>
        <w:rPr>
          <w:spacing w:val="-4"/>
        </w:rPr>
        <w:t xml:space="preserve"> </w:t>
      </w:r>
      <w:r>
        <w:t>уровневый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комплексный</w:t>
      </w:r>
      <w:r>
        <w:rPr>
          <w:spacing w:val="-3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оценке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достижений.</w:t>
      </w:r>
    </w:p>
    <w:p w:rsidR="002537D9" w:rsidRDefault="00FA6347">
      <w:pPr>
        <w:pStyle w:val="a3"/>
        <w:ind w:right="127"/>
      </w:pPr>
      <w:r>
        <w:rPr>
          <w:b/>
        </w:rPr>
        <w:t>Системно-деятельностный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 учащихся к решению учебно-познавательных и учебно-практических задач, а также в оценке</w:t>
      </w:r>
      <w:r>
        <w:rPr>
          <w:spacing w:val="1"/>
        </w:rPr>
        <w:t xml:space="preserve"> </w:t>
      </w:r>
      <w:r>
        <w:t>уровня функциональной грамотности учащихся. Он обеспечивается содержанием и критериями оценки, в</w:t>
      </w:r>
      <w:r>
        <w:rPr>
          <w:spacing w:val="1"/>
        </w:rPr>
        <w:t xml:space="preserve"> </w:t>
      </w:r>
      <w:r>
        <w:t>качестве которых выступают планируемые результаты обучения, выраженные в деятельностной форме и в</w:t>
      </w:r>
      <w:r>
        <w:rPr>
          <w:spacing w:val="1"/>
        </w:rPr>
        <w:t xml:space="preserve"> </w:t>
      </w:r>
      <w:r>
        <w:t>терминах,</w:t>
      </w:r>
      <w:r>
        <w:rPr>
          <w:spacing w:val="-4"/>
        </w:rPr>
        <w:t xml:space="preserve"> </w:t>
      </w:r>
      <w:r>
        <w:t>обозначающих</w:t>
      </w:r>
      <w:r>
        <w:rPr>
          <w:spacing w:val="-2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грамотности</w:t>
      </w:r>
      <w:r>
        <w:rPr>
          <w:spacing w:val="4"/>
        </w:rPr>
        <w:t xml:space="preserve"> </w:t>
      </w:r>
      <w:r>
        <w:t>учащихся.</w:t>
      </w:r>
    </w:p>
    <w:p w:rsidR="002537D9" w:rsidRDefault="00FA6347">
      <w:pPr>
        <w:pStyle w:val="a3"/>
        <w:spacing w:line="242" w:lineRule="auto"/>
        <w:ind w:right="136"/>
      </w:pPr>
      <w:r>
        <w:rPr>
          <w:b/>
        </w:rPr>
        <w:t xml:space="preserve">Уровневый подход </w:t>
      </w:r>
      <w:r>
        <w:t>служит важнейшей основой для организации индивидуальной работы с учащимися. Он</w:t>
      </w:r>
      <w:r>
        <w:rPr>
          <w:spacing w:val="-52"/>
        </w:rPr>
        <w:t xml:space="preserve"> </w:t>
      </w:r>
      <w:r>
        <w:t>реализуется как по отношению к содержанию оценки, так и к представлению и интерпретации результатов</w:t>
      </w:r>
      <w:r>
        <w:rPr>
          <w:spacing w:val="1"/>
        </w:rPr>
        <w:t xml:space="preserve"> </w:t>
      </w:r>
      <w:r>
        <w:t>измерений.</w:t>
      </w:r>
    </w:p>
    <w:p w:rsidR="002537D9" w:rsidRDefault="00FA6347">
      <w:pPr>
        <w:pStyle w:val="a3"/>
        <w:ind w:right="126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 результатов: базового уровня и уровней выше и ниже базового. Достижение базового 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 со всеми обучающимися в ходе учебного процесса. Овладение базовым уровнем является</w:t>
      </w:r>
      <w:r>
        <w:rPr>
          <w:spacing w:val="1"/>
        </w:rPr>
        <w:t xml:space="preserve"> </w:t>
      </w:r>
      <w:r>
        <w:t>достаточным</w:t>
      </w:r>
      <w:r>
        <w:rPr>
          <w:spacing w:val="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продолжения обучения</w:t>
      </w:r>
      <w:r>
        <w:rPr>
          <w:spacing w:val="-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усвоения</w:t>
      </w:r>
      <w:r>
        <w:rPr>
          <w:spacing w:val="-7"/>
        </w:rPr>
        <w:t xml:space="preserve"> </w:t>
      </w:r>
      <w:r>
        <w:t>последующего</w:t>
      </w:r>
      <w:r>
        <w:rPr>
          <w:spacing w:val="-9"/>
        </w:rPr>
        <w:t xml:space="preserve"> </w:t>
      </w:r>
      <w:r>
        <w:t>материала.</w:t>
      </w:r>
    </w:p>
    <w:p w:rsidR="002537D9" w:rsidRDefault="00FA6347">
      <w:pPr>
        <w:spacing w:line="248" w:lineRule="exact"/>
        <w:ind w:left="170"/>
        <w:jc w:val="both"/>
      </w:pPr>
      <w:r>
        <w:rPr>
          <w:b/>
        </w:rPr>
        <w:t>Комплексный</w:t>
      </w:r>
      <w:r>
        <w:rPr>
          <w:b/>
          <w:spacing w:val="-6"/>
        </w:rPr>
        <w:t xml:space="preserve"> </w:t>
      </w:r>
      <w:r>
        <w:rPr>
          <w:b/>
        </w:rPr>
        <w:t>подход</w:t>
      </w:r>
      <w:r>
        <w:rPr>
          <w:b/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оценке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3"/>
        </w:rPr>
        <w:t xml:space="preserve"> </w:t>
      </w:r>
      <w:r>
        <w:t>реализуется</w:t>
      </w:r>
      <w:r>
        <w:rPr>
          <w:spacing w:val="-8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3" w:lineRule="exact"/>
        <w:ind w:left="315" w:hanging="146"/>
        <w:rPr>
          <w:rFonts w:ascii="Wingdings" w:hAnsi="Wingdings"/>
        </w:rPr>
      </w:pPr>
      <w:r>
        <w:t>оценки</w:t>
      </w:r>
      <w:r>
        <w:rPr>
          <w:spacing w:val="-4"/>
        </w:rPr>
        <w:t xml:space="preserve"> </w:t>
      </w:r>
      <w:r>
        <w:t>предметных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7" w:firstLine="0"/>
        <w:rPr>
          <w:rFonts w:ascii="Wingdings" w:hAnsi="Wingdings"/>
        </w:rPr>
      </w:pPr>
      <w:r>
        <w:t>использования комплекса оценочных процедур (стартовой, текущей, тематической, промежуточной) 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динамики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достижений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итоговой</w:t>
      </w:r>
      <w:r>
        <w:rPr>
          <w:spacing w:val="3"/>
        </w:rPr>
        <w:t xml:space="preserve"> </w:t>
      </w:r>
      <w:r>
        <w:t>оценки;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6" w:firstLine="0"/>
        <w:rPr>
          <w:rFonts w:ascii="Wingdings" w:hAnsi="Wingdings"/>
        </w:rPr>
      </w:pPr>
      <w:r>
        <w:t>использования контекстной информации (особенности обучающихся, условия в процессе обучения и др.)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-9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управления</w:t>
      </w:r>
      <w:r>
        <w:rPr>
          <w:spacing w:val="-8"/>
        </w:rPr>
        <w:t xml:space="preserve"> </w:t>
      </w:r>
      <w:r>
        <w:t>качеством</w:t>
      </w:r>
      <w:r>
        <w:rPr>
          <w:spacing w:val="-3"/>
        </w:rPr>
        <w:t xml:space="preserve"> </w:t>
      </w:r>
      <w:r>
        <w:t>образования;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3" w:firstLine="0"/>
        <w:rPr>
          <w:rFonts w:ascii="Wingdings" w:hAnsi="Wingdings"/>
        </w:rPr>
      </w:pPr>
      <w:r>
        <w:t>использования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командных,</w:t>
      </w:r>
      <w:r>
        <w:rPr>
          <w:spacing w:val="1"/>
        </w:rPr>
        <w:t xml:space="preserve"> </w:t>
      </w:r>
      <w:r>
        <w:t>исследовательских, творческих работ, самоанализа и самооценки, взаимооценки, наблюдения, испытаний</w:t>
      </w:r>
      <w:r>
        <w:rPr>
          <w:spacing w:val="1"/>
        </w:rPr>
        <w:t xml:space="preserve"> </w:t>
      </w:r>
      <w:r>
        <w:t>(тестов),</w:t>
      </w:r>
      <w:r>
        <w:rPr>
          <w:spacing w:val="46"/>
        </w:rPr>
        <w:t xml:space="preserve"> </w:t>
      </w:r>
      <w:r>
        <w:t>динамических</w:t>
      </w:r>
      <w:r>
        <w:rPr>
          <w:spacing w:val="41"/>
        </w:rPr>
        <w:t xml:space="preserve"> </w:t>
      </w:r>
      <w:r>
        <w:t>показателей  усвоения</w:t>
      </w:r>
      <w:r>
        <w:rPr>
          <w:spacing w:val="50"/>
        </w:rPr>
        <w:t xml:space="preserve"> </w:t>
      </w:r>
      <w:r>
        <w:t>знаний</w:t>
      </w:r>
      <w:r>
        <w:rPr>
          <w:spacing w:val="48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развитие</w:t>
      </w:r>
      <w:r>
        <w:rPr>
          <w:spacing w:val="53"/>
        </w:rPr>
        <w:t xml:space="preserve"> </w:t>
      </w:r>
      <w:r>
        <w:t>умений,</w:t>
      </w:r>
      <w:r>
        <w:rPr>
          <w:spacing w:val="4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том  числе</w:t>
      </w:r>
      <w:r>
        <w:rPr>
          <w:spacing w:val="46"/>
        </w:rPr>
        <w:t xml:space="preserve"> </w:t>
      </w:r>
      <w:r>
        <w:t>формируемых</w:t>
      </w:r>
      <w:r>
        <w:rPr>
          <w:spacing w:val="41"/>
        </w:rPr>
        <w:t xml:space="preserve"> </w:t>
      </w:r>
      <w:r>
        <w:t>с</w:t>
      </w:r>
    </w:p>
    <w:p w:rsidR="002537D9" w:rsidRDefault="00D57C13">
      <w:pPr>
        <w:pStyle w:val="a3"/>
        <w:ind w:left="0"/>
        <w:jc w:val="left"/>
        <w:rPr>
          <w:sz w:val="14"/>
        </w:rPr>
      </w:pPr>
      <w:r>
        <w:pict>
          <v:rect id="_x0000_s1060" style="position:absolute;margin-left:56.55pt;margin-top:10.05pt;width:144.1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2537D9" w:rsidRDefault="00FA6347">
      <w:pPr>
        <w:spacing w:before="88"/>
        <w:ind w:left="170" w:right="2586"/>
        <w:jc w:val="both"/>
        <w:rPr>
          <w:sz w:val="16"/>
        </w:rPr>
      </w:pPr>
      <w:r>
        <w:rPr>
          <w:color w:val="221E1F"/>
          <w:sz w:val="16"/>
          <w:vertAlign w:val="superscript"/>
        </w:rPr>
        <w:t>1</w:t>
      </w:r>
      <w:r>
        <w:rPr>
          <w:color w:val="221E1F"/>
          <w:sz w:val="16"/>
        </w:rPr>
        <w:t xml:space="preserve"> Осуществляется в соответствии со статьей 92 Федерального закона «Об образовании в Российской Федерации»</w:t>
      </w:r>
      <w:r>
        <w:rPr>
          <w:color w:val="221E1F"/>
          <w:spacing w:val="-37"/>
          <w:sz w:val="16"/>
        </w:rPr>
        <w:t xml:space="preserve"> </w:t>
      </w:r>
      <w:r>
        <w:rPr>
          <w:color w:val="221E1F"/>
          <w:sz w:val="16"/>
          <w:vertAlign w:val="superscript"/>
        </w:rPr>
        <w:t>2</w:t>
      </w:r>
      <w:r>
        <w:rPr>
          <w:color w:val="221E1F"/>
          <w:sz w:val="16"/>
        </w:rPr>
        <w:t xml:space="preserve"> Осуществляется в соответствии со статьей 95 Федерального закона «Об образовании в Российской Федерации»</w:t>
      </w:r>
      <w:r>
        <w:rPr>
          <w:color w:val="221E1F"/>
          <w:spacing w:val="-37"/>
          <w:sz w:val="16"/>
        </w:rPr>
        <w:t xml:space="preserve"> </w:t>
      </w:r>
      <w:r>
        <w:rPr>
          <w:color w:val="221E1F"/>
          <w:sz w:val="16"/>
          <w:vertAlign w:val="superscript"/>
        </w:rPr>
        <w:t>3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Осуществляется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в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соответствии</w:t>
      </w:r>
      <w:r>
        <w:rPr>
          <w:color w:val="221E1F"/>
          <w:spacing w:val="-7"/>
          <w:sz w:val="16"/>
        </w:rPr>
        <w:t xml:space="preserve"> </w:t>
      </w:r>
      <w:r>
        <w:rPr>
          <w:color w:val="221E1F"/>
          <w:sz w:val="16"/>
        </w:rPr>
        <w:t>со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статьей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97</w:t>
      </w:r>
      <w:r>
        <w:rPr>
          <w:color w:val="221E1F"/>
          <w:spacing w:val="-9"/>
          <w:sz w:val="16"/>
        </w:rPr>
        <w:t xml:space="preserve"> </w:t>
      </w:r>
      <w:r>
        <w:rPr>
          <w:color w:val="221E1F"/>
          <w:sz w:val="16"/>
        </w:rPr>
        <w:t>Федерального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закона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«Об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образовании в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Российской Федерации»</w:t>
      </w:r>
    </w:p>
    <w:p w:rsidR="002537D9" w:rsidRDefault="002537D9">
      <w:pPr>
        <w:jc w:val="both"/>
        <w:rPr>
          <w:sz w:val="16"/>
        </w:rPr>
        <w:sectPr w:rsidR="002537D9">
          <w:pgSz w:w="11910" w:h="16850"/>
          <w:pgMar w:top="1060" w:right="440" w:bottom="880" w:left="960" w:header="0" w:footer="689" w:gutter="0"/>
          <w:cols w:space="720"/>
        </w:sectPr>
      </w:pPr>
    </w:p>
    <w:p w:rsidR="002537D9" w:rsidRDefault="00FA6347">
      <w:pPr>
        <w:pStyle w:val="a3"/>
        <w:spacing w:before="66"/>
      </w:pPr>
      <w:r>
        <w:lastRenderedPageBreak/>
        <w:t>использованием</w:t>
      </w:r>
      <w:r>
        <w:rPr>
          <w:spacing w:val="-7"/>
        </w:rPr>
        <w:t xml:space="preserve"> </w:t>
      </w:r>
      <w:r>
        <w:t>цифровых</w:t>
      </w:r>
      <w:r>
        <w:rPr>
          <w:spacing w:val="-6"/>
        </w:rPr>
        <w:t xml:space="preserve"> </w:t>
      </w:r>
      <w:r>
        <w:t>технологий.</w:t>
      </w:r>
    </w:p>
    <w:p w:rsidR="002537D9" w:rsidRDefault="00FA6347" w:rsidP="002228D6">
      <w:pPr>
        <w:pStyle w:val="3"/>
        <w:numPr>
          <w:ilvl w:val="2"/>
          <w:numId w:val="177"/>
        </w:numPr>
        <w:tabs>
          <w:tab w:val="left" w:pos="726"/>
        </w:tabs>
        <w:spacing w:before="15" w:line="562" w:lineRule="exact"/>
        <w:ind w:left="170" w:right="3265" w:firstLine="0"/>
      </w:pPr>
      <w:bookmarkStart w:id="9" w:name="_bookmark8"/>
      <w:bookmarkEnd w:id="9"/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52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5"/>
        </w:rPr>
        <w:t xml:space="preserve"> </w:t>
      </w:r>
      <w:r>
        <w:t>результатов</w:t>
      </w:r>
    </w:p>
    <w:p w:rsidR="002537D9" w:rsidRDefault="00FA6347">
      <w:pPr>
        <w:pStyle w:val="a3"/>
        <w:spacing w:line="194" w:lineRule="exact"/>
        <w:ind w:left="876"/>
      </w:pPr>
      <w:r>
        <w:t>Оценка</w:t>
      </w:r>
      <w:r>
        <w:rPr>
          <w:spacing w:val="63"/>
        </w:rPr>
        <w:t xml:space="preserve"> </w:t>
      </w:r>
      <w:r>
        <w:t xml:space="preserve">метапредметных  </w:t>
      </w:r>
      <w:r>
        <w:rPr>
          <w:spacing w:val="9"/>
        </w:rPr>
        <w:t xml:space="preserve"> </w:t>
      </w:r>
      <w:r>
        <w:t xml:space="preserve">результатов  </w:t>
      </w:r>
      <w:r>
        <w:rPr>
          <w:spacing w:val="15"/>
        </w:rPr>
        <w:t xml:space="preserve"> </w:t>
      </w:r>
      <w:r>
        <w:t xml:space="preserve">представляет  </w:t>
      </w:r>
      <w:r>
        <w:rPr>
          <w:spacing w:val="16"/>
        </w:rPr>
        <w:t xml:space="preserve"> </w:t>
      </w:r>
      <w:r>
        <w:t xml:space="preserve">собой  </w:t>
      </w:r>
      <w:r>
        <w:rPr>
          <w:spacing w:val="15"/>
        </w:rPr>
        <w:t xml:space="preserve"> </w:t>
      </w:r>
      <w:r>
        <w:t xml:space="preserve">оценку  </w:t>
      </w:r>
      <w:r>
        <w:rPr>
          <w:spacing w:val="9"/>
        </w:rPr>
        <w:t xml:space="preserve"> </w:t>
      </w:r>
      <w:r>
        <w:t xml:space="preserve">достижения  </w:t>
      </w:r>
      <w:r>
        <w:rPr>
          <w:spacing w:val="3"/>
        </w:rPr>
        <w:t xml:space="preserve"> </w:t>
      </w:r>
      <w:r>
        <w:t>планируемых</w:t>
      </w:r>
    </w:p>
    <w:p w:rsidR="002537D9" w:rsidRDefault="00FA6347">
      <w:pPr>
        <w:pStyle w:val="a3"/>
        <w:ind w:right="131"/>
      </w:pP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 универсальных учебных действий обучающихся и отражают совокупность 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систему</w:t>
      </w:r>
      <w:r>
        <w:rPr>
          <w:spacing w:val="-11"/>
        </w:rPr>
        <w:t xml:space="preserve"> </w:t>
      </w:r>
      <w:r>
        <w:t>междисциплинарных</w:t>
      </w:r>
      <w:r>
        <w:rPr>
          <w:spacing w:val="-53"/>
        </w:rPr>
        <w:t xml:space="preserve"> </w:t>
      </w:r>
      <w:r>
        <w:t>(межпредметных)</w:t>
      </w:r>
      <w:r>
        <w:rPr>
          <w:spacing w:val="-7"/>
        </w:rPr>
        <w:t xml:space="preserve"> </w:t>
      </w:r>
      <w:r>
        <w:t>понятий.</w:t>
      </w:r>
    </w:p>
    <w:p w:rsidR="002537D9" w:rsidRDefault="00FA6347">
      <w:pPr>
        <w:pStyle w:val="a3"/>
        <w:ind w:right="138"/>
      </w:pPr>
      <w:r>
        <w:t>Формирование 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 совокупностью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 предметов и</w:t>
      </w:r>
      <w:r>
        <w:rPr>
          <w:spacing w:val="1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деятельности.</w:t>
      </w:r>
    </w:p>
    <w:p w:rsidR="002537D9" w:rsidRDefault="00FA6347">
      <w:pPr>
        <w:pStyle w:val="a3"/>
        <w:spacing w:line="252" w:lineRule="exact"/>
        <w:ind w:left="876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предметом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овладение:</w:t>
      </w:r>
    </w:p>
    <w:p w:rsidR="002537D9" w:rsidRDefault="00FA6347" w:rsidP="002228D6">
      <w:pPr>
        <w:pStyle w:val="a5"/>
        <w:numPr>
          <w:ilvl w:val="0"/>
          <w:numId w:val="178"/>
        </w:numPr>
        <w:tabs>
          <w:tab w:val="left" w:pos="489"/>
        </w:tabs>
        <w:spacing w:before="2"/>
        <w:ind w:right="126" w:firstLine="0"/>
      </w:pPr>
      <w:r>
        <w:t>универсальными учебными познавательными действиями (замещение, моделирование, кодирование и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-4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логические</w:t>
      </w:r>
      <w:r>
        <w:rPr>
          <w:spacing w:val="2"/>
        </w:rPr>
        <w:t xml:space="preserve"> </w:t>
      </w:r>
      <w:r>
        <w:t>операции,</w:t>
      </w:r>
      <w:r>
        <w:rPr>
          <w:spacing w:val="-3"/>
        </w:rPr>
        <w:t xml:space="preserve"> </w:t>
      </w:r>
      <w:r>
        <w:t>включая</w:t>
      </w:r>
      <w:r>
        <w:rPr>
          <w:spacing w:val="-8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приемы</w:t>
      </w:r>
      <w:r>
        <w:rPr>
          <w:spacing w:val="-5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задач);</w:t>
      </w:r>
    </w:p>
    <w:p w:rsidR="002537D9" w:rsidRDefault="00FA6347" w:rsidP="002228D6">
      <w:pPr>
        <w:pStyle w:val="a5"/>
        <w:numPr>
          <w:ilvl w:val="0"/>
          <w:numId w:val="178"/>
        </w:numPr>
        <w:tabs>
          <w:tab w:val="left" w:pos="474"/>
        </w:tabs>
        <w:ind w:right="121" w:firstLine="0"/>
      </w:pPr>
      <w:r>
        <w:t>универсальными учебными коммуникативными действиями (приобретение умения учитывать 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rPr>
          <w:spacing w:val="-1"/>
        </w:rPr>
        <w:t>работниками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сверстниками,</w:t>
      </w:r>
      <w:r>
        <w:rPr>
          <w:spacing w:val="-3"/>
        </w:rPr>
        <w:t xml:space="preserve"> </w:t>
      </w:r>
      <w:r>
        <w:t>адекватно</w:t>
      </w:r>
      <w:r>
        <w:rPr>
          <w:spacing w:val="-10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информацию</w:t>
      </w:r>
      <w:r>
        <w:rPr>
          <w:spacing w:val="-1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отображать</w:t>
      </w:r>
      <w:r>
        <w:rPr>
          <w:spacing w:val="-7"/>
        </w:rPr>
        <w:t xml:space="preserve"> </w:t>
      </w:r>
      <w:r>
        <w:t>предметное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 деятельности и речи, учитывать разные мнения и интересы, аргументировать и обосновывать свою</w:t>
      </w:r>
      <w:r>
        <w:rPr>
          <w:spacing w:val="1"/>
        </w:rPr>
        <w:t xml:space="preserve"> </w:t>
      </w:r>
      <w:r>
        <w:t>позицию, задавать вопросы, необходимые для организации собственной деятельности и сотрудничества с</w:t>
      </w:r>
      <w:r>
        <w:rPr>
          <w:spacing w:val="1"/>
        </w:rPr>
        <w:t xml:space="preserve"> </w:t>
      </w:r>
      <w:r>
        <w:t>партнером);</w:t>
      </w:r>
    </w:p>
    <w:p w:rsidR="002537D9" w:rsidRDefault="00FA6347" w:rsidP="002228D6">
      <w:pPr>
        <w:pStyle w:val="a5"/>
        <w:numPr>
          <w:ilvl w:val="0"/>
          <w:numId w:val="178"/>
        </w:numPr>
        <w:tabs>
          <w:tab w:val="left" w:pos="481"/>
        </w:tabs>
        <w:ind w:right="127" w:firstLine="0"/>
      </w:pPr>
      <w:r>
        <w:t>универсальными учебными регулятивными действиями (способность принимать и сохранять 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 коррективы в их выполнение, ставить новые учебные задачи, проявлять познавательную</w:t>
      </w:r>
      <w:r>
        <w:rPr>
          <w:spacing w:val="1"/>
        </w:rPr>
        <w:t xml:space="preserve"> </w:t>
      </w:r>
      <w:r>
        <w:t>инициативу в учебном сотрудничестве, осуществлять констатирующий и предвосхищающий контроль по</w:t>
      </w:r>
      <w:r>
        <w:rPr>
          <w:spacing w:val="1"/>
        </w:rPr>
        <w:t xml:space="preserve"> </w:t>
      </w:r>
      <w:r>
        <w:t>результату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способу</w:t>
      </w:r>
      <w:r>
        <w:rPr>
          <w:spacing w:val="-2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актуальный</w:t>
      </w:r>
      <w:r>
        <w:rPr>
          <w:spacing w:val="4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произвольного</w:t>
      </w:r>
      <w:r>
        <w:rPr>
          <w:spacing w:val="-2"/>
        </w:rPr>
        <w:t xml:space="preserve"> </w:t>
      </w:r>
      <w:r>
        <w:t>внимания).</w:t>
      </w:r>
    </w:p>
    <w:p w:rsidR="002537D9" w:rsidRDefault="00FA6347">
      <w:pPr>
        <w:pStyle w:val="a3"/>
        <w:ind w:right="120"/>
        <w:rPr>
          <w:i/>
        </w:rPr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Виноградненская  </w:t>
      </w:r>
      <w:r>
        <w:t>СОШ</w:t>
      </w:r>
      <w:r>
        <w:rPr>
          <w:spacing w:val="1"/>
        </w:rPr>
        <w:t xml:space="preserve"> 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 основе и может включать диагностические материалы по оценке читательской и цифровой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-5"/>
        </w:rPr>
        <w:t xml:space="preserve"> </w:t>
      </w:r>
      <w:r>
        <w:t>сформированности</w:t>
      </w:r>
      <w:r>
        <w:rPr>
          <w:spacing w:val="-3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i/>
        </w:rPr>
        <w:t>.</w:t>
      </w:r>
    </w:p>
    <w:p w:rsidR="002537D9" w:rsidRDefault="00FA6347">
      <w:pPr>
        <w:pStyle w:val="a3"/>
        <w:spacing w:line="252" w:lineRule="exact"/>
        <w:ind w:left="876"/>
      </w:pPr>
      <w:r>
        <w:t>Наиболее</w:t>
      </w:r>
      <w:r>
        <w:rPr>
          <w:spacing w:val="-8"/>
        </w:rPr>
        <w:t xml:space="preserve"> </w:t>
      </w:r>
      <w:r>
        <w:t>адекватными</w:t>
      </w:r>
      <w:r>
        <w:rPr>
          <w:spacing w:val="1"/>
        </w:rPr>
        <w:t xml:space="preserve"> </w:t>
      </w:r>
      <w:r>
        <w:t>формами</w:t>
      </w:r>
      <w:r>
        <w:rPr>
          <w:spacing w:val="-6"/>
        </w:rPr>
        <w:t xml:space="preserve"> </w:t>
      </w:r>
      <w:r>
        <w:t>оценки являются: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rPr>
          <w:rFonts w:ascii="Wingdings" w:hAnsi="Wingdings"/>
        </w:rPr>
      </w:pPr>
      <w:r>
        <w:t>для</w:t>
      </w:r>
      <w:r>
        <w:rPr>
          <w:spacing w:val="-3"/>
        </w:rPr>
        <w:t xml:space="preserve"> </w:t>
      </w:r>
      <w:r>
        <w:t>проверки</w:t>
      </w:r>
      <w:r>
        <w:rPr>
          <w:spacing w:val="-6"/>
        </w:rPr>
        <w:t xml:space="preserve"> </w:t>
      </w:r>
      <w:r>
        <w:t>читательской</w:t>
      </w:r>
      <w:r>
        <w:rPr>
          <w:spacing w:val="-5"/>
        </w:rPr>
        <w:t xml:space="preserve"> </w:t>
      </w:r>
      <w:r>
        <w:t>грамотности —</w:t>
      </w:r>
      <w:r>
        <w:rPr>
          <w:spacing w:val="-6"/>
        </w:rPr>
        <w:t xml:space="preserve"> </w:t>
      </w:r>
      <w:r>
        <w:t>письменная</w:t>
      </w:r>
      <w:r>
        <w:rPr>
          <w:spacing w:val="-3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межпредметной</w:t>
      </w:r>
      <w:r>
        <w:rPr>
          <w:spacing w:val="2"/>
        </w:rPr>
        <w:t xml:space="preserve"> </w:t>
      </w:r>
      <w:r>
        <w:t>основе;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3" w:firstLine="0"/>
        <w:rPr>
          <w:rFonts w:ascii="Wingdings" w:hAnsi="Wingdings"/>
        </w:rPr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(компьютеризованной)</w:t>
      </w:r>
      <w:r>
        <w:rPr>
          <w:spacing w:val="-5"/>
        </w:rPr>
        <w:t xml:space="preserve"> </w:t>
      </w:r>
      <w:r>
        <w:t>частью;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3"/>
        <w:ind w:right="112" w:firstLine="0"/>
        <w:rPr>
          <w:rFonts w:ascii="Wingdings" w:hAnsi="Wingdings"/>
        </w:rPr>
      </w:pPr>
      <w:r>
        <w:t>для</w:t>
      </w:r>
      <w:r>
        <w:rPr>
          <w:spacing w:val="-11"/>
        </w:rPr>
        <w:t xml:space="preserve"> </w:t>
      </w:r>
      <w:r>
        <w:t>проверки</w:t>
      </w:r>
      <w:r>
        <w:rPr>
          <w:spacing w:val="-6"/>
        </w:rPr>
        <w:t xml:space="preserve"> </w:t>
      </w:r>
      <w:r>
        <w:t>сформированности</w:t>
      </w:r>
      <w:r>
        <w:rPr>
          <w:spacing w:val="-6"/>
        </w:rPr>
        <w:t xml:space="preserve"> </w:t>
      </w:r>
      <w:r>
        <w:t>регулятивных,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познавательных</w:t>
      </w:r>
      <w:r>
        <w:rPr>
          <w:spacing w:val="-13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—</w:t>
      </w:r>
      <w:r>
        <w:rPr>
          <w:spacing w:val="-52"/>
        </w:rPr>
        <w:t xml:space="preserve"> </w:t>
      </w:r>
      <w:r>
        <w:rPr>
          <w:spacing w:val="-1"/>
        </w:rPr>
        <w:t>экспертная</w:t>
      </w:r>
      <w:r>
        <w:rPr>
          <w:spacing w:val="-7"/>
        </w:rPr>
        <w:t xml:space="preserve"> </w:t>
      </w:r>
      <w:r>
        <w:rPr>
          <w:spacing w:val="-1"/>
        </w:rPr>
        <w:t>оценка</w:t>
      </w:r>
      <w:r>
        <w:rPr>
          <w:spacing w:val="-10"/>
        </w:rPr>
        <w:t xml:space="preserve"> </w:t>
      </w:r>
      <w:r>
        <w:rPr>
          <w:spacing w:val="-1"/>
        </w:rPr>
        <w:t>процесса</w:t>
      </w:r>
      <w:r>
        <w:rPr>
          <w:spacing w:val="-10"/>
        </w:rPr>
        <w:t xml:space="preserve"> </w:t>
      </w:r>
      <w:r>
        <w:rPr>
          <w:spacing w:val="-1"/>
        </w:rPr>
        <w:t>и результатов</w:t>
      </w:r>
      <w:r>
        <w:rPr>
          <w:spacing w:val="-9"/>
        </w:rPr>
        <w:t xml:space="preserve"> </w:t>
      </w:r>
      <w:r>
        <w:t>выполнения</w:t>
      </w:r>
      <w:r>
        <w:rPr>
          <w:spacing w:val="-13"/>
        </w:rPr>
        <w:t xml:space="preserve"> </w:t>
      </w:r>
      <w:r>
        <w:t>групповых</w:t>
      </w:r>
      <w:r>
        <w:rPr>
          <w:spacing w:val="-1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индивидуальных</w:t>
      </w:r>
      <w:r>
        <w:rPr>
          <w:spacing w:val="-15"/>
        </w:rPr>
        <w:t xml:space="preserve"> </w:t>
      </w:r>
      <w:r>
        <w:t>учебных</w:t>
      </w:r>
      <w:r>
        <w:rPr>
          <w:spacing w:val="-15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проектов.</w:t>
      </w:r>
    </w:p>
    <w:p w:rsidR="002537D9" w:rsidRDefault="00FA6347">
      <w:pPr>
        <w:pStyle w:val="a3"/>
        <w:ind w:right="132"/>
      </w:pPr>
      <w:r>
        <w:t>Каждый из перечисленных видов диагностики проводится с периодичностью не менее чем один раз в два</w:t>
      </w:r>
      <w:r>
        <w:rPr>
          <w:spacing w:val="1"/>
        </w:rPr>
        <w:t xml:space="preserve"> </w:t>
      </w:r>
      <w:r>
        <w:t>года.</w:t>
      </w:r>
    </w:p>
    <w:p w:rsidR="002537D9" w:rsidRDefault="00FA6347">
      <w:pPr>
        <w:pStyle w:val="a3"/>
        <w:spacing w:line="242" w:lineRule="auto"/>
        <w:ind w:right="123"/>
      </w:pP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мета-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rPr>
          <w:spacing w:val="-1"/>
        </w:rPr>
        <w:t>итогового</w:t>
      </w:r>
      <w:r>
        <w:rPr>
          <w:spacing w:val="-16"/>
        </w:rPr>
        <w:t xml:space="preserve"> </w:t>
      </w:r>
      <w:r>
        <w:rPr>
          <w:spacing w:val="-1"/>
        </w:rPr>
        <w:t>индивидуального</w:t>
      </w:r>
      <w:r>
        <w:rPr>
          <w:spacing w:val="-15"/>
        </w:rPr>
        <w:t xml:space="preserve"> </w:t>
      </w:r>
      <w:r>
        <w:t>проекта,</w:t>
      </w:r>
      <w:r>
        <w:rPr>
          <w:spacing w:val="-10"/>
        </w:rPr>
        <w:t xml:space="preserve"> </w:t>
      </w:r>
      <w:r>
        <w:t>которая</w:t>
      </w:r>
      <w:r>
        <w:rPr>
          <w:spacing w:val="-20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рассматриваться</w:t>
      </w:r>
      <w:r>
        <w:rPr>
          <w:spacing w:val="-13"/>
        </w:rPr>
        <w:t xml:space="preserve"> </w:t>
      </w:r>
      <w:r>
        <w:t>как</w:t>
      </w:r>
      <w:r>
        <w:rPr>
          <w:spacing w:val="-19"/>
        </w:rPr>
        <w:t xml:space="preserve"> </w:t>
      </w:r>
      <w:r>
        <w:t>допуск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государственной</w:t>
      </w:r>
      <w:r>
        <w:rPr>
          <w:spacing w:val="-9"/>
        </w:rPr>
        <w:t xml:space="preserve"> </w:t>
      </w:r>
      <w:r>
        <w:t>итоговой</w:t>
      </w:r>
      <w:r>
        <w:rPr>
          <w:spacing w:val="-53"/>
        </w:rPr>
        <w:t xml:space="preserve"> </w:t>
      </w:r>
      <w:r>
        <w:t>аттестации.</w:t>
      </w:r>
    </w:p>
    <w:p w:rsidR="002537D9" w:rsidRDefault="00FA6347">
      <w:pPr>
        <w:pStyle w:val="a3"/>
        <w:ind w:right="123" w:firstLine="850"/>
      </w:pPr>
      <w:r>
        <w:rPr>
          <w:b/>
        </w:rPr>
        <w:t xml:space="preserve">Итоговый проект </w:t>
      </w:r>
      <w:r>
        <w:t>представляет собой учебный проект, выполняемый обучающимся в рамках</w:t>
      </w:r>
      <w:r>
        <w:rPr>
          <w:spacing w:val="1"/>
        </w:rPr>
        <w:t xml:space="preserve"> </w:t>
      </w:r>
      <w:r>
        <w:t>одного из учебных предметов или на межпредметной основе с целью продемонстрировать свои достижения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</w:t>
      </w:r>
      <w:r>
        <w:rPr>
          <w:spacing w:val="1"/>
        </w:rPr>
        <w:t xml:space="preserve"> </w:t>
      </w:r>
      <w:r>
        <w:t>познавательную, конструкторскую, социальную, художественно-творческую и др.). Выбор темы итогового</w:t>
      </w:r>
      <w:r>
        <w:rPr>
          <w:spacing w:val="1"/>
        </w:rPr>
        <w:t xml:space="preserve"> </w:t>
      </w:r>
      <w:r>
        <w:t>проекта</w:t>
      </w:r>
      <w:r>
        <w:rPr>
          <w:spacing w:val="2"/>
        </w:rPr>
        <w:t xml:space="preserve"> </w:t>
      </w:r>
      <w:r>
        <w:t>осуществляется обучающимися.</w:t>
      </w:r>
    </w:p>
    <w:p w:rsidR="002537D9" w:rsidRDefault="00FA6347">
      <w:pPr>
        <w:pStyle w:val="a3"/>
        <w:spacing w:line="248" w:lineRule="exact"/>
      </w:pPr>
      <w:r>
        <w:t>Результатом</w:t>
      </w:r>
      <w:r>
        <w:rPr>
          <w:spacing w:val="2"/>
        </w:rPr>
        <w:t xml:space="preserve"> </w:t>
      </w:r>
      <w:r>
        <w:t>(продуктом)</w:t>
      </w:r>
      <w:r>
        <w:rPr>
          <w:spacing w:val="-8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одна</w:t>
      </w:r>
      <w:r>
        <w:rPr>
          <w:spacing w:val="5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следующих работ:</w:t>
      </w:r>
    </w:p>
    <w:p w:rsidR="002537D9" w:rsidRDefault="00FA6347">
      <w:pPr>
        <w:pStyle w:val="a3"/>
        <w:ind w:right="129"/>
      </w:pPr>
      <w:r>
        <w:rPr>
          <w:color w:val="221E1F"/>
          <w:spacing w:val="-1"/>
          <w:sz w:val="20"/>
        </w:rPr>
        <w:t>а)</w:t>
      </w:r>
      <w:r>
        <w:rPr>
          <w:color w:val="221E1F"/>
          <w:spacing w:val="32"/>
          <w:sz w:val="20"/>
        </w:rPr>
        <w:t xml:space="preserve"> </w:t>
      </w:r>
      <w:r>
        <w:rPr>
          <w:spacing w:val="-1"/>
        </w:rPr>
        <w:t>письменная</w:t>
      </w:r>
      <w:r>
        <w:rPr>
          <w:spacing w:val="-7"/>
        </w:rPr>
        <w:t xml:space="preserve"> </w:t>
      </w:r>
      <w:r>
        <w:rPr>
          <w:spacing w:val="-1"/>
        </w:rPr>
        <w:t>работа</w:t>
      </w:r>
      <w:r>
        <w:rPr>
          <w:spacing w:val="-10"/>
        </w:rPr>
        <w:t xml:space="preserve"> </w:t>
      </w:r>
      <w:r>
        <w:rPr>
          <w:spacing w:val="-1"/>
        </w:rPr>
        <w:t>(эссе,</w:t>
      </w:r>
      <w:r>
        <w:rPr>
          <w:spacing w:val="-9"/>
        </w:rPr>
        <w:t xml:space="preserve"> </w:t>
      </w:r>
      <w:r>
        <w:rPr>
          <w:spacing w:val="-1"/>
        </w:rPr>
        <w:t>реферат,</w:t>
      </w:r>
      <w:r>
        <w:rPr>
          <w:spacing w:val="-10"/>
        </w:rPr>
        <w:t xml:space="preserve"> </w:t>
      </w:r>
      <w:r>
        <w:rPr>
          <w:spacing w:val="-1"/>
        </w:rPr>
        <w:t>аналитические</w:t>
      </w:r>
      <w:r>
        <w:rPr>
          <w:spacing w:val="-18"/>
        </w:rPr>
        <w:t xml:space="preserve"> </w:t>
      </w:r>
      <w:r>
        <w:t>материалы,</w:t>
      </w:r>
      <w:r>
        <w:rPr>
          <w:spacing w:val="-9"/>
        </w:rPr>
        <w:t xml:space="preserve"> </w:t>
      </w:r>
      <w:r>
        <w:t>обзорные</w:t>
      </w:r>
      <w:r>
        <w:rPr>
          <w:spacing w:val="-10"/>
        </w:rPr>
        <w:t xml:space="preserve"> </w:t>
      </w:r>
      <w:r>
        <w:t>материалы,</w:t>
      </w:r>
      <w:r>
        <w:rPr>
          <w:spacing w:val="-9"/>
        </w:rPr>
        <w:t xml:space="preserve"> </w:t>
      </w:r>
      <w:r>
        <w:t>отчеты</w:t>
      </w:r>
      <w:r>
        <w:rPr>
          <w:spacing w:val="-10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исследованиях,</w:t>
      </w:r>
      <w:r>
        <w:rPr>
          <w:spacing w:val="-4"/>
        </w:rPr>
        <w:t xml:space="preserve"> </w:t>
      </w:r>
      <w:r>
        <w:t>стендовый</w:t>
      </w:r>
      <w:r>
        <w:rPr>
          <w:spacing w:val="5"/>
        </w:rPr>
        <w:t xml:space="preserve"> </w:t>
      </w:r>
      <w:r>
        <w:t>доклад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2537D9" w:rsidRDefault="00FA6347">
      <w:pPr>
        <w:pStyle w:val="a3"/>
        <w:ind w:right="132"/>
      </w:pPr>
      <w:r>
        <w:rPr>
          <w:color w:val="221E1F"/>
          <w:sz w:val="20"/>
        </w:rPr>
        <w:t>б)</w:t>
      </w:r>
      <w:r>
        <w:rPr>
          <w:color w:val="221E1F"/>
          <w:spacing w:val="1"/>
          <w:sz w:val="20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экранных искусств), представленная в виде прозаического или стихотворного произведения, инсценировки,</w:t>
      </w:r>
      <w:r>
        <w:rPr>
          <w:spacing w:val="-52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декламации,</w:t>
      </w:r>
      <w:r>
        <w:rPr>
          <w:spacing w:val="-4"/>
        </w:rPr>
        <w:t xml:space="preserve"> </w:t>
      </w:r>
      <w:r>
        <w:t>исполнения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анимации</w:t>
      </w:r>
      <w:r>
        <w:rPr>
          <w:spacing w:val="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др.;</w:t>
      </w:r>
    </w:p>
    <w:p w:rsidR="002537D9" w:rsidRDefault="00FA6347">
      <w:pPr>
        <w:pStyle w:val="a3"/>
        <w:spacing w:line="250" w:lineRule="exact"/>
      </w:pPr>
      <w:r>
        <w:rPr>
          <w:color w:val="221E1F"/>
          <w:sz w:val="20"/>
        </w:rPr>
        <w:t>в)</w:t>
      </w:r>
      <w:r>
        <w:rPr>
          <w:color w:val="221E1F"/>
          <w:spacing w:val="15"/>
          <w:sz w:val="20"/>
        </w:rPr>
        <w:t xml:space="preserve"> </w:t>
      </w:r>
      <w:r>
        <w:t>материальный</w:t>
      </w:r>
      <w:r>
        <w:rPr>
          <w:spacing w:val="1"/>
        </w:rPr>
        <w:t xml:space="preserve"> </w:t>
      </w:r>
      <w:r>
        <w:t>объект,</w:t>
      </w:r>
      <w:r>
        <w:rPr>
          <w:spacing w:val="-5"/>
        </w:rPr>
        <w:t xml:space="preserve"> </w:t>
      </w:r>
      <w:r>
        <w:t>макет,</w:t>
      </w:r>
      <w:r>
        <w:rPr>
          <w:spacing w:val="-6"/>
        </w:rPr>
        <w:t xml:space="preserve"> </w:t>
      </w:r>
      <w:r>
        <w:t>иное конструкторское</w:t>
      </w:r>
      <w:r>
        <w:rPr>
          <w:spacing w:val="-7"/>
        </w:rPr>
        <w:t xml:space="preserve"> </w:t>
      </w:r>
      <w:r>
        <w:t>изделие;</w:t>
      </w:r>
    </w:p>
    <w:p w:rsidR="002537D9" w:rsidRDefault="00FA6347">
      <w:pPr>
        <w:pStyle w:val="a3"/>
        <w:spacing w:line="252" w:lineRule="exact"/>
      </w:pPr>
      <w:r>
        <w:rPr>
          <w:color w:val="221E1F"/>
          <w:sz w:val="20"/>
        </w:rPr>
        <w:t>г)</w:t>
      </w:r>
      <w:r>
        <w:rPr>
          <w:color w:val="221E1F"/>
          <w:spacing w:val="37"/>
          <w:sz w:val="20"/>
        </w:rPr>
        <w:t xml:space="preserve"> </w:t>
      </w:r>
      <w:r>
        <w:t>отчетные</w:t>
      </w:r>
      <w:r>
        <w:rPr>
          <w:spacing w:val="-11"/>
        </w:rPr>
        <w:t xml:space="preserve"> </w:t>
      </w:r>
      <w:r>
        <w:t>материалы</w:t>
      </w:r>
      <w:r>
        <w:rPr>
          <w:spacing w:val="-19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социальному</w:t>
      </w:r>
      <w:r>
        <w:rPr>
          <w:spacing w:val="-23"/>
        </w:rPr>
        <w:t xml:space="preserve"> </w:t>
      </w:r>
      <w:r>
        <w:t>проекту,</w:t>
      </w:r>
      <w:r>
        <w:rPr>
          <w:spacing w:val="-17"/>
        </w:rPr>
        <w:t xml:space="preserve"> </w:t>
      </w:r>
      <w:r>
        <w:t>которые</w:t>
      </w:r>
      <w:r>
        <w:rPr>
          <w:spacing w:val="-18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включать</w:t>
      </w:r>
      <w:r>
        <w:rPr>
          <w:spacing w:val="-12"/>
        </w:rPr>
        <w:t xml:space="preserve"> </w:t>
      </w:r>
      <w:r>
        <w:t>как</w:t>
      </w:r>
      <w:r>
        <w:rPr>
          <w:spacing w:val="-20"/>
        </w:rPr>
        <w:t xml:space="preserve"> </w:t>
      </w:r>
      <w:r>
        <w:t>тексты,</w:t>
      </w:r>
      <w:r>
        <w:rPr>
          <w:spacing w:val="-17"/>
        </w:rPr>
        <w:t xml:space="preserve"> </w:t>
      </w:r>
      <w:r>
        <w:t>так</w:t>
      </w:r>
      <w:r>
        <w:rPr>
          <w:spacing w:val="-2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мультимедийные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880" w:left="960" w:header="0" w:footer="689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lastRenderedPageBreak/>
        <w:t>продукты.</w:t>
      </w:r>
    </w:p>
    <w:p w:rsidR="002537D9" w:rsidRDefault="00FA6347">
      <w:pPr>
        <w:pStyle w:val="a3"/>
        <w:spacing w:before="6"/>
        <w:ind w:right="116"/>
      </w:pPr>
      <w:r>
        <w:t>Требования к</w:t>
      </w:r>
      <w:r>
        <w:rPr>
          <w:spacing w:val="1"/>
        </w:rPr>
        <w:t xml:space="preserve"> </w:t>
      </w:r>
      <w:r>
        <w:t>организации проектной деятельности, к</w:t>
      </w:r>
      <w:r>
        <w:rPr>
          <w:spacing w:val="1"/>
        </w:rPr>
        <w:t xml:space="preserve"> </w:t>
      </w:r>
      <w:r>
        <w:t>содержанию и направленности проекта,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критерии оценки проектной работы разрабатываются с учетом целей и задач проектной деятельности на</w:t>
      </w:r>
      <w:r>
        <w:rPr>
          <w:spacing w:val="1"/>
        </w:rPr>
        <w:t xml:space="preserve"> </w:t>
      </w:r>
      <w:r>
        <w:t>данном</w:t>
      </w:r>
      <w:r>
        <w:rPr>
          <w:spacing w:val="3"/>
        </w:rPr>
        <w:t xml:space="preserve"> </w:t>
      </w:r>
      <w:r>
        <w:t>этапе</w:t>
      </w:r>
      <w:r>
        <w:rPr>
          <w:spacing w:val="3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особенностями школы.</w:t>
      </w:r>
    </w:p>
    <w:p w:rsidR="002537D9" w:rsidRDefault="00FA6347">
      <w:pPr>
        <w:pStyle w:val="a3"/>
        <w:ind w:right="120"/>
      </w:pPr>
      <w:r>
        <w:t>Общим требованием ко всем работам является необходимость соблюдения норм и правил цитирования,</w:t>
      </w:r>
      <w:r>
        <w:rPr>
          <w:spacing w:val="1"/>
        </w:rPr>
        <w:t xml:space="preserve"> </w:t>
      </w:r>
      <w:r>
        <w:t>ссылок на различные источники. В случае заимствования текста работы (плагиата) без указания ссылок на</w:t>
      </w:r>
      <w:r>
        <w:rPr>
          <w:spacing w:val="1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допускается.</w:t>
      </w:r>
    </w:p>
    <w:p w:rsidR="002537D9" w:rsidRDefault="00FA6347">
      <w:pPr>
        <w:pStyle w:val="a3"/>
        <w:spacing w:line="244" w:lineRule="auto"/>
        <w:ind w:right="121"/>
      </w:pPr>
      <w:r>
        <w:t>Защита проекта</w:t>
      </w:r>
      <w:r>
        <w:rPr>
          <w:spacing w:val="1"/>
        </w:rPr>
        <w:t xml:space="preserve"> </w:t>
      </w:r>
      <w:r>
        <w:t>осуществляется в процессе</w:t>
      </w:r>
      <w:r>
        <w:rPr>
          <w:spacing w:val="1"/>
        </w:rPr>
        <w:t xml:space="preserve"> </w:t>
      </w:r>
      <w:r>
        <w:t>специально организованной деятельности</w:t>
      </w:r>
      <w:r>
        <w:rPr>
          <w:spacing w:val="1"/>
        </w:rPr>
        <w:t xml:space="preserve"> </w:t>
      </w:r>
      <w:r>
        <w:t>комиссии МБОУ</w:t>
      </w:r>
      <w:r>
        <w:rPr>
          <w:spacing w:val="1"/>
        </w:rPr>
        <w:t xml:space="preserve"> </w:t>
      </w:r>
      <w:r>
        <w:t xml:space="preserve">Виноградненская </w:t>
      </w:r>
      <w:r>
        <w:rPr>
          <w:spacing w:val="-7"/>
        </w:rPr>
        <w:t xml:space="preserve"> </w:t>
      </w:r>
      <w:r>
        <w:t>СОШ</w:t>
      </w:r>
      <w:r>
        <w:rPr>
          <w:spacing w:val="-7"/>
        </w:rPr>
        <w:t xml:space="preserve"> 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конференции.</w:t>
      </w:r>
    </w:p>
    <w:p w:rsidR="002537D9" w:rsidRDefault="00FA6347">
      <w:pPr>
        <w:pStyle w:val="a3"/>
        <w:ind w:right="136"/>
      </w:pPr>
      <w:r>
        <w:rPr>
          <w:spacing w:val="-1"/>
        </w:rPr>
        <w:t>Результаты</w:t>
      </w:r>
      <w:r>
        <w:rPr>
          <w:spacing w:val="-11"/>
        </w:rPr>
        <w:t xml:space="preserve"> </w:t>
      </w:r>
      <w:r>
        <w:t>выполнения</w:t>
      </w:r>
      <w:r>
        <w:rPr>
          <w:spacing w:val="-14"/>
        </w:rPr>
        <w:t xml:space="preserve"> </w:t>
      </w:r>
      <w:r>
        <w:t>проекта</w:t>
      </w:r>
      <w:r>
        <w:rPr>
          <w:spacing w:val="-11"/>
        </w:rPr>
        <w:t xml:space="preserve"> </w:t>
      </w:r>
      <w:r>
        <w:t>оцениваются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итогам</w:t>
      </w:r>
      <w:r>
        <w:rPr>
          <w:spacing w:val="-9"/>
        </w:rPr>
        <w:t xml:space="preserve"> </w:t>
      </w:r>
      <w:r>
        <w:t>рассмотрения</w:t>
      </w:r>
      <w:r>
        <w:rPr>
          <w:spacing w:val="-14"/>
        </w:rPr>
        <w:t xml:space="preserve"> </w:t>
      </w:r>
      <w:r>
        <w:t>комиссией</w:t>
      </w:r>
      <w:r>
        <w:rPr>
          <w:spacing w:val="-10"/>
        </w:rPr>
        <w:t xml:space="preserve"> </w:t>
      </w:r>
      <w:r>
        <w:t>представленного</w:t>
      </w:r>
      <w:r>
        <w:rPr>
          <w:spacing w:val="-15"/>
        </w:rPr>
        <w:t xml:space="preserve"> </w:t>
      </w:r>
      <w:r>
        <w:t>продукта</w:t>
      </w:r>
      <w:r>
        <w:rPr>
          <w:spacing w:val="-5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краткой</w:t>
      </w:r>
      <w:r>
        <w:rPr>
          <w:spacing w:val="-3"/>
        </w:rPr>
        <w:t xml:space="preserve"> </w:t>
      </w:r>
      <w:r>
        <w:t>пояснительной</w:t>
      </w:r>
      <w:r>
        <w:rPr>
          <w:spacing w:val="5"/>
        </w:rPr>
        <w:t xml:space="preserve"> </w:t>
      </w:r>
      <w:r>
        <w:t>запиской,</w:t>
      </w:r>
      <w:r>
        <w:rPr>
          <w:spacing w:val="-4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отзыва</w:t>
      </w:r>
      <w:r>
        <w:rPr>
          <w:spacing w:val="-5"/>
        </w:rPr>
        <w:t xml:space="preserve"> </w:t>
      </w:r>
      <w:r>
        <w:t>руководителя.</w:t>
      </w:r>
    </w:p>
    <w:p w:rsidR="002537D9" w:rsidRDefault="00FA6347">
      <w:pPr>
        <w:pStyle w:val="a3"/>
        <w:ind w:right="131" w:firstLine="850"/>
      </w:pPr>
      <w:r>
        <w:rPr>
          <w:b/>
        </w:rPr>
        <w:t>Критерии</w:t>
      </w:r>
      <w:r>
        <w:rPr>
          <w:vertAlign w:val="superscript"/>
        </w:rPr>
        <w:t>1</w:t>
      </w:r>
      <w:r>
        <w:rPr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проектной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критериям:</w:t>
      </w:r>
    </w:p>
    <w:p w:rsidR="002537D9" w:rsidRDefault="00FA6347" w:rsidP="002228D6">
      <w:pPr>
        <w:pStyle w:val="a5"/>
        <w:numPr>
          <w:ilvl w:val="0"/>
          <w:numId w:val="176"/>
        </w:numPr>
        <w:tabs>
          <w:tab w:val="left" w:pos="453"/>
        </w:tabs>
        <w:ind w:right="124" w:firstLine="0"/>
        <w:jc w:val="both"/>
      </w:pPr>
      <w:r>
        <w:rPr>
          <w:b/>
        </w:rPr>
        <w:t>Способность</w:t>
      </w:r>
      <w:r>
        <w:rPr>
          <w:b/>
          <w:spacing w:val="1"/>
        </w:rPr>
        <w:t xml:space="preserve"> </w:t>
      </w:r>
      <w:r>
        <w:rPr>
          <w:b/>
        </w:rPr>
        <w:t>к самостоятельному приобретению</w:t>
      </w:r>
      <w:r>
        <w:rPr>
          <w:b/>
          <w:spacing w:val="1"/>
        </w:rPr>
        <w:t xml:space="preserve"> </w:t>
      </w:r>
      <w:r>
        <w:rPr>
          <w:b/>
        </w:rPr>
        <w:t>знаний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решению</w:t>
      </w:r>
      <w:r>
        <w:rPr>
          <w:b/>
          <w:spacing w:val="1"/>
        </w:rPr>
        <w:t xml:space="preserve"> </w:t>
      </w:r>
      <w:r>
        <w:rPr>
          <w:b/>
        </w:rPr>
        <w:t>проблем</w:t>
      </w:r>
      <w:r>
        <w:t>,</w:t>
      </w:r>
      <w:r>
        <w:rPr>
          <w:spacing w:val="1"/>
        </w:rPr>
        <w:t xml:space="preserve"> </w:t>
      </w:r>
      <w:r>
        <w:t>проявляющаяся 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формулировку выводов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реализацию/апробацию принятого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обоснование и создание модели, прогноза, макета, объекта, творческого решения и т.п. Данный критерий в</w:t>
      </w:r>
      <w:r>
        <w:rPr>
          <w:spacing w:val="1"/>
        </w:rPr>
        <w:t xml:space="preserve"> </w:t>
      </w:r>
      <w:r>
        <w:t>целом</w:t>
      </w:r>
      <w:r>
        <w:rPr>
          <w:spacing w:val="-4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сформированности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действий.</w:t>
      </w:r>
    </w:p>
    <w:p w:rsidR="002537D9" w:rsidRDefault="00FA6347" w:rsidP="002228D6">
      <w:pPr>
        <w:pStyle w:val="a5"/>
        <w:numPr>
          <w:ilvl w:val="0"/>
          <w:numId w:val="176"/>
        </w:numPr>
        <w:tabs>
          <w:tab w:val="left" w:pos="453"/>
        </w:tabs>
        <w:ind w:right="124" w:firstLine="0"/>
        <w:jc w:val="both"/>
      </w:pPr>
      <w:r>
        <w:rPr>
          <w:b/>
        </w:rPr>
        <w:t>Сформированность предметных знаний и способов действий</w:t>
      </w:r>
      <w:r>
        <w:t>, проявляющаяся в умении раскрыть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проблемой/темой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имеющиеся знания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действий.</w:t>
      </w:r>
    </w:p>
    <w:p w:rsidR="002537D9" w:rsidRDefault="00FA6347" w:rsidP="002228D6">
      <w:pPr>
        <w:pStyle w:val="a5"/>
        <w:numPr>
          <w:ilvl w:val="0"/>
          <w:numId w:val="176"/>
        </w:numPr>
        <w:tabs>
          <w:tab w:val="left" w:pos="453"/>
        </w:tabs>
        <w:spacing w:line="242" w:lineRule="auto"/>
        <w:ind w:right="122" w:firstLine="0"/>
        <w:jc w:val="both"/>
      </w:pPr>
      <w:r>
        <w:rPr>
          <w:b/>
        </w:rPr>
        <w:t>Сформированность регулятивных действий</w:t>
      </w:r>
      <w:r>
        <w:t>, проявляющаяся в умении самостоятельно планировать и</w:t>
      </w:r>
      <w:r>
        <w:rPr>
          <w:spacing w:val="1"/>
        </w:rPr>
        <w:t xml:space="preserve"> </w:t>
      </w:r>
      <w:r>
        <w:t>управлять 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 во времени;</w:t>
      </w:r>
      <w:r>
        <w:rPr>
          <w:spacing w:val="1"/>
        </w:rPr>
        <w:t xml:space="preserve"> </w:t>
      </w:r>
      <w:r>
        <w:t>использовать ресурсные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целей;</w:t>
      </w:r>
      <w:r>
        <w:rPr>
          <w:spacing w:val="-3"/>
        </w:rPr>
        <w:t xml:space="preserve"> </w:t>
      </w:r>
      <w:r>
        <w:t>осуществлять выбор</w:t>
      </w:r>
      <w:r>
        <w:rPr>
          <w:spacing w:val="-2"/>
        </w:rPr>
        <w:t xml:space="preserve"> </w:t>
      </w:r>
      <w:r>
        <w:t>конструктивных</w:t>
      </w:r>
      <w:r>
        <w:rPr>
          <w:spacing w:val="-9"/>
        </w:rPr>
        <w:t xml:space="preserve"> </w:t>
      </w:r>
      <w:r>
        <w:t>стратегий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трудных</w:t>
      </w:r>
      <w:r>
        <w:rPr>
          <w:spacing w:val="-3"/>
        </w:rPr>
        <w:t xml:space="preserve"> </w:t>
      </w:r>
      <w:r>
        <w:t>ситуациях.</w:t>
      </w:r>
    </w:p>
    <w:p w:rsidR="002537D9" w:rsidRDefault="00FA6347" w:rsidP="002228D6">
      <w:pPr>
        <w:pStyle w:val="a5"/>
        <w:numPr>
          <w:ilvl w:val="0"/>
          <w:numId w:val="176"/>
        </w:numPr>
        <w:tabs>
          <w:tab w:val="left" w:pos="453"/>
        </w:tabs>
        <w:ind w:right="124" w:firstLine="0"/>
        <w:jc w:val="both"/>
      </w:pPr>
      <w:r>
        <w:rPr>
          <w:b/>
        </w:rPr>
        <w:t>Сформированность</w:t>
      </w:r>
      <w:r>
        <w:rPr>
          <w:b/>
          <w:spacing w:val="-15"/>
        </w:rPr>
        <w:t xml:space="preserve"> </w:t>
      </w:r>
      <w:r>
        <w:rPr>
          <w:b/>
        </w:rPr>
        <w:t>коммуникативных</w:t>
      </w:r>
      <w:r>
        <w:rPr>
          <w:b/>
          <w:spacing w:val="-9"/>
        </w:rPr>
        <w:t xml:space="preserve"> </w:t>
      </w:r>
      <w:r>
        <w:rPr>
          <w:b/>
        </w:rPr>
        <w:t>действий</w:t>
      </w:r>
      <w:r>
        <w:t>,</w:t>
      </w:r>
      <w:r>
        <w:rPr>
          <w:spacing w:val="-11"/>
        </w:rPr>
        <w:t xml:space="preserve"> </w:t>
      </w:r>
      <w:r>
        <w:t>проявляющаяся</w:t>
      </w:r>
      <w:r>
        <w:rPr>
          <w:spacing w:val="-1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умении</w:t>
      </w:r>
      <w:r>
        <w:rPr>
          <w:spacing w:val="-9"/>
        </w:rPr>
        <w:t xml:space="preserve"> </w:t>
      </w:r>
      <w:r>
        <w:t>ясно</w:t>
      </w:r>
      <w:r>
        <w:rPr>
          <w:spacing w:val="-16"/>
        </w:rPr>
        <w:t xml:space="preserve"> </w:t>
      </w:r>
      <w:r>
        <w:t>изложить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оформить</w:t>
      </w:r>
      <w:r>
        <w:rPr>
          <w:spacing w:val="-52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-3"/>
        </w:rPr>
        <w:t xml:space="preserve"> </w:t>
      </w:r>
      <w:r>
        <w:t>представить</w:t>
      </w:r>
      <w:r>
        <w:rPr>
          <w:spacing w:val="-6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результаты,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ответить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вопросы.</w:t>
      </w:r>
    </w:p>
    <w:p w:rsidR="002537D9" w:rsidRDefault="00FA6347">
      <w:pPr>
        <w:pStyle w:val="3"/>
        <w:spacing w:before="126" w:line="253" w:lineRule="exact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предметных результатов</w:t>
      </w:r>
    </w:p>
    <w:p w:rsidR="002537D9" w:rsidRDefault="00FA6347">
      <w:pPr>
        <w:pStyle w:val="a3"/>
        <w:ind w:right="118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по отдельным предметам. Основой для оценки предметных результатов являются положения</w:t>
      </w:r>
      <w:r>
        <w:rPr>
          <w:spacing w:val="1"/>
        </w:rPr>
        <w:t xml:space="preserve"> </w:t>
      </w:r>
      <w:r>
        <w:t>ФГОС ООО, представленные в разделах I «Общие положения» и IV «Требования к результатам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образования».</w:t>
      </w:r>
    </w:p>
    <w:p w:rsidR="002537D9" w:rsidRDefault="00FA6347">
      <w:pPr>
        <w:pStyle w:val="a3"/>
        <w:spacing w:line="249" w:lineRule="exact"/>
      </w:pPr>
      <w:r>
        <w:t>Формирование</w:t>
      </w:r>
      <w:r>
        <w:rPr>
          <w:spacing w:val="-7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результатов обеспечивается</w:t>
      </w:r>
      <w:r>
        <w:rPr>
          <w:spacing w:val="-11"/>
        </w:rPr>
        <w:t xml:space="preserve"> </w:t>
      </w:r>
      <w:r>
        <w:t>каждым учебным</w:t>
      </w:r>
      <w:r>
        <w:rPr>
          <w:spacing w:val="-7"/>
        </w:rPr>
        <w:t xml:space="preserve"> </w:t>
      </w:r>
      <w:r>
        <w:t>предметом.</w:t>
      </w:r>
    </w:p>
    <w:p w:rsidR="002537D9" w:rsidRDefault="00FA6347">
      <w:pPr>
        <w:pStyle w:val="a3"/>
        <w:ind w:right="115"/>
      </w:pPr>
      <w:r>
        <w:t>Основным предметом оценки в соответствии с требованиями ФГОС ООО является способность к решению</w:t>
      </w:r>
      <w:r>
        <w:rPr>
          <w:spacing w:val="1"/>
        </w:rPr>
        <w:t xml:space="preserve"> </w:t>
      </w:r>
      <w:r>
        <w:t>учебно-познавательных и</w:t>
      </w:r>
      <w:r>
        <w:rPr>
          <w:spacing w:val="1"/>
        </w:rPr>
        <w:t xml:space="preserve"> </w:t>
      </w:r>
      <w:r>
        <w:t>учебно-практических задач,</w:t>
      </w:r>
      <w:r>
        <w:rPr>
          <w:spacing w:val="1"/>
        </w:rPr>
        <w:t xml:space="preserve"> </w:t>
      </w:r>
      <w:r>
        <w:t>основанных 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 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 (познавательных, регулятивных, коммуникативных) действий, а также компетентностей,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моделям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(математической,</w:t>
      </w:r>
      <w:r>
        <w:rPr>
          <w:spacing w:val="1"/>
        </w:rPr>
        <w:t xml:space="preserve"> </w:t>
      </w:r>
      <w:r>
        <w:t>естественно-научной,</w:t>
      </w:r>
      <w:r>
        <w:rPr>
          <w:spacing w:val="1"/>
        </w:rPr>
        <w:t xml:space="preserve"> </w:t>
      </w:r>
      <w:r>
        <w:t>читательской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2537D9" w:rsidRDefault="00FA6347">
      <w:pPr>
        <w:spacing w:before="1"/>
        <w:ind w:left="170" w:right="121"/>
        <w:jc w:val="both"/>
      </w:pPr>
      <w:r>
        <w:rPr>
          <w:spacing w:val="-1"/>
        </w:rPr>
        <w:t>Для</w:t>
      </w:r>
      <w:r>
        <w:rPr>
          <w:spacing w:val="-7"/>
        </w:rPr>
        <w:t xml:space="preserve"> </w:t>
      </w:r>
      <w:r>
        <w:rPr>
          <w:spacing w:val="-1"/>
        </w:rPr>
        <w:t>оценки</w:t>
      </w:r>
      <w:r>
        <w:rPr>
          <w:spacing w:val="-9"/>
        </w:rPr>
        <w:t xml:space="preserve"> </w:t>
      </w:r>
      <w:r>
        <w:rPr>
          <w:spacing w:val="-1"/>
        </w:rPr>
        <w:t>предметных</w:t>
      </w:r>
      <w:r>
        <w:rPr>
          <w:spacing w:val="-8"/>
        </w:rPr>
        <w:t xml:space="preserve"> </w:t>
      </w:r>
      <w:r>
        <w:rPr>
          <w:spacing w:val="-1"/>
        </w:rPr>
        <w:t>результатов</w:t>
      </w:r>
      <w:r>
        <w:rPr>
          <w:spacing w:val="-10"/>
        </w:rPr>
        <w:t xml:space="preserve"> </w:t>
      </w:r>
      <w:r>
        <w:rPr>
          <w:spacing w:val="-1"/>
        </w:rPr>
        <w:t>предлагаются</w:t>
      </w:r>
      <w:r>
        <w:rPr>
          <w:spacing w:val="-13"/>
        </w:rPr>
        <w:t xml:space="preserve"> </w:t>
      </w:r>
      <w:r>
        <w:t>следующие</w:t>
      </w:r>
      <w:r>
        <w:rPr>
          <w:spacing w:val="-11"/>
        </w:rPr>
        <w:t xml:space="preserve"> </w:t>
      </w:r>
      <w:r>
        <w:t>критерии:</w:t>
      </w:r>
      <w:r>
        <w:rPr>
          <w:spacing w:val="-1"/>
        </w:rPr>
        <w:t xml:space="preserve"> </w:t>
      </w:r>
      <w:r>
        <w:rPr>
          <w:b/>
          <w:i/>
        </w:rPr>
        <w:t>знание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понимание</w:t>
      </w:r>
      <w:r>
        <w:t>,</w:t>
      </w:r>
      <w:r>
        <w:rPr>
          <w:spacing w:val="-3"/>
        </w:rPr>
        <w:t xml:space="preserve"> </w:t>
      </w:r>
      <w:r>
        <w:rPr>
          <w:b/>
          <w:i/>
        </w:rPr>
        <w:t>применение</w:t>
      </w:r>
      <w:r>
        <w:t>,</w:t>
      </w:r>
      <w:r>
        <w:rPr>
          <w:spacing w:val="-52"/>
        </w:rPr>
        <w:t xml:space="preserve"> </w:t>
      </w:r>
      <w:r>
        <w:rPr>
          <w:b/>
          <w:i/>
        </w:rPr>
        <w:t>функциональность</w:t>
      </w:r>
      <w:r>
        <w:t>.</w:t>
      </w:r>
    </w:p>
    <w:p w:rsidR="002537D9" w:rsidRDefault="00FA6347">
      <w:pPr>
        <w:pStyle w:val="a3"/>
        <w:spacing w:before="5"/>
        <w:ind w:right="124"/>
      </w:pPr>
      <w:r>
        <w:t>Обобщенный критерий «</w:t>
      </w:r>
      <w:r>
        <w:rPr>
          <w:b/>
        </w:rPr>
        <w:t>Знание и понимание</w:t>
      </w:r>
      <w:r>
        <w:t>» включает знание и понимание роли изучаемой области</w:t>
      </w:r>
      <w:r>
        <w:rPr>
          <w:spacing w:val="1"/>
        </w:rPr>
        <w:t xml:space="preserve"> </w:t>
      </w:r>
      <w:r>
        <w:t>знания/вида деятельности в различных контекстах, знание и понимание терминологии, понятий и идей, 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процедурных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алгоритмов.</w:t>
      </w:r>
    </w:p>
    <w:p w:rsidR="002537D9" w:rsidRDefault="00FA6347">
      <w:pPr>
        <w:spacing w:line="250" w:lineRule="exact"/>
        <w:ind w:left="170"/>
        <w:jc w:val="both"/>
      </w:pPr>
      <w:r>
        <w:t>Обобщенный</w:t>
      </w:r>
      <w:r>
        <w:rPr>
          <w:spacing w:val="1"/>
        </w:rPr>
        <w:t xml:space="preserve"> </w:t>
      </w:r>
      <w:r>
        <w:t>критерий</w:t>
      </w:r>
      <w:r>
        <w:rPr>
          <w:spacing w:val="-6"/>
        </w:rPr>
        <w:t xml:space="preserve"> </w:t>
      </w:r>
      <w:r>
        <w:t>«</w:t>
      </w:r>
      <w:r>
        <w:rPr>
          <w:b/>
        </w:rPr>
        <w:t>Применение</w:t>
      </w:r>
      <w:r>
        <w:t>»</w:t>
      </w:r>
      <w:r>
        <w:rPr>
          <w:spacing w:val="-5"/>
        </w:rPr>
        <w:t xml:space="preserve"> </w:t>
      </w:r>
      <w:r>
        <w:t>включает:</w:t>
      </w:r>
    </w:p>
    <w:p w:rsidR="002537D9" w:rsidRDefault="00FA6347" w:rsidP="002228D6">
      <w:pPr>
        <w:pStyle w:val="a5"/>
        <w:numPr>
          <w:ilvl w:val="0"/>
          <w:numId w:val="178"/>
        </w:numPr>
        <w:tabs>
          <w:tab w:val="left" w:pos="453"/>
        </w:tabs>
        <w:ind w:right="123" w:firstLine="0"/>
      </w:pPr>
      <w:r>
        <w:t>использование изучаемого материала при решении учебных задач/проблем, различающихся сложностью</w:t>
      </w:r>
      <w:r>
        <w:rPr>
          <w:spacing w:val="-52"/>
        </w:rPr>
        <w:t xml:space="preserve"> </w:t>
      </w:r>
      <w:r>
        <w:t>предметного содержания, сочетанием когнитивных операций и универсальных познавательных действий,</w:t>
      </w:r>
      <w:r>
        <w:rPr>
          <w:spacing w:val="1"/>
        </w:rPr>
        <w:t xml:space="preserve"> </w:t>
      </w:r>
      <w:r>
        <w:t>степенью</w:t>
      </w:r>
      <w:r>
        <w:rPr>
          <w:spacing w:val="-7"/>
        </w:rPr>
        <w:t xml:space="preserve"> </w:t>
      </w:r>
      <w:r>
        <w:t>проработанности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процессе;</w:t>
      </w:r>
    </w:p>
    <w:p w:rsidR="002537D9" w:rsidRDefault="00FA6347" w:rsidP="002228D6">
      <w:pPr>
        <w:pStyle w:val="a5"/>
        <w:numPr>
          <w:ilvl w:val="0"/>
          <w:numId w:val="178"/>
        </w:numPr>
        <w:tabs>
          <w:tab w:val="left" w:pos="481"/>
        </w:tabs>
        <w:spacing w:line="242" w:lineRule="auto"/>
        <w:ind w:right="121" w:firstLine="0"/>
      </w:pPr>
      <w:r>
        <w:t xml:space="preserve">использование </w:t>
      </w:r>
      <w:r>
        <w:rPr>
          <w:i/>
        </w:rPr>
        <w:t xml:space="preserve">специфических для предмета способов действий и видов деятельности </w:t>
      </w:r>
      <w:r>
        <w:t>по получению</w:t>
      </w:r>
      <w:r>
        <w:rPr>
          <w:spacing w:val="1"/>
        </w:rPr>
        <w:t xml:space="preserve"> </w:t>
      </w:r>
      <w:r>
        <w:t>нового знания, его интерпретации, применению и преобразованию при решении учебных задач/проблем, в</w:t>
      </w:r>
      <w:r>
        <w:rPr>
          <w:spacing w:val="1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поисковой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учебно-исследовательской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учебно-проектной</w:t>
      </w:r>
      <w:r>
        <w:rPr>
          <w:spacing w:val="-3"/>
        </w:rPr>
        <w:t xml:space="preserve"> </w:t>
      </w:r>
      <w:r>
        <w:t>деятельности.</w:t>
      </w:r>
    </w:p>
    <w:p w:rsidR="002537D9" w:rsidRDefault="00FA6347">
      <w:pPr>
        <w:ind w:left="170" w:right="121"/>
        <w:jc w:val="both"/>
      </w:pPr>
      <w:r>
        <w:t>Обобщенный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</w:t>
      </w:r>
      <w:r>
        <w:rPr>
          <w:b/>
        </w:rPr>
        <w:t>Функциональность</w:t>
      </w:r>
      <w:r>
        <w:t>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rPr>
          <w:i/>
        </w:rPr>
        <w:t>теоретического</w:t>
      </w:r>
      <w:r>
        <w:rPr>
          <w:i/>
          <w:spacing w:val="1"/>
        </w:rPr>
        <w:t xml:space="preserve"> </w:t>
      </w:r>
      <w:r>
        <w:rPr>
          <w:i/>
        </w:rPr>
        <w:t>материала</w:t>
      </w:r>
      <w:r>
        <w:t>,</w:t>
      </w:r>
      <w:r>
        <w:rPr>
          <w:spacing w:val="1"/>
        </w:rPr>
        <w:t xml:space="preserve"> </w:t>
      </w:r>
      <w:r>
        <w:rPr>
          <w:i/>
        </w:rPr>
        <w:t xml:space="preserve">методологического и процедурного знания </w:t>
      </w:r>
      <w:r>
        <w:t xml:space="preserve">при решении </w:t>
      </w:r>
      <w:r>
        <w:rPr>
          <w:b/>
          <w:i/>
        </w:rPr>
        <w:t>внеучебных проблем</w:t>
      </w:r>
      <w:r>
        <w:t>, различающихся 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-5"/>
        </w:rPr>
        <w:t xml:space="preserve"> </w:t>
      </w:r>
      <w:r>
        <w:t>содержания,</w:t>
      </w:r>
      <w:r>
        <w:rPr>
          <w:spacing w:val="-5"/>
        </w:rPr>
        <w:t xml:space="preserve"> </w:t>
      </w:r>
      <w:r>
        <w:t>читательских</w:t>
      </w:r>
      <w:r>
        <w:rPr>
          <w:spacing w:val="-5"/>
        </w:rPr>
        <w:t xml:space="preserve"> </w:t>
      </w:r>
      <w:r>
        <w:t>умений, контекста,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когнитивных</w:t>
      </w:r>
      <w:r>
        <w:rPr>
          <w:spacing w:val="-5"/>
        </w:rPr>
        <w:t xml:space="preserve"> </w:t>
      </w:r>
      <w:r>
        <w:t>операций.</w:t>
      </w:r>
    </w:p>
    <w:p w:rsidR="002537D9" w:rsidRDefault="00D57C13">
      <w:pPr>
        <w:pStyle w:val="a3"/>
        <w:spacing w:before="5"/>
        <w:ind w:left="0"/>
        <w:jc w:val="left"/>
        <w:rPr>
          <w:sz w:val="19"/>
        </w:rPr>
      </w:pPr>
      <w:r>
        <w:pict>
          <v:rect id="_x0000_s1059" style="position:absolute;margin-left:56.55pt;margin-top:13.15pt;width:144.1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2537D9" w:rsidRDefault="00FA6347">
      <w:pPr>
        <w:spacing w:before="88" w:line="244" w:lineRule="auto"/>
        <w:ind w:left="170"/>
        <w:rPr>
          <w:sz w:val="16"/>
        </w:rPr>
      </w:pPr>
      <w:r>
        <w:rPr>
          <w:color w:val="221E1F"/>
          <w:sz w:val="16"/>
          <w:vertAlign w:val="superscript"/>
        </w:rPr>
        <w:t>1</w:t>
      </w:r>
      <w:r>
        <w:rPr>
          <w:color w:val="221E1F"/>
          <w:spacing w:val="-3"/>
          <w:sz w:val="16"/>
        </w:rPr>
        <w:t xml:space="preserve"> </w:t>
      </w:r>
      <w:r>
        <w:rPr>
          <w:b/>
          <w:color w:val="221E1F"/>
          <w:sz w:val="16"/>
        </w:rPr>
        <w:t>Критерий</w:t>
      </w:r>
      <w:r>
        <w:rPr>
          <w:b/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—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признак,</w:t>
      </w:r>
      <w:r>
        <w:rPr>
          <w:color w:val="221E1F"/>
          <w:spacing w:val="-6"/>
          <w:sz w:val="16"/>
        </w:rPr>
        <w:t xml:space="preserve"> </w:t>
      </w:r>
      <w:r>
        <w:rPr>
          <w:color w:val="221E1F"/>
          <w:sz w:val="16"/>
        </w:rPr>
        <w:t>на основании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которого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производится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оценка,</w:t>
      </w:r>
      <w:r>
        <w:rPr>
          <w:color w:val="221E1F"/>
          <w:spacing w:val="-7"/>
          <w:sz w:val="16"/>
        </w:rPr>
        <w:t xml:space="preserve"> </w:t>
      </w:r>
      <w:r>
        <w:rPr>
          <w:color w:val="221E1F"/>
          <w:sz w:val="16"/>
        </w:rPr>
        <w:t>определение</w:t>
      </w:r>
      <w:r>
        <w:rPr>
          <w:color w:val="221E1F"/>
          <w:spacing w:val="-7"/>
          <w:sz w:val="16"/>
        </w:rPr>
        <w:t xml:space="preserve"> </w:t>
      </w:r>
      <w:r>
        <w:rPr>
          <w:color w:val="221E1F"/>
          <w:sz w:val="16"/>
        </w:rPr>
        <w:t>или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классификация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исследуемого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объекта;</w:t>
      </w:r>
      <w:r>
        <w:rPr>
          <w:color w:val="221E1F"/>
          <w:spacing w:val="-10"/>
          <w:sz w:val="16"/>
        </w:rPr>
        <w:t xml:space="preserve"> </w:t>
      </w:r>
      <w:r>
        <w:rPr>
          <w:color w:val="221E1F"/>
          <w:sz w:val="16"/>
        </w:rPr>
        <w:t>свойство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изучаемого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объекта,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которое</w:t>
      </w:r>
      <w:r>
        <w:rPr>
          <w:color w:val="221E1F"/>
          <w:spacing w:val="4"/>
          <w:sz w:val="16"/>
        </w:rPr>
        <w:t xml:space="preserve"> </w:t>
      </w:r>
      <w:r>
        <w:rPr>
          <w:color w:val="221E1F"/>
          <w:sz w:val="16"/>
        </w:rPr>
        <w:t>позволяет</w:t>
      </w:r>
      <w:r>
        <w:rPr>
          <w:color w:val="221E1F"/>
          <w:spacing w:val="4"/>
          <w:sz w:val="16"/>
        </w:rPr>
        <w:t xml:space="preserve"> </w:t>
      </w:r>
      <w:r>
        <w:rPr>
          <w:color w:val="221E1F"/>
          <w:sz w:val="16"/>
        </w:rPr>
        <w:t>судить</w:t>
      </w:r>
      <w:r>
        <w:rPr>
          <w:color w:val="221E1F"/>
          <w:spacing w:val="2"/>
          <w:sz w:val="16"/>
        </w:rPr>
        <w:t xml:space="preserve"> </w:t>
      </w:r>
      <w:r>
        <w:rPr>
          <w:color w:val="221E1F"/>
          <w:sz w:val="16"/>
        </w:rPr>
        <w:t>о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его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состоянии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и</w:t>
      </w:r>
      <w:r>
        <w:rPr>
          <w:color w:val="221E1F"/>
          <w:spacing w:val="3"/>
          <w:sz w:val="16"/>
        </w:rPr>
        <w:t xml:space="preserve"> </w:t>
      </w:r>
      <w:r>
        <w:rPr>
          <w:color w:val="221E1F"/>
          <w:sz w:val="16"/>
        </w:rPr>
        <w:t>уровне</w:t>
      </w:r>
      <w:r>
        <w:rPr>
          <w:color w:val="221E1F"/>
          <w:spacing w:val="4"/>
          <w:sz w:val="16"/>
        </w:rPr>
        <w:t xml:space="preserve"> </w:t>
      </w:r>
      <w:r>
        <w:rPr>
          <w:color w:val="221E1F"/>
          <w:sz w:val="16"/>
        </w:rPr>
        <w:t>функционирования</w:t>
      </w:r>
      <w:r>
        <w:rPr>
          <w:color w:val="221E1F"/>
          <w:spacing w:val="2"/>
          <w:sz w:val="16"/>
        </w:rPr>
        <w:t xml:space="preserve"> </w:t>
      </w:r>
      <w:r>
        <w:rPr>
          <w:color w:val="221E1F"/>
          <w:sz w:val="16"/>
        </w:rPr>
        <w:t>и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развития.</w:t>
      </w:r>
    </w:p>
    <w:p w:rsidR="002537D9" w:rsidRDefault="002537D9">
      <w:pPr>
        <w:spacing w:line="244" w:lineRule="auto"/>
        <w:rPr>
          <w:sz w:val="16"/>
        </w:rPr>
        <w:sectPr w:rsidR="002537D9">
          <w:pgSz w:w="11910" w:h="16850"/>
          <w:pgMar w:top="1060" w:right="440" w:bottom="880" w:left="960" w:header="0" w:footer="689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18"/>
      </w:pPr>
      <w:r>
        <w:lastRenderedPageBreak/>
        <w:t>В отличие от оценки способности обучающихся к решению учебно-познавательных и учебно-практических</w:t>
      </w:r>
      <w:r>
        <w:rPr>
          <w:spacing w:val="-52"/>
        </w:rPr>
        <w:t xml:space="preserve"> </w:t>
      </w:r>
      <w:r>
        <w:t>задач,</w:t>
      </w:r>
      <w:r>
        <w:rPr>
          <w:spacing w:val="10"/>
        </w:rPr>
        <w:t xml:space="preserve"> </w:t>
      </w:r>
      <w:r>
        <w:t>основанных</w:t>
      </w:r>
      <w:r>
        <w:rPr>
          <w:spacing w:val="4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изучаемом</w:t>
      </w:r>
      <w:r>
        <w:rPr>
          <w:spacing w:val="5"/>
        </w:rPr>
        <w:t xml:space="preserve"> </w:t>
      </w:r>
      <w:r>
        <w:t>учебном</w:t>
      </w:r>
      <w:r>
        <w:rPr>
          <w:spacing w:val="11"/>
        </w:rPr>
        <w:t xml:space="preserve"> </w:t>
      </w:r>
      <w:r>
        <w:t>материале,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критериев</w:t>
      </w:r>
      <w:r>
        <w:rPr>
          <w:spacing w:val="3"/>
        </w:rPr>
        <w:t xml:space="preserve"> </w:t>
      </w:r>
      <w:r>
        <w:t>«знание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понимание»</w:t>
      </w:r>
      <w:r>
        <w:rPr>
          <w:spacing w:val="4"/>
        </w:rPr>
        <w:t xml:space="preserve"> </w:t>
      </w:r>
      <w:r>
        <w:t>и</w:t>
      </w:r>
    </w:p>
    <w:p w:rsidR="002537D9" w:rsidRDefault="00FA6347">
      <w:pPr>
        <w:pStyle w:val="a3"/>
        <w:ind w:right="135"/>
      </w:pPr>
      <w:r>
        <w:t>«применение», оценка функциональной грамотности направлена на выявление способности обучающихся</w:t>
      </w:r>
      <w:r>
        <w:rPr>
          <w:spacing w:val="1"/>
        </w:rPr>
        <w:t xml:space="preserve"> </w:t>
      </w:r>
      <w:r>
        <w:t>применять предметные знания и умения во внеучебной ситуации, в ситуациях, приближенных к реальной</w:t>
      </w:r>
      <w:r>
        <w:rPr>
          <w:spacing w:val="1"/>
        </w:rPr>
        <w:t xml:space="preserve"> </w:t>
      </w:r>
      <w:r>
        <w:t>жизни.</w:t>
      </w:r>
    </w:p>
    <w:p w:rsidR="002537D9" w:rsidRDefault="00FA6347">
      <w:pPr>
        <w:pStyle w:val="a3"/>
        <w:spacing w:line="250" w:lineRule="exact"/>
      </w:pPr>
      <w:r>
        <w:t>При оценке</w:t>
      </w:r>
      <w:r>
        <w:rPr>
          <w:spacing w:val="-8"/>
        </w:rPr>
        <w:t xml:space="preserve"> </w:t>
      </w:r>
      <w:r>
        <w:t>сформированности</w:t>
      </w:r>
      <w:r>
        <w:rPr>
          <w:spacing w:val="-6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критерию</w:t>
      </w:r>
      <w:r>
        <w:rPr>
          <w:spacing w:val="-11"/>
        </w:rPr>
        <w:t xml:space="preserve"> </w:t>
      </w:r>
      <w:r>
        <w:t>«функциональность» разделяют:</w:t>
      </w:r>
    </w:p>
    <w:p w:rsidR="002537D9" w:rsidRDefault="00FA6347" w:rsidP="002228D6">
      <w:pPr>
        <w:pStyle w:val="a5"/>
        <w:numPr>
          <w:ilvl w:val="0"/>
          <w:numId w:val="178"/>
        </w:numPr>
        <w:tabs>
          <w:tab w:val="left" w:pos="553"/>
        </w:tabs>
        <w:spacing w:line="242" w:lineRule="auto"/>
        <w:ind w:right="122" w:firstLine="0"/>
      </w:pPr>
      <w:r>
        <w:t>оценку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отдельных предметов, т.е. способности применить изученные знания и умения при решении нетипичных</w:t>
      </w:r>
      <w:r>
        <w:rPr>
          <w:spacing w:val="1"/>
        </w:rPr>
        <w:t xml:space="preserve"> </w:t>
      </w:r>
      <w:r>
        <w:t>задач, которые связаны с внеучебными ситуациями и не содержат явного указания на способ решения; эта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учителем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формирующего</w:t>
      </w:r>
      <w:r>
        <w:rPr>
          <w:spacing w:val="-4"/>
        </w:rPr>
        <w:t xml:space="preserve"> </w:t>
      </w:r>
      <w:r>
        <w:t>оценивания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предложенным</w:t>
      </w:r>
      <w:r>
        <w:rPr>
          <w:spacing w:val="2"/>
        </w:rPr>
        <w:t xml:space="preserve"> </w:t>
      </w:r>
      <w:r>
        <w:t>критериям;</w:t>
      </w:r>
    </w:p>
    <w:p w:rsidR="002537D9" w:rsidRDefault="00FA6347" w:rsidP="002228D6">
      <w:pPr>
        <w:pStyle w:val="a5"/>
        <w:numPr>
          <w:ilvl w:val="0"/>
          <w:numId w:val="178"/>
        </w:numPr>
        <w:tabs>
          <w:tab w:val="left" w:pos="553"/>
        </w:tabs>
        <w:ind w:right="126" w:firstLine="0"/>
      </w:pPr>
      <w:r>
        <w:t>оценку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отдельных предметов, не связанных напрямую с изучаемым материалом, например элементов читательской</w:t>
      </w:r>
      <w:r>
        <w:rPr>
          <w:spacing w:val="-52"/>
        </w:rPr>
        <w:t xml:space="preserve"> </w:t>
      </w:r>
      <w:r>
        <w:t>грамотности (смыслового чтения); эта оценка также осуществляется учителем в рамках формирующего</w:t>
      </w:r>
      <w:r>
        <w:rPr>
          <w:spacing w:val="1"/>
        </w:rPr>
        <w:t xml:space="preserve"> </w:t>
      </w:r>
      <w:r>
        <w:t>оценивания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предложенным</w:t>
      </w:r>
      <w:r>
        <w:rPr>
          <w:spacing w:val="-3"/>
        </w:rPr>
        <w:t xml:space="preserve"> </w:t>
      </w:r>
      <w:r>
        <w:t>критериям;</w:t>
      </w:r>
    </w:p>
    <w:p w:rsidR="002537D9" w:rsidRDefault="00FA6347" w:rsidP="002228D6">
      <w:pPr>
        <w:pStyle w:val="a5"/>
        <w:numPr>
          <w:ilvl w:val="0"/>
          <w:numId w:val="178"/>
        </w:numPr>
        <w:tabs>
          <w:tab w:val="left" w:pos="532"/>
        </w:tabs>
        <w:ind w:right="130" w:firstLine="0"/>
      </w:pPr>
      <w:r>
        <w:t>оценку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построенной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предметов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внеучебных</w:t>
      </w:r>
      <w:r>
        <w:rPr>
          <w:spacing w:val="-10"/>
        </w:rPr>
        <w:t xml:space="preserve"> </w:t>
      </w:r>
      <w:r>
        <w:t>ситуациях.</w:t>
      </w:r>
      <w:r>
        <w:rPr>
          <w:spacing w:val="-4"/>
        </w:rPr>
        <w:t xml:space="preserve"> </w:t>
      </w:r>
      <w:r>
        <w:t>Такие</w:t>
      </w:r>
      <w:r>
        <w:rPr>
          <w:spacing w:val="-12"/>
        </w:rPr>
        <w:t xml:space="preserve"> </w:t>
      </w:r>
      <w:r>
        <w:t>процедуры</w:t>
      </w:r>
      <w:r>
        <w:rPr>
          <w:spacing w:val="-6"/>
        </w:rPr>
        <w:t xml:space="preserve"> </w:t>
      </w:r>
      <w:r>
        <w:t>строятся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специальном</w:t>
      </w:r>
      <w:r>
        <w:rPr>
          <w:spacing w:val="-10"/>
        </w:rPr>
        <w:t xml:space="preserve"> </w:t>
      </w:r>
      <w:r>
        <w:t>инструментарии,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опирающемся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изучаемый</w:t>
      </w:r>
      <w:r>
        <w:rPr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rPr>
          <w:spacing w:val="-1"/>
        </w:rPr>
        <w:t>применения</w:t>
      </w:r>
      <w:r>
        <w:rPr>
          <w:spacing w:val="-7"/>
        </w:rPr>
        <w:t xml:space="preserve"> </w:t>
      </w:r>
      <w:r>
        <w:rPr>
          <w:spacing w:val="-1"/>
        </w:rPr>
        <w:t>(переноса)</w:t>
      </w:r>
      <w:r>
        <w:rPr>
          <w:spacing w:val="-7"/>
        </w:rPr>
        <w:t xml:space="preserve"> </w:t>
      </w:r>
      <w:r>
        <w:rPr>
          <w:spacing w:val="-1"/>
        </w:rPr>
        <w:t>знаний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умений,</w:t>
      </w:r>
      <w:r>
        <w:rPr>
          <w:spacing w:val="-10"/>
        </w:rPr>
        <w:t xml:space="preserve"> </w:t>
      </w:r>
      <w:r>
        <w:t>сформированных</w:t>
      </w:r>
      <w:r>
        <w:rPr>
          <w:spacing w:val="-2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отдельных</w:t>
      </w:r>
      <w:r>
        <w:rPr>
          <w:spacing w:val="-15"/>
        </w:rPr>
        <w:t xml:space="preserve"> </w:t>
      </w:r>
      <w:r>
        <w:t>предметах,</w:t>
      </w:r>
      <w:r>
        <w:rPr>
          <w:spacing w:val="-18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решении</w:t>
      </w:r>
      <w:r>
        <w:rPr>
          <w:spacing w:val="-8"/>
        </w:rPr>
        <w:t xml:space="preserve"> </w:t>
      </w:r>
      <w:r>
        <w:t>различных</w:t>
      </w:r>
      <w:r>
        <w:rPr>
          <w:spacing w:val="-53"/>
        </w:rPr>
        <w:t xml:space="preserve"> </w:t>
      </w:r>
      <w:r>
        <w:t>задач.</w:t>
      </w:r>
      <w:r>
        <w:rPr>
          <w:spacing w:val="-4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процедуры</w:t>
      </w:r>
      <w:r>
        <w:rPr>
          <w:spacing w:val="-4"/>
        </w:rPr>
        <w:t xml:space="preserve"> </w:t>
      </w:r>
      <w:r>
        <w:t>целесообразно</w:t>
      </w:r>
      <w:r>
        <w:rPr>
          <w:spacing w:val="-9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внутришкольного</w:t>
      </w:r>
      <w:r>
        <w:rPr>
          <w:spacing w:val="-2"/>
        </w:rPr>
        <w:t xml:space="preserve"> </w:t>
      </w:r>
      <w:r>
        <w:t>мониторинга.</w:t>
      </w:r>
    </w:p>
    <w:p w:rsidR="002537D9" w:rsidRDefault="00FA6347">
      <w:pPr>
        <w:pStyle w:val="a3"/>
        <w:ind w:right="126"/>
      </w:pPr>
      <w:r>
        <w:t>Оценка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текущего,</w:t>
      </w:r>
      <w:r>
        <w:rPr>
          <w:spacing w:val="1"/>
        </w:rPr>
        <w:t xml:space="preserve"> </w:t>
      </w:r>
      <w:r>
        <w:t>тематического,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-9"/>
        </w:rPr>
        <w:t xml:space="preserve"> </w:t>
      </w:r>
      <w:r>
        <w:t>мониторинга.</w:t>
      </w:r>
    </w:p>
    <w:p w:rsidR="002537D9" w:rsidRDefault="00FA6347">
      <w:pPr>
        <w:pStyle w:val="a3"/>
        <w:spacing w:line="242" w:lineRule="auto"/>
        <w:ind w:right="120"/>
      </w:pPr>
      <w:r>
        <w:t>Особенности оценки по отдельному предмету фиксируются в приложении к образовательной программе,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учащихся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родителей</w:t>
      </w:r>
      <w:r>
        <w:rPr>
          <w:spacing w:val="5"/>
        </w:rPr>
        <w:t xml:space="preserve"> </w:t>
      </w:r>
      <w:r>
        <w:t>(законных</w:t>
      </w:r>
      <w:r>
        <w:rPr>
          <w:spacing w:val="-10"/>
        </w:rPr>
        <w:t xml:space="preserve"> </w:t>
      </w:r>
      <w:r>
        <w:t>представителей).</w:t>
      </w:r>
      <w:r>
        <w:rPr>
          <w:spacing w:val="3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должно</w:t>
      </w:r>
      <w:r>
        <w:rPr>
          <w:spacing w:val="-10"/>
        </w:rPr>
        <w:t xml:space="preserve"> </w:t>
      </w:r>
      <w:r>
        <w:t>включить:</w:t>
      </w:r>
    </w:p>
    <w:p w:rsidR="002537D9" w:rsidRDefault="00FA6347" w:rsidP="002228D6">
      <w:pPr>
        <w:pStyle w:val="a5"/>
        <w:numPr>
          <w:ilvl w:val="0"/>
          <w:numId w:val="178"/>
        </w:numPr>
        <w:tabs>
          <w:tab w:val="left" w:pos="489"/>
        </w:tabs>
        <w:ind w:right="132" w:firstLine="0"/>
      </w:pPr>
      <w:r>
        <w:t>список итоговых планируемых результатов с указанием этапов их формирования и способов 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текущая/тематическая;</w:t>
      </w:r>
      <w:r>
        <w:rPr>
          <w:spacing w:val="4"/>
        </w:rPr>
        <w:t xml:space="preserve"> </w:t>
      </w:r>
      <w:r>
        <w:t>устно/письменно/практика);</w:t>
      </w:r>
    </w:p>
    <w:p w:rsidR="002537D9" w:rsidRDefault="00FA6347" w:rsidP="002228D6">
      <w:pPr>
        <w:pStyle w:val="a5"/>
        <w:numPr>
          <w:ilvl w:val="0"/>
          <w:numId w:val="178"/>
        </w:numPr>
        <w:tabs>
          <w:tab w:val="left" w:pos="489"/>
        </w:tabs>
        <w:ind w:right="123" w:firstLine="0"/>
      </w:pPr>
      <w:r>
        <w:t>требования к выставлению отметок за промежуточную аттестацию (при необходимости</w:t>
      </w:r>
      <w:r>
        <w:rPr>
          <w:spacing w:val="1"/>
        </w:rPr>
        <w:t xml:space="preserve"> </w:t>
      </w:r>
      <w:r>
        <w:t>— с учетом</w:t>
      </w:r>
      <w:r>
        <w:rPr>
          <w:spacing w:val="1"/>
        </w:rPr>
        <w:t xml:space="preserve"> </w:t>
      </w:r>
      <w:r>
        <w:t>степени</w:t>
      </w:r>
      <w:r>
        <w:rPr>
          <w:spacing w:val="4"/>
        </w:rPr>
        <w:t xml:space="preserve"> </w:t>
      </w:r>
      <w:r>
        <w:t>значимости</w:t>
      </w:r>
      <w:r>
        <w:rPr>
          <w:spacing w:val="4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отдельные</w:t>
      </w:r>
      <w:r>
        <w:rPr>
          <w:spacing w:val="2"/>
        </w:rPr>
        <w:t xml:space="preserve"> </w:t>
      </w:r>
      <w:r>
        <w:t>оценочные</w:t>
      </w:r>
      <w:r>
        <w:rPr>
          <w:spacing w:val="6"/>
        </w:rPr>
        <w:t xml:space="preserve"> </w:t>
      </w:r>
      <w:r>
        <w:t>процедуры);</w:t>
      </w:r>
    </w:p>
    <w:p w:rsidR="002537D9" w:rsidRDefault="00FA6347" w:rsidP="002228D6">
      <w:pPr>
        <w:pStyle w:val="a5"/>
        <w:numPr>
          <w:ilvl w:val="0"/>
          <w:numId w:val="178"/>
        </w:numPr>
        <w:tabs>
          <w:tab w:val="left" w:pos="453"/>
        </w:tabs>
        <w:spacing w:line="251" w:lineRule="exact"/>
        <w:ind w:left="452" w:hanging="283"/>
      </w:pPr>
      <w:r>
        <w:t>график</w:t>
      </w:r>
      <w:r>
        <w:rPr>
          <w:spacing w:val="-6"/>
        </w:rPr>
        <w:t xml:space="preserve"> </w:t>
      </w:r>
      <w:r>
        <w:t>контрольных</w:t>
      </w:r>
      <w:r>
        <w:rPr>
          <w:spacing w:val="-9"/>
        </w:rPr>
        <w:t xml:space="preserve"> </w:t>
      </w:r>
      <w:r>
        <w:t>мероприятий.</w:t>
      </w:r>
    </w:p>
    <w:p w:rsidR="002537D9" w:rsidRDefault="002537D9">
      <w:pPr>
        <w:pStyle w:val="a3"/>
        <w:spacing w:before="8"/>
        <w:ind w:left="0"/>
        <w:jc w:val="left"/>
        <w:rPr>
          <w:sz w:val="32"/>
        </w:rPr>
      </w:pPr>
    </w:p>
    <w:p w:rsidR="002537D9" w:rsidRDefault="00FA6347" w:rsidP="002228D6">
      <w:pPr>
        <w:pStyle w:val="3"/>
        <w:numPr>
          <w:ilvl w:val="2"/>
          <w:numId w:val="177"/>
        </w:numPr>
        <w:tabs>
          <w:tab w:val="left" w:pos="725"/>
        </w:tabs>
        <w:spacing w:line="240" w:lineRule="auto"/>
        <w:ind w:hanging="555"/>
        <w:jc w:val="both"/>
      </w:pPr>
      <w:bookmarkStart w:id="10" w:name="_bookmark9"/>
      <w:bookmarkEnd w:id="10"/>
      <w:r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оценочных</w:t>
      </w:r>
      <w:r>
        <w:rPr>
          <w:spacing w:val="-4"/>
        </w:rPr>
        <w:t xml:space="preserve"> </w:t>
      </w:r>
      <w:r>
        <w:t>процедур</w:t>
      </w:r>
    </w:p>
    <w:p w:rsidR="002537D9" w:rsidRDefault="00FA6347">
      <w:pPr>
        <w:pStyle w:val="a3"/>
        <w:spacing w:before="64"/>
        <w:ind w:right="119"/>
      </w:pPr>
      <w:r>
        <w:rPr>
          <w:b/>
        </w:rPr>
        <w:t xml:space="preserve">Стартовая диагностика </w:t>
      </w:r>
      <w:r>
        <w:t>представляет собой процедуру оценки готовности к обучению на данном уровне</w:t>
      </w:r>
      <w:r>
        <w:rPr>
          <w:spacing w:val="1"/>
        </w:rPr>
        <w:t xml:space="preserve"> </w:t>
      </w:r>
      <w:r>
        <w:t>образования. Проводится администрацией в начале 5 класса и выступает как</w:t>
      </w:r>
      <w:r>
        <w:rPr>
          <w:spacing w:val="1"/>
        </w:rPr>
        <w:t xml:space="preserve"> </w:t>
      </w:r>
      <w:r>
        <w:t>основа (точка отсчета) для оценки динамики образовательных достижений. Объектом оценки 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 для основных учебных предметов познавательными средствами, в том числе: 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 также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 (разделов). Результаты стартовой диагностики являются основанием для корректировки учебных</w:t>
      </w:r>
      <w:r>
        <w:rPr>
          <w:spacing w:val="-52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индивидуализации</w:t>
      </w:r>
      <w:r>
        <w:rPr>
          <w:spacing w:val="-2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процесса.</w:t>
      </w:r>
    </w:p>
    <w:p w:rsidR="002537D9" w:rsidRDefault="00FA6347">
      <w:pPr>
        <w:pStyle w:val="a3"/>
        <w:ind w:right="117"/>
      </w:pPr>
      <w:r>
        <w:rPr>
          <w:b/>
        </w:rPr>
        <w:t>Текущая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 усилия учащегося, и диагностической, способствующей выявлению и осознанию учителем и</w:t>
      </w:r>
      <w:r>
        <w:rPr>
          <w:spacing w:val="-52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rPr>
          <w:spacing w:val="-1"/>
        </w:rPr>
        <w:t>планируемые</w:t>
      </w:r>
      <w:r>
        <w:rPr>
          <w:spacing w:val="-11"/>
        </w:rPr>
        <w:t xml:space="preserve"> </w:t>
      </w:r>
      <w:r>
        <w:rPr>
          <w:spacing w:val="-1"/>
        </w:rPr>
        <w:t>результаты,</w:t>
      </w:r>
      <w:r>
        <w:rPr>
          <w:spacing w:val="-11"/>
        </w:rPr>
        <w:t xml:space="preserve"> </w:t>
      </w:r>
      <w:r>
        <w:rPr>
          <w:spacing w:val="-1"/>
        </w:rPr>
        <w:t>этапы</w:t>
      </w:r>
      <w:r>
        <w:rPr>
          <w:spacing w:val="-10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которых</w:t>
      </w:r>
      <w:r>
        <w:rPr>
          <w:spacing w:val="-16"/>
        </w:rPr>
        <w:t xml:space="preserve"> </w:t>
      </w:r>
      <w:r>
        <w:t>зафиксированы</w:t>
      </w:r>
      <w:r>
        <w:rPr>
          <w:spacing w:val="-10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тематическом</w:t>
      </w:r>
      <w:r>
        <w:rPr>
          <w:spacing w:val="-17"/>
        </w:rPr>
        <w:t xml:space="preserve"> </w:t>
      </w:r>
      <w:r>
        <w:t>планировании.</w:t>
      </w:r>
      <w:r>
        <w:rPr>
          <w:spacing w:val="-10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 используется весь арсенал форм и методов проверки (устные и письменные опросы, практические</w:t>
      </w:r>
      <w:r>
        <w:rPr>
          <w:spacing w:val="1"/>
        </w:rPr>
        <w:t xml:space="preserve"> </w:t>
      </w:r>
      <w:r>
        <w:t>работы, творческие работы, индивидуальные и групповые формы, само- и взаимооценка, рефлексия, листы</w:t>
      </w:r>
      <w:r>
        <w:rPr>
          <w:spacing w:val="1"/>
        </w:rPr>
        <w:t xml:space="preserve"> </w:t>
      </w:r>
      <w:r>
        <w:t>продвижения 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Результаты 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 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процесса; при</w:t>
      </w:r>
      <w:r>
        <w:rPr>
          <w:spacing w:val="1"/>
        </w:rPr>
        <w:t xml:space="preserve"> </w:t>
      </w:r>
      <w:r>
        <w:t>этом отдельные результаты, свидетельствующие об успешности обучения и достижении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сжатые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учителем)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 в систему накопленной оценки и служить основанием, например, для освобождения ученика от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тематическую</w:t>
      </w:r>
      <w:r>
        <w:rPr>
          <w:spacing w:val="-6"/>
        </w:rPr>
        <w:t xml:space="preserve"> </w:t>
      </w:r>
      <w:r>
        <w:t>проверочную</w:t>
      </w:r>
      <w:r>
        <w:rPr>
          <w:spacing w:val="-6"/>
        </w:rPr>
        <w:t xml:space="preserve"> </w:t>
      </w:r>
      <w:r>
        <w:t>работу</w:t>
      </w:r>
      <w:r>
        <w:rPr>
          <w:vertAlign w:val="superscript"/>
        </w:rPr>
        <w:t>1</w:t>
      </w:r>
      <w:r>
        <w:t>.</w:t>
      </w:r>
    </w:p>
    <w:p w:rsidR="002537D9" w:rsidRDefault="002537D9">
      <w:pPr>
        <w:pStyle w:val="a3"/>
        <w:ind w:left="0"/>
        <w:jc w:val="left"/>
        <w:rPr>
          <w:sz w:val="21"/>
        </w:rPr>
      </w:pPr>
    </w:p>
    <w:p w:rsidR="002537D9" w:rsidRDefault="00FA6347">
      <w:pPr>
        <w:spacing w:before="98" w:line="244" w:lineRule="auto"/>
        <w:ind w:left="170"/>
        <w:rPr>
          <w:sz w:val="16"/>
        </w:rPr>
      </w:pPr>
      <w:r>
        <w:rPr>
          <w:color w:val="221E1F"/>
          <w:sz w:val="16"/>
          <w:vertAlign w:val="superscript"/>
        </w:rPr>
        <w:t>1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Накопленная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оценка рассматривается</w:t>
      </w:r>
      <w:r>
        <w:rPr>
          <w:color w:val="221E1F"/>
          <w:spacing w:val="-9"/>
          <w:sz w:val="16"/>
        </w:rPr>
        <w:t xml:space="preserve"> </w:t>
      </w:r>
      <w:r>
        <w:rPr>
          <w:color w:val="221E1F"/>
          <w:sz w:val="16"/>
        </w:rPr>
        <w:t>как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способ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фиксации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освоения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учащимся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основных</w:t>
      </w:r>
      <w:r>
        <w:rPr>
          <w:color w:val="221E1F"/>
          <w:spacing w:val="-8"/>
          <w:sz w:val="16"/>
        </w:rPr>
        <w:t xml:space="preserve"> </w:t>
      </w:r>
      <w:r>
        <w:rPr>
          <w:color w:val="221E1F"/>
          <w:sz w:val="16"/>
        </w:rPr>
        <w:t>умений,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характеризующих</w:t>
      </w:r>
      <w:r>
        <w:rPr>
          <w:color w:val="221E1F"/>
          <w:spacing w:val="-8"/>
          <w:sz w:val="16"/>
        </w:rPr>
        <w:t xml:space="preserve"> </w:t>
      </w:r>
      <w:r>
        <w:rPr>
          <w:color w:val="221E1F"/>
          <w:sz w:val="16"/>
        </w:rPr>
        <w:t>достижение каждого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планируемого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результата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на</w:t>
      </w:r>
      <w:r>
        <w:rPr>
          <w:color w:val="221E1F"/>
          <w:spacing w:val="4"/>
          <w:sz w:val="16"/>
        </w:rPr>
        <w:t xml:space="preserve"> </w:t>
      </w:r>
      <w:r>
        <w:rPr>
          <w:color w:val="221E1F"/>
          <w:sz w:val="16"/>
        </w:rPr>
        <w:t>всех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этапах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его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формирования.</w:t>
      </w:r>
    </w:p>
    <w:p w:rsidR="002537D9" w:rsidRDefault="002537D9">
      <w:pPr>
        <w:spacing w:line="244" w:lineRule="auto"/>
        <w:rPr>
          <w:sz w:val="16"/>
        </w:rPr>
        <w:sectPr w:rsidR="002537D9">
          <w:footerReference w:type="default" r:id="rId9"/>
          <w:pgSz w:w="11910" w:h="16850"/>
          <w:pgMar w:top="1060" w:right="440" w:bottom="1040" w:left="960" w:header="0" w:footer="853" w:gutter="0"/>
          <w:cols w:space="720"/>
        </w:sectPr>
      </w:pPr>
    </w:p>
    <w:p w:rsidR="002537D9" w:rsidRDefault="00FA6347">
      <w:pPr>
        <w:pStyle w:val="a3"/>
        <w:spacing w:before="66"/>
        <w:ind w:right="120"/>
      </w:pPr>
      <w:r>
        <w:rPr>
          <w:b/>
        </w:rPr>
        <w:lastRenderedPageBreak/>
        <w:t>Тематическая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комплектах,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Тематическая оценка может вестись как в ходе изучения темы, так и в конце ее изучения.</w:t>
      </w:r>
      <w:r>
        <w:rPr>
          <w:spacing w:val="1"/>
        </w:rPr>
        <w:t xml:space="preserve"> </w:t>
      </w:r>
      <w:r>
        <w:rPr>
          <w:spacing w:val="-1"/>
        </w:rPr>
        <w:t>Оценочные</w:t>
      </w:r>
      <w:r>
        <w:rPr>
          <w:spacing w:val="-6"/>
        </w:rPr>
        <w:t xml:space="preserve"> </w:t>
      </w:r>
      <w:r>
        <w:t>процедуры</w:t>
      </w:r>
      <w:r>
        <w:rPr>
          <w:spacing w:val="-7"/>
        </w:rPr>
        <w:t xml:space="preserve"> </w:t>
      </w:r>
      <w:r>
        <w:t>подбираются</w:t>
      </w:r>
      <w:r>
        <w:rPr>
          <w:spacing w:val="-9"/>
        </w:rPr>
        <w:t xml:space="preserve"> </w:t>
      </w:r>
      <w:r>
        <w:t>так,</w:t>
      </w:r>
      <w:r>
        <w:rPr>
          <w:spacing w:val="-13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предусматривали</w:t>
      </w:r>
      <w:r>
        <w:rPr>
          <w:spacing w:val="-4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 из них.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-4"/>
        </w:rPr>
        <w:t xml:space="preserve"> </w:t>
      </w:r>
      <w:r>
        <w:t>для коррекции</w:t>
      </w:r>
      <w:r>
        <w:rPr>
          <w:spacing w:val="5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индивидуализации.</w:t>
      </w:r>
    </w:p>
    <w:p w:rsidR="002537D9" w:rsidRDefault="00FA6347">
      <w:pPr>
        <w:pStyle w:val="a3"/>
        <w:spacing w:before="7"/>
        <w:ind w:right="115"/>
      </w:pPr>
      <w:r>
        <w:rPr>
          <w:b/>
        </w:rPr>
        <w:t xml:space="preserve">Портфолио </w:t>
      </w:r>
      <w:r>
        <w:t>представляет собой процедуру оценки динамики учебной и творческой активности учащегося,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учащимся.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включаются как работы учащегося (в том числе фотографии, видеоматериалы и т.п.), так и отзывы на эти</w:t>
      </w:r>
      <w:r>
        <w:rPr>
          <w:spacing w:val="1"/>
        </w:rPr>
        <w:t xml:space="preserve"> </w:t>
      </w:r>
      <w:r>
        <w:t>работы (например, наградные листы, дипломы, сертификаты участия, рецензии и проч.). Отбор работ и</w:t>
      </w:r>
      <w:r>
        <w:rPr>
          <w:spacing w:val="1"/>
        </w:rPr>
        <w:t xml:space="preserve"> </w:t>
      </w:r>
      <w:r>
        <w:t>отзывов для портфолио ведется самим обучающимся совместно с классным руководителем и при участии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  <w:r>
        <w:rPr>
          <w:spacing w:val="1"/>
        </w:rPr>
        <w:t xml:space="preserve"> </w:t>
      </w:r>
      <w:r>
        <w:t>Портфолио в части подборки документов формируется в электронном виде в течение всех лет обучения в</w:t>
      </w:r>
      <w:r>
        <w:rPr>
          <w:spacing w:val="1"/>
        </w:rPr>
        <w:t xml:space="preserve"> </w:t>
      </w:r>
      <w:r>
        <w:t>основной школе. Результаты, представленные в портфолио, используются при выработке рекомендаций 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 траектории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среднего общего</w:t>
      </w:r>
      <w:r>
        <w:rPr>
          <w:spacing w:val="1"/>
        </w:rPr>
        <w:t xml:space="preserve"> </w:t>
      </w:r>
      <w:r>
        <w:t>образования 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отражаться</w:t>
      </w:r>
      <w:r>
        <w:rPr>
          <w:spacing w:val="-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характеристике.</w:t>
      </w:r>
    </w:p>
    <w:p w:rsidR="002537D9" w:rsidRDefault="00FA6347">
      <w:pPr>
        <w:spacing w:line="250" w:lineRule="exact"/>
        <w:ind w:left="170"/>
        <w:jc w:val="both"/>
      </w:pPr>
      <w:r>
        <w:rPr>
          <w:b/>
        </w:rPr>
        <w:t>Внутришкольный</w:t>
      </w:r>
      <w:r>
        <w:rPr>
          <w:b/>
          <w:spacing w:val="-6"/>
        </w:rPr>
        <w:t xml:space="preserve"> </w:t>
      </w:r>
      <w:r>
        <w:rPr>
          <w:b/>
        </w:rPr>
        <w:t>мониторинг</w:t>
      </w:r>
      <w:r>
        <w:rPr>
          <w:b/>
          <w:spacing w:val="-3"/>
        </w:rPr>
        <w:t xml:space="preserve"> </w:t>
      </w:r>
      <w:r>
        <w:t>представляет</w:t>
      </w:r>
      <w:r>
        <w:rPr>
          <w:spacing w:val="-3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процедуры: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rPr>
          <w:rFonts w:ascii="Wingdings" w:hAnsi="Wingdings"/>
        </w:rPr>
      </w:pPr>
      <w:r>
        <w:t>оценки</w:t>
      </w:r>
      <w:r>
        <w:rPr>
          <w:spacing w:val="-4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rPr>
          <w:rFonts w:ascii="Wingdings" w:hAnsi="Wingdings"/>
        </w:rPr>
      </w:pPr>
      <w:r>
        <w:t>оценки</w:t>
      </w:r>
      <w:r>
        <w:rPr>
          <w:spacing w:val="-6"/>
        </w:rPr>
        <w:t xml:space="preserve"> </w:t>
      </w:r>
      <w:r>
        <w:t>уровня</w:t>
      </w:r>
      <w:r>
        <w:rPr>
          <w:spacing w:val="-9"/>
        </w:rPr>
        <w:t xml:space="preserve"> </w:t>
      </w:r>
      <w:r>
        <w:t>функциональной</w:t>
      </w:r>
      <w:r>
        <w:rPr>
          <w:spacing w:val="-4"/>
        </w:rPr>
        <w:t xml:space="preserve"> </w:t>
      </w:r>
      <w:r>
        <w:t>грамотности;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6" w:firstLine="0"/>
        <w:rPr>
          <w:rFonts w:ascii="Wingdings" w:hAnsi="Wingdings"/>
        </w:rPr>
      </w:pPr>
      <w:r>
        <w:t>оценки уровня профессионального мастерства учителя, осуществляемого на основе административных</w:t>
      </w:r>
      <w:r>
        <w:rPr>
          <w:spacing w:val="1"/>
        </w:rPr>
        <w:t xml:space="preserve"> </w:t>
      </w:r>
      <w:r>
        <w:rPr>
          <w:spacing w:val="-1"/>
        </w:rPr>
        <w:t>проверочных</w:t>
      </w:r>
      <w:r>
        <w:rPr>
          <w:spacing w:val="-16"/>
        </w:rPr>
        <w:t xml:space="preserve"> </w:t>
      </w:r>
      <w:r>
        <w:rPr>
          <w:spacing w:val="-1"/>
        </w:rPr>
        <w:t>работ,</w:t>
      </w:r>
      <w:r>
        <w:rPr>
          <w:spacing w:val="-10"/>
        </w:rPr>
        <w:t xml:space="preserve"> </w:t>
      </w:r>
      <w:r>
        <w:rPr>
          <w:spacing w:val="-1"/>
        </w:rPr>
        <w:t>анализа</w:t>
      </w:r>
      <w:r>
        <w:rPr>
          <w:spacing w:val="-17"/>
        </w:rPr>
        <w:t xml:space="preserve"> </w:t>
      </w:r>
      <w:r>
        <w:rPr>
          <w:spacing w:val="-1"/>
        </w:rPr>
        <w:t>посещенных</w:t>
      </w:r>
      <w:r>
        <w:rPr>
          <w:spacing w:val="-16"/>
        </w:rPr>
        <w:t xml:space="preserve"> </w:t>
      </w:r>
      <w:r>
        <w:t>уроков,</w:t>
      </w:r>
      <w:r>
        <w:rPr>
          <w:spacing w:val="-17"/>
        </w:rPr>
        <w:t xml:space="preserve"> </w:t>
      </w:r>
      <w:r>
        <w:t>анализа</w:t>
      </w:r>
      <w:r>
        <w:rPr>
          <w:spacing w:val="-10"/>
        </w:rPr>
        <w:t xml:space="preserve"> </w:t>
      </w:r>
      <w:r>
        <w:t>качества</w:t>
      </w:r>
      <w:r>
        <w:rPr>
          <w:spacing w:val="-10"/>
        </w:rPr>
        <w:t xml:space="preserve"> </w:t>
      </w:r>
      <w:r>
        <w:t>учебных</w:t>
      </w:r>
      <w:r>
        <w:rPr>
          <w:spacing w:val="-15"/>
        </w:rPr>
        <w:t xml:space="preserve"> </w:t>
      </w:r>
      <w:r>
        <w:t>заданий,</w:t>
      </w:r>
      <w:r>
        <w:rPr>
          <w:spacing w:val="-18"/>
        </w:rPr>
        <w:t xml:space="preserve"> </w:t>
      </w:r>
      <w:r>
        <w:t>предлагаемых</w:t>
      </w:r>
      <w:r>
        <w:rPr>
          <w:spacing w:val="-15"/>
        </w:rPr>
        <w:t xml:space="preserve"> </w:t>
      </w:r>
      <w:r>
        <w:t>учителем</w:t>
      </w:r>
      <w:r>
        <w:rPr>
          <w:spacing w:val="-53"/>
        </w:rPr>
        <w:t xml:space="preserve"> </w:t>
      </w:r>
      <w:r>
        <w:t>обучающимся.</w:t>
      </w:r>
    </w:p>
    <w:p w:rsidR="002537D9" w:rsidRDefault="00FA6347">
      <w:pPr>
        <w:pStyle w:val="a3"/>
        <w:ind w:right="118"/>
      </w:pPr>
      <w:r>
        <w:t>Содержание и периодичность внутришкольного мониторинга устанавливается решением педагогического</w:t>
      </w:r>
      <w:r>
        <w:rPr>
          <w:spacing w:val="1"/>
        </w:rPr>
        <w:t xml:space="preserve"> </w:t>
      </w:r>
      <w:r>
        <w:rPr>
          <w:spacing w:val="-1"/>
        </w:rPr>
        <w:t>совета.</w:t>
      </w:r>
      <w:r>
        <w:rPr>
          <w:spacing w:val="-1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внутришкольного</w:t>
      </w:r>
      <w:r>
        <w:rPr>
          <w:spacing w:val="-9"/>
        </w:rPr>
        <w:t xml:space="preserve"> </w:t>
      </w:r>
      <w:r>
        <w:t>мониторинга</w:t>
      </w:r>
      <w:r>
        <w:rPr>
          <w:spacing w:val="-4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основанием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рекомендаций</w:t>
      </w:r>
      <w:r>
        <w:rPr>
          <w:spacing w:val="-3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текущей</w:t>
      </w:r>
      <w:r>
        <w:rPr>
          <w:spacing w:val="-53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Результаты внутришкольного мониторинга в части оценки уровня достижений учащихся обобщаются и</w:t>
      </w:r>
      <w:r>
        <w:rPr>
          <w:spacing w:val="1"/>
        </w:rPr>
        <w:t xml:space="preserve"> </w:t>
      </w:r>
      <w:r>
        <w:t>отражаются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характеристиках.</w:t>
      </w:r>
    </w:p>
    <w:p w:rsidR="002537D9" w:rsidRDefault="00FA6347">
      <w:pPr>
        <w:pStyle w:val="a3"/>
        <w:ind w:right="120"/>
      </w:pPr>
      <w:r>
        <w:rPr>
          <w:b/>
        </w:rPr>
        <w:t xml:space="preserve">Промежуточная аттестация </w:t>
      </w:r>
      <w:r>
        <w:t>представляет собой процедуру аттестации обучающихся, которая проводится</w:t>
      </w:r>
      <w:r>
        <w:rPr>
          <w:spacing w:val="1"/>
        </w:rPr>
        <w:t xml:space="preserve"> </w:t>
      </w:r>
      <w:r>
        <w:t>в конце каждой четверти (или в конце каждого триместра) и в конце учебного года по каждому изучаемому</w:t>
      </w:r>
      <w:r>
        <w:rPr>
          <w:spacing w:val="1"/>
        </w:rPr>
        <w:t xml:space="preserve"> </w:t>
      </w:r>
      <w:r>
        <w:t>предмету. Промежуточная аттестация проводится на основе результатов накопленной оценки и результатов</w:t>
      </w:r>
      <w:r>
        <w:rPr>
          <w:spacing w:val="-52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тематических</w:t>
      </w:r>
      <w:r>
        <w:rPr>
          <w:spacing w:val="-3"/>
        </w:rPr>
        <w:t xml:space="preserve"> </w:t>
      </w:r>
      <w:r>
        <w:t>проверочных</w:t>
      </w:r>
      <w:r>
        <w:rPr>
          <w:spacing w:val="-3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фиксируется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документе</w:t>
      </w:r>
      <w:r>
        <w:rPr>
          <w:spacing w:val="2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образовании</w:t>
      </w:r>
      <w:r>
        <w:rPr>
          <w:spacing w:val="4"/>
        </w:rPr>
        <w:t xml:space="preserve"> </w:t>
      </w:r>
      <w:r>
        <w:t>(дневнике).</w:t>
      </w:r>
    </w:p>
    <w:p w:rsidR="002537D9" w:rsidRDefault="00FA6347">
      <w:pPr>
        <w:pStyle w:val="a3"/>
        <w:ind w:right="119"/>
        <w:jc w:val="left"/>
        <w:rPr>
          <w:b/>
        </w:rPr>
      </w:pPr>
      <w:r>
        <w:t>Промежуточная оценка, фиксирующая достижение предметных планируемых результатов и универсальных</w:t>
      </w:r>
      <w:r>
        <w:rPr>
          <w:spacing w:val="-52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действий,</w:t>
      </w:r>
      <w:r>
        <w:rPr>
          <w:spacing w:val="24"/>
        </w:rPr>
        <w:t xml:space="preserve"> </w:t>
      </w:r>
      <w:r>
        <w:t>является</w:t>
      </w:r>
      <w:r>
        <w:rPr>
          <w:spacing w:val="21"/>
        </w:rPr>
        <w:t xml:space="preserve"> </w:t>
      </w:r>
      <w:r>
        <w:t>основанием</w:t>
      </w:r>
      <w:r>
        <w:rPr>
          <w:spacing w:val="18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перевода</w:t>
      </w:r>
      <w:r>
        <w:rPr>
          <w:spacing w:val="1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следующий</w:t>
      </w:r>
      <w:r>
        <w:rPr>
          <w:spacing w:val="25"/>
        </w:rPr>
        <w:t xml:space="preserve"> </w:t>
      </w:r>
      <w:r>
        <w:t>класс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допуска</w:t>
      </w:r>
      <w:r>
        <w:rPr>
          <w:spacing w:val="23"/>
        </w:rPr>
        <w:t xml:space="preserve"> </w:t>
      </w:r>
      <w:r>
        <w:t>обучающегося</w:t>
      </w:r>
      <w:r>
        <w:rPr>
          <w:spacing w:val="21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государственной</w:t>
      </w:r>
      <w:r>
        <w:rPr>
          <w:spacing w:val="19"/>
        </w:rPr>
        <w:t xml:space="preserve"> </w:t>
      </w:r>
      <w:r>
        <w:t>итоговой</w:t>
      </w:r>
      <w:r>
        <w:rPr>
          <w:spacing w:val="19"/>
        </w:rPr>
        <w:t xml:space="preserve"> </w:t>
      </w:r>
      <w:r>
        <w:t>аттестации.</w:t>
      </w:r>
      <w:r>
        <w:rPr>
          <w:spacing w:val="25"/>
        </w:rPr>
        <w:t xml:space="preserve"> </w:t>
      </w:r>
      <w:r>
        <w:t>Порядок</w:t>
      </w:r>
      <w:r>
        <w:rPr>
          <w:spacing w:val="16"/>
        </w:rPr>
        <w:t xml:space="preserve"> </w:t>
      </w:r>
      <w:r>
        <w:t>проведения</w:t>
      </w:r>
      <w:r>
        <w:rPr>
          <w:spacing w:val="16"/>
        </w:rPr>
        <w:t xml:space="preserve"> </w:t>
      </w:r>
      <w:r>
        <w:t>промежуточной</w:t>
      </w:r>
      <w:r>
        <w:rPr>
          <w:spacing w:val="19"/>
        </w:rPr>
        <w:t xml:space="preserve"> </w:t>
      </w:r>
      <w:r>
        <w:t>аттестации</w:t>
      </w:r>
      <w:r>
        <w:rPr>
          <w:spacing w:val="19"/>
        </w:rPr>
        <w:t xml:space="preserve"> </w:t>
      </w:r>
      <w:r>
        <w:t>регламентируется</w:t>
      </w:r>
      <w:r>
        <w:rPr>
          <w:spacing w:val="-52"/>
        </w:rPr>
        <w:t xml:space="preserve"> </w:t>
      </w:r>
      <w:r>
        <w:t>Федеральным законом «Об образовании в Российской Федерации» (ст.58) и иными нормативными актами.</w:t>
      </w:r>
      <w:r>
        <w:rPr>
          <w:spacing w:val="1"/>
        </w:rPr>
        <w:t xml:space="preserve"> </w:t>
      </w:r>
      <w:r>
        <w:rPr>
          <w:b/>
        </w:rPr>
        <w:t>Государственная</w:t>
      </w:r>
      <w:r>
        <w:rPr>
          <w:b/>
          <w:spacing w:val="-5"/>
        </w:rPr>
        <w:t xml:space="preserve"> </w:t>
      </w:r>
      <w:r>
        <w:rPr>
          <w:b/>
        </w:rPr>
        <w:t>итоговая</w:t>
      </w:r>
      <w:r>
        <w:rPr>
          <w:b/>
          <w:spacing w:val="3"/>
        </w:rPr>
        <w:t xml:space="preserve"> </w:t>
      </w:r>
      <w:r>
        <w:rPr>
          <w:b/>
        </w:rPr>
        <w:t>аттестация</w:t>
      </w:r>
    </w:p>
    <w:p w:rsidR="002537D9" w:rsidRDefault="00FA6347">
      <w:pPr>
        <w:pStyle w:val="a3"/>
        <w:ind w:right="12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59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государственная итоговая аттестация (далее — ГИА) является обязательной процедурой, завершающей</w:t>
      </w:r>
      <w:r>
        <w:rPr>
          <w:spacing w:val="1"/>
        </w:rPr>
        <w:t xml:space="preserve"> </w:t>
      </w:r>
      <w:r>
        <w:t>освоение основной образовательной программы основного общего образования. Порядок проведения ГИА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-8"/>
        </w:rPr>
        <w:t xml:space="preserve"> </w:t>
      </w:r>
      <w:r>
        <w:t>Законом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иными</w:t>
      </w:r>
      <w:r>
        <w:rPr>
          <w:spacing w:val="-2"/>
        </w:rPr>
        <w:t xml:space="preserve"> </w:t>
      </w:r>
      <w:r>
        <w:t>нормативными</w:t>
      </w:r>
      <w:r>
        <w:rPr>
          <w:spacing w:val="5"/>
        </w:rPr>
        <w:t xml:space="preserve"> </w:t>
      </w:r>
      <w:r>
        <w:t>актами.</w:t>
      </w:r>
    </w:p>
    <w:p w:rsidR="002537D9" w:rsidRDefault="00FA6347">
      <w:pPr>
        <w:pStyle w:val="a3"/>
        <w:ind w:right="126"/>
      </w:pPr>
      <w:r>
        <w:rPr>
          <w:spacing w:val="-1"/>
        </w:rPr>
        <w:t>Целью</w:t>
      </w:r>
      <w:r>
        <w:rPr>
          <w:spacing w:val="-6"/>
        </w:rPr>
        <w:t xml:space="preserve"> </w:t>
      </w:r>
      <w:r>
        <w:rPr>
          <w:spacing w:val="-1"/>
        </w:rPr>
        <w:t>ГИА</w:t>
      </w:r>
      <w:r>
        <w:rPr>
          <w:spacing w:val="-14"/>
        </w:rPr>
        <w:t xml:space="preserve"> </w:t>
      </w:r>
      <w:r>
        <w:rPr>
          <w:spacing w:val="-1"/>
        </w:rPr>
        <w:t>является</w:t>
      </w:r>
      <w:r>
        <w:rPr>
          <w:spacing w:val="-14"/>
        </w:rPr>
        <w:t xml:space="preserve"> </w:t>
      </w:r>
      <w:r>
        <w:rPr>
          <w:spacing w:val="-1"/>
        </w:rPr>
        <w:t>установление</w:t>
      </w:r>
      <w:r>
        <w:rPr>
          <w:spacing w:val="-10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достижений</w:t>
      </w:r>
      <w:r>
        <w:rPr>
          <w:spacing w:val="-8"/>
        </w:rPr>
        <w:t xml:space="preserve"> </w:t>
      </w:r>
      <w:r>
        <w:t>выпускников.</w:t>
      </w:r>
      <w:r>
        <w:rPr>
          <w:spacing w:val="-11"/>
        </w:rPr>
        <w:t xml:space="preserve"> </w:t>
      </w:r>
      <w:r>
        <w:t>ГИА</w:t>
      </w:r>
      <w:r>
        <w:rPr>
          <w:spacing w:val="-14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себя</w:t>
      </w:r>
      <w:r>
        <w:rPr>
          <w:spacing w:val="-53"/>
        </w:rPr>
        <w:t xml:space="preserve"> </w:t>
      </w:r>
      <w:r>
        <w:t>два обязательных экзамена (по русскому языку и математике). Экзамены по другим учебным предметам</w:t>
      </w:r>
      <w:r>
        <w:rPr>
          <w:spacing w:val="1"/>
        </w:rPr>
        <w:t xml:space="preserve"> </w:t>
      </w:r>
      <w:r>
        <w:t>обучающиеся сдают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выбору.</w:t>
      </w:r>
      <w:r>
        <w:rPr>
          <w:spacing w:val="1"/>
        </w:rPr>
        <w:t xml:space="preserve"> </w:t>
      </w:r>
      <w:r>
        <w:t>ГИА проводится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(ОГЭ)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представляющих собой комплексы заданий в стандартизированной форме и в форме устных и письменных</w:t>
      </w:r>
      <w:r>
        <w:rPr>
          <w:spacing w:val="1"/>
        </w:rPr>
        <w:t xml:space="preserve"> </w:t>
      </w:r>
      <w:r>
        <w:t>экзаменов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билетов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 </w:t>
      </w:r>
      <w:r>
        <w:t>(государственный</w:t>
      </w:r>
      <w:r>
        <w:rPr>
          <w:spacing w:val="-3"/>
        </w:rPr>
        <w:t xml:space="preserve"> </w:t>
      </w:r>
      <w:r>
        <w:t>выпускной</w:t>
      </w:r>
      <w:r>
        <w:rPr>
          <w:spacing w:val="5"/>
        </w:rPr>
        <w:t xml:space="preserve"> </w:t>
      </w:r>
      <w:r>
        <w:t>экзамен</w:t>
      </w:r>
      <w:r>
        <w:rPr>
          <w:spacing w:val="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ГВЭ).</w:t>
      </w:r>
    </w:p>
    <w:p w:rsidR="002537D9" w:rsidRDefault="00FA6347">
      <w:pPr>
        <w:pStyle w:val="a3"/>
        <w:ind w:right="125"/>
      </w:pPr>
      <w:r>
        <w:t>Итоговая оценка (итоговая аттестация) по предмету складывается из результатов внутренней и внешней</w:t>
      </w:r>
      <w:r>
        <w:rPr>
          <w:spacing w:val="1"/>
        </w:rPr>
        <w:t xml:space="preserve"> </w:t>
      </w:r>
      <w:r>
        <w:t>оценки. К результатам внешней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относятся результаты ГИА. К результатам 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rPr>
          <w:spacing w:val="-1"/>
        </w:rPr>
        <w:t>выполнения</w:t>
      </w:r>
      <w:r>
        <w:rPr>
          <w:spacing w:val="-14"/>
        </w:rPr>
        <w:t xml:space="preserve"> </w:t>
      </w:r>
      <w:r>
        <w:t>итоговой</w:t>
      </w:r>
      <w:r>
        <w:rPr>
          <w:spacing w:val="-9"/>
        </w:rPr>
        <w:t xml:space="preserve"> </w:t>
      </w:r>
      <w:r>
        <w:t>работы</w:t>
      </w:r>
      <w:r>
        <w:rPr>
          <w:spacing w:val="-19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предмету</w:t>
      </w:r>
      <w:r>
        <w:rPr>
          <w:i/>
        </w:rPr>
        <w:t>.</w:t>
      </w:r>
      <w:r>
        <w:rPr>
          <w:i/>
          <w:spacing w:val="-17"/>
        </w:rPr>
        <w:t xml:space="preserve"> </w:t>
      </w:r>
      <w:r>
        <w:t>Такой</w:t>
      </w:r>
      <w:r>
        <w:rPr>
          <w:spacing w:val="-10"/>
        </w:rPr>
        <w:t xml:space="preserve"> </w:t>
      </w:r>
      <w:r>
        <w:t>подход</w:t>
      </w:r>
      <w:r>
        <w:rPr>
          <w:spacing w:val="-17"/>
        </w:rPr>
        <w:t xml:space="preserve"> </w:t>
      </w:r>
      <w:r>
        <w:t>позволяет</w:t>
      </w:r>
      <w:r>
        <w:rPr>
          <w:spacing w:val="-9"/>
        </w:rPr>
        <w:t xml:space="preserve"> </w:t>
      </w:r>
      <w:r>
        <w:t>обеспечить</w:t>
      </w:r>
      <w:r>
        <w:rPr>
          <w:spacing w:val="-12"/>
        </w:rPr>
        <w:t xml:space="preserve"> </w:t>
      </w:r>
      <w:r>
        <w:t>полноту</w:t>
      </w:r>
      <w:r>
        <w:rPr>
          <w:spacing w:val="-15"/>
        </w:rPr>
        <w:t xml:space="preserve"> </w:t>
      </w:r>
      <w:r>
        <w:t>охвата</w:t>
      </w:r>
      <w:r>
        <w:rPr>
          <w:spacing w:val="-18"/>
        </w:rPr>
        <w:t xml:space="preserve"> </w:t>
      </w:r>
      <w:r>
        <w:t>планируемых</w:t>
      </w:r>
      <w:r>
        <w:rPr>
          <w:spacing w:val="-52"/>
        </w:rPr>
        <w:t xml:space="preserve"> </w:t>
      </w:r>
      <w:r>
        <w:t>результатов и выявить кумулятивный эффект обучения, обеспечивающий прирост в глубине понимания</w:t>
      </w:r>
      <w:r>
        <w:rPr>
          <w:spacing w:val="1"/>
        </w:rPr>
        <w:t xml:space="preserve"> </w:t>
      </w:r>
      <w:r>
        <w:t>изучаемого материала и свободе оперирования им. По предметам, не вынесенным на ГИА, итоговая оценка</w:t>
      </w:r>
      <w:r>
        <w:rPr>
          <w:spacing w:val="1"/>
        </w:rPr>
        <w:t xml:space="preserve"> </w:t>
      </w:r>
      <w:r>
        <w:t>ставится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оценки.</w:t>
      </w:r>
    </w:p>
    <w:p w:rsidR="002537D9" w:rsidRDefault="002537D9">
      <w:pPr>
        <w:sectPr w:rsidR="002537D9">
          <w:footerReference w:type="default" r:id="rId10"/>
          <w:pgSz w:w="11910" w:h="16850"/>
          <w:pgMar w:top="1060" w:right="440" w:bottom="880" w:left="960" w:header="0" w:footer="689" w:gutter="0"/>
          <w:cols w:space="720"/>
        </w:sectPr>
      </w:pPr>
    </w:p>
    <w:p w:rsidR="002537D9" w:rsidRDefault="00FA6347">
      <w:pPr>
        <w:pStyle w:val="a3"/>
        <w:spacing w:before="66" w:line="244" w:lineRule="auto"/>
        <w:jc w:val="left"/>
      </w:pPr>
      <w:r>
        <w:lastRenderedPageBreak/>
        <w:t>Итоговая</w:t>
      </w:r>
      <w:r>
        <w:rPr>
          <w:spacing w:val="-4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фиксируется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документе об</w:t>
      </w:r>
      <w:r>
        <w:rPr>
          <w:spacing w:val="-1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образца</w:t>
      </w:r>
      <w:r>
        <w:rPr>
          <w:spacing w:val="8"/>
        </w:rPr>
        <w:t xml:space="preserve"> </w:t>
      </w:r>
      <w:r>
        <w:t>—</w:t>
      </w:r>
      <w:r>
        <w:rPr>
          <w:spacing w:val="-52"/>
        </w:rPr>
        <w:t xml:space="preserve"> </w:t>
      </w:r>
      <w:r>
        <w:t>аттестате</w:t>
      </w:r>
      <w:r>
        <w:rPr>
          <w:spacing w:val="2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основном</w:t>
      </w:r>
      <w:r>
        <w:rPr>
          <w:spacing w:val="4"/>
        </w:rPr>
        <w:t xml:space="preserve"> </w:t>
      </w:r>
      <w:r>
        <w:t>общем</w:t>
      </w:r>
      <w:r>
        <w:rPr>
          <w:spacing w:val="3"/>
        </w:rPr>
        <w:t xml:space="preserve"> </w:t>
      </w:r>
      <w:r>
        <w:t>образовании.</w:t>
      </w:r>
    </w:p>
    <w:p w:rsidR="002537D9" w:rsidRDefault="00FA6347">
      <w:pPr>
        <w:pStyle w:val="a3"/>
        <w:jc w:val="left"/>
      </w:pPr>
      <w:r>
        <w:t>Итоговая</w:t>
      </w:r>
      <w:r>
        <w:rPr>
          <w:spacing w:val="34"/>
        </w:rPr>
        <w:t xml:space="preserve"> </w:t>
      </w:r>
      <w:r>
        <w:t>оценка</w:t>
      </w:r>
      <w:r>
        <w:rPr>
          <w:spacing w:val="30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междисциплинарным</w:t>
      </w:r>
      <w:r>
        <w:rPr>
          <w:spacing w:val="31"/>
        </w:rPr>
        <w:t xml:space="preserve"> </w:t>
      </w:r>
      <w:r>
        <w:t>программам</w:t>
      </w:r>
      <w:r>
        <w:rPr>
          <w:spacing w:val="38"/>
        </w:rPr>
        <w:t xml:space="preserve"> </w:t>
      </w:r>
      <w:r>
        <w:t>ставится</w:t>
      </w:r>
      <w:r>
        <w:rPr>
          <w:spacing w:val="2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результатов</w:t>
      </w:r>
      <w:r>
        <w:rPr>
          <w:spacing w:val="31"/>
        </w:rPr>
        <w:t xml:space="preserve"> </w:t>
      </w:r>
      <w:r>
        <w:t>внутришкольного</w:t>
      </w:r>
      <w:r>
        <w:rPr>
          <w:spacing w:val="-52"/>
        </w:rPr>
        <w:t xml:space="preserve"> </w:t>
      </w:r>
      <w:r>
        <w:t>мониторинга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фиксируется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характеристике</w:t>
      </w:r>
      <w:r>
        <w:rPr>
          <w:spacing w:val="3"/>
        </w:rPr>
        <w:t xml:space="preserve"> </w:t>
      </w:r>
      <w:r>
        <w:t>учащегося.</w:t>
      </w:r>
    </w:p>
    <w:p w:rsidR="002537D9" w:rsidRDefault="00FA6347">
      <w:pPr>
        <w:pStyle w:val="a3"/>
        <w:spacing w:line="251" w:lineRule="exact"/>
        <w:jc w:val="left"/>
      </w:pPr>
      <w:r>
        <w:t>Характеристика</w:t>
      </w:r>
      <w:r>
        <w:rPr>
          <w:spacing w:val="-1"/>
        </w:rPr>
        <w:t xml:space="preserve"> </w:t>
      </w:r>
      <w:r>
        <w:t>готовится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основании: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rPr>
          <w:rFonts w:ascii="Wingdings" w:hAnsi="Wingdings"/>
        </w:rPr>
      </w:pPr>
      <w:r>
        <w:t>объективных</w:t>
      </w:r>
      <w:r>
        <w:rPr>
          <w:spacing w:val="-13"/>
        </w:rPr>
        <w:t xml:space="preserve"> </w:t>
      </w:r>
      <w:r>
        <w:t>показателей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достижений обучающегося</w:t>
      </w:r>
      <w:r>
        <w:rPr>
          <w:spacing w:val="-1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образования;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rPr>
          <w:rFonts w:ascii="Wingdings" w:hAnsi="Wingdings"/>
        </w:rPr>
      </w:pPr>
      <w:r>
        <w:t>портфолио</w:t>
      </w:r>
      <w:r>
        <w:rPr>
          <w:spacing w:val="-9"/>
        </w:rPr>
        <w:t xml:space="preserve"> </w:t>
      </w:r>
      <w:r>
        <w:t>выпускника;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36" w:firstLine="0"/>
        <w:rPr>
          <w:rFonts w:ascii="Wingdings" w:hAnsi="Wingdings"/>
        </w:rPr>
      </w:pPr>
      <w:r>
        <w:t>экспертных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обучавших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8" w:lineRule="exact"/>
        <w:ind w:left="315" w:hanging="146"/>
        <w:rPr>
          <w:rFonts w:ascii="Wingdings" w:hAnsi="Wingdings"/>
        </w:rPr>
      </w:pPr>
      <w:r>
        <w:t>В характеристике</w:t>
      </w:r>
      <w:r>
        <w:rPr>
          <w:spacing w:val="-7"/>
        </w:rPr>
        <w:t xml:space="preserve"> </w:t>
      </w:r>
      <w:r>
        <w:t>выпускника: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7" w:firstLine="0"/>
        <w:rPr>
          <w:rFonts w:ascii="Wingdings" w:hAnsi="Wingdings"/>
        </w:rPr>
      </w:pPr>
      <w:r>
        <w:t>отмечаются образовательные достижения обучающегося по освоению личностных, метапредметных и</w:t>
      </w:r>
      <w:r>
        <w:rPr>
          <w:spacing w:val="1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8" w:firstLine="0"/>
        <w:rPr>
          <w:rFonts w:ascii="Wingdings" w:hAnsi="Wingdings"/>
        </w:rPr>
      </w:pPr>
      <w:r>
        <w:t>даются педагогические рекомендации по выбору индивидуальной образовательной траектории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выявленных</w:t>
      </w:r>
      <w:r>
        <w:rPr>
          <w:spacing w:val="-3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отмеченных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достижений.</w:t>
      </w:r>
    </w:p>
    <w:p w:rsidR="002537D9" w:rsidRDefault="00FA6347">
      <w:pPr>
        <w:pStyle w:val="a3"/>
        <w:ind w:right="129"/>
      </w:pPr>
      <w:r>
        <w:t>Рекомендации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доводятся</w:t>
      </w:r>
      <w:r>
        <w:rPr>
          <w:spacing w:val="-8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сведения</w:t>
      </w:r>
      <w:r>
        <w:rPr>
          <w:spacing w:val="-7"/>
        </w:rPr>
        <w:t xml:space="preserve"> </w:t>
      </w:r>
      <w:r>
        <w:t>выпускника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родителей</w:t>
      </w:r>
      <w:r>
        <w:rPr>
          <w:spacing w:val="5"/>
        </w:rPr>
        <w:t xml:space="preserve"> </w:t>
      </w:r>
      <w:r>
        <w:t>(законных</w:t>
      </w:r>
      <w:r>
        <w:rPr>
          <w:spacing w:val="-9"/>
        </w:rPr>
        <w:t xml:space="preserve"> </w:t>
      </w:r>
      <w:r>
        <w:t>представителей).</w:t>
      </w:r>
    </w:p>
    <w:p w:rsidR="002537D9" w:rsidRDefault="002537D9">
      <w:pPr>
        <w:sectPr w:rsidR="002537D9">
          <w:pgSz w:w="11910" w:h="16850"/>
          <w:pgMar w:top="1060" w:right="440" w:bottom="880" w:left="960" w:header="0" w:footer="689" w:gutter="0"/>
          <w:cols w:space="720"/>
        </w:sectPr>
      </w:pPr>
    </w:p>
    <w:p w:rsidR="002537D9" w:rsidRDefault="00FA6347" w:rsidP="002228D6">
      <w:pPr>
        <w:pStyle w:val="3"/>
        <w:numPr>
          <w:ilvl w:val="0"/>
          <w:numId w:val="175"/>
        </w:numPr>
        <w:tabs>
          <w:tab w:val="left" w:pos="402"/>
        </w:tabs>
        <w:spacing w:before="66" w:line="240" w:lineRule="auto"/>
        <w:ind w:hanging="232"/>
      </w:pPr>
      <w:bookmarkStart w:id="11" w:name="_bookmark10"/>
      <w:bookmarkEnd w:id="11"/>
      <w:r>
        <w:lastRenderedPageBreak/>
        <w:t>СОДЕРЖАТЕЛЬНЫЙ</w:t>
      </w:r>
      <w:r>
        <w:rPr>
          <w:spacing w:val="-11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:rsidR="002537D9" w:rsidRDefault="002537D9">
      <w:pPr>
        <w:pStyle w:val="a3"/>
        <w:spacing w:before="7"/>
        <w:ind w:left="0"/>
        <w:jc w:val="left"/>
        <w:rPr>
          <w:b/>
          <w:sz w:val="25"/>
        </w:rPr>
      </w:pPr>
    </w:p>
    <w:p w:rsidR="002537D9" w:rsidRDefault="00FA6347" w:rsidP="002228D6">
      <w:pPr>
        <w:pStyle w:val="a5"/>
        <w:numPr>
          <w:ilvl w:val="1"/>
          <w:numId w:val="175"/>
        </w:numPr>
        <w:tabs>
          <w:tab w:val="left" w:pos="669"/>
        </w:tabs>
        <w:ind w:right="493" w:firstLine="0"/>
        <w:jc w:val="left"/>
        <w:rPr>
          <w:b/>
        </w:rPr>
      </w:pPr>
      <w:bookmarkStart w:id="12" w:name="_bookmark11"/>
      <w:bookmarkEnd w:id="12"/>
      <w:r>
        <w:rPr>
          <w:b/>
        </w:rPr>
        <w:t>РАБОЧИЕ</w:t>
      </w:r>
      <w:r>
        <w:rPr>
          <w:b/>
          <w:spacing w:val="2"/>
        </w:rPr>
        <w:t xml:space="preserve"> </w:t>
      </w:r>
      <w:r>
        <w:rPr>
          <w:b/>
        </w:rPr>
        <w:t>ПРОГРАММЫ</w:t>
      </w:r>
      <w:r>
        <w:rPr>
          <w:b/>
          <w:spacing w:val="-11"/>
        </w:rPr>
        <w:t xml:space="preserve"> </w:t>
      </w:r>
      <w:r>
        <w:rPr>
          <w:b/>
        </w:rPr>
        <w:t>УЧЕБНЫХ</w:t>
      </w:r>
      <w:r>
        <w:rPr>
          <w:b/>
          <w:spacing w:val="-2"/>
        </w:rPr>
        <w:t xml:space="preserve"> </w:t>
      </w:r>
      <w:r>
        <w:rPr>
          <w:b/>
        </w:rPr>
        <w:t>ПРЕДМЕТОВ,</w:t>
      </w:r>
      <w:r>
        <w:rPr>
          <w:b/>
          <w:spacing w:val="-5"/>
        </w:rPr>
        <w:t xml:space="preserve"> </w:t>
      </w:r>
      <w:r>
        <w:rPr>
          <w:b/>
        </w:rPr>
        <w:t>УЧЕБНЫХ</w:t>
      </w:r>
      <w:r>
        <w:rPr>
          <w:b/>
          <w:spacing w:val="-2"/>
        </w:rPr>
        <w:t xml:space="preserve"> </w:t>
      </w:r>
      <w:r>
        <w:rPr>
          <w:b/>
        </w:rPr>
        <w:t>КУРСОВ</w:t>
      </w:r>
      <w:r>
        <w:rPr>
          <w:b/>
          <w:spacing w:val="2"/>
        </w:rPr>
        <w:t xml:space="preserve"> </w:t>
      </w:r>
      <w:r>
        <w:rPr>
          <w:b/>
        </w:rPr>
        <w:t>(В</w:t>
      </w:r>
      <w:r>
        <w:rPr>
          <w:b/>
          <w:spacing w:val="-5"/>
        </w:rPr>
        <w:t xml:space="preserve"> </w:t>
      </w:r>
      <w:r>
        <w:rPr>
          <w:b/>
        </w:rPr>
        <w:t>ТОМ</w:t>
      </w:r>
      <w:r>
        <w:rPr>
          <w:b/>
          <w:spacing w:val="-1"/>
        </w:rPr>
        <w:t xml:space="preserve"> </w:t>
      </w:r>
      <w:r>
        <w:rPr>
          <w:b/>
        </w:rPr>
        <w:t>ЧИСЛЕ</w:t>
      </w:r>
      <w:r>
        <w:rPr>
          <w:b/>
          <w:spacing w:val="-52"/>
        </w:rPr>
        <w:t xml:space="preserve"> </w:t>
      </w:r>
      <w:r>
        <w:rPr>
          <w:b/>
        </w:rPr>
        <w:t>ВНЕУРОЧНОЙ</w:t>
      </w:r>
      <w:r>
        <w:rPr>
          <w:b/>
          <w:spacing w:val="-6"/>
        </w:rPr>
        <w:t xml:space="preserve"> </w:t>
      </w:r>
      <w:r>
        <w:rPr>
          <w:b/>
        </w:rPr>
        <w:t>ДЕЯТЕЛЬНОСТИ),</w:t>
      </w:r>
      <w:r>
        <w:rPr>
          <w:b/>
          <w:spacing w:val="-3"/>
        </w:rPr>
        <w:t xml:space="preserve"> </w:t>
      </w:r>
      <w:r>
        <w:rPr>
          <w:b/>
        </w:rPr>
        <w:t>УЧЕБНЫХ</w:t>
      </w:r>
      <w:r>
        <w:rPr>
          <w:b/>
          <w:spacing w:val="-1"/>
        </w:rPr>
        <w:t xml:space="preserve"> </w:t>
      </w:r>
      <w:r>
        <w:rPr>
          <w:b/>
        </w:rPr>
        <w:t>МОДУЛЕЙ</w:t>
      </w:r>
    </w:p>
    <w:p w:rsidR="002537D9" w:rsidRDefault="002537D9">
      <w:pPr>
        <w:pStyle w:val="a3"/>
        <w:spacing w:before="4"/>
        <w:ind w:left="0"/>
        <w:jc w:val="left"/>
        <w:rPr>
          <w:b/>
          <w:sz w:val="27"/>
        </w:rPr>
      </w:pPr>
    </w:p>
    <w:p w:rsidR="002537D9" w:rsidRDefault="00FA6347" w:rsidP="002228D6">
      <w:pPr>
        <w:pStyle w:val="3"/>
        <w:numPr>
          <w:ilvl w:val="2"/>
          <w:numId w:val="175"/>
        </w:numPr>
        <w:tabs>
          <w:tab w:val="left" w:pos="726"/>
        </w:tabs>
        <w:spacing w:before="1" w:line="240" w:lineRule="auto"/>
        <w:ind w:left="725" w:hanging="556"/>
        <w:jc w:val="left"/>
      </w:pPr>
      <w:bookmarkStart w:id="13" w:name="_bookmark12"/>
      <w:bookmarkEnd w:id="13"/>
      <w:r>
        <w:rPr>
          <w:spacing w:val="-1"/>
        </w:rPr>
        <w:t>РУССКИЙ</w:t>
      </w:r>
      <w:r>
        <w:rPr>
          <w:spacing w:val="-8"/>
        </w:rPr>
        <w:t xml:space="preserve"> </w:t>
      </w:r>
      <w:r>
        <w:t>ЯЗЫК</w:t>
      </w:r>
    </w:p>
    <w:p w:rsidR="002537D9" w:rsidRDefault="002537D9">
      <w:pPr>
        <w:pStyle w:val="a3"/>
        <w:spacing w:before="9"/>
        <w:ind w:left="0"/>
        <w:jc w:val="left"/>
        <w:rPr>
          <w:b/>
          <w:sz w:val="26"/>
        </w:rPr>
      </w:pPr>
    </w:p>
    <w:p w:rsidR="002537D9" w:rsidRDefault="00FA6347">
      <w:pPr>
        <w:pStyle w:val="a3"/>
        <w:spacing w:before="1"/>
        <w:ind w:right="117" w:firstLine="108"/>
      </w:pPr>
      <w:r>
        <w:t>Рабочая программа по русскому языку на уровне основного общего образования подготовлена на 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 России от 31.05.2021 г. № 287, зарегистрирован Министерством юстиции Российской</w:t>
      </w:r>
      <w:r>
        <w:rPr>
          <w:spacing w:val="1"/>
        </w:rPr>
        <w:t xml:space="preserve"> </w:t>
      </w:r>
      <w:r>
        <w:t>Федерации 05.07.2021 г., рег. номер — 64101) (далее — ФГОС ООО), Концепции преподавания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9 апреля 2016 г. № 637-р),</w:t>
      </w:r>
      <w:r>
        <w:rPr>
          <w:spacing w:val="1"/>
        </w:rPr>
        <w:t xml:space="preserve"> </w:t>
      </w:r>
      <w:r>
        <w:t>Программы воспитания с учётом распределённых по классам</w:t>
      </w:r>
      <w:r>
        <w:rPr>
          <w:spacing w:val="1"/>
        </w:rPr>
        <w:t xml:space="preserve"> </w:t>
      </w:r>
      <w:r>
        <w:t>проверяемых требований к результатам освоения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2537D9" w:rsidRDefault="002537D9">
      <w:pPr>
        <w:pStyle w:val="a3"/>
        <w:spacing w:before="2"/>
        <w:ind w:left="0"/>
        <w:jc w:val="left"/>
        <w:rPr>
          <w:sz w:val="33"/>
        </w:rPr>
      </w:pPr>
    </w:p>
    <w:p w:rsidR="002537D9" w:rsidRDefault="00FA6347">
      <w:pPr>
        <w:pStyle w:val="3"/>
        <w:spacing w:line="240" w:lineRule="auto"/>
        <w:jc w:val="left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pStyle w:val="a3"/>
        <w:spacing w:line="242" w:lineRule="auto"/>
        <w:ind w:right="124" w:firstLine="1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-4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активные</w:t>
      </w:r>
      <w:r>
        <w:rPr>
          <w:spacing w:val="-4"/>
        </w:rPr>
        <w:t xml:space="preserve"> </w:t>
      </w:r>
      <w:r>
        <w:t>методики</w:t>
      </w:r>
      <w:r>
        <w:rPr>
          <w:spacing w:val="5"/>
        </w:rPr>
        <w:t xml:space="preserve"> </w:t>
      </w:r>
      <w:r>
        <w:t>обучения.</w:t>
      </w:r>
    </w:p>
    <w:p w:rsidR="002537D9" w:rsidRDefault="00FA6347">
      <w:pPr>
        <w:pStyle w:val="a3"/>
        <w:spacing w:line="250" w:lineRule="exact"/>
        <w:ind w:left="286"/>
      </w:pPr>
      <w:r>
        <w:t>рабочая</w:t>
      </w:r>
      <w:r>
        <w:rPr>
          <w:spacing w:val="-11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учителю:</w:t>
      </w:r>
    </w:p>
    <w:p w:rsidR="002537D9" w:rsidRDefault="00FA6347" w:rsidP="002228D6">
      <w:pPr>
        <w:pStyle w:val="a5"/>
        <w:numPr>
          <w:ilvl w:val="0"/>
          <w:numId w:val="174"/>
        </w:numPr>
        <w:tabs>
          <w:tab w:val="left" w:pos="453"/>
        </w:tabs>
        <w:ind w:right="128" w:firstLine="0"/>
        <w:jc w:val="both"/>
      </w:pPr>
      <w:r>
        <w:t>реализовать в процессе преподавания русского языка современные подходы к достижению личностных,</w:t>
      </w:r>
      <w:r>
        <w:rPr>
          <w:spacing w:val="1"/>
        </w:rPr>
        <w:t xml:space="preserve"> </w:t>
      </w:r>
      <w:r>
        <w:t>метапредметных и предметных результатов обучения, сформулированных в Федеральном государственном</w:t>
      </w:r>
      <w:r>
        <w:rPr>
          <w:spacing w:val="-52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стандарте</w:t>
      </w:r>
      <w:r>
        <w:rPr>
          <w:spacing w:val="-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2537D9" w:rsidRDefault="00FA6347" w:rsidP="002228D6">
      <w:pPr>
        <w:pStyle w:val="a5"/>
        <w:numPr>
          <w:ilvl w:val="0"/>
          <w:numId w:val="174"/>
        </w:numPr>
        <w:tabs>
          <w:tab w:val="left" w:pos="453"/>
        </w:tabs>
        <w:spacing w:line="250" w:lineRule="exact"/>
        <w:ind w:left="452" w:hanging="283"/>
        <w:jc w:val="both"/>
      </w:pPr>
      <w:r>
        <w:t>определить</w:t>
      </w:r>
      <w:r>
        <w:rPr>
          <w:spacing w:val="4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структурировать</w:t>
      </w:r>
      <w:r>
        <w:rPr>
          <w:spacing w:val="49"/>
        </w:rPr>
        <w:t xml:space="preserve"> </w:t>
      </w:r>
      <w:r>
        <w:t>планируемые</w:t>
      </w:r>
      <w:r>
        <w:rPr>
          <w:spacing w:val="52"/>
        </w:rPr>
        <w:t xml:space="preserve"> </w:t>
      </w:r>
      <w:r>
        <w:t>результаты</w:t>
      </w:r>
      <w:r>
        <w:rPr>
          <w:spacing w:val="58"/>
        </w:rPr>
        <w:t xml:space="preserve"> </w:t>
      </w:r>
      <w:r>
        <w:t>обучения</w:t>
      </w:r>
      <w:r>
        <w:rPr>
          <w:spacing w:val="4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содержание</w:t>
      </w:r>
      <w:r>
        <w:rPr>
          <w:spacing w:val="58"/>
        </w:rPr>
        <w:t xml:space="preserve"> </w:t>
      </w:r>
      <w:r>
        <w:t>учебного</w:t>
      </w:r>
      <w:r>
        <w:rPr>
          <w:spacing w:val="48"/>
        </w:rPr>
        <w:t xml:space="preserve"> </w:t>
      </w:r>
      <w:r>
        <w:t>предмета</w:t>
      </w:r>
    </w:p>
    <w:p w:rsidR="002537D9" w:rsidRDefault="00FA6347">
      <w:pPr>
        <w:pStyle w:val="a3"/>
        <w:spacing w:line="242" w:lineRule="auto"/>
        <w:ind w:right="117"/>
      </w:pPr>
      <w:r>
        <w:t>«Русский язык» по годам обучения в соответствии с ФГОС ООО;</w:t>
      </w:r>
      <w:r>
        <w:rPr>
          <w:spacing w:val="1"/>
        </w:rPr>
        <w:t xml:space="preserve"> </w:t>
      </w:r>
      <w:r>
        <w:t>основной образовательной 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(одобрена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-9"/>
        </w:rPr>
        <w:t xml:space="preserve"> </w:t>
      </w:r>
      <w:r>
        <w:t>объединения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общему</w:t>
      </w:r>
      <w:r>
        <w:rPr>
          <w:spacing w:val="-2"/>
        </w:rPr>
        <w:t xml:space="preserve"> </w:t>
      </w:r>
      <w:r>
        <w:t>образованию,</w:t>
      </w:r>
      <w:r>
        <w:rPr>
          <w:spacing w:val="-3"/>
        </w:rPr>
        <w:t xml:space="preserve"> </w:t>
      </w:r>
      <w:r>
        <w:t>протокол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июня</w:t>
      </w:r>
      <w:r>
        <w:rPr>
          <w:spacing w:val="-7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2/20);</w:t>
      </w:r>
    </w:p>
    <w:p w:rsidR="002537D9" w:rsidRDefault="00FA6347" w:rsidP="002228D6">
      <w:pPr>
        <w:pStyle w:val="a5"/>
        <w:numPr>
          <w:ilvl w:val="0"/>
          <w:numId w:val="174"/>
        </w:numPr>
        <w:tabs>
          <w:tab w:val="left" w:pos="453"/>
        </w:tabs>
        <w:ind w:right="127" w:firstLine="0"/>
        <w:jc w:val="both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класса,</w:t>
      </w:r>
      <w:r>
        <w:rPr>
          <w:spacing w:val="-52"/>
        </w:rPr>
        <w:t xml:space="preserve"> </w:t>
      </w:r>
      <w:r>
        <w:t>используя рекомендованное</w:t>
      </w:r>
      <w:r>
        <w:rPr>
          <w:spacing w:val="1"/>
        </w:rPr>
        <w:t xml:space="preserve"> </w:t>
      </w:r>
      <w:r>
        <w:t>распределение учебного времени на изучение определённого раздела/темы, а</w:t>
      </w:r>
      <w:r>
        <w:rPr>
          <w:spacing w:val="1"/>
        </w:rPr>
        <w:t xml:space="preserve"> </w:t>
      </w:r>
      <w:r>
        <w:t>также предложенные основные виды учебной деятельности для освоения учебного материала разделов/тем</w:t>
      </w:r>
      <w:r>
        <w:rPr>
          <w:spacing w:val="1"/>
        </w:rPr>
        <w:t xml:space="preserve"> </w:t>
      </w:r>
      <w:r>
        <w:t>курса.</w:t>
      </w:r>
    </w:p>
    <w:p w:rsidR="002537D9" w:rsidRDefault="00FA6347">
      <w:pPr>
        <w:pStyle w:val="a3"/>
        <w:ind w:right="119"/>
      </w:pPr>
      <w:r>
        <w:t>Личностные и метапредметные результаты представлены с учётом особенностей преподавания русского</w:t>
      </w:r>
      <w:r>
        <w:rPr>
          <w:spacing w:val="1"/>
        </w:rPr>
        <w:t xml:space="preserve"> </w:t>
      </w:r>
      <w:r>
        <w:t>языка в основной общеобразовательной школе с учётом методических традиций построения школьного</w:t>
      </w:r>
      <w:r>
        <w:rPr>
          <w:spacing w:val="1"/>
        </w:rPr>
        <w:t xml:space="preserve"> </w:t>
      </w:r>
      <w:r>
        <w:rPr>
          <w:spacing w:val="-1"/>
        </w:rPr>
        <w:t>курса</w:t>
      </w:r>
      <w:r>
        <w:rPr>
          <w:spacing w:val="-3"/>
        </w:rPr>
        <w:t xml:space="preserve"> </w:t>
      </w:r>
      <w:r>
        <w:rPr>
          <w:spacing w:val="-1"/>
        </w:rPr>
        <w:t>русского</w:t>
      </w:r>
      <w:r>
        <w:rPr>
          <w:spacing w:val="-9"/>
        </w:rPr>
        <w:t xml:space="preserve"> </w:t>
      </w:r>
      <w:r>
        <w:t>языка,</w:t>
      </w:r>
      <w:r>
        <w:rPr>
          <w:spacing w:val="-10"/>
        </w:rPr>
        <w:t xml:space="preserve"> </w:t>
      </w:r>
      <w:r>
        <w:t>реализованных</w:t>
      </w:r>
      <w:r>
        <w:rPr>
          <w:spacing w:val="-1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большей</w:t>
      </w:r>
      <w:r>
        <w:rPr>
          <w:spacing w:val="-10"/>
        </w:rPr>
        <w:t xml:space="preserve"> </w:t>
      </w:r>
      <w:r>
        <w:t>части</w:t>
      </w:r>
      <w:r>
        <w:rPr>
          <w:spacing w:val="-10"/>
        </w:rPr>
        <w:t xml:space="preserve"> </w:t>
      </w:r>
      <w:r>
        <w:t>входящих</w:t>
      </w:r>
      <w:r>
        <w:rPr>
          <w:spacing w:val="-1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Федеральный</w:t>
      </w:r>
      <w:r>
        <w:rPr>
          <w:spacing w:val="-9"/>
        </w:rPr>
        <w:t xml:space="preserve"> </w:t>
      </w:r>
      <w:r>
        <w:t>перечень</w:t>
      </w:r>
      <w:r>
        <w:rPr>
          <w:spacing w:val="-6"/>
        </w:rPr>
        <w:t xml:space="preserve"> </w:t>
      </w:r>
      <w:r>
        <w:t>УМК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русскому</w:t>
      </w:r>
      <w:r>
        <w:rPr>
          <w:spacing w:val="-53"/>
        </w:rPr>
        <w:t xml:space="preserve"> </w:t>
      </w:r>
      <w:r>
        <w:t>языку.</w:t>
      </w:r>
    </w:p>
    <w:p w:rsidR="002537D9" w:rsidRDefault="002537D9">
      <w:pPr>
        <w:pStyle w:val="a3"/>
        <w:spacing w:before="1"/>
        <w:ind w:left="0"/>
        <w:jc w:val="left"/>
        <w:rPr>
          <w:sz w:val="19"/>
        </w:rPr>
      </w:pPr>
    </w:p>
    <w:p w:rsidR="002537D9" w:rsidRDefault="00FA6347">
      <w:pPr>
        <w:pStyle w:val="3"/>
        <w:jc w:val="left"/>
      </w:pPr>
      <w:r>
        <w:t>ОБЩАЯ ХАРАКТЕРИСТИКА УЧЕБНОГО</w:t>
      </w:r>
      <w:r>
        <w:rPr>
          <w:spacing w:val="-5"/>
        </w:rPr>
        <w:t xml:space="preserve"> </w:t>
      </w:r>
      <w:r>
        <w:t>ПРЕДМЕТА</w:t>
      </w:r>
    </w:p>
    <w:p w:rsidR="002537D9" w:rsidRDefault="00FA6347">
      <w:pPr>
        <w:spacing w:line="252" w:lineRule="exact"/>
        <w:ind w:left="170"/>
        <w:rPr>
          <w:b/>
        </w:rPr>
      </w:pPr>
      <w:r>
        <w:rPr>
          <w:b/>
        </w:rPr>
        <w:t>«РУССКИЙ</w:t>
      </w:r>
      <w:r>
        <w:rPr>
          <w:b/>
          <w:spacing w:val="-9"/>
        </w:rPr>
        <w:t xml:space="preserve"> </w:t>
      </w:r>
      <w:r>
        <w:rPr>
          <w:b/>
        </w:rPr>
        <w:t>ЯЗЫК»</w:t>
      </w:r>
    </w:p>
    <w:p w:rsidR="002537D9" w:rsidRDefault="00FA6347">
      <w:pPr>
        <w:pStyle w:val="a3"/>
        <w:ind w:right="122"/>
      </w:pPr>
      <w:r>
        <w:t>Русский язык — государственный язык Российской Федерации, язык межнационального общения народов</w:t>
      </w:r>
      <w:r>
        <w:rPr>
          <w:spacing w:val="1"/>
        </w:rPr>
        <w:t xml:space="preserve"> </w:t>
      </w:r>
      <w:r>
        <w:rPr>
          <w:spacing w:val="-1"/>
        </w:rPr>
        <w:t>России,</w:t>
      </w:r>
      <w:r>
        <w:rPr>
          <w:spacing w:val="-10"/>
        </w:rPr>
        <w:t xml:space="preserve"> </w:t>
      </w:r>
      <w:r>
        <w:t>национальный</w:t>
      </w:r>
      <w:r>
        <w:rPr>
          <w:spacing w:val="-9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русского</w:t>
      </w:r>
      <w:r>
        <w:rPr>
          <w:spacing w:val="-16"/>
        </w:rPr>
        <w:t xml:space="preserve"> </w:t>
      </w:r>
      <w:r>
        <w:t>народа.</w:t>
      </w:r>
      <w:r>
        <w:rPr>
          <w:spacing w:val="-10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государственный</w:t>
      </w:r>
      <w:r>
        <w:rPr>
          <w:spacing w:val="-2"/>
        </w:rPr>
        <w:t xml:space="preserve"> </w:t>
      </w:r>
      <w:r>
        <w:t>язык</w:t>
      </w:r>
      <w:r>
        <w:rPr>
          <w:spacing w:val="-1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</w:t>
      </w:r>
      <w:r>
        <w:rPr>
          <w:spacing w:val="-13"/>
        </w:rPr>
        <w:t xml:space="preserve"> </w:t>
      </w:r>
      <w:r>
        <w:t>межнационального</w:t>
      </w:r>
      <w:r>
        <w:rPr>
          <w:spacing w:val="-9"/>
        </w:rPr>
        <w:t xml:space="preserve"> </w:t>
      </w:r>
      <w:r>
        <w:t>общения</w:t>
      </w:r>
      <w:r>
        <w:rPr>
          <w:spacing w:val="-53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социально-экономической,</w:t>
      </w:r>
      <w:r>
        <w:rPr>
          <w:spacing w:val="2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духовной</w:t>
      </w:r>
      <w:r>
        <w:rPr>
          <w:spacing w:val="4"/>
        </w:rPr>
        <w:t xml:space="preserve"> </w:t>
      </w:r>
      <w:r>
        <w:t>консолидации.</w:t>
      </w:r>
    </w:p>
    <w:p w:rsidR="002537D9" w:rsidRDefault="00FA6347">
      <w:pPr>
        <w:pStyle w:val="a3"/>
        <w:ind w:right="126"/>
      </w:pPr>
      <w:r>
        <w:t>Высокая функциональная значимость русского языка и выполнение им функций государственного языка и</w:t>
      </w:r>
      <w:r>
        <w:rPr>
          <w:spacing w:val="1"/>
        </w:rPr>
        <w:t xml:space="preserve"> </w:t>
      </w:r>
      <w:r>
        <w:t>языка межнационального общения важны для каждого жителя России, независимо от места его проживания</w:t>
      </w:r>
      <w:r>
        <w:rPr>
          <w:spacing w:val="-52"/>
        </w:rPr>
        <w:t xml:space="preserve"> </w:t>
      </w:r>
      <w:r>
        <w:t>и этнической принадлежности. Знание русского языка и владение им в разных формах его существования и</w:t>
      </w:r>
      <w:r>
        <w:rPr>
          <w:spacing w:val="-52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rPr>
          <w:spacing w:val="-1"/>
        </w:rPr>
        <w:t>возможностей,</w:t>
      </w:r>
      <w:r>
        <w:rPr>
          <w:spacing w:val="-3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правильно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эффективно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сферах</w:t>
      </w:r>
      <w:r>
        <w:rPr>
          <w:spacing w:val="-1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ситуациях</w:t>
      </w:r>
      <w:r>
        <w:rPr>
          <w:spacing w:val="-52"/>
        </w:rPr>
        <w:t xml:space="preserve"> </w:t>
      </w:r>
      <w:r>
        <w:t>общения определяют успешность социализации личности и возможности её самореализации в различных</w:t>
      </w:r>
      <w:r>
        <w:rPr>
          <w:spacing w:val="1"/>
        </w:rPr>
        <w:t xml:space="preserve"> </w:t>
      </w:r>
      <w:r>
        <w:t>жизненно</w:t>
      </w:r>
      <w:r>
        <w:rPr>
          <w:spacing w:val="-8"/>
        </w:rPr>
        <w:t xml:space="preserve"> </w:t>
      </w:r>
      <w:r>
        <w:t>важных</w:t>
      </w:r>
      <w:r>
        <w:rPr>
          <w:spacing w:val="-9"/>
        </w:rPr>
        <w:t xml:space="preserve"> </w:t>
      </w:r>
      <w:r>
        <w:t>для человека</w:t>
      </w:r>
      <w:r>
        <w:rPr>
          <w:spacing w:val="3"/>
        </w:rPr>
        <w:t xml:space="preserve"> </w:t>
      </w:r>
      <w:r>
        <w:t>областях.</w:t>
      </w:r>
    </w:p>
    <w:p w:rsidR="002537D9" w:rsidRDefault="00FA6347">
      <w:pPr>
        <w:pStyle w:val="a3"/>
        <w:spacing w:line="242" w:lineRule="auto"/>
        <w:ind w:right="124"/>
      </w:pPr>
      <w:r>
        <w:t>Русский язык, выполняя свои базовые функции общения и выражения мысли, обеспечивает межличностное</w:t>
      </w:r>
      <w:r>
        <w:rPr>
          <w:spacing w:val="-52"/>
        </w:rPr>
        <w:t xml:space="preserve"> </w:t>
      </w:r>
      <w:r>
        <w:t>и социальное взаимодействие людей, участвует в формировании сознания, самосознания и мировоззрения</w:t>
      </w:r>
      <w:r>
        <w:rPr>
          <w:spacing w:val="1"/>
        </w:rPr>
        <w:t xml:space="preserve"> </w:t>
      </w:r>
      <w:r>
        <w:rPr>
          <w:spacing w:val="-1"/>
        </w:rPr>
        <w:t>личности,</w:t>
      </w:r>
      <w:r>
        <w:rPr>
          <w:spacing w:val="-3"/>
        </w:rPr>
        <w:t xml:space="preserve"> </w:t>
      </w:r>
      <w:r>
        <w:rPr>
          <w:spacing w:val="-1"/>
        </w:rPr>
        <w:t>является</w:t>
      </w:r>
      <w:r>
        <w:rPr>
          <w:spacing w:val="-14"/>
        </w:rPr>
        <w:t xml:space="preserve"> </w:t>
      </w:r>
      <w:r>
        <w:t>важнейшим</w:t>
      </w:r>
      <w:r>
        <w:rPr>
          <w:spacing w:val="-5"/>
        </w:rPr>
        <w:t xml:space="preserve"> </w:t>
      </w:r>
      <w:r>
        <w:t>средством</w:t>
      </w:r>
      <w:r>
        <w:rPr>
          <w:spacing w:val="-8"/>
        </w:rPr>
        <w:t xml:space="preserve"> </w:t>
      </w:r>
      <w:r>
        <w:t>хранения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передачи</w:t>
      </w:r>
      <w:r>
        <w:rPr>
          <w:spacing w:val="-9"/>
        </w:rPr>
        <w:t xml:space="preserve"> </w:t>
      </w:r>
      <w:r>
        <w:t>информации,</w:t>
      </w:r>
      <w:r>
        <w:rPr>
          <w:spacing w:val="-11"/>
        </w:rPr>
        <w:t xml:space="preserve"> </w:t>
      </w:r>
      <w:r>
        <w:t>культурных</w:t>
      </w:r>
      <w:r>
        <w:rPr>
          <w:spacing w:val="-15"/>
        </w:rPr>
        <w:t xml:space="preserve"> </w:t>
      </w:r>
      <w:r>
        <w:t>традиций,</w:t>
      </w:r>
      <w:r>
        <w:rPr>
          <w:spacing w:val="-18"/>
        </w:rPr>
        <w:t xml:space="preserve"> </w:t>
      </w:r>
      <w:r>
        <w:t>истории</w:t>
      </w:r>
      <w:r>
        <w:rPr>
          <w:spacing w:val="-5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России.</w:t>
      </w:r>
    </w:p>
    <w:p w:rsidR="002537D9" w:rsidRDefault="00FA6347">
      <w:pPr>
        <w:pStyle w:val="a3"/>
        <w:spacing w:line="247" w:lineRule="exact"/>
      </w:pPr>
      <w:r>
        <w:t>Обучение</w:t>
      </w:r>
      <w:r>
        <w:rPr>
          <w:spacing w:val="37"/>
        </w:rPr>
        <w:t xml:space="preserve"> </w:t>
      </w:r>
      <w:r>
        <w:t>русскому</w:t>
      </w:r>
      <w:r>
        <w:rPr>
          <w:spacing w:val="26"/>
        </w:rPr>
        <w:t xml:space="preserve"> </w:t>
      </w:r>
      <w:r>
        <w:t>языку</w:t>
      </w:r>
      <w:r>
        <w:rPr>
          <w:spacing w:val="2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школе</w:t>
      </w:r>
      <w:r>
        <w:rPr>
          <w:spacing w:val="30"/>
        </w:rPr>
        <w:t xml:space="preserve"> </w:t>
      </w:r>
      <w:r>
        <w:t>направлено</w:t>
      </w:r>
      <w:r>
        <w:rPr>
          <w:spacing w:val="26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совершенствование</w:t>
      </w:r>
      <w:r>
        <w:rPr>
          <w:spacing w:val="31"/>
        </w:rPr>
        <w:t xml:space="preserve"> </w:t>
      </w:r>
      <w:r>
        <w:t>нравственной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коммуникативной</w:t>
      </w:r>
    </w:p>
    <w:p w:rsidR="002537D9" w:rsidRDefault="002537D9">
      <w:pPr>
        <w:spacing w:line="247" w:lineRule="exact"/>
        <w:sectPr w:rsidR="002537D9">
          <w:footerReference w:type="default" r:id="rId11"/>
          <w:pgSz w:w="11910" w:h="16850"/>
          <w:pgMar w:top="1060" w:right="440" w:bottom="280" w:left="960" w:header="0" w:footer="0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31"/>
      </w:pPr>
      <w:r>
        <w:lastRenderedPageBreak/>
        <w:t>культуры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воображения,</w:t>
      </w:r>
      <w:r>
        <w:rPr>
          <w:spacing w:val="-4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самостоятельной</w:t>
      </w:r>
      <w:r>
        <w:rPr>
          <w:spacing w:val="3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самообразования.</w:t>
      </w:r>
    </w:p>
    <w:p w:rsidR="002537D9" w:rsidRDefault="00FA6347">
      <w:pPr>
        <w:pStyle w:val="a3"/>
        <w:ind w:right="124"/>
      </w:pPr>
      <w:r>
        <w:t>Содержание обучения русскому языку ориентировано также на развитие функциональной грамотности как</w:t>
      </w:r>
      <w:r>
        <w:rPr>
          <w:spacing w:val="1"/>
        </w:rPr>
        <w:t xml:space="preserve"> </w:t>
      </w:r>
      <w:r>
        <w:t>интегративного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системообразующей</w:t>
      </w:r>
      <w:r>
        <w:rPr>
          <w:spacing w:val="1"/>
        </w:rPr>
        <w:t xml:space="preserve"> </w:t>
      </w:r>
      <w:r>
        <w:t>доминантой школьного курса</w:t>
      </w:r>
      <w:r>
        <w:rPr>
          <w:spacing w:val="1"/>
        </w:rPr>
        <w:t xml:space="preserve"> </w:t>
      </w:r>
      <w:r>
        <w:t>русского языка. Соответствующие</w:t>
      </w:r>
      <w:r>
        <w:rPr>
          <w:spacing w:val="1"/>
        </w:rPr>
        <w:t xml:space="preserve"> </w:t>
      </w:r>
      <w:r>
        <w:t>умения и навыки</w:t>
      </w:r>
      <w:r>
        <w:rPr>
          <w:spacing w:val="1"/>
        </w:rPr>
        <w:t xml:space="preserve"> </w:t>
      </w:r>
      <w:r>
        <w:t>представлены в перечне метапредметных и предметных результатов обучения, в содержании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(разделы</w:t>
      </w:r>
      <w:r>
        <w:rPr>
          <w:spacing w:val="-5"/>
        </w:rPr>
        <w:t xml:space="preserve"> </w:t>
      </w:r>
      <w:r>
        <w:t>«Язык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речь»,</w:t>
      </w:r>
      <w:r>
        <w:rPr>
          <w:spacing w:val="-3"/>
        </w:rPr>
        <w:t xml:space="preserve"> </w:t>
      </w:r>
      <w:r>
        <w:t>«Текст»,</w:t>
      </w:r>
      <w:r>
        <w:rPr>
          <w:spacing w:val="-4"/>
        </w:rPr>
        <w:t xml:space="preserve"> </w:t>
      </w:r>
      <w:r>
        <w:t>«Функциональные</w:t>
      </w:r>
      <w:r>
        <w:rPr>
          <w:spacing w:val="3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языка»).</w:t>
      </w:r>
    </w:p>
    <w:p w:rsidR="002537D9" w:rsidRDefault="00FA6347">
      <w:pPr>
        <w:pStyle w:val="3"/>
        <w:spacing w:before="212" w:line="253" w:lineRule="exact"/>
        <w:jc w:val="left"/>
      </w:pPr>
      <w:r>
        <w:t>ЦЕЛИ</w:t>
      </w:r>
      <w:r>
        <w:rPr>
          <w:spacing w:val="-5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«РУССКИЙ</w:t>
      </w:r>
      <w:r>
        <w:rPr>
          <w:spacing w:val="-5"/>
        </w:rPr>
        <w:t xml:space="preserve"> </w:t>
      </w:r>
      <w:r>
        <w:t>ЯЗЫК»</w:t>
      </w:r>
    </w:p>
    <w:p w:rsidR="002537D9" w:rsidRDefault="00FA6347">
      <w:pPr>
        <w:pStyle w:val="a3"/>
      </w:pPr>
      <w:r>
        <w:t>Целями</w:t>
      </w:r>
      <w:r>
        <w:rPr>
          <w:spacing w:val="-3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программам</w:t>
      </w:r>
      <w:r>
        <w:rPr>
          <w:spacing w:val="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являются:</w:t>
      </w:r>
    </w:p>
    <w:p w:rsidR="002537D9" w:rsidRDefault="00FA6347">
      <w:pPr>
        <w:pStyle w:val="a3"/>
        <w:spacing w:before="6"/>
        <w:ind w:right="128"/>
      </w:pPr>
      <w:r>
        <w:t>осознание и проявление общероссийской гражданственности, патриотизма, уважения к русскому языку как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общероссийской</w:t>
      </w:r>
      <w:r>
        <w:rPr>
          <w:spacing w:val="-4"/>
        </w:rPr>
        <w:t xml:space="preserve"> </w:t>
      </w:r>
      <w:r>
        <w:t>ценности, форме</w:t>
      </w:r>
      <w:r>
        <w:rPr>
          <w:spacing w:val="-6"/>
        </w:rPr>
        <w:t xml:space="preserve"> </w:t>
      </w:r>
      <w:r>
        <w:t>выражения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хранения</w:t>
      </w:r>
      <w:r>
        <w:rPr>
          <w:spacing w:val="-9"/>
        </w:rPr>
        <w:t xml:space="preserve"> </w:t>
      </w:r>
      <w:r>
        <w:t>духовного</w:t>
      </w:r>
      <w:r>
        <w:rPr>
          <w:spacing w:val="-53"/>
        </w:rPr>
        <w:t xml:space="preserve"> </w:t>
      </w:r>
      <w:r>
        <w:t>богатства русского и других народов России, как к средству общения и получения знаний в разных сферах</w:t>
      </w:r>
      <w:r>
        <w:rPr>
          <w:spacing w:val="1"/>
        </w:rPr>
        <w:t xml:space="preserve"> </w:t>
      </w:r>
      <w:r>
        <w:t>человеческой деятельности; проявление уважения к общероссийской и</w:t>
      </w:r>
      <w:r>
        <w:rPr>
          <w:spacing w:val="1"/>
        </w:rPr>
        <w:t xml:space="preserve"> </w:t>
      </w:r>
      <w:r>
        <w:t>русской культуре, к культуре и</w:t>
      </w:r>
      <w:r>
        <w:rPr>
          <w:spacing w:val="1"/>
        </w:rPr>
        <w:t xml:space="preserve"> </w:t>
      </w:r>
      <w:r>
        <w:t>языкам</w:t>
      </w:r>
      <w:r>
        <w:rPr>
          <w:spacing w:val="-4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Федерации;</w:t>
      </w:r>
    </w:p>
    <w:p w:rsidR="002537D9" w:rsidRDefault="00FA6347">
      <w:pPr>
        <w:pStyle w:val="a3"/>
        <w:spacing w:line="244" w:lineRule="auto"/>
        <w:jc w:val="left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2"/>
        </w:rPr>
        <w:t xml:space="preserve"> </w:t>
      </w:r>
      <w:r>
        <w:t>социальных</w:t>
      </w:r>
      <w:r>
        <w:rPr>
          <w:spacing w:val="-10"/>
        </w:rPr>
        <w:t xml:space="preserve"> </w:t>
      </w:r>
      <w:r>
        <w:t>взаимоотношений,</w:t>
      </w:r>
      <w:r>
        <w:rPr>
          <w:spacing w:val="-3"/>
        </w:rPr>
        <w:t xml:space="preserve"> </w:t>
      </w:r>
      <w:r>
        <w:t>инструментом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7"/>
        </w:rPr>
        <w:t xml:space="preserve"> </w:t>
      </w:r>
      <w:r>
        <w:t>мира;</w:t>
      </w:r>
    </w:p>
    <w:p w:rsidR="002537D9" w:rsidRDefault="00FA6347">
      <w:pPr>
        <w:pStyle w:val="a3"/>
        <w:jc w:val="left"/>
      </w:pPr>
      <w:r>
        <w:t>овладение</w:t>
      </w:r>
      <w:r>
        <w:rPr>
          <w:spacing w:val="14"/>
        </w:rPr>
        <w:t xml:space="preserve"> </w:t>
      </w:r>
      <w:r>
        <w:t>знаниями</w:t>
      </w:r>
      <w:r>
        <w:rPr>
          <w:spacing w:val="15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русском</w:t>
      </w:r>
      <w:r>
        <w:rPr>
          <w:spacing w:val="15"/>
        </w:rPr>
        <w:t xml:space="preserve"> </w:t>
      </w:r>
      <w:r>
        <w:t>языке,</w:t>
      </w:r>
      <w:r>
        <w:rPr>
          <w:spacing w:val="14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устройстве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закономерностях</w:t>
      </w:r>
      <w:r>
        <w:rPr>
          <w:spacing w:val="16"/>
        </w:rPr>
        <w:t xml:space="preserve"> </w:t>
      </w:r>
      <w:r>
        <w:t>функционирования,</w:t>
      </w:r>
      <w:r>
        <w:rPr>
          <w:spacing w:val="14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rPr>
          <w:spacing w:val="-1"/>
        </w:rPr>
        <w:t>стилистических</w:t>
      </w:r>
      <w:r>
        <w:rPr>
          <w:spacing w:val="-11"/>
        </w:rPr>
        <w:t xml:space="preserve"> </w:t>
      </w:r>
      <w:r>
        <w:t>ресурсах</w:t>
      </w:r>
      <w:r>
        <w:rPr>
          <w:spacing w:val="-4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языка;</w:t>
      </w:r>
      <w:r>
        <w:rPr>
          <w:spacing w:val="-5"/>
        </w:rPr>
        <w:t xml:space="preserve"> </w:t>
      </w:r>
      <w:r>
        <w:t>практическое</w:t>
      </w:r>
      <w:r>
        <w:rPr>
          <w:spacing w:val="-6"/>
        </w:rPr>
        <w:t xml:space="preserve"> </w:t>
      </w:r>
      <w:r>
        <w:t>овладение</w:t>
      </w:r>
      <w:r>
        <w:rPr>
          <w:spacing w:val="-13"/>
        </w:rPr>
        <w:t xml:space="preserve"> </w:t>
      </w:r>
      <w:r>
        <w:t>нормами</w:t>
      </w:r>
      <w:r>
        <w:rPr>
          <w:spacing w:val="3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языка</w:t>
      </w:r>
      <w:r>
        <w:rPr>
          <w:spacing w:val="-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речевого</w:t>
      </w:r>
      <w:r>
        <w:rPr>
          <w:spacing w:val="-16"/>
        </w:rPr>
        <w:t xml:space="preserve"> </w:t>
      </w:r>
      <w:r>
        <w:rPr>
          <w:spacing w:val="-1"/>
        </w:rPr>
        <w:t>этикета;</w:t>
      </w:r>
      <w:r>
        <w:rPr>
          <w:spacing w:val="-9"/>
        </w:rPr>
        <w:t xml:space="preserve"> </w:t>
      </w:r>
      <w:r>
        <w:rPr>
          <w:spacing w:val="-1"/>
        </w:rPr>
        <w:t>обогащение</w:t>
      </w:r>
      <w:r>
        <w:rPr>
          <w:spacing w:val="-11"/>
        </w:rPr>
        <w:t xml:space="preserve"> </w:t>
      </w:r>
      <w:r>
        <w:rPr>
          <w:spacing w:val="-1"/>
        </w:rPr>
        <w:t>активного</w:t>
      </w:r>
      <w:r>
        <w:rPr>
          <w:spacing w:val="-9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потенциального</w:t>
      </w:r>
      <w:r>
        <w:rPr>
          <w:spacing w:val="-15"/>
        </w:rPr>
        <w:t xml:space="preserve"> </w:t>
      </w:r>
      <w:r>
        <w:t>словарного</w:t>
      </w:r>
      <w:r>
        <w:rPr>
          <w:spacing w:val="-16"/>
        </w:rPr>
        <w:t xml:space="preserve"> </w:t>
      </w:r>
      <w:r>
        <w:t>запаса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-1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речевой</w:t>
      </w:r>
      <w:r>
        <w:rPr>
          <w:spacing w:val="7"/>
        </w:rPr>
        <w:t xml:space="preserve"> </w:t>
      </w:r>
      <w:r>
        <w:t>практике</w:t>
      </w:r>
      <w:r>
        <w:rPr>
          <w:spacing w:val="12"/>
        </w:rPr>
        <w:t xml:space="preserve"> </w:t>
      </w:r>
      <w:r>
        <w:t>разнообразных</w:t>
      </w:r>
      <w:r>
        <w:rPr>
          <w:spacing w:val="55"/>
        </w:rPr>
        <w:t xml:space="preserve"> </w:t>
      </w:r>
      <w:r>
        <w:t>грамматических</w:t>
      </w:r>
      <w:r>
        <w:rPr>
          <w:spacing w:val="8"/>
        </w:rPr>
        <w:t xml:space="preserve"> </w:t>
      </w:r>
      <w:r>
        <w:t>средств;</w:t>
      </w:r>
      <w:r>
        <w:rPr>
          <w:spacing w:val="7"/>
        </w:rPr>
        <w:t xml:space="preserve"> </w:t>
      </w:r>
      <w:r>
        <w:t>совершенствование</w:t>
      </w:r>
      <w:r>
        <w:rPr>
          <w:spacing w:val="13"/>
        </w:rPr>
        <w:t xml:space="preserve"> </w:t>
      </w:r>
      <w:r>
        <w:t>орфографической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 грамотности; воспитание стремления к речевому самосовершенствованию;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49"/>
        </w:rPr>
        <w:t xml:space="preserve"> </w:t>
      </w:r>
      <w:r>
        <w:t>речевой</w:t>
      </w:r>
      <w:r>
        <w:rPr>
          <w:spacing w:val="43"/>
        </w:rPr>
        <w:t xml:space="preserve"> </w:t>
      </w:r>
      <w:r>
        <w:t>деятельности,</w:t>
      </w:r>
      <w:r>
        <w:rPr>
          <w:spacing w:val="43"/>
        </w:rPr>
        <w:t xml:space="preserve"> </w:t>
      </w:r>
      <w:r>
        <w:t>коммуникативных</w:t>
      </w:r>
      <w:r>
        <w:rPr>
          <w:spacing w:val="38"/>
        </w:rPr>
        <w:t xml:space="preserve"> </w:t>
      </w:r>
      <w:r>
        <w:t>умений,</w:t>
      </w:r>
      <w:r>
        <w:rPr>
          <w:spacing w:val="43"/>
        </w:rPr>
        <w:t xml:space="preserve"> </w:t>
      </w:r>
      <w:r>
        <w:t>обеспечивающих</w:t>
      </w:r>
      <w:r>
        <w:rPr>
          <w:spacing w:val="38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окружающими</w:t>
      </w:r>
      <w:r>
        <w:rPr>
          <w:spacing w:val="38"/>
        </w:rPr>
        <w:t xml:space="preserve"> </w:t>
      </w:r>
      <w:r>
        <w:t>людьми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ситуациях</w:t>
      </w:r>
      <w:r>
        <w:rPr>
          <w:spacing w:val="32"/>
        </w:rPr>
        <w:t xml:space="preserve"> </w:t>
      </w:r>
      <w:r>
        <w:t>формального</w:t>
      </w:r>
      <w:r>
        <w:rPr>
          <w:spacing w:val="2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неформального</w:t>
      </w:r>
      <w:r>
        <w:rPr>
          <w:spacing w:val="25"/>
        </w:rPr>
        <w:t xml:space="preserve"> </w:t>
      </w:r>
      <w:r>
        <w:t>межличностного</w:t>
      </w:r>
      <w:r>
        <w:rPr>
          <w:spacing w:val="2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8"/>
        </w:rPr>
        <w:t xml:space="preserve"> </w:t>
      </w:r>
      <w:r>
        <w:t>общения;</w:t>
      </w:r>
      <w:r>
        <w:rPr>
          <w:spacing w:val="17"/>
        </w:rPr>
        <w:t xml:space="preserve"> </w:t>
      </w:r>
      <w:r>
        <w:t>овладение</w:t>
      </w:r>
      <w:r>
        <w:rPr>
          <w:spacing w:val="17"/>
        </w:rPr>
        <w:t xml:space="preserve"> </w:t>
      </w:r>
      <w:r>
        <w:t>русским</w:t>
      </w:r>
      <w:r>
        <w:rPr>
          <w:spacing w:val="17"/>
        </w:rPr>
        <w:t xml:space="preserve"> </w:t>
      </w:r>
      <w:r>
        <w:t>языком</w:t>
      </w:r>
      <w:r>
        <w:rPr>
          <w:spacing w:val="18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средством</w:t>
      </w:r>
      <w:r>
        <w:rPr>
          <w:spacing w:val="11"/>
        </w:rPr>
        <w:t xml:space="preserve"> </w:t>
      </w:r>
      <w:r>
        <w:t>получения</w:t>
      </w:r>
      <w:r>
        <w:rPr>
          <w:spacing w:val="12"/>
        </w:rPr>
        <w:t xml:space="preserve"> </w:t>
      </w:r>
      <w:r>
        <w:t>различной</w:t>
      </w:r>
      <w:r>
        <w:rPr>
          <w:spacing w:val="11"/>
        </w:rPr>
        <w:t xml:space="preserve"> </w:t>
      </w:r>
      <w:r>
        <w:t>информации,</w:t>
      </w:r>
      <w:r>
        <w:rPr>
          <w:spacing w:val="9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разным</w:t>
      </w:r>
      <w:r>
        <w:rPr>
          <w:spacing w:val="4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предметам;</w:t>
      </w:r>
    </w:p>
    <w:p w:rsidR="002537D9" w:rsidRDefault="00FA6347">
      <w:pPr>
        <w:pStyle w:val="a3"/>
        <w:ind w:right="133"/>
      </w:pP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сравнения, анализа, синтеза, абстрагирования,</w:t>
      </w:r>
      <w:r>
        <w:rPr>
          <w:spacing w:val="1"/>
        </w:rPr>
        <w:t xml:space="preserve"> </w:t>
      </w:r>
      <w:r>
        <w:t>обобщения, классификации, установления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правил,</w:t>
      </w:r>
      <w:r>
        <w:rPr>
          <w:spacing w:val="2"/>
        </w:rPr>
        <w:t xml:space="preserve"> </w:t>
      </w:r>
      <w:r>
        <w:t>конкретизации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изучения русского</w:t>
      </w:r>
      <w:r>
        <w:rPr>
          <w:spacing w:val="-2"/>
        </w:rPr>
        <w:t xml:space="preserve"> </w:t>
      </w:r>
      <w:r>
        <w:t>языка;</w:t>
      </w:r>
    </w:p>
    <w:p w:rsidR="002537D9" w:rsidRDefault="00FA6347">
      <w:pPr>
        <w:pStyle w:val="a3"/>
        <w:ind w:right="117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 необходимую информацию, интерпретировать, понимать и использовать тексты разных</w:t>
      </w:r>
      <w:r>
        <w:rPr>
          <w:spacing w:val="1"/>
        </w:rPr>
        <w:t xml:space="preserve"> </w:t>
      </w:r>
      <w:r>
        <w:rPr>
          <w:spacing w:val="-1"/>
        </w:rPr>
        <w:t>форматов</w:t>
      </w:r>
      <w:r>
        <w:rPr>
          <w:spacing w:val="-4"/>
        </w:rPr>
        <w:t xml:space="preserve"> </w:t>
      </w:r>
      <w:r>
        <w:t>(сплошной,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сплошной</w:t>
      </w:r>
      <w:r>
        <w:rPr>
          <w:spacing w:val="-3"/>
        </w:rPr>
        <w:t xml:space="preserve"> </w:t>
      </w:r>
      <w:r>
        <w:t>текст,</w:t>
      </w:r>
      <w:r>
        <w:rPr>
          <w:spacing w:val="-12"/>
        </w:rPr>
        <w:t xml:space="preserve"> </w:t>
      </w:r>
      <w:r>
        <w:t>инфографика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др.);</w:t>
      </w:r>
      <w:r>
        <w:rPr>
          <w:spacing w:val="-4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стратегий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тактик</w:t>
      </w:r>
      <w:r>
        <w:rPr>
          <w:spacing w:val="-14"/>
        </w:rPr>
        <w:t xml:space="preserve"> </w:t>
      </w:r>
      <w:r>
        <w:t>информационно-</w:t>
      </w:r>
      <w:r>
        <w:rPr>
          <w:spacing w:val="-53"/>
        </w:rPr>
        <w:t xml:space="preserve"> </w:t>
      </w:r>
      <w:r>
        <w:t>смысловой переработки текста, овладение способами понимания текста, его назначения, общего смысла,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-3"/>
        </w:rPr>
        <w:t xml:space="preserve"> </w:t>
      </w:r>
      <w:r>
        <w:t>намерения</w:t>
      </w:r>
      <w:r>
        <w:rPr>
          <w:spacing w:val="-8"/>
        </w:rPr>
        <w:t xml:space="preserve"> </w:t>
      </w:r>
      <w:r>
        <w:t>автора;</w:t>
      </w:r>
      <w:r>
        <w:rPr>
          <w:spacing w:val="4"/>
        </w:rPr>
        <w:t xml:space="preserve"> </w:t>
      </w:r>
      <w:r>
        <w:t>логической</w:t>
      </w:r>
      <w:r>
        <w:rPr>
          <w:spacing w:val="4"/>
        </w:rPr>
        <w:t xml:space="preserve"> </w:t>
      </w:r>
      <w:r>
        <w:t>структуры,</w:t>
      </w:r>
      <w:r>
        <w:rPr>
          <w:spacing w:val="2"/>
        </w:rPr>
        <w:t xml:space="preserve"> </w:t>
      </w:r>
      <w:r>
        <w:t>роли</w:t>
      </w:r>
      <w:r>
        <w:rPr>
          <w:spacing w:val="5"/>
        </w:rPr>
        <w:t xml:space="preserve"> </w:t>
      </w:r>
      <w:r>
        <w:t>языковых</w:t>
      </w:r>
      <w:r>
        <w:rPr>
          <w:spacing w:val="-10"/>
        </w:rPr>
        <w:t xml:space="preserve"> </w:t>
      </w:r>
      <w:r>
        <w:t>средств.</w:t>
      </w:r>
    </w:p>
    <w:p w:rsidR="002537D9" w:rsidRDefault="00FA6347">
      <w:pPr>
        <w:pStyle w:val="3"/>
        <w:spacing w:before="213" w:line="240" w:lineRule="auto"/>
        <w:ind w:right="4771"/>
        <w:jc w:val="left"/>
      </w:pPr>
      <w:r>
        <w:t>МЕСТО</w:t>
      </w:r>
      <w:r>
        <w:rPr>
          <w:spacing w:val="-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«РУССКИЙ</w:t>
      </w:r>
      <w:r>
        <w:rPr>
          <w:spacing w:val="-7"/>
        </w:rPr>
        <w:t xml:space="preserve"> </w:t>
      </w:r>
      <w:r>
        <w:t>ЯЗЫК»</w:t>
      </w:r>
      <w:r>
        <w:rPr>
          <w:spacing w:val="-5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 ПЛАНЕ</w:t>
      </w:r>
    </w:p>
    <w:p w:rsidR="002537D9" w:rsidRDefault="00FA6347">
      <w:pPr>
        <w:pStyle w:val="a3"/>
        <w:ind w:right="12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учебный</w:t>
      </w:r>
      <w:r>
        <w:rPr>
          <w:spacing w:val="-10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«Русский</w:t>
      </w:r>
      <w:r>
        <w:rPr>
          <w:spacing w:val="4"/>
        </w:rPr>
        <w:t xml:space="preserve"> </w:t>
      </w:r>
      <w:r>
        <w:t>язык»</w:t>
      </w:r>
      <w:r>
        <w:rPr>
          <w:spacing w:val="-3"/>
        </w:rPr>
        <w:t xml:space="preserve"> </w:t>
      </w:r>
      <w:r>
        <w:t>входит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предметную</w:t>
      </w:r>
      <w:r>
        <w:rPr>
          <w:spacing w:val="-7"/>
        </w:rPr>
        <w:t xml:space="preserve"> </w:t>
      </w:r>
      <w:r>
        <w:t>область</w:t>
      </w:r>
      <w:r>
        <w:rPr>
          <w:spacing w:val="-14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</w:t>
      </w:r>
      <w:r>
        <w:rPr>
          <w:spacing w:val="-1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литература»</w:t>
      </w:r>
      <w:r>
        <w:rPr>
          <w:spacing w:val="-10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обязательным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изучения.</w:t>
      </w:r>
    </w:p>
    <w:p w:rsidR="002537D9" w:rsidRDefault="00FA6347">
      <w:pPr>
        <w:pStyle w:val="a3"/>
        <w:ind w:right="120"/>
      </w:pPr>
      <w:r>
        <w:rPr>
          <w:spacing w:val="-1"/>
        </w:rPr>
        <w:t>Содержание</w:t>
      </w:r>
      <w:r>
        <w:rPr>
          <w:spacing w:val="-11"/>
        </w:rPr>
        <w:t xml:space="preserve"> </w:t>
      </w:r>
      <w:r>
        <w:rPr>
          <w:spacing w:val="-1"/>
        </w:rPr>
        <w:t>учебного</w:t>
      </w:r>
      <w:r>
        <w:rPr>
          <w:spacing w:val="-23"/>
        </w:rPr>
        <w:t xml:space="preserve"> </w:t>
      </w:r>
      <w:r>
        <w:rPr>
          <w:spacing w:val="-1"/>
        </w:rPr>
        <w:t>предмета</w:t>
      </w:r>
      <w:r>
        <w:rPr>
          <w:spacing w:val="-17"/>
        </w:rPr>
        <w:t xml:space="preserve"> </w:t>
      </w:r>
      <w:r>
        <w:t>«Русский</w:t>
      </w:r>
      <w:r>
        <w:rPr>
          <w:spacing w:val="-10"/>
        </w:rPr>
        <w:t xml:space="preserve"> </w:t>
      </w:r>
      <w:r>
        <w:t>язык»,</w:t>
      </w:r>
      <w:r>
        <w:rPr>
          <w:spacing w:val="-18"/>
        </w:rPr>
        <w:t xml:space="preserve"> </w:t>
      </w:r>
      <w:r>
        <w:t>представленное</w:t>
      </w:r>
      <w:r>
        <w:rPr>
          <w:spacing w:val="-1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рабочей</w:t>
      </w:r>
      <w:r>
        <w:rPr>
          <w:spacing w:val="-17"/>
        </w:rPr>
        <w:t xml:space="preserve"> </w:t>
      </w:r>
      <w:r>
        <w:t>программе,</w:t>
      </w:r>
      <w:r>
        <w:rPr>
          <w:spacing w:val="-17"/>
        </w:rPr>
        <w:t xml:space="preserve"> </w:t>
      </w:r>
      <w:r>
        <w:t>соответствует</w:t>
      </w:r>
      <w:r>
        <w:rPr>
          <w:spacing w:val="-16"/>
        </w:rPr>
        <w:t xml:space="preserve"> </w:t>
      </w:r>
      <w:r>
        <w:t>ФГОС</w:t>
      </w:r>
      <w:r>
        <w:rPr>
          <w:spacing w:val="-53"/>
        </w:rPr>
        <w:t xml:space="preserve"> </w:t>
      </w:r>
      <w:r>
        <w:t>ООО,</w:t>
      </w:r>
      <w:r>
        <w:rPr>
          <w:spacing w:val="8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программе</w:t>
      </w:r>
      <w:r>
        <w:rPr>
          <w:spacing w:val="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2537D9" w:rsidRDefault="00FA6347">
      <w:pPr>
        <w:pStyle w:val="a3"/>
        <w:spacing w:line="247" w:lineRule="auto"/>
        <w:ind w:right="127"/>
      </w:pPr>
      <w:r>
        <w:t>В пределах одного класса последовательность изучения тем, представленных в содержании каждого класса,</w:t>
      </w:r>
      <w:r>
        <w:rPr>
          <w:spacing w:val="-5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варьироваться.</w:t>
      </w:r>
    </w:p>
    <w:p w:rsidR="002537D9" w:rsidRDefault="00FA6347">
      <w:pPr>
        <w:pStyle w:val="a3"/>
        <w:ind w:right="124"/>
      </w:pPr>
      <w:r>
        <w:rPr>
          <w:spacing w:val="-1"/>
        </w:rPr>
        <w:t>Учебным</w:t>
      </w:r>
      <w:r>
        <w:rPr>
          <w:spacing w:val="-10"/>
        </w:rPr>
        <w:t xml:space="preserve"> </w:t>
      </w:r>
      <w:r>
        <w:t>планом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изучение</w:t>
      </w:r>
      <w:r>
        <w:rPr>
          <w:spacing w:val="-11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языка</w:t>
      </w:r>
      <w:r>
        <w:rPr>
          <w:spacing w:val="-11"/>
        </w:rPr>
        <w:t xml:space="preserve"> </w:t>
      </w:r>
      <w:r>
        <w:t>отводится</w:t>
      </w:r>
      <w:r>
        <w:rPr>
          <w:spacing w:val="-14"/>
        </w:rPr>
        <w:t xml:space="preserve"> </w:t>
      </w:r>
      <w:r>
        <w:t>714</w:t>
      </w:r>
      <w:r>
        <w:rPr>
          <w:spacing w:val="-9"/>
        </w:rPr>
        <w:t xml:space="preserve"> </w:t>
      </w:r>
      <w:r>
        <w:t>часов: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классе</w:t>
      </w:r>
      <w:r>
        <w:rPr>
          <w:spacing w:val="-9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170</w:t>
      </w:r>
      <w:r>
        <w:rPr>
          <w:spacing w:val="-16"/>
        </w:rPr>
        <w:t xml:space="preserve"> </w:t>
      </w:r>
      <w:r>
        <w:t>часов</w:t>
      </w:r>
      <w:r>
        <w:rPr>
          <w:spacing w:val="-10"/>
        </w:rPr>
        <w:t xml:space="preserve"> </w:t>
      </w:r>
      <w:r>
        <w:t>(5</w:t>
      </w:r>
      <w:r>
        <w:rPr>
          <w:spacing w:val="-16"/>
        </w:rPr>
        <w:t xml:space="preserve"> </w:t>
      </w:r>
      <w:r>
        <w:t>часов</w:t>
      </w:r>
      <w:r>
        <w:rPr>
          <w:spacing w:val="-10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неделю),</w:t>
      </w:r>
      <w:r>
        <w:rPr>
          <w:spacing w:val="-52"/>
        </w:rPr>
        <w:t xml:space="preserve"> </w:t>
      </w:r>
      <w:r>
        <w:t>в 6 классе — 204 часа (6 часов в неделю), в 7 классе 136 часов (4 часа в неделю), в 8 классе — 102 часа (3</w:t>
      </w:r>
      <w:r>
        <w:rPr>
          <w:spacing w:val="1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 —</w:t>
      </w:r>
      <w:r>
        <w:rPr>
          <w:spacing w:val="-5"/>
        </w:rPr>
        <w:t xml:space="preserve"> </w:t>
      </w:r>
      <w:r>
        <w:t>102</w:t>
      </w:r>
      <w:r>
        <w:rPr>
          <w:spacing w:val="-2"/>
        </w:rPr>
        <w:t xml:space="preserve"> </w:t>
      </w:r>
      <w:r>
        <w:t>часа</w:t>
      </w:r>
      <w:r>
        <w:rPr>
          <w:spacing w:val="3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</w:p>
    <w:p w:rsidR="002537D9" w:rsidRDefault="002537D9">
      <w:pPr>
        <w:pStyle w:val="a3"/>
        <w:ind w:left="0"/>
        <w:jc w:val="left"/>
        <w:rPr>
          <w:sz w:val="24"/>
        </w:rPr>
      </w:pPr>
    </w:p>
    <w:p w:rsidR="002537D9" w:rsidRDefault="00FA6347">
      <w:pPr>
        <w:pStyle w:val="3"/>
        <w:spacing w:before="210" w:line="484" w:lineRule="auto"/>
        <w:ind w:right="3974"/>
        <w:jc w:val="left"/>
      </w:pPr>
      <w:r>
        <w:t>СОДЕРЖАНИЕ</w:t>
      </w:r>
      <w:r>
        <w:rPr>
          <w:spacing w:val="3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«РУССКИЙ</w:t>
      </w:r>
      <w:r>
        <w:rPr>
          <w:spacing w:val="-7"/>
        </w:rPr>
        <w:t xml:space="preserve"> </w:t>
      </w:r>
      <w:r>
        <w:t>ЯЗЫК»</w:t>
      </w:r>
      <w:r>
        <w:rPr>
          <w:spacing w:val="-52"/>
        </w:rPr>
        <w:t xml:space="preserve"> </w:t>
      </w:r>
      <w:r>
        <w:t>5</w:t>
      </w:r>
      <w:r>
        <w:rPr>
          <w:spacing w:val="5"/>
        </w:rPr>
        <w:t xml:space="preserve"> </w:t>
      </w:r>
      <w:r>
        <w:t>КЛАСС</w:t>
      </w:r>
    </w:p>
    <w:p w:rsidR="002537D9" w:rsidRDefault="00FA6347">
      <w:pPr>
        <w:spacing w:line="247" w:lineRule="exact"/>
        <w:ind w:left="170"/>
        <w:rPr>
          <w:b/>
        </w:rPr>
      </w:pPr>
      <w:r>
        <w:rPr>
          <w:b/>
        </w:rPr>
        <w:t>Общие</w:t>
      </w:r>
      <w:r>
        <w:rPr>
          <w:b/>
          <w:spacing w:val="-4"/>
        </w:rPr>
        <w:t xml:space="preserve"> </w:t>
      </w:r>
      <w:r>
        <w:rPr>
          <w:b/>
        </w:rPr>
        <w:t>сведения</w:t>
      </w:r>
      <w:r>
        <w:rPr>
          <w:b/>
          <w:spacing w:val="3"/>
        </w:rPr>
        <w:t xml:space="preserve"> </w:t>
      </w:r>
      <w:r>
        <w:rPr>
          <w:b/>
        </w:rPr>
        <w:t>о</w:t>
      </w:r>
      <w:r>
        <w:rPr>
          <w:b/>
          <w:spacing w:val="-9"/>
        </w:rPr>
        <w:t xml:space="preserve"> </w:t>
      </w:r>
      <w:r>
        <w:rPr>
          <w:b/>
        </w:rPr>
        <w:t>языке</w:t>
      </w:r>
    </w:p>
    <w:p w:rsidR="002537D9" w:rsidRDefault="002537D9">
      <w:pPr>
        <w:spacing w:line="247" w:lineRule="exact"/>
        <w:sectPr w:rsidR="002537D9">
          <w:footerReference w:type="default" r:id="rId12"/>
          <w:pgSz w:w="11910" w:h="16850"/>
          <w:pgMar w:top="1060" w:right="440" w:bottom="940" w:left="960" w:header="0" w:footer="747" w:gutter="0"/>
          <w:pgNumType w:start="15"/>
          <w:cols w:space="720"/>
        </w:sectPr>
      </w:pPr>
    </w:p>
    <w:p w:rsidR="002537D9" w:rsidRDefault="00FA6347">
      <w:pPr>
        <w:pStyle w:val="a3"/>
        <w:spacing w:before="66" w:line="244" w:lineRule="auto"/>
        <w:ind w:right="6036"/>
        <w:jc w:val="left"/>
      </w:pPr>
      <w:r>
        <w:lastRenderedPageBreak/>
        <w:t>Богатство и выразительность русского языка.</w:t>
      </w:r>
      <w:r>
        <w:rPr>
          <w:spacing w:val="-52"/>
        </w:rPr>
        <w:t xml:space="preserve"> </w:t>
      </w:r>
      <w:r>
        <w:t>Лингвистика</w:t>
      </w:r>
      <w:r>
        <w:rPr>
          <w:spacing w:val="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наука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языке.</w:t>
      </w:r>
    </w:p>
    <w:p w:rsidR="002537D9" w:rsidRDefault="00FA6347">
      <w:pPr>
        <w:pStyle w:val="a3"/>
        <w:spacing w:line="249" w:lineRule="exact"/>
        <w:jc w:val="left"/>
      </w:pPr>
      <w:r>
        <w:t>Основные разделы</w:t>
      </w:r>
      <w:r>
        <w:rPr>
          <w:spacing w:val="-6"/>
        </w:rPr>
        <w:t xml:space="preserve"> </w:t>
      </w:r>
      <w:r>
        <w:t>лингвистики.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>
      <w:pPr>
        <w:pStyle w:val="3"/>
        <w:jc w:val="left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речь</w:t>
      </w:r>
    </w:p>
    <w:p w:rsidR="002537D9" w:rsidRDefault="00FA6347">
      <w:pPr>
        <w:pStyle w:val="a3"/>
        <w:ind w:right="2339"/>
        <w:jc w:val="left"/>
      </w:pPr>
      <w:r>
        <w:t>Язык и речь. Речь устная и письменная, монологическая и диалогическая, полилог.</w:t>
      </w:r>
      <w:r>
        <w:rPr>
          <w:spacing w:val="1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(говорение,</w:t>
      </w:r>
      <w:r>
        <w:rPr>
          <w:spacing w:val="-6"/>
        </w:rPr>
        <w:t xml:space="preserve"> </w:t>
      </w:r>
      <w:r>
        <w:t>слушание,</w:t>
      </w:r>
      <w:r>
        <w:rPr>
          <w:spacing w:val="-5"/>
        </w:rPr>
        <w:t xml:space="preserve"> </w:t>
      </w:r>
      <w:r>
        <w:t>чтение,</w:t>
      </w:r>
      <w:r>
        <w:rPr>
          <w:spacing w:val="-6"/>
        </w:rPr>
        <w:t xml:space="preserve"> </w:t>
      </w:r>
      <w:r>
        <w:t>письмо),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особенности.</w:t>
      </w:r>
    </w:p>
    <w:p w:rsidR="002537D9" w:rsidRDefault="00FA6347">
      <w:pPr>
        <w:pStyle w:val="a3"/>
        <w:spacing w:line="244" w:lineRule="auto"/>
        <w:jc w:val="left"/>
      </w:pPr>
      <w:r>
        <w:rPr>
          <w:spacing w:val="-1"/>
        </w:rPr>
        <w:t>Создание</w:t>
      </w:r>
      <w:r>
        <w:rPr>
          <w:spacing w:val="-11"/>
        </w:rPr>
        <w:t xml:space="preserve"> </w:t>
      </w:r>
      <w:r>
        <w:rPr>
          <w:spacing w:val="-1"/>
        </w:rPr>
        <w:t>устных</w:t>
      </w:r>
      <w:r>
        <w:rPr>
          <w:spacing w:val="-15"/>
        </w:rPr>
        <w:t xml:space="preserve"> </w:t>
      </w:r>
      <w:r>
        <w:rPr>
          <w:spacing w:val="-1"/>
        </w:rPr>
        <w:t>монологических</w:t>
      </w:r>
      <w:r>
        <w:rPr>
          <w:spacing w:val="-15"/>
        </w:rPr>
        <w:t xml:space="preserve"> </w:t>
      </w:r>
      <w:r>
        <w:t>высказываний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жизненных</w:t>
      </w:r>
      <w:r>
        <w:rPr>
          <w:spacing w:val="-15"/>
        </w:rPr>
        <w:t xml:space="preserve"> </w:t>
      </w:r>
      <w:r>
        <w:t>наблюдений,</w:t>
      </w:r>
      <w:r>
        <w:rPr>
          <w:spacing w:val="-17"/>
        </w:rPr>
        <w:t xml:space="preserve"> </w:t>
      </w:r>
      <w:r>
        <w:t>чтения</w:t>
      </w:r>
      <w:r>
        <w:rPr>
          <w:spacing w:val="-13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научно-популярной</w:t>
      </w:r>
      <w:r>
        <w:rPr>
          <w:spacing w:val="5"/>
        </w:rPr>
        <w:t xml:space="preserve"> </w:t>
      </w:r>
      <w:r>
        <w:t>литературы.</w:t>
      </w:r>
    </w:p>
    <w:p w:rsidR="002537D9" w:rsidRDefault="00FA6347">
      <w:pPr>
        <w:pStyle w:val="a3"/>
        <w:jc w:val="left"/>
      </w:pPr>
      <w:r>
        <w:t>Устный пересказ прочитанного или прослушанного текста, в том числе с изменением лица рассказчика.</w:t>
      </w:r>
      <w:r>
        <w:rPr>
          <w:spacing w:val="1"/>
        </w:rPr>
        <w:t xml:space="preserve"> </w:t>
      </w:r>
      <w:r>
        <w:rPr>
          <w:spacing w:val="-1"/>
        </w:rPr>
        <w:t>Участие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диалоге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лингвистические</w:t>
      </w:r>
      <w:r>
        <w:rPr>
          <w:spacing w:val="-18"/>
        </w:rPr>
        <w:t xml:space="preserve"> </w:t>
      </w:r>
      <w:r>
        <w:rPr>
          <w:spacing w:val="-1"/>
        </w:rPr>
        <w:t>темы</w:t>
      </w:r>
      <w:r>
        <w:rPr>
          <w:spacing w:val="-11"/>
        </w:rPr>
        <w:t xml:space="preserve"> </w:t>
      </w:r>
      <w:r>
        <w:rPr>
          <w:spacing w:val="-1"/>
        </w:rPr>
        <w:t>(в</w:t>
      </w:r>
      <w:r>
        <w:rPr>
          <w:spacing w:val="-10"/>
        </w:rPr>
        <w:t xml:space="preserve"> </w:t>
      </w:r>
      <w:r>
        <w:rPr>
          <w:spacing w:val="-1"/>
        </w:rPr>
        <w:t>рамках</w:t>
      </w:r>
      <w:r>
        <w:rPr>
          <w:spacing w:val="-15"/>
        </w:rPr>
        <w:t xml:space="preserve"> </w:t>
      </w:r>
      <w:r>
        <w:t>изученного)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темы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жизненных</w:t>
      </w:r>
      <w:r>
        <w:rPr>
          <w:spacing w:val="-23"/>
        </w:rPr>
        <w:t xml:space="preserve"> </w:t>
      </w:r>
      <w:r>
        <w:t>наблюдений.</w:t>
      </w:r>
      <w:r>
        <w:rPr>
          <w:spacing w:val="1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>формулы</w:t>
      </w:r>
      <w:r>
        <w:rPr>
          <w:spacing w:val="-4"/>
        </w:rPr>
        <w:t xml:space="preserve"> </w:t>
      </w:r>
      <w:r>
        <w:t>приветствия,</w:t>
      </w:r>
      <w:r>
        <w:rPr>
          <w:spacing w:val="-3"/>
        </w:rPr>
        <w:t xml:space="preserve"> </w:t>
      </w:r>
      <w:r>
        <w:t>прощания,</w:t>
      </w:r>
      <w:r>
        <w:rPr>
          <w:spacing w:val="-3"/>
        </w:rPr>
        <w:t xml:space="preserve"> </w:t>
      </w:r>
      <w:r>
        <w:t>просьбы,</w:t>
      </w:r>
      <w:r>
        <w:rPr>
          <w:spacing w:val="2"/>
        </w:rPr>
        <w:t xml:space="preserve"> </w:t>
      </w:r>
      <w:r>
        <w:t>благодарности.</w:t>
      </w:r>
    </w:p>
    <w:p w:rsidR="002537D9" w:rsidRDefault="00FA6347">
      <w:pPr>
        <w:pStyle w:val="a3"/>
        <w:ind w:right="139"/>
        <w:jc w:val="left"/>
      </w:pPr>
      <w:r>
        <w:t>Сочинения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опорой</w:t>
      </w:r>
      <w:r>
        <w:rPr>
          <w:spacing w:val="3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жизненный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читательский</w:t>
      </w:r>
      <w:r>
        <w:rPr>
          <w:spacing w:val="10"/>
        </w:rPr>
        <w:t xml:space="preserve"> </w:t>
      </w:r>
      <w:r>
        <w:t>опыт,</w:t>
      </w:r>
      <w:r>
        <w:rPr>
          <w:spacing w:val="-6"/>
        </w:rPr>
        <w:t xml:space="preserve"> </w:t>
      </w:r>
      <w:r>
        <w:t>сюжетную</w:t>
      </w:r>
      <w:r>
        <w:rPr>
          <w:spacing w:val="-1"/>
        </w:rPr>
        <w:t xml:space="preserve"> </w:t>
      </w:r>
      <w:r>
        <w:t>картину</w:t>
      </w:r>
      <w:r>
        <w:rPr>
          <w:spacing w:val="3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сочинения-</w:t>
      </w:r>
      <w:r>
        <w:rPr>
          <w:spacing w:val="-7"/>
        </w:rPr>
        <w:t xml:space="preserve"> </w:t>
      </w:r>
      <w:r>
        <w:t>миниатюры).</w:t>
      </w:r>
    </w:p>
    <w:p w:rsidR="002537D9" w:rsidRDefault="00FA6347">
      <w:pPr>
        <w:pStyle w:val="a3"/>
        <w:spacing w:line="251" w:lineRule="exact"/>
        <w:jc w:val="left"/>
      </w:pPr>
      <w:r>
        <w:t>Виды</w:t>
      </w:r>
      <w:r>
        <w:rPr>
          <w:spacing w:val="-8"/>
        </w:rPr>
        <w:t xml:space="preserve"> </w:t>
      </w:r>
      <w:r>
        <w:t>аудирования:</w:t>
      </w:r>
      <w:r>
        <w:rPr>
          <w:spacing w:val="-6"/>
        </w:rPr>
        <w:t xml:space="preserve"> </w:t>
      </w:r>
      <w:r>
        <w:t>выборочное, ознакомительное,</w:t>
      </w:r>
      <w:r>
        <w:rPr>
          <w:spacing w:val="-6"/>
        </w:rPr>
        <w:t xml:space="preserve"> </w:t>
      </w:r>
      <w:r>
        <w:t>детальное.</w:t>
      </w:r>
    </w:p>
    <w:p w:rsidR="002537D9" w:rsidRDefault="00FA6347">
      <w:pPr>
        <w:pStyle w:val="a3"/>
        <w:jc w:val="left"/>
      </w:pPr>
      <w:r>
        <w:t>Виды</w:t>
      </w:r>
      <w:r>
        <w:rPr>
          <w:spacing w:val="-7"/>
        </w:rPr>
        <w:t xml:space="preserve"> </w:t>
      </w:r>
      <w:r>
        <w:t>чтения:</w:t>
      </w:r>
      <w:r>
        <w:rPr>
          <w:spacing w:val="-5"/>
        </w:rPr>
        <w:t xml:space="preserve"> </w:t>
      </w:r>
      <w:r>
        <w:t>изучающее, ознакомительное,</w:t>
      </w:r>
      <w:r>
        <w:rPr>
          <w:spacing w:val="-6"/>
        </w:rPr>
        <w:t xml:space="preserve"> </w:t>
      </w:r>
      <w:r>
        <w:t>просмотровое,</w:t>
      </w:r>
      <w:r>
        <w:rPr>
          <w:spacing w:val="-5"/>
        </w:rPr>
        <w:t xml:space="preserve"> </w:t>
      </w:r>
      <w:r>
        <w:t>поисковое.</w:t>
      </w:r>
    </w:p>
    <w:p w:rsidR="002537D9" w:rsidRDefault="002537D9">
      <w:pPr>
        <w:pStyle w:val="a3"/>
        <w:spacing w:before="7"/>
        <w:ind w:left="0"/>
        <w:jc w:val="left"/>
        <w:rPr>
          <w:sz w:val="21"/>
        </w:rPr>
      </w:pPr>
    </w:p>
    <w:p w:rsidR="002537D9" w:rsidRDefault="00FA6347">
      <w:pPr>
        <w:pStyle w:val="3"/>
        <w:jc w:val="left"/>
      </w:pPr>
      <w:r>
        <w:t>Текст</w:t>
      </w:r>
    </w:p>
    <w:p w:rsidR="002537D9" w:rsidRDefault="00FA6347">
      <w:pPr>
        <w:pStyle w:val="a3"/>
        <w:ind w:right="1029"/>
        <w:jc w:val="left"/>
      </w:pPr>
      <w:r>
        <w:t>Текст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признаки.</w:t>
      </w:r>
      <w:r>
        <w:rPr>
          <w:spacing w:val="3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главная</w:t>
      </w:r>
      <w:r>
        <w:rPr>
          <w:spacing w:val="-7"/>
        </w:rPr>
        <w:t xml:space="preserve"> </w:t>
      </w:r>
      <w:r>
        <w:t>мысль</w:t>
      </w:r>
      <w:r>
        <w:rPr>
          <w:spacing w:val="-6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Микротема</w:t>
      </w:r>
      <w:r>
        <w:rPr>
          <w:spacing w:val="-5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слова.</w:t>
      </w:r>
      <w:r>
        <w:rPr>
          <w:spacing w:val="-52"/>
        </w:rPr>
        <w:t xml:space="preserve"> </w:t>
      </w:r>
      <w:r>
        <w:t>Функционально-смысловые</w:t>
      </w:r>
      <w:r>
        <w:rPr>
          <w:spacing w:val="-5"/>
        </w:rPr>
        <w:t xml:space="preserve"> </w:t>
      </w:r>
      <w:r>
        <w:t>типы</w:t>
      </w:r>
      <w:r>
        <w:rPr>
          <w:spacing w:val="-6"/>
        </w:rPr>
        <w:t xml:space="preserve"> </w:t>
      </w:r>
      <w:r>
        <w:t>речи:</w:t>
      </w:r>
      <w:r>
        <w:rPr>
          <w:spacing w:val="3"/>
        </w:rPr>
        <w:t xml:space="preserve"> </w:t>
      </w:r>
      <w:r>
        <w:t>описание,</w:t>
      </w:r>
      <w:r>
        <w:rPr>
          <w:spacing w:val="-5"/>
        </w:rPr>
        <w:t xml:space="preserve"> </w:t>
      </w:r>
      <w:r>
        <w:t>повествование,</w:t>
      </w:r>
      <w:r>
        <w:rPr>
          <w:spacing w:val="-4"/>
        </w:rPr>
        <w:t xml:space="preserve"> </w:t>
      </w:r>
      <w:r>
        <w:t>рассуждение;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особенности.</w:t>
      </w:r>
    </w:p>
    <w:p w:rsidR="002537D9" w:rsidRDefault="00FA6347">
      <w:pPr>
        <w:pStyle w:val="a3"/>
        <w:ind w:right="123"/>
      </w:pPr>
      <w:r>
        <w:rPr>
          <w:spacing w:val="-1"/>
        </w:rPr>
        <w:t>Композиционная</w:t>
      </w:r>
      <w:r>
        <w:rPr>
          <w:spacing w:val="-14"/>
        </w:rPr>
        <w:t xml:space="preserve"> </w:t>
      </w:r>
      <w:r>
        <w:rPr>
          <w:spacing w:val="-1"/>
        </w:rPr>
        <w:t>структура</w:t>
      </w:r>
      <w:r>
        <w:rPr>
          <w:spacing w:val="-11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Абзац</w:t>
      </w:r>
      <w:r>
        <w:rPr>
          <w:spacing w:val="-10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средство</w:t>
      </w:r>
      <w:r>
        <w:rPr>
          <w:spacing w:val="-16"/>
        </w:rPr>
        <w:t xml:space="preserve"> </w:t>
      </w:r>
      <w:r>
        <w:t>членения</w:t>
      </w:r>
      <w:r>
        <w:rPr>
          <w:spacing w:val="-20"/>
        </w:rPr>
        <w:t xml:space="preserve"> </w:t>
      </w:r>
      <w:r>
        <w:t>текста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композиционно-смысловые</w:t>
      </w:r>
      <w:r>
        <w:rPr>
          <w:spacing w:val="-10"/>
        </w:rPr>
        <w:t xml:space="preserve"> </w:t>
      </w:r>
      <w:r>
        <w:t>части.</w:t>
      </w:r>
      <w:r>
        <w:rPr>
          <w:spacing w:val="-53"/>
        </w:rPr>
        <w:t xml:space="preserve"> </w:t>
      </w:r>
      <w:r>
        <w:t>Средства связи предложений и частей текста: формы слова, однокоренные слова, синонимы, антонимы,</w:t>
      </w:r>
      <w:r>
        <w:rPr>
          <w:spacing w:val="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местоимения,</w:t>
      </w:r>
      <w:r>
        <w:rPr>
          <w:spacing w:val="-3"/>
        </w:rPr>
        <w:t xml:space="preserve"> </w:t>
      </w:r>
      <w:r>
        <w:t>повтор</w:t>
      </w:r>
      <w:r>
        <w:rPr>
          <w:spacing w:val="-2"/>
        </w:rPr>
        <w:t xml:space="preserve"> </w:t>
      </w:r>
      <w:r>
        <w:t>слова.</w:t>
      </w:r>
    </w:p>
    <w:p w:rsidR="002537D9" w:rsidRDefault="00FA6347">
      <w:pPr>
        <w:pStyle w:val="a3"/>
        <w:spacing w:before="3" w:line="253" w:lineRule="exact"/>
      </w:pPr>
      <w:r>
        <w:t>Повествование</w:t>
      </w:r>
      <w:r>
        <w:rPr>
          <w:spacing w:val="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речи.</w:t>
      </w:r>
      <w:r>
        <w:rPr>
          <w:spacing w:val="-10"/>
        </w:rPr>
        <w:t xml:space="preserve"> </w:t>
      </w:r>
      <w:r>
        <w:t>Рассказ.</w:t>
      </w:r>
    </w:p>
    <w:p w:rsidR="002537D9" w:rsidRDefault="00FA6347">
      <w:pPr>
        <w:pStyle w:val="a3"/>
        <w:ind w:right="129"/>
      </w:pPr>
      <w:r>
        <w:rPr>
          <w:spacing w:val="-1"/>
        </w:rPr>
        <w:t>Смысловой</w:t>
      </w:r>
      <w:r>
        <w:rPr>
          <w:spacing w:val="-2"/>
        </w:rPr>
        <w:t xml:space="preserve"> </w:t>
      </w:r>
      <w:r>
        <w:rPr>
          <w:spacing w:val="-1"/>
        </w:rPr>
        <w:t>анализ</w:t>
      </w:r>
      <w:r>
        <w:rPr>
          <w:spacing w:val="-14"/>
        </w:rPr>
        <w:t xml:space="preserve"> </w:t>
      </w:r>
      <w:r>
        <w:rPr>
          <w:spacing w:val="-1"/>
        </w:rPr>
        <w:t>текста: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композиционных</w:t>
      </w:r>
      <w:r>
        <w:rPr>
          <w:spacing w:val="-9"/>
        </w:rPr>
        <w:t xml:space="preserve"> </w:t>
      </w:r>
      <w:r>
        <w:t>особенностей,</w:t>
      </w:r>
      <w:r>
        <w:rPr>
          <w:spacing w:val="-10"/>
        </w:rPr>
        <w:t xml:space="preserve"> </w:t>
      </w:r>
      <w:r>
        <w:t>микротем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абзацев,</w:t>
      </w:r>
      <w:r>
        <w:rPr>
          <w:spacing w:val="-10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средств</w:t>
      </w:r>
      <w:r>
        <w:rPr>
          <w:spacing w:val="-10"/>
        </w:rPr>
        <w:t xml:space="preserve"> </w:t>
      </w:r>
      <w:r>
        <w:t>связи</w:t>
      </w:r>
      <w:r>
        <w:rPr>
          <w:spacing w:val="-52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тексте;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языковых</w:t>
      </w:r>
      <w:r>
        <w:rPr>
          <w:spacing w:val="-10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2537D9" w:rsidRDefault="00FA6347">
      <w:pPr>
        <w:pStyle w:val="a3"/>
        <w:ind w:right="135"/>
      </w:pPr>
      <w:r>
        <w:t>Подробное,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4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рассказчика.</w:t>
      </w:r>
    </w:p>
    <w:p w:rsidR="002537D9" w:rsidRDefault="00FA6347">
      <w:pPr>
        <w:pStyle w:val="a3"/>
        <w:spacing w:line="251" w:lineRule="exact"/>
      </w:pPr>
      <w:r>
        <w:t>Информационная</w:t>
      </w:r>
      <w:r>
        <w:rPr>
          <w:spacing w:val="-8"/>
        </w:rPr>
        <w:t xml:space="preserve"> </w:t>
      </w:r>
      <w:r>
        <w:t>переработка</w:t>
      </w:r>
      <w:r>
        <w:rPr>
          <w:spacing w:val="-5"/>
        </w:rPr>
        <w:t xml:space="preserve"> </w:t>
      </w:r>
      <w:r>
        <w:t>текста:</w:t>
      </w:r>
      <w:r>
        <w:rPr>
          <w:spacing w:val="-3"/>
        </w:rPr>
        <w:t xml:space="preserve"> </w:t>
      </w:r>
      <w:r>
        <w:t>простой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сложный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текста.</w:t>
      </w:r>
    </w:p>
    <w:p w:rsidR="002537D9" w:rsidRDefault="002537D9">
      <w:pPr>
        <w:pStyle w:val="a3"/>
        <w:spacing w:before="2"/>
        <w:ind w:left="0"/>
        <w:jc w:val="left"/>
      </w:pPr>
    </w:p>
    <w:p w:rsidR="002537D9" w:rsidRDefault="00FA6347">
      <w:pPr>
        <w:pStyle w:val="3"/>
        <w:spacing w:before="1"/>
      </w:pPr>
      <w:r>
        <w:t>Функциональные</w:t>
      </w:r>
      <w:r>
        <w:rPr>
          <w:spacing w:val="-1"/>
        </w:rPr>
        <w:t xml:space="preserve"> </w:t>
      </w:r>
      <w:r>
        <w:t>разновидности</w:t>
      </w:r>
      <w:r>
        <w:rPr>
          <w:spacing w:val="-7"/>
        </w:rPr>
        <w:t xml:space="preserve"> </w:t>
      </w:r>
      <w:r>
        <w:t>языка</w:t>
      </w:r>
    </w:p>
    <w:p w:rsidR="002537D9" w:rsidRDefault="00FA6347">
      <w:pPr>
        <w:pStyle w:val="a3"/>
        <w:ind w:right="127"/>
      </w:pPr>
      <w:r>
        <w:t>Общее представление о функциональных разновидностях языка (о разговорной</w:t>
      </w:r>
      <w:r>
        <w:rPr>
          <w:spacing w:val="1"/>
        </w:rPr>
        <w:t xml:space="preserve"> </w:t>
      </w:r>
      <w:r>
        <w:t>речи, функциональных</w:t>
      </w:r>
      <w:r>
        <w:rPr>
          <w:spacing w:val="1"/>
        </w:rPr>
        <w:t xml:space="preserve"> </w:t>
      </w:r>
      <w:r>
        <w:t>стилях,</w:t>
      </w:r>
      <w:r>
        <w:rPr>
          <w:spacing w:val="2"/>
        </w:rPr>
        <w:t xml:space="preserve"> </w:t>
      </w:r>
      <w:r>
        <w:t>языке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5"/>
        </w:rPr>
        <w:t xml:space="preserve"> </w:t>
      </w:r>
      <w:r>
        <w:t>литературы).</w:t>
      </w:r>
    </w:p>
    <w:p w:rsidR="002537D9" w:rsidRDefault="002537D9">
      <w:pPr>
        <w:pStyle w:val="a3"/>
        <w:spacing w:before="8"/>
        <w:ind w:left="0"/>
        <w:jc w:val="left"/>
        <w:rPr>
          <w:sz w:val="21"/>
        </w:rPr>
      </w:pPr>
    </w:p>
    <w:p w:rsidR="002537D9" w:rsidRDefault="00FA6347">
      <w:pPr>
        <w:pStyle w:val="3"/>
      </w:pPr>
      <w:r>
        <w:t>СИСТЕМА ЯЗЫКА</w:t>
      </w:r>
    </w:p>
    <w:p w:rsidR="002537D9" w:rsidRDefault="00FA6347">
      <w:pPr>
        <w:spacing w:line="252" w:lineRule="exact"/>
        <w:ind w:left="170"/>
        <w:rPr>
          <w:b/>
        </w:rPr>
      </w:pPr>
      <w:r>
        <w:rPr>
          <w:b/>
        </w:rPr>
        <w:t>Фонетика.</w:t>
      </w:r>
      <w:r>
        <w:rPr>
          <w:b/>
          <w:spacing w:val="-7"/>
        </w:rPr>
        <w:t xml:space="preserve"> </w:t>
      </w:r>
      <w:r>
        <w:rPr>
          <w:b/>
        </w:rPr>
        <w:t>Графика. Орфоэпия</w:t>
      </w:r>
    </w:p>
    <w:p w:rsidR="002537D9" w:rsidRDefault="00FA6347">
      <w:pPr>
        <w:pStyle w:val="a3"/>
        <w:spacing w:line="252" w:lineRule="exact"/>
        <w:jc w:val="left"/>
      </w:pPr>
      <w:r>
        <w:t>Фонетика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графика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разделы лингвистики.</w:t>
      </w:r>
    </w:p>
    <w:p w:rsidR="002537D9" w:rsidRDefault="00FA6347">
      <w:pPr>
        <w:pStyle w:val="a3"/>
        <w:spacing w:before="7"/>
        <w:ind w:right="4661"/>
        <w:jc w:val="left"/>
      </w:pPr>
      <w:r>
        <w:t>Звук как единица языка. Смыслоразличительная роль звука.</w:t>
      </w:r>
      <w:r>
        <w:rPr>
          <w:spacing w:val="-52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звуков.</w:t>
      </w:r>
    </w:p>
    <w:p w:rsidR="002537D9" w:rsidRDefault="00FA6347">
      <w:pPr>
        <w:pStyle w:val="a3"/>
        <w:spacing w:line="251" w:lineRule="exact"/>
        <w:jc w:val="left"/>
      </w:pPr>
      <w:r>
        <w:t>Система</w:t>
      </w:r>
      <w:r>
        <w:rPr>
          <w:spacing w:val="-5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звуков.</w:t>
      </w:r>
    </w:p>
    <w:p w:rsidR="002537D9" w:rsidRDefault="00FA6347">
      <w:pPr>
        <w:pStyle w:val="a3"/>
        <w:ind w:right="3062"/>
        <w:jc w:val="left"/>
      </w:pPr>
      <w:r>
        <w:t>Изменение звуков в речевом потоке. Элементы фонетической транскрипции.</w:t>
      </w:r>
      <w:r>
        <w:rPr>
          <w:spacing w:val="-52"/>
        </w:rPr>
        <w:t xml:space="preserve"> </w:t>
      </w:r>
      <w:r>
        <w:t>Слог.</w:t>
      </w:r>
      <w:r>
        <w:rPr>
          <w:spacing w:val="-4"/>
        </w:rPr>
        <w:t xml:space="preserve"> </w:t>
      </w:r>
      <w:r>
        <w:t>Ударение.</w:t>
      </w:r>
      <w:r>
        <w:rPr>
          <w:spacing w:val="-3"/>
        </w:rPr>
        <w:t xml:space="preserve"> </w:t>
      </w:r>
      <w:r>
        <w:t>Свойства</w:t>
      </w:r>
      <w:r>
        <w:rPr>
          <w:spacing w:val="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ударения.</w:t>
      </w:r>
    </w:p>
    <w:p w:rsidR="002537D9" w:rsidRDefault="00FA6347">
      <w:pPr>
        <w:pStyle w:val="a3"/>
        <w:ind w:right="7637"/>
        <w:jc w:val="left"/>
      </w:pPr>
      <w:r>
        <w:t>Соотношение звуков и букв.</w:t>
      </w:r>
      <w:r>
        <w:rPr>
          <w:spacing w:val="-52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слова.</w:t>
      </w:r>
    </w:p>
    <w:p w:rsidR="002537D9" w:rsidRDefault="00FA6347">
      <w:pPr>
        <w:pStyle w:val="a3"/>
        <w:spacing w:line="244" w:lineRule="auto"/>
        <w:ind w:right="5793"/>
        <w:jc w:val="left"/>
      </w:pPr>
      <w:r>
        <w:t>Способы обозначения [й’], мягкости согласных.</w:t>
      </w:r>
      <w:r>
        <w:rPr>
          <w:spacing w:val="-52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фонетики.</w:t>
      </w:r>
    </w:p>
    <w:p w:rsidR="002537D9" w:rsidRDefault="00FA6347">
      <w:pPr>
        <w:pStyle w:val="a3"/>
        <w:spacing w:line="248" w:lineRule="exact"/>
        <w:jc w:val="left"/>
      </w:pPr>
      <w:r>
        <w:t>Прописные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строчные</w:t>
      </w:r>
      <w:r>
        <w:rPr>
          <w:spacing w:val="-3"/>
        </w:rPr>
        <w:t xml:space="preserve"> </w:t>
      </w:r>
      <w:r>
        <w:t>буквы.</w:t>
      </w:r>
    </w:p>
    <w:p w:rsidR="002537D9" w:rsidRDefault="00FA6347">
      <w:pPr>
        <w:pStyle w:val="a3"/>
        <w:spacing w:line="252" w:lineRule="exact"/>
        <w:jc w:val="left"/>
      </w:pPr>
      <w:r>
        <w:t>Интонация,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функции.</w:t>
      </w:r>
      <w:r>
        <w:rPr>
          <w:spacing w:val="-7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элементы</w:t>
      </w:r>
      <w:r>
        <w:rPr>
          <w:spacing w:val="-8"/>
        </w:rPr>
        <w:t xml:space="preserve"> </w:t>
      </w:r>
      <w:r>
        <w:t>интонации.</w:t>
      </w:r>
    </w:p>
    <w:p w:rsidR="002537D9" w:rsidRDefault="00FA6347">
      <w:pPr>
        <w:pStyle w:val="3"/>
        <w:jc w:val="left"/>
      </w:pPr>
      <w:r>
        <w:t>Орфография</w:t>
      </w:r>
    </w:p>
    <w:p w:rsidR="002537D9" w:rsidRDefault="00FA6347">
      <w:pPr>
        <w:pStyle w:val="a3"/>
        <w:spacing w:line="252" w:lineRule="exact"/>
        <w:jc w:val="left"/>
      </w:pPr>
      <w:r>
        <w:t>Орфография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лингвистики.</w:t>
      </w:r>
    </w:p>
    <w:p w:rsidR="002537D9" w:rsidRDefault="00FA6347">
      <w:pPr>
        <w:pStyle w:val="a3"/>
        <w:ind w:right="4202"/>
        <w:jc w:val="left"/>
      </w:pPr>
      <w:r>
        <w:t>Понятие «орфограмма». Буквенные и небуквенные орфограммы.</w:t>
      </w:r>
      <w:r>
        <w:rPr>
          <w:spacing w:val="-52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rPr>
          <w:b/>
          <w:i/>
        </w:rPr>
        <w:t>ъ</w:t>
      </w:r>
      <w:r>
        <w:rPr>
          <w:b/>
          <w:i/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b/>
          <w:i/>
        </w:rPr>
        <w:t>ь</w:t>
      </w:r>
      <w:r>
        <w:t>.</w:t>
      </w:r>
    </w:p>
    <w:p w:rsidR="002537D9" w:rsidRDefault="00FA6347">
      <w:pPr>
        <w:pStyle w:val="3"/>
        <w:spacing w:before="1"/>
        <w:jc w:val="left"/>
      </w:pPr>
      <w:r>
        <w:t>Лексикология</w:t>
      </w:r>
    </w:p>
    <w:p w:rsidR="002537D9" w:rsidRDefault="00FA6347">
      <w:pPr>
        <w:pStyle w:val="a3"/>
        <w:spacing w:line="252" w:lineRule="exact"/>
        <w:jc w:val="left"/>
      </w:pPr>
      <w:r>
        <w:t>Лексикология</w:t>
      </w:r>
      <w:r>
        <w:rPr>
          <w:spacing w:val="-9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2537D9" w:rsidRDefault="00FA6347">
      <w:pPr>
        <w:pStyle w:val="a3"/>
        <w:ind w:right="123"/>
      </w:pPr>
      <w:r>
        <w:rPr>
          <w:spacing w:val="-1"/>
        </w:rPr>
        <w:t>Основные</w:t>
      </w:r>
      <w:r>
        <w:rPr>
          <w:spacing w:val="-11"/>
        </w:rPr>
        <w:t xml:space="preserve"> </w:t>
      </w:r>
      <w:r>
        <w:rPr>
          <w:spacing w:val="-1"/>
        </w:rPr>
        <w:t>способы</w:t>
      </w:r>
      <w:r>
        <w:rPr>
          <w:spacing w:val="-11"/>
        </w:rPr>
        <w:t xml:space="preserve"> </w:t>
      </w:r>
      <w:r>
        <w:rPr>
          <w:spacing w:val="-1"/>
        </w:rPr>
        <w:t>толкования</w:t>
      </w:r>
      <w:r>
        <w:rPr>
          <w:spacing w:val="-6"/>
        </w:rPr>
        <w:t xml:space="preserve"> </w:t>
      </w:r>
      <w:r>
        <w:t>лексического</w:t>
      </w:r>
      <w:r>
        <w:rPr>
          <w:spacing w:val="-9"/>
        </w:rPr>
        <w:t xml:space="preserve"> </w:t>
      </w:r>
      <w:r>
        <w:t>значения</w:t>
      </w:r>
      <w:r>
        <w:rPr>
          <w:spacing w:val="-13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(подбор</w:t>
      </w:r>
      <w:r>
        <w:rPr>
          <w:spacing w:val="-9"/>
        </w:rPr>
        <w:t xml:space="preserve"> </w:t>
      </w:r>
      <w:r>
        <w:t>однокоренных</w:t>
      </w:r>
      <w:r>
        <w:rPr>
          <w:spacing w:val="-15"/>
        </w:rPr>
        <w:t xml:space="preserve"> </w:t>
      </w:r>
      <w:r>
        <w:t>слов;</w:t>
      </w:r>
      <w:r>
        <w:rPr>
          <w:spacing w:val="-9"/>
        </w:rPr>
        <w:t xml:space="preserve"> </w:t>
      </w:r>
      <w:r>
        <w:t>подбор</w:t>
      </w:r>
      <w:r>
        <w:rPr>
          <w:spacing w:val="-8"/>
        </w:rPr>
        <w:t xml:space="preserve"> </w:t>
      </w:r>
      <w:r>
        <w:t>синонимов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антонимов);</w:t>
      </w:r>
      <w:r>
        <w:rPr>
          <w:spacing w:val="-3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разъяснения</w:t>
      </w:r>
      <w:r>
        <w:rPr>
          <w:spacing w:val="-7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(по</w:t>
      </w:r>
      <w:r>
        <w:rPr>
          <w:spacing w:val="-9"/>
        </w:rPr>
        <w:t xml:space="preserve"> </w:t>
      </w:r>
      <w:r>
        <w:t>контексту,</w:t>
      </w:r>
      <w:r>
        <w:rPr>
          <w:spacing w:val="-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13"/>
        </w:rPr>
        <w:t xml:space="preserve"> </w:t>
      </w:r>
      <w:r>
        <w:t>толкового</w:t>
      </w:r>
      <w:r>
        <w:rPr>
          <w:spacing w:val="-9"/>
        </w:rPr>
        <w:t xml:space="preserve"> </w:t>
      </w:r>
      <w:r>
        <w:t>словаря).</w:t>
      </w:r>
      <w:r>
        <w:rPr>
          <w:spacing w:val="-52"/>
        </w:rPr>
        <w:t xml:space="preserve"> </w:t>
      </w:r>
      <w:r>
        <w:t>Слова</w:t>
      </w:r>
      <w:r>
        <w:rPr>
          <w:spacing w:val="44"/>
        </w:rPr>
        <w:t xml:space="preserve"> </w:t>
      </w:r>
      <w:r>
        <w:t>однозначные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многозначные.</w:t>
      </w:r>
      <w:r>
        <w:rPr>
          <w:spacing w:val="37"/>
        </w:rPr>
        <w:t xml:space="preserve"> </w:t>
      </w:r>
      <w:r>
        <w:t>Прямое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переносное</w:t>
      </w:r>
      <w:r>
        <w:rPr>
          <w:spacing w:val="44"/>
        </w:rPr>
        <w:t xml:space="preserve"> </w:t>
      </w:r>
      <w:r>
        <w:t>значения</w:t>
      </w:r>
      <w:r>
        <w:rPr>
          <w:spacing w:val="40"/>
        </w:rPr>
        <w:t xml:space="preserve"> </w:t>
      </w:r>
      <w:r>
        <w:t>слова.</w:t>
      </w:r>
      <w:r>
        <w:rPr>
          <w:spacing w:val="44"/>
        </w:rPr>
        <w:t xml:space="preserve"> </w:t>
      </w:r>
      <w:r>
        <w:t>Тематические</w:t>
      </w:r>
      <w:r>
        <w:rPr>
          <w:spacing w:val="37"/>
        </w:rPr>
        <w:t xml:space="preserve"> </w:t>
      </w:r>
      <w:r>
        <w:t>группы</w:t>
      </w:r>
      <w:r>
        <w:rPr>
          <w:spacing w:val="36"/>
        </w:rPr>
        <w:t xml:space="preserve"> </w:t>
      </w:r>
      <w:r>
        <w:t>слов.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5793"/>
        <w:jc w:val="left"/>
      </w:pPr>
      <w:r>
        <w:lastRenderedPageBreak/>
        <w:t>Обозначение родовых и видовых понятий.</w:t>
      </w:r>
      <w:r>
        <w:rPr>
          <w:spacing w:val="1"/>
        </w:rPr>
        <w:t xml:space="preserve"> </w:t>
      </w:r>
      <w:r>
        <w:t>Синонимы.</w:t>
      </w:r>
      <w:r>
        <w:rPr>
          <w:spacing w:val="-10"/>
        </w:rPr>
        <w:t xml:space="preserve"> </w:t>
      </w:r>
      <w:r>
        <w:t>Антонимы.</w:t>
      </w:r>
      <w:r>
        <w:rPr>
          <w:spacing w:val="-3"/>
        </w:rPr>
        <w:t xml:space="preserve"> </w:t>
      </w:r>
      <w:r>
        <w:t>Омонимы.</w:t>
      </w:r>
      <w:r>
        <w:rPr>
          <w:spacing w:val="-4"/>
        </w:rPr>
        <w:t xml:space="preserve"> </w:t>
      </w:r>
      <w:r>
        <w:t>Паронимы.</w:t>
      </w:r>
    </w:p>
    <w:p w:rsidR="002537D9" w:rsidRDefault="00FA6347">
      <w:pPr>
        <w:pStyle w:val="a3"/>
        <w:jc w:val="left"/>
      </w:pPr>
      <w:r>
        <w:t>Разные</w:t>
      </w:r>
      <w:r>
        <w:rPr>
          <w:spacing w:val="40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лексических</w:t>
      </w:r>
      <w:r>
        <w:rPr>
          <w:spacing w:val="35"/>
        </w:rPr>
        <w:t xml:space="preserve"> </w:t>
      </w:r>
      <w:r>
        <w:t>словарей</w:t>
      </w:r>
      <w:r>
        <w:rPr>
          <w:spacing w:val="48"/>
        </w:rPr>
        <w:t xml:space="preserve"> </w:t>
      </w:r>
      <w:r>
        <w:t>(толковый</w:t>
      </w:r>
      <w:r>
        <w:rPr>
          <w:spacing w:val="41"/>
        </w:rPr>
        <w:t xml:space="preserve"> </w:t>
      </w:r>
      <w:r>
        <w:t>словарь,</w:t>
      </w:r>
      <w:r>
        <w:rPr>
          <w:spacing w:val="40"/>
        </w:rPr>
        <w:t xml:space="preserve"> </w:t>
      </w:r>
      <w:r>
        <w:t>словари</w:t>
      </w:r>
      <w:r>
        <w:rPr>
          <w:spacing w:val="41"/>
        </w:rPr>
        <w:t xml:space="preserve"> </w:t>
      </w:r>
      <w:r>
        <w:t>синонимов,</w:t>
      </w:r>
      <w:r>
        <w:rPr>
          <w:spacing w:val="40"/>
        </w:rPr>
        <w:t xml:space="preserve"> </w:t>
      </w:r>
      <w:r>
        <w:t>антонимов,</w:t>
      </w:r>
      <w:r>
        <w:rPr>
          <w:spacing w:val="40"/>
        </w:rPr>
        <w:t xml:space="preserve"> </w:t>
      </w:r>
      <w:r>
        <w:t>омонимов,</w:t>
      </w:r>
      <w:r>
        <w:rPr>
          <w:spacing w:val="-52"/>
        </w:rPr>
        <w:t xml:space="preserve"> </w:t>
      </w:r>
      <w:r>
        <w:t>паронимов)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овладении</w:t>
      </w:r>
      <w:r>
        <w:rPr>
          <w:spacing w:val="5"/>
        </w:rPr>
        <w:t xml:space="preserve"> </w:t>
      </w:r>
      <w:r>
        <w:t>словарным</w:t>
      </w:r>
      <w:r>
        <w:rPr>
          <w:spacing w:val="-3"/>
        </w:rPr>
        <w:t xml:space="preserve"> </w:t>
      </w:r>
      <w:r>
        <w:t>богатством</w:t>
      </w:r>
      <w:r>
        <w:rPr>
          <w:spacing w:val="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языка.</w:t>
      </w:r>
    </w:p>
    <w:p w:rsidR="002537D9" w:rsidRDefault="00FA6347">
      <w:pPr>
        <w:pStyle w:val="a3"/>
        <w:spacing w:line="251" w:lineRule="exact"/>
        <w:jc w:val="left"/>
      </w:pPr>
      <w:r>
        <w:t>Лексический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(в рамках</w:t>
      </w:r>
      <w:r>
        <w:rPr>
          <w:spacing w:val="-5"/>
        </w:rPr>
        <w:t xml:space="preserve"> </w:t>
      </w:r>
      <w:r>
        <w:t>изученного).</w:t>
      </w:r>
    </w:p>
    <w:p w:rsidR="002537D9" w:rsidRDefault="00FA6347">
      <w:pPr>
        <w:pStyle w:val="3"/>
        <w:jc w:val="left"/>
      </w:pPr>
      <w:r>
        <w:t>Морфемика.</w:t>
      </w:r>
      <w:r>
        <w:rPr>
          <w:spacing w:val="-5"/>
        </w:rPr>
        <w:t xml:space="preserve"> </w:t>
      </w:r>
      <w:r>
        <w:t>Орфография</w:t>
      </w:r>
    </w:p>
    <w:p w:rsidR="002537D9" w:rsidRDefault="00FA6347">
      <w:pPr>
        <w:pStyle w:val="a3"/>
        <w:spacing w:line="252" w:lineRule="exact"/>
        <w:jc w:val="left"/>
      </w:pPr>
      <w:r>
        <w:t>Морфемика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лингвистики.</w:t>
      </w:r>
    </w:p>
    <w:p w:rsidR="002537D9" w:rsidRDefault="00FA6347">
      <w:pPr>
        <w:pStyle w:val="a3"/>
        <w:spacing w:line="244" w:lineRule="auto"/>
        <w:jc w:val="left"/>
      </w:pPr>
      <w:r>
        <w:t>Морфема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морфем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-52"/>
        </w:rPr>
        <w:t xml:space="preserve"> </w:t>
      </w:r>
      <w:r>
        <w:t>суффикс,</w:t>
      </w:r>
      <w:r>
        <w:rPr>
          <w:spacing w:val="-4"/>
        </w:rPr>
        <w:t xml:space="preserve"> </w:t>
      </w:r>
      <w:r>
        <w:t>окончание).</w:t>
      </w:r>
    </w:p>
    <w:p w:rsidR="002537D9" w:rsidRDefault="00FA6347">
      <w:pPr>
        <w:pStyle w:val="a3"/>
        <w:ind w:right="2339"/>
        <w:jc w:val="left"/>
      </w:pPr>
      <w:r>
        <w:t>Чередование</w:t>
      </w:r>
      <w:r>
        <w:rPr>
          <w:spacing w:val="1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морфемах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гласных</w:t>
      </w:r>
      <w:r>
        <w:rPr>
          <w:spacing w:val="-1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нулём</w:t>
      </w:r>
      <w:r>
        <w:rPr>
          <w:spacing w:val="-4"/>
        </w:rPr>
        <w:t xml:space="preserve"> </w:t>
      </w:r>
      <w:r>
        <w:t>звука).</w:t>
      </w:r>
      <w:r>
        <w:rPr>
          <w:spacing w:val="-52"/>
        </w:rPr>
        <w:t xml:space="preserve"> </w:t>
      </w:r>
      <w:r>
        <w:t>Морфемный</w:t>
      </w:r>
      <w:r>
        <w:rPr>
          <w:spacing w:val="-3"/>
        </w:rPr>
        <w:t xml:space="preserve"> </w:t>
      </w:r>
      <w:r>
        <w:t>анализ слов.</w:t>
      </w:r>
    </w:p>
    <w:p w:rsidR="002537D9" w:rsidRDefault="00FA6347">
      <w:pPr>
        <w:pStyle w:val="a3"/>
        <w:spacing w:line="251" w:lineRule="exact"/>
        <w:jc w:val="left"/>
      </w:pPr>
      <w:r>
        <w:t>Уместное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суффиксами</w:t>
      </w:r>
      <w:r>
        <w:rPr>
          <w:spacing w:val="2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речи.</w:t>
      </w:r>
    </w:p>
    <w:p w:rsidR="002537D9" w:rsidRDefault="00FA6347">
      <w:pPr>
        <w:pStyle w:val="a3"/>
        <w:jc w:val="left"/>
      </w:pPr>
      <w:r>
        <w:t>Правописание корней с безударными проверяемыми, непроверяемыми гласными (в рамках изученного).</w:t>
      </w:r>
      <w:r>
        <w:rPr>
          <w:spacing w:val="1"/>
        </w:rPr>
        <w:t xml:space="preserve"> </w:t>
      </w:r>
      <w:r>
        <w:t>Правописание</w:t>
      </w:r>
      <w:r>
        <w:rPr>
          <w:spacing w:val="47"/>
        </w:rPr>
        <w:t xml:space="preserve"> </w:t>
      </w:r>
      <w:r>
        <w:t>корней</w:t>
      </w:r>
      <w:r>
        <w:rPr>
          <w:spacing w:val="4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проверяемыми,</w:t>
      </w:r>
      <w:r>
        <w:rPr>
          <w:spacing w:val="40"/>
        </w:rPr>
        <w:t xml:space="preserve"> </w:t>
      </w:r>
      <w:r>
        <w:t>непроверяемыми,</w:t>
      </w:r>
      <w:r>
        <w:rPr>
          <w:spacing w:val="48"/>
        </w:rPr>
        <w:t xml:space="preserve"> </w:t>
      </w:r>
      <w:r>
        <w:t>непроизносимыми</w:t>
      </w:r>
      <w:r>
        <w:rPr>
          <w:spacing w:val="48"/>
        </w:rPr>
        <w:t xml:space="preserve"> </w:t>
      </w:r>
      <w:r>
        <w:t>согласными</w:t>
      </w:r>
      <w:r>
        <w:rPr>
          <w:spacing w:val="49"/>
        </w:rPr>
        <w:t xml:space="preserve"> </w:t>
      </w:r>
      <w:r>
        <w:t>(в</w:t>
      </w:r>
      <w:r>
        <w:rPr>
          <w:spacing w:val="48"/>
        </w:rPr>
        <w:t xml:space="preserve"> </w:t>
      </w:r>
      <w:r>
        <w:t>рамках</w:t>
      </w:r>
      <w:r>
        <w:rPr>
          <w:spacing w:val="-52"/>
        </w:rPr>
        <w:t xml:space="preserve"> </w:t>
      </w:r>
      <w:r>
        <w:t>изученного).</w:t>
      </w:r>
    </w:p>
    <w:p w:rsidR="002537D9" w:rsidRDefault="00FA6347">
      <w:pPr>
        <w:pStyle w:val="a3"/>
        <w:spacing w:line="252" w:lineRule="exact"/>
        <w:jc w:val="left"/>
      </w:pPr>
      <w:r>
        <w:t>Правописание</w:t>
      </w:r>
      <w:r>
        <w:rPr>
          <w:spacing w:val="-1"/>
        </w:rPr>
        <w:t xml:space="preserve"> </w:t>
      </w:r>
      <w:r>
        <w:rPr>
          <w:b/>
          <w:i/>
        </w:rPr>
        <w:t>ё</w:t>
      </w:r>
      <w:r>
        <w:rPr>
          <w:b/>
          <w:i/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слова.</w:t>
      </w:r>
    </w:p>
    <w:p w:rsidR="002537D9" w:rsidRDefault="00FA6347">
      <w:pPr>
        <w:pStyle w:val="a3"/>
        <w:ind w:right="3444"/>
        <w:jc w:val="left"/>
      </w:pPr>
      <w:r>
        <w:t xml:space="preserve">Правописание неизменяемых на письме приставок и приставок на </w:t>
      </w:r>
      <w:r>
        <w:rPr>
          <w:b/>
          <w:i/>
        </w:rPr>
        <w:t xml:space="preserve">-з </w:t>
      </w:r>
      <w:r>
        <w:t>(-</w:t>
      </w:r>
      <w:r>
        <w:rPr>
          <w:b/>
          <w:i/>
        </w:rPr>
        <w:t>с</w:t>
      </w:r>
      <w:r>
        <w:t>).</w:t>
      </w:r>
      <w:r>
        <w:rPr>
          <w:spacing w:val="-52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rPr>
          <w:b/>
          <w:i/>
        </w:rPr>
        <w:t>ы</w:t>
      </w:r>
      <w:r>
        <w:rPr>
          <w:b/>
          <w:i/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7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приставок.</w:t>
      </w:r>
    </w:p>
    <w:p w:rsidR="002537D9" w:rsidRDefault="00FA6347">
      <w:pPr>
        <w:pStyle w:val="a3"/>
        <w:spacing w:line="251" w:lineRule="exact"/>
        <w:jc w:val="left"/>
      </w:pPr>
      <w:r>
        <w:t>Правописание</w:t>
      </w:r>
      <w:r>
        <w:rPr>
          <w:spacing w:val="-1"/>
        </w:rPr>
        <w:t xml:space="preserve"> </w:t>
      </w:r>
      <w:r>
        <w:rPr>
          <w:b/>
          <w:i/>
        </w:rPr>
        <w:t>ы</w:t>
      </w:r>
      <w:r>
        <w:rPr>
          <w:b/>
          <w:i/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6"/>
        </w:rPr>
        <w:t xml:space="preserve"> </w:t>
      </w:r>
      <w:r>
        <w:t>после</w:t>
      </w:r>
      <w:r>
        <w:rPr>
          <w:spacing w:val="6"/>
        </w:rPr>
        <w:t xml:space="preserve"> </w:t>
      </w:r>
      <w:r>
        <w:rPr>
          <w:b/>
          <w:i/>
        </w:rPr>
        <w:t>ц</w:t>
      </w:r>
      <w:r>
        <w:t>.</w:t>
      </w:r>
    </w:p>
    <w:p w:rsidR="002537D9" w:rsidRDefault="00FA6347">
      <w:pPr>
        <w:pStyle w:val="3"/>
        <w:jc w:val="left"/>
      </w:pPr>
      <w:r>
        <w:t>Морфология.</w:t>
      </w:r>
      <w:r>
        <w:rPr>
          <w:spacing w:val="-7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 Орфография</w:t>
      </w:r>
    </w:p>
    <w:p w:rsidR="002537D9" w:rsidRDefault="00FA6347">
      <w:pPr>
        <w:pStyle w:val="a3"/>
        <w:spacing w:line="252" w:lineRule="exact"/>
        <w:jc w:val="left"/>
      </w:pPr>
      <w:r>
        <w:t>Морфология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</w:t>
      </w:r>
      <w:r>
        <w:rPr>
          <w:spacing w:val="-11"/>
        </w:rPr>
        <w:t xml:space="preserve"> </w:t>
      </w:r>
      <w:r>
        <w:t>грамматики.</w:t>
      </w:r>
      <w:r>
        <w:rPr>
          <w:spacing w:val="-6"/>
        </w:rPr>
        <w:t xml:space="preserve"> </w:t>
      </w:r>
      <w:r>
        <w:t>Грамматическое значение</w:t>
      </w:r>
      <w:r>
        <w:rPr>
          <w:spacing w:val="-7"/>
        </w:rPr>
        <w:t xml:space="preserve"> </w:t>
      </w:r>
      <w:r>
        <w:t>слова.</w:t>
      </w:r>
    </w:p>
    <w:p w:rsidR="002537D9" w:rsidRDefault="00FA6347">
      <w:pPr>
        <w:pStyle w:val="a3"/>
        <w:jc w:val="left"/>
      </w:pPr>
      <w:r>
        <w:t>Части</w:t>
      </w:r>
      <w:r>
        <w:rPr>
          <w:spacing w:val="15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лексико-грамматические</w:t>
      </w:r>
      <w:r>
        <w:rPr>
          <w:spacing w:val="14"/>
        </w:rPr>
        <w:t xml:space="preserve"> </w:t>
      </w:r>
      <w:r>
        <w:t>разряды</w:t>
      </w:r>
      <w:r>
        <w:rPr>
          <w:spacing w:val="14"/>
        </w:rPr>
        <w:t xml:space="preserve"> </w:t>
      </w:r>
      <w:r>
        <w:t>слов.</w:t>
      </w:r>
      <w:r>
        <w:rPr>
          <w:spacing w:val="14"/>
        </w:rPr>
        <w:t xml:space="preserve"> </w:t>
      </w:r>
      <w:r>
        <w:t>Система</w:t>
      </w:r>
      <w:r>
        <w:rPr>
          <w:spacing w:val="14"/>
        </w:rPr>
        <w:t xml:space="preserve"> </w:t>
      </w:r>
      <w:r>
        <w:t>частей</w:t>
      </w:r>
      <w:r>
        <w:rPr>
          <w:spacing w:val="15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русском</w:t>
      </w:r>
      <w:r>
        <w:rPr>
          <w:spacing w:val="22"/>
        </w:rPr>
        <w:t xml:space="preserve"> </w:t>
      </w:r>
      <w:r>
        <w:t>языке.</w:t>
      </w:r>
      <w:r>
        <w:rPr>
          <w:spacing w:val="-52"/>
        </w:rPr>
        <w:t xml:space="preserve"> </w:t>
      </w:r>
      <w:r>
        <w:t>Самостоятельные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</w:t>
      </w:r>
      <w:r>
        <w:rPr>
          <w:spacing w:val="-4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речи.</w:t>
      </w:r>
    </w:p>
    <w:p w:rsidR="002537D9" w:rsidRDefault="00FA6347">
      <w:pPr>
        <w:pStyle w:val="3"/>
        <w:spacing w:line="253" w:lineRule="exact"/>
        <w:jc w:val="left"/>
      </w:pPr>
      <w:r>
        <w:t>Имя существительное</w:t>
      </w:r>
    </w:p>
    <w:p w:rsidR="002537D9" w:rsidRDefault="00FA6347">
      <w:pPr>
        <w:pStyle w:val="a3"/>
        <w:jc w:val="left"/>
      </w:pPr>
      <w:r>
        <w:t>Имя</w:t>
      </w:r>
      <w:r>
        <w:rPr>
          <w:spacing w:val="3"/>
        </w:rPr>
        <w:t xml:space="preserve"> </w:t>
      </w:r>
      <w:r>
        <w:t>существительное</w:t>
      </w:r>
      <w:r>
        <w:rPr>
          <w:spacing w:val="5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речи.</w:t>
      </w:r>
      <w:r>
        <w:rPr>
          <w:spacing w:val="12"/>
        </w:rPr>
        <w:t xml:space="preserve"> </w:t>
      </w:r>
      <w:r>
        <w:t>Общее</w:t>
      </w:r>
      <w:r>
        <w:rPr>
          <w:spacing w:val="5"/>
        </w:rPr>
        <w:t xml:space="preserve"> </w:t>
      </w:r>
      <w:r>
        <w:t>грамматическое</w:t>
      </w:r>
      <w:r>
        <w:rPr>
          <w:spacing w:val="5"/>
        </w:rPr>
        <w:t xml:space="preserve"> </w:t>
      </w:r>
      <w:r>
        <w:t>значение,</w:t>
      </w:r>
      <w:r>
        <w:rPr>
          <w:spacing w:val="52"/>
        </w:rPr>
        <w:t xml:space="preserve"> </w:t>
      </w:r>
      <w:r>
        <w:t>морфологические</w:t>
      </w:r>
      <w:r>
        <w:rPr>
          <w:spacing w:val="52"/>
        </w:rPr>
        <w:t xml:space="preserve"> </w:t>
      </w:r>
      <w:r>
        <w:t>признаки</w:t>
      </w:r>
      <w:r>
        <w:rPr>
          <w:spacing w:val="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синтаксические</w:t>
      </w:r>
      <w:r>
        <w:rPr>
          <w:spacing w:val="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существительного.</w:t>
      </w:r>
      <w:r>
        <w:rPr>
          <w:spacing w:val="-3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существительного</w:t>
      </w:r>
      <w:r>
        <w:rPr>
          <w:spacing w:val="-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речи.</w:t>
      </w:r>
    </w:p>
    <w:p w:rsidR="002537D9" w:rsidRDefault="00FA6347">
      <w:pPr>
        <w:pStyle w:val="a3"/>
        <w:tabs>
          <w:tab w:val="left" w:pos="2768"/>
          <w:tab w:val="left" w:pos="3739"/>
          <w:tab w:val="left" w:pos="4429"/>
          <w:tab w:val="left" w:pos="6307"/>
          <w:tab w:val="left" w:pos="6753"/>
          <w:tab w:val="left" w:pos="7933"/>
          <w:tab w:val="left" w:pos="8717"/>
        </w:tabs>
        <w:ind w:right="136"/>
        <w:jc w:val="left"/>
      </w:pPr>
      <w:r>
        <w:t>Лексико-грамматические</w:t>
      </w:r>
      <w:r>
        <w:tab/>
        <w:t>разряды</w:t>
      </w:r>
      <w:r>
        <w:tab/>
        <w:t>имён</w:t>
      </w:r>
      <w:r>
        <w:tab/>
        <w:t>существительных</w:t>
      </w:r>
      <w:r>
        <w:tab/>
        <w:t>по</w:t>
      </w:r>
      <w:r>
        <w:tab/>
        <w:t>значению,</w:t>
      </w:r>
      <w:r>
        <w:tab/>
        <w:t>имена</w:t>
      </w:r>
      <w:r>
        <w:tab/>
      </w:r>
      <w:r>
        <w:rPr>
          <w:spacing w:val="-1"/>
        </w:rPr>
        <w:t>существительные</w:t>
      </w:r>
      <w:r>
        <w:rPr>
          <w:spacing w:val="-5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нарицательные;</w:t>
      </w:r>
      <w:r>
        <w:rPr>
          <w:spacing w:val="-3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одушевлённые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неодушевлённые.</w:t>
      </w:r>
    </w:p>
    <w:p w:rsidR="002537D9" w:rsidRDefault="00FA6347">
      <w:pPr>
        <w:pStyle w:val="a3"/>
        <w:ind w:right="6155"/>
        <w:jc w:val="left"/>
      </w:pPr>
      <w:r>
        <w:t>Род, число, падеж имени существительного.</w:t>
      </w:r>
      <w:r>
        <w:rPr>
          <w:spacing w:val="-52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рода.</w:t>
      </w:r>
    </w:p>
    <w:p w:rsidR="002537D9" w:rsidRDefault="00FA6347">
      <w:pPr>
        <w:pStyle w:val="a3"/>
        <w:spacing w:line="252" w:lineRule="exact"/>
        <w:jc w:val="left"/>
      </w:pPr>
      <w:r>
        <w:t>Имена</w:t>
      </w:r>
      <w:r>
        <w:rPr>
          <w:spacing w:val="-4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имеющие</w:t>
      </w:r>
      <w:r>
        <w:rPr>
          <w:spacing w:val="2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единственного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множественного</w:t>
      </w:r>
      <w:r>
        <w:rPr>
          <w:spacing w:val="-10"/>
        </w:rPr>
        <w:t xml:space="preserve"> </w:t>
      </w:r>
      <w:r>
        <w:t>числа.</w:t>
      </w:r>
    </w:p>
    <w:p w:rsidR="002537D9" w:rsidRDefault="00FA6347">
      <w:pPr>
        <w:pStyle w:val="a3"/>
        <w:jc w:val="left"/>
      </w:pPr>
      <w:r>
        <w:t>Типы</w:t>
      </w:r>
      <w:r>
        <w:rPr>
          <w:spacing w:val="14"/>
        </w:rPr>
        <w:t xml:space="preserve"> </w:t>
      </w:r>
      <w:r>
        <w:t>склонения</w:t>
      </w:r>
      <w:r>
        <w:rPr>
          <w:spacing w:val="13"/>
        </w:rPr>
        <w:t xml:space="preserve"> </w:t>
      </w:r>
      <w:r>
        <w:t>имён</w:t>
      </w:r>
      <w:r>
        <w:rPr>
          <w:spacing w:val="17"/>
        </w:rPr>
        <w:t xml:space="preserve"> </w:t>
      </w:r>
      <w:r>
        <w:t>существительных.</w:t>
      </w:r>
      <w:r>
        <w:rPr>
          <w:spacing w:val="16"/>
        </w:rPr>
        <w:t xml:space="preserve"> </w:t>
      </w:r>
      <w:r>
        <w:t>Разносклоняемые</w:t>
      </w:r>
      <w:r>
        <w:rPr>
          <w:spacing w:val="16"/>
        </w:rPr>
        <w:t xml:space="preserve"> </w:t>
      </w:r>
      <w:r>
        <w:t>имена</w:t>
      </w:r>
      <w:r>
        <w:rPr>
          <w:spacing w:val="16"/>
        </w:rPr>
        <w:t xml:space="preserve"> </w:t>
      </w:r>
      <w:r>
        <w:t>существительные.</w:t>
      </w:r>
      <w:r>
        <w:rPr>
          <w:spacing w:val="23"/>
        </w:rPr>
        <w:t xml:space="preserve"> </w:t>
      </w:r>
      <w:r>
        <w:t>Несклоняемые</w:t>
      </w:r>
      <w:r>
        <w:rPr>
          <w:spacing w:val="15"/>
        </w:rPr>
        <w:t xml:space="preserve"> </w:t>
      </w:r>
      <w:r>
        <w:t>имена</w:t>
      </w:r>
      <w:r>
        <w:rPr>
          <w:spacing w:val="-52"/>
        </w:rPr>
        <w:t xml:space="preserve"> </w:t>
      </w:r>
      <w:r>
        <w:t>существительные.</w:t>
      </w:r>
    </w:p>
    <w:p w:rsidR="002537D9" w:rsidRDefault="00FA6347">
      <w:pPr>
        <w:pStyle w:val="a3"/>
        <w:spacing w:line="251" w:lineRule="exact"/>
        <w:jc w:val="left"/>
      </w:pP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существительных.</w:t>
      </w:r>
    </w:p>
    <w:p w:rsidR="002537D9" w:rsidRDefault="00FA6347">
      <w:pPr>
        <w:pStyle w:val="a3"/>
        <w:jc w:val="left"/>
      </w:pPr>
      <w:r>
        <w:t>Нормы</w:t>
      </w:r>
      <w:r>
        <w:rPr>
          <w:spacing w:val="-6"/>
        </w:rPr>
        <w:t xml:space="preserve"> </w:t>
      </w:r>
      <w:r>
        <w:t>произношения,</w:t>
      </w:r>
      <w:r>
        <w:rPr>
          <w:spacing w:val="-6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постановки</w:t>
      </w:r>
      <w:r>
        <w:rPr>
          <w:spacing w:val="2"/>
        </w:rPr>
        <w:t xml:space="preserve"> </w:t>
      </w:r>
      <w:r>
        <w:t>ударения,</w:t>
      </w:r>
      <w:r>
        <w:rPr>
          <w:spacing w:val="-5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словоизменения</w:t>
      </w:r>
      <w:r>
        <w:rPr>
          <w:spacing w:val="-10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существительных.</w:t>
      </w:r>
      <w:r>
        <w:rPr>
          <w:spacing w:val="-52"/>
        </w:rPr>
        <w:t xml:space="preserve"> </w:t>
      </w:r>
      <w:r>
        <w:t>Правописание</w:t>
      </w:r>
      <w:r>
        <w:rPr>
          <w:spacing w:val="-5"/>
        </w:rPr>
        <w:t xml:space="preserve"> </w:t>
      </w:r>
      <w:r>
        <w:t>собственных</w:t>
      </w:r>
      <w:r>
        <w:rPr>
          <w:spacing w:val="-9"/>
        </w:rPr>
        <w:t xml:space="preserve"> </w:t>
      </w:r>
      <w:r>
        <w:t>имён</w:t>
      </w:r>
      <w:r>
        <w:rPr>
          <w:spacing w:val="5"/>
        </w:rPr>
        <w:t xml:space="preserve"> </w:t>
      </w:r>
      <w:r>
        <w:t>существительных.</w:t>
      </w:r>
    </w:p>
    <w:p w:rsidR="002537D9" w:rsidRDefault="00FA6347">
      <w:pPr>
        <w:pStyle w:val="a3"/>
        <w:spacing w:line="247" w:lineRule="auto"/>
        <w:ind w:right="4091"/>
        <w:jc w:val="left"/>
      </w:pPr>
      <w:r>
        <w:t xml:space="preserve">Правописание </w:t>
      </w:r>
      <w:r>
        <w:rPr>
          <w:b/>
          <w:i/>
        </w:rPr>
        <w:t xml:space="preserve">ь </w:t>
      </w:r>
      <w:r>
        <w:t>на конце имён существительных после шипящих.</w:t>
      </w:r>
      <w:r>
        <w:rPr>
          <w:spacing w:val="-52"/>
        </w:rPr>
        <w:t xml:space="preserve"> </w:t>
      </w:r>
      <w:r>
        <w:t>Правописание</w:t>
      </w:r>
      <w:r>
        <w:rPr>
          <w:spacing w:val="-6"/>
        </w:rPr>
        <w:t xml:space="preserve"> </w:t>
      </w:r>
      <w:r>
        <w:t>безударных</w:t>
      </w:r>
      <w:r>
        <w:rPr>
          <w:spacing w:val="-3"/>
        </w:rPr>
        <w:t xml:space="preserve"> </w:t>
      </w:r>
      <w:r>
        <w:t>окончаний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:rsidR="002537D9" w:rsidRDefault="00FA6347">
      <w:pPr>
        <w:pStyle w:val="a3"/>
        <w:ind w:right="1317"/>
        <w:jc w:val="left"/>
      </w:pPr>
      <w:r>
        <w:t xml:space="preserve">Правописание </w:t>
      </w:r>
      <w:r>
        <w:rPr>
          <w:b/>
          <w:i/>
        </w:rPr>
        <w:t xml:space="preserve">о </w:t>
      </w:r>
      <w:r>
        <w:t xml:space="preserve">— </w:t>
      </w:r>
      <w:r>
        <w:rPr>
          <w:b/>
          <w:i/>
        </w:rPr>
        <w:t xml:space="preserve">е </w:t>
      </w:r>
      <w:r>
        <w:t>(</w:t>
      </w:r>
      <w:r>
        <w:rPr>
          <w:b/>
          <w:i/>
        </w:rPr>
        <w:t>ё</w:t>
      </w:r>
      <w:r>
        <w:t xml:space="preserve">) после шипящих и </w:t>
      </w:r>
      <w:r>
        <w:rPr>
          <w:b/>
          <w:i/>
        </w:rPr>
        <w:t xml:space="preserve">ц </w:t>
      </w:r>
      <w:r>
        <w:t>в суффиксах и окончаниях имён существительных.</w:t>
      </w:r>
      <w:r>
        <w:rPr>
          <w:spacing w:val="-52"/>
        </w:rPr>
        <w:t xml:space="preserve"> </w:t>
      </w:r>
      <w:r>
        <w:t>Правописание</w:t>
      </w:r>
      <w:r>
        <w:rPr>
          <w:spacing w:val="-5"/>
        </w:rPr>
        <w:t xml:space="preserve"> </w:t>
      </w:r>
      <w:r>
        <w:t>суффиксов</w:t>
      </w:r>
      <w:r>
        <w:rPr>
          <w:spacing w:val="7"/>
        </w:rPr>
        <w:t xml:space="preserve"> </w:t>
      </w:r>
      <w:r>
        <w:rPr>
          <w:b/>
        </w:rPr>
        <w:t>-</w:t>
      </w:r>
      <w:r>
        <w:rPr>
          <w:b/>
          <w:i/>
        </w:rPr>
        <w:t>чик</w:t>
      </w:r>
      <w:r>
        <w:rPr>
          <w:b/>
        </w:rPr>
        <w:t>-</w:t>
      </w:r>
      <w:r>
        <w:rPr>
          <w:b/>
          <w:spacing w:val="-7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b/>
        </w:rPr>
        <w:t>-</w:t>
      </w:r>
      <w:r>
        <w:rPr>
          <w:b/>
          <w:i/>
        </w:rPr>
        <w:t>щик</w:t>
      </w:r>
      <w:r>
        <w:rPr>
          <w:b/>
        </w:rPr>
        <w:t>-</w:t>
      </w:r>
      <w:r>
        <w:t>;</w:t>
      </w:r>
      <w:r>
        <w:rPr>
          <w:spacing w:val="4"/>
        </w:rPr>
        <w:t xml:space="preserve"> </w:t>
      </w:r>
      <w:r>
        <w:t>-</w:t>
      </w:r>
      <w:r>
        <w:rPr>
          <w:b/>
          <w:i/>
        </w:rPr>
        <w:t>ек</w:t>
      </w:r>
      <w:r>
        <w:rPr>
          <w:b/>
        </w:rPr>
        <w:t>-</w:t>
      </w:r>
      <w:r>
        <w:rPr>
          <w:b/>
          <w:spacing w:val="-7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b/>
        </w:rPr>
        <w:t>-</w:t>
      </w:r>
      <w:r>
        <w:rPr>
          <w:b/>
          <w:i/>
        </w:rPr>
        <w:t>ик</w:t>
      </w:r>
      <w:r>
        <w:rPr>
          <w:b/>
        </w:rPr>
        <w:t xml:space="preserve">- </w:t>
      </w:r>
      <w:r>
        <w:t>(-</w:t>
      </w:r>
      <w:r>
        <w:rPr>
          <w:b/>
          <w:i/>
        </w:rPr>
        <w:t>чик</w:t>
      </w:r>
      <w:r>
        <w:rPr>
          <w:b/>
        </w:rPr>
        <w:t>-</w:t>
      </w:r>
      <w:r>
        <w:t>)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:rsidR="002537D9" w:rsidRDefault="00FA6347">
      <w:pPr>
        <w:pStyle w:val="a3"/>
        <w:spacing w:line="251" w:lineRule="exact"/>
        <w:jc w:val="left"/>
      </w:pPr>
      <w:r>
        <w:t>Правописание</w:t>
      </w:r>
      <w:r>
        <w:rPr>
          <w:spacing w:val="-5"/>
        </w:rPr>
        <w:t xml:space="preserve"> </w:t>
      </w:r>
      <w:r>
        <w:t>корней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чередованием</w:t>
      </w:r>
      <w:r>
        <w:rPr>
          <w:spacing w:val="2"/>
        </w:rPr>
        <w:t xml:space="preserve"> </w:t>
      </w:r>
      <w:r>
        <w:rPr>
          <w:b/>
          <w:i/>
        </w:rPr>
        <w:t>а</w:t>
      </w:r>
      <w:r>
        <w:rPr>
          <w:b/>
          <w:i/>
          <w:spacing w:val="6"/>
        </w:rPr>
        <w:t xml:space="preserve"> </w:t>
      </w:r>
      <w:r>
        <w:t>//</w:t>
      </w:r>
      <w:r>
        <w:rPr>
          <w:spacing w:val="-11"/>
        </w:rPr>
        <w:t xml:space="preserve"> </w:t>
      </w:r>
      <w:r>
        <w:rPr>
          <w:b/>
          <w:i/>
        </w:rPr>
        <w:t>о</w:t>
      </w:r>
      <w:r>
        <w:t>:</w:t>
      </w:r>
      <w:r>
        <w:rPr>
          <w:spacing w:val="5"/>
        </w:rPr>
        <w:t xml:space="preserve"> </w:t>
      </w:r>
      <w:r>
        <w:t>-</w:t>
      </w:r>
      <w:r>
        <w:rPr>
          <w:b/>
          <w:i/>
        </w:rPr>
        <w:t>лаг</w:t>
      </w:r>
      <w:r>
        <w:t>-</w:t>
      </w:r>
      <w:r>
        <w:rPr>
          <w:spacing w:val="-8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-</w:t>
      </w:r>
      <w:r>
        <w:rPr>
          <w:b/>
          <w:i/>
        </w:rPr>
        <w:t>лож</w:t>
      </w:r>
      <w:r>
        <w:t>-;</w:t>
      </w:r>
    </w:p>
    <w:p w:rsidR="002537D9" w:rsidRDefault="00FA6347">
      <w:pPr>
        <w:spacing w:line="252" w:lineRule="exact"/>
        <w:ind w:left="170"/>
      </w:pPr>
      <w:r>
        <w:t>-</w:t>
      </w:r>
      <w:r>
        <w:rPr>
          <w:b/>
          <w:i/>
        </w:rPr>
        <w:t>раст</w:t>
      </w:r>
      <w:r>
        <w:t>-</w:t>
      </w:r>
      <w:r>
        <w:rPr>
          <w:spacing w:val="-7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-</w:t>
      </w:r>
      <w:r>
        <w:rPr>
          <w:b/>
          <w:i/>
        </w:rPr>
        <w:t>ращ</w:t>
      </w:r>
      <w:r>
        <w:t>- —</w:t>
      </w:r>
      <w:r>
        <w:rPr>
          <w:spacing w:val="-4"/>
        </w:rPr>
        <w:t xml:space="preserve"> </w:t>
      </w:r>
      <w:r>
        <w:t>-</w:t>
      </w:r>
      <w:r>
        <w:rPr>
          <w:b/>
          <w:i/>
        </w:rPr>
        <w:t>рос</w:t>
      </w:r>
      <w:r>
        <w:t>-;</w:t>
      </w:r>
      <w:r>
        <w:rPr>
          <w:spacing w:val="5"/>
        </w:rPr>
        <w:t xml:space="preserve"> </w:t>
      </w:r>
      <w:r>
        <w:t>-</w:t>
      </w:r>
      <w:r>
        <w:rPr>
          <w:b/>
          <w:i/>
        </w:rPr>
        <w:t>гар</w:t>
      </w:r>
      <w:r>
        <w:t>-</w:t>
      </w:r>
      <w:r>
        <w:rPr>
          <w:spacing w:val="-7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-</w:t>
      </w:r>
      <w:r>
        <w:rPr>
          <w:b/>
          <w:i/>
        </w:rPr>
        <w:t>гор</w:t>
      </w:r>
      <w:r>
        <w:t>-,</w:t>
      </w:r>
      <w:r>
        <w:rPr>
          <w:spacing w:val="-3"/>
        </w:rPr>
        <w:t xml:space="preserve"> </w:t>
      </w:r>
      <w:r>
        <w:t>-</w:t>
      </w:r>
      <w:r>
        <w:rPr>
          <w:b/>
          <w:i/>
        </w:rPr>
        <w:t>зар</w:t>
      </w:r>
      <w:r>
        <w:t>-</w:t>
      </w:r>
      <w:r>
        <w:rPr>
          <w:spacing w:val="-7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-</w:t>
      </w:r>
      <w:r>
        <w:rPr>
          <w:b/>
          <w:i/>
        </w:rPr>
        <w:t>зор</w:t>
      </w:r>
      <w:r>
        <w:t>-;</w:t>
      </w:r>
    </w:p>
    <w:p w:rsidR="002537D9" w:rsidRDefault="00FA6347">
      <w:pPr>
        <w:pStyle w:val="4"/>
      </w:pPr>
      <w:r>
        <w:t>-клан-</w:t>
      </w:r>
      <w:r>
        <w:rPr>
          <w:spacing w:val="-8"/>
        </w:rPr>
        <w:t xml:space="preserve"> </w:t>
      </w:r>
      <w:r>
        <w:rPr>
          <w:b w:val="0"/>
          <w:i w:val="0"/>
        </w:rPr>
        <w:t>—</w:t>
      </w:r>
      <w:r>
        <w:rPr>
          <w:b w:val="0"/>
          <w:i w:val="0"/>
          <w:spacing w:val="3"/>
        </w:rPr>
        <w:t xml:space="preserve"> </w:t>
      </w:r>
      <w:r>
        <w:t>-клон-</w:t>
      </w:r>
      <w:r>
        <w:rPr>
          <w:b w:val="0"/>
          <w:i w:val="0"/>
        </w:rPr>
        <w:t>,</w:t>
      </w:r>
      <w:r>
        <w:rPr>
          <w:b w:val="0"/>
          <w:i w:val="0"/>
          <w:spacing w:val="4"/>
        </w:rPr>
        <w:t xml:space="preserve"> </w:t>
      </w:r>
      <w:r>
        <w:t>-скак-</w:t>
      </w:r>
      <w:r>
        <w:rPr>
          <w:spacing w:val="-8"/>
        </w:rPr>
        <w:t xml:space="preserve"> </w:t>
      </w:r>
      <w:r>
        <w:rPr>
          <w:b w:val="0"/>
          <w:i w:val="0"/>
        </w:rPr>
        <w:t>—</w:t>
      </w:r>
      <w:r>
        <w:rPr>
          <w:b w:val="0"/>
          <w:i w:val="0"/>
          <w:spacing w:val="3"/>
        </w:rPr>
        <w:t xml:space="preserve"> </w:t>
      </w:r>
      <w:r>
        <w:t>-скоч-.</w:t>
      </w:r>
    </w:p>
    <w:p w:rsidR="002537D9" w:rsidRDefault="00FA6347">
      <w:pPr>
        <w:pStyle w:val="a3"/>
        <w:spacing w:line="252" w:lineRule="exact"/>
        <w:jc w:val="left"/>
      </w:pPr>
      <w:r>
        <w:t>Слитное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раздельное</w:t>
      </w:r>
      <w:r>
        <w:rPr>
          <w:spacing w:val="-12"/>
        </w:rPr>
        <w:t xml:space="preserve"> </w:t>
      </w:r>
      <w:r>
        <w:t>написание</w:t>
      </w:r>
      <w:r>
        <w:rPr>
          <w:spacing w:val="8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существительными.</w:t>
      </w:r>
    </w:p>
    <w:p w:rsidR="002537D9" w:rsidRDefault="00FA6347">
      <w:pPr>
        <w:pStyle w:val="3"/>
        <w:jc w:val="left"/>
      </w:pPr>
      <w:r>
        <w:t>Имя прилагательное</w:t>
      </w:r>
    </w:p>
    <w:p w:rsidR="002537D9" w:rsidRDefault="00FA6347">
      <w:pPr>
        <w:pStyle w:val="a3"/>
        <w:jc w:val="left"/>
      </w:pPr>
      <w:r>
        <w:t>Имя</w:t>
      </w:r>
      <w:r>
        <w:rPr>
          <w:spacing w:val="15"/>
        </w:rPr>
        <w:t xml:space="preserve"> </w:t>
      </w:r>
      <w:r>
        <w:t>прилагательное</w:t>
      </w:r>
      <w:r>
        <w:rPr>
          <w:spacing w:val="19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часть</w:t>
      </w:r>
      <w:r>
        <w:rPr>
          <w:spacing w:val="23"/>
        </w:rPr>
        <w:t xml:space="preserve"> </w:t>
      </w:r>
      <w:r>
        <w:t>речи.</w:t>
      </w:r>
      <w:r>
        <w:rPr>
          <w:spacing w:val="19"/>
        </w:rPr>
        <w:t xml:space="preserve"> </w:t>
      </w:r>
      <w:r>
        <w:t>Общее</w:t>
      </w:r>
      <w:r>
        <w:rPr>
          <w:spacing w:val="26"/>
        </w:rPr>
        <w:t xml:space="preserve"> </w:t>
      </w:r>
      <w:r>
        <w:t>грамматическое</w:t>
      </w:r>
      <w:r>
        <w:rPr>
          <w:spacing w:val="26"/>
        </w:rPr>
        <w:t xml:space="preserve"> </w:t>
      </w:r>
      <w:r>
        <w:t>значение,</w:t>
      </w:r>
      <w:r>
        <w:rPr>
          <w:spacing w:val="12"/>
        </w:rPr>
        <w:t xml:space="preserve"> </w:t>
      </w:r>
      <w:r>
        <w:t>морфологические</w:t>
      </w:r>
      <w:r>
        <w:rPr>
          <w:spacing w:val="11"/>
        </w:rPr>
        <w:t xml:space="preserve"> </w:t>
      </w:r>
      <w:r>
        <w:t>признаки</w:t>
      </w:r>
      <w:r>
        <w:rPr>
          <w:spacing w:val="2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синтаксические</w:t>
      </w:r>
      <w:r>
        <w:rPr>
          <w:spacing w:val="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прилагательного.</w:t>
      </w:r>
      <w:r>
        <w:rPr>
          <w:spacing w:val="-4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2537D9" w:rsidRDefault="00FA6347">
      <w:pPr>
        <w:pStyle w:val="a3"/>
        <w:ind w:right="3619"/>
        <w:jc w:val="left"/>
      </w:pPr>
      <w:r>
        <w:t>Имена прилагательные полные и краткие, их синтаксические функции.</w:t>
      </w:r>
      <w:r>
        <w:rPr>
          <w:spacing w:val="-52"/>
        </w:rPr>
        <w:t xml:space="preserve"> </w:t>
      </w:r>
      <w:r>
        <w:t>Склонение</w:t>
      </w:r>
      <w:r>
        <w:rPr>
          <w:spacing w:val="-4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2537D9" w:rsidRDefault="00FA6347">
      <w:pPr>
        <w:pStyle w:val="a3"/>
        <w:spacing w:line="251" w:lineRule="exact"/>
        <w:jc w:val="left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прилагательных.</w:t>
      </w:r>
    </w:p>
    <w:p w:rsidR="002537D9" w:rsidRDefault="00FA6347">
      <w:pPr>
        <w:pStyle w:val="a3"/>
        <w:ind w:right="183"/>
        <w:jc w:val="left"/>
      </w:pPr>
      <w:r>
        <w:t>Нормы словоизменения, произношения имён прилагательных, постановки ударения (в рамках изученного).</w:t>
      </w:r>
      <w:r>
        <w:rPr>
          <w:spacing w:val="-52"/>
        </w:rPr>
        <w:t xml:space="preserve"> </w:t>
      </w:r>
      <w:r>
        <w:t>Правописание</w:t>
      </w:r>
      <w:r>
        <w:rPr>
          <w:spacing w:val="-5"/>
        </w:rPr>
        <w:t xml:space="preserve"> </w:t>
      </w:r>
      <w:r>
        <w:t>безударных</w:t>
      </w:r>
      <w:r>
        <w:rPr>
          <w:spacing w:val="-2"/>
        </w:rPr>
        <w:t xml:space="preserve"> </w:t>
      </w:r>
      <w:r>
        <w:t>окончаний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2537D9" w:rsidRDefault="00FA6347">
      <w:pPr>
        <w:pStyle w:val="a3"/>
        <w:ind w:right="1765"/>
        <w:jc w:val="left"/>
      </w:pPr>
      <w:r>
        <w:t xml:space="preserve">Правописание </w:t>
      </w:r>
      <w:r>
        <w:rPr>
          <w:b/>
          <w:i/>
        </w:rPr>
        <w:t xml:space="preserve">о </w:t>
      </w:r>
      <w:r>
        <w:t xml:space="preserve">— </w:t>
      </w:r>
      <w:r>
        <w:rPr>
          <w:b/>
          <w:i/>
        </w:rPr>
        <w:t xml:space="preserve">е </w:t>
      </w:r>
      <w:r>
        <w:t xml:space="preserve">после шипящих и </w:t>
      </w:r>
      <w:r>
        <w:rPr>
          <w:b/>
          <w:i/>
        </w:rPr>
        <w:t xml:space="preserve">ц </w:t>
      </w:r>
      <w:r>
        <w:t>в суффиксах и окончаниях имён прилагательных.</w:t>
      </w:r>
      <w:r>
        <w:rPr>
          <w:spacing w:val="-52"/>
        </w:rPr>
        <w:t xml:space="preserve"> </w:t>
      </w:r>
      <w:r>
        <w:t>Правописание</w:t>
      </w:r>
      <w:r>
        <w:rPr>
          <w:spacing w:val="-5"/>
        </w:rPr>
        <w:t xml:space="preserve"> </w:t>
      </w:r>
      <w:r>
        <w:t>кратких</w:t>
      </w:r>
      <w:r>
        <w:rPr>
          <w:spacing w:val="-9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9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шипящий.</w:t>
      </w:r>
    </w:p>
    <w:p w:rsidR="002537D9" w:rsidRDefault="00FA6347">
      <w:pPr>
        <w:pStyle w:val="a3"/>
        <w:spacing w:line="251" w:lineRule="exact"/>
        <w:jc w:val="left"/>
      </w:pPr>
      <w:r>
        <w:t>Слитное</w:t>
      </w:r>
      <w:r>
        <w:rPr>
          <w:spacing w:val="-1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раздельное</w:t>
      </w:r>
      <w:r>
        <w:rPr>
          <w:spacing w:val="-11"/>
        </w:rPr>
        <w:t xml:space="preserve"> </w:t>
      </w:r>
      <w:r>
        <w:t>написание</w:t>
      </w:r>
      <w:r>
        <w:rPr>
          <w:spacing w:val="5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прилагательными.</w:t>
      </w:r>
    </w:p>
    <w:p w:rsidR="002537D9" w:rsidRDefault="00FA6347">
      <w:pPr>
        <w:pStyle w:val="3"/>
        <w:jc w:val="left"/>
      </w:pPr>
      <w:r>
        <w:t>Глагол</w:t>
      </w:r>
    </w:p>
    <w:p w:rsidR="002537D9" w:rsidRDefault="00FA6347">
      <w:pPr>
        <w:pStyle w:val="a3"/>
        <w:spacing w:line="252" w:lineRule="exact"/>
        <w:jc w:val="left"/>
      </w:pPr>
      <w:r>
        <w:t>Глагол</w:t>
      </w:r>
      <w:r>
        <w:rPr>
          <w:spacing w:val="46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часть</w:t>
      </w:r>
      <w:r>
        <w:rPr>
          <w:spacing w:val="48"/>
        </w:rPr>
        <w:t xml:space="preserve"> </w:t>
      </w:r>
      <w:r>
        <w:t>речи.</w:t>
      </w:r>
      <w:r>
        <w:rPr>
          <w:spacing w:val="51"/>
        </w:rPr>
        <w:t xml:space="preserve"> </w:t>
      </w:r>
      <w:r>
        <w:t>Общее</w:t>
      </w:r>
      <w:r>
        <w:rPr>
          <w:spacing w:val="45"/>
        </w:rPr>
        <w:t xml:space="preserve"> </w:t>
      </w:r>
      <w:r>
        <w:t>грамматическое</w:t>
      </w:r>
      <w:r>
        <w:rPr>
          <w:spacing w:val="51"/>
        </w:rPr>
        <w:t xml:space="preserve"> </w:t>
      </w:r>
      <w:r>
        <w:t>значение,</w:t>
      </w:r>
      <w:r>
        <w:rPr>
          <w:spacing w:val="45"/>
        </w:rPr>
        <w:t xml:space="preserve"> </w:t>
      </w:r>
      <w:r>
        <w:t>морфологические</w:t>
      </w:r>
      <w:r>
        <w:rPr>
          <w:spacing w:val="51"/>
        </w:rPr>
        <w:t xml:space="preserve"> </w:t>
      </w:r>
      <w:r>
        <w:t>признаки</w:t>
      </w:r>
      <w:r>
        <w:rPr>
          <w:spacing w:val="4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синтаксические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3062"/>
        <w:jc w:val="left"/>
      </w:pPr>
      <w:r>
        <w:lastRenderedPageBreak/>
        <w:t>функции глагола. Роль глагола в словосочетании и предложении, в речи.</w:t>
      </w:r>
      <w:r>
        <w:rPr>
          <w:spacing w:val="1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совершенного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несовершенного</w:t>
      </w:r>
      <w:r>
        <w:rPr>
          <w:spacing w:val="-9"/>
        </w:rPr>
        <w:t xml:space="preserve"> </w:t>
      </w:r>
      <w:r>
        <w:t>вида,</w:t>
      </w:r>
      <w:r>
        <w:rPr>
          <w:spacing w:val="-3"/>
        </w:rPr>
        <w:t xml:space="preserve"> </w:t>
      </w:r>
      <w:r>
        <w:t>возвратные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невозвратные.</w:t>
      </w:r>
    </w:p>
    <w:p w:rsidR="002537D9" w:rsidRDefault="00FA6347">
      <w:pPr>
        <w:pStyle w:val="a3"/>
        <w:jc w:val="left"/>
      </w:pPr>
      <w:r>
        <w:t>Инфинитив</w:t>
      </w:r>
      <w:r>
        <w:rPr>
          <w:spacing w:val="1"/>
        </w:rPr>
        <w:t xml:space="preserve"> </w:t>
      </w:r>
      <w:r>
        <w:t>и его грамматические свойства.</w:t>
      </w:r>
      <w:r>
        <w:rPr>
          <w:spacing w:val="1"/>
        </w:rPr>
        <w:t xml:space="preserve"> </w:t>
      </w:r>
      <w:r>
        <w:t>Основа инфинитива,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настоящего (будущего простого)</w:t>
      </w:r>
      <w:r>
        <w:rPr>
          <w:spacing w:val="-5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глагола.</w:t>
      </w:r>
    </w:p>
    <w:p w:rsidR="002537D9" w:rsidRDefault="00FA6347">
      <w:pPr>
        <w:pStyle w:val="a3"/>
        <w:spacing w:line="251" w:lineRule="exact"/>
        <w:jc w:val="left"/>
      </w:pPr>
      <w:r>
        <w:t>Спряжение</w:t>
      </w:r>
      <w:r>
        <w:rPr>
          <w:spacing w:val="-5"/>
        </w:rPr>
        <w:t xml:space="preserve"> </w:t>
      </w:r>
      <w:r>
        <w:t>глагола.</w:t>
      </w:r>
    </w:p>
    <w:p w:rsidR="002537D9" w:rsidRDefault="00FA6347">
      <w:pPr>
        <w:pStyle w:val="a3"/>
        <w:jc w:val="left"/>
      </w:pPr>
      <w:r>
        <w:t>Нормы словоизменения глаголов, постановки ударения в глагольных формах (в рамках изученного).</w:t>
      </w:r>
      <w:r>
        <w:rPr>
          <w:spacing w:val="1"/>
        </w:rPr>
        <w:t xml:space="preserve"> </w:t>
      </w:r>
      <w:r>
        <w:rPr>
          <w:spacing w:val="-1"/>
        </w:rPr>
        <w:t>Правописание</w:t>
      </w:r>
      <w:r>
        <w:rPr>
          <w:spacing w:val="-11"/>
        </w:rPr>
        <w:t xml:space="preserve"> </w:t>
      </w:r>
      <w:r>
        <w:rPr>
          <w:spacing w:val="-1"/>
        </w:rPr>
        <w:t>корней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чередованием</w:t>
      </w:r>
      <w:r>
        <w:rPr>
          <w:spacing w:val="-5"/>
        </w:rPr>
        <w:t xml:space="preserve"> </w:t>
      </w:r>
      <w:r>
        <w:rPr>
          <w:b/>
          <w:i/>
          <w:spacing w:val="-1"/>
        </w:rPr>
        <w:t>е</w:t>
      </w:r>
      <w:r>
        <w:rPr>
          <w:b/>
          <w:i/>
          <w:spacing w:val="-3"/>
        </w:rPr>
        <w:t xml:space="preserve"> </w:t>
      </w:r>
      <w:r>
        <w:t>//</w:t>
      </w:r>
      <w:r>
        <w:rPr>
          <w:spacing w:val="-10"/>
        </w:rPr>
        <w:t xml:space="preserve"> </w:t>
      </w:r>
      <w:r>
        <w:rPr>
          <w:b/>
          <w:i/>
        </w:rPr>
        <w:t>и</w:t>
      </w:r>
      <w:r>
        <w:rPr>
          <w:b/>
        </w:rPr>
        <w:t>:</w:t>
      </w:r>
      <w:r>
        <w:rPr>
          <w:b/>
          <w:spacing w:val="-7"/>
        </w:rPr>
        <w:t xml:space="preserve"> </w:t>
      </w:r>
      <w:r>
        <w:t>-</w:t>
      </w:r>
      <w:r>
        <w:rPr>
          <w:b/>
          <w:i/>
        </w:rPr>
        <w:t>бер</w:t>
      </w:r>
      <w:r>
        <w:t>-</w:t>
      </w:r>
      <w:r>
        <w:rPr>
          <w:spacing w:val="-1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-</w:t>
      </w:r>
      <w:r>
        <w:rPr>
          <w:b/>
          <w:i/>
        </w:rPr>
        <w:t>бир</w:t>
      </w:r>
      <w:r>
        <w:t>-,</w:t>
      </w:r>
      <w:r>
        <w:rPr>
          <w:spacing w:val="-3"/>
        </w:rPr>
        <w:t xml:space="preserve"> </w:t>
      </w:r>
      <w:r>
        <w:t>-</w:t>
      </w:r>
      <w:r>
        <w:rPr>
          <w:b/>
          <w:i/>
        </w:rPr>
        <w:t>блест</w:t>
      </w:r>
      <w:r>
        <w:t>-</w:t>
      </w:r>
      <w:r>
        <w:rPr>
          <w:spacing w:val="-15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-</w:t>
      </w:r>
      <w:r>
        <w:rPr>
          <w:b/>
          <w:i/>
        </w:rPr>
        <w:t>блист</w:t>
      </w:r>
      <w:r>
        <w:t>-,</w:t>
      </w:r>
      <w:r>
        <w:rPr>
          <w:spacing w:val="-3"/>
        </w:rPr>
        <w:t xml:space="preserve"> </w:t>
      </w:r>
      <w:r>
        <w:t>-</w:t>
      </w:r>
      <w:r>
        <w:rPr>
          <w:b/>
          <w:i/>
        </w:rPr>
        <w:t>дер</w:t>
      </w:r>
      <w:r>
        <w:t>-</w:t>
      </w:r>
      <w:r>
        <w:rPr>
          <w:spacing w:val="-1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-</w:t>
      </w:r>
      <w:r>
        <w:rPr>
          <w:b/>
          <w:i/>
        </w:rPr>
        <w:t>дир</w:t>
      </w:r>
      <w:r>
        <w:t>-,</w:t>
      </w:r>
      <w:r>
        <w:rPr>
          <w:spacing w:val="-3"/>
        </w:rPr>
        <w:t xml:space="preserve"> </w:t>
      </w:r>
      <w:r>
        <w:t>-</w:t>
      </w:r>
      <w:r>
        <w:rPr>
          <w:b/>
          <w:i/>
        </w:rPr>
        <w:t>жег</w:t>
      </w:r>
      <w:r>
        <w:t>-</w:t>
      </w:r>
      <w:r>
        <w:rPr>
          <w:spacing w:val="-1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-</w:t>
      </w:r>
      <w:r>
        <w:rPr>
          <w:b/>
          <w:i/>
        </w:rPr>
        <w:t>жиг</w:t>
      </w:r>
      <w:r>
        <w:t>-</w:t>
      </w:r>
    </w:p>
    <w:p w:rsidR="002537D9" w:rsidRDefault="00FA6347">
      <w:pPr>
        <w:spacing w:line="251" w:lineRule="exact"/>
        <w:ind w:left="170"/>
      </w:pPr>
      <w:r>
        <w:t>,</w:t>
      </w:r>
      <w:r>
        <w:rPr>
          <w:spacing w:val="3"/>
        </w:rPr>
        <w:t xml:space="preserve"> </w:t>
      </w:r>
      <w:r>
        <w:t>-</w:t>
      </w:r>
      <w:r>
        <w:rPr>
          <w:b/>
          <w:i/>
        </w:rPr>
        <w:t>мер</w:t>
      </w:r>
      <w:r>
        <w:t>- —</w:t>
      </w:r>
      <w:r>
        <w:rPr>
          <w:spacing w:val="-5"/>
        </w:rPr>
        <w:t xml:space="preserve"> </w:t>
      </w:r>
      <w:r>
        <w:t>-</w:t>
      </w:r>
      <w:r>
        <w:rPr>
          <w:b/>
          <w:i/>
        </w:rPr>
        <w:t>мир</w:t>
      </w:r>
      <w:r>
        <w:t>-,</w:t>
      </w:r>
      <w:r>
        <w:rPr>
          <w:spacing w:val="4"/>
        </w:rPr>
        <w:t xml:space="preserve"> </w:t>
      </w:r>
      <w:r>
        <w:t>-</w:t>
      </w:r>
      <w:r>
        <w:rPr>
          <w:b/>
          <w:i/>
        </w:rPr>
        <w:t>пер</w:t>
      </w:r>
      <w:r>
        <w:t>-</w:t>
      </w:r>
      <w:r>
        <w:rPr>
          <w:spacing w:val="-7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-</w:t>
      </w:r>
      <w:r>
        <w:rPr>
          <w:b/>
          <w:i/>
        </w:rPr>
        <w:t>пир</w:t>
      </w:r>
      <w:r>
        <w:t>-,</w:t>
      </w:r>
      <w:r>
        <w:rPr>
          <w:spacing w:val="4"/>
        </w:rPr>
        <w:t xml:space="preserve"> </w:t>
      </w:r>
      <w:r>
        <w:t>-</w:t>
      </w:r>
      <w:r>
        <w:rPr>
          <w:b/>
          <w:i/>
        </w:rPr>
        <w:t>стел</w:t>
      </w:r>
      <w:r>
        <w:t>-</w:t>
      </w:r>
      <w:r>
        <w:rPr>
          <w:spacing w:val="-8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-</w:t>
      </w:r>
      <w:r>
        <w:rPr>
          <w:b/>
          <w:i/>
        </w:rPr>
        <w:t>стил</w:t>
      </w:r>
      <w:r>
        <w:t>-,</w:t>
      </w:r>
      <w:r>
        <w:rPr>
          <w:spacing w:val="-3"/>
        </w:rPr>
        <w:t xml:space="preserve"> </w:t>
      </w:r>
      <w:r>
        <w:t>-</w:t>
      </w:r>
      <w:r>
        <w:rPr>
          <w:b/>
          <w:i/>
        </w:rPr>
        <w:t>тер</w:t>
      </w:r>
      <w:r>
        <w:t>-</w:t>
      </w:r>
      <w:r>
        <w:rPr>
          <w:spacing w:val="-7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-</w:t>
      </w:r>
      <w:r>
        <w:rPr>
          <w:b/>
          <w:i/>
        </w:rPr>
        <w:t>тир</w:t>
      </w:r>
      <w:r>
        <w:t>-.</w:t>
      </w:r>
    </w:p>
    <w:p w:rsidR="002537D9" w:rsidRDefault="00FA6347">
      <w:pPr>
        <w:pStyle w:val="a3"/>
        <w:spacing w:before="1"/>
        <w:jc w:val="left"/>
      </w:pPr>
      <w:r>
        <w:t>Использование</w:t>
      </w:r>
      <w:r>
        <w:rPr>
          <w:spacing w:val="26"/>
        </w:rPr>
        <w:t xml:space="preserve"> </w:t>
      </w:r>
      <w:r>
        <w:rPr>
          <w:b/>
          <w:i/>
        </w:rPr>
        <w:t>ь</w:t>
      </w:r>
      <w:r>
        <w:rPr>
          <w:b/>
          <w:i/>
          <w:spacing w:val="22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показателя</w:t>
      </w:r>
      <w:r>
        <w:rPr>
          <w:spacing w:val="14"/>
        </w:rPr>
        <w:t xml:space="preserve"> </w:t>
      </w:r>
      <w:r>
        <w:t>грамматической</w:t>
      </w:r>
      <w:r>
        <w:rPr>
          <w:spacing w:val="25"/>
        </w:rPr>
        <w:t xml:space="preserve"> </w:t>
      </w:r>
      <w:r>
        <w:t>формы</w:t>
      </w:r>
      <w:r>
        <w:rPr>
          <w:spacing w:val="23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инфинитиве,</w:t>
      </w:r>
      <w:r>
        <w:rPr>
          <w:spacing w:val="1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форме</w:t>
      </w:r>
      <w:r>
        <w:rPr>
          <w:spacing w:val="24"/>
        </w:rPr>
        <w:t xml:space="preserve"> </w:t>
      </w:r>
      <w:r>
        <w:t>2-го</w:t>
      </w:r>
      <w:r>
        <w:rPr>
          <w:spacing w:val="19"/>
        </w:rPr>
        <w:t xml:space="preserve"> </w:t>
      </w:r>
      <w:r>
        <w:t>лица</w:t>
      </w:r>
      <w:r>
        <w:rPr>
          <w:spacing w:val="26"/>
        </w:rPr>
        <w:t xml:space="preserve"> </w:t>
      </w:r>
      <w:r>
        <w:t>единственного</w:t>
      </w:r>
      <w:r>
        <w:rPr>
          <w:spacing w:val="-5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шипящих.</w:t>
      </w:r>
    </w:p>
    <w:p w:rsidR="002537D9" w:rsidRDefault="00FA6347">
      <w:pPr>
        <w:spacing w:line="251" w:lineRule="exact"/>
        <w:ind w:left="170"/>
        <w:rPr>
          <w:i/>
        </w:rPr>
      </w:pPr>
      <w:r>
        <w:t>Правописание</w:t>
      </w:r>
      <w:r>
        <w:rPr>
          <w:spacing w:val="-2"/>
        </w:rPr>
        <w:t xml:space="preserve"> </w:t>
      </w:r>
      <w:r>
        <w:rPr>
          <w:b/>
          <w:i/>
        </w:rPr>
        <w:t>-тся</w:t>
      </w:r>
      <w:r>
        <w:rPr>
          <w:b/>
          <w:i/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b/>
          <w:i/>
        </w:rPr>
        <w:t>-ться</w:t>
      </w:r>
      <w:r>
        <w:rPr>
          <w:b/>
          <w:i/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глаголах,</w:t>
      </w:r>
      <w:r>
        <w:rPr>
          <w:spacing w:val="-4"/>
        </w:rPr>
        <w:t xml:space="preserve"> </w:t>
      </w:r>
      <w:r>
        <w:t>суффиксов</w:t>
      </w:r>
      <w:r>
        <w:rPr>
          <w:spacing w:val="7"/>
        </w:rPr>
        <w:t xml:space="preserve"> </w:t>
      </w:r>
      <w:r>
        <w:rPr>
          <w:b/>
          <w:i/>
        </w:rPr>
        <w:t>-ова</w:t>
      </w:r>
      <w:r>
        <w:t>-</w:t>
      </w:r>
      <w:r>
        <w:rPr>
          <w:spacing w:val="-1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-</w:t>
      </w:r>
      <w:r>
        <w:rPr>
          <w:b/>
          <w:i/>
        </w:rPr>
        <w:t>ева</w:t>
      </w:r>
      <w:r>
        <w:t>-,</w:t>
      </w:r>
      <w:r>
        <w:rPr>
          <w:spacing w:val="3"/>
        </w:rPr>
        <w:t xml:space="preserve"> </w:t>
      </w:r>
      <w:r>
        <w:rPr>
          <w:b/>
          <w:i/>
        </w:rPr>
        <w:t>-ыва-</w:t>
      </w:r>
      <w:r>
        <w:rPr>
          <w:b/>
          <w:i/>
          <w:spacing w:val="-8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b/>
          <w:i/>
        </w:rPr>
        <w:t>-ива-</w:t>
      </w:r>
      <w:r>
        <w:rPr>
          <w:i/>
        </w:rPr>
        <w:t>.</w:t>
      </w:r>
    </w:p>
    <w:p w:rsidR="002537D9" w:rsidRDefault="00FA6347">
      <w:pPr>
        <w:pStyle w:val="a3"/>
        <w:spacing w:line="252" w:lineRule="exact"/>
        <w:jc w:val="left"/>
      </w:pPr>
      <w:r>
        <w:t>Правописание</w:t>
      </w:r>
      <w:r>
        <w:rPr>
          <w:spacing w:val="-8"/>
        </w:rPr>
        <w:t xml:space="preserve"> </w:t>
      </w:r>
      <w:r>
        <w:t>безударных</w:t>
      </w:r>
      <w:r>
        <w:rPr>
          <w:spacing w:val="-6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окончаний глагола.</w:t>
      </w:r>
    </w:p>
    <w:p w:rsidR="002537D9" w:rsidRDefault="00FA6347">
      <w:pPr>
        <w:pStyle w:val="a3"/>
        <w:ind w:right="2339"/>
        <w:jc w:val="left"/>
      </w:pPr>
      <w:r>
        <w:t xml:space="preserve">Правописание гласной перед суффиксом </w:t>
      </w:r>
      <w:r>
        <w:rPr>
          <w:b/>
          <w:i/>
        </w:rPr>
        <w:t xml:space="preserve">-л- </w:t>
      </w:r>
      <w:r>
        <w:t>в формах прошедшего времени глагола.</w:t>
      </w:r>
      <w:r>
        <w:rPr>
          <w:spacing w:val="-52"/>
        </w:rPr>
        <w:t xml:space="preserve"> </w:t>
      </w:r>
      <w:r>
        <w:t>Слитное</w:t>
      </w:r>
      <w:r>
        <w:rPr>
          <w:spacing w:val="-1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раздельное</w:t>
      </w:r>
      <w:r>
        <w:rPr>
          <w:spacing w:val="-11"/>
        </w:rPr>
        <w:t xml:space="preserve"> </w:t>
      </w:r>
      <w:r>
        <w:t>написание</w:t>
      </w:r>
      <w:r>
        <w:rPr>
          <w:spacing w:val="6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глаголами.</w:t>
      </w:r>
    </w:p>
    <w:p w:rsidR="002537D9" w:rsidRDefault="00FA6347">
      <w:pPr>
        <w:pStyle w:val="3"/>
        <w:spacing w:line="251" w:lineRule="exact"/>
        <w:jc w:val="left"/>
      </w:pPr>
      <w:r>
        <w:t>Синтаксис.</w:t>
      </w:r>
      <w:r>
        <w:rPr>
          <w:spacing w:val="-7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 Пунктуация</w:t>
      </w:r>
    </w:p>
    <w:p w:rsidR="002537D9" w:rsidRDefault="00FA6347">
      <w:pPr>
        <w:pStyle w:val="a3"/>
        <w:spacing w:before="6"/>
        <w:ind w:right="139"/>
        <w:jc w:val="left"/>
      </w:pPr>
      <w:r>
        <w:t>Синтаксис как раздел грамматики. Словосочетание и предложение как единицы синтаксиса.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признаки.</w:t>
      </w:r>
      <w:r>
        <w:rPr>
          <w:spacing w:val="16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словосочетаний</w:t>
      </w:r>
      <w:r>
        <w:rPr>
          <w:spacing w:val="1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морфологическим</w:t>
      </w:r>
      <w:r>
        <w:rPr>
          <w:spacing w:val="11"/>
        </w:rPr>
        <w:t xml:space="preserve"> </w:t>
      </w:r>
      <w:r>
        <w:t>свойствам</w:t>
      </w:r>
      <w:r>
        <w:rPr>
          <w:spacing w:val="10"/>
        </w:rPr>
        <w:t xml:space="preserve"> </w:t>
      </w:r>
      <w:r>
        <w:t>главного</w:t>
      </w:r>
      <w:r>
        <w:rPr>
          <w:spacing w:val="-52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(именные,</w:t>
      </w:r>
      <w:r>
        <w:rPr>
          <w:spacing w:val="-3"/>
        </w:rPr>
        <w:t xml:space="preserve"> </w:t>
      </w:r>
      <w:r>
        <w:t>глагольные,</w:t>
      </w:r>
      <w:r>
        <w:rPr>
          <w:spacing w:val="-4"/>
        </w:rPr>
        <w:t xml:space="preserve"> </w:t>
      </w:r>
      <w:r>
        <w:t>наречные).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словосочетании.</w:t>
      </w:r>
    </w:p>
    <w:p w:rsidR="002537D9" w:rsidRDefault="00FA6347">
      <w:pPr>
        <w:pStyle w:val="a3"/>
        <w:spacing w:line="250" w:lineRule="exact"/>
        <w:jc w:val="left"/>
      </w:pPr>
      <w:r>
        <w:t>Синтаксический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словосочетания.</w:t>
      </w:r>
    </w:p>
    <w:p w:rsidR="002537D9" w:rsidRDefault="00FA6347">
      <w:pPr>
        <w:pStyle w:val="a3"/>
        <w:ind w:right="128"/>
      </w:pP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окраске.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повествовательных,</w:t>
      </w:r>
      <w:r>
        <w:rPr>
          <w:spacing w:val="1"/>
        </w:rPr>
        <w:t xml:space="preserve"> </w:t>
      </w:r>
      <w:r>
        <w:t>вопросительных,</w:t>
      </w:r>
      <w:r>
        <w:rPr>
          <w:spacing w:val="1"/>
        </w:rPr>
        <w:t xml:space="preserve"> </w:t>
      </w:r>
      <w:r>
        <w:t>побудительных;</w:t>
      </w:r>
      <w:r>
        <w:rPr>
          <w:spacing w:val="1"/>
        </w:rPr>
        <w:t xml:space="preserve"> </w:t>
      </w:r>
      <w:r>
        <w:t>восклицательных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невосклицательных</w:t>
      </w:r>
      <w:r>
        <w:rPr>
          <w:spacing w:val="-9"/>
        </w:rPr>
        <w:t xml:space="preserve"> </w:t>
      </w:r>
      <w:r>
        <w:t>предложений.</w:t>
      </w:r>
    </w:p>
    <w:p w:rsidR="002537D9" w:rsidRDefault="00FA6347">
      <w:pPr>
        <w:pStyle w:val="a3"/>
        <w:ind w:right="124"/>
      </w:pP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(грамматическая</w:t>
      </w:r>
      <w:r>
        <w:rPr>
          <w:spacing w:val="1"/>
        </w:rPr>
        <w:t xml:space="preserve"> </w:t>
      </w:r>
      <w:r>
        <w:t>основа).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выражения: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 падежа с предлогом; сочетанием имени числительного в форме именительного падежа с</w:t>
      </w:r>
      <w:r>
        <w:rPr>
          <w:spacing w:val="1"/>
        </w:rPr>
        <w:t xml:space="preserve"> </w:t>
      </w:r>
      <w:r>
        <w:t>существительным в форме родительного падежа. Сказуемое и морфологические средства его выражения:</w:t>
      </w:r>
      <w:r>
        <w:rPr>
          <w:spacing w:val="1"/>
        </w:rPr>
        <w:t xml:space="preserve"> </w:t>
      </w:r>
      <w:r>
        <w:t>глаголом,</w:t>
      </w:r>
      <w:r>
        <w:rPr>
          <w:spacing w:val="-4"/>
        </w:rPr>
        <w:t xml:space="preserve"> </w:t>
      </w:r>
      <w:r>
        <w:t>именем</w:t>
      </w:r>
      <w:r>
        <w:rPr>
          <w:spacing w:val="-3"/>
        </w:rPr>
        <w:t xml:space="preserve"> </w:t>
      </w:r>
      <w:r>
        <w:t>существительным,</w:t>
      </w:r>
      <w:r>
        <w:rPr>
          <w:spacing w:val="-3"/>
        </w:rPr>
        <w:t xml:space="preserve"> </w:t>
      </w:r>
      <w:r>
        <w:t>именем</w:t>
      </w:r>
      <w:r>
        <w:rPr>
          <w:spacing w:val="-3"/>
        </w:rPr>
        <w:t xml:space="preserve"> </w:t>
      </w:r>
      <w:r>
        <w:t>прилагательным.</w:t>
      </w:r>
    </w:p>
    <w:p w:rsidR="002537D9" w:rsidRDefault="00FA6347">
      <w:pPr>
        <w:pStyle w:val="a3"/>
        <w:spacing w:line="252" w:lineRule="exact"/>
      </w:pPr>
      <w:r>
        <w:t>Тире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сказуемым.</w:t>
      </w:r>
    </w:p>
    <w:p w:rsidR="002537D9" w:rsidRDefault="00FA6347">
      <w:pPr>
        <w:pStyle w:val="a3"/>
        <w:ind w:right="123"/>
      </w:pPr>
      <w:r>
        <w:rPr>
          <w:spacing w:val="-1"/>
        </w:rPr>
        <w:t xml:space="preserve">Предложения </w:t>
      </w:r>
      <w:r>
        <w:t>распространённые и нераспространённые. Второстепенные члены предложения: определение,</w:t>
      </w:r>
      <w:r>
        <w:rPr>
          <w:spacing w:val="-53"/>
        </w:rPr>
        <w:t xml:space="preserve"> </w:t>
      </w:r>
      <w:r>
        <w:t>дополнение, обстоятельство.</w:t>
      </w:r>
      <w:r>
        <w:rPr>
          <w:spacing w:val="1"/>
        </w:rPr>
        <w:t xml:space="preserve"> </w:t>
      </w:r>
      <w:r>
        <w:t>Определение и типичные средства его выражения. Дополнение (прямое и</w:t>
      </w:r>
      <w:r>
        <w:rPr>
          <w:spacing w:val="1"/>
        </w:rPr>
        <w:t xml:space="preserve"> </w:t>
      </w:r>
      <w:r>
        <w:t>косвенное) и типичные средства его выражения. Обстоятельство, типичные средства его выражения, виды</w:t>
      </w:r>
      <w:r>
        <w:rPr>
          <w:spacing w:val="1"/>
        </w:rPr>
        <w:t xml:space="preserve"> </w:t>
      </w:r>
      <w:r>
        <w:t>обстоятельств по значению (времени, места, образа действия, цели, причины, меры и степени, условия,</w:t>
      </w:r>
      <w:r>
        <w:rPr>
          <w:spacing w:val="1"/>
        </w:rPr>
        <w:t xml:space="preserve"> </w:t>
      </w:r>
      <w:r>
        <w:t>уступки).</w:t>
      </w:r>
    </w:p>
    <w:p w:rsidR="002537D9" w:rsidRDefault="00FA6347">
      <w:pPr>
        <w:pStyle w:val="a3"/>
        <w:spacing w:before="2" w:line="242" w:lineRule="auto"/>
        <w:ind w:right="123"/>
      </w:pPr>
      <w:r>
        <w:t>Простое</w:t>
      </w:r>
      <w:r>
        <w:rPr>
          <w:spacing w:val="1"/>
        </w:rPr>
        <w:t xml:space="preserve"> </w:t>
      </w:r>
      <w:r>
        <w:t>осложнённое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 предложений с однородными членами. Предложения с однородными членами (без союзов, с</w:t>
      </w:r>
      <w:r>
        <w:rPr>
          <w:spacing w:val="1"/>
        </w:rPr>
        <w:t xml:space="preserve"> </w:t>
      </w:r>
      <w:r>
        <w:t xml:space="preserve">одиночным союзом </w:t>
      </w:r>
      <w:r>
        <w:rPr>
          <w:b/>
          <w:i/>
        </w:rPr>
        <w:t>и</w:t>
      </w:r>
      <w:r>
        <w:t xml:space="preserve">, союзами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 xml:space="preserve">да </w:t>
      </w:r>
      <w:r>
        <w:t xml:space="preserve">(в значении </w:t>
      </w:r>
      <w:r>
        <w:rPr>
          <w:b/>
          <w:i/>
        </w:rPr>
        <w:t>и</w:t>
      </w:r>
      <w:r>
        <w:t xml:space="preserve">), </w:t>
      </w:r>
      <w:r>
        <w:rPr>
          <w:b/>
          <w:i/>
        </w:rPr>
        <w:t xml:space="preserve">да </w:t>
      </w:r>
      <w:r>
        <w:t xml:space="preserve">(в значении </w:t>
      </w:r>
      <w:r>
        <w:rPr>
          <w:b/>
          <w:i/>
        </w:rPr>
        <w:t>но</w:t>
      </w:r>
      <w:r>
        <w:t>). Предложения с</w:t>
      </w:r>
      <w:r>
        <w:rPr>
          <w:spacing w:val="1"/>
        </w:rPr>
        <w:t xml:space="preserve"> </w:t>
      </w:r>
      <w:r>
        <w:t>обобщающим</w:t>
      </w:r>
      <w:r>
        <w:rPr>
          <w:spacing w:val="-4"/>
        </w:rPr>
        <w:t xml:space="preserve"> </w:t>
      </w:r>
      <w:r>
        <w:t>словом</w:t>
      </w:r>
      <w:r>
        <w:rPr>
          <w:spacing w:val="-9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однородных</w:t>
      </w:r>
      <w:r>
        <w:rPr>
          <w:spacing w:val="-9"/>
        </w:rPr>
        <w:t xml:space="preserve"> </w:t>
      </w:r>
      <w:r>
        <w:t>членах.</w:t>
      </w:r>
    </w:p>
    <w:p w:rsidR="002537D9" w:rsidRDefault="00FA6347">
      <w:pPr>
        <w:pStyle w:val="a3"/>
        <w:ind w:right="119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интонации.</w:t>
      </w:r>
      <w:r>
        <w:rPr>
          <w:spacing w:val="-5"/>
        </w:rPr>
        <w:t xml:space="preserve"> </w:t>
      </w:r>
      <w:r>
        <w:t>Обращение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средства</w:t>
      </w:r>
      <w:r>
        <w:rPr>
          <w:spacing w:val="-12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выражения.</w:t>
      </w:r>
      <w:r>
        <w:rPr>
          <w:spacing w:val="-52"/>
        </w:rPr>
        <w:t xml:space="preserve"> </w:t>
      </w:r>
      <w:r>
        <w:t>Синтаксический</w:t>
      </w:r>
      <w:r>
        <w:rPr>
          <w:spacing w:val="-3"/>
        </w:rPr>
        <w:t xml:space="preserve"> </w:t>
      </w:r>
      <w:r>
        <w:t>анализ простого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осложнённого</w:t>
      </w:r>
      <w:r>
        <w:rPr>
          <w:spacing w:val="-9"/>
        </w:rPr>
        <w:t xml:space="preserve"> </w:t>
      </w:r>
      <w:r>
        <w:t>предложений.</w:t>
      </w:r>
    </w:p>
    <w:p w:rsidR="002537D9" w:rsidRDefault="00FA6347">
      <w:pPr>
        <w:pStyle w:val="a3"/>
        <w:jc w:val="left"/>
      </w:pPr>
      <w:r>
        <w:t>Пунктуационное</w:t>
      </w:r>
      <w:r>
        <w:rPr>
          <w:spacing w:val="13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предложений,</w:t>
      </w:r>
      <w:r>
        <w:rPr>
          <w:spacing w:val="7"/>
        </w:rPr>
        <w:t xml:space="preserve"> </w:t>
      </w:r>
      <w:r>
        <w:t>осложнённых</w:t>
      </w:r>
      <w:r>
        <w:rPr>
          <w:spacing w:val="9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6"/>
        </w:rPr>
        <w:t xml:space="preserve"> </w:t>
      </w:r>
      <w:r>
        <w:t>связанными</w:t>
      </w:r>
      <w:r>
        <w:rPr>
          <w:spacing w:val="8"/>
        </w:rPr>
        <w:t xml:space="preserve"> </w:t>
      </w:r>
      <w:r>
        <w:t>бессоюзной</w:t>
      </w:r>
      <w:r>
        <w:rPr>
          <w:spacing w:val="-52"/>
        </w:rPr>
        <w:t xml:space="preserve"> </w:t>
      </w:r>
      <w:r>
        <w:t>связью,</w:t>
      </w:r>
      <w:r>
        <w:rPr>
          <w:spacing w:val="1"/>
        </w:rPr>
        <w:t xml:space="preserve"> </w:t>
      </w:r>
      <w:r>
        <w:t>одиночным</w:t>
      </w:r>
      <w:r>
        <w:rPr>
          <w:spacing w:val="-4"/>
        </w:rPr>
        <w:t xml:space="preserve"> </w:t>
      </w:r>
      <w:r>
        <w:t>союзом</w:t>
      </w:r>
      <w:r>
        <w:rPr>
          <w:spacing w:val="7"/>
        </w:rPr>
        <w:t xml:space="preserve"> </w:t>
      </w:r>
      <w:r>
        <w:rPr>
          <w:b/>
          <w:i/>
        </w:rPr>
        <w:t>и</w:t>
      </w:r>
      <w:r>
        <w:t>,</w:t>
      </w:r>
      <w:r>
        <w:rPr>
          <w:spacing w:val="-4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rPr>
          <w:b/>
          <w:i/>
        </w:rPr>
        <w:t>а</w:t>
      </w:r>
      <w:r>
        <w:t>,</w:t>
      </w:r>
      <w:r>
        <w:rPr>
          <w:spacing w:val="3"/>
        </w:rPr>
        <w:t xml:space="preserve"> </w:t>
      </w:r>
      <w:r>
        <w:rPr>
          <w:b/>
          <w:i/>
        </w:rPr>
        <w:t>но</w:t>
      </w:r>
      <w:r>
        <w:t>,</w:t>
      </w:r>
      <w:r>
        <w:rPr>
          <w:spacing w:val="-5"/>
        </w:rPr>
        <w:t xml:space="preserve"> </w:t>
      </w:r>
      <w:r>
        <w:rPr>
          <w:b/>
          <w:i/>
        </w:rPr>
        <w:t>однако</w:t>
      </w:r>
      <w:r>
        <w:t>,</w:t>
      </w:r>
      <w:r>
        <w:rPr>
          <w:spacing w:val="3"/>
        </w:rPr>
        <w:t xml:space="preserve"> </w:t>
      </w:r>
      <w:r>
        <w:rPr>
          <w:b/>
          <w:i/>
        </w:rPr>
        <w:t>зато</w:t>
      </w:r>
      <w:r>
        <w:t>,</w:t>
      </w:r>
      <w:r>
        <w:rPr>
          <w:spacing w:val="-5"/>
        </w:rPr>
        <w:t xml:space="preserve"> </w:t>
      </w:r>
      <w:r>
        <w:rPr>
          <w:b/>
          <w:i/>
        </w:rPr>
        <w:t>да</w:t>
      </w:r>
      <w:r>
        <w:rPr>
          <w:b/>
          <w:i/>
          <w:spacing w:val="-2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rPr>
          <w:b/>
          <w:i/>
        </w:rPr>
        <w:t>и</w:t>
      </w:r>
      <w:r>
        <w:t>),</w:t>
      </w:r>
      <w:r>
        <w:rPr>
          <w:spacing w:val="3"/>
        </w:rPr>
        <w:t xml:space="preserve"> </w:t>
      </w:r>
      <w:r>
        <w:rPr>
          <w:b/>
          <w:i/>
        </w:rPr>
        <w:t>да</w:t>
      </w:r>
      <w:r>
        <w:rPr>
          <w:b/>
          <w:i/>
          <w:spacing w:val="-3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rPr>
          <w:b/>
          <w:i/>
        </w:rPr>
        <w:t>но</w:t>
      </w:r>
      <w:r>
        <w:t>).</w:t>
      </w:r>
    </w:p>
    <w:p w:rsidR="002537D9" w:rsidRDefault="00FA6347">
      <w:pPr>
        <w:pStyle w:val="a3"/>
        <w:jc w:val="left"/>
      </w:pPr>
      <w:r>
        <w:t>Предложения</w:t>
      </w:r>
      <w:r>
        <w:rPr>
          <w:spacing w:val="20"/>
        </w:rPr>
        <w:t xml:space="preserve"> </w:t>
      </w:r>
      <w:r>
        <w:t>простые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сложные.</w:t>
      </w:r>
      <w:r>
        <w:rPr>
          <w:spacing w:val="16"/>
        </w:rPr>
        <w:t xml:space="preserve"> </w:t>
      </w:r>
      <w:r>
        <w:t>Сложные</w:t>
      </w:r>
      <w:r>
        <w:rPr>
          <w:spacing w:val="24"/>
        </w:rPr>
        <w:t xml:space="preserve"> </w:t>
      </w:r>
      <w:r>
        <w:t>предложения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бессоюзной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союзной</w:t>
      </w:r>
      <w:r>
        <w:rPr>
          <w:spacing w:val="24"/>
        </w:rPr>
        <w:t xml:space="preserve"> </w:t>
      </w:r>
      <w:r>
        <w:t>связью.</w:t>
      </w:r>
      <w:r>
        <w:rPr>
          <w:spacing w:val="24"/>
        </w:rPr>
        <w:t xml:space="preserve"> </w:t>
      </w:r>
      <w:r>
        <w:t>Предложения</w:t>
      </w:r>
      <w:r>
        <w:rPr>
          <w:spacing w:val="-52"/>
        </w:rPr>
        <w:t xml:space="preserve"> </w:t>
      </w:r>
      <w:r>
        <w:t>сложносочинённые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(общее</w:t>
      </w:r>
      <w:r>
        <w:rPr>
          <w:spacing w:val="-4"/>
        </w:rPr>
        <w:t xml:space="preserve"> </w:t>
      </w:r>
      <w:r>
        <w:t>представление,</w:t>
      </w:r>
      <w:r>
        <w:rPr>
          <w:spacing w:val="-4"/>
        </w:rPr>
        <w:t xml:space="preserve"> </w:t>
      </w:r>
      <w:r>
        <w:t>практическое</w:t>
      </w:r>
      <w:r>
        <w:rPr>
          <w:spacing w:val="2"/>
        </w:rPr>
        <w:t xml:space="preserve"> </w:t>
      </w:r>
      <w:r>
        <w:t>усвоение).</w:t>
      </w:r>
    </w:p>
    <w:p w:rsidR="002537D9" w:rsidRDefault="00FA6347">
      <w:pPr>
        <w:pStyle w:val="a3"/>
        <w:spacing w:line="244" w:lineRule="auto"/>
        <w:ind w:right="120"/>
        <w:jc w:val="left"/>
      </w:pPr>
      <w:r>
        <w:t>Пунктуационное оформление сложных предложений, состоящих из частей, связанных бессоюзной связью и</w:t>
      </w:r>
      <w:r>
        <w:rPr>
          <w:spacing w:val="-52"/>
        </w:rPr>
        <w:t xml:space="preserve"> </w:t>
      </w:r>
      <w:r>
        <w:t>союзами</w:t>
      </w:r>
      <w:r>
        <w:rPr>
          <w:spacing w:val="5"/>
        </w:rPr>
        <w:t xml:space="preserve"> </w:t>
      </w:r>
      <w:r>
        <w:rPr>
          <w:b/>
          <w:i/>
        </w:rPr>
        <w:t>и</w:t>
      </w:r>
      <w:r>
        <w:t>,</w:t>
      </w:r>
      <w:r>
        <w:rPr>
          <w:spacing w:val="4"/>
        </w:rPr>
        <w:t xml:space="preserve"> </w:t>
      </w:r>
      <w:r>
        <w:rPr>
          <w:b/>
          <w:i/>
        </w:rPr>
        <w:t>но</w:t>
      </w:r>
      <w:r>
        <w:t>,</w:t>
      </w:r>
      <w:r>
        <w:rPr>
          <w:spacing w:val="-3"/>
        </w:rPr>
        <w:t xml:space="preserve"> </w:t>
      </w:r>
      <w:r>
        <w:rPr>
          <w:b/>
          <w:i/>
        </w:rPr>
        <w:t>а</w:t>
      </w:r>
      <w:r>
        <w:t>,</w:t>
      </w:r>
      <w:r>
        <w:rPr>
          <w:spacing w:val="-3"/>
        </w:rPr>
        <w:t xml:space="preserve"> </w:t>
      </w:r>
      <w:r>
        <w:rPr>
          <w:b/>
          <w:i/>
        </w:rPr>
        <w:t>однако</w:t>
      </w:r>
      <w:r>
        <w:t>,</w:t>
      </w:r>
      <w:r>
        <w:rPr>
          <w:spacing w:val="4"/>
        </w:rPr>
        <w:t xml:space="preserve"> </w:t>
      </w:r>
      <w:r>
        <w:rPr>
          <w:b/>
          <w:i/>
        </w:rPr>
        <w:t>зато</w:t>
      </w:r>
      <w:r>
        <w:t>,</w:t>
      </w:r>
      <w:r>
        <w:rPr>
          <w:spacing w:val="-3"/>
        </w:rPr>
        <w:t xml:space="preserve"> </w:t>
      </w:r>
      <w:r>
        <w:rPr>
          <w:b/>
          <w:i/>
        </w:rPr>
        <w:t>да</w:t>
      </w:r>
      <w:r>
        <w:t>.</w:t>
      </w:r>
    </w:p>
    <w:p w:rsidR="002537D9" w:rsidRDefault="00FA6347">
      <w:pPr>
        <w:pStyle w:val="a3"/>
        <w:spacing w:line="248" w:lineRule="exact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прямой речью.</w:t>
      </w:r>
    </w:p>
    <w:p w:rsidR="002537D9" w:rsidRDefault="00FA6347">
      <w:pPr>
        <w:pStyle w:val="a3"/>
        <w:ind w:right="4615"/>
        <w:jc w:val="left"/>
      </w:pPr>
      <w:r>
        <w:t>Пунктуационное оформление предложений с прямой речью.</w:t>
      </w:r>
      <w:r>
        <w:rPr>
          <w:spacing w:val="-53"/>
        </w:rPr>
        <w:t xml:space="preserve"> </w:t>
      </w:r>
      <w:r>
        <w:t>Диалог.</w:t>
      </w:r>
    </w:p>
    <w:p w:rsidR="002537D9" w:rsidRDefault="00FA6347">
      <w:pPr>
        <w:pStyle w:val="a3"/>
        <w:ind w:right="4771"/>
        <w:jc w:val="left"/>
      </w:pPr>
      <w:r>
        <w:t>Пунктуационное</w:t>
      </w:r>
      <w:r>
        <w:rPr>
          <w:spacing w:val="-2"/>
        </w:rPr>
        <w:t xml:space="preserve"> </w:t>
      </w:r>
      <w:r>
        <w:t>оформление</w:t>
      </w:r>
      <w:r>
        <w:rPr>
          <w:spacing w:val="-6"/>
        </w:rPr>
        <w:t xml:space="preserve"> </w:t>
      </w:r>
      <w:r>
        <w:t>диалога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письме.</w:t>
      </w:r>
      <w:r>
        <w:rPr>
          <w:spacing w:val="-52"/>
        </w:rPr>
        <w:t xml:space="preserve"> </w:t>
      </w:r>
      <w:r>
        <w:t>Пунктуация</w:t>
      </w:r>
      <w:r>
        <w:rPr>
          <w:spacing w:val="-1"/>
        </w:rPr>
        <w:t xml:space="preserve"> </w:t>
      </w:r>
      <w:r>
        <w:t>как раздел</w:t>
      </w:r>
      <w:r>
        <w:rPr>
          <w:spacing w:val="-1"/>
        </w:rPr>
        <w:t xml:space="preserve"> </w:t>
      </w:r>
      <w:r>
        <w:t>лингвистики.</w:t>
      </w:r>
    </w:p>
    <w:p w:rsidR="002537D9" w:rsidRDefault="002537D9">
      <w:pPr>
        <w:pStyle w:val="a3"/>
        <w:spacing w:before="2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0"/>
          <w:numId w:val="173"/>
        </w:numPr>
        <w:tabs>
          <w:tab w:val="left" w:pos="345"/>
        </w:tabs>
        <w:spacing w:line="240" w:lineRule="auto"/>
        <w:ind w:hanging="175"/>
        <w:jc w:val="both"/>
      </w:pPr>
      <w:r>
        <w:t>КЛАСС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spacing w:before="1" w:line="253" w:lineRule="exact"/>
        <w:ind w:left="170"/>
        <w:jc w:val="both"/>
        <w:rPr>
          <w:b/>
        </w:rPr>
      </w:pPr>
      <w:r>
        <w:rPr>
          <w:b/>
        </w:rPr>
        <w:t>Общие</w:t>
      </w:r>
      <w:r>
        <w:rPr>
          <w:b/>
          <w:spacing w:val="-4"/>
        </w:rPr>
        <w:t xml:space="preserve"> </w:t>
      </w:r>
      <w:r>
        <w:rPr>
          <w:b/>
        </w:rPr>
        <w:t>сведения</w:t>
      </w:r>
      <w:r>
        <w:rPr>
          <w:b/>
          <w:spacing w:val="3"/>
        </w:rPr>
        <w:t xml:space="preserve"> </w:t>
      </w:r>
      <w:r>
        <w:rPr>
          <w:b/>
        </w:rPr>
        <w:t>о</w:t>
      </w:r>
      <w:r>
        <w:rPr>
          <w:b/>
          <w:spacing w:val="-9"/>
        </w:rPr>
        <w:t xml:space="preserve"> </w:t>
      </w:r>
      <w:r>
        <w:rPr>
          <w:b/>
        </w:rPr>
        <w:t>языке</w:t>
      </w:r>
    </w:p>
    <w:p w:rsidR="002537D9" w:rsidRDefault="00FA6347">
      <w:pPr>
        <w:pStyle w:val="a3"/>
        <w:ind w:right="889"/>
        <w:jc w:val="left"/>
      </w:pPr>
      <w:r>
        <w:t>Русский язык — государственный язык Российской Федерации и язык межнационального общения.</w:t>
      </w:r>
      <w:r>
        <w:rPr>
          <w:spacing w:val="-52"/>
        </w:rPr>
        <w:t xml:space="preserve"> </w:t>
      </w:r>
      <w:r>
        <w:t>Понятие</w:t>
      </w:r>
      <w:r>
        <w:rPr>
          <w:spacing w:val="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литературном</w:t>
      </w:r>
      <w:r>
        <w:rPr>
          <w:spacing w:val="-3"/>
        </w:rPr>
        <w:t xml:space="preserve"> </w:t>
      </w:r>
      <w:r>
        <w:t>языке.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3"/>
        <w:spacing w:before="66" w:line="240" w:lineRule="auto"/>
        <w:jc w:val="left"/>
      </w:pPr>
      <w:r>
        <w:lastRenderedPageBreak/>
        <w:t>Язык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речь</w:t>
      </w:r>
    </w:p>
    <w:p w:rsidR="002537D9" w:rsidRDefault="00FA6347">
      <w:pPr>
        <w:pStyle w:val="a3"/>
        <w:spacing w:before="6"/>
        <w:ind w:right="329"/>
        <w:jc w:val="left"/>
      </w:pPr>
      <w:r>
        <w:t>Монолог-описание, монолог-повествование, монолог-рассуждение; сообщение на лингвистическую тему.</w:t>
      </w:r>
      <w:r>
        <w:rPr>
          <w:spacing w:val="-52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диалога:</w:t>
      </w:r>
      <w:r>
        <w:rPr>
          <w:spacing w:val="-3"/>
        </w:rPr>
        <w:t xml:space="preserve"> </w:t>
      </w:r>
      <w:r>
        <w:t>побуждение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действию,</w:t>
      </w:r>
      <w:r>
        <w:rPr>
          <w:spacing w:val="3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мнениями.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>
      <w:pPr>
        <w:pStyle w:val="3"/>
        <w:jc w:val="left"/>
      </w:pPr>
      <w:r>
        <w:t>Текст</w:t>
      </w:r>
    </w:p>
    <w:p w:rsidR="002537D9" w:rsidRDefault="00FA6347">
      <w:pPr>
        <w:pStyle w:val="a3"/>
        <w:jc w:val="left"/>
      </w:pPr>
      <w:r>
        <w:rPr>
          <w:spacing w:val="-1"/>
        </w:rPr>
        <w:t>Смысловой</w:t>
      </w:r>
      <w:r>
        <w:rPr>
          <w:spacing w:val="-2"/>
        </w:rPr>
        <w:t xml:space="preserve"> </w:t>
      </w:r>
      <w:r>
        <w:rPr>
          <w:spacing w:val="-1"/>
        </w:rPr>
        <w:t>анализ</w:t>
      </w:r>
      <w:r>
        <w:rPr>
          <w:spacing w:val="-14"/>
        </w:rPr>
        <w:t xml:space="preserve"> </w:t>
      </w:r>
      <w:r>
        <w:t>текста: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композиционных</w:t>
      </w:r>
      <w:r>
        <w:rPr>
          <w:spacing w:val="-9"/>
        </w:rPr>
        <w:t xml:space="preserve"> </w:t>
      </w:r>
      <w:r>
        <w:t>особенностей,</w:t>
      </w:r>
      <w:r>
        <w:rPr>
          <w:spacing w:val="-10"/>
        </w:rPr>
        <w:t xml:space="preserve"> </w:t>
      </w:r>
      <w:r>
        <w:t>микротем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абзацев,</w:t>
      </w:r>
      <w:r>
        <w:rPr>
          <w:spacing w:val="-10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средств</w:t>
      </w:r>
      <w:r>
        <w:rPr>
          <w:spacing w:val="-9"/>
        </w:rPr>
        <w:t xml:space="preserve"> </w:t>
      </w:r>
      <w:r>
        <w:t>связи</w:t>
      </w:r>
      <w:r>
        <w:rPr>
          <w:spacing w:val="-52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тексте;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языковых</w:t>
      </w:r>
      <w:r>
        <w:rPr>
          <w:spacing w:val="-10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2537D9" w:rsidRDefault="00FA6347">
      <w:pPr>
        <w:pStyle w:val="a3"/>
        <w:spacing w:line="244" w:lineRule="auto"/>
        <w:jc w:val="left"/>
      </w:pPr>
      <w:r>
        <w:t>Информационная</w:t>
      </w:r>
      <w:r>
        <w:rPr>
          <w:spacing w:val="26"/>
        </w:rPr>
        <w:t xml:space="preserve"> </w:t>
      </w:r>
      <w:r>
        <w:t>переработка</w:t>
      </w:r>
      <w:r>
        <w:rPr>
          <w:spacing w:val="29"/>
        </w:rPr>
        <w:t xml:space="preserve"> </w:t>
      </w:r>
      <w:r>
        <w:t>текста.</w:t>
      </w:r>
      <w:r>
        <w:rPr>
          <w:spacing w:val="36"/>
        </w:rPr>
        <w:t xml:space="preserve"> </w:t>
      </w:r>
      <w:r>
        <w:t>План</w:t>
      </w:r>
      <w:r>
        <w:rPr>
          <w:spacing w:val="31"/>
        </w:rPr>
        <w:t xml:space="preserve"> </w:t>
      </w:r>
      <w:r>
        <w:t>текста</w:t>
      </w:r>
      <w:r>
        <w:rPr>
          <w:spacing w:val="36"/>
        </w:rPr>
        <w:t xml:space="preserve"> </w:t>
      </w:r>
      <w:r>
        <w:t>(простой,</w:t>
      </w:r>
      <w:r>
        <w:rPr>
          <w:spacing w:val="29"/>
        </w:rPr>
        <w:t xml:space="preserve"> </w:t>
      </w:r>
      <w:r>
        <w:t>сложный;</w:t>
      </w:r>
      <w:r>
        <w:rPr>
          <w:spacing w:val="30"/>
        </w:rPr>
        <w:t xml:space="preserve"> </w:t>
      </w:r>
      <w:r>
        <w:t>назывной,</w:t>
      </w:r>
      <w:r>
        <w:rPr>
          <w:spacing w:val="30"/>
        </w:rPr>
        <w:t xml:space="preserve"> </w:t>
      </w:r>
      <w:r>
        <w:t>вопросный);</w:t>
      </w:r>
      <w:r>
        <w:rPr>
          <w:spacing w:val="37"/>
        </w:rPr>
        <w:t xml:space="preserve"> </w:t>
      </w:r>
      <w:r>
        <w:t>главная</w:t>
      </w:r>
      <w:r>
        <w:rPr>
          <w:spacing w:val="2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второстепенная</w:t>
      </w:r>
      <w:r>
        <w:rPr>
          <w:spacing w:val="-7"/>
        </w:rPr>
        <w:t xml:space="preserve"> </w:t>
      </w:r>
      <w:r>
        <w:t>информация</w:t>
      </w:r>
      <w:r>
        <w:rPr>
          <w:spacing w:val="-7"/>
        </w:rPr>
        <w:t xml:space="preserve"> </w:t>
      </w:r>
      <w:r>
        <w:t>текста;</w:t>
      </w:r>
      <w:r>
        <w:rPr>
          <w:spacing w:val="-3"/>
        </w:rPr>
        <w:t xml:space="preserve"> </w:t>
      </w:r>
      <w:r>
        <w:t>пересказ</w:t>
      </w:r>
      <w:r>
        <w:rPr>
          <w:spacing w:val="-7"/>
        </w:rPr>
        <w:t xml:space="preserve"> </w:t>
      </w:r>
      <w:r>
        <w:t>текста.</w:t>
      </w:r>
    </w:p>
    <w:p w:rsidR="002537D9" w:rsidRDefault="00FA6347">
      <w:pPr>
        <w:pStyle w:val="a3"/>
        <w:ind w:right="7370"/>
        <w:jc w:val="left"/>
      </w:pPr>
      <w:r>
        <w:t>Описание как тип речи.</w:t>
      </w:r>
      <w:r>
        <w:rPr>
          <w:spacing w:val="1"/>
        </w:rPr>
        <w:t xml:space="preserve"> </w:t>
      </w:r>
      <w:r>
        <w:t>Описание внешности человека.</w:t>
      </w:r>
      <w:r>
        <w:rPr>
          <w:spacing w:val="-52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помещения.</w:t>
      </w:r>
    </w:p>
    <w:p w:rsidR="002537D9" w:rsidRDefault="00FA6347">
      <w:pPr>
        <w:pStyle w:val="a3"/>
        <w:ind w:right="8317"/>
        <w:jc w:val="left"/>
      </w:pPr>
      <w:r>
        <w:t>Описание природы.</w:t>
      </w:r>
      <w:r>
        <w:rPr>
          <w:spacing w:val="1"/>
        </w:rPr>
        <w:t xml:space="preserve"> </w:t>
      </w:r>
      <w:r>
        <w:t>Описание местности.</w:t>
      </w:r>
      <w:r>
        <w:rPr>
          <w:spacing w:val="-52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действий.</w:t>
      </w:r>
    </w:p>
    <w:p w:rsidR="002537D9" w:rsidRDefault="00FA6347">
      <w:pPr>
        <w:pStyle w:val="3"/>
        <w:spacing w:before="133"/>
        <w:jc w:val="left"/>
      </w:pPr>
      <w:r>
        <w:t>Функциональные</w:t>
      </w:r>
      <w:r>
        <w:rPr>
          <w:spacing w:val="-1"/>
        </w:rPr>
        <w:t xml:space="preserve"> </w:t>
      </w:r>
      <w:r>
        <w:t>разновидности</w:t>
      </w:r>
      <w:r>
        <w:rPr>
          <w:spacing w:val="-7"/>
        </w:rPr>
        <w:t xml:space="preserve"> </w:t>
      </w:r>
      <w:r>
        <w:t>языка</w:t>
      </w:r>
    </w:p>
    <w:p w:rsidR="002537D9" w:rsidRDefault="00FA6347">
      <w:pPr>
        <w:pStyle w:val="a3"/>
        <w:spacing w:line="252" w:lineRule="exact"/>
        <w:jc w:val="left"/>
      </w:pPr>
      <w:r>
        <w:t>Официально-деловой</w:t>
      </w:r>
      <w:r>
        <w:rPr>
          <w:spacing w:val="-3"/>
        </w:rPr>
        <w:t xml:space="preserve"> </w:t>
      </w:r>
      <w:r>
        <w:t>стиль.</w:t>
      </w:r>
      <w:r>
        <w:rPr>
          <w:spacing w:val="-4"/>
        </w:rPr>
        <w:t xml:space="preserve"> </w:t>
      </w:r>
      <w:r>
        <w:t>Заявление.</w:t>
      </w:r>
      <w:r>
        <w:rPr>
          <w:spacing w:val="-11"/>
        </w:rPr>
        <w:t xml:space="preserve"> </w:t>
      </w:r>
      <w:r>
        <w:t>Расписка.</w:t>
      </w:r>
      <w:r>
        <w:rPr>
          <w:spacing w:val="-4"/>
        </w:rPr>
        <w:t xml:space="preserve"> </w:t>
      </w:r>
      <w:r>
        <w:t>Научный</w:t>
      </w:r>
      <w:r>
        <w:rPr>
          <w:spacing w:val="-2"/>
        </w:rPr>
        <w:t xml:space="preserve"> </w:t>
      </w:r>
      <w:r>
        <w:t>стиль.</w:t>
      </w:r>
      <w:r>
        <w:rPr>
          <w:spacing w:val="-4"/>
        </w:rPr>
        <w:t xml:space="preserve"> </w:t>
      </w:r>
      <w:r>
        <w:t>Словарная</w:t>
      </w:r>
      <w:r>
        <w:rPr>
          <w:spacing w:val="-8"/>
        </w:rPr>
        <w:t xml:space="preserve"> </w:t>
      </w:r>
      <w:r>
        <w:t>статья.</w:t>
      </w:r>
      <w:r>
        <w:rPr>
          <w:spacing w:val="2"/>
        </w:rPr>
        <w:t xml:space="preserve"> </w:t>
      </w:r>
      <w:r>
        <w:t>Научное</w:t>
      </w:r>
      <w:r>
        <w:rPr>
          <w:spacing w:val="-4"/>
        </w:rPr>
        <w:t xml:space="preserve"> </w:t>
      </w:r>
      <w:r>
        <w:t>сообщение.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>
      <w:pPr>
        <w:pStyle w:val="3"/>
        <w:spacing w:line="240" w:lineRule="auto"/>
        <w:jc w:val="left"/>
      </w:pPr>
      <w:r>
        <w:t>СИСТЕМА ЯЗЫКА</w:t>
      </w:r>
    </w:p>
    <w:p w:rsidR="002537D9" w:rsidRDefault="002537D9">
      <w:pPr>
        <w:pStyle w:val="a3"/>
        <w:spacing w:before="5"/>
        <w:ind w:left="0"/>
        <w:jc w:val="left"/>
        <w:rPr>
          <w:b/>
        </w:rPr>
      </w:pPr>
    </w:p>
    <w:p w:rsidR="002537D9" w:rsidRDefault="00FA6347">
      <w:pPr>
        <w:spacing w:before="1" w:line="252" w:lineRule="exact"/>
        <w:ind w:left="170"/>
        <w:rPr>
          <w:b/>
        </w:rPr>
      </w:pPr>
      <w:r>
        <w:rPr>
          <w:b/>
        </w:rPr>
        <w:t>Лексикология. Культура</w:t>
      </w:r>
      <w:r>
        <w:rPr>
          <w:b/>
          <w:spacing w:val="-5"/>
        </w:rPr>
        <w:t xml:space="preserve"> </w:t>
      </w:r>
      <w:r>
        <w:rPr>
          <w:b/>
        </w:rPr>
        <w:t>речи</w:t>
      </w:r>
    </w:p>
    <w:p w:rsidR="002537D9" w:rsidRDefault="00FA6347">
      <w:pPr>
        <w:pStyle w:val="a3"/>
        <w:spacing w:line="252" w:lineRule="exact"/>
        <w:jc w:val="left"/>
      </w:pPr>
      <w:r>
        <w:t>Лексика 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точки</w:t>
      </w:r>
      <w:r>
        <w:rPr>
          <w:spacing w:val="2"/>
        </w:rPr>
        <w:t xml:space="preserve"> </w:t>
      </w:r>
      <w:r>
        <w:t>зрения</w:t>
      </w:r>
      <w:r>
        <w:rPr>
          <w:spacing w:val="-9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происхождения:</w:t>
      </w:r>
      <w:r>
        <w:rPr>
          <w:spacing w:val="-5"/>
        </w:rPr>
        <w:t xml:space="preserve"> </w:t>
      </w:r>
      <w:r>
        <w:t>исконно</w:t>
      </w:r>
      <w:r>
        <w:rPr>
          <w:spacing w:val="-4"/>
        </w:rPr>
        <w:t xml:space="preserve"> </w:t>
      </w:r>
      <w:r>
        <w:t>русские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заимствованные</w:t>
      </w:r>
      <w:r>
        <w:rPr>
          <w:spacing w:val="1"/>
        </w:rPr>
        <w:t xml:space="preserve"> </w:t>
      </w:r>
      <w:r>
        <w:t>слова.</w:t>
      </w:r>
    </w:p>
    <w:p w:rsidR="002537D9" w:rsidRDefault="00FA6347">
      <w:pPr>
        <w:pStyle w:val="a3"/>
        <w:jc w:val="left"/>
      </w:pPr>
      <w:r>
        <w:t>Лексика</w:t>
      </w:r>
      <w:r>
        <w:rPr>
          <w:spacing w:val="30"/>
        </w:rPr>
        <w:t xml:space="preserve"> </w:t>
      </w:r>
      <w:r>
        <w:t>русского</w:t>
      </w:r>
      <w:r>
        <w:rPr>
          <w:spacing w:val="26"/>
        </w:rPr>
        <w:t xml:space="preserve"> </w:t>
      </w:r>
      <w:r>
        <w:t>языка</w:t>
      </w:r>
      <w:r>
        <w:rPr>
          <w:spacing w:val="31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точки</w:t>
      </w:r>
      <w:r>
        <w:rPr>
          <w:spacing w:val="32"/>
        </w:rPr>
        <w:t xml:space="preserve"> </w:t>
      </w:r>
      <w:r>
        <w:t>зрения</w:t>
      </w:r>
      <w:r>
        <w:rPr>
          <w:spacing w:val="27"/>
        </w:rPr>
        <w:t xml:space="preserve"> </w:t>
      </w:r>
      <w:r>
        <w:t>принадлежности</w:t>
      </w:r>
      <w:r>
        <w:rPr>
          <w:spacing w:val="32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активному</w:t>
      </w:r>
      <w:r>
        <w:rPr>
          <w:spacing w:val="1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пассивному</w:t>
      </w:r>
      <w:r>
        <w:rPr>
          <w:spacing w:val="26"/>
        </w:rPr>
        <w:t xml:space="preserve"> </w:t>
      </w:r>
      <w:r>
        <w:t>запасу:</w:t>
      </w:r>
      <w:r>
        <w:rPr>
          <w:spacing w:val="25"/>
        </w:rPr>
        <w:t xml:space="preserve"> </w:t>
      </w:r>
      <w:r>
        <w:t>неологизмы,</w:t>
      </w:r>
      <w:r>
        <w:rPr>
          <w:spacing w:val="-52"/>
        </w:rPr>
        <w:t xml:space="preserve"> </w:t>
      </w:r>
      <w:r>
        <w:t>устаревшие</w:t>
      </w:r>
      <w:r>
        <w:rPr>
          <w:spacing w:val="2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(историзмы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архаизмы).</w:t>
      </w:r>
    </w:p>
    <w:p w:rsidR="002537D9" w:rsidRDefault="00FA6347">
      <w:pPr>
        <w:pStyle w:val="a3"/>
        <w:jc w:val="left"/>
      </w:pPr>
      <w:r>
        <w:t>Лексика</w:t>
      </w:r>
      <w:r>
        <w:rPr>
          <w:spacing w:val="51"/>
        </w:rPr>
        <w:t xml:space="preserve"> </w:t>
      </w:r>
      <w:r>
        <w:t>русского</w:t>
      </w:r>
      <w:r>
        <w:rPr>
          <w:spacing w:val="47"/>
        </w:rPr>
        <w:t xml:space="preserve"> </w:t>
      </w:r>
      <w:r>
        <w:t>языка</w:t>
      </w:r>
      <w:r>
        <w:rPr>
          <w:spacing w:val="43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точки</w:t>
      </w:r>
      <w:r>
        <w:rPr>
          <w:spacing w:val="52"/>
        </w:rPr>
        <w:t xml:space="preserve"> </w:t>
      </w:r>
      <w:r>
        <w:t>зрения</w:t>
      </w:r>
      <w:r>
        <w:rPr>
          <w:spacing w:val="49"/>
        </w:rPr>
        <w:t xml:space="preserve"> </w:t>
      </w:r>
      <w:r>
        <w:t>сферы</w:t>
      </w:r>
      <w:r>
        <w:rPr>
          <w:spacing w:val="44"/>
        </w:rPr>
        <w:t xml:space="preserve"> </w:t>
      </w:r>
      <w:r>
        <w:t>употребления:</w:t>
      </w:r>
      <w:r>
        <w:rPr>
          <w:spacing w:val="52"/>
        </w:rPr>
        <w:t xml:space="preserve"> </w:t>
      </w:r>
      <w:r>
        <w:t>общеупотребительная</w:t>
      </w:r>
      <w:r>
        <w:rPr>
          <w:spacing w:val="49"/>
        </w:rPr>
        <w:t xml:space="preserve"> </w:t>
      </w:r>
      <w:r>
        <w:t>лексика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лексика</w:t>
      </w:r>
      <w:r>
        <w:rPr>
          <w:spacing w:val="-52"/>
        </w:rPr>
        <w:t xml:space="preserve"> </w:t>
      </w:r>
      <w:r>
        <w:t>ограниченного</w:t>
      </w:r>
      <w:r>
        <w:rPr>
          <w:spacing w:val="-3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(диалектизмы,</w:t>
      </w:r>
      <w:r>
        <w:rPr>
          <w:spacing w:val="-4"/>
        </w:rPr>
        <w:t xml:space="preserve"> </w:t>
      </w:r>
      <w:r>
        <w:t>термины,</w:t>
      </w:r>
      <w:r>
        <w:rPr>
          <w:spacing w:val="-4"/>
        </w:rPr>
        <w:t xml:space="preserve"> </w:t>
      </w:r>
      <w:r>
        <w:t>профессионализмы,</w:t>
      </w:r>
      <w:r>
        <w:rPr>
          <w:spacing w:val="-3"/>
        </w:rPr>
        <w:t xml:space="preserve"> </w:t>
      </w:r>
      <w:r>
        <w:t>жаргонизмы).</w:t>
      </w:r>
    </w:p>
    <w:p w:rsidR="002537D9" w:rsidRDefault="00FA6347">
      <w:pPr>
        <w:pStyle w:val="a3"/>
        <w:spacing w:line="244" w:lineRule="auto"/>
        <w:ind w:right="1029"/>
        <w:jc w:val="left"/>
      </w:pPr>
      <w:r>
        <w:t>Стилистические</w:t>
      </w:r>
      <w:r>
        <w:rPr>
          <w:spacing w:val="-8"/>
        </w:rPr>
        <w:t xml:space="preserve"> </w:t>
      </w:r>
      <w:r>
        <w:t>пласты</w:t>
      </w:r>
      <w:r>
        <w:rPr>
          <w:spacing w:val="-2"/>
        </w:rPr>
        <w:t xml:space="preserve"> </w:t>
      </w:r>
      <w:r>
        <w:t>лексики:</w:t>
      </w:r>
      <w:r>
        <w:rPr>
          <w:spacing w:val="-7"/>
        </w:rPr>
        <w:t xml:space="preserve"> </w:t>
      </w:r>
      <w:r>
        <w:t>стилистически</w:t>
      </w:r>
      <w:r>
        <w:rPr>
          <w:spacing w:val="-7"/>
        </w:rPr>
        <w:t xml:space="preserve"> </w:t>
      </w:r>
      <w:r>
        <w:t>нейтральная,</w:t>
      </w:r>
      <w:r>
        <w:rPr>
          <w:spacing w:val="-7"/>
        </w:rPr>
        <w:t xml:space="preserve"> </w:t>
      </w:r>
      <w:r>
        <w:t>высокая</w:t>
      </w:r>
      <w:r>
        <w:rPr>
          <w:spacing w:val="-11"/>
        </w:rPr>
        <w:t xml:space="preserve"> </w:t>
      </w:r>
      <w:r>
        <w:t>и сниженная</w:t>
      </w:r>
      <w:r>
        <w:rPr>
          <w:spacing w:val="-5"/>
        </w:rPr>
        <w:t xml:space="preserve"> </w:t>
      </w:r>
      <w:r>
        <w:t>лексика.</w:t>
      </w:r>
      <w:r>
        <w:rPr>
          <w:spacing w:val="-52"/>
        </w:rPr>
        <w:t xml:space="preserve"> </w:t>
      </w:r>
      <w:r>
        <w:t>Лексический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слов.</w:t>
      </w:r>
    </w:p>
    <w:p w:rsidR="002537D9" w:rsidRDefault="00FA6347">
      <w:pPr>
        <w:pStyle w:val="a3"/>
        <w:spacing w:line="248" w:lineRule="exact"/>
        <w:jc w:val="left"/>
      </w:pPr>
      <w:r>
        <w:t>Фразеологизмы.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значение.</w:t>
      </w:r>
    </w:p>
    <w:p w:rsidR="002537D9" w:rsidRDefault="00FA6347">
      <w:pPr>
        <w:pStyle w:val="a3"/>
        <w:spacing w:line="252" w:lineRule="exact"/>
        <w:jc w:val="left"/>
      </w:pPr>
      <w:r>
        <w:t>Употребление лексических</w:t>
      </w:r>
      <w:r>
        <w:rPr>
          <w:spacing w:val="-11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ситуацией</w:t>
      </w:r>
      <w:r>
        <w:rPr>
          <w:spacing w:val="2"/>
        </w:rPr>
        <w:t xml:space="preserve"> </w:t>
      </w:r>
      <w:r>
        <w:t>общения.</w:t>
      </w:r>
    </w:p>
    <w:p w:rsidR="002537D9" w:rsidRDefault="00FA6347">
      <w:pPr>
        <w:pStyle w:val="a3"/>
        <w:ind w:right="746"/>
        <w:jc w:val="left"/>
      </w:pPr>
      <w:r>
        <w:t>Оценка своей и чужой речи с точки зрения точного, уместного и выразительного словоупотребления.</w:t>
      </w:r>
      <w:r>
        <w:rPr>
          <w:spacing w:val="-53"/>
        </w:rPr>
        <w:t xml:space="preserve"> </w:t>
      </w:r>
      <w:r>
        <w:t>Эпитеты,</w:t>
      </w:r>
      <w:r>
        <w:rPr>
          <w:spacing w:val="-4"/>
        </w:rPr>
        <w:t xml:space="preserve"> </w:t>
      </w:r>
      <w:r>
        <w:t>метафоры,</w:t>
      </w:r>
      <w:r>
        <w:rPr>
          <w:spacing w:val="3"/>
        </w:rPr>
        <w:t xml:space="preserve"> </w:t>
      </w:r>
      <w:r>
        <w:t>олицетворения.</w:t>
      </w:r>
    </w:p>
    <w:p w:rsidR="002537D9" w:rsidRDefault="00FA6347">
      <w:pPr>
        <w:pStyle w:val="a3"/>
        <w:spacing w:line="252" w:lineRule="exact"/>
        <w:jc w:val="left"/>
      </w:pPr>
      <w:r>
        <w:t>Лексические</w:t>
      </w:r>
      <w:r>
        <w:rPr>
          <w:spacing w:val="-5"/>
        </w:rPr>
        <w:t xml:space="preserve"> </w:t>
      </w:r>
      <w:r>
        <w:t>словари.</w:t>
      </w:r>
    </w:p>
    <w:p w:rsidR="002537D9" w:rsidRDefault="002537D9">
      <w:pPr>
        <w:pStyle w:val="a3"/>
        <w:spacing w:before="1"/>
        <w:ind w:left="0"/>
        <w:jc w:val="left"/>
        <w:rPr>
          <w:sz w:val="27"/>
        </w:rPr>
      </w:pPr>
    </w:p>
    <w:p w:rsidR="002537D9" w:rsidRDefault="00FA6347">
      <w:pPr>
        <w:ind w:left="170" w:right="5476"/>
      </w:pPr>
      <w:r>
        <w:rPr>
          <w:b/>
        </w:rPr>
        <w:t>Словообразование. Культура речи. Орфография</w:t>
      </w:r>
      <w:r>
        <w:rPr>
          <w:b/>
          <w:spacing w:val="-52"/>
        </w:rPr>
        <w:t xml:space="preserve"> </w:t>
      </w:r>
      <w:r>
        <w:t>Формообразующие и словообразующие морфемы.</w:t>
      </w:r>
      <w:r>
        <w:rPr>
          <w:spacing w:val="1"/>
        </w:rPr>
        <w:t xml:space="preserve"> </w:t>
      </w:r>
      <w:r>
        <w:t>Производящая</w:t>
      </w:r>
      <w:r>
        <w:rPr>
          <w:spacing w:val="-1"/>
        </w:rPr>
        <w:t xml:space="preserve"> </w:t>
      </w:r>
      <w:r>
        <w:t>основа.</w:t>
      </w:r>
    </w:p>
    <w:p w:rsidR="002537D9" w:rsidRDefault="00FA6347">
      <w:pPr>
        <w:pStyle w:val="a3"/>
        <w:jc w:val="left"/>
      </w:pPr>
      <w:r>
        <w:t>Основные</w:t>
      </w:r>
      <w:r>
        <w:rPr>
          <w:spacing w:val="18"/>
        </w:rPr>
        <w:t xml:space="preserve"> </w:t>
      </w:r>
      <w:r>
        <w:t>способы</w:t>
      </w:r>
      <w:r>
        <w:rPr>
          <w:spacing w:val="17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слов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русском</w:t>
      </w:r>
      <w:r>
        <w:rPr>
          <w:spacing w:val="18"/>
        </w:rPr>
        <w:t xml:space="preserve"> </w:t>
      </w:r>
      <w:r>
        <w:t>языке</w:t>
      </w:r>
      <w:r>
        <w:rPr>
          <w:spacing w:val="17"/>
        </w:rPr>
        <w:t xml:space="preserve"> </w:t>
      </w:r>
      <w:r>
        <w:t>(приставочный,</w:t>
      </w:r>
      <w:r>
        <w:rPr>
          <w:spacing w:val="18"/>
        </w:rPr>
        <w:t xml:space="preserve"> </w:t>
      </w:r>
      <w:r>
        <w:t>суффиксальный,</w:t>
      </w:r>
      <w:r>
        <w:rPr>
          <w:spacing w:val="18"/>
        </w:rPr>
        <w:t xml:space="preserve"> </w:t>
      </w:r>
      <w:r>
        <w:t>приставочно-</w:t>
      </w:r>
      <w:r>
        <w:rPr>
          <w:spacing w:val="-52"/>
        </w:rPr>
        <w:t xml:space="preserve"> </w:t>
      </w:r>
      <w:r>
        <w:t>суффиксальный,</w:t>
      </w:r>
      <w:r>
        <w:rPr>
          <w:spacing w:val="-2"/>
        </w:rPr>
        <w:t xml:space="preserve"> </w:t>
      </w:r>
      <w:r>
        <w:t>бессуффиксный,</w:t>
      </w:r>
      <w:r>
        <w:rPr>
          <w:spacing w:val="-4"/>
        </w:rPr>
        <w:t xml:space="preserve"> </w:t>
      </w:r>
      <w:r>
        <w:t>сложение,</w:t>
      </w:r>
      <w:r>
        <w:rPr>
          <w:spacing w:val="-3"/>
        </w:rPr>
        <w:t xml:space="preserve"> </w:t>
      </w:r>
      <w:r>
        <w:t>переход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части</w:t>
      </w:r>
      <w:r>
        <w:rPr>
          <w:spacing w:val="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другую).</w:t>
      </w:r>
    </w:p>
    <w:p w:rsidR="002537D9" w:rsidRDefault="00FA6347">
      <w:pPr>
        <w:pStyle w:val="a3"/>
        <w:spacing w:before="2"/>
        <w:ind w:right="4771"/>
        <w:jc w:val="left"/>
      </w:pPr>
      <w:r>
        <w:t>Морфемный и словообразовательный анализ слов.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6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сложносокращённых</w:t>
      </w:r>
      <w:r>
        <w:rPr>
          <w:spacing w:val="-11"/>
        </w:rPr>
        <w:t xml:space="preserve"> </w:t>
      </w:r>
      <w:r>
        <w:t>слов.</w:t>
      </w:r>
    </w:p>
    <w:p w:rsidR="002537D9" w:rsidRDefault="00FA6347">
      <w:pPr>
        <w:pStyle w:val="a3"/>
        <w:spacing w:line="244" w:lineRule="exact"/>
        <w:jc w:val="left"/>
      </w:pPr>
      <w:r>
        <w:t>Нормы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7"/>
        </w:rPr>
        <w:t xml:space="preserve"> </w:t>
      </w:r>
      <w:r>
        <w:t>корня</w:t>
      </w:r>
      <w:r>
        <w:rPr>
          <w:spacing w:val="5"/>
        </w:rPr>
        <w:t xml:space="preserve"> </w:t>
      </w:r>
      <w:r>
        <w:t>-</w:t>
      </w:r>
      <w:r>
        <w:rPr>
          <w:b/>
          <w:i/>
        </w:rPr>
        <w:t>кас</w:t>
      </w:r>
      <w:r>
        <w:t>-</w:t>
      </w:r>
      <w:r>
        <w:rPr>
          <w:spacing w:val="-7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-</w:t>
      </w:r>
      <w:r>
        <w:rPr>
          <w:b/>
          <w:i/>
        </w:rPr>
        <w:t>кос</w:t>
      </w:r>
      <w:r>
        <w:t>-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чередованием</w:t>
      </w:r>
      <w:r>
        <w:rPr>
          <w:spacing w:val="1"/>
        </w:rPr>
        <w:t xml:space="preserve"> </w:t>
      </w:r>
      <w:r>
        <w:rPr>
          <w:b/>
          <w:i/>
        </w:rPr>
        <w:t>а</w:t>
      </w:r>
      <w:r>
        <w:rPr>
          <w:b/>
          <w:i/>
          <w:spacing w:val="-1"/>
        </w:rPr>
        <w:t xml:space="preserve"> </w:t>
      </w:r>
      <w:r>
        <w:t>//</w:t>
      </w:r>
      <w:r>
        <w:rPr>
          <w:spacing w:val="-2"/>
        </w:rPr>
        <w:t xml:space="preserve"> </w:t>
      </w:r>
      <w:r>
        <w:rPr>
          <w:b/>
          <w:i/>
        </w:rPr>
        <w:t>о</w:t>
      </w:r>
      <w:r>
        <w:t>,</w:t>
      </w:r>
      <w:r>
        <w:rPr>
          <w:spacing w:val="-3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приставках</w:t>
      </w:r>
      <w:r>
        <w:rPr>
          <w:spacing w:val="2"/>
        </w:rPr>
        <w:t xml:space="preserve"> </w:t>
      </w:r>
      <w:r>
        <w:rPr>
          <w:b/>
          <w:i/>
        </w:rPr>
        <w:t>пре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b/>
          <w:i/>
        </w:rPr>
        <w:t>при</w:t>
      </w:r>
      <w:r>
        <w:t>-.</w:t>
      </w:r>
    </w:p>
    <w:p w:rsidR="002537D9" w:rsidRDefault="002537D9">
      <w:pPr>
        <w:pStyle w:val="a3"/>
        <w:spacing w:before="10"/>
        <w:ind w:left="0"/>
        <w:jc w:val="left"/>
        <w:rPr>
          <w:sz w:val="26"/>
        </w:rPr>
      </w:pPr>
    </w:p>
    <w:p w:rsidR="002537D9" w:rsidRDefault="00FA6347">
      <w:pPr>
        <w:pStyle w:val="3"/>
        <w:spacing w:line="240" w:lineRule="auto"/>
        <w:ind w:right="6047"/>
        <w:jc w:val="left"/>
      </w:pPr>
      <w:r>
        <w:t>Морфология. Культура речи. Орфография</w:t>
      </w:r>
      <w:r>
        <w:rPr>
          <w:spacing w:val="-52"/>
        </w:rPr>
        <w:t xml:space="preserve"> </w:t>
      </w:r>
      <w:r>
        <w:t>Имя</w:t>
      </w:r>
      <w:r>
        <w:rPr>
          <w:spacing w:val="2"/>
        </w:rPr>
        <w:t xml:space="preserve"> </w:t>
      </w:r>
      <w:r>
        <w:t>существительное</w:t>
      </w:r>
    </w:p>
    <w:p w:rsidR="002537D9" w:rsidRDefault="00FA6347">
      <w:pPr>
        <w:pStyle w:val="a3"/>
        <w:spacing w:line="251" w:lineRule="exact"/>
        <w:jc w:val="left"/>
      </w:pPr>
      <w:r>
        <w:t>Особенности</w:t>
      </w:r>
      <w:r>
        <w:rPr>
          <w:spacing w:val="-6"/>
        </w:rPr>
        <w:t xml:space="preserve"> </w:t>
      </w:r>
      <w:r>
        <w:t>словообразования.</w:t>
      </w:r>
    </w:p>
    <w:p w:rsidR="002537D9" w:rsidRDefault="00FA6347">
      <w:pPr>
        <w:pStyle w:val="a3"/>
        <w:ind w:right="889"/>
        <w:jc w:val="left"/>
      </w:pPr>
      <w:r>
        <w:t>Нормы</w:t>
      </w:r>
      <w:r>
        <w:rPr>
          <w:spacing w:val="-6"/>
        </w:rPr>
        <w:t xml:space="preserve"> </w:t>
      </w:r>
      <w:r>
        <w:t>произношения</w:t>
      </w:r>
      <w:r>
        <w:rPr>
          <w:spacing w:val="-9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существительных,</w:t>
      </w:r>
      <w:r>
        <w:rPr>
          <w:spacing w:val="-5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постановки</w:t>
      </w:r>
      <w:r>
        <w:rPr>
          <w:spacing w:val="-5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изученного).</w:t>
      </w:r>
      <w:r>
        <w:rPr>
          <w:spacing w:val="-52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словоизменения</w:t>
      </w:r>
      <w:r>
        <w:rPr>
          <w:spacing w:val="-7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2537D9" w:rsidRDefault="00FA6347">
      <w:pPr>
        <w:pStyle w:val="a3"/>
        <w:spacing w:line="251" w:lineRule="exact"/>
        <w:jc w:val="left"/>
      </w:pPr>
      <w:r>
        <w:t>Нормы</w:t>
      </w:r>
      <w:r>
        <w:rPr>
          <w:spacing w:val="4"/>
        </w:rPr>
        <w:t xml:space="preserve"> </w:t>
      </w:r>
      <w:r>
        <w:t>слитного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дефисного</w:t>
      </w:r>
      <w:r>
        <w:rPr>
          <w:spacing w:val="-8"/>
        </w:rPr>
        <w:t xml:space="preserve"> </w:t>
      </w:r>
      <w:r>
        <w:t>написания</w:t>
      </w:r>
      <w:r>
        <w:rPr>
          <w:spacing w:val="8"/>
        </w:rPr>
        <w:t xml:space="preserve"> </w:t>
      </w:r>
      <w:r>
        <w:rPr>
          <w:b/>
          <w:i/>
        </w:rPr>
        <w:t>пол</w:t>
      </w:r>
      <w:r>
        <w:t>-</w:t>
      </w:r>
      <w:r>
        <w:rPr>
          <w:spacing w:val="-6"/>
        </w:rPr>
        <w:t xml:space="preserve"> </w:t>
      </w:r>
      <w:r>
        <w:t xml:space="preserve">и </w:t>
      </w:r>
      <w:r>
        <w:rPr>
          <w:b/>
          <w:i/>
        </w:rPr>
        <w:t>полу</w:t>
      </w:r>
      <w:r>
        <w:t>-</w:t>
      </w:r>
      <w:r>
        <w:rPr>
          <w:spacing w:val="-6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словами.</w:t>
      </w:r>
    </w:p>
    <w:p w:rsidR="002537D9" w:rsidRDefault="00FA6347">
      <w:pPr>
        <w:pStyle w:val="3"/>
        <w:jc w:val="left"/>
      </w:pPr>
      <w:r>
        <w:t>Имя прилагательное</w:t>
      </w:r>
    </w:p>
    <w:p w:rsidR="002537D9" w:rsidRDefault="00FA6347">
      <w:pPr>
        <w:pStyle w:val="a3"/>
        <w:spacing w:before="6"/>
        <w:ind w:right="3448"/>
        <w:jc w:val="left"/>
      </w:pPr>
      <w:r>
        <w:rPr>
          <w:spacing w:val="-1"/>
        </w:rPr>
        <w:t xml:space="preserve">Качественные, </w:t>
      </w:r>
      <w:r>
        <w:t>относительные и притяжательные имена прилагательные.</w:t>
      </w:r>
      <w:r>
        <w:rPr>
          <w:spacing w:val="-52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сравнения</w:t>
      </w:r>
      <w:r>
        <w:rPr>
          <w:spacing w:val="-7"/>
        </w:rPr>
        <w:t xml:space="preserve"> </w:t>
      </w:r>
      <w:r>
        <w:t>качественных</w:t>
      </w:r>
      <w:r>
        <w:rPr>
          <w:spacing w:val="-9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2537D9" w:rsidRDefault="00FA6347">
      <w:pPr>
        <w:pStyle w:val="a3"/>
        <w:spacing w:line="251" w:lineRule="exact"/>
        <w:jc w:val="left"/>
      </w:pPr>
      <w:r>
        <w:t>Словообразование</w:t>
      </w:r>
      <w:r>
        <w:rPr>
          <w:spacing w:val="-8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прилагательных.</w:t>
      </w:r>
    </w:p>
    <w:p w:rsidR="002537D9" w:rsidRDefault="00FA6347">
      <w:pPr>
        <w:pStyle w:val="a3"/>
        <w:ind w:right="4771"/>
        <w:jc w:val="left"/>
      </w:pPr>
      <w:r>
        <w:t>Морфологический анализ имён прилагательных.</w:t>
      </w:r>
      <w:r>
        <w:rPr>
          <w:spacing w:val="1"/>
        </w:rPr>
        <w:t xml:space="preserve"> </w:t>
      </w:r>
      <w:r>
        <w:t xml:space="preserve">Правописание </w:t>
      </w:r>
      <w:r>
        <w:rPr>
          <w:b/>
          <w:i/>
        </w:rPr>
        <w:t xml:space="preserve">н </w:t>
      </w:r>
      <w:r>
        <w:t xml:space="preserve">и </w:t>
      </w:r>
      <w:r>
        <w:rPr>
          <w:b/>
          <w:i/>
        </w:rPr>
        <w:t xml:space="preserve">нн </w:t>
      </w:r>
      <w:r>
        <w:t>в именах прилагательных.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7"/>
        </w:rPr>
        <w:t xml:space="preserve"> </w:t>
      </w:r>
      <w:r>
        <w:t>суффиксов</w:t>
      </w:r>
      <w:r>
        <w:rPr>
          <w:spacing w:val="6"/>
        </w:rPr>
        <w:t xml:space="preserve"> </w:t>
      </w:r>
      <w:r>
        <w:t>-</w:t>
      </w:r>
      <w:r>
        <w:rPr>
          <w:b/>
          <w:i/>
        </w:rPr>
        <w:t>к</w:t>
      </w:r>
      <w:r>
        <w:t>-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-</w:t>
      </w:r>
      <w:r>
        <w:rPr>
          <w:b/>
          <w:i/>
        </w:rPr>
        <w:t>ск</w:t>
      </w:r>
      <w:r>
        <w:t>-</w:t>
      </w:r>
      <w:r>
        <w:rPr>
          <w:spacing w:val="-9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lastRenderedPageBreak/>
        <w:t>Правописание</w:t>
      </w:r>
      <w:r>
        <w:rPr>
          <w:spacing w:val="-8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прилагательных.</w:t>
      </w:r>
    </w:p>
    <w:p w:rsidR="002537D9" w:rsidRDefault="00FA6347">
      <w:pPr>
        <w:pStyle w:val="a3"/>
        <w:spacing w:before="6" w:line="253" w:lineRule="exact"/>
        <w:jc w:val="left"/>
      </w:pPr>
      <w:r>
        <w:t>Нормы</w:t>
      </w:r>
      <w:r>
        <w:rPr>
          <w:spacing w:val="-4"/>
        </w:rPr>
        <w:t xml:space="preserve"> </w:t>
      </w:r>
      <w:r>
        <w:t>произношения</w:t>
      </w:r>
      <w:r>
        <w:rPr>
          <w:spacing w:val="-7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прилагательных,</w:t>
      </w:r>
      <w:r>
        <w:rPr>
          <w:spacing w:val="-10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ударения (в</w:t>
      </w:r>
      <w:r>
        <w:rPr>
          <w:spacing w:val="-3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изученного).</w:t>
      </w:r>
    </w:p>
    <w:p w:rsidR="002537D9" w:rsidRDefault="00FA6347">
      <w:pPr>
        <w:pStyle w:val="3"/>
        <w:jc w:val="left"/>
      </w:pPr>
      <w:r>
        <w:t>Имя числительное</w:t>
      </w:r>
    </w:p>
    <w:p w:rsidR="002537D9" w:rsidRDefault="00FA6347">
      <w:pPr>
        <w:pStyle w:val="a3"/>
        <w:jc w:val="left"/>
      </w:pPr>
      <w:r>
        <w:t>Общее грамматическое значение имени числительного. Синтаксические функции имён числительных.</w:t>
      </w:r>
      <w:r>
        <w:rPr>
          <w:spacing w:val="1"/>
        </w:rPr>
        <w:t xml:space="preserve"> </w:t>
      </w:r>
      <w:r>
        <w:t>Разряды</w:t>
      </w:r>
      <w:r>
        <w:rPr>
          <w:spacing w:val="14"/>
        </w:rPr>
        <w:t xml:space="preserve"> </w:t>
      </w:r>
      <w:r>
        <w:t>имён</w:t>
      </w:r>
      <w:r>
        <w:rPr>
          <w:spacing w:val="15"/>
        </w:rPr>
        <w:t xml:space="preserve"> </w:t>
      </w:r>
      <w:r>
        <w:t>числительных</w:t>
      </w:r>
      <w:r>
        <w:rPr>
          <w:spacing w:val="10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значению:</w:t>
      </w:r>
      <w:r>
        <w:rPr>
          <w:spacing w:val="16"/>
        </w:rPr>
        <w:t xml:space="preserve"> </w:t>
      </w:r>
      <w:r>
        <w:t>количественные</w:t>
      </w:r>
      <w:r>
        <w:rPr>
          <w:spacing w:val="14"/>
        </w:rPr>
        <w:t xml:space="preserve"> </w:t>
      </w:r>
      <w:r>
        <w:t>(целые,</w:t>
      </w:r>
      <w:r>
        <w:rPr>
          <w:spacing w:val="14"/>
        </w:rPr>
        <w:t xml:space="preserve"> </w:t>
      </w:r>
      <w:r>
        <w:t>дробные,</w:t>
      </w:r>
      <w:r>
        <w:rPr>
          <w:spacing w:val="21"/>
        </w:rPr>
        <w:t xml:space="preserve"> </w:t>
      </w:r>
      <w:r>
        <w:t>собирательные),</w:t>
      </w:r>
      <w:r>
        <w:rPr>
          <w:spacing w:val="15"/>
        </w:rPr>
        <w:t xml:space="preserve"> </w:t>
      </w:r>
      <w:r>
        <w:t>порядковые</w:t>
      </w:r>
      <w:r>
        <w:rPr>
          <w:spacing w:val="-52"/>
        </w:rPr>
        <w:t xml:space="preserve"> </w:t>
      </w:r>
      <w:r>
        <w:t>числительные.</w:t>
      </w:r>
    </w:p>
    <w:p w:rsidR="002537D9" w:rsidRDefault="00FA6347">
      <w:pPr>
        <w:pStyle w:val="a3"/>
        <w:ind w:right="2035"/>
        <w:jc w:val="left"/>
      </w:pPr>
      <w:r>
        <w:t>Разряды имён числительных по строению: простые, сложные, составные числительные.</w:t>
      </w:r>
      <w:r>
        <w:rPr>
          <w:spacing w:val="-52"/>
        </w:rPr>
        <w:t xml:space="preserve"> </w:t>
      </w:r>
      <w:r>
        <w:t>Словообразование</w:t>
      </w:r>
      <w:r>
        <w:rPr>
          <w:spacing w:val="-5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числительных.</w:t>
      </w:r>
    </w:p>
    <w:p w:rsidR="002537D9" w:rsidRDefault="00FA6347">
      <w:pPr>
        <w:pStyle w:val="a3"/>
        <w:spacing w:before="2"/>
        <w:ind w:right="4374"/>
        <w:jc w:val="left"/>
      </w:pPr>
      <w:r>
        <w:t>Склонение количественных и порядковых имён числительных.</w:t>
      </w:r>
      <w:r>
        <w:rPr>
          <w:spacing w:val="-52"/>
        </w:rPr>
        <w:t xml:space="preserve"> </w:t>
      </w:r>
      <w:r>
        <w:t>Правильное</w:t>
      </w:r>
      <w:r>
        <w:rPr>
          <w:spacing w:val="2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числительных.</w:t>
      </w:r>
    </w:p>
    <w:p w:rsidR="002537D9" w:rsidRDefault="00FA6347">
      <w:pPr>
        <w:pStyle w:val="a3"/>
        <w:ind w:right="3444"/>
        <w:jc w:val="left"/>
      </w:pPr>
      <w:r>
        <w:t>Правильное употребление собирательных имён числительных.</w:t>
      </w:r>
      <w:r>
        <w:rPr>
          <w:spacing w:val="1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числительных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научных</w:t>
      </w:r>
      <w:r>
        <w:rPr>
          <w:spacing w:val="-10"/>
        </w:rPr>
        <w:t xml:space="preserve"> </w:t>
      </w:r>
      <w:r>
        <w:t>текстах,</w:t>
      </w:r>
      <w:r>
        <w:rPr>
          <w:spacing w:val="-3"/>
        </w:rPr>
        <w:t xml:space="preserve"> </w:t>
      </w:r>
      <w:r>
        <w:t>деловой</w:t>
      </w:r>
      <w:r>
        <w:rPr>
          <w:spacing w:val="-2"/>
        </w:rPr>
        <w:t xml:space="preserve"> </w:t>
      </w:r>
      <w:r>
        <w:t>речи.</w:t>
      </w:r>
      <w:r>
        <w:rPr>
          <w:spacing w:val="-52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числительных.</w:t>
      </w:r>
    </w:p>
    <w:p w:rsidR="002537D9" w:rsidRDefault="00FA6347">
      <w:pPr>
        <w:pStyle w:val="a3"/>
        <w:spacing w:line="242" w:lineRule="auto"/>
        <w:ind w:right="123"/>
      </w:pP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числительных: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rPr>
          <w:b/>
          <w:i/>
        </w:rPr>
        <w:t>ь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числительных.</w:t>
      </w:r>
    </w:p>
    <w:p w:rsidR="002537D9" w:rsidRDefault="00FA6347">
      <w:pPr>
        <w:pStyle w:val="3"/>
        <w:spacing w:line="250" w:lineRule="exact"/>
        <w:jc w:val="left"/>
      </w:pPr>
      <w:r>
        <w:t>Местоимение</w:t>
      </w:r>
    </w:p>
    <w:p w:rsidR="002537D9" w:rsidRDefault="00FA6347">
      <w:pPr>
        <w:pStyle w:val="a3"/>
        <w:spacing w:line="252" w:lineRule="exact"/>
        <w:jc w:val="left"/>
      </w:pPr>
      <w:r>
        <w:t>Общее</w:t>
      </w:r>
      <w:r>
        <w:rPr>
          <w:spacing w:val="-9"/>
        </w:rPr>
        <w:t xml:space="preserve"> </w:t>
      </w:r>
      <w:r>
        <w:t>грамматическое</w:t>
      </w:r>
      <w:r>
        <w:rPr>
          <w:spacing w:val="-3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местоимения.</w:t>
      </w:r>
      <w:r>
        <w:rPr>
          <w:spacing w:val="-3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8"/>
        </w:rPr>
        <w:t xml:space="preserve"> </w:t>
      </w:r>
      <w:r>
        <w:t>местоимений.</w:t>
      </w:r>
    </w:p>
    <w:p w:rsidR="002537D9" w:rsidRDefault="00FA6347">
      <w:pPr>
        <w:pStyle w:val="a3"/>
        <w:tabs>
          <w:tab w:val="left" w:pos="1264"/>
          <w:tab w:val="left" w:pos="2889"/>
          <w:tab w:val="left" w:pos="3960"/>
          <w:tab w:val="left" w:pos="5363"/>
          <w:tab w:val="left" w:pos="7269"/>
          <w:tab w:val="left" w:pos="9046"/>
        </w:tabs>
        <w:ind w:right="138"/>
        <w:jc w:val="left"/>
      </w:pPr>
      <w:r>
        <w:t>Разряды</w:t>
      </w:r>
      <w:r>
        <w:tab/>
        <w:t>местоимений:</w:t>
      </w:r>
      <w:r>
        <w:tab/>
        <w:t>личные,</w:t>
      </w:r>
      <w:r>
        <w:tab/>
        <w:t>возвратное,</w:t>
      </w:r>
      <w:r>
        <w:tab/>
        <w:t>вопросительные,</w:t>
      </w:r>
      <w:r>
        <w:tab/>
        <w:t>относительные,</w:t>
      </w:r>
      <w:r>
        <w:tab/>
      </w:r>
      <w:r>
        <w:rPr>
          <w:spacing w:val="-1"/>
        </w:rPr>
        <w:t>указательные,</w:t>
      </w:r>
      <w:r>
        <w:rPr>
          <w:spacing w:val="-52"/>
        </w:rPr>
        <w:t xml:space="preserve"> </w:t>
      </w:r>
      <w:r>
        <w:t>притяжательные,</w:t>
      </w:r>
      <w:r>
        <w:rPr>
          <w:spacing w:val="-2"/>
        </w:rPr>
        <w:t xml:space="preserve"> </w:t>
      </w:r>
      <w:r>
        <w:t>неопределённые,</w:t>
      </w:r>
      <w:r>
        <w:rPr>
          <w:spacing w:val="-3"/>
        </w:rPr>
        <w:t xml:space="preserve"> </w:t>
      </w:r>
      <w:r>
        <w:t>отрицательные,</w:t>
      </w:r>
      <w:r>
        <w:rPr>
          <w:spacing w:val="-4"/>
        </w:rPr>
        <w:t xml:space="preserve"> </w:t>
      </w:r>
      <w:r>
        <w:t>определительные.</w:t>
      </w:r>
    </w:p>
    <w:p w:rsidR="002537D9" w:rsidRDefault="00FA6347">
      <w:pPr>
        <w:pStyle w:val="a3"/>
        <w:ind w:right="7232"/>
        <w:jc w:val="left"/>
      </w:pPr>
      <w:r>
        <w:t>Склонение местоимений.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-12"/>
        </w:rPr>
        <w:t xml:space="preserve"> </w:t>
      </w:r>
      <w:r>
        <w:t>местоимений.</w:t>
      </w:r>
    </w:p>
    <w:p w:rsidR="002537D9" w:rsidRDefault="00FA6347">
      <w:pPr>
        <w:pStyle w:val="a3"/>
        <w:spacing w:line="242" w:lineRule="auto"/>
        <w:ind w:right="128"/>
      </w:pPr>
      <w:r>
        <w:t>Роль местоимений в речи. Употребление местоимений в соответствии с требованиями русского речевого</w:t>
      </w:r>
      <w:r>
        <w:rPr>
          <w:spacing w:val="1"/>
        </w:rPr>
        <w:t xml:space="preserve"> </w:t>
      </w:r>
      <w:r>
        <w:rPr>
          <w:spacing w:val="-1"/>
        </w:rPr>
        <w:t>этикета,</w:t>
      </w:r>
      <w:r>
        <w:rPr>
          <w:spacing w:val="-18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том</w:t>
      </w:r>
      <w:r>
        <w:rPr>
          <w:spacing w:val="-17"/>
        </w:rPr>
        <w:t xml:space="preserve"> </w:t>
      </w:r>
      <w:r>
        <w:rPr>
          <w:spacing w:val="-1"/>
        </w:rPr>
        <w:t>числе</w:t>
      </w:r>
      <w:r>
        <w:rPr>
          <w:spacing w:val="-11"/>
        </w:rPr>
        <w:t xml:space="preserve"> </w:t>
      </w:r>
      <w:r>
        <w:t>местоимения</w:t>
      </w:r>
      <w:r>
        <w:rPr>
          <w:spacing w:val="-21"/>
        </w:rPr>
        <w:t xml:space="preserve"> </w:t>
      </w:r>
      <w:r>
        <w:t>3-го</w:t>
      </w:r>
      <w:r>
        <w:rPr>
          <w:spacing w:val="-15"/>
        </w:rPr>
        <w:t xml:space="preserve"> </w:t>
      </w:r>
      <w:r>
        <w:t>лица</w:t>
      </w:r>
      <w:r>
        <w:rPr>
          <w:spacing w:val="-11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со</w:t>
      </w:r>
      <w:r>
        <w:rPr>
          <w:spacing w:val="-23"/>
        </w:rPr>
        <w:t xml:space="preserve"> </w:t>
      </w:r>
      <w:r>
        <w:t>смыслом</w:t>
      </w:r>
      <w:r>
        <w:rPr>
          <w:spacing w:val="-16"/>
        </w:rPr>
        <w:t xml:space="preserve"> </w:t>
      </w:r>
      <w:r>
        <w:t>предшествующего</w:t>
      </w:r>
      <w:r>
        <w:rPr>
          <w:spacing w:val="-23"/>
        </w:rPr>
        <w:t xml:space="preserve"> </w:t>
      </w:r>
      <w:r>
        <w:t>текста</w:t>
      </w:r>
      <w:r>
        <w:rPr>
          <w:spacing w:val="-11"/>
        </w:rPr>
        <w:t xml:space="preserve"> </w:t>
      </w:r>
      <w:r>
        <w:t>(устранение</w:t>
      </w:r>
      <w:r>
        <w:rPr>
          <w:spacing w:val="-53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2537D9" w:rsidRDefault="00FA6347">
      <w:pPr>
        <w:pStyle w:val="a3"/>
        <w:spacing w:line="246" w:lineRule="exact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местоимений.</w:t>
      </w:r>
    </w:p>
    <w:p w:rsidR="002537D9" w:rsidRDefault="00FA6347">
      <w:pPr>
        <w:pStyle w:val="a3"/>
        <w:ind w:right="127"/>
      </w:pPr>
      <w:r>
        <w:t xml:space="preserve">Нормы правописания местоимений: правописание местоимений с </w:t>
      </w:r>
      <w:r>
        <w:rPr>
          <w:b/>
          <w:i/>
        </w:rPr>
        <w:t xml:space="preserve">не </w:t>
      </w:r>
      <w:r>
        <w:t xml:space="preserve">и </w:t>
      </w:r>
      <w:r>
        <w:rPr>
          <w:b/>
          <w:i/>
        </w:rPr>
        <w:t>ни</w:t>
      </w:r>
      <w:r>
        <w:t>; слитное, раздельное и 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местоимений.</w:t>
      </w:r>
    </w:p>
    <w:p w:rsidR="002537D9" w:rsidRDefault="00FA6347">
      <w:pPr>
        <w:pStyle w:val="3"/>
        <w:spacing w:line="251" w:lineRule="exact"/>
        <w:jc w:val="left"/>
      </w:pPr>
      <w:r>
        <w:t>Глагол</w:t>
      </w:r>
    </w:p>
    <w:p w:rsidR="002537D9" w:rsidRDefault="00FA6347">
      <w:pPr>
        <w:pStyle w:val="a3"/>
        <w:ind w:right="6733"/>
        <w:jc w:val="left"/>
      </w:pPr>
      <w:r>
        <w:t>Переходные и непереходные глаголы.</w:t>
      </w:r>
      <w:r>
        <w:rPr>
          <w:spacing w:val="-52"/>
        </w:rPr>
        <w:t xml:space="preserve"> </w:t>
      </w:r>
      <w:r>
        <w:t>Разноспрягаемые</w:t>
      </w:r>
      <w:r>
        <w:rPr>
          <w:spacing w:val="-5"/>
        </w:rPr>
        <w:t xml:space="preserve"> </w:t>
      </w:r>
      <w:r>
        <w:t>глаголы.</w:t>
      </w:r>
    </w:p>
    <w:p w:rsidR="002537D9" w:rsidRDefault="00FA6347">
      <w:pPr>
        <w:pStyle w:val="a3"/>
        <w:ind w:right="3126"/>
        <w:jc w:val="left"/>
      </w:pPr>
      <w:r>
        <w:t>Безличные глаголы. Использование личных глаголов в безличном значении.</w:t>
      </w:r>
      <w:r>
        <w:rPr>
          <w:spacing w:val="-53"/>
        </w:rPr>
        <w:t xml:space="preserve"> </w:t>
      </w:r>
      <w:r>
        <w:t>Изъявительное,</w:t>
      </w:r>
      <w:r>
        <w:rPr>
          <w:spacing w:val="-4"/>
        </w:rPr>
        <w:t xml:space="preserve"> </w:t>
      </w:r>
      <w:r>
        <w:t>условное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повелительное</w:t>
      </w:r>
      <w:r>
        <w:rPr>
          <w:spacing w:val="-3"/>
        </w:rPr>
        <w:t xml:space="preserve"> </w:t>
      </w:r>
      <w:r>
        <w:t>наклонения</w:t>
      </w:r>
      <w:r>
        <w:rPr>
          <w:spacing w:val="-7"/>
        </w:rPr>
        <w:t xml:space="preserve"> </w:t>
      </w:r>
      <w:r>
        <w:t>глагола.</w:t>
      </w:r>
    </w:p>
    <w:p w:rsidR="002537D9" w:rsidRDefault="00FA6347">
      <w:pPr>
        <w:pStyle w:val="a3"/>
        <w:ind w:right="4472"/>
        <w:jc w:val="left"/>
      </w:pPr>
      <w:r>
        <w:t>Нормы ударения в глагольных формах (в рамках изученного).</w:t>
      </w:r>
      <w:r>
        <w:rPr>
          <w:spacing w:val="-52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словоизменения</w:t>
      </w:r>
      <w:r>
        <w:rPr>
          <w:spacing w:val="-7"/>
        </w:rPr>
        <w:t xml:space="preserve"> </w:t>
      </w:r>
      <w:r>
        <w:t>глаголов.</w:t>
      </w:r>
    </w:p>
    <w:p w:rsidR="002537D9" w:rsidRDefault="00FA6347">
      <w:pPr>
        <w:pStyle w:val="a3"/>
        <w:spacing w:line="247" w:lineRule="auto"/>
        <w:ind w:right="4702"/>
        <w:jc w:val="left"/>
      </w:pPr>
      <w:r>
        <w:t>Видо-временная соотнесённость глагольных форм в тексте.</w:t>
      </w:r>
      <w:r>
        <w:rPr>
          <w:spacing w:val="-52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глаголов.</w:t>
      </w:r>
    </w:p>
    <w:p w:rsidR="002537D9" w:rsidRDefault="00FA6347">
      <w:pPr>
        <w:pStyle w:val="a3"/>
        <w:spacing w:line="243" w:lineRule="exact"/>
        <w:jc w:val="left"/>
      </w:pPr>
      <w:r>
        <w:t>Использование</w:t>
      </w:r>
      <w:r>
        <w:rPr>
          <w:spacing w:val="4"/>
        </w:rPr>
        <w:t xml:space="preserve"> </w:t>
      </w:r>
      <w:r>
        <w:rPr>
          <w:b/>
          <w:i/>
        </w:rPr>
        <w:t>ь</w:t>
      </w:r>
      <w:r>
        <w:rPr>
          <w:b/>
          <w:i/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показателя</w:t>
      </w:r>
      <w:r>
        <w:rPr>
          <w:spacing w:val="-8"/>
        </w:rPr>
        <w:t xml:space="preserve"> </w:t>
      </w:r>
      <w:r>
        <w:t>грамматической</w:t>
      </w:r>
      <w:r>
        <w:rPr>
          <w:spacing w:val="-3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повелительном</w:t>
      </w:r>
      <w:r>
        <w:rPr>
          <w:spacing w:val="-4"/>
        </w:rPr>
        <w:t xml:space="preserve"> </w:t>
      </w:r>
      <w:r>
        <w:t>наклонении</w:t>
      </w:r>
      <w:r>
        <w:rPr>
          <w:spacing w:val="4"/>
        </w:rPr>
        <w:t xml:space="preserve"> </w:t>
      </w:r>
      <w:r>
        <w:t>глагола.</w:t>
      </w:r>
    </w:p>
    <w:p w:rsidR="002537D9" w:rsidRDefault="002537D9">
      <w:pPr>
        <w:pStyle w:val="a3"/>
        <w:spacing w:before="2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0"/>
          <w:numId w:val="173"/>
        </w:numPr>
        <w:tabs>
          <w:tab w:val="left" w:pos="345"/>
        </w:tabs>
        <w:spacing w:line="240" w:lineRule="auto"/>
        <w:ind w:hanging="175"/>
        <w:jc w:val="both"/>
      </w:pPr>
      <w:r>
        <w:t>КЛАСС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spacing w:line="252" w:lineRule="exact"/>
        <w:ind w:left="170"/>
        <w:jc w:val="both"/>
        <w:rPr>
          <w:b/>
        </w:rPr>
      </w:pPr>
      <w:r>
        <w:rPr>
          <w:b/>
        </w:rPr>
        <w:t>Общие</w:t>
      </w:r>
      <w:r>
        <w:rPr>
          <w:b/>
          <w:spacing w:val="-4"/>
        </w:rPr>
        <w:t xml:space="preserve"> </w:t>
      </w:r>
      <w:r>
        <w:rPr>
          <w:b/>
        </w:rPr>
        <w:t>сведения</w:t>
      </w:r>
      <w:r>
        <w:rPr>
          <w:b/>
          <w:spacing w:val="3"/>
        </w:rPr>
        <w:t xml:space="preserve"> </w:t>
      </w:r>
      <w:r>
        <w:rPr>
          <w:b/>
        </w:rPr>
        <w:t>о</w:t>
      </w:r>
      <w:r>
        <w:rPr>
          <w:b/>
          <w:spacing w:val="-9"/>
        </w:rPr>
        <w:t xml:space="preserve"> </w:t>
      </w:r>
      <w:r>
        <w:rPr>
          <w:b/>
        </w:rPr>
        <w:t>языке</w:t>
      </w:r>
    </w:p>
    <w:p w:rsidR="002537D9" w:rsidRDefault="00FA6347">
      <w:pPr>
        <w:pStyle w:val="a3"/>
        <w:spacing w:line="252" w:lineRule="exact"/>
        <w:jc w:val="left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развивающееся</w:t>
      </w:r>
      <w:r>
        <w:rPr>
          <w:spacing w:val="-3"/>
        </w:rPr>
        <w:t xml:space="preserve"> </w:t>
      </w:r>
      <w:r>
        <w:t>явление.</w:t>
      </w:r>
      <w:r>
        <w:rPr>
          <w:spacing w:val="-6"/>
        </w:rPr>
        <w:t xml:space="preserve"> </w:t>
      </w:r>
      <w:r>
        <w:t>Взаимосвязь</w:t>
      </w:r>
      <w:r>
        <w:rPr>
          <w:spacing w:val="-9"/>
        </w:rPr>
        <w:t xml:space="preserve"> </w:t>
      </w:r>
      <w:r>
        <w:t>языка, культуры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народа.</w:t>
      </w:r>
    </w:p>
    <w:p w:rsidR="002537D9" w:rsidRDefault="00FA6347">
      <w:pPr>
        <w:pStyle w:val="3"/>
        <w:spacing w:before="165"/>
        <w:jc w:val="left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речь</w:t>
      </w:r>
    </w:p>
    <w:p w:rsidR="002537D9" w:rsidRDefault="00FA6347">
      <w:pPr>
        <w:pStyle w:val="a3"/>
        <w:spacing w:line="252" w:lineRule="exact"/>
        <w:jc w:val="left"/>
      </w:pPr>
      <w:r>
        <w:t>Монолог-описание,</w:t>
      </w:r>
      <w:r>
        <w:rPr>
          <w:spacing w:val="-8"/>
        </w:rPr>
        <w:t xml:space="preserve"> </w:t>
      </w:r>
      <w:r>
        <w:t>монолог-рассуждение,</w:t>
      </w:r>
      <w:r>
        <w:rPr>
          <w:spacing w:val="-8"/>
        </w:rPr>
        <w:t xml:space="preserve"> </w:t>
      </w:r>
      <w:r>
        <w:t>монолог-повествование.</w:t>
      </w:r>
    </w:p>
    <w:p w:rsidR="002537D9" w:rsidRDefault="00FA6347">
      <w:pPr>
        <w:pStyle w:val="a3"/>
        <w:jc w:val="left"/>
      </w:pPr>
      <w:r>
        <w:t>Виды</w:t>
      </w:r>
      <w:r>
        <w:rPr>
          <w:spacing w:val="-7"/>
        </w:rPr>
        <w:t xml:space="preserve"> </w:t>
      </w:r>
      <w:r>
        <w:t>диалога:</w:t>
      </w:r>
      <w:r>
        <w:rPr>
          <w:spacing w:val="-5"/>
        </w:rPr>
        <w:t xml:space="preserve"> </w:t>
      </w:r>
      <w:r>
        <w:t>побуждение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обмен</w:t>
      </w:r>
      <w:r>
        <w:rPr>
          <w:spacing w:val="-5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запрос</w:t>
      </w:r>
      <w:r>
        <w:rPr>
          <w:spacing w:val="-6"/>
        </w:rPr>
        <w:t xml:space="preserve"> </w:t>
      </w:r>
      <w:r>
        <w:t>информации, сообщение</w:t>
      </w:r>
      <w:r>
        <w:rPr>
          <w:spacing w:val="-5"/>
        </w:rPr>
        <w:t xml:space="preserve"> </w:t>
      </w:r>
      <w:r>
        <w:t>информации.</w:t>
      </w:r>
    </w:p>
    <w:p w:rsidR="002537D9" w:rsidRDefault="00FA6347">
      <w:pPr>
        <w:pStyle w:val="3"/>
        <w:spacing w:before="157"/>
        <w:jc w:val="left"/>
      </w:pPr>
      <w:r>
        <w:t>Текст</w:t>
      </w:r>
    </w:p>
    <w:p w:rsidR="002537D9" w:rsidRDefault="00FA6347">
      <w:pPr>
        <w:pStyle w:val="a3"/>
        <w:spacing w:line="247" w:lineRule="auto"/>
        <w:ind w:right="3062"/>
        <w:jc w:val="left"/>
      </w:pPr>
      <w:r>
        <w:t>Текст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речевое</w:t>
      </w:r>
      <w:r>
        <w:rPr>
          <w:spacing w:val="-6"/>
        </w:rPr>
        <w:t xml:space="preserve"> </w:t>
      </w:r>
      <w:r>
        <w:t>произведение. Основные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(обобщение).</w:t>
      </w:r>
      <w:r>
        <w:rPr>
          <w:spacing w:val="-52"/>
        </w:rPr>
        <w:t xml:space="preserve"> </w:t>
      </w:r>
      <w:r>
        <w:t>Структура</w:t>
      </w:r>
      <w:r>
        <w:rPr>
          <w:spacing w:val="2"/>
        </w:rPr>
        <w:t xml:space="preserve"> </w:t>
      </w:r>
      <w:r>
        <w:t>текста.</w:t>
      </w:r>
      <w:r>
        <w:rPr>
          <w:spacing w:val="3"/>
        </w:rPr>
        <w:t xml:space="preserve"> </w:t>
      </w:r>
      <w:r>
        <w:t>Абзац.</w:t>
      </w:r>
    </w:p>
    <w:p w:rsidR="002537D9" w:rsidRDefault="00FA6347">
      <w:pPr>
        <w:pStyle w:val="a3"/>
        <w:jc w:val="left"/>
      </w:pPr>
      <w:r>
        <w:t>Информационная переработка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 вопросный, тезисный);</w:t>
      </w:r>
      <w:r>
        <w:rPr>
          <w:spacing w:val="-52"/>
        </w:rPr>
        <w:t xml:space="preserve"> </w:t>
      </w:r>
      <w:r>
        <w:t>главная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второстепенная</w:t>
      </w:r>
      <w:r>
        <w:rPr>
          <w:spacing w:val="-7"/>
        </w:rPr>
        <w:t xml:space="preserve"> </w:t>
      </w:r>
      <w:r>
        <w:t>информация</w:t>
      </w:r>
      <w:r>
        <w:rPr>
          <w:spacing w:val="-7"/>
        </w:rPr>
        <w:t xml:space="preserve"> </w:t>
      </w:r>
      <w:r>
        <w:t>текста.</w:t>
      </w:r>
    </w:p>
    <w:p w:rsidR="002537D9" w:rsidRDefault="00FA6347">
      <w:pPr>
        <w:pStyle w:val="a3"/>
        <w:spacing w:line="251" w:lineRule="exact"/>
        <w:jc w:val="left"/>
      </w:pPr>
      <w:r>
        <w:t>Способы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(обобщение).</w:t>
      </w:r>
    </w:p>
    <w:p w:rsidR="002537D9" w:rsidRDefault="00FA6347">
      <w:pPr>
        <w:pStyle w:val="a3"/>
        <w:tabs>
          <w:tab w:val="left" w:pos="1328"/>
          <w:tab w:val="left" w:pos="2342"/>
          <w:tab w:val="left" w:pos="4155"/>
          <w:tab w:val="left" w:pos="5320"/>
          <w:tab w:val="left" w:pos="6839"/>
          <w:tab w:val="left" w:pos="8191"/>
        </w:tabs>
        <w:ind w:right="136"/>
        <w:jc w:val="left"/>
      </w:pPr>
      <w:r>
        <w:t>Языковые</w:t>
      </w:r>
      <w:r>
        <w:tab/>
        <w:t>средства</w:t>
      </w:r>
      <w:r>
        <w:tab/>
        <w:t>выразительности</w:t>
      </w:r>
      <w:r>
        <w:tab/>
        <w:t xml:space="preserve">в  </w:t>
      </w:r>
      <w:r>
        <w:rPr>
          <w:spacing w:val="33"/>
        </w:rPr>
        <w:t xml:space="preserve"> </w:t>
      </w:r>
      <w:r>
        <w:t>тексте:</w:t>
      </w:r>
      <w:r>
        <w:tab/>
        <w:t>фонетические</w:t>
      </w:r>
      <w:r>
        <w:tab/>
        <w:t>(звукопись),</w:t>
      </w:r>
      <w:r>
        <w:tab/>
      </w:r>
      <w:r>
        <w:rPr>
          <w:spacing w:val="-1"/>
        </w:rPr>
        <w:t>словообразовательные,</w:t>
      </w:r>
      <w:r>
        <w:rPr>
          <w:spacing w:val="-52"/>
        </w:rPr>
        <w:t xml:space="preserve"> </w:t>
      </w:r>
      <w:r>
        <w:t>лексические</w:t>
      </w:r>
      <w:r>
        <w:rPr>
          <w:spacing w:val="-5"/>
        </w:rPr>
        <w:t xml:space="preserve"> </w:t>
      </w:r>
      <w:r>
        <w:t>(обобщение).</w:t>
      </w:r>
    </w:p>
    <w:p w:rsidR="002537D9" w:rsidRDefault="00FA6347">
      <w:pPr>
        <w:pStyle w:val="a3"/>
        <w:spacing w:line="252" w:lineRule="exact"/>
        <w:jc w:val="left"/>
      </w:pPr>
      <w:r>
        <w:t>Рассуждение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функционально-смысловой</w:t>
      </w:r>
      <w:r>
        <w:rPr>
          <w:spacing w:val="-6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речи.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lastRenderedPageBreak/>
        <w:t>Структурные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текста-рассуждения.</w:t>
      </w:r>
    </w:p>
    <w:p w:rsidR="002537D9" w:rsidRDefault="00FA6347">
      <w:pPr>
        <w:pStyle w:val="a3"/>
        <w:spacing w:before="6"/>
        <w:jc w:val="left"/>
      </w:pPr>
      <w:r>
        <w:rPr>
          <w:spacing w:val="-1"/>
        </w:rPr>
        <w:t>Смысловой</w:t>
      </w:r>
      <w:r>
        <w:rPr>
          <w:spacing w:val="-2"/>
        </w:rPr>
        <w:t xml:space="preserve"> </w:t>
      </w:r>
      <w:r>
        <w:rPr>
          <w:spacing w:val="-1"/>
        </w:rPr>
        <w:t>анализ</w:t>
      </w:r>
      <w:r>
        <w:rPr>
          <w:spacing w:val="-14"/>
        </w:rPr>
        <w:t xml:space="preserve"> </w:t>
      </w:r>
      <w:r>
        <w:rPr>
          <w:spacing w:val="-1"/>
        </w:rPr>
        <w:t>текста: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композиционных</w:t>
      </w:r>
      <w:r>
        <w:rPr>
          <w:spacing w:val="-9"/>
        </w:rPr>
        <w:t xml:space="preserve"> </w:t>
      </w:r>
      <w:r>
        <w:t>особенностей,</w:t>
      </w:r>
      <w:r>
        <w:rPr>
          <w:spacing w:val="-10"/>
        </w:rPr>
        <w:t xml:space="preserve"> </w:t>
      </w:r>
      <w:r>
        <w:t>микротем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абзацев,</w:t>
      </w:r>
      <w:r>
        <w:rPr>
          <w:spacing w:val="-10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средств</w:t>
      </w:r>
      <w:r>
        <w:rPr>
          <w:spacing w:val="-10"/>
        </w:rPr>
        <w:t xml:space="preserve"> </w:t>
      </w:r>
      <w:r>
        <w:t>связи</w:t>
      </w:r>
      <w:r>
        <w:rPr>
          <w:spacing w:val="-52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тексте;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языковых</w:t>
      </w:r>
      <w:r>
        <w:rPr>
          <w:spacing w:val="-10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>
      <w:pPr>
        <w:pStyle w:val="3"/>
        <w:jc w:val="left"/>
      </w:pPr>
      <w:r>
        <w:t>Функциональные разновидности</w:t>
      </w:r>
      <w:r>
        <w:rPr>
          <w:spacing w:val="-7"/>
        </w:rPr>
        <w:t xml:space="preserve"> </w:t>
      </w:r>
      <w:r>
        <w:t>языка</w:t>
      </w:r>
    </w:p>
    <w:p w:rsidR="002537D9" w:rsidRDefault="00FA6347">
      <w:pPr>
        <w:pStyle w:val="a3"/>
        <w:jc w:val="left"/>
      </w:pPr>
      <w:r>
        <w:t>Понятие</w:t>
      </w:r>
      <w:r>
        <w:rPr>
          <w:spacing w:val="43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функциональных</w:t>
      </w:r>
      <w:r>
        <w:rPr>
          <w:spacing w:val="31"/>
        </w:rPr>
        <w:t xml:space="preserve"> </w:t>
      </w:r>
      <w:r>
        <w:t>разновидностях</w:t>
      </w:r>
      <w:r>
        <w:rPr>
          <w:spacing w:val="38"/>
        </w:rPr>
        <w:t xml:space="preserve"> </w:t>
      </w:r>
      <w:r>
        <w:t>языка:</w:t>
      </w:r>
      <w:r>
        <w:rPr>
          <w:spacing w:val="44"/>
        </w:rPr>
        <w:t xml:space="preserve"> </w:t>
      </w:r>
      <w:r>
        <w:t>разговорная</w:t>
      </w:r>
      <w:r>
        <w:rPr>
          <w:spacing w:val="39"/>
        </w:rPr>
        <w:t xml:space="preserve"> </w:t>
      </w:r>
      <w:r>
        <w:t>речь,</w:t>
      </w:r>
      <w:r>
        <w:rPr>
          <w:spacing w:val="36"/>
        </w:rPr>
        <w:t xml:space="preserve"> </w:t>
      </w:r>
      <w:r>
        <w:t>функциональные</w:t>
      </w:r>
      <w:r>
        <w:rPr>
          <w:spacing w:val="36"/>
        </w:rPr>
        <w:t xml:space="preserve"> </w:t>
      </w:r>
      <w:r>
        <w:t>стили</w:t>
      </w:r>
      <w:r>
        <w:rPr>
          <w:spacing w:val="37"/>
        </w:rPr>
        <w:t xml:space="preserve"> </w:t>
      </w:r>
      <w:r>
        <w:t>(научный,</w:t>
      </w:r>
      <w:r>
        <w:rPr>
          <w:spacing w:val="-52"/>
        </w:rPr>
        <w:t xml:space="preserve"> </w:t>
      </w:r>
      <w:r>
        <w:t>публицистический,</w:t>
      </w:r>
      <w:r>
        <w:rPr>
          <w:spacing w:val="2"/>
        </w:rPr>
        <w:t xml:space="preserve"> </w:t>
      </w:r>
      <w:r>
        <w:t>официально-деловой),</w:t>
      </w:r>
      <w:r>
        <w:rPr>
          <w:spacing w:val="2"/>
        </w:rPr>
        <w:t xml:space="preserve"> </w:t>
      </w:r>
      <w:r>
        <w:t>язык художественной</w:t>
      </w:r>
      <w:r>
        <w:rPr>
          <w:spacing w:val="4"/>
        </w:rPr>
        <w:t xml:space="preserve"> </w:t>
      </w:r>
      <w:r>
        <w:t>литературы.</w:t>
      </w:r>
    </w:p>
    <w:p w:rsidR="002537D9" w:rsidRDefault="00FA6347">
      <w:pPr>
        <w:pStyle w:val="a3"/>
        <w:spacing w:line="244" w:lineRule="auto"/>
        <w:ind w:right="2635"/>
        <w:jc w:val="left"/>
      </w:pPr>
      <w:r>
        <w:t>Публицистический стиль. Сфера употребления, функции, языковые особенности.</w:t>
      </w:r>
      <w:r>
        <w:rPr>
          <w:spacing w:val="-52"/>
        </w:rPr>
        <w:t xml:space="preserve"> </w:t>
      </w:r>
      <w:r>
        <w:t>Жанры</w:t>
      </w:r>
      <w:r>
        <w:rPr>
          <w:spacing w:val="-5"/>
        </w:rPr>
        <w:t xml:space="preserve"> </w:t>
      </w:r>
      <w:r>
        <w:t>публицистического</w:t>
      </w:r>
      <w:r>
        <w:rPr>
          <w:spacing w:val="-9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(репортаж,</w:t>
      </w:r>
      <w:r>
        <w:rPr>
          <w:spacing w:val="3"/>
        </w:rPr>
        <w:t xml:space="preserve"> </w:t>
      </w:r>
      <w:r>
        <w:t>заметка,</w:t>
      </w:r>
      <w:r>
        <w:rPr>
          <w:spacing w:val="-4"/>
        </w:rPr>
        <w:t xml:space="preserve"> </w:t>
      </w:r>
      <w:r>
        <w:t>интервью).</w:t>
      </w:r>
    </w:p>
    <w:p w:rsidR="002537D9" w:rsidRDefault="00FA6347">
      <w:pPr>
        <w:pStyle w:val="a3"/>
        <w:spacing w:line="248" w:lineRule="exact"/>
        <w:jc w:val="left"/>
      </w:pPr>
      <w:r>
        <w:t>Употребление</w:t>
      </w:r>
      <w:r>
        <w:rPr>
          <w:spacing w:val="-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текстах</w:t>
      </w:r>
      <w:r>
        <w:rPr>
          <w:spacing w:val="-4"/>
        </w:rPr>
        <w:t xml:space="preserve"> </w:t>
      </w:r>
      <w:r>
        <w:t>публицистического</w:t>
      </w:r>
      <w:r>
        <w:rPr>
          <w:spacing w:val="-5"/>
        </w:rPr>
        <w:t xml:space="preserve"> </w:t>
      </w:r>
      <w:r>
        <w:t>стиля.</w:t>
      </w:r>
    </w:p>
    <w:p w:rsidR="002537D9" w:rsidRDefault="00FA6347">
      <w:pPr>
        <w:pStyle w:val="a3"/>
        <w:spacing w:line="252" w:lineRule="exact"/>
        <w:jc w:val="left"/>
      </w:pPr>
      <w:r>
        <w:t>Официально-деловой</w:t>
      </w:r>
      <w:r>
        <w:rPr>
          <w:spacing w:val="-8"/>
        </w:rPr>
        <w:t xml:space="preserve"> </w:t>
      </w:r>
      <w:r>
        <w:t>стиль.</w:t>
      </w:r>
      <w:r>
        <w:rPr>
          <w:spacing w:val="-9"/>
        </w:rPr>
        <w:t xml:space="preserve"> </w:t>
      </w:r>
      <w:r>
        <w:t>Сфера</w:t>
      </w:r>
      <w:r>
        <w:rPr>
          <w:spacing w:val="-3"/>
        </w:rPr>
        <w:t xml:space="preserve"> </w:t>
      </w:r>
      <w:r>
        <w:t>употребления,</w:t>
      </w:r>
      <w:r>
        <w:rPr>
          <w:spacing w:val="-3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особенности.</w:t>
      </w:r>
      <w:r>
        <w:rPr>
          <w:spacing w:val="-8"/>
        </w:rPr>
        <w:t xml:space="preserve"> </w:t>
      </w:r>
      <w:r>
        <w:t>Инструкция.</w:t>
      </w:r>
    </w:p>
    <w:p w:rsidR="002537D9" w:rsidRDefault="002537D9">
      <w:pPr>
        <w:pStyle w:val="a3"/>
        <w:spacing w:before="8"/>
        <w:ind w:left="0"/>
        <w:jc w:val="left"/>
        <w:rPr>
          <w:sz w:val="21"/>
        </w:rPr>
      </w:pPr>
    </w:p>
    <w:p w:rsidR="002537D9" w:rsidRDefault="00FA6347">
      <w:pPr>
        <w:pStyle w:val="3"/>
        <w:spacing w:line="240" w:lineRule="auto"/>
        <w:jc w:val="left"/>
      </w:pPr>
      <w:r>
        <w:t>СИСТЕМА ЯЗЫКА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ind w:left="170"/>
        <w:rPr>
          <w:b/>
        </w:rPr>
      </w:pPr>
      <w:r>
        <w:rPr>
          <w:b/>
        </w:rPr>
        <w:t>Морфология.</w:t>
      </w:r>
      <w:r>
        <w:rPr>
          <w:b/>
          <w:spacing w:val="-3"/>
        </w:rPr>
        <w:t xml:space="preserve"> </w:t>
      </w:r>
      <w:r>
        <w:rPr>
          <w:b/>
        </w:rPr>
        <w:t>Культура</w:t>
      </w:r>
      <w:r>
        <w:rPr>
          <w:b/>
          <w:spacing w:val="-1"/>
        </w:rPr>
        <w:t xml:space="preserve"> </w:t>
      </w:r>
      <w:r>
        <w:rPr>
          <w:b/>
        </w:rPr>
        <w:t>речи</w:t>
      </w:r>
    </w:p>
    <w:p w:rsidR="002537D9" w:rsidRDefault="00FA6347">
      <w:pPr>
        <w:pStyle w:val="a3"/>
        <w:spacing w:before="7" w:line="252" w:lineRule="exact"/>
        <w:jc w:val="left"/>
      </w:pPr>
      <w:r>
        <w:t>Морфология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-10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(обобщение).</w:t>
      </w:r>
    </w:p>
    <w:p w:rsidR="002537D9" w:rsidRDefault="00FA6347">
      <w:pPr>
        <w:pStyle w:val="3"/>
        <w:jc w:val="left"/>
      </w:pPr>
      <w:r>
        <w:t>Причастие</w:t>
      </w:r>
    </w:p>
    <w:p w:rsidR="002537D9" w:rsidRDefault="00FA6347">
      <w:pPr>
        <w:pStyle w:val="a3"/>
        <w:spacing w:line="252" w:lineRule="exact"/>
        <w:jc w:val="left"/>
      </w:pPr>
      <w:r>
        <w:t>Причастия</w:t>
      </w:r>
      <w:r>
        <w:rPr>
          <w:spacing w:val="-9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особая</w:t>
      </w:r>
      <w:r>
        <w:rPr>
          <w:spacing w:val="-9"/>
        </w:rPr>
        <w:t xml:space="preserve"> </w:t>
      </w:r>
      <w:r>
        <w:t>группа</w:t>
      </w:r>
      <w:r>
        <w:rPr>
          <w:spacing w:val="-5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причастии.</w:t>
      </w:r>
    </w:p>
    <w:p w:rsidR="002537D9" w:rsidRDefault="00FA6347">
      <w:pPr>
        <w:pStyle w:val="a3"/>
        <w:jc w:val="left"/>
      </w:pPr>
      <w:r>
        <w:t>Причастия</w:t>
      </w:r>
      <w:r>
        <w:rPr>
          <w:spacing w:val="41"/>
        </w:rPr>
        <w:t xml:space="preserve"> </w:t>
      </w:r>
      <w:r>
        <w:t>настоящего</w:t>
      </w:r>
      <w:r>
        <w:rPr>
          <w:spacing w:val="4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прошедшего</w:t>
      </w:r>
      <w:r>
        <w:rPr>
          <w:spacing w:val="40"/>
        </w:rPr>
        <w:t xml:space="preserve"> </w:t>
      </w:r>
      <w:r>
        <w:t>времени.</w:t>
      </w:r>
      <w:r>
        <w:rPr>
          <w:spacing w:val="52"/>
        </w:rPr>
        <w:t xml:space="preserve"> </w:t>
      </w:r>
      <w:r>
        <w:t>Действительные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страдательные</w:t>
      </w:r>
      <w:r>
        <w:rPr>
          <w:spacing w:val="45"/>
        </w:rPr>
        <w:t xml:space="preserve"> </w:t>
      </w:r>
      <w:r>
        <w:t>причастия.</w:t>
      </w:r>
      <w:r>
        <w:rPr>
          <w:spacing w:val="6"/>
        </w:rPr>
        <w:t xml:space="preserve"> </w:t>
      </w:r>
      <w:r>
        <w:t>Полные</w:t>
      </w:r>
      <w:r>
        <w:rPr>
          <w:spacing w:val="4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краткие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страдательных</w:t>
      </w:r>
      <w:r>
        <w:rPr>
          <w:spacing w:val="-9"/>
        </w:rPr>
        <w:t xml:space="preserve"> </w:t>
      </w:r>
      <w:r>
        <w:t>причастий.</w:t>
      </w:r>
      <w:r>
        <w:rPr>
          <w:spacing w:val="-3"/>
        </w:rPr>
        <w:t xml:space="preserve"> </w:t>
      </w:r>
      <w:r>
        <w:t>Склонение</w:t>
      </w:r>
      <w:r>
        <w:rPr>
          <w:spacing w:val="-4"/>
        </w:rPr>
        <w:t xml:space="preserve"> </w:t>
      </w:r>
      <w:r>
        <w:t>причастий.</w:t>
      </w:r>
    </w:p>
    <w:p w:rsidR="002537D9" w:rsidRDefault="00FA6347">
      <w:pPr>
        <w:pStyle w:val="a3"/>
        <w:ind w:right="4812"/>
        <w:jc w:val="left"/>
      </w:pPr>
      <w:r>
        <w:t>Причастие в составе словосочетаний. Причастный оборот.</w:t>
      </w:r>
      <w:r>
        <w:rPr>
          <w:spacing w:val="-52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причастий.</w:t>
      </w:r>
    </w:p>
    <w:p w:rsidR="002537D9" w:rsidRDefault="00FA6347">
      <w:pPr>
        <w:pStyle w:val="a3"/>
        <w:spacing w:line="242" w:lineRule="auto"/>
        <w:ind w:right="120"/>
      </w:pPr>
      <w:r>
        <w:t>Употребление причастия в речи. Созвучные причастия и имена прилагательные (</w:t>
      </w:r>
      <w:r>
        <w:rPr>
          <w:b/>
          <w:i/>
        </w:rPr>
        <w:t xml:space="preserve">висящий </w:t>
      </w:r>
      <w:r>
        <w:t xml:space="preserve">— </w:t>
      </w:r>
      <w:r>
        <w:rPr>
          <w:b/>
          <w:i/>
        </w:rPr>
        <w:t>висячий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горящий</w:t>
      </w:r>
      <w:r>
        <w:rPr>
          <w:b/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b/>
          <w:i/>
        </w:rPr>
        <w:t>горячий</w:t>
      </w:r>
      <w:r>
        <w:t>).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rPr>
          <w:b/>
        </w:rPr>
        <w:t>-</w:t>
      </w:r>
      <w:r>
        <w:rPr>
          <w:b/>
          <w:i/>
        </w:rPr>
        <w:t>ся</w:t>
      </w:r>
      <w:r>
        <w:t>.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словосочетаниях</w:t>
      </w:r>
      <w:r>
        <w:rPr>
          <w:spacing w:val="-9"/>
        </w:rPr>
        <w:t xml:space="preserve"> </w:t>
      </w:r>
      <w:r>
        <w:t xml:space="preserve">типа </w:t>
      </w:r>
      <w:r>
        <w:rPr>
          <w:i/>
        </w:rPr>
        <w:t>прич</w:t>
      </w:r>
      <w:r>
        <w:t>.</w:t>
      </w:r>
      <w:r>
        <w:rPr>
          <w:spacing w:val="3"/>
        </w:rPr>
        <w:t xml:space="preserve"> </w:t>
      </w:r>
      <w:r>
        <w:t>+</w:t>
      </w:r>
      <w:r>
        <w:rPr>
          <w:spacing w:val="-8"/>
        </w:rPr>
        <w:t xml:space="preserve"> </w:t>
      </w:r>
      <w:r>
        <w:rPr>
          <w:i/>
        </w:rPr>
        <w:t>сущ</w:t>
      </w:r>
      <w:r>
        <w:t>.</w:t>
      </w:r>
    </w:p>
    <w:p w:rsidR="002537D9" w:rsidRDefault="00FA6347">
      <w:pPr>
        <w:pStyle w:val="a3"/>
        <w:spacing w:line="250" w:lineRule="exact"/>
      </w:pPr>
      <w:r>
        <w:t>Ударение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формах</w:t>
      </w:r>
      <w:r>
        <w:rPr>
          <w:spacing w:val="-9"/>
        </w:rPr>
        <w:t xml:space="preserve"> </w:t>
      </w:r>
      <w:r>
        <w:t>причастий.</w:t>
      </w:r>
    </w:p>
    <w:p w:rsidR="002537D9" w:rsidRDefault="00FA6347">
      <w:pPr>
        <w:pStyle w:val="a3"/>
        <w:ind w:right="125"/>
      </w:pPr>
      <w:r>
        <w:t>Правописание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rPr>
          <w:b/>
          <w:i/>
        </w:rPr>
        <w:t>н</w:t>
      </w:r>
      <w:r>
        <w:rPr>
          <w:b/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  <w:i/>
        </w:rPr>
        <w:t>нн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отглагольных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окончаний</w:t>
      </w:r>
      <w:r>
        <w:rPr>
          <w:spacing w:val="-3"/>
        </w:rPr>
        <w:t xml:space="preserve"> </w:t>
      </w:r>
      <w:r>
        <w:t>причастий.</w:t>
      </w:r>
      <w:r>
        <w:rPr>
          <w:spacing w:val="-3"/>
        </w:rPr>
        <w:t xml:space="preserve"> </w:t>
      </w:r>
      <w:r>
        <w:t>Слитное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12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причастиями.</w:t>
      </w:r>
    </w:p>
    <w:p w:rsidR="002537D9" w:rsidRDefault="00FA6347">
      <w:pPr>
        <w:pStyle w:val="a3"/>
        <w:spacing w:line="250" w:lineRule="exact"/>
        <w:jc w:val="left"/>
      </w:pP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причастным</w:t>
      </w:r>
      <w:r>
        <w:rPr>
          <w:spacing w:val="3"/>
        </w:rPr>
        <w:t xml:space="preserve"> </w:t>
      </w:r>
      <w:r>
        <w:t>оборотом.</w:t>
      </w:r>
    </w:p>
    <w:p w:rsidR="002537D9" w:rsidRDefault="00FA6347">
      <w:pPr>
        <w:pStyle w:val="3"/>
        <w:spacing w:before="1"/>
        <w:jc w:val="left"/>
      </w:pPr>
      <w:r>
        <w:t>Деепричастие</w:t>
      </w:r>
    </w:p>
    <w:p w:rsidR="002537D9" w:rsidRDefault="00FA6347">
      <w:pPr>
        <w:pStyle w:val="a3"/>
        <w:jc w:val="left"/>
      </w:pPr>
      <w:r>
        <w:rPr>
          <w:spacing w:val="-1"/>
        </w:rPr>
        <w:t>Деепричастия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особая</w:t>
      </w:r>
      <w:r>
        <w:rPr>
          <w:spacing w:val="-14"/>
        </w:rPr>
        <w:t xml:space="preserve"> </w:t>
      </w:r>
      <w:r>
        <w:t>группа</w:t>
      </w:r>
      <w:r>
        <w:rPr>
          <w:spacing w:val="-11"/>
        </w:rPr>
        <w:t xml:space="preserve"> </w:t>
      </w:r>
      <w:r>
        <w:t>слов.</w:t>
      </w:r>
      <w:r>
        <w:rPr>
          <w:spacing w:val="-9"/>
        </w:rPr>
        <w:t xml:space="preserve"> </w:t>
      </w:r>
      <w:r>
        <w:t>Признаки</w:t>
      </w:r>
      <w:r>
        <w:rPr>
          <w:spacing w:val="-10"/>
        </w:rPr>
        <w:t xml:space="preserve"> </w:t>
      </w:r>
      <w:r>
        <w:t>глагола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наречия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деепричастии.</w:t>
      </w:r>
      <w:r>
        <w:rPr>
          <w:spacing w:val="-11"/>
        </w:rPr>
        <w:t xml:space="preserve"> </w:t>
      </w:r>
      <w:r>
        <w:t>Синтаксическая</w:t>
      </w:r>
      <w:r>
        <w:rPr>
          <w:spacing w:val="-14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деепричастия,</w:t>
      </w:r>
      <w:r>
        <w:rPr>
          <w:spacing w:val="-4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речи.</w:t>
      </w:r>
    </w:p>
    <w:p w:rsidR="002537D9" w:rsidRDefault="00FA6347">
      <w:pPr>
        <w:pStyle w:val="a3"/>
        <w:ind w:right="4202"/>
        <w:jc w:val="left"/>
      </w:pPr>
      <w:r>
        <w:t>Деепричастия совершенного и несовершенного вида.</w:t>
      </w:r>
      <w:r>
        <w:rPr>
          <w:spacing w:val="1"/>
        </w:rPr>
        <w:t xml:space="preserve"> </w:t>
      </w:r>
      <w:r>
        <w:t>Деепричастие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составе</w:t>
      </w:r>
      <w:r>
        <w:rPr>
          <w:spacing w:val="-10"/>
        </w:rPr>
        <w:t xml:space="preserve"> </w:t>
      </w:r>
      <w:r>
        <w:t>словосочетаний.</w:t>
      </w:r>
      <w:r>
        <w:rPr>
          <w:spacing w:val="-3"/>
        </w:rPr>
        <w:t xml:space="preserve"> </w:t>
      </w:r>
      <w:r>
        <w:t>Деепричастный</w:t>
      </w:r>
      <w:r>
        <w:rPr>
          <w:spacing w:val="-1"/>
        </w:rPr>
        <w:t xml:space="preserve"> </w:t>
      </w:r>
      <w:r>
        <w:t>оборот.</w:t>
      </w:r>
      <w:r>
        <w:rPr>
          <w:spacing w:val="-52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деепричастий.</w:t>
      </w:r>
    </w:p>
    <w:p w:rsidR="002537D9" w:rsidRDefault="00FA6347">
      <w:pPr>
        <w:pStyle w:val="a3"/>
        <w:spacing w:line="250" w:lineRule="exact"/>
        <w:jc w:val="left"/>
      </w:pPr>
      <w:r>
        <w:t>Постановка ударения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деепричастиях.</w:t>
      </w:r>
    </w:p>
    <w:p w:rsidR="002537D9" w:rsidRDefault="00FA6347">
      <w:pPr>
        <w:pStyle w:val="a3"/>
        <w:spacing w:before="5"/>
        <w:ind w:right="292"/>
        <w:jc w:val="left"/>
      </w:pPr>
      <w:r>
        <w:t xml:space="preserve">Правописание гласных в суффиксах деепричастий. Слитное и раздельное написание </w:t>
      </w:r>
      <w:r>
        <w:rPr>
          <w:b/>
          <w:i/>
        </w:rPr>
        <w:t xml:space="preserve">не </w:t>
      </w:r>
      <w:r>
        <w:t>с деепричастиями.</w:t>
      </w:r>
      <w:r>
        <w:rPr>
          <w:spacing w:val="-52"/>
        </w:rPr>
        <w:t xml:space="preserve"> </w:t>
      </w:r>
      <w:r>
        <w:t>Правильное</w:t>
      </w:r>
      <w:r>
        <w:rPr>
          <w:spacing w:val="-5"/>
        </w:rPr>
        <w:t xml:space="preserve"> </w:t>
      </w:r>
      <w:r>
        <w:t>построение</w:t>
      </w:r>
      <w:r>
        <w:rPr>
          <w:spacing w:val="-6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одиночными</w:t>
      </w:r>
      <w:r>
        <w:rPr>
          <w:spacing w:val="-4"/>
        </w:rPr>
        <w:t xml:space="preserve"> </w:t>
      </w:r>
      <w:r>
        <w:t>деепричастиями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деепричастными</w:t>
      </w:r>
      <w:r>
        <w:rPr>
          <w:spacing w:val="-3"/>
        </w:rPr>
        <w:t xml:space="preserve"> </w:t>
      </w:r>
      <w:r>
        <w:t>оборотами.</w:t>
      </w:r>
    </w:p>
    <w:p w:rsidR="002537D9" w:rsidRDefault="00FA6347">
      <w:pPr>
        <w:pStyle w:val="a3"/>
        <w:spacing w:line="251" w:lineRule="exact"/>
        <w:jc w:val="left"/>
      </w:pP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1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деепричастием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деепричастным</w:t>
      </w:r>
      <w:r>
        <w:rPr>
          <w:spacing w:val="2"/>
        </w:rPr>
        <w:t xml:space="preserve"> </w:t>
      </w:r>
      <w:r>
        <w:t>оборотом.</w:t>
      </w:r>
    </w:p>
    <w:p w:rsidR="002537D9" w:rsidRDefault="00FA6347">
      <w:pPr>
        <w:pStyle w:val="3"/>
        <w:jc w:val="left"/>
      </w:pPr>
      <w:r>
        <w:t>Наречие</w:t>
      </w:r>
    </w:p>
    <w:p w:rsidR="002537D9" w:rsidRDefault="00FA6347">
      <w:pPr>
        <w:pStyle w:val="a3"/>
        <w:spacing w:line="252" w:lineRule="exact"/>
        <w:jc w:val="left"/>
      </w:pPr>
      <w:r>
        <w:t>Общее</w:t>
      </w:r>
      <w:r>
        <w:rPr>
          <w:spacing w:val="-7"/>
        </w:rPr>
        <w:t xml:space="preserve"> </w:t>
      </w:r>
      <w:r>
        <w:t>грамматическое</w:t>
      </w:r>
      <w:r>
        <w:rPr>
          <w:spacing w:val="-1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наречий.</w:t>
      </w:r>
    </w:p>
    <w:p w:rsidR="002537D9" w:rsidRDefault="00FA6347">
      <w:pPr>
        <w:pStyle w:val="a3"/>
        <w:jc w:val="left"/>
      </w:pPr>
      <w:r>
        <w:t>Разряды</w:t>
      </w:r>
      <w:r>
        <w:rPr>
          <w:spacing w:val="3"/>
        </w:rPr>
        <w:t xml:space="preserve"> </w:t>
      </w:r>
      <w:r>
        <w:t>наречий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значению.</w:t>
      </w:r>
      <w:r>
        <w:rPr>
          <w:spacing w:val="11"/>
        </w:rPr>
        <w:t xml:space="preserve"> </w:t>
      </w:r>
      <w:r>
        <w:t>Простая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составная</w:t>
      </w:r>
      <w:r>
        <w:rPr>
          <w:spacing w:val="8"/>
        </w:rPr>
        <w:t xml:space="preserve"> </w:t>
      </w:r>
      <w:r>
        <w:t>формы</w:t>
      </w:r>
      <w:r>
        <w:rPr>
          <w:spacing w:val="11"/>
        </w:rPr>
        <w:t xml:space="preserve"> </w:t>
      </w:r>
      <w:r>
        <w:t>сравнительной</w:t>
      </w:r>
      <w:r>
        <w:rPr>
          <w:spacing w:val="1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превосходной</w:t>
      </w:r>
      <w:r>
        <w:rPr>
          <w:spacing w:val="12"/>
        </w:rPr>
        <w:t xml:space="preserve"> </w:t>
      </w:r>
      <w:r>
        <w:t>степеней</w:t>
      </w:r>
      <w:r>
        <w:rPr>
          <w:spacing w:val="-52"/>
        </w:rPr>
        <w:t xml:space="preserve"> </w:t>
      </w:r>
      <w:r>
        <w:t>сравнения</w:t>
      </w:r>
      <w:r>
        <w:rPr>
          <w:spacing w:val="-7"/>
        </w:rPr>
        <w:t xml:space="preserve"> </w:t>
      </w:r>
      <w:r>
        <w:t>наречий.</w:t>
      </w:r>
    </w:p>
    <w:p w:rsidR="002537D9" w:rsidRDefault="00FA6347">
      <w:pPr>
        <w:pStyle w:val="a3"/>
        <w:spacing w:line="242" w:lineRule="auto"/>
        <w:ind w:right="6733"/>
        <w:jc w:val="left"/>
      </w:pPr>
      <w:r>
        <w:t>Словообразование наречий.</w:t>
      </w:r>
      <w:r>
        <w:rPr>
          <w:spacing w:val="1"/>
        </w:rPr>
        <w:t xml:space="preserve"> </w:t>
      </w:r>
      <w:r>
        <w:t>Синтаксические свойства наречий.</w:t>
      </w:r>
      <w:r>
        <w:rPr>
          <w:spacing w:val="-52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наречий.</w:t>
      </w:r>
    </w:p>
    <w:p w:rsidR="002537D9" w:rsidRDefault="00FA6347">
      <w:pPr>
        <w:pStyle w:val="a3"/>
        <w:jc w:val="left"/>
      </w:pPr>
      <w:r>
        <w:t>Нормы</w:t>
      </w:r>
      <w:r>
        <w:rPr>
          <w:spacing w:val="52"/>
        </w:rPr>
        <w:t xml:space="preserve"> </w:t>
      </w:r>
      <w:r>
        <w:t>постановки</w:t>
      </w:r>
      <w:r>
        <w:rPr>
          <w:spacing w:val="54"/>
        </w:rPr>
        <w:t xml:space="preserve"> </w:t>
      </w:r>
      <w:r>
        <w:t>ударения</w:t>
      </w:r>
      <w:r>
        <w:rPr>
          <w:spacing w:val="42"/>
        </w:rPr>
        <w:t xml:space="preserve"> </w:t>
      </w:r>
      <w:r>
        <w:t>в  наречиях,</w:t>
      </w:r>
      <w:r>
        <w:rPr>
          <w:spacing w:val="46"/>
        </w:rPr>
        <w:t xml:space="preserve"> </w:t>
      </w:r>
      <w:r>
        <w:t>нормы</w:t>
      </w:r>
      <w:r>
        <w:rPr>
          <w:spacing w:val="45"/>
        </w:rPr>
        <w:t xml:space="preserve"> </w:t>
      </w:r>
      <w:r>
        <w:t>произношения</w:t>
      </w:r>
      <w:r>
        <w:rPr>
          <w:spacing w:val="43"/>
        </w:rPr>
        <w:t xml:space="preserve"> </w:t>
      </w:r>
      <w:r>
        <w:t>наречий.</w:t>
      </w:r>
      <w:r>
        <w:rPr>
          <w:spacing w:val="46"/>
        </w:rPr>
        <w:t xml:space="preserve"> </w:t>
      </w:r>
      <w:r>
        <w:t>Нормы</w:t>
      </w:r>
      <w:r>
        <w:rPr>
          <w:spacing w:val="52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степеней</w:t>
      </w:r>
      <w:r>
        <w:rPr>
          <w:spacing w:val="-52"/>
        </w:rPr>
        <w:t xml:space="preserve"> </w:t>
      </w:r>
      <w:r>
        <w:t>сравнения</w:t>
      </w:r>
      <w:r>
        <w:rPr>
          <w:spacing w:val="-7"/>
        </w:rPr>
        <w:t xml:space="preserve"> </w:t>
      </w:r>
      <w:r>
        <w:t>наречий.</w:t>
      </w:r>
    </w:p>
    <w:p w:rsidR="002537D9" w:rsidRDefault="00FA6347">
      <w:pPr>
        <w:pStyle w:val="a3"/>
        <w:spacing w:line="251" w:lineRule="exact"/>
        <w:jc w:val="left"/>
      </w:pPr>
      <w:r>
        <w:t>Роль</w:t>
      </w:r>
      <w:r>
        <w:rPr>
          <w:spacing w:val="-6"/>
        </w:rPr>
        <w:t xml:space="preserve"> </w:t>
      </w:r>
      <w:r>
        <w:t>наречий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2537D9" w:rsidRDefault="00FA6347">
      <w:pPr>
        <w:pStyle w:val="a3"/>
        <w:jc w:val="left"/>
        <w:rPr>
          <w:b/>
          <w:i/>
        </w:rPr>
      </w:pPr>
      <w:r>
        <w:t>Правописание</w:t>
      </w:r>
      <w:r>
        <w:rPr>
          <w:spacing w:val="29"/>
        </w:rPr>
        <w:t xml:space="preserve"> </w:t>
      </w:r>
      <w:r>
        <w:t>наречий:</w:t>
      </w:r>
      <w:r>
        <w:rPr>
          <w:spacing w:val="31"/>
        </w:rPr>
        <w:t xml:space="preserve"> </w:t>
      </w:r>
      <w:r>
        <w:t>слитное,</w:t>
      </w:r>
      <w:r>
        <w:rPr>
          <w:spacing w:val="30"/>
        </w:rPr>
        <w:t xml:space="preserve"> </w:t>
      </w:r>
      <w:r>
        <w:t>раздельное,</w:t>
      </w:r>
      <w:r>
        <w:rPr>
          <w:spacing w:val="29"/>
        </w:rPr>
        <w:t xml:space="preserve"> </w:t>
      </w:r>
      <w:r>
        <w:t>дефисное</w:t>
      </w:r>
      <w:r>
        <w:rPr>
          <w:spacing w:val="30"/>
        </w:rPr>
        <w:t xml:space="preserve"> </w:t>
      </w:r>
      <w:r>
        <w:t>написание;</w:t>
      </w:r>
      <w:r>
        <w:rPr>
          <w:spacing w:val="31"/>
        </w:rPr>
        <w:t xml:space="preserve"> </w:t>
      </w:r>
      <w:r>
        <w:t>слитное</w:t>
      </w:r>
      <w:r>
        <w:rPr>
          <w:spacing w:val="3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раздельное</w:t>
      </w:r>
      <w:r>
        <w:rPr>
          <w:spacing w:val="30"/>
        </w:rPr>
        <w:t xml:space="preserve"> </w:t>
      </w:r>
      <w:r>
        <w:t>написание</w:t>
      </w:r>
      <w:r>
        <w:rPr>
          <w:spacing w:val="47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3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наречиями;</w:t>
      </w:r>
      <w:r>
        <w:rPr>
          <w:spacing w:val="-1"/>
        </w:rPr>
        <w:t xml:space="preserve"> </w:t>
      </w:r>
      <w:r>
        <w:rPr>
          <w:b/>
          <w:i/>
        </w:rPr>
        <w:t>н</w:t>
      </w:r>
      <w:r>
        <w:rPr>
          <w:b/>
          <w:i/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b/>
          <w:i/>
        </w:rPr>
        <w:t>нн</w:t>
      </w:r>
      <w:r>
        <w:rPr>
          <w:b/>
          <w:i/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наречиях</w:t>
      </w:r>
      <w:r>
        <w:rPr>
          <w:spacing w:val="-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-</w:t>
      </w:r>
      <w:r>
        <w:rPr>
          <w:b/>
          <w:i/>
        </w:rPr>
        <w:t>о</w:t>
      </w:r>
      <w:r>
        <w:rPr>
          <w:b/>
          <w:i/>
          <w:spacing w:val="4"/>
        </w:rPr>
        <w:t xml:space="preserve"> </w:t>
      </w:r>
      <w:r>
        <w:t>(-</w:t>
      </w:r>
      <w:r>
        <w:rPr>
          <w:b/>
          <w:i/>
        </w:rPr>
        <w:t>е</w:t>
      </w:r>
      <w:r>
        <w:t>);</w:t>
      </w:r>
      <w:r>
        <w:rPr>
          <w:spacing w:val="-3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</w:t>
      </w:r>
      <w:r>
        <w:rPr>
          <w:b/>
          <w:i/>
        </w:rPr>
        <w:t>а</w:t>
      </w:r>
      <w:r>
        <w:rPr>
          <w:b/>
          <w:i/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-</w:t>
      </w:r>
      <w:r>
        <w:rPr>
          <w:b/>
          <w:i/>
        </w:rPr>
        <w:t>о</w:t>
      </w:r>
      <w:r>
        <w:rPr>
          <w:b/>
          <w:i/>
          <w:spacing w:val="-1"/>
        </w:rPr>
        <w:t xml:space="preserve"> </w:t>
      </w:r>
      <w:r>
        <w:t>наречий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приставками</w:t>
      </w:r>
      <w:r>
        <w:rPr>
          <w:spacing w:val="2"/>
        </w:rPr>
        <w:t xml:space="preserve"> </w:t>
      </w:r>
      <w:r>
        <w:rPr>
          <w:b/>
          <w:i/>
        </w:rPr>
        <w:t>из-</w:t>
      </w:r>
      <w:r>
        <w:t>,</w:t>
      </w:r>
      <w:r>
        <w:rPr>
          <w:spacing w:val="4"/>
        </w:rPr>
        <w:t xml:space="preserve"> </w:t>
      </w:r>
      <w:r>
        <w:rPr>
          <w:b/>
          <w:i/>
        </w:rPr>
        <w:t>до-</w:t>
      </w:r>
      <w:r>
        <w:t>,</w:t>
      </w:r>
      <w:r>
        <w:rPr>
          <w:spacing w:val="-3"/>
        </w:rPr>
        <w:t xml:space="preserve"> </w:t>
      </w:r>
      <w:r>
        <w:rPr>
          <w:b/>
          <w:i/>
        </w:rPr>
        <w:t>с-</w:t>
      </w:r>
    </w:p>
    <w:p w:rsidR="002537D9" w:rsidRDefault="00FA6347">
      <w:pPr>
        <w:pStyle w:val="a3"/>
        <w:jc w:val="left"/>
      </w:pPr>
      <w:r>
        <w:t>,</w:t>
      </w:r>
      <w:r>
        <w:rPr>
          <w:spacing w:val="1"/>
        </w:rPr>
        <w:t xml:space="preserve"> </w:t>
      </w:r>
      <w:r>
        <w:rPr>
          <w:b/>
          <w:i/>
        </w:rPr>
        <w:t>в-</w:t>
      </w:r>
      <w:r>
        <w:t xml:space="preserve">, </w:t>
      </w:r>
      <w:r>
        <w:rPr>
          <w:b/>
          <w:i/>
        </w:rPr>
        <w:t>на-</w:t>
      </w:r>
      <w:r>
        <w:t xml:space="preserve">, </w:t>
      </w:r>
      <w:r>
        <w:rPr>
          <w:b/>
          <w:i/>
        </w:rPr>
        <w:t>за-</w:t>
      </w:r>
      <w:r>
        <w:t>;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rPr>
          <w:b/>
          <w:i/>
        </w:rPr>
        <w:t xml:space="preserve">ь </w:t>
      </w:r>
      <w:r>
        <w:t>после шипящих на конце наречий; правописание суффиксов наречий</w:t>
      </w:r>
      <w:r>
        <w:rPr>
          <w:spacing w:val="1"/>
        </w:rPr>
        <w:t xml:space="preserve"> </w:t>
      </w:r>
      <w:r>
        <w:t>-</w:t>
      </w:r>
      <w:r>
        <w:rPr>
          <w:b/>
          <w:i/>
        </w:rPr>
        <w:t>о</w:t>
      </w:r>
      <w:r>
        <w:rPr>
          <w:b/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</w:t>
      </w:r>
      <w:r>
        <w:rPr>
          <w:b/>
          <w:i/>
        </w:rPr>
        <w:t>е</w:t>
      </w:r>
      <w:r>
        <w:rPr>
          <w:b/>
          <w:i/>
          <w:spacing w:val="-5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шипящих.</w:t>
      </w:r>
    </w:p>
    <w:p w:rsidR="002537D9" w:rsidRDefault="00FA6347">
      <w:pPr>
        <w:pStyle w:val="3"/>
        <w:spacing w:line="251" w:lineRule="exact"/>
        <w:jc w:val="left"/>
      </w:pPr>
      <w:r>
        <w:t>Слова</w:t>
      </w:r>
      <w:r>
        <w:rPr>
          <w:spacing w:val="-4"/>
        </w:rPr>
        <w:t xml:space="preserve"> </w:t>
      </w:r>
      <w:r>
        <w:t>категории</w:t>
      </w:r>
      <w:r>
        <w:rPr>
          <w:spacing w:val="-5"/>
        </w:rPr>
        <w:t xml:space="preserve"> </w:t>
      </w:r>
      <w:r>
        <w:t>состояния</w:t>
      </w:r>
    </w:p>
    <w:p w:rsidR="002537D9" w:rsidRDefault="00FA6347">
      <w:pPr>
        <w:pStyle w:val="a3"/>
        <w:jc w:val="left"/>
      </w:pPr>
      <w:r>
        <w:t>Вопрос</w:t>
      </w:r>
      <w:r>
        <w:rPr>
          <w:spacing w:val="7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состояния</w:t>
      </w:r>
      <w:r>
        <w:rPr>
          <w:spacing w:val="5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системе</w:t>
      </w:r>
      <w:r>
        <w:rPr>
          <w:spacing w:val="54"/>
        </w:rPr>
        <w:t xml:space="preserve"> </w:t>
      </w:r>
      <w:r>
        <w:t>частей</w:t>
      </w:r>
      <w:r>
        <w:rPr>
          <w:spacing w:val="8"/>
        </w:rPr>
        <w:t xml:space="preserve"> </w:t>
      </w:r>
      <w:r>
        <w:t>речи.</w:t>
      </w:r>
      <w:r>
        <w:rPr>
          <w:spacing w:val="7"/>
        </w:rPr>
        <w:t xml:space="preserve"> </w:t>
      </w:r>
      <w:r>
        <w:t>Общее</w:t>
      </w:r>
      <w:r>
        <w:rPr>
          <w:spacing w:val="7"/>
        </w:rPr>
        <w:t xml:space="preserve"> </w:t>
      </w:r>
      <w:r>
        <w:t>грамматическое</w:t>
      </w:r>
      <w:r>
        <w:rPr>
          <w:spacing w:val="7"/>
        </w:rPr>
        <w:t xml:space="preserve"> </w:t>
      </w:r>
      <w:r>
        <w:t>значение,</w:t>
      </w:r>
      <w:r>
        <w:rPr>
          <w:spacing w:val="-52"/>
        </w:rPr>
        <w:t xml:space="preserve"> </w:t>
      </w:r>
      <w:r>
        <w:t>морфологические</w:t>
      </w:r>
      <w:r>
        <w:rPr>
          <w:spacing w:val="45"/>
        </w:rPr>
        <w:t xml:space="preserve"> </w:t>
      </w:r>
      <w:r>
        <w:t>признаки</w:t>
      </w:r>
      <w:r>
        <w:rPr>
          <w:spacing w:val="5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синтаксическая</w:t>
      </w:r>
      <w:r>
        <w:rPr>
          <w:spacing w:val="49"/>
        </w:rPr>
        <w:t xml:space="preserve"> </w:t>
      </w:r>
      <w:r>
        <w:t>функция</w:t>
      </w:r>
      <w:r>
        <w:rPr>
          <w:spacing w:val="48"/>
        </w:rPr>
        <w:t xml:space="preserve"> </w:t>
      </w:r>
      <w:r>
        <w:t>слов</w:t>
      </w:r>
      <w:r>
        <w:rPr>
          <w:spacing w:val="53"/>
        </w:rPr>
        <w:t xml:space="preserve"> </w:t>
      </w:r>
      <w:r>
        <w:t>категории</w:t>
      </w:r>
      <w:r>
        <w:rPr>
          <w:spacing w:val="53"/>
        </w:rPr>
        <w:t xml:space="preserve"> </w:t>
      </w:r>
      <w:r>
        <w:t>состояния.</w:t>
      </w:r>
      <w:r>
        <w:rPr>
          <w:spacing w:val="45"/>
        </w:rPr>
        <w:t xml:space="preserve"> </w:t>
      </w:r>
      <w:r>
        <w:t>Роль</w:t>
      </w:r>
      <w:r>
        <w:rPr>
          <w:spacing w:val="50"/>
        </w:rPr>
        <w:t xml:space="preserve"> </w:t>
      </w:r>
      <w:r>
        <w:t>слов</w:t>
      </w:r>
      <w:r>
        <w:rPr>
          <w:spacing w:val="53"/>
        </w:rPr>
        <w:t xml:space="preserve"> </w:t>
      </w:r>
      <w:r>
        <w:t>категории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lastRenderedPageBreak/>
        <w:t>состояния</w:t>
      </w:r>
      <w:r>
        <w:rPr>
          <w:spacing w:val="-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речи.</w:t>
      </w:r>
    </w:p>
    <w:p w:rsidR="002537D9" w:rsidRDefault="00FA6347">
      <w:pPr>
        <w:pStyle w:val="3"/>
        <w:spacing w:before="6" w:line="253" w:lineRule="exact"/>
        <w:jc w:val="left"/>
      </w:pPr>
      <w:r>
        <w:t>Служебные</w:t>
      </w:r>
      <w:r>
        <w:rPr>
          <w:spacing w:val="2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речи</w:t>
      </w:r>
    </w:p>
    <w:p w:rsidR="002537D9" w:rsidRDefault="00FA6347">
      <w:pPr>
        <w:pStyle w:val="a3"/>
        <w:spacing w:line="252" w:lineRule="exact"/>
        <w:jc w:val="left"/>
      </w:pPr>
      <w:r>
        <w:t>Общая</w:t>
      </w:r>
      <w:r>
        <w:rPr>
          <w:spacing w:val="-10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служебных</w:t>
      </w:r>
      <w:r>
        <w:rPr>
          <w:spacing w:val="-6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речи. Отличие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11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служебных.</w:t>
      </w:r>
    </w:p>
    <w:p w:rsidR="002537D9" w:rsidRDefault="00FA6347">
      <w:pPr>
        <w:pStyle w:val="3"/>
        <w:jc w:val="left"/>
      </w:pPr>
      <w:r>
        <w:t>Предлог</w:t>
      </w:r>
    </w:p>
    <w:p w:rsidR="002537D9" w:rsidRDefault="00FA6347">
      <w:pPr>
        <w:pStyle w:val="a3"/>
        <w:spacing w:line="252" w:lineRule="exact"/>
        <w:jc w:val="left"/>
      </w:pPr>
      <w:r>
        <w:t>Предлог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служебная</w:t>
      </w:r>
      <w:r>
        <w:rPr>
          <w:spacing w:val="-9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6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предлогов.</w:t>
      </w:r>
    </w:p>
    <w:p w:rsidR="002537D9" w:rsidRDefault="00FA6347">
      <w:pPr>
        <w:pStyle w:val="a3"/>
        <w:jc w:val="left"/>
      </w:pPr>
      <w:r>
        <w:t>Разряды</w:t>
      </w:r>
      <w:r>
        <w:rPr>
          <w:spacing w:val="38"/>
        </w:rPr>
        <w:t xml:space="preserve"> </w:t>
      </w:r>
      <w:r>
        <w:t>предлогов</w:t>
      </w:r>
      <w:r>
        <w:rPr>
          <w:spacing w:val="40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происхождению:</w:t>
      </w:r>
      <w:r>
        <w:rPr>
          <w:spacing w:val="33"/>
        </w:rPr>
        <w:t xml:space="preserve"> </w:t>
      </w:r>
      <w:r>
        <w:t>предлоги</w:t>
      </w:r>
      <w:r>
        <w:rPr>
          <w:spacing w:val="39"/>
        </w:rPr>
        <w:t xml:space="preserve"> </w:t>
      </w:r>
      <w:r>
        <w:t>производные</w:t>
      </w:r>
      <w:r>
        <w:rPr>
          <w:spacing w:val="3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непроизводные.</w:t>
      </w:r>
      <w:r>
        <w:rPr>
          <w:spacing w:val="31"/>
        </w:rPr>
        <w:t xml:space="preserve"> </w:t>
      </w:r>
      <w:r>
        <w:t>Разряды</w:t>
      </w:r>
      <w:r>
        <w:rPr>
          <w:spacing w:val="38"/>
        </w:rPr>
        <w:t xml:space="preserve"> </w:t>
      </w:r>
      <w:r>
        <w:t>предлогов</w:t>
      </w:r>
      <w:r>
        <w:rPr>
          <w:spacing w:val="40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строению:</w:t>
      </w:r>
      <w:r>
        <w:rPr>
          <w:spacing w:val="-4"/>
        </w:rPr>
        <w:t xml:space="preserve"> </w:t>
      </w:r>
      <w:r>
        <w:t>предлоги</w:t>
      </w:r>
      <w:r>
        <w:rPr>
          <w:spacing w:val="-2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составные.</w:t>
      </w:r>
    </w:p>
    <w:p w:rsidR="002537D9" w:rsidRDefault="00FA6347">
      <w:pPr>
        <w:pStyle w:val="a3"/>
        <w:spacing w:line="251" w:lineRule="exact"/>
        <w:jc w:val="left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предлогов.</w:t>
      </w:r>
    </w:p>
    <w:p w:rsidR="002537D9" w:rsidRDefault="00FA6347">
      <w:pPr>
        <w:pStyle w:val="a3"/>
        <w:spacing w:before="6" w:line="252" w:lineRule="exact"/>
        <w:jc w:val="left"/>
      </w:pPr>
      <w:r>
        <w:t>Употребление</w:t>
      </w:r>
      <w:r>
        <w:rPr>
          <w:spacing w:val="-7"/>
        </w:rPr>
        <w:t xml:space="preserve"> </w:t>
      </w:r>
      <w:r>
        <w:t>предлогов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значением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стилистическими</w:t>
      </w:r>
      <w:r>
        <w:rPr>
          <w:spacing w:val="2"/>
        </w:rPr>
        <w:t xml:space="preserve"> </w:t>
      </w:r>
      <w:r>
        <w:t>особенностями.</w:t>
      </w:r>
    </w:p>
    <w:p w:rsidR="002537D9" w:rsidRDefault="00FA6347">
      <w:pPr>
        <w:pStyle w:val="a3"/>
        <w:ind w:right="121"/>
      </w:pPr>
      <w:r>
        <w:t>Нормы употребления имён</w:t>
      </w:r>
      <w:r>
        <w:rPr>
          <w:spacing w:val="1"/>
        </w:rPr>
        <w:t xml:space="preserve"> </w:t>
      </w:r>
      <w:r>
        <w:t>существительных и</w:t>
      </w:r>
      <w:r>
        <w:rPr>
          <w:spacing w:val="1"/>
        </w:rPr>
        <w:t xml:space="preserve"> </w:t>
      </w:r>
      <w:r>
        <w:t>местоимений с</w:t>
      </w:r>
      <w:r>
        <w:rPr>
          <w:spacing w:val="1"/>
        </w:rPr>
        <w:t xml:space="preserve"> </w:t>
      </w:r>
      <w:r>
        <w:t>предлогами.</w:t>
      </w:r>
      <w:r>
        <w:rPr>
          <w:spacing w:val="1"/>
        </w:rPr>
        <w:t xml:space="preserve"> </w:t>
      </w:r>
      <w:r>
        <w:t>Правильное использование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rPr>
          <w:b/>
          <w:i/>
        </w:rPr>
        <w:t>из</w:t>
      </w:r>
      <w:r>
        <w:rPr>
          <w:b/>
          <w:i/>
          <w:spacing w:val="-8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rPr>
          <w:b/>
          <w:i/>
        </w:rPr>
        <w:t>с</w:t>
      </w:r>
      <w:r>
        <w:t>,</w:t>
      </w:r>
      <w:r>
        <w:rPr>
          <w:spacing w:val="-5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-13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rPr>
          <w:b/>
          <w:i/>
        </w:rPr>
        <w:t>на</w:t>
      </w:r>
      <w:r>
        <w:t>.</w:t>
      </w:r>
      <w:r>
        <w:rPr>
          <w:spacing w:val="-5"/>
        </w:rPr>
        <w:t xml:space="preserve"> </w:t>
      </w:r>
      <w:r>
        <w:t>Правильное</w:t>
      </w:r>
      <w:r>
        <w:rPr>
          <w:spacing w:val="-5"/>
        </w:rPr>
        <w:t xml:space="preserve"> </w:t>
      </w:r>
      <w:r>
        <w:t>образование</w:t>
      </w:r>
      <w:r>
        <w:rPr>
          <w:spacing w:val="-12"/>
        </w:rPr>
        <w:t xml:space="preserve"> </w:t>
      </w:r>
      <w:r>
        <w:t>предложно-падежных</w:t>
      </w:r>
      <w:r>
        <w:rPr>
          <w:spacing w:val="-1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предлогами</w:t>
      </w:r>
      <w:r>
        <w:rPr>
          <w:spacing w:val="-1"/>
        </w:rPr>
        <w:t xml:space="preserve"> </w:t>
      </w:r>
      <w:r>
        <w:rPr>
          <w:b/>
          <w:i/>
        </w:rPr>
        <w:t>по</w:t>
      </w:r>
      <w:r>
        <w:t>,</w:t>
      </w:r>
      <w:r>
        <w:rPr>
          <w:spacing w:val="-5"/>
        </w:rPr>
        <w:t xml:space="preserve"> </w:t>
      </w:r>
      <w:r>
        <w:rPr>
          <w:b/>
          <w:i/>
        </w:rPr>
        <w:t>благодаря</w:t>
      </w:r>
      <w:r>
        <w:t>,</w:t>
      </w:r>
      <w:r>
        <w:rPr>
          <w:spacing w:val="-52"/>
        </w:rPr>
        <w:t xml:space="preserve"> </w:t>
      </w:r>
      <w:r>
        <w:rPr>
          <w:b/>
          <w:i/>
        </w:rPr>
        <w:t>согласно</w:t>
      </w:r>
      <w:r>
        <w:t>,</w:t>
      </w:r>
      <w:r>
        <w:rPr>
          <w:spacing w:val="-4"/>
        </w:rPr>
        <w:t xml:space="preserve"> </w:t>
      </w:r>
      <w:r>
        <w:rPr>
          <w:b/>
          <w:i/>
        </w:rPr>
        <w:t>вопреки</w:t>
      </w:r>
      <w:r>
        <w:t>,</w:t>
      </w:r>
      <w:r>
        <w:rPr>
          <w:spacing w:val="4"/>
        </w:rPr>
        <w:t xml:space="preserve"> </w:t>
      </w:r>
      <w:r>
        <w:rPr>
          <w:b/>
          <w:i/>
        </w:rPr>
        <w:t>наперерез</w:t>
      </w:r>
      <w:r>
        <w:t>.</w:t>
      </w:r>
    </w:p>
    <w:p w:rsidR="002537D9" w:rsidRDefault="00FA6347">
      <w:pPr>
        <w:pStyle w:val="a3"/>
        <w:spacing w:line="250" w:lineRule="exact"/>
        <w:jc w:val="left"/>
      </w:pPr>
      <w:r>
        <w:t>Правописание</w:t>
      </w:r>
      <w:r>
        <w:rPr>
          <w:spacing w:val="-5"/>
        </w:rPr>
        <w:t xml:space="preserve"> </w:t>
      </w:r>
      <w:r>
        <w:t>производных</w:t>
      </w:r>
      <w:r>
        <w:rPr>
          <w:spacing w:val="-9"/>
        </w:rPr>
        <w:t xml:space="preserve"> </w:t>
      </w:r>
      <w:r>
        <w:t>предлогов.</w:t>
      </w:r>
    </w:p>
    <w:p w:rsidR="002537D9" w:rsidRDefault="00FA6347">
      <w:pPr>
        <w:pStyle w:val="3"/>
        <w:jc w:val="left"/>
      </w:pPr>
      <w:r>
        <w:t>Союз</w:t>
      </w:r>
    </w:p>
    <w:p w:rsidR="002537D9" w:rsidRDefault="00FA6347">
      <w:pPr>
        <w:pStyle w:val="a3"/>
        <w:spacing w:line="247" w:lineRule="auto"/>
        <w:ind w:right="138"/>
      </w:pP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служебная часть речи.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однородных членов</w:t>
      </w:r>
      <w:r>
        <w:rPr>
          <w:spacing w:val="1"/>
        </w:rPr>
        <w:t xml:space="preserve"> </w:t>
      </w:r>
      <w:r>
        <w:t>предложения 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:rsidR="002537D9" w:rsidRDefault="00FA6347">
      <w:pPr>
        <w:pStyle w:val="a3"/>
        <w:ind w:right="131"/>
      </w:pPr>
      <w:r>
        <w:t>Разряды союзов по строению: простые и составные. Правописание составных союзов. Разряды союзов по</w:t>
      </w:r>
      <w:r>
        <w:rPr>
          <w:spacing w:val="1"/>
        </w:rPr>
        <w:t xml:space="preserve"> </w:t>
      </w:r>
      <w:r>
        <w:rPr>
          <w:spacing w:val="-1"/>
        </w:rPr>
        <w:t>значению:</w:t>
      </w:r>
      <w:r>
        <w:rPr>
          <w:spacing w:val="-17"/>
        </w:rPr>
        <w:t xml:space="preserve"> </w:t>
      </w:r>
      <w:r>
        <w:rPr>
          <w:spacing w:val="-1"/>
        </w:rPr>
        <w:t>сочинительные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подчинительные.</w:t>
      </w:r>
      <w:r>
        <w:rPr>
          <w:spacing w:val="-10"/>
        </w:rPr>
        <w:t xml:space="preserve"> </w:t>
      </w:r>
      <w:r>
        <w:t>Одиночные,</w:t>
      </w:r>
      <w:r>
        <w:rPr>
          <w:spacing w:val="-17"/>
        </w:rPr>
        <w:t xml:space="preserve"> </w:t>
      </w:r>
      <w:r>
        <w:t>двойные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повторяющиеся</w:t>
      </w:r>
      <w:r>
        <w:rPr>
          <w:spacing w:val="-20"/>
        </w:rPr>
        <w:t xml:space="preserve"> </w:t>
      </w:r>
      <w:r>
        <w:t>сочинительные</w:t>
      </w:r>
      <w:r>
        <w:rPr>
          <w:spacing w:val="-17"/>
        </w:rPr>
        <w:t xml:space="preserve"> </w:t>
      </w:r>
      <w:r>
        <w:t>союзы.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союзов.</w:t>
      </w:r>
    </w:p>
    <w:p w:rsidR="002537D9" w:rsidRDefault="00FA6347">
      <w:pPr>
        <w:pStyle w:val="a3"/>
        <w:ind w:right="130"/>
      </w:pPr>
      <w:r>
        <w:t>Роль союзов в тексте. Употребление союзов в речи в соответствии с их значением и стилистическими</w:t>
      </w:r>
      <w:r>
        <w:rPr>
          <w:spacing w:val="1"/>
        </w:rPr>
        <w:t xml:space="preserve"> </w:t>
      </w:r>
      <w:r>
        <w:t>особенностями.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союзов</w:t>
      </w:r>
      <w:r>
        <w:rPr>
          <w:spacing w:val="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текста.</w:t>
      </w:r>
    </w:p>
    <w:p w:rsidR="002537D9" w:rsidRDefault="00FA6347">
      <w:pPr>
        <w:pStyle w:val="a3"/>
        <w:spacing w:line="251" w:lineRule="exact"/>
      </w:pPr>
      <w:r>
        <w:t>Правописание</w:t>
      </w:r>
      <w:r>
        <w:rPr>
          <w:spacing w:val="-6"/>
        </w:rPr>
        <w:t xml:space="preserve"> </w:t>
      </w:r>
      <w:r>
        <w:t>союзов.</w:t>
      </w:r>
    </w:p>
    <w:p w:rsidR="002537D9" w:rsidRDefault="00FA6347">
      <w:pPr>
        <w:pStyle w:val="a3"/>
        <w:spacing w:line="244" w:lineRule="auto"/>
        <w:ind w:right="114"/>
      </w:pPr>
      <w:r>
        <w:t>Знаки препинания в сложных союзных предложениях. Знаки препинания в</w:t>
      </w:r>
      <w:r>
        <w:rPr>
          <w:spacing w:val="1"/>
        </w:rPr>
        <w:t xml:space="preserve"> </w:t>
      </w:r>
      <w:r>
        <w:t xml:space="preserve">предложениях с союзом </w:t>
      </w:r>
      <w:r>
        <w:rPr>
          <w:b/>
          <w:i/>
        </w:rPr>
        <w:t>и</w:t>
      </w:r>
      <w:r>
        <w:t>,</w:t>
      </w:r>
      <w:r>
        <w:rPr>
          <w:spacing w:val="1"/>
        </w:rPr>
        <w:t xml:space="preserve"> </w:t>
      </w:r>
      <w:r>
        <w:t>связывающим</w:t>
      </w:r>
      <w:r>
        <w:rPr>
          <w:spacing w:val="-4"/>
        </w:rPr>
        <w:t xml:space="preserve"> </w:t>
      </w:r>
      <w:r>
        <w:t>однородные</w:t>
      </w:r>
      <w:r>
        <w:rPr>
          <w:spacing w:val="-3"/>
        </w:rPr>
        <w:t xml:space="preserve"> </w:t>
      </w:r>
      <w:r>
        <w:t>члены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сложного</w:t>
      </w:r>
      <w:r>
        <w:rPr>
          <w:spacing w:val="-9"/>
        </w:rPr>
        <w:t xml:space="preserve"> </w:t>
      </w:r>
      <w:r>
        <w:t>предложения.</w:t>
      </w:r>
    </w:p>
    <w:p w:rsidR="002537D9" w:rsidRDefault="00FA6347">
      <w:pPr>
        <w:pStyle w:val="3"/>
        <w:spacing w:line="248" w:lineRule="exact"/>
        <w:jc w:val="left"/>
      </w:pPr>
      <w:r>
        <w:t>Частица</w:t>
      </w:r>
    </w:p>
    <w:p w:rsidR="002537D9" w:rsidRDefault="00FA6347">
      <w:pPr>
        <w:pStyle w:val="a3"/>
        <w:spacing w:line="252" w:lineRule="exact"/>
        <w:jc w:val="left"/>
      </w:pPr>
      <w:r>
        <w:t>Частица</w:t>
      </w:r>
      <w:r>
        <w:rPr>
          <w:spacing w:val="-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служебная</w:t>
      </w:r>
      <w:r>
        <w:rPr>
          <w:spacing w:val="-6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речи.</w:t>
      </w:r>
    </w:p>
    <w:p w:rsidR="002537D9" w:rsidRDefault="00FA6347">
      <w:pPr>
        <w:pStyle w:val="a3"/>
        <w:spacing w:line="252" w:lineRule="exact"/>
        <w:jc w:val="left"/>
      </w:pPr>
      <w:r>
        <w:t>Разряды</w:t>
      </w:r>
      <w:r>
        <w:rPr>
          <w:spacing w:val="-6"/>
        </w:rPr>
        <w:t xml:space="preserve"> </w:t>
      </w:r>
      <w:r>
        <w:t>частиц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значению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употреблению:</w:t>
      </w:r>
      <w:r>
        <w:rPr>
          <w:spacing w:val="-5"/>
        </w:rPr>
        <w:t xml:space="preserve"> </w:t>
      </w:r>
      <w:r>
        <w:t>формообразующие,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5"/>
        </w:rPr>
        <w:t xml:space="preserve"> </w:t>
      </w:r>
      <w:r>
        <w:t>модальные.</w:t>
      </w:r>
    </w:p>
    <w:p w:rsidR="002537D9" w:rsidRDefault="00FA6347">
      <w:pPr>
        <w:pStyle w:val="a3"/>
        <w:ind w:right="130"/>
      </w:pPr>
      <w:r>
        <w:t>Роль 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различных оттенков</w:t>
      </w:r>
      <w:r>
        <w:rPr>
          <w:spacing w:val="1"/>
        </w:rPr>
        <w:t xml:space="preserve"> </w:t>
      </w:r>
      <w:r>
        <w:t>значения 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 тексте, 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Употребление частиц в предложении и тексте в соответствии с их значением и стилистической окраской.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предложений</w:t>
      </w:r>
      <w:r>
        <w:rPr>
          <w:spacing w:val="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частицами.</w:t>
      </w:r>
    </w:p>
    <w:p w:rsidR="002537D9" w:rsidRDefault="00FA6347">
      <w:pPr>
        <w:pStyle w:val="a3"/>
        <w:spacing w:line="252" w:lineRule="exact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частиц.</w:t>
      </w:r>
    </w:p>
    <w:p w:rsidR="002537D9" w:rsidRDefault="00FA6347">
      <w:pPr>
        <w:pStyle w:val="a3"/>
        <w:ind w:right="126"/>
      </w:pPr>
      <w:r>
        <w:t>Смысловые</w:t>
      </w:r>
      <w:r>
        <w:rPr>
          <w:spacing w:val="1"/>
        </w:rPr>
        <w:t xml:space="preserve"> </w:t>
      </w:r>
      <w:r>
        <w:t>различия частиц</w:t>
      </w:r>
      <w:r>
        <w:rPr>
          <w:spacing w:val="1"/>
        </w:rPr>
        <w:t xml:space="preserve"> </w:t>
      </w:r>
      <w:r>
        <w:rPr>
          <w:b/>
          <w:i/>
        </w:rPr>
        <w:t xml:space="preserve">не </w:t>
      </w:r>
      <w:r>
        <w:t>и</w:t>
      </w:r>
      <w:r>
        <w:rPr>
          <w:spacing w:val="1"/>
        </w:rPr>
        <w:t xml:space="preserve"> </w:t>
      </w:r>
      <w:r>
        <w:rPr>
          <w:b/>
          <w:i/>
        </w:rPr>
        <w:t>ни</w:t>
      </w:r>
      <w:r>
        <w:t>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rPr>
          <w:b/>
          <w:i/>
        </w:rPr>
        <w:t xml:space="preserve">не </w:t>
      </w:r>
      <w:r>
        <w:t>и</w:t>
      </w:r>
      <w:r>
        <w:rPr>
          <w:spacing w:val="1"/>
        </w:rPr>
        <w:t xml:space="preserve"> </w:t>
      </w:r>
      <w:r>
        <w:rPr>
          <w:b/>
          <w:i/>
        </w:rPr>
        <w:t xml:space="preserve">ни </w:t>
      </w:r>
      <w:r>
        <w:t>в письменной</w:t>
      </w:r>
      <w:r>
        <w:rPr>
          <w:spacing w:val="1"/>
        </w:rPr>
        <w:t xml:space="preserve"> </w:t>
      </w:r>
      <w:r>
        <w:t>речи. Различение</w:t>
      </w:r>
      <w:r>
        <w:rPr>
          <w:spacing w:val="1"/>
        </w:rPr>
        <w:t xml:space="preserve"> </w:t>
      </w:r>
      <w:r>
        <w:t xml:space="preserve">приставки </w:t>
      </w:r>
      <w:r>
        <w:rPr>
          <w:b/>
          <w:i/>
        </w:rPr>
        <w:t>не</w:t>
      </w:r>
      <w:r>
        <w:t xml:space="preserve">- и частицы </w:t>
      </w:r>
      <w:r>
        <w:rPr>
          <w:b/>
          <w:i/>
        </w:rPr>
        <w:t>не</w:t>
      </w:r>
      <w:r>
        <w:t xml:space="preserve">. Слитное и раздельное написание </w:t>
      </w:r>
      <w:r>
        <w:rPr>
          <w:b/>
          <w:i/>
        </w:rPr>
        <w:t xml:space="preserve">не </w:t>
      </w:r>
      <w:r>
        <w:t>с разными частями речи (обобщение).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5"/>
        </w:rPr>
        <w:t xml:space="preserve"> </w:t>
      </w:r>
      <w:r>
        <w:t xml:space="preserve">частиц </w:t>
      </w:r>
      <w:r>
        <w:rPr>
          <w:b/>
          <w:i/>
        </w:rPr>
        <w:t>бы</w:t>
      </w:r>
      <w:r>
        <w:t>,</w:t>
      </w:r>
      <w:r>
        <w:rPr>
          <w:spacing w:val="-4"/>
        </w:rPr>
        <w:t xml:space="preserve"> </w:t>
      </w:r>
      <w:r>
        <w:rPr>
          <w:b/>
          <w:i/>
        </w:rPr>
        <w:t>ли</w:t>
      </w:r>
      <w:r>
        <w:t>,</w:t>
      </w:r>
      <w:r>
        <w:rPr>
          <w:spacing w:val="-10"/>
        </w:rPr>
        <w:t xml:space="preserve"> </w:t>
      </w:r>
      <w:r>
        <w:rPr>
          <w:b/>
          <w:i/>
        </w:rPr>
        <w:t>же</w:t>
      </w:r>
      <w:r>
        <w:rPr>
          <w:b/>
          <w:i/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словами.</w:t>
      </w:r>
      <w:r>
        <w:rPr>
          <w:spacing w:val="2"/>
        </w:rPr>
        <w:t xml:space="preserve"> </w:t>
      </w:r>
      <w:r>
        <w:t>Дефисное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частиц</w:t>
      </w:r>
      <w:r>
        <w:rPr>
          <w:spacing w:val="6"/>
        </w:rPr>
        <w:t xml:space="preserve"> </w:t>
      </w:r>
      <w:r>
        <w:t>-</w:t>
      </w:r>
      <w:r>
        <w:rPr>
          <w:b/>
          <w:i/>
        </w:rPr>
        <w:t>то</w:t>
      </w:r>
      <w:r>
        <w:t>,</w:t>
      </w:r>
      <w:r>
        <w:rPr>
          <w:spacing w:val="4"/>
        </w:rPr>
        <w:t xml:space="preserve"> </w:t>
      </w:r>
      <w:r>
        <w:t>-</w:t>
      </w:r>
      <w:r>
        <w:rPr>
          <w:b/>
          <w:i/>
        </w:rPr>
        <w:t>таки</w:t>
      </w:r>
      <w:r>
        <w:t>,</w:t>
      </w:r>
      <w:r>
        <w:rPr>
          <w:spacing w:val="3"/>
        </w:rPr>
        <w:t xml:space="preserve"> </w:t>
      </w:r>
      <w:r>
        <w:t>-</w:t>
      </w:r>
      <w:r>
        <w:rPr>
          <w:b/>
          <w:i/>
        </w:rPr>
        <w:t>ка</w:t>
      </w:r>
      <w:r>
        <w:t>.</w:t>
      </w:r>
    </w:p>
    <w:p w:rsidR="002537D9" w:rsidRDefault="00FA6347">
      <w:pPr>
        <w:pStyle w:val="3"/>
        <w:spacing w:line="250" w:lineRule="exact"/>
      </w:pPr>
      <w:r>
        <w:t>Междометия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1"/>
        </w:rPr>
        <w:t xml:space="preserve"> </w:t>
      </w:r>
      <w:r>
        <w:t>слова</w:t>
      </w:r>
    </w:p>
    <w:p w:rsidR="002537D9" w:rsidRDefault="00FA6347">
      <w:pPr>
        <w:pStyle w:val="a3"/>
        <w:spacing w:line="252" w:lineRule="exact"/>
      </w:pPr>
      <w:r>
        <w:t>Междометия</w:t>
      </w:r>
      <w:r>
        <w:rPr>
          <w:spacing w:val="-1"/>
        </w:rPr>
        <w:t xml:space="preserve"> </w:t>
      </w:r>
      <w:r>
        <w:t>как особая</w:t>
      </w:r>
      <w:r>
        <w:rPr>
          <w:spacing w:val="-8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слов.</w:t>
      </w:r>
    </w:p>
    <w:p w:rsidR="002537D9" w:rsidRDefault="00FA6347">
      <w:pPr>
        <w:pStyle w:val="a3"/>
        <w:spacing w:line="247" w:lineRule="auto"/>
        <w:jc w:val="left"/>
      </w:pPr>
      <w:r>
        <w:t>Разряды</w:t>
      </w:r>
      <w:r>
        <w:rPr>
          <w:spacing w:val="5"/>
        </w:rPr>
        <w:t xml:space="preserve"> </w:t>
      </w:r>
      <w:r>
        <w:t>междометий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значению</w:t>
      </w:r>
      <w:r>
        <w:rPr>
          <w:spacing w:val="10"/>
        </w:rPr>
        <w:t xml:space="preserve"> </w:t>
      </w:r>
      <w:r>
        <w:t>(выражающие</w:t>
      </w:r>
      <w:r>
        <w:rPr>
          <w:spacing w:val="6"/>
        </w:rPr>
        <w:t xml:space="preserve"> </w:t>
      </w:r>
      <w:r>
        <w:t>чувства,</w:t>
      </w:r>
      <w:r>
        <w:rPr>
          <w:spacing w:val="6"/>
        </w:rPr>
        <w:t xml:space="preserve"> </w:t>
      </w:r>
      <w:r>
        <w:t>побуждающие</w:t>
      </w:r>
      <w:r>
        <w:rPr>
          <w:spacing w:val="1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действию,</w:t>
      </w:r>
      <w:r>
        <w:rPr>
          <w:spacing w:val="13"/>
        </w:rPr>
        <w:t xml:space="preserve"> </w:t>
      </w:r>
      <w:r>
        <w:t>этикетные</w:t>
      </w:r>
      <w:r>
        <w:rPr>
          <w:spacing w:val="-52"/>
        </w:rPr>
        <w:t xml:space="preserve"> </w:t>
      </w:r>
      <w:r>
        <w:t>междометия);</w:t>
      </w:r>
      <w:r>
        <w:rPr>
          <w:spacing w:val="-4"/>
        </w:rPr>
        <w:t xml:space="preserve"> </w:t>
      </w:r>
      <w:r>
        <w:t>междометия</w:t>
      </w:r>
      <w:r>
        <w:rPr>
          <w:spacing w:val="-7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непроизводные.</w:t>
      </w:r>
    </w:p>
    <w:p w:rsidR="002537D9" w:rsidRDefault="00FA6347">
      <w:pPr>
        <w:pStyle w:val="a3"/>
        <w:ind w:right="6604"/>
        <w:jc w:val="left"/>
      </w:pPr>
      <w:r>
        <w:t>Морфологический анализ междометий.</w:t>
      </w:r>
      <w:r>
        <w:rPr>
          <w:spacing w:val="-52"/>
        </w:rPr>
        <w:t xml:space="preserve"> </w:t>
      </w:r>
      <w:r>
        <w:t>Звукоподражательные</w:t>
      </w:r>
      <w:r>
        <w:rPr>
          <w:spacing w:val="2"/>
        </w:rPr>
        <w:t xml:space="preserve"> </w:t>
      </w:r>
      <w:r>
        <w:t>слова.</w:t>
      </w:r>
    </w:p>
    <w:p w:rsidR="002537D9" w:rsidRDefault="00FA6347">
      <w:pPr>
        <w:pStyle w:val="a3"/>
        <w:ind w:right="129"/>
      </w:pPr>
      <w:r>
        <w:rPr>
          <w:spacing w:val="-1"/>
        </w:rPr>
        <w:t>Использование</w:t>
      </w:r>
      <w:r>
        <w:rPr>
          <w:spacing w:val="-17"/>
        </w:rPr>
        <w:t xml:space="preserve"> </w:t>
      </w:r>
      <w:r>
        <w:rPr>
          <w:spacing w:val="-1"/>
        </w:rPr>
        <w:t>междометий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звукоподражательных</w:t>
      </w:r>
      <w:r>
        <w:rPr>
          <w:spacing w:val="-22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разговорной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художественной</w:t>
      </w:r>
      <w:r>
        <w:rPr>
          <w:spacing w:val="-8"/>
        </w:rPr>
        <w:t xml:space="preserve"> </w:t>
      </w:r>
      <w:r>
        <w:t>речи</w:t>
      </w:r>
      <w:r>
        <w:rPr>
          <w:spacing w:val="-16"/>
        </w:rPr>
        <w:t xml:space="preserve"> </w:t>
      </w:r>
      <w:r>
        <w:t>как</w:t>
      </w:r>
      <w:r>
        <w:rPr>
          <w:spacing w:val="-19"/>
        </w:rPr>
        <w:t xml:space="preserve"> </w:t>
      </w:r>
      <w:r>
        <w:t>средства</w:t>
      </w:r>
      <w:r>
        <w:rPr>
          <w:spacing w:val="-52"/>
        </w:rPr>
        <w:t xml:space="preserve"> </w:t>
      </w:r>
      <w:r>
        <w:t>создания экспрессии. Интонационное и пунктуационное выделение междометий и 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предложении.</w:t>
      </w:r>
    </w:p>
    <w:p w:rsidR="002537D9" w:rsidRDefault="00FA6347">
      <w:pPr>
        <w:pStyle w:val="a3"/>
        <w:ind w:right="136"/>
      </w:pPr>
      <w:r>
        <w:t>Омонимия слов разных частей речи. Грамматическая омонимия. Использование грамматических омонимов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2537D9" w:rsidRDefault="002537D9">
      <w:pPr>
        <w:pStyle w:val="a3"/>
        <w:spacing w:before="3"/>
        <w:ind w:left="0"/>
        <w:jc w:val="left"/>
        <w:rPr>
          <w:sz w:val="20"/>
        </w:rPr>
      </w:pPr>
    </w:p>
    <w:p w:rsidR="002537D9" w:rsidRDefault="00FA6347" w:rsidP="002228D6">
      <w:pPr>
        <w:pStyle w:val="3"/>
        <w:numPr>
          <w:ilvl w:val="0"/>
          <w:numId w:val="173"/>
        </w:numPr>
        <w:tabs>
          <w:tab w:val="left" w:pos="345"/>
        </w:tabs>
        <w:spacing w:line="240" w:lineRule="auto"/>
        <w:ind w:hanging="175"/>
        <w:jc w:val="both"/>
      </w:pPr>
      <w:r>
        <w:t>КЛАСС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spacing w:line="252" w:lineRule="exact"/>
        <w:ind w:left="170"/>
        <w:jc w:val="both"/>
        <w:rPr>
          <w:b/>
        </w:rPr>
      </w:pPr>
      <w:r>
        <w:rPr>
          <w:b/>
        </w:rPr>
        <w:t>Общие</w:t>
      </w:r>
      <w:r>
        <w:rPr>
          <w:b/>
          <w:spacing w:val="-4"/>
        </w:rPr>
        <w:t xml:space="preserve"> </w:t>
      </w:r>
      <w:r>
        <w:rPr>
          <w:b/>
        </w:rPr>
        <w:t>сведения</w:t>
      </w:r>
      <w:r>
        <w:rPr>
          <w:b/>
          <w:spacing w:val="3"/>
        </w:rPr>
        <w:t xml:space="preserve"> </w:t>
      </w:r>
      <w:r>
        <w:rPr>
          <w:b/>
        </w:rPr>
        <w:t>о</w:t>
      </w:r>
      <w:r>
        <w:rPr>
          <w:b/>
          <w:spacing w:val="-9"/>
        </w:rPr>
        <w:t xml:space="preserve"> </w:t>
      </w:r>
      <w:r>
        <w:rPr>
          <w:b/>
        </w:rPr>
        <w:t>языке</w:t>
      </w:r>
    </w:p>
    <w:p w:rsidR="002537D9" w:rsidRDefault="00FA6347">
      <w:pPr>
        <w:pStyle w:val="a3"/>
        <w:spacing w:line="252" w:lineRule="exact"/>
        <w:jc w:val="left"/>
      </w:pPr>
      <w:r>
        <w:t>Русский</w:t>
      </w:r>
      <w:r>
        <w:rPr>
          <w:spacing w:val="4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кругу</w:t>
      </w:r>
      <w:r>
        <w:rPr>
          <w:spacing w:val="-9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славянских</w:t>
      </w:r>
      <w:r>
        <w:rPr>
          <w:spacing w:val="-2"/>
        </w:rPr>
        <w:t xml:space="preserve"> </w:t>
      </w:r>
      <w:r>
        <w:t>языков.</w:t>
      </w:r>
    </w:p>
    <w:p w:rsidR="002537D9" w:rsidRDefault="002537D9">
      <w:pPr>
        <w:pStyle w:val="a3"/>
        <w:spacing w:before="10"/>
        <w:ind w:left="0"/>
        <w:jc w:val="left"/>
        <w:rPr>
          <w:sz w:val="21"/>
        </w:rPr>
      </w:pPr>
    </w:p>
    <w:p w:rsidR="002537D9" w:rsidRDefault="00FA6347">
      <w:pPr>
        <w:pStyle w:val="3"/>
        <w:spacing w:line="240" w:lineRule="auto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речь</w:t>
      </w:r>
    </w:p>
    <w:p w:rsidR="002537D9" w:rsidRDefault="00FA6347">
      <w:pPr>
        <w:pStyle w:val="a3"/>
        <w:spacing w:before="7"/>
        <w:ind w:right="352"/>
        <w:jc w:val="left"/>
      </w:pPr>
      <w:r>
        <w:t>Монолог-описание, монолог-рассуждение, монолог-повествование; выступление с научным сообщением.</w:t>
      </w:r>
      <w:r>
        <w:rPr>
          <w:spacing w:val="-52"/>
        </w:rPr>
        <w:t xml:space="preserve"> </w:t>
      </w:r>
      <w:r>
        <w:t>Диалог.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>
      <w:pPr>
        <w:pStyle w:val="3"/>
        <w:jc w:val="left"/>
      </w:pPr>
      <w:r>
        <w:t>Текст</w:t>
      </w:r>
    </w:p>
    <w:p w:rsidR="002537D9" w:rsidRDefault="00FA6347">
      <w:pPr>
        <w:pStyle w:val="a3"/>
        <w:spacing w:line="252" w:lineRule="exact"/>
        <w:jc w:val="left"/>
      </w:pPr>
      <w:r>
        <w:t>Текст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признаки.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lastRenderedPageBreak/>
        <w:t>Особенности</w:t>
      </w:r>
      <w:r>
        <w:rPr>
          <w:spacing w:val="-4"/>
        </w:rPr>
        <w:t xml:space="preserve"> </w:t>
      </w:r>
      <w:r>
        <w:t>функционально-смысловых</w:t>
      </w:r>
      <w:r>
        <w:rPr>
          <w:spacing w:val="-9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(повествование,</w:t>
      </w:r>
      <w:r>
        <w:rPr>
          <w:spacing w:val="-5"/>
        </w:rPr>
        <w:t xml:space="preserve"> </w:t>
      </w:r>
      <w:r>
        <w:t>описание,</w:t>
      </w:r>
      <w:r>
        <w:rPr>
          <w:spacing w:val="-10"/>
        </w:rPr>
        <w:t xml:space="preserve"> </w:t>
      </w:r>
      <w:r>
        <w:t>рассуждение).</w:t>
      </w:r>
    </w:p>
    <w:p w:rsidR="002537D9" w:rsidRDefault="00FA6347">
      <w:pPr>
        <w:pStyle w:val="a3"/>
        <w:spacing w:before="6"/>
        <w:jc w:val="left"/>
      </w:pPr>
      <w:r>
        <w:t>Информационная</w:t>
      </w:r>
      <w:r>
        <w:rPr>
          <w:spacing w:val="26"/>
        </w:rPr>
        <w:t xml:space="preserve"> </w:t>
      </w:r>
      <w:r>
        <w:t>переработка</w:t>
      </w:r>
      <w:r>
        <w:rPr>
          <w:spacing w:val="37"/>
        </w:rPr>
        <w:t xml:space="preserve"> </w:t>
      </w:r>
      <w:r>
        <w:t>текста:</w:t>
      </w:r>
      <w:r>
        <w:rPr>
          <w:spacing w:val="30"/>
        </w:rPr>
        <w:t xml:space="preserve"> </w:t>
      </w:r>
      <w:r>
        <w:t>извлечение</w:t>
      </w:r>
      <w:r>
        <w:rPr>
          <w:spacing w:val="30"/>
        </w:rPr>
        <w:t xml:space="preserve"> </w:t>
      </w:r>
      <w:r>
        <w:t>информации</w:t>
      </w:r>
      <w:r>
        <w:rPr>
          <w:spacing w:val="31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источников;</w:t>
      </w:r>
      <w:r>
        <w:rPr>
          <w:spacing w:val="37"/>
        </w:rPr>
        <w:t xml:space="preserve"> </w:t>
      </w:r>
      <w:r>
        <w:t>использование</w:t>
      </w:r>
      <w:r>
        <w:rPr>
          <w:spacing w:val="-52"/>
        </w:rPr>
        <w:t xml:space="preserve"> </w:t>
      </w:r>
      <w:r>
        <w:t>лингвистических</w:t>
      </w:r>
      <w:r>
        <w:rPr>
          <w:spacing w:val="-3"/>
        </w:rPr>
        <w:t xml:space="preserve"> </w:t>
      </w:r>
      <w:r>
        <w:t>словарей;</w:t>
      </w:r>
      <w:r>
        <w:rPr>
          <w:spacing w:val="-3"/>
        </w:rPr>
        <w:t xml:space="preserve"> </w:t>
      </w:r>
      <w:r>
        <w:t>тезисы,</w:t>
      </w:r>
      <w:r>
        <w:rPr>
          <w:spacing w:val="-3"/>
        </w:rPr>
        <w:t xml:space="preserve"> </w:t>
      </w:r>
      <w:r>
        <w:t>конспект.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>
      <w:pPr>
        <w:pStyle w:val="3"/>
        <w:jc w:val="left"/>
      </w:pPr>
      <w:r>
        <w:t>Функциональные</w:t>
      </w:r>
      <w:r>
        <w:rPr>
          <w:spacing w:val="-1"/>
        </w:rPr>
        <w:t xml:space="preserve"> </w:t>
      </w:r>
      <w:r>
        <w:t>разновидности</w:t>
      </w:r>
      <w:r>
        <w:rPr>
          <w:spacing w:val="-7"/>
        </w:rPr>
        <w:t xml:space="preserve"> </w:t>
      </w:r>
      <w:r>
        <w:t>языка</w:t>
      </w:r>
    </w:p>
    <w:p w:rsidR="002537D9" w:rsidRDefault="00FA6347">
      <w:pPr>
        <w:pStyle w:val="a3"/>
        <w:spacing w:line="252" w:lineRule="exact"/>
        <w:jc w:val="left"/>
      </w:pPr>
      <w:r>
        <w:t>Официально-деловой</w:t>
      </w:r>
      <w:r>
        <w:rPr>
          <w:spacing w:val="-8"/>
        </w:rPr>
        <w:t xml:space="preserve"> </w:t>
      </w:r>
      <w:r>
        <w:t>стиль.</w:t>
      </w:r>
      <w:r>
        <w:rPr>
          <w:spacing w:val="-8"/>
        </w:rPr>
        <w:t xml:space="preserve"> </w:t>
      </w:r>
      <w:r>
        <w:t>Сфера</w:t>
      </w:r>
      <w:r>
        <w:rPr>
          <w:spacing w:val="-3"/>
        </w:rPr>
        <w:t xml:space="preserve"> </w:t>
      </w:r>
      <w:r>
        <w:t>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особенности.</w:t>
      </w:r>
    </w:p>
    <w:p w:rsidR="002537D9" w:rsidRDefault="00FA6347">
      <w:pPr>
        <w:pStyle w:val="a3"/>
        <w:ind w:right="308"/>
        <w:jc w:val="left"/>
      </w:pPr>
      <w:r>
        <w:t>Жанры официально-делового стиля (заявление, объяснительная записка, автобиография, характеристика).</w:t>
      </w:r>
      <w:r>
        <w:rPr>
          <w:spacing w:val="-52"/>
        </w:rPr>
        <w:t xml:space="preserve"> </w:t>
      </w:r>
      <w:r>
        <w:t>Научный</w:t>
      </w:r>
      <w:r>
        <w:rPr>
          <w:spacing w:val="4"/>
        </w:rPr>
        <w:t xml:space="preserve"> </w:t>
      </w:r>
      <w:r>
        <w:t>стиль.</w:t>
      </w:r>
      <w:r>
        <w:rPr>
          <w:spacing w:val="-4"/>
        </w:rPr>
        <w:t xml:space="preserve"> </w:t>
      </w:r>
      <w:r>
        <w:t>Сфера</w:t>
      </w:r>
      <w:r>
        <w:rPr>
          <w:spacing w:val="3"/>
        </w:rPr>
        <w:t xml:space="preserve"> </w:t>
      </w:r>
      <w:r>
        <w:t>употребления,</w:t>
      </w:r>
      <w:r>
        <w:rPr>
          <w:spacing w:val="-4"/>
        </w:rPr>
        <w:t xml:space="preserve"> </w:t>
      </w:r>
      <w:r>
        <w:t>функции,</w:t>
      </w:r>
      <w:r>
        <w:rPr>
          <w:spacing w:val="3"/>
        </w:rPr>
        <w:t xml:space="preserve"> </w:t>
      </w:r>
      <w:r>
        <w:t>языковые</w:t>
      </w:r>
      <w:r>
        <w:rPr>
          <w:spacing w:val="2"/>
        </w:rPr>
        <w:t xml:space="preserve"> </w:t>
      </w:r>
      <w:r>
        <w:t>особенности.</w:t>
      </w:r>
    </w:p>
    <w:p w:rsidR="002537D9" w:rsidRDefault="00FA6347">
      <w:pPr>
        <w:pStyle w:val="a3"/>
        <w:spacing w:before="11" w:line="232" w:lineRule="auto"/>
        <w:jc w:val="left"/>
      </w:pPr>
      <w:r>
        <w:t>Жанры</w:t>
      </w:r>
      <w:r>
        <w:rPr>
          <w:spacing w:val="27"/>
        </w:rPr>
        <w:t xml:space="preserve"> </w:t>
      </w:r>
      <w:r>
        <w:t>научного</w:t>
      </w:r>
      <w:r>
        <w:rPr>
          <w:spacing w:val="23"/>
        </w:rPr>
        <w:t xml:space="preserve"> </w:t>
      </w:r>
      <w:r>
        <w:t>стиля</w:t>
      </w:r>
      <w:r>
        <w:rPr>
          <w:spacing w:val="24"/>
        </w:rPr>
        <w:t xml:space="preserve"> </w:t>
      </w:r>
      <w:r>
        <w:t>(реферат,</w:t>
      </w:r>
      <w:r>
        <w:rPr>
          <w:spacing w:val="28"/>
        </w:rPr>
        <w:t xml:space="preserve"> </w:t>
      </w:r>
      <w:r>
        <w:t>доклад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научную</w:t>
      </w:r>
      <w:r>
        <w:rPr>
          <w:spacing w:val="18"/>
        </w:rPr>
        <w:t xml:space="preserve"> </w:t>
      </w:r>
      <w:r>
        <w:t>тему).</w:t>
      </w:r>
      <w:r>
        <w:rPr>
          <w:spacing w:val="28"/>
        </w:rPr>
        <w:t xml:space="preserve"> </w:t>
      </w:r>
      <w:r>
        <w:t>Сочетание</w:t>
      </w:r>
      <w:r>
        <w:rPr>
          <w:spacing w:val="28"/>
        </w:rPr>
        <w:t xml:space="preserve"> </w:t>
      </w:r>
      <w:r>
        <w:t>различных</w:t>
      </w:r>
      <w:r>
        <w:rPr>
          <w:spacing w:val="23"/>
        </w:rPr>
        <w:t xml:space="preserve"> </w:t>
      </w:r>
      <w:r>
        <w:t>функциональных</w:t>
      </w:r>
      <w:r>
        <w:rPr>
          <w:spacing w:val="-52"/>
        </w:rPr>
        <w:t xml:space="preserve"> </w:t>
      </w:r>
      <w:r>
        <w:t>разновидностей</w:t>
      </w:r>
      <w:r>
        <w:rPr>
          <w:spacing w:val="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тексте,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2537D9" w:rsidRDefault="002537D9">
      <w:pPr>
        <w:pStyle w:val="a3"/>
        <w:ind w:left="0"/>
        <w:jc w:val="left"/>
        <w:rPr>
          <w:sz w:val="27"/>
        </w:rPr>
      </w:pPr>
    </w:p>
    <w:p w:rsidR="002537D9" w:rsidRDefault="00FA6347">
      <w:pPr>
        <w:pStyle w:val="3"/>
        <w:spacing w:line="240" w:lineRule="auto"/>
        <w:jc w:val="left"/>
      </w:pPr>
      <w:r>
        <w:t>СИСТЕМА ЯЗЫКА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spacing w:before="1" w:line="252" w:lineRule="exact"/>
        <w:ind w:left="170"/>
        <w:rPr>
          <w:b/>
        </w:rPr>
      </w:pPr>
      <w:r>
        <w:rPr>
          <w:b/>
        </w:rPr>
        <w:t>Синтаксис.</w:t>
      </w:r>
      <w:r>
        <w:rPr>
          <w:b/>
          <w:spacing w:val="-6"/>
        </w:rPr>
        <w:t xml:space="preserve"> </w:t>
      </w:r>
      <w:r>
        <w:rPr>
          <w:b/>
        </w:rPr>
        <w:t>Культура</w:t>
      </w:r>
      <w:r>
        <w:rPr>
          <w:b/>
          <w:spacing w:val="-4"/>
        </w:rPr>
        <w:t xml:space="preserve"> </w:t>
      </w:r>
      <w:r>
        <w:rPr>
          <w:b/>
        </w:rPr>
        <w:t>речи. Пунктуация</w:t>
      </w:r>
    </w:p>
    <w:p w:rsidR="002537D9" w:rsidRDefault="00FA6347">
      <w:pPr>
        <w:pStyle w:val="a3"/>
        <w:spacing w:line="252" w:lineRule="exact"/>
        <w:jc w:val="left"/>
      </w:pPr>
      <w:r>
        <w:t>Синтаксис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лингвистики.</w:t>
      </w:r>
    </w:p>
    <w:p w:rsidR="002537D9" w:rsidRDefault="00FA6347">
      <w:pPr>
        <w:pStyle w:val="a3"/>
        <w:spacing w:before="5" w:line="232" w:lineRule="auto"/>
        <w:ind w:right="4771"/>
        <w:jc w:val="left"/>
      </w:pPr>
      <w:r>
        <w:t>Словосочетание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предложение как</w:t>
      </w:r>
      <w:r>
        <w:rPr>
          <w:spacing w:val="-8"/>
        </w:rPr>
        <w:t xml:space="preserve"> </w:t>
      </w:r>
      <w:r>
        <w:t>единицы</w:t>
      </w:r>
      <w:r>
        <w:rPr>
          <w:spacing w:val="-6"/>
        </w:rPr>
        <w:t xml:space="preserve"> </w:t>
      </w:r>
      <w:r>
        <w:t>синтаксиса.</w:t>
      </w:r>
      <w:r>
        <w:rPr>
          <w:spacing w:val="-52"/>
        </w:rPr>
        <w:t xml:space="preserve"> </w:t>
      </w:r>
      <w:r>
        <w:t>Пунктуация.</w:t>
      </w:r>
      <w:r>
        <w:rPr>
          <w:spacing w:val="2"/>
        </w:rPr>
        <w:t xml:space="preserve"> </w:t>
      </w:r>
      <w:r>
        <w:t>Функции</w:t>
      </w:r>
      <w:r>
        <w:rPr>
          <w:spacing w:val="4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:rsidR="002537D9" w:rsidRDefault="00FA6347">
      <w:pPr>
        <w:pStyle w:val="3"/>
        <w:spacing w:before="130"/>
        <w:jc w:val="left"/>
      </w:pPr>
      <w:r>
        <w:t>Словосочетание</w:t>
      </w:r>
    </w:p>
    <w:p w:rsidR="002537D9" w:rsidRDefault="00FA6347">
      <w:pPr>
        <w:pStyle w:val="a3"/>
        <w:spacing w:line="252" w:lineRule="exact"/>
        <w:jc w:val="left"/>
      </w:pPr>
      <w:r>
        <w:t>Основные</w:t>
      </w:r>
      <w:r>
        <w:rPr>
          <w:spacing w:val="-6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словосочетания.</w:t>
      </w:r>
    </w:p>
    <w:p w:rsidR="002537D9" w:rsidRDefault="00FA6347">
      <w:pPr>
        <w:pStyle w:val="a3"/>
        <w:ind w:right="527"/>
        <w:jc w:val="left"/>
      </w:pPr>
      <w:r>
        <w:t>Виды словосочетаний по морфологическим свойствам главного слова: глагольные, именные, наречные.</w:t>
      </w:r>
      <w:r>
        <w:rPr>
          <w:spacing w:val="-52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подчинительной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словосочетании:</w:t>
      </w:r>
      <w:r>
        <w:rPr>
          <w:spacing w:val="-4"/>
        </w:rPr>
        <w:t xml:space="preserve"> </w:t>
      </w:r>
      <w:r>
        <w:t>согласование,</w:t>
      </w:r>
      <w:r>
        <w:rPr>
          <w:spacing w:val="-4"/>
        </w:rPr>
        <w:t xml:space="preserve"> </w:t>
      </w:r>
      <w:r>
        <w:t>управление,</w:t>
      </w:r>
      <w:r>
        <w:rPr>
          <w:spacing w:val="-4"/>
        </w:rPr>
        <w:t xml:space="preserve"> </w:t>
      </w:r>
      <w:r>
        <w:t>примыкание.</w:t>
      </w:r>
    </w:p>
    <w:p w:rsidR="002537D9" w:rsidRDefault="00FA6347">
      <w:pPr>
        <w:pStyle w:val="a3"/>
        <w:spacing w:before="5"/>
        <w:ind w:right="6087"/>
        <w:jc w:val="left"/>
      </w:pPr>
      <w:r>
        <w:t>Синтаксический анализ словосочетаний.</w:t>
      </w:r>
      <w:r>
        <w:rPr>
          <w:spacing w:val="1"/>
        </w:rPr>
        <w:t xml:space="preserve"> </w:t>
      </w:r>
      <w:r>
        <w:t>Грамматическая синонимия словосочетаний.</w:t>
      </w:r>
      <w:r>
        <w:rPr>
          <w:spacing w:val="-52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словосочетаний.</w:t>
      </w:r>
    </w:p>
    <w:p w:rsidR="002537D9" w:rsidRDefault="00FA6347">
      <w:pPr>
        <w:pStyle w:val="3"/>
        <w:spacing w:line="250" w:lineRule="exact"/>
        <w:jc w:val="left"/>
      </w:pPr>
      <w:r>
        <w:t>Предложение</w:t>
      </w:r>
    </w:p>
    <w:p w:rsidR="002537D9" w:rsidRDefault="00FA6347">
      <w:pPr>
        <w:pStyle w:val="a3"/>
        <w:tabs>
          <w:tab w:val="left" w:pos="1762"/>
          <w:tab w:val="left" w:pos="2963"/>
          <w:tab w:val="left" w:pos="4085"/>
          <w:tab w:val="left" w:pos="5639"/>
          <w:tab w:val="left" w:pos="6891"/>
          <w:tab w:val="left" w:pos="7265"/>
          <w:tab w:val="left" w:pos="8956"/>
        </w:tabs>
        <w:ind w:right="134"/>
        <w:jc w:val="left"/>
      </w:pPr>
      <w:r>
        <w:t>Предложение.</w:t>
      </w:r>
      <w:r>
        <w:tab/>
        <w:t>Основные</w:t>
      </w:r>
      <w:r>
        <w:tab/>
        <w:t>признаки</w:t>
      </w:r>
      <w:r>
        <w:tab/>
        <w:t>предложения:</w:t>
      </w:r>
      <w:r>
        <w:tab/>
        <w:t>смысловая</w:t>
      </w:r>
      <w:r>
        <w:tab/>
        <w:t>и</w:t>
      </w:r>
      <w:r>
        <w:tab/>
        <w:t>интонационная</w:t>
      </w:r>
      <w:r>
        <w:tab/>
      </w:r>
      <w:r>
        <w:rPr>
          <w:spacing w:val="-1"/>
        </w:rPr>
        <w:t>законченность,</w:t>
      </w:r>
      <w:r>
        <w:rPr>
          <w:spacing w:val="-52"/>
        </w:rPr>
        <w:t xml:space="preserve"> </w:t>
      </w:r>
      <w:r>
        <w:t>грамматическая оформлен-</w:t>
      </w:r>
      <w:r>
        <w:rPr>
          <w:spacing w:val="-7"/>
        </w:rPr>
        <w:t xml:space="preserve"> </w:t>
      </w:r>
      <w:r>
        <w:t>ность.</w:t>
      </w:r>
    </w:p>
    <w:p w:rsidR="002537D9" w:rsidRDefault="00FA6347">
      <w:pPr>
        <w:pStyle w:val="a3"/>
        <w:spacing w:line="242" w:lineRule="auto"/>
        <w:ind w:right="127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побудительные)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(восклицательные,</w:t>
      </w:r>
      <w:r>
        <w:rPr>
          <w:spacing w:val="1"/>
        </w:rPr>
        <w:t xml:space="preserve"> </w:t>
      </w:r>
      <w:r>
        <w:t>невосклицательные).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особенности.</w:t>
      </w:r>
    </w:p>
    <w:p w:rsidR="002537D9" w:rsidRDefault="00FA6347">
      <w:pPr>
        <w:pStyle w:val="a3"/>
        <w:spacing w:line="250" w:lineRule="exact"/>
      </w:pPr>
      <w:r>
        <w:t>Употребление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выражения</w:t>
      </w:r>
      <w:r>
        <w:rPr>
          <w:spacing w:val="-8"/>
        </w:rPr>
        <w:t xml:space="preserve"> </w:t>
      </w:r>
      <w:r>
        <w:t>побуждения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побудительных</w:t>
      </w:r>
      <w:r>
        <w:rPr>
          <w:spacing w:val="-10"/>
        </w:rPr>
        <w:t xml:space="preserve"> </w:t>
      </w:r>
      <w:r>
        <w:t>предложениях.</w:t>
      </w:r>
    </w:p>
    <w:p w:rsidR="002537D9" w:rsidRDefault="00FA6347">
      <w:pPr>
        <w:pStyle w:val="a3"/>
        <w:ind w:right="138"/>
      </w:pPr>
      <w:r>
        <w:t>Средства оформления предложения в устной и письменной речи (интонация, логическое ударение, знаки</w:t>
      </w:r>
      <w:r>
        <w:rPr>
          <w:spacing w:val="1"/>
        </w:rPr>
        <w:t xml:space="preserve"> </w:t>
      </w:r>
      <w:r>
        <w:t>препинания).</w:t>
      </w:r>
    </w:p>
    <w:p w:rsidR="002537D9" w:rsidRDefault="00FA6347">
      <w:pPr>
        <w:pStyle w:val="a3"/>
        <w:spacing w:line="251" w:lineRule="exact"/>
      </w:pPr>
      <w:r>
        <w:t>Виды</w:t>
      </w:r>
      <w:r>
        <w:rPr>
          <w:spacing w:val="-8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количеству</w:t>
      </w:r>
      <w:r>
        <w:rPr>
          <w:spacing w:val="-5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основ (простые,</w:t>
      </w:r>
      <w:r>
        <w:rPr>
          <w:spacing w:val="-7"/>
        </w:rPr>
        <w:t xml:space="preserve"> </w:t>
      </w:r>
      <w:r>
        <w:t>сложные).</w:t>
      </w:r>
    </w:p>
    <w:p w:rsidR="002537D9" w:rsidRDefault="00FA6347">
      <w:pPr>
        <w:pStyle w:val="a3"/>
        <w:spacing w:line="252" w:lineRule="exact"/>
      </w:pPr>
      <w:r>
        <w:t>Виды</w:t>
      </w:r>
      <w:r>
        <w:rPr>
          <w:spacing w:val="-5"/>
        </w:rPr>
        <w:t xml:space="preserve"> </w:t>
      </w:r>
      <w:r>
        <w:t>простых</w:t>
      </w:r>
      <w:r>
        <w:rPr>
          <w:spacing w:val="-9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наличию</w:t>
      </w:r>
      <w:r>
        <w:rPr>
          <w:spacing w:val="-7"/>
        </w:rPr>
        <w:t xml:space="preserve"> </w:t>
      </w:r>
      <w:r>
        <w:t>главных</w:t>
      </w:r>
      <w:r>
        <w:rPr>
          <w:spacing w:val="-9"/>
        </w:rPr>
        <w:t xml:space="preserve"> </w:t>
      </w:r>
      <w:r>
        <w:t>членов</w:t>
      </w:r>
      <w:r>
        <w:rPr>
          <w:spacing w:val="3"/>
        </w:rPr>
        <w:t xml:space="preserve"> </w:t>
      </w:r>
      <w:r>
        <w:t>(двусоставные,</w:t>
      </w:r>
      <w:r>
        <w:rPr>
          <w:spacing w:val="-3"/>
        </w:rPr>
        <w:t xml:space="preserve"> </w:t>
      </w:r>
      <w:r>
        <w:t>односоставные).</w:t>
      </w:r>
    </w:p>
    <w:p w:rsidR="002537D9" w:rsidRDefault="00FA6347">
      <w:pPr>
        <w:pStyle w:val="a3"/>
        <w:spacing w:line="244" w:lineRule="auto"/>
        <w:jc w:val="left"/>
      </w:pPr>
      <w:r>
        <w:t>Виды</w:t>
      </w:r>
      <w:r>
        <w:rPr>
          <w:spacing w:val="-8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наличию</w:t>
      </w:r>
      <w:r>
        <w:rPr>
          <w:spacing w:val="-9"/>
        </w:rPr>
        <w:t xml:space="preserve"> </w:t>
      </w:r>
      <w:r>
        <w:t>второстепенных</w:t>
      </w:r>
      <w:r>
        <w:rPr>
          <w:spacing w:val="-12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(распространённые,</w:t>
      </w:r>
      <w:r>
        <w:rPr>
          <w:spacing w:val="-13"/>
        </w:rPr>
        <w:t xml:space="preserve"> </w:t>
      </w:r>
      <w:r>
        <w:t>нераспространённые).</w:t>
      </w:r>
      <w:r>
        <w:rPr>
          <w:spacing w:val="-52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полные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неполные.</w:t>
      </w:r>
    </w:p>
    <w:p w:rsidR="002537D9" w:rsidRDefault="00FA6347">
      <w:pPr>
        <w:pStyle w:val="a3"/>
        <w:jc w:val="left"/>
      </w:pPr>
      <w:r>
        <w:t>Употребление</w:t>
      </w:r>
      <w:r>
        <w:rPr>
          <w:spacing w:val="17"/>
        </w:rPr>
        <w:t xml:space="preserve"> </w:t>
      </w:r>
      <w:r>
        <w:t>неполных</w:t>
      </w:r>
      <w:r>
        <w:rPr>
          <w:spacing w:val="19"/>
        </w:rPr>
        <w:t xml:space="preserve"> </w:t>
      </w:r>
      <w:r>
        <w:t>предложений</w:t>
      </w:r>
      <w:r>
        <w:rPr>
          <w:spacing w:val="24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диалогической</w:t>
      </w:r>
      <w:r>
        <w:rPr>
          <w:spacing w:val="24"/>
        </w:rPr>
        <w:t xml:space="preserve"> </w:t>
      </w:r>
      <w:r>
        <w:t>речи,</w:t>
      </w:r>
      <w:r>
        <w:rPr>
          <w:spacing w:val="23"/>
        </w:rPr>
        <w:t xml:space="preserve"> </w:t>
      </w:r>
      <w:r>
        <w:t>соблюдение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устной</w:t>
      </w:r>
      <w:r>
        <w:rPr>
          <w:spacing w:val="18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интонации</w:t>
      </w:r>
      <w:r>
        <w:rPr>
          <w:spacing w:val="-52"/>
        </w:rPr>
        <w:t xml:space="preserve"> </w:t>
      </w:r>
      <w:r>
        <w:t>неполного</w:t>
      </w:r>
      <w:r>
        <w:rPr>
          <w:spacing w:val="-9"/>
        </w:rPr>
        <w:t xml:space="preserve"> </w:t>
      </w:r>
      <w:r>
        <w:t>предложения.</w:t>
      </w:r>
    </w:p>
    <w:p w:rsidR="002537D9" w:rsidRDefault="00FA6347">
      <w:pPr>
        <w:pStyle w:val="a3"/>
        <w:ind w:right="885"/>
        <w:jc w:val="left"/>
      </w:pPr>
      <w:r>
        <w:t xml:space="preserve">Грамматические, интонационные и пунктуационные особенности предложений со словами </w:t>
      </w:r>
      <w:r>
        <w:rPr>
          <w:b/>
          <w:i/>
        </w:rPr>
        <w:t>да</w:t>
      </w:r>
      <w:r>
        <w:t xml:space="preserve">, </w:t>
      </w:r>
      <w:r>
        <w:rPr>
          <w:b/>
          <w:i/>
        </w:rPr>
        <w:t>нет</w:t>
      </w:r>
      <w:r>
        <w:t>.</w:t>
      </w:r>
      <w:r>
        <w:rPr>
          <w:spacing w:val="-52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простого</w:t>
      </w:r>
      <w:r>
        <w:rPr>
          <w:spacing w:val="-9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инверсии.</w:t>
      </w:r>
    </w:p>
    <w:p w:rsidR="002537D9" w:rsidRDefault="00FA6347">
      <w:pPr>
        <w:pStyle w:val="3"/>
        <w:spacing w:line="251" w:lineRule="exact"/>
        <w:jc w:val="left"/>
      </w:pPr>
      <w:r>
        <w:t>Двусоставное</w:t>
      </w:r>
      <w:r>
        <w:rPr>
          <w:spacing w:val="-1"/>
        </w:rPr>
        <w:t xml:space="preserve"> </w:t>
      </w:r>
      <w:r>
        <w:t>предложение</w:t>
      </w:r>
    </w:p>
    <w:p w:rsidR="002537D9" w:rsidRDefault="00FA6347">
      <w:pPr>
        <w:pStyle w:val="4"/>
      </w:pPr>
      <w:r>
        <w:t>Главные</w:t>
      </w:r>
      <w:r>
        <w:rPr>
          <w:spacing w:val="-4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</w:t>
      </w:r>
    </w:p>
    <w:p w:rsidR="002537D9" w:rsidRDefault="00FA6347">
      <w:pPr>
        <w:pStyle w:val="a3"/>
        <w:ind w:right="4767"/>
        <w:jc w:val="left"/>
      </w:pPr>
      <w:r>
        <w:t>Подлежащее и сказуемое как главные члены предложения.</w:t>
      </w:r>
      <w:r>
        <w:rPr>
          <w:spacing w:val="-52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выражения</w:t>
      </w:r>
      <w:r>
        <w:rPr>
          <w:spacing w:val="-7"/>
        </w:rPr>
        <w:t xml:space="preserve"> </w:t>
      </w:r>
      <w:r>
        <w:t>подлежащего.</w:t>
      </w:r>
    </w:p>
    <w:p w:rsidR="002537D9" w:rsidRDefault="00FA6347">
      <w:pPr>
        <w:pStyle w:val="a3"/>
        <w:jc w:val="left"/>
      </w:pPr>
      <w:r>
        <w:t>Виды</w:t>
      </w:r>
      <w:r>
        <w:rPr>
          <w:spacing w:val="-6"/>
        </w:rPr>
        <w:t xml:space="preserve"> </w:t>
      </w:r>
      <w:r>
        <w:t>сказуемого</w:t>
      </w:r>
      <w:r>
        <w:rPr>
          <w:spacing w:val="-3"/>
        </w:rPr>
        <w:t xml:space="preserve"> </w:t>
      </w:r>
      <w:r>
        <w:t>(простое</w:t>
      </w:r>
      <w:r>
        <w:rPr>
          <w:spacing w:val="-4"/>
        </w:rPr>
        <w:t xml:space="preserve"> </w:t>
      </w:r>
      <w:r>
        <w:t>глагольное,</w:t>
      </w:r>
      <w:r>
        <w:rPr>
          <w:spacing w:val="-4"/>
        </w:rPr>
        <w:t xml:space="preserve"> </w:t>
      </w:r>
      <w:r>
        <w:t>составное</w:t>
      </w:r>
      <w:r>
        <w:rPr>
          <w:spacing w:val="-5"/>
        </w:rPr>
        <w:t xml:space="preserve"> </w:t>
      </w:r>
      <w:r>
        <w:t>глагольное,</w:t>
      </w:r>
      <w:r>
        <w:rPr>
          <w:spacing w:val="-4"/>
        </w:rPr>
        <w:t xml:space="preserve"> </w:t>
      </w:r>
      <w:r>
        <w:t>составное</w:t>
      </w:r>
      <w:r>
        <w:rPr>
          <w:spacing w:val="-5"/>
        </w:rPr>
        <w:t xml:space="preserve"> </w:t>
      </w:r>
      <w:r>
        <w:t>именное)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выражения.</w:t>
      </w:r>
      <w:r>
        <w:rPr>
          <w:spacing w:val="-52"/>
        </w:rPr>
        <w:t xml:space="preserve"> </w:t>
      </w:r>
      <w:r>
        <w:t>Тире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сказуемым.</w:t>
      </w:r>
    </w:p>
    <w:p w:rsidR="002537D9" w:rsidRDefault="00FA6347">
      <w:pPr>
        <w:pStyle w:val="a3"/>
        <w:jc w:val="left"/>
      </w:pPr>
      <w:r>
        <w:t>Нормы</w:t>
      </w:r>
      <w:r>
        <w:rPr>
          <w:spacing w:val="11"/>
        </w:rPr>
        <w:t xml:space="preserve"> </w:t>
      </w:r>
      <w:r>
        <w:t>согласования</w:t>
      </w:r>
      <w:r>
        <w:rPr>
          <w:spacing w:val="54"/>
        </w:rPr>
        <w:t xml:space="preserve"> </w:t>
      </w:r>
      <w:r>
        <w:t>сказуемого</w:t>
      </w:r>
      <w:r>
        <w:rPr>
          <w:spacing w:val="5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подлежащим,</w:t>
      </w:r>
      <w:r>
        <w:rPr>
          <w:spacing w:val="3"/>
        </w:rPr>
        <w:t xml:space="preserve"> </w:t>
      </w:r>
      <w:r>
        <w:t>выраженным</w:t>
      </w:r>
      <w:r>
        <w:rPr>
          <w:spacing w:val="4"/>
        </w:rPr>
        <w:t xml:space="preserve"> </w:t>
      </w:r>
      <w:r>
        <w:t>словосочетанием,</w:t>
      </w:r>
      <w:r>
        <w:rPr>
          <w:spacing w:val="3"/>
        </w:rPr>
        <w:t xml:space="preserve"> </w:t>
      </w:r>
      <w:r>
        <w:t>сложносокращёнными</w:t>
      </w:r>
      <w:r>
        <w:rPr>
          <w:spacing w:val="-52"/>
        </w:rPr>
        <w:t xml:space="preserve"> </w:t>
      </w:r>
      <w:r>
        <w:t>словами,</w:t>
      </w:r>
      <w:r>
        <w:rPr>
          <w:spacing w:val="2"/>
        </w:rPr>
        <w:t xml:space="preserve"> </w:t>
      </w:r>
      <w:r>
        <w:t xml:space="preserve">словами </w:t>
      </w:r>
      <w:r>
        <w:rPr>
          <w:b/>
          <w:i/>
        </w:rPr>
        <w:t xml:space="preserve">большинство </w:t>
      </w:r>
      <w:r>
        <w:t>—</w:t>
      </w:r>
      <w:r>
        <w:rPr>
          <w:spacing w:val="2"/>
        </w:rPr>
        <w:t xml:space="preserve"> </w:t>
      </w:r>
      <w:r>
        <w:rPr>
          <w:b/>
          <w:i/>
        </w:rPr>
        <w:t>меньшинство</w:t>
      </w:r>
      <w:r>
        <w:t>,</w:t>
      </w:r>
      <w:r>
        <w:rPr>
          <w:spacing w:val="-4"/>
        </w:rPr>
        <w:t xml:space="preserve"> </w:t>
      </w:r>
      <w:r>
        <w:t>количественными</w:t>
      </w:r>
      <w:r>
        <w:rPr>
          <w:spacing w:val="-2"/>
        </w:rPr>
        <w:t xml:space="preserve"> </w:t>
      </w:r>
      <w:r>
        <w:t>сочетаниями.</w:t>
      </w:r>
    </w:p>
    <w:p w:rsidR="002537D9" w:rsidRDefault="00FA6347">
      <w:pPr>
        <w:pStyle w:val="4"/>
        <w:spacing w:line="251" w:lineRule="exact"/>
      </w:pPr>
      <w:r>
        <w:t>Второстепенные</w:t>
      </w:r>
      <w:r>
        <w:rPr>
          <w:spacing w:val="-3"/>
        </w:rPr>
        <w:t xml:space="preserve"> </w:t>
      </w:r>
      <w:r>
        <w:t>члены предложения</w:t>
      </w:r>
    </w:p>
    <w:p w:rsidR="002537D9" w:rsidRDefault="00FA6347">
      <w:pPr>
        <w:pStyle w:val="a3"/>
        <w:spacing w:line="253" w:lineRule="exact"/>
        <w:jc w:val="left"/>
      </w:pPr>
      <w:r>
        <w:t>Второстепенные</w:t>
      </w:r>
      <w:r>
        <w:rPr>
          <w:spacing w:val="-4"/>
        </w:rPr>
        <w:t xml:space="preserve"> </w:t>
      </w:r>
      <w:r>
        <w:t>члены</w:t>
      </w:r>
      <w:r>
        <w:rPr>
          <w:spacing w:val="-4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виды.</w:t>
      </w:r>
    </w:p>
    <w:p w:rsidR="002537D9" w:rsidRDefault="00FA6347">
      <w:pPr>
        <w:pStyle w:val="a3"/>
        <w:ind w:right="645"/>
        <w:jc w:val="left"/>
      </w:pPr>
      <w:r>
        <w:t>Определение как второстепенный член предложения. Определения согласованные и несогласованные.</w:t>
      </w:r>
      <w:r>
        <w:rPr>
          <w:spacing w:val="-52"/>
        </w:rPr>
        <w:t xml:space="preserve"> </w:t>
      </w:r>
      <w:r>
        <w:t>Приложение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-2"/>
        </w:rPr>
        <w:t xml:space="preserve"> </w:t>
      </w:r>
      <w:r>
        <w:t>вид</w:t>
      </w:r>
      <w:r>
        <w:rPr>
          <w:spacing w:val="3"/>
        </w:rPr>
        <w:t xml:space="preserve"> </w:t>
      </w:r>
      <w:r>
        <w:t>определения.</w:t>
      </w:r>
    </w:p>
    <w:p w:rsidR="002537D9" w:rsidRDefault="00FA6347">
      <w:pPr>
        <w:pStyle w:val="a3"/>
        <w:ind w:right="5370"/>
        <w:jc w:val="left"/>
      </w:pPr>
      <w:r>
        <w:t>Дополнение как второстепенный член предложения.</w:t>
      </w:r>
      <w:r>
        <w:rPr>
          <w:spacing w:val="-53"/>
        </w:rPr>
        <w:t xml:space="preserve"> </w:t>
      </w:r>
      <w:r>
        <w:t>Дополнения</w:t>
      </w:r>
      <w:r>
        <w:rPr>
          <w:spacing w:val="-8"/>
        </w:rPr>
        <w:t xml:space="preserve"> </w:t>
      </w:r>
      <w:r>
        <w:t>прямые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косвенные.</w:t>
      </w:r>
    </w:p>
    <w:p w:rsidR="002537D9" w:rsidRDefault="00FA6347">
      <w:pPr>
        <w:pStyle w:val="a3"/>
        <w:spacing w:line="252" w:lineRule="exact"/>
        <w:jc w:val="left"/>
      </w:pPr>
      <w:r>
        <w:t>Обстоятельство</w:t>
      </w:r>
      <w:r>
        <w:rPr>
          <w:spacing w:val="39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второстепенный</w:t>
      </w:r>
      <w:r>
        <w:rPr>
          <w:spacing w:val="37"/>
        </w:rPr>
        <w:t xml:space="preserve"> </w:t>
      </w:r>
      <w:r>
        <w:t>член</w:t>
      </w:r>
      <w:r>
        <w:rPr>
          <w:spacing w:val="38"/>
        </w:rPr>
        <w:t xml:space="preserve"> </w:t>
      </w:r>
      <w:r>
        <w:t>предложения.</w:t>
      </w:r>
      <w:r>
        <w:rPr>
          <w:spacing w:val="36"/>
        </w:rPr>
        <w:t xml:space="preserve"> </w:t>
      </w:r>
      <w:r>
        <w:t>Виды</w:t>
      </w:r>
      <w:r>
        <w:rPr>
          <w:spacing w:val="44"/>
        </w:rPr>
        <w:t xml:space="preserve"> </w:t>
      </w:r>
      <w:r>
        <w:t>обстоятельств</w:t>
      </w:r>
      <w:r>
        <w:rPr>
          <w:spacing w:val="45"/>
        </w:rPr>
        <w:t xml:space="preserve"> </w:t>
      </w:r>
      <w:r>
        <w:t>(места,</w:t>
      </w:r>
      <w:r>
        <w:rPr>
          <w:spacing w:val="37"/>
        </w:rPr>
        <w:t xml:space="preserve"> </w:t>
      </w:r>
      <w:r>
        <w:t>времени,</w:t>
      </w:r>
      <w:r>
        <w:rPr>
          <w:spacing w:val="37"/>
        </w:rPr>
        <w:t xml:space="preserve"> </w:t>
      </w:r>
      <w:r>
        <w:t>причины,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lastRenderedPageBreak/>
        <w:t>цели,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действия,</w:t>
      </w:r>
      <w:r>
        <w:rPr>
          <w:spacing w:val="-11"/>
        </w:rPr>
        <w:t xml:space="preserve"> </w:t>
      </w:r>
      <w:r>
        <w:t>меры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степени,</w:t>
      </w:r>
      <w:r>
        <w:rPr>
          <w:spacing w:val="2"/>
        </w:rPr>
        <w:t xml:space="preserve"> </w:t>
      </w:r>
      <w:r>
        <w:t>условия,</w:t>
      </w:r>
      <w:r>
        <w:rPr>
          <w:spacing w:val="-5"/>
        </w:rPr>
        <w:t xml:space="preserve"> </w:t>
      </w:r>
      <w:r>
        <w:t>уступки).</w:t>
      </w:r>
    </w:p>
    <w:p w:rsidR="002537D9" w:rsidRDefault="00FA6347">
      <w:pPr>
        <w:pStyle w:val="3"/>
        <w:spacing w:before="6" w:line="253" w:lineRule="exact"/>
        <w:jc w:val="left"/>
      </w:pPr>
      <w:r>
        <w:t>Односоставные</w:t>
      </w:r>
      <w:r>
        <w:rPr>
          <w:spacing w:val="-4"/>
        </w:rPr>
        <w:t xml:space="preserve"> </w:t>
      </w:r>
      <w:r>
        <w:t>предложения</w:t>
      </w:r>
    </w:p>
    <w:p w:rsidR="002537D9" w:rsidRDefault="00FA6347">
      <w:pPr>
        <w:pStyle w:val="a3"/>
        <w:spacing w:line="252" w:lineRule="exact"/>
        <w:jc w:val="left"/>
      </w:pPr>
      <w:r>
        <w:t>Односоставные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грамматические</w:t>
      </w:r>
      <w:r>
        <w:rPr>
          <w:spacing w:val="-7"/>
        </w:rPr>
        <w:t xml:space="preserve"> </w:t>
      </w:r>
      <w:r>
        <w:t>признаки.</w:t>
      </w:r>
    </w:p>
    <w:p w:rsidR="002537D9" w:rsidRDefault="00FA6347">
      <w:pPr>
        <w:pStyle w:val="a3"/>
        <w:spacing w:line="252" w:lineRule="exact"/>
        <w:jc w:val="left"/>
      </w:pPr>
      <w:r>
        <w:t>Грамматические</w:t>
      </w:r>
      <w:r>
        <w:rPr>
          <w:spacing w:val="-6"/>
        </w:rPr>
        <w:t xml:space="preserve"> </w:t>
      </w:r>
      <w:r>
        <w:t>различия</w:t>
      </w:r>
      <w:r>
        <w:rPr>
          <w:spacing w:val="-8"/>
        </w:rPr>
        <w:t xml:space="preserve"> </w:t>
      </w:r>
      <w:r>
        <w:t>односоставных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двусоставных</w:t>
      </w:r>
      <w:r>
        <w:rPr>
          <w:spacing w:val="-11"/>
        </w:rPr>
        <w:t xml:space="preserve"> </w:t>
      </w:r>
      <w:r>
        <w:t>неполных</w:t>
      </w:r>
      <w:r>
        <w:rPr>
          <w:spacing w:val="-10"/>
        </w:rPr>
        <w:t xml:space="preserve"> </w:t>
      </w:r>
      <w:r>
        <w:t>предложений.</w:t>
      </w:r>
    </w:p>
    <w:p w:rsidR="002537D9" w:rsidRDefault="00FA6347">
      <w:pPr>
        <w:pStyle w:val="a3"/>
        <w:jc w:val="left"/>
      </w:pPr>
      <w:r>
        <w:t>Виды односоставных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назывные,</w:t>
      </w:r>
      <w:r>
        <w:rPr>
          <w:spacing w:val="1"/>
        </w:rPr>
        <w:t xml:space="preserve"> </w:t>
      </w:r>
      <w:r>
        <w:t>определённо</w:t>
      </w:r>
      <w:r>
        <w:rPr>
          <w:spacing w:val="1"/>
        </w:rPr>
        <w:t xml:space="preserve"> </w:t>
      </w:r>
      <w:r>
        <w:t>личные, неопределённо-личные, обобщённо-</w:t>
      </w:r>
      <w:r>
        <w:rPr>
          <w:spacing w:val="-52"/>
        </w:rPr>
        <w:t xml:space="preserve"> </w:t>
      </w:r>
      <w:r>
        <w:t>личные,</w:t>
      </w:r>
      <w:r>
        <w:rPr>
          <w:spacing w:val="-4"/>
        </w:rPr>
        <w:t xml:space="preserve"> </w:t>
      </w:r>
      <w:r>
        <w:t>безличные</w:t>
      </w:r>
      <w:r>
        <w:rPr>
          <w:spacing w:val="-3"/>
        </w:rPr>
        <w:t xml:space="preserve"> </w:t>
      </w:r>
      <w:r>
        <w:t>предложения.</w:t>
      </w:r>
    </w:p>
    <w:p w:rsidR="002537D9" w:rsidRDefault="00FA6347">
      <w:pPr>
        <w:pStyle w:val="a3"/>
        <w:ind w:right="2339"/>
        <w:jc w:val="left"/>
      </w:pPr>
      <w:r>
        <w:t>Синтаксическая</w:t>
      </w:r>
      <w:r>
        <w:rPr>
          <w:spacing w:val="-9"/>
        </w:rPr>
        <w:t xml:space="preserve"> </w:t>
      </w:r>
      <w:r>
        <w:t>синонимия</w:t>
      </w:r>
      <w:r>
        <w:rPr>
          <w:spacing w:val="-2"/>
        </w:rPr>
        <w:t xml:space="preserve"> </w:t>
      </w:r>
      <w:r>
        <w:t>односоставных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двусоставных</w:t>
      </w:r>
      <w:r>
        <w:rPr>
          <w:spacing w:val="-10"/>
        </w:rPr>
        <w:t xml:space="preserve"> </w:t>
      </w:r>
      <w:r>
        <w:t>предложений.</w:t>
      </w:r>
      <w:r>
        <w:rPr>
          <w:spacing w:val="-52"/>
        </w:rPr>
        <w:t xml:space="preserve"> </w:t>
      </w:r>
      <w:r>
        <w:t>Употребление</w:t>
      </w:r>
      <w:r>
        <w:rPr>
          <w:spacing w:val="2"/>
        </w:rPr>
        <w:t xml:space="preserve"> </w:t>
      </w:r>
      <w:r>
        <w:t>односоставных</w:t>
      </w:r>
      <w:r>
        <w:rPr>
          <w:spacing w:val="-9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2537D9" w:rsidRDefault="00FA6347">
      <w:pPr>
        <w:pStyle w:val="3"/>
        <w:spacing w:before="3"/>
        <w:jc w:val="left"/>
      </w:pPr>
      <w:r>
        <w:t>Простое</w:t>
      </w:r>
      <w:r>
        <w:rPr>
          <w:spacing w:val="-1"/>
        </w:rPr>
        <w:t xml:space="preserve"> </w:t>
      </w:r>
      <w:r>
        <w:t>осложнённое</w:t>
      </w:r>
      <w:r>
        <w:rPr>
          <w:spacing w:val="-6"/>
        </w:rPr>
        <w:t xml:space="preserve"> </w:t>
      </w:r>
      <w:r>
        <w:t>предложение</w:t>
      </w:r>
    </w:p>
    <w:p w:rsidR="002537D9" w:rsidRDefault="00FA6347">
      <w:pPr>
        <w:pStyle w:val="4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однородными членами</w:t>
      </w:r>
    </w:p>
    <w:p w:rsidR="002537D9" w:rsidRDefault="00FA6347">
      <w:pPr>
        <w:pStyle w:val="a3"/>
        <w:ind w:right="4388"/>
      </w:pPr>
      <w:r>
        <w:t>Однородные члены предложения, их признаки, средства связи.</w:t>
      </w:r>
      <w:r>
        <w:rPr>
          <w:spacing w:val="-52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-53"/>
        </w:rPr>
        <w:t xml:space="preserve"> </w:t>
      </w:r>
      <w:r>
        <w:t>Однородные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неоднородные</w:t>
      </w:r>
      <w:r>
        <w:rPr>
          <w:spacing w:val="3"/>
        </w:rPr>
        <w:t xml:space="preserve"> </w:t>
      </w:r>
      <w:r>
        <w:t>определения.</w:t>
      </w:r>
    </w:p>
    <w:p w:rsidR="002537D9" w:rsidRDefault="00FA6347">
      <w:pPr>
        <w:pStyle w:val="a3"/>
        <w:spacing w:line="250" w:lineRule="exact"/>
        <w:jc w:val="left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-6"/>
        </w:rPr>
        <w:t xml:space="preserve"> </w:t>
      </w:r>
      <w:r>
        <w:t>членах.</w:t>
      </w:r>
    </w:p>
    <w:p w:rsidR="002537D9" w:rsidRDefault="00FA6347">
      <w:pPr>
        <w:spacing w:line="247" w:lineRule="auto"/>
        <w:ind w:left="170" w:right="119"/>
        <w:rPr>
          <w:b/>
          <w:i/>
        </w:rPr>
      </w:pPr>
      <w:r>
        <w:t>Нормы</w:t>
      </w:r>
      <w:r>
        <w:rPr>
          <w:spacing w:val="7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предложений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однородными</w:t>
      </w:r>
      <w:r>
        <w:rPr>
          <w:spacing w:val="3"/>
        </w:rPr>
        <w:t xml:space="preserve"> </w:t>
      </w:r>
      <w:r>
        <w:t>членами,</w:t>
      </w:r>
      <w:r>
        <w:rPr>
          <w:spacing w:val="8"/>
        </w:rPr>
        <w:t xml:space="preserve"> </w:t>
      </w:r>
      <w:r>
        <w:t>связанными</w:t>
      </w:r>
      <w:r>
        <w:rPr>
          <w:spacing w:val="3"/>
        </w:rPr>
        <w:t xml:space="preserve"> </w:t>
      </w:r>
      <w:r>
        <w:t>двойными</w:t>
      </w:r>
      <w:r>
        <w:rPr>
          <w:spacing w:val="3"/>
        </w:rPr>
        <w:t xml:space="preserve"> </w:t>
      </w:r>
      <w:r>
        <w:t>союзами</w:t>
      </w:r>
      <w:r>
        <w:rPr>
          <w:spacing w:val="24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9"/>
        </w:rPr>
        <w:t xml:space="preserve"> </w:t>
      </w:r>
      <w:r>
        <w:rPr>
          <w:b/>
          <w:i/>
        </w:rPr>
        <w:t>только...</w:t>
      </w:r>
      <w:r>
        <w:rPr>
          <w:b/>
          <w:i/>
          <w:spacing w:val="8"/>
        </w:rPr>
        <w:t xml:space="preserve"> </w:t>
      </w:r>
      <w:r>
        <w:rPr>
          <w:b/>
          <w:i/>
        </w:rPr>
        <w:t>но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и</w:t>
      </w:r>
      <w:r>
        <w:rPr>
          <w:i/>
        </w:rPr>
        <w:t>,</w:t>
      </w:r>
      <w:r>
        <w:rPr>
          <w:i/>
          <w:spacing w:val="3"/>
        </w:rPr>
        <w:t xml:space="preserve"> </w:t>
      </w:r>
      <w:r>
        <w:rPr>
          <w:b/>
          <w:i/>
        </w:rPr>
        <w:t>как.</w:t>
      </w:r>
      <w:r>
        <w:rPr>
          <w:b/>
          <w:i/>
          <w:spacing w:val="3"/>
        </w:rPr>
        <w:t xml:space="preserve"> </w:t>
      </w:r>
      <w:r>
        <w:rPr>
          <w:b/>
          <w:i/>
        </w:rPr>
        <w:t>так</w:t>
      </w:r>
      <w:r>
        <w:rPr>
          <w:b/>
          <w:i/>
          <w:spacing w:val="4"/>
        </w:rPr>
        <w:t xml:space="preserve"> </w:t>
      </w:r>
      <w:r>
        <w:rPr>
          <w:b/>
          <w:i/>
        </w:rPr>
        <w:t>и.</w:t>
      </w:r>
    </w:p>
    <w:p w:rsidR="002537D9" w:rsidRDefault="00FA6347">
      <w:pPr>
        <w:ind w:left="170"/>
      </w:pP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 препинания в предложениях 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 попарно,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повторяющихся</w:t>
      </w:r>
      <w:r>
        <w:rPr>
          <w:spacing w:val="-7"/>
        </w:rPr>
        <w:t xml:space="preserve"> </w:t>
      </w:r>
      <w:r>
        <w:t>союзов</w:t>
      </w:r>
      <w:r>
        <w:rPr>
          <w:spacing w:val="-3"/>
        </w:rPr>
        <w:t xml:space="preserve"> </w:t>
      </w:r>
      <w:r>
        <w:t>(</w:t>
      </w:r>
      <w:r>
        <w:rPr>
          <w:b/>
          <w:i/>
        </w:rPr>
        <w:t>и...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</w:t>
      </w:r>
      <w:r>
        <w:t>,</w:t>
      </w:r>
      <w:r>
        <w:rPr>
          <w:spacing w:val="-3"/>
        </w:rPr>
        <w:t xml:space="preserve"> </w:t>
      </w:r>
      <w:r>
        <w:rPr>
          <w:b/>
          <w:i/>
        </w:rPr>
        <w:t>или...</w:t>
      </w:r>
      <w:r>
        <w:rPr>
          <w:b/>
          <w:i/>
          <w:spacing w:val="3"/>
        </w:rPr>
        <w:t xml:space="preserve"> </w:t>
      </w:r>
      <w:r>
        <w:rPr>
          <w:b/>
          <w:i/>
        </w:rPr>
        <w:t>или</w:t>
      </w:r>
      <w:r>
        <w:t>,</w:t>
      </w:r>
      <w:r>
        <w:rPr>
          <w:spacing w:val="-3"/>
        </w:rPr>
        <w:t xml:space="preserve"> </w:t>
      </w:r>
      <w:r>
        <w:rPr>
          <w:b/>
          <w:i/>
        </w:rPr>
        <w:t>либо...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либо</w:t>
      </w:r>
      <w:r>
        <w:t>,</w:t>
      </w:r>
      <w:r>
        <w:rPr>
          <w:spacing w:val="4"/>
        </w:rPr>
        <w:t xml:space="preserve"> </w:t>
      </w:r>
      <w:r>
        <w:rPr>
          <w:b/>
          <w:i/>
        </w:rPr>
        <w:t>ни...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ни</w:t>
      </w:r>
      <w:r>
        <w:t>,</w:t>
      </w:r>
      <w:r>
        <w:rPr>
          <w:spacing w:val="-3"/>
        </w:rPr>
        <w:t xml:space="preserve"> </w:t>
      </w:r>
      <w:r>
        <w:rPr>
          <w:b/>
          <w:i/>
        </w:rPr>
        <w:t>то...</w:t>
      </w:r>
      <w:r>
        <w:rPr>
          <w:b/>
          <w:i/>
          <w:spacing w:val="3"/>
        </w:rPr>
        <w:t xml:space="preserve"> </w:t>
      </w:r>
      <w:r>
        <w:rPr>
          <w:b/>
          <w:i/>
        </w:rPr>
        <w:t>то</w:t>
      </w:r>
      <w:r>
        <w:t>).</w:t>
      </w:r>
    </w:p>
    <w:p w:rsidR="002537D9" w:rsidRDefault="00FA6347">
      <w:pPr>
        <w:pStyle w:val="a3"/>
        <w:ind w:right="286"/>
        <w:jc w:val="left"/>
      </w:pPr>
      <w:r>
        <w:t>Нормы постановки знаков препинания в предложениях с обобщающими словами при однородных членах.</w:t>
      </w:r>
      <w:r>
        <w:rPr>
          <w:spacing w:val="-52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постановки</w:t>
      </w:r>
      <w:r>
        <w:rPr>
          <w:spacing w:val="5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сложном</w:t>
      </w:r>
      <w:r>
        <w:rPr>
          <w:spacing w:val="-3"/>
        </w:rPr>
        <w:t xml:space="preserve"> </w:t>
      </w:r>
      <w:r>
        <w:t>предложениях</w:t>
      </w:r>
      <w:r>
        <w:rPr>
          <w:spacing w:val="-9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союзом</w:t>
      </w:r>
      <w:r>
        <w:rPr>
          <w:spacing w:val="16"/>
        </w:rPr>
        <w:t xml:space="preserve"> </w:t>
      </w:r>
      <w:r>
        <w:rPr>
          <w:b/>
          <w:i/>
        </w:rPr>
        <w:t>и</w:t>
      </w:r>
      <w:r>
        <w:t>.</w:t>
      </w:r>
    </w:p>
    <w:p w:rsidR="002537D9" w:rsidRDefault="00FA6347">
      <w:pPr>
        <w:pStyle w:val="4"/>
        <w:spacing w:line="251" w:lineRule="exact"/>
      </w:pP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обособленными членами</w:t>
      </w:r>
    </w:p>
    <w:p w:rsidR="002537D9" w:rsidRDefault="00FA6347">
      <w:pPr>
        <w:pStyle w:val="a3"/>
        <w:jc w:val="left"/>
      </w:pPr>
      <w:r>
        <w:t>Обособление.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(обособленные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-52"/>
        </w:rPr>
        <w:t xml:space="preserve"> </w:t>
      </w:r>
      <w:r>
        <w:t>приложения,</w:t>
      </w:r>
      <w:r>
        <w:rPr>
          <w:spacing w:val="-4"/>
        </w:rPr>
        <w:t xml:space="preserve"> </w:t>
      </w:r>
      <w:r>
        <w:t>обособленные</w:t>
      </w:r>
      <w:r>
        <w:rPr>
          <w:spacing w:val="3"/>
        </w:rPr>
        <w:t xml:space="preserve"> </w:t>
      </w:r>
      <w:r>
        <w:t>обстоятельства,</w:t>
      </w:r>
      <w:r>
        <w:rPr>
          <w:spacing w:val="-4"/>
        </w:rPr>
        <w:t xml:space="preserve"> </w:t>
      </w:r>
      <w:r>
        <w:t>обособленные</w:t>
      </w:r>
      <w:r>
        <w:rPr>
          <w:spacing w:val="-3"/>
        </w:rPr>
        <w:t xml:space="preserve"> </w:t>
      </w:r>
      <w:r>
        <w:t>дополнения).</w:t>
      </w:r>
    </w:p>
    <w:p w:rsidR="002537D9" w:rsidRDefault="00FA6347">
      <w:pPr>
        <w:pStyle w:val="a3"/>
        <w:spacing w:line="253" w:lineRule="exact"/>
        <w:jc w:val="left"/>
      </w:pPr>
      <w:r>
        <w:t>Уточняющие</w:t>
      </w:r>
      <w:r>
        <w:rPr>
          <w:spacing w:val="-6"/>
        </w:rPr>
        <w:t xml:space="preserve"> </w:t>
      </w:r>
      <w:r>
        <w:t>члены</w:t>
      </w:r>
      <w:r>
        <w:rPr>
          <w:spacing w:val="-6"/>
        </w:rPr>
        <w:t xml:space="preserve"> </w:t>
      </w:r>
      <w:r>
        <w:t>предложения,</w:t>
      </w:r>
      <w:r>
        <w:rPr>
          <w:spacing w:val="-5"/>
        </w:rPr>
        <w:t xml:space="preserve"> </w:t>
      </w:r>
      <w:r>
        <w:t>пояснительные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присоединительные конструкции.</w:t>
      </w:r>
    </w:p>
    <w:p w:rsidR="002537D9" w:rsidRDefault="00FA6347">
      <w:pPr>
        <w:pStyle w:val="a3"/>
        <w:ind w:right="134"/>
      </w:pPr>
      <w:r>
        <w:t>Нормы постановки знаков препинания в предложениях со сравнительным оборотом; нормы обособления</w:t>
      </w:r>
      <w:r>
        <w:rPr>
          <w:spacing w:val="1"/>
        </w:rPr>
        <w:t xml:space="preserve"> </w:t>
      </w:r>
      <w:r>
        <w:t>согласованных и несогласованных определений (в том числе приложений), дополнений, 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-2"/>
        </w:rPr>
        <w:t xml:space="preserve"> </w:t>
      </w:r>
      <w:r>
        <w:t>членов,</w:t>
      </w:r>
      <w:r>
        <w:rPr>
          <w:spacing w:val="-3"/>
        </w:rPr>
        <w:t xml:space="preserve"> </w:t>
      </w:r>
      <w:r>
        <w:t>пояснительных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присоединительных</w:t>
      </w:r>
      <w:r>
        <w:rPr>
          <w:spacing w:val="-9"/>
        </w:rPr>
        <w:t xml:space="preserve"> </w:t>
      </w:r>
      <w:r>
        <w:t>конструкций.</w:t>
      </w:r>
    </w:p>
    <w:p w:rsidR="002537D9" w:rsidRDefault="00FA6347">
      <w:pPr>
        <w:pStyle w:val="4"/>
        <w:spacing w:line="250" w:lineRule="exact"/>
        <w:jc w:val="both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обращениями,</w:t>
      </w:r>
      <w:r>
        <w:rPr>
          <w:spacing w:val="-2"/>
        </w:rPr>
        <w:t xml:space="preserve"> </w:t>
      </w:r>
      <w:r>
        <w:t>вводными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-6"/>
        </w:rPr>
        <w:t xml:space="preserve"> </w:t>
      </w:r>
      <w:r>
        <w:t>конструкциями</w:t>
      </w:r>
    </w:p>
    <w:p w:rsidR="002537D9" w:rsidRDefault="00FA6347">
      <w:pPr>
        <w:pStyle w:val="a3"/>
        <w:ind w:right="1029"/>
        <w:jc w:val="left"/>
      </w:pPr>
      <w:r>
        <w:t>Обращение.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обращения.</w:t>
      </w:r>
      <w:r>
        <w:rPr>
          <w:spacing w:val="-9"/>
        </w:rPr>
        <w:t xml:space="preserve"> </w:t>
      </w:r>
      <w:r>
        <w:t>Распространённое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нераспространённое</w:t>
      </w:r>
      <w:r>
        <w:rPr>
          <w:spacing w:val="-4"/>
        </w:rPr>
        <w:t xml:space="preserve"> </w:t>
      </w:r>
      <w:r>
        <w:t>обращение.</w:t>
      </w:r>
      <w:r>
        <w:rPr>
          <w:spacing w:val="-52"/>
        </w:rPr>
        <w:t xml:space="preserve"> </w:t>
      </w:r>
      <w:r>
        <w:t>Вводные</w:t>
      </w:r>
      <w:r>
        <w:rPr>
          <w:spacing w:val="2"/>
        </w:rPr>
        <w:t xml:space="preserve"> </w:t>
      </w:r>
      <w:r>
        <w:t>конструкции.</w:t>
      </w:r>
    </w:p>
    <w:p w:rsidR="002537D9" w:rsidRDefault="00FA6347">
      <w:pPr>
        <w:pStyle w:val="a3"/>
        <w:jc w:val="left"/>
      </w:pPr>
      <w:r>
        <w:t>Группы</w:t>
      </w:r>
      <w:r>
        <w:rPr>
          <w:spacing w:val="15"/>
        </w:rPr>
        <w:t xml:space="preserve"> </w:t>
      </w:r>
      <w:r>
        <w:t>вводных</w:t>
      </w:r>
      <w:r>
        <w:rPr>
          <w:spacing w:val="12"/>
        </w:rPr>
        <w:t xml:space="preserve"> </w:t>
      </w:r>
      <w:r>
        <w:t>конструкций</w:t>
      </w:r>
      <w:r>
        <w:rPr>
          <w:spacing w:val="17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значению</w:t>
      </w:r>
      <w:r>
        <w:rPr>
          <w:spacing w:val="14"/>
        </w:rPr>
        <w:t xml:space="preserve"> </w:t>
      </w:r>
      <w:r>
        <w:t>(вводные</w:t>
      </w:r>
      <w:r>
        <w:rPr>
          <w:spacing w:val="9"/>
        </w:rPr>
        <w:t xml:space="preserve"> </w:t>
      </w:r>
      <w:r>
        <w:t>слова</w:t>
      </w:r>
      <w:r>
        <w:rPr>
          <w:spacing w:val="10"/>
        </w:rPr>
        <w:t xml:space="preserve"> </w:t>
      </w:r>
      <w:r>
        <w:t>со</w:t>
      </w:r>
      <w:r>
        <w:rPr>
          <w:spacing w:val="12"/>
        </w:rPr>
        <w:t xml:space="preserve"> </w:t>
      </w:r>
      <w:r>
        <w:t>значением</w:t>
      </w:r>
      <w:r>
        <w:rPr>
          <w:spacing w:val="17"/>
        </w:rPr>
        <w:t xml:space="preserve"> </w:t>
      </w:r>
      <w:r>
        <w:t>различной</w:t>
      </w:r>
      <w:r>
        <w:rPr>
          <w:spacing w:val="18"/>
        </w:rPr>
        <w:t xml:space="preserve"> </w:t>
      </w:r>
      <w:r>
        <w:t>степени</w:t>
      </w:r>
      <w:r>
        <w:rPr>
          <w:spacing w:val="17"/>
        </w:rPr>
        <w:t xml:space="preserve"> </w:t>
      </w:r>
      <w:r>
        <w:t>уверенности,</w:t>
      </w:r>
      <w:r>
        <w:rPr>
          <w:spacing w:val="-52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чувств,</w:t>
      </w:r>
      <w:r>
        <w:rPr>
          <w:spacing w:val="-3"/>
        </w:rPr>
        <w:t xml:space="preserve"> </w:t>
      </w:r>
      <w:r>
        <w:t>источника</w:t>
      </w:r>
      <w:r>
        <w:rPr>
          <w:spacing w:val="3"/>
        </w:rPr>
        <w:t xml:space="preserve"> </w:t>
      </w:r>
      <w:r>
        <w:t>сообщения,</w:t>
      </w:r>
      <w:r>
        <w:rPr>
          <w:spacing w:val="-3"/>
        </w:rPr>
        <w:t xml:space="preserve"> </w:t>
      </w:r>
      <w:r>
        <w:t>порядка</w:t>
      </w:r>
      <w:r>
        <w:rPr>
          <w:spacing w:val="-4"/>
        </w:rPr>
        <w:t xml:space="preserve"> </w:t>
      </w:r>
      <w:r>
        <w:t>мыслей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связи,</w:t>
      </w:r>
      <w:r>
        <w:rPr>
          <w:spacing w:val="-3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оформления</w:t>
      </w:r>
      <w:r>
        <w:rPr>
          <w:spacing w:val="-7"/>
        </w:rPr>
        <w:t xml:space="preserve"> </w:t>
      </w:r>
      <w:r>
        <w:t>мыслей).</w:t>
      </w:r>
    </w:p>
    <w:p w:rsidR="002537D9" w:rsidRDefault="00FA6347">
      <w:pPr>
        <w:pStyle w:val="a3"/>
        <w:spacing w:line="251" w:lineRule="exact"/>
        <w:jc w:val="left"/>
      </w:pPr>
      <w:r>
        <w:t>Вставные</w:t>
      </w:r>
      <w:r>
        <w:rPr>
          <w:spacing w:val="-5"/>
        </w:rPr>
        <w:t xml:space="preserve"> </w:t>
      </w:r>
      <w:r>
        <w:t>конструкции.</w:t>
      </w:r>
    </w:p>
    <w:p w:rsidR="002537D9" w:rsidRDefault="00FA6347">
      <w:pPr>
        <w:pStyle w:val="a3"/>
        <w:spacing w:line="252" w:lineRule="exact"/>
        <w:jc w:val="left"/>
      </w:pPr>
      <w:r>
        <w:t>Омонимия</w:t>
      </w:r>
      <w:r>
        <w:rPr>
          <w:spacing w:val="-9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t>предложения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вводных</w:t>
      </w:r>
      <w:r>
        <w:rPr>
          <w:spacing w:val="-3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предложений.</w:t>
      </w:r>
    </w:p>
    <w:p w:rsidR="002537D9" w:rsidRDefault="00FA6347">
      <w:pPr>
        <w:pStyle w:val="a3"/>
        <w:jc w:val="left"/>
      </w:pPr>
      <w:r>
        <w:t>Нормы</w:t>
      </w:r>
      <w:r>
        <w:rPr>
          <w:spacing w:val="17"/>
        </w:rPr>
        <w:t xml:space="preserve"> </w:t>
      </w:r>
      <w:r>
        <w:t>построения</w:t>
      </w:r>
      <w:r>
        <w:rPr>
          <w:spacing w:val="15"/>
        </w:rPr>
        <w:t xml:space="preserve"> </w:t>
      </w:r>
      <w:r>
        <w:t>предложений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вводными</w:t>
      </w:r>
      <w:r>
        <w:rPr>
          <w:spacing w:val="19"/>
        </w:rPr>
        <w:t xml:space="preserve"> </w:t>
      </w:r>
      <w:r>
        <w:t>словами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предложениями,</w:t>
      </w:r>
      <w:r>
        <w:rPr>
          <w:spacing w:val="18"/>
        </w:rPr>
        <w:t xml:space="preserve"> </w:t>
      </w:r>
      <w:r>
        <w:t>вставными</w:t>
      </w:r>
      <w:r>
        <w:rPr>
          <w:spacing w:val="19"/>
        </w:rPr>
        <w:t xml:space="preserve"> </w:t>
      </w:r>
      <w:r>
        <w:t>конструкциями,</w:t>
      </w:r>
      <w:r>
        <w:rPr>
          <w:spacing w:val="-52"/>
        </w:rPr>
        <w:t xml:space="preserve"> </w:t>
      </w:r>
      <w:r>
        <w:t>обращениями</w:t>
      </w:r>
      <w:r>
        <w:rPr>
          <w:spacing w:val="4"/>
        </w:rPr>
        <w:t xml:space="preserve"> </w:t>
      </w:r>
      <w:r>
        <w:t>(распространёнными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нераспространёнными),</w:t>
      </w:r>
      <w:r>
        <w:rPr>
          <w:spacing w:val="-4"/>
        </w:rPr>
        <w:t xml:space="preserve"> </w:t>
      </w:r>
      <w:r>
        <w:t>междометиями.</w:t>
      </w:r>
    </w:p>
    <w:p w:rsidR="002537D9" w:rsidRDefault="00FA6347">
      <w:pPr>
        <w:pStyle w:val="a3"/>
        <w:jc w:val="left"/>
      </w:pPr>
      <w:r>
        <w:t>Нормы</w:t>
      </w:r>
      <w:r>
        <w:rPr>
          <w:spacing w:val="48"/>
        </w:rPr>
        <w:t xml:space="preserve"> </w:t>
      </w:r>
      <w:r>
        <w:t>постановки</w:t>
      </w:r>
      <w:r>
        <w:rPr>
          <w:spacing w:val="49"/>
        </w:rPr>
        <w:t xml:space="preserve"> </w:t>
      </w:r>
      <w:r>
        <w:t>знаков</w:t>
      </w:r>
      <w:r>
        <w:rPr>
          <w:spacing w:val="42"/>
        </w:rPr>
        <w:t xml:space="preserve"> </w:t>
      </w:r>
      <w:r>
        <w:t>препинания</w:t>
      </w:r>
      <w:r>
        <w:rPr>
          <w:spacing w:val="38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предложениях</w:t>
      </w:r>
      <w:r>
        <w:rPr>
          <w:spacing w:val="3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вводными</w:t>
      </w:r>
      <w:r>
        <w:rPr>
          <w:spacing w:val="4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вставными</w:t>
      </w:r>
      <w:r>
        <w:rPr>
          <w:spacing w:val="49"/>
        </w:rPr>
        <w:t xml:space="preserve"> </w:t>
      </w:r>
      <w:r>
        <w:t>конструкциями,</w:t>
      </w:r>
      <w:r>
        <w:rPr>
          <w:spacing w:val="-52"/>
        </w:rPr>
        <w:t xml:space="preserve"> </w:t>
      </w:r>
      <w:r>
        <w:t>обращениями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междометиями.</w:t>
      </w:r>
    </w:p>
    <w:p w:rsidR="002537D9" w:rsidRDefault="002537D9">
      <w:pPr>
        <w:pStyle w:val="a3"/>
        <w:spacing w:before="5"/>
        <w:ind w:left="0"/>
        <w:jc w:val="left"/>
        <w:rPr>
          <w:sz w:val="34"/>
        </w:rPr>
      </w:pPr>
    </w:p>
    <w:p w:rsidR="002537D9" w:rsidRDefault="00FA6347" w:rsidP="002228D6">
      <w:pPr>
        <w:pStyle w:val="3"/>
        <w:numPr>
          <w:ilvl w:val="0"/>
          <w:numId w:val="173"/>
        </w:numPr>
        <w:tabs>
          <w:tab w:val="left" w:pos="345"/>
        </w:tabs>
        <w:spacing w:before="1" w:line="240" w:lineRule="auto"/>
        <w:ind w:hanging="175"/>
        <w:jc w:val="both"/>
      </w:pPr>
      <w:r>
        <w:t>КЛАСС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spacing w:before="1"/>
        <w:ind w:left="170"/>
        <w:jc w:val="both"/>
        <w:rPr>
          <w:b/>
        </w:rPr>
      </w:pPr>
      <w:r>
        <w:rPr>
          <w:b/>
        </w:rPr>
        <w:t>Общие</w:t>
      </w:r>
      <w:r>
        <w:rPr>
          <w:b/>
          <w:spacing w:val="-3"/>
        </w:rPr>
        <w:t xml:space="preserve"> </w:t>
      </w:r>
      <w:r>
        <w:rPr>
          <w:b/>
        </w:rPr>
        <w:t>сведения</w:t>
      </w:r>
      <w:r>
        <w:rPr>
          <w:b/>
          <w:spacing w:val="3"/>
        </w:rPr>
        <w:t xml:space="preserve"> </w:t>
      </w:r>
      <w:r>
        <w:rPr>
          <w:b/>
        </w:rPr>
        <w:t>о</w:t>
      </w:r>
      <w:r>
        <w:rPr>
          <w:b/>
          <w:spacing w:val="-8"/>
        </w:rPr>
        <w:t xml:space="preserve"> </w:t>
      </w:r>
      <w:r>
        <w:rPr>
          <w:b/>
        </w:rPr>
        <w:t>языке</w:t>
      </w:r>
    </w:p>
    <w:p w:rsidR="002537D9" w:rsidRDefault="00FA6347">
      <w:pPr>
        <w:pStyle w:val="a3"/>
        <w:spacing w:before="6"/>
        <w:ind w:right="5933"/>
        <w:jc w:val="left"/>
      </w:pPr>
      <w:r>
        <w:t>Роль русского языка в Российской Федерации.</w:t>
      </w:r>
      <w:r>
        <w:rPr>
          <w:spacing w:val="-52"/>
        </w:rPr>
        <w:t xml:space="preserve"> </w:t>
      </w:r>
      <w:r>
        <w:t>Русский</w:t>
      </w:r>
      <w:r>
        <w:rPr>
          <w:spacing w:val="4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</w:p>
    <w:p w:rsidR="002537D9" w:rsidRDefault="002537D9">
      <w:pPr>
        <w:pStyle w:val="a3"/>
        <w:spacing w:before="9"/>
        <w:ind w:left="0"/>
        <w:jc w:val="left"/>
        <w:rPr>
          <w:sz w:val="26"/>
        </w:rPr>
      </w:pPr>
    </w:p>
    <w:p w:rsidR="002537D9" w:rsidRDefault="00FA6347">
      <w:pPr>
        <w:pStyle w:val="3"/>
        <w:spacing w:line="240" w:lineRule="auto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речь</w:t>
      </w:r>
    </w:p>
    <w:p w:rsidR="002537D9" w:rsidRDefault="00FA6347">
      <w:pPr>
        <w:pStyle w:val="a3"/>
        <w:spacing w:before="6"/>
        <w:ind w:right="2441"/>
      </w:pPr>
      <w:r>
        <w:t>Речь устная и письменная, монологическая и диалогическая, полилог (повторение).</w:t>
      </w:r>
      <w:r>
        <w:rPr>
          <w:spacing w:val="-52"/>
        </w:rPr>
        <w:t xml:space="preserve"> </w:t>
      </w:r>
      <w:r>
        <w:t>Виды речевой деятельности: говорение, письмо, аудирование, чтение (повторение).</w:t>
      </w:r>
      <w:r>
        <w:rPr>
          <w:spacing w:val="-52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аудирования:</w:t>
      </w:r>
      <w:r>
        <w:rPr>
          <w:spacing w:val="-3"/>
        </w:rPr>
        <w:t xml:space="preserve"> </w:t>
      </w:r>
      <w:r>
        <w:t>выборочное,</w:t>
      </w:r>
      <w:r>
        <w:rPr>
          <w:spacing w:val="2"/>
        </w:rPr>
        <w:t xml:space="preserve"> </w:t>
      </w:r>
      <w:r>
        <w:t>ознакомительное,</w:t>
      </w:r>
      <w:r>
        <w:rPr>
          <w:spacing w:val="-4"/>
        </w:rPr>
        <w:t xml:space="preserve"> </w:t>
      </w:r>
      <w:r>
        <w:t>детальное.</w:t>
      </w:r>
    </w:p>
    <w:p w:rsidR="002537D9" w:rsidRDefault="00FA6347">
      <w:pPr>
        <w:pStyle w:val="a3"/>
        <w:spacing w:line="250" w:lineRule="exact"/>
      </w:pPr>
      <w:r>
        <w:t>Виды</w:t>
      </w:r>
      <w:r>
        <w:rPr>
          <w:spacing w:val="-7"/>
        </w:rPr>
        <w:t xml:space="preserve"> </w:t>
      </w:r>
      <w:r>
        <w:t>чтения:</w:t>
      </w:r>
      <w:r>
        <w:rPr>
          <w:spacing w:val="-5"/>
        </w:rPr>
        <w:t xml:space="preserve"> </w:t>
      </w:r>
      <w:r>
        <w:t>изучающее, ознакомительное,</w:t>
      </w:r>
      <w:r>
        <w:rPr>
          <w:spacing w:val="-6"/>
        </w:rPr>
        <w:t xml:space="preserve"> </w:t>
      </w:r>
      <w:r>
        <w:t>просмотровое,</w:t>
      </w:r>
      <w:r>
        <w:rPr>
          <w:spacing w:val="-5"/>
        </w:rPr>
        <w:t xml:space="preserve"> </w:t>
      </w:r>
      <w:r>
        <w:t>поисковое.</w:t>
      </w:r>
    </w:p>
    <w:p w:rsidR="002537D9" w:rsidRDefault="00FA6347">
      <w:pPr>
        <w:pStyle w:val="a3"/>
        <w:ind w:right="133"/>
      </w:pPr>
      <w:r>
        <w:t>Создание устных и письменных высказываний разной коммуникативной направленности в зависимости от</w:t>
      </w:r>
      <w:r>
        <w:rPr>
          <w:spacing w:val="1"/>
        </w:rPr>
        <w:t xml:space="preserve"> </w:t>
      </w:r>
      <w:r>
        <w:t>темы и условий общения, с опорой на жизненный и читательский опыт, на иллюстрации, фотографии,</w:t>
      </w:r>
      <w:r>
        <w:rPr>
          <w:spacing w:val="1"/>
        </w:rPr>
        <w:t xml:space="preserve"> </w:t>
      </w:r>
      <w:r>
        <w:t>сюжетную</w:t>
      </w:r>
      <w:r>
        <w:rPr>
          <w:spacing w:val="-6"/>
        </w:rPr>
        <w:t xml:space="preserve"> </w:t>
      </w:r>
      <w:r>
        <w:t>картину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сочинения-миниатюры).</w:t>
      </w:r>
    </w:p>
    <w:p w:rsidR="002537D9" w:rsidRDefault="00FA6347">
      <w:pPr>
        <w:pStyle w:val="a3"/>
        <w:spacing w:line="250" w:lineRule="exact"/>
      </w:pPr>
      <w:r>
        <w:t>Подробное,</w:t>
      </w:r>
      <w:r>
        <w:rPr>
          <w:spacing w:val="-5"/>
        </w:rPr>
        <w:t xml:space="preserve"> </w:t>
      </w:r>
      <w:r>
        <w:t>сжатое,</w:t>
      </w:r>
      <w:r>
        <w:rPr>
          <w:spacing w:val="1"/>
        </w:rPr>
        <w:t xml:space="preserve"> </w:t>
      </w:r>
      <w:r>
        <w:t>выборочное</w:t>
      </w:r>
      <w:r>
        <w:rPr>
          <w:spacing w:val="-5"/>
        </w:rPr>
        <w:t xml:space="preserve"> </w:t>
      </w:r>
      <w:r>
        <w:t>изложение</w:t>
      </w:r>
      <w:r>
        <w:rPr>
          <w:spacing w:val="-12"/>
        </w:rPr>
        <w:t xml:space="preserve"> </w:t>
      </w:r>
      <w:r>
        <w:t>прочитанного</w:t>
      </w:r>
      <w:r>
        <w:rPr>
          <w:spacing w:val="-1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прослушанного</w:t>
      </w:r>
      <w:r>
        <w:rPr>
          <w:spacing w:val="-4"/>
        </w:rPr>
        <w:t xml:space="preserve"> </w:t>
      </w:r>
      <w:r>
        <w:t>текста.</w:t>
      </w:r>
    </w:p>
    <w:p w:rsidR="002537D9" w:rsidRDefault="00FA6347">
      <w:pPr>
        <w:pStyle w:val="a3"/>
        <w:spacing w:before="7"/>
        <w:ind w:right="126"/>
      </w:pPr>
      <w:r>
        <w:t>Соблюдение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стилистических,</w:t>
      </w:r>
      <w:r>
        <w:rPr>
          <w:spacing w:val="1"/>
        </w:rPr>
        <w:t xml:space="preserve"> </w:t>
      </w:r>
      <w:r>
        <w:t>орфографических,</w:t>
      </w:r>
      <w:r>
        <w:rPr>
          <w:spacing w:val="-13"/>
        </w:rPr>
        <w:t xml:space="preserve"> </w:t>
      </w:r>
      <w:r>
        <w:t>пунктуационных)</w:t>
      </w:r>
      <w:r>
        <w:rPr>
          <w:spacing w:val="-9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литературного</w:t>
      </w:r>
      <w:r>
        <w:rPr>
          <w:spacing w:val="-1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речевой</w:t>
      </w:r>
      <w:r>
        <w:rPr>
          <w:spacing w:val="-12"/>
        </w:rPr>
        <w:t xml:space="preserve"> </w:t>
      </w:r>
      <w:r>
        <w:t>практике</w:t>
      </w:r>
      <w:r>
        <w:rPr>
          <w:spacing w:val="-13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создании</w:t>
      </w:r>
      <w:r>
        <w:rPr>
          <w:spacing w:val="-11"/>
        </w:rPr>
        <w:t xml:space="preserve"> </w:t>
      </w:r>
      <w:r>
        <w:t>устных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lastRenderedPageBreak/>
        <w:t>и</w:t>
      </w:r>
      <w:r>
        <w:rPr>
          <w:spacing w:val="-5"/>
        </w:rPr>
        <w:t xml:space="preserve"> </w:t>
      </w:r>
      <w:r>
        <w:t>письменных</w:t>
      </w:r>
      <w:r>
        <w:rPr>
          <w:spacing w:val="-5"/>
        </w:rPr>
        <w:t xml:space="preserve"> </w:t>
      </w:r>
      <w:r>
        <w:t>высказываний.</w:t>
      </w:r>
    </w:p>
    <w:p w:rsidR="002537D9" w:rsidRDefault="00FA6347">
      <w:pPr>
        <w:pStyle w:val="a3"/>
        <w:spacing w:before="6"/>
        <w:jc w:val="left"/>
      </w:pPr>
      <w:r>
        <w:t>Приёмы</w:t>
      </w:r>
      <w:r>
        <w:rPr>
          <w:spacing w:val="-1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книгой,</w:t>
      </w:r>
      <w:r>
        <w:rPr>
          <w:spacing w:val="-6"/>
        </w:rPr>
        <w:t xml:space="preserve"> </w:t>
      </w:r>
      <w:r>
        <w:t>лингвистическими</w:t>
      </w:r>
      <w:r>
        <w:rPr>
          <w:spacing w:val="1"/>
        </w:rPr>
        <w:t xml:space="preserve"> </w:t>
      </w:r>
      <w:r>
        <w:t>словарями,</w:t>
      </w:r>
      <w:r>
        <w:rPr>
          <w:spacing w:val="-6"/>
        </w:rPr>
        <w:t xml:space="preserve"> </w:t>
      </w:r>
      <w:r>
        <w:t>справочной</w:t>
      </w:r>
      <w:r>
        <w:rPr>
          <w:spacing w:val="-5"/>
        </w:rPr>
        <w:t xml:space="preserve"> </w:t>
      </w:r>
      <w:r>
        <w:t>литературой.</w:t>
      </w:r>
    </w:p>
    <w:p w:rsidR="002537D9" w:rsidRDefault="002537D9">
      <w:pPr>
        <w:pStyle w:val="a3"/>
        <w:spacing w:before="10"/>
        <w:ind w:left="0"/>
        <w:jc w:val="left"/>
        <w:rPr>
          <w:sz w:val="26"/>
        </w:rPr>
      </w:pPr>
    </w:p>
    <w:p w:rsidR="002537D9" w:rsidRDefault="00FA6347">
      <w:pPr>
        <w:pStyle w:val="3"/>
        <w:jc w:val="left"/>
      </w:pPr>
      <w:r>
        <w:t>Текст</w:t>
      </w:r>
    </w:p>
    <w:p w:rsidR="002537D9" w:rsidRDefault="00FA6347">
      <w:pPr>
        <w:pStyle w:val="a3"/>
        <w:spacing w:line="244" w:lineRule="auto"/>
        <w:jc w:val="left"/>
      </w:pPr>
      <w:r>
        <w:t>Сочетание</w:t>
      </w:r>
      <w:r>
        <w:rPr>
          <w:spacing w:val="-7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функционально-смысловых</w:t>
      </w:r>
      <w:r>
        <w:rPr>
          <w:spacing w:val="-1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сочетание</w:t>
      </w:r>
      <w:r>
        <w:rPr>
          <w:spacing w:val="-6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разных</w:t>
      </w:r>
      <w:r>
        <w:rPr>
          <w:spacing w:val="-52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разновидностей</w:t>
      </w:r>
      <w:r>
        <w:rPr>
          <w:spacing w:val="5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художественном</w:t>
      </w:r>
      <w:r>
        <w:rPr>
          <w:spacing w:val="-4"/>
        </w:rPr>
        <w:t xml:space="preserve"> </w:t>
      </w:r>
      <w:r>
        <w:t>произведении.</w:t>
      </w:r>
    </w:p>
    <w:p w:rsidR="002537D9" w:rsidRDefault="00FA6347">
      <w:pPr>
        <w:pStyle w:val="a3"/>
        <w:jc w:val="left"/>
      </w:pPr>
      <w:r>
        <w:t>Особенности</w:t>
      </w:r>
      <w:r>
        <w:rPr>
          <w:spacing w:val="45"/>
        </w:rPr>
        <w:t xml:space="preserve"> </w:t>
      </w:r>
      <w:r>
        <w:t>употребления</w:t>
      </w:r>
      <w:r>
        <w:rPr>
          <w:spacing w:val="40"/>
        </w:rPr>
        <w:t xml:space="preserve"> </w:t>
      </w:r>
      <w:r>
        <w:t>языковых</w:t>
      </w:r>
      <w:r>
        <w:rPr>
          <w:spacing w:val="39"/>
        </w:rPr>
        <w:t xml:space="preserve"> </w:t>
      </w:r>
      <w:r>
        <w:t>средств</w:t>
      </w:r>
      <w:r>
        <w:rPr>
          <w:spacing w:val="37"/>
        </w:rPr>
        <w:t xml:space="preserve"> </w:t>
      </w:r>
      <w:r>
        <w:t>выразительности</w:t>
      </w:r>
      <w:r>
        <w:rPr>
          <w:spacing w:val="3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текстах,</w:t>
      </w:r>
      <w:r>
        <w:rPr>
          <w:spacing w:val="36"/>
        </w:rPr>
        <w:t xml:space="preserve"> </w:t>
      </w:r>
      <w:r>
        <w:t>принадлежащих</w:t>
      </w:r>
      <w:r>
        <w:rPr>
          <w:spacing w:val="39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различным</w:t>
      </w:r>
      <w:r>
        <w:rPr>
          <w:spacing w:val="-52"/>
        </w:rPr>
        <w:t xml:space="preserve"> </w:t>
      </w:r>
      <w:r>
        <w:t>функционально -</w:t>
      </w:r>
      <w:r>
        <w:rPr>
          <w:spacing w:val="-7"/>
        </w:rPr>
        <w:t xml:space="preserve"> </w:t>
      </w:r>
      <w:r>
        <w:t>смысловым</w:t>
      </w:r>
      <w:r>
        <w:rPr>
          <w:spacing w:val="-3"/>
        </w:rPr>
        <w:t xml:space="preserve"> </w:t>
      </w:r>
      <w:r>
        <w:t>типам</w:t>
      </w:r>
      <w:r>
        <w:rPr>
          <w:spacing w:val="-3"/>
        </w:rPr>
        <w:t xml:space="preserve"> </w:t>
      </w:r>
      <w:r>
        <w:t>речи.</w:t>
      </w:r>
    </w:p>
    <w:p w:rsidR="002537D9" w:rsidRDefault="00FA6347">
      <w:pPr>
        <w:pStyle w:val="a3"/>
        <w:spacing w:line="251" w:lineRule="exact"/>
        <w:jc w:val="left"/>
      </w:pPr>
      <w:r>
        <w:t>Информационная</w:t>
      </w:r>
      <w:r>
        <w:rPr>
          <w:spacing w:val="-8"/>
        </w:rPr>
        <w:t xml:space="preserve"> </w:t>
      </w:r>
      <w:r>
        <w:t>переработка</w:t>
      </w:r>
      <w:r>
        <w:rPr>
          <w:spacing w:val="-5"/>
        </w:rPr>
        <w:t xml:space="preserve"> </w:t>
      </w:r>
      <w:r>
        <w:t>текста.</w:t>
      </w:r>
    </w:p>
    <w:p w:rsidR="002537D9" w:rsidRDefault="002537D9">
      <w:pPr>
        <w:pStyle w:val="a3"/>
        <w:spacing w:before="1"/>
        <w:ind w:left="0"/>
        <w:jc w:val="left"/>
        <w:rPr>
          <w:sz w:val="27"/>
        </w:rPr>
      </w:pPr>
    </w:p>
    <w:p w:rsidR="002537D9" w:rsidRDefault="00FA6347">
      <w:pPr>
        <w:pStyle w:val="3"/>
      </w:pPr>
      <w:r>
        <w:t>Функциональные</w:t>
      </w:r>
      <w:r>
        <w:rPr>
          <w:spacing w:val="-1"/>
        </w:rPr>
        <w:t xml:space="preserve"> </w:t>
      </w:r>
      <w:r>
        <w:t>разновидности</w:t>
      </w:r>
      <w:r>
        <w:rPr>
          <w:spacing w:val="-7"/>
        </w:rPr>
        <w:t xml:space="preserve"> </w:t>
      </w:r>
      <w:r>
        <w:t>языка</w:t>
      </w:r>
    </w:p>
    <w:p w:rsidR="002537D9" w:rsidRDefault="00FA6347">
      <w:pPr>
        <w:pStyle w:val="a3"/>
        <w:ind w:right="119"/>
      </w:pPr>
      <w:r>
        <w:t>Функциональные разновидности современного русского языка: разговорная речь; функциональные стили: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(научно-учебный),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официально-деловой;</w:t>
      </w:r>
      <w:r>
        <w:rPr>
          <w:spacing w:val="1"/>
        </w:rPr>
        <w:t xml:space="preserve"> </w:t>
      </w:r>
      <w:r>
        <w:t>язык 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(повторение,</w:t>
      </w:r>
      <w:r>
        <w:rPr>
          <w:spacing w:val="-4"/>
        </w:rPr>
        <w:t xml:space="preserve"> </w:t>
      </w:r>
      <w:r>
        <w:t>обобщение).</w:t>
      </w:r>
    </w:p>
    <w:p w:rsidR="002537D9" w:rsidRDefault="00FA6347">
      <w:pPr>
        <w:pStyle w:val="a3"/>
        <w:ind w:right="136"/>
      </w:pPr>
      <w:r>
        <w:t>Научный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средства,</w:t>
      </w:r>
      <w:r>
        <w:rPr>
          <w:spacing w:val="2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научного</w:t>
      </w:r>
      <w:r>
        <w:rPr>
          <w:spacing w:val="-9"/>
        </w:rPr>
        <w:t xml:space="preserve"> </w:t>
      </w:r>
      <w:r>
        <w:t>стиля.</w:t>
      </w:r>
      <w:r>
        <w:rPr>
          <w:spacing w:val="-4"/>
        </w:rPr>
        <w:t xml:space="preserve"> </w:t>
      </w:r>
      <w:r>
        <w:t>Тезисы,</w:t>
      </w:r>
      <w:r>
        <w:rPr>
          <w:spacing w:val="2"/>
        </w:rPr>
        <w:t xml:space="preserve"> </w:t>
      </w:r>
      <w:r>
        <w:t>конспект,</w:t>
      </w:r>
      <w:r>
        <w:rPr>
          <w:spacing w:val="2"/>
        </w:rPr>
        <w:t xml:space="preserve"> </w:t>
      </w:r>
      <w:r>
        <w:t>реферат,</w:t>
      </w:r>
      <w:r>
        <w:rPr>
          <w:spacing w:val="-3"/>
        </w:rPr>
        <w:t xml:space="preserve"> </w:t>
      </w:r>
      <w:r>
        <w:t>рецензия.</w:t>
      </w:r>
    </w:p>
    <w:p w:rsidR="002537D9" w:rsidRDefault="00FA6347">
      <w:pPr>
        <w:pStyle w:val="a3"/>
        <w:spacing w:line="242" w:lineRule="auto"/>
        <w:ind w:right="117"/>
      </w:pPr>
      <w:r>
        <w:t>Язык художественной литературы и его отличие от других разновидностей современного русского 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образность,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языковых</w:t>
      </w:r>
      <w:r>
        <w:rPr>
          <w:spacing w:val="-9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9"/>
        </w:rPr>
        <w:t xml:space="preserve"> </w:t>
      </w:r>
      <w:r>
        <w:t>разновидностей</w:t>
      </w:r>
      <w:r>
        <w:rPr>
          <w:spacing w:val="5"/>
        </w:rPr>
        <w:t xml:space="preserve"> </w:t>
      </w:r>
      <w:r>
        <w:t>языка.</w:t>
      </w:r>
    </w:p>
    <w:p w:rsidR="002537D9" w:rsidRDefault="00FA6347">
      <w:pPr>
        <w:pStyle w:val="a3"/>
        <w:ind w:right="124"/>
      </w:pPr>
      <w:r>
        <w:t>Основные изобразительно-выразительные средства русского языка, их использование в речи (метафора,</w:t>
      </w:r>
      <w:r>
        <w:rPr>
          <w:spacing w:val="1"/>
        </w:rPr>
        <w:t xml:space="preserve"> </w:t>
      </w:r>
      <w:r>
        <w:t>эпитет,</w:t>
      </w:r>
      <w:r>
        <w:rPr>
          <w:spacing w:val="-4"/>
        </w:rPr>
        <w:t xml:space="preserve"> </w:t>
      </w:r>
      <w:r>
        <w:t>сравнение,</w:t>
      </w:r>
      <w:r>
        <w:rPr>
          <w:spacing w:val="-3"/>
        </w:rPr>
        <w:t xml:space="preserve"> </w:t>
      </w:r>
      <w:r>
        <w:t>гипербола,</w:t>
      </w:r>
      <w:r>
        <w:rPr>
          <w:spacing w:val="3"/>
        </w:rPr>
        <w:t xml:space="preserve"> </w:t>
      </w:r>
      <w:r>
        <w:t>олицетворение</w:t>
      </w:r>
      <w:r>
        <w:rPr>
          <w:spacing w:val="-1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др.).</w:t>
      </w:r>
    </w:p>
    <w:p w:rsidR="002537D9" w:rsidRDefault="002537D9">
      <w:pPr>
        <w:pStyle w:val="a3"/>
        <w:spacing w:before="10"/>
        <w:ind w:left="0"/>
        <w:jc w:val="left"/>
        <w:rPr>
          <w:sz w:val="29"/>
        </w:rPr>
      </w:pPr>
    </w:p>
    <w:p w:rsidR="002537D9" w:rsidRDefault="00FA6347">
      <w:pPr>
        <w:pStyle w:val="3"/>
        <w:spacing w:line="240" w:lineRule="auto"/>
        <w:ind w:right="6299"/>
        <w:jc w:val="left"/>
      </w:pPr>
      <w:r>
        <w:t>Синтаксис. Культура речи. Пунктуация</w:t>
      </w:r>
      <w:r>
        <w:rPr>
          <w:spacing w:val="-52"/>
        </w:rPr>
        <w:t xml:space="preserve"> </w:t>
      </w:r>
      <w:r>
        <w:t>Сложное</w:t>
      </w:r>
      <w:r>
        <w:rPr>
          <w:spacing w:val="2"/>
        </w:rPr>
        <w:t xml:space="preserve"> </w:t>
      </w:r>
      <w:r>
        <w:t>предложение</w:t>
      </w:r>
    </w:p>
    <w:p w:rsidR="002537D9" w:rsidRDefault="00FA6347">
      <w:pPr>
        <w:pStyle w:val="a3"/>
        <w:ind w:right="5814"/>
        <w:jc w:val="left"/>
      </w:pPr>
      <w:r>
        <w:t>Понятие о сложном предложении (повторение).</w:t>
      </w:r>
      <w:r>
        <w:rPr>
          <w:spacing w:val="-52"/>
        </w:rPr>
        <w:t xml:space="preserve"> </w:t>
      </w:r>
      <w:r>
        <w:t>Классификация</w:t>
      </w:r>
      <w:r>
        <w:rPr>
          <w:spacing w:val="-8"/>
        </w:rPr>
        <w:t xml:space="preserve"> </w:t>
      </w:r>
      <w:r>
        <w:t>сложных</w:t>
      </w:r>
      <w:r>
        <w:rPr>
          <w:spacing w:val="-9"/>
        </w:rPr>
        <w:t xml:space="preserve"> </w:t>
      </w:r>
      <w:r>
        <w:t>предложений.</w:t>
      </w:r>
    </w:p>
    <w:p w:rsidR="002537D9" w:rsidRDefault="00FA6347">
      <w:pPr>
        <w:pStyle w:val="a3"/>
        <w:spacing w:before="4" w:line="252" w:lineRule="exact"/>
        <w:jc w:val="left"/>
      </w:pPr>
      <w:r>
        <w:t>Смысловое,</w:t>
      </w:r>
      <w:r>
        <w:rPr>
          <w:spacing w:val="-5"/>
        </w:rPr>
        <w:t xml:space="preserve"> </w:t>
      </w:r>
      <w:r>
        <w:t>структурное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интонационное</w:t>
      </w:r>
      <w:r>
        <w:rPr>
          <w:spacing w:val="-6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сложного</w:t>
      </w:r>
      <w:r>
        <w:rPr>
          <w:spacing w:val="-11"/>
        </w:rPr>
        <w:t xml:space="preserve"> </w:t>
      </w:r>
      <w:r>
        <w:t>предложения.</w:t>
      </w:r>
    </w:p>
    <w:p w:rsidR="002537D9" w:rsidRDefault="00FA6347">
      <w:pPr>
        <w:pStyle w:val="3"/>
        <w:jc w:val="left"/>
      </w:pPr>
      <w:r>
        <w:t>Сложносочинённое</w:t>
      </w:r>
      <w:r>
        <w:rPr>
          <w:spacing w:val="-2"/>
        </w:rPr>
        <w:t xml:space="preserve"> </w:t>
      </w:r>
      <w:r>
        <w:t>предложение</w:t>
      </w:r>
    </w:p>
    <w:p w:rsidR="002537D9" w:rsidRDefault="00FA6347">
      <w:pPr>
        <w:pStyle w:val="a3"/>
        <w:spacing w:line="252" w:lineRule="exact"/>
        <w:jc w:val="left"/>
      </w:pPr>
      <w:r>
        <w:t>Понятие</w:t>
      </w:r>
      <w:r>
        <w:rPr>
          <w:spacing w:val="-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сложносочинённом</w:t>
      </w:r>
      <w:r>
        <w:rPr>
          <w:spacing w:val="-6"/>
        </w:rPr>
        <w:t xml:space="preserve"> </w:t>
      </w:r>
      <w:r>
        <w:t>предложении,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строении.</w:t>
      </w:r>
    </w:p>
    <w:p w:rsidR="002537D9" w:rsidRDefault="00FA6347">
      <w:pPr>
        <w:pStyle w:val="a3"/>
        <w:jc w:val="left"/>
      </w:pPr>
      <w:r>
        <w:t>Виды сложносочинённых предложений. Средства связи частей сложносочинённого предложения.</w:t>
      </w:r>
      <w:r>
        <w:rPr>
          <w:spacing w:val="1"/>
        </w:rPr>
        <w:t xml:space="preserve"> </w:t>
      </w:r>
      <w:r>
        <w:rPr>
          <w:spacing w:val="-1"/>
        </w:rPr>
        <w:t>Интонационные</w:t>
      </w:r>
      <w:r>
        <w:rPr>
          <w:spacing w:val="-11"/>
        </w:rPr>
        <w:t xml:space="preserve"> </w:t>
      </w:r>
      <w:r>
        <w:rPr>
          <w:spacing w:val="-1"/>
        </w:rPr>
        <w:t>особенности</w:t>
      </w:r>
      <w:r>
        <w:rPr>
          <w:spacing w:val="-10"/>
        </w:rPr>
        <w:t xml:space="preserve"> </w:t>
      </w:r>
      <w:r>
        <w:rPr>
          <w:spacing w:val="-1"/>
        </w:rPr>
        <w:t>сложносочинённых</w:t>
      </w:r>
      <w:r>
        <w:rPr>
          <w:spacing w:val="-16"/>
        </w:rPr>
        <w:t xml:space="preserve"> </w:t>
      </w:r>
      <w:r>
        <w:t>предложений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разными</w:t>
      </w:r>
      <w:r>
        <w:rPr>
          <w:spacing w:val="-16"/>
        </w:rPr>
        <w:t xml:space="preserve"> </w:t>
      </w:r>
      <w:r>
        <w:t>смысловыми</w:t>
      </w:r>
      <w:r>
        <w:rPr>
          <w:spacing w:val="-2"/>
        </w:rPr>
        <w:t xml:space="preserve"> </w:t>
      </w:r>
      <w:r>
        <w:t>отношениями</w:t>
      </w:r>
      <w:r>
        <w:rPr>
          <w:spacing w:val="-9"/>
        </w:rPr>
        <w:t xml:space="preserve"> </w:t>
      </w:r>
      <w:r>
        <w:t>между</w:t>
      </w:r>
      <w:r>
        <w:rPr>
          <w:spacing w:val="-52"/>
        </w:rPr>
        <w:t xml:space="preserve"> </w:t>
      </w:r>
      <w:r>
        <w:t>частями.</w:t>
      </w:r>
    </w:p>
    <w:p w:rsidR="002537D9" w:rsidRDefault="00FA6347">
      <w:pPr>
        <w:pStyle w:val="a3"/>
        <w:spacing w:line="244" w:lineRule="auto"/>
        <w:jc w:val="left"/>
      </w:pPr>
      <w:r>
        <w:t>Употребление</w:t>
      </w:r>
      <w:r>
        <w:rPr>
          <w:spacing w:val="1"/>
        </w:rPr>
        <w:t xml:space="preserve"> </w:t>
      </w:r>
      <w:r>
        <w:t>сложносочинённых 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-52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простых</w:t>
      </w:r>
      <w:r>
        <w:rPr>
          <w:spacing w:val="-9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членами.</w:t>
      </w:r>
    </w:p>
    <w:p w:rsidR="002537D9" w:rsidRDefault="00FA6347">
      <w:pPr>
        <w:pStyle w:val="a3"/>
        <w:jc w:val="left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сложносочинённого предложения;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 в</w:t>
      </w:r>
      <w:r>
        <w:rPr>
          <w:spacing w:val="1"/>
        </w:rPr>
        <w:t xml:space="preserve"> </w:t>
      </w:r>
      <w:r>
        <w:t>сложных</w:t>
      </w:r>
      <w:r>
        <w:rPr>
          <w:spacing w:val="-53"/>
        </w:rPr>
        <w:t xml:space="preserve"> </w:t>
      </w:r>
      <w:r>
        <w:t>предложениях</w:t>
      </w:r>
      <w:r>
        <w:rPr>
          <w:spacing w:val="-3"/>
        </w:rPr>
        <w:t xml:space="preserve"> </w:t>
      </w:r>
      <w:r>
        <w:t>(обобщение).</w:t>
      </w:r>
    </w:p>
    <w:p w:rsidR="002537D9" w:rsidRDefault="00FA6347">
      <w:pPr>
        <w:pStyle w:val="a3"/>
        <w:spacing w:line="251" w:lineRule="exact"/>
        <w:jc w:val="left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пунктуационный</w:t>
      </w:r>
      <w:r>
        <w:rPr>
          <w:spacing w:val="-5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сложносочинённых</w:t>
      </w:r>
      <w:r>
        <w:rPr>
          <w:spacing w:val="-11"/>
        </w:rPr>
        <w:t xml:space="preserve"> </w:t>
      </w:r>
      <w:r>
        <w:t>предложений.</w:t>
      </w:r>
    </w:p>
    <w:p w:rsidR="002537D9" w:rsidRDefault="00FA6347">
      <w:pPr>
        <w:pStyle w:val="3"/>
        <w:jc w:val="left"/>
      </w:pPr>
      <w:r>
        <w:t>Сложноподчинённое</w:t>
      </w:r>
      <w:r>
        <w:rPr>
          <w:spacing w:val="-7"/>
        </w:rPr>
        <w:t xml:space="preserve"> </w:t>
      </w:r>
      <w:r>
        <w:t>предложение</w:t>
      </w:r>
    </w:p>
    <w:p w:rsidR="002537D9" w:rsidRDefault="00FA6347">
      <w:pPr>
        <w:pStyle w:val="a3"/>
        <w:ind w:right="1811"/>
        <w:jc w:val="left"/>
      </w:pPr>
      <w:r>
        <w:t>Понятие о сложноподчинённом предложении. Главная и придаточная части предложения.</w:t>
      </w:r>
      <w:r>
        <w:rPr>
          <w:spacing w:val="-52"/>
        </w:rPr>
        <w:t xml:space="preserve"> </w:t>
      </w:r>
      <w:r>
        <w:t>Союзы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союзные</w:t>
      </w:r>
      <w:r>
        <w:rPr>
          <w:spacing w:val="-4"/>
        </w:rPr>
        <w:t xml:space="preserve"> </w:t>
      </w:r>
      <w:r>
        <w:t>слова.</w:t>
      </w:r>
      <w:r>
        <w:rPr>
          <w:spacing w:val="-3"/>
        </w:rPr>
        <w:t xml:space="preserve"> </w:t>
      </w:r>
      <w:r>
        <w:t>Различия</w:t>
      </w:r>
      <w:r>
        <w:rPr>
          <w:spacing w:val="-7"/>
        </w:rPr>
        <w:t xml:space="preserve"> </w:t>
      </w:r>
      <w:r>
        <w:t>подчинительных</w:t>
      </w:r>
      <w:r>
        <w:rPr>
          <w:spacing w:val="-9"/>
        </w:rPr>
        <w:t xml:space="preserve"> </w:t>
      </w:r>
      <w:r>
        <w:t>союзов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союзных</w:t>
      </w:r>
      <w:r>
        <w:rPr>
          <w:spacing w:val="-9"/>
        </w:rPr>
        <w:t xml:space="preserve"> </w:t>
      </w:r>
      <w:r>
        <w:t>слов.</w:t>
      </w:r>
    </w:p>
    <w:p w:rsidR="002537D9" w:rsidRDefault="00FA6347">
      <w:pPr>
        <w:pStyle w:val="a3"/>
        <w:spacing w:line="247" w:lineRule="auto"/>
        <w:ind w:right="137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сложноподчинённых</w:t>
      </w:r>
      <w:r>
        <w:rPr>
          <w:spacing w:val="-16"/>
        </w:rPr>
        <w:t xml:space="preserve"> </w:t>
      </w:r>
      <w:r>
        <w:rPr>
          <w:spacing w:val="-1"/>
        </w:rPr>
        <w:t>предложений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характеру</w:t>
      </w:r>
      <w:r>
        <w:rPr>
          <w:spacing w:val="-8"/>
        </w:rPr>
        <w:t xml:space="preserve"> </w:t>
      </w:r>
      <w:r>
        <w:t>смысловых</w:t>
      </w:r>
      <w:r>
        <w:rPr>
          <w:spacing w:val="-9"/>
        </w:rPr>
        <w:t xml:space="preserve"> </w:t>
      </w:r>
      <w:r>
        <w:t>отношений</w:t>
      </w:r>
      <w:r>
        <w:rPr>
          <w:spacing w:val="-9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главной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придаточной</w:t>
      </w:r>
      <w:r>
        <w:rPr>
          <w:spacing w:val="-53"/>
        </w:rPr>
        <w:t xml:space="preserve"> </w:t>
      </w:r>
      <w:r>
        <w:t>частями,</w:t>
      </w:r>
      <w:r>
        <w:rPr>
          <w:spacing w:val="-4"/>
        </w:rPr>
        <w:t xml:space="preserve"> </w:t>
      </w:r>
      <w:r>
        <w:t>структуре,</w:t>
      </w:r>
      <w:r>
        <w:rPr>
          <w:spacing w:val="-3"/>
        </w:rPr>
        <w:t xml:space="preserve"> </w:t>
      </w:r>
      <w:r>
        <w:t>синтаксическим</w:t>
      </w:r>
      <w:r>
        <w:rPr>
          <w:spacing w:val="-3"/>
        </w:rPr>
        <w:t xml:space="preserve"> </w:t>
      </w:r>
      <w:r>
        <w:t>средствам</w:t>
      </w:r>
      <w:r>
        <w:rPr>
          <w:spacing w:val="-3"/>
        </w:rPr>
        <w:t xml:space="preserve"> </w:t>
      </w:r>
      <w:r>
        <w:t>связи.</w:t>
      </w:r>
    </w:p>
    <w:p w:rsidR="002537D9" w:rsidRDefault="00FA6347">
      <w:pPr>
        <w:pStyle w:val="a3"/>
        <w:ind w:right="139"/>
      </w:pPr>
      <w:r>
        <w:t>Грамматическая синонимия сложноподчинённых предложений и простых предложений с обособленными</w:t>
      </w:r>
      <w:r>
        <w:rPr>
          <w:spacing w:val="1"/>
        </w:rPr>
        <w:t xml:space="preserve"> </w:t>
      </w:r>
      <w:r>
        <w:t>членами.</w:t>
      </w:r>
    </w:p>
    <w:p w:rsidR="002537D9" w:rsidRDefault="00FA6347">
      <w:pPr>
        <w:pStyle w:val="a3"/>
        <w:ind w:right="126"/>
      </w:pPr>
      <w:r>
        <w:t>Сложноподчинённые предложения с придаточными определительными. Сложноподчинённые предложения</w:t>
      </w:r>
      <w:r>
        <w:rPr>
          <w:spacing w:val="-5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изъяснительными.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обстоятельственными.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 с придаточными условия, уступки. Сложноподчинённые предложения с придаточными образа</w:t>
      </w:r>
      <w:r>
        <w:rPr>
          <w:spacing w:val="-52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меры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сравнительными.</w:t>
      </w:r>
    </w:p>
    <w:p w:rsidR="002537D9" w:rsidRDefault="00FA6347">
      <w:pPr>
        <w:pStyle w:val="a3"/>
        <w:ind w:right="121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сложноподчинённом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</w:t>
      </w:r>
      <w:r>
        <w:rPr>
          <w:spacing w:val="1"/>
        </w:rPr>
        <w:t xml:space="preserve"> </w:t>
      </w:r>
      <w:r>
        <w:t xml:space="preserve">изъяснительным, присоединённым к главной части союзом </w:t>
      </w:r>
      <w:r>
        <w:rPr>
          <w:b/>
          <w:i/>
        </w:rPr>
        <w:t>чтобы</w:t>
      </w:r>
      <w:r>
        <w:t xml:space="preserve">, союзными словами </w:t>
      </w:r>
      <w:r>
        <w:rPr>
          <w:b/>
          <w:i/>
        </w:rPr>
        <w:t>какой</w:t>
      </w:r>
      <w:r>
        <w:t xml:space="preserve">, </w:t>
      </w:r>
      <w:r>
        <w:rPr>
          <w:b/>
          <w:i/>
        </w:rPr>
        <w:t>который</w:t>
      </w:r>
      <w:r>
        <w:t>.</w:t>
      </w:r>
      <w:r>
        <w:rPr>
          <w:spacing w:val="1"/>
        </w:rPr>
        <w:t xml:space="preserve"> </w:t>
      </w:r>
      <w:r>
        <w:t>Типичные</w:t>
      </w:r>
      <w:r>
        <w:rPr>
          <w:spacing w:val="-5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построении</w:t>
      </w:r>
      <w:r>
        <w:rPr>
          <w:spacing w:val="-3"/>
        </w:rPr>
        <w:t xml:space="preserve"> </w:t>
      </w:r>
      <w:r>
        <w:t>сложноподчинённых</w:t>
      </w:r>
      <w:r>
        <w:rPr>
          <w:spacing w:val="-9"/>
        </w:rPr>
        <w:t xml:space="preserve"> </w:t>
      </w:r>
      <w:r>
        <w:t>предложений.</w:t>
      </w:r>
    </w:p>
    <w:p w:rsidR="002537D9" w:rsidRDefault="00FA6347">
      <w:pPr>
        <w:pStyle w:val="a3"/>
        <w:spacing w:line="244" w:lineRule="auto"/>
        <w:ind w:right="127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придаточными.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-4"/>
        </w:rPr>
        <w:t xml:space="preserve"> </w:t>
      </w:r>
      <w:r>
        <w:t>подчинение</w:t>
      </w:r>
      <w:r>
        <w:rPr>
          <w:spacing w:val="-4"/>
        </w:rPr>
        <w:t xml:space="preserve"> </w:t>
      </w:r>
      <w:r>
        <w:t>придаточных</w:t>
      </w:r>
      <w:r>
        <w:rPr>
          <w:spacing w:val="-2"/>
        </w:rPr>
        <w:t xml:space="preserve"> </w:t>
      </w:r>
      <w:r>
        <w:t>частей.</w:t>
      </w:r>
    </w:p>
    <w:p w:rsidR="002537D9" w:rsidRDefault="002537D9">
      <w:pPr>
        <w:spacing w:line="244" w:lineRule="auto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2861"/>
        <w:jc w:val="left"/>
        <w:rPr>
          <w:b/>
        </w:rPr>
      </w:pPr>
      <w:r>
        <w:lastRenderedPageBreak/>
        <w:t>Нормы постановки знаков препинания в сложноподчинённых предложениях.</w:t>
      </w:r>
      <w:r>
        <w:rPr>
          <w:spacing w:val="1"/>
        </w:rPr>
        <w:t xml:space="preserve"> </w:t>
      </w:r>
      <w:r>
        <w:t>Синтаксический и пунктуационный анализ сложноподчинённых предложений.</w:t>
      </w:r>
      <w:r>
        <w:rPr>
          <w:spacing w:val="-53"/>
        </w:rPr>
        <w:t xml:space="preserve"> </w:t>
      </w:r>
      <w:r>
        <w:rPr>
          <w:b/>
        </w:rPr>
        <w:t>Бессоюзное</w:t>
      </w:r>
      <w:r>
        <w:rPr>
          <w:b/>
          <w:spacing w:val="-4"/>
        </w:rPr>
        <w:t xml:space="preserve"> </w:t>
      </w:r>
      <w:r>
        <w:rPr>
          <w:b/>
        </w:rPr>
        <w:t>сложное</w:t>
      </w:r>
      <w:r>
        <w:rPr>
          <w:b/>
          <w:spacing w:val="3"/>
        </w:rPr>
        <w:t xml:space="preserve"> </w:t>
      </w:r>
      <w:r>
        <w:rPr>
          <w:b/>
        </w:rPr>
        <w:t>предложение</w:t>
      </w:r>
    </w:p>
    <w:p w:rsidR="002537D9" w:rsidRDefault="00FA6347">
      <w:pPr>
        <w:pStyle w:val="a3"/>
        <w:spacing w:line="250" w:lineRule="exact"/>
        <w:jc w:val="left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бессоюзном</w:t>
      </w:r>
      <w:r>
        <w:rPr>
          <w:spacing w:val="-5"/>
        </w:rPr>
        <w:t xml:space="preserve"> </w:t>
      </w:r>
      <w:r>
        <w:t>сложном</w:t>
      </w:r>
      <w:r>
        <w:rPr>
          <w:spacing w:val="-4"/>
        </w:rPr>
        <w:t xml:space="preserve"> </w:t>
      </w:r>
      <w:r>
        <w:t>предложении.</w:t>
      </w:r>
    </w:p>
    <w:p w:rsidR="002537D9" w:rsidRDefault="00FA6347">
      <w:pPr>
        <w:pStyle w:val="a3"/>
        <w:ind w:right="132"/>
      </w:pPr>
      <w:r>
        <w:t>Смысловые отношения между частями бессоюзного сложного предложения. Виды бессоюзных 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бессоюзных</w:t>
      </w:r>
      <w:r>
        <w:rPr>
          <w:spacing w:val="-3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союзных</w:t>
      </w:r>
      <w:r>
        <w:rPr>
          <w:spacing w:val="5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предложений.</w:t>
      </w:r>
    </w:p>
    <w:p w:rsidR="002537D9" w:rsidRDefault="00FA6347">
      <w:pPr>
        <w:pStyle w:val="a3"/>
        <w:spacing w:line="244" w:lineRule="auto"/>
        <w:ind w:right="140"/>
      </w:pPr>
      <w:r>
        <w:t>Бессоюзные сложные предложения со значением перечисления. Запятая и точка с запятой в бессоюзном</w:t>
      </w:r>
      <w:r>
        <w:rPr>
          <w:spacing w:val="1"/>
        </w:rPr>
        <w:t xml:space="preserve"> </w:t>
      </w:r>
      <w:r>
        <w:t>сложном</w:t>
      </w:r>
      <w:r>
        <w:rPr>
          <w:spacing w:val="-4"/>
        </w:rPr>
        <w:t xml:space="preserve"> </w:t>
      </w:r>
      <w:r>
        <w:t>предложении.</w:t>
      </w:r>
    </w:p>
    <w:p w:rsidR="002537D9" w:rsidRDefault="00FA6347">
      <w:pPr>
        <w:pStyle w:val="a3"/>
        <w:ind w:right="136"/>
      </w:pPr>
      <w:r>
        <w:rPr>
          <w:spacing w:val="-1"/>
        </w:rPr>
        <w:t>Бессоюзные</w:t>
      </w:r>
      <w:r>
        <w:rPr>
          <w:spacing w:val="-11"/>
        </w:rPr>
        <w:t xml:space="preserve"> </w:t>
      </w:r>
      <w:r>
        <w:rPr>
          <w:spacing w:val="-1"/>
        </w:rPr>
        <w:t>сложные</w:t>
      </w:r>
      <w:r>
        <w:rPr>
          <w:spacing w:val="-11"/>
        </w:rPr>
        <w:t xml:space="preserve"> </w:t>
      </w:r>
      <w:r>
        <w:rPr>
          <w:spacing w:val="-1"/>
        </w:rPr>
        <w:t>предложения</w:t>
      </w:r>
      <w:r>
        <w:rPr>
          <w:spacing w:val="-14"/>
        </w:rPr>
        <w:t xml:space="preserve"> </w:t>
      </w:r>
      <w:r>
        <w:rPr>
          <w:spacing w:val="-1"/>
        </w:rPr>
        <w:t>со</w:t>
      </w:r>
      <w:r>
        <w:rPr>
          <w:spacing w:val="-9"/>
        </w:rPr>
        <w:t xml:space="preserve"> </w:t>
      </w:r>
      <w:r>
        <w:t>значением</w:t>
      </w:r>
      <w:r>
        <w:rPr>
          <w:spacing w:val="-17"/>
        </w:rPr>
        <w:t xml:space="preserve"> </w:t>
      </w:r>
      <w:r>
        <w:t>причины,</w:t>
      </w:r>
      <w:r>
        <w:rPr>
          <w:spacing w:val="-11"/>
        </w:rPr>
        <w:t xml:space="preserve"> </w:t>
      </w:r>
      <w:r>
        <w:t>пояснения,</w:t>
      </w:r>
      <w:r>
        <w:rPr>
          <w:spacing w:val="-11"/>
        </w:rPr>
        <w:t xml:space="preserve"> </w:t>
      </w:r>
      <w:r>
        <w:t>дополнения.</w:t>
      </w:r>
      <w:r>
        <w:rPr>
          <w:spacing w:val="-10"/>
        </w:rPr>
        <w:t xml:space="preserve"> </w:t>
      </w:r>
      <w:r>
        <w:t>Двоеточие</w:t>
      </w:r>
      <w:r>
        <w:rPr>
          <w:spacing w:val="-1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бессоюзном</w:t>
      </w:r>
      <w:r>
        <w:rPr>
          <w:spacing w:val="1"/>
        </w:rPr>
        <w:t xml:space="preserve"> </w:t>
      </w:r>
      <w:r>
        <w:t>сложном</w:t>
      </w:r>
      <w:r>
        <w:rPr>
          <w:spacing w:val="-4"/>
        </w:rPr>
        <w:t xml:space="preserve"> </w:t>
      </w:r>
      <w:r>
        <w:t>предложении.</w:t>
      </w:r>
    </w:p>
    <w:p w:rsidR="002537D9" w:rsidRDefault="00FA6347">
      <w:pPr>
        <w:pStyle w:val="a3"/>
        <w:ind w:right="137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противопоставления,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следствия,</w:t>
      </w:r>
      <w:r>
        <w:rPr>
          <w:spacing w:val="1"/>
        </w:rPr>
        <w:t xml:space="preserve"> </w:t>
      </w:r>
      <w:r>
        <w:t>сравнения.</w:t>
      </w:r>
      <w:r>
        <w:rPr>
          <w:spacing w:val="-4"/>
        </w:rPr>
        <w:t xml:space="preserve"> </w:t>
      </w:r>
      <w:r>
        <w:t>Тире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бессоюзном</w:t>
      </w:r>
      <w:r>
        <w:rPr>
          <w:spacing w:val="-3"/>
        </w:rPr>
        <w:t xml:space="preserve"> </w:t>
      </w:r>
      <w:r>
        <w:t>сложном</w:t>
      </w:r>
      <w:r>
        <w:rPr>
          <w:spacing w:val="-3"/>
        </w:rPr>
        <w:t xml:space="preserve"> </w:t>
      </w:r>
      <w:r>
        <w:t>предложении.</w:t>
      </w:r>
    </w:p>
    <w:p w:rsidR="002537D9" w:rsidRDefault="00FA6347">
      <w:pPr>
        <w:pStyle w:val="a3"/>
        <w:spacing w:line="251" w:lineRule="exact"/>
        <w:jc w:val="left"/>
      </w:pP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бессоюзных</w:t>
      </w:r>
      <w:r>
        <w:rPr>
          <w:spacing w:val="-9"/>
        </w:rPr>
        <w:t xml:space="preserve"> </w:t>
      </w:r>
      <w:r>
        <w:t>сложных</w:t>
      </w:r>
      <w:r>
        <w:rPr>
          <w:spacing w:val="-10"/>
        </w:rPr>
        <w:t xml:space="preserve"> </w:t>
      </w:r>
      <w:r>
        <w:t>предложений.</w:t>
      </w:r>
    </w:p>
    <w:p w:rsidR="002537D9" w:rsidRDefault="00FA6347">
      <w:pPr>
        <w:pStyle w:val="3"/>
        <w:jc w:val="left"/>
      </w:pP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разными</w:t>
      </w:r>
      <w:r>
        <w:rPr>
          <w:spacing w:val="-5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бессоюзной</w:t>
      </w:r>
      <w:r>
        <w:rPr>
          <w:spacing w:val="-4"/>
        </w:rPr>
        <w:t xml:space="preserve"> </w:t>
      </w:r>
      <w:r>
        <w:t>связи</w:t>
      </w:r>
    </w:p>
    <w:p w:rsidR="002537D9" w:rsidRDefault="00FA6347">
      <w:pPr>
        <w:pStyle w:val="a3"/>
        <w:spacing w:line="252" w:lineRule="exact"/>
        <w:jc w:val="left"/>
      </w:pPr>
      <w:r>
        <w:t>Типы</w:t>
      </w:r>
      <w:r>
        <w:rPr>
          <w:spacing w:val="-5"/>
        </w:rPr>
        <w:t xml:space="preserve"> </w:t>
      </w:r>
      <w:r>
        <w:t>сложных</w:t>
      </w:r>
      <w:r>
        <w:rPr>
          <w:spacing w:val="-9"/>
        </w:rPr>
        <w:t xml:space="preserve"> </w:t>
      </w:r>
      <w:r>
        <w:t>предложений</w:t>
      </w:r>
      <w:r>
        <w:rPr>
          <w:spacing w:val="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связи.</w:t>
      </w:r>
    </w:p>
    <w:p w:rsidR="002537D9" w:rsidRDefault="00FA6347">
      <w:pPr>
        <w:pStyle w:val="a3"/>
        <w:jc w:val="left"/>
      </w:pPr>
      <w:r>
        <w:rPr>
          <w:spacing w:val="-1"/>
        </w:rPr>
        <w:t>Синтаксический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пунктуационный</w:t>
      </w:r>
      <w:r>
        <w:rPr>
          <w:spacing w:val="-2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сложных</w:t>
      </w:r>
      <w:r>
        <w:rPr>
          <w:spacing w:val="-16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9"/>
        </w:rPr>
        <w:t xml:space="preserve"> </w:t>
      </w:r>
      <w:r>
        <w:t>видами</w:t>
      </w:r>
      <w:r>
        <w:rPr>
          <w:spacing w:val="-9"/>
        </w:rPr>
        <w:t xml:space="preserve"> </w:t>
      </w:r>
      <w:r>
        <w:t>союзной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бессоюзной</w:t>
      </w:r>
      <w:r>
        <w:rPr>
          <w:spacing w:val="-52"/>
        </w:rPr>
        <w:t xml:space="preserve"> </w:t>
      </w:r>
      <w:r>
        <w:t>связи.</w:t>
      </w:r>
    </w:p>
    <w:p w:rsidR="002537D9" w:rsidRDefault="00FA6347">
      <w:pPr>
        <w:pStyle w:val="3"/>
        <w:spacing w:line="251" w:lineRule="exact"/>
        <w:jc w:val="left"/>
      </w:pPr>
      <w:r>
        <w:t>Прямая и</w:t>
      </w:r>
      <w:r>
        <w:rPr>
          <w:spacing w:val="-6"/>
        </w:rPr>
        <w:t xml:space="preserve"> </w:t>
      </w:r>
      <w:r>
        <w:t>косвенная</w:t>
      </w:r>
      <w:r>
        <w:rPr>
          <w:spacing w:val="1"/>
        </w:rPr>
        <w:t xml:space="preserve"> </w:t>
      </w:r>
      <w:r>
        <w:t>речь</w:t>
      </w:r>
    </w:p>
    <w:p w:rsidR="002537D9" w:rsidRDefault="00FA6347">
      <w:pPr>
        <w:pStyle w:val="a3"/>
        <w:ind w:right="2645"/>
        <w:jc w:val="left"/>
      </w:pPr>
      <w:r>
        <w:t>Прямая и косвенная речь. Синонимия предложений с прямой и косвенной речью.</w:t>
      </w:r>
      <w:r>
        <w:rPr>
          <w:spacing w:val="-52"/>
        </w:rPr>
        <w:t xml:space="preserve"> </w:t>
      </w:r>
      <w:r>
        <w:t>Цитирование.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включения</w:t>
      </w:r>
      <w:r>
        <w:rPr>
          <w:spacing w:val="-7"/>
        </w:rPr>
        <w:t xml:space="preserve"> </w:t>
      </w:r>
      <w:r>
        <w:t>цитат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высказывание.</w:t>
      </w:r>
    </w:p>
    <w:p w:rsidR="002537D9" w:rsidRDefault="00FA6347">
      <w:pPr>
        <w:pStyle w:val="a3"/>
        <w:jc w:val="left"/>
      </w:pPr>
      <w:r>
        <w:t>Нормы</w:t>
      </w:r>
      <w:r>
        <w:rPr>
          <w:spacing w:val="1"/>
        </w:rPr>
        <w:t xml:space="preserve"> </w:t>
      </w:r>
      <w:r>
        <w:t>построения предложений</w:t>
      </w:r>
      <w:r>
        <w:rPr>
          <w:spacing w:val="1"/>
        </w:rPr>
        <w:t xml:space="preserve"> </w:t>
      </w:r>
      <w:r>
        <w:t>с 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 препинания в</w:t>
      </w:r>
      <w:r>
        <w:rPr>
          <w:spacing w:val="-52"/>
        </w:rPr>
        <w:t xml:space="preserve"> </w:t>
      </w:r>
      <w:r>
        <w:t>предложениях</w:t>
      </w:r>
      <w:r>
        <w:rPr>
          <w:spacing w:val="-10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речью,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4"/>
        </w:rPr>
        <w:t xml:space="preserve"> </w:t>
      </w:r>
      <w:r>
        <w:t>речью,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цитировании.</w:t>
      </w:r>
    </w:p>
    <w:p w:rsidR="002537D9" w:rsidRDefault="00FA6347">
      <w:pPr>
        <w:pStyle w:val="a3"/>
        <w:jc w:val="left"/>
      </w:pPr>
      <w:r>
        <w:t>Применение</w:t>
      </w:r>
      <w:r>
        <w:rPr>
          <w:spacing w:val="-5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синтаксису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5"/>
        </w:rPr>
        <w:t xml:space="preserve"> </w:t>
      </w:r>
      <w:r>
        <w:t>правописания.</w:t>
      </w:r>
    </w:p>
    <w:p w:rsidR="002537D9" w:rsidRDefault="002537D9">
      <w:pPr>
        <w:pStyle w:val="a3"/>
        <w:ind w:left="0"/>
        <w:jc w:val="left"/>
        <w:rPr>
          <w:sz w:val="24"/>
        </w:rPr>
      </w:pPr>
    </w:p>
    <w:p w:rsidR="002537D9" w:rsidRDefault="002537D9">
      <w:pPr>
        <w:pStyle w:val="a3"/>
        <w:spacing w:before="9"/>
        <w:ind w:left="0"/>
        <w:jc w:val="left"/>
        <w:rPr>
          <w:sz w:val="19"/>
        </w:rPr>
      </w:pPr>
    </w:p>
    <w:p w:rsidR="002537D9" w:rsidRDefault="00FA6347">
      <w:pPr>
        <w:pStyle w:val="3"/>
        <w:spacing w:line="240" w:lineRule="auto"/>
        <w:ind w:left="2634" w:right="254" w:hanging="2313"/>
        <w:jc w:val="left"/>
      </w:pPr>
      <w:r>
        <w:t>ПЛАНИРУЕМЫЕ РЕЗУЛЬТАТЫ ОСВОЕНИЯ УЧЕБНОГО ПРЕДМЕТА «РУССКИЙ ЯЗЫК» НА</w:t>
      </w:r>
      <w:r>
        <w:rPr>
          <w:spacing w:val="-52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ind w:left="170"/>
        <w:jc w:val="both"/>
        <w:rPr>
          <w:b/>
        </w:rPr>
      </w:pPr>
      <w:r>
        <w:rPr>
          <w:b/>
        </w:rPr>
        <w:t>ЛИЧНОСТНЫЕ</w:t>
      </w:r>
      <w:r>
        <w:rPr>
          <w:b/>
          <w:spacing w:val="3"/>
        </w:rPr>
        <w:t xml:space="preserve"> </w:t>
      </w:r>
      <w:r>
        <w:rPr>
          <w:b/>
        </w:rPr>
        <w:t>РЕЗУЛЬТАТЫ</w:t>
      </w:r>
    </w:p>
    <w:p w:rsidR="002537D9" w:rsidRDefault="00FA6347">
      <w:pPr>
        <w:pStyle w:val="a3"/>
        <w:spacing w:before="6"/>
        <w:ind w:right="113"/>
      </w:pPr>
      <w:r>
        <w:t>Личностные результаты освоения</w:t>
      </w:r>
      <w:r>
        <w:rPr>
          <w:spacing w:val="1"/>
        </w:rPr>
        <w:t xml:space="preserve"> </w:t>
      </w:r>
      <w:r>
        <w:t>рабочей программы по русскому языку основного общего 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 социокультурными и духовно-нравственными ценностями, принятыми в обществе 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2537D9" w:rsidRDefault="00FA6347">
      <w:pPr>
        <w:pStyle w:val="a3"/>
        <w:spacing w:line="242" w:lineRule="auto"/>
        <w:ind w:right="11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 ориентаций и расширение опыта деятельности на её основе и в процессе реализации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2537D9" w:rsidRDefault="00FA6347">
      <w:pPr>
        <w:pStyle w:val="4"/>
        <w:spacing w:line="246" w:lineRule="exact"/>
        <w:jc w:val="both"/>
      </w:pPr>
      <w:r>
        <w:t>Гражданского</w:t>
      </w:r>
      <w:r>
        <w:rPr>
          <w:spacing w:val="-1"/>
        </w:rPr>
        <w:t xml:space="preserve"> </w:t>
      </w:r>
      <w:r>
        <w:t>воспитания:</w:t>
      </w:r>
    </w:p>
    <w:p w:rsidR="002537D9" w:rsidRDefault="00FA6347">
      <w:pPr>
        <w:pStyle w:val="a3"/>
        <w:ind w:right="11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законных</w:t>
      </w:r>
      <w:r>
        <w:rPr>
          <w:spacing w:val="-16"/>
        </w:rPr>
        <w:t xml:space="preserve"> </w:t>
      </w:r>
      <w:r>
        <w:rPr>
          <w:spacing w:val="-1"/>
        </w:rPr>
        <w:t>интересов</w:t>
      </w:r>
      <w:r>
        <w:rPr>
          <w:spacing w:val="-10"/>
        </w:rPr>
        <w:t xml:space="preserve"> </w:t>
      </w:r>
      <w:r>
        <w:rPr>
          <w:spacing w:val="-1"/>
        </w:rPr>
        <w:t>других</w:t>
      </w:r>
      <w:r>
        <w:rPr>
          <w:spacing w:val="-16"/>
        </w:rPr>
        <w:t xml:space="preserve"> </w:t>
      </w:r>
      <w:r>
        <w:rPr>
          <w:spacing w:val="-1"/>
        </w:rPr>
        <w:t>людей;</w:t>
      </w:r>
      <w:r>
        <w:rPr>
          <w:spacing w:val="-8"/>
        </w:rPr>
        <w:t xml:space="preserve"> </w:t>
      </w:r>
      <w:r>
        <w:rPr>
          <w:spacing w:val="-1"/>
        </w:rPr>
        <w:t>активное</w:t>
      </w:r>
      <w:r>
        <w:rPr>
          <w:spacing w:val="-11"/>
        </w:rPr>
        <w:t xml:space="preserve"> </w:t>
      </w:r>
      <w:r>
        <w:rPr>
          <w:spacing w:val="-1"/>
        </w:rPr>
        <w:t>участие</w:t>
      </w:r>
      <w:r>
        <w:rPr>
          <w:spacing w:val="-1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организации,</w:t>
      </w:r>
      <w:r>
        <w:rPr>
          <w:spacing w:val="-18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-4"/>
        </w:rPr>
        <w:t xml:space="preserve"> </w:t>
      </w:r>
      <w:r>
        <w:t>родного</w:t>
      </w:r>
      <w:r>
        <w:rPr>
          <w:spacing w:val="-10"/>
        </w:rPr>
        <w:t xml:space="preserve"> </w:t>
      </w:r>
      <w:r>
        <w:t>края,</w:t>
      </w:r>
      <w:r>
        <w:rPr>
          <w:spacing w:val="-12"/>
        </w:rPr>
        <w:t xml:space="preserve"> </w:t>
      </w:r>
      <w:r>
        <w:t>страны,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сопоставлении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ситуациями,</w:t>
      </w:r>
      <w:r>
        <w:rPr>
          <w:spacing w:val="-11"/>
        </w:rPr>
        <w:t xml:space="preserve"> </w:t>
      </w:r>
      <w:r>
        <w:t>отражёнными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 роли различных социальных институтов в жизни человека; представление об основных 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 и многоконфессиональном обществе, формируемое в том числе на основе примеров 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 готовность к участию в гуманитарной деятельности (помощь людям, нуждающимся в ней;</w:t>
      </w:r>
      <w:r>
        <w:rPr>
          <w:spacing w:val="-52"/>
        </w:rPr>
        <w:t xml:space="preserve"> </w:t>
      </w:r>
      <w:r>
        <w:t>волонтёрство).</w:t>
      </w:r>
    </w:p>
    <w:p w:rsidR="002537D9" w:rsidRDefault="00FA6347">
      <w:pPr>
        <w:pStyle w:val="4"/>
        <w:spacing w:line="251" w:lineRule="exact"/>
        <w:jc w:val="both"/>
      </w:pPr>
      <w:r>
        <w:t>Патриотического</w:t>
      </w:r>
      <w:r>
        <w:rPr>
          <w:spacing w:val="-5"/>
        </w:rPr>
        <w:t xml:space="preserve"> </w:t>
      </w:r>
      <w:r>
        <w:t>воспитания:</w:t>
      </w:r>
    </w:p>
    <w:p w:rsidR="002537D9" w:rsidRDefault="00FA6347">
      <w:pPr>
        <w:pStyle w:val="a3"/>
        <w:spacing w:before="2"/>
        <w:ind w:right="123"/>
      </w:pPr>
      <w:r>
        <w:t>осознание российской гражданской идентичности в поли- культурном и многоконфессиональном обществе,</w:t>
      </w:r>
      <w:r>
        <w:rPr>
          <w:spacing w:val="-52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 общения народов России; проявление интереса к познанию русского языка, к истории и</w:t>
      </w:r>
      <w:r>
        <w:rPr>
          <w:spacing w:val="1"/>
        </w:rPr>
        <w:t xml:space="preserve"> </w:t>
      </w:r>
      <w:r>
        <w:t>культуре</w:t>
      </w:r>
      <w:r>
        <w:rPr>
          <w:spacing w:val="37"/>
        </w:rPr>
        <w:t xml:space="preserve"> </w:t>
      </w:r>
      <w:r>
        <w:t>Российской</w:t>
      </w:r>
      <w:r>
        <w:rPr>
          <w:spacing w:val="47"/>
        </w:rPr>
        <w:t xml:space="preserve"> </w:t>
      </w:r>
      <w:r>
        <w:t>Федерации,</w:t>
      </w:r>
      <w:r>
        <w:rPr>
          <w:spacing w:val="45"/>
        </w:rPr>
        <w:t xml:space="preserve"> </w:t>
      </w:r>
      <w:r>
        <w:t>культуре</w:t>
      </w:r>
      <w:r>
        <w:rPr>
          <w:spacing w:val="46"/>
        </w:rPr>
        <w:t xml:space="preserve"> </w:t>
      </w:r>
      <w:r>
        <w:t>своего</w:t>
      </w:r>
      <w:r>
        <w:rPr>
          <w:spacing w:val="41"/>
        </w:rPr>
        <w:t xml:space="preserve"> </w:t>
      </w:r>
      <w:r>
        <w:t>края,</w:t>
      </w:r>
      <w:r>
        <w:rPr>
          <w:spacing w:val="31"/>
        </w:rPr>
        <w:t xml:space="preserve"> </w:t>
      </w:r>
      <w:r>
        <w:t>народов</w:t>
      </w:r>
      <w:r>
        <w:rPr>
          <w:spacing w:val="31"/>
        </w:rPr>
        <w:t xml:space="preserve"> </w:t>
      </w:r>
      <w:r>
        <w:t>России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контексте</w:t>
      </w:r>
      <w:r>
        <w:rPr>
          <w:spacing w:val="39"/>
        </w:rPr>
        <w:t xml:space="preserve"> </w:t>
      </w:r>
      <w:r>
        <w:t>учебного</w:t>
      </w:r>
      <w:r>
        <w:rPr>
          <w:spacing w:val="32"/>
        </w:rPr>
        <w:t xml:space="preserve"> </w:t>
      </w:r>
      <w:r>
        <w:t>предмета</w:t>
      </w:r>
    </w:p>
    <w:p w:rsidR="002537D9" w:rsidRDefault="00FA6347">
      <w:pPr>
        <w:pStyle w:val="a3"/>
        <w:spacing w:line="250" w:lineRule="exact"/>
      </w:pPr>
      <w:r>
        <w:t>«Русский</w:t>
      </w:r>
      <w:r>
        <w:rPr>
          <w:spacing w:val="2"/>
        </w:rPr>
        <w:t xml:space="preserve"> </w:t>
      </w:r>
      <w:r>
        <w:t>язык»;</w:t>
      </w:r>
      <w:r>
        <w:rPr>
          <w:spacing w:val="-5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языку, к</w:t>
      </w:r>
      <w:r>
        <w:rPr>
          <w:spacing w:val="-8"/>
        </w:rPr>
        <w:t xml:space="preserve"> </w:t>
      </w:r>
      <w:r>
        <w:t>достижениям</w:t>
      </w:r>
      <w:r>
        <w:rPr>
          <w:spacing w:val="-5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Родины</w:t>
      </w:r>
      <w:r>
        <w:rPr>
          <w:spacing w:val="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науке,</w:t>
      </w:r>
    </w:p>
    <w:p w:rsidR="002537D9" w:rsidRDefault="002537D9">
      <w:pPr>
        <w:spacing w:line="250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30"/>
      </w:pPr>
      <w:r>
        <w:lastRenderedPageBreak/>
        <w:t>искусству, боевым подвигам и трудовым достижениям народа, в том числе отражённым в художественных</w:t>
      </w:r>
      <w:r>
        <w:rPr>
          <w:spacing w:val="1"/>
        </w:rPr>
        <w:t xml:space="preserve"> </w:t>
      </w:r>
      <w:r>
        <w:t>произведениях; уважение к символам России, государственным праздникам, историческому и 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памятникам,</w:t>
      </w:r>
      <w:r>
        <w:rPr>
          <w:spacing w:val="-3"/>
        </w:rPr>
        <w:t xml:space="preserve"> </w:t>
      </w:r>
      <w:r>
        <w:t>традициям</w:t>
      </w:r>
      <w:r>
        <w:rPr>
          <w:spacing w:val="4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проживающих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родной</w:t>
      </w:r>
      <w:r>
        <w:rPr>
          <w:spacing w:val="-9"/>
        </w:rPr>
        <w:t xml:space="preserve"> </w:t>
      </w:r>
      <w:r>
        <w:t>стране.</w:t>
      </w:r>
    </w:p>
    <w:p w:rsidR="002537D9" w:rsidRDefault="00FA6347">
      <w:pPr>
        <w:pStyle w:val="4"/>
        <w:spacing w:line="250" w:lineRule="exact"/>
        <w:jc w:val="both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2537D9" w:rsidRDefault="00FA6347">
      <w:pPr>
        <w:pStyle w:val="a3"/>
        <w:ind w:right="122"/>
      </w:pPr>
      <w:r>
        <w:t>ориентация на моральные ценности и нормы в ситуациях нравственного выбора; готовность оценивать своё</w:t>
      </w:r>
      <w:r>
        <w:rPr>
          <w:spacing w:val="-52"/>
        </w:rPr>
        <w:t xml:space="preserve"> </w:t>
      </w:r>
      <w:r>
        <w:t>поведение, в том числе</w:t>
      </w:r>
      <w:r>
        <w:rPr>
          <w:spacing w:val="1"/>
        </w:rPr>
        <w:t xml:space="preserve"> </w:t>
      </w:r>
      <w:r>
        <w:t>речевое, и поступки,</w:t>
      </w:r>
      <w:r>
        <w:rPr>
          <w:spacing w:val="1"/>
        </w:rPr>
        <w:t xml:space="preserve"> </w:t>
      </w:r>
      <w:r>
        <w:t>а также поведение и</w:t>
      </w:r>
      <w:r>
        <w:rPr>
          <w:spacing w:val="1"/>
        </w:rPr>
        <w:t xml:space="preserve"> </w:t>
      </w:r>
      <w:r>
        <w:t>поступки других людей</w:t>
      </w:r>
      <w:r>
        <w:rPr>
          <w:spacing w:val="1"/>
        </w:rPr>
        <w:t xml:space="preserve"> </w:t>
      </w:r>
      <w:r>
        <w:t>с 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-12"/>
        </w:rPr>
        <w:t xml:space="preserve"> </w:t>
      </w:r>
      <w:r>
        <w:t>поступков;</w:t>
      </w:r>
      <w:r>
        <w:rPr>
          <w:spacing w:val="-5"/>
        </w:rPr>
        <w:t xml:space="preserve"> </w:t>
      </w:r>
      <w:r>
        <w:t>свобода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8"/>
        </w:rPr>
        <w:t xml:space="preserve"> </w:t>
      </w:r>
      <w:r>
        <w:t>личности в</w:t>
      </w:r>
      <w:r>
        <w:rPr>
          <w:spacing w:val="-6"/>
        </w:rPr>
        <w:t xml:space="preserve"> </w:t>
      </w:r>
      <w:r>
        <w:t>условиях</w:t>
      </w:r>
      <w:r>
        <w:rPr>
          <w:spacing w:val="-11"/>
        </w:rPr>
        <w:t xml:space="preserve"> </w:t>
      </w:r>
      <w:r>
        <w:t>индивидуального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общественного</w:t>
      </w:r>
      <w:r>
        <w:rPr>
          <w:spacing w:val="-53"/>
        </w:rPr>
        <w:t xml:space="preserve"> </w:t>
      </w:r>
      <w:r>
        <w:t>пространства.</w:t>
      </w:r>
    </w:p>
    <w:p w:rsidR="002537D9" w:rsidRDefault="00FA6347">
      <w:pPr>
        <w:pStyle w:val="4"/>
        <w:spacing w:before="2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2537D9" w:rsidRDefault="00FA6347">
      <w:pPr>
        <w:pStyle w:val="a3"/>
        <w:ind w:right="122"/>
      </w:pPr>
      <w:r>
        <w:t>восприимчивость к разным видам искусства, традициям и творчеству своего и других народов; 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 понимание ценности отечественного и мирового искусства, роли этнических 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9"/>
        </w:rPr>
        <w:t xml:space="preserve"> </w:t>
      </w:r>
      <w:r>
        <w:t>творчества;</w:t>
      </w:r>
      <w:r>
        <w:rPr>
          <w:spacing w:val="3"/>
        </w:rPr>
        <w:t xml:space="preserve"> </w:t>
      </w:r>
      <w:r>
        <w:t>стремление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самовыражению</w:t>
      </w:r>
      <w:r>
        <w:rPr>
          <w:spacing w:val="-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видах</w:t>
      </w:r>
      <w:r>
        <w:rPr>
          <w:spacing w:val="-9"/>
        </w:rPr>
        <w:t xml:space="preserve"> </w:t>
      </w:r>
      <w:r>
        <w:t>искусства.</w:t>
      </w:r>
    </w:p>
    <w:p w:rsidR="002537D9" w:rsidRDefault="00FA6347">
      <w:pPr>
        <w:pStyle w:val="4"/>
        <w:spacing w:before="3"/>
        <w:jc w:val="both"/>
      </w:pPr>
      <w:r>
        <w:t>Физического</w:t>
      </w:r>
      <w:r>
        <w:rPr>
          <w:spacing w:val="-1"/>
        </w:rPr>
        <w:t xml:space="preserve"> </w:t>
      </w:r>
      <w:r>
        <w:t>воспитания,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культуры здоровья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</w:t>
      </w:r>
    </w:p>
    <w:p w:rsidR="002537D9" w:rsidRDefault="00FA6347">
      <w:pPr>
        <w:pStyle w:val="a3"/>
        <w:ind w:right="12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на собственный жизненный</w:t>
      </w:r>
      <w:r>
        <w:rPr>
          <w:spacing w:val="1"/>
        </w:rPr>
        <w:t xml:space="preserve"> </w:t>
      </w:r>
      <w:r>
        <w:t>и читательский</w:t>
      </w:r>
      <w:r>
        <w:rPr>
          <w:spacing w:val="1"/>
        </w:rPr>
        <w:t xml:space="preserve"> </w:t>
      </w:r>
      <w:r>
        <w:t>опыт; 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 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 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рациональный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  <w:r>
        <w:rPr>
          <w:spacing w:val="1"/>
        </w:rPr>
        <w:t xml:space="preserve"> </w:t>
      </w:r>
      <w:r>
        <w:t>осознание последствий и неприятие вредных привычек (употребление алкоголя, наркотиков, курение) и</w:t>
      </w:r>
      <w:r>
        <w:rPr>
          <w:spacing w:val="1"/>
        </w:rPr>
        <w:t xml:space="preserve"> </w:t>
      </w:r>
      <w:r>
        <w:t>иных форм вреда для физического и психического здоровья; соблюдение правил безопасности, в том числе</w:t>
      </w:r>
      <w:r>
        <w:rPr>
          <w:spacing w:val="1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интернет-среде</w:t>
      </w:r>
      <w:r>
        <w:rPr>
          <w:spacing w:val="-1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школьного</w:t>
      </w:r>
      <w:r>
        <w:rPr>
          <w:spacing w:val="-10"/>
        </w:rPr>
        <w:t xml:space="preserve"> </w:t>
      </w:r>
      <w:r>
        <w:t>языкового</w:t>
      </w:r>
      <w:r>
        <w:rPr>
          <w:spacing w:val="-4"/>
        </w:rPr>
        <w:t xml:space="preserve"> </w:t>
      </w:r>
      <w:r>
        <w:t>образования;</w:t>
      </w:r>
      <w:r>
        <w:rPr>
          <w:spacing w:val="-5"/>
        </w:rPr>
        <w:t xml:space="preserve"> </w:t>
      </w:r>
      <w:r>
        <w:t>способность</w:t>
      </w:r>
      <w:r>
        <w:rPr>
          <w:spacing w:val="-53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осмысляя собственный</w:t>
      </w:r>
      <w:r>
        <w:rPr>
          <w:spacing w:val="4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выстраивая</w:t>
      </w:r>
      <w:r>
        <w:rPr>
          <w:spacing w:val="-7"/>
        </w:rPr>
        <w:t xml:space="preserve"> </w:t>
      </w:r>
      <w:r>
        <w:t>дальнейшие</w:t>
      </w:r>
      <w:r>
        <w:rPr>
          <w:spacing w:val="-5"/>
        </w:rPr>
        <w:t xml:space="preserve"> </w:t>
      </w:r>
      <w:r>
        <w:t>цели;</w:t>
      </w:r>
    </w:p>
    <w:p w:rsidR="002537D9" w:rsidRDefault="00FA6347">
      <w:pPr>
        <w:pStyle w:val="a3"/>
        <w:spacing w:line="252" w:lineRule="exact"/>
      </w:pPr>
      <w:r>
        <w:t>умение</w:t>
      </w:r>
      <w:r>
        <w:rPr>
          <w:spacing w:val="-3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осуждая;</w:t>
      </w:r>
    </w:p>
    <w:p w:rsidR="002537D9" w:rsidRDefault="00FA6347">
      <w:pPr>
        <w:pStyle w:val="a3"/>
        <w:ind w:right="121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языковые средства для выражения своего состояния, в том числе опираясь на примеры 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-3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другого</w:t>
      </w:r>
      <w:r>
        <w:rPr>
          <w:spacing w:val="-9"/>
        </w:rPr>
        <w:t xml:space="preserve"> </w:t>
      </w:r>
      <w:r>
        <w:t>человека.</w:t>
      </w:r>
    </w:p>
    <w:p w:rsidR="002537D9" w:rsidRDefault="00FA6347">
      <w:pPr>
        <w:pStyle w:val="4"/>
        <w:spacing w:line="249" w:lineRule="exact"/>
        <w:jc w:val="both"/>
      </w:pPr>
      <w:r>
        <w:t>Трудового воспитания:</w:t>
      </w:r>
    </w:p>
    <w:p w:rsidR="002537D9" w:rsidRDefault="00FA6347">
      <w:pPr>
        <w:pStyle w:val="a3"/>
        <w:spacing w:before="6"/>
        <w:ind w:right="133"/>
      </w:pPr>
      <w:r>
        <w:t>установка на активное</w:t>
      </w:r>
      <w:r>
        <w:rPr>
          <w:spacing w:val="1"/>
        </w:rPr>
        <w:t xml:space="preserve"> </w:t>
      </w:r>
      <w:r>
        <w:t>участие 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 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семьи, школы, города, края)</w:t>
      </w:r>
      <w:r>
        <w:rPr>
          <w:spacing w:val="1"/>
        </w:rPr>
        <w:t xml:space="preserve"> </w:t>
      </w:r>
      <w:r>
        <w:t>технологической и социальной направленности, способность инициировать, планировать и 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13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-3"/>
        </w:rPr>
        <w:t xml:space="preserve"> </w:t>
      </w:r>
      <w:r>
        <w:t>деятельность;</w:t>
      </w:r>
    </w:p>
    <w:p w:rsidR="002537D9" w:rsidRDefault="00FA6347">
      <w:pPr>
        <w:pStyle w:val="a3"/>
        <w:ind w:right="126"/>
      </w:pPr>
      <w:r>
        <w:t>интерес к практическому изучению профессий и труда различного рода, в том числе на основе 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 и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 деятельностью</w:t>
      </w:r>
      <w:r>
        <w:rPr>
          <w:spacing w:val="1"/>
        </w:rPr>
        <w:t xml:space="preserve"> </w:t>
      </w:r>
      <w:r>
        <w:t>филологов,</w:t>
      </w:r>
      <w:r>
        <w:rPr>
          <w:spacing w:val="1"/>
        </w:rPr>
        <w:t xml:space="preserve"> </w:t>
      </w:r>
      <w:r>
        <w:t>журналистов, писателей;</w:t>
      </w:r>
      <w:r>
        <w:rPr>
          <w:spacing w:val="1"/>
        </w:rPr>
        <w:t xml:space="preserve"> </w:t>
      </w:r>
      <w:r>
        <w:t>уважение к труду и результатам трудовой деятельности; осознанный выбор и построение индивидуальной</w:t>
      </w:r>
      <w:r>
        <w:rPr>
          <w:spacing w:val="1"/>
        </w:rPr>
        <w:t xml:space="preserve"> </w:t>
      </w:r>
      <w:r>
        <w:t>траектории образования и жизненных планов с учётом личных и общественных интересов и потребностей;</w:t>
      </w:r>
      <w:r>
        <w:rPr>
          <w:spacing w:val="1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планах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будущее.</w:t>
      </w:r>
    </w:p>
    <w:p w:rsidR="002537D9" w:rsidRDefault="00FA6347">
      <w:pPr>
        <w:pStyle w:val="4"/>
        <w:jc w:val="both"/>
      </w:pPr>
      <w:r>
        <w:t>Экологического</w:t>
      </w:r>
      <w:r>
        <w:rPr>
          <w:spacing w:val="-2"/>
        </w:rPr>
        <w:t xml:space="preserve"> </w:t>
      </w:r>
      <w:r>
        <w:t>воспитания:</w:t>
      </w:r>
    </w:p>
    <w:p w:rsidR="002537D9" w:rsidRDefault="00FA6347">
      <w:pPr>
        <w:pStyle w:val="a3"/>
        <w:ind w:right="135"/>
      </w:pPr>
      <w:r>
        <w:t>ориентация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естественных</w:t>
      </w:r>
      <w:r>
        <w:rPr>
          <w:spacing w:val="-9"/>
        </w:rPr>
        <w:t xml:space="preserve"> </w:t>
      </w:r>
      <w:r>
        <w:t>наук</w:t>
      </w:r>
      <w:r>
        <w:rPr>
          <w:spacing w:val="-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52"/>
        </w:rPr>
        <w:t xml:space="preserve"> </w:t>
      </w:r>
      <w:r>
        <w:t>окружающей среды, планирования поступков и оценки их возможных последствий для окружающей среды;</w:t>
      </w:r>
      <w:r>
        <w:rPr>
          <w:spacing w:val="-53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точно,</w:t>
      </w:r>
      <w:r>
        <w:rPr>
          <w:spacing w:val="3"/>
        </w:rPr>
        <w:t xml:space="preserve"> </w:t>
      </w:r>
      <w:r>
        <w:t>логично</w:t>
      </w:r>
      <w:r>
        <w:rPr>
          <w:spacing w:val="-9"/>
        </w:rPr>
        <w:t xml:space="preserve"> </w:t>
      </w:r>
      <w:r>
        <w:t>выражать</w:t>
      </w:r>
      <w:r>
        <w:rPr>
          <w:spacing w:val="-6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</w:t>
      </w:r>
      <w:r>
        <w:rPr>
          <w:spacing w:val="-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проблемы;</w:t>
      </w:r>
    </w:p>
    <w:p w:rsidR="002537D9" w:rsidRDefault="00FA6347">
      <w:pPr>
        <w:pStyle w:val="a3"/>
        <w:ind w:right="123"/>
      </w:pPr>
      <w:r>
        <w:t>повышение уровня экологической культуры, осознание глобального характера экологических проблем 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 активное неприятие действий, приносящих вред окружающей среде; осознание своей роли 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 к</w:t>
      </w:r>
      <w:r>
        <w:rPr>
          <w:spacing w:val="-6"/>
        </w:rPr>
        <w:t xml:space="preserve"> </w:t>
      </w:r>
      <w:r>
        <w:t>участию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направленности.</w:t>
      </w:r>
    </w:p>
    <w:p w:rsidR="002537D9" w:rsidRDefault="00FA6347">
      <w:pPr>
        <w:pStyle w:val="4"/>
        <w:jc w:val="both"/>
      </w:pPr>
      <w:r>
        <w:t>Ценности</w:t>
      </w:r>
      <w:r>
        <w:rPr>
          <w:spacing w:val="-8"/>
        </w:rPr>
        <w:t xml:space="preserve"> </w:t>
      </w:r>
      <w:r>
        <w:t>научного</w:t>
      </w:r>
      <w:r>
        <w:rPr>
          <w:spacing w:val="4"/>
        </w:rPr>
        <w:t xml:space="preserve"> </w:t>
      </w:r>
      <w:r>
        <w:t>познания:</w:t>
      </w:r>
    </w:p>
    <w:p w:rsidR="002537D9" w:rsidRDefault="00FA6347">
      <w:pPr>
        <w:pStyle w:val="a3"/>
        <w:ind w:right="127"/>
      </w:pPr>
      <w:r>
        <w:t>ориентация в деятельности на современную систему научных представлений об основных закономерностях</w:t>
      </w:r>
      <w:r>
        <w:rPr>
          <w:spacing w:val="-5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закономерностях развития языка; овладение языковой и читательской культурой, навыками чтения 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 школьного языкового образования; установка на осмысление опыта, наблюдений, поступков и</w:t>
      </w:r>
      <w:r>
        <w:rPr>
          <w:spacing w:val="1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совершенствовать</w:t>
      </w:r>
      <w:r>
        <w:rPr>
          <w:spacing w:val="-7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индивидуального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коллективного</w:t>
      </w:r>
      <w:r>
        <w:rPr>
          <w:spacing w:val="-9"/>
        </w:rPr>
        <w:t xml:space="preserve"> </w:t>
      </w:r>
      <w:r>
        <w:t>благополучия.</w:t>
      </w:r>
    </w:p>
    <w:p w:rsidR="002537D9" w:rsidRDefault="00FA6347">
      <w:pPr>
        <w:pStyle w:val="4"/>
        <w:spacing w:before="1"/>
        <w:jc w:val="both"/>
      </w:pPr>
      <w:r>
        <w:t>Адаптации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изменяющимся</w:t>
      </w:r>
      <w:r>
        <w:rPr>
          <w:spacing w:val="-5"/>
        </w:rPr>
        <w:t xml:space="preserve"> </w:t>
      </w:r>
      <w:r>
        <w:t>условиям</w:t>
      </w:r>
      <w:r>
        <w:rPr>
          <w:spacing w:val="-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 природной</w:t>
      </w:r>
      <w:r>
        <w:rPr>
          <w:spacing w:val="-1"/>
        </w:rPr>
        <w:t xml:space="preserve"> </w:t>
      </w:r>
      <w:r>
        <w:t>среды:</w:t>
      </w:r>
    </w:p>
    <w:p w:rsidR="002537D9" w:rsidRDefault="00FA6347">
      <w:pPr>
        <w:pStyle w:val="a3"/>
        <w:spacing w:line="252" w:lineRule="exact"/>
      </w:pPr>
      <w:r>
        <w:t>освоение</w:t>
      </w:r>
      <w:r>
        <w:rPr>
          <w:spacing w:val="22"/>
        </w:rPr>
        <w:t xml:space="preserve"> </w:t>
      </w:r>
      <w:r>
        <w:t>обучающимися</w:t>
      </w:r>
      <w:r>
        <w:rPr>
          <w:spacing w:val="20"/>
        </w:rPr>
        <w:t xml:space="preserve"> </w:t>
      </w:r>
      <w:r>
        <w:t>социального</w:t>
      </w:r>
      <w:r>
        <w:rPr>
          <w:spacing w:val="18"/>
        </w:rPr>
        <w:t xml:space="preserve"> </w:t>
      </w:r>
      <w:r>
        <w:t>опыта,</w:t>
      </w:r>
      <w:r>
        <w:rPr>
          <w:spacing w:val="22"/>
        </w:rPr>
        <w:t xml:space="preserve"> </w:t>
      </w:r>
      <w:r>
        <w:t>основных</w:t>
      </w:r>
      <w:r>
        <w:rPr>
          <w:spacing w:val="18"/>
        </w:rPr>
        <w:t xml:space="preserve"> </w:t>
      </w:r>
      <w:r>
        <w:t>социальных</w:t>
      </w:r>
      <w:r>
        <w:rPr>
          <w:spacing w:val="28"/>
        </w:rPr>
        <w:t xml:space="preserve"> </w:t>
      </w:r>
      <w:r>
        <w:t>ролей,</w:t>
      </w:r>
      <w:r>
        <w:rPr>
          <w:spacing w:val="9"/>
        </w:rPr>
        <w:t xml:space="preserve"> </w:t>
      </w:r>
      <w:r>
        <w:t>норм</w:t>
      </w:r>
      <w:r>
        <w:rPr>
          <w:spacing w:val="1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правил</w:t>
      </w:r>
      <w:r>
        <w:rPr>
          <w:spacing w:val="18"/>
        </w:rPr>
        <w:t xml:space="preserve"> </w:t>
      </w:r>
      <w:r>
        <w:t>общественного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33"/>
      </w:pPr>
      <w:r>
        <w:lastRenderedPageBreak/>
        <w:t>поведения, форм социальной жизни в группах и сообществах, включая семью, группы, сформированные по</w:t>
      </w:r>
      <w:r>
        <w:rPr>
          <w:spacing w:val="-52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среды;</w:t>
      </w:r>
    </w:p>
    <w:p w:rsidR="002537D9" w:rsidRDefault="00FA6347">
      <w:pPr>
        <w:pStyle w:val="a3"/>
        <w:ind w:right="119"/>
      </w:pP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потребность в действии в условиях неопределённости, в повышении уровня своей компетентности 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знания,</w:t>
      </w:r>
      <w:r>
        <w:rPr>
          <w:spacing w:val="-5"/>
        </w:rPr>
        <w:t xml:space="preserve"> </w:t>
      </w:r>
      <w:r>
        <w:t>навыки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компетенции</w:t>
      </w:r>
      <w:r>
        <w:rPr>
          <w:spacing w:val="-4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других;</w:t>
      </w:r>
      <w:r>
        <w:rPr>
          <w:spacing w:val="-5"/>
        </w:rPr>
        <w:t xml:space="preserve"> </w:t>
      </w:r>
      <w:r>
        <w:t>необходимость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 умений связывать образы, формулировать идеи, понятия, гипотезы об объектах и явлениях, в том</w:t>
      </w:r>
      <w:r>
        <w:rPr>
          <w:spacing w:val="1"/>
        </w:rPr>
        <w:t xml:space="preserve"> </w:t>
      </w:r>
      <w:r>
        <w:t>числе ранее неизвестных, осознание дефицита собственных знаний и компетенций, планирование своего</w:t>
      </w:r>
      <w:r>
        <w:rPr>
          <w:spacing w:val="1"/>
        </w:rPr>
        <w:t xml:space="preserve"> </w:t>
      </w:r>
      <w:r>
        <w:t>развития; умение оперировать основными понятиями, терминами и представлениями в области концепции</w:t>
      </w:r>
      <w:r>
        <w:rPr>
          <w:spacing w:val="1"/>
        </w:rPr>
        <w:t xml:space="preserve"> </w:t>
      </w:r>
      <w:r>
        <w:t>устойчивого развития, анализировать и выявлять взаимосвязь природы, общества и экономики, 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1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последствий;</w:t>
      </w:r>
    </w:p>
    <w:p w:rsidR="002537D9" w:rsidRDefault="00FA6347">
      <w:pPr>
        <w:pStyle w:val="a3"/>
        <w:ind w:right="130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 на жизненный, речевой и</w:t>
      </w:r>
      <w:r>
        <w:rPr>
          <w:spacing w:val="1"/>
        </w:rPr>
        <w:t xml:space="preserve"> </w:t>
      </w:r>
      <w:r>
        <w:t>читательский опыт; воспринимать стрессовую ситуацию как вызов,</w:t>
      </w:r>
      <w:r>
        <w:rPr>
          <w:spacing w:val="1"/>
        </w:rPr>
        <w:t xml:space="preserve"> </w:t>
      </w:r>
      <w:r>
        <w:t>требующий контрмер; оценивать ситуацию стресса, корректировать принимаемые решения и 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сложившейся</w:t>
      </w:r>
      <w:r>
        <w:rPr>
          <w:spacing w:val="-8"/>
        </w:rPr>
        <w:t xml:space="preserve"> </w:t>
      </w:r>
      <w:r>
        <w:t>ситуации;</w:t>
      </w:r>
      <w:r>
        <w:rPr>
          <w:spacing w:val="-3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готовым</w:t>
      </w:r>
      <w:r>
        <w:rPr>
          <w:spacing w:val="-3"/>
        </w:rPr>
        <w:t xml:space="preserve"> </w:t>
      </w:r>
      <w:r>
        <w:t>действовать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отсутствие</w:t>
      </w:r>
      <w:r>
        <w:rPr>
          <w:spacing w:val="3"/>
        </w:rPr>
        <w:t xml:space="preserve"> </w:t>
      </w:r>
      <w:r>
        <w:t>гарантий</w:t>
      </w:r>
      <w:r>
        <w:rPr>
          <w:spacing w:val="5"/>
        </w:rPr>
        <w:t xml:space="preserve"> </w:t>
      </w:r>
      <w:r>
        <w:t>успеха.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>
      <w:pPr>
        <w:pStyle w:val="3"/>
        <w:spacing w:line="240" w:lineRule="auto"/>
      </w:pPr>
      <w:r>
        <w:t>МЕТАПРЕДМЕТНЫЕ</w:t>
      </w:r>
      <w:r>
        <w:rPr>
          <w:spacing w:val="2"/>
        </w:rPr>
        <w:t xml:space="preserve"> </w:t>
      </w:r>
      <w:r>
        <w:t>РЕЗУЛЬТАТЫ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 w:rsidP="002228D6">
      <w:pPr>
        <w:pStyle w:val="a5"/>
        <w:numPr>
          <w:ilvl w:val="0"/>
          <w:numId w:val="172"/>
        </w:numPr>
        <w:tabs>
          <w:tab w:val="left" w:pos="395"/>
        </w:tabs>
        <w:spacing w:line="252" w:lineRule="exact"/>
        <w:ind w:hanging="225"/>
        <w:rPr>
          <w:b/>
        </w:rPr>
      </w:pPr>
      <w:r>
        <w:rPr>
          <w:b/>
        </w:rPr>
        <w:t>Овладение</w:t>
      </w:r>
      <w:r>
        <w:rPr>
          <w:b/>
          <w:spacing w:val="-3"/>
        </w:rPr>
        <w:t xml:space="preserve"> </w:t>
      </w:r>
      <w:r>
        <w:rPr>
          <w:b/>
        </w:rPr>
        <w:t>универсальными</w:t>
      </w:r>
      <w:r>
        <w:rPr>
          <w:b/>
          <w:spacing w:val="-3"/>
        </w:rPr>
        <w:t xml:space="preserve"> </w:t>
      </w:r>
      <w:r>
        <w:rPr>
          <w:b/>
        </w:rPr>
        <w:t>учебными</w:t>
      </w:r>
      <w:r>
        <w:rPr>
          <w:b/>
          <w:spacing w:val="-9"/>
        </w:rPr>
        <w:t xml:space="preserve"> </w:t>
      </w:r>
      <w:r>
        <w:rPr>
          <w:b/>
        </w:rPr>
        <w:t>познавательными</w:t>
      </w:r>
      <w:r>
        <w:rPr>
          <w:b/>
          <w:spacing w:val="-2"/>
        </w:rPr>
        <w:t xml:space="preserve"> </w:t>
      </w:r>
      <w:r>
        <w:rPr>
          <w:b/>
        </w:rPr>
        <w:t>действиями</w:t>
      </w:r>
    </w:p>
    <w:p w:rsidR="002537D9" w:rsidRDefault="00FA6347">
      <w:pPr>
        <w:pStyle w:val="4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2537D9" w:rsidRDefault="00FA6347">
      <w:pPr>
        <w:pStyle w:val="a3"/>
        <w:spacing w:before="6"/>
        <w:ind w:right="119"/>
        <w:jc w:val="left"/>
      </w:pPr>
      <w:r>
        <w:t>выявлять и характеризовать существенные признаки языковых единиц, языковых явлений и процессов;</w:t>
      </w:r>
      <w:r>
        <w:rPr>
          <w:spacing w:val="1"/>
        </w:rPr>
        <w:t xml:space="preserve"> </w:t>
      </w:r>
      <w:r>
        <w:rPr>
          <w:spacing w:val="-1"/>
        </w:rPr>
        <w:t>устанавливать</w:t>
      </w:r>
      <w:r>
        <w:rPr>
          <w:spacing w:val="-20"/>
        </w:rPr>
        <w:t xml:space="preserve"> </w:t>
      </w:r>
      <w:r>
        <w:rPr>
          <w:spacing w:val="-1"/>
        </w:rPr>
        <w:t>существенный</w:t>
      </w:r>
      <w:r>
        <w:rPr>
          <w:spacing w:val="-16"/>
        </w:rPr>
        <w:t xml:space="preserve"> </w:t>
      </w:r>
      <w:r>
        <w:rPr>
          <w:spacing w:val="-1"/>
        </w:rPr>
        <w:t>признак</w:t>
      </w:r>
      <w:r>
        <w:rPr>
          <w:spacing w:val="-13"/>
        </w:rPr>
        <w:t xml:space="preserve"> </w:t>
      </w:r>
      <w:r>
        <w:t>классификации</w:t>
      </w:r>
      <w:r>
        <w:rPr>
          <w:spacing w:val="-15"/>
        </w:rPr>
        <w:t xml:space="preserve"> </w:t>
      </w:r>
      <w:r>
        <w:t>языковых</w:t>
      </w:r>
      <w:r>
        <w:rPr>
          <w:spacing w:val="-15"/>
        </w:rPr>
        <w:t xml:space="preserve"> </w:t>
      </w:r>
      <w:r>
        <w:t>единиц</w:t>
      </w:r>
      <w:r>
        <w:rPr>
          <w:spacing w:val="-9"/>
        </w:rPr>
        <w:t xml:space="preserve"> </w:t>
      </w:r>
      <w:r>
        <w:t>(явлений),</w:t>
      </w:r>
      <w:r>
        <w:rPr>
          <w:spacing w:val="-11"/>
        </w:rPr>
        <w:t xml:space="preserve"> </w:t>
      </w:r>
      <w:r>
        <w:t>основания</w:t>
      </w:r>
      <w:r>
        <w:rPr>
          <w:spacing w:val="-20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обобщения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-52"/>
        </w:rPr>
        <w:t xml:space="preserve"> </w:t>
      </w:r>
      <w:r>
        <w:t>признаку;</w:t>
      </w:r>
    </w:p>
    <w:p w:rsidR="002537D9" w:rsidRDefault="00FA6347">
      <w:pPr>
        <w:pStyle w:val="a3"/>
        <w:jc w:val="left"/>
      </w:pPr>
      <w:r>
        <w:t>выявлять</w:t>
      </w:r>
      <w:r>
        <w:rPr>
          <w:spacing w:val="21"/>
        </w:rPr>
        <w:t xml:space="preserve"> </w:t>
      </w:r>
      <w:r>
        <w:t>закономерности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противоречия</w:t>
      </w:r>
      <w:r>
        <w:rPr>
          <w:spacing w:val="13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рассматриваемых</w:t>
      </w:r>
      <w:r>
        <w:rPr>
          <w:spacing w:val="12"/>
        </w:rPr>
        <w:t xml:space="preserve"> </w:t>
      </w:r>
      <w:r>
        <w:t>фактах,</w:t>
      </w:r>
      <w:r>
        <w:rPr>
          <w:spacing w:val="17"/>
        </w:rPr>
        <w:t xml:space="preserve"> </w:t>
      </w:r>
      <w:r>
        <w:t>данных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наблюдениях;</w:t>
      </w:r>
      <w:r>
        <w:rPr>
          <w:spacing w:val="18"/>
        </w:rPr>
        <w:t xml:space="preserve"> </w:t>
      </w:r>
      <w:r>
        <w:t>предлагать</w:t>
      </w:r>
      <w:r>
        <w:rPr>
          <w:spacing w:val="-52"/>
        </w:rPr>
        <w:t xml:space="preserve"> </w:t>
      </w:r>
      <w:r>
        <w:t>критерии</w:t>
      </w:r>
      <w:r>
        <w:rPr>
          <w:spacing w:val="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выявления 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2537D9" w:rsidRDefault="00FA6347">
      <w:pPr>
        <w:pStyle w:val="a3"/>
        <w:spacing w:line="251" w:lineRule="exact"/>
        <w:jc w:val="left"/>
      </w:pPr>
      <w:r>
        <w:t>выявлять</w:t>
      </w:r>
      <w:r>
        <w:rPr>
          <w:spacing w:val="-9"/>
        </w:rPr>
        <w:t xml:space="preserve"> </w:t>
      </w:r>
      <w:r>
        <w:t>дефицит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текста,</w:t>
      </w:r>
      <w:r>
        <w:rPr>
          <w:spacing w:val="-6"/>
        </w:rPr>
        <w:t xml:space="preserve"> </w:t>
      </w:r>
      <w:r>
        <w:t>необходимой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задачи;</w:t>
      </w:r>
    </w:p>
    <w:p w:rsidR="002537D9" w:rsidRDefault="00FA6347">
      <w:pPr>
        <w:pStyle w:val="a3"/>
        <w:spacing w:before="3"/>
        <w:ind w:right="132"/>
      </w:pPr>
      <w:r>
        <w:rPr>
          <w:spacing w:val="-1"/>
        </w:rPr>
        <w:t>выявлять</w:t>
      </w:r>
      <w:r>
        <w:rPr>
          <w:spacing w:val="-20"/>
        </w:rPr>
        <w:t xml:space="preserve"> </w:t>
      </w:r>
      <w:r>
        <w:rPr>
          <w:spacing w:val="-1"/>
        </w:rPr>
        <w:t>причинно-следственные</w:t>
      </w:r>
      <w:r>
        <w:rPr>
          <w:spacing w:val="-8"/>
        </w:rPr>
        <w:t xml:space="preserve"> </w:t>
      </w:r>
      <w:r>
        <w:t>связи</w:t>
      </w:r>
      <w:r>
        <w:rPr>
          <w:spacing w:val="-17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изучении</w:t>
      </w:r>
      <w:r>
        <w:rPr>
          <w:spacing w:val="-9"/>
        </w:rPr>
        <w:t xml:space="preserve"> </w:t>
      </w:r>
      <w:r>
        <w:t>языковых</w:t>
      </w:r>
      <w:r>
        <w:rPr>
          <w:spacing w:val="-16"/>
        </w:rPr>
        <w:t xml:space="preserve"> </w:t>
      </w:r>
      <w:r>
        <w:t>процессов;</w:t>
      </w:r>
      <w:r>
        <w:rPr>
          <w:spacing w:val="-9"/>
        </w:rPr>
        <w:t xml:space="preserve"> </w:t>
      </w:r>
      <w:r>
        <w:t>делать</w:t>
      </w:r>
      <w:r>
        <w:rPr>
          <w:spacing w:val="-19"/>
        </w:rPr>
        <w:t xml:space="preserve"> </w:t>
      </w:r>
      <w:r>
        <w:t>выводы</w:t>
      </w:r>
      <w:r>
        <w:rPr>
          <w:spacing w:val="-1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53"/>
        </w:rPr>
        <w:t xml:space="preserve"> </w:t>
      </w:r>
      <w:r>
        <w:t>дедуктивных и</w:t>
      </w:r>
      <w:r>
        <w:rPr>
          <w:spacing w:val="1"/>
        </w:rPr>
        <w:t xml:space="preserve"> </w:t>
      </w:r>
      <w:r>
        <w:t>индуктивных 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 аналогии,</w:t>
      </w:r>
      <w:r>
        <w:rPr>
          <w:spacing w:val="1"/>
        </w:rPr>
        <w:t xml:space="preserve"> </w:t>
      </w:r>
      <w:r>
        <w:t>формулировать 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2537D9" w:rsidRDefault="00FA6347">
      <w:pPr>
        <w:pStyle w:val="a3"/>
        <w:ind w:right="125"/>
      </w:pPr>
      <w:r>
        <w:t>самостоятельно выбирать способ решения учебной задачи при работе с разными типами текстов, разными</w:t>
      </w:r>
      <w:r>
        <w:rPr>
          <w:spacing w:val="1"/>
        </w:rPr>
        <w:t xml:space="preserve"> </w:t>
      </w:r>
      <w:r>
        <w:t>единицами языка, сравнивая варианты решения и выбирая оптимальный вариант с учётом 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критериев.</w:t>
      </w:r>
    </w:p>
    <w:p w:rsidR="002537D9" w:rsidRDefault="00FA6347">
      <w:pPr>
        <w:pStyle w:val="4"/>
        <w:spacing w:line="250" w:lineRule="exact"/>
        <w:jc w:val="both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2537D9" w:rsidRDefault="00FA6347">
      <w:pPr>
        <w:pStyle w:val="a3"/>
        <w:spacing w:before="4" w:line="252" w:lineRule="exact"/>
      </w:pPr>
      <w:r>
        <w:t>использовать</w:t>
      </w:r>
      <w:r>
        <w:rPr>
          <w:spacing w:val="-8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исследовательский</w:t>
      </w:r>
      <w:r>
        <w:rPr>
          <w:spacing w:val="-3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языковом</w:t>
      </w:r>
      <w:r>
        <w:rPr>
          <w:spacing w:val="2"/>
        </w:rPr>
        <w:t xml:space="preserve"> </w:t>
      </w:r>
      <w:r>
        <w:t>образовании;</w:t>
      </w:r>
    </w:p>
    <w:p w:rsidR="002537D9" w:rsidRDefault="00FA6347">
      <w:pPr>
        <w:pStyle w:val="a3"/>
        <w:ind w:right="137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искомое</w:t>
      </w:r>
      <w:r>
        <w:rPr>
          <w:spacing w:val="-1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данное;</w:t>
      </w:r>
    </w:p>
    <w:p w:rsidR="002537D9" w:rsidRDefault="00FA6347">
      <w:pPr>
        <w:pStyle w:val="a3"/>
        <w:ind w:right="136"/>
      </w:pPr>
      <w:r>
        <w:t>формировать гипотезу об истинности собственных суждений и суждений других, аргументировать свою</w:t>
      </w:r>
      <w:r>
        <w:rPr>
          <w:spacing w:val="1"/>
        </w:rPr>
        <w:t xml:space="preserve"> </w:t>
      </w:r>
      <w:r>
        <w:t>позицию,</w:t>
      </w:r>
      <w:r>
        <w:rPr>
          <w:spacing w:val="-3"/>
        </w:rPr>
        <w:t xml:space="preserve"> </w:t>
      </w:r>
      <w:r>
        <w:t>мнение;</w:t>
      </w:r>
    </w:p>
    <w:p w:rsidR="002537D9" w:rsidRDefault="00FA6347">
      <w:pPr>
        <w:pStyle w:val="a3"/>
        <w:spacing w:line="251" w:lineRule="exact"/>
      </w:pPr>
      <w:r>
        <w:t>составлять</w:t>
      </w:r>
      <w:r>
        <w:rPr>
          <w:spacing w:val="-1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задач;</w:t>
      </w:r>
    </w:p>
    <w:p w:rsidR="002537D9" w:rsidRDefault="00FA6347">
      <w:pPr>
        <w:pStyle w:val="a3"/>
        <w:spacing w:line="242" w:lineRule="auto"/>
        <w:jc w:val="left"/>
      </w:pPr>
      <w:r>
        <w:rPr>
          <w:spacing w:val="-1"/>
        </w:rPr>
        <w:t>проводить</w:t>
      </w:r>
      <w:r>
        <w:rPr>
          <w:spacing w:val="-20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самостоятельно</w:t>
      </w:r>
      <w:r>
        <w:rPr>
          <w:spacing w:val="-9"/>
        </w:rPr>
        <w:t xml:space="preserve"> </w:t>
      </w:r>
      <w:r>
        <w:t>составленному</w:t>
      </w:r>
      <w:r>
        <w:rPr>
          <w:spacing w:val="-15"/>
        </w:rPr>
        <w:t xml:space="preserve"> </w:t>
      </w:r>
      <w:r>
        <w:t>плану</w:t>
      </w:r>
      <w:r>
        <w:rPr>
          <w:spacing w:val="-15"/>
        </w:rPr>
        <w:t xml:space="preserve"> </w:t>
      </w:r>
      <w:r>
        <w:t>небольшое</w:t>
      </w:r>
      <w:r>
        <w:rPr>
          <w:spacing w:val="-11"/>
        </w:rPr>
        <w:t xml:space="preserve"> </w:t>
      </w:r>
      <w:r>
        <w:t>исследование</w:t>
      </w:r>
      <w:r>
        <w:rPr>
          <w:spacing w:val="-1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установлению</w:t>
      </w:r>
      <w:r>
        <w:rPr>
          <w:spacing w:val="-13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 единиц, процессов, причинно-следственных связей и зависимостей объектов между собой;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-52"/>
        </w:rPr>
        <w:t xml:space="preserve"> </w:t>
      </w:r>
      <w:r>
        <w:t>исследования</w:t>
      </w:r>
      <w:r>
        <w:rPr>
          <w:spacing w:val="-8"/>
        </w:rPr>
        <w:t xml:space="preserve"> </w:t>
      </w:r>
      <w:r>
        <w:t>(эксперимента);</w:t>
      </w:r>
    </w:p>
    <w:p w:rsidR="002537D9" w:rsidRDefault="00FA6347">
      <w:pPr>
        <w:pStyle w:val="a3"/>
        <w:jc w:val="left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-52"/>
        </w:rPr>
        <w:t xml:space="preserve"> </w:t>
      </w:r>
      <w:r>
        <w:t>исследования; владеть инструментами оценки достоверности полученных выводов и обобщений;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6"/>
        </w:rPr>
        <w:t xml:space="preserve"> </w:t>
      </w:r>
      <w:r>
        <w:t>возможное</w:t>
      </w:r>
      <w:r>
        <w:rPr>
          <w:spacing w:val="10"/>
        </w:rPr>
        <w:t xml:space="preserve"> </w:t>
      </w:r>
      <w:r>
        <w:t>дальнейшее</w:t>
      </w:r>
      <w:r>
        <w:rPr>
          <w:spacing w:val="16"/>
        </w:rPr>
        <w:t xml:space="preserve"> </w:t>
      </w:r>
      <w:r>
        <w:t>развитие</w:t>
      </w:r>
      <w:r>
        <w:rPr>
          <w:spacing w:val="10"/>
        </w:rPr>
        <w:t xml:space="preserve"> </w:t>
      </w:r>
      <w:r>
        <w:t>процессов,</w:t>
      </w:r>
      <w:r>
        <w:rPr>
          <w:spacing w:val="10"/>
        </w:rPr>
        <w:t xml:space="preserve"> </w:t>
      </w:r>
      <w:r>
        <w:t>событий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последствия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аналогичных</w:t>
      </w:r>
      <w:r>
        <w:rPr>
          <w:spacing w:val="5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сходных</w:t>
      </w:r>
      <w:r>
        <w:rPr>
          <w:spacing w:val="-9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выдвигать</w:t>
      </w:r>
      <w:r>
        <w:rPr>
          <w:spacing w:val="-6"/>
        </w:rPr>
        <w:t xml:space="preserve"> </w:t>
      </w:r>
      <w:r>
        <w:t>предположения</w:t>
      </w:r>
      <w:r>
        <w:rPr>
          <w:spacing w:val="-6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</w:t>
      </w:r>
      <w:r>
        <w:rPr>
          <w:spacing w:val="-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контекстах.</w:t>
      </w:r>
    </w:p>
    <w:p w:rsidR="002537D9" w:rsidRDefault="00FA6347">
      <w:pPr>
        <w:pStyle w:val="4"/>
        <w:spacing w:line="249" w:lineRule="exact"/>
      </w:pPr>
      <w:r>
        <w:t>Работа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2537D9" w:rsidRDefault="00FA6347">
      <w:pPr>
        <w:pStyle w:val="a3"/>
        <w:jc w:val="left"/>
      </w:pPr>
      <w:r>
        <w:t>применять</w:t>
      </w:r>
      <w:r>
        <w:rPr>
          <w:spacing w:val="17"/>
        </w:rPr>
        <w:t xml:space="preserve"> </w:t>
      </w:r>
      <w:r>
        <w:t>различные</w:t>
      </w:r>
      <w:r>
        <w:rPr>
          <w:spacing w:val="20"/>
        </w:rPr>
        <w:t xml:space="preserve"> </w:t>
      </w:r>
      <w:r>
        <w:t>методы,</w:t>
      </w:r>
      <w:r>
        <w:rPr>
          <w:spacing w:val="20"/>
        </w:rPr>
        <w:t xml:space="preserve"> </w:t>
      </w:r>
      <w:r>
        <w:t>инструменты</w:t>
      </w:r>
      <w:r>
        <w:rPr>
          <w:spacing w:val="1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запросы</w:t>
      </w:r>
      <w:r>
        <w:rPr>
          <w:spacing w:val="26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поиске</w:t>
      </w:r>
      <w:r>
        <w:rPr>
          <w:spacing w:val="1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отборе</w:t>
      </w:r>
      <w:r>
        <w:rPr>
          <w:spacing w:val="20"/>
        </w:rPr>
        <w:t xml:space="preserve"> </w:t>
      </w:r>
      <w:r>
        <w:t>информации</w:t>
      </w:r>
      <w:r>
        <w:rPr>
          <w:spacing w:val="21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учётом</w:t>
      </w:r>
      <w:r>
        <w:rPr>
          <w:spacing w:val="-52"/>
        </w:rPr>
        <w:t xml:space="preserve"> </w:t>
      </w:r>
      <w:r>
        <w:t>предложенной</w:t>
      </w:r>
      <w:r>
        <w:rPr>
          <w:spacing w:val="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критериев;</w:t>
      </w:r>
    </w:p>
    <w:p w:rsidR="002537D9" w:rsidRDefault="00FA6347">
      <w:pPr>
        <w:pStyle w:val="a3"/>
        <w:ind w:right="119"/>
        <w:jc w:val="left"/>
      </w:pPr>
      <w:r>
        <w:t>выбирать,</w:t>
      </w:r>
      <w:r>
        <w:rPr>
          <w:spacing w:val="2"/>
        </w:rPr>
        <w:t xml:space="preserve"> </w:t>
      </w:r>
      <w:r>
        <w:t>анализировать,</w:t>
      </w:r>
      <w:r>
        <w:rPr>
          <w:spacing w:val="11"/>
        </w:rPr>
        <w:t xml:space="preserve"> </w:t>
      </w:r>
      <w:r>
        <w:t>интерпретировать,</w:t>
      </w:r>
      <w:r>
        <w:rPr>
          <w:spacing w:val="10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систематизировать информацию,</w:t>
      </w:r>
      <w:r>
        <w:rPr>
          <w:spacing w:val="3"/>
        </w:rPr>
        <w:t xml:space="preserve"> </w:t>
      </w:r>
      <w:r>
        <w:t>представленную</w:t>
      </w:r>
      <w:r>
        <w:rPr>
          <w:spacing w:val="-5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текстах,</w:t>
      </w:r>
      <w:r>
        <w:rPr>
          <w:spacing w:val="-3"/>
        </w:rPr>
        <w:t xml:space="preserve"> </w:t>
      </w:r>
      <w:r>
        <w:t>таблицах,</w:t>
      </w:r>
      <w:r>
        <w:rPr>
          <w:spacing w:val="-3"/>
        </w:rPr>
        <w:t xml:space="preserve"> </w:t>
      </w:r>
      <w:r>
        <w:t>схемах;</w:t>
      </w:r>
    </w:p>
    <w:p w:rsidR="002537D9" w:rsidRDefault="00FA6347">
      <w:pPr>
        <w:pStyle w:val="a3"/>
        <w:spacing w:line="252" w:lineRule="exact"/>
        <w:jc w:val="left"/>
      </w:pPr>
      <w:r>
        <w:t>использовать</w:t>
      </w:r>
      <w:r>
        <w:rPr>
          <w:spacing w:val="36"/>
        </w:rPr>
        <w:t xml:space="preserve"> </w:t>
      </w:r>
      <w:r>
        <w:t>различные</w:t>
      </w:r>
      <w:r>
        <w:rPr>
          <w:spacing w:val="31"/>
        </w:rPr>
        <w:t xml:space="preserve"> </w:t>
      </w:r>
      <w:r>
        <w:t>виды</w:t>
      </w:r>
      <w:r>
        <w:rPr>
          <w:spacing w:val="32"/>
        </w:rPr>
        <w:t xml:space="preserve"> </w:t>
      </w:r>
      <w:r>
        <w:t>аудирования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чтения</w:t>
      </w:r>
      <w:r>
        <w:rPr>
          <w:spacing w:val="29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оценки</w:t>
      </w:r>
      <w:r>
        <w:rPr>
          <w:spacing w:val="33"/>
        </w:rPr>
        <w:t xml:space="preserve"> </w:t>
      </w:r>
      <w:r>
        <w:t>текста</w:t>
      </w:r>
      <w:r>
        <w:rPr>
          <w:spacing w:val="38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точки</w:t>
      </w:r>
      <w:r>
        <w:rPr>
          <w:spacing w:val="33"/>
        </w:rPr>
        <w:t xml:space="preserve"> </w:t>
      </w:r>
      <w:r>
        <w:t>зрения</w:t>
      </w:r>
      <w:r>
        <w:rPr>
          <w:spacing w:val="28"/>
        </w:rPr>
        <w:t xml:space="preserve"> </w:t>
      </w:r>
      <w:r>
        <w:t>достоверности</w:t>
      </w:r>
      <w:r>
        <w:rPr>
          <w:spacing w:val="33"/>
        </w:rPr>
        <w:t xml:space="preserve"> </w:t>
      </w:r>
      <w:r>
        <w:t>и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35"/>
      </w:pPr>
      <w:r>
        <w:lastRenderedPageBreak/>
        <w:t>применимости содержащейся в нём информации и усвоения необходимой информации с целью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задач;</w:t>
      </w:r>
    </w:p>
    <w:p w:rsidR="002537D9" w:rsidRDefault="00FA6347">
      <w:pPr>
        <w:pStyle w:val="a3"/>
        <w:ind w:right="130"/>
      </w:pPr>
      <w:r>
        <w:t>использовать смысловое чтение для извлечения, обобщения и систематизации информации из одного 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-9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9"/>
        </w:rPr>
        <w:t xml:space="preserve"> </w:t>
      </w:r>
      <w:r>
        <w:t>целей;</w:t>
      </w:r>
    </w:p>
    <w:p w:rsidR="002537D9" w:rsidRDefault="00FA6347">
      <w:pPr>
        <w:pStyle w:val="a3"/>
        <w:ind w:right="138"/>
      </w:pPr>
      <w:r>
        <w:t>находить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(подтверждающие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версию)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информационных</w:t>
      </w:r>
      <w:r>
        <w:rPr>
          <w:spacing w:val="-9"/>
        </w:rPr>
        <w:t xml:space="preserve"> </w:t>
      </w:r>
      <w:r>
        <w:t>источниках;</w:t>
      </w:r>
    </w:p>
    <w:p w:rsidR="002537D9" w:rsidRDefault="00FA6347">
      <w:pPr>
        <w:pStyle w:val="a3"/>
        <w:spacing w:line="242" w:lineRule="auto"/>
        <w:ind w:right="134"/>
      </w:pPr>
      <w:r>
        <w:t>самостоятельно выбирать оптимальную форму представления информации (текст, презентация, 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установки;</w:t>
      </w:r>
    </w:p>
    <w:p w:rsidR="002537D9" w:rsidRDefault="00FA6347">
      <w:pPr>
        <w:pStyle w:val="a3"/>
        <w:ind w:right="138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</w:p>
    <w:p w:rsidR="002537D9" w:rsidRDefault="00FA6347">
      <w:pPr>
        <w:pStyle w:val="a3"/>
        <w:spacing w:line="252" w:lineRule="exact"/>
      </w:pPr>
      <w:r>
        <w:t>эффективно</w:t>
      </w:r>
      <w:r>
        <w:rPr>
          <w:spacing w:val="-10"/>
        </w:rPr>
        <w:t xml:space="preserve"> </w:t>
      </w:r>
      <w:r>
        <w:t>запоминать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систематизировать</w:t>
      </w:r>
      <w:r>
        <w:rPr>
          <w:spacing w:val="-7"/>
        </w:rPr>
        <w:t xml:space="preserve"> </w:t>
      </w:r>
      <w:r>
        <w:t>информацию.</w:t>
      </w:r>
    </w:p>
    <w:p w:rsidR="002537D9" w:rsidRDefault="002537D9">
      <w:pPr>
        <w:pStyle w:val="a3"/>
        <w:spacing w:before="10"/>
        <w:ind w:left="0"/>
        <w:jc w:val="left"/>
        <w:rPr>
          <w:sz w:val="20"/>
        </w:rPr>
      </w:pPr>
    </w:p>
    <w:p w:rsidR="002537D9" w:rsidRDefault="00FA6347" w:rsidP="002228D6">
      <w:pPr>
        <w:pStyle w:val="3"/>
        <w:numPr>
          <w:ilvl w:val="0"/>
          <w:numId w:val="172"/>
        </w:numPr>
        <w:tabs>
          <w:tab w:val="left" w:pos="395"/>
        </w:tabs>
        <w:spacing w:line="240" w:lineRule="auto"/>
        <w:ind w:left="170" w:right="4061" w:firstLine="0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12"/>
        </w:rPr>
        <w:t xml:space="preserve"> </w:t>
      </w:r>
      <w:r>
        <w:t>коммуникативными</w:t>
      </w:r>
      <w:r>
        <w:rPr>
          <w:spacing w:val="-52"/>
        </w:rPr>
        <w:t xml:space="preserve"> </w:t>
      </w:r>
      <w:r>
        <w:t>действиями</w:t>
      </w:r>
    </w:p>
    <w:p w:rsidR="002537D9" w:rsidRDefault="00FA6347">
      <w:pPr>
        <w:pStyle w:val="4"/>
        <w:spacing w:before="5"/>
      </w:pPr>
      <w:r>
        <w:t>Общение:</w:t>
      </w:r>
    </w:p>
    <w:p w:rsidR="002537D9" w:rsidRDefault="00FA6347">
      <w:pPr>
        <w:pStyle w:val="a3"/>
        <w:ind w:right="132"/>
      </w:pPr>
      <w:r>
        <w:t>воспринимать</w:t>
      </w:r>
      <w:r>
        <w:rPr>
          <w:spacing w:val="-1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14"/>
        </w:rPr>
        <w:t xml:space="preserve"> </w:t>
      </w:r>
      <w:r>
        <w:t>суждения,</w:t>
      </w:r>
      <w:r>
        <w:rPr>
          <w:spacing w:val="-3"/>
        </w:rPr>
        <w:t xml:space="preserve"> </w:t>
      </w:r>
      <w:r>
        <w:t>выражать</w:t>
      </w:r>
      <w:r>
        <w:rPr>
          <w:spacing w:val="-7"/>
        </w:rPr>
        <w:t xml:space="preserve"> </w:t>
      </w:r>
      <w:r>
        <w:t>эмоции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условиями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целями</w:t>
      </w:r>
      <w:r>
        <w:rPr>
          <w:spacing w:val="-3"/>
        </w:rPr>
        <w:t xml:space="preserve"> </w:t>
      </w:r>
      <w:r>
        <w:t>общения;</w:t>
      </w:r>
      <w:r>
        <w:rPr>
          <w:spacing w:val="-53"/>
        </w:rPr>
        <w:t xml:space="preserve"> </w:t>
      </w:r>
      <w:r>
        <w:t>выражать</w:t>
      </w:r>
      <w:r>
        <w:rPr>
          <w:spacing w:val="-6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(свою</w:t>
      </w:r>
      <w:r>
        <w:rPr>
          <w:spacing w:val="-7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зрения)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диалогах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дискуссиях,</w:t>
      </w:r>
      <w:r>
        <w:rPr>
          <w:spacing w:val="-10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письменных</w:t>
      </w:r>
      <w:r>
        <w:rPr>
          <w:spacing w:val="-52"/>
        </w:rPr>
        <w:t xml:space="preserve"> </w:t>
      </w:r>
      <w:r>
        <w:t>текстах;</w:t>
      </w:r>
    </w:p>
    <w:p w:rsidR="002537D9" w:rsidRDefault="00FA6347">
      <w:pPr>
        <w:pStyle w:val="a3"/>
        <w:spacing w:line="250" w:lineRule="exact"/>
      </w:pPr>
      <w:r>
        <w:t>распознавать</w:t>
      </w:r>
      <w:r>
        <w:rPr>
          <w:spacing w:val="-8"/>
        </w:rPr>
        <w:t xml:space="preserve"> </w:t>
      </w:r>
      <w:r>
        <w:t>невербальные</w:t>
      </w:r>
      <w:r>
        <w:rPr>
          <w:spacing w:val="-6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знаков;</w:t>
      </w:r>
    </w:p>
    <w:p w:rsidR="002537D9" w:rsidRDefault="00FA6347">
      <w:pPr>
        <w:pStyle w:val="a3"/>
        <w:jc w:val="left"/>
      </w:pPr>
      <w:r>
        <w:t>знать и распознавать предпосылки конфликтных ситуаций и смягчать конфликты, вести переговоры;</w:t>
      </w:r>
      <w:r>
        <w:rPr>
          <w:spacing w:val="1"/>
        </w:rPr>
        <w:t xml:space="preserve"> </w:t>
      </w:r>
      <w:r>
        <w:t>понимать 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-52"/>
        </w:rPr>
        <w:t xml:space="preserve"> </w:t>
      </w:r>
      <w:r>
        <w:t>формулировать свои</w:t>
      </w:r>
      <w:r>
        <w:rPr>
          <w:spacing w:val="-2"/>
        </w:rPr>
        <w:t xml:space="preserve"> </w:t>
      </w:r>
      <w:r>
        <w:t>возражения;</w:t>
      </w:r>
    </w:p>
    <w:p w:rsidR="002537D9" w:rsidRDefault="00FA6347">
      <w:pPr>
        <w:pStyle w:val="a3"/>
        <w:spacing w:before="4"/>
        <w:jc w:val="left"/>
      </w:pP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ходе</w:t>
      </w:r>
      <w:r>
        <w:rPr>
          <w:spacing w:val="-11"/>
        </w:rPr>
        <w:t xml:space="preserve"> </w:t>
      </w:r>
      <w:r>
        <w:rPr>
          <w:spacing w:val="-1"/>
        </w:rPr>
        <w:t>диалога/дискуссии</w:t>
      </w:r>
      <w:r>
        <w:rPr>
          <w:spacing w:val="-8"/>
        </w:rPr>
        <w:t xml:space="preserve"> </w:t>
      </w:r>
      <w:r>
        <w:rPr>
          <w:spacing w:val="-1"/>
        </w:rPr>
        <w:t>задавать</w:t>
      </w:r>
      <w:r>
        <w:rPr>
          <w:spacing w:val="-13"/>
        </w:rPr>
        <w:t xml:space="preserve"> </w:t>
      </w:r>
      <w:r>
        <w:t>вопросы</w:t>
      </w:r>
      <w:r>
        <w:rPr>
          <w:spacing w:val="-1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существу</w:t>
      </w:r>
      <w:r>
        <w:rPr>
          <w:spacing w:val="-9"/>
        </w:rPr>
        <w:t xml:space="preserve"> </w:t>
      </w:r>
      <w:r>
        <w:t>обсуждаемой</w:t>
      </w:r>
      <w:r>
        <w:rPr>
          <w:spacing w:val="-9"/>
        </w:rPr>
        <w:t xml:space="preserve"> </w:t>
      </w:r>
      <w:r>
        <w:t>темы</w:t>
      </w:r>
      <w:r>
        <w:rPr>
          <w:spacing w:val="-1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высказывать</w:t>
      </w:r>
      <w:r>
        <w:rPr>
          <w:spacing w:val="-20"/>
        </w:rPr>
        <w:t xml:space="preserve"> </w:t>
      </w:r>
      <w:r>
        <w:t>идеи,</w:t>
      </w:r>
      <w:r>
        <w:rPr>
          <w:spacing w:val="-10"/>
        </w:rPr>
        <w:t xml:space="preserve"> </w:t>
      </w:r>
      <w:r>
        <w:t>нацеленные</w:t>
      </w:r>
      <w:r>
        <w:rPr>
          <w:spacing w:val="-5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поддержание</w:t>
      </w:r>
      <w:r>
        <w:rPr>
          <w:spacing w:val="-3"/>
        </w:rPr>
        <w:t xml:space="preserve"> </w:t>
      </w:r>
      <w:r>
        <w:t>благожелательности</w:t>
      </w:r>
      <w:r>
        <w:rPr>
          <w:spacing w:val="4"/>
        </w:rPr>
        <w:t xml:space="preserve"> </w:t>
      </w:r>
      <w:r>
        <w:t>общения;</w:t>
      </w:r>
    </w:p>
    <w:p w:rsidR="002537D9" w:rsidRDefault="00FA6347">
      <w:pPr>
        <w:pStyle w:val="a3"/>
        <w:jc w:val="left"/>
      </w:pPr>
      <w:r>
        <w:t>сопоставлять</w:t>
      </w:r>
      <w:r>
        <w:rPr>
          <w:spacing w:val="5"/>
        </w:rPr>
        <w:t xml:space="preserve"> </w:t>
      </w:r>
      <w:r>
        <w:t>свои</w:t>
      </w:r>
      <w:r>
        <w:rPr>
          <w:spacing w:val="10"/>
        </w:rPr>
        <w:t xml:space="preserve"> </w:t>
      </w:r>
      <w:r>
        <w:t>суждения</w:t>
      </w:r>
      <w:r>
        <w:rPr>
          <w:spacing w:val="5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суждениями</w:t>
      </w:r>
      <w:r>
        <w:rPr>
          <w:spacing w:val="3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участников</w:t>
      </w:r>
      <w:r>
        <w:rPr>
          <w:spacing w:val="10"/>
        </w:rPr>
        <w:t xml:space="preserve"> </w:t>
      </w:r>
      <w:r>
        <w:t>диалога,</w:t>
      </w:r>
      <w:r>
        <w:rPr>
          <w:spacing w:val="9"/>
        </w:rPr>
        <w:t xml:space="preserve"> </w:t>
      </w:r>
      <w:r>
        <w:t>обнаруживать</w:t>
      </w:r>
      <w:r>
        <w:rPr>
          <w:spacing w:val="12"/>
        </w:rPr>
        <w:t xml:space="preserve"> </w:t>
      </w:r>
      <w:r>
        <w:t>различие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сходство</w:t>
      </w:r>
      <w:r>
        <w:rPr>
          <w:spacing w:val="-52"/>
        </w:rPr>
        <w:t xml:space="preserve"> </w:t>
      </w:r>
      <w:r>
        <w:t>позиций;</w:t>
      </w:r>
    </w:p>
    <w:p w:rsidR="002537D9" w:rsidRDefault="00FA6347">
      <w:pPr>
        <w:pStyle w:val="a3"/>
        <w:jc w:val="left"/>
      </w:pPr>
      <w:r>
        <w:t>публично</w:t>
      </w:r>
      <w:r>
        <w:rPr>
          <w:spacing w:val="13"/>
        </w:rPr>
        <w:t xml:space="preserve"> </w:t>
      </w:r>
      <w:r>
        <w:t>представлять</w:t>
      </w:r>
      <w:r>
        <w:rPr>
          <w:spacing w:val="23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проведённого</w:t>
      </w:r>
      <w:r>
        <w:rPr>
          <w:spacing w:val="13"/>
        </w:rPr>
        <w:t xml:space="preserve"> </w:t>
      </w:r>
      <w:r>
        <w:t>языкового</w:t>
      </w:r>
      <w:r>
        <w:rPr>
          <w:spacing w:val="13"/>
        </w:rPr>
        <w:t xml:space="preserve"> </w:t>
      </w:r>
      <w:r>
        <w:t>анализа,</w:t>
      </w:r>
      <w:r>
        <w:rPr>
          <w:spacing w:val="19"/>
        </w:rPr>
        <w:t xml:space="preserve"> </w:t>
      </w:r>
      <w:r>
        <w:t>выполненного</w:t>
      </w:r>
      <w:r>
        <w:rPr>
          <w:spacing w:val="21"/>
        </w:rPr>
        <w:t xml:space="preserve"> </w:t>
      </w:r>
      <w:r>
        <w:t>лингвистического</w:t>
      </w:r>
      <w:r>
        <w:rPr>
          <w:spacing w:val="-52"/>
        </w:rPr>
        <w:t xml:space="preserve"> </w:t>
      </w:r>
      <w:r>
        <w:t>эксперимента,</w:t>
      </w:r>
      <w:r>
        <w:rPr>
          <w:spacing w:val="-4"/>
        </w:rPr>
        <w:t xml:space="preserve"> </w:t>
      </w:r>
      <w:r>
        <w:t>исследования,</w:t>
      </w:r>
      <w:r>
        <w:rPr>
          <w:spacing w:val="-3"/>
        </w:rPr>
        <w:t xml:space="preserve"> </w:t>
      </w:r>
      <w:r>
        <w:t>проекта;</w:t>
      </w:r>
    </w:p>
    <w:p w:rsidR="002537D9" w:rsidRDefault="00FA6347">
      <w:pPr>
        <w:pStyle w:val="a3"/>
        <w:spacing w:line="242" w:lineRule="auto"/>
        <w:ind w:right="138"/>
        <w:rPr>
          <w:b/>
          <w:i/>
        </w:rPr>
      </w:pPr>
      <w:r>
        <w:t>самостоятельно выбирать формат выступления с учётом цели презентации и особенностей аудитории и в</w:t>
      </w:r>
      <w:r>
        <w:rPr>
          <w:spacing w:val="1"/>
        </w:rPr>
        <w:t xml:space="preserve"> </w:t>
      </w:r>
      <w:r>
        <w:t>соответствии с ним составлять устные и письменные тексты с использованием иллюстративного материала.</w:t>
      </w:r>
      <w:r>
        <w:rPr>
          <w:spacing w:val="-53"/>
        </w:rPr>
        <w:t xml:space="preserve"> </w:t>
      </w:r>
      <w:r>
        <w:rPr>
          <w:b/>
          <w:i/>
        </w:rPr>
        <w:t>Совместная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деятельность:</w:t>
      </w:r>
    </w:p>
    <w:p w:rsidR="002537D9" w:rsidRDefault="00FA6347">
      <w:pPr>
        <w:pStyle w:val="a3"/>
        <w:ind w:right="126"/>
      </w:pPr>
      <w:r>
        <w:t>понимать и использовать преимущества командной и индивидуальной работы при решении 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2537D9" w:rsidRDefault="00FA6347">
      <w:pPr>
        <w:pStyle w:val="a3"/>
        <w:spacing w:line="242" w:lineRule="auto"/>
        <w:ind w:right="135"/>
      </w:pPr>
      <w:r>
        <w:t>принимать цель совместной деятельности, коллективно строить действия по её достижению: 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проявлять</w:t>
      </w:r>
      <w:r>
        <w:rPr>
          <w:spacing w:val="-6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руководить,</w:t>
      </w:r>
      <w:r>
        <w:rPr>
          <w:spacing w:val="-3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поручения,</w:t>
      </w:r>
      <w:r>
        <w:rPr>
          <w:spacing w:val="-10"/>
        </w:rPr>
        <w:t xml:space="preserve"> </w:t>
      </w:r>
      <w:r>
        <w:t>подчиняться;</w:t>
      </w:r>
    </w:p>
    <w:p w:rsidR="002537D9" w:rsidRDefault="00FA6347">
      <w:pPr>
        <w:pStyle w:val="a3"/>
        <w:ind w:right="126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взаимодействия),</w:t>
      </w:r>
      <w:r>
        <w:rPr>
          <w:spacing w:val="-2"/>
        </w:rPr>
        <w:t xml:space="preserve"> </w:t>
      </w:r>
      <w:r>
        <w:t>распределять</w:t>
      </w:r>
      <w:r>
        <w:rPr>
          <w:spacing w:val="-9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членами</w:t>
      </w:r>
      <w:r>
        <w:rPr>
          <w:spacing w:val="-5"/>
        </w:rPr>
        <w:t xml:space="preserve"> </w:t>
      </w:r>
      <w:r>
        <w:t>команды,</w:t>
      </w:r>
      <w:r>
        <w:rPr>
          <w:spacing w:val="-2"/>
        </w:rPr>
        <w:t xml:space="preserve"> </w:t>
      </w:r>
      <w:r>
        <w:t>участвовать</w:t>
      </w:r>
      <w:r>
        <w:rPr>
          <w:spacing w:val="-5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(обсуждения,</w:t>
      </w:r>
      <w:r>
        <w:rPr>
          <w:spacing w:val="-4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мнениями,</w:t>
      </w:r>
      <w:r>
        <w:rPr>
          <w:spacing w:val="-3"/>
        </w:rPr>
        <w:t xml:space="preserve"> </w:t>
      </w:r>
      <w:r>
        <w:t>«мозговой</w:t>
      </w:r>
      <w:r>
        <w:rPr>
          <w:spacing w:val="-3"/>
        </w:rPr>
        <w:t xml:space="preserve"> </w:t>
      </w:r>
      <w:r>
        <w:t>штурм»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иные);</w:t>
      </w:r>
    </w:p>
    <w:p w:rsidR="002537D9" w:rsidRDefault="00FA6347">
      <w:pPr>
        <w:pStyle w:val="a3"/>
        <w:ind w:right="127"/>
      </w:pPr>
      <w:r>
        <w:rPr>
          <w:spacing w:val="-1"/>
        </w:rPr>
        <w:t xml:space="preserve">выполнять свою часть </w:t>
      </w:r>
      <w:r>
        <w:t>работы, достигать качественный результат по своему направлению и координировать</w:t>
      </w:r>
      <w:r>
        <w:rPr>
          <w:spacing w:val="-5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 с</w:t>
      </w:r>
      <w:r>
        <w:rPr>
          <w:spacing w:val="-4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команды;</w:t>
      </w:r>
    </w:p>
    <w:p w:rsidR="002537D9" w:rsidRDefault="00FA6347">
      <w:pPr>
        <w:pStyle w:val="a3"/>
        <w:spacing w:line="242" w:lineRule="auto"/>
        <w:ind w:right="124"/>
      </w:pPr>
      <w:r>
        <w:t>оценивать качество своего вклада в</w:t>
      </w:r>
      <w:r>
        <w:rPr>
          <w:spacing w:val="1"/>
        </w:rPr>
        <w:t xml:space="preserve"> </w:t>
      </w:r>
      <w:r>
        <w:t>общий продукт по критериям, самостоятельно сформулированным</w:t>
      </w:r>
      <w:r>
        <w:rPr>
          <w:spacing w:val="1"/>
        </w:rPr>
        <w:t xml:space="preserve"> </w:t>
      </w:r>
      <w:r>
        <w:t>участниками взаимодействия; сравнивать результаты с исходной задачей и вклад каждого члена команды в</w:t>
      </w:r>
      <w:r>
        <w:rPr>
          <w:spacing w:val="1"/>
        </w:rPr>
        <w:t xml:space="preserve"> </w:t>
      </w:r>
      <w:r>
        <w:t>достижение результатов, разделять сферу ответственности и проявлять готовность к представлению отчёта</w:t>
      </w:r>
      <w:r>
        <w:rPr>
          <w:spacing w:val="1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группой.</w:t>
      </w:r>
    </w:p>
    <w:p w:rsidR="002537D9" w:rsidRDefault="002537D9">
      <w:pPr>
        <w:pStyle w:val="a3"/>
        <w:spacing w:before="9"/>
        <w:ind w:left="0"/>
        <w:jc w:val="left"/>
        <w:rPr>
          <w:sz w:val="24"/>
        </w:rPr>
      </w:pPr>
    </w:p>
    <w:p w:rsidR="002537D9" w:rsidRDefault="00FA6347" w:rsidP="002228D6">
      <w:pPr>
        <w:pStyle w:val="3"/>
        <w:numPr>
          <w:ilvl w:val="0"/>
          <w:numId w:val="172"/>
        </w:numPr>
        <w:tabs>
          <w:tab w:val="left" w:pos="395"/>
        </w:tabs>
        <w:ind w:hanging="225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2"/>
        </w:rPr>
        <w:t xml:space="preserve"> </w:t>
      </w:r>
      <w:r>
        <w:t>действиями</w:t>
      </w:r>
    </w:p>
    <w:p w:rsidR="002537D9" w:rsidRDefault="00FA6347">
      <w:pPr>
        <w:pStyle w:val="4"/>
      </w:pPr>
      <w:r>
        <w:t>Самоорганизация:</w:t>
      </w:r>
    </w:p>
    <w:p w:rsidR="002537D9" w:rsidRDefault="00FA6347">
      <w:pPr>
        <w:pStyle w:val="a3"/>
        <w:spacing w:before="7" w:line="252" w:lineRule="exact"/>
        <w:jc w:val="left"/>
      </w:pPr>
      <w:r>
        <w:t>выявлять</w:t>
      </w:r>
      <w:r>
        <w:rPr>
          <w:spacing w:val="-8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2537D9" w:rsidRDefault="00FA6347">
      <w:pPr>
        <w:pStyle w:val="a3"/>
        <w:ind w:right="124"/>
      </w:pPr>
      <w:r>
        <w:t>ориентироваться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подходах</w:t>
      </w:r>
      <w:r>
        <w:rPr>
          <w:spacing w:val="-10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принятию</w:t>
      </w:r>
      <w:r>
        <w:rPr>
          <w:spacing w:val="-8"/>
        </w:rPr>
        <w:t xml:space="preserve"> </w:t>
      </w:r>
      <w:r>
        <w:t>решений</w:t>
      </w:r>
      <w:r>
        <w:rPr>
          <w:spacing w:val="3"/>
        </w:rPr>
        <w:t xml:space="preserve"> </w:t>
      </w:r>
      <w:r>
        <w:t>(индивидуальное,</w:t>
      </w:r>
      <w:r>
        <w:rPr>
          <w:spacing w:val="-5"/>
        </w:rPr>
        <w:t xml:space="preserve"> </w:t>
      </w:r>
      <w:r>
        <w:t>принятие</w:t>
      </w:r>
      <w:r>
        <w:rPr>
          <w:spacing w:val="15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группе,</w:t>
      </w:r>
      <w:r>
        <w:rPr>
          <w:spacing w:val="-52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группой);</w:t>
      </w:r>
    </w:p>
    <w:p w:rsidR="002537D9" w:rsidRDefault="00FA6347">
      <w:pPr>
        <w:pStyle w:val="a3"/>
        <w:ind w:right="137"/>
      </w:pPr>
      <w:r>
        <w:t>самостоятельно составлять алгоритм решения задачи (или его часть), выбирать способ решения 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2"/>
        </w:rPr>
        <w:t xml:space="preserve"> </w:t>
      </w:r>
      <w:r>
        <w:t>решений;</w:t>
      </w:r>
    </w:p>
    <w:p w:rsidR="002537D9" w:rsidRDefault="00FA6347">
      <w:pPr>
        <w:pStyle w:val="a3"/>
        <w:spacing w:line="251" w:lineRule="exact"/>
      </w:pPr>
      <w:r>
        <w:t>самостоятельно</w:t>
      </w:r>
      <w:r>
        <w:rPr>
          <w:spacing w:val="-4"/>
        </w:rPr>
        <w:t xml:space="preserve"> </w:t>
      </w:r>
      <w:r>
        <w:t>составлять</w:t>
      </w:r>
      <w:r>
        <w:rPr>
          <w:spacing w:val="-7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вносить</w:t>
      </w:r>
      <w:r>
        <w:rPr>
          <w:spacing w:val="-7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коррективы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реализации;</w:t>
      </w:r>
    </w:p>
    <w:p w:rsidR="002537D9" w:rsidRDefault="002537D9">
      <w:pPr>
        <w:spacing w:line="251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lastRenderedPageBreak/>
        <w:t>делать</w:t>
      </w:r>
      <w:r>
        <w:rPr>
          <w:spacing w:val="-8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 за</w:t>
      </w:r>
      <w:r>
        <w:rPr>
          <w:spacing w:val="-5"/>
        </w:rPr>
        <w:t xml:space="preserve"> </w:t>
      </w:r>
      <w:r>
        <w:t>решение.</w:t>
      </w:r>
    </w:p>
    <w:p w:rsidR="002537D9" w:rsidRDefault="00FA6347">
      <w:pPr>
        <w:pStyle w:val="4"/>
        <w:spacing w:before="6" w:line="253" w:lineRule="exact"/>
      </w:pPr>
      <w:r>
        <w:t>Самоконтроль:</w:t>
      </w:r>
    </w:p>
    <w:p w:rsidR="002537D9" w:rsidRDefault="00FA6347">
      <w:pPr>
        <w:pStyle w:val="a3"/>
        <w:ind w:right="1029"/>
        <w:jc w:val="left"/>
      </w:pPr>
      <w:r>
        <w:t>владеть</w:t>
      </w:r>
      <w:r>
        <w:rPr>
          <w:spacing w:val="-8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речевого),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рефлексии;</w:t>
      </w:r>
      <w:r>
        <w:rPr>
          <w:spacing w:val="-52"/>
        </w:rPr>
        <w:t xml:space="preserve"> </w:t>
      </w:r>
      <w:r>
        <w:t>давать адекватную оценку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7"/>
        </w:rPr>
        <w:t xml:space="preserve"> </w:t>
      </w:r>
      <w:r>
        <w:t>план</w:t>
      </w:r>
      <w:r>
        <w:rPr>
          <w:spacing w:val="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изменения;</w:t>
      </w:r>
    </w:p>
    <w:p w:rsidR="002537D9" w:rsidRDefault="00FA6347">
      <w:pPr>
        <w:pStyle w:val="a3"/>
        <w:jc w:val="left"/>
      </w:pPr>
      <w:r>
        <w:t>предвидеть трудности, которые могут возникнуть при 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 и адаптировать решение к</w:t>
      </w:r>
      <w:r>
        <w:rPr>
          <w:spacing w:val="-52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2537D9" w:rsidRDefault="00FA6347">
      <w:pPr>
        <w:pStyle w:val="a3"/>
        <w:spacing w:line="242" w:lineRule="auto"/>
        <w:ind w:right="125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коммуникативных неудач и уметь предупреждать их, давать оценку приобретённому речевому опыту и</w:t>
      </w:r>
      <w:r>
        <w:rPr>
          <w:spacing w:val="1"/>
        </w:rPr>
        <w:t xml:space="preserve"> </w:t>
      </w:r>
      <w:r>
        <w:t>корректировать собственную речь с учётом целей и условий общения; оценивать соответствие 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общения.</w:t>
      </w:r>
    </w:p>
    <w:p w:rsidR="002537D9" w:rsidRDefault="00FA6347">
      <w:pPr>
        <w:pStyle w:val="4"/>
        <w:spacing w:line="246" w:lineRule="exact"/>
        <w:jc w:val="both"/>
      </w:pPr>
      <w:r>
        <w:t>Эмоциональный</w:t>
      </w:r>
      <w:r>
        <w:rPr>
          <w:spacing w:val="-1"/>
        </w:rPr>
        <w:t xml:space="preserve"> </w:t>
      </w:r>
      <w:r>
        <w:t>интеллект:</w:t>
      </w:r>
    </w:p>
    <w:p w:rsidR="002537D9" w:rsidRDefault="00FA6347">
      <w:pPr>
        <w:pStyle w:val="a3"/>
        <w:spacing w:line="252" w:lineRule="exact"/>
      </w:pPr>
      <w:r>
        <w:t>развивать</w:t>
      </w:r>
      <w:r>
        <w:rPr>
          <w:spacing w:val="-8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управлять</w:t>
      </w:r>
      <w:r>
        <w:rPr>
          <w:spacing w:val="-8"/>
        </w:rPr>
        <w:t xml:space="preserve"> </w:t>
      </w:r>
      <w:r>
        <w:t>собственными</w:t>
      </w:r>
      <w:r>
        <w:rPr>
          <w:spacing w:val="-5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других;</w:t>
      </w:r>
    </w:p>
    <w:p w:rsidR="002537D9" w:rsidRDefault="00FA6347">
      <w:pPr>
        <w:pStyle w:val="a3"/>
        <w:ind w:right="134"/>
      </w:pPr>
      <w:r>
        <w:t>выявлять и анализировать причины эмоций; понимать мотивы и намерения другого человека, анализируя</w:t>
      </w:r>
      <w:r>
        <w:rPr>
          <w:spacing w:val="1"/>
        </w:rPr>
        <w:t xml:space="preserve"> </w:t>
      </w:r>
      <w:r>
        <w:t>речевую</w:t>
      </w:r>
      <w:r>
        <w:rPr>
          <w:spacing w:val="-7"/>
        </w:rPr>
        <w:t xml:space="preserve"> </w:t>
      </w:r>
      <w:r>
        <w:t>ситуацию;</w:t>
      </w:r>
      <w:r>
        <w:rPr>
          <w:spacing w:val="4"/>
        </w:rPr>
        <w:t xml:space="preserve"> </w:t>
      </w:r>
      <w:r>
        <w:t>регулировать</w:t>
      </w:r>
      <w:r>
        <w:rPr>
          <w:spacing w:val="-6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выражения</w:t>
      </w:r>
      <w:r>
        <w:rPr>
          <w:spacing w:val="-8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эмоций.</w:t>
      </w:r>
    </w:p>
    <w:p w:rsidR="002537D9" w:rsidRDefault="00FA6347">
      <w:pPr>
        <w:pStyle w:val="4"/>
        <w:spacing w:line="251" w:lineRule="exact"/>
        <w:jc w:val="both"/>
      </w:pPr>
      <w:r>
        <w:t>Принятие</w:t>
      </w:r>
      <w:r>
        <w:rPr>
          <w:spacing w:val="-1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других:</w:t>
      </w:r>
    </w:p>
    <w:p w:rsidR="002537D9" w:rsidRDefault="00FA6347">
      <w:pPr>
        <w:pStyle w:val="a3"/>
        <w:spacing w:before="3"/>
        <w:ind w:right="4771"/>
        <w:jc w:val="left"/>
      </w:pPr>
      <w:r>
        <w:t>осознанно</w:t>
      </w:r>
      <w:r>
        <w:rPr>
          <w:spacing w:val="-2"/>
        </w:rPr>
        <w:t xml:space="preserve"> </w:t>
      </w:r>
      <w:r>
        <w:t>относиться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другому</w:t>
      </w:r>
      <w:r>
        <w:rPr>
          <w:spacing w:val="-8"/>
        </w:rPr>
        <w:t xml:space="preserve"> </w:t>
      </w:r>
      <w:r>
        <w:t>человеку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мнению;</w:t>
      </w:r>
      <w:r>
        <w:rPr>
          <w:spacing w:val="-52"/>
        </w:rPr>
        <w:t xml:space="preserve"> </w:t>
      </w:r>
      <w:r>
        <w:t>признавать</w:t>
      </w:r>
      <w:r>
        <w:rPr>
          <w:spacing w:val="-6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чужое</w:t>
      </w:r>
      <w:r>
        <w:rPr>
          <w:spacing w:val="-3"/>
        </w:rPr>
        <w:t xml:space="preserve"> </w:t>
      </w:r>
      <w:r>
        <w:t>право</w:t>
      </w:r>
      <w:r>
        <w:rPr>
          <w:spacing w:val="-9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ошибку;</w:t>
      </w:r>
    </w:p>
    <w:p w:rsidR="002537D9" w:rsidRDefault="00FA6347">
      <w:pPr>
        <w:pStyle w:val="a3"/>
        <w:ind w:right="6742"/>
        <w:jc w:val="left"/>
      </w:pPr>
      <w:r>
        <w:t>принимать себя и других, не осуждая;</w:t>
      </w:r>
      <w:r>
        <w:rPr>
          <w:spacing w:val="-52"/>
        </w:rPr>
        <w:t xml:space="preserve"> </w:t>
      </w:r>
      <w:r>
        <w:t>проявлять открытость;</w:t>
      </w:r>
    </w:p>
    <w:p w:rsidR="002537D9" w:rsidRDefault="00FA6347">
      <w:pPr>
        <w:pStyle w:val="a3"/>
        <w:spacing w:line="251" w:lineRule="exact"/>
        <w:jc w:val="left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7"/>
        </w:rPr>
        <w:t xml:space="preserve"> </w:t>
      </w:r>
      <w:r>
        <w:t>контролировать</w:t>
      </w:r>
      <w:r>
        <w:rPr>
          <w:spacing w:val="-7"/>
        </w:rPr>
        <w:t xml:space="preserve"> </w:t>
      </w:r>
      <w:r>
        <w:t>всё</w:t>
      </w:r>
      <w:r>
        <w:rPr>
          <w:spacing w:val="2"/>
        </w:rPr>
        <w:t xml:space="preserve"> </w:t>
      </w:r>
      <w:r>
        <w:t>вокруг.</w:t>
      </w:r>
    </w:p>
    <w:p w:rsidR="002537D9" w:rsidRDefault="002537D9">
      <w:pPr>
        <w:pStyle w:val="a3"/>
        <w:spacing w:before="3"/>
        <w:ind w:left="0"/>
        <w:jc w:val="left"/>
        <w:rPr>
          <w:sz w:val="32"/>
        </w:rPr>
      </w:pPr>
    </w:p>
    <w:p w:rsidR="002537D9" w:rsidRDefault="00FA6347">
      <w:pPr>
        <w:pStyle w:val="3"/>
        <w:spacing w:line="477" w:lineRule="auto"/>
        <w:ind w:right="7089"/>
        <w:jc w:val="left"/>
      </w:pPr>
      <w:r>
        <w:t>ПРЕДМЕТНЫЕ РЕЗУЛЬТАТЫ</w:t>
      </w:r>
      <w:r>
        <w:rPr>
          <w:spacing w:val="-52"/>
        </w:rPr>
        <w:t xml:space="preserve"> </w:t>
      </w:r>
      <w:r>
        <w:t>5</w:t>
      </w:r>
      <w:r>
        <w:rPr>
          <w:spacing w:val="6"/>
        </w:rPr>
        <w:t xml:space="preserve"> </w:t>
      </w:r>
      <w:r>
        <w:t>КЛАСС</w:t>
      </w:r>
    </w:p>
    <w:p w:rsidR="002537D9" w:rsidRDefault="00FA6347">
      <w:pPr>
        <w:spacing w:before="9" w:line="252" w:lineRule="exact"/>
        <w:ind w:left="170"/>
        <w:jc w:val="both"/>
        <w:rPr>
          <w:b/>
        </w:rPr>
      </w:pPr>
      <w:r>
        <w:rPr>
          <w:b/>
        </w:rPr>
        <w:t>Общие</w:t>
      </w:r>
      <w:r>
        <w:rPr>
          <w:b/>
          <w:spacing w:val="-4"/>
        </w:rPr>
        <w:t xml:space="preserve"> </w:t>
      </w:r>
      <w:r>
        <w:rPr>
          <w:b/>
        </w:rPr>
        <w:t>сведения</w:t>
      </w:r>
      <w:r>
        <w:rPr>
          <w:b/>
          <w:spacing w:val="3"/>
        </w:rPr>
        <w:t xml:space="preserve"> </w:t>
      </w:r>
      <w:r>
        <w:rPr>
          <w:b/>
        </w:rPr>
        <w:t>о</w:t>
      </w:r>
      <w:r>
        <w:rPr>
          <w:b/>
          <w:spacing w:val="-9"/>
        </w:rPr>
        <w:t xml:space="preserve"> </w:t>
      </w:r>
      <w:r>
        <w:rPr>
          <w:b/>
        </w:rPr>
        <w:t>языке</w:t>
      </w:r>
    </w:p>
    <w:p w:rsidR="002537D9" w:rsidRDefault="00FA6347">
      <w:pPr>
        <w:pStyle w:val="a3"/>
        <w:ind w:right="138"/>
      </w:pPr>
      <w:r>
        <w:t>Осознавать богатство и выразительность русского языка, приводить примеры, свидетельствующие об этом.</w:t>
      </w:r>
      <w:r>
        <w:rPr>
          <w:spacing w:val="-52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(звук,</w:t>
      </w:r>
      <w:r>
        <w:rPr>
          <w:spacing w:val="1"/>
        </w:rPr>
        <w:t xml:space="preserve"> </w:t>
      </w:r>
      <w:r>
        <w:t>морфема,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словосочетание,</w:t>
      </w:r>
      <w:r>
        <w:rPr>
          <w:spacing w:val="-4"/>
        </w:rPr>
        <w:t xml:space="preserve"> </w:t>
      </w:r>
      <w:r>
        <w:t>предложение).</w:t>
      </w:r>
    </w:p>
    <w:p w:rsidR="002537D9" w:rsidRDefault="002537D9">
      <w:pPr>
        <w:pStyle w:val="a3"/>
        <w:spacing w:before="8"/>
        <w:ind w:left="0"/>
        <w:jc w:val="left"/>
        <w:rPr>
          <w:sz w:val="21"/>
        </w:rPr>
      </w:pPr>
    </w:p>
    <w:p w:rsidR="002537D9" w:rsidRDefault="00FA6347">
      <w:pPr>
        <w:pStyle w:val="3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речь</w:t>
      </w:r>
    </w:p>
    <w:p w:rsidR="002537D9" w:rsidRDefault="00FA6347">
      <w:pPr>
        <w:pStyle w:val="a3"/>
        <w:spacing w:line="242" w:lineRule="auto"/>
        <w:ind w:right="121"/>
      </w:pPr>
      <w:r>
        <w:t>Характеризовать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диалогом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монологом,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4"/>
        </w:rPr>
        <w:t xml:space="preserve"> </w:t>
      </w:r>
      <w:r>
        <w:t>жизни.</w:t>
      </w:r>
    </w:p>
    <w:p w:rsidR="002537D9" w:rsidRDefault="00FA6347">
      <w:pPr>
        <w:pStyle w:val="a3"/>
        <w:ind w:right="125"/>
      </w:pPr>
      <w:r>
        <w:t>Создавать устные монологические высказывания объёмом не менее 5 предложений на основе 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-4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научно-учебной,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научно-популярной</w:t>
      </w:r>
      <w:r>
        <w:rPr>
          <w:spacing w:val="-2"/>
        </w:rPr>
        <w:t xml:space="preserve"> </w:t>
      </w:r>
      <w:r>
        <w:t>литературы.</w:t>
      </w:r>
    </w:p>
    <w:p w:rsidR="002537D9" w:rsidRDefault="00FA6347">
      <w:pPr>
        <w:pStyle w:val="a3"/>
        <w:jc w:val="left"/>
      </w:pPr>
      <w:r>
        <w:t>Участвовать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диалоге</w:t>
      </w:r>
      <w:r>
        <w:rPr>
          <w:spacing w:val="29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лингвистические</w:t>
      </w:r>
      <w:r>
        <w:rPr>
          <w:spacing w:val="36"/>
        </w:rPr>
        <w:t xml:space="preserve"> </w:t>
      </w:r>
      <w:r>
        <w:t>темы</w:t>
      </w:r>
      <w:r>
        <w:rPr>
          <w:spacing w:val="36"/>
        </w:rPr>
        <w:t xml:space="preserve"> </w:t>
      </w:r>
      <w:r>
        <w:t>(в</w:t>
      </w:r>
      <w:r>
        <w:rPr>
          <w:spacing w:val="37"/>
        </w:rPr>
        <w:t xml:space="preserve"> </w:t>
      </w:r>
      <w:r>
        <w:t>рамках</w:t>
      </w:r>
      <w:r>
        <w:rPr>
          <w:spacing w:val="24"/>
        </w:rPr>
        <w:t xml:space="preserve"> </w:t>
      </w:r>
      <w:r>
        <w:t>изученного)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диалоге/полилоге</w:t>
      </w:r>
      <w:r>
        <w:rPr>
          <w:spacing w:val="30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жизненных</w:t>
      </w:r>
      <w:r>
        <w:rPr>
          <w:spacing w:val="-10"/>
        </w:rPr>
        <w:t xml:space="preserve"> </w:t>
      </w:r>
      <w:r>
        <w:t>наблюдений</w:t>
      </w:r>
      <w:r>
        <w:rPr>
          <w:spacing w:val="5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реплик.</w:t>
      </w:r>
    </w:p>
    <w:p w:rsidR="002537D9" w:rsidRDefault="00FA6347">
      <w:pPr>
        <w:pStyle w:val="a3"/>
        <w:jc w:val="left"/>
      </w:pPr>
      <w:r>
        <w:rPr>
          <w:spacing w:val="-1"/>
        </w:rPr>
        <w:t>Владеть</w:t>
      </w:r>
      <w:r>
        <w:rPr>
          <w:spacing w:val="-13"/>
        </w:rPr>
        <w:t xml:space="preserve"> </w:t>
      </w:r>
      <w:r>
        <w:rPr>
          <w:spacing w:val="-1"/>
        </w:rPr>
        <w:t>различными</w:t>
      </w:r>
      <w:r>
        <w:rPr>
          <w:spacing w:val="-9"/>
        </w:rPr>
        <w:t xml:space="preserve"> </w:t>
      </w:r>
      <w:r>
        <w:t>видами</w:t>
      </w:r>
      <w:r>
        <w:rPr>
          <w:spacing w:val="-10"/>
        </w:rPr>
        <w:t xml:space="preserve"> </w:t>
      </w:r>
      <w:r>
        <w:t>аудирования:</w:t>
      </w:r>
      <w:r>
        <w:rPr>
          <w:spacing w:val="-10"/>
        </w:rPr>
        <w:t xml:space="preserve"> </w:t>
      </w:r>
      <w:r>
        <w:t>выборочным,</w:t>
      </w:r>
      <w:r>
        <w:rPr>
          <w:spacing w:val="-3"/>
        </w:rPr>
        <w:t xml:space="preserve"> </w:t>
      </w:r>
      <w:r>
        <w:t>ознакомительным,</w:t>
      </w:r>
      <w:r>
        <w:rPr>
          <w:spacing w:val="-11"/>
        </w:rPr>
        <w:t xml:space="preserve"> </w:t>
      </w:r>
      <w:r>
        <w:t>детальным</w:t>
      </w:r>
      <w:r>
        <w:rPr>
          <w:spacing w:val="2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научно-учебных</w:t>
      </w:r>
      <w:r>
        <w:rPr>
          <w:spacing w:val="-1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художественных</w:t>
      </w:r>
      <w:r>
        <w:rPr>
          <w:spacing w:val="-10"/>
        </w:rPr>
        <w:t xml:space="preserve"> </w:t>
      </w:r>
      <w:r>
        <w:t>текстов</w:t>
      </w:r>
      <w:r>
        <w:rPr>
          <w:spacing w:val="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функционально-смысловых</w:t>
      </w:r>
      <w:r>
        <w:rPr>
          <w:spacing w:val="-2"/>
        </w:rPr>
        <w:t xml:space="preserve"> </w:t>
      </w:r>
      <w:r>
        <w:t>типов</w:t>
      </w:r>
      <w:r>
        <w:rPr>
          <w:spacing w:val="4"/>
        </w:rPr>
        <w:t xml:space="preserve"> </w:t>
      </w:r>
      <w:r>
        <w:t>речи.</w:t>
      </w:r>
    </w:p>
    <w:p w:rsidR="002537D9" w:rsidRDefault="00FA6347">
      <w:pPr>
        <w:pStyle w:val="a3"/>
        <w:ind w:right="1158"/>
        <w:jc w:val="left"/>
      </w:pPr>
      <w:r>
        <w:t>Владеть различными видами чтения: просмотровым, ознакомительным, изучающим, поисковым.</w:t>
      </w:r>
      <w:r>
        <w:rPr>
          <w:spacing w:val="-52"/>
        </w:rPr>
        <w:t xml:space="preserve"> </w:t>
      </w:r>
      <w:r>
        <w:t>Устно</w:t>
      </w:r>
      <w:r>
        <w:rPr>
          <w:spacing w:val="-10"/>
        </w:rPr>
        <w:t xml:space="preserve"> </w:t>
      </w:r>
      <w:r>
        <w:t>пересказывать</w:t>
      </w:r>
      <w:r>
        <w:rPr>
          <w:spacing w:val="-7"/>
        </w:rPr>
        <w:t xml:space="preserve"> </w:t>
      </w:r>
      <w:r>
        <w:t>прочитанный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прослушанный</w:t>
      </w:r>
      <w:r>
        <w:rPr>
          <w:spacing w:val="-2"/>
        </w:rPr>
        <w:t xml:space="preserve"> </w:t>
      </w:r>
      <w:r>
        <w:t>текст</w:t>
      </w:r>
      <w:r>
        <w:rPr>
          <w:spacing w:val="4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слов.</w:t>
      </w:r>
    </w:p>
    <w:p w:rsidR="002537D9" w:rsidRDefault="00FA6347">
      <w:pPr>
        <w:pStyle w:val="a3"/>
        <w:ind w:right="121"/>
      </w:pPr>
      <w:r>
        <w:rPr>
          <w:spacing w:val="-1"/>
        </w:rPr>
        <w:t>Понимать</w:t>
      </w:r>
      <w:r>
        <w:rPr>
          <w:spacing w:val="-6"/>
        </w:rPr>
        <w:t xml:space="preserve"> </w:t>
      </w:r>
      <w:r>
        <w:rPr>
          <w:spacing w:val="-1"/>
        </w:rPr>
        <w:t>содержание</w:t>
      </w:r>
      <w:r>
        <w:rPr>
          <w:spacing w:val="-10"/>
        </w:rPr>
        <w:t xml:space="preserve"> </w:t>
      </w:r>
      <w:r>
        <w:rPr>
          <w:spacing w:val="-1"/>
        </w:rPr>
        <w:t>прослушанных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прочитанных научно</w:t>
      </w:r>
      <w:r>
        <w:rPr>
          <w:spacing w:val="-8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6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различных</w:t>
      </w:r>
      <w:r>
        <w:rPr>
          <w:spacing w:val="-53"/>
        </w:rPr>
        <w:t xml:space="preserve"> </w:t>
      </w:r>
      <w:r>
        <w:rPr>
          <w:spacing w:val="-1"/>
        </w:rPr>
        <w:t xml:space="preserve">функционально-смысловых </w:t>
      </w:r>
      <w:r>
        <w:t>типов речи объёмом не менее 150 слов: устно и письменно формулировать тему</w:t>
      </w:r>
      <w:r>
        <w:rPr>
          <w:spacing w:val="-5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главную</w:t>
      </w:r>
      <w:r>
        <w:rPr>
          <w:spacing w:val="-19"/>
        </w:rPr>
        <w:t xml:space="preserve"> </w:t>
      </w:r>
      <w:r>
        <w:t>мысль</w:t>
      </w:r>
      <w:r>
        <w:rPr>
          <w:spacing w:val="-12"/>
        </w:rPr>
        <w:t xml:space="preserve"> </w:t>
      </w:r>
      <w:r>
        <w:t>текста;</w:t>
      </w:r>
      <w:r>
        <w:rPr>
          <w:spacing w:val="-8"/>
        </w:rPr>
        <w:t xml:space="preserve"> </w:t>
      </w:r>
      <w:r>
        <w:t>формулировать</w:t>
      </w:r>
      <w:r>
        <w:rPr>
          <w:spacing w:val="-11"/>
        </w:rPr>
        <w:t xml:space="preserve"> </w:t>
      </w:r>
      <w:r>
        <w:t>вопросы</w:t>
      </w:r>
      <w:r>
        <w:rPr>
          <w:spacing w:val="-10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содержанию</w:t>
      </w:r>
      <w:r>
        <w:rPr>
          <w:spacing w:val="-19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отвечать</w:t>
      </w:r>
      <w:r>
        <w:rPr>
          <w:spacing w:val="-19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них;</w:t>
      </w:r>
      <w:r>
        <w:rPr>
          <w:spacing w:val="-16"/>
        </w:rPr>
        <w:t xml:space="preserve"> </w:t>
      </w:r>
      <w:r>
        <w:t>подробно</w:t>
      </w:r>
      <w:r>
        <w:rPr>
          <w:spacing w:val="-1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 в письменной форме содержание исходного текста (для подробного изложения объём исходного</w:t>
      </w:r>
      <w:r>
        <w:rPr>
          <w:spacing w:val="-5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сжатого</w:t>
      </w:r>
      <w:r>
        <w:rPr>
          <w:spacing w:val="-9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110</w:t>
      </w:r>
      <w:r>
        <w:rPr>
          <w:spacing w:val="-2"/>
        </w:rPr>
        <w:t xml:space="preserve"> </w:t>
      </w:r>
      <w:r>
        <w:t>слов).</w:t>
      </w:r>
    </w:p>
    <w:p w:rsidR="002537D9" w:rsidRDefault="00FA6347">
      <w:pPr>
        <w:pStyle w:val="a3"/>
        <w:ind w:right="140"/>
      </w:pPr>
      <w:r>
        <w:t>Осуществлять 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3"/>
        </w:rPr>
        <w:t xml:space="preserve"> </w:t>
      </w:r>
      <w:r>
        <w:t>замыслом.</w:t>
      </w:r>
    </w:p>
    <w:p w:rsidR="002537D9" w:rsidRDefault="00FA6347">
      <w:pPr>
        <w:pStyle w:val="a3"/>
        <w:ind w:right="123"/>
      </w:pPr>
      <w:r>
        <w:t>Соблюдать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8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литературного</w:t>
      </w:r>
      <w:r>
        <w:rPr>
          <w:spacing w:val="-7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списывания</w:t>
      </w:r>
      <w:r>
        <w:rPr>
          <w:spacing w:val="-53"/>
        </w:rPr>
        <w:t xml:space="preserve"> </w:t>
      </w:r>
      <w:r>
        <w:t>текста</w:t>
      </w:r>
      <w:r>
        <w:rPr>
          <w:spacing w:val="-11"/>
        </w:rPr>
        <w:t xml:space="preserve"> </w:t>
      </w:r>
      <w:r>
        <w:t>объёмом</w:t>
      </w:r>
      <w:r>
        <w:rPr>
          <w:spacing w:val="-10"/>
        </w:rPr>
        <w:t xml:space="preserve"> </w:t>
      </w:r>
      <w:r>
        <w:t>90—100</w:t>
      </w:r>
      <w:r>
        <w:rPr>
          <w:spacing w:val="-16"/>
        </w:rPr>
        <w:t xml:space="preserve"> </w:t>
      </w:r>
      <w:r>
        <w:t>слов;</w:t>
      </w:r>
      <w:r>
        <w:rPr>
          <w:spacing w:val="-17"/>
        </w:rPr>
        <w:t xml:space="preserve"> </w:t>
      </w:r>
      <w:r>
        <w:t>словарного</w:t>
      </w:r>
      <w:r>
        <w:rPr>
          <w:spacing w:val="-16"/>
        </w:rPr>
        <w:t xml:space="preserve"> </w:t>
      </w:r>
      <w:r>
        <w:t>диктанта</w:t>
      </w:r>
      <w:r>
        <w:rPr>
          <w:spacing w:val="-11"/>
        </w:rPr>
        <w:t xml:space="preserve"> </w:t>
      </w:r>
      <w:r>
        <w:t>объёмом</w:t>
      </w:r>
      <w:r>
        <w:rPr>
          <w:spacing w:val="-17"/>
        </w:rPr>
        <w:t xml:space="preserve"> </w:t>
      </w:r>
      <w:r>
        <w:t>15—20</w:t>
      </w:r>
      <w:r>
        <w:rPr>
          <w:spacing w:val="-16"/>
        </w:rPr>
        <w:t xml:space="preserve"> </w:t>
      </w:r>
      <w:r>
        <w:t>слов;</w:t>
      </w:r>
      <w:r>
        <w:rPr>
          <w:spacing w:val="-17"/>
        </w:rPr>
        <w:t xml:space="preserve"> </w:t>
      </w:r>
      <w:r>
        <w:t>диктанта</w:t>
      </w:r>
      <w:r>
        <w:rPr>
          <w:spacing w:val="-1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связного</w:t>
      </w:r>
      <w:r>
        <w:rPr>
          <w:spacing w:val="-15"/>
        </w:rPr>
        <w:t xml:space="preserve"> </w:t>
      </w:r>
      <w:r>
        <w:t>текста</w:t>
      </w:r>
      <w:r>
        <w:rPr>
          <w:spacing w:val="-53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90—100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 написаниями); уметь пользоваться разными видами лексических словарей; соблюдать в</w:t>
      </w:r>
      <w:r>
        <w:rPr>
          <w:spacing w:val="1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2537D9" w:rsidRDefault="002537D9">
      <w:pPr>
        <w:pStyle w:val="a3"/>
        <w:spacing w:before="10"/>
        <w:ind w:left="0"/>
        <w:jc w:val="left"/>
        <w:rPr>
          <w:sz w:val="21"/>
        </w:rPr>
      </w:pPr>
    </w:p>
    <w:p w:rsidR="002537D9" w:rsidRDefault="00FA6347">
      <w:pPr>
        <w:pStyle w:val="3"/>
        <w:spacing w:before="1" w:line="240" w:lineRule="auto"/>
        <w:jc w:val="left"/>
      </w:pPr>
      <w:r>
        <w:t>Текст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21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членить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композиционно-смысловые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(абзацы);</w:t>
      </w:r>
      <w:r>
        <w:rPr>
          <w:spacing w:val="1"/>
        </w:rPr>
        <w:t xml:space="preserve"> </w:t>
      </w:r>
      <w:r>
        <w:t>распознавать средства связи предложений и частей текста (формы слова, однокоренные слова, синонимы,</w:t>
      </w:r>
      <w:r>
        <w:rPr>
          <w:spacing w:val="1"/>
        </w:rPr>
        <w:t xml:space="preserve"> </w:t>
      </w:r>
      <w:r>
        <w:t>антонимы, личные местоимения, повтор слова); применять эти знания при создании собственного текста</w:t>
      </w:r>
      <w:r>
        <w:rPr>
          <w:spacing w:val="1"/>
        </w:rPr>
        <w:t xml:space="preserve"> </w:t>
      </w:r>
      <w:r>
        <w:t>(устного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письменного).</w:t>
      </w:r>
    </w:p>
    <w:p w:rsidR="002537D9" w:rsidRDefault="00FA6347">
      <w:pPr>
        <w:pStyle w:val="a3"/>
        <w:ind w:right="139"/>
      </w:pPr>
      <w:r>
        <w:t>Проводить смысловой анализ текста, его композиционных особенностей, определять количество микротем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абзацев.</w:t>
      </w:r>
    </w:p>
    <w:p w:rsidR="002537D9" w:rsidRDefault="00FA6347">
      <w:pPr>
        <w:pStyle w:val="a3"/>
        <w:spacing w:line="242" w:lineRule="auto"/>
        <w:ind w:right="131"/>
      </w:pPr>
      <w:r>
        <w:t>Характеризовать</w:t>
      </w:r>
      <w:r>
        <w:rPr>
          <w:spacing w:val="-9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точки</w:t>
      </w:r>
      <w:r>
        <w:rPr>
          <w:spacing w:val="-6"/>
        </w:rPr>
        <w:t xml:space="preserve"> </w:t>
      </w:r>
      <w:r>
        <w:t>зрения</w:t>
      </w:r>
      <w:r>
        <w:rPr>
          <w:spacing w:val="-9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соответствия</w:t>
      </w:r>
      <w:r>
        <w:rPr>
          <w:spacing w:val="-10"/>
        </w:rPr>
        <w:t xml:space="preserve"> </w:t>
      </w:r>
      <w:r>
        <w:t>основным</w:t>
      </w:r>
      <w:r>
        <w:rPr>
          <w:spacing w:val="-12"/>
        </w:rPr>
        <w:t xml:space="preserve"> </w:t>
      </w:r>
      <w:r>
        <w:t>признакам</w:t>
      </w:r>
      <w:r>
        <w:rPr>
          <w:spacing w:val="-5"/>
        </w:rPr>
        <w:t xml:space="preserve"> </w:t>
      </w:r>
      <w:r>
        <w:t>(наличие</w:t>
      </w:r>
      <w:r>
        <w:rPr>
          <w:spacing w:val="-13"/>
        </w:rPr>
        <w:t xml:space="preserve"> </w:t>
      </w:r>
      <w:r>
        <w:t>темы,</w:t>
      </w:r>
      <w:r>
        <w:rPr>
          <w:spacing w:val="-6"/>
        </w:rPr>
        <w:t xml:space="preserve"> </w:t>
      </w:r>
      <w:r>
        <w:t>главной</w:t>
      </w:r>
      <w:r>
        <w:rPr>
          <w:spacing w:val="-12"/>
        </w:rPr>
        <w:t xml:space="preserve"> </w:t>
      </w:r>
      <w:r>
        <w:t>мысли,</w:t>
      </w:r>
      <w:r>
        <w:rPr>
          <w:spacing w:val="-53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законченности);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функционально-смысловому</w:t>
      </w:r>
      <w:r>
        <w:rPr>
          <w:spacing w:val="-9"/>
        </w:rPr>
        <w:t xml:space="preserve"> </w:t>
      </w:r>
      <w:r>
        <w:t>типу</w:t>
      </w:r>
      <w:r>
        <w:rPr>
          <w:spacing w:val="-2"/>
        </w:rPr>
        <w:t xml:space="preserve"> </w:t>
      </w:r>
      <w:r>
        <w:t>речи.</w:t>
      </w:r>
    </w:p>
    <w:p w:rsidR="002537D9" w:rsidRDefault="00FA6347">
      <w:pPr>
        <w:pStyle w:val="a3"/>
        <w:ind w:right="118"/>
      </w:pPr>
      <w:r>
        <w:t>Использовать знание основных признаков текста, особенностей функционально-смысловых типов 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разновидностей</w:t>
      </w:r>
      <w:r>
        <w:rPr>
          <w:spacing w:val="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5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изученного).</w:t>
      </w:r>
    </w:p>
    <w:p w:rsidR="002537D9" w:rsidRDefault="00FA6347">
      <w:pPr>
        <w:pStyle w:val="a3"/>
        <w:spacing w:line="251" w:lineRule="exact"/>
      </w:pPr>
      <w:r>
        <w:t>Применять знание</w:t>
      </w:r>
      <w:r>
        <w:rPr>
          <w:spacing w:val="2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(повествование)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создания.</w:t>
      </w:r>
    </w:p>
    <w:p w:rsidR="002537D9" w:rsidRDefault="00FA6347">
      <w:pPr>
        <w:pStyle w:val="a3"/>
        <w:ind w:right="130"/>
      </w:pPr>
      <w:r>
        <w:rPr>
          <w:spacing w:val="-1"/>
        </w:rPr>
        <w:t>Создавать</w:t>
      </w:r>
      <w:r>
        <w:rPr>
          <w:spacing w:val="-20"/>
        </w:rPr>
        <w:t xml:space="preserve"> </w:t>
      </w:r>
      <w:r>
        <w:rPr>
          <w:spacing w:val="-1"/>
        </w:rPr>
        <w:t>тексты-повествования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опорой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жизненный</w:t>
      </w:r>
      <w:r>
        <w:rPr>
          <w:spacing w:val="-1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читательский</w:t>
      </w:r>
      <w:r>
        <w:rPr>
          <w:spacing w:val="-10"/>
        </w:rPr>
        <w:t xml:space="preserve"> </w:t>
      </w:r>
      <w:r>
        <w:t>опыт;</w:t>
      </w:r>
      <w:r>
        <w:rPr>
          <w:spacing w:val="-17"/>
        </w:rPr>
        <w:t xml:space="preserve"> </w:t>
      </w:r>
      <w:r>
        <w:t>тексты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опорой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сюжетную</w:t>
      </w:r>
      <w:r>
        <w:rPr>
          <w:spacing w:val="-53"/>
        </w:rPr>
        <w:t xml:space="preserve"> </w:t>
      </w:r>
      <w:r>
        <w:t>картину</w:t>
      </w:r>
      <w:r>
        <w:rPr>
          <w:spacing w:val="-1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сочинения-миниатюры</w:t>
      </w:r>
      <w:r>
        <w:rPr>
          <w:spacing w:val="-7"/>
        </w:rPr>
        <w:t xml:space="preserve"> </w:t>
      </w:r>
      <w:r>
        <w:t>объёмом</w:t>
      </w:r>
      <w:r>
        <w:rPr>
          <w:spacing w:val="-5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предложений;</w:t>
      </w:r>
      <w:r>
        <w:rPr>
          <w:spacing w:val="-5"/>
        </w:rPr>
        <w:t xml:space="preserve"> </w:t>
      </w:r>
      <w:r>
        <w:t>классные</w:t>
      </w:r>
      <w:r>
        <w:rPr>
          <w:spacing w:val="-6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объёмом</w:t>
      </w:r>
      <w:r>
        <w:rPr>
          <w:spacing w:val="-5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70</w:t>
      </w:r>
      <w:r>
        <w:rPr>
          <w:spacing w:val="-2"/>
        </w:rPr>
        <w:t xml:space="preserve"> </w:t>
      </w:r>
      <w:r>
        <w:t>слов).</w:t>
      </w:r>
    </w:p>
    <w:p w:rsidR="002537D9" w:rsidRDefault="00FA6347">
      <w:pPr>
        <w:pStyle w:val="a3"/>
        <w:ind w:right="138"/>
      </w:pPr>
      <w:r>
        <w:t>Восстанавливать деформированный текст; осуществлять корректировку восстановленного текста с опорой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образец.</w:t>
      </w:r>
    </w:p>
    <w:p w:rsidR="002537D9" w:rsidRDefault="00FA6347">
      <w:pPr>
        <w:pStyle w:val="a3"/>
        <w:ind w:right="116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научно-учебного,</w:t>
      </w:r>
      <w:r>
        <w:rPr>
          <w:spacing w:val="1"/>
        </w:rPr>
        <w:t xml:space="preserve"> </w:t>
      </w:r>
      <w:r>
        <w:t>художественного и научно популярного текстов: составлять план (простой, сложный) с целью дальнейшего</w:t>
      </w:r>
      <w:r>
        <w:rPr>
          <w:spacing w:val="1"/>
        </w:rPr>
        <w:t xml:space="preserve"> </w:t>
      </w:r>
      <w:r>
        <w:t>воспроизведения содержания текста в устной и письменной форме; передавать содержание текста, в том</w:t>
      </w:r>
      <w:r>
        <w:rPr>
          <w:spacing w:val="1"/>
        </w:rPr>
        <w:t xml:space="preserve"> </w:t>
      </w:r>
      <w:r>
        <w:t>числе с изменением лица рассказчика; извлекать информацию из различных источников, в том числе 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-3"/>
        </w:rPr>
        <w:t xml:space="preserve"> </w:t>
      </w:r>
      <w:r>
        <w:t>словарей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справочной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:rsidR="002537D9" w:rsidRDefault="00FA6347">
      <w:pPr>
        <w:pStyle w:val="a3"/>
        <w:spacing w:line="248" w:lineRule="exact"/>
      </w:pPr>
      <w:r>
        <w:t>Представлять</w:t>
      </w:r>
      <w:r>
        <w:rPr>
          <w:spacing w:val="-7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заданную</w:t>
      </w:r>
      <w:r>
        <w:rPr>
          <w:spacing w:val="-7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презентации.</w:t>
      </w:r>
    </w:p>
    <w:p w:rsidR="002537D9" w:rsidRDefault="00FA6347">
      <w:pPr>
        <w:pStyle w:val="a3"/>
        <w:ind w:right="123"/>
      </w:pPr>
      <w:r>
        <w:t>Редактировать</w:t>
      </w:r>
      <w:r>
        <w:rPr>
          <w:spacing w:val="1"/>
        </w:rPr>
        <w:t xml:space="preserve"> </w:t>
      </w:r>
      <w:r>
        <w:t>собственные/созданные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связность,</w:t>
      </w:r>
      <w:r>
        <w:rPr>
          <w:spacing w:val="-4"/>
        </w:rPr>
        <w:t xml:space="preserve"> </w:t>
      </w:r>
      <w:r>
        <w:t>информативность).</w:t>
      </w:r>
    </w:p>
    <w:p w:rsidR="002537D9" w:rsidRDefault="002537D9">
      <w:pPr>
        <w:pStyle w:val="a3"/>
        <w:spacing w:before="4"/>
        <w:ind w:left="0"/>
        <w:jc w:val="left"/>
        <w:rPr>
          <w:sz w:val="28"/>
        </w:rPr>
      </w:pPr>
    </w:p>
    <w:p w:rsidR="002537D9" w:rsidRDefault="00FA6347">
      <w:pPr>
        <w:pStyle w:val="3"/>
        <w:spacing w:line="253" w:lineRule="exact"/>
      </w:pPr>
      <w:r>
        <w:t>Функциональные</w:t>
      </w:r>
      <w:r>
        <w:rPr>
          <w:spacing w:val="-1"/>
        </w:rPr>
        <w:t xml:space="preserve"> </w:t>
      </w:r>
      <w:r>
        <w:t>разновидности</w:t>
      </w:r>
      <w:r>
        <w:rPr>
          <w:spacing w:val="-7"/>
        </w:rPr>
        <w:t xml:space="preserve"> </w:t>
      </w:r>
      <w:r>
        <w:t>языка</w:t>
      </w:r>
    </w:p>
    <w:p w:rsidR="002537D9" w:rsidRDefault="00FA6347">
      <w:pPr>
        <w:pStyle w:val="a3"/>
        <w:spacing w:line="244" w:lineRule="auto"/>
        <w:ind w:right="133"/>
      </w:pPr>
      <w:r>
        <w:t>Иметь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литературы.</w:t>
      </w:r>
    </w:p>
    <w:p w:rsidR="002537D9" w:rsidRDefault="002537D9">
      <w:pPr>
        <w:pStyle w:val="a3"/>
        <w:spacing w:before="5"/>
        <w:ind w:left="0"/>
        <w:jc w:val="left"/>
        <w:rPr>
          <w:sz w:val="21"/>
        </w:rPr>
      </w:pPr>
    </w:p>
    <w:p w:rsidR="002537D9" w:rsidRDefault="00FA6347">
      <w:pPr>
        <w:pStyle w:val="3"/>
      </w:pPr>
      <w:r>
        <w:t>СИСТЕМА ЯЗЫКА</w:t>
      </w:r>
    </w:p>
    <w:p w:rsidR="002537D9" w:rsidRDefault="00FA6347">
      <w:pPr>
        <w:spacing w:line="252" w:lineRule="exact"/>
        <w:ind w:left="170"/>
        <w:rPr>
          <w:b/>
        </w:rPr>
      </w:pPr>
      <w:r>
        <w:rPr>
          <w:b/>
        </w:rPr>
        <w:t>Фонетика.</w:t>
      </w:r>
      <w:r>
        <w:rPr>
          <w:b/>
          <w:spacing w:val="-7"/>
        </w:rPr>
        <w:t xml:space="preserve"> </w:t>
      </w:r>
      <w:r>
        <w:rPr>
          <w:b/>
        </w:rPr>
        <w:t>Графика. Орфоэпия</w:t>
      </w:r>
    </w:p>
    <w:p w:rsidR="002537D9" w:rsidRDefault="00FA6347">
      <w:pPr>
        <w:pStyle w:val="a3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звуки;</w:t>
      </w:r>
      <w:r>
        <w:rPr>
          <w:spacing w:val="-6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различие</w:t>
      </w:r>
      <w:r>
        <w:rPr>
          <w:spacing w:val="-5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звуком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буквой, характеризовать</w:t>
      </w:r>
      <w:r>
        <w:rPr>
          <w:spacing w:val="-8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звуков.</w:t>
      </w:r>
      <w:r>
        <w:rPr>
          <w:spacing w:val="-52"/>
        </w:rPr>
        <w:t xml:space="preserve"> </w:t>
      </w:r>
      <w:r>
        <w:t>Проводить фонетический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слов.</w:t>
      </w:r>
    </w:p>
    <w:p w:rsidR="002537D9" w:rsidRDefault="00FA6347">
      <w:pPr>
        <w:pStyle w:val="a3"/>
        <w:spacing w:line="251" w:lineRule="exact"/>
        <w:jc w:val="left"/>
      </w:pPr>
      <w:r>
        <w:t>Использовать знания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фонетике,</w:t>
      </w:r>
      <w:r>
        <w:rPr>
          <w:spacing w:val="-4"/>
        </w:rPr>
        <w:t xml:space="preserve"> </w:t>
      </w:r>
      <w:r>
        <w:t>графике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орфоэпии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5"/>
        </w:rPr>
        <w:t xml:space="preserve"> </w:t>
      </w:r>
      <w:r>
        <w:t>произношения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слов.</w:t>
      </w:r>
    </w:p>
    <w:p w:rsidR="002537D9" w:rsidRDefault="00FA6347">
      <w:pPr>
        <w:pStyle w:val="3"/>
        <w:spacing w:before="7" w:line="253" w:lineRule="exact"/>
        <w:jc w:val="left"/>
      </w:pPr>
      <w:r>
        <w:t>Орфография</w:t>
      </w:r>
    </w:p>
    <w:p w:rsidR="002537D9" w:rsidRDefault="00FA6347">
      <w:pPr>
        <w:pStyle w:val="a3"/>
        <w:jc w:val="left"/>
      </w:pPr>
      <w:r>
        <w:t>Оперировать</w:t>
      </w:r>
      <w:r>
        <w:rPr>
          <w:spacing w:val="5"/>
        </w:rPr>
        <w:t xml:space="preserve"> </w:t>
      </w:r>
      <w:r>
        <w:t>понятием</w:t>
      </w:r>
      <w:r>
        <w:rPr>
          <w:spacing w:val="10"/>
        </w:rPr>
        <w:t xml:space="preserve"> </w:t>
      </w:r>
      <w:r>
        <w:t>«орфограмма»</w:t>
      </w:r>
      <w:r>
        <w:rPr>
          <w:spacing w:val="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различать</w:t>
      </w:r>
      <w:r>
        <w:rPr>
          <w:spacing w:val="6"/>
        </w:rPr>
        <w:t xml:space="preserve"> </w:t>
      </w:r>
      <w:r>
        <w:t>буквенные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небуквенные</w:t>
      </w:r>
      <w:r>
        <w:rPr>
          <w:spacing w:val="9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проведении</w:t>
      </w:r>
      <w:r>
        <w:rPr>
          <w:spacing w:val="-52"/>
        </w:rPr>
        <w:t xml:space="preserve"> </w:t>
      </w:r>
      <w:r>
        <w:t>орфографического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слова.</w:t>
      </w:r>
    </w:p>
    <w:p w:rsidR="002537D9" w:rsidRDefault="00FA6347">
      <w:pPr>
        <w:pStyle w:val="a3"/>
        <w:spacing w:line="251" w:lineRule="exact"/>
        <w:jc w:val="left"/>
      </w:pPr>
      <w:r>
        <w:t>Распознавать</w:t>
      </w:r>
      <w:r>
        <w:rPr>
          <w:spacing w:val="-10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орфограммы.</w:t>
      </w:r>
    </w:p>
    <w:p w:rsidR="002537D9" w:rsidRDefault="00FA6347">
      <w:pPr>
        <w:pStyle w:val="a3"/>
        <w:jc w:val="left"/>
      </w:pPr>
      <w:r>
        <w:t>Применять знания по орфографии в практике правописания (в том числе применять знание о правописании</w:t>
      </w:r>
      <w:r>
        <w:rPr>
          <w:spacing w:val="-52"/>
        </w:rPr>
        <w:t xml:space="preserve"> </w:t>
      </w:r>
      <w:r>
        <w:t>разделительных</w:t>
      </w:r>
      <w:r>
        <w:rPr>
          <w:spacing w:val="-6"/>
        </w:rPr>
        <w:t xml:space="preserve"> </w:t>
      </w:r>
      <w:r>
        <w:rPr>
          <w:b/>
          <w:i/>
        </w:rPr>
        <w:t xml:space="preserve">ъ </w:t>
      </w:r>
      <w:r>
        <w:t>и</w:t>
      </w:r>
      <w:r>
        <w:rPr>
          <w:spacing w:val="-2"/>
        </w:rPr>
        <w:t xml:space="preserve"> </w:t>
      </w:r>
      <w:r>
        <w:rPr>
          <w:b/>
          <w:i/>
        </w:rPr>
        <w:t>ь</w:t>
      </w:r>
      <w:r>
        <w:t>).</w:t>
      </w:r>
    </w:p>
    <w:p w:rsidR="002537D9" w:rsidRDefault="00FA6347">
      <w:pPr>
        <w:pStyle w:val="3"/>
        <w:spacing w:line="251" w:lineRule="exact"/>
        <w:jc w:val="left"/>
      </w:pPr>
      <w:r>
        <w:t>Лексикология</w:t>
      </w:r>
    </w:p>
    <w:p w:rsidR="002537D9" w:rsidRDefault="00FA6347">
      <w:pPr>
        <w:pStyle w:val="a3"/>
        <w:spacing w:line="244" w:lineRule="auto"/>
        <w:ind w:right="119"/>
        <w:jc w:val="left"/>
      </w:pPr>
      <w:r>
        <w:t>Объяснять лексическое значение слова разными способами (подбор однокоренных слов; подбор синонимов</w:t>
      </w:r>
      <w:r>
        <w:rPr>
          <w:spacing w:val="-5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антонимов;</w:t>
      </w:r>
      <w:r>
        <w:rPr>
          <w:spacing w:val="-3"/>
        </w:rPr>
        <w:t xml:space="preserve"> </w:t>
      </w:r>
      <w:r>
        <w:t>определение</w:t>
      </w:r>
      <w:r>
        <w:rPr>
          <w:spacing w:val="2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контексту,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толкового</w:t>
      </w:r>
      <w:r>
        <w:rPr>
          <w:spacing w:val="-2"/>
        </w:rPr>
        <w:t xml:space="preserve"> </w:t>
      </w:r>
      <w:r>
        <w:t>словаря).</w:t>
      </w:r>
    </w:p>
    <w:p w:rsidR="002537D9" w:rsidRDefault="00FA6347">
      <w:pPr>
        <w:pStyle w:val="a3"/>
        <w:jc w:val="left"/>
      </w:pPr>
      <w:r>
        <w:t>Распознавать однозначные и многозначные слова, различать прямое и переносное значения слова.</w:t>
      </w:r>
      <w:r>
        <w:rPr>
          <w:spacing w:val="1"/>
        </w:rPr>
        <w:t xml:space="preserve"> </w:t>
      </w:r>
      <w:r>
        <w:t>Распознавать синонимы,</w:t>
      </w:r>
      <w:r>
        <w:rPr>
          <w:spacing w:val="2"/>
        </w:rPr>
        <w:t xml:space="preserve"> </w:t>
      </w:r>
      <w:r>
        <w:t>антонимы,</w:t>
      </w:r>
      <w:r>
        <w:rPr>
          <w:spacing w:val="3"/>
        </w:rPr>
        <w:t xml:space="preserve"> </w:t>
      </w:r>
      <w:r>
        <w:t>омонимы;</w:t>
      </w:r>
      <w:r>
        <w:rPr>
          <w:spacing w:val="11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многозначные</w:t>
      </w:r>
      <w:r>
        <w:rPr>
          <w:spacing w:val="2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омонимы;</w:t>
      </w:r>
      <w:r>
        <w:rPr>
          <w:spacing w:val="1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правильно</w:t>
      </w:r>
      <w:r>
        <w:rPr>
          <w:spacing w:val="-52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слова-паронимы.</w:t>
      </w:r>
    </w:p>
    <w:p w:rsidR="002537D9" w:rsidRDefault="00FA6347">
      <w:pPr>
        <w:pStyle w:val="a3"/>
        <w:ind w:right="3386"/>
        <w:jc w:val="left"/>
      </w:pPr>
      <w:r>
        <w:t>Характеризовать тематические группы слов, родовые и видовые понятия.</w:t>
      </w:r>
      <w:r>
        <w:rPr>
          <w:spacing w:val="-52"/>
        </w:rPr>
        <w:t xml:space="preserve"> </w:t>
      </w:r>
      <w:r>
        <w:t>Проводить лексический</w:t>
      </w:r>
      <w:r>
        <w:rPr>
          <w:spacing w:val="-3"/>
        </w:rPr>
        <w:t xml:space="preserve"> </w:t>
      </w:r>
      <w:r>
        <w:t>анализ слов</w:t>
      </w:r>
      <w:r>
        <w:rPr>
          <w:spacing w:val="-4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изученного).</w:t>
      </w:r>
    </w:p>
    <w:p w:rsidR="002537D9" w:rsidRDefault="00FA6347">
      <w:pPr>
        <w:pStyle w:val="a3"/>
        <w:spacing w:line="244" w:lineRule="auto"/>
        <w:jc w:val="left"/>
      </w:pPr>
      <w:r>
        <w:t>Уметь</w:t>
      </w:r>
      <w:r>
        <w:rPr>
          <w:spacing w:val="10"/>
        </w:rPr>
        <w:t xml:space="preserve"> </w:t>
      </w:r>
      <w:r>
        <w:t>пользоваться</w:t>
      </w:r>
      <w:r>
        <w:rPr>
          <w:spacing w:val="9"/>
        </w:rPr>
        <w:t xml:space="preserve"> </w:t>
      </w:r>
      <w:r>
        <w:t>лексическими</w:t>
      </w:r>
      <w:r>
        <w:rPr>
          <w:spacing w:val="20"/>
        </w:rPr>
        <w:t xml:space="preserve"> </w:t>
      </w:r>
      <w:r>
        <w:t>словарями</w:t>
      </w:r>
      <w:r>
        <w:rPr>
          <w:spacing w:val="20"/>
        </w:rPr>
        <w:t xml:space="preserve"> </w:t>
      </w:r>
      <w:r>
        <w:t>(толковым</w:t>
      </w:r>
      <w:r>
        <w:rPr>
          <w:spacing w:val="19"/>
        </w:rPr>
        <w:t xml:space="preserve"> </w:t>
      </w:r>
      <w:r>
        <w:t>словарём,</w:t>
      </w:r>
      <w:r>
        <w:rPr>
          <w:spacing w:val="12"/>
        </w:rPr>
        <w:t xml:space="preserve"> </w:t>
      </w:r>
      <w:r>
        <w:t>словарями</w:t>
      </w:r>
      <w:r>
        <w:rPr>
          <w:spacing w:val="13"/>
        </w:rPr>
        <w:t xml:space="preserve"> </w:t>
      </w:r>
      <w:r>
        <w:t>синонимов,</w:t>
      </w:r>
      <w:r>
        <w:rPr>
          <w:spacing w:val="13"/>
        </w:rPr>
        <w:t xml:space="preserve"> </w:t>
      </w:r>
      <w:r>
        <w:t>антонимов,</w:t>
      </w:r>
      <w:r>
        <w:rPr>
          <w:spacing w:val="-52"/>
        </w:rPr>
        <w:t xml:space="preserve"> </w:t>
      </w:r>
      <w:r>
        <w:t>омонимов,</w:t>
      </w:r>
      <w:r>
        <w:rPr>
          <w:spacing w:val="-4"/>
        </w:rPr>
        <w:t xml:space="preserve"> </w:t>
      </w:r>
      <w:r>
        <w:t>паронимов).</w:t>
      </w:r>
    </w:p>
    <w:p w:rsidR="002537D9" w:rsidRDefault="00FA6347">
      <w:pPr>
        <w:pStyle w:val="3"/>
        <w:spacing w:line="248" w:lineRule="exact"/>
        <w:jc w:val="left"/>
      </w:pPr>
      <w:r>
        <w:t>Морфемика.</w:t>
      </w:r>
      <w:r>
        <w:rPr>
          <w:spacing w:val="-5"/>
        </w:rPr>
        <w:t xml:space="preserve"> </w:t>
      </w:r>
      <w:r>
        <w:t>Орфография</w:t>
      </w:r>
    </w:p>
    <w:p w:rsidR="002537D9" w:rsidRDefault="00FA6347">
      <w:pPr>
        <w:pStyle w:val="a3"/>
        <w:spacing w:line="252" w:lineRule="exact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морфему</w:t>
      </w:r>
      <w:r>
        <w:rPr>
          <w:spacing w:val="-9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минимальную</w:t>
      </w:r>
      <w:r>
        <w:rPr>
          <w:spacing w:val="1"/>
        </w:rPr>
        <w:t xml:space="preserve"> </w:t>
      </w:r>
      <w:r>
        <w:t>значимую</w:t>
      </w:r>
      <w:r>
        <w:rPr>
          <w:spacing w:val="-7"/>
        </w:rPr>
        <w:t xml:space="preserve"> </w:t>
      </w:r>
      <w:r>
        <w:t>единицу</w:t>
      </w:r>
      <w:r>
        <w:rPr>
          <w:spacing w:val="-2"/>
        </w:rPr>
        <w:t xml:space="preserve"> </w:t>
      </w:r>
      <w:r>
        <w:t>языка.</w:t>
      </w:r>
    </w:p>
    <w:p w:rsidR="002537D9" w:rsidRDefault="00FA6347">
      <w:pPr>
        <w:pStyle w:val="a3"/>
        <w:ind w:right="1029"/>
        <w:jc w:val="left"/>
      </w:pPr>
      <w:r>
        <w:t>Распознавать</w:t>
      </w:r>
      <w:r>
        <w:rPr>
          <w:spacing w:val="-9"/>
        </w:rPr>
        <w:t xml:space="preserve"> </w:t>
      </w:r>
      <w:r>
        <w:t>морфемы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слове (корень,</w:t>
      </w:r>
      <w:r>
        <w:rPr>
          <w:spacing w:val="-6"/>
        </w:rPr>
        <w:t xml:space="preserve"> </w:t>
      </w:r>
      <w:r>
        <w:t>приставку, суффикс, окончание),</w:t>
      </w:r>
      <w:r>
        <w:rPr>
          <w:spacing w:val="-6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основу</w:t>
      </w:r>
      <w:r>
        <w:rPr>
          <w:spacing w:val="-11"/>
        </w:rPr>
        <w:t xml:space="preserve"> </w:t>
      </w:r>
      <w:r>
        <w:t>слова.</w:t>
      </w:r>
      <w:r>
        <w:rPr>
          <w:spacing w:val="-52"/>
        </w:rPr>
        <w:t xml:space="preserve"> </w:t>
      </w:r>
      <w:r>
        <w:t>Находить</w:t>
      </w:r>
      <w:r>
        <w:rPr>
          <w:spacing w:val="-7"/>
        </w:rPr>
        <w:t xml:space="preserve"> </w:t>
      </w:r>
      <w:r>
        <w:t>чередование</w:t>
      </w:r>
      <w:r>
        <w:rPr>
          <w:spacing w:val="-4"/>
        </w:rPr>
        <w:t xml:space="preserve"> </w:t>
      </w:r>
      <w:r>
        <w:t>звуков в</w:t>
      </w:r>
      <w:r>
        <w:rPr>
          <w:spacing w:val="-3"/>
        </w:rPr>
        <w:t xml:space="preserve"> </w:t>
      </w:r>
      <w:r>
        <w:t>морфемах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чередование</w:t>
      </w:r>
      <w:r>
        <w:rPr>
          <w:spacing w:val="-3"/>
        </w:rPr>
        <w:t xml:space="preserve"> </w:t>
      </w:r>
      <w:r>
        <w:t>гласных</w:t>
      </w:r>
      <w:r>
        <w:rPr>
          <w:spacing w:val="-10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нулём</w:t>
      </w:r>
      <w:r>
        <w:rPr>
          <w:spacing w:val="4"/>
        </w:rPr>
        <w:t xml:space="preserve"> </w:t>
      </w:r>
      <w:r>
        <w:t>звука).</w:t>
      </w:r>
    </w:p>
    <w:p w:rsidR="002537D9" w:rsidRDefault="00FA6347">
      <w:pPr>
        <w:pStyle w:val="a3"/>
        <w:spacing w:line="252" w:lineRule="exact"/>
        <w:jc w:val="left"/>
      </w:pPr>
      <w:r>
        <w:t>Проводить</w:t>
      </w:r>
      <w:r>
        <w:rPr>
          <w:spacing w:val="-6"/>
        </w:rPr>
        <w:t xml:space="preserve"> </w:t>
      </w:r>
      <w:r>
        <w:t>морфемный</w:t>
      </w:r>
      <w:r>
        <w:rPr>
          <w:spacing w:val="-2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слов.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ind w:right="119"/>
      </w:pPr>
      <w:r>
        <w:lastRenderedPageBreak/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</w:t>
      </w:r>
      <w:r>
        <w:rPr>
          <w:spacing w:val="-14"/>
        </w:rPr>
        <w:t xml:space="preserve"> </w:t>
      </w:r>
      <w:r>
        <w:t>неизменяемых</w:t>
      </w:r>
      <w:r>
        <w:rPr>
          <w:spacing w:val="-16"/>
        </w:rPr>
        <w:t xml:space="preserve"> </w:t>
      </w:r>
      <w:r>
        <w:t>приставок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приставок</w:t>
      </w:r>
      <w:r>
        <w:rPr>
          <w:spacing w:val="-2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-</w:t>
      </w:r>
      <w:r>
        <w:rPr>
          <w:b/>
          <w:i/>
        </w:rPr>
        <w:t>з</w:t>
      </w:r>
      <w:r>
        <w:rPr>
          <w:b/>
          <w:i/>
          <w:spacing w:val="-5"/>
        </w:rPr>
        <w:t xml:space="preserve"> </w:t>
      </w:r>
      <w:r>
        <w:t>(-</w:t>
      </w:r>
      <w:r>
        <w:rPr>
          <w:b/>
          <w:i/>
        </w:rPr>
        <w:t>с</w:t>
      </w:r>
      <w:r>
        <w:t>);</w:t>
      </w:r>
      <w:r>
        <w:rPr>
          <w:spacing w:val="-9"/>
        </w:rPr>
        <w:t xml:space="preserve"> </w:t>
      </w:r>
      <w:r>
        <w:rPr>
          <w:b/>
          <w:i/>
        </w:rPr>
        <w:t>ы</w:t>
      </w:r>
      <w:r>
        <w:rPr>
          <w:b/>
          <w:i/>
          <w:spacing w:val="-9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14"/>
        </w:rPr>
        <w:t xml:space="preserve"> </w:t>
      </w:r>
      <w:r>
        <w:t>после</w:t>
      </w:r>
      <w:r>
        <w:rPr>
          <w:spacing w:val="-17"/>
        </w:rPr>
        <w:t xml:space="preserve"> </w:t>
      </w:r>
      <w:r>
        <w:t>приставок;</w:t>
      </w:r>
      <w:r>
        <w:rPr>
          <w:spacing w:val="-10"/>
        </w:rPr>
        <w:t xml:space="preserve"> </w:t>
      </w:r>
      <w:r>
        <w:t>корней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безударными</w:t>
      </w:r>
      <w:r>
        <w:rPr>
          <w:spacing w:val="-53"/>
        </w:rPr>
        <w:t xml:space="preserve"> </w:t>
      </w:r>
      <w:r>
        <w:rPr>
          <w:spacing w:val="-1"/>
        </w:rPr>
        <w:t>проверяемыми,</w:t>
      </w:r>
      <w:r>
        <w:rPr>
          <w:spacing w:val="-17"/>
        </w:rPr>
        <w:t xml:space="preserve"> </w:t>
      </w:r>
      <w:r>
        <w:rPr>
          <w:spacing w:val="-1"/>
        </w:rPr>
        <w:t>непроверяемыми,</w:t>
      </w:r>
      <w:r>
        <w:rPr>
          <w:spacing w:val="-17"/>
        </w:rPr>
        <w:t xml:space="preserve"> </w:t>
      </w:r>
      <w:r>
        <w:rPr>
          <w:spacing w:val="-1"/>
        </w:rPr>
        <w:t>чередующимися</w:t>
      </w:r>
      <w:r>
        <w:rPr>
          <w:spacing w:val="-13"/>
        </w:rPr>
        <w:t xml:space="preserve"> </w:t>
      </w:r>
      <w:r>
        <w:t>гласными</w:t>
      </w:r>
      <w:r>
        <w:rPr>
          <w:spacing w:val="-9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рамках</w:t>
      </w:r>
      <w:r>
        <w:rPr>
          <w:spacing w:val="-22"/>
        </w:rPr>
        <w:t xml:space="preserve"> </w:t>
      </w:r>
      <w:r>
        <w:t>изученного);</w:t>
      </w:r>
      <w:r>
        <w:rPr>
          <w:spacing w:val="-9"/>
        </w:rPr>
        <w:t xml:space="preserve"> </w:t>
      </w:r>
      <w:r>
        <w:t>корней</w:t>
      </w:r>
      <w:r>
        <w:rPr>
          <w:spacing w:val="-1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rPr>
          <w:spacing w:val="-1"/>
        </w:rPr>
        <w:t>непроверяемыми,</w:t>
      </w:r>
      <w:r>
        <w:rPr>
          <w:spacing w:val="-18"/>
        </w:rPr>
        <w:t xml:space="preserve"> </w:t>
      </w:r>
      <w:r>
        <w:rPr>
          <w:spacing w:val="-1"/>
        </w:rPr>
        <w:t>непроизносимыми</w:t>
      </w:r>
      <w:r>
        <w:rPr>
          <w:spacing w:val="-16"/>
        </w:rPr>
        <w:t xml:space="preserve"> </w:t>
      </w:r>
      <w:r>
        <w:t>согласными</w:t>
      </w:r>
      <w:r>
        <w:rPr>
          <w:spacing w:val="-9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рамках</w:t>
      </w:r>
      <w:r>
        <w:rPr>
          <w:spacing w:val="-23"/>
        </w:rPr>
        <w:t xml:space="preserve"> </w:t>
      </w:r>
      <w:r>
        <w:t>изученного);</w:t>
      </w:r>
      <w:r>
        <w:rPr>
          <w:spacing w:val="-4"/>
        </w:rPr>
        <w:t xml:space="preserve"> </w:t>
      </w:r>
      <w:r>
        <w:rPr>
          <w:b/>
          <w:i/>
        </w:rPr>
        <w:t>ё</w:t>
      </w:r>
      <w:r>
        <w:rPr>
          <w:b/>
          <w:i/>
          <w:spacing w:val="-10"/>
        </w:rPr>
        <w:t xml:space="preserve"> </w:t>
      </w:r>
      <w:r>
        <w:t>—</w:t>
      </w:r>
      <w:r>
        <w:rPr>
          <w:spacing w:val="-18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-15"/>
        </w:rPr>
        <w:t xml:space="preserve"> </w:t>
      </w:r>
      <w:r>
        <w:t>после</w:t>
      </w:r>
      <w:r>
        <w:rPr>
          <w:spacing w:val="-17"/>
        </w:rPr>
        <w:t xml:space="preserve"> </w:t>
      </w:r>
      <w:r>
        <w:t>шипящих</w:t>
      </w:r>
      <w:r>
        <w:rPr>
          <w:spacing w:val="-2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корне</w:t>
      </w:r>
      <w:r>
        <w:rPr>
          <w:spacing w:val="-10"/>
        </w:rPr>
        <w:t xml:space="preserve"> </w:t>
      </w:r>
      <w:r>
        <w:t>слова;</w:t>
      </w:r>
      <w:r>
        <w:rPr>
          <w:spacing w:val="-53"/>
        </w:rPr>
        <w:t xml:space="preserve"> </w:t>
      </w:r>
      <w:r>
        <w:rPr>
          <w:b/>
          <w:i/>
        </w:rPr>
        <w:t>ы</w:t>
      </w:r>
      <w:r>
        <w:rPr>
          <w:b/>
          <w:i/>
          <w:spacing w:val="-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7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rPr>
          <w:b/>
          <w:i/>
        </w:rPr>
        <w:t>ц</w:t>
      </w:r>
      <w:r>
        <w:t>.</w:t>
      </w:r>
    </w:p>
    <w:p w:rsidR="002537D9" w:rsidRDefault="00FA6347">
      <w:pPr>
        <w:pStyle w:val="a3"/>
        <w:spacing w:before="3"/>
      </w:pPr>
      <w:r>
        <w:t>Уместно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суффиксами</w:t>
      </w:r>
      <w:r>
        <w:rPr>
          <w:spacing w:val="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</w:p>
    <w:p w:rsidR="002537D9" w:rsidRDefault="002537D9">
      <w:pPr>
        <w:pStyle w:val="a3"/>
        <w:spacing w:before="10"/>
        <w:ind w:left="0"/>
        <w:jc w:val="left"/>
        <w:rPr>
          <w:sz w:val="21"/>
        </w:rPr>
      </w:pPr>
    </w:p>
    <w:p w:rsidR="002537D9" w:rsidRDefault="00FA6347">
      <w:pPr>
        <w:pStyle w:val="3"/>
        <w:spacing w:line="240" w:lineRule="auto"/>
      </w:pPr>
      <w:r>
        <w:t>Морфология.</w:t>
      </w:r>
      <w:r>
        <w:rPr>
          <w:spacing w:val="-7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 Орфография</w:t>
      </w:r>
    </w:p>
    <w:p w:rsidR="002537D9" w:rsidRDefault="00FA6347">
      <w:pPr>
        <w:pStyle w:val="a3"/>
        <w:spacing w:before="6"/>
        <w:ind w:right="131"/>
      </w:pPr>
      <w:r>
        <w:t>Применять знания о частях речи как лексико-грамматических разрядах слов, о грамматическом значении</w:t>
      </w:r>
      <w:r>
        <w:rPr>
          <w:spacing w:val="1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частей</w:t>
      </w:r>
      <w:r>
        <w:rPr>
          <w:spacing w:val="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русском</w:t>
      </w:r>
      <w:r>
        <w:rPr>
          <w:spacing w:val="3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 w:rsidR="002537D9" w:rsidRDefault="00FA6347">
      <w:pPr>
        <w:pStyle w:val="a3"/>
        <w:spacing w:line="251" w:lineRule="exact"/>
      </w:pPr>
      <w:r>
        <w:t>Распознавать</w:t>
      </w:r>
      <w:r>
        <w:rPr>
          <w:spacing w:val="-9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прилагательные,</w:t>
      </w:r>
      <w:r>
        <w:rPr>
          <w:spacing w:val="-5"/>
        </w:rPr>
        <w:t xml:space="preserve"> </w:t>
      </w:r>
      <w:r>
        <w:t>глаголы.</w:t>
      </w:r>
    </w:p>
    <w:p w:rsidR="002537D9" w:rsidRDefault="00FA6347">
      <w:pPr>
        <w:pStyle w:val="a3"/>
        <w:ind w:right="138"/>
      </w:pPr>
      <w:r>
        <w:t>Проводить морфологический анализ имён существительных, частичный морфологический анализ 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-4"/>
        </w:rPr>
        <w:t xml:space="preserve"> </w:t>
      </w:r>
      <w:r>
        <w:t>глаголов.</w:t>
      </w:r>
    </w:p>
    <w:p w:rsidR="002537D9" w:rsidRDefault="00FA6347">
      <w:pPr>
        <w:pStyle w:val="a3"/>
        <w:ind w:right="133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2537D9" w:rsidRDefault="00FA6347">
      <w:pPr>
        <w:pStyle w:val="3"/>
        <w:spacing w:before="3"/>
      </w:pPr>
      <w:r>
        <w:t>Имя существительное</w:t>
      </w:r>
    </w:p>
    <w:p w:rsidR="002537D9" w:rsidRDefault="00FA6347">
      <w:pPr>
        <w:pStyle w:val="a3"/>
        <w:ind w:right="139"/>
      </w:pPr>
      <w:r>
        <w:t>Определять общее грамматическое значение, морфологические признаки и синтаксические функции имени</w:t>
      </w:r>
      <w:r>
        <w:rPr>
          <w:spacing w:val="1"/>
        </w:rPr>
        <w:t xml:space="preserve"> </w:t>
      </w:r>
      <w:r>
        <w:t>существительного;</w:t>
      </w:r>
      <w:r>
        <w:rPr>
          <w:spacing w:val="-4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2537D9" w:rsidRDefault="00FA6347">
      <w:pPr>
        <w:pStyle w:val="a3"/>
        <w:spacing w:line="251" w:lineRule="exact"/>
      </w:pPr>
      <w:r>
        <w:t>Определять</w:t>
      </w:r>
      <w:r>
        <w:rPr>
          <w:spacing w:val="-5"/>
        </w:rPr>
        <w:t xml:space="preserve"> </w:t>
      </w:r>
      <w:r>
        <w:t>лексико-грамматические</w:t>
      </w:r>
      <w:r>
        <w:rPr>
          <w:spacing w:val="-2"/>
        </w:rPr>
        <w:t xml:space="preserve"> </w:t>
      </w:r>
      <w:r>
        <w:t>разряды</w:t>
      </w:r>
      <w:r>
        <w:rPr>
          <w:spacing w:val="-9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существительных.</w:t>
      </w:r>
    </w:p>
    <w:p w:rsidR="002537D9" w:rsidRDefault="00FA6347">
      <w:pPr>
        <w:pStyle w:val="a3"/>
        <w:ind w:right="137"/>
      </w:pPr>
      <w:r>
        <w:t>Различать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разносклоняемые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существительные.</w:t>
      </w:r>
    </w:p>
    <w:p w:rsidR="002537D9" w:rsidRDefault="00FA6347">
      <w:pPr>
        <w:pStyle w:val="a3"/>
        <w:spacing w:line="251" w:lineRule="exact"/>
      </w:pPr>
      <w:r>
        <w:t>Проводить</w:t>
      </w:r>
      <w:r>
        <w:rPr>
          <w:spacing w:val="-8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:rsidR="002537D9" w:rsidRDefault="00FA6347">
      <w:pPr>
        <w:pStyle w:val="a3"/>
        <w:spacing w:line="244" w:lineRule="auto"/>
        <w:ind w:right="123"/>
      </w:pPr>
      <w:r>
        <w:t>Соблюдать нормы словоизменения, произношения имён существительных, постановки в них ударения (в</w:t>
      </w:r>
      <w:r>
        <w:rPr>
          <w:spacing w:val="1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изученного),</w:t>
      </w:r>
      <w:r>
        <w:rPr>
          <w:spacing w:val="-3"/>
        </w:rPr>
        <w:t xml:space="preserve"> </w:t>
      </w:r>
      <w:r>
        <w:t>употребления несклоняемых</w:t>
      </w:r>
      <w:r>
        <w:rPr>
          <w:spacing w:val="-10"/>
        </w:rPr>
        <w:t xml:space="preserve"> </w:t>
      </w:r>
      <w:r>
        <w:t>имён</w:t>
      </w:r>
      <w:r>
        <w:rPr>
          <w:spacing w:val="5"/>
        </w:rPr>
        <w:t xml:space="preserve"> </w:t>
      </w:r>
      <w:r>
        <w:t>существительных.</w:t>
      </w:r>
    </w:p>
    <w:p w:rsidR="002537D9" w:rsidRDefault="00FA6347">
      <w:pPr>
        <w:pStyle w:val="a3"/>
        <w:ind w:right="115"/>
      </w:pPr>
      <w:r>
        <w:t xml:space="preserve">Соблюдать нормы правописания имён существительных: безударных окончаний; </w:t>
      </w:r>
      <w:r>
        <w:rPr>
          <w:b/>
          <w:i/>
        </w:rPr>
        <w:t xml:space="preserve">о </w:t>
      </w:r>
      <w:r>
        <w:t xml:space="preserve">— </w:t>
      </w:r>
      <w:r>
        <w:rPr>
          <w:b/>
          <w:i/>
        </w:rPr>
        <w:t xml:space="preserve">е </w:t>
      </w:r>
      <w:r>
        <w:t>(</w:t>
      </w:r>
      <w:r>
        <w:rPr>
          <w:b/>
          <w:i/>
        </w:rPr>
        <w:t>ё</w:t>
      </w:r>
      <w:r>
        <w:t>) после шипящих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b/>
          <w:i/>
        </w:rPr>
        <w:t>ц</w:t>
      </w:r>
      <w:r>
        <w:rPr>
          <w:b/>
          <w:i/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суффиксах</w:t>
      </w:r>
      <w:r>
        <w:rPr>
          <w:spacing w:val="-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окончаниях;</w:t>
      </w:r>
      <w:r>
        <w:rPr>
          <w:spacing w:val="-3"/>
        </w:rPr>
        <w:t xml:space="preserve"> </w:t>
      </w:r>
      <w:r>
        <w:t>суффиксов</w:t>
      </w:r>
      <w:r>
        <w:rPr>
          <w:spacing w:val="9"/>
        </w:rPr>
        <w:t xml:space="preserve"> </w:t>
      </w:r>
      <w:r>
        <w:rPr>
          <w:b/>
        </w:rPr>
        <w:t>-</w:t>
      </w:r>
      <w:r>
        <w:rPr>
          <w:b/>
          <w:i/>
        </w:rPr>
        <w:t>чик</w:t>
      </w:r>
      <w:r>
        <w:rPr>
          <w:b/>
        </w:rPr>
        <w:t>-</w:t>
      </w:r>
      <w:r>
        <w:rPr>
          <w:b/>
          <w:spacing w:val="-6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rPr>
          <w:b/>
        </w:rPr>
        <w:t>-</w:t>
      </w:r>
      <w:r>
        <w:rPr>
          <w:b/>
          <w:i/>
        </w:rPr>
        <w:t>щик</w:t>
      </w:r>
      <w:r>
        <w:rPr>
          <w:b/>
        </w:rPr>
        <w:t>-</w:t>
      </w:r>
      <w:r>
        <w:t>,</w:t>
      </w:r>
      <w:r>
        <w:rPr>
          <w:spacing w:val="-3"/>
        </w:rPr>
        <w:t xml:space="preserve"> </w:t>
      </w:r>
      <w:r>
        <w:rPr>
          <w:b/>
        </w:rPr>
        <w:t>-</w:t>
      </w:r>
      <w:r>
        <w:rPr>
          <w:b/>
          <w:i/>
        </w:rPr>
        <w:t>ек</w:t>
      </w:r>
      <w:r>
        <w:rPr>
          <w:b/>
        </w:rPr>
        <w:t>-</w:t>
      </w:r>
      <w:r>
        <w:rPr>
          <w:b/>
          <w:spacing w:val="-7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rPr>
          <w:b/>
        </w:rPr>
        <w:t>-</w:t>
      </w:r>
      <w:r>
        <w:rPr>
          <w:b/>
          <w:i/>
        </w:rPr>
        <w:t>ик</w:t>
      </w:r>
      <w:r>
        <w:rPr>
          <w:b/>
        </w:rPr>
        <w:t>- (-</w:t>
      </w:r>
      <w:r>
        <w:rPr>
          <w:b/>
          <w:i/>
        </w:rPr>
        <w:t>чик</w:t>
      </w:r>
      <w:r>
        <w:rPr>
          <w:b/>
        </w:rPr>
        <w:t xml:space="preserve">-); </w:t>
      </w:r>
      <w:r>
        <w:t>корней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чередованием</w:t>
      </w:r>
      <w:r>
        <w:rPr>
          <w:spacing w:val="1"/>
        </w:rPr>
        <w:t xml:space="preserve"> </w:t>
      </w:r>
      <w:r>
        <w:rPr>
          <w:b/>
          <w:i/>
        </w:rPr>
        <w:t>а</w:t>
      </w:r>
      <w:r>
        <w:rPr>
          <w:b/>
          <w:i/>
          <w:spacing w:val="-1"/>
        </w:rPr>
        <w:t xml:space="preserve"> </w:t>
      </w:r>
      <w:r>
        <w:t>//</w:t>
      </w:r>
      <w:r>
        <w:rPr>
          <w:spacing w:val="-2"/>
        </w:rPr>
        <w:t xml:space="preserve"> </w:t>
      </w:r>
      <w:r>
        <w:rPr>
          <w:b/>
          <w:i/>
        </w:rPr>
        <w:t>о</w:t>
      </w:r>
      <w:r>
        <w:t>:</w:t>
      </w:r>
    </w:p>
    <w:p w:rsidR="002537D9" w:rsidRDefault="00FA6347">
      <w:pPr>
        <w:ind w:left="170" w:right="115"/>
        <w:jc w:val="both"/>
      </w:pPr>
      <w:r>
        <w:rPr>
          <w:b/>
        </w:rPr>
        <w:t>-</w:t>
      </w:r>
      <w:r>
        <w:rPr>
          <w:b/>
          <w:i/>
        </w:rPr>
        <w:t>лаг</w:t>
      </w:r>
      <w:r>
        <w:rPr>
          <w:b/>
        </w:rPr>
        <w:t xml:space="preserve">- </w:t>
      </w:r>
      <w:r>
        <w:t xml:space="preserve">— </w:t>
      </w:r>
      <w:r>
        <w:rPr>
          <w:b/>
        </w:rPr>
        <w:t>-</w:t>
      </w:r>
      <w:r>
        <w:rPr>
          <w:b/>
          <w:i/>
        </w:rPr>
        <w:t>лож</w:t>
      </w:r>
      <w:r>
        <w:rPr>
          <w:b/>
        </w:rPr>
        <w:t>-</w:t>
      </w:r>
      <w:r>
        <w:t xml:space="preserve">; </w:t>
      </w:r>
      <w:r>
        <w:rPr>
          <w:b/>
        </w:rPr>
        <w:t>-</w:t>
      </w:r>
      <w:r>
        <w:rPr>
          <w:b/>
          <w:i/>
        </w:rPr>
        <w:t>раст</w:t>
      </w:r>
      <w:r>
        <w:rPr>
          <w:b/>
        </w:rPr>
        <w:t xml:space="preserve">- </w:t>
      </w:r>
      <w:r>
        <w:t xml:space="preserve">— </w:t>
      </w:r>
      <w:r>
        <w:rPr>
          <w:b/>
        </w:rPr>
        <w:t>-</w:t>
      </w:r>
      <w:r>
        <w:rPr>
          <w:b/>
          <w:i/>
        </w:rPr>
        <w:t>ращ</w:t>
      </w:r>
      <w:r>
        <w:rPr>
          <w:b/>
        </w:rPr>
        <w:t xml:space="preserve">- </w:t>
      </w:r>
      <w:r>
        <w:t xml:space="preserve">— </w:t>
      </w:r>
      <w:r>
        <w:rPr>
          <w:b/>
        </w:rPr>
        <w:t>-</w:t>
      </w:r>
      <w:r>
        <w:rPr>
          <w:b/>
          <w:i/>
        </w:rPr>
        <w:t>рос</w:t>
      </w:r>
      <w:r>
        <w:rPr>
          <w:b/>
        </w:rPr>
        <w:t>-</w:t>
      </w:r>
      <w:r>
        <w:t xml:space="preserve">; </w:t>
      </w:r>
      <w:r>
        <w:rPr>
          <w:b/>
        </w:rPr>
        <w:t>-</w:t>
      </w:r>
      <w:r>
        <w:rPr>
          <w:b/>
          <w:i/>
        </w:rPr>
        <w:t>гар</w:t>
      </w:r>
      <w:r>
        <w:rPr>
          <w:b/>
        </w:rPr>
        <w:t xml:space="preserve">- </w:t>
      </w:r>
      <w:r>
        <w:t xml:space="preserve">— </w:t>
      </w:r>
      <w:r>
        <w:rPr>
          <w:b/>
        </w:rPr>
        <w:t>-</w:t>
      </w:r>
      <w:r>
        <w:rPr>
          <w:b/>
          <w:i/>
        </w:rPr>
        <w:t>гор</w:t>
      </w:r>
      <w:r>
        <w:rPr>
          <w:b/>
        </w:rPr>
        <w:t>-</w:t>
      </w:r>
      <w:r>
        <w:t xml:space="preserve">, </w:t>
      </w:r>
      <w:r>
        <w:rPr>
          <w:b/>
        </w:rPr>
        <w:t>-</w:t>
      </w:r>
      <w:r>
        <w:rPr>
          <w:b/>
          <w:i/>
        </w:rPr>
        <w:t>зар</w:t>
      </w:r>
      <w:r>
        <w:rPr>
          <w:b/>
        </w:rPr>
        <w:t xml:space="preserve">- </w:t>
      </w:r>
      <w:r>
        <w:t xml:space="preserve">— </w:t>
      </w:r>
      <w:r>
        <w:rPr>
          <w:b/>
        </w:rPr>
        <w:t>-</w:t>
      </w:r>
      <w:r>
        <w:rPr>
          <w:b/>
          <w:i/>
        </w:rPr>
        <w:t>зор</w:t>
      </w:r>
      <w:r>
        <w:rPr>
          <w:b/>
        </w:rPr>
        <w:t>-</w:t>
      </w:r>
      <w:r>
        <w:t xml:space="preserve">; </w:t>
      </w:r>
      <w:r>
        <w:rPr>
          <w:b/>
          <w:i/>
        </w:rPr>
        <w:t xml:space="preserve">-клан- </w:t>
      </w:r>
      <w:r>
        <w:t xml:space="preserve">— </w:t>
      </w:r>
      <w:r>
        <w:rPr>
          <w:b/>
          <w:i/>
        </w:rPr>
        <w:t>-клон-</w:t>
      </w:r>
      <w:r>
        <w:t xml:space="preserve">, </w:t>
      </w:r>
      <w:r>
        <w:rPr>
          <w:b/>
          <w:i/>
        </w:rPr>
        <w:t xml:space="preserve">-скак- </w:t>
      </w:r>
      <w:r>
        <w:t xml:space="preserve">— </w:t>
      </w:r>
      <w:r>
        <w:rPr>
          <w:b/>
          <w:i/>
        </w:rPr>
        <w:t>-скоч-</w:t>
      </w:r>
      <w:r>
        <w:t>;</w:t>
      </w:r>
      <w:r>
        <w:rPr>
          <w:spacing w:val="1"/>
        </w:rPr>
        <w:t xml:space="preserve"> </w:t>
      </w:r>
      <w:r>
        <w:t xml:space="preserve">употребления/неупотребления </w:t>
      </w:r>
      <w:r>
        <w:rPr>
          <w:b/>
          <w:i/>
        </w:rPr>
        <w:t xml:space="preserve">ь </w:t>
      </w:r>
      <w:r>
        <w:t>на конце имён существительных после шипящих; слитное и 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4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существительными;</w:t>
      </w:r>
      <w:r>
        <w:rPr>
          <w:spacing w:val="-4"/>
        </w:rPr>
        <w:t xml:space="preserve"> </w:t>
      </w:r>
      <w:r>
        <w:t>правописание</w:t>
      </w:r>
      <w:r>
        <w:rPr>
          <w:spacing w:val="-5"/>
        </w:rPr>
        <w:t xml:space="preserve"> </w:t>
      </w:r>
      <w:r>
        <w:t>собственных</w:t>
      </w:r>
      <w:r>
        <w:rPr>
          <w:spacing w:val="-9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:rsidR="002537D9" w:rsidRDefault="00FA6347">
      <w:pPr>
        <w:pStyle w:val="3"/>
        <w:spacing w:line="250" w:lineRule="exact"/>
      </w:pPr>
      <w:r>
        <w:t>Имя прилагательное</w:t>
      </w:r>
    </w:p>
    <w:p w:rsidR="002537D9" w:rsidRDefault="00FA6347">
      <w:pPr>
        <w:pStyle w:val="a3"/>
        <w:ind w:right="139"/>
      </w:pPr>
      <w:r>
        <w:t>Определять общее грамматическое значение, морфологические признаки и синтаксические функции имени</w:t>
      </w:r>
      <w:r>
        <w:rPr>
          <w:spacing w:val="1"/>
        </w:rPr>
        <w:t xml:space="preserve"> </w:t>
      </w:r>
      <w:r>
        <w:t>прилагательного;</w:t>
      </w:r>
      <w:r>
        <w:rPr>
          <w:spacing w:val="2"/>
        </w:rPr>
        <w:t xml:space="preserve"> </w:t>
      </w:r>
      <w:r>
        <w:t>объяснять его</w:t>
      </w:r>
      <w:r>
        <w:rPr>
          <w:spacing w:val="-4"/>
        </w:rPr>
        <w:t xml:space="preserve"> </w:t>
      </w:r>
      <w:r>
        <w:t>роль в</w:t>
      </w:r>
      <w:r>
        <w:rPr>
          <w:spacing w:val="3"/>
        </w:rPr>
        <w:t xml:space="preserve"> </w:t>
      </w:r>
      <w:r>
        <w:t>речи;</w:t>
      </w:r>
      <w:r>
        <w:rPr>
          <w:spacing w:val="-5"/>
        </w:rPr>
        <w:t xml:space="preserve"> </w:t>
      </w:r>
      <w:r>
        <w:t>различать</w:t>
      </w:r>
      <w:r>
        <w:rPr>
          <w:spacing w:val="-7"/>
        </w:rPr>
        <w:t xml:space="preserve"> </w:t>
      </w:r>
      <w:r>
        <w:t>полную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краткую</w:t>
      </w:r>
      <w:r>
        <w:rPr>
          <w:spacing w:val="-1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2537D9" w:rsidRDefault="00FA6347">
      <w:pPr>
        <w:pStyle w:val="a3"/>
        <w:spacing w:line="251" w:lineRule="exact"/>
      </w:pPr>
      <w:r>
        <w:t>Проводить</w:t>
      </w:r>
      <w:r>
        <w:rPr>
          <w:spacing w:val="-9"/>
        </w:rPr>
        <w:t xml:space="preserve"> </w:t>
      </w:r>
      <w:r>
        <w:t>частичный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2537D9" w:rsidRDefault="00FA6347">
      <w:pPr>
        <w:pStyle w:val="a3"/>
        <w:ind w:right="140"/>
      </w:pPr>
      <w:r>
        <w:t>Соблюдать нормы словоизменения, произношения имён прилагательных, постановки в них ударения (в</w:t>
      </w:r>
      <w:r>
        <w:rPr>
          <w:spacing w:val="1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изученного).</w:t>
      </w:r>
    </w:p>
    <w:p w:rsidR="002537D9" w:rsidRDefault="00FA6347">
      <w:pPr>
        <w:pStyle w:val="a3"/>
        <w:spacing w:line="242" w:lineRule="auto"/>
        <w:ind w:right="115"/>
      </w:pPr>
      <w:r>
        <w:t xml:space="preserve">Соблюдать нормы правописания имён прилагательных: безударных окончаний; </w:t>
      </w:r>
      <w:r>
        <w:rPr>
          <w:b/>
          <w:i/>
        </w:rPr>
        <w:t xml:space="preserve">о </w:t>
      </w:r>
      <w:r>
        <w:t xml:space="preserve">— </w:t>
      </w:r>
      <w:r>
        <w:rPr>
          <w:b/>
          <w:i/>
        </w:rPr>
        <w:t xml:space="preserve">е </w:t>
      </w:r>
      <w:r>
        <w:t xml:space="preserve">после шипящих и </w:t>
      </w:r>
      <w:r>
        <w:rPr>
          <w:b/>
          <w:i/>
        </w:rPr>
        <w:t xml:space="preserve">ц </w:t>
      </w:r>
      <w:r>
        <w:t>в</w:t>
      </w:r>
      <w:r>
        <w:rPr>
          <w:spacing w:val="-52"/>
        </w:rPr>
        <w:t xml:space="preserve"> </w:t>
      </w:r>
      <w:r>
        <w:t>суффиксах и окончаниях; кратких форм имён прилагательных с основой на шипящие; нормы слитного и</w:t>
      </w:r>
      <w:r>
        <w:rPr>
          <w:spacing w:val="1"/>
        </w:rPr>
        <w:t xml:space="preserve"> </w:t>
      </w:r>
      <w:r>
        <w:t>раздельного</w:t>
      </w:r>
      <w:r>
        <w:rPr>
          <w:spacing w:val="-3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именами</w:t>
      </w:r>
      <w:r>
        <w:rPr>
          <w:spacing w:val="-2"/>
        </w:rPr>
        <w:t xml:space="preserve"> </w:t>
      </w:r>
      <w:r>
        <w:t>прилагательными.</w:t>
      </w:r>
    </w:p>
    <w:p w:rsidR="002537D9" w:rsidRDefault="00FA6347">
      <w:pPr>
        <w:pStyle w:val="3"/>
        <w:spacing w:line="250" w:lineRule="exact"/>
        <w:jc w:val="left"/>
      </w:pPr>
      <w:r>
        <w:t>Глагол</w:t>
      </w:r>
    </w:p>
    <w:p w:rsidR="002537D9" w:rsidRDefault="00FA6347">
      <w:pPr>
        <w:pStyle w:val="a3"/>
        <w:jc w:val="left"/>
      </w:pPr>
      <w:r>
        <w:rPr>
          <w:spacing w:val="-1"/>
        </w:rPr>
        <w:t>Определять</w:t>
      </w:r>
      <w:r>
        <w:rPr>
          <w:spacing w:val="-13"/>
        </w:rPr>
        <w:t xml:space="preserve"> </w:t>
      </w:r>
      <w:r>
        <w:rPr>
          <w:spacing w:val="-1"/>
        </w:rPr>
        <w:t>общее</w:t>
      </w:r>
      <w:r>
        <w:rPr>
          <w:spacing w:val="-10"/>
        </w:rPr>
        <w:t xml:space="preserve"> </w:t>
      </w:r>
      <w:r>
        <w:rPr>
          <w:spacing w:val="-1"/>
        </w:rPr>
        <w:t>грамматическое</w:t>
      </w:r>
      <w:r>
        <w:rPr>
          <w:spacing w:val="-17"/>
        </w:rPr>
        <w:t xml:space="preserve"> </w:t>
      </w:r>
      <w:r>
        <w:rPr>
          <w:spacing w:val="-1"/>
        </w:rPr>
        <w:t>значение,</w:t>
      </w:r>
      <w:r>
        <w:rPr>
          <w:spacing w:val="-17"/>
        </w:rPr>
        <w:t xml:space="preserve"> </w:t>
      </w:r>
      <w:r>
        <w:t>морфологические</w:t>
      </w:r>
      <w:r>
        <w:rPr>
          <w:spacing w:val="-17"/>
        </w:rPr>
        <w:t xml:space="preserve"> </w:t>
      </w:r>
      <w:r>
        <w:t>признаки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синтаксические</w:t>
      </w:r>
      <w:r>
        <w:rPr>
          <w:spacing w:val="-10"/>
        </w:rPr>
        <w:t xml:space="preserve"> </w:t>
      </w:r>
      <w:r>
        <w:t>функции</w:t>
      </w:r>
      <w:r>
        <w:rPr>
          <w:spacing w:val="-9"/>
        </w:rPr>
        <w:t xml:space="preserve"> </w:t>
      </w:r>
      <w:r>
        <w:t>глагола;</w:t>
      </w:r>
      <w:r>
        <w:rPr>
          <w:spacing w:val="-52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словосочетании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речи.</w:t>
      </w:r>
    </w:p>
    <w:p w:rsidR="002537D9" w:rsidRDefault="00FA6347">
      <w:pPr>
        <w:pStyle w:val="a3"/>
        <w:spacing w:line="251" w:lineRule="exact"/>
        <w:jc w:val="left"/>
      </w:pPr>
      <w:r>
        <w:t>Различать</w:t>
      </w:r>
      <w:r>
        <w:rPr>
          <w:spacing w:val="-1"/>
        </w:rPr>
        <w:t xml:space="preserve"> </w:t>
      </w:r>
      <w:r>
        <w:t>глаголы</w:t>
      </w:r>
      <w:r>
        <w:rPr>
          <w:spacing w:val="-6"/>
        </w:rPr>
        <w:t xml:space="preserve"> </w:t>
      </w:r>
      <w:r>
        <w:t>совершенного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несовершенного</w:t>
      </w:r>
      <w:r>
        <w:rPr>
          <w:spacing w:val="-10"/>
        </w:rPr>
        <w:t xml:space="preserve"> </w:t>
      </w:r>
      <w:r>
        <w:t>вида,</w:t>
      </w:r>
      <w:r>
        <w:rPr>
          <w:spacing w:val="-4"/>
        </w:rPr>
        <w:t xml:space="preserve"> </w:t>
      </w:r>
      <w:r>
        <w:t>возвратные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невозвратные.</w:t>
      </w:r>
    </w:p>
    <w:p w:rsidR="002537D9" w:rsidRDefault="00FA6347">
      <w:pPr>
        <w:pStyle w:val="a3"/>
        <w:jc w:val="left"/>
      </w:pPr>
      <w:r>
        <w:t>Называть</w:t>
      </w:r>
      <w:r>
        <w:rPr>
          <w:spacing w:val="35"/>
        </w:rPr>
        <w:t xml:space="preserve"> </w:t>
      </w:r>
      <w:r>
        <w:t>грамматические</w:t>
      </w:r>
      <w:r>
        <w:rPr>
          <w:spacing w:val="37"/>
        </w:rPr>
        <w:t xml:space="preserve"> </w:t>
      </w:r>
      <w:r>
        <w:t>свойства</w:t>
      </w:r>
      <w:r>
        <w:rPr>
          <w:spacing w:val="37"/>
        </w:rPr>
        <w:t xml:space="preserve"> </w:t>
      </w:r>
      <w:r>
        <w:t>инфинитива</w:t>
      </w:r>
      <w:r>
        <w:rPr>
          <w:spacing w:val="38"/>
        </w:rPr>
        <w:t xml:space="preserve"> </w:t>
      </w:r>
      <w:r>
        <w:t>(неопределённой</w:t>
      </w:r>
      <w:r>
        <w:rPr>
          <w:spacing w:val="39"/>
        </w:rPr>
        <w:t xml:space="preserve"> </w:t>
      </w:r>
      <w:r>
        <w:t>формы)</w:t>
      </w:r>
      <w:r>
        <w:rPr>
          <w:spacing w:val="35"/>
        </w:rPr>
        <w:t xml:space="preserve"> </w:t>
      </w:r>
      <w:r>
        <w:t>глагола,</w:t>
      </w:r>
      <w:r>
        <w:rPr>
          <w:spacing w:val="30"/>
        </w:rPr>
        <w:t xml:space="preserve"> </w:t>
      </w:r>
      <w:r>
        <w:t>выделять</w:t>
      </w:r>
      <w:r>
        <w:rPr>
          <w:spacing w:val="28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основу;</w:t>
      </w:r>
      <w:r>
        <w:rPr>
          <w:spacing w:val="-52"/>
        </w:rPr>
        <w:t xml:space="preserve"> </w:t>
      </w:r>
      <w:r>
        <w:t>выделять</w:t>
      </w:r>
      <w:r>
        <w:rPr>
          <w:spacing w:val="-6"/>
        </w:rPr>
        <w:t xml:space="preserve"> </w:t>
      </w:r>
      <w:r>
        <w:t>основу</w:t>
      </w:r>
      <w:r>
        <w:rPr>
          <w:spacing w:val="-9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(будущего</w:t>
      </w:r>
      <w:r>
        <w:rPr>
          <w:spacing w:val="-9"/>
        </w:rPr>
        <w:t xml:space="preserve"> </w:t>
      </w:r>
      <w:r>
        <w:t>простого)</w:t>
      </w:r>
      <w:r>
        <w:rPr>
          <w:spacing w:val="-7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глагола.</w:t>
      </w:r>
    </w:p>
    <w:p w:rsidR="002537D9" w:rsidRDefault="00FA6347">
      <w:pPr>
        <w:pStyle w:val="a3"/>
        <w:spacing w:line="251" w:lineRule="exact"/>
        <w:jc w:val="left"/>
      </w:pPr>
      <w:r>
        <w:t>Определять</w:t>
      </w:r>
      <w:r>
        <w:rPr>
          <w:spacing w:val="-8"/>
        </w:rPr>
        <w:t xml:space="preserve"> </w:t>
      </w:r>
      <w:r>
        <w:t>спряжение</w:t>
      </w:r>
      <w:r>
        <w:rPr>
          <w:spacing w:val="-5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уметь</w:t>
      </w:r>
      <w:r>
        <w:rPr>
          <w:spacing w:val="-8"/>
        </w:rPr>
        <w:t xml:space="preserve"> </w:t>
      </w:r>
      <w:r>
        <w:t>спрягать</w:t>
      </w:r>
      <w:r>
        <w:rPr>
          <w:spacing w:val="-7"/>
        </w:rPr>
        <w:t xml:space="preserve"> </w:t>
      </w:r>
      <w:r>
        <w:t>глаголы.</w:t>
      </w:r>
    </w:p>
    <w:p w:rsidR="002537D9" w:rsidRDefault="00FA6347">
      <w:pPr>
        <w:pStyle w:val="a3"/>
        <w:spacing w:before="2" w:line="253" w:lineRule="exact"/>
        <w:jc w:val="left"/>
      </w:pPr>
      <w:r>
        <w:t>Проводить</w:t>
      </w:r>
      <w:r>
        <w:rPr>
          <w:spacing w:val="-9"/>
        </w:rPr>
        <w:t xml:space="preserve"> </w:t>
      </w:r>
      <w:r>
        <w:t>частичный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глаголов</w:t>
      </w:r>
      <w:r>
        <w:rPr>
          <w:spacing w:val="2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изученного).</w:t>
      </w:r>
    </w:p>
    <w:p w:rsidR="002537D9" w:rsidRDefault="00FA6347">
      <w:pPr>
        <w:pStyle w:val="a3"/>
        <w:ind w:right="132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2537D9" w:rsidRDefault="00FA6347">
      <w:pPr>
        <w:pStyle w:val="a3"/>
        <w:ind w:right="117"/>
      </w:pPr>
      <w:r>
        <w:t xml:space="preserve">Соблюдать нормы правописания глаголов: корней с чередованием </w:t>
      </w:r>
      <w:r>
        <w:rPr>
          <w:b/>
          <w:i/>
        </w:rPr>
        <w:t xml:space="preserve">е </w:t>
      </w:r>
      <w:r>
        <w:t xml:space="preserve">// </w:t>
      </w:r>
      <w:r>
        <w:rPr>
          <w:b/>
          <w:i/>
        </w:rPr>
        <w:t>и</w:t>
      </w:r>
      <w:r>
        <w:t xml:space="preserve">; использования </w:t>
      </w:r>
      <w:r>
        <w:rPr>
          <w:b/>
          <w:i/>
        </w:rPr>
        <w:t xml:space="preserve">ь </w:t>
      </w:r>
      <w:r>
        <w:t>после шипящих</w:t>
      </w:r>
      <w:r>
        <w:rPr>
          <w:spacing w:val="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показателя</w:t>
      </w:r>
      <w:r>
        <w:rPr>
          <w:spacing w:val="-2"/>
        </w:rPr>
        <w:t xml:space="preserve"> </w:t>
      </w:r>
      <w:r>
        <w:t>грамматической</w:t>
      </w:r>
      <w:r>
        <w:rPr>
          <w:spacing w:val="-3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инфинитиве,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12"/>
        </w:rPr>
        <w:t xml:space="preserve"> </w:t>
      </w:r>
      <w:r>
        <w:t>2-го</w:t>
      </w:r>
      <w:r>
        <w:rPr>
          <w:spacing w:val="-3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единственного</w:t>
      </w:r>
      <w:r>
        <w:rPr>
          <w:spacing w:val="-10"/>
        </w:rPr>
        <w:t xml:space="preserve"> </w:t>
      </w:r>
      <w:r>
        <w:t>числа;</w:t>
      </w:r>
      <w:r>
        <w:rPr>
          <w:spacing w:val="1"/>
        </w:rPr>
        <w:t xml:space="preserve"> </w:t>
      </w:r>
      <w:r>
        <w:rPr>
          <w:b/>
          <w:i/>
        </w:rPr>
        <w:t>-тся</w:t>
      </w:r>
      <w:r>
        <w:rPr>
          <w:b/>
          <w:i/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b/>
          <w:i/>
        </w:rPr>
        <w:t>-ться</w:t>
      </w:r>
      <w:r>
        <w:rPr>
          <w:b/>
          <w:i/>
          <w:spacing w:val="1"/>
        </w:rPr>
        <w:t xml:space="preserve"> </w:t>
      </w:r>
      <w:r>
        <w:t xml:space="preserve">в глаголах; суффиксов </w:t>
      </w:r>
      <w:r>
        <w:rPr>
          <w:b/>
          <w:i/>
        </w:rPr>
        <w:t>-ова</w:t>
      </w:r>
      <w:r>
        <w:t>- — -</w:t>
      </w:r>
      <w:r>
        <w:rPr>
          <w:b/>
          <w:i/>
        </w:rPr>
        <w:t>ева</w:t>
      </w:r>
      <w:r>
        <w:t xml:space="preserve">-, </w:t>
      </w:r>
      <w:r>
        <w:rPr>
          <w:b/>
          <w:i/>
        </w:rPr>
        <w:t xml:space="preserve">-ыва- </w:t>
      </w:r>
      <w:r>
        <w:t xml:space="preserve">— </w:t>
      </w:r>
      <w:r>
        <w:rPr>
          <w:b/>
          <w:i/>
        </w:rPr>
        <w:t>-ива-</w:t>
      </w:r>
      <w:r>
        <w:t xml:space="preserve">; личных окончаний глагола, гласной перед суффиксом </w:t>
      </w:r>
      <w:r>
        <w:rPr>
          <w:b/>
          <w:i/>
        </w:rPr>
        <w:t>-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 xml:space="preserve">л- </w:t>
      </w:r>
      <w:r>
        <w:t>в</w:t>
      </w:r>
      <w:r>
        <w:rPr>
          <w:spacing w:val="-3"/>
        </w:rPr>
        <w:t xml:space="preserve"> </w:t>
      </w:r>
      <w:r>
        <w:t>формах</w:t>
      </w:r>
      <w:r>
        <w:rPr>
          <w:spacing w:val="-9"/>
        </w:rPr>
        <w:t xml:space="preserve"> </w:t>
      </w:r>
      <w:r>
        <w:t>прошедшего</w:t>
      </w:r>
      <w:r>
        <w:rPr>
          <w:spacing w:val="-9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глагола;</w:t>
      </w:r>
      <w:r>
        <w:rPr>
          <w:spacing w:val="-3"/>
        </w:rPr>
        <w:t xml:space="preserve"> </w:t>
      </w:r>
      <w:r>
        <w:t>слитного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раздельного</w:t>
      </w:r>
      <w:r>
        <w:rPr>
          <w:spacing w:val="-9"/>
        </w:rPr>
        <w:t xml:space="preserve"> </w:t>
      </w:r>
      <w:r>
        <w:t>написания</w:t>
      </w:r>
      <w:r>
        <w:rPr>
          <w:spacing w:val="5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глаголами.</w:t>
      </w:r>
    </w:p>
    <w:p w:rsidR="002537D9" w:rsidRDefault="002537D9">
      <w:pPr>
        <w:pStyle w:val="a3"/>
        <w:spacing w:before="1"/>
        <w:ind w:left="0"/>
        <w:jc w:val="left"/>
      </w:pPr>
    </w:p>
    <w:p w:rsidR="002537D9" w:rsidRDefault="00FA6347">
      <w:pPr>
        <w:pStyle w:val="3"/>
        <w:spacing w:line="253" w:lineRule="exact"/>
      </w:pPr>
      <w:r>
        <w:t>Синтаксис.</w:t>
      </w:r>
      <w:r>
        <w:rPr>
          <w:spacing w:val="-7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 Пунктуация</w:t>
      </w:r>
    </w:p>
    <w:p w:rsidR="002537D9" w:rsidRDefault="00FA6347">
      <w:pPr>
        <w:pStyle w:val="a3"/>
        <w:ind w:right="129"/>
      </w:pPr>
      <w:r>
        <w:t>Распознавать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(словосочетание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осложнённых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24"/>
        </w:rPr>
        <w:t xml:space="preserve"> </w:t>
      </w:r>
      <w:r>
        <w:t>предложений</w:t>
      </w:r>
      <w:r>
        <w:rPr>
          <w:spacing w:val="37"/>
        </w:rPr>
        <w:t xml:space="preserve"> </w:t>
      </w:r>
      <w:r>
        <w:t>(в</w:t>
      </w:r>
      <w:r>
        <w:rPr>
          <w:spacing w:val="37"/>
        </w:rPr>
        <w:t xml:space="preserve"> </w:t>
      </w:r>
      <w:r>
        <w:t>рамках</w:t>
      </w:r>
      <w:r>
        <w:rPr>
          <w:spacing w:val="24"/>
        </w:rPr>
        <w:t xml:space="preserve"> </w:t>
      </w:r>
      <w:r>
        <w:t>изученного);</w:t>
      </w:r>
      <w:r>
        <w:rPr>
          <w:spacing w:val="30"/>
        </w:rPr>
        <w:t xml:space="preserve"> </w:t>
      </w:r>
      <w:r>
        <w:t>применять</w:t>
      </w:r>
      <w:r>
        <w:rPr>
          <w:spacing w:val="33"/>
        </w:rPr>
        <w:t xml:space="preserve"> </w:t>
      </w:r>
      <w:r>
        <w:t>знания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синтаксису</w:t>
      </w:r>
      <w:r>
        <w:rPr>
          <w:spacing w:val="2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пунктуации</w:t>
      </w:r>
      <w:r>
        <w:rPr>
          <w:spacing w:val="30"/>
        </w:rPr>
        <w:t xml:space="preserve"> </w:t>
      </w:r>
      <w:r>
        <w:t>при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</w:pPr>
      <w:r>
        <w:lastRenderedPageBreak/>
        <w:t>выполнении</w:t>
      </w:r>
      <w:r>
        <w:rPr>
          <w:spacing w:val="-5"/>
        </w:rPr>
        <w:t xml:space="preserve"> </w:t>
      </w:r>
      <w:r>
        <w:t>языкового</w:t>
      </w:r>
      <w:r>
        <w:rPr>
          <w:spacing w:val="-5"/>
        </w:rPr>
        <w:t xml:space="preserve"> </w:t>
      </w:r>
      <w:r>
        <w:t>анализа 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:rsidR="002537D9" w:rsidRDefault="00FA6347">
      <w:pPr>
        <w:pStyle w:val="a3"/>
        <w:spacing w:before="6"/>
        <w:ind w:right="115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неосложнённые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 включая предложения с обобщающим словом при однородных членах, обращением; распознавать</w:t>
      </w:r>
      <w:r>
        <w:rPr>
          <w:spacing w:val="1"/>
        </w:rPr>
        <w:t xml:space="preserve"> </w:t>
      </w:r>
      <w:r>
        <w:t>предложения по цели высказывания (повествовательные, побудительные, вопросительные), эмоциональной</w:t>
      </w:r>
      <w:r>
        <w:rPr>
          <w:spacing w:val="-52"/>
        </w:rPr>
        <w:t xml:space="preserve"> </w:t>
      </w:r>
      <w:r>
        <w:t>окраске (восклицательные и невосклицательные), количеству грамматических основ (простые и сложные),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нераспространённые);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(грамматическую основу) и второстепенные члены предложения, морфологические средства выражения</w:t>
      </w:r>
      <w:r>
        <w:rPr>
          <w:spacing w:val="1"/>
        </w:rPr>
        <w:t xml:space="preserve"> </w:t>
      </w:r>
      <w:r>
        <w:t>подлежащего (именем существительным или местоимением в именительном падеже, сочетанием 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 падежа с предлогом; сочетанием имени числительного в форме именительного падежа с</w:t>
      </w:r>
      <w:r>
        <w:rPr>
          <w:spacing w:val="1"/>
        </w:rPr>
        <w:t xml:space="preserve"> </w:t>
      </w:r>
      <w:r>
        <w:rPr>
          <w:spacing w:val="-1"/>
        </w:rPr>
        <w:t>существительным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форме</w:t>
      </w:r>
      <w:r>
        <w:rPr>
          <w:spacing w:val="-11"/>
        </w:rPr>
        <w:t xml:space="preserve"> </w:t>
      </w:r>
      <w:r>
        <w:rPr>
          <w:spacing w:val="-1"/>
        </w:rPr>
        <w:t>родительного</w:t>
      </w:r>
      <w:r>
        <w:rPr>
          <w:spacing w:val="-15"/>
        </w:rPr>
        <w:t xml:space="preserve"> </w:t>
      </w:r>
      <w:r>
        <w:rPr>
          <w:spacing w:val="-1"/>
        </w:rPr>
        <w:t>падежа)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сказуемого</w:t>
      </w:r>
      <w:r>
        <w:rPr>
          <w:spacing w:val="-15"/>
        </w:rPr>
        <w:t xml:space="preserve"> </w:t>
      </w:r>
      <w:r>
        <w:t>(глаголом,</w:t>
      </w:r>
      <w:r>
        <w:rPr>
          <w:spacing w:val="-10"/>
        </w:rPr>
        <w:t xml:space="preserve"> </w:t>
      </w:r>
      <w:r>
        <w:t>именем</w:t>
      </w:r>
      <w:r>
        <w:rPr>
          <w:spacing w:val="-9"/>
        </w:rPr>
        <w:t xml:space="preserve"> </w:t>
      </w:r>
      <w:r>
        <w:t>существительным,</w:t>
      </w:r>
      <w:r>
        <w:rPr>
          <w:spacing w:val="-10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прилагательным), морфологические средства выражения второстепенных членов предложения (в рамках</w:t>
      </w:r>
      <w:r>
        <w:rPr>
          <w:spacing w:val="1"/>
        </w:rPr>
        <w:t xml:space="preserve"> </w:t>
      </w:r>
      <w:r>
        <w:t>изученного).</w:t>
      </w:r>
    </w:p>
    <w:p w:rsidR="002537D9" w:rsidRDefault="00FA6347">
      <w:pPr>
        <w:pStyle w:val="a3"/>
        <w:ind w:right="120"/>
      </w:pPr>
      <w:r>
        <w:t>Соблюдать</w:t>
      </w:r>
      <w:r>
        <w:rPr>
          <w:spacing w:val="-19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письме</w:t>
      </w:r>
      <w:r>
        <w:rPr>
          <w:spacing w:val="-17"/>
        </w:rPr>
        <w:t xml:space="preserve"> </w:t>
      </w:r>
      <w:r>
        <w:t>пунктуационные</w:t>
      </w:r>
      <w:r>
        <w:rPr>
          <w:spacing w:val="-17"/>
        </w:rPr>
        <w:t xml:space="preserve"> </w:t>
      </w:r>
      <w:r>
        <w:t>нормы</w:t>
      </w:r>
      <w:r>
        <w:rPr>
          <w:spacing w:val="-17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постановке</w:t>
      </w:r>
      <w:r>
        <w:rPr>
          <w:spacing w:val="-17"/>
        </w:rPr>
        <w:t xml:space="preserve"> </w:t>
      </w:r>
      <w:r>
        <w:t>тире</w:t>
      </w:r>
      <w:r>
        <w:rPr>
          <w:spacing w:val="-10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подлежащим</w:t>
      </w:r>
      <w:r>
        <w:rPr>
          <w:spacing w:val="-1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сказуемым,</w:t>
      </w:r>
      <w:r>
        <w:rPr>
          <w:spacing w:val="-9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знаков препинания в предложениях с однородными членами, связанными бессоюзной связью, одиночным</w:t>
      </w:r>
      <w:r>
        <w:rPr>
          <w:spacing w:val="1"/>
        </w:rPr>
        <w:t xml:space="preserve"> </w:t>
      </w:r>
      <w:r>
        <w:t xml:space="preserve">союзом </w:t>
      </w:r>
      <w:r>
        <w:rPr>
          <w:b/>
          <w:i/>
        </w:rPr>
        <w:t>и</w:t>
      </w:r>
      <w:r>
        <w:t xml:space="preserve">, союзами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 xml:space="preserve">да </w:t>
      </w:r>
      <w:r>
        <w:t xml:space="preserve">(в значении </w:t>
      </w:r>
      <w:r>
        <w:rPr>
          <w:b/>
          <w:i/>
        </w:rPr>
        <w:t>и</w:t>
      </w:r>
      <w:r>
        <w:t xml:space="preserve">), </w:t>
      </w:r>
      <w:r>
        <w:rPr>
          <w:b/>
          <w:i/>
        </w:rPr>
        <w:t xml:space="preserve">да </w:t>
      </w:r>
      <w:r>
        <w:t xml:space="preserve">(в значении </w:t>
      </w:r>
      <w:r>
        <w:rPr>
          <w:b/>
          <w:i/>
        </w:rPr>
        <w:t>но</w:t>
      </w:r>
      <w:r>
        <w:t>); с обобщающим словом при</w:t>
      </w:r>
      <w:r>
        <w:rPr>
          <w:spacing w:val="1"/>
        </w:rPr>
        <w:t xml:space="preserve"> </w:t>
      </w:r>
      <w:r>
        <w:t>однородных членах; с обращением; в предложениях с прямой речью; в сложных предложениях, состоящих</w:t>
      </w:r>
      <w:r>
        <w:rPr>
          <w:spacing w:val="1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частей,</w:t>
      </w:r>
      <w:r>
        <w:rPr>
          <w:spacing w:val="2"/>
        </w:rPr>
        <w:t xml:space="preserve"> </w:t>
      </w:r>
      <w:r>
        <w:t>связанных</w:t>
      </w:r>
      <w:r>
        <w:rPr>
          <w:spacing w:val="-10"/>
        </w:rPr>
        <w:t xml:space="preserve"> </w:t>
      </w:r>
      <w:r>
        <w:t>бессоюзной</w:t>
      </w:r>
      <w:r>
        <w:rPr>
          <w:spacing w:val="-2"/>
        </w:rPr>
        <w:t xml:space="preserve"> </w:t>
      </w:r>
      <w:r>
        <w:t>связью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союзами</w:t>
      </w:r>
      <w:r>
        <w:rPr>
          <w:spacing w:val="11"/>
        </w:rPr>
        <w:t xml:space="preserve"> </w:t>
      </w:r>
      <w:r>
        <w:rPr>
          <w:b/>
          <w:i/>
        </w:rPr>
        <w:t>и</w:t>
      </w:r>
      <w:r>
        <w:t>,</w:t>
      </w:r>
      <w:r>
        <w:rPr>
          <w:spacing w:val="-3"/>
        </w:rPr>
        <w:t xml:space="preserve"> </w:t>
      </w:r>
      <w:r>
        <w:rPr>
          <w:b/>
          <w:i/>
        </w:rPr>
        <w:t>но</w:t>
      </w:r>
      <w:r>
        <w:t>,</w:t>
      </w:r>
      <w:r>
        <w:rPr>
          <w:spacing w:val="-4"/>
        </w:rPr>
        <w:t xml:space="preserve"> </w:t>
      </w:r>
      <w:r>
        <w:rPr>
          <w:b/>
          <w:i/>
        </w:rPr>
        <w:t>а</w:t>
      </w:r>
      <w:r>
        <w:t>,</w:t>
      </w:r>
      <w:r>
        <w:rPr>
          <w:spacing w:val="-4"/>
        </w:rPr>
        <w:t xml:space="preserve"> </w:t>
      </w:r>
      <w:r>
        <w:rPr>
          <w:b/>
          <w:i/>
        </w:rPr>
        <w:t>однако</w:t>
      </w:r>
      <w:r>
        <w:t>,</w:t>
      </w:r>
      <w:r>
        <w:rPr>
          <w:spacing w:val="4"/>
        </w:rPr>
        <w:t xml:space="preserve"> </w:t>
      </w:r>
      <w:r>
        <w:rPr>
          <w:b/>
          <w:i/>
        </w:rPr>
        <w:t>зато</w:t>
      </w:r>
      <w:r>
        <w:t>,</w:t>
      </w:r>
      <w:r>
        <w:rPr>
          <w:spacing w:val="3"/>
        </w:rPr>
        <w:t xml:space="preserve"> </w:t>
      </w:r>
      <w:r>
        <w:rPr>
          <w:b/>
          <w:i/>
        </w:rPr>
        <w:t>да</w:t>
      </w:r>
      <w:r>
        <w:t>;</w:t>
      </w:r>
      <w:r>
        <w:rPr>
          <w:spacing w:val="3"/>
        </w:rPr>
        <w:t xml:space="preserve"> </w:t>
      </w:r>
      <w:r>
        <w:t>оформлять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диалог.</w:t>
      </w:r>
    </w:p>
    <w:p w:rsidR="002537D9" w:rsidRDefault="002537D9">
      <w:pPr>
        <w:pStyle w:val="a3"/>
        <w:spacing w:before="10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0"/>
          <w:numId w:val="171"/>
        </w:numPr>
        <w:tabs>
          <w:tab w:val="left" w:pos="345"/>
        </w:tabs>
        <w:spacing w:line="240" w:lineRule="auto"/>
        <w:ind w:hanging="175"/>
        <w:jc w:val="both"/>
      </w:pPr>
      <w:r>
        <w:t>КЛАСС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ind w:left="170"/>
        <w:jc w:val="both"/>
        <w:rPr>
          <w:b/>
        </w:rPr>
      </w:pPr>
      <w:r>
        <w:rPr>
          <w:b/>
        </w:rPr>
        <w:t>Общие</w:t>
      </w:r>
      <w:r>
        <w:rPr>
          <w:b/>
          <w:spacing w:val="-4"/>
        </w:rPr>
        <w:t xml:space="preserve"> </w:t>
      </w:r>
      <w:r>
        <w:rPr>
          <w:b/>
        </w:rPr>
        <w:t>сведения</w:t>
      </w:r>
      <w:r>
        <w:rPr>
          <w:b/>
          <w:spacing w:val="3"/>
        </w:rPr>
        <w:t xml:space="preserve"> </w:t>
      </w:r>
      <w:r>
        <w:rPr>
          <w:b/>
        </w:rPr>
        <w:t>о</w:t>
      </w:r>
      <w:r>
        <w:rPr>
          <w:b/>
          <w:spacing w:val="-9"/>
        </w:rPr>
        <w:t xml:space="preserve"> </w:t>
      </w:r>
      <w:r>
        <w:rPr>
          <w:b/>
        </w:rPr>
        <w:t>языке</w:t>
      </w:r>
    </w:p>
    <w:p w:rsidR="002537D9" w:rsidRDefault="00FA6347">
      <w:pPr>
        <w:pStyle w:val="a3"/>
        <w:spacing w:before="7"/>
        <w:ind w:right="128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 языка</w:t>
      </w:r>
      <w:r>
        <w:rPr>
          <w:spacing w:val="1"/>
        </w:rPr>
        <w:t xml:space="preserve"> </w:t>
      </w:r>
      <w:r>
        <w:t>как государственного</w:t>
      </w:r>
      <w:r>
        <w:rPr>
          <w:spacing w:val="1"/>
        </w:rPr>
        <w:t xml:space="preserve"> </w:t>
      </w:r>
      <w:r>
        <w:t>языка Российской</w:t>
      </w:r>
      <w:r>
        <w:rPr>
          <w:spacing w:val="1"/>
        </w:rPr>
        <w:t xml:space="preserve"> </w:t>
      </w:r>
      <w:r>
        <w:t>Федерации 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rPr>
          <w:spacing w:val="-1"/>
        </w:rPr>
        <w:t>межнационального</w:t>
      </w:r>
      <w:r>
        <w:rPr>
          <w:spacing w:val="-9"/>
        </w:rPr>
        <w:t xml:space="preserve"> </w:t>
      </w:r>
      <w:r>
        <w:rPr>
          <w:spacing w:val="-1"/>
        </w:rPr>
        <w:t>общения,</w:t>
      </w:r>
      <w:r>
        <w:rPr>
          <w:spacing w:val="-11"/>
        </w:rPr>
        <w:t xml:space="preserve"> </w:t>
      </w:r>
      <w:r>
        <w:rPr>
          <w:spacing w:val="-1"/>
        </w:rPr>
        <w:t>приводить</w:t>
      </w:r>
      <w:r>
        <w:rPr>
          <w:spacing w:val="-13"/>
        </w:rPr>
        <w:t xml:space="preserve"> </w:t>
      </w:r>
      <w:r>
        <w:t>примеры</w:t>
      </w:r>
      <w:r>
        <w:rPr>
          <w:spacing w:val="-11"/>
        </w:rPr>
        <w:t xml:space="preserve"> </w:t>
      </w:r>
      <w:r>
        <w:t>использования</w:t>
      </w:r>
      <w:r>
        <w:rPr>
          <w:spacing w:val="-13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государственного</w:t>
      </w:r>
      <w:r>
        <w:rPr>
          <w:spacing w:val="-8"/>
        </w:rPr>
        <w:t xml:space="preserve"> </w:t>
      </w:r>
      <w:r>
        <w:t>языка</w:t>
      </w:r>
      <w:r>
        <w:rPr>
          <w:spacing w:val="-53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как языка</w:t>
      </w:r>
      <w:r>
        <w:rPr>
          <w:spacing w:val="-4"/>
        </w:rPr>
        <w:t xml:space="preserve"> </w:t>
      </w:r>
      <w:r>
        <w:t>межнационального</w:t>
      </w:r>
      <w:r>
        <w:rPr>
          <w:spacing w:val="-3"/>
        </w:rPr>
        <w:t xml:space="preserve"> </w:t>
      </w:r>
      <w:r>
        <w:t>общения (в</w:t>
      </w:r>
      <w:r>
        <w:rPr>
          <w:spacing w:val="-4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изученного).</w:t>
      </w:r>
    </w:p>
    <w:p w:rsidR="002537D9" w:rsidRDefault="00FA6347">
      <w:pPr>
        <w:pStyle w:val="a3"/>
        <w:spacing w:line="251" w:lineRule="exact"/>
      </w:pPr>
      <w:r>
        <w:t>Иметь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литературном языке.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>
      <w:pPr>
        <w:pStyle w:val="3"/>
        <w:spacing w:before="1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речь</w:t>
      </w:r>
    </w:p>
    <w:p w:rsidR="002537D9" w:rsidRDefault="00FA6347">
      <w:pPr>
        <w:pStyle w:val="a3"/>
        <w:spacing w:line="242" w:lineRule="auto"/>
        <w:ind w:right="123"/>
      </w:pPr>
      <w:r>
        <w:t>Создавать устные монологические высказывания объёмом не менее 6 предложений на основе жизненных</w:t>
      </w:r>
      <w:r>
        <w:rPr>
          <w:spacing w:val="1"/>
        </w:rPr>
        <w:t xml:space="preserve"> </w:t>
      </w:r>
      <w:r>
        <w:rPr>
          <w:spacing w:val="-1"/>
        </w:rPr>
        <w:t>наблюдений,</w:t>
      </w:r>
      <w:r>
        <w:rPr>
          <w:spacing w:val="-11"/>
        </w:rPr>
        <w:t xml:space="preserve"> </w:t>
      </w:r>
      <w:r>
        <w:rPr>
          <w:spacing w:val="-1"/>
        </w:rPr>
        <w:t>чтения</w:t>
      </w:r>
      <w:r>
        <w:rPr>
          <w:spacing w:val="-21"/>
        </w:rPr>
        <w:t xml:space="preserve"> </w:t>
      </w:r>
      <w:r>
        <w:rPr>
          <w:spacing w:val="-1"/>
        </w:rPr>
        <w:t>научно-учебной,</w:t>
      </w:r>
      <w:r>
        <w:rPr>
          <w:spacing w:val="-10"/>
        </w:rPr>
        <w:t xml:space="preserve"> </w:t>
      </w:r>
      <w:r>
        <w:rPr>
          <w:spacing w:val="-1"/>
        </w:rPr>
        <w:t>художественной</w:t>
      </w:r>
      <w:r>
        <w:rPr>
          <w:spacing w:val="-1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научно-популярной</w:t>
      </w:r>
      <w:r>
        <w:rPr>
          <w:spacing w:val="-10"/>
        </w:rPr>
        <w:t xml:space="preserve"> </w:t>
      </w:r>
      <w:r>
        <w:t>литературы</w:t>
      </w:r>
      <w:r>
        <w:rPr>
          <w:spacing w:val="-10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монолог-повествование,</w:t>
      </w:r>
      <w:r>
        <w:rPr>
          <w:spacing w:val="-4"/>
        </w:rPr>
        <w:t xml:space="preserve"> </w:t>
      </w:r>
      <w:r>
        <w:t>монолог-рассуждение);</w:t>
      </w:r>
      <w:r>
        <w:rPr>
          <w:spacing w:val="-3"/>
        </w:rPr>
        <w:t xml:space="preserve"> </w:t>
      </w:r>
      <w:r>
        <w:t>выступать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сообщением</w:t>
      </w:r>
      <w:r>
        <w:rPr>
          <w:spacing w:val="-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лингвистическую</w:t>
      </w:r>
      <w:r>
        <w:rPr>
          <w:spacing w:val="-6"/>
        </w:rPr>
        <w:t xml:space="preserve"> </w:t>
      </w:r>
      <w:r>
        <w:t>тему.</w:t>
      </w:r>
    </w:p>
    <w:p w:rsidR="002537D9" w:rsidRDefault="00FA6347">
      <w:pPr>
        <w:pStyle w:val="a3"/>
        <w:spacing w:line="249" w:lineRule="exact"/>
      </w:pPr>
      <w:r>
        <w:t>Участвовать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диалоге (побуждение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>
        <w:rPr>
          <w:spacing w:val="-4"/>
        </w:rPr>
        <w:t xml:space="preserve"> </w:t>
      </w:r>
      <w:r>
        <w:t>обмен</w:t>
      </w:r>
      <w:r>
        <w:rPr>
          <w:spacing w:val="-4"/>
        </w:rPr>
        <w:t xml:space="preserve"> </w:t>
      </w:r>
      <w:r>
        <w:t>мнениями)</w:t>
      </w:r>
      <w:r>
        <w:rPr>
          <w:spacing w:val="-10"/>
        </w:rPr>
        <w:t xml:space="preserve"> </w:t>
      </w:r>
      <w:r>
        <w:t>объёмом</w:t>
      </w:r>
      <w:r>
        <w:rPr>
          <w:spacing w:val="-5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реплик.</w:t>
      </w:r>
    </w:p>
    <w:p w:rsidR="002537D9" w:rsidRDefault="00FA6347">
      <w:pPr>
        <w:pStyle w:val="a3"/>
        <w:jc w:val="left"/>
      </w:pPr>
      <w:r>
        <w:rPr>
          <w:spacing w:val="-1"/>
        </w:rPr>
        <w:t>Владеть</w:t>
      </w:r>
      <w:r>
        <w:rPr>
          <w:spacing w:val="-13"/>
        </w:rPr>
        <w:t xml:space="preserve"> </w:t>
      </w:r>
      <w:r>
        <w:rPr>
          <w:spacing w:val="-1"/>
        </w:rPr>
        <w:t>различными</w:t>
      </w:r>
      <w:r>
        <w:rPr>
          <w:spacing w:val="-9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аудирования:</w:t>
      </w:r>
      <w:r>
        <w:rPr>
          <w:spacing w:val="-10"/>
        </w:rPr>
        <w:t xml:space="preserve"> </w:t>
      </w:r>
      <w:r>
        <w:t>выборочным,</w:t>
      </w:r>
      <w:r>
        <w:rPr>
          <w:spacing w:val="-3"/>
        </w:rPr>
        <w:t xml:space="preserve"> </w:t>
      </w:r>
      <w:r>
        <w:t>ознакомительным,</w:t>
      </w:r>
      <w:r>
        <w:rPr>
          <w:spacing w:val="-11"/>
        </w:rPr>
        <w:t xml:space="preserve"> </w:t>
      </w:r>
      <w:r>
        <w:t>детальным</w:t>
      </w:r>
      <w:r>
        <w:rPr>
          <w:spacing w:val="-2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научно-учебных</w:t>
      </w:r>
      <w:r>
        <w:rPr>
          <w:spacing w:val="-1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художественных</w:t>
      </w:r>
      <w:r>
        <w:rPr>
          <w:spacing w:val="-10"/>
        </w:rPr>
        <w:t xml:space="preserve"> </w:t>
      </w:r>
      <w:r>
        <w:t>текстов</w:t>
      </w:r>
      <w:r>
        <w:rPr>
          <w:spacing w:val="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функционально-смысловых</w:t>
      </w:r>
      <w:r>
        <w:rPr>
          <w:spacing w:val="-2"/>
        </w:rPr>
        <w:t xml:space="preserve"> </w:t>
      </w:r>
      <w:r>
        <w:t>типов</w:t>
      </w:r>
      <w:r>
        <w:rPr>
          <w:spacing w:val="4"/>
        </w:rPr>
        <w:t xml:space="preserve"> </w:t>
      </w:r>
      <w:r>
        <w:t>речи.</w:t>
      </w:r>
    </w:p>
    <w:p w:rsidR="002537D9" w:rsidRDefault="00FA6347">
      <w:pPr>
        <w:pStyle w:val="a3"/>
        <w:ind w:right="1029"/>
        <w:jc w:val="left"/>
      </w:pPr>
      <w:r>
        <w:t>Владеть</w:t>
      </w:r>
      <w:r>
        <w:rPr>
          <w:spacing w:val="-9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чтения:</w:t>
      </w:r>
      <w:r>
        <w:rPr>
          <w:spacing w:val="-5"/>
        </w:rPr>
        <w:t xml:space="preserve"> </w:t>
      </w:r>
      <w:r>
        <w:t>просмотровым,</w:t>
      </w:r>
      <w:r>
        <w:rPr>
          <w:spacing w:val="-5"/>
        </w:rPr>
        <w:t xml:space="preserve"> </w:t>
      </w:r>
      <w:r>
        <w:t>ознакомительным,</w:t>
      </w:r>
      <w:r>
        <w:rPr>
          <w:spacing w:val="-6"/>
        </w:rPr>
        <w:t xml:space="preserve"> </w:t>
      </w:r>
      <w:r>
        <w:t>изучающим,</w:t>
      </w:r>
      <w:r>
        <w:rPr>
          <w:spacing w:val="-5"/>
        </w:rPr>
        <w:t xml:space="preserve"> </w:t>
      </w:r>
      <w:r>
        <w:t>поисковым.</w:t>
      </w:r>
      <w:r>
        <w:rPr>
          <w:spacing w:val="-52"/>
        </w:rPr>
        <w:t xml:space="preserve"> </w:t>
      </w:r>
      <w:r>
        <w:t>Устно</w:t>
      </w:r>
      <w:r>
        <w:rPr>
          <w:spacing w:val="-10"/>
        </w:rPr>
        <w:t xml:space="preserve"> </w:t>
      </w:r>
      <w:r>
        <w:t>пересказывать</w:t>
      </w:r>
      <w:r>
        <w:rPr>
          <w:spacing w:val="-6"/>
        </w:rPr>
        <w:t xml:space="preserve"> </w:t>
      </w:r>
      <w:r>
        <w:t>прочитанный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прослушанный</w:t>
      </w:r>
      <w:r>
        <w:rPr>
          <w:spacing w:val="-3"/>
        </w:rPr>
        <w:t xml:space="preserve"> </w:t>
      </w:r>
      <w:r>
        <w:t>текст</w:t>
      </w:r>
      <w:r>
        <w:rPr>
          <w:spacing w:val="5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110</w:t>
      </w:r>
      <w:r>
        <w:rPr>
          <w:spacing w:val="-3"/>
        </w:rPr>
        <w:t xml:space="preserve"> </w:t>
      </w:r>
      <w:r>
        <w:t>слов.</w:t>
      </w:r>
    </w:p>
    <w:p w:rsidR="002537D9" w:rsidRDefault="00FA6347">
      <w:pPr>
        <w:pStyle w:val="a3"/>
        <w:spacing w:before="3"/>
        <w:ind w:right="118"/>
      </w:pPr>
      <w:r>
        <w:rPr>
          <w:spacing w:val="-1"/>
        </w:rPr>
        <w:t>Понимать</w:t>
      </w:r>
      <w:r>
        <w:rPr>
          <w:spacing w:val="-13"/>
        </w:rPr>
        <w:t xml:space="preserve"> </w:t>
      </w:r>
      <w:r>
        <w:t>содержание</w:t>
      </w:r>
      <w:r>
        <w:rPr>
          <w:spacing w:val="-18"/>
        </w:rPr>
        <w:t xml:space="preserve"> </w:t>
      </w:r>
      <w:r>
        <w:t>прослушанных</w:t>
      </w:r>
      <w:r>
        <w:rPr>
          <w:spacing w:val="-1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прочитанных</w:t>
      </w:r>
      <w:r>
        <w:rPr>
          <w:spacing w:val="-15"/>
        </w:rPr>
        <w:t xml:space="preserve"> </w:t>
      </w:r>
      <w:r>
        <w:t>научно-учебных</w:t>
      </w:r>
      <w:r>
        <w:rPr>
          <w:spacing w:val="-1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6"/>
        </w:rPr>
        <w:t xml:space="preserve"> </w:t>
      </w:r>
      <w:r>
        <w:t>текстов</w:t>
      </w:r>
      <w:r>
        <w:rPr>
          <w:spacing w:val="-9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rPr>
          <w:spacing w:val="-1"/>
        </w:rPr>
        <w:t xml:space="preserve">функционально-смысловых </w:t>
      </w:r>
      <w:r>
        <w:t>типов речи объёмом не менее 180 слов: устно и письменно формулировать тему</w:t>
      </w:r>
      <w:r>
        <w:rPr>
          <w:spacing w:val="-52"/>
        </w:rPr>
        <w:t xml:space="preserve"> </w:t>
      </w:r>
      <w:r>
        <w:t>и главную мысль текста, вопросы по содержанию текста и отвечать на них; подробно и сжато передавать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 функционально-смысловых 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 подробного изложения</w:t>
      </w:r>
      <w:r>
        <w:rPr>
          <w:spacing w:val="1"/>
        </w:rPr>
        <w:t xml:space="preserve"> </w:t>
      </w:r>
      <w:r>
        <w:t>объём исходного текста</w:t>
      </w:r>
      <w:r>
        <w:rPr>
          <w:spacing w:val="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160</w:t>
      </w:r>
      <w:r>
        <w:rPr>
          <w:spacing w:val="-2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сжатого</w:t>
      </w:r>
      <w:r>
        <w:rPr>
          <w:spacing w:val="-9"/>
        </w:rPr>
        <w:t xml:space="preserve"> </w:t>
      </w:r>
      <w:r>
        <w:t>изложения</w:t>
      </w:r>
      <w:r>
        <w:rPr>
          <w:spacing w:val="10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165</w:t>
      </w:r>
      <w:r>
        <w:rPr>
          <w:spacing w:val="-1"/>
        </w:rPr>
        <w:t xml:space="preserve"> </w:t>
      </w:r>
      <w:r>
        <w:t>слов).</w:t>
      </w:r>
    </w:p>
    <w:p w:rsidR="002537D9" w:rsidRDefault="00FA6347">
      <w:pPr>
        <w:pStyle w:val="a3"/>
        <w:spacing w:line="242" w:lineRule="auto"/>
        <w:ind w:right="130"/>
      </w:pPr>
      <w:r>
        <w:t>Осуществлять выбор лексических средств в соответствии с речевой ситуацией; пользоваться словарями</w:t>
      </w:r>
      <w:r>
        <w:rPr>
          <w:spacing w:val="1"/>
        </w:rPr>
        <w:t xml:space="preserve"> </w:t>
      </w:r>
      <w:r>
        <w:t>иностранных слов, устаревших слов; оценивать свою и чужую речь с точки зрения точного, уместного 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3"/>
        </w:rPr>
        <w:t xml:space="preserve"> </w:t>
      </w:r>
      <w:r>
        <w:t>словоупотребления;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толковые</w:t>
      </w:r>
      <w:r>
        <w:rPr>
          <w:spacing w:val="-3"/>
        </w:rPr>
        <w:t xml:space="preserve"> </w:t>
      </w:r>
      <w:r>
        <w:t>словари.</w:t>
      </w:r>
    </w:p>
    <w:p w:rsidR="002537D9" w:rsidRDefault="00FA6347">
      <w:pPr>
        <w:pStyle w:val="a3"/>
        <w:ind w:right="124"/>
      </w:pPr>
      <w:r>
        <w:t>Соблюдать в устной речи и на письме нормы современного русского литературного языка, в том числе во</w:t>
      </w:r>
      <w:r>
        <w:rPr>
          <w:spacing w:val="1"/>
        </w:rPr>
        <w:t xml:space="preserve"> </w:t>
      </w:r>
      <w:r>
        <w:t>время списывания текста объёмом 100—110 слов; словарного диктанта объёмом 20—25 слов; диктанта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100—110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 и слова с непроверяемыми написаниями); соблюдать в устной речи и на письме 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2537D9" w:rsidRDefault="002537D9">
      <w:pPr>
        <w:pStyle w:val="a3"/>
        <w:spacing w:before="4"/>
        <w:ind w:left="0"/>
        <w:jc w:val="left"/>
        <w:rPr>
          <w:sz w:val="26"/>
        </w:rPr>
      </w:pPr>
    </w:p>
    <w:p w:rsidR="002537D9" w:rsidRDefault="00FA6347">
      <w:pPr>
        <w:pStyle w:val="3"/>
        <w:spacing w:line="253" w:lineRule="exact"/>
        <w:jc w:val="left"/>
      </w:pPr>
      <w:r>
        <w:t>Текст</w:t>
      </w:r>
    </w:p>
    <w:p w:rsidR="002537D9" w:rsidRDefault="00FA6347">
      <w:pPr>
        <w:pStyle w:val="a3"/>
        <w:jc w:val="left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принадлежности</w:t>
      </w:r>
      <w:r>
        <w:rPr>
          <w:spacing w:val="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функционально-смысловому</w:t>
      </w:r>
      <w:r>
        <w:rPr>
          <w:spacing w:val="-9"/>
        </w:rPr>
        <w:t xml:space="preserve"> </w:t>
      </w:r>
      <w:r>
        <w:t>типу</w:t>
      </w:r>
      <w:r>
        <w:rPr>
          <w:spacing w:val="-2"/>
        </w:rPr>
        <w:t xml:space="preserve"> </w:t>
      </w:r>
      <w:r>
        <w:t>речи.</w:t>
      </w:r>
    </w:p>
    <w:p w:rsidR="002537D9" w:rsidRDefault="00FA6347">
      <w:pPr>
        <w:pStyle w:val="a3"/>
        <w:spacing w:line="252" w:lineRule="exact"/>
        <w:jc w:val="left"/>
      </w:pPr>
      <w:r>
        <w:t>Характеризовать</w:t>
      </w:r>
      <w:r>
        <w:rPr>
          <w:spacing w:val="19"/>
        </w:rPr>
        <w:t xml:space="preserve"> </w:t>
      </w:r>
      <w:r>
        <w:t>тексты</w:t>
      </w:r>
      <w:r>
        <w:rPr>
          <w:spacing w:val="27"/>
        </w:rPr>
        <w:t xml:space="preserve"> </w:t>
      </w:r>
      <w:r>
        <w:t>различных</w:t>
      </w:r>
      <w:r>
        <w:rPr>
          <w:spacing w:val="23"/>
        </w:rPr>
        <w:t xml:space="preserve"> </w:t>
      </w:r>
      <w:r>
        <w:t>функционально-смысловых</w:t>
      </w:r>
      <w:r>
        <w:rPr>
          <w:spacing w:val="23"/>
        </w:rPr>
        <w:t xml:space="preserve"> </w:t>
      </w:r>
      <w:r>
        <w:t>типов</w:t>
      </w:r>
      <w:r>
        <w:rPr>
          <w:spacing w:val="28"/>
        </w:rPr>
        <w:t xml:space="preserve"> </w:t>
      </w:r>
      <w:r>
        <w:t>речи;</w:t>
      </w:r>
      <w:r>
        <w:rPr>
          <w:spacing w:val="22"/>
        </w:rPr>
        <w:t xml:space="preserve"> </w:t>
      </w:r>
      <w:r>
        <w:t>характеризовать</w:t>
      </w:r>
      <w:r>
        <w:rPr>
          <w:spacing w:val="26"/>
        </w:rPr>
        <w:t xml:space="preserve"> </w:t>
      </w:r>
      <w:r>
        <w:t>особенности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2" w:lineRule="auto"/>
        <w:jc w:val="left"/>
      </w:pPr>
      <w:r>
        <w:lastRenderedPageBreak/>
        <w:t>описания как типа речи (описание внешности человека, помещения, природы, местности, действий).</w:t>
      </w:r>
      <w:r>
        <w:rPr>
          <w:spacing w:val="1"/>
        </w:rPr>
        <w:t xml:space="preserve"> </w:t>
      </w:r>
      <w:r>
        <w:t>Выявлять средства</w:t>
      </w:r>
      <w:r>
        <w:rPr>
          <w:spacing w:val="3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предложений</w:t>
      </w:r>
      <w:r>
        <w:rPr>
          <w:spacing w:val="1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тексте,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притяжательные</w:t>
      </w:r>
      <w:r>
        <w:rPr>
          <w:spacing w:val="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указательные</w:t>
      </w:r>
      <w:r>
        <w:rPr>
          <w:spacing w:val="3"/>
        </w:rPr>
        <w:t xml:space="preserve"> </w:t>
      </w:r>
      <w:r>
        <w:t>местоимения,</w:t>
      </w:r>
      <w:r>
        <w:rPr>
          <w:spacing w:val="-52"/>
        </w:rPr>
        <w:t xml:space="preserve"> </w:t>
      </w:r>
      <w:r>
        <w:t>видовременную</w:t>
      </w:r>
      <w:r>
        <w:rPr>
          <w:spacing w:val="2"/>
        </w:rPr>
        <w:t xml:space="preserve"> </w:t>
      </w:r>
      <w:r>
        <w:t>соотнесённость</w:t>
      </w:r>
      <w:r>
        <w:rPr>
          <w:spacing w:val="1"/>
        </w:rPr>
        <w:t xml:space="preserve"> </w:t>
      </w:r>
      <w:r>
        <w:t>глагольных</w:t>
      </w:r>
      <w:r>
        <w:rPr>
          <w:spacing w:val="-2"/>
        </w:rPr>
        <w:t xml:space="preserve"> </w:t>
      </w:r>
      <w:r>
        <w:t>форм.</w:t>
      </w:r>
    </w:p>
    <w:p w:rsidR="002537D9" w:rsidRDefault="00FA6347">
      <w:pPr>
        <w:pStyle w:val="a3"/>
        <w:ind w:right="124"/>
      </w:pPr>
      <w:r>
        <w:t>Применять знания о функционально-смысловых типах речи при выполнении анализа различных видов и в</w:t>
      </w:r>
      <w:r>
        <w:rPr>
          <w:spacing w:val="1"/>
        </w:rPr>
        <w:t xml:space="preserve"> </w:t>
      </w:r>
      <w:r>
        <w:t>речевой</w:t>
      </w:r>
      <w:r>
        <w:rPr>
          <w:spacing w:val="-16"/>
        </w:rPr>
        <w:t xml:space="preserve"> </w:t>
      </w:r>
      <w:r>
        <w:t>практике;</w:t>
      </w:r>
      <w:r>
        <w:rPr>
          <w:spacing w:val="-16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знание</w:t>
      </w:r>
      <w:r>
        <w:rPr>
          <w:spacing w:val="-10"/>
        </w:rPr>
        <w:t xml:space="preserve"> </w:t>
      </w:r>
      <w:r>
        <w:t>основных</w:t>
      </w:r>
      <w:r>
        <w:rPr>
          <w:spacing w:val="-15"/>
        </w:rPr>
        <w:t xml:space="preserve"> </w:t>
      </w:r>
      <w:r>
        <w:t>признаков</w:t>
      </w:r>
      <w:r>
        <w:rPr>
          <w:spacing w:val="-9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практике</w:t>
      </w:r>
      <w:r>
        <w:rPr>
          <w:spacing w:val="-17"/>
        </w:rPr>
        <w:t xml:space="preserve"> </w:t>
      </w:r>
      <w:r>
        <w:t>создания</w:t>
      </w:r>
      <w:r>
        <w:rPr>
          <w:spacing w:val="-20"/>
        </w:rPr>
        <w:t xml:space="preserve"> </w:t>
      </w:r>
      <w:r>
        <w:t>собственного</w:t>
      </w:r>
      <w:r>
        <w:rPr>
          <w:spacing w:val="-22"/>
        </w:rPr>
        <w:t xml:space="preserve"> </w:t>
      </w:r>
      <w:r>
        <w:t>текста.</w:t>
      </w:r>
      <w:r>
        <w:rPr>
          <w:spacing w:val="-53"/>
        </w:rPr>
        <w:t xml:space="preserve"> </w:t>
      </w:r>
      <w:r>
        <w:t>Проводить смысловой анализ текста, его композиционных особенностей, определять количество микротем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абзацев.</w:t>
      </w:r>
    </w:p>
    <w:p w:rsidR="002537D9" w:rsidRDefault="00FA6347">
      <w:pPr>
        <w:pStyle w:val="a3"/>
        <w:ind w:right="130"/>
      </w:pPr>
      <w:r>
        <w:t>Создавать тексты различных функционально-смысловых типов речи (повествование, описание 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произведение искусства (в том числе сочинения-миниатюры объёмом 5 и более предложений; классные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сочинения,</w:t>
      </w:r>
      <w:r>
        <w:rPr>
          <w:spacing w:val="1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темы).</w:t>
      </w:r>
    </w:p>
    <w:p w:rsidR="002537D9" w:rsidRDefault="00FA6347">
      <w:pPr>
        <w:pStyle w:val="a3"/>
        <w:ind w:right="130"/>
      </w:pPr>
      <w:r>
        <w:t>Владеть умениями информационной переработки текста: составлять план прочитанного текста (простой,</w:t>
      </w:r>
      <w:r>
        <w:rPr>
          <w:spacing w:val="1"/>
        </w:rPr>
        <w:t xml:space="preserve"> </w:t>
      </w:r>
      <w:r>
        <w:t>сложный; назывной, вопросный) с целью дальнейшего воспроизведения содержания текста в устной и</w:t>
      </w:r>
      <w:r>
        <w:rPr>
          <w:spacing w:val="1"/>
        </w:rPr>
        <w:t xml:space="preserve"> </w:t>
      </w:r>
      <w:r>
        <w:t>письменной форме; выделять главную и второстепенную информацию в прослушанном и прочитанном</w:t>
      </w:r>
      <w:r>
        <w:rPr>
          <w:spacing w:val="1"/>
        </w:rPr>
        <w:t xml:space="preserve"> </w:t>
      </w:r>
      <w:r>
        <w:t>тексте; извлекать информацию из различных источников,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из лингвистических 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:rsidR="002537D9" w:rsidRDefault="00FA6347">
      <w:pPr>
        <w:pStyle w:val="a3"/>
        <w:spacing w:line="252" w:lineRule="exact"/>
      </w:pPr>
      <w:r>
        <w:t>Представлять</w:t>
      </w:r>
      <w:r>
        <w:rPr>
          <w:spacing w:val="-7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заданную</w:t>
      </w:r>
      <w:r>
        <w:rPr>
          <w:spacing w:val="-6"/>
        </w:rPr>
        <w:t xml:space="preserve"> </w:t>
      </w:r>
      <w:r>
        <w:t>тему</w:t>
      </w:r>
      <w:r>
        <w:rPr>
          <w:spacing w:val="-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2537D9" w:rsidRDefault="00FA6347">
      <w:pPr>
        <w:pStyle w:val="a3"/>
        <w:ind w:right="127"/>
      </w:pPr>
      <w:r>
        <w:rPr>
          <w:spacing w:val="-1"/>
        </w:rPr>
        <w:t>Представлять</w:t>
      </w:r>
      <w:r>
        <w:rPr>
          <w:spacing w:val="-12"/>
        </w:rPr>
        <w:t xml:space="preserve"> </w:t>
      </w:r>
      <w:r>
        <w:t>содержание</w:t>
      </w:r>
      <w:r>
        <w:rPr>
          <w:spacing w:val="-18"/>
        </w:rPr>
        <w:t xml:space="preserve"> </w:t>
      </w:r>
      <w:r>
        <w:t>прослушанного</w:t>
      </w:r>
      <w:r>
        <w:rPr>
          <w:spacing w:val="-15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прочитанного</w:t>
      </w:r>
      <w:r>
        <w:rPr>
          <w:spacing w:val="-15"/>
        </w:rPr>
        <w:t xml:space="preserve"> </w:t>
      </w:r>
      <w:r>
        <w:t>научно-учебного</w:t>
      </w:r>
      <w:r>
        <w:rPr>
          <w:spacing w:val="-16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виде</w:t>
      </w:r>
      <w:r>
        <w:rPr>
          <w:spacing w:val="-10"/>
        </w:rPr>
        <w:t xml:space="preserve"> </w:t>
      </w:r>
      <w:r>
        <w:t>таблицы,</w:t>
      </w:r>
      <w:r>
        <w:rPr>
          <w:spacing w:val="-9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</w:t>
      </w:r>
      <w:r>
        <w:rPr>
          <w:spacing w:val="-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текста.</w:t>
      </w:r>
    </w:p>
    <w:p w:rsidR="002537D9" w:rsidRDefault="00FA6347">
      <w:pPr>
        <w:pStyle w:val="a3"/>
        <w:spacing w:line="251" w:lineRule="exact"/>
      </w:pPr>
      <w:r>
        <w:t>Редактировать</w:t>
      </w:r>
      <w:r>
        <w:rPr>
          <w:spacing w:val="-7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норм</w:t>
      </w:r>
      <w:r>
        <w:rPr>
          <w:spacing w:val="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языка.</w:t>
      </w:r>
    </w:p>
    <w:p w:rsidR="002537D9" w:rsidRDefault="002537D9">
      <w:pPr>
        <w:pStyle w:val="a3"/>
        <w:spacing w:before="4"/>
        <w:ind w:left="0"/>
        <w:jc w:val="left"/>
        <w:rPr>
          <w:sz w:val="27"/>
        </w:rPr>
      </w:pPr>
    </w:p>
    <w:p w:rsidR="002537D9" w:rsidRDefault="00FA6347">
      <w:pPr>
        <w:pStyle w:val="3"/>
      </w:pPr>
      <w:r>
        <w:t>Функциональные</w:t>
      </w:r>
      <w:r>
        <w:rPr>
          <w:spacing w:val="-1"/>
        </w:rPr>
        <w:t xml:space="preserve"> </w:t>
      </w:r>
      <w:r>
        <w:t>разновидности</w:t>
      </w:r>
      <w:r>
        <w:rPr>
          <w:spacing w:val="-7"/>
        </w:rPr>
        <w:t xml:space="preserve"> </w:t>
      </w:r>
      <w:r>
        <w:t>языка</w:t>
      </w:r>
    </w:p>
    <w:p w:rsidR="002537D9" w:rsidRDefault="00FA6347">
      <w:pPr>
        <w:pStyle w:val="a3"/>
        <w:ind w:right="127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словарной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 разновидностей языка и жанров (рассказ; заявление, расписка; словарная статья, научное</w:t>
      </w:r>
      <w:r>
        <w:rPr>
          <w:spacing w:val="1"/>
        </w:rPr>
        <w:t xml:space="preserve"> </w:t>
      </w:r>
      <w:r>
        <w:t>сообщение).</w:t>
      </w:r>
    </w:p>
    <w:p w:rsidR="002537D9" w:rsidRDefault="00FA6347">
      <w:pPr>
        <w:pStyle w:val="a3"/>
        <w:spacing w:before="4"/>
        <w:ind w:right="128"/>
      </w:pPr>
      <w:r>
        <w:t>Применять знания об официально-деловом и научном стиле при выполнении языкового анализа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2537D9" w:rsidRDefault="002537D9">
      <w:pPr>
        <w:pStyle w:val="a3"/>
        <w:spacing w:before="8"/>
        <w:ind w:left="0"/>
        <w:jc w:val="left"/>
        <w:rPr>
          <w:sz w:val="26"/>
        </w:rPr>
      </w:pPr>
    </w:p>
    <w:p w:rsidR="002537D9" w:rsidRDefault="00FA6347">
      <w:pPr>
        <w:pStyle w:val="3"/>
        <w:spacing w:before="1" w:line="240" w:lineRule="auto"/>
      </w:pPr>
      <w:r>
        <w:t>СИСТЕМА ЯЗЫКА</w:t>
      </w:r>
    </w:p>
    <w:p w:rsidR="002537D9" w:rsidRDefault="002537D9">
      <w:pPr>
        <w:pStyle w:val="a3"/>
        <w:spacing w:before="5"/>
        <w:ind w:left="0"/>
        <w:jc w:val="left"/>
        <w:rPr>
          <w:b/>
        </w:rPr>
      </w:pPr>
    </w:p>
    <w:p w:rsidR="002537D9" w:rsidRDefault="00FA6347">
      <w:pPr>
        <w:spacing w:line="252" w:lineRule="exact"/>
        <w:ind w:left="170"/>
        <w:jc w:val="both"/>
        <w:rPr>
          <w:b/>
        </w:rPr>
      </w:pPr>
      <w:r>
        <w:rPr>
          <w:b/>
        </w:rPr>
        <w:t>Лексикология. Культура</w:t>
      </w:r>
      <w:r>
        <w:rPr>
          <w:b/>
          <w:spacing w:val="-5"/>
        </w:rPr>
        <w:t xml:space="preserve"> </w:t>
      </w:r>
      <w:r>
        <w:rPr>
          <w:b/>
        </w:rPr>
        <w:t>речи</w:t>
      </w:r>
    </w:p>
    <w:p w:rsidR="002537D9" w:rsidRDefault="00FA6347">
      <w:pPr>
        <w:pStyle w:val="a3"/>
        <w:ind w:right="121"/>
      </w:pPr>
      <w:r>
        <w:t>Различать слова с точки зрения их происхождения: исконно русские и заимствованные слова; различать</w:t>
      </w:r>
      <w:r>
        <w:rPr>
          <w:spacing w:val="1"/>
        </w:rPr>
        <w:t xml:space="preserve"> </w:t>
      </w:r>
      <w:r>
        <w:rPr>
          <w:spacing w:val="-1"/>
        </w:rPr>
        <w:t>слова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точки</w:t>
      </w:r>
      <w:r>
        <w:rPr>
          <w:spacing w:val="-2"/>
        </w:rPr>
        <w:t xml:space="preserve"> </w:t>
      </w:r>
      <w:r>
        <w:rPr>
          <w:spacing w:val="-1"/>
        </w:rPr>
        <w:t>зрения</w:t>
      </w:r>
      <w:r>
        <w:rPr>
          <w:spacing w:val="-14"/>
        </w:rPr>
        <w:t xml:space="preserve"> </w:t>
      </w:r>
      <w:r>
        <w:rPr>
          <w:spacing w:val="-1"/>
        </w:rPr>
        <w:t>их</w:t>
      </w:r>
      <w:r>
        <w:rPr>
          <w:spacing w:val="-15"/>
        </w:rPr>
        <w:t xml:space="preserve"> </w:t>
      </w:r>
      <w:r>
        <w:rPr>
          <w:spacing w:val="-1"/>
        </w:rPr>
        <w:t>принадлежности</w:t>
      </w:r>
      <w:r>
        <w:rPr>
          <w:spacing w:val="-9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активному</w:t>
      </w:r>
      <w:r>
        <w:rPr>
          <w:spacing w:val="-16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пассивному</w:t>
      </w:r>
      <w:r>
        <w:rPr>
          <w:spacing w:val="-8"/>
        </w:rPr>
        <w:t xml:space="preserve"> </w:t>
      </w:r>
      <w:r>
        <w:t>запасу:</w:t>
      </w:r>
      <w:r>
        <w:rPr>
          <w:spacing w:val="-17"/>
        </w:rPr>
        <w:t xml:space="preserve"> </w:t>
      </w:r>
      <w:r>
        <w:t>неологизмы,</w:t>
      </w:r>
      <w:r>
        <w:rPr>
          <w:spacing w:val="-10"/>
        </w:rPr>
        <w:t xml:space="preserve"> </w:t>
      </w:r>
      <w:r>
        <w:t>устаревшие</w:t>
      </w:r>
      <w:r>
        <w:rPr>
          <w:spacing w:val="-1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(историзмы и архаизмы); различать слова с точки зрения сферы их употребления: общеупотребительные</w:t>
      </w:r>
      <w:r>
        <w:rPr>
          <w:spacing w:val="1"/>
        </w:rPr>
        <w:t xml:space="preserve"> </w:t>
      </w:r>
      <w:r>
        <w:rPr>
          <w:spacing w:val="-1"/>
        </w:rPr>
        <w:t xml:space="preserve">слова и слова ограниченной сферы употребления (диалектизмы, </w:t>
      </w:r>
      <w:r>
        <w:t>термины, профессионализмы, жаргонизмы);</w:t>
      </w:r>
      <w:r>
        <w:rPr>
          <w:spacing w:val="-52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стилистическую</w:t>
      </w:r>
      <w:r>
        <w:rPr>
          <w:spacing w:val="1"/>
        </w:rPr>
        <w:t xml:space="preserve"> </w:t>
      </w:r>
      <w:r>
        <w:t>окраску</w:t>
      </w:r>
      <w:r>
        <w:rPr>
          <w:spacing w:val="-2"/>
        </w:rPr>
        <w:t xml:space="preserve"> </w:t>
      </w:r>
      <w:r>
        <w:t>слова.</w:t>
      </w:r>
    </w:p>
    <w:p w:rsidR="002537D9" w:rsidRDefault="00FA6347">
      <w:pPr>
        <w:pStyle w:val="a3"/>
        <w:ind w:right="126"/>
      </w:pPr>
      <w:r>
        <w:t>Распознавать эпитеты, метафоры, олицетворения; понимать их основное коммуникативное назначение 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повышения</w:t>
      </w:r>
      <w:r>
        <w:rPr>
          <w:spacing w:val="-7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богатства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выразительности.</w:t>
      </w:r>
    </w:p>
    <w:p w:rsidR="002537D9" w:rsidRDefault="00FA6347">
      <w:pPr>
        <w:pStyle w:val="a3"/>
        <w:spacing w:before="1"/>
        <w:ind w:right="134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фразеологизма.</w:t>
      </w:r>
    </w:p>
    <w:p w:rsidR="002537D9" w:rsidRDefault="00FA6347">
      <w:pPr>
        <w:pStyle w:val="a3"/>
        <w:ind w:right="127"/>
      </w:pPr>
      <w:r>
        <w:t>Осуществлять выбор лексических средств в соответствии с речевой ситуацией; пользоваться словарями</w:t>
      </w:r>
      <w:r>
        <w:rPr>
          <w:spacing w:val="1"/>
        </w:rPr>
        <w:t xml:space="preserve"> </w:t>
      </w:r>
      <w:r>
        <w:t>иностранных слов, устаревших слов; оценивать свою и чужую речь с точки зрения точного, уместного 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3"/>
        </w:rPr>
        <w:t xml:space="preserve"> </w:t>
      </w:r>
      <w:r>
        <w:t>словоупотребления;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толковые</w:t>
      </w:r>
      <w:r>
        <w:rPr>
          <w:spacing w:val="-3"/>
        </w:rPr>
        <w:t xml:space="preserve"> </w:t>
      </w:r>
      <w:r>
        <w:t>словари.</w:t>
      </w:r>
    </w:p>
    <w:p w:rsidR="002537D9" w:rsidRDefault="00FA6347">
      <w:pPr>
        <w:pStyle w:val="3"/>
        <w:spacing w:before="140"/>
        <w:jc w:val="left"/>
      </w:pPr>
      <w:r>
        <w:t>Словообразование.</w:t>
      </w:r>
      <w:r>
        <w:rPr>
          <w:spacing w:val="-6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Орфография</w:t>
      </w:r>
    </w:p>
    <w:p w:rsidR="002537D9" w:rsidRDefault="00FA6347">
      <w:pPr>
        <w:pStyle w:val="a3"/>
        <w:jc w:val="left"/>
      </w:pPr>
      <w:r>
        <w:t>Распознавать формообразующие и словообразующие морфемы в слове; выделять производящую основу.</w:t>
      </w:r>
      <w:r>
        <w:rPr>
          <w:spacing w:val="1"/>
        </w:rPr>
        <w:t xml:space="preserve"> </w:t>
      </w:r>
      <w:r>
        <w:t>Определять</w:t>
      </w:r>
      <w:r>
        <w:rPr>
          <w:spacing w:val="35"/>
        </w:rPr>
        <w:t xml:space="preserve"> </w:t>
      </w:r>
      <w:r>
        <w:t>способы</w:t>
      </w:r>
      <w:r>
        <w:rPr>
          <w:spacing w:val="37"/>
        </w:rPr>
        <w:t xml:space="preserve"> </w:t>
      </w:r>
      <w:r>
        <w:t>словообразования</w:t>
      </w:r>
      <w:r>
        <w:rPr>
          <w:spacing w:val="35"/>
        </w:rPr>
        <w:t xml:space="preserve"> </w:t>
      </w:r>
      <w:r>
        <w:t>(приставочный,</w:t>
      </w:r>
      <w:r>
        <w:rPr>
          <w:spacing w:val="38"/>
        </w:rPr>
        <w:t xml:space="preserve"> </w:t>
      </w:r>
      <w:r>
        <w:t>суффиксальный,</w:t>
      </w:r>
      <w:r>
        <w:rPr>
          <w:spacing w:val="31"/>
        </w:rPr>
        <w:t xml:space="preserve"> </w:t>
      </w:r>
      <w:r>
        <w:t>приставочно-суффиксальный,</w:t>
      </w:r>
      <w:r>
        <w:rPr>
          <w:spacing w:val="-52"/>
        </w:rPr>
        <w:t xml:space="preserve"> </w:t>
      </w:r>
      <w:r>
        <w:t>бессуффиксный,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словообразовательный</w:t>
      </w:r>
      <w:r>
        <w:rPr>
          <w:spacing w:val="9"/>
        </w:rPr>
        <w:t xml:space="preserve"> </w:t>
      </w:r>
      <w:r>
        <w:t>анализ</w:t>
      </w:r>
      <w:r>
        <w:rPr>
          <w:spacing w:val="5"/>
        </w:rPr>
        <w:t xml:space="preserve"> </w:t>
      </w:r>
      <w:r>
        <w:t>слов;</w:t>
      </w:r>
      <w:r>
        <w:rPr>
          <w:spacing w:val="2"/>
        </w:rPr>
        <w:t xml:space="preserve"> </w:t>
      </w:r>
      <w:r>
        <w:t>применять</w:t>
      </w:r>
      <w:r>
        <w:rPr>
          <w:spacing w:val="6"/>
        </w:rPr>
        <w:t xml:space="preserve"> </w:t>
      </w:r>
      <w:r>
        <w:t>знания</w:t>
      </w:r>
      <w:r>
        <w:rPr>
          <w:spacing w:val="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словообразованию</w:t>
      </w:r>
      <w:r>
        <w:rPr>
          <w:spacing w:val="-1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9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видов.</w:t>
      </w:r>
    </w:p>
    <w:p w:rsidR="002537D9" w:rsidRDefault="00FA6347">
      <w:pPr>
        <w:pStyle w:val="a3"/>
        <w:spacing w:before="2" w:line="252" w:lineRule="exact"/>
        <w:jc w:val="left"/>
      </w:pPr>
      <w:r>
        <w:t>Соблюдать</w:t>
      </w:r>
      <w:r>
        <w:rPr>
          <w:spacing w:val="-7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словообразования</w:t>
      </w:r>
      <w:r>
        <w:rPr>
          <w:spacing w:val="-8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2537D9" w:rsidRDefault="00FA6347">
      <w:pPr>
        <w:pStyle w:val="a3"/>
        <w:jc w:val="left"/>
      </w:pPr>
      <w:r>
        <w:t>Распознавать</w:t>
      </w:r>
      <w:r>
        <w:rPr>
          <w:spacing w:val="3"/>
        </w:rPr>
        <w:t xml:space="preserve"> </w:t>
      </w:r>
      <w:r>
        <w:t>изученные</w:t>
      </w:r>
      <w:r>
        <w:rPr>
          <w:spacing w:val="5"/>
        </w:rPr>
        <w:t xml:space="preserve"> </w:t>
      </w:r>
      <w:r>
        <w:t>орфограммы;</w:t>
      </w:r>
      <w:r>
        <w:rPr>
          <w:spacing w:val="6"/>
        </w:rPr>
        <w:t xml:space="preserve"> </w:t>
      </w:r>
      <w:r>
        <w:t>проводить</w:t>
      </w:r>
      <w:r>
        <w:rPr>
          <w:spacing w:val="10"/>
        </w:rPr>
        <w:t xml:space="preserve"> </w:t>
      </w:r>
      <w:r>
        <w:t>орфографический</w:t>
      </w:r>
      <w:r>
        <w:rPr>
          <w:spacing w:val="6"/>
        </w:rPr>
        <w:t xml:space="preserve"> </w:t>
      </w:r>
      <w:r>
        <w:t>анализ</w:t>
      </w:r>
      <w:r>
        <w:rPr>
          <w:spacing w:val="9"/>
        </w:rPr>
        <w:t xml:space="preserve"> </w:t>
      </w:r>
      <w:r>
        <w:t>слов;</w:t>
      </w:r>
      <w:r>
        <w:rPr>
          <w:spacing w:val="53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орфографии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правописания.</w:t>
      </w:r>
    </w:p>
    <w:p w:rsidR="002537D9" w:rsidRDefault="00FA6347">
      <w:pPr>
        <w:pStyle w:val="a3"/>
        <w:spacing w:line="251" w:lineRule="exact"/>
        <w:jc w:val="left"/>
      </w:pPr>
      <w:r>
        <w:t>Соблюдать</w:t>
      </w:r>
      <w:r>
        <w:rPr>
          <w:spacing w:val="-7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правописания сложных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сложносокращённых</w:t>
      </w:r>
      <w:r>
        <w:rPr>
          <w:spacing w:val="-3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правописания корня</w:t>
      </w:r>
      <w:r>
        <w:rPr>
          <w:spacing w:val="13"/>
        </w:rPr>
        <w:t xml:space="preserve"> </w:t>
      </w:r>
      <w:r>
        <w:rPr>
          <w:b/>
          <w:i/>
        </w:rPr>
        <w:t>-кас-</w:t>
      </w:r>
      <w:r>
        <w:rPr>
          <w:b/>
          <w:i/>
          <w:spacing w:val="-1"/>
        </w:rPr>
        <w:t xml:space="preserve"> </w:t>
      </w:r>
      <w:r>
        <w:t>—</w:t>
      </w:r>
    </w:p>
    <w:p w:rsidR="002537D9" w:rsidRDefault="00FA6347">
      <w:pPr>
        <w:spacing w:line="252" w:lineRule="exact"/>
        <w:ind w:left="170"/>
      </w:pPr>
      <w:r>
        <w:rPr>
          <w:b/>
          <w:i/>
        </w:rPr>
        <w:t xml:space="preserve">-кос- </w:t>
      </w:r>
      <w:r>
        <w:t>с</w:t>
      </w:r>
      <w:r>
        <w:rPr>
          <w:spacing w:val="-3"/>
        </w:rPr>
        <w:t xml:space="preserve"> </w:t>
      </w:r>
      <w:r>
        <w:t>чередованием</w:t>
      </w:r>
      <w:r>
        <w:rPr>
          <w:spacing w:val="1"/>
        </w:rPr>
        <w:t xml:space="preserve"> </w:t>
      </w:r>
      <w:r>
        <w:rPr>
          <w:b/>
          <w:i/>
        </w:rPr>
        <w:t>а</w:t>
      </w:r>
      <w:r>
        <w:rPr>
          <w:b/>
          <w:i/>
          <w:spacing w:val="-1"/>
        </w:rPr>
        <w:t xml:space="preserve"> </w:t>
      </w:r>
      <w:r>
        <w:t>//</w:t>
      </w:r>
      <w:r>
        <w:rPr>
          <w:spacing w:val="-2"/>
        </w:rPr>
        <w:t xml:space="preserve"> </w:t>
      </w:r>
      <w:r>
        <w:rPr>
          <w:b/>
          <w:i/>
        </w:rPr>
        <w:t>о</w:t>
      </w:r>
      <w:r>
        <w:t>,</w:t>
      </w:r>
      <w:r>
        <w:rPr>
          <w:spacing w:val="-2"/>
        </w:rPr>
        <w:t xml:space="preserve"> </w:t>
      </w:r>
      <w:r>
        <w:t>гласных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приставках</w:t>
      </w:r>
      <w:r>
        <w:rPr>
          <w:spacing w:val="2"/>
        </w:rPr>
        <w:t xml:space="preserve"> </w:t>
      </w:r>
      <w:r>
        <w:rPr>
          <w:b/>
          <w:i/>
        </w:rPr>
        <w:t>пре-</w:t>
      </w:r>
      <w:r>
        <w:rPr>
          <w:b/>
          <w:i/>
          <w:spacing w:val="-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b/>
          <w:i/>
        </w:rPr>
        <w:t>при-</w:t>
      </w:r>
      <w:r>
        <w:t>.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3"/>
        <w:spacing w:before="66" w:line="240" w:lineRule="auto"/>
        <w:jc w:val="left"/>
      </w:pPr>
      <w:r>
        <w:lastRenderedPageBreak/>
        <w:t>Морфология.</w:t>
      </w:r>
      <w:r>
        <w:rPr>
          <w:spacing w:val="-7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 Орфография</w:t>
      </w:r>
    </w:p>
    <w:p w:rsidR="002537D9" w:rsidRDefault="00FA6347">
      <w:pPr>
        <w:pStyle w:val="a3"/>
        <w:spacing w:before="6"/>
        <w:ind w:right="3062"/>
        <w:jc w:val="left"/>
      </w:pPr>
      <w:r>
        <w:t>Характеризовать особенности словообразования имён существительных.</w:t>
      </w:r>
      <w:r>
        <w:rPr>
          <w:spacing w:val="1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дефисного</w:t>
      </w:r>
      <w:r>
        <w:rPr>
          <w:spacing w:val="-8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rPr>
          <w:b/>
          <w:i/>
        </w:rPr>
        <w:t>пол-</w:t>
      </w:r>
      <w:r>
        <w:rPr>
          <w:b/>
          <w:i/>
          <w:spacing w:val="-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b/>
          <w:i/>
        </w:rPr>
        <w:t>полу-</w:t>
      </w:r>
      <w:r>
        <w:rPr>
          <w:b/>
          <w:i/>
          <w:spacing w:val="1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словами.</w:t>
      </w:r>
    </w:p>
    <w:p w:rsidR="002537D9" w:rsidRDefault="00FA6347">
      <w:pPr>
        <w:pStyle w:val="a3"/>
        <w:jc w:val="left"/>
      </w:pPr>
      <w:r>
        <w:t>Соблюдать</w:t>
      </w:r>
      <w:r>
        <w:rPr>
          <w:spacing w:val="4"/>
        </w:rPr>
        <w:t xml:space="preserve"> </w:t>
      </w:r>
      <w:r>
        <w:t>нормы</w:t>
      </w:r>
      <w:r>
        <w:rPr>
          <w:spacing w:val="14"/>
        </w:rPr>
        <w:t xml:space="preserve"> </w:t>
      </w:r>
      <w:r>
        <w:t>произношения,</w:t>
      </w:r>
      <w:r>
        <w:rPr>
          <w:spacing w:val="15"/>
        </w:rPr>
        <w:t xml:space="preserve"> </w:t>
      </w:r>
      <w:r>
        <w:t>постановки</w:t>
      </w:r>
      <w:r>
        <w:rPr>
          <w:spacing w:val="15"/>
        </w:rPr>
        <w:t xml:space="preserve"> </w:t>
      </w:r>
      <w:r>
        <w:t>ударения</w:t>
      </w:r>
      <w:r>
        <w:rPr>
          <w:spacing w:val="11"/>
        </w:rPr>
        <w:t xml:space="preserve"> </w:t>
      </w:r>
      <w:r>
        <w:t>(в</w:t>
      </w:r>
      <w:r>
        <w:rPr>
          <w:spacing w:val="15"/>
        </w:rPr>
        <w:t xml:space="preserve"> </w:t>
      </w:r>
      <w:r>
        <w:t>рамках</w:t>
      </w:r>
      <w:r>
        <w:rPr>
          <w:spacing w:val="9"/>
        </w:rPr>
        <w:t xml:space="preserve"> </w:t>
      </w:r>
      <w:r>
        <w:t>изученного),</w:t>
      </w:r>
      <w:r>
        <w:rPr>
          <w:spacing w:val="15"/>
        </w:rPr>
        <w:t xml:space="preserve"> </w:t>
      </w:r>
      <w:r>
        <w:t>словоизменения</w:t>
      </w:r>
      <w:r>
        <w:rPr>
          <w:spacing w:val="11"/>
        </w:rPr>
        <w:t xml:space="preserve"> </w:t>
      </w:r>
      <w:r>
        <w:t>имён</w:t>
      </w:r>
      <w:r>
        <w:rPr>
          <w:spacing w:val="-52"/>
        </w:rPr>
        <w:t xml:space="preserve"> </w:t>
      </w:r>
      <w:r>
        <w:t>существительных.</w:t>
      </w:r>
    </w:p>
    <w:p w:rsidR="002537D9" w:rsidRDefault="00FA6347">
      <w:pPr>
        <w:pStyle w:val="a3"/>
        <w:jc w:val="left"/>
      </w:pPr>
      <w:r>
        <w:t>Различать</w:t>
      </w:r>
      <w:r>
        <w:rPr>
          <w:spacing w:val="8"/>
        </w:rPr>
        <w:t xml:space="preserve"> </w:t>
      </w:r>
      <w:r>
        <w:t>качественные,</w:t>
      </w:r>
      <w:r>
        <w:rPr>
          <w:spacing w:val="18"/>
        </w:rPr>
        <w:t xml:space="preserve"> </w:t>
      </w:r>
      <w:r>
        <w:t>относительные</w:t>
      </w:r>
      <w:r>
        <w:rPr>
          <w:spacing w:val="1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притяжательные</w:t>
      </w:r>
      <w:r>
        <w:rPr>
          <w:spacing w:val="3"/>
        </w:rPr>
        <w:t xml:space="preserve"> </w:t>
      </w:r>
      <w:r>
        <w:t>имена</w:t>
      </w:r>
      <w:r>
        <w:rPr>
          <w:spacing w:val="10"/>
        </w:rPr>
        <w:t xml:space="preserve"> </w:t>
      </w:r>
      <w:r>
        <w:t>прилагательные,</w:t>
      </w:r>
      <w:r>
        <w:rPr>
          <w:spacing w:val="11"/>
        </w:rPr>
        <w:t xml:space="preserve"> </w:t>
      </w:r>
      <w:r>
        <w:t>степени</w:t>
      </w:r>
      <w:r>
        <w:rPr>
          <w:spacing w:val="12"/>
        </w:rPr>
        <w:t xml:space="preserve"> </w:t>
      </w:r>
      <w:r>
        <w:t>сравнения</w:t>
      </w:r>
      <w:r>
        <w:rPr>
          <w:spacing w:val="-52"/>
        </w:rPr>
        <w:t xml:space="preserve"> </w:t>
      </w:r>
      <w:r>
        <w:t>качественных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2537D9" w:rsidRDefault="00FA6347">
      <w:pPr>
        <w:pStyle w:val="a3"/>
        <w:spacing w:line="242" w:lineRule="auto"/>
        <w:ind w:right="122"/>
      </w:pPr>
      <w:r>
        <w:t>Соблюдать нормы словообразования имён прилагательных; нормы произношения имён прилагательных,</w:t>
      </w:r>
      <w:r>
        <w:rPr>
          <w:spacing w:val="1"/>
        </w:rPr>
        <w:t xml:space="preserve"> </w:t>
      </w:r>
      <w:r>
        <w:t xml:space="preserve">нормы ударения (в рамках изученного); соблюдать нормы правописания </w:t>
      </w:r>
      <w:r>
        <w:rPr>
          <w:b/>
          <w:i/>
        </w:rPr>
        <w:t xml:space="preserve">н </w:t>
      </w:r>
      <w:r>
        <w:t xml:space="preserve">и </w:t>
      </w:r>
      <w:r>
        <w:rPr>
          <w:b/>
          <w:i/>
        </w:rPr>
        <w:t xml:space="preserve">нн </w:t>
      </w:r>
      <w:r>
        <w:t>в именах прилагательных,</w:t>
      </w:r>
      <w:r>
        <w:rPr>
          <w:spacing w:val="1"/>
        </w:rPr>
        <w:t xml:space="preserve"> </w:t>
      </w:r>
      <w:r>
        <w:t>суффиксов</w:t>
      </w:r>
      <w:r>
        <w:rPr>
          <w:spacing w:val="5"/>
        </w:rPr>
        <w:t xml:space="preserve"> </w:t>
      </w:r>
      <w:r>
        <w:rPr>
          <w:b/>
          <w:i/>
        </w:rPr>
        <w:t>-к-</w:t>
      </w:r>
      <w:r>
        <w:rPr>
          <w:b/>
          <w:i/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b/>
          <w:i/>
        </w:rPr>
        <w:t>-ск-</w:t>
      </w:r>
      <w:r>
        <w:rPr>
          <w:b/>
          <w:i/>
          <w:spacing w:val="-7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прилагательных,</w:t>
      </w:r>
      <w:r>
        <w:rPr>
          <w:spacing w:val="-3"/>
        </w:rPr>
        <w:t xml:space="preserve"> </w:t>
      </w:r>
      <w:r>
        <w:t>сложных</w:t>
      </w:r>
      <w:r>
        <w:rPr>
          <w:spacing w:val="-9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2537D9" w:rsidRDefault="00FA6347">
      <w:pPr>
        <w:pStyle w:val="a3"/>
        <w:ind w:right="115"/>
      </w:pPr>
      <w:r>
        <w:t>Распознавать числительные; определять общее грамматическое значение имени числительного; 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-5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числительных</w:t>
      </w:r>
      <w:r>
        <w:rPr>
          <w:spacing w:val="-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значению,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строению.</w:t>
      </w:r>
    </w:p>
    <w:p w:rsidR="002537D9" w:rsidRDefault="00FA6347">
      <w:pPr>
        <w:pStyle w:val="a3"/>
        <w:ind w:right="115"/>
      </w:pP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 функций числительных; характеризовать роль имён числительных в</w:t>
      </w:r>
      <w:r>
        <w:rPr>
          <w:spacing w:val="1"/>
        </w:rPr>
        <w:t xml:space="preserve"> </w:t>
      </w:r>
      <w:r>
        <w:t>речи, 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научных</w:t>
      </w:r>
      <w:r>
        <w:rPr>
          <w:spacing w:val="-2"/>
        </w:rPr>
        <w:t xml:space="preserve"> </w:t>
      </w:r>
      <w:r>
        <w:t>текстах,</w:t>
      </w:r>
      <w:r>
        <w:rPr>
          <w:spacing w:val="3"/>
        </w:rPr>
        <w:t xml:space="preserve"> </w:t>
      </w:r>
      <w:r>
        <w:t>деловой</w:t>
      </w:r>
      <w:r>
        <w:rPr>
          <w:spacing w:val="-2"/>
        </w:rPr>
        <w:t xml:space="preserve"> </w:t>
      </w:r>
      <w:r>
        <w:t>речи.</w:t>
      </w:r>
    </w:p>
    <w:p w:rsidR="002537D9" w:rsidRDefault="00FA6347">
      <w:pPr>
        <w:pStyle w:val="a3"/>
        <w:ind w:right="134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собирательные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 xml:space="preserve">числительных, в том числе написание </w:t>
      </w:r>
      <w:r>
        <w:rPr>
          <w:b/>
          <w:i/>
        </w:rPr>
        <w:t xml:space="preserve">ь </w:t>
      </w:r>
      <w:r>
        <w:t>в именах числительных; написание двойных согласных; 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-5"/>
        </w:rPr>
        <w:t xml:space="preserve"> </w:t>
      </w:r>
      <w:r>
        <w:t>дефисное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числительных;</w:t>
      </w:r>
      <w:r>
        <w:rPr>
          <w:spacing w:val="-4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окончаний</w:t>
      </w:r>
      <w:r>
        <w:rPr>
          <w:spacing w:val="-3"/>
        </w:rPr>
        <w:t xml:space="preserve"> </w:t>
      </w:r>
      <w:r>
        <w:t>числительных.</w:t>
      </w:r>
    </w:p>
    <w:p w:rsidR="002537D9" w:rsidRDefault="00FA6347">
      <w:pPr>
        <w:pStyle w:val="a3"/>
        <w:ind w:right="121"/>
      </w:pPr>
      <w:r>
        <w:t>Распознавать местоимения; определять общее грамматическое значение; различать разряды местоимений;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словообразования,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-10"/>
        </w:rPr>
        <w:t xml:space="preserve"> </w:t>
      </w:r>
      <w:r>
        <w:t>функций,</w:t>
      </w:r>
      <w:r>
        <w:rPr>
          <w:spacing w:val="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речи.</w:t>
      </w:r>
    </w:p>
    <w:p w:rsidR="002537D9" w:rsidRDefault="00FA6347">
      <w:pPr>
        <w:pStyle w:val="a3"/>
        <w:spacing w:line="242" w:lineRule="auto"/>
        <w:ind w:right="122"/>
      </w:pPr>
      <w:r>
        <w:rPr>
          <w:spacing w:val="-1"/>
        </w:rPr>
        <w:t>Правильно</w:t>
      </w:r>
      <w:r>
        <w:rPr>
          <w:spacing w:val="-9"/>
        </w:rPr>
        <w:t xml:space="preserve"> </w:t>
      </w:r>
      <w:r>
        <w:t>употреблять</w:t>
      </w:r>
      <w:r>
        <w:rPr>
          <w:spacing w:val="-13"/>
        </w:rPr>
        <w:t xml:space="preserve"> </w:t>
      </w:r>
      <w:r>
        <w:t>местоимения</w:t>
      </w:r>
      <w:r>
        <w:rPr>
          <w:spacing w:val="-1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речевого</w:t>
      </w:r>
      <w:r>
        <w:rPr>
          <w:spacing w:val="-8"/>
        </w:rPr>
        <w:t xml:space="preserve"> </w:t>
      </w:r>
      <w:r>
        <w:t>этикета,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 3-го лица в соответствии со смыслом предшествующего текста (устранение двусмысленности,</w:t>
      </w:r>
      <w:r>
        <w:rPr>
          <w:spacing w:val="-52"/>
        </w:rPr>
        <w:t xml:space="preserve"> </w:t>
      </w:r>
      <w:r>
        <w:t xml:space="preserve">неточности); соблюдать нормы правописания местоимений с </w:t>
      </w:r>
      <w:r>
        <w:rPr>
          <w:b/>
          <w:i/>
        </w:rPr>
        <w:t xml:space="preserve">не </w:t>
      </w:r>
      <w:r>
        <w:t xml:space="preserve">и </w:t>
      </w:r>
      <w:r>
        <w:rPr>
          <w:b/>
          <w:i/>
        </w:rPr>
        <w:t>ни</w:t>
      </w:r>
      <w:r>
        <w:t>, слитного, раздельного и 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-8"/>
        </w:rPr>
        <w:t xml:space="preserve"> </w:t>
      </w:r>
      <w:r>
        <w:t>местоимений.</w:t>
      </w:r>
    </w:p>
    <w:p w:rsidR="002537D9" w:rsidRDefault="00FA6347">
      <w:pPr>
        <w:pStyle w:val="a3"/>
        <w:ind w:right="129"/>
      </w:pPr>
      <w:r>
        <w:t>Распознавать</w:t>
      </w:r>
      <w:r>
        <w:rPr>
          <w:spacing w:val="1"/>
        </w:rPr>
        <w:t xml:space="preserve"> </w:t>
      </w:r>
      <w:r>
        <w:t>переходные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непереходные</w:t>
      </w:r>
      <w:r>
        <w:rPr>
          <w:spacing w:val="1"/>
        </w:rPr>
        <w:t xml:space="preserve"> </w:t>
      </w:r>
      <w:r>
        <w:t>глаголы;</w:t>
      </w:r>
      <w:r>
        <w:rPr>
          <w:spacing w:val="1"/>
        </w:rPr>
        <w:t xml:space="preserve"> </w:t>
      </w:r>
      <w:r>
        <w:t>разноспрягаемые</w:t>
      </w:r>
      <w:r>
        <w:rPr>
          <w:spacing w:val="1"/>
        </w:rPr>
        <w:t xml:space="preserve"> </w:t>
      </w:r>
      <w:r>
        <w:t>глаголы;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наклонение</w:t>
      </w:r>
      <w:r>
        <w:rPr>
          <w:spacing w:val="1"/>
        </w:rPr>
        <w:t xml:space="preserve"> </w:t>
      </w:r>
      <w:r>
        <w:t>глагола,</w:t>
      </w:r>
      <w:r>
        <w:rPr>
          <w:spacing w:val="-6"/>
        </w:rPr>
        <w:t xml:space="preserve"> </w:t>
      </w:r>
      <w:r>
        <w:t>значение</w:t>
      </w:r>
      <w:r>
        <w:rPr>
          <w:spacing w:val="-13"/>
        </w:rPr>
        <w:t xml:space="preserve"> </w:t>
      </w:r>
      <w:r>
        <w:t>глаголов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изъявительном,</w:t>
      </w:r>
      <w:r>
        <w:rPr>
          <w:spacing w:val="-5"/>
        </w:rPr>
        <w:t xml:space="preserve"> </w:t>
      </w:r>
      <w:r>
        <w:t>условном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повелительном</w:t>
      </w:r>
      <w:r>
        <w:rPr>
          <w:spacing w:val="-12"/>
        </w:rPr>
        <w:t xml:space="preserve"> </w:t>
      </w:r>
      <w:r>
        <w:t>наклонении;</w:t>
      </w:r>
      <w:r>
        <w:rPr>
          <w:spacing w:val="-5"/>
        </w:rPr>
        <w:t xml:space="preserve"> </w:t>
      </w:r>
      <w:r>
        <w:t>различать</w:t>
      </w:r>
      <w:r>
        <w:rPr>
          <w:spacing w:val="-8"/>
        </w:rPr>
        <w:t xml:space="preserve"> </w:t>
      </w:r>
      <w:r>
        <w:t>безличные</w:t>
      </w:r>
      <w:r>
        <w:rPr>
          <w:spacing w:val="-13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личные</w:t>
      </w:r>
      <w:r>
        <w:rPr>
          <w:spacing w:val="2"/>
        </w:rPr>
        <w:t xml:space="preserve"> </w:t>
      </w:r>
      <w:r>
        <w:t>глаголы;</w:t>
      </w:r>
      <w:r>
        <w:rPr>
          <w:spacing w:val="-3"/>
        </w:rPr>
        <w:t xml:space="preserve"> </w:t>
      </w:r>
      <w:r>
        <w:t>использовать личные</w:t>
      </w:r>
      <w:r>
        <w:rPr>
          <w:spacing w:val="3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безличном</w:t>
      </w:r>
      <w:r>
        <w:rPr>
          <w:spacing w:val="-3"/>
        </w:rPr>
        <w:t xml:space="preserve"> </w:t>
      </w:r>
      <w:r>
        <w:t>значении.</w:t>
      </w:r>
    </w:p>
    <w:p w:rsidR="002537D9" w:rsidRDefault="00FA6347">
      <w:pPr>
        <w:pStyle w:val="a3"/>
        <w:spacing w:line="250" w:lineRule="exact"/>
      </w:pPr>
      <w:r>
        <w:t>Соблюдать</w:t>
      </w:r>
      <w:r>
        <w:rPr>
          <w:spacing w:val="-7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правописания</w:t>
      </w:r>
      <w:r>
        <w:rPr>
          <w:spacing w:val="4"/>
        </w:rPr>
        <w:t xml:space="preserve"> </w:t>
      </w:r>
      <w:r>
        <w:rPr>
          <w:b/>
          <w:i/>
        </w:rPr>
        <w:t>ь</w:t>
      </w:r>
      <w:r>
        <w:rPr>
          <w:b/>
          <w:i/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формах</w:t>
      </w:r>
      <w:r>
        <w:rPr>
          <w:spacing w:val="-9"/>
        </w:rPr>
        <w:t xml:space="preserve"> </w:t>
      </w:r>
      <w:r>
        <w:t>глагола</w:t>
      </w:r>
      <w:r>
        <w:rPr>
          <w:spacing w:val="2"/>
        </w:rPr>
        <w:t xml:space="preserve"> </w:t>
      </w:r>
      <w:r>
        <w:t>повелительного</w:t>
      </w:r>
      <w:r>
        <w:rPr>
          <w:spacing w:val="-9"/>
        </w:rPr>
        <w:t xml:space="preserve"> </w:t>
      </w:r>
      <w:r>
        <w:t>наклонения.</w:t>
      </w:r>
    </w:p>
    <w:p w:rsidR="002537D9" w:rsidRDefault="00FA6347">
      <w:pPr>
        <w:pStyle w:val="a3"/>
        <w:spacing w:line="242" w:lineRule="auto"/>
        <w:ind w:right="127"/>
      </w:pPr>
      <w:r>
        <w:t>Проводить морфологический анализ имён прилагательных, имён числительных, местоимений, глаголов;</w:t>
      </w:r>
      <w:r>
        <w:rPr>
          <w:spacing w:val="1"/>
        </w:rPr>
        <w:t xml:space="preserve"> </w:t>
      </w:r>
      <w:r>
        <w:rPr>
          <w:spacing w:val="-1"/>
        </w:rPr>
        <w:t>применять</w:t>
      </w:r>
      <w:r>
        <w:rPr>
          <w:spacing w:val="-13"/>
        </w:rPr>
        <w:t xml:space="preserve"> </w:t>
      </w:r>
      <w:r>
        <w:rPr>
          <w:spacing w:val="-1"/>
        </w:rPr>
        <w:t>знания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23"/>
        </w:rPr>
        <w:t xml:space="preserve"> </w:t>
      </w:r>
      <w:r>
        <w:rPr>
          <w:spacing w:val="-1"/>
        </w:rPr>
        <w:t>морфологии</w:t>
      </w:r>
      <w:r>
        <w:rPr>
          <w:spacing w:val="-16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выполнении</w:t>
      </w:r>
      <w:r>
        <w:rPr>
          <w:spacing w:val="-10"/>
        </w:rPr>
        <w:t xml:space="preserve"> </w:t>
      </w:r>
      <w:r>
        <w:t>языкового</w:t>
      </w:r>
      <w:r>
        <w:rPr>
          <w:spacing w:val="-16"/>
        </w:rPr>
        <w:t xml:space="preserve"> </w:t>
      </w:r>
      <w:r>
        <w:t>анализа</w:t>
      </w:r>
      <w:r>
        <w:rPr>
          <w:spacing w:val="-11"/>
        </w:rPr>
        <w:t xml:space="preserve"> </w:t>
      </w:r>
      <w:r>
        <w:t>различных</w:t>
      </w:r>
      <w:r>
        <w:rPr>
          <w:spacing w:val="-16"/>
        </w:rPr>
        <w:t xml:space="preserve"> </w:t>
      </w:r>
      <w:r>
        <w:t>видов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речевой</w:t>
      </w:r>
      <w:r>
        <w:rPr>
          <w:spacing w:val="-10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rPr>
          <w:spacing w:val="-1"/>
        </w:rPr>
        <w:t>Проводить</w:t>
      </w:r>
      <w:r>
        <w:rPr>
          <w:spacing w:val="-6"/>
        </w:rPr>
        <w:t xml:space="preserve"> </w:t>
      </w:r>
      <w:r>
        <w:rPr>
          <w:spacing w:val="-1"/>
        </w:rPr>
        <w:t>фонетический</w:t>
      </w:r>
      <w:r>
        <w:rPr>
          <w:spacing w:val="-9"/>
        </w:rPr>
        <w:t xml:space="preserve"> </w:t>
      </w:r>
      <w:r>
        <w:t>анализ</w:t>
      </w:r>
      <w:r>
        <w:rPr>
          <w:spacing w:val="-13"/>
        </w:rPr>
        <w:t xml:space="preserve"> </w:t>
      </w:r>
      <w:r>
        <w:t>слов;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знания</w:t>
      </w:r>
      <w:r>
        <w:rPr>
          <w:spacing w:val="-13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фонетике</w:t>
      </w:r>
      <w:r>
        <w:rPr>
          <w:spacing w:val="-1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графике</w:t>
      </w:r>
      <w:r>
        <w:rPr>
          <w:spacing w:val="-1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практике</w:t>
      </w:r>
      <w:r>
        <w:rPr>
          <w:spacing w:val="-18"/>
        </w:rPr>
        <w:t xml:space="preserve"> </w:t>
      </w:r>
      <w:r>
        <w:t>произношения</w:t>
      </w:r>
      <w:r>
        <w:rPr>
          <w:spacing w:val="-5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правописания слов.</w:t>
      </w:r>
    </w:p>
    <w:p w:rsidR="002537D9" w:rsidRDefault="00FA6347">
      <w:pPr>
        <w:pStyle w:val="a3"/>
        <w:ind w:right="133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орфографии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правописания.</w:t>
      </w:r>
    </w:p>
    <w:p w:rsidR="002537D9" w:rsidRDefault="00FA6347">
      <w:pPr>
        <w:pStyle w:val="a3"/>
        <w:spacing w:line="242" w:lineRule="auto"/>
        <w:ind w:right="135"/>
      </w:pPr>
      <w:r>
        <w:rPr>
          <w:spacing w:val="-1"/>
        </w:rPr>
        <w:t>Проводить</w:t>
      </w:r>
      <w:r>
        <w:rPr>
          <w:spacing w:val="-6"/>
        </w:rPr>
        <w:t xml:space="preserve"> </w:t>
      </w:r>
      <w:r>
        <w:rPr>
          <w:spacing w:val="-1"/>
        </w:rPr>
        <w:t>синтаксический</w:t>
      </w:r>
      <w:r>
        <w:rPr>
          <w:spacing w:val="-10"/>
        </w:rPr>
        <w:t xml:space="preserve"> </w:t>
      </w:r>
      <w:r>
        <w:t>анализ</w:t>
      </w:r>
      <w:r>
        <w:rPr>
          <w:spacing w:val="-14"/>
        </w:rPr>
        <w:t xml:space="preserve"> </w:t>
      </w:r>
      <w:r>
        <w:t>словосочетаний,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пунктуационный</w:t>
      </w:r>
      <w:r>
        <w:rPr>
          <w:spacing w:val="-10"/>
        </w:rPr>
        <w:t xml:space="preserve"> </w:t>
      </w:r>
      <w:r>
        <w:t>анализ</w:t>
      </w:r>
      <w:r>
        <w:rPr>
          <w:spacing w:val="-14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 рамках изученного); применять знания по синтаксису и пунктуации при выполнении языкового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2537D9" w:rsidRDefault="002537D9">
      <w:pPr>
        <w:pStyle w:val="a3"/>
        <w:ind w:left="0"/>
        <w:jc w:val="left"/>
        <w:rPr>
          <w:sz w:val="24"/>
        </w:rPr>
      </w:pPr>
    </w:p>
    <w:p w:rsidR="002537D9" w:rsidRDefault="00FA6347" w:rsidP="002228D6">
      <w:pPr>
        <w:pStyle w:val="3"/>
        <w:numPr>
          <w:ilvl w:val="0"/>
          <w:numId w:val="171"/>
        </w:numPr>
        <w:tabs>
          <w:tab w:val="left" w:pos="345"/>
        </w:tabs>
        <w:spacing w:before="157" w:line="240" w:lineRule="auto"/>
        <w:ind w:hanging="175"/>
        <w:jc w:val="both"/>
      </w:pPr>
      <w:r>
        <w:t>КЛАСС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spacing w:line="252" w:lineRule="exact"/>
        <w:ind w:left="170"/>
        <w:rPr>
          <w:b/>
        </w:rPr>
      </w:pPr>
      <w:r>
        <w:rPr>
          <w:b/>
        </w:rPr>
        <w:t>Общие</w:t>
      </w:r>
      <w:r>
        <w:rPr>
          <w:b/>
          <w:spacing w:val="-4"/>
        </w:rPr>
        <w:t xml:space="preserve"> </w:t>
      </w:r>
      <w:r>
        <w:rPr>
          <w:b/>
        </w:rPr>
        <w:t>сведения</w:t>
      </w:r>
      <w:r>
        <w:rPr>
          <w:b/>
          <w:spacing w:val="3"/>
        </w:rPr>
        <w:t xml:space="preserve"> </w:t>
      </w:r>
      <w:r>
        <w:rPr>
          <w:b/>
        </w:rPr>
        <w:t>о</w:t>
      </w:r>
      <w:r>
        <w:rPr>
          <w:b/>
          <w:spacing w:val="-9"/>
        </w:rPr>
        <w:t xml:space="preserve"> </w:t>
      </w:r>
      <w:r>
        <w:rPr>
          <w:b/>
        </w:rPr>
        <w:t>языке</w:t>
      </w:r>
    </w:p>
    <w:p w:rsidR="002537D9" w:rsidRDefault="00FA6347">
      <w:pPr>
        <w:pStyle w:val="a3"/>
        <w:spacing w:line="252" w:lineRule="exact"/>
        <w:jc w:val="left"/>
      </w:pPr>
      <w:r>
        <w:t>Иметь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языке как</w:t>
      </w:r>
      <w:r>
        <w:rPr>
          <w:spacing w:val="-2"/>
        </w:rPr>
        <w:t xml:space="preserve"> </w:t>
      </w:r>
      <w:r>
        <w:t>развивающемся</w:t>
      </w:r>
      <w:r>
        <w:rPr>
          <w:spacing w:val="-2"/>
        </w:rPr>
        <w:t xml:space="preserve"> </w:t>
      </w:r>
      <w:r>
        <w:t>явлении.</w:t>
      </w:r>
    </w:p>
    <w:p w:rsidR="002537D9" w:rsidRDefault="00FA6347">
      <w:pPr>
        <w:pStyle w:val="a3"/>
        <w:spacing w:line="252" w:lineRule="exact"/>
        <w:jc w:val="left"/>
      </w:pPr>
      <w:r>
        <w:t>Осознавать</w:t>
      </w:r>
      <w:r>
        <w:rPr>
          <w:spacing w:val="-7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(приводить</w:t>
      </w:r>
      <w:r>
        <w:rPr>
          <w:spacing w:val="-6"/>
        </w:rPr>
        <w:t xml:space="preserve"> </w:t>
      </w:r>
      <w:r>
        <w:t>примеры).</w:t>
      </w:r>
    </w:p>
    <w:p w:rsidR="002537D9" w:rsidRDefault="002537D9">
      <w:pPr>
        <w:pStyle w:val="a3"/>
        <w:spacing w:before="10"/>
        <w:ind w:left="0"/>
        <w:jc w:val="left"/>
        <w:rPr>
          <w:sz w:val="21"/>
        </w:rPr>
      </w:pPr>
    </w:p>
    <w:p w:rsidR="002537D9" w:rsidRDefault="00FA6347">
      <w:pPr>
        <w:pStyle w:val="3"/>
        <w:spacing w:line="240" w:lineRule="auto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речь</w:t>
      </w:r>
    </w:p>
    <w:p w:rsidR="002537D9" w:rsidRDefault="00FA6347">
      <w:pPr>
        <w:pStyle w:val="a3"/>
        <w:spacing w:before="6"/>
        <w:ind w:right="117"/>
      </w:pPr>
      <w:r>
        <w:t>Создавать устные монологические высказывания объёмом не менее 7 предложений на основе наблюдений,</w:t>
      </w:r>
      <w:r>
        <w:rPr>
          <w:spacing w:val="1"/>
        </w:rPr>
        <w:t xml:space="preserve"> </w:t>
      </w:r>
      <w:r>
        <w:t>личных впечатлений, чтения научно-учебной, художественной и научно популярной литературы (монолог-</w:t>
      </w:r>
      <w:r>
        <w:rPr>
          <w:spacing w:val="1"/>
        </w:rPr>
        <w:t xml:space="preserve"> </w:t>
      </w:r>
      <w:r>
        <w:t>описание,</w:t>
      </w:r>
      <w:r>
        <w:rPr>
          <w:spacing w:val="-4"/>
        </w:rPr>
        <w:t xml:space="preserve"> </w:t>
      </w:r>
      <w:r>
        <w:t>монолог-рассуждение,</w:t>
      </w:r>
      <w:r>
        <w:rPr>
          <w:spacing w:val="-4"/>
        </w:rPr>
        <w:t xml:space="preserve"> </w:t>
      </w:r>
      <w:r>
        <w:t>монолог-повествование);</w:t>
      </w:r>
      <w:r>
        <w:rPr>
          <w:spacing w:val="-4"/>
        </w:rPr>
        <w:t xml:space="preserve"> </w:t>
      </w:r>
      <w:r>
        <w:t>выступать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научным</w:t>
      </w:r>
      <w:r>
        <w:rPr>
          <w:spacing w:val="-4"/>
        </w:rPr>
        <w:t xml:space="preserve"> </w:t>
      </w:r>
      <w:r>
        <w:t>сообщением.</w:t>
      </w:r>
    </w:p>
    <w:p w:rsidR="002537D9" w:rsidRDefault="00FA6347">
      <w:pPr>
        <w:pStyle w:val="a3"/>
        <w:ind w:right="134"/>
      </w:pPr>
      <w:r>
        <w:t>Участвовать в диалоге на</w:t>
      </w:r>
      <w:r>
        <w:rPr>
          <w:spacing w:val="1"/>
        </w:rPr>
        <w:t xml:space="preserve"> </w:t>
      </w:r>
      <w:r>
        <w:t>лингвистические темы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 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5</w:t>
      </w:r>
      <w:r>
        <w:rPr>
          <w:spacing w:val="5"/>
        </w:rPr>
        <w:t xml:space="preserve"> </w:t>
      </w:r>
      <w:r>
        <w:t>реплик.</w:t>
      </w:r>
    </w:p>
    <w:p w:rsidR="002537D9" w:rsidRDefault="00FA6347">
      <w:pPr>
        <w:pStyle w:val="a3"/>
        <w:jc w:val="left"/>
      </w:pPr>
      <w:r>
        <w:t>Владеть различными видами диалога: диалог — запрос информации, диалог — сообщение информации.</w:t>
      </w:r>
      <w:r>
        <w:rPr>
          <w:spacing w:val="1"/>
        </w:rPr>
        <w:t xml:space="preserve"> </w:t>
      </w:r>
      <w:r>
        <w:t>Владеть</w:t>
      </w:r>
      <w:r>
        <w:rPr>
          <w:spacing w:val="40"/>
        </w:rPr>
        <w:t xml:space="preserve"> </w:t>
      </w:r>
      <w:r>
        <w:t>различными</w:t>
      </w:r>
      <w:r>
        <w:rPr>
          <w:spacing w:val="44"/>
        </w:rPr>
        <w:t xml:space="preserve"> </w:t>
      </w:r>
      <w:r>
        <w:t>видами</w:t>
      </w:r>
      <w:r>
        <w:rPr>
          <w:spacing w:val="37"/>
        </w:rPr>
        <w:t xml:space="preserve"> </w:t>
      </w:r>
      <w:r>
        <w:t>аудирования</w:t>
      </w:r>
      <w:r>
        <w:rPr>
          <w:spacing w:val="40"/>
        </w:rPr>
        <w:t xml:space="preserve"> </w:t>
      </w:r>
      <w:r>
        <w:t>(выборочное,</w:t>
      </w:r>
      <w:r>
        <w:rPr>
          <w:spacing w:val="43"/>
        </w:rPr>
        <w:t xml:space="preserve"> </w:t>
      </w:r>
      <w:r>
        <w:t>ознакомительное,</w:t>
      </w:r>
      <w:r>
        <w:rPr>
          <w:spacing w:val="36"/>
        </w:rPr>
        <w:t xml:space="preserve"> </w:t>
      </w:r>
      <w:r>
        <w:t>детальное)</w:t>
      </w:r>
      <w:r>
        <w:rPr>
          <w:spacing w:val="39"/>
        </w:rPr>
        <w:t xml:space="preserve"> </w:t>
      </w:r>
      <w:r>
        <w:t>публицистических</w:t>
      </w:r>
      <w:r>
        <w:rPr>
          <w:spacing w:val="-52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функционально-смысловых</w:t>
      </w:r>
      <w:r>
        <w:rPr>
          <w:spacing w:val="-9"/>
        </w:rPr>
        <w:t xml:space="preserve"> </w:t>
      </w:r>
      <w:r>
        <w:t>типов</w:t>
      </w:r>
      <w:r>
        <w:rPr>
          <w:spacing w:val="4"/>
        </w:rPr>
        <w:t xml:space="preserve"> </w:t>
      </w:r>
      <w:r>
        <w:t>речи.</w:t>
      </w:r>
    </w:p>
    <w:p w:rsidR="002537D9" w:rsidRDefault="00FA6347">
      <w:pPr>
        <w:pStyle w:val="a3"/>
        <w:ind w:right="1158"/>
        <w:jc w:val="left"/>
      </w:pPr>
      <w:r>
        <w:t>Владеть различными видами чтения: просмотровым, ознакомительным, изучающим, поисковым.</w:t>
      </w:r>
      <w:r>
        <w:rPr>
          <w:spacing w:val="-52"/>
        </w:rPr>
        <w:t xml:space="preserve"> </w:t>
      </w:r>
      <w:r>
        <w:t>Устно</w:t>
      </w:r>
      <w:r>
        <w:rPr>
          <w:spacing w:val="-10"/>
        </w:rPr>
        <w:t xml:space="preserve"> </w:t>
      </w:r>
      <w:r>
        <w:t>пересказывать</w:t>
      </w:r>
      <w:r>
        <w:rPr>
          <w:spacing w:val="-7"/>
        </w:rPr>
        <w:t xml:space="preserve"> </w:t>
      </w:r>
      <w:r>
        <w:t>прослушанный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прочитанный</w:t>
      </w:r>
      <w:r>
        <w:rPr>
          <w:spacing w:val="-3"/>
        </w:rPr>
        <w:t xml:space="preserve"> </w:t>
      </w:r>
      <w:r>
        <w:t>текст</w:t>
      </w:r>
      <w:r>
        <w:rPr>
          <w:spacing w:val="4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120</w:t>
      </w:r>
      <w:r>
        <w:rPr>
          <w:spacing w:val="-2"/>
        </w:rPr>
        <w:t xml:space="preserve"> </w:t>
      </w:r>
      <w:r>
        <w:t>слов.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ind w:right="117"/>
      </w:pPr>
      <w:r>
        <w:lastRenderedPageBreak/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(рассуждение-</w:t>
      </w:r>
      <w:r>
        <w:rPr>
          <w:spacing w:val="1"/>
        </w:rPr>
        <w:t xml:space="preserve"> </w:t>
      </w:r>
      <w:r>
        <w:t>доказательство, рассуждение-объяснение, рассуждение-размышление) объёмом не менее 230 слов: устно и</w:t>
      </w:r>
      <w:r>
        <w:rPr>
          <w:spacing w:val="1"/>
        </w:rPr>
        <w:t xml:space="preserve"> </w:t>
      </w:r>
      <w:r>
        <w:t>письменно формулировать тему и главную мысль текста; формулировать вопросы по содержанию текста и</w:t>
      </w:r>
      <w:r>
        <w:rPr>
          <w:spacing w:val="1"/>
        </w:rPr>
        <w:t xml:space="preserve"> </w:t>
      </w:r>
      <w:r>
        <w:t>отвечать на них; подробно, сжато и выборочно передавать в устной и письменной форме содержание</w:t>
      </w:r>
      <w:r>
        <w:rPr>
          <w:spacing w:val="1"/>
        </w:rPr>
        <w:t xml:space="preserve"> </w:t>
      </w:r>
      <w:r>
        <w:t>прослушанных публицистических текстов</w:t>
      </w:r>
      <w:r>
        <w:rPr>
          <w:spacing w:val="1"/>
        </w:rPr>
        <w:t xml:space="preserve"> </w:t>
      </w:r>
      <w:r>
        <w:t>(для подробного изложения</w:t>
      </w:r>
      <w:r>
        <w:rPr>
          <w:spacing w:val="1"/>
        </w:rPr>
        <w:t xml:space="preserve"> </w:t>
      </w:r>
      <w:r>
        <w:t>объём исходного текста 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-7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180</w:t>
      </w:r>
      <w:r>
        <w:rPr>
          <w:spacing w:val="5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для сжатого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выборочного</w:t>
      </w:r>
      <w:r>
        <w:rPr>
          <w:spacing w:val="-9"/>
        </w:rPr>
        <w:t xml:space="preserve"> </w:t>
      </w:r>
      <w:r>
        <w:t>изложения</w:t>
      </w:r>
      <w:r>
        <w:rPr>
          <w:spacing w:val="10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200</w:t>
      </w:r>
      <w:r>
        <w:rPr>
          <w:spacing w:val="-3"/>
        </w:rPr>
        <w:t xml:space="preserve"> </w:t>
      </w:r>
      <w:r>
        <w:t>слов).</w:t>
      </w:r>
    </w:p>
    <w:p w:rsidR="002537D9" w:rsidRDefault="00FA6347">
      <w:pPr>
        <w:pStyle w:val="a3"/>
        <w:spacing w:before="2"/>
        <w:ind w:right="138"/>
      </w:pPr>
      <w:r>
        <w:t>Осуществлять адекватный выбор языковых средств для создания высказывания в соответствии с целью,</w:t>
      </w:r>
      <w:r>
        <w:rPr>
          <w:spacing w:val="1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4"/>
        </w:rPr>
        <w:t xml:space="preserve"> </w:t>
      </w:r>
      <w:r>
        <w:t>замыслом.</w:t>
      </w:r>
    </w:p>
    <w:p w:rsidR="002537D9" w:rsidRDefault="00FA6347">
      <w:pPr>
        <w:pStyle w:val="a3"/>
        <w:spacing w:before="5"/>
        <w:ind w:right="124"/>
      </w:pPr>
      <w:r>
        <w:t>Соблюдать в устной речи и на письме нормы современного русского литературного языка, в том числе во</w:t>
      </w:r>
      <w:r>
        <w:rPr>
          <w:spacing w:val="1"/>
        </w:rPr>
        <w:t xml:space="preserve"> </w:t>
      </w:r>
      <w:r>
        <w:t>время списывания текста объёмом 110—120 слов; словарного диктанта объёмом 25—30 слов; диктанта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110—120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непроверяемыми</w:t>
      </w:r>
      <w:r>
        <w:rPr>
          <w:spacing w:val="-4"/>
        </w:rPr>
        <w:t xml:space="preserve"> </w:t>
      </w:r>
      <w:r>
        <w:t>написаниями);</w:t>
      </w:r>
      <w:r>
        <w:rPr>
          <w:spacing w:val="-4"/>
        </w:rPr>
        <w:t xml:space="preserve"> </w:t>
      </w:r>
      <w:r>
        <w:t>соблюдать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этикета.</w:t>
      </w:r>
    </w:p>
    <w:p w:rsidR="002537D9" w:rsidRDefault="002537D9">
      <w:pPr>
        <w:pStyle w:val="a3"/>
        <w:spacing w:before="7"/>
        <w:ind w:left="0"/>
        <w:jc w:val="left"/>
        <w:rPr>
          <w:sz w:val="21"/>
        </w:rPr>
      </w:pPr>
    </w:p>
    <w:p w:rsidR="002537D9" w:rsidRDefault="00FA6347">
      <w:pPr>
        <w:pStyle w:val="3"/>
        <w:spacing w:line="240" w:lineRule="auto"/>
        <w:jc w:val="left"/>
      </w:pPr>
      <w:r>
        <w:t>Текст</w:t>
      </w:r>
    </w:p>
    <w:p w:rsidR="002537D9" w:rsidRDefault="00FA6347">
      <w:pPr>
        <w:pStyle w:val="a3"/>
        <w:spacing w:before="6"/>
        <w:ind w:right="136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особенности абзацного членения, языковые средства выразительности в тексте: фонетические (звукопись),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2"/>
        </w:rPr>
        <w:t xml:space="preserve"> </w:t>
      </w:r>
      <w:r>
        <w:t>лексические.</w:t>
      </w:r>
    </w:p>
    <w:p w:rsidR="002537D9" w:rsidRDefault="00FA6347">
      <w:pPr>
        <w:pStyle w:val="a3"/>
        <w:ind w:right="133"/>
      </w:pPr>
      <w:r>
        <w:t>Проводить смысловой анализ текста, его композиционных особенностей, определять количество микротем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абзацев.</w:t>
      </w:r>
    </w:p>
    <w:p w:rsidR="002537D9" w:rsidRDefault="00FA6347">
      <w:pPr>
        <w:pStyle w:val="a3"/>
        <w:spacing w:line="251" w:lineRule="exact"/>
      </w:pPr>
      <w:r>
        <w:t>Выявлять</w:t>
      </w:r>
      <w:r>
        <w:rPr>
          <w:spacing w:val="-2"/>
        </w:rPr>
        <w:t xml:space="preserve"> </w:t>
      </w:r>
      <w:r>
        <w:t>лексические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грамматические</w:t>
      </w:r>
      <w:r>
        <w:rPr>
          <w:spacing w:val="-6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текста.</w:t>
      </w:r>
    </w:p>
    <w:p w:rsidR="002537D9" w:rsidRDefault="00FA6347">
      <w:pPr>
        <w:pStyle w:val="a3"/>
        <w:spacing w:line="242" w:lineRule="auto"/>
        <w:ind w:right="116"/>
      </w:pPr>
      <w:r>
        <w:t>Создавать</w:t>
      </w:r>
      <w:r>
        <w:rPr>
          <w:spacing w:val="-8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функционально-смысловых</w:t>
      </w:r>
      <w:r>
        <w:rPr>
          <w:spacing w:val="-10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10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жизненный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читательский</w:t>
      </w:r>
      <w:r>
        <w:rPr>
          <w:spacing w:val="-53"/>
        </w:rPr>
        <w:t xml:space="preserve"> </w:t>
      </w:r>
      <w:r>
        <w:t>опыт; на произведения искусства (в том числе сочинения-миниатюры объёмом 6 и более предложений;</w:t>
      </w:r>
      <w:r>
        <w:rPr>
          <w:spacing w:val="1"/>
        </w:rPr>
        <w:t xml:space="preserve"> </w:t>
      </w:r>
      <w:r>
        <w:t>классные</w:t>
      </w:r>
      <w:r>
        <w:rPr>
          <w:spacing w:val="-4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150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стиля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жанра</w:t>
      </w:r>
      <w:r>
        <w:rPr>
          <w:spacing w:val="-5"/>
        </w:rPr>
        <w:t xml:space="preserve"> </w:t>
      </w:r>
      <w:r>
        <w:t>сочинения,</w:t>
      </w:r>
      <w:r>
        <w:rPr>
          <w:spacing w:val="2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темы).</w:t>
      </w:r>
    </w:p>
    <w:p w:rsidR="002537D9" w:rsidRDefault="00FA6347">
      <w:pPr>
        <w:pStyle w:val="a3"/>
        <w:ind w:right="128"/>
      </w:pPr>
      <w:r>
        <w:t>Владеть умениями информационной переработки текста: составлять план прочитанного текста (простой,</w:t>
      </w:r>
      <w:r>
        <w:rPr>
          <w:spacing w:val="1"/>
        </w:rPr>
        <w:t xml:space="preserve"> </w:t>
      </w:r>
      <w:r>
        <w:t>сложный; назывной, вопросный, тезисный) с целью дальнейшего воспроизведения содержания текста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 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 текста с изменением лица рассказчика; использовать способы информационной переработки</w:t>
      </w:r>
      <w:r>
        <w:rPr>
          <w:spacing w:val="1"/>
        </w:rPr>
        <w:t xml:space="preserve"> </w:t>
      </w:r>
      <w:r>
        <w:t>текста; извлекать информацию из различных источников,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из лингвистических 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:rsidR="002537D9" w:rsidRDefault="00FA6347">
      <w:pPr>
        <w:pStyle w:val="a3"/>
        <w:spacing w:line="252" w:lineRule="exact"/>
      </w:pPr>
      <w:r>
        <w:t>Представлять</w:t>
      </w:r>
      <w:r>
        <w:rPr>
          <w:spacing w:val="-7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заданную</w:t>
      </w:r>
      <w:r>
        <w:rPr>
          <w:spacing w:val="-6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презентации.</w:t>
      </w:r>
    </w:p>
    <w:p w:rsidR="002537D9" w:rsidRDefault="00FA6347">
      <w:pPr>
        <w:pStyle w:val="a3"/>
        <w:ind w:right="132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схемы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текста.</w:t>
      </w:r>
    </w:p>
    <w:p w:rsidR="002537D9" w:rsidRDefault="00FA6347">
      <w:pPr>
        <w:pStyle w:val="a3"/>
        <w:ind w:right="128"/>
      </w:pPr>
      <w:r>
        <w:t>Редактировать тексты: сопоставлять исходный и отредактированный тексты; редактировать собственные</w:t>
      </w:r>
      <w:r>
        <w:rPr>
          <w:spacing w:val="1"/>
        </w:rPr>
        <w:t xml:space="preserve"> </w:t>
      </w:r>
      <w:r>
        <w:rPr>
          <w:spacing w:val="-1"/>
        </w:rPr>
        <w:t>тексты</w:t>
      </w:r>
      <w:r>
        <w:rPr>
          <w:spacing w:val="-4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целью</w:t>
      </w:r>
      <w:r>
        <w:rPr>
          <w:spacing w:val="-6"/>
        </w:rPr>
        <w:t xml:space="preserve"> </w:t>
      </w:r>
      <w:r>
        <w:rPr>
          <w:spacing w:val="-1"/>
        </w:rPr>
        <w:t>совершенствования</w:t>
      </w:r>
      <w:r>
        <w:rPr>
          <w:spacing w:val="-1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содержания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норм</w:t>
      </w:r>
      <w:r>
        <w:rPr>
          <w:spacing w:val="-8"/>
        </w:rPr>
        <w:t xml:space="preserve"> </w:t>
      </w:r>
      <w:r>
        <w:t>современного</w:t>
      </w:r>
      <w:r>
        <w:rPr>
          <w:spacing w:val="-9"/>
        </w:rPr>
        <w:t xml:space="preserve"> </w:t>
      </w:r>
      <w:r>
        <w:t>русского</w:t>
      </w:r>
      <w:r>
        <w:rPr>
          <w:spacing w:val="-52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языка.</w:t>
      </w:r>
    </w:p>
    <w:p w:rsidR="002537D9" w:rsidRDefault="002537D9">
      <w:pPr>
        <w:pStyle w:val="a3"/>
        <w:spacing w:before="8"/>
        <w:ind w:left="0"/>
        <w:jc w:val="left"/>
        <w:rPr>
          <w:sz w:val="28"/>
        </w:rPr>
      </w:pPr>
    </w:p>
    <w:p w:rsidR="002537D9" w:rsidRDefault="00FA6347">
      <w:pPr>
        <w:pStyle w:val="3"/>
      </w:pPr>
      <w:r>
        <w:t>Функциональные</w:t>
      </w:r>
      <w:r>
        <w:rPr>
          <w:spacing w:val="-1"/>
        </w:rPr>
        <w:t xml:space="preserve"> </w:t>
      </w:r>
      <w:r>
        <w:t>разновидности</w:t>
      </w:r>
      <w:r>
        <w:rPr>
          <w:spacing w:val="-7"/>
        </w:rPr>
        <w:t xml:space="preserve"> </w:t>
      </w:r>
      <w:r>
        <w:t>языка</w:t>
      </w:r>
    </w:p>
    <w:p w:rsidR="002537D9" w:rsidRDefault="00FA6347">
      <w:pPr>
        <w:pStyle w:val="a3"/>
        <w:ind w:right="137"/>
      </w:pPr>
      <w:r>
        <w:t>Характеризовать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-4"/>
        </w:rPr>
        <w:t xml:space="preserve"> </w:t>
      </w:r>
      <w:r>
        <w:t>публицистический,</w:t>
      </w:r>
      <w:r>
        <w:rPr>
          <w:spacing w:val="-4"/>
        </w:rPr>
        <w:t xml:space="preserve"> </w:t>
      </w:r>
      <w:r>
        <w:t>официально-деловой),</w:t>
      </w:r>
      <w:r>
        <w:rPr>
          <w:spacing w:val="3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литературы.</w:t>
      </w:r>
    </w:p>
    <w:p w:rsidR="002537D9" w:rsidRDefault="00FA6347">
      <w:pPr>
        <w:pStyle w:val="a3"/>
        <w:ind w:right="119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функции),</w:t>
      </w:r>
      <w:r>
        <w:rPr>
          <w:spacing w:val="1"/>
        </w:rPr>
        <w:t xml:space="preserve"> </w:t>
      </w:r>
      <w:r>
        <w:t>употребления языковых средств выразительности в текстах публицистического стиля, нормы построения</w:t>
      </w:r>
      <w:r>
        <w:rPr>
          <w:spacing w:val="1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публицистического</w:t>
      </w:r>
      <w:r>
        <w:rPr>
          <w:spacing w:val="-10"/>
        </w:rPr>
        <w:t xml:space="preserve"> </w:t>
      </w:r>
      <w:r>
        <w:t>стиля,</w:t>
      </w:r>
      <w:r>
        <w:rPr>
          <w:spacing w:val="2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(интервью,</w:t>
      </w:r>
      <w:r>
        <w:rPr>
          <w:spacing w:val="2"/>
        </w:rPr>
        <w:t xml:space="preserve"> </w:t>
      </w:r>
      <w:r>
        <w:t>репортаж,</w:t>
      </w:r>
      <w:r>
        <w:rPr>
          <w:spacing w:val="-4"/>
        </w:rPr>
        <w:t xml:space="preserve"> </w:t>
      </w:r>
      <w:r>
        <w:t>заметка).</w:t>
      </w:r>
    </w:p>
    <w:p w:rsidR="002537D9" w:rsidRDefault="00FA6347">
      <w:pPr>
        <w:pStyle w:val="a3"/>
        <w:spacing w:line="244" w:lineRule="auto"/>
        <w:ind w:right="130"/>
      </w:pPr>
      <w:r>
        <w:t>Создавать тексты публицистического стиля в жанре репортажа, заметки, интервью; оформлять деловые</w:t>
      </w:r>
      <w:r>
        <w:rPr>
          <w:spacing w:val="1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(инструкция).</w:t>
      </w:r>
    </w:p>
    <w:p w:rsidR="002537D9" w:rsidRDefault="00FA6347">
      <w:pPr>
        <w:pStyle w:val="a3"/>
        <w:spacing w:line="248" w:lineRule="exact"/>
      </w:pPr>
      <w:r>
        <w:t>Владеть</w:t>
      </w:r>
      <w:r>
        <w:rPr>
          <w:spacing w:val="-7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публицистического</w:t>
      </w:r>
      <w:r>
        <w:rPr>
          <w:spacing w:val="-2"/>
        </w:rPr>
        <w:t xml:space="preserve"> </w:t>
      </w:r>
      <w:r>
        <w:t>стиля.</w:t>
      </w:r>
    </w:p>
    <w:p w:rsidR="002537D9" w:rsidRDefault="00FA6347">
      <w:pPr>
        <w:pStyle w:val="a3"/>
        <w:ind w:right="124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 том числе сферу</w:t>
      </w:r>
      <w:r>
        <w:rPr>
          <w:spacing w:val="1"/>
        </w:rPr>
        <w:t xml:space="preserve"> </w:t>
      </w:r>
      <w:r>
        <w:t>употребления, функции,</w:t>
      </w:r>
      <w:r>
        <w:rPr>
          <w:spacing w:val="1"/>
        </w:rPr>
        <w:t xml:space="preserve"> </w:t>
      </w:r>
      <w:r>
        <w:t>языковые</w:t>
      </w:r>
      <w:r>
        <w:rPr>
          <w:spacing w:val="2"/>
        </w:rPr>
        <w:t xml:space="preserve"> </w:t>
      </w:r>
      <w:r>
        <w:t>особенности),</w:t>
      </w:r>
      <w:r>
        <w:rPr>
          <w:spacing w:val="3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жанра</w:t>
      </w:r>
      <w:r>
        <w:rPr>
          <w:spacing w:val="-4"/>
        </w:rPr>
        <w:t xml:space="preserve"> </w:t>
      </w:r>
      <w:r>
        <w:t>инструкции.</w:t>
      </w:r>
    </w:p>
    <w:p w:rsidR="002537D9" w:rsidRDefault="00FA6347">
      <w:pPr>
        <w:pStyle w:val="a3"/>
        <w:ind w:right="117"/>
      </w:pPr>
      <w:r>
        <w:t>Применять знания о функциональных разновидностях языка при выполнении языкового анализа различных</w:t>
      </w:r>
      <w:r>
        <w:rPr>
          <w:spacing w:val="-5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>
      <w:pPr>
        <w:pStyle w:val="3"/>
        <w:jc w:val="left"/>
      </w:pPr>
      <w:r>
        <w:t>СИСТЕМА ЯЗЫКА</w:t>
      </w:r>
    </w:p>
    <w:p w:rsidR="002537D9" w:rsidRDefault="00FA6347">
      <w:pPr>
        <w:pStyle w:val="a3"/>
        <w:jc w:val="left"/>
      </w:pPr>
      <w:r>
        <w:t>Распознавать</w:t>
      </w:r>
      <w:r>
        <w:rPr>
          <w:spacing w:val="2"/>
        </w:rPr>
        <w:t xml:space="preserve"> </w:t>
      </w:r>
      <w:r>
        <w:t>изученные</w:t>
      </w:r>
      <w:r>
        <w:rPr>
          <w:spacing w:val="5"/>
        </w:rPr>
        <w:t xml:space="preserve"> </w:t>
      </w:r>
      <w:r>
        <w:t>орфограммы;</w:t>
      </w:r>
      <w:r>
        <w:rPr>
          <w:spacing w:val="6"/>
        </w:rPr>
        <w:t xml:space="preserve"> </w:t>
      </w:r>
      <w:r>
        <w:t>проводить</w:t>
      </w:r>
      <w:r>
        <w:rPr>
          <w:spacing w:val="10"/>
        </w:rPr>
        <w:t xml:space="preserve"> </w:t>
      </w:r>
      <w:r>
        <w:t>орфографический</w:t>
      </w:r>
      <w:r>
        <w:rPr>
          <w:spacing w:val="6"/>
        </w:rPr>
        <w:t xml:space="preserve"> </w:t>
      </w:r>
      <w:r>
        <w:t>анализ</w:t>
      </w:r>
      <w:r>
        <w:rPr>
          <w:spacing w:val="9"/>
        </w:rPr>
        <w:t xml:space="preserve"> </w:t>
      </w:r>
      <w:r>
        <w:t>слов;</w:t>
      </w:r>
      <w:r>
        <w:rPr>
          <w:spacing w:val="53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орфографии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правописания.</w:t>
      </w:r>
    </w:p>
    <w:p w:rsidR="002537D9" w:rsidRDefault="00FA6347">
      <w:pPr>
        <w:pStyle w:val="a3"/>
        <w:jc w:val="left"/>
      </w:pPr>
      <w:r>
        <w:t>Использовать</w:t>
      </w:r>
      <w:r>
        <w:rPr>
          <w:spacing w:val="1"/>
        </w:rPr>
        <w:t xml:space="preserve"> </w:t>
      </w:r>
      <w:r>
        <w:t>знания по</w:t>
      </w:r>
      <w:r>
        <w:rPr>
          <w:spacing w:val="1"/>
        </w:rPr>
        <w:t xml:space="preserve"> </w:t>
      </w:r>
      <w:r>
        <w:t>морфемике и</w:t>
      </w:r>
      <w:r>
        <w:rPr>
          <w:spacing w:val="1"/>
        </w:rPr>
        <w:t xml:space="preserve"> </w:t>
      </w:r>
      <w:r>
        <w:t>словообразованию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 различных</w:t>
      </w:r>
      <w:r>
        <w:rPr>
          <w:spacing w:val="-5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2537D9" w:rsidRDefault="00FA6347">
      <w:pPr>
        <w:pStyle w:val="a3"/>
        <w:spacing w:line="252" w:lineRule="exact"/>
        <w:jc w:val="left"/>
      </w:pPr>
      <w:r>
        <w:t>Объяснять</w:t>
      </w:r>
      <w:r>
        <w:rPr>
          <w:spacing w:val="24"/>
        </w:rPr>
        <w:t xml:space="preserve"> </w:t>
      </w:r>
      <w:r>
        <w:t>значения</w:t>
      </w:r>
      <w:r>
        <w:rPr>
          <w:spacing w:val="84"/>
        </w:rPr>
        <w:t xml:space="preserve"> </w:t>
      </w:r>
      <w:r>
        <w:t>фразеологизмов,</w:t>
      </w:r>
      <w:r>
        <w:rPr>
          <w:spacing w:val="88"/>
        </w:rPr>
        <w:t xml:space="preserve"> </w:t>
      </w:r>
      <w:r>
        <w:t>пословиц</w:t>
      </w:r>
      <w:r>
        <w:rPr>
          <w:spacing w:val="83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поговорок,</w:t>
      </w:r>
      <w:r>
        <w:rPr>
          <w:spacing w:val="80"/>
        </w:rPr>
        <w:t xml:space="preserve"> </w:t>
      </w:r>
      <w:r>
        <w:t>афоризмов,</w:t>
      </w:r>
      <w:r>
        <w:rPr>
          <w:spacing w:val="82"/>
        </w:rPr>
        <w:t xml:space="preserve"> </w:t>
      </w:r>
      <w:r>
        <w:t>крылатых</w:t>
      </w:r>
      <w:r>
        <w:rPr>
          <w:spacing w:val="83"/>
        </w:rPr>
        <w:t xml:space="preserve"> </w:t>
      </w:r>
      <w:r>
        <w:t>слов</w:t>
      </w:r>
      <w:r>
        <w:rPr>
          <w:spacing w:val="82"/>
        </w:rPr>
        <w:t xml:space="preserve"> </w:t>
      </w:r>
      <w:r>
        <w:t>(на</w:t>
      </w:r>
      <w:r>
        <w:rPr>
          <w:spacing w:val="89"/>
        </w:rPr>
        <w:t xml:space="preserve"> </w:t>
      </w:r>
      <w:r>
        <w:t>основе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</w:pPr>
      <w:r>
        <w:lastRenderedPageBreak/>
        <w:t>изученного),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фразеологических</w:t>
      </w:r>
      <w:r>
        <w:rPr>
          <w:spacing w:val="-4"/>
        </w:rPr>
        <w:t xml:space="preserve"> </w:t>
      </w:r>
      <w:r>
        <w:t>словарей</w:t>
      </w:r>
      <w:r>
        <w:rPr>
          <w:spacing w:val="2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языка.</w:t>
      </w:r>
    </w:p>
    <w:p w:rsidR="002537D9" w:rsidRDefault="00FA6347">
      <w:pPr>
        <w:pStyle w:val="a3"/>
        <w:spacing w:before="6"/>
        <w:ind w:right="132"/>
      </w:pP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гиперболу,</w:t>
      </w:r>
      <w:r>
        <w:rPr>
          <w:spacing w:val="1"/>
        </w:rPr>
        <w:t xml:space="preserve"> </w:t>
      </w:r>
      <w:r>
        <w:t>литоту;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художественном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средство</w:t>
      </w:r>
      <w:r>
        <w:rPr>
          <w:spacing w:val="-9"/>
        </w:rPr>
        <w:t xml:space="preserve"> </w:t>
      </w:r>
      <w:r>
        <w:t>выразительности.</w:t>
      </w:r>
    </w:p>
    <w:p w:rsidR="002537D9" w:rsidRDefault="00FA6347">
      <w:pPr>
        <w:pStyle w:val="a3"/>
        <w:ind w:right="131"/>
      </w:pPr>
      <w:r>
        <w:t>Характеризовать слово с точки зрения сферы его употребления, происхождения, активного и пассивного</w:t>
      </w:r>
      <w:r>
        <w:rPr>
          <w:spacing w:val="1"/>
        </w:rPr>
        <w:t xml:space="preserve"> </w:t>
      </w:r>
      <w:r>
        <w:t>запаса и стилистической окраски; проводить лексический анализ слов; применять знания по лексике и</w:t>
      </w:r>
      <w:r>
        <w:rPr>
          <w:spacing w:val="1"/>
        </w:rPr>
        <w:t xml:space="preserve"> </w:t>
      </w:r>
      <w:r>
        <w:t>фразеологии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5"/>
        </w:rPr>
        <w:t xml:space="preserve"> </w:t>
      </w:r>
      <w:r>
        <w:t>языкового</w:t>
      </w:r>
      <w:r>
        <w:rPr>
          <w:spacing w:val="-10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2537D9" w:rsidRDefault="00FA6347">
      <w:pPr>
        <w:pStyle w:val="a3"/>
        <w:ind w:right="117"/>
      </w:pPr>
      <w:r>
        <w:t>Распознавать омонимию слов разных частей речи; различать лексическую и грамматическую омонимию;</w:t>
      </w:r>
      <w:r>
        <w:rPr>
          <w:spacing w:val="1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употребления омонимов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2537D9" w:rsidRDefault="00FA6347">
      <w:pPr>
        <w:pStyle w:val="a3"/>
        <w:spacing w:before="1"/>
      </w:pPr>
      <w:r>
        <w:t>Использовать</w:t>
      </w:r>
      <w:r>
        <w:rPr>
          <w:spacing w:val="-8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словари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справочники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2537D9" w:rsidRDefault="002537D9">
      <w:pPr>
        <w:pStyle w:val="a3"/>
        <w:spacing w:before="10"/>
        <w:ind w:left="0"/>
        <w:jc w:val="left"/>
        <w:rPr>
          <w:sz w:val="21"/>
        </w:rPr>
      </w:pPr>
    </w:p>
    <w:p w:rsidR="002537D9" w:rsidRDefault="00FA6347">
      <w:pPr>
        <w:pStyle w:val="3"/>
        <w:spacing w:line="253" w:lineRule="exact"/>
      </w:pPr>
      <w:r>
        <w:t>Морфология.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</w:t>
      </w:r>
    </w:p>
    <w:p w:rsidR="002537D9" w:rsidRDefault="00FA6347">
      <w:pPr>
        <w:pStyle w:val="a3"/>
        <w:ind w:right="137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деепричастия,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(предлоги,</w:t>
      </w:r>
      <w:r>
        <w:rPr>
          <w:spacing w:val="1"/>
        </w:rPr>
        <w:t xml:space="preserve"> </w:t>
      </w:r>
      <w:r>
        <w:t>союзы,</w:t>
      </w:r>
      <w:r>
        <w:rPr>
          <w:spacing w:val="1"/>
        </w:rPr>
        <w:t xml:space="preserve"> </w:t>
      </w:r>
      <w:r>
        <w:t>частицы),</w:t>
      </w:r>
      <w:r>
        <w:rPr>
          <w:spacing w:val="1"/>
        </w:rPr>
        <w:t xml:space="preserve"> </w:t>
      </w:r>
      <w:r>
        <w:t>междометия,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 морфологический</w:t>
      </w:r>
      <w:r>
        <w:rPr>
          <w:spacing w:val="1"/>
        </w:rPr>
        <w:t xml:space="preserve"> </w:t>
      </w:r>
      <w:r>
        <w:t>анализ: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2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морфологические</w:t>
      </w:r>
      <w:r>
        <w:rPr>
          <w:spacing w:val="-3"/>
        </w:rPr>
        <w:t xml:space="preserve"> </w:t>
      </w:r>
      <w:r>
        <w:t>признаки,</w:t>
      </w:r>
      <w:r>
        <w:rPr>
          <w:spacing w:val="-4"/>
        </w:rPr>
        <w:t xml:space="preserve"> </w:t>
      </w:r>
      <w:r>
        <w:t>синтаксические</w:t>
      </w:r>
      <w:r>
        <w:rPr>
          <w:spacing w:val="2"/>
        </w:rPr>
        <w:t xml:space="preserve"> </w:t>
      </w:r>
      <w:r>
        <w:t>функции.</w:t>
      </w:r>
    </w:p>
    <w:p w:rsidR="002537D9" w:rsidRDefault="00FA6347">
      <w:pPr>
        <w:pStyle w:val="3"/>
        <w:spacing w:line="250" w:lineRule="exact"/>
        <w:jc w:val="left"/>
      </w:pPr>
      <w:r>
        <w:t>Причастие</w:t>
      </w:r>
    </w:p>
    <w:p w:rsidR="002537D9" w:rsidRDefault="00FA6347">
      <w:pPr>
        <w:pStyle w:val="a3"/>
        <w:spacing w:before="6"/>
        <w:ind w:right="119"/>
        <w:jc w:val="left"/>
      </w:pPr>
      <w:r>
        <w:rPr>
          <w:spacing w:val="-1"/>
        </w:rPr>
        <w:t>Характеризовать</w:t>
      </w:r>
      <w:r>
        <w:rPr>
          <w:spacing w:val="-7"/>
        </w:rPr>
        <w:t xml:space="preserve"> </w:t>
      </w:r>
      <w:r>
        <w:rPr>
          <w:spacing w:val="-1"/>
        </w:rPr>
        <w:t>причастия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особую</w:t>
      </w:r>
      <w:r>
        <w:rPr>
          <w:spacing w:val="-7"/>
        </w:rPr>
        <w:t xml:space="preserve"> </w:t>
      </w:r>
      <w:r>
        <w:t>группу</w:t>
      </w:r>
      <w:r>
        <w:rPr>
          <w:spacing w:val="-9"/>
        </w:rPr>
        <w:t xml:space="preserve"> </w:t>
      </w:r>
      <w:r>
        <w:t>слов.</w:t>
      </w:r>
      <w:r>
        <w:rPr>
          <w:spacing w:val="-4"/>
        </w:rPr>
        <w:t xml:space="preserve"> </w:t>
      </w:r>
      <w:r>
        <w:t>Определять</w:t>
      </w:r>
      <w:r>
        <w:rPr>
          <w:spacing w:val="-1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глагола</w:t>
      </w:r>
      <w:r>
        <w:rPr>
          <w:spacing w:val="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имени</w:t>
      </w:r>
      <w:r>
        <w:rPr>
          <w:spacing w:val="-11"/>
        </w:rPr>
        <w:t xml:space="preserve"> </w:t>
      </w:r>
      <w:r>
        <w:t>прилагательного</w:t>
      </w:r>
      <w:r>
        <w:rPr>
          <w:spacing w:val="-5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причастии.</w:t>
      </w:r>
    </w:p>
    <w:p w:rsidR="002537D9" w:rsidRDefault="00FA6347">
      <w:pPr>
        <w:pStyle w:val="a3"/>
        <w:jc w:val="left"/>
      </w:pPr>
      <w:r>
        <w:t>Распознавать</w:t>
      </w:r>
      <w:r>
        <w:rPr>
          <w:spacing w:val="20"/>
        </w:rPr>
        <w:t xml:space="preserve"> </w:t>
      </w:r>
      <w:r>
        <w:t>причастия</w:t>
      </w:r>
      <w:r>
        <w:rPr>
          <w:spacing w:val="13"/>
        </w:rPr>
        <w:t xml:space="preserve"> </w:t>
      </w:r>
      <w:r>
        <w:t>настоящего</w:t>
      </w:r>
      <w:r>
        <w:rPr>
          <w:spacing w:val="1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прошедшего</w:t>
      </w:r>
      <w:r>
        <w:rPr>
          <w:spacing w:val="18"/>
        </w:rPr>
        <w:t xml:space="preserve"> </w:t>
      </w:r>
      <w:r>
        <w:t>времени,</w:t>
      </w:r>
      <w:r>
        <w:rPr>
          <w:spacing w:val="24"/>
        </w:rPr>
        <w:t xml:space="preserve"> </w:t>
      </w:r>
      <w:r>
        <w:t>действительные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страдательные</w:t>
      </w:r>
      <w:r>
        <w:rPr>
          <w:spacing w:val="23"/>
        </w:rPr>
        <w:t xml:space="preserve"> </w:t>
      </w:r>
      <w:r>
        <w:t>причастия.</w:t>
      </w:r>
      <w:r>
        <w:rPr>
          <w:spacing w:val="-52"/>
        </w:rPr>
        <w:t xml:space="preserve"> </w:t>
      </w:r>
      <w:r>
        <w:t>Различать</w:t>
      </w:r>
      <w:r>
        <w:rPr>
          <w:spacing w:val="-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полные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краткие</w:t>
      </w:r>
      <w:r>
        <w:rPr>
          <w:spacing w:val="-4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страдательных</w:t>
      </w:r>
      <w:r>
        <w:rPr>
          <w:spacing w:val="-2"/>
        </w:rPr>
        <w:t xml:space="preserve"> </w:t>
      </w:r>
      <w:r>
        <w:t>причастий.</w:t>
      </w:r>
      <w:r>
        <w:rPr>
          <w:spacing w:val="-4"/>
        </w:rPr>
        <w:t xml:space="preserve"> </w:t>
      </w:r>
      <w:r>
        <w:t>Склонять</w:t>
      </w:r>
      <w:r>
        <w:rPr>
          <w:spacing w:val="-6"/>
        </w:rPr>
        <w:t xml:space="preserve"> </w:t>
      </w:r>
      <w:r>
        <w:t>причастия.</w:t>
      </w:r>
    </w:p>
    <w:p w:rsidR="002537D9" w:rsidRDefault="00FA6347">
      <w:pPr>
        <w:pStyle w:val="a3"/>
        <w:spacing w:line="251" w:lineRule="exact"/>
        <w:jc w:val="left"/>
      </w:pPr>
      <w:r>
        <w:t>Проводить</w:t>
      </w:r>
      <w:r>
        <w:rPr>
          <w:spacing w:val="-8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причастий,</w:t>
      </w:r>
      <w:r>
        <w:rPr>
          <w:spacing w:val="-4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2537D9" w:rsidRDefault="00FA6347">
      <w:pPr>
        <w:pStyle w:val="a3"/>
        <w:jc w:val="left"/>
      </w:pPr>
      <w:r>
        <w:t>Составлять</w:t>
      </w:r>
      <w:r>
        <w:rPr>
          <w:spacing w:val="20"/>
        </w:rPr>
        <w:t xml:space="preserve"> </w:t>
      </w:r>
      <w:r>
        <w:t>словосочетания</w:t>
      </w:r>
      <w:r>
        <w:rPr>
          <w:spacing w:val="20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причастием</w:t>
      </w:r>
      <w:r>
        <w:rPr>
          <w:spacing w:val="1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роли</w:t>
      </w:r>
      <w:r>
        <w:rPr>
          <w:spacing w:val="23"/>
        </w:rPr>
        <w:t xml:space="preserve"> </w:t>
      </w:r>
      <w:r>
        <w:t>зависимого</w:t>
      </w:r>
      <w:r>
        <w:rPr>
          <w:spacing w:val="11"/>
        </w:rPr>
        <w:t xml:space="preserve"> </w:t>
      </w:r>
      <w:r>
        <w:t>слова.</w:t>
      </w:r>
      <w:r>
        <w:rPr>
          <w:spacing w:val="23"/>
        </w:rPr>
        <w:t xml:space="preserve"> </w:t>
      </w:r>
      <w:r>
        <w:t>Конструировать</w:t>
      </w:r>
      <w:r>
        <w:rPr>
          <w:spacing w:val="12"/>
        </w:rPr>
        <w:t xml:space="preserve"> </w:t>
      </w:r>
      <w:r>
        <w:t>причастные</w:t>
      </w:r>
      <w:r>
        <w:rPr>
          <w:spacing w:val="23"/>
        </w:rPr>
        <w:t xml:space="preserve"> </w:t>
      </w:r>
      <w:r>
        <w:t>обороты.</w:t>
      </w:r>
      <w:r>
        <w:rPr>
          <w:spacing w:val="-52"/>
        </w:rPr>
        <w:t xml:space="preserve"> </w:t>
      </w:r>
      <w:r>
        <w:t>Определять роль</w:t>
      </w:r>
      <w:r>
        <w:rPr>
          <w:spacing w:val="-6"/>
        </w:rPr>
        <w:t xml:space="preserve"> </w:t>
      </w:r>
      <w:r>
        <w:t>причастия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предложении.</w:t>
      </w:r>
    </w:p>
    <w:p w:rsidR="002537D9" w:rsidRDefault="00FA6347">
      <w:pPr>
        <w:pStyle w:val="a3"/>
        <w:spacing w:line="251" w:lineRule="exact"/>
        <w:jc w:val="left"/>
        <w:rPr>
          <w:b/>
          <w:i/>
        </w:rPr>
      </w:pPr>
      <w:r>
        <w:t>Уместно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причастия</w:t>
      </w:r>
      <w:r>
        <w:rPr>
          <w:spacing w:val="-1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речи.</w:t>
      </w:r>
      <w:r>
        <w:rPr>
          <w:spacing w:val="-9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созвучные</w:t>
      </w:r>
      <w:r>
        <w:rPr>
          <w:spacing w:val="-10"/>
        </w:rPr>
        <w:t xml:space="preserve"> </w:t>
      </w:r>
      <w:r>
        <w:t>причастия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(</w:t>
      </w:r>
      <w:r>
        <w:rPr>
          <w:b/>
          <w:i/>
        </w:rPr>
        <w:t>висящий</w:t>
      </w:r>
    </w:p>
    <w:p w:rsidR="002537D9" w:rsidRDefault="00FA6347">
      <w:pPr>
        <w:spacing w:before="4"/>
        <w:ind w:left="170"/>
      </w:pPr>
      <w:r>
        <w:rPr>
          <w:i/>
        </w:rPr>
        <w:t>—</w:t>
      </w:r>
      <w:r>
        <w:rPr>
          <w:i/>
          <w:spacing w:val="28"/>
        </w:rPr>
        <w:t xml:space="preserve"> </w:t>
      </w:r>
      <w:r>
        <w:rPr>
          <w:b/>
          <w:i/>
        </w:rPr>
        <w:t>висячий</w:t>
      </w:r>
      <w:r>
        <w:rPr>
          <w:i/>
        </w:rPr>
        <w:t>,</w:t>
      </w:r>
      <w:r>
        <w:rPr>
          <w:i/>
          <w:spacing w:val="32"/>
        </w:rPr>
        <w:t xml:space="preserve"> </w:t>
      </w:r>
      <w:r>
        <w:rPr>
          <w:b/>
          <w:i/>
        </w:rPr>
        <w:t>горящий</w:t>
      </w:r>
      <w:r>
        <w:rPr>
          <w:b/>
          <w:i/>
          <w:spacing w:val="16"/>
        </w:rPr>
        <w:t xml:space="preserve"> </w:t>
      </w:r>
      <w:r>
        <w:rPr>
          <w:i/>
        </w:rPr>
        <w:t>—</w:t>
      </w:r>
      <w:r>
        <w:rPr>
          <w:i/>
          <w:spacing w:val="34"/>
        </w:rPr>
        <w:t xml:space="preserve"> </w:t>
      </w:r>
      <w:r>
        <w:rPr>
          <w:b/>
          <w:i/>
        </w:rPr>
        <w:t>горячий</w:t>
      </w:r>
      <w:r>
        <w:t>).</w:t>
      </w:r>
      <w:r>
        <w:rPr>
          <w:spacing w:val="32"/>
        </w:rPr>
        <w:t xml:space="preserve"> </w:t>
      </w:r>
      <w:r>
        <w:t>Правильно</w:t>
      </w:r>
      <w:r>
        <w:rPr>
          <w:spacing w:val="28"/>
        </w:rPr>
        <w:t xml:space="preserve"> </w:t>
      </w:r>
      <w:r>
        <w:t>употреблять</w:t>
      </w:r>
      <w:r>
        <w:rPr>
          <w:spacing w:val="23"/>
        </w:rPr>
        <w:t xml:space="preserve"> </w:t>
      </w:r>
      <w:r>
        <w:t>причастия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суффиксом</w:t>
      </w:r>
      <w:r>
        <w:rPr>
          <w:spacing w:val="41"/>
        </w:rPr>
        <w:t xml:space="preserve"> </w:t>
      </w:r>
      <w:r>
        <w:rPr>
          <w:b/>
          <w:i/>
        </w:rPr>
        <w:t>-ся</w:t>
      </w:r>
      <w:r>
        <w:t>.</w:t>
      </w:r>
      <w:r>
        <w:rPr>
          <w:spacing w:val="26"/>
        </w:rPr>
        <w:t xml:space="preserve"> </w:t>
      </w:r>
      <w:r>
        <w:t>Правильно</w:t>
      </w:r>
      <w:r>
        <w:rPr>
          <w:spacing w:val="-52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согласование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словосочетаниях</w:t>
      </w:r>
      <w:r>
        <w:rPr>
          <w:spacing w:val="-9"/>
        </w:rPr>
        <w:t xml:space="preserve"> </w:t>
      </w:r>
      <w:r>
        <w:t>типа</w:t>
      </w:r>
      <w:r>
        <w:rPr>
          <w:spacing w:val="4"/>
        </w:rPr>
        <w:t xml:space="preserve"> </w:t>
      </w:r>
      <w:r>
        <w:rPr>
          <w:i/>
        </w:rPr>
        <w:t>прич.</w:t>
      </w:r>
      <w:r>
        <w:rPr>
          <w:i/>
          <w:spacing w:val="-3"/>
        </w:rPr>
        <w:t xml:space="preserve"> </w:t>
      </w:r>
      <w:r>
        <w:rPr>
          <w:i/>
        </w:rPr>
        <w:t>+</w:t>
      </w:r>
      <w:r>
        <w:rPr>
          <w:i/>
          <w:spacing w:val="-5"/>
        </w:rPr>
        <w:t xml:space="preserve"> </w:t>
      </w:r>
      <w:r>
        <w:rPr>
          <w:i/>
        </w:rPr>
        <w:t>сущ</w:t>
      </w:r>
      <w:r>
        <w:t>.</w:t>
      </w:r>
    </w:p>
    <w:p w:rsidR="002537D9" w:rsidRDefault="00FA6347">
      <w:pPr>
        <w:pStyle w:val="a3"/>
        <w:spacing w:line="251" w:lineRule="exact"/>
        <w:jc w:val="left"/>
      </w:pPr>
      <w:r>
        <w:t>Правильно</w:t>
      </w:r>
      <w:r>
        <w:rPr>
          <w:spacing w:val="-3"/>
        </w:rPr>
        <w:t xml:space="preserve"> </w:t>
      </w:r>
      <w:r>
        <w:t>ставить</w:t>
      </w:r>
      <w:r>
        <w:rPr>
          <w:spacing w:val="-6"/>
        </w:rPr>
        <w:t xml:space="preserve"> </w:t>
      </w:r>
      <w:r>
        <w:t>ударение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формах</w:t>
      </w:r>
      <w:r>
        <w:rPr>
          <w:spacing w:val="-9"/>
        </w:rPr>
        <w:t xml:space="preserve"> </w:t>
      </w:r>
      <w:r>
        <w:t>причастий.</w:t>
      </w:r>
    </w:p>
    <w:p w:rsidR="002537D9" w:rsidRDefault="00FA6347">
      <w:pPr>
        <w:pStyle w:val="a3"/>
        <w:ind w:right="123"/>
      </w:pPr>
      <w:r>
        <w:t xml:space="preserve">Применять правила правописания падежных окончаний и суффиксов причастий; </w:t>
      </w:r>
      <w:r>
        <w:rPr>
          <w:b/>
          <w:i/>
        </w:rPr>
        <w:t xml:space="preserve">н </w:t>
      </w:r>
      <w:r>
        <w:t xml:space="preserve">и </w:t>
      </w:r>
      <w:r>
        <w:rPr>
          <w:b/>
          <w:i/>
        </w:rPr>
        <w:t xml:space="preserve">нн </w:t>
      </w:r>
      <w:r>
        <w:t>в причастиях и</w:t>
      </w:r>
      <w:r>
        <w:rPr>
          <w:spacing w:val="1"/>
        </w:rPr>
        <w:t xml:space="preserve"> </w:t>
      </w:r>
      <w:r>
        <w:rPr>
          <w:spacing w:val="-1"/>
        </w:rPr>
        <w:t>отглагольных</w:t>
      </w:r>
      <w:r>
        <w:rPr>
          <w:spacing w:val="-16"/>
        </w:rPr>
        <w:t xml:space="preserve"> </w:t>
      </w:r>
      <w:r>
        <w:rPr>
          <w:spacing w:val="-1"/>
        </w:rPr>
        <w:t>именах</w:t>
      </w:r>
      <w:r>
        <w:rPr>
          <w:spacing w:val="-16"/>
        </w:rPr>
        <w:t xml:space="preserve"> </w:t>
      </w:r>
      <w:r>
        <w:rPr>
          <w:spacing w:val="-1"/>
        </w:rPr>
        <w:t>прилагательных;</w:t>
      </w:r>
      <w:r>
        <w:rPr>
          <w:spacing w:val="-9"/>
        </w:rPr>
        <w:t xml:space="preserve"> </w:t>
      </w:r>
      <w:r>
        <w:rPr>
          <w:spacing w:val="-1"/>
        </w:rPr>
        <w:t>написания</w:t>
      </w:r>
      <w:r>
        <w:rPr>
          <w:spacing w:val="-14"/>
        </w:rPr>
        <w:t xml:space="preserve"> </w:t>
      </w:r>
      <w:r>
        <w:t>гласной</w:t>
      </w:r>
      <w:r>
        <w:rPr>
          <w:spacing w:val="-9"/>
        </w:rPr>
        <w:t xml:space="preserve"> </w:t>
      </w:r>
      <w:r>
        <w:t>перед</w:t>
      </w:r>
      <w:r>
        <w:rPr>
          <w:spacing w:val="-17"/>
        </w:rPr>
        <w:t xml:space="preserve"> </w:t>
      </w:r>
      <w:r>
        <w:t>суффиксом</w:t>
      </w:r>
      <w:r>
        <w:rPr>
          <w:spacing w:val="8"/>
        </w:rPr>
        <w:t xml:space="preserve"> </w:t>
      </w:r>
      <w:r>
        <w:rPr>
          <w:b/>
          <w:i/>
        </w:rPr>
        <w:t>-вш-</w:t>
      </w:r>
      <w:r>
        <w:rPr>
          <w:b/>
          <w:i/>
          <w:spacing w:val="-15"/>
        </w:rPr>
        <w:t xml:space="preserve"> </w:t>
      </w:r>
      <w:r>
        <w:t>действительных</w:t>
      </w:r>
      <w:r>
        <w:rPr>
          <w:spacing w:val="-15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 xml:space="preserve">прошедшего времени, перед суффиксом </w:t>
      </w:r>
      <w:r>
        <w:rPr>
          <w:b/>
          <w:i/>
        </w:rPr>
        <w:t xml:space="preserve">-нн- </w:t>
      </w:r>
      <w:r>
        <w:t xml:space="preserve">страдательных причастий прошедшего времени; написания </w:t>
      </w:r>
      <w:r>
        <w:rPr>
          <w:b/>
          <w:i/>
        </w:rPr>
        <w:t>не</w:t>
      </w:r>
      <w:r>
        <w:rPr>
          <w:b/>
          <w:i/>
          <w:spacing w:val="-5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причастиями.</w:t>
      </w:r>
    </w:p>
    <w:p w:rsidR="002537D9" w:rsidRDefault="00FA6347">
      <w:pPr>
        <w:pStyle w:val="a3"/>
        <w:spacing w:before="4" w:line="252" w:lineRule="exact"/>
        <w:jc w:val="left"/>
      </w:pPr>
      <w:r>
        <w:t>Правильно</w:t>
      </w:r>
      <w:r>
        <w:rPr>
          <w:spacing w:val="-5"/>
        </w:rPr>
        <w:t xml:space="preserve"> </w:t>
      </w:r>
      <w:r>
        <w:t>расставлять</w:t>
      </w:r>
      <w:r>
        <w:rPr>
          <w:spacing w:val="-2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причастным</w:t>
      </w:r>
      <w:r>
        <w:rPr>
          <w:spacing w:val="1"/>
        </w:rPr>
        <w:t xml:space="preserve"> </w:t>
      </w:r>
      <w:r>
        <w:t>оборотом.</w:t>
      </w:r>
    </w:p>
    <w:p w:rsidR="002537D9" w:rsidRDefault="00FA6347">
      <w:pPr>
        <w:pStyle w:val="3"/>
        <w:jc w:val="left"/>
      </w:pPr>
      <w:r>
        <w:t>Деепричастие</w:t>
      </w:r>
    </w:p>
    <w:p w:rsidR="002537D9" w:rsidRDefault="00FA6347">
      <w:pPr>
        <w:pStyle w:val="a3"/>
        <w:jc w:val="left"/>
      </w:pPr>
      <w:r>
        <w:t>Характеризовать</w:t>
      </w:r>
      <w:r>
        <w:rPr>
          <w:spacing w:val="26"/>
        </w:rPr>
        <w:t xml:space="preserve"> </w:t>
      </w:r>
      <w:r>
        <w:t>деепричастия</w:t>
      </w:r>
      <w:r>
        <w:rPr>
          <w:spacing w:val="25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особую</w:t>
      </w:r>
      <w:r>
        <w:rPr>
          <w:spacing w:val="26"/>
        </w:rPr>
        <w:t xml:space="preserve"> </w:t>
      </w:r>
      <w:r>
        <w:t>группу</w:t>
      </w:r>
      <w:r>
        <w:rPr>
          <w:spacing w:val="24"/>
        </w:rPr>
        <w:t xml:space="preserve"> </w:t>
      </w:r>
      <w:r>
        <w:t>слов.</w:t>
      </w:r>
      <w:r>
        <w:rPr>
          <w:spacing w:val="29"/>
        </w:rPr>
        <w:t xml:space="preserve"> </w:t>
      </w:r>
      <w:r>
        <w:t>Определять</w:t>
      </w:r>
      <w:r>
        <w:rPr>
          <w:spacing w:val="26"/>
        </w:rPr>
        <w:t xml:space="preserve"> </w:t>
      </w:r>
      <w:r>
        <w:t>признаки</w:t>
      </w:r>
      <w:r>
        <w:rPr>
          <w:spacing w:val="30"/>
        </w:rPr>
        <w:t xml:space="preserve"> </w:t>
      </w:r>
      <w:r>
        <w:t>глагола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наречия</w:t>
      </w:r>
      <w:r>
        <w:rPr>
          <w:spacing w:val="2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деепричастии.</w:t>
      </w:r>
    </w:p>
    <w:p w:rsidR="002537D9" w:rsidRDefault="00FA6347">
      <w:pPr>
        <w:pStyle w:val="a3"/>
        <w:spacing w:line="251" w:lineRule="exact"/>
        <w:jc w:val="left"/>
      </w:pPr>
      <w:r>
        <w:t>Распознавать</w:t>
      </w:r>
      <w:r>
        <w:rPr>
          <w:spacing w:val="-8"/>
        </w:rPr>
        <w:t xml:space="preserve"> </w:t>
      </w:r>
      <w:r>
        <w:t>деепричастия</w:t>
      </w:r>
      <w:r>
        <w:rPr>
          <w:spacing w:val="-1"/>
        </w:rPr>
        <w:t xml:space="preserve"> </w:t>
      </w:r>
      <w:r>
        <w:t>совершенного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вида.</w:t>
      </w:r>
    </w:p>
    <w:p w:rsidR="002537D9" w:rsidRDefault="00FA6347">
      <w:pPr>
        <w:pStyle w:val="a3"/>
        <w:jc w:val="left"/>
      </w:pPr>
      <w:r>
        <w:t>Проводить</w:t>
      </w:r>
      <w:r>
        <w:rPr>
          <w:spacing w:val="-9"/>
        </w:rPr>
        <w:t xml:space="preserve"> </w:t>
      </w: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деепричастий,</w:t>
      </w:r>
      <w:r>
        <w:rPr>
          <w:spacing w:val="-5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практике.</w:t>
      </w:r>
      <w:r>
        <w:rPr>
          <w:spacing w:val="-52"/>
        </w:rPr>
        <w:t xml:space="preserve"> </w:t>
      </w:r>
      <w:r>
        <w:t>Конструировать</w:t>
      </w:r>
      <w:r>
        <w:rPr>
          <w:spacing w:val="-8"/>
        </w:rPr>
        <w:t xml:space="preserve"> </w:t>
      </w:r>
      <w:r>
        <w:t>деепричастный</w:t>
      </w:r>
      <w:r>
        <w:rPr>
          <w:spacing w:val="4"/>
        </w:rPr>
        <w:t xml:space="preserve"> </w:t>
      </w:r>
      <w:r>
        <w:t>оборот.</w:t>
      </w:r>
      <w:r>
        <w:rPr>
          <w:spacing w:val="1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роль деепричастия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предложении.</w:t>
      </w:r>
    </w:p>
    <w:p w:rsidR="002537D9" w:rsidRDefault="00FA6347">
      <w:pPr>
        <w:pStyle w:val="a3"/>
        <w:spacing w:before="4"/>
        <w:ind w:right="5793"/>
        <w:jc w:val="left"/>
      </w:pPr>
      <w:r>
        <w:t>Уместно использовать деепричастия в речи.</w:t>
      </w:r>
      <w:r>
        <w:rPr>
          <w:spacing w:val="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ставить</w:t>
      </w:r>
      <w:r>
        <w:rPr>
          <w:spacing w:val="-8"/>
        </w:rPr>
        <w:t xml:space="preserve"> </w:t>
      </w:r>
      <w:r>
        <w:t>ударение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деепричастиях.</w:t>
      </w:r>
    </w:p>
    <w:p w:rsidR="002537D9" w:rsidRDefault="00FA6347">
      <w:pPr>
        <w:pStyle w:val="a3"/>
        <w:jc w:val="left"/>
      </w:pPr>
      <w:r>
        <w:t>Применять</w:t>
      </w:r>
      <w:r>
        <w:rPr>
          <w:spacing w:val="18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написания</w:t>
      </w:r>
      <w:r>
        <w:rPr>
          <w:spacing w:val="17"/>
        </w:rPr>
        <w:t xml:space="preserve"> </w:t>
      </w:r>
      <w:r>
        <w:t>гласных</w:t>
      </w:r>
      <w:r>
        <w:rPr>
          <w:spacing w:val="1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суффиксах</w:t>
      </w:r>
      <w:r>
        <w:rPr>
          <w:spacing w:val="15"/>
        </w:rPr>
        <w:t xml:space="preserve"> </w:t>
      </w:r>
      <w:r>
        <w:t>деепричастий;</w:t>
      </w:r>
      <w:r>
        <w:rPr>
          <w:spacing w:val="21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слитного</w:t>
      </w:r>
      <w:r>
        <w:rPr>
          <w:spacing w:val="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раздельного</w:t>
      </w:r>
      <w:r>
        <w:rPr>
          <w:spacing w:val="-52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деепричастиями.</w:t>
      </w:r>
    </w:p>
    <w:p w:rsidR="002537D9" w:rsidRDefault="00FA6347">
      <w:pPr>
        <w:pStyle w:val="a3"/>
        <w:spacing w:line="251" w:lineRule="exact"/>
        <w:jc w:val="left"/>
      </w:pPr>
      <w:r>
        <w:t>Правильно</w:t>
      </w:r>
      <w:r>
        <w:rPr>
          <w:spacing w:val="-5"/>
        </w:rPr>
        <w:t xml:space="preserve"> </w:t>
      </w:r>
      <w:r>
        <w:t>строить</w:t>
      </w:r>
      <w:r>
        <w:rPr>
          <w:spacing w:val="-8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одиночными</w:t>
      </w:r>
      <w:r>
        <w:rPr>
          <w:spacing w:val="-4"/>
        </w:rPr>
        <w:t xml:space="preserve"> </w:t>
      </w:r>
      <w:r>
        <w:t>деепричастиями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деепричастными</w:t>
      </w:r>
      <w:r>
        <w:rPr>
          <w:spacing w:val="2"/>
        </w:rPr>
        <w:t xml:space="preserve"> </w:t>
      </w:r>
      <w:r>
        <w:t>оборотами.</w:t>
      </w:r>
    </w:p>
    <w:p w:rsidR="002537D9" w:rsidRDefault="00FA6347">
      <w:pPr>
        <w:pStyle w:val="a3"/>
        <w:jc w:val="left"/>
      </w:pPr>
      <w:r>
        <w:t>Правильно</w:t>
      </w:r>
      <w:r>
        <w:rPr>
          <w:spacing w:val="24"/>
        </w:rPr>
        <w:t xml:space="preserve"> </w:t>
      </w:r>
      <w:r>
        <w:t>расставлять</w:t>
      </w:r>
      <w:r>
        <w:rPr>
          <w:spacing w:val="19"/>
        </w:rPr>
        <w:t xml:space="preserve"> </w:t>
      </w:r>
      <w:r>
        <w:t>знаки</w:t>
      </w:r>
      <w:r>
        <w:rPr>
          <w:spacing w:val="23"/>
        </w:rPr>
        <w:t xml:space="preserve"> </w:t>
      </w:r>
      <w:r>
        <w:t>препинания</w:t>
      </w:r>
      <w:r>
        <w:rPr>
          <w:spacing w:val="1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предложениях</w:t>
      </w:r>
      <w:r>
        <w:rPr>
          <w:spacing w:val="1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одиночным</w:t>
      </w:r>
      <w:r>
        <w:rPr>
          <w:spacing w:val="23"/>
        </w:rPr>
        <w:t xml:space="preserve"> </w:t>
      </w:r>
      <w:r>
        <w:t>деепричастием</w:t>
      </w:r>
      <w:r>
        <w:rPr>
          <w:spacing w:val="2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деепричастным</w:t>
      </w:r>
      <w:r>
        <w:rPr>
          <w:spacing w:val="-52"/>
        </w:rPr>
        <w:t xml:space="preserve"> </w:t>
      </w:r>
      <w:r>
        <w:t>оборотом.</w:t>
      </w:r>
    </w:p>
    <w:p w:rsidR="002537D9" w:rsidRDefault="00FA6347">
      <w:pPr>
        <w:pStyle w:val="3"/>
        <w:spacing w:line="251" w:lineRule="exact"/>
        <w:jc w:val="left"/>
      </w:pPr>
      <w:r>
        <w:t>Наречие</w:t>
      </w:r>
    </w:p>
    <w:p w:rsidR="002537D9" w:rsidRDefault="00FA6347">
      <w:pPr>
        <w:pStyle w:val="a3"/>
        <w:spacing w:before="4"/>
        <w:ind w:right="131"/>
      </w:pPr>
      <w:r>
        <w:t>Распознавать наречия в речи. Определять общее грамматическое значение наречий; различать разряды</w:t>
      </w:r>
      <w:r>
        <w:rPr>
          <w:spacing w:val="1"/>
        </w:rPr>
        <w:t xml:space="preserve"> </w:t>
      </w:r>
      <w:r>
        <w:t>наречий по значению; характеризовать особенности словообразования наречий, их синтаксических свойств,</w:t>
      </w:r>
      <w:r>
        <w:rPr>
          <w:spacing w:val="-52"/>
        </w:rPr>
        <w:t xml:space="preserve"> </w:t>
      </w:r>
      <w:r>
        <w:t>роли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речи.</w:t>
      </w:r>
    </w:p>
    <w:p w:rsidR="002537D9" w:rsidRDefault="00FA6347">
      <w:pPr>
        <w:pStyle w:val="a3"/>
        <w:spacing w:line="250" w:lineRule="exact"/>
      </w:pPr>
      <w:r>
        <w:t>Проводить</w:t>
      </w:r>
      <w:r>
        <w:rPr>
          <w:spacing w:val="-8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наречий,</w:t>
      </w:r>
      <w:r>
        <w:rPr>
          <w:spacing w:val="-4"/>
        </w:rPr>
        <w:t xml:space="preserve"> </w:t>
      </w:r>
      <w:r>
        <w:t>применять</w:t>
      </w:r>
      <w:r>
        <w:rPr>
          <w:spacing w:val="-7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2537D9" w:rsidRDefault="00FA6347">
      <w:pPr>
        <w:pStyle w:val="a3"/>
        <w:ind w:right="133"/>
      </w:pPr>
      <w:r>
        <w:t>Соблюдать нормы образования степеней сравнения наречий, произношения наречий, постановки в них</w:t>
      </w:r>
      <w:r>
        <w:rPr>
          <w:spacing w:val="1"/>
        </w:rPr>
        <w:t xml:space="preserve"> </w:t>
      </w:r>
      <w:r>
        <w:t>ударения.</w:t>
      </w:r>
    </w:p>
    <w:p w:rsidR="002537D9" w:rsidRDefault="00FA6347">
      <w:pPr>
        <w:pStyle w:val="a3"/>
        <w:spacing w:line="251" w:lineRule="exact"/>
      </w:pPr>
      <w:r>
        <w:t>Применять</w:t>
      </w:r>
      <w:r>
        <w:rPr>
          <w:spacing w:val="-6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слитного,</w:t>
      </w:r>
      <w:r>
        <w:rPr>
          <w:spacing w:val="4"/>
        </w:rPr>
        <w:t xml:space="preserve"> </w:t>
      </w:r>
      <w:r>
        <w:t>раздельного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дефисного</w:t>
      </w:r>
      <w:r>
        <w:rPr>
          <w:spacing w:val="-9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наречий;</w:t>
      </w:r>
      <w:r>
        <w:rPr>
          <w:spacing w:val="-3"/>
        </w:rPr>
        <w:t xml:space="preserve"> </w:t>
      </w:r>
      <w:r>
        <w:t>написания</w:t>
      </w:r>
      <w:r>
        <w:rPr>
          <w:spacing w:val="15"/>
        </w:rPr>
        <w:t xml:space="preserve"> </w:t>
      </w:r>
      <w:r>
        <w:rPr>
          <w:b/>
          <w:i/>
        </w:rPr>
        <w:t>н</w:t>
      </w:r>
      <w:r>
        <w:rPr>
          <w:b/>
          <w:i/>
          <w:spacing w:val="-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b/>
          <w:i/>
        </w:rPr>
        <w:t>нн</w:t>
      </w:r>
      <w:r>
        <w:rPr>
          <w:b/>
          <w:i/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наречиях</w:t>
      </w:r>
      <w:r>
        <w:rPr>
          <w:spacing w:val="-1"/>
        </w:rPr>
        <w:t xml:space="preserve"> </w:t>
      </w:r>
      <w:r>
        <w:t>на</w:t>
      </w:r>
    </w:p>
    <w:p w:rsidR="002537D9" w:rsidRDefault="00FA6347">
      <w:pPr>
        <w:spacing w:before="6"/>
        <w:ind w:left="170" w:right="118"/>
        <w:jc w:val="both"/>
      </w:pPr>
      <w:r>
        <w:rPr>
          <w:b/>
          <w:i/>
        </w:rPr>
        <w:t xml:space="preserve">-о </w:t>
      </w:r>
      <w:r>
        <w:t xml:space="preserve">и </w:t>
      </w:r>
      <w:r>
        <w:rPr>
          <w:b/>
          <w:i/>
        </w:rPr>
        <w:t>-е</w:t>
      </w:r>
      <w:r>
        <w:t xml:space="preserve">; написания суффиксов </w:t>
      </w:r>
      <w:r>
        <w:rPr>
          <w:b/>
        </w:rPr>
        <w:t>-</w:t>
      </w:r>
      <w:r>
        <w:rPr>
          <w:b/>
          <w:i/>
        </w:rPr>
        <w:t xml:space="preserve">а </w:t>
      </w:r>
      <w:r>
        <w:t xml:space="preserve">и </w:t>
      </w:r>
      <w:r>
        <w:rPr>
          <w:b/>
          <w:i/>
        </w:rPr>
        <w:t xml:space="preserve">-о </w:t>
      </w:r>
      <w:r>
        <w:t xml:space="preserve">наречий с приставками </w:t>
      </w:r>
      <w:r>
        <w:rPr>
          <w:b/>
          <w:i/>
        </w:rPr>
        <w:t>из-</w:t>
      </w:r>
      <w:r>
        <w:rPr>
          <w:i/>
        </w:rPr>
        <w:t xml:space="preserve">, </w:t>
      </w:r>
      <w:r>
        <w:rPr>
          <w:b/>
          <w:i/>
        </w:rPr>
        <w:t>до-</w:t>
      </w:r>
      <w:r>
        <w:rPr>
          <w:i/>
        </w:rPr>
        <w:t xml:space="preserve">, </w:t>
      </w:r>
      <w:r>
        <w:rPr>
          <w:b/>
          <w:i/>
        </w:rPr>
        <w:t>с-</w:t>
      </w:r>
      <w:r>
        <w:rPr>
          <w:i/>
        </w:rPr>
        <w:t xml:space="preserve">, </w:t>
      </w:r>
      <w:r>
        <w:rPr>
          <w:b/>
          <w:i/>
        </w:rPr>
        <w:t>в-</w:t>
      </w:r>
      <w:r>
        <w:rPr>
          <w:i/>
        </w:rPr>
        <w:t xml:space="preserve">, </w:t>
      </w:r>
      <w:r>
        <w:rPr>
          <w:b/>
          <w:i/>
        </w:rPr>
        <w:t>на-</w:t>
      </w:r>
      <w:r>
        <w:rPr>
          <w:i/>
        </w:rPr>
        <w:t xml:space="preserve">, </w:t>
      </w:r>
      <w:r>
        <w:rPr>
          <w:b/>
          <w:i/>
        </w:rPr>
        <w:t>за-</w:t>
      </w:r>
      <w:r>
        <w:t xml:space="preserve">; употребления </w:t>
      </w:r>
      <w:r>
        <w:rPr>
          <w:b/>
          <w:i/>
        </w:rPr>
        <w:t xml:space="preserve">ь </w:t>
      </w:r>
      <w:r>
        <w:t>на конце</w:t>
      </w:r>
      <w:r>
        <w:rPr>
          <w:spacing w:val="-52"/>
        </w:rPr>
        <w:t xml:space="preserve"> </w:t>
      </w:r>
      <w:r>
        <w:rPr>
          <w:spacing w:val="-1"/>
        </w:rPr>
        <w:t>наречий</w:t>
      </w:r>
      <w:r>
        <w:rPr>
          <w:spacing w:val="-16"/>
        </w:rPr>
        <w:t xml:space="preserve"> </w:t>
      </w:r>
      <w:r>
        <w:rPr>
          <w:spacing w:val="-1"/>
        </w:rPr>
        <w:t>после</w:t>
      </w:r>
      <w:r>
        <w:rPr>
          <w:spacing w:val="-11"/>
        </w:rPr>
        <w:t xml:space="preserve"> </w:t>
      </w:r>
      <w:r>
        <w:t>шипящих;</w:t>
      </w:r>
      <w:r>
        <w:rPr>
          <w:spacing w:val="-9"/>
        </w:rPr>
        <w:t xml:space="preserve"> </w:t>
      </w:r>
      <w:r>
        <w:t>написания</w:t>
      </w:r>
      <w:r>
        <w:rPr>
          <w:spacing w:val="-16"/>
        </w:rPr>
        <w:t xml:space="preserve"> </w:t>
      </w:r>
      <w:r>
        <w:t>суффиксов</w:t>
      </w:r>
      <w:r>
        <w:rPr>
          <w:spacing w:val="-17"/>
        </w:rPr>
        <w:t xml:space="preserve"> </w:t>
      </w:r>
      <w:r>
        <w:t>наречий</w:t>
      </w:r>
      <w:r>
        <w:rPr>
          <w:spacing w:val="-7"/>
        </w:rPr>
        <w:t xml:space="preserve"> </w:t>
      </w:r>
      <w:r>
        <w:t>-</w:t>
      </w:r>
      <w:r>
        <w:rPr>
          <w:b/>
          <w:i/>
        </w:rPr>
        <w:t>о</w:t>
      </w:r>
      <w:r>
        <w:rPr>
          <w:b/>
          <w:i/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i/>
        </w:rPr>
        <w:t>-</w:t>
      </w:r>
      <w:r>
        <w:rPr>
          <w:b/>
          <w:i/>
        </w:rPr>
        <w:t>е</w:t>
      </w:r>
      <w:r>
        <w:rPr>
          <w:b/>
          <w:i/>
          <w:spacing w:val="-18"/>
        </w:rPr>
        <w:t xml:space="preserve"> </w:t>
      </w:r>
      <w:r>
        <w:t>после</w:t>
      </w:r>
      <w:r>
        <w:rPr>
          <w:spacing w:val="-11"/>
        </w:rPr>
        <w:t xml:space="preserve"> </w:t>
      </w:r>
      <w:r>
        <w:t>шипящих;</w:t>
      </w:r>
      <w:r>
        <w:rPr>
          <w:spacing w:val="-10"/>
        </w:rPr>
        <w:t xml:space="preserve"> </w:t>
      </w:r>
      <w:r>
        <w:t>написания</w:t>
      </w:r>
      <w:r>
        <w:rPr>
          <w:spacing w:val="-11"/>
        </w:rPr>
        <w:t xml:space="preserve"> </w:t>
      </w:r>
      <w:r>
        <w:rPr>
          <w:b/>
          <w:i/>
        </w:rPr>
        <w:t>е</w:t>
      </w:r>
      <w:r>
        <w:rPr>
          <w:b/>
          <w:i/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2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приставках</w:t>
      </w:r>
      <w:r>
        <w:rPr>
          <w:spacing w:val="-53"/>
        </w:rPr>
        <w:t xml:space="preserve"> </w:t>
      </w:r>
      <w:r>
        <w:rPr>
          <w:b/>
          <w:i/>
        </w:rPr>
        <w:t>не-</w:t>
      </w:r>
      <w:r>
        <w:rPr>
          <w:b/>
          <w:i/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b/>
          <w:i/>
        </w:rPr>
        <w:t>ни-</w:t>
      </w:r>
      <w:r>
        <w:rPr>
          <w:b/>
          <w:i/>
          <w:spacing w:val="-7"/>
        </w:rPr>
        <w:t xml:space="preserve"> </w:t>
      </w:r>
      <w:r>
        <w:t>наречий;</w:t>
      </w:r>
      <w:r>
        <w:rPr>
          <w:spacing w:val="4"/>
        </w:rPr>
        <w:t xml:space="preserve"> </w:t>
      </w:r>
      <w:r>
        <w:t>слитного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раздельного</w:t>
      </w:r>
      <w:r>
        <w:rPr>
          <w:spacing w:val="-9"/>
        </w:rPr>
        <w:t xml:space="preserve"> </w:t>
      </w:r>
      <w:r>
        <w:t>написания</w:t>
      </w:r>
      <w:r>
        <w:rPr>
          <w:spacing w:val="8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наречиями.</w:t>
      </w:r>
    </w:p>
    <w:p w:rsidR="002537D9" w:rsidRDefault="00FA6347">
      <w:pPr>
        <w:pStyle w:val="3"/>
        <w:spacing w:line="250" w:lineRule="exact"/>
      </w:pPr>
      <w:r>
        <w:t>Слова</w:t>
      </w:r>
      <w:r>
        <w:rPr>
          <w:spacing w:val="-4"/>
        </w:rPr>
        <w:t xml:space="preserve"> </w:t>
      </w:r>
      <w:r>
        <w:t>категории</w:t>
      </w:r>
      <w:r>
        <w:rPr>
          <w:spacing w:val="-5"/>
        </w:rPr>
        <w:t xml:space="preserve"> </w:t>
      </w:r>
      <w:r>
        <w:t>состояния</w:t>
      </w:r>
    </w:p>
    <w:p w:rsidR="002537D9" w:rsidRDefault="00FA6347">
      <w:pPr>
        <w:pStyle w:val="a3"/>
        <w:spacing w:line="252" w:lineRule="exact"/>
      </w:pPr>
      <w:r>
        <w:t>Определять</w:t>
      </w:r>
      <w:r>
        <w:rPr>
          <w:spacing w:val="37"/>
        </w:rPr>
        <w:t xml:space="preserve"> </w:t>
      </w:r>
      <w:r>
        <w:t>общее</w:t>
      </w:r>
      <w:r>
        <w:rPr>
          <w:spacing w:val="93"/>
        </w:rPr>
        <w:t xml:space="preserve"> </w:t>
      </w:r>
      <w:r>
        <w:t>грамматическое</w:t>
      </w:r>
      <w:r>
        <w:rPr>
          <w:spacing w:val="87"/>
        </w:rPr>
        <w:t xml:space="preserve"> </w:t>
      </w:r>
      <w:r>
        <w:t>значение,</w:t>
      </w:r>
      <w:r>
        <w:rPr>
          <w:spacing w:val="87"/>
        </w:rPr>
        <w:t xml:space="preserve"> </w:t>
      </w:r>
      <w:r>
        <w:t>морфологические</w:t>
      </w:r>
      <w:r>
        <w:rPr>
          <w:spacing w:val="86"/>
        </w:rPr>
        <w:t xml:space="preserve"> </w:t>
      </w:r>
      <w:r>
        <w:t>признаки</w:t>
      </w:r>
      <w:r>
        <w:rPr>
          <w:spacing w:val="95"/>
        </w:rPr>
        <w:t xml:space="preserve"> </w:t>
      </w:r>
      <w:r>
        <w:t>слов</w:t>
      </w:r>
      <w:r>
        <w:rPr>
          <w:spacing w:val="88"/>
        </w:rPr>
        <w:t xml:space="preserve"> </w:t>
      </w:r>
      <w:r>
        <w:t>категории</w:t>
      </w:r>
      <w:r>
        <w:rPr>
          <w:spacing w:val="87"/>
        </w:rPr>
        <w:t xml:space="preserve"> </w:t>
      </w:r>
      <w:r>
        <w:t>состояния,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lastRenderedPageBreak/>
        <w:t>характеризовать</w:t>
      </w:r>
      <w:r>
        <w:rPr>
          <w:spacing w:val="-6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синтаксическую</w:t>
      </w:r>
      <w:r>
        <w:rPr>
          <w:spacing w:val="-5"/>
        </w:rPr>
        <w:t xml:space="preserve"> </w:t>
      </w:r>
      <w:r>
        <w:t>функцию</w:t>
      </w:r>
      <w:r>
        <w:rPr>
          <w:spacing w:val="-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2537D9" w:rsidRDefault="00FA6347">
      <w:pPr>
        <w:pStyle w:val="3"/>
        <w:spacing w:before="6" w:line="253" w:lineRule="exact"/>
        <w:jc w:val="left"/>
      </w:pPr>
      <w:r>
        <w:t>Служебные</w:t>
      </w:r>
      <w:r>
        <w:rPr>
          <w:spacing w:val="2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речи</w:t>
      </w:r>
    </w:p>
    <w:p w:rsidR="002537D9" w:rsidRDefault="00FA6347">
      <w:pPr>
        <w:pStyle w:val="a3"/>
        <w:jc w:val="left"/>
      </w:pPr>
      <w:r>
        <w:t>Давать</w:t>
      </w:r>
      <w:r>
        <w:rPr>
          <w:spacing w:val="21"/>
        </w:rPr>
        <w:t xml:space="preserve"> </w:t>
      </w:r>
      <w:r>
        <w:t>общую</w:t>
      </w:r>
      <w:r>
        <w:rPr>
          <w:spacing w:val="21"/>
        </w:rPr>
        <w:t xml:space="preserve"> </w:t>
      </w:r>
      <w:r>
        <w:t>характеристику</w:t>
      </w:r>
      <w:r>
        <w:rPr>
          <w:spacing w:val="18"/>
        </w:rPr>
        <w:t xml:space="preserve"> </w:t>
      </w:r>
      <w:r>
        <w:t>служебных</w:t>
      </w:r>
      <w:r>
        <w:rPr>
          <w:spacing w:val="19"/>
        </w:rPr>
        <w:t xml:space="preserve"> </w:t>
      </w:r>
      <w:r>
        <w:t>частей</w:t>
      </w:r>
      <w:r>
        <w:rPr>
          <w:spacing w:val="24"/>
        </w:rPr>
        <w:t xml:space="preserve"> </w:t>
      </w:r>
      <w:r>
        <w:t>речи;</w:t>
      </w:r>
      <w:r>
        <w:rPr>
          <w:spacing w:val="24"/>
        </w:rPr>
        <w:t xml:space="preserve"> </w:t>
      </w:r>
      <w:r>
        <w:t>объяснять</w:t>
      </w:r>
      <w:r>
        <w:rPr>
          <w:spacing w:val="14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отличия</w:t>
      </w:r>
      <w:r>
        <w:rPr>
          <w:spacing w:val="20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самостоятельных</w:t>
      </w:r>
      <w:r>
        <w:rPr>
          <w:spacing w:val="11"/>
        </w:rPr>
        <w:t xml:space="preserve"> </w:t>
      </w:r>
      <w:r>
        <w:t>частей</w:t>
      </w:r>
      <w:r>
        <w:rPr>
          <w:spacing w:val="-52"/>
        </w:rPr>
        <w:t xml:space="preserve"> </w:t>
      </w:r>
      <w:r>
        <w:t>речи.</w:t>
      </w:r>
    </w:p>
    <w:p w:rsidR="002537D9" w:rsidRDefault="00FA6347">
      <w:pPr>
        <w:pStyle w:val="3"/>
        <w:spacing w:line="251" w:lineRule="exact"/>
        <w:jc w:val="left"/>
      </w:pPr>
      <w:r>
        <w:t>Предлог</w:t>
      </w:r>
    </w:p>
    <w:p w:rsidR="002537D9" w:rsidRDefault="00FA6347">
      <w:pPr>
        <w:pStyle w:val="a3"/>
        <w:jc w:val="left"/>
      </w:pPr>
      <w:r>
        <w:t>Характеризовать</w:t>
      </w:r>
      <w:r>
        <w:rPr>
          <w:spacing w:val="27"/>
        </w:rPr>
        <w:t xml:space="preserve"> </w:t>
      </w:r>
      <w:r>
        <w:t>предлог</w:t>
      </w:r>
      <w:r>
        <w:rPr>
          <w:spacing w:val="29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служебную</w:t>
      </w:r>
      <w:r>
        <w:rPr>
          <w:spacing w:val="27"/>
        </w:rPr>
        <w:t xml:space="preserve"> </w:t>
      </w:r>
      <w:r>
        <w:t>часть</w:t>
      </w:r>
      <w:r>
        <w:rPr>
          <w:spacing w:val="27"/>
        </w:rPr>
        <w:t xml:space="preserve"> </w:t>
      </w:r>
      <w:r>
        <w:t>речи;</w:t>
      </w:r>
      <w:r>
        <w:rPr>
          <w:spacing w:val="30"/>
        </w:rPr>
        <w:t xml:space="preserve"> </w:t>
      </w:r>
      <w:r>
        <w:t>различать</w:t>
      </w:r>
      <w:r>
        <w:rPr>
          <w:spacing w:val="21"/>
        </w:rPr>
        <w:t xml:space="preserve"> </w:t>
      </w:r>
      <w:r>
        <w:t>производные</w:t>
      </w:r>
      <w:r>
        <w:rPr>
          <w:spacing w:val="2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непроизводные</w:t>
      </w:r>
      <w:r>
        <w:rPr>
          <w:spacing w:val="22"/>
        </w:rPr>
        <w:t xml:space="preserve"> </w:t>
      </w:r>
      <w:r>
        <w:t>предлоги,</w:t>
      </w:r>
      <w:r>
        <w:rPr>
          <w:spacing w:val="-52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составные</w:t>
      </w:r>
      <w:r>
        <w:rPr>
          <w:spacing w:val="-4"/>
        </w:rPr>
        <w:t xml:space="preserve"> </w:t>
      </w:r>
      <w:r>
        <w:t>предлоги.</w:t>
      </w:r>
    </w:p>
    <w:p w:rsidR="002537D9" w:rsidRDefault="00FA6347">
      <w:pPr>
        <w:pStyle w:val="a3"/>
        <w:spacing w:line="244" w:lineRule="auto"/>
        <w:jc w:val="left"/>
      </w:pPr>
      <w:r>
        <w:t>Употреблять предлоги в речи в соответствии с их значением и стилистическими особенностями; соблюдать</w:t>
      </w:r>
      <w:r>
        <w:rPr>
          <w:spacing w:val="-52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7"/>
        </w:rPr>
        <w:t xml:space="preserve"> </w:t>
      </w:r>
      <w:r>
        <w:t>производных</w:t>
      </w:r>
      <w:r>
        <w:rPr>
          <w:spacing w:val="-9"/>
        </w:rPr>
        <w:t xml:space="preserve"> </w:t>
      </w:r>
      <w:r>
        <w:t>предлогов.</w:t>
      </w:r>
    </w:p>
    <w:p w:rsidR="002537D9" w:rsidRDefault="00FA6347">
      <w:pPr>
        <w:pStyle w:val="a3"/>
        <w:spacing w:line="248" w:lineRule="exact"/>
        <w:jc w:val="left"/>
        <w:rPr>
          <w:b/>
          <w:i/>
        </w:rPr>
      </w:pPr>
      <w:r>
        <w:t>Соблюдать нормы</w:t>
      </w:r>
      <w:r>
        <w:rPr>
          <w:spacing w:val="10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имён</w:t>
      </w:r>
      <w:r>
        <w:rPr>
          <w:spacing w:val="5"/>
        </w:rPr>
        <w:t xml:space="preserve"> </w:t>
      </w:r>
      <w:r>
        <w:t>существительных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местоимений</w:t>
      </w:r>
      <w:r>
        <w:rPr>
          <w:spacing w:val="5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предлогами,</w:t>
      </w:r>
      <w:r>
        <w:rPr>
          <w:spacing w:val="11"/>
        </w:rPr>
        <w:t xml:space="preserve"> </w:t>
      </w:r>
      <w:r>
        <w:t>предлогов</w:t>
      </w:r>
      <w:r>
        <w:rPr>
          <w:spacing w:val="17"/>
        </w:rPr>
        <w:t xml:space="preserve"> </w:t>
      </w:r>
      <w:r>
        <w:rPr>
          <w:b/>
          <w:i/>
        </w:rPr>
        <w:t>из</w:t>
      </w:r>
      <w:r>
        <w:rPr>
          <w:b/>
          <w:i/>
          <w:spacing w:val="2"/>
        </w:rPr>
        <w:t xml:space="preserve"> </w:t>
      </w:r>
      <w:r>
        <w:rPr>
          <w:i/>
        </w:rPr>
        <w:t>—</w:t>
      </w:r>
      <w:r>
        <w:rPr>
          <w:i/>
          <w:spacing w:val="12"/>
        </w:rPr>
        <w:t xml:space="preserve"> </w:t>
      </w:r>
      <w:r>
        <w:rPr>
          <w:b/>
          <w:i/>
        </w:rPr>
        <w:t>с</w:t>
      </w:r>
      <w:r>
        <w:t>,</w:t>
      </w:r>
      <w:r>
        <w:rPr>
          <w:spacing w:val="11"/>
        </w:rPr>
        <w:t xml:space="preserve"> </w:t>
      </w:r>
      <w:r>
        <w:rPr>
          <w:b/>
          <w:i/>
        </w:rPr>
        <w:t>в</w:t>
      </w:r>
    </w:p>
    <w:p w:rsidR="002537D9" w:rsidRDefault="00FA6347">
      <w:pPr>
        <w:pStyle w:val="a3"/>
        <w:spacing w:line="252" w:lineRule="exact"/>
        <w:jc w:val="left"/>
      </w:pPr>
      <w:r>
        <w:rPr>
          <w:i/>
        </w:rPr>
        <w:t>—</w:t>
      </w:r>
      <w:r>
        <w:rPr>
          <w:i/>
          <w:spacing w:val="4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составе</w:t>
      </w:r>
      <w:r>
        <w:rPr>
          <w:spacing w:val="-5"/>
        </w:rPr>
        <w:t xml:space="preserve"> </w:t>
      </w:r>
      <w:r>
        <w:t>словосочетаний;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9"/>
        </w:rPr>
        <w:t xml:space="preserve"> </w:t>
      </w:r>
      <w:r>
        <w:t>производных</w:t>
      </w:r>
      <w:r>
        <w:rPr>
          <w:spacing w:val="-10"/>
        </w:rPr>
        <w:t xml:space="preserve"> </w:t>
      </w:r>
      <w:r>
        <w:t>предлогов.</w:t>
      </w:r>
    </w:p>
    <w:p w:rsidR="002537D9" w:rsidRDefault="00FA6347">
      <w:pPr>
        <w:pStyle w:val="a3"/>
        <w:jc w:val="left"/>
      </w:pPr>
      <w:r>
        <w:t>Проводить</w:t>
      </w:r>
      <w:r>
        <w:rPr>
          <w:spacing w:val="6"/>
        </w:rPr>
        <w:t xml:space="preserve"> </w:t>
      </w:r>
      <w:r>
        <w:t>морфологический</w:t>
      </w:r>
      <w:r>
        <w:rPr>
          <w:spacing w:val="11"/>
        </w:rPr>
        <w:t xml:space="preserve"> </w:t>
      </w:r>
      <w:r>
        <w:t>анализ</w:t>
      </w:r>
      <w:r>
        <w:rPr>
          <w:spacing w:val="6"/>
        </w:rPr>
        <w:t xml:space="preserve"> </w:t>
      </w:r>
      <w:r>
        <w:t>предлогов,</w:t>
      </w:r>
      <w:r>
        <w:rPr>
          <w:spacing w:val="3"/>
        </w:rPr>
        <w:t xml:space="preserve"> </w:t>
      </w:r>
      <w:r>
        <w:t>применять</w:t>
      </w:r>
      <w:r>
        <w:rPr>
          <w:spacing w:val="7"/>
        </w:rPr>
        <w:t xml:space="preserve"> </w:t>
      </w:r>
      <w:r>
        <w:t>это</w:t>
      </w:r>
      <w:r>
        <w:rPr>
          <w:spacing w:val="12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выполнении</w:t>
      </w:r>
      <w:r>
        <w:rPr>
          <w:spacing w:val="18"/>
        </w:rPr>
        <w:t xml:space="preserve"> </w:t>
      </w:r>
      <w:r>
        <w:t>языкового</w:t>
      </w:r>
      <w:r>
        <w:rPr>
          <w:spacing w:val="4"/>
        </w:rPr>
        <w:t xml:space="preserve"> </w:t>
      </w:r>
      <w:r>
        <w:t>анализа</w:t>
      </w:r>
      <w:r>
        <w:rPr>
          <w:spacing w:val="-52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2537D9" w:rsidRDefault="00FA6347">
      <w:pPr>
        <w:pStyle w:val="3"/>
        <w:spacing w:line="251" w:lineRule="exact"/>
        <w:jc w:val="left"/>
      </w:pPr>
      <w:r>
        <w:t>Союз</w:t>
      </w:r>
    </w:p>
    <w:p w:rsidR="002537D9" w:rsidRDefault="00FA6347">
      <w:pPr>
        <w:pStyle w:val="a3"/>
        <w:spacing w:line="242" w:lineRule="auto"/>
        <w:ind w:right="130"/>
      </w:pPr>
      <w:r>
        <w:t>Характеризовать союз как служебную часть речи; различать разряды союзов по значению, по строению;</w:t>
      </w:r>
      <w:r>
        <w:rPr>
          <w:spacing w:val="1"/>
        </w:rPr>
        <w:t xml:space="preserve"> </w:t>
      </w:r>
      <w:r>
        <w:t>объяснять роль союзов в тексте, в том числе как средств связи однородных членов предложения и частей</w:t>
      </w:r>
      <w:r>
        <w:rPr>
          <w:spacing w:val="1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:rsidR="002537D9" w:rsidRDefault="00FA6347">
      <w:pPr>
        <w:pStyle w:val="a3"/>
        <w:ind w:right="132"/>
        <w:rPr>
          <w:i/>
        </w:rPr>
      </w:pPr>
      <w:r>
        <w:t>Употреблять союзы в речи в соответствии с их значением и стилистическими особенностями; соблюдать</w:t>
      </w:r>
      <w:r>
        <w:rPr>
          <w:spacing w:val="1"/>
        </w:rPr>
        <w:t xml:space="preserve"> </w:t>
      </w:r>
      <w:r>
        <w:rPr>
          <w:spacing w:val="-1"/>
        </w:rPr>
        <w:t>нормы</w:t>
      </w:r>
      <w:r>
        <w:rPr>
          <w:spacing w:val="-11"/>
        </w:rPr>
        <w:t xml:space="preserve"> </w:t>
      </w:r>
      <w:r>
        <w:rPr>
          <w:spacing w:val="-1"/>
        </w:rPr>
        <w:t>правописания</w:t>
      </w:r>
      <w:r>
        <w:rPr>
          <w:spacing w:val="-14"/>
        </w:rPr>
        <w:t xml:space="preserve"> </w:t>
      </w:r>
      <w:r>
        <w:rPr>
          <w:spacing w:val="-1"/>
        </w:rPr>
        <w:t>союзов,</w:t>
      </w:r>
      <w:r>
        <w:rPr>
          <w:spacing w:val="-11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знаков</w:t>
      </w:r>
      <w:r>
        <w:rPr>
          <w:spacing w:val="-10"/>
        </w:rPr>
        <w:t xml:space="preserve"> </w:t>
      </w:r>
      <w:r>
        <w:t>препинания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сложных</w:t>
      </w:r>
      <w:r>
        <w:rPr>
          <w:spacing w:val="-16"/>
        </w:rPr>
        <w:t xml:space="preserve"> </w:t>
      </w:r>
      <w:r>
        <w:t>союзных</w:t>
      </w:r>
      <w:r>
        <w:rPr>
          <w:spacing w:val="-16"/>
        </w:rPr>
        <w:t xml:space="preserve"> </w:t>
      </w:r>
      <w:r>
        <w:t>предложениях,</w:t>
      </w:r>
      <w:r>
        <w:rPr>
          <w:spacing w:val="-10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предложениях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союзом</w:t>
      </w:r>
      <w:r>
        <w:rPr>
          <w:spacing w:val="5"/>
        </w:rPr>
        <w:t xml:space="preserve"> </w:t>
      </w:r>
      <w:r>
        <w:rPr>
          <w:b/>
          <w:i/>
        </w:rPr>
        <w:t>и</w:t>
      </w:r>
      <w:r>
        <w:rPr>
          <w:i/>
        </w:rPr>
        <w:t>.</w:t>
      </w:r>
    </w:p>
    <w:p w:rsidR="002537D9" w:rsidRDefault="00FA6347">
      <w:pPr>
        <w:pStyle w:val="a3"/>
        <w:spacing w:line="250" w:lineRule="exact"/>
        <w:jc w:val="left"/>
      </w:pPr>
      <w:r>
        <w:t>Проводить</w:t>
      </w:r>
      <w:r>
        <w:rPr>
          <w:spacing w:val="-8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союзов,</w:t>
      </w:r>
      <w:r>
        <w:rPr>
          <w:spacing w:val="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:rsidR="002537D9" w:rsidRDefault="00FA6347">
      <w:pPr>
        <w:pStyle w:val="3"/>
        <w:jc w:val="left"/>
      </w:pPr>
      <w:r>
        <w:t>Частица</w:t>
      </w:r>
    </w:p>
    <w:p w:rsidR="002537D9" w:rsidRDefault="00FA6347">
      <w:pPr>
        <w:pStyle w:val="a3"/>
        <w:spacing w:line="242" w:lineRule="auto"/>
        <w:ind w:right="138"/>
      </w:pPr>
      <w:r>
        <w:t>Характеризовать частицу как служебную часть речи; различать разряды частиц по значению, по составу;</w:t>
      </w:r>
      <w:r>
        <w:rPr>
          <w:spacing w:val="1"/>
        </w:rPr>
        <w:t xml:space="preserve"> </w:t>
      </w:r>
      <w:r>
        <w:t>объяснять роль частиц в передаче различных оттенков значения в слове и тексте, в образовании форм</w:t>
      </w:r>
      <w:r>
        <w:rPr>
          <w:spacing w:val="1"/>
        </w:rPr>
        <w:t xml:space="preserve"> </w:t>
      </w:r>
      <w:r>
        <w:t>глагола;</w:t>
      </w:r>
      <w:r>
        <w:rPr>
          <w:spacing w:val="-2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интонационные</w:t>
      </w:r>
      <w:r>
        <w:rPr>
          <w:spacing w:val="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частицами.</w:t>
      </w:r>
    </w:p>
    <w:p w:rsidR="002537D9" w:rsidRDefault="00FA6347">
      <w:pPr>
        <w:pStyle w:val="a3"/>
        <w:ind w:right="136"/>
      </w:pPr>
      <w:r>
        <w:t>Употреблять частицы в речи в соответствии с их значением и стилистической окраской; соблюдать 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-8"/>
        </w:rPr>
        <w:t xml:space="preserve"> </w:t>
      </w:r>
      <w:r>
        <w:t>частиц.</w:t>
      </w:r>
    </w:p>
    <w:p w:rsidR="002537D9" w:rsidRDefault="00FA6347">
      <w:pPr>
        <w:pStyle w:val="a3"/>
        <w:spacing w:line="251" w:lineRule="exact"/>
      </w:pPr>
      <w:r>
        <w:t>Проводить</w:t>
      </w:r>
      <w:r>
        <w:rPr>
          <w:spacing w:val="-6"/>
        </w:rPr>
        <w:t xml:space="preserve"> </w:t>
      </w: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частиц,</w:t>
      </w:r>
      <w:r>
        <w:rPr>
          <w:spacing w:val="-3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2537D9" w:rsidRDefault="00FA6347">
      <w:pPr>
        <w:pStyle w:val="3"/>
      </w:pPr>
      <w:r>
        <w:t>Междометия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1"/>
        </w:rPr>
        <w:t xml:space="preserve"> </w:t>
      </w:r>
      <w:r>
        <w:t>слова</w:t>
      </w:r>
    </w:p>
    <w:p w:rsidR="002537D9" w:rsidRDefault="00FA6347">
      <w:pPr>
        <w:pStyle w:val="a3"/>
        <w:spacing w:line="242" w:lineRule="auto"/>
        <w:ind w:right="133"/>
      </w:pPr>
      <w:r>
        <w:t>Характеризовать</w:t>
      </w:r>
      <w:r>
        <w:rPr>
          <w:spacing w:val="1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разговорной</w:t>
      </w:r>
      <w:r>
        <w:rPr>
          <w:spacing w:val="9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литературе.</w:t>
      </w:r>
    </w:p>
    <w:p w:rsidR="002537D9" w:rsidRDefault="00FA6347">
      <w:pPr>
        <w:pStyle w:val="a3"/>
        <w:ind w:right="1541"/>
      </w:pPr>
      <w:r>
        <w:t>Проводить</w:t>
      </w:r>
      <w:r>
        <w:rPr>
          <w:spacing w:val="-9"/>
        </w:rPr>
        <w:t xml:space="preserve"> </w:t>
      </w: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междометий;</w:t>
      </w:r>
      <w:r>
        <w:rPr>
          <w:spacing w:val="-6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практике.</w:t>
      </w:r>
      <w:r>
        <w:rPr>
          <w:spacing w:val="-53"/>
        </w:rPr>
        <w:t xml:space="preserve"> </w:t>
      </w:r>
      <w:r>
        <w:t>Соблюдать</w:t>
      </w:r>
      <w:r>
        <w:rPr>
          <w:spacing w:val="-7"/>
        </w:rPr>
        <w:t xml:space="preserve"> </w:t>
      </w:r>
      <w:r>
        <w:t>пунктуационные</w:t>
      </w:r>
      <w:r>
        <w:rPr>
          <w:spacing w:val="-3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оформления</w:t>
      </w:r>
      <w:r>
        <w:rPr>
          <w:spacing w:val="-7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междометиями.</w:t>
      </w:r>
    </w:p>
    <w:p w:rsidR="002537D9" w:rsidRDefault="00FA6347">
      <w:pPr>
        <w:pStyle w:val="a3"/>
        <w:spacing w:line="252" w:lineRule="exact"/>
      </w:pPr>
      <w:r>
        <w:t>Различать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8"/>
        </w:rPr>
        <w:t xml:space="preserve"> </w:t>
      </w:r>
      <w:r>
        <w:t>омонимы.</w:t>
      </w:r>
    </w:p>
    <w:p w:rsidR="002537D9" w:rsidRDefault="002537D9">
      <w:pPr>
        <w:pStyle w:val="a3"/>
        <w:spacing w:before="1"/>
        <w:ind w:left="0"/>
        <w:jc w:val="left"/>
        <w:rPr>
          <w:sz w:val="35"/>
        </w:rPr>
      </w:pPr>
    </w:p>
    <w:p w:rsidR="002537D9" w:rsidRDefault="00FA6347" w:rsidP="002228D6">
      <w:pPr>
        <w:pStyle w:val="3"/>
        <w:numPr>
          <w:ilvl w:val="0"/>
          <w:numId w:val="171"/>
        </w:numPr>
        <w:tabs>
          <w:tab w:val="left" w:pos="345"/>
        </w:tabs>
        <w:spacing w:line="240" w:lineRule="auto"/>
        <w:ind w:hanging="175"/>
        <w:jc w:val="both"/>
      </w:pPr>
      <w:r>
        <w:t>КЛАСС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spacing w:line="252" w:lineRule="exact"/>
        <w:ind w:left="170"/>
        <w:jc w:val="both"/>
        <w:rPr>
          <w:b/>
        </w:rPr>
      </w:pPr>
      <w:r>
        <w:rPr>
          <w:b/>
        </w:rPr>
        <w:t>Общие</w:t>
      </w:r>
      <w:r>
        <w:rPr>
          <w:b/>
          <w:spacing w:val="-5"/>
        </w:rPr>
        <w:t xml:space="preserve"> </w:t>
      </w:r>
      <w:r>
        <w:rPr>
          <w:b/>
        </w:rPr>
        <w:t>сведения</w:t>
      </w:r>
      <w:r>
        <w:rPr>
          <w:b/>
          <w:spacing w:val="2"/>
        </w:rPr>
        <w:t xml:space="preserve"> </w:t>
      </w:r>
      <w:r>
        <w:rPr>
          <w:b/>
        </w:rPr>
        <w:t>о</w:t>
      </w:r>
      <w:r>
        <w:rPr>
          <w:b/>
          <w:spacing w:val="-10"/>
        </w:rPr>
        <w:t xml:space="preserve"> </w:t>
      </w:r>
      <w:r>
        <w:rPr>
          <w:b/>
        </w:rPr>
        <w:t>языке</w:t>
      </w:r>
    </w:p>
    <w:p w:rsidR="002537D9" w:rsidRDefault="00FA6347">
      <w:pPr>
        <w:pStyle w:val="a3"/>
        <w:spacing w:line="252" w:lineRule="exact"/>
      </w:pPr>
      <w:r>
        <w:t>Иметь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4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славянских</w:t>
      </w:r>
      <w:r>
        <w:rPr>
          <w:spacing w:val="-2"/>
        </w:rPr>
        <w:t xml:space="preserve"> </w:t>
      </w:r>
      <w:r>
        <w:t>языков.</w:t>
      </w:r>
    </w:p>
    <w:p w:rsidR="002537D9" w:rsidRDefault="002537D9">
      <w:pPr>
        <w:pStyle w:val="a3"/>
        <w:spacing w:before="10"/>
        <w:ind w:left="0"/>
        <w:jc w:val="left"/>
        <w:rPr>
          <w:sz w:val="21"/>
        </w:rPr>
      </w:pPr>
    </w:p>
    <w:p w:rsidR="002537D9" w:rsidRDefault="00FA6347">
      <w:pPr>
        <w:pStyle w:val="3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речь</w:t>
      </w:r>
    </w:p>
    <w:p w:rsidR="002537D9" w:rsidRDefault="00FA6347">
      <w:pPr>
        <w:pStyle w:val="a3"/>
        <w:spacing w:line="242" w:lineRule="auto"/>
        <w:ind w:right="124"/>
      </w:pPr>
      <w:r>
        <w:t>Создавать устные монологические высказывания объёмом не менее 8 предложений на основе 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1"/>
        </w:rPr>
        <w:t xml:space="preserve"> </w:t>
      </w:r>
      <w:r>
        <w:t>выступать с</w:t>
      </w:r>
      <w:r>
        <w:rPr>
          <w:spacing w:val="-4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сообщением.</w:t>
      </w:r>
    </w:p>
    <w:p w:rsidR="002537D9" w:rsidRDefault="00FA6347">
      <w:pPr>
        <w:pStyle w:val="a3"/>
        <w:ind w:right="134"/>
      </w:pPr>
      <w:r>
        <w:t>Участвовать в диалоге на</w:t>
      </w:r>
      <w:r>
        <w:rPr>
          <w:spacing w:val="1"/>
        </w:rPr>
        <w:t xml:space="preserve"> </w:t>
      </w:r>
      <w:r>
        <w:t>лингвистические темы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 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6</w:t>
      </w:r>
      <w:r>
        <w:rPr>
          <w:spacing w:val="5"/>
        </w:rPr>
        <w:t xml:space="preserve"> </w:t>
      </w:r>
      <w:r>
        <w:t>реплик).</w:t>
      </w:r>
    </w:p>
    <w:p w:rsidR="002537D9" w:rsidRDefault="00FA6347">
      <w:pPr>
        <w:pStyle w:val="a3"/>
        <w:jc w:val="left"/>
      </w:pPr>
      <w:r>
        <w:t>Владеть</w:t>
      </w:r>
      <w:r>
        <w:rPr>
          <w:spacing w:val="-2"/>
        </w:rPr>
        <w:t xml:space="preserve"> </w:t>
      </w:r>
      <w:r>
        <w:t>различными</w:t>
      </w:r>
      <w:r>
        <w:rPr>
          <w:spacing w:val="3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аудирования:</w:t>
      </w:r>
      <w:r>
        <w:rPr>
          <w:spacing w:val="3"/>
        </w:rPr>
        <w:t xml:space="preserve"> </w:t>
      </w:r>
      <w:r>
        <w:t>выборочным,</w:t>
      </w:r>
      <w:r>
        <w:rPr>
          <w:spacing w:val="8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5"/>
        </w:rPr>
        <w:t xml:space="preserve"> </w:t>
      </w:r>
      <w:r>
        <w:t>— научно-учебных,</w:t>
      </w:r>
      <w:r>
        <w:rPr>
          <w:spacing w:val="-52"/>
        </w:rPr>
        <w:t xml:space="preserve"> </w:t>
      </w:r>
      <w:r>
        <w:t>художественных,</w:t>
      </w:r>
      <w:r>
        <w:rPr>
          <w:spacing w:val="-4"/>
        </w:rPr>
        <w:t xml:space="preserve"> </w:t>
      </w:r>
      <w:r>
        <w:t>публицистических</w:t>
      </w:r>
      <w:r>
        <w:rPr>
          <w:spacing w:val="-10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функционально-смысловых</w:t>
      </w:r>
      <w:r>
        <w:rPr>
          <w:spacing w:val="-3"/>
        </w:rPr>
        <w:t xml:space="preserve"> </w:t>
      </w:r>
      <w:r>
        <w:t>типов</w:t>
      </w:r>
      <w:r>
        <w:rPr>
          <w:spacing w:val="4"/>
        </w:rPr>
        <w:t xml:space="preserve"> </w:t>
      </w:r>
      <w:r>
        <w:t>речи.</w:t>
      </w:r>
    </w:p>
    <w:p w:rsidR="002537D9" w:rsidRDefault="00FA6347">
      <w:pPr>
        <w:pStyle w:val="a3"/>
        <w:ind w:right="1158"/>
        <w:jc w:val="left"/>
      </w:pPr>
      <w:r>
        <w:t>Владеть различными видами чтения: просмотровым, ознакомительным, изучающим, поисковым.</w:t>
      </w:r>
      <w:r>
        <w:rPr>
          <w:spacing w:val="-52"/>
        </w:rPr>
        <w:t xml:space="preserve"> </w:t>
      </w:r>
      <w:r>
        <w:t>Устно</w:t>
      </w:r>
      <w:r>
        <w:rPr>
          <w:spacing w:val="-10"/>
        </w:rPr>
        <w:t xml:space="preserve"> </w:t>
      </w:r>
      <w:r>
        <w:t>пересказывать</w:t>
      </w:r>
      <w:r>
        <w:rPr>
          <w:spacing w:val="-7"/>
        </w:rPr>
        <w:t xml:space="preserve"> </w:t>
      </w:r>
      <w:r>
        <w:t>прочитанный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прослушанный</w:t>
      </w:r>
      <w:r>
        <w:rPr>
          <w:spacing w:val="-2"/>
        </w:rPr>
        <w:t xml:space="preserve"> </w:t>
      </w:r>
      <w:r>
        <w:t>текст</w:t>
      </w:r>
      <w:r>
        <w:rPr>
          <w:spacing w:val="4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140</w:t>
      </w:r>
      <w:r>
        <w:rPr>
          <w:spacing w:val="-3"/>
        </w:rPr>
        <w:t xml:space="preserve"> </w:t>
      </w:r>
      <w:r>
        <w:t>слов.</w:t>
      </w:r>
    </w:p>
    <w:p w:rsidR="002537D9" w:rsidRDefault="00FA6347">
      <w:pPr>
        <w:pStyle w:val="a3"/>
        <w:ind w:right="117"/>
      </w:pPr>
      <w:r>
        <w:t>Понимать содержание прослушанных и прочитанных научно учебных, художественных, публицистических</w:t>
      </w:r>
      <w:r>
        <w:rPr>
          <w:spacing w:val="-52"/>
        </w:rPr>
        <w:t xml:space="preserve"> </w:t>
      </w:r>
      <w:r>
        <w:t>текстов различных функционально-смысловых типов речи объёмом не менее 280 слов: подробно, сжато и</w:t>
      </w:r>
      <w:r>
        <w:rPr>
          <w:spacing w:val="1"/>
        </w:rPr>
        <w:t xml:space="preserve"> </w:t>
      </w:r>
      <w:r>
        <w:t>выборочно передавать в устной и письменной форме содержание прослушанных и прочитанных научно-</w:t>
      </w:r>
      <w:r>
        <w:rPr>
          <w:spacing w:val="1"/>
        </w:rPr>
        <w:t xml:space="preserve"> </w:t>
      </w:r>
      <w:r>
        <w:t>учебных,</w:t>
      </w:r>
      <w:r>
        <w:rPr>
          <w:spacing w:val="29"/>
        </w:rPr>
        <w:t xml:space="preserve"> </w:t>
      </w:r>
      <w:r>
        <w:t>художественных,</w:t>
      </w:r>
      <w:r>
        <w:rPr>
          <w:spacing w:val="37"/>
        </w:rPr>
        <w:t xml:space="preserve"> </w:t>
      </w:r>
      <w:r>
        <w:t>публицистических</w:t>
      </w:r>
      <w:r>
        <w:rPr>
          <w:spacing w:val="25"/>
        </w:rPr>
        <w:t xml:space="preserve"> </w:t>
      </w:r>
      <w:r>
        <w:t>текстов</w:t>
      </w:r>
      <w:r>
        <w:rPr>
          <w:spacing w:val="38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функционально-смысловых</w:t>
      </w:r>
      <w:r>
        <w:rPr>
          <w:spacing w:val="25"/>
        </w:rPr>
        <w:t xml:space="preserve"> </w:t>
      </w:r>
      <w:r>
        <w:t>типов</w:t>
      </w:r>
      <w:r>
        <w:rPr>
          <w:spacing w:val="37"/>
        </w:rPr>
        <w:t xml:space="preserve"> </w:t>
      </w:r>
      <w:r>
        <w:t>речи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29"/>
      </w:pPr>
      <w:r>
        <w:lastRenderedPageBreak/>
        <w:t>(для подробного изложения объём исходного текста должен составлять не менее 230 слов; для сжатого и</w:t>
      </w:r>
      <w:r>
        <w:rPr>
          <w:spacing w:val="1"/>
        </w:rPr>
        <w:t xml:space="preserve"> </w:t>
      </w:r>
      <w:r>
        <w:t>выборочного</w:t>
      </w:r>
      <w:r>
        <w:rPr>
          <w:spacing w:val="-9"/>
        </w:rPr>
        <w:t xml:space="preserve"> </w:t>
      </w:r>
      <w:r>
        <w:t>изложения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260</w:t>
      </w:r>
      <w:r>
        <w:rPr>
          <w:spacing w:val="5"/>
        </w:rPr>
        <w:t xml:space="preserve"> </w:t>
      </w:r>
      <w:r>
        <w:t>слов).</w:t>
      </w:r>
    </w:p>
    <w:p w:rsidR="002537D9" w:rsidRDefault="00FA6347">
      <w:pPr>
        <w:pStyle w:val="a3"/>
        <w:ind w:right="140"/>
      </w:pPr>
      <w:r>
        <w:t>Осуществлять 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3"/>
        </w:rPr>
        <w:t xml:space="preserve"> </w:t>
      </w:r>
      <w:r>
        <w:t>замыслом.</w:t>
      </w:r>
    </w:p>
    <w:p w:rsidR="002537D9" w:rsidRDefault="00FA6347">
      <w:pPr>
        <w:pStyle w:val="a3"/>
        <w:ind w:right="121"/>
      </w:pPr>
      <w:r>
        <w:t>Соблюдать в устной речи и на письме нормы современного русского литературного языка, в том числе во</w:t>
      </w:r>
      <w:r>
        <w:rPr>
          <w:spacing w:val="1"/>
        </w:rPr>
        <w:t xml:space="preserve"> </w:t>
      </w:r>
      <w:r>
        <w:t>время списывания текста объёмом 120—140 слов; словарного диктанта объёмом 30—35 слов; диктанта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120—140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 изученные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четвёртого года</w:t>
      </w:r>
      <w:r>
        <w:rPr>
          <w:spacing w:val="1"/>
        </w:rPr>
        <w:t xml:space="preserve"> </w:t>
      </w:r>
      <w:r>
        <w:t>обучения орфограммы,</w:t>
      </w:r>
      <w:r>
        <w:rPr>
          <w:spacing w:val="1"/>
        </w:rPr>
        <w:t xml:space="preserve"> </w:t>
      </w:r>
      <w:r>
        <w:t>пунктограммы и слова с непроверяемыми написаниями); понимать особенности использования мимики и</w:t>
      </w:r>
      <w:r>
        <w:rPr>
          <w:spacing w:val="1"/>
        </w:rPr>
        <w:t xml:space="preserve"> </w:t>
      </w:r>
      <w:r>
        <w:t>жестов в разговорной речи; объяснять национальную обусловленность норм речевого этикета; соблюдать в</w:t>
      </w:r>
      <w:r>
        <w:rPr>
          <w:spacing w:val="1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2537D9" w:rsidRDefault="002537D9">
      <w:pPr>
        <w:pStyle w:val="a3"/>
        <w:spacing w:before="5"/>
        <w:ind w:left="0"/>
        <w:jc w:val="left"/>
        <w:rPr>
          <w:sz w:val="21"/>
        </w:rPr>
      </w:pPr>
    </w:p>
    <w:p w:rsidR="002537D9" w:rsidRDefault="00FA6347">
      <w:pPr>
        <w:pStyle w:val="3"/>
        <w:spacing w:before="1"/>
        <w:jc w:val="left"/>
      </w:pPr>
      <w:r>
        <w:t>Текст</w:t>
      </w:r>
    </w:p>
    <w:p w:rsidR="002537D9" w:rsidRDefault="00FA6347">
      <w:pPr>
        <w:pStyle w:val="a3"/>
        <w:ind w:right="134"/>
      </w:pPr>
      <w:r>
        <w:t>Анализировать текст с точки зрения его соответствия основным признакам: наличия темы, главной мысли,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законченности;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-4"/>
        </w:rPr>
        <w:t xml:space="preserve"> </w:t>
      </w:r>
      <w:r>
        <w:t>словообразовательные,</w:t>
      </w:r>
      <w:r>
        <w:rPr>
          <w:spacing w:val="3"/>
        </w:rPr>
        <w:t xml:space="preserve"> </w:t>
      </w:r>
      <w:r>
        <w:t>лексические,</w:t>
      </w:r>
      <w:r>
        <w:rPr>
          <w:spacing w:val="-4"/>
        </w:rPr>
        <w:t xml:space="preserve"> </w:t>
      </w:r>
      <w:r>
        <w:t>морфологические).</w:t>
      </w:r>
    </w:p>
    <w:p w:rsidR="002537D9" w:rsidRDefault="00FA6347">
      <w:pPr>
        <w:pStyle w:val="a3"/>
        <w:spacing w:before="2"/>
        <w:ind w:right="125"/>
      </w:pPr>
      <w:r>
        <w:t>Распознавать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13"/>
        </w:rPr>
        <w:t xml:space="preserve"> </w:t>
      </w:r>
      <w:r>
        <w:t>разновидностей</w:t>
      </w:r>
      <w:r>
        <w:rPr>
          <w:spacing w:val="-12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жанров;</w:t>
      </w:r>
      <w:r>
        <w:rPr>
          <w:spacing w:val="-13"/>
        </w:rPr>
        <w:t xml:space="preserve"> </w:t>
      </w:r>
      <w:r>
        <w:t>применять</w:t>
      </w:r>
      <w:r>
        <w:rPr>
          <w:spacing w:val="-9"/>
        </w:rPr>
        <w:t xml:space="preserve"> </w:t>
      </w:r>
      <w:r>
        <w:t>эти</w:t>
      </w:r>
      <w:r>
        <w:rPr>
          <w:spacing w:val="-6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языкового</w:t>
      </w:r>
      <w:r>
        <w:rPr>
          <w:spacing w:val="-13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2537D9" w:rsidRDefault="00FA6347">
      <w:pPr>
        <w:pStyle w:val="a3"/>
        <w:spacing w:line="242" w:lineRule="auto"/>
        <w:ind w:right="124"/>
      </w:pPr>
      <w:r>
        <w:t>Создавать</w:t>
      </w:r>
      <w:r>
        <w:rPr>
          <w:spacing w:val="-8"/>
        </w:rPr>
        <w:t xml:space="preserve"> </w:t>
      </w:r>
      <w:r>
        <w:t>тексты</w:t>
      </w:r>
      <w:r>
        <w:rPr>
          <w:spacing w:val="-6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функционально-смысловых</w:t>
      </w:r>
      <w:r>
        <w:rPr>
          <w:spacing w:val="-10"/>
        </w:rPr>
        <w:t xml:space="preserve"> </w:t>
      </w:r>
      <w:r>
        <w:t>типов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10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жизненный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читательский</w:t>
      </w:r>
      <w:r>
        <w:rPr>
          <w:spacing w:val="-53"/>
        </w:rPr>
        <w:t xml:space="preserve"> </w:t>
      </w:r>
      <w:r>
        <w:t>опыт; тексты с опорой на произведения искусства (в том числе сочинения-миниатюры объёмом 7 и более</w:t>
      </w:r>
      <w:r>
        <w:rPr>
          <w:spacing w:val="1"/>
        </w:rPr>
        <w:t xml:space="preserve"> </w:t>
      </w:r>
      <w:r>
        <w:t>предложений; классные</w:t>
      </w:r>
      <w:r>
        <w:rPr>
          <w:spacing w:val="-6"/>
        </w:rPr>
        <w:t xml:space="preserve"> </w:t>
      </w:r>
      <w:r>
        <w:t>сочинения</w:t>
      </w:r>
      <w:r>
        <w:rPr>
          <w:spacing w:val="-10"/>
        </w:rPr>
        <w:t xml:space="preserve"> </w:t>
      </w:r>
      <w:r>
        <w:t>объёмом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200</w:t>
      </w:r>
      <w:r>
        <w:rPr>
          <w:spacing w:val="-5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стиля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жанра</w:t>
      </w:r>
      <w:r>
        <w:rPr>
          <w:spacing w:val="-7"/>
        </w:rPr>
        <w:t xml:space="preserve"> </w:t>
      </w:r>
      <w:r>
        <w:t>сочинения, характера</w:t>
      </w:r>
      <w:r>
        <w:rPr>
          <w:spacing w:val="-52"/>
        </w:rPr>
        <w:t xml:space="preserve"> </w:t>
      </w:r>
      <w:r>
        <w:t>темы).</w:t>
      </w:r>
    </w:p>
    <w:p w:rsidR="002537D9" w:rsidRDefault="00FA6347">
      <w:pPr>
        <w:pStyle w:val="a3"/>
        <w:ind w:right="125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источников,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лингвистических</w:t>
      </w:r>
      <w:r>
        <w:rPr>
          <w:spacing w:val="-10"/>
        </w:rPr>
        <w:t xml:space="preserve"> </w:t>
      </w:r>
      <w:r>
        <w:t>словарей</w:t>
      </w:r>
      <w:r>
        <w:rPr>
          <w:spacing w:val="-4"/>
        </w:rPr>
        <w:t xml:space="preserve"> </w:t>
      </w:r>
      <w:r>
        <w:t>и справочной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-5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деятельности.</w:t>
      </w:r>
    </w:p>
    <w:p w:rsidR="002537D9" w:rsidRDefault="00FA6347">
      <w:pPr>
        <w:pStyle w:val="a3"/>
        <w:spacing w:line="250" w:lineRule="exact"/>
      </w:pPr>
      <w:r>
        <w:t>Представлять</w:t>
      </w:r>
      <w:r>
        <w:rPr>
          <w:spacing w:val="-7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заданную</w:t>
      </w:r>
      <w:r>
        <w:rPr>
          <w:spacing w:val="-7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презентации.</w:t>
      </w:r>
    </w:p>
    <w:p w:rsidR="002537D9" w:rsidRDefault="00FA6347">
      <w:pPr>
        <w:pStyle w:val="a3"/>
        <w:spacing w:line="244" w:lineRule="auto"/>
        <w:ind w:right="127"/>
      </w:pPr>
      <w:r>
        <w:rPr>
          <w:spacing w:val="-1"/>
        </w:rPr>
        <w:t>Представлять</w:t>
      </w:r>
      <w:r>
        <w:rPr>
          <w:spacing w:val="-12"/>
        </w:rPr>
        <w:t xml:space="preserve"> </w:t>
      </w:r>
      <w:r>
        <w:t>содержание</w:t>
      </w:r>
      <w:r>
        <w:rPr>
          <w:spacing w:val="-18"/>
        </w:rPr>
        <w:t xml:space="preserve"> </w:t>
      </w:r>
      <w:r>
        <w:t>прослушанного</w:t>
      </w:r>
      <w:r>
        <w:rPr>
          <w:spacing w:val="-15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прочитанного</w:t>
      </w:r>
      <w:r>
        <w:rPr>
          <w:spacing w:val="-15"/>
        </w:rPr>
        <w:t xml:space="preserve"> </w:t>
      </w:r>
      <w:r>
        <w:t>научно-учебного</w:t>
      </w:r>
      <w:r>
        <w:rPr>
          <w:spacing w:val="-16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виде</w:t>
      </w:r>
      <w:r>
        <w:rPr>
          <w:spacing w:val="-10"/>
        </w:rPr>
        <w:t xml:space="preserve"> </w:t>
      </w:r>
      <w:r>
        <w:t>таблицы,</w:t>
      </w:r>
      <w:r>
        <w:rPr>
          <w:spacing w:val="-9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текста.</w:t>
      </w:r>
    </w:p>
    <w:p w:rsidR="002537D9" w:rsidRDefault="00FA6347">
      <w:pPr>
        <w:pStyle w:val="a3"/>
        <w:ind w:right="134"/>
      </w:pPr>
      <w:r>
        <w:t>Редактировать тексты: собственные/созданные другими обучающимися тексты с целью совершенствования</w:t>
      </w:r>
      <w:r>
        <w:rPr>
          <w:spacing w:val="-5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формы;</w:t>
      </w:r>
      <w:r>
        <w:rPr>
          <w:spacing w:val="-3"/>
        </w:rPr>
        <w:t xml:space="preserve"> </w:t>
      </w:r>
      <w:r>
        <w:t>сопоставлять</w:t>
      </w:r>
      <w:r>
        <w:rPr>
          <w:spacing w:val="-6"/>
        </w:rPr>
        <w:t xml:space="preserve"> </w:t>
      </w:r>
      <w:r>
        <w:t>исходный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отредактированный</w:t>
      </w:r>
      <w:r>
        <w:rPr>
          <w:spacing w:val="-9"/>
        </w:rPr>
        <w:t xml:space="preserve"> </w:t>
      </w:r>
      <w:r>
        <w:t>тексты.</w:t>
      </w:r>
    </w:p>
    <w:p w:rsidR="002537D9" w:rsidRDefault="002537D9">
      <w:pPr>
        <w:pStyle w:val="a3"/>
        <w:spacing w:before="6"/>
        <w:ind w:left="0"/>
        <w:jc w:val="left"/>
        <w:rPr>
          <w:sz w:val="20"/>
        </w:rPr>
      </w:pPr>
    </w:p>
    <w:p w:rsidR="002537D9" w:rsidRDefault="00FA6347">
      <w:pPr>
        <w:pStyle w:val="3"/>
      </w:pPr>
      <w:r>
        <w:t>Функциональные</w:t>
      </w:r>
      <w:r>
        <w:rPr>
          <w:spacing w:val="-1"/>
        </w:rPr>
        <w:t xml:space="preserve"> </w:t>
      </w:r>
      <w:r>
        <w:t>разновидности</w:t>
      </w:r>
      <w:r>
        <w:rPr>
          <w:spacing w:val="-7"/>
        </w:rPr>
        <w:t xml:space="preserve"> </w:t>
      </w:r>
      <w:r>
        <w:t>языка</w:t>
      </w:r>
    </w:p>
    <w:p w:rsidR="002537D9" w:rsidRDefault="00FA6347">
      <w:pPr>
        <w:pStyle w:val="a3"/>
        <w:spacing w:line="242" w:lineRule="auto"/>
        <w:ind w:right="122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 характеристика) и научного стиля, основных жанров научного стиля (реферат, доклад на</w:t>
      </w:r>
      <w:r>
        <w:rPr>
          <w:spacing w:val="1"/>
        </w:rPr>
        <w:t xml:space="preserve"> </w:t>
      </w:r>
      <w:r>
        <w:t>научную тему), выявлять сочетание различных функциональных разновидностей языка в тексте,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2537D9" w:rsidRDefault="00FA6347">
      <w:pPr>
        <w:pStyle w:val="a3"/>
        <w:ind w:right="132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характеристика),</w:t>
      </w:r>
      <w:r>
        <w:rPr>
          <w:spacing w:val="-4"/>
        </w:rPr>
        <w:t xml:space="preserve"> </w:t>
      </w:r>
      <w:r>
        <w:t>публицистических</w:t>
      </w:r>
      <w:r>
        <w:rPr>
          <w:spacing w:val="-9"/>
        </w:rPr>
        <w:t xml:space="preserve"> </w:t>
      </w:r>
      <w:r>
        <w:t>жанров;</w:t>
      </w:r>
      <w:r>
        <w:rPr>
          <w:spacing w:val="4"/>
        </w:rPr>
        <w:t xml:space="preserve"> </w:t>
      </w:r>
      <w:r>
        <w:t>оформлять</w:t>
      </w:r>
      <w:r>
        <w:rPr>
          <w:spacing w:val="-6"/>
        </w:rPr>
        <w:t xml:space="preserve"> </w:t>
      </w:r>
      <w:r>
        <w:t>деловые</w:t>
      </w:r>
      <w:r>
        <w:rPr>
          <w:spacing w:val="-4"/>
        </w:rPr>
        <w:t xml:space="preserve"> </w:t>
      </w:r>
      <w:r>
        <w:t>бумаги.</w:t>
      </w:r>
    </w:p>
    <w:p w:rsidR="002537D9" w:rsidRDefault="00FA6347">
      <w:pPr>
        <w:pStyle w:val="a3"/>
        <w:ind w:right="130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3"/>
        </w:rPr>
        <w:t xml:space="preserve"> </w:t>
      </w:r>
      <w:r>
        <w:t>замыслом.</w:t>
      </w:r>
    </w:p>
    <w:p w:rsidR="002537D9" w:rsidRDefault="002537D9">
      <w:pPr>
        <w:pStyle w:val="a3"/>
        <w:ind w:left="0"/>
        <w:jc w:val="left"/>
        <w:rPr>
          <w:sz w:val="21"/>
        </w:rPr>
      </w:pPr>
    </w:p>
    <w:p w:rsidR="002537D9" w:rsidRDefault="00FA6347">
      <w:pPr>
        <w:pStyle w:val="3"/>
        <w:spacing w:line="240" w:lineRule="auto"/>
        <w:jc w:val="left"/>
      </w:pPr>
      <w:r>
        <w:t>СИСТЕМА ЯЗЫКА</w:t>
      </w:r>
    </w:p>
    <w:p w:rsidR="002537D9" w:rsidRDefault="002537D9">
      <w:pPr>
        <w:pStyle w:val="a3"/>
        <w:spacing w:before="6"/>
        <w:ind w:left="0"/>
        <w:jc w:val="left"/>
        <w:rPr>
          <w:b/>
        </w:rPr>
      </w:pPr>
    </w:p>
    <w:p w:rsidR="002537D9" w:rsidRDefault="00FA6347">
      <w:pPr>
        <w:spacing w:line="252" w:lineRule="exact"/>
        <w:ind w:left="170"/>
        <w:rPr>
          <w:b/>
        </w:rPr>
      </w:pPr>
      <w:r>
        <w:rPr>
          <w:b/>
        </w:rPr>
        <w:t>Синтаксис.</w:t>
      </w:r>
      <w:r>
        <w:rPr>
          <w:b/>
          <w:spacing w:val="-7"/>
        </w:rPr>
        <w:t xml:space="preserve"> </w:t>
      </w:r>
      <w:r>
        <w:rPr>
          <w:b/>
        </w:rPr>
        <w:t>Культура</w:t>
      </w:r>
      <w:r>
        <w:rPr>
          <w:b/>
          <w:spacing w:val="-5"/>
        </w:rPr>
        <w:t xml:space="preserve"> </w:t>
      </w:r>
      <w:r>
        <w:rPr>
          <w:b/>
        </w:rPr>
        <w:t>речи. Пунктуация</w:t>
      </w:r>
    </w:p>
    <w:p w:rsidR="002537D9" w:rsidRDefault="00FA6347">
      <w:pPr>
        <w:pStyle w:val="a3"/>
        <w:ind w:right="3673"/>
        <w:jc w:val="left"/>
      </w:pPr>
      <w:r>
        <w:t>Иметь представление о синтаксисе как разделе лингвистики.</w:t>
      </w:r>
      <w:r>
        <w:rPr>
          <w:spacing w:val="1"/>
        </w:rPr>
        <w:t xml:space="preserve"> </w:t>
      </w:r>
      <w:r>
        <w:t>Распознавать словосочетание и предложение как единицы синтаксиса.</w:t>
      </w:r>
      <w:r>
        <w:rPr>
          <w:spacing w:val="-53"/>
        </w:rPr>
        <w:t xml:space="preserve"> </w:t>
      </w:r>
      <w:r>
        <w:t>Различать функции</w:t>
      </w:r>
      <w:r>
        <w:rPr>
          <w:spacing w:val="5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препинания.</w:t>
      </w:r>
    </w:p>
    <w:p w:rsidR="002537D9" w:rsidRDefault="002537D9">
      <w:pPr>
        <w:pStyle w:val="a3"/>
        <w:spacing w:before="3"/>
        <w:ind w:left="0"/>
        <w:jc w:val="left"/>
        <w:rPr>
          <w:sz w:val="27"/>
        </w:rPr>
      </w:pPr>
    </w:p>
    <w:p w:rsidR="002537D9" w:rsidRDefault="00FA6347">
      <w:pPr>
        <w:pStyle w:val="3"/>
        <w:spacing w:before="1"/>
        <w:jc w:val="left"/>
      </w:pPr>
      <w:r>
        <w:t>Словосочетание</w:t>
      </w:r>
    </w:p>
    <w:p w:rsidR="002537D9" w:rsidRDefault="00FA6347">
      <w:pPr>
        <w:pStyle w:val="a3"/>
        <w:ind w:right="131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подчинительной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словосочетании:</w:t>
      </w:r>
      <w:r>
        <w:rPr>
          <w:spacing w:val="1"/>
        </w:rPr>
        <w:t xml:space="preserve"> </w:t>
      </w:r>
      <w:r>
        <w:t>согласование,</w:t>
      </w:r>
      <w:r>
        <w:rPr>
          <w:spacing w:val="1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>примыкание;</w:t>
      </w:r>
      <w:r>
        <w:rPr>
          <w:spacing w:val="-4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грамматическую</w:t>
      </w:r>
      <w:r>
        <w:rPr>
          <w:spacing w:val="-6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словосочетаний.</w:t>
      </w:r>
    </w:p>
    <w:p w:rsidR="002537D9" w:rsidRDefault="00FA6347">
      <w:pPr>
        <w:pStyle w:val="a3"/>
        <w:spacing w:line="251" w:lineRule="exact"/>
      </w:pPr>
      <w:r>
        <w:t>Применять</w:t>
      </w:r>
      <w:r>
        <w:rPr>
          <w:spacing w:val="-8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построения</w:t>
      </w:r>
      <w:r>
        <w:rPr>
          <w:spacing w:val="-8"/>
        </w:rPr>
        <w:t xml:space="preserve"> </w:t>
      </w:r>
      <w:r>
        <w:t>словосочетаний.</w:t>
      </w:r>
    </w:p>
    <w:p w:rsidR="002537D9" w:rsidRDefault="002537D9">
      <w:pPr>
        <w:spacing w:line="251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3"/>
        <w:spacing w:before="66" w:line="240" w:lineRule="auto"/>
        <w:jc w:val="left"/>
      </w:pPr>
      <w:r>
        <w:lastRenderedPageBreak/>
        <w:t>Предложение</w:t>
      </w:r>
    </w:p>
    <w:p w:rsidR="002537D9" w:rsidRDefault="00FA6347">
      <w:pPr>
        <w:pStyle w:val="a3"/>
        <w:spacing w:before="6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письменной</w:t>
      </w:r>
      <w:r>
        <w:rPr>
          <w:spacing w:val="4"/>
        </w:rPr>
        <w:t xml:space="preserve"> </w:t>
      </w:r>
      <w:r>
        <w:t>речи;</w:t>
      </w:r>
      <w:r>
        <w:rPr>
          <w:spacing w:val="4"/>
        </w:rPr>
        <w:t xml:space="preserve"> </w:t>
      </w:r>
      <w:r>
        <w:t>различать функции</w:t>
      </w:r>
      <w:r>
        <w:rPr>
          <w:spacing w:val="5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:rsidR="002537D9" w:rsidRDefault="00FA6347">
      <w:pPr>
        <w:pStyle w:val="a3"/>
        <w:ind w:right="124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 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языковые формы выражения побуждения 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предложениях;</w:t>
      </w:r>
      <w:r>
        <w:rPr>
          <w:spacing w:val="1"/>
        </w:rPr>
        <w:t xml:space="preserve"> </w:t>
      </w:r>
      <w:r>
        <w:t>использовать в</w:t>
      </w:r>
      <w:r>
        <w:rPr>
          <w:spacing w:val="1"/>
        </w:rPr>
        <w:t xml:space="preserve"> </w:t>
      </w:r>
      <w:r>
        <w:t>текстах публицистического 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вопросно-</w:t>
      </w:r>
      <w:r>
        <w:rPr>
          <w:spacing w:val="1"/>
        </w:rPr>
        <w:t xml:space="preserve"> </w:t>
      </w:r>
      <w:r>
        <w:t>ответную</w:t>
      </w:r>
      <w:r>
        <w:rPr>
          <w:spacing w:val="1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изложения.</w:t>
      </w:r>
    </w:p>
    <w:p w:rsidR="002537D9" w:rsidRDefault="00FA6347">
      <w:pPr>
        <w:pStyle w:val="a3"/>
        <w:ind w:right="120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 использования инверсии; применять нормы согласования сказуемого с подлежащим,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сложносокращёнными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rPr>
          <w:b/>
          <w:i/>
        </w:rPr>
        <w:t>большинство</w:t>
      </w:r>
      <w:r>
        <w:rPr>
          <w:b/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b/>
          <w:i/>
        </w:rPr>
        <w:t>меньшинство</w:t>
      </w:r>
      <w:r>
        <w:t>, количественными сочетаниями. Применять нормы постановки тире между подлежащим и</w:t>
      </w:r>
      <w:r>
        <w:rPr>
          <w:spacing w:val="1"/>
        </w:rPr>
        <w:t xml:space="preserve"> </w:t>
      </w:r>
      <w:r>
        <w:t>сказуемым.</w:t>
      </w:r>
    </w:p>
    <w:p w:rsidR="002537D9" w:rsidRDefault="00FA6347">
      <w:pPr>
        <w:pStyle w:val="a3"/>
        <w:spacing w:line="242" w:lineRule="auto"/>
        <w:ind w:right="125"/>
      </w:pPr>
      <w:r>
        <w:t>Распознавать</w:t>
      </w:r>
      <w:r>
        <w:rPr>
          <w:spacing w:val="-1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наличию</w:t>
      </w:r>
      <w:r>
        <w:rPr>
          <w:spacing w:val="-12"/>
        </w:rPr>
        <w:t xml:space="preserve"> </w:t>
      </w:r>
      <w:r>
        <w:t>главных</w:t>
      </w:r>
      <w:r>
        <w:rPr>
          <w:spacing w:val="-1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второстепенных</w:t>
      </w:r>
      <w:r>
        <w:rPr>
          <w:spacing w:val="-7"/>
        </w:rPr>
        <w:t xml:space="preserve"> </w:t>
      </w:r>
      <w:r>
        <w:t>членов,</w:t>
      </w:r>
      <w:r>
        <w:rPr>
          <w:spacing w:val="-10"/>
        </w:rPr>
        <w:t xml:space="preserve"> </w:t>
      </w:r>
      <w:r>
        <w:t>предложения</w:t>
      </w:r>
      <w:r>
        <w:rPr>
          <w:spacing w:val="-13"/>
        </w:rPr>
        <w:t xml:space="preserve"> </w:t>
      </w:r>
      <w:r>
        <w:t>полные</w:t>
      </w:r>
      <w:r>
        <w:rPr>
          <w:spacing w:val="-10"/>
        </w:rPr>
        <w:t xml:space="preserve"> </w:t>
      </w:r>
      <w:r>
        <w:t>и неполные</w:t>
      </w:r>
      <w:r>
        <w:rPr>
          <w:spacing w:val="-53"/>
        </w:rPr>
        <w:t xml:space="preserve"> </w:t>
      </w:r>
      <w:r>
        <w:t>(понимать особенности употребления неполных предложений в диалогической речи, соблюдения в устной</w:t>
      </w:r>
      <w:r>
        <w:rPr>
          <w:spacing w:val="1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неполного</w:t>
      </w:r>
      <w:r>
        <w:rPr>
          <w:spacing w:val="-9"/>
        </w:rPr>
        <w:t xml:space="preserve"> </w:t>
      </w:r>
      <w:r>
        <w:t>предложения).</w:t>
      </w:r>
    </w:p>
    <w:p w:rsidR="002537D9" w:rsidRDefault="00FA6347">
      <w:pPr>
        <w:pStyle w:val="a3"/>
        <w:ind w:right="131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(согласованные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-52"/>
        </w:rPr>
        <w:t xml:space="preserve"> </w:t>
      </w:r>
      <w:r>
        <w:t>приложение как</w:t>
      </w:r>
      <w:r>
        <w:rPr>
          <w:spacing w:val="-1"/>
        </w:rPr>
        <w:t xml:space="preserve"> </w:t>
      </w:r>
      <w:r>
        <w:t>особый</w:t>
      </w:r>
      <w:r>
        <w:rPr>
          <w:spacing w:val="3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определения;</w:t>
      </w:r>
      <w:r>
        <w:rPr>
          <w:spacing w:val="-5"/>
        </w:rPr>
        <w:t xml:space="preserve"> </w:t>
      </w:r>
      <w:r>
        <w:t>прямые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дополнения,</w:t>
      </w:r>
      <w:r>
        <w:rPr>
          <w:spacing w:val="-5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обстоятельств).</w:t>
      </w:r>
    </w:p>
    <w:p w:rsidR="002537D9" w:rsidRDefault="00FA6347">
      <w:pPr>
        <w:pStyle w:val="a3"/>
        <w:ind w:right="125"/>
      </w:pPr>
      <w:r>
        <w:t>Распознавать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определённо-личное предложение, неопределённо-личное предложение, обобщённо-личное 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 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 предложений</w:t>
      </w:r>
      <w:r>
        <w:rPr>
          <w:spacing w:val="1"/>
        </w:rPr>
        <w:t xml:space="preserve"> </w:t>
      </w:r>
      <w:r>
        <w:t>в речи;</w:t>
      </w:r>
      <w:r>
        <w:rPr>
          <w:spacing w:val="1"/>
        </w:rPr>
        <w:t xml:space="preserve"> </w:t>
      </w:r>
      <w:r>
        <w:t>характеризовать грамматические, интонационные и пунктуационные особенности предложений со словами</w:t>
      </w:r>
      <w:r>
        <w:rPr>
          <w:spacing w:val="-52"/>
        </w:rPr>
        <w:t xml:space="preserve"> </w:t>
      </w:r>
      <w:r>
        <w:rPr>
          <w:b/>
          <w:i/>
        </w:rPr>
        <w:t>да</w:t>
      </w:r>
      <w:r>
        <w:rPr>
          <w:i/>
        </w:rPr>
        <w:t>,</w:t>
      </w:r>
      <w:r>
        <w:rPr>
          <w:i/>
          <w:spacing w:val="4"/>
        </w:rPr>
        <w:t xml:space="preserve"> </w:t>
      </w:r>
      <w:r>
        <w:rPr>
          <w:b/>
          <w:i/>
        </w:rPr>
        <w:t>нет</w:t>
      </w:r>
      <w:r>
        <w:t>.</w:t>
      </w:r>
    </w:p>
    <w:p w:rsidR="002537D9" w:rsidRDefault="00FA6347">
      <w:pPr>
        <w:pStyle w:val="a3"/>
        <w:ind w:right="132"/>
      </w:pPr>
      <w:r>
        <w:t>Характеризовать признаки</w:t>
      </w:r>
      <w:r>
        <w:rPr>
          <w:spacing w:val="1"/>
        </w:rPr>
        <w:t xml:space="preserve"> </w:t>
      </w:r>
      <w:r>
        <w:t>однородных членов предложения, средства их связи</w:t>
      </w:r>
      <w:r>
        <w:rPr>
          <w:spacing w:val="1"/>
        </w:rPr>
        <w:t xml:space="preserve"> </w:t>
      </w:r>
      <w:r>
        <w:t>(союзная и бессоюзная</w:t>
      </w:r>
      <w:r>
        <w:rPr>
          <w:spacing w:val="1"/>
        </w:rPr>
        <w:t xml:space="preserve"> </w:t>
      </w:r>
      <w:r>
        <w:t>связь); различать однородные и неоднородные определения; находить обобщающие слова при однородных</w:t>
      </w:r>
      <w:r>
        <w:rPr>
          <w:spacing w:val="1"/>
        </w:rPr>
        <w:t xml:space="preserve"> </w:t>
      </w:r>
      <w:r>
        <w:t>членах;</w:t>
      </w:r>
      <w:r>
        <w:rPr>
          <w:spacing w:val="-4"/>
        </w:rPr>
        <w:t xml:space="preserve"> </w:t>
      </w:r>
      <w:r>
        <w:t>понимать особенности</w:t>
      </w:r>
      <w:r>
        <w:rPr>
          <w:spacing w:val="4"/>
        </w:rPr>
        <w:t xml:space="preserve"> </w:t>
      </w:r>
      <w:r>
        <w:t>употребления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сочетаний</w:t>
      </w:r>
      <w:r>
        <w:rPr>
          <w:spacing w:val="4"/>
        </w:rPr>
        <w:t xml:space="preserve"> </w:t>
      </w:r>
      <w:r>
        <w:t>однородных</w:t>
      </w:r>
      <w:r>
        <w:rPr>
          <w:spacing w:val="-10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типов.</w:t>
      </w:r>
    </w:p>
    <w:p w:rsidR="002537D9" w:rsidRDefault="00FA6347">
      <w:pPr>
        <w:spacing w:line="244" w:lineRule="auto"/>
        <w:ind w:left="170" w:right="121"/>
        <w:jc w:val="both"/>
      </w:pPr>
      <w:r>
        <w:t xml:space="preserve">Применять нормы построения предложений с однородными членами, связанными двойными союзами </w:t>
      </w:r>
      <w:r>
        <w:rPr>
          <w:b/>
          <w:i/>
        </w:rPr>
        <w:t>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только...</w:t>
      </w:r>
      <w:r>
        <w:rPr>
          <w:b/>
          <w:i/>
          <w:spacing w:val="2"/>
        </w:rPr>
        <w:t xml:space="preserve"> </w:t>
      </w:r>
      <w:r>
        <w:rPr>
          <w:b/>
          <w:i/>
        </w:rPr>
        <w:t>но</w:t>
      </w:r>
      <w:r>
        <w:rPr>
          <w:b/>
          <w:i/>
          <w:spacing w:val="5"/>
        </w:rPr>
        <w:t xml:space="preserve"> </w:t>
      </w:r>
      <w:r>
        <w:rPr>
          <w:b/>
          <w:i/>
        </w:rPr>
        <w:t>и</w:t>
      </w:r>
      <w:r>
        <w:rPr>
          <w:i/>
        </w:rPr>
        <w:t>,</w:t>
      </w:r>
      <w:r>
        <w:rPr>
          <w:i/>
          <w:spacing w:val="4"/>
        </w:rPr>
        <w:t xml:space="preserve"> </w:t>
      </w:r>
      <w:r>
        <w:rPr>
          <w:b/>
          <w:i/>
        </w:rPr>
        <w:t>как.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так</w:t>
      </w:r>
      <w:r>
        <w:rPr>
          <w:b/>
          <w:i/>
          <w:spacing w:val="4"/>
        </w:rPr>
        <w:t xml:space="preserve"> </w:t>
      </w:r>
      <w:r>
        <w:rPr>
          <w:b/>
          <w:i/>
        </w:rPr>
        <w:t>и</w:t>
      </w:r>
      <w:r>
        <w:t>.</w:t>
      </w:r>
    </w:p>
    <w:p w:rsidR="002537D9" w:rsidRDefault="00FA6347">
      <w:pPr>
        <w:pStyle w:val="a3"/>
        <w:ind w:right="122"/>
      </w:pPr>
      <w:r>
        <w:t>Применять нормы постановки знаков препинания в предложениях с однородными членами, связанными</w:t>
      </w:r>
      <w:r>
        <w:rPr>
          <w:spacing w:val="1"/>
        </w:rPr>
        <w:t xml:space="preserve"> </w:t>
      </w:r>
      <w:r>
        <w:t>попарно, с помощью повторяющихся союзов (</w:t>
      </w:r>
      <w:r>
        <w:rPr>
          <w:b/>
          <w:i/>
        </w:rPr>
        <w:t>и... и, или... или, либо... либо, ни... ни, то... то</w:t>
      </w:r>
      <w:r>
        <w:t>); 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4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обобщающим</w:t>
      </w:r>
      <w:r>
        <w:rPr>
          <w:spacing w:val="-4"/>
        </w:rPr>
        <w:t xml:space="preserve"> </w:t>
      </w:r>
      <w:r>
        <w:t>словом</w:t>
      </w:r>
      <w:r>
        <w:rPr>
          <w:spacing w:val="-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однородных</w:t>
      </w:r>
      <w:r>
        <w:rPr>
          <w:spacing w:val="-10"/>
        </w:rPr>
        <w:t xml:space="preserve"> </w:t>
      </w:r>
      <w:r>
        <w:t>членах.</w:t>
      </w:r>
    </w:p>
    <w:p w:rsidR="002537D9" w:rsidRDefault="00FA6347">
      <w:pPr>
        <w:pStyle w:val="a3"/>
        <w:spacing w:line="242" w:lineRule="auto"/>
        <w:ind w:right="130"/>
      </w:pPr>
      <w:r>
        <w:t>Распознавать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неосложнённые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</w:t>
      </w:r>
      <w:r>
        <w:rPr>
          <w:spacing w:val="-3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предложениями,</w:t>
      </w:r>
      <w:r>
        <w:rPr>
          <w:spacing w:val="-4"/>
        </w:rPr>
        <w:t xml:space="preserve"> </w:t>
      </w:r>
      <w:r>
        <w:t>вставными</w:t>
      </w:r>
      <w:r>
        <w:rPr>
          <w:spacing w:val="-2"/>
        </w:rPr>
        <w:t xml:space="preserve"> </w:t>
      </w:r>
      <w:r>
        <w:t>конструкциями,</w:t>
      </w:r>
      <w:r>
        <w:rPr>
          <w:spacing w:val="-3"/>
        </w:rPr>
        <w:t xml:space="preserve"> </w:t>
      </w:r>
      <w:r>
        <w:t>междометиями.</w:t>
      </w:r>
    </w:p>
    <w:p w:rsidR="002537D9" w:rsidRDefault="00FA6347">
      <w:pPr>
        <w:pStyle w:val="a3"/>
        <w:ind w:right="126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 определений (в том числе приложений), дополнений, обстоятельств, уточняющих членов,</w:t>
      </w:r>
      <w:r>
        <w:rPr>
          <w:spacing w:val="1"/>
        </w:rPr>
        <w:t xml:space="preserve"> </w:t>
      </w:r>
      <w:r>
        <w:t>пояснительных и присоединительных конструкций. Применять нормы постановки знаков препинания 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 (в том числе приложений), дополнений, обстоятельств, уточняющих членов, пояснительных и</w:t>
      </w:r>
      <w:r>
        <w:rPr>
          <w:spacing w:val="1"/>
        </w:rPr>
        <w:t xml:space="preserve"> </w:t>
      </w:r>
      <w:r>
        <w:t>присоединительных конструкций; нормы постановки знаков препинания в предложениях с вводными и</w:t>
      </w:r>
      <w:r>
        <w:rPr>
          <w:spacing w:val="1"/>
        </w:rPr>
        <w:t xml:space="preserve"> </w:t>
      </w:r>
      <w:r>
        <w:t>вставными</w:t>
      </w:r>
      <w:r>
        <w:rPr>
          <w:spacing w:val="-3"/>
        </w:rPr>
        <w:t xml:space="preserve"> </w:t>
      </w:r>
      <w:r>
        <w:t>конструкциями,</w:t>
      </w:r>
      <w:r>
        <w:rPr>
          <w:spacing w:val="3"/>
        </w:rPr>
        <w:t xml:space="preserve"> </w:t>
      </w:r>
      <w:r>
        <w:t>обращениями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междометиями.</w:t>
      </w:r>
    </w:p>
    <w:p w:rsidR="002537D9" w:rsidRDefault="00FA6347">
      <w:pPr>
        <w:pStyle w:val="a3"/>
        <w:ind w:right="129"/>
      </w:pPr>
      <w:r>
        <w:t>Различать группы вводных слов по значению, различать вводные предложения и вставные конструкции;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междометиями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омонимию</w:t>
      </w:r>
      <w:r>
        <w:rPr>
          <w:spacing w:val="-7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вводных</w:t>
      </w:r>
      <w:r>
        <w:rPr>
          <w:spacing w:val="-2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словосочетаний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предложений.</w:t>
      </w:r>
    </w:p>
    <w:p w:rsidR="002537D9" w:rsidRDefault="00FA6347">
      <w:pPr>
        <w:pStyle w:val="a3"/>
        <w:ind w:right="137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-4"/>
        </w:rPr>
        <w:t xml:space="preserve"> </w:t>
      </w:r>
      <w:r>
        <w:t>обращениями</w:t>
      </w:r>
      <w:r>
        <w:rPr>
          <w:spacing w:val="-3"/>
        </w:rPr>
        <w:t xml:space="preserve"> </w:t>
      </w:r>
      <w:r>
        <w:t>(распространёнными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нераспространёнными),</w:t>
      </w:r>
      <w:r>
        <w:rPr>
          <w:spacing w:val="-4"/>
        </w:rPr>
        <w:t xml:space="preserve"> </w:t>
      </w:r>
      <w:r>
        <w:t>междометиями.</w:t>
      </w:r>
    </w:p>
    <w:p w:rsidR="002537D9" w:rsidRDefault="00FA6347">
      <w:pPr>
        <w:pStyle w:val="a3"/>
        <w:spacing w:line="251" w:lineRule="exact"/>
      </w:pPr>
      <w:r>
        <w:t>Распознавать</w:t>
      </w:r>
      <w:r>
        <w:rPr>
          <w:spacing w:val="-8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чужой</w:t>
      </w:r>
      <w:r>
        <w:rPr>
          <w:spacing w:val="-3"/>
        </w:rPr>
        <w:t xml:space="preserve"> </w:t>
      </w:r>
      <w:r>
        <w:t>речью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изученного).</w:t>
      </w:r>
    </w:p>
    <w:p w:rsidR="002537D9" w:rsidRDefault="00FA6347">
      <w:pPr>
        <w:pStyle w:val="a3"/>
        <w:ind w:right="137"/>
      </w:pPr>
      <w:r>
        <w:rPr>
          <w:spacing w:val="-1"/>
        </w:rPr>
        <w:t>Проводить</w:t>
      </w:r>
      <w:r>
        <w:rPr>
          <w:spacing w:val="-13"/>
        </w:rPr>
        <w:t xml:space="preserve"> </w:t>
      </w:r>
      <w:r>
        <w:rPr>
          <w:spacing w:val="-1"/>
        </w:rPr>
        <w:t>синтаксический</w:t>
      </w:r>
      <w:r>
        <w:rPr>
          <w:spacing w:val="-9"/>
        </w:rPr>
        <w:t xml:space="preserve"> </w:t>
      </w:r>
      <w:r>
        <w:t>анализ</w:t>
      </w:r>
      <w:r>
        <w:rPr>
          <w:spacing w:val="-20"/>
        </w:rPr>
        <w:t xml:space="preserve"> </w:t>
      </w:r>
      <w:r>
        <w:t>словосочетаний,</w:t>
      </w:r>
      <w:r>
        <w:rPr>
          <w:spacing w:val="-18"/>
        </w:rPr>
        <w:t xml:space="preserve"> </w:t>
      </w:r>
      <w:r>
        <w:t>синтаксический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пунктуационный</w:t>
      </w:r>
      <w:r>
        <w:rPr>
          <w:spacing w:val="-17"/>
        </w:rPr>
        <w:t xml:space="preserve"> </w:t>
      </w:r>
      <w:r>
        <w:t>анализ</w:t>
      </w:r>
      <w:r>
        <w:rPr>
          <w:spacing w:val="-20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применять знания по синтаксису и пунктуации при выполнении языкового анализа различных видов и в</w:t>
      </w:r>
      <w:r>
        <w:rPr>
          <w:spacing w:val="1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3"/>
        <w:numPr>
          <w:ilvl w:val="0"/>
          <w:numId w:val="171"/>
        </w:numPr>
        <w:tabs>
          <w:tab w:val="left" w:pos="345"/>
        </w:tabs>
        <w:spacing w:before="66" w:line="240" w:lineRule="auto"/>
        <w:ind w:hanging="175"/>
        <w:jc w:val="both"/>
      </w:pPr>
      <w:r>
        <w:lastRenderedPageBreak/>
        <w:t>КЛАСС</w:t>
      </w:r>
    </w:p>
    <w:p w:rsidR="002537D9" w:rsidRDefault="002537D9">
      <w:pPr>
        <w:pStyle w:val="a3"/>
        <w:spacing w:before="6"/>
        <w:ind w:left="0"/>
        <w:jc w:val="left"/>
        <w:rPr>
          <w:b/>
        </w:rPr>
      </w:pPr>
    </w:p>
    <w:p w:rsidR="002537D9" w:rsidRDefault="00FA6347">
      <w:pPr>
        <w:spacing w:line="252" w:lineRule="exact"/>
        <w:ind w:left="170"/>
        <w:jc w:val="both"/>
        <w:rPr>
          <w:b/>
        </w:rPr>
      </w:pPr>
      <w:r>
        <w:rPr>
          <w:b/>
        </w:rPr>
        <w:t>Общие</w:t>
      </w:r>
      <w:r>
        <w:rPr>
          <w:b/>
          <w:spacing w:val="-4"/>
        </w:rPr>
        <w:t xml:space="preserve"> </w:t>
      </w:r>
      <w:r>
        <w:rPr>
          <w:b/>
        </w:rPr>
        <w:t>сведения</w:t>
      </w:r>
      <w:r>
        <w:rPr>
          <w:b/>
          <w:spacing w:val="3"/>
        </w:rPr>
        <w:t xml:space="preserve"> </w:t>
      </w:r>
      <w:r>
        <w:rPr>
          <w:b/>
        </w:rPr>
        <w:t>о</w:t>
      </w:r>
      <w:r>
        <w:rPr>
          <w:b/>
          <w:spacing w:val="-9"/>
        </w:rPr>
        <w:t xml:space="preserve"> </w:t>
      </w:r>
      <w:r>
        <w:rPr>
          <w:b/>
        </w:rPr>
        <w:t>языке</w:t>
      </w:r>
    </w:p>
    <w:p w:rsidR="002537D9" w:rsidRDefault="00FA6347">
      <w:pPr>
        <w:pStyle w:val="a3"/>
        <w:jc w:val="left"/>
      </w:pPr>
      <w:r>
        <w:t>Осознавать</w:t>
      </w:r>
      <w:r>
        <w:rPr>
          <w:spacing w:val="-1"/>
        </w:rPr>
        <w:t xml:space="preserve"> </w:t>
      </w:r>
      <w:r>
        <w:t>роль</w:t>
      </w:r>
      <w:r>
        <w:rPr>
          <w:spacing w:val="7"/>
        </w:rPr>
        <w:t xml:space="preserve"> </w:t>
      </w:r>
      <w:r>
        <w:t>русского языка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государства,</w:t>
      </w:r>
      <w:r>
        <w:rPr>
          <w:spacing w:val="10"/>
        </w:rPr>
        <w:t xml:space="preserve"> </w:t>
      </w:r>
      <w:r>
        <w:t>общества;</w:t>
      </w:r>
      <w:r>
        <w:rPr>
          <w:spacing w:val="-5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внутренние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внешние</w:t>
      </w:r>
      <w:r>
        <w:rPr>
          <w:spacing w:val="-52"/>
        </w:rPr>
        <w:t xml:space="preserve"> </w:t>
      </w:r>
      <w:r>
        <w:t>функции</w:t>
      </w:r>
      <w:r>
        <w:rPr>
          <w:spacing w:val="4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них.</w:t>
      </w:r>
    </w:p>
    <w:p w:rsidR="002537D9" w:rsidRDefault="002537D9">
      <w:pPr>
        <w:pStyle w:val="a3"/>
        <w:spacing w:before="8"/>
        <w:ind w:left="0"/>
        <w:jc w:val="left"/>
        <w:rPr>
          <w:sz w:val="21"/>
        </w:rPr>
      </w:pPr>
    </w:p>
    <w:p w:rsidR="002537D9" w:rsidRDefault="00FA6347">
      <w:pPr>
        <w:pStyle w:val="3"/>
      </w:pPr>
      <w:r>
        <w:t>Язык и</w:t>
      </w:r>
      <w:r>
        <w:rPr>
          <w:spacing w:val="1"/>
        </w:rPr>
        <w:t xml:space="preserve"> </w:t>
      </w:r>
      <w:r>
        <w:t>речь</w:t>
      </w:r>
    </w:p>
    <w:p w:rsidR="002537D9" w:rsidRDefault="00FA6347">
      <w:pPr>
        <w:pStyle w:val="a3"/>
        <w:spacing w:line="242" w:lineRule="auto"/>
        <w:ind w:right="117"/>
      </w:pPr>
      <w:r>
        <w:t>Создавать устные монологические высказывания объёмом не менее 80 слов на основе наблюдений, 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сообщение,</w:t>
      </w:r>
      <w:r>
        <w:rPr>
          <w:spacing w:val="1"/>
        </w:rPr>
        <w:t xml:space="preserve"> </w:t>
      </w:r>
      <w:r>
        <w:t>монолог-описание,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монолог-повествование;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2537D9" w:rsidRDefault="00FA6347">
      <w:pPr>
        <w:pStyle w:val="a3"/>
        <w:ind w:right="125"/>
      </w:pPr>
      <w:r>
        <w:rPr>
          <w:spacing w:val="-1"/>
        </w:rPr>
        <w:t>Участвовать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диалогическом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полилогическом</w:t>
      </w:r>
      <w:r>
        <w:rPr>
          <w:spacing w:val="-3"/>
        </w:rPr>
        <w:t xml:space="preserve"> </w:t>
      </w:r>
      <w:r>
        <w:rPr>
          <w:spacing w:val="-1"/>
        </w:rPr>
        <w:t>общении</w:t>
      </w:r>
      <w:r>
        <w:rPr>
          <w:spacing w:val="-9"/>
        </w:rPr>
        <w:t xml:space="preserve"> </w:t>
      </w:r>
      <w:r>
        <w:t>(побуждение</w:t>
      </w:r>
      <w:r>
        <w:rPr>
          <w:spacing w:val="-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действию,</w:t>
      </w:r>
      <w:r>
        <w:rPr>
          <w:spacing w:val="-1"/>
        </w:rPr>
        <w:t xml:space="preserve"> </w:t>
      </w:r>
      <w:r>
        <w:t>обмен</w:t>
      </w:r>
      <w:r>
        <w:rPr>
          <w:spacing w:val="-10"/>
        </w:rPr>
        <w:t xml:space="preserve"> </w:t>
      </w:r>
      <w:r>
        <w:t>мнениями,</w:t>
      </w:r>
      <w:r>
        <w:rPr>
          <w:spacing w:val="-3"/>
        </w:rPr>
        <w:t xml:space="preserve"> </w:t>
      </w:r>
      <w:r>
        <w:t>запрос</w:t>
      </w:r>
      <w:r>
        <w:rPr>
          <w:spacing w:val="-52"/>
        </w:rPr>
        <w:t xml:space="preserve"> </w:t>
      </w:r>
      <w:r>
        <w:t>информации, сообщение информации) на бытовые, научно-учебные (в том числе лингвистические) темы</w:t>
      </w:r>
      <w:r>
        <w:rPr>
          <w:spacing w:val="1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6</w:t>
      </w:r>
      <w:r>
        <w:rPr>
          <w:spacing w:val="5"/>
        </w:rPr>
        <w:t xml:space="preserve"> </w:t>
      </w:r>
      <w:r>
        <w:t>реплик).</w:t>
      </w:r>
    </w:p>
    <w:p w:rsidR="002537D9" w:rsidRDefault="00FA6347">
      <w:pPr>
        <w:pStyle w:val="a3"/>
        <w:spacing w:line="247" w:lineRule="auto"/>
        <w:ind w:right="115"/>
      </w:pPr>
      <w:r>
        <w:t>Владеть различными видами аудирования: выборочным, ознакомительным, детальным — 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-4"/>
        </w:rPr>
        <w:t xml:space="preserve"> </w:t>
      </w:r>
      <w:r>
        <w:t>публицистических</w:t>
      </w:r>
      <w:r>
        <w:rPr>
          <w:spacing w:val="-10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функционально-смысловых</w:t>
      </w:r>
      <w:r>
        <w:rPr>
          <w:spacing w:val="-3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речи.</w:t>
      </w:r>
    </w:p>
    <w:p w:rsidR="002537D9" w:rsidRDefault="00FA6347">
      <w:pPr>
        <w:pStyle w:val="a3"/>
        <w:ind w:right="1029"/>
        <w:jc w:val="left"/>
      </w:pPr>
      <w:r>
        <w:t>Владеть</w:t>
      </w:r>
      <w:r>
        <w:rPr>
          <w:spacing w:val="-9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чтения:</w:t>
      </w:r>
      <w:r>
        <w:rPr>
          <w:spacing w:val="-5"/>
        </w:rPr>
        <w:t xml:space="preserve"> </w:t>
      </w:r>
      <w:r>
        <w:t>просмотровым,</w:t>
      </w:r>
      <w:r>
        <w:rPr>
          <w:spacing w:val="-5"/>
        </w:rPr>
        <w:t xml:space="preserve"> </w:t>
      </w:r>
      <w:r>
        <w:t>ознакомительным,</w:t>
      </w:r>
      <w:r>
        <w:rPr>
          <w:spacing w:val="-6"/>
        </w:rPr>
        <w:t xml:space="preserve"> </w:t>
      </w:r>
      <w:r>
        <w:t>изучающим,</w:t>
      </w:r>
      <w:r>
        <w:rPr>
          <w:spacing w:val="-5"/>
        </w:rPr>
        <w:t xml:space="preserve"> </w:t>
      </w:r>
      <w:r>
        <w:t>поисковым.</w:t>
      </w:r>
      <w:r>
        <w:rPr>
          <w:spacing w:val="-52"/>
        </w:rPr>
        <w:t xml:space="preserve"> </w:t>
      </w:r>
      <w:r>
        <w:t>Устно</w:t>
      </w:r>
      <w:r>
        <w:rPr>
          <w:spacing w:val="-10"/>
        </w:rPr>
        <w:t xml:space="preserve"> </w:t>
      </w:r>
      <w:r>
        <w:t>пересказывать</w:t>
      </w:r>
      <w:r>
        <w:rPr>
          <w:spacing w:val="-7"/>
        </w:rPr>
        <w:t xml:space="preserve"> </w:t>
      </w:r>
      <w:r>
        <w:t>прочитанный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прослушанный</w:t>
      </w:r>
      <w:r>
        <w:rPr>
          <w:spacing w:val="-3"/>
        </w:rPr>
        <w:t xml:space="preserve"> </w:t>
      </w:r>
      <w:r>
        <w:t>текст</w:t>
      </w:r>
      <w:r>
        <w:rPr>
          <w:spacing w:val="5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150</w:t>
      </w:r>
      <w:r>
        <w:rPr>
          <w:spacing w:val="-3"/>
        </w:rPr>
        <w:t xml:space="preserve"> </w:t>
      </w:r>
      <w:r>
        <w:t>слов.</w:t>
      </w:r>
    </w:p>
    <w:p w:rsidR="002537D9" w:rsidRDefault="00FA6347">
      <w:pPr>
        <w:pStyle w:val="a3"/>
        <w:jc w:val="left"/>
      </w:pPr>
      <w:r>
        <w:t>Осуществлять</w:t>
      </w:r>
      <w:r>
        <w:rPr>
          <w:spacing w:val="51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создания</w:t>
      </w:r>
      <w:r>
        <w:rPr>
          <w:spacing w:val="4"/>
        </w:rPr>
        <w:t xml:space="preserve"> </w:t>
      </w:r>
      <w:r>
        <w:t>высказывания</w:t>
      </w:r>
      <w:r>
        <w:rPr>
          <w:spacing w:val="5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целью,</w:t>
      </w:r>
      <w:r>
        <w:rPr>
          <w:spacing w:val="7"/>
        </w:rPr>
        <w:t xml:space="preserve"> </w:t>
      </w:r>
      <w:r>
        <w:t>темой</w:t>
      </w:r>
      <w:r>
        <w:rPr>
          <w:spacing w:val="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коммуникативным</w:t>
      </w:r>
      <w:r>
        <w:rPr>
          <w:spacing w:val="3"/>
        </w:rPr>
        <w:t xml:space="preserve"> </w:t>
      </w:r>
      <w:r>
        <w:t>замыслом.</w:t>
      </w:r>
    </w:p>
    <w:p w:rsidR="002537D9" w:rsidRDefault="00FA6347">
      <w:pPr>
        <w:pStyle w:val="a3"/>
        <w:ind w:right="124"/>
      </w:pPr>
      <w:r>
        <w:t>Соблюдать в устной речи и на письме нормы современного русского литературного языка, в том числе во</w:t>
      </w:r>
      <w:r>
        <w:rPr>
          <w:spacing w:val="1"/>
        </w:rPr>
        <w:t xml:space="preserve"> </w:t>
      </w:r>
      <w:r>
        <w:t>время списывания текста объёмом 140—160 слов; словарного диктанта объёмом 35—40 слов; диктанта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140—160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непроверяемыми</w:t>
      </w:r>
      <w:r>
        <w:rPr>
          <w:spacing w:val="-2"/>
        </w:rPr>
        <w:t xml:space="preserve"> </w:t>
      </w:r>
      <w:r>
        <w:t>написаниями).</w:t>
      </w:r>
    </w:p>
    <w:p w:rsidR="002537D9" w:rsidRDefault="00FA6347">
      <w:pPr>
        <w:pStyle w:val="3"/>
        <w:spacing w:before="182"/>
        <w:jc w:val="left"/>
      </w:pPr>
      <w:r>
        <w:t>Текст</w:t>
      </w:r>
    </w:p>
    <w:p w:rsidR="002537D9" w:rsidRDefault="00FA6347">
      <w:pPr>
        <w:pStyle w:val="a3"/>
        <w:jc w:val="left"/>
      </w:pPr>
      <w:r>
        <w:t>Анализировать 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 тему 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 текста; подбирать</w:t>
      </w:r>
      <w:r>
        <w:rPr>
          <w:spacing w:val="1"/>
        </w:rPr>
        <w:t xml:space="preserve"> </w:t>
      </w:r>
      <w:r>
        <w:t>заголовок,</w:t>
      </w:r>
      <w:r>
        <w:rPr>
          <w:spacing w:val="-52"/>
        </w:rPr>
        <w:t xml:space="preserve"> </w:t>
      </w:r>
      <w:r>
        <w:t>отражающий</w:t>
      </w:r>
      <w:r>
        <w:rPr>
          <w:spacing w:val="-2"/>
        </w:rPr>
        <w:t xml:space="preserve"> </w:t>
      </w:r>
      <w:r>
        <w:t>тему</w:t>
      </w:r>
      <w:r>
        <w:rPr>
          <w:spacing w:val="-9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главную</w:t>
      </w:r>
      <w:r>
        <w:rPr>
          <w:spacing w:val="-6"/>
        </w:rPr>
        <w:t xml:space="preserve"> </w:t>
      </w:r>
      <w:r>
        <w:t>мысль</w:t>
      </w:r>
      <w:r>
        <w:rPr>
          <w:spacing w:val="-6"/>
        </w:rPr>
        <w:t xml:space="preserve"> </w:t>
      </w:r>
      <w:r>
        <w:t>текста.</w:t>
      </w:r>
    </w:p>
    <w:p w:rsidR="002537D9" w:rsidRDefault="00FA6347">
      <w:pPr>
        <w:pStyle w:val="a3"/>
        <w:spacing w:line="251" w:lineRule="exact"/>
        <w:jc w:val="left"/>
      </w:pPr>
      <w:r>
        <w:t>Устанавливать</w:t>
      </w:r>
      <w:r>
        <w:rPr>
          <w:spacing w:val="-8"/>
        </w:rPr>
        <w:t xml:space="preserve"> </w:t>
      </w:r>
      <w:r>
        <w:t>принадлежность</w:t>
      </w:r>
      <w:r>
        <w:rPr>
          <w:spacing w:val="-8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функциональносмысловому</w:t>
      </w:r>
      <w:r>
        <w:rPr>
          <w:spacing w:val="-11"/>
        </w:rPr>
        <w:t xml:space="preserve"> </w:t>
      </w:r>
      <w:r>
        <w:t>типу</w:t>
      </w:r>
      <w:r>
        <w:rPr>
          <w:spacing w:val="-4"/>
        </w:rPr>
        <w:t xml:space="preserve"> </w:t>
      </w:r>
      <w:r>
        <w:t>речи.</w:t>
      </w:r>
    </w:p>
    <w:p w:rsidR="002537D9" w:rsidRDefault="00FA6347">
      <w:pPr>
        <w:pStyle w:val="a3"/>
        <w:jc w:val="left"/>
      </w:pPr>
      <w:r>
        <w:rPr>
          <w:spacing w:val="-1"/>
        </w:rPr>
        <w:t>Находить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тексте</w:t>
      </w:r>
      <w:r>
        <w:rPr>
          <w:spacing w:val="-11"/>
        </w:rPr>
        <w:t xml:space="preserve"> </w:t>
      </w:r>
      <w:r>
        <w:rPr>
          <w:spacing w:val="-1"/>
        </w:rPr>
        <w:t>типовые</w:t>
      </w:r>
      <w:r>
        <w:rPr>
          <w:spacing w:val="-11"/>
        </w:rPr>
        <w:t xml:space="preserve"> </w:t>
      </w:r>
      <w:r>
        <w:rPr>
          <w:spacing w:val="-1"/>
        </w:rPr>
        <w:t>фрагменты</w:t>
      </w:r>
      <w:r>
        <w:rPr>
          <w:spacing w:val="-8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описание,</w:t>
      </w:r>
      <w:r>
        <w:rPr>
          <w:spacing w:val="-11"/>
        </w:rPr>
        <w:t xml:space="preserve"> </w:t>
      </w:r>
      <w:r>
        <w:t>повествование,</w:t>
      </w:r>
      <w:r>
        <w:rPr>
          <w:spacing w:val="-9"/>
        </w:rPr>
        <w:t xml:space="preserve"> </w:t>
      </w:r>
      <w:r>
        <w:t>рассуждение-доказательство,</w:t>
      </w:r>
      <w:r>
        <w:rPr>
          <w:spacing w:val="-3"/>
        </w:rPr>
        <w:t xml:space="preserve"> </w:t>
      </w:r>
      <w:r>
        <w:t>оценочные</w:t>
      </w:r>
      <w:r>
        <w:rPr>
          <w:spacing w:val="-52"/>
        </w:rPr>
        <w:t xml:space="preserve"> </w:t>
      </w:r>
      <w:r>
        <w:t>высказывания.</w:t>
      </w:r>
    </w:p>
    <w:p w:rsidR="002537D9" w:rsidRDefault="00FA6347">
      <w:pPr>
        <w:pStyle w:val="a3"/>
        <w:spacing w:line="247" w:lineRule="auto"/>
        <w:ind w:right="1790"/>
        <w:jc w:val="left"/>
      </w:pPr>
      <w:r>
        <w:t>Прогнозировать содержание текста по заголовку, ключевым словам, зачину или концовке.</w:t>
      </w:r>
      <w:r>
        <w:rPr>
          <w:spacing w:val="-52"/>
        </w:rPr>
        <w:t xml:space="preserve"> </w:t>
      </w:r>
      <w:r>
        <w:t>Выявлять отличительные</w:t>
      </w:r>
      <w:r>
        <w:rPr>
          <w:spacing w:val="-3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жанров.</w:t>
      </w:r>
    </w:p>
    <w:p w:rsidR="002537D9" w:rsidRDefault="00FA6347">
      <w:pPr>
        <w:pStyle w:val="a3"/>
        <w:jc w:val="left"/>
      </w:pPr>
      <w:r>
        <w:t>Создавать</w:t>
      </w:r>
      <w:r>
        <w:rPr>
          <w:spacing w:val="-7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текста:</w:t>
      </w:r>
      <w:r>
        <w:rPr>
          <w:spacing w:val="-3"/>
        </w:rPr>
        <w:t xml:space="preserve"> </w:t>
      </w:r>
      <w:r>
        <w:t>выражать</w:t>
      </w:r>
      <w:r>
        <w:rPr>
          <w:spacing w:val="-6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прочитанному</w:t>
      </w:r>
      <w:r>
        <w:rPr>
          <w:spacing w:val="-9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прослушанному</w:t>
      </w:r>
      <w:r>
        <w:rPr>
          <w:spacing w:val="-9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5"/>
        </w:rPr>
        <w:t xml:space="preserve"> </w:t>
      </w:r>
      <w:r>
        <w:t>форме.</w:t>
      </w:r>
    </w:p>
    <w:p w:rsidR="002537D9" w:rsidRDefault="00FA6347">
      <w:pPr>
        <w:pStyle w:val="a3"/>
        <w:ind w:right="126"/>
      </w:pPr>
      <w:r>
        <w:t>Создавать тексты с опорой на жизненный и читательский опыт; на произведения искусства (в том числе</w:t>
      </w:r>
      <w:r>
        <w:rPr>
          <w:spacing w:val="1"/>
        </w:rPr>
        <w:t xml:space="preserve"> </w:t>
      </w:r>
      <w:r>
        <w:t>сочинения-миниатюры объёмом 8 и более предложений или объёмом не менее 6—7 предложений сложной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 тему,</w:t>
      </w:r>
      <w:r>
        <w:rPr>
          <w:spacing w:val="1"/>
        </w:rPr>
        <w:t xml:space="preserve"> </w:t>
      </w:r>
      <w:r>
        <w:t>выразить главную мысль);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250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стиля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жанра</w:t>
      </w:r>
      <w:r>
        <w:rPr>
          <w:spacing w:val="-4"/>
        </w:rPr>
        <w:t xml:space="preserve"> </w:t>
      </w:r>
      <w:r>
        <w:t>сочинения,</w:t>
      </w:r>
      <w:r>
        <w:rPr>
          <w:spacing w:val="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темы.</w:t>
      </w:r>
    </w:p>
    <w:p w:rsidR="002537D9" w:rsidRDefault="00FA6347">
      <w:pPr>
        <w:pStyle w:val="a3"/>
        <w:ind w:right="128"/>
      </w:pPr>
      <w:r>
        <w:rPr>
          <w:spacing w:val="-1"/>
        </w:rPr>
        <w:t xml:space="preserve">Владеть умениями </w:t>
      </w:r>
      <w:r>
        <w:t>информационной переработки текста: выделять главную и второстепенную информацию</w:t>
      </w:r>
      <w:r>
        <w:rPr>
          <w:spacing w:val="-53"/>
        </w:rPr>
        <w:t xml:space="preserve"> </w:t>
      </w:r>
      <w:r>
        <w:t>в тексте; извлекать информацию из различных источников, в том числе из лингвистических словарей и</w:t>
      </w:r>
      <w:r>
        <w:rPr>
          <w:spacing w:val="1"/>
        </w:rPr>
        <w:t xml:space="preserve"> </w:t>
      </w:r>
      <w:r>
        <w:t>справочной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:rsidR="002537D9" w:rsidRDefault="00FA6347">
      <w:pPr>
        <w:pStyle w:val="a3"/>
        <w:spacing w:line="250" w:lineRule="exact"/>
      </w:pPr>
      <w:r>
        <w:t>Представлять</w:t>
      </w:r>
      <w:r>
        <w:rPr>
          <w:spacing w:val="-7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заданную</w:t>
      </w:r>
      <w:r>
        <w:rPr>
          <w:spacing w:val="-7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презентации.</w:t>
      </w:r>
    </w:p>
    <w:p w:rsidR="002537D9" w:rsidRDefault="00FA6347">
      <w:pPr>
        <w:pStyle w:val="a3"/>
        <w:ind w:right="127"/>
      </w:pPr>
      <w:r>
        <w:rPr>
          <w:spacing w:val="-1"/>
        </w:rPr>
        <w:t>Представлять</w:t>
      </w:r>
      <w:r>
        <w:rPr>
          <w:spacing w:val="-12"/>
        </w:rPr>
        <w:t xml:space="preserve"> </w:t>
      </w:r>
      <w:r>
        <w:t>содержание</w:t>
      </w:r>
      <w:r>
        <w:rPr>
          <w:spacing w:val="-18"/>
        </w:rPr>
        <w:t xml:space="preserve"> </w:t>
      </w:r>
      <w:r>
        <w:t>прослушанного</w:t>
      </w:r>
      <w:r>
        <w:rPr>
          <w:spacing w:val="-15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прочитанного</w:t>
      </w:r>
      <w:r>
        <w:rPr>
          <w:spacing w:val="-15"/>
        </w:rPr>
        <w:t xml:space="preserve"> </w:t>
      </w:r>
      <w:r>
        <w:t>научно-учебного</w:t>
      </w:r>
      <w:r>
        <w:rPr>
          <w:spacing w:val="-16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виде</w:t>
      </w:r>
      <w:r>
        <w:rPr>
          <w:spacing w:val="-10"/>
        </w:rPr>
        <w:t xml:space="preserve"> </w:t>
      </w:r>
      <w:r>
        <w:t>таблицы,</w:t>
      </w:r>
      <w:r>
        <w:rPr>
          <w:spacing w:val="-9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</w:t>
      </w:r>
      <w:r>
        <w:rPr>
          <w:spacing w:val="-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текста.</w:t>
      </w:r>
    </w:p>
    <w:p w:rsidR="002537D9" w:rsidRDefault="00FA6347">
      <w:pPr>
        <w:pStyle w:val="a3"/>
        <w:jc w:val="left"/>
      </w:pPr>
      <w:r>
        <w:t>Подробно</w:t>
      </w:r>
      <w:r>
        <w:rPr>
          <w:spacing w:val="2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сжато</w:t>
      </w:r>
      <w:r>
        <w:rPr>
          <w:spacing w:val="25"/>
        </w:rPr>
        <w:t xml:space="preserve"> </w:t>
      </w:r>
      <w:r>
        <w:t>передавать</w:t>
      </w:r>
      <w:r>
        <w:rPr>
          <w:spacing w:val="2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устной</w:t>
      </w:r>
      <w:r>
        <w:rPr>
          <w:spacing w:val="3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письменной</w:t>
      </w:r>
      <w:r>
        <w:rPr>
          <w:spacing w:val="38"/>
        </w:rPr>
        <w:t xml:space="preserve"> </w:t>
      </w:r>
      <w:r>
        <w:t>форме</w:t>
      </w:r>
      <w:r>
        <w:rPr>
          <w:spacing w:val="31"/>
        </w:rPr>
        <w:t xml:space="preserve"> </w:t>
      </w:r>
      <w:r>
        <w:t>содержание</w:t>
      </w:r>
      <w:r>
        <w:rPr>
          <w:spacing w:val="43"/>
        </w:rPr>
        <w:t xml:space="preserve"> </w:t>
      </w:r>
      <w:r>
        <w:t>прослушанных</w:t>
      </w:r>
      <w:r>
        <w:rPr>
          <w:spacing w:val="2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прочитанных</w:t>
      </w:r>
      <w:r>
        <w:rPr>
          <w:spacing w:val="-52"/>
        </w:rPr>
        <w:t xml:space="preserve"> </w:t>
      </w:r>
      <w:r>
        <w:t>текстов</w:t>
      </w:r>
      <w:r>
        <w:rPr>
          <w:spacing w:val="38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функционально-смысловых</w:t>
      </w:r>
      <w:r>
        <w:rPr>
          <w:spacing w:val="26"/>
        </w:rPr>
        <w:t xml:space="preserve"> </w:t>
      </w:r>
      <w:r>
        <w:t>типов</w:t>
      </w:r>
      <w:r>
        <w:rPr>
          <w:spacing w:val="39"/>
        </w:rPr>
        <w:t xml:space="preserve"> </w:t>
      </w:r>
      <w:r>
        <w:t>речи</w:t>
      </w:r>
      <w:r>
        <w:rPr>
          <w:spacing w:val="39"/>
        </w:rPr>
        <w:t xml:space="preserve"> </w:t>
      </w:r>
      <w:r>
        <w:t>(для</w:t>
      </w:r>
      <w:r>
        <w:rPr>
          <w:spacing w:val="35"/>
        </w:rPr>
        <w:t xml:space="preserve"> </w:t>
      </w:r>
      <w:r>
        <w:t>подробного</w:t>
      </w:r>
      <w:r>
        <w:rPr>
          <w:spacing w:val="26"/>
        </w:rPr>
        <w:t xml:space="preserve"> </w:t>
      </w:r>
      <w:r>
        <w:t>изложения</w:t>
      </w:r>
      <w:r>
        <w:rPr>
          <w:spacing w:val="35"/>
        </w:rPr>
        <w:t xml:space="preserve"> </w:t>
      </w:r>
      <w:r>
        <w:t>объём</w:t>
      </w:r>
      <w:r>
        <w:rPr>
          <w:spacing w:val="3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 должен составлять не менее 280 слов; для сжатого и выборочного изложения — не менее 300 слов).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3"/>
        </w:rPr>
        <w:t xml:space="preserve"> </w:t>
      </w:r>
      <w:r>
        <w:t>собственные/созданные</w:t>
      </w:r>
      <w:r>
        <w:rPr>
          <w:spacing w:val="6"/>
        </w:rPr>
        <w:t xml:space="preserve"> </w:t>
      </w:r>
      <w:r>
        <w:t>другими</w:t>
      </w:r>
      <w:r>
        <w:rPr>
          <w:spacing w:val="7"/>
        </w:rPr>
        <w:t xml:space="preserve"> </w:t>
      </w:r>
      <w:r>
        <w:t>обучающимися</w:t>
      </w:r>
      <w:r>
        <w:rPr>
          <w:spacing w:val="3"/>
        </w:rPr>
        <w:t xml:space="preserve"> </w:t>
      </w:r>
      <w:r>
        <w:t>тексты</w:t>
      </w:r>
      <w:r>
        <w:rPr>
          <w:spacing w:val="6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целью</w:t>
      </w:r>
      <w:r>
        <w:rPr>
          <w:spacing w:val="3"/>
        </w:rPr>
        <w:t xml:space="preserve"> </w:t>
      </w:r>
      <w:r>
        <w:t>совершенствования</w:t>
      </w:r>
      <w:r>
        <w:rPr>
          <w:spacing w:val="3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содержания</w:t>
      </w:r>
      <w:r>
        <w:rPr>
          <w:spacing w:val="9"/>
        </w:rPr>
        <w:t xml:space="preserve"> </w:t>
      </w:r>
      <w:r>
        <w:t>(проверка</w:t>
      </w:r>
      <w:r>
        <w:rPr>
          <w:spacing w:val="12"/>
        </w:rPr>
        <w:t xml:space="preserve"> </w:t>
      </w:r>
      <w:r>
        <w:t>фактического</w:t>
      </w:r>
      <w:r>
        <w:rPr>
          <w:spacing w:val="7"/>
        </w:rPr>
        <w:t xml:space="preserve"> </w:t>
      </w:r>
      <w:r>
        <w:t>материала,</w:t>
      </w:r>
      <w:r>
        <w:rPr>
          <w:spacing w:val="12"/>
        </w:rPr>
        <w:t xml:space="preserve"> </w:t>
      </w:r>
      <w:r>
        <w:t>начальный</w:t>
      </w:r>
      <w:r>
        <w:rPr>
          <w:spacing w:val="14"/>
        </w:rPr>
        <w:t xml:space="preserve"> </w:t>
      </w:r>
      <w:r>
        <w:t>логический</w:t>
      </w:r>
      <w:r>
        <w:rPr>
          <w:spacing w:val="6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текста</w:t>
      </w:r>
      <w:r>
        <w:rPr>
          <w:spacing w:val="26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целостность,</w:t>
      </w:r>
      <w:r>
        <w:rPr>
          <w:spacing w:val="-52"/>
        </w:rPr>
        <w:t xml:space="preserve"> </w:t>
      </w:r>
      <w:r>
        <w:t>связность,</w:t>
      </w:r>
      <w:r>
        <w:rPr>
          <w:spacing w:val="-4"/>
        </w:rPr>
        <w:t xml:space="preserve"> </w:t>
      </w:r>
      <w:r>
        <w:t>информативность).</w:t>
      </w:r>
    </w:p>
    <w:p w:rsidR="002537D9" w:rsidRDefault="002537D9">
      <w:pPr>
        <w:pStyle w:val="a3"/>
        <w:ind w:left="0"/>
        <w:jc w:val="left"/>
        <w:rPr>
          <w:sz w:val="21"/>
        </w:rPr>
      </w:pPr>
    </w:p>
    <w:p w:rsidR="002537D9" w:rsidRDefault="00FA6347">
      <w:pPr>
        <w:pStyle w:val="3"/>
        <w:spacing w:line="253" w:lineRule="exact"/>
      </w:pPr>
      <w:r>
        <w:t>Функциональные</w:t>
      </w:r>
      <w:r>
        <w:rPr>
          <w:spacing w:val="-1"/>
        </w:rPr>
        <w:t xml:space="preserve"> </w:t>
      </w:r>
      <w:r>
        <w:t>разновидности</w:t>
      </w:r>
      <w:r>
        <w:rPr>
          <w:spacing w:val="-7"/>
        </w:rPr>
        <w:t xml:space="preserve"> </w:t>
      </w:r>
      <w:r>
        <w:t>языка</w:t>
      </w:r>
    </w:p>
    <w:p w:rsidR="002537D9" w:rsidRDefault="00FA6347">
      <w:pPr>
        <w:pStyle w:val="a3"/>
        <w:spacing w:line="242" w:lineRule="auto"/>
        <w:ind w:right="124"/>
      </w:pPr>
      <w:r>
        <w:t>Характеризовать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9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сочетания</w:t>
      </w:r>
      <w:r>
        <w:rPr>
          <w:spacing w:val="5"/>
        </w:rPr>
        <w:t xml:space="preserve"> </w:t>
      </w:r>
      <w:r>
        <w:t>элементов</w:t>
      </w:r>
      <w:r>
        <w:rPr>
          <w:spacing w:val="9"/>
        </w:rPr>
        <w:t xml:space="preserve"> </w:t>
      </w:r>
      <w:r>
        <w:t>разговорной</w:t>
      </w:r>
      <w:r>
        <w:rPr>
          <w:spacing w:val="9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функциональных</w:t>
      </w:r>
      <w:r>
        <w:rPr>
          <w:spacing w:val="51"/>
        </w:rPr>
        <w:t xml:space="preserve"> </w:t>
      </w:r>
      <w:r>
        <w:t>стилей</w:t>
      </w:r>
      <w:r>
        <w:rPr>
          <w:spacing w:val="3"/>
        </w:rPr>
        <w:t xml:space="preserve"> </w:t>
      </w:r>
      <w:r>
        <w:t>в</w:t>
      </w:r>
    </w:p>
    <w:p w:rsidR="002537D9" w:rsidRDefault="002537D9">
      <w:pPr>
        <w:spacing w:line="242" w:lineRule="auto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</w:pPr>
      <w:r>
        <w:lastRenderedPageBreak/>
        <w:t>художественном</w:t>
      </w:r>
      <w:r>
        <w:rPr>
          <w:spacing w:val="-7"/>
        </w:rPr>
        <w:t xml:space="preserve"> </w:t>
      </w:r>
      <w:r>
        <w:t>произведении.</w:t>
      </w:r>
    </w:p>
    <w:p w:rsidR="002537D9" w:rsidRDefault="00FA6347">
      <w:pPr>
        <w:pStyle w:val="a3"/>
        <w:spacing w:before="6"/>
        <w:ind w:right="126"/>
      </w:pPr>
      <w:r>
        <w:t>Характеризовать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 особенности</w:t>
      </w:r>
      <w:r>
        <w:rPr>
          <w:spacing w:val="1"/>
        </w:rPr>
        <w:t xml:space="preserve"> </w:t>
      </w:r>
      <w:r>
        <w:t>их сочетания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одного текста; понимать особенности употребления языковых средств выразительности в текстах,</w:t>
      </w:r>
      <w:r>
        <w:rPr>
          <w:spacing w:val="-52"/>
        </w:rPr>
        <w:t xml:space="preserve"> </w:t>
      </w:r>
      <w:r>
        <w:t>принадлежащих к различным функционально-смысловым типам речи, функциональным разновидностям</w:t>
      </w:r>
      <w:r>
        <w:rPr>
          <w:spacing w:val="1"/>
        </w:rPr>
        <w:t xml:space="preserve"> </w:t>
      </w:r>
      <w:r>
        <w:t>языка.</w:t>
      </w:r>
    </w:p>
    <w:p w:rsidR="002537D9" w:rsidRDefault="00FA6347">
      <w:pPr>
        <w:pStyle w:val="a3"/>
        <w:ind w:right="124"/>
      </w:pPr>
      <w:r>
        <w:t>Использовать при создании собственного текста нормы построения текстов, принадлежащих к 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тезисов,</w:t>
      </w:r>
      <w:r>
        <w:rPr>
          <w:spacing w:val="4"/>
        </w:rPr>
        <w:t xml:space="preserve"> </w:t>
      </w:r>
      <w:r>
        <w:t>конспекта,</w:t>
      </w:r>
      <w:r>
        <w:rPr>
          <w:spacing w:val="-3"/>
        </w:rPr>
        <w:t xml:space="preserve"> </w:t>
      </w:r>
      <w:r>
        <w:t>написания реферата.</w:t>
      </w:r>
    </w:p>
    <w:p w:rsidR="002537D9" w:rsidRDefault="00FA6347">
      <w:pPr>
        <w:pStyle w:val="a3"/>
        <w:spacing w:before="1" w:line="252" w:lineRule="exact"/>
      </w:pPr>
      <w:r>
        <w:t>Составлять</w:t>
      </w:r>
      <w:r>
        <w:rPr>
          <w:spacing w:val="-8"/>
        </w:rPr>
        <w:t xml:space="preserve"> </w:t>
      </w:r>
      <w:r>
        <w:t>тезисы,</w:t>
      </w:r>
      <w:r>
        <w:rPr>
          <w:spacing w:val="-5"/>
        </w:rPr>
        <w:t xml:space="preserve"> </w:t>
      </w:r>
      <w:r>
        <w:t>конспект,</w:t>
      </w:r>
      <w:r>
        <w:rPr>
          <w:spacing w:val="-4"/>
        </w:rPr>
        <w:t xml:space="preserve"> </w:t>
      </w:r>
      <w:r>
        <w:t>писать</w:t>
      </w:r>
      <w:r>
        <w:rPr>
          <w:spacing w:val="-1"/>
        </w:rPr>
        <w:t xml:space="preserve"> </w:t>
      </w:r>
      <w:r>
        <w:t>рецензию,</w:t>
      </w:r>
      <w:r>
        <w:rPr>
          <w:spacing w:val="-5"/>
        </w:rPr>
        <w:t xml:space="preserve"> </w:t>
      </w:r>
      <w:r>
        <w:t>реферат.</w:t>
      </w:r>
    </w:p>
    <w:p w:rsidR="002537D9" w:rsidRDefault="00FA6347">
      <w:pPr>
        <w:pStyle w:val="a3"/>
        <w:ind w:right="125"/>
      </w:pPr>
      <w:r>
        <w:t>Оценивать чужие и собственные речевые высказывания разной функциональной направленности с точки</w:t>
      </w:r>
      <w:r>
        <w:rPr>
          <w:spacing w:val="1"/>
        </w:rPr>
        <w:t xml:space="preserve"> </w:t>
      </w:r>
      <w:r>
        <w:t>зрения соответствия их 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правильности; исправлять речевые</w:t>
      </w:r>
      <w:r>
        <w:rPr>
          <w:spacing w:val="1"/>
        </w:rPr>
        <w:t xml:space="preserve"> </w:t>
      </w:r>
      <w:r>
        <w:t>недостатки,</w:t>
      </w:r>
      <w:r>
        <w:rPr>
          <w:spacing w:val="2"/>
        </w:rPr>
        <w:t xml:space="preserve"> </w:t>
      </w:r>
      <w:r>
        <w:t>редактировать</w:t>
      </w:r>
      <w:r>
        <w:rPr>
          <w:spacing w:val="-6"/>
        </w:rPr>
        <w:t xml:space="preserve"> </w:t>
      </w:r>
      <w:r>
        <w:t>текст.</w:t>
      </w:r>
    </w:p>
    <w:p w:rsidR="002537D9" w:rsidRDefault="00FA6347">
      <w:pPr>
        <w:pStyle w:val="a3"/>
        <w:ind w:right="137"/>
      </w:pP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языка. 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гиперболу,</w:t>
      </w:r>
      <w:r>
        <w:rPr>
          <w:spacing w:val="1"/>
        </w:rPr>
        <w:t xml:space="preserve"> </w:t>
      </w:r>
      <w:r>
        <w:t>сравнение.</w:t>
      </w:r>
    </w:p>
    <w:p w:rsidR="002537D9" w:rsidRDefault="002537D9">
      <w:pPr>
        <w:pStyle w:val="a3"/>
        <w:spacing w:before="1"/>
        <w:ind w:left="0"/>
        <w:jc w:val="left"/>
      </w:pPr>
    </w:p>
    <w:p w:rsidR="002537D9" w:rsidRDefault="00FA6347">
      <w:pPr>
        <w:pStyle w:val="3"/>
        <w:spacing w:line="240" w:lineRule="auto"/>
      </w:pPr>
      <w:r>
        <w:t>СИСТЕМА ЯЗЫКА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ind w:left="170" w:right="6299"/>
        <w:rPr>
          <w:b/>
        </w:rPr>
      </w:pPr>
      <w:r>
        <w:rPr>
          <w:b/>
        </w:rPr>
        <w:t>Синтаксис. Культура речи. Пунктуация</w:t>
      </w:r>
      <w:r>
        <w:rPr>
          <w:b/>
          <w:spacing w:val="-52"/>
        </w:rPr>
        <w:t xml:space="preserve"> </w:t>
      </w:r>
      <w:r>
        <w:rPr>
          <w:b/>
        </w:rPr>
        <w:t>Сложносочинённое</w:t>
      </w:r>
      <w:r>
        <w:rPr>
          <w:b/>
          <w:spacing w:val="2"/>
        </w:rPr>
        <w:t xml:space="preserve"> </w:t>
      </w:r>
      <w:r>
        <w:rPr>
          <w:b/>
        </w:rPr>
        <w:t>предложение</w:t>
      </w:r>
    </w:p>
    <w:p w:rsidR="002537D9" w:rsidRDefault="00FA6347">
      <w:pPr>
        <w:pStyle w:val="a3"/>
        <w:spacing w:line="251" w:lineRule="exact"/>
        <w:jc w:val="left"/>
      </w:pPr>
      <w:r>
        <w:t>Выявлять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средства синтаксической</w:t>
      </w:r>
      <w:r>
        <w:rPr>
          <w:spacing w:val="-3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частями</w:t>
      </w:r>
      <w:r>
        <w:rPr>
          <w:spacing w:val="-4"/>
        </w:rPr>
        <w:t xml:space="preserve"> </w:t>
      </w:r>
      <w:r>
        <w:t>сложного</w:t>
      </w:r>
      <w:r>
        <w:rPr>
          <w:spacing w:val="-11"/>
        </w:rPr>
        <w:t xml:space="preserve"> </w:t>
      </w:r>
      <w:r>
        <w:t>предложения.</w:t>
      </w:r>
    </w:p>
    <w:p w:rsidR="002537D9" w:rsidRDefault="00FA6347">
      <w:pPr>
        <w:pStyle w:val="a3"/>
        <w:jc w:val="left"/>
      </w:pPr>
      <w:r>
        <w:t>Распознавать</w:t>
      </w:r>
      <w:r>
        <w:rPr>
          <w:spacing w:val="24"/>
        </w:rPr>
        <w:t xml:space="preserve"> </w:t>
      </w:r>
      <w:r>
        <w:t>сложные</w:t>
      </w:r>
      <w:r>
        <w:rPr>
          <w:spacing w:val="27"/>
        </w:rPr>
        <w:t xml:space="preserve"> </w:t>
      </w:r>
      <w:r>
        <w:t>предложения</w:t>
      </w:r>
      <w:r>
        <w:rPr>
          <w:spacing w:val="2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разными</w:t>
      </w:r>
      <w:r>
        <w:rPr>
          <w:spacing w:val="28"/>
        </w:rPr>
        <w:t xml:space="preserve"> </w:t>
      </w:r>
      <w:r>
        <w:t>видами</w:t>
      </w:r>
      <w:r>
        <w:rPr>
          <w:spacing w:val="28"/>
        </w:rPr>
        <w:t xml:space="preserve"> </w:t>
      </w:r>
      <w:r>
        <w:t>связи,</w:t>
      </w:r>
      <w:r>
        <w:rPr>
          <w:spacing w:val="27"/>
        </w:rPr>
        <w:t xml:space="preserve"> </w:t>
      </w:r>
      <w:r>
        <w:t>бессоюзные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союзные</w:t>
      </w:r>
      <w:r>
        <w:rPr>
          <w:spacing w:val="27"/>
        </w:rPr>
        <w:t xml:space="preserve"> </w:t>
      </w:r>
      <w:r>
        <w:t>предложения</w:t>
      </w:r>
      <w:r>
        <w:rPr>
          <w:spacing w:val="-52"/>
        </w:rPr>
        <w:t xml:space="preserve"> </w:t>
      </w:r>
      <w:r>
        <w:t>(сложносочинённые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сложноподчинённые).</w:t>
      </w:r>
    </w:p>
    <w:p w:rsidR="002537D9" w:rsidRDefault="00FA6347">
      <w:pPr>
        <w:pStyle w:val="a3"/>
        <w:spacing w:before="5"/>
        <w:jc w:val="left"/>
      </w:pPr>
      <w:r>
        <w:t>Характеризовать</w:t>
      </w:r>
      <w:r>
        <w:rPr>
          <w:spacing w:val="5"/>
        </w:rPr>
        <w:t xml:space="preserve"> </w:t>
      </w:r>
      <w:r>
        <w:t>сложносочинённое предложение,</w:t>
      </w:r>
      <w:r>
        <w:rPr>
          <w:spacing w:val="8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строение,</w:t>
      </w:r>
      <w:r>
        <w:rPr>
          <w:spacing w:val="8"/>
        </w:rPr>
        <w:t xml:space="preserve"> </w:t>
      </w:r>
      <w:r>
        <w:t>смысловое,</w:t>
      </w:r>
      <w:r>
        <w:rPr>
          <w:spacing w:val="1"/>
        </w:rPr>
        <w:t xml:space="preserve"> </w:t>
      </w:r>
      <w:r>
        <w:t>структурное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интонационное</w:t>
      </w:r>
      <w:r>
        <w:rPr>
          <w:spacing w:val="-52"/>
        </w:rPr>
        <w:t xml:space="preserve"> </w:t>
      </w:r>
      <w:r>
        <w:t>единство</w:t>
      </w:r>
      <w:r>
        <w:rPr>
          <w:spacing w:val="-9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сложного</w:t>
      </w:r>
      <w:r>
        <w:rPr>
          <w:spacing w:val="-9"/>
        </w:rPr>
        <w:t xml:space="preserve"> </w:t>
      </w:r>
      <w:r>
        <w:t>предложения.</w:t>
      </w:r>
    </w:p>
    <w:p w:rsidR="002537D9" w:rsidRDefault="00FA6347">
      <w:pPr>
        <w:pStyle w:val="a3"/>
        <w:jc w:val="left"/>
      </w:pPr>
      <w:r>
        <w:t>Выявлять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52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сложносочинённых</w:t>
      </w:r>
      <w:r>
        <w:rPr>
          <w:spacing w:val="-10"/>
        </w:rPr>
        <w:t xml:space="preserve"> </w:t>
      </w:r>
      <w:r>
        <w:t>предложений</w:t>
      </w:r>
      <w:r>
        <w:rPr>
          <w:spacing w:val="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типами</w:t>
      </w:r>
      <w:r>
        <w:rPr>
          <w:spacing w:val="-3"/>
        </w:rPr>
        <w:t xml:space="preserve"> </w:t>
      </w:r>
      <w:r>
        <w:t>смысловых</w:t>
      </w:r>
      <w:r>
        <w:rPr>
          <w:spacing w:val="-10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частями.</w:t>
      </w:r>
    </w:p>
    <w:p w:rsidR="002537D9" w:rsidRDefault="00FA6347">
      <w:pPr>
        <w:pStyle w:val="a3"/>
        <w:ind w:right="2339"/>
        <w:jc w:val="left"/>
      </w:pPr>
      <w:r>
        <w:t>Понимать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12"/>
        </w:rPr>
        <w:t xml:space="preserve"> </w:t>
      </w:r>
      <w:r>
        <w:t>сложносочинённых</w:t>
      </w:r>
      <w:r>
        <w:rPr>
          <w:spacing w:val="-7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  <w:r>
        <w:rPr>
          <w:spacing w:val="-52"/>
        </w:rPr>
        <w:t xml:space="preserve"> </w:t>
      </w:r>
      <w:r>
        <w:t>Понимать основные</w:t>
      </w:r>
      <w:r>
        <w:rPr>
          <w:spacing w:val="-4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построения</w:t>
      </w:r>
      <w:r>
        <w:rPr>
          <w:spacing w:val="-8"/>
        </w:rPr>
        <w:t xml:space="preserve"> </w:t>
      </w:r>
      <w:r>
        <w:t>сложносочинённого</w:t>
      </w:r>
      <w:r>
        <w:rPr>
          <w:spacing w:val="-10"/>
        </w:rPr>
        <w:t xml:space="preserve"> </w:t>
      </w:r>
      <w:r>
        <w:t>предложения.</w:t>
      </w:r>
    </w:p>
    <w:p w:rsidR="002537D9" w:rsidRDefault="00FA6347">
      <w:pPr>
        <w:pStyle w:val="a3"/>
        <w:spacing w:line="244" w:lineRule="auto"/>
        <w:jc w:val="left"/>
      </w:pPr>
      <w:r>
        <w:t>Понимать</w:t>
      </w:r>
      <w:r>
        <w:rPr>
          <w:spacing w:val="4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грамматической</w:t>
      </w:r>
      <w:r>
        <w:rPr>
          <w:spacing w:val="2"/>
        </w:rPr>
        <w:t xml:space="preserve"> </w:t>
      </w:r>
      <w:r>
        <w:t>синонимии</w:t>
      </w:r>
      <w:r>
        <w:rPr>
          <w:spacing w:val="8"/>
        </w:rPr>
        <w:t xml:space="preserve"> </w:t>
      </w:r>
      <w:r>
        <w:t>сложносочинённых</w:t>
      </w:r>
      <w:r>
        <w:rPr>
          <w:spacing w:val="2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предложений</w:t>
      </w:r>
      <w:r>
        <w:rPr>
          <w:spacing w:val="8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членами;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соответствующие</w:t>
      </w:r>
      <w:r>
        <w:rPr>
          <w:spacing w:val="2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2537D9" w:rsidRDefault="00FA6347">
      <w:pPr>
        <w:pStyle w:val="a3"/>
        <w:ind w:right="1029"/>
        <w:jc w:val="left"/>
        <w:rPr>
          <w:b/>
        </w:rPr>
      </w:pPr>
      <w:r>
        <w:t>Проводить</w:t>
      </w:r>
      <w:r>
        <w:rPr>
          <w:spacing w:val="-4"/>
        </w:rPr>
        <w:t xml:space="preserve"> </w:t>
      </w: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6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сложносочинённых</w:t>
      </w:r>
      <w:r>
        <w:rPr>
          <w:spacing w:val="-13"/>
        </w:rPr>
        <w:t xml:space="preserve"> </w:t>
      </w:r>
      <w:r>
        <w:t>предложений.</w:t>
      </w:r>
      <w:r>
        <w:rPr>
          <w:spacing w:val="-52"/>
        </w:rPr>
        <w:t xml:space="preserve"> </w:t>
      </w:r>
      <w:r>
        <w:t>Применять нормы постановки знаков препинания в сложносочинённых предложениях.</w:t>
      </w:r>
      <w:r>
        <w:rPr>
          <w:spacing w:val="1"/>
        </w:rPr>
        <w:t xml:space="preserve"> </w:t>
      </w:r>
      <w:r>
        <w:rPr>
          <w:b/>
        </w:rPr>
        <w:t>Сложноподчинённое</w:t>
      </w:r>
      <w:r>
        <w:rPr>
          <w:b/>
          <w:spacing w:val="-4"/>
        </w:rPr>
        <w:t xml:space="preserve"> </w:t>
      </w:r>
      <w:r>
        <w:rPr>
          <w:b/>
        </w:rPr>
        <w:t>предложение</w:t>
      </w:r>
    </w:p>
    <w:p w:rsidR="002537D9" w:rsidRDefault="00FA6347">
      <w:pPr>
        <w:pStyle w:val="a3"/>
        <w:jc w:val="left"/>
      </w:pPr>
      <w:r>
        <w:t>Распознавать</w:t>
      </w:r>
      <w:r>
        <w:rPr>
          <w:spacing w:val="41"/>
        </w:rPr>
        <w:t xml:space="preserve"> </w:t>
      </w:r>
      <w:r>
        <w:t>сложноподчинённые</w:t>
      </w:r>
      <w:r>
        <w:rPr>
          <w:spacing w:val="45"/>
        </w:rPr>
        <w:t xml:space="preserve"> </w:t>
      </w:r>
      <w:r>
        <w:t>предложения,</w:t>
      </w:r>
      <w:r>
        <w:rPr>
          <w:spacing w:val="44"/>
        </w:rPr>
        <w:t xml:space="preserve"> </w:t>
      </w:r>
      <w:r>
        <w:t>выделять</w:t>
      </w:r>
      <w:r>
        <w:rPr>
          <w:spacing w:val="42"/>
        </w:rPr>
        <w:t xml:space="preserve"> </w:t>
      </w:r>
      <w:r>
        <w:t>главную</w:t>
      </w:r>
      <w:r>
        <w:rPr>
          <w:spacing w:val="4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придаточную</w:t>
      </w:r>
      <w:r>
        <w:rPr>
          <w:spacing w:val="42"/>
        </w:rPr>
        <w:t xml:space="preserve"> </w:t>
      </w:r>
      <w:r>
        <w:t>части</w:t>
      </w:r>
      <w:r>
        <w:rPr>
          <w:spacing w:val="45"/>
        </w:rPr>
        <w:t xml:space="preserve"> </w:t>
      </w:r>
      <w:r>
        <w:t>предложения,</w:t>
      </w:r>
      <w:r>
        <w:rPr>
          <w:spacing w:val="-52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частей</w:t>
      </w:r>
      <w:r>
        <w:rPr>
          <w:spacing w:val="5"/>
        </w:rPr>
        <w:t xml:space="preserve"> </w:t>
      </w:r>
      <w:r>
        <w:t>сложноподчинённого</w:t>
      </w:r>
      <w:r>
        <w:rPr>
          <w:spacing w:val="-9"/>
        </w:rPr>
        <w:t xml:space="preserve"> </w:t>
      </w:r>
      <w:r>
        <w:t>предложения.</w:t>
      </w:r>
    </w:p>
    <w:p w:rsidR="002537D9" w:rsidRDefault="00FA6347">
      <w:pPr>
        <w:pStyle w:val="a3"/>
        <w:spacing w:line="251" w:lineRule="exact"/>
        <w:jc w:val="left"/>
      </w:pPr>
      <w:r>
        <w:t>Различать</w:t>
      </w:r>
      <w:r>
        <w:rPr>
          <w:spacing w:val="-6"/>
        </w:rPr>
        <w:t xml:space="preserve"> </w:t>
      </w:r>
      <w:r>
        <w:t>подчинительные</w:t>
      </w:r>
      <w:r>
        <w:rPr>
          <w:spacing w:val="-3"/>
        </w:rPr>
        <w:t xml:space="preserve"> </w:t>
      </w:r>
      <w:r>
        <w:t>союзы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союзные</w:t>
      </w:r>
      <w:r>
        <w:rPr>
          <w:spacing w:val="-4"/>
        </w:rPr>
        <w:t xml:space="preserve"> </w:t>
      </w:r>
      <w:r>
        <w:t>слова.</w:t>
      </w:r>
    </w:p>
    <w:p w:rsidR="002537D9" w:rsidRDefault="00FA6347">
      <w:pPr>
        <w:pStyle w:val="a3"/>
        <w:ind w:right="140"/>
      </w:pPr>
      <w:r>
        <w:t>Различать виды сложноподчинённых предложений по характеру смысловых отношений между главной и</w:t>
      </w:r>
      <w:r>
        <w:rPr>
          <w:spacing w:val="1"/>
        </w:rPr>
        <w:t xml:space="preserve"> </w:t>
      </w:r>
      <w:r>
        <w:rPr>
          <w:spacing w:val="-1"/>
        </w:rPr>
        <w:t>придаточной</w:t>
      </w:r>
      <w:r>
        <w:rPr>
          <w:spacing w:val="-3"/>
        </w:rPr>
        <w:t xml:space="preserve"> </w:t>
      </w:r>
      <w:r>
        <w:t>частями,</w:t>
      </w:r>
      <w:r>
        <w:rPr>
          <w:spacing w:val="-4"/>
        </w:rPr>
        <w:t xml:space="preserve"> </w:t>
      </w:r>
      <w:r>
        <w:t>структуре,</w:t>
      </w:r>
      <w:r>
        <w:rPr>
          <w:spacing w:val="-3"/>
        </w:rPr>
        <w:t xml:space="preserve"> </w:t>
      </w:r>
      <w:r>
        <w:t>синтаксическим</w:t>
      </w:r>
      <w:r>
        <w:rPr>
          <w:spacing w:val="-4"/>
        </w:rPr>
        <w:t xml:space="preserve"> </w:t>
      </w:r>
      <w:r>
        <w:t>средствам</w:t>
      </w:r>
      <w:r>
        <w:rPr>
          <w:spacing w:val="4"/>
        </w:rPr>
        <w:t xml:space="preserve"> </w:t>
      </w:r>
      <w:r>
        <w:t>связи,</w:t>
      </w:r>
      <w:r>
        <w:rPr>
          <w:spacing w:val="-4"/>
        </w:rPr>
        <w:t xml:space="preserve"> </w:t>
      </w:r>
      <w:r>
        <w:t>выявлять</w:t>
      </w:r>
      <w:r>
        <w:rPr>
          <w:spacing w:val="-1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строения.</w:t>
      </w:r>
    </w:p>
    <w:p w:rsidR="002537D9" w:rsidRDefault="00FA6347">
      <w:pPr>
        <w:pStyle w:val="a3"/>
        <w:ind w:right="121"/>
      </w:pPr>
      <w:r>
        <w:t>Выявлять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обстоятельственной</w:t>
      </w:r>
      <w:r>
        <w:rPr>
          <w:spacing w:val="1"/>
        </w:rPr>
        <w:t xml:space="preserve"> </w:t>
      </w:r>
      <w:r>
        <w:t>(места,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-5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меры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условия,</w:t>
      </w:r>
      <w:r>
        <w:rPr>
          <w:spacing w:val="-4"/>
        </w:rPr>
        <w:t xml:space="preserve"> </w:t>
      </w:r>
      <w:r>
        <w:t>уступки,</w:t>
      </w:r>
      <w:r>
        <w:rPr>
          <w:spacing w:val="1"/>
        </w:rPr>
        <w:t xml:space="preserve"> </w:t>
      </w:r>
      <w:r>
        <w:t>следствия,</w:t>
      </w:r>
      <w:r>
        <w:rPr>
          <w:spacing w:val="-5"/>
        </w:rPr>
        <w:t xml:space="preserve"> </w:t>
      </w:r>
      <w:r>
        <w:t>цели).</w:t>
      </w:r>
    </w:p>
    <w:p w:rsidR="002537D9" w:rsidRDefault="00FA6347">
      <w:pPr>
        <w:pStyle w:val="a3"/>
        <w:spacing w:line="250" w:lineRule="exact"/>
      </w:pPr>
      <w:r>
        <w:t>Выявлять</w:t>
      </w:r>
      <w:r>
        <w:rPr>
          <w:spacing w:val="-1"/>
        </w:rPr>
        <w:t xml:space="preserve"> </w:t>
      </w:r>
      <w:r>
        <w:t>однородное,</w:t>
      </w:r>
      <w:r>
        <w:rPr>
          <w:spacing w:val="-4"/>
        </w:rPr>
        <w:t xml:space="preserve"> </w:t>
      </w:r>
      <w:r>
        <w:t>неоднородное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последовательное</w:t>
      </w:r>
      <w:r>
        <w:rPr>
          <w:spacing w:val="-4"/>
        </w:rPr>
        <w:t xml:space="preserve"> </w:t>
      </w:r>
      <w:r>
        <w:t>подчинение</w:t>
      </w:r>
      <w:r>
        <w:rPr>
          <w:spacing w:val="-6"/>
        </w:rPr>
        <w:t xml:space="preserve"> </w:t>
      </w:r>
      <w:r>
        <w:t>придаточных</w:t>
      </w:r>
      <w:r>
        <w:rPr>
          <w:spacing w:val="-10"/>
        </w:rPr>
        <w:t xml:space="preserve"> </w:t>
      </w:r>
      <w:r>
        <w:t>частей.</w:t>
      </w:r>
    </w:p>
    <w:p w:rsidR="002537D9" w:rsidRDefault="00FA6347">
      <w:pPr>
        <w:pStyle w:val="a3"/>
        <w:ind w:right="132"/>
      </w:pPr>
      <w:r>
        <w:t>Понимать</w:t>
      </w:r>
      <w:r>
        <w:rPr>
          <w:spacing w:val="12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грамматической</w:t>
      </w:r>
      <w:r>
        <w:rPr>
          <w:spacing w:val="9"/>
        </w:rPr>
        <w:t xml:space="preserve"> </w:t>
      </w:r>
      <w:r>
        <w:t>синонимии</w:t>
      </w:r>
      <w:r>
        <w:rPr>
          <w:spacing w:val="10"/>
        </w:rPr>
        <w:t xml:space="preserve"> </w:t>
      </w:r>
      <w:r>
        <w:t>сложноподчинённых</w:t>
      </w:r>
      <w:r>
        <w:rPr>
          <w:spacing w:val="3"/>
        </w:rPr>
        <w:t xml:space="preserve"> </w:t>
      </w:r>
      <w:r>
        <w:t>предложений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простых</w:t>
      </w:r>
      <w:r>
        <w:rPr>
          <w:spacing w:val="3"/>
        </w:rPr>
        <w:t xml:space="preserve"> </w:t>
      </w:r>
      <w:r>
        <w:t>предложений</w:t>
      </w:r>
      <w:r>
        <w:rPr>
          <w:spacing w:val="-5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обособленными</w:t>
      </w:r>
      <w:r>
        <w:rPr>
          <w:spacing w:val="-2"/>
        </w:rPr>
        <w:t xml:space="preserve"> </w:t>
      </w:r>
      <w:r>
        <w:t>членами;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соответствующие</w:t>
      </w:r>
      <w:r>
        <w:rPr>
          <w:spacing w:val="-5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2537D9" w:rsidRDefault="00FA6347">
      <w:pPr>
        <w:pStyle w:val="a3"/>
        <w:ind w:right="128"/>
      </w:pPr>
      <w:r>
        <w:t>Понимать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-10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2537D9" w:rsidRDefault="00FA6347">
      <w:pPr>
        <w:pStyle w:val="a3"/>
        <w:spacing w:line="251" w:lineRule="exact"/>
        <w:jc w:val="left"/>
      </w:pPr>
      <w:r>
        <w:t>Проводить</w:t>
      </w:r>
      <w:r>
        <w:rPr>
          <w:spacing w:val="-4"/>
        </w:rPr>
        <w:t xml:space="preserve"> </w:t>
      </w: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6"/>
        </w:rPr>
        <w:t xml:space="preserve"> </w:t>
      </w:r>
      <w:r>
        <w:t>анализ</w:t>
      </w:r>
      <w:r>
        <w:rPr>
          <w:spacing w:val="-11"/>
        </w:rPr>
        <w:t xml:space="preserve"> </w:t>
      </w:r>
      <w:r>
        <w:t>сложноподчинённых</w:t>
      </w:r>
      <w:r>
        <w:rPr>
          <w:spacing w:val="-6"/>
        </w:rPr>
        <w:t xml:space="preserve"> </w:t>
      </w:r>
      <w:r>
        <w:t>предложений.</w:t>
      </w:r>
    </w:p>
    <w:p w:rsidR="002537D9" w:rsidRDefault="00FA6347">
      <w:pPr>
        <w:pStyle w:val="a3"/>
        <w:spacing w:line="252" w:lineRule="exact"/>
        <w:jc w:val="left"/>
      </w:pPr>
      <w:r>
        <w:t>Применять</w:t>
      </w:r>
      <w:r>
        <w:rPr>
          <w:spacing w:val="-7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сложноподчинённых</w:t>
      </w:r>
      <w:r>
        <w:rPr>
          <w:spacing w:val="-9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постановки</w:t>
      </w:r>
      <w:r>
        <w:rPr>
          <w:spacing w:val="4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 в</w:t>
      </w:r>
      <w:r>
        <w:rPr>
          <w:spacing w:val="-3"/>
        </w:rPr>
        <w:t xml:space="preserve"> </w:t>
      </w:r>
      <w:r>
        <w:t>них.</w:t>
      </w:r>
    </w:p>
    <w:p w:rsidR="002537D9" w:rsidRDefault="00FA6347">
      <w:pPr>
        <w:pStyle w:val="3"/>
        <w:jc w:val="left"/>
      </w:pPr>
      <w:r>
        <w:t>Бессоюзное</w:t>
      </w:r>
      <w:r>
        <w:rPr>
          <w:spacing w:val="-6"/>
        </w:rPr>
        <w:t xml:space="preserve"> </w:t>
      </w:r>
      <w:r>
        <w:t>сложное предложение</w:t>
      </w:r>
    </w:p>
    <w:p w:rsidR="002537D9" w:rsidRDefault="00FA6347">
      <w:pPr>
        <w:pStyle w:val="a3"/>
        <w:tabs>
          <w:tab w:val="left" w:pos="2013"/>
          <w:tab w:val="left" w:pos="3321"/>
          <w:tab w:val="left" w:pos="4602"/>
          <w:tab w:val="left" w:pos="5465"/>
          <w:tab w:val="left" w:pos="6479"/>
          <w:tab w:val="left" w:pos="7918"/>
          <w:tab w:val="left" w:pos="9069"/>
        </w:tabs>
        <w:ind w:right="136"/>
        <w:jc w:val="left"/>
      </w:pPr>
      <w:r>
        <w:t>Характеризовать</w:t>
      </w:r>
      <w:r>
        <w:tab/>
        <w:t>смысловые</w:t>
      </w:r>
      <w:r>
        <w:tab/>
        <w:t>отношения</w:t>
      </w:r>
      <w:r>
        <w:tab/>
        <w:t>между</w:t>
      </w:r>
      <w:r>
        <w:tab/>
        <w:t>частями</w:t>
      </w:r>
      <w:r>
        <w:tab/>
        <w:t>бессоюзного</w:t>
      </w:r>
      <w:r>
        <w:tab/>
        <w:t>сложного</w:t>
      </w:r>
      <w:r>
        <w:tab/>
      </w:r>
      <w:r>
        <w:rPr>
          <w:spacing w:val="-1"/>
        </w:rPr>
        <w:t>предложения,</w:t>
      </w:r>
      <w:r>
        <w:rPr>
          <w:spacing w:val="-52"/>
        </w:rPr>
        <w:t xml:space="preserve"> </w:t>
      </w:r>
      <w:r>
        <w:t>интонационное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пунктуационное</w:t>
      </w:r>
      <w:r>
        <w:rPr>
          <w:spacing w:val="-3"/>
        </w:rPr>
        <w:t xml:space="preserve"> </w:t>
      </w:r>
      <w:r>
        <w:t>выражение</w:t>
      </w:r>
      <w:r>
        <w:rPr>
          <w:spacing w:val="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отношений.</w:t>
      </w:r>
    </w:p>
    <w:p w:rsidR="002537D9" w:rsidRDefault="00FA6347">
      <w:pPr>
        <w:pStyle w:val="a3"/>
        <w:spacing w:before="2"/>
        <w:jc w:val="left"/>
      </w:pPr>
      <w:r>
        <w:t>Понимать</w:t>
      </w:r>
      <w:r>
        <w:rPr>
          <w:spacing w:val="14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грамматические</w:t>
      </w:r>
      <w:r>
        <w:rPr>
          <w:spacing w:val="10"/>
        </w:rPr>
        <w:t xml:space="preserve"> </w:t>
      </w:r>
      <w:r>
        <w:t>нормы</w:t>
      </w:r>
      <w:r>
        <w:rPr>
          <w:spacing w:val="10"/>
        </w:rPr>
        <w:t xml:space="preserve"> </w:t>
      </w:r>
      <w:r>
        <w:t>построения</w:t>
      </w:r>
      <w:r>
        <w:rPr>
          <w:spacing w:val="14"/>
        </w:rPr>
        <w:t xml:space="preserve"> </w:t>
      </w:r>
      <w:r>
        <w:t>бессоюзного</w:t>
      </w:r>
      <w:r>
        <w:rPr>
          <w:spacing w:val="5"/>
        </w:rPr>
        <w:t xml:space="preserve"> </w:t>
      </w:r>
      <w:r>
        <w:t>сложного</w:t>
      </w:r>
      <w:r>
        <w:rPr>
          <w:spacing w:val="12"/>
        </w:rPr>
        <w:t xml:space="preserve"> </w:t>
      </w:r>
      <w:r>
        <w:t>предложения,</w:t>
      </w:r>
      <w:r>
        <w:rPr>
          <w:spacing w:val="17"/>
        </w:rPr>
        <w:t xml:space="preserve"> </w:t>
      </w:r>
      <w:r>
        <w:t>особенности</w:t>
      </w:r>
      <w:r>
        <w:rPr>
          <w:spacing w:val="-52"/>
        </w:rPr>
        <w:t xml:space="preserve"> </w:t>
      </w:r>
      <w:r>
        <w:t>употребления</w:t>
      </w:r>
      <w:r>
        <w:rPr>
          <w:spacing w:val="-8"/>
        </w:rPr>
        <w:t xml:space="preserve"> </w:t>
      </w:r>
      <w:r>
        <w:t>бессоюзных</w:t>
      </w:r>
      <w:r>
        <w:rPr>
          <w:spacing w:val="-2"/>
        </w:rPr>
        <w:t xml:space="preserve"> </w:t>
      </w:r>
      <w:r>
        <w:t>сложных</w:t>
      </w:r>
      <w:r>
        <w:rPr>
          <w:spacing w:val="-9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речи.</w:t>
      </w:r>
    </w:p>
    <w:p w:rsidR="002537D9" w:rsidRDefault="00FA6347">
      <w:pPr>
        <w:pStyle w:val="a3"/>
        <w:spacing w:line="251" w:lineRule="exact"/>
        <w:jc w:val="left"/>
      </w:pPr>
      <w:r>
        <w:t>Проводить</w:t>
      </w:r>
      <w:r>
        <w:rPr>
          <w:spacing w:val="-1"/>
        </w:rPr>
        <w:t xml:space="preserve"> </w:t>
      </w: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бессоюзных</w:t>
      </w:r>
      <w:r>
        <w:rPr>
          <w:spacing w:val="-10"/>
        </w:rPr>
        <w:t xml:space="preserve"> </w:t>
      </w:r>
      <w:r>
        <w:t>сложных</w:t>
      </w:r>
      <w:r>
        <w:rPr>
          <w:spacing w:val="-11"/>
        </w:rPr>
        <w:t xml:space="preserve"> </w:t>
      </w:r>
      <w:r>
        <w:t>предложений.</w:t>
      </w:r>
    </w:p>
    <w:p w:rsidR="002537D9" w:rsidRDefault="00FA6347">
      <w:pPr>
        <w:pStyle w:val="a3"/>
        <w:jc w:val="left"/>
      </w:pPr>
      <w:r>
        <w:t>Выявлять</w:t>
      </w:r>
      <w:r>
        <w:rPr>
          <w:spacing w:val="28"/>
        </w:rPr>
        <w:t xml:space="preserve"> </w:t>
      </w:r>
      <w:r>
        <w:t>грамматическую</w:t>
      </w:r>
      <w:r>
        <w:rPr>
          <w:spacing w:val="28"/>
        </w:rPr>
        <w:t xml:space="preserve"> </w:t>
      </w:r>
      <w:r>
        <w:t>синонимию</w:t>
      </w:r>
      <w:r>
        <w:rPr>
          <w:spacing w:val="28"/>
        </w:rPr>
        <w:t xml:space="preserve"> </w:t>
      </w:r>
      <w:r>
        <w:t>бессоюзных</w:t>
      </w:r>
      <w:r>
        <w:rPr>
          <w:spacing w:val="25"/>
        </w:rPr>
        <w:t xml:space="preserve"> </w:t>
      </w:r>
      <w:r>
        <w:t>сложных</w:t>
      </w:r>
      <w:r>
        <w:rPr>
          <w:spacing w:val="25"/>
        </w:rPr>
        <w:t xml:space="preserve"> </w:t>
      </w:r>
      <w:r>
        <w:t>предложений</w:t>
      </w:r>
      <w:r>
        <w:rPr>
          <w:spacing w:val="2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союзных</w:t>
      </w:r>
      <w:r>
        <w:rPr>
          <w:spacing w:val="32"/>
        </w:rPr>
        <w:t xml:space="preserve"> </w:t>
      </w:r>
      <w:r>
        <w:t>сложных</w:t>
      </w:r>
      <w:r>
        <w:rPr>
          <w:spacing w:val="-52"/>
        </w:rPr>
        <w:t xml:space="preserve"> </w:t>
      </w:r>
      <w:r>
        <w:t>предложений,</w:t>
      </w:r>
      <w:r>
        <w:rPr>
          <w:spacing w:val="31"/>
        </w:rPr>
        <w:t xml:space="preserve"> </w:t>
      </w:r>
      <w:r>
        <w:t>использовать</w:t>
      </w:r>
      <w:r>
        <w:rPr>
          <w:spacing w:val="34"/>
        </w:rPr>
        <w:t xml:space="preserve"> </w:t>
      </w:r>
      <w:r>
        <w:t>соответствующие</w:t>
      </w:r>
      <w:r>
        <w:rPr>
          <w:spacing w:val="35"/>
        </w:rPr>
        <w:t xml:space="preserve"> </w:t>
      </w:r>
      <w:r>
        <w:t>конструкции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речи;</w:t>
      </w:r>
      <w:r>
        <w:rPr>
          <w:spacing w:val="29"/>
        </w:rPr>
        <w:t xml:space="preserve"> </w:t>
      </w:r>
      <w:r>
        <w:t>применять</w:t>
      </w:r>
      <w:r>
        <w:rPr>
          <w:spacing w:val="34"/>
        </w:rPr>
        <w:t xml:space="preserve"> </w:t>
      </w:r>
      <w:r>
        <w:t>нормы</w:t>
      </w:r>
      <w:r>
        <w:rPr>
          <w:spacing w:val="28"/>
        </w:rPr>
        <w:t xml:space="preserve"> </w:t>
      </w:r>
      <w:r>
        <w:t>постановки</w:t>
      </w:r>
      <w:r>
        <w:rPr>
          <w:spacing w:val="37"/>
        </w:rPr>
        <w:t xml:space="preserve"> </w:t>
      </w:r>
      <w:r>
        <w:t>знаков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lastRenderedPageBreak/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бессоюзных</w:t>
      </w:r>
      <w:r>
        <w:rPr>
          <w:spacing w:val="-1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предложениях.</w:t>
      </w:r>
    </w:p>
    <w:p w:rsidR="002537D9" w:rsidRDefault="00FA6347">
      <w:pPr>
        <w:pStyle w:val="3"/>
        <w:spacing w:before="6" w:line="253" w:lineRule="exact"/>
        <w:jc w:val="left"/>
      </w:pP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-5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союзной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бессоюзной</w:t>
      </w:r>
      <w:r>
        <w:rPr>
          <w:spacing w:val="-6"/>
        </w:rPr>
        <w:t xml:space="preserve"> </w:t>
      </w:r>
      <w:r>
        <w:t>связи</w:t>
      </w:r>
    </w:p>
    <w:p w:rsidR="002537D9" w:rsidRDefault="00FA6347">
      <w:pPr>
        <w:pStyle w:val="a3"/>
        <w:spacing w:line="252" w:lineRule="exact"/>
        <w:jc w:val="left"/>
      </w:pPr>
      <w:r>
        <w:t>Распознавать</w:t>
      </w:r>
      <w:r>
        <w:rPr>
          <w:spacing w:val="-7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сложных</w:t>
      </w:r>
      <w:r>
        <w:rPr>
          <w:spacing w:val="-10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 w:rsidR="002537D9" w:rsidRDefault="00FA6347">
      <w:pPr>
        <w:pStyle w:val="a3"/>
        <w:ind w:right="1029"/>
        <w:jc w:val="left"/>
      </w:pPr>
      <w:r>
        <w:t>Понимать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построения</w:t>
      </w:r>
      <w:r>
        <w:rPr>
          <w:spacing w:val="-10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с разными</w:t>
      </w:r>
      <w:r>
        <w:rPr>
          <w:spacing w:val="2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связи.</w:t>
      </w:r>
      <w:r>
        <w:rPr>
          <w:spacing w:val="-52"/>
        </w:rPr>
        <w:t xml:space="preserve"> </w:t>
      </w:r>
      <w:r>
        <w:t>Употреблять</w:t>
      </w:r>
      <w:r>
        <w:rPr>
          <w:spacing w:val="-7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2537D9" w:rsidRDefault="00FA6347">
      <w:pPr>
        <w:pStyle w:val="a3"/>
        <w:ind w:right="655"/>
        <w:rPr>
          <w:b/>
        </w:rPr>
      </w:pPr>
      <w:r>
        <w:t>Проводить синтаксический и пунктуационный анализ сложных предложений с разными видами связи.</w:t>
      </w:r>
      <w:r>
        <w:rPr>
          <w:spacing w:val="-53"/>
        </w:rPr>
        <w:t xml:space="preserve"> </w:t>
      </w:r>
      <w:r>
        <w:t>Применять правила постановки знаков препинания в сложных предложениях с разными видами связи.</w:t>
      </w:r>
      <w:r>
        <w:rPr>
          <w:spacing w:val="-52"/>
        </w:rPr>
        <w:t xml:space="preserve"> </w:t>
      </w:r>
      <w:r>
        <w:rPr>
          <w:b/>
        </w:rPr>
        <w:t>Прямая</w:t>
      </w:r>
      <w:r>
        <w:rPr>
          <w:b/>
          <w:spacing w:val="2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косвенная</w:t>
      </w:r>
      <w:r>
        <w:rPr>
          <w:b/>
          <w:spacing w:val="3"/>
        </w:rPr>
        <w:t xml:space="preserve"> </w:t>
      </w:r>
      <w:r>
        <w:rPr>
          <w:b/>
        </w:rPr>
        <w:t>речь</w:t>
      </w:r>
    </w:p>
    <w:p w:rsidR="002537D9" w:rsidRDefault="00FA6347">
      <w:pPr>
        <w:pStyle w:val="a3"/>
        <w:spacing w:before="2"/>
        <w:ind w:right="318"/>
      </w:pPr>
      <w:r>
        <w:t>Распознавать</w:t>
      </w:r>
      <w:r>
        <w:rPr>
          <w:spacing w:val="-7"/>
        </w:rPr>
        <w:t xml:space="preserve"> </w:t>
      </w:r>
      <w:r>
        <w:t>прямую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косвенную</w:t>
      </w:r>
      <w:r>
        <w:rPr>
          <w:spacing w:val="-6"/>
        </w:rPr>
        <w:t xml:space="preserve"> </w:t>
      </w:r>
      <w:r>
        <w:t>речь;</w:t>
      </w:r>
      <w:r>
        <w:rPr>
          <w:spacing w:val="-3"/>
        </w:rPr>
        <w:t xml:space="preserve"> </w:t>
      </w:r>
      <w:r>
        <w:t>выявлять</w:t>
      </w:r>
      <w:r>
        <w:rPr>
          <w:spacing w:val="-7"/>
        </w:rPr>
        <w:t xml:space="preserve"> </w:t>
      </w:r>
      <w:r>
        <w:t>синонимию</w:t>
      </w:r>
      <w:r>
        <w:rPr>
          <w:spacing w:val="-6"/>
        </w:rPr>
        <w:t xml:space="preserve"> </w:t>
      </w:r>
      <w:r>
        <w:t>предложений</w:t>
      </w:r>
      <w:r>
        <w:rPr>
          <w:spacing w:val="-9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косвенной</w:t>
      </w:r>
      <w:r>
        <w:rPr>
          <w:spacing w:val="5"/>
        </w:rPr>
        <w:t xml:space="preserve"> </w:t>
      </w:r>
      <w:r>
        <w:t>речью.</w:t>
      </w:r>
      <w:r>
        <w:rPr>
          <w:spacing w:val="-53"/>
        </w:rPr>
        <w:t xml:space="preserve"> </w:t>
      </w:r>
      <w:r>
        <w:t>Уметь</w:t>
      </w:r>
      <w:r>
        <w:rPr>
          <w:spacing w:val="-6"/>
        </w:rPr>
        <w:t xml:space="preserve"> </w:t>
      </w:r>
      <w:r>
        <w:t>цитировать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включения</w:t>
      </w:r>
      <w:r>
        <w:rPr>
          <w:spacing w:val="-7"/>
        </w:rPr>
        <w:t xml:space="preserve"> </w:t>
      </w:r>
      <w:r>
        <w:t>цитат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высказывание.</w:t>
      </w:r>
    </w:p>
    <w:p w:rsidR="002537D9" w:rsidRDefault="00FA6347">
      <w:pPr>
        <w:pStyle w:val="a3"/>
        <w:spacing w:line="251" w:lineRule="exact"/>
      </w:pPr>
      <w:r>
        <w:t>Применять</w:t>
      </w:r>
      <w:r>
        <w:rPr>
          <w:spacing w:val="-8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построения</w:t>
      </w:r>
      <w:r>
        <w:rPr>
          <w:spacing w:val="-9"/>
        </w:rPr>
        <w:t xml:space="preserve"> </w:t>
      </w:r>
      <w:r>
        <w:t>предложений</w:t>
      </w:r>
      <w:r>
        <w:rPr>
          <w:spacing w:val="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косвенной</w:t>
      </w:r>
      <w:r>
        <w:rPr>
          <w:spacing w:val="3"/>
        </w:rPr>
        <w:t xml:space="preserve"> </w:t>
      </w:r>
      <w:r>
        <w:t>речью,</w:t>
      </w:r>
      <w:r>
        <w:rPr>
          <w:spacing w:val="-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цитировании.</w:t>
      </w:r>
    </w:p>
    <w:p w:rsidR="002537D9" w:rsidRDefault="002537D9">
      <w:pPr>
        <w:spacing w:line="251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3"/>
        <w:numPr>
          <w:ilvl w:val="2"/>
          <w:numId w:val="175"/>
        </w:numPr>
        <w:tabs>
          <w:tab w:val="left" w:pos="726"/>
        </w:tabs>
        <w:spacing w:before="66" w:line="240" w:lineRule="auto"/>
        <w:ind w:left="725" w:hanging="556"/>
        <w:jc w:val="left"/>
      </w:pPr>
      <w:bookmarkStart w:id="14" w:name="_bookmark13"/>
      <w:bookmarkEnd w:id="14"/>
      <w:r>
        <w:lastRenderedPageBreak/>
        <w:t>ЛИТЕРАТУРА</w:t>
      </w:r>
    </w:p>
    <w:p w:rsidR="002537D9" w:rsidRDefault="002537D9">
      <w:pPr>
        <w:pStyle w:val="a3"/>
        <w:spacing w:before="6"/>
        <w:ind w:left="0"/>
        <w:jc w:val="left"/>
        <w:rPr>
          <w:b/>
          <w:sz w:val="27"/>
        </w:rPr>
      </w:pPr>
    </w:p>
    <w:p w:rsidR="002537D9" w:rsidRDefault="00FA6347">
      <w:pPr>
        <w:pStyle w:val="a3"/>
        <w:ind w:right="115" w:firstLine="5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основного общего образования,</w:t>
      </w:r>
      <w:r>
        <w:rPr>
          <w:spacing w:val="1"/>
        </w:rPr>
        <w:t xml:space="preserve"> </w:t>
      </w:r>
      <w:r>
        <w:rPr>
          <w:spacing w:val="-1"/>
        </w:rPr>
        <w:t>представленных</w:t>
      </w:r>
      <w:r>
        <w:rPr>
          <w:spacing w:val="-23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Федеральном</w:t>
      </w:r>
      <w:r>
        <w:rPr>
          <w:spacing w:val="-10"/>
        </w:rPr>
        <w:t xml:space="preserve"> </w:t>
      </w:r>
      <w:r>
        <w:t>государственном</w:t>
      </w:r>
      <w:r>
        <w:rPr>
          <w:spacing w:val="-10"/>
        </w:rPr>
        <w:t xml:space="preserve"> </w:t>
      </w:r>
      <w:r>
        <w:t>образовательном</w:t>
      </w:r>
      <w:r>
        <w:rPr>
          <w:spacing w:val="-10"/>
        </w:rPr>
        <w:t xml:space="preserve"> </w:t>
      </w:r>
      <w:r>
        <w:t>стандарте</w:t>
      </w:r>
      <w:r>
        <w:rPr>
          <w:spacing w:val="-18"/>
        </w:rPr>
        <w:t xml:space="preserve"> </w:t>
      </w:r>
      <w:r>
        <w:t>основного</w:t>
      </w:r>
      <w:r>
        <w:rPr>
          <w:spacing w:val="-16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 Федерации 05.07.2021 г., рег. номер — 64101) (далее — ФГОС ООО), а также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 с учётом Концепции преподавания русского языка и</w:t>
      </w:r>
      <w:r>
        <w:rPr>
          <w:spacing w:val="1"/>
        </w:rPr>
        <w:t xml:space="preserve"> </w:t>
      </w:r>
      <w:r>
        <w:t>литературы в Российской Федерации</w:t>
      </w:r>
      <w:r>
        <w:rPr>
          <w:spacing w:val="1"/>
        </w:rPr>
        <w:t xml:space="preserve"> </w:t>
      </w:r>
      <w:r>
        <w:t>(утверждённой</w:t>
      </w:r>
      <w:r>
        <w:rPr>
          <w:spacing w:val="-4"/>
        </w:rPr>
        <w:t xml:space="preserve"> </w:t>
      </w:r>
      <w:r>
        <w:t>распоряжением</w:t>
      </w:r>
      <w:r>
        <w:rPr>
          <w:spacing w:val="-4"/>
        </w:rPr>
        <w:t xml:space="preserve"> </w:t>
      </w:r>
      <w:r>
        <w:t>Правительства</w:t>
      </w:r>
      <w:r>
        <w:rPr>
          <w:spacing w:val="-4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9</w:t>
      </w:r>
      <w:r>
        <w:rPr>
          <w:spacing w:val="4"/>
        </w:rPr>
        <w:t xml:space="preserve"> </w:t>
      </w:r>
      <w:r>
        <w:t>апреля</w:t>
      </w:r>
      <w:r>
        <w:rPr>
          <w:spacing w:val="9"/>
        </w:rPr>
        <w:t xml:space="preserve"> </w:t>
      </w:r>
      <w:r>
        <w:t>2016</w:t>
      </w:r>
      <w:r>
        <w:rPr>
          <w:spacing w:val="-4"/>
        </w:rPr>
        <w:t xml:space="preserve"> </w:t>
      </w:r>
      <w:r>
        <w:t>г.</w:t>
      </w:r>
      <w:r>
        <w:rPr>
          <w:spacing w:val="-1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637-р).</w:t>
      </w:r>
    </w:p>
    <w:p w:rsidR="002537D9" w:rsidRDefault="002537D9">
      <w:pPr>
        <w:pStyle w:val="a3"/>
        <w:spacing w:before="2"/>
        <w:ind w:left="0"/>
        <w:jc w:val="left"/>
        <w:rPr>
          <w:sz w:val="35"/>
        </w:rPr>
      </w:pPr>
    </w:p>
    <w:p w:rsidR="002537D9" w:rsidRDefault="00FA6347">
      <w:pPr>
        <w:pStyle w:val="3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2537D9" w:rsidRDefault="00FA6347">
      <w:pPr>
        <w:pStyle w:val="a3"/>
        <w:ind w:right="132" w:firstLine="108"/>
      </w:pPr>
      <w:r>
        <w:t>Рабочая программа разработана с целью оказания методической помощи учителю литературы в 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активные</w:t>
      </w:r>
      <w:r>
        <w:rPr>
          <w:spacing w:val="-4"/>
        </w:rPr>
        <w:t xml:space="preserve"> </w:t>
      </w:r>
      <w:r>
        <w:t>методики</w:t>
      </w:r>
      <w:r>
        <w:rPr>
          <w:spacing w:val="5"/>
        </w:rPr>
        <w:t xml:space="preserve"> </w:t>
      </w:r>
      <w:r>
        <w:t>обучения.</w:t>
      </w:r>
    </w:p>
    <w:p w:rsidR="002537D9" w:rsidRDefault="00FA6347">
      <w:pPr>
        <w:pStyle w:val="a3"/>
        <w:ind w:right="122" w:firstLine="108"/>
      </w:pPr>
      <w:r>
        <w:t>Рабочая программа позволит</w:t>
      </w:r>
      <w:r>
        <w:rPr>
          <w:spacing w:val="1"/>
        </w:rPr>
        <w:t xml:space="preserve"> </w:t>
      </w:r>
      <w:r>
        <w:t>учителю реализовать в процессе</w:t>
      </w:r>
      <w:r>
        <w:rPr>
          <w:spacing w:val="1"/>
        </w:rPr>
        <w:t xml:space="preserve"> </w:t>
      </w:r>
      <w:r>
        <w:t>преподавания литературы 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 определить обязательную (инвариантную) часть содержания учебного курса по литературе;</w:t>
      </w:r>
      <w:r>
        <w:rPr>
          <w:spacing w:val="1"/>
        </w:rPr>
        <w:t xml:space="preserve"> </w:t>
      </w:r>
      <w:r>
        <w:t>определить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структурировать</w:t>
      </w:r>
      <w:r>
        <w:rPr>
          <w:spacing w:val="30"/>
        </w:rPr>
        <w:t xml:space="preserve"> </w:t>
      </w:r>
      <w:r>
        <w:t>планируемые</w:t>
      </w:r>
      <w:r>
        <w:rPr>
          <w:spacing w:val="33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обучения</w:t>
      </w:r>
      <w:r>
        <w:rPr>
          <w:spacing w:val="2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содержание</w:t>
      </w:r>
      <w:r>
        <w:rPr>
          <w:spacing w:val="33"/>
        </w:rPr>
        <w:t xml:space="preserve"> </w:t>
      </w:r>
      <w:r>
        <w:t>учебного</w:t>
      </w:r>
      <w:r>
        <w:rPr>
          <w:spacing w:val="28"/>
        </w:rPr>
        <w:t xml:space="preserve"> </w:t>
      </w:r>
      <w:r>
        <w:t>предмета</w:t>
      </w:r>
    </w:p>
    <w:p w:rsidR="002537D9" w:rsidRDefault="00FA6347">
      <w:pPr>
        <w:pStyle w:val="a3"/>
        <w:ind w:right="118"/>
      </w:pPr>
      <w:r>
        <w:t>«Литература» по годам обучения в соответствии с ФГОС ООО (утв. приказом Министерства образования и</w:t>
      </w:r>
      <w:r>
        <w:rPr>
          <w:spacing w:val="1"/>
        </w:rPr>
        <w:t xml:space="preserve"> </w:t>
      </w:r>
      <w:r>
        <w:t>науки РФ от 17 декабря 2010 г. № 1897, с изменениями и дополнениями от 29 декабря 2014 г., 31 декабря</w:t>
      </w:r>
      <w:r>
        <w:rPr>
          <w:spacing w:val="1"/>
        </w:rPr>
        <w:t xml:space="preserve"> </w:t>
      </w:r>
      <w:r>
        <w:t>2015 г., 11 декабря 2020 г.);</w:t>
      </w:r>
      <w:r>
        <w:rPr>
          <w:spacing w:val="1"/>
        </w:rPr>
        <w:t xml:space="preserve"> </w:t>
      </w:r>
      <w:r>
        <w:t>основной образовательной программой основного общего образования (в</w:t>
      </w:r>
      <w:r>
        <w:rPr>
          <w:spacing w:val="1"/>
        </w:rPr>
        <w:t xml:space="preserve"> </w:t>
      </w:r>
      <w:r>
        <w:t>редакции протокола № 1/20 от 04.02.2020 федерального учебно-методического объединения по общему</w:t>
      </w:r>
      <w:r>
        <w:rPr>
          <w:spacing w:val="1"/>
        </w:rPr>
        <w:t xml:space="preserve"> </w:t>
      </w:r>
      <w:r>
        <w:t>образованию);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(одобрена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общему</w:t>
      </w:r>
      <w:r>
        <w:rPr>
          <w:spacing w:val="-2"/>
        </w:rPr>
        <w:t xml:space="preserve"> </w:t>
      </w:r>
      <w:r>
        <w:t>образованию,</w:t>
      </w:r>
      <w:r>
        <w:rPr>
          <w:spacing w:val="-3"/>
        </w:rPr>
        <w:t xml:space="preserve"> </w:t>
      </w:r>
      <w:r>
        <w:t>протокол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июня</w:t>
      </w:r>
      <w:r>
        <w:rPr>
          <w:spacing w:val="-7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2/20).</w:t>
      </w:r>
    </w:p>
    <w:p w:rsidR="002537D9" w:rsidRDefault="00FA6347">
      <w:pPr>
        <w:pStyle w:val="a3"/>
        <w:spacing w:before="2"/>
        <w:ind w:right="128" w:firstLine="1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 конкретного класса, распределить обязательное предметное содержание по годам обучения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выделяемого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разделов/тем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последовательностью их изучения (в</w:t>
      </w:r>
      <w:r>
        <w:rPr>
          <w:spacing w:val="1"/>
        </w:rPr>
        <w:t xml:space="preserve"> </w:t>
      </w:r>
      <w:r>
        <w:t>пределах одного класса),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предмета «Литература» и</w:t>
      </w:r>
      <w:r>
        <w:rPr>
          <w:spacing w:val="1"/>
        </w:rPr>
        <w:t xml:space="preserve"> </w:t>
      </w:r>
      <w:r>
        <w:t>возрастных особенностей обучающихся; разработать основные виды учебной деятельности для 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разделов/тем</w:t>
      </w:r>
      <w:r>
        <w:rPr>
          <w:spacing w:val="-3"/>
        </w:rPr>
        <w:t xml:space="preserve"> </w:t>
      </w:r>
      <w:r>
        <w:t>курса.</w:t>
      </w:r>
    </w:p>
    <w:p w:rsidR="002537D9" w:rsidRDefault="00FA6347">
      <w:pPr>
        <w:pStyle w:val="a3"/>
        <w:spacing w:line="242" w:lineRule="auto"/>
        <w:ind w:right="125"/>
      </w:pPr>
      <w:r>
        <w:t>Личностные и метапредметные результаты в</w:t>
      </w:r>
      <w:r>
        <w:rPr>
          <w:spacing w:val="1"/>
        </w:rPr>
        <w:t xml:space="preserve"> </w:t>
      </w:r>
      <w:r>
        <w:t>рабочей программе представлены с учётом особенностей</w:t>
      </w:r>
      <w:r>
        <w:rPr>
          <w:spacing w:val="1"/>
        </w:rPr>
        <w:t xml:space="preserve"> </w:t>
      </w:r>
      <w:r>
        <w:t>преподавания литературы в основной общеобразовательной школе, планируемые предметные результаты</w:t>
      </w:r>
      <w:r>
        <w:rPr>
          <w:spacing w:val="1"/>
        </w:rPr>
        <w:t xml:space="preserve"> </w:t>
      </w:r>
      <w:r>
        <w:rPr>
          <w:spacing w:val="-1"/>
        </w:rPr>
        <w:t>распределены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годам</w:t>
      </w:r>
      <w:r>
        <w:rPr>
          <w:spacing w:val="-8"/>
        </w:rPr>
        <w:t xml:space="preserve"> </w:t>
      </w:r>
      <w:r>
        <w:rPr>
          <w:spacing w:val="-1"/>
        </w:rPr>
        <w:t>обучения</w:t>
      </w:r>
      <w:r>
        <w:rPr>
          <w:spacing w:val="-1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методических</w:t>
      </w:r>
      <w:r>
        <w:rPr>
          <w:spacing w:val="-16"/>
        </w:rPr>
        <w:t xml:space="preserve"> </w:t>
      </w:r>
      <w:r>
        <w:t>традиций</w:t>
      </w:r>
      <w:r>
        <w:rPr>
          <w:spacing w:val="-8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школьного</w:t>
      </w:r>
      <w:r>
        <w:rPr>
          <w:spacing w:val="-8"/>
        </w:rPr>
        <w:t xml:space="preserve"> </w:t>
      </w:r>
      <w:r>
        <w:t>курса</w:t>
      </w:r>
      <w:r>
        <w:rPr>
          <w:spacing w:val="-11"/>
        </w:rPr>
        <w:t xml:space="preserve"> </w:t>
      </w:r>
      <w:r>
        <w:t>литературы.</w:t>
      </w:r>
    </w:p>
    <w:p w:rsidR="002537D9" w:rsidRDefault="002537D9">
      <w:pPr>
        <w:pStyle w:val="a3"/>
        <w:spacing w:before="2"/>
        <w:ind w:left="0"/>
        <w:jc w:val="left"/>
        <w:rPr>
          <w:sz w:val="21"/>
        </w:rPr>
      </w:pPr>
    </w:p>
    <w:p w:rsidR="002537D9" w:rsidRDefault="00FA6347">
      <w:pPr>
        <w:pStyle w:val="3"/>
      </w:pPr>
      <w:r>
        <w:t>ОБЩАЯ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«ЛИТЕРАТУРА»</w:t>
      </w:r>
    </w:p>
    <w:p w:rsidR="002537D9" w:rsidRDefault="00FA6347">
      <w:pPr>
        <w:pStyle w:val="a3"/>
        <w:ind w:right="121"/>
      </w:pPr>
      <w:r>
        <w:t>Учебный предмет «Литература» в наибольшей степени способствует формированию духовного облика 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эмоциональном,</w:t>
      </w:r>
      <w:r>
        <w:rPr>
          <w:spacing w:val="1"/>
        </w:rPr>
        <w:t xml:space="preserve"> </w:t>
      </w:r>
      <w:r>
        <w:t>интеллектуальном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rPr>
          <w:spacing w:val="-1"/>
        </w:rPr>
        <w:t>литературные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феноменом</w:t>
      </w:r>
      <w:r>
        <w:rPr>
          <w:spacing w:val="-3"/>
        </w:rPr>
        <w:t xml:space="preserve"> </w:t>
      </w:r>
      <w:r>
        <w:t>культуры: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них</w:t>
      </w:r>
      <w:r>
        <w:rPr>
          <w:spacing w:val="-9"/>
        </w:rPr>
        <w:t xml:space="preserve"> </w:t>
      </w:r>
      <w:r>
        <w:t>заключено</w:t>
      </w:r>
      <w:r>
        <w:rPr>
          <w:spacing w:val="-15"/>
        </w:rPr>
        <w:t xml:space="preserve"> </w:t>
      </w:r>
      <w:r>
        <w:t>эстетическое</w:t>
      </w:r>
      <w:r>
        <w:rPr>
          <w:spacing w:val="3"/>
        </w:rPr>
        <w:t xml:space="preserve"> </w:t>
      </w:r>
      <w:r>
        <w:t>освоение</w:t>
      </w:r>
      <w:r>
        <w:rPr>
          <w:spacing w:val="-10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богатство и многообразие человеческого бытия выражено в художественных образах, которые содержат в</w:t>
      </w:r>
      <w:r>
        <w:rPr>
          <w:spacing w:val="1"/>
        </w:rPr>
        <w:t xml:space="preserve"> </w:t>
      </w:r>
      <w:r>
        <w:t>себе потенциал воздействия на читателей и приобщают их к нравственно-эстетическим ценностям, как</w:t>
      </w:r>
      <w:r>
        <w:rPr>
          <w:spacing w:val="1"/>
        </w:rPr>
        <w:t xml:space="preserve"> </w:t>
      </w:r>
      <w:r>
        <w:t>национальным,</w:t>
      </w:r>
      <w:r>
        <w:rPr>
          <w:spacing w:val="-4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общечеловеческим.</w:t>
      </w:r>
    </w:p>
    <w:p w:rsidR="002537D9" w:rsidRDefault="00FA6347">
      <w:pPr>
        <w:pStyle w:val="a3"/>
        <w:tabs>
          <w:tab w:val="left" w:pos="1113"/>
          <w:tab w:val="left" w:pos="2056"/>
          <w:tab w:val="left" w:pos="2473"/>
          <w:tab w:val="left" w:pos="4091"/>
          <w:tab w:val="left" w:pos="4930"/>
          <w:tab w:val="left" w:pos="5495"/>
          <w:tab w:val="left" w:pos="5901"/>
          <w:tab w:val="left" w:pos="6811"/>
          <w:tab w:val="left" w:pos="7002"/>
          <w:tab w:val="left" w:pos="7689"/>
          <w:tab w:val="left" w:pos="7945"/>
          <w:tab w:val="left" w:pos="8049"/>
          <w:tab w:val="left" w:pos="8880"/>
          <w:tab w:val="left" w:pos="9149"/>
          <w:tab w:val="left" w:pos="9298"/>
        </w:tabs>
        <w:ind w:right="121"/>
        <w:jc w:val="left"/>
      </w:pPr>
      <w:r>
        <w:t>Основу</w:t>
      </w:r>
      <w:r>
        <w:tab/>
        <w:t>содержания</w:t>
      </w:r>
      <w:r>
        <w:tab/>
        <w:t>литературного</w:t>
      </w:r>
      <w:r>
        <w:tab/>
        <w:t>образования</w:t>
      </w:r>
      <w:r>
        <w:tab/>
        <w:t>составляют</w:t>
      </w:r>
      <w:r>
        <w:tab/>
        <w:t>чтение</w:t>
      </w:r>
      <w:r>
        <w:tab/>
        <w:t>и</w:t>
      </w:r>
      <w:r>
        <w:tab/>
      </w:r>
      <w:r>
        <w:tab/>
        <w:t>изучение</w:t>
      </w:r>
      <w:r>
        <w:tab/>
        <w:t>выдающихся</w:t>
      </w:r>
      <w:r>
        <w:rPr>
          <w:spacing w:val="-52"/>
        </w:rPr>
        <w:t xml:space="preserve"> </w:t>
      </w:r>
      <w:r>
        <w:t>художественных</w:t>
      </w:r>
      <w:r>
        <w:rPr>
          <w:spacing w:val="22"/>
        </w:rPr>
        <w:t xml:space="preserve"> </w:t>
      </w:r>
      <w:r>
        <w:t>произведений</w:t>
      </w:r>
      <w:r>
        <w:rPr>
          <w:spacing w:val="21"/>
        </w:rPr>
        <w:t xml:space="preserve"> </w:t>
      </w:r>
      <w:r>
        <w:t>русской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мировой</w:t>
      </w:r>
      <w:r>
        <w:rPr>
          <w:spacing w:val="21"/>
        </w:rPr>
        <w:t xml:space="preserve"> </w:t>
      </w:r>
      <w:r>
        <w:t>литературы,</w:t>
      </w:r>
      <w:r>
        <w:rPr>
          <w:spacing w:val="20"/>
        </w:rPr>
        <w:t xml:space="preserve"> </w:t>
      </w:r>
      <w:r>
        <w:t>что</w:t>
      </w:r>
      <w:r>
        <w:rPr>
          <w:spacing w:val="22"/>
        </w:rPr>
        <w:t xml:space="preserve"> </w:t>
      </w:r>
      <w:r>
        <w:t>способствует</w:t>
      </w:r>
      <w:r>
        <w:rPr>
          <w:spacing w:val="21"/>
        </w:rPr>
        <w:t xml:space="preserve"> </w:t>
      </w:r>
      <w:r>
        <w:t>постижению</w:t>
      </w:r>
      <w:r>
        <w:rPr>
          <w:spacing w:val="17"/>
        </w:rPr>
        <w:t xml:space="preserve"> </w:t>
      </w:r>
      <w:r>
        <w:t>таких</w:t>
      </w:r>
      <w:r>
        <w:rPr>
          <w:spacing w:val="-52"/>
        </w:rPr>
        <w:t xml:space="preserve"> </w:t>
      </w:r>
      <w:r>
        <w:t>нравственных</w:t>
      </w:r>
      <w:r>
        <w:rPr>
          <w:spacing w:val="17"/>
        </w:rPr>
        <w:t xml:space="preserve"> </w:t>
      </w:r>
      <w:r>
        <w:t>категорий,</w:t>
      </w:r>
      <w:r>
        <w:rPr>
          <w:spacing w:val="15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добро,</w:t>
      </w:r>
      <w:r>
        <w:rPr>
          <w:spacing w:val="22"/>
        </w:rPr>
        <w:t xml:space="preserve"> </w:t>
      </w:r>
      <w:r>
        <w:t>справедливость,</w:t>
      </w:r>
      <w:r>
        <w:rPr>
          <w:spacing w:val="15"/>
        </w:rPr>
        <w:t xml:space="preserve"> </w:t>
      </w:r>
      <w:r>
        <w:t>честь,</w:t>
      </w:r>
      <w:r>
        <w:rPr>
          <w:spacing w:val="22"/>
        </w:rPr>
        <w:t xml:space="preserve"> </w:t>
      </w:r>
      <w:r>
        <w:t>патриотизм,</w:t>
      </w:r>
      <w:r>
        <w:rPr>
          <w:spacing w:val="21"/>
        </w:rPr>
        <w:t xml:space="preserve"> </w:t>
      </w:r>
      <w:r>
        <w:t>гуманизм,</w:t>
      </w:r>
      <w:r>
        <w:rPr>
          <w:spacing w:val="22"/>
        </w:rPr>
        <w:t xml:space="preserve"> </w:t>
      </w:r>
      <w:r>
        <w:t>дом,</w:t>
      </w:r>
      <w:r>
        <w:rPr>
          <w:spacing w:val="15"/>
        </w:rPr>
        <w:t xml:space="preserve"> </w:t>
      </w:r>
      <w:r>
        <w:t>семья.</w:t>
      </w:r>
      <w:r>
        <w:rPr>
          <w:spacing w:val="22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понимание</w:t>
      </w:r>
      <w:r>
        <w:rPr>
          <w:spacing w:val="11"/>
        </w:rPr>
        <w:t xml:space="preserve"> </w:t>
      </w:r>
      <w:r>
        <w:t>художественного</w:t>
      </w:r>
      <w:r>
        <w:rPr>
          <w:spacing w:val="6"/>
        </w:rPr>
        <w:t xml:space="preserve"> </w:t>
      </w:r>
      <w:r>
        <w:t>произведения,</w:t>
      </w:r>
      <w:r>
        <w:rPr>
          <w:spacing w:val="1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анализ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интерпретация</w:t>
      </w:r>
      <w:r>
        <w:rPr>
          <w:spacing w:val="7"/>
        </w:rPr>
        <w:t xml:space="preserve"> </w:t>
      </w:r>
      <w:r>
        <w:t>возможны</w:t>
      </w:r>
      <w:r>
        <w:rPr>
          <w:spacing w:val="11"/>
        </w:rPr>
        <w:t xml:space="preserve"> </w:t>
      </w:r>
      <w:r>
        <w:t>лишь</w:t>
      </w:r>
      <w:r>
        <w:rPr>
          <w:spacing w:val="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соответствующей</w:t>
      </w:r>
      <w:r>
        <w:tab/>
        <w:t>эмоционально-эстетической</w:t>
      </w:r>
      <w:r>
        <w:tab/>
        <w:t>реакции</w:t>
      </w:r>
      <w:r>
        <w:tab/>
        <w:t>читателя,</w:t>
      </w:r>
      <w:r>
        <w:tab/>
      </w:r>
      <w:r>
        <w:tab/>
        <w:t>которая</w:t>
      </w:r>
      <w:r>
        <w:tab/>
        <w:t>зависит</w:t>
      </w:r>
      <w:r>
        <w:tab/>
        <w:t>от</w:t>
      </w:r>
      <w:r>
        <w:tab/>
      </w:r>
      <w:r>
        <w:tab/>
        <w:t>возрастных</w:t>
      </w:r>
      <w:r>
        <w:rPr>
          <w:spacing w:val="-52"/>
        </w:rPr>
        <w:t xml:space="preserve"> </w:t>
      </w:r>
      <w:r>
        <w:t>особенностей школьников, их психического и литературного развития, жизненного и читательского опыта.</w:t>
      </w:r>
      <w:r>
        <w:rPr>
          <w:spacing w:val="1"/>
        </w:rPr>
        <w:t xml:space="preserve"> </w:t>
      </w:r>
      <w:r>
        <w:t>Полноценное</w:t>
      </w:r>
      <w:r>
        <w:rPr>
          <w:spacing w:val="-8"/>
        </w:rPr>
        <w:t xml:space="preserve"> </w:t>
      </w:r>
      <w:r>
        <w:t>литературное</w:t>
      </w:r>
      <w:r>
        <w:rPr>
          <w:spacing w:val="-1"/>
        </w:rPr>
        <w:t xml:space="preserve"> </w:t>
      </w:r>
      <w:r>
        <w:t>образование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невозможно</w:t>
      </w:r>
      <w:r>
        <w:rPr>
          <w:spacing w:val="-5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учёта</w:t>
      </w:r>
      <w:r>
        <w:rPr>
          <w:spacing w:val="-7"/>
        </w:rPr>
        <w:t xml:space="preserve"> </w:t>
      </w:r>
      <w:r>
        <w:t>преемственности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курсом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40"/>
        </w:rPr>
        <w:t xml:space="preserve"> </w:t>
      </w:r>
      <w:r>
        <w:t>чтения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начальной</w:t>
      </w:r>
      <w:r>
        <w:rPr>
          <w:spacing w:val="46"/>
        </w:rPr>
        <w:t xml:space="preserve"> </w:t>
      </w:r>
      <w:r>
        <w:t>школе,</w:t>
      </w:r>
      <w:r>
        <w:rPr>
          <w:spacing w:val="46"/>
        </w:rPr>
        <w:t xml:space="preserve"> </w:t>
      </w:r>
      <w:r>
        <w:t>межпредметных</w:t>
      </w:r>
      <w:r>
        <w:rPr>
          <w:spacing w:val="50"/>
        </w:rPr>
        <w:t xml:space="preserve"> </w:t>
      </w:r>
      <w:r>
        <w:t>связей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курсом</w:t>
      </w:r>
      <w:r>
        <w:rPr>
          <w:spacing w:val="53"/>
        </w:rPr>
        <w:t xml:space="preserve"> </w:t>
      </w:r>
      <w:r>
        <w:t>русского</w:t>
      </w:r>
      <w:r>
        <w:rPr>
          <w:spacing w:val="48"/>
        </w:rPr>
        <w:t xml:space="preserve"> </w:t>
      </w:r>
      <w:r>
        <w:t>языка,</w:t>
      </w:r>
      <w:r>
        <w:rPr>
          <w:spacing w:val="45"/>
        </w:rPr>
        <w:t xml:space="preserve"> </w:t>
      </w:r>
      <w:r>
        <w:t>истории</w:t>
      </w:r>
      <w:r>
        <w:rPr>
          <w:spacing w:val="4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rPr>
          <w:spacing w:val="-1"/>
        </w:rPr>
        <w:t>предметов</w:t>
      </w:r>
      <w:r>
        <w:rPr>
          <w:spacing w:val="-17"/>
        </w:rPr>
        <w:t xml:space="preserve"> </w:t>
      </w:r>
      <w:r>
        <w:rPr>
          <w:spacing w:val="-1"/>
        </w:rPr>
        <w:t>художественного</w:t>
      </w:r>
      <w:r>
        <w:rPr>
          <w:spacing w:val="-22"/>
        </w:rPr>
        <w:t xml:space="preserve"> </w:t>
      </w:r>
      <w:r>
        <w:t>цикла,</w:t>
      </w:r>
      <w:r>
        <w:rPr>
          <w:spacing w:val="-18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способствует</w:t>
      </w:r>
      <w:r>
        <w:rPr>
          <w:spacing w:val="-16"/>
        </w:rPr>
        <w:t xml:space="preserve"> </w:t>
      </w:r>
      <w:r>
        <w:t>развитию</w:t>
      </w:r>
      <w:r>
        <w:rPr>
          <w:spacing w:val="-19"/>
        </w:rPr>
        <w:t xml:space="preserve"> </w:t>
      </w:r>
      <w:r>
        <w:t>речи,</w:t>
      </w:r>
      <w:r>
        <w:rPr>
          <w:spacing w:val="-18"/>
        </w:rPr>
        <w:t xml:space="preserve"> </w:t>
      </w:r>
      <w:r>
        <w:t>историзма</w:t>
      </w:r>
      <w:r>
        <w:rPr>
          <w:spacing w:val="-10"/>
        </w:rPr>
        <w:t xml:space="preserve"> </w:t>
      </w:r>
      <w:r>
        <w:t>мышления,</w:t>
      </w:r>
      <w:r>
        <w:rPr>
          <w:spacing w:val="-10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54"/>
        </w:rPr>
        <w:t xml:space="preserve"> </w:t>
      </w:r>
      <w:r>
        <w:t>формированию</w:t>
      </w:r>
      <w:r>
        <w:rPr>
          <w:spacing w:val="44"/>
        </w:rPr>
        <w:t xml:space="preserve"> </w:t>
      </w:r>
      <w:r>
        <w:t>эстетического</w:t>
      </w:r>
      <w:r>
        <w:rPr>
          <w:spacing w:val="50"/>
        </w:rPr>
        <w:t xml:space="preserve"> </w:t>
      </w:r>
      <w:r>
        <w:t>отношения</w:t>
      </w:r>
      <w:r>
        <w:rPr>
          <w:spacing w:val="43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окружающему</w:t>
      </w:r>
      <w:r>
        <w:rPr>
          <w:spacing w:val="43"/>
        </w:rPr>
        <w:t xml:space="preserve"> </w:t>
      </w:r>
      <w:r>
        <w:t>миру</w:t>
      </w:r>
      <w:r>
        <w:rPr>
          <w:spacing w:val="4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воплощения</w:t>
      </w:r>
      <w:r>
        <w:rPr>
          <w:spacing w:val="44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творческих</w:t>
      </w:r>
      <w:r>
        <w:rPr>
          <w:spacing w:val="-52"/>
        </w:rPr>
        <w:t xml:space="preserve"> </w:t>
      </w:r>
      <w:r>
        <w:t>работах</w:t>
      </w:r>
      <w:r>
        <w:rPr>
          <w:spacing w:val="-9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жанров.</w:t>
      </w:r>
    </w:p>
    <w:p w:rsidR="002537D9" w:rsidRDefault="00FA6347">
      <w:pPr>
        <w:pStyle w:val="a3"/>
        <w:spacing w:before="5"/>
        <w:jc w:val="left"/>
      </w:pPr>
      <w:r>
        <w:t>В</w:t>
      </w:r>
      <w:r>
        <w:rPr>
          <w:spacing w:val="30"/>
        </w:rPr>
        <w:t xml:space="preserve"> </w:t>
      </w:r>
      <w:r>
        <w:t>рабочей</w:t>
      </w:r>
      <w:r>
        <w:rPr>
          <w:spacing w:val="24"/>
        </w:rPr>
        <w:t xml:space="preserve"> </w:t>
      </w:r>
      <w:r>
        <w:t>программе</w:t>
      </w:r>
      <w:r>
        <w:rPr>
          <w:spacing w:val="30"/>
        </w:rPr>
        <w:t xml:space="preserve"> </w:t>
      </w:r>
      <w:r>
        <w:t>учтены</w:t>
      </w:r>
      <w:r>
        <w:rPr>
          <w:spacing w:val="22"/>
        </w:rPr>
        <w:t xml:space="preserve"> </w:t>
      </w:r>
      <w:r>
        <w:t>все</w:t>
      </w:r>
      <w:r>
        <w:rPr>
          <w:spacing w:val="30"/>
        </w:rPr>
        <w:t xml:space="preserve"> </w:t>
      </w:r>
      <w:r>
        <w:t>этапы</w:t>
      </w:r>
      <w:r>
        <w:rPr>
          <w:spacing w:val="29"/>
        </w:rPr>
        <w:t xml:space="preserve"> </w:t>
      </w:r>
      <w:r>
        <w:t>российского</w:t>
      </w:r>
      <w:r>
        <w:rPr>
          <w:spacing w:val="25"/>
        </w:rPr>
        <w:t xml:space="preserve"> </w:t>
      </w:r>
      <w:r>
        <w:t>историко-литературного</w:t>
      </w:r>
      <w:r>
        <w:rPr>
          <w:spacing w:val="25"/>
        </w:rPr>
        <w:t xml:space="preserve"> </w:t>
      </w:r>
      <w:r>
        <w:t>процесса</w:t>
      </w:r>
      <w:r>
        <w:rPr>
          <w:spacing w:val="30"/>
        </w:rPr>
        <w:t xml:space="preserve"> </w:t>
      </w:r>
      <w:r>
        <w:t>(от</w:t>
      </w:r>
      <w:r>
        <w:rPr>
          <w:spacing w:val="25"/>
        </w:rPr>
        <w:t xml:space="preserve"> </w:t>
      </w:r>
      <w:r>
        <w:t>фольклора</w:t>
      </w:r>
      <w:r>
        <w:rPr>
          <w:spacing w:val="29"/>
        </w:rPr>
        <w:t xml:space="preserve"> </w:t>
      </w:r>
      <w:r>
        <w:t>до</w:t>
      </w:r>
    </w:p>
    <w:p w:rsidR="002537D9" w:rsidRDefault="002537D9">
      <w:pPr>
        <w:sectPr w:rsidR="002537D9">
          <w:footerReference w:type="default" r:id="rId13"/>
          <w:pgSz w:w="11910" w:h="16850"/>
          <w:pgMar w:top="1060" w:right="440" w:bottom="280" w:left="960" w:header="0" w:footer="0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39"/>
      </w:pPr>
      <w:r>
        <w:lastRenderedPageBreak/>
        <w:t>новейшей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4"/>
        </w:rPr>
        <w:t xml:space="preserve"> </w:t>
      </w:r>
      <w:r>
        <w:t>литературы.</w:t>
      </w:r>
    </w:p>
    <w:p w:rsidR="002537D9" w:rsidRDefault="00FA6347">
      <w:pPr>
        <w:pStyle w:val="a3"/>
        <w:ind w:right="132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перечислены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монографической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обзорной</w:t>
      </w:r>
      <w:r>
        <w:rPr>
          <w:spacing w:val="-3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обучения.</w:t>
      </w:r>
    </w:p>
    <w:p w:rsidR="002537D9" w:rsidRDefault="002537D9">
      <w:pPr>
        <w:pStyle w:val="a3"/>
        <w:spacing w:before="4"/>
        <w:ind w:left="0"/>
        <w:jc w:val="left"/>
        <w:rPr>
          <w:sz w:val="21"/>
        </w:rPr>
      </w:pPr>
    </w:p>
    <w:p w:rsidR="002537D9" w:rsidRDefault="00FA6347">
      <w:pPr>
        <w:pStyle w:val="3"/>
        <w:spacing w:line="253" w:lineRule="exact"/>
      </w:pPr>
      <w:r>
        <w:t>ЦЕЛИ</w:t>
      </w:r>
      <w:r>
        <w:rPr>
          <w:spacing w:val="-5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«ЛИТЕРАТУРА»</w:t>
      </w:r>
    </w:p>
    <w:p w:rsidR="002537D9" w:rsidRDefault="00FA6347">
      <w:pPr>
        <w:pStyle w:val="a3"/>
        <w:ind w:right="119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потребности в качественном чтении, культуры читательского восприятия, понимания литературных текстов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 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культурам,</w:t>
      </w:r>
      <w:r>
        <w:rPr>
          <w:spacing w:val="1"/>
        </w:rPr>
        <w:t xml:space="preserve"> </w:t>
      </w:r>
      <w:r>
        <w:t>аксиологической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воплощённых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указанных</w:t>
      </w:r>
      <w:r>
        <w:rPr>
          <w:spacing w:val="-11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возможно</w:t>
      </w:r>
      <w:r>
        <w:rPr>
          <w:spacing w:val="-1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постепенно</w:t>
      </w:r>
      <w:r>
        <w:rPr>
          <w:spacing w:val="-11"/>
        </w:rPr>
        <w:t xml:space="preserve"> </w:t>
      </w:r>
      <w:r>
        <w:t>усложняются</w:t>
      </w:r>
      <w:r>
        <w:rPr>
          <w:spacing w:val="-8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классу.</w:t>
      </w:r>
    </w:p>
    <w:p w:rsidR="002537D9" w:rsidRDefault="00FA6347">
      <w:pPr>
        <w:pStyle w:val="a3"/>
        <w:spacing w:before="1"/>
        <w:ind w:right="116"/>
      </w:pPr>
      <w:r>
        <w:t>Задачи, связанные с пониманием литературы как одной из основных национально-культурных ценностей</w:t>
      </w:r>
      <w:r>
        <w:rPr>
          <w:spacing w:val="1"/>
        </w:rPr>
        <w:t xml:space="preserve"> </w:t>
      </w:r>
      <w:r>
        <w:t>народа, как особого способа познания жизни, с обеспечением культурной самоидентификации, осознанием</w:t>
      </w:r>
      <w:r>
        <w:rPr>
          <w:spacing w:val="1"/>
        </w:rPr>
        <w:t xml:space="preserve"> </w:t>
      </w:r>
      <w:r>
        <w:t>коммуникативно-эстетических возможностей родного языка на основе изучения выдающихся произведений</w:t>
      </w:r>
      <w:r>
        <w:rPr>
          <w:spacing w:val="-53"/>
        </w:rPr>
        <w:t xml:space="preserve"> </w:t>
      </w:r>
      <w:r>
        <w:t>отечественной культуры, культуры своего народа, мировой культуры, состоят в приобщении школьников к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литературы; воспитании уважения к отечественной классике как высочайшему достижению 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идентичности и способности к диалогу культур; освоению духовного опыта человечества, национальных и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-3"/>
        </w:rPr>
        <w:t xml:space="preserve"> </w:t>
      </w:r>
      <w:r>
        <w:t>культурных</w:t>
      </w:r>
      <w:r>
        <w:rPr>
          <w:spacing w:val="-10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ценностей;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гуманистического</w:t>
      </w:r>
      <w:r>
        <w:rPr>
          <w:spacing w:val="-3"/>
        </w:rPr>
        <w:t xml:space="preserve"> </w:t>
      </w:r>
      <w:r>
        <w:t>мировоззрения.</w:t>
      </w:r>
    </w:p>
    <w:p w:rsidR="002537D9" w:rsidRDefault="00FA6347">
      <w:pPr>
        <w:pStyle w:val="a3"/>
        <w:ind w:right="124"/>
      </w:pPr>
      <w:r>
        <w:t>Задачи,</w:t>
      </w:r>
      <w:r>
        <w:rPr>
          <w:spacing w:val="1"/>
        </w:rPr>
        <w:t xml:space="preserve"> </w:t>
      </w:r>
      <w:r>
        <w:t>связанные 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значимости чтения и изучения литературы для дальнейшего развития</w:t>
      </w:r>
      <w:r>
        <w:rPr>
          <w:spacing w:val="1"/>
        </w:rPr>
        <w:t xml:space="preserve"> </w:t>
      </w:r>
      <w:r>
        <w:t>обучающихся, с формированием их потребности в систематическом чтении как средстве познания мира и</w:t>
      </w:r>
      <w:r>
        <w:rPr>
          <w:spacing w:val="1"/>
        </w:rPr>
        <w:t xml:space="preserve"> </w:t>
      </w:r>
      <w:r>
        <w:rPr>
          <w:spacing w:val="-1"/>
        </w:rPr>
        <w:t>себя</w:t>
      </w:r>
      <w:r>
        <w:rPr>
          <w:spacing w:val="-21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этом</w:t>
      </w:r>
      <w:r>
        <w:rPr>
          <w:spacing w:val="-17"/>
        </w:rPr>
        <w:t xml:space="preserve"> </w:t>
      </w:r>
      <w:r>
        <w:rPr>
          <w:spacing w:val="-1"/>
        </w:rPr>
        <w:t>мире,</w:t>
      </w:r>
      <w:r>
        <w:rPr>
          <w:spacing w:val="-18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гармонизацией</w:t>
      </w:r>
      <w:r>
        <w:rPr>
          <w:spacing w:val="-10"/>
        </w:rPr>
        <w:t xml:space="preserve"> </w:t>
      </w:r>
      <w:r>
        <w:t>отношений</w:t>
      </w:r>
      <w:r>
        <w:rPr>
          <w:spacing w:val="-17"/>
        </w:rPr>
        <w:t xml:space="preserve"> </w:t>
      </w:r>
      <w:r>
        <w:t>человека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общества,</w:t>
      </w:r>
      <w:r>
        <w:rPr>
          <w:spacing w:val="-11"/>
        </w:rPr>
        <w:t xml:space="preserve"> </w:t>
      </w:r>
      <w:r>
        <w:t>ориентированы</w:t>
      </w:r>
      <w:r>
        <w:rPr>
          <w:spacing w:val="-19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воспитание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самостоятельно, что способствует накоплению позитивного опыта освоения литературных произведений, в</w:t>
      </w:r>
      <w:r>
        <w:rPr>
          <w:spacing w:val="1"/>
        </w:rPr>
        <w:t xml:space="preserve"> </w:t>
      </w:r>
      <w:r>
        <w:t>том числе в процессе</w:t>
      </w:r>
      <w:r>
        <w:rPr>
          <w:spacing w:val="1"/>
        </w:rPr>
        <w:t xml:space="preserve"> </w:t>
      </w:r>
      <w:r>
        <w:t>участия в</w:t>
      </w:r>
      <w:r>
        <w:rPr>
          <w:spacing w:val="1"/>
        </w:rPr>
        <w:t xml:space="preserve"> </w:t>
      </w:r>
      <w:r>
        <w:t>различных мероприятиях, посвящённых литературе, чтению, книжной</w:t>
      </w:r>
      <w:r>
        <w:rPr>
          <w:spacing w:val="1"/>
        </w:rPr>
        <w:t xml:space="preserve"> </w:t>
      </w:r>
      <w:r>
        <w:t>культуре.</w:t>
      </w:r>
    </w:p>
    <w:p w:rsidR="002537D9" w:rsidRDefault="00FA6347">
      <w:pPr>
        <w:pStyle w:val="a3"/>
        <w:ind w:right="117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 воспитанием</w:t>
      </w:r>
      <w:r>
        <w:rPr>
          <w:spacing w:val="1"/>
        </w:rPr>
        <w:t xml:space="preserve"> </w:t>
      </w:r>
      <w:r>
        <w:t>квалифицированного читателя,</w:t>
      </w:r>
      <w:r>
        <w:rPr>
          <w:spacing w:val="1"/>
        </w:rPr>
        <w:t xml:space="preserve"> </w:t>
      </w:r>
      <w:r>
        <w:t>обладающего эстетическим</w:t>
      </w:r>
      <w:r>
        <w:rPr>
          <w:spacing w:val="1"/>
        </w:rPr>
        <w:t xml:space="preserve"> </w:t>
      </w:r>
      <w:r>
        <w:t>вкусом,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rPr>
          <w:spacing w:val="-1"/>
        </w:rPr>
        <w:t>прочитанное,</w:t>
      </w:r>
      <w:r>
        <w:rPr>
          <w:spacing w:val="-10"/>
        </w:rPr>
        <w:t xml:space="preserve"> </w:t>
      </w:r>
      <w:r>
        <w:rPr>
          <w:spacing w:val="-1"/>
        </w:rPr>
        <w:t>направлены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формирование</w:t>
      </w:r>
      <w:r>
        <w:rPr>
          <w:spacing w:val="-2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школьников</w:t>
      </w:r>
      <w:r>
        <w:rPr>
          <w:spacing w:val="-9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искусстве</w:t>
      </w:r>
      <w:r>
        <w:rPr>
          <w:spacing w:val="-10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 том числе основных теоретико- и историко-литературных знаний, необходимых для понимания, анализа и</w:t>
      </w:r>
      <w:r>
        <w:rPr>
          <w:spacing w:val="-52"/>
        </w:rPr>
        <w:t xml:space="preserve"> </w:t>
      </w:r>
      <w:r>
        <w:t>интерпретации художественных произведений, умения воспринимать их в историко-культурном контексте,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 эстетического вкуса. Эти задачи направлены на развитие умения выявлять проблематику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собственное отношение к прочитанному; воспринимать тексты художественных произведений в 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неоднозначного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интерпретаций;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 литературы в ряду других искусств и об историко-литературном процессе; развивать умения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критической</w:t>
      </w:r>
      <w:r>
        <w:rPr>
          <w:spacing w:val="4"/>
        </w:rPr>
        <w:t xml:space="preserve"> </w:t>
      </w:r>
      <w:r>
        <w:t>оценки.</w:t>
      </w:r>
    </w:p>
    <w:p w:rsidR="002537D9" w:rsidRDefault="00FA6347">
      <w:pPr>
        <w:pStyle w:val="a3"/>
        <w:spacing w:before="2"/>
        <w:ind w:right="118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 осознанием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коммуникативно-эстетических возможностей языка на</w:t>
      </w:r>
      <w:r>
        <w:rPr>
          <w:spacing w:val="1"/>
        </w:rPr>
        <w:t xml:space="preserve"> </w:t>
      </w:r>
      <w:r>
        <w:t>основе изучения выдающихся произведений отечественной культуры, культуры своего народа, 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редактировать их, а также выразительно читать произведения, в том числе наизусть, владеть 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пересказа,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воспринимая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отстаивая</w:t>
      </w:r>
      <w:r>
        <w:rPr>
          <w:spacing w:val="-7"/>
        </w:rPr>
        <w:t xml:space="preserve"> </w:t>
      </w:r>
      <w:r>
        <w:t>свою.</w:t>
      </w:r>
    </w:p>
    <w:p w:rsidR="002537D9" w:rsidRDefault="002537D9">
      <w:pPr>
        <w:pStyle w:val="a3"/>
        <w:spacing w:before="7"/>
        <w:ind w:left="0"/>
        <w:jc w:val="left"/>
      </w:pPr>
    </w:p>
    <w:p w:rsidR="002537D9" w:rsidRDefault="00FA6347">
      <w:pPr>
        <w:pStyle w:val="3"/>
      </w:pPr>
      <w:r>
        <w:t>МЕСТО</w:t>
      </w:r>
      <w:r>
        <w:rPr>
          <w:spacing w:val="-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«ЛИТЕРАТУРА»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6"/>
        </w:rPr>
        <w:t xml:space="preserve"> </w:t>
      </w:r>
      <w:r>
        <w:t>ПЛАНЕ</w:t>
      </w:r>
    </w:p>
    <w:p w:rsidR="002537D9" w:rsidRDefault="00FA6347">
      <w:pPr>
        <w:pStyle w:val="a3"/>
        <w:ind w:right="128"/>
      </w:pPr>
      <w:r>
        <w:t>Предмет</w:t>
      </w:r>
      <w:r>
        <w:rPr>
          <w:spacing w:val="-9"/>
        </w:rPr>
        <w:t xml:space="preserve"> </w:t>
      </w:r>
      <w:r>
        <w:t>«Литература»</w:t>
      </w:r>
      <w:r>
        <w:rPr>
          <w:spacing w:val="-9"/>
        </w:rPr>
        <w:t xml:space="preserve"> </w:t>
      </w:r>
      <w:r>
        <w:t>входит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предметную</w:t>
      </w:r>
      <w:r>
        <w:rPr>
          <w:spacing w:val="-6"/>
        </w:rPr>
        <w:t xml:space="preserve"> </w:t>
      </w:r>
      <w:r>
        <w:t>область</w:t>
      </w:r>
      <w:r>
        <w:rPr>
          <w:spacing w:val="-13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</w:t>
      </w:r>
      <w:r>
        <w:rPr>
          <w:spacing w:val="-1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обязательным</w:t>
      </w:r>
      <w:r>
        <w:rPr>
          <w:spacing w:val="-5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«Литература»</w:t>
      </w:r>
      <w:r>
        <w:rPr>
          <w:spacing w:val="-4"/>
        </w:rPr>
        <w:t xml:space="preserve"> </w:t>
      </w:r>
      <w:r>
        <w:t>преемственен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отношению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«Литературное</w:t>
      </w:r>
      <w:r>
        <w:rPr>
          <w:spacing w:val="-4"/>
        </w:rPr>
        <w:t xml:space="preserve"> </w:t>
      </w:r>
      <w:r>
        <w:t>чтение».</w:t>
      </w:r>
    </w:p>
    <w:p w:rsidR="002537D9" w:rsidRDefault="00FA6347">
      <w:pPr>
        <w:pStyle w:val="a3"/>
        <w:ind w:right="117"/>
      </w:pPr>
      <w:r>
        <w:t>В 5, 6, 9 классах на изучение предмета отводится 3 часа в неделю, в 7 и 8 классах — 2 часа в неделю.</w:t>
      </w:r>
      <w:r>
        <w:rPr>
          <w:spacing w:val="1"/>
        </w:rPr>
        <w:t xml:space="preserve"> </w:t>
      </w:r>
      <w:r>
        <w:t>Суммарно</w:t>
      </w:r>
      <w:r>
        <w:rPr>
          <w:spacing w:val="31"/>
        </w:rPr>
        <w:t xml:space="preserve"> </w:t>
      </w:r>
      <w:r>
        <w:t>изучение</w:t>
      </w:r>
      <w:r>
        <w:rPr>
          <w:spacing w:val="36"/>
        </w:rPr>
        <w:t xml:space="preserve"> </w:t>
      </w:r>
      <w:r>
        <w:t>литературы</w:t>
      </w:r>
      <w:r>
        <w:rPr>
          <w:spacing w:val="4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основной</w:t>
      </w:r>
      <w:r>
        <w:rPr>
          <w:spacing w:val="44"/>
        </w:rPr>
        <w:t xml:space="preserve"> </w:t>
      </w:r>
      <w:r>
        <w:t>школе</w:t>
      </w:r>
      <w:r>
        <w:rPr>
          <w:spacing w:val="36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программам</w:t>
      </w:r>
      <w:r>
        <w:rPr>
          <w:spacing w:val="44"/>
        </w:rPr>
        <w:t xml:space="preserve"> </w:t>
      </w:r>
      <w:r>
        <w:t>основного</w:t>
      </w:r>
      <w:r>
        <w:rPr>
          <w:spacing w:val="38"/>
        </w:rPr>
        <w:t xml:space="preserve"> </w:t>
      </w:r>
      <w:r>
        <w:t>общего</w:t>
      </w:r>
      <w:r>
        <w:rPr>
          <w:spacing w:val="38"/>
        </w:rPr>
        <w:t xml:space="preserve"> </w:t>
      </w:r>
      <w:r>
        <w:t>образования</w:t>
      </w:r>
    </w:p>
    <w:p w:rsidR="002537D9" w:rsidRDefault="002537D9">
      <w:pPr>
        <w:sectPr w:rsidR="002537D9">
          <w:footerReference w:type="default" r:id="rId14"/>
          <w:pgSz w:w="11910" w:h="16850"/>
          <w:pgMar w:top="1060" w:right="440" w:bottom="940" w:left="960" w:header="0" w:footer="747" w:gutter="0"/>
          <w:pgNumType w:start="45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lastRenderedPageBreak/>
        <w:t>рассчитано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442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вариантами</w:t>
      </w:r>
      <w:r>
        <w:rPr>
          <w:spacing w:val="-2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планов.</w:t>
      </w:r>
    </w:p>
    <w:p w:rsidR="002537D9" w:rsidRDefault="002537D9">
      <w:pPr>
        <w:pStyle w:val="a3"/>
        <w:spacing w:before="6"/>
        <w:ind w:left="0"/>
        <w:jc w:val="left"/>
        <w:rPr>
          <w:sz w:val="27"/>
        </w:rPr>
      </w:pPr>
    </w:p>
    <w:p w:rsidR="002537D9" w:rsidRDefault="00FA6347">
      <w:pPr>
        <w:pStyle w:val="3"/>
        <w:spacing w:line="477" w:lineRule="auto"/>
        <w:ind w:right="1607"/>
        <w:jc w:val="left"/>
      </w:pPr>
      <w:r>
        <w:t>СОДЕРЖАНИЕ</w:t>
      </w:r>
      <w:r>
        <w:rPr>
          <w:spacing w:val="2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«ЛИТЕРАТУРА»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ИЗУЧЕНИЯ</w:t>
      </w:r>
      <w:r>
        <w:rPr>
          <w:spacing w:val="-52"/>
        </w:rPr>
        <w:t xml:space="preserve"> </w:t>
      </w:r>
      <w:r>
        <w:t>5</w:t>
      </w:r>
      <w:r>
        <w:rPr>
          <w:spacing w:val="5"/>
        </w:rPr>
        <w:t xml:space="preserve"> </w:t>
      </w:r>
      <w:r>
        <w:t>КЛАСС</w:t>
      </w:r>
    </w:p>
    <w:p w:rsidR="002537D9" w:rsidRDefault="00FA6347">
      <w:pPr>
        <w:spacing w:before="9" w:line="252" w:lineRule="exact"/>
        <w:ind w:left="170"/>
        <w:rPr>
          <w:b/>
        </w:rPr>
      </w:pPr>
      <w:r>
        <w:rPr>
          <w:b/>
        </w:rPr>
        <w:t>Мифология</w:t>
      </w:r>
    </w:p>
    <w:p w:rsidR="002537D9" w:rsidRDefault="00FA6347">
      <w:pPr>
        <w:pStyle w:val="a3"/>
        <w:spacing w:line="252" w:lineRule="exact"/>
        <w:jc w:val="left"/>
      </w:pPr>
      <w:r>
        <w:t>Мифы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>
      <w:pPr>
        <w:pStyle w:val="3"/>
        <w:jc w:val="left"/>
      </w:pPr>
      <w:r>
        <w:t>Фольклор</w:t>
      </w:r>
    </w:p>
    <w:p w:rsidR="002537D9" w:rsidRDefault="00FA6347">
      <w:pPr>
        <w:pStyle w:val="a3"/>
        <w:spacing w:line="252" w:lineRule="exact"/>
        <w:jc w:val="left"/>
      </w:pPr>
      <w:r>
        <w:t>Малые</w:t>
      </w:r>
      <w:r>
        <w:rPr>
          <w:spacing w:val="1"/>
        </w:rPr>
        <w:t xml:space="preserve"> </w:t>
      </w:r>
      <w:r>
        <w:t>жанры:</w:t>
      </w:r>
      <w:r>
        <w:rPr>
          <w:spacing w:val="-5"/>
        </w:rPr>
        <w:t xml:space="preserve"> </w:t>
      </w:r>
      <w:r>
        <w:t>пословицы,</w:t>
      </w:r>
      <w:r>
        <w:rPr>
          <w:spacing w:val="-4"/>
        </w:rPr>
        <w:t xml:space="preserve"> </w:t>
      </w:r>
      <w:r>
        <w:t>поговорки,</w:t>
      </w:r>
      <w:r>
        <w:rPr>
          <w:spacing w:val="-4"/>
        </w:rPr>
        <w:t xml:space="preserve"> </w:t>
      </w:r>
      <w:r>
        <w:t>загадки.</w:t>
      </w:r>
      <w:r>
        <w:rPr>
          <w:spacing w:val="-5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(не</w:t>
      </w:r>
      <w:r>
        <w:rPr>
          <w:spacing w:val="8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трёх).</w:t>
      </w:r>
    </w:p>
    <w:p w:rsidR="002537D9" w:rsidRDefault="002537D9">
      <w:pPr>
        <w:pStyle w:val="a3"/>
        <w:spacing w:before="10"/>
        <w:ind w:left="0"/>
        <w:jc w:val="left"/>
        <w:rPr>
          <w:sz w:val="21"/>
        </w:rPr>
      </w:pPr>
    </w:p>
    <w:p w:rsidR="002537D9" w:rsidRDefault="00FA6347">
      <w:pPr>
        <w:pStyle w:val="3"/>
        <w:spacing w:line="240" w:lineRule="auto"/>
        <w:jc w:val="left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6"/>
        </w:rPr>
        <w:t xml:space="preserve"> </w:t>
      </w:r>
      <w:r>
        <w:t>XIX</w:t>
      </w:r>
      <w:r>
        <w:rPr>
          <w:spacing w:val="-8"/>
        </w:rPr>
        <w:t xml:space="preserve"> </w:t>
      </w:r>
      <w:r>
        <w:t>века</w:t>
      </w:r>
    </w:p>
    <w:p w:rsidR="002537D9" w:rsidRDefault="00FA6347">
      <w:pPr>
        <w:pStyle w:val="a3"/>
        <w:spacing w:before="7" w:line="252" w:lineRule="exact"/>
        <w:jc w:val="left"/>
      </w:pPr>
      <w:r>
        <w:rPr>
          <w:b/>
          <w:spacing w:val="-1"/>
        </w:rPr>
        <w:t>И.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А.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Крылов.</w:t>
      </w:r>
      <w:r>
        <w:rPr>
          <w:b/>
          <w:spacing w:val="-9"/>
        </w:rPr>
        <w:t xml:space="preserve"> </w:t>
      </w:r>
      <w:r>
        <w:rPr>
          <w:spacing w:val="-1"/>
        </w:rPr>
        <w:t>Басни</w:t>
      </w:r>
      <w:r>
        <w:rPr>
          <w:spacing w:val="-2"/>
        </w:rPr>
        <w:t xml:space="preserve"> </w:t>
      </w:r>
      <w:r>
        <w:rPr>
          <w:spacing w:val="-1"/>
        </w:rPr>
        <w:t>(три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Например,</w:t>
      </w:r>
      <w:r>
        <w:rPr>
          <w:spacing w:val="-11"/>
        </w:rPr>
        <w:t xml:space="preserve"> </w:t>
      </w:r>
      <w:r>
        <w:t>«Волк</w:t>
      </w:r>
      <w:r>
        <w:rPr>
          <w:spacing w:val="-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псарне»,</w:t>
      </w:r>
      <w:r>
        <w:rPr>
          <w:spacing w:val="-11"/>
        </w:rPr>
        <w:t xml:space="preserve"> </w:t>
      </w:r>
      <w:r>
        <w:t>«Листы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Корни»,</w:t>
      </w:r>
      <w:r>
        <w:rPr>
          <w:spacing w:val="-10"/>
        </w:rPr>
        <w:t xml:space="preserve"> </w:t>
      </w:r>
      <w:r>
        <w:t>«Свинья</w:t>
      </w:r>
      <w:r>
        <w:rPr>
          <w:spacing w:val="-1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Дубом»,</w:t>
      </w:r>
    </w:p>
    <w:p w:rsidR="002537D9" w:rsidRDefault="00FA6347">
      <w:pPr>
        <w:pStyle w:val="a3"/>
        <w:spacing w:line="252" w:lineRule="exact"/>
        <w:jc w:val="left"/>
      </w:pPr>
      <w:r>
        <w:t>«Квартет»,</w:t>
      </w:r>
      <w:r>
        <w:rPr>
          <w:spacing w:val="-3"/>
        </w:rPr>
        <w:t xml:space="preserve"> </w:t>
      </w:r>
      <w:r>
        <w:t>«Осёл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Соловей»,</w:t>
      </w:r>
      <w:r>
        <w:rPr>
          <w:spacing w:val="-2"/>
        </w:rPr>
        <w:t xml:space="preserve"> </w:t>
      </w:r>
      <w:r>
        <w:t>«Ворона</w:t>
      </w:r>
      <w:r>
        <w:rPr>
          <w:spacing w:val="-1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Лисица».</w:t>
      </w:r>
    </w:p>
    <w:p w:rsidR="002537D9" w:rsidRDefault="00FA6347">
      <w:pPr>
        <w:pStyle w:val="a3"/>
        <w:jc w:val="left"/>
      </w:pPr>
      <w:r>
        <w:rPr>
          <w:b/>
        </w:rPr>
        <w:t>А.</w:t>
      </w:r>
      <w:r>
        <w:rPr>
          <w:b/>
          <w:spacing w:val="32"/>
        </w:rPr>
        <w:t xml:space="preserve"> </w:t>
      </w:r>
      <w:r>
        <w:rPr>
          <w:b/>
        </w:rPr>
        <w:t>С.</w:t>
      </w:r>
      <w:r>
        <w:rPr>
          <w:b/>
          <w:spacing w:val="25"/>
        </w:rPr>
        <w:t xml:space="preserve"> </w:t>
      </w:r>
      <w:r>
        <w:rPr>
          <w:b/>
        </w:rPr>
        <w:t>Пушкин</w:t>
      </w:r>
      <w:r>
        <w:t>.</w:t>
      </w:r>
      <w:r>
        <w:rPr>
          <w:spacing w:val="25"/>
        </w:rPr>
        <w:t xml:space="preserve"> </w:t>
      </w:r>
      <w:r>
        <w:t>Стихотворения</w:t>
      </w:r>
      <w:r>
        <w:rPr>
          <w:spacing w:val="22"/>
        </w:rPr>
        <w:t xml:space="preserve"> </w:t>
      </w:r>
      <w:r>
        <w:t>(не</w:t>
      </w:r>
      <w:r>
        <w:rPr>
          <w:spacing w:val="17"/>
        </w:rPr>
        <w:t xml:space="preserve"> </w:t>
      </w:r>
      <w:r>
        <w:t>менее</w:t>
      </w:r>
      <w:r>
        <w:rPr>
          <w:spacing w:val="25"/>
        </w:rPr>
        <w:t xml:space="preserve"> </w:t>
      </w:r>
      <w:r>
        <w:t>трёх).</w:t>
      </w:r>
      <w:r>
        <w:rPr>
          <w:spacing w:val="18"/>
        </w:rPr>
        <w:t xml:space="preserve"> </w:t>
      </w:r>
      <w:r>
        <w:t>«Зимнее</w:t>
      </w:r>
      <w:r>
        <w:rPr>
          <w:spacing w:val="25"/>
        </w:rPr>
        <w:t xml:space="preserve"> </w:t>
      </w:r>
      <w:r>
        <w:t>утро»,</w:t>
      </w:r>
      <w:r>
        <w:rPr>
          <w:spacing w:val="25"/>
        </w:rPr>
        <w:t xml:space="preserve"> </w:t>
      </w:r>
      <w:r>
        <w:t>«Зимний</w:t>
      </w:r>
      <w:r>
        <w:rPr>
          <w:spacing w:val="19"/>
        </w:rPr>
        <w:t xml:space="preserve"> </w:t>
      </w:r>
      <w:r>
        <w:t>вечер»,</w:t>
      </w:r>
      <w:r>
        <w:rPr>
          <w:spacing w:val="24"/>
        </w:rPr>
        <w:t xml:space="preserve"> </w:t>
      </w:r>
      <w:r>
        <w:t>«Няне»</w:t>
      </w:r>
      <w:r>
        <w:rPr>
          <w:spacing w:val="2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др.</w:t>
      </w:r>
      <w:r>
        <w:rPr>
          <w:spacing w:val="25"/>
        </w:rPr>
        <w:t xml:space="preserve"> </w:t>
      </w:r>
      <w:r>
        <w:t>«Сказка</w:t>
      </w:r>
      <w:r>
        <w:rPr>
          <w:spacing w:val="24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мёртвой</w:t>
      </w:r>
      <w:r>
        <w:rPr>
          <w:spacing w:val="-2"/>
        </w:rPr>
        <w:t xml:space="preserve"> </w:t>
      </w:r>
      <w:r>
        <w:t>царевне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семи</w:t>
      </w:r>
      <w:r>
        <w:rPr>
          <w:spacing w:val="-2"/>
        </w:rPr>
        <w:t xml:space="preserve"> </w:t>
      </w:r>
      <w:r>
        <w:t>богатырях».</w:t>
      </w:r>
    </w:p>
    <w:p w:rsidR="002537D9" w:rsidRDefault="00FA6347">
      <w:pPr>
        <w:spacing w:line="251" w:lineRule="exact"/>
        <w:ind w:left="170"/>
      </w:pPr>
      <w:r>
        <w:rPr>
          <w:b/>
        </w:rPr>
        <w:t>М.</w:t>
      </w:r>
      <w:r>
        <w:rPr>
          <w:b/>
          <w:spacing w:val="-1"/>
        </w:rPr>
        <w:t xml:space="preserve"> </w:t>
      </w:r>
      <w:r>
        <w:rPr>
          <w:b/>
        </w:rPr>
        <w:t>Ю. Лермонтов</w:t>
      </w:r>
      <w:r>
        <w:rPr>
          <w:i/>
        </w:rPr>
        <w:t>.</w:t>
      </w:r>
      <w:r>
        <w:rPr>
          <w:i/>
          <w:spacing w:val="-6"/>
        </w:rPr>
        <w:t xml:space="preserve"> </w:t>
      </w:r>
      <w:r>
        <w:t>Стихотворение</w:t>
      </w:r>
      <w:r>
        <w:rPr>
          <w:spacing w:val="-6"/>
        </w:rPr>
        <w:t xml:space="preserve"> </w:t>
      </w:r>
      <w:r>
        <w:t>«Бородино».</w:t>
      </w:r>
    </w:p>
    <w:p w:rsidR="002537D9" w:rsidRDefault="00FA6347">
      <w:pPr>
        <w:pStyle w:val="a3"/>
        <w:spacing w:line="252" w:lineRule="exact"/>
        <w:jc w:val="left"/>
      </w:pPr>
      <w:r>
        <w:rPr>
          <w:b/>
        </w:rPr>
        <w:t>Н.</w:t>
      </w:r>
      <w:r>
        <w:rPr>
          <w:b/>
          <w:spacing w:val="3"/>
        </w:rPr>
        <w:t xml:space="preserve"> </w:t>
      </w:r>
      <w:r>
        <w:rPr>
          <w:b/>
        </w:rPr>
        <w:t>В.</w:t>
      </w:r>
      <w:r>
        <w:rPr>
          <w:b/>
          <w:spacing w:val="-2"/>
        </w:rPr>
        <w:t xml:space="preserve"> </w:t>
      </w:r>
      <w:r>
        <w:rPr>
          <w:b/>
        </w:rPr>
        <w:t>Гоголь.</w:t>
      </w:r>
      <w:r>
        <w:rPr>
          <w:b/>
          <w:spacing w:val="7"/>
        </w:rPr>
        <w:t xml:space="preserve"> </w:t>
      </w:r>
      <w:r>
        <w:t>Повесть</w:t>
      </w:r>
      <w:r>
        <w:rPr>
          <w:spacing w:val="-6"/>
        </w:rPr>
        <w:t xml:space="preserve"> </w:t>
      </w:r>
      <w:r>
        <w:t>«Ночь</w:t>
      </w:r>
      <w:r>
        <w:rPr>
          <w:spacing w:val="-5"/>
        </w:rPr>
        <w:t xml:space="preserve"> </w:t>
      </w:r>
      <w:r>
        <w:t>перед</w:t>
      </w:r>
      <w:r>
        <w:rPr>
          <w:spacing w:val="-10"/>
        </w:rPr>
        <w:t xml:space="preserve"> </w:t>
      </w:r>
      <w:r>
        <w:t>Рождеством»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сборника</w:t>
      </w:r>
      <w:r>
        <w:rPr>
          <w:spacing w:val="-10"/>
        </w:rPr>
        <w:t xml:space="preserve"> </w:t>
      </w:r>
      <w:r>
        <w:t>«Вечера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хуторе</w:t>
      </w:r>
      <w:r>
        <w:rPr>
          <w:spacing w:val="4"/>
        </w:rPr>
        <w:t xml:space="preserve"> </w:t>
      </w:r>
      <w:r>
        <w:t>близ</w:t>
      </w:r>
      <w:r>
        <w:rPr>
          <w:spacing w:val="-6"/>
        </w:rPr>
        <w:t xml:space="preserve"> </w:t>
      </w:r>
      <w:r>
        <w:t>Диканьки».</w:t>
      </w:r>
    </w:p>
    <w:p w:rsidR="002537D9" w:rsidRDefault="002537D9">
      <w:pPr>
        <w:pStyle w:val="a3"/>
        <w:spacing w:before="5"/>
        <w:ind w:left="0"/>
        <w:jc w:val="left"/>
      </w:pPr>
    </w:p>
    <w:p w:rsidR="002537D9" w:rsidRDefault="00FA6347">
      <w:pPr>
        <w:ind w:left="170" w:right="6353"/>
      </w:pPr>
      <w:r>
        <w:rPr>
          <w:b/>
        </w:rPr>
        <w:t>Литература второй половины XIX века</w:t>
      </w:r>
      <w:r>
        <w:rPr>
          <w:b/>
          <w:spacing w:val="-52"/>
        </w:rPr>
        <w:t xml:space="preserve"> </w:t>
      </w:r>
      <w:r>
        <w:rPr>
          <w:b/>
        </w:rPr>
        <w:t>И.</w:t>
      </w:r>
      <w:r>
        <w:rPr>
          <w:b/>
          <w:spacing w:val="2"/>
        </w:rPr>
        <w:t xml:space="preserve"> </w:t>
      </w:r>
      <w:r>
        <w:rPr>
          <w:b/>
        </w:rPr>
        <w:t>С.</w:t>
      </w:r>
      <w:r>
        <w:rPr>
          <w:b/>
          <w:spacing w:val="3"/>
        </w:rPr>
        <w:t xml:space="preserve"> </w:t>
      </w:r>
      <w:r>
        <w:rPr>
          <w:b/>
        </w:rPr>
        <w:t>Тургенев.</w:t>
      </w:r>
      <w:r>
        <w:rPr>
          <w:b/>
          <w:spacing w:val="-8"/>
        </w:rPr>
        <w:t xml:space="preserve"> </w:t>
      </w:r>
      <w:r>
        <w:t>Рассказ</w:t>
      </w:r>
      <w:r>
        <w:rPr>
          <w:spacing w:val="-7"/>
        </w:rPr>
        <w:t xml:space="preserve"> </w:t>
      </w:r>
      <w:r>
        <w:t>«Муму».</w:t>
      </w:r>
    </w:p>
    <w:p w:rsidR="002537D9" w:rsidRDefault="00FA6347">
      <w:pPr>
        <w:pStyle w:val="a3"/>
        <w:jc w:val="left"/>
      </w:pPr>
      <w:r>
        <w:rPr>
          <w:b/>
        </w:rPr>
        <w:t>Н.</w:t>
      </w:r>
      <w:r>
        <w:rPr>
          <w:b/>
          <w:spacing w:val="10"/>
        </w:rPr>
        <w:t xml:space="preserve"> </w:t>
      </w:r>
      <w:r>
        <w:rPr>
          <w:b/>
        </w:rPr>
        <w:t>А.</w:t>
      </w:r>
      <w:r>
        <w:rPr>
          <w:b/>
          <w:spacing w:val="10"/>
        </w:rPr>
        <w:t xml:space="preserve"> </w:t>
      </w:r>
      <w:r>
        <w:rPr>
          <w:b/>
        </w:rPr>
        <w:t>Некрасов.</w:t>
      </w:r>
      <w:r>
        <w:rPr>
          <w:b/>
          <w:spacing w:val="55"/>
        </w:rPr>
        <w:t xml:space="preserve"> </w:t>
      </w:r>
      <w:r>
        <w:t>Стихотворения</w:t>
      </w:r>
      <w:r>
        <w:rPr>
          <w:spacing w:val="7"/>
        </w:rPr>
        <w:t xml:space="preserve"> </w:t>
      </w:r>
      <w:r>
        <w:t>(не</w:t>
      </w:r>
      <w:r>
        <w:rPr>
          <w:spacing w:val="51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двух).</w:t>
      </w:r>
      <w:r>
        <w:rPr>
          <w:spacing w:val="3"/>
        </w:rPr>
        <w:t xml:space="preserve"> </w:t>
      </w:r>
      <w:r>
        <w:t>«Крестьянские</w:t>
      </w:r>
      <w:r>
        <w:rPr>
          <w:spacing w:val="3"/>
        </w:rPr>
        <w:t xml:space="preserve"> </w:t>
      </w:r>
      <w:r>
        <w:t>дети».</w:t>
      </w:r>
      <w:r>
        <w:rPr>
          <w:spacing w:val="3"/>
        </w:rPr>
        <w:t xml:space="preserve"> </w:t>
      </w:r>
      <w:r>
        <w:t>«Школьник».</w:t>
      </w:r>
      <w:r>
        <w:rPr>
          <w:spacing w:val="3"/>
        </w:rPr>
        <w:t xml:space="preserve"> </w:t>
      </w:r>
      <w:r>
        <w:t>Поэма</w:t>
      </w:r>
      <w:r>
        <w:rPr>
          <w:spacing w:val="3"/>
        </w:rPr>
        <w:t xml:space="preserve"> </w:t>
      </w:r>
      <w:r>
        <w:t>«Мороз,</w:t>
      </w:r>
      <w:r>
        <w:rPr>
          <w:spacing w:val="-52"/>
        </w:rPr>
        <w:t xml:space="preserve"> </w:t>
      </w:r>
      <w:r>
        <w:t>Красный</w:t>
      </w:r>
      <w:r>
        <w:rPr>
          <w:spacing w:val="-3"/>
        </w:rPr>
        <w:t xml:space="preserve"> </w:t>
      </w:r>
      <w:r>
        <w:t>нос»</w:t>
      </w:r>
      <w:r>
        <w:rPr>
          <w:spacing w:val="5"/>
        </w:rPr>
        <w:t xml:space="preserve"> </w:t>
      </w:r>
      <w:r>
        <w:t>(фрагмент).</w:t>
      </w:r>
    </w:p>
    <w:p w:rsidR="002537D9" w:rsidRDefault="00FA6347">
      <w:pPr>
        <w:spacing w:line="252" w:lineRule="exact"/>
        <w:ind w:left="170"/>
      </w:pPr>
      <w:r>
        <w:rPr>
          <w:b/>
        </w:rPr>
        <w:t>Л.</w:t>
      </w:r>
      <w:r>
        <w:rPr>
          <w:b/>
          <w:spacing w:val="2"/>
        </w:rPr>
        <w:t xml:space="preserve"> </w:t>
      </w:r>
      <w:r>
        <w:rPr>
          <w:b/>
        </w:rPr>
        <w:t>Н.</w:t>
      </w:r>
      <w:r>
        <w:rPr>
          <w:b/>
          <w:spacing w:val="-4"/>
        </w:rPr>
        <w:t xml:space="preserve"> </w:t>
      </w:r>
      <w:r>
        <w:rPr>
          <w:b/>
        </w:rPr>
        <w:t>Толстой.</w:t>
      </w:r>
      <w:r>
        <w:rPr>
          <w:b/>
          <w:spacing w:val="-2"/>
        </w:rPr>
        <w:t xml:space="preserve"> </w:t>
      </w:r>
      <w:r>
        <w:t>Рассказ</w:t>
      </w:r>
      <w:r>
        <w:rPr>
          <w:spacing w:val="-7"/>
        </w:rPr>
        <w:t xml:space="preserve"> </w:t>
      </w:r>
      <w:r>
        <w:t>«Кавказский</w:t>
      </w:r>
      <w:r>
        <w:rPr>
          <w:spacing w:val="-3"/>
        </w:rPr>
        <w:t xml:space="preserve"> </w:t>
      </w:r>
      <w:r>
        <w:t>пленник».</w:t>
      </w:r>
    </w:p>
    <w:p w:rsidR="002537D9" w:rsidRDefault="002537D9">
      <w:pPr>
        <w:pStyle w:val="a3"/>
        <w:spacing w:before="7"/>
        <w:ind w:left="0"/>
        <w:jc w:val="left"/>
        <w:rPr>
          <w:sz w:val="21"/>
        </w:rPr>
      </w:pPr>
    </w:p>
    <w:p w:rsidR="002537D9" w:rsidRDefault="00FA6347">
      <w:pPr>
        <w:pStyle w:val="3"/>
        <w:spacing w:line="240" w:lineRule="auto"/>
      </w:pPr>
      <w:r>
        <w:t>Литература</w:t>
      </w:r>
      <w:r>
        <w:rPr>
          <w:spacing w:val="1"/>
        </w:rPr>
        <w:t xml:space="preserve"> </w:t>
      </w:r>
      <w:r>
        <w:t>XIX—ХХ</w:t>
      </w:r>
      <w:r>
        <w:rPr>
          <w:spacing w:val="-7"/>
        </w:rPr>
        <w:t xml:space="preserve"> </w:t>
      </w:r>
      <w:r>
        <w:t>веков</w:t>
      </w:r>
    </w:p>
    <w:p w:rsidR="002537D9" w:rsidRDefault="00FA6347">
      <w:pPr>
        <w:spacing w:before="7"/>
        <w:ind w:left="170" w:right="121"/>
        <w:jc w:val="both"/>
      </w:pPr>
      <w:r>
        <w:rPr>
          <w:b/>
        </w:rPr>
        <w:t>Стихотворения отечественных поэтов XIX—ХХ веков о родной природе и о связи человека с Родиной</w:t>
      </w:r>
      <w:r>
        <w:rPr>
          <w:b/>
          <w:spacing w:val="-52"/>
        </w:rPr>
        <w:t xml:space="preserve"> </w:t>
      </w:r>
      <w:r>
        <w:t>(не менее пяти стихотворений трёх поэтов). Например, стихотворения А. К. Толстого, Ф. И. Тютчева, А. А.</w:t>
      </w:r>
      <w:r>
        <w:rPr>
          <w:spacing w:val="1"/>
        </w:rPr>
        <w:t xml:space="preserve"> </w:t>
      </w:r>
      <w:r>
        <w:t>Фета,</w:t>
      </w:r>
      <w:r>
        <w:rPr>
          <w:spacing w:val="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Бунина,</w:t>
      </w:r>
      <w:r>
        <w:rPr>
          <w:spacing w:val="-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Блока,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Есенина,</w:t>
      </w:r>
      <w:r>
        <w:rPr>
          <w:spacing w:val="-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Рубцова,</w:t>
      </w:r>
      <w:r>
        <w:rPr>
          <w:spacing w:val="-3"/>
        </w:rPr>
        <w:t xml:space="preserve"> </w:t>
      </w:r>
      <w:r>
        <w:t>Ю.</w:t>
      </w:r>
      <w:r>
        <w:rPr>
          <w:spacing w:val="-3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Кузнецова.</w:t>
      </w:r>
    </w:p>
    <w:p w:rsidR="002537D9" w:rsidRDefault="00FA6347">
      <w:pPr>
        <w:pStyle w:val="3"/>
        <w:spacing w:line="250" w:lineRule="exact"/>
        <w:jc w:val="left"/>
      </w:pPr>
      <w:r>
        <w:t>Юмористические</w:t>
      </w:r>
      <w:r>
        <w:rPr>
          <w:spacing w:val="-1"/>
        </w:rPr>
        <w:t xml:space="preserve"> </w:t>
      </w:r>
      <w:r>
        <w:t>рассказы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6"/>
        </w:rPr>
        <w:t xml:space="preserve"> </w:t>
      </w:r>
      <w:r>
        <w:t>писателей</w:t>
      </w:r>
      <w:r>
        <w:rPr>
          <w:spacing w:val="5"/>
        </w:rPr>
        <w:t xml:space="preserve"> </w:t>
      </w:r>
      <w:r>
        <w:t>XIX—</w:t>
      </w:r>
      <w:r>
        <w:rPr>
          <w:spacing w:val="-2"/>
        </w:rPr>
        <w:t xml:space="preserve"> </w:t>
      </w:r>
      <w:r>
        <w:t>XX</w:t>
      </w:r>
      <w:r>
        <w:rPr>
          <w:spacing w:val="-11"/>
        </w:rPr>
        <w:t xml:space="preserve"> </w:t>
      </w:r>
      <w:r>
        <w:t>веков</w:t>
      </w:r>
    </w:p>
    <w:p w:rsidR="002537D9" w:rsidRDefault="00FA6347">
      <w:pPr>
        <w:pStyle w:val="a3"/>
        <w:spacing w:line="252" w:lineRule="exact"/>
        <w:jc w:val="left"/>
      </w:pP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П.</w:t>
      </w:r>
      <w:r>
        <w:rPr>
          <w:b/>
          <w:spacing w:val="1"/>
        </w:rPr>
        <w:t xml:space="preserve"> </w:t>
      </w:r>
      <w:r>
        <w:rPr>
          <w:b/>
        </w:rPr>
        <w:t>Чехов</w:t>
      </w:r>
      <w:r>
        <w:rPr>
          <w:b/>
          <w:spacing w:val="5"/>
        </w:rPr>
        <w:t xml:space="preserve"> </w:t>
      </w:r>
      <w:r>
        <w:t>(два</w:t>
      </w:r>
      <w:r>
        <w:rPr>
          <w:spacing w:val="-6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  <w:r>
        <w:rPr>
          <w:spacing w:val="2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«Лошадиная</w:t>
      </w:r>
      <w:r>
        <w:rPr>
          <w:spacing w:val="-1"/>
        </w:rPr>
        <w:t xml:space="preserve"> </w:t>
      </w:r>
      <w:r>
        <w:t>фамилия»,</w:t>
      </w:r>
      <w:r>
        <w:rPr>
          <w:spacing w:val="-11"/>
        </w:rPr>
        <w:t xml:space="preserve"> </w:t>
      </w:r>
      <w:r>
        <w:t>«Мальчики»,</w:t>
      </w:r>
      <w:r>
        <w:rPr>
          <w:spacing w:val="-12"/>
        </w:rPr>
        <w:t xml:space="preserve"> </w:t>
      </w:r>
      <w:r>
        <w:t>«Хирургия»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2537D9" w:rsidRDefault="00FA6347">
      <w:pPr>
        <w:pStyle w:val="a3"/>
        <w:spacing w:line="252" w:lineRule="exact"/>
        <w:jc w:val="left"/>
      </w:pPr>
      <w:r>
        <w:rPr>
          <w:b/>
        </w:rPr>
        <w:t>М.</w:t>
      </w:r>
      <w:r>
        <w:rPr>
          <w:b/>
          <w:spacing w:val="-11"/>
        </w:rPr>
        <w:t xml:space="preserve"> </w:t>
      </w:r>
      <w:r>
        <w:rPr>
          <w:b/>
        </w:rPr>
        <w:t>М.</w:t>
      </w:r>
      <w:r>
        <w:rPr>
          <w:b/>
          <w:spacing w:val="-3"/>
        </w:rPr>
        <w:t xml:space="preserve"> </w:t>
      </w:r>
      <w:r>
        <w:rPr>
          <w:b/>
        </w:rPr>
        <w:t>Зощенко</w:t>
      </w:r>
      <w:r>
        <w:rPr>
          <w:b/>
          <w:spacing w:val="-6"/>
        </w:rPr>
        <w:t xml:space="preserve"> </w:t>
      </w:r>
      <w:r>
        <w:t>(два</w:t>
      </w:r>
      <w:r>
        <w:rPr>
          <w:spacing w:val="-3"/>
        </w:rPr>
        <w:t xml:space="preserve"> </w:t>
      </w:r>
      <w:r>
        <w:t>рассказа</w:t>
      </w:r>
      <w:r>
        <w:rPr>
          <w:spacing w:val="-1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Например,</w:t>
      </w:r>
      <w:r>
        <w:rPr>
          <w:spacing w:val="-11"/>
        </w:rPr>
        <w:t xml:space="preserve"> </w:t>
      </w:r>
      <w:r>
        <w:t>«Галоша»,</w:t>
      </w:r>
      <w:r>
        <w:rPr>
          <w:spacing w:val="-10"/>
        </w:rPr>
        <w:t xml:space="preserve"> </w:t>
      </w:r>
      <w:r>
        <w:t>«Лёля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Минька»,</w:t>
      </w:r>
      <w:r>
        <w:rPr>
          <w:spacing w:val="-10"/>
        </w:rPr>
        <w:t xml:space="preserve"> </w:t>
      </w:r>
      <w:r>
        <w:t>«Ёлка»,</w:t>
      </w:r>
      <w:r>
        <w:rPr>
          <w:spacing w:val="-11"/>
        </w:rPr>
        <w:t xml:space="preserve"> </w:t>
      </w:r>
      <w:r>
        <w:t>«Золотые</w:t>
      </w:r>
      <w:r>
        <w:rPr>
          <w:spacing w:val="-11"/>
        </w:rPr>
        <w:t xml:space="preserve"> </w:t>
      </w:r>
      <w:r>
        <w:t>слова»,</w:t>
      </w:r>
    </w:p>
    <w:p w:rsidR="002537D9" w:rsidRDefault="00FA6347">
      <w:pPr>
        <w:pStyle w:val="a3"/>
        <w:spacing w:line="252" w:lineRule="exact"/>
        <w:jc w:val="left"/>
      </w:pPr>
      <w:r>
        <w:t>«Встреча»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2537D9" w:rsidRDefault="00FA6347">
      <w:pPr>
        <w:spacing w:line="244" w:lineRule="auto"/>
        <w:ind w:left="170"/>
      </w:pPr>
      <w:r>
        <w:rPr>
          <w:b/>
        </w:rPr>
        <w:t>Произведения</w:t>
      </w:r>
      <w:r>
        <w:rPr>
          <w:b/>
          <w:spacing w:val="1"/>
        </w:rPr>
        <w:t xml:space="preserve"> </w:t>
      </w:r>
      <w:r>
        <w:rPr>
          <w:b/>
        </w:rPr>
        <w:t>отечественной</w:t>
      </w:r>
      <w:r>
        <w:rPr>
          <w:b/>
          <w:spacing w:val="1"/>
        </w:rPr>
        <w:t xml:space="preserve"> </w:t>
      </w:r>
      <w:r>
        <w:rPr>
          <w:b/>
        </w:rPr>
        <w:t>литературы</w:t>
      </w:r>
      <w:r>
        <w:rPr>
          <w:b/>
          <w:spacing w:val="1"/>
        </w:rPr>
        <w:t xml:space="preserve"> </w:t>
      </w:r>
      <w:r>
        <w:rPr>
          <w:b/>
        </w:rPr>
        <w:t>о природе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животных</w:t>
      </w:r>
      <w:r>
        <w:rPr>
          <w:b/>
          <w:spacing w:val="1"/>
        </w:rPr>
        <w:t xml:space="preserve"> </w:t>
      </w:r>
      <w:r>
        <w:t>(не 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-52"/>
        </w:rPr>
        <w:t xml:space="preserve"> </w:t>
      </w:r>
      <w:r>
        <w:t>Куприна,</w:t>
      </w:r>
      <w:r>
        <w:rPr>
          <w:spacing w:val="-3"/>
        </w:rPr>
        <w:t xml:space="preserve"> </w:t>
      </w:r>
      <w:r>
        <w:t>М.</w:t>
      </w:r>
      <w:r>
        <w:rPr>
          <w:spacing w:val="-10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Пришвина,</w:t>
      </w:r>
      <w:r>
        <w:rPr>
          <w:spacing w:val="-3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Паустовского.</w:t>
      </w:r>
    </w:p>
    <w:p w:rsidR="002537D9" w:rsidRDefault="00FA6347">
      <w:pPr>
        <w:spacing w:line="248" w:lineRule="exact"/>
        <w:ind w:left="170"/>
      </w:pP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П.</w:t>
      </w:r>
      <w:r>
        <w:rPr>
          <w:b/>
          <w:spacing w:val="2"/>
        </w:rPr>
        <w:t xml:space="preserve"> </w:t>
      </w:r>
      <w:r>
        <w:rPr>
          <w:b/>
        </w:rPr>
        <w:t>Платонов.</w:t>
      </w:r>
      <w:r>
        <w:rPr>
          <w:b/>
          <w:spacing w:val="-9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(один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-11"/>
        </w:rPr>
        <w:t xml:space="preserve"> </w:t>
      </w:r>
      <w:r>
        <w:t>«Корова»,</w:t>
      </w:r>
      <w:r>
        <w:rPr>
          <w:spacing w:val="-11"/>
        </w:rPr>
        <w:t xml:space="preserve"> </w:t>
      </w:r>
      <w:r>
        <w:t>«Никита»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</w:t>
      </w:r>
    </w:p>
    <w:p w:rsidR="002537D9" w:rsidRDefault="00FA6347">
      <w:pPr>
        <w:spacing w:line="253" w:lineRule="exact"/>
        <w:ind w:left="170"/>
      </w:pPr>
      <w:r>
        <w:rPr>
          <w:b/>
        </w:rPr>
        <w:t>А.</w:t>
      </w:r>
      <w:r>
        <w:rPr>
          <w:b/>
          <w:spacing w:val="2"/>
        </w:rPr>
        <w:t xml:space="preserve"> </w:t>
      </w:r>
      <w:r>
        <w:rPr>
          <w:b/>
        </w:rPr>
        <w:t>П.</w:t>
      </w:r>
      <w:r>
        <w:rPr>
          <w:b/>
          <w:spacing w:val="1"/>
        </w:rPr>
        <w:t xml:space="preserve"> </w:t>
      </w:r>
      <w:r>
        <w:rPr>
          <w:b/>
        </w:rPr>
        <w:t>Астафьев.</w:t>
      </w:r>
      <w:r>
        <w:rPr>
          <w:b/>
          <w:spacing w:val="-3"/>
        </w:rPr>
        <w:t xml:space="preserve"> </w:t>
      </w:r>
      <w:r>
        <w:t>Рассказ</w:t>
      </w:r>
      <w:r>
        <w:rPr>
          <w:spacing w:val="-9"/>
        </w:rPr>
        <w:t xml:space="preserve"> </w:t>
      </w:r>
      <w:r>
        <w:t>«Васюткино</w:t>
      </w:r>
      <w:r>
        <w:rPr>
          <w:spacing w:val="-3"/>
        </w:rPr>
        <w:t xml:space="preserve"> </w:t>
      </w:r>
      <w:r>
        <w:t>озеро».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>
      <w:pPr>
        <w:pStyle w:val="3"/>
      </w:pPr>
      <w:r>
        <w:t>Литература XX—XXI</w:t>
      </w:r>
      <w:r>
        <w:rPr>
          <w:spacing w:val="-4"/>
        </w:rPr>
        <w:t xml:space="preserve"> </w:t>
      </w:r>
      <w:r>
        <w:t>веков</w:t>
      </w:r>
    </w:p>
    <w:p w:rsidR="002537D9" w:rsidRDefault="00FA6347">
      <w:pPr>
        <w:spacing w:line="242" w:lineRule="auto"/>
        <w:ind w:left="170" w:right="119"/>
        <w:jc w:val="both"/>
      </w:pPr>
      <w:r>
        <w:rPr>
          <w:b/>
        </w:rPr>
        <w:t>Произведения отечественной прозы на тему «Человек на войне»</w:t>
      </w:r>
      <w:r>
        <w:rPr>
          <w:b/>
          <w:spacing w:val="1"/>
        </w:rPr>
        <w:t xml:space="preserve"> </w:t>
      </w:r>
      <w:r>
        <w:t>(не менее двух). Например, Л. А.</w:t>
      </w:r>
      <w:r>
        <w:rPr>
          <w:spacing w:val="1"/>
        </w:rPr>
        <w:t xml:space="preserve"> </w:t>
      </w:r>
      <w:r>
        <w:rPr>
          <w:spacing w:val="-1"/>
        </w:rPr>
        <w:t>Кассиль.</w:t>
      </w:r>
      <w:r>
        <w:rPr>
          <w:spacing w:val="-11"/>
        </w:rPr>
        <w:t xml:space="preserve"> </w:t>
      </w:r>
      <w:r>
        <w:rPr>
          <w:spacing w:val="-1"/>
        </w:rPr>
        <w:t>«Дорогие</w:t>
      </w:r>
      <w:r>
        <w:rPr>
          <w:spacing w:val="-10"/>
        </w:rPr>
        <w:t xml:space="preserve"> </w:t>
      </w:r>
      <w:r>
        <w:rPr>
          <w:spacing w:val="-1"/>
        </w:rPr>
        <w:t>мои</w:t>
      </w:r>
      <w:r>
        <w:rPr>
          <w:spacing w:val="-10"/>
        </w:rPr>
        <w:t xml:space="preserve"> </w:t>
      </w:r>
      <w:r>
        <w:rPr>
          <w:spacing w:val="-1"/>
        </w:rPr>
        <w:t>мальчишки»;</w:t>
      </w:r>
      <w:r>
        <w:rPr>
          <w:spacing w:val="-8"/>
        </w:rPr>
        <w:t xml:space="preserve"> </w:t>
      </w:r>
      <w:r>
        <w:t>Ю.</w:t>
      </w:r>
      <w:r>
        <w:rPr>
          <w:spacing w:val="-11"/>
        </w:rPr>
        <w:t xml:space="preserve"> </w:t>
      </w:r>
      <w:r>
        <w:t>Я.</w:t>
      </w:r>
      <w:r>
        <w:rPr>
          <w:spacing w:val="-9"/>
        </w:rPr>
        <w:t xml:space="preserve"> </w:t>
      </w:r>
      <w:r>
        <w:t>Яковлев.</w:t>
      </w:r>
      <w:r>
        <w:rPr>
          <w:spacing w:val="-10"/>
        </w:rPr>
        <w:t xml:space="preserve"> </w:t>
      </w:r>
      <w:r>
        <w:t>«Девочки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Васильевского</w:t>
      </w:r>
      <w:r>
        <w:rPr>
          <w:spacing w:val="-8"/>
        </w:rPr>
        <w:t xml:space="preserve"> </w:t>
      </w:r>
      <w:r>
        <w:t>острова»;</w:t>
      </w:r>
      <w:r>
        <w:rPr>
          <w:spacing w:val="-10"/>
        </w:rPr>
        <w:t xml:space="preserve"> </w:t>
      </w:r>
      <w:r>
        <w:t>В.</w:t>
      </w:r>
      <w:r>
        <w:rPr>
          <w:spacing w:val="-9"/>
        </w:rPr>
        <w:t xml:space="preserve"> </w:t>
      </w:r>
      <w:r>
        <w:t>П.</w:t>
      </w:r>
      <w:r>
        <w:rPr>
          <w:spacing w:val="-18"/>
        </w:rPr>
        <w:t xml:space="preserve"> </w:t>
      </w:r>
      <w:r>
        <w:t>Катаев.</w:t>
      </w:r>
      <w:r>
        <w:rPr>
          <w:spacing w:val="-10"/>
        </w:rPr>
        <w:t xml:space="preserve"> </w:t>
      </w:r>
      <w:r>
        <w:t>«Сын</w:t>
      </w:r>
      <w:r>
        <w:rPr>
          <w:spacing w:val="1"/>
        </w:rPr>
        <w:t xml:space="preserve"> </w:t>
      </w:r>
      <w:r>
        <w:t>полка»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537D9" w:rsidRDefault="00FA6347">
      <w:pPr>
        <w:pStyle w:val="3"/>
        <w:spacing w:line="250" w:lineRule="exact"/>
        <w:rPr>
          <w:b w:val="0"/>
        </w:rPr>
      </w:pPr>
      <w:r>
        <w:t>Произведения</w:t>
      </w:r>
      <w:r>
        <w:rPr>
          <w:spacing w:val="-5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писателей</w:t>
      </w:r>
      <w:r>
        <w:rPr>
          <w:spacing w:val="6"/>
        </w:rPr>
        <w:t xml:space="preserve"> </w:t>
      </w:r>
      <w:r>
        <w:t>XIX—XXI</w:t>
      </w:r>
      <w:r>
        <w:rPr>
          <w:spacing w:val="-6"/>
        </w:rPr>
        <w:t xml:space="preserve"> </w:t>
      </w:r>
      <w:r>
        <w:t>веков</w:t>
      </w:r>
      <w:r>
        <w:rPr>
          <w:spacing w:val="-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тему</w:t>
      </w:r>
      <w:r>
        <w:rPr>
          <w:spacing w:val="-2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rPr>
          <w:b w:val="0"/>
        </w:rPr>
        <w:t>(не</w:t>
      </w:r>
      <w:r>
        <w:rPr>
          <w:b w:val="0"/>
          <w:spacing w:val="-4"/>
        </w:rPr>
        <w:t xml:space="preserve"> </w:t>
      </w:r>
      <w:r>
        <w:rPr>
          <w:b w:val="0"/>
        </w:rPr>
        <w:t>менее</w:t>
      </w:r>
      <w:r>
        <w:rPr>
          <w:b w:val="0"/>
          <w:spacing w:val="-5"/>
        </w:rPr>
        <w:t xml:space="preserve"> </w:t>
      </w:r>
      <w:r>
        <w:rPr>
          <w:b w:val="0"/>
        </w:rPr>
        <w:t>двух).</w:t>
      </w:r>
    </w:p>
    <w:p w:rsidR="002537D9" w:rsidRDefault="00FA6347">
      <w:pPr>
        <w:pStyle w:val="a3"/>
        <w:ind w:right="125"/>
      </w:pPr>
      <w:r>
        <w:t>Например, произведения В. Г. Короленко, В. П. Катаева, В. П. Крапивина, Ю. П. Казакова, А. Г. Алексина,</w:t>
      </w:r>
      <w:r>
        <w:rPr>
          <w:spacing w:val="1"/>
        </w:rPr>
        <w:t xml:space="preserve"> </w:t>
      </w:r>
      <w:r>
        <w:t>В. П. Астафьева, В. К. Железникова, Ю. Я. Яковлева, Ю. И. Коваля, А. А. Гиваргизова, М. С. Аромштам, Н.</w:t>
      </w:r>
      <w:r>
        <w:rPr>
          <w:spacing w:val="-52"/>
        </w:rPr>
        <w:t xml:space="preserve"> </w:t>
      </w:r>
      <w:r>
        <w:t>Ю.</w:t>
      </w:r>
      <w:r>
        <w:rPr>
          <w:spacing w:val="2"/>
        </w:rPr>
        <w:t xml:space="preserve"> </w:t>
      </w:r>
      <w:r>
        <w:t>Абгарян.</w:t>
      </w:r>
    </w:p>
    <w:p w:rsidR="002537D9" w:rsidRDefault="00FA6347">
      <w:pPr>
        <w:ind w:left="170" w:right="126"/>
        <w:jc w:val="both"/>
      </w:pPr>
      <w:r>
        <w:rPr>
          <w:b/>
        </w:rPr>
        <w:t>Произведения приключенческого жанра отечественных</w:t>
      </w:r>
      <w:r>
        <w:rPr>
          <w:b/>
          <w:spacing w:val="1"/>
        </w:rPr>
        <w:t xml:space="preserve"> </w:t>
      </w:r>
      <w:r>
        <w:rPr>
          <w:b/>
        </w:rPr>
        <w:t>писателей</w:t>
      </w:r>
      <w:r>
        <w:rPr>
          <w:b/>
          <w:spacing w:val="1"/>
        </w:rPr>
        <w:t xml:space="preserve"> </w:t>
      </w:r>
      <w:r>
        <w:t>(одно по выбору). Например, К.</w:t>
      </w:r>
      <w:r>
        <w:rPr>
          <w:spacing w:val="1"/>
        </w:rPr>
        <w:t xml:space="preserve"> </w:t>
      </w:r>
      <w:r>
        <w:t>Булычёв.</w:t>
      </w:r>
      <w:r>
        <w:rPr>
          <w:spacing w:val="-11"/>
        </w:rPr>
        <w:t xml:space="preserve"> </w:t>
      </w:r>
      <w:r>
        <w:t>«Девочка,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ничего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случится»,</w:t>
      </w:r>
      <w:r>
        <w:rPr>
          <w:spacing w:val="-4"/>
        </w:rPr>
        <w:t xml:space="preserve"> </w:t>
      </w:r>
      <w:r>
        <w:t>«Миллион</w:t>
      </w:r>
      <w:r>
        <w:rPr>
          <w:spacing w:val="-3"/>
        </w:rPr>
        <w:t xml:space="preserve"> </w:t>
      </w:r>
      <w:r>
        <w:t>приключений»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  <w:r>
        <w:rPr>
          <w:spacing w:val="2"/>
        </w:rPr>
        <w:t xml:space="preserve"> </w:t>
      </w:r>
      <w:r>
        <w:t>(главы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2537D9" w:rsidRDefault="002537D9">
      <w:pPr>
        <w:pStyle w:val="a3"/>
        <w:spacing w:before="1"/>
        <w:ind w:left="0"/>
        <w:jc w:val="left"/>
      </w:pPr>
    </w:p>
    <w:p w:rsidR="002537D9" w:rsidRDefault="00FA6347">
      <w:pPr>
        <w:pStyle w:val="3"/>
      </w:pPr>
      <w:r>
        <w:t>Литература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</w:p>
    <w:p w:rsidR="002537D9" w:rsidRDefault="00FA6347">
      <w:pPr>
        <w:pStyle w:val="a3"/>
        <w:ind w:right="114"/>
      </w:pPr>
      <w:r>
        <w:rPr>
          <w:b/>
        </w:rPr>
        <w:t xml:space="preserve">Стихотворения </w:t>
      </w:r>
      <w:r>
        <w:t xml:space="preserve">(одно по выбору). Например, Р. Г. Гамзатов. «Песня соловья»; М. Карим. </w:t>
      </w:r>
      <w:r>
        <w:rPr>
          <w:i/>
        </w:rPr>
        <w:t>«</w:t>
      </w:r>
      <w:r>
        <w:t>Эту песню мать</w:t>
      </w:r>
      <w:r>
        <w:rPr>
          <w:spacing w:val="1"/>
        </w:rPr>
        <w:t xml:space="preserve"> </w:t>
      </w:r>
      <w:r>
        <w:t>мне</w:t>
      </w:r>
      <w:r>
        <w:rPr>
          <w:spacing w:val="-3"/>
        </w:rPr>
        <w:t xml:space="preserve"> </w:t>
      </w:r>
      <w:r>
        <w:t>пела».</w:t>
      </w:r>
    </w:p>
    <w:p w:rsidR="002537D9" w:rsidRDefault="002537D9">
      <w:pPr>
        <w:pStyle w:val="a3"/>
        <w:spacing w:before="8"/>
        <w:ind w:left="0"/>
        <w:jc w:val="left"/>
        <w:rPr>
          <w:sz w:val="21"/>
        </w:rPr>
      </w:pPr>
    </w:p>
    <w:p w:rsidR="002537D9" w:rsidRDefault="00FA6347">
      <w:pPr>
        <w:pStyle w:val="3"/>
        <w:spacing w:line="253" w:lineRule="exact"/>
        <w:jc w:val="left"/>
      </w:pPr>
      <w:r>
        <w:t>Зарубежная</w:t>
      </w:r>
      <w:r>
        <w:rPr>
          <w:spacing w:val="-1"/>
        </w:rPr>
        <w:t xml:space="preserve"> </w:t>
      </w:r>
      <w:r>
        <w:t>литература</w:t>
      </w:r>
    </w:p>
    <w:p w:rsidR="002537D9" w:rsidRDefault="00FA6347">
      <w:pPr>
        <w:pStyle w:val="a3"/>
        <w:spacing w:line="252" w:lineRule="exact"/>
        <w:jc w:val="left"/>
      </w:pPr>
      <w:r>
        <w:rPr>
          <w:b/>
        </w:rPr>
        <w:t>Х. К.</w:t>
      </w:r>
      <w:r>
        <w:rPr>
          <w:b/>
          <w:spacing w:val="1"/>
        </w:rPr>
        <w:t xml:space="preserve"> </w:t>
      </w:r>
      <w:r>
        <w:rPr>
          <w:b/>
        </w:rPr>
        <w:t>Андерсен.</w:t>
      </w:r>
      <w:r>
        <w:rPr>
          <w:b/>
          <w:spacing w:val="-3"/>
        </w:rPr>
        <w:t xml:space="preserve"> </w:t>
      </w:r>
      <w:r>
        <w:t>Сказки</w:t>
      </w:r>
      <w:r>
        <w:rPr>
          <w:spacing w:val="3"/>
        </w:rPr>
        <w:t xml:space="preserve"> </w:t>
      </w:r>
      <w:r>
        <w:t>(одна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«Снежная</w:t>
      </w:r>
      <w:r>
        <w:rPr>
          <w:spacing w:val="-2"/>
        </w:rPr>
        <w:t xml:space="preserve"> </w:t>
      </w:r>
      <w:r>
        <w:t>королева»,</w:t>
      </w:r>
      <w:r>
        <w:rPr>
          <w:spacing w:val="-5"/>
        </w:rPr>
        <w:t xml:space="preserve"> </w:t>
      </w:r>
      <w:r>
        <w:t>«Соловей»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2537D9" w:rsidRDefault="00FA6347">
      <w:pPr>
        <w:spacing w:line="252" w:lineRule="exact"/>
        <w:ind w:left="170"/>
      </w:pPr>
      <w:r>
        <w:rPr>
          <w:b/>
        </w:rPr>
        <w:t>Зарубежная</w:t>
      </w:r>
      <w:r>
        <w:rPr>
          <w:b/>
          <w:spacing w:val="37"/>
        </w:rPr>
        <w:t xml:space="preserve"> </w:t>
      </w:r>
      <w:r>
        <w:rPr>
          <w:b/>
        </w:rPr>
        <w:t>сказочная</w:t>
      </w:r>
      <w:r>
        <w:rPr>
          <w:b/>
          <w:spacing w:val="30"/>
        </w:rPr>
        <w:t xml:space="preserve"> </w:t>
      </w:r>
      <w:r>
        <w:rPr>
          <w:b/>
        </w:rPr>
        <w:t>проза</w:t>
      </w:r>
      <w:r>
        <w:rPr>
          <w:b/>
          <w:spacing w:val="36"/>
        </w:rPr>
        <w:t xml:space="preserve"> </w:t>
      </w:r>
      <w:r>
        <w:t>(одно</w:t>
      </w:r>
      <w:r>
        <w:rPr>
          <w:spacing w:val="26"/>
        </w:rPr>
        <w:t xml:space="preserve"> </w:t>
      </w:r>
      <w:r>
        <w:t>произведение</w:t>
      </w:r>
      <w:r>
        <w:rPr>
          <w:spacing w:val="30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выбору).</w:t>
      </w:r>
      <w:r>
        <w:rPr>
          <w:spacing w:val="37"/>
        </w:rPr>
        <w:t xml:space="preserve"> </w:t>
      </w:r>
      <w:r>
        <w:t>Например,</w:t>
      </w:r>
      <w:r>
        <w:rPr>
          <w:spacing w:val="31"/>
        </w:rPr>
        <w:t xml:space="preserve"> </w:t>
      </w:r>
      <w:r>
        <w:t>Л.</w:t>
      </w:r>
      <w:r>
        <w:rPr>
          <w:spacing w:val="30"/>
        </w:rPr>
        <w:t xml:space="preserve"> </w:t>
      </w:r>
      <w:r>
        <w:t>Кэрролл.</w:t>
      </w:r>
      <w:r>
        <w:rPr>
          <w:spacing w:val="37"/>
        </w:rPr>
        <w:t xml:space="preserve"> </w:t>
      </w:r>
      <w:r>
        <w:t>«Алиса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Стране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lastRenderedPageBreak/>
        <w:t>Чудес»</w:t>
      </w:r>
      <w:r>
        <w:rPr>
          <w:spacing w:val="3"/>
        </w:rPr>
        <w:t xml:space="preserve"> </w:t>
      </w:r>
      <w:r>
        <w:t>(главы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выбору),</w:t>
      </w:r>
      <w:r>
        <w:rPr>
          <w:spacing w:val="2"/>
        </w:rPr>
        <w:t xml:space="preserve"> </w:t>
      </w:r>
      <w:r>
        <w:t>Дж.</w:t>
      </w:r>
      <w:r>
        <w:rPr>
          <w:spacing w:val="-4"/>
        </w:rPr>
        <w:t xml:space="preserve"> </w:t>
      </w:r>
      <w:r>
        <w:t>Р.</w:t>
      </w:r>
      <w:r>
        <w:rPr>
          <w:spacing w:val="-11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Толкин.</w:t>
      </w:r>
      <w:r>
        <w:rPr>
          <w:spacing w:val="-4"/>
        </w:rPr>
        <w:t xml:space="preserve"> </w:t>
      </w:r>
      <w:r>
        <w:t>«Хоббит,</w:t>
      </w:r>
      <w:r>
        <w:rPr>
          <w:spacing w:val="-4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Туда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обратно»</w:t>
      </w:r>
      <w:r>
        <w:rPr>
          <w:spacing w:val="4"/>
        </w:rPr>
        <w:t xml:space="preserve"> </w:t>
      </w:r>
      <w:r>
        <w:t>(главы</w:t>
      </w:r>
      <w:r>
        <w:rPr>
          <w:spacing w:val="-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выбору).</w:t>
      </w:r>
    </w:p>
    <w:p w:rsidR="002537D9" w:rsidRDefault="00FA6347">
      <w:pPr>
        <w:pStyle w:val="a3"/>
        <w:spacing w:before="6"/>
        <w:jc w:val="left"/>
      </w:pPr>
      <w:r>
        <w:rPr>
          <w:b/>
        </w:rPr>
        <w:t>Зарубежная</w:t>
      </w:r>
      <w:r>
        <w:rPr>
          <w:b/>
          <w:spacing w:val="-4"/>
        </w:rPr>
        <w:t xml:space="preserve"> </w:t>
      </w:r>
      <w:r>
        <w:rPr>
          <w:b/>
        </w:rPr>
        <w:t>проза</w:t>
      </w:r>
      <w:r>
        <w:rPr>
          <w:b/>
          <w:spacing w:val="-8"/>
        </w:rPr>
        <w:t xml:space="preserve"> </w:t>
      </w:r>
      <w:r>
        <w:rPr>
          <w:b/>
        </w:rPr>
        <w:t>о</w:t>
      </w:r>
      <w:r>
        <w:rPr>
          <w:b/>
          <w:spacing w:val="-9"/>
        </w:rPr>
        <w:t xml:space="preserve"> </w:t>
      </w:r>
      <w:r>
        <w:rPr>
          <w:b/>
        </w:rPr>
        <w:t>детях</w:t>
      </w:r>
      <w:r>
        <w:rPr>
          <w:b/>
          <w:spacing w:val="-8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подростках</w:t>
      </w:r>
      <w:r>
        <w:rPr>
          <w:b/>
          <w:spacing w:val="-4"/>
        </w:rPr>
        <w:t xml:space="preserve"> </w:t>
      </w:r>
      <w:r>
        <w:t>(два</w:t>
      </w:r>
      <w:r>
        <w:rPr>
          <w:spacing w:val="-10"/>
        </w:rPr>
        <w:t xml:space="preserve"> </w:t>
      </w:r>
      <w:r>
        <w:t>произведения</w:t>
      </w:r>
      <w:r>
        <w:rPr>
          <w:spacing w:val="-1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Например,</w:t>
      </w:r>
      <w:r>
        <w:rPr>
          <w:spacing w:val="-10"/>
        </w:rPr>
        <w:t xml:space="preserve"> </w:t>
      </w:r>
      <w:r>
        <w:t>М.</w:t>
      </w:r>
      <w:r>
        <w:rPr>
          <w:spacing w:val="-10"/>
        </w:rPr>
        <w:t xml:space="preserve"> </w:t>
      </w:r>
      <w:r>
        <w:t>Твен.</w:t>
      </w:r>
      <w:r>
        <w:rPr>
          <w:spacing w:val="-11"/>
        </w:rPr>
        <w:t xml:space="preserve"> </w:t>
      </w:r>
      <w:r>
        <w:t>«Приключения</w:t>
      </w:r>
      <w:r>
        <w:rPr>
          <w:spacing w:val="-52"/>
        </w:rPr>
        <w:t xml:space="preserve"> </w:t>
      </w:r>
      <w:r>
        <w:t>Тома</w:t>
      </w:r>
      <w:r>
        <w:rPr>
          <w:spacing w:val="37"/>
        </w:rPr>
        <w:t xml:space="preserve"> </w:t>
      </w:r>
      <w:r>
        <w:t>Сойера»</w:t>
      </w:r>
      <w:r>
        <w:rPr>
          <w:spacing w:val="48"/>
        </w:rPr>
        <w:t xml:space="preserve"> </w:t>
      </w:r>
      <w:r>
        <w:t>(главы</w:t>
      </w:r>
      <w:r>
        <w:rPr>
          <w:spacing w:val="37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выбору);</w:t>
      </w:r>
      <w:r>
        <w:rPr>
          <w:spacing w:val="47"/>
        </w:rPr>
        <w:t xml:space="preserve"> </w:t>
      </w:r>
      <w:r>
        <w:t>Дж.</w:t>
      </w:r>
      <w:r>
        <w:rPr>
          <w:spacing w:val="45"/>
        </w:rPr>
        <w:t xml:space="preserve"> </w:t>
      </w:r>
      <w:r>
        <w:t>Лондон.</w:t>
      </w:r>
      <w:r>
        <w:rPr>
          <w:spacing w:val="46"/>
        </w:rPr>
        <w:t xml:space="preserve"> </w:t>
      </w:r>
      <w:r>
        <w:t>«Сказание</w:t>
      </w:r>
      <w:r>
        <w:rPr>
          <w:spacing w:val="46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Кише»;</w:t>
      </w:r>
      <w:r>
        <w:rPr>
          <w:spacing w:val="39"/>
        </w:rPr>
        <w:t xml:space="preserve"> </w:t>
      </w:r>
      <w:r>
        <w:t>Р.</w:t>
      </w:r>
      <w:r>
        <w:rPr>
          <w:spacing w:val="38"/>
        </w:rPr>
        <w:t xml:space="preserve"> </w:t>
      </w:r>
      <w:r>
        <w:t>Брэдбери.</w:t>
      </w:r>
      <w:r>
        <w:rPr>
          <w:spacing w:val="37"/>
        </w:rPr>
        <w:t xml:space="preserve"> </w:t>
      </w:r>
      <w:r>
        <w:t>Рассказы.</w:t>
      </w:r>
      <w:r>
        <w:rPr>
          <w:spacing w:val="46"/>
        </w:rPr>
        <w:t xml:space="preserve"> </w:t>
      </w:r>
      <w:r>
        <w:t>Например,</w:t>
      </w:r>
    </w:p>
    <w:p w:rsidR="002537D9" w:rsidRDefault="00FA6347">
      <w:pPr>
        <w:pStyle w:val="a3"/>
        <w:spacing w:line="251" w:lineRule="exact"/>
        <w:jc w:val="left"/>
      </w:pPr>
      <w:r>
        <w:t>«Каникулы»,</w:t>
      </w:r>
      <w:r>
        <w:rPr>
          <w:spacing w:val="-3"/>
        </w:rPr>
        <w:t xml:space="preserve"> </w:t>
      </w:r>
      <w:r>
        <w:t>«Звук</w:t>
      </w:r>
      <w:r>
        <w:rPr>
          <w:spacing w:val="1"/>
        </w:rPr>
        <w:t xml:space="preserve"> </w:t>
      </w:r>
      <w:r>
        <w:t>бегущих</w:t>
      </w:r>
      <w:r>
        <w:rPr>
          <w:spacing w:val="-8"/>
        </w:rPr>
        <w:t xml:space="preserve"> </w:t>
      </w:r>
      <w:r>
        <w:t>ног»,</w:t>
      </w:r>
      <w:r>
        <w:rPr>
          <w:spacing w:val="-3"/>
        </w:rPr>
        <w:t xml:space="preserve"> </w:t>
      </w:r>
      <w:r>
        <w:t>«Зелёное</w:t>
      </w:r>
      <w:r>
        <w:rPr>
          <w:spacing w:val="-3"/>
        </w:rPr>
        <w:t xml:space="preserve"> </w:t>
      </w:r>
      <w:r>
        <w:t>утро»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537D9" w:rsidRDefault="00FA6347">
      <w:pPr>
        <w:ind w:left="170" w:right="3611"/>
      </w:pPr>
      <w:r>
        <w:rPr>
          <w:b/>
        </w:rPr>
        <w:t xml:space="preserve">Зарубежная приключенческая проза </w:t>
      </w:r>
      <w:r>
        <w:t>(два произведения по выбору).</w:t>
      </w:r>
      <w:r>
        <w:rPr>
          <w:spacing w:val="1"/>
        </w:rPr>
        <w:t xml:space="preserve"> </w:t>
      </w:r>
      <w:r>
        <w:t>Например, Р. Л. Стивенсон. «Остров сокровищ», «Чёрная стрела» и др.</w:t>
      </w:r>
      <w:r>
        <w:rPr>
          <w:spacing w:val="-52"/>
        </w:rPr>
        <w:t xml:space="preserve"> </w:t>
      </w:r>
      <w:r>
        <w:rPr>
          <w:b/>
        </w:rPr>
        <w:t>Зарубежная</w:t>
      </w:r>
      <w:r>
        <w:rPr>
          <w:b/>
          <w:spacing w:val="1"/>
        </w:rPr>
        <w:t xml:space="preserve"> </w:t>
      </w:r>
      <w:r>
        <w:rPr>
          <w:b/>
        </w:rPr>
        <w:t>проза</w:t>
      </w:r>
      <w:r>
        <w:rPr>
          <w:b/>
          <w:spacing w:val="-4"/>
        </w:rPr>
        <w:t xml:space="preserve"> </w:t>
      </w:r>
      <w:r>
        <w:rPr>
          <w:b/>
        </w:rPr>
        <w:t>о</w:t>
      </w:r>
      <w:r>
        <w:rPr>
          <w:b/>
          <w:spacing w:val="-4"/>
        </w:rPr>
        <w:t xml:space="preserve"> </w:t>
      </w:r>
      <w:r>
        <w:rPr>
          <w:b/>
        </w:rPr>
        <w:t>животных</w:t>
      </w:r>
      <w:r>
        <w:rPr>
          <w:b/>
          <w:spacing w:val="8"/>
        </w:rPr>
        <w:t xml:space="preserve"> </w:t>
      </w:r>
      <w:r>
        <w:t>(одно-два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выбору).</w:t>
      </w:r>
    </w:p>
    <w:p w:rsidR="002537D9" w:rsidRDefault="00FA6347">
      <w:pPr>
        <w:pStyle w:val="a3"/>
        <w:spacing w:line="244" w:lineRule="auto"/>
        <w:jc w:val="left"/>
      </w:pPr>
      <w:r>
        <w:t>Э.</w:t>
      </w:r>
      <w:r>
        <w:rPr>
          <w:spacing w:val="22"/>
        </w:rPr>
        <w:t xml:space="preserve"> </w:t>
      </w:r>
      <w:r>
        <w:t>Сетон-Томпсон.</w:t>
      </w:r>
      <w:r>
        <w:rPr>
          <w:spacing w:val="15"/>
        </w:rPr>
        <w:t xml:space="preserve"> </w:t>
      </w:r>
      <w:r>
        <w:t>«Королевская</w:t>
      </w:r>
      <w:r>
        <w:rPr>
          <w:spacing w:val="12"/>
        </w:rPr>
        <w:t xml:space="preserve"> </w:t>
      </w:r>
      <w:r>
        <w:t>аналостанка»;</w:t>
      </w:r>
      <w:r>
        <w:rPr>
          <w:spacing w:val="16"/>
        </w:rPr>
        <w:t xml:space="preserve"> </w:t>
      </w:r>
      <w:r>
        <w:t>Дж.</w:t>
      </w:r>
      <w:r>
        <w:rPr>
          <w:spacing w:val="14"/>
        </w:rPr>
        <w:t xml:space="preserve"> </w:t>
      </w:r>
      <w:r>
        <w:t>Даррелл.</w:t>
      </w:r>
      <w:r>
        <w:rPr>
          <w:spacing w:val="15"/>
        </w:rPr>
        <w:t xml:space="preserve"> </w:t>
      </w:r>
      <w:r>
        <w:t>«Говорящий</w:t>
      </w:r>
      <w:r>
        <w:rPr>
          <w:spacing w:val="16"/>
        </w:rPr>
        <w:t xml:space="preserve"> </w:t>
      </w:r>
      <w:r>
        <w:t>свёрток»;</w:t>
      </w:r>
      <w:r>
        <w:rPr>
          <w:spacing w:val="22"/>
        </w:rPr>
        <w:t xml:space="preserve"> </w:t>
      </w:r>
      <w:r>
        <w:t>Дж.</w:t>
      </w:r>
      <w:r>
        <w:rPr>
          <w:spacing w:val="15"/>
        </w:rPr>
        <w:t xml:space="preserve"> </w:t>
      </w:r>
      <w:r>
        <w:t>Лондон.</w:t>
      </w:r>
      <w:r>
        <w:rPr>
          <w:spacing w:val="15"/>
        </w:rPr>
        <w:t xml:space="preserve"> </w:t>
      </w:r>
      <w:r>
        <w:t>«Белый</w:t>
      </w:r>
      <w:r>
        <w:rPr>
          <w:spacing w:val="-52"/>
        </w:rPr>
        <w:t xml:space="preserve"> </w:t>
      </w:r>
      <w:r>
        <w:t>клык»;</w:t>
      </w:r>
      <w:r>
        <w:rPr>
          <w:spacing w:val="3"/>
        </w:rPr>
        <w:t xml:space="preserve"> </w:t>
      </w:r>
      <w:r>
        <w:t>Дж.</w:t>
      </w:r>
      <w:r>
        <w:rPr>
          <w:spacing w:val="-3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Киплинг.</w:t>
      </w:r>
      <w:r>
        <w:rPr>
          <w:spacing w:val="-10"/>
        </w:rPr>
        <w:t xml:space="preserve"> </w:t>
      </w:r>
      <w:r>
        <w:t>«Маугли»,</w:t>
      </w:r>
      <w:r>
        <w:rPr>
          <w:spacing w:val="-3"/>
        </w:rPr>
        <w:t xml:space="preserve"> </w:t>
      </w:r>
      <w:r>
        <w:t>«Рикки-Тикки-Тави»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</w:t>
      </w:r>
    </w:p>
    <w:p w:rsidR="002537D9" w:rsidRDefault="002537D9">
      <w:pPr>
        <w:pStyle w:val="a3"/>
        <w:spacing w:before="3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0"/>
          <w:numId w:val="170"/>
        </w:numPr>
        <w:tabs>
          <w:tab w:val="left" w:pos="345"/>
        </w:tabs>
        <w:spacing w:line="240" w:lineRule="auto"/>
        <w:ind w:hanging="175"/>
      </w:pPr>
      <w:r>
        <w:t>КЛАСС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spacing w:line="252" w:lineRule="exact"/>
        <w:ind w:left="170"/>
        <w:rPr>
          <w:b/>
        </w:rPr>
      </w:pPr>
      <w:r>
        <w:rPr>
          <w:b/>
        </w:rPr>
        <w:t>Античная</w:t>
      </w:r>
      <w:r>
        <w:rPr>
          <w:b/>
          <w:spacing w:val="-1"/>
        </w:rPr>
        <w:t xml:space="preserve"> </w:t>
      </w:r>
      <w:r>
        <w:rPr>
          <w:b/>
        </w:rPr>
        <w:t>литература</w:t>
      </w:r>
    </w:p>
    <w:p w:rsidR="002537D9" w:rsidRDefault="00FA6347">
      <w:pPr>
        <w:pStyle w:val="a3"/>
        <w:spacing w:line="252" w:lineRule="exact"/>
        <w:jc w:val="left"/>
      </w:pPr>
      <w:r>
        <w:rPr>
          <w:b/>
        </w:rPr>
        <w:t>Гомер.</w:t>
      </w:r>
      <w:r>
        <w:rPr>
          <w:b/>
          <w:spacing w:val="-6"/>
        </w:rPr>
        <w:t xml:space="preserve"> </w:t>
      </w:r>
      <w:r>
        <w:t>Поэмы.</w:t>
      </w:r>
      <w:r>
        <w:rPr>
          <w:spacing w:val="-6"/>
        </w:rPr>
        <w:t xml:space="preserve"> </w:t>
      </w:r>
      <w:r>
        <w:t>«Илиада»,</w:t>
      </w:r>
      <w:r>
        <w:rPr>
          <w:spacing w:val="-6"/>
        </w:rPr>
        <w:t xml:space="preserve"> </w:t>
      </w:r>
      <w:r>
        <w:t>«Одиссея»</w:t>
      </w:r>
      <w:r>
        <w:rPr>
          <w:spacing w:val="2"/>
        </w:rPr>
        <w:t xml:space="preserve"> </w:t>
      </w:r>
      <w:r>
        <w:t>(фрагменты).</w:t>
      </w:r>
    </w:p>
    <w:p w:rsidR="002537D9" w:rsidRDefault="002537D9">
      <w:pPr>
        <w:pStyle w:val="a3"/>
        <w:spacing w:before="5"/>
        <w:ind w:left="0"/>
        <w:jc w:val="left"/>
      </w:pPr>
    </w:p>
    <w:p w:rsidR="002537D9" w:rsidRDefault="00FA6347">
      <w:pPr>
        <w:pStyle w:val="3"/>
        <w:spacing w:before="1"/>
        <w:jc w:val="left"/>
      </w:pPr>
      <w:r>
        <w:t>Фольклор</w:t>
      </w:r>
    </w:p>
    <w:p w:rsidR="002537D9" w:rsidRDefault="00FA6347">
      <w:pPr>
        <w:pStyle w:val="a3"/>
        <w:spacing w:line="252" w:lineRule="exact"/>
        <w:jc w:val="left"/>
      </w:pPr>
      <w:r>
        <w:t>Русские</w:t>
      </w:r>
      <w:r>
        <w:rPr>
          <w:spacing w:val="-4"/>
        </w:rPr>
        <w:t xml:space="preserve"> </w:t>
      </w:r>
      <w:r>
        <w:t>былины</w:t>
      </w:r>
      <w:r>
        <w:rPr>
          <w:spacing w:val="2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двух).</w:t>
      </w:r>
      <w:r>
        <w:rPr>
          <w:spacing w:val="3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«Илья</w:t>
      </w:r>
      <w:r>
        <w:rPr>
          <w:spacing w:val="-8"/>
        </w:rPr>
        <w:t xml:space="preserve"> </w:t>
      </w:r>
      <w:r>
        <w:t>Муромец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Соловей-разбойник»,</w:t>
      </w:r>
      <w:r>
        <w:rPr>
          <w:spacing w:val="-4"/>
        </w:rPr>
        <w:t xml:space="preserve"> </w:t>
      </w:r>
      <w:r>
        <w:t>«Садко».</w:t>
      </w:r>
    </w:p>
    <w:p w:rsidR="002537D9" w:rsidRDefault="00FA6347">
      <w:pPr>
        <w:pStyle w:val="a3"/>
        <w:ind w:right="119"/>
        <w:jc w:val="left"/>
      </w:pPr>
      <w:r>
        <w:rPr>
          <w:spacing w:val="-1"/>
        </w:rPr>
        <w:t>Народные</w:t>
      </w:r>
      <w:r>
        <w:rPr>
          <w:spacing w:val="-11"/>
        </w:rPr>
        <w:t xml:space="preserve"> </w:t>
      </w:r>
      <w:r>
        <w:t>песни</w:t>
      </w:r>
      <w:r>
        <w:rPr>
          <w:spacing w:val="-1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баллады</w:t>
      </w:r>
      <w:r>
        <w:rPr>
          <w:spacing w:val="-11"/>
        </w:rPr>
        <w:t xml:space="preserve"> </w:t>
      </w:r>
      <w:r>
        <w:t>народов</w:t>
      </w:r>
      <w:r>
        <w:rPr>
          <w:spacing w:val="-17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мира</w:t>
      </w:r>
      <w:r>
        <w:rPr>
          <w:spacing w:val="-11"/>
        </w:rPr>
        <w:t xml:space="preserve"> </w:t>
      </w:r>
      <w:r>
        <w:t>(не</w:t>
      </w:r>
      <w:r>
        <w:rPr>
          <w:spacing w:val="-11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трёх</w:t>
      </w:r>
      <w:r>
        <w:rPr>
          <w:spacing w:val="-16"/>
        </w:rPr>
        <w:t xml:space="preserve"> </w:t>
      </w:r>
      <w:r>
        <w:t>песен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одной</w:t>
      </w:r>
      <w:r>
        <w:rPr>
          <w:spacing w:val="-10"/>
        </w:rPr>
        <w:t xml:space="preserve"> </w:t>
      </w:r>
      <w:r>
        <w:t>баллады).</w:t>
      </w:r>
      <w:r>
        <w:rPr>
          <w:spacing w:val="-10"/>
        </w:rPr>
        <w:t xml:space="preserve"> </w:t>
      </w:r>
      <w:r>
        <w:t>Например,</w:t>
      </w:r>
      <w:r>
        <w:rPr>
          <w:spacing w:val="-11"/>
        </w:rPr>
        <w:t xml:space="preserve"> </w:t>
      </w:r>
      <w:r>
        <w:t>«Песнь</w:t>
      </w:r>
      <w:r>
        <w:rPr>
          <w:spacing w:val="-5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Роланде»</w:t>
      </w:r>
      <w:r>
        <w:rPr>
          <w:spacing w:val="-3"/>
        </w:rPr>
        <w:t xml:space="preserve"> </w:t>
      </w:r>
      <w:r>
        <w:t>(фрагменты).</w:t>
      </w:r>
      <w:r>
        <w:rPr>
          <w:spacing w:val="-3"/>
        </w:rPr>
        <w:t xml:space="preserve"> </w:t>
      </w:r>
      <w:r>
        <w:t>«Песнь о</w:t>
      </w:r>
      <w:r>
        <w:rPr>
          <w:spacing w:val="-3"/>
        </w:rPr>
        <w:t xml:space="preserve"> </w:t>
      </w:r>
      <w:r>
        <w:t>Нибелунгах»</w:t>
      </w:r>
      <w:r>
        <w:rPr>
          <w:spacing w:val="-2"/>
        </w:rPr>
        <w:t xml:space="preserve"> </w:t>
      </w:r>
      <w:r>
        <w:t>(фрагменты),</w:t>
      </w:r>
      <w:r>
        <w:rPr>
          <w:spacing w:val="2"/>
        </w:rPr>
        <w:t xml:space="preserve"> </w:t>
      </w:r>
      <w:r>
        <w:t>баллада</w:t>
      </w:r>
      <w:r>
        <w:rPr>
          <w:spacing w:val="-4"/>
        </w:rPr>
        <w:t xml:space="preserve"> </w:t>
      </w:r>
      <w:r>
        <w:t>«Аника-воин»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</w:t>
      </w:r>
    </w:p>
    <w:p w:rsidR="002537D9" w:rsidRDefault="002537D9">
      <w:pPr>
        <w:pStyle w:val="a3"/>
        <w:spacing w:before="8"/>
        <w:ind w:left="0"/>
        <w:jc w:val="left"/>
        <w:rPr>
          <w:sz w:val="21"/>
        </w:rPr>
      </w:pPr>
    </w:p>
    <w:p w:rsidR="002537D9" w:rsidRDefault="00FA6347">
      <w:pPr>
        <w:pStyle w:val="3"/>
        <w:jc w:val="left"/>
      </w:pPr>
      <w:r>
        <w:t>Древнерусская</w:t>
      </w:r>
      <w:r>
        <w:rPr>
          <w:spacing w:val="-3"/>
        </w:rPr>
        <w:t xml:space="preserve"> </w:t>
      </w:r>
      <w:r>
        <w:t>литература</w:t>
      </w:r>
    </w:p>
    <w:p w:rsidR="002537D9" w:rsidRDefault="00FA6347">
      <w:pPr>
        <w:spacing w:line="252" w:lineRule="exact"/>
        <w:ind w:left="170"/>
      </w:pPr>
      <w:r>
        <w:rPr>
          <w:b/>
        </w:rPr>
        <w:t>«Повесть</w:t>
      </w:r>
      <w:r>
        <w:rPr>
          <w:b/>
          <w:spacing w:val="18"/>
        </w:rPr>
        <w:t xml:space="preserve"> </w:t>
      </w:r>
      <w:r>
        <w:rPr>
          <w:b/>
        </w:rPr>
        <w:t>временных</w:t>
      </w:r>
      <w:r>
        <w:rPr>
          <w:b/>
          <w:spacing w:val="30"/>
        </w:rPr>
        <w:t xml:space="preserve"> </w:t>
      </w:r>
      <w:r>
        <w:rPr>
          <w:b/>
        </w:rPr>
        <w:t>лет»</w:t>
      </w:r>
      <w:r>
        <w:rPr>
          <w:b/>
          <w:spacing w:val="36"/>
        </w:rPr>
        <w:t xml:space="preserve"> </w:t>
      </w:r>
      <w:r>
        <w:t>(не</w:t>
      </w:r>
      <w:r>
        <w:rPr>
          <w:spacing w:val="22"/>
        </w:rPr>
        <w:t xml:space="preserve"> </w:t>
      </w:r>
      <w:r>
        <w:t>менее</w:t>
      </w:r>
      <w:r>
        <w:rPr>
          <w:spacing w:val="22"/>
        </w:rPr>
        <w:t xml:space="preserve"> </w:t>
      </w:r>
      <w:r>
        <w:t>одного</w:t>
      </w:r>
      <w:r>
        <w:rPr>
          <w:spacing w:val="24"/>
        </w:rPr>
        <w:t xml:space="preserve"> </w:t>
      </w:r>
      <w:r>
        <w:t>фрагмента).</w:t>
      </w:r>
      <w:r>
        <w:rPr>
          <w:spacing w:val="28"/>
        </w:rPr>
        <w:t xml:space="preserve"> </w:t>
      </w:r>
      <w:r>
        <w:t>Например,</w:t>
      </w:r>
      <w:r>
        <w:rPr>
          <w:spacing w:val="22"/>
        </w:rPr>
        <w:t xml:space="preserve"> </w:t>
      </w:r>
      <w:r>
        <w:t>«Сказание</w:t>
      </w:r>
      <w:r>
        <w:rPr>
          <w:spacing w:val="22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белгородском</w:t>
      </w:r>
      <w:r>
        <w:rPr>
          <w:spacing w:val="23"/>
        </w:rPr>
        <w:t xml:space="preserve"> </w:t>
      </w:r>
      <w:r>
        <w:t>киселе»,</w:t>
      </w:r>
    </w:p>
    <w:p w:rsidR="002537D9" w:rsidRDefault="00FA6347">
      <w:pPr>
        <w:pStyle w:val="a3"/>
        <w:spacing w:line="252" w:lineRule="exact"/>
        <w:jc w:val="left"/>
      </w:pPr>
      <w:r>
        <w:t>«Сказание</w:t>
      </w:r>
      <w:r>
        <w:rPr>
          <w:spacing w:val="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походе</w:t>
      </w:r>
      <w:r>
        <w:rPr>
          <w:spacing w:val="-4"/>
        </w:rPr>
        <w:t xml:space="preserve"> </w:t>
      </w:r>
      <w:r>
        <w:t>князя</w:t>
      </w:r>
      <w:r>
        <w:rPr>
          <w:spacing w:val="-8"/>
        </w:rPr>
        <w:t xml:space="preserve"> </w:t>
      </w:r>
      <w:r>
        <w:t>Олега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Царьград»,</w:t>
      </w:r>
      <w:r>
        <w:rPr>
          <w:spacing w:val="-3"/>
        </w:rPr>
        <w:t xml:space="preserve"> </w:t>
      </w:r>
      <w:r>
        <w:t>«Предание</w:t>
      </w:r>
      <w:r>
        <w:rPr>
          <w:spacing w:val="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смерти</w:t>
      </w:r>
      <w:r>
        <w:rPr>
          <w:spacing w:val="4"/>
        </w:rPr>
        <w:t xml:space="preserve"> </w:t>
      </w:r>
      <w:r>
        <w:t>князя</w:t>
      </w:r>
      <w:r>
        <w:rPr>
          <w:spacing w:val="-1"/>
        </w:rPr>
        <w:t xml:space="preserve"> </w:t>
      </w:r>
      <w:r>
        <w:t>Олега».</w:t>
      </w:r>
    </w:p>
    <w:p w:rsidR="002537D9" w:rsidRDefault="002537D9">
      <w:pPr>
        <w:pStyle w:val="a3"/>
        <w:spacing w:before="6"/>
        <w:ind w:left="0"/>
        <w:jc w:val="left"/>
      </w:pPr>
    </w:p>
    <w:p w:rsidR="002537D9" w:rsidRDefault="00FA6347">
      <w:pPr>
        <w:pStyle w:val="3"/>
        <w:jc w:val="left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6"/>
        </w:rPr>
        <w:t xml:space="preserve"> </w:t>
      </w:r>
      <w:r>
        <w:t>XIX</w:t>
      </w:r>
      <w:r>
        <w:rPr>
          <w:spacing w:val="-8"/>
        </w:rPr>
        <w:t xml:space="preserve"> </w:t>
      </w:r>
      <w:r>
        <w:t>века</w:t>
      </w:r>
    </w:p>
    <w:p w:rsidR="002537D9" w:rsidRDefault="00FA6347">
      <w:pPr>
        <w:pStyle w:val="a3"/>
        <w:tabs>
          <w:tab w:val="left" w:pos="790"/>
        </w:tabs>
        <w:spacing w:line="252" w:lineRule="exact"/>
        <w:jc w:val="left"/>
      </w:pPr>
      <w:r>
        <w:rPr>
          <w:b/>
          <w:color w:val="221E1F"/>
          <w:sz w:val="18"/>
        </w:rPr>
        <w:t>A.</w:t>
      </w:r>
      <w:r>
        <w:rPr>
          <w:b/>
          <w:color w:val="221E1F"/>
          <w:sz w:val="18"/>
        </w:rPr>
        <w:tab/>
      </w:r>
      <w:r>
        <w:rPr>
          <w:b/>
        </w:rPr>
        <w:t>С.</w:t>
      </w:r>
      <w:r>
        <w:rPr>
          <w:b/>
          <w:spacing w:val="38"/>
        </w:rPr>
        <w:t xml:space="preserve"> </w:t>
      </w:r>
      <w:r>
        <w:rPr>
          <w:b/>
        </w:rPr>
        <w:t>Пушкин</w:t>
      </w:r>
      <w:r>
        <w:t>.</w:t>
      </w:r>
      <w:r>
        <w:rPr>
          <w:spacing w:val="31"/>
        </w:rPr>
        <w:t xml:space="preserve"> </w:t>
      </w:r>
      <w:r>
        <w:t>Стихотворения</w:t>
      </w:r>
      <w:r>
        <w:rPr>
          <w:spacing w:val="35"/>
        </w:rPr>
        <w:t xml:space="preserve"> </w:t>
      </w:r>
      <w:r>
        <w:t>(не</w:t>
      </w:r>
      <w:r>
        <w:rPr>
          <w:spacing w:val="31"/>
        </w:rPr>
        <w:t xml:space="preserve"> </w:t>
      </w:r>
      <w:r>
        <w:t>менее</w:t>
      </w:r>
      <w:r>
        <w:rPr>
          <w:spacing w:val="32"/>
        </w:rPr>
        <w:t xml:space="preserve"> </w:t>
      </w:r>
      <w:r>
        <w:t>трёх).</w:t>
      </w:r>
      <w:r>
        <w:rPr>
          <w:spacing w:val="31"/>
        </w:rPr>
        <w:t xml:space="preserve"> </w:t>
      </w:r>
      <w:r>
        <w:t>«Песнь</w:t>
      </w:r>
      <w:r>
        <w:rPr>
          <w:spacing w:val="29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вещем</w:t>
      </w:r>
      <w:r>
        <w:rPr>
          <w:spacing w:val="39"/>
        </w:rPr>
        <w:t xml:space="preserve"> </w:t>
      </w:r>
      <w:r>
        <w:t>Олеге»,</w:t>
      </w:r>
      <w:r>
        <w:rPr>
          <w:spacing w:val="31"/>
        </w:rPr>
        <w:t xml:space="preserve"> </w:t>
      </w:r>
      <w:r>
        <w:t>«Зимняя</w:t>
      </w:r>
      <w:r>
        <w:rPr>
          <w:spacing w:val="28"/>
        </w:rPr>
        <w:t xml:space="preserve"> </w:t>
      </w:r>
      <w:r>
        <w:t>дорога»,</w:t>
      </w:r>
      <w:r>
        <w:rPr>
          <w:spacing w:val="25"/>
        </w:rPr>
        <w:t xml:space="preserve"> </w:t>
      </w:r>
      <w:r>
        <w:t>«Узник»,</w:t>
      </w:r>
    </w:p>
    <w:p w:rsidR="002537D9" w:rsidRDefault="00FA6347">
      <w:pPr>
        <w:pStyle w:val="a3"/>
        <w:spacing w:line="252" w:lineRule="exact"/>
        <w:jc w:val="left"/>
      </w:pPr>
      <w:r>
        <w:t>«Туча»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  <w:r>
        <w:rPr>
          <w:spacing w:val="-5"/>
        </w:rPr>
        <w:t xml:space="preserve"> </w:t>
      </w:r>
      <w:r>
        <w:t>Роман</w:t>
      </w:r>
      <w:r>
        <w:rPr>
          <w:spacing w:val="-4"/>
        </w:rPr>
        <w:t xml:space="preserve"> </w:t>
      </w:r>
      <w:r>
        <w:t>«Дубровский».</w:t>
      </w:r>
    </w:p>
    <w:p w:rsidR="002537D9" w:rsidRDefault="00FA6347">
      <w:pPr>
        <w:spacing w:line="252" w:lineRule="exact"/>
        <w:ind w:left="170"/>
      </w:pPr>
      <w:r>
        <w:rPr>
          <w:b/>
        </w:rPr>
        <w:t>М.</w:t>
      </w:r>
      <w:r>
        <w:rPr>
          <w:b/>
          <w:spacing w:val="1"/>
        </w:rPr>
        <w:t xml:space="preserve"> </w:t>
      </w:r>
      <w:r>
        <w:rPr>
          <w:b/>
        </w:rPr>
        <w:t>Ю.</w:t>
      </w:r>
      <w:r>
        <w:rPr>
          <w:b/>
          <w:spacing w:val="2"/>
        </w:rPr>
        <w:t xml:space="preserve"> </w:t>
      </w:r>
      <w:r>
        <w:rPr>
          <w:b/>
        </w:rPr>
        <w:t>Лермонтов</w:t>
      </w:r>
      <w:r>
        <w:rPr>
          <w:i/>
        </w:rPr>
        <w:t>.</w:t>
      </w:r>
      <w:r>
        <w:rPr>
          <w:i/>
          <w:spacing w:val="-5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трёх).</w:t>
      </w:r>
      <w:r>
        <w:rPr>
          <w:spacing w:val="-4"/>
        </w:rPr>
        <w:t xml:space="preserve"> </w:t>
      </w:r>
      <w:r>
        <w:t>«Три</w:t>
      </w:r>
      <w:r>
        <w:rPr>
          <w:spacing w:val="2"/>
        </w:rPr>
        <w:t xml:space="preserve"> </w:t>
      </w:r>
      <w:r>
        <w:t>пальмы»,</w:t>
      </w:r>
      <w:r>
        <w:rPr>
          <w:spacing w:val="-5"/>
        </w:rPr>
        <w:t xml:space="preserve"> </w:t>
      </w:r>
      <w:r>
        <w:t>«Листок»,</w:t>
      </w:r>
      <w:r>
        <w:rPr>
          <w:spacing w:val="-4"/>
        </w:rPr>
        <w:t xml:space="preserve"> </w:t>
      </w:r>
      <w:r>
        <w:t>«Утёс»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2537D9" w:rsidRDefault="00FA6347">
      <w:pPr>
        <w:pStyle w:val="a3"/>
        <w:spacing w:line="253" w:lineRule="exact"/>
        <w:jc w:val="left"/>
      </w:pPr>
      <w:r>
        <w:rPr>
          <w:b/>
        </w:rPr>
        <w:t>А. В.</w:t>
      </w:r>
      <w:r>
        <w:rPr>
          <w:b/>
          <w:spacing w:val="1"/>
        </w:rPr>
        <w:t xml:space="preserve"> </w:t>
      </w:r>
      <w:r>
        <w:rPr>
          <w:b/>
        </w:rPr>
        <w:t>Кольцов.</w:t>
      </w:r>
      <w:r>
        <w:rPr>
          <w:b/>
          <w:spacing w:val="-2"/>
        </w:rPr>
        <w:t xml:space="preserve"> </w:t>
      </w:r>
      <w:r>
        <w:t>Стихотворения</w:t>
      </w:r>
      <w:r>
        <w:rPr>
          <w:spacing w:val="-9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«Косарь»,</w:t>
      </w:r>
      <w:r>
        <w:rPr>
          <w:spacing w:val="-5"/>
        </w:rPr>
        <w:t xml:space="preserve"> </w:t>
      </w:r>
      <w:r>
        <w:t>«Соловей»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2537D9" w:rsidRDefault="002537D9">
      <w:pPr>
        <w:pStyle w:val="a3"/>
        <w:spacing w:before="5"/>
        <w:ind w:left="0"/>
        <w:jc w:val="left"/>
      </w:pPr>
    </w:p>
    <w:p w:rsidR="002537D9" w:rsidRDefault="00FA6347">
      <w:pPr>
        <w:pStyle w:val="3"/>
        <w:jc w:val="left"/>
      </w:pPr>
      <w:r>
        <w:t>Литература</w:t>
      </w:r>
      <w:r>
        <w:rPr>
          <w:spacing w:val="-1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половины XIX</w:t>
      </w:r>
      <w:r>
        <w:rPr>
          <w:spacing w:val="-7"/>
        </w:rPr>
        <w:t xml:space="preserve"> </w:t>
      </w:r>
      <w:r>
        <w:t>века</w:t>
      </w:r>
    </w:p>
    <w:p w:rsidR="002537D9" w:rsidRDefault="00FA6347">
      <w:pPr>
        <w:pStyle w:val="a3"/>
        <w:jc w:val="left"/>
      </w:pPr>
      <w:r>
        <w:rPr>
          <w:b/>
        </w:rPr>
        <w:t>Ф.</w:t>
      </w:r>
      <w:r>
        <w:rPr>
          <w:b/>
          <w:spacing w:val="53"/>
        </w:rPr>
        <w:t xml:space="preserve"> </w:t>
      </w:r>
      <w:r>
        <w:rPr>
          <w:b/>
        </w:rPr>
        <w:t>И.</w:t>
      </w:r>
      <w:r>
        <w:rPr>
          <w:b/>
          <w:spacing w:val="53"/>
        </w:rPr>
        <w:t xml:space="preserve"> </w:t>
      </w:r>
      <w:r>
        <w:rPr>
          <w:b/>
        </w:rPr>
        <w:t>Тютчев.</w:t>
      </w:r>
      <w:r>
        <w:rPr>
          <w:b/>
          <w:spacing w:val="49"/>
        </w:rPr>
        <w:t xml:space="preserve"> </w:t>
      </w:r>
      <w:r>
        <w:t>Стихотворения</w:t>
      </w:r>
      <w:r>
        <w:rPr>
          <w:spacing w:val="42"/>
        </w:rPr>
        <w:t xml:space="preserve"> </w:t>
      </w:r>
      <w:r>
        <w:t>(не</w:t>
      </w:r>
      <w:r>
        <w:rPr>
          <w:spacing w:val="40"/>
        </w:rPr>
        <w:t xml:space="preserve"> </w:t>
      </w:r>
      <w:r>
        <w:t>менее</w:t>
      </w:r>
      <w:r>
        <w:rPr>
          <w:spacing w:val="53"/>
        </w:rPr>
        <w:t xml:space="preserve"> </w:t>
      </w:r>
      <w:r>
        <w:t>двух).</w:t>
      </w:r>
      <w:r>
        <w:rPr>
          <w:spacing w:val="46"/>
        </w:rPr>
        <w:t xml:space="preserve"> </w:t>
      </w:r>
      <w:r>
        <w:t>«Есть</w:t>
      </w:r>
      <w:r>
        <w:rPr>
          <w:spacing w:val="4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осени</w:t>
      </w:r>
      <w:r>
        <w:rPr>
          <w:spacing w:val="47"/>
        </w:rPr>
        <w:t xml:space="preserve"> </w:t>
      </w:r>
      <w:r>
        <w:t>первоначальной...»,</w:t>
      </w:r>
      <w:r>
        <w:rPr>
          <w:spacing w:val="46"/>
        </w:rPr>
        <w:t xml:space="preserve"> </w:t>
      </w:r>
      <w:r>
        <w:t>«С</w:t>
      </w:r>
      <w:r>
        <w:rPr>
          <w:spacing w:val="46"/>
        </w:rPr>
        <w:t xml:space="preserve"> </w:t>
      </w:r>
      <w:r>
        <w:t>поляны</w:t>
      </w:r>
      <w:r>
        <w:rPr>
          <w:spacing w:val="45"/>
        </w:rPr>
        <w:t xml:space="preserve"> </w:t>
      </w:r>
      <w:r>
        <w:t>коршун</w:t>
      </w:r>
      <w:r>
        <w:rPr>
          <w:spacing w:val="-52"/>
        </w:rPr>
        <w:t xml:space="preserve"> </w:t>
      </w:r>
      <w:r>
        <w:t>поднялся...».</w:t>
      </w:r>
    </w:p>
    <w:p w:rsidR="002537D9" w:rsidRDefault="00FA6347">
      <w:pPr>
        <w:pStyle w:val="a3"/>
        <w:spacing w:line="251" w:lineRule="exact"/>
        <w:jc w:val="left"/>
      </w:pPr>
      <w:r>
        <w:rPr>
          <w:b/>
        </w:rPr>
        <w:t>А.</w:t>
      </w:r>
      <w:r>
        <w:rPr>
          <w:b/>
          <w:spacing w:val="-11"/>
        </w:rPr>
        <w:t xml:space="preserve"> </w:t>
      </w:r>
      <w:r>
        <w:rPr>
          <w:b/>
        </w:rPr>
        <w:t>А.</w:t>
      </w:r>
      <w:r>
        <w:rPr>
          <w:b/>
          <w:spacing w:val="-10"/>
        </w:rPr>
        <w:t xml:space="preserve"> </w:t>
      </w:r>
      <w:r>
        <w:rPr>
          <w:b/>
        </w:rPr>
        <w:t>Фет.</w:t>
      </w:r>
      <w:r>
        <w:rPr>
          <w:b/>
          <w:spacing w:val="-15"/>
        </w:rPr>
        <w:t xml:space="preserve"> </w:t>
      </w:r>
      <w:r>
        <w:t>Стихотворения</w:t>
      </w:r>
      <w:r>
        <w:rPr>
          <w:spacing w:val="-13"/>
        </w:rPr>
        <w:t xml:space="preserve"> </w:t>
      </w:r>
      <w:r>
        <w:t>(не</w:t>
      </w:r>
      <w:r>
        <w:rPr>
          <w:spacing w:val="-17"/>
        </w:rPr>
        <w:t xml:space="preserve"> </w:t>
      </w:r>
      <w:r>
        <w:t>менее</w:t>
      </w:r>
      <w:r>
        <w:rPr>
          <w:spacing w:val="-17"/>
        </w:rPr>
        <w:t xml:space="preserve"> </w:t>
      </w:r>
      <w:r>
        <w:t>двух).</w:t>
      </w:r>
      <w:r>
        <w:rPr>
          <w:spacing w:val="-18"/>
        </w:rPr>
        <w:t xml:space="preserve"> </w:t>
      </w:r>
      <w:r>
        <w:t>«Учись</w:t>
      </w:r>
      <w:r>
        <w:rPr>
          <w:spacing w:val="-12"/>
        </w:rPr>
        <w:t xml:space="preserve"> </w:t>
      </w:r>
      <w:r>
        <w:t>у</w:t>
      </w:r>
      <w:r>
        <w:rPr>
          <w:spacing w:val="-22"/>
        </w:rPr>
        <w:t xml:space="preserve"> </w:t>
      </w:r>
      <w:r>
        <w:t>них</w:t>
      </w:r>
      <w:r>
        <w:rPr>
          <w:spacing w:val="-8"/>
        </w:rPr>
        <w:t xml:space="preserve"> </w:t>
      </w:r>
      <w:r>
        <w:t>—</w:t>
      </w:r>
      <w:r>
        <w:rPr>
          <w:spacing w:val="-18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дуба,</w:t>
      </w:r>
      <w:r>
        <w:rPr>
          <w:spacing w:val="-11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берёзы.»,</w:t>
      </w:r>
      <w:r>
        <w:rPr>
          <w:spacing w:val="-17"/>
        </w:rPr>
        <w:t xml:space="preserve"> </w:t>
      </w:r>
      <w:r>
        <w:t>«Я</w:t>
      </w:r>
      <w:r>
        <w:rPr>
          <w:spacing w:val="-17"/>
        </w:rPr>
        <w:t xml:space="preserve"> </w:t>
      </w:r>
      <w:r>
        <w:t>пришёл</w:t>
      </w:r>
      <w:r>
        <w:rPr>
          <w:spacing w:val="-15"/>
        </w:rPr>
        <w:t xml:space="preserve"> </w:t>
      </w:r>
      <w:r>
        <w:t>к</w:t>
      </w:r>
      <w:r>
        <w:rPr>
          <w:spacing w:val="-20"/>
        </w:rPr>
        <w:t xml:space="preserve"> </w:t>
      </w:r>
      <w:r>
        <w:t>тебе</w:t>
      </w:r>
      <w:r>
        <w:rPr>
          <w:spacing w:val="-10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приветом.».</w:t>
      </w:r>
    </w:p>
    <w:p w:rsidR="002537D9" w:rsidRDefault="00FA6347">
      <w:pPr>
        <w:spacing w:line="252" w:lineRule="exact"/>
        <w:ind w:left="170"/>
      </w:pPr>
      <w:r>
        <w:rPr>
          <w:b/>
        </w:rPr>
        <w:t>И.</w:t>
      </w:r>
      <w:r>
        <w:rPr>
          <w:b/>
          <w:spacing w:val="1"/>
        </w:rPr>
        <w:t xml:space="preserve"> </w:t>
      </w:r>
      <w:r>
        <w:rPr>
          <w:b/>
        </w:rPr>
        <w:t>С.</w:t>
      </w:r>
      <w:r>
        <w:rPr>
          <w:b/>
          <w:spacing w:val="2"/>
        </w:rPr>
        <w:t xml:space="preserve"> </w:t>
      </w:r>
      <w:r>
        <w:rPr>
          <w:b/>
        </w:rPr>
        <w:t>Тургенев.</w:t>
      </w:r>
      <w:r>
        <w:rPr>
          <w:b/>
          <w:spacing w:val="-9"/>
        </w:rPr>
        <w:t xml:space="preserve"> </w:t>
      </w:r>
      <w:r>
        <w:t>Рассказ</w:t>
      </w:r>
      <w:r>
        <w:rPr>
          <w:spacing w:val="-8"/>
        </w:rPr>
        <w:t xml:space="preserve"> </w:t>
      </w:r>
      <w:r>
        <w:t>«Бежин</w:t>
      </w:r>
      <w:r>
        <w:rPr>
          <w:spacing w:val="4"/>
        </w:rPr>
        <w:t xml:space="preserve"> </w:t>
      </w:r>
      <w:r>
        <w:t>луг».</w:t>
      </w:r>
    </w:p>
    <w:p w:rsidR="002537D9" w:rsidRDefault="00FA6347">
      <w:pPr>
        <w:spacing w:line="252" w:lineRule="exact"/>
        <w:ind w:left="170"/>
      </w:pPr>
      <w:r>
        <w:rPr>
          <w:b/>
        </w:rPr>
        <w:t>Н.</w:t>
      </w:r>
      <w:r>
        <w:rPr>
          <w:b/>
          <w:spacing w:val="1"/>
        </w:rPr>
        <w:t xml:space="preserve"> </w:t>
      </w:r>
      <w:r>
        <w:rPr>
          <w:b/>
        </w:rPr>
        <w:t>С.</w:t>
      </w:r>
      <w:r>
        <w:rPr>
          <w:b/>
          <w:spacing w:val="2"/>
        </w:rPr>
        <w:t xml:space="preserve"> </w:t>
      </w:r>
      <w:r>
        <w:rPr>
          <w:b/>
        </w:rPr>
        <w:t>Лесков.</w:t>
      </w:r>
      <w:r>
        <w:rPr>
          <w:b/>
          <w:spacing w:val="-3"/>
        </w:rPr>
        <w:t xml:space="preserve"> </w:t>
      </w:r>
      <w:r>
        <w:t>Сказ</w:t>
      </w:r>
      <w:r>
        <w:rPr>
          <w:spacing w:val="-8"/>
        </w:rPr>
        <w:t xml:space="preserve"> </w:t>
      </w:r>
      <w:r>
        <w:t>«Левша».</w:t>
      </w:r>
    </w:p>
    <w:p w:rsidR="002537D9" w:rsidRDefault="00FA6347">
      <w:pPr>
        <w:spacing w:line="252" w:lineRule="exact"/>
        <w:ind w:left="170"/>
      </w:pPr>
      <w:r>
        <w:rPr>
          <w:b/>
        </w:rPr>
        <w:t>Л.</w:t>
      </w:r>
      <w:r>
        <w:rPr>
          <w:b/>
          <w:spacing w:val="-1"/>
        </w:rPr>
        <w:t xml:space="preserve"> </w:t>
      </w:r>
      <w:r>
        <w:rPr>
          <w:b/>
        </w:rPr>
        <w:t>Н.</w:t>
      </w:r>
      <w:r>
        <w:rPr>
          <w:b/>
          <w:spacing w:val="-5"/>
        </w:rPr>
        <w:t xml:space="preserve"> </w:t>
      </w:r>
      <w:r>
        <w:rPr>
          <w:b/>
        </w:rPr>
        <w:t>Толстой.</w:t>
      </w:r>
      <w:r>
        <w:rPr>
          <w:b/>
          <w:spacing w:val="3"/>
        </w:rPr>
        <w:t xml:space="preserve"> </w:t>
      </w:r>
      <w:r>
        <w:t>Повесть</w:t>
      </w:r>
      <w:r>
        <w:rPr>
          <w:spacing w:val="-9"/>
        </w:rPr>
        <w:t xml:space="preserve"> </w:t>
      </w:r>
      <w:r>
        <w:t>«Детство»</w:t>
      </w:r>
      <w:r>
        <w:rPr>
          <w:spacing w:val="2"/>
        </w:rPr>
        <w:t xml:space="preserve"> </w:t>
      </w:r>
      <w:r>
        <w:t>(главы).</w:t>
      </w:r>
    </w:p>
    <w:p w:rsidR="002537D9" w:rsidRDefault="00FA6347">
      <w:pPr>
        <w:pStyle w:val="a3"/>
        <w:spacing w:before="6"/>
        <w:ind w:right="119"/>
        <w:jc w:val="left"/>
      </w:pPr>
      <w:r>
        <w:rPr>
          <w:b/>
        </w:rPr>
        <w:t>А.</w:t>
      </w:r>
      <w:r>
        <w:rPr>
          <w:b/>
          <w:spacing w:val="10"/>
        </w:rPr>
        <w:t xml:space="preserve"> </w:t>
      </w:r>
      <w:r>
        <w:rPr>
          <w:b/>
        </w:rPr>
        <w:t>П.</w:t>
      </w:r>
      <w:r>
        <w:rPr>
          <w:b/>
          <w:spacing w:val="10"/>
        </w:rPr>
        <w:t xml:space="preserve"> </w:t>
      </w:r>
      <w:r>
        <w:rPr>
          <w:b/>
        </w:rPr>
        <w:t>Чехов.</w:t>
      </w:r>
      <w:r>
        <w:rPr>
          <w:b/>
          <w:spacing w:val="6"/>
        </w:rPr>
        <w:t xml:space="preserve"> </w:t>
      </w:r>
      <w:r>
        <w:t>Рассказы</w:t>
      </w:r>
      <w:r>
        <w:rPr>
          <w:spacing w:val="9"/>
        </w:rPr>
        <w:t xml:space="preserve"> </w:t>
      </w:r>
      <w:r>
        <w:t>(три</w:t>
      </w:r>
      <w:r>
        <w:rPr>
          <w:spacing w:val="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10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«Толстый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тонкий»,</w:t>
      </w:r>
      <w:r>
        <w:rPr>
          <w:spacing w:val="4"/>
        </w:rPr>
        <w:t xml:space="preserve"> </w:t>
      </w:r>
      <w:r>
        <w:t>«Хамелеон»,</w:t>
      </w:r>
      <w:r>
        <w:rPr>
          <w:spacing w:val="2"/>
        </w:rPr>
        <w:t xml:space="preserve"> </w:t>
      </w:r>
      <w:r>
        <w:t>«Смерть чиновника»</w:t>
      </w:r>
      <w:r>
        <w:rPr>
          <w:spacing w:val="-5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</w:t>
      </w:r>
    </w:p>
    <w:p w:rsidR="002537D9" w:rsidRDefault="00FA6347">
      <w:pPr>
        <w:spacing w:line="251" w:lineRule="exact"/>
        <w:ind w:left="170"/>
      </w:pP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И.</w:t>
      </w:r>
      <w:r>
        <w:rPr>
          <w:b/>
          <w:spacing w:val="2"/>
        </w:rPr>
        <w:t xml:space="preserve"> </w:t>
      </w:r>
      <w:r>
        <w:rPr>
          <w:b/>
        </w:rPr>
        <w:t>Куприн</w:t>
      </w:r>
      <w:r>
        <w:t>.</w:t>
      </w:r>
      <w:r>
        <w:rPr>
          <w:spacing w:val="-4"/>
        </w:rPr>
        <w:t xml:space="preserve"> </w:t>
      </w:r>
      <w:r>
        <w:t>Рассказ</w:t>
      </w:r>
      <w:r>
        <w:rPr>
          <w:spacing w:val="-8"/>
        </w:rPr>
        <w:t xml:space="preserve"> </w:t>
      </w:r>
      <w:r>
        <w:t>«Чудесный</w:t>
      </w:r>
      <w:r>
        <w:rPr>
          <w:spacing w:val="-3"/>
        </w:rPr>
        <w:t xml:space="preserve"> </w:t>
      </w:r>
      <w:r>
        <w:t>доктор».</w:t>
      </w:r>
    </w:p>
    <w:p w:rsidR="002537D9" w:rsidRDefault="002537D9">
      <w:pPr>
        <w:pStyle w:val="a3"/>
        <w:spacing w:before="10"/>
        <w:ind w:left="0"/>
        <w:jc w:val="left"/>
        <w:rPr>
          <w:sz w:val="21"/>
        </w:rPr>
      </w:pPr>
    </w:p>
    <w:p w:rsidR="002537D9" w:rsidRDefault="00FA6347">
      <w:pPr>
        <w:pStyle w:val="3"/>
        <w:spacing w:line="253" w:lineRule="exact"/>
      </w:pPr>
      <w:r>
        <w:t>Литература</w:t>
      </w:r>
      <w:r>
        <w:rPr>
          <w:spacing w:val="1"/>
        </w:rPr>
        <w:t xml:space="preserve"> </w:t>
      </w:r>
      <w:r>
        <w:t>XX века</w:t>
      </w:r>
    </w:p>
    <w:p w:rsidR="002537D9" w:rsidRDefault="00FA6347">
      <w:pPr>
        <w:ind w:left="170" w:right="129"/>
        <w:jc w:val="both"/>
      </w:pPr>
      <w:r>
        <w:rPr>
          <w:b/>
        </w:rPr>
        <w:t xml:space="preserve">Стихотворения отечественных поэтов начала ХХ века </w:t>
      </w:r>
      <w:r>
        <w:t>(не менее двух). Например, стихотворения С. А.</w:t>
      </w:r>
      <w:r>
        <w:rPr>
          <w:spacing w:val="1"/>
        </w:rPr>
        <w:t xml:space="preserve"> </w:t>
      </w:r>
      <w:r>
        <w:t>Есенина,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Маяковского,</w:t>
      </w:r>
      <w:r>
        <w:rPr>
          <w:spacing w:val="9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Блока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537D9" w:rsidRDefault="00FA6347">
      <w:pPr>
        <w:pStyle w:val="a3"/>
        <w:spacing w:line="242" w:lineRule="auto"/>
        <w:ind w:right="129"/>
      </w:pPr>
      <w:r>
        <w:rPr>
          <w:b/>
          <w:spacing w:val="-1"/>
        </w:rPr>
        <w:t>Стихотворения</w:t>
      </w:r>
      <w:r>
        <w:rPr>
          <w:b/>
          <w:spacing w:val="-4"/>
        </w:rPr>
        <w:t xml:space="preserve"> </w:t>
      </w:r>
      <w:r>
        <w:rPr>
          <w:b/>
          <w:spacing w:val="-1"/>
        </w:rPr>
        <w:t>отечественных поэтов</w:t>
      </w:r>
      <w:r>
        <w:rPr>
          <w:b/>
          <w:spacing w:val="-5"/>
        </w:rPr>
        <w:t xml:space="preserve"> </w:t>
      </w:r>
      <w:r>
        <w:rPr>
          <w:b/>
        </w:rPr>
        <w:t>XX</w:t>
      </w:r>
      <w:r>
        <w:rPr>
          <w:b/>
          <w:spacing w:val="-13"/>
        </w:rPr>
        <w:t xml:space="preserve"> </w:t>
      </w:r>
      <w:r>
        <w:rPr>
          <w:b/>
        </w:rPr>
        <w:t>века</w:t>
      </w:r>
      <w:r>
        <w:rPr>
          <w:b/>
          <w:spacing w:val="-15"/>
        </w:rPr>
        <w:t xml:space="preserve"> </w:t>
      </w:r>
      <w:r>
        <w:t>(не</w:t>
      </w:r>
      <w:r>
        <w:rPr>
          <w:spacing w:val="-18"/>
        </w:rPr>
        <w:t xml:space="preserve"> </w:t>
      </w:r>
      <w:r>
        <w:t>менее</w:t>
      </w:r>
      <w:r>
        <w:rPr>
          <w:spacing w:val="-10"/>
        </w:rPr>
        <w:t xml:space="preserve"> </w:t>
      </w:r>
      <w:r>
        <w:t>четырёх</w:t>
      </w:r>
      <w:r>
        <w:rPr>
          <w:spacing w:val="-16"/>
        </w:rPr>
        <w:t xml:space="preserve"> </w:t>
      </w:r>
      <w:r>
        <w:t>стихотворений</w:t>
      </w:r>
      <w:r>
        <w:rPr>
          <w:spacing w:val="-8"/>
        </w:rPr>
        <w:t xml:space="preserve"> </w:t>
      </w:r>
      <w:r>
        <w:t>двух</w:t>
      </w:r>
      <w:r>
        <w:rPr>
          <w:spacing w:val="-9"/>
        </w:rPr>
        <w:t xml:space="preserve"> </w:t>
      </w:r>
      <w:r>
        <w:t>поэтов).</w:t>
      </w:r>
      <w:r>
        <w:rPr>
          <w:spacing w:val="-2"/>
        </w:rPr>
        <w:t xml:space="preserve"> </w:t>
      </w:r>
      <w:r>
        <w:t>Например,</w:t>
      </w:r>
      <w:r>
        <w:rPr>
          <w:spacing w:val="-53"/>
        </w:rPr>
        <w:t xml:space="preserve"> </w:t>
      </w:r>
      <w:r>
        <w:t>стихотворения О. Ф. Берггольц, В. С. Высоцкого, Е. А. Евтушенко, А. С. Кушнера, Ю. Д. Левитанского, Ю.</w:t>
      </w:r>
      <w:r>
        <w:rPr>
          <w:spacing w:val="1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Мориц,</w:t>
      </w:r>
      <w:r>
        <w:rPr>
          <w:spacing w:val="3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Ш.</w:t>
      </w:r>
      <w:r>
        <w:rPr>
          <w:spacing w:val="3"/>
        </w:rPr>
        <w:t xml:space="preserve"> </w:t>
      </w:r>
      <w:r>
        <w:t>Окуджавы,</w:t>
      </w:r>
      <w:r>
        <w:rPr>
          <w:spacing w:val="-3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Самойлова.</w:t>
      </w:r>
    </w:p>
    <w:p w:rsidR="002537D9" w:rsidRDefault="00FA6347">
      <w:pPr>
        <w:ind w:left="170" w:right="128"/>
        <w:jc w:val="both"/>
      </w:pPr>
      <w:r>
        <w:rPr>
          <w:b/>
        </w:rPr>
        <w:t>Проза отечественных писателей конца XX — начала XXI века, в том числе о Великой Отечественной</w:t>
      </w:r>
      <w:r>
        <w:rPr>
          <w:b/>
          <w:spacing w:val="-52"/>
        </w:rPr>
        <w:t xml:space="preserve"> </w:t>
      </w:r>
      <w:r>
        <w:rPr>
          <w:b/>
        </w:rPr>
        <w:t xml:space="preserve">войне </w:t>
      </w:r>
      <w:r>
        <w:t>(два произведения по выбору). Например, Б. Л. Васильев. «Экспонат №...»; Б. П. Екимов. «Ночь</w:t>
      </w:r>
      <w:r>
        <w:rPr>
          <w:spacing w:val="1"/>
        </w:rPr>
        <w:t xml:space="preserve"> </w:t>
      </w:r>
      <w:r>
        <w:t>исцеления»,</w:t>
      </w:r>
      <w:r>
        <w:rPr>
          <w:spacing w:val="-11"/>
        </w:rPr>
        <w:t xml:space="preserve"> </w:t>
      </w:r>
      <w:r>
        <w:t>А.</w:t>
      </w:r>
      <w:r>
        <w:rPr>
          <w:spacing w:val="-11"/>
        </w:rPr>
        <w:t xml:space="preserve"> </w:t>
      </w:r>
      <w:r>
        <w:t>В.</w:t>
      </w:r>
      <w:r>
        <w:rPr>
          <w:spacing w:val="-11"/>
        </w:rPr>
        <w:t xml:space="preserve"> </w:t>
      </w:r>
      <w:r>
        <w:t>Жвалевский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Е.</w:t>
      </w:r>
      <w:r>
        <w:rPr>
          <w:spacing w:val="-18"/>
        </w:rPr>
        <w:t xml:space="preserve"> </w:t>
      </w:r>
      <w:r>
        <w:t>Б.</w:t>
      </w:r>
      <w:r>
        <w:rPr>
          <w:spacing w:val="-11"/>
        </w:rPr>
        <w:t xml:space="preserve"> </w:t>
      </w:r>
      <w:r>
        <w:t>Пастернак.</w:t>
      </w:r>
      <w:r>
        <w:rPr>
          <w:spacing w:val="-18"/>
        </w:rPr>
        <w:t xml:space="preserve"> </w:t>
      </w:r>
      <w:r>
        <w:t>«Правдивая</w:t>
      </w:r>
      <w:r>
        <w:rPr>
          <w:spacing w:val="-21"/>
        </w:rPr>
        <w:t xml:space="preserve"> </w:t>
      </w:r>
      <w:r>
        <w:t>история</w:t>
      </w:r>
      <w:r>
        <w:rPr>
          <w:spacing w:val="-13"/>
        </w:rPr>
        <w:t xml:space="preserve"> </w:t>
      </w:r>
      <w:r>
        <w:t>Деда</w:t>
      </w:r>
      <w:r>
        <w:rPr>
          <w:spacing w:val="-11"/>
        </w:rPr>
        <w:t xml:space="preserve"> </w:t>
      </w:r>
      <w:r>
        <w:t>Мороза»</w:t>
      </w:r>
      <w:r>
        <w:rPr>
          <w:spacing w:val="-9"/>
        </w:rPr>
        <w:t xml:space="preserve"> </w:t>
      </w:r>
      <w:r>
        <w:t>(глава</w:t>
      </w:r>
      <w:r>
        <w:rPr>
          <w:spacing w:val="-18"/>
        </w:rPr>
        <w:t xml:space="preserve"> </w:t>
      </w:r>
      <w:r>
        <w:t>«Очень</w:t>
      </w:r>
      <w:r>
        <w:rPr>
          <w:spacing w:val="-20"/>
        </w:rPr>
        <w:t xml:space="preserve"> </w:t>
      </w:r>
      <w:r>
        <w:t>страшный</w:t>
      </w:r>
      <w:r>
        <w:rPr>
          <w:spacing w:val="-53"/>
        </w:rPr>
        <w:t xml:space="preserve"> </w:t>
      </w:r>
      <w:r>
        <w:t>1942</w:t>
      </w:r>
      <w:r>
        <w:rPr>
          <w:spacing w:val="4"/>
        </w:rPr>
        <w:t xml:space="preserve"> </w:t>
      </w:r>
      <w:r>
        <w:t>Новый</w:t>
      </w:r>
      <w:r>
        <w:rPr>
          <w:spacing w:val="5"/>
        </w:rPr>
        <w:t xml:space="preserve"> </w:t>
      </w:r>
      <w:r>
        <w:t>год»)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537D9" w:rsidRDefault="00FA6347">
      <w:pPr>
        <w:spacing w:line="249" w:lineRule="exact"/>
        <w:ind w:left="170"/>
        <w:jc w:val="both"/>
      </w:pPr>
      <w:r>
        <w:rPr>
          <w:b/>
        </w:rPr>
        <w:t>В.</w:t>
      </w:r>
      <w:r>
        <w:rPr>
          <w:b/>
          <w:spacing w:val="-1"/>
        </w:rPr>
        <w:t xml:space="preserve"> </w:t>
      </w:r>
      <w:r>
        <w:rPr>
          <w:b/>
        </w:rPr>
        <w:t>Г.</w:t>
      </w:r>
      <w:r>
        <w:rPr>
          <w:b/>
          <w:spacing w:val="-2"/>
        </w:rPr>
        <w:t xml:space="preserve"> </w:t>
      </w:r>
      <w:r>
        <w:rPr>
          <w:b/>
        </w:rPr>
        <w:t>Распутин.</w:t>
      </w:r>
      <w:r>
        <w:rPr>
          <w:b/>
          <w:spacing w:val="-8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«Уроки</w:t>
      </w:r>
      <w:r>
        <w:rPr>
          <w:spacing w:val="-2"/>
        </w:rPr>
        <w:t xml:space="preserve"> </w:t>
      </w:r>
      <w:r>
        <w:t>французского».</w:t>
      </w:r>
    </w:p>
    <w:p w:rsidR="002537D9" w:rsidRDefault="00FA6347">
      <w:pPr>
        <w:spacing w:before="1"/>
        <w:ind w:left="170" w:right="122"/>
        <w:jc w:val="both"/>
      </w:pPr>
      <w:r>
        <w:rPr>
          <w:b/>
        </w:rPr>
        <w:t xml:space="preserve">Произведения отечественных писателей на тему взросления человека </w:t>
      </w:r>
      <w:r>
        <w:t>(не менее двух). Например, Р. П.</w:t>
      </w:r>
      <w:r>
        <w:rPr>
          <w:spacing w:val="1"/>
        </w:rPr>
        <w:t xml:space="preserve"> </w:t>
      </w:r>
      <w:r>
        <w:t>Погодин.</w:t>
      </w:r>
      <w:r>
        <w:rPr>
          <w:spacing w:val="-12"/>
        </w:rPr>
        <w:t xml:space="preserve"> </w:t>
      </w:r>
      <w:r>
        <w:t>«Кирпичные</w:t>
      </w:r>
      <w:r>
        <w:rPr>
          <w:spacing w:val="-4"/>
        </w:rPr>
        <w:t xml:space="preserve"> </w:t>
      </w:r>
      <w:r>
        <w:t>острова»;</w:t>
      </w:r>
      <w:r>
        <w:rPr>
          <w:spacing w:val="-11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Фраерман.</w:t>
      </w:r>
      <w:r>
        <w:rPr>
          <w:spacing w:val="-4"/>
        </w:rPr>
        <w:t xml:space="preserve"> </w:t>
      </w:r>
      <w:r>
        <w:t>«Дикая</w:t>
      </w:r>
      <w:r>
        <w:rPr>
          <w:spacing w:val="-8"/>
        </w:rPr>
        <w:t xml:space="preserve"> </w:t>
      </w:r>
      <w:r>
        <w:t>собака</w:t>
      </w:r>
      <w:r>
        <w:rPr>
          <w:spacing w:val="-5"/>
        </w:rPr>
        <w:t xml:space="preserve"> </w:t>
      </w:r>
      <w:r>
        <w:t>Динго,</w:t>
      </w:r>
      <w:r>
        <w:rPr>
          <w:spacing w:val="-1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Повесть</w:t>
      </w:r>
      <w:r>
        <w:rPr>
          <w:spacing w:val="-7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любви»;</w:t>
      </w:r>
      <w:r>
        <w:rPr>
          <w:spacing w:val="-11"/>
        </w:rPr>
        <w:t xml:space="preserve"> </w:t>
      </w:r>
      <w:r>
        <w:t>Ю.</w:t>
      </w:r>
      <w:r>
        <w:rPr>
          <w:spacing w:val="-4"/>
        </w:rPr>
        <w:t xml:space="preserve"> </w:t>
      </w:r>
      <w:r>
        <w:t>И.</w:t>
      </w:r>
      <w:r>
        <w:rPr>
          <w:spacing w:val="-53"/>
        </w:rPr>
        <w:t xml:space="preserve"> </w:t>
      </w:r>
      <w:r>
        <w:t>Коваль.</w:t>
      </w:r>
      <w:r>
        <w:rPr>
          <w:spacing w:val="-3"/>
        </w:rPr>
        <w:t xml:space="preserve"> </w:t>
      </w:r>
      <w:r>
        <w:t>«Самая лёгкая</w:t>
      </w:r>
      <w:r>
        <w:rPr>
          <w:spacing w:val="-7"/>
        </w:rPr>
        <w:t xml:space="preserve"> </w:t>
      </w:r>
      <w:r>
        <w:t>лодка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537D9" w:rsidRDefault="00FA6347">
      <w:pPr>
        <w:ind w:left="170" w:right="119"/>
        <w:jc w:val="both"/>
      </w:pPr>
      <w:r>
        <w:rPr>
          <w:b/>
        </w:rPr>
        <w:t>Произведения современных</w:t>
      </w:r>
      <w:r>
        <w:rPr>
          <w:b/>
          <w:spacing w:val="1"/>
        </w:rPr>
        <w:t xml:space="preserve"> </w:t>
      </w:r>
      <w:r>
        <w:rPr>
          <w:b/>
        </w:rPr>
        <w:t>отечественных</w:t>
      </w:r>
      <w:r>
        <w:rPr>
          <w:b/>
          <w:spacing w:val="1"/>
        </w:rPr>
        <w:t xml:space="preserve"> </w:t>
      </w:r>
      <w:r>
        <w:rPr>
          <w:b/>
        </w:rPr>
        <w:t>писателей-фантастов</w:t>
      </w:r>
      <w:r>
        <w:rPr>
          <w:b/>
          <w:spacing w:val="1"/>
        </w:rPr>
        <w:t xml:space="preserve"> </w:t>
      </w:r>
      <w:r>
        <w:t>(не менее 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А. В.</w:t>
      </w:r>
      <w:r>
        <w:rPr>
          <w:spacing w:val="1"/>
        </w:rPr>
        <w:t xml:space="preserve"> </w:t>
      </w:r>
      <w:r>
        <w:t>Жвалевский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Е.</w:t>
      </w:r>
      <w:r>
        <w:rPr>
          <w:spacing w:val="48"/>
        </w:rPr>
        <w:t xml:space="preserve"> </w:t>
      </w:r>
      <w:r>
        <w:t>Б.</w:t>
      </w:r>
      <w:r>
        <w:rPr>
          <w:spacing w:val="48"/>
        </w:rPr>
        <w:t xml:space="preserve"> </w:t>
      </w:r>
      <w:r>
        <w:t>Пастернак.</w:t>
      </w:r>
      <w:r>
        <w:rPr>
          <w:spacing w:val="47"/>
        </w:rPr>
        <w:t xml:space="preserve"> </w:t>
      </w:r>
      <w:r>
        <w:t>«Время</w:t>
      </w:r>
      <w:r>
        <w:rPr>
          <w:spacing w:val="37"/>
        </w:rPr>
        <w:t xml:space="preserve"> </w:t>
      </w:r>
      <w:r>
        <w:t>всегда  хорошее»;</w:t>
      </w:r>
      <w:r>
        <w:rPr>
          <w:spacing w:val="49"/>
        </w:rPr>
        <w:t xml:space="preserve"> </w:t>
      </w:r>
      <w:r>
        <w:t>С.</w:t>
      </w:r>
      <w:r>
        <w:rPr>
          <w:spacing w:val="47"/>
        </w:rPr>
        <w:t xml:space="preserve"> </w:t>
      </w:r>
      <w:r>
        <w:t>В.</w:t>
      </w:r>
      <w:r>
        <w:rPr>
          <w:spacing w:val="48"/>
        </w:rPr>
        <w:t xml:space="preserve"> </w:t>
      </w:r>
      <w:r>
        <w:t>Лукьяненко.  «Мальчик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Тьма»;</w:t>
      </w:r>
      <w:r>
        <w:rPr>
          <w:spacing w:val="42"/>
        </w:rPr>
        <w:t xml:space="preserve"> </w:t>
      </w:r>
      <w:r>
        <w:t>В.</w:t>
      </w:r>
      <w:r>
        <w:rPr>
          <w:spacing w:val="48"/>
        </w:rPr>
        <w:t xml:space="preserve"> </w:t>
      </w:r>
      <w:r>
        <w:t>В.</w:t>
      </w:r>
    </w:p>
    <w:p w:rsidR="002537D9" w:rsidRDefault="002537D9">
      <w:pPr>
        <w:jc w:val="both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lastRenderedPageBreak/>
        <w:t>Ледерман.</w:t>
      </w:r>
      <w:r>
        <w:rPr>
          <w:spacing w:val="-11"/>
        </w:rPr>
        <w:t xml:space="preserve"> </w:t>
      </w:r>
      <w:r>
        <w:t>«Календарь</w:t>
      </w:r>
      <w:r>
        <w:rPr>
          <w:spacing w:val="-7"/>
        </w:rPr>
        <w:t xml:space="preserve"> </w:t>
      </w:r>
      <w:r>
        <w:t>ма(й)я»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</w:t>
      </w:r>
    </w:p>
    <w:p w:rsidR="002537D9" w:rsidRDefault="002537D9">
      <w:pPr>
        <w:pStyle w:val="a3"/>
        <w:spacing w:before="6"/>
        <w:ind w:left="0"/>
        <w:jc w:val="left"/>
      </w:pPr>
    </w:p>
    <w:p w:rsidR="002537D9" w:rsidRDefault="00FA6347">
      <w:pPr>
        <w:pStyle w:val="3"/>
        <w:jc w:val="left"/>
      </w:pPr>
      <w:r>
        <w:t>Литература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</w:p>
    <w:p w:rsidR="002537D9" w:rsidRDefault="00FA6347">
      <w:pPr>
        <w:pStyle w:val="a3"/>
        <w:jc w:val="left"/>
      </w:pPr>
      <w:r>
        <w:rPr>
          <w:b/>
        </w:rPr>
        <w:t>Стихотворения</w:t>
      </w:r>
      <w:r>
        <w:rPr>
          <w:b/>
          <w:spacing w:val="54"/>
        </w:rPr>
        <w:t xml:space="preserve"> </w:t>
      </w:r>
      <w:r>
        <w:t>(два</w:t>
      </w:r>
      <w:r>
        <w:rPr>
          <w:spacing w:val="45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выбору).</w:t>
      </w:r>
      <w:r>
        <w:rPr>
          <w:spacing w:val="52"/>
        </w:rPr>
        <w:t xml:space="preserve"> </w:t>
      </w:r>
      <w:r>
        <w:t>Например,</w:t>
      </w:r>
      <w:r>
        <w:rPr>
          <w:spacing w:val="46"/>
        </w:rPr>
        <w:t xml:space="preserve"> </w:t>
      </w:r>
      <w:r>
        <w:t>М.</w:t>
      </w:r>
      <w:r>
        <w:rPr>
          <w:spacing w:val="45"/>
        </w:rPr>
        <w:t xml:space="preserve"> </w:t>
      </w:r>
      <w:r>
        <w:t>Карим.</w:t>
      </w:r>
      <w:r>
        <w:rPr>
          <w:spacing w:val="53"/>
        </w:rPr>
        <w:t xml:space="preserve"> </w:t>
      </w:r>
      <w:r>
        <w:t>«Бессмертие»</w:t>
      </w:r>
      <w:r>
        <w:rPr>
          <w:spacing w:val="54"/>
        </w:rPr>
        <w:t xml:space="preserve"> </w:t>
      </w:r>
      <w:r>
        <w:t>(фрагменты);</w:t>
      </w:r>
      <w:r>
        <w:rPr>
          <w:spacing w:val="53"/>
        </w:rPr>
        <w:t xml:space="preserve"> </w:t>
      </w:r>
      <w:r>
        <w:t>Г.</w:t>
      </w:r>
      <w:r>
        <w:rPr>
          <w:spacing w:val="53"/>
        </w:rPr>
        <w:t xml:space="preserve"> </w:t>
      </w:r>
      <w:r>
        <w:t>Тукай.</w:t>
      </w:r>
      <w:r>
        <w:rPr>
          <w:spacing w:val="45"/>
        </w:rPr>
        <w:t xml:space="preserve"> </w:t>
      </w:r>
      <w:r>
        <w:t>«Родная</w:t>
      </w:r>
      <w:r>
        <w:rPr>
          <w:spacing w:val="-52"/>
        </w:rPr>
        <w:t xml:space="preserve"> </w:t>
      </w:r>
      <w:r>
        <w:t>деревня»,</w:t>
      </w:r>
      <w:r>
        <w:rPr>
          <w:spacing w:val="4"/>
        </w:rPr>
        <w:t xml:space="preserve"> </w:t>
      </w:r>
      <w:r>
        <w:t>«Книга»;</w:t>
      </w:r>
      <w:r>
        <w:rPr>
          <w:spacing w:val="12"/>
        </w:rPr>
        <w:t xml:space="preserve"> </w:t>
      </w:r>
      <w:r>
        <w:t>К.</w:t>
      </w:r>
      <w:r>
        <w:rPr>
          <w:spacing w:val="12"/>
        </w:rPr>
        <w:t xml:space="preserve"> </w:t>
      </w:r>
      <w:r>
        <w:t>Кулиев.</w:t>
      </w:r>
      <w:r>
        <w:rPr>
          <w:spacing w:val="11"/>
        </w:rPr>
        <w:t xml:space="preserve"> </w:t>
      </w:r>
      <w:r>
        <w:t>«Когда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меня</w:t>
      </w:r>
      <w:r>
        <w:rPr>
          <w:spacing w:val="7"/>
        </w:rPr>
        <w:t xml:space="preserve"> </w:t>
      </w:r>
      <w:r>
        <w:t>навалилась</w:t>
      </w:r>
      <w:r>
        <w:rPr>
          <w:spacing w:val="9"/>
        </w:rPr>
        <w:t xml:space="preserve"> </w:t>
      </w:r>
      <w:r>
        <w:t>беда...»,</w:t>
      </w:r>
      <w:r>
        <w:rPr>
          <w:spacing w:val="11"/>
        </w:rPr>
        <w:t xml:space="preserve"> </w:t>
      </w:r>
      <w:r>
        <w:t>«Каким</w:t>
      </w:r>
      <w:r>
        <w:rPr>
          <w:spacing w:val="13"/>
        </w:rPr>
        <w:t xml:space="preserve"> </w:t>
      </w:r>
      <w:r>
        <w:t>бы</w:t>
      </w:r>
      <w:r>
        <w:rPr>
          <w:spacing w:val="10"/>
        </w:rPr>
        <w:t xml:space="preserve"> </w:t>
      </w:r>
      <w:r>
        <w:t>малым</w:t>
      </w:r>
      <w:r>
        <w:rPr>
          <w:spacing w:val="13"/>
        </w:rPr>
        <w:t xml:space="preserve"> </w:t>
      </w:r>
      <w:r>
        <w:t>ни</w:t>
      </w:r>
      <w:r>
        <w:rPr>
          <w:spacing w:val="12"/>
        </w:rPr>
        <w:t xml:space="preserve"> </w:t>
      </w:r>
      <w:r>
        <w:t>был</w:t>
      </w:r>
      <w:r>
        <w:rPr>
          <w:spacing w:val="6"/>
        </w:rPr>
        <w:t xml:space="preserve"> </w:t>
      </w:r>
      <w:r>
        <w:t>мой</w:t>
      </w:r>
      <w:r>
        <w:rPr>
          <w:spacing w:val="13"/>
        </w:rPr>
        <w:t xml:space="preserve"> </w:t>
      </w:r>
      <w:r>
        <w:t>народ.»,</w:t>
      </w:r>
    </w:p>
    <w:p w:rsidR="002537D9" w:rsidRDefault="00FA6347">
      <w:pPr>
        <w:pStyle w:val="a3"/>
        <w:spacing w:line="251" w:lineRule="exact"/>
        <w:jc w:val="left"/>
      </w:pPr>
      <w:r>
        <w:t>«Что</w:t>
      </w:r>
      <w:r>
        <w:rPr>
          <w:spacing w:val="-3"/>
        </w:rPr>
        <w:t xml:space="preserve"> </w:t>
      </w:r>
      <w:r>
        <w:t>б</w:t>
      </w:r>
      <w:r>
        <w:rPr>
          <w:spacing w:val="-4"/>
        </w:rPr>
        <w:t xml:space="preserve"> </w:t>
      </w:r>
      <w:r>
        <w:t>ни</w:t>
      </w:r>
      <w:r>
        <w:rPr>
          <w:spacing w:val="-2"/>
        </w:rPr>
        <w:t xml:space="preserve"> </w:t>
      </w:r>
      <w:r>
        <w:t>делалось</w:t>
      </w:r>
      <w:r>
        <w:rPr>
          <w:spacing w:val="-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свете.».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>
      <w:pPr>
        <w:pStyle w:val="3"/>
        <w:spacing w:line="240" w:lineRule="auto"/>
        <w:jc w:val="left"/>
      </w:pPr>
      <w:r>
        <w:t>Зарубежная</w:t>
      </w:r>
      <w:r>
        <w:rPr>
          <w:spacing w:val="-1"/>
        </w:rPr>
        <w:t xml:space="preserve"> </w:t>
      </w:r>
      <w:r>
        <w:t>литература</w:t>
      </w:r>
    </w:p>
    <w:p w:rsidR="002537D9" w:rsidRDefault="00FA6347">
      <w:pPr>
        <w:spacing w:before="6" w:line="252" w:lineRule="exact"/>
        <w:ind w:left="170"/>
      </w:pPr>
      <w:r>
        <w:rPr>
          <w:b/>
        </w:rPr>
        <w:t>Д. Дефо.</w:t>
      </w:r>
      <w:r>
        <w:rPr>
          <w:b/>
          <w:spacing w:val="-4"/>
        </w:rPr>
        <w:t xml:space="preserve"> </w:t>
      </w:r>
      <w:r>
        <w:t>«Робинзон</w:t>
      </w:r>
      <w:r>
        <w:rPr>
          <w:spacing w:val="-4"/>
        </w:rPr>
        <w:t xml:space="preserve"> </w:t>
      </w:r>
      <w:r>
        <w:t>Крузо»</w:t>
      </w:r>
      <w:r>
        <w:rPr>
          <w:spacing w:val="2"/>
        </w:rPr>
        <w:t xml:space="preserve"> </w:t>
      </w:r>
      <w:r>
        <w:t>(главы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</w:p>
    <w:p w:rsidR="002537D9" w:rsidRDefault="00FA6347">
      <w:pPr>
        <w:spacing w:line="252" w:lineRule="exact"/>
        <w:ind w:left="170"/>
      </w:pPr>
      <w:r>
        <w:rPr>
          <w:b/>
        </w:rPr>
        <w:t>Дж.</w:t>
      </w:r>
      <w:r>
        <w:rPr>
          <w:b/>
          <w:spacing w:val="-1"/>
        </w:rPr>
        <w:t xml:space="preserve"> </w:t>
      </w:r>
      <w:r>
        <w:rPr>
          <w:b/>
        </w:rPr>
        <w:t>Свифт.</w:t>
      </w:r>
      <w:r>
        <w:rPr>
          <w:b/>
          <w:spacing w:val="-4"/>
        </w:rPr>
        <w:t xml:space="preserve"> </w:t>
      </w:r>
      <w:r>
        <w:t>«Путешествия</w:t>
      </w:r>
      <w:r>
        <w:rPr>
          <w:spacing w:val="-3"/>
        </w:rPr>
        <w:t xml:space="preserve"> </w:t>
      </w:r>
      <w:r>
        <w:t>Гулливера»</w:t>
      </w:r>
      <w:r>
        <w:rPr>
          <w:spacing w:val="1"/>
        </w:rPr>
        <w:t xml:space="preserve"> </w:t>
      </w:r>
      <w:r>
        <w:t>(главы</w:t>
      </w:r>
      <w:r>
        <w:rPr>
          <w:spacing w:val="-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выбору).</w:t>
      </w:r>
    </w:p>
    <w:p w:rsidR="002537D9" w:rsidRDefault="00FA6347">
      <w:pPr>
        <w:spacing w:line="252" w:lineRule="exact"/>
        <w:ind w:left="170"/>
      </w:pPr>
      <w:r>
        <w:rPr>
          <w:b/>
        </w:rPr>
        <w:t>Произведения</w:t>
      </w:r>
      <w:r>
        <w:rPr>
          <w:b/>
          <w:spacing w:val="-6"/>
        </w:rPr>
        <w:t xml:space="preserve"> </w:t>
      </w:r>
      <w:r>
        <w:rPr>
          <w:b/>
        </w:rPr>
        <w:t>зарубежных</w:t>
      </w:r>
      <w:r>
        <w:rPr>
          <w:b/>
          <w:spacing w:val="-4"/>
        </w:rPr>
        <w:t xml:space="preserve"> </w:t>
      </w:r>
      <w:r>
        <w:rPr>
          <w:b/>
        </w:rPr>
        <w:t>писателей</w:t>
      </w:r>
      <w:r>
        <w:rPr>
          <w:b/>
          <w:spacing w:val="-6"/>
        </w:rPr>
        <w:t xml:space="preserve"> </w:t>
      </w:r>
      <w:r>
        <w:rPr>
          <w:b/>
        </w:rPr>
        <w:t>на</w:t>
      </w:r>
      <w:r>
        <w:rPr>
          <w:b/>
          <w:spacing w:val="-11"/>
        </w:rPr>
        <w:t xml:space="preserve"> </w:t>
      </w:r>
      <w:r>
        <w:rPr>
          <w:b/>
        </w:rPr>
        <w:t>тему</w:t>
      </w:r>
      <w:r>
        <w:rPr>
          <w:b/>
          <w:spacing w:val="-11"/>
        </w:rPr>
        <w:t xml:space="preserve"> </w:t>
      </w:r>
      <w:r>
        <w:rPr>
          <w:b/>
        </w:rPr>
        <w:t>взросления</w:t>
      </w:r>
      <w:r>
        <w:rPr>
          <w:b/>
          <w:spacing w:val="3"/>
        </w:rPr>
        <w:t xml:space="preserve"> </w:t>
      </w:r>
      <w:r>
        <w:rPr>
          <w:b/>
        </w:rPr>
        <w:t>человека</w:t>
      </w:r>
      <w:r>
        <w:rPr>
          <w:b/>
          <w:spacing w:val="-2"/>
        </w:rPr>
        <w:t xml:space="preserve"> </w:t>
      </w:r>
      <w:r>
        <w:t>(не</w:t>
      </w:r>
      <w:r>
        <w:rPr>
          <w:spacing w:val="-6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двух). Например,</w:t>
      </w:r>
      <w:r>
        <w:rPr>
          <w:spacing w:val="-5"/>
        </w:rPr>
        <w:t xml:space="preserve"> </w:t>
      </w:r>
      <w:r>
        <w:t>Ж.</w:t>
      </w:r>
      <w:r>
        <w:rPr>
          <w:spacing w:val="-5"/>
        </w:rPr>
        <w:t xml:space="preserve"> </w:t>
      </w:r>
      <w:r>
        <w:t>Верн.</w:t>
      </w:r>
    </w:p>
    <w:p w:rsidR="002537D9" w:rsidRDefault="00FA6347">
      <w:pPr>
        <w:ind w:left="170"/>
      </w:pPr>
      <w:r>
        <w:t>«Дети капитана Гранта» (главы по выбору). Х. Ли. «Убить пересмешника» (главы по выбору) и др.</w:t>
      </w:r>
      <w:r>
        <w:rPr>
          <w:spacing w:val="1"/>
        </w:rPr>
        <w:t xml:space="preserve"> </w:t>
      </w:r>
      <w:r>
        <w:rPr>
          <w:b/>
        </w:rPr>
        <w:t>Произведения</w:t>
      </w:r>
      <w:r>
        <w:rPr>
          <w:b/>
          <w:spacing w:val="11"/>
        </w:rPr>
        <w:t xml:space="preserve"> </w:t>
      </w:r>
      <w:r>
        <w:rPr>
          <w:b/>
        </w:rPr>
        <w:t>современных</w:t>
      </w:r>
      <w:r>
        <w:rPr>
          <w:b/>
          <w:spacing w:val="20"/>
        </w:rPr>
        <w:t xml:space="preserve"> </w:t>
      </w:r>
      <w:r>
        <w:rPr>
          <w:b/>
        </w:rPr>
        <w:t>зарубежных</w:t>
      </w:r>
      <w:r>
        <w:rPr>
          <w:b/>
          <w:spacing w:val="13"/>
        </w:rPr>
        <w:t xml:space="preserve"> </w:t>
      </w:r>
      <w:r>
        <w:rPr>
          <w:b/>
        </w:rPr>
        <w:t>писателей-фантастов</w:t>
      </w:r>
      <w:r>
        <w:rPr>
          <w:b/>
          <w:spacing w:val="21"/>
        </w:rPr>
        <w:t xml:space="preserve"> </w:t>
      </w:r>
      <w:r>
        <w:t>(не</w:t>
      </w:r>
      <w:r>
        <w:rPr>
          <w:spacing w:val="11"/>
        </w:rPr>
        <w:t xml:space="preserve"> </w:t>
      </w:r>
      <w:r>
        <w:t>менее</w:t>
      </w:r>
      <w:r>
        <w:rPr>
          <w:spacing w:val="19"/>
        </w:rPr>
        <w:t xml:space="preserve"> </w:t>
      </w:r>
      <w:r>
        <w:t>двух).</w:t>
      </w:r>
      <w:r>
        <w:rPr>
          <w:spacing w:val="19"/>
        </w:rPr>
        <w:t xml:space="preserve"> </w:t>
      </w:r>
      <w:r>
        <w:t>Например,</w:t>
      </w:r>
      <w:r>
        <w:rPr>
          <w:spacing w:val="12"/>
        </w:rPr>
        <w:t xml:space="preserve"> </w:t>
      </w:r>
      <w:r>
        <w:t>Дж.</w:t>
      </w:r>
      <w:r>
        <w:rPr>
          <w:spacing w:val="11"/>
        </w:rPr>
        <w:t xml:space="preserve"> </w:t>
      </w:r>
      <w:r>
        <w:t>К.</w:t>
      </w:r>
      <w:r>
        <w:rPr>
          <w:spacing w:val="-52"/>
        </w:rPr>
        <w:t xml:space="preserve"> </w:t>
      </w:r>
      <w:r>
        <w:t>Роулинг.</w:t>
      </w:r>
      <w:r>
        <w:rPr>
          <w:spacing w:val="-4"/>
        </w:rPr>
        <w:t xml:space="preserve"> </w:t>
      </w:r>
      <w:r>
        <w:t>«Гарри</w:t>
      </w:r>
      <w:r>
        <w:rPr>
          <w:spacing w:val="-2"/>
        </w:rPr>
        <w:t xml:space="preserve"> </w:t>
      </w:r>
      <w:r>
        <w:t>Поттер»</w:t>
      </w:r>
      <w:r>
        <w:rPr>
          <w:spacing w:val="5"/>
        </w:rPr>
        <w:t xml:space="preserve"> </w:t>
      </w:r>
      <w:r>
        <w:t>(главы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выбору),</w:t>
      </w:r>
      <w:r>
        <w:rPr>
          <w:spacing w:val="2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У.</w:t>
      </w:r>
      <w:r>
        <w:rPr>
          <w:spacing w:val="-3"/>
        </w:rPr>
        <w:t xml:space="preserve"> </w:t>
      </w:r>
      <w:r>
        <w:t>Джонс.</w:t>
      </w:r>
      <w:r>
        <w:rPr>
          <w:spacing w:val="-3"/>
        </w:rPr>
        <w:t xml:space="preserve"> </w:t>
      </w:r>
      <w:r>
        <w:t>«Дом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характером»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537D9" w:rsidRDefault="002537D9">
      <w:pPr>
        <w:pStyle w:val="a3"/>
        <w:ind w:left="0"/>
        <w:jc w:val="left"/>
        <w:rPr>
          <w:sz w:val="24"/>
        </w:rPr>
      </w:pPr>
    </w:p>
    <w:p w:rsidR="002537D9" w:rsidRDefault="002537D9">
      <w:pPr>
        <w:pStyle w:val="a3"/>
        <w:spacing w:before="3"/>
        <w:ind w:left="0"/>
        <w:jc w:val="left"/>
        <w:rPr>
          <w:sz w:val="20"/>
        </w:rPr>
      </w:pPr>
    </w:p>
    <w:p w:rsidR="002537D9" w:rsidRDefault="00FA6347" w:rsidP="002228D6">
      <w:pPr>
        <w:pStyle w:val="3"/>
        <w:numPr>
          <w:ilvl w:val="0"/>
          <w:numId w:val="170"/>
        </w:numPr>
        <w:tabs>
          <w:tab w:val="left" w:pos="345"/>
        </w:tabs>
        <w:spacing w:line="240" w:lineRule="auto"/>
        <w:ind w:hanging="175"/>
      </w:pPr>
      <w:r>
        <w:t>КЛАСС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spacing w:line="252" w:lineRule="exact"/>
        <w:ind w:left="170"/>
        <w:rPr>
          <w:b/>
        </w:rPr>
      </w:pPr>
      <w:r>
        <w:rPr>
          <w:b/>
        </w:rPr>
        <w:t>Древнерусская</w:t>
      </w:r>
      <w:r>
        <w:rPr>
          <w:b/>
          <w:spacing w:val="-3"/>
        </w:rPr>
        <w:t xml:space="preserve"> </w:t>
      </w:r>
      <w:r>
        <w:rPr>
          <w:b/>
        </w:rPr>
        <w:t>литература</w:t>
      </w:r>
    </w:p>
    <w:p w:rsidR="002537D9" w:rsidRDefault="00FA6347">
      <w:pPr>
        <w:ind w:left="170"/>
      </w:pPr>
      <w:r>
        <w:rPr>
          <w:b/>
        </w:rPr>
        <w:t>Древнерусские</w:t>
      </w:r>
      <w:r>
        <w:rPr>
          <w:b/>
          <w:spacing w:val="19"/>
        </w:rPr>
        <w:t xml:space="preserve"> </w:t>
      </w:r>
      <w:r>
        <w:rPr>
          <w:b/>
        </w:rPr>
        <w:t>повести</w:t>
      </w:r>
      <w:r>
        <w:rPr>
          <w:b/>
          <w:spacing w:val="21"/>
        </w:rPr>
        <w:t xml:space="preserve"> </w:t>
      </w:r>
      <w:r>
        <w:t>(одна</w:t>
      </w:r>
      <w:r>
        <w:rPr>
          <w:spacing w:val="19"/>
        </w:rPr>
        <w:t xml:space="preserve"> </w:t>
      </w:r>
      <w:r>
        <w:t>повесть</w:t>
      </w:r>
      <w:r>
        <w:rPr>
          <w:spacing w:val="9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выбору).</w:t>
      </w:r>
      <w:r>
        <w:rPr>
          <w:spacing w:val="19"/>
        </w:rPr>
        <w:t xml:space="preserve"> </w:t>
      </w:r>
      <w:r>
        <w:t>Например,</w:t>
      </w:r>
      <w:r>
        <w:rPr>
          <w:spacing w:val="11"/>
        </w:rPr>
        <w:t xml:space="preserve"> </w:t>
      </w:r>
      <w:r>
        <w:t>«Поучение»</w:t>
      </w:r>
      <w:r>
        <w:rPr>
          <w:spacing w:val="19"/>
        </w:rPr>
        <w:t xml:space="preserve"> </w:t>
      </w:r>
      <w:r>
        <w:t>Владимира</w:t>
      </w:r>
      <w:r>
        <w:rPr>
          <w:spacing w:val="11"/>
        </w:rPr>
        <w:t xml:space="preserve"> </w:t>
      </w:r>
      <w:r>
        <w:t>Мономаха</w:t>
      </w:r>
      <w:r>
        <w:rPr>
          <w:spacing w:val="19"/>
        </w:rPr>
        <w:t xml:space="preserve"> </w:t>
      </w:r>
      <w:r>
        <w:t>(в</w:t>
      </w:r>
      <w:r>
        <w:rPr>
          <w:spacing w:val="-52"/>
        </w:rPr>
        <w:t xml:space="preserve"> </w:t>
      </w:r>
      <w:r>
        <w:t>сокращении)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>
      <w:pPr>
        <w:pStyle w:val="3"/>
        <w:spacing w:line="240" w:lineRule="auto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6"/>
        </w:rPr>
        <w:t xml:space="preserve"> </w:t>
      </w:r>
      <w:r>
        <w:t>XIX</w:t>
      </w:r>
      <w:r>
        <w:rPr>
          <w:spacing w:val="-8"/>
        </w:rPr>
        <w:t xml:space="preserve"> </w:t>
      </w:r>
      <w:r>
        <w:t>века</w:t>
      </w:r>
    </w:p>
    <w:p w:rsidR="002537D9" w:rsidRDefault="00FA6347">
      <w:pPr>
        <w:pStyle w:val="a3"/>
        <w:spacing w:before="6"/>
        <w:ind w:right="136"/>
      </w:pPr>
      <w:r>
        <w:rPr>
          <w:b/>
        </w:rPr>
        <w:t xml:space="preserve">А. С. Пушкин. </w:t>
      </w:r>
      <w:r>
        <w:t>Стихотворения (не менее четырёх). Например, «Во глубине сибирских руд.», «19 октября»</w:t>
      </w:r>
      <w:r>
        <w:rPr>
          <w:spacing w:val="1"/>
        </w:rPr>
        <w:t xml:space="preserve"> </w:t>
      </w:r>
      <w:r>
        <w:t>(«Роняет</w:t>
      </w:r>
      <w:r>
        <w:rPr>
          <w:spacing w:val="45"/>
        </w:rPr>
        <w:t xml:space="preserve"> </w:t>
      </w:r>
      <w:r>
        <w:t>лес</w:t>
      </w:r>
      <w:r>
        <w:rPr>
          <w:spacing w:val="37"/>
        </w:rPr>
        <w:t xml:space="preserve"> </w:t>
      </w:r>
      <w:r>
        <w:t>багряный</w:t>
      </w:r>
      <w:r>
        <w:rPr>
          <w:spacing w:val="46"/>
        </w:rPr>
        <w:t xml:space="preserve"> </w:t>
      </w:r>
      <w:r>
        <w:t>свой</w:t>
      </w:r>
      <w:r>
        <w:rPr>
          <w:spacing w:val="45"/>
        </w:rPr>
        <w:t xml:space="preserve"> </w:t>
      </w:r>
      <w:r>
        <w:t>убор.»),</w:t>
      </w:r>
      <w:r>
        <w:rPr>
          <w:spacing w:val="45"/>
        </w:rPr>
        <w:t xml:space="preserve"> </w:t>
      </w:r>
      <w:r>
        <w:t>«И.</w:t>
      </w:r>
      <w:r>
        <w:rPr>
          <w:spacing w:val="51"/>
        </w:rPr>
        <w:t xml:space="preserve"> </w:t>
      </w:r>
      <w:r>
        <w:t>И.</w:t>
      </w:r>
      <w:r>
        <w:rPr>
          <w:spacing w:val="44"/>
        </w:rPr>
        <w:t xml:space="preserve"> </w:t>
      </w:r>
      <w:r>
        <w:t>Пущину»,</w:t>
      </w:r>
      <w:r>
        <w:rPr>
          <w:spacing w:val="45"/>
        </w:rPr>
        <w:t xml:space="preserve"> </w:t>
      </w:r>
      <w:r>
        <w:t>«На</w:t>
      </w:r>
      <w:r>
        <w:rPr>
          <w:spacing w:val="44"/>
        </w:rPr>
        <w:t xml:space="preserve"> </w:t>
      </w:r>
      <w:r>
        <w:t>холмах</w:t>
      </w:r>
      <w:r>
        <w:rPr>
          <w:spacing w:val="40"/>
        </w:rPr>
        <w:t xml:space="preserve"> </w:t>
      </w:r>
      <w:r>
        <w:t>Грузии</w:t>
      </w:r>
      <w:r>
        <w:rPr>
          <w:spacing w:val="52"/>
        </w:rPr>
        <w:t xml:space="preserve"> </w:t>
      </w:r>
      <w:r>
        <w:t>лежит</w:t>
      </w:r>
      <w:r>
        <w:rPr>
          <w:spacing w:val="45"/>
        </w:rPr>
        <w:t xml:space="preserve"> </w:t>
      </w:r>
      <w:r>
        <w:t>ночная</w:t>
      </w:r>
      <w:r>
        <w:rPr>
          <w:spacing w:val="41"/>
        </w:rPr>
        <w:t xml:space="preserve"> </w:t>
      </w:r>
      <w:r>
        <w:t>мгла.»,</w:t>
      </w:r>
      <w:r>
        <w:rPr>
          <w:spacing w:val="3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др.</w:t>
      </w:r>
    </w:p>
    <w:p w:rsidR="002537D9" w:rsidRDefault="00FA6347">
      <w:pPr>
        <w:pStyle w:val="a3"/>
        <w:spacing w:line="251" w:lineRule="exact"/>
      </w:pPr>
      <w:r>
        <w:t>«Повести</w:t>
      </w:r>
      <w:r>
        <w:rPr>
          <w:spacing w:val="-7"/>
        </w:rPr>
        <w:t xml:space="preserve"> </w:t>
      </w:r>
      <w:r>
        <w:t>Белкина» («Станционный смотритель»).</w:t>
      </w:r>
      <w:r>
        <w:rPr>
          <w:spacing w:val="-2"/>
        </w:rPr>
        <w:t xml:space="preserve"> </w:t>
      </w:r>
      <w:r>
        <w:t>Поэма</w:t>
      </w:r>
      <w:r>
        <w:rPr>
          <w:spacing w:val="-8"/>
        </w:rPr>
        <w:t xml:space="preserve"> </w:t>
      </w:r>
      <w:r>
        <w:t>«Полтава» (фрагмент)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</w:t>
      </w:r>
    </w:p>
    <w:p w:rsidR="002537D9" w:rsidRDefault="00FA6347">
      <w:pPr>
        <w:pStyle w:val="a3"/>
        <w:ind w:right="135"/>
      </w:pPr>
      <w:r>
        <w:rPr>
          <w:b/>
        </w:rPr>
        <w:t xml:space="preserve">М. Ю. Лермонтов. </w:t>
      </w:r>
      <w:r>
        <w:t>Стихотворения (не менее четырёх). Например, «Узник», «Парус», «Тучи», «Желанье»</w:t>
      </w:r>
      <w:r>
        <w:rPr>
          <w:spacing w:val="1"/>
        </w:rPr>
        <w:t xml:space="preserve"> </w:t>
      </w:r>
      <w:r>
        <w:t>(«Отворите мне темницу.»), «Когда волнуется желтеющая нива.», «Ангел», «Молитва» («В минуту жизни</w:t>
      </w:r>
      <w:r>
        <w:rPr>
          <w:spacing w:val="1"/>
        </w:rPr>
        <w:t xml:space="preserve"> </w:t>
      </w:r>
      <w:r>
        <w:t>трудную.») и др. «Песня про царя Ивана Васильевича, молодого опричника и удалого купца Калашникова».</w:t>
      </w:r>
      <w:r>
        <w:rPr>
          <w:spacing w:val="-52"/>
        </w:rPr>
        <w:t xml:space="preserve"> </w:t>
      </w:r>
      <w:r>
        <w:rPr>
          <w:b/>
        </w:rPr>
        <w:t>Н.</w:t>
      </w:r>
      <w:r>
        <w:rPr>
          <w:b/>
          <w:spacing w:val="2"/>
        </w:rPr>
        <w:t xml:space="preserve"> </w:t>
      </w:r>
      <w:r>
        <w:rPr>
          <w:b/>
        </w:rPr>
        <w:t>В.</w:t>
      </w:r>
      <w:r>
        <w:rPr>
          <w:b/>
          <w:spacing w:val="-3"/>
        </w:rPr>
        <w:t xml:space="preserve"> </w:t>
      </w:r>
      <w:r>
        <w:rPr>
          <w:b/>
        </w:rPr>
        <w:t>Гоголь.</w:t>
      </w:r>
      <w:r>
        <w:rPr>
          <w:b/>
          <w:spacing w:val="6"/>
        </w:rPr>
        <w:t xml:space="preserve"> </w:t>
      </w:r>
      <w:r>
        <w:t>Повесть</w:t>
      </w:r>
      <w:r>
        <w:rPr>
          <w:spacing w:val="-6"/>
        </w:rPr>
        <w:t xml:space="preserve"> </w:t>
      </w:r>
      <w:r>
        <w:t>«Тарас</w:t>
      </w:r>
      <w:r>
        <w:rPr>
          <w:spacing w:val="-4"/>
        </w:rPr>
        <w:t xml:space="preserve"> </w:t>
      </w:r>
      <w:r>
        <w:t>Бульба».</w:t>
      </w:r>
    </w:p>
    <w:p w:rsidR="002537D9" w:rsidRDefault="002537D9">
      <w:pPr>
        <w:pStyle w:val="a3"/>
        <w:spacing w:before="2"/>
        <w:ind w:left="0"/>
        <w:jc w:val="left"/>
      </w:pPr>
    </w:p>
    <w:p w:rsidR="002537D9" w:rsidRDefault="00FA6347">
      <w:pPr>
        <w:pStyle w:val="3"/>
        <w:jc w:val="left"/>
      </w:pPr>
      <w:r>
        <w:t>Литература</w:t>
      </w:r>
      <w:r>
        <w:rPr>
          <w:spacing w:val="-1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половины XIX</w:t>
      </w:r>
      <w:r>
        <w:rPr>
          <w:spacing w:val="-7"/>
        </w:rPr>
        <w:t xml:space="preserve"> </w:t>
      </w:r>
      <w:r>
        <w:t>века</w:t>
      </w:r>
    </w:p>
    <w:p w:rsidR="002537D9" w:rsidRDefault="00FA6347">
      <w:pPr>
        <w:pStyle w:val="a3"/>
        <w:jc w:val="left"/>
      </w:pPr>
      <w:r>
        <w:rPr>
          <w:b/>
        </w:rPr>
        <w:t>И.</w:t>
      </w:r>
      <w:r>
        <w:rPr>
          <w:b/>
          <w:spacing w:val="37"/>
        </w:rPr>
        <w:t xml:space="preserve"> </w:t>
      </w:r>
      <w:r>
        <w:rPr>
          <w:b/>
        </w:rPr>
        <w:t>С.</w:t>
      </w:r>
      <w:r>
        <w:rPr>
          <w:b/>
          <w:spacing w:val="38"/>
        </w:rPr>
        <w:t xml:space="preserve"> </w:t>
      </w:r>
      <w:r>
        <w:rPr>
          <w:b/>
        </w:rPr>
        <w:t>Тургенев.</w:t>
      </w:r>
      <w:r>
        <w:rPr>
          <w:b/>
          <w:spacing w:val="34"/>
        </w:rPr>
        <w:t xml:space="preserve"> </w:t>
      </w:r>
      <w:r>
        <w:t>Рассказы</w:t>
      </w:r>
      <w:r>
        <w:rPr>
          <w:spacing w:val="31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цикла</w:t>
      </w:r>
      <w:r>
        <w:rPr>
          <w:spacing w:val="31"/>
        </w:rPr>
        <w:t xml:space="preserve"> </w:t>
      </w:r>
      <w:r>
        <w:t>«Записки</w:t>
      </w:r>
      <w:r>
        <w:rPr>
          <w:spacing w:val="39"/>
        </w:rPr>
        <w:t xml:space="preserve"> </w:t>
      </w:r>
      <w:r>
        <w:t>охотника»</w:t>
      </w:r>
      <w:r>
        <w:rPr>
          <w:spacing w:val="39"/>
        </w:rPr>
        <w:t xml:space="preserve"> </w:t>
      </w:r>
      <w:r>
        <w:t>(два</w:t>
      </w:r>
      <w:r>
        <w:rPr>
          <w:spacing w:val="31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выбору).</w:t>
      </w:r>
      <w:r>
        <w:rPr>
          <w:spacing w:val="37"/>
        </w:rPr>
        <w:t xml:space="preserve"> </w:t>
      </w:r>
      <w:r>
        <w:t>Например,</w:t>
      </w:r>
      <w:r>
        <w:rPr>
          <w:spacing w:val="31"/>
        </w:rPr>
        <w:t xml:space="preserve"> </w:t>
      </w:r>
      <w:r>
        <w:t>«Бирюк»,</w:t>
      </w:r>
      <w:r>
        <w:rPr>
          <w:spacing w:val="30"/>
        </w:rPr>
        <w:t xml:space="preserve"> </w:t>
      </w:r>
      <w:r>
        <w:t>«Хорь</w:t>
      </w:r>
      <w:r>
        <w:rPr>
          <w:spacing w:val="3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Калиныч»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прозе.</w:t>
      </w:r>
      <w:r>
        <w:rPr>
          <w:spacing w:val="3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язык»,</w:t>
      </w:r>
      <w:r>
        <w:rPr>
          <w:spacing w:val="-3"/>
        </w:rPr>
        <w:t xml:space="preserve"> </w:t>
      </w:r>
      <w:r>
        <w:t>«Воробей»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537D9" w:rsidRDefault="00FA6347">
      <w:pPr>
        <w:spacing w:line="251" w:lineRule="exact"/>
        <w:ind w:left="170"/>
      </w:pPr>
      <w:r>
        <w:rPr>
          <w:b/>
        </w:rPr>
        <w:t>Л.</w:t>
      </w:r>
      <w:r>
        <w:rPr>
          <w:b/>
          <w:spacing w:val="2"/>
        </w:rPr>
        <w:t xml:space="preserve"> </w:t>
      </w:r>
      <w:r>
        <w:rPr>
          <w:b/>
        </w:rPr>
        <w:t>Н.</w:t>
      </w:r>
      <w:r>
        <w:rPr>
          <w:b/>
          <w:spacing w:val="-3"/>
        </w:rPr>
        <w:t xml:space="preserve"> </w:t>
      </w:r>
      <w:r>
        <w:rPr>
          <w:b/>
        </w:rPr>
        <w:t>Толстой.</w:t>
      </w:r>
      <w:r>
        <w:rPr>
          <w:b/>
          <w:spacing w:val="-2"/>
        </w:rPr>
        <w:t xml:space="preserve"> </w:t>
      </w:r>
      <w:r>
        <w:t>Рассказ</w:t>
      </w:r>
      <w:r>
        <w:rPr>
          <w:spacing w:val="-7"/>
        </w:rPr>
        <w:t xml:space="preserve"> </w:t>
      </w:r>
      <w:r>
        <w:t>«После</w:t>
      </w:r>
      <w:r>
        <w:rPr>
          <w:spacing w:val="2"/>
        </w:rPr>
        <w:t xml:space="preserve"> </w:t>
      </w:r>
      <w:r>
        <w:t>бала».</w:t>
      </w:r>
    </w:p>
    <w:p w:rsidR="002537D9" w:rsidRDefault="00FA6347">
      <w:pPr>
        <w:pStyle w:val="a3"/>
        <w:spacing w:line="252" w:lineRule="exact"/>
        <w:jc w:val="left"/>
      </w:pPr>
      <w:r>
        <w:rPr>
          <w:b/>
        </w:rPr>
        <w:t>Н.</w:t>
      </w:r>
      <w:r>
        <w:rPr>
          <w:b/>
          <w:spacing w:val="20"/>
        </w:rPr>
        <w:t xml:space="preserve"> </w:t>
      </w:r>
      <w:r>
        <w:rPr>
          <w:b/>
        </w:rPr>
        <w:t>А.</w:t>
      </w:r>
      <w:r>
        <w:rPr>
          <w:b/>
          <w:spacing w:val="74"/>
        </w:rPr>
        <w:t xml:space="preserve"> </w:t>
      </w:r>
      <w:r>
        <w:rPr>
          <w:b/>
        </w:rPr>
        <w:t>Некрасов.</w:t>
      </w:r>
      <w:r>
        <w:rPr>
          <w:b/>
          <w:spacing w:val="70"/>
        </w:rPr>
        <w:t xml:space="preserve"> </w:t>
      </w:r>
      <w:r>
        <w:t>Стихотворения</w:t>
      </w:r>
      <w:r>
        <w:rPr>
          <w:spacing w:val="71"/>
        </w:rPr>
        <w:t xml:space="preserve"> </w:t>
      </w:r>
      <w:r>
        <w:t>(не</w:t>
      </w:r>
      <w:r>
        <w:rPr>
          <w:spacing w:val="66"/>
        </w:rPr>
        <w:t xml:space="preserve"> </w:t>
      </w:r>
      <w:r>
        <w:t>менее</w:t>
      </w:r>
      <w:r>
        <w:rPr>
          <w:spacing w:val="67"/>
        </w:rPr>
        <w:t xml:space="preserve"> </w:t>
      </w:r>
      <w:r>
        <w:t>двух).</w:t>
      </w:r>
      <w:r>
        <w:rPr>
          <w:spacing w:val="74"/>
        </w:rPr>
        <w:t xml:space="preserve"> </w:t>
      </w:r>
      <w:r>
        <w:t>Например,</w:t>
      </w:r>
      <w:r>
        <w:rPr>
          <w:spacing w:val="68"/>
        </w:rPr>
        <w:t xml:space="preserve"> </w:t>
      </w:r>
      <w:r>
        <w:t>«Размышления</w:t>
      </w:r>
      <w:r>
        <w:rPr>
          <w:spacing w:val="70"/>
        </w:rPr>
        <w:t xml:space="preserve"> </w:t>
      </w:r>
      <w:r>
        <w:t>у</w:t>
      </w:r>
      <w:r>
        <w:rPr>
          <w:spacing w:val="68"/>
        </w:rPr>
        <w:t xml:space="preserve"> </w:t>
      </w:r>
      <w:r>
        <w:t>парадного</w:t>
      </w:r>
      <w:r>
        <w:rPr>
          <w:spacing w:val="62"/>
        </w:rPr>
        <w:t xml:space="preserve"> </w:t>
      </w:r>
      <w:r>
        <w:t>подъезда»,</w:t>
      </w:r>
    </w:p>
    <w:p w:rsidR="002537D9" w:rsidRDefault="00FA6347">
      <w:pPr>
        <w:pStyle w:val="a3"/>
        <w:spacing w:line="252" w:lineRule="exact"/>
        <w:jc w:val="left"/>
      </w:pPr>
      <w:r>
        <w:t>«Железная</w:t>
      </w:r>
      <w:r>
        <w:rPr>
          <w:spacing w:val="-9"/>
        </w:rPr>
        <w:t xml:space="preserve"> </w:t>
      </w:r>
      <w:r>
        <w:t>дорога»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</w:t>
      </w:r>
    </w:p>
    <w:p w:rsidR="002537D9" w:rsidRDefault="00FA6347">
      <w:pPr>
        <w:spacing w:before="7"/>
        <w:ind w:left="170"/>
      </w:pPr>
      <w:r>
        <w:rPr>
          <w:b/>
        </w:rPr>
        <w:t>Поэзия</w:t>
      </w:r>
      <w:r>
        <w:rPr>
          <w:b/>
          <w:spacing w:val="53"/>
        </w:rPr>
        <w:t xml:space="preserve"> </w:t>
      </w:r>
      <w:r>
        <w:rPr>
          <w:b/>
        </w:rPr>
        <w:t>второй</w:t>
      </w:r>
      <w:r>
        <w:rPr>
          <w:b/>
          <w:spacing w:val="52"/>
        </w:rPr>
        <w:t xml:space="preserve"> </w:t>
      </w:r>
      <w:r>
        <w:rPr>
          <w:b/>
        </w:rPr>
        <w:t>половины</w:t>
      </w:r>
      <w:r>
        <w:rPr>
          <w:b/>
          <w:spacing w:val="54"/>
        </w:rPr>
        <w:t xml:space="preserve"> </w:t>
      </w:r>
      <w:r>
        <w:rPr>
          <w:b/>
        </w:rPr>
        <w:t>XIX</w:t>
      </w:r>
      <w:r>
        <w:rPr>
          <w:b/>
          <w:spacing w:val="48"/>
        </w:rPr>
        <w:t xml:space="preserve"> </w:t>
      </w:r>
      <w:r>
        <w:rPr>
          <w:b/>
        </w:rPr>
        <w:t xml:space="preserve">века.  </w:t>
      </w:r>
      <w:r>
        <w:t>Ф.</w:t>
      </w:r>
      <w:r>
        <w:rPr>
          <w:spacing w:val="53"/>
        </w:rPr>
        <w:t xml:space="preserve"> </w:t>
      </w:r>
      <w:r>
        <w:t>И.</w:t>
      </w:r>
      <w:r>
        <w:rPr>
          <w:spacing w:val="53"/>
        </w:rPr>
        <w:t xml:space="preserve"> </w:t>
      </w:r>
      <w:r>
        <w:t>Тютчев,</w:t>
      </w:r>
      <w:r>
        <w:rPr>
          <w:spacing w:val="53"/>
        </w:rPr>
        <w:t xml:space="preserve"> </w:t>
      </w:r>
      <w:r>
        <w:t>А.</w:t>
      </w:r>
      <w:r>
        <w:rPr>
          <w:spacing w:val="54"/>
        </w:rPr>
        <w:t xml:space="preserve"> </w:t>
      </w:r>
      <w:r>
        <w:t>А.</w:t>
      </w:r>
      <w:r>
        <w:rPr>
          <w:spacing w:val="53"/>
        </w:rPr>
        <w:t xml:space="preserve"> </w:t>
      </w:r>
      <w:r>
        <w:t>Фет,</w:t>
      </w:r>
      <w:r>
        <w:rPr>
          <w:spacing w:val="53"/>
        </w:rPr>
        <w:t xml:space="preserve"> </w:t>
      </w:r>
      <w:r>
        <w:t>А.</w:t>
      </w:r>
      <w:r>
        <w:rPr>
          <w:spacing w:val="53"/>
        </w:rPr>
        <w:t xml:space="preserve"> </w:t>
      </w:r>
      <w:r>
        <w:t>К.</w:t>
      </w:r>
      <w:r>
        <w:rPr>
          <w:spacing w:val="53"/>
        </w:rPr>
        <w:t xml:space="preserve"> </w:t>
      </w:r>
      <w:r>
        <w:t>Толстой  и</w:t>
      </w:r>
      <w:r>
        <w:rPr>
          <w:spacing w:val="47"/>
        </w:rPr>
        <w:t xml:space="preserve"> </w:t>
      </w:r>
      <w:r>
        <w:t>др.</w:t>
      </w:r>
      <w:r>
        <w:rPr>
          <w:spacing w:val="53"/>
        </w:rPr>
        <w:t xml:space="preserve"> </w:t>
      </w:r>
      <w:r>
        <w:t>(не</w:t>
      </w:r>
      <w:r>
        <w:rPr>
          <w:spacing w:val="53"/>
        </w:rPr>
        <w:t xml:space="preserve"> </w:t>
      </w:r>
      <w:r>
        <w:t>менее</w:t>
      </w:r>
      <w:r>
        <w:rPr>
          <w:spacing w:val="47"/>
        </w:rPr>
        <w:t xml:space="preserve"> </w:t>
      </w:r>
      <w:r>
        <w:t>двух</w:t>
      </w:r>
      <w:r>
        <w:rPr>
          <w:spacing w:val="-52"/>
        </w:rPr>
        <w:t xml:space="preserve"> </w:t>
      </w:r>
      <w:r>
        <w:t>стихотворений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выбору).</w:t>
      </w:r>
    </w:p>
    <w:p w:rsidR="002537D9" w:rsidRDefault="00FA6347">
      <w:pPr>
        <w:pStyle w:val="a3"/>
        <w:jc w:val="left"/>
      </w:pPr>
      <w:r>
        <w:rPr>
          <w:b/>
        </w:rPr>
        <w:t>М.</w:t>
      </w:r>
      <w:r>
        <w:rPr>
          <w:b/>
          <w:spacing w:val="47"/>
        </w:rPr>
        <w:t xml:space="preserve"> </w:t>
      </w:r>
      <w:r>
        <w:rPr>
          <w:b/>
        </w:rPr>
        <w:t>Е.</w:t>
      </w:r>
      <w:r>
        <w:rPr>
          <w:b/>
          <w:spacing w:val="47"/>
        </w:rPr>
        <w:t xml:space="preserve"> </w:t>
      </w:r>
      <w:r>
        <w:rPr>
          <w:b/>
        </w:rPr>
        <w:t>Салтыков-Щедрин.</w:t>
      </w:r>
      <w:r>
        <w:rPr>
          <w:b/>
          <w:spacing w:val="48"/>
        </w:rPr>
        <w:t xml:space="preserve"> </w:t>
      </w:r>
      <w:r>
        <w:t>Сказки</w:t>
      </w:r>
      <w:r>
        <w:rPr>
          <w:spacing w:val="49"/>
        </w:rPr>
        <w:t xml:space="preserve"> </w:t>
      </w:r>
      <w:r>
        <w:t>(две</w:t>
      </w:r>
      <w:r>
        <w:rPr>
          <w:spacing w:val="40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выбору).  Например,</w:t>
      </w:r>
      <w:r>
        <w:rPr>
          <w:spacing w:val="40"/>
        </w:rPr>
        <w:t xml:space="preserve"> </w:t>
      </w:r>
      <w:r>
        <w:t>«Повесть</w:t>
      </w:r>
      <w:r>
        <w:rPr>
          <w:spacing w:val="44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том,</w:t>
      </w:r>
      <w:r>
        <w:rPr>
          <w:spacing w:val="47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один</w:t>
      </w:r>
      <w:r>
        <w:rPr>
          <w:spacing w:val="42"/>
        </w:rPr>
        <w:t xml:space="preserve"> </w:t>
      </w:r>
      <w:r>
        <w:t>мужик</w:t>
      </w:r>
      <w:r>
        <w:rPr>
          <w:spacing w:val="45"/>
        </w:rPr>
        <w:t xml:space="preserve"> </w:t>
      </w:r>
      <w:r>
        <w:t>двух</w:t>
      </w:r>
      <w:r>
        <w:rPr>
          <w:spacing w:val="-52"/>
        </w:rPr>
        <w:t xml:space="preserve"> </w:t>
      </w:r>
      <w:r>
        <w:t>генералов</w:t>
      </w:r>
      <w:r>
        <w:rPr>
          <w:spacing w:val="-4"/>
        </w:rPr>
        <w:t xml:space="preserve"> </w:t>
      </w:r>
      <w:r>
        <w:t>прокормил»,</w:t>
      </w:r>
      <w:r>
        <w:rPr>
          <w:spacing w:val="-10"/>
        </w:rPr>
        <w:t xml:space="preserve"> </w:t>
      </w:r>
      <w:r>
        <w:t>«Дикий</w:t>
      </w:r>
      <w:r>
        <w:rPr>
          <w:spacing w:val="-2"/>
        </w:rPr>
        <w:t xml:space="preserve"> </w:t>
      </w:r>
      <w:r>
        <w:t>помещик»,</w:t>
      </w:r>
      <w:r>
        <w:rPr>
          <w:spacing w:val="-3"/>
        </w:rPr>
        <w:t xml:space="preserve"> </w:t>
      </w:r>
      <w:r>
        <w:t>«Премудрый</w:t>
      </w:r>
      <w:r>
        <w:rPr>
          <w:spacing w:val="5"/>
        </w:rPr>
        <w:t xml:space="preserve"> </w:t>
      </w:r>
      <w:r>
        <w:t>пескарь»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537D9" w:rsidRDefault="00FA6347">
      <w:pPr>
        <w:ind w:left="170"/>
      </w:pPr>
      <w:r>
        <w:rPr>
          <w:b/>
        </w:rPr>
        <w:t>Произведения</w:t>
      </w:r>
      <w:r>
        <w:rPr>
          <w:b/>
          <w:spacing w:val="34"/>
        </w:rPr>
        <w:t xml:space="preserve"> </w:t>
      </w:r>
      <w:r>
        <w:rPr>
          <w:b/>
        </w:rPr>
        <w:t>отечественных</w:t>
      </w:r>
      <w:r>
        <w:rPr>
          <w:b/>
          <w:spacing w:val="36"/>
        </w:rPr>
        <w:t xml:space="preserve"> </w:t>
      </w:r>
      <w:r>
        <w:rPr>
          <w:b/>
        </w:rPr>
        <w:t>и</w:t>
      </w:r>
      <w:r>
        <w:rPr>
          <w:b/>
          <w:spacing w:val="26"/>
        </w:rPr>
        <w:t xml:space="preserve"> </w:t>
      </w:r>
      <w:r>
        <w:rPr>
          <w:b/>
        </w:rPr>
        <w:t>зарубежных</w:t>
      </w:r>
      <w:r>
        <w:rPr>
          <w:b/>
          <w:spacing w:val="28"/>
        </w:rPr>
        <w:t xml:space="preserve"> </w:t>
      </w:r>
      <w:r>
        <w:rPr>
          <w:b/>
        </w:rPr>
        <w:t>писателей</w:t>
      </w:r>
      <w:r>
        <w:rPr>
          <w:b/>
          <w:spacing w:val="26"/>
        </w:rPr>
        <w:t xml:space="preserve"> </w:t>
      </w:r>
      <w:r>
        <w:rPr>
          <w:b/>
        </w:rPr>
        <w:t>на</w:t>
      </w:r>
      <w:r>
        <w:rPr>
          <w:b/>
          <w:spacing w:val="29"/>
        </w:rPr>
        <w:t xml:space="preserve"> </w:t>
      </w:r>
      <w:r>
        <w:rPr>
          <w:b/>
        </w:rPr>
        <w:t>историческую</w:t>
      </w:r>
      <w:r>
        <w:rPr>
          <w:b/>
          <w:spacing w:val="27"/>
        </w:rPr>
        <w:t xml:space="preserve"> </w:t>
      </w:r>
      <w:r>
        <w:rPr>
          <w:b/>
        </w:rPr>
        <w:t>тему</w:t>
      </w:r>
      <w:r>
        <w:rPr>
          <w:b/>
          <w:spacing w:val="34"/>
        </w:rPr>
        <w:t xml:space="preserve"> </w:t>
      </w:r>
      <w:r>
        <w:t>(не</w:t>
      </w:r>
      <w:r>
        <w:rPr>
          <w:spacing w:val="27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двух).</w:t>
      </w:r>
      <w:r>
        <w:rPr>
          <w:spacing w:val="-52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Толстого,</w:t>
      </w:r>
      <w:r>
        <w:rPr>
          <w:spacing w:val="-10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Сабатини,</w:t>
      </w:r>
      <w:r>
        <w:rPr>
          <w:spacing w:val="-3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Купера.</w:t>
      </w:r>
    </w:p>
    <w:p w:rsidR="002537D9" w:rsidRDefault="002537D9">
      <w:pPr>
        <w:pStyle w:val="a3"/>
        <w:spacing w:before="4"/>
        <w:ind w:left="0"/>
        <w:jc w:val="left"/>
        <w:rPr>
          <w:sz w:val="21"/>
        </w:rPr>
      </w:pPr>
    </w:p>
    <w:p w:rsidR="002537D9" w:rsidRDefault="00FA6347">
      <w:pPr>
        <w:pStyle w:val="3"/>
        <w:spacing w:before="1" w:line="240" w:lineRule="auto"/>
        <w:jc w:val="left"/>
      </w:pPr>
      <w:r>
        <w:t>Литература</w:t>
      </w:r>
      <w:r>
        <w:rPr>
          <w:spacing w:val="-2"/>
        </w:rPr>
        <w:t xml:space="preserve"> </w:t>
      </w:r>
      <w:r>
        <w:t>конца</w:t>
      </w:r>
      <w:r>
        <w:rPr>
          <w:spacing w:val="-2"/>
        </w:rPr>
        <w:t xml:space="preserve"> </w:t>
      </w:r>
      <w:r>
        <w:t>XIX</w:t>
      </w:r>
      <w:r>
        <w:rPr>
          <w:spacing w:val="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века</w:t>
      </w:r>
    </w:p>
    <w:p w:rsidR="002537D9" w:rsidRDefault="00FA6347">
      <w:pPr>
        <w:pStyle w:val="a3"/>
        <w:spacing w:before="6" w:line="253" w:lineRule="exact"/>
        <w:jc w:val="left"/>
      </w:pPr>
      <w:r>
        <w:rPr>
          <w:b/>
        </w:rPr>
        <w:t>А. П. Чехов.</w:t>
      </w:r>
      <w:r>
        <w:rPr>
          <w:b/>
          <w:spacing w:val="-3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(один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«Тоска»,</w:t>
      </w:r>
      <w:r>
        <w:rPr>
          <w:spacing w:val="-5"/>
        </w:rPr>
        <w:t xml:space="preserve"> </w:t>
      </w:r>
      <w:r>
        <w:t>«Злоумышленник»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2537D9" w:rsidRDefault="00FA6347">
      <w:pPr>
        <w:pStyle w:val="a3"/>
        <w:jc w:val="left"/>
      </w:pPr>
      <w:r>
        <w:rPr>
          <w:b/>
        </w:rPr>
        <w:t xml:space="preserve">М. Горький. </w:t>
      </w:r>
      <w:r>
        <w:t>Ранние рассказы</w:t>
      </w:r>
      <w:r>
        <w:rPr>
          <w:spacing w:val="1"/>
        </w:rPr>
        <w:t xml:space="preserve"> </w:t>
      </w:r>
      <w:r>
        <w:t>(одно произведение по выбору).</w:t>
      </w:r>
      <w:r>
        <w:rPr>
          <w:spacing w:val="1"/>
        </w:rPr>
        <w:t xml:space="preserve"> </w:t>
      </w:r>
      <w:r>
        <w:t>Например, «Старуха</w:t>
      </w:r>
      <w:r>
        <w:rPr>
          <w:spacing w:val="1"/>
        </w:rPr>
        <w:t xml:space="preserve"> </w:t>
      </w:r>
      <w:r>
        <w:t>Изергиль»</w:t>
      </w:r>
      <w:r>
        <w:rPr>
          <w:spacing w:val="1"/>
        </w:rPr>
        <w:t xml:space="preserve"> </w:t>
      </w:r>
      <w:r>
        <w:t>(легенда о</w:t>
      </w:r>
      <w:r>
        <w:rPr>
          <w:spacing w:val="-52"/>
        </w:rPr>
        <w:t xml:space="preserve"> </w:t>
      </w:r>
      <w:r>
        <w:t>Данко),</w:t>
      </w:r>
      <w:r>
        <w:rPr>
          <w:spacing w:val="-3"/>
        </w:rPr>
        <w:t xml:space="preserve"> </w:t>
      </w:r>
      <w:r>
        <w:t>«Челкаш»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</w:t>
      </w:r>
    </w:p>
    <w:p w:rsidR="002537D9" w:rsidRDefault="00FA6347">
      <w:pPr>
        <w:ind w:left="170"/>
      </w:pPr>
      <w:r>
        <w:rPr>
          <w:b/>
        </w:rPr>
        <w:t>Сатирические произведения</w:t>
      </w:r>
      <w:r>
        <w:rPr>
          <w:b/>
          <w:spacing w:val="1"/>
        </w:rPr>
        <w:t xml:space="preserve"> </w:t>
      </w:r>
      <w:r>
        <w:rPr>
          <w:b/>
        </w:rPr>
        <w:t>отечественных</w:t>
      </w:r>
      <w:r>
        <w:rPr>
          <w:b/>
          <w:spacing w:val="3"/>
        </w:rPr>
        <w:t xml:space="preserve"> </w:t>
      </w:r>
      <w:r>
        <w:rPr>
          <w:b/>
        </w:rPr>
        <w:t>и</w:t>
      </w:r>
      <w:r>
        <w:rPr>
          <w:b/>
          <w:spacing w:val="8"/>
        </w:rPr>
        <w:t xml:space="preserve"> </w:t>
      </w:r>
      <w:r>
        <w:rPr>
          <w:b/>
        </w:rPr>
        <w:t>зарубежных</w:t>
      </w:r>
      <w:r>
        <w:rPr>
          <w:b/>
          <w:spacing w:val="3"/>
        </w:rPr>
        <w:t xml:space="preserve"> </w:t>
      </w:r>
      <w:r>
        <w:rPr>
          <w:b/>
        </w:rPr>
        <w:t>писателей</w:t>
      </w:r>
      <w:r>
        <w:rPr>
          <w:b/>
          <w:spacing w:val="12"/>
        </w:rPr>
        <w:t xml:space="preserve"> </w:t>
      </w:r>
      <w:r>
        <w:t>(не</w:t>
      </w:r>
      <w:r>
        <w:rPr>
          <w:spacing w:val="-6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2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М.</w:t>
      </w:r>
      <w:r>
        <w:rPr>
          <w:spacing w:val="-52"/>
        </w:rPr>
        <w:t xml:space="preserve"> </w:t>
      </w:r>
      <w:r>
        <w:t>Зощенко,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Аверченко,</w:t>
      </w:r>
      <w:r>
        <w:rPr>
          <w:spacing w:val="3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Тэффи,</w:t>
      </w:r>
      <w:r>
        <w:rPr>
          <w:spacing w:val="2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Генри,</w:t>
      </w:r>
      <w:r>
        <w:rPr>
          <w:spacing w:val="-3"/>
        </w:rPr>
        <w:t xml:space="preserve"> </w:t>
      </w:r>
      <w:r>
        <w:t>Я.</w:t>
      </w:r>
      <w:r>
        <w:rPr>
          <w:spacing w:val="-3"/>
        </w:rPr>
        <w:t xml:space="preserve"> </w:t>
      </w:r>
      <w:r>
        <w:t>Гашека.</w:t>
      </w:r>
    </w:p>
    <w:p w:rsidR="002537D9" w:rsidRDefault="002537D9">
      <w:pPr>
        <w:pStyle w:val="a3"/>
        <w:spacing w:before="6"/>
        <w:ind w:left="0"/>
        <w:jc w:val="left"/>
        <w:rPr>
          <w:sz w:val="21"/>
        </w:rPr>
      </w:pPr>
    </w:p>
    <w:p w:rsidR="002537D9" w:rsidRDefault="00FA6347">
      <w:pPr>
        <w:pStyle w:val="3"/>
        <w:spacing w:before="1" w:line="240" w:lineRule="auto"/>
        <w:jc w:val="left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3"/>
        </w:rPr>
        <w:t xml:space="preserve"> </w:t>
      </w:r>
      <w:r>
        <w:t>XX</w:t>
      </w:r>
      <w:r>
        <w:rPr>
          <w:spacing w:val="-6"/>
        </w:rPr>
        <w:t xml:space="preserve"> </w:t>
      </w:r>
      <w:r>
        <w:t>века</w:t>
      </w:r>
    </w:p>
    <w:p w:rsidR="002537D9" w:rsidRDefault="00FA6347" w:rsidP="002228D6">
      <w:pPr>
        <w:pStyle w:val="a5"/>
        <w:numPr>
          <w:ilvl w:val="0"/>
          <w:numId w:val="169"/>
        </w:numPr>
        <w:tabs>
          <w:tab w:val="left" w:pos="453"/>
        </w:tabs>
        <w:spacing w:before="6"/>
        <w:ind w:right="134" w:firstLine="0"/>
      </w:pPr>
      <w:r>
        <w:rPr>
          <w:b/>
          <w:spacing w:val="-1"/>
        </w:rPr>
        <w:t>С.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Грин.</w:t>
      </w:r>
      <w:r>
        <w:rPr>
          <w:b/>
          <w:spacing w:val="-2"/>
        </w:rPr>
        <w:t xml:space="preserve"> </w:t>
      </w:r>
      <w:r>
        <w:rPr>
          <w:spacing w:val="-1"/>
        </w:rPr>
        <w:t>Повести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рассказы</w:t>
      </w:r>
      <w:r>
        <w:rPr>
          <w:spacing w:val="-4"/>
        </w:rPr>
        <w:t xml:space="preserve"> </w:t>
      </w:r>
      <w:r>
        <w:rPr>
          <w:spacing w:val="-1"/>
        </w:rPr>
        <w:t>(одно</w:t>
      </w:r>
      <w:r>
        <w:rPr>
          <w:spacing w:val="-16"/>
        </w:rPr>
        <w:t xml:space="preserve"> </w:t>
      </w:r>
      <w:r>
        <w:rPr>
          <w:spacing w:val="-1"/>
        </w:rPr>
        <w:t>произведение</w:t>
      </w:r>
      <w:r>
        <w:rPr>
          <w:spacing w:val="-18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Например,</w:t>
      </w:r>
      <w:r>
        <w:rPr>
          <w:spacing w:val="-10"/>
        </w:rPr>
        <w:t xml:space="preserve"> </w:t>
      </w:r>
      <w:r>
        <w:t>«Алые</w:t>
      </w:r>
      <w:r>
        <w:rPr>
          <w:spacing w:val="-11"/>
        </w:rPr>
        <w:t xml:space="preserve"> </w:t>
      </w:r>
      <w:r>
        <w:t>паруса»,</w:t>
      </w:r>
      <w:r>
        <w:rPr>
          <w:spacing w:val="-10"/>
        </w:rPr>
        <w:t xml:space="preserve"> </w:t>
      </w:r>
      <w:r>
        <w:t>«Зелёная</w:t>
      </w:r>
      <w:r>
        <w:rPr>
          <w:spacing w:val="-7"/>
        </w:rPr>
        <w:t xml:space="preserve"> </w:t>
      </w:r>
      <w:r>
        <w:t>лампа»</w:t>
      </w:r>
      <w:r>
        <w:rPr>
          <w:spacing w:val="-5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</w:t>
      </w:r>
    </w:p>
    <w:p w:rsidR="002537D9" w:rsidRDefault="00FA6347">
      <w:pPr>
        <w:ind w:left="170"/>
      </w:pPr>
      <w:r>
        <w:rPr>
          <w:b/>
        </w:rPr>
        <w:t>Отечественная</w:t>
      </w:r>
      <w:r>
        <w:rPr>
          <w:b/>
          <w:spacing w:val="-11"/>
        </w:rPr>
        <w:t xml:space="preserve"> </w:t>
      </w:r>
      <w:r>
        <w:rPr>
          <w:b/>
        </w:rPr>
        <w:t>поэзия</w:t>
      </w:r>
      <w:r>
        <w:rPr>
          <w:b/>
          <w:spacing w:val="-11"/>
        </w:rPr>
        <w:t xml:space="preserve"> </w:t>
      </w:r>
      <w:r>
        <w:rPr>
          <w:b/>
        </w:rPr>
        <w:t>первой</w:t>
      </w:r>
      <w:r>
        <w:rPr>
          <w:b/>
          <w:spacing w:val="-11"/>
        </w:rPr>
        <w:t xml:space="preserve"> </w:t>
      </w:r>
      <w:r>
        <w:rPr>
          <w:b/>
        </w:rPr>
        <w:t>половины</w:t>
      </w:r>
      <w:r>
        <w:rPr>
          <w:b/>
          <w:spacing w:val="-7"/>
        </w:rPr>
        <w:t xml:space="preserve"> </w:t>
      </w:r>
      <w:r>
        <w:rPr>
          <w:b/>
        </w:rPr>
        <w:t>XX</w:t>
      </w:r>
      <w:r>
        <w:rPr>
          <w:b/>
          <w:spacing w:val="-7"/>
        </w:rPr>
        <w:t xml:space="preserve"> </w:t>
      </w:r>
      <w:r>
        <w:rPr>
          <w:b/>
        </w:rPr>
        <w:t>века</w:t>
      </w:r>
      <w:r>
        <w:t>.</w:t>
      </w:r>
      <w:r>
        <w:rPr>
          <w:spacing w:val="-10"/>
        </w:rPr>
        <w:t xml:space="preserve"> </w:t>
      </w:r>
      <w:r>
        <w:t>Стихотворения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тему</w:t>
      </w:r>
      <w:r>
        <w:rPr>
          <w:spacing w:val="-16"/>
        </w:rPr>
        <w:t xml:space="preserve"> </w:t>
      </w:r>
      <w:r>
        <w:t>мечты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реальности</w:t>
      </w:r>
      <w:r>
        <w:rPr>
          <w:spacing w:val="-2"/>
        </w:rPr>
        <w:t xml:space="preserve"> </w:t>
      </w:r>
      <w:r>
        <w:t>(два-три</w:t>
      </w:r>
      <w:r>
        <w:rPr>
          <w:spacing w:val="-9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выбору).</w:t>
      </w:r>
      <w:r>
        <w:rPr>
          <w:spacing w:val="2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стихотворения А.</w:t>
      </w:r>
      <w:r>
        <w:rPr>
          <w:spacing w:val="-4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Блока,</w:t>
      </w:r>
      <w:r>
        <w:rPr>
          <w:spacing w:val="-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Гумилёва,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Цветаевой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537D9" w:rsidRDefault="00FA6347" w:rsidP="002228D6">
      <w:pPr>
        <w:pStyle w:val="a5"/>
        <w:numPr>
          <w:ilvl w:val="0"/>
          <w:numId w:val="169"/>
        </w:numPr>
        <w:tabs>
          <w:tab w:val="left" w:pos="453"/>
        </w:tabs>
        <w:spacing w:line="252" w:lineRule="exact"/>
        <w:ind w:left="452" w:hanging="283"/>
      </w:pPr>
      <w:r>
        <w:rPr>
          <w:b/>
        </w:rPr>
        <w:t>В.</w:t>
      </w:r>
      <w:r>
        <w:rPr>
          <w:b/>
          <w:spacing w:val="22"/>
        </w:rPr>
        <w:t xml:space="preserve"> </w:t>
      </w:r>
      <w:r>
        <w:rPr>
          <w:b/>
        </w:rPr>
        <w:t>Маяковский.</w:t>
      </w:r>
      <w:r>
        <w:rPr>
          <w:b/>
          <w:spacing w:val="25"/>
        </w:rPr>
        <w:t xml:space="preserve"> </w:t>
      </w:r>
      <w:r>
        <w:t>Стихотворения</w:t>
      </w:r>
      <w:r>
        <w:rPr>
          <w:spacing w:val="26"/>
        </w:rPr>
        <w:t xml:space="preserve"> </w:t>
      </w:r>
      <w:r>
        <w:t>(одно</w:t>
      </w:r>
      <w:r>
        <w:rPr>
          <w:spacing w:val="18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выбору).</w:t>
      </w:r>
      <w:r>
        <w:rPr>
          <w:spacing w:val="29"/>
        </w:rPr>
        <w:t xml:space="preserve"> </w:t>
      </w:r>
      <w:r>
        <w:t>Например,</w:t>
      </w:r>
      <w:r>
        <w:rPr>
          <w:spacing w:val="23"/>
        </w:rPr>
        <w:t xml:space="preserve"> </w:t>
      </w:r>
      <w:r>
        <w:t>«Необычайное</w:t>
      </w:r>
      <w:r>
        <w:rPr>
          <w:spacing w:val="29"/>
        </w:rPr>
        <w:t xml:space="preserve"> </w:t>
      </w:r>
      <w:r>
        <w:t>приключение,</w:t>
      </w:r>
      <w:r>
        <w:rPr>
          <w:spacing w:val="29"/>
        </w:rPr>
        <w:t xml:space="preserve"> </w:t>
      </w:r>
      <w:r>
        <w:t>бывшее</w:t>
      </w:r>
      <w:r>
        <w:rPr>
          <w:spacing w:val="29"/>
        </w:rPr>
        <w:t xml:space="preserve"> </w:t>
      </w:r>
      <w:r>
        <w:t>с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</w:pPr>
      <w:r>
        <w:lastRenderedPageBreak/>
        <w:t>Владимиром</w:t>
      </w:r>
      <w:r>
        <w:rPr>
          <w:spacing w:val="-10"/>
        </w:rPr>
        <w:t xml:space="preserve"> </w:t>
      </w:r>
      <w:r>
        <w:t>Маяковским</w:t>
      </w:r>
      <w:r>
        <w:rPr>
          <w:spacing w:val="-4"/>
        </w:rPr>
        <w:t xml:space="preserve"> </w:t>
      </w:r>
      <w:r>
        <w:t>летом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даче»,</w:t>
      </w:r>
      <w:r>
        <w:rPr>
          <w:spacing w:val="-4"/>
        </w:rPr>
        <w:t xml:space="preserve"> </w:t>
      </w:r>
      <w:r>
        <w:t>«Хорошее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лошадям»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</w:t>
      </w:r>
    </w:p>
    <w:p w:rsidR="002537D9" w:rsidRDefault="00FA6347" w:rsidP="002228D6">
      <w:pPr>
        <w:pStyle w:val="a5"/>
        <w:numPr>
          <w:ilvl w:val="0"/>
          <w:numId w:val="168"/>
        </w:numPr>
        <w:tabs>
          <w:tab w:val="left" w:pos="453"/>
        </w:tabs>
        <w:spacing w:before="6"/>
        <w:ind w:hanging="283"/>
      </w:pPr>
      <w:r>
        <w:rPr>
          <w:b/>
        </w:rPr>
        <w:t>П.</w:t>
      </w:r>
      <w:r>
        <w:rPr>
          <w:b/>
          <w:spacing w:val="2"/>
        </w:rPr>
        <w:t xml:space="preserve"> </w:t>
      </w:r>
      <w:r>
        <w:rPr>
          <w:b/>
        </w:rPr>
        <w:t>Платонов.</w:t>
      </w:r>
      <w:r>
        <w:rPr>
          <w:b/>
          <w:spacing w:val="-3"/>
        </w:rPr>
        <w:t xml:space="preserve"> </w:t>
      </w:r>
      <w:r>
        <w:t>Рассказы</w:t>
      </w:r>
      <w:r>
        <w:rPr>
          <w:spacing w:val="-5"/>
        </w:rPr>
        <w:t xml:space="preserve"> </w:t>
      </w:r>
      <w:r>
        <w:t>(один</w:t>
      </w:r>
      <w:r>
        <w:rPr>
          <w:spacing w:val="-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выбору).</w:t>
      </w:r>
      <w:r>
        <w:rPr>
          <w:spacing w:val="2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«Юшка»,</w:t>
      </w:r>
      <w:r>
        <w:rPr>
          <w:spacing w:val="-4"/>
        </w:rPr>
        <w:t xml:space="preserve"> </w:t>
      </w:r>
      <w:r>
        <w:t>«Неизвестный</w:t>
      </w:r>
      <w:r>
        <w:rPr>
          <w:spacing w:val="-3"/>
        </w:rPr>
        <w:t xml:space="preserve"> </w:t>
      </w:r>
      <w:r>
        <w:t>цветок»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537D9" w:rsidRDefault="002537D9">
      <w:pPr>
        <w:pStyle w:val="a3"/>
        <w:spacing w:before="10"/>
        <w:ind w:left="0"/>
        <w:jc w:val="left"/>
        <w:rPr>
          <w:sz w:val="21"/>
        </w:rPr>
      </w:pPr>
    </w:p>
    <w:p w:rsidR="002537D9" w:rsidRDefault="00FA6347">
      <w:pPr>
        <w:pStyle w:val="3"/>
        <w:jc w:val="left"/>
      </w:pPr>
      <w:r>
        <w:t>Литература второй</w:t>
      </w:r>
      <w:r>
        <w:rPr>
          <w:spacing w:val="-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века</w:t>
      </w:r>
    </w:p>
    <w:p w:rsidR="002537D9" w:rsidRDefault="00FA6347" w:rsidP="002228D6">
      <w:pPr>
        <w:pStyle w:val="a5"/>
        <w:numPr>
          <w:ilvl w:val="0"/>
          <w:numId w:val="168"/>
        </w:numPr>
        <w:tabs>
          <w:tab w:val="left" w:pos="453"/>
        </w:tabs>
        <w:ind w:left="170" w:right="114" w:firstLine="0"/>
      </w:pPr>
      <w:r>
        <w:rPr>
          <w:b/>
        </w:rPr>
        <w:t xml:space="preserve">М. Шукшин. </w:t>
      </w:r>
      <w:r>
        <w:t>Рассказы (один по выбору). Например, «Чудик», «Стенька Разин», «Критики» и др.</w:t>
      </w:r>
      <w:r>
        <w:rPr>
          <w:spacing w:val="1"/>
        </w:rPr>
        <w:t xml:space="preserve"> </w:t>
      </w:r>
      <w:r>
        <w:rPr>
          <w:b/>
        </w:rPr>
        <w:t>Стихотворения</w:t>
      </w:r>
      <w:r>
        <w:rPr>
          <w:b/>
          <w:spacing w:val="24"/>
        </w:rPr>
        <w:t xml:space="preserve"> </w:t>
      </w:r>
      <w:r>
        <w:rPr>
          <w:b/>
        </w:rPr>
        <w:t>отечественных</w:t>
      </w:r>
      <w:r>
        <w:rPr>
          <w:b/>
          <w:spacing w:val="20"/>
        </w:rPr>
        <w:t xml:space="preserve"> </w:t>
      </w:r>
      <w:r>
        <w:rPr>
          <w:b/>
        </w:rPr>
        <w:t>поэтов</w:t>
      </w:r>
      <w:r>
        <w:rPr>
          <w:b/>
          <w:spacing w:val="32"/>
        </w:rPr>
        <w:t xml:space="preserve"> </w:t>
      </w:r>
      <w:r>
        <w:rPr>
          <w:b/>
        </w:rPr>
        <w:t>XX—XXI</w:t>
      </w:r>
      <w:r>
        <w:rPr>
          <w:b/>
          <w:spacing w:val="17"/>
        </w:rPr>
        <w:t xml:space="preserve"> </w:t>
      </w:r>
      <w:r>
        <w:rPr>
          <w:b/>
        </w:rPr>
        <w:t>веков</w:t>
      </w:r>
      <w:r>
        <w:rPr>
          <w:b/>
          <w:spacing w:val="26"/>
        </w:rPr>
        <w:t xml:space="preserve"> </w:t>
      </w:r>
      <w:r>
        <w:t>(не</w:t>
      </w:r>
      <w:r>
        <w:rPr>
          <w:spacing w:val="17"/>
        </w:rPr>
        <w:t xml:space="preserve"> </w:t>
      </w:r>
      <w:r>
        <w:t>менее</w:t>
      </w:r>
      <w:r>
        <w:rPr>
          <w:spacing w:val="18"/>
        </w:rPr>
        <w:t xml:space="preserve"> </w:t>
      </w:r>
      <w:r>
        <w:t>четырёх</w:t>
      </w:r>
      <w:r>
        <w:rPr>
          <w:spacing w:val="20"/>
        </w:rPr>
        <w:t xml:space="preserve"> </w:t>
      </w:r>
      <w:r>
        <w:t>стихотворений</w:t>
      </w:r>
      <w:r>
        <w:rPr>
          <w:spacing w:val="19"/>
        </w:rPr>
        <w:t xml:space="preserve"> </w:t>
      </w:r>
      <w:r>
        <w:t>двух</w:t>
      </w:r>
      <w:r>
        <w:rPr>
          <w:spacing w:val="13"/>
        </w:rPr>
        <w:t xml:space="preserve"> </w:t>
      </w:r>
      <w:r>
        <w:t>поэтов).</w:t>
      </w:r>
      <w:r>
        <w:rPr>
          <w:spacing w:val="-52"/>
        </w:rPr>
        <w:t xml:space="preserve"> </w:t>
      </w:r>
      <w:r>
        <w:t>Например, стихотворения М. И. Цветаевой, Е. А. Евтушенко, Б. А. Ахмадулиной, Ю. Д. Левитанского и др.</w:t>
      </w:r>
      <w:r>
        <w:rPr>
          <w:spacing w:val="1"/>
        </w:rPr>
        <w:t xml:space="preserve"> </w:t>
      </w:r>
      <w:r>
        <w:rPr>
          <w:b/>
        </w:rPr>
        <w:t>Произведения</w:t>
      </w:r>
      <w:r>
        <w:rPr>
          <w:b/>
          <w:spacing w:val="1"/>
        </w:rPr>
        <w:t xml:space="preserve"> </w:t>
      </w:r>
      <w:r>
        <w:rPr>
          <w:b/>
        </w:rPr>
        <w:t>отечественных</w:t>
      </w:r>
      <w:r>
        <w:rPr>
          <w:b/>
          <w:spacing w:val="1"/>
        </w:rPr>
        <w:t xml:space="preserve"> </w:t>
      </w:r>
      <w:r>
        <w:rPr>
          <w:b/>
        </w:rPr>
        <w:t>прозаиков второй</w:t>
      </w:r>
      <w:r>
        <w:rPr>
          <w:b/>
          <w:spacing w:val="1"/>
        </w:rPr>
        <w:t xml:space="preserve"> </w:t>
      </w:r>
      <w:r>
        <w:rPr>
          <w:b/>
        </w:rPr>
        <w:t>половины</w:t>
      </w:r>
      <w:r>
        <w:rPr>
          <w:b/>
          <w:spacing w:val="1"/>
        </w:rPr>
        <w:t xml:space="preserve"> </w:t>
      </w:r>
      <w:r>
        <w:rPr>
          <w:b/>
        </w:rPr>
        <w:t>XX —</w:t>
      </w:r>
      <w:r>
        <w:rPr>
          <w:b/>
          <w:spacing w:val="1"/>
        </w:rPr>
        <w:t xml:space="preserve"> </w:t>
      </w:r>
      <w:r>
        <w:rPr>
          <w:b/>
        </w:rPr>
        <w:t>начала XXI</w:t>
      </w:r>
      <w:r>
        <w:rPr>
          <w:b/>
          <w:spacing w:val="1"/>
        </w:rPr>
        <w:t xml:space="preserve"> </w:t>
      </w:r>
      <w:r>
        <w:rPr>
          <w:b/>
        </w:rPr>
        <w:t xml:space="preserve">века </w:t>
      </w:r>
      <w:r>
        <w:t>(не менее</w:t>
      </w:r>
      <w:r>
        <w:rPr>
          <w:spacing w:val="1"/>
        </w:rPr>
        <w:t xml:space="preserve"> </w:t>
      </w:r>
      <w:r>
        <w:t>двух).</w:t>
      </w:r>
      <w:r>
        <w:rPr>
          <w:spacing w:val="-52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Ф.</w:t>
      </w:r>
      <w:r>
        <w:rPr>
          <w:spacing w:val="-4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Абрамова,</w:t>
      </w:r>
      <w:r>
        <w:rPr>
          <w:spacing w:val="-4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Астафьева,</w:t>
      </w:r>
      <w:r>
        <w:rPr>
          <w:spacing w:val="-4"/>
        </w:rPr>
        <w:t xml:space="preserve"> </w:t>
      </w:r>
      <w:r>
        <w:t>В.</w:t>
      </w:r>
      <w:r>
        <w:rPr>
          <w:spacing w:val="12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Белова,</w:t>
      </w:r>
      <w:r>
        <w:rPr>
          <w:spacing w:val="2"/>
        </w:rPr>
        <w:t xml:space="preserve"> </w:t>
      </w:r>
      <w:r>
        <w:t>Ф.</w:t>
      </w:r>
      <w:r>
        <w:rPr>
          <w:spacing w:val="-4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Искандера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2537D9" w:rsidRDefault="00FA6347">
      <w:pPr>
        <w:spacing w:before="2"/>
        <w:ind w:left="170" w:right="118"/>
        <w:jc w:val="both"/>
      </w:pPr>
      <w:r>
        <w:rPr>
          <w:b/>
        </w:rPr>
        <w:t xml:space="preserve">Тема взаимоотношения поколений, становления человека, выбора им жизненного пути </w:t>
      </w:r>
      <w:r>
        <w:t>(не менее двух</w:t>
      </w:r>
      <w:r>
        <w:rPr>
          <w:spacing w:val="-53"/>
        </w:rPr>
        <w:t xml:space="preserve"> </w:t>
      </w:r>
      <w:r>
        <w:rPr>
          <w:spacing w:val="-1"/>
        </w:rPr>
        <w:t>произведений</w:t>
      </w:r>
      <w:r>
        <w:rPr>
          <w:spacing w:val="-10"/>
        </w:rPr>
        <w:t xml:space="preserve"> </w:t>
      </w:r>
      <w:r>
        <w:rPr>
          <w:spacing w:val="-1"/>
        </w:rPr>
        <w:t>современных</w:t>
      </w:r>
      <w:r>
        <w:rPr>
          <w:spacing w:val="-15"/>
        </w:rPr>
        <w:t xml:space="preserve"> </w:t>
      </w:r>
      <w:r>
        <w:rPr>
          <w:spacing w:val="-1"/>
        </w:rPr>
        <w:t>отечественных</w:t>
      </w:r>
      <w:r>
        <w:rPr>
          <w:spacing w:val="-1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зарубежных</w:t>
      </w:r>
      <w:r>
        <w:rPr>
          <w:spacing w:val="-23"/>
        </w:rPr>
        <w:t xml:space="preserve"> </w:t>
      </w:r>
      <w:r>
        <w:t>писателей).</w:t>
      </w:r>
      <w:r>
        <w:rPr>
          <w:spacing w:val="-11"/>
        </w:rPr>
        <w:t xml:space="preserve"> </w:t>
      </w:r>
      <w:r>
        <w:t>Например,</w:t>
      </w:r>
      <w:r>
        <w:rPr>
          <w:spacing w:val="-10"/>
        </w:rPr>
        <w:t xml:space="preserve"> </w:t>
      </w:r>
      <w:r>
        <w:t>Л.</w:t>
      </w:r>
      <w:r>
        <w:rPr>
          <w:spacing w:val="-10"/>
        </w:rPr>
        <w:t xml:space="preserve"> </w:t>
      </w:r>
      <w:r>
        <w:t>Л.</w:t>
      </w:r>
      <w:r>
        <w:rPr>
          <w:spacing w:val="-11"/>
        </w:rPr>
        <w:t xml:space="preserve"> </w:t>
      </w:r>
      <w:r>
        <w:t>Волкова.</w:t>
      </w:r>
      <w:r>
        <w:rPr>
          <w:spacing w:val="-10"/>
        </w:rPr>
        <w:t xml:space="preserve"> </w:t>
      </w:r>
      <w:r>
        <w:t>«Всем</w:t>
      </w:r>
      <w:r>
        <w:rPr>
          <w:spacing w:val="-10"/>
        </w:rPr>
        <w:t xml:space="preserve"> </w:t>
      </w:r>
      <w:r>
        <w:t>выйти</w:t>
      </w:r>
      <w:r>
        <w:rPr>
          <w:spacing w:val="1"/>
        </w:rPr>
        <w:t xml:space="preserve"> </w:t>
      </w:r>
      <w:r>
        <w:t>из кадра»,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Михеева.</w:t>
      </w:r>
      <w:r>
        <w:rPr>
          <w:spacing w:val="-6"/>
        </w:rPr>
        <w:t xml:space="preserve"> </w:t>
      </w:r>
      <w:r>
        <w:t>«Лёгкие</w:t>
      </w:r>
      <w:r>
        <w:rPr>
          <w:spacing w:val="-3"/>
        </w:rPr>
        <w:t xml:space="preserve"> </w:t>
      </w:r>
      <w:r>
        <w:t>горы»,</w:t>
      </w:r>
      <w:r>
        <w:rPr>
          <w:spacing w:val="-3"/>
        </w:rPr>
        <w:t xml:space="preserve"> </w:t>
      </w:r>
      <w:r>
        <w:t>У.</w:t>
      </w:r>
      <w:r>
        <w:rPr>
          <w:spacing w:val="-3"/>
        </w:rPr>
        <w:t xml:space="preserve"> </w:t>
      </w:r>
      <w:r>
        <w:t>Старк.</w:t>
      </w:r>
      <w:r>
        <w:rPr>
          <w:spacing w:val="-3"/>
        </w:rPr>
        <w:t xml:space="preserve"> </w:t>
      </w:r>
      <w:r>
        <w:t>«Умеешь</w:t>
      </w:r>
      <w:r>
        <w:rPr>
          <w:spacing w:val="1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ты</w:t>
      </w:r>
      <w:r>
        <w:rPr>
          <w:spacing w:val="-4"/>
        </w:rPr>
        <w:t xml:space="preserve"> </w:t>
      </w:r>
      <w:r>
        <w:t>свистеть,</w:t>
      </w:r>
      <w:r>
        <w:rPr>
          <w:spacing w:val="-3"/>
        </w:rPr>
        <w:t xml:space="preserve"> </w:t>
      </w:r>
      <w:r>
        <w:t>Йоханна?»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537D9" w:rsidRDefault="002537D9">
      <w:pPr>
        <w:pStyle w:val="a3"/>
        <w:spacing w:before="8"/>
        <w:ind w:left="0"/>
        <w:jc w:val="left"/>
        <w:rPr>
          <w:sz w:val="21"/>
        </w:rPr>
      </w:pPr>
    </w:p>
    <w:p w:rsidR="002537D9" w:rsidRDefault="00FA6347">
      <w:pPr>
        <w:pStyle w:val="3"/>
        <w:spacing w:before="1"/>
        <w:jc w:val="left"/>
      </w:pPr>
      <w:r>
        <w:t>Зарубежная</w:t>
      </w:r>
      <w:r>
        <w:rPr>
          <w:spacing w:val="-1"/>
        </w:rPr>
        <w:t xml:space="preserve"> </w:t>
      </w:r>
      <w:r>
        <w:t>литература</w:t>
      </w:r>
    </w:p>
    <w:p w:rsidR="002537D9" w:rsidRDefault="00FA6347">
      <w:pPr>
        <w:spacing w:line="252" w:lineRule="exact"/>
        <w:ind w:left="170"/>
      </w:pPr>
      <w:r>
        <w:rPr>
          <w:b/>
        </w:rPr>
        <w:t>М. де Сервантес Сааведра</w:t>
      </w:r>
      <w:r>
        <w:t>.</w:t>
      </w:r>
      <w:r>
        <w:rPr>
          <w:spacing w:val="-12"/>
        </w:rPr>
        <w:t xml:space="preserve"> </w:t>
      </w:r>
      <w:r>
        <w:t>Роман</w:t>
      </w:r>
      <w:r>
        <w:rPr>
          <w:spacing w:val="-5"/>
        </w:rPr>
        <w:t xml:space="preserve"> </w:t>
      </w:r>
      <w:r>
        <w:t>«Хитроумный</w:t>
      </w:r>
      <w:r>
        <w:rPr>
          <w:spacing w:val="-4"/>
        </w:rPr>
        <w:t xml:space="preserve"> </w:t>
      </w:r>
      <w:r>
        <w:t>идальго</w:t>
      </w:r>
      <w:r>
        <w:rPr>
          <w:spacing w:val="-11"/>
        </w:rPr>
        <w:t xml:space="preserve"> </w:t>
      </w:r>
      <w:r>
        <w:t>Дон</w:t>
      </w:r>
      <w:r>
        <w:rPr>
          <w:spacing w:val="-5"/>
        </w:rPr>
        <w:t xml:space="preserve"> </w:t>
      </w:r>
      <w:r>
        <w:t>Кихот</w:t>
      </w:r>
      <w:r>
        <w:rPr>
          <w:spacing w:val="2"/>
        </w:rPr>
        <w:t xml:space="preserve"> </w:t>
      </w:r>
      <w:r>
        <w:t>Ламанчский»</w:t>
      </w:r>
      <w:r>
        <w:rPr>
          <w:spacing w:val="2"/>
        </w:rPr>
        <w:t xml:space="preserve"> </w:t>
      </w:r>
      <w:r>
        <w:t>(главы).</w:t>
      </w:r>
    </w:p>
    <w:p w:rsidR="002537D9" w:rsidRDefault="00FA6347">
      <w:pPr>
        <w:pStyle w:val="a3"/>
        <w:spacing w:before="6"/>
        <w:jc w:val="left"/>
      </w:pPr>
      <w:r>
        <w:rPr>
          <w:b/>
          <w:spacing w:val="-1"/>
        </w:rPr>
        <w:t>Зарубежная</w:t>
      </w:r>
      <w:r>
        <w:rPr>
          <w:b/>
          <w:spacing w:val="-4"/>
        </w:rPr>
        <w:t xml:space="preserve"> </w:t>
      </w:r>
      <w:r>
        <w:rPr>
          <w:b/>
          <w:spacing w:val="-1"/>
        </w:rPr>
        <w:t>новеллистика</w:t>
      </w:r>
      <w:r>
        <w:rPr>
          <w:b/>
          <w:spacing w:val="-5"/>
        </w:rPr>
        <w:t xml:space="preserve"> </w:t>
      </w:r>
      <w:r>
        <w:rPr>
          <w:spacing w:val="-1"/>
        </w:rPr>
        <w:t>(одно-два</w:t>
      </w:r>
      <w:r>
        <w:rPr>
          <w:spacing w:val="-10"/>
        </w:rPr>
        <w:t xml:space="preserve"> </w:t>
      </w:r>
      <w:r>
        <w:t>произведения</w:t>
      </w:r>
      <w:r>
        <w:rPr>
          <w:spacing w:val="-21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-10"/>
        </w:rPr>
        <w:t xml:space="preserve"> </w:t>
      </w:r>
      <w:r>
        <w:t>П.</w:t>
      </w:r>
      <w:r>
        <w:rPr>
          <w:spacing w:val="-10"/>
        </w:rPr>
        <w:t xml:space="preserve"> </w:t>
      </w:r>
      <w:r>
        <w:t>Мериме.</w:t>
      </w:r>
      <w:r>
        <w:rPr>
          <w:spacing w:val="-10"/>
        </w:rPr>
        <w:t xml:space="preserve"> </w:t>
      </w:r>
      <w:r>
        <w:t>«Маттео</w:t>
      </w:r>
      <w:r>
        <w:rPr>
          <w:spacing w:val="-9"/>
        </w:rPr>
        <w:t xml:space="preserve"> </w:t>
      </w:r>
      <w:r>
        <w:t>Фальконе»;</w:t>
      </w:r>
      <w:r>
        <w:rPr>
          <w:spacing w:val="-52"/>
        </w:rPr>
        <w:t xml:space="preserve"> </w:t>
      </w:r>
      <w:r>
        <w:t>О.</w:t>
      </w:r>
      <w:r>
        <w:rPr>
          <w:spacing w:val="2"/>
        </w:rPr>
        <w:t xml:space="preserve"> </w:t>
      </w:r>
      <w:r>
        <w:t>Генри.</w:t>
      </w:r>
      <w:r>
        <w:rPr>
          <w:spacing w:val="-3"/>
        </w:rPr>
        <w:t xml:space="preserve"> </w:t>
      </w:r>
      <w:r>
        <w:t>«Дары</w:t>
      </w:r>
      <w:r>
        <w:rPr>
          <w:spacing w:val="-4"/>
        </w:rPr>
        <w:t xml:space="preserve"> </w:t>
      </w:r>
      <w:r>
        <w:t>волхвов»,</w:t>
      </w:r>
      <w:r>
        <w:rPr>
          <w:spacing w:val="-3"/>
        </w:rPr>
        <w:t xml:space="preserve"> </w:t>
      </w:r>
      <w:r>
        <w:t>«Последний</w:t>
      </w:r>
      <w:r>
        <w:rPr>
          <w:spacing w:val="5"/>
        </w:rPr>
        <w:t xml:space="preserve"> </w:t>
      </w:r>
      <w:r>
        <w:t>лист».</w:t>
      </w:r>
    </w:p>
    <w:p w:rsidR="002537D9" w:rsidRDefault="00FA6347">
      <w:pPr>
        <w:spacing w:line="251" w:lineRule="exact"/>
        <w:ind w:left="170"/>
      </w:pPr>
      <w:r>
        <w:rPr>
          <w:b/>
        </w:rPr>
        <w:t>А.</w:t>
      </w:r>
      <w:r>
        <w:rPr>
          <w:b/>
          <w:spacing w:val="-2"/>
        </w:rPr>
        <w:t xml:space="preserve"> </w:t>
      </w:r>
      <w:r>
        <w:rPr>
          <w:b/>
        </w:rPr>
        <w:t>де</w:t>
      </w:r>
      <w:r>
        <w:rPr>
          <w:b/>
          <w:spacing w:val="-2"/>
        </w:rPr>
        <w:t xml:space="preserve"> </w:t>
      </w:r>
      <w:r>
        <w:rPr>
          <w:b/>
        </w:rPr>
        <w:t>Сент</w:t>
      </w:r>
      <w:r>
        <w:rPr>
          <w:b/>
          <w:spacing w:val="2"/>
        </w:rPr>
        <w:t xml:space="preserve"> </w:t>
      </w:r>
      <w:r>
        <w:rPr>
          <w:b/>
        </w:rPr>
        <w:t>Экзюпери.</w:t>
      </w:r>
      <w:r>
        <w:rPr>
          <w:b/>
          <w:spacing w:val="2"/>
        </w:rPr>
        <w:t xml:space="preserve"> </w:t>
      </w:r>
      <w:r>
        <w:t>Повесть-сказка</w:t>
      </w:r>
      <w:r>
        <w:rPr>
          <w:spacing w:val="-8"/>
        </w:rPr>
        <w:t xml:space="preserve"> </w:t>
      </w:r>
      <w:r>
        <w:t>«Маленький</w:t>
      </w:r>
      <w:r>
        <w:rPr>
          <w:spacing w:val="-6"/>
        </w:rPr>
        <w:t xml:space="preserve"> </w:t>
      </w:r>
      <w:r>
        <w:t>принц».</w:t>
      </w:r>
    </w:p>
    <w:p w:rsidR="002537D9" w:rsidRDefault="002537D9">
      <w:pPr>
        <w:pStyle w:val="a3"/>
        <w:spacing w:before="10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0"/>
          <w:numId w:val="170"/>
        </w:numPr>
        <w:tabs>
          <w:tab w:val="left" w:pos="344"/>
        </w:tabs>
        <w:spacing w:line="240" w:lineRule="auto"/>
        <w:ind w:left="343"/>
      </w:pPr>
      <w:r>
        <w:t>КЛАСС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spacing w:line="252" w:lineRule="exact"/>
        <w:ind w:left="170"/>
        <w:rPr>
          <w:b/>
        </w:rPr>
      </w:pPr>
      <w:r>
        <w:rPr>
          <w:b/>
        </w:rPr>
        <w:t>Древнерусская</w:t>
      </w:r>
      <w:r>
        <w:rPr>
          <w:b/>
          <w:spacing w:val="-3"/>
        </w:rPr>
        <w:t xml:space="preserve"> </w:t>
      </w:r>
      <w:r>
        <w:rPr>
          <w:b/>
        </w:rPr>
        <w:t>литература</w:t>
      </w:r>
    </w:p>
    <w:p w:rsidR="002537D9" w:rsidRDefault="00FA6347">
      <w:pPr>
        <w:pStyle w:val="a3"/>
        <w:spacing w:line="244" w:lineRule="auto"/>
        <w:ind w:right="133"/>
      </w:pPr>
      <w:r>
        <w:rPr>
          <w:b/>
          <w:spacing w:val="-1"/>
        </w:rPr>
        <w:t xml:space="preserve">Житийная литература </w:t>
      </w:r>
      <w:r>
        <w:rPr>
          <w:spacing w:val="-1"/>
        </w:rPr>
        <w:t xml:space="preserve">(одно произведение </w:t>
      </w:r>
      <w:r>
        <w:t>по выбору). Например, «Житие Сергия Радонежского», «Житие</w:t>
      </w:r>
      <w:r>
        <w:rPr>
          <w:spacing w:val="-52"/>
        </w:rPr>
        <w:t xml:space="preserve"> </w:t>
      </w:r>
      <w:r>
        <w:t>протопопа</w:t>
      </w:r>
      <w:r>
        <w:rPr>
          <w:spacing w:val="2"/>
        </w:rPr>
        <w:t xml:space="preserve"> </w:t>
      </w:r>
      <w:r>
        <w:t>Аввакума,</w:t>
      </w:r>
      <w:r>
        <w:rPr>
          <w:spacing w:val="-3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самим</w:t>
      </w:r>
      <w:r>
        <w:rPr>
          <w:spacing w:val="-3"/>
        </w:rPr>
        <w:t xml:space="preserve"> </w:t>
      </w:r>
      <w:r>
        <w:t>написанное».</w:t>
      </w:r>
    </w:p>
    <w:p w:rsidR="002537D9" w:rsidRDefault="002537D9">
      <w:pPr>
        <w:pStyle w:val="a3"/>
        <w:spacing w:before="5"/>
        <w:ind w:left="0"/>
        <w:jc w:val="left"/>
        <w:rPr>
          <w:sz w:val="21"/>
        </w:rPr>
      </w:pPr>
    </w:p>
    <w:p w:rsidR="002537D9" w:rsidRDefault="00FA6347">
      <w:pPr>
        <w:pStyle w:val="3"/>
        <w:spacing w:before="1"/>
        <w:jc w:val="left"/>
      </w:pPr>
      <w:r>
        <w:t>Литература</w:t>
      </w:r>
      <w:r>
        <w:rPr>
          <w:spacing w:val="-2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века</w:t>
      </w:r>
    </w:p>
    <w:p w:rsidR="002537D9" w:rsidRDefault="00FA6347">
      <w:pPr>
        <w:spacing w:line="252" w:lineRule="exact"/>
        <w:ind w:left="170"/>
      </w:pPr>
      <w:r>
        <w:rPr>
          <w:b/>
        </w:rPr>
        <w:t>Д. И. Фонвизин.</w:t>
      </w:r>
      <w:r>
        <w:rPr>
          <w:b/>
          <w:spacing w:val="-3"/>
        </w:rPr>
        <w:t xml:space="preserve"> </w:t>
      </w:r>
      <w:r>
        <w:t>Комедия</w:t>
      </w:r>
      <w:r>
        <w:rPr>
          <w:spacing w:val="-10"/>
        </w:rPr>
        <w:t xml:space="preserve"> </w:t>
      </w:r>
      <w:r>
        <w:t>«Недоросль».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>
      <w:pPr>
        <w:pStyle w:val="3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 XIX</w:t>
      </w:r>
      <w:r>
        <w:rPr>
          <w:spacing w:val="-7"/>
        </w:rPr>
        <w:t xml:space="preserve"> </w:t>
      </w:r>
      <w:r>
        <w:t>века</w:t>
      </w:r>
    </w:p>
    <w:p w:rsidR="002537D9" w:rsidRDefault="00FA6347">
      <w:pPr>
        <w:pStyle w:val="a3"/>
        <w:spacing w:line="242" w:lineRule="auto"/>
        <w:ind w:right="127"/>
      </w:pP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С.</w:t>
      </w:r>
      <w:r>
        <w:rPr>
          <w:b/>
          <w:spacing w:val="1"/>
        </w:rPr>
        <w:t xml:space="preserve"> </w:t>
      </w:r>
      <w:r>
        <w:rPr>
          <w:b/>
        </w:rPr>
        <w:t>Пушкин.</w:t>
      </w:r>
      <w:r>
        <w:rPr>
          <w:b/>
          <w:spacing w:val="1"/>
        </w:rPr>
        <w:t xml:space="preserve"> </w:t>
      </w:r>
      <w:r>
        <w:t>Стихотворения (не менее двух).</w:t>
      </w:r>
      <w:r>
        <w:rPr>
          <w:spacing w:val="1"/>
        </w:rPr>
        <w:t xml:space="preserve"> </w:t>
      </w:r>
      <w:r>
        <w:t>Например, «К</w:t>
      </w:r>
      <w:r>
        <w:rPr>
          <w:spacing w:val="1"/>
        </w:rPr>
        <w:t xml:space="preserve"> </w:t>
      </w:r>
      <w:r>
        <w:t>Чаадаеву»,</w:t>
      </w:r>
      <w:r>
        <w:rPr>
          <w:spacing w:val="1"/>
        </w:rPr>
        <w:t xml:space="preserve"> </w:t>
      </w:r>
      <w:r>
        <w:t>«Анчар» и др. «Маленькие</w:t>
      </w:r>
      <w:r>
        <w:rPr>
          <w:spacing w:val="1"/>
        </w:rPr>
        <w:t xml:space="preserve"> </w:t>
      </w:r>
      <w:r>
        <w:t>трагедии»</w:t>
      </w:r>
      <w:r>
        <w:rPr>
          <w:spacing w:val="-3"/>
        </w:rPr>
        <w:t xml:space="preserve"> </w:t>
      </w:r>
      <w:r>
        <w:t>(одна</w:t>
      </w:r>
      <w:r>
        <w:rPr>
          <w:spacing w:val="-5"/>
        </w:rPr>
        <w:t xml:space="preserve"> </w:t>
      </w:r>
      <w:r>
        <w:t>пьеса</w:t>
      </w:r>
      <w:r>
        <w:rPr>
          <w:spacing w:val="-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выбору).</w:t>
      </w:r>
      <w:r>
        <w:rPr>
          <w:spacing w:val="8"/>
        </w:rPr>
        <w:t xml:space="preserve"> </w:t>
      </w:r>
      <w:r>
        <w:t>Например,</w:t>
      </w:r>
      <w:r>
        <w:rPr>
          <w:spacing w:val="-11"/>
        </w:rPr>
        <w:t xml:space="preserve"> </w:t>
      </w:r>
      <w:r>
        <w:t>«Моцарт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Сальери»,</w:t>
      </w:r>
      <w:r>
        <w:rPr>
          <w:spacing w:val="-10"/>
        </w:rPr>
        <w:t xml:space="preserve"> </w:t>
      </w:r>
      <w:r>
        <w:t>«Каменный</w:t>
      </w:r>
      <w:r>
        <w:rPr>
          <w:spacing w:val="-3"/>
        </w:rPr>
        <w:t xml:space="preserve"> </w:t>
      </w:r>
      <w:r>
        <w:t>гость».</w:t>
      </w:r>
      <w:r>
        <w:rPr>
          <w:spacing w:val="-10"/>
        </w:rPr>
        <w:t xml:space="preserve"> </w:t>
      </w:r>
      <w:r>
        <w:t>Роман</w:t>
      </w:r>
      <w:r>
        <w:rPr>
          <w:spacing w:val="-10"/>
        </w:rPr>
        <w:t xml:space="preserve"> </w:t>
      </w:r>
      <w:r>
        <w:t>«Капитанская</w:t>
      </w:r>
      <w:r>
        <w:rPr>
          <w:spacing w:val="-52"/>
        </w:rPr>
        <w:t xml:space="preserve"> </w:t>
      </w:r>
      <w:r>
        <w:t>дочка».</w:t>
      </w:r>
    </w:p>
    <w:p w:rsidR="002537D9" w:rsidRDefault="00FA6347">
      <w:pPr>
        <w:pStyle w:val="a3"/>
        <w:ind w:right="114"/>
      </w:pPr>
      <w:r>
        <w:rPr>
          <w:b/>
        </w:rPr>
        <w:t xml:space="preserve">М. Ю. Лермонтов. </w:t>
      </w:r>
      <w:r>
        <w:t>Стихотворения (не менее двух). Например, «Я не хочу, чтоб свет узнал...», «Из-под</w:t>
      </w:r>
      <w:r>
        <w:rPr>
          <w:spacing w:val="1"/>
        </w:rPr>
        <w:t xml:space="preserve"> </w:t>
      </w:r>
      <w:r>
        <w:t>таинственной,</w:t>
      </w:r>
      <w:r>
        <w:rPr>
          <w:spacing w:val="2"/>
        </w:rPr>
        <w:t xml:space="preserve"> </w:t>
      </w:r>
      <w:r>
        <w:t>холодной</w:t>
      </w:r>
      <w:r>
        <w:rPr>
          <w:spacing w:val="-2"/>
        </w:rPr>
        <w:t xml:space="preserve"> </w:t>
      </w:r>
      <w:r>
        <w:t>полумаски...»,</w:t>
      </w:r>
      <w:r>
        <w:rPr>
          <w:spacing w:val="-3"/>
        </w:rPr>
        <w:t xml:space="preserve"> </w:t>
      </w:r>
      <w:r>
        <w:t>«Нищий»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3"/>
        </w:rPr>
        <w:t xml:space="preserve"> </w:t>
      </w:r>
      <w:r>
        <w:t>Поэма</w:t>
      </w:r>
      <w:r>
        <w:rPr>
          <w:spacing w:val="-5"/>
        </w:rPr>
        <w:t xml:space="preserve"> </w:t>
      </w:r>
      <w:r>
        <w:t>«Мцыри».</w:t>
      </w:r>
    </w:p>
    <w:p w:rsidR="002537D9" w:rsidRDefault="00FA6347">
      <w:pPr>
        <w:spacing w:line="252" w:lineRule="exact"/>
        <w:ind w:left="170"/>
        <w:jc w:val="both"/>
      </w:pPr>
      <w:r>
        <w:rPr>
          <w:b/>
        </w:rPr>
        <w:t>Н.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-4"/>
        </w:rPr>
        <w:t xml:space="preserve"> </w:t>
      </w:r>
      <w:r>
        <w:rPr>
          <w:b/>
        </w:rPr>
        <w:t>Гоголь.</w:t>
      </w:r>
      <w:r>
        <w:rPr>
          <w:b/>
          <w:spacing w:val="5"/>
        </w:rPr>
        <w:t xml:space="preserve"> </w:t>
      </w:r>
      <w:r>
        <w:t>Повесть</w:t>
      </w:r>
      <w:r>
        <w:rPr>
          <w:spacing w:val="-7"/>
        </w:rPr>
        <w:t xml:space="preserve"> </w:t>
      </w:r>
      <w:r>
        <w:t>«Шинель».</w:t>
      </w:r>
      <w:r>
        <w:rPr>
          <w:spacing w:val="-4"/>
        </w:rPr>
        <w:t xml:space="preserve"> </w:t>
      </w:r>
      <w:r>
        <w:t>Комедия</w:t>
      </w:r>
      <w:r>
        <w:rPr>
          <w:spacing w:val="-8"/>
        </w:rPr>
        <w:t xml:space="preserve"> </w:t>
      </w:r>
      <w:r>
        <w:t>«Ревизор».</w:t>
      </w:r>
    </w:p>
    <w:p w:rsidR="002537D9" w:rsidRDefault="002537D9">
      <w:pPr>
        <w:pStyle w:val="a3"/>
        <w:spacing w:before="6"/>
        <w:ind w:left="0"/>
        <w:jc w:val="left"/>
        <w:rPr>
          <w:sz w:val="21"/>
        </w:rPr>
      </w:pPr>
    </w:p>
    <w:p w:rsidR="002537D9" w:rsidRDefault="00FA6347">
      <w:pPr>
        <w:pStyle w:val="3"/>
        <w:spacing w:line="240" w:lineRule="auto"/>
        <w:jc w:val="left"/>
      </w:pPr>
      <w:r>
        <w:t>Литература</w:t>
      </w:r>
      <w:r>
        <w:rPr>
          <w:spacing w:val="-1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половины XIX</w:t>
      </w:r>
      <w:r>
        <w:rPr>
          <w:spacing w:val="-7"/>
        </w:rPr>
        <w:t xml:space="preserve"> </w:t>
      </w:r>
      <w:r>
        <w:t>века</w:t>
      </w:r>
    </w:p>
    <w:p w:rsidR="002537D9" w:rsidRDefault="00FA6347">
      <w:pPr>
        <w:spacing w:before="7" w:line="252" w:lineRule="exact"/>
        <w:ind w:left="170"/>
      </w:pPr>
      <w:r>
        <w:rPr>
          <w:b/>
        </w:rPr>
        <w:t>И. С.</w:t>
      </w:r>
      <w:r>
        <w:rPr>
          <w:b/>
          <w:spacing w:val="1"/>
        </w:rPr>
        <w:t xml:space="preserve"> </w:t>
      </w:r>
      <w:r>
        <w:rPr>
          <w:b/>
        </w:rPr>
        <w:t>Тургенев.</w:t>
      </w:r>
      <w:r>
        <w:rPr>
          <w:b/>
          <w:spacing w:val="-2"/>
        </w:rPr>
        <w:t xml:space="preserve"> </w:t>
      </w:r>
      <w:r>
        <w:t>Повести</w:t>
      </w:r>
      <w:r>
        <w:rPr>
          <w:spacing w:val="2"/>
        </w:rPr>
        <w:t xml:space="preserve"> </w:t>
      </w:r>
      <w:r>
        <w:t>(одна</w:t>
      </w:r>
      <w:r>
        <w:rPr>
          <w:spacing w:val="-6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«Ася»,</w:t>
      </w:r>
      <w:r>
        <w:rPr>
          <w:spacing w:val="-5"/>
        </w:rPr>
        <w:t xml:space="preserve"> </w:t>
      </w:r>
      <w:r>
        <w:t>«Первая</w:t>
      </w:r>
      <w:r>
        <w:rPr>
          <w:spacing w:val="-2"/>
        </w:rPr>
        <w:t xml:space="preserve"> </w:t>
      </w:r>
      <w:r>
        <w:t>любовь».</w:t>
      </w:r>
    </w:p>
    <w:p w:rsidR="002537D9" w:rsidRDefault="00FA6347">
      <w:pPr>
        <w:spacing w:line="252" w:lineRule="exact"/>
        <w:ind w:left="170"/>
      </w:pPr>
      <w:r>
        <w:rPr>
          <w:b/>
        </w:rPr>
        <w:t>Ф.</w:t>
      </w:r>
      <w:r>
        <w:rPr>
          <w:b/>
          <w:spacing w:val="-5"/>
        </w:rPr>
        <w:t xml:space="preserve"> </w:t>
      </w:r>
      <w:r>
        <w:rPr>
          <w:b/>
        </w:rPr>
        <w:t>М.</w:t>
      </w:r>
      <w:r>
        <w:rPr>
          <w:b/>
          <w:spacing w:val="1"/>
        </w:rPr>
        <w:t xml:space="preserve"> </w:t>
      </w:r>
      <w:r>
        <w:rPr>
          <w:b/>
        </w:rPr>
        <w:t>Достоевский.</w:t>
      </w:r>
      <w:r>
        <w:rPr>
          <w:b/>
          <w:spacing w:val="-2"/>
        </w:rPr>
        <w:t xml:space="preserve"> </w:t>
      </w:r>
      <w:r>
        <w:t>«Бедные</w:t>
      </w:r>
      <w:r>
        <w:rPr>
          <w:spacing w:val="-6"/>
        </w:rPr>
        <w:t xml:space="preserve"> </w:t>
      </w:r>
      <w:r>
        <w:t>люди»,</w:t>
      </w:r>
      <w:r>
        <w:rPr>
          <w:spacing w:val="-4"/>
        </w:rPr>
        <w:t xml:space="preserve"> </w:t>
      </w:r>
      <w:r>
        <w:t>«Белые</w:t>
      </w:r>
      <w:r>
        <w:rPr>
          <w:spacing w:val="-6"/>
        </w:rPr>
        <w:t xml:space="preserve"> </w:t>
      </w:r>
      <w:r>
        <w:t>ночи»</w:t>
      </w:r>
      <w:r>
        <w:rPr>
          <w:spacing w:val="3"/>
        </w:rPr>
        <w:t xml:space="preserve"> </w:t>
      </w:r>
      <w:r>
        <w:t>(одно</w:t>
      </w:r>
      <w:r>
        <w:rPr>
          <w:spacing w:val="-11"/>
        </w:rPr>
        <w:t xml:space="preserve"> </w:t>
      </w:r>
      <w:r>
        <w:t>произведение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</w:p>
    <w:p w:rsidR="002537D9" w:rsidRDefault="00FA6347">
      <w:pPr>
        <w:pStyle w:val="a3"/>
        <w:spacing w:line="252" w:lineRule="exact"/>
        <w:jc w:val="left"/>
      </w:pPr>
      <w:r>
        <w:rPr>
          <w:b/>
        </w:rPr>
        <w:t>Л. Н.</w:t>
      </w:r>
      <w:r>
        <w:rPr>
          <w:b/>
          <w:spacing w:val="-6"/>
        </w:rPr>
        <w:t xml:space="preserve"> </w:t>
      </w:r>
      <w:r>
        <w:rPr>
          <w:b/>
        </w:rPr>
        <w:t>Толстой.</w:t>
      </w:r>
      <w:r>
        <w:rPr>
          <w:b/>
          <w:spacing w:val="3"/>
        </w:rPr>
        <w:t xml:space="preserve"> </w:t>
      </w:r>
      <w:r>
        <w:t>Повести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рассказы</w:t>
      </w:r>
      <w:r>
        <w:rPr>
          <w:spacing w:val="-7"/>
        </w:rPr>
        <w:t xml:space="preserve"> </w:t>
      </w:r>
      <w:r>
        <w:t>(одно</w:t>
      </w:r>
      <w:r>
        <w:rPr>
          <w:spacing w:val="-11"/>
        </w:rPr>
        <w:t xml:space="preserve"> </w:t>
      </w:r>
      <w:r>
        <w:t>произведение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 Например, «Отрочество»</w:t>
      </w:r>
      <w:r>
        <w:rPr>
          <w:spacing w:val="-5"/>
        </w:rPr>
        <w:t xml:space="preserve"> </w:t>
      </w:r>
      <w:r>
        <w:t>(главы).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>
      <w:pPr>
        <w:pStyle w:val="3"/>
        <w:spacing w:line="253" w:lineRule="exact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5"/>
        </w:rPr>
        <w:t xml:space="preserve"> </w:t>
      </w:r>
      <w:r>
        <w:t>XX</w:t>
      </w:r>
      <w:r>
        <w:rPr>
          <w:spacing w:val="-7"/>
        </w:rPr>
        <w:t xml:space="preserve"> </w:t>
      </w:r>
      <w:r>
        <w:t>века</w:t>
      </w:r>
    </w:p>
    <w:p w:rsidR="002537D9" w:rsidRDefault="00FA6347">
      <w:pPr>
        <w:ind w:left="170" w:right="130"/>
        <w:jc w:val="both"/>
      </w:pPr>
      <w:r>
        <w:rPr>
          <w:b/>
        </w:rPr>
        <w:t xml:space="preserve">Произведения писателей русского зарубежья </w:t>
      </w:r>
      <w:r>
        <w:t>(не менее двух по выбору). Например, произведения И. С.</w:t>
      </w:r>
      <w:r>
        <w:rPr>
          <w:spacing w:val="1"/>
        </w:rPr>
        <w:t xml:space="preserve"> </w:t>
      </w:r>
      <w:r>
        <w:t>Шмелёва,</w:t>
      </w:r>
      <w:r>
        <w:rPr>
          <w:spacing w:val="-4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Осоргина,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Набокова,</w:t>
      </w:r>
      <w:r>
        <w:rPr>
          <w:spacing w:val="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Тэффи,</w:t>
      </w:r>
      <w:r>
        <w:rPr>
          <w:spacing w:val="-4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Аверченко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537D9" w:rsidRDefault="00FA6347">
      <w:pPr>
        <w:pStyle w:val="a3"/>
        <w:spacing w:line="242" w:lineRule="auto"/>
        <w:ind w:right="140"/>
      </w:pPr>
      <w:r>
        <w:rPr>
          <w:b/>
        </w:rPr>
        <w:t xml:space="preserve">Поэзия первой половины ХХ века </w:t>
      </w:r>
      <w:r>
        <w:t>(не менее трёх стихотворений на тему «Человек и эпоха» по выбору).</w:t>
      </w:r>
      <w:r>
        <w:rPr>
          <w:spacing w:val="1"/>
        </w:rPr>
        <w:t xml:space="preserve"> </w:t>
      </w:r>
      <w:r>
        <w:t>Например, стихотворения В. В. Маяковского, М. И. Цветаевой, О. Э. Мандельштама, Б. Л. Пастернака и др.</w:t>
      </w:r>
      <w:r>
        <w:rPr>
          <w:spacing w:val="-52"/>
        </w:rPr>
        <w:t xml:space="preserve"> </w:t>
      </w:r>
      <w:r>
        <w:rPr>
          <w:b/>
        </w:rPr>
        <w:t>М.</w:t>
      </w:r>
      <w:r>
        <w:rPr>
          <w:b/>
          <w:spacing w:val="2"/>
        </w:rPr>
        <w:t xml:space="preserve"> </w:t>
      </w:r>
      <w:r>
        <w:rPr>
          <w:b/>
        </w:rPr>
        <w:t>А.</w:t>
      </w:r>
      <w:r>
        <w:rPr>
          <w:b/>
          <w:spacing w:val="-3"/>
        </w:rPr>
        <w:t xml:space="preserve"> </w:t>
      </w:r>
      <w:r>
        <w:rPr>
          <w:b/>
        </w:rPr>
        <w:t>Булгаков</w:t>
      </w:r>
      <w:r>
        <w:rPr>
          <w:b/>
          <w:spacing w:val="6"/>
        </w:rPr>
        <w:t xml:space="preserve"> </w:t>
      </w:r>
      <w:r>
        <w:t>(одна</w:t>
      </w:r>
      <w:r>
        <w:rPr>
          <w:spacing w:val="-3"/>
        </w:rPr>
        <w:t xml:space="preserve"> </w:t>
      </w:r>
      <w:r>
        <w:t>повесть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3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«Собачье</w:t>
      </w:r>
      <w:r>
        <w:rPr>
          <w:spacing w:val="-4"/>
        </w:rPr>
        <w:t xml:space="preserve"> </w:t>
      </w:r>
      <w:r>
        <w:t>сердце»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537D9" w:rsidRDefault="002537D9">
      <w:pPr>
        <w:pStyle w:val="a3"/>
        <w:spacing w:before="6"/>
        <w:ind w:left="0"/>
        <w:jc w:val="left"/>
        <w:rPr>
          <w:sz w:val="21"/>
        </w:rPr>
      </w:pPr>
    </w:p>
    <w:p w:rsidR="002537D9" w:rsidRDefault="00FA6347">
      <w:pPr>
        <w:pStyle w:val="3"/>
        <w:jc w:val="left"/>
      </w:pPr>
      <w:r>
        <w:t>Литература второй</w:t>
      </w:r>
      <w:r>
        <w:rPr>
          <w:spacing w:val="-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века</w:t>
      </w:r>
    </w:p>
    <w:p w:rsidR="002537D9" w:rsidRDefault="00FA6347">
      <w:pPr>
        <w:pStyle w:val="a3"/>
        <w:ind w:right="119"/>
        <w:jc w:val="left"/>
      </w:pPr>
      <w:r>
        <w:rPr>
          <w:b/>
        </w:rPr>
        <w:t xml:space="preserve">А. Т. Твардовский. </w:t>
      </w:r>
      <w:r>
        <w:t>Поэма «Василий Тёркин» (главы «Переправа», «Гармонь», «Два солдата», «Поединок»</w:t>
      </w:r>
      <w:r>
        <w:rPr>
          <w:spacing w:val="-5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др.).</w:t>
      </w:r>
    </w:p>
    <w:p w:rsidR="002537D9" w:rsidRDefault="00FA6347">
      <w:pPr>
        <w:spacing w:line="251" w:lineRule="exact"/>
        <w:ind w:left="170"/>
      </w:pPr>
      <w:r>
        <w:rPr>
          <w:b/>
        </w:rPr>
        <w:t>М.</w:t>
      </w:r>
      <w:r>
        <w:rPr>
          <w:b/>
          <w:spacing w:val="3"/>
        </w:rPr>
        <w:t xml:space="preserve"> </w:t>
      </w:r>
      <w:r>
        <w:rPr>
          <w:b/>
        </w:rPr>
        <w:t>А.</w:t>
      </w:r>
      <w:r>
        <w:rPr>
          <w:b/>
          <w:spacing w:val="-2"/>
        </w:rPr>
        <w:t xml:space="preserve"> </w:t>
      </w:r>
      <w:r>
        <w:rPr>
          <w:b/>
        </w:rPr>
        <w:t>Шолохов.</w:t>
      </w:r>
      <w:r>
        <w:rPr>
          <w:b/>
          <w:spacing w:val="-1"/>
        </w:rPr>
        <w:t xml:space="preserve"> </w:t>
      </w:r>
      <w:r>
        <w:t>Рассказ</w:t>
      </w:r>
      <w:r>
        <w:rPr>
          <w:spacing w:val="-6"/>
        </w:rPr>
        <w:t xml:space="preserve"> </w:t>
      </w:r>
      <w:r>
        <w:t>«Судьба</w:t>
      </w:r>
      <w:r>
        <w:rPr>
          <w:spacing w:val="-3"/>
        </w:rPr>
        <w:t xml:space="preserve"> </w:t>
      </w:r>
      <w:r>
        <w:t>человека».</w:t>
      </w:r>
    </w:p>
    <w:p w:rsidR="002537D9" w:rsidRDefault="00FA6347">
      <w:pPr>
        <w:spacing w:before="6" w:line="252" w:lineRule="exact"/>
        <w:ind w:left="170"/>
      </w:pP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И.</w:t>
      </w:r>
      <w:r>
        <w:rPr>
          <w:b/>
          <w:spacing w:val="1"/>
        </w:rPr>
        <w:t xml:space="preserve"> </w:t>
      </w:r>
      <w:r>
        <w:rPr>
          <w:b/>
        </w:rPr>
        <w:t>Солженицын.</w:t>
      </w:r>
      <w:r>
        <w:rPr>
          <w:b/>
          <w:spacing w:val="-1"/>
        </w:rPr>
        <w:t xml:space="preserve"> </w:t>
      </w:r>
      <w:r>
        <w:t>Рассказ</w:t>
      </w:r>
      <w:r>
        <w:rPr>
          <w:spacing w:val="-9"/>
        </w:rPr>
        <w:t xml:space="preserve"> </w:t>
      </w:r>
      <w:r>
        <w:t>«Матрёнин</w:t>
      </w:r>
      <w:r>
        <w:rPr>
          <w:spacing w:val="-3"/>
        </w:rPr>
        <w:t xml:space="preserve"> </w:t>
      </w:r>
      <w:r>
        <w:t>двор».</w:t>
      </w:r>
    </w:p>
    <w:p w:rsidR="002537D9" w:rsidRDefault="00FA6347">
      <w:pPr>
        <w:ind w:left="170"/>
      </w:pPr>
      <w:r>
        <w:rPr>
          <w:b/>
          <w:spacing w:val="-1"/>
        </w:rPr>
        <w:t>Произведения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отечественных</w:t>
      </w:r>
      <w:r>
        <w:rPr>
          <w:b/>
          <w:spacing w:val="-8"/>
        </w:rPr>
        <w:t xml:space="preserve"> </w:t>
      </w:r>
      <w:r>
        <w:rPr>
          <w:b/>
        </w:rPr>
        <w:t>прозаиков</w:t>
      </w:r>
      <w:r>
        <w:rPr>
          <w:b/>
          <w:spacing w:val="-10"/>
        </w:rPr>
        <w:t xml:space="preserve"> </w:t>
      </w:r>
      <w:r>
        <w:rPr>
          <w:b/>
        </w:rPr>
        <w:t>второй</w:t>
      </w:r>
      <w:r>
        <w:rPr>
          <w:b/>
          <w:spacing w:val="-19"/>
        </w:rPr>
        <w:t xml:space="preserve"> </w:t>
      </w:r>
      <w:r>
        <w:rPr>
          <w:b/>
        </w:rPr>
        <w:t>половины</w:t>
      </w:r>
      <w:r>
        <w:rPr>
          <w:b/>
          <w:spacing w:val="-3"/>
        </w:rPr>
        <w:t xml:space="preserve"> </w:t>
      </w:r>
      <w:r>
        <w:rPr>
          <w:b/>
        </w:rPr>
        <w:t>XX—XXI</w:t>
      </w:r>
      <w:r>
        <w:rPr>
          <w:b/>
          <w:spacing w:val="-11"/>
        </w:rPr>
        <w:t xml:space="preserve"> </w:t>
      </w:r>
      <w:r>
        <w:rPr>
          <w:b/>
        </w:rPr>
        <w:t>века</w:t>
      </w:r>
      <w:r>
        <w:rPr>
          <w:b/>
          <w:spacing w:val="-14"/>
        </w:rPr>
        <w:t xml:space="preserve"> </w:t>
      </w:r>
      <w:r>
        <w:t>(не</w:t>
      </w:r>
      <w:r>
        <w:rPr>
          <w:spacing w:val="-10"/>
        </w:rPr>
        <w:t xml:space="preserve"> </w:t>
      </w:r>
      <w:r>
        <w:t>менее</w:t>
      </w:r>
      <w:r>
        <w:rPr>
          <w:spacing w:val="-18"/>
        </w:rPr>
        <w:t xml:space="preserve"> </w:t>
      </w:r>
      <w:r>
        <w:t>двух</w:t>
      </w:r>
      <w:r>
        <w:rPr>
          <w:spacing w:val="-15"/>
        </w:rPr>
        <w:t xml:space="preserve"> </w:t>
      </w:r>
      <w:r>
        <w:t>произведений).</w:t>
      </w:r>
      <w:r>
        <w:rPr>
          <w:spacing w:val="-52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8"/>
        </w:rPr>
        <w:t xml:space="preserve"> </w:t>
      </w:r>
      <w:r>
        <w:t>Е.</w:t>
      </w:r>
      <w:r>
        <w:rPr>
          <w:spacing w:val="3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Носова,</w:t>
      </w:r>
      <w:r>
        <w:rPr>
          <w:spacing w:val="2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Б.</w:t>
      </w:r>
      <w:r>
        <w:rPr>
          <w:spacing w:val="2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Стругацких,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Ф.</w:t>
      </w:r>
      <w:r>
        <w:rPr>
          <w:spacing w:val="2"/>
        </w:rPr>
        <w:t xml:space="preserve"> </w:t>
      </w:r>
      <w:r>
        <w:t>Тендрякова,</w:t>
      </w:r>
      <w:r>
        <w:rPr>
          <w:spacing w:val="-4"/>
        </w:rPr>
        <w:t xml:space="preserve"> </w:t>
      </w:r>
      <w:r>
        <w:t>Б.</w:t>
      </w:r>
      <w:r>
        <w:rPr>
          <w:spacing w:val="-3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Екимова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2537D9" w:rsidRDefault="00FA6347">
      <w:pPr>
        <w:ind w:left="170"/>
      </w:pPr>
      <w:r>
        <w:rPr>
          <w:b/>
          <w:spacing w:val="-1"/>
        </w:rPr>
        <w:t>Произведения</w:t>
      </w:r>
      <w:r>
        <w:rPr>
          <w:b/>
          <w:spacing w:val="-6"/>
        </w:rPr>
        <w:t xml:space="preserve"> </w:t>
      </w:r>
      <w:r>
        <w:rPr>
          <w:b/>
        </w:rPr>
        <w:t>отечественных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12"/>
        </w:rPr>
        <w:t xml:space="preserve"> </w:t>
      </w:r>
      <w:r>
        <w:rPr>
          <w:b/>
        </w:rPr>
        <w:t>зарубежных</w:t>
      </w:r>
      <w:r>
        <w:rPr>
          <w:b/>
          <w:spacing w:val="-10"/>
        </w:rPr>
        <w:t xml:space="preserve"> </w:t>
      </w:r>
      <w:r>
        <w:rPr>
          <w:b/>
        </w:rPr>
        <w:t>прозаиков</w:t>
      </w:r>
      <w:r>
        <w:rPr>
          <w:b/>
          <w:spacing w:val="2"/>
        </w:rPr>
        <w:t xml:space="preserve"> </w:t>
      </w:r>
      <w:r>
        <w:rPr>
          <w:b/>
        </w:rPr>
        <w:t>второй</w:t>
      </w:r>
      <w:r>
        <w:rPr>
          <w:b/>
          <w:spacing w:val="-12"/>
        </w:rPr>
        <w:t xml:space="preserve"> </w:t>
      </w:r>
      <w:r>
        <w:rPr>
          <w:b/>
        </w:rPr>
        <w:t>половины</w:t>
      </w:r>
      <w:r>
        <w:rPr>
          <w:b/>
          <w:spacing w:val="-13"/>
        </w:rPr>
        <w:t xml:space="preserve"> </w:t>
      </w:r>
      <w:r>
        <w:rPr>
          <w:b/>
        </w:rPr>
        <w:t>XX—XXI</w:t>
      </w:r>
      <w:r>
        <w:rPr>
          <w:b/>
          <w:spacing w:val="-6"/>
        </w:rPr>
        <w:t xml:space="preserve"> </w:t>
      </w:r>
      <w:r>
        <w:rPr>
          <w:b/>
        </w:rPr>
        <w:t>века</w:t>
      </w:r>
      <w:r>
        <w:rPr>
          <w:b/>
          <w:spacing w:val="-10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12"/>
        </w:rPr>
        <w:t xml:space="preserve"> </w:t>
      </w:r>
      <w:r>
        <w:t>двух</w:t>
      </w:r>
      <w:r>
        <w:rPr>
          <w:spacing w:val="-52"/>
        </w:rPr>
        <w:t xml:space="preserve"> </w:t>
      </w:r>
      <w:r>
        <w:t>произведений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тему</w:t>
      </w:r>
      <w:r>
        <w:rPr>
          <w:spacing w:val="8"/>
        </w:rPr>
        <w:t xml:space="preserve"> </w:t>
      </w:r>
      <w:r>
        <w:t>«Человек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ситуации</w:t>
      </w:r>
      <w:r>
        <w:rPr>
          <w:spacing w:val="14"/>
        </w:rPr>
        <w:t xml:space="preserve"> </w:t>
      </w:r>
      <w:r>
        <w:t>нравственного</w:t>
      </w:r>
      <w:r>
        <w:rPr>
          <w:spacing w:val="8"/>
        </w:rPr>
        <w:t xml:space="preserve"> </w:t>
      </w:r>
      <w:r>
        <w:t>выбора»).</w:t>
      </w:r>
      <w:r>
        <w:rPr>
          <w:spacing w:val="14"/>
        </w:rPr>
        <w:t xml:space="preserve"> </w:t>
      </w:r>
      <w:r>
        <w:t>Например,</w:t>
      </w:r>
      <w:r>
        <w:rPr>
          <w:spacing w:val="13"/>
        </w:rPr>
        <w:t xml:space="preserve"> </w:t>
      </w:r>
      <w:r>
        <w:t>произведения</w:t>
      </w:r>
      <w:r>
        <w:rPr>
          <w:spacing w:val="10"/>
        </w:rPr>
        <w:t xml:space="preserve"> </w:t>
      </w:r>
      <w:r>
        <w:t>В.</w:t>
      </w:r>
      <w:r>
        <w:rPr>
          <w:spacing w:val="14"/>
        </w:rPr>
        <w:t xml:space="preserve"> </w:t>
      </w:r>
      <w:r>
        <w:t>П.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</w:pPr>
      <w:r>
        <w:lastRenderedPageBreak/>
        <w:t>Астафьева,</w:t>
      </w:r>
      <w:r>
        <w:rPr>
          <w:spacing w:val="-5"/>
        </w:rPr>
        <w:t xml:space="preserve"> </w:t>
      </w:r>
      <w:r>
        <w:t>Ю.</w:t>
      </w:r>
      <w:r>
        <w:rPr>
          <w:spacing w:val="-4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Бондарева,</w:t>
      </w:r>
      <w:r>
        <w:rPr>
          <w:spacing w:val="1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Дашевской,</w:t>
      </w:r>
      <w:r>
        <w:rPr>
          <w:spacing w:val="2"/>
        </w:rPr>
        <w:t xml:space="preserve"> </w:t>
      </w:r>
      <w:r>
        <w:t>Дж.</w:t>
      </w:r>
      <w:r>
        <w:rPr>
          <w:spacing w:val="-5"/>
        </w:rPr>
        <w:t xml:space="preserve"> </w:t>
      </w:r>
      <w:r>
        <w:t>Сэлинджера,</w:t>
      </w:r>
      <w:r>
        <w:rPr>
          <w:spacing w:val="-4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Патерсон,</w:t>
      </w:r>
      <w:r>
        <w:rPr>
          <w:spacing w:val="-4"/>
        </w:rPr>
        <w:t xml:space="preserve"> </w:t>
      </w:r>
      <w:r>
        <w:t>Б.</w:t>
      </w:r>
      <w:r>
        <w:rPr>
          <w:spacing w:val="-5"/>
        </w:rPr>
        <w:t xml:space="preserve"> </w:t>
      </w:r>
      <w:r>
        <w:t>Кауфман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</w:p>
    <w:p w:rsidR="002537D9" w:rsidRDefault="00FA6347">
      <w:pPr>
        <w:pStyle w:val="a3"/>
        <w:spacing w:before="6"/>
        <w:ind w:right="121"/>
      </w:pPr>
      <w:r>
        <w:rPr>
          <w:b/>
        </w:rPr>
        <w:t>Поэзия</w:t>
      </w:r>
      <w:r>
        <w:rPr>
          <w:b/>
          <w:spacing w:val="1"/>
        </w:rPr>
        <w:t xml:space="preserve"> </w:t>
      </w: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половины</w:t>
      </w:r>
      <w:r>
        <w:rPr>
          <w:b/>
          <w:spacing w:val="1"/>
        </w:rPr>
        <w:t xml:space="preserve"> </w:t>
      </w:r>
      <w:r>
        <w:rPr>
          <w:b/>
        </w:rPr>
        <w:t>XX</w:t>
      </w:r>
      <w:r>
        <w:rPr>
          <w:b/>
          <w:spacing w:val="1"/>
        </w:rPr>
        <w:t xml:space="preserve"> </w:t>
      </w:r>
      <w:r>
        <w:rPr>
          <w:b/>
        </w:rPr>
        <w:t>—</w:t>
      </w:r>
      <w:r>
        <w:rPr>
          <w:b/>
          <w:spacing w:val="1"/>
        </w:rPr>
        <w:t xml:space="preserve"> </w:t>
      </w:r>
      <w:r>
        <w:rPr>
          <w:b/>
        </w:rPr>
        <w:t>начала</w:t>
      </w:r>
      <w:r>
        <w:rPr>
          <w:b/>
          <w:spacing w:val="1"/>
        </w:rPr>
        <w:t xml:space="preserve"> </w:t>
      </w:r>
      <w:r>
        <w:rPr>
          <w:b/>
        </w:rPr>
        <w:t>XXI</w:t>
      </w:r>
      <w:r>
        <w:rPr>
          <w:b/>
          <w:spacing w:val="1"/>
        </w:rPr>
        <w:t xml:space="preserve"> </w:t>
      </w:r>
      <w:r>
        <w:rPr>
          <w:b/>
        </w:rPr>
        <w:t>века</w:t>
      </w:r>
      <w:r>
        <w:rPr>
          <w:b/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стихотворений).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 Н. А. Заболоцкого, М. А. Светлова, М. В. Исаковского, К. М. Симонова, Р. Г. Гамзатова, Б.</w:t>
      </w:r>
      <w:r>
        <w:rPr>
          <w:spacing w:val="1"/>
        </w:rPr>
        <w:t xml:space="preserve"> </w:t>
      </w:r>
      <w:r>
        <w:t>Ш. Окуджавы, В. С. Высоцкого, А. А. Вознесенского, Е. А. Евтушенко, Р. И. Рождественского, И.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Бродского,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Кушнера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537D9" w:rsidRDefault="002537D9">
      <w:pPr>
        <w:pStyle w:val="a3"/>
        <w:spacing w:before="8"/>
        <w:ind w:left="0"/>
        <w:jc w:val="left"/>
        <w:rPr>
          <w:sz w:val="21"/>
        </w:rPr>
      </w:pPr>
    </w:p>
    <w:p w:rsidR="002537D9" w:rsidRDefault="00FA6347">
      <w:pPr>
        <w:pStyle w:val="3"/>
        <w:jc w:val="left"/>
      </w:pPr>
      <w:r>
        <w:t>Зарубежная</w:t>
      </w:r>
      <w:r>
        <w:rPr>
          <w:spacing w:val="-1"/>
        </w:rPr>
        <w:t xml:space="preserve"> </w:t>
      </w:r>
      <w:r>
        <w:t>литература</w:t>
      </w:r>
    </w:p>
    <w:p w:rsidR="002537D9" w:rsidRDefault="00FA6347">
      <w:pPr>
        <w:pStyle w:val="a3"/>
        <w:spacing w:line="244" w:lineRule="auto"/>
        <w:jc w:val="left"/>
      </w:pPr>
      <w:r>
        <w:rPr>
          <w:b/>
        </w:rPr>
        <w:t>У.</w:t>
      </w:r>
      <w:r>
        <w:rPr>
          <w:b/>
          <w:spacing w:val="-3"/>
        </w:rPr>
        <w:t xml:space="preserve"> </w:t>
      </w:r>
      <w:r>
        <w:rPr>
          <w:b/>
        </w:rPr>
        <w:t>Шекспир.</w:t>
      </w:r>
      <w:r>
        <w:rPr>
          <w:b/>
          <w:spacing w:val="-1"/>
        </w:rPr>
        <w:t xml:space="preserve"> </w:t>
      </w:r>
      <w:r>
        <w:t>Сонеты</w:t>
      </w:r>
      <w:r>
        <w:rPr>
          <w:spacing w:val="-4"/>
        </w:rPr>
        <w:t xml:space="preserve"> </w:t>
      </w:r>
      <w:r>
        <w:t>(один-два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выбору).</w:t>
      </w:r>
      <w:r>
        <w:rPr>
          <w:spacing w:val="3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66</w:t>
      </w:r>
      <w:r>
        <w:rPr>
          <w:spacing w:val="-2"/>
        </w:rPr>
        <w:t xml:space="preserve"> </w:t>
      </w:r>
      <w:r>
        <w:t>«Измучась</w:t>
      </w:r>
      <w:r>
        <w:rPr>
          <w:spacing w:val="-6"/>
        </w:rPr>
        <w:t xml:space="preserve"> </w:t>
      </w:r>
      <w:r>
        <w:t>всем,</w:t>
      </w:r>
      <w:r>
        <w:rPr>
          <w:spacing w:val="3"/>
        </w:rPr>
        <w:t xml:space="preserve"> </w:t>
      </w:r>
      <w:r>
        <w:t>я умереть</w:t>
      </w:r>
      <w:r>
        <w:rPr>
          <w:spacing w:val="1"/>
        </w:rPr>
        <w:t xml:space="preserve"> </w:t>
      </w:r>
      <w:r>
        <w:t>хочу...»,</w:t>
      </w:r>
      <w:r>
        <w:rPr>
          <w:spacing w:val="-10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130</w:t>
      </w:r>
      <w:r>
        <w:rPr>
          <w:spacing w:val="-9"/>
        </w:rPr>
        <w:t xml:space="preserve"> </w:t>
      </w:r>
      <w:r>
        <w:t>«Её</w:t>
      </w:r>
      <w:r>
        <w:rPr>
          <w:spacing w:val="-52"/>
        </w:rPr>
        <w:t xml:space="preserve"> </w:t>
      </w:r>
      <w:r>
        <w:t>глаза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звёзды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похожи.»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3"/>
        </w:rPr>
        <w:t xml:space="preserve"> </w:t>
      </w:r>
      <w:r>
        <w:t>Трагедия</w:t>
      </w:r>
      <w:r>
        <w:rPr>
          <w:spacing w:val="-7"/>
        </w:rPr>
        <w:t xml:space="preserve"> </w:t>
      </w:r>
      <w:r>
        <w:t>«Ромео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Джульетта»</w:t>
      </w:r>
      <w:r>
        <w:rPr>
          <w:spacing w:val="-2"/>
        </w:rPr>
        <w:t xml:space="preserve"> </w:t>
      </w:r>
      <w:r>
        <w:t>(фрагменты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выбору).</w:t>
      </w:r>
    </w:p>
    <w:p w:rsidR="002537D9" w:rsidRDefault="00FA6347">
      <w:pPr>
        <w:spacing w:line="248" w:lineRule="exact"/>
        <w:ind w:left="170"/>
      </w:pPr>
      <w:r>
        <w:rPr>
          <w:b/>
        </w:rPr>
        <w:t>Ж.-Б.</w:t>
      </w:r>
      <w:r>
        <w:rPr>
          <w:b/>
          <w:spacing w:val="-4"/>
        </w:rPr>
        <w:t xml:space="preserve"> </w:t>
      </w:r>
      <w:r>
        <w:rPr>
          <w:b/>
        </w:rPr>
        <w:t>Мольер.</w:t>
      </w:r>
      <w:r>
        <w:rPr>
          <w:b/>
          <w:spacing w:val="-4"/>
        </w:rPr>
        <w:t xml:space="preserve"> </w:t>
      </w:r>
      <w:r>
        <w:t>Комедия</w:t>
      </w:r>
      <w:r>
        <w:rPr>
          <w:spacing w:val="-7"/>
        </w:rPr>
        <w:t xml:space="preserve"> </w:t>
      </w:r>
      <w:r>
        <w:t>«Мещанин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дворянстве»</w:t>
      </w:r>
      <w:r>
        <w:rPr>
          <w:spacing w:val="4"/>
        </w:rPr>
        <w:t xml:space="preserve"> </w:t>
      </w:r>
      <w:r>
        <w:t>(фрагменты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выбору).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0"/>
          <w:numId w:val="170"/>
        </w:numPr>
        <w:tabs>
          <w:tab w:val="left" w:pos="344"/>
        </w:tabs>
        <w:spacing w:line="240" w:lineRule="auto"/>
        <w:ind w:left="343"/>
      </w:pPr>
      <w:r>
        <w:t>КЛАСС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spacing w:line="252" w:lineRule="exact"/>
        <w:ind w:left="170"/>
        <w:rPr>
          <w:b/>
        </w:rPr>
      </w:pPr>
      <w:r>
        <w:rPr>
          <w:b/>
        </w:rPr>
        <w:t>Древнерусская</w:t>
      </w:r>
      <w:r>
        <w:rPr>
          <w:b/>
          <w:spacing w:val="-3"/>
        </w:rPr>
        <w:t xml:space="preserve"> </w:t>
      </w:r>
      <w:r>
        <w:rPr>
          <w:b/>
        </w:rPr>
        <w:t>литература</w:t>
      </w:r>
    </w:p>
    <w:p w:rsidR="002537D9" w:rsidRDefault="00FA6347">
      <w:pPr>
        <w:pStyle w:val="a3"/>
        <w:spacing w:line="252" w:lineRule="exact"/>
        <w:jc w:val="left"/>
      </w:pPr>
      <w:r>
        <w:t>«Слово о</w:t>
      </w:r>
      <w:r>
        <w:rPr>
          <w:spacing w:val="-7"/>
        </w:rPr>
        <w:t xml:space="preserve"> </w:t>
      </w:r>
      <w:r>
        <w:t>полку Игореве».</w:t>
      </w:r>
    </w:p>
    <w:p w:rsidR="002537D9" w:rsidRDefault="002537D9">
      <w:pPr>
        <w:pStyle w:val="a3"/>
        <w:spacing w:before="5"/>
        <w:ind w:left="0"/>
        <w:jc w:val="left"/>
      </w:pPr>
    </w:p>
    <w:p w:rsidR="002537D9" w:rsidRDefault="00FA6347">
      <w:pPr>
        <w:pStyle w:val="3"/>
        <w:spacing w:before="1"/>
        <w:jc w:val="left"/>
      </w:pPr>
      <w:r>
        <w:t>Литература</w:t>
      </w:r>
      <w:r>
        <w:rPr>
          <w:spacing w:val="1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века</w:t>
      </w:r>
    </w:p>
    <w:p w:rsidR="002537D9" w:rsidRDefault="00FA6347">
      <w:pPr>
        <w:pStyle w:val="a3"/>
        <w:jc w:val="left"/>
      </w:pPr>
      <w:r>
        <w:rPr>
          <w:b/>
        </w:rPr>
        <w:t>М.</w:t>
      </w:r>
      <w:r>
        <w:rPr>
          <w:b/>
          <w:spacing w:val="20"/>
        </w:rPr>
        <w:t xml:space="preserve"> </w:t>
      </w:r>
      <w:r>
        <w:rPr>
          <w:b/>
        </w:rPr>
        <w:t>В.</w:t>
      </w:r>
      <w:r>
        <w:rPr>
          <w:b/>
          <w:spacing w:val="20"/>
        </w:rPr>
        <w:t xml:space="preserve"> </w:t>
      </w:r>
      <w:r>
        <w:rPr>
          <w:b/>
        </w:rPr>
        <w:t>Ломоносов.</w:t>
      </w:r>
      <w:r>
        <w:rPr>
          <w:b/>
          <w:spacing w:val="16"/>
        </w:rPr>
        <w:t xml:space="preserve"> </w:t>
      </w:r>
      <w:r>
        <w:t>«Ода</w:t>
      </w:r>
      <w:r>
        <w:rPr>
          <w:spacing w:val="12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восшествия</w:t>
      </w:r>
      <w:r>
        <w:rPr>
          <w:spacing w:val="9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Всероссийский</w:t>
      </w:r>
      <w:r>
        <w:rPr>
          <w:spacing w:val="14"/>
        </w:rPr>
        <w:t xml:space="preserve"> </w:t>
      </w:r>
      <w:r>
        <w:t>престол</w:t>
      </w:r>
      <w:r>
        <w:rPr>
          <w:spacing w:val="15"/>
        </w:rPr>
        <w:t xml:space="preserve"> </w:t>
      </w:r>
      <w:r>
        <w:t>Ея</w:t>
      </w:r>
      <w:r>
        <w:rPr>
          <w:spacing w:val="9"/>
        </w:rPr>
        <w:t xml:space="preserve"> </w:t>
      </w:r>
      <w:r>
        <w:t>Величества</w:t>
      </w:r>
      <w:r>
        <w:rPr>
          <w:spacing w:val="20"/>
        </w:rPr>
        <w:t xml:space="preserve"> </w:t>
      </w:r>
      <w:r>
        <w:t>Государыни</w:t>
      </w:r>
      <w:r>
        <w:rPr>
          <w:spacing w:val="-52"/>
        </w:rPr>
        <w:t xml:space="preserve"> </w:t>
      </w:r>
      <w:r>
        <w:t>Императрицы</w:t>
      </w:r>
      <w:r>
        <w:rPr>
          <w:spacing w:val="-5"/>
        </w:rPr>
        <w:t xml:space="preserve"> </w:t>
      </w:r>
      <w:r>
        <w:t>Елисаветы</w:t>
      </w:r>
      <w:r>
        <w:rPr>
          <w:spacing w:val="3"/>
        </w:rPr>
        <w:t xml:space="preserve"> </w:t>
      </w:r>
      <w:r>
        <w:t>Петровны</w:t>
      </w:r>
      <w:r>
        <w:rPr>
          <w:spacing w:val="-5"/>
        </w:rPr>
        <w:t xml:space="preserve"> </w:t>
      </w:r>
      <w:r>
        <w:t>1747</w:t>
      </w:r>
      <w:r>
        <w:rPr>
          <w:spacing w:val="-2"/>
        </w:rPr>
        <w:t xml:space="preserve"> </w:t>
      </w:r>
      <w:r>
        <w:t>года»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стихотворения (по</w:t>
      </w:r>
      <w:r>
        <w:rPr>
          <w:spacing w:val="-3"/>
        </w:rPr>
        <w:t xml:space="preserve"> </w:t>
      </w:r>
      <w:r>
        <w:t>выбору).</w:t>
      </w:r>
    </w:p>
    <w:p w:rsidR="002537D9" w:rsidRDefault="00FA6347">
      <w:pPr>
        <w:pStyle w:val="a3"/>
        <w:spacing w:line="251" w:lineRule="exact"/>
        <w:jc w:val="left"/>
      </w:pPr>
      <w:r>
        <w:rPr>
          <w:b/>
        </w:rPr>
        <w:t>Г.</w:t>
      </w:r>
      <w:r>
        <w:rPr>
          <w:b/>
          <w:spacing w:val="-5"/>
        </w:rPr>
        <w:t xml:space="preserve"> </w:t>
      </w:r>
      <w:r>
        <w:rPr>
          <w:b/>
        </w:rPr>
        <w:t>Р.</w:t>
      </w:r>
      <w:r>
        <w:rPr>
          <w:b/>
          <w:spacing w:val="2"/>
        </w:rPr>
        <w:t xml:space="preserve"> </w:t>
      </w:r>
      <w:r>
        <w:rPr>
          <w:b/>
        </w:rPr>
        <w:t>Державин.</w:t>
      </w:r>
      <w:r>
        <w:rPr>
          <w:b/>
          <w:spacing w:val="-3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(два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«Властителям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судиям»,</w:t>
      </w:r>
      <w:r>
        <w:rPr>
          <w:spacing w:val="-5"/>
        </w:rPr>
        <w:t xml:space="preserve"> </w:t>
      </w:r>
      <w:r>
        <w:t>«Памятник»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2537D9" w:rsidRDefault="00FA6347">
      <w:pPr>
        <w:spacing w:line="253" w:lineRule="exact"/>
        <w:ind w:left="170"/>
      </w:pPr>
      <w:r>
        <w:rPr>
          <w:b/>
        </w:rPr>
        <w:t>Н.</w:t>
      </w:r>
      <w:r>
        <w:rPr>
          <w:b/>
          <w:spacing w:val="4"/>
        </w:rPr>
        <w:t xml:space="preserve"> </w:t>
      </w:r>
      <w:r>
        <w:rPr>
          <w:b/>
        </w:rPr>
        <w:t>М.</w:t>
      </w:r>
      <w:r>
        <w:rPr>
          <w:b/>
          <w:spacing w:val="-1"/>
        </w:rPr>
        <w:t xml:space="preserve"> </w:t>
      </w:r>
      <w:r>
        <w:rPr>
          <w:b/>
        </w:rPr>
        <w:t>Карамзин.</w:t>
      </w:r>
      <w:r>
        <w:rPr>
          <w:b/>
          <w:spacing w:val="1"/>
        </w:rPr>
        <w:t xml:space="preserve"> </w:t>
      </w:r>
      <w:r>
        <w:t>Повесть</w:t>
      </w:r>
      <w:r>
        <w:rPr>
          <w:spacing w:val="-12"/>
        </w:rPr>
        <w:t xml:space="preserve"> </w:t>
      </w:r>
      <w:r>
        <w:t>«Бедная</w:t>
      </w:r>
      <w:r>
        <w:rPr>
          <w:spacing w:val="-5"/>
        </w:rPr>
        <w:t xml:space="preserve"> </w:t>
      </w:r>
      <w:r>
        <w:t>Лиза».</w:t>
      </w:r>
    </w:p>
    <w:p w:rsidR="002537D9" w:rsidRDefault="002537D9">
      <w:pPr>
        <w:pStyle w:val="a3"/>
        <w:spacing w:before="8"/>
        <w:ind w:left="0"/>
        <w:jc w:val="left"/>
        <w:rPr>
          <w:sz w:val="21"/>
        </w:rPr>
      </w:pPr>
    </w:p>
    <w:p w:rsidR="002537D9" w:rsidRDefault="00FA6347">
      <w:pPr>
        <w:pStyle w:val="3"/>
        <w:spacing w:before="1" w:line="240" w:lineRule="auto"/>
        <w:jc w:val="left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5"/>
        </w:rPr>
        <w:t xml:space="preserve"> </w:t>
      </w:r>
      <w:r>
        <w:t>XIX</w:t>
      </w:r>
      <w:r>
        <w:rPr>
          <w:spacing w:val="-7"/>
        </w:rPr>
        <w:t xml:space="preserve"> </w:t>
      </w:r>
      <w:r>
        <w:t>века</w:t>
      </w:r>
    </w:p>
    <w:p w:rsidR="002537D9" w:rsidRDefault="00FA6347">
      <w:pPr>
        <w:pStyle w:val="a3"/>
        <w:spacing w:before="6"/>
        <w:jc w:val="left"/>
      </w:pPr>
      <w:r>
        <w:rPr>
          <w:b/>
          <w:spacing w:val="-1"/>
        </w:rPr>
        <w:t>В.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А.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Жуковский.</w:t>
      </w:r>
      <w:r>
        <w:rPr>
          <w:b/>
          <w:spacing w:val="-8"/>
        </w:rPr>
        <w:t xml:space="preserve"> </w:t>
      </w:r>
      <w:r>
        <w:rPr>
          <w:spacing w:val="-1"/>
        </w:rPr>
        <w:t>Баллады,</w:t>
      </w:r>
      <w:r>
        <w:rPr>
          <w:spacing w:val="-2"/>
        </w:rPr>
        <w:t xml:space="preserve"> </w:t>
      </w:r>
      <w:r>
        <w:rPr>
          <w:spacing w:val="-1"/>
        </w:rPr>
        <w:t>элегии</w:t>
      </w:r>
      <w:r>
        <w:rPr>
          <w:spacing w:val="-2"/>
        </w:rPr>
        <w:t xml:space="preserve"> </w:t>
      </w:r>
      <w:r>
        <w:t>(одна-две</w:t>
      </w:r>
      <w:r>
        <w:rPr>
          <w:spacing w:val="-3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«Светлана»,</w:t>
      </w:r>
      <w:r>
        <w:rPr>
          <w:spacing w:val="-11"/>
        </w:rPr>
        <w:t xml:space="preserve"> </w:t>
      </w:r>
      <w:r>
        <w:t>«Невыразимое»,</w:t>
      </w:r>
      <w:r>
        <w:rPr>
          <w:spacing w:val="-10"/>
        </w:rPr>
        <w:t xml:space="preserve"> </w:t>
      </w:r>
      <w:r>
        <w:t>«Море»</w:t>
      </w:r>
      <w:r>
        <w:rPr>
          <w:spacing w:val="-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др.</w:t>
      </w:r>
    </w:p>
    <w:p w:rsidR="002537D9" w:rsidRDefault="00FA6347">
      <w:pPr>
        <w:spacing w:line="251" w:lineRule="exact"/>
        <w:ind w:left="170"/>
      </w:pP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С.</w:t>
      </w:r>
      <w:r>
        <w:rPr>
          <w:b/>
          <w:spacing w:val="-3"/>
        </w:rPr>
        <w:t xml:space="preserve"> </w:t>
      </w:r>
      <w:r>
        <w:rPr>
          <w:b/>
        </w:rPr>
        <w:t>Грибоедов.</w:t>
      </w:r>
      <w:r>
        <w:rPr>
          <w:b/>
          <w:spacing w:val="-2"/>
        </w:rPr>
        <w:t xml:space="preserve"> </w:t>
      </w:r>
      <w:r>
        <w:t>Комедия</w:t>
      </w:r>
      <w:r>
        <w:rPr>
          <w:spacing w:val="-8"/>
        </w:rPr>
        <w:t xml:space="preserve"> </w:t>
      </w:r>
      <w:r>
        <w:t>«Горе</w:t>
      </w:r>
      <w:r>
        <w:rPr>
          <w:spacing w:val="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ума».</w:t>
      </w:r>
    </w:p>
    <w:p w:rsidR="002537D9" w:rsidRDefault="00FA6347">
      <w:pPr>
        <w:pStyle w:val="a3"/>
        <w:jc w:val="left"/>
      </w:pPr>
      <w:r>
        <w:rPr>
          <w:b/>
          <w:spacing w:val="-1"/>
        </w:rPr>
        <w:t>Поэзия</w:t>
      </w:r>
      <w:r>
        <w:rPr>
          <w:b/>
          <w:spacing w:val="-4"/>
        </w:rPr>
        <w:t xml:space="preserve"> </w:t>
      </w:r>
      <w:r>
        <w:rPr>
          <w:b/>
          <w:spacing w:val="-1"/>
        </w:rPr>
        <w:t>пушкинской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эпохи.</w:t>
      </w:r>
      <w:r>
        <w:rPr>
          <w:b/>
          <w:spacing w:val="-7"/>
        </w:rPr>
        <w:t xml:space="preserve"> </w:t>
      </w:r>
      <w:r>
        <w:rPr>
          <w:spacing w:val="-1"/>
        </w:rPr>
        <w:t>К.</w:t>
      </w:r>
      <w:r>
        <w:rPr>
          <w:spacing w:val="-3"/>
        </w:rPr>
        <w:t xml:space="preserve"> </w:t>
      </w:r>
      <w:r>
        <w:rPr>
          <w:spacing w:val="-1"/>
        </w:rPr>
        <w:t>Н.</w:t>
      </w:r>
      <w:r>
        <w:rPr>
          <w:spacing w:val="-10"/>
        </w:rPr>
        <w:t xml:space="preserve"> </w:t>
      </w:r>
      <w:r>
        <w:rPr>
          <w:spacing w:val="-1"/>
        </w:rPr>
        <w:t>Батюшков,</w:t>
      </w:r>
      <w:r>
        <w:rPr>
          <w:spacing w:val="-3"/>
        </w:rPr>
        <w:t xml:space="preserve"> </w:t>
      </w:r>
      <w:r>
        <w:rPr>
          <w:spacing w:val="-1"/>
        </w:rPr>
        <w:t>А.</w:t>
      </w:r>
      <w:r>
        <w:rPr>
          <w:spacing w:val="-3"/>
        </w:rPr>
        <w:t xml:space="preserve"> </w:t>
      </w:r>
      <w:r>
        <w:t>А.</w:t>
      </w:r>
      <w:r>
        <w:rPr>
          <w:spacing w:val="-10"/>
        </w:rPr>
        <w:t xml:space="preserve"> </w:t>
      </w:r>
      <w:r>
        <w:t>Дельвиг,</w:t>
      </w:r>
      <w:r>
        <w:rPr>
          <w:spacing w:val="-10"/>
        </w:rPr>
        <w:t xml:space="preserve"> </w:t>
      </w:r>
      <w:r>
        <w:t>Н.</w:t>
      </w:r>
      <w:r>
        <w:rPr>
          <w:spacing w:val="-9"/>
        </w:rPr>
        <w:t xml:space="preserve"> </w:t>
      </w:r>
      <w:r>
        <w:t>М.</w:t>
      </w:r>
      <w:r>
        <w:rPr>
          <w:spacing w:val="-11"/>
        </w:rPr>
        <w:t xml:space="preserve"> </w:t>
      </w:r>
      <w:r>
        <w:t>Языков,</w:t>
      </w:r>
      <w:r>
        <w:rPr>
          <w:spacing w:val="-10"/>
        </w:rPr>
        <w:t xml:space="preserve"> </w:t>
      </w:r>
      <w:r>
        <w:t>Е.</w:t>
      </w:r>
      <w:r>
        <w:rPr>
          <w:spacing w:val="-17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Баратынский</w:t>
      </w:r>
      <w:r>
        <w:rPr>
          <w:spacing w:val="-2"/>
        </w:rPr>
        <w:t xml:space="preserve"> </w:t>
      </w:r>
      <w:r>
        <w:t>(не</w:t>
      </w:r>
      <w:r>
        <w:rPr>
          <w:spacing w:val="-11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трёх</w:t>
      </w:r>
      <w:r>
        <w:rPr>
          <w:spacing w:val="-52"/>
        </w:rPr>
        <w:t xml:space="preserve"> </w:t>
      </w:r>
      <w:r>
        <w:t>стихотворений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выбору).</w:t>
      </w:r>
    </w:p>
    <w:p w:rsidR="002537D9" w:rsidRDefault="00FA6347">
      <w:pPr>
        <w:pStyle w:val="a3"/>
        <w:spacing w:line="251" w:lineRule="exact"/>
        <w:jc w:val="left"/>
      </w:pP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С.</w:t>
      </w:r>
      <w:r>
        <w:rPr>
          <w:b/>
          <w:spacing w:val="1"/>
        </w:rPr>
        <w:t xml:space="preserve"> </w:t>
      </w:r>
      <w:r>
        <w:rPr>
          <w:b/>
        </w:rPr>
        <w:t>Пушкин.</w:t>
      </w:r>
      <w:r>
        <w:rPr>
          <w:b/>
          <w:spacing w:val="-4"/>
        </w:rPr>
        <w:t xml:space="preserve"> </w:t>
      </w:r>
      <w:r>
        <w:t>Стихотворения.</w:t>
      </w:r>
      <w:r>
        <w:rPr>
          <w:spacing w:val="-5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«Бесы»,</w:t>
      </w:r>
      <w:r>
        <w:rPr>
          <w:spacing w:val="-4"/>
        </w:rPr>
        <w:t xml:space="preserve"> </w:t>
      </w:r>
      <w:r>
        <w:t>«Брожу</w:t>
      </w:r>
      <w:r>
        <w:rPr>
          <w:spacing w:val="-4"/>
        </w:rPr>
        <w:t xml:space="preserve"> </w:t>
      </w:r>
      <w:r>
        <w:t>ли</w:t>
      </w:r>
      <w:r>
        <w:rPr>
          <w:spacing w:val="3"/>
        </w:rPr>
        <w:t xml:space="preserve"> </w:t>
      </w:r>
      <w:r>
        <w:t>я</w:t>
      </w:r>
      <w:r>
        <w:rPr>
          <w:spacing w:val="-8"/>
        </w:rPr>
        <w:t xml:space="preserve"> </w:t>
      </w:r>
      <w:r>
        <w:t>вдоль улиц</w:t>
      </w:r>
      <w:r>
        <w:rPr>
          <w:spacing w:val="-4"/>
        </w:rPr>
        <w:t xml:space="preserve"> </w:t>
      </w:r>
      <w:r>
        <w:t>шумных.»,</w:t>
      </w:r>
      <w:r>
        <w:rPr>
          <w:spacing w:val="-4"/>
        </w:rPr>
        <w:t xml:space="preserve"> </w:t>
      </w:r>
      <w:r>
        <w:t>«.Вновь</w:t>
      </w:r>
      <w:r>
        <w:rPr>
          <w:spacing w:val="-8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посетил.»,</w:t>
      </w:r>
    </w:p>
    <w:p w:rsidR="002537D9" w:rsidRDefault="00FA6347">
      <w:pPr>
        <w:pStyle w:val="a3"/>
        <w:spacing w:line="252" w:lineRule="exact"/>
        <w:jc w:val="left"/>
      </w:pPr>
      <w:r>
        <w:t>«Из</w:t>
      </w:r>
      <w:r>
        <w:rPr>
          <w:spacing w:val="40"/>
        </w:rPr>
        <w:t xml:space="preserve"> </w:t>
      </w:r>
      <w:r>
        <w:t>Пиндемонти»,</w:t>
      </w:r>
      <w:r>
        <w:rPr>
          <w:spacing w:val="37"/>
        </w:rPr>
        <w:t xml:space="preserve"> </w:t>
      </w:r>
      <w:r>
        <w:t>«К</w:t>
      </w:r>
      <w:r>
        <w:rPr>
          <w:spacing w:val="38"/>
        </w:rPr>
        <w:t xml:space="preserve"> </w:t>
      </w:r>
      <w:r>
        <w:t>морю»,</w:t>
      </w:r>
      <w:r>
        <w:rPr>
          <w:spacing w:val="37"/>
        </w:rPr>
        <w:t xml:space="preserve"> </w:t>
      </w:r>
      <w:r>
        <w:t>«К***»</w:t>
      </w:r>
      <w:r>
        <w:rPr>
          <w:spacing w:val="40"/>
        </w:rPr>
        <w:t xml:space="preserve"> </w:t>
      </w:r>
      <w:r>
        <w:t>(«Я</w:t>
      </w:r>
      <w:r>
        <w:rPr>
          <w:spacing w:val="37"/>
        </w:rPr>
        <w:t xml:space="preserve"> </w:t>
      </w:r>
      <w:r>
        <w:t>помню</w:t>
      </w:r>
      <w:r>
        <w:rPr>
          <w:spacing w:val="28"/>
        </w:rPr>
        <w:t xml:space="preserve"> </w:t>
      </w:r>
      <w:r>
        <w:t>чудное</w:t>
      </w:r>
      <w:r>
        <w:rPr>
          <w:spacing w:val="37"/>
        </w:rPr>
        <w:t xml:space="preserve"> </w:t>
      </w:r>
      <w:r>
        <w:t>мгновенье.»),</w:t>
      </w:r>
      <w:r>
        <w:rPr>
          <w:spacing w:val="37"/>
        </w:rPr>
        <w:t xml:space="preserve"> </w:t>
      </w:r>
      <w:r>
        <w:t>«Мадонна»,</w:t>
      </w:r>
      <w:r>
        <w:rPr>
          <w:spacing w:val="29"/>
        </w:rPr>
        <w:t xml:space="preserve"> </w:t>
      </w:r>
      <w:r>
        <w:t>«Осень»</w:t>
      </w:r>
      <w:r>
        <w:rPr>
          <w:spacing w:val="40"/>
        </w:rPr>
        <w:t xml:space="preserve"> </w:t>
      </w:r>
      <w:r>
        <w:t>(отрывок),</w:t>
      </w:r>
    </w:p>
    <w:p w:rsidR="002537D9" w:rsidRDefault="00FA6347">
      <w:pPr>
        <w:pStyle w:val="a3"/>
        <w:spacing w:before="6" w:line="252" w:lineRule="exact"/>
        <w:jc w:val="left"/>
      </w:pPr>
      <w:r>
        <w:t>«Отцы-пустынники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жёны</w:t>
      </w:r>
      <w:r>
        <w:rPr>
          <w:spacing w:val="-5"/>
        </w:rPr>
        <w:t xml:space="preserve"> </w:t>
      </w:r>
      <w:r>
        <w:t>непорочны.»,</w:t>
      </w:r>
      <w:r>
        <w:rPr>
          <w:spacing w:val="-3"/>
        </w:rPr>
        <w:t xml:space="preserve"> </w:t>
      </w:r>
      <w:r>
        <w:t>«Пора,</w:t>
      </w:r>
      <w:r>
        <w:rPr>
          <w:spacing w:val="-4"/>
        </w:rPr>
        <w:t xml:space="preserve"> </w:t>
      </w:r>
      <w:r>
        <w:t>мой</w:t>
      </w:r>
      <w:r>
        <w:rPr>
          <w:spacing w:val="4"/>
        </w:rPr>
        <w:t xml:space="preserve"> </w:t>
      </w:r>
      <w:r>
        <w:t>друг,</w:t>
      </w:r>
      <w:r>
        <w:rPr>
          <w:spacing w:val="-3"/>
        </w:rPr>
        <w:t xml:space="preserve"> </w:t>
      </w:r>
      <w:r>
        <w:t>пора!</w:t>
      </w:r>
      <w:r>
        <w:rPr>
          <w:spacing w:val="-9"/>
        </w:rPr>
        <w:t xml:space="preserve"> </w:t>
      </w:r>
      <w:r>
        <w:t>Покоя</w:t>
      </w:r>
      <w:r>
        <w:rPr>
          <w:spacing w:val="-1"/>
        </w:rPr>
        <w:t xml:space="preserve"> </w:t>
      </w:r>
      <w:r>
        <w:t>сердце</w:t>
      </w:r>
      <w:r>
        <w:rPr>
          <w:spacing w:val="3"/>
        </w:rPr>
        <w:t xml:space="preserve"> </w:t>
      </w:r>
      <w:r>
        <w:t>просит.»,</w:t>
      </w:r>
      <w:r>
        <w:rPr>
          <w:spacing w:val="-4"/>
        </w:rPr>
        <w:t xml:space="preserve"> </w:t>
      </w:r>
      <w:r>
        <w:t>«Поэт»,</w:t>
      </w:r>
      <w:r>
        <w:rPr>
          <w:spacing w:val="-4"/>
        </w:rPr>
        <w:t xml:space="preserve"> </w:t>
      </w:r>
      <w:r>
        <w:t>«Пророк»,</w:t>
      </w:r>
    </w:p>
    <w:p w:rsidR="002537D9" w:rsidRDefault="00FA6347">
      <w:pPr>
        <w:pStyle w:val="a3"/>
        <w:jc w:val="left"/>
      </w:pPr>
      <w:r>
        <w:t>«Свободы</w:t>
      </w:r>
      <w:r>
        <w:rPr>
          <w:spacing w:val="14"/>
        </w:rPr>
        <w:t xml:space="preserve"> </w:t>
      </w:r>
      <w:r>
        <w:t>сеятель</w:t>
      </w:r>
      <w:r>
        <w:rPr>
          <w:spacing w:val="13"/>
        </w:rPr>
        <w:t xml:space="preserve"> </w:t>
      </w:r>
      <w:r>
        <w:t>пустынный.»,</w:t>
      </w:r>
      <w:r>
        <w:rPr>
          <w:spacing w:val="8"/>
        </w:rPr>
        <w:t xml:space="preserve"> </w:t>
      </w:r>
      <w:r>
        <w:t>«Элегия»</w:t>
      </w:r>
      <w:r>
        <w:rPr>
          <w:spacing w:val="11"/>
        </w:rPr>
        <w:t xml:space="preserve"> </w:t>
      </w:r>
      <w:r>
        <w:t>(«Безумных</w:t>
      </w:r>
      <w:r>
        <w:rPr>
          <w:spacing w:val="11"/>
        </w:rPr>
        <w:t xml:space="preserve"> </w:t>
      </w:r>
      <w:r>
        <w:t>лет</w:t>
      </w:r>
      <w:r>
        <w:rPr>
          <w:spacing w:val="17"/>
        </w:rPr>
        <w:t xml:space="preserve"> </w:t>
      </w:r>
      <w:r>
        <w:t>угасшее</w:t>
      </w:r>
      <w:r>
        <w:rPr>
          <w:spacing w:val="15"/>
        </w:rPr>
        <w:t xml:space="preserve"> </w:t>
      </w:r>
      <w:r>
        <w:t>веселье.»),</w:t>
      </w:r>
      <w:r>
        <w:rPr>
          <w:spacing w:val="9"/>
        </w:rPr>
        <w:t xml:space="preserve"> </w:t>
      </w:r>
      <w:r>
        <w:t>«Я</w:t>
      </w:r>
      <w:r>
        <w:rPr>
          <w:spacing w:val="9"/>
        </w:rPr>
        <w:t xml:space="preserve"> </w:t>
      </w:r>
      <w:r>
        <w:t>вас</w:t>
      </w:r>
      <w:r>
        <w:rPr>
          <w:spacing w:val="15"/>
        </w:rPr>
        <w:t xml:space="preserve"> </w:t>
      </w:r>
      <w:r>
        <w:t>любил:</w:t>
      </w:r>
      <w:r>
        <w:rPr>
          <w:spacing w:val="17"/>
        </w:rPr>
        <w:t xml:space="preserve"> </w:t>
      </w:r>
      <w:r>
        <w:t>любовь</w:t>
      </w:r>
      <w:r>
        <w:rPr>
          <w:spacing w:val="5"/>
        </w:rPr>
        <w:t xml:space="preserve"> </w:t>
      </w:r>
      <w:r>
        <w:t>ещё,</w:t>
      </w:r>
      <w:r>
        <w:rPr>
          <w:spacing w:val="-52"/>
        </w:rPr>
        <w:t xml:space="preserve"> </w:t>
      </w:r>
      <w:r>
        <w:t>быть</w:t>
      </w:r>
      <w:r>
        <w:rPr>
          <w:spacing w:val="6"/>
        </w:rPr>
        <w:t xml:space="preserve"> </w:t>
      </w:r>
      <w:r>
        <w:t>может.»,</w:t>
      </w:r>
      <w:r>
        <w:rPr>
          <w:spacing w:val="9"/>
        </w:rPr>
        <w:t xml:space="preserve"> </w:t>
      </w:r>
      <w:r>
        <w:t>«Я</w:t>
      </w:r>
      <w:r>
        <w:rPr>
          <w:spacing w:val="3"/>
        </w:rPr>
        <w:t xml:space="preserve"> </w:t>
      </w:r>
      <w:r>
        <w:t>памятник</w:t>
      </w:r>
      <w:r>
        <w:rPr>
          <w:spacing w:val="8"/>
        </w:rPr>
        <w:t xml:space="preserve"> </w:t>
      </w:r>
      <w:r>
        <w:t>себе</w:t>
      </w:r>
      <w:r>
        <w:rPr>
          <w:spacing w:val="9"/>
        </w:rPr>
        <w:t xml:space="preserve"> </w:t>
      </w:r>
      <w:r>
        <w:t>воздвиг</w:t>
      </w:r>
      <w:r>
        <w:rPr>
          <w:spacing w:val="3"/>
        </w:rPr>
        <w:t xml:space="preserve"> </w:t>
      </w:r>
      <w:r>
        <w:t>нерукотворный.»</w:t>
      </w:r>
      <w:r>
        <w:rPr>
          <w:spacing w:val="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др.</w:t>
      </w:r>
      <w:r>
        <w:rPr>
          <w:spacing w:val="9"/>
        </w:rPr>
        <w:t xml:space="preserve"> </w:t>
      </w:r>
      <w:r>
        <w:t>Поэма</w:t>
      </w:r>
      <w:r>
        <w:rPr>
          <w:spacing w:val="2"/>
        </w:rPr>
        <w:t xml:space="preserve"> </w:t>
      </w:r>
      <w:r>
        <w:t>«Медный</w:t>
      </w:r>
      <w:r>
        <w:rPr>
          <w:spacing w:val="10"/>
        </w:rPr>
        <w:t xml:space="preserve"> </w:t>
      </w:r>
      <w:r>
        <w:t>всадник».</w:t>
      </w:r>
      <w:r>
        <w:rPr>
          <w:spacing w:val="2"/>
        </w:rPr>
        <w:t xml:space="preserve"> </w:t>
      </w:r>
      <w:r>
        <w:t>Роман</w:t>
      </w:r>
      <w:r>
        <w:rPr>
          <w:spacing w:val="10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стихах</w:t>
      </w:r>
    </w:p>
    <w:p w:rsidR="002537D9" w:rsidRDefault="00FA6347">
      <w:pPr>
        <w:pStyle w:val="a3"/>
        <w:spacing w:line="251" w:lineRule="exact"/>
        <w:jc w:val="left"/>
      </w:pPr>
      <w:r>
        <w:t>«Евгений</w:t>
      </w:r>
      <w:r>
        <w:rPr>
          <w:spacing w:val="-4"/>
        </w:rPr>
        <w:t xml:space="preserve"> </w:t>
      </w:r>
      <w:r>
        <w:t>Онегин».</w:t>
      </w:r>
    </w:p>
    <w:p w:rsidR="002537D9" w:rsidRDefault="00FA6347">
      <w:pPr>
        <w:pStyle w:val="a3"/>
        <w:spacing w:line="252" w:lineRule="exact"/>
        <w:jc w:val="left"/>
      </w:pPr>
      <w:r>
        <w:rPr>
          <w:b/>
        </w:rPr>
        <w:t>М.</w:t>
      </w:r>
      <w:r>
        <w:rPr>
          <w:b/>
          <w:spacing w:val="-4"/>
        </w:rPr>
        <w:t xml:space="preserve"> </w:t>
      </w:r>
      <w:r>
        <w:rPr>
          <w:b/>
        </w:rPr>
        <w:t>Ю.</w:t>
      </w:r>
      <w:r>
        <w:rPr>
          <w:b/>
          <w:spacing w:val="-2"/>
        </w:rPr>
        <w:t xml:space="preserve"> </w:t>
      </w:r>
      <w:r>
        <w:rPr>
          <w:b/>
        </w:rPr>
        <w:t>Лермонтов.</w:t>
      </w:r>
      <w:r>
        <w:rPr>
          <w:b/>
          <w:spacing w:val="-2"/>
        </w:rPr>
        <w:t xml:space="preserve"> </w:t>
      </w:r>
      <w:r>
        <w:t>Стихотворения.</w:t>
      </w:r>
      <w:r>
        <w:rPr>
          <w:spacing w:val="3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«Выхожу</w:t>
      </w:r>
      <w:r>
        <w:rPr>
          <w:spacing w:val="-2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дорогу.»,</w:t>
      </w:r>
      <w:r>
        <w:rPr>
          <w:spacing w:val="-10"/>
        </w:rPr>
        <w:t xml:space="preserve"> </w:t>
      </w:r>
      <w:r>
        <w:t>«Дума»,</w:t>
      </w:r>
      <w:r>
        <w:rPr>
          <w:spacing w:val="-4"/>
        </w:rPr>
        <w:t xml:space="preserve"> </w:t>
      </w:r>
      <w:r>
        <w:t>«И</w:t>
      </w:r>
      <w:r>
        <w:rPr>
          <w:spacing w:val="-8"/>
        </w:rPr>
        <w:t xml:space="preserve"> </w:t>
      </w:r>
      <w:r>
        <w:t>скучно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грустно»,</w:t>
      </w:r>
    </w:p>
    <w:p w:rsidR="002537D9" w:rsidRDefault="00FA6347">
      <w:pPr>
        <w:pStyle w:val="a3"/>
        <w:ind w:right="127"/>
        <w:jc w:val="left"/>
      </w:pPr>
      <w:r>
        <w:t>«Как часто, пёстрою толпою окружён.», «Молитва» («Я, Матерь Божия, ныне с молитвою...»), «Нет, не тебя</w:t>
      </w:r>
      <w:r>
        <w:rPr>
          <w:spacing w:val="-52"/>
        </w:rPr>
        <w:t xml:space="preserve"> </w:t>
      </w:r>
      <w:r>
        <w:t>так пылко</w:t>
      </w:r>
      <w:r>
        <w:rPr>
          <w:spacing w:val="4"/>
        </w:rPr>
        <w:t xml:space="preserve"> </w:t>
      </w:r>
      <w:r>
        <w:t>я</w:t>
      </w:r>
      <w:r>
        <w:rPr>
          <w:spacing w:val="6"/>
        </w:rPr>
        <w:t xml:space="preserve"> </w:t>
      </w:r>
      <w:r>
        <w:t>люблю...»,</w:t>
      </w:r>
      <w:r>
        <w:rPr>
          <w:spacing w:val="2"/>
        </w:rPr>
        <w:t xml:space="preserve"> </w:t>
      </w:r>
      <w:r>
        <w:t>«Нет,</w:t>
      </w:r>
      <w:r>
        <w:rPr>
          <w:spacing w:val="10"/>
        </w:rPr>
        <w:t xml:space="preserve"> </w:t>
      </w:r>
      <w:r>
        <w:t>я не</w:t>
      </w:r>
      <w:r>
        <w:rPr>
          <w:spacing w:val="10"/>
        </w:rPr>
        <w:t xml:space="preserve"> </w:t>
      </w:r>
      <w:r>
        <w:t>Байрон,</w:t>
      </w:r>
      <w:r>
        <w:rPr>
          <w:spacing w:val="10"/>
        </w:rPr>
        <w:t xml:space="preserve"> </w:t>
      </w:r>
      <w:r>
        <w:t>я</w:t>
      </w:r>
      <w:r>
        <w:rPr>
          <w:spacing w:val="6"/>
        </w:rPr>
        <w:t xml:space="preserve"> </w:t>
      </w:r>
      <w:r>
        <w:t>другой.»,</w:t>
      </w:r>
      <w:r>
        <w:rPr>
          <w:spacing w:val="10"/>
        </w:rPr>
        <w:t xml:space="preserve"> </w:t>
      </w:r>
      <w:r>
        <w:t>«Поэт»</w:t>
      </w:r>
      <w:r>
        <w:rPr>
          <w:spacing w:val="11"/>
        </w:rPr>
        <w:t xml:space="preserve"> </w:t>
      </w:r>
      <w:r>
        <w:t>(«Отделкой</w:t>
      </w:r>
      <w:r>
        <w:rPr>
          <w:spacing w:val="11"/>
        </w:rPr>
        <w:t xml:space="preserve"> </w:t>
      </w:r>
      <w:r>
        <w:t>золотой</w:t>
      </w:r>
      <w:r>
        <w:rPr>
          <w:spacing w:val="12"/>
        </w:rPr>
        <w:t xml:space="preserve"> </w:t>
      </w:r>
      <w:r>
        <w:t>блистает</w:t>
      </w:r>
      <w:r>
        <w:rPr>
          <w:spacing w:val="11"/>
        </w:rPr>
        <w:t xml:space="preserve"> </w:t>
      </w:r>
      <w:r>
        <w:t>мой</w:t>
      </w:r>
      <w:r>
        <w:rPr>
          <w:spacing w:val="11"/>
        </w:rPr>
        <w:t xml:space="preserve"> </w:t>
      </w:r>
      <w:r>
        <w:t>кинжал.»),</w:t>
      </w:r>
    </w:p>
    <w:p w:rsidR="002537D9" w:rsidRDefault="00FA6347">
      <w:pPr>
        <w:pStyle w:val="a3"/>
        <w:spacing w:before="4"/>
        <w:jc w:val="left"/>
      </w:pPr>
      <w:r>
        <w:rPr>
          <w:spacing w:val="-1"/>
        </w:rPr>
        <w:t>«Пророк»,</w:t>
      </w:r>
      <w:r>
        <w:rPr>
          <w:spacing w:val="-11"/>
        </w:rPr>
        <w:t xml:space="preserve"> </w:t>
      </w:r>
      <w:r>
        <w:rPr>
          <w:spacing w:val="-1"/>
        </w:rPr>
        <w:t>«Родина»,</w:t>
      </w:r>
      <w:r>
        <w:rPr>
          <w:spacing w:val="-10"/>
        </w:rPr>
        <w:t xml:space="preserve"> </w:t>
      </w:r>
      <w:r>
        <w:rPr>
          <w:spacing w:val="-1"/>
        </w:rPr>
        <w:t>«Смерть</w:t>
      </w:r>
      <w:r>
        <w:rPr>
          <w:spacing w:val="-6"/>
        </w:rPr>
        <w:t xml:space="preserve"> </w:t>
      </w:r>
      <w:r>
        <w:rPr>
          <w:spacing w:val="-1"/>
        </w:rPr>
        <w:t>Поэта»,</w:t>
      </w:r>
      <w:r>
        <w:rPr>
          <w:spacing w:val="-11"/>
        </w:rPr>
        <w:t xml:space="preserve"> </w:t>
      </w:r>
      <w:r>
        <w:t>«Сон»</w:t>
      </w:r>
      <w:r>
        <w:rPr>
          <w:spacing w:val="-2"/>
        </w:rPr>
        <w:t xml:space="preserve"> </w:t>
      </w:r>
      <w:r>
        <w:t>(«В</w:t>
      </w:r>
      <w:r>
        <w:rPr>
          <w:spacing w:val="-10"/>
        </w:rPr>
        <w:t xml:space="preserve"> </w:t>
      </w:r>
      <w:r>
        <w:t>полдневный</w:t>
      </w:r>
      <w:r>
        <w:rPr>
          <w:spacing w:val="-9"/>
        </w:rPr>
        <w:t xml:space="preserve"> </w:t>
      </w:r>
      <w:r>
        <w:t>жар</w:t>
      </w:r>
      <w:r>
        <w:rPr>
          <w:spacing w:val="-1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долине</w:t>
      </w:r>
      <w:r>
        <w:rPr>
          <w:spacing w:val="-11"/>
        </w:rPr>
        <w:t xml:space="preserve"> </w:t>
      </w:r>
      <w:r>
        <w:t>Дагестана.»),</w:t>
      </w:r>
      <w:r>
        <w:rPr>
          <w:spacing w:val="-18"/>
        </w:rPr>
        <w:t xml:space="preserve"> </w:t>
      </w:r>
      <w:r>
        <w:t>«Я</w:t>
      </w:r>
      <w:r>
        <w:rPr>
          <w:spacing w:val="-10"/>
        </w:rPr>
        <w:t xml:space="preserve"> </w:t>
      </w:r>
      <w:r>
        <w:t>жить</w:t>
      </w:r>
      <w:r>
        <w:rPr>
          <w:spacing w:val="-6"/>
        </w:rPr>
        <w:t xml:space="preserve"> </w:t>
      </w:r>
      <w:r>
        <w:t>хочу,</w:t>
      </w:r>
      <w:r>
        <w:rPr>
          <w:spacing w:val="-3"/>
        </w:rPr>
        <w:t xml:space="preserve"> </w:t>
      </w:r>
      <w:r>
        <w:t>хочу</w:t>
      </w:r>
      <w:r>
        <w:rPr>
          <w:spacing w:val="-52"/>
        </w:rPr>
        <w:t xml:space="preserve"> </w:t>
      </w:r>
      <w:r>
        <w:t>печали.»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</w:t>
      </w:r>
      <w:r>
        <w:rPr>
          <w:spacing w:val="-3"/>
        </w:rPr>
        <w:t xml:space="preserve"> </w:t>
      </w:r>
      <w:r>
        <w:t>Роман</w:t>
      </w:r>
      <w:r>
        <w:rPr>
          <w:spacing w:val="-9"/>
        </w:rPr>
        <w:t xml:space="preserve"> </w:t>
      </w:r>
      <w:r>
        <w:t>«Герой</w:t>
      </w:r>
      <w:r>
        <w:rPr>
          <w:spacing w:val="-2"/>
        </w:rPr>
        <w:t xml:space="preserve"> </w:t>
      </w:r>
      <w:r>
        <w:t>нашего</w:t>
      </w:r>
      <w:r>
        <w:rPr>
          <w:spacing w:val="-9"/>
        </w:rPr>
        <w:t xml:space="preserve"> </w:t>
      </w:r>
      <w:r>
        <w:t>времени».</w:t>
      </w:r>
    </w:p>
    <w:p w:rsidR="002537D9" w:rsidRDefault="00FA6347">
      <w:pPr>
        <w:spacing w:line="251" w:lineRule="exact"/>
        <w:ind w:left="170"/>
      </w:pPr>
      <w:r>
        <w:rPr>
          <w:b/>
        </w:rPr>
        <w:t>Н. В.</w:t>
      </w:r>
      <w:r>
        <w:rPr>
          <w:b/>
          <w:spacing w:val="-4"/>
        </w:rPr>
        <w:t xml:space="preserve"> </w:t>
      </w:r>
      <w:r>
        <w:rPr>
          <w:b/>
        </w:rPr>
        <w:t>Гоголь.</w:t>
      </w:r>
      <w:r>
        <w:rPr>
          <w:b/>
          <w:spacing w:val="3"/>
        </w:rPr>
        <w:t xml:space="preserve"> </w:t>
      </w:r>
      <w:r>
        <w:t>Поэма</w:t>
      </w:r>
      <w:r>
        <w:rPr>
          <w:spacing w:val="-4"/>
        </w:rPr>
        <w:t xml:space="preserve"> </w:t>
      </w:r>
      <w:r>
        <w:t>«Мёртвые</w:t>
      </w:r>
      <w:r>
        <w:rPr>
          <w:spacing w:val="-5"/>
        </w:rPr>
        <w:t xml:space="preserve"> </w:t>
      </w:r>
      <w:r>
        <w:t>души».</w:t>
      </w:r>
    </w:p>
    <w:p w:rsidR="002537D9" w:rsidRDefault="00FA6347">
      <w:pPr>
        <w:spacing w:line="252" w:lineRule="exact"/>
        <w:ind w:left="170"/>
      </w:pPr>
      <w:r>
        <w:rPr>
          <w:b/>
        </w:rPr>
        <w:t>Отечественная</w:t>
      </w:r>
      <w:r>
        <w:rPr>
          <w:b/>
          <w:spacing w:val="-4"/>
        </w:rPr>
        <w:t xml:space="preserve"> </w:t>
      </w:r>
      <w:r>
        <w:rPr>
          <w:b/>
        </w:rPr>
        <w:t>проза</w:t>
      </w:r>
      <w:r>
        <w:rPr>
          <w:b/>
          <w:spacing w:val="-1"/>
        </w:rPr>
        <w:t xml:space="preserve"> </w:t>
      </w:r>
      <w:r>
        <w:rPr>
          <w:b/>
        </w:rPr>
        <w:t>первой половины</w:t>
      </w:r>
      <w:r>
        <w:rPr>
          <w:b/>
          <w:spacing w:val="3"/>
        </w:rPr>
        <w:t xml:space="preserve"> </w:t>
      </w:r>
      <w:r>
        <w:rPr>
          <w:b/>
        </w:rPr>
        <w:t>XIX</w:t>
      </w:r>
      <w:r>
        <w:rPr>
          <w:b/>
          <w:spacing w:val="-7"/>
        </w:rPr>
        <w:t xml:space="preserve"> </w:t>
      </w:r>
      <w:r>
        <w:rPr>
          <w:b/>
        </w:rPr>
        <w:t>в.</w:t>
      </w:r>
      <w:r>
        <w:rPr>
          <w:b/>
          <w:spacing w:val="4"/>
        </w:rPr>
        <w:t xml:space="preserve"> </w:t>
      </w:r>
      <w:r>
        <w:t>(одно</w:t>
      </w:r>
      <w:r>
        <w:rPr>
          <w:spacing w:val="-1"/>
        </w:rPr>
        <w:t xml:space="preserve"> </w:t>
      </w:r>
      <w:r>
        <w:t>произведение</w:t>
      </w:r>
      <w:r>
        <w:rPr>
          <w:spacing w:val="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выбору).</w:t>
      </w:r>
      <w:r>
        <w:rPr>
          <w:spacing w:val="4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произведения:</w:t>
      </w:r>
    </w:p>
    <w:p w:rsidR="002537D9" w:rsidRDefault="00FA6347">
      <w:pPr>
        <w:pStyle w:val="a3"/>
        <w:jc w:val="left"/>
      </w:pPr>
      <w:r>
        <w:t>«Лафертовская</w:t>
      </w:r>
      <w:r>
        <w:rPr>
          <w:spacing w:val="-2"/>
        </w:rPr>
        <w:t xml:space="preserve"> </w:t>
      </w:r>
      <w:r>
        <w:t>маковница»</w:t>
      </w:r>
      <w:r>
        <w:rPr>
          <w:spacing w:val="3"/>
        </w:rPr>
        <w:t xml:space="preserve"> </w:t>
      </w:r>
      <w:r>
        <w:t>Антония</w:t>
      </w:r>
      <w:r>
        <w:rPr>
          <w:spacing w:val="-1"/>
        </w:rPr>
        <w:t xml:space="preserve"> </w:t>
      </w:r>
      <w:r>
        <w:t>Погорельского,</w:t>
      </w:r>
      <w:r>
        <w:rPr>
          <w:spacing w:val="2"/>
        </w:rPr>
        <w:t xml:space="preserve"> </w:t>
      </w:r>
      <w:r>
        <w:t>«Часы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зеркало»</w:t>
      </w:r>
      <w:r>
        <w:rPr>
          <w:spacing w:val="4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Бестужева-Марлинского,</w:t>
      </w:r>
      <w:r>
        <w:rPr>
          <w:spacing w:val="3"/>
        </w:rPr>
        <w:t xml:space="preserve"> </w:t>
      </w:r>
      <w:r>
        <w:t>«Кто</w:t>
      </w:r>
      <w:r>
        <w:rPr>
          <w:spacing w:val="-52"/>
        </w:rPr>
        <w:t xml:space="preserve"> </w:t>
      </w:r>
      <w:r>
        <w:t>виноват?»</w:t>
      </w:r>
      <w:r>
        <w:rPr>
          <w:spacing w:val="-2"/>
        </w:rPr>
        <w:t xml:space="preserve"> </w:t>
      </w:r>
      <w:r>
        <w:t>(главы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выбору) А.</w:t>
      </w:r>
      <w:r>
        <w:rPr>
          <w:spacing w:val="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Герцена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>
      <w:pPr>
        <w:pStyle w:val="3"/>
        <w:spacing w:line="240" w:lineRule="auto"/>
        <w:jc w:val="left"/>
      </w:pPr>
      <w:r>
        <w:t>Зарубежная</w:t>
      </w:r>
      <w:r>
        <w:rPr>
          <w:spacing w:val="-1"/>
        </w:rPr>
        <w:t xml:space="preserve"> </w:t>
      </w:r>
      <w:r>
        <w:t>литература</w:t>
      </w:r>
    </w:p>
    <w:p w:rsidR="002537D9" w:rsidRDefault="00FA6347">
      <w:pPr>
        <w:pStyle w:val="a3"/>
        <w:spacing w:before="6" w:line="253" w:lineRule="exact"/>
        <w:jc w:val="left"/>
      </w:pPr>
      <w:r>
        <w:rPr>
          <w:b/>
        </w:rPr>
        <w:t>Данте.</w:t>
      </w:r>
      <w:r>
        <w:rPr>
          <w:b/>
          <w:spacing w:val="-3"/>
        </w:rPr>
        <w:t xml:space="preserve"> </w:t>
      </w:r>
      <w:r>
        <w:t>«Божественная</w:t>
      </w:r>
      <w:r>
        <w:rPr>
          <w:spacing w:val="-7"/>
        </w:rPr>
        <w:t xml:space="preserve"> </w:t>
      </w:r>
      <w:r>
        <w:t>комедия»</w:t>
      </w:r>
      <w:r>
        <w:rPr>
          <w:spacing w:val="-2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выбору).</w:t>
      </w:r>
    </w:p>
    <w:p w:rsidR="002537D9" w:rsidRDefault="00FA6347">
      <w:pPr>
        <w:spacing w:line="252" w:lineRule="exact"/>
        <w:ind w:left="170"/>
      </w:pPr>
      <w:r>
        <w:rPr>
          <w:b/>
        </w:rPr>
        <w:t>У.</w:t>
      </w:r>
      <w:r>
        <w:rPr>
          <w:b/>
          <w:spacing w:val="-5"/>
        </w:rPr>
        <w:t xml:space="preserve"> </w:t>
      </w:r>
      <w:r>
        <w:rPr>
          <w:b/>
        </w:rPr>
        <w:t>Шекспир.</w:t>
      </w:r>
      <w:r>
        <w:rPr>
          <w:b/>
          <w:spacing w:val="-2"/>
        </w:rPr>
        <w:t xml:space="preserve"> </w:t>
      </w:r>
      <w:r>
        <w:t>Трагедия</w:t>
      </w:r>
      <w:r>
        <w:rPr>
          <w:spacing w:val="-8"/>
        </w:rPr>
        <w:t xml:space="preserve"> </w:t>
      </w:r>
      <w:r>
        <w:t>«Гамлет»</w:t>
      </w:r>
      <w:r>
        <w:rPr>
          <w:spacing w:val="3"/>
        </w:rPr>
        <w:t xml:space="preserve"> </w:t>
      </w:r>
      <w:r>
        <w:t>(фрагменты</w:t>
      </w:r>
      <w:r>
        <w:rPr>
          <w:spacing w:val="-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выбору).</w:t>
      </w:r>
    </w:p>
    <w:p w:rsidR="002537D9" w:rsidRDefault="00FA6347">
      <w:pPr>
        <w:pStyle w:val="a3"/>
        <w:spacing w:line="252" w:lineRule="exact"/>
        <w:jc w:val="left"/>
      </w:pPr>
      <w:r>
        <w:rPr>
          <w:b/>
        </w:rPr>
        <w:t>И.-В.</w:t>
      </w:r>
      <w:r>
        <w:rPr>
          <w:b/>
          <w:spacing w:val="1"/>
        </w:rPr>
        <w:t xml:space="preserve"> </w:t>
      </w:r>
      <w:r>
        <w:rPr>
          <w:b/>
        </w:rPr>
        <w:t>Гёте.</w:t>
      </w:r>
      <w:r>
        <w:rPr>
          <w:b/>
          <w:spacing w:val="4"/>
        </w:rPr>
        <w:t xml:space="preserve"> </w:t>
      </w:r>
      <w:r>
        <w:t>Трагедия</w:t>
      </w:r>
      <w:r>
        <w:rPr>
          <w:spacing w:val="-9"/>
        </w:rPr>
        <w:t xml:space="preserve"> </w:t>
      </w:r>
      <w:r>
        <w:t>«Фауст»</w:t>
      </w:r>
      <w:r>
        <w:rPr>
          <w:spacing w:val="-4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выбору).</w:t>
      </w:r>
    </w:p>
    <w:p w:rsidR="002537D9" w:rsidRDefault="00FA6347">
      <w:pPr>
        <w:pStyle w:val="a3"/>
        <w:spacing w:line="252" w:lineRule="exact"/>
        <w:jc w:val="left"/>
      </w:pPr>
      <w:r>
        <w:rPr>
          <w:b/>
        </w:rPr>
        <w:t>Дж.</w:t>
      </w:r>
      <w:r>
        <w:rPr>
          <w:b/>
          <w:spacing w:val="9"/>
        </w:rPr>
        <w:t xml:space="preserve"> </w:t>
      </w:r>
      <w:r>
        <w:rPr>
          <w:b/>
        </w:rPr>
        <w:t>Г.</w:t>
      </w:r>
      <w:r>
        <w:rPr>
          <w:b/>
          <w:spacing w:val="9"/>
        </w:rPr>
        <w:t xml:space="preserve"> </w:t>
      </w:r>
      <w:r>
        <w:rPr>
          <w:b/>
        </w:rPr>
        <w:t>Байрон.</w:t>
      </w:r>
      <w:r>
        <w:rPr>
          <w:b/>
          <w:spacing w:val="-3"/>
        </w:rPr>
        <w:t xml:space="preserve"> </w:t>
      </w:r>
      <w:r>
        <w:t>Стихотворения</w:t>
      </w:r>
      <w:r>
        <w:rPr>
          <w:spacing w:val="6"/>
        </w:rPr>
        <w:t xml:space="preserve"> </w:t>
      </w:r>
      <w:r>
        <w:t>(одно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выбору).</w:t>
      </w:r>
      <w:r>
        <w:rPr>
          <w:spacing w:val="9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«Душа</w:t>
      </w:r>
      <w:r>
        <w:rPr>
          <w:spacing w:val="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мрачна.</w:t>
      </w:r>
      <w:r>
        <w:rPr>
          <w:spacing w:val="2"/>
        </w:rPr>
        <w:t xml:space="preserve"> </w:t>
      </w:r>
      <w:r>
        <w:t>Скорей,</w:t>
      </w:r>
      <w:r>
        <w:rPr>
          <w:spacing w:val="13"/>
        </w:rPr>
        <w:t xml:space="preserve"> </w:t>
      </w:r>
      <w:r>
        <w:t>певец,</w:t>
      </w:r>
      <w:r>
        <w:rPr>
          <w:spacing w:val="1"/>
        </w:rPr>
        <w:t xml:space="preserve"> </w:t>
      </w:r>
      <w:r>
        <w:t>скорей!..»,</w:t>
      </w:r>
    </w:p>
    <w:p w:rsidR="002537D9" w:rsidRDefault="00FA6347">
      <w:pPr>
        <w:pStyle w:val="a3"/>
        <w:jc w:val="left"/>
      </w:pPr>
      <w:r>
        <w:t>«Прощание</w:t>
      </w:r>
      <w:r>
        <w:rPr>
          <w:spacing w:val="37"/>
        </w:rPr>
        <w:t xml:space="preserve"> </w:t>
      </w:r>
      <w:r>
        <w:t>Наполеона»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др.</w:t>
      </w:r>
      <w:r>
        <w:rPr>
          <w:spacing w:val="31"/>
        </w:rPr>
        <w:t xml:space="preserve"> </w:t>
      </w:r>
      <w:r>
        <w:t>Поэма</w:t>
      </w:r>
      <w:r>
        <w:rPr>
          <w:spacing w:val="23"/>
        </w:rPr>
        <w:t xml:space="preserve"> </w:t>
      </w:r>
      <w:r>
        <w:t>«Паломничество</w:t>
      </w:r>
      <w:r>
        <w:rPr>
          <w:spacing w:val="26"/>
        </w:rPr>
        <w:t xml:space="preserve"> </w:t>
      </w:r>
      <w:r>
        <w:t>Чайльд-Гарольда»</w:t>
      </w:r>
      <w:r>
        <w:rPr>
          <w:spacing w:val="39"/>
        </w:rPr>
        <w:t xml:space="preserve"> </w:t>
      </w:r>
      <w:r>
        <w:t>(не</w:t>
      </w:r>
      <w:r>
        <w:rPr>
          <w:spacing w:val="30"/>
        </w:rPr>
        <w:t xml:space="preserve"> </w:t>
      </w:r>
      <w:r>
        <w:t>менее</w:t>
      </w:r>
      <w:r>
        <w:rPr>
          <w:spacing w:val="38"/>
        </w:rPr>
        <w:t xml:space="preserve"> </w:t>
      </w:r>
      <w:r>
        <w:t>одного</w:t>
      </w:r>
      <w:r>
        <w:rPr>
          <w:spacing w:val="25"/>
        </w:rPr>
        <w:t xml:space="preserve"> </w:t>
      </w:r>
      <w:r>
        <w:t>фрагмента</w:t>
      </w:r>
      <w:r>
        <w:rPr>
          <w:spacing w:val="31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выбору).</w:t>
      </w:r>
    </w:p>
    <w:p w:rsidR="002537D9" w:rsidRDefault="00FA6347">
      <w:pPr>
        <w:spacing w:line="244" w:lineRule="auto"/>
        <w:ind w:left="170"/>
      </w:pPr>
      <w:r>
        <w:rPr>
          <w:b/>
          <w:spacing w:val="-1"/>
        </w:rPr>
        <w:t>Зарубежная</w:t>
      </w:r>
      <w:r>
        <w:rPr>
          <w:b/>
          <w:spacing w:val="-4"/>
        </w:rPr>
        <w:t xml:space="preserve"> </w:t>
      </w:r>
      <w:r>
        <w:rPr>
          <w:b/>
        </w:rPr>
        <w:t>проза</w:t>
      </w:r>
      <w:r>
        <w:rPr>
          <w:b/>
          <w:spacing w:val="-9"/>
        </w:rPr>
        <w:t xml:space="preserve"> </w:t>
      </w:r>
      <w:r>
        <w:rPr>
          <w:b/>
        </w:rPr>
        <w:t>первой</w:t>
      </w:r>
      <w:r>
        <w:rPr>
          <w:b/>
          <w:spacing w:val="-4"/>
        </w:rPr>
        <w:t xml:space="preserve"> </w:t>
      </w:r>
      <w:r>
        <w:rPr>
          <w:b/>
        </w:rPr>
        <w:t>половины</w:t>
      </w:r>
      <w:r>
        <w:rPr>
          <w:b/>
          <w:spacing w:val="-2"/>
        </w:rPr>
        <w:t xml:space="preserve"> </w:t>
      </w:r>
      <w:r>
        <w:rPr>
          <w:b/>
        </w:rPr>
        <w:t>XIX</w:t>
      </w:r>
      <w:r>
        <w:rPr>
          <w:b/>
          <w:spacing w:val="-16"/>
        </w:rPr>
        <w:t xml:space="preserve"> </w:t>
      </w:r>
      <w:r>
        <w:rPr>
          <w:b/>
        </w:rPr>
        <w:t>в.</w:t>
      </w:r>
      <w:r>
        <w:rPr>
          <w:b/>
          <w:spacing w:val="-10"/>
        </w:rPr>
        <w:t xml:space="preserve"> </w:t>
      </w:r>
      <w:r>
        <w:t>(одно</w:t>
      </w:r>
      <w:r>
        <w:rPr>
          <w:spacing w:val="-16"/>
        </w:rPr>
        <w:t xml:space="preserve"> </w:t>
      </w:r>
      <w:r>
        <w:t>произведение</w:t>
      </w:r>
      <w:r>
        <w:rPr>
          <w:spacing w:val="-3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Например,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Э.</w:t>
      </w:r>
      <w:r>
        <w:rPr>
          <w:spacing w:val="-10"/>
        </w:rPr>
        <w:t xml:space="preserve"> </w:t>
      </w:r>
      <w:r>
        <w:t>Т.</w:t>
      </w:r>
      <w:r>
        <w:rPr>
          <w:spacing w:val="-52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Гофмана,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Гюго,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Скотта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2537D9" w:rsidRDefault="002537D9">
      <w:pPr>
        <w:spacing w:line="244" w:lineRule="auto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3"/>
        <w:spacing w:before="66" w:line="244" w:lineRule="auto"/>
        <w:ind w:right="827"/>
      </w:pPr>
      <w:r>
        <w:lastRenderedPageBreak/>
        <w:t>ПЛАНИРУЕМЫЕ РЕЗУЛЬТАТЫ ОСВОЕНИЯ ПРЕДМЕТА «ЛИТЕРАТУРА» В ОСНОВНОЙ</w:t>
      </w:r>
      <w:r>
        <w:rPr>
          <w:spacing w:val="-52"/>
        </w:rPr>
        <w:t xml:space="preserve"> </w:t>
      </w:r>
      <w:r>
        <w:t>ШКОЛЕ</w:t>
      </w:r>
    </w:p>
    <w:p w:rsidR="002537D9" w:rsidRDefault="002537D9">
      <w:pPr>
        <w:pStyle w:val="a3"/>
        <w:spacing w:before="6"/>
        <w:ind w:left="0"/>
        <w:jc w:val="left"/>
        <w:rPr>
          <w:b/>
          <w:sz w:val="21"/>
        </w:rPr>
      </w:pPr>
    </w:p>
    <w:p w:rsidR="002537D9" w:rsidRDefault="00FA6347">
      <w:pPr>
        <w:pStyle w:val="a3"/>
        <w:ind w:firstLine="706"/>
        <w:jc w:val="left"/>
      </w:pPr>
      <w:r>
        <w:t>Изучение</w:t>
      </w:r>
      <w:r>
        <w:rPr>
          <w:spacing w:val="51"/>
        </w:rPr>
        <w:t xml:space="preserve"> </w:t>
      </w:r>
      <w:r>
        <w:t>литературы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основной</w:t>
      </w:r>
      <w:r>
        <w:rPr>
          <w:spacing w:val="52"/>
        </w:rPr>
        <w:t xml:space="preserve"> </w:t>
      </w:r>
      <w:r>
        <w:t>школе</w:t>
      </w:r>
      <w:r>
        <w:rPr>
          <w:spacing w:val="51"/>
        </w:rPr>
        <w:t xml:space="preserve"> </w:t>
      </w:r>
      <w:r>
        <w:t>направлено</w:t>
      </w:r>
      <w:r>
        <w:rPr>
          <w:spacing w:val="47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достижение</w:t>
      </w:r>
      <w:r>
        <w:rPr>
          <w:spacing w:val="51"/>
        </w:rPr>
        <w:t xml:space="preserve"> </w:t>
      </w:r>
      <w:r>
        <w:t>обучающимися</w:t>
      </w:r>
      <w:r>
        <w:rPr>
          <w:spacing w:val="49"/>
        </w:rPr>
        <w:t xml:space="preserve"> </w:t>
      </w:r>
      <w:r>
        <w:t>следующих</w:t>
      </w:r>
      <w:r>
        <w:rPr>
          <w:spacing w:val="-52"/>
        </w:rPr>
        <w:t xml:space="preserve"> </w:t>
      </w:r>
      <w:r>
        <w:t>личностных,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 учебного</w:t>
      </w:r>
      <w:r>
        <w:rPr>
          <w:spacing w:val="-9"/>
        </w:rPr>
        <w:t xml:space="preserve"> </w:t>
      </w:r>
      <w:r>
        <w:t>предмета.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>
      <w:pPr>
        <w:pStyle w:val="3"/>
      </w:pPr>
      <w:r>
        <w:t>Личностные результаты</w:t>
      </w:r>
    </w:p>
    <w:p w:rsidR="002537D9" w:rsidRDefault="00FA6347">
      <w:pPr>
        <w:pStyle w:val="a3"/>
        <w:ind w:right="121"/>
      </w:pPr>
      <w:r>
        <w:t>Личностные результаты освоения рабочей программы по литературе для основного общего 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 социокультурными</w:t>
      </w:r>
      <w:r>
        <w:rPr>
          <w:spacing w:val="1"/>
        </w:rPr>
        <w:t xml:space="preserve"> </w:t>
      </w:r>
      <w:r>
        <w:t>и духовно-нравственными ценностями,</w:t>
      </w:r>
      <w:r>
        <w:rPr>
          <w:spacing w:val="1"/>
        </w:rPr>
        <w:t xml:space="preserve"> </w:t>
      </w:r>
      <w:r>
        <w:t>отражёнными в произведениях</w:t>
      </w:r>
      <w:r>
        <w:rPr>
          <w:spacing w:val="1"/>
        </w:rPr>
        <w:t xml:space="preserve"> </w:t>
      </w:r>
      <w:r>
        <w:t>русской литературы, принятыми в обществе правилами и нормами поведения и способствуют 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4"/>
        </w:rPr>
        <w:t xml:space="preserve"> </w:t>
      </w:r>
      <w:r>
        <w:t>самовоспитания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саморазвития,</w:t>
      </w:r>
      <w:r>
        <w:rPr>
          <w:spacing w:val="2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4"/>
        </w:rPr>
        <w:t xml:space="preserve"> </w:t>
      </w:r>
      <w:r>
        <w:t>личности.</w:t>
      </w:r>
    </w:p>
    <w:p w:rsidR="002537D9" w:rsidRDefault="00FA6347">
      <w:pPr>
        <w:pStyle w:val="a3"/>
        <w:spacing w:before="3" w:line="242" w:lineRule="auto"/>
        <w:ind w:right="120"/>
      </w:pPr>
      <w:r>
        <w:t>Личностные результаты освоения рабочей программы по литературе для основного общего 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 и расширение опыта деятельности на её основе и в процессе реализации основных направлений</w:t>
      </w:r>
      <w:r>
        <w:rPr>
          <w:spacing w:val="-5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2537D9" w:rsidRDefault="002537D9">
      <w:pPr>
        <w:pStyle w:val="a3"/>
        <w:spacing w:before="3"/>
        <w:ind w:left="0"/>
        <w:jc w:val="left"/>
        <w:rPr>
          <w:sz w:val="21"/>
        </w:rPr>
      </w:pPr>
    </w:p>
    <w:p w:rsidR="002537D9" w:rsidRDefault="00FA6347">
      <w:pPr>
        <w:pStyle w:val="3"/>
        <w:spacing w:before="1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2537D9" w:rsidRDefault="00FA6347">
      <w:pPr>
        <w:pStyle w:val="a3"/>
        <w:ind w:right="11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 прав,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законных</w:t>
      </w:r>
      <w:r>
        <w:rPr>
          <w:spacing w:val="-16"/>
        </w:rPr>
        <w:t xml:space="preserve"> </w:t>
      </w:r>
      <w:r>
        <w:rPr>
          <w:spacing w:val="-1"/>
        </w:rPr>
        <w:t>интересов</w:t>
      </w:r>
      <w:r>
        <w:rPr>
          <w:spacing w:val="-10"/>
        </w:rPr>
        <w:t xml:space="preserve"> </w:t>
      </w:r>
      <w:r>
        <w:rPr>
          <w:spacing w:val="-1"/>
        </w:rPr>
        <w:t>других</w:t>
      </w:r>
      <w:r>
        <w:rPr>
          <w:spacing w:val="-16"/>
        </w:rPr>
        <w:t xml:space="preserve"> </w:t>
      </w:r>
      <w:r>
        <w:rPr>
          <w:spacing w:val="-1"/>
        </w:rPr>
        <w:t>людей;</w:t>
      </w:r>
      <w:r>
        <w:rPr>
          <w:spacing w:val="-9"/>
        </w:rPr>
        <w:t xml:space="preserve"> </w:t>
      </w:r>
      <w:r>
        <w:t>активное</w:t>
      </w:r>
      <w:r>
        <w:rPr>
          <w:spacing w:val="-11"/>
        </w:rPr>
        <w:t xml:space="preserve"> </w:t>
      </w:r>
      <w:r>
        <w:t>участие</w:t>
      </w:r>
      <w:r>
        <w:rPr>
          <w:spacing w:val="-1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организации,</w:t>
      </w:r>
      <w:r>
        <w:rPr>
          <w:spacing w:val="-18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-4"/>
        </w:rPr>
        <w:t xml:space="preserve"> </w:t>
      </w:r>
      <w:r>
        <w:t>родного</w:t>
      </w:r>
      <w:r>
        <w:rPr>
          <w:spacing w:val="-10"/>
        </w:rPr>
        <w:t xml:space="preserve"> </w:t>
      </w:r>
      <w:r>
        <w:t>края,</w:t>
      </w:r>
      <w:r>
        <w:rPr>
          <w:spacing w:val="-12"/>
        </w:rPr>
        <w:t xml:space="preserve"> </w:t>
      </w:r>
      <w:r>
        <w:t>страны,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сопоставлении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ситуациями,</w:t>
      </w:r>
      <w:r>
        <w:rPr>
          <w:spacing w:val="-11"/>
        </w:rPr>
        <w:t xml:space="preserve"> </w:t>
      </w:r>
      <w:r>
        <w:t>отражёнными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 институтов в жизни человека; представление об основных правах, свободах и 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 в том числе</w:t>
      </w:r>
      <w:r>
        <w:rPr>
          <w:spacing w:val="1"/>
        </w:rPr>
        <w:t xml:space="preserve"> </w:t>
      </w:r>
      <w:r>
        <w:t>с опорой на примеры из литературы;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 противодействия коррупции; готовность к разнообразной совместной деятельности, стремление к</w:t>
      </w:r>
      <w:r>
        <w:rPr>
          <w:spacing w:val="1"/>
        </w:rPr>
        <w:t xml:space="preserve"> </w:t>
      </w:r>
      <w:r>
        <w:t>взаимопониманию и взаимопомощи, в том числе с опорой на примеры из литературы; активное участие в</w:t>
      </w:r>
      <w:r>
        <w:rPr>
          <w:spacing w:val="1"/>
        </w:rPr>
        <w:t xml:space="preserve"> </w:t>
      </w:r>
      <w:r>
        <w:t>школьном самоуправлении; готовность к участию в гуманитарной деятельности (волонтерство; помощь</w:t>
      </w:r>
      <w:r>
        <w:rPr>
          <w:spacing w:val="1"/>
        </w:rPr>
        <w:t xml:space="preserve"> </w:t>
      </w:r>
      <w:r>
        <w:t>людям,</w:t>
      </w:r>
      <w:r>
        <w:rPr>
          <w:spacing w:val="-3"/>
        </w:rPr>
        <w:t xml:space="preserve"> </w:t>
      </w:r>
      <w:r>
        <w:t>нуждающимся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ней).</w:t>
      </w:r>
    </w:p>
    <w:p w:rsidR="002537D9" w:rsidRDefault="002537D9">
      <w:pPr>
        <w:pStyle w:val="a3"/>
        <w:spacing w:before="3"/>
        <w:ind w:left="0"/>
        <w:jc w:val="left"/>
      </w:pPr>
    </w:p>
    <w:p w:rsidR="002537D9" w:rsidRDefault="00FA6347">
      <w:pPr>
        <w:pStyle w:val="3"/>
      </w:pPr>
      <w:r>
        <w:t>Патриотического</w:t>
      </w:r>
      <w:r>
        <w:rPr>
          <w:spacing w:val="-5"/>
        </w:rPr>
        <w:t xml:space="preserve"> </w:t>
      </w:r>
      <w:r>
        <w:t>воспитания:</w:t>
      </w:r>
    </w:p>
    <w:p w:rsidR="002537D9" w:rsidRDefault="00FA6347">
      <w:pPr>
        <w:pStyle w:val="a3"/>
        <w:ind w:right="126"/>
      </w:pPr>
      <w:r>
        <w:t>осознание российской гражданской идентичности в поли- культурном и многоконфессиональном обществе,</w:t>
      </w:r>
      <w:r>
        <w:rPr>
          <w:spacing w:val="-52"/>
        </w:rPr>
        <w:t xml:space="preserve"> </w:t>
      </w:r>
      <w:r>
        <w:t>проявление интереса к познанию родного языка, истории, культуры Российской Федерации, своего края,</w:t>
      </w:r>
      <w:r>
        <w:rPr>
          <w:spacing w:val="1"/>
        </w:rPr>
        <w:t xml:space="preserve"> </w:t>
      </w:r>
      <w:r>
        <w:t>народов России в контексте изучения произведений русской и зарубежной литературы, а также литератур</w:t>
      </w:r>
      <w:r>
        <w:rPr>
          <w:spacing w:val="1"/>
        </w:rPr>
        <w:t xml:space="preserve"> </w:t>
      </w:r>
      <w:r>
        <w:t>народов РФ; ценностное отношение к достижениям своей Родины — России, к науке, искусству, 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 и природному наследию и памятникам, традициям разных народов, проживающих в родной</w:t>
      </w:r>
      <w:r>
        <w:rPr>
          <w:spacing w:val="-52"/>
        </w:rPr>
        <w:t xml:space="preserve"> </w:t>
      </w:r>
      <w:r>
        <w:t>стране,</w:t>
      </w:r>
      <w:r>
        <w:rPr>
          <w:spacing w:val="2"/>
        </w:rPr>
        <w:t xml:space="preserve"> </w:t>
      </w:r>
      <w:r>
        <w:t>обращая</w:t>
      </w:r>
      <w:r>
        <w:rPr>
          <w:spacing w:val="-7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воплощение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литературе.</w:t>
      </w:r>
    </w:p>
    <w:p w:rsidR="002537D9" w:rsidRDefault="002537D9">
      <w:pPr>
        <w:pStyle w:val="a3"/>
        <w:spacing w:before="10"/>
        <w:ind w:left="0"/>
        <w:jc w:val="left"/>
        <w:rPr>
          <w:sz w:val="21"/>
        </w:rPr>
      </w:pPr>
    </w:p>
    <w:p w:rsidR="002537D9" w:rsidRDefault="00FA6347">
      <w:pPr>
        <w:pStyle w:val="3"/>
        <w:spacing w:before="1"/>
      </w:pPr>
      <w:r>
        <w:t>Духовно-нравственного</w:t>
      </w:r>
      <w:r>
        <w:rPr>
          <w:spacing w:val="-11"/>
        </w:rPr>
        <w:t xml:space="preserve"> </w:t>
      </w:r>
      <w:r>
        <w:t>воспитания:</w:t>
      </w:r>
    </w:p>
    <w:p w:rsidR="002537D9" w:rsidRDefault="00FA6347">
      <w:pPr>
        <w:pStyle w:val="a3"/>
        <w:ind w:right="124"/>
      </w:pPr>
      <w:r>
        <w:t>ориентация на моральные ценности и нормы в ситуациях нравственного выбора с оценкой поведения и</w:t>
      </w:r>
      <w:r>
        <w:rPr>
          <w:spacing w:val="1"/>
        </w:rPr>
        <w:t xml:space="preserve"> </w:t>
      </w:r>
      <w:r>
        <w:t>поступков персонажей литературных произведений; готовность оценивать своё поведение и поступки, а</w:t>
      </w:r>
      <w:r>
        <w:rPr>
          <w:spacing w:val="1"/>
        </w:rPr>
        <w:t xml:space="preserve"> </w:t>
      </w:r>
      <w:r>
        <w:t>также поведение и поступки других людей с позиции нравственных и правовых норм с учётом осознания</w:t>
      </w:r>
      <w:r>
        <w:rPr>
          <w:spacing w:val="1"/>
        </w:rPr>
        <w:t xml:space="preserve"> </w:t>
      </w:r>
      <w:r>
        <w:t>последствий поступков; активное неприятие асоциальных поступков, свобода и ответственность личности в</w:t>
      </w:r>
      <w:r>
        <w:rPr>
          <w:spacing w:val="-52"/>
        </w:rPr>
        <w:t xml:space="preserve"> </w:t>
      </w:r>
      <w:r>
        <w:t>условиях</w:t>
      </w:r>
      <w:r>
        <w:rPr>
          <w:spacing w:val="-10"/>
        </w:rPr>
        <w:t xml:space="preserve"> </w:t>
      </w:r>
      <w:r>
        <w:t>индивидуального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общественного</w:t>
      </w:r>
      <w:r>
        <w:rPr>
          <w:spacing w:val="-2"/>
        </w:rPr>
        <w:t xml:space="preserve"> </w:t>
      </w:r>
      <w:r>
        <w:t>пространства.</w:t>
      </w:r>
    </w:p>
    <w:p w:rsidR="002537D9" w:rsidRDefault="002537D9">
      <w:pPr>
        <w:pStyle w:val="a3"/>
        <w:spacing w:before="1"/>
        <w:ind w:left="0"/>
        <w:jc w:val="left"/>
      </w:pPr>
    </w:p>
    <w:p w:rsidR="002537D9" w:rsidRDefault="00FA6347">
      <w:pPr>
        <w:pStyle w:val="3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2537D9" w:rsidRDefault="00FA6347">
      <w:pPr>
        <w:pStyle w:val="a3"/>
        <w:ind w:right="130"/>
      </w:pPr>
      <w:r>
        <w:t>восприимчивость к разным видам искусства, традициям и творчеству своего и других народов, понимание</w:t>
      </w:r>
      <w:r>
        <w:rPr>
          <w:spacing w:val="1"/>
        </w:rPr>
        <w:t xml:space="preserve"> </w:t>
      </w:r>
      <w:r>
        <w:t>эмоционального воздействия искусства, в том числе изучаемых литературных произведений; осознание</w:t>
      </w:r>
      <w:r>
        <w:rPr>
          <w:spacing w:val="1"/>
        </w:rPr>
        <w:t xml:space="preserve"> </w:t>
      </w:r>
      <w:r>
        <w:rPr>
          <w:spacing w:val="-1"/>
        </w:rPr>
        <w:t>важности</w:t>
      </w:r>
      <w:r>
        <w:rPr>
          <w:spacing w:val="-10"/>
        </w:rPr>
        <w:t xml:space="preserve"> </w:t>
      </w:r>
      <w:r>
        <w:rPr>
          <w:spacing w:val="-1"/>
        </w:rPr>
        <w:t>художественной</w:t>
      </w:r>
      <w:r>
        <w:rPr>
          <w:spacing w:val="-10"/>
        </w:rPr>
        <w:t xml:space="preserve"> </w:t>
      </w:r>
      <w:r>
        <w:rPr>
          <w:spacing w:val="-1"/>
        </w:rPr>
        <w:t>литературы</w:t>
      </w:r>
      <w:r>
        <w:rPr>
          <w:spacing w:val="-11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средства</w:t>
      </w:r>
      <w:r>
        <w:rPr>
          <w:spacing w:val="-18"/>
        </w:rPr>
        <w:t xml:space="preserve"> </w:t>
      </w:r>
      <w:r>
        <w:t>коммуникации</w:t>
      </w:r>
      <w:r>
        <w:rPr>
          <w:spacing w:val="-1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самовыражения;</w:t>
      </w:r>
      <w:r>
        <w:rPr>
          <w:spacing w:val="-10"/>
        </w:rPr>
        <w:t xml:space="preserve"> </w:t>
      </w:r>
      <w:r>
        <w:t>понимание</w:t>
      </w:r>
      <w:r>
        <w:rPr>
          <w:spacing w:val="-53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-4"/>
        </w:rPr>
        <w:t xml:space="preserve"> </w:t>
      </w:r>
      <w:r>
        <w:t>стремление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самовыражению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видах</w:t>
      </w:r>
      <w:r>
        <w:rPr>
          <w:spacing w:val="-9"/>
        </w:rPr>
        <w:t xml:space="preserve"> </w:t>
      </w:r>
      <w:r>
        <w:t>искусства.</w:t>
      </w:r>
    </w:p>
    <w:p w:rsidR="002537D9" w:rsidRDefault="002537D9">
      <w:pPr>
        <w:pStyle w:val="a3"/>
        <w:spacing w:before="2"/>
        <w:ind w:left="0"/>
        <w:jc w:val="left"/>
      </w:pPr>
    </w:p>
    <w:p w:rsidR="002537D9" w:rsidRDefault="00FA6347">
      <w:pPr>
        <w:ind w:left="170"/>
      </w:pPr>
      <w:r>
        <w:rPr>
          <w:b/>
        </w:rPr>
        <w:t>Физического воспитания, формирования культуры здоровья и эмоционального благополучия: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-52"/>
        </w:rPr>
        <w:t xml:space="preserve"> </w:t>
      </w:r>
      <w:r>
        <w:t>отношение</w:t>
      </w:r>
      <w:r>
        <w:rPr>
          <w:spacing w:val="52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своему  здоровью</w:t>
      </w:r>
      <w:r>
        <w:rPr>
          <w:spacing w:val="5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установка</w:t>
      </w:r>
      <w:r>
        <w:rPr>
          <w:spacing w:val="5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здоровый</w:t>
      </w:r>
      <w:r>
        <w:rPr>
          <w:spacing w:val="6"/>
        </w:rPr>
        <w:t xml:space="preserve"> </w:t>
      </w:r>
      <w:r>
        <w:t>образ</w:t>
      </w:r>
      <w:r>
        <w:rPr>
          <w:spacing w:val="50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(здоровое</w:t>
      </w:r>
      <w:r>
        <w:rPr>
          <w:spacing w:val="5"/>
        </w:rPr>
        <w:t xml:space="preserve"> </w:t>
      </w:r>
      <w:r>
        <w:t>питание,</w:t>
      </w:r>
      <w:r>
        <w:rPr>
          <w:spacing w:val="53"/>
        </w:rPr>
        <w:t xml:space="preserve"> </w:t>
      </w:r>
      <w:r>
        <w:t>соблюдение</w:t>
      </w:r>
    </w:p>
    <w:p w:rsidR="002537D9" w:rsidRDefault="002537D9">
      <w:pPr>
        <w:sectPr w:rsidR="002537D9">
          <w:footerReference w:type="default" r:id="rId15"/>
          <w:pgSz w:w="11910" w:h="16850"/>
          <w:pgMar w:top="1060" w:right="440" w:bottom="280" w:left="960" w:header="0" w:footer="0" w:gutter="0"/>
          <w:cols w:space="720"/>
        </w:sectPr>
      </w:pPr>
    </w:p>
    <w:p w:rsidR="002537D9" w:rsidRDefault="00FA6347">
      <w:pPr>
        <w:pStyle w:val="a3"/>
        <w:spacing w:before="66"/>
        <w:ind w:right="123"/>
      </w:pPr>
      <w:r>
        <w:lastRenderedPageBreak/>
        <w:t>гигиенических правил, сбалансированный режим занятий и отдыха, регулярная физическая активность);</w:t>
      </w:r>
      <w:r>
        <w:rPr>
          <w:spacing w:val="1"/>
        </w:rPr>
        <w:t xml:space="preserve"> </w:t>
      </w:r>
      <w:r>
        <w:t>осознание последствий и неприятие вредных привычек (употребление алкоголя, наркотиков, курение) и</w:t>
      </w:r>
      <w:r>
        <w:rPr>
          <w:spacing w:val="1"/>
        </w:rPr>
        <w:t xml:space="preserve"> </w:t>
      </w:r>
      <w:r>
        <w:t>иных форм вреда для физического и психического здоровья, соблюдение правил безопасности, в том 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способность адаптироваться</w:t>
      </w:r>
      <w:r>
        <w:rPr>
          <w:spacing w:val="1"/>
        </w:rPr>
        <w:t xml:space="preserve"> </w:t>
      </w:r>
      <w:r>
        <w:t>к стрессовым</w:t>
      </w:r>
      <w:r>
        <w:rPr>
          <w:spacing w:val="1"/>
        </w:rPr>
        <w:t xml:space="preserve"> </w:t>
      </w:r>
      <w:r>
        <w:t>ситуациям и</w:t>
      </w:r>
      <w:r>
        <w:rPr>
          <w:spacing w:val="1"/>
        </w:rPr>
        <w:t xml:space="preserve"> </w:t>
      </w:r>
      <w:r>
        <w:t>меняющимся социальным,</w:t>
      </w:r>
      <w:r>
        <w:rPr>
          <w:spacing w:val="1"/>
        </w:rPr>
        <w:t xml:space="preserve"> </w:t>
      </w:r>
      <w:r>
        <w:t>информационным и</w:t>
      </w:r>
      <w:r>
        <w:rPr>
          <w:spacing w:val="1"/>
        </w:rPr>
        <w:t xml:space="preserve"> </w:t>
      </w:r>
      <w:r>
        <w:t>природным</w:t>
      </w:r>
      <w:r>
        <w:rPr>
          <w:spacing w:val="3"/>
        </w:rPr>
        <w:t xml:space="preserve"> </w:t>
      </w:r>
      <w:r>
        <w:t>условиям,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осмысляя</w:t>
      </w:r>
      <w:r>
        <w:rPr>
          <w:spacing w:val="-1"/>
        </w:rPr>
        <w:t xml:space="preserve"> </w:t>
      </w:r>
      <w:r>
        <w:t>собственный</w:t>
      </w:r>
      <w:r>
        <w:rPr>
          <w:spacing w:val="4"/>
        </w:rPr>
        <w:t xml:space="preserve"> </w:t>
      </w:r>
      <w:r>
        <w:t>опыт</w:t>
      </w:r>
      <w:r>
        <w:rPr>
          <w:spacing w:val="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выстраивая</w:t>
      </w:r>
      <w:r>
        <w:rPr>
          <w:spacing w:val="-8"/>
        </w:rPr>
        <w:t xml:space="preserve"> </w:t>
      </w:r>
      <w:r>
        <w:t>дальнейшие</w:t>
      </w:r>
      <w:r>
        <w:rPr>
          <w:spacing w:val="-3"/>
        </w:rPr>
        <w:t xml:space="preserve"> </w:t>
      </w:r>
      <w:r>
        <w:t>цели;</w:t>
      </w:r>
    </w:p>
    <w:p w:rsidR="002537D9" w:rsidRDefault="00FA6347">
      <w:pPr>
        <w:pStyle w:val="a3"/>
        <w:spacing w:before="2" w:line="252" w:lineRule="exact"/>
      </w:pPr>
      <w:r>
        <w:t>умение</w:t>
      </w:r>
      <w:r>
        <w:rPr>
          <w:spacing w:val="-3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осуждая;</w:t>
      </w:r>
    </w:p>
    <w:p w:rsidR="002537D9" w:rsidRDefault="00FA6347">
      <w:pPr>
        <w:pStyle w:val="a3"/>
        <w:spacing w:line="244" w:lineRule="auto"/>
        <w:ind w:right="132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3"/>
        </w:rPr>
        <w:t xml:space="preserve"> </w:t>
      </w:r>
      <w:r>
        <w:t>уметь управлять</w:t>
      </w:r>
      <w:r>
        <w:rPr>
          <w:spacing w:val="-6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4"/>
        </w:rPr>
        <w:t xml:space="preserve"> </w:t>
      </w:r>
      <w:r>
        <w:t>состоянием;</w:t>
      </w:r>
    </w:p>
    <w:p w:rsidR="002537D9" w:rsidRDefault="00FA6347">
      <w:pPr>
        <w:pStyle w:val="a3"/>
        <w:ind w:right="132"/>
      </w:pPr>
      <w:r>
        <w:t>сформированность</w:t>
      </w:r>
      <w:r>
        <w:rPr>
          <w:spacing w:val="-20"/>
        </w:rPr>
        <w:t xml:space="preserve"> </w:t>
      </w:r>
      <w:r>
        <w:t>навыка</w:t>
      </w:r>
      <w:r>
        <w:rPr>
          <w:spacing w:val="-10"/>
        </w:rPr>
        <w:t xml:space="preserve"> </w:t>
      </w:r>
      <w:r>
        <w:t>рефлексии,</w:t>
      </w:r>
      <w:r>
        <w:rPr>
          <w:spacing w:val="-18"/>
        </w:rPr>
        <w:t xml:space="preserve"> </w:t>
      </w:r>
      <w:r>
        <w:t>признание</w:t>
      </w:r>
      <w:r>
        <w:rPr>
          <w:spacing w:val="-10"/>
        </w:rPr>
        <w:t xml:space="preserve"> </w:t>
      </w:r>
      <w:r>
        <w:t>своего</w:t>
      </w:r>
      <w:r>
        <w:rPr>
          <w:spacing w:val="-16"/>
        </w:rPr>
        <w:t xml:space="preserve"> </w:t>
      </w:r>
      <w:r>
        <w:t>права</w:t>
      </w:r>
      <w:r>
        <w:rPr>
          <w:spacing w:val="-1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ошибку</w:t>
      </w:r>
      <w:r>
        <w:rPr>
          <w:spacing w:val="-2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такого</w:t>
      </w:r>
      <w:r>
        <w:rPr>
          <w:spacing w:val="-16"/>
        </w:rPr>
        <w:t xml:space="preserve"> </w:t>
      </w:r>
      <w:r>
        <w:t>же</w:t>
      </w:r>
      <w:r>
        <w:rPr>
          <w:spacing w:val="-10"/>
        </w:rPr>
        <w:t xml:space="preserve"> </w:t>
      </w:r>
      <w:r>
        <w:t>права</w:t>
      </w:r>
      <w:r>
        <w:rPr>
          <w:spacing w:val="-11"/>
        </w:rPr>
        <w:t xml:space="preserve"> </w:t>
      </w:r>
      <w:r>
        <w:t>другого</w:t>
      </w:r>
      <w:r>
        <w:rPr>
          <w:spacing w:val="-22"/>
        </w:rPr>
        <w:t xml:space="preserve"> </w:t>
      </w:r>
      <w:r>
        <w:t>человека</w:t>
      </w:r>
      <w:r>
        <w:rPr>
          <w:spacing w:val="-5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оценкой</w:t>
      </w:r>
      <w:r>
        <w:rPr>
          <w:spacing w:val="-2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героев.</w:t>
      </w:r>
    </w:p>
    <w:p w:rsidR="002537D9" w:rsidRDefault="002537D9">
      <w:pPr>
        <w:pStyle w:val="a3"/>
        <w:spacing w:before="4"/>
        <w:ind w:left="0"/>
        <w:jc w:val="left"/>
        <w:rPr>
          <w:sz w:val="21"/>
        </w:rPr>
      </w:pPr>
    </w:p>
    <w:p w:rsidR="002537D9" w:rsidRDefault="00FA6347">
      <w:pPr>
        <w:pStyle w:val="3"/>
      </w:pPr>
      <w:r>
        <w:t>Трудового</w:t>
      </w:r>
      <w:r>
        <w:rPr>
          <w:spacing w:val="-9"/>
        </w:rPr>
        <w:t xml:space="preserve"> </w:t>
      </w:r>
      <w:r>
        <w:t>воспитания:</w:t>
      </w:r>
    </w:p>
    <w:p w:rsidR="002537D9" w:rsidRDefault="00FA6347">
      <w:pPr>
        <w:pStyle w:val="a3"/>
        <w:ind w:right="123"/>
      </w:pPr>
      <w:r>
        <w:t>установка на активное</w:t>
      </w:r>
      <w:r>
        <w:rPr>
          <w:spacing w:val="1"/>
        </w:rPr>
        <w:t xml:space="preserve"> </w:t>
      </w:r>
      <w:r>
        <w:t>участие 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 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семьи, школы, города, края)</w:t>
      </w:r>
      <w:r>
        <w:rPr>
          <w:spacing w:val="1"/>
        </w:rPr>
        <w:t xml:space="preserve"> </w:t>
      </w:r>
      <w:r>
        <w:t>технологической и социальной направленности, способность инициировать, планировать и самостоятельно</w:t>
      </w:r>
      <w:r>
        <w:rPr>
          <w:spacing w:val="1"/>
        </w:rPr>
        <w:t xml:space="preserve"> </w:t>
      </w:r>
      <w:r>
        <w:t>выполнять такого рода деятельность; интерес к практическому изучению профессий и труда различного</w:t>
      </w:r>
      <w:r>
        <w:rPr>
          <w:spacing w:val="1"/>
        </w:rPr>
        <w:t xml:space="preserve"> </w:t>
      </w:r>
      <w:r>
        <w:t>рода, в том числе на основе применения изучаемого предметного знания и</w:t>
      </w:r>
      <w:r>
        <w:rPr>
          <w:spacing w:val="1"/>
        </w:rPr>
        <w:t xml:space="preserve"> </w:t>
      </w:r>
      <w:r>
        <w:t>знакомства с деятельностью</w:t>
      </w:r>
      <w:r>
        <w:rPr>
          <w:spacing w:val="1"/>
        </w:rPr>
        <w:t xml:space="preserve"> </w:t>
      </w:r>
      <w:r>
        <w:t>героев на страницах литературных произведений; осознание важности обучения на протяжении всей жизни</w:t>
      </w:r>
      <w:r>
        <w:rPr>
          <w:spacing w:val="-52"/>
        </w:rPr>
        <w:t xml:space="preserve"> </w:t>
      </w:r>
      <w:r>
        <w:t>для успешной профессиональной деятельности и</w:t>
      </w:r>
      <w:r>
        <w:rPr>
          <w:spacing w:val="1"/>
        </w:rPr>
        <w:t xml:space="preserve"> </w:t>
      </w:r>
      <w:r>
        <w:t>развитие необходимых умений</w:t>
      </w:r>
      <w:r>
        <w:rPr>
          <w:spacing w:val="1"/>
        </w:rPr>
        <w:t xml:space="preserve"> </w:t>
      </w:r>
      <w:r>
        <w:t>для этого; готовность</w:t>
      </w:r>
      <w:r>
        <w:rPr>
          <w:spacing w:val="1"/>
        </w:rPr>
        <w:t xml:space="preserve"> </w:t>
      </w:r>
      <w:r>
        <w:t>адаптироваться в профессиональной среде; уважение к труду и результатам трудовой деятельности, в том</w:t>
      </w:r>
      <w:r>
        <w:rPr>
          <w:spacing w:val="1"/>
        </w:rPr>
        <w:t xml:space="preserve"> </w:t>
      </w:r>
      <w:r>
        <w:t>числе при изучении произведений русского фольклора</w:t>
      </w:r>
      <w:r>
        <w:rPr>
          <w:spacing w:val="1"/>
        </w:rPr>
        <w:t xml:space="preserve"> </w:t>
      </w:r>
      <w:r>
        <w:t>и литературы;</w:t>
      </w:r>
      <w:r>
        <w:rPr>
          <w:spacing w:val="1"/>
        </w:rPr>
        <w:t xml:space="preserve"> </w:t>
      </w:r>
      <w:r>
        <w:t>осознанный выбор и построение</w:t>
      </w:r>
      <w:r>
        <w:rPr>
          <w:spacing w:val="1"/>
        </w:rPr>
        <w:t xml:space="preserve"> </w:t>
      </w:r>
      <w:r>
        <w:t>индивидуальной траектории образования и жизненных планов с учетом личных и общественных интересов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потребностей.</w:t>
      </w:r>
    </w:p>
    <w:p w:rsidR="002537D9" w:rsidRDefault="002537D9">
      <w:pPr>
        <w:pStyle w:val="a3"/>
        <w:spacing w:before="4"/>
        <w:ind w:left="0"/>
        <w:jc w:val="left"/>
      </w:pPr>
    </w:p>
    <w:p w:rsidR="002537D9" w:rsidRDefault="00FA6347">
      <w:pPr>
        <w:pStyle w:val="3"/>
        <w:spacing w:before="1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2537D9" w:rsidRDefault="00FA6347">
      <w:pPr>
        <w:pStyle w:val="a3"/>
        <w:ind w:right="123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 социальных 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 окружающей среды;</w:t>
      </w:r>
      <w:r>
        <w:rPr>
          <w:spacing w:val="-52"/>
        </w:rPr>
        <w:t xml:space="preserve"> </w:t>
      </w:r>
      <w:r>
        <w:t>повышение уровня экологической культуры, осознание глобального характера экологических проблем 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 и социальной сред; готовность к участию в практической деятельности экологической</w:t>
      </w:r>
      <w:r>
        <w:rPr>
          <w:spacing w:val="1"/>
        </w:rPr>
        <w:t xml:space="preserve"> </w:t>
      </w:r>
      <w:r>
        <w:t>направленности.</w:t>
      </w:r>
    </w:p>
    <w:p w:rsidR="002537D9" w:rsidRDefault="002537D9">
      <w:pPr>
        <w:pStyle w:val="a3"/>
        <w:spacing w:before="10"/>
        <w:ind w:left="0"/>
        <w:jc w:val="left"/>
        <w:rPr>
          <w:sz w:val="21"/>
        </w:rPr>
      </w:pPr>
    </w:p>
    <w:p w:rsidR="002537D9" w:rsidRDefault="00FA6347">
      <w:pPr>
        <w:pStyle w:val="3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2537D9" w:rsidRDefault="00FA6347">
      <w:pPr>
        <w:pStyle w:val="a3"/>
        <w:ind w:right="119"/>
      </w:pPr>
      <w:r>
        <w:t>ориентация в деятельности на современную систему научных представлений об основных закономерностях</w:t>
      </w:r>
      <w:r>
        <w:rPr>
          <w:spacing w:val="-52"/>
        </w:rPr>
        <w:t xml:space="preserve"> </w:t>
      </w:r>
      <w:r>
        <w:t>развития человека, природы и общества, взаимосвязях человека с природной и социальной средой 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читательской культурой как средством познания мира; овладение основными навыками исследовательской</w:t>
      </w:r>
      <w:r>
        <w:rPr>
          <w:spacing w:val="1"/>
        </w:rPr>
        <w:t xml:space="preserve"> </w:t>
      </w:r>
      <w:r>
        <w:t>деятельности с учётом специфики школьного литературного образования; установка на осмысление опыта,</w:t>
      </w:r>
      <w:r>
        <w:rPr>
          <w:spacing w:val="1"/>
        </w:rPr>
        <w:t xml:space="preserve"> </w:t>
      </w:r>
      <w:r>
        <w:rPr>
          <w:spacing w:val="-1"/>
        </w:rPr>
        <w:t>наблюдений,</w:t>
      </w:r>
      <w:r>
        <w:rPr>
          <w:spacing w:val="-10"/>
        </w:rPr>
        <w:t xml:space="preserve"> </w:t>
      </w:r>
      <w:r>
        <w:rPr>
          <w:spacing w:val="-1"/>
        </w:rPr>
        <w:t>поступков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стремление</w:t>
      </w:r>
      <w:r>
        <w:rPr>
          <w:spacing w:val="-6"/>
        </w:rPr>
        <w:t xml:space="preserve"> </w:t>
      </w:r>
      <w:r>
        <w:t>совершенствовать</w:t>
      </w:r>
      <w:r>
        <w:rPr>
          <w:spacing w:val="-13"/>
        </w:rPr>
        <w:t xml:space="preserve"> </w:t>
      </w:r>
      <w:r>
        <w:t>пути</w:t>
      </w:r>
      <w:r>
        <w:rPr>
          <w:spacing w:val="-9"/>
        </w:rPr>
        <w:t xml:space="preserve"> </w:t>
      </w:r>
      <w:r>
        <w:t>достижения</w:t>
      </w:r>
      <w:r>
        <w:rPr>
          <w:spacing w:val="-21"/>
        </w:rPr>
        <w:t xml:space="preserve"> </w:t>
      </w:r>
      <w:r>
        <w:t>индивидуального</w:t>
      </w:r>
      <w:r>
        <w:rPr>
          <w:spacing w:val="-1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2537D9" w:rsidRDefault="00FA6347">
      <w:pPr>
        <w:pStyle w:val="a3"/>
        <w:spacing w:before="1"/>
        <w:ind w:right="137"/>
      </w:pPr>
      <w:r>
        <w:rPr>
          <w:spacing w:val="-1"/>
        </w:rPr>
        <w:t>Личностные</w:t>
      </w:r>
      <w:r>
        <w:rPr>
          <w:spacing w:val="-3"/>
        </w:rPr>
        <w:t xml:space="preserve"> </w:t>
      </w:r>
      <w:r>
        <w:rPr>
          <w:spacing w:val="-1"/>
        </w:rPr>
        <w:t>результаты,</w:t>
      </w:r>
      <w:r>
        <w:rPr>
          <w:spacing w:val="-2"/>
        </w:rPr>
        <w:t xml:space="preserve"> </w:t>
      </w:r>
      <w:r>
        <w:rPr>
          <w:spacing w:val="-1"/>
        </w:rPr>
        <w:t>обеспечивающие</w:t>
      </w:r>
      <w:r>
        <w:rPr>
          <w:spacing w:val="-10"/>
        </w:rPr>
        <w:t xml:space="preserve"> </w:t>
      </w:r>
      <w:r>
        <w:rPr>
          <w:spacing w:val="-1"/>
        </w:rPr>
        <w:t>адаптацию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изменяющимся</w:t>
      </w:r>
      <w:r>
        <w:rPr>
          <w:spacing w:val="-13"/>
        </w:rPr>
        <w:t xml:space="preserve"> </w:t>
      </w:r>
      <w:r>
        <w:t>условиям</w:t>
      </w:r>
      <w:r>
        <w:rPr>
          <w:spacing w:val="-9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среды:</w:t>
      </w:r>
    </w:p>
    <w:p w:rsidR="002537D9" w:rsidRDefault="00FA6347">
      <w:pPr>
        <w:pStyle w:val="a3"/>
        <w:ind w:right="12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 возраста, норм и правил общественного поведения, форм социальной жизни в группах и</w:t>
      </w:r>
      <w:r>
        <w:rPr>
          <w:spacing w:val="1"/>
        </w:rPr>
        <w:t xml:space="preserve"> </w:t>
      </w:r>
      <w:r>
        <w:t>сообществах, включая 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 по профессиональной деятельности, а 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социального взаимодействия с людьми из другой культурной среды; изучение и оценка 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4"/>
        </w:rPr>
        <w:t xml:space="preserve"> </w:t>
      </w:r>
      <w:r>
        <w:t>персонажей</w:t>
      </w:r>
      <w:r>
        <w:rPr>
          <w:spacing w:val="5"/>
        </w:rPr>
        <w:t xml:space="preserve"> </w:t>
      </w:r>
      <w:r>
        <w:t>литературных</w:t>
      </w:r>
      <w:r>
        <w:rPr>
          <w:spacing w:val="-9"/>
        </w:rPr>
        <w:t xml:space="preserve"> </w:t>
      </w:r>
      <w:r>
        <w:t>произведений;</w:t>
      </w:r>
    </w:p>
    <w:p w:rsidR="002537D9" w:rsidRDefault="00FA6347">
      <w:pPr>
        <w:pStyle w:val="a3"/>
        <w:spacing w:before="1"/>
        <w:ind w:right="118"/>
      </w:pPr>
      <w:r>
        <w:t>потребность во 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неопределённости,</w:t>
      </w:r>
      <w:r>
        <w:rPr>
          <w:spacing w:val="1"/>
        </w:rPr>
        <w:t xml:space="preserve"> </w:t>
      </w:r>
      <w:r>
        <w:t>открытость опыту 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других; 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неопределенности,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 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 практическую</w:t>
      </w:r>
      <w:r>
        <w:rPr>
          <w:spacing w:val="1"/>
        </w:rPr>
        <w:t xml:space="preserve"> </w:t>
      </w:r>
      <w:r>
        <w:t>деятельность, в том числе умение учиться у других людей, осознавать в совместной деятельности новые</w:t>
      </w:r>
      <w:r>
        <w:rPr>
          <w:spacing w:val="1"/>
        </w:rPr>
        <w:t xml:space="preserve"> </w:t>
      </w:r>
      <w:r>
        <w:t>знания, навыки и компетенции из опыта других; в выявлении и связывании образов, необходимость в</w:t>
      </w:r>
      <w:r>
        <w:rPr>
          <w:spacing w:val="1"/>
        </w:rPr>
        <w:t xml:space="preserve"> </w:t>
      </w:r>
      <w:r>
        <w:t>формировании новых знаний, в том числе формулировать идеи, понятия, гипотезы об объектах и явлениях,</w:t>
      </w:r>
      <w:r>
        <w:rPr>
          <w:spacing w:val="1"/>
        </w:rPr>
        <w:t xml:space="preserve"> </w:t>
      </w:r>
      <w:r>
        <w:t>в том числе ранее неизвестных, осознавать дефициты собственных знаний и компетентностей, 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8"/>
        </w:rPr>
        <w:t xml:space="preserve"> </w:t>
      </w:r>
      <w:r>
        <w:t>устойчивого</w:t>
      </w:r>
      <w:r>
        <w:rPr>
          <w:spacing w:val="2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выявлять</w:t>
      </w:r>
      <w:r>
        <w:rPr>
          <w:spacing w:val="5"/>
        </w:rPr>
        <w:t xml:space="preserve"> </w:t>
      </w:r>
      <w:r>
        <w:t>взаимосвязи</w:t>
      </w:r>
      <w:r>
        <w:rPr>
          <w:spacing w:val="2"/>
        </w:rPr>
        <w:t xml:space="preserve"> </w:t>
      </w:r>
      <w:r>
        <w:t>природы,</w:t>
      </w:r>
      <w:r>
        <w:rPr>
          <w:spacing w:val="7"/>
        </w:rPr>
        <w:t xml:space="preserve"> </w:t>
      </w:r>
      <w:r>
        <w:t>общества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экономики;</w:t>
      </w:r>
    </w:p>
    <w:p w:rsidR="002537D9" w:rsidRDefault="002537D9">
      <w:pPr>
        <w:sectPr w:rsidR="002537D9">
          <w:footerReference w:type="default" r:id="rId16"/>
          <w:pgSz w:w="11910" w:h="16850"/>
          <w:pgMar w:top="1060" w:right="440" w:bottom="940" w:left="960" w:header="0" w:footer="747" w:gutter="0"/>
          <w:pgNumType w:start="52"/>
          <w:cols w:space="720"/>
        </w:sectPr>
      </w:pPr>
    </w:p>
    <w:p w:rsidR="002537D9" w:rsidRDefault="00FA6347">
      <w:pPr>
        <w:pStyle w:val="a3"/>
        <w:spacing w:before="66" w:line="244" w:lineRule="auto"/>
        <w:ind w:right="134"/>
      </w:pPr>
      <w:r>
        <w:lastRenderedPageBreak/>
        <w:t>оценивать 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 на</w:t>
      </w:r>
      <w:r>
        <w:rPr>
          <w:spacing w:val="1"/>
        </w:rPr>
        <w:t xml:space="preserve"> </w:t>
      </w:r>
      <w:r>
        <w:t>окружающую 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-4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глобальных</w:t>
      </w:r>
      <w:r>
        <w:rPr>
          <w:spacing w:val="-9"/>
        </w:rPr>
        <w:t xml:space="preserve"> </w:t>
      </w:r>
      <w:r>
        <w:t>последствий;</w:t>
      </w:r>
    </w:p>
    <w:p w:rsidR="002537D9" w:rsidRDefault="00FA6347">
      <w:pPr>
        <w:pStyle w:val="a3"/>
        <w:ind w:right="125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 на жизненный и читательский опыт; воспринимать стрессовую ситуацию как вызов, требующий</w:t>
      </w:r>
      <w:r>
        <w:rPr>
          <w:spacing w:val="1"/>
        </w:rPr>
        <w:t xml:space="preserve"> </w:t>
      </w:r>
      <w:r>
        <w:t>контрмер; оценивать ситуацию стресса, корректировать принимаемые решения и действия; формулировать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оценивать</w:t>
      </w:r>
      <w:r>
        <w:rPr>
          <w:spacing w:val="-13"/>
        </w:rPr>
        <w:t xml:space="preserve"> </w:t>
      </w:r>
      <w:r>
        <w:rPr>
          <w:spacing w:val="-1"/>
        </w:rPr>
        <w:t>риски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последствия,</w:t>
      </w:r>
      <w:r>
        <w:rPr>
          <w:spacing w:val="-3"/>
        </w:rPr>
        <w:t xml:space="preserve"> </w:t>
      </w:r>
      <w:r>
        <w:rPr>
          <w:spacing w:val="-1"/>
        </w:rPr>
        <w:t>формировать</w:t>
      </w:r>
      <w:r>
        <w:rPr>
          <w:spacing w:val="-13"/>
        </w:rPr>
        <w:t xml:space="preserve"> </w:t>
      </w:r>
      <w:r>
        <w:t>опыт,</w:t>
      </w:r>
      <w:r>
        <w:rPr>
          <w:spacing w:val="-10"/>
        </w:rPr>
        <w:t xml:space="preserve"> </w:t>
      </w:r>
      <w:r>
        <w:t>уметь</w:t>
      </w:r>
      <w:r>
        <w:rPr>
          <w:spacing w:val="-13"/>
        </w:rPr>
        <w:t xml:space="preserve"> </w:t>
      </w:r>
      <w:r>
        <w:t>находить</w:t>
      </w:r>
      <w:r>
        <w:rPr>
          <w:spacing w:val="-12"/>
        </w:rPr>
        <w:t xml:space="preserve"> </w:t>
      </w:r>
      <w:r>
        <w:t>позитивное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произошедшей</w:t>
      </w:r>
      <w:r>
        <w:rPr>
          <w:spacing w:val="-9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быть готовым</w:t>
      </w:r>
      <w:r>
        <w:rPr>
          <w:spacing w:val="-3"/>
        </w:rPr>
        <w:t xml:space="preserve"> </w:t>
      </w:r>
      <w:r>
        <w:t>действовать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отсутствии</w:t>
      </w:r>
      <w:r>
        <w:rPr>
          <w:spacing w:val="-2"/>
        </w:rPr>
        <w:t xml:space="preserve"> </w:t>
      </w:r>
      <w:r>
        <w:t>гарантий</w:t>
      </w:r>
      <w:r>
        <w:rPr>
          <w:spacing w:val="5"/>
        </w:rPr>
        <w:t xml:space="preserve"> </w:t>
      </w:r>
      <w:r>
        <w:t>успеха.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>
      <w:pPr>
        <w:pStyle w:val="3"/>
        <w:spacing w:line="240" w:lineRule="auto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ind w:left="170"/>
        <w:jc w:val="both"/>
        <w:rPr>
          <w:b/>
          <w:i/>
        </w:rPr>
      </w:pPr>
      <w:r>
        <w:rPr>
          <w:b/>
          <w:i/>
        </w:rPr>
        <w:t>Овладение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универсальными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учебными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познавательными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действиями:</w:t>
      </w:r>
    </w:p>
    <w:p w:rsidR="002537D9" w:rsidRDefault="002537D9">
      <w:pPr>
        <w:pStyle w:val="a3"/>
        <w:spacing w:before="10"/>
        <w:ind w:left="0"/>
        <w:jc w:val="left"/>
        <w:rPr>
          <w:b/>
          <w:i/>
          <w:sz w:val="21"/>
        </w:rPr>
      </w:pPr>
    </w:p>
    <w:p w:rsidR="002537D9" w:rsidRDefault="00FA6347">
      <w:pPr>
        <w:pStyle w:val="3"/>
        <w:spacing w:before="1"/>
      </w:pPr>
      <w:r>
        <w:t>Базовые логические</w:t>
      </w:r>
      <w:r>
        <w:rPr>
          <w:spacing w:val="-6"/>
        </w:rPr>
        <w:t xml:space="preserve"> </w:t>
      </w:r>
      <w:r>
        <w:t>действия: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18" w:firstLine="0"/>
        <w:rPr>
          <w:rFonts w:ascii="Wingdings" w:hAnsi="Wingdings"/>
        </w:rPr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(литературных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rPr>
          <w:rFonts w:ascii="Wingdings" w:hAnsi="Wingdings"/>
        </w:rPr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существенному признаку, устанавливать основания для их обобщения и сравнения, определять 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-9"/>
        </w:rPr>
        <w:t xml:space="preserve"> </w:t>
      </w:r>
      <w:r>
        <w:t>анализа;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5" w:firstLine="0"/>
        <w:rPr>
          <w:rFonts w:ascii="Wingdings" w:hAnsi="Wingdings"/>
        </w:rPr>
      </w:pP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учётом</w:t>
      </w:r>
      <w:r>
        <w:rPr>
          <w:spacing w:val="-17"/>
        </w:rPr>
        <w:t xml:space="preserve"> </w:t>
      </w:r>
      <w:r>
        <w:rPr>
          <w:spacing w:val="-1"/>
        </w:rPr>
        <w:t>предложенной</w:t>
      </w:r>
      <w:r>
        <w:rPr>
          <w:spacing w:val="-10"/>
        </w:rPr>
        <w:t xml:space="preserve"> </w:t>
      </w:r>
      <w:r>
        <w:rPr>
          <w:spacing w:val="-1"/>
        </w:rPr>
        <w:t>задачи</w:t>
      </w:r>
      <w:r>
        <w:rPr>
          <w:spacing w:val="-17"/>
        </w:rPr>
        <w:t xml:space="preserve"> </w:t>
      </w:r>
      <w:r>
        <w:rPr>
          <w:spacing w:val="-1"/>
        </w:rPr>
        <w:t>выявлять</w:t>
      </w:r>
      <w:r>
        <w:rPr>
          <w:spacing w:val="-13"/>
        </w:rPr>
        <w:t xml:space="preserve"> </w:t>
      </w:r>
      <w:r>
        <w:t>закономерности</w:t>
      </w:r>
      <w:r>
        <w:rPr>
          <w:spacing w:val="-1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противоречия</w:t>
      </w:r>
      <w:r>
        <w:rPr>
          <w:spacing w:val="-1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рассматриваемых</w:t>
      </w:r>
      <w:r>
        <w:rPr>
          <w:spacing w:val="-16"/>
        </w:rPr>
        <w:t xml:space="preserve"> </w:t>
      </w:r>
      <w:r>
        <w:t>литературных</w:t>
      </w:r>
      <w:r>
        <w:rPr>
          <w:spacing w:val="-53"/>
        </w:rPr>
        <w:t xml:space="preserve"> </w:t>
      </w:r>
      <w:r>
        <w:t>фактах и наблюдениях над текстом; предлагать критерии для выявления закономерностей и противоречий с</w:t>
      </w:r>
      <w:r>
        <w:rPr>
          <w:spacing w:val="-52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0" w:lineRule="exact"/>
        <w:ind w:left="315" w:hanging="146"/>
        <w:rPr>
          <w:rFonts w:ascii="Wingdings" w:hAnsi="Wingdings"/>
        </w:rPr>
      </w:pPr>
      <w:r>
        <w:t>выявлять</w:t>
      </w:r>
      <w:r>
        <w:rPr>
          <w:spacing w:val="-8"/>
        </w:rPr>
        <w:t xml:space="preserve"> </w:t>
      </w:r>
      <w:r>
        <w:t>дефициты</w:t>
      </w:r>
      <w:r>
        <w:rPr>
          <w:spacing w:val="-6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7" w:firstLine="0"/>
        <w:rPr>
          <w:rFonts w:ascii="Wingdings" w:hAnsi="Wingdings"/>
        </w:rPr>
      </w:pPr>
      <w:r>
        <w:t>выявлять причинно-следственные связи при изучении литературных явлений и процессов; делать 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  <w:r>
        <w:rPr>
          <w:spacing w:val="1"/>
        </w:rPr>
        <w:t xml:space="preserve"> </w:t>
      </w:r>
      <w:r>
        <w:t>формулировать гипотезы</w:t>
      </w:r>
      <w:r>
        <w:rPr>
          <w:spacing w:val="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взаимосвязях;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8" w:firstLine="0"/>
        <w:rPr>
          <w:rFonts w:ascii="Wingdings" w:hAnsi="Wingdings"/>
        </w:rPr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2537D9" w:rsidRDefault="002537D9">
      <w:pPr>
        <w:pStyle w:val="a3"/>
        <w:spacing w:before="1"/>
        <w:ind w:left="0"/>
        <w:jc w:val="left"/>
      </w:pPr>
    </w:p>
    <w:p w:rsidR="002537D9" w:rsidRDefault="00FA6347">
      <w:pPr>
        <w:pStyle w:val="3"/>
      </w:pPr>
      <w:r>
        <w:t>Базовые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t>действия: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rPr>
          <w:rFonts w:ascii="Wingdings" w:hAnsi="Wingdings"/>
        </w:rPr>
      </w:pPr>
      <w:r>
        <w:t>использовать</w:t>
      </w:r>
      <w:r>
        <w:rPr>
          <w:spacing w:val="-9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rPr>
          <w:rFonts w:ascii="Wingdings" w:hAnsi="Wingdings"/>
        </w:rPr>
      </w:pPr>
      <w:r>
        <w:t>формулировать вопросы, фиксирующие разрыв между реальным и желательным состоянием 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искомое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8" w:firstLine="0"/>
        <w:rPr>
          <w:rFonts w:ascii="Wingdings" w:hAnsi="Wingdings"/>
        </w:rPr>
      </w:pPr>
      <w:r>
        <w:t>формировать гипотезу об истинности собственных суждений и суждений других, аргументировать свою</w:t>
      </w:r>
      <w:r>
        <w:rPr>
          <w:spacing w:val="1"/>
        </w:rPr>
        <w:t xml:space="preserve"> </w:t>
      </w:r>
      <w:r>
        <w:t>позицию,</w:t>
      </w:r>
      <w:r>
        <w:rPr>
          <w:spacing w:val="-3"/>
        </w:rPr>
        <w:t xml:space="preserve"> </w:t>
      </w:r>
      <w:r>
        <w:t>мнение;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6" w:firstLine="0"/>
        <w:rPr>
          <w:rFonts w:ascii="Wingdings" w:hAnsi="Wingdings"/>
        </w:rPr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 литературного объекта изучения, причинно-следственных связей и зависимостей 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собой;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5" w:firstLine="0"/>
        <w:rPr>
          <w:rFonts w:ascii="Wingdings" w:hAnsi="Wingdings"/>
        </w:rPr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(эксперимента);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rPr>
          <w:rFonts w:ascii="Wingdings" w:hAnsi="Wingdings"/>
        </w:rPr>
      </w:pPr>
      <w:r>
        <w:t>самостоятельно формулировать обобщения и выводы по результатам проведённого наблюдения, опыта,</w:t>
      </w:r>
      <w:r>
        <w:rPr>
          <w:spacing w:val="1"/>
        </w:rPr>
        <w:t xml:space="preserve"> </w:t>
      </w:r>
      <w:r>
        <w:t>исследования;</w:t>
      </w:r>
      <w:r>
        <w:rPr>
          <w:spacing w:val="-4"/>
        </w:rPr>
        <w:t xml:space="preserve"> </w:t>
      </w:r>
      <w:r>
        <w:t>владеть</w:t>
      </w:r>
      <w:r>
        <w:rPr>
          <w:spacing w:val="-7"/>
        </w:rPr>
        <w:t xml:space="preserve"> </w:t>
      </w:r>
      <w:r>
        <w:t>инструментами</w:t>
      </w:r>
      <w:r>
        <w:rPr>
          <w:spacing w:val="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достоверности</w:t>
      </w:r>
      <w:r>
        <w:rPr>
          <w:spacing w:val="-3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обобщений;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4" w:firstLine="0"/>
        <w:rPr>
          <w:rFonts w:ascii="Wingdings" w:hAnsi="Wingdings"/>
        </w:rPr>
      </w:pPr>
      <w:r>
        <w:t>прогнозировать возможное дальнейшее развитие событий и их последствия в аналогичных или сходных</w:t>
      </w:r>
      <w:r>
        <w:rPr>
          <w:spacing w:val="1"/>
        </w:rPr>
        <w:t xml:space="preserve"> </w:t>
      </w:r>
      <w:r>
        <w:t>ситуациях, а также выдвигать предположения об их развитии в новых условиях и контекстах, в том числе 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9"/>
        </w:rPr>
        <w:t xml:space="preserve"> </w:t>
      </w:r>
      <w:r>
        <w:t>произведениях.</w:t>
      </w:r>
    </w:p>
    <w:p w:rsidR="002537D9" w:rsidRDefault="00FA6347">
      <w:pPr>
        <w:pStyle w:val="3"/>
        <w:spacing w:before="145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3" w:firstLine="0"/>
        <w:rPr>
          <w:rFonts w:ascii="Wingdings" w:hAnsi="Wingdings"/>
        </w:rPr>
      </w:pPr>
      <w:r>
        <w:t>применять 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данных</w:t>
      </w:r>
      <w:r>
        <w:rPr>
          <w:spacing w:val="-9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7" w:lineRule="auto"/>
        <w:ind w:right="121" w:firstLine="0"/>
        <w:rPr>
          <w:rFonts w:ascii="Wingdings" w:hAnsi="Wingdings"/>
        </w:rPr>
      </w:pPr>
      <w:r>
        <w:t>выбирать, анализировать, систематизировать и интерпретировать литературную и другую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8" w:firstLine="0"/>
        <w:rPr>
          <w:rFonts w:ascii="Wingdings" w:hAnsi="Wingdings"/>
        </w:rPr>
      </w:pPr>
      <w:r>
        <w:t>находить сходные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(подтверждающие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версию)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информационных</w:t>
      </w:r>
      <w:r>
        <w:rPr>
          <w:spacing w:val="-9"/>
        </w:rPr>
        <w:t xml:space="preserve"> </w:t>
      </w:r>
      <w:r>
        <w:t>источниках;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3" w:firstLine="0"/>
        <w:rPr>
          <w:rFonts w:ascii="Wingdings" w:hAnsi="Wingdings"/>
        </w:rPr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</w:p>
    <w:p w:rsidR="002537D9" w:rsidRDefault="002537D9">
      <w:pPr>
        <w:jc w:val="both"/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6" w:line="244" w:lineRule="auto"/>
        <w:ind w:right="123" w:firstLine="0"/>
        <w:rPr>
          <w:rFonts w:ascii="Wingdings" w:hAnsi="Wingdings"/>
        </w:rPr>
      </w:pPr>
      <w:r>
        <w:lastRenderedPageBreak/>
        <w:t>оценивать надёжность литературной и другой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9" w:lineRule="exact"/>
        <w:ind w:left="315" w:hanging="146"/>
        <w:rPr>
          <w:rFonts w:ascii="Wingdings" w:hAnsi="Wingdings"/>
        </w:rPr>
      </w:pPr>
      <w:r>
        <w:t>эффективно</w:t>
      </w:r>
      <w:r>
        <w:rPr>
          <w:spacing w:val="-9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эту</w:t>
      </w:r>
      <w:r>
        <w:rPr>
          <w:spacing w:val="-9"/>
        </w:rPr>
        <w:t xml:space="preserve"> </w:t>
      </w:r>
      <w:r>
        <w:t>информацию.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>
      <w:pPr>
        <w:pStyle w:val="4"/>
        <w:jc w:val="both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коммуникативными</w:t>
      </w:r>
      <w:r>
        <w:rPr>
          <w:spacing w:val="-1"/>
        </w:rPr>
        <w:t xml:space="preserve"> </w:t>
      </w:r>
      <w:r>
        <w:t>действиями: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0" w:firstLine="0"/>
        <w:rPr>
          <w:rFonts w:ascii="Wingdings" w:hAnsi="Wingdings"/>
        </w:rPr>
      </w:pPr>
      <w:r>
        <w:rPr>
          <w:i/>
        </w:rPr>
        <w:t>общение</w:t>
      </w:r>
      <w:r>
        <w:t>: 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t>условиями 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невербальные средства общения, понимать значение социальных знаков, знать и распознавать предпосылки</w:t>
      </w:r>
      <w:r>
        <w:rPr>
          <w:spacing w:val="-52"/>
        </w:rPr>
        <w:t xml:space="preserve"> </w:t>
      </w:r>
      <w:r>
        <w:t>конфликтных ситуаций, находя аналогии в</w:t>
      </w:r>
      <w:r>
        <w:rPr>
          <w:spacing w:val="1"/>
        </w:rPr>
        <w:t xml:space="preserve"> </w:t>
      </w:r>
      <w:r>
        <w:t>литературных произведениях, и смягчать конфликты, вести</w:t>
      </w:r>
      <w:r>
        <w:rPr>
          <w:spacing w:val="1"/>
        </w:rPr>
        <w:t xml:space="preserve"> </w:t>
      </w:r>
      <w:r>
        <w:t>переговоры; понимать намерения других, проявлять уважительное отношение к собеседнику и корректно</w:t>
      </w:r>
      <w:r>
        <w:rPr>
          <w:spacing w:val="1"/>
        </w:rPr>
        <w:t xml:space="preserve"> </w:t>
      </w:r>
      <w:r>
        <w:t>формулировать свои возражения; в ходе учебного диалога и/или дискуссии задавать вопросы по 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проекта);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 с учётом задач презентации и особенностей аудитории и в соответствии с ним 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иллюстративных</w:t>
      </w:r>
      <w:r>
        <w:rPr>
          <w:spacing w:val="-2"/>
        </w:rPr>
        <w:t xml:space="preserve"> </w:t>
      </w:r>
      <w:r>
        <w:t>материалов;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4"/>
        <w:ind w:right="122" w:firstLine="0"/>
        <w:rPr>
          <w:rFonts w:ascii="Wingdings" w:hAnsi="Wingdings"/>
        </w:rPr>
      </w:pPr>
      <w:r>
        <w:rPr>
          <w:i/>
        </w:rPr>
        <w:t>совместная деятельность</w:t>
      </w:r>
      <w:r>
        <w:t>: использовать преимущества командной (парной, групповой, коллективной) 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rPr>
          <w:spacing w:val="-1"/>
        </w:rPr>
        <w:t>необходимость</w:t>
      </w:r>
      <w:r>
        <w:rPr>
          <w:spacing w:val="-13"/>
        </w:rPr>
        <w:t xml:space="preserve"> </w:t>
      </w:r>
      <w:r>
        <w:t>применения</w:t>
      </w:r>
      <w:r>
        <w:rPr>
          <w:spacing w:val="-7"/>
        </w:rPr>
        <w:t xml:space="preserve"> </w:t>
      </w:r>
      <w:r>
        <w:t>групповых</w:t>
      </w:r>
      <w:r>
        <w:rPr>
          <w:spacing w:val="-8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1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  <w:r>
        <w:rPr>
          <w:spacing w:val="-9"/>
        </w:rPr>
        <w:t xml:space="preserve"> </w:t>
      </w:r>
      <w:r>
        <w:t>принимать</w:t>
      </w:r>
      <w:r>
        <w:rPr>
          <w:spacing w:val="-53"/>
        </w:rPr>
        <w:t xml:space="preserve"> </w:t>
      </w:r>
      <w:r>
        <w:t>цель совместной учебной деятельности, коллективно строить действия по её достижению: 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людей; проявлять 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 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 совместной работы на уроке литературы и во внеурочной учебной деятельности, определять</w:t>
      </w:r>
      <w:r>
        <w:rPr>
          <w:spacing w:val="1"/>
        </w:rPr>
        <w:t xml:space="preserve"> </w:t>
      </w:r>
      <w:r>
        <w:t>свою роль (с учётом предпочтений и возможностей всех участников взаимодействия), распределять 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 мнений, «мозговые</w:t>
      </w:r>
      <w:r>
        <w:rPr>
          <w:spacing w:val="1"/>
        </w:rPr>
        <w:t xml:space="preserve"> </w:t>
      </w:r>
      <w:r>
        <w:t>штурмы»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направлению, и координировать свои действия с другими членами команды; оценивать качество своего</w:t>
      </w:r>
      <w:r>
        <w:rPr>
          <w:spacing w:val="1"/>
        </w:rPr>
        <w:t xml:space="preserve"> </w:t>
      </w:r>
      <w:r>
        <w:t>вклада в общий результат по критериям, сформулированным участниками взаимодействия на литературных</w:t>
      </w:r>
      <w:r>
        <w:rPr>
          <w:spacing w:val="-53"/>
        </w:rPr>
        <w:t xml:space="preserve"> </w:t>
      </w:r>
      <w:r>
        <w:t>занятиях;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 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 готовность к предоставлению</w:t>
      </w:r>
      <w:r>
        <w:rPr>
          <w:spacing w:val="1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группой.</w:t>
      </w:r>
    </w:p>
    <w:p w:rsidR="002537D9" w:rsidRDefault="002537D9">
      <w:pPr>
        <w:pStyle w:val="a3"/>
        <w:spacing w:before="1"/>
        <w:ind w:left="0"/>
        <w:jc w:val="left"/>
      </w:pPr>
    </w:p>
    <w:p w:rsidR="002537D9" w:rsidRDefault="00FA6347">
      <w:pPr>
        <w:pStyle w:val="4"/>
        <w:jc w:val="both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9"/>
        </w:rPr>
        <w:t xml:space="preserve"> </w:t>
      </w:r>
      <w:r>
        <w:t>регулятивными</w:t>
      </w:r>
      <w:r>
        <w:rPr>
          <w:spacing w:val="-2"/>
        </w:rPr>
        <w:t xml:space="preserve"> </w:t>
      </w:r>
      <w:r>
        <w:t>действиями: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5" w:firstLine="0"/>
        <w:rPr>
          <w:rFonts w:ascii="Wingdings" w:hAnsi="Wingdings"/>
        </w:rPr>
      </w:pPr>
      <w:r>
        <w:rPr>
          <w:i/>
        </w:rPr>
        <w:t>самоорганизация</w:t>
      </w:r>
      <w:r>
        <w:t>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ситуации, изображённые в художественной литературе; ориентироваться в различных подходах 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группой);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 алгоритм решения учебной задачи (или его часть), выбирать способ решения учебной задачи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решений; составлять план действий (план реализации намеченного алгоритма решения) и корректировать</w:t>
      </w:r>
      <w:r>
        <w:rPr>
          <w:spacing w:val="1"/>
        </w:rPr>
        <w:t xml:space="preserve"> </w:t>
      </w:r>
      <w:r>
        <w:t>предложенный алгоритм с учётом получения новых знаний об изучаемом литературном объекте; делать</w:t>
      </w:r>
      <w:r>
        <w:rPr>
          <w:spacing w:val="1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6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решение;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2" w:firstLine="0"/>
        <w:rPr>
          <w:rFonts w:ascii="Wingdings" w:hAnsi="Wingdings"/>
        </w:rPr>
      </w:pPr>
      <w:r>
        <w:rPr>
          <w:i/>
        </w:rPr>
        <w:t>самоконтроль</w:t>
      </w:r>
      <w:r>
        <w:t>: владеть способами самоконтроля, самомотивации и рефлексии в школьном литературном</w:t>
      </w:r>
      <w:r>
        <w:rPr>
          <w:spacing w:val="1"/>
        </w:rPr>
        <w:t xml:space="preserve"> </w:t>
      </w:r>
      <w:r>
        <w:t>образовании; давать адекватную оценку учебной ситуации и предлагать план её изменения; учитывать</w:t>
      </w:r>
      <w:r>
        <w:rPr>
          <w:spacing w:val="1"/>
        </w:rPr>
        <w:t xml:space="preserve"> </w:t>
      </w:r>
      <w:r>
        <w:t>контекст и предвидеть трудности, которые могут возникнуть при решении учебной задачи, 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 меняющимся обстоятельствам;</w:t>
      </w:r>
      <w:r>
        <w:rPr>
          <w:spacing w:val="1"/>
        </w:rPr>
        <w:t xml:space="preserve"> </w:t>
      </w:r>
      <w:r>
        <w:t>объяснять 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давать</w:t>
      </w:r>
      <w:r>
        <w:rPr>
          <w:spacing w:val="-6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приобретённому</w:t>
      </w:r>
      <w:r>
        <w:rPr>
          <w:spacing w:val="-9"/>
        </w:rPr>
        <w:t xml:space="preserve"> </w:t>
      </w:r>
      <w:r>
        <w:t>опыту,</w:t>
      </w:r>
      <w:r>
        <w:rPr>
          <w:spacing w:val="-4"/>
        </w:rPr>
        <w:t xml:space="preserve"> </w:t>
      </w:r>
      <w:r>
        <w:t>уметь</w:t>
      </w:r>
      <w:r>
        <w:rPr>
          <w:spacing w:val="-13"/>
        </w:rPr>
        <w:t xml:space="preserve"> </w:t>
      </w:r>
      <w:r>
        <w:t>находить</w:t>
      </w:r>
      <w:r>
        <w:rPr>
          <w:spacing w:val="-13"/>
        </w:rPr>
        <w:t xml:space="preserve"> </w:t>
      </w:r>
      <w:r>
        <w:t>позитивное</w:t>
      </w:r>
      <w:r>
        <w:rPr>
          <w:spacing w:val="-1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11"/>
        </w:rPr>
        <w:t xml:space="preserve"> </w:t>
      </w:r>
      <w:r>
        <w:t>ситуации;</w:t>
      </w:r>
      <w:r>
        <w:rPr>
          <w:spacing w:val="-52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3"/>
        </w:rPr>
        <w:t xml:space="preserve"> </w:t>
      </w:r>
      <w:r>
        <w:t>ошибок,</w:t>
      </w:r>
      <w:r>
        <w:rPr>
          <w:spacing w:val="-5"/>
        </w:rPr>
        <w:t xml:space="preserve"> </w:t>
      </w:r>
      <w:r>
        <w:t>возникших</w:t>
      </w:r>
      <w:r>
        <w:rPr>
          <w:spacing w:val="-10"/>
        </w:rPr>
        <w:t xml:space="preserve"> </w:t>
      </w:r>
      <w:r>
        <w:t>трудностей;</w:t>
      </w:r>
      <w:r>
        <w:rPr>
          <w:spacing w:val="3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условиям;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16" w:firstLine="0"/>
        <w:rPr>
          <w:rFonts w:ascii="Wingdings" w:hAnsi="Wingdings"/>
        </w:rPr>
      </w:pPr>
      <w:r>
        <w:rPr>
          <w:i/>
        </w:rPr>
        <w:t>эмоциональный интеллект</w:t>
      </w:r>
      <w:r>
        <w:t>: развивать способность различать и называть собственные эмоции, управлять</w:t>
      </w:r>
      <w:r>
        <w:rPr>
          <w:spacing w:val="1"/>
        </w:rPr>
        <w:t xml:space="preserve"> </w:t>
      </w:r>
      <w:r>
        <w:rPr>
          <w:spacing w:val="-1"/>
        </w:rPr>
        <w:t>ими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эмоциями</w:t>
      </w:r>
      <w:r>
        <w:rPr>
          <w:spacing w:val="-9"/>
        </w:rPr>
        <w:t xml:space="preserve"> </w:t>
      </w:r>
      <w:r>
        <w:rPr>
          <w:spacing w:val="-1"/>
        </w:rPr>
        <w:t>других;</w:t>
      </w:r>
      <w:r>
        <w:rPr>
          <w:spacing w:val="-8"/>
        </w:rPr>
        <w:t xml:space="preserve"> </w:t>
      </w:r>
      <w:r>
        <w:rPr>
          <w:spacing w:val="-1"/>
        </w:rPr>
        <w:t>выявлять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анализировать</w:t>
      </w:r>
      <w:r>
        <w:rPr>
          <w:spacing w:val="-12"/>
        </w:rPr>
        <w:t xml:space="preserve"> </w:t>
      </w:r>
      <w:r>
        <w:t>причины</w:t>
      </w:r>
      <w:r>
        <w:rPr>
          <w:spacing w:val="-11"/>
        </w:rPr>
        <w:t xml:space="preserve"> </w:t>
      </w:r>
      <w:r>
        <w:t>эмоций;</w:t>
      </w:r>
      <w:r>
        <w:rPr>
          <w:spacing w:val="-17"/>
        </w:rPr>
        <w:t xml:space="preserve"> </w:t>
      </w:r>
      <w:r>
        <w:t>ставить</w:t>
      </w:r>
      <w:r>
        <w:rPr>
          <w:spacing w:val="-13"/>
        </w:rPr>
        <w:t xml:space="preserve"> </w:t>
      </w:r>
      <w:r>
        <w:t>себя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место</w:t>
      </w:r>
      <w:r>
        <w:rPr>
          <w:spacing w:val="-16"/>
        </w:rPr>
        <w:t xml:space="preserve"> </w:t>
      </w:r>
      <w:r>
        <w:t>другого</w:t>
      </w:r>
      <w:r>
        <w:rPr>
          <w:spacing w:val="-16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 мотивы и намерения другого, анализируя примеры из художественной литературы; 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выражения своих</w:t>
      </w:r>
      <w:r>
        <w:rPr>
          <w:spacing w:val="-2"/>
        </w:rPr>
        <w:t xml:space="preserve"> </w:t>
      </w:r>
      <w:r>
        <w:t>эмоций;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37" w:lineRule="auto"/>
        <w:ind w:right="126" w:firstLine="0"/>
        <w:rPr>
          <w:rFonts w:ascii="Wingdings" w:hAnsi="Wingdings"/>
        </w:rPr>
      </w:pPr>
      <w:r>
        <w:rPr>
          <w:i/>
        </w:rPr>
        <w:t>принятие</w:t>
      </w:r>
      <w:r>
        <w:rPr>
          <w:i/>
          <w:spacing w:val="1"/>
        </w:rPr>
        <w:t xml:space="preserve"> </w:t>
      </w:r>
      <w:r>
        <w:rPr>
          <w:i/>
        </w:rPr>
        <w:t>себя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других</w:t>
      </w:r>
      <w:r>
        <w:t>: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размышляя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взаимоотношениями литературных героев; признавать своё право на ошибку и такое же право другого;</w:t>
      </w:r>
      <w:r>
        <w:rPr>
          <w:spacing w:val="1"/>
        </w:rPr>
        <w:t xml:space="preserve"> </w:t>
      </w:r>
      <w:r>
        <w:t>принимать себя и других, не осуждая; проявлять открытость себе и другим; осознавать невозможность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всё</w:t>
      </w:r>
      <w:r>
        <w:rPr>
          <w:spacing w:val="-3"/>
        </w:rPr>
        <w:t xml:space="preserve"> </w:t>
      </w:r>
      <w:r>
        <w:t>вокруг.</w:t>
      </w:r>
    </w:p>
    <w:p w:rsidR="002537D9" w:rsidRDefault="002537D9">
      <w:pPr>
        <w:spacing w:line="237" w:lineRule="auto"/>
        <w:jc w:val="both"/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3"/>
        <w:spacing w:before="66" w:line="240" w:lineRule="auto"/>
      </w:pPr>
      <w:r>
        <w:lastRenderedPageBreak/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(5—9</w:t>
      </w:r>
      <w:r>
        <w:rPr>
          <w:spacing w:val="-3"/>
        </w:rPr>
        <w:t xml:space="preserve"> </w:t>
      </w:r>
      <w:r>
        <w:t>классы)</w:t>
      </w:r>
    </w:p>
    <w:p w:rsidR="002537D9" w:rsidRDefault="00FA6347">
      <w:pPr>
        <w:pStyle w:val="a3"/>
        <w:spacing w:before="6" w:line="253" w:lineRule="exact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литературе в</w:t>
      </w:r>
      <w:r>
        <w:rPr>
          <w:spacing w:val="-6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должны обеспечивать:</w:t>
      </w:r>
    </w:p>
    <w:p w:rsidR="002537D9" w:rsidRDefault="00FA6347" w:rsidP="002228D6">
      <w:pPr>
        <w:pStyle w:val="a5"/>
        <w:numPr>
          <w:ilvl w:val="0"/>
          <w:numId w:val="167"/>
        </w:numPr>
        <w:tabs>
          <w:tab w:val="left" w:pos="453"/>
        </w:tabs>
        <w:ind w:right="131" w:firstLine="0"/>
        <w:jc w:val="both"/>
      </w:pPr>
      <w:r>
        <w:t>понимание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2537D9" w:rsidRDefault="00FA6347" w:rsidP="002228D6">
      <w:pPr>
        <w:pStyle w:val="a5"/>
        <w:numPr>
          <w:ilvl w:val="0"/>
          <w:numId w:val="167"/>
        </w:numPr>
        <w:tabs>
          <w:tab w:val="left" w:pos="453"/>
        </w:tabs>
        <w:ind w:right="121" w:firstLine="0"/>
        <w:jc w:val="both"/>
      </w:pPr>
      <w:r>
        <w:rPr>
          <w:spacing w:val="-1"/>
        </w:rPr>
        <w:t>понимание</w:t>
      </w:r>
      <w:r>
        <w:rPr>
          <w:spacing w:val="-11"/>
        </w:rPr>
        <w:t xml:space="preserve"> </w:t>
      </w:r>
      <w:r>
        <w:rPr>
          <w:spacing w:val="-1"/>
        </w:rPr>
        <w:t>специфики</w:t>
      </w:r>
      <w:r>
        <w:rPr>
          <w:spacing w:val="-2"/>
        </w:rPr>
        <w:t xml:space="preserve"> </w:t>
      </w:r>
      <w:r>
        <w:t>литературы</w:t>
      </w:r>
      <w:r>
        <w:rPr>
          <w:spacing w:val="-10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вида</w:t>
      </w:r>
      <w:r>
        <w:rPr>
          <w:spacing w:val="-18"/>
        </w:rPr>
        <w:t xml:space="preserve"> </w:t>
      </w:r>
      <w:r>
        <w:t>искусства,</w:t>
      </w:r>
      <w:r>
        <w:rPr>
          <w:spacing w:val="-11"/>
        </w:rPr>
        <w:t xml:space="preserve"> </w:t>
      </w:r>
      <w:r>
        <w:t>принципиальных</w:t>
      </w:r>
      <w:r>
        <w:rPr>
          <w:spacing w:val="-8"/>
        </w:rPr>
        <w:t xml:space="preserve"> </w:t>
      </w:r>
      <w:r>
        <w:t>отличий</w:t>
      </w:r>
      <w:r>
        <w:rPr>
          <w:spacing w:val="-9"/>
        </w:rPr>
        <w:t xml:space="preserve"> </w:t>
      </w:r>
      <w:r>
        <w:t>художественного</w:t>
      </w:r>
      <w:r>
        <w:rPr>
          <w:spacing w:val="-16"/>
        </w:rPr>
        <w:t xml:space="preserve"> </w:t>
      </w:r>
      <w:r>
        <w:t>текста</w:t>
      </w:r>
      <w:r>
        <w:rPr>
          <w:spacing w:val="-52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научного,</w:t>
      </w:r>
      <w:r>
        <w:rPr>
          <w:spacing w:val="-3"/>
        </w:rPr>
        <w:t xml:space="preserve"> </w:t>
      </w:r>
      <w:r>
        <w:t>делового,</w:t>
      </w:r>
      <w:r>
        <w:rPr>
          <w:spacing w:val="-3"/>
        </w:rPr>
        <w:t xml:space="preserve"> </w:t>
      </w:r>
      <w:r>
        <w:t>публицистического;</w:t>
      </w:r>
    </w:p>
    <w:p w:rsidR="002537D9" w:rsidRDefault="00FA6347" w:rsidP="002228D6">
      <w:pPr>
        <w:pStyle w:val="a5"/>
        <w:numPr>
          <w:ilvl w:val="0"/>
          <w:numId w:val="167"/>
        </w:numPr>
        <w:tabs>
          <w:tab w:val="left" w:pos="453"/>
        </w:tabs>
        <w:spacing w:line="242" w:lineRule="auto"/>
        <w:ind w:right="135" w:firstLine="0"/>
        <w:jc w:val="both"/>
      </w:pPr>
      <w:r>
        <w:t>овладение умениями эстетического и смыслового анализа произведений устного народного творчества и</w:t>
      </w:r>
      <w:r>
        <w:rPr>
          <w:spacing w:val="-52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художественную картину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отражённую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 произведениях,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неоднозначности</w:t>
      </w:r>
      <w:r>
        <w:rPr>
          <w:spacing w:val="5"/>
        </w:rPr>
        <w:t xml:space="preserve"> </w:t>
      </w:r>
      <w:r>
        <w:t>заложенных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9"/>
        </w:rPr>
        <w:t xml:space="preserve"> </w:t>
      </w:r>
      <w:r>
        <w:t>смыслов: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4" w:firstLine="0"/>
        <w:rPr>
          <w:rFonts w:ascii="Wingdings" w:hAnsi="Wingdings"/>
        </w:rPr>
      </w:pPr>
      <w:r>
        <w:t>умение</w:t>
      </w:r>
      <w:r>
        <w:rPr>
          <w:spacing w:val="-11"/>
        </w:rPr>
        <w:t xml:space="preserve"> </w:t>
      </w:r>
      <w:r>
        <w:t>анализировать</w:t>
      </w:r>
      <w:r>
        <w:rPr>
          <w:spacing w:val="-20"/>
        </w:rPr>
        <w:t xml:space="preserve"> </w:t>
      </w:r>
      <w:r>
        <w:t>произведение</w:t>
      </w:r>
      <w:r>
        <w:rPr>
          <w:spacing w:val="-1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единстве</w:t>
      </w:r>
      <w:r>
        <w:rPr>
          <w:spacing w:val="-11"/>
        </w:rPr>
        <w:t xml:space="preserve"> </w:t>
      </w:r>
      <w:r>
        <w:t>формы</w:t>
      </w:r>
      <w:r>
        <w:rPr>
          <w:spacing w:val="-1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содержания;</w:t>
      </w:r>
      <w:r>
        <w:rPr>
          <w:spacing w:val="-9"/>
        </w:rPr>
        <w:t xml:space="preserve"> </w:t>
      </w:r>
      <w:r>
        <w:t>определять</w:t>
      </w:r>
      <w:r>
        <w:rPr>
          <w:spacing w:val="-13"/>
        </w:rPr>
        <w:t xml:space="preserve"> </w:t>
      </w:r>
      <w:r>
        <w:t>тематику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проблематику</w:t>
      </w:r>
      <w:r>
        <w:rPr>
          <w:spacing w:val="-53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 рассказчика, авторскую позицию, учитывая художественные особенности произведения и</w:t>
      </w:r>
      <w:r>
        <w:rPr>
          <w:spacing w:val="1"/>
        </w:rPr>
        <w:t xml:space="preserve"> </w:t>
      </w:r>
      <w:r>
        <w:t>воплощённые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реалии;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пафос;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поэтической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прозаической</w:t>
      </w:r>
      <w:r>
        <w:rPr>
          <w:spacing w:val="-2"/>
        </w:rPr>
        <w:t xml:space="preserve"> </w:t>
      </w:r>
      <w:r>
        <w:t>речи;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1" w:firstLine="0"/>
        <w:rPr>
          <w:rFonts w:ascii="Wingdings" w:hAnsi="Wingdings"/>
        </w:rPr>
      </w:pPr>
      <w:r>
        <w:t>овладение теоретико-литературными понятиями</w:t>
      </w:r>
      <w:r>
        <w:rPr>
          <w:b/>
          <w:vertAlign w:val="superscript"/>
        </w:rPr>
        <w:t>1</w:t>
      </w:r>
      <w:r>
        <w:rPr>
          <w:b/>
        </w:rPr>
        <w:t xml:space="preserve"> </w:t>
      </w:r>
      <w:r>
        <w:t>и использование их в процессе анализа, 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 собственных оценок и наблюдений:</w:t>
      </w:r>
      <w:r>
        <w:rPr>
          <w:spacing w:val="1"/>
        </w:rPr>
        <w:t xml:space="preserve"> </w:t>
      </w:r>
      <w:r>
        <w:t>художественная литература 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 творчество; проза и поэзия; художественный образ; факт, вымысел; литературные направления</w:t>
      </w:r>
      <w:r>
        <w:rPr>
          <w:spacing w:val="1"/>
        </w:rPr>
        <w:t xml:space="preserve"> </w:t>
      </w:r>
      <w:r>
        <w:t>(классицизм, сентиментализм, романтизм, реализм), роды (лирика, эпос, драма), жанры (рассказ, притча,</w:t>
      </w:r>
      <w:r>
        <w:rPr>
          <w:spacing w:val="1"/>
        </w:rPr>
        <w:t xml:space="preserve"> </w:t>
      </w:r>
      <w:r>
        <w:t>повесть, роман, комедия, драма, трагедия, поэма, басня, баллада, песня, ода, элегия, послание, отрывок,</w:t>
      </w:r>
      <w:r>
        <w:rPr>
          <w:spacing w:val="1"/>
        </w:rPr>
        <w:t xml:space="preserve"> </w:t>
      </w:r>
      <w:r>
        <w:rPr>
          <w:spacing w:val="-1"/>
        </w:rPr>
        <w:t xml:space="preserve">сонет, эпиграмма, лироэпические (поэма, баллада)); форма </w:t>
      </w:r>
      <w:r>
        <w:t>и содержание литературного произведения; тема,</w:t>
      </w:r>
      <w:r>
        <w:rPr>
          <w:spacing w:val="-52"/>
        </w:rPr>
        <w:t xml:space="preserve"> </w:t>
      </w:r>
      <w:r>
        <w:t>идея, проблематика, пафос (героический, трагический, комический); сюжет, композиция, эпиграф; 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эпилог;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отступление; конфликт; система образов; образ автора, повествователь, рассказчик, литературный 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героя;</w:t>
      </w:r>
      <w:r>
        <w:rPr>
          <w:spacing w:val="1"/>
        </w:rPr>
        <w:t xml:space="preserve"> </w:t>
      </w:r>
      <w:r>
        <w:t>реплика,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монолог;</w:t>
      </w:r>
      <w:r>
        <w:rPr>
          <w:spacing w:val="1"/>
        </w:rPr>
        <w:t xml:space="preserve"> </w:t>
      </w:r>
      <w:r>
        <w:t>ремарка;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подтекст,</w:t>
      </w:r>
      <w:r>
        <w:rPr>
          <w:spacing w:val="1"/>
        </w:rPr>
        <w:t xml:space="preserve"> </w:t>
      </w:r>
      <w:r>
        <w:t>психологизм;</w:t>
      </w:r>
      <w:r>
        <w:rPr>
          <w:spacing w:val="1"/>
        </w:rPr>
        <w:t xml:space="preserve"> </w:t>
      </w:r>
      <w:r>
        <w:t>сатира, юмор, ирония, сарказм, гротеск; эпитет, метафора, сравнение; олицетворение, гипербола; антитеза,</w:t>
      </w:r>
      <w:r>
        <w:rPr>
          <w:spacing w:val="1"/>
        </w:rPr>
        <w:t xml:space="preserve"> </w:t>
      </w:r>
      <w:r>
        <w:t>аллегория,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восклицание;</w:t>
      </w:r>
      <w:r>
        <w:rPr>
          <w:spacing w:val="1"/>
        </w:rPr>
        <w:t xml:space="preserve"> </w:t>
      </w:r>
      <w:r>
        <w:t>инверсия;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анафора;</w:t>
      </w:r>
      <w:r>
        <w:rPr>
          <w:spacing w:val="1"/>
        </w:rPr>
        <w:t xml:space="preserve"> </w:t>
      </w:r>
      <w:r>
        <w:t>умолчание,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звукопись (аллитерация, ассонанс); стиль; стих и проза; стихотворный метр (хорей,</w:t>
      </w:r>
      <w:r>
        <w:rPr>
          <w:spacing w:val="1"/>
        </w:rPr>
        <w:t xml:space="preserve"> </w:t>
      </w:r>
      <w:r>
        <w:t>ямб,</w:t>
      </w:r>
      <w:r>
        <w:rPr>
          <w:spacing w:val="1"/>
        </w:rPr>
        <w:t xml:space="preserve"> </w:t>
      </w:r>
      <w:r>
        <w:t>дактиль,</w:t>
      </w:r>
      <w:r>
        <w:rPr>
          <w:spacing w:val="2"/>
        </w:rPr>
        <w:t xml:space="preserve"> </w:t>
      </w:r>
      <w:r>
        <w:t>амфибрахий,</w:t>
      </w:r>
      <w:r>
        <w:rPr>
          <w:spacing w:val="-3"/>
        </w:rPr>
        <w:t xml:space="preserve"> </w:t>
      </w:r>
      <w:r>
        <w:t>анапест),</w:t>
      </w:r>
      <w:r>
        <w:rPr>
          <w:spacing w:val="3"/>
        </w:rPr>
        <w:t xml:space="preserve"> </w:t>
      </w:r>
      <w:r>
        <w:t>ритм,</w:t>
      </w:r>
      <w:r>
        <w:rPr>
          <w:spacing w:val="2"/>
        </w:rPr>
        <w:t xml:space="preserve"> </w:t>
      </w:r>
      <w:r>
        <w:t>рифма,</w:t>
      </w:r>
      <w:r>
        <w:rPr>
          <w:spacing w:val="-3"/>
        </w:rPr>
        <w:t xml:space="preserve"> </w:t>
      </w:r>
      <w:r>
        <w:t>строфа;</w:t>
      </w:r>
      <w:r>
        <w:rPr>
          <w:spacing w:val="-3"/>
        </w:rPr>
        <w:t xml:space="preserve"> </w:t>
      </w:r>
      <w:r>
        <w:t>афоризм;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1" w:firstLine="0"/>
        <w:rPr>
          <w:rFonts w:ascii="Wingdings" w:hAnsi="Wingdings"/>
        </w:rPr>
      </w:pPr>
      <w:r>
        <w:t>умение рассматривать изученные произведения в рамках историко-литературного процесса (определять 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-9"/>
        </w:rPr>
        <w:t xml:space="preserve"> </w:t>
      </w:r>
      <w:r>
        <w:t>направлению);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rPr>
          <w:rFonts w:ascii="Wingdings" w:hAnsi="Wingdings"/>
        </w:rPr>
      </w:pPr>
      <w:r>
        <w:t>выявлять связь между важнейшими фактами биографии писателей (в том числе А. С. Грибоедова, А. С.</w:t>
      </w:r>
      <w:r>
        <w:rPr>
          <w:spacing w:val="1"/>
        </w:rPr>
        <w:t xml:space="preserve"> </w:t>
      </w:r>
      <w:r>
        <w:t>Пушкина,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Лермонтова,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Гоголя)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-4"/>
        </w:rPr>
        <w:t xml:space="preserve"> </w:t>
      </w:r>
      <w:r>
        <w:t>проблематики</w:t>
      </w:r>
      <w:r>
        <w:rPr>
          <w:spacing w:val="-2"/>
        </w:rPr>
        <w:t xml:space="preserve"> </w:t>
      </w:r>
      <w:r>
        <w:t>произведений;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5" w:firstLine="0"/>
        <w:rPr>
          <w:rFonts w:ascii="Wingdings" w:hAnsi="Wingdings"/>
        </w:rPr>
      </w:pPr>
      <w:r>
        <w:t>умение сопоставлять произведения, их фрагменты (с учётом внутритекстовых и межтекстовых связей),</w:t>
      </w:r>
      <w:r>
        <w:rPr>
          <w:spacing w:val="1"/>
        </w:rPr>
        <w:t xml:space="preserve"> </w:t>
      </w:r>
      <w:r>
        <w:t>образы персонажей, литературные явления и факты, сюжеты разных литературных произведений, 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-4"/>
        </w:rPr>
        <w:t xml:space="preserve"> </w:t>
      </w:r>
      <w:r>
        <w:t>жанры,</w:t>
      </w:r>
      <w:r>
        <w:rPr>
          <w:spacing w:val="-3"/>
        </w:rPr>
        <w:t xml:space="preserve"> </w:t>
      </w:r>
      <w:r>
        <w:t>приёмы,</w:t>
      </w:r>
      <w:r>
        <w:rPr>
          <w:spacing w:val="-3"/>
        </w:rPr>
        <w:t xml:space="preserve"> </w:t>
      </w:r>
      <w:r>
        <w:t>эпизоды</w:t>
      </w:r>
      <w:r>
        <w:rPr>
          <w:spacing w:val="-4"/>
        </w:rPr>
        <w:t xml:space="preserve"> </w:t>
      </w:r>
      <w:r>
        <w:t>текста;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8" w:firstLine="0"/>
        <w:rPr>
          <w:rFonts w:ascii="Wingdings" w:hAnsi="Wingdings"/>
        </w:rPr>
      </w:pPr>
      <w:r>
        <w:rPr>
          <w:spacing w:val="-1"/>
        </w:rPr>
        <w:t>умение</w:t>
      </w:r>
      <w:r>
        <w:rPr>
          <w:spacing w:val="-11"/>
        </w:rPr>
        <w:t xml:space="preserve"> </w:t>
      </w:r>
      <w:r>
        <w:rPr>
          <w:spacing w:val="-1"/>
        </w:rPr>
        <w:t>сопоставлять</w:t>
      </w:r>
      <w:r>
        <w:rPr>
          <w:spacing w:val="-13"/>
        </w:rPr>
        <w:t xml:space="preserve"> </w:t>
      </w:r>
      <w:r>
        <w:t>изученные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самостоятельно</w:t>
      </w:r>
      <w:r>
        <w:rPr>
          <w:spacing w:val="-15"/>
        </w:rPr>
        <w:t xml:space="preserve"> </w:t>
      </w:r>
      <w:r>
        <w:t>прочитанные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13"/>
        </w:rPr>
        <w:t xml:space="preserve"> </w:t>
      </w:r>
      <w:r>
        <w:t>художественной</w:t>
      </w:r>
      <w:r>
        <w:rPr>
          <w:spacing w:val="-9"/>
        </w:rPr>
        <w:t xml:space="preserve"> </w:t>
      </w:r>
      <w:r>
        <w:t>литературы</w:t>
      </w:r>
      <w:r>
        <w:rPr>
          <w:spacing w:val="-5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произведениями</w:t>
      </w:r>
      <w:r>
        <w:rPr>
          <w:spacing w:val="-3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(живопись,</w:t>
      </w:r>
      <w:r>
        <w:rPr>
          <w:spacing w:val="-10"/>
        </w:rPr>
        <w:t xml:space="preserve"> </w:t>
      </w:r>
      <w:r>
        <w:t>музыка,</w:t>
      </w:r>
      <w:r>
        <w:rPr>
          <w:spacing w:val="-3"/>
        </w:rPr>
        <w:t xml:space="preserve"> </w:t>
      </w:r>
      <w:r>
        <w:t>театр,</w:t>
      </w:r>
      <w:r>
        <w:rPr>
          <w:spacing w:val="-3"/>
        </w:rPr>
        <w:t xml:space="preserve"> </w:t>
      </w:r>
      <w:r>
        <w:t>кино);</w:t>
      </w:r>
    </w:p>
    <w:p w:rsidR="002537D9" w:rsidRDefault="00FA6347" w:rsidP="002228D6">
      <w:pPr>
        <w:pStyle w:val="a5"/>
        <w:numPr>
          <w:ilvl w:val="0"/>
          <w:numId w:val="167"/>
        </w:numPr>
        <w:tabs>
          <w:tab w:val="left" w:pos="876"/>
          <w:tab w:val="left" w:pos="877"/>
        </w:tabs>
        <w:ind w:right="132" w:firstLine="0"/>
        <w:jc w:val="both"/>
      </w:pPr>
      <w:r>
        <w:t>совершенствование умения выразительно (с учётом индивидуальных особенностей обучающихся)</w:t>
      </w:r>
      <w:r>
        <w:rPr>
          <w:spacing w:val="1"/>
        </w:rPr>
        <w:t xml:space="preserve"> </w:t>
      </w:r>
      <w:r>
        <w:t>читать,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наизусть,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фрагментов;</w:t>
      </w:r>
    </w:p>
    <w:p w:rsidR="002537D9" w:rsidRDefault="00FA6347" w:rsidP="002228D6">
      <w:pPr>
        <w:pStyle w:val="a5"/>
        <w:numPr>
          <w:ilvl w:val="0"/>
          <w:numId w:val="167"/>
        </w:numPr>
        <w:tabs>
          <w:tab w:val="left" w:pos="876"/>
          <w:tab w:val="left" w:pos="877"/>
        </w:tabs>
        <w:spacing w:line="242" w:lineRule="auto"/>
        <w:ind w:right="132" w:firstLine="0"/>
        <w:jc w:val="both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подробный,</w:t>
      </w:r>
      <w:r>
        <w:rPr>
          <w:spacing w:val="1"/>
        </w:rPr>
        <w:t xml:space="preserve"> </w:t>
      </w:r>
      <w:r>
        <w:t>сжатый,</w:t>
      </w:r>
      <w:r>
        <w:rPr>
          <w:spacing w:val="1"/>
        </w:rPr>
        <w:t xml:space="preserve"> </w:t>
      </w:r>
      <w:r>
        <w:t>выборочный, творческий пересказ, отвечать на вопросы по прочитанному произведению и 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тексту;</w:t>
      </w:r>
    </w:p>
    <w:p w:rsidR="002537D9" w:rsidRDefault="00FA6347" w:rsidP="002228D6">
      <w:pPr>
        <w:pStyle w:val="a5"/>
        <w:numPr>
          <w:ilvl w:val="0"/>
          <w:numId w:val="167"/>
        </w:numPr>
        <w:tabs>
          <w:tab w:val="left" w:pos="876"/>
          <w:tab w:val="left" w:pos="877"/>
        </w:tabs>
        <w:ind w:right="130" w:firstLine="0"/>
        <w:jc w:val="both"/>
      </w:pPr>
      <w:r>
        <w:t>развитие умения участвовать в диалоге о прочитанном произведении, в дискуссии на литературные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соотносить собственную позицию с позицией</w:t>
      </w:r>
      <w:r>
        <w:rPr>
          <w:spacing w:val="1"/>
        </w:rPr>
        <w:t xml:space="preserve"> </w:t>
      </w:r>
      <w:r>
        <w:t>автора и мнениями участников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аргументированную оценку</w:t>
      </w:r>
      <w:r>
        <w:rPr>
          <w:spacing w:val="-9"/>
        </w:rPr>
        <w:t xml:space="preserve"> </w:t>
      </w:r>
      <w:r>
        <w:t>прочитанному;</w:t>
      </w:r>
    </w:p>
    <w:p w:rsidR="002537D9" w:rsidRDefault="00FA6347" w:rsidP="002228D6">
      <w:pPr>
        <w:pStyle w:val="a5"/>
        <w:numPr>
          <w:ilvl w:val="0"/>
          <w:numId w:val="167"/>
        </w:numPr>
        <w:tabs>
          <w:tab w:val="left" w:pos="876"/>
          <w:tab w:val="left" w:pos="877"/>
        </w:tabs>
        <w:spacing w:line="242" w:lineRule="auto"/>
        <w:ind w:right="134" w:firstLine="0"/>
        <w:jc w:val="both"/>
      </w:pPr>
      <w:r>
        <w:t>совершенствование умения создавать устные и письменные высказывания разных жанров, писать</w:t>
      </w:r>
      <w:r>
        <w:rPr>
          <w:spacing w:val="1"/>
        </w:rPr>
        <w:t xml:space="preserve"> </w:t>
      </w:r>
      <w:r>
        <w:t>сочинение-рассуждение по заданной теме с опорой на прочитанные произведения (не менее 250 слов),</w:t>
      </w:r>
      <w:r>
        <w:rPr>
          <w:spacing w:val="1"/>
        </w:rPr>
        <w:t xml:space="preserve"> </w:t>
      </w:r>
      <w:r>
        <w:t>аннотацию,</w:t>
      </w:r>
      <w:r>
        <w:rPr>
          <w:spacing w:val="1"/>
        </w:rPr>
        <w:t xml:space="preserve"> </w:t>
      </w:r>
      <w:r>
        <w:t>отзыв,</w:t>
      </w:r>
      <w:r>
        <w:rPr>
          <w:spacing w:val="1"/>
        </w:rPr>
        <w:t xml:space="preserve"> </w:t>
      </w:r>
      <w:r>
        <w:t>рецензию;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цитирования;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информации;</w:t>
      </w:r>
      <w:r>
        <w:rPr>
          <w:spacing w:val="3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чужие</w:t>
      </w:r>
      <w:r>
        <w:rPr>
          <w:spacing w:val="-3"/>
        </w:rPr>
        <w:t xml:space="preserve"> </w:t>
      </w:r>
      <w:r>
        <w:t>письменные</w:t>
      </w:r>
      <w:r>
        <w:rPr>
          <w:spacing w:val="-4"/>
        </w:rPr>
        <w:t xml:space="preserve"> </w:t>
      </w:r>
      <w:r>
        <w:t>тексты;</w:t>
      </w:r>
    </w:p>
    <w:p w:rsidR="002537D9" w:rsidRDefault="00D57C13" w:rsidP="002228D6">
      <w:pPr>
        <w:pStyle w:val="a5"/>
        <w:numPr>
          <w:ilvl w:val="0"/>
          <w:numId w:val="167"/>
        </w:numPr>
        <w:tabs>
          <w:tab w:val="left" w:pos="876"/>
          <w:tab w:val="left" w:pos="877"/>
        </w:tabs>
        <w:spacing w:line="247" w:lineRule="exact"/>
        <w:ind w:left="876" w:hanging="707"/>
        <w:jc w:val="both"/>
      </w:pPr>
      <w:r>
        <w:pict>
          <v:rect id="_x0000_s1058" style="position:absolute;left:0;text-align:left;margin-left:56.55pt;margin-top:20.05pt;width:144.1pt;height:.7pt;z-index:-15727616;mso-wrap-distance-left:0;mso-wrap-distance-right:0;mso-position-horizontal-relative:page" fillcolor="black" stroked="f">
            <w10:wrap type="topAndBottom" anchorx="page"/>
          </v:rect>
        </w:pict>
      </w:r>
      <w:r w:rsidR="00FA6347">
        <w:t xml:space="preserve">овладение  </w:t>
      </w:r>
      <w:r w:rsidR="00FA6347">
        <w:rPr>
          <w:spacing w:val="10"/>
        </w:rPr>
        <w:t xml:space="preserve"> </w:t>
      </w:r>
      <w:r w:rsidR="00FA6347">
        <w:t xml:space="preserve">умениями   </w:t>
      </w:r>
      <w:r w:rsidR="00FA6347">
        <w:rPr>
          <w:spacing w:val="9"/>
        </w:rPr>
        <w:t xml:space="preserve"> </w:t>
      </w:r>
      <w:r w:rsidR="00FA6347">
        <w:t xml:space="preserve">самостоятельной   </w:t>
      </w:r>
      <w:r w:rsidR="00FA6347">
        <w:rPr>
          <w:spacing w:val="10"/>
        </w:rPr>
        <w:t xml:space="preserve"> </w:t>
      </w:r>
      <w:r w:rsidR="00FA6347">
        <w:t xml:space="preserve">интерпретации   </w:t>
      </w:r>
      <w:r w:rsidR="00FA6347">
        <w:rPr>
          <w:spacing w:val="9"/>
        </w:rPr>
        <w:t xml:space="preserve"> </w:t>
      </w:r>
      <w:r w:rsidR="00FA6347">
        <w:t xml:space="preserve">и   </w:t>
      </w:r>
      <w:r w:rsidR="00FA6347">
        <w:rPr>
          <w:spacing w:val="18"/>
        </w:rPr>
        <w:t xml:space="preserve"> </w:t>
      </w:r>
      <w:r w:rsidR="00FA6347">
        <w:t xml:space="preserve">оценки   </w:t>
      </w:r>
      <w:r w:rsidR="00FA6347">
        <w:rPr>
          <w:spacing w:val="9"/>
        </w:rPr>
        <w:t xml:space="preserve"> </w:t>
      </w:r>
      <w:r w:rsidR="00FA6347">
        <w:t xml:space="preserve">текстуально   </w:t>
      </w:r>
      <w:r w:rsidR="00FA6347">
        <w:rPr>
          <w:spacing w:val="3"/>
        </w:rPr>
        <w:t xml:space="preserve"> </w:t>
      </w:r>
      <w:r w:rsidR="00FA6347">
        <w:t>изученных</w:t>
      </w:r>
    </w:p>
    <w:p w:rsidR="002537D9" w:rsidRDefault="00FA6347">
      <w:pPr>
        <w:spacing w:before="88" w:line="244" w:lineRule="auto"/>
        <w:ind w:left="170" w:right="357"/>
        <w:rPr>
          <w:sz w:val="16"/>
        </w:rPr>
      </w:pPr>
      <w:r>
        <w:rPr>
          <w:color w:val="221E1F"/>
          <w:sz w:val="16"/>
          <w:vertAlign w:val="superscript"/>
        </w:rPr>
        <w:t>1</w:t>
      </w:r>
      <w:r>
        <w:rPr>
          <w:color w:val="221E1F"/>
          <w:sz w:val="16"/>
        </w:rPr>
        <w:t xml:space="preserve"> Здесь и далее по тексту в аналогичных предметных требованиях к результатам знание определений понятий не выносится на промежуточную и</w:t>
      </w:r>
      <w:r>
        <w:rPr>
          <w:color w:val="221E1F"/>
          <w:spacing w:val="-37"/>
          <w:sz w:val="16"/>
        </w:rPr>
        <w:t xml:space="preserve"> </w:t>
      </w:r>
      <w:r>
        <w:rPr>
          <w:color w:val="221E1F"/>
          <w:sz w:val="16"/>
        </w:rPr>
        <w:t>итоговую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аттестацию.</w:t>
      </w:r>
    </w:p>
    <w:p w:rsidR="002537D9" w:rsidRDefault="002537D9">
      <w:pPr>
        <w:spacing w:line="244" w:lineRule="auto"/>
        <w:rPr>
          <w:sz w:val="16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38"/>
      </w:pPr>
      <w:r>
        <w:lastRenderedPageBreak/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авторов</w:t>
      </w:r>
      <w:r>
        <w:rPr>
          <w:spacing w:val="5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смыслового</w:t>
      </w:r>
      <w:r>
        <w:rPr>
          <w:spacing w:val="-8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эстетического</w:t>
      </w:r>
      <w:r>
        <w:rPr>
          <w:spacing w:val="-9"/>
        </w:rPr>
        <w:t xml:space="preserve"> </w:t>
      </w:r>
      <w:r>
        <w:t>анализа):</w:t>
      </w:r>
    </w:p>
    <w:p w:rsidR="002537D9" w:rsidRDefault="00FA6347">
      <w:pPr>
        <w:pStyle w:val="a3"/>
        <w:spacing w:line="248" w:lineRule="exact"/>
      </w:pPr>
      <w:r>
        <w:t>«Слово</w:t>
      </w:r>
      <w:r>
        <w:rPr>
          <w:spacing w:val="18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полку</w:t>
      </w:r>
      <w:r>
        <w:rPr>
          <w:spacing w:val="25"/>
        </w:rPr>
        <w:t xml:space="preserve"> </w:t>
      </w:r>
      <w:r>
        <w:t>Игореве»;</w:t>
      </w:r>
      <w:r>
        <w:rPr>
          <w:spacing w:val="24"/>
        </w:rPr>
        <w:t xml:space="preserve"> </w:t>
      </w:r>
      <w:r>
        <w:t>стихотворения</w:t>
      </w:r>
      <w:r>
        <w:rPr>
          <w:spacing w:val="20"/>
        </w:rPr>
        <w:t xml:space="preserve"> </w:t>
      </w:r>
      <w:r>
        <w:t>М.</w:t>
      </w:r>
      <w:r>
        <w:rPr>
          <w:spacing w:val="23"/>
        </w:rPr>
        <w:t xml:space="preserve"> </w:t>
      </w:r>
      <w:r>
        <w:t>В.</w:t>
      </w:r>
      <w:r>
        <w:rPr>
          <w:spacing w:val="23"/>
        </w:rPr>
        <w:t xml:space="preserve"> </w:t>
      </w:r>
      <w:r>
        <w:t>Ломоносова,</w:t>
      </w:r>
      <w:r>
        <w:rPr>
          <w:spacing w:val="23"/>
        </w:rPr>
        <w:t xml:space="preserve"> </w:t>
      </w:r>
      <w:r>
        <w:t>Г.</w:t>
      </w:r>
      <w:r>
        <w:rPr>
          <w:spacing w:val="24"/>
        </w:rPr>
        <w:t xml:space="preserve"> </w:t>
      </w:r>
      <w:r>
        <w:t>Р.</w:t>
      </w:r>
      <w:r>
        <w:rPr>
          <w:spacing w:val="30"/>
        </w:rPr>
        <w:t xml:space="preserve"> </w:t>
      </w:r>
      <w:r>
        <w:t>Державина;</w:t>
      </w:r>
      <w:r>
        <w:rPr>
          <w:spacing w:val="31"/>
        </w:rPr>
        <w:t xml:space="preserve"> </w:t>
      </w:r>
      <w:r>
        <w:t>комедия</w:t>
      </w:r>
      <w:r>
        <w:rPr>
          <w:spacing w:val="20"/>
        </w:rPr>
        <w:t xml:space="preserve"> </w:t>
      </w:r>
      <w:r>
        <w:t>Д.</w:t>
      </w:r>
      <w:r>
        <w:rPr>
          <w:spacing w:val="23"/>
        </w:rPr>
        <w:t xml:space="preserve"> </w:t>
      </w:r>
      <w:r>
        <w:t>И.</w:t>
      </w:r>
      <w:r>
        <w:rPr>
          <w:spacing w:val="30"/>
        </w:rPr>
        <w:t xml:space="preserve"> </w:t>
      </w:r>
      <w:r>
        <w:t>Фонвизина</w:t>
      </w:r>
    </w:p>
    <w:p w:rsidR="002537D9" w:rsidRDefault="00FA6347">
      <w:pPr>
        <w:pStyle w:val="a3"/>
        <w:ind w:right="123"/>
      </w:pPr>
      <w:r>
        <w:t>«Недоросль»;</w:t>
      </w:r>
      <w:r>
        <w:rPr>
          <w:spacing w:val="-11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Карамзина</w:t>
      </w:r>
      <w:r>
        <w:rPr>
          <w:spacing w:val="-13"/>
        </w:rPr>
        <w:t xml:space="preserve"> </w:t>
      </w:r>
      <w:r>
        <w:t>«Бедная</w:t>
      </w:r>
      <w:r>
        <w:rPr>
          <w:spacing w:val="-9"/>
        </w:rPr>
        <w:t xml:space="preserve"> </w:t>
      </w:r>
      <w:r>
        <w:t>Лиза»;</w:t>
      </w:r>
      <w:r>
        <w:rPr>
          <w:spacing w:val="-5"/>
        </w:rPr>
        <w:t xml:space="preserve"> </w:t>
      </w:r>
      <w:r>
        <w:t>басни</w:t>
      </w:r>
      <w:r>
        <w:rPr>
          <w:spacing w:val="-4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А.</w:t>
      </w:r>
      <w:r>
        <w:rPr>
          <w:spacing w:val="-11"/>
        </w:rPr>
        <w:t xml:space="preserve"> </w:t>
      </w:r>
      <w:r>
        <w:t>Крылова;</w:t>
      </w:r>
      <w:r>
        <w:rPr>
          <w:spacing w:val="-11"/>
        </w:rPr>
        <w:t xml:space="preserve"> </w:t>
      </w:r>
      <w:r>
        <w:t>стихотворения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баллады</w:t>
      </w:r>
      <w:r>
        <w:rPr>
          <w:spacing w:val="-6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Жуковского;</w:t>
      </w:r>
      <w:r>
        <w:rPr>
          <w:spacing w:val="4"/>
        </w:rPr>
        <w:t xml:space="preserve"> </w:t>
      </w:r>
      <w:r>
        <w:t>комедия</w:t>
      </w:r>
      <w:r>
        <w:rPr>
          <w:spacing w:val="6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Грибоедова</w:t>
      </w:r>
      <w:r>
        <w:rPr>
          <w:spacing w:val="-4"/>
        </w:rPr>
        <w:t xml:space="preserve"> </w:t>
      </w:r>
      <w:r>
        <w:t>«Горе</w:t>
      </w:r>
      <w:r>
        <w:rPr>
          <w:spacing w:val="2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ума»;</w:t>
      </w:r>
      <w:r>
        <w:rPr>
          <w:spacing w:val="13"/>
        </w:rPr>
        <w:t xml:space="preserve"> </w:t>
      </w:r>
      <w:r>
        <w:t>произведения А.</w:t>
      </w:r>
      <w:r>
        <w:rPr>
          <w:spacing w:val="-4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Пушкина:</w:t>
      </w:r>
      <w:r>
        <w:rPr>
          <w:spacing w:val="3"/>
        </w:rPr>
        <w:t xml:space="preserve"> </w:t>
      </w:r>
      <w:r>
        <w:t>стихотворения,</w:t>
      </w:r>
      <w:r>
        <w:rPr>
          <w:spacing w:val="-3"/>
        </w:rPr>
        <w:t xml:space="preserve"> </w:t>
      </w:r>
      <w:r>
        <w:t>поэма</w:t>
      </w:r>
    </w:p>
    <w:p w:rsidR="002537D9" w:rsidRDefault="00FA6347">
      <w:pPr>
        <w:pStyle w:val="a3"/>
        <w:ind w:right="122"/>
      </w:pPr>
      <w:r>
        <w:t>«Медный всадник», роман в стихах «Евгений Онегин», роман «Капитанская дочка», повесть «Станционный</w:t>
      </w:r>
      <w:r>
        <w:rPr>
          <w:spacing w:val="-52"/>
        </w:rPr>
        <w:t xml:space="preserve"> </w:t>
      </w:r>
      <w:r>
        <w:t>смотритель»;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Лермонтова: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Васильевича,</w:t>
      </w:r>
      <w:r>
        <w:rPr>
          <w:spacing w:val="1"/>
        </w:rPr>
        <w:t xml:space="preserve"> </w:t>
      </w:r>
      <w:r>
        <w:t>молодого опричника и удалого купца Калашникова», поэма «Мцыри», роман «Герой нашего времени»;</w:t>
      </w:r>
      <w:r>
        <w:rPr>
          <w:spacing w:val="1"/>
        </w:rPr>
        <w:t xml:space="preserve"> </w:t>
      </w:r>
      <w:r>
        <w:t>произведения Н. В. Гоголя: комедия «Ревизор», повесть «Шинель», поэма «Мёртвые души»; стихотворения</w:t>
      </w:r>
      <w:r>
        <w:rPr>
          <w:spacing w:val="-52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Тютчева,</w:t>
      </w:r>
      <w:r>
        <w:rPr>
          <w:spacing w:val="2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Фета,</w:t>
      </w:r>
      <w:r>
        <w:rPr>
          <w:spacing w:val="-4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Некрасова;</w:t>
      </w:r>
      <w:r>
        <w:rPr>
          <w:spacing w:val="-10"/>
        </w:rPr>
        <w:t xml:space="preserve"> </w:t>
      </w:r>
      <w:r>
        <w:t>«Повесть</w:t>
      </w:r>
      <w:r>
        <w:rPr>
          <w:spacing w:val="-7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мужик</w:t>
      </w:r>
      <w:r>
        <w:rPr>
          <w:spacing w:val="-3"/>
        </w:rPr>
        <w:t xml:space="preserve"> </w:t>
      </w:r>
      <w:r>
        <w:t>двух</w:t>
      </w:r>
      <w:r>
        <w:rPr>
          <w:spacing w:val="-10"/>
        </w:rPr>
        <w:t xml:space="preserve"> </w:t>
      </w:r>
      <w:r>
        <w:t>генералов</w:t>
      </w:r>
      <w:r>
        <w:rPr>
          <w:spacing w:val="-11"/>
        </w:rPr>
        <w:t xml:space="preserve"> </w:t>
      </w:r>
      <w:r>
        <w:t>прокормил»</w:t>
      </w:r>
      <w:r>
        <w:rPr>
          <w:spacing w:val="-4"/>
        </w:rPr>
        <w:t xml:space="preserve"> </w:t>
      </w:r>
      <w:r>
        <w:t>М.</w:t>
      </w:r>
      <w:r>
        <w:rPr>
          <w:spacing w:val="-52"/>
        </w:rPr>
        <w:t xml:space="preserve"> </w:t>
      </w:r>
      <w:r>
        <w:rPr>
          <w:spacing w:val="-1"/>
        </w:rPr>
        <w:t>Е.</w:t>
      </w:r>
      <w:r>
        <w:rPr>
          <w:spacing w:val="-3"/>
        </w:rPr>
        <w:t xml:space="preserve"> </w:t>
      </w:r>
      <w:r>
        <w:rPr>
          <w:spacing w:val="-1"/>
        </w:rPr>
        <w:t>Салтыкова-Щедрина;</w:t>
      </w:r>
      <w:r>
        <w:rPr>
          <w:spacing w:val="-2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одному</w:t>
      </w:r>
      <w:r>
        <w:rPr>
          <w:spacing w:val="-8"/>
        </w:rPr>
        <w:t xml:space="preserve"> </w:t>
      </w:r>
      <w:r>
        <w:rPr>
          <w:spacing w:val="-1"/>
        </w:rPr>
        <w:t>произведению</w:t>
      </w:r>
      <w:r>
        <w:rPr>
          <w:spacing w:val="-12"/>
        </w:rPr>
        <w:t xml:space="preserve"> </w:t>
      </w:r>
      <w:r>
        <w:t>(по</w:t>
      </w:r>
      <w:r>
        <w:rPr>
          <w:spacing w:val="-15"/>
        </w:rPr>
        <w:t xml:space="preserve"> </w:t>
      </w:r>
      <w:r>
        <w:t>выбору)</w:t>
      </w:r>
      <w:r>
        <w:rPr>
          <w:spacing w:val="-6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писателей:</w:t>
      </w:r>
      <w:r>
        <w:rPr>
          <w:spacing w:val="-2"/>
        </w:rPr>
        <w:t xml:space="preserve"> </w:t>
      </w:r>
      <w:r>
        <w:t>Ф.</w:t>
      </w:r>
      <w:r>
        <w:rPr>
          <w:spacing w:val="-1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Достоевский,</w:t>
      </w:r>
      <w:r>
        <w:rPr>
          <w:spacing w:val="-2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С. Тургенев, Л. Н. Толстой, Н. С. Лесков; рассказы А. П. Чехова; стихотворения И. А. Бунина, А. А. Блока,</w:t>
      </w:r>
      <w:r>
        <w:rPr>
          <w:spacing w:val="1"/>
        </w:rPr>
        <w:t xml:space="preserve"> </w:t>
      </w:r>
      <w:r>
        <w:rPr>
          <w:spacing w:val="-1"/>
        </w:rPr>
        <w:t>В.</w:t>
      </w:r>
      <w:r>
        <w:rPr>
          <w:spacing w:val="-11"/>
        </w:rPr>
        <w:t xml:space="preserve"> </w:t>
      </w:r>
      <w:r>
        <w:rPr>
          <w:spacing w:val="-1"/>
        </w:rPr>
        <w:t>В.</w:t>
      </w:r>
      <w:r>
        <w:rPr>
          <w:spacing w:val="-18"/>
        </w:rPr>
        <w:t xml:space="preserve"> </w:t>
      </w:r>
      <w:r>
        <w:rPr>
          <w:spacing w:val="-1"/>
        </w:rPr>
        <w:t>Маяковского,</w:t>
      </w:r>
      <w:r>
        <w:rPr>
          <w:spacing w:val="-9"/>
        </w:rPr>
        <w:t xml:space="preserve"> </w:t>
      </w:r>
      <w:r>
        <w:rPr>
          <w:spacing w:val="-1"/>
        </w:rPr>
        <w:t>С.</w:t>
      </w:r>
      <w:r>
        <w:t xml:space="preserve"> </w:t>
      </w:r>
      <w:r>
        <w:rPr>
          <w:spacing w:val="-1"/>
        </w:rPr>
        <w:t>А.</w:t>
      </w:r>
      <w:r>
        <w:rPr>
          <w:spacing w:val="-10"/>
        </w:rPr>
        <w:t xml:space="preserve"> </w:t>
      </w:r>
      <w:r>
        <w:rPr>
          <w:spacing w:val="-1"/>
        </w:rPr>
        <w:t>Есенина,</w:t>
      </w:r>
      <w:r>
        <w:rPr>
          <w:spacing w:val="-2"/>
        </w:rPr>
        <w:t xml:space="preserve"> </w:t>
      </w:r>
      <w:r>
        <w:rPr>
          <w:spacing w:val="-1"/>
        </w:rPr>
        <w:t>А.</w:t>
      </w:r>
      <w:r>
        <w:rPr>
          <w:spacing w:val="-10"/>
        </w:rPr>
        <w:t xml:space="preserve"> </w:t>
      </w:r>
      <w:r>
        <w:rPr>
          <w:spacing w:val="-1"/>
        </w:rPr>
        <w:t>А.</w:t>
      </w:r>
      <w:r>
        <w:rPr>
          <w:spacing w:val="-2"/>
        </w:rPr>
        <w:t xml:space="preserve"> </w:t>
      </w:r>
      <w:r>
        <w:rPr>
          <w:spacing w:val="-1"/>
        </w:rPr>
        <w:t>Ахматовой,</w:t>
      </w:r>
      <w:r>
        <w:rPr>
          <w:spacing w:val="-11"/>
        </w:rPr>
        <w:t xml:space="preserve"> </w:t>
      </w:r>
      <w:r>
        <w:t>М.</w:t>
      </w:r>
      <w:r>
        <w:rPr>
          <w:spacing w:val="-9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Цветаевой,</w:t>
      </w:r>
      <w:r>
        <w:rPr>
          <w:spacing w:val="-2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Э.</w:t>
      </w:r>
      <w:r>
        <w:rPr>
          <w:spacing w:val="-17"/>
        </w:rPr>
        <w:t xml:space="preserve"> </w:t>
      </w:r>
      <w:r>
        <w:t>Мандельштама,</w:t>
      </w:r>
      <w:r>
        <w:rPr>
          <w:spacing w:val="-10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Пастернака;</w:t>
      </w:r>
      <w:r>
        <w:rPr>
          <w:spacing w:val="-53"/>
        </w:rPr>
        <w:t xml:space="preserve"> </w:t>
      </w:r>
      <w:r>
        <w:rPr>
          <w:spacing w:val="-1"/>
        </w:rPr>
        <w:t>рассказ</w:t>
      </w:r>
      <w:r>
        <w:rPr>
          <w:spacing w:val="-14"/>
        </w:rPr>
        <w:t xml:space="preserve"> </w:t>
      </w:r>
      <w:r>
        <w:rPr>
          <w:spacing w:val="-1"/>
        </w:rPr>
        <w:t>М.</w:t>
      </w:r>
      <w:r>
        <w:rPr>
          <w:spacing w:val="-11"/>
        </w:rPr>
        <w:t xml:space="preserve"> </w:t>
      </w:r>
      <w:r>
        <w:rPr>
          <w:spacing w:val="-1"/>
        </w:rPr>
        <w:t>А.</w:t>
      </w:r>
      <w:r>
        <w:rPr>
          <w:spacing w:val="-11"/>
        </w:rPr>
        <w:t xml:space="preserve"> </w:t>
      </w:r>
      <w:r>
        <w:t>Шолохова</w:t>
      </w:r>
      <w:r>
        <w:rPr>
          <w:spacing w:val="-18"/>
        </w:rPr>
        <w:t xml:space="preserve"> </w:t>
      </w:r>
      <w:r>
        <w:t>«Судьба</w:t>
      </w:r>
      <w:r>
        <w:rPr>
          <w:spacing w:val="-18"/>
        </w:rPr>
        <w:t xml:space="preserve"> </w:t>
      </w:r>
      <w:r>
        <w:t>человека»;</w:t>
      </w:r>
      <w:r>
        <w:rPr>
          <w:spacing w:val="-17"/>
        </w:rPr>
        <w:t xml:space="preserve"> </w:t>
      </w:r>
      <w:r>
        <w:t>поэма</w:t>
      </w:r>
      <w:r>
        <w:rPr>
          <w:spacing w:val="-11"/>
        </w:rPr>
        <w:t xml:space="preserve"> </w:t>
      </w:r>
      <w:r>
        <w:t>А.</w:t>
      </w:r>
      <w:r>
        <w:rPr>
          <w:spacing w:val="-11"/>
        </w:rPr>
        <w:t xml:space="preserve"> </w:t>
      </w:r>
      <w:r>
        <w:t>Т.</w:t>
      </w:r>
      <w:r>
        <w:rPr>
          <w:spacing w:val="-18"/>
        </w:rPr>
        <w:t xml:space="preserve"> </w:t>
      </w:r>
      <w:r>
        <w:t>Твардовского</w:t>
      </w:r>
      <w:r>
        <w:rPr>
          <w:spacing w:val="-16"/>
        </w:rPr>
        <w:t xml:space="preserve"> </w:t>
      </w:r>
      <w:r>
        <w:t>«Василий</w:t>
      </w:r>
      <w:r>
        <w:rPr>
          <w:spacing w:val="-17"/>
        </w:rPr>
        <w:t xml:space="preserve"> </w:t>
      </w:r>
      <w:r>
        <w:t>Тёркин»</w:t>
      </w:r>
      <w:r>
        <w:rPr>
          <w:spacing w:val="-9"/>
        </w:rPr>
        <w:t xml:space="preserve"> </w:t>
      </w:r>
      <w:r>
        <w:t>(избранные</w:t>
      </w:r>
      <w:r>
        <w:rPr>
          <w:spacing w:val="-18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рассказы</w:t>
      </w:r>
      <w:r>
        <w:rPr>
          <w:spacing w:val="-12"/>
        </w:rPr>
        <w:t xml:space="preserve"> </w:t>
      </w:r>
      <w:r>
        <w:t>В.</w:t>
      </w:r>
      <w:r>
        <w:rPr>
          <w:spacing w:val="-11"/>
        </w:rPr>
        <w:t xml:space="preserve"> </w:t>
      </w:r>
      <w:r>
        <w:t>М.</w:t>
      </w:r>
      <w:r>
        <w:rPr>
          <w:spacing w:val="-12"/>
        </w:rPr>
        <w:t xml:space="preserve"> </w:t>
      </w:r>
      <w:r>
        <w:t>Шукшина:</w:t>
      </w:r>
      <w:r>
        <w:rPr>
          <w:spacing w:val="-10"/>
        </w:rPr>
        <w:t xml:space="preserve"> </w:t>
      </w:r>
      <w:r>
        <w:t>«Чудик»,</w:t>
      </w:r>
      <w:r>
        <w:rPr>
          <w:spacing w:val="-11"/>
        </w:rPr>
        <w:t xml:space="preserve"> </w:t>
      </w:r>
      <w:r>
        <w:t>«Стенька</w:t>
      </w:r>
      <w:r>
        <w:rPr>
          <w:spacing w:val="-12"/>
        </w:rPr>
        <w:t xml:space="preserve"> </w:t>
      </w:r>
      <w:r>
        <w:t>Разин»;</w:t>
      </w:r>
      <w:r>
        <w:rPr>
          <w:spacing w:val="-3"/>
        </w:rPr>
        <w:t xml:space="preserve"> </w:t>
      </w:r>
      <w:r>
        <w:t>рассказ</w:t>
      </w:r>
      <w:r>
        <w:rPr>
          <w:spacing w:val="-8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Солженицына</w:t>
      </w:r>
      <w:r>
        <w:rPr>
          <w:spacing w:val="-3"/>
        </w:rPr>
        <w:t xml:space="preserve"> </w:t>
      </w:r>
      <w:r>
        <w:t>«Матрёнин</w:t>
      </w:r>
      <w:r>
        <w:rPr>
          <w:spacing w:val="-11"/>
        </w:rPr>
        <w:t xml:space="preserve"> </w:t>
      </w:r>
      <w:r>
        <w:t>двор»,</w:t>
      </w:r>
      <w:r>
        <w:rPr>
          <w:spacing w:val="-3"/>
        </w:rPr>
        <w:t xml:space="preserve"> </w:t>
      </w:r>
      <w:r>
        <w:t>рассказ</w:t>
      </w:r>
      <w:r>
        <w:rPr>
          <w:spacing w:val="-53"/>
        </w:rPr>
        <w:t xml:space="preserve"> </w:t>
      </w:r>
      <w:r>
        <w:t>В. Г. Распутина «Уроки французского»; по одному произведению (по выбору) А. П. Платонова, М. А.</w:t>
      </w:r>
      <w:r>
        <w:rPr>
          <w:spacing w:val="1"/>
        </w:rPr>
        <w:t xml:space="preserve"> </w:t>
      </w:r>
      <w:r>
        <w:t>Булгакова; произведения литературы второй половины XX—XXI в.: не менее трёх прозаиков по выбору (в</w:t>
      </w:r>
      <w:r>
        <w:rPr>
          <w:spacing w:val="1"/>
        </w:rPr>
        <w:t xml:space="preserve"> </w:t>
      </w:r>
      <w:r>
        <w:t>том числе Ф. А. Абрамов, Ч. Т. Айтматов, В. П. Астафьев, В. И. Белов, В. В. Быков, Ф. А. Искандер, Ю. П.</w:t>
      </w:r>
      <w:r>
        <w:rPr>
          <w:spacing w:val="1"/>
        </w:rPr>
        <w:t xml:space="preserve"> </w:t>
      </w:r>
      <w:r>
        <w:t>Казаков, В. Л. Кондратьев, Е. И. Носов, А. Н. и Б. Н. Стругацкие, В. Ф. Тендряков); не менее трёх поэтов по</w:t>
      </w:r>
      <w:r>
        <w:rPr>
          <w:spacing w:val="-52"/>
        </w:rPr>
        <w:t xml:space="preserve"> </w:t>
      </w:r>
      <w:r>
        <w:t>выбору (в том числе Р. Г. Гамзатов, О. Ф. Берггольц, И. А. Бродский, А. А. Вознесенский, В. С. Высоцкий,</w:t>
      </w:r>
      <w:r>
        <w:rPr>
          <w:spacing w:val="1"/>
        </w:rPr>
        <w:t xml:space="preserve"> </w:t>
      </w:r>
      <w:r>
        <w:t>Е. А. Евтушенко, Н. А. Заболоцкий, Ю. П. Кузнецов, А. С. Кушнер, Б. Ш. Окуджава, Р. И. Рождественский,</w:t>
      </w:r>
      <w:r>
        <w:rPr>
          <w:spacing w:val="1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Рубцов);</w:t>
      </w:r>
      <w:r>
        <w:rPr>
          <w:spacing w:val="4"/>
        </w:rPr>
        <w:t xml:space="preserve"> </w:t>
      </w:r>
      <w:r>
        <w:t>Гомера,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Сервантеса,</w:t>
      </w:r>
      <w:r>
        <w:rPr>
          <w:spacing w:val="-4"/>
        </w:rPr>
        <w:t xml:space="preserve"> </w:t>
      </w:r>
      <w:r>
        <w:t>У.</w:t>
      </w:r>
      <w:r>
        <w:rPr>
          <w:spacing w:val="3"/>
        </w:rPr>
        <w:t xml:space="preserve"> </w:t>
      </w:r>
      <w:r>
        <w:t>Шекспира;</w:t>
      </w:r>
    </w:p>
    <w:p w:rsidR="002537D9" w:rsidRDefault="00FA6347" w:rsidP="002228D6">
      <w:pPr>
        <w:pStyle w:val="a5"/>
        <w:numPr>
          <w:ilvl w:val="0"/>
          <w:numId w:val="167"/>
        </w:numPr>
        <w:tabs>
          <w:tab w:val="left" w:pos="453"/>
        </w:tabs>
        <w:spacing w:line="242" w:lineRule="auto"/>
        <w:ind w:right="126" w:firstLine="0"/>
        <w:jc w:val="both"/>
      </w:pPr>
      <w:r>
        <w:t>понимание важности чтения и изучения произведений устного народного творчества и художественной</w:t>
      </w:r>
      <w:r>
        <w:rPr>
          <w:spacing w:val="1"/>
        </w:rPr>
        <w:t xml:space="preserve"> </w:t>
      </w:r>
      <w:r>
        <w:t>литературы как способа познания мира, источника эмоциональных и эстетических впечатлений, а также</w:t>
      </w:r>
      <w:r>
        <w:rPr>
          <w:spacing w:val="1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развития;</w:t>
      </w:r>
    </w:p>
    <w:p w:rsidR="002537D9" w:rsidRDefault="00FA6347" w:rsidP="002228D6">
      <w:pPr>
        <w:pStyle w:val="a5"/>
        <w:numPr>
          <w:ilvl w:val="0"/>
          <w:numId w:val="167"/>
        </w:numPr>
        <w:tabs>
          <w:tab w:val="left" w:pos="453"/>
        </w:tabs>
        <w:ind w:right="121" w:firstLine="0"/>
        <w:jc w:val="both"/>
      </w:pPr>
      <w:r>
        <w:t>развитие</w:t>
      </w:r>
      <w:r>
        <w:rPr>
          <w:spacing w:val="-3"/>
        </w:rPr>
        <w:t xml:space="preserve"> </w:t>
      </w:r>
      <w:r>
        <w:t>умения</w:t>
      </w:r>
      <w:r>
        <w:rPr>
          <w:spacing w:val="-14"/>
        </w:rPr>
        <w:t xml:space="preserve"> </w:t>
      </w:r>
      <w:r>
        <w:t>планировать</w:t>
      </w:r>
      <w:r>
        <w:rPr>
          <w:spacing w:val="-13"/>
        </w:rPr>
        <w:t xml:space="preserve"> </w:t>
      </w:r>
      <w:r>
        <w:t>собственное</w:t>
      </w:r>
      <w:r>
        <w:rPr>
          <w:spacing w:val="-10"/>
        </w:rPr>
        <w:t xml:space="preserve"> </w:t>
      </w:r>
      <w:r>
        <w:t>досуговое</w:t>
      </w:r>
      <w:r>
        <w:rPr>
          <w:spacing w:val="-3"/>
        </w:rPr>
        <w:t xml:space="preserve"> </w:t>
      </w:r>
      <w:r>
        <w:t>чтение,</w:t>
      </w:r>
      <w:r>
        <w:rPr>
          <w:spacing w:val="-11"/>
        </w:rPr>
        <w:t xml:space="preserve"> </w:t>
      </w:r>
      <w:r>
        <w:t>формировать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обогащать</w:t>
      </w:r>
      <w:r>
        <w:rPr>
          <w:spacing w:val="-6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круг</w:t>
      </w:r>
      <w:r>
        <w:rPr>
          <w:spacing w:val="-10"/>
        </w:rPr>
        <w:t xml:space="preserve"> </w:t>
      </w:r>
      <w:r>
        <w:t>чтения,</w:t>
      </w:r>
      <w:r>
        <w:rPr>
          <w:spacing w:val="-5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счёт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литературы;</w:t>
      </w:r>
    </w:p>
    <w:p w:rsidR="002537D9" w:rsidRDefault="00FA6347" w:rsidP="002228D6">
      <w:pPr>
        <w:pStyle w:val="a5"/>
        <w:numPr>
          <w:ilvl w:val="0"/>
          <w:numId w:val="167"/>
        </w:numPr>
        <w:tabs>
          <w:tab w:val="left" w:pos="453"/>
        </w:tabs>
        <w:ind w:right="137" w:firstLine="0"/>
        <w:jc w:val="both"/>
      </w:pPr>
      <w:r>
        <w:t>формирование умения участвовать в проектной или исследовательской деятельности (с приобретением</w:t>
      </w:r>
      <w:r>
        <w:rPr>
          <w:spacing w:val="1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публичного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результатов);</w:t>
      </w:r>
    </w:p>
    <w:p w:rsidR="002537D9" w:rsidRDefault="00FA6347" w:rsidP="002228D6">
      <w:pPr>
        <w:pStyle w:val="a5"/>
        <w:numPr>
          <w:ilvl w:val="0"/>
          <w:numId w:val="167"/>
        </w:numPr>
        <w:tabs>
          <w:tab w:val="left" w:pos="453"/>
        </w:tabs>
        <w:spacing w:line="242" w:lineRule="auto"/>
        <w:ind w:right="123" w:firstLine="0"/>
        <w:jc w:val="both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информационно-справочные</w:t>
      </w:r>
      <w:r>
        <w:rPr>
          <w:spacing w:val="1"/>
        </w:rPr>
        <w:t xml:space="preserve"> </w:t>
      </w:r>
      <w:r>
        <w:t>системы в электронной форме, подбирать проверенные источники в библиотечных фондах, в том числе из</w:t>
      </w:r>
      <w:r>
        <w:rPr>
          <w:spacing w:val="1"/>
        </w:rPr>
        <w:t xml:space="preserve"> </w:t>
      </w:r>
      <w:r>
        <w:t>числа верифицированных электронных ресурсов, включённых в федеральный перечень, для 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задачи; применять ИКТ,</w:t>
      </w:r>
      <w:r>
        <w:rPr>
          <w:spacing w:val="-3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2537D9" w:rsidRDefault="002537D9">
      <w:pPr>
        <w:pStyle w:val="a3"/>
        <w:spacing w:before="1"/>
        <w:ind w:left="0"/>
        <w:jc w:val="left"/>
        <w:rPr>
          <w:sz w:val="23"/>
        </w:rPr>
      </w:pPr>
    </w:p>
    <w:p w:rsidR="002537D9" w:rsidRDefault="00FA6347">
      <w:pPr>
        <w:pStyle w:val="3"/>
        <w:spacing w:line="240" w:lineRule="auto"/>
      </w:pPr>
      <w:r>
        <w:t>Предметные</w:t>
      </w:r>
      <w:r>
        <w:rPr>
          <w:spacing w:val="3"/>
        </w:rPr>
        <w:t xml:space="preserve"> </w:t>
      </w:r>
      <w:r>
        <w:t>результаты по</w:t>
      </w:r>
      <w:r>
        <w:rPr>
          <w:spacing w:val="-9"/>
        </w:rPr>
        <w:t xml:space="preserve"> </w:t>
      </w:r>
      <w:r>
        <w:t>классам: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 w:rsidP="002228D6">
      <w:pPr>
        <w:pStyle w:val="a5"/>
        <w:numPr>
          <w:ilvl w:val="0"/>
          <w:numId w:val="166"/>
        </w:numPr>
        <w:tabs>
          <w:tab w:val="left" w:pos="344"/>
        </w:tabs>
        <w:spacing w:line="253" w:lineRule="exact"/>
        <w:ind w:hanging="174"/>
        <w:jc w:val="both"/>
        <w:rPr>
          <w:b/>
        </w:rPr>
      </w:pPr>
      <w:r>
        <w:rPr>
          <w:b/>
        </w:rPr>
        <w:t>КЛАСС</w:t>
      </w:r>
    </w:p>
    <w:p w:rsidR="002537D9" w:rsidRDefault="00FA6347" w:rsidP="002228D6">
      <w:pPr>
        <w:pStyle w:val="a5"/>
        <w:numPr>
          <w:ilvl w:val="0"/>
          <w:numId w:val="165"/>
        </w:numPr>
        <w:tabs>
          <w:tab w:val="left" w:pos="453"/>
        </w:tabs>
        <w:ind w:right="136" w:firstLine="0"/>
        <w:jc w:val="both"/>
      </w:pPr>
      <w:r>
        <w:t>Иметь начальные представления об общечеловеческой ценности литературы и её роли в воспитании</w:t>
      </w:r>
      <w:r>
        <w:rPr>
          <w:spacing w:val="1"/>
        </w:rPr>
        <w:t xml:space="preserve"> </w:t>
      </w:r>
      <w:r>
        <w:t>любви</w:t>
      </w:r>
      <w:r>
        <w:rPr>
          <w:spacing w:val="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Родине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дружбы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народами</w:t>
      </w:r>
      <w:r>
        <w:rPr>
          <w:spacing w:val="-9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2537D9" w:rsidRDefault="00FA6347" w:rsidP="002228D6">
      <w:pPr>
        <w:pStyle w:val="a5"/>
        <w:numPr>
          <w:ilvl w:val="0"/>
          <w:numId w:val="165"/>
        </w:numPr>
        <w:tabs>
          <w:tab w:val="left" w:pos="453"/>
        </w:tabs>
        <w:spacing w:before="5"/>
        <w:ind w:right="133" w:firstLine="0"/>
        <w:jc w:val="both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текста</w:t>
      </w:r>
      <w:r>
        <w:rPr>
          <w:spacing w:val="-52"/>
        </w:rPr>
        <w:t xml:space="preserve"> </w:t>
      </w:r>
      <w:r>
        <w:t>научного,</w:t>
      </w:r>
      <w:r>
        <w:rPr>
          <w:spacing w:val="-4"/>
        </w:rPr>
        <w:t xml:space="preserve"> </w:t>
      </w:r>
      <w:r>
        <w:t>делового,</w:t>
      </w:r>
      <w:r>
        <w:rPr>
          <w:spacing w:val="-3"/>
        </w:rPr>
        <w:t xml:space="preserve"> </w:t>
      </w:r>
      <w:r>
        <w:t>публицистического;</w:t>
      </w:r>
    </w:p>
    <w:p w:rsidR="002537D9" w:rsidRDefault="00FA6347" w:rsidP="002228D6">
      <w:pPr>
        <w:pStyle w:val="a5"/>
        <w:numPr>
          <w:ilvl w:val="0"/>
          <w:numId w:val="165"/>
        </w:numPr>
        <w:tabs>
          <w:tab w:val="left" w:pos="453"/>
        </w:tabs>
        <w:ind w:right="134" w:firstLine="0"/>
        <w:jc w:val="both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прочитанные</w:t>
      </w:r>
      <w:r>
        <w:rPr>
          <w:spacing w:val="-4"/>
        </w:rPr>
        <w:t xml:space="preserve"> </w:t>
      </w:r>
      <w:r>
        <w:t>произведения: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rPr>
          <w:rFonts w:ascii="Wingdings" w:hAnsi="Wingdings"/>
        </w:rPr>
      </w:pPr>
      <w:r>
        <w:t>определять</w:t>
      </w:r>
      <w:r>
        <w:rPr>
          <w:spacing w:val="1"/>
        </w:rPr>
        <w:t xml:space="preserve"> </w:t>
      </w:r>
      <w:r>
        <w:t>тему 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 о</w:t>
      </w:r>
      <w:r>
        <w:rPr>
          <w:spacing w:val="1"/>
        </w:rPr>
        <w:t xml:space="preserve"> </w:t>
      </w:r>
      <w:r>
        <w:t>родах 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10"/>
        </w:rPr>
        <w:t xml:space="preserve"> </w:t>
      </w:r>
      <w:r>
        <w:t>произведения,</w:t>
      </w:r>
      <w:r>
        <w:rPr>
          <w:spacing w:val="-5"/>
        </w:rPr>
        <w:t xml:space="preserve"> </w:t>
      </w:r>
      <w:r>
        <w:t>поэтической</w:t>
      </w:r>
      <w:r>
        <w:rPr>
          <w:spacing w:val="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прозаической</w:t>
      </w:r>
      <w:r>
        <w:rPr>
          <w:spacing w:val="-4"/>
        </w:rPr>
        <w:t xml:space="preserve"> </w:t>
      </w:r>
      <w:r>
        <w:t>речи;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2"/>
        <w:ind w:right="123" w:firstLine="0"/>
        <w:rPr>
          <w:rFonts w:ascii="Wingdings" w:hAnsi="Wingdings"/>
        </w:rPr>
      </w:pPr>
      <w:r>
        <w:t>понимать смысловое наполнение теоретико-литературных понятий и учиться использовать их в процессе</w:t>
      </w:r>
      <w:r>
        <w:rPr>
          <w:spacing w:val="1"/>
        </w:rPr>
        <w:t xml:space="preserve"> </w:t>
      </w:r>
      <w:r>
        <w:t>анализа и интерпретации произведений: художественная литература и устное народное творчество; проза 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(народная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басня);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сравнение,</w:t>
      </w:r>
      <w:r>
        <w:rPr>
          <w:spacing w:val="-4"/>
        </w:rPr>
        <w:t xml:space="preserve"> </w:t>
      </w:r>
      <w:r>
        <w:t>метафора,</w:t>
      </w:r>
      <w:r>
        <w:rPr>
          <w:spacing w:val="-3"/>
        </w:rPr>
        <w:t xml:space="preserve"> </w:t>
      </w:r>
      <w:r>
        <w:t>олицетворение;</w:t>
      </w:r>
      <w:r>
        <w:rPr>
          <w:spacing w:val="-3"/>
        </w:rPr>
        <w:t xml:space="preserve"> </w:t>
      </w:r>
      <w:r>
        <w:t>аллегория;</w:t>
      </w:r>
      <w:r>
        <w:rPr>
          <w:spacing w:val="3"/>
        </w:rPr>
        <w:t xml:space="preserve"> </w:t>
      </w:r>
      <w:r>
        <w:t>ритм,</w:t>
      </w:r>
      <w:r>
        <w:rPr>
          <w:spacing w:val="3"/>
        </w:rPr>
        <w:t xml:space="preserve"> </w:t>
      </w:r>
      <w:r>
        <w:t>рифма;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7" w:lineRule="exact"/>
        <w:ind w:left="315" w:hanging="146"/>
        <w:rPr>
          <w:rFonts w:ascii="Wingdings" w:hAnsi="Wingdings"/>
        </w:rPr>
      </w:pPr>
      <w:r>
        <w:t>сопоставлять</w:t>
      </w:r>
      <w:r>
        <w:rPr>
          <w:spacing w:val="-8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сюжеты</w:t>
      </w:r>
      <w:r>
        <w:rPr>
          <w:spacing w:val="-5"/>
        </w:rPr>
        <w:t xml:space="preserve"> </w:t>
      </w:r>
      <w:r>
        <w:t>произведений,</w:t>
      </w:r>
      <w:r>
        <w:rPr>
          <w:spacing w:val="-4"/>
        </w:rPr>
        <w:t xml:space="preserve"> </w:t>
      </w:r>
      <w:r>
        <w:t>образы</w:t>
      </w:r>
      <w:r>
        <w:rPr>
          <w:spacing w:val="-6"/>
        </w:rPr>
        <w:t xml:space="preserve"> </w:t>
      </w:r>
      <w:r>
        <w:t>персонажей;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4" w:firstLine="0"/>
        <w:rPr>
          <w:rFonts w:ascii="Wingdings" w:hAnsi="Wingdings"/>
        </w:rPr>
      </w:pPr>
      <w:r>
        <w:t>сопоставлять с помощью учителя изученные и самостоятельно прочитанные произведения фольклора и</w:t>
      </w:r>
      <w:r>
        <w:rPr>
          <w:spacing w:val="1"/>
        </w:rPr>
        <w:t xml:space="preserve"> </w:t>
      </w:r>
      <w:r>
        <w:t>художественной литературы с произведениями других видов искусства (с учётом возраста, 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обучающихся);</w:t>
      </w:r>
    </w:p>
    <w:p w:rsidR="002537D9" w:rsidRDefault="00FA6347" w:rsidP="002228D6">
      <w:pPr>
        <w:pStyle w:val="a5"/>
        <w:numPr>
          <w:ilvl w:val="0"/>
          <w:numId w:val="165"/>
        </w:numPr>
        <w:tabs>
          <w:tab w:val="left" w:pos="453"/>
        </w:tabs>
        <w:spacing w:line="250" w:lineRule="exact"/>
        <w:ind w:left="452" w:hanging="283"/>
        <w:jc w:val="both"/>
      </w:pPr>
      <w:r>
        <w:t>выразительно</w:t>
      </w:r>
      <w:r>
        <w:rPr>
          <w:spacing w:val="-10"/>
        </w:rPr>
        <w:t xml:space="preserve"> </w:t>
      </w:r>
      <w:r>
        <w:t>читать,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наизусть (не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поэтических</w:t>
      </w:r>
      <w:r>
        <w:rPr>
          <w:spacing w:val="-9"/>
        </w:rPr>
        <w:t xml:space="preserve"> </w:t>
      </w:r>
      <w:r>
        <w:t>произведений,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выученных</w:t>
      </w:r>
      <w:r>
        <w:rPr>
          <w:spacing w:val="-2"/>
        </w:rPr>
        <w:t xml:space="preserve"> </w:t>
      </w:r>
      <w:r>
        <w:t>ранее),</w:t>
      </w:r>
    </w:p>
    <w:p w:rsidR="002537D9" w:rsidRDefault="002537D9">
      <w:pPr>
        <w:spacing w:line="250" w:lineRule="exact"/>
        <w:jc w:val="both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18"/>
      </w:pPr>
      <w:r>
        <w:lastRenderedPageBreak/>
        <w:t>передавая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4"/>
        </w:rPr>
        <w:t xml:space="preserve"> </w:t>
      </w:r>
      <w:r>
        <w:t>обучающихся);</w:t>
      </w:r>
    </w:p>
    <w:p w:rsidR="002537D9" w:rsidRDefault="00FA6347" w:rsidP="002228D6">
      <w:pPr>
        <w:pStyle w:val="a5"/>
        <w:numPr>
          <w:ilvl w:val="0"/>
          <w:numId w:val="165"/>
        </w:numPr>
        <w:tabs>
          <w:tab w:val="left" w:pos="453"/>
        </w:tabs>
        <w:ind w:right="136" w:firstLine="0"/>
        <w:jc w:val="both"/>
      </w:pPr>
      <w:r>
        <w:t>пересказывать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подробный,</w:t>
      </w:r>
      <w:r>
        <w:rPr>
          <w:spacing w:val="1"/>
        </w:rPr>
        <w:t xml:space="preserve"> </w:t>
      </w:r>
      <w:r>
        <w:t>сжатый,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пересказ,</w:t>
      </w:r>
      <w:r>
        <w:rPr>
          <w:spacing w:val="1"/>
        </w:rPr>
        <w:t xml:space="preserve"> </w:t>
      </w:r>
      <w:r>
        <w:rPr>
          <w:spacing w:val="-1"/>
        </w:rPr>
        <w:t>отвечать</w:t>
      </w:r>
      <w:r>
        <w:rPr>
          <w:spacing w:val="-20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вопросы</w:t>
      </w:r>
      <w:r>
        <w:rPr>
          <w:spacing w:val="-19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прочитанному</w:t>
      </w:r>
      <w:r>
        <w:rPr>
          <w:spacing w:val="-16"/>
        </w:rPr>
        <w:t xml:space="preserve"> </w:t>
      </w:r>
      <w:r>
        <w:t>произведению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помощью</w:t>
      </w:r>
      <w:r>
        <w:rPr>
          <w:spacing w:val="-13"/>
        </w:rPr>
        <w:t xml:space="preserve"> </w:t>
      </w:r>
      <w:r>
        <w:t>учителя</w:t>
      </w:r>
      <w:r>
        <w:rPr>
          <w:spacing w:val="-13"/>
        </w:rPr>
        <w:t xml:space="preserve"> </w:t>
      </w:r>
      <w:r>
        <w:t>формулировать</w:t>
      </w:r>
      <w:r>
        <w:rPr>
          <w:spacing w:val="-13"/>
        </w:rPr>
        <w:t xml:space="preserve"> </w:t>
      </w:r>
      <w:r>
        <w:t>вопросы</w:t>
      </w:r>
      <w:r>
        <w:rPr>
          <w:spacing w:val="-11"/>
        </w:rPr>
        <w:t xml:space="preserve"> </w:t>
      </w:r>
      <w:r>
        <w:t>к</w:t>
      </w:r>
      <w:r>
        <w:rPr>
          <w:spacing w:val="-20"/>
        </w:rPr>
        <w:t xml:space="preserve"> </w:t>
      </w:r>
      <w:r>
        <w:t>тексту;</w:t>
      </w:r>
    </w:p>
    <w:p w:rsidR="002537D9" w:rsidRDefault="00FA6347" w:rsidP="002228D6">
      <w:pPr>
        <w:pStyle w:val="a5"/>
        <w:numPr>
          <w:ilvl w:val="0"/>
          <w:numId w:val="165"/>
        </w:numPr>
        <w:tabs>
          <w:tab w:val="left" w:pos="453"/>
        </w:tabs>
        <w:ind w:right="134" w:firstLine="0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литературного</w:t>
      </w:r>
      <w:r>
        <w:rPr>
          <w:spacing w:val="-9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обучающихся);</w:t>
      </w:r>
    </w:p>
    <w:p w:rsidR="002537D9" w:rsidRDefault="00FA6347" w:rsidP="002228D6">
      <w:pPr>
        <w:pStyle w:val="a5"/>
        <w:numPr>
          <w:ilvl w:val="0"/>
          <w:numId w:val="165"/>
        </w:numPr>
        <w:tabs>
          <w:tab w:val="left" w:pos="453"/>
        </w:tabs>
        <w:ind w:right="137" w:firstLine="0"/>
        <w:jc w:val="both"/>
      </w:pPr>
      <w:r>
        <w:t>создавать устные и письменные высказывания разных жанров объемом не менее 70 слов (с 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обучающихся);</w:t>
      </w:r>
    </w:p>
    <w:p w:rsidR="002537D9" w:rsidRDefault="00FA6347" w:rsidP="002228D6">
      <w:pPr>
        <w:pStyle w:val="a5"/>
        <w:numPr>
          <w:ilvl w:val="0"/>
          <w:numId w:val="165"/>
        </w:numPr>
        <w:tabs>
          <w:tab w:val="left" w:pos="453"/>
        </w:tabs>
        <w:ind w:right="141" w:firstLine="0"/>
        <w:jc w:val="both"/>
      </w:pPr>
      <w:r>
        <w:rPr>
          <w:spacing w:val="-1"/>
        </w:rPr>
        <w:t>владеть</w:t>
      </w:r>
      <w:r>
        <w:rPr>
          <w:spacing w:val="-13"/>
        </w:rPr>
        <w:t xml:space="preserve"> </w:t>
      </w:r>
      <w:r>
        <w:rPr>
          <w:spacing w:val="-1"/>
        </w:rPr>
        <w:t>начальными</w:t>
      </w:r>
      <w:r>
        <w:rPr>
          <w:spacing w:val="-2"/>
        </w:rPr>
        <w:t xml:space="preserve"> </w:t>
      </w:r>
      <w:r>
        <w:rPr>
          <w:spacing w:val="-1"/>
        </w:rPr>
        <w:t>умениями</w:t>
      </w:r>
      <w:r>
        <w:rPr>
          <w:spacing w:val="-10"/>
        </w:rPr>
        <w:t xml:space="preserve"> </w:t>
      </w:r>
      <w:r>
        <w:t>интерпретации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текстуально</w:t>
      </w:r>
      <w:r>
        <w:rPr>
          <w:spacing w:val="-16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фольклора</w:t>
      </w:r>
      <w:r>
        <w:rPr>
          <w:spacing w:val="-5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литературы;</w:t>
      </w:r>
    </w:p>
    <w:p w:rsidR="002537D9" w:rsidRDefault="00FA6347" w:rsidP="002228D6">
      <w:pPr>
        <w:pStyle w:val="a5"/>
        <w:numPr>
          <w:ilvl w:val="0"/>
          <w:numId w:val="165"/>
        </w:numPr>
        <w:tabs>
          <w:tab w:val="left" w:pos="453"/>
        </w:tabs>
        <w:ind w:right="126" w:firstLine="0"/>
        <w:jc w:val="both"/>
      </w:pPr>
      <w:r>
        <w:t>осознавать важность чтения и изучения произведений устного народного творчества и художественной</w:t>
      </w:r>
      <w:r>
        <w:rPr>
          <w:spacing w:val="1"/>
        </w:rPr>
        <w:t xml:space="preserve"> </w:t>
      </w:r>
      <w:r>
        <w:t>литературы для познания мира, формирования эмоциональных и эстетических впечатлений, а также для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развития;</w:t>
      </w:r>
    </w:p>
    <w:p w:rsidR="002537D9" w:rsidRDefault="00FA6347" w:rsidP="002228D6">
      <w:pPr>
        <w:pStyle w:val="a5"/>
        <w:numPr>
          <w:ilvl w:val="0"/>
          <w:numId w:val="165"/>
        </w:numPr>
        <w:tabs>
          <w:tab w:val="left" w:pos="453"/>
        </w:tabs>
        <w:ind w:right="135" w:firstLine="0"/>
        <w:jc w:val="both"/>
      </w:pPr>
      <w:r>
        <w:t>планировать</w:t>
      </w:r>
      <w:r>
        <w:rPr>
          <w:spacing w:val="-1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учителя</w:t>
      </w:r>
      <w:r>
        <w:rPr>
          <w:spacing w:val="-8"/>
        </w:rPr>
        <w:t xml:space="preserve"> </w:t>
      </w:r>
      <w:r>
        <w:t>собственное</w:t>
      </w:r>
      <w:r>
        <w:rPr>
          <w:spacing w:val="-11"/>
        </w:rPr>
        <w:t xml:space="preserve"> </w:t>
      </w:r>
      <w:r>
        <w:t>досуговое</w:t>
      </w:r>
      <w:r>
        <w:rPr>
          <w:spacing w:val="-4"/>
        </w:rPr>
        <w:t xml:space="preserve"> </w:t>
      </w:r>
      <w:r>
        <w:t>чтение,</w:t>
      </w:r>
      <w:r>
        <w:rPr>
          <w:spacing w:val="-4"/>
        </w:rPr>
        <w:t xml:space="preserve"> </w:t>
      </w:r>
      <w:r>
        <w:t>расширять</w:t>
      </w:r>
      <w:r>
        <w:rPr>
          <w:spacing w:val="-7"/>
        </w:rPr>
        <w:t xml:space="preserve"> </w:t>
      </w:r>
      <w:r>
        <w:t>свой</w:t>
      </w:r>
      <w:r>
        <w:rPr>
          <w:spacing w:val="4"/>
        </w:rPr>
        <w:t xml:space="preserve"> </w:t>
      </w:r>
      <w:r>
        <w:t>круг</w:t>
      </w:r>
      <w:r>
        <w:rPr>
          <w:spacing w:val="-11"/>
        </w:rPr>
        <w:t xml:space="preserve"> </w:t>
      </w:r>
      <w:r>
        <w:t>чтения,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3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счёт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современной</w:t>
      </w:r>
      <w:r>
        <w:rPr>
          <w:spacing w:val="5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подростков;</w:t>
      </w:r>
    </w:p>
    <w:p w:rsidR="002537D9" w:rsidRDefault="00FA6347" w:rsidP="002228D6">
      <w:pPr>
        <w:pStyle w:val="a5"/>
        <w:numPr>
          <w:ilvl w:val="0"/>
          <w:numId w:val="165"/>
        </w:numPr>
        <w:tabs>
          <w:tab w:val="left" w:pos="453"/>
        </w:tabs>
        <w:ind w:right="130" w:firstLine="0"/>
        <w:jc w:val="both"/>
      </w:pPr>
      <w:r>
        <w:t>участвовать в создании элементарных учебных проектов под руководством учителя и учиться 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-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обучающихся);</w:t>
      </w:r>
    </w:p>
    <w:p w:rsidR="002537D9" w:rsidRDefault="00FA6347" w:rsidP="002228D6">
      <w:pPr>
        <w:pStyle w:val="a5"/>
        <w:numPr>
          <w:ilvl w:val="0"/>
          <w:numId w:val="165"/>
        </w:numPr>
        <w:tabs>
          <w:tab w:val="left" w:pos="453"/>
        </w:tabs>
        <w:ind w:right="134" w:firstLine="0"/>
        <w:jc w:val="both"/>
      </w:pPr>
      <w:r>
        <w:t>владеть начальными умениями использовать словари и справочники, в том числе в электронной форме;</w:t>
      </w:r>
      <w:r>
        <w:rPr>
          <w:spacing w:val="1"/>
        </w:rPr>
        <w:t xml:space="preserve"> </w:t>
      </w:r>
      <w:r>
        <w:rPr>
          <w:spacing w:val="-1"/>
        </w:rPr>
        <w:t>пользоваться</w:t>
      </w:r>
      <w:r>
        <w:rPr>
          <w:spacing w:val="-14"/>
        </w:rPr>
        <w:t xml:space="preserve"> </w:t>
      </w:r>
      <w:r>
        <w:rPr>
          <w:spacing w:val="-1"/>
        </w:rPr>
        <w:t>под</w:t>
      </w:r>
      <w:r>
        <w:rPr>
          <w:spacing w:val="-11"/>
        </w:rPr>
        <w:t xml:space="preserve"> </w:t>
      </w:r>
      <w:r>
        <w:rPr>
          <w:spacing w:val="-1"/>
        </w:rPr>
        <w:t>руководством</w:t>
      </w:r>
      <w:r>
        <w:rPr>
          <w:spacing w:val="-2"/>
        </w:rPr>
        <w:t xml:space="preserve"> </w:t>
      </w:r>
      <w:r>
        <w:t>учителя</w:t>
      </w:r>
      <w:r>
        <w:rPr>
          <w:spacing w:val="-14"/>
        </w:rPr>
        <w:t xml:space="preserve"> </w:t>
      </w:r>
      <w:r>
        <w:t>электронными</w:t>
      </w:r>
      <w:r>
        <w:rPr>
          <w:spacing w:val="-9"/>
        </w:rPr>
        <w:t xml:space="preserve"> </w:t>
      </w:r>
      <w:r>
        <w:t>библиотеками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другими</w:t>
      </w:r>
      <w:r>
        <w:rPr>
          <w:spacing w:val="-9"/>
        </w:rPr>
        <w:t xml:space="preserve"> </w:t>
      </w:r>
      <w:r>
        <w:t>справочными</w:t>
      </w:r>
      <w:r>
        <w:rPr>
          <w:spacing w:val="-15"/>
        </w:rPr>
        <w:t xml:space="preserve"> </w:t>
      </w:r>
      <w:r>
        <w:t>материалами,</w:t>
      </w:r>
      <w:r>
        <w:rPr>
          <w:spacing w:val="-5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верифицированных</w:t>
      </w:r>
      <w:r>
        <w:rPr>
          <w:spacing w:val="-3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ресурсов,</w:t>
      </w:r>
      <w:r>
        <w:rPr>
          <w:spacing w:val="-4"/>
        </w:rPr>
        <w:t xml:space="preserve"> </w:t>
      </w:r>
      <w:r>
        <w:t>включённых</w:t>
      </w:r>
      <w:r>
        <w:rPr>
          <w:spacing w:val="-1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перечень.</w:t>
      </w:r>
    </w:p>
    <w:p w:rsidR="002537D9" w:rsidRDefault="002537D9">
      <w:pPr>
        <w:pStyle w:val="a3"/>
        <w:spacing w:before="5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0"/>
          <w:numId w:val="166"/>
        </w:numPr>
        <w:tabs>
          <w:tab w:val="left" w:pos="344"/>
        </w:tabs>
        <w:ind w:hanging="174"/>
        <w:jc w:val="both"/>
      </w:pPr>
      <w:r>
        <w:t>КЛАСС</w:t>
      </w:r>
    </w:p>
    <w:p w:rsidR="002537D9" w:rsidRDefault="00FA6347" w:rsidP="002228D6">
      <w:pPr>
        <w:pStyle w:val="a5"/>
        <w:numPr>
          <w:ilvl w:val="0"/>
          <w:numId w:val="164"/>
        </w:numPr>
        <w:tabs>
          <w:tab w:val="left" w:pos="453"/>
        </w:tabs>
        <w:spacing w:line="244" w:lineRule="auto"/>
        <w:ind w:right="127" w:firstLine="0"/>
        <w:jc w:val="both"/>
      </w:pPr>
      <w:r>
        <w:t>Понимать</w:t>
      </w:r>
      <w:r>
        <w:rPr>
          <w:spacing w:val="1"/>
        </w:rPr>
        <w:t xml:space="preserve"> </w:t>
      </w:r>
      <w:r>
        <w:t>общечеловеческую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2"/>
        </w:rPr>
        <w:t xml:space="preserve"> </w:t>
      </w:r>
      <w:r>
        <w:t>любви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Родине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укреплении</w:t>
      </w:r>
      <w:r>
        <w:rPr>
          <w:spacing w:val="-4"/>
        </w:rPr>
        <w:t xml:space="preserve"> </w:t>
      </w:r>
      <w:r>
        <w:t>единства</w:t>
      </w:r>
      <w:r>
        <w:rPr>
          <w:spacing w:val="-5"/>
        </w:rPr>
        <w:t xml:space="preserve"> </w:t>
      </w:r>
      <w:r>
        <w:t>многонационального</w:t>
      </w:r>
      <w:r>
        <w:rPr>
          <w:spacing w:val="-10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Федерации;</w:t>
      </w:r>
    </w:p>
    <w:p w:rsidR="002537D9" w:rsidRDefault="00FA6347" w:rsidP="002228D6">
      <w:pPr>
        <w:pStyle w:val="a5"/>
        <w:numPr>
          <w:ilvl w:val="0"/>
          <w:numId w:val="164"/>
        </w:numPr>
        <w:tabs>
          <w:tab w:val="left" w:pos="453"/>
        </w:tabs>
        <w:ind w:right="139" w:firstLine="0"/>
        <w:jc w:val="both"/>
      </w:pPr>
      <w:r>
        <w:t>понимать особенности литературы как вида словесного искусства, отличать художественный текст от</w:t>
      </w:r>
      <w:r>
        <w:rPr>
          <w:spacing w:val="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научного,</w:t>
      </w:r>
      <w:r>
        <w:rPr>
          <w:spacing w:val="3"/>
        </w:rPr>
        <w:t xml:space="preserve"> </w:t>
      </w:r>
      <w:r>
        <w:t>делового,</w:t>
      </w:r>
      <w:r>
        <w:rPr>
          <w:spacing w:val="-3"/>
        </w:rPr>
        <w:t xml:space="preserve"> </w:t>
      </w:r>
      <w:r>
        <w:t>публицистического;</w:t>
      </w:r>
    </w:p>
    <w:p w:rsidR="002537D9" w:rsidRDefault="00FA6347" w:rsidP="002228D6">
      <w:pPr>
        <w:pStyle w:val="a5"/>
        <w:numPr>
          <w:ilvl w:val="0"/>
          <w:numId w:val="164"/>
        </w:numPr>
        <w:tabs>
          <w:tab w:val="left" w:pos="453"/>
        </w:tabs>
        <w:ind w:right="138" w:firstLine="0"/>
        <w:jc w:val="both"/>
      </w:pPr>
      <w:r>
        <w:t>осуществлять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литературы; воспринимать, анализировать, интерпретировать и оценивать прочитанное (с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развития обучающихся);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5" w:firstLine="0"/>
        <w:rPr>
          <w:rFonts w:ascii="Wingdings" w:hAnsi="Wingdings"/>
        </w:rPr>
      </w:pPr>
      <w:r>
        <w:rPr>
          <w:spacing w:val="-1"/>
        </w:rPr>
        <w:t>определять</w:t>
      </w:r>
      <w:r>
        <w:rPr>
          <w:spacing w:val="-20"/>
        </w:rPr>
        <w:t xml:space="preserve"> </w:t>
      </w:r>
      <w:r>
        <w:rPr>
          <w:spacing w:val="-1"/>
        </w:rPr>
        <w:t>тему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t>главную</w:t>
      </w:r>
      <w:r>
        <w:rPr>
          <w:spacing w:val="-21"/>
        </w:rPr>
        <w:t xml:space="preserve"> </w:t>
      </w:r>
      <w:r>
        <w:t>мысль</w:t>
      </w:r>
      <w:r>
        <w:rPr>
          <w:spacing w:val="-13"/>
        </w:rPr>
        <w:t xml:space="preserve"> </w:t>
      </w:r>
      <w:r>
        <w:t>произведения,</w:t>
      </w:r>
      <w:r>
        <w:rPr>
          <w:spacing w:val="-11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вопросы,</w:t>
      </w:r>
      <w:r>
        <w:rPr>
          <w:spacing w:val="-18"/>
        </w:rPr>
        <w:t xml:space="preserve"> </w:t>
      </w:r>
      <w:r>
        <w:t>поднятые</w:t>
      </w:r>
      <w:r>
        <w:rPr>
          <w:spacing w:val="-18"/>
        </w:rPr>
        <w:t xml:space="preserve"> </w:t>
      </w:r>
      <w:r>
        <w:t>автором;</w:t>
      </w:r>
      <w:r>
        <w:rPr>
          <w:spacing w:val="-10"/>
        </w:rPr>
        <w:t xml:space="preserve"> </w:t>
      </w:r>
      <w:r>
        <w:t>указывать</w:t>
      </w:r>
      <w:r>
        <w:rPr>
          <w:spacing w:val="-13"/>
        </w:rPr>
        <w:t xml:space="preserve"> </w:t>
      </w:r>
      <w:r>
        <w:t>родовую</w:t>
      </w:r>
      <w:r>
        <w:rPr>
          <w:spacing w:val="-53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жанровую</w:t>
      </w:r>
      <w:r>
        <w:rPr>
          <w:spacing w:val="-13"/>
        </w:rPr>
        <w:t xml:space="preserve"> </w:t>
      </w:r>
      <w:r>
        <w:rPr>
          <w:spacing w:val="-1"/>
        </w:rPr>
        <w:t>принадлежность</w:t>
      </w:r>
      <w:r>
        <w:rPr>
          <w:spacing w:val="-13"/>
        </w:rPr>
        <w:t xml:space="preserve"> </w:t>
      </w:r>
      <w:r>
        <w:rPr>
          <w:spacing w:val="-1"/>
        </w:rPr>
        <w:t>произведения;</w:t>
      </w:r>
      <w:r>
        <w:rPr>
          <w:spacing w:val="-10"/>
        </w:rPr>
        <w:t xml:space="preserve"> </w:t>
      </w:r>
      <w:r>
        <w:t>выявлять</w:t>
      </w:r>
      <w:r>
        <w:rPr>
          <w:spacing w:val="-12"/>
        </w:rPr>
        <w:t xml:space="preserve"> </w:t>
      </w:r>
      <w:r>
        <w:t>позицию</w:t>
      </w:r>
      <w:r>
        <w:rPr>
          <w:spacing w:val="-13"/>
        </w:rPr>
        <w:t xml:space="preserve"> </w:t>
      </w:r>
      <w:r>
        <w:t>героя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авторскую</w:t>
      </w:r>
      <w:r>
        <w:rPr>
          <w:spacing w:val="-5"/>
        </w:rPr>
        <w:t xml:space="preserve"> </w:t>
      </w:r>
      <w:r>
        <w:t>позицию;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53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поэтической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прозаической</w:t>
      </w:r>
      <w:r>
        <w:rPr>
          <w:spacing w:val="-2"/>
        </w:rPr>
        <w:t xml:space="preserve"> </w:t>
      </w:r>
      <w:r>
        <w:t>речи;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3" w:firstLine="0"/>
        <w:rPr>
          <w:rFonts w:ascii="Wingdings" w:hAnsi="Wingdings"/>
        </w:rPr>
      </w:pPr>
      <w:r>
        <w:t>понимать сущность теоретико-литературных понятий и учиться использовать их в процессе анализа и</w:t>
      </w:r>
      <w:r>
        <w:rPr>
          <w:spacing w:val="1"/>
        </w:rPr>
        <w:t xml:space="preserve"> </w:t>
      </w:r>
      <w:r>
        <w:t>интерпретации произведений, оформления собственных оценок и наблюдений: художественная литература</w:t>
      </w:r>
      <w:r>
        <w:rPr>
          <w:spacing w:val="1"/>
        </w:rPr>
        <w:t xml:space="preserve"> </w:t>
      </w:r>
      <w:r>
        <w:t>и устное народное творчество; проза и поэзия; художественный образ; роды (лирика, эпос), жанры (рассказ,</w:t>
      </w:r>
      <w:r>
        <w:rPr>
          <w:spacing w:val="-52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роман,</w:t>
      </w:r>
      <w:r>
        <w:rPr>
          <w:spacing w:val="1"/>
        </w:rPr>
        <w:t xml:space="preserve"> </w:t>
      </w:r>
      <w:r>
        <w:t>басня,</w:t>
      </w:r>
      <w:r>
        <w:rPr>
          <w:spacing w:val="1"/>
        </w:rPr>
        <w:t xml:space="preserve"> </w:t>
      </w:r>
      <w:r>
        <w:t>послание);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 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 развязка; повествователь, рассказчик, литературный герой (персонаж), лирический герой,</w:t>
      </w:r>
      <w:r>
        <w:rPr>
          <w:spacing w:val="1"/>
        </w:rPr>
        <w:t xml:space="preserve"> </w:t>
      </w:r>
      <w:r>
        <w:t>речевая характеристика героя; портрет, пейзаж, художественная деталь; юмор, ирония; эпитет, метафора,</w:t>
      </w:r>
      <w:r>
        <w:rPr>
          <w:spacing w:val="1"/>
        </w:rPr>
        <w:t xml:space="preserve"> </w:t>
      </w:r>
      <w:r>
        <w:t>сравнение; олицетворение, гипербола; антитеза, аллегория; стихотворный метр (хорей, ямб), ритм, рифма,</w:t>
      </w:r>
      <w:r>
        <w:rPr>
          <w:spacing w:val="1"/>
        </w:rPr>
        <w:t xml:space="preserve"> </w:t>
      </w:r>
      <w:r>
        <w:t>строфа;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rPr>
          <w:rFonts w:ascii="Wingdings" w:hAnsi="Wingdings"/>
        </w:rPr>
      </w:pPr>
      <w:r>
        <w:rPr>
          <w:spacing w:val="-1"/>
        </w:rPr>
        <w:t>выделять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произведениях</w:t>
      </w:r>
      <w:r>
        <w:rPr>
          <w:spacing w:val="-2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обнаруживать</w:t>
      </w:r>
      <w:r>
        <w:rPr>
          <w:spacing w:val="-1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ними;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3" w:firstLine="0"/>
        <w:rPr>
          <w:rFonts w:ascii="Wingdings" w:hAnsi="Wingdings"/>
        </w:rPr>
      </w:pPr>
      <w:r>
        <w:t>сопоставлять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4"/>
        </w:rPr>
        <w:t xml:space="preserve"> </w:t>
      </w:r>
      <w:r>
        <w:t>темы,</w:t>
      </w:r>
      <w:r>
        <w:rPr>
          <w:spacing w:val="-4"/>
        </w:rPr>
        <w:t xml:space="preserve"> </w:t>
      </w:r>
      <w:r>
        <w:t>проблемы,</w:t>
      </w:r>
      <w:r>
        <w:rPr>
          <w:spacing w:val="-4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(с</w:t>
      </w:r>
      <w:r>
        <w:rPr>
          <w:spacing w:val="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обучающихся);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6" w:firstLine="0"/>
        <w:rPr>
          <w:rFonts w:ascii="Wingdings" w:hAnsi="Wingdings"/>
        </w:rPr>
      </w:pPr>
      <w:r>
        <w:rPr>
          <w:spacing w:val="-1"/>
        </w:rPr>
        <w:t>сопоставлять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помощью</w:t>
      </w:r>
      <w:r>
        <w:rPr>
          <w:spacing w:val="-13"/>
        </w:rPr>
        <w:t xml:space="preserve"> </w:t>
      </w:r>
      <w:r>
        <w:rPr>
          <w:spacing w:val="-1"/>
        </w:rPr>
        <w:t>учителя</w:t>
      </w:r>
      <w:r>
        <w:rPr>
          <w:spacing w:val="-14"/>
        </w:rPr>
        <w:t xml:space="preserve"> </w:t>
      </w:r>
      <w:r>
        <w:t>изученные</w:t>
      </w:r>
      <w:r>
        <w:rPr>
          <w:spacing w:val="-1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16"/>
        </w:rPr>
        <w:t xml:space="preserve"> </w:t>
      </w:r>
      <w:r>
        <w:t>прочитанные</w:t>
      </w:r>
      <w:r>
        <w:rPr>
          <w:spacing w:val="-18"/>
        </w:rPr>
        <w:t xml:space="preserve"> </w:t>
      </w:r>
      <w:r>
        <w:t>произведения</w:t>
      </w:r>
      <w:r>
        <w:rPr>
          <w:spacing w:val="-14"/>
        </w:rPr>
        <w:t xml:space="preserve"> </w:t>
      </w:r>
      <w:r>
        <w:t>художественной</w:t>
      </w:r>
      <w:r>
        <w:rPr>
          <w:spacing w:val="-53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произведениями</w:t>
      </w:r>
      <w:r>
        <w:rPr>
          <w:spacing w:val="4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</w:t>
      </w:r>
      <w:r>
        <w:rPr>
          <w:spacing w:val="2"/>
        </w:rPr>
        <w:t xml:space="preserve"> </w:t>
      </w:r>
      <w:r>
        <w:t>(живопись,</w:t>
      </w:r>
      <w:r>
        <w:rPr>
          <w:spacing w:val="-3"/>
        </w:rPr>
        <w:t xml:space="preserve"> </w:t>
      </w:r>
      <w:r>
        <w:t>музыка,</w:t>
      </w:r>
      <w:r>
        <w:rPr>
          <w:spacing w:val="-4"/>
        </w:rPr>
        <w:t xml:space="preserve"> </w:t>
      </w:r>
      <w:r>
        <w:t>театр,</w:t>
      </w:r>
      <w:r>
        <w:rPr>
          <w:spacing w:val="-3"/>
        </w:rPr>
        <w:t xml:space="preserve"> </w:t>
      </w:r>
      <w:r>
        <w:t>кино);</w:t>
      </w:r>
    </w:p>
    <w:p w:rsidR="002537D9" w:rsidRDefault="00FA6347" w:rsidP="002228D6">
      <w:pPr>
        <w:pStyle w:val="a5"/>
        <w:numPr>
          <w:ilvl w:val="0"/>
          <w:numId w:val="164"/>
        </w:numPr>
        <w:tabs>
          <w:tab w:val="left" w:pos="453"/>
        </w:tabs>
        <w:ind w:right="136" w:firstLine="0"/>
        <w:jc w:val="both"/>
      </w:pPr>
      <w:r>
        <w:t>выразительно читать стихи и прозу, в том числе наизусть (не менее 7 поэтических произведений, не</w:t>
      </w:r>
      <w:r>
        <w:rPr>
          <w:spacing w:val="1"/>
        </w:rPr>
        <w:t xml:space="preserve"> </w:t>
      </w:r>
      <w:r>
        <w:t>выученных</w:t>
      </w:r>
      <w:r>
        <w:rPr>
          <w:spacing w:val="1"/>
        </w:rPr>
        <w:t xml:space="preserve"> </w:t>
      </w:r>
      <w:r>
        <w:t>ранее),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обучающихся);</w:t>
      </w:r>
    </w:p>
    <w:p w:rsidR="002537D9" w:rsidRDefault="00FA6347" w:rsidP="002228D6">
      <w:pPr>
        <w:pStyle w:val="a5"/>
        <w:numPr>
          <w:ilvl w:val="0"/>
          <w:numId w:val="164"/>
        </w:numPr>
        <w:tabs>
          <w:tab w:val="left" w:pos="453"/>
        </w:tabs>
        <w:spacing w:line="242" w:lineRule="auto"/>
        <w:ind w:right="135" w:firstLine="0"/>
        <w:jc w:val="both"/>
      </w:pPr>
      <w:r>
        <w:t>пересказывать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подробный,</w:t>
      </w:r>
      <w:r>
        <w:rPr>
          <w:spacing w:val="1"/>
        </w:rPr>
        <w:t xml:space="preserve"> </w:t>
      </w:r>
      <w:r>
        <w:t>сжатый,</w:t>
      </w:r>
      <w:r>
        <w:rPr>
          <w:spacing w:val="1"/>
        </w:rPr>
        <w:t xml:space="preserve"> </w:t>
      </w:r>
      <w:r>
        <w:t>выборочный,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пересказ,</w:t>
      </w:r>
      <w:r>
        <w:rPr>
          <w:spacing w:val="1"/>
        </w:rPr>
        <w:t xml:space="preserve"> </w:t>
      </w:r>
      <w:r>
        <w:t>отвечать 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прочитанному</w:t>
      </w:r>
      <w:r>
        <w:rPr>
          <w:spacing w:val="1"/>
        </w:rPr>
        <w:t xml:space="preserve"> </w:t>
      </w:r>
      <w:r>
        <w:t>произведению 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тексту;</w:t>
      </w:r>
    </w:p>
    <w:p w:rsidR="002537D9" w:rsidRDefault="00FA6347" w:rsidP="002228D6">
      <w:pPr>
        <w:pStyle w:val="a5"/>
        <w:numPr>
          <w:ilvl w:val="0"/>
          <w:numId w:val="164"/>
        </w:numPr>
        <w:tabs>
          <w:tab w:val="left" w:pos="453"/>
        </w:tabs>
        <w:ind w:right="137" w:firstLine="0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прочитанному;</w:t>
      </w:r>
    </w:p>
    <w:p w:rsidR="002537D9" w:rsidRDefault="00FA6347" w:rsidP="002228D6">
      <w:pPr>
        <w:pStyle w:val="a5"/>
        <w:numPr>
          <w:ilvl w:val="0"/>
          <w:numId w:val="164"/>
        </w:numPr>
        <w:tabs>
          <w:tab w:val="left" w:pos="453"/>
        </w:tabs>
        <w:ind w:right="134" w:firstLine="0"/>
        <w:jc w:val="both"/>
      </w:pPr>
      <w:r>
        <w:t>создавать устные и письменные высказывания разных жанров (объёмом не менее 100 слов), писать</w:t>
      </w:r>
      <w:r>
        <w:rPr>
          <w:spacing w:val="1"/>
        </w:rPr>
        <w:t xml:space="preserve"> </w:t>
      </w:r>
      <w:r>
        <w:t>сочинение-рассуждение</w:t>
      </w:r>
      <w:r>
        <w:rPr>
          <w:spacing w:val="-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опорой</w:t>
      </w:r>
      <w:r>
        <w:rPr>
          <w:spacing w:val="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прочитанные</w:t>
      </w:r>
      <w:r>
        <w:rPr>
          <w:spacing w:val="-4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аннотацию,</w:t>
      </w:r>
      <w:r>
        <w:rPr>
          <w:spacing w:val="2"/>
        </w:rPr>
        <w:t xml:space="preserve"> </w:t>
      </w:r>
      <w:r>
        <w:t>отзыв;</w:t>
      </w:r>
    </w:p>
    <w:p w:rsidR="002537D9" w:rsidRDefault="002537D9">
      <w:pPr>
        <w:jc w:val="both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164"/>
        </w:numPr>
        <w:tabs>
          <w:tab w:val="left" w:pos="453"/>
        </w:tabs>
        <w:spacing w:before="66" w:line="242" w:lineRule="auto"/>
        <w:ind w:right="138" w:firstLine="0"/>
        <w:jc w:val="both"/>
      </w:pPr>
      <w:r>
        <w:lastRenderedPageBreak/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текстуально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смыслового</w:t>
      </w:r>
      <w:r>
        <w:rPr>
          <w:spacing w:val="-9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эстетического</w:t>
      </w:r>
      <w:r>
        <w:rPr>
          <w:spacing w:val="-9"/>
        </w:rPr>
        <w:t xml:space="preserve"> </w:t>
      </w:r>
      <w:r>
        <w:t>анализа;</w:t>
      </w:r>
    </w:p>
    <w:p w:rsidR="002537D9" w:rsidRDefault="00FA6347" w:rsidP="002228D6">
      <w:pPr>
        <w:pStyle w:val="a5"/>
        <w:numPr>
          <w:ilvl w:val="0"/>
          <w:numId w:val="164"/>
        </w:numPr>
        <w:tabs>
          <w:tab w:val="left" w:pos="453"/>
        </w:tabs>
        <w:ind w:right="134" w:firstLine="0"/>
        <w:jc w:val="both"/>
      </w:pPr>
      <w:r>
        <w:t>осознавать важность чтения и изучения произведений устного народного творчества и художественной</w:t>
      </w:r>
      <w:r>
        <w:rPr>
          <w:spacing w:val="1"/>
        </w:rPr>
        <w:t xml:space="preserve"> </w:t>
      </w:r>
      <w:r>
        <w:t>литературы для познания мира, формирования эмоциональных и эстетических впечатлений, а также для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развития;</w:t>
      </w:r>
    </w:p>
    <w:p w:rsidR="002537D9" w:rsidRDefault="00FA6347" w:rsidP="002228D6">
      <w:pPr>
        <w:pStyle w:val="a5"/>
        <w:numPr>
          <w:ilvl w:val="0"/>
          <w:numId w:val="164"/>
        </w:numPr>
        <w:tabs>
          <w:tab w:val="left" w:pos="453"/>
        </w:tabs>
        <w:ind w:right="128" w:firstLine="0"/>
        <w:jc w:val="both"/>
      </w:pPr>
      <w:r>
        <w:t>планировать</w:t>
      </w:r>
      <w:r>
        <w:rPr>
          <w:spacing w:val="-20"/>
        </w:rPr>
        <w:t xml:space="preserve"> </w:t>
      </w:r>
      <w:r>
        <w:t>собственное</w:t>
      </w:r>
      <w:r>
        <w:rPr>
          <w:spacing w:val="-11"/>
        </w:rPr>
        <w:t xml:space="preserve"> </w:t>
      </w:r>
      <w:r>
        <w:t>досуговое</w:t>
      </w:r>
      <w:r>
        <w:rPr>
          <w:spacing w:val="-18"/>
        </w:rPr>
        <w:t xml:space="preserve"> </w:t>
      </w:r>
      <w:r>
        <w:t>чтение,</w:t>
      </w:r>
      <w:r>
        <w:rPr>
          <w:spacing w:val="-10"/>
        </w:rPr>
        <w:t xml:space="preserve"> </w:t>
      </w:r>
      <w:r>
        <w:t>обогащать</w:t>
      </w:r>
      <w:r>
        <w:rPr>
          <w:spacing w:val="-13"/>
        </w:rPr>
        <w:t xml:space="preserve"> </w:t>
      </w:r>
      <w:r>
        <w:t>свой</w:t>
      </w:r>
      <w:r>
        <w:rPr>
          <w:spacing w:val="-9"/>
        </w:rPr>
        <w:t xml:space="preserve"> </w:t>
      </w:r>
      <w:r>
        <w:t>круг</w:t>
      </w:r>
      <w:r>
        <w:rPr>
          <w:spacing w:val="-10"/>
        </w:rPr>
        <w:t xml:space="preserve"> </w:t>
      </w:r>
      <w:r>
        <w:t>чтения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рекомендациям</w:t>
      </w:r>
      <w:r>
        <w:rPr>
          <w:spacing w:val="-9"/>
        </w:rPr>
        <w:t xml:space="preserve"> </w:t>
      </w:r>
      <w:r>
        <w:t>учителя,</w:t>
      </w:r>
      <w:r>
        <w:rPr>
          <w:spacing w:val="-1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53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счёт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для детей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подростков;</w:t>
      </w:r>
    </w:p>
    <w:p w:rsidR="002537D9" w:rsidRDefault="00FA6347" w:rsidP="002228D6">
      <w:pPr>
        <w:pStyle w:val="a5"/>
        <w:numPr>
          <w:ilvl w:val="0"/>
          <w:numId w:val="164"/>
        </w:numPr>
        <w:tabs>
          <w:tab w:val="left" w:pos="453"/>
        </w:tabs>
        <w:ind w:right="137" w:firstLine="0"/>
        <w:jc w:val="both"/>
      </w:pP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-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учиться</w:t>
      </w:r>
      <w:r>
        <w:rPr>
          <w:spacing w:val="-7"/>
        </w:rPr>
        <w:t xml:space="preserve"> </w:t>
      </w:r>
      <w:r>
        <w:t>публично</w:t>
      </w:r>
      <w:r>
        <w:rPr>
          <w:spacing w:val="-9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полученные</w:t>
      </w:r>
      <w:r>
        <w:rPr>
          <w:spacing w:val="3"/>
        </w:rPr>
        <w:t xml:space="preserve"> </w:t>
      </w:r>
      <w:r>
        <w:t>результаты;</w:t>
      </w:r>
    </w:p>
    <w:p w:rsidR="002537D9" w:rsidRDefault="00FA6347" w:rsidP="002228D6">
      <w:pPr>
        <w:pStyle w:val="a5"/>
        <w:numPr>
          <w:ilvl w:val="0"/>
          <w:numId w:val="164"/>
        </w:numPr>
        <w:tabs>
          <w:tab w:val="left" w:pos="453"/>
        </w:tabs>
        <w:ind w:right="130" w:firstLine="0"/>
        <w:jc w:val="both"/>
      </w:pPr>
      <w:r>
        <w:t>развивать умение использовать словари и справочники, в том числе в электронной форме; пользоваться</w:t>
      </w:r>
      <w:r>
        <w:rPr>
          <w:spacing w:val="1"/>
        </w:rPr>
        <w:t xml:space="preserve"> </w:t>
      </w:r>
      <w:r>
        <w:t>под руководством учителя электронными библиотеками и другими справочными материалами, в том числе</w:t>
      </w:r>
      <w:r>
        <w:rPr>
          <w:spacing w:val="1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верифицированных</w:t>
      </w:r>
      <w:r>
        <w:rPr>
          <w:spacing w:val="-2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ресурсов,</w:t>
      </w:r>
      <w:r>
        <w:rPr>
          <w:spacing w:val="-3"/>
        </w:rPr>
        <w:t xml:space="preserve"> </w:t>
      </w:r>
      <w:r>
        <w:t>включённых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федеральный</w:t>
      </w:r>
      <w:r>
        <w:rPr>
          <w:spacing w:val="-3"/>
        </w:rPr>
        <w:t xml:space="preserve"> </w:t>
      </w:r>
      <w:r>
        <w:t>перечень.</w:t>
      </w:r>
    </w:p>
    <w:p w:rsidR="002537D9" w:rsidRDefault="002537D9">
      <w:pPr>
        <w:pStyle w:val="a3"/>
        <w:spacing w:before="2"/>
        <w:ind w:left="0"/>
        <w:jc w:val="left"/>
      </w:pPr>
    </w:p>
    <w:p w:rsidR="002537D9" w:rsidRDefault="00FA6347" w:rsidP="002228D6">
      <w:pPr>
        <w:pStyle w:val="3"/>
        <w:numPr>
          <w:ilvl w:val="0"/>
          <w:numId w:val="166"/>
        </w:numPr>
        <w:tabs>
          <w:tab w:val="left" w:pos="344"/>
        </w:tabs>
        <w:spacing w:line="240" w:lineRule="auto"/>
        <w:ind w:hanging="174"/>
        <w:jc w:val="both"/>
      </w:pPr>
      <w:r>
        <w:t>КЛАСС</w:t>
      </w:r>
    </w:p>
    <w:p w:rsidR="002537D9" w:rsidRDefault="00FA6347" w:rsidP="002228D6">
      <w:pPr>
        <w:pStyle w:val="a5"/>
        <w:numPr>
          <w:ilvl w:val="0"/>
          <w:numId w:val="163"/>
        </w:numPr>
        <w:tabs>
          <w:tab w:val="left" w:pos="453"/>
        </w:tabs>
        <w:spacing w:before="6"/>
        <w:ind w:right="131" w:firstLine="0"/>
        <w:jc w:val="both"/>
      </w:pPr>
      <w:r>
        <w:t>Понимать</w:t>
      </w:r>
      <w:r>
        <w:rPr>
          <w:spacing w:val="1"/>
        </w:rPr>
        <w:t xml:space="preserve"> </w:t>
      </w:r>
      <w:r>
        <w:t>общечеловеческую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2"/>
        </w:rPr>
        <w:t xml:space="preserve"> </w:t>
      </w:r>
      <w:r>
        <w:t>любви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Родине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укреплении</w:t>
      </w:r>
      <w:r>
        <w:rPr>
          <w:spacing w:val="-4"/>
        </w:rPr>
        <w:t xml:space="preserve"> </w:t>
      </w:r>
      <w:r>
        <w:t>единства</w:t>
      </w:r>
      <w:r>
        <w:rPr>
          <w:spacing w:val="-5"/>
        </w:rPr>
        <w:t xml:space="preserve"> </w:t>
      </w:r>
      <w:r>
        <w:t>многонационального</w:t>
      </w:r>
      <w:r>
        <w:rPr>
          <w:spacing w:val="-10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Федерации;</w:t>
      </w:r>
    </w:p>
    <w:p w:rsidR="002537D9" w:rsidRDefault="00FA6347" w:rsidP="002228D6">
      <w:pPr>
        <w:pStyle w:val="a5"/>
        <w:numPr>
          <w:ilvl w:val="0"/>
          <w:numId w:val="163"/>
        </w:numPr>
        <w:tabs>
          <w:tab w:val="left" w:pos="453"/>
        </w:tabs>
        <w:ind w:right="130" w:firstLine="0"/>
        <w:jc w:val="both"/>
      </w:pPr>
      <w:r>
        <w:t>понимать специфику литературы как вида словесного искусства, выявлять отличия 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научного,</w:t>
      </w:r>
      <w:r>
        <w:rPr>
          <w:spacing w:val="-3"/>
        </w:rPr>
        <w:t xml:space="preserve"> </w:t>
      </w:r>
      <w:r>
        <w:t>делового,</w:t>
      </w:r>
      <w:r>
        <w:rPr>
          <w:spacing w:val="-4"/>
        </w:rPr>
        <w:t xml:space="preserve"> </w:t>
      </w:r>
      <w:r>
        <w:t>публицистического;</w:t>
      </w:r>
    </w:p>
    <w:p w:rsidR="002537D9" w:rsidRDefault="00FA6347" w:rsidP="002228D6">
      <w:pPr>
        <w:pStyle w:val="a5"/>
        <w:numPr>
          <w:ilvl w:val="0"/>
          <w:numId w:val="163"/>
        </w:numPr>
        <w:tabs>
          <w:tab w:val="left" w:pos="453"/>
        </w:tabs>
        <w:ind w:right="129" w:firstLine="0"/>
        <w:jc w:val="both"/>
      </w:pPr>
      <w:r>
        <w:t>проводить смысловой и эстетический анализ произведений фольклора и художественной литературы;</w:t>
      </w:r>
      <w:r>
        <w:rPr>
          <w:spacing w:val="1"/>
        </w:rPr>
        <w:t xml:space="preserve"> </w:t>
      </w:r>
      <w:r>
        <w:rPr>
          <w:spacing w:val="-1"/>
        </w:rPr>
        <w:t>воспринимать,</w:t>
      </w:r>
      <w:r>
        <w:rPr>
          <w:spacing w:val="-18"/>
        </w:rPr>
        <w:t xml:space="preserve"> </w:t>
      </w:r>
      <w:r>
        <w:rPr>
          <w:spacing w:val="-1"/>
        </w:rPr>
        <w:t>анализировать,</w:t>
      </w:r>
      <w:r>
        <w:rPr>
          <w:spacing w:val="-18"/>
        </w:rPr>
        <w:t xml:space="preserve"> </w:t>
      </w:r>
      <w:r>
        <w:t>интерпретировать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оценивать</w:t>
      </w:r>
      <w:r>
        <w:rPr>
          <w:spacing w:val="-19"/>
        </w:rPr>
        <w:t xml:space="preserve"> </w:t>
      </w:r>
      <w:r>
        <w:t>прочитанное</w:t>
      </w:r>
      <w:r>
        <w:rPr>
          <w:spacing w:val="-11"/>
        </w:rPr>
        <w:t xml:space="preserve"> </w:t>
      </w:r>
      <w:r>
        <w:t>(с</w:t>
      </w:r>
      <w:r>
        <w:rPr>
          <w:spacing w:val="-10"/>
        </w:rPr>
        <w:t xml:space="preserve"> </w:t>
      </w:r>
      <w:r>
        <w:t>учётом</w:t>
      </w:r>
      <w:r>
        <w:rPr>
          <w:spacing w:val="-10"/>
        </w:rPr>
        <w:t xml:space="preserve"> </w:t>
      </w:r>
      <w:r>
        <w:t>литературного</w:t>
      </w:r>
      <w:r>
        <w:rPr>
          <w:spacing w:val="-15"/>
        </w:rPr>
        <w:t xml:space="preserve"> </w:t>
      </w:r>
      <w:r>
        <w:t>развития</w:t>
      </w:r>
      <w:r>
        <w:rPr>
          <w:spacing w:val="-53"/>
        </w:rPr>
        <w:t xml:space="preserve"> </w:t>
      </w:r>
      <w:r>
        <w:t>обучающихся),</w:t>
      </w:r>
      <w:r>
        <w:rPr>
          <w:spacing w:val="-4"/>
        </w:rPr>
        <w:t xml:space="preserve"> </w:t>
      </w:r>
      <w:r>
        <w:t>понимать,</w:t>
      </w:r>
      <w:r>
        <w:rPr>
          <w:spacing w:val="-4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литературных</w:t>
      </w:r>
      <w:r>
        <w:rPr>
          <w:spacing w:val="-9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отражена</w:t>
      </w:r>
      <w:r>
        <w:rPr>
          <w:spacing w:val="-5"/>
        </w:rPr>
        <w:t xml:space="preserve"> </w:t>
      </w:r>
      <w:r>
        <w:t>художественная</w:t>
      </w:r>
      <w:r>
        <w:rPr>
          <w:spacing w:val="-7"/>
        </w:rPr>
        <w:t xml:space="preserve"> </w:t>
      </w:r>
      <w:r>
        <w:t>картина</w:t>
      </w:r>
      <w:r>
        <w:rPr>
          <w:spacing w:val="-5"/>
        </w:rPr>
        <w:t xml:space="preserve"> </w:t>
      </w:r>
      <w:r>
        <w:t>мира: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7" w:firstLine="0"/>
        <w:rPr>
          <w:rFonts w:ascii="Wingdings" w:hAnsi="Wingdings"/>
        </w:rPr>
      </w:pPr>
      <w:r>
        <w:t>анализировать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рассказчика и авторскую позицию, учитывая художественные особенности произведения; характеризовать</w:t>
      </w:r>
      <w:r>
        <w:rPr>
          <w:spacing w:val="1"/>
        </w:rPr>
        <w:t xml:space="preserve"> </w:t>
      </w:r>
      <w:r>
        <w:t>героев-персонажей, давать их сравнительные характеристики, оценивать систему персонажей; определять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конфликт произведения;</w:t>
      </w:r>
      <w:r>
        <w:rPr>
          <w:spacing w:val="1"/>
        </w:rPr>
        <w:t xml:space="preserve"> </w:t>
      </w:r>
      <w:r>
        <w:t>объяснять своё понимание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rPr>
          <w:spacing w:val="-1"/>
        </w:rPr>
        <w:t>философской,</w:t>
      </w:r>
      <w:r>
        <w:rPr>
          <w:spacing w:val="-18"/>
        </w:rPr>
        <w:t xml:space="preserve"> </w:t>
      </w:r>
      <w:r>
        <w:rPr>
          <w:spacing w:val="-1"/>
        </w:rPr>
        <w:t>социально-исторической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эстетической</w:t>
      </w:r>
      <w:r>
        <w:rPr>
          <w:spacing w:val="-15"/>
        </w:rPr>
        <w:t xml:space="preserve"> </w:t>
      </w:r>
      <w:r>
        <w:t>проблематики</w:t>
      </w:r>
      <w:r>
        <w:rPr>
          <w:spacing w:val="-17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(с</w:t>
      </w:r>
      <w:r>
        <w:rPr>
          <w:spacing w:val="-11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rPr>
          <w:spacing w:val="-1"/>
        </w:rPr>
        <w:t>поэтической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прозаической</w:t>
      </w:r>
      <w:r>
        <w:rPr>
          <w:spacing w:val="-9"/>
        </w:rPr>
        <w:t xml:space="preserve"> </w:t>
      </w:r>
      <w:r>
        <w:rPr>
          <w:spacing w:val="-1"/>
        </w:rPr>
        <w:t>речи;</w:t>
      </w:r>
      <w:r>
        <w:rPr>
          <w:spacing w:val="-17"/>
        </w:rPr>
        <w:t xml:space="preserve"> </w:t>
      </w:r>
      <w:r>
        <w:rPr>
          <w:spacing w:val="-1"/>
        </w:rPr>
        <w:t>находить</w:t>
      </w:r>
      <w:r>
        <w:rPr>
          <w:spacing w:val="-13"/>
        </w:rPr>
        <w:t xml:space="preserve"> </w:t>
      </w:r>
      <w:r>
        <w:t>основные</w:t>
      </w:r>
      <w:r>
        <w:rPr>
          <w:spacing w:val="-17"/>
        </w:rPr>
        <w:t xml:space="preserve"> </w:t>
      </w:r>
      <w:r>
        <w:t>изобразительно-выразительные</w:t>
      </w:r>
      <w:r>
        <w:rPr>
          <w:spacing w:val="-18"/>
        </w:rPr>
        <w:t xml:space="preserve"> </w:t>
      </w:r>
      <w:r>
        <w:t>средства,</w:t>
      </w:r>
      <w:r>
        <w:rPr>
          <w:spacing w:val="-10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манеры</w:t>
      </w:r>
      <w:r>
        <w:rPr>
          <w:spacing w:val="-5"/>
        </w:rPr>
        <w:t xml:space="preserve"> </w:t>
      </w:r>
      <w:r>
        <w:t>писателя,</w:t>
      </w:r>
      <w:r>
        <w:rPr>
          <w:spacing w:val="3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функции;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1"/>
        <w:ind w:right="119" w:firstLine="0"/>
        <w:rPr>
          <w:rFonts w:ascii="Wingdings" w:hAnsi="Wingdings"/>
        </w:rPr>
      </w:pPr>
      <w:r>
        <w:t>понимать сущность и</w:t>
      </w:r>
      <w:r>
        <w:rPr>
          <w:spacing w:val="1"/>
        </w:rPr>
        <w:t xml:space="preserve"> </w:t>
      </w:r>
      <w:r>
        <w:t>элементарные смысловые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теоретико-литературных понятий 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 оценок и наблюдений: художественная литература и устное народное творчество; проза и</w:t>
      </w:r>
      <w:r>
        <w:rPr>
          <w:spacing w:val="1"/>
        </w:rPr>
        <w:t xml:space="preserve"> </w:t>
      </w:r>
      <w:r>
        <w:t>поэзия; художественный образ; роды (лирика, эпос), жанры (рассказ, повесть, роман, послание, поэма,</w:t>
      </w:r>
      <w:r>
        <w:rPr>
          <w:spacing w:val="1"/>
        </w:rPr>
        <w:t xml:space="preserve"> </w:t>
      </w:r>
      <w:r>
        <w:t>песня); форма и содержание литературного произведения; тема, идея, проблематика; пафос (героический,</w:t>
      </w:r>
      <w:r>
        <w:rPr>
          <w:spacing w:val="1"/>
        </w:rPr>
        <w:t xml:space="preserve"> </w:t>
      </w:r>
      <w:r>
        <w:t>патриотический, гражданский и др.); сюжет, композиция, эпиграф; стадии развития действия: экспозиция,</w:t>
      </w:r>
      <w:r>
        <w:rPr>
          <w:spacing w:val="1"/>
        </w:rPr>
        <w:t xml:space="preserve"> </w:t>
      </w:r>
      <w:r>
        <w:t>завязка, развитие действия, кульминация, развязка; автор, повествователь, рассказчик, литературный герой</w:t>
      </w:r>
      <w:r>
        <w:rPr>
          <w:spacing w:val="1"/>
        </w:rPr>
        <w:t xml:space="preserve"> </w:t>
      </w:r>
      <w:r>
        <w:t>(персонаж), лирический герой, речевая характеристика героя; портрет, пейзаж, интерьер, художественная</w:t>
      </w:r>
      <w:r>
        <w:rPr>
          <w:spacing w:val="1"/>
        </w:rPr>
        <w:t xml:space="preserve"> </w:t>
      </w:r>
      <w:r>
        <w:t>деталь; юмор, ирония, сатира; эпитет, метафора, сравнение; олицетворение, гипербола; антитеза, аллегория;</w:t>
      </w:r>
      <w:r>
        <w:rPr>
          <w:spacing w:val="-52"/>
        </w:rPr>
        <w:t xml:space="preserve"> </w:t>
      </w:r>
      <w:r>
        <w:t>анафора;</w:t>
      </w:r>
      <w:r>
        <w:rPr>
          <w:spacing w:val="-4"/>
        </w:rPr>
        <w:t xml:space="preserve"> </w:t>
      </w:r>
      <w:r>
        <w:t>стихотворный</w:t>
      </w:r>
      <w:r>
        <w:rPr>
          <w:spacing w:val="-4"/>
        </w:rPr>
        <w:t xml:space="preserve"> </w:t>
      </w:r>
      <w:r>
        <w:t>метр</w:t>
      </w:r>
      <w:r>
        <w:rPr>
          <w:spacing w:val="-3"/>
        </w:rPr>
        <w:t xml:space="preserve"> </w:t>
      </w:r>
      <w:r>
        <w:t>(хорей,</w:t>
      </w:r>
      <w:r>
        <w:rPr>
          <w:spacing w:val="2"/>
        </w:rPr>
        <w:t xml:space="preserve"> </w:t>
      </w:r>
      <w:r>
        <w:t>ямб,</w:t>
      </w:r>
      <w:r>
        <w:rPr>
          <w:spacing w:val="2"/>
        </w:rPr>
        <w:t xml:space="preserve"> </w:t>
      </w:r>
      <w:r>
        <w:t>дактиль,</w:t>
      </w:r>
      <w:r>
        <w:rPr>
          <w:spacing w:val="-4"/>
        </w:rPr>
        <w:t xml:space="preserve"> </w:t>
      </w:r>
      <w:r>
        <w:t>амфибрахий,</w:t>
      </w:r>
      <w:r>
        <w:rPr>
          <w:spacing w:val="-4"/>
        </w:rPr>
        <w:t xml:space="preserve"> </w:t>
      </w:r>
      <w:r>
        <w:t>анапест),</w:t>
      </w:r>
      <w:r>
        <w:rPr>
          <w:spacing w:val="2"/>
        </w:rPr>
        <w:t xml:space="preserve"> </w:t>
      </w:r>
      <w:r>
        <w:t>ритм,</w:t>
      </w:r>
      <w:r>
        <w:rPr>
          <w:spacing w:val="2"/>
        </w:rPr>
        <w:t xml:space="preserve"> </w:t>
      </w:r>
      <w:r>
        <w:t>рифма,</w:t>
      </w:r>
      <w:r>
        <w:rPr>
          <w:spacing w:val="-4"/>
        </w:rPr>
        <w:t xml:space="preserve"> </w:t>
      </w:r>
      <w:r>
        <w:t>строфа;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rPr>
          <w:spacing w:val="-1"/>
        </w:rPr>
        <w:t>выделять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произведениях</w:t>
      </w:r>
      <w:r>
        <w:rPr>
          <w:spacing w:val="-2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1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обнаруживать</w:t>
      </w:r>
      <w:r>
        <w:rPr>
          <w:spacing w:val="-1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ними;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rPr>
          <w:rFonts w:ascii="Wingdings" w:hAnsi="Wingdings"/>
        </w:rPr>
      </w:pPr>
      <w:r>
        <w:t>сопоставлять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4"/>
        </w:rPr>
        <w:t xml:space="preserve"> </w:t>
      </w:r>
      <w:r>
        <w:t>темы,</w:t>
      </w:r>
      <w:r>
        <w:rPr>
          <w:spacing w:val="-4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жанры,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приёмы,</w:t>
      </w:r>
      <w:r>
        <w:rPr>
          <w:spacing w:val="-4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языка;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29" w:firstLine="0"/>
        <w:rPr>
          <w:rFonts w:ascii="Wingdings" w:hAnsi="Wingdings"/>
        </w:rPr>
      </w:pPr>
      <w:r>
        <w:t>сопоставлять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(живопись,</w:t>
      </w:r>
      <w:r>
        <w:rPr>
          <w:spacing w:val="-3"/>
        </w:rPr>
        <w:t xml:space="preserve"> </w:t>
      </w:r>
      <w:r>
        <w:t>музыка,</w:t>
      </w:r>
      <w:r>
        <w:rPr>
          <w:spacing w:val="-4"/>
        </w:rPr>
        <w:t xml:space="preserve"> </w:t>
      </w:r>
      <w:r>
        <w:t>театр,</w:t>
      </w:r>
      <w:r>
        <w:rPr>
          <w:spacing w:val="-3"/>
        </w:rPr>
        <w:t xml:space="preserve"> </w:t>
      </w:r>
      <w:r>
        <w:t>кино);</w:t>
      </w:r>
    </w:p>
    <w:p w:rsidR="002537D9" w:rsidRDefault="00FA6347" w:rsidP="002228D6">
      <w:pPr>
        <w:pStyle w:val="a5"/>
        <w:numPr>
          <w:ilvl w:val="0"/>
          <w:numId w:val="163"/>
        </w:numPr>
        <w:tabs>
          <w:tab w:val="left" w:pos="453"/>
        </w:tabs>
        <w:ind w:right="128" w:firstLine="0"/>
        <w:jc w:val="both"/>
      </w:pPr>
      <w:r>
        <w:t>выразительно читать стихи и прозу, в том числе наизусть (не менее 9 поэтических произведений, не</w:t>
      </w:r>
      <w:r>
        <w:rPr>
          <w:spacing w:val="1"/>
        </w:rPr>
        <w:t xml:space="preserve"> </w:t>
      </w:r>
      <w:r>
        <w:t>выученных</w:t>
      </w:r>
      <w:r>
        <w:rPr>
          <w:spacing w:val="1"/>
        </w:rPr>
        <w:t xml:space="preserve"> </w:t>
      </w:r>
      <w:r>
        <w:t>ранее),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обучающихся);</w:t>
      </w:r>
    </w:p>
    <w:p w:rsidR="002537D9" w:rsidRDefault="00FA6347" w:rsidP="002228D6">
      <w:pPr>
        <w:pStyle w:val="a5"/>
        <w:numPr>
          <w:ilvl w:val="0"/>
          <w:numId w:val="163"/>
        </w:numPr>
        <w:tabs>
          <w:tab w:val="left" w:pos="453"/>
        </w:tabs>
        <w:ind w:right="128" w:firstLine="0"/>
        <w:jc w:val="both"/>
      </w:pPr>
      <w:r>
        <w:rPr>
          <w:spacing w:val="-1"/>
        </w:rPr>
        <w:t>пересказывать</w:t>
      </w:r>
      <w:r>
        <w:rPr>
          <w:spacing w:val="-20"/>
        </w:rPr>
        <w:t xml:space="preserve"> </w:t>
      </w:r>
      <w:r>
        <w:t>прочитанное</w:t>
      </w:r>
      <w:r>
        <w:rPr>
          <w:spacing w:val="-11"/>
        </w:rPr>
        <w:t xml:space="preserve"> </w:t>
      </w:r>
      <w:r>
        <w:t>произведение,</w:t>
      </w:r>
      <w:r>
        <w:rPr>
          <w:spacing w:val="-18"/>
        </w:rPr>
        <w:t xml:space="preserve"> </w:t>
      </w:r>
      <w:r>
        <w:t>используя</w:t>
      </w:r>
      <w:r>
        <w:rPr>
          <w:spacing w:val="-7"/>
        </w:rPr>
        <w:t xml:space="preserve"> </w:t>
      </w:r>
      <w:r>
        <w:t>различные</w:t>
      </w:r>
      <w:r>
        <w:rPr>
          <w:spacing w:val="-11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пересказов,</w:t>
      </w:r>
      <w:r>
        <w:rPr>
          <w:spacing w:val="-2"/>
        </w:rPr>
        <w:t xml:space="preserve"> </w:t>
      </w:r>
      <w:r>
        <w:t>отвечать</w:t>
      </w:r>
      <w:r>
        <w:rPr>
          <w:spacing w:val="-2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вопросы</w:t>
      </w:r>
      <w:r>
        <w:rPr>
          <w:spacing w:val="-11"/>
        </w:rPr>
        <w:t xml:space="preserve"> </w:t>
      </w:r>
      <w:r>
        <w:t>по</w:t>
      </w:r>
      <w:r>
        <w:rPr>
          <w:spacing w:val="-53"/>
        </w:rPr>
        <w:t xml:space="preserve"> </w:t>
      </w:r>
      <w:r>
        <w:t>прочитанному произведению и самостоятельно формулировать вопросы к тексту; пересказывать сюжет и</w:t>
      </w:r>
      <w:r>
        <w:rPr>
          <w:spacing w:val="1"/>
        </w:rPr>
        <w:t xml:space="preserve"> </w:t>
      </w:r>
      <w:r>
        <w:t>вычленять</w:t>
      </w:r>
      <w:r>
        <w:rPr>
          <w:spacing w:val="-7"/>
        </w:rPr>
        <w:t xml:space="preserve"> </w:t>
      </w:r>
      <w:r>
        <w:t>фабулу;</w:t>
      </w:r>
    </w:p>
    <w:p w:rsidR="002537D9" w:rsidRDefault="00FA6347" w:rsidP="002228D6">
      <w:pPr>
        <w:pStyle w:val="a5"/>
        <w:numPr>
          <w:ilvl w:val="0"/>
          <w:numId w:val="163"/>
        </w:numPr>
        <w:tabs>
          <w:tab w:val="left" w:pos="453"/>
        </w:tabs>
        <w:ind w:right="145" w:firstLine="0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позицией</w:t>
      </w:r>
      <w:r>
        <w:rPr>
          <w:spacing w:val="-3"/>
        </w:rPr>
        <w:t xml:space="preserve"> </w:t>
      </w:r>
      <w:r>
        <w:t>автора,</w:t>
      </w:r>
      <w:r>
        <w:rPr>
          <w:spacing w:val="3"/>
        </w:rPr>
        <w:t xml:space="preserve"> </w:t>
      </w:r>
      <w:r>
        <w:t>давать аргументированную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прочитанному;</w:t>
      </w:r>
    </w:p>
    <w:p w:rsidR="002537D9" w:rsidRDefault="00FA6347" w:rsidP="002228D6">
      <w:pPr>
        <w:pStyle w:val="a5"/>
        <w:numPr>
          <w:ilvl w:val="0"/>
          <w:numId w:val="163"/>
        </w:numPr>
        <w:tabs>
          <w:tab w:val="left" w:pos="453"/>
        </w:tabs>
        <w:ind w:right="124" w:firstLine="0"/>
        <w:jc w:val="both"/>
      </w:pPr>
      <w:r>
        <w:t>создавать устные и письменные высказывания разных жанров (объёмом не менее 150 слов), писать</w:t>
      </w:r>
      <w:r>
        <w:rPr>
          <w:spacing w:val="1"/>
        </w:rPr>
        <w:t xml:space="preserve"> </w:t>
      </w:r>
      <w:r>
        <w:t>сочинение-рассуждение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23"/>
        </w:rPr>
        <w:t xml:space="preserve"> </w:t>
      </w:r>
      <w:r>
        <w:t>учиться</w:t>
      </w:r>
      <w:r>
        <w:rPr>
          <w:spacing w:val="16"/>
        </w:rPr>
        <w:t xml:space="preserve"> </w:t>
      </w:r>
      <w:r>
        <w:t>исправлять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редактировать</w:t>
      </w:r>
      <w:r>
        <w:rPr>
          <w:spacing w:val="17"/>
        </w:rPr>
        <w:t xml:space="preserve"> </w:t>
      </w:r>
      <w:r>
        <w:t>собственные</w:t>
      </w:r>
      <w:r>
        <w:rPr>
          <w:spacing w:val="20"/>
        </w:rPr>
        <w:t xml:space="preserve"> </w:t>
      </w:r>
      <w:r>
        <w:t>письменные</w:t>
      </w:r>
      <w:r>
        <w:rPr>
          <w:spacing w:val="20"/>
        </w:rPr>
        <w:t xml:space="preserve"> </w:t>
      </w:r>
      <w:r>
        <w:t>тексты;</w:t>
      </w:r>
      <w:r>
        <w:rPr>
          <w:spacing w:val="21"/>
        </w:rPr>
        <w:t xml:space="preserve"> </w:t>
      </w:r>
      <w:r>
        <w:t>собирать</w:t>
      </w:r>
      <w:r>
        <w:rPr>
          <w:spacing w:val="17"/>
        </w:rPr>
        <w:t xml:space="preserve"> </w:t>
      </w:r>
      <w:r>
        <w:t>материал</w:t>
      </w:r>
      <w:r>
        <w:rPr>
          <w:spacing w:val="15"/>
        </w:rPr>
        <w:t xml:space="preserve"> </w:t>
      </w:r>
      <w:r>
        <w:t>и</w:t>
      </w:r>
    </w:p>
    <w:p w:rsidR="002537D9" w:rsidRDefault="002537D9">
      <w:pPr>
        <w:jc w:val="both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29"/>
      </w:pPr>
      <w:r>
        <w:lastRenderedPageBreak/>
        <w:t>обрабатывать информацию, необходимую для составления плана, таблицы,</w:t>
      </w:r>
      <w:r>
        <w:rPr>
          <w:spacing w:val="1"/>
        </w:rPr>
        <w:t xml:space="preserve"> </w:t>
      </w:r>
      <w:r>
        <w:t>схемы, доклада,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аннотации,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литературно-творческой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выбранную литературную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публицистическую</w:t>
      </w:r>
      <w:r>
        <w:rPr>
          <w:spacing w:val="-6"/>
        </w:rPr>
        <w:t xml:space="preserve"> </w:t>
      </w:r>
      <w:r>
        <w:t>тему;</w:t>
      </w:r>
    </w:p>
    <w:p w:rsidR="002537D9" w:rsidRDefault="00FA6347" w:rsidP="002228D6">
      <w:pPr>
        <w:pStyle w:val="a5"/>
        <w:numPr>
          <w:ilvl w:val="0"/>
          <w:numId w:val="163"/>
        </w:numPr>
        <w:tabs>
          <w:tab w:val="left" w:pos="453"/>
        </w:tabs>
        <w:ind w:right="126" w:firstLine="0"/>
        <w:jc w:val="both"/>
      </w:pPr>
      <w:r>
        <w:t>самостоятельно интерпретировать и оценивать текстуально изученные художественные произведения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смыслового</w:t>
      </w:r>
      <w:r>
        <w:rPr>
          <w:spacing w:val="-9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эстетического</w:t>
      </w:r>
      <w:r>
        <w:rPr>
          <w:spacing w:val="-9"/>
        </w:rPr>
        <w:t xml:space="preserve"> </w:t>
      </w:r>
      <w:r>
        <w:t>анализа;</w:t>
      </w:r>
    </w:p>
    <w:p w:rsidR="002537D9" w:rsidRDefault="00FA6347" w:rsidP="002228D6">
      <w:pPr>
        <w:pStyle w:val="a5"/>
        <w:numPr>
          <w:ilvl w:val="0"/>
          <w:numId w:val="163"/>
        </w:numPr>
        <w:tabs>
          <w:tab w:val="left" w:pos="453"/>
        </w:tabs>
        <w:ind w:right="122" w:firstLine="0"/>
        <w:jc w:val="both"/>
      </w:pPr>
      <w:r>
        <w:t>понимать важность чтения 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11"/>
        </w:rPr>
        <w:t xml:space="preserve"> </w:t>
      </w:r>
      <w:r>
        <w:t>познания</w:t>
      </w:r>
      <w:r>
        <w:rPr>
          <w:spacing w:val="-8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эмоциональных</w:t>
      </w:r>
      <w:r>
        <w:rPr>
          <w:spacing w:val="-1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впечатлений;</w:t>
      </w:r>
    </w:p>
    <w:p w:rsidR="002537D9" w:rsidRDefault="00FA6347" w:rsidP="002228D6">
      <w:pPr>
        <w:pStyle w:val="a5"/>
        <w:numPr>
          <w:ilvl w:val="0"/>
          <w:numId w:val="163"/>
        </w:numPr>
        <w:tabs>
          <w:tab w:val="left" w:pos="453"/>
        </w:tabs>
        <w:ind w:right="139" w:firstLine="0"/>
        <w:jc w:val="both"/>
      </w:pP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счёт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подростков;</w:t>
      </w:r>
    </w:p>
    <w:p w:rsidR="002537D9" w:rsidRDefault="00FA6347" w:rsidP="002228D6">
      <w:pPr>
        <w:pStyle w:val="a5"/>
        <w:numPr>
          <w:ilvl w:val="0"/>
          <w:numId w:val="163"/>
        </w:numPr>
        <w:tabs>
          <w:tab w:val="left" w:pos="453"/>
        </w:tabs>
        <w:ind w:right="138" w:firstLine="0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полученные</w:t>
      </w:r>
      <w:r>
        <w:rPr>
          <w:spacing w:val="3"/>
        </w:rPr>
        <w:t xml:space="preserve"> </w:t>
      </w:r>
      <w:r>
        <w:t>результаты;</w:t>
      </w:r>
    </w:p>
    <w:p w:rsidR="002537D9" w:rsidRDefault="00FA6347" w:rsidP="002228D6">
      <w:pPr>
        <w:pStyle w:val="a5"/>
        <w:numPr>
          <w:ilvl w:val="0"/>
          <w:numId w:val="163"/>
        </w:numPr>
        <w:tabs>
          <w:tab w:val="left" w:pos="453"/>
        </w:tabs>
        <w:ind w:right="125" w:firstLine="0"/>
        <w:jc w:val="both"/>
      </w:pPr>
      <w:r>
        <w:t>развивать</w:t>
      </w:r>
      <w:r>
        <w:rPr>
          <w:spacing w:val="-7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энциклопедии,</w:t>
      </w:r>
      <w:r>
        <w:rPr>
          <w:spacing w:val="-3"/>
        </w:rPr>
        <w:t xml:space="preserve"> </w:t>
      </w:r>
      <w:r>
        <w:t>словари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справочники,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форме;</w:t>
      </w:r>
      <w:r>
        <w:rPr>
          <w:spacing w:val="-53"/>
        </w:rPr>
        <w:t xml:space="preserve"> </w:t>
      </w:r>
      <w:r>
        <w:t>самостоятельно пользоваться электронными библиотеками и другими справочными материалами,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верифицированных</w:t>
      </w:r>
      <w:r>
        <w:rPr>
          <w:spacing w:val="-2"/>
        </w:rPr>
        <w:t xml:space="preserve"> </w:t>
      </w:r>
      <w:r>
        <w:t>электронных</w:t>
      </w:r>
      <w:r>
        <w:rPr>
          <w:spacing w:val="-10"/>
        </w:rPr>
        <w:t xml:space="preserve"> </w:t>
      </w:r>
      <w:r>
        <w:t>ресурсов,</w:t>
      </w:r>
      <w:r>
        <w:rPr>
          <w:spacing w:val="-3"/>
        </w:rPr>
        <w:t xml:space="preserve"> </w:t>
      </w:r>
      <w:r>
        <w:t>включённых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федеральный</w:t>
      </w:r>
      <w:r>
        <w:rPr>
          <w:spacing w:val="-3"/>
        </w:rPr>
        <w:t xml:space="preserve"> </w:t>
      </w:r>
      <w:r>
        <w:t>перечень.</w:t>
      </w:r>
    </w:p>
    <w:p w:rsidR="002537D9" w:rsidRDefault="002537D9">
      <w:pPr>
        <w:pStyle w:val="a3"/>
        <w:spacing w:before="7"/>
        <w:ind w:left="0"/>
        <w:jc w:val="left"/>
      </w:pPr>
    </w:p>
    <w:p w:rsidR="002537D9" w:rsidRDefault="00FA6347" w:rsidP="002228D6">
      <w:pPr>
        <w:pStyle w:val="3"/>
        <w:numPr>
          <w:ilvl w:val="0"/>
          <w:numId w:val="166"/>
        </w:numPr>
        <w:tabs>
          <w:tab w:val="left" w:pos="344"/>
        </w:tabs>
        <w:ind w:hanging="174"/>
        <w:jc w:val="both"/>
      </w:pPr>
      <w:r>
        <w:t>КЛАСС</w:t>
      </w:r>
    </w:p>
    <w:p w:rsidR="002537D9" w:rsidRDefault="00FA6347" w:rsidP="002228D6">
      <w:pPr>
        <w:pStyle w:val="a5"/>
        <w:numPr>
          <w:ilvl w:val="0"/>
          <w:numId w:val="162"/>
        </w:numPr>
        <w:tabs>
          <w:tab w:val="left" w:pos="453"/>
        </w:tabs>
        <w:ind w:right="139" w:firstLine="0"/>
        <w:jc w:val="both"/>
      </w:pPr>
      <w:r>
        <w:t>Понимать духовно-нравственную ценность литературы, осознавать её роль в воспитании патриотизма и</w:t>
      </w:r>
      <w:r>
        <w:rPr>
          <w:spacing w:val="1"/>
        </w:rPr>
        <w:t xml:space="preserve"> </w:t>
      </w:r>
      <w:r>
        <w:t>укреплении</w:t>
      </w:r>
      <w:r>
        <w:rPr>
          <w:spacing w:val="-3"/>
        </w:rPr>
        <w:t xml:space="preserve"> </w:t>
      </w:r>
      <w:r>
        <w:t>единства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10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Федерации;</w:t>
      </w:r>
    </w:p>
    <w:p w:rsidR="002537D9" w:rsidRDefault="00FA6347" w:rsidP="002228D6">
      <w:pPr>
        <w:pStyle w:val="a5"/>
        <w:numPr>
          <w:ilvl w:val="0"/>
          <w:numId w:val="162"/>
        </w:numPr>
        <w:tabs>
          <w:tab w:val="left" w:pos="453"/>
        </w:tabs>
        <w:ind w:right="131" w:firstLine="0"/>
        <w:jc w:val="both"/>
      </w:pPr>
      <w:r>
        <w:t>понимать специфику литературы как вида словесного искусства, выявлять отличия 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научного,</w:t>
      </w:r>
      <w:r>
        <w:rPr>
          <w:spacing w:val="-3"/>
        </w:rPr>
        <w:t xml:space="preserve"> </w:t>
      </w:r>
      <w:r>
        <w:t>делового,</w:t>
      </w:r>
      <w:r>
        <w:rPr>
          <w:spacing w:val="1"/>
        </w:rPr>
        <w:t xml:space="preserve"> </w:t>
      </w:r>
      <w:r>
        <w:t>публицистического;</w:t>
      </w:r>
    </w:p>
    <w:p w:rsidR="002537D9" w:rsidRDefault="00FA6347" w:rsidP="002228D6">
      <w:pPr>
        <w:pStyle w:val="a5"/>
        <w:numPr>
          <w:ilvl w:val="0"/>
          <w:numId w:val="162"/>
        </w:numPr>
        <w:tabs>
          <w:tab w:val="left" w:pos="453"/>
        </w:tabs>
        <w:spacing w:line="242" w:lineRule="auto"/>
        <w:ind w:right="127" w:firstLine="0"/>
        <w:jc w:val="both"/>
      </w:pPr>
      <w:r>
        <w:t>проводить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rPr>
          <w:spacing w:val="-1"/>
        </w:rPr>
        <w:t>литературного</w:t>
      </w:r>
      <w:r>
        <w:rPr>
          <w:spacing w:val="-9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обучающихся),</w:t>
      </w:r>
      <w:r>
        <w:rPr>
          <w:spacing w:val="-11"/>
        </w:rPr>
        <w:t xml:space="preserve"> </w:t>
      </w:r>
      <w:r>
        <w:t>понимать</w:t>
      </w:r>
      <w:r>
        <w:rPr>
          <w:spacing w:val="-13"/>
        </w:rPr>
        <w:t xml:space="preserve"> </w:t>
      </w:r>
      <w:r>
        <w:t>неоднозначность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16"/>
        </w:rPr>
        <w:t xml:space="preserve"> </w:t>
      </w:r>
      <w:r>
        <w:t>смыслов,</w:t>
      </w:r>
      <w:r>
        <w:rPr>
          <w:spacing w:val="-3"/>
        </w:rPr>
        <w:t xml:space="preserve"> </w:t>
      </w:r>
      <w:r>
        <w:t>заложенных</w:t>
      </w:r>
      <w:r>
        <w:rPr>
          <w:spacing w:val="-1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литературных</w:t>
      </w:r>
      <w:r>
        <w:rPr>
          <w:spacing w:val="-9"/>
        </w:rPr>
        <w:t xml:space="preserve"> </w:t>
      </w:r>
      <w:r>
        <w:t>произведениях: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2" w:firstLine="0"/>
        <w:rPr>
          <w:rFonts w:ascii="Wingdings" w:hAnsi="Wingdings"/>
        </w:rPr>
      </w:pPr>
      <w:r>
        <w:t>анализировать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 и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 и авторскую позицию, учитывая художественные особенности произведения и отражённые 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реалии;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систему образов; выявлять особенности композиции и основной конфликт произведения; характеризовать</w:t>
      </w:r>
      <w:r>
        <w:rPr>
          <w:spacing w:val="1"/>
        </w:rPr>
        <w:t xml:space="preserve"> </w:t>
      </w:r>
      <w:r>
        <w:t>авторский пафос; выявлять и осмыслять формы авторской оценки героев, событий, характер авторских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читателем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адресатом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философской, социально-исторической и эстетической проблематики произведений (с учётом возраста и</w:t>
      </w:r>
      <w:r>
        <w:rPr>
          <w:spacing w:val="1"/>
        </w:rPr>
        <w:t xml:space="preserve"> </w:t>
      </w:r>
      <w:r>
        <w:t>литературного развития обучающихся); выявлять языковые особенности художественного произведения,</w:t>
      </w:r>
      <w:r>
        <w:rPr>
          <w:spacing w:val="1"/>
        </w:rPr>
        <w:t xml:space="preserve"> </w:t>
      </w:r>
      <w:r>
        <w:rPr>
          <w:spacing w:val="-1"/>
        </w:rPr>
        <w:t>поэтической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прозаической</w:t>
      </w:r>
      <w:r>
        <w:rPr>
          <w:spacing w:val="-9"/>
        </w:rPr>
        <w:t xml:space="preserve"> </w:t>
      </w:r>
      <w:r>
        <w:rPr>
          <w:spacing w:val="-1"/>
        </w:rPr>
        <w:t>речи;</w:t>
      </w:r>
      <w:r>
        <w:rPr>
          <w:spacing w:val="-17"/>
        </w:rPr>
        <w:t xml:space="preserve"> </w:t>
      </w:r>
      <w:r>
        <w:rPr>
          <w:spacing w:val="-1"/>
        </w:rPr>
        <w:t>находить</w:t>
      </w:r>
      <w:r>
        <w:rPr>
          <w:spacing w:val="-12"/>
        </w:rPr>
        <w:t xml:space="preserve"> </w:t>
      </w:r>
      <w:r>
        <w:t>основные</w:t>
      </w:r>
      <w:r>
        <w:rPr>
          <w:spacing w:val="-17"/>
        </w:rPr>
        <w:t xml:space="preserve"> </w:t>
      </w:r>
      <w:r>
        <w:t>изобразительно-выразительные</w:t>
      </w:r>
      <w:r>
        <w:rPr>
          <w:spacing w:val="-18"/>
        </w:rPr>
        <w:t xml:space="preserve"> </w:t>
      </w:r>
      <w:r>
        <w:t>средства,</w:t>
      </w:r>
      <w:r>
        <w:rPr>
          <w:spacing w:val="-10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манеры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стиля</w:t>
      </w:r>
      <w:r>
        <w:rPr>
          <w:spacing w:val="-7"/>
        </w:rPr>
        <w:t xml:space="preserve"> </w:t>
      </w:r>
      <w:r>
        <w:t>писателя,</w:t>
      </w:r>
      <w:r>
        <w:rPr>
          <w:spacing w:val="3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функции;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2" w:firstLine="0"/>
        <w:rPr>
          <w:rFonts w:ascii="Wingdings" w:hAnsi="Wingdings"/>
        </w:rPr>
      </w:pPr>
      <w:r>
        <w:t>овладеть</w:t>
      </w:r>
      <w:r>
        <w:rPr>
          <w:spacing w:val="1"/>
        </w:rPr>
        <w:t xml:space="preserve"> </w:t>
      </w:r>
      <w:r>
        <w:t>сущностью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 оценок и наблюдений: художественная литература и устное народное творчество; проза и</w:t>
      </w:r>
      <w:r>
        <w:rPr>
          <w:spacing w:val="1"/>
        </w:rPr>
        <w:t xml:space="preserve"> </w:t>
      </w:r>
      <w:r>
        <w:t>поэзия; художественный образ, факт, вымысел; роды (лирика, эпос, драма), жанры (рассказ, повесть, роман,</w:t>
      </w:r>
      <w:r>
        <w:rPr>
          <w:spacing w:val="-52"/>
        </w:rPr>
        <w:t xml:space="preserve"> </w:t>
      </w:r>
      <w:r>
        <w:rPr>
          <w:spacing w:val="-1"/>
        </w:rPr>
        <w:t>баллада,</w:t>
      </w:r>
      <w:r>
        <w:rPr>
          <w:spacing w:val="-18"/>
        </w:rPr>
        <w:t xml:space="preserve"> </w:t>
      </w:r>
      <w:r>
        <w:rPr>
          <w:spacing w:val="-1"/>
        </w:rPr>
        <w:t>послание,</w:t>
      </w:r>
      <w:r>
        <w:rPr>
          <w:spacing w:val="-18"/>
        </w:rPr>
        <w:t xml:space="preserve"> </w:t>
      </w:r>
      <w:r>
        <w:rPr>
          <w:spacing w:val="-1"/>
        </w:rPr>
        <w:t>поэма,</w:t>
      </w:r>
      <w:r>
        <w:rPr>
          <w:spacing w:val="-10"/>
        </w:rPr>
        <w:t xml:space="preserve"> </w:t>
      </w:r>
      <w:r>
        <w:t>песня,</w:t>
      </w:r>
      <w:r>
        <w:rPr>
          <w:spacing w:val="-18"/>
        </w:rPr>
        <w:t xml:space="preserve"> </w:t>
      </w:r>
      <w:r>
        <w:t>сонет,</w:t>
      </w:r>
      <w:r>
        <w:rPr>
          <w:spacing w:val="-10"/>
        </w:rPr>
        <w:t xml:space="preserve"> </w:t>
      </w:r>
      <w:r>
        <w:t>лироэпические</w:t>
      </w:r>
      <w:r>
        <w:rPr>
          <w:spacing w:val="-11"/>
        </w:rPr>
        <w:t xml:space="preserve"> </w:t>
      </w:r>
      <w:r>
        <w:t>(поэма,</w:t>
      </w:r>
      <w:r>
        <w:rPr>
          <w:spacing w:val="-10"/>
        </w:rPr>
        <w:t xml:space="preserve"> </w:t>
      </w:r>
      <w:r>
        <w:t>баллада));</w:t>
      </w:r>
      <w:r>
        <w:rPr>
          <w:spacing w:val="-17"/>
        </w:rPr>
        <w:t xml:space="preserve"> </w:t>
      </w:r>
      <w:r>
        <w:t>форма</w:t>
      </w:r>
      <w:r>
        <w:rPr>
          <w:spacing w:val="-1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произведения; тема, идея, проблематика; пафос (героический, патриотический, гражданский и др.); сюжет,</w:t>
      </w:r>
      <w:r>
        <w:rPr>
          <w:spacing w:val="1"/>
        </w:rPr>
        <w:t xml:space="preserve"> </w:t>
      </w:r>
      <w:r>
        <w:t>композиция, эпиграф; стадии</w:t>
      </w:r>
      <w:r>
        <w:rPr>
          <w:spacing w:val="1"/>
        </w:rPr>
        <w:t xml:space="preserve"> </w:t>
      </w:r>
      <w:r>
        <w:t>развития действия:</w:t>
      </w:r>
      <w:r>
        <w:rPr>
          <w:spacing w:val="1"/>
        </w:rPr>
        <w:t xml:space="preserve"> </w:t>
      </w:r>
      <w:r>
        <w:t>экспозиция, завязка, развитие действия, кульминация,</w:t>
      </w:r>
      <w:r>
        <w:rPr>
          <w:spacing w:val="1"/>
        </w:rPr>
        <w:t xml:space="preserve"> </w:t>
      </w:r>
      <w:r>
        <w:t>развязка; конфликт; система образов; автор, повествователь, рассказчик, литературный герой (персонаж),</w:t>
      </w:r>
      <w:r>
        <w:rPr>
          <w:spacing w:val="1"/>
        </w:rPr>
        <w:t xml:space="preserve"> </w:t>
      </w:r>
      <w:r>
        <w:rPr>
          <w:spacing w:val="-1"/>
        </w:rPr>
        <w:t>лирический</w:t>
      </w:r>
      <w:r>
        <w:rPr>
          <w:spacing w:val="-10"/>
        </w:rPr>
        <w:t xml:space="preserve"> </w:t>
      </w:r>
      <w:r>
        <w:rPr>
          <w:spacing w:val="-1"/>
        </w:rPr>
        <w:t>герой,</w:t>
      </w:r>
      <w:r>
        <w:rPr>
          <w:spacing w:val="-10"/>
        </w:rPr>
        <w:t xml:space="preserve"> </w:t>
      </w:r>
      <w:r>
        <w:rPr>
          <w:spacing w:val="-1"/>
        </w:rPr>
        <w:t>речевая</w:t>
      </w:r>
      <w:r>
        <w:rPr>
          <w:spacing w:val="-13"/>
        </w:rPr>
        <w:t xml:space="preserve"> </w:t>
      </w:r>
      <w:r>
        <w:rPr>
          <w:spacing w:val="-1"/>
        </w:rPr>
        <w:t>характеристика</w:t>
      </w:r>
      <w:r>
        <w:rPr>
          <w:spacing w:val="-17"/>
        </w:rPr>
        <w:t xml:space="preserve"> </w:t>
      </w:r>
      <w:r>
        <w:t>героя;</w:t>
      </w:r>
      <w:r>
        <w:rPr>
          <w:spacing w:val="-16"/>
        </w:rPr>
        <w:t xml:space="preserve"> </w:t>
      </w:r>
      <w:r>
        <w:t>портрет,</w:t>
      </w:r>
      <w:r>
        <w:rPr>
          <w:spacing w:val="-17"/>
        </w:rPr>
        <w:t xml:space="preserve"> </w:t>
      </w:r>
      <w:r>
        <w:t>пейзаж,</w:t>
      </w:r>
      <w:r>
        <w:rPr>
          <w:spacing w:val="-17"/>
        </w:rPr>
        <w:t xml:space="preserve"> </w:t>
      </w:r>
      <w:r>
        <w:t>интерьер,</w:t>
      </w:r>
      <w:r>
        <w:rPr>
          <w:spacing w:val="-10"/>
        </w:rPr>
        <w:t xml:space="preserve"> </w:t>
      </w:r>
      <w:r>
        <w:t>художественная</w:t>
      </w:r>
      <w:r>
        <w:rPr>
          <w:spacing w:val="-21"/>
        </w:rPr>
        <w:t xml:space="preserve"> </w:t>
      </w:r>
      <w:r>
        <w:t>деталь,</w:t>
      </w:r>
      <w:r>
        <w:rPr>
          <w:spacing w:val="-17"/>
        </w:rPr>
        <w:t xml:space="preserve"> </w:t>
      </w:r>
      <w:r>
        <w:t>символ;</w:t>
      </w:r>
      <w:r>
        <w:rPr>
          <w:spacing w:val="1"/>
        </w:rPr>
        <w:t xml:space="preserve"> </w:t>
      </w:r>
      <w:r>
        <w:t>юмор, ирония, сатира, сарказм, гротеск; эпитет, метафора, сравнение; олицетворение, гипербола; антитеза,</w:t>
      </w:r>
      <w:r>
        <w:rPr>
          <w:spacing w:val="1"/>
        </w:rPr>
        <w:t xml:space="preserve"> </w:t>
      </w:r>
      <w:r>
        <w:t>аллегория;</w:t>
      </w:r>
      <w:r>
        <w:rPr>
          <w:spacing w:val="1"/>
        </w:rPr>
        <w:t xml:space="preserve"> </w:t>
      </w:r>
      <w:r>
        <w:t>анафора;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</w:t>
      </w:r>
      <w:r>
        <w:rPr>
          <w:spacing w:val="1"/>
        </w:rPr>
        <w:t xml:space="preserve"> </w:t>
      </w:r>
      <w:r>
        <w:t>ассонанс);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(хорей,</w:t>
      </w:r>
      <w:r>
        <w:rPr>
          <w:spacing w:val="1"/>
        </w:rPr>
        <w:t xml:space="preserve"> </w:t>
      </w:r>
      <w:r>
        <w:t>ямб,</w:t>
      </w:r>
      <w:r>
        <w:rPr>
          <w:spacing w:val="1"/>
        </w:rPr>
        <w:t xml:space="preserve"> </w:t>
      </w:r>
      <w:r>
        <w:t>дактиль,</w:t>
      </w:r>
      <w:r>
        <w:rPr>
          <w:spacing w:val="1"/>
        </w:rPr>
        <w:t xml:space="preserve"> </w:t>
      </w:r>
      <w:r>
        <w:t>амфибрахий,</w:t>
      </w:r>
      <w:r>
        <w:rPr>
          <w:spacing w:val="-4"/>
        </w:rPr>
        <w:t xml:space="preserve"> </w:t>
      </w:r>
      <w:r>
        <w:t>анапест),</w:t>
      </w:r>
      <w:r>
        <w:rPr>
          <w:spacing w:val="-3"/>
        </w:rPr>
        <w:t xml:space="preserve"> </w:t>
      </w:r>
      <w:r>
        <w:t>ритм,</w:t>
      </w:r>
      <w:r>
        <w:rPr>
          <w:spacing w:val="3"/>
        </w:rPr>
        <w:t xml:space="preserve"> </w:t>
      </w:r>
      <w:r>
        <w:t>рифма,</w:t>
      </w:r>
      <w:r>
        <w:rPr>
          <w:spacing w:val="-3"/>
        </w:rPr>
        <w:t xml:space="preserve"> </w:t>
      </w:r>
      <w:r>
        <w:t>строфа;</w:t>
      </w:r>
      <w:r>
        <w:rPr>
          <w:spacing w:val="-3"/>
        </w:rPr>
        <w:t xml:space="preserve"> </w:t>
      </w:r>
      <w:r>
        <w:t>афоризм;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5" w:firstLine="0"/>
        <w:rPr>
          <w:rFonts w:ascii="Wingdings" w:hAnsi="Wingdings"/>
        </w:rPr>
      </w:pPr>
      <w:r>
        <w:rPr>
          <w:spacing w:val="-1"/>
        </w:rPr>
        <w:t>рассматривать</w:t>
      </w:r>
      <w:r>
        <w:rPr>
          <w:spacing w:val="-6"/>
        </w:rPr>
        <w:t xml:space="preserve"> </w:t>
      </w:r>
      <w:r>
        <w:rPr>
          <w:spacing w:val="-1"/>
        </w:rPr>
        <w:t>отдельные</w:t>
      </w:r>
      <w:r>
        <w:rPr>
          <w:spacing w:val="-10"/>
        </w:rPr>
        <w:t xml:space="preserve"> </w:t>
      </w:r>
      <w:r>
        <w:t>изученные</w:t>
      </w:r>
      <w:r>
        <w:rPr>
          <w:spacing w:val="-18"/>
        </w:rPr>
        <w:t xml:space="preserve"> </w:t>
      </w:r>
      <w:r>
        <w:t>произведения</w:t>
      </w:r>
      <w:r>
        <w:rPr>
          <w:spacing w:val="-1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5"/>
        </w:rPr>
        <w:t xml:space="preserve"> </w:t>
      </w:r>
      <w:r>
        <w:t>историко-литературного</w:t>
      </w:r>
      <w:r>
        <w:rPr>
          <w:spacing w:val="-9"/>
        </w:rPr>
        <w:t xml:space="preserve"> </w:t>
      </w:r>
      <w:r>
        <w:t>процесса</w:t>
      </w:r>
      <w:r>
        <w:rPr>
          <w:spacing w:val="-10"/>
        </w:rPr>
        <w:t xml:space="preserve"> </w:t>
      </w:r>
      <w:r>
        <w:t>(определять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-9"/>
        </w:rPr>
        <w:t xml:space="preserve"> </w:t>
      </w:r>
      <w:r>
        <w:t>направлению);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23" w:firstLine="0"/>
        <w:rPr>
          <w:rFonts w:ascii="Wingdings" w:hAnsi="Wingdings"/>
        </w:rPr>
      </w:pP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определять родо-жанровую</w:t>
      </w:r>
      <w:r>
        <w:rPr>
          <w:spacing w:val="1"/>
        </w:rPr>
        <w:t xml:space="preserve"> </w:t>
      </w:r>
      <w:r>
        <w:t>специфику</w:t>
      </w:r>
      <w:r>
        <w:rPr>
          <w:spacing w:val="-10"/>
        </w:rPr>
        <w:t xml:space="preserve"> </w:t>
      </w:r>
      <w:r>
        <w:t>изученного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0"/>
        </w:rPr>
        <w:t xml:space="preserve"> </w:t>
      </w:r>
      <w:r>
        <w:t>произведения;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4" w:firstLine="0"/>
        <w:rPr>
          <w:rFonts w:ascii="Wingdings" w:hAnsi="Wingdings"/>
        </w:rPr>
      </w:pPr>
      <w:r>
        <w:t>сопоставлять произведения, их фрагменты, образы персонажей, литературные явления и факты, сюжеты</w:t>
      </w:r>
      <w:r>
        <w:rPr>
          <w:spacing w:val="1"/>
        </w:rPr>
        <w:t xml:space="preserve"> </w:t>
      </w:r>
      <w:r>
        <w:t>разных литературных произведений, темы, проблемы, жанры, художественные приёмы, эпизоды текста,</w:t>
      </w:r>
      <w:r>
        <w:rPr>
          <w:spacing w:val="1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языка;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t>сопоставлять</w:t>
      </w:r>
      <w:r>
        <w:rPr>
          <w:spacing w:val="1"/>
        </w:rPr>
        <w:t xml:space="preserve"> </w:t>
      </w:r>
      <w:r>
        <w:t>изученные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самостоятельно</w:t>
      </w:r>
      <w:r>
        <w:rPr>
          <w:spacing w:val="53"/>
        </w:rPr>
        <w:t xml:space="preserve"> </w:t>
      </w:r>
      <w:r>
        <w:t>прочитанные</w:t>
      </w:r>
      <w:r>
        <w:rPr>
          <w:spacing w:val="58"/>
        </w:rPr>
        <w:t xml:space="preserve"> </w:t>
      </w:r>
      <w:r>
        <w:t>произведения</w:t>
      </w:r>
      <w:r>
        <w:rPr>
          <w:spacing w:val="62"/>
        </w:rPr>
        <w:t xml:space="preserve"> </w:t>
      </w:r>
      <w:r>
        <w:t>художественной</w:t>
      </w:r>
      <w:r>
        <w:rPr>
          <w:spacing w:val="59"/>
        </w:rPr>
        <w:t xml:space="preserve"> </w:t>
      </w:r>
      <w:r>
        <w:t>литературы</w:t>
      </w:r>
      <w:r>
        <w:rPr>
          <w:spacing w:val="57"/>
        </w:rPr>
        <w:t xml:space="preserve"> </w:t>
      </w:r>
      <w:r>
        <w:t>с</w:t>
      </w:r>
    </w:p>
    <w:p w:rsidR="002537D9" w:rsidRDefault="002537D9">
      <w:pPr>
        <w:spacing w:line="251" w:lineRule="exact"/>
        <w:jc w:val="both"/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37"/>
      </w:pPr>
      <w:r>
        <w:lastRenderedPageBreak/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кино,</w:t>
      </w:r>
      <w:r>
        <w:rPr>
          <w:spacing w:val="-52"/>
        </w:rPr>
        <w:t xml:space="preserve"> </w:t>
      </w:r>
      <w:r>
        <w:t>фотоискусство,</w:t>
      </w:r>
      <w:r>
        <w:rPr>
          <w:spacing w:val="-3"/>
        </w:rPr>
        <w:t xml:space="preserve"> </w:t>
      </w:r>
      <w:r>
        <w:t>компьютерная</w:t>
      </w:r>
      <w:r>
        <w:rPr>
          <w:spacing w:val="-7"/>
        </w:rPr>
        <w:t xml:space="preserve"> </w:t>
      </w:r>
      <w:r>
        <w:t>графика);</w:t>
      </w:r>
    </w:p>
    <w:p w:rsidR="002537D9" w:rsidRDefault="00FA6347" w:rsidP="002228D6">
      <w:pPr>
        <w:pStyle w:val="a5"/>
        <w:numPr>
          <w:ilvl w:val="0"/>
          <w:numId w:val="162"/>
        </w:numPr>
        <w:tabs>
          <w:tab w:val="left" w:pos="453"/>
        </w:tabs>
        <w:ind w:right="136" w:firstLine="0"/>
        <w:jc w:val="both"/>
      </w:pPr>
      <w:r>
        <w:t>выразительно читать стихи и прозу, в том числе наизусть (не менее 11 поэтических произведений, не</w:t>
      </w:r>
      <w:r>
        <w:rPr>
          <w:spacing w:val="1"/>
        </w:rPr>
        <w:t xml:space="preserve"> </w:t>
      </w:r>
      <w:r>
        <w:t>выученных</w:t>
      </w:r>
      <w:r>
        <w:rPr>
          <w:spacing w:val="1"/>
        </w:rPr>
        <w:t xml:space="preserve"> </w:t>
      </w:r>
      <w:r>
        <w:t>ранее),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обучающихся);</w:t>
      </w:r>
    </w:p>
    <w:p w:rsidR="002537D9" w:rsidRDefault="00FA6347" w:rsidP="002228D6">
      <w:pPr>
        <w:pStyle w:val="a5"/>
        <w:numPr>
          <w:ilvl w:val="0"/>
          <w:numId w:val="162"/>
        </w:numPr>
        <w:tabs>
          <w:tab w:val="left" w:pos="453"/>
        </w:tabs>
        <w:ind w:right="133" w:firstLine="0"/>
        <w:jc w:val="both"/>
      </w:pPr>
      <w:r>
        <w:t>пересказывать</w:t>
      </w:r>
      <w:r>
        <w:rPr>
          <w:spacing w:val="1"/>
        </w:rPr>
        <w:t xml:space="preserve"> </w:t>
      </w:r>
      <w:r>
        <w:t>изученное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пересказов,</w:t>
      </w:r>
      <w:r>
        <w:rPr>
          <w:spacing w:val="1"/>
        </w:rPr>
        <w:t xml:space="preserve"> </w:t>
      </w:r>
      <w:r>
        <w:t>обстоятельно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-6"/>
        </w:rPr>
        <w:t xml:space="preserve"> </w:t>
      </w:r>
      <w:r>
        <w:t>сюжет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вычленять</w:t>
      </w:r>
      <w:r>
        <w:rPr>
          <w:spacing w:val="-6"/>
        </w:rPr>
        <w:t xml:space="preserve"> </w:t>
      </w:r>
      <w:r>
        <w:t>фабулу;</w:t>
      </w:r>
    </w:p>
    <w:p w:rsidR="002537D9" w:rsidRDefault="00FA6347" w:rsidP="002228D6">
      <w:pPr>
        <w:pStyle w:val="a5"/>
        <w:numPr>
          <w:ilvl w:val="0"/>
          <w:numId w:val="162"/>
        </w:numPr>
        <w:tabs>
          <w:tab w:val="left" w:pos="453"/>
        </w:tabs>
        <w:ind w:right="136" w:firstLine="0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позицией</w:t>
      </w:r>
      <w:r>
        <w:rPr>
          <w:spacing w:val="-3"/>
        </w:rPr>
        <w:t xml:space="preserve"> </w:t>
      </w:r>
      <w:r>
        <w:t>автора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позициями</w:t>
      </w:r>
      <w:r>
        <w:rPr>
          <w:spacing w:val="-3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диалога,</w:t>
      </w:r>
      <w:r>
        <w:rPr>
          <w:spacing w:val="-4"/>
        </w:rPr>
        <w:t xml:space="preserve"> </w:t>
      </w:r>
      <w:r>
        <w:t>давать</w:t>
      </w:r>
      <w:r>
        <w:rPr>
          <w:spacing w:val="-7"/>
        </w:rPr>
        <w:t xml:space="preserve"> </w:t>
      </w:r>
      <w:r>
        <w:t>аргументированную оценку</w:t>
      </w:r>
      <w:r>
        <w:rPr>
          <w:spacing w:val="-10"/>
        </w:rPr>
        <w:t xml:space="preserve"> </w:t>
      </w:r>
      <w:r>
        <w:t>прочитанному;</w:t>
      </w:r>
    </w:p>
    <w:p w:rsidR="002537D9" w:rsidRDefault="00FA6347" w:rsidP="002228D6">
      <w:pPr>
        <w:pStyle w:val="a5"/>
        <w:numPr>
          <w:ilvl w:val="0"/>
          <w:numId w:val="162"/>
        </w:numPr>
        <w:tabs>
          <w:tab w:val="left" w:pos="453"/>
        </w:tabs>
        <w:ind w:right="128" w:firstLine="0"/>
        <w:jc w:val="both"/>
      </w:pPr>
      <w:r>
        <w:t>создавать устные и письменные высказывания разных жанров (объёмом не менее 200 слов), писать</w:t>
      </w:r>
      <w:r>
        <w:rPr>
          <w:spacing w:val="1"/>
        </w:rPr>
        <w:t xml:space="preserve"> </w:t>
      </w:r>
      <w:r>
        <w:t>сочинение-рассуждение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доклада,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аннотации,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отзыва,</w:t>
      </w:r>
      <w:r>
        <w:rPr>
          <w:spacing w:val="1"/>
        </w:rPr>
        <w:t xml:space="preserve"> </w:t>
      </w:r>
      <w:r>
        <w:t>литературно-творческой работы на самостоятельно выбранную литературную или публицистическую тему,</w:t>
      </w:r>
      <w:r>
        <w:rPr>
          <w:spacing w:val="-52"/>
        </w:rPr>
        <w:t xml:space="preserve"> </w:t>
      </w:r>
      <w:r>
        <w:t>применяя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цитирования;</w:t>
      </w:r>
    </w:p>
    <w:p w:rsidR="002537D9" w:rsidRDefault="00FA6347" w:rsidP="002228D6">
      <w:pPr>
        <w:pStyle w:val="a5"/>
        <w:numPr>
          <w:ilvl w:val="0"/>
          <w:numId w:val="162"/>
        </w:numPr>
        <w:tabs>
          <w:tab w:val="left" w:pos="453"/>
        </w:tabs>
        <w:ind w:right="133" w:firstLine="0"/>
        <w:jc w:val="both"/>
      </w:pPr>
      <w:r>
        <w:t>интерпретировать и оценивать текстуально изученные и самостоятельно прочитанные художественные</w:t>
      </w:r>
      <w:r>
        <w:rPr>
          <w:spacing w:val="1"/>
        </w:rPr>
        <w:t xml:space="preserve"> </w:t>
      </w:r>
      <w:r>
        <w:t>произведения древнерусской, классической русской и зарубежной литературы и современных авторов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смыслового</w:t>
      </w:r>
      <w:r>
        <w:rPr>
          <w:spacing w:val="-3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анализа;</w:t>
      </w:r>
    </w:p>
    <w:p w:rsidR="002537D9" w:rsidRDefault="00FA6347" w:rsidP="002228D6">
      <w:pPr>
        <w:pStyle w:val="a5"/>
        <w:numPr>
          <w:ilvl w:val="0"/>
          <w:numId w:val="162"/>
        </w:numPr>
        <w:tabs>
          <w:tab w:val="left" w:pos="453"/>
        </w:tabs>
        <w:ind w:right="126" w:firstLine="0"/>
        <w:jc w:val="both"/>
      </w:pPr>
      <w:r>
        <w:t>понимать важность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 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впечатлений,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развития;</w:t>
      </w:r>
    </w:p>
    <w:p w:rsidR="002537D9" w:rsidRDefault="00FA6347" w:rsidP="002228D6">
      <w:pPr>
        <w:pStyle w:val="a5"/>
        <w:numPr>
          <w:ilvl w:val="0"/>
          <w:numId w:val="162"/>
        </w:numPr>
        <w:tabs>
          <w:tab w:val="left" w:pos="453"/>
        </w:tabs>
        <w:spacing w:line="242" w:lineRule="auto"/>
        <w:ind w:right="128" w:firstLine="0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кругозор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проверенных</w:t>
      </w:r>
      <w:r>
        <w:rPr>
          <w:spacing w:val="1"/>
        </w:rPr>
        <w:t xml:space="preserve"> </w:t>
      </w:r>
      <w:r>
        <w:t>интернет-ресурсов,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произведений</w:t>
      </w:r>
      <w:r>
        <w:rPr>
          <w:spacing w:val="4"/>
        </w:rPr>
        <w:t xml:space="preserve"> </w:t>
      </w:r>
      <w:r>
        <w:t>современной</w:t>
      </w:r>
      <w:r>
        <w:rPr>
          <w:spacing w:val="5"/>
        </w:rPr>
        <w:t xml:space="preserve"> </w:t>
      </w:r>
      <w:r>
        <w:t>литературы;</w:t>
      </w:r>
    </w:p>
    <w:p w:rsidR="002537D9" w:rsidRDefault="00FA6347" w:rsidP="002228D6">
      <w:pPr>
        <w:pStyle w:val="a5"/>
        <w:numPr>
          <w:ilvl w:val="0"/>
          <w:numId w:val="162"/>
        </w:numPr>
        <w:tabs>
          <w:tab w:val="left" w:pos="453"/>
        </w:tabs>
        <w:ind w:right="137" w:firstLine="0"/>
        <w:jc w:val="both"/>
      </w:pPr>
      <w:r>
        <w:t>участвовать в коллективной и индивидуальной проектной и исследовательской деятельности и публично</w:t>
      </w:r>
      <w:r>
        <w:rPr>
          <w:spacing w:val="-53"/>
        </w:rPr>
        <w:t xml:space="preserve"> </w:t>
      </w:r>
      <w:r>
        <w:t>представлять</w:t>
      </w:r>
      <w:r>
        <w:rPr>
          <w:spacing w:val="-7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результаты;</w:t>
      </w:r>
    </w:p>
    <w:p w:rsidR="002537D9" w:rsidRDefault="00FA6347" w:rsidP="002228D6">
      <w:pPr>
        <w:pStyle w:val="a5"/>
        <w:numPr>
          <w:ilvl w:val="0"/>
          <w:numId w:val="162"/>
        </w:numPr>
        <w:tabs>
          <w:tab w:val="left" w:pos="453"/>
        </w:tabs>
        <w:ind w:right="130" w:firstLine="0"/>
        <w:jc w:val="both"/>
      </w:pPr>
      <w:r>
        <w:t>самостоятельно использовать энциклопедии, словари и справочники, в том числе в электронной форме;</w:t>
      </w:r>
      <w:r>
        <w:rPr>
          <w:spacing w:val="1"/>
        </w:rPr>
        <w:t xml:space="preserve"> </w:t>
      </w:r>
      <w:r>
        <w:t>пользоваться электронными библиотеками и другими справочными материалами, в том числе из числа</w:t>
      </w:r>
      <w:r>
        <w:rPr>
          <w:spacing w:val="1"/>
        </w:rPr>
        <w:t xml:space="preserve"> </w:t>
      </w:r>
      <w:r>
        <w:t>верифицированных</w:t>
      </w:r>
      <w:r>
        <w:rPr>
          <w:spacing w:val="-3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ресурсов,</w:t>
      </w:r>
      <w:r>
        <w:rPr>
          <w:spacing w:val="-3"/>
        </w:rPr>
        <w:t xml:space="preserve"> </w:t>
      </w:r>
      <w:r>
        <w:t>включённых</w:t>
      </w:r>
      <w:r>
        <w:rPr>
          <w:spacing w:val="-10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федеральный</w:t>
      </w:r>
      <w:r>
        <w:rPr>
          <w:spacing w:val="-3"/>
        </w:rPr>
        <w:t xml:space="preserve"> </w:t>
      </w:r>
      <w:r>
        <w:t>перечень.</w:t>
      </w:r>
    </w:p>
    <w:p w:rsidR="002537D9" w:rsidRDefault="002537D9">
      <w:pPr>
        <w:pStyle w:val="a3"/>
        <w:spacing w:before="10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0"/>
          <w:numId w:val="166"/>
        </w:numPr>
        <w:tabs>
          <w:tab w:val="left" w:pos="344"/>
        </w:tabs>
        <w:ind w:hanging="174"/>
        <w:jc w:val="both"/>
      </w:pPr>
      <w:r>
        <w:t>КЛАСС</w:t>
      </w:r>
    </w:p>
    <w:p w:rsidR="002537D9" w:rsidRDefault="00FA6347" w:rsidP="002228D6">
      <w:pPr>
        <w:pStyle w:val="a5"/>
        <w:numPr>
          <w:ilvl w:val="0"/>
          <w:numId w:val="161"/>
        </w:numPr>
        <w:tabs>
          <w:tab w:val="left" w:pos="453"/>
        </w:tabs>
        <w:ind w:right="129" w:firstLine="0"/>
        <w:jc w:val="both"/>
      </w:pPr>
      <w:r>
        <w:t>Понимать духовно-нравственную и культурно-эстетическую ценность литературы, осознавать её роль в</w:t>
      </w:r>
      <w:r>
        <w:rPr>
          <w:spacing w:val="1"/>
        </w:rPr>
        <w:t xml:space="preserve"> </w:t>
      </w:r>
      <w:r>
        <w:t>формировании гражданственности и патриотизма, уважения к своей Родине и её героической истории,</w:t>
      </w:r>
      <w:r>
        <w:rPr>
          <w:spacing w:val="1"/>
        </w:rPr>
        <w:t xml:space="preserve"> </w:t>
      </w:r>
      <w:r>
        <w:t>укреплении</w:t>
      </w:r>
      <w:r>
        <w:rPr>
          <w:spacing w:val="-3"/>
        </w:rPr>
        <w:t xml:space="preserve"> </w:t>
      </w:r>
      <w:r>
        <w:t>единства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10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Федерации;</w:t>
      </w:r>
    </w:p>
    <w:p w:rsidR="002537D9" w:rsidRDefault="00FA6347" w:rsidP="002228D6">
      <w:pPr>
        <w:pStyle w:val="a5"/>
        <w:numPr>
          <w:ilvl w:val="0"/>
          <w:numId w:val="161"/>
        </w:numPr>
        <w:tabs>
          <w:tab w:val="left" w:pos="453"/>
        </w:tabs>
        <w:ind w:right="137" w:firstLine="0"/>
        <w:jc w:val="both"/>
      </w:pPr>
      <w:r>
        <w:t>понимать специфические черты литературы как вида словесного искусства, выявлять главные отличия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научного,</w:t>
      </w:r>
      <w:r>
        <w:rPr>
          <w:spacing w:val="-4"/>
        </w:rPr>
        <w:t xml:space="preserve"> </w:t>
      </w:r>
      <w:r>
        <w:t>делового,</w:t>
      </w:r>
      <w:r>
        <w:rPr>
          <w:spacing w:val="-3"/>
        </w:rPr>
        <w:t xml:space="preserve"> </w:t>
      </w:r>
      <w:r>
        <w:t>публицистического;</w:t>
      </w:r>
    </w:p>
    <w:p w:rsidR="002537D9" w:rsidRDefault="00FA6347" w:rsidP="002228D6">
      <w:pPr>
        <w:pStyle w:val="a5"/>
        <w:numPr>
          <w:ilvl w:val="0"/>
          <w:numId w:val="161"/>
        </w:numPr>
        <w:tabs>
          <w:tab w:val="left" w:pos="453"/>
        </w:tabs>
        <w:spacing w:before="3"/>
        <w:ind w:right="121" w:firstLine="0"/>
        <w:jc w:val="both"/>
      </w:pPr>
      <w:r>
        <w:t>владеть умением самостоятельного смыслового и эстетического анализа произведений художественной</w:t>
      </w:r>
      <w:r>
        <w:rPr>
          <w:spacing w:val="1"/>
        </w:rPr>
        <w:t xml:space="preserve"> </w:t>
      </w:r>
      <w:r>
        <w:t>литературы (от древнерусской до современной); анализировать литературные произведения разных жанров;</w:t>
      </w:r>
      <w:r>
        <w:rPr>
          <w:spacing w:val="-52"/>
        </w:rPr>
        <w:t xml:space="preserve"> </w:t>
      </w:r>
      <w:r>
        <w:rPr>
          <w:spacing w:val="-1"/>
        </w:rPr>
        <w:t>воспринимать,</w:t>
      </w:r>
      <w:r>
        <w:rPr>
          <w:spacing w:val="-18"/>
        </w:rPr>
        <w:t xml:space="preserve"> </w:t>
      </w:r>
      <w:r>
        <w:rPr>
          <w:spacing w:val="-1"/>
        </w:rPr>
        <w:t>анализировать,</w:t>
      </w:r>
      <w:r>
        <w:rPr>
          <w:spacing w:val="-18"/>
        </w:rPr>
        <w:t xml:space="preserve"> </w:t>
      </w:r>
      <w:r>
        <w:t>интерпретировать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оценивать</w:t>
      </w:r>
      <w:r>
        <w:rPr>
          <w:spacing w:val="-20"/>
        </w:rPr>
        <w:t xml:space="preserve"> </w:t>
      </w:r>
      <w:r>
        <w:t>прочитанное</w:t>
      </w:r>
      <w:r>
        <w:rPr>
          <w:spacing w:val="-11"/>
        </w:rPr>
        <w:t xml:space="preserve"> </w:t>
      </w:r>
      <w:r>
        <w:t>(с</w:t>
      </w:r>
      <w:r>
        <w:rPr>
          <w:spacing w:val="-11"/>
        </w:rPr>
        <w:t xml:space="preserve"> </w:t>
      </w:r>
      <w:r>
        <w:t>учётом</w:t>
      </w:r>
      <w:r>
        <w:rPr>
          <w:spacing w:val="-10"/>
        </w:rPr>
        <w:t xml:space="preserve"> </w:t>
      </w:r>
      <w:r>
        <w:t>литературного</w:t>
      </w:r>
      <w:r>
        <w:rPr>
          <w:spacing w:val="-16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условность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отражённой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неоднозначности</w:t>
      </w:r>
      <w:r>
        <w:rPr>
          <w:spacing w:val="-2"/>
        </w:rPr>
        <w:t xml:space="preserve"> </w:t>
      </w:r>
      <w:r>
        <w:t>заложенных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9"/>
        </w:rPr>
        <w:t xml:space="preserve"> </w:t>
      </w:r>
      <w:r>
        <w:t>смыслов: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4" w:firstLine="0"/>
        <w:rPr>
          <w:rFonts w:ascii="Wingdings" w:hAnsi="Wingdings"/>
        </w:rPr>
      </w:pPr>
      <w:r>
        <w:t>анализировать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 и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 и авторскую позицию, учитывая художественные особенности произведения и отраженные 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реалии;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систему образов; выявлять особенности композиции и основной конфликт произведения; характеризовать</w:t>
      </w:r>
      <w:r>
        <w:rPr>
          <w:spacing w:val="1"/>
        </w:rPr>
        <w:t xml:space="preserve"> </w:t>
      </w:r>
      <w:r>
        <w:t>авторский пафос; выявлять и осмысливать формы авторской оценки героев, событий, характер авторских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читателем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адресатом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rPr>
          <w:spacing w:val="-1"/>
        </w:rPr>
        <w:t>философской,</w:t>
      </w:r>
      <w:r>
        <w:rPr>
          <w:spacing w:val="-18"/>
        </w:rPr>
        <w:t xml:space="preserve"> </w:t>
      </w:r>
      <w:r>
        <w:rPr>
          <w:spacing w:val="-1"/>
        </w:rPr>
        <w:t>социально-исторической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эстетической</w:t>
      </w:r>
      <w:r>
        <w:rPr>
          <w:spacing w:val="-15"/>
        </w:rPr>
        <w:t xml:space="preserve"> </w:t>
      </w:r>
      <w:r>
        <w:t>проблематики</w:t>
      </w:r>
      <w:r>
        <w:rPr>
          <w:spacing w:val="-17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(с</w:t>
      </w:r>
      <w:r>
        <w:rPr>
          <w:spacing w:val="-11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литературного</w:t>
      </w:r>
      <w:r>
        <w:rPr>
          <w:spacing w:val="-53"/>
        </w:rPr>
        <w:t xml:space="preserve"> </w:t>
      </w:r>
      <w:r>
        <w:t>развития обучающихся); выявлять языковые особенности художественного произведения, поэтической 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 манеры писателя, определять их художественные функции, выявляя особенности авторского</w:t>
      </w:r>
      <w:r>
        <w:rPr>
          <w:spacing w:val="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стиля;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9" w:firstLine="0"/>
        <w:rPr>
          <w:rFonts w:ascii="Wingdings" w:hAnsi="Wingdings"/>
        </w:rPr>
      </w:pPr>
      <w:r>
        <w:t>овладеть</w:t>
      </w:r>
      <w:r>
        <w:rPr>
          <w:spacing w:val="1"/>
        </w:rPr>
        <w:t xml:space="preserve"> </w:t>
      </w:r>
      <w:r>
        <w:t>сущностью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33"/>
        </w:rPr>
        <w:t xml:space="preserve"> </w:t>
      </w:r>
      <w:r>
        <w:t>оценок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наблюдений:</w:t>
      </w:r>
      <w:r>
        <w:rPr>
          <w:spacing w:val="40"/>
        </w:rPr>
        <w:t xml:space="preserve"> </w:t>
      </w:r>
      <w:r>
        <w:t>художественная</w:t>
      </w:r>
      <w:r>
        <w:rPr>
          <w:spacing w:val="42"/>
        </w:rPr>
        <w:t xml:space="preserve"> </w:t>
      </w:r>
      <w:r>
        <w:t>литература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устное</w:t>
      </w:r>
      <w:r>
        <w:rPr>
          <w:spacing w:val="31"/>
        </w:rPr>
        <w:t xml:space="preserve"> </w:t>
      </w:r>
      <w:r>
        <w:t>народное</w:t>
      </w:r>
      <w:r>
        <w:rPr>
          <w:spacing w:val="38"/>
        </w:rPr>
        <w:t xml:space="preserve"> </w:t>
      </w:r>
      <w:r>
        <w:t>творчество;</w:t>
      </w:r>
      <w:r>
        <w:rPr>
          <w:spacing w:val="39"/>
        </w:rPr>
        <w:t xml:space="preserve"> </w:t>
      </w:r>
      <w:r>
        <w:t>проза</w:t>
      </w:r>
      <w:r>
        <w:rPr>
          <w:spacing w:val="38"/>
        </w:rPr>
        <w:t xml:space="preserve"> </w:t>
      </w:r>
      <w:r>
        <w:t>и</w:t>
      </w:r>
    </w:p>
    <w:p w:rsidR="002537D9" w:rsidRDefault="002537D9">
      <w:pPr>
        <w:jc w:val="both"/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ind w:right="123"/>
      </w:pPr>
      <w:r>
        <w:lastRenderedPageBreak/>
        <w:t>поэзия; художественный образ, факт, вымысел; литературные направления (классицизм, сентиментализм,</w:t>
      </w:r>
      <w:r>
        <w:rPr>
          <w:spacing w:val="1"/>
        </w:rPr>
        <w:t xml:space="preserve"> </w:t>
      </w:r>
      <w:r>
        <w:t>романтизм, реализм); роды (лирика, эпос, драма), жанры (рассказ, притча, повесть, роман, комедия, драма,</w:t>
      </w:r>
      <w:r>
        <w:rPr>
          <w:spacing w:val="1"/>
        </w:rPr>
        <w:t xml:space="preserve"> </w:t>
      </w:r>
      <w:r>
        <w:t>трагедия, баллада, послание, поэма, ода, элегия, песня, отрывок, сонет, лироэпические (поэма, баллада));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1"/>
        </w:rPr>
        <w:t xml:space="preserve"> </w:t>
      </w:r>
      <w:r>
        <w:t>патриотический, гражданский и др.); сюжет, композиция, эпиграф; стадии развития действия: экспозиция,</w:t>
      </w:r>
      <w:r>
        <w:rPr>
          <w:spacing w:val="1"/>
        </w:rPr>
        <w:t xml:space="preserve"> </w:t>
      </w:r>
      <w:r>
        <w:t>завязка, развитие действия, кульминация, развязка, эпилог; авторское/лирическое отступление; конфликт;</w:t>
      </w:r>
      <w:r>
        <w:rPr>
          <w:spacing w:val="1"/>
        </w:rPr>
        <w:t xml:space="preserve"> </w:t>
      </w:r>
      <w:r>
        <w:t>система образов; образ автора, повествователь, рассказчик, литературный герой (персонаж), лирический</w:t>
      </w:r>
      <w:r>
        <w:rPr>
          <w:spacing w:val="1"/>
        </w:rPr>
        <w:t xml:space="preserve"> </w:t>
      </w:r>
      <w:r>
        <w:t>герой, лирический персонаж; речевая характеристика героя; портрет, пейзаж, интерьер, художественная</w:t>
      </w:r>
      <w:r>
        <w:rPr>
          <w:spacing w:val="1"/>
        </w:rPr>
        <w:t xml:space="preserve"> </w:t>
      </w:r>
      <w:r>
        <w:t>деталь; символ, подтекст, психологизм; реплика, диалог, монолог; ремарка; юмор, ирония, сатира, сарказм,</w:t>
      </w:r>
      <w:r>
        <w:rPr>
          <w:spacing w:val="1"/>
        </w:rPr>
        <w:t xml:space="preserve"> </w:t>
      </w:r>
      <w:r>
        <w:t>гротеск;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 метонимия,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умолчание, параллелизм;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аллегория;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восклицание;</w:t>
      </w:r>
      <w:r>
        <w:rPr>
          <w:spacing w:val="1"/>
        </w:rPr>
        <w:t xml:space="preserve"> </w:t>
      </w:r>
      <w:r>
        <w:t>инверсия,</w:t>
      </w:r>
      <w:r>
        <w:rPr>
          <w:spacing w:val="1"/>
        </w:rPr>
        <w:t xml:space="preserve"> </w:t>
      </w:r>
      <w:r>
        <w:t>анафора,</w:t>
      </w:r>
      <w:r>
        <w:rPr>
          <w:spacing w:val="1"/>
        </w:rPr>
        <w:t xml:space="preserve"> </w:t>
      </w:r>
      <w:r>
        <w:t>повтор;</w:t>
      </w:r>
      <w:r>
        <w:rPr>
          <w:spacing w:val="1"/>
        </w:rPr>
        <w:t xml:space="preserve"> </w:t>
      </w:r>
      <w:r>
        <w:rPr>
          <w:spacing w:val="-1"/>
        </w:rPr>
        <w:t>художественное</w:t>
      </w:r>
      <w:r>
        <w:rPr>
          <w:spacing w:val="-10"/>
        </w:rPr>
        <w:t xml:space="preserve"> </w:t>
      </w:r>
      <w:r>
        <w:rPr>
          <w:spacing w:val="-1"/>
        </w:rPr>
        <w:t>время</w:t>
      </w:r>
      <w:r>
        <w:rPr>
          <w:spacing w:val="-20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пространство;</w:t>
      </w:r>
      <w:r>
        <w:rPr>
          <w:spacing w:val="-9"/>
        </w:rPr>
        <w:t xml:space="preserve"> </w:t>
      </w:r>
      <w:r>
        <w:rPr>
          <w:spacing w:val="-1"/>
        </w:rPr>
        <w:t>звукопись</w:t>
      </w:r>
      <w:r>
        <w:rPr>
          <w:spacing w:val="-12"/>
        </w:rPr>
        <w:t xml:space="preserve"> </w:t>
      </w:r>
      <w:r>
        <w:rPr>
          <w:spacing w:val="-1"/>
        </w:rPr>
        <w:t>(аллитерация,</w:t>
      </w:r>
      <w:r>
        <w:rPr>
          <w:spacing w:val="-17"/>
        </w:rPr>
        <w:t xml:space="preserve"> </w:t>
      </w:r>
      <w:r>
        <w:t>ассонанс);</w:t>
      </w:r>
      <w:r>
        <w:rPr>
          <w:spacing w:val="-9"/>
        </w:rPr>
        <w:t xml:space="preserve"> </w:t>
      </w:r>
      <w:r>
        <w:t>стиль;</w:t>
      </w:r>
      <w:r>
        <w:rPr>
          <w:spacing w:val="-9"/>
        </w:rPr>
        <w:t xml:space="preserve"> </w:t>
      </w:r>
      <w:r>
        <w:t>стихотворный</w:t>
      </w:r>
      <w:r>
        <w:rPr>
          <w:spacing w:val="-16"/>
        </w:rPr>
        <w:t xml:space="preserve"> </w:t>
      </w:r>
      <w:r>
        <w:t>метр</w:t>
      </w:r>
      <w:r>
        <w:rPr>
          <w:spacing w:val="-15"/>
        </w:rPr>
        <w:t xml:space="preserve"> </w:t>
      </w:r>
      <w:r>
        <w:t>(хорей,</w:t>
      </w:r>
      <w:r>
        <w:rPr>
          <w:spacing w:val="1"/>
        </w:rPr>
        <w:t xml:space="preserve"> </w:t>
      </w:r>
      <w:r>
        <w:t>ямб,</w:t>
      </w:r>
      <w:r>
        <w:rPr>
          <w:spacing w:val="-4"/>
        </w:rPr>
        <w:t xml:space="preserve"> </w:t>
      </w:r>
      <w:r>
        <w:t>дактиль,</w:t>
      </w:r>
      <w:r>
        <w:rPr>
          <w:spacing w:val="-3"/>
        </w:rPr>
        <w:t xml:space="preserve"> </w:t>
      </w:r>
      <w:r>
        <w:t>амфибрахий,</w:t>
      </w:r>
      <w:r>
        <w:rPr>
          <w:spacing w:val="3"/>
        </w:rPr>
        <w:t xml:space="preserve"> </w:t>
      </w:r>
      <w:r>
        <w:t>анапест),</w:t>
      </w:r>
      <w:r>
        <w:rPr>
          <w:spacing w:val="2"/>
        </w:rPr>
        <w:t xml:space="preserve"> </w:t>
      </w:r>
      <w:r>
        <w:t>ритм,</w:t>
      </w:r>
      <w:r>
        <w:rPr>
          <w:spacing w:val="-3"/>
        </w:rPr>
        <w:t xml:space="preserve"> </w:t>
      </w:r>
      <w:r>
        <w:t>рифма,</w:t>
      </w:r>
      <w:r>
        <w:rPr>
          <w:spacing w:val="-3"/>
        </w:rPr>
        <w:t xml:space="preserve"> </w:t>
      </w:r>
      <w:r>
        <w:t>строфа;</w:t>
      </w:r>
      <w:r>
        <w:rPr>
          <w:spacing w:val="-3"/>
        </w:rPr>
        <w:t xml:space="preserve"> </w:t>
      </w:r>
      <w:r>
        <w:t>афоризм;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3" w:line="242" w:lineRule="auto"/>
        <w:ind w:right="118" w:firstLine="0"/>
        <w:rPr>
          <w:rFonts w:ascii="Wingdings" w:hAnsi="Wingdings"/>
        </w:rPr>
      </w:pPr>
      <w:r>
        <w:t>рассматривать изученные и самостоятельно прочитанные произведения в рамках историко-литературного</w:t>
      </w:r>
      <w:r>
        <w:rPr>
          <w:spacing w:val="1"/>
        </w:rPr>
        <w:t xml:space="preserve"> </w:t>
      </w:r>
      <w:r>
        <w:t>процесса (определять и учитывать при анализе принадлежность произведения к историческому времени,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-3"/>
        </w:rPr>
        <w:t xml:space="preserve"> </w:t>
      </w:r>
      <w:r>
        <w:t>литературному</w:t>
      </w:r>
      <w:r>
        <w:rPr>
          <w:spacing w:val="-9"/>
        </w:rPr>
        <w:t xml:space="preserve"> </w:t>
      </w:r>
      <w:r>
        <w:t>направлению);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rPr>
          <w:rFonts w:ascii="Wingdings" w:hAnsi="Wingdings"/>
        </w:rPr>
      </w:pPr>
      <w:r>
        <w:t>выявлять связь между важнейшими фактами биографии писателей (в том числе А. С. Грибоедова, А. С.</w:t>
      </w:r>
      <w:r>
        <w:rPr>
          <w:spacing w:val="1"/>
        </w:rPr>
        <w:t xml:space="preserve"> </w:t>
      </w:r>
      <w:r>
        <w:t>Пушкина,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Лермонтова,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Гоголя)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-4"/>
        </w:rPr>
        <w:t xml:space="preserve"> </w:t>
      </w:r>
      <w:r>
        <w:t>проблематики</w:t>
      </w:r>
      <w:r>
        <w:rPr>
          <w:spacing w:val="-2"/>
        </w:rPr>
        <w:t xml:space="preserve"> </w:t>
      </w:r>
      <w:r>
        <w:t>произведений;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4" w:firstLine="0"/>
        <w:rPr>
          <w:rFonts w:ascii="Wingdings" w:hAnsi="Wingdings"/>
        </w:rPr>
      </w:pP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родо-жанровую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14" w:firstLine="0"/>
        <w:rPr>
          <w:rFonts w:ascii="Wingdings" w:hAnsi="Wingdings"/>
        </w:rPr>
      </w:pPr>
      <w:r>
        <w:t>сопоставлять произведения, их фрагменты (с учётом внутритекстовых и межтекстовых связей), образы</w:t>
      </w:r>
      <w:r>
        <w:rPr>
          <w:spacing w:val="1"/>
        </w:rPr>
        <w:t xml:space="preserve"> </w:t>
      </w:r>
      <w:r>
        <w:t>персонажей, литературные явления и факты, сюжеты разных литературных произведений, темы, проблемы,</w:t>
      </w:r>
      <w:r>
        <w:rPr>
          <w:spacing w:val="-52"/>
        </w:rPr>
        <w:t xml:space="preserve"> </w:t>
      </w:r>
      <w:r>
        <w:t>жанры,</w:t>
      </w:r>
      <w:r>
        <w:rPr>
          <w:spacing w:val="2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приёмы,</w:t>
      </w:r>
      <w:r>
        <w:rPr>
          <w:spacing w:val="2"/>
        </w:rPr>
        <w:t xml:space="preserve"> </w:t>
      </w:r>
      <w:r>
        <w:t>эпизоды</w:t>
      </w:r>
      <w:r>
        <w:rPr>
          <w:spacing w:val="-4"/>
        </w:rPr>
        <w:t xml:space="preserve"> </w:t>
      </w:r>
      <w:r>
        <w:t>текста,</w:t>
      </w:r>
      <w:r>
        <w:rPr>
          <w:spacing w:val="-4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языка;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7" w:firstLine="0"/>
        <w:rPr>
          <w:rFonts w:ascii="Wingdings" w:hAnsi="Wingdings"/>
        </w:rPr>
      </w:pPr>
      <w:r>
        <w:t>сопоставлять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кино,</w:t>
      </w:r>
      <w:r>
        <w:rPr>
          <w:spacing w:val="-52"/>
        </w:rPr>
        <w:t xml:space="preserve"> </w:t>
      </w:r>
      <w:r>
        <w:t>фотоискусство,</w:t>
      </w:r>
      <w:r>
        <w:rPr>
          <w:spacing w:val="-4"/>
        </w:rPr>
        <w:t xml:space="preserve"> </w:t>
      </w:r>
      <w:r>
        <w:t>компьютерная</w:t>
      </w:r>
      <w:r>
        <w:rPr>
          <w:spacing w:val="-7"/>
        </w:rPr>
        <w:t xml:space="preserve"> </w:t>
      </w:r>
      <w:r>
        <w:t>графика);</w:t>
      </w:r>
    </w:p>
    <w:p w:rsidR="002537D9" w:rsidRDefault="00FA6347" w:rsidP="002228D6">
      <w:pPr>
        <w:pStyle w:val="a5"/>
        <w:numPr>
          <w:ilvl w:val="0"/>
          <w:numId w:val="161"/>
        </w:numPr>
        <w:tabs>
          <w:tab w:val="left" w:pos="453"/>
        </w:tabs>
        <w:spacing w:line="242" w:lineRule="auto"/>
        <w:ind w:right="136" w:firstLine="0"/>
        <w:jc w:val="both"/>
      </w:pPr>
      <w:r>
        <w:t>выразительно читать стихи и прозу, в том числе наизусть (не менее 12 поэтических произведений, не</w:t>
      </w:r>
      <w:r>
        <w:rPr>
          <w:spacing w:val="1"/>
        </w:rPr>
        <w:t xml:space="preserve"> </w:t>
      </w:r>
      <w:r>
        <w:t>выученных</w:t>
      </w:r>
      <w:r>
        <w:rPr>
          <w:spacing w:val="1"/>
        </w:rPr>
        <w:t xml:space="preserve"> </w:t>
      </w:r>
      <w:r>
        <w:t>ранее),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обучающихся);</w:t>
      </w:r>
    </w:p>
    <w:p w:rsidR="002537D9" w:rsidRDefault="00FA6347" w:rsidP="002228D6">
      <w:pPr>
        <w:pStyle w:val="a5"/>
        <w:numPr>
          <w:ilvl w:val="0"/>
          <w:numId w:val="161"/>
        </w:numPr>
        <w:tabs>
          <w:tab w:val="left" w:pos="453"/>
        </w:tabs>
        <w:ind w:right="136" w:firstLine="0"/>
        <w:jc w:val="both"/>
      </w:pPr>
      <w:r>
        <w:t>пересказывать</w:t>
      </w:r>
      <w:r>
        <w:rPr>
          <w:spacing w:val="1"/>
        </w:rPr>
        <w:t xml:space="preserve"> </w:t>
      </w:r>
      <w:r>
        <w:t>изученное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устных и письменных пересказов, обстоятельно отвечать на вопросы по прочитанному произведению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тексту;</w:t>
      </w:r>
      <w:r>
        <w:rPr>
          <w:spacing w:val="-3"/>
        </w:rPr>
        <w:t xml:space="preserve"> </w:t>
      </w:r>
      <w:r>
        <w:t>пересказывать</w:t>
      </w:r>
      <w:r>
        <w:rPr>
          <w:spacing w:val="-6"/>
        </w:rPr>
        <w:t xml:space="preserve"> </w:t>
      </w:r>
      <w:r>
        <w:t>сюжет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вычленять</w:t>
      </w:r>
      <w:r>
        <w:rPr>
          <w:spacing w:val="-6"/>
        </w:rPr>
        <w:t xml:space="preserve"> </w:t>
      </w:r>
      <w:r>
        <w:t>фабулу;</w:t>
      </w:r>
    </w:p>
    <w:p w:rsidR="002537D9" w:rsidRDefault="00FA6347" w:rsidP="002228D6">
      <w:pPr>
        <w:pStyle w:val="a5"/>
        <w:numPr>
          <w:ilvl w:val="0"/>
          <w:numId w:val="161"/>
        </w:numPr>
        <w:tabs>
          <w:tab w:val="left" w:pos="453"/>
        </w:tabs>
        <w:spacing w:line="242" w:lineRule="auto"/>
        <w:ind w:right="131" w:firstLine="0"/>
        <w:jc w:val="both"/>
      </w:pPr>
      <w:r>
        <w:rPr>
          <w:spacing w:val="-1"/>
        </w:rPr>
        <w:t>участвовать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беседе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диалоге</w:t>
      </w:r>
      <w:r>
        <w:rPr>
          <w:spacing w:val="-11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прочитанном</w:t>
      </w:r>
      <w:r>
        <w:rPr>
          <w:spacing w:val="-17"/>
        </w:rPr>
        <w:t xml:space="preserve"> </w:t>
      </w:r>
      <w:r>
        <w:t>произведении,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дискуссии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литературные</w:t>
      </w:r>
      <w:r>
        <w:rPr>
          <w:spacing w:val="-10"/>
        </w:rPr>
        <w:t xml:space="preserve"> </w:t>
      </w:r>
      <w:r>
        <w:t>темы,</w:t>
      </w:r>
      <w:r>
        <w:rPr>
          <w:spacing w:val="-53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прочитанному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аргументы;</w:t>
      </w:r>
    </w:p>
    <w:p w:rsidR="002537D9" w:rsidRDefault="00FA6347" w:rsidP="002228D6">
      <w:pPr>
        <w:pStyle w:val="a5"/>
        <w:numPr>
          <w:ilvl w:val="0"/>
          <w:numId w:val="161"/>
        </w:numPr>
        <w:tabs>
          <w:tab w:val="left" w:pos="453"/>
        </w:tabs>
        <w:ind w:right="124" w:firstLine="0"/>
        <w:jc w:val="both"/>
      </w:pPr>
      <w:r>
        <w:t>создавать устные и письменные высказывания разных жанров (объёмом не менее 250 слов), писать</w:t>
      </w:r>
      <w:r>
        <w:rPr>
          <w:spacing w:val="1"/>
        </w:rPr>
        <w:t xml:space="preserve"> </w:t>
      </w:r>
      <w:r>
        <w:t>сочинение-рассуждение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rPr>
          <w:spacing w:val="-1"/>
        </w:rPr>
        <w:t>развёрнутый</w:t>
      </w:r>
      <w:r>
        <w:rPr>
          <w:spacing w:val="-10"/>
        </w:rPr>
        <w:t xml:space="preserve"> </w:t>
      </w:r>
      <w:r>
        <w:rPr>
          <w:spacing w:val="-1"/>
        </w:rPr>
        <w:t>устный</w:t>
      </w:r>
      <w:r>
        <w:rPr>
          <w:spacing w:val="-10"/>
        </w:rPr>
        <w:t xml:space="preserve"> </w:t>
      </w:r>
      <w:r>
        <w:rPr>
          <w:spacing w:val="-1"/>
        </w:rPr>
        <w:t>или</w:t>
      </w:r>
      <w:r>
        <w:rPr>
          <w:spacing w:val="-9"/>
        </w:rPr>
        <w:t xml:space="preserve"> </w:t>
      </w:r>
      <w:r>
        <w:rPr>
          <w:spacing w:val="-1"/>
        </w:rPr>
        <w:t>письменный</w:t>
      </w:r>
      <w:r>
        <w:rPr>
          <w:spacing w:val="-10"/>
        </w:rPr>
        <w:t xml:space="preserve"> </w:t>
      </w:r>
      <w:r>
        <w:rPr>
          <w:spacing w:val="-1"/>
        </w:rPr>
        <w:t>ответ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проблемный</w:t>
      </w:r>
      <w:r>
        <w:rPr>
          <w:spacing w:val="-17"/>
        </w:rPr>
        <w:t xml:space="preserve"> </w:t>
      </w:r>
      <w:r>
        <w:t>вопрос;</w:t>
      </w:r>
      <w:r>
        <w:rPr>
          <w:spacing w:val="-9"/>
        </w:rPr>
        <w:t xml:space="preserve"> </w:t>
      </w:r>
      <w:r>
        <w:t>исправлять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редактировать</w:t>
      </w:r>
      <w:r>
        <w:rPr>
          <w:spacing w:val="-19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чужие</w:t>
      </w:r>
      <w:r>
        <w:rPr>
          <w:spacing w:val="-17"/>
        </w:rPr>
        <w:t xml:space="preserve"> </w:t>
      </w:r>
      <w:r>
        <w:t>письменные</w:t>
      </w:r>
      <w:r>
        <w:rPr>
          <w:spacing w:val="-18"/>
        </w:rPr>
        <w:t xml:space="preserve"> </w:t>
      </w:r>
      <w:r>
        <w:t>тексты;</w:t>
      </w:r>
      <w:r>
        <w:rPr>
          <w:spacing w:val="-16"/>
        </w:rPr>
        <w:t xml:space="preserve"> </w:t>
      </w:r>
      <w:r>
        <w:t>собирать</w:t>
      </w:r>
      <w:r>
        <w:rPr>
          <w:spacing w:val="-20"/>
        </w:rPr>
        <w:t xml:space="preserve"> </w:t>
      </w:r>
      <w:r>
        <w:t>материал</w:t>
      </w:r>
      <w:r>
        <w:rPr>
          <w:spacing w:val="-2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обрабатывать</w:t>
      </w:r>
      <w:r>
        <w:rPr>
          <w:spacing w:val="-12"/>
        </w:rPr>
        <w:t xml:space="preserve"> </w:t>
      </w:r>
      <w:r>
        <w:t>информацию,</w:t>
      </w:r>
      <w:r>
        <w:rPr>
          <w:spacing w:val="-18"/>
        </w:rPr>
        <w:t xml:space="preserve"> </w:t>
      </w:r>
      <w:r>
        <w:t>необходимую</w:t>
      </w:r>
      <w:r>
        <w:rPr>
          <w:spacing w:val="-20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плана, таблицы, схемы, доклада, конспекта, аннотации, эссе, отзыва, рецензии, литературно-творческой</w:t>
      </w:r>
      <w:r>
        <w:rPr>
          <w:spacing w:val="1"/>
        </w:rPr>
        <w:t xml:space="preserve"> </w:t>
      </w:r>
      <w:r>
        <w:t>работы на самостоятельно выбранную литературную или публицистическую тему, применяя 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цитирования;</w:t>
      </w:r>
    </w:p>
    <w:p w:rsidR="002537D9" w:rsidRDefault="00FA6347" w:rsidP="002228D6">
      <w:pPr>
        <w:pStyle w:val="a5"/>
        <w:numPr>
          <w:ilvl w:val="0"/>
          <w:numId w:val="161"/>
        </w:numPr>
        <w:tabs>
          <w:tab w:val="left" w:pos="453"/>
        </w:tabs>
        <w:ind w:right="137" w:firstLine="0"/>
        <w:jc w:val="both"/>
      </w:pPr>
      <w:r>
        <w:t>самостоятельно интерпретировать и оценивать текстуально изученные и самостоятельно прочитанные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авторов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смыслового</w:t>
      </w:r>
      <w:r>
        <w:rPr>
          <w:spacing w:val="-10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анализа;</w:t>
      </w:r>
    </w:p>
    <w:p w:rsidR="002537D9" w:rsidRDefault="00FA6347" w:rsidP="002228D6">
      <w:pPr>
        <w:pStyle w:val="a5"/>
        <w:numPr>
          <w:ilvl w:val="0"/>
          <w:numId w:val="161"/>
        </w:numPr>
        <w:tabs>
          <w:tab w:val="left" w:pos="453"/>
        </w:tabs>
        <w:ind w:right="123" w:firstLine="0"/>
        <w:jc w:val="both"/>
      </w:pP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 как способа познания мира и окружающей действительности, источника эмоциональных 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-10"/>
        </w:rPr>
        <w:t xml:space="preserve"> </w:t>
      </w:r>
      <w:r>
        <w:t>впечатлений,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развития;</w:t>
      </w:r>
    </w:p>
    <w:p w:rsidR="002537D9" w:rsidRDefault="00FA6347" w:rsidP="002228D6">
      <w:pPr>
        <w:pStyle w:val="a5"/>
        <w:numPr>
          <w:ilvl w:val="0"/>
          <w:numId w:val="161"/>
        </w:numPr>
        <w:tabs>
          <w:tab w:val="left" w:pos="453"/>
        </w:tabs>
        <w:spacing w:line="242" w:lineRule="auto"/>
        <w:ind w:right="128" w:firstLine="0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кругозор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проверенных</w:t>
      </w:r>
      <w:r>
        <w:rPr>
          <w:spacing w:val="1"/>
        </w:rPr>
        <w:t xml:space="preserve"> </w:t>
      </w:r>
      <w:r>
        <w:t>интернет-ресурсов,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произведений</w:t>
      </w:r>
      <w:r>
        <w:rPr>
          <w:spacing w:val="4"/>
        </w:rPr>
        <w:t xml:space="preserve"> </w:t>
      </w:r>
      <w:r>
        <w:t>современной</w:t>
      </w:r>
      <w:r>
        <w:rPr>
          <w:spacing w:val="5"/>
        </w:rPr>
        <w:t xml:space="preserve"> </w:t>
      </w:r>
      <w:r>
        <w:t>литературы;</w:t>
      </w:r>
    </w:p>
    <w:p w:rsidR="002537D9" w:rsidRDefault="00FA6347" w:rsidP="002228D6">
      <w:pPr>
        <w:pStyle w:val="a5"/>
        <w:numPr>
          <w:ilvl w:val="0"/>
          <w:numId w:val="161"/>
        </w:numPr>
        <w:tabs>
          <w:tab w:val="left" w:pos="453"/>
        </w:tabs>
        <w:ind w:right="136" w:firstLine="0"/>
        <w:jc w:val="both"/>
      </w:pPr>
      <w:r>
        <w:t>участвовать в коллективной и индивидуальной проектной и исследовательской деятельности и уметь</w:t>
      </w:r>
      <w:r>
        <w:rPr>
          <w:spacing w:val="1"/>
        </w:rPr>
        <w:t xml:space="preserve"> </w:t>
      </w:r>
      <w:r>
        <w:t>публично</w:t>
      </w:r>
      <w:r>
        <w:rPr>
          <w:spacing w:val="-3"/>
        </w:rPr>
        <w:t xml:space="preserve"> </w:t>
      </w:r>
      <w:r>
        <w:t>презентовать</w:t>
      </w:r>
      <w:r>
        <w:rPr>
          <w:spacing w:val="-6"/>
        </w:rPr>
        <w:t xml:space="preserve"> </w:t>
      </w:r>
      <w:r>
        <w:t>полученные</w:t>
      </w:r>
      <w:r>
        <w:rPr>
          <w:spacing w:val="3"/>
        </w:rPr>
        <w:t xml:space="preserve"> </w:t>
      </w:r>
      <w:r>
        <w:t>результаты;</w:t>
      </w:r>
    </w:p>
    <w:p w:rsidR="002537D9" w:rsidRDefault="00FA6347" w:rsidP="002228D6">
      <w:pPr>
        <w:pStyle w:val="a5"/>
        <w:numPr>
          <w:ilvl w:val="0"/>
          <w:numId w:val="161"/>
        </w:numPr>
        <w:tabs>
          <w:tab w:val="left" w:pos="453"/>
        </w:tabs>
        <w:spacing w:line="252" w:lineRule="exact"/>
        <w:ind w:left="452" w:hanging="283"/>
        <w:jc w:val="both"/>
      </w:pPr>
      <w:r>
        <w:t xml:space="preserve">уметь  </w:t>
      </w:r>
      <w:r>
        <w:rPr>
          <w:spacing w:val="8"/>
        </w:rPr>
        <w:t xml:space="preserve"> </w:t>
      </w:r>
      <w:r>
        <w:t xml:space="preserve">самостоятельно  </w:t>
      </w:r>
      <w:r>
        <w:rPr>
          <w:spacing w:val="51"/>
        </w:rPr>
        <w:t xml:space="preserve"> </w:t>
      </w:r>
      <w:r>
        <w:t xml:space="preserve">пользоваться   </w:t>
      </w:r>
      <w:r>
        <w:rPr>
          <w:spacing w:val="6"/>
        </w:rPr>
        <w:t xml:space="preserve"> </w:t>
      </w:r>
      <w:r>
        <w:t xml:space="preserve">энциклопедиями,   </w:t>
      </w:r>
      <w:r>
        <w:rPr>
          <w:spacing w:val="2"/>
        </w:rPr>
        <w:t xml:space="preserve"> </w:t>
      </w:r>
      <w:r>
        <w:t xml:space="preserve">словарями   </w:t>
      </w:r>
      <w:r>
        <w:rPr>
          <w:spacing w:val="3"/>
        </w:rPr>
        <w:t xml:space="preserve"> </w:t>
      </w:r>
      <w:r>
        <w:t xml:space="preserve">и   </w:t>
      </w:r>
      <w:r>
        <w:rPr>
          <w:spacing w:val="3"/>
        </w:rPr>
        <w:t xml:space="preserve"> </w:t>
      </w:r>
      <w:r>
        <w:t xml:space="preserve">справочной   </w:t>
      </w:r>
      <w:r>
        <w:rPr>
          <w:spacing w:val="9"/>
        </w:rPr>
        <w:t xml:space="preserve"> </w:t>
      </w:r>
      <w:r>
        <w:t>литературой,</w:t>
      </w:r>
    </w:p>
    <w:p w:rsidR="002537D9" w:rsidRDefault="002537D9">
      <w:pPr>
        <w:spacing w:line="252" w:lineRule="exact"/>
        <w:jc w:val="both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28"/>
      </w:pPr>
      <w:r>
        <w:lastRenderedPageBreak/>
        <w:t>информационно-справочными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библиотек, библиографическими</w:t>
      </w:r>
      <w:r>
        <w:rPr>
          <w:spacing w:val="1"/>
        </w:rPr>
        <w:t xml:space="preserve"> </w:t>
      </w:r>
      <w:r>
        <w:t>указателями, системой поиска в</w:t>
      </w:r>
      <w:r>
        <w:rPr>
          <w:spacing w:val="1"/>
        </w:rPr>
        <w:t xml:space="preserve"> </w:t>
      </w:r>
      <w:r>
        <w:t>Интернете;</w:t>
      </w:r>
      <w:r>
        <w:rPr>
          <w:spacing w:val="1"/>
        </w:rPr>
        <w:t xml:space="preserve"> </w:t>
      </w:r>
      <w:r>
        <w:t>работать с электронными</w:t>
      </w:r>
      <w:r>
        <w:rPr>
          <w:spacing w:val="1"/>
        </w:rPr>
        <w:t xml:space="preserve"> </w:t>
      </w:r>
      <w:r>
        <w:t>библиотеками и другими справочными материалами, в том числе из числа верифицированных электронных</w:t>
      </w:r>
      <w:r>
        <w:rPr>
          <w:spacing w:val="-52"/>
        </w:rPr>
        <w:t xml:space="preserve"> </w:t>
      </w:r>
      <w:r>
        <w:t>ресурсов,</w:t>
      </w:r>
      <w:r>
        <w:rPr>
          <w:spacing w:val="-4"/>
        </w:rPr>
        <w:t xml:space="preserve"> </w:t>
      </w:r>
      <w:r>
        <w:t>включённых</w:t>
      </w:r>
      <w:r>
        <w:rPr>
          <w:spacing w:val="-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перечень.</w:t>
      </w:r>
    </w:p>
    <w:p w:rsidR="002537D9" w:rsidRDefault="00FA6347">
      <w:pPr>
        <w:pStyle w:val="a3"/>
        <w:ind w:right="118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формирование различных умений, навыков, компетенций происходит у разных обучающихся с разной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диктует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 к ним и применения разных стратегий и создания индивидуальных образовательных траекторий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результатов.</w:t>
      </w:r>
    </w:p>
    <w:p w:rsidR="002537D9" w:rsidRDefault="002537D9">
      <w:pPr>
        <w:pStyle w:val="a3"/>
        <w:spacing w:before="7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2"/>
          <w:numId w:val="175"/>
        </w:numPr>
        <w:tabs>
          <w:tab w:val="left" w:pos="726"/>
        </w:tabs>
        <w:spacing w:line="532" w:lineRule="auto"/>
        <w:ind w:left="170" w:right="6797" w:firstLine="0"/>
        <w:jc w:val="left"/>
      </w:pPr>
      <w:bookmarkStart w:id="15" w:name="_bookmark14"/>
      <w:bookmarkEnd w:id="15"/>
      <w:r>
        <w:t>РОДНОЙ</w:t>
      </w:r>
      <w:r>
        <w:rPr>
          <w:spacing w:val="-10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(РУССКИЙ)</w:t>
      </w:r>
      <w:r>
        <w:rPr>
          <w:spacing w:val="-52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2537D9" w:rsidRDefault="00FA6347">
      <w:pPr>
        <w:pStyle w:val="a3"/>
        <w:spacing w:line="203" w:lineRule="exact"/>
        <w:ind w:left="228"/>
      </w:pPr>
      <w:r>
        <w:rPr>
          <w:spacing w:val="-1"/>
        </w:rPr>
        <w:t>Рабочая</w:t>
      </w:r>
      <w:r>
        <w:rPr>
          <w:spacing w:val="-14"/>
        </w:rPr>
        <w:t xml:space="preserve"> </w:t>
      </w:r>
      <w:r>
        <w:rPr>
          <w:spacing w:val="-1"/>
        </w:rP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родному</w:t>
      </w:r>
      <w:r>
        <w:rPr>
          <w:spacing w:val="-8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(русскому)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подготовлена</w:t>
      </w:r>
      <w:r>
        <w:rPr>
          <w:spacing w:val="-10"/>
        </w:rPr>
        <w:t xml:space="preserve"> </w:t>
      </w:r>
      <w:r>
        <w:t>на</w:t>
      </w:r>
    </w:p>
    <w:p w:rsidR="002537D9" w:rsidRDefault="00FA6347">
      <w:pPr>
        <w:pStyle w:val="a3"/>
        <w:ind w:right="115"/>
      </w:pPr>
      <w:r>
        <w:t>основе</w:t>
      </w:r>
      <w:r>
        <w:rPr>
          <w:spacing w:val="-3"/>
        </w:rPr>
        <w:t xml:space="preserve"> </w:t>
      </w:r>
      <w:r>
        <w:t>Федерального</w:t>
      </w:r>
      <w:r>
        <w:rPr>
          <w:spacing w:val="-13"/>
        </w:rPr>
        <w:t xml:space="preserve"> </w:t>
      </w:r>
      <w:r>
        <w:t>государственного</w:t>
      </w:r>
      <w:r>
        <w:rPr>
          <w:spacing w:val="-13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стандарта</w:t>
      </w:r>
      <w:r>
        <w:rPr>
          <w:spacing w:val="-8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 России от 31.05.2021 г. № 287, зарегистрирован Министерством юстиции Российской</w:t>
      </w:r>
      <w:r>
        <w:rPr>
          <w:spacing w:val="1"/>
        </w:rPr>
        <w:t xml:space="preserve"> </w:t>
      </w:r>
      <w:r>
        <w:t>Федерации 05.07.2021 г., № 64101) (далее — ФГОС ООО), Концепции преподавания русского языка и</w:t>
      </w:r>
      <w:r>
        <w:rPr>
          <w:spacing w:val="1"/>
        </w:rPr>
        <w:t xml:space="preserve"> </w:t>
      </w:r>
      <w:r>
        <w:t>литературы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(утверждена</w:t>
      </w:r>
      <w:r>
        <w:rPr>
          <w:spacing w:val="-3"/>
        </w:rPr>
        <w:t xml:space="preserve"> </w:t>
      </w:r>
      <w:r>
        <w:t>распоряжением</w:t>
      </w:r>
      <w:r>
        <w:rPr>
          <w:spacing w:val="-3"/>
        </w:rPr>
        <w:t xml:space="preserve"> </w:t>
      </w:r>
      <w:r>
        <w:t>Правительства</w:t>
      </w:r>
      <w:r>
        <w:rPr>
          <w:spacing w:val="-8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</w:p>
    <w:p w:rsidR="002537D9" w:rsidRDefault="00FA6347">
      <w:pPr>
        <w:pStyle w:val="a3"/>
        <w:spacing w:line="242" w:lineRule="auto"/>
        <w:ind w:right="122"/>
      </w:pPr>
      <w:r>
        <w:t>9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637-р),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распределённых 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 требований к результатам освоения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2537D9" w:rsidRDefault="00FA6347">
      <w:pPr>
        <w:pStyle w:val="a3"/>
        <w:ind w:right="137" w:firstLine="1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-4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активные</w:t>
      </w:r>
      <w:r>
        <w:rPr>
          <w:spacing w:val="-3"/>
        </w:rPr>
        <w:t xml:space="preserve"> </w:t>
      </w:r>
      <w:r>
        <w:t>методики</w:t>
      </w:r>
      <w:r>
        <w:rPr>
          <w:spacing w:val="4"/>
        </w:rPr>
        <w:t xml:space="preserve"> </w:t>
      </w:r>
      <w:r>
        <w:t>обучения.</w:t>
      </w:r>
    </w:p>
    <w:p w:rsidR="002537D9" w:rsidRDefault="00FA6347">
      <w:pPr>
        <w:pStyle w:val="a3"/>
        <w:spacing w:line="250" w:lineRule="exact"/>
        <w:ind w:left="228"/>
      </w:pP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учителю:</w:t>
      </w:r>
    </w:p>
    <w:p w:rsidR="002537D9" w:rsidRDefault="00FA6347" w:rsidP="002228D6">
      <w:pPr>
        <w:pStyle w:val="a5"/>
        <w:numPr>
          <w:ilvl w:val="0"/>
          <w:numId w:val="160"/>
        </w:numPr>
        <w:tabs>
          <w:tab w:val="left" w:pos="712"/>
        </w:tabs>
        <w:spacing w:line="242" w:lineRule="auto"/>
        <w:ind w:right="122" w:firstLine="0"/>
        <w:jc w:val="both"/>
      </w:pPr>
      <w:r>
        <w:t>реализовать в процессе преподавания родного языка (русского) современные подходы к достижению</w:t>
      </w:r>
      <w:r>
        <w:rPr>
          <w:spacing w:val="1"/>
        </w:rPr>
        <w:t xml:space="preserve"> </w:t>
      </w:r>
      <w:r>
        <w:t>личностных, мета- предметных и предметных результатов обучения, сформулированных в 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3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стандарте</w:t>
      </w:r>
      <w:r>
        <w:rPr>
          <w:spacing w:val="-5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2537D9" w:rsidRDefault="00FA6347" w:rsidP="002228D6">
      <w:pPr>
        <w:pStyle w:val="a5"/>
        <w:numPr>
          <w:ilvl w:val="0"/>
          <w:numId w:val="160"/>
        </w:numPr>
        <w:tabs>
          <w:tab w:val="left" w:pos="712"/>
        </w:tabs>
        <w:spacing w:line="250" w:lineRule="exact"/>
        <w:ind w:left="711" w:hanging="542"/>
        <w:jc w:val="both"/>
      </w:pPr>
      <w:r>
        <w:t>определить</w:t>
      </w:r>
      <w:r>
        <w:rPr>
          <w:spacing w:val="2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структурировать</w:t>
      </w:r>
      <w:r>
        <w:rPr>
          <w:spacing w:val="20"/>
        </w:rPr>
        <w:t xml:space="preserve"> </w:t>
      </w:r>
      <w:r>
        <w:t>планируемые</w:t>
      </w:r>
      <w:r>
        <w:rPr>
          <w:spacing w:val="22"/>
        </w:rPr>
        <w:t xml:space="preserve"> </w:t>
      </w:r>
      <w:r>
        <w:t>результаты</w:t>
      </w:r>
      <w:r>
        <w:rPr>
          <w:spacing w:val="30"/>
        </w:rPr>
        <w:t xml:space="preserve"> </w:t>
      </w:r>
      <w:r>
        <w:t>обучения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содержание</w:t>
      </w:r>
      <w:r>
        <w:rPr>
          <w:spacing w:val="29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предмета</w:t>
      </w:r>
    </w:p>
    <w:p w:rsidR="002537D9" w:rsidRDefault="00FA6347">
      <w:pPr>
        <w:pStyle w:val="a3"/>
        <w:ind w:right="116"/>
      </w:pPr>
      <w:r>
        <w:t>«Родной язык (русский)» по годам обучения в соответствии с ФГОС ООО;</w:t>
      </w:r>
      <w:r>
        <w:rPr>
          <w:spacing w:val="1"/>
        </w:rPr>
        <w:t xml:space="preserve"> </w:t>
      </w:r>
      <w:r>
        <w:t>основной 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образования;</w:t>
      </w:r>
      <w:r>
        <w:rPr>
          <w:spacing w:val="2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воспитания;</w:t>
      </w:r>
    </w:p>
    <w:p w:rsidR="002537D9" w:rsidRDefault="00FA6347" w:rsidP="002228D6">
      <w:pPr>
        <w:pStyle w:val="a5"/>
        <w:numPr>
          <w:ilvl w:val="0"/>
          <w:numId w:val="160"/>
        </w:numPr>
        <w:tabs>
          <w:tab w:val="left" w:pos="719"/>
        </w:tabs>
        <w:spacing w:line="242" w:lineRule="auto"/>
        <w:ind w:right="132" w:firstLine="0"/>
        <w:jc w:val="both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рекомендованное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раздела/темы,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разделов/тем</w:t>
      </w:r>
      <w:r>
        <w:rPr>
          <w:spacing w:val="4"/>
        </w:rPr>
        <w:t xml:space="preserve"> </w:t>
      </w:r>
      <w:r>
        <w:t>курса.</w:t>
      </w:r>
    </w:p>
    <w:p w:rsidR="002537D9" w:rsidRDefault="00FA6347">
      <w:pPr>
        <w:pStyle w:val="a3"/>
        <w:ind w:right="131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5"/>
        </w:rPr>
        <w:t xml:space="preserve"> </w:t>
      </w:r>
      <w:r>
        <w:t>школе.</w:t>
      </w:r>
    </w:p>
    <w:p w:rsidR="002537D9" w:rsidRDefault="002537D9">
      <w:pPr>
        <w:pStyle w:val="a3"/>
        <w:spacing w:before="4"/>
        <w:ind w:left="0"/>
        <w:jc w:val="left"/>
        <w:rPr>
          <w:sz w:val="20"/>
        </w:rPr>
      </w:pPr>
    </w:p>
    <w:p w:rsidR="002537D9" w:rsidRDefault="00FA6347">
      <w:pPr>
        <w:pStyle w:val="3"/>
      </w:pPr>
      <w:r>
        <w:t>ОБЩАЯ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«РОДНОЙ</w:t>
      </w:r>
      <w:r>
        <w:rPr>
          <w:spacing w:val="-6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(РУССКИЙ)»</w:t>
      </w:r>
    </w:p>
    <w:p w:rsidR="002537D9" w:rsidRDefault="00FA6347">
      <w:pPr>
        <w:pStyle w:val="a3"/>
        <w:ind w:right="117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 в части требований, заданных Федеральным государственным</w:t>
      </w:r>
      <w:r>
        <w:rPr>
          <w:spacing w:val="1"/>
        </w:rPr>
        <w:t xml:space="preserve"> </w:t>
      </w:r>
      <w:r>
        <w:t>образовательным стандартом основного общего образования к предметной области «Родной язык и родная</w:t>
      </w:r>
      <w:r>
        <w:rPr>
          <w:spacing w:val="1"/>
        </w:rPr>
        <w:t xml:space="preserve"> </w:t>
      </w:r>
      <w:r>
        <w:t>литература». Программа ориентирована на сопровождение и поддержку курса русского языка, входящего в</w:t>
      </w:r>
      <w:r>
        <w:rPr>
          <w:spacing w:val="1"/>
        </w:rPr>
        <w:t xml:space="preserve"> </w:t>
      </w:r>
      <w:r>
        <w:t>предметную область «Русский язык и литература». Цели курса русского языка в рамках образовательной</w:t>
      </w:r>
      <w:r>
        <w:rPr>
          <w:spacing w:val="1"/>
        </w:rPr>
        <w:t xml:space="preserve"> </w:t>
      </w:r>
      <w:r>
        <w:t>области «Родной язык и родная литература» имеют специфику, обусловленную дополнительным по своему</w:t>
      </w:r>
      <w:r>
        <w:rPr>
          <w:spacing w:val="1"/>
        </w:rPr>
        <w:t xml:space="preserve"> </w:t>
      </w:r>
      <w:r>
        <w:rPr>
          <w:spacing w:val="-1"/>
        </w:rPr>
        <w:t>содержанию</w:t>
      </w:r>
      <w:r>
        <w:rPr>
          <w:spacing w:val="-5"/>
        </w:rPr>
        <w:t xml:space="preserve"> </w:t>
      </w:r>
      <w:r>
        <w:rPr>
          <w:spacing w:val="-1"/>
        </w:rPr>
        <w:t>характером</w:t>
      </w:r>
      <w:r>
        <w:rPr>
          <w:spacing w:val="-8"/>
        </w:rPr>
        <w:t xml:space="preserve"> </w:t>
      </w:r>
      <w:r>
        <w:rPr>
          <w:spacing w:val="-1"/>
        </w:rPr>
        <w:t>курса,</w:t>
      </w:r>
      <w:r>
        <w:rPr>
          <w:spacing w:val="-9"/>
        </w:rPr>
        <w:t xml:space="preserve"> </w:t>
      </w:r>
      <w:r>
        <w:rPr>
          <w:spacing w:val="-1"/>
        </w:rPr>
        <w:t>а</w:t>
      </w:r>
      <w:r>
        <w:rPr>
          <w:spacing w:val="-10"/>
        </w:rPr>
        <w:t xml:space="preserve"> </w:t>
      </w:r>
      <w:r>
        <w:rPr>
          <w:spacing w:val="-1"/>
        </w:rPr>
        <w:t>также</w:t>
      </w:r>
      <w:r>
        <w:rPr>
          <w:spacing w:val="-10"/>
        </w:rPr>
        <w:t xml:space="preserve"> </w:t>
      </w:r>
      <w:r>
        <w:rPr>
          <w:spacing w:val="-1"/>
        </w:rPr>
        <w:t>особенностями</w:t>
      </w:r>
      <w:r>
        <w:rPr>
          <w:spacing w:val="-8"/>
        </w:rPr>
        <w:t xml:space="preserve"> </w:t>
      </w:r>
      <w:r>
        <w:rPr>
          <w:spacing w:val="-1"/>
        </w:rPr>
        <w:t>функционирования</w:t>
      </w:r>
      <w:r>
        <w:rPr>
          <w:spacing w:val="-13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языка</w:t>
      </w:r>
      <w:r>
        <w:rPr>
          <w:spacing w:val="-1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Федерации.</w:t>
      </w:r>
    </w:p>
    <w:p w:rsidR="002537D9" w:rsidRDefault="00FA6347">
      <w:pPr>
        <w:pStyle w:val="a3"/>
        <w:ind w:right="124"/>
      </w:pPr>
      <w:r>
        <w:t>Курс</w:t>
      </w:r>
      <w:r>
        <w:rPr>
          <w:spacing w:val="-7"/>
        </w:rPr>
        <w:t xml:space="preserve"> </w:t>
      </w:r>
      <w:r>
        <w:t>«Родной</w:t>
      </w:r>
      <w:r>
        <w:rPr>
          <w:spacing w:val="-6"/>
        </w:rPr>
        <w:t xml:space="preserve"> </w:t>
      </w:r>
      <w:r>
        <w:t>язык</w:t>
      </w:r>
      <w:r>
        <w:rPr>
          <w:spacing w:val="-9"/>
        </w:rPr>
        <w:t xml:space="preserve"> </w:t>
      </w:r>
      <w:r>
        <w:t>(русский)»</w:t>
      </w:r>
      <w:r>
        <w:rPr>
          <w:spacing w:val="-6"/>
        </w:rPr>
        <w:t xml:space="preserve"> </w:t>
      </w:r>
      <w:r>
        <w:t>направлен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удовлетворение</w:t>
      </w:r>
      <w:r>
        <w:rPr>
          <w:spacing w:val="-8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родного</w:t>
      </w:r>
      <w:r>
        <w:rPr>
          <w:spacing w:val="-52"/>
        </w:rPr>
        <w:t xml:space="preserve"> </w:t>
      </w:r>
      <w:r>
        <w:rPr>
          <w:spacing w:val="-1"/>
        </w:rPr>
        <w:t>языка</w:t>
      </w:r>
      <w:r>
        <w:rPr>
          <w:spacing w:val="-11"/>
        </w:rPr>
        <w:t xml:space="preserve"> </w:t>
      </w:r>
      <w:r>
        <w:rPr>
          <w:spacing w:val="-1"/>
        </w:rPr>
        <w:t>как</w:t>
      </w:r>
      <w:r>
        <w:rPr>
          <w:spacing w:val="-12"/>
        </w:rPr>
        <w:t xml:space="preserve"> </w:t>
      </w:r>
      <w:r>
        <w:rPr>
          <w:spacing w:val="-1"/>
        </w:rPr>
        <w:t>инструмента</w:t>
      </w:r>
      <w:r>
        <w:rPr>
          <w:spacing w:val="-11"/>
        </w:rPr>
        <w:t xml:space="preserve"> </w:t>
      </w:r>
      <w:r>
        <w:t>познания</w:t>
      </w:r>
      <w:r>
        <w:rPr>
          <w:spacing w:val="-20"/>
        </w:rPr>
        <w:t xml:space="preserve"> </w:t>
      </w:r>
      <w:r>
        <w:t>национальной</w:t>
      </w:r>
      <w:r>
        <w:rPr>
          <w:spacing w:val="-16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самореализации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ней.</w:t>
      </w:r>
      <w:r>
        <w:rPr>
          <w:spacing w:val="-18"/>
        </w:rPr>
        <w:t xml:space="preserve"> </w:t>
      </w:r>
      <w:r>
        <w:t>Учебный</w:t>
      </w:r>
      <w:r>
        <w:rPr>
          <w:spacing w:val="-16"/>
        </w:rPr>
        <w:t xml:space="preserve"> </w:t>
      </w:r>
      <w:r>
        <w:t>предмет</w:t>
      </w:r>
      <w:r>
        <w:rPr>
          <w:spacing w:val="-15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 (русский)» не ущемляет права обучающихся, изучающих иные родные языки (не русский). Поэтому</w:t>
      </w:r>
      <w:r>
        <w:rPr>
          <w:spacing w:val="1"/>
        </w:rPr>
        <w:t xml:space="preserve"> </w:t>
      </w:r>
      <w:r>
        <w:t>учебное время, отведённое на изучение данной дисциплины, не может рассматриваться как время для</w:t>
      </w:r>
      <w:r>
        <w:rPr>
          <w:spacing w:val="1"/>
        </w:rPr>
        <w:t xml:space="preserve"> </w:t>
      </w:r>
      <w:r>
        <w:t>углублённого</w:t>
      </w:r>
      <w:r>
        <w:rPr>
          <w:spacing w:val="-10"/>
        </w:rPr>
        <w:t xml:space="preserve"> </w:t>
      </w:r>
      <w:r>
        <w:t>изучения основного</w:t>
      </w:r>
      <w:r>
        <w:rPr>
          <w:spacing w:val="-2"/>
        </w:rPr>
        <w:t xml:space="preserve"> </w:t>
      </w:r>
      <w:r>
        <w:t>курса</w:t>
      </w:r>
      <w:r>
        <w:rPr>
          <w:spacing w:val="-11"/>
        </w:rPr>
        <w:t xml:space="preserve"> </w:t>
      </w:r>
      <w:r>
        <w:t>«Русский</w:t>
      </w:r>
      <w:r>
        <w:rPr>
          <w:spacing w:val="5"/>
        </w:rPr>
        <w:t xml:space="preserve"> </w:t>
      </w:r>
      <w:r>
        <w:t>язык».</w:t>
      </w:r>
    </w:p>
    <w:p w:rsidR="002537D9" w:rsidRDefault="00FA6347">
      <w:pPr>
        <w:pStyle w:val="a3"/>
        <w:spacing w:before="3"/>
        <w:ind w:right="123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отношение не к внутреннему системному устройству языка, а к вопросам реализации языковой системы в</w:t>
      </w:r>
      <w:r>
        <w:rPr>
          <w:spacing w:val="1"/>
        </w:rPr>
        <w:t xml:space="preserve"> </w:t>
      </w:r>
      <w:r>
        <w:t>речи, внешней стороне существования языка: к многообразным связям русского языка с цивилизацией и</w:t>
      </w:r>
      <w:r>
        <w:rPr>
          <w:spacing w:val="1"/>
        </w:rPr>
        <w:t xml:space="preserve"> </w:t>
      </w:r>
      <w:r>
        <w:t>культурой,</w:t>
      </w:r>
      <w:r>
        <w:rPr>
          <w:spacing w:val="5"/>
        </w:rPr>
        <w:t xml:space="preserve"> </w:t>
      </w:r>
      <w:r>
        <w:t>государством и обществом. Программа</w:t>
      </w:r>
      <w:r>
        <w:rPr>
          <w:spacing w:val="-2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5"/>
        </w:rPr>
        <w:t xml:space="preserve"> </w:t>
      </w:r>
      <w:r>
        <w:t>отражает</w:t>
      </w:r>
      <w:r>
        <w:rPr>
          <w:spacing w:val="7"/>
        </w:rPr>
        <w:t xml:space="preserve"> </w:t>
      </w:r>
      <w:r>
        <w:t>социокультурный</w:t>
      </w:r>
      <w:r>
        <w:rPr>
          <w:spacing w:val="7"/>
        </w:rPr>
        <w:t xml:space="preserve"> </w:t>
      </w:r>
      <w:r>
        <w:t>контекст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38"/>
      </w:pPr>
      <w:r>
        <w:lastRenderedPageBreak/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аспекты,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обнаруживают</w:t>
      </w:r>
      <w:r>
        <w:rPr>
          <w:spacing w:val="1"/>
        </w:rPr>
        <w:t xml:space="preserve"> </w:t>
      </w:r>
      <w:r>
        <w:t>прямую,</w:t>
      </w:r>
      <w:r>
        <w:rPr>
          <w:spacing w:val="1"/>
        </w:rPr>
        <w:t xml:space="preserve"> </w:t>
      </w:r>
      <w:r>
        <w:t>непосредственную культурно-историческую</w:t>
      </w:r>
      <w:r>
        <w:rPr>
          <w:spacing w:val="1"/>
        </w:rPr>
        <w:t xml:space="preserve"> </w:t>
      </w:r>
      <w:r>
        <w:t>обусловленность.</w:t>
      </w:r>
    </w:p>
    <w:p w:rsidR="002537D9" w:rsidRDefault="002537D9">
      <w:pPr>
        <w:pStyle w:val="a3"/>
        <w:spacing w:before="6"/>
        <w:ind w:left="0"/>
        <w:jc w:val="left"/>
        <w:rPr>
          <w:sz w:val="21"/>
        </w:rPr>
      </w:pPr>
    </w:p>
    <w:p w:rsidR="002537D9" w:rsidRDefault="00FA6347">
      <w:pPr>
        <w:pStyle w:val="3"/>
        <w:jc w:val="left"/>
      </w:pPr>
      <w:r>
        <w:t>ЦЕЛИ</w:t>
      </w:r>
      <w:r>
        <w:rPr>
          <w:spacing w:val="-5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«РОДНОЙ</w:t>
      </w:r>
      <w:r>
        <w:rPr>
          <w:spacing w:val="-4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</w:p>
    <w:p w:rsidR="002537D9" w:rsidRDefault="00FA6347">
      <w:pPr>
        <w:pStyle w:val="a3"/>
        <w:spacing w:line="252" w:lineRule="exact"/>
      </w:pPr>
      <w:r>
        <w:t>Целями</w:t>
      </w:r>
      <w:r>
        <w:rPr>
          <w:spacing w:val="-3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(русского)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программам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0" w:firstLine="0"/>
        <w:rPr>
          <w:rFonts w:ascii="Wingdings" w:hAnsi="Wingdings"/>
        </w:rPr>
      </w:pPr>
      <w:r>
        <w:t>воспитание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 и многоконфессиональном обществе; развитие представлений о родном русском языке как</w:t>
      </w:r>
      <w:r>
        <w:rPr>
          <w:spacing w:val="-52"/>
        </w:rPr>
        <w:t xml:space="preserve"> </w:t>
      </w:r>
      <w:r>
        <w:t>духовной, нравственной и культурной ценности народа; осознание национального своеобразия русского</w:t>
      </w:r>
      <w:r>
        <w:rPr>
          <w:spacing w:val="1"/>
        </w:rPr>
        <w:t xml:space="preserve"> </w:t>
      </w:r>
      <w:r>
        <w:rPr>
          <w:spacing w:val="-1"/>
        </w:rPr>
        <w:t>языка;</w:t>
      </w:r>
      <w:r>
        <w:rPr>
          <w:spacing w:val="-17"/>
        </w:rPr>
        <w:t xml:space="preserve"> </w:t>
      </w:r>
      <w:r>
        <w:rPr>
          <w:spacing w:val="-1"/>
        </w:rPr>
        <w:t>формирование</w:t>
      </w:r>
      <w:r>
        <w:rPr>
          <w:spacing w:val="-11"/>
        </w:rPr>
        <w:t xml:space="preserve"> </w:t>
      </w:r>
      <w:r>
        <w:rPr>
          <w:spacing w:val="-1"/>
        </w:rPr>
        <w:t>познавательного</w:t>
      </w:r>
      <w:r>
        <w:rPr>
          <w:spacing w:val="-16"/>
        </w:rPr>
        <w:t xml:space="preserve"> </w:t>
      </w:r>
      <w:r>
        <w:t>интереса,</w:t>
      </w:r>
      <w:r>
        <w:rPr>
          <w:spacing w:val="-11"/>
        </w:rPr>
        <w:t xml:space="preserve"> </w:t>
      </w:r>
      <w:r>
        <w:t>любви,</w:t>
      </w:r>
      <w:r>
        <w:rPr>
          <w:spacing w:val="-11"/>
        </w:rPr>
        <w:t xml:space="preserve"> </w:t>
      </w:r>
      <w:r>
        <w:t>уважительного</w:t>
      </w:r>
      <w:r>
        <w:rPr>
          <w:spacing w:val="-16"/>
        </w:rPr>
        <w:t xml:space="preserve"> </w:t>
      </w:r>
      <w:r>
        <w:t>отношения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русскому</w:t>
      </w:r>
      <w:r>
        <w:rPr>
          <w:spacing w:val="-16"/>
        </w:rPr>
        <w:t xml:space="preserve"> </w:t>
      </w:r>
      <w:r>
        <w:t>языку,</w:t>
      </w:r>
      <w:r>
        <w:rPr>
          <w:spacing w:val="-1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него — к родной культуре; воспитание ответственного отношения к сохранению и развитию родного языка,</w:t>
      </w:r>
      <w:r>
        <w:rPr>
          <w:spacing w:val="-52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волонтёрской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популяризации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уважительного отношения к культурам и языкам народов России; овладение культурой межнационального</w:t>
      </w:r>
      <w:r>
        <w:rPr>
          <w:spacing w:val="1"/>
        </w:rPr>
        <w:t xml:space="preserve"> </w:t>
      </w:r>
      <w:r>
        <w:t>общения;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5" w:firstLine="0"/>
        <w:rPr>
          <w:rFonts w:ascii="Wingdings" w:hAnsi="Wingdings"/>
        </w:rPr>
      </w:pPr>
      <w:r>
        <w:t>расширение знаний о национальной специфике русского языка и языковых единицах, прежде всего о</w:t>
      </w:r>
      <w:r>
        <w:rPr>
          <w:spacing w:val="1"/>
        </w:rPr>
        <w:t xml:space="preserve"> </w:t>
      </w:r>
      <w:r>
        <w:t>лексике и фразеологии с национально-культурным компонентом значения; о таких явлениях и категориях</w:t>
      </w:r>
      <w:r>
        <w:rPr>
          <w:spacing w:val="1"/>
        </w:rPr>
        <w:t xml:space="preserve"> </w:t>
      </w:r>
      <w:r>
        <w:t>современного русского литературного языка, которые обеспечивают его нормативное, уместное, этичное</w:t>
      </w:r>
      <w:r>
        <w:rPr>
          <w:spacing w:val="1"/>
        </w:rPr>
        <w:t xml:space="preserve"> </w:t>
      </w:r>
      <w:r>
        <w:t>использование в различных сферах и ситуациях общения; об основных нормах русского 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-4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3"/>
        <w:ind w:right="132" w:firstLine="0"/>
        <w:rPr>
          <w:rFonts w:ascii="Wingdings" w:hAnsi="Wingdings"/>
        </w:rPr>
      </w:pPr>
      <w:r>
        <w:t>совершенствование коммуникативных умений и культуры речи, обеспечивающих свободное владение</w:t>
      </w:r>
      <w:r>
        <w:rPr>
          <w:spacing w:val="1"/>
        </w:rPr>
        <w:t xml:space="preserve"> </w:t>
      </w:r>
      <w:r>
        <w:t>русским литературным языком в разных сферах и ситуациях его использования; обогащение 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взаимопониманию,</w:t>
      </w:r>
      <w:r>
        <w:rPr>
          <w:spacing w:val="-4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к речевому</w:t>
      </w:r>
      <w:r>
        <w:rPr>
          <w:spacing w:val="-9"/>
        </w:rPr>
        <w:t xml:space="preserve"> </w:t>
      </w:r>
      <w:r>
        <w:t>самосовершенствованию;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5" w:firstLine="0"/>
        <w:rPr>
          <w:rFonts w:ascii="Wingdings" w:hAnsi="Wingdings"/>
        </w:rPr>
      </w:pPr>
      <w:r>
        <w:t>совершенствование познавательных и интеллектуальных умений опознавать, анализировать, сравнивать,</w:t>
      </w:r>
      <w:r>
        <w:rPr>
          <w:spacing w:val="1"/>
        </w:rPr>
        <w:t xml:space="preserve"> </w:t>
      </w:r>
      <w:r>
        <w:t>классифицировать языковые факты, оценивать их с точки зрения нормативности, соответствия ситуации и</w:t>
      </w:r>
      <w:r>
        <w:rPr>
          <w:spacing w:val="1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общения;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rPr>
          <w:rFonts w:ascii="Wingdings" w:hAnsi="Wingdings"/>
        </w:rPr>
      </w:pPr>
      <w:r>
        <w:t>совершенствование</w:t>
      </w:r>
      <w:r>
        <w:rPr>
          <w:spacing w:val="-10"/>
        </w:rPr>
        <w:t xml:space="preserve"> </w:t>
      </w:r>
      <w:r>
        <w:t>текстовой</w:t>
      </w:r>
      <w:r>
        <w:rPr>
          <w:spacing w:val="-8"/>
        </w:rPr>
        <w:t xml:space="preserve"> </w:t>
      </w:r>
      <w:r>
        <w:t>деятельности;</w:t>
      </w:r>
      <w:r>
        <w:rPr>
          <w:spacing w:val="-9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функциональной</w:t>
      </w:r>
      <w:r>
        <w:rPr>
          <w:spacing w:val="-9"/>
        </w:rPr>
        <w:t xml:space="preserve"> </w:t>
      </w:r>
      <w:r>
        <w:t>грамотности</w:t>
      </w:r>
      <w:r>
        <w:rPr>
          <w:spacing w:val="-8"/>
        </w:rPr>
        <w:t xml:space="preserve"> </w:t>
      </w:r>
      <w:r>
        <w:t>осуществлять</w:t>
      </w:r>
      <w:r>
        <w:rPr>
          <w:spacing w:val="-52"/>
        </w:rPr>
        <w:t xml:space="preserve"> </w:t>
      </w:r>
      <w:r>
        <w:rPr>
          <w:spacing w:val="-1"/>
        </w:rPr>
        <w:t>информационный</w:t>
      </w:r>
      <w:r>
        <w:rPr>
          <w:spacing w:val="-10"/>
        </w:rPr>
        <w:t xml:space="preserve"> </w:t>
      </w:r>
      <w:r>
        <w:t>поиск,</w:t>
      </w:r>
      <w:r>
        <w:rPr>
          <w:spacing w:val="-11"/>
        </w:rPr>
        <w:t xml:space="preserve"> </w:t>
      </w:r>
      <w:r>
        <w:t>извлекать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преобразовывать</w:t>
      </w:r>
      <w:r>
        <w:rPr>
          <w:spacing w:val="-12"/>
        </w:rPr>
        <w:t xml:space="preserve"> </w:t>
      </w:r>
      <w:r>
        <w:t>необходимую</w:t>
      </w:r>
      <w:r>
        <w:rPr>
          <w:spacing w:val="-13"/>
        </w:rPr>
        <w:t xml:space="preserve"> </w:t>
      </w:r>
      <w:r>
        <w:t>информацию;</w:t>
      </w:r>
      <w:r>
        <w:rPr>
          <w:spacing w:val="-10"/>
        </w:rPr>
        <w:t xml:space="preserve"> </w:t>
      </w:r>
      <w:r>
        <w:t>понимать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53"/>
        </w:rPr>
        <w:t xml:space="preserve"> </w:t>
      </w:r>
      <w:r>
        <w:t>тексты</w:t>
      </w:r>
      <w:r>
        <w:rPr>
          <w:spacing w:val="2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форматов</w:t>
      </w:r>
      <w:r>
        <w:rPr>
          <w:spacing w:val="-3"/>
        </w:rPr>
        <w:t xml:space="preserve"> </w:t>
      </w:r>
      <w:r>
        <w:t>(сплошной,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сплошной текст,</w:t>
      </w:r>
      <w:r>
        <w:rPr>
          <w:spacing w:val="-3"/>
        </w:rPr>
        <w:t xml:space="preserve"> </w:t>
      </w:r>
      <w:r>
        <w:t>инфографика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36" w:firstLine="0"/>
        <w:rPr>
          <w:rFonts w:ascii="Wingdings" w:hAnsi="Wingdings"/>
        </w:rPr>
      </w:pPr>
      <w:r>
        <w:t>развитие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исследовательской работы по родному языку (русскому), воспитание самостоятельности в приобретении</w:t>
      </w:r>
      <w:r>
        <w:rPr>
          <w:spacing w:val="1"/>
        </w:rPr>
        <w:t xml:space="preserve"> </w:t>
      </w:r>
      <w:r>
        <w:t>знаний.</w:t>
      </w:r>
    </w:p>
    <w:p w:rsidR="002537D9" w:rsidRDefault="002537D9">
      <w:pPr>
        <w:pStyle w:val="a3"/>
        <w:spacing w:before="9"/>
        <w:ind w:left="0"/>
        <w:jc w:val="left"/>
        <w:rPr>
          <w:sz w:val="20"/>
        </w:rPr>
      </w:pPr>
    </w:p>
    <w:p w:rsidR="002537D9" w:rsidRDefault="00FA6347">
      <w:pPr>
        <w:pStyle w:val="3"/>
        <w:spacing w:before="1" w:line="253" w:lineRule="exact"/>
        <w:jc w:val="left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«РОДНОЙ</w:t>
      </w:r>
      <w:r>
        <w:rPr>
          <w:spacing w:val="-6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(РУССКИЙ)»</w:t>
      </w:r>
      <w:r>
        <w:rPr>
          <w:spacing w:val="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7"/>
        </w:rPr>
        <w:t xml:space="preserve"> </w:t>
      </w:r>
      <w:r>
        <w:t>ПЛАНЕ</w:t>
      </w:r>
    </w:p>
    <w:p w:rsidR="002537D9" w:rsidRDefault="00FA6347">
      <w:pPr>
        <w:pStyle w:val="a3"/>
        <w:ind w:right="13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rPr>
          <w:spacing w:val="-1"/>
        </w:rPr>
        <w:t>образования</w:t>
      </w:r>
      <w:r>
        <w:rPr>
          <w:spacing w:val="-14"/>
        </w:rPr>
        <w:t xml:space="preserve"> </w:t>
      </w:r>
      <w:r>
        <w:rPr>
          <w:spacing w:val="-1"/>
        </w:rPr>
        <w:t>учебный</w:t>
      </w:r>
      <w:r>
        <w:rPr>
          <w:spacing w:val="-17"/>
        </w:rPr>
        <w:t xml:space="preserve"> </w:t>
      </w:r>
      <w:r>
        <w:rPr>
          <w:spacing w:val="-1"/>
        </w:rPr>
        <w:t>предмет</w:t>
      </w:r>
      <w:r>
        <w:rPr>
          <w:spacing w:val="-9"/>
        </w:rPr>
        <w:t xml:space="preserve"> </w:t>
      </w:r>
      <w:r>
        <w:t>«Родной</w:t>
      </w:r>
      <w:r>
        <w:rPr>
          <w:spacing w:val="-10"/>
        </w:rPr>
        <w:t xml:space="preserve"> </w:t>
      </w:r>
      <w:r>
        <w:t>язык</w:t>
      </w:r>
      <w:r>
        <w:rPr>
          <w:spacing w:val="-13"/>
        </w:rPr>
        <w:t xml:space="preserve"> </w:t>
      </w:r>
      <w:r>
        <w:t>(русский)»</w:t>
      </w:r>
      <w:r>
        <w:rPr>
          <w:spacing w:val="-16"/>
        </w:rPr>
        <w:t xml:space="preserve"> </w:t>
      </w:r>
      <w:r>
        <w:t>входит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предметную</w:t>
      </w:r>
      <w:r>
        <w:rPr>
          <w:spacing w:val="-21"/>
        </w:rPr>
        <w:t xml:space="preserve"> </w:t>
      </w:r>
      <w:r>
        <w:t>область</w:t>
      </w:r>
      <w:r>
        <w:rPr>
          <w:spacing w:val="-12"/>
        </w:rPr>
        <w:t xml:space="preserve"> </w:t>
      </w:r>
      <w:r>
        <w:t>«Родной</w:t>
      </w:r>
      <w:r>
        <w:rPr>
          <w:spacing w:val="-10"/>
        </w:rPr>
        <w:t xml:space="preserve"> </w:t>
      </w:r>
      <w:r>
        <w:t>язык</w:t>
      </w:r>
      <w:r>
        <w:rPr>
          <w:spacing w:val="-2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родная</w:t>
      </w:r>
      <w:r>
        <w:rPr>
          <w:spacing w:val="-53"/>
        </w:rPr>
        <w:t xml:space="preserve"> </w:t>
      </w:r>
      <w:r>
        <w:t>литература»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является обязательным</w:t>
      </w:r>
      <w:r>
        <w:rPr>
          <w:spacing w:val="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изучения.</w:t>
      </w:r>
    </w:p>
    <w:p w:rsidR="002537D9" w:rsidRDefault="00FA6347">
      <w:pPr>
        <w:pStyle w:val="a3"/>
        <w:spacing w:line="242" w:lineRule="auto"/>
        <w:ind w:right="123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рассчитано</w:t>
      </w:r>
      <w:r>
        <w:rPr>
          <w:spacing w:val="-9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общую</w:t>
      </w:r>
      <w:r>
        <w:rPr>
          <w:spacing w:val="-6"/>
        </w:rPr>
        <w:t xml:space="preserve"> </w:t>
      </w:r>
      <w:r>
        <w:t>учебную</w:t>
      </w:r>
      <w:r>
        <w:rPr>
          <w:spacing w:val="-6"/>
        </w:rPr>
        <w:t xml:space="preserve"> </w:t>
      </w:r>
      <w:r>
        <w:t>нагрузку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объёме</w:t>
      </w:r>
      <w:r>
        <w:rPr>
          <w:spacing w:val="-4"/>
        </w:rPr>
        <w:t xml:space="preserve"> </w:t>
      </w:r>
      <w:r>
        <w:t>238</w:t>
      </w:r>
      <w:r>
        <w:rPr>
          <w:spacing w:val="-2"/>
        </w:rPr>
        <w:t xml:space="preserve"> </w:t>
      </w:r>
      <w:r>
        <w:t>часов: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</w:t>
      </w:r>
      <w:r>
        <w:rPr>
          <w:spacing w:val="-8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68</w:t>
      </w:r>
      <w:r>
        <w:rPr>
          <w:spacing w:val="-2"/>
        </w:rPr>
        <w:t xml:space="preserve"> </w:t>
      </w:r>
      <w:r>
        <w:t>часов,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68</w:t>
      </w:r>
      <w:r>
        <w:rPr>
          <w:spacing w:val="-9"/>
        </w:rPr>
        <w:t xml:space="preserve"> </w:t>
      </w:r>
      <w:r>
        <w:t>часов,</w:t>
      </w:r>
      <w:r>
        <w:rPr>
          <w:spacing w:val="-10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</w:t>
      </w:r>
    </w:p>
    <w:p w:rsidR="002537D9" w:rsidRDefault="00FA6347">
      <w:pPr>
        <w:pStyle w:val="a3"/>
        <w:spacing w:line="250" w:lineRule="exact"/>
      </w:pPr>
      <w:r>
        <w:t>—</w:t>
      </w:r>
      <w:r>
        <w:rPr>
          <w:spacing w:val="-4"/>
        </w:rPr>
        <w:t xml:space="preserve"> </w:t>
      </w:r>
      <w:r>
        <w:t>34 часа,</w:t>
      </w:r>
      <w:r>
        <w:rPr>
          <w:spacing w:val="-2"/>
        </w:rPr>
        <w:t xml:space="preserve"> </w:t>
      </w:r>
      <w:r>
        <w:t>8 класс</w:t>
      </w:r>
      <w:r>
        <w:rPr>
          <w:spacing w:val="8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34 часа,</w:t>
      </w:r>
      <w:r>
        <w:rPr>
          <w:spacing w:val="-2"/>
        </w:rPr>
        <w:t xml:space="preserve"> </w:t>
      </w:r>
      <w:r>
        <w:t>9 класс</w:t>
      </w:r>
      <w:r>
        <w:rPr>
          <w:spacing w:val="8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34 часа.</w:t>
      </w:r>
    </w:p>
    <w:p w:rsidR="002537D9" w:rsidRDefault="00FA6347">
      <w:pPr>
        <w:pStyle w:val="a3"/>
        <w:ind w:right="132"/>
      </w:pPr>
      <w:r>
        <w:t>В пределах одного класса последовательность изучения тем, представленных в содержании каждого класса,</w:t>
      </w:r>
      <w:r>
        <w:rPr>
          <w:spacing w:val="-5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варьироваться.</w:t>
      </w:r>
    </w:p>
    <w:p w:rsidR="002537D9" w:rsidRDefault="002537D9">
      <w:pPr>
        <w:pStyle w:val="a3"/>
        <w:spacing w:before="5"/>
        <w:ind w:left="0"/>
        <w:jc w:val="left"/>
        <w:rPr>
          <w:sz w:val="21"/>
        </w:rPr>
      </w:pPr>
    </w:p>
    <w:p w:rsidR="002537D9" w:rsidRDefault="00FA6347">
      <w:pPr>
        <w:pStyle w:val="3"/>
        <w:spacing w:line="240" w:lineRule="auto"/>
        <w:ind w:right="359"/>
        <w:jc w:val="left"/>
      </w:pPr>
      <w:r>
        <w:t>ОСНОВНЫЕ СОДЕРЖАТЕЛЬНЫЕ ЛИНИИ ПРОГРАММЫ УЧЕБНОГО ПРЕДМЕТА «РОДНОЙ</w:t>
      </w:r>
      <w:r>
        <w:rPr>
          <w:spacing w:val="-5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(РУССКИЙ)»</w:t>
      </w:r>
    </w:p>
    <w:p w:rsidR="002537D9" w:rsidRDefault="00FA6347">
      <w:pPr>
        <w:pStyle w:val="a3"/>
        <w:spacing w:before="5"/>
        <w:ind w:right="116"/>
      </w:pPr>
      <w:r>
        <w:t>Как курс, имеющий частный характер, школьный курс родного русского языка опирается на 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курса,</w:t>
      </w:r>
      <w:r>
        <w:rPr>
          <w:spacing w:val="-11"/>
        </w:rPr>
        <w:t xml:space="preserve"> </w:t>
      </w:r>
      <w:r>
        <w:t>представленного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литература»,</w:t>
      </w:r>
      <w:r>
        <w:rPr>
          <w:spacing w:val="-4"/>
        </w:rPr>
        <w:t xml:space="preserve"> </w:t>
      </w:r>
      <w:r>
        <w:t>сопровождает</w:t>
      </w:r>
      <w:r>
        <w:rPr>
          <w:spacing w:val="-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поддерживает его. Основные содержательные линии настоящей программы (блоки программы) соотносятся</w:t>
      </w:r>
      <w:r>
        <w:rPr>
          <w:spacing w:val="-52"/>
        </w:rPr>
        <w:t xml:space="preserve"> </w:t>
      </w:r>
      <w:r>
        <w:t>с основными содержательными линиями основного курса русского языка на уровне основного общего</w:t>
      </w:r>
      <w:r>
        <w:rPr>
          <w:spacing w:val="1"/>
        </w:rPr>
        <w:t xml:space="preserve"> </w:t>
      </w:r>
      <w:r>
        <w:t>образования, но не дублируют их в полном объёме и имеют преимущественно практико-ориентированный</w:t>
      </w:r>
      <w:r>
        <w:rPr>
          <w:spacing w:val="1"/>
        </w:rPr>
        <w:t xml:space="preserve"> </w:t>
      </w:r>
      <w:r>
        <w:t>характер.</w:t>
      </w:r>
    </w:p>
    <w:p w:rsidR="002537D9" w:rsidRDefault="00FA6347">
      <w:pPr>
        <w:pStyle w:val="a3"/>
        <w:spacing w:line="248" w:lineRule="exact"/>
      </w:pP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выделяются</w:t>
      </w:r>
      <w:r>
        <w:rPr>
          <w:spacing w:val="-9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блоки.</w:t>
      </w:r>
    </w:p>
    <w:p w:rsidR="002537D9" w:rsidRDefault="00FA6347">
      <w:pPr>
        <w:pStyle w:val="a3"/>
        <w:spacing w:before="6"/>
        <w:ind w:right="124"/>
      </w:pPr>
      <w:r>
        <w:t xml:space="preserve">В первом блоке — </w:t>
      </w:r>
      <w:r>
        <w:rPr>
          <w:b/>
        </w:rPr>
        <w:t xml:space="preserve">«Язык и культура» </w:t>
      </w:r>
      <w:r>
        <w:t>— представлено содержание, изучение которого позволит раскрыть</w:t>
      </w:r>
      <w:r>
        <w:rPr>
          <w:spacing w:val="-52"/>
        </w:rPr>
        <w:t xml:space="preserve"> </w:t>
      </w:r>
      <w:r>
        <w:t>взаимосвязь языка и истории, языка и материальной и духовной культуры русского народа, национально-</w:t>
      </w:r>
      <w:r>
        <w:rPr>
          <w:spacing w:val="1"/>
        </w:rPr>
        <w:t xml:space="preserve"> </w:t>
      </w:r>
      <w:r>
        <w:t>культурную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обеспечит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сферах общения, выявление общего и специфического в языках и культурах русского и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мира,</w:t>
      </w:r>
      <w:r>
        <w:rPr>
          <w:spacing w:val="3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межнационального</w:t>
      </w:r>
      <w:r>
        <w:rPr>
          <w:spacing w:val="-2"/>
        </w:rPr>
        <w:t xml:space="preserve"> </w:t>
      </w:r>
      <w:r>
        <w:t>общения.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32"/>
      </w:pPr>
      <w:r>
        <w:lastRenderedPageBreak/>
        <w:t>Второй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b/>
        </w:rPr>
        <w:t>«Культура</w:t>
      </w:r>
      <w:r>
        <w:rPr>
          <w:b/>
          <w:spacing w:val="1"/>
        </w:rPr>
        <w:t xml:space="preserve"> </w:t>
      </w:r>
      <w:r>
        <w:rPr>
          <w:b/>
        </w:rPr>
        <w:t>речи»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осознанного</w:t>
      </w:r>
      <w:r>
        <w:rPr>
          <w:spacing w:val="-2"/>
        </w:rPr>
        <w:t xml:space="preserve"> </w:t>
      </w:r>
      <w:r>
        <w:t>отношения</w:t>
      </w:r>
    </w:p>
    <w:p w:rsidR="002537D9" w:rsidRDefault="00FA6347">
      <w:pPr>
        <w:pStyle w:val="a3"/>
        <w:ind w:right="117"/>
      </w:pP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русского языка во всех сферах жизни, повышение речевой</w:t>
      </w:r>
      <w:r>
        <w:rPr>
          <w:spacing w:val="1"/>
        </w:rPr>
        <w:t xml:space="preserve"> </w:t>
      </w:r>
      <w:r>
        <w:t>культуры подрастающего</w:t>
      </w:r>
      <w:r>
        <w:rPr>
          <w:spacing w:val="1"/>
        </w:rPr>
        <w:t xml:space="preserve"> </w:t>
      </w:r>
      <w:r>
        <w:t>поколения, практическое овладение культурой речи: навыками сознательного использования норм русского</w:t>
      </w:r>
      <w:r>
        <w:rPr>
          <w:spacing w:val="-52"/>
        </w:rPr>
        <w:t xml:space="preserve"> </w:t>
      </w:r>
      <w:r>
        <w:t>литературного языка в устной и письменной форме с учётом требований уместности, точности, логичности,</w:t>
      </w:r>
      <w:r>
        <w:rPr>
          <w:spacing w:val="-52"/>
        </w:rPr>
        <w:t xml:space="preserve"> </w:t>
      </w:r>
      <w:r>
        <w:t>чистоты, богатства и выразительности; понимание вариантов норм; развитие потребности обращаться к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словарям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-7"/>
        </w:rPr>
        <w:t xml:space="preserve"> </w:t>
      </w:r>
      <w:r>
        <w:t>ими.</w:t>
      </w:r>
    </w:p>
    <w:p w:rsidR="002537D9" w:rsidRDefault="00FA6347">
      <w:pPr>
        <w:pStyle w:val="a3"/>
        <w:ind w:right="116"/>
      </w:pPr>
      <w:r>
        <w:t xml:space="preserve">В третьем блоке — </w:t>
      </w:r>
      <w:r>
        <w:rPr>
          <w:b/>
        </w:rPr>
        <w:t xml:space="preserve">«Речь. Речевая деятельность. Текст» </w:t>
      </w:r>
      <w:r>
        <w:t>— представлено содержание, направленное на</w:t>
      </w:r>
      <w:r>
        <w:rPr>
          <w:spacing w:val="1"/>
        </w:rPr>
        <w:t xml:space="preserve"> </w:t>
      </w:r>
      <w:r>
        <w:t>совершенствование видов речевой деятельности в их взаимосвязи и культуры устной и письменной речи,</w:t>
      </w:r>
      <w:r>
        <w:rPr>
          <w:spacing w:val="1"/>
        </w:rPr>
        <w:t xml:space="preserve"> </w:t>
      </w:r>
      <w:r>
        <w:t>развитие базовых умений и навыков использования языка в жизненно важных для школьников 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принадлежности.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3"/>
        <w:spacing w:before="66" w:line="484" w:lineRule="auto"/>
        <w:ind w:right="2798"/>
      </w:pPr>
      <w:r>
        <w:lastRenderedPageBreak/>
        <w:t>СОДЕРЖАНИЕ УЧЕБНОГО ПРЕДМЕТА «РОДНОЙ ЯЗЫК (РУССКИЙ)»</w:t>
      </w:r>
      <w:r>
        <w:rPr>
          <w:spacing w:val="-52"/>
        </w:rPr>
        <w:t xml:space="preserve"> </w:t>
      </w:r>
      <w:r>
        <w:t>5</w:t>
      </w:r>
      <w:r>
        <w:rPr>
          <w:spacing w:val="6"/>
        </w:rPr>
        <w:t xml:space="preserve"> </w:t>
      </w:r>
      <w:r>
        <w:t>КЛАСС</w:t>
      </w:r>
    </w:p>
    <w:p w:rsidR="002537D9" w:rsidRDefault="00FA6347">
      <w:pPr>
        <w:spacing w:line="246" w:lineRule="exact"/>
        <w:ind w:left="170"/>
        <w:jc w:val="both"/>
        <w:rPr>
          <w:b/>
        </w:rPr>
      </w:pPr>
      <w:r>
        <w:rPr>
          <w:b/>
        </w:rPr>
        <w:t>Раздел</w:t>
      </w:r>
      <w:r>
        <w:rPr>
          <w:b/>
          <w:spacing w:val="-9"/>
        </w:rPr>
        <w:t xml:space="preserve"> </w:t>
      </w:r>
      <w:r>
        <w:rPr>
          <w:b/>
        </w:rPr>
        <w:t>1.</w:t>
      </w:r>
      <w:r>
        <w:rPr>
          <w:b/>
          <w:spacing w:val="3"/>
        </w:rPr>
        <w:t xml:space="preserve"> </w:t>
      </w:r>
      <w:r>
        <w:rPr>
          <w:b/>
        </w:rPr>
        <w:t>Язык</w:t>
      </w:r>
      <w:r>
        <w:rPr>
          <w:b/>
          <w:spacing w:val="3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культура</w:t>
      </w:r>
    </w:p>
    <w:p w:rsidR="002537D9" w:rsidRDefault="00FA6347">
      <w:pPr>
        <w:pStyle w:val="a3"/>
        <w:ind w:right="122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1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национальный</w:t>
      </w:r>
      <w:r>
        <w:rPr>
          <w:spacing w:val="-3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народа.</w:t>
      </w:r>
      <w:r>
        <w:rPr>
          <w:spacing w:val="-1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  <w:r>
        <w:rPr>
          <w:spacing w:val="-10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1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общества и государства. Бережное отношение к родному языку как одно из необходимых качеств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культурного</w:t>
      </w:r>
      <w:r>
        <w:rPr>
          <w:spacing w:val="-10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язык —</w:t>
      </w:r>
      <w:r>
        <w:rPr>
          <w:spacing w:val="1"/>
        </w:rPr>
        <w:t xml:space="preserve"> </w:t>
      </w:r>
      <w:r>
        <w:t>язык русской</w:t>
      </w:r>
      <w:r>
        <w:rPr>
          <w:spacing w:val="4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литературы.</w:t>
      </w:r>
    </w:p>
    <w:p w:rsidR="002537D9" w:rsidRDefault="00FA6347">
      <w:pPr>
        <w:pStyle w:val="a3"/>
        <w:spacing w:before="4" w:line="252" w:lineRule="exact"/>
      </w:pPr>
      <w:r>
        <w:t>Краткая</w:t>
      </w:r>
      <w:r>
        <w:rPr>
          <w:spacing w:val="-8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письменности.</w:t>
      </w:r>
      <w:r>
        <w:rPr>
          <w:spacing w:val="-4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славянского</w:t>
      </w:r>
      <w:r>
        <w:rPr>
          <w:spacing w:val="-10"/>
        </w:rPr>
        <w:t xml:space="preserve"> </w:t>
      </w:r>
      <w:r>
        <w:t>алфавита.</w:t>
      </w:r>
    </w:p>
    <w:p w:rsidR="002537D9" w:rsidRDefault="00FA6347">
      <w:pPr>
        <w:pStyle w:val="a3"/>
        <w:ind w:right="117"/>
      </w:pPr>
      <w:r>
        <w:rPr>
          <w:spacing w:val="-1"/>
        </w:rPr>
        <w:t>Язык</w:t>
      </w:r>
      <w:r>
        <w:rPr>
          <w:spacing w:val="-13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зеркало</w:t>
      </w:r>
      <w:r>
        <w:rPr>
          <w:spacing w:val="-9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культуры.</w:t>
      </w:r>
      <w:r>
        <w:rPr>
          <w:spacing w:val="-11"/>
        </w:rPr>
        <w:t xml:space="preserve"> </w:t>
      </w:r>
      <w:r>
        <w:t>Слово</w:t>
      </w:r>
      <w:r>
        <w:rPr>
          <w:spacing w:val="-16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хранилище</w:t>
      </w:r>
      <w:r>
        <w:rPr>
          <w:spacing w:val="-11"/>
        </w:rPr>
        <w:t xml:space="preserve"> </w:t>
      </w:r>
      <w:r>
        <w:t>материальной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</w:t>
      </w:r>
      <w:r>
        <w:rPr>
          <w:spacing w:val="-18"/>
        </w:rPr>
        <w:t xml:space="preserve"> </w:t>
      </w:r>
      <w:r>
        <w:t>народа.</w:t>
      </w:r>
      <w:r>
        <w:rPr>
          <w:spacing w:val="-52"/>
        </w:rPr>
        <w:t xml:space="preserve"> </w:t>
      </w:r>
      <w:r>
        <w:t>Слова, обозначающие предметы и явления традиционного русского быта (национальную одежду, пищу,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танцы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народно-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народно-поэтические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прецедентные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сказках,</w:t>
      </w:r>
      <w:r>
        <w:rPr>
          <w:spacing w:val="-3"/>
        </w:rPr>
        <w:t xml:space="preserve"> </w:t>
      </w:r>
      <w:r>
        <w:t>народных</w:t>
      </w:r>
      <w:r>
        <w:rPr>
          <w:spacing w:val="-9"/>
        </w:rPr>
        <w:t xml:space="preserve"> </w:t>
      </w:r>
      <w:r>
        <w:t>песнях,</w:t>
      </w:r>
      <w:r>
        <w:rPr>
          <w:spacing w:val="-4"/>
        </w:rPr>
        <w:t xml:space="preserve"> </w:t>
      </w:r>
      <w:r>
        <w:t>былинах,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литературе.</w:t>
      </w:r>
    </w:p>
    <w:p w:rsidR="002537D9" w:rsidRDefault="00FA6347">
      <w:pPr>
        <w:pStyle w:val="a3"/>
        <w:spacing w:line="242" w:lineRule="auto"/>
        <w:ind w:right="121"/>
      </w:pPr>
      <w:r>
        <w:t>Слова с суффиксами субъективной оценки как изобразительное средство. Уменьшительно-ласкательные</w:t>
      </w:r>
      <w:r>
        <w:rPr>
          <w:spacing w:val="1"/>
        </w:rPr>
        <w:t xml:space="preserve"> </w:t>
      </w:r>
      <w:r>
        <w:t>формы как средство выражения задушевности и иронии. Особенности употребления слов с суффиксами</w:t>
      </w:r>
      <w:r>
        <w:rPr>
          <w:spacing w:val="1"/>
        </w:rPr>
        <w:t xml:space="preserve"> </w:t>
      </w:r>
      <w:r>
        <w:t>субъективной оценки в произведениях устного народного творчества и произведениях 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эпох.</w:t>
      </w:r>
    </w:p>
    <w:p w:rsidR="002537D9" w:rsidRDefault="00FA6347">
      <w:pPr>
        <w:pStyle w:val="a3"/>
        <w:ind w:right="115"/>
      </w:pPr>
      <w:r>
        <w:t>Национальная специфика слов с живой внутренней формой. Метафоры общеязыковые и художественные,</w:t>
      </w:r>
      <w:r>
        <w:rPr>
          <w:spacing w:val="1"/>
        </w:rPr>
        <w:t xml:space="preserve"> </w:t>
      </w:r>
      <w:r>
        <w:t>их национально-культурная специфика. Метафора, олицетворение, эпитет как изобразительные средства.</w:t>
      </w:r>
      <w:r>
        <w:rPr>
          <w:spacing w:val="1"/>
        </w:rPr>
        <w:t xml:space="preserve"> </w:t>
      </w:r>
      <w:r>
        <w:t>Загадки.</w:t>
      </w:r>
      <w:r>
        <w:rPr>
          <w:spacing w:val="-4"/>
        </w:rPr>
        <w:t xml:space="preserve"> </w:t>
      </w:r>
      <w:r>
        <w:t>Метафоричность</w:t>
      </w:r>
      <w:r>
        <w:rPr>
          <w:spacing w:val="1"/>
        </w:rPr>
        <w:t xml:space="preserve"> </w:t>
      </w:r>
      <w:r>
        <w:t>русской</w:t>
      </w:r>
      <w:r>
        <w:rPr>
          <w:spacing w:val="5"/>
        </w:rPr>
        <w:t xml:space="preserve"> </w:t>
      </w:r>
      <w:r>
        <w:t>загадки.</w:t>
      </w:r>
    </w:p>
    <w:p w:rsidR="002537D9" w:rsidRDefault="00FA6347">
      <w:pPr>
        <w:pStyle w:val="a3"/>
        <w:ind w:right="124"/>
      </w:pPr>
      <w:r>
        <w:t>Слова со специфическим</w:t>
      </w:r>
      <w:r>
        <w:rPr>
          <w:spacing w:val="1"/>
        </w:rPr>
        <w:t xml:space="preserve"> </w:t>
      </w:r>
      <w:r>
        <w:t>оценочно-характеризующим</w:t>
      </w:r>
      <w:r>
        <w:rPr>
          <w:spacing w:val="1"/>
        </w:rPr>
        <w:t xml:space="preserve"> </w:t>
      </w:r>
      <w:r>
        <w:t>значением. Связь определённых наименований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эмоциональными</w:t>
      </w:r>
      <w:r>
        <w:rPr>
          <w:spacing w:val="1"/>
        </w:rPr>
        <w:t xml:space="preserve"> </w:t>
      </w:r>
      <w:r>
        <w:t>состояниями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человека (</w:t>
      </w:r>
      <w:r>
        <w:rPr>
          <w:i/>
        </w:rPr>
        <w:t xml:space="preserve">барышня </w:t>
      </w:r>
      <w:r>
        <w:t>—</w:t>
      </w:r>
      <w:r>
        <w:rPr>
          <w:spacing w:val="1"/>
        </w:rPr>
        <w:t xml:space="preserve"> </w:t>
      </w:r>
      <w:r>
        <w:rPr>
          <w:i/>
        </w:rPr>
        <w:t>об</w:t>
      </w:r>
      <w:r>
        <w:rPr>
          <w:i/>
          <w:spacing w:val="1"/>
        </w:rPr>
        <w:t xml:space="preserve"> </w:t>
      </w:r>
      <w:r>
        <w:rPr>
          <w:i/>
        </w:rPr>
        <w:t>изнеженной,</w:t>
      </w:r>
      <w:r>
        <w:rPr>
          <w:i/>
          <w:spacing w:val="1"/>
        </w:rPr>
        <w:t xml:space="preserve"> </w:t>
      </w:r>
      <w:r>
        <w:rPr>
          <w:i/>
        </w:rPr>
        <w:t xml:space="preserve">избалованной девушке; сухарь </w:t>
      </w:r>
      <w:r>
        <w:t xml:space="preserve">— </w:t>
      </w:r>
      <w:r>
        <w:rPr>
          <w:i/>
        </w:rPr>
        <w:t xml:space="preserve">о сухом, неотзывчивом человеке; сорока </w:t>
      </w:r>
      <w:r>
        <w:t xml:space="preserve">— </w:t>
      </w:r>
      <w:r>
        <w:rPr>
          <w:i/>
        </w:rPr>
        <w:t xml:space="preserve">о болтливой женщине </w:t>
      </w:r>
      <w:r>
        <w:t>и т. п.).</w:t>
      </w:r>
      <w:r>
        <w:rPr>
          <w:spacing w:val="1"/>
        </w:rPr>
        <w:t xml:space="preserve"> </w:t>
      </w:r>
      <w:r>
        <w:t>Крылатые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употребление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современных</w:t>
      </w:r>
      <w:r>
        <w:rPr>
          <w:spacing w:val="-9"/>
        </w:rPr>
        <w:t xml:space="preserve"> </w:t>
      </w:r>
      <w:r>
        <w:t>ситуациях</w:t>
      </w:r>
      <w:r>
        <w:rPr>
          <w:spacing w:val="-8"/>
        </w:rPr>
        <w:t xml:space="preserve"> </w:t>
      </w:r>
      <w:r>
        <w:t>речевого</w:t>
      </w:r>
      <w:r>
        <w:rPr>
          <w:spacing w:val="-8"/>
        </w:rPr>
        <w:t xml:space="preserve"> </w:t>
      </w:r>
      <w:r>
        <w:t>общения.</w:t>
      </w:r>
      <w:r>
        <w:rPr>
          <w:spacing w:val="-18"/>
        </w:rPr>
        <w:t xml:space="preserve"> </w:t>
      </w:r>
      <w:r>
        <w:t>Русские</w:t>
      </w:r>
      <w:r>
        <w:rPr>
          <w:spacing w:val="-10"/>
        </w:rPr>
        <w:t xml:space="preserve"> </w:t>
      </w:r>
      <w:r>
        <w:t>пословицы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поговорки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опыта,</w:t>
      </w:r>
      <w:r>
        <w:rPr>
          <w:spacing w:val="-4"/>
        </w:rPr>
        <w:t xml:space="preserve"> </w:t>
      </w:r>
      <w:r>
        <w:t>наблюдений,</w:t>
      </w:r>
      <w:r>
        <w:rPr>
          <w:spacing w:val="-4"/>
        </w:rPr>
        <w:t xml:space="preserve"> </w:t>
      </w:r>
      <w:r>
        <w:t>оценок,</w:t>
      </w:r>
      <w:r>
        <w:rPr>
          <w:spacing w:val="-5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ума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народа.</w:t>
      </w:r>
    </w:p>
    <w:p w:rsidR="002537D9" w:rsidRDefault="00FA6347">
      <w:pPr>
        <w:pStyle w:val="a3"/>
        <w:ind w:right="129"/>
      </w:pPr>
      <w:r>
        <w:t>Русские</w:t>
      </w:r>
      <w:r>
        <w:rPr>
          <w:spacing w:val="-5"/>
        </w:rPr>
        <w:t xml:space="preserve"> </w:t>
      </w:r>
      <w:r>
        <w:t>имена.</w:t>
      </w:r>
      <w:r>
        <w:rPr>
          <w:spacing w:val="-4"/>
        </w:rPr>
        <w:t xml:space="preserve"> </w:t>
      </w:r>
      <w:r>
        <w:t>Имена</w:t>
      </w:r>
      <w:r>
        <w:rPr>
          <w:spacing w:val="-12"/>
        </w:rPr>
        <w:t xml:space="preserve"> </w:t>
      </w:r>
      <w:r>
        <w:t>исконно</w:t>
      </w:r>
      <w:r>
        <w:rPr>
          <w:spacing w:val="-10"/>
        </w:rPr>
        <w:t xml:space="preserve"> </w:t>
      </w:r>
      <w:r>
        <w:t>русские</w:t>
      </w:r>
      <w:r>
        <w:rPr>
          <w:spacing w:val="-4"/>
        </w:rPr>
        <w:t xml:space="preserve"> </w:t>
      </w:r>
      <w:r>
        <w:t>(славянские)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заимствованные,</w:t>
      </w:r>
      <w:r>
        <w:rPr>
          <w:spacing w:val="-12"/>
        </w:rPr>
        <w:t xml:space="preserve"> </w:t>
      </w:r>
      <w:r>
        <w:t>краткие</w:t>
      </w:r>
      <w:r>
        <w:rPr>
          <w:spacing w:val="-5"/>
        </w:rPr>
        <w:t xml:space="preserve"> </w:t>
      </w:r>
      <w:r>
        <w:t>сведения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этимологии.</w:t>
      </w:r>
      <w:r>
        <w:rPr>
          <w:spacing w:val="-52"/>
        </w:rPr>
        <w:t xml:space="preserve"> </w:t>
      </w:r>
      <w:r>
        <w:rPr>
          <w:spacing w:val="-1"/>
        </w:rPr>
        <w:t xml:space="preserve">Имена, </w:t>
      </w:r>
      <w:r>
        <w:t>которые не являются исконно русскими, но воспринимаются как таковые. Имена, входящие в состав</w:t>
      </w:r>
      <w:r>
        <w:rPr>
          <w:spacing w:val="-53"/>
        </w:rPr>
        <w:t xml:space="preserve"> </w:t>
      </w:r>
      <w:r>
        <w:t>пословиц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поговорок,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силу</w:t>
      </w:r>
      <w:r>
        <w:rPr>
          <w:spacing w:val="-2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определённую</w:t>
      </w:r>
      <w:r>
        <w:rPr>
          <w:spacing w:val="-6"/>
        </w:rPr>
        <w:t xml:space="preserve"> </w:t>
      </w:r>
      <w:r>
        <w:t>стилистическую</w:t>
      </w:r>
      <w:r>
        <w:rPr>
          <w:spacing w:val="1"/>
        </w:rPr>
        <w:t xml:space="preserve"> </w:t>
      </w:r>
      <w:r>
        <w:t>окраску.</w:t>
      </w:r>
    </w:p>
    <w:p w:rsidR="002537D9" w:rsidRDefault="00FA6347">
      <w:pPr>
        <w:pStyle w:val="a3"/>
        <w:ind w:right="3434"/>
      </w:pPr>
      <w:r>
        <w:t>Общеизвестные старинные русские города. Происхождение их названий.</w:t>
      </w:r>
      <w:r>
        <w:rPr>
          <w:spacing w:val="-52"/>
        </w:rPr>
        <w:t xml:space="preserve"> </w:t>
      </w:r>
      <w:r>
        <w:t>Ознакомление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этимологией</w:t>
      </w:r>
      <w:r>
        <w:rPr>
          <w:spacing w:val="-3"/>
        </w:rPr>
        <w:t xml:space="preserve"> </w:t>
      </w:r>
      <w:r>
        <w:t>некоторых</w:t>
      </w:r>
      <w:r>
        <w:rPr>
          <w:spacing w:val="-9"/>
        </w:rPr>
        <w:t xml:space="preserve"> </w:t>
      </w:r>
      <w:r>
        <w:t>слов.</w:t>
      </w:r>
    </w:p>
    <w:p w:rsidR="002537D9" w:rsidRDefault="002537D9">
      <w:pPr>
        <w:pStyle w:val="a3"/>
        <w:spacing w:before="2"/>
        <w:ind w:left="0"/>
        <w:jc w:val="left"/>
        <w:rPr>
          <w:sz w:val="21"/>
        </w:rPr>
      </w:pPr>
    </w:p>
    <w:p w:rsidR="002537D9" w:rsidRDefault="00FA6347">
      <w:pPr>
        <w:pStyle w:val="3"/>
      </w:pPr>
      <w:r>
        <w:t>Раздел</w:t>
      </w:r>
      <w:r>
        <w:rPr>
          <w:spacing w:val="-8"/>
        </w:rPr>
        <w:t xml:space="preserve"> </w:t>
      </w:r>
      <w:r>
        <w:t>2.</w:t>
      </w:r>
      <w:r>
        <w:rPr>
          <w:spacing w:val="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</w:t>
      </w:r>
    </w:p>
    <w:p w:rsidR="002537D9" w:rsidRDefault="00FA6347">
      <w:pPr>
        <w:pStyle w:val="a3"/>
        <w:ind w:right="131"/>
      </w:pPr>
      <w:r>
        <w:t>Основные орфоэпические нормы современного русского литературного языка. Понятие о варианте нормы.</w:t>
      </w:r>
      <w:r>
        <w:rPr>
          <w:spacing w:val="1"/>
        </w:rPr>
        <w:t xml:space="preserve"> </w:t>
      </w:r>
      <w:r>
        <w:t>Равноправные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произношения.</w:t>
      </w:r>
      <w:r>
        <w:rPr>
          <w:spacing w:val="1"/>
        </w:rPr>
        <w:t xml:space="preserve"> </w:t>
      </w:r>
      <w:r>
        <w:t>Нерекомендуемые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произношения.</w:t>
      </w:r>
      <w:r>
        <w:rPr>
          <w:spacing w:val="-4"/>
        </w:rPr>
        <w:t xml:space="preserve"> </w:t>
      </w:r>
      <w:r>
        <w:t>Запретительные</w:t>
      </w:r>
      <w:r>
        <w:rPr>
          <w:spacing w:val="-3"/>
        </w:rPr>
        <w:t xml:space="preserve"> </w:t>
      </w:r>
      <w:r>
        <w:t>пометы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орфоэпических</w:t>
      </w:r>
      <w:r>
        <w:rPr>
          <w:spacing w:val="-2"/>
        </w:rPr>
        <w:t xml:space="preserve"> </w:t>
      </w:r>
      <w:r>
        <w:t>словарях.</w:t>
      </w:r>
    </w:p>
    <w:p w:rsidR="002537D9" w:rsidRDefault="00FA6347">
      <w:pPr>
        <w:pStyle w:val="a3"/>
        <w:spacing w:before="4"/>
        <w:ind w:right="137"/>
      </w:pPr>
      <w:r>
        <w:t>Постоянное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глаголах.</w:t>
      </w:r>
      <w:r>
        <w:rPr>
          <w:spacing w:val="1"/>
        </w:rPr>
        <w:t xml:space="preserve"> </w:t>
      </w:r>
      <w:r>
        <w:t>Омографы:</w:t>
      </w:r>
      <w:r>
        <w:rPr>
          <w:spacing w:val="-4"/>
        </w:rPr>
        <w:t xml:space="preserve"> </w:t>
      </w:r>
      <w:r>
        <w:t>ударение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маркер</w:t>
      </w:r>
      <w:r>
        <w:rPr>
          <w:spacing w:val="-3"/>
        </w:rPr>
        <w:t xml:space="preserve"> </w:t>
      </w:r>
      <w:r>
        <w:t>смысла</w:t>
      </w:r>
      <w:r>
        <w:rPr>
          <w:spacing w:val="-4"/>
        </w:rPr>
        <w:t xml:space="preserve"> </w:t>
      </w:r>
      <w:r>
        <w:t>слова</w:t>
      </w:r>
      <w:r>
        <w:rPr>
          <w:i/>
        </w:rPr>
        <w:t>.</w:t>
      </w:r>
      <w:r>
        <w:rPr>
          <w:i/>
          <w:spacing w:val="3"/>
        </w:rPr>
        <w:t xml:space="preserve"> </w:t>
      </w:r>
      <w:r>
        <w:t>Произносительные</w:t>
      </w:r>
      <w:r>
        <w:rPr>
          <w:spacing w:val="-5"/>
        </w:rPr>
        <w:t xml:space="preserve"> </w:t>
      </w:r>
      <w:r>
        <w:t>варианты</w:t>
      </w:r>
      <w:r>
        <w:rPr>
          <w:spacing w:val="-11"/>
        </w:rPr>
        <w:t xml:space="preserve"> </w:t>
      </w:r>
      <w:r>
        <w:t>орфоэпической</w:t>
      </w:r>
      <w:r>
        <w:rPr>
          <w:spacing w:val="-3"/>
        </w:rPr>
        <w:t xml:space="preserve"> </w:t>
      </w:r>
      <w:r>
        <w:t>нормы.</w:t>
      </w:r>
    </w:p>
    <w:p w:rsidR="002537D9" w:rsidRDefault="00FA6347">
      <w:pPr>
        <w:pStyle w:val="a3"/>
        <w:ind w:right="126"/>
      </w:pPr>
      <w:r>
        <w:t>Основные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 имён существительных, прилагательных, глаголов в современном русском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языке. Стилистические варианты</w:t>
      </w:r>
      <w:r>
        <w:rPr>
          <w:spacing w:val="1"/>
        </w:rPr>
        <w:t xml:space="preserve"> </w:t>
      </w:r>
      <w:r>
        <w:t>лексической нормы (книжный, общеупотребительный, разговорный и</w:t>
      </w:r>
      <w:r>
        <w:rPr>
          <w:spacing w:val="1"/>
        </w:rPr>
        <w:t xml:space="preserve"> </w:t>
      </w:r>
      <w:r>
        <w:t>просторечный) употребления имён существительных, прилагательных, глаголов в речи. Типичные примеры</w:t>
      </w:r>
      <w:r>
        <w:rPr>
          <w:spacing w:val="-52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4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литературном</w:t>
      </w:r>
      <w:r>
        <w:rPr>
          <w:spacing w:val="-3"/>
        </w:rPr>
        <w:t xml:space="preserve"> </w:t>
      </w:r>
      <w:r>
        <w:t>языке.</w:t>
      </w:r>
    </w:p>
    <w:p w:rsidR="002537D9" w:rsidRDefault="00FA6347">
      <w:pPr>
        <w:pStyle w:val="a3"/>
        <w:ind w:right="131"/>
      </w:pP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заимствованных</w:t>
      </w:r>
      <w:r>
        <w:rPr>
          <w:spacing w:val="1"/>
        </w:rPr>
        <w:t xml:space="preserve"> </w:t>
      </w:r>
      <w:r>
        <w:t>несклоняемых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(географических</w:t>
      </w:r>
      <w:r>
        <w:rPr>
          <w:spacing w:val="-11"/>
        </w:rPr>
        <w:t xml:space="preserve"> </w:t>
      </w:r>
      <w:r>
        <w:t>названий).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мужского</w:t>
      </w:r>
      <w:r>
        <w:rPr>
          <w:spacing w:val="-4"/>
        </w:rPr>
        <w:t xml:space="preserve"> </w:t>
      </w:r>
      <w:r>
        <w:t>рода множественного</w:t>
      </w:r>
      <w:r>
        <w:rPr>
          <w:spacing w:val="-10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 окончаниями</w:t>
      </w:r>
    </w:p>
    <w:p w:rsidR="002537D9" w:rsidRDefault="00FA6347">
      <w:pPr>
        <w:pStyle w:val="a3"/>
        <w:ind w:right="134"/>
      </w:pPr>
      <w:r>
        <w:rPr>
          <w:i/>
        </w:rPr>
        <w:t>-а(-я),</w:t>
      </w:r>
      <w:r>
        <w:rPr>
          <w:i/>
          <w:spacing w:val="1"/>
        </w:rPr>
        <w:t xml:space="preserve"> </w:t>
      </w:r>
      <w:r>
        <w:rPr>
          <w:i/>
        </w:rPr>
        <w:t>-ы(-и)</w:t>
      </w:r>
      <w:r>
        <w:t>,</w:t>
      </w:r>
      <w:r>
        <w:rPr>
          <w:spacing w:val="1"/>
        </w:rPr>
        <w:t xml:space="preserve"> </w:t>
      </w:r>
      <w:r>
        <w:t>различающиеся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смыслу.</w:t>
      </w:r>
      <w:r>
        <w:rPr>
          <w:spacing w:val="1"/>
        </w:rPr>
        <w:t xml:space="preserve"> </w:t>
      </w:r>
      <w:r>
        <w:t>Литературные,</w:t>
      </w:r>
      <w:r>
        <w:rPr>
          <w:spacing w:val="1"/>
        </w:rPr>
        <w:t xml:space="preserve"> </w:t>
      </w:r>
      <w:r>
        <w:t>разговорные,</w:t>
      </w:r>
      <w:r>
        <w:rPr>
          <w:spacing w:val="1"/>
        </w:rPr>
        <w:t xml:space="preserve"> </w:t>
      </w:r>
      <w:r>
        <w:t>устарелые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именительного</w:t>
      </w:r>
      <w:r>
        <w:rPr>
          <w:spacing w:val="-10"/>
        </w:rPr>
        <w:t xml:space="preserve"> </w:t>
      </w:r>
      <w:r>
        <w:t>падежа</w:t>
      </w:r>
      <w:r>
        <w:rPr>
          <w:spacing w:val="-6"/>
        </w:rPr>
        <w:t xml:space="preserve"> </w:t>
      </w:r>
      <w:r>
        <w:t>множественного</w:t>
      </w:r>
      <w:r>
        <w:rPr>
          <w:spacing w:val="-3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10"/>
        </w:rPr>
        <w:t xml:space="preserve"> </w:t>
      </w:r>
      <w:r>
        <w:t>мужского</w:t>
      </w:r>
      <w:r>
        <w:rPr>
          <w:spacing w:val="-3"/>
        </w:rPr>
        <w:t xml:space="preserve"> </w:t>
      </w:r>
      <w:r>
        <w:t>рода.</w:t>
      </w:r>
    </w:p>
    <w:p w:rsidR="002537D9" w:rsidRDefault="00FA6347">
      <w:pPr>
        <w:pStyle w:val="a3"/>
        <w:ind w:right="126"/>
      </w:pPr>
      <w:r>
        <w:t>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этикете.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этикетной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Особенности употребления в качестве обращений собственных имён, названий людей по степени родства,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положению</w:t>
      </w:r>
      <w:r>
        <w:rPr>
          <w:spacing w:val="-1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обществе,</w:t>
      </w:r>
      <w:r>
        <w:rPr>
          <w:spacing w:val="-10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профессии,</w:t>
      </w:r>
      <w:r>
        <w:rPr>
          <w:spacing w:val="-11"/>
        </w:rPr>
        <w:t xml:space="preserve"> </w:t>
      </w:r>
      <w:r>
        <w:t>должности;</w:t>
      </w:r>
      <w:r>
        <w:rPr>
          <w:spacing w:val="-10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возрасту</w:t>
      </w:r>
      <w:r>
        <w:rPr>
          <w:spacing w:val="-1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полу.</w:t>
      </w:r>
      <w:r>
        <w:rPr>
          <w:spacing w:val="-3"/>
        </w:rPr>
        <w:t xml:space="preserve"> </w:t>
      </w:r>
      <w:r>
        <w:t>Обращение</w:t>
      </w:r>
      <w:r>
        <w:rPr>
          <w:spacing w:val="-10"/>
        </w:rPr>
        <w:t xml:space="preserve"> </w:t>
      </w:r>
      <w:r>
        <w:t>как</w:t>
      </w:r>
      <w:r>
        <w:rPr>
          <w:spacing w:val="-20"/>
        </w:rPr>
        <w:t xml:space="preserve"> </w:t>
      </w:r>
      <w:r>
        <w:t>показатель</w:t>
      </w:r>
      <w:r>
        <w:rPr>
          <w:spacing w:val="-13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воспитанности человека, отношения к собеседнику, эмоционального состояния. Обращения в официальной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неофициальной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ситуации.</w:t>
      </w:r>
      <w:r>
        <w:rPr>
          <w:spacing w:val="-4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формулы</w:t>
      </w:r>
      <w:r>
        <w:rPr>
          <w:spacing w:val="2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незнакомому</w:t>
      </w:r>
      <w:r>
        <w:rPr>
          <w:spacing w:val="-10"/>
        </w:rPr>
        <w:t xml:space="preserve"> </w:t>
      </w:r>
      <w:r>
        <w:t>человеку.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3"/>
        <w:spacing w:before="66" w:line="240" w:lineRule="auto"/>
        <w:jc w:val="left"/>
      </w:pPr>
      <w:r>
        <w:lastRenderedPageBreak/>
        <w:t>Раздел</w:t>
      </w:r>
      <w:r>
        <w:rPr>
          <w:spacing w:val="-7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Речь.</w:t>
      </w:r>
      <w:r>
        <w:rPr>
          <w:spacing w:val="-2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деятельность.</w:t>
      </w:r>
      <w:r>
        <w:rPr>
          <w:spacing w:val="-2"/>
        </w:rPr>
        <w:t xml:space="preserve"> </w:t>
      </w:r>
      <w:r>
        <w:t>Текст</w:t>
      </w:r>
    </w:p>
    <w:p w:rsidR="002537D9" w:rsidRDefault="00FA6347">
      <w:pPr>
        <w:pStyle w:val="a3"/>
        <w:spacing w:before="6"/>
        <w:jc w:val="left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выразительной</w:t>
      </w:r>
      <w:r>
        <w:rPr>
          <w:spacing w:val="8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(тон, тембр,</w:t>
      </w:r>
      <w:r>
        <w:rPr>
          <w:spacing w:val="7"/>
        </w:rPr>
        <w:t xml:space="preserve"> </w:t>
      </w:r>
      <w:r>
        <w:t>темп), способы</w:t>
      </w:r>
      <w:r>
        <w:rPr>
          <w:spacing w:val="7"/>
        </w:rPr>
        <w:t xml:space="preserve"> </w:t>
      </w:r>
      <w:r>
        <w:t>тренировки</w:t>
      </w:r>
      <w:r>
        <w:rPr>
          <w:spacing w:val="8"/>
        </w:rPr>
        <w:t xml:space="preserve"> </w:t>
      </w:r>
      <w:r>
        <w:t>(скороговорки).</w:t>
      </w:r>
      <w:r>
        <w:rPr>
          <w:spacing w:val="-52"/>
        </w:rPr>
        <w:t xml:space="preserve"> </w:t>
      </w:r>
      <w:r>
        <w:t>Интонация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жесты.</w:t>
      </w:r>
    </w:p>
    <w:p w:rsidR="002537D9" w:rsidRDefault="00FA6347">
      <w:pPr>
        <w:pStyle w:val="a3"/>
        <w:spacing w:line="251" w:lineRule="exact"/>
        <w:jc w:val="left"/>
      </w:pPr>
      <w:r>
        <w:t>Текст.</w:t>
      </w:r>
      <w:r>
        <w:rPr>
          <w:spacing w:val="-6"/>
        </w:rPr>
        <w:t xml:space="preserve"> </w:t>
      </w:r>
      <w:r>
        <w:t>Композиционные</w:t>
      </w:r>
      <w:r>
        <w:rPr>
          <w:spacing w:val="-6"/>
        </w:rPr>
        <w:t xml:space="preserve"> </w:t>
      </w:r>
      <w:r>
        <w:t>формы описания,</w:t>
      </w:r>
      <w:r>
        <w:rPr>
          <w:spacing w:val="-6"/>
        </w:rPr>
        <w:t xml:space="preserve"> </w:t>
      </w:r>
      <w:r>
        <w:t>повествования,</w:t>
      </w:r>
      <w:r>
        <w:rPr>
          <w:spacing w:val="-1"/>
        </w:rPr>
        <w:t xml:space="preserve"> </w:t>
      </w:r>
      <w:r>
        <w:t>рассуждения.</w:t>
      </w:r>
    </w:p>
    <w:p w:rsidR="002537D9" w:rsidRDefault="00FA6347">
      <w:pPr>
        <w:pStyle w:val="a3"/>
        <w:ind w:right="129"/>
        <w:jc w:val="left"/>
      </w:pPr>
      <w:r>
        <w:t>Функциональные</w:t>
      </w:r>
      <w:r>
        <w:rPr>
          <w:spacing w:val="-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языка.</w:t>
      </w:r>
      <w:r>
        <w:rPr>
          <w:spacing w:val="-13"/>
        </w:rPr>
        <w:t xml:space="preserve"> </w:t>
      </w:r>
      <w:r>
        <w:t>Разговорная</w:t>
      </w:r>
      <w:r>
        <w:rPr>
          <w:spacing w:val="-3"/>
        </w:rPr>
        <w:t xml:space="preserve"> </w:t>
      </w:r>
      <w:r>
        <w:t>речь.</w:t>
      </w:r>
      <w:r>
        <w:rPr>
          <w:spacing w:val="-6"/>
        </w:rPr>
        <w:t xml:space="preserve"> </w:t>
      </w:r>
      <w:r>
        <w:t>Просьба,</w:t>
      </w:r>
      <w:r>
        <w:rPr>
          <w:spacing w:val="-7"/>
        </w:rPr>
        <w:t xml:space="preserve"> </w:t>
      </w:r>
      <w:r>
        <w:t>извинение как</w:t>
      </w:r>
      <w:r>
        <w:rPr>
          <w:spacing w:val="-3"/>
        </w:rPr>
        <w:t xml:space="preserve"> </w:t>
      </w:r>
      <w:r>
        <w:t>жанры</w:t>
      </w:r>
      <w:r>
        <w:rPr>
          <w:spacing w:val="-7"/>
        </w:rPr>
        <w:t xml:space="preserve"> </w:t>
      </w:r>
      <w:r>
        <w:t>разговорной</w:t>
      </w:r>
      <w:r>
        <w:rPr>
          <w:spacing w:val="-5"/>
        </w:rPr>
        <w:t xml:space="preserve"> </w:t>
      </w:r>
      <w:r>
        <w:t>речи.</w:t>
      </w:r>
      <w:r>
        <w:rPr>
          <w:spacing w:val="-52"/>
        </w:rPr>
        <w:t xml:space="preserve"> </w:t>
      </w:r>
      <w:r>
        <w:t>Официально-деловой</w:t>
      </w:r>
      <w:r>
        <w:rPr>
          <w:spacing w:val="-3"/>
        </w:rPr>
        <w:t xml:space="preserve"> </w:t>
      </w:r>
      <w:r>
        <w:t>стиль.</w:t>
      </w:r>
      <w:r>
        <w:rPr>
          <w:spacing w:val="-3"/>
        </w:rPr>
        <w:t xml:space="preserve"> </w:t>
      </w:r>
      <w:r>
        <w:t>Объявление</w:t>
      </w:r>
      <w:r>
        <w:rPr>
          <w:spacing w:val="3"/>
        </w:rPr>
        <w:t xml:space="preserve"> </w:t>
      </w:r>
      <w:r>
        <w:t>(устное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письменное).</w:t>
      </w:r>
    </w:p>
    <w:p w:rsidR="002537D9" w:rsidRDefault="00FA6347">
      <w:pPr>
        <w:pStyle w:val="a3"/>
        <w:spacing w:line="242" w:lineRule="auto"/>
        <w:ind w:right="4091"/>
        <w:jc w:val="left"/>
      </w:pPr>
      <w:r>
        <w:t>Учебно-научный стиль. План ответа на уроке, план текста.</w:t>
      </w:r>
      <w:r>
        <w:rPr>
          <w:spacing w:val="1"/>
        </w:rPr>
        <w:t xml:space="preserve"> </w:t>
      </w:r>
      <w:r>
        <w:t>Публицистический стиль. Устное выступление. Девиз, слоган.</w:t>
      </w:r>
      <w:r>
        <w:rPr>
          <w:spacing w:val="1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литературы.</w:t>
      </w:r>
      <w:r>
        <w:rPr>
          <w:spacing w:val="-3"/>
        </w:rPr>
        <w:t xml:space="preserve"> </w:t>
      </w:r>
      <w:r>
        <w:t>Литературная</w:t>
      </w:r>
      <w:r>
        <w:rPr>
          <w:spacing w:val="-7"/>
        </w:rPr>
        <w:t xml:space="preserve"> </w:t>
      </w:r>
      <w:r>
        <w:t>сказка.</w:t>
      </w:r>
      <w:r>
        <w:rPr>
          <w:spacing w:val="-10"/>
        </w:rPr>
        <w:t xml:space="preserve"> </w:t>
      </w:r>
      <w:r>
        <w:t>Рассказ.</w:t>
      </w:r>
    </w:p>
    <w:p w:rsidR="002537D9" w:rsidRDefault="00FA6347">
      <w:pPr>
        <w:pStyle w:val="a3"/>
        <w:jc w:val="left"/>
      </w:pPr>
      <w:r>
        <w:rPr>
          <w:spacing w:val="-1"/>
        </w:rPr>
        <w:t>Особенности</w:t>
      </w:r>
      <w:r>
        <w:rPr>
          <w:spacing w:val="-10"/>
        </w:rPr>
        <w:t xml:space="preserve"> </w:t>
      </w:r>
      <w:r>
        <w:rPr>
          <w:spacing w:val="-1"/>
        </w:rPr>
        <w:t>языка</w:t>
      </w:r>
      <w:r>
        <w:rPr>
          <w:spacing w:val="-10"/>
        </w:rPr>
        <w:t xml:space="preserve"> </w:t>
      </w:r>
      <w:r>
        <w:rPr>
          <w:spacing w:val="-1"/>
        </w:rPr>
        <w:t>фольклорных</w:t>
      </w:r>
      <w:r>
        <w:rPr>
          <w:spacing w:val="-23"/>
        </w:rPr>
        <w:t xml:space="preserve"> </w:t>
      </w:r>
      <w:r>
        <w:t>текстов.</w:t>
      </w:r>
      <w:r>
        <w:rPr>
          <w:spacing w:val="-17"/>
        </w:rPr>
        <w:t xml:space="preserve"> </w:t>
      </w:r>
      <w:r>
        <w:t>Загадка,</w:t>
      </w:r>
      <w:r>
        <w:rPr>
          <w:spacing w:val="-18"/>
        </w:rPr>
        <w:t xml:space="preserve"> </w:t>
      </w:r>
      <w:r>
        <w:t>пословица.</w:t>
      </w:r>
      <w:r>
        <w:rPr>
          <w:spacing w:val="-17"/>
        </w:rPr>
        <w:t xml:space="preserve"> </w:t>
      </w:r>
      <w:r>
        <w:t>Сказка.</w:t>
      </w:r>
      <w:r>
        <w:rPr>
          <w:spacing w:val="-10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языка</w:t>
      </w:r>
      <w:r>
        <w:rPr>
          <w:spacing w:val="-17"/>
        </w:rPr>
        <w:t xml:space="preserve"> </w:t>
      </w:r>
      <w:r>
        <w:t>сказки</w:t>
      </w:r>
      <w:r>
        <w:rPr>
          <w:spacing w:val="-17"/>
        </w:rPr>
        <w:t xml:space="preserve"> </w:t>
      </w:r>
      <w:r>
        <w:t>(сравнения,</w:t>
      </w:r>
      <w:r>
        <w:rPr>
          <w:spacing w:val="-52"/>
        </w:rPr>
        <w:t xml:space="preserve"> </w:t>
      </w:r>
      <w:r>
        <w:t>синонимы,</w:t>
      </w:r>
      <w:r>
        <w:rPr>
          <w:spacing w:val="-4"/>
        </w:rPr>
        <w:t xml:space="preserve"> </w:t>
      </w:r>
      <w:r>
        <w:t>антонимы,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уменьшительными</w:t>
      </w:r>
      <w:r>
        <w:rPr>
          <w:spacing w:val="-2"/>
        </w:rPr>
        <w:t xml:space="preserve"> </w:t>
      </w:r>
      <w:r>
        <w:t>суффиксами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д.).</w:t>
      </w:r>
    </w:p>
    <w:p w:rsidR="002537D9" w:rsidRDefault="002537D9">
      <w:pPr>
        <w:pStyle w:val="a3"/>
        <w:spacing w:before="4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0"/>
          <w:numId w:val="159"/>
        </w:numPr>
        <w:tabs>
          <w:tab w:val="left" w:pos="345"/>
        </w:tabs>
        <w:spacing w:line="240" w:lineRule="auto"/>
        <w:ind w:hanging="175"/>
      </w:pPr>
      <w:r>
        <w:t>КЛАСС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ind w:left="170"/>
        <w:jc w:val="both"/>
        <w:rPr>
          <w:b/>
        </w:rPr>
      </w:pPr>
      <w:r>
        <w:rPr>
          <w:b/>
        </w:rPr>
        <w:t>Раздел</w:t>
      </w:r>
      <w:r>
        <w:rPr>
          <w:b/>
          <w:spacing w:val="-9"/>
        </w:rPr>
        <w:t xml:space="preserve"> </w:t>
      </w:r>
      <w:r>
        <w:rPr>
          <w:b/>
        </w:rPr>
        <w:t>1.</w:t>
      </w:r>
      <w:r>
        <w:rPr>
          <w:b/>
          <w:spacing w:val="3"/>
        </w:rPr>
        <w:t xml:space="preserve"> </w:t>
      </w:r>
      <w:r>
        <w:rPr>
          <w:b/>
        </w:rPr>
        <w:t>Язык</w:t>
      </w:r>
      <w:r>
        <w:rPr>
          <w:b/>
          <w:spacing w:val="3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культура</w:t>
      </w:r>
    </w:p>
    <w:p w:rsidR="002537D9" w:rsidRDefault="00FA6347">
      <w:pPr>
        <w:pStyle w:val="a3"/>
        <w:spacing w:before="7"/>
        <w:ind w:right="124"/>
      </w:pPr>
      <w:r>
        <w:t>Краткая история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 Роль церковнославянского</w:t>
      </w:r>
      <w:r>
        <w:rPr>
          <w:spacing w:val="1"/>
        </w:rPr>
        <w:t xml:space="preserve"> </w:t>
      </w:r>
      <w:r>
        <w:t>(старославянского)</w:t>
      </w:r>
      <w:r>
        <w:rPr>
          <w:spacing w:val="1"/>
        </w:rPr>
        <w:t xml:space="preserve"> </w:t>
      </w:r>
      <w:r>
        <w:t>языка в</w:t>
      </w:r>
      <w:r>
        <w:rPr>
          <w:spacing w:val="1"/>
        </w:rPr>
        <w:t xml:space="preserve"> </w:t>
      </w:r>
      <w:r>
        <w:rPr>
          <w:spacing w:val="-1"/>
        </w:rPr>
        <w:t>развитии</w:t>
      </w:r>
      <w:r>
        <w:rPr>
          <w:spacing w:val="-8"/>
        </w:rPr>
        <w:t xml:space="preserve"> </w:t>
      </w:r>
      <w:r>
        <w:rPr>
          <w:spacing w:val="-1"/>
        </w:rPr>
        <w:t>русского</w:t>
      </w:r>
      <w:r>
        <w:rPr>
          <w:spacing w:val="-8"/>
        </w:rPr>
        <w:t xml:space="preserve"> </w:t>
      </w:r>
      <w:r>
        <w:rPr>
          <w:spacing w:val="-1"/>
        </w:rPr>
        <w:t>языка.</w:t>
      </w:r>
      <w:r>
        <w:rPr>
          <w:spacing w:val="-9"/>
        </w:rPr>
        <w:t xml:space="preserve"> </w:t>
      </w:r>
      <w:r>
        <w:rPr>
          <w:spacing w:val="-1"/>
        </w:rPr>
        <w:t>Национально-культурное</w:t>
      </w:r>
      <w:r>
        <w:rPr>
          <w:spacing w:val="-9"/>
        </w:rPr>
        <w:t xml:space="preserve"> </w:t>
      </w:r>
      <w:r>
        <w:t>своеобразие</w:t>
      </w:r>
      <w:r>
        <w:rPr>
          <w:spacing w:val="-10"/>
        </w:rPr>
        <w:t xml:space="preserve"> </w:t>
      </w:r>
      <w:r>
        <w:t>диалектизмов.</w:t>
      </w:r>
      <w:r>
        <w:rPr>
          <w:spacing w:val="-2"/>
        </w:rPr>
        <w:t xml:space="preserve"> </w:t>
      </w:r>
      <w:r>
        <w:t>Диалекты</w:t>
      </w:r>
      <w:r>
        <w:rPr>
          <w:spacing w:val="-10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часть</w:t>
      </w:r>
      <w:r>
        <w:rPr>
          <w:spacing w:val="-12"/>
        </w:rPr>
        <w:t xml:space="preserve"> </w:t>
      </w:r>
      <w:r>
        <w:t>народной</w:t>
      </w:r>
      <w:r>
        <w:rPr>
          <w:spacing w:val="-53"/>
        </w:rPr>
        <w:t xml:space="preserve"> </w:t>
      </w:r>
      <w:r>
        <w:t>культуры. Диалектизмы. Сведения о диалектных названиях предметов быта, значениях слов, понятиях,</w:t>
      </w:r>
      <w:r>
        <w:rPr>
          <w:spacing w:val="1"/>
        </w:rPr>
        <w:t xml:space="preserve"> </w:t>
      </w:r>
      <w:r>
        <w:t>несвойственных литературному языку и несущих информацию о способах ведения хозяйства, особенностях</w:t>
      </w:r>
      <w:r>
        <w:rPr>
          <w:spacing w:val="-52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уклада,</w:t>
      </w:r>
      <w:r>
        <w:rPr>
          <w:spacing w:val="1"/>
        </w:rPr>
        <w:t xml:space="preserve"> </w:t>
      </w:r>
      <w:r>
        <w:t>обрядах,</w:t>
      </w:r>
      <w:r>
        <w:rPr>
          <w:spacing w:val="1"/>
        </w:rPr>
        <w:t xml:space="preserve"> </w:t>
      </w:r>
      <w:r>
        <w:t>обычаях,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календаре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диалектной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5"/>
        </w:rPr>
        <w:t xml:space="preserve"> </w:t>
      </w:r>
      <w:r>
        <w:t>литературы.</w:t>
      </w:r>
    </w:p>
    <w:p w:rsidR="002537D9" w:rsidRDefault="00FA6347">
      <w:pPr>
        <w:pStyle w:val="a3"/>
        <w:spacing w:line="242" w:lineRule="auto"/>
        <w:ind w:right="119"/>
      </w:pPr>
      <w:r>
        <w:t>Лексические заимствования как результат взаимодействия национальных культур. Лексика, заимствованная</w:t>
      </w:r>
      <w:r>
        <w:rPr>
          <w:spacing w:val="-52"/>
        </w:rPr>
        <w:t xml:space="preserve"> </w:t>
      </w:r>
      <w:r>
        <w:t>русским языком из языков народов России и мира. Заимствования из славянских и неславянских языков.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заимствований.</w:t>
      </w:r>
      <w:r>
        <w:rPr>
          <w:spacing w:val="-4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иноязычной</w:t>
      </w:r>
      <w:r>
        <w:rPr>
          <w:spacing w:val="4"/>
        </w:rPr>
        <w:t xml:space="preserve"> </w:t>
      </w:r>
      <w:r>
        <w:t>лексики</w:t>
      </w:r>
      <w:r>
        <w:rPr>
          <w:spacing w:val="-3"/>
        </w:rPr>
        <w:t xml:space="preserve"> </w:t>
      </w:r>
      <w:r>
        <w:t>(общее</w:t>
      </w:r>
      <w:r>
        <w:rPr>
          <w:spacing w:val="-4"/>
        </w:rPr>
        <w:t xml:space="preserve"> </w:t>
      </w:r>
      <w:r>
        <w:t>представление).</w:t>
      </w:r>
    </w:p>
    <w:p w:rsidR="002537D9" w:rsidRDefault="00FA6347">
      <w:pPr>
        <w:pStyle w:val="a3"/>
        <w:ind w:right="134"/>
      </w:pPr>
      <w:r>
        <w:t>Пополнение словарного состава русского языка новой лексикой. Современные неологизмы и их группы по</w:t>
      </w:r>
      <w:r>
        <w:rPr>
          <w:spacing w:val="1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употребления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стилистической</w:t>
      </w:r>
      <w:r>
        <w:rPr>
          <w:spacing w:val="5"/>
        </w:rPr>
        <w:t xml:space="preserve"> </w:t>
      </w:r>
      <w:r>
        <w:t>окраске.</w:t>
      </w:r>
    </w:p>
    <w:p w:rsidR="002537D9" w:rsidRDefault="00FA6347">
      <w:pPr>
        <w:pStyle w:val="a3"/>
        <w:ind w:right="135"/>
      </w:pPr>
      <w:r>
        <w:t>Национально-культурная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фразеологии.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прототипы</w:t>
      </w:r>
      <w:r>
        <w:rPr>
          <w:spacing w:val="1"/>
        </w:rPr>
        <w:t xml:space="preserve"> </w:t>
      </w:r>
      <w:r>
        <w:t>фразеологизмов.</w:t>
      </w:r>
      <w:r>
        <w:rPr>
          <w:spacing w:val="1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фразеологии</w:t>
      </w:r>
      <w:r>
        <w:rPr>
          <w:spacing w:val="5"/>
        </w:rPr>
        <w:t xml:space="preserve"> </w:t>
      </w:r>
      <w:r>
        <w:t>обычаев,</w:t>
      </w:r>
      <w:r>
        <w:rPr>
          <w:spacing w:val="-4"/>
        </w:rPr>
        <w:t xml:space="preserve"> </w:t>
      </w:r>
      <w:r>
        <w:t>традиций,</w:t>
      </w:r>
      <w:r>
        <w:rPr>
          <w:spacing w:val="2"/>
        </w:rPr>
        <w:t xml:space="preserve"> </w:t>
      </w:r>
      <w:r>
        <w:t>быта,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событий,</w:t>
      </w:r>
      <w:r>
        <w:rPr>
          <w:spacing w:val="-10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п.</w:t>
      </w:r>
    </w:p>
    <w:p w:rsidR="002537D9" w:rsidRDefault="002537D9">
      <w:pPr>
        <w:pStyle w:val="a3"/>
        <w:spacing w:before="10"/>
        <w:ind w:left="0"/>
        <w:jc w:val="left"/>
        <w:rPr>
          <w:sz w:val="20"/>
        </w:rPr>
      </w:pPr>
    </w:p>
    <w:p w:rsidR="002537D9" w:rsidRDefault="00FA6347">
      <w:pPr>
        <w:pStyle w:val="3"/>
        <w:spacing w:line="240" w:lineRule="auto"/>
      </w:pPr>
      <w:r>
        <w:t>Раздел</w:t>
      </w:r>
      <w:r>
        <w:rPr>
          <w:spacing w:val="-8"/>
        </w:rPr>
        <w:t xml:space="preserve"> </w:t>
      </w:r>
      <w:r>
        <w:t>2.</w:t>
      </w:r>
      <w:r>
        <w:rPr>
          <w:spacing w:val="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</w:t>
      </w:r>
    </w:p>
    <w:p w:rsidR="002537D9" w:rsidRDefault="00FA6347">
      <w:pPr>
        <w:pStyle w:val="a3"/>
        <w:spacing w:before="7"/>
        <w:ind w:right="126"/>
      </w:pPr>
      <w:r>
        <w:t>Основные орфоэпические нормы современного русского литературного языка. Произносительные различия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 языке, обусловленные темпом</w:t>
      </w:r>
      <w:r>
        <w:rPr>
          <w:spacing w:val="1"/>
        </w:rPr>
        <w:t xml:space="preserve"> </w:t>
      </w:r>
      <w:r>
        <w:t>речи. Стилистические особенности произношения и ударения</w:t>
      </w:r>
      <w:r>
        <w:rPr>
          <w:spacing w:val="1"/>
        </w:rPr>
        <w:t xml:space="preserve"> </w:t>
      </w:r>
      <w:r>
        <w:t>(литературные,</w:t>
      </w:r>
      <w:r>
        <w:rPr>
          <w:spacing w:val="2"/>
        </w:rPr>
        <w:t xml:space="preserve"> </w:t>
      </w:r>
      <w:r>
        <w:t>разговорные,</w:t>
      </w:r>
      <w:r>
        <w:rPr>
          <w:spacing w:val="3"/>
        </w:rPr>
        <w:t xml:space="preserve"> </w:t>
      </w:r>
      <w:r>
        <w:t>устарелые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профессиональные).</w:t>
      </w:r>
    </w:p>
    <w:p w:rsidR="002537D9" w:rsidRDefault="00FA6347">
      <w:pPr>
        <w:pStyle w:val="a3"/>
        <w:ind w:right="129"/>
      </w:pPr>
      <w:r>
        <w:t>Нормы и варианты нормы произношения заимствованных слов, отдельных грамматических форм; 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существительных; ударение в кратких формах прилагательных; подвижное ударение в глаголах; ударение в</w:t>
      </w:r>
      <w:r>
        <w:rPr>
          <w:spacing w:val="-52"/>
        </w:rPr>
        <w:t xml:space="preserve"> </w:t>
      </w:r>
      <w:r>
        <w:t>формах глагола прошедшего времени; ударение в возвратных глаголах в формах прошедшего времени</w:t>
      </w:r>
      <w:r>
        <w:rPr>
          <w:spacing w:val="1"/>
        </w:rPr>
        <w:t xml:space="preserve"> </w:t>
      </w:r>
      <w:r>
        <w:t>мужского</w:t>
      </w:r>
      <w:r>
        <w:rPr>
          <w:spacing w:val="-3"/>
        </w:rPr>
        <w:t xml:space="preserve"> </w:t>
      </w:r>
      <w:r>
        <w:t>рода;</w:t>
      </w:r>
      <w:r>
        <w:rPr>
          <w:spacing w:val="4"/>
        </w:rPr>
        <w:t xml:space="preserve"> </w:t>
      </w:r>
      <w:r>
        <w:t>ударение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формах</w:t>
      </w:r>
      <w:r>
        <w:rPr>
          <w:spacing w:val="-9"/>
        </w:rPr>
        <w:t xml:space="preserve"> </w:t>
      </w:r>
      <w:r>
        <w:t>глаголов</w:t>
      </w:r>
      <w:r>
        <w:rPr>
          <w:spacing w:val="11"/>
        </w:rPr>
        <w:t xml:space="preserve"> </w:t>
      </w:r>
      <w:r>
        <w:t>II</w:t>
      </w:r>
      <w:r>
        <w:rPr>
          <w:spacing w:val="-7"/>
        </w:rPr>
        <w:t xml:space="preserve"> </w:t>
      </w:r>
      <w:r>
        <w:t>спряжения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i/>
        </w:rPr>
        <w:t>-ить</w:t>
      </w:r>
      <w:r>
        <w:t>.</w:t>
      </w:r>
    </w:p>
    <w:p w:rsidR="002537D9" w:rsidRDefault="00FA6347">
      <w:pPr>
        <w:pStyle w:val="a3"/>
        <w:ind w:right="131"/>
      </w:pPr>
      <w:r>
        <w:t>Основные лексические нормы современного русского литературного языка. Синонимы и точность речи.</w:t>
      </w:r>
      <w:r>
        <w:rPr>
          <w:spacing w:val="1"/>
        </w:rPr>
        <w:t xml:space="preserve"> </w:t>
      </w:r>
      <w:r>
        <w:rPr>
          <w:spacing w:val="-1"/>
        </w:rPr>
        <w:t>Смысловые,</w:t>
      </w:r>
      <w:r>
        <w:rPr>
          <w:spacing w:val="-11"/>
        </w:rPr>
        <w:t xml:space="preserve"> </w:t>
      </w:r>
      <w:r>
        <w:rPr>
          <w:spacing w:val="-1"/>
        </w:rPr>
        <w:t>стилистические</w:t>
      </w:r>
      <w:r>
        <w:rPr>
          <w:spacing w:val="-10"/>
        </w:rPr>
        <w:t xml:space="preserve"> </w:t>
      </w:r>
      <w:r>
        <w:rPr>
          <w:spacing w:val="-1"/>
        </w:rPr>
        <w:t>особенности</w:t>
      </w:r>
      <w:r>
        <w:rPr>
          <w:spacing w:val="-9"/>
        </w:rPr>
        <w:t xml:space="preserve"> </w:t>
      </w:r>
      <w:r>
        <w:t>употребления</w:t>
      </w:r>
      <w:r>
        <w:rPr>
          <w:spacing w:val="-21"/>
        </w:rPr>
        <w:t xml:space="preserve"> </w:t>
      </w:r>
      <w:r>
        <w:t>синонимов.</w:t>
      </w:r>
      <w:r>
        <w:rPr>
          <w:spacing w:val="-10"/>
        </w:rPr>
        <w:t xml:space="preserve"> </w:t>
      </w:r>
      <w:r>
        <w:t>Антонимы</w:t>
      </w:r>
      <w:r>
        <w:rPr>
          <w:spacing w:val="-1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точность</w:t>
      </w:r>
      <w:r>
        <w:rPr>
          <w:spacing w:val="-12"/>
        </w:rPr>
        <w:t xml:space="preserve"> </w:t>
      </w:r>
      <w:r>
        <w:t>речи.</w:t>
      </w:r>
      <w:r>
        <w:rPr>
          <w:spacing w:val="-18"/>
        </w:rPr>
        <w:t xml:space="preserve"> </w:t>
      </w:r>
      <w:r>
        <w:t>Смысловые,</w:t>
      </w:r>
      <w:r>
        <w:rPr>
          <w:spacing w:val="1"/>
        </w:rPr>
        <w:t xml:space="preserve"> </w:t>
      </w:r>
      <w:r>
        <w:t>стилистические особенности употребления антонимов. Лексические омонимы и точность речи. Смысловые,</w:t>
      </w:r>
      <w:r>
        <w:rPr>
          <w:spacing w:val="-52"/>
        </w:rPr>
        <w:t xml:space="preserve"> </w:t>
      </w:r>
      <w:r>
        <w:t>стилистические</w:t>
      </w:r>
      <w:r>
        <w:rPr>
          <w:spacing w:val="2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употребления лексических</w:t>
      </w:r>
      <w:r>
        <w:rPr>
          <w:spacing w:val="-3"/>
        </w:rPr>
        <w:t xml:space="preserve"> </w:t>
      </w:r>
      <w:r>
        <w:t>омонимов.</w:t>
      </w:r>
    </w:p>
    <w:p w:rsidR="002537D9" w:rsidRDefault="00FA6347">
      <w:pPr>
        <w:pStyle w:val="a3"/>
        <w:ind w:right="135"/>
      </w:pPr>
      <w:r>
        <w:t>Типичные речевые ошибки, связанные с употреблением синонимов, антонимов и лексических омонимов в</w:t>
      </w:r>
      <w:r>
        <w:rPr>
          <w:spacing w:val="1"/>
        </w:rPr>
        <w:t xml:space="preserve"> </w:t>
      </w:r>
      <w:r>
        <w:t>речи.</w:t>
      </w:r>
    </w:p>
    <w:p w:rsidR="002537D9" w:rsidRDefault="00FA6347">
      <w:pPr>
        <w:pStyle w:val="a3"/>
        <w:ind w:right="117"/>
      </w:pP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грамматической нормы в словарях и справочниках. Склонение русских и иностранных имён и фамилий;</w:t>
      </w:r>
      <w:r>
        <w:rPr>
          <w:spacing w:val="1"/>
        </w:rPr>
        <w:t xml:space="preserve"> </w:t>
      </w:r>
      <w:r>
        <w:t xml:space="preserve">названий географических объектов; именительный падеж множественного числа существительных на </w:t>
      </w:r>
      <w:r>
        <w:rPr>
          <w:i/>
        </w:rPr>
        <w:t>-а/-я</w:t>
      </w:r>
      <w:r>
        <w:rPr>
          <w:i/>
          <w:spacing w:val="1"/>
        </w:rPr>
        <w:t xml:space="preserve"> </w:t>
      </w:r>
      <w:r>
        <w:t>и -</w:t>
      </w:r>
      <w:r>
        <w:rPr>
          <w:i/>
        </w:rPr>
        <w:t>ы/-и</w:t>
      </w:r>
      <w:r>
        <w:t>; родительный падеж множественного числа существительных мужского и среднего рода с нулевым</w:t>
      </w:r>
      <w:r>
        <w:rPr>
          <w:spacing w:val="1"/>
        </w:rPr>
        <w:t xml:space="preserve"> </w:t>
      </w:r>
      <w:r>
        <w:t xml:space="preserve">окончанием и окончанием </w:t>
      </w:r>
      <w:r>
        <w:rPr>
          <w:i/>
        </w:rPr>
        <w:t>-ов</w:t>
      </w:r>
      <w:r>
        <w:t>; родительный падеж множественного числа существительных женского рода</w:t>
      </w:r>
      <w:r>
        <w:rPr>
          <w:spacing w:val="1"/>
        </w:rPr>
        <w:t xml:space="preserve"> </w:t>
      </w:r>
      <w:r>
        <w:t xml:space="preserve">на </w:t>
      </w:r>
      <w:r>
        <w:rPr>
          <w:i/>
        </w:rPr>
        <w:t>-ня</w:t>
      </w:r>
      <w:r>
        <w:t>; творительный падеж множественного числа существительных 3-го склонения; родительный падеж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-10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мужского</w:t>
      </w:r>
      <w:r>
        <w:rPr>
          <w:spacing w:val="-2"/>
        </w:rPr>
        <w:t xml:space="preserve"> </w:t>
      </w:r>
      <w:r>
        <w:t>рода.</w:t>
      </w:r>
    </w:p>
    <w:p w:rsidR="002537D9" w:rsidRDefault="00FA6347">
      <w:pPr>
        <w:pStyle w:val="a3"/>
        <w:spacing w:line="242" w:lineRule="auto"/>
        <w:jc w:val="left"/>
      </w:pPr>
      <w:r>
        <w:t>Варианты</w:t>
      </w:r>
      <w:r>
        <w:rPr>
          <w:spacing w:val="13"/>
        </w:rPr>
        <w:t xml:space="preserve"> </w:t>
      </w:r>
      <w:r>
        <w:t>грамматической</w:t>
      </w:r>
      <w:r>
        <w:rPr>
          <w:spacing w:val="8"/>
        </w:rPr>
        <w:t xml:space="preserve"> </w:t>
      </w:r>
      <w:r>
        <w:t>нормы:</w:t>
      </w:r>
      <w:r>
        <w:rPr>
          <w:spacing w:val="22"/>
        </w:rPr>
        <w:t xml:space="preserve"> </w:t>
      </w:r>
      <w:r>
        <w:t>литературные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разговорные</w:t>
      </w:r>
      <w:r>
        <w:rPr>
          <w:spacing w:val="14"/>
        </w:rPr>
        <w:t xml:space="preserve"> </w:t>
      </w:r>
      <w:r>
        <w:t>падежные</w:t>
      </w:r>
      <w:r>
        <w:rPr>
          <w:spacing w:val="14"/>
        </w:rPr>
        <w:t xml:space="preserve"> </w:t>
      </w:r>
      <w:r>
        <w:t>формы</w:t>
      </w:r>
      <w:r>
        <w:rPr>
          <w:spacing w:val="14"/>
        </w:rPr>
        <w:t xml:space="preserve"> </w:t>
      </w:r>
      <w:r>
        <w:t>имён</w:t>
      </w:r>
      <w:r>
        <w:rPr>
          <w:spacing w:val="15"/>
        </w:rPr>
        <w:t xml:space="preserve"> </w:t>
      </w:r>
      <w:r>
        <w:t>существительных.</w:t>
      </w:r>
      <w:r>
        <w:rPr>
          <w:spacing w:val="-52"/>
        </w:rPr>
        <w:t xml:space="preserve"> </w:t>
      </w:r>
      <w:r>
        <w:t>Нормативные и ненормативные формы имён существительных. Типичные грамматические ошибки в речи.</w:t>
      </w:r>
      <w:r>
        <w:rPr>
          <w:spacing w:val="1"/>
        </w:rPr>
        <w:t xml:space="preserve"> </w:t>
      </w:r>
      <w:r>
        <w:t>Нормы</w:t>
      </w:r>
      <w:r>
        <w:rPr>
          <w:spacing w:val="8"/>
        </w:rPr>
        <w:t xml:space="preserve"> </w:t>
      </w:r>
      <w:r>
        <w:t>употребления</w:t>
      </w:r>
      <w:r>
        <w:rPr>
          <w:spacing w:val="53"/>
        </w:rPr>
        <w:t xml:space="preserve"> </w:t>
      </w:r>
      <w:r>
        <w:t>имён</w:t>
      </w:r>
      <w:r>
        <w:rPr>
          <w:spacing w:val="10"/>
        </w:rPr>
        <w:t xml:space="preserve"> </w:t>
      </w:r>
      <w:r>
        <w:t>прилагательных</w:t>
      </w:r>
      <w:r>
        <w:rPr>
          <w:spacing w:val="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формах</w:t>
      </w:r>
      <w:r>
        <w:rPr>
          <w:spacing w:val="51"/>
        </w:rPr>
        <w:t xml:space="preserve"> </w:t>
      </w:r>
      <w:r>
        <w:t>сравнительной</w:t>
      </w:r>
      <w:r>
        <w:rPr>
          <w:spacing w:val="3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краткой</w:t>
      </w:r>
      <w:r>
        <w:rPr>
          <w:spacing w:val="10"/>
        </w:rPr>
        <w:t xml:space="preserve"> </w:t>
      </w:r>
      <w:r>
        <w:t>форме;</w:t>
      </w:r>
      <w:r>
        <w:rPr>
          <w:spacing w:val="-52"/>
        </w:rPr>
        <w:t xml:space="preserve"> </w:t>
      </w:r>
      <w:r>
        <w:t>местоимений,</w:t>
      </w:r>
      <w:r>
        <w:rPr>
          <w:spacing w:val="-4"/>
        </w:rPr>
        <w:t xml:space="preserve"> </w:t>
      </w:r>
      <w:r>
        <w:t>порядковых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количественных</w:t>
      </w:r>
      <w:r>
        <w:rPr>
          <w:spacing w:val="-9"/>
        </w:rPr>
        <w:t xml:space="preserve"> </w:t>
      </w:r>
      <w:r>
        <w:t>числительных.</w:t>
      </w:r>
    </w:p>
    <w:p w:rsidR="002537D9" w:rsidRDefault="00FA6347">
      <w:pPr>
        <w:pStyle w:val="a3"/>
        <w:jc w:val="left"/>
      </w:pPr>
      <w:r>
        <w:t>Национальные</w:t>
      </w:r>
      <w:r>
        <w:rPr>
          <w:spacing w:val="4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речевого</w:t>
      </w:r>
      <w:r>
        <w:rPr>
          <w:spacing w:val="53"/>
        </w:rPr>
        <w:t xml:space="preserve"> </w:t>
      </w:r>
      <w:r>
        <w:t>этикета.</w:t>
      </w:r>
      <w:r>
        <w:rPr>
          <w:spacing w:val="52"/>
        </w:rPr>
        <w:t xml:space="preserve"> </w:t>
      </w:r>
      <w:r>
        <w:t>Принципы</w:t>
      </w:r>
      <w:r>
        <w:rPr>
          <w:spacing w:val="3"/>
        </w:rPr>
        <w:t xml:space="preserve"> </w:t>
      </w:r>
      <w:r>
        <w:t>этикетного</w:t>
      </w:r>
      <w:r>
        <w:rPr>
          <w:spacing w:val="53"/>
        </w:rPr>
        <w:t xml:space="preserve"> </w:t>
      </w:r>
      <w:r>
        <w:t>общения,</w:t>
      </w:r>
      <w:r>
        <w:rPr>
          <w:spacing w:val="4"/>
        </w:rPr>
        <w:t xml:space="preserve"> </w:t>
      </w:r>
      <w:r>
        <w:t>лежащие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национального</w:t>
      </w:r>
      <w:r>
        <w:rPr>
          <w:spacing w:val="17"/>
        </w:rPr>
        <w:t xml:space="preserve"> </w:t>
      </w:r>
      <w:r>
        <w:t>речевого</w:t>
      </w:r>
      <w:r>
        <w:rPr>
          <w:spacing w:val="10"/>
        </w:rPr>
        <w:t xml:space="preserve"> </w:t>
      </w:r>
      <w:r>
        <w:t>этикета.</w:t>
      </w:r>
      <w:r>
        <w:rPr>
          <w:spacing w:val="15"/>
        </w:rPr>
        <w:t xml:space="preserve"> </w:t>
      </w:r>
      <w:r>
        <w:t>Устойчивые</w:t>
      </w:r>
      <w:r>
        <w:rPr>
          <w:spacing w:val="16"/>
        </w:rPr>
        <w:t xml:space="preserve"> </w:t>
      </w:r>
      <w:r>
        <w:t>формулы</w:t>
      </w:r>
      <w:r>
        <w:rPr>
          <w:spacing w:val="15"/>
        </w:rPr>
        <w:t xml:space="preserve"> </w:t>
      </w:r>
      <w:r>
        <w:t>речевого</w:t>
      </w:r>
      <w:r>
        <w:rPr>
          <w:spacing w:val="17"/>
        </w:rPr>
        <w:t xml:space="preserve"> </w:t>
      </w:r>
      <w:r>
        <w:t>этикета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общении.</w:t>
      </w:r>
      <w:r>
        <w:rPr>
          <w:spacing w:val="15"/>
        </w:rPr>
        <w:t xml:space="preserve"> </w:t>
      </w:r>
      <w:r>
        <w:t>Этикетные</w:t>
      </w:r>
      <w:r>
        <w:rPr>
          <w:spacing w:val="15"/>
        </w:rPr>
        <w:t xml:space="preserve"> </w:t>
      </w:r>
      <w:r>
        <w:t>формулы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lastRenderedPageBreak/>
        <w:t>начала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конца</w:t>
      </w:r>
      <w:r>
        <w:rPr>
          <w:spacing w:val="-5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похвалы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комплимента,</w:t>
      </w:r>
      <w:r>
        <w:rPr>
          <w:spacing w:val="-4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сочувствия,</w:t>
      </w:r>
      <w:r>
        <w:rPr>
          <w:spacing w:val="2"/>
        </w:rPr>
        <w:t xml:space="preserve"> </w:t>
      </w:r>
      <w:r>
        <w:t>утешения.</w:t>
      </w:r>
    </w:p>
    <w:p w:rsidR="002537D9" w:rsidRDefault="002537D9">
      <w:pPr>
        <w:pStyle w:val="a3"/>
        <w:spacing w:before="6"/>
        <w:ind w:left="0"/>
        <w:jc w:val="left"/>
      </w:pPr>
    </w:p>
    <w:p w:rsidR="002537D9" w:rsidRDefault="00FA6347">
      <w:pPr>
        <w:pStyle w:val="3"/>
        <w:jc w:val="left"/>
      </w:pPr>
      <w:r>
        <w:t>Раздел</w:t>
      </w:r>
      <w:r>
        <w:rPr>
          <w:spacing w:val="-7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Речь.</w:t>
      </w:r>
      <w:r>
        <w:rPr>
          <w:spacing w:val="-2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деятельность.</w:t>
      </w:r>
      <w:r>
        <w:rPr>
          <w:spacing w:val="-2"/>
        </w:rPr>
        <w:t xml:space="preserve"> </w:t>
      </w:r>
      <w:r>
        <w:t>Текст</w:t>
      </w:r>
    </w:p>
    <w:p w:rsidR="002537D9" w:rsidRDefault="00FA6347">
      <w:pPr>
        <w:pStyle w:val="a3"/>
        <w:ind w:right="1317"/>
        <w:jc w:val="left"/>
      </w:pPr>
      <w:r>
        <w:t>Эффективные</w:t>
      </w:r>
      <w:r>
        <w:rPr>
          <w:spacing w:val="-6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чтения. Предтекстовый,</w:t>
      </w:r>
      <w:r>
        <w:rPr>
          <w:spacing w:val="-5"/>
        </w:rPr>
        <w:t xml:space="preserve"> </w:t>
      </w:r>
      <w:r>
        <w:t>текстовый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послетекстовый</w:t>
      </w:r>
      <w:r>
        <w:rPr>
          <w:spacing w:val="-4"/>
        </w:rPr>
        <w:t xml:space="preserve"> </w:t>
      </w:r>
      <w:r>
        <w:t>этапы</w:t>
      </w:r>
      <w:r>
        <w:rPr>
          <w:spacing w:val="-6"/>
        </w:rPr>
        <w:t xml:space="preserve"> </w:t>
      </w:r>
      <w:r>
        <w:t>работы.</w:t>
      </w:r>
      <w:r>
        <w:rPr>
          <w:spacing w:val="-52"/>
        </w:rPr>
        <w:t xml:space="preserve"> </w:t>
      </w:r>
      <w:r>
        <w:t>Текст.</w:t>
      </w:r>
      <w:r>
        <w:rPr>
          <w:spacing w:val="-4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описательного</w:t>
      </w:r>
      <w:r>
        <w:rPr>
          <w:spacing w:val="-10"/>
        </w:rPr>
        <w:t xml:space="preserve"> </w:t>
      </w:r>
      <w:r>
        <w:t>типа:</w:t>
      </w:r>
      <w:r>
        <w:rPr>
          <w:spacing w:val="-3"/>
        </w:rPr>
        <w:t xml:space="preserve"> </w:t>
      </w:r>
      <w:r>
        <w:t>определение,</w:t>
      </w:r>
      <w:r>
        <w:rPr>
          <w:spacing w:val="-4"/>
        </w:rPr>
        <w:t xml:space="preserve"> </w:t>
      </w:r>
      <w:r>
        <w:t>собственно</w:t>
      </w:r>
      <w:r>
        <w:rPr>
          <w:spacing w:val="-3"/>
        </w:rPr>
        <w:t xml:space="preserve"> </w:t>
      </w:r>
      <w:r>
        <w:t>описание,</w:t>
      </w:r>
      <w:r>
        <w:rPr>
          <w:spacing w:val="-4"/>
        </w:rPr>
        <w:t xml:space="preserve"> </w:t>
      </w:r>
      <w:r>
        <w:t>пояснение.</w:t>
      </w:r>
    </w:p>
    <w:p w:rsidR="002537D9" w:rsidRDefault="00FA6347">
      <w:pPr>
        <w:pStyle w:val="a3"/>
        <w:spacing w:line="251" w:lineRule="exact"/>
        <w:jc w:val="left"/>
      </w:pPr>
      <w:r>
        <w:t>Разговорная</w:t>
      </w:r>
      <w:r>
        <w:rPr>
          <w:spacing w:val="-1"/>
        </w:rPr>
        <w:t xml:space="preserve"> </w:t>
      </w:r>
      <w:r>
        <w:t>речь.</w:t>
      </w:r>
      <w:r>
        <w:rPr>
          <w:spacing w:val="-10"/>
        </w:rPr>
        <w:t xml:space="preserve"> </w:t>
      </w:r>
      <w:r>
        <w:t>Рассказ о</w:t>
      </w:r>
      <w:r>
        <w:rPr>
          <w:spacing w:val="-2"/>
        </w:rPr>
        <w:t xml:space="preserve"> </w:t>
      </w:r>
      <w:r>
        <w:t>событии,</w:t>
      </w:r>
      <w:r>
        <w:rPr>
          <w:spacing w:val="-3"/>
        </w:rPr>
        <w:t xml:space="preserve"> </w:t>
      </w:r>
      <w:r>
        <w:t>«бывальщины».</w:t>
      </w:r>
    </w:p>
    <w:p w:rsidR="002537D9" w:rsidRDefault="00FA6347">
      <w:pPr>
        <w:pStyle w:val="a3"/>
        <w:ind w:right="117"/>
      </w:pPr>
      <w:r>
        <w:t>Учебно-научный стиль. Словарная статья, её строение. Научное сообщение (устный ответ). Содержание и</w:t>
      </w:r>
      <w:r>
        <w:rPr>
          <w:spacing w:val="1"/>
        </w:rPr>
        <w:t xml:space="preserve"> </w:t>
      </w:r>
      <w:r>
        <w:t>строение учебного сообщения (устного ответа). Структура устного ответа. Различные виды ответов: ответ-</w:t>
      </w:r>
      <w:r>
        <w:rPr>
          <w:spacing w:val="1"/>
        </w:rPr>
        <w:t xml:space="preserve"> </w:t>
      </w:r>
      <w:r>
        <w:t>анализ, ответ-обобщение, ответ-добавление, ответ-группировка. Языковые средства, которые используются</w:t>
      </w:r>
      <w:r>
        <w:rPr>
          <w:spacing w:val="-52"/>
        </w:rPr>
        <w:t xml:space="preserve"> </w:t>
      </w:r>
      <w:r>
        <w:t>в разных частях учебного сообщения (устного ответа). Компьютерная презентация. Основные средства и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предъявления</w:t>
      </w:r>
      <w:r>
        <w:rPr>
          <w:spacing w:val="-7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слушателям.</w:t>
      </w:r>
    </w:p>
    <w:p w:rsidR="002537D9" w:rsidRDefault="00FA6347">
      <w:pPr>
        <w:pStyle w:val="a3"/>
        <w:spacing w:before="2"/>
      </w:pPr>
      <w:r>
        <w:t>Публицистический стиль.</w:t>
      </w:r>
      <w:r>
        <w:rPr>
          <w:spacing w:val="-8"/>
        </w:rPr>
        <w:t xml:space="preserve"> </w:t>
      </w:r>
      <w:r>
        <w:t>Устное</w:t>
      </w:r>
      <w:r>
        <w:rPr>
          <w:spacing w:val="-8"/>
        </w:rPr>
        <w:t xml:space="preserve"> </w:t>
      </w:r>
      <w:r>
        <w:t>выступление.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0"/>
          <w:numId w:val="159"/>
        </w:numPr>
        <w:tabs>
          <w:tab w:val="left" w:pos="345"/>
        </w:tabs>
        <w:spacing w:line="240" w:lineRule="auto"/>
        <w:ind w:hanging="175"/>
        <w:jc w:val="both"/>
      </w:pPr>
      <w:r>
        <w:t>КЛАСС</w:t>
      </w:r>
    </w:p>
    <w:p w:rsidR="002537D9" w:rsidRDefault="002537D9">
      <w:pPr>
        <w:pStyle w:val="a3"/>
        <w:spacing w:before="6"/>
        <w:ind w:left="0"/>
        <w:jc w:val="left"/>
        <w:rPr>
          <w:b/>
        </w:rPr>
      </w:pPr>
    </w:p>
    <w:p w:rsidR="002537D9" w:rsidRDefault="00FA6347">
      <w:pPr>
        <w:spacing w:line="252" w:lineRule="exact"/>
        <w:ind w:left="170"/>
        <w:jc w:val="both"/>
        <w:rPr>
          <w:b/>
        </w:rPr>
      </w:pPr>
      <w:r>
        <w:rPr>
          <w:b/>
        </w:rPr>
        <w:t>Раздел</w:t>
      </w:r>
      <w:r>
        <w:rPr>
          <w:b/>
          <w:spacing w:val="-9"/>
        </w:rPr>
        <w:t xml:space="preserve"> </w:t>
      </w:r>
      <w:r>
        <w:rPr>
          <w:b/>
        </w:rPr>
        <w:t>1.</w:t>
      </w:r>
      <w:r>
        <w:rPr>
          <w:b/>
          <w:spacing w:val="3"/>
        </w:rPr>
        <w:t xml:space="preserve"> </w:t>
      </w:r>
      <w:r>
        <w:rPr>
          <w:b/>
        </w:rPr>
        <w:t>Язык</w:t>
      </w:r>
      <w:r>
        <w:rPr>
          <w:b/>
          <w:spacing w:val="3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культура</w:t>
      </w:r>
    </w:p>
    <w:p w:rsidR="002537D9" w:rsidRDefault="00FA6347">
      <w:pPr>
        <w:pStyle w:val="a3"/>
        <w:ind w:right="117"/>
      </w:pPr>
      <w:r>
        <w:t>Развитие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объективный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Связь 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rPr>
          <w:spacing w:val="-1"/>
        </w:rPr>
        <w:t>Факторы,</w:t>
      </w:r>
      <w:r>
        <w:rPr>
          <w:spacing w:val="-10"/>
        </w:rPr>
        <w:t xml:space="preserve"> </w:t>
      </w:r>
      <w:r>
        <w:rPr>
          <w:spacing w:val="-1"/>
        </w:rP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социально-политические</w:t>
      </w:r>
      <w:r>
        <w:rPr>
          <w:spacing w:val="-3"/>
        </w:rPr>
        <w:t xml:space="preserve"> </w:t>
      </w:r>
      <w:r>
        <w:t>события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изменения</w:t>
      </w:r>
      <w:r>
        <w:rPr>
          <w:spacing w:val="-1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обществе,</w:t>
      </w:r>
      <w:r>
        <w:rPr>
          <w:spacing w:val="-3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 и техники, влияние других языков. Устаревшие слова как живые свидетели истории. Историзмы как</w:t>
      </w:r>
      <w:r>
        <w:rPr>
          <w:spacing w:val="1"/>
        </w:rPr>
        <w:t xml:space="preserve"> </w:t>
      </w:r>
      <w:r>
        <w:t>слова, обозначающие предметы и явления предшествующих эпох, вышедшие из употребления по причине</w:t>
      </w:r>
      <w:r>
        <w:rPr>
          <w:spacing w:val="1"/>
        </w:rPr>
        <w:t xml:space="preserve"> </w:t>
      </w:r>
      <w:r>
        <w:t>ухода из общественной жизни обозначенных ими предметов и явлений, в том числе национально-бытовых</w:t>
      </w:r>
      <w:r>
        <w:rPr>
          <w:spacing w:val="1"/>
        </w:rPr>
        <w:t xml:space="preserve"> </w:t>
      </w:r>
      <w:r>
        <w:t>реалий. Архаизмы как слова, имеющие в современном</w:t>
      </w:r>
      <w:r>
        <w:rPr>
          <w:spacing w:val="1"/>
        </w:rPr>
        <w:t xml:space="preserve"> </w:t>
      </w:r>
      <w:r>
        <w:t>русском языке синонимы. Группы лексических</w:t>
      </w:r>
      <w:r>
        <w:rPr>
          <w:spacing w:val="1"/>
        </w:rPr>
        <w:t xml:space="preserve"> </w:t>
      </w:r>
      <w:r>
        <w:t>единиц по степени устарелости. Перераспределение пластов лексики между активным и пассивным запасом</w:t>
      </w:r>
      <w:r>
        <w:rPr>
          <w:spacing w:val="-53"/>
        </w:rPr>
        <w:t xml:space="preserve"> </w:t>
      </w:r>
      <w:r>
        <w:t>слов.</w:t>
      </w:r>
      <w:r>
        <w:rPr>
          <w:spacing w:val="2"/>
        </w:rPr>
        <w:t xml:space="preserve"> </w:t>
      </w:r>
      <w:r>
        <w:t>Актуализация</w:t>
      </w:r>
      <w:r>
        <w:rPr>
          <w:spacing w:val="-7"/>
        </w:rPr>
        <w:t xml:space="preserve"> </w:t>
      </w:r>
      <w:r>
        <w:t>устаревшей</w:t>
      </w:r>
      <w:r>
        <w:rPr>
          <w:spacing w:val="4"/>
        </w:rPr>
        <w:t xml:space="preserve"> </w:t>
      </w:r>
      <w:r>
        <w:t>лексики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новом</w:t>
      </w:r>
      <w:r>
        <w:rPr>
          <w:spacing w:val="-3"/>
        </w:rPr>
        <w:t xml:space="preserve"> </w:t>
      </w:r>
      <w:r>
        <w:t>речевом</w:t>
      </w:r>
      <w:r>
        <w:rPr>
          <w:spacing w:val="3"/>
        </w:rPr>
        <w:t xml:space="preserve"> </w:t>
      </w:r>
      <w:r>
        <w:t>контексте.</w:t>
      </w:r>
    </w:p>
    <w:p w:rsidR="002537D9" w:rsidRDefault="00FA6347">
      <w:pPr>
        <w:pStyle w:val="a3"/>
        <w:ind w:right="134"/>
      </w:pPr>
      <w:r>
        <w:rPr>
          <w:spacing w:val="-1"/>
        </w:rPr>
        <w:t>Лексические</w:t>
      </w:r>
      <w:r>
        <w:rPr>
          <w:spacing w:val="-11"/>
        </w:rPr>
        <w:t xml:space="preserve"> </w:t>
      </w:r>
      <w:r>
        <w:rPr>
          <w:spacing w:val="-1"/>
        </w:rPr>
        <w:t>заимствования</w:t>
      </w:r>
      <w:r>
        <w:rPr>
          <w:spacing w:val="-21"/>
        </w:rPr>
        <w:t xml:space="preserve"> </w:t>
      </w:r>
      <w:r>
        <w:rPr>
          <w:spacing w:val="-1"/>
        </w:rPr>
        <w:t>последних</w:t>
      </w:r>
      <w:r>
        <w:rPr>
          <w:spacing w:val="-16"/>
        </w:rPr>
        <w:t xml:space="preserve"> </w:t>
      </w:r>
      <w:r>
        <w:t>десятилетий.</w:t>
      </w:r>
      <w:r>
        <w:rPr>
          <w:spacing w:val="-10"/>
        </w:rPr>
        <w:t xml:space="preserve"> </w:t>
      </w:r>
      <w:r>
        <w:t>Употребление</w:t>
      </w:r>
      <w:r>
        <w:rPr>
          <w:spacing w:val="-11"/>
        </w:rPr>
        <w:t xml:space="preserve"> </w:t>
      </w:r>
      <w:r>
        <w:t>иноязычных</w:t>
      </w:r>
      <w:r>
        <w:rPr>
          <w:spacing w:val="-16"/>
        </w:rPr>
        <w:t xml:space="preserve"> </w:t>
      </w:r>
      <w:r>
        <w:t>слов</w:t>
      </w:r>
      <w:r>
        <w:rPr>
          <w:spacing w:val="-10"/>
        </w:rPr>
        <w:t xml:space="preserve"> </w:t>
      </w:r>
      <w:r>
        <w:t>как</w:t>
      </w:r>
      <w:r>
        <w:rPr>
          <w:spacing w:val="-19"/>
        </w:rPr>
        <w:t xml:space="preserve"> </w:t>
      </w:r>
      <w:r>
        <w:t>проблема</w:t>
      </w:r>
      <w:r>
        <w:rPr>
          <w:spacing w:val="-11"/>
        </w:rPr>
        <w:t xml:space="preserve"> </w:t>
      </w:r>
      <w:r>
        <w:t>культуры</w:t>
      </w:r>
      <w:r>
        <w:rPr>
          <w:spacing w:val="-53"/>
        </w:rPr>
        <w:t xml:space="preserve"> </w:t>
      </w:r>
      <w:r>
        <w:t>речи.</w:t>
      </w:r>
    </w:p>
    <w:p w:rsidR="002537D9" w:rsidRDefault="002537D9">
      <w:pPr>
        <w:pStyle w:val="a3"/>
        <w:spacing w:before="8"/>
        <w:ind w:left="0"/>
        <w:jc w:val="left"/>
        <w:rPr>
          <w:sz w:val="21"/>
        </w:rPr>
      </w:pPr>
    </w:p>
    <w:p w:rsidR="002537D9" w:rsidRDefault="00FA6347">
      <w:pPr>
        <w:pStyle w:val="3"/>
        <w:spacing w:before="1" w:line="253" w:lineRule="exact"/>
      </w:pPr>
      <w:r>
        <w:t>Раздел</w:t>
      </w:r>
      <w:r>
        <w:rPr>
          <w:spacing w:val="-8"/>
        </w:rPr>
        <w:t xml:space="preserve"> </w:t>
      </w:r>
      <w:r>
        <w:t>2.</w:t>
      </w:r>
      <w:r>
        <w:rPr>
          <w:spacing w:val="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</w:t>
      </w:r>
    </w:p>
    <w:p w:rsidR="002537D9" w:rsidRDefault="00FA6347">
      <w:pPr>
        <w:pStyle w:val="a3"/>
        <w:spacing w:line="242" w:lineRule="auto"/>
        <w:ind w:right="125"/>
      </w:pPr>
      <w:r>
        <w:t>Основные орфоэпические нормы современного русского литературного языка. Нормы ударения в глаголах,</w:t>
      </w:r>
      <w:r>
        <w:rPr>
          <w:spacing w:val="-52"/>
        </w:rPr>
        <w:t xml:space="preserve"> </w:t>
      </w:r>
      <w:r>
        <w:t>полных</w:t>
      </w:r>
      <w:r>
        <w:rPr>
          <w:spacing w:val="1"/>
        </w:rPr>
        <w:t xml:space="preserve"> </w:t>
      </w:r>
      <w:r>
        <w:t>причастиях,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деепричастиях,</w:t>
      </w:r>
      <w:r>
        <w:rPr>
          <w:spacing w:val="1"/>
        </w:rPr>
        <w:t xml:space="preserve"> </w:t>
      </w:r>
      <w:r>
        <w:t>наречиях.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словоформах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непроизводными</w:t>
      </w:r>
      <w:r>
        <w:rPr>
          <w:spacing w:val="1"/>
        </w:rPr>
        <w:t xml:space="preserve"> </w:t>
      </w:r>
      <w:r>
        <w:t>предлогами.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допустимые</w:t>
      </w:r>
      <w:r>
        <w:rPr>
          <w:spacing w:val="-4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акцентологической</w:t>
      </w:r>
      <w:r>
        <w:rPr>
          <w:spacing w:val="-2"/>
        </w:rPr>
        <w:t xml:space="preserve"> </w:t>
      </w:r>
      <w:r>
        <w:t>нормы.</w:t>
      </w:r>
    </w:p>
    <w:p w:rsidR="002537D9" w:rsidRDefault="00FA6347">
      <w:pPr>
        <w:pStyle w:val="a3"/>
        <w:ind w:right="119"/>
      </w:pPr>
      <w:r>
        <w:t>Основные лексические нормы современного русского литературного языка. Паронимы и точность речи.</w:t>
      </w:r>
      <w:r>
        <w:rPr>
          <w:spacing w:val="1"/>
        </w:rPr>
        <w:t xml:space="preserve"> </w:t>
      </w:r>
      <w:r>
        <w:t>Смысловые различия, характер лексической сочетаемости, способы управления, функционально-стилевая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паронимов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паронимов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речи.</w:t>
      </w:r>
    </w:p>
    <w:p w:rsidR="002537D9" w:rsidRDefault="00FA6347">
      <w:pPr>
        <w:pStyle w:val="a3"/>
        <w:ind w:right="116"/>
      </w:pP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грамматической нормы в словарях и справочниках. Типичные грамматические ошибки в речи. Глаголы 1-го</w:t>
      </w:r>
      <w:r>
        <w:rPr>
          <w:spacing w:val="-52"/>
        </w:rPr>
        <w:t xml:space="preserve"> </w:t>
      </w:r>
      <w:r>
        <w:t>лица единственного числа настоящего и будущего времени (в том числе способы выражения формы 1-го</w:t>
      </w:r>
      <w:r>
        <w:rPr>
          <w:spacing w:val="1"/>
        </w:rPr>
        <w:t xml:space="preserve"> </w:t>
      </w:r>
      <w:r>
        <w:t>лица настоящего и будущего времени глаголов</w:t>
      </w:r>
      <w:r>
        <w:rPr>
          <w:spacing w:val="1"/>
        </w:rPr>
        <w:t xml:space="preserve"> </w:t>
      </w:r>
      <w:r>
        <w:rPr>
          <w:i/>
        </w:rPr>
        <w:t>очутиться, победить, убедить, учредить, утвердить</w:t>
      </w:r>
      <w:r>
        <w:t>),</w:t>
      </w:r>
      <w:r>
        <w:rPr>
          <w:spacing w:val="1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совершенного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несовершенного</w:t>
      </w:r>
      <w:r>
        <w:rPr>
          <w:spacing w:val="-10"/>
        </w:rPr>
        <w:t xml:space="preserve"> </w:t>
      </w:r>
      <w:r>
        <w:t>вида,</w:t>
      </w:r>
      <w:r>
        <w:rPr>
          <w:spacing w:val="3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повелительном</w:t>
      </w:r>
      <w:r>
        <w:rPr>
          <w:spacing w:val="-3"/>
        </w:rPr>
        <w:t xml:space="preserve"> </w:t>
      </w:r>
      <w:r>
        <w:t>наклонении.</w:t>
      </w:r>
    </w:p>
    <w:p w:rsidR="002537D9" w:rsidRDefault="00FA6347">
      <w:pPr>
        <w:ind w:left="170" w:right="123"/>
        <w:jc w:val="both"/>
      </w:pPr>
      <w:r>
        <w:t>Литературный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разговорный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(</w:t>
      </w:r>
      <w:r>
        <w:rPr>
          <w:i/>
        </w:rPr>
        <w:t>махаешь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rPr>
          <w:i/>
        </w:rPr>
        <w:t>машешь;</w:t>
      </w:r>
      <w:r>
        <w:rPr>
          <w:i/>
          <w:spacing w:val="1"/>
        </w:rPr>
        <w:t xml:space="preserve"> </w:t>
      </w:r>
      <w:r>
        <w:rPr>
          <w:i/>
        </w:rPr>
        <w:t>обусловливать,</w:t>
      </w:r>
      <w:r>
        <w:rPr>
          <w:i/>
          <w:spacing w:val="1"/>
        </w:rPr>
        <w:t xml:space="preserve"> </w:t>
      </w:r>
      <w:r>
        <w:rPr>
          <w:i/>
        </w:rPr>
        <w:t>сосредоточивать,</w:t>
      </w:r>
      <w:r>
        <w:rPr>
          <w:i/>
          <w:spacing w:val="1"/>
        </w:rPr>
        <w:t xml:space="preserve"> </w:t>
      </w:r>
      <w:r>
        <w:rPr>
          <w:i/>
        </w:rPr>
        <w:t>уполномочивать,</w:t>
      </w:r>
      <w:r>
        <w:rPr>
          <w:i/>
          <w:spacing w:val="1"/>
        </w:rPr>
        <w:t xml:space="preserve"> </w:t>
      </w:r>
      <w:r>
        <w:rPr>
          <w:i/>
        </w:rPr>
        <w:t>оспаривать,</w:t>
      </w:r>
      <w:r>
        <w:rPr>
          <w:i/>
          <w:spacing w:val="1"/>
        </w:rPr>
        <w:t xml:space="preserve"> </w:t>
      </w:r>
      <w:r>
        <w:rPr>
          <w:i/>
        </w:rPr>
        <w:t>удостаивать,</w:t>
      </w:r>
      <w:r>
        <w:rPr>
          <w:i/>
          <w:spacing w:val="1"/>
        </w:rPr>
        <w:t xml:space="preserve"> </w:t>
      </w:r>
      <w:r>
        <w:rPr>
          <w:i/>
        </w:rPr>
        <w:t>облагораживать</w:t>
      </w:r>
      <w:r>
        <w:t>).</w:t>
      </w:r>
      <w:r>
        <w:rPr>
          <w:spacing w:val="1"/>
        </w:rPr>
        <w:t xml:space="preserve"> </w:t>
      </w:r>
      <w:r>
        <w:t>Варианты</w:t>
      </w:r>
      <w:r>
        <w:rPr>
          <w:spacing w:val="-52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нормы: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разговорные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причастий;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8"/>
        </w:rPr>
        <w:t xml:space="preserve"> </w:t>
      </w:r>
      <w:r>
        <w:t>деепричастий,</w:t>
      </w:r>
      <w:r>
        <w:rPr>
          <w:spacing w:val="-3"/>
        </w:rPr>
        <w:t xml:space="preserve"> </w:t>
      </w:r>
      <w:r>
        <w:t>наречий.</w:t>
      </w:r>
    </w:p>
    <w:p w:rsidR="002537D9" w:rsidRDefault="00FA6347">
      <w:pPr>
        <w:pStyle w:val="a3"/>
        <w:ind w:right="130"/>
      </w:pPr>
      <w:r>
        <w:t>Русская</w:t>
      </w:r>
      <w:r>
        <w:rPr>
          <w:spacing w:val="1"/>
        </w:rPr>
        <w:t xml:space="preserve"> </w:t>
      </w:r>
      <w:r>
        <w:t>этикетная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манера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Запрет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грубых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фраз.</w:t>
      </w:r>
      <w:r>
        <w:rPr>
          <w:spacing w:val="1"/>
        </w:rPr>
        <w:t xml:space="preserve"> </w:t>
      </w:r>
      <w:r>
        <w:t>Исключение</w:t>
      </w:r>
      <w:r>
        <w:rPr>
          <w:spacing w:val="1"/>
        </w:rPr>
        <w:t xml:space="preserve"> </w:t>
      </w:r>
      <w:r>
        <w:t>категоричности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разговоре.</w:t>
      </w:r>
      <w:r>
        <w:rPr>
          <w:spacing w:val="1"/>
        </w:rPr>
        <w:t xml:space="preserve"> </w:t>
      </w:r>
      <w:r>
        <w:t>Невербальный</w:t>
      </w:r>
      <w:r>
        <w:rPr>
          <w:spacing w:val="1"/>
        </w:rPr>
        <w:t xml:space="preserve"> </w:t>
      </w:r>
      <w:r>
        <w:t>(несловесный)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изобразительных</w:t>
      </w:r>
      <w:r>
        <w:rPr>
          <w:spacing w:val="-3"/>
        </w:rPr>
        <w:t xml:space="preserve"> </w:t>
      </w:r>
      <w:r>
        <w:t>жестов.</w:t>
      </w:r>
      <w:r>
        <w:rPr>
          <w:spacing w:val="-3"/>
        </w:rPr>
        <w:t xml:space="preserve"> </w:t>
      </w:r>
      <w:r>
        <w:t>Замещающие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сопровождающие</w:t>
      </w:r>
      <w:r>
        <w:rPr>
          <w:spacing w:val="2"/>
        </w:rPr>
        <w:t xml:space="preserve"> </w:t>
      </w:r>
      <w:r>
        <w:t>жесты.</w:t>
      </w:r>
    </w:p>
    <w:p w:rsidR="002537D9" w:rsidRDefault="002537D9">
      <w:pPr>
        <w:pStyle w:val="a3"/>
        <w:spacing w:before="3"/>
        <w:ind w:left="0"/>
        <w:jc w:val="left"/>
        <w:rPr>
          <w:sz w:val="21"/>
        </w:rPr>
      </w:pPr>
    </w:p>
    <w:p w:rsidR="002537D9" w:rsidRDefault="00FA6347">
      <w:pPr>
        <w:pStyle w:val="3"/>
        <w:spacing w:before="1"/>
        <w:jc w:val="left"/>
      </w:pPr>
      <w:r>
        <w:t>Раздел</w:t>
      </w:r>
      <w:r>
        <w:rPr>
          <w:spacing w:val="-7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Речь.</w:t>
      </w:r>
      <w:r>
        <w:rPr>
          <w:spacing w:val="-2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деятельность.</w:t>
      </w:r>
      <w:r>
        <w:rPr>
          <w:spacing w:val="-2"/>
        </w:rPr>
        <w:t xml:space="preserve"> </w:t>
      </w:r>
      <w:r>
        <w:t>Текст</w:t>
      </w:r>
    </w:p>
    <w:p w:rsidR="002537D9" w:rsidRDefault="00FA6347">
      <w:pPr>
        <w:pStyle w:val="a3"/>
        <w:jc w:val="left"/>
      </w:pPr>
      <w:r>
        <w:t>Традиции</w:t>
      </w:r>
      <w:r>
        <w:rPr>
          <w:spacing w:val="-5"/>
        </w:rPr>
        <w:t xml:space="preserve"> </w:t>
      </w:r>
      <w:r>
        <w:t>русского</w:t>
      </w:r>
      <w:r>
        <w:rPr>
          <w:spacing w:val="-12"/>
        </w:rPr>
        <w:t xml:space="preserve"> </w:t>
      </w:r>
      <w:r>
        <w:t>речевого</w:t>
      </w:r>
      <w:r>
        <w:rPr>
          <w:spacing w:val="-12"/>
        </w:rPr>
        <w:t xml:space="preserve"> </w:t>
      </w:r>
      <w:r>
        <w:t>общения.</w:t>
      </w:r>
      <w:r>
        <w:rPr>
          <w:spacing w:val="-13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стратегии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тактики</w:t>
      </w:r>
      <w:r>
        <w:rPr>
          <w:spacing w:val="-12"/>
        </w:rPr>
        <w:t xml:space="preserve"> </w:t>
      </w:r>
      <w:r>
        <w:t>устного</w:t>
      </w:r>
      <w:r>
        <w:rPr>
          <w:spacing w:val="-12"/>
        </w:rPr>
        <w:t xml:space="preserve"> </w:t>
      </w:r>
      <w:r>
        <w:t>общения:</w:t>
      </w:r>
      <w:r>
        <w:rPr>
          <w:spacing w:val="-6"/>
        </w:rPr>
        <w:t xml:space="preserve"> </w:t>
      </w:r>
      <w:r>
        <w:t>убеждение,</w:t>
      </w:r>
      <w:r>
        <w:rPr>
          <w:spacing w:val="-52"/>
        </w:rPr>
        <w:t xml:space="preserve"> </w:t>
      </w:r>
      <w:r>
        <w:t>комплимент,</w:t>
      </w:r>
      <w:r>
        <w:rPr>
          <w:spacing w:val="-4"/>
        </w:rPr>
        <w:t xml:space="preserve"> </w:t>
      </w:r>
      <w:r>
        <w:t>уговаривание,</w:t>
      </w:r>
      <w:r>
        <w:rPr>
          <w:spacing w:val="-3"/>
        </w:rPr>
        <w:t xml:space="preserve"> </w:t>
      </w:r>
      <w:r>
        <w:t>похвала.</w:t>
      </w:r>
    </w:p>
    <w:p w:rsidR="002537D9" w:rsidRDefault="00FA6347">
      <w:pPr>
        <w:pStyle w:val="a3"/>
        <w:spacing w:before="5"/>
        <w:jc w:val="left"/>
      </w:pPr>
      <w:r>
        <w:t>Текст.</w:t>
      </w:r>
      <w:r>
        <w:rPr>
          <w:spacing w:val="33"/>
        </w:rPr>
        <w:t xml:space="preserve"> </w:t>
      </w:r>
      <w:r>
        <w:t>Виды</w:t>
      </w:r>
      <w:r>
        <w:rPr>
          <w:spacing w:val="33"/>
        </w:rPr>
        <w:t xml:space="preserve"> </w:t>
      </w:r>
      <w:r>
        <w:t>абзацев.</w:t>
      </w:r>
      <w:r>
        <w:rPr>
          <w:spacing w:val="49"/>
        </w:rPr>
        <w:t xml:space="preserve"> </w:t>
      </w:r>
      <w:r>
        <w:t>Основные</w:t>
      </w:r>
      <w:r>
        <w:rPr>
          <w:spacing w:val="34"/>
        </w:rPr>
        <w:t xml:space="preserve"> </w:t>
      </w:r>
      <w:r>
        <w:t>типы</w:t>
      </w:r>
      <w:r>
        <w:rPr>
          <w:spacing w:val="33"/>
        </w:rPr>
        <w:t xml:space="preserve"> </w:t>
      </w:r>
      <w:r>
        <w:t>текстовых</w:t>
      </w:r>
      <w:r>
        <w:rPr>
          <w:spacing w:val="36"/>
        </w:rPr>
        <w:t xml:space="preserve"> </w:t>
      </w:r>
      <w:r>
        <w:t>структур.</w:t>
      </w:r>
      <w:r>
        <w:rPr>
          <w:spacing w:val="33"/>
        </w:rPr>
        <w:t xml:space="preserve"> </w:t>
      </w:r>
      <w:r>
        <w:t>Заголовки</w:t>
      </w:r>
      <w:r>
        <w:rPr>
          <w:spacing w:val="36"/>
        </w:rPr>
        <w:t xml:space="preserve"> </w:t>
      </w:r>
      <w:r>
        <w:t>текстов,</w:t>
      </w:r>
      <w:r>
        <w:rPr>
          <w:spacing w:val="33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типы.</w:t>
      </w:r>
      <w:r>
        <w:rPr>
          <w:spacing w:val="42"/>
        </w:rPr>
        <w:t xml:space="preserve"> </w:t>
      </w:r>
      <w:r>
        <w:t>Информативная</w:t>
      </w:r>
      <w:r>
        <w:rPr>
          <w:spacing w:val="-52"/>
        </w:rPr>
        <w:t xml:space="preserve"> </w:t>
      </w:r>
      <w:r>
        <w:t>функция</w:t>
      </w:r>
      <w:r>
        <w:rPr>
          <w:spacing w:val="-2"/>
        </w:rPr>
        <w:t xml:space="preserve"> </w:t>
      </w:r>
      <w:r>
        <w:t>заголовков.</w:t>
      </w:r>
      <w:r>
        <w:rPr>
          <w:spacing w:val="1"/>
        </w:rPr>
        <w:t xml:space="preserve"> </w:t>
      </w:r>
      <w:r>
        <w:t>Тексты</w:t>
      </w:r>
      <w:r>
        <w:rPr>
          <w:spacing w:val="2"/>
        </w:rPr>
        <w:t xml:space="preserve"> </w:t>
      </w:r>
      <w:r>
        <w:t>аргументативного</w:t>
      </w:r>
      <w:r>
        <w:rPr>
          <w:spacing w:val="-11"/>
        </w:rPr>
        <w:t xml:space="preserve"> </w:t>
      </w:r>
      <w:r>
        <w:t>типа:</w:t>
      </w:r>
      <w:r>
        <w:rPr>
          <w:spacing w:val="3"/>
        </w:rPr>
        <w:t xml:space="preserve"> </w:t>
      </w:r>
      <w:r>
        <w:t>рассуждение,</w:t>
      </w:r>
      <w:r>
        <w:rPr>
          <w:spacing w:val="-5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объяснение.</w:t>
      </w:r>
    </w:p>
    <w:p w:rsidR="002537D9" w:rsidRDefault="00FA6347">
      <w:pPr>
        <w:pStyle w:val="a3"/>
        <w:spacing w:line="251" w:lineRule="exact"/>
        <w:jc w:val="left"/>
      </w:pPr>
      <w:r>
        <w:t>Разговорная</w:t>
      </w:r>
      <w:r>
        <w:rPr>
          <w:spacing w:val="-1"/>
        </w:rPr>
        <w:t xml:space="preserve"> </w:t>
      </w:r>
      <w:r>
        <w:t>речь.</w:t>
      </w:r>
      <w:r>
        <w:rPr>
          <w:spacing w:val="-4"/>
        </w:rPr>
        <w:t xml:space="preserve"> </w:t>
      </w:r>
      <w:r>
        <w:t>Спор,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спора.</w:t>
      </w:r>
      <w:r>
        <w:rPr>
          <w:spacing w:val="-3"/>
        </w:rPr>
        <w:t xml:space="preserve"> </w:t>
      </w:r>
      <w:r>
        <w:t>Корректные</w:t>
      </w:r>
      <w:r>
        <w:rPr>
          <w:spacing w:val="-4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ведения</w:t>
      </w:r>
      <w:r>
        <w:rPr>
          <w:spacing w:val="-8"/>
        </w:rPr>
        <w:t xml:space="preserve"> </w:t>
      </w:r>
      <w:r>
        <w:t>спора.</w:t>
      </w:r>
      <w:r>
        <w:rPr>
          <w:spacing w:val="-3"/>
        </w:rPr>
        <w:t xml:space="preserve"> </w:t>
      </w:r>
      <w:r>
        <w:t>Дискуссия.</w:t>
      </w:r>
    </w:p>
    <w:p w:rsidR="002537D9" w:rsidRDefault="00FA6347">
      <w:pPr>
        <w:pStyle w:val="a3"/>
        <w:jc w:val="left"/>
      </w:pPr>
      <w:r>
        <w:t>Публицистический</w:t>
      </w:r>
      <w:r>
        <w:rPr>
          <w:spacing w:val="37"/>
        </w:rPr>
        <w:t xml:space="preserve"> </w:t>
      </w:r>
      <w:r>
        <w:t>стиль.</w:t>
      </w:r>
      <w:r>
        <w:rPr>
          <w:spacing w:val="36"/>
        </w:rPr>
        <w:t xml:space="preserve"> </w:t>
      </w:r>
      <w:r>
        <w:t>Путевые</w:t>
      </w:r>
      <w:r>
        <w:rPr>
          <w:spacing w:val="37"/>
        </w:rPr>
        <w:t xml:space="preserve"> </w:t>
      </w:r>
      <w:r>
        <w:t>записки.</w:t>
      </w:r>
      <w:r>
        <w:rPr>
          <w:spacing w:val="36"/>
        </w:rPr>
        <w:t xml:space="preserve"> </w:t>
      </w:r>
      <w:r>
        <w:t>Текст</w:t>
      </w:r>
      <w:r>
        <w:rPr>
          <w:spacing w:val="38"/>
        </w:rPr>
        <w:t xml:space="preserve"> </w:t>
      </w:r>
      <w:r>
        <w:t>рекламного</w:t>
      </w:r>
      <w:r>
        <w:rPr>
          <w:spacing w:val="32"/>
        </w:rPr>
        <w:t xml:space="preserve"> </w:t>
      </w:r>
      <w:r>
        <w:t>объявления,</w:t>
      </w:r>
      <w:r>
        <w:rPr>
          <w:spacing w:val="29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языковые</w:t>
      </w:r>
      <w:r>
        <w:rPr>
          <w:spacing w:val="2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структурные</w:t>
      </w:r>
      <w:r>
        <w:rPr>
          <w:spacing w:val="-52"/>
        </w:rPr>
        <w:t xml:space="preserve"> </w:t>
      </w:r>
      <w:r>
        <w:t>особенности.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33"/>
      </w:pPr>
      <w:r>
        <w:lastRenderedPageBreak/>
        <w:t>Язык художественной литературы. Фактуальная и подтекстовая информация в текстах художественного</w:t>
      </w:r>
      <w:r>
        <w:rPr>
          <w:spacing w:val="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Сильные</w:t>
      </w:r>
      <w:r>
        <w:rPr>
          <w:spacing w:val="-3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художественных</w:t>
      </w:r>
      <w:r>
        <w:rPr>
          <w:spacing w:val="-9"/>
        </w:rPr>
        <w:t xml:space="preserve"> </w:t>
      </w:r>
      <w:r>
        <w:t>текстах.</w:t>
      </w:r>
      <w:r>
        <w:rPr>
          <w:spacing w:val="12"/>
        </w:rPr>
        <w:t xml:space="preserve"> </w:t>
      </w:r>
      <w:r>
        <w:t>Притча.</w:t>
      </w:r>
    </w:p>
    <w:p w:rsidR="002537D9" w:rsidRDefault="002537D9">
      <w:pPr>
        <w:pStyle w:val="a3"/>
        <w:spacing w:before="6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0"/>
          <w:numId w:val="159"/>
        </w:numPr>
        <w:tabs>
          <w:tab w:val="left" w:pos="345"/>
        </w:tabs>
        <w:spacing w:line="240" w:lineRule="auto"/>
        <w:ind w:hanging="175"/>
        <w:jc w:val="both"/>
      </w:pPr>
      <w:r>
        <w:t>КЛАСС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spacing w:line="253" w:lineRule="exact"/>
        <w:ind w:left="170"/>
        <w:jc w:val="both"/>
        <w:rPr>
          <w:b/>
        </w:rPr>
      </w:pPr>
      <w:r>
        <w:rPr>
          <w:b/>
        </w:rPr>
        <w:t>Раздел</w:t>
      </w:r>
      <w:r>
        <w:rPr>
          <w:b/>
          <w:spacing w:val="-9"/>
        </w:rPr>
        <w:t xml:space="preserve"> </w:t>
      </w:r>
      <w:r>
        <w:rPr>
          <w:b/>
        </w:rPr>
        <w:t>1.</w:t>
      </w:r>
      <w:r>
        <w:rPr>
          <w:b/>
          <w:spacing w:val="3"/>
        </w:rPr>
        <w:t xml:space="preserve"> </w:t>
      </w:r>
      <w:r>
        <w:rPr>
          <w:b/>
        </w:rPr>
        <w:t>Язык</w:t>
      </w:r>
      <w:r>
        <w:rPr>
          <w:b/>
          <w:spacing w:val="3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культура</w:t>
      </w:r>
    </w:p>
    <w:p w:rsidR="002537D9" w:rsidRDefault="00FA6347">
      <w:pPr>
        <w:pStyle w:val="a3"/>
        <w:spacing w:line="242" w:lineRule="auto"/>
        <w:ind w:right="135"/>
      </w:pPr>
      <w:r>
        <w:t>Исконно русская лексика: слова общеиндоевропейского фонда, слова праславянского (общеславянского)</w:t>
      </w:r>
      <w:r>
        <w:rPr>
          <w:spacing w:val="1"/>
        </w:rPr>
        <w:t xml:space="preserve"> </w:t>
      </w:r>
      <w:r>
        <w:rPr>
          <w:spacing w:val="-1"/>
        </w:rPr>
        <w:t>языка,</w:t>
      </w:r>
      <w:r>
        <w:rPr>
          <w:spacing w:val="-17"/>
        </w:rPr>
        <w:t xml:space="preserve"> </w:t>
      </w:r>
      <w:r>
        <w:rPr>
          <w:spacing w:val="-1"/>
        </w:rPr>
        <w:t>древнерусские</w:t>
      </w:r>
      <w:r>
        <w:rPr>
          <w:spacing w:val="-10"/>
        </w:rPr>
        <w:t xml:space="preserve"> </w:t>
      </w:r>
      <w:r>
        <w:rPr>
          <w:spacing w:val="-1"/>
        </w:rPr>
        <w:t>(общевосточнославянские)</w:t>
      </w:r>
      <w:r>
        <w:rPr>
          <w:spacing w:val="-13"/>
        </w:rPr>
        <w:t xml:space="preserve"> </w:t>
      </w:r>
      <w:r>
        <w:t>слова,</w:t>
      </w:r>
      <w:r>
        <w:rPr>
          <w:spacing w:val="-17"/>
        </w:rPr>
        <w:t xml:space="preserve"> </w:t>
      </w:r>
      <w:r>
        <w:t>собственно</w:t>
      </w:r>
      <w:r>
        <w:rPr>
          <w:spacing w:val="-14"/>
        </w:rPr>
        <w:t xml:space="preserve"> </w:t>
      </w:r>
      <w:r>
        <w:t>русские</w:t>
      </w:r>
      <w:r>
        <w:rPr>
          <w:spacing w:val="-10"/>
        </w:rPr>
        <w:t xml:space="preserve"> </w:t>
      </w:r>
      <w:r>
        <w:t>слова.</w:t>
      </w:r>
      <w:r>
        <w:rPr>
          <w:spacing w:val="-17"/>
        </w:rPr>
        <w:t xml:space="preserve"> </w:t>
      </w:r>
      <w:r>
        <w:t>Собственно</w:t>
      </w:r>
      <w:r>
        <w:rPr>
          <w:spacing w:val="-15"/>
        </w:rPr>
        <w:t xml:space="preserve"> </w:t>
      </w:r>
      <w:r>
        <w:t>русские</w:t>
      </w:r>
      <w:r>
        <w:rPr>
          <w:spacing w:val="-9"/>
        </w:rPr>
        <w:t xml:space="preserve"> </w:t>
      </w:r>
      <w:r>
        <w:t>слова</w:t>
      </w:r>
      <w:r>
        <w:rPr>
          <w:spacing w:val="-5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база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развития лексики</w:t>
      </w:r>
      <w:r>
        <w:rPr>
          <w:spacing w:val="-4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языка.</w:t>
      </w:r>
    </w:p>
    <w:p w:rsidR="002537D9" w:rsidRDefault="00FA6347">
      <w:pPr>
        <w:pStyle w:val="a3"/>
        <w:ind w:right="139"/>
      </w:pPr>
      <w:r>
        <w:t>Роль</w:t>
      </w:r>
      <w:r>
        <w:rPr>
          <w:spacing w:val="1"/>
        </w:rPr>
        <w:t xml:space="preserve"> </w:t>
      </w:r>
      <w:r>
        <w:t>старославянизмов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приметы.</w:t>
      </w:r>
      <w:r>
        <w:rPr>
          <w:spacing w:val="1"/>
        </w:rPr>
        <w:t xml:space="preserve"> </w:t>
      </w:r>
      <w:r>
        <w:t>Стилистически</w:t>
      </w:r>
      <w:r>
        <w:rPr>
          <w:spacing w:val="1"/>
        </w:rPr>
        <w:t xml:space="preserve"> </w:t>
      </w:r>
      <w:r>
        <w:t>нейтральные,</w:t>
      </w:r>
      <w:r>
        <w:rPr>
          <w:spacing w:val="-4"/>
        </w:rPr>
        <w:t xml:space="preserve"> </w:t>
      </w:r>
      <w:r>
        <w:t>книжные,</w:t>
      </w:r>
      <w:r>
        <w:rPr>
          <w:spacing w:val="3"/>
        </w:rPr>
        <w:t xml:space="preserve"> </w:t>
      </w:r>
      <w:r>
        <w:t>устаревшие</w:t>
      </w:r>
      <w:r>
        <w:rPr>
          <w:spacing w:val="-3"/>
        </w:rPr>
        <w:t xml:space="preserve"> </w:t>
      </w:r>
      <w:r>
        <w:t>старославянизмы.</w:t>
      </w:r>
    </w:p>
    <w:p w:rsidR="002537D9" w:rsidRDefault="00FA6347">
      <w:pPr>
        <w:pStyle w:val="a3"/>
        <w:ind w:right="133"/>
      </w:pPr>
      <w:r>
        <w:t>Иноязычная лексика в разговорной речи, современной публицистике, в том числе в дисплейных текстах.</w:t>
      </w:r>
      <w:r>
        <w:rPr>
          <w:spacing w:val="1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этикет.</w:t>
      </w:r>
      <w:r>
        <w:rPr>
          <w:spacing w:val="-4"/>
        </w:rPr>
        <w:t xml:space="preserve"> </w:t>
      </w:r>
      <w:r>
        <w:t>Благопожелание</w:t>
      </w:r>
      <w:r>
        <w:rPr>
          <w:spacing w:val="2"/>
        </w:rPr>
        <w:t xml:space="preserve"> </w:t>
      </w:r>
      <w:r>
        <w:t>как ключевая</w:t>
      </w:r>
      <w:r>
        <w:rPr>
          <w:spacing w:val="-8"/>
        </w:rPr>
        <w:t xml:space="preserve"> </w:t>
      </w:r>
      <w:r>
        <w:t>идея</w:t>
      </w:r>
      <w:r>
        <w:rPr>
          <w:spacing w:val="-1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этикета.</w:t>
      </w:r>
      <w:r>
        <w:rPr>
          <w:spacing w:val="-4"/>
        </w:rPr>
        <w:t xml:space="preserve"> </w:t>
      </w:r>
      <w:r>
        <w:t>Речевой</w:t>
      </w:r>
      <w:r>
        <w:rPr>
          <w:spacing w:val="4"/>
        </w:rPr>
        <w:t xml:space="preserve"> </w:t>
      </w:r>
      <w:r>
        <w:t>этикет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вежливость.</w:t>
      </w:r>
      <w:r>
        <w:rPr>
          <w:spacing w:val="2"/>
        </w:rPr>
        <w:t xml:space="preserve"> </w:t>
      </w:r>
      <w:r>
        <w:t>«Ты»</w:t>
      </w:r>
      <w:r>
        <w:rPr>
          <w:spacing w:val="4"/>
        </w:rPr>
        <w:t xml:space="preserve"> </w:t>
      </w:r>
      <w:r>
        <w:t>и</w:t>
      </w:r>
    </w:p>
    <w:p w:rsidR="002537D9" w:rsidRDefault="00FA6347">
      <w:pPr>
        <w:pStyle w:val="a3"/>
        <w:ind w:right="131"/>
      </w:pPr>
      <w:r>
        <w:t>«вы» в русском речевом этикете и в западноевропейском, американском речевых этикетах. Специфика</w:t>
      </w:r>
      <w:r>
        <w:rPr>
          <w:spacing w:val="1"/>
        </w:rPr>
        <w:t xml:space="preserve"> </w:t>
      </w:r>
      <w:r>
        <w:t>приветствий</w:t>
      </w:r>
      <w:r>
        <w:rPr>
          <w:spacing w:val="5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русских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народов.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>
      <w:pPr>
        <w:pStyle w:val="3"/>
      </w:pPr>
      <w:r>
        <w:t>Раздел</w:t>
      </w:r>
      <w:r>
        <w:rPr>
          <w:spacing w:val="-8"/>
        </w:rPr>
        <w:t xml:space="preserve"> </w:t>
      </w:r>
      <w:r>
        <w:t>2.</w:t>
      </w:r>
      <w:r>
        <w:rPr>
          <w:spacing w:val="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</w:t>
      </w:r>
    </w:p>
    <w:p w:rsidR="002537D9" w:rsidRDefault="00FA6347">
      <w:pPr>
        <w:pStyle w:val="a3"/>
        <w:ind w:right="121"/>
      </w:pPr>
      <w:r>
        <w:t>Основные орфоэпические нормы современного русского литературного языка. Типичные орфоэпические</w:t>
      </w:r>
      <w:r>
        <w:rPr>
          <w:spacing w:val="1"/>
        </w:rPr>
        <w:t xml:space="preserve"> </w:t>
      </w:r>
      <w:r>
        <w:rPr>
          <w:spacing w:val="-1"/>
        </w:rPr>
        <w:t>ошибки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современной речи:</w:t>
      </w:r>
      <w:r>
        <w:rPr>
          <w:spacing w:val="-17"/>
        </w:rPr>
        <w:t xml:space="preserve"> </w:t>
      </w:r>
      <w:r>
        <w:rPr>
          <w:spacing w:val="-1"/>
        </w:rPr>
        <w:t>произношение</w:t>
      </w:r>
      <w:r>
        <w:rPr>
          <w:spacing w:val="-10"/>
        </w:rPr>
        <w:t xml:space="preserve"> </w:t>
      </w:r>
      <w:r>
        <w:t>гласных</w:t>
      </w:r>
      <w:r>
        <w:rPr>
          <w:spacing w:val="-9"/>
        </w:rPr>
        <w:t xml:space="preserve"> </w:t>
      </w:r>
      <w:r>
        <w:t>[э],</w:t>
      </w:r>
      <w:r>
        <w:rPr>
          <w:spacing w:val="-10"/>
        </w:rPr>
        <w:t xml:space="preserve"> </w:t>
      </w:r>
      <w:r>
        <w:t>[о]</w:t>
      </w:r>
      <w:r>
        <w:rPr>
          <w:spacing w:val="-6"/>
        </w:rPr>
        <w:t xml:space="preserve"> </w:t>
      </w:r>
      <w:r>
        <w:t>после</w:t>
      </w:r>
      <w:r>
        <w:rPr>
          <w:spacing w:val="-11"/>
        </w:rPr>
        <w:t xml:space="preserve"> </w:t>
      </w:r>
      <w:r>
        <w:t>мягких</w:t>
      </w:r>
      <w:r>
        <w:rPr>
          <w:spacing w:val="-15"/>
        </w:rPr>
        <w:t xml:space="preserve"> </w:t>
      </w:r>
      <w:r>
        <w:t>согласных</w:t>
      </w:r>
      <w:r>
        <w:rPr>
          <w:spacing w:val="-1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шипящих;</w:t>
      </w:r>
      <w:r>
        <w:rPr>
          <w:spacing w:val="-8"/>
        </w:rPr>
        <w:t xml:space="preserve"> </w:t>
      </w:r>
      <w:r>
        <w:t>безударный</w:t>
      </w:r>
      <w:r>
        <w:rPr>
          <w:spacing w:val="1"/>
        </w:rPr>
        <w:t xml:space="preserve"> </w:t>
      </w:r>
      <w:r>
        <w:t xml:space="preserve">[о] в словах иноязычного происхождения; произношение парных по твёрдости-мягкости согласных перед </w:t>
      </w:r>
      <w:r>
        <w:rPr>
          <w:i/>
        </w:rPr>
        <w:t>е</w:t>
      </w:r>
      <w:r>
        <w:rPr>
          <w:i/>
          <w:spacing w:val="1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словах</w:t>
      </w:r>
      <w:r>
        <w:rPr>
          <w:spacing w:val="-16"/>
        </w:rPr>
        <w:t xml:space="preserve"> </w:t>
      </w:r>
      <w:r>
        <w:rPr>
          <w:spacing w:val="-1"/>
        </w:rPr>
        <w:t>иноязычного</w:t>
      </w:r>
      <w:r>
        <w:rPr>
          <w:spacing w:val="-16"/>
        </w:rPr>
        <w:t xml:space="preserve"> </w:t>
      </w:r>
      <w:r>
        <w:t>происхождения;</w:t>
      </w:r>
      <w:r>
        <w:rPr>
          <w:spacing w:val="-9"/>
        </w:rPr>
        <w:t xml:space="preserve"> </w:t>
      </w:r>
      <w:r>
        <w:t>произношение</w:t>
      </w:r>
      <w:r>
        <w:rPr>
          <w:spacing w:val="-11"/>
        </w:rPr>
        <w:t xml:space="preserve"> </w:t>
      </w:r>
      <w:r>
        <w:t>безударного</w:t>
      </w:r>
      <w:r>
        <w:rPr>
          <w:spacing w:val="-9"/>
        </w:rPr>
        <w:t xml:space="preserve"> </w:t>
      </w:r>
      <w:r>
        <w:t>[а]</w:t>
      </w:r>
      <w:r>
        <w:rPr>
          <w:spacing w:val="-14"/>
        </w:rPr>
        <w:t xml:space="preserve"> </w:t>
      </w:r>
      <w:r>
        <w:t xml:space="preserve">после </w:t>
      </w:r>
      <w:r>
        <w:rPr>
          <w:i/>
        </w:rPr>
        <w:t>ж</w:t>
      </w:r>
      <w:r>
        <w:rPr>
          <w:i/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i/>
        </w:rPr>
        <w:t>ш</w:t>
      </w:r>
      <w:r>
        <w:t>;</w:t>
      </w:r>
      <w:r>
        <w:rPr>
          <w:spacing w:val="-17"/>
        </w:rPr>
        <w:t xml:space="preserve"> </w:t>
      </w:r>
      <w:r>
        <w:t>произношение</w:t>
      </w:r>
      <w:r>
        <w:rPr>
          <w:spacing w:val="-10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rPr>
          <w:i/>
        </w:rPr>
        <w:t xml:space="preserve">чн </w:t>
      </w:r>
      <w:r>
        <w:t xml:space="preserve">и </w:t>
      </w:r>
      <w:r>
        <w:rPr>
          <w:i/>
        </w:rPr>
        <w:t>чт</w:t>
      </w:r>
      <w:r>
        <w:t xml:space="preserve">; произношение женских отчеств на </w:t>
      </w:r>
      <w:r>
        <w:rPr>
          <w:i/>
        </w:rPr>
        <w:t>-ична</w:t>
      </w:r>
      <w:r>
        <w:t xml:space="preserve">, </w:t>
      </w:r>
      <w:r>
        <w:rPr>
          <w:i/>
        </w:rPr>
        <w:t>-инич- на</w:t>
      </w:r>
      <w:r>
        <w:t>; произношение твёрдого [н] перед мягкими [ф’]</w:t>
      </w:r>
      <w:r>
        <w:rPr>
          <w:spacing w:val="-5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[в’];</w:t>
      </w:r>
      <w:r>
        <w:rPr>
          <w:spacing w:val="-3"/>
        </w:rPr>
        <w:t xml:space="preserve"> </w:t>
      </w:r>
      <w:r>
        <w:t>произношение</w:t>
      </w:r>
      <w:r>
        <w:rPr>
          <w:spacing w:val="-3"/>
        </w:rPr>
        <w:t xml:space="preserve"> </w:t>
      </w:r>
      <w:r>
        <w:t>мягкого</w:t>
      </w:r>
      <w:r>
        <w:rPr>
          <w:spacing w:val="-9"/>
        </w:rPr>
        <w:t xml:space="preserve"> </w:t>
      </w:r>
      <w:r>
        <w:t>[н]</w:t>
      </w:r>
      <w:r>
        <w:rPr>
          <w:spacing w:val="-7"/>
        </w:rPr>
        <w:t xml:space="preserve"> </w:t>
      </w:r>
      <w:r>
        <w:t>перед</w:t>
      </w:r>
      <w:r>
        <w:rPr>
          <w:spacing w:val="3"/>
        </w:rPr>
        <w:t xml:space="preserve"> </w:t>
      </w:r>
      <w:r>
        <w:rPr>
          <w:i/>
        </w:rPr>
        <w:t>ч</w:t>
      </w:r>
      <w:r>
        <w:rPr>
          <w:i/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i/>
        </w:rPr>
        <w:t>щ</w:t>
      </w:r>
      <w:r>
        <w:t>.</w:t>
      </w:r>
    </w:p>
    <w:p w:rsidR="002537D9" w:rsidRDefault="00FA6347">
      <w:pPr>
        <w:pStyle w:val="a3"/>
        <w:spacing w:before="1" w:line="253" w:lineRule="exact"/>
      </w:pPr>
      <w:r>
        <w:t>Типичные</w:t>
      </w:r>
      <w:r>
        <w:rPr>
          <w:spacing w:val="-7"/>
        </w:rPr>
        <w:t xml:space="preserve"> </w:t>
      </w:r>
      <w:r>
        <w:t>акцентологические</w:t>
      </w:r>
      <w:r>
        <w:rPr>
          <w:spacing w:val="-1"/>
        </w:rPr>
        <w:t xml:space="preserve"> </w:t>
      </w:r>
      <w:r>
        <w:t>ошибки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речи.</w:t>
      </w:r>
    </w:p>
    <w:p w:rsidR="002537D9" w:rsidRDefault="00FA6347">
      <w:pPr>
        <w:pStyle w:val="a3"/>
        <w:ind w:right="135"/>
      </w:pPr>
      <w:r>
        <w:t>Основные лексические нормы современного русского литературного языка. Терминология и точность речи.</w:t>
      </w:r>
      <w:r>
        <w:rPr>
          <w:spacing w:val="-52"/>
        </w:rPr>
        <w:t xml:space="preserve"> </w:t>
      </w:r>
      <w:r>
        <w:rPr>
          <w:spacing w:val="-1"/>
        </w:rPr>
        <w:t>Нормы</w:t>
      </w:r>
      <w:r>
        <w:rPr>
          <w:spacing w:val="-4"/>
        </w:rPr>
        <w:t xml:space="preserve"> </w:t>
      </w:r>
      <w:r>
        <w:rPr>
          <w:spacing w:val="-1"/>
        </w:rPr>
        <w:t>употребления</w:t>
      </w:r>
      <w:r>
        <w:rPr>
          <w:spacing w:val="-14"/>
        </w:rPr>
        <w:t xml:space="preserve"> </w:t>
      </w:r>
      <w:r>
        <w:rPr>
          <w:spacing w:val="-1"/>
        </w:rPr>
        <w:t>терминов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научном</w:t>
      </w:r>
      <w:r>
        <w:rPr>
          <w:spacing w:val="-2"/>
        </w:rPr>
        <w:t xml:space="preserve"> </w:t>
      </w:r>
      <w:r>
        <w:rPr>
          <w:spacing w:val="-1"/>
        </w:rPr>
        <w:t>стиле</w:t>
      </w:r>
      <w:r>
        <w:rPr>
          <w:spacing w:val="-3"/>
        </w:rPr>
        <w:t xml:space="preserve"> </w:t>
      </w:r>
      <w:r>
        <w:rPr>
          <w:spacing w:val="-1"/>
        </w:rPr>
        <w:t>речи.</w:t>
      </w:r>
      <w:r>
        <w:rPr>
          <w:spacing w:val="-2"/>
        </w:rPr>
        <w:t xml:space="preserve"> </w:t>
      </w:r>
      <w:r>
        <w:rPr>
          <w:spacing w:val="-1"/>
        </w:rPr>
        <w:t>Особенности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13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публицистике,</w:t>
      </w:r>
      <w:r>
        <w:rPr>
          <w:spacing w:val="-53"/>
        </w:rPr>
        <w:t xml:space="preserve"> </w:t>
      </w:r>
      <w:r>
        <w:t>художественной литературе, разговорной речи. Типичные речевые ошибки, связанные с употреблением</w:t>
      </w:r>
      <w:r>
        <w:rPr>
          <w:spacing w:val="1"/>
        </w:rPr>
        <w:t xml:space="preserve"> </w:t>
      </w:r>
      <w:r>
        <w:t>терминов.</w:t>
      </w:r>
      <w:r>
        <w:rPr>
          <w:spacing w:val="-4"/>
        </w:rPr>
        <w:t xml:space="preserve"> </w:t>
      </w:r>
      <w:r>
        <w:t>Нарушение</w:t>
      </w:r>
      <w:r>
        <w:rPr>
          <w:spacing w:val="-4"/>
        </w:rPr>
        <w:t xml:space="preserve"> </w:t>
      </w:r>
      <w:r>
        <w:t>точности</w:t>
      </w:r>
      <w:r>
        <w:rPr>
          <w:spacing w:val="-2"/>
        </w:rPr>
        <w:t xml:space="preserve"> </w:t>
      </w:r>
      <w:r>
        <w:t>словоупотребления</w:t>
      </w:r>
      <w:r>
        <w:rPr>
          <w:spacing w:val="-7"/>
        </w:rPr>
        <w:t xml:space="preserve"> </w:t>
      </w:r>
      <w:r>
        <w:t>заимствованных</w:t>
      </w:r>
      <w:r>
        <w:rPr>
          <w:spacing w:val="-9"/>
        </w:rPr>
        <w:t xml:space="preserve"> </w:t>
      </w:r>
      <w:r>
        <w:t>слов.</w:t>
      </w:r>
    </w:p>
    <w:p w:rsidR="002537D9" w:rsidRDefault="00FA6347">
      <w:pPr>
        <w:pStyle w:val="a3"/>
        <w:spacing w:line="242" w:lineRule="auto"/>
        <w:ind w:right="132"/>
      </w:pP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грамматических словарях и справочниках. Варианты грамматической нормы согласования сказуемого с</w:t>
      </w:r>
      <w:r>
        <w:rPr>
          <w:spacing w:val="1"/>
        </w:rPr>
        <w:t xml:space="preserve"> </w:t>
      </w:r>
      <w:r>
        <w:t>подлежащим.</w:t>
      </w:r>
      <w:r>
        <w:rPr>
          <w:spacing w:val="2"/>
        </w:rPr>
        <w:t xml:space="preserve"> </w:t>
      </w:r>
      <w:r>
        <w:t>Типичные</w:t>
      </w:r>
      <w:r>
        <w:rPr>
          <w:spacing w:val="-5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согласовании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управлении.</w:t>
      </w:r>
    </w:p>
    <w:p w:rsidR="002537D9" w:rsidRDefault="00FA6347">
      <w:pPr>
        <w:pStyle w:val="a3"/>
        <w:ind w:right="138"/>
      </w:pPr>
      <w:r>
        <w:t>Активные процессы в</w:t>
      </w:r>
      <w:r>
        <w:rPr>
          <w:spacing w:val="1"/>
        </w:rPr>
        <w:t xml:space="preserve"> </w:t>
      </w:r>
      <w:r>
        <w:t>речевом этикете. Новые варианты приветствия и прощания, возникшие в СМИ: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обращений,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имён.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4"/>
        </w:rPr>
        <w:t xml:space="preserve"> </w:t>
      </w:r>
      <w:r>
        <w:t>помогающие</w:t>
      </w:r>
      <w:r>
        <w:rPr>
          <w:spacing w:val="-4"/>
        </w:rPr>
        <w:t xml:space="preserve"> </w:t>
      </w:r>
      <w:r>
        <w:t>противостоять</w:t>
      </w:r>
      <w:r>
        <w:rPr>
          <w:spacing w:val="-6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агрессии.</w:t>
      </w:r>
      <w:r>
        <w:rPr>
          <w:spacing w:val="-4"/>
        </w:rPr>
        <w:t xml:space="preserve"> </w:t>
      </w:r>
      <w:r>
        <w:t>Синонимия</w:t>
      </w:r>
      <w:r>
        <w:rPr>
          <w:spacing w:val="-1"/>
        </w:rPr>
        <w:t xml:space="preserve"> </w:t>
      </w:r>
      <w:r>
        <w:t>речевых</w:t>
      </w:r>
      <w:r>
        <w:rPr>
          <w:spacing w:val="12"/>
        </w:rPr>
        <w:t xml:space="preserve"> </w:t>
      </w:r>
      <w:r>
        <w:t>формул.</w:t>
      </w:r>
    </w:p>
    <w:p w:rsidR="002537D9" w:rsidRDefault="002537D9">
      <w:pPr>
        <w:pStyle w:val="a3"/>
        <w:spacing w:before="1"/>
        <w:ind w:left="0"/>
        <w:jc w:val="left"/>
        <w:rPr>
          <w:sz w:val="21"/>
        </w:rPr>
      </w:pPr>
    </w:p>
    <w:p w:rsidR="002537D9" w:rsidRDefault="00FA6347">
      <w:pPr>
        <w:pStyle w:val="3"/>
        <w:jc w:val="left"/>
      </w:pPr>
      <w:r>
        <w:t>Раздел</w:t>
      </w:r>
      <w:r>
        <w:rPr>
          <w:spacing w:val="-7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Речь.</w:t>
      </w:r>
      <w:r>
        <w:rPr>
          <w:spacing w:val="-2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деятельность.</w:t>
      </w:r>
      <w:r>
        <w:rPr>
          <w:spacing w:val="-2"/>
        </w:rPr>
        <w:t xml:space="preserve"> </w:t>
      </w:r>
      <w:r>
        <w:t>Текст</w:t>
      </w:r>
    </w:p>
    <w:p w:rsidR="002537D9" w:rsidRDefault="00FA6347">
      <w:pPr>
        <w:pStyle w:val="a3"/>
        <w:spacing w:line="247" w:lineRule="auto"/>
        <w:ind w:right="1029"/>
        <w:jc w:val="left"/>
      </w:pPr>
      <w:r>
        <w:t>Эффективные</w:t>
      </w:r>
      <w:r>
        <w:rPr>
          <w:spacing w:val="-8"/>
        </w:rPr>
        <w:t xml:space="preserve"> </w:t>
      </w:r>
      <w:r>
        <w:t>приёмы</w:t>
      </w:r>
      <w:r>
        <w:rPr>
          <w:spacing w:val="-8"/>
        </w:rPr>
        <w:t xml:space="preserve"> </w:t>
      </w:r>
      <w:r>
        <w:t>слушания.</w:t>
      </w:r>
      <w:r>
        <w:rPr>
          <w:spacing w:val="-1"/>
        </w:rPr>
        <w:t xml:space="preserve"> </w:t>
      </w:r>
      <w:r>
        <w:t>Предтекстовый,</w:t>
      </w:r>
      <w:r>
        <w:rPr>
          <w:spacing w:val="-7"/>
        </w:rPr>
        <w:t xml:space="preserve"> </w:t>
      </w:r>
      <w:r>
        <w:t>текстовый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послетекстовый</w:t>
      </w:r>
      <w:r>
        <w:rPr>
          <w:spacing w:val="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работы.</w:t>
      </w:r>
      <w:r>
        <w:rPr>
          <w:spacing w:val="-5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переработки</w:t>
      </w:r>
      <w:r>
        <w:rPr>
          <w:spacing w:val="-2"/>
        </w:rPr>
        <w:t xml:space="preserve"> </w:t>
      </w:r>
      <w:r>
        <w:t>информации.</w:t>
      </w:r>
    </w:p>
    <w:p w:rsidR="002537D9" w:rsidRDefault="00FA6347">
      <w:pPr>
        <w:pStyle w:val="a3"/>
        <w:jc w:val="left"/>
      </w:pPr>
      <w:r>
        <w:t>Структура аргументации: тезис, аргумент. Способы аргументации. Правила эффективной аргументации.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4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структура.</w:t>
      </w:r>
      <w:r>
        <w:rPr>
          <w:spacing w:val="52"/>
        </w:rPr>
        <w:t xml:space="preserve"> </w:t>
      </w:r>
      <w:r>
        <w:t>Прямые</w:t>
      </w:r>
      <w:r>
        <w:rPr>
          <w:spacing w:val="4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косвенные</w:t>
      </w:r>
      <w:r>
        <w:rPr>
          <w:spacing w:val="46"/>
        </w:rPr>
        <w:t xml:space="preserve"> </w:t>
      </w:r>
      <w:r>
        <w:t>доказательства.</w:t>
      </w:r>
      <w:r>
        <w:rPr>
          <w:spacing w:val="45"/>
        </w:rPr>
        <w:t xml:space="preserve"> </w:t>
      </w:r>
      <w:r>
        <w:t>Способы</w:t>
      </w:r>
      <w:r>
        <w:rPr>
          <w:spacing w:val="52"/>
        </w:rPr>
        <w:t xml:space="preserve"> </w:t>
      </w:r>
      <w:r>
        <w:t>опровержения</w:t>
      </w:r>
      <w:r>
        <w:rPr>
          <w:spacing w:val="41"/>
        </w:rPr>
        <w:t xml:space="preserve"> </w:t>
      </w:r>
      <w:r>
        <w:t>доводов</w:t>
      </w:r>
      <w:r>
        <w:rPr>
          <w:spacing w:val="-52"/>
        </w:rPr>
        <w:t xml:space="preserve"> </w:t>
      </w:r>
      <w:r>
        <w:t>оппонента:</w:t>
      </w:r>
      <w:r>
        <w:rPr>
          <w:spacing w:val="-4"/>
        </w:rPr>
        <w:t xml:space="preserve"> </w:t>
      </w:r>
      <w:r>
        <w:t>критика</w:t>
      </w:r>
      <w:r>
        <w:rPr>
          <w:spacing w:val="-3"/>
        </w:rPr>
        <w:t xml:space="preserve"> </w:t>
      </w:r>
      <w:r>
        <w:t>тезиса,</w:t>
      </w:r>
      <w:r>
        <w:rPr>
          <w:spacing w:val="-3"/>
        </w:rPr>
        <w:t xml:space="preserve"> </w:t>
      </w:r>
      <w:r>
        <w:t>критика</w:t>
      </w:r>
      <w:r>
        <w:rPr>
          <w:spacing w:val="-5"/>
        </w:rPr>
        <w:t xml:space="preserve"> </w:t>
      </w:r>
      <w:r>
        <w:t>аргументов,</w:t>
      </w:r>
      <w:r>
        <w:rPr>
          <w:spacing w:val="3"/>
        </w:rPr>
        <w:t xml:space="preserve"> </w:t>
      </w:r>
      <w:r>
        <w:t>критика</w:t>
      </w:r>
      <w:r>
        <w:rPr>
          <w:spacing w:val="3"/>
        </w:rPr>
        <w:t xml:space="preserve"> </w:t>
      </w:r>
      <w:r>
        <w:t>демонстрации.</w:t>
      </w:r>
    </w:p>
    <w:p w:rsidR="002537D9" w:rsidRDefault="00FA6347">
      <w:pPr>
        <w:pStyle w:val="a3"/>
        <w:spacing w:line="250" w:lineRule="exact"/>
        <w:jc w:val="left"/>
      </w:pPr>
      <w:r>
        <w:t>Разговорная</w:t>
      </w:r>
      <w:r>
        <w:rPr>
          <w:spacing w:val="-4"/>
        </w:rPr>
        <w:t xml:space="preserve"> </w:t>
      </w:r>
      <w:r>
        <w:t>речь.</w:t>
      </w:r>
      <w:r>
        <w:rPr>
          <w:spacing w:val="-7"/>
        </w:rPr>
        <w:t xml:space="preserve"> </w:t>
      </w:r>
      <w:r>
        <w:t>Самохарактеристика,</w:t>
      </w:r>
      <w:r>
        <w:rPr>
          <w:spacing w:val="-1"/>
        </w:rPr>
        <w:t xml:space="preserve"> </w:t>
      </w:r>
      <w:r>
        <w:t>самопрезентация,</w:t>
      </w:r>
      <w:r>
        <w:rPr>
          <w:spacing w:val="-7"/>
        </w:rPr>
        <w:t xml:space="preserve"> </w:t>
      </w:r>
      <w:r>
        <w:t>поздравление.</w:t>
      </w:r>
    </w:p>
    <w:p w:rsidR="002537D9" w:rsidRDefault="00FA6347">
      <w:pPr>
        <w:pStyle w:val="a3"/>
        <w:ind w:right="130"/>
      </w:pPr>
      <w:r>
        <w:t>Научный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(исследовательской)</w:t>
      </w:r>
      <w:r>
        <w:rPr>
          <w:spacing w:val="1"/>
        </w:rPr>
        <w:t xml:space="preserve"> </w:t>
      </w:r>
      <w:r>
        <w:t>деятельности. Реферат. Слово на защите реферата. Учебно-научная дискуссия. Стандартные обороты речи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участия</w:t>
      </w:r>
      <w:r>
        <w:rPr>
          <w:spacing w:val="-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учебно-научной</w:t>
      </w:r>
      <w:r>
        <w:rPr>
          <w:spacing w:val="-2"/>
        </w:rPr>
        <w:t xml:space="preserve"> </w:t>
      </w:r>
      <w:r>
        <w:t>дискуссии.</w:t>
      </w:r>
    </w:p>
    <w:p w:rsidR="002537D9" w:rsidRDefault="00FA6347">
      <w:pPr>
        <w:pStyle w:val="a3"/>
        <w:ind w:right="130"/>
      </w:pPr>
      <w:r>
        <w:t>Язык художественной литературы. Сочинение в жанре письма другу (в том числе электронного), страницы</w:t>
      </w:r>
      <w:r>
        <w:rPr>
          <w:spacing w:val="1"/>
        </w:rPr>
        <w:t xml:space="preserve"> </w:t>
      </w:r>
      <w:r>
        <w:t>дневника.</w:t>
      </w:r>
    </w:p>
    <w:p w:rsidR="002537D9" w:rsidRDefault="002537D9">
      <w:pPr>
        <w:pStyle w:val="a3"/>
        <w:spacing w:before="3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0"/>
          <w:numId w:val="159"/>
        </w:numPr>
        <w:tabs>
          <w:tab w:val="left" w:pos="345"/>
        </w:tabs>
        <w:spacing w:line="240" w:lineRule="auto"/>
        <w:ind w:hanging="175"/>
      </w:pPr>
      <w:r>
        <w:t>КЛАСС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spacing w:line="253" w:lineRule="exact"/>
        <w:ind w:left="170"/>
        <w:jc w:val="both"/>
        <w:rPr>
          <w:b/>
        </w:rPr>
      </w:pPr>
      <w:r>
        <w:rPr>
          <w:b/>
        </w:rPr>
        <w:t>Раздел</w:t>
      </w:r>
      <w:r>
        <w:rPr>
          <w:b/>
          <w:spacing w:val="-9"/>
        </w:rPr>
        <w:t xml:space="preserve"> </w:t>
      </w:r>
      <w:r>
        <w:rPr>
          <w:b/>
        </w:rPr>
        <w:t>1.</w:t>
      </w:r>
      <w:r>
        <w:rPr>
          <w:b/>
          <w:spacing w:val="3"/>
        </w:rPr>
        <w:t xml:space="preserve"> </w:t>
      </w:r>
      <w:r>
        <w:rPr>
          <w:b/>
        </w:rPr>
        <w:t>Язык</w:t>
      </w:r>
      <w:r>
        <w:rPr>
          <w:b/>
          <w:spacing w:val="3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культура</w:t>
      </w:r>
    </w:p>
    <w:p w:rsidR="002537D9" w:rsidRDefault="00FA6347">
      <w:pPr>
        <w:pStyle w:val="a3"/>
        <w:spacing w:line="242" w:lineRule="auto"/>
        <w:ind w:right="127"/>
      </w:pPr>
      <w:r>
        <w:t>Русский язык как зеркало национальной культуры и истории народа (обобщение). Примеры ключевых слов</w:t>
      </w:r>
      <w:r>
        <w:rPr>
          <w:spacing w:val="1"/>
        </w:rPr>
        <w:t xml:space="preserve"> </w:t>
      </w:r>
      <w:r>
        <w:t>(концептов) русской культуры, их национально-историческая значимость. Крылатые слова и выражения</w:t>
      </w:r>
      <w:r>
        <w:rPr>
          <w:spacing w:val="1"/>
        </w:rPr>
        <w:t xml:space="preserve"> </w:t>
      </w:r>
      <w:r>
        <w:t>(прецедентные тексты) 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кинофильмов,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рекламных</w:t>
      </w:r>
      <w:r>
        <w:rPr>
          <w:spacing w:val="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</w:t>
      </w:r>
    </w:p>
    <w:p w:rsidR="002537D9" w:rsidRDefault="00FA6347">
      <w:pPr>
        <w:pStyle w:val="a3"/>
        <w:ind w:right="121"/>
      </w:pPr>
      <w:r>
        <w:rPr>
          <w:spacing w:val="-1"/>
        </w:rPr>
        <w:t>Развитие</w:t>
      </w:r>
      <w:r>
        <w:rPr>
          <w:spacing w:val="-11"/>
        </w:rPr>
        <w:t xml:space="preserve"> </w:t>
      </w:r>
      <w:r>
        <w:rPr>
          <w:spacing w:val="-1"/>
        </w:rPr>
        <w:t>языка</w:t>
      </w:r>
      <w:r>
        <w:rPr>
          <w:spacing w:val="-19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объективный</w:t>
      </w:r>
      <w:r>
        <w:rPr>
          <w:spacing w:val="-10"/>
        </w:rPr>
        <w:t xml:space="preserve"> </w:t>
      </w:r>
      <w:r>
        <w:t>процесс.</w:t>
      </w:r>
      <w:r>
        <w:rPr>
          <w:spacing w:val="-11"/>
        </w:rPr>
        <w:t xml:space="preserve"> </w:t>
      </w:r>
      <w:r>
        <w:t>Общее</w:t>
      </w:r>
      <w:r>
        <w:rPr>
          <w:spacing w:val="-18"/>
        </w:rPr>
        <w:t xml:space="preserve"> </w:t>
      </w:r>
      <w:r>
        <w:t>представление</w:t>
      </w:r>
      <w:r>
        <w:rPr>
          <w:spacing w:val="-10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внешних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внутренних</w:t>
      </w:r>
      <w:r>
        <w:rPr>
          <w:spacing w:val="-16"/>
        </w:rPr>
        <w:t xml:space="preserve"> </w:t>
      </w:r>
      <w:r>
        <w:t>факторах</w:t>
      </w:r>
      <w:r>
        <w:rPr>
          <w:spacing w:val="-16"/>
        </w:rPr>
        <w:t xml:space="preserve"> </w:t>
      </w:r>
      <w:r>
        <w:t>языковых</w:t>
      </w:r>
      <w:r>
        <w:rPr>
          <w:spacing w:val="-52"/>
        </w:rPr>
        <w:t xml:space="preserve"> </w:t>
      </w:r>
      <w:r>
        <w:t>изменений,</w:t>
      </w:r>
      <w:r>
        <w:rPr>
          <w:spacing w:val="26"/>
        </w:rPr>
        <w:t xml:space="preserve"> </w:t>
      </w:r>
      <w:r>
        <w:t>об</w:t>
      </w:r>
      <w:r>
        <w:rPr>
          <w:spacing w:val="25"/>
        </w:rPr>
        <w:t xml:space="preserve"> </w:t>
      </w:r>
      <w:r>
        <w:t>активных</w:t>
      </w:r>
      <w:r>
        <w:rPr>
          <w:spacing w:val="21"/>
        </w:rPr>
        <w:t xml:space="preserve"> </w:t>
      </w:r>
      <w:r>
        <w:t>процессах</w:t>
      </w:r>
      <w:r>
        <w:rPr>
          <w:spacing w:val="2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современном</w:t>
      </w:r>
      <w:r>
        <w:rPr>
          <w:spacing w:val="27"/>
        </w:rPr>
        <w:t xml:space="preserve"> </w:t>
      </w:r>
      <w:r>
        <w:t>русском</w:t>
      </w:r>
      <w:r>
        <w:rPr>
          <w:spacing w:val="34"/>
        </w:rPr>
        <w:t xml:space="preserve"> </w:t>
      </w:r>
      <w:r>
        <w:t>языке</w:t>
      </w:r>
      <w:r>
        <w:rPr>
          <w:spacing w:val="25"/>
        </w:rPr>
        <w:t xml:space="preserve"> </w:t>
      </w:r>
      <w:r>
        <w:t>(основные</w:t>
      </w:r>
      <w:r>
        <w:rPr>
          <w:spacing w:val="26"/>
        </w:rPr>
        <w:t xml:space="preserve"> </w:t>
      </w:r>
      <w:r>
        <w:t>тенденции,</w:t>
      </w:r>
      <w:r>
        <w:rPr>
          <w:spacing w:val="26"/>
        </w:rPr>
        <w:t xml:space="preserve"> </w:t>
      </w:r>
      <w:r>
        <w:t>отдельные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30"/>
      </w:pPr>
      <w:r>
        <w:rPr>
          <w:spacing w:val="-1"/>
        </w:rPr>
        <w:lastRenderedPageBreak/>
        <w:t>примеры).</w:t>
      </w:r>
      <w:r>
        <w:rPr>
          <w:spacing w:val="-11"/>
        </w:rPr>
        <w:t xml:space="preserve"> </w:t>
      </w:r>
      <w:r>
        <w:rPr>
          <w:spacing w:val="-1"/>
        </w:rPr>
        <w:t>Стремительный рост</w:t>
      </w:r>
      <w:r>
        <w:rPr>
          <w:spacing w:val="-8"/>
        </w:rPr>
        <w:t xml:space="preserve"> </w:t>
      </w:r>
      <w:r>
        <w:rPr>
          <w:spacing w:val="-1"/>
        </w:rPr>
        <w:t>словарного</w:t>
      </w:r>
      <w:r>
        <w:rPr>
          <w:spacing w:val="-16"/>
        </w:rPr>
        <w:t xml:space="preserve"> </w:t>
      </w:r>
      <w:r>
        <w:t>состава</w:t>
      </w:r>
      <w:r>
        <w:rPr>
          <w:spacing w:val="-10"/>
        </w:rPr>
        <w:t xml:space="preserve"> </w:t>
      </w:r>
      <w:r>
        <w:t>языка:</w:t>
      </w:r>
      <w:r>
        <w:rPr>
          <w:spacing w:val="-17"/>
        </w:rPr>
        <w:t xml:space="preserve"> </w:t>
      </w:r>
      <w:r>
        <w:t>активизация</w:t>
      </w:r>
      <w:r>
        <w:rPr>
          <w:spacing w:val="-13"/>
        </w:rPr>
        <w:t xml:space="preserve"> </w:t>
      </w:r>
      <w:r>
        <w:t>процесса</w:t>
      </w:r>
      <w:r>
        <w:rPr>
          <w:spacing w:val="-10"/>
        </w:rPr>
        <w:t xml:space="preserve"> </w:t>
      </w:r>
      <w:r>
        <w:t>заимствования</w:t>
      </w:r>
      <w:r>
        <w:rPr>
          <w:spacing w:val="-14"/>
        </w:rPr>
        <w:t xml:space="preserve"> </w:t>
      </w:r>
      <w:r>
        <w:t>иноязычных</w:t>
      </w:r>
      <w:r>
        <w:rPr>
          <w:spacing w:val="-52"/>
        </w:rPr>
        <w:t xml:space="preserve"> </w:t>
      </w:r>
      <w:r>
        <w:t>слов, «неологический бум» — рождение новых слов, изменение значений и переосмысление имеющихся в</w:t>
      </w:r>
      <w:r>
        <w:rPr>
          <w:spacing w:val="1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стилистическая</w:t>
      </w:r>
      <w:r>
        <w:rPr>
          <w:spacing w:val="-7"/>
        </w:rPr>
        <w:t xml:space="preserve"> </w:t>
      </w:r>
      <w:r>
        <w:t>переоценка,</w:t>
      </w:r>
      <w:r>
        <w:rPr>
          <w:spacing w:val="-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фразеологии.</w:t>
      </w:r>
    </w:p>
    <w:p w:rsidR="002537D9" w:rsidRDefault="002537D9">
      <w:pPr>
        <w:pStyle w:val="a3"/>
        <w:spacing w:before="8"/>
        <w:ind w:left="0"/>
        <w:jc w:val="left"/>
        <w:rPr>
          <w:sz w:val="21"/>
        </w:rPr>
      </w:pPr>
    </w:p>
    <w:p w:rsidR="002537D9" w:rsidRDefault="00FA6347">
      <w:pPr>
        <w:pStyle w:val="3"/>
      </w:pPr>
      <w:r>
        <w:t>Раздел</w:t>
      </w:r>
      <w:r>
        <w:rPr>
          <w:spacing w:val="-7"/>
        </w:rPr>
        <w:t xml:space="preserve"> </w:t>
      </w:r>
      <w:r>
        <w:t>2.</w:t>
      </w:r>
      <w:r>
        <w:rPr>
          <w:spacing w:val="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</w:t>
      </w:r>
    </w:p>
    <w:p w:rsidR="002537D9" w:rsidRDefault="00FA6347">
      <w:pPr>
        <w:pStyle w:val="a3"/>
        <w:ind w:right="115"/>
      </w:pPr>
      <w:r>
        <w:t>Основные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(обобщение).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процессы в области произношения и ударения. Отражение произносительных вариантов в современных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-3"/>
        </w:rPr>
        <w:t xml:space="preserve"> </w:t>
      </w:r>
      <w:r>
        <w:t>словарях.</w:t>
      </w:r>
    </w:p>
    <w:p w:rsidR="002537D9" w:rsidRDefault="00FA6347">
      <w:pPr>
        <w:pStyle w:val="a3"/>
        <w:spacing w:before="4"/>
        <w:ind w:right="125"/>
      </w:pPr>
      <w:r>
        <w:t>Основные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(обобщение).</w:t>
      </w:r>
      <w:r>
        <w:rPr>
          <w:spacing w:val="1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сочетаемость слова и точность. Свободная и несвободная лексическая сочетаемость. Типичные ошибки,</w:t>
      </w:r>
      <w:r>
        <w:rPr>
          <w:spacing w:val="1"/>
        </w:rPr>
        <w:t xml:space="preserve"> </w:t>
      </w:r>
      <w:r>
        <w:t>связанные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нарушением</w:t>
      </w:r>
      <w:r>
        <w:rPr>
          <w:spacing w:val="4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сочетаемости.</w:t>
      </w:r>
    </w:p>
    <w:p w:rsidR="002537D9" w:rsidRDefault="00FA6347">
      <w:pPr>
        <w:pStyle w:val="a3"/>
        <w:ind w:right="139"/>
      </w:pPr>
      <w:r>
        <w:t>Речевая</w:t>
      </w:r>
      <w:r>
        <w:rPr>
          <w:spacing w:val="1"/>
        </w:rPr>
        <w:t xml:space="preserve"> </w:t>
      </w:r>
      <w:r>
        <w:t>избыточность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точность.</w:t>
      </w:r>
      <w:r>
        <w:rPr>
          <w:spacing w:val="1"/>
        </w:rPr>
        <w:t xml:space="preserve"> </w:t>
      </w:r>
      <w:r>
        <w:t>Тавтология.</w:t>
      </w:r>
      <w:r>
        <w:rPr>
          <w:spacing w:val="1"/>
        </w:rPr>
        <w:t xml:space="preserve"> </w:t>
      </w:r>
      <w:r>
        <w:t>Плеоназм.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избыточностью.</w:t>
      </w:r>
    </w:p>
    <w:p w:rsidR="002537D9" w:rsidRDefault="00FA6347">
      <w:pPr>
        <w:pStyle w:val="a3"/>
        <w:ind w:right="128"/>
      </w:pPr>
      <w:r>
        <w:t>Современные</w:t>
      </w:r>
      <w:r>
        <w:rPr>
          <w:spacing w:val="1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словарях.</w:t>
      </w:r>
      <w:r>
        <w:rPr>
          <w:spacing w:val="1"/>
        </w:rPr>
        <w:t xml:space="preserve"> </w:t>
      </w:r>
      <w:r>
        <w:t>Словарные</w:t>
      </w:r>
      <w:r>
        <w:rPr>
          <w:spacing w:val="-5"/>
        </w:rPr>
        <w:t xml:space="preserve"> </w:t>
      </w:r>
      <w:r>
        <w:t>пометы.</w:t>
      </w:r>
    </w:p>
    <w:p w:rsidR="002537D9" w:rsidRDefault="00FA6347">
      <w:pPr>
        <w:pStyle w:val="a3"/>
        <w:spacing w:before="1"/>
        <w:ind w:right="122"/>
      </w:pPr>
      <w:r>
        <w:t>Основные грамматические нормы современного русского литературного языка (обобщение). Отражение</w:t>
      </w:r>
      <w:r>
        <w:rPr>
          <w:spacing w:val="1"/>
        </w:rPr>
        <w:t xml:space="preserve"> </w:t>
      </w:r>
      <w:r>
        <w:t>вариантов грамматической нормы в современных грамматических словарях и справочниках. Словарные</w:t>
      </w:r>
      <w:r>
        <w:rPr>
          <w:spacing w:val="1"/>
        </w:rPr>
        <w:t xml:space="preserve"> </w:t>
      </w:r>
      <w:r>
        <w:t>пометы.</w:t>
      </w:r>
    </w:p>
    <w:p w:rsidR="002537D9" w:rsidRDefault="00FA6347">
      <w:pPr>
        <w:pStyle w:val="a3"/>
        <w:ind w:right="132"/>
      </w:pPr>
      <w:r>
        <w:t>Типичные</w:t>
      </w:r>
      <w:r>
        <w:rPr>
          <w:spacing w:val="-14"/>
        </w:rPr>
        <w:t xml:space="preserve"> </w:t>
      </w:r>
      <w:r>
        <w:t>грамматические ошибки</w:t>
      </w:r>
      <w:r>
        <w:rPr>
          <w:spacing w:val="-1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предложно-падежном</w:t>
      </w:r>
      <w:r>
        <w:rPr>
          <w:spacing w:val="-6"/>
        </w:rPr>
        <w:t xml:space="preserve"> </w:t>
      </w:r>
      <w:r>
        <w:t>управлении.</w:t>
      </w:r>
      <w:r>
        <w:rPr>
          <w:spacing w:val="-6"/>
        </w:rPr>
        <w:t xml:space="preserve"> </w:t>
      </w:r>
      <w:r>
        <w:t>Нормы употребления</w:t>
      </w:r>
      <w:r>
        <w:rPr>
          <w:spacing w:val="-10"/>
        </w:rPr>
        <w:t xml:space="preserve"> </w:t>
      </w:r>
      <w:r>
        <w:t>причастных</w:t>
      </w:r>
      <w:r>
        <w:rPr>
          <w:spacing w:val="-11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деепричастных</w:t>
      </w:r>
      <w:r>
        <w:rPr>
          <w:spacing w:val="1"/>
        </w:rPr>
        <w:t xml:space="preserve"> </w:t>
      </w:r>
      <w:r>
        <w:t>оборотов,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</w:p>
    <w:p w:rsidR="002537D9" w:rsidRDefault="00FA6347">
      <w:pPr>
        <w:pStyle w:val="a3"/>
        <w:spacing w:before="1" w:line="232" w:lineRule="auto"/>
        <w:ind w:right="129"/>
      </w:pPr>
      <w:r>
        <w:t>Этика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интернет-общении.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интернет-переписки.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интернет-дискуссии,</w:t>
      </w:r>
      <w:r>
        <w:rPr>
          <w:spacing w:val="-5"/>
        </w:rPr>
        <w:t xml:space="preserve"> </w:t>
      </w:r>
      <w:r>
        <w:t>интернет-полемики.</w:t>
      </w:r>
      <w:r>
        <w:rPr>
          <w:spacing w:val="2"/>
        </w:rPr>
        <w:t xml:space="preserve"> </w:t>
      </w:r>
      <w:r>
        <w:t>Этикетное</w:t>
      </w:r>
      <w:r>
        <w:rPr>
          <w:spacing w:val="-5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ситуациях</w:t>
      </w:r>
      <w:r>
        <w:rPr>
          <w:spacing w:val="-10"/>
        </w:rPr>
        <w:t xml:space="preserve"> </w:t>
      </w:r>
      <w:r>
        <w:t>делового</w:t>
      </w:r>
      <w:r>
        <w:rPr>
          <w:spacing w:val="-3"/>
        </w:rPr>
        <w:t xml:space="preserve"> </w:t>
      </w:r>
      <w:r>
        <w:t>общения.</w:t>
      </w:r>
    </w:p>
    <w:p w:rsidR="002537D9" w:rsidRDefault="002537D9">
      <w:pPr>
        <w:pStyle w:val="a3"/>
        <w:spacing w:before="4"/>
        <w:ind w:left="0"/>
        <w:jc w:val="left"/>
        <w:rPr>
          <w:sz w:val="26"/>
        </w:rPr>
      </w:pPr>
    </w:p>
    <w:p w:rsidR="002537D9" w:rsidRDefault="00FA6347">
      <w:pPr>
        <w:pStyle w:val="3"/>
        <w:jc w:val="left"/>
      </w:pPr>
      <w:r>
        <w:t>Раздел</w:t>
      </w:r>
      <w:r>
        <w:rPr>
          <w:spacing w:val="-7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Речь.</w:t>
      </w:r>
      <w:r>
        <w:rPr>
          <w:spacing w:val="-2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деятельность.</w:t>
      </w:r>
      <w:r>
        <w:rPr>
          <w:spacing w:val="-2"/>
        </w:rPr>
        <w:t xml:space="preserve"> </w:t>
      </w:r>
      <w:r>
        <w:t>Текст</w:t>
      </w:r>
    </w:p>
    <w:p w:rsidR="002537D9" w:rsidRDefault="00FA6347">
      <w:pPr>
        <w:pStyle w:val="a3"/>
        <w:spacing w:line="244" w:lineRule="auto"/>
        <w:jc w:val="left"/>
      </w:pPr>
      <w:r>
        <w:t>Русский</w:t>
      </w:r>
      <w:r>
        <w:rPr>
          <w:spacing w:val="52"/>
        </w:rPr>
        <w:t xml:space="preserve"> </w:t>
      </w:r>
      <w:r>
        <w:t>язык</w:t>
      </w:r>
      <w:r>
        <w:rPr>
          <w:spacing w:val="4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Интернете.</w:t>
      </w:r>
      <w:r>
        <w:rPr>
          <w:spacing w:val="51"/>
        </w:rPr>
        <w:t xml:space="preserve"> </w:t>
      </w:r>
      <w:r>
        <w:t>Правила</w:t>
      </w:r>
      <w:r>
        <w:rPr>
          <w:spacing w:val="45"/>
        </w:rPr>
        <w:t xml:space="preserve"> </w:t>
      </w:r>
      <w:r>
        <w:t>информационной</w:t>
      </w:r>
      <w:r>
        <w:rPr>
          <w:spacing w:val="46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общении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социальных</w:t>
      </w:r>
      <w:r>
        <w:rPr>
          <w:spacing w:val="40"/>
        </w:rPr>
        <w:t xml:space="preserve"> </w:t>
      </w:r>
      <w:r>
        <w:t>сетях.</w:t>
      </w:r>
      <w:r>
        <w:rPr>
          <w:spacing w:val="-52"/>
        </w:rPr>
        <w:t xml:space="preserve"> </w:t>
      </w:r>
      <w:r>
        <w:t>Контактное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дистантное</w:t>
      </w:r>
      <w:r>
        <w:rPr>
          <w:spacing w:val="3"/>
        </w:rPr>
        <w:t xml:space="preserve"> </w:t>
      </w:r>
      <w:r>
        <w:t>общение.</w:t>
      </w:r>
    </w:p>
    <w:p w:rsidR="002537D9" w:rsidRDefault="00FA6347">
      <w:pPr>
        <w:pStyle w:val="a3"/>
        <w:jc w:val="left"/>
      </w:pPr>
      <w:r>
        <w:t>Виды</w:t>
      </w:r>
      <w:r>
        <w:rPr>
          <w:spacing w:val="40"/>
        </w:rPr>
        <w:t xml:space="preserve"> </w:t>
      </w:r>
      <w:r>
        <w:t>преобразования</w:t>
      </w:r>
      <w:r>
        <w:rPr>
          <w:spacing w:val="37"/>
        </w:rPr>
        <w:t xml:space="preserve"> </w:t>
      </w:r>
      <w:r>
        <w:t>текстов:</w:t>
      </w:r>
      <w:r>
        <w:rPr>
          <w:spacing w:val="41"/>
        </w:rPr>
        <w:t xml:space="preserve"> </w:t>
      </w:r>
      <w:r>
        <w:t>аннотация,</w:t>
      </w:r>
      <w:r>
        <w:rPr>
          <w:spacing w:val="47"/>
        </w:rPr>
        <w:t xml:space="preserve"> </w:t>
      </w:r>
      <w:r>
        <w:t>конспект.</w:t>
      </w:r>
      <w:r>
        <w:rPr>
          <w:spacing w:val="40"/>
        </w:rPr>
        <w:t xml:space="preserve"> </w:t>
      </w:r>
      <w:r>
        <w:t>Использование</w:t>
      </w:r>
      <w:r>
        <w:rPr>
          <w:spacing w:val="47"/>
        </w:rPr>
        <w:t xml:space="preserve"> </w:t>
      </w:r>
      <w:r>
        <w:t>графиков,</w:t>
      </w:r>
      <w:r>
        <w:rPr>
          <w:spacing w:val="40"/>
        </w:rPr>
        <w:t xml:space="preserve"> </w:t>
      </w:r>
      <w:r>
        <w:t>диаграмм,</w:t>
      </w:r>
      <w:r>
        <w:rPr>
          <w:spacing w:val="40"/>
        </w:rPr>
        <w:t xml:space="preserve"> </w:t>
      </w:r>
      <w:r>
        <w:t>схем</w:t>
      </w:r>
      <w:r>
        <w:rPr>
          <w:spacing w:val="4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информации.</w:t>
      </w:r>
    </w:p>
    <w:p w:rsidR="002537D9" w:rsidRDefault="00FA6347">
      <w:pPr>
        <w:pStyle w:val="a3"/>
        <w:spacing w:line="251" w:lineRule="exact"/>
        <w:jc w:val="left"/>
      </w:pPr>
      <w:r>
        <w:t>Разговорная</w:t>
      </w:r>
      <w:r>
        <w:rPr>
          <w:spacing w:val="-1"/>
        </w:rPr>
        <w:t xml:space="preserve"> </w:t>
      </w:r>
      <w:r>
        <w:t>речь.</w:t>
      </w:r>
      <w:r>
        <w:rPr>
          <w:spacing w:val="-4"/>
        </w:rPr>
        <w:t xml:space="preserve"> </w:t>
      </w:r>
      <w:r>
        <w:t>Анекдот,</w:t>
      </w:r>
      <w:r>
        <w:rPr>
          <w:spacing w:val="-3"/>
        </w:rPr>
        <w:t xml:space="preserve"> </w:t>
      </w:r>
      <w:r>
        <w:t>шутка.</w:t>
      </w:r>
    </w:p>
    <w:p w:rsidR="002537D9" w:rsidRDefault="00FA6347">
      <w:pPr>
        <w:pStyle w:val="a3"/>
        <w:ind w:right="1066"/>
        <w:jc w:val="left"/>
      </w:pPr>
      <w:r>
        <w:t>Официально-деловой стиль. Деловое письмо, его структурные элементы и языковые особенности.</w:t>
      </w:r>
      <w:r>
        <w:rPr>
          <w:spacing w:val="-52"/>
        </w:rPr>
        <w:t xml:space="preserve"> </w:t>
      </w:r>
      <w:r>
        <w:t>Учебно-научный</w:t>
      </w:r>
      <w:r>
        <w:rPr>
          <w:spacing w:val="-3"/>
        </w:rPr>
        <w:t xml:space="preserve"> </w:t>
      </w:r>
      <w:r>
        <w:t>стиль.</w:t>
      </w:r>
      <w:r>
        <w:rPr>
          <w:spacing w:val="3"/>
        </w:rPr>
        <w:t xml:space="preserve"> </w:t>
      </w:r>
      <w:r>
        <w:t>Доклад,</w:t>
      </w:r>
      <w:r>
        <w:rPr>
          <w:spacing w:val="-4"/>
        </w:rPr>
        <w:t xml:space="preserve"> </w:t>
      </w:r>
      <w:r>
        <w:t>сообщение.</w:t>
      </w:r>
      <w:r>
        <w:rPr>
          <w:spacing w:val="-3"/>
        </w:rPr>
        <w:t xml:space="preserve"> </w:t>
      </w:r>
      <w:r>
        <w:t>Речь</w:t>
      </w:r>
      <w:r>
        <w:rPr>
          <w:spacing w:val="-7"/>
        </w:rPr>
        <w:t xml:space="preserve"> </w:t>
      </w:r>
      <w:r>
        <w:t>оппонента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проекта.</w:t>
      </w:r>
    </w:p>
    <w:p w:rsidR="002537D9" w:rsidRDefault="00FA6347">
      <w:pPr>
        <w:pStyle w:val="a3"/>
        <w:spacing w:line="251" w:lineRule="exact"/>
        <w:jc w:val="left"/>
      </w:pPr>
      <w:r>
        <w:t>Публицистический</w:t>
      </w:r>
      <w:r>
        <w:rPr>
          <w:spacing w:val="-3"/>
        </w:rPr>
        <w:t xml:space="preserve"> </w:t>
      </w:r>
      <w:r>
        <w:t>стиль.</w:t>
      </w:r>
      <w:r>
        <w:rPr>
          <w:spacing w:val="-4"/>
        </w:rPr>
        <w:t xml:space="preserve"> </w:t>
      </w:r>
      <w:r>
        <w:t>Проблемный</w:t>
      </w:r>
      <w:r>
        <w:rPr>
          <w:spacing w:val="-2"/>
        </w:rPr>
        <w:t xml:space="preserve"> </w:t>
      </w:r>
      <w:r>
        <w:t>очерк.</w:t>
      </w:r>
    </w:p>
    <w:p w:rsidR="002537D9" w:rsidRDefault="00FA6347">
      <w:pPr>
        <w:pStyle w:val="a3"/>
        <w:spacing w:before="1"/>
        <w:jc w:val="left"/>
      </w:pPr>
      <w:r>
        <w:t>Язык</w:t>
      </w:r>
      <w:r>
        <w:rPr>
          <w:spacing w:val="27"/>
        </w:rPr>
        <w:t xml:space="preserve"> </w:t>
      </w:r>
      <w:r>
        <w:t>художественной</w:t>
      </w:r>
      <w:r>
        <w:rPr>
          <w:spacing w:val="31"/>
        </w:rPr>
        <w:t xml:space="preserve"> </w:t>
      </w:r>
      <w:r>
        <w:t>литературы.</w:t>
      </w:r>
      <w:r>
        <w:rPr>
          <w:spacing w:val="29"/>
        </w:rPr>
        <w:t xml:space="preserve"> </w:t>
      </w:r>
      <w:r>
        <w:t>Диалогичность</w:t>
      </w:r>
      <w:r>
        <w:rPr>
          <w:spacing w:val="2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художественном</w:t>
      </w:r>
      <w:r>
        <w:rPr>
          <w:spacing w:val="30"/>
        </w:rPr>
        <w:t xml:space="preserve"> </w:t>
      </w:r>
      <w:r>
        <w:t>произведении.</w:t>
      </w:r>
      <w:r>
        <w:rPr>
          <w:spacing w:val="29"/>
        </w:rPr>
        <w:t xml:space="preserve"> </w:t>
      </w:r>
      <w:r>
        <w:t>Текст</w:t>
      </w:r>
      <w:r>
        <w:rPr>
          <w:spacing w:val="3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интертекст.</w:t>
      </w:r>
      <w:r>
        <w:rPr>
          <w:spacing w:val="-52"/>
        </w:rPr>
        <w:t xml:space="preserve"> </w:t>
      </w:r>
      <w:r>
        <w:t>Афоризмы.</w:t>
      </w:r>
      <w:r>
        <w:rPr>
          <w:spacing w:val="2"/>
        </w:rPr>
        <w:t xml:space="preserve"> </w:t>
      </w:r>
      <w:r>
        <w:t>Прецедентные</w:t>
      </w:r>
      <w:r>
        <w:rPr>
          <w:spacing w:val="-3"/>
        </w:rPr>
        <w:t xml:space="preserve"> </w:t>
      </w:r>
      <w:r>
        <w:t>тексты.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3"/>
        <w:spacing w:before="66" w:line="244" w:lineRule="auto"/>
        <w:ind w:left="4587" w:hanging="3949"/>
        <w:jc w:val="left"/>
      </w:pPr>
      <w:r>
        <w:lastRenderedPageBreak/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УЧЕБНОГО ПРЕДМЕТА</w:t>
      </w:r>
      <w:r>
        <w:rPr>
          <w:spacing w:val="-1"/>
        </w:rPr>
        <w:t xml:space="preserve"> </w:t>
      </w:r>
      <w:r>
        <w:t>«РОДНОЙ</w:t>
      </w:r>
      <w:r>
        <w:rPr>
          <w:spacing w:val="-7"/>
        </w:rPr>
        <w:t xml:space="preserve"> </w:t>
      </w:r>
      <w:r>
        <w:t>ЯЗЫК</w:t>
      </w:r>
      <w:r>
        <w:rPr>
          <w:spacing w:val="-52"/>
        </w:rPr>
        <w:t xml:space="preserve"> </w:t>
      </w:r>
      <w:r>
        <w:t>(РУССКИЙ)»</w:t>
      </w:r>
    </w:p>
    <w:p w:rsidR="002537D9" w:rsidRDefault="002537D9">
      <w:pPr>
        <w:pStyle w:val="a3"/>
        <w:spacing w:before="6"/>
        <w:ind w:left="0"/>
        <w:jc w:val="left"/>
        <w:rPr>
          <w:b/>
          <w:sz w:val="21"/>
        </w:rPr>
      </w:pPr>
    </w:p>
    <w:p w:rsidR="002537D9" w:rsidRDefault="00FA6347">
      <w:pPr>
        <w:spacing w:line="252" w:lineRule="exact"/>
        <w:ind w:left="170"/>
        <w:jc w:val="both"/>
        <w:rPr>
          <w:b/>
        </w:rPr>
      </w:pPr>
      <w:r>
        <w:rPr>
          <w:b/>
        </w:rPr>
        <w:t>ЛИЧНОСТНЫЕ</w:t>
      </w:r>
      <w:r>
        <w:rPr>
          <w:b/>
          <w:spacing w:val="3"/>
        </w:rPr>
        <w:t xml:space="preserve"> </w:t>
      </w:r>
      <w:r>
        <w:rPr>
          <w:b/>
        </w:rPr>
        <w:t>РЕЗУЛЬТАТЫ</w:t>
      </w:r>
    </w:p>
    <w:p w:rsidR="002537D9" w:rsidRDefault="00FA6347">
      <w:pPr>
        <w:pStyle w:val="a3"/>
        <w:ind w:right="117"/>
      </w:pPr>
      <w:r>
        <w:t>Личностные результаты освоения</w:t>
      </w:r>
      <w:r>
        <w:rPr>
          <w:spacing w:val="1"/>
        </w:rPr>
        <w:t xml:space="preserve"> </w:t>
      </w:r>
      <w:r>
        <w:t>рабочей программы по родному языку (русскому) на уровне основного</w:t>
      </w:r>
      <w:r>
        <w:rPr>
          <w:spacing w:val="1"/>
        </w:rPr>
        <w:t xml:space="preserve"> </w:t>
      </w:r>
      <w:r>
        <w:t>общего образования достигаются в единстве</w:t>
      </w:r>
      <w:r>
        <w:rPr>
          <w:spacing w:val="1"/>
        </w:rPr>
        <w:t xml:space="preserve"> </w:t>
      </w:r>
      <w:r>
        <w:t>учебной и воспитательной деятельности в соответствии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 правилами и нормами поведения и способствуют процессам самопознания, самовоспитания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5"/>
        </w:rPr>
        <w:t xml:space="preserve"> </w:t>
      </w:r>
      <w:r>
        <w:t>личности.</w:t>
      </w:r>
    </w:p>
    <w:p w:rsidR="002537D9" w:rsidRDefault="00FA6347">
      <w:pPr>
        <w:pStyle w:val="a3"/>
        <w:spacing w:before="2"/>
        <w:ind w:right="126"/>
      </w:pPr>
      <w:r>
        <w:t>Личностные результаты освоения</w:t>
      </w:r>
      <w:r>
        <w:rPr>
          <w:spacing w:val="1"/>
        </w:rPr>
        <w:t xml:space="preserve"> </w:t>
      </w:r>
      <w:r>
        <w:t>рабочей программы по родному языку (русскому) для основного общего</w:t>
      </w:r>
      <w:r>
        <w:rPr>
          <w:spacing w:val="-5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 ориентаций и расширение опыта деятельности на её основе и в процессе реализации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2537D9" w:rsidRDefault="00FA6347">
      <w:pPr>
        <w:pStyle w:val="4"/>
        <w:spacing w:line="249" w:lineRule="exact"/>
        <w:jc w:val="both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2537D9" w:rsidRDefault="00FA6347">
      <w:pPr>
        <w:pStyle w:val="a3"/>
        <w:ind w:right="12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 прав,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законных</w:t>
      </w:r>
      <w:r>
        <w:rPr>
          <w:spacing w:val="-16"/>
        </w:rPr>
        <w:t xml:space="preserve"> </w:t>
      </w:r>
      <w:r>
        <w:rPr>
          <w:spacing w:val="-1"/>
        </w:rPr>
        <w:t>интересов</w:t>
      </w:r>
      <w:r>
        <w:rPr>
          <w:spacing w:val="-10"/>
        </w:rPr>
        <w:t xml:space="preserve"> </w:t>
      </w:r>
      <w:r>
        <w:rPr>
          <w:spacing w:val="-1"/>
        </w:rPr>
        <w:t>других</w:t>
      </w:r>
      <w:r>
        <w:rPr>
          <w:spacing w:val="-16"/>
        </w:rPr>
        <w:t xml:space="preserve"> </w:t>
      </w:r>
      <w:r>
        <w:rPr>
          <w:spacing w:val="-1"/>
        </w:rPr>
        <w:t>людей;</w:t>
      </w:r>
      <w:r>
        <w:rPr>
          <w:spacing w:val="-8"/>
        </w:rPr>
        <w:t xml:space="preserve"> </w:t>
      </w:r>
      <w:r>
        <w:rPr>
          <w:spacing w:val="-1"/>
        </w:rPr>
        <w:t>активное</w:t>
      </w:r>
      <w:r>
        <w:rPr>
          <w:spacing w:val="-11"/>
        </w:rPr>
        <w:t xml:space="preserve"> </w:t>
      </w:r>
      <w:r>
        <w:rPr>
          <w:spacing w:val="-1"/>
        </w:rPr>
        <w:t>участие</w:t>
      </w:r>
      <w:r>
        <w:rPr>
          <w:spacing w:val="-1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организации,</w:t>
      </w:r>
      <w:r>
        <w:rPr>
          <w:spacing w:val="-18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-4"/>
        </w:rPr>
        <w:t xml:space="preserve"> </w:t>
      </w:r>
      <w:r>
        <w:t>родного</w:t>
      </w:r>
      <w:r>
        <w:rPr>
          <w:spacing w:val="-10"/>
        </w:rPr>
        <w:t xml:space="preserve"> </w:t>
      </w:r>
      <w:r>
        <w:t>края,</w:t>
      </w:r>
      <w:r>
        <w:rPr>
          <w:spacing w:val="-12"/>
        </w:rPr>
        <w:t xml:space="preserve"> </w:t>
      </w:r>
      <w:r>
        <w:t>страны,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сопоставлении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ситуациями,</w:t>
      </w:r>
      <w:r>
        <w:rPr>
          <w:spacing w:val="-11"/>
        </w:rPr>
        <w:t xml:space="preserve"> </w:t>
      </w:r>
      <w:r>
        <w:t>отражёнными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 роли различных социальных институтов в жизни человека; представление об основных 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 и многоконфессиональном обществе, формируемое в том числе на основе примеров 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 готовность к участию в гуманитарной деятельности (помощь людям, нуждающимся в ней;</w:t>
      </w:r>
      <w:r>
        <w:rPr>
          <w:spacing w:val="-52"/>
        </w:rPr>
        <w:t xml:space="preserve"> </w:t>
      </w:r>
      <w:r>
        <w:t>волонтёрство);</w:t>
      </w:r>
    </w:p>
    <w:p w:rsidR="002537D9" w:rsidRDefault="00FA6347">
      <w:pPr>
        <w:pStyle w:val="4"/>
        <w:spacing w:before="5"/>
        <w:jc w:val="both"/>
      </w:pPr>
      <w:r>
        <w:t>патриотического</w:t>
      </w:r>
      <w:r>
        <w:rPr>
          <w:spacing w:val="-3"/>
        </w:rPr>
        <w:t xml:space="preserve"> </w:t>
      </w:r>
      <w:r>
        <w:t>воспитания:</w:t>
      </w:r>
    </w:p>
    <w:p w:rsidR="002537D9" w:rsidRDefault="00FA6347">
      <w:pPr>
        <w:pStyle w:val="a3"/>
        <w:ind w:right="122"/>
      </w:pPr>
      <w:r>
        <w:t>осознание российской гражданской идентичности в поли- культурном и многоконфессиональном обществе,</w:t>
      </w:r>
      <w:r>
        <w:rPr>
          <w:spacing w:val="-52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 общения народов России; проявление интереса к познанию русского языка, к истории и</w:t>
      </w:r>
      <w:r>
        <w:rPr>
          <w:spacing w:val="1"/>
        </w:rPr>
        <w:t xml:space="preserve"> </w:t>
      </w:r>
      <w:r>
        <w:t>культуре</w:t>
      </w:r>
      <w:r>
        <w:rPr>
          <w:spacing w:val="37"/>
        </w:rPr>
        <w:t xml:space="preserve"> </w:t>
      </w:r>
      <w:r>
        <w:t>Российской</w:t>
      </w:r>
      <w:r>
        <w:rPr>
          <w:spacing w:val="47"/>
        </w:rPr>
        <w:t xml:space="preserve"> </w:t>
      </w:r>
      <w:r>
        <w:t>Федерации,</w:t>
      </w:r>
      <w:r>
        <w:rPr>
          <w:spacing w:val="46"/>
        </w:rPr>
        <w:t xml:space="preserve"> </w:t>
      </w:r>
      <w:r>
        <w:t>культуре</w:t>
      </w:r>
      <w:r>
        <w:rPr>
          <w:spacing w:val="46"/>
        </w:rPr>
        <w:t xml:space="preserve"> </w:t>
      </w:r>
      <w:r>
        <w:t>своего</w:t>
      </w:r>
      <w:r>
        <w:rPr>
          <w:spacing w:val="41"/>
        </w:rPr>
        <w:t xml:space="preserve"> </w:t>
      </w:r>
      <w:r>
        <w:t>края,</w:t>
      </w:r>
      <w:r>
        <w:rPr>
          <w:spacing w:val="31"/>
        </w:rPr>
        <w:t xml:space="preserve"> </w:t>
      </w:r>
      <w:r>
        <w:t>народов</w:t>
      </w:r>
      <w:r>
        <w:rPr>
          <w:spacing w:val="32"/>
        </w:rPr>
        <w:t xml:space="preserve"> </w:t>
      </w:r>
      <w:r>
        <w:t>России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контексте</w:t>
      </w:r>
      <w:r>
        <w:rPr>
          <w:spacing w:val="39"/>
        </w:rPr>
        <w:t xml:space="preserve"> </w:t>
      </w:r>
      <w:r>
        <w:t>учебного</w:t>
      </w:r>
      <w:r>
        <w:rPr>
          <w:spacing w:val="33"/>
        </w:rPr>
        <w:t xml:space="preserve"> </w:t>
      </w:r>
      <w:r>
        <w:t>предмета</w:t>
      </w:r>
    </w:p>
    <w:p w:rsidR="002537D9" w:rsidRDefault="00FA6347">
      <w:pPr>
        <w:pStyle w:val="a3"/>
        <w:spacing w:before="3"/>
        <w:ind w:right="123"/>
      </w:pPr>
      <w:r>
        <w:rPr>
          <w:spacing w:val="-1"/>
        </w:rPr>
        <w:t>«Родной</w:t>
      </w:r>
      <w:r>
        <w:rPr>
          <w:spacing w:val="-2"/>
        </w:rPr>
        <w:t xml:space="preserve"> </w:t>
      </w:r>
      <w:r>
        <w:rPr>
          <w:spacing w:val="-1"/>
        </w:rPr>
        <w:t>язык</w:t>
      </w:r>
      <w:r>
        <w:rPr>
          <w:spacing w:val="-5"/>
        </w:rPr>
        <w:t xml:space="preserve"> </w:t>
      </w:r>
      <w:r>
        <w:rPr>
          <w:spacing w:val="-1"/>
        </w:rPr>
        <w:t>(русский)»;</w:t>
      </w:r>
      <w:r>
        <w:rPr>
          <w:spacing w:val="-10"/>
        </w:rPr>
        <w:t xml:space="preserve"> </w:t>
      </w:r>
      <w:r>
        <w:t>ценностное</w:t>
      </w:r>
      <w:r>
        <w:rPr>
          <w:spacing w:val="-11"/>
        </w:rPr>
        <w:t xml:space="preserve"> </w:t>
      </w:r>
      <w:r>
        <w:t>отношение</w:t>
      </w:r>
      <w:r>
        <w:rPr>
          <w:spacing w:val="-1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языку,</w:t>
      </w:r>
      <w:r>
        <w:rPr>
          <w:spacing w:val="-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достижениям</w:t>
      </w:r>
      <w:r>
        <w:rPr>
          <w:spacing w:val="-10"/>
        </w:rPr>
        <w:t xml:space="preserve"> </w:t>
      </w:r>
      <w:r>
        <w:t>своей</w:t>
      </w:r>
      <w:r>
        <w:rPr>
          <w:spacing w:val="-16"/>
        </w:rPr>
        <w:t xml:space="preserve"> </w:t>
      </w:r>
      <w:r>
        <w:t>Родины</w:t>
      </w:r>
      <w:r>
        <w:rPr>
          <w:spacing w:val="3"/>
        </w:rPr>
        <w:t xml:space="preserve"> </w:t>
      </w:r>
      <w:r>
        <w:t>—</w:t>
      </w:r>
      <w:r>
        <w:rPr>
          <w:spacing w:val="-19"/>
        </w:rPr>
        <w:t xml:space="preserve"> </w:t>
      </w:r>
      <w:r>
        <w:t>России,</w:t>
      </w:r>
      <w:r>
        <w:rPr>
          <w:spacing w:val="-5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 и природному наследию и памятникам, традициям разных народов, проживающих в родной</w:t>
      </w:r>
      <w:r>
        <w:rPr>
          <w:spacing w:val="-52"/>
        </w:rPr>
        <w:t xml:space="preserve"> </w:t>
      </w:r>
      <w:r>
        <w:t>стране;</w:t>
      </w:r>
    </w:p>
    <w:p w:rsidR="002537D9" w:rsidRDefault="00FA6347">
      <w:pPr>
        <w:pStyle w:val="4"/>
        <w:spacing w:line="248" w:lineRule="exact"/>
        <w:jc w:val="both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2537D9" w:rsidRDefault="00FA6347">
      <w:pPr>
        <w:pStyle w:val="a3"/>
        <w:ind w:right="127"/>
      </w:pPr>
      <w:r>
        <w:t>ориентация на моральные ценности и нормы в ситуациях нравственного выбора; готовность оценивать своё</w:t>
      </w:r>
      <w:r>
        <w:rPr>
          <w:spacing w:val="-52"/>
        </w:rPr>
        <w:t xml:space="preserve"> </w:t>
      </w:r>
      <w:r>
        <w:t>поведение, в том числе</w:t>
      </w:r>
      <w:r>
        <w:rPr>
          <w:spacing w:val="1"/>
        </w:rPr>
        <w:t xml:space="preserve"> </w:t>
      </w:r>
      <w:r>
        <w:t>речевое, и поступки,</w:t>
      </w:r>
      <w:r>
        <w:rPr>
          <w:spacing w:val="1"/>
        </w:rPr>
        <w:t xml:space="preserve"> </w:t>
      </w:r>
      <w:r>
        <w:t>а также поведение и</w:t>
      </w:r>
      <w:r>
        <w:rPr>
          <w:spacing w:val="1"/>
        </w:rPr>
        <w:t xml:space="preserve"> </w:t>
      </w:r>
      <w:r>
        <w:t>поступки других людей</w:t>
      </w:r>
      <w:r>
        <w:rPr>
          <w:spacing w:val="1"/>
        </w:rPr>
        <w:t xml:space="preserve"> </w:t>
      </w:r>
      <w:r>
        <w:t>с 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-11"/>
        </w:rPr>
        <w:t xml:space="preserve"> </w:t>
      </w:r>
      <w:r>
        <w:t>поступков;</w:t>
      </w:r>
      <w:r>
        <w:rPr>
          <w:spacing w:val="-5"/>
        </w:rPr>
        <w:t xml:space="preserve"> </w:t>
      </w:r>
      <w:r>
        <w:t>свобода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7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11"/>
        </w:rPr>
        <w:t xml:space="preserve"> </w:t>
      </w:r>
      <w:r>
        <w:t>индивидуального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общественного</w:t>
      </w:r>
      <w:r>
        <w:rPr>
          <w:spacing w:val="-52"/>
        </w:rPr>
        <w:t xml:space="preserve"> </w:t>
      </w:r>
      <w:r>
        <w:t>пространства;</w:t>
      </w:r>
    </w:p>
    <w:p w:rsidR="002537D9" w:rsidRDefault="00FA6347">
      <w:pPr>
        <w:pStyle w:val="4"/>
        <w:spacing w:before="2" w:line="253" w:lineRule="exact"/>
        <w:jc w:val="both"/>
      </w:pPr>
      <w:r>
        <w:t>эстетического</w:t>
      </w:r>
      <w:r>
        <w:rPr>
          <w:spacing w:val="-3"/>
        </w:rPr>
        <w:t xml:space="preserve"> </w:t>
      </w:r>
      <w:r>
        <w:t>воспитания:</w:t>
      </w:r>
    </w:p>
    <w:p w:rsidR="002537D9" w:rsidRDefault="00FA6347">
      <w:pPr>
        <w:pStyle w:val="a3"/>
        <w:ind w:right="123"/>
      </w:pPr>
      <w:r>
        <w:t>восприимчивость к разным видам искусства, традициям и творчеству своего и других народов; 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 понимание ценности отечественного и мирового искусства, роли этнических 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9"/>
        </w:rPr>
        <w:t xml:space="preserve"> </w:t>
      </w:r>
      <w:r>
        <w:t>творчества;</w:t>
      </w:r>
      <w:r>
        <w:rPr>
          <w:spacing w:val="3"/>
        </w:rPr>
        <w:t xml:space="preserve"> </w:t>
      </w:r>
      <w:r>
        <w:t>стремление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самовыражению</w:t>
      </w:r>
      <w:r>
        <w:rPr>
          <w:spacing w:val="-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видах</w:t>
      </w:r>
      <w:r>
        <w:rPr>
          <w:spacing w:val="-10"/>
        </w:rPr>
        <w:t xml:space="preserve"> </w:t>
      </w:r>
      <w:r>
        <w:t>искусства;</w:t>
      </w:r>
    </w:p>
    <w:p w:rsidR="002537D9" w:rsidRDefault="00FA6347">
      <w:pPr>
        <w:pStyle w:val="4"/>
        <w:spacing w:before="3"/>
        <w:jc w:val="both"/>
      </w:pPr>
      <w:r>
        <w:t>физического воспитания,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культуры здоровья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7"/>
        </w:rPr>
        <w:t xml:space="preserve"> </w:t>
      </w:r>
      <w:r>
        <w:t>благополучия:</w:t>
      </w:r>
    </w:p>
    <w:p w:rsidR="002537D9" w:rsidRDefault="00FA6347">
      <w:pPr>
        <w:pStyle w:val="a3"/>
        <w:ind w:right="12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на собственный жизненный</w:t>
      </w:r>
      <w:r>
        <w:rPr>
          <w:spacing w:val="1"/>
        </w:rPr>
        <w:t xml:space="preserve"> </w:t>
      </w:r>
      <w:r>
        <w:t>и читательский</w:t>
      </w:r>
      <w:r>
        <w:rPr>
          <w:spacing w:val="1"/>
        </w:rPr>
        <w:t xml:space="preserve"> </w:t>
      </w:r>
      <w:r>
        <w:t>опыт; 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 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 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 правил, сбалансированный режим занятий и отдыха, регулярная физическая активность);</w:t>
      </w:r>
      <w:r>
        <w:rPr>
          <w:spacing w:val="1"/>
        </w:rPr>
        <w:t xml:space="preserve"> </w:t>
      </w:r>
      <w:r>
        <w:t>осознание последствий и неприятие вредных привычек (употребление алкоголя, наркотиков, курение) и</w:t>
      </w:r>
      <w:r>
        <w:rPr>
          <w:spacing w:val="1"/>
        </w:rPr>
        <w:t xml:space="preserve"> </w:t>
      </w:r>
      <w:r>
        <w:t>иных форм вреда для физического и психического здоровья; соблюдение правил безопасности, в том числе</w:t>
      </w:r>
      <w:r>
        <w:rPr>
          <w:spacing w:val="1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интернет-среде</w:t>
      </w:r>
      <w:r>
        <w:rPr>
          <w:spacing w:val="-1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школьного</w:t>
      </w:r>
      <w:r>
        <w:rPr>
          <w:spacing w:val="-10"/>
        </w:rPr>
        <w:t xml:space="preserve"> </w:t>
      </w:r>
      <w:r>
        <w:t>языкового</w:t>
      </w:r>
      <w:r>
        <w:rPr>
          <w:spacing w:val="-4"/>
        </w:rPr>
        <w:t xml:space="preserve"> </w:t>
      </w:r>
      <w:r>
        <w:t>образования;</w:t>
      </w:r>
      <w:r>
        <w:rPr>
          <w:spacing w:val="-5"/>
        </w:rPr>
        <w:t xml:space="preserve"> </w:t>
      </w:r>
      <w:r>
        <w:t>способность</w:t>
      </w:r>
      <w:r>
        <w:rPr>
          <w:spacing w:val="-53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осмысляя собственный</w:t>
      </w:r>
      <w:r>
        <w:rPr>
          <w:spacing w:val="4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выстраивая</w:t>
      </w:r>
      <w:r>
        <w:rPr>
          <w:spacing w:val="-7"/>
        </w:rPr>
        <w:t xml:space="preserve"> </w:t>
      </w:r>
      <w:r>
        <w:t>дальнейшие</w:t>
      </w:r>
      <w:r>
        <w:rPr>
          <w:spacing w:val="-5"/>
        </w:rPr>
        <w:t xml:space="preserve"> </w:t>
      </w:r>
      <w:r>
        <w:t>цели;</w:t>
      </w:r>
    </w:p>
    <w:p w:rsidR="002537D9" w:rsidRDefault="00FA6347">
      <w:pPr>
        <w:pStyle w:val="a3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осуждая;</w:t>
      </w:r>
    </w:p>
    <w:p w:rsidR="002537D9" w:rsidRDefault="002537D9">
      <w:pPr>
        <w:sectPr w:rsidR="002537D9">
          <w:footerReference w:type="default" r:id="rId17"/>
          <w:pgSz w:w="11910" w:h="16850"/>
          <w:pgMar w:top="1060" w:right="440" w:bottom="280" w:left="960" w:header="0" w:footer="0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23"/>
      </w:pPr>
      <w:r>
        <w:lastRenderedPageBreak/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языковые средства для выражения своего состояния, в том числе опираясь на примеры 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-3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же</w:t>
      </w:r>
      <w:r>
        <w:rPr>
          <w:spacing w:val="4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другого</w:t>
      </w:r>
      <w:r>
        <w:rPr>
          <w:spacing w:val="-9"/>
        </w:rPr>
        <w:t xml:space="preserve"> </w:t>
      </w:r>
      <w:r>
        <w:t>человека;</w:t>
      </w:r>
    </w:p>
    <w:p w:rsidR="002537D9" w:rsidRDefault="00FA6347">
      <w:pPr>
        <w:pStyle w:val="4"/>
        <w:spacing w:line="246" w:lineRule="exact"/>
        <w:jc w:val="both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2537D9" w:rsidRDefault="00FA6347">
      <w:pPr>
        <w:pStyle w:val="a3"/>
        <w:ind w:right="133"/>
      </w:pPr>
      <w:r>
        <w:t>установка на активное</w:t>
      </w:r>
      <w:r>
        <w:rPr>
          <w:spacing w:val="1"/>
        </w:rPr>
        <w:t xml:space="preserve"> </w:t>
      </w:r>
      <w:r>
        <w:t>участие 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 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семьи, школы, города, края)</w:t>
      </w:r>
      <w:r>
        <w:rPr>
          <w:spacing w:val="1"/>
        </w:rPr>
        <w:t xml:space="preserve"> </w:t>
      </w:r>
      <w:r>
        <w:t>технологической и социальной направленности, способность инициировать, планировать и 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13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рода</w:t>
      </w:r>
      <w:r>
        <w:rPr>
          <w:spacing w:val="-3"/>
        </w:rPr>
        <w:t xml:space="preserve"> </w:t>
      </w:r>
      <w:r>
        <w:t>деятельность;</w:t>
      </w:r>
    </w:p>
    <w:p w:rsidR="002537D9" w:rsidRDefault="00FA6347">
      <w:pPr>
        <w:pStyle w:val="a3"/>
        <w:spacing w:before="4"/>
        <w:ind w:right="127"/>
      </w:pPr>
      <w:r>
        <w:t>интерес к практическому изучению профессий и труда различного рода, в том числе на основе 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 и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 деятельностью</w:t>
      </w:r>
      <w:r>
        <w:rPr>
          <w:spacing w:val="1"/>
        </w:rPr>
        <w:t xml:space="preserve"> </w:t>
      </w:r>
      <w:r>
        <w:t>филологов,</w:t>
      </w:r>
      <w:r>
        <w:rPr>
          <w:spacing w:val="1"/>
        </w:rPr>
        <w:t xml:space="preserve"> </w:t>
      </w:r>
      <w:r>
        <w:t>журналистов, писателей;</w:t>
      </w:r>
      <w:r>
        <w:rPr>
          <w:spacing w:val="1"/>
        </w:rPr>
        <w:t xml:space="preserve"> </w:t>
      </w:r>
      <w:r>
        <w:t>уважение к труду и результатам трудовой деятельности; осознанный выбор и построение индивидуальной</w:t>
      </w:r>
      <w:r>
        <w:rPr>
          <w:spacing w:val="1"/>
        </w:rPr>
        <w:t xml:space="preserve"> </w:t>
      </w:r>
      <w:r>
        <w:t>траектории образования и жизненных планов с учётом личных и общественных интересов и потребностей;</w:t>
      </w:r>
      <w:r>
        <w:rPr>
          <w:spacing w:val="1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планах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будущее;</w:t>
      </w:r>
    </w:p>
    <w:p w:rsidR="002537D9" w:rsidRDefault="00FA6347">
      <w:pPr>
        <w:pStyle w:val="4"/>
        <w:spacing w:line="248" w:lineRule="exact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2537D9" w:rsidRDefault="00FA6347">
      <w:pPr>
        <w:pStyle w:val="a3"/>
        <w:spacing w:line="242" w:lineRule="auto"/>
        <w:ind w:right="136"/>
      </w:pPr>
      <w:r>
        <w:t>ориентация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социальных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естественных</w:t>
      </w:r>
      <w:r>
        <w:rPr>
          <w:spacing w:val="-10"/>
        </w:rPr>
        <w:t xml:space="preserve"> </w:t>
      </w:r>
      <w:r>
        <w:t>наук для</w:t>
      </w:r>
      <w:r>
        <w:rPr>
          <w:spacing w:val="-8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52"/>
        </w:rPr>
        <w:t xml:space="preserve"> </w:t>
      </w:r>
      <w:r>
        <w:t>окружающей среды, планирования поступков и оценки их возможных последствий для окружающей среды;</w:t>
      </w:r>
      <w:r>
        <w:rPr>
          <w:spacing w:val="-53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точно,</w:t>
      </w:r>
      <w:r>
        <w:rPr>
          <w:spacing w:val="3"/>
        </w:rPr>
        <w:t xml:space="preserve"> </w:t>
      </w:r>
      <w:r>
        <w:t>логично</w:t>
      </w:r>
      <w:r>
        <w:rPr>
          <w:spacing w:val="-9"/>
        </w:rPr>
        <w:t xml:space="preserve"> </w:t>
      </w:r>
      <w:r>
        <w:t>выражать</w:t>
      </w:r>
      <w:r>
        <w:rPr>
          <w:spacing w:val="-6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</w:t>
      </w:r>
      <w:r>
        <w:rPr>
          <w:spacing w:val="-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проблемы;</w:t>
      </w:r>
    </w:p>
    <w:p w:rsidR="002537D9" w:rsidRDefault="00FA6347">
      <w:pPr>
        <w:pStyle w:val="a3"/>
        <w:ind w:right="124"/>
      </w:pPr>
      <w:r>
        <w:t>повышение уровня экологической культуры, осознание глобального характера экологических проблем 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 активное неприятие действий, приносящих вред окружающей среде; осознание своей роли 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 к</w:t>
      </w:r>
      <w:r>
        <w:rPr>
          <w:spacing w:val="-6"/>
        </w:rPr>
        <w:t xml:space="preserve"> </w:t>
      </w:r>
      <w:r>
        <w:t>участию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2537D9" w:rsidRDefault="00FA6347">
      <w:pPr>
        <w:pStyle w:val="4"/>
        <w:spacing w:line="253" w:lineRule="exact"/>
        <w:jc w:val="both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</w:p>
    <w:p w:rsidR="002537D9" w:rsidRDefault="00FA6347">
      <w:pPr>
        <w:pStyle w:val="a3"/>
        <w:ind w:right="128"/>
      </w:pPr>
      <w:r>
        <w:t>ориентация в деятельности на современную систему научных представлений об основных закономерностях</w:t>
      </w:r>
      <w:r>
        <w:rPr>
          <w:spacing w:val="-5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закономерностях развития языка; овладение языковой и читательской культурой, навыками чтения 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 школьного языкового образования; установка на осмысление опыта, наблюдений, поступков и</w:t>
      </w:r>
      <w:r>
        <w:rPr>
          <w:spacing w:val="1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совершенствовать</w:t>
      </w:r>
      <w:r>
        <w:rPr>
          <w:spacing w:val="-7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индивидуального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коллективного</w:t>
      </w:r>
      <w:r>
        <w:rPr>
          <w:spacing w:val="-9"/>
        </w:rPr>
        <w:t xml:space="preserve"> </w:t>
      </w:r>
      <w:r>
        <w:t>благополучия.</w:t>
      </w:r>
    </w:p>
    <w:p w:rsidR="002537D9" w:rsidRDefault="00FA6347">
      <w:pPr>
        <w:ind w:left="170" w:right="126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rPr>
          <w:b/>
          <w:i/>
        </w:rPr>
        <w:t>адаптацию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обучающегося</w:t>
      </w:r>
      <w:r>
        <w:rPr>
          <w:b/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среды:</w:t>
      </w:r>
    </w:p>
    <w:p w:rsidR="002537D9" w:rsidRDefault="00FA6347">
      <w:pPr>
        <w:pStyle w:val="a3"/>
        <w:ind w:right="118"/>
      </w:pPr>
      <w:r>
        <w:t>освоение обучающимися социального опыта, основных социальных ролей, норм и правил 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 сформированные 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среды;</w:t>
      </w:r>
    </w:p>
    <w:p w:rsidR="002537D9" w:rsidRDefault="00FA6347">
      <w:pPr>
        <w:pStyle w:val="a3"/>
        <w:spacing w:line="242" w:lineRule="auto"/>
        <w:ind w:right="136"/>
      </w:pPr>
      <w:r>
        <w:t>способность обучающихся к взаимодействию в условиях неопределённости, открытость опыту и знаниям</w:t>
      </w:r>
      <w:r>
        <w:rPr>
          <w:spacing w:val="1"/>
        </w:rPr>
        <w:t xml:space="preserve"> </w:t>
      </w:r>
      <w:r>
        <w:t>других; способность действовать в условиях неопределённости, повышать уровень своей компетентности</w:t>
      </w:r>
      <w:r>
        <w:rPr>
          <w:spacing w:val="1"/>
        </w:rPr>
        <w:t xml:space="preserve"> </w:t>
      </w:r>
      <w:r>
        <w:t>через практическую деятельность, в том числе умение учиться у других людей, получать в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новые</w:t>
      </w:r>
      <w:r>
        <w:rPr>
          <w:spacing w:val="3"/>
        </w:rPr>
        <w:t xml:space="preserve"> </w:t>
      </w:r>
      <w:r>
        <w:t>знания,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из опыта</w:t>
      </w:r>
      <w:r>
        <w:rPr>
          <w:spacing w:val="-4"/>
        </w:rPr>
        <w:t xml:space="preserve"> </w:t>
      </w:r>
      <w:r>
        <w:t>других;</w:t>
      </w:r>
    </w:p>
    <w:p w:rsidR="002537D9" w:rsidRDefault="00FA6347">
      <w:pPr>
        <w:pStyle w:val="a3"/>
        <w:ind w:right="121"/>
      </w:pPr>
      <w:r>
        <w:t>навык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связывания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rPr>
          <w:spacing w:val="-1"/>
        </w:rPr>
        <w:t>формулировать</w:t>
      </w:r>
      <w:r>
        <w:rPr>
          <w:spacing w:val="-6"/>
        </w:rPr>
        <w:t xml:space="preserve"> </w:t>
      </w:r>
      <w:r>
        <w:t>идеи,</w:t>
      </w:r>
      <w:r>
        <w:rPr>
          <w:spacing w:val="-11"/>
        </w:rPr>
        <w:t xml:space="preserve"> </w:t>
      </w:r>
      <w:r>
        <w:t>понятия,</w:t>
      </w:r>
      <w:r>
        <w:rPr>
          <w:spacing w:val="-3"/>
        </w:rPr>
        <w:t xml:space="preserve"> </w:t>
      </w:r>
      <w:r>
        <w:t>гипотезы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объектах</w:t>
      </w:r>
      <w:r>
        <w:rPr>
          <w:spacing w:val="-1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явлениях,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известных,</w:t>
      </w:r>
      <w:r>
        <w:rPr>
          <w:spacing w:val="-3"/>
        </w:rPr>
        <w:t xml:space="preserve"> </w:t>
      </w:r>
      <w:r>
        <w:t>осознавать</w:t>
      </w:r>
      <w:r>
        <w:rPr>
          <w:spacing w:val="-53"/>
        </w:rPr>
        <w:t xml:space="preserve"> </w:t>
      </w:r>
      <w:r>
        <w:t>дефицит</w:t>
      </w:r>
      <w:r>
        <w:rPr>
          <w:spacing w:val="-3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компетенций,</w:t>
      </w:r>
      <w:r>
        <w:rPr>
          <w:spacing w:val="-4"/>
        </w:rPr>
        <w:t xml:space="preserve"> </w:t>
      </w:r>
      <w:r>
        <w:t>планировать</w:t>
      </w:r>
      <w:r>
        <w:rPr>
          <w:spacing w:val="-6"/>
        </w:rPr>
        <w:t xml:space="preserve"> </w:t>
      </w:r>
      <w:r>
        <w:t>своё</w:t>
      </w:r>
      <w:r>
        <w:rPr>
          <w:spacing w:val="2"/>
        </w:rPr>
        <w:t xml:space="preserve"> </w:t>
      </w:r>
      <w:r>
        <w:t>развитие;</w:t>
      </w:r>
    </w:p>
    <w:p w:rsidR="002537D9" w:rsidRDefault="00FA6347">
      <w:pPr>
        <w:pStyle w:val="a3"/>
        <w:spacing w:line="242" w:lineRule="auto"/>
        <w:ind w:right="130"/>
      </w:pP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 развития, анализировать и выявлять взаимосвязь природы, общества и экономики, 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1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последствий;</w:t>
      </w:r>
    </w:p>
    <w:p w:rsidR="002537D9" w:rsidRDefault="00FA6347">
      <w:pPr>
        <w:pStyle w:val="a3"/>
        <w:ind w:right="121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 на жизненный, речевой и читательский опыт; воспринимать стрессовую ситуацию как вызов,</w:t>
      </w:r>
      <w:r>
        <w:rPr>
          <w:spacing w:val="1"/>
        </w:rPr>
        <w:t xml:space="preserve"> </w:t>
      </w:r>
      <w:r>
        <w:t>требующий контрмер; оценивать ситуацию стресса, корректировать принимаемые решения и 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сложившейся</w:t>
      </w:r>
      <w:r>
        <w:rPr>
          <w:spacing w:val="-8"/>
        </w:rPr>
        <w:t xml:space="preserve"> </w:t>
      </w:r>
      <w:r>
        <w:t>ситуации;</w:t>
      </w:r>
      <w:r>
        <w:rPr>
          <w:spacing w:val="-3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готовым</w:t>
      </w:r>
      <w:r>
        <w:rPr>
          <w:spacing w:val="-3"/>
        </w:rPr>
        <w:t xml:space="preserve"> </w:t>
      </w:r>
      <w:r>
        <w:t>действовать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отсутствие</w:t>
      </w:r>
      <w:r>
        <w:rPr>
          <w:spacing w:val="3"/>
        </w:rPr>
        <w:t xml:space="preserve"> </w:t>
      </w:r>
      <w:r>
        <w:t>гарантий</w:t>
      </w:r>
      <w:r>
        <w:rPr>
          <w:spacing w:val="4"/>
        </w:rPr>
        <w:t xml:space="preserve"> </w:t>
      </w:r>
      <w:r>
        <w:t>успеха.</w:t>
      </w:r>
    </w:p>
    <w:p w:rsidR="002537D9" w:rsidRDefault="002537D9">
      <w:pPr>
        <w:pStyle w:val="a3"/>
        <w:spacing w:before="4"/>
        <w:ind w:left="0"/>
        <w:jc w:val="left"/>
        <w:rPr>
          <w:sz w:val="20"/>
        </w:rPr>
      </w:pPr>
    </w:p>
    <w:p w:rsidR="002537D9" w:rsidRDefault="00FA6347">
      <w:pPr>
        <w:pStyle w:val="3"/>
        <w:spacing w:line="253" w:lineRule="exact"/>
      </w:pPr>
      <w:r>
        <w:t>МЕТАПРЕДМЕТНЫЕ</w:t>
      </w:r>
      <w:r>
        <w:rPr>
          <w:spacing w:val="2"/>
        </w:rPr>
        <w:t xml:space="preserve"> </w:t>
      </w:r>
      <w:r>
        <w:t>РЕЗУЛЬТАТЫ</w:t>
      </w:r>
    </w:p>
    <w:p w:rsidR="002537D9" w:rsidRDefault="00FA6347">
      <w:pPr>
        <w:spacing w:line="252" w:lineRule="exact"/>
        <w:ind w:left="170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2"/>
        </w:rPr>
        <w:t xml:space="preserve"> </w:t>
      </w:r>
      <w:r>
        <w:rPr>
          <w:b/>
        </w:rPr>
        <w:t>познавательными</w:t>
      </w:r>
      <w:r>
        <w:rPr>
          <w:b/>
          <w:spacing w:val="-3"/>
        </w:rPr>
        <w:t xml:space="preserve"> </w:t>
      </w:r>
      <w:r>
        <w:rPr>
          <w:b/>
        </w:rPr>
        <w:t>действиями</w:t>
      </w:r>
      <w:r>
        <w:t>.</w:t>
      </w:r>
    </w:p>
    <w:p w:rsidR="002537D9" w:rsidRDefault="00FA6347">
      <w:pPr>
        <w:pStyle w:val="4"/>
      </w:pP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:rsidR="002537D9" w:rsidRDefault="00FA6347">
      <w:pPr>
        <w:pStyle w:val="a3"/>
        <w:spacing w:line="252" w:lineRule="exact"/>
        <w:jc w:val="left"/>
      </w:pPr>
      <w:r>
        <w:t>выявлять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существенные</w:t>
      </w:r>
      <w:r>
        <w:rPr>
          <w:spacing w:val="-6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языковых</w:t>
      </w:r>
      <w:r>
        <w:rPr>
          <w:spacing w:val="-11"/>
        </w:rPr>
        <w:t xml:space="preserve"> </w:t>
      </w:r>
      <w:r>
        <w:t>единиц,</w:t>
      </w:r>
      <w:r>
        <w:rPr>
          <w:spacing w:val="-5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процессов;</w:t>
      </w:r>
    </w:p>
    <w:p w:rsidR="002537D9" w:rsidRDefault="002537D9">
      <w:pPr>
        <w:spacing w:line="252" w:lineRule="exact"/>
        <w:sectPr w:rsidR="002537D9">
          <w:footerReference w:type="default" r:id="rId18"/>
          <w:pgSz w:w="11910" w:h="16850"/>
          <w:pgMar w:top="1060" w:right="440" w:bottom="940" w:left="960" w:header="0" w:footer="747" w:gutter="0"/>
          <w:pgNumType w:start="71"/>
          <w:cols w:space="720"/>
        </w:sectPr>
      </w:pPr>
    </w:p>
    <w:p w:rsidR="002537D9" w:rsidRDefault="00FA6347">
      <w:pPr>
        <w:pStyle w:val="a3"/>
        <w:spacing w:before="66" w:line="242" w:lineRule="auto"/>
        <w:ind w:right="122"/>
      </w:pPr>
      <w:r>
        <w:rPr>
          <w:spacing w:val="-1"/>
        </w:rPr>
        <w:lastRenderedPageBreak/>
        <w:t>устанавливать</w:t>
      </w:r>
      <w:r>
        <w:rPr>
          <w:spacing w:val="-20"/>
        </w:rPr>
        <w:t xml:space="preserve"> </w:t>
      </w:r>
      <w:r>
        <w:rPr>
          <w:spacing w:val="-1"/>
        </w:rPr>
        <w:t>существенный</w:t>
      </w:r>
      <w:r>
        <w:rPr>
          <w:spacing w:val="-16"/>
        </w:rPr>
        <w:t xml:space="preserve"> </w:t>
      </w:r>
      <w:r>
        <w:rPr>
          <w:spacing w:val="-1"/>
        </w:rPr>
        <w:t>признак</w:t>
      </w:r>
      <w:r>
        <w:rPr>
          <w:spacing w:val="-13"/>
        </w:rPr>
        <w:t xml:space="preserve"> </w:t>
      </w:r>
      <w:r>
        <w:t>классификации</w:t>
      </w:r>
      <w:r>
        <w:rPr>
          <w:spacing w:val="-15"/>
        </w:rPr>
        <w:t xml:space="preserve"> </w:t>
      </w:r>
      <w:r>
        <w:t>языковых</w:t>
      </w:r>
      <w:r>
        <w:rPr>
          <w:spacing w:val="-15"/>
        </w:rPr>
        <w:t xml:space="preserve"> </w:t>
      </w:r>
      <w:r>
        <w:t>единиц</w:t>
      </w:r>
      <w:r>
        <w:rPr>
          <w:spacing w:val="-10"/>
        </w:rPr>
        <w:t xml:space="preserve"> </w:t>
      </w:r>
      <w:r>
        <w:t>(явлений),</w:t>
      </w:r>
      <w:r>
        <w:rPr>
          <w:spacing w:val="-10"/>
        </w:rPr>
        <w:t xml:space="preserve"> </w:t>
      </w:r>
      <w:r>
        <w:t>основания</w:t>
      </w:r>
      <w:r>
        <w:rPr>
          <w:spacing w:val="-20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 анализа;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по существенному</w:t>
      </w:r>
      <w:r>
        <w:rPr>
          <w:spacing w:val="1"/>
        </w:rPr>
        <w:t xml:space="preserve"> </w:t>
      </w:r>
      <w:r>
        <w:t>признаку;</w:t>
      </w:r>
    </w:p>
    <w:p w:rsidR="002537D9" w:rsidRDefault="00FA6347">
      <w:pPr>
        <w:pStyle w:val="a3"/>
        <w:ind w:right="135"/>
      </w:pPr>
      <w:r>
        <w:t>выявлять закономерности и противоречия в рассматриваемых фактах, данных и наблюдениях; 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выявления 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2537D9" w:rsidRDefault="00FA6347">
      <w:pPr>
        <w:pStyle w:val="a3"/>
        <w:spacing w:line="251" w:lineRule="exact"/>
      </w:pPr>
      <w:r>
        <w:t>выявлять</w:t>
      </w:r>
      <w:r>
        <w:rPr>
          <w:spacing w:val="-9"/>
        </w:rPr>
        <w:t xml:space="preserve"> </w:t>
      </w:r>
      <w:r>
        <w:t>дефицит</w:t>
      </w:r>
      <w:r>
        <w:rPr>
          <w:spacing w:val="-5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необходимой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задачи;</w:t>
      </w:r>
    </w:p>
    <w:p w:rsidR="002537D9" w:rsidRDefault="00FA6347">
      <w:pPr>
        <w:pStyle w:val="a3"/>
        <w:spacing w:line="242" w:lineRule="auto"/>
        <w:ind w:right="132"/>
      </w:pPr>
      <w:r>
        <w:rPr>
          <w:spacing w:val="-1"/>
        </w:rPr>
        <w:t>выявлять</w:t>
      </w:r>
      <w:r>
        <w:rPr>
          <w:spacing w:val="-20"/>
        </w:rPr>
        <w:t xml:space="preserve"> </w:t>
      </w:r>
      <w:r>
        <w:rPr>
          <w:spacing w:val="-1"/>
        </w:rPr>
        <w:t>причинно-следственные</w:t>
      </w:r>
      <w:r>
        <w:rPr>
          <w:spacing w:val="-10"/>
        </w:rPr>
        <w:t xml:space="preserve"> </w:t>
      </w:r>
      <w:r>
        <w:t>связи</w:t>
      </w:r>
      <w:r>
        <w:rPr>
          <w:spacing w:val="-17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изучении</w:t>
      </w:r>
      <w:r>
        <w:rPr>
          <w:spacing w:val="-9"/>
        </w:rPr>
        <w:t xml:space="preserve"> </w:t>
      </w:r>
      <w:r>
        <w:t>языковых</w:t>
      </w:r>
      <w:r>
        <w:rPr>
          <w:spacing w:val="-16"/>
        </w:rPr>
        <w:t xml:space="preserve"> </w:t>
      </w:r>
      <w:r>
        <w:t>процессов;</w:t>
      </w:r>
      <w:r>
        <w:rPr>
          <w:spacing w:val="-9"/>
        </w:rPr>
        <w:t xml:space="preserve"> </w:t>
      </w:r>
      <w:r>
        <w:t>делать</w:t>
      </w:r>
      <w:r>
        <w:rPr>
          <w:spacing w:val="-19"/>
        </w:rPr>
        <w:t xml:space="preserve"> </w:t>
      </w:r>
      <w:r>
        <w:t>выводы</w:t>
      </w:r>
      <w:r>
        <w:rPr>
          <w:spacing w:val="-1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53"/>
        </w:rPr>
        <w:t xml:space="preserve"> </w:t>
      </w:r>
      <w:r>
        <w:t>дедуктивных и</w:t>
      </w:r>
      <w:r>
        <w:rPr>
          <w:spacing w:val="1"/>
        </w:rPr>
        <w:t xml:space="preserve"> </w:t>
      </w:r>
      <w:r>
        <w:t>индуктивных 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 аналогии,</w:t>
      </w:r>
      <w:r>
        <w:rPr>
          <w:spacing w:val="1"/>
        </w:rPr>
        <w:t xml:space="preserve"> </w:t>
      </w:r>
      <w:r>
        <w:t>формулировать 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2537D9" w:rsidRDefault="00FA6347">
      <w:pPr>
        <w:pStyle w:val="a3"/>
        <w:ind w:right="133"/>
      </w:pPr>
      <w:r>
        <w:t>самостоятельно выбирать способ решения учебной задачи при работе с разными типами текстов, разными</w:t>
      </w:r>
      <w:r>
        <w:rPr>
          <w:spacing w:val="1"/>
        </w:rPr>
        <w:t xml:space="preserve"> </w:t>
      </w:r>
      <w:r>
        <w:t>единицами языка, сравнивая варианты решения и выбирая оптимальный вариант с учётом 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критериев.</w:t>
      </w:r>
    </w:p>
    <w:p w:rsidR="002537D9" w:rsidRDefault="00FA6347">
      <w:pPr>
        <w:pStyle w:val="4"/>
        <w:spacing w:line="250" w:lineRule="exact"/>
        <w:jc w:val="both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2537D9" w:rsidRDefault="00FA6347">
      <w:pPr>
        <w:pStyle w:val="a3"/>
        <w:spacing w:line="252" w:lineRule="exact"/>
      </w:pPr>
      <w:r>
        <w:t>использовать</w:t>
      </w:r>
      <w:r>
        <w:rPr>
          <w:spacing w:val="-9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</w:t>
      </w:r>
      <w:r>
        <w:rPr>
          <w:spacing w:val="-1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образовании;</w:t>
      </w:r>
    </w:p>
    <w:p w:rsidR="002537D9" w:rsidRDefault="00FA6347">
      <w:pPr>
        <w:pStyle w:val="a3"/>
        <w:spacing w:line="247" w:lineRule="auto"/>
        <w:ind w:right="137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искомое</w:t>
      </w:r>
      <w:r>
        <w:rPr>
          <w:spacing w:val="-1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данное;</w:t>
      </w:r>
    </w:p>
    <w:p w:rsidR="002537D9" w:rsidRDefault="00FA6347">
      <w:pPr>
        <w:pStyle w:val="a3"/>
        <w:ind w:right="129"/>
      </w:pPr>
      <w:r>
        <w:t>формировать гипотезу об истинности собственных суждений и суждений других, аргументировать свою</w:t>
      </w:r>
      <w:r>
        <w:rPr>
          <w:spacing w:val="1"/>
        </w:rPr>
        <w:t xml:space="preserve"> </w:t>
      </w:r>
      <w:r>
        <w:t>позицию,</w:t>
      </w:r>
      <w:r>
        <w:rPr>
          <w:spacing w:val="-3"/>
        </w:rPr>
        <w:t xml:space="preserve"> </w:t>
      </w:r>
      <w:r>
        <w:t>мнение;</w:t>
      </w:r>
    </w:p>
    <w:p w:rsidR="002537D9" w:rsidRDefault="00FA6347">
      <w:pPr>
        <w:pStyle w:val="a3"/>
        <w:spacing w:line="251" w:lineRule="exact"/>
      </w:pPr>
      <w:r>
        <w:t>составлять</w:t>
      </w:r>
      <w:r>
        <w:rPr>
          <w:spacing w:val="-1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задач;</w:t>
      </w:r>
    </w:p>
    <w:p w:rsidR="002537D9" w:rsidRDefault="00FA6347">
      <w:pPr>
        <w:pStyle w:val="a3"/>
        <w:jc w:val="left"/>
      </w:pPr>
      <w:r>
        <w:rPr>
          <w:spacing w:val="-1"/>
        </w:rPr>
        <w:t>проводить</w:t>
      </w:r>
      <w:r>
        <w:rPr>
          <w:spacing w:val="-20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самостоятельно</w:t>
      </w:r>
      <w:r>
        <w:rPr>
          <w:spacing w:val="-9"/>
        </w:rPr>
        <w:t xml:space="preserve"> </w:t>
      </w:r>
      <w:r>
        <w:t>составленному</w:t>
      </w:r>
      <w:r>
        <w:rPr>
          <w:spacing w:val="-15"/>
        </w:rPr>
        <w:t xml:space="preserve"> </w:t>
      </w:r>
      <w:r>
        <w:t>плану</w:t>
      </w:r>
      <w:r>
        <w:rPr>
          <w:spacing w:val="-15"/>
        </w:rPr>
        <w:t xml:space="preserve"> </w:t>
      </w:r>
      <w:r>
        <w:t>небольшое</w:t>
      </w:r>
      <w:r>
        <w:rPr>
          <w:spacing w:val="-11"/>
        </w:rPr>
        <w:t xml:space="preserve"> </w:t>
      </w:r>
      <w:r>
        <w:t>исследование</w:t>
      </w:r>
      <w:r>
        <w:rPr>
          <w:spacing w:val="-1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установлению</w:t>
      </w:r>
      <w:r>
        <w:rPr>
          <w:spacing w:val="-13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 единиц, процессов, причинно-следственных связей и зависимостей объектов между собой;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-52"/>
        </w:rPr>
        <w:t xml:space="preserve"> </w:t>
      </w:r>
      <w:r>
        <w:t>исследования</w:t>
      </w:r>
      <w:r>
        <w:rPr>
          <w:spacing w:val="-8"/>
        </w:rPr>
        <w:t xml:space="preserve"> </w:t>
      </w:r>
      <w:r>
        <w:t>(эксперимента);</w:t>
      </w:r>
    </w:p>
    <w:p w:rsidR="002537D9" w:rsidRDefault="00FA6347">
      <w:pPr>
        <w:pStyle w:val="a3"/>
        <w:jc w:val="left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-52"/>
        </w:rPr>
        <w:t xml:space="preserve"> </w:t>
      </w:r>
      <w:r>
        <w:t>исследования; владеть инструментами оценки достоверности полученных выводов и обобщений;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6"/>
        </w:rPr>
        <w:t xml:space="preserve"> </w:t>
      </w:r>
      <w:r>
        <w:t>возможное</w:t>
      </w:r>
      <w:r>
        <w:rPr>
          <w:spacing w:val="10"/>
        </w:rPr>
        <w:t xml:space="preserve"> </w:t>
      </w:r>
      <w:r>
        <w:t>дальнейшее</w:t>
      </w:r>
      <w:r>
        <w:rPr>
          <w:spacing w:val="16"/>
        </w:rPr>
        <w:t xml:space="preserve"> </w:t>
      </w:r>
      <w:r>
        <w:t>развитие</w:t>
      </w:r>
      <w:r>
        <w:rPr>
          <w:spacing w:val="10"/>
        </w:rPr>
        <w:t xml:space="preserve"> </w:t>
      </w:r>
      <w:r>
        <w:t>процессов,</w:t>
      </w:r>
      <w:r>
        <w:rPr>
          <w:spacing w:val="10"/>
        </w:rPr>
        <w:t xml:space="preserve"> </w:t>
      </w:r>
      <w:r>
        <w:t>событий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последствия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аналогичных</w:t>
      </w:r>
      <w:r>
        <w:rPr>
          <w:spacing w:val="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-9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выдвигать</w:t>
      </w:r>
      <w:r>
        <w:rPr>
          <w:spacing w:val="-6"/>
        </w:rPr>
        <w:t xml:space="preserve"> </w:t>
      </w:r>
      <w:r>
        <w:t>предположения</w:t>
      </w:r>
      <w:r>
        <w:rPr>
          <w:spacing w:val="-7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контекстах.</w:t>
      </w:r>
    </w:p>
    <w:p w:rsidR="002537D9" w:rsidRDefault="00FA6347">
      <w:pPr>
        <w:pStyle w:val="4"/>
        <w:spacing w:line="249" w:lineRule="exact"/>
      </w:pPr>
      <w:r>
        <w:t>Работа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2537D9" w:rsidRDefault="00FA6347">
      <w:pPr>
        <w:pStyle w:val="a3"/>
        <w:ind w:right="13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критериев;</w:t>
      </w:r>
    </w:p>
    <w:p w:rsidR="002537D9" w:rsidRDefault="00FA6347">
      <w:pPr>
        <w:pStyle w:val="a3"/>
        <w:ind w:right="130"/>
      </w:pPr>
      <w:r>
        <w:t>выбирать, анализировать, интерпретировать, обобщать и систематизировать информацию, 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текстах,</w:t>
      </w:r>
      <w:r>
        <w:rPr>
          <w:spacing w:val="-3"/>
        </w:rPr>
        <w:t xml:space="preserve"> </w:t>
      </w:r>
      <w:r>
        <w:t>таблицах,</w:t>
      </w:r>
      <w:r>
        <w:rPr>
          <w:spacing w:val="-3"/>
        </w:rPr>
        <w:t xml:space="preserve"> </w:t>
      </w:r>
      <w:r>
        <w:t>схемах;</w:t>
      </w:r>
    </w:p>
    <w:p w:rsidR="002537D9" w:rsidRDefault="00FA6347">
      <w:pPr>
        <w:pStyle w:val="a3"/>
        <w:ind w:right="124"/>
      </w:pPr>
      <w:r>
        <w:t>использовать различные виды аудирования и чтения для оценки текста с точки зрения достоверности и</w:t>
      </w:r>
      <w:r>
        <w:rPr>
          <w:spacing w:val="1"/>
        </w:rPr>
        <w:t xml:space="preserve"> </w:t>
      </w:r>
      <w:r>
        <w:t>применимости содержащейся в нём информации и усвоения необходимой информации с целью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задач;</w:t>
      </w:r>
    </w:p>
    <w:p w:rsidR="002537D9" w:rsidRDefault="00FA6347">
      <w:pPr>
        <w:pStyle w:val="a3"/>
        <w:ind w:right="132"/>
      </w:pPr>
      <w:r>
        <w:t>использовать смысловое чтение для извлечения, обобщения и систематизации информации из одного 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-9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9"/>
        </w:rPr>
        <w:t xml:space="preserve"> </w:t>
      </w:r>
      <w:r>
        <w:t>целей;</w:t>
      </w:r>
    </w:p>
    <w:p w:rsidR="002537D9" w:rsidRDefault="00FA6347">
      <w:pPr>
        <w:pStyle w:val="a3"/>
        <w:ind w:right="128"/>
      </w:pPr>
      <w:r>
        <w:t>находить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(подтверждающие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версию)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информационных</w:t>
      </w:r>
      <w:r>
        <w:rPr>
          <w:spacing w:val="-9"/>
        </w:rPr>
        <w:t xml:space="preserve"> </w:t>
      </w:r>
      <w:r>
        <w:t>источниках;</w:t>
      </w:r>
    </w:p>
    <w:p w:rsidR="002537D9" w:rsidRDefault="00FA6347">
      <w:pPr>
        <w:pStyle w:val="a3"/>
        <w:ind w:right="116"/>
      </w:pPr>
      <w:r>
        <w:t>самостоятельно выбирать оптимальную форму представления информации (текст, презентация, 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10"/>
        </w:rPr>
        <w:t>их</w:t>
      </w:r>
      <w:r>
        <w:rPr>
          <w:spacing w:val="-52"/>
        </w:rPr>
        <w:t xml:space="preserve"> </w:t>
      </w:r>
      <w:r>
        <w:t>комбинациями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установки;</w:t>
      </w:r>
    </w:p>
    <w:p w:rsidR="002537D9" w:rsidRDefault="00FA6347">
      <w:pPr>
        <w:pStyle w:val="a3"/>
        <w:ind w:right="139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</w:p>
    <w:p w:rsidR="002537D9" w:rsidRDefault="00FA6347">
      <w:pPr>
        <w:pStyle w:val="a3"/>
        <w:spacing w:line="251" w:lineRule="exact"/>
        <w:jc w:val="left"/>
      </w:pPr>
      <w:r>
        <w:t>эффективно</w:t>
      </w:r>
      <w:r>
        <w:rPr>
          <w:spacing w:val="-10"/>
        </w:rPr>
        <w:t xml:space="preserve"> </w:t>
      </w:r>
      <w:r>
        <w:t>запоминать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систематизировать</w:t>
      </w:r>
      <w:r>
        <w:rPr>
          <w:spacing w:val="-7"/>
        </w:rPr>
        <w:t xml:space="preserve"> </w:t>
      </w:r>
      <w:r>
        <w:t>информацию.</w:t>
      </w:r>
    </w:p>
    <w:p w:rsidR="002537D9" w:rsidRDefault="00FA6347">
      <w:pPr>
        <w:spacing w:line="253" w:lineRule="exact"/>
        <w:ind w:left="170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учебными</w:t>
      </w:r>
      <w:r>
        <w:rPr>
          <w:spacing w:val="3"/>
        </w:rPr>
        <w:t xml:space="preserve"> </w:t>
      </w:r>
      <w:r>
        <w:rPr>
          <w:b/>
        </w:rPr>
        <w:t>коммуникативными</w:t>
      </w:r>
      <w:r>
        <w:rPr>
          <w:b/>
          <w:spacing w:val="-9"/>
        </w:rPr>
        <w:t xml:space="preserve"> </w:t>
      </w:r>
      <w:r>
        <w:rPr>
          <w:b/>
        </w:rPr>
        <w:t>действиями</w:t>
      </w:r>
      <w:r>
        <w:t>.</w:t>
      </w:r>
    </w:p>
    <w:p w:rsidR="002537D9" w:rsidRDefault="00FA6347">
      <w:pPr>
        <w:pStyle w:val="4"/>
      </w:pPr>
      <w:r>
        <w:t>Общение:</w:t>
      </w:r>
    </w:p>
    <w:p w:rsidR="002537D9" w:rsidRDefault="00FA6347">
      <w:pPr>
        <w:pStyle w:val="a3"/>
        <w:ind w:right="132"/>
      </w:pPr>
      <w:r>
        <w:rPr>
          <w:spacing w:val="-1"/>
        </w:rPr>
        <w:t>воспринимать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3"/>
        </w:rPr>
        <w:t xml:space="preserve"> </w:t>
      </w:r>
      <w:r>
        <w:t>суждения,</w:t>
      </w:r>
      <w:r>
        <w:rPr>
          <w:spacing w:val="-3"/>
        </w:rPr>
        <w:t xml:space="preserve"> </w:t>
      </w:r>
      <w:r>
        <w:t>выражать</w:t>
      </w:r>
      <w:r>
        <w:rPr>
          <w:spacing w:val="-6"/>
        </w:rPr>
        <w:t xml:space="preserve"> </w:t>
      </w:r>
      <w:r>
        <w:t>эмоции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условиями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общения;</w:t>
      </w:r>
      <w:r>
        <w:rPr>
          <w:spacing w:val="-52"/>
        </w:rPr>
        <w:t xml:space="preserve"> </w:t>
      </w:r>
      <w:r>
        <w:t>выражать</w:t>
      </w:r>
      <w:r>
        <w:rPr>
          <w:spacing w:val="-6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(свою</w:t>
      </w:r>
      <w:r>
        <w:rPr>
          <w:spacing w:val="-7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зрения)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диалогах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дискуссиях,</w:t>
      </w:r>
      <w:r>
        <w:rPr>
          <w:spacing w:val="-10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письменных</w:t>
      </w:r>
      <w:r>
        <w:rPr>
          <w:spacing w:val="-52"/>
        </w:rPr>
        <w:t xml:space="preserve"> </w:t>
      </w:r>
      <w:r>
        <w:t>текстах;</w:t>
      </w:r>
    </w:p>
    <w:p w:rsidR="002537D9" w:rsidRDefault="00FA6347">
      <w:pPr>
        <w:pStyle w:val="a3"/>
        <w:spacing w:line="250" w:lineRule="exact"/>
      </w:pPr>
      <w:r>
        <w:t>распознавать</w:t>
      </w:r>
      <w:r>
        <w:rPr>
          <w:spacing w:val="-9"/>
        </w:rPr>
        <w:t xml:space="preserve"> </w:t>
      </w:r>
      <w:r>
        <w:t>невербальные</w:t>
      </w:r>
      <w:r>
        <w:rPr>
          <w:spacing w:val="-7"/>
        </w:rPr>
        <w:t xml:space="preserve"> </w:t>
      </w:r>
      <w:r>
        <w:t>средства общения,</w:t>
      </w:r>
      <w:r>
        <w:rPr>
          <w:spacing w:val="-6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знаков;</w:t>
      </w:r>
    </w:p>
    <w:p w:rsidR="002537D9" w:rsidRDefault="00FA6347">
      <w:pPr>
        <w:pStyle w:val="a3"/>
        <w:spacing w:line="242" w:lineRule="auto"/>
        <w:jc w:val="left"/>
      </w:pPr>
      <w:r>
        <w:t>знать и распознавать предпосылки конфликтных ситуаций и смягчать конфликты, вести переговоры;</w:t>
      </w:r>
      <w:r>
        <w:rPr>
          <w:spacing w:val="1"/>
        </w:rPr>
        <w:t xml:space="preserve"> </w:t>
      </w:r>
      <w:r>
        <w:t>понимать</w:t>
      </w:r>
      <w:r>
        <w:rPr>
          <w:spacing w:val="36"/>
        </w:rPr>
        <w:t xml:space="preserve"> </w:t>
      </w:r>
      <w:r>
        <w:t>намерения</w:t>
      </w:r>
      <w:r>
        <w:rPr>
          <w:spacing w:val="43"/>
        </w:rPr>
        <w:t xml:space="preserve"> </w:t>
      </w:r>
      <w:r>
        <w:t>других,</w:t>
      </w:r>
      <w:r>
        <w:rPr>
          <w:spacing w:val="46"/>
        </w:rPr>
        <w:t xml:space="preserve"> </w:t>
      </w:r>
      <w:r>
        <w:t>проявлять</w:t>
      </w:r>
      <w:r>
        <w:rPr>
          <w:spacing w:val="50"/>
        </w:rPr>
        <w:t xml:space="preserve"> </w:t>
      </w:r>
      <w:r>
        <w:t>уважительное</w:t>
      </w:r>
      <w:r>
        <w:rPr>
          <w:spacing w:val="47"/>
        </w:rPr>
        <w:t xml:space="preserve"> </w:t>
      </w:r>
      <w:r>
        <w:t>отношение</w:t>
      </w:r>
      <w:r>
        <w:rPr>
          <w:spacing w:val="46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собеседнику</w:t>
      </w:r>
      <w:r>
        <w:rPr>
          <w:spacing w:val="4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корректной</w:t>
      </w:r>
      <w:r>
        <w:rPr>
          <w:spacing w:val="48"/>
        </w:rPr>
        <w:t xml:space="preserve"> </w:t>
      </w:r>
      <w:r>
        <w:t>форме</w:t>
      </w:r>
      <w:r>
        <w:rPr>
          <w:spacing w:val="-52"/>
        </w:rPr>
        <w:t xml:space="preserve"> </w:t>
      </w:r>
      <w:r>
        <w:t>формулировать свои</w:t>
      </w:r>
      <w:r>
        <w:rPr>
          <w:spacing w:val="-2"/>
        </w:rPr>
        <w:t xml:space="preserve"> </w:t>
      </w:r>
      <w:r>
        <w:t>возражения;</w:t>
      </w:r>
    </w:p>
    <w:p w:rsidR="002537D9" w:rsidRDefault="00FA6347">
      <w:pPr>
        <w:pStyle w:val="a3"/>
        <w:jc w:val="left"/>
      </w:pP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ходе</w:t>
      </w:r>
      <w:r>
        <w:rPr>
          <w:spacing w:val="-11"/>
        </w:rPr>
        <w:t xml:space="preserve"> </w:t>
      </w:r>
      <w:r>
        <w:rPr>
          <w:spacing w:val="-1"/>
        </w:rPr>
        <w:t>диалога/дискуссии</w:t>
      </w:r>
      <w:r>
        <w:rPr>
          <w:spacing w:val="-9"/>
        </w:rPr>
        <w:t xml:space="preserve"> </w:t>
      </w:r>
      <w:r>
        <w:rPr>
          <w:spacing w:val="-1"/>
        </w:rPr>
        <w:t>задавать</w:t>
      </w:r>
      <w:r>
        <w:rPr>
          <w:spacing w:val="-13"/>
        </w:rPr>
        <w:t xml:space="preserve"> </w:t>
      </w:r>
      <w:r>
        <w:t>вопросы</w:t>
      </w:r>
      <w:r>
        <w:rPr>
          <w:spacing w:val="-1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существу</w:t>
      </w:r>
      <w:r>
        <w:rPr>
          <w:spacing w:val="-9"/>
        </w:rPr>
        <w:t xml:space="preserve"> </w:t>
      </w:r>
      <w:r>
        <w:t>обсуждаемой</w:t>
      </w:r>
      <w:r>
        <w:rPr>
          <w:spacing w:val="-8"/>
        </w:rPr>
        <w:t xml:space="preserve"> </w:t>
      </w:r>
      <w:r>
        <w:t>темы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высказывать</w:t>
      </w:r>
      <w:r>
        <w:rPr>
          <w:spacing w:val="-20"/>
        </w:rPr>
        <w:t xml:space="preserve"> </w:t>
      </w:r>
      <w:r>
        <w:t>идеи,</w:t>
      </w:r>
      <w:r>
        <w:rPr>
          <w:spacing w:val="-11"/>
        </w:rPr>
        <w:t xml:space="preserve"> </w:t>
      </w:r>
      <w:r>
        <w:t>нацеленные</w:t>
      </w:r>
      <w:r>
        <w:rPr>
          <w:spacing w:val="-5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поддержание</w:t>
      </w:r>
      <w:r>
        <w:rPr>
          <w:spacing w:val="-3"/>
        </w:rPr>
        <w:t xml:space="preserve"> </w:t>
      </w:r>
      <w:r>
        <w:t>благожелательности</w:t>
      </w:r>
      <w:r>
        <w:rPr>
          <w:spacing w:val="4"/>
        </w:rPr>
        <w:t xml:space="preserve"> </w:t>
      </w:r>
      <w:r>
        <w:t>общения;</w:t>
      </w:r>
    </w:p>
    <w:p w:rsidR="002537D9" w:rsidRDefault="00FA6347">
      <w:pPr>
        <w:pStyle w:val="a3"/>
        <w:spacing w:line="252" w:lineRule="exact"/>
        <w:jc w:val="left"/>
      </w:pPr>
      <w:r>
        <w:t>сопоставлять</w:t>
      </w:r>
      <w:r>
        <w:rPr>
          <w:spacing w:val="6"/>
        </w:rPr>
        <w:t xml:space="preserve"> </w:t>
      </w:r>
      <w:r>
        <w:t>свои</w:t>
      </w:r>
      <w:r>
        <w:rPr>
          <w:spacing w:val="11"/>
        </w:rPr>
        <w:t xml:space="preserve"> </w:t>
      </w:r>
      <w:r>
        <w:t>суждения</w:t>
      </w:r>
      <w:r>
        <w:rPr>
          <w:spacing w:val="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суждениями</w:t>
      </w:r>
      <w:r>
        <w:rPr>
          <w:spacing w:val="3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участников</w:t>
      </w:r>
      <w:r>
        <w:rPr>
          <w:spacing w:val="11"/>
        </w:rPr>
        <w:t xml:space="preserve"> </w:t>
      </w:r>
      <w:r>
        <w:t>диалога,</w:t>
      </w:r>
      <w:r>
        <w:rPr>
          <w:spacing w:val="10"/>
        </w:rPr>
        <w:t xml:space="preserve"> </w:t>
      </w:r>
      <w:r>
        <w:t>обнаруживать</w:t>
      </w:r>
      <w:r>
        <w:rPr>
          <w:spacing w:val="13"/>
        </w:rPr>
        <w:t xml:space="preserve"> </w:t>
      </w:r>
      <w:r>
        <w:t>различие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сходство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lastRenderedPageBreak/>
        <w:t>позиций;</w:t>
      </w:r>
    </w:p>
    <w:p w:rsidR="002537D9" w:rsidRDefault="00FA6347">
      <w:pPr>
        <w:pStyle w:val="a3"/>
        <w:spacing w:before="6"/>
        <w:jc w:val="left"/>
      </w:pPr>
      <w:r>
        <w:t>публично</w:t>
      </w:r>
      <w:r>
        <w:rPr>
          <w:spacing w:val="13"/>
        </w:rPr>
        <w:t xml:space="preserve"> </w:t>
      </w:r>
      <w:r>
        <w:t>представлять</w:t>
      </w:r>
      <w:r>
        <w:rPr>
          <w:spacing w:val="23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проведённого</w:t>
      </w:r>
      <w:r>
        <w:rPr>
          <w:spacing w:val="13"/>
        </w:rPr>
        <w:t xml:space="preserve"> </w:t>
      </w:r>
      <w:r>
        <w:t>языкового</w:t>
      </w:r>
      <w:r>
        <w:rPr>
          <w:spacing w:val="13"/>
        </w:rPr>
        <w:t xml:space="preserve"> </w:t>
      </w:r>
      <w:r>
        <w:t>анализа,</w:t>
      </w:r>
      <w:r>
        <w:rPr>
          <w:spacing w:val="19"/>
        </w:rPr>
        <w:t xml:space="preserve"> </w:t>
      </w:r>
      <w:r>
        <w:t>выполненного</w:t>
      </w:r>
      <w:r>
        <w:rPr>
          <w:spacing w:val="21"/>
        </w:rPr>
        <w:t xml:space="preserve"> </w:t>
      </w:r>
      <w:r>
        <w:t>лингвистического</w:t>
      </w:r>
      <w:r>
        <w:rPr>
          <w:spacing w:val="-52"/>
        </w:rPr>
        <w:t xml:space="preserve"> </w:t>
      </w:r>
      <w:r>
        <w:t>эксперимента,</w:t>
      </w:r>
      <w:r>
        <w:rPr>
          <w:spacing w:val="-4"/>
        </w:rPr>
        <w:t xml:space="preserve"> </w:t>
      </w:r>
      <w:r>
        <w:t>исследования,</w:t>
      </w:r>
      <w:r>
        <w:rPr>
          <w:spacing w:val="-3"/>
        </w:rPr>
        <w:t xml:space="preserve"> </w:t>
      </w:r>
      <w:r>
        <w:t>проекта;</w:t>
      </w:r>
    </w:p>
    <w:p w:rsidR="002537D9" w:rsidRDefault="00FA6347">
      <w:pPr>
        <w:pStyle w:val="a3"/>
        <w:ind w:right="126"/>
        <w:rPr>
          <w:b/>
          <w:i/>
        </w:rPr>
      </w:pPr>
      <w:r>
        <w:t>самостоятельно выбирать формат выступления с учётом цели презентации и особенностей аудитории и в</w:t>
      </w:r>
      <w:r>
        <w:rPr>
          <w:spacing w:val="1"/>
        </w:rPr>
        <w:t xml:space="preserve"> </w:t>
      </w:r>
      <w:r>
        <w:t>соответствии с ним составлять устные и письменные тексты с использованием иллюстративного материала.</w:t>
      </w:r>
      <w:r>
        <w:rPr>
          <w:spacing w:val="-52"/>
        </w:rPr>
        <w:t xml:space="preserve"> </w:t>
      </w:r>
      <w:r>
        <w:rPr>
          <w:b/>
          <w:i/>
        </w:rPr>
        <w:t>Совместная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деятельность:</w:t>
      </w:r>
    </w:p>
    <w:p w:rsidR="002537D9" w:rsidRDefault="00FA6347">
      <w:pPr>
        <w:pStyle w:val="a3"/>
        <w:spacing w:line="242" w:lineRule="auto"/>
        <w:ind w:right="136"/>
      </w:pPr>
      <w:r>
        <w:t>понимать и использовать преимущества командной и индивидуальной работы при решении 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2537D9" w:rsidRDefault="00FA6347">
      <w:pPr>
        <w:pStyle w:val="a3"/>
        <w:ind w:right="121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 распределять роли, договариваться, обсуждать процесс и результат совместной работы; уметь</w:t>
      </w:r>
      <w:r>
        <w:rPr>
          <w:spacing w:val="-52"/>
        </w:rPr>
        <w:t xml:space="preserve"> </w:t>
      </w:r>
      <w:r>
        <w:rPr>
          <w:spacing w:val="-1"/>
        </w:rPr>
        <w:t xml:space="preserve">обобщать мнения </w:t>
      </w:r>
      <w:r>
        <w:t>нескольких людей, проявлять готовность руководить, выполнять поручения, подчиняться;</w:t>
      </w:r>
      <w:r>
        <w:rPr>
          <w:spacing w:val="-53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взаимодействия), распределять</w:t>
      </w:r>
      <w:r>
        <w:rPr>
          <w:spacing w:val="-9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членами</w:t>
      </w:r>
      <w:r>
        <w:rPr>
          <w:spacing w:val="-6"/>
        </w:rPr>
        <w:t xml:space="preserve"> </w:t>
      </w:r>
      <w:r>
        <w:t>команды, участвовать</w:t>
      </w:r>
      <w:r>
        <w:rPr>
          <w:spacing w:val="-5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(обсуждения,</w:t>
      </w:r>
      <w:r>
        <w:rPr>
          <w:spacing w:val="-4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мнениями,</w:t>
      </w:r>
      <w:r>
        <w:rPr>
          <w:spacing w:val="-3"/>
        </w:rPr>
        <w:t xml:space="preserve"> </w:t>
      </w:r>
      <w:r>
        <w:t>«мозговой</w:t>
      </w:r>
      <w:r>
        <w:rPr>
          <w:spacing w:val="-3"/>
        </w:rPr>
        <w:t xml:space="preserve"> </w:t>
      </w:r>
      <w:r>
        <w:t>штурм»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иные);</w:t>
      </w:r>
    </w:p>
    <w:p w:rsidR="002537D9" w:rsidRDefault="00FA6347">
      <w:pPr>
        <w:pStyle w:val="a3"/>
        <w:ind w:right="127"/>
      </w:pPr>
      <w:r>
        <w:rPr>
          <w:spacing w:val="-1"/>
        </w:rPr>
        <w:t xml:space="preserve">выполнять свою часть </w:t>
      </w:r>
      <w:r>
        <w:t>работы, достигать качественный результат по своему направлению и координировать</w:t>
      </w:r>
      <w:r>
        <w:rPr>
          <w:spacing w:val="-5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 с</w:t>
      </w:r>
      <w:r>
        <w:rPr>
          <w:spacing w:val="-4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команды;</w:t>
      </w:r>
    </w:p>
    <w:p w:rsidR="002537D9" w:rsidRDefault="00FA6347">
      <w:pPr>
        <w:pStyle w:val="a3"/>
        <w:ind w:right="135"/>
      </w:pPr>
      <w:r>
        <w:t>оценивать качество своего вклада в</w:t>
      </w:r>
      <w:r>
        <w:rPr>
          <w:spacing w:val="1"/>
        </w:rPr>
        <w:t xml:space="preserve"> </w:t>
      </w:r>
      <w:r>
        <w:t>общий продукт по критериям, самостоятельно сформулированным</w:t>
      </w:r>
      <w:r>
        <w:rPr>
          <w:spacing w:val="1"/>
        </w:rPr>
        <w:t xml:space="preserve"> </w:t>
      </w:r>
      <w:r>
        <w:t>участниками взаимодействия; сравнивать результаты с исходной задачей и вклад каждого члена команды в</w:t>
      </w:r>
      <w:r>
        <w:rPr>
          <w:spacing w:val="1"/>
        </w:rPr>
        <w:t xml:space="preserve"> </w:t>
      </w:r>
      <w:r>
        <w:t>достижение результатов, разделять сферу ответственности и проявлять готовность к представлению отчёта</w:t>
      </w:r>
      <w:r>
        <w:rPr>
          <w:spacing w:val="1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группой.</w:t>
      </w:r>
    </w:p>
    <w:p w:rsidR="002537D9" w:rsidRDefault="00FA6347">
      <w:pPr>
        <w:spacing w:line="249" w:lineRule="exact"/>
        <w:ind w:left="170"/>
      </w:pPr>
      <w:r>
        <w:t>Овладение</w:t>
      </w:r>
      <w:r>
        <w:rPr>
          <w:spacing w:val="-9"/>
        </w:rPr>
        <w:t xml:space="preserve"> </w:t>
      </w:r>
      <w:r>
        <w:t>универсальными учебными</w:t>
      </w:r>
      <w:r>
        <w:rPr>
          <w:spacing w:val="4"/>
        </w:rPr>
        <w:t xml:space="preserve"> </w:t>
      </w:r>
      <w:r>
        <w:rPr>
          <w:b/>
        </w:rPr>
        <w:t>регулятивными</w:t>
      </w:r>
      <w:r>
        <w:rPr>
          <w:b/>
          <w:spacing w:val="-8"/>
        </w:rPr>
        <w:t xml:space="preserve"> </w:t>
      </w:r>
      <w:r>
        <w:rPr>
          <w:b/>
        </w:rPr>
        <w:t>действиями</w:t>
      </w:r>
      <w:r>
        <w:t>.</w:t>
      </w:r>
    </w:p>
    <w:p w:rsidR="002537D9" w:rsidRDefault="00FA6347">
      <w:pPr>
        <w:pStyle w:val="4"/>
      </w:pPr>
      <w:r>
        <w:t>Самоорганизация:</w:t>
      </w:r>
    </w:p>
    <w:p w:rsidR="002537D9" w:rsidRDefault="00FA6347">
      <w:pPr>
        <w:pStyle w:val="a3"/>
        <w:spacing w:line="253" w:lineRule="exact"/>
        <w:jc w:val="left"/>
      </w:pPr>
      <w:r>
        <w:t>выявлять</w:t>
      </w:r>
      <w:r>
        <w:rPr>
          <w:spacing w:val="-8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2537D9" w:rsidRDefault="00FA6347">
      <w:pPr>
        <w:pStyle w:val="a3"/>
        <w:ind w:right="136"/>
      </w:pPr>
      <w:r>
        <w:t>ориентироваться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подходах</w:t>
      </w:r>
      <w:r>
        <w:rPr>
          <w:spacing w:val="-1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принятию</w:t>
      </w:r>
      <w:r>
        <w:rPr>
          <w:spacing w:val="-8"/>
        </w:rPr>
        <w:t xml:space="preserve"> </w:t>
      </w:r>
      <w:r>
        <w:t>решений</w:t>
      </w:r>
      <w:r>
        <w:rPr>
          <w:spacing w:val="3"/>
        </w:rPr>
        <w:t xml:space="preserve"> </w:t>
      </w:r>
      <w:r>
        <w:t>(индивидуальное,</w:t>
      </w:r>
      <w:r>
        <w:rPr>
          <w:spacing w:val="-5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группе,</w:t>
      </w:r>
      <w:r>
        <w:rPr>
          <w:spacing w:val="-5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группой);</w:t>
      </w:r>
    </w:p>
    <w:p w:rsidR="002537D9" w:rsidRDefault="00FA6347">
      <w:pPr>
        <w:pStyle w:val="a3"/>
        <w:ind w:right="130"/>
      </w:pPr>
      <w:r>
        <w:t>самостоятельно составлять алгоритм решения задачи (или его часть), выбирать способ решения 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2"/>
        </w:rPr>
        <w:t xml:space="preserve"> </w:t>
      </w:r>
      <w:r>
        <w:t>решений;</w:t>
      </w:r>
    </w:p>
    <w:p w:rsidR="002537D9" w:rsidRDefault="00FA6347">
      <w:pPr>
        <w:pStyle w:val="a3"/>
        <w:spacing w:line="244" w:lineRule="auto"/>
        <w:ind w:right="834"/>
        <w:jc w:val="left"/>
      </w:pPr>
      <w:r>
        <w:t>самостоятельно составлять план действий, вносить необходимые коррективы в ходе его реализации;</w:t>
      </w:r>
      <w:r>
        <w:rPr>
          <w:spacing w:val="-52"/>
        </w:rPr>
        <w:t xml:space="preserve"> </w:t>
      </w:r>
      <w:r>
        <w:t>делать</w:t>
      </w:r>
      <w:r>
        <w:rPr>
          <w:spacing w:val="-7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2537D9" w:rsidRDefault="00FA6347">
      <w:pPr>
        <w:pStyle w:val="4"/>
        <w:spacing w:line="248" w:lineRule="exact"/>
      </w:pPr>
      <w:r>
        <w:t>Самоконтроль:</w:t>
      </w:r>
    </w:p>
    <w:p w:rsidR="002537D9" w:rsidRDefault="00FA6347">
      <w:pPr>
        <w:pStyle w:val="a3"/>
        <w:ind w:right="1276"/>
        <w:jc w:val="left"/>
      </w:pPr>
      <w:r>
        <w:t>владеть разными способами самоконтроля (в том числе речевого), самомотивации и рефлексии;</w:t>
      </w:r>
      <w:r>
        <w:rPr>
          <w:spacing w:val="-52"/>
        </w:rPr>
        <w:t xml:space="preserve"> </w:t>
      </w:r>
      <w:r>
        <w:t>давать адекватную оценку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7"/>
        </w:rPr>
        <w:t xml:space="preserve"> </w:t>
      </w:r>
      <w:r>
        <w:t>план</w:t>
      </w:r>
      <w:r>
        <w:rPr>
          <w:spacing w:val="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2537D9" w:rsidRDefault="00FA6347">
      <w:pPr>
        <w:pStyle w:val="a3"/>
        <w:jc w:val="left"/>
      </w:pPr>
      <w:r>
        <w:t>предвидеть трудности, которые могут возникнуть при 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 и адаптировать решение к</w:t>
      </w:r>
      <w:r>
        <w:rPr>
          <w:spacing w:val="-52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2537D9" w:rsidRDefault="00FA6347">
      <w:pPr>
        <w:pStyle w:val="a3"/>
        <w:spacing w:line="242" w:lineRule="auto"/>
        <w:ind w:right="126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коммуникативных неудач и уметь предупреждать их, давать оценку приобретённому речевому опыту и</w:t>
      </w:r>
      <w:r>
        <w:rPr>
          <w:spacing w:val="1"/>
        </w:rPr>
        <w:t xml:space="preserve"> </w:t>
      </w:r>
      <w:r>
        <w:t>корректировать собственную речь с учётом целей и условий общения; оценивать соответствие 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общения.</w:t>
      </w:r>
    </w:p>
    <w:p w:rsidR="002537D9" w:rsidRDefault="00FA6347">
      <w:pPr>
        <w:pStyle w:val="4"/>
        <w:spacing w:line="246" w:lineRule="exact"/>
        <w:jc w:val="both"/>
      </w:pPr>
      <w:r>
        <w:t>Эмоциональный</w:t>
      </w:r>
      <w:r>
        <w:rPr>
          <w:spacing w:val="-3"/>
        </w:rPr>
        <w:t xml:space="preserve"> </w:t>
      </w:r>
      <w:r>
        <w:t>интеллект:</w:t>
      </w:r>
    </w:p>
    <w:p w:rsidR="002537D9" w:rsidRDefault="00FA6347">
      <w:pPr>
        <w:pStyle w:val="a3"/>
        <w:spacing w:line="252" w:lineRule="exact"/>
      </w:pPr>
      <w:r>
        <w:t>развивать</w:t>
      </w:r>
      <w:r>
        <w:rPr>
          <w:spacing w:val="-8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управлять</w:t>
      </w:r>
      <w:r>
        <w:rPr>
          <w:spacing w:val="-8"/>
        </w:rPr>
        <w:t xml:space="preserve"> </w:t>
      </w:r>
      <w:r>
        <w:t>собственными</w:t>
      </w:r>
      <w:r>
        <w:rPr>
          <w:spacing w:val="-5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других;</w:t>
      </w:r>
    </w:p>
    <w:p w:rsidR="002537D9" w:rsidRDefault="00FA6347">
      <w:pPr>
        <w:pStyle w:val="a3"/>
        <w:ind w:right="134"/>
      </w:pPr>
      <w:r>
        <w:t>выявлять и анализировать причины эмоций; понимать мотивы и намерения другого человека, анализируя</w:t>
      </w:r>
      <w:r>
        <w:rPr>
          <w:spacing w:val="1"/>
        </w:rPr>
        <w:t xml:space="preserve"> </w:t>
      </w:r>
      <w:r>
        <w:t>речевую</w:t>
      </w:r>
      <w:r>
        <w:rPr>
          <w:spacing w:val="-7"/>
        </w:rPr>
        <w:t xml:space="preserve"> </w:t>
      </w:r>
      <w:r>
        <w:t>ситуацию;</w:t>
      </w:r>
      <w:r>
        <w:rPr>
          <w:spacing w:val="4"/>
        </w:rPr>
        <w:t xml:space="preserve"> </w:t>
      </w:r>
      <w:r>
        <w:t>регулировать</w:t>
      </w:r>
      <w:r>
        <w:rPr>
          <w:spacing w:val="-6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выражения</w:t>
      </w:r>
      <w:r>
        <w:rPr>
          <w:spacing w:val="-8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эмоций.</w:t>
      </w:r>
    </w:p>
    <w:p w:rsidR="002537D9" w:rsidRDefault="00FA6347">
      <w:pPr>
        <w:pStyle w:val="4"/>
        <w:spacing w:line="251" w:lineRule="exact"/>
        <w:jc w:val="both"/>
      </w:pPr>
      <w:r>
        <w:t>Принятие</w:t>
      </w:r>
      <w:r>
        <w:rPr>
          <w:spacing w:val="-1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других:</w:t>
      </w:r>
    </w:p>
    <w:p w:rsidR="002537D9" w:rsidRDefault="00FA6347">
      <w:pPr>
        <w:pStyle w:val="a3"/>
        <w:ind w:right="4771"/>
        <w:jc w:val="left"/>
      </w:pPr>
      <w:r>
        <w:t>осознанно</w:t>
      </w:r>
      <w:r>
        <w:rPr>
          <w:spacing w:val="-2"/>
        </w:rPr>
        <w:t xml:space="preserve"> </w:t>
      </w:r>
      <w:r>
        <w:t>относиться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другому</w:t>
      </w:r>
      <w:r>
        <w:rPr>
          <w:spacing w:val="-8"/>
        </w:rPr>
        <w:t xml:space="preserve"> </w:t>
      </w:r>
      <w:r>
        <w:t>человеку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мнению;</w:t>
      </w:r>
      <w:r>
        <w:rPr>
          <w:spacing w:val="-52"/>
        </w:rPr>
        <w:t xml:space="preserve"> </w:t>
      </w:r>
      <w:r>
        <w:t>признавать</w:t>
      </w:r>
      <w:r>
        <w:rPr>
          <w:spacing w:val="-6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чужое</w:t>
      </w:r>
      <w:r>
        <w:rPr>
          <w:spacing w:val="-3"/>
        </w:rPr>
        <w:t xml:space="preserve"> </w:t>
      </w:r>
      <w:r>
        <w:t>право</w:t>
      </w:r>
      <w:r>
        <w:rPr>
          <w:spacing w:val="-9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ошибку;</w:t>
      </w:r>
    </w:p>
    <w:p w:rsidR="002537D9" w:rsidRDefault="00FA6347">
      <w:pPr>
        <w:pStyle w:val="a3"/>
        <w:ind w:right="6797"/>
        <w:jc w:val="left"/>
      </w:pPr>
      <w:r>
        <w:t>принимать себя и других не осуждая;</w:t>
      </w:r>
      <w:r>
        <w:rPr>
          <w:spacing w:val="-52"/>
        </w:rPr>
        <w:t xml:space="preserve"> </w:t>
      </w:r>
      <w:r>
        <w:t>проявлять открытость;</w:t>
      </w:r>
    </w:p>
    <w:p w:rsidR="002537D9" w:rsidRDefault="00FA6347">
      <w:pPr>
        <w:pStyle w:val="a3"/>
        <w:spacing w:line="251" w:lineRule="exact"/>
        <w:jc w:val="left"/>
      </w:pPr>
      <w:r>
        <w:t>осознавать</w:t>
      </w:r>
      <w:r>
        <w:rPr>
          <w:spacing w:val="-7"/>
        </w:rPr>
        <w:t xml:space="preserve"> </w:t>
      </w:r>
      <w:r>
        <w:t>невозможность</w:t>
      </w:r>
      <w:r>
        <w:rPr>
          <w:spacing w:val="-7"/>
        </w:rPr>
        <w:t xml:space="preserve"> </w:t>
      </w:r>
      <w:r>
        <w:t>контролировать</w:t>
      </w:r>
      <w:r>
        <w:rPr>
          <w:spacing w:val="-7"/>
        </w:rPr>
        <w:t xml:space="preserve"> </w:t>
      </w:r>
      <w:r>
        <w:t>всё</w:t>
      </w:r>
      <w:r>
        <w:rPr>
          <w:spacing w:val="2"/>
        </w:rPr>
        <w:t xml:space="preserve"> </w:t>
      </w:r>
      <w:r>
        <w:t>вокруг.</w:t>
      </w:r>
    </w:p>
    <w:p w:rsidR="002537D9" w:rsidRDefault="002537D9">
      <w:pPr>
        <w:pStyle w:val="a3"/>
        <w:spacing w:before="5"/>
        <w:ind w:left="0"/>
        <w:jc w:val="left"/>
        <w:rPr>
          <w:sz w:val="21"/>
        </w:rPr>
      </w:pPr>
    </w:p>
    <w:p w:rsidR="002537D9" w:rsidRDefault="00FA6347">
      <w:pPr>
        <w:pStyle w:val="3"/>
        <w:spacing w:before="1" w:line="240" w:lineRule="auto"/>
      </w:pPr>
      <w:r>
        <w:t>ПРЕДМЕТНЫЕ</w:t>
      </w:r>
      <w:r>
        <w:rPr>
          <w:spacing w:val="4"/>
        </w:rPr>
        <w:t xml:space="preserve"> </w:t>
      </w:r>
      <w:r>
        <w:t>РЕЗУЛЬТАТЫ</w:t>
      </w:r>
    </w:p>
    <w:p w:rsidR="002537D9" w:rsidRDefault="002537D9">
      <w:pPr>
        <w:pStyle w:val="a3"/>
        <w:spacing w:before="5"/>
        <w:ind w:left="0"/>
        <w:jc w:val="left"/>
        <w:rPr>
          <w:b/>
        </w:rPr>
      </w:pPr>
    </w:p>
    <w:p w:rsidR="002537D9" w:rsidRDefault="00FA6347" w:rsidP="002228D6">
      <w:pPr>
        <w:pStyle w:val="a5"/>
        <w:numPr>
          <w:ilvl w:val="0"/>
          <w:numId w:val="158"/>
        </w:numPr>
        <w:tabs>
          <w:tab w:val="left" w:pos="344"/>
        </w:tabs>
        <w:spacing w:line="253" w:lineRule="exact"/>
        <w:ind w:hanging="174"/>
        <w:rPr>
          <w:b/>
        </w:rPr>
      </w:pPr>
      <w:r>
        <w:rPr>
          <w:b/>
        </w:rPr>
        <w:t>класс</w:t>
      </w:r>
    </w:p>
    <w:p w:rsidR="002537D9" w:rsidRDefault="00FA6347">
      <w:pPr>
        <w:pStyle w:val="3"/>
        <w:jc w:val="left"/>
      </w:pPr>
      <w:r>
        <w:t>Язык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jc w:val="left"/>
        <w:rPr>
          <w:rFonts w:ascii="Wingdings" w:hAnsi="Wingdings"/>
        </w:rPr>
      </w:pPr>
      <w:r>
        <w:t>характеризовать</w:t>
      </w:r>
      <w:r>
        <w:rPr>
          <w:spacing w:val="28"/>
        </w:rPr>
        <w:t xml:space="preserve"> </w:t>
      </w:r>
      <w:r>
        <w:t>роль</w:t>
      </w:r>
      <w:r>
        <w:rPr>
          <w:spacing w:val="29"/>
        </w:rPr>
        <w:t xml:space="preserve"> </w:t>
      </w:r>
      <w:r>
        <w:t>русского</w:t>
      </w:r>
      <w:r>
        <w:rPr>
          <w:spacing w:val="26"/>
        </w:rPr>
        <w:t xml:space="preserve"> </w:t>
      </w:r>
      <w:r>
        <w:t>родного</w:t>
      </w:r>
      <w:r>
        <w:rPr>
          <w:spacing w:val="26"/>
        </w:rPr>
        <w:t xml:space="preserve"> </w:t>
      </w:r>
      <w:r>
        <w:t>языка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общества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государства,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современном</w:t>
      </w:r>
      <w:r>
        <w:rPr>
          <w:spacing w:val="25"/>
        </w:rPr>
        <w:t xml:space="preserve"> </w:t>
      </w:r>
      <w:r>
        <w:t>мире,</w:t>
      </w:r>
      <w:r>
        <w:rPr>
          <w:spacing w:val="3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  <w:r>
        <w:rPr>
          <w:spacing w:val="4"/>
        </w:rPr>
        <w:t xml:space="preserve"> </w:t>
      </w:r>
      <w:r>
        <w:t>осознавать</w:t>
      </w:r>
      <w:r>
        <w:rPr>
          <w:spacing w:val="-7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бережного</w:t>
      </w:r>
      <w:r>
        <w:rPr>
          <w:spacing w:val="-3"/>
        </w:rPr>
        <w:t xml:space="preserve"> </w:t>
      </w:r>
      <w:r>
        <w:t>отношения к</w:t>
      </w:r>
      <w:r>
        <w:rPr>
          <w:spacing w:val="-7"/>
        </w:rPr>
        <w:t xml:space="preserve"> </w:t>
      </w:r>
      <w:r>
        <w:t>родному</w:t>
      </w:r>
      <w:r>
        <w:rPr>
          <w:spacing w:val="-2"/>
        </w:rPr>
        <w:t xml:space="preserve"> </w:t>
      </w:r>
      <w:r>
        <w:t>языку;</w:t>
      </w:r>
    </w:p>
    <w:p w:rsidR="002537D9" w:rsidRDefault="002537D9">
      <w:pPr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6" w:line="244" w:lineRule="auto"/>
        <w:ind w:right="139" w:firstLine="0"/>
        <w:rPr>
          <w:rFonts w:ascii="Wingdings" w:hAnsi="Wingdings"/>
        </w:rPr>
      </w:pPr>
      <w:r>
        <w:lastRenderedPageBreak/>
        <w:t>приводить примеры, доказывающие, что изучение русского языка позволяет лучше узнать историю и</w:t>
      </w:r>
      <w:r>
        <w:rPr>
          <w:spacing w:val="1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изученного);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6" w:firstLine="0"/>
        <w:rPr>
          <w:rFonts w:ascii="Wingdings" w:hAnsi="Wingdings"/>
        </w:rPr>
      </w:pPr>
      <w:r>
        <w:t>распознавать и правильно объяснять значения изученных слов с национально-культурным компонентом;</w:t>
      </w:r>
      <w:r>
        <w:rPr>
          <w:spacing w:val="1"/>
        </w:rPr>
        <w:t xml:space="preserve"> </w:t>
      </w:r>
      <w:r>
        <w:t>характеризовать особенности</w:t>
      </w:r>
      <w:r>
        <w:rPr>
          <w:spacing w:val="1"/>
        </w:rPr>
        <w:t xml:space="preserve"> </w:t>
      </w:r>
      <w:r>
        <w:t>употребления 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литературы;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10" w:firstLine="0"/>
        <w:rPr>
          <w:rFonts w:ascii="Wingdings" w:hAnsi="Wingdings"/>
        </w:rPr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оценочно-</w:t>
      </w:r>
      <w:r>
        <w:rPr>
          <w:spacing w:val="1"/>
        </w:rPr>
        <w:t xml:space="preserve"> </w:t>
      </w:r>
      <w:r>
        <w:t>характеризующим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изученного);</w:t>
      </w:r>
      <w:r>
        <w:rPr>
          <w:spacing w:val="1"/>
        </w:rPr>
        <w:t xml:space="preserve"> </w:t>
      </w:r>
      <w:r>
        <w:t>понимать 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общеязыковых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метафор,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слов-символов,</w:t>
      </w:r>
      <w:r>
        <w:rPr>
          <w:spacing w:val="1"/>
        </w:rPr>
        <w:t xml:space="preserve"> </w:t>
      </w:r>
      <w:r>
        <w:t>обладающих</w:t>
      </w:r>
      <w:r>
        <w:rPr>
          <w:spacing w:val="1"/>
        </w:rPr>
        <w:t xml:space="preserve"> </w:t>
      </w:r>
      <w:r>
        <w:t>традиционной</w:t>
      </w:r>
      <w:r>
        <w:rPr>
          <w:spacing w:val="-3"/>
        </w:rPr>
        <w:t xml:space="preserve"> </w:t>
      </w:r>
      <w:r>
        <w:t>метафорической</w:t>
      </w:r>
      <w:r>
        <w:rPr>
          <w:spacing w:val="5"/>
        </w:rPr>
        <w:t xml:space="preserve"> </w:t>
      </w:r>
      <w:r>
        <w:t>образностью;</w:t>
      </w:r>
      <w:r>
        <w:rPr>
          <w:spacing w:val="-3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их;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7" w:firstLine="0"/>
        <w:rPr>
          <w:rFonts w:ascii="Wingdings" w:hAnsi="Wingdings"/>
        </w:rPr>
      </w:pPr>
      <w:r>
        <w:t>распознавать крылатые слова и выражения из русских народных и литературных сказок; пословицы и</w:t>
      </w:r>
      <w:r>
        <w:rPr>
          <w:spacing w:val="1"/>
        </w:rPr>
        <w:t xml:space="preserve"> </w:t>
      </w:r>
      <w:r>
        <w:t>поговорки,</w:t>
      </w:r>
      <w:r>
        <w:rPr>
          <w:spacing w:val="2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изученного),</w:t>
      </w:r>
      <w:r>
        <w:rPr>
          <w:spacing w:val="-4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4" w:firstLine="0"/>
        <w:rPr>
          <w:rFonts w:ascii="Wingdings" w:hAnsi="Wingdings"/>
        </w:rPr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исконно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(славянских)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заимствованных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 именах, входящих в состав пословиц и поговорок и имеющих в силу этого определённую</w:t>
      </w:r>
      <w:r>
        <w:rPr>
          <w:spacing w:val="1"/>
        </w:rPr>
        <w:t xml:space="preserve"> </w:t>
      </w:r>
      <w:r>
        <w:t>стилистическую окраску;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7" w:lineRule="auto"/>
        <w:ind w:right="135" w:firstLine="0"/>
        <w:rPr>
          <w:rFonts w:ascii="Wingdings" w:hAnsi="Wingdings"/>
        </w:rPr>
      </w:pPr>
      <w:r>
        <w:rPr>
          <w:spacing w:val="-1"/>
        </w:rPr>
        <w:t>понимать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объяснять</w:t>
      </w:r>
      <w:r>
        <w:rPr>
          <w:spacing w:val="-13"/>
        </w:rPr>
        <w:t xml:space="preserve"> </w:t>
      </w:r>
      <w:r>
        <w:t>взаимосвязь</w:t>
      </w:r>
      <w:r>
        <w:rPr>
          <w:spacing w:val="-13"/>
        </w:rPr>
        <w:t xml:space="preserve"> </w:t>
      </w:r>
      <w:r>
        <w:t>происхождения</w:t>
      </w:r>
      <w:r>
        <w:rPr>
          <w:spacing w:val="-14"/>
        </w:rPr>
        <w:t xml:space="preserve"> </w:t>
      </w:r>
      <w:r>
        <w:t>названий</w:t>
      </w:r>
      <w:r>
        <w:rPr>
          <w:spacing w:val="-10"/>
        </w:rPr>
        <w:t xml:space="preserve"> </w:t>
      </w:r>
      <w:r>
        <w:t>старинных</w:t>
      </w:r>
      <w:r>
        <w:rPr>
          <w:spacing w:val="-9"/>
        </w:rPr>
        <w:t xml:space="preserve"> </w:t>
      </w:r>
      <w:r>
        <w:t>русских</w:t>
      </w:r>
      <w:r>
        <w:rPr>
          <w:spacing w:val="-8"/>
        </w:rPr>
        <w:t xml:space="preserve"> </w:t>
      </w:r>
      <w:r>
        <w:t>городов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народа,</w:t>
      </w:r>
      <w:r>
        <w:rPr>
          <w:spacing w:val="-5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изученного);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rPr>
          <w:rFonts w:ascii="Wingdings" w:hAnsi="Wingdings"/>
        </w:rPr>
      </w:pPr>
      <w:r>
        <w:t>использовать толковые словари, словари пословиц и поговорок; словари синонимов, антонимов; словари</w:t>
      </w:r>
      <w:r>
        <w:rPr>
          <w:spacing w:val="1"/>
        </w:rPr>
        <w:t xml:space="preserve"> </w:t>
      </w:r>
      <w:r>
        <w:t>эпитетов,</w:t>
      </w:r>
      <w:r>
        <w:rPr>
          <w:spacing w:val="-7"/>
        </w:rPr>
        <w:t xml:space="preserve"> </w:t>
      </w:r>
      <w:r>
        <w:t>метафор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сравнений;</w:t>
      </w:r>
      <w:r>
        <w:rPr>
          <w:spacing w:val="-7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этимологические</w:t>
      </w:r>
      <w:r>
        <w:rPr>
          <w:spacing w:val="-7"/>
        </w:rPr>
        <w:t xml:space="preserve"> </w:t>
      </w:r>
      <w:r>
        <w:t>словари,</w:t>
      </w:r>
      <w:r>
        <w:rPr>
          <w:spacing w:val="-13"/>
        </w:rPr>
        <w:t xml:space="preserve"> </w:t>
      </w:r>
      <w:r>
        <w:t>грамматические</w:t>
      </w:r>
      <w:r>
        <w:rPr>
          <w:spacing w:val="-8"/>
        </w:rPr>
        <w:t xml:space="preserve"> </w:t>
      </w:r>
      <w:r>
        <w:t>словари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2"/>
        </w:rPr>
        <w:t xml:space="preserve"> </w:t>
      </w:r>
      <w:r>
        <w:t>словари,</w:t>
      </w:r>
      <w:r>
        <w:rPr>
          <w:spacing w:val="3"/>
        </w:rPr>
        <w:t xml:space="preserve"> </w:t>
      </w:r>
      <w:r>
        <w:t>справочники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пунктуации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мультимедийные).</w:t>
      </w:r>
    </w:p>
    <w:p w:rsidR="002537D9" w:rsidRDefault="00FA6347">
      <w:pPr>
        <w:pStyle w:val="3"/>
        <w:spacing w:line="250" w:lineRule="exact"/>
      </w:pPr>
      <w:r>
        <w:t>Культура</w:t>
      </w:r>
      <w:r>
        <w:rPr>
          <w:spacing w:val="-2"/>
        </w:rPr>
        <w:t xml:space="preserve"> </w:t>
      </w:r>
      <w:r>
        <w:t>речи: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иметь</w:t>
      </w:r>
      <w:r>
        <w:rPr>
          <w:spacing w:val="-8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литературном</w:t>
      </w:r>
      <w:r>
        <w:rPr>
          <w:spacing w:val="2"/>
        </w:rPr>
        <w:t xml:space="preserve"> </w:t>
      </w:r>
      <w:r>
        <w:t>языке;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иметь</w:t>
      </w:r>
      <w:r>
        <w:rPr>
          <w:spacing w:val="-8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показателях</w:t>
      </w:r>
      <w:r>
        <w:rPr>
          <w:spacing w:val="-3"/>
        </w:rPr>
        <w:t xml:space="preserve"> </w:t>
      </w:r>
      <w:r>
        <w:t>хорошей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речи;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15" w:firstLine="0"/>
        <w:jc w:val="left"/>
        <w:rPr>
          <w:rFonts w:ascii="Wingdings" w:hAnsi="Wingdings"/>
        </w:rPr>
      </w:pPr>
      <w:r>
        <w:t>иметь общее представление о роли А. С. Пушкина в развитии современного русского литературного языка</w:t>
      </w:r>
      <w:r>
        <w:rPr>
          <w:spacing w:val="-52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изученного);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6" w:firstLine="0"/>
        <w:jc w:val="left"/>
        <w:rPr>
          <w:rFonts w:ascii="Wingdings" w:hAnsi="Wingdings"/>
        </w:rPr>
      </w:pPr>
      <w:r>
        <w:t>различать</w:t>
      </w:r>
      <w:r>
        <w:rPr>
          <w:spacing w:val="19"/>
        </w:rPr>
        <w:t xml:space="preserve"> </w:t>
      </w:r>
      <w:r>
        <w:t>варианты</w:t>
      </w:r>
      <w:r>
        <w:rPr>
          <w:spacing w:val="28"/>
        </w:rPr>
        <w:t xml:space="preserve"> </w:t>
      </w:r>
      <w:r>
        <w:t>орфоэпической</w:t>
      </w:r>
      <w:r>
        <w:rPr>
          <w:spacing w:val="2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акцентологической</w:t>
      </w:r>
      <w:r>
        <w:rPr>
          <w:spacing w:val="29"/>
        </w:rPr>
        <w:t xml:space="preserve"> </w:t>
      </w:r>
      <w:r>
        <w:t>нормы;</w:t>
      </w:r>
      <w:r>
        <w:rPr>
          <w:spacing w:val="29"/>
        </w:rPr>
        <w:t xml:space="preserve"> </w:t>
      </w:r>
      <w:r>
        <w:t>употреблять</w:t>
      </w:r>
      <w:r>
        <w:rPr>
          <w:spacing w:val="19"/>
        </w:rPr>
        <w:t xml:space="preserve"> </w:t>
      </w:r>
      <w:r>
        <w:t>слова</w:t>
      </w:r>
      <w:r>
        <w:rPr>
          <w:spacing w:val="2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учётом</w:t>
      </w:r>
      <w:r>
        <w:rPr>
          <w:spacing w:val="-52"/>
        </w:rPr>
        <w:t xml:space="preserve"> </w:t>
      </w:r>
      <w:r>
        <w:t>произносительных</w:t>
      </w:r>
      <w:r>
        <w:rPr>
          <w:spacing w:val="-10"/>
        </w:rPr>
        <w:t xml:space="preserve"> </w:t>
      </w:r>
      <w:r>
        <w:t>вариантов</w:t>
      </w:r>
      <w:r>
        <w:rPr>
          <w:spacing w:val="4"/>
        </w:rPr>
        <w:t xml:space="preserve"> </w:t>
      </w:r>
      <w:r>
        <w:t>орфоэпической</w:t>
      </w:r>
      <w:r>
        <w:rPr>
          <w:spacing w:val="-2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изученного);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1" w:firstLine="0"/>
        <w:rPr>
          <w:rFonts w:ascii="Wingdings" w:hAnsi="Wingdings"/>
        </w:rPr>
      </w:pPr>
      <w:r>
        <w:rPr>
          <w:spacing w:val="-1"/>
        </w:rPr>
        <w:t>различать</w:t>
      </w:r>
      <w:r>
        <w:rPr>
          <w:spacing w:val="-13"/>
        </w:rPr>
        <w:t xml:space="preserve"> </w:t>
      </w:r>
      <w:r>
        <w:rPr>
          <w:spacing w:val="-1"/>
        </w:rPr>
        <w:t>постоянное</w:t>
      </w:r>
      <w:r>
        <w:rPr>
          <w:spacing w:val="-1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подвижное</w:t>
      </w:r>
      <w:r>
        <w:rPr>
          <w:spacing w:val="-2"/>
        </w:rPr>
        <w:t xml:space="preserve"> </w:t>
      </w:r>
      <w:r>
        <w:t>ударение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именах</w:t>
      </w:r>
      <w:r>
        <w:rPr>
          <w:spacing w:val="-15"/>
        </w:rPr>
        <w:t xml:space="preserve"> </w:t>
      </w:r>
      <w:r>
        <w:t>существительных,</w:t>
      </w:r>
      <w:r>
        <w:rPr>
          <w:spacing w:val="-10"/>
        </w:rPr>
        <w:t xml:space="preserve"> </w:t>
      </w:r>
      <w:r>
        <w:t>именах</w:t>
      </w:r>
      <w:r>
        <w:rPr>
          <w:spacing w:val="-15"/>
        </w:rPr>
        <w:t xml:space="preserve"> </w:t>
      </w:r>
      <w:r>
        <w:t>прилагательных,</w:t>
      </w:r>
      <w:r>
        <w:rPr>
          <w:spacing w:val="-10"/>
        </w:rPr>
        <w:t xml:space="preserve"> </w:t>
      </w:r>
      <w:r>
        <w:t>глаголах</w:t>
      </w:r>
      <w:r>
        <w:rPr>
          <w:spacing w:val="-5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 прилагательных, глаголов (в рамках изученного); анализировать смыслоразличительную</w:t>
      </w:r>
      <w:r>
        <w:rPr>
          <w:spacing w:val="1"/>
        </w:rPr>
        <w:t xml:space="preserve"> </w:t>
      </w:r>
      <w:r>
        <w:t>роль ударения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примере</w:t>
      </w:r>
      <w:r>
        <w:rPr>
          <w:spacing w:val="3"/>
        </w:rPr>
        <w:t xml:space="preserve"> </w:t>
      </w:r>
      <w:r>
        <w:t>омографов;</w:t>
      </w:r>
      <w:r>
        <w:rPr>
          <w:spacing w:val="9"/>
        </w:rPr>
        <w:t xml:space="preserve"> </w:t>
      </w:r>
      <w:r>
        <w:t>корректно</w:t>
      </w:r>
      <w:r>
        <w:rPr>
          <w:spacing w:val="-9"/>
        </w:rPr>
        <w:t xml:space="preserve"> </w:t>
      </w:r>
      <w:r>
        <w:t>употреблять</w:t>
      </w:r>
      <w:r>
        <w:rPr>
          <w:spacing w:val="-7"/>
        </w:rPr>
        <w:t xml:space="preserve"> </w:t>
      </w:r>
      <w:r>
        <w:t>омографы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8" w:firstLine="0"/>
        <w:rPr>
          <w:rFonts w:ascii="Wingdings" w:hAnsi="Wingdings"/>
        </w:rPr>
      </w:pPr>
      <w:r>
        <w:t>соблюдать нормы употребления синонимов, антонимов, омонимов (в рамках изученного); употреблять</w:t>
      </w:r>
      <w:r>
        <w:rPr>
          <w:spacing w:val="1"/>
        </w:rPr>
        <w:t xml:space="preserve"> </w:t>
      </w:r>
      <w:r>
        <w:t>слова в соответствии с их лексическим значением и правилами лексической сочетаемости; употреблять</w:t>
      </w:r>
      <w:r>
        <w:rPr>
          <w:spacing w:val="1"/>
        </w:rPr>
        <w:t xml:space="preserve"> </w:t>
      </w:r>
      <w:r>
        <w:t>имена существительные, прилагательные, глаголы с учётом стилистических норм современного русского</w:t>
      </w:r>
      <w:r>
        <w:rPr>
          <w:spacing w:val="1"/>
        </w:rPr>
        <w:t xml:space="preserve"> </w:t>
      </w:r>
      <w:r>
        <w:t>языка;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5" w:firstLine="0"/>
        <w:rPr>
          <w:rFonts w:ascii="Wingdings" w:hAnsi="Wingdings"/>
        </w:rPr>
      </w:pPr>
      <w:r>
        <w:t>различать типичные речевые ошибки; выявлять и исправлять речевые ошибки в устной речи; различать</w:t>
      </w:r>
      <w:r>
        <w:rPr>
          <w:spacing w:val="1"/>
        </w:rPr>
        <w:t xml:space="preserve"> </w:t>
      </w:r>
      <w:r>
        <w:rPr>
          <w:spacing w:val="-1"/>
        </w:rPr>
        <w:t>типичные</w:t>
      </w:r>
      <w:r>
        <w:rPr>
          <w:spacing w:val="-4"/>
        </w:rPr>
        <w:t xml:space="preserve"> </w:t>
      </w:r>
      <w:r>
        <w:t>ошибки,</w:t>
      </w:r>
      <w:r>
        <w:rPr>
          <w:spacing w:val="-10"/>
        </w:rPr>
        <w:t xml:space="preserve"> </w:t>
      </w:r>
      <w:r>
        <w:t>связанные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нарушением</w:t>
      </w:r>
      <w:r>
        <w:rPr>
          <w:spacing w:val="-10"/>
        </w:rPr>
        <w:t xml:space="preserve"> </w:t>
      </w:r>
      <w:r>
        <w:t>грамматической</w:t>
      </w:r>
      <w:r>
        <w:rPr>
          <w:spacing w:val="-10"/>
        </w:rPr>
        <w:t xml:space="preserve"> </w:t>
      </w:r>
      <w:r>
        <w:t>нормы;</w:t>
      </w:r>
      <w:r>
        <w:rPr>
          <w:spacing w:val="-11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исправлять</w:t>
      </w:r>
      <w:r>
        <w:rPr>
          <w:spacing w:val="-13"/>
        </w:rPr>
        <w:t xml:space="preserve"> </w:t>
      </w:r>
      <w:r>
        <w:t>грамматические</w:t>
      </w:r>
      <w:r>
        <w:rPr>
          <w:spacing w:val="-53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rPr>
          <w:rFonts w:ascii="Wingdings" w:hAnsi="Wingdings"/>
        </w:rPr>
      </w:pPr>
      <w:r>
        <w:t>соблюдать этикетные формы и формулы обращения в официальной и неофициальной речевой ситуации;</w:t>
      </w:r>
      <w:r>
        <w:rPr>
          <w:spacing w:val="1"/>
        </w:rPr>
        <w:t xml:space="preserve"> </w:t>
      </w:r>
      <w:r>
        <w:t>современные формулы обращения к незнакомому человеку; соблюдать принципы этикетного общения,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этикетную</w:t>
      </w:r>
      <w:r>
        <w:rPr>
          <w:spacing w:val="1"/>
        </w:rPr>
        <w:t xml:space="preserve"> </w:t>
      </w:r>
      <w:r>
        <w:t>вербальную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невербальную</w:t>
      </w:r>
      <w:r>
        <w:rPr>
          <w:spacing w:val="-6"/>
        </w:rPr>
        <w:t xml:space="preserve"> </w:t>
      </w:r>
      <w:r>
        <w:t>манеру</w:t>
      </w:r>
      <w:r>
        <w:rPr>
          <w:spacing w:val="-3"/>
        </w:rPr>
        <w:t xml:space="preserve"> </w:t>
      </w:r>
      <w:r>
        <w:t>общения;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6" w:firstLine="0"/>
        <w:rPr>
          <w:rFonts w:ascii="Wingdings" w:hAnsi="Wingdings"/>
        </w:rPr>
      </w:pPr>
      <w:r>
        <w:t>использовать толковые, орфоэпические словари, словари синонимов, антонимов, грамматические словари</w:t>
      </w:r>
      <w:r>
        <w:rPr>
          <w:spacing w:val="-52"/>
        </w:rPr>
        <w:t xml:space="preserve"> </w:t>
      </w:r>
      <w:r>
        <w:t>и справочники, в том числе мультимедийные; использовать орфографические словари и справочники по</w:t>
      </w:r>
      <w:r>
        <w:rPr>
          <w:spacing w:val="1"/>
        </w:rPr>
        <w:t xml:space="preserve"> </w:t>
      </w:r>
      <w:r>
        <w:t>пунктуации.</w:t>
      </w:r>
    </w:p>
    <w:p w:rsidR="002537D9" w:rsidRDefault="00FA6347">
      <w:pPr>
        <w:pStyle w:val="3"/>
        <w:spacing w:line="250" w:lineRule="exact"/>
      </w:pPr>
      <w:r>
        <w:t>Речь.</w:t>
      </w:r>
      <w:r>
        <w:rPr>
          <w:spacing w:val="1"/>
        </w:rPr>
        <w:t xml:space="preserve"> </w:t>
      </w:r>
      <w:r>
        <w:t>Речевая</w:t>
      </w:r>
      <w:r>
        <w:rPr>
          <w:spacing w:val="-5"/>
        </w:rPr>
        <w:t xml:space="preserve"> </w:t>
      </w:r>
      <w:r>
        <w:t>деятельность.</w:t>
      </w:r>
      <w:r>
        <w:rPr>
          <w:spacing w:val="-4"/>
        </w:rPr>
        <w:t xml:space="preserve"> </w:t>
      </w:r>
      <w:r>
        <w:t>Текст: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8" w:firstLine="0"/>
        <w:rPr>
          <w:rFonts w:ascii="Wingdings" w:hAnsi="Wingdings"/>
        </w:rPr>
      </w:pP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интонации;</w:t>
      </w:r>
      <w:r>
        <w:rPr>
          <w:spacing w:val="1"/>
        </w:rPr>
        <w:t xml:space="preserve"> </w:t>
      </w:r>
      <w:r>
        <w:t>выразительно читать тексты;</w:t>
      </w:r>
      <w:r>
        <w:rPr>
          <w:spacing w:val="1"/>
        </w:rPr>
        <w:t xml:space="preserve"> </w:t>
      </w:r>
      <w:r>
        <w:t>уместно использовать</w:t>
      </w:r>
      <w:r>
        <w:rPr>
          <w:spacing w:val="1"/>
        </w:rPr>
        <w:t xml:space="preserve"> </w:t>
      </w:r>
      <w:r>
        <w:t>коммуникативные стратегии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устного общения (просьба, принесение извинений); инициировать диалог и поддерживать его, сохранять</w:t>
      </w:r>
      <w:r>
        <w:rPr>
          <w:spacing w:val="1"/>
        </w:rPr>
        <w:t xml:space="preserve"> </w:t>
      </w:r>
      <w:r>
        <w:t>инициативу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диалоге,</w:t>
      </w:r>
      <w:r>
        <w:rPr>
          <w:spacing w:val="3"/>
        </w:rPr>
        <w:t xml:space="preserve"> </w:t>
      </w:r>
      <w:r>
        <w:t>завершать</w:t>
      </w:r>
      <w:r>
        <w:rPr>
          <w:spacing w:val="-6"/>
        </w:rPr>
        <w:t xml:space="preserve"> </w:t>
      </w:r>
      <w:r>
        <w:t>диалог;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7" w:firstLine="0"/>
        <w:rPr>
          <w:rFonts w:ascii="Wingdings" w:hAnsi="Wingdings"/>
        </w:rPr>
      </w:pPr>
      <w:r>
        <w:t>анализировать и создавать (в том числе с опорой на образец) тексты разных 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5"/>
        </w:rPr>
        <w:t xml:space="preserve"> </w:t>
      </w:r>
      <w:r>
        <w:t>речи;</w:t>
      </w:r>
      <w:r>
        <w:rPr>
          <w:spacing w:val="3"/>
        </w:rPr>
        <w:t xml:space="preserve"> </w:t>
      </w:r>
      <w:r>
        <w:t>составлять</w:t>
      </w:r>
      <w:r>
        <w:rPr>
          <w:spacing w:val="-8"/>
        </w:rPr>
        <w:t xml:space="preserve"> </w:t>
      </w:r>
      <w:r>
        <w:t>планы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видов;</w:t>
      </w:r>
      <w:r>
        <w:rPr>
          <w:spacing w:val="-5"/>
        </w:rPr>
        <w:t xml:space="preserve"> </w:t>
      </w:r>
      <w:r>
        <w:t>план</w:t>
      </w:r>
      <w:r>
        <w:rPr>
          <w:spacing w:val="4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ответа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уроке,</w:t>
      </w:r>
      <w:r>
        <w:rPr>
          <w:spacing w:val="-5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10"/>
        </w:rPr>
        <w:t xml:space="preserve"> </w:t>
      </w:r>
      <w:r>
        <w:t>текста;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t>создавать объявления</w:t>
      </w:r>
      <w:r>
        <w:rPr>
          <w:spacing w:val="-8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форме)</w:t>
      </w:r>
      <w:r>
        <w:rPr>
          <w:spacing w:val="-9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rPr>
          <w:rFonts w:ascii="Wingdings" w:hAnsi="Wingdings"/>
        </w:rPr>
      </w:pPr>
      <w:r>
        <w:t>распознавать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создавать</w:t>
      </w:r>
      <w:r>
        <w:rPr>
          <w:spacing w:val="-8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публицистических</w:t>
      </w:r>
      <w:r>
        <w:rPr>
          <w:spacing w:val="-4"/>
        </w:rPr>
        <w:t xml:space="preserve"> </w:t>
      </w:r>
      <w:r>
        <w:t>жанров</w:t>
      </w:r>
      <w:r>
        <w:rPr>
          <w:spacing w:val="2"/>
        </w:rPr>
        <w:t xml:space="preserve"> </w:t>
      </w:r>
      <w:r>
        <w:t>(девиз,</w:t>
      </w:r>
      <w:r>
        <w:rPr>
          <w:spacing w:val="1"/>
        </w:rPr>
        <w:t xml:space="preserve"> </w:t>
      </w:r>
      <w:r>
        <w:t>слоган);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rPr>
          <w:rFonts w:ascii="Wingdings" w:hAnsi="Wingdings"/>
        </w:rPr>
      </w:pPr>
      <w:r>
        <w:t>анализировать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интерпретировать</w:t>
      </w:r>
      <w:r>
        <w:rPr>
          <w:spacing w:val="-8"/>
        </w:rPr>
        <w:t xml:space="preserve"> </w:t>
      </w:r>
      <w:r>
        <w:t>фольклорные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фрагменты</w:t>
      </w:r>
      <w:r>
        <w:rPr>
          <w:spacing w:val="-5"/>
        </w:rPr>
        <w:t xml:space="preserve"> </w:t>
      </w:r>
      <w:r>
        <w:t>(народные</w:t>
      </w:r>
      <w:r>
        <w:rPr>
          <w:spacing w:val="-6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литературные</w:t>
      </w:r>
      <w:r>
        <w:rPr>
          <w:spacing w:val="-5"/>
        </w:rPr>
        <w:t xml:space="preserve"> </w:t>
      </w:r>
      <w:r>
        <w:t>сказки,</w:t>
      </w:r>
      <w:r>
        <w:rPr>
          <w:spacing w:val="3"/>
        </w:rPr>
        <w:t xml:space="preserve"> </w:t>
      </w:r>
      <w:r>
        <w:t>рассказы,</w:t>
      </w:r>
      <w:r>
        <w:rPr>
          <w:spacing w:val="3"/>
        </w:rPr>
        <w:t xml:space="preserve"> </w:t>
      </w:r>
      <w:r>
        <w:t>былины,</w:t>
      </w:r>
      <w:r>
        <w:rPr>
          <w:spacing w:val="-4"/>
        </w:rPr>
        <w:t xml:space="preserve"> </w:t>
      </w:r>
      <w:r>
        <w:t>пословицы,</w:t>
      </w:r>
      <w:r>
        <w:rPr>
          <w:spacing w:val="-3"/>
        </w:rPr>
        <w:t xml:space="preserve"> </w:t>
      </w:r>
      <w:r>
        <w:t>загадки);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2" w:firstLine="0"/>
        <w:rPr>
          <w:rFonts w:ascii="Wingdings" w:hAnsi="Wingdings"/>
        </w:rPr>
      </w:pPr>
      <w:r>
        <w:t>редактировать собственные тексты с целью совершенствования их содержания и формы; сопоставлять</w:t>
      </w:r>
      <w:r>
        <w:rPr>
          <w:spacing w:val="1"/>
        </w:rPr>
        <w:t xml:space="preserve"> </w:t>
      </w:r>
      <w:r>
        <w:t>черновой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отредактированный</w:t>
      </w:r>
      <w:r>
        <w:rPr>
          <w:spacing w:val="-2"/>
        </w:rPr>
        <w:t xml:space="preserve"> </w:t>
      </w:r>
      <w:r>
        <w:t>тексты;</w:t>
      </w:r>
    </w:p>
    <w:p w:rsidR="002537D9" w:rsidRDefault="002537D9">
      <w:pPr>
        <w:jc w:val="both"/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6" w:line="244" w:lineRule="auto"/>
        <w:ind w:right="133" w:firstLine="0"/>
        <w:rPr>
          <w:rFonts w:ascii="Wingdings" w:hAnsi="Wingdings"/>
        </w:rPr>
      </w:pPr>
      <w:r>
        <w:lastRenderedPageBreak/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(исследовательской)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проекта</w:t>
      </w:r>
      <w:r>
        <w:rPr>
          <w:spacing w:val="2"/>
        </w:rPr>
        <w:t xml:space="preserve"> </w:t>
      </w:r>
      <w:r>
        <w:t>(исследования),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1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форме.</w:t>
      </w:r>
    </w:p>
    <w:p w:rsidR="002537D9" w:rsidRDefault="002537D9">
      <w:pPr>
        <w:pStyle w:val="a3"/>
        <w:spacing w:before="6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0"/>
          <w:numId w:val="158"/>
        </w:numPr>
        <w:tabs>
          <w:tab w:val="left" w:pos="344"/>
        </w:tabs>
        <w:ind w:hanging="174"/>
        <w:jc w:val="both"/>
      </w:pPr>
      <w:r>
        <w:t>класс</w:t>
      </w:r>
    </w:p>
    <w:p w:rsidR="002537D9" w:rsidRDefault="00FA6347">
      <w:pPr>
        <w:spacing w:line="252" w:lineRule="exact"/>
        <w:ind w:left="170"/>
        <w:jc w:val="both"/>
        <w:rPr>
          <w:b/>
        </w:rPr>
      </w:pPr>
      <w:r>
        <w:rPr>
          <w:b/>
        </w:rPr>
        <w:t>Язык</w:t>
      </w:r>
      <w:r>
        <w:rPr>
          <w:b/>
          <w:spacing w:val="3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культура: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rPr>
          <w:rFonts w:ascii="Wingdings" w:hAnsi="Wingdings"/>
        </w:rPr>
      </w:pPr>
      <w:r>
        <w:t>понимать взаимосвязи исторического развития русского языка с историей общества, приводить примеры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0"/>
        </w:rPr>
        <w:t xml:space="preserve"> </w:t>
      </w:r>
      <w:r>
        <w:t>изменений</w:t>
      </w:r>
      <w:r>
        <w:rPr>
          <w:spacing w:val="5"/>
        </w:rPr>
        <w:t xml:space="preserve"> </w:t>
      </w:r>
      <w:r>
        <w:t>значений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30" w:firstLine="0"/>
        <w:rPr>
          <w:rFonts w:ascii="Wingdings" w:hAnsi="Wingdings"/>
        </w:rPr>
      </w:pPr>
      <w:r>
        <w:t>иметь представление об истории русского литературного языка; характеризовать роль старославянского</w:t>
      </w:r>
      <w:r>
        <w:rPr>
          <w:spacing w:val="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изученного);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6" w:firstLine="0"/>
        <w:rPr>
          <w:rFonts w:ascii="Wingdings" w:hAnsi="Wingdings"/>
        </w:rPr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диалектами;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диалектизмы;</w:t>
      </w:r>
      <w:r>
        <w:rPr>
          <w:spacing w:val="2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национально-культурное</w:t>
      </w:r>
      <w:r>
        <w:rPr>
          <w:spacing w:val="-4"/>
        </w:rPr>
        <w:t xml:space="preserve"> </w:t>
      </w:r>
      <w:r>
        <w:t>своеобразие</w:t>
      </w:r>
      <w:r>
        <w:rPr>
          <w:spacing w:val="-5"/>
        </w:rPr>
        <w:t xml:space="preserve"> </w:t>
      </w:r>
      <w:r>
        <w:t>диалектизмов</w:t>
      </w:r>
      <w:r>
        <w:rPr>
          <w:spacing w:val="-4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изученного);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6" w:firstLine="0"/>
        <w:rPr>
          <w:rFonts w:ascii="Wingdings" w:hAnsi="Wingdings"/>
        </w:rPr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заимствованной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заимствований;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заимствования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примеры;</w:t>
      </w:r>
      <w:r>
        <w:rPr>
          <w:spacing w:val="1"/>
        </w:rPr>
        <w:t xml:space="preserve"> </w:t>
      </w:r>
      <w:r>
        <w:t>характеризовать особенности освоения иноязычной лексики; целесообразно употреблять иноязычные слова</w:t>
      </w:r>
      <w:r>
        <w:rPr>
          <w:spacing w:val="-5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заимствованные</w:t>
      </w:r>
      <w:r>
        <w:rPr>
          <w:spacing w:val="-4"/>
        </w:rPr>
        <w:t xml:space="preserve"> </w:t>
      </w:r>
      <w:r>
        <w:t>фразеологизмы;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rPr>
          <w:rFonts w:ascii="Wingdings" w:hAnsi="Wingdings"/>
        </w:rPr>
      </w:pPr>
      <w:r>
        <w:t>характеризовать причины пополнения лексического состава языка;</w:t>
      </w:r>
      <w:r>
        <w:rPr>
          <w:spacing w:val="1"/>
        </w:rPr>
        <w:t xml:space="preserve"> </w:t>
      </w:r>
      <w:r>
        <w:t>определять значения современных</w:t>
      </w:r>
      <w:r>
        <w:rPr>
          <w:spacing w:val="1"/>
        </w:rPr>
        <w:t xml:space="preserve"> </w:t>
      </w:r>
      <w:r>
        <w:t>неологизмов</w:t>
      </w:r>
      <w:r>
        <w:rPr>
          <w:spacing w:val="-4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изученного);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8" w:firstLine="0"/>
        <w:rPr>
          <w:rFonts w:ascii="Wingdings" w:hAnsi="Wingdings"/>
        </w:rPr>
      </w:pPr>
      <w:r>
        <w:rPr>
          <w:spacing w:val="-1"/>
        </w:rPr>
        <w:t xml:space="preserve">понимать и истолковывать </w:t>
      </w:r>
      <w:r>
        <w:t>значения фразеологических оборотов с национально-культурным компонентом</w:t>
      </w:r>
      <w:r>
        <w:rPr>
          <w:spacing w:val="-52"/>
        </w:rPr>
        <w:t xml:space="preserve"> </w:t>
      </w:r>
      <w:r>
        <w:t>(с помощью фразеологического словаря); комментировать (в рамках изученного) историю происхождения</w:t>
      </w:r>
      <w:r>
        <w:rPr>
          <w:spacing w:val="1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фразеологических</w:t>
      </w:r>
      <w:r>
        <w:rPr>
          <w:spacing w:val="-2"/>
        </w:rPr>
        <w:t xml:space="preserve"> </w:t>
      </w:r>
      <w:r>
        <w:t>оборотов;</w:t>
      </w:r>
      <w:r>
        <w:rPr>
          <w:spacing w:val="-3"/>
        </w:rPr>
        <w:t xml:space="preserve"> </w:t>
      </w:r>
      <w:r>
        <w:t>уместно</w:t>
      </w:r>
      <w:r>
        <w:rPr>
          <w:spacing w:val="-2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их;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18" w:firstLine="0"/>
        <w:rPr>
          <w:rFonts w:ascii="Wingdings" w:hAnsi="Wingdings"/>
        </w:rPr>
      </w:pPr>
      <w:r>
        <w:t>использовать</w:t>
      </w:r>
      <w:r>
        <w:rPr>
          <w:spacing w:val="1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поговорок;</w:t>
      </w:r>
      <w:r>
        <w:rPr>
          <w:spacing w:val="1"/>
        </w:rPr>
        <w:t xml:space="preserve"> </w:t>
      </w:r>
      <w:r>
        <w:t>фразеологические</w:t>
      </w:r>
      <w:r>
        <w:rPr>
          <w:spacing w:val="1"/>
        </w:rPr>
        <w:t xml:space="preserve"> </w:t>
      </w:r>
      <w:r>
        <w:t>словари;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иностранных слов; словари синонимов, антонимов; учебные этимологические словари; грамматические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справочники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мультимедийные).</w:t>
      </w:r>
    </w:p>
    <w:p w:rsidR="002537D9" w:rsidRDefault="00FA6347">
      <w:pPr>
        <w:pStyle w:val="3"/>
        <w:spacing w:line="246" w:lineRule="exact"/>
      </w:pPr>
      <w:r>
        <w:t>Культура</w:t>
      </w:r>
      <w:r>
        <w:rPr>
          <w:spacing w:val="-2"/>
        </w:rPr>
        <w:t xml:space="preserve"> </w:t>
      </w:r>
      <w:r>
        <w:t>речи: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8" w:firstLine="0"/>
        <w:rPr>
          <w:rFonts w:ascii="Wingdings" w:hAnsi="Wingdings"/>
        </w:rPr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прилагательных; глаголов (в рамках изученного); различать варианты орфоэпической и акцентологической</w:t>
      </w:r>
      <w:r>
        <w:rPr>
          <w:spacing w:val="1"/>
        </w:rPr>
        <w:t xml:space="preserve"> </w:t>
      </w:r>
      <w:r>
        <w:t>нормы;</w:t>
      </w:r>
      <w:r>
        <w:rPr>
          <w:spacing w:val="1"/>
        </w:rPr>
        <w:t xml:space="preserve"> </w:t>
      </w:r>
      <w:r>
        <w:t>употреблять</w:t>
      </w:r>
      <w:r>
        <w:rPr>
          <w:spacing w:val="-8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произносительных</w:t>
      </w:r>
      <w:r>
        <w:rPr>
          <w:spacing w:val="-4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орфоэпической</w:t>
      </w:r>
      <w:r>
        <w:rPr>
          <w:spacing w:val="-4"/>
        </w:rPr>
        <w:t xml:space="preserve"> </w:t>
      </w:r>
      <w:r>
        <w:t>нормы;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39" w:firstLine="0"/>
        <w:rPr>
          <w:rFonts w:ascii="Wingdings" w:hAnsi="Wingdings"/>
        </w:rPr>
      </w:pPr>
      <w:r>
        <w:t>употреблять слова в соответствии с их лексическим значением и требованием лексической сочетаемости;</w:t>
      </w:r>
      <w:r>
        <w:rPr>
          <w:spacing w:val="1"/>
        </w:rPr>
        <w:t xml:space="preserve"> </w:t>
      </w:r>
      <w:r>
        <w:t>соблюдать</w:t>
      </w:r>
      <w:r>
        <w:rPr>
          <w:spacing w:val="-7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употребления</w:t>
      </w:r>
      <w:r>
        <w:rPr>
          <w:spacing w:val="-7"/>
        </w:rPr>
        <w:t xml:space="preserve"> </w:t>
      </w:r>
      <w:r>
        <w:t>синонимов,</w:t>
      </w:r>
      <w:r>
        <w:rPr>
          <w:spacing w:val="-3"/>
        </w:rPr>
        <w:t xml:space="preserve"> </w:t>
      </w:r>
      <w:r>
        <w:t>антонимов,</w:t>
      </w:r>
      <w:r>
        <w:rPr>
          <w:spacing w:val="2"/>
        </w:rPr>
        <w:t xml:space="preserve"> </w:t>
      </w:r>
      <w:r>
        <w:t>омонимов;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6" w:firstLine="0"/>
        <w:rPr>
          <w:rFonts w:ascii="Wingdings" w:hAnsi="Wingdings"/>
        </w:rPr>
      </w:pPr>
      <w:r>
        <w:t>употреблять имена существительные, имена прилагательные, местоимения, порядковые и количественные</w:t>
      </w:r>
      <w:r>
        <w:rPr>
          <w:spacing w:val="-53"/>
        </w:rPr>
        <w:t xml:space="preserve"> </w:t>
      </w:r>
      <w:r>
        <w:rPr>
          <w:spacing w:val="-1"/>
        </w:rPr>
        <w:t>числительные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соответствии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нормами</w:t>
      </w:r>
      <w:r>
        <w:rPr>
          <w:spacing w:val="-8"/>
        </w:rPr>
        <w:t xml:space="preserve"> </w:t>
      </w:r>
      <w:r>
        <w:rPr>
          <w:spacing w:val="-1"/>
        </w:rPr>
        <w:t>современного</w:t>
      </w:r>
      <w:r>
        <w:rPr>
          <w:spacing w:val="-8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литературного</w:t>
      </w:r>
      <w:r>
        <w:rPr>
          <w:spacing w:val="-8"/>
        </w:rPr>
        <w:t xml:space="preserve"> </w:t>
      </w:r>
      <w:r>
        <w:t>языка</w:t>
      </w:r>
      <w:r>
        <w:rPr>
          <w:spacing w:val="-1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15"/>
        </w:rPr>
        <w:t xml:space="preserve"> </w:t>
      </w:r>
      <w:r>
        <w:t>изученного);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t>выявлять,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исправлять</w:t>
      </w:r>
      <w:r>
        <w:rPr>
          <w:spacing w:val="-7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речевые</w:t>
      </w:r>
      <w:r>
        <w:rPr>
          <w:spacing w:val="2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3"/>
        </w:rPr>
        <w:t xml:space="preserve"> </w:t>
      </w:r>
      <w:r>
        <w:t>речи;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8" w:firstLine="0"/>
        <w:rPr>
          <w:rFonts w:ascii="Wingdings" w:hAnsi="Wingdings"/>
        </w:rPr>
      </w:pPr>
      <w:r>
        <w:t>анализировать и оценивать с точки зрения норм современного русского литературного языка чужую и</w:t>
      </w:r>
      <w:r>
        <w:rPr>
          <w:spacing w:val="1"/>
        </w:rPr>
        <w:t xml:space="preserve"> </w:t>
      </w:r>
      <w:r>
        <w:t>собственную речь (в рамках изученного); корректировать свою речь с учётом её соответствия основным</w:t>
      </w:r>
      <w:r>
        <w:rPr>
          <w:spacing w:val="1"/>
        </w:rPr>
        <w:t xml:space="preserve"> </w:t>
      </w:r>
      <w:r>
        <w:t>нормам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9"/>
        </w:rPr>
        <w:t xml:space="preserve"> </w:t>
      </w:r>
      <w:r>
        <w:t>языка;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4" w:firstLine="0"/>
        <w:rPr>
          <w:rFonts w:ascii="Wingdings" w:hAnsi="Wingdings"/>
        </w:rPr>
      </w:pPr>
      <w:r>
        <w:t>соблюдать русскую этикетную вербальную и невербальную манеру общения; использовать принципы</w:t>
      </w:r>
      <w:r>
        <w:rPr>
          <w:spacing w:val="1"/>
        </w:rPr>
        <w:t xml:space="preserve"> </w:t>
      </w:r>
      <w:r>
        <w:t>этикетного общения,</w:t>
      </w:r>
      <w:r>
        <w:rPr>
          <w:spacing w:val="1"/>
        </w:rPr>
        <w:t xml:space="preserve"> </w:t>
      </w:r>
      <w:r>
        <w:t>лежащие в основе национального русского речевого этикета; этикетные формулы</w:t>
      </w:r>
      <w:r>
        <w:rPr>
          <w:spacing w:val="1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конца</w:t>
      </w:r>
      <w:r>
        <w:rPr>
          <w:spacing w:val="-4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похвалы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комплимента,</w:t>
      </w:r>
      <w:r>
        <w:rPr>
          <w:spacing w:val="-3"/>
        </w:rPr>
        <w:t xml:space="preserve"> </w:t>
      </w:r>
      <w:r>
        <w:t>благодарности,</w:t>
      </w:r>
      <w:r>
        <w:rPr>
          <w:spacing w:val="2"/>
        </w:rPr>
        <w:t xml:space="preserve"> </w:t>
      </w:r>
      <w:r>
        <w:t>сочувствия,</w:t>
      </w:r>
      <w:r>
        <w:rPr>
          <w:spacing w:val="3"/>
        </w:rPr>
        <w:t xml:space="preserve"> </w:t>
      </w:r>
      <w:r>
        <w:t>утешения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rPr>
          <w:rFonts w:ascii="Wingdings" w:hAnsi="Wingdings"/>
        </w:rPr>
      </w:pPr>
      <w:r>
        <w:t>использовать толковые, орфоэпические словари, словари синонимов, антонимов, грамматические словари</w:t>
      </w:r>
      <w:r>
        <w:rPr>
          <w:spacing w:val="-52"/>
        </w:rPr>
        <w:t xml:space="preserve"> </w:t>
      </w:r>
      <w:r>
        <w:t>и справочники, в том числе мультимедийные; использовать орфографические словари и справочники по</w:t>
      </w:r>
      <w:r>
        <w:rPr>
          <w:spacing w:val="1"/>
        </w:rPr>
        <w:t xml:space="preserve"> </w:t>
      </w:r>
      <w:r>
        <w:t>пунктуации.</w:t>
      </w:r>
    </w:p>
    <w:p w:rsidR="002537D9" w:rsidRDefault="00FA6347">
      <w:pPr>
        <w:pStyle w:val="3"/>
        <w:spacing w:line="250" w:lineRule="exact"/>
      </w:pPr>
      <w:r>
        <w:t>Речь.</w:t>
      </w:r>
      <w:r>
        <w:rPr>
          <w:spacing w:val="1"/>
        </w:rPr>
        <w:t xml:space="preserve"> </w:t>
      </w:r>
      <w:r>
        <w:t>Речевая</w:t>
      </w:r>
      <w:r>
        <w:rPr>
          <w:spacing w:val="-5"/>
        </w:rPr>
        <w:t xml:space="preserve"> </w:t>
      </w:r>
      <w:r>
        <w:t>деятельность. Текст: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2" w:firstLine="0"/>
        <w:rPr>
          <w:rFonts w:ascii="Wingdings" w:hAnsi="Wingdings"/>
        </w:rPr>
      </w:pPr>
      <w:r>
        <w:t>использовать разные виды речевой деятельности для решения учебных задач; выбирать и 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 чтения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 целью;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 или прочитанного текста; основными способами и средствами получения, переработки 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словарных</w:t>
      </w:r>
      <w:r>
        <w:rPr>
          <w:spacing w:val="1"/>
        </w:rPr>
        <w:t xml:space="preserve"> </w:t>
      </w:r>
      <w:r>
        <w:t>статей</w:t>
      </w:r>
      <w:r>
        <w:rPr>
          <w:spacing w:val="1"/>
        </w:rPr>
        <w:t xml:space="preserve"> </w:t>
      </w:r>
      <w:r>
        <w:t>энциклопедического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-3"/>
        </w:rPr>
        <w:t xml:space="preserve"> </w:t>
      </w:r>
      <w:r>
        <w:t>словарей</w:t>
      </w:r>
      <w:r>
        <w:rPr>
          <w:spacing w:val="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 учебных</w:t>
      </w:r>
      <w:r>
        <w:rPr>
          <w:spacing w:val="-3"/>
        </w:rPr>
        <w:t xml:space="preserve"> </w:t>
      </w:r>
      <w:r>
        <w:t>задач;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9" w:firstLine="0"/>
        <w:rPr>
          <w:rFonts w:ascii="Wingdings" w:hAnsi="Wingdings"/>
        </w:rPr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(определение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пояснение,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описание);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26" w:firstLine="0"/>
        <w:jc w:val="left"/>
        <w:rPr>
          <w:rFonts w:ascii="Wingdings" w:hAnsi="Wingdings"/>
        </w:rPr>
      </w:pPr>
      <w:r>
        <w:t>уместно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жанры разговорной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(рассказ</w:t>
      </w:r>
      <w:r>
        <w:rPr>
          <w:spacing w:val="1"/>
        </w:rPr>
        <w:t xml:space="preserve"> </w:t>
      </w:r>
      <w:r>
        <w:t>о событии, «бывальщины»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 в</w:t>
      </w:r>
      <w:r>
        <w:rPr>
          <w:spacing w:val="1"/>
        </w:rPr>
        <w:t xml:space="preserve"> </w:t>
      </w:r>
      <w:r>
        <w:t>ситуациях</w:t>
      </w:r>
      <w:r>
        <w:rPr>
          <w:spacing w:val="-52"/>
        </w:rPr>
        <w:t xml:space="preserve"> </w:t>
      </w:r>
      <w:r>
        <w:t>неформального</w:t>
      </w:r>
      <w:r>
        <w:rPr>
          <w:spacing w:val="-3"/>
        </w:rPr>
        <w:t xml:space="preserve"> </w:t>
      </w:r>
      <w:r>
        <w:t>общения;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3" w:firstLine="0"/>
        <w:jc w:val="left"/>
        <w:rPr>
          <w:rFonts w:ascii="Wingdings" w:hAnsi="Wingdings"/>
        </w:rPr>
      </w:pPr>
      <w:r>
        <w:t>анализировать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создавать</w:t>
      </w:r>
      <w:r>
        <w:rPr>
          <w:spacing w:val="29"/>
        </w:rPr>
        <w:t xml:space="preserve"> </w:t>
      </w:r>
      <w:r>
        <w:t>учебно-научные</w:t>
      </w:r>
      <w:r>
        <w:rPr>
          <w:spacing w:val="31"/>
        </w:rPr>
        <w:t xml:space="preserve"> </w:t>
      </w:r>
      <w:r>
        <w:t>тексты</w:t>
      </w:r>
      <w:r>
        <w:rPr>
          <w:spacing w:val="31"/>
        </w:rPr>
        <w:t xml:space="preserve"> </w:t>
      </w:r>
      <w:r>
        <w:t>(различные</w:t>
      </w:r>
      <w:r>
        <w:rPr>
          <w:spacing w:val="24"/>
        </w:rPr>
        <w:t xml:space="preserve"> </w:t>
      </w:r>
      <w:r>
        <w:t>виды</w:t>
      </w:r>
      <w:r>
        <w:rPr>
          <w:spacing w:val="31"/>
        </w:rPr>
        <w:t xml:space="preserve"> </w:t>
      </w:r>
      <w:r>
        <w:t>ответов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уроке)</w:t>
      </w:r>
      <w:r>
        <w:rPr>
          <w:spacing w:val="2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письменной</w:t>
      </w:r>
      <w:r>
        <w:rPr>
          <w:spacing w:val="2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устной</w:t>
      </w:r>
      <w:r>
        <w:rPr>
          <w:spacing w:val="5"/>
        </w:rPr>
        <w:t xml:space="preserve"> </w:t>
      </w:r>
      <w:r>
        <w:t>форме;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jc w:val="left"/>
        <w:rPr>
          <w:rFonts w:ascii="Wingdings" w:hAnsi="Wingdings"/>
        </w:rPr>
      </w:pPr>
      <w:r>
        <w:t>использовать</w:t>
      </w:r>
      <w:r>
        <w:rPr>
          <w:spacing w:val="32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создании</w:t>
      </w:r>
      <w:r>
        <w:rPr>
          <w:spacing w:val="36"/>
        </w:rPr>
        <w:t xml:space="preserve"> </w:t>
      </w:r>
      <w:r>
        <w:t>устного</w:t>
      </w:r>
      <w:r>
        <w:rPr>
          <w:spacing w:val="23"/>
        </w:rPr>
        <w:t xml:space="preserve"> </w:t>
      </w:r>
      <w:r>
        <w:t>научного</w:t>
      </w:r>
      <w:r>
        <w:rPr>
          <w:spacing w:val="30"/>
        </w:rPr>
        <w:t xml:space="preserve"> </w:t>
      </w:r>
      <w:r>
        <w:t>сообщения</w:t>
      </w:r>
      <w:r>
        <w:rPr>
          <w:spacing w:val="31"/>
        </w:rPr>
        <w:t xml:space="preserve"> </w:t>
      </w:r>
      <w:r>
        <w:t>языковые</w:t>
      </w:r>
      <w:r>
        <w:rPr>
          <w:spacing w:val="35"/>
        </w:rPr>
        <w:t xml:space="preserve"> </w:t>
      </w:r>
      <w:r>
        <w:t>средства,</w:t>
      </w:r>
      <w:r>
        <w:rPr>
          <w:spacing w:val="35"/>
        </w:rPr>
        <w:t xml:space="preserve"> </w:t>
      </w:r>
      <w:r>
        <w:t>способствующие</w:t>
      </w:r>
      <w:r>
        <w:rPr>
          <w:spacing w:val="35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композиционному</w:t>
      </w:r>
      <w:r>
        <w:rPr>
          <w:spacing w:val="-3"/>
        </w:rPr>
        <w:t xml:space="preserve"> </w:t>
      </w:r>
      <w:r>
        <w:t>оформлению;</w:t>
      </w:r>
    </w:p>
    <w:p w:rsidR="002537D9" w:rsidRDefault="002537D9">
      <w:pPr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6" w:line="244" w:lineRule="auto"/>
        <w:ind w:right="133" w:firstLine="0"/>
        <w:rPr>
          <w:rFonts w:ascii="Wingdings" w:hAnsi="Wingdings"/>
        </w:rPr>
      </w:pPr>
      <w:r>
        <w:lastRenderedPageBreak/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(исследовательской)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проекта</w:t>
      </w:r>
      <w:r>
        <w:rPr>
          <w:spacing w:val="2"/>
        </w:rPr>
        <w:t xml:space="preserve"> </w:t>
      </w:r>
      <w:r>
        <w:t>(исследования),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форме.</w:t>
      </w:r>
    </w:p>
    <w:p w:rsidR="002537D9" w:rsidRDefault="002537D9">
      <w:pPr>
        <w:pStyle w:val="a3"/>
        <w:spacing w:before="6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0"/>
          <w:numId w:val="158"/>
        </w:numPr>
        <w:tabs>
          <w:tab w:val="left" w:pos="344"/>
        </w:tabs>
        <w:ind w:hanging="174"/>
        <w:jc w:val="both"/>
      </w:pPr>
      <w:r>
        <w:t>класс</w:t>
      </w:r>
    </w:p>
    <w:p w:rsidR="002537D9" w:rsidRDefault="00FA6347">
      <w:pPr>
        <w:spacing w:line="252" w:lineRule="exact"/>
        <w:ind w:left="170"/>
        <w:jc w:val="both"/>
        <w:rPr>
          <w:b/>
        </w:rPr>
      </w:pPr>
      <w:r>
        <w:rPr>
          <w:b/>
        </w:rPr>
        <w:t>Язык</w:t>
      </w:r>
      <w:r>
        <w:rPr>
          <w:b/>
          <w:spacing w:val="3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культура: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3" w:firstLine="0"/>
        <w:rPr>
          <w:rFonts w:ascii="Wingdings" w:hAnsi="Wingdings"/>
        </w:rPr>
      </w:pPr>
      <w:r>
        <w:t>характеризовать внешние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исторических 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устаревшую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3"/>
        </w:rPr>
        <w:t xml:space="preserve"> </w:t>
      </w:r>
      <w:r>
        <w:t>значения</w:t>
      </w:r>
      <w:r>
        <w:rPr>
          <w:spacing w:val="-8"/>
        </w:rPr>
        <w:t xml:space="preserve"> </w:t>
      </w:r>
      <w:r>
        <w:t>(историзмы,</w:t>
      </w:r>
      <w:r>
        <w:rPr>
          <w:spacing w:val="-3"/>
        </w:rPr>
        <w:t xml:space="preserve"> </w:t>
      </w:r>
      <w:r>
        <w:t>архаизмы);</w:t>
      </w:r>
      <w:r>
        <w:rPr>
          <w:spacing w:val="-4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употребления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текстах;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4"/>
        <w:ind w:right="132" w:firstLine="0"/>
        <w:rPr>
          <w:rFonts w:ascii="Wingdings" w:hAnsi="Wingdings"/>
        </w:rPr>
      </w:pPr>
      <w:r>
        <w:t>характеризовать процессы перераспределения пластов лексики между активным и пассивным запасом;</w:t>
      </w:r>
      <w:r>
        <w:rPr>
          <w:spacing w:val="1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актуализации</w:t>
      </w:r>
      <w:r>
        <w:rPr>
          <w:spacing w:val="-3"/>
        </w:rPr>
        <w:t xml:space="preserve"> </w:t>
      </w:r>
      <w:r>
        <w:t>устаревшей</w:t>
      </w:r>
      <w:r>
        <w:rPr>
          <w:spacing w:val="-2"/>
        </w:rPr>
        <w:t xml:space="preserve"> </w:t>
      </w:r>
      <w:r>
        <w:t>лексики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контекстах;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5" w:firstLine="0"/>
        <w:rPr>
          <w:rFonts w:ascii="Wingdings" w:hAnsi="Wingdings"/>
        </w:rPr>
      </w:pPr>
      <w:r>
        <w:t>характеризовать лингвистические и нелингвистические причины лексических заимствований; определять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заимствований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десятилетий;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6" w:firstLine="0"/>
        <w:rPr>
          <w:rFonts w:ascii="Wingdings" w:hAnsi="Wingdings"/>
        </w:rPr>
      </w:pPr>
      <w:r>
        <w:t>использовать</w:t>
      </w:r>
      <w:r>
        <w:rPr>
          <w:spacing w:val="1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поговорок;</w:t>
      </w:r>
      <w:r>
        <w:rPr>
          <w:spacing w:val="1"/>
        </w:rPr>
        <w:t xml:space="preserve"> </w:t>
      </w:r>
      <w:r>
        <w:t>фразеологические</w:t>
      </w:r>
      <w:r>
        <w:rPr>
          <w:spacing w:val="1"/>
        </w:rPr>
        <w:t xml:space="preserve"> </w:t>
      </w:r>
      <w:r>
        <w:t>словари;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иностранных слов; словари синонимов, антонимов; учебные этимологические словари, грамматические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справочники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мультимедийные).</w:t>
      </w:r>
    </w:p>
    <w:p w:rsidR="002537D9" w:rsidRDefault="00FA6347">
      <w:pPr>
        <w:pStyle w:val="3"/>
        <w:spacing w:line="246" w:lineRule="exact"/>
      </w:pPr>
      <w:r>
        <w:t>Культура</w:t>
      </w:r>
      <w:r>
        <w:rPr>
          <w:spacing w:val="-2"/>
        </w:rPr>
        <w:t xml:space="preserve"> </w:t>
      </w:r>
      <w:r>
        <w:t>речи: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4" w:firstLine="0"/>
        <w:rPr>
          <w:rFonts w:ascii="Wingdings" w:hAnsi="Wingdings"/>
        </w:rPr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глаголах,</w:t>
      </w:r>
      <w:r>
        <w:rPr>
          <w:spacing w:val="1"/>
        </w:rPr>
        <w:t xml:space="preserve"> </w:t>
      </w:r>
      <w:r>
        <w:t>причастиях,</w:t>
      </w:r>
      <w:r>
        <w:rPr>
          <w:spacing w:val="1"/>
        </w:rPr>
        <w:t xml:space="preserve"> </w:t>
      </w:r>
      <w:r>
        <w:t>деепричастиях,</w:t>
      </w:r>
      <w:r>
        <w:rPr>
          <w:spacing w:val="1"/>
        </w:rPr>
        <w:t xml:space="preserve"> </w:t>
      </w:r>
      <w:r>
        <w:t>наречиях;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словоформах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непроизводными</w:t>
      </w:r>
      <w:r>
        <w:rPr>
          <w:spacing w:val="1"/>
        </w:rPr>
        <w:t xml:space="preserve"> </w:t>
      </w:r>
      <w:r>
        <w:t>предлогами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глаголах,</w:t>
      </w:r>
      <w:r>
        <w:rPr>
          <w:spacing w:val="1"/>
        </w:rPr>
        <w:t xml:space="preserve"> </w:t>
      </w:r>
      <w:r>
        <w:t>причастиях,</w:t>
      </w:r>
      <w:r>
        <w:rPr>
          <w:spacing w:val="1"/>
        </w:rPr>
        <w:t xml:space="preserve"> </w:t>
      </w:r>
      <w:r>
        <w:t>деепричастиях,</w:t>
      </w:r>
      <w:r>
        <w:rPr>
          <w:spacing w:val="1"/>
        </w:rPr>
        <w:t xml:space="preserve"> </w:t>
      </w:r>
      <w:r>
        <w:t>наречиях,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словоформах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непроизводными</w:t>
      </w:r>
      <w:r>
        <w:rPr>
          <w:spacing w:val="-3"/>
        </w:rPr>
        <w:t xml:space="preserve"> </w:t>
      </w:r>
      <w:r>
        <w:t>предлогами;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39" w:firstLine="0"/>
        <w:rPr>
          <w:rFonts w:ascii="Wingdings" w:hAnsi="Wingdings"/>
        </w:rPr>
      </w:pPr>
      <w:r>
        <w:t>употреблять слова в соответствии с их лексическим значением и требованием лексической сочетаемости;</w:t>
      </w:r>
      <w:r>
        <w:rPr>
          <w:spacing w:val="1"/>
        </w:rPr>
        <w:t xml:space="preserve"> </w:t>
      </w:r>
      <w:r>
        <w:t>соблюдать</w:t>
      </w:r>
      <w:r>
        <w:rPr>
          <w:spacing w:val="-7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употребления</w:t>
      </w:r>
      <w:r>
        <w:rPr>
          <w:spacing w:val="-7"/>
        </w:rPr>
        <w:t xml:space="preserve"> </w:t>
      </w:r>
      <w:r>
        <w:t>паронимов;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2" w:firstLine="0"/>
        <w:rPr>
          <w:rFonts w:ascii="Wingdings" w:hAnsi="Wingdings"/>
        </w:rPr>
      </w:pPr>
      <w:r>
        <w:t>анализировать и</w:t>
      </w:r>
      <w:r>
        <w:rPr>
          <w:spacing w:val="1"/>
        </w:rPr>
        <w:t xml:space="preserve"> </w:t>
      </w:r>
      <w:r>
        <w:t>различать 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устную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письменную</w:t>
      </w:r>
      <w:r>
        <w:rPr>
          <w:spacing w:val="-1"/>
        </w:rPr>
        <w:t xml:space="preserve"> </w:t>
      </w:r>
      <w:r>
        <w:t>речь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соответствия</w:t>
      </w:r>
      <w:r>
        <w:rPr>
          <w:spacing w:val="-9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нормам</w:t>
      </w:r>
      <w:r>
        <w:rPr>
          <w:spacing w:val="2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языка;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5" w:firstLine="0"/>
        <w:rPr>
          <w:rFonts w:ascii="Wingdings" w:hAnsi="Wingdings"/>
        </w:rPr>
      </w:pPr>
      <w:r>
        <w:t>употреблять слова с учётом вариантов современных орфоэпических, грамматических и стилистических</w:t>
      </w:r>
      <w:r>
        <w:rPr>
          <w:spacing w:val="1"/>
        </w:rPr>
        <w:t xml:space="preserve"> </w:t>
      </w:r>
      <w:r>
        <w:t>норм;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rPr>
          <w:rFonts w:ascii="Wingdings" w:hAnsi="Wingdings"/>
        </w:rPr>
      </w:pPr>
      <w:r>
        <w:t>анализировать и оценивать с точки зрения норм современного русского литературного языка чужую и</w:t>
      </w:r>
      <w:r>
        <w:rPr>
          <w:spacing w:val="1"/>
        </w:rPr>
        <w:t xml:space="preserve"> </w:t>
      </w:r>
      <w:r>
        <w:t>собственную речь;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5" w:firstLine="0"/>
        <w:rPr>
          <w:rFonts w:ascii="Wingdings" w:hAnsi="Wingdings"/>
        </w:rPr>
      </w:pPr>
      <w:r>
        <w:t>использовать принципы этикетного общения, лежащие в основе национального русского речевого этикета</w:t>
      </w:r>
      <w:r>
        <w:rPr>
          <w:spacing w:val="-52"/>
        </w:rPr>
        <w:t xml:space="preserve"> </w:t>
      </w:r>
      <w:r>
        <w:t>(запрет на употребление грубых слов, выражений, фраз; исключение категоричности в разговоре и т. д.);</w:t>
      </w:r>
      <w:r>
        <w:rPr>
          <w:spacing w:val="1"/>
        </w:rPr>
        <w:t xml:space="preserve"> </w:t>
      </w:r>
      <w:r>
        <w:t>соблюдать</w:t>
      </w:r>
      <w:r>
        <w:rPr>
          <w:spacing w:val="-7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невербального</w:t>
      </w:r>
      <w:r>
        <w:rPr>
          <w:spacing w:val="-2"/>
        </w:rPr>
        <w:t xml:space="preserve"> </w:t>
      </w:r>
      <w:r>
        <w:t>этикета;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8" w:firstLine="0"/>
        <w:rPr>
          <w:rFonts w:ascii="Wingdings" w:hAnsi="Wingdings"/>
        </w:rPr>
      </w:pPr>
      <w:r>
        <w:t>использовать</w:t>
      </w:r>
      <w:r>
        <w:rPr>
          <w:spacing w:val="1"/>
        </w:rPr>
        <w:t xml:space="preserve"> </w:t>
      </w:r>
      <w:r>
        <w:t>толковые,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паронимов;</w:t>
      </w:r>
      <w:r>
        <w:rPr>
          <w:spacing w:val="1"/>
        </w:rPr>
        <w:t xml:space="preserve"> </w:t>
      </w:r>
      <w:r>
        <w:t>грамматические словари 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мультимедийные;</w:t>
      </w:r>
      <w:r>
        <w:rPr>
          <w:spacing w:val="1"/>
        </w:rPr>
        <w:t xml:space="preserve"> </w:t>
      </w:r>
      <w:r>
        <w:t>использовать орфографические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справочники</w:t>
      </w:r>
      <w:r>
        <w:rPr>
          <w:spacing w:val="-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пунктуации.</w:t>
      </w:r>
    </w:p>
    <w:p w:rsidR="002537D9" w:rsidRDefault="00FA6347">
      <w:pPr>
        <w:pStyle w:val="3"/>
        <w:spacing w:line="250" w:lineRule="exact"/>
      </w:pPr>
      <w:r>
        <w:t>Речь.</w:t>
      </w:r>
      <w:r>
        <w:rPr>
          <w:spacing w:val="1"/>
        </w:rPr>
        <w:t xml:space="preserve"> </w:t>
      </w:r>
      <w:r>
        <w:t>Речевая</w:t>
      </w:r>
      <w:r>
        <w:rPr>
          <w:spacing w:val="-5"/>
        </w:rPr>
        <w:t xml:space="preserve"> </w:t>
      </w:r>
      <w:r>
        <w:t>деятельность.</w:t>
      </w:r>
      <w:r>
        <w:rPr>
          <w:spacing w:val="-4"/>
        </w:rPr>
        <w:t xml:space="preserve"> </w:t>
      </w:r>
      <w:r>
        <w:t>Текст: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rPr>
          <w:rFonts w:ascii="Wingdings" w:hAnsi="Wingdings"/>
        </w:rPr>
      </w:pP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 получения, переработки и преобразования информации; использовать информацию словарных</w:t>
      </w:r>
      <w:r>
        <w:rPr>
          <w:spacing w:val="1"/>
        </w:rPr>
        <w:t xml:space="preserve"> </w:t>
      </w:r>
      <w:r>
        <w:t>статей</w:t>
      </w:r>
      <w:r>
        <w:rPr>
          <w:spacing w:val="-3"/>
        </w:rPr>
        <w:t xml:space="preserve"> </w:t>
      </w:r>
      <w:r>
        <w:t>энциклопедического</w:t>
      </w:r>
      <w:r>
        <w:rPr>
          <w:spacing w:val="-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лингвистических</w:t>
      </w:r>
      <w:r>
        <w:rPr>
          <w:spacing w:val="-10"/>
        </w:rPr>
        <w:t xml:space="preserve"> </w:t>
      </w:r>
      <w:r>
        <w:t>словарей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учебных</w:t>
      </w:r>
      <w:r>
        <w:rPr>
          <w:spacing w:val="-3"/>
        </w:rPr>
        <w:t xml:space="preserve"> </w:t>
      </w:r>
      <w:r>
        <w:t>задач;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0" w:firstLine="0"/>
        <w:rPr>
          <w:rFonts w:ascii="Wingdings" w:hAnsi="Wingdings"/>
        </w:rPr>
      </w:pPr>
      <w:r>
        <w:rPr>
          <w:spacing w:val="-1"/>
        </w:rPr>
        <w:t xml:space="preserve">характеризовать традиции </w:t>
      </w:r>
      <w:r>
        <w:t>русского речевого общения; уместно использовать коммуникативные стратегии</w:t>
      </w:r>
      <w:r>
        <w:rPr>
          <w:spacing w:val="-5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тактики</w:t>
      </w:r>
      <w:r>
        <w:rPr>
          <w:spacing w:val="-4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контактном</w:t>
      </w:r>
      <w:r>
        <w:rPr>
          <w:spacing w:val="3"/>
        </w:rPr>
        <w:t xml:space="preserve"> </w:t>
      </w:r>
      <w:r>
        <w:t>общении:</w:t>
      </w:r>
      <w:r>
        <w:rPr>
          <w:spacing w:val="3"/>
        </w:rPr>
        <w:t xml:space="preserve"> </w:t>
      </w:r>
      <w:r>
        <w:t>убеждение,</w:t>
      </w:r>
      <w:r>
        <w:rPr>
          <w:spacing w:val="-3"/>
        </w:rPr>
        <w:t xml:space="preserve"> </w:t>
      </w:r>
      <w:r>
        <w:t>комплимент,</w:t>
      </w:r>
      <w:r>
        <w:rPr>
          <w:spacing w:val="-4"/>
        </w:rPr>
        <w:t xml:space="preserve"> </w:t>
      </w:r>
      <w:r>
        <w:t>спор,</w:t>
      </w:r>
      <w:r>
        <w:rPr>
          <w:spacing w:val="2"/>
        </w:rPr>
        <w:t xml:space="preserve"> </w:t>
      </w:r>
      <w:r>
        <w:t>дискуссия;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17" w:firstLine="0"/>
        <w:rPr>
          <w:rFonts w:ascii="Wingdings" w:hAnsi="Wingdings"/>
        </w:rPr>
      </w:pPr>
      <w:r>
        <w:t>анализировать</w:t>
      </w:r>
      <w:r>
        <w:rPr>
          <w:spacing w:val="1"/>
        </w:rPr>
        <w:t xml:space="preserve"> </w:t>
      </w:r>
      <w:r>
        <w:t>логико-смысловую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абзацев;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 разные типы заголовков текста; использовать различные типы заголовков 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-9"/>
        </w:rPr>
        <w:t xml:space="preserve"> </w:t>
      </w:r>
      <w:r>
        <w:t>текстов;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rPr>
          <w:rFonts w:ascii="Wingdings" w:hAnsi="Wingdings"/>
        </w:rPr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рекламного</w:t>
      </w:r>
      <w:r>
        <w:rPr>
          <w:spacing w:val="1"/>
        </w:rPr>
        <w:t xml:space="preserve"> </w:t>
      </w:r>
      <w:r>
        <w:t>типа;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путевых</w:t>
      </w:r>
      <w:r>
        <w:rPr>
          <w:spacing w:val="1"/>
        </w:rPr>
        <w:t xml:space="preserve"> </w:t>
      </w:r>
      <w:r>
        <w:t>заметок;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0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сильные</w:t>
      </w:r>
      <w:r>
        <w:rPr>
          <w:spacing w:val="-3"/>
        </w:rPr>
        <w:t xml:space="preserve"> </w:t>
      </w:r>
      <w:r>
        <w:t>позиции;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2" w:firstLine="0"/>
        <w:rPr>
          <w:rFonts w:ascii="Wingdings" w:hAnsi="Wingdings"/>
        </w:rPr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(исследовательской)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проекта</w:t>
      </w:r>
      <w:r>
        <w:rPr>
          <w:spacing w:val="2"/>
        </w:rPr>
        <w:t xml:space="preserve"> </w:t>
      </w:r>
      <w:r>
        <w:t>(исследования),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1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t>владеть</w:t>
      </w:r>
      <w:r>
        <w:rPr>
          <w:spacing w:val="-8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общении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сетях.</w:t>
      </w:r>
    </w:p>
    <w:p w:rsidR="002537D9" w:rsidRDefault="002537D9">
      <w:pPr>
        <w:pStyle w:val="a3"/>
        <w:spacing w:before="1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0"/>
          <w:numId w:val="158"/>
        </w:numPr>
        <w:tabs>
          <w:tab w:val="left" w:pos="344"/>
        </w:tabs>
        <w:ind w:hanging="174"/>
      </w:pPr>
      <w:r>
        <w:t>класс</w:t>
      </w:r>
    </w:p>
    <w:p w:rsidR="002537D9" w:rsidRDefault="00FA6347">
      <w:pPr>
        <w:spacing w:line="252" w:lineRule="exact"/>
        <w:ind w:left="170"/>
        <w:rPr>
          <w:b/>
        </w:rPr>
      </w:pPr>
      <w:r>
        <w:rPr>
          <w:b/>
        </w:rPr>
        <w:t>Язык</w:t>
      </w:r>
      <w:r>
        <w:rPr>
          <w:b/>
          <w:spacing w:val="3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культура: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4" w:firstLine="0"/>
        <w:jc w:val="left"/>
        <w:rPr>
          <w:rFonts w:ascii="Wingdings" w:hAnsi="Wingdings"/>
        </w:rPr>
      </w:pPr>
      <w:r>
        <w:t>иметь представление</w:t>
      </w:r>
      <w:r>
        <w:rPr>
          <w:spacing w:val="11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истории</w:t>
      </w:r>
      <w:r>
        <w:rPr>
          <w:spacing w:val="12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лексического</w:t>
      </w:r>
      <w:r>
        <w:rPr>
          <w:spacing w:val="4"/>
        </w:rPr>
        <w:t xml:space="preserve"> </w:t>
      </w:r>
      <w:r>
        <w:t>состава</w:t>
      </w:r>
      <w:r>
        <w:rPr>
          <w:spacing w:val="11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языка,</w:t>
      </w:r>
      <w:r>
        <w:rPr>
          <w:spacing w:val="11"/>
        </w:rPr>
        <w:t xml:space="preserve"> </w:t>
      </w:r>
      <w:r>
        <w:t>характеризовать</w:t>
      </w:r>
      <w:r>
        <w:rPr>
          <w:spacing w:val="8"/>
        </w:rPr>
        <w:t xml:space="preserve"> </w:t>
      </w:r>
      <w:r>
        <w:t>лексику</w:t>
      </w:r>
      <w:r>
        <w:rPr>
          <w:spacing w:val="-52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5"/>
        </w:rPr>
        <w:t xml:space="preserve"> </w:t>
      </w:r>
      <w:r>
        <w:t>зрения</w:t>
      </w:r>
      <w:r>
        <w:rPr>
          <w:spacing w:val="-8"/>
        </w:rPr>
        <w:t xml:space="preserve"> </w:t>
      </w:r>
      <w:r>
        <w:t>происхождения</w:t>
      </w:r>
      <w:r>
        <w:rPr>
          <w:spacing w:val="-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изученного,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словарей);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комментировать</w:t>
      </w:r>
      <w:r>
        <w:rPr>
          <w:spacing w:val="4"/>
        </w:rPr>
        <w:t xml:space="preserve"> </w:t>
      </w:r>
      <w:r>
        <w:t>роль</w:t>
      </w:r>
      <w:r>
        <w:rPr>
          <w:spacing w:val="12"/>
        </w:rPr>
        <w:t xml:space="preserve"> </w:t>
      </w:r>
      <w:r>
        <w:t>старославянского</w:t>
      </w:r>
      <w:r>
        <w:rPr>
          <w:spacing w:val="3"/>
        </w:rPr>
        <w:t xml:space="preserve"> </w:t>
      </w:r>
      <w:r>
        <w:t>языка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развитии</w:t>
      </w:r>
      <w:r>
        <w:rPr>
          <w:spacing w:val="8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литературного</w:t>
      </w:r>
      <w:r>
        <w:rPr>
          <w:spacing w:val="10"/>
        </w:rPr>
        <w:t xml:space="preserve"> </w:t>
      </w:r>
      <w:r>
        <w:t>языка;</w:t>
      </w:r>
      <w:r>
        <w:rPr>
          <w:spacing w:val="9"/>
        </w:rPr>
        <w:t xml:space="preserve"> </w:t>
      </w:r>
      <w:r>
        <w:t>характеризовать</w:t>
      </w:r>
    </w:p>
    <w:p w:rsidR="002537D9" w:rsidRDefault="002537D9">
      <w:pPr>
        <w:spacing w:line="252" w:lineRule="exact"/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32"/>
      </w:pPr>
      <w:r>
        <w:lastRenderedPageBreak/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старославянизмов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словарей);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2" w:firstLine="0"/>
        <w:rPr>
          <w:rFonts w:ascii="Wingdings" w:hAnsi="Wingdings"/>
        </w:rPr>
      </w:pPr>
      <w:r>
        <w:t>характеризовать</w:t>
      </w:r>
      <w:r>
        <w:rPr>
          <w:spacing w:val="1"/>
        </w:rPr>
        <w:t xml:space="preserve"> </w:t>
      </w:r>
      <w:r>
        <w:t>заимствованные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языку-источнику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неславянских</w:t>
      </w:r>
      <w:r>
        <w:rPr>
          <w:spacing w:val="1"/>
        </w:rPr>
        <w:t xml:space="preserve"> </w:t>
      </w:r>
      <w:r>
        <w:t>языков),</w:t>
      </w:r>
      <w:r>
        <w:rPr>
          <w:spacing w:val="1"/>
        </w:rPr>
        <w:t xml:space="preserve"> </w:t>
      </w:r>
      <w:r>
        <w:t>времени вхождения (самые древние и более поздние) (в рамках изученного, с использованием словарей);</w:t>
      </w:r>
      <w:r>
        <w:rPr>
          <w:spacing w:val="1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функционирования;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rPr>
          <w:rFonts w:ascii="Wingdings" w:hAnsi="Wingdings"/>
        </w:rPr>
      </w:pPr>
      <w:r>
        <w:t>определять</w:t>
      </w:r>
      <w:r>
        <w:rPr>
          <w:spacing w:val="-9"/>
        </w:rPr>
        <w:t xml:space="preserve"> </w:t>
      </w:r>
      <w:r>
        <w:t>значения</w:t>
      </w:r>
      <w:r>
        <w:rPr>
          <w:spacing w:val="-10"/>
        </w:rPr>
        <w:t xml:space="preserve"> </w:t>
      </w:r>
      <w:r>
        <w:t>лексических</w:t>
      </w:r>
      <w:r>
        <w:rPr>
          <w:spacing w:val="-12"/>
        </w:rPr>
        <w:t xml:space="preserve"> </w:t>
      </w:r>
      <w:r>
        <w:t>заимствований</w:t>
      </w:r>
      <w:r>
        <w:rPr>
          <w:spacing w:val="-5"/>
        </w:rPr>
        <w:t xml:space="preserve"> </w:t>
      </w:r>
      <w:r>
        <w:t>последних</w:t>
      </w:r>
      <w:r>
        <w:rPr>
          <w:spacing w:val="-11"/>
        </w:rPr>
        <w:t xml:space="preserve"> </w:t>
      </w:r>
      <w:r>
        <w:t>десятилетий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особенности</w:t>
      </w:r>
      <w:r>
        <w:rPr>
          <w:spacing w:val="-1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употребления</w:t>
      </w:r>
      <w:r>
        <w:rPr>
          <w:spacing w:val="-9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публицистике,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дисплейных</w:t>
      </w:r>
      <w:r>
        <w:rPr>
          <w:spacing w:val="1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употребления;</w:t>
      </w:r>
      <w:r>
        <w:rPr>
          <w:spacing w:val="-3"/>
        </w:rPr>
        <w:t xml:space="preserve"> </w:t>
      </w:r>
      <w:r>
        <w:t>целесообразно</w:t>
      </w:r>
      <w:r>
        <w:rPr>
          <w:spacing w:val="-9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иноязычные</w:t>
      </w:r>
      <w:r>
        <w:rPr>
          <w:spacing w:val="-11"/>
        </w:rPr>
        <w:t xml:space="preserve"> </w:t>
      </w:r>
      <w:r>
        <w:t>слова;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3" w:firstLine="0"/>
        <w:rPr>
          <w:rFonts w:ascii="Wingdings" w:hAnsi="Wingdings"/>
        </w:rPr>
      </w:pPr>
      <w:r>
        <w:t>комментировать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(обращение);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современного</w:t>
      </w:r>
      <w:r>
        <w:rPr>
          <w:spacing w:val="-9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3" w:firstLine="0"/>
        <w:rPr>
          <w:rFonts w:ascii="Wingdings" w:hAnsi="Wingdings"/>
        </w:rPr>
      </w:pPr>
      <w:r>
        <w:t>использовать толковые словари, словари иностранных слов, фразеологические словари, словари пословиц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выражений;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антонимов;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этимологические</w:t>
      </w:r>
      <w:r>
        <w:rPr>
          <w:spacing w:val="1"/>
        </w:rPr>
        <w:t xml:space="preserve"> </w:t>
      </w:r>
      <w:r>
        <w:t>словари; грамматические словари и справочники, орфографические словари, справочники по пунктуации (в</w:t>
      </w:r>
      <w:r>
        <w:rPr>
          <w:spacing w:val="-5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мультимедийные).</w:t>
      </w:r>
    </w:p>
    <w:p w:rsidR="002537D9" w:rsidRDefault="00FA6347">
      <w:pPr>
        <w:pStyle w:val="3"/>
        <w:spacing w:line="250" w:lineRule="exact"/>
      </w:pPr>
      <w:r>
        <w:t>Культура</w:t>
      </w:r>
      <w:r>
        <w:rPr>
          <w:spacing w:val="-2"/>
        </w:rPr>
        <w:t xml:space="preserve"> </w:t>
      </w:r>
      <w:r>
        <w:t>речи: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2"/>
        <w:ind w:right="136" w:firstLine="0"/>
        <w:rPr>
          <w:rFonts w:ascii="Wingdings" w:hAnsi="Wingdings"/>
        </w:rPr>
      </w:pPr>
      <w:r>
        <w:t>различать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орфоэпической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акцентологической</w:t>
      </w:r>
      <w:r>
        <w:rPr>
          <w:spacing w:val="1"/>
        </w:rPr>
        <w:t xml:space="preserve"> </w:t>
      </w:r>
      <w:r>
        <w:t>нормы;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произносительных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стилистических</w:t>
      </w:r>
      <w:r>
        <w:rPr>
          <w:spacing w:val="-9"/>
        </w:rPr>
        <w:t xml:space="preserve"> </w:t>
      </w:r>
      <w:r>
        <w:t>вариантов</w:t>
      </w:r>
      <w:r>
        <w:rPr>
          <w:spacing w:val="-4"/>
        </w:rPr>
        <w:t xml:space="preserve"> </w:t>
      </w:r>
      <w:r>
        <w:t>современной</w:t>
      </w:r>
      <w:r>
        <w:rPr>
          <w:spacing w:val="5"/>
        </w:rPr>
        <w:t xml:space="preserve"> </w:t>
      </w:r>
      <w:r>
        <w:t>орфоэпической</w:t>
      </w:r>
      <w:r>
        <w:rPr>
          <w:spacing w:val="-3"/>
        </w:rPr>
        <w:t xml:space="preserve"> </w:t>
      </w:r>
      <w:r>
        <w:t>нормы;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3" w:firstLine="0"/>
        <w:rPr>
          <w:rFonts w:ascii="Wingdings" w:hAnsi="Wingdings"/>
        </w:rPr>
      </w:pPr>
      <w:r>
        <w:t>иметь представление об активных процессах современного русского языка в области произношения и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9" w:firstLine="0"/>
        <w:rPr>
          <w:rFonts w:ascii="Wingdings" w:hAnsi="Wingdings"/>
        </w:rPr>
      </w:pPr>
      <w:r>
        <w:t>употреблять слова в соответствии с их лексическим значением и требованием лексической сочетаемости;</w:t>
      </w:r>
      <w:r>
        <w:rPr>
          <w:spacing w:val="1"/>
        </w:rPr>
        <w:t xml:space="preserve"> </w:t>
      </w:r>
      <w:r>
        <w:t>соблюдать</w:t>
      </w:r>
      <w:r>
        <w:rPr>
          <w:spacing w:val="-7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употребления</w:t>
      </w:r>
      <w:r>
        <w:rPr>
          <w:spacing w:val="-8"/>
        </w:rPr>
        <w:t xml:space="preserve"> </w:t>
      </w:r>
      <w:r>
        <w:t>синонимов,</w:t>
      </w:r>
      <w:r>
        <w:rPr>
          <w:spacing w:val="-3"/>
        </w:rPr>
        <w:t xml:space="preserve"> </w:t>
      </w:r>
      <w:r>
        <w:t>антонимов,</w:t>
      </w:r>
      <w:r>
        <w:rPr>
          <w:spacing w:val="2"/>
        </w:rPr>
        <w:t xml:space="preserve"> </w:t>
      </w:r>
      <w:r>
        <w:t>омонимов,</w:t>
      </w:r>
      <w:r>
        <w:rPr>
          <w:spacing w:val="-3"/>
        </w:rPr>
        <w:t xml:space="preserve"> </w:t>
      </w:r>
      <w:r>
        <w:t>паронимов;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8" w:firstLine="0"/>
        <w:rPr>
          <w:rFonts w:ascii="Wingdings" w:hAnsi="Wingdings"/>
        </w:rPr>
      </w:pPr>
      <w:r>
        <w:t>корректно употреблять термины в текстах учебно-научного стиля, в публицистических и художественных</w:t>
      </w:r>
      <w:r>
        <w:rPr>
          <w:spacing w:val="-52"/>
        </w:rPr>
        <w:t xml:space="preserve"> </w:t>
      </w:r>
      <w:r>
        <w:t>текстах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изученного);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7" w:firstLine="0"/>
        <w:rPr>
          <w:rFonts w:ascii="Wingdings" w:hAnsi="Wingdings"/>
        </w:rPr>
      </w:pPr>
      <w:r>
        <w:t>анализировать и оценивать с точки зрения норм современного русского литературного языка чужую и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8" w:firstLine="0"/>
        <w:rPr>
          <w:rFonts w:ascii="Wingdings" w:hAnsi="Wingdings"/>
        </w:rPr>
      </w:pPr>
      <w:r>
        <w:t>распознавать</w:t>
      </w:r>
      <w:r>
        <w:rPr>
          <w:spacing w:val="5"/>
        </w:rPr>
        <w:t xml:space="preserve"> </w:t>
      </w:r>
      <w:r>
        <w:t>типичные</w:t>
      </w:r>
      <w:r>
        <w:rPr>
          <w:spacing w:val="8"/>
        </w:rPr>
        <w:t xml:space="preserve"> </w:t>
      </w:r>
      <w:r>
        <w:t>ошибки</w:t>
      </w:r>
      <w:r>
        <w:rPr>
          <w:spacing w:val="9"/>
        </w:rPr>
        <w:t xml:space="preserve"> </w:t>
      </w:r>
      <w:r>
        <w:t>согласования</w:t>
      </w:r>
      <w:r>
        <w:rPr>
          <w:spacing w:val="-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русском</w:t>
      </w:r>
      <w:r>
        <w:rPr>
          <w:spacing w:val="10"/>
        </w:rPr>
        <w:t xml:space="preserve"> </w:t>
      </w:r>
      <w:r>
        <w:t>языке;</w:t>
      </w:r>
      <w:r>
        <w:rPr>
          <w:spacing w:val="2"/>
        </w:rPr>
        <w:t xml:space="preserve"> </w:t>
      </w:r>
      <w:r>
        <w:t>редактировать</w:t>
      </w:r>
      <w:r>
        <w:rPr>
          <w:spacing w:val="6"/>
        </w:rPr>
        <w:t xml:space="preserve"> </w:t>
      </w:r>
      <w:r>
        <w:t>предложения</w:t>
      </w:r>
      <w:r>
        <w:rPr>
          <w:spacing w:val="-5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исправления</w:t>
      </w:r>
      <w:r>
        <w:rPr>
          <w:spacing w:val="-7"/>
        </w:rPr>
        <w:t xml:space="preserve"> </w:t>
      </w:r>
      <w:r>
        <w:t>синтаксических</w:t>
      </w:r>
      <w:r>
        <w:rPr>
          <w:spacing w:val="-2"/>
        </w:rPr>
        <w:t xml:space="preserve"> </w:t>
      </w:r>
      <w:r>
        <w:t>грамматических</w:t>
      </w:r>
      <w:r>
        <w:rPr>
          <w:spacing w:val="-2"/>
        </w:rPr>
        <w:t xml:space="preserve"> </w:t>
      </w:r>
      <w:r>
        <w:t>ошибок;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4" w:firstLine="0"/>
        <w:rPr>
          <w:rFonts w:ascii="Wingdings" w:hAnsi="Wingdings"/>
        </w:rPr>
      </w:pPr>
      <w:r>
        <w:t>характеризовать и оценивать активные процессы в речевом этикете (в рамках изученного); использовать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агрессии;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этикетную</w:t>
      </w:r>
      <w:r>
        <w:rPr>
          <w:spacing w:val="1"/>
        </w:rPr>
        <w:t xml:space="preserve"> </w:t>
      </w:r>
      <w:r>
        <w:t>вербальную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невербальную</w:t>
      </w:r>
      <w:r>
        <w:rPr>
          <w:spacing w:val="-6"/>
        </w:rPr>
        <w:t xml:space="preserve"> </w:t>
      </w:r>
      <w:r>
        <w:t>манеру</w:t>
      </w:r>
      <w:r>
        <w:rPr>
          <w:spacing w:val="-3"/>
        </w:rPr>
        <w:t xml:space="preserve"> </w:t>
      </w:r>
      <w:r>
        <w:t>общения;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2" w:firstLine="0"/>
        <w:rPr>
          <w:rFonts w:ascii="Wingdings" w:hAnsi="Wingdings"/>
        </w:rPr>
      </w:pPr>
      <w:r>
        <w:t>использовать</w:t>
      </w:r>
      <w:r>
        <w:rPr>
          <w:spacing w:val="1"/>
        </w:rPr>
        <w:t xml:space="preserve"> </w:t>
      </w:r>
      <w:r>
        <w:t>толковые,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паронимов;</w:t>
      </w:r>
      <w:r>
        <w:rPr>
          <w:spacing w:val="1"/>
        </w:rPr>
        <w:t xml:space="preserve"> </w:t>
      </w:r>
      <w:r>
        <w:t>грамматические словари 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мультимедийные;</w:t>
      </w:r>
      <w:r>
        <w:rPr>
          <w:spacing w:val="1"/>
        </w:rPr>
        <w:t xml:space="preserve"> </w:t>
      </w:r>
      <w:r>
        <w:t>использовать орфографические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справочники</w:t>
      </w:r>
      <w:r>
        <w:rPr>
          <w:spacing w:val="-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пунктуации.</w:t>
      </w:r>
    </w:p>
    <w:p w:rsidR="002537D9" w:rsidRDefault="00FA6347">
      <w:pPr>
        <w:pStyle w:val="3"/>
        <w:spacing w:line="250" w:lineRule="exact"/>
      </w:pPr>
      <w:r>
        <w:t>Речь.</w:t>
      </w:r>
      <w:r>
        <w:rPr>
          <w:spacing w:val="1"/>
        </w:rPr>
        <w:t xml:space="preserve"> </w:t>
      </w:r>
      <w:r>
        <w:t>Речевая</w:t>
      </w:r>
      <w:r>
        <w:rPr>
          <w:spacing w:val="-5"/>
        </w:rPr>
        <w:t xml:space="preserve"> </w:t>
      </w:r>
      <w:r>
        <w:t>деятельность.</w:t>
      </w:r>
      <w:r>
        <w:rPr>
          <w:spacing w:val="-4"/>
        </w:rPr>
        <w:t xml:space="preserve"> </w:t>
      </w:r>
      <w:r>
        <w:t>Текст: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2" w:firstLine="0"/>
        <w:rPr>
          <w:rFonts w:ascii="Wingdings" w:hAnsi="Wingdings"/>
        </w:rPr>
      </w:pP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 получения, переработки и</w:t>
      </w:r>
      <w:r>
        <w:rPr>
          <w:spacing w:val="1"/>
        </w:rPr>
        <w:t xml:space="preserve"> </w:t>
      </w:r>
      <w:r>
        <w:t>преобразования информации; использовать графики,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план,</w:t>
      </w:r>
      <w:r>
        <w:rPr>
          <w:spacing w:val="-4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для представления</w:t>
      </w:r>
      <w:r>
        <w:rPr>
          <w:spacing w:val="-7"/>
        </w:rPr>
        <w:t xml:space="preserve"> </w:t>
      </w:r>
      <w:r>
        <w:t>информации;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7" w:firstLine="0"/>
        <w:rPr>
          <w:rFonts w:ascii="Wingdings" w:hAnsi="Wingdings"/>
        </w:rPr>
      </w:pP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учебно-научного</w:t>
      </w:r>
      <w:r>
        <w:rPr>
          <w:spacing w:val="1"/>
        </w:rPr>
        <w:t xml:space="preserve"> </w:t>
      </w:r>
      <w:r>
        <w:t>общения;</w:t>
      </w:r>
      <w:r>
        <w:rPr>
          <w:spacing w:val="-4"/>
        </w:rPr>
        <w:t xml:space="preserve"> </w:t>
      </w:r>
      <w:r>
        <w:t>стандартные</w:t>
      </w:r>
      <w:r>
        <w:rPr>
          <w:spacing w:val="-5"/>
        </w:rPr>
        <w:t xml:space="preserve"> </w:t>
      </w:r>
      <w:r>
        <w:t>обороты</w:t>
      </w:r>
      <w:r>
        <w:rPr>
          <w:spacing w:val="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правил</w:t>
      </w:r>
      <w:r>
        <w:rPr>
          <w:spacing w:val="-9"/>
        </w:rPr>
        <w:t xml:space="preserve"> </w:t>
      </w:r>
      <w:r>
        <w:t>корректной</w:t>
      </w:r>
      <w:r>
        <w:rPr>
          <w:spacing w:val="-3"/>
        </w:rPr>
        <w:t xml:space="preserve"> </w:t>
      </w:r>
      <w:r>
        <w:t>дискуссии;</w:t>
      </w:r>
      <w:r>
        <w:rPr>
          <w:spacing w:val="-4"/>
        </w:rPr>
        <w:t xml:space="preserve"> </w:t>
      </w:r>
      <w:r>
        <w:t>участвовать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дискуссии;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2" w:firstLine="0"/>
        <w:jc w:val="left"/>
        <w:rPr>
          <w:rFonts w:ascii="Wingdings" w:hAnsi="Wingdings"/>
        </w:rPr>
      </w:pPr>
      <w:r>
        <w:rPr>
          <w:spacing w:val="-1"/>
        </w:rPr>
        <w:t>анализировать</w:t>
      </w:r>
      <w:r>
        <w:rPr>
          <w:spacing w:val="-6"/>
        </w:rPr>
        <w:t xml:space="preserve"> </w:t>
      </w:r>
      <w:r>
        <w:rPr>
          <w:spacing w:val="-1"/>
        </w:rPr>
        <w:t>структурные</w:t>
      </w:r>
      <w:r>
        <w:rPr>
          <w:spacing w:val="-11"/>
        </w:rPr>
        <w:t xml:space="preserve"> </w:t>
      </w:r>
      <w:r>
        <w:rPr>
          <w:spacing w:val="-1"/>
        </w:rPr>
        <w:t>элементы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письма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жанра</w:t>
      </w:r>
      <w:r>
        <w:rPr>
          <w:spacing w:val="-11"/>
        </w:rPr>
        <w:t xml:space="preserve"> </w:t>
      </w:r>
      <w:r>
        <w:t>публицистического</w:t>
      </w:r>
      <w:r>
        <w:rPr>
          <w:spacing w:val="-16"/>
        </w:rPr>
        <w:t xml:space="preserve"> </w:t>
      </w:r>
      <w:r>
        <w:t>стиля</w:t>
      </w:r>
      <w:r>
        <w:rPr>
          <w:spacing w:val="-52"/>
        </w:rPr>
        <w:t xml:space="preserve"> </w:t>
      </w:r>
      <w:r>
        <w:t>речи;</w:t>
      </w:r>
      <w:r>
        <w:rPr>
          <w:spacing w:val="-4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сочинение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жанре</w:t>
      </w:r>
      <w:r>
        <w:rPr>
          <w:spacing w:val="-5"/>
        </w:rPr>
        <w:t xml:space="preserve"> </w:t>
      </w:r>
      <w:r>
        <w:t>письма</w:t>
      </w:r>
      <w:r>
        <w:rPr>
          <w:spacing w:val="-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электронного);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3" w:firstLine="0"/>
        <w:jc w:val="left"/>
        <w:rPr>
          <w:rFonts w:ascii="Wingdings" w:hAnsi="Wingdings"/>
        </w:rPr>
      </w:pPr>
      <w:r>
        <w:t>создавать</w:t>
      </w:r>
      <w:r>
        <w:rPr>
          <w:spacing w:val="9"/>
        </w:rPr>
        <w:t xml:space="preserve"> </w:t>
      </w:r>
      <w:r>
        <w:t>тексты</w:t>
      </w:r>
      <w:r>
        <w:rPr>
          <w:spacing w:val="11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результат</w:t>
      </w:r>
      <w:r>
        <w:rPr>
          <w:spacing w:val="13"/>
        </w:rPr>
        <w:t xml:space="preserve"> </w:t>
      </w:r>
      <w:r>
        <w:t>проектной</w:t>
      </w:r>
      <w:r>
        <w:rPr>
          <w:spacing w:val="13"/>
        </w:rPr>
        <w:t xml:space="preserve"> </w:t>
      </w:r>
      <w:r>
        <w:t>(исследовательской)</w:t>
      </w:r>
      <w:r>
        <w:rPr>
          <w:spacing w:val="7"/>
        </w:rPr>
        <w:t xml:space="preserve"> </w:t>
      </w:r>
      <w:r>
        <w:t>деятельности;</w:t>
      </w:r>
      <w:r>
        <w:rPr>
          <w:spacing w:val="13"/>
        </w:rPr>
        <w:t xml:space="preserve"> </w:t>
      </w:r>
      <w:r>
        <w:t>оформлять</w:t>
      </w:r>
      <w:r>
        <w:rPr>
          <w:spacing w:val="9"/>
        </w:rPr>
        <w:t xml:space="preserve"> </w:t>
      </w:r>
      <w:r>
        <w:t>результаты</w:t>
      </w:r>
      <w:r>
        <w:rPr>
          <w:spacing w:val="-52"/>
        </w:rPr>
        <w:t xml:space="preserve"> </w:t>
      </w:r>
      <w:r>
        <w:t>проекта</w:t>
      </w:r>
      <w:r>
        <w:rPr>
          <w:spacing w:val="3"/>
        </w:rPr>
        <w:t xml:space="preserve"> </w:t>
      </w:r>
      <w:r>
        <w:t>(исследования),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1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jc w:val="left"/>
        <w:rPr>
          <w:rFonts w:ascii="Wingdings" w:hAnsi="Wingdings"/>
        </w:rPr>
      </w:pPr>
      <w:r>
        <w:t>строить</w:t>
      </w:r>
      <w:r>
        <w:rPr>
          <w:spacing w:val="21"/>
        </w:rPr>
        <w:t xml:space="preserve"> </w:t>
      </w:r>
      <w:r>
        <w:t>устные</w:t>
      </w:r>
      <w:r>
        <w:rPr>
          <w:spacing w:val="24"/>
        </w:rPr>
        <w:t xml:space="preserve"> </w:t>
      </w:r>
      <w:r>
        <w:t>учебно-научные</w:t>
      </w:r>
      <w:r>
        <w:rPr>
          <w:spacing w:val="24"/>
        </w:rPr>
        <w:t xml:space="preserve"> </w:t>
      </w:r>
      <w:r>
        <w:t>сообщения</w:t>
      </w:r>
      <w:r>
        <w:rPr>
          <w:spacing w:val="20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видов,</w:t>
      </w:r>
      <w:r>
        <w:rPr>
          <w:spacing w:val="18"/>
        </w:rPr>
        <w:t xml:space="preserve"> </w:t>
      </w:r>
      <w:r>
        <w:t>составлять</w:t>
      </w:r>
      <w:r>
        <w:rPr>
          <w:spacing w:val="21"/>
        </w:rPr>
        <w:t xml:space="preserve"> </w:t>
      </w:r>
      <w:r>
        <w:t>рецензию</w:t>
      </w:r>
      <w:r>
        <w:rPr>
          <w:spacing w:val="1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реферат,</w:t>
      </w:r>
      <w:r>
        <w:rPr>
          <w:spacing w:val="18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проектную работу</w:t>
      </w:r>
      <w:r>
        <w:rPr>
          <w:spacing w:val="-3"/>
        </w:rPr>
        <w:t xml:space="preserve"> </w:t>
      </w:r>
      <w:r>
        <w:t>одноклассника,</w:t>
      </w:r>
      <w:r>
        <w:rPr>
          <w:spacing w:val="-4"/>
        </w:rPr>
        <w:t xml:space="preserve"> </w:t>
      </w:r>
      <w:r>
        <w:t>доклад;</w:t>
      </w:r>
      <w:r>
        <w:rPr>
          <w:spacing w:val="-4"/>
        </w:rPr>
        <w:t xml:space="preserve"> </w:t>
      </w:r>
      <w:r>
        <w:t>принимать участие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учебно-научной</w:t>
      </w:r>
      <w:r>
        <w:rPr>
          <w:spacing w:val="4"/>
        </w:rPr>
        <w:t xml:space="preserve"> </w:t>
      </w:r>
      <w:r>
        <w:t>дискуссии;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владеть</w:t>
      </w:r>
      <w:r>
        <w:rPr>
          <w:spacing w:val="-7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сетях.</w:t>
      </w:r>
    </w:p>
    <w:p w:rsidR="002537D9" w:rsidRDefault="002537D9">
      <w:pPr>
        <w:pStyle w:val="a3"/>
        <w:spacing w:before="8"/>
        <w:ind w:left="0"/>
        <w:jc w:val="left"/>
        <w:rPr>
          <w:sz w:val="20"/>
        </w:rPr>
      </w:pPr>
    </w:p>
    <w:p w:rsidR="002537D9" w:rsidRDefault="00FA6347" w:rsidP="002228D6">
      <w:pPr>
        <w:pStyle w:val="3"/>
        <w:numPr>
          <w:ilvl w:val="0"/>
          <w:numId w:val="158"/>
        </w:numPr>
        <w:tabs>
          <w:tab w:val="left" w:pos="344"/>
        </w:tabs>
        <w:ind w:hanging="174"/>
        <w:jc w:val="both"/>
      </w:pPr>
      <w:r>
        <w:t>класс</w:t>
      </w:r>
    </w:p>
    <w:p w:rsidR="002537D9" w:rsidRDefault="00FA6347">
      <w:pPr>
        <w:spacing w:line="252" w:lineRule="exact"/>
        <w:ind w:left="170"/>
        <w:jc w:val="both"/>
        <w:rPr>
          <w:b/>
        </w:rPr>
      </w:pPr>
      <w:r>
        <w:rPr>
          <w:b/>
        </w:rPr>
        <w:t>Язык</w:t>
      </w:r>
      <w:r>
        <w:rPr>
          <w:b/>
          <w:spacing w:val="3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культура: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0" w:firstLine="0"/>
        <w:rPr>
          <w:rFonts w:ascii="Wingdings" w:hAnsi="Wingdings"/>
        </w:rPr>
      </w:pPr>
      <w:r>
        <w:t>понимать и истолковывать значения русских слов с национально-культурным компонентом (в рамках</w:t>
      </w:r>
      <w:r>
        <w:rPr>
          <w:spacing w:val="1"/>
        </w:rPr>
        <w:t xml:space="preserve"> </w:t>
      </w:r>
      <w:r>
        <w:t>изученного), правильно употреблять их в речи; иметь представление о русской языковой картине мира;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своеобразия,</w:t>
      </w:r>
      <w:r>
        <w:rPr>
          <w:spacing w:val="1"/>
        </w:rPr>
        <w:t xml:space="preserve"> </w:t>
      </w:r>
      <w:r>
        <w:t>богатства,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rPr>
          <w:spacing w:val="-1"/>
        </w:rPr>
        <w:t>анализировать</w:t>
      </w:r>
      <w:r>
        <w:rPr>
          <w:spacing w:val="-6"/>
        </w:rPr>
        <w:t xml:space="preserve"> </w:t>
      </w:r>
      <w:r>
        <w:t>национальное</w:t>
      </w:r>
      <w:r>
        <w:rPr>
          <w:spacing w:val="-3"/>
        </w:rPr>
        <w:t xml:space="preserve"> </w:t>
      </w:r>
      <w:r>
        <w:t>своеобразие</w:t>
      </w:r>
      <w:r>
        <w:rPr>
          <w:spacing w:val="3"/>
        </w:rPr>
        <w:t xml:space="preserve"> </w:t>
      </w:r>
      <w:r>
        <w:t>общеязыковых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6"/>
        </w:rPr>
        <w:t xml:space="preserve"> </w:t>
      </w:r>
      <w:r>
        <w:t>метафор;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rPr>
          <w:rFonts w:ascii="Wingdings" w:hAnsi="Wingdings"/>
        </w:rPr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употребления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9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русской</w:t>
      </w:r>
      <w:r>
        <w:rPr>
          <w:spacing w:val="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изученного);</w:t>
      </w:r>
    </w:p>
    <w:p w:rsidR="002537D9" w:rsidRDefault="002537D9">
      <w:pPr>
        <w:jc w:val="both"/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6"/>
        <w:ind w:right="112" w:firstLine="0"/>
        <w:rPr>
          <w:rFonts w:ascii="Wingdings" w:hAnsi="Wingdings"/>
        </w:rPr>
      </w:pPr>
      <w:r>
        <w:rPr>
          <w:spacing w:val="-1"/>
        </w:rPr>
        <w:lastRenderedPageBreak/>
        <w:t>понимать</w:t>
      </w:r>
      <w:r>
        <w:rPr>
          <w:spacing w:val="-2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истолковывать</w:t>
      </w:r>
      <w:r>
        <w:rPr>
          <w:spacing w:val="-12"/>
        </w:rPr>
        <w:t xml:space="preserve"> </w:t>
      </w:r>
      <w:r>
        <w:t>значения</w:t>
      </w:r>
      <w:r>
        <w:rPr>
          <w:spacing w:val="-14"/>
        </w:rPr>
        <w:t xml:space="preserve"> </w:t>
      </w:r>
      <w:r>
        <w:t>фразеологических</w:t>
      </w:r>
      <w:r>
        <w:rPr>
          <w:spacing w:val="-8"/>
        </w:rPr>
        <w:t xml:space="preserve"> </w:t>
      </w:r>
      <w:r>
        <w:t>оборотов</w:t>
      </w:r>
      <w:r>
        <w:rPr>
          <w:spacing w:val="-10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национально-культурным</w:t>
      </w:r>
      <w:r>
        <w:rPr>
          <w:spacing w:val="-8"/>
        </w:rPr>
        <w:t xml:space="preserve"> </w:t>
      </w:r>
      <w:r>
        <w:t>компонентом;</w:t>
      </w:r>
      <w:r>
        <w:rPr>
          <w:spacing w:val="1"/>
        </w:rPr>
        <w:t xml:space="preserve"> </w:t>
      </w:r>
      <w:r>
        <w:rPr>
          <w:spacing w:val="-1"/>
        </w:rPr>
        <w:t>анализировать</w:t>
      </w:r>
      <w:r>
        <w:rPr>
          <w:spacing w:val="-2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комментировать</w:t>
      </w:r>
      <w:r>
        <w:rPr>
          <w:spacing w:val="-12"/>
        </w:rPr>
        <w:t xml:space="preserve"> </w:t>
      </w:r>
      <w:r>
        <w:t>историю</w:t>
      </w:r>
      <w:r>
        <w:rPr>
          <w:spacing w:val="-21"/>
        </w:rPr>
        <w:t xml:space="preserve"> </w:t>
      </w:r>
      <w:r>
        <w:t>происхождения</w:t>
      </w:r>
      <w:r>
        <w:rPr>
          <w:spacing w:val="-13"/>
        </w:rPr>
        <w:t xml:space="preserve"> </w:t>
      </w:r>
      <w:r>
        <w:t>фразеологических</w:t>
      </w:r>
      <w:r>
        <w:rPr>
          <w:spacing w:val="-22"/>
        </w:rPr>
        <w:t xml:space="preserve"> </w:t>
      </w:r>
      <w:r>
        <w:t>оборотов;</w:t>
      </w:r>
      <w:r>
        <w:rPr>
          <w:spacing w:val="-9"/>
        </w:rPr>
        <w:t xml:space="preserve"> </w:t>
      </w:r>
      <w:r>
        <w:t>уместно</w:t>
      </w:r>
      <w:r>
        <w:rPr>
          <w:spacing w:val="-16"/>
        </w:rPr>
        <w:t xml:space="preserve"> </w:t>
      </w:r>
      <w:r>
        <w:t>употреблять</w:t>
      </w:r>
      <w:r>
        <w:rPr>
          <w:spacing w:val="-52"/>
        </w:rPr>
        <w:t xml:space="preserve"> </w:t>
      </w:r>
      <w:r>
        <w:t>их; распознавать источники крылатых слов и выражений (в рамках изученного); правильно употреблять</w:t>
      </w:r>
      <w:r>
        <w:rPr>
          <w:spacing w:val="1"/>
        </w:rPr>
        <w:t xml:space="preserve"> </w:t>
      </w:r>
      <w:r>
        <w:t>пословицы, поговорки, крылатые слова и выражения в различных ситуациях речевого общения (в рамках</w:t>
      </w:r>
      <w:r>
        <w:rPr>
          <w:spacing w:val="1"/>
        </w:rPr>
        <w:t xml:space="preserve"> </w:t>
      </w:r>
      <w:r>
        <w:t>изученного);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3"/>
        <w:ind w:right="118" w:firstLine="0"/>
        <w:rPr>
          <w:rFonts w:ascii="Wingdings" w:hAnsi="Wingdings"/>
        </w:rPr>
      </w:pP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rPr>
          <w:spacing w:val="-1"/>
        </w:rPr>
        <w:t>изученного);</w:t>
      </w:r>
      <w:r>
        <w:rPr>
          <w:spacing w:val="-17"/>
        </w:rPr>
        <w:t xml:space="preserve"> </w:t>
      </w:r>
      <w:r>
        <w:rPr>
          <w:spacing w:val="-1"/>
        </w:rPr>
        <w:t>иметь</w:t>
      </w:r>
      <w:r>
        <w:rPr>
          <w:spacing w:val="-20"/>
        </w:rPr>
        <w:t xml:space="preserve"> </w:t>
      </w:r>
      <w:r>
        <w:rPr>
          <w:spacing w:val="-1"/>
        </w:rPr>
        <w:t>представление</w:t>
      </w:r>
      <w:r>
        <w:rPr>
          <w:spacing w:val="-11"/>
        </w:rPr>
        <w:t xml:space="preserve"> </w:t>
      </w:r>
      <w:r>
        <w:rPr>
          <w:spacing w:val="-1"/>
        </w:rPr>
        <w:t>об</w:t>
      </w:r>
      <w:r>
        <w:rPr>
          <w:spacing w:val="-11"/>
        </w:rPr>
        <w:t xml:space="preserve"> </w:t>
      </w:r>
      <w:r>
        <w:rPr>
          <w:spacing w:val="-1"/>
        </w:rPr>
        <w:t>основных</w:t>
      </w:r>
      <w:r>
        <w:rPr>
          <w:spacing w:val="-23"/>
        </w:rPr>
        <w:t xml:space="preserve"> </w:t>
      </w:r>
      <w:r>
        <w:t>активных</w:t>
      </w:r>
      <w:r>
        <w:rPr>
          <w:spacing w:val="-16"/>
        </w:rPr>
        <w:t xml:space="preserve"> </w:t>
      </w:r>
      <w:r>
        <w:t>процессах</w:t>
      </w:r>
      <w:r>
        <w:rPr>
          <w:spacing w:val="-2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современном</w:t>
      </w:r>
      <w:r>
        <w:rPr>
          <w:spacing w:val="-10"/>
        </w:rPr>
        <w:t xml:space="preserve"> </w:t>
      </w:r>
      <w:r>
        <w:t>русском</w:t>
      </w:r>
      <w:r>
        <w:rPr>
          <w:spacing w:val="-10"/>
        </w:rPr>
        <w:t xml:space="preserve"> </w:t>
      </w:r>
      <w:r>
        <w:t>языке</w:t>
      </w:r>
      <w:r>
        <w:rPr>
          <w:spacing w:val="-1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тенденции,</w:t>
      </w:r>
      <w:r>
        <w:rPr>
          <w:spacing w:val="2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изученного);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4"/>
        <w:ind w:right="116" w:firstLine="0"/>
        <w:rPr>
          <w:rFonts w:ascii="Wingdings" w:hAnsi="Wingdings"/>
        </w:rPr>
      </w:pPr>
      <w:r>
        <w:rPr>
          <w:spacing w:val="-1"/>
        </w:rPr>
        <w:t>комментировать</w:t>
      </w:r>
      <w:r>
        <w:rPr>
          <w:spacing w:val="-13"/>
        </w:rPr>
        <w:t xml:space="preserve"> </w:t>
      </w:r>
      <w:r>
        <w:rPr>
          <w:spacing w:val="-1"/>
        </w:rPr>
        <w:t>особенности</w:t>
      </w:r>
      <w:r>
        <w:rPr>
          <w:spacing w:val="-9"/>
        </w:rPr>
        <w:t xml:space="preserve"> </w:t>
      </w:r>
      <w:r>
        <w:t>новых</w:t>
      </w:r>
      <w:r>
        <w:rPr>
          <w:spacing w:val="-16"/>
        </w:rPr>
        <w:t xml:space="preserve"> </w:t>
      </w:r>
      <w:r>
        <w:t>иноязычных</w:t>
      </w:r>
      <w:r>
        <w:rPr>
          <w:spacing w:val="-9"/>
        </w:rPr>
        <w:t xml:space="preserve"> </w:t>
      </w:r>
      <w:r>
        <w:t>заимствований</w:t>
      </w:r>
      <w:r>
        <w:rPr>
          <w:spacing w:val="-1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русском</w:t>
      </w:r>
      <w:r>
        <w:rPr>
          <w:spacing w:val="-9"/>
        </w:rPr>
        <w:t xml:space="preserve"> </w:t>
      </w:r>
      <w:r>
        <w:t>языке;</w:t>
      </w:r>
      <w:r>
        <w:rPr>
          <w:spacing w:val="-9"/>
        </w:rPr>
        <w:t xml:space="preserve"> </w:t>
      </w:r>
      <w:r>
        <w:t>определять</w:t>
      </w:r>
      <w:r>
        <w:rPr>
          <w:spacing w:val="-53"/>
        </w:rPr>
        <w:t xml:space="preserve"> </w:t>
      </w:r>
      <w:r>
        <w:t>значения</w:t>
      </w:r>
      <w:r>
        <w:rPr>
          <w:spacing w:val="-8"/>
        </w:rPr>
        <w:t xml:space="preserve"> </w:t>
      </w:r>
      <w:r>
        <w:t>лексических</w:t>
      </w:r>
      <w:r>
        <w:rPr>
          <w:spacing w:val="-9"/>
        </w:rPr>
        <w:t xml:space="preserve"> </w:t>
      </w:r>
      <w:r>
        <w:t>заимствований</w:t>
      </w:r>
      <w:r>
        <w:rPr>
          <w:spacing w:val="-2"/>
        </w:rPr>
        <w:t xml:space="preserve"> </w:t>
      </w:r>
      <w:r>
        <w:t>последних</w:t>
      </w:r>
      <w:r>
        <w:rPr>
          <w:spacing w:val="-2"/>
        </w:rPr>
        <w:t xml:space="preserve"> </w:t>
      </w:r>
      <w:r>
        <w:t>десятилетий;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rPr>
          <w:rFonts w:ascii="Wingdings" w:hAnsi="Wingdings"/>
        </w:rPr>
      </w:pPr>
      <w:r>
        <w:t>характеризовать словообразовательные неологизмы по сфере употребления и стилистической окраске;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-3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иноязычные</w:t>
      </w:r>
      <w:r>
        <w:rPr>
          <w:spacing w:val="-4"/>
        </w:rPr>
        <w:t xml:space="preserve"> </w:t>
      </w:r>
      <w:r>
        <w:t>слова;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5" w:firstLine="0"/>
        <w:rPr>
          <w:rFonts w:ascii="Wingdings" w:hAnsi="Wingdings"/>
        </w:rPr>
      </w:pPr>
      <w:r>
        <w:t>объяснять причины изменения лексических значений слов и их стилистической окраски в современном</w:t>
      </w:r>
      <w:r>
        <w:rPr>
          <w:spacing w:val="1"/>
        </w:rPr>
        <w:t xml:space="preserve"> </w:t>
      </w:r>
      <w:r>
        <w:t>русском</w:t>
      </w:r>
      <w:r>
        <w:rPr>
          <w:spacing w:val="3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конкретных</w:t>
      </w:r>
      <w:r>
        <w:rPr>
          <w:spacing w:val="-9"/>
        </w:rPr>
        <w:t xml:space="preserve"> </w:t>
      </w:r>
      <w:r>
        <w:t>примерах);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4" w:firstLine="0"/>
        <w:rPr>
          <w:rFonts w:ascii="Wingdings" w:hAnsi="Wingdings"/>
        </w:rPr>
      </w:pPr>
      <w:r>
        <w:t>использовать толковые словари, словари иностранных слов, фразеологические словари, словари пословиц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выражений;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антонимов;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этимологические</w:t>
      </w:r>
      <w:r>
        <w:rPr>
          <w:spacing w:val="1"/>
        </w:rPr>
        <w:t xml:space="preserve"> </w:t>
      </w:r>
      <w:r>
        <w:t>словари; грамматические словари и справочники, орфографические словари, справочники по пунктуации (в</w:t>
      </w:r>
      <w:r>
        <w:rPr>
          <w:spacing w:val="-5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мультимедийные).</w:t>
      </w:r>
    </w:p>
    <w:p w:rsidR="002537D9" w:rsidRDefault="002537D9">
      <w:pPr>
        <w:pStyle w:val="a3"/>
        <w:spacing w:before="11"/>
        <w:ind w:left="0"/>
        <w:jc w:val="left"/>
        <w:rPr>
          <w:sz w:val="20"/>
        </w:rPr>
      </w:pPr>
    </w:p>
    <w:p w:rsidR="002537D9" w:rsidRDefault="00FA6347">
      <w:pPr>
        <w:pStyle w:val="3"/>
        <w:spacing w:line="253" w:lineRule="exact"/>
      </w:pPr>
      <w:r>
        <w:t>Культура</w:t>
      </w:r>
      <w:r>
        <w:rPr>
          <w:spacing w:val="-2"/>
        </w:rPr>
        <w:t xml:space="preserve"> </w:t>
      </w:r>
      <w:r>
        <w:t>речи: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6" w:firstLine="0"/>
        <w:rPr>
          <w:rFonts w:ascii="Wingdings" w:hAnsi="Wingdings"/>
        </w:rPr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-4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фиксации</w:t>
      </w:r>
      <w:r>
        <w:rPr>
          <w:spacing w:val="-3"/>
        </w:rPr>
        <w:t xml:space="preserve"> </w:t>
      </w:r>
      <w:r>
        <w:t>произносительных</w:t>
      </w:r>
      <w:r>
        <w:rPr>
          <w:spacing w:val="-10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орфоэпических</w:t>
      </w:r>
      <w:r>
        <w:rPr>
          <w:spacing w:val="-3"/>
        </w:rPr>
        <w:t xml:space="preserve"> </w:t>
      </w:r>
      <w:r>
        <w:t>словарях;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32" w:firstLine="0"/>
        <w:rPr>
          <w:rFonts w:ascii="Wingdings" w:hAnsi="Wingdings"/>
        </w:rPr>
      </w:pPr>
      <w:r>
        <w:t>различать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орфоэпической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акцентологической</w:t>
      </w:r>
      <w:r>
        <w:rPr>
          <w:spacing w:val="1"/>
        </w:rPr>
        <w:t xml:space="preserve"> </w:t>
      </w:r>
      <w:r>
        <w:t>нормы;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употреблять</w:t>
      </w:r>
      <w:r>
        <w:rPr>
          <w:spacing w:val="-7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произносительных</w:t>
      </w:r>
      <w:r>
        <w:rPr>
          <w:spacing w:val="-3"/>
        </w:rPr>
        <w:t xml:space="preserve"> </w:t>
      </w:r>
      <w:r>
        <w:t>вариантов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орфоэпической</w:t>
      </w:r>
      <w:r>
        <w:rPr>
          <w:spacing w:val="-3"/>
        </w:rPr>
        <w:t xml:space="preserve"> </w:t>
      </w:r>
      <w:r>
        <w:t>нормы;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8" w:firstLine="0"/>
        <w:rPr>
          <w:rFonts w:ascii="Wingdings" w:hAnsi="Wingdings"/>
        </w:rPr>
      </w:pPr>
      <w:r>
        <w:t>употреблять</w:t>
      </w:r>
      <w:r>
        <w:rPr>
          <w:spacing w:val="-8"/>
        </w:rPr>
        <w:t xml:space="preserve"> </w:t>
      </w:r>
      <w:r>
        <w:t>слова</w:t>
      </w:r>
      <w:r>
        <w:rPr>
          <w:spacing w:val="-1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лексическим</w:t>
      </w:r>
      <w:r>
        <w:rPr>
          <w:spacing w:val="-10"/>
        </w:rPr>
        <w:t xml:space="preserve"> </w:t>
      </w:r>
      <w:r>
        <w:t>значением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требованием</w:t>
      </w:r>
      <w:r>
        <w:rPr>
          <w:spacing w:val="-11"/>
        </w:rPr>
        <w:t xml:space="preserve"> </w:t>
      </w:r>
      <w:r>
        <w:t>лексической</w:t>
      </w:r>
      <w:r>
        <w:rPr>
          <w:spacing w:val="-11"/>
        </w:rPr>
        <w:t xml:space="preserve"> </w:t>
      </w:r>
      <w:r>
        <w:t>сочетаемости</w:t>
      </w:r>
      <w:r>
        <w:rPr>
          <w:spacing w:val="-4"/>
        </w:rPr>
        <w:t xml:space="preserve"> </w:t>
      </w:r>
      <w:r>
        <w:t>(в</w:t>
      </w:r>
      <w:r>
        <w:rPr>
          <w:spacing w:val="-52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изученного);</w:t>
      </w:r>
      <w:r>
        <w:rPr>
          <w:spacing w:val="-3"/>
        </w:rPr>
        <w:t xml:space="preserve"> </w:t>
      </w:r>
      <w:r>
        <w:t>опознавать</w:t>
      </w:r>
      <w:r>
        <w:rPr>
          <w:spacing w:val="-6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тавтологии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плеоназма;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5" w:firstLine="0"/>
        <w:rPr>
          <w:rFonts w:ascii="Wingdings" w:hAnsi="Wingdings"/>
        </w:rPr>
      </w:pPr>
      <w:r>
        <w:t>соблюдать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предложно-падежное</w:t>
      </w:r>
      <w:r>
        <w:rPr>
          <w:spacing w:val="1"/>
        </w:rPr>
        <w:t xml:space="preserve"> </w:t>
      </w:r>
      <w:r>
        <w:t>управление;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косвенной</w:t>
      </w:r>
      <w:r>
        <w:rPr>
          <w:spacing w:val="6"/>
        </w:rPr>
        <w:t xml:space="preserve"> </w:t>
      </w:r>
      <w:r>
        <w:t>речью;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6" w:firstLine="0"/>
        <w:rPr>
          <w:rFonts w:ascii="Wingdings" w:hAnsi="Wingdings"/>
        </w:rPr>
      </w:pPr>
      <w:r>
        <w:t>распознавать и исправлять типичные ошибки в предложно-падежном управлении; построении 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-4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предложений</w:t>
      </w:r>
      <w:r>
        <w:rPr>
          <w:spacing w:val="4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видов;</w:t>
      </w:r>
      <w:r>
        <w:rPr>
          <w:spacing w:val="-4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косвенной</w:t>
      </w:r>
      <w:r>
        <w:rPr>
          <w:spacing w:val="4"/>
        </w:rPr>
        <w:t xml:space="preserve"> </w:t>
      </w:r>
      <w:r>
        <w:t>речью;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2" w:firstLine="0"/>
        <w:rPr>
          <w:rFonts w:ascii="Wingdings" w:hAnsi="Wingdings"/>
        </w:rPr>
      </w:pPr>
      <w:r>
        <w:t>анализировать и оценивать с точки зрения норм, вариантов норм современного русского литературного</w:t>
      </w:r>
      <w:r>
        <w:rPr>
          <w:spacing w:val="1"/>
        </w:rPr>
        <w:t xml:space="preserve"> </w:t>
      </w:r>
      <w:r>
        <w:t>языка чужую и собственную речь;</w:t>
      </w:r>
      <w:r>
        <w:rPr>
          <w:spacing w:val="1"/>
        </w:rPr>
        <w:t xml:space="preserve"> </w:t>
      </w:r>
      <w:r>
        <w:t>корректировать речь с учётом её соответствия основным нормам и</w:t>
      </w:r>
      <w:r>
        <w:rPr>
          <w:spacing w:val="1"/>
        </w:rPr>
        <w:t xml:space="preserve"> </w:t>
      </w:r>
      <w:r>
        <w:t>вариантам</w:t>
      </w:r>
      <w:r>
        <w:rPr>
          <w:spacing w:val="-4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2" w:firstLine="0"/>
        <w:rPr>
          <w:rFonts w:ascii="Wingdings" w:hAnsi="Wingdings"/>
        </w:rPr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этикетного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9"/>
        </w:rPr>
        <w:t xml:space="preserve"> </w:t>
      </w:r>
      <w:r>
        <w:t>делового</w:t>
      </w:r>
      <w:r>
        <w:rPr>
          <w:spacing w:val="-9"/>
        </w:rPr>
        <w:t xml:space="preserve"> </w:t>
      </w:r>
      <w:r>
        <w:t>общения;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8" w:firstLine="0"/>
        <w:rPr>
          <w:rFonts w:ascii="Wingdings" w:hAnsi="Wingdings"/>
        </w:rPr>
      </w:pPr>
      <w:r>
        <w:t>использовать</w:t>
      </w:r>
      <w:r>
        <w:rPr>
          <w:spacing w:val="1"/>
        </w:rPr>
        <w:t xml:space="preserve"> </w:t>
      </w:r>
      <w:r>
        <w:t>толковые,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паронимов;</w:t>
      </w:r>
      <w:r>
        <w:rPr>
          <w:spacing w:val="1"/>
        </w:rPr>
        <w:t xml:space="preserve"> </w:t>
      </w:r>
      <w:r>
        <w:t>грамматические словари 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мультимедийные;</w:t>
      </w:r>
      <w:r>
        <w:rPr>
          <w:spacing w:val="1"/>
        </w:rPr>
        <w:t xml:space="preserve"> </w:t>
      </w:r>
      <w:r>
        <w:t>использовать орфографические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справочники</w:t>
      </w:r>
      <w:r>
        <w:rPr>
          <w:spacing w:val="-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пунктуации.</w:t>
      </w:r>
    </w:p>
    <w:p w:rsidR="002537D9" w:rsidRDefault="002537D9">
      <w:pPr>
        <w:pStyle w:val="a3"/>
        <w:spacing w:before="10"/>
        <w:ind w:left="0"/>
        <w:jc w:val="left"/>
        <w:rPr>
          <w:sz w:val="20"/>
        </w:rPr>
      </w:pPr>
    </w:p>
    <w:p w:rsidR="002537D9" w:rsidRDefault="00FA6347">
      <w:pPr>
        <w:pStyle w:val="3"/>
      </w:pPr>
      <w:r>
        <w:t>Речь.</w:t>
      </w:r>
      <w:r>
        <w:rPr>
          <w:spacing w:val="1"/>
        </w:rPr>
        <w:t xml:space="preserve"> </w:t>
      </w:r>
      <w:r>
        <w:t>Речевая</w:t>
      </w:r>
      <w:r>
        <w:rPr>
          <w:spacing w:val="-5"/>
        </w:rPr>
        <w:t xml:space="preserve"> </w:t>
      </w:r>
      <w:r>
        <w:t>деятельность.</w:t>
      </w:r>
      <w:r>
        <w:rPr>
          <w:spacing w:val="-4"/>
        </w:rPr>
        <w:t xml:space="preserve"> </w:t>
      </w:r>
      <w:r>
        <w:t>Текст: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3" w:firstLine="0"/>
        <w:rPr>
          <w:rFonts w:ascii="Wingdings" w:hAnsi="Wingdings"/>
        </w:rPr>
      </w:pPr>
      <w:r>
        <w:t>пользоваться</w:t>
      </w:r>
      <w:r>
        <w:rPr>
          <w:spacing w:val="1"/>
        </w:rPr>
        <w:t xml:space="preserve"> </w:t>
      </w:r>
      <w:r>
        <w:t>различными видами чтения (просмотровым,</w:t>
      </w:r>
      <w:r>
        <w:rPr>
          <w:spacing w:val="1"/>
        </w:rPr>
        <w:t xml:space="preserve"> </w:t>
      </w:r>
      <w:r>
        <w:t>ознакомительным, изучающим, поисковым)</w:t>
      </w:r>
      <w:r>
        <w:rPr>
          <w:spacing w:val="1"/>
        </w:rPr>
        <w:t xml:space="preserve"> </w:t>
      </w:r>
      <w:r>
        <w:rPr>
          <w:spacing w:val="-1"/>
        </w:rPr>
        <w:t xml:space="preserve">учебно-научных, художественных, </w:t>
      </w:r>
      <w:r>
        <w:t>публицистических текстов различных функционально-смысловых типов,</w:t>
      </w:r>
      <w:r>
        <w:rPr>
          <w:spacing w:val="-5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сочетающих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форматы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(инфографика,</w:t>
      </w:r>
      <w:r>
        <w:rPr>
          <w:spacing w:val="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дисплейный</w:t>
      </w:r>
      <w:r>
        <w:rPr>
          <w:spacing w:val="-3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rPr>
          <w:rFonts w:ascii="Wingdings" w:hAnsi="Wingdings"/>
        </w:rPr>
      </w:pPr>
      <w:r>
        <w:t>владеть умениями информационной переработки прослушанного или прочитанного текста; основными</w:t>
      </w:r>
      <w:r>
        <w:rPr>
          <w:spacing w:val="1"/>
        </w:rPr>
        <w:t xml:space="preserve"> </w:t>
      </w:r>
      <w:r>
        <w:t>способами и средствами получения, переработки и преобразования информации (аннотация, конспект);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графики,</w:t>
      </w:r>
      <w:r>
        <w:rPr>
          <w:spacing w:val="-3"/>
        </w:rPr>
        <w:t xml:space="preserve"> </w:t>
      </w:r>
      <w:r>
        <w:t>диаграммы,</w:t>
      </w:r>
      <w:r>
        <w:rPr>
          <w:spacing w:val="-3"/>
        </w:rPr>
        <w:t xml:space="preserve"> </w:t>
      </w:r>
      <w:r>
        <w:t>схемы</w:t>
      </w:r>
      <w:r>
        <w:rPr>
          <w:spacing w:val="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информации;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7" w:firstLine="0"/>
        <w:rPr>
          <w:rFonts w:ascii="Wingdings" w:hAnsi="Wingdings"/>
        </w:rPr>
      </w:pPr>
      <w:r>
        <w:t>анализировать структурные элементы и языковые особенности анекдота, шутки; уместно использовать</w:t>
      </w:r>
      <w:r>
        <w:rPr>
          <w:spacing w:val="1"/>
        </w:rPr>
        <w:t xml:space="preserve"> </w:t>
      </w:r>
      <w:r>
        <w:t>жанры</w:t>
      </w:r>
      <w:r>
        <w:rPr>
          <w:spacing w:val="-5"/>
        </w:rPr>
        <w:t xml:space="preserve"> </w:t>
      </w:r>
      <w:r>
        <w:t>разговорной</w:t>
      </w:r>
      <w:r>
        <w:rPr>
          <w:spacing w:val="5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ситуациях</w:t>
      </w:r>
      <w:r>
        <w:rPr>
          <w:spacing w:val="-9"/>
        </w:rPr>
        <w:t xml:space="preserve"> </w:t>
      </w:r>
      <w:r>
        <w:t>неформального</w:t>
      </w:r>
      <w:r>
        <w:rPr>
          <w:spacing w:val="-2"/>
        </w:rPr>
        <w:t xml:space="preserve"> </w:t>
      </w:r>
      <w:r>
        <w:t>общения;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rPr>
          <w:rFonts w:ascii="Wingdings" w:hAnsi="Wingdings"/>
        </w:rPr>
      </w:pPr>
      <w:r>
        <w:t>анализировать</w:t>
      </w:r>
      <w:r>
        <w:rPr>
          <w:spacing w:val="-9"/>
        </w:rPr>
        <w:t xml:space="preserve"> </w:t>
      </w:r>
      <w:r>
        <w:t>структурные</w:t>
      </w:r>
      <w:r>
        <w:rPr>
          <w:spacing w:val="-6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языковые особенности</w:t>
      </w:r>
      <w:r>
        <w:rPr>
          <w:spacing w:val="-5"/>
        </w:rPr>
        <w:t xml:space="preserve"> </w:t>
      </w:r>
      <w:r>
        <w:t>делового</w:t>
      </w:r>
      <w:r>
        <w:rPr>
          <w:spacing w:val="-11"/>
        </w:rPr>
        <w:t xml:space="preserve"> </w:t>
      </w:r>
      <w:r>
        <w:t>письма;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8" w:firstLine="0"/>
        <w:rPr>
          <w:rFonts w:ascii="Wingdings" w:hAnsi="Wingdings"/>
        </w:rPr>
      </w:pPr>
      <w:r>
        <w:rPr>
          <w:spacing w:val="-1"/>
        </w:rPr>
        <w:t>создавать</w:t>
      </w:r>
      <w:r>
        <w:rPr>
          <w:spacing w:val="-12"/>
        </w:rPr>
        <w:t xml:space="preserve"> </w:t>
      </w:r>
      <w:r>
        <w:rPr>
          <w:spacing w:val="-1"/>
        </w:rPr>
        <w:t>устные</w:t>
      </w:r>
      <w:r>
        <w:rPr>
          <w:spacing w:val="-10"/>
        </w:rPr>
        <w:t xml:space="preserve"> </w:t>
      </w:r>
      <w:r>
        <w:rPr>
          <w:spacing w:val="-1"/>
        </w:rPr>
        <w:t>учебно-научные</w:t>
      </w:r>
      <w:r>
        <w:rPr>
          <w:spacing w:val="-10"/>
        </w:rPr>
        <w:t xml:space="preserve"> </w:t>
      </w:r>
      <w:r>
        <w:t>сообщения</w:t>
      </w:r>
      <w:r>
        <w:rPr>
          <w:spacing w:val="-13"/>
        </w:rPr>
        <w:t xml:space="preserve"> </w:t>
      </w:r>
      <w:r>
        <w:t>различных</w:t>
      </w:r>
      <w:r>
        <w:rPr>
          <w:spacing w:val="-23"/>
        </w:rPr>
        <w:t xml:space="preserve"> </w:t>
      </w:r>
      <w:r>
        <w:t>видов,</w:t>
      </w:r>
      <w:r>
        <w:rPr>
          <w:spacing w:val="-10"/>
        </w:rPr>
        <w:t xml:space="preserve"> </w:t>
      </w:r>
      <w:r>
        <w:t>отзыв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проектную</w:t>
      </w:r>
      <w:r>
        <w:rPr>
          <w:spacing w:val="-12"/>
        </w:rPr>
        <w:t xml:space="preserve"> </w:t>
      </w:r>
      <w:r>
        <w:t>работу</w:t>
      </w:r>
      <w:r>
        <w:rPr>
          <w:spacing w:val="-16"/>
        </w:rPr>
        <w:t xml:space="preserve"> </w:t>
      </w:r>
      <w:r>
        <w:t>одноклассника;</w:t>
      </w:r>
      <w:r>
        <w:rPr>
          <w:spacing w:val="-52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учебно-научной</w:t>
      </w:r>
      <w:r>
        <w:rPr>
          <w:spacing w:val="-2"/>
        </w:rPr>
        <w:t xml:space="preserve"> </w:t>
      </w:r>
      <w:r>
        <w:t>дискуссии;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t>понимать</w:t>
      </w:r>
      <w:r>
        <w:rPr>
          <w:spacing w:val="-1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 в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</w:t>
      </w:r>
      <w:r>
        <w:rPr>
          <w:spacing w:val="-5"/>
        </w:rPr>
        <w:t xml:space="preserve"> </w:t>
      </w:r>
      <w:r>
        <w:t>прецедентные</w:t>
      </w:r>
      <w:r>
        <w:rPr>
          <w:spacing w:val="-4"/>
        </w:rPr>
        <w:t xml:space="preserve"> </w:t>
      </w:r>
      <w:r>
        <w:t>тексты;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rPr>
          <w:rFonts w:ascii="Wingdings" w:hAnsi="Wingdings"/>
        </w:rPr>
      </w:pPr>
      <w:r>
        <w:t>анализировать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создавать</w:t>
      </w:r>
      <w:r>
        <w:rPr>
          <w:spacing w:val="-8"/>
        </w:rPr>
        <w:t xml:space="preserve"> </w:t>
      </w:r>
      <w:r>
        <w:t>тексты</w:t>
      </w:r>
      <w:r>
        <w:rPr>
          <w:spacing w:val="-7"/>
        </w:rPr>
        <w:t xml:space="preserve"> </w:t>
      </w:r>
      <w:r>
        <w:t>публицистических</w:t>
      </w:r>
      <w:r>
        <w:rPr>
          <w:spacing w:val="-4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(проблемный</w:t>
      </w:r>
      <w:r>
        <w:rPr>
          <w:spacing w:val="-5"/>
        </w:rPr>
        <w:t xml:space="preserve"> </w:t>
      </w:r>
      <w:r>
        <w:t>очерк);</w:t>
      </w:r>
    </w:p>
    <w:p w:rsidR="002537D9" w:rsidRDefault="002537D9">
      <w:pPr>
        <w:spacing w:line="252" w:lineRule="exact"/>
        <w:jc w:val="both"/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6" w:line="244" w:lineRule="auto"/>
        <w:ind w:right="132" w:firstLine="0"/>
        <w:jc w:val="left"/>
        <w:rPr>
          <w:rFonts w:ascii="Wingdings" w:hAnsi="Wingdings"/>
        </w:rPr>
      </w:pPr>
      <w:r>
        <w:lastRenderedPageBreak/>
        <w:t>создавать</w:t>
      </w:r>
      <w:r>
        <w:rPr>
          <w:spacing w:val="15"/>
        </w:rPr>
        <w:t xml:space="preserve"> </w:t>
      </w:r>
      <w:r>
        <w:t>тексты</w:t>
      </w:r>
      <w:r>
        <w:rPr>
          <w:spacing w:val="17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результат</w:t>
      </w:r>
      <w:r>
        <w:rPr>
          <w:spacing w:val="24"/>
        </w:rPr>
        <w:t xml:space="preserve"> </w:t>
      </w:r>
      <w:r>
        <w:t>проектной</w:t>
      </w:r>
      <w:r>
        <w:rPr>
          <w:spacing w:val="26"/>
        </w:rPr>
        <w:t xml:space="preserve"> </w:t>
      </w:r>
      <w:r>
        <w:t>(исследовательской)</w:t>
      </w:r>
      <w:r>
        <w:rPr>
          <w:spacing w:val="14"/>
        </w:rPr>
        <w:t xml:space="preserve"> </w:t>
      </w:r>
      <w:r>
        <w:t>деятельности;</w:t>
      </w:r>
      <w:r>
        <w:rPr>
          <w:spacing w:val="26"/>
        </w:rPr>
        <w:t xml:space="preserve"> </w:t>
      </w:r>
      <w:r>
        <w:t>оформлять</w:t>
      </w:r>
      <w:r>
        <w:rPr>
          <w:spacing w:val="22"/>
        </w:rPr>
        <w:t xml:space="preserve"> </w:t>
      </w:r>
      <w:r>
        <w:t>реферат</w:t>
      </w:r>
      <w:r>
        <w:rPr>
          <w:spacing w:val="19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письменной</w:t>
      </w:r>
      <w:r>
        <w:rPr>
          <w:spacing w:val="4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9" w:lineRule="exact"/>
        <w:ind w:left="315" w:hanging="146"/>
        <w:jc w:val="left"/>
        <w:rPr>
          <w:rFonts w:ascii="Wingdings" w:hAnsi="Wingdings"/>
        </w:rPr>
      </w:pPr>
      <w:r>
        <w:t>владеть</w:t>
      </w:r>
      <w:r>
        <w:rPr>
          <w:spacing w:val="-8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общении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сетях.</w:t>
      </w:r>
    </w:p>
    <w:p w:rsidR="002537D9" w:rsidRDefault="002537D9">
      <w:pPr>
        <w:spacing w:line="249" w:lineRule="exact"/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3"/>
        <w:numPr>
          <w:ilvl w:val="2"/>
          <w:numId w:val="175"/>
        </w:numPr>
        <w:tabs>
          <w:tab w:val="left" w:pos="726"/>
        </w:tabs>
        <w:spacing w:before="66" w:line="240" w:lineRule="auto"/>
        <w:ind w:left="725" w:hanging="556"/>
        <w:jc w:val="left"/>
      </w:pPr>
      <w:bookmarkStart w:id="16" w:name="_bookmark15"/>
      <w:bookmarkEnd w:id="16"/>
      <w:r>
        <w:lastRenderedPageBreak/>
        <w:t>РОДНАЯ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(РУССКАЯ)</w:t>
      </w:r>
    </w:p>
    <w:p w:rsidR="002537D9" w:rsidRDefault="002537D9">
      <w:pPr>
        <w:pStyle w:val="a3"/>
        <w:spacing w:before="6"/>
        <w:ind w:left="0"/>
        <w:jc w:val="left"/>
        <w:rPr>
          <w:b/>
          <w:sz w:val="27"/>
        </w:rPr>
      </w:pPr>
    </w:p>
    <w:p w:rsidR="002537D9" w:rsidRDefault="00FA6347">
      <w:pPr>
        <w:spacing w:line="252" w:lineRule="exact"/>
        <w:ind w:left="170"/>
        <w:jc w:val="both"/>
        <w:rPr>
          <w:b/>
        </w:rPr>
      </w:pPr>
      <w:r>
        <w:rPr>
          <w:b/>
        </w:rPr>
        <w:t>ПОЯСНИТЕЛЬНАЯ</w:t>
      </w:r>
      <w:r>
        <w:rPr>
          <w:b/>
          <w:spacing w:val="-6"/>
        </w:rPr>
        <w:t xml:space="preserve"> </w:t>
      </w:r>
      <w:r>
        <w:rPr>
          <w:b/>
        </w:rPr>
        <w:t>ЗАПИСКА</w:t>
      </w:r>
    </w:p>
    <w:p w:rsidR="002537D9" w:rsidRDefault="00FA6347">
      <w:pPr>
        <w:pStyle w:val="a3"/>
        <w:ind w:right="116" w:firstLine="108"/>
      </w:pPr>
      <w:r>
        <w:t>Рабочая программа по учебному предмету «Родная литература (русская)» на уровне основного общего</w:t>
      </w:r>
      <w:r>
        <w:rPr>
          <w:spacing w:val="1"/>
        </w:rPr>
        <w:t xml:space="preserve"> </w:t>
      </w:r>
      <w:r>
        <w:rPr>
          <w:spacing w:val="-1"/>
        </w:rPr>
        <w:t>образования</w:t>
      </w:r>
      <w:r>
        <w:rPr>
          <w:spacing w:val="7"/>
        </w:rPr>
        <w:t xml:space="preserve"> </w:t>
      </w:r>
      <w:r>
        <w:rPr>
          <w:spacing w:val="-1"/>
        </w:rPr>
        <w:t>составлена</w:t>
      </w:r>
      <w:r>
        <w:rPr>
          <w:spacing w:val="12"/>
        </w:rPr>
        <w:t xml:space="preserve"> </w:t>
      </w:r>
      <w:r>
        <w:rPr>
          <w:spacing w:val="-1"/>
        </w:rPr>
        <w:t>в</w:t>
      </w:r>
      <w:r>
        <w:rPr>
          <w:spacing w:val="12"/>
        </w:rPr>
        <w:t xml:space="preserve"> </w:t>
      </w:r>
      <w:r>
        <w:rPr>
          <w:spacing w:val="-1"/>
        </w:rP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реализацией</w:t>
      </w:r>
      <w:r>
        <w:rPr>
          <w:spacing w:val="20"/>
        </w:rPr>
        <w:t xml:space="preserve"> </w:t>
      </w:r>
      <w:r>
        <w:t>Федерального</w:t>
      </w:r>
      <w:r>
        <w:rPr>
          <w:spacing w:val="14"/>
        </w:rPr>
        <w:t xml:space="preserve"> </w:t>
      </w:r>
      <w:r>
        <w:t>закона</w:t>
      </w:r>
      <w:r>
        <w:rPr>
          <w:spacing w:val="11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3</w:t>
      </w:r>
      <w:r>
        <w:rPr>
          <w:spacing w:val="20"/>
        </w:rPr>
        <w:t xml:space="preserve"> </w:t>
      </w:r>
      <w:r>
        <w:t>августа</w:t>
      </w:r>
      <w:r>
        <w:rPr>
          <w:spacing w:val="12"/>
        </w:rPr>
        <w:t xml:space="preserve"> </w:t>
      </w:r>
      <w:r>
        <w:t>2018</w:t>
      </w:r>
      <w:r>
        <w:rPr>
          <w:spacing w:val="13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№</w:t>
      </w:r>
      <w:r>
        <w:rPr>
          <w:spacing w:val="13"/>
        </w:rPr>
        <w:t xml:space="preserve"> </w:t>
      </w:r>
      <w:r>
        <w:t>317</w:t>
      </w:r>
      <w:r>
        <w:rPr>
          <w:spacing w:val="-34"/>
        </w:rPr>
        <w:t xml:space="preserve"> </w:t>
      </w:r>
      <w:r>
        <w:t>-ФЗ</w:t>
      </w:r>
    </w:p>
    <w:p w:rsidR="002537D9" w:rsidRDefault="00FA6347">
      <w:pPr>
        <w:pStyle w:val="a3"/>
        <w:spacing w:before="5"/>
        <w:ind w:right="115"/>
      </w:pPr>
      <w:r>
        <w:t>«О внесении изменений в статьи 11 и 14 Федерального закона «Об образовании в Российской Федерации»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 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12"/>
        </w:rPr>
        <w:t xml:space="preserve"> </w:t>
      </w:r>
      <w:r>
        <w:t>стандарта</w:t>
      </w:r>
      <w:r>
        <w:rPr>
          <w:spacing w:val="-8"/>
        </w:rPr>
        <w:t xml:space="preserve"> </w:t>
      </w:r>
      <w:r>
        <w:t>основного</w:t>
      </w:r>
      <w:r>
        <w:rPr>
          <w:spacing w:val="-13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образования»;</w:t>
      </w:r>
      <w:r>
        <w:rPr>
          <w:spacing w:val="-7"/>
        </w:rPr>
        <w:t xml:space="preserve"> </w:t>
      </w:r>
      <w:r>
        <w:t>зарегистрирован</w:t>
      </w:r>
      <w:r>
        <w:rPr>
          <w:spacing w:val="-13"/>
        </w:rPr>
        <w:t xml:space="preserve"> </w:t>
      </w:r>
      <w:r>
        <w:t>Минюстом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05.07.2021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64101)</w:t>
      </w:r>
      <w:r>
        <w:rPr>
          <w:spacing w:val="1"/>
        </w:rPr>
        <w:t xml:space="preserve"> </w:t>
      </w:r>
      <w:r>
        <w:t>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7"/>
        </w:rPr>
        <w:t xml:space="preserve"> </w:t>
      </w:r>
      <w:r>
        <w:t>образования</w:t>
      </w:r>
      <w:r>
        <w:rPr>
          <w:spacing w:val="30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учебному</w:t>
      </w:r>
      <w:r>
        <w:rPr>
          <w:spacing w:val="28"/>
        </w:rPr>
        <w:t xml:space="preserve"> </w:t>
      </w:r>
      <w:r>
        <w:t>предмету</w:t>
      </w:r>
      <w:r>
        <w:rPr>
          <w:spacing w:val="27"/>
        </w:rPr>
        <w:t xml:space="preserve"> </w:t>
      </w:r>
      <w:r>
        <w:t>«Родная</w:t>
      </w:r>
      <w:r>
        <w:rPr>
          <w:spacing w:val="23"/>
        </w:rPr>
        <w:t xml:space="preserve"> </w:t>
      </w:r>
      <w:r>
        <w:t>литература»,</w:t>
      </w:r>
      <w:r>
        <w:rPr>
          <w:spacing w:val="25"/>
        </w:rPr>
        <w:t xml:space="preserve"> </w:t>
      </w:r>
      <w:r>
        <w:t>входящему</w:t>
      </w:r>
      <w:r>
        <w:rPr>
          <w:spacing w:val="2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образовательную</w:t>
      </w:r>
      <w:r>
        <w:rPr>
          <w:spacing w:val="31"/>
        </w:rPr>
        <w:t xml:space="preserve"> </w:t>
      </w:r>
      <w:r>
        <w:t>область</w:t>
      </w:r>
    </w:p>
    <w:p w:rsidR="002537D9" w:rsidRDefault="00FA6347">
      <w:pPr>
        <w:pStyle w:val="a3"/>
        <w:spacing w:line="242" w:lineRule="auto"/>
        <w:ind w:right="125"/>
      </w:pPr>
      <w:r>
        <w:t>«Родной язык и родная литература», а также</w:t>
      </w:r>
      <w:r>
        <w:rPr>
          <w:spacing w:val="1"/>
        </w:rPr>
        <w:t xml:space="preserve"> </w:t>
      </w:r>
      <w:r>
        <w:t>программы воспитания (утверждена решением ФУМО по</w:t>
      </w:r>
      <w:r>
        <w:rPr>
          <w:spacing w:val="1"/>
        </w:rPr>
        <w:t xml:space="preserve"> </w:t>
      </w:r>
      <w:r>
        <w:t>общему образованию от 2 июня 2020 г.) с учётом Концепции преподавания русского языка и литературы в</w:t>
      </w:r>
      <w:r>
        <w:rPr>
          <w:spacing w:val="1"/>
        </w:rPr>
        <w:t xml:space="preserve"> </w:t>
      </w:r>
      <w:r>
        <w:t>Российской Федерации (утверждённой распоряжением Правительства Российской Федерации от 9 апреля</w:t>
      </w:r>
      <w:r>
        <w:rPr>
          <w:spacing w:val="1"/>
        </w:rPr>
        <w:t xml:space="preserve"> </w:t>
      </w:r>
      <w:r>
        <w:t>2016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637-р).</w:t>
      </w:r>
    </w:p>
    <w:p w:rsidR="002537D9" w:rsidRDefault="00FA6347">
      <w:pPr>
        <w:pStyle w:val="3"/>
        <w:spacing w:before="147"/>
      </w:pPr>
      <w:r>
        <w:t>ОБЩАЯ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«РОДНАЯ</w:t>
      </w:r>
      <w:r>
        <w:rPr>
          <w:spacing w:val="-2"/>
        </w:rPr>
        <w:t xml:space="preserve"> </w:t>
      </w:r>
      <w:r>
        <w:t>ЛИТЕРАТУРА (РУССКАЯ)»</w:t>
      </w:r>
    </w:p>
    <w:p w:rsidR="002537D9" w:rsidRDefault="00FA6347">
      <w:pPr>
        <w:pStyle w:val="a3"/>
        <w:ind w:right="112"/>
      </w:pPr>
      <w:r>
        <w:t>Русская литература, являясь одной из самых богатых литератур мира, предоставляет широкие возможности</w:t>
      </w:r>
      <w:r>
        <w:rPr>
          <w:spacing w:val="1"/>
        </w:rPr>
        <w:t xml:space="preserve"> </w:t>
      </w:r>
      <w:r>
        <w:t>для отражения эстетически ценной художественной модели мира и духовного познания жизни с позиций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приобщению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гуманистическим ценностям и культурно-историческому опыту человечества, поэтому в поликультурной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Гуманистический</w:t>
      </w:r>
      <w:r>
        <w:rPr>
          <w:spacing w:val="1"/>
        </w:rPr>
        <w:t xml:space="preserve"> </w:t>
      </w:r>
      <w:r>
        <w:t>потенциал русской литературы позволяет рассматривать её как общенациональную российскую ценность,</w:t>
      </w:r>
      <w:r>
        <w:rPr>
          <w:spacing w:val="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средство</w:t>
      </w:r>
      <w:r>
        <w:rPr>
          <w:spacing w:val="-9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духе</w:t>
      </w:r>
      <w:r>
        <w:rPr>
          <w:spacing w:val="-4"/>
        </w:rPr>
        <w:t xml:space="preserve"> </w:t>
      </w:r>
      <w:r>
        <w:t>уважительного</w:t>
      </w:r>
      <w:r>
        <w:rPr>
          <w:spacing w:val="-2"/>
        </w:rPr>
        <w:t xml:space="preserve"> </w:t>
      </w:r>
      <w:r>
        <w:t>отношения к</w:t>
      </w:r>
      <w:r>
        <w:rPr>
          <w:spacing w:val="-6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и</w:t>
      </w:r>
    </w:p>
    <w:p w:rsidR="002537D9" w:rsidRDefault="00FA6347">
      <w:pPr>
        <w:pStyle w:val="a3"/>
        <w:ind w:right="124"/>
        <w:jc w:val="left"/>
      </w:pPr>
      <w:r>
        <w:t>культуре</w:t>
      </w:r>
      <w:r>
        <w:rPr>
          <w:spacing w:val="10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мира,</w:t>
      </w:r>
      <w:r>
        <w:rPr>
          <w:spacing w:val="4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межнационального</w:t>
      </w:r>
      <w:r>
        <w:rPr>
          <w:spacing w:val="5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часть</w:t>
      </w:r>
      <w:r>
        <w:rPr>
          <w:spacing w:val="21"/>
        </w:rPr>
        <w:t xml:space="preserve"> </w:t>
      </w:r>
      <w:r>
        <w:t>предметной</w:t>
      </w:r>
      <w:r>
        <w:rPr>
          <w:spacing w:val="24"/>
        </w:rPr>
        <w:t xml:space="preserve"> </w:t>
      </w:r>
      <w:r>
        <w:t>области</w:t>
      </w:r>
      <w:r>
        <w:rPr>
          <w:spacing w:val="17"/>
        </w:rPr>
        <w:t xml:space="preserve"> </w:t>
      </w:r>
      <w:r>
        <w:t>«Родной</w:t>
      </w:r>
      <w:r>
        <w:rPr>
          <w:spacing w:val="24"/>
        </w:rPr>
        <w:t xml:space="preserve"> </w:t>
      </w:r>
      <w:r>
        <w:t>язык</w:t>
      </w:r>
      <w:r>
        <w:rPr>
          <w:spacing w:val="1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родная</w:t>
      </w:r>
      <w:r>
        <w:rPr>
          <w:spacing w:val="20"/>
        </w:rPr>
        <w:t xml:space="preserve"> </w:t>
      </w:r>
      <w:r>
        <w:t>литература»</w:t>
      </w:r>
      <w:r>
        <w:rPr>
          <w:spacing w:val="25"/>
        </w:rPr>
        <w:t xml:space="preserve"> </w:t>
      </w:r>
      <w:r>
        <w:t>учебный</w:t>
      </w:r>
      <w:r>
        <w:rPr>
          <w:spacing w:val="24"/>
        </w:rPr>
        <w:t xml:space="preserve"> </w:t>
      </w:r>
      <w:r>
        <w:t>предмет</w:t>
      </w:r>
      <w:r>
        <w:rPr>
          <w:spacing w:val="18"/>
        </w:rPr>
        <w:t xml:space="preserve"> </w:t>
      </w:r>
      <w:r>
        <w:t>«Родная</w:t>
      </w:r>
      <w:r>
        <w:rPr>
          <w:spacing w:val="20"/>
        </w:rPr>
        <w:t xml:space="preserve"> </w:t>
      </w:r>
      <w:r>
        <w:t>литература</w:t>
      </w:r>
      <w:r>
        <w:rPr>
          <w:spacing w:val="-52"/>
        </w:rPr>
        <w:t xml:space="preserve"> </w:t>
      </w:r>
      <w:r>
        <w:t>(русская)»</w:t>
      </w:r>
      <w:r>
        <w:rPr>
          <w:spacing w:val="39"/>
        </w:rPr>
        <w:t xml:space="preserve"> </w:t>
      </w:r>
      <w:r>
        <w:t>тесно</w:t>
      </w:r>
      <w:r>
        <w:rPr>
          <w:spacing w:val="41"/>
        </w:rPr>
        <w:t xml:space="preserve"> </w:t>
      </w:r>
      <w:r>
        <w:t>связан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предметом</w:t>
      </w:r>
      <w:r>
        <w:rPr>
          <w:spacing w:val="39"/>
        </w:rPr>
        <w:t xml:space="preserve"> </w:t>
      </w:r>
      <w:r>
        <w:t>«Родной</w:t>
      </w:r>
      <w:r>
        <w:rPr>
          <w:spacing w:val="47"/>
        </w:rPr>
        <w:t xml:space="preserve"> </w:t>
      </w:r>
      <w:r>
        <w:t>язык</w:t>
      </w:r>
      <w:r>
        <w:rPr>
          <w:spacing w:val="36"/>
        </w:rPr>
        <w:t xml:space="preserve"> </w:t>
      </w:r>
      <w:r>
        <w:t>(русский)».</w:t>
      </w:r>
      <w:r>
        <w:rPr>
          <w:spacing w:val="46"/>
        </w:rPr>
        <w:t xml:space="preserve"> </w:t>
      </w:r>
      <w:r>
        <w:t>Изучение</w:t>
      </w:r>
      <w:r>
        <w:rPr>
          <w:spacing w:val="38"/>
        </w:rPr>
        <w:t xml:space="preserve"> </w:t>
      </w:r>
      <w:r>
        <w:t>предмета</w:t>
      </w:r>
      <w:r>
        <w:rPr>
          <w:spacing w:val="39"/>
        </w:rPr>
        <w:t xml:space="preserve"> </w:t>
      </w:r>
      <w:r>
        <w:t>«Родная</w:t>
      </w:r>
      <w:r>
        <w:rPr>
          <w:spacing w:val="42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(русская)»</w:t>
      </w:r>
      <w:r>
        <w:rPr>
          <w:spacing w:val="-12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обогащению</w:t>
      </w:r>
      <w:r>
        <w:rPr>
          <w:spacing w:val="-8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школьников,</w:t>
      </w:r>
      <w:r>
        <w:rPr>
          <w:spacing w:val="-5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речевой</w:t>
      </w:r>
      <w:r>
        <w:rPr>
          <w:spacing w:val="-12"/>
        </w:rPr>
        <w:t xml:space="preserve"> </w:t>
      </w:r>
      <w:r>
        <w:t>культуры,</w:t>
      </w:r>
      <w:r>
        <w:rPr>
          <w:spacing w:val="-6"/>
        </w:rPr>
        <w:t xml:space="preserve"> </w:t>
      </w:r>
      <w:r>
        <w:t>коммуникативной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34"/>
        </w:rPr>
        <w:t xml:space="preserve"> </w:t>
      </w:r>
      <w:r>
        <w:t>компетенций.</w:t>
      </w:r>
      <w:r>
        <w:rPr>
          <w:spacing w:val="26"/>
        </w:rPr>
        <w:t xml:space="preserve"> </w:t>
      </w:r>
      <w:r>
        <w:t>Вместе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тем</w:t>
      </w:r>
      <w:r>
        <w:rPr>
          <w:spacing w:val="34"/>
        </w:rPr>
        <w:t xml:space="preserve"> </w:t>
      </w:r>
      <w:r>
        <w:t>учебный</w:t>
      </w:r>
      <w:r>
        <w:rPr>
          <w:spacing w:val="27"/>
        </w:rPr>
        <w:t xml:space="preserve"> </w:t>
      </w:r>
      <w:r>
        <w:t>предмет</w:t>
      </w:r>
      <w:r>
        <w:rPr>
          <w:spacing w:val="27"/>
        </w:rPr>
        <w:t xml:space="preserve"> </w:t>
      </w:r>
      <w:r>
        <w:t>«Родная</w:t>
      </w:r>
      <w:r>
        <w:rPr>
          <w:spacing w:val="15"/>
        </w:rPr>
        <w:t xml:space="preserve"> </w:t>
      </w:r>
      <w:r>
        <w:t>литература</w:t>
      </w:r>
      <w:r>
        <w:rPr>
          <w:spacing w:val="26"/>
        </w:rPr>
        <w:t xml:space="preserve"> </w:t>
      </w:r>
      <w:r>
        <w:t>(русская)»</w:t>
      </w:r>
      <w:r>
        <w:rPr>
          <w:spacing w:val="27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особенности,</w:t>
      </w:r>
      <w:r>
        <w:rPr>
          <w:spacing w:val="12"/>
        </w:rPr>
        <w:t xml:space="preserve"> </w:t>
      </w:r>
      <w:r>
        <w:t>отличающие</w:t>
      </w:r>
      <w:r>
        <w:rPr>
          <w:spacing w:val="4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учебного</w:t>
      </w:r>
      <w:r>
        <w:rPr>
          <w:spacing w:val="53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«Литература»,</w:t>
      </w:r>
      <w:r>
        <w:rPr>
          <w:spacing w:val="4"/>
        </w:rPr>
        <w:t xml:space="preserve"> </w:t>
      </w:r>
      <w:r>
        <w:t>входящего</w:t>
      </w:r>
      <w:r>
        <w:rPr>
          <w:spacing w:val="5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предметную</w:t>
      </w:r>
      <w:r>
        <w:rPr>
          <w:spacing w:val="8"/>
        </w:rPr>
        <w:t xml:space="preserve"> </w:t>
      </w:r>
      <w:r>
        <w:t>область</w:t>
      </w:r>
    </w:p>
    <w:p w:rsidR="002537D9" w:rsidRDefault="00FA6347">
      <w:pPr>
        <w:pStyle w:val="a3"/>
        <w:spacing w:before="1" w:line="252" w:lineRule="exact"/>
        <w:jc w:val="left"/>
      </w:pPr>
      <w:r>
        <w:t>«Русский</w:t>
      </w:r>
      <w:r>
        <w:rPr>
          <w:spacing w:val="2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литература».</w:t>
      </w:r>
    </w:p>
    <w:p w:rsidR="002537D9" w:rsidRDefault="00FA6347">
      <w:pPr>
        <w:pStyle w:val="a3"/>
        <w:spacing w:line="252" w:lineRule="exact"/>
        <w:jc w:val="left"/>
      </w:pPr>
      <w:r>
        <w:t>Специфика</w:t>
      </w:r>
      <w:r>
        <w:rPr>
          <w:spacing w:val="-7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родной</w:t>
      </w:r>
      <w:r>
        <w:rPr>
          <w:spacing w:val="2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 обусловлена:</w:t>
      </w:r>
    </w:p>
    <w:p w:rsidR="002537D9" w:rsidRDefault="00FA6347">
      <w:pPr>
        <w:pStyle w:val="a3"/>
        <w:spacing w:line="242" w:lineRule="auto"/>
        <w:ind w:right="117"/>
      </w:pPr>
      <w:r>
        <w:rPr>
          <w:color w:val="221E1F"/>
          <w:sz w:val="20"/>
        </w:rPr>
        <w:t>а)</w:t>
      </w:r>
      <w:r>
        <w:rPr>
          <w:color w:val="221E1F"/>
          <w:spacing w:val="1"/>
          <w:sz w:val="20"/>
        </w:rPr>
        <w:t xml:space="preserve"> </w:t>
      </w:r>
      <w:r>
        <w:t>отбором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культурное своеобразие, например, русский национальный характер, обычаи и традиции русского народа,</w:t>
      </w:r>
      <w:r>
        <w:rPr>
          <w:spacing w:val="1"/>
        </w:rPr>
        <w:t xml:space="preserve"> </w:t>
      </w:r>
      <w:r>
        <w:t>духовные</w:t>
      </w:r>
      <w:r>
        <w:rPr>
          <w:spacing w:val="2"/>
        </w:rPr>
        <w:t xml:space="preserve"> </w:t>
      </w:r>
      <w:r>
        <w:t>основы</w:t>
      </w:r>
      <w:r>
        <w:rPr>
          <w:spacing w:val="3"/>
        </w:rPr>
        <w:t xml:space="preserve"> </w:t>
      </w:r>
      <w:r>
        <w:t>русской</w:t>
      </w:r>
      <w:r>
        <w:rPr>
          <w:spacing w:val="5"/>
        </w:rPr>
        <w:t xml:space="preserve"> </w:t>
      </w:r>
      <w:r>
        <w:t>культуры;</w:t>
      </w:r>
    </w:p>
    <w:p w:rsidR="002537D9" w:rsidRDefault="00FA6347">
      <w:pPr>
        <w:pStyle w:val="a3"/>
        <w:ind w:right="131"/>
      </w:pPr>
      <w:r>
        <w:rPr>
          <w:color w:val="221E1F"/>
          <w:sz w:val="20"/>
        </w:rPr>
        <w:t>б)</w:t>
      </w:r>
      <w:r>
        <w:rPr>
          <w:color w:val="221E1F"/>
          <w:spacing w:val="1"/>
          <w:sz w:val="20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подробным</w:t>
      </w:r>
      <w:r>
        <w:rPr>
          <w:spacing w:val="1"/>
        </w:rPr>
        <w:t xml:space="preserve"> </w:t>
      </w:r>
      <w:r>
        <w:t>освещением историко-культурного фона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создания изучаемых 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2"/>
        </w:rPr>
        <w:t xml:space="preserve"> </w:t>
      </w:r>
      <w:r>
        <w:t>расширенным</w:t>
      </w:r>
      <w:r>
        <w:rPr>
          <w:spacing w:val="-3"/>
        </w:rPr>
        <w:t xml:space="preserve"> </w:t>
      </w:r>
      <w:r>
        <w:t>историко-культурным</w:t>
      </w:r>
      <w:r>
        <w:rPr>
          <w:spacing w:val="-3"/>
        </w:rPr>
        <w:t xml:space="preserve"> </w:t>
      </w:r>
      <w:r>
        <w:t>комментарием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ним.</w:t>
      </w:r>
    </w:p>
    <w:p w:rsidR="002537D9" w:rsidRDefault="00FA6347">
      <w:pPr>
        <w:pStyle w:val="a3"/>
        <w:ind w:right="131" w:firstLine="281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(русская)»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 ней.</w:t>
      </w:r>
      <w:r>
        <w:rPr>
          <w:spacing w:val="1"/>
        </w:rPr>
        <w:t xml:space="preserve"> </w:t>
      </w:r>
      <w:r>
        <w:t>Учебный предмет</w:t>
      </w:r>
      <w:r>
        <w:rPr>
          <w:spacing w:val="1"/>
        </w:rPr>
        <w:t xml:space="preserve"> </w:t>
      </w:r>
      <w:r>
        <w:t>«Родная литература</w:t>
      </w:r>
      <w:r>
        <w:rPr>
          <w:spacing w:val="1"/>
        </w:rPr>
        <w:t xml:space="preserve"> </w:t>
      </w:r>
      <w:r>
        <w:t>(русская)»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ущемляет права тех школьников, которые изучают иные родные языки и родные литературы, поэтому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отведённое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углублённого изучения основного курса литературы, входящего в предметную область «Русский язык и</w:t>
      </w:r>
      <w:r>
        <w:rPr>
          <w:spacing w:val="1"/>
        </w:rPr>
        <w:t xml:space="preserve"> </w:t>
      </w:r>
      <w:r>
        <w:t>литература».</w:t>
      </w:r>
    </w:p>
    <w:p w:rsidR="002537D9" w:rsidRDefault="00FA6347">
      <w:pPr>
        <w:pStyle w:val="a3"/>
        <w:ind w:right="121"/>
      </w:pPr>
      <w:r>
        <w:t>Содержание программы по родной русской литературе не включает произведения, изучаемые в основном</w:t>
      </w:r>
      <w:r>
        <w:rPr>
          <w:spacing w:val="1"/>
        </w:rPr>
        <w:t xml:space="preserve"> </w:t>
      </w:r>
      <w:r>
        <w:t>курсе литературы, его задача — расширить литературный и культурный кругозор обучающихся за счёт их</w:t>
      </w:r>
      <w:r>
        <w:rPr>
          <w:spacing w:val="1"/>
        </w:rPr>
        <w:t xml:space="preserve"> </w:t>
      </w:r>
      <w:r>
        <w:t>знакомства с дополнительными произведениями фольклора, русской классики и современной литературы,</w:t>
      </w:r>
      <w:r>
        <w:rPr>
          <w:spacing w:val="1"/>
        </w:rPr>
        <w:t xml:space="preserve"> </w:t>
      </w:r>
      <w:r>
        <w:t>наиболее ярко воплотившими национальные особенности русской литературы и культуры, которые могут</w:t>
      </w:r>
      <w:r>
        <w:rPr>
          <w:spacing w:val="1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включены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проблемно-тематические</w:t>
      </w:r>
      <w:r>
        <w:rPr>
          <w:spacing w:val="-3"/>
        </w:rPr>
        <w:t xml:space="preserve"> </w:t>
      </w:r>
      <w:r>
        <w:t>блоки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спецификой</w:t>
      </w:r>
      <w:r>
        <w:rPr>
          <w:spacing w:val="4"/>
        </w:rPr>
        <w:t xml:space="preserve"> </w:t>
      </w:r>
      <w:r>
        <w:t>курса.</w:t>
      </w:r>
    </w:p>
    <w:p w:rsidR="002537D9" w:rsidRDefault="00FA6347">
      <w:pPr>
        <w:pStyle w:val="a3"/>
        <w:ind w:right="137"/>
      </w:pPr>
      <w:r>
        <w:t>В содержании курса родной русской литературы в программе выделяются три содержательные линии (три</w:t>
      </w:r>
      <w:r>
        <w:rPr>
          <w:spacing w:val="1"/>
        </w:rPr>
        <w:t xml:space="preserve"> </w:t>
      </w:r>
      <w:r>
        <w:t>проблемно-тематических</w:t>
      </w:r>
      <w:r>
        <w:rPr>
          <w:spacing w:val="-9"/>
        </w:rPr>
        <w:t xml:space="preserve"> </w:t>
      </w:r>
      <w:r>
        <w:t>блока):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«Россия</w:t>
      </w:r>
      <w:r>
        <w:rPr>
          <w:spacing w:val="-6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моя»;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«Русские</w:t>
      </w:r>
      <w:r>
        <w:rPr>
          <w:spacing w:val="-4"/>
        </w:rPr>
        <w:t xml:space="preserve"> </w:t>
      </w:r>
      <w:r>
        <w:t>традиции»;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«Русский</w:t>
      </w:r>
      <w:r>
        <w:rPr>
          <w:spacing w:val="3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душа».</w:t>
      </w:r>
    </w:p>
    <w:p w:rsidR="002537D9" w:rsidRDefault="00FA6347">
      <w:pPr>
        <w:pStyle w:val="a3"/>
        <w:spacing w:line="244" w:lineRule="auto"/>
        <w:jc w:val="left"/>
      </w:pPr>
      <w:r>
        <w:t>Каждая содержательная линия предусматривает вариативный компонент содержания курса родной русской</w:t>
      </w:r>
      <w:r>
        <w:rPr>
          <w:spacing w:val="-52"/>
        </w:rPr>
        <w:t xml:space="preserve"> </w:t>
      </w:r>
      <w:r>
        <w:t>литературы,</w:t>
      </w:r>
      <w:r>
        <w:rPr>
          <w:spacing w:val="43"/>
        </w:rPr>
        <w:t xml:space="preserve"> </w:t>
      </w:r>
      <w:r>
        <w:t>разработка</w:t>
      </w:r>
      <w:r>
        <w:rPr>
          <w:spacing w:val="36"/>
        </w:rPr>
        <w:t xml:space="preserve"> </w:t>
      </w:r>
      <w:r>
        <w:t>которого</w:t>
      </w:r>
      <w:r>
        <w:rPr>
          <w:spacing w:val="3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рабочих</w:t>
      </w:r>
      <w:r>
        <w:rPr>
          <w:spacing w:val="39"/>
        </w:rPr>
        <w:t xml:space="preserve"> </w:t>
      </w:r>
      <w:r>
        <w:t>программах</w:t>
      </w:r>
      <w:r>
        <w:rPr>
          <w:spacing w:val="39"/>
        </w:rPr>
        <w:t xml:space="preserve"> </w:t>
      </w:r>
      <w:r>
        <w:t>предполагает</w:t>
      </w:r>
      <w:r>
        <w:rPr>
          <w:spacing w:val="44"/>
        </w:rPr>
        <w:t xml:space="preserve"> </w:t>
      </w:r>
      <w:r>
        <w:t>обращение</w:t>
      </w:r>
      <w:r>
        <w:rPr>
          <w:spacing w:val="44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литературе</w:t>
      </w:r>
      <w:r>
        <w:rPr>
          <w:spacing w:val="44"/>
        </w:rPr>
        <w:t xml:space="preserve"> </w:t>
      </w:r>
      <w:r>
        <w:t>народов</w:t>
      </w:r>
    </w:p>
    <w:p w:rsidR="002537D9" w:rsidRDefault="002537D9">
      <w:pPr>
        <w:spacing w:line="244" w:lineRule="auto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lastRenderedPageBreak/>
        <w:t>России</w:t>
      </w:r>
      <w:r>
        <w:rPr>
          <w:spacing w:val="4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мира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целях</w:t>
      </w:r>
      <w:r>
        <w:rPr>
          <w:spacing w:val="42"/>
        </w:rPr>
        <w:t xml:space="preserve"> </w:t>
      </w:r>
      <w:r>
        <w:t>выявления</w:t>
      </w:r>
      <w:r>
        <w:rPr>
          <w:spacing w:val="36"/>
        </w:rPr>
        <w:t xml:space="preserve"> </w:t>
      </w:r>
      <w:r>
        <w:t>национально-специфического</w:t>
      </w:r>
      <w:r>
        <w:rPr>
          <w:spacing w:val="2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общего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произведениях,</w:t>
      </w:r>
      <w:r>
        <w:rPr>
          <w:spacing w:val="40"/>
        </w:rPr>
        <w:t xml:space="preserve"> </w:t>
      </w:r>
      <w:r>
        <w:t>близких</w:t>
      </w:r>
      <w:r>
        <w:rPr>
          <w:spacing w:val="34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тематике</w:t>
      </w:r>
      <w:r>
        <w:rPr>
          <w:spacing w:val="5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проблематике.</w:t>
      </w:r>
      <w:r>
        <w:rPr>
          <w:spacing w:val="5"/>
        </w:rPr>
        <w:t xml:space="preserve"> </w:t>
      </w:r>
      <w:r>
        <w:t>Например,</w:t>
      </w:r>
      <w:r>
        <w:rPr>
          <w:spacing w:val="5"/>
        </w:rPr>
        <w:t xml:space="preserve"> </w:t>
      </w:r>
      <w:r>
        <w:t>поэты</w:t>
      </w:r>
      <w:r>
        <w:rPr>
          <w:spacing w:val="52"/>
        </w:rPr>
        <w:t xml:space="preserve"> </w:t>
      </w:r>
      <w:r>
        <w:t>народов</w:t>
      </w:r>
      <w:r>
        <w:rPr>
          <w:spacing w:val="53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о  русском</w:t>
      </w:r>
      <w:r>
        <w:rPr>
          <w:spacing w:val="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родном</w:t>
      </w:r>
      <w:r>
        <w:rPr>
          <w:spacing w:val="6"/>
        </w:rPr>
        <w:t xml:space="preserve"> </w:t>
      </w:r>
      <w:r>
        <w:t>языках;</w:t>
      </w:r>
      <w:r>
        <w:rPr>
          <w:spacing w:val="54"/>
        </w:rPr>
        <w:t xml:space="preserve"> </w:t>
      </w:r>
      <w:r>
        <w:t>новогодние</w:t>
      </w:r>
      <w:r>
        <w:rPr>
          <w:spacing w:val="-52"/>
        </w:rPr>
        <w:t xml:space="preserve"> </w:t>
      </w:r>
      <w:r>
        <w:t>традиции в литературе народов России и мира; образ степи в фольклоре и литературе народов России и др.</w:t>
      </w:r>
      <w:r>
        <w:rPr>
          <w:spacing w:val="1"/>
        </w:rPr>
        <w:t xml:space="preserve"> </w:t>
      </w:r>
      <w:r>
        <w:rPr>
          <w:spacing w:val="-1"/>
        </w:rPr>
        <w:t>Программа</w:t>
      </w:r>
      <w:r>
        <w:rPr>
          <w:spacing w:val="-3"/>
        </w:rPr>
        <w:t xml:space="preserve"> </w:t>
      </w:r>
      <w:r>
        <w:rPr>
          <w:spacing w:val="-1"/>
        </w:rPr>
        <w:t>учебного</w:t>
      </w:r>
      <w:r>
        <w:rPr>
          <w:spacing w:val="-16"/>
        </w:rPr>
        <w:t xml:space="preserve"> </w:t>
      </w:r>
      <w:r>
        <w:rPr>
          <w:spacing w:val="-1"/>
        </w:rPr>
        <w:t>предмета</w:t>
      </w:r>
      <w:r>
        <w:rPr>
          <w:spacing w:val="-10"/>
        </w:rPr>
        <w:t xml:space="preserve"> </w:t>
      </w:r>
      <w:r>
        <w:rPr>
          <w:spacing w:val="-1"/>
        </w:rPr>
        <w:t>«Родная</w:t>
      </w:r>
      <w:r>
        <w:rPr>
          <w:spacing w:val="-7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(русская)»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5—9</w:t>
      </w:r>
      <w:r>
        <w:rPr>
          <w:spacing w:val="-2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школы</w:t>
      </w:r>
      <w:r>
        <w:rPr>
          <w:spacing w:val="-10"/>
        </w:rPr>
        <w:t xml:space="preserve"> </w:t>
      </w:r>
      <w:r>
        <w:t>строится</w:t>
      </w:r>
      <w:r>
        <w:rPr>
          <w:spacing w:val="-14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проблемно-тематического,</w:t>
      </w:r>
      <w:r>
        <w:rPr>
          <w:spacing w:val="1"/>
        </w:rPr>
        <w:t xml:space="preserve"> </w:t>
      </w:r>
      <w:r>
        <w:t>концентрического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хронологического</w:t>
      </w:r>
      <w:r>
        <w:rPr>
          <w:spacing w:val="1"/>
        </w:rPr>
        <w:t xml:space="preserve"> </w:t>
      </w:r>
      <w:r>
        <w:t>принципов.</w:t>
      </w:r>
      <w:r>
        <w:rPr>
          <w:spacing w:val="1"/>
        </w:rPr>
        <w:t xml:space="preserve"> </w:t>
      </w:r>
      <w:r>
        <w:t>Содержание</w:t>
      </w:r>
      <w:r>
        <w:rPr>
          <w:spacing w:val="-5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-52"/>
        </w:rPr>
        <w:t xml:space="preserve"> </w:t>
      </w:r>
      <w:r>
        <w:t>литературы,</w:t>
      </w:r>
      <w:r>
        <w:rPr>
          <w:spacing w:val="2"/>
        </w:rPr>
        <w:t xml:space="preserve"> </w:t>
      </w:r>
      <w:r>
        <w:t>актуализирующие</w:t>
      </w:r>
      <w:r>
        <w:rPr>
          <w:spacing w:val="3"/>
        </w:rPr>
        <w:t xml:space="preserve"> </w:t>
      </w:r>
      <w:r>
        <w:t>вечные</w:t>
      </w:r>
      <w:r>
        <w:rPr>
          <w:spacing w:val="-3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ценности.</w:t>
      </w:r>
    </w:p>
    <w:p w:rsidR="002537D9" w:rsidRDefault="00FA6347">
      <w:pPr>
        <w:spacing w:before="1" w:line="242" w:lineRule="auto"/>
        <w:ind w:left="170" w:right="116"/>
        <w:jc w:val="both"/>
      </w:pPr>
      <w:r>
        <w:t>Проблемно-тематические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выделенными</w:t>
      </w:r>
      <w:r>
        <w:rPr>
          <w:spacing w:val="1"/>
        </w:rPr>
        <w:t xml:space="preserve"> </w:t>
      </w:r>
      <w:r>
        <w:t>сквозными</w:t>
      </w:r>
      <w:r>
        <w:rPr>
          <w:spacing w:val="1"/>
        </w:rPr>
        <w:t xml:space="preserve"> </w:t>
      </w:r>
      <w:r>
        <w:t xml:space="preserve">линиями (например: </w:t>
      </w:r>
      <w:r>
        <w:rPr>
          <w:i/>
        </w:rPr>
        <w:t xml:space="preserve">родные просторы </w:t>
      </w:r>
      <w:r>
        <w:t xml:space="preserve">— </w:t>
      </w:r>
      <w:r>
        <w:rPr>
          <w:i/>
        </w:rPr>
        <w:t>русский лес — берёза</w:t>
      </w:r>
      <w:r>
        <w:t>). Внутри проблемно-тематических блоков</w:t>
      </w:r>
      <w:r>
        <w:rPr>
          <w:spacing w:val="1"/>
        </w:rPr>
        <w:t xml:space="preserve"> </w:t>
      </w:r>
      <w:r>
        <w:t>произведений выделяются отдельные подтемы, связанные с национально-культурной спецификой русских</w:t>
      </w:r>
      <w:r>
        <w:rPr>
          <w:spacing w:val="1"/>
        </w:rPr>
        <w:t xml:space="preserve"> </w:t>
      </w:r>
      <w:r>
        <w:rPr>
          <w:i/>
        </w:rPr>
        <w:t>традиций,</w:t>
      </w:r>
      <w:r>
        <w:rPr>
          <w:i/>
          <w:spacing w:val="-4"/>
        </w:rPr>
        <w:t xml:space="preserve"> </w:t>
      </w:r>
      <w:r>
        <w:rPr>
          <w:i/>
        </w:rPr>
        <w:t>быта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нравов</w:t>
      </w:r>
      <w:r>
        <w:rPr>
          <w:i/>
          <w:spacing w:val="1"/>
        </w:rPr>
        <w:t xml:space="preserve"> </w:t>
      </w:r>
      <w:r>
        <w:t>(например:</w:t>
      </w:r>
      <w:r>
        <w:rPr>
          <w:spacing w:val="-1"/>
        </w:rPr>
        <w:t xml:space="preserve"> </w:t>
      </w:r>
      <w:r>
        <w:rPr>
          <w:i/>
        </w:rPr>
        <w:t>праздники</w:t>
      </w:r>
      <w:r>
        <w:rPr>
          <w:i/>
          <w:spacing w:val="-2"/>
        </w:rPr>
        <w:t xml:space="preserve"> </w:t>
      </w:r>
      <w:r>
        <w:rPr>
          <w:i/>
        </w:rPr>
        <w:t>русского</w:t>
      </w:r>
      <w:r>
        <w:rPr>
          <w:i/>
          <w:spacing w:val="4"/>
        </w:rPr>
        <w:t xml:space="preserve"> </w:t>
      </w:r>
      <w:r>
        <w:rPr>
          <w:i/>
        </w:rPr>
        <w:t>мира,</w:t>
      </w:r>
      <w:r>
        <w:rPr>
          <w:i/>
          <w:spacing w:val="-3"/>
        </w:rPr>
        <w:t xml:space="preserve"> </w:t>
      </w:r>
      <w:r>
        <w:rPr>
          <w:i/>
        </w:rPr>
        <w:t>Масленица,</w:t>
      </w:r>
      <w:r>
        <w:rPr>
          <w:i/>
          <w:spacing w:val="-3"/>
        </w:rPr>
        <w:t xml:space="preserve"> </w:t>
      </w:r>
      <w:r>
        <w:rPr>
          <w:i/>
        </w:rPr>
        <w:t>блины</w:t>
      </w:r>
      <w:r>
        <w:rPr>
          <w:i/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п.).</w:t>
      </w:r>
    </w:p>
    <w:p w:rsidR="002537D9" w:rsidRDefault="00FA6347">
      <w:pPr>
        <w:pStyle w:val="a3"/>
        <w:ind w:right="117"/>
      </w:pPr>
      <w:r>
        <w:t>В каждом тематическом блоке выделяются ключевые слова, которые позволяют на различном литературно-</w:t>
      </w:r>
      <w:r>
        <w:rPr>
          <w:spacing w:val="-52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показать,</w:t>
      </w:r>
      <w:r>
        <w:rPr>
          <w:spacing w:val="1"/>
        </w:rPr>
        <w:t xml:space="preserve"> </w:t>
      </w:r>
      <w:r>
        <w:t>как важные</w:t>
      </w:r>
      <w:r>
        <w:rPr>
          <w:spacing w:val="1"/>
        </w:rPr>
        <w:t xml:space="preserve"> </w:t>
      </w:r>
      <w:r>
        <w:t>для национального сознания понятия проявляются в</w:t>
      </w:r>
      <w:r>
        <w:rPr>
          <w:spacing w:val="1"/>
        </w:rPr>
        <w:t xml:space="preserve"> </w:t>
      </w:r>
      <w:r>
        <w:t xml:space="preserve">культурном пространстве на протяжении длительного времени — вплоть до наших дней (например: </w:t>
      </w:r>
      <w:r>
        <w:rPr>
          <w:i/>
        </w:rPr>
        <w:t>сила</w:t>
      </w:r>
      <w:r>
        <w:rPr>
          <w:i/>
          <w:spacing w:val="1"/>
        </w:rPr>
        <w:t xml:space="preserve"> </w:t>
      </w:r>
      <w:r>
        <w:rPr>
          <w:i/>
        </w:rPr>
        <w:t>духа,</w:t>
      </w:r>
      <w:r>
        <w:rPr>
          <w:i/>
          <w:spacing w:val="2"/>
        </w:rPr>
        <w:t xml:space="preserve"> </w:t>
      </w:r>
      <w:r>
        <w:rPr>
          <w:i/>
        </w:rPr>
        <w:t>доброта,</w:t>
      </w:r>
      <w:r>
        <w:rPr>
          <w:i/>
          <w:spacing w:val="-3"/>
        </w:rPr>
        <w:t xml:space="preserve"> </w:t>
      </w:r>
      <w:r>
        <w:rPr>
          <w:i/>
        </w:rPr>
        <w:t>милосердие</w:t>
      </w:r>
      <w:r>
        <w:t>).</w:t>
      </w:r>
    </w:p>
    <w:p w:rsidR="002537D9" w:rsidRDefault="00FA6347">
      <w:pPr>
        <w:pStyle w:val="a3"/>
        <w:ind w:right="127"/>
      </w:pPr>
      <w:r>
        <w:t>В отдельные тематические блоки программы вводятся литературные произведения, включающие в сферу</w:t>
      </w:r>
      <w:r>
        <w:rPr>
          <w:spacing w:val="1"/>
        </w:rPr>
        <w:t xml:space="preserve"> </w:t>
      </w:r>
      <w:r>
        <w:t>выделяемых национально-специфических явлений образы и мотивы, отражённые средствами других видов</w:t>
      </w:r>
      <w:r>
        <w:rPr>
          <w:spacing w:val="1"/>
        </w:rPr>
        <w:t xml:space="preserve"> </w:t>
      </w:r>
      <w:r>
        <w:t>искусства —</w:t>
      </w:r>
      <w:r>
        <w:rPr>
          <w:spacing w:val="1"/>
        </w:rPr>
        <w:t xml:space="preserve"> </w:t>
      </w:r>
      <w:r>
        <w:t>живописи, музыки, кино, театра. Это позволяет прослеживать связи между ними (диалог</w:t>
      </w:r>
      <w:r>
        <w:rPr>
          <w:spacing w:val="1"/>
        </w:rPr>
        <w:t xml:space="preserve"> </w:t>
      </w:r>
      <w:r>
        <w:t>искусств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культуре).</w:t>
      </w:r>
    </w:p>
    <w:p w:rsidR="002537D9" w:rsidRDefault="002537D9">
      <w:pPr>
        <w:pStyle w:val="a3"/>
        <w:spacing w:before="2"/>
        <w:ind w:left="0"/>
        <w:jc w:val="left"/>
        <w:rPr>
          <w:sz w:val="35"/>
        </w:rPr>
      </w:pPr>
    </w:p>
    <w:p w:rsidR="002537D9" w:rsidRDefault="00FA6347">
      <w:pPr>
        <w:pStyle w:val="3"/>
        <w:spacing w:line="240" w:lineRule="auto"/>
      </w:pPr>
      <w:r>
        <w:t>ЦЕЛИ</w:t>
      </w:r>
      <w:r>
        <w:rPr>
          <w:spacing w:val="-5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 «РОДНАЯ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-5"/>
        </w:rPr>
        <w:t xml:space="preserve"> </w:t>
      </w:r>
      <w:r>
        <w:t>(РУССКАЯ)»</w:t>
      </w:r>
    </w:p>
    <w:p w:rsidR="002537D9" w:rsidRDefault="00FA6347">
      <w:pPr>
        <w:pStyle w:val="a3"/>
        <w:spacing w:before="6"/>
        <w:ind w:right="124"/>
      </w:pPr>
      <w:r>
        <w:rPr>
          <w:spacing w:val="-1"/>
        </w:rPr>
        <w:t>Программа</w:t>
      </w:r>
      <w:r>
        <w:rPr>
          <w:spacing w:val="-11"/>
        </w:rPr>
        <w:t xml:space="preserve"> </w:t>
      </w:r>
      <w:r>
        <w:rPr>
          <w:spacing w:val="-1"/>
        </w:rPr>
        <w:t>учебного</w:t>
      </w:r>
      <w:r>
        <w:rPr>
          <w:spacing w:val="-23"/>
        </w:rPr>
        <w:t xml:space="preserve"> </w:t>
      </w:r>
      <w:r>
        <w:rPr>
          <w:spacing w:val="-1"/>
        </w:rPr>
        <w:t>предмета</w:t>
      </w:r>
      <w:r>
        <w:rPr>
          <w:spacing w:val="-11"/>
        </w:rPr>
        <w:t xml:space="preserve"> </w:t>
      </w:r>
      <w:r>
        <w:t>«Родная</w:t>
      </w:r>
      <w:r>
        <w:rPr>
          <w:spacing w:val="-14"/>
        </w:rPr>
        <w:t xml:space="preserve"> </w:t>
      </w:r>
      <w:r>
        <w:t>литература</w:t>
      </w:r>
      <w:r>
        <w:rPr>
          <w:spacing w:val="-11"/>
        </w:rPr>
        <w:t xml:space="preserve"> </w:t>
      </w:r>
      <w:r>
        <w:t>(русская)»</w:t>
      </w:r>
      <w:r>
        <w:rPr>
          <w:spacing w:val="-9"/>
        </w:rPr>
        <w:t xml:space="preserve"> </w:t>
      </w:r>
      <w:r>
        <w:t>ориентирована</w:t>
      </w:r>
      <w:r>
        <w:rPr>
          <w:spacing w:val="-18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сопровождение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поддержку</w:t>
      </w:r>
      <w:r>
        <w:rPr>
          <w:spacing w:val="-53"/>
        </w:rPr>
        <w:t xml:space="preserve"> </w:t>
      </w:r>
      <w:r>
        <w:rPr>
          <w:spacing w:val="-1"/>
        </w:rPr>
        <w:t>учебного</w:t>
      </w:r>
      <w:r>
        <w:rPr>
          <w:spacing w:val="-14"/>
        </w:rPr>
        <w:t xml:space="preserve"> </w:t>
      </w:r>
      <w:r>
        <w:rPr>
          <w:spacing w:val="-1"/>
        </w:rPr>
        <w:t>предмета</w:t>
      </w:r>
      <w:r>
        <w:rPr>
          <w:spacing w:val="-11"/>
        </w:rPr>
        <w:t xml:space="preserve"> </w:t>
      </w:r>
      <w:r>
        <w:rPr>
          <w:spacing w:val="-1"/>
        </w:rPr>
        <w:t>«Литература»,</w:t>
      </w:r>
      <w:r>
        <w:rPr>
          <w:spacing w:val="-9"/>
        </w:rPr>
        <w:t xml:space="preserve"> </w:t>
      </w:r>
      <w:r>
        <w:t>входящего</w:t>
      </w:r>
      <w:r>
        <w:rPr>
          <w:spacing w:val="-1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5"/>
        </w:rPr>
        <w:t xml:space="preserve"> </w:t>
      </w:r>
      <w:r>
        <w:t>область</w:t>
      </w:r>
      <w:r>
        <w:rPr>
          <w:spacing w:val="-13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</w:t>
      </w:r>
      <w:r>
        <w:rPr>
          <w:spacing w:val="-1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литература».</w:t>
      </w:r>
      <w:r>
        <w:rPr>
          <w:spacing w:val="-2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курса родной русской литературы в рамках предметной области «Родной язык и родная литература» имеют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специфику,</w:t>
      </w:r>
      <w:r>
        <w:rPr>
          <w:spacing w:val="1"/>
        </w:rPr>
        <w:t xml:space="preserve"> </w:t>
      </w:r>
      <w:r>
        <w:t>обусловленную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особенностями функционирования русского языка и русской литературы в разных регионах Российской</w:t>
      </w:r>
      <w:r>
        <w:rPr>
          <w:spacing w:val="1"/>
        </w:rPr>
        <w:t xml:space="preserve"> </w:t>
      </w:r>
      <w:r>
        <w:t>Федерации.</w:t>
      </w:r>
    </w:p>
    <w:p w:rsidR="002537D9" w:rsidRDefault="00FA6347">
      <w:pPr>
        <w:pStyle w:val="a3"/>
        <w:spacing w:line="248" w:lineRule="exact"/>
      </w:pPr>
      <w:r>
        <w:t>Изучение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«Родная</w:t>
      </w:r>
      <w:r>
        <w:rPr>
          <w:spacing w:val="-3"/>
        </w:rPr>
        <w:t xml:space="preserve"> </w:t>
      </w:r>
      <w:r>
        <w:t>литература (русская)»</w:t>
      </w:r>
      <w:r>
        <w:rPr>
          <w:spacing w:val="2"/>
        </w:rPr>
        <w:t xml:space="preserve"> </w:t>
      </w:r>
      <w:r>
        <w:t>должно</w:t>
      </w:r>
      <w:r>
        <w:rPr>
          <w:spacing w:val="-5"/>
        </w:rPr>
        <w:t xml:space="preserve"> </w:t>
      </w:r>
      <w:r>
        <w:t>обеспечить</w:t>
      </w:r>
      <w:r>
        <w:rPr>
          <w:spacing w:val="-8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целей: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7"/>
        <w:ind w:right="132" w:firstLine="0"/>
        <w:rPr>
          <w:rFonts w:ascii="Wingdings" w:hAnsi="Wingdings"/>
        </w:rPr>
      </w:pPr>
      <w:r>
        <w:t>воспитание и развитие личности, способной понимать и эстетически воспринимать произведения родной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гуманистическим</w:t>
      </w:r>
      <w:r>
        <w:rPr>
          <w:spacing w:val="1"/>
        </w:rPr>
        <w:t xml:space="preserve"> </w:t>
      </w:r>
      <w:r>
        <w:t>мировоззрением,</w:t>
      </w:r>
      <w:r>
        <w:rPr>
          <w:spacing w:val="1"/>
        </w:rPr>
        <w:t xml:space="preserve"> </w:t>
      </w:r>
      <w:r>
        <w:t>общероссийским</w:t>
      </w:r>
      <w:r>
        <w:rPr>
          <w:spacing w:val="1"/>
        </w:rPr>
        <w:t xml:space="preserve"> </w:t>
      </w:r>
      <w:r>
        <w:t>гражданским</w:t>
      </w:r>
      <w:r>
        <w:rPr>
          <w:spacing w:val="1"/>
        </w:rPr>
        <w:t xml:space="preserve"> </w:t>
      </w:r>
      <w:r>
        <w:t>сознанием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самосознанием,</w:t>
      </w:r>
      <w:r>
        <w:rPr>
          <w:spacing w:val="1"/>
        </w:rPr>
        <w:t xml:space="preserve"> </w:t>
      </w:r>
      <w:r>
        <w:t>чувством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-9"/>
        </w:rPr>
        <w:t xml:space="preserve"> </w:t>
      </w:r>
      <w:r>
        <w:t>народу</w:t>
      </w:r>
      <w:r>
        <w:rPr>
          <w:spacing w:val="-9"/>
        </w:rPr>
        <w:t xml:space="preserve"> </w:t>
      </w:r>
      <w:r>
        <w:t>России;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8" w:firstLine="0"/>
        <w:rPr>
          <w:rFonts w:ascii="Wingdings" w:hAnsi="Wingdings"/>
        </w:rPr>
      </w:pP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 ней как хранителю историко-культурного опыта русского народа, включение обучающегося 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-3"/>
        </w:rPr>
        <w:t xml:space="preserve"> </w:t>
      </w:r>
      <w:r>
        <w:t>поле</w:t>
      </w:r>
      <w:r>
        <w:rPr>
          <w:spacing w:val="-3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приобщение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культурному</w:t>
      </w:r>
      <w:r>
        <w:rPr>
          <w:spacing w:val="-9"/>
        </w:rPr>
        <w:t xml:space="preserve"> </w:t>
      </w:r>
      <w:r>
        <w:t>наследию;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31" w:firstLine="0"/>
        <w:rPr>
          <w:rFonts w:ascii="Wingdings" w:hAnsi="Wingdings"/>
        </w:rPr>
      </w:pPr>
      <w:r>
        <w:t>осознание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свершениям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сохранение</w:t>
      </w:r>
      <w:r>
        <w:rPr>
          <w:spacing w:val="2"/>
        </w:rPr>
        <w:t xml:space="preserve"> </w:t>
      </w:r>
      <w:r>
        <w:t>русской</w:t>
      </w:r>
      <w:r>
        <w:rPr>
          <w:spacing w:val="5"/>
        </w:rPr>
        <w:t xml:space="preserve"> </w:t>
      </w:r>
      <w:r>
        <w:t>культуры;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rPr>
          <w:rFonts w:ascii="Wingdings" w:hAnsi="Wingdings"/>
        </w:rPr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интеллектуальных 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самореализации</w:t>
      </w:r>
      <w:r>
        <w:rPr>
          <w:spacing w:val="4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многонациональном</w:t>
      </w:r>
      <w:r>
        <w:rPr>
          <w:spacing w:val="2"/>
        </w:rPr>
        <w:t xml:space="preserve"> </w:t>
      </w:r>
      <w:r>
        <w:t>российском</w:t>
      </w:r>
      <w:r>
        <w:rPr>
          <w:spacing w:val="-4"/>
        </w:rPr>
        <w:t xml:space="preserve"> </w:t>
      </w:r>
      <w:r>
        <w:t>государстве.</w:t>
      </w:r>
    </w:p>
    <w:p w:rsidR="002537D9" w:rsidRDefault="00FA6347">
      <w:pPr>
        <w:pStyle w:val="a3"/>
        <w:spacing w:line="251" w:lineRule="exact"/>
      </w:pPr>
      <w:r>
        <w:t>Учебный</w:t>
      </w:r>
      <w:r>
        <w:rPr>
          <w:spacing w:val="-5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«Родная</w:t>
      </w:r>
      <w:r>
        <w:rPr>
          <w:spacing w:val="-9"/>
        </w:rPr>
        <w:t xml:space="preserve"> </w:t>
      </w:r>
      <w:r>
        <w:t>литература (русская)»</w:t>
      </w:r>
      <w:r>
        <w:rPr>
          <w:spacing w:val="-5"/>
        </w:rPr>
        <w:t xml:space="preserve"> </w:t>
      </w:r>
      <w:r>
        <w:t>направлен</w:t>
      </w:r>
      <w:r>
        <w:rPr>
          <w:spacing w:val="4"/>
        </w:rPr>
        <w:t xml:space="preserve"> </w:t>
      </w:r>
      <w:r>
        <w:t>на решение</w:t>
      </w:r>
      <w:r>
        <w:rPr>
          <w:spacing w:val="-6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задач: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1" w:firstLine="0"/>
        <w:rPr>
          <w:rFonts w:ascii="Wingdings" w:hAnsi="Wingdings"/>
        </w:rPr>
      </w:pPr>
      <w:r>
        <w:rPr>
          <w:spacing w:val="-1"/>
        </w:rPr>
        <w:t>приобщение</w:t>
      </w:r>
      <w:r>
        <w:rPr>
          <w:spacing w:val="-3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литературному</w:t>
      </w:r>
      <w:r>
        <w:rPr>
          <w:spacing w:val="-16"/>
        </w:rPr>
        <w:t xml:space="preserve"> </w:t>
      </w:r>
      <w:r>
        <w:t>наследию</w:t>
      </w:r>
      <w:r>
        <w:rPr>
          <w:spacing w:val="-5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народа</w:t>
      </w:r>
      <w:r>
        <w:rPr>
          <w:spacing w:val="-1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единого</w:t>
      </w:r>
      <w:r>
        <w:rPr>
          <w:spacing w:val="-16"/>
        </w:rPr>
        <w:t xml:space="preserve"> </w:t>
      </w:r>
      <w:r>
        <w:t>исторического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культурного</w:t>
      </w:r>
      <w:r>
        <w:rPr>
          <w:spacing w:val="-53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15" w:firstLine="0"/>
        <w:rPr>
          <w:rFonts w:ascii="Wingdings" w:hAnsi="Wingdings"/>
        </w:rPr>
      </w:pPr>
      <w:r>
        <w:t>осознание роли родной русской литературы в передаче от поколения к поколению историко-культурных,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-4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ценностей;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6" w:firstLine="0"/>
        <w:rPr>
          <w:rFonts w:ascii="Wingdings" w:hAnsi="Wingdings"/>
        </w:rPr>
      </w:pPr>
      <w:r>
        <w:t>выявление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многообразии</w:t>
      </w:r>
      <w:r>
        <w:rPr>
          <w:spacing w:val="-12"/>
        </w:rPr>
        <w:t xml:space="preserve"> </w:t>
      </w:r>
      <w:r>
        <w:t>национально-специфичных</w:t>
      </w:r>
      <w:r>
        <w:rPr>
          <w:spacing w:val="-12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11"/>
        </w:rPr>
        <w:t xml:space="preserve"> </w:t>
      </w:r>
      <w:r>
        <w:t>отражения</w:t>
      </w:r>
      <w:r>
        <w:rPr>
          <w:spacing w:val="-9"/>
        </w:rPr>
        <w:t xml:space="preserve"> </w:t>
      </w:r>
      <w:r>
        <w:t>материальной</w:t>
      </w:r>
      <w:r>
        <w:rPr>
          <w:spacing w:val="-5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русской</w:t>
      </w:r>
      <w:r>
        <w:rPr>
          <w:spacing w:val="5"/>
        </w:rPr>
        <w:t xml:space="preserve"> </w:t>
      </w:r>
      <w:r>
        <w:t>литературе;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4" w:firstLine="0"/>
        <w:rPr>
          <w:rFonts w:ascii="Wingdings" w:hAnsi="Wingdings"/>
        </w:rPr>
      </w:pPr>
      <w:r>
        <w:t>получение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литературой</w:t>
      </w:r>
      <w:r>
        <w:rPr>
          <w:spacing w:val="-3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взаимовлияния;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7" w:lineRule="auto"/>
        <w:ind w:right="133" w:firstLine="0"/>
        <w:rPr>
          <w:rFonts w:ascii="Wingdings" w:hAnsi="Wingdings"/>
        </w:rPr>
      </w:pPr>
      <w:r>
        <w:t>выявление культурных и нравственных смыслов, заложенных в родной русской литературе; 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высказываний,</w:t>
      </w:r>
      <w:r>
        <w:rPr>
          <w:spacing w:val="2"/>
        </w:rPr>
        <w:t xml:space="preserve"> </w:t>
      </w:r>
      <w:r>
        <w:t>содержащих</w:t>
      </w:r>
      <w:r>
        <w:rPr>
          <w:spacing w:val="-9"/>
        </w:rPr>
        <w:t xml:space="preserve"> </w:t>
      </w:r>
      <w:r>
        <w:t>суждения</w:t>
      </w:r>
      <w:r>
        <w:rPr>
          <w:spacing w:val="-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поводу</w:t>
      </w:r>
      <w:r>
        <w:rPr>
          <w:spacing w:val="-2"/>
        </w:rPr>
        <w:t xml:space="preserve"> </w:t>
      </w:r>
      <w:r>
        <w:t>прочитанного;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rPr>
          <w:rFonts w:ascii="Wingdings" w:hAnsi="Wingdings"/>
        </w:rPr>
      </w:pPr>
      <w:r>
        <w:t>формирование опыта общения с произведениями родной русской литературы в повседневной жизни и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rPr>
          <w:rFonts w:ascii="Wingdings" w:hAnsi="Wingdings"/>
        </w:rPr>
      </w:pPr>
      <w:r>
        <w:rPr>
          <w:spacing w:val="-1"/>
        </w:rPr>
        <w:t>накопление</w:t>
      </w:r>
      <w:r>
        <w:rPr>
          <w:spacing w:val="-11"/>
        </w:rPr>
        <w:t xml:space="preserve"> </w:t>
      </w:r>
      <w:r>
        <w:rPr>
          <w:spacing w:val="-1"/>
        </w:rPr>
        <w:t>опыта</w:t>
      </w:r>
      <w:r>
        <w:rPr>
          <w:spacing w:val="-18"/>
        </w:rPr>
        <w:t xml:space="preserve"> </w:t>
      </w:r>
      <w:r>
        <w:rPr>
          <w:spacing w:val="-1"/>
        </w:rPr>
        <w:t>планирования</w:t>
      </w:r>
      <w:r>
        <w:rPr>
          <w:spacing w:val="-14"/>
        </w:rPr>
        <w:t xml:space="preserve"> </w:t>
      </w:r>
      <w:r>
        <w:rPr>
          <w:spacing w:val="-1"/>
        </w:rPr>
        <w:t>собственного</w:t>
      </w:r>
      <w:r>
        <w:rPr>
          <w:spacing w:val="-23"/>
        </w:rPr>
        <w:t xml:space="preserve"> </w:t>
      </w:r>
      <w:r>
        <w:t>досугового</w:t>
      </w:r>
      <w:r>
        <w:rPr>
          <w:spacing w:val="-16"/>
        </w:rPr>
        <w:t xml:space="preserve"> </w:t>
      </w:r>
      <w:r>
        <w:t>чтения,</w:t>
      </w:r>
      <w:r>
        <w:rPr>
          <w:spacing w:val="-10"/>
        </w:rPr>
        <w:t xml:space="preserve"> </w:t>
      </w:r>
      <w:r>
        <w:t>определения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обоснования</w:t>
      </w:r>
      <w:r>
        <w:rPr>
          <w:spacing w:val="-2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читательских</w:t>
      </w:r>
      <w:r>
        <w:rPr>
          <w:spacing w:val="-3"/>
        </w:rPr>
        <w:t xml:space="preserve"> </w:t>
      </w:r>
      <w:r>
        <w:t>предпочтений</w:t>
      </w:r>
      <w:r>
        <w:rPr>
          <w:spacing w:val="-2"/>
        </w:rPr>
        <w:t xml:space="preserve"> </w:t>
      </w:r>
      <w:r>
        <w:t>произведений</w:t>
      </w:r>
      <w:r>
        <w:rPr>
          <w:spacing w:val="4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литературы;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rPr>
          <w:rFonts w:ascii="Wingdings" w:hAnsi="Wingdings"/>
        </w:rPr>
      </w:pPr>
      <w:r>
        <w:t>формирование</w:t>
      </w:r>
      <w:r>
        <w:rPr>
          <w:spacing w:val="43"/>
        </w:rPr>
        <w:t xml:space="preserve"> </w:t>
      </w:r>
      <w:r>
        <w:t>потребности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систематическом</w:t>
      </w:r>
      <w:r>
        <w:rPr>
          <w:spacing w:val="51"/>
        </w:rPr>
        <w:t xml:space="preserve"> </w:t>
      </w:r>
      <w:r>
        <w:t>чтении</w:t>
      </w:r>
      <w:r>
        <w:rPr>
          <w:spacing w:val="45"/>
        </w:rPr>
        <w:t xml:space="preserve"> </w:t>
      </w:r>
      <w:r>
        <w:t>произведений</w:t>
      </w:r>
      <w:r>
        <w:rPr>
          <w:spacing w:val="4"/>
        </w:rPr>
        <w:t xml:space="preserve"> </w:t>
      </w:r>
      <w:r>
        <w:t>родной</w:t>
      </w:r>
      <w:r>
        <w:rPr>
          <w:spacing w:val="58"/>
        </w:rPr>
        <w:t xml:space="preserve"> </w:t>
      </w:r>
      <w:r>
        <w:t>русской</w:t>
      </w:r>
      <w:r>
        <w:rPr>
          <w:spacing w:val="51"/>
        </w:rPr>
        <w:t xml:space="preserve"> </w:t>
      </w:r>
      <w:r>
        <w:t>литературы</w:t>
      </w:r>
      <w:r>
        <w:rPr>
          <w:spacing w:val="50"/>
        </w:rPr>
        <w:t xml:space="preserve"> </w:t>
      </w:r>
      <w:r>
        <w:t>как</w:t>
      </w:r>
    </w:p>
    <w:p w:rsidR="002537D9" w:rsidRDefault="002537D9">
      <w:pPr>
        <w:spacing w:line="252" w:lineRule="exact"/>
        <w:jc w:val="both"/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31"/>
      </w:pPr>
      <w:r>
        <w:rPr>
          <w:spacing w:val="-1"/>
        </w:rPr>
        <w:lastRenderedPageBreak/>
        <w:t>средстве</w:t>
      </w:r>
      <w:r>
        <w:rPr>
          <w:spacing w:val="-11"/>
        </w:rPr>
        <w:t xml:space="preserve"> </w:t>
      </w:r>
      <w:r>
        <w:rPr>
          <w:spacing w:val="-1"/>
        </w:rPr>
        <w:t>познания</w:t>
      </w:r>
      <w:r>
        <w:rPr>
          <w:spacing w:val="-21"/>
        </w:rPr>
        <w:t xml:space="preserve"> </w:t>
      </w:r>
      <w:r>
        <w:rPr>
          <w:spacing w:val="-1"/>
        </w:rPr>
        <w:t>мира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t>себя</w:t>
      </w:r>
      <w:r>
        <w:rPr>
          <w:spacing w:val="-1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17"/>
        </w:rPr>
        <w:t xml:space="preserve"> </w:t>
      </w:r>
      <w:r>
        <w:t>мире,</w:t>
      </w:r>
      <w:r>
        <w:rPr>
          <w:spacing w:val="-11"/>
        </w:rPr>
        <w:t xml:space="preserve"> </w:t>
      </w:r>
      <w:r>
        <w:t>гармонизации</w:t>
      </w:r>
      <w:r>
        <w:rPr>
          <w:spacing w:val="-9"/>
        </w:rPr>
        <w:t xml:space="preserve"> </w:t>
      </w:r>
      <w:r>
        <w:t>отношений</w:t>
      </w:r>
      <w:r>
        <w:rPr>
          <w:spacing w:val="-16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общества,</w:t>
      </w:r>
      <w:r>
        <w:rPr>
          <w:spacing w:val="-11"/>
        </w:rPr>
        <w:t xml:space="preserve"> </w:t>
      </w:r>
      <w:r>
        <w:t>многоаспектного</w:t>
      </w:r>
      <w:r>
        <w:rPr>
          <w:spacing w:val="-52"/>
        </w:rPr>
        <w:t xml:space="preserve"> </w:t>
      </w:r>
      <w:r>
        <w:t>диалога;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rPr>
          <w:rFonts w:ascii="Wingdings" w:hAnsi="Wingdings"/>
        </w:rPr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презентации информации из различных источников, в том числе из числа верифицированных 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-4"/>
        </w:rPr>
        <w:t xml:space="preserve"> </w:t>
      </w:r>
      <w:r>
        <w:t>включённых</w:t>
      </w:r>
      <w:r>
        <w:rPr>
          <w:spacing w:val="-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перечень.</w:t>
      </w:r>
    </w:p>
    <w:p w:rsidR="002537D9" w:rsidRDefault="002537D9">
      <w:pPr>
        <w:pStyle w:val="a3"/>
        <w:spacing w:before="3"/>
        <w:ind w:left="0"/>
        <w:jc w:val="left"/>
        <w:rPr>
          <w:sz w:val="21"/>
        </w:rPr>
      </w:pPr>
    </w:p>
    <w:p w:rsidR="002537D9" w:rsidRDefault="00FA6347">
      <w:pPr>
        <w:pStyle w:val="3"/>
        <w:spacing w:before="1"/>
      </w:pPr>
      <w:r>
        <w:t>МЕСТО</w:t>
      </w:r>
      <w:r>
        <w:rPr>
          <w:spacing w:val="-7"/>
        </w:rPr>
        <w:t xml:space="preserve"> </w:t>
      </w:r>
      <w:r>
        <w:t>УЧЕБНОГО ПРЕДМЕТА</w:t>
      </w:r>
      <w:r>
        <w:rPr>
          <w:spacing w:val="-9"/>
        </w:rPr>
        <w:t xml:space="preserve"> </w:t>
      </w:r>
      <w:r>
        <w:t>«РОДНАЯ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9"/>
        </w:rPr>
        <w:t xml:space="preserve"> </w:t>
      </w:r>
      <w:r>
        <w:t>(РУССКАЯ)»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6"/>
        </w:rPr>
        <w:t xml:space="preserve"> </w:t>
      </w:r>
      <w:r>
        <w:t>ПЛАНЕ</w:t>
      </w:r>
    </w:p>
    <w:p w:rsidR="002537D9" w:rsidRDefault="00FA6347">
      <w:pPr>
        <w:pStyle w:val="a3"/>
        <w:spacing w:line="244" w:lineRule="auto"/>
        <w:ind w:right="124"/>
      </w:pPr>
      <w:r>
        <w:t>На обязательное изучение предмета «Родная литература (русская)» на этапе основного общего образования</w:t>
      </w:r>
      <w:r>
        <w:rPr>
          <w:spacing w:val="1"/>
        </w:rPr>
        <w:t xml:space="preserve"> </w:t>
      </w:r>
      <w:r>
        <w:t>отводится</w:t>
      </w:r>
      <w:r>
        <w:rPr>
          <w:spacing w:val="-7"/>
        </w:rPr>
        <w:t xml:space="preserve"> </w:t>
      </w:r>
      <w:r>
        <w:t>170</w:t>
      </w:r>
      <w:r>
        <w:rPr>
          <w:spacing w:val="-1"/>
        </w:rPr>
        <w:t xml:space="preserve"> </w:t>
      </w:r>
      <w:r>
        <w:t>часов.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5—9</w:t>
      </w:r>
      <w:r>
        <w:rPr>
          <w:spacing w:val="-1"/>
        </w:rPr>
        <w:t xml:space="preserve"> </w:t>
      </w:r>
      <w:r>
        <w:t>классах</w:t>
      </w:r>
      <w:r>
        <w:rPr>
          <w:spacing w:val="-9"/>
        </w:rPr>
        <w:t xml:space="preserve"> </w:t>
      </w:r>
      <w:r>
        <w:t>выделяется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расчёта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2537D9" w:rsidRDefault="00FA6347">
      <w:pPr>
        <w:pStyle w:val="a3"/>
        <w:ind w:right="125"/>
      </w:pPr>
      <w:r>
        <w:t>На изучение инвариантной части программы по родной русской литературе отводится 135 учебных часов.</w:t>
      </w:r>
      <w:r>
        <w:rPr>
          <w:spacing w:val="1"/>
        </w:rPr>
        <w:t xml:space="preserve"> </w:t>
      </w:r>
      <w:r>
        <w:t>Резерв учебного времени, составляющий 35 учебных часов (или 20 %), отводится на вариативную часть</w:t>
      </w:r>
      <w:r>
        <w:rPr>
          <w:spacing w:val="1"/>
        </w:rPr>
        <w:t xml:space="preserve"> </w:t>
      </w:r>
      <w:r>
        <w:rPr>
          <w:spacing w:val="-1"/>
        </w:rPr>
        <w:t>программы,</w:t>
      </w:r>
      <w:r>
        <w:rPr>
          <w:spacing w:val="-11"/>
        </w:rPr>
        <w:t xml:space="preserve"> </w:t>
      </w:r>
      <w:r>
        <w:rPr>
          <w:spacing w:val="-1"/>
        </w:rPr>
        <w:t>которая</w:t>
      </w:r>
      <w:r>
        <w:rPr>
          <w:spacing w:val="-21"/>
        </w:rPr>
        <w:t xml:space="preserve"> </w:t>
      </w:r>
      <w:r>
        <w:rPr>
          <w:spacing w:val="-1"/>
        </w:rPr>
        <w:t>предусматривает</w:t>
      </w:r>
      <w:r>
        <w:rPr>
          <w:spacing w:val="-16"/>
        </w:rPr>
        <w:t xml:space="preserve"> </w:t>
      </w:r>
      <w:r>
        <w:t>изучение</w:t>
      </w:r>
      <w:r>
        <w:rPr>
          <w:spacing w:val="-17"/>
        </w:rPr>
        <w:t xml:space="preserve"> </w:t>
      </w:r>
      <w:r>
        <w:t>произведений,</w:t>
      </w:r>
      <w:r>
        <w:rPr>
          <w:spacing w:val="-11"/>
        </w:rPr>
        <w:t xml:space="preserve"> </w:t>
      </w:r>
      <w:r>
        <w:t>отобранных</w:t>
      </w:r>
      <w:r>
        <w:rPr>
          <w:spacing w:val="-16"/>
        </w:rPr>
        <w:t xml:space="preserve"> </w:t>
      </w:r>
      <w:r>
        <w:t>составителями</w:t>
      </w:r>
      <w:r>
        <w:rPr>
          <w:spacing w:val="-10"/>
        </w:rPr>
        <w:t xml:space="preserve"> </w:t>
      </w:r>
      <w:r>
        <w:t>рабочих</w:t>
      </w:r>
      <w:r>
        <w:rPr>
          <w:spacing w:val="-15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для реализации регионального компонента содержания литературного образования, учитывающего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этнокультурные</w:t>
      </w:r>
      <w:r>
        <w:rPr>
          <w:spacing w:val="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3"/>
        <w:spacing w:before="66" w:line="484" w:lineRule="auto"/>
        <w:ind w:right="1036" w:firstLine="922"/>
        <w:jc w:val="left"/>
      </w:pPr>
      <w:r>
        <w:lastRenderedPageBreak/>
        <w:t>СОДЕРЖАНИЕ УЧЕБНОГО ПРЕДМЕТА «РОДНАЯ ЛИТЕРАТУРА (РУССКАЯ)»</w:t>
      </w:r>
      <w:r>
        <w:rPr>
          <w:spacing w:val="-52"/>
        </w:rPr>
        <w:t xml:space="preserve"> </w:t>
      </w:r>
      <w:r>
        <w:t>5</w:t>
      </w:r>
      <w:r>
        <w:rPr>
          <w:spacing w:val="5"/>
        </w:rPr>
        <w:t xml:space="preserve"> </w:t>
      </w:r>
      <w:r>
        <w:t>КЛАСС</w:t>
      </w:r>
    </w:p>
    <w:p w:rsidR="002537D9" w:rsidRDefault="00FA6347">
      <w:pPr>
        <w:spacing w:line="247" w:lineRule="exact"/>
        <w:ind w:left="170"/>
        <w:rPr>
          <w:b/>
        </w:rPr>
      </w:pPr>
      <w:r>
        <w:rPr>
          <w:b/>
        </w:rPr>
        <w:t>Раздел</w:t>
      </w:r>
      <w:r>
        <w:rPr>
          <w:b/>
          <w:spacing w:val="-6"/>
        </w:rPr>
        <w:t xml:space="preserve"> </w:t>
      </w:r>
      <w:r>
        <w:rPr>
          <w:b/>
        </w:rPr>
        <w:t>1.</w:t>
      </w:r>
      <w:r>
        <w:rPr>
          <w:b/>
          <w:spacing w:val="-1"/>
        </w:rPr>
        <w:t xml:space="preserve"> </w:t>
      </w:r>
      <w:r>
        <w:rPr>
          <w:b/>
        </w:rPr>
        <w:t>Россия</w:t>
      </w:r>
      <w:r>
        <w:rPr>
          <w:b/>
          <w:spacing w:val="2"/>
        </w:rPr>
        <w:t xml:space="preserve"> </w:t>
      </w:r>
      <w:r>
        <w:rPr>
          <w:b/>
        </w:rPr>
        <w:t>—</w:t>
      </w:r>
      <w:r>
        <w:rPr>
          <w:b/>
          <w:spacing w:val="-1"/>
        </w:rPr>
        <w:t xml:space="preserve"> </w:t>
      </w:r>
      <w:r>
        <w:rPr>
          <w:b/>
        </w:rPr>
        <w:t>Родина моя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pStyle w:val="4"/>
      </w:pPr>
      <w:r>
        <w:t>Преданья</w:t>
      </w:r>
      <w:r>
        <w:rPr>
          <w:spacing w:val="-6"/>
        </w:rPr>
        <w:t xml:space="preserve"> </w:t>
      </w:r>
      <w:r>
        <w:t>старины</w:t>
      </w:r>
      <w:r>
        <w:rPr>
          <w:spacing w:val="4"/>
        </w:rPr>
        <w:t xml:space="preserve"> </w:t>
      </w:r>
      <w:r>
        <w:t>глубокой</w:t>
      </w:r>
    </w:p>
    <w:p w:rsidR="002537D9" w:rsidRDefault="00FA6347">
      <w:pPr>
        <w:spacing w:line="244" w:lineRule="auto"/>
        <w:ind w:left="170"/>
      </w:pP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жанры</w:t>
      </w:r>
      <w:r>
        <w:rPr>
          <w:i/>
          <w:spacing w:val="1"/>
        </w:rPr>
        <w:t xml:space="preserve"> </w:t>
      </w:r>
      <w:r>
        <w:rPr>
          <w:i/>
        </w:rPr>
        <w:t>фольклора:</w:t>
      </w:r>
      <w:r>
        <w:rPr>
          <w:i/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народе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-52"/>
        </w:rPr>
        <w:t xml:space="preserve"> </w:t>
      </w:r>
      <w:r>
        <w:t>произведений).</w:t>
      </w:r>
    </w:p>
    <w:p w:rsidR="002537D9" w:rsidRDefault="00FA6347">
      <w:pPr>
        <w:ind w:left="170"/>
      </w:pPr>
      <w:r>
        <w:rPr>
          <w:i/>
        </w:rPr>
        <w:t>Русские</w:t>
      </w:r>
      <w:r>
        <w:rPr>
          <w:i/>
          <w:spacing w:val="44"/>
        </w:rPr>
        <w:t xml:space="preserve"> </w:t>
      </w:r>
      <w:r>
        <w:rPr>
          <w:i/>
        </w:rPr>
        <w:t>народные</w:t>
      </w:r>
      <w:r>
        <w:rPr>
          <w:i/>
          <w:spacing w:val="30"/>
        </w:rPr>
        <w:t xml:space="preserve"> </w:t>
      </w:r>
      <w:r>
        <w:rPr>
          <w:i/>
        </w:rPr>
        <w:t>и</w:t>
      </w:r>
      <w:r>
        <w:rPr>
          <w:i/>
          <w:spacing w:val="38"/>
        </w:rPr>
        <w:t xml:space="preserve"> </w:t>
      </w:r>
      <w:r>
        <w:rPr>
          <w:i/>
        </w:rPr>
        <w:t>литературные</w:t>
      </w:r>
      <w:r>
        <w:rPr>
          <w:i/>
          <w:spacing w:val="38"/>
        </w:rPr>
        <w:t xml:space="preserve"> </w:t>
      </w:r>
      <w:r>
        <w:rPr>
          <w:i/>
        </w:rPr>
        <w:t>сказки</w:t>
      </w:r>
      <w:r>
        <w:rPr>
          <w:i/>
          <w:spacing w:val="46"/>
        </w:rPr>
        <w:t xml:space="preserve"> </w:t>
      </w:r>
      <w:r>
        <w:t>(не</w:t>
      </w:r>
      <w:r>
        <w:rPr>
          <w:spacing w:val="36"/>
        </w:rPr>
        <w:t xml:space="preserve"> </w:t>
      </w:r>
      <w:r>
        <w:t>менее</w:t>
      </w:r>
      <w:r>
        <w:rPr>
          <w:spacing w:val="38"/>
        </w:rPr>
        <w:t xml:space="preserve"> </w:t>
      </w:r>
      <w:r>
        <w:t>двух</w:t>
      </w:r>
      <w:r>
        <w:rPr>
          <w:spacing w:val="40"/>
        </w:rPr>
        <w:t xml:space="preserve"> </w:t>
      </w:r>
      <w:r>
        <w:t>произведений).</w:t>
      </w:r>
      <w:r>
        <w:rPr>
          <w:spacing w:val="29"/>
        </w:rPr>
        <w:t xml:space="preserve"> </w:t>
      </w:r>
      <w:r>
        <w:t>Например:</w:t>
      </w:r>
      <w:r>
        <w:rPr>
          <w:spacing w:val="38"/>
        </w:rPr>
        <w:t xml:space="preserve"> </w:t>
      </w:r>
      <w:r>
        <w:t>«Лиса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медведь»</w:t>
      </w:r>
      <w:r>
        <w:rPr>
          <w:spacing w:val="-52"/>
        </w:rPr>
        <w:t xml:space="preserve"> </w:t>
      </w:r>
      <w:r>
        <w:t>(русская</w:t>
      </w:r>
      <w:r>
        <w:rPr>
          <w:spacing w:val="-8"/>
        </w:rPr>
        <w:t xml:space="preserve"> </w:t>
      </w:r>
      <w:r>
        <w:t>народная</w:t>
      </w:r>
      <w:r>
        <w:rPr>
          <w:spacing w:val="-7"/>
        </w:rPr>
        <w:t xml:space="preserve"> </w:t>
      </w:r>
      <w:r>
        <w:t>сказка),</w:t>
      </w:r>
      <w:r>
        <w:rPr>
          <w:spacing w:val="-3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Паустовский</w:t>
      </w:r>
      <w:r>
        <w:rPr>
          <w:spacing w:val="-3"/>
        </w:rPr>
        <w:t xml:space="preserve"> </w:t>
      </w:r>
      <w:r>
        <w:t>«Дремучий</w:t>
      </w:r>
      <w:r>
        <w:rPr>
          <w:spacing w:val="-2"/>
        </w:rPr>
        <w:t xml:space="preserve"> </w:t>
      </w:r>
      <w:r>
        <w:t>медведь».</w:t>
      </w:r>
    </w:p>
    <w:p w:rsidR="002537D9" w:rsidRDefault="00FA6347">
      <w:pPr>
        <w:pStyle w:val="4"/>
        <w:spacing w:line="251" w:lineRule="exact"/>
      </w:pPr>
      <w:r>
        <w:t>Города земли</w:t>
      </w:r>
      <w:r>
        <w:rPr>
          <w:spacing w:val="-5"/>
        </w:rPr>
        <w:t xml:space="preserve"> </w:t>
      </w:r>
      <w:r>
        <w:t>русской</w:t>
      </w:r>
    </w:p>
    <w:p w:rsidR="002537D9" w:rsidRDefault="00FA6347">
      <w:pPr>
        <w:spacing w:line="252" w:lineRule="exact"/>
        <w:ind w:left="170"/>
        <w:rPr>
          <w:i/>
        </w:rPr>
      </w:pPr>
      <w:r>
        <w:rPr>
          <w:i/>
        </w:rPr>
        <w:t>Москва</w:t>
      </w:r>
      <w:r>
        <w:rPr>
          <w:i/>
          <w:spacing w:val="3"/>
        </w:rPr>
        <w:t xml:space="preserve"> </w:t>
      </w:r>
      <w:r>
        <w:rPr>
          <w:i/>
        </w:rPr>
        <w:t>в</w:t>
      </w:r>
      <w:r>
        <w:rPr>
          <w:i/>
          <w:spacing w:val="-9"/>
        </w:rPr>
        <w:t xml:space="preserve"> </w:t>
      </w:r>
      <w:r>
        <w:rPr>
          <w:i/>
        </w:rPr>
        <w:t>произведениях</w:t>
      </w:r>
      <w:r>
        <w:rPr>
          <w:i/>
          <w:spacing w:val="-5"/>
        </w:rPr>
        <w:t xml:space="preserve"> </w:t>
      </w:r>
      <w:r>
        <w:rPr>
          <w:i/>
        </w:rPr>
        <w:t>русских</w:t>
      </w:r>
      <w:r>
        <w:rPr>
          <w:i/>
          <w:spacing w:val="-5"/>
        </w:rPr>
        <w:t xml:space="preserve"> </w:t>
      </w:r>
      <w:r>
        <w:rPr>
          <w:i/>
        </w:rPr>
        <w:t>писателей</w:t>
      </w:r>
    </w:p>
    <w:p w:rsidR="002537D9" w:rsidRDefault="00FA6347">
      <w:pPr>
        <w:pStyle w:val="a3"/>
        <w:spacing w:line="252" w:lineRule="exact"/>
        <w:jc w:val="left"/>
      </w:pPr>
      <w:r>
        <w:rPr>
          <w:b/>
        </w:rPr>
        <w:t>Стихотворения</w:t>
      </w:r>
      <w:r>
        <w:rPr>
          <w:b/>
          <w:spacing w:val="4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двух).</w:t>
      </w:r>
      <w:r>
        <w:rPr>
          <w:spacing w:val="2"/>
        </w:rPr>
        <w:t xml:space="preserve"> </w:t>
      </w:r>
      <w:r>
        <w:t>Например:</w:t>
      </w:r>
      <w:r>
        <w:rPr>
          <w:spacing w:val="-5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</w:t>
      </w:r>
      <w:r>
        <w:rPr>
          <w:spacing w:val="-3"/>
        </w:rPr>
        <w:t xml:space="preserve"> </w:t>
      </w:r>
      <w:r>
        <w:t>«На</w:t>
      </w:r>
      <w:r>
        <w:rPr>
          <w:spacing w:val="-6"/>
        </w:rPr>
        <w:t xml:space="preserve"> </w:t>
      </w:r>
      <w:r>
        <w:t>тихих</w:t>
      </w:r>
      <w:r>
        <w:rPr>
          <w:spacing w:val="-10"/>
        </w:rPr>
        <w:t xml:space="preserve"> </w:t>
      </w:r>
      <w:r>
        <w:t>берегах</w:t>
      </w:r>
      <w:r>
        <w:rPr>
          <w:spacing w:val="-10"/>
        </w:rPr>
        <w:t xml:space="preserve"> </w:t>
      </w:r>
      <w:r>
        <w:t>Москвы...»,</w:t>
      </w:r>
      <w:r>
        <w:rPr>
          <w:spacing w:val="-4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Ю.</w:t>
      </w:r>
      <w:r>
        <w:rPr>
          <w:spacing w:val="-4"/>
        </w:rPr>
        <w:t xml:space="preserve"> </w:t>
      </w:r>
      <w:r>
        <w:t>Лермонтов</w:t>
      </w:r>
    </w:p>
    <w:p w:rsidR="002537D9" w:rsidRDefault="00FA6347">
      <w:pPr>
        <w:pStyle w:val="a3"/>
        <w:spacing w:line="252" w:lineRule="exact"/>
        <w:jc w:val="left"/>
      </w:pPr>
      <w:r>
        <w:t>«Москва,</w:t>
      </w:r>
      <w:r>
        <w:rPr>
          <w:spacing w:val="-3"/>
        </w:rPr>
        <w:t xml:space="preserve"> </w:t>
      </w:r>
      <w:r>
        <w:t>Москва!..</w:t>
      </w:r>
      <w:r>
        <w:rPr>
          <w:spacing w:val="3"/>
        </w:rPr>
        <w:t xml:space="preserve"> </w:t>
      </w:r>
      <w:r>
        <w:t>люблю</w:t>
      </w:r>
      <w:r>
        <w:rPr>
          <w:spacing w:val="-6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сын.»,</w:t>
      </w:r>
      <w:r>
        <w:rPr>
          <w:spacing w:val="-3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Мартынов</w:t>
      </w:r>
      <w:r>
        <w:rPr>
          <w:spacing w:val="-10"/>
        </w:rPr>
        <w:t xml:space="preserve"> </w:t>
      </w:r>
      <w:r>
        <w:t>«Красные</w:t>
      </w:r>
      <w:r>
        <w:rPr>
          <w:spacing w:val="-4"/>
        </w:rPr>
        <w:t xml:space="preserve"> </w:t>
      </w:r>
      <w:r>
        <w:t>ворота»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2537D9" w:rsidRDefault="00FA6347">
      <w:pPr>
        <w:spacing w:before="1" w:line="252" w:lineRule="exact"/>
        <w:ind w:left="170"/>
      </w:pP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П.</w:t>
      </w:r>
      <w:r>
        <w:rPr>
          <w:b/>
          <w:spacing w:val="2"/>
        </w:rPr>
        <w:t xml:space="preserve"> </w:t>
      </w:r>
      <w:r>
        <w:rPr>
          <w:b/>
        </w:rPr>
        <w:t>Чехов.</w:t>
      </w:r>
      <w:r>
        <w:rPr>
          <w:b/>
          <w:spacing w:val="-3"/>
        </w:rPr>
        <w:t xml:space="preserve"> </w:t>
      </w:r>
      <w:r>
        <w:t>«В</w:t>
      </w:r>
      <w:r>
        <w:rPr>
          <w:spacing w:val="-4"/>
        </w:rPr>
        <w:t xml:space="preserve"> </w:t>
      </w:r>
      <w:r>
        <w:t>Москве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Трубной</w:t>
      </w:r>
      <w:r>
        <w:rPr>
          <w:spacing w:val="-3"/>
        </w:rPr>
        <w:t xml:space="preserve"> </w:t>
      </w:r>
      <w:r>
        <w:t>площади».</w:t>
      </w:r>
    </w:p>
    <w:p w:rsidR="002537D9" w:rsidRDefault="00FA6347">
      <w:pPr>
        <w:pStyle w:val="4"/>
      </w:pPr>
      <w:r>
        <w:t>Родные</w:t>
      </w:r>
      <w:r>
        <w:rPr>
          <w:spacing w:val="-4"/>
        </w:rPr>
        <w:t xml:space="preserve"> </w:t>
      </w:r>
      <w:r>
        <w:t>просторы</w:t>
      </w:r>
    </w:p>
    <w:p w:rsidR="002537D9" w:rsidRDefault="00FA6347">
      <w:pPr>
        <w:spacing w:line="252" w:lineRule="exact"/>
        <w:ind w:left="170"/>
        <w:rPr>
          <w:i/>
        </w:rPr>
      </w:pPr>
      <w:r>
        <w:rPr>
          <w:i/>
        </w:rPr>
        <w:t>Русский</w:t>
      </w:r>
      <w:r>
        <w:rPr>
          <w:i/>
          <w:spacing w:val="-2"/>
        </w:rPr>
        <w:t xml:space="preserve"> </w:t>
      </w:r>
      <w:r>
        <w:rPr>
          <w:i/>
        </w:rPr>
        <w:t>лес</w:t>
      </w:r>
    </w:p>
    <w:p w:rsidR="002537D9" w:rsidRDefault="00FA6347">
      <w:pPr>
        <w:pStyle w:val="a3"/>
        <w:jc w:val="left"/>
      </w:pPr>
      <w:r>
        <w:rPr>
          <w:b/>
        </w:rPr>
        <w:t>Стихотворения</w:t>
      </w:r>
      <w:r>
        <w:rPr>
          <w:b/>
          <w:spacing w:val="33"/>
        </w:rPr>
        <w:t xml:space="preserve"> </w:t>
      </w:r>
      <w:r>
        <w:t>(не</w:t>
      </w:r>
      <w:r>
        <w:rPr>
          <w:spacing w:val="17"/>
        </w:rPr>
        <w:t xml:space="preserve"> </w:t>
      </w:r>
      <w:r>
        <w:t>менее</w:t>
      </w:r>
      <w:r>
        <w:rPr>
          <w:spacing w:val="24"/>
        </w:rPr>
        <w:t xml:space="preserve"> </w:t>
      </w:r>
      <w:r>
        <w:t>двух).</w:t>
      </w:r>
      <w:r>
        <w:rPr>
          <w:spacing w:val="30"/>
        </w:rPr>
        <w:t xml:space="preserve"> </w:t>
      </w:r>
      <w:r>
        <w:t>Например:</w:t>
      </w:r>
      <w:r>
        <w:rPr>
          <w:spacing w:val="25"/>
        </w:rPr>
        <w:t xml:space="preserve"> </w:t>
      </w:r>
      <w:r>
        <w:t>А.</w:t>
      </w:r>
      <w:r>
        <w:rPr>
          <w:spacing w:val="23"/>
        </w:rPr>
        <w:t xml:space="preserve"> </w:t>
      </w:r>
      <w:r>
        <w:t>В.</w:t>
      </w:r>
      <w:r>
        <w:rPr>
          <w:spacing w:val="24"/>
        </w:rPr>
        <w:t xml:space="preserve"> </w:t>
      </w:r>
      <w:r>
        <w:t>Кольцов</w:t>
      </w:r>
      <w:r>
        <w:rPr>
          <w:spacing w:val="18"/>
        </w:rPr>
        <w:t xml:space="preserve"> </w:t>
      </w:r>
      <w:r>
        <w:t>«Лес»,</w:t>
      </w:r>
      <w:r>
        <w:rPr>
          <w:spacing w:val="24"/>
        </w:rPr>
        <w:t xml:space="preserve"> </w:t>
      </w:r>
      <w:r>
        <w:t>В.</w:t>
      </w:r>
      <w:r>
        <w:rPr>
          <w:spacing w:val="30"/>
        </w:rPr>
        <w:t xml:space="preserve"> </w:t>
      </w:r>
      <w:r>
        <w:t>А.</w:t>
      </w:r>
      <w:r>
        <w:rPr>
          <w:spacing w:val="24"/>
        </w:rPr>
        <w:t xml:space="preserve"> </w:t>
      </w:r>
      <w:r>
        <w:t>Рождественский</w:t>
      </w:r>
      <w:r>
        <w:rPr>
          <w:spacing w:val="18"/>
        </w:rPr>
        <w:t xml:space="preserve"> </w:t>
      </w:r>
      <w:r>
        <w:t>«Берёза»,</w:t>
      </w:r>
      <w:r>
        <w:rPr>
          <w:spacing w:val="16"/>
        </w:rPr>
        <w:t xml:space="preserve"> </w:t>
      </w:r>
      <w:r>
        <w:t>В.</w:t>
      </w:r>
      <w:r>
        <w:rPr>
          <w:spacing w:val="24"/>
        </w:rPr>
        <w:t xml:space="preserve"> </w:t>
      </w:r>
      <w:r>
        <w:t>А.</w:t>
      </w:r>
      <w:r>
        <w:rPr>
          <w:spacing w:val="-52"/>
        </w:rPr>
        <w:t xml:space="preserve"> </w:t>
      </w:r>
      <w:r>
        <w:t>Солоухин</w:t>
      </w:r>
      <w:r>
        <w:rPr>
          <w:spacing w:val="-2"/>
        </w:rPr>
        <w:t xml:space="preserve"> </w:t>
      </w:r>
      <w:r>
        <w:t>«Седьмую</w:t>
      </w:r>
      <w:r>
        <w:rPr>
          <w:spacing w:val="-6"/>
        </w:rPr>
        <w:t xml:space="preserve"> </w:t>
      </w:r>
      <w:r>
        <w:t>ночь</w:t>
      </w:r>
      <w:r>
        <w:rPr>
          <w:spacing w:val="-6"/>
        </w:rPr>
        <w:t xml:space="preserve"> </w:t>
      </w:r>
      <w:r>
        <w:t>без перерыва.»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537D9" w:rsidRDefault="00FA6347">
      <w:pPr>
        <w:spacing w:line="251" w:lineRule="exact"/>
        <w:ind w:left="170"/>
      </w:pPr>
      <w:r>
        <w:rPr>
          <w:b/>
        </w:rPr>
        <w:t>И.</w:t>
      </w:r>
      <w:r>
        <w:rPr>
          <w:b/>
          <w:spacing w:val="-1"/>
        </w:rPr>
        <w:t xml:space="preserve"> </w:t>
      </w:r>
      <w:r>
        <w:rPr>
          <w:b/>
        </w:rPr>
        <w:t>С. Соколов-Микитов.</w:t>
      </w:r>
      <w:r>
        <w:rPr>
          <w:b/>
          <w:spacing w:val="-5"/>
        </w:rPr>
        <w:t xml:space="preserve"> </w:t>
      </w:r>
      <w:r>
        <w:t>«Русский</w:t>
      </w:r>
      <w:r>
        <w:rPr>
          <w:spacing w:val="-5"/>
        </w:rPr>
        <w:t xml:space="preserve"> </w:t>
      </w:r>
      <w:r>
        <w:t>лес».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>
      <w:pPr>
        <w:pStyle w:val="3"/>
        <w:spacing w:line="240" w:lineRule="auto"/>
        <w:jc w:val="left"/>
      </w:pPr>
      <w:r>
        <w:t>Раздел</w:t>
      </w:r>
      <w:r>
        <w:rPr>
          <w:spacing w:val="-7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>традиции</w:t>
      </w:r>
    </w:p>
    <w:p w:rsidR="002537D9" w:rsidRDefault="002537D9">
      <w:pPr>
        <w:pStyle w:val="a3"/>
        <w:spacing w:before="6"/>
        <w:ind w:left="0"/>
        <w:jc w:val="left"/>
        <w:rPr>
          <w:b/>
        </w:rPr>
      </w:pPr>
    </w:p>
    <w:p w:rsidR="002537D9" w:rsidRDefault="00FA6347">
      <w:pPr>
        <w:pStyle w:val="4"/>
      </w:pPr>
      <w:r>
        <w:t>Праздники</w:t>
      </w:r>
      <w:r>
        <w:rPr>
          <w:spacing w:val="-5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мира</w:t>
      </w:r>
    </w:p>
    <w:p w:rsidR="002537D9" w:rsidRDefault="00FA6347">
      <w:pPr>
        <w:spacing w:line="252" w:lineRule="exact"/>
        <w:ind w:left="170"/>
        <w:rPr>
          <w:i/>
        </w:rPr>
      </w:pPr>
      <w:r>
        <w:rPr>
          <w:i/>
        </w:rPr>
        <w:t>Рождество</w:t>
      </w:r>
    </w:p>
    <w:p w:rsidR="002537D9" w:rsidRDefault="00FA6347">
      <w:pPr>
        <w:pStyle w:val="a3"/>
        <w:jc w:val="left"/>
      </w:pPr>
      <w:r>
        <w:rPr>
          <w:b/>
        </w:rPr>
        <w:t>Стихотворения</w:t>
      </w:r>
      <w:r>
        <w:rPr>
          <w:b/>
          <w:spacing w:val="38"/>
        </w:rPr>
        <w:t xml:space="preserve"> </w:t>
      </w:r>
      <w:r>
        <w:t>(не</w:t>
      </w:r>
      <w:r>
        <w:rPr>
          <w:spacing w:val="22"/>
        </w:rPr>
        <w:t xml:space="preserve"> </w:t>
      </w:r>
      <w:r>
        <w:t>менее</w:t>
      </w:r>
      <w:r>
        <w:rPr>
          <w:spacing w:val="29"/>
        </w:rPr>
        <w:t xml:space="preserve"> </w:t>
      </w:r>
      <w:r>
        <w:t>двух).</w:t>
      </w:r>
      <w:r>
        <w:rPr>
          <w:spacing w:val="35"/>
        </w:rPr>
        <w:t xml:space="preserve"> </w:t>
      </w:r>
      <w:r>
        <w:t>Например:</w:t>
      </w:r>
      <w:r>
        <w:rPr>
          <w:spacing w:val="30"/>
        </w:rPr>
        <w:t xml:space="preserve"> </w:t>
      </w:r>
      <w:r>
        <w:t>Б.</w:t>
      </w:r>
      <w:r>
        <w:rPr>
          <w:spacing w:val="28"/>
        </w:rPr>
        <w:t xml:space="preserve"> </w:t>
      </w:r>
      <w:r>
        <w:t>Л.</w:t>
      </w:r>
      <w:r>
        <w:rPr>
          <w:spacing w:val="36"/>
        </w:rPr>
        <w:t xml:space="preserve"> </w:t>
      </w:r>
      <w:r>
        <w:t>Пастернак</w:t>
      </w:r>
      <w:r>
        <w:rPr>
          <w:spacing w:val="20"/>
        </w:rPr>
        <w:t xml:space="preserve"> </w:t>
      </w:r>
      <w:r>
        <w:t>«Рождественская</w:t>
      </w:r>
      <w:r>
        <w:rPr>
          <w:spacing w:val="32"/>
        </w:rPr>
        <w:t xml:space="preserve"> </w:t>
      </w:r>
      <w:r>
        <w:t>звезда»</w:t>
      </w:r>
      <w:r>
        <w:rPr>
          <w:spacing w:val="38"/>
        </w:rPr>
        <w:t xml:space="preserve"> </w:t>
      </w:r>
      <w:r>
        <w:t>(фрагмент),</w:t>
      </w:r>
      <w:r>
        <w:rPr>
          <w:spacing w:val="29"/>
        </w:rPr>
        <w:t xml:space="preserve"> </w:t>
      </w:r>
      <w:r>
        <w:t>В.</w:t>
      </w:r>
      <w:r>
        <w:rPr>
          <w:spacing w:val="28"/>
        </w:rPr>
        <w:t xml:space="preserve"> </w:t>
      </w:r>
      <w:r>
        <w:t>Д.</w:t>
      </w:r>
      <w:r>
        <w:rPr>
          <w:spacing w:val="-52"/>
        </w:rPr>
        <w:t xml:space="preserve"> </w:t>
      </w:r>
      <w:r>
        <w:t>Берестов</w:t>
      </w:r>
      <w:r>
        <w:rPr>
          <w:spacing w:val="-10"/>
        </w:rPr>
        <w:t xml:space="preserve"> </w:t>
      </w:r>
      <w:r>
        <w:t>«Перед</w:t>
      </w:r>
      <w:r>
        <w:rPr>
          <w:spacing w:val="-4"/>
        </w:rPr>
        <w:t xml:space="preserve"> </w:t>
      </w:r>
      <w:r>
        <w:t>Рождеством»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537D9" w:rsidRDefault="00FA6347" w:rsidP="002228D6">
      <w:pPr>
        <w:pStyle w:val="a5"/>
        <w:numPr>
          <w:ilvl w:val="0"/>
          <w:numId w:val="157"/>
        </w:numPr>
        <w:tabs>
          <w:tab w:val="left" w:pos="453"/>
        </w:tabs>
        <w:spacing w:line="242" w:lineRule="auto"/>
        <w:ind w:right="7176" w:firstLine="0"/>
        <w:rPr>
          <w:b/>
          <w:i/>
        </w:rPr>
      </w:pPr>
      <w:r>
        <w:rPr>
          <w:b/>
        </w:rPr>
        <w:t xml:space="preserve">И. Куприн. </w:t>
      </w:r>
      <w:r>
        <w:t>«Бедный принц».</w:t>
      </w:r>
      <w:r>
        <w:rPr>
          <w:spacing w:val="1"/>
        </w:rPr>
        <w:t xml:space="preserve"> </w:t>
      </w:r>
      <w:r>
        <w:rPr>
          <w:b/>
        </w:rPr>
        <w:t xml:space="preserve">Н. Д. Телешов. </w:t>
      </w:r>
      <w:r>
        <w:t>«Ёлка Митрича».</w:t>
      </w:r>
      <w:r>
        <w:rPr>
          <w:spacing w:val="-52"/>
        </w:rPr>
        <w:t xml:space="preserve"> </w:t>
      </w:r>
      <w:r>
        <w:rPr>
          <w:b/>
          <w:i/>
        </w:rPr>
        <w:t>Тепло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родного</w:t>
      </w:r>
      <w:r>
        <w:rPr>
          <w:b/>
          <w:i/>
          <w:spacing w:val="5"/>
        </w:rPr>
        <w:t xml:space="preserve"> </w:t>
      </w:r>
      <w:r>
        <w:rPr>
          <w:b/>
          <w:i/>
        </w:rPr>
        <w:t>дома</w:t>
      </w:r>
    </w:p>
    <w:p w:rsidR="002537D9" w:rsidRDefault="00FA6347">
      <w:pPr>
        <w:spacing w:line="249" w:lineRule="exact"/>
        <w:ind w:left="170"/>
        <w:rPr>
          <w:i/>
        </w:rPr>
      </w:pPr>
      <w:r>
        <w:rPr>
          <w:i/>
        </w:rPr>
        <w:t>Семейные</w:t>
      </w:r>
      <w:r>
        <w:rPr>
          <w:i/>
          <w:spacing w:val="-3"/>
        </w:rPr>
        <w:t xml:space="preserve"> </w:t>
      </w:r>
      <w:r>
        <w:rPr>
          <w:i/>
        </w:rPr>
        <w:t>ценности</w:t>
      </w:r>
    </w:p>
    <w:p w:rsidR="002537D9" w:rsidRDefault="00FA6347">
      <w:pPr>
        <w:pStyle w:val="a3"/>
        <w:spacing w:line="252" w:lineRule="exact"/>
        <w:jc w:val="left"/>
      </w:pPr>
      <w:r>
        <w:rPr>
          <w:b/>
        </w:rPr>
        <w:t>И.</w:t>
      </w:r>
      <w:r>
        <w:rPr>
          <w:b/>
          <w:spacing w:val="1"/>
        </w:rPr>
        <w:t xml:space="preserve"> </w:t>
      </w: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Крылов.</w:t>
      </w:r>
      <w:r>
        <w:rPr>
          <w:b/>
          <w:spacing w:val="-4"/>
        </w:rPr>
        <w:t xml:space="preserve"> </w:t>
      </w:r>
      <w:r>
        <w:t>Басни</w:t>
      </w:r>
      <w:r>
        <w:rPr>
          <w:spacing w:val="3"/>
        </w:rPr>
        <w:t xml:space="preserve"> </w:t>
      </w:r>
      <w:r>
        <w:t>(одно</w:t>
      </w:r>
      <w:r>
        <w:rPr>
          <w:spacing w:val="-10"/>
        </w:rPr>
        <w:t xml:space="preserve"> </w:t>
      </w:r>
      <w:r>
        <w:t>произведение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  <w:r>
        <w:rPr>
          <w:spacing w:val="2"/>
        </w:rPr>
        <w:t xml:space="preserve"> </w:t>
      </w:r>
      <w:r>
        <w:t>Например:</w:t>
      </w:r>
      <w:r>
        <w:rPr>
          <w:spacing w:val="-5"/>
        </w:rPr>
        <w:t xml:space="preserve"> </w:t>
      </w:r>
      <w:r>
        <w:t>«Дерево»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</w:t>
      </w:r>
    </w:p>
    <w:p w:rsidR="002537D9" w:rsidRDefault="00FA6347">
      <w:pPr>
        <w:spacing w:line="252" w:lineRule="exact"/>
        <w:ind w:left="170"/>
      </w:pPr>
      <w:r>
        <w:rPr>
          <w:b/>
        </w:rPr>
        <w:t>И. А.</w:t>
      </w:r>
      <w:r>
        <w:rPr>
          <w:b/>
          <w:spacing w:val="1"/>
        </w:rPr>
        <w:t xml:space="preserve"> </w:t>
      </w:r>
      <w:r>
        <w:rPr>
          <w:b/>
        </w:rPr>
        <w:t>Бунин.</w:t>
      </w:r>
      <w:r>
        <w:rPr>
          <w:b/>
          <w:spacing w:val="-3"/>
        </w:rPr>
        <w:t xml:space="preserve"> </w:t>
      </w:r>
      <w:r>
        <w:t>«Снежный</w:t>
      </w:r>
      <w:r>
        <w:rPr>
          <w:spacing w:val="-4"/>
        </w:rPr>
        <w:t xml:space="preserve"> </w:t>
      </w:r>
      <w:r>
        <w:t>бык».</w:t>
      </w:r>
    </w:p>
    <w:p w:rsidR="002537D9" w:rsidRDefault="00FA6347" w:rsidP="002228D6">
      <w:pPr>
        <w:pStyle w:val="a5"/>
        <w:numPr>
          <w:ilvl w:val="0"/>
          <w:numId w:val="157"/>
        </w:numPr>
        <w:tabs>
          <w:tab w:val="left" w:pos="453"/>
        </w:tabs>
        <w:spacing w:line="252" w:lineRule="exact"/>
        <w:ind w:left="452" w:hanging="283"/>
      </w:pPr>
      <w:r>
        <w:rPr>
          <w:b/>
        </w:rPr>
        <w:t>И.</w:t>
      </w:r>
      <w:r>
        <w:rPr>
          <w:b/>
          <w:spacing w:val="1"/>
        </w:rPr>
        <w:t xml:space="preserve"> </w:t>
      </w:r>
      <w:r>
        <w:rPr>
          <w:b/>
        </w:rPr>
        <w:t>Белов.</w:t>
      </w:r>
      <w:r>
        <w:rPr>
          <w:b/>
          <w:spacing w:val="-3"/>
        </w:rPr>
        <w:t xml:space="preserve"> </w:t>
      </w:r>
      <w:r>
        <w:t>«Скворцы».</w:t>
      </w:r>
    </w:p>
    <w:p w:rsidR="002537D9" w:rsidRDefault="002537D9">
      <w:pPr>
        <w:pStyle w:val="a3"/>
        <w:spacing w:before="7"/>
        <w:ind w:left="0"/>
        <w:jc w:val="left"/>
        <w:rPr>
          <w:sz w:val="21"/>
        </w:rPr>
      </w:pPr>
    </w:p>
    <w:p w:rsidR="002537D9" w:rsidRDefault="00FA6347">
      <w:pPr>
        <w:pStyle w:val="3"/>
        <w:spacing w:line="240" w:lineRule="auto"/>
        <w:jc w:val="left"/>
      </w:pPr>
      <w:r>
        <w:t>Раздел</w:t>
      </w:r>
      <w:r>
        <w:rPr>
          <w:spacing w:val="-7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русская</w:t>
      </w:r>
      <w:r>
        <w:rPr>
          <w:spacing w:val="-2"/>
        </w:rPr>
        <w:t xml:space="preserve"> </w:t>
      </w:r>
      <w:r>
        <w:t>душа</w:t>
      </w:r>
    </w:p>
    <w:p w:rsidR="002537D9" w:rsidRDefault="002537D9">
      <w:pPr>
        <w:pStyle w:val="a3"/>
        <w:spacing w:before="6"/>
        <w:ind w:left="0"/>
        <w:jc w:val="left"/>
        <w:rPr>
          <w:b/>
        </w:rPr>
      </w:pPr>
    </w:p>
    <w:p w:rsidR="002537D9" w:rsidRDefault="00FA6347">
      <w:pPr>
        <w:pStyle w:val="4"/>
      </w:pPr>
      <w:r>
        <w:t>Не</w:t>
      </w:r>
      <w:r>
        <w:rPr>
          <w:spacing w:val="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ордена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Родина</w:t>
      </w:r>
    </w:p>
    <w:p w:rsidR="002537D9" w:rsidRDefault="00FA6347">
      <w:pPr>
        <w:spacing w:line="252" w:lineRule="exact"/>
        <w:ind w:left="170"/>
        <w:rPr>
          <w:i/>
        </w:rPr>
      </w:pPr>
      <w:r>
        <w:rPr>
          <w:i/>
        </w:rPr>
        <w:t>Отечественная</w:t>
      </w:r>
      <w:r>
        <w:rPr>
          <w:i/>
          <w:spacing w:val="-3"/>
        </w:rPr>
        <w:t xml:space="preserve"> </w:t>
      </w:r>
      <w:r>
        <w:rPr>
          <w:i/>
        </w:rPr>
        <w:t>война</w:t>
      </w:r>
      <w:r>
        <w:rPr>
          <w:i/>
          <w:spacing w:val="-4"/>
        </w:rPr>
        <w:t xml:space="preserve"> </w:t>
      </w:r>
      <w:r>
        <w:rPr>
          <w:i/>
        </w:rPr>
        <w:t>1812</w:t>
      </w:r>
      <w:r>
        <w:rPr>
          <w:i/>
          <w:spacing w:val="-3"/>
        </w:rPr>
        <w:t xml:space="preserve"> </w:t>
      </w:r>
      <w:r>
        <w:rPr>
          <w:i/>
        </w:rPr>
        <w:t>года</w:t>
      </w:r>
    </w:p>
    <w:p w:rsidR="002537D9" w:rsidRDefault="00FA6347">
      <w:pPr>
        <w:pStyle w:val="a3"/>
        <w:jc w:val="left"/>
      </w:pPr>
      <w:r>
        <w:rPr>
          <w:b/>
        </w:rPr>
        <w:t>Стихотворения</w:t>
      </w:r>
      <w:r>
        <w:rPr>
          <w:b/>
          <w:spacing w:val="12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двух).</w:t>
      </w:r>
      <w:r>
        <w:rPr>
          <w:spacing w:val="13"/>
        </w:rPr>
        <w:t xml:space="preserve"> </w:t>
      </w:r>
      <w:r>
        <w:t>Например:</w:t>
      </w:r>
      <w:r>
        <w:rPr>
          <w:spacing w:val="5"/>
        </w:rPr>
        <w:t xml:space="preserve"> </w:t>
      </w:r>
      <w:r>
        <w:t>Ф.</w:t>
      </w:r>
      <w:r>
        <w:rPr>
          <w:spacing w:val="3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Глинка</w:t>
      </w:r>
      <w:r>
        <w:rPr>
          <w:spacing w:val="-5"/>
        </w:rPr>
        <w:t xml:space="preserve"> </w:t>
      </w:r>
      <w:r>
        <w:t>«Авангардная песнь»,</w:t>
      </w:r>
      <w:r>
        <w:rPr>
          <w:spacing w:val="3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Давыдов</w:t>
      </w:r>
      <w:r>
        <w:rPr>
          <w:spacing w:val="4"/>
        </w:rPr>
        <w:t xml:space="preserve"> </w:t>
      </w:r>
      <w:r>
        <w:t>«Партизан»</w:t>
      </w:r>
      <w:r>
        <w:rPr>
          <w:spacing w:val="-52"/>
        </w:rPr>
        <w:t xml:space="preserve"> </w:t>
      </w:r>
      <w:r>
        <w:t>(отрывок)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537D9" w:rsidRDefault="00FA6347">
      <w:pPr>
        <w:pStyle w:val="4"/>
        <w:spacing w:line="251" w:lineRule="exact"/>
      </w:pPr>
      <w:r>
        <w:t>Загадки</w:t>
      </w:r>
      <w:r>
        <w:rPr>
          <w:spacing w:val="-6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души</w:t>
      </w:r>
    </w:p>
    <w:p w:rsidR="002537D9" w:rsidRDefault="00FA6347">
      <w:pPr>
        <w:spacing w:line="252" w:lineRule="exact"/>
        <w:ind w:left="170"/>
        <w:rPr>
          <w:i/>
        </w:rPr>
      </w:pPr>
      <w:r>
        <w:rPr>
          <w:i/>
        </w:rPr>
        <w:t>Парадоксы</w:t>
      </w:r>
      <w:r>
        <w:rPr>
          <w:i/>
          <w:spacing w:val="-6"/>
        </w:rPr>
        <w:t xml:space="preserve"> </w:t>
      </w:r>
      <w:r>
        <w:rPr>
          <w:i/>
        </w:rPr>
        <w:t>русского</w:t>
      </w:r>
      <w:r>
        <w:rPr>
          <w:i/>
          <w:spacing w:val="-3"/>
        </w:rPr>
        <w:t xml:space="preserve"> </w:t>
      </w:r>
      <w:r>
        <w:rPr>
          <w:i/>
        </w:rPr>
        <w:t>характера</w:t>
      </w:r>
    </w:p>
    <w:p w:rsidR="002537D9" w:rsidRDefault="00FA6347">
      <w:pPr>
        <w:spacing w:line="252" w:lineRule="exact"/>
        <w:ind w:left="170"/>
      </w:pPr>
      <w:r>
        <w:rPr>
          <w:b/>
        </w:rPr>
        <w:t>К.</w:t>
      </w:r>
      <w:r>
        <w:rPr>
          <w:b/>
          <w:spacing w:val="1"/>
        </w:rPr>
        <w:t xml:space="preserve"> </w:t>
      </w:r>
      <w:r>
        <w:rPr>
          <w:b/>
        </w:rPr>
        <w:t>Г.</w:t>
      </w:r>
      <w:r>
        <w:rPr>
          <w:b/>
          <w:spacing w:val="-4"/>
        </w:rPr>
        <w:t xml:space="preserve"> </w:t>
      </w:r>
      <w:r>
        <w:rPr>
          <w:b/>
        </w:rPr>
        <w:t>Паустовский.</w:t>
      </w:r>
      <w:r>
        <w:rPr>
          <w:b/>
          <w:spacing w:val="-1"/>
        </w:rPr>
        <w:t xml:space="preserve"> </w:t>
      </w:r>
      <w:r>
        <w:t>«Похождения</w:t>
      </w:r>
      <w:r>
        <w:rPr>
          <w:spacing w:val="-9"/>
        </w:rPr>
        <w:t xml:space="preserve"> </w:t>
      </w:r>
      <w:r>
        <w:t>жука-носорога»</w:t>
      </w:r>
      <w:r>
        <w:rPr>
          <w:spacing w:val="-3"/>
        </w:rPr>
        <w:t xml:space="preserve"> </w:t>
      </w:r>
      <w:r>
        <w:t>(солдатская</w:t>
      </w:r>
      <w:r>
        <w:rPr>
          <w:spacing w:val="-8"/>
        </w:rPr>
        <w:t xml:space="preserve"> </w:t>
      </w:r>
      <w:r>
        <w:t>сказка).</w:t>
      </w:r>
    </w:p>
    <w:p w:rsidR="002537D9" w:rsidRDefault="00FA6347">
      <w:pPr>
        <w:spacing w:before="6" w:line="253" w:lineRule="exact"/>
        <w:ind w:left="170"/>
      </w:pPr>
      <w:r>
        <w:rPr>
          <w:b/>
        </w:rPr>
        <w:t>Ю. Я. Яковлев.</w:t>
      </w:r>
      <w:r>
        <w:rPr>
          <w:b/>
          <w:spacing w:val="-4"/>
        </w:rPr>
        <w:t xml:space="preserve"> </w:t>
      </w:r>
      <w:r>
        <w:t>«Сыновья</w:t>
      </w:r>
      <w:r>
        <w:rPr>
          <w:spacing w:val="-3"/>
        </w:rPr>
        <w:t xml:space="preserve"> </w:t>
      </w:r>
      <w:r>
        <w:t>Пешеходова».</w:t>
      </w:r>
    </w:p>
    <w:p w:rsidR="002537D9" w:rsidRDefault="00FA6347">
      <w:pPr>
        <w:pStyle w:val="4"/>
      </w:pPr>
      <w:r>
        <w:t>О</w:t>
      </w:r>
      <w:r>
        <w:rPr>
          <w:spacing w:val="-2"/>
        </w:rPr>
        <w:t xml:space="preserve"> </w:t>
      </w:r>
      <w:r>
        <w:t>ваших</w:t>
      </w:r>
      <w:r>
        <w:rPr>
          <w:spacing w:val="-3"/>
        </w:rPr>
        <w:t xml:space="preserve"> </w:t>
      </w:r>
      <w:r>
        <w:t>ровесниках</w:t>
      </w:r>
    </w:p>
    <w:p w:rsidR="002537D9" w:rsidRDefault="00FA6347">
      <w:pPr>
        <w:spacing w:line="252" w:lineRule="exact"/>
        <w:ind w:left="170"/>
        <w:rPr>
          <w:i/>
        </w:rPr>
      </w:pPr>
      <w:r>
        <w:rPr>
          <w:i/>
        </w:rPr>
        <w:t>Школьные</w:t>
      </w:r>
      <w:r>
        <w:rPr>
          <w:i/>
          <w:spacing w:val="-3"/>
        </w:rPr>
        <w:t xml:space="preserve"> </w:t>
      </w:r>
      <w:r>
        <w:rPr>
          <w:i/>
        </w:rPr>
        <w:t>контрольные</w:t>
      </w:r>
    </w:p>
    <w:p w:rsidR="002537D9" w:rsidRDefault="00FA6347">
      <w:pPr>
        <w:spacing w:line="252" w:lineRule="exact"/>
        <w:ind w:left="170"/>
      </w:pPr>
      <w:r>
        <w:rPr>
          <w:b/>
        </w:rPr>
        <w:t>К. И. Чуковский.</w:t>
      </w:r>
      <w:r>
        <w:rPr>
          <w:b/>
          <w:spacing w:val="-9"/>
        </w:rPr>
        <w:t xml:space="preserve"> </w:t>
      </w:r>
      <w:r>
        <w:t>«Серебряный</w:t>
      </w:r>
      <w:r>
        <w:rPr>
          <w:spacing w:val="-5"/>
        </w:rPr>
        <w:t xml:space="preserve"> </w:t>
      </w:r>
      <w:r>
        <w:t>герб»</w:t>
      </w:r>
      <w:r>
        <w:rPr>
          <w:spacing w:val="2"/>
        </w:rPr>
        <w:t xml:space="preserve"> </w:t>
      </w:r>
      <w:r>
        <w:t>(фрагмент).</w:t>
      </w:r>
    </w:p>
    <w:p w:rsidR="002537D9" w:rsidRDefault="00FA6347">
      <w:pPr>
        <w:spacing w:line="252" w:lineRule="exact"/>
        <w:ind w:left="170"/>
      </w:pP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А.</w:t>
      </w:r>
      <w:r>
        <w:rPr>
          <w:b/>
          <w:spacing w:val="-4"/>
        </w:rPr>
        <w:t xml:space="preserve"> </w:t>
      </w:r>
      <w:r>
        <w:rPr>
          <w:b/>
        </w:rPr>
        <w:t>Гиваргизов.</w:t>
      </w:r>
      <w:r>
        <w:rPr>
          <w:b/>
          <w:spacing w:val="-2"/>
        </w:rPr>
        <w:t xml:space="preserve"> </w:t>
      </w:r>
      <w:r>
        <w:t>«Контрольный</w:t>
      </w:r>
      <w:r>
        <w:rPr>
          <w:spacing w:val="-3"/>
        </w:rPr>
        <w:t xml:space="preserve"> </w:t>
      </w:r>
      <w:r>
        <w:t>диктант».</w:t>
      </w:r>
    </w:p>
    <w:p w:rsidR="002537D9" w:rsidRDefault="00FA6347">
      <w:pPr>
        <w:pStyle w:val="4"/>
      </w:pPr>
      <w:r>
        <w:t>Лишь</w:t>
      </w:r>
      <w:r>
        <w:rPr>
          <w:spacing w:val="2"/>
        </w:rPr>
        <w:t xml:space="preserve"> </w:t>
      </w:r>
      <w:r>
        <w:t>слову</w:t>
      </w:r>
      <w:r>
        <w:rPr>
          <w:spacing w:val="-10"/>
        </w:rPr>
        <w:t xml:space="preserve"> </w:t>
      </w:r>
      <w:r>
        <w:t>жизнь</w:t>
      </w:r>
      <w:r>
        <w:rPr>
          <w:spacing w:val="2"/>
        </w:rPr>
        <w:t xml:space="preserve"> </w:t>
      </w:r>
      <w:r>
        <w:t>дана</w:t>
      </w:r>
    </w:p>
    <w:p w:rsidR="002537D9" w:rsidRDefault="00FA6347">
      <w:pPr>
        <w:spacing w:line="253" w:lineRule="exact"/>
        <w:ind w:left="170"/>
        <w:rPr>
          <w:i/>
        </w:rPr>
      </w:pPr>
      <w:r>
        <w:rPr>
          <w:i/>
        </w:rPr>
        <w:t>Родной</w:t>
      </w:r>
      <w:r>
        <w:rPr>
          <w:i/>
          <w:spacing w:val="6"/>
        </w:rPr>
        <w:t xml:space="preserve"> </w:t>
      </w:r>
      <w:r>
        <w:rPr>
          <w:i/>
        </w:rPr>
        <w:t>язык,</w:t>
      </w:r>
      <w:r>
        <w:rPr>
          <w:i/>
          <w:spacing w:val="-1"/>
        </w:rPr>
        <w:t xml:space="preserve"> </w:t>
      </w:r>
      <w:r>
        <w:rPr>
          <w:i/>
        </w:rPr>
        <w:t>родная</w:t>
      </w:r>
      <w:r>
        <w:rPr>
          <w:i/>
          <w:spacing w:val="-7"/>
        </w:rPr>
        <w:t xml:space="preserve"> </w:t>
      </w:r>
      <w:r>
        <w:rPr>
          <w:i/>
        </w:rPr>
        <w:t>речь</w:t>
      </w:r>
    </w:p>
    <w:p w:rsidR="002537D9" w:rsidRDefault="00FA6347">
      <w:pPr>
        <w:pStyle w:val="a3"/>
        <w:spacing w:before="6"/>
        <w:jc w:val="left"/>
      </w:pPr>
      <w:r>
        <w:rPr>
          <w:b/>
        </w:rPr>
        <w:t>Стихотворения</w:t>
      </w:r>
      <w:r>
        <w:rPr>
          <w:b/>
          <w:spacing w:val="3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Бунин</w:t>
      </w:r>
      <w:r>
        <w:rPr>
          <w:spacing w:val="-4"/>
        </w:rPr>
        <w:t xml:space="preserve"> </w:t>
      </w:r>
      <w:r>
        <w:t>«Слово»,</w:t>
      </w:r>
      <w:r>
        <w:rPr>
          <w:spacing w:val="-5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Гордейчев</w:t>
      </w:r>
      <w:r>
        <w:rPr>
          <w:spacing w:val="-5"/>
        </w:rPr>
        <w:t xml:space="preserve"> </w:t>
      </w:r>
      <w:r>
        <w:t>«Родная</w:t>
      </w:r>
      <w:r>
        <w:rPr>
          <w:spacing w:val="-2"/>
        </w:rPr>
        <w:t xml:space="preserve"> </w:t>
      </w:r>
      <w:r>
        <w:t>речь»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0"/>
          <w:numId w:val="156"/>
        </w:numPr>
        <w:tabs>
          <w:tab w:val="left" w:pos="344"/>
        </w:tabs>
        <w:spacing w:before="1" w:line="240" w:lineRule="auto"/>
        <w:ind w:hanging="174"/>
      </w:pPr>
      <w:r>
        <w:t>КЛАСС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ind w:left="170"/>
        <w:rPr>
          <w:b/>
        </w:rPr>
      </w:pPr>
      <w:r>
        <w:rPr>
          <w:b/>
        </w:rPr>
        <w:t>Раздел</w:t>
      </w:r>
      <w:r>
        <w:rPr>
          <w:b/>
          <w:spacing w:val="-6"/>
        </w:rPr>
        <w:t xml:space="preserve"> </w:t>
      </w:r>
      <w:r>
        <w:rPr>
          <w:b/>
        </w:rPr>
        <w:t>1.</w:t>
      </w:r>
      <w:r>
        <w:rPr>
          <w:b/>
          <w:spacing w:val="-1"/>
        </w:rPr>
        <w:t xml:space="preserve"> </w:t>
      </w:r>
      <w:r>
        <w:rPr>
          <w:b/>
        </w:rPr>
        <w:t>Россия</w:t>
      </w:r>
      <w:r>
        <w:rPr>
          <w:b/>
          <w:spacing w:val="2"/>
        </w:rPr>
        <w:t xml:space="preserve"> </w:t>
      </w:r>
      <w:r>
        <w:rPr>
          <w:b/>
        </w:rPr>
        <w:t>—</w:t>
      </w:r>
      <w:r>
        <w:rPr>
          <w:b/>
          <w:spacing w:val="-1"/>
        </w:rPr>
        <w:t xml:space="preserve"> </w:t>
      </w:r>
      <w:r>
        <w:rPr>
          <w:b/>
        </w:rPr>
        <w:t>Родина моя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4"/>
        <w:spacing w:before="65" w:line="253" w:lineRule="exact"/>
      </w:pPr>
      <w:r>
        <w:lastRenderedPageBreak/>
        <w:t>Преданья</w:t>
      </w:r>
      <w:r>
        <w:rPr>
          <w:spacing w:val="-6"/>
        </w:rPr>
        <w:t xml:space="preserve"> </w:t>
      </w:r>
      <w:r>
        <w:t>старины</w:t>
      </w:r>
      <w:r>
        <w:rPr>
          <w:spacing w:val="4"/>
        </w:rPr>
        <w:t xml:space="preserve"> </w:t>
      </w:r>
      <w:r>
        <w:t>глубокой</w:t>
      </w:r>
    </w:p>
    <w:p w:rsidR="002537D9" w:rsidRDefault="00FA6347">
      <w:pPr>
        <w:spacing w:line="252" w:lineRule="exact"/>
        <w:ind w:left="170"/>
        <w:rPr>
          <w:i/>
        </w:rPr>
      </w:pPr>
      <w:r>
        <w:rPr>
          <w:i/>
        </w:rPr>
        <w:t>Богатыри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богатырство</w:t>
      </w:r>
    </w:p>
    <w:p w:rsidR="002537D9" w:rsidRDefault="00FA6347">
      <w:pPr>
        <w:pStyle w:val="a3"/>
        <w:spacing w:line="252" w:lineRule="exact"/>
        <w:jc w:val="left"/>
      </w:pPr>
      <w:r>
        <w:rPr>
          <w:b/>
        </w:rPr>
        <w:t>Былины</w:t>
      </w:r>
      <w:r>
        <w:rPr>
          <w:b/>
          <w:spacing w:val="1"/>
        </w:rPr>
        <w:t xml:space="preserve"> </w:t>
      </w:r>
      <w:r>
        <w:t>(одна</w:t>
      </w:r>
      <w:r>
        <w:rPr>
          <w:spacing w:val="-4"/>
        </w:rPr>
        <w:t xml:space="preserve"> </w:t>
      </w:r>
      <w:r>
        <w:t>былина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выбору).</w:t>
      </w:r>
      <w:r>
        <w:rPr>
          <w:spacing w:val="3"/>
        </w:rPr>
        <w:t xml:space="preserve"> </w:t>
      </w:r>
      <w:r>
        <w:t>Например:</w:t>
      </w:r>
      <w:r>
        <w:rPr>
          <w:spacing w:val="-4"/>
        </w:rPr>
        <w:t xml:space="preserve"> </w:t>
      </w:r>
      <w:r>
        <w:t>«Илья</w:t>
      </w:r>
      <w:r>
        <w:rPr>
          <w:spacing w:val="-7"/>
        </w:rPr>
        <w:t xml:space="preserve"> </w:t>
      </w:r>
      <w:r>
        <w:t>Муромец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Святогор».</w:t>
      </w:r>
    </w:p>
    <w:p w:rsidR="002537D9" w:rsidRDefault="00FA6347">
      <w:pPr>
        <w:spacing w:line="252" w:lineRule="exact"/>
        <w:ind w:left="170"/>
        <w:rPr>
          <w:i/>
        </w:rPr>
      </w:pPr>
      <w:r>
        <w:rPr>
          <w:i/>
        </w:rPr>
        <w:t>Былинные</w:t>
      </w:r>
      <w:r>
        <w:rPr>
          <w:i/>
          <w:spacing w:val="-5"/>
        </w:rPr>
        <w:t xml:space="preserve"> </w:t>
      </w:r>
      <w:r>
        <w:rPr>
          <w:i/>
        </w:rPr>
        <w:t>сюжеты</w:t>
      </w:r>
      <w:r>
        <w:rPr>
          <w:i/>
          <w:spacing w:val="-6"/>
        </w:rPr>
        <w:t xml:space="preserve"> </w:t>
      </w:r>
      <w:r>
        <w:rPr>
          <w:i/>
        </w:rPr>
        <w:t>и</w:t>
      </w:r>
      <w:r>
        <w:rPr>
          <w:i/>
          <w:spacing w:val="4"/>
        </w:rPr>
        <w:t xml:space="preserve"> </w:t>
      </w:r>
      <w:r>
        <w:rPr>
          <w:i/>
        </w:rPr>
        <w:t>герои</w:t>
      </w:r>
      <w:r>
        <w:rPr>
          <w:i/>
          <w:spacing w:val="5"/>
        </w:rPr>
        <w:t xml:space="preserve"> </w:t>
      </w:r>
      <w:r>
        <w:rPr>
          <w:i/>
        </w:rPr>
        <w:t>в</w:t>
      </w:r>
      <w:r>
        <w:rPr>
          <w:i/>
          <w:spacing w:val="-9"/>
        </w:rPr>
        <w:t xml:space="preserve"> </w:t>
      </w:r>
      <w:r>
        <w:rPr>
          <w:i/>
        </w:rPr>
        <w:t>русской</w:t>
      </w:r>
      <w:r>
        <w:rPr>
          <w:i/>
          <w:spacing w:val="-9"/>
        </w:rPr>
        <w:t xml:space="preserve"> </w:t>
      </w:r>
      <w:r>
        <w:rPr>
          <w:i/>
        </w:rPr>
        <w:t>литературе</w:t>
      </w:r>
    </w:p>
    <w:p w:rsidR="002537D9" w:rsidRDefault="00FA6347">
      <w:pPr>
        <w:pStyle w:val="a3"/>
        <w:spacing w:line="252" w:lineRule="exact"/>
        <w:jc w:val="left"/>
      </w:pPr>
      <w:r>
        <w:rPr>
          <w:b/>
        </w:rPr>
        <w:t>Стихотворения</w:t>
      </w:r>
      <w:r>
        <w:rPr>
          <w:b/>
          <w:spacing w:val="4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одного).</w:t>
      </w:r>
      <w:r>
        <w:rPr>
          <w:spacing w:val="-5"/>
        </w:rPr>
        <w:t xml:space="preserve"> </w:t>
      </w:r>
      <w:r>
        <w:t>Например:</w:t>
      </w:r>
      <w:r>
        <w:rPr>
          <w:spacing w:val="-4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Бунин</w:t>
      </w:r>
      <w:r>
        <w:rPr>
          <w:spacing w:val="-4"/>
        </w:rPr>
        <w:t xml:space="preserve"> </w:t>
      </w:r>
      <w:r>
        <w:t>«Святогор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Илья».</w:t>
      </w:r>
    </w:p>
    <w:p w:rsidR="002537D9" w:rsidRDefault="00FA6347">
      <w:pPr>
        <w:spacing w:line="252" w:lineRule="exact"/>
        <w:ind w:left="170"/>
      </w:pPr>
      <w:r>
        <w:rPr>
          <w:b/>
        </w:rPr>
        <w:t>М.</w:t>
      </w:r>
      <w:r>
        <w:rPr>
          <w:b/>
          <w:spacing w:val="-3"/>
        </w:rPr>
        <w:t xml:space="preserve"> </w:t>
      </w:r>
      <w:r>
        <w:rPr>
          <w:b/>
        </w:rPr>
        <w:t>М.</w:t>
      </w:r>
      <w:r>
        <w:rPr>
          <w:b/>
          <w:spacing w:val="-3"/>
        </w:rPr>
        <w:t xml:space="preserve"> </w:t>
      </w:r>
      <w:r>
        <w:rPr>
          <w:b/>
        </w:rPr>
        <w:t>Пришвин.</w:t>
      </w:r>
      <w:r>
        <w:rPr>
          <w:b/>
          <w:spacing w:val="-1"/>
        </w:rPr>
        <w:t xml:space="preserve"> </w:t>
      </w:r>
      <w:r>
        <w:t>«Певец</w:t>
      </w:r>
      <w:r>
        <w:rPr>
          <w:spacing w:val="-2"/>
        </w:rPr>
        <w:t xml:space="preserve"> </w:t>
      </w:r>
      <w:r>
        <w:t>былин».</w:t>
      </w:r>
    </w:p>
    <w:p w:rsidR="002537D9" w:rsidRDefault="00FA6347">
      <w:pPr>
        <w:pStyle w:val="4"/>
      </w:pPr>
      <w:r>
        <w:t>Города земли</w:t>
      </w:r>
      <w:r>
        <w:rPr>
          <w:spacing w:val="-5"/>
        </w:rPr>
        <w:t xml:space="preserve"> </w:t>
      </w:r>
      <w:r>
        <w:t>русской</w:t>
      </w:r>
    </w:p>
    <w:p w:rsidR="002537D9" w:rsidRDefault="00FA6347">
      <w:pPr>
        <w:spacing w:before="6" w:line="252" w:lineRule="exact"/>
        <w:ind w:left="170"/>
        <w:rPr>
          <w:i/>
        </w:rPr>
      </w:pPr>
      <w:r>
        <w:rPr>
          <w:i/>
        </w:rPr>
        <w:t>Русский</w:t>
      </w:r>
      <w:r>
        <w:rPr>
          <w:i/>
          <w:spacing w:val="-3"/>
        </w:rPr>
        <w:t xml:space="preserve"> </w:t>
      </w:r>
      <w:r>
        <w:rPr>
          <w:i/>
        </w:rPr>
        <w:t>Север</w:t>
      </w:r>
    </w:p>
    <w:p w:rsidR="002537D9" w:rsidRDefault="00FA6347" w:rsidP="002228D6">
      <w:pPr>
        <w:pStyle w:val="a5"/>
        <w:numPr>
          <w:ilvl w:val="0"/>
          <w:numId w:val="157"/>
        </w:numPr>
        <w:tabs>
          <w:tab w:val="left" w:pos="453"/>
        </w:tabs>
        <w:spacing w:line="252" w:lineRule="exact"/>
        <w:ind w:left="452" w:hanging="283"/>
      </w:pPr>
      <w:r>
        <w:rPr>
          <w:b/>
        </w:rPr>
        <w:t>Г. Писахов.</w:t>
      </w:r>
      <w:r>
        <w:rPr>
          <w:b/>
          <w:spacing w:val="-3"/>
        </w:rPr>
        <w:t xml:space="preserve"> </w:t>
      </w:r>
      <w:r>
        <w:t>«Ледяна</w:t>
      </w:r>
      <w:r>
        <w:rPr>
          <w:spacing w:val="1"/>
        </w:rPr>
        <w:t xml:space="preserve"> </w:t>
      </w:r>
      <w:r>
        <w:t>колокольня»</w:t>
      </w:r>
      <w:r>
        <w:rPr>
          <w:spacing w:val="-4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 одной</w:t>
      </w:r>
      <w:r>
        <w:rPr>
          <w:spacing w:val="-4"/>
        </w:rPr>
        <w:t xml:space="preserve"> </w:t>
      </w:r>
      <w:r>
        <w:t>главы</w:t>
      </w:r>
      <w:r>
        <w:rPr>
          <w:spacing w:val="-6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выбору,</w:t>
      </w:r>
      <w:r>
        <w:rPr>
          <w:spacing w:val="-5"/>
        </w:rPr>
        <w:t xml:space="preserve"> </w:t>
      </w:r>
      <w:r>
        <w:t>например:</w:t>
      </w:r>
      <w:r>
        <w:rPr>
          <w:spacing w:val="2"/>
        </w:rPr>
        <w:t xml:space="preserve"> </w:t>
      </w:r>
      <w:r>
        <w:t>«Морожены</w:t>
      </w:r>
      <w:r>
        <w:rPr>
          <w:spacing w:val="-6"/>
        </w:rPr>
        <w:t xml:space="preserve"> </w:t>
      </w:r>
      <w:r>
        <w:t>песни»).</w:t>
      </w:r>
    </w:p>
    <w:p w:rsidR="002537D9" w:rsidRDefault="00FA6347">
      <w:pPr>
        <w:pStyle w:val="a3"/>
        <w:jc w:val="left"/>
      </w:pPr>
      <w:r>
        <w:rPr>
          <w:b/>
        </w:rPr>
        <w:t>Б.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rPr>
          <w:b/>
        </w:rPr>
        <w:t>Шергин.</w:t>
      </w:r>
      <w:r>
        <w:rPr>
          <w:b/>
          <w:spacing w:val="1"/>
        </w:rPr>
        <w:t xml:space="preserve"> </w:t>
      </w:r>
      <w:r>
        <w:t>«Поморские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сказания»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глав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«Детство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Архангельске»,</w:t>
      </w:r>
      <w:r>
        <w:rPr>
          <w:spacing w:val="-4"/>
        </w:rPr>
        <w:t xml:space="preserve"> </w:t>
      </w:r>
      <w:r>
        <w:t>«Миша</w:t>
      </w:r>
      <w:r>
        <w:rPr>
          <w:spacing w:val="3"/>
        </w:rPr>
        <w:t xml:space="preserve"> </w:t>
      </w:r>
      <w:r>
        <w:t>Ласкин»).</w:t>
      </w:r>
    </w:p>
    <w:p w:rsidR="002537D9" w:rsidRDefault="00FA6347">
      <w:pPr>
        <w:pStyle w:val="4"/>
        <w:spacing w:line="251" w:lineRule="exact"/>
      </w:pPr>
      <w:r>
        <w:t>Родные</w:t>
      </w:r>
      <w:r>
        <w:rPr>
          <w:spacing w:val="-4"/>
        </w:rPr>
        <w:t xml:space="preserve"> </w:t>
      </w:r>
      <w:r>
        <w:t>просторы</w:t>
      </w:r>
    </w:p>
    <w:p w:rsidR="002537D9" w:rsidRDefault="00FA6347">
      <w:pPr>
        <w:spacing w:line="252" w:lineRule="exact"/>
        <w:ind w:left="170"/>
        <w:rPr>
          <w:i/>
        </w:rPr>
      </w:pPr>
      <w:r>
        <w:rPr>
          <w:i/>
        </w:rPr>
        <w:t>Зима</w:t>
      </w:r>
      <w:r>
        <w:rPr>
          <w:i/>
          <w:spacing w:val="7"/>
        </w:rPr>
        <w:t xml:space="preserve"> </w:t>
      </w:r>
      <w:r>
        <w:rPr>
          <w:i/>
        </w:rPr>
        <w:t>в</w:t>
      </w:r>
      <w:r>
        <w:rPr>
          <w:i/>
          <w:spacing w:val="-6"/>
        </w:rPr>
        <w:t xml:space="preserve"> </w:t>
      </w:r>
      <w:r>
        <w:rPr>
          <w:i/>
        </w:rPr>
        <w:t>русской</w:t>
      </w:r>
      <w:r>
        <w:rPr>
          <w:i/>
          <w:spacing w:val="-8"/>
        </w:rPr>
        <w:t xml:space="preserve"> </w:t>
      </w:r>
      <w:r>
        <w:rPr>
          <w:i/>
        </w:rPr>
        <w:t>поэзии</w:t>
      </w:r>
    </w:p>
    <w:p w:rsidR="002537D9" w:rsidRDefault="00FA6347">
      <w:pPr>
        <w:pStyle w:val="a3"/>
        <w:spacing w:line="247" w:lineRule="auto"/>
        <w:jc w:val="left"/>
      </w:pPr>
      <w:r>
        <w:rPr>
          <w:b/>
        </w:rPr>
        <w:t>Стихотворения</w:t>
      </w:r>
      <w:r>
        <w:rPr>
          <w:b/>
          <w:spacing w:val="6"/>
        </w:rPr>
        <w:t xml:space="preserve"> </w:t>
      </w:r>
      <w:r>
        <w:t>(не</w:t>
      </w:r>
      <w:r>
        <w:rPr>
          <w:spacing w:val="3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двух).</w:t>
      </w:r>
      <w:r>
        <w:rPr>
          <w:spacing w:val="3"/>
        </w:rPr>
        <w:t xml:space="preserve"> </w:t>
      </w:r>
      <w:r>
        <w:t>Например:</w:t>
      </w:r>
      <w:r>
        <w:rPr>
          <w:spacing w:val="4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Никитин</w:t>
      </w:r>
      <w:r>
        <w:rPr>
          <w:spacing w:val="-2"/>
        </w:rPr>
        <w:t xml:space="preserve"> </w:t>
      </w:r>
      <w:r>
        <w:t>«Встреча</w:t>
      </w:r>
      <w:r>
        <w:rPr>
          <w:spacing w:val="-2"/>
        </w:rPr>
        <w:t xml:space="preserve"> </w:t>
      </w:r>
      <w:r>
        <w:t>Зимы»,</w:t>
      </w:r>
      <w:r>
        <w:rPr>
          <w:spacing w:val="-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«Снег</w:t>
      </w:r>
      <w:r>
        <w:rPr>
          <w:spacing w:val="-3"/>
        </w:rPr>
        <w:t xml:space="preserve"> </w:t>
      </w:r>
      <w:r>
        <w:t>да</w:t>
      </w:r>
      <w:r>
        <w:rPr>
          <w:spacing w:val="3"/>
        </w:rPr>
        <w:t xml:space="preserve"> </w:t>
      </w:r>
      <w:r>
        <w:t>снег.</w:t>
      </w:r>
      <w:r>
        <w:rPr>
          <w:spacing w:val="-3"/>
        </w:rPr>
        <w:t xml:space="preserve"> </w:t>
      </w:r>
      <w:r>
        <w:t>Всю</w:t>
      </w:r>
      <w:r>
        <w:rPr>
          <w:spacing w:val="-52"/>
        </w:rPr>
        <w:t xml:space="preserve"> </w:t>
      </w:r>
      <w:r>
        <w:t>избу</w:t>
      </w:r>
      <w:r>
        <w:rPr>
          <w:spacing w:val="-2"/>
        </w:rPr>
        <w:t xml:space="preserve"> </w:t>
      </w:r>
      <w:r>
        <w:t>занесло...»,</w:t>
      </w:r>
      <w:r>
        <w:rPr>
          <w:spacing w:val="3"/>
        </w:rPr>
        <w:t xml:space="preserve"> </w:t>
      </w:r>
      <w:r>
        <w:t>Н.</w:t>
      </w:r>
      <w:r>
        <w:rPr>
          <w:spacing w:val="-10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Рубцов</w:t>
      </w:r>
      <w:r>
        <w:rPr>
          <w:spacing w:val="-3"/>
        </w:rPr>
        <w:t xml:space="preserve"> </w:t>
      </w:r>
      <w:r>
        <w:t>«Первый</w:t>
      </w:r>
      <w:r>
        <w:rPr>
          <w:spacing w:val="-2"/>
        </w:rPr>
        <w:t xml:space="preserve"> </w:t>
      </w:r>
      <w:r>
        <w:t>снег»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537D9" w:rsidRDefault="00FA6347">
      <w:pPr>
        <w:spacing w:line="243" w:lineRule="exact"/>
        <w:ind w:left="170"/>
        <w:rPr>
          <w:i/>
        </w:rPr>
      </w:pPr>
      <w:r>
        <w:rPr>
          <w:i/>
        </w:rPr>
        <w:t>По</w:t>
      </w:r>
      <w:r>
        <w:rPr>
          <w:i/>
          <w:spacing w:val="-3"/>
        </w:rPr>
        <w:t xml:space="preserve"> </w:t>
      </w:r>
      <w:r>
        <w:rPr>
          <w:i/>
        </w:rPr>
        <w:t>мотивам</w:t>
      </w:r>
      <w:r>
        <w:rPr>
          <w:i/>
          <w:spacing w:val="-4"/>
        </w:rPr>
        <w:t xml:space="preserve"> </w:t>
      </w:r>
      <w:r>
        <w:rPr>
          <w:i/>
        </w:rPr>
        <w:t>русских</w:t>
      </w:r>
      <w:r>
        <w:rPr>
          <w:i/>
          <w:spacing w:val="-4"/>
        </w:rPr>
        <w:t xml:space="preserve"> </w:t>
      </w:r>
      <w:r>
        <w:rPr>
          <w:i/>
        </w:rPr>
        <w:t>сказок</w:t>
      </w:r>
      <w:r>
        <w:rPr>
          <w:i/>
          <w:spacing w:val="-2"/>
        </w:rPr>
        <w:t xml:space="preserve"> </w:t>
      </w:r>
      <w:r>
        <w:rPr>
          <w:i/>
        </w:rPr>
        <w:t>о</w:t>
      </w:r>
      <w:r>
        <w:rPr>
          <w:i/>
          <w:spacing w:val="5"/>
        </w:rPr>
        <w:t xml:space="preserve"> </w:t>
      </w:r>
      <w:r>
        <w:rPr>
          <w:i/>
        </w:rPr>
        <w:t>зиме</w:t>
      </w:r>
    </w:p>
    <w:p w:rsidR="002537D9" w:rsidRDefault="00FA6347">
      <w:pPr>
        <w:spacing w:line="252" w:lineRule="exact"/>
        <w:ind w:left="170"/>
      </w:pPr>
      <w:r>
        <w:rPr>
          <w:b/>
        </w:rPr>
        <w:t>Е.</w:t>
      </w:r>
      <w:r>
        <w:rPr>
          <w:b/>
          <w:spacing w:val="-2"/>
        </w:rPr>
        <w:t xml:space="preserve"> </w:t>
      </w:r>
      <w:r>
        <w:rPr>
          <w:b/>
        </w:rPr>
        <w:t>Л.</w:t>
      </w:r>
      <w:r>
        <w:rPr>
          <w:b/>
          <w:spacing w:val="-1"/>
        </w:rPr>
        <w:t xml:space="preserve"> </w:t>
      </w:r>
      <w:r>
        <w:rPr>
          <w:b/>
        </w:rPr>
        <w:t>Шварц.</w:t>
      </w:r>
      <w:r>
        <w:rPr>
          <w:b/>
          <w:spacing w:val="1"/>
        </w:rPr>
        <w:t xml:space="preserve"> </w:t>
      </w:r>
      <w:r>
        <w:t>«Два</w:t>
      </w:r>
      <w:r>
        <w:rPr>
          <w:spacing w:val="-2"/>
        </w:rPr>
        <w:t xml:space="preserve"> </w:t>
      </w:r>
      <w:r>
        <w:t>брата».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>
      <w:pPr>
        <w:pStyle w:val="3"/>
        <w:spacing w:line="240" w:lineRule="auto"/>
        <w:jc w:val="left"/>
      </w:pPr>
      <w:r>
        <w:t>Раздел</w:t>
      </w:r>
      <w:r>
        <w:rPr>
          <w:spacing w:val="-7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>традиции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pStyle w:val="4"/>
      </w:pPr>
      <w:r>
        <w:t>Праздники</w:t>
      </w:r>
      <w:r>
        <w:rPr>
          <w:spacing w:val="-7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мира</w:t>
      </w:r>
    </w:p>
    <w:p w:rsidR="002537D9" w:rsidRDefault="00FA6347">
      <w:pPr>
        <w:spacing w:line="252" w:lineRule="exact"/>
        <w:ind w:left="170"/>
        <w:rPr>
          <w:i/>
        </w:rPr>
      </w:pPr>
      <w:r>
        <w:rPr>
          <w:i/>
        </w:rPr>
        <w:t>Масленица</w:t>
      </w:r>
    </w:p>
    <w:p w:rsidR="002537D9" w:rsidRDefault="00FA6347">
      <w:pPr>
        <w:pStyle w:val="a3"/>
        <w:spacing w:before="6" w:line="253" w:lineRule="exact"/>
        <w:jc w:val="left"/>
      </w:pPr>
      <w:r>
        <w:rPr>
          <w:b/>
        </w:rPr>
        <w:t>Стихотворения</w:t>
      </w:r>
      <w:r>
        <w:rPr>
          <w:b/>
          <w:spacing w:val="10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9"/>
        </w:rPr>
        <w:t xml:space="preserve"> </w:t>
      </w:r>
      <w:r>
        <w:t>двух).</w:t>
      </w:r>
      <w:r>
        <w:rPr>
          <w:spacing w:val="9"/>
        </w:rPr>
        <w:t xml:space="preserve"> </w:t>
      </w:r>
      <w:r>
        <w:t>Например:</w:t>
      </w:r>
      <w:r>
        <w:rPr>
          <w:spacing w:val="2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Ю.</w:t>
      </w:r>
      <w:r>
        <w:rPr>
          <w:spacing w:val="2"/>
        </w:rPr>
        <w:t xml:space="preserve"> </w:t>
      </w:r>
      <w:r>
        <w:t>Лермонтов</w:t>
      </w:r>
      <w:r>
        <w:rPr>
          <w:spacing w:val="2"/>
        </w:rPr>
        <w:t xml:space="preserve"> </w:t>
      </w:r>
      <w:r>
        <w:t>«Посреди</w:t>
      </w:r>
      <w:r>
        <w:rPr>
          <w:spacing w:val="3"/>
        </w:rPr>
        <w:t xml:space="preserve"> </w:t>
      </w:r>
      <w:r>
        <w:t>небесных</w:t>
      </w:r>
      <w:r>
        <w:rPr>
          <w:spacing w:val="-3"/>
        </w:rPr>
        <w:t xml:space="preserve"> </w:t>
      </w:r>
      <w:r>
        <w:t>тел...»,</w:t>
      </w:r>
      <w:r>
        <w:rPr>
          <w:spacing w:val="9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Д.</w:t>
      </w:r>
      <w:r>
        <w:rPr>
          <w:spacing w:val="2"/>
        </w:rPr>
        <w:t xml:space="preserve"> </w:t>
      </w:r>
      <w:r>
        <w:t>Дементьев</w:t>
      </w:r>
    </w:p>
    <w:p w:rsidR="002537D9" w:rsidRDefault="00FA6347">
      <w:pPr>
        <w:pStyle w:val="a3"/>
        <w:spacing w:line="252" w:lineRule="exact"/>
        <w:jc w:val="left"/>
      </w:pPr>
      <w:r>
        <w:t>«Прощёное</w:t>
      </w:r>
      <w:r>
        <w:rPr>
          <w:spacing w:val="-4"/>
        </w:rPr>
        <w:t xml:space="preserve"> </w:t>
      </w:r>
      <w:r>
        <w:t>воскресенье»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537D9" w:rsidRDefault="00FA6347" w:rsidP="002228D6">
      <w:pPr>
        <w:pStyle w:val="a5"/>
        <w:numPr>
          <w:ilvl w:val="0"/>
          <w:numId w:val="155"/>
        </w:numPr>
        <w:tabs>
          <w:tab w:val="left" w:pos="453"/>
        </w:tabs>
        <w:spacing w:line="252" w:lineRule="exact"/>
        <w:ind w:hanging="283"/>
      </w:pPr>
      <w:r>
        <w:rPr>
          <w:b/>
        </w:rPr>
        <w:t>П.</w:t>
      </w:r>
      <w:r>
        <w:rPr>
          <w:b/>
          <w:spacing w:val="2"/>
        </w:rPr>
        <w:t xml:space="preserve"> </w:t>
      </w:r>
      <w:r>
        <w:rPr>
          <w:b/>
        </w:rPr>
        <w:t>Чехов.</w:t>
      </w:r>
      <w:r>
        <w:rPr>
          <w:b/>
          <w:spacing w:val="-2"/>
        </w:rPr>
        <w:t xml:space="preserve"> </w:t>
      </w:r>
      <w:r>
        <w:t>«Блины».</w:t>
      </w:r>
    </w:p>
    <w:p w:rsidR="002537D9" w:rsidRDefault="00FA6347">
      <w:pPr>
        <w:spacing w:line="252" w:lineRule="exact"/>
        <w:ind w:left="170"/>
      </w:pPr>
      <w:r>
        <w:rPr>
          <w:b/>
        </w:rPr>
        <w:t>Тэффи.</w:t>
      </w:r>
      <w:r>
        <w:rPr>
          <w:b/>
          <w:spacing w:val="-3"/>
        </w:rPr>
        <w:t xml:space="preserve"> </w:t>
      </w:r>
      <w:r>
        <w:t>«Блины».</w:t>
      </w:r>
    </w:p>
    <w:p w:rsidR="002537D9" w:rsidRDefault="00FA6347">
      <w:pPr>
        <w:pStyle w:val="4"/>
      </w:pPr>
      <w:r>
        <w:t>Тепло</w:t>
      </w:r>
      <w:r>
        <w:rPr>
          <w:spacing w:val="-4"/>
        </w:rPr>
        <w:t xml:space="preserve"> </w:t>
      </w:r>
      <w:r>
        <w:t>родного</w:t>
      </w:r>
      <w:r>
        <w:rPr>
          <w:spacing w:val="4"/>
        </w:rPr>
        <w:t xml:space="preserve"> </w:t>
      </w:r>
      <w:r>
        <w:t>дома</w:t>
      </w:r>
    </w:p>
    <w:p w:rsidR="002537D9" w:rsidRDefault="00FA6347">
      <w:pPr>
        <w:spacing w:line="252" w:lineRule="exact"/>
        <w:ind w:left="170"/>
        <w:rPr>
          <w:i/>
        </w:rPr>
      </w:pPr>
      <w:r>
        <w:rPr>
          <w:i/>
        </w:rPr>
        <w:t>Всюду</w:t>
      </w:r>
      <w:r>
        <w:rPr>
          <w:i/>
          <w:spacing w:val="-4"/>
        </w:rPr>
        <w:t xml:space="preserve"> </w:t>
      </w:r>
      <w:r>
        <w:rPr>
          <w:i/>
        </w:rPr>
        <w:t>родимую</w:t>
      </w:r>
      <w:r>
        <w:rPr>
          <w:i/>
          <w:spacing w:val="4"/>
        </w:rPr>
        <w:t xml:space="preserve"> </w:t>
      </w:r>
      <w:r>
        <w:rPr>
          <w:i/>
        </w:rPr>
        <w:t>Русь</w:t>
      </w:r>
      <w:r>
        <w:rPr>
          <w:i/>
          <w:spacing w:val="-5"/>
        </w:rPr>
        <w:t xml:space="preserve"> </w:t>
      </w:r>
      <w:r>
        <w:rPr>
          <w:i/>
        </w:rPr>
        <w:t>узнаю</w:t>
      </w:r>
    </w:p>
    <w:p w:rsidR="002537D9" w:rsidRDefault="00FA6347">
      <w:pPr>
        <w:pStyle w:val="a3"/>
        <w:spacing w:line="252" w:lineRule="exact"/>
        <w:jc w:val="left"/>
      </w:pPr>
      <w:r>
        <w:rPr>
          <w:b/>
        </w:rPr>
        <w:t>Стихотворения</w:t>
      </w:r>
      <w:r>
        <w:rPr>
          <w:b/>
          <w:spacing w:val="4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одного).</w:t>
      </w:r>
      <w:r>
        <w:rPr>
          <w:spacing w:val="-4"/>
        </w:rPr>
        <w:t xml:space="preserve"> </w:t>
      </w:r>
      <w:r>
        <w:t>Например:</w:t>
      </w:r>
      <w:r>
        <w:rPr>
          <w:spacing w:val="-5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А.</w:t>
      </w:r>
      <w:r>
        <w:rPr>
          <w:spacing w:val="-12"/>
        </w:rPr>
        <w:t xml:space="preserve"> </w:t>
      </w:r>
      <w:r>
        <w:t>Рождественский</w:t>
      </w:r>
      <w:r>
        <w:rPr>
          <w:spacing w:val="-3"/>
        </w:rPr>
        <w:t xml:space="preserve"> </w:t>
      </w:r>
      <w:r>
        <w:t>«Русская</w:t>
      </w:r>
      <w:r>
        <w:rPr>
          <w:spacing w:val="-2"/>
        </w:rPr>
        <w:t xml:space="preserve"> </w:t>
      </w:r>
      <w:r>
        <w:t>природа»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2537D9" w:rsidRDefault="00FA6347">
      <w:pPr>
        <w:spacing w:before="6" w:line="252" w:lineRule="exact"/>
        <w:ind w:left="170"/>
      </w:pPr>
      <w:r>
        <w:rPr>
          <w:b/>
        </w:rPr>
        <w:t>К.</w:t>
      </w:r>
      <w:r>
        <w:rPr>
          <w:b/>
          <w:spacing w:val="1"/>
        </w:rPr>
        <w:t xml:space="preserve"> </w:t>
      </w:r>
      <w:r>
        <w:rPr>
          <w:b/>
        </w:rPr>
        <w:t>Г.</w:t>
      </w:r>
      <w:r>
        <w:rPr>
          <w:b/>
          <w:spacing w:val="-5"/>
        </w:rPr>
        <w:t xml:space="preserve"> </w:t>
      </w:r>
      <w:r>
        <w:rPr>
          <w:b/>
        </w:rPr>
        <w:t>Паустовский.</w:t>
      </w:r>
      <w:r>
        <w:rPr>
          <w:b/>
          <w:spacing w:val="-2"/>
        </w:rPr>
        <w:t xml:space="preserve"> </w:t>
      </w:r>
      <w:r>
        <w:t>«Заботливый</w:t>
      </w:r>
      <w:r>
        <w:rPr>
          <w:spacing w:val="-4"/>
        </w:rPr>
        <w:t xml:space="preserve"> </w:t>
      </w:r>
      <w:r>
        <w:t>цветок».</w:t>
      </w:r>
    </w:p>
    <w:p w:rsidR="002537D9" w:rsidRDefault="00FA6347">
      <w:pPr>
        <w:spacing w:line="252" w:lineRule="exact"/>
        <w:ind w:left="170"/>
      </w:pPr>
      <w:r>
        <w:rPr>
          <w:b/>
        </w:rPr>
        <w:t>Ю.</w:t>
      </w:r>
      <w:r>
        <w:rPr>
          <w:b/>
          <w:spacing w:val="-3"/>
        </w:rPr>
        <w:t xml:space="preserve"> </w:t>
      </w:r>
      <w:r>
        <w:rPr>
          <w:b/>
        </w:rPr>
        <w:t>В.</w:t>
      </w:r>
      <w:r>
        <w:rPr>
          <w:b/>
          <w:spacing w:val="-3"/>
        </w:rPr>
        <w:t xml:space="preserve"> </w:t>
      </w:r>
      <w:r>
        <w:rPr>
          <w:b/>
        </w:rPr>
        <w:t>Бондарев.</w:t>
      </w:r>
      <w:r>
        <w:rPr>
          <w:b/>
          <w:spacing w:val="-1"/>
        </w:rPr>
        <w:t xml:space="preserve"> </w:t>
      </w:r>
      <w:r>
        <w:t>«Поздним</w:t>
      </w:r>
      <w:r>
        <w:rPr>
          <w:spacing w:val="-3"/>
        </w:rPr>
        <w:t xml:space="preserve"> </w:t>
      </w:r>
      <w:r>
        <w:t>вечером».</w:t>
      </w:r>
    </w:p>
    <w:p w:rsidR="002537D9" w:rsidRDefault="002537D9">
      <w:pPr>
        <w:pStyle w:val="a3"/>
        <w:spacing w:before="10"/>
        <w:ind w:left="0"/>
        <w:jc w:val="left"/>
        <w:rPr>
          <w:sz w:val="21"/>
        </w:rPr>
      </w:pPr>
    </w:p>
    <w:p w:rsidR="002537D9" w:rsidRDefault="00FA6347">
      <w:pPr>
        <w:pStyle w:val="3"/>
        <w:spacing w:line="240" w:lineRule="auto"/>
        <w:jc w:val="left"/>
      </w:pPr>
      <w:r>
        <w:t>Раздел</w:t>
      </w:r>
      <w:r>
        <w:rPr>
          <w:spacing w:val="-7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русская</w:t>
      </w:r>
      <w:r>
        <w:rPr>
          <w:spacing w:val="-2"/>
        </w:rPr>
        <w:t xml:space="preserve"> </w:t>
      </w:r>
      <w:r>
        <w:t>душа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pStyle w:val="4"/>
      </w:pPr>
      <w:r>
        <w:t>Не</w:t>
      </w:r>
      <w:r>
        <w:rPr>
          <w:spacing w:val="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ордена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Родина</w:t>
      </w:r>
    </w:p>
    <w:p w:rsidR="002537D9" w:rsidRDefault="00FA6347">
      <w:pPr>
        <w:spacing w:line="252" w:lineRule="exact"/>
        <w:ind w:left="170"/>
        <w:rPr>
          <w:i/>
        </w:rPr>
      </w:pPr>
      <w:r>
        <w:rPr>
          <w:i/>
        </w:rPr>
        <w:t>Оборона Севастополя</w:t>
      </w:r>
    </w:p>
    <w:p w:rsidR="002537D9" w:rsidRDefault="00FA6347">
      <w:pPr>
        <w:pStyle w:val="a3"/>
        <w:spacing w:before="7" w:line="252" w:lineRule="exact"/>
        <w:jc w:val="left"/>
      </w:pPr>
      <w:r>
        <w:rPr>
          <w:b/>
        </w:rPr>
        <w:t>Стихотворения</w:t>
      </w:r>
      <w:r>
        <w:rPr>
          <w:b/>
          <w:spacing w:val="26"/>
        </w:rPr>
        <w:t xml:space="preserve"> </w:t>
      </w:r>
      <w:r>
        <w:t>(не</w:t>
      </w:r>
      <w:r>
        <w:rPr>
          <w:spacing w:val="9"/>
        </w:rPr>
        <w:t xml:space="preserve"> </w:t>
      </w:r>
      <w:r>
        <w:t>менее</w:t>
      </w:r>
      <w:r>
        <w:rPr>
          <w:spacing w:val="17"/>
        </w:rPr>
        <w:t xml:space="preserve"> </w:t>
      </w:r>
      <w:r>
        <w:t>трех).</w:t>
      </w:r>
      <w:r>
        <w:rPr>
          <w:spacing w:val="16"/>
        </w:rPr>
        <w:t xml:space="preserve"> </w:t>
      </w:r>
      <w:r>
        <w:t>Например:</w:t>
      </w:r>
      <w:r>
        <w:rPr>
          <w:spacing w:val="18"/>
        </w:rPr>
        <w:t xml:space="preserve"> </w:t>
      </w:r>
      <w:r>
        <w:t>А.</w:t>
      </w:r>
      <w:r>
        <w:rPr>
          <w:spacing w:val="16"/>
        </w:rPr>
        <w:t xml:space="preserve"> </w:t>
      </w:r>
      <w:r>
        <w:t>Н.</w:t>
      </w:r>
      <w:r>
        <w:rPr>
          <w:spacing w:val="17"/>
        </w:rPr>
        <w:t xml:space="preserve"> </w:t>
      </w:r>
      <w:r>
        <w:t>Апухтин</w:t>
      </w:r>
      <w:r>
        <w:rPr>
          <w:spacing w:val="17"/>
        </w:rPr>
        <w:t xml:space="preserve"> </w:t>
      </w:r>
      <w:r>
        <w:t>«Солдатская</w:t>
      </w:r>
      <w:r>
        <w:rPr>
          <w:spacing w:val="13"/>
        </w:rPr>
        <w:t xml:space="preserve"> </w:t>
      </w:r>
      <w:r>
        <w:t>песня</w:t>
      </w:r>
      <w:r>
        <w:rPr>
          <w:spacing w:val="20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Севастополе»,</w:t>
      </w:r>
      <w:r>
        <w:rPr>
          <w:spacing w:val="16"/>
        </w:rPr>
        <w:t xml:space="preserve"> </w:t>
      </w:r>
      <w:r>
        <w:t>А.</w:t>
      </w:r>
      <w:r>
        <w:rPr>
          <w:spacing w:val="17"/>
        </w:rPr>
        <w:t xml:space="preserve"> </w:t>
      </w:r>
      <w:r>
        <w:t>А.</w:t>
      </w:r>
      <w:r>
        <w:rPr>
          <w:spacing w:val="16"/>
        </w:rPr>
        <w:t xml:space="preserve"> </w:t>
      </w:r>
      <w:r>
        <w:t>Фет</w:t>
      </w:r>
    </w:p>
    <w:p w:rsidR="002537D9" w:rsidRDefault="00FA6347">
      <w:pPr>
        <w:pStyle w:val="a3"/>
        <w:spacing w:line="252" w:lineRule="exact"/>
        <w:jc w:val="left"/>
      </w:pPr>
      <w:r>
        <w:t>«Севастопольское братское</w:t>
      </w:r>
      <w:r>
        <w:rPr>
          <w:spacing w:val="1"/>
        </w:rPr>
        <w:t xml:space="preserve"> </w:t>
      </w:r>
      <w:r>
        <w:t>кладбище»,</w:t>
      </w:r>
      <w:r>
        <w:rPr>
          <w:spacing w:val="-11"/>
        </w:rPr>
        <w:t xml:space="preserve"> </w:t>
      </w:r>
      <w:r>
        <w:t>Рюрик</w:t>
      </w:r>
      <w:r>
        <w:rPr>
          <w:spacing w:val="-8"/>
        </w:rPr>
        <w:t xml:space="preserve"> </w:t>
      </w:r>
      <w:r>
        <w:t>Ивнев</w:t>
      </w:r>
      <w:r>
        <w:rPr>
          <w:spacing w:val="-5"/>
        </w:rPr>
        <w:t xml:space="preserve"> </w:t>
      </w:r>
      <w:r>
        <w:t>«Севастополь»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2537D9" w:rsidRDefault="00FA6347">
      <w:pPr>
        <w:pStyle w:val="4"/>
      </w:pPr>
      <w:r>
        <w:t>Загадки</w:t>
      </w:r>
      <w:r>
        <w:rPr>
          <w:spacing w:val="-6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души</w:t>
      </w:r>
    </w:p>
    <w:p w:rsidR="002537D9" w:rsidRDefault="00FA6347">
      <w:pPr>
        <w:spacing w:line="252" w:lineRule="exact"/>
        <w:ind w:left="170"/>
        <w:rPr>
          <w:i/>
        </w:rPr>
      </w:pPr>
      <w:r>
        <w:rPr>
          <w:i/>
        </w:rPr>
        <w:t>Чудеса</w:t>
      </w:r>
      <w:r>
        <w:rPr>
          <w:i/>
          <w:spacing w:val="2"/>
        </w:rPr>
        <w:t xml:space="preserve"> </w:t>
      </w:r>
      <w:r>
        <w:rPr>
          <w:i/>
        </w:rPr>
        <w:t>нужно</w:t>
      </w:r>
      <w:r>
        <w:rPr>
          <w:i/>
          <w:spacing w:val="-3"/>
        </w:rPr>
        <w:t xml:space="preserve"> </w:t>
      </w:r>
      <w:r>
        <w:rPr>
          <w:i/>
        </w:rPr>
        <w:t>делать</w:t>
      </w:r>
      <w:r>
        <w:rPr>
          <w:i/>
          <w:spacing w:val="-8"/>
        </w:rPr>
        <w:t xml:space="preserve"> </w:t>
      </w:r>
      <w:r>
        <w:rPr>
          <w:i/>
        </w:rPr>
        <w:t>своими</w:t>
      </w:r>
      <w:r>
        <w:rPr>
          <w:i/>
          <w:spacing w:val="-4"/>
        </w:rPr>
        <w:t xml:space="preserve"> </w:t>
      </w:r>
      <w:r>
        <w:rPr>
          <w:i/>
        </w:rPr>
        <w:t>руками</w:t>
      </w:r>
    </w:p>
    <w:p w:rsidR="002537D9" w:rsidRDefault="00FA6347">
      <w:pPr>
        <w:pStyle w:val="a3"/>
        <w:spacing w:line="252" w:lineRule="exact"/>
        <w:jc w:val="left"/>
      </w:pPr>
      <w:r>
        <w:rPr>
          <w:b/>
        </w:rPr>
        <w:t>Стихотворения</w:t>
      </w:r>
      <w:r>
        <w:rPr>
          <w:b/>
          <w:spacing w:val="4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одного).</w:t>
      </w:r>
      <w:r>
        <w:rPr>
          <w:spacing w:val="-5"/>
        </w:rPr>
        <w:t xml:space="preserve"> </w:t>
      </w:r>
      <w:r>
        <w:t>Например:</w:t>
      </w:r>
      <w:r>
        <w:rPr>
          <w:spacing w:val="-4"/>
        </w:rPr>
        <w:t xml:space="preserve"> </w:t>
      </w:r>
      <w:r>
        <w:t>Ф.</w:t>
      </w:r>
      <w:r>
        <w:rPr>
          <w:spacing w:val="2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Тютчев</w:t>
      </w:r>
      <w:r>
        <w:rPr>
          <w:spacing w:val="-4"/>
        </w:rPr>
        <w:t xml:space="preserve"> </w:t>
      </w:r>
      <w:r>
        <w:t>«Чему</w:t>
      </w:r>
      <w:r>
        <w:rPr>
          <w:spacing w:val="-11"/>
        </w:rPr>
        <w:t xml:space="preserve"> </w:t>
      </w:r>
      <w:r>
        <w:t>бы</w:t>
      </w:r>
      <w:r>
        <w:rPr>
          <w:spacing w:val="-5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ни</w:t>
      </w:r>
      <w:r>
        <w:rPr>
          <w:spacing w:val="-3"/>
        </w:rPr>
        <w:t xml:space="preserve"> </w:t>
      </w:r>
      <w:r>
        <w:t>учила.»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2537D9" w:rsidRDefault="00FA6347">
      <w:pPr>
        <w:spacing w:line="252" w:lineRule="exact"/>
        <w:ind w:left="170"/>
      </w:pPr>
      <w:r>
        <w:rPr>
          <w:b/>
        </w:rPr>
        <w:t>Н.</w:t>
      </w:r>
      <w:r>
        <w:rPr>
          <w:b/>
          <w:spacing w:val="-1"/>
        </w:rPr>
        <w:t xml:space="preserve"> </w:t>
      </w:r>
      <w:r>
        <w:rPr>
          <w:b/>
        </w:rPr>
        <w:t>С.</w:t>
      </w:r>
      <w:r>
        <w:rPr>
          <w:b/>
          <w:spacing w:val="-1"/>
        </w:rPr>
        <w:t xml:space="preserve"> </w:t>
      </w:r>
      <w:r>
        <w:rPr>
          <w:b/>
        </w:rPr>
        <w:t>Лесков.</w:t>
      </w:r>
      <w:r>
        <w:rPr>
          <w:b/>
          <w:spacing w:val="-5"/>
        </w:rPr>
        <w:t xml:space="preserve"> </w:t>
      </w:r>
      <w:r>
        <w:t>«Неразменный</w:t>
      </w:r>
      <w:r>
        <w:rPr>
          <w:spacing w:val="2"/>
        </w:rPr>
        <w:t xml:space="preserve"> </w:t>
      </w:r>
      <w:r>
        <w:t>рубль».</w:t>
      </w:r>
    </w:p>
    <w:p w:rsidR="002537D9" w:rsidRDefault="00FA6347" w:rsidP="002228D6">
      <w:pPr>
        <w:pStyle w:val="a5"/>
        <w:numPr>
          <w:ilvl w:val="0"/>
          <w:numId w:val="155"/>
        </w:numPr>
        <w:tabs>
          <w:tab w:val="left" w:pos="453"/>
        </w:tabs>
        <w:spacing w:line="252" w:lineRule="exact"/>
        <w:ind w:hanging="283"/>
      </w:pPr>
      <w:r>
        <w:rPr>
          <w:b/>
        </w:rPr>
        <w:t>П.</w:t>
      </w:r>
      <w:r>
        <w:rPr>
          <w:b/>
          <w:spacing w:val="2"/>
        </w:rPr>
        <w:t xml:space="preserve"> </w:t>
      </w:r>
      <w:r>
        <w:rPr>
          <w:b/>
        </w:rPr>
        <w:t>Астафьев.</w:t>
      </w:r>
      <w:r>
        <w:rPr>
          <w:b/>
          <w:spacing w:val="-3"/>
        </w:rPr>
        <w:t xml:space="preserve"> </w:t>
      </w:r>
      <w:r>
        <w:t>«Бабушка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малиной».</w:t>
      </w:r>
    </w:p>
    <w:p w:rsidR="002537D9" w:rsidRDefault="00FA6347">
      <w:pPr>
        <w:pStyle w:val="4"/>
      </w:pPr>
      <w:r>
        <w:t>О</w:t>
      </w:r>
      <w:r>
        <w:rPr>
          <w:spacing w:val="-4"/>
        </w:rPr>
        <w:t xml:space="preserve"> </w:t>
      </w:r>
      <w:r>
        <w:t>ваших</w:t>
      </w:r>
      <w:r>
        <w:rPr>
          <w:spacing w:val="-4"/>
        </w:rPr>
        <w:t xml:space="preserve"> </w:t>
      </w:r>
      <w:r>
        <w:t>ровесниках</w:t>
      </w:r>
    </w:p>
    <w:p w:rsidR="002537D9" w:rsidRDefault="00FA6347">
      <w:pPr>
        <w:spacing w:before="6" w:line="253" w:lineRule="exact"/>
        <w:ind w:left="170"/>
        <w:rPr>
          <w:i/>
        </w:rPr>
      </w:pPr>
      <w:r>
        <w:rPr>
          <w:i/>
        </w:rPr>
        <w:t>Реальность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4"/>
        </w:rPr>
        <w:t xml:space="preserve"> </w:t>
      </w:r>
      <w:r>
        <w:rPr>
          <w:i/>
        </w:rPr>
        <w:t>мечты</w:t>
      </w:r>
    </w:p>
    <w:p w:rsidR="002537D9" w:rsidRDefault="00FA6347">
      <w:pPr>
        <w:pStyle w:val="a3"/>
        <w:spacing w:line="252" w:lineRule="exact"/>
        <w:jc w:val="left"/>
      </w:pPr>
      <w:r>
        <w:rPr>
          <w:b/>
        </w:rPr>
        <w:t>Р.</w:t>
      </w:r>
      <w:r>
        <w:rPr>
          <w:b/>
          <w:spacing w:val="1"/>
        </w:rPr>
        <w:t xml:space="preserve"> </w:t>
      </w:r>
      <w:r>
        <w:rPr>
          <w:b/>
        </w:rPr>
        <w:t>П. Погодин.</w:t>
      </w:r>
      <w:r>
        <w:rPr>
          <w:b/>
          <w:spacing w:val="-3"/>
        </w:rPr>
        <w:t xml:space="preserve"> </w:t>
      </w:r>
      <w:r>
        <w:t>«Кирпичные острова»</w:t>
      </w:r>
      <w:r>
        <w:rPr>
          <w:spacing w:val="-4"/>
        </w:rPr>
        <w:t xml:space="preserve"> </w:t>
      </w:r>
      <w:r>
        <w:t>(рассказы</w:t>
      </w:r>
      <w:r>
        <w:rPr>
          <w:spacing w:val="-6"/>
        </w:rPr>
        <w:t xml:space="preserve"> </w:t>
      </w:r>
      <w:r>
        <w:t>«Как</w:t>
      </w:r>
      <w:r>
        <w:rPr>
          <w:spacing w:val="-2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ним</w:t>
      </w:r>
      <w:r>
        <w:rPr>
          <w:spacing w:val="-5"/>
        </w:rPr>
        <w:t xml:space="preserve"> </w:t>
      </w:r>
      <w:r>
        <w:t>познакомился»,</w:t>
      </w:r>
      <w:r>
        <w:rPr>
          <w:spacing w:val="-6"/>
        </w:rPr>
        <w:t xml:space="preserve"> </w:t>
      </w:r>
      <w:r>
        <w:t>«Кирпичные</w:t>
      </w:r>
      <w:r>
        <w:rPr>
          <w:spacing w:val="1"/>
        </w:rPr>
        <w:t xml:space="preserve"> </w:t>
      </w:r>
      <w:r>
        <w:t>острова»).</w:t>
      </w:r>
    </w:p>
    <w:p w:rsidR="002537D9" w:rsidRDefault="00FA6347">
      <w:pPr>
        <w:spacing w:line="252" w:lineRule="exact"/>
        <w:ind w:left="170"/>
      </w:pPr>
      <w:r>
        <w:rPr>
          <w:b/>
        </w:rPr>
        <w:t>Е.</w:t>
      </w:r>
      <w:r>
        <w:rPr>
          <w:b/>
          <w:spacing w:val="1"/>
        </w:rPr>
        <w:t xml:space="preserve"> </w:t>
      </w:r>
      <w:r>
        <w:rPr>
          <w:b/>
        </w:rPr>
        <w:t>С.</w:t>
      </w:r>
      <w:r>
        <w:rPr>
          <w:b/>
          <w:spacing w:val="-5"/>
        </w:rPr>
        <w:t xml:space="preserve"> </w:t>
      </w:r>
      <w:r>
        <w:rPr>
          <w:b/>
        </w:rPr>
        <w:t>Велтистов.</w:t>
      </w:r>
      <w:r>
        <w:rPr>
          <w:b/>
          <w:spacing w:val="-2"/>
        </w:rPr>
        <w:t xml:space="preserve"> </w:t>
      </w:r>
      <w:r>
        <w:t>«Миллион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каникул»</w:t>
      </w:r>
      <w:r>
        <w:rPr>
          <w:spacing w:val="3"/>
        </w:rPr>
        <w:t xml:space="preserve"> </w:t>
      </w:r>
      <w:r>
        <w:t>(один</w:t>
      </w:r>
      <w:r>
        <w:rPr>
          <w:spacing w:val="3"/>
        </w:rPr>
        <w:t xml:space="preserve"> </w:t>
      </w:r>
      <w:r>
        <w:t>фрагмент</w:t>
      </w:r>
      <w:r>
        <w:rPr>
          <w:spacing w:val="-4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выбору).</w:t>
      </w:r>
    </w:p>
    <w:p w:rsidR="002537D9" w:rsidRDefault="00FA6347">
      <w:pPr>
        <w:pStyle w:val="4"/>
      </w:pPr>
      <w:r>
        <w:t>Лишь</w:t>
      </w:r>
      <w:r>
        <w:rPr>
          <w:spacing w:val="2"/>
        </w:rPr>
        <w:t xml:space="preserve"> </w:t>
      </w:r>
      <w:r>
        <w:t>слову</w:t>
      </w:r>
      <w:r>
        <w:rPr>
          <w:spacing w:val="-10"/>
        </w:rPr>
        <w:t xml:space="preserve"> </w:t>
      </w:r>
      <w:r>
        <w:t>жизнь</w:t>
      </w:r>
      <w:r>
        <w:rPr>
          <w:spacing w:val="2"/>
        </w:rPr>
        <w:t xml:space="preserve"> </w:t>
      </w:r>
      <w:r>
        <w:t>дана</w:t>
      </w:r>
    </w:p>
    <w:p w:rsidR="002537D9" w:rsidRDefault="00FA6347">
      <w:pPr>
        <w:spacing w:line="252" w:lineRule="exact"/>
        <w:ind w:left="170"/>
        <w:rPr>
          <w:i/>
        </w:rPr>
      </w:pP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русском</w:t>
      </w:r>
      <w:r>
        <w:rPr>
          <w:i/>
          <w:spacing w:val="-3"/>
        </w:rPr>
        <w:t xml:space="preserve"> </w:t>
      </w:r>
      <w:r>
        <w:rPr>
          <w:i/>
        </w:rPr>
        <w:t>дышим</w:t>
      </w:r>
      <w:r>
        <w:rPr>
          <w:i/>
          <w:spacing w:val="-3"/>
        </w:rPr>
        <w:t xml:space="preserve"> </w:t>
      </w:r>
      <w:r>
        <w:rPr>
          <w:i/>
        </w:rPr>
        <w:t>языке</w:t>
      </w:r>
    </w:p>
    <w:p w:rsidR="002537D9" w:rsidRDefault="00FA6347">
      <w:pPr>
        <w:pStyle w:val="a3"/>
        <w:jc w:val="left"/>
      </w:pPr>
      <w:r>
        <w:rPr>
          <w:b/>
        </w:rPr>
        <w:t>Стихотворения</w:t>
      </w:r>
      <w:r>
        <w:rPr>
          <w:b/>
          <w:spacing w:val="1"/>
        </w:rPr>
        <w:t xml:space="preserve"> </w:t>
      </w:r>
      <w:r>
        <w:t>(не менее двух).</w:t>
      </w:r>
      <w:r>
        <w:rPr>
          <w:spacing w:val="1"/>
        </w:rPr>
        <w:t xml:space="preserve"> </w:t>
      </w:r>
      <w:r>
        <w:t>Например: К. Д. Бальмонт «Русский язык»,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П. Мориц «Язык обид —</w:t>
      </w:r>
      <w:r>
        <w:rPr>
          <w:spacing w:val="-52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русский...»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537D9" w:rsidRDefault="002537D9">
      <w:pPr>
        <w:pStyle w:val="a3"/>
        <w:spacing w:before="4"/>
        <w:ind w:left="0"/>
        <w:jc w:val="left"/>
      </w:pPr>
    </w:p>
    <w:p w:rsidR="002537D9" w:rsidRDefault="00FA6347" w:rsidP="002228D6">
      <w:pPr>
        <w:pStyle w:val="3"/>
        <w:numPr>
          <w:ilvl w:val="0"/>
          <w:numId w:val="156"/>
        </w:numPr>
        <w:tabs>
          <w:tab w:val="left" w:pos="345"/>
        </w:tabs>
        <w:spacing w:line="240" w:lineRule="auto"/>
        <w:ind w:left="344" w:hanging="175"/>
      </w:pPr>
      <w:r>
        <w:t>КЛАСС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ind w:left="170"/>
        <w:rPr>
          <w:b/>
        </w:rPr>
      </w:pPr>
      <w:r>
        <w:rPr>
          <w:b/>
        </w:rPr>
        <w:t>Раздел</w:t>
      </w:r>
      <w:r>
        <w:rPr>
          <w:b/>
          <w:spacing w:val="-6"/>
        </w:rPr>
        <w:t xml:space="preserve"> </w:t>
      </w:r>
      <w:r>
        <w:rPr>
          <w:b/>
        </w:rPr>
        <w:t>1.</w:t>
      </w:r>
      <w:r>
        <w:rPr>
          <w:b/>
          <w:spacing w:val="-1"/>
        </w:rPr>
        <w:t xml:space="preserve"> </w:t>
      </w:r>
      <w:r>
        <w:rPr>
          <w:b/>
        </w:rPr>
        <w:t>Россия</w:t>
      </w:r>
      <w:r>
        <w:rPr>
          <w:b/>
          <w:spacing w:val="2"/>
        </w:rPr>
        <w:t xml:space="preserve"> </w:t>
      </w:r>
      <w:r>
        <w:rPr>
          <w:b/>
        </w:rPr>
        <w:t>—</w:t>
      </w:r>
      <w:r>
        <w:rPr>
          <w:b/>
          <w:spacing w:val="-1"/>
        </w:rPr>
        <w:t xml:space="preserve"> </w:t>
      </w:r>
      <w:r>
        <w:rPr>
          <w:b/>
        </w:rPr>
        <w:t>Родина моя</w:t>
      </w:r>
    </w:p>
    <w:p w:rsidR="002537D9" w:rsidRDefault="002537D9">
      <w:pPr>
        <w:sectPr w:rsidR="002537D9">
          <w:pgSz w:w="11910" w:h="16850"/>
          <w:pgMar w:top="1320" w:right="440" w:bottom="940" w:left="960" w:header="0" w:footer="747" w:gutter="0"/>
          <w:cols w:space="720"/>
        </w:sectPr>
      </w:pPr>
    </w:p>
    <w:p w:rsidR="002537D9" w:rsidRDefault="00FA6347">
      <w:pPr>
        <w:pStyle w:val="4"/>
        <w:spacing w:before="66" w:line="240" w:lineRule="auto"/>
      </w:pPr>
      <w:r>
        <w:lastRenderedPageBreak/>
        <w:t>Преданья</w:t>
      </w:r>
      <w:r>
        <w:rPr>
          <w:spacing w:val="-6"/>
        </w:rPr>
        <w:t xml:space="preserve"> </w:t>
      </w:r>
      <w:r>
        <w:t>старины</w:t>
      </w:r>
      <w:r>
        <w:rPr>
          <w:spacing w:val="4"/>
        </w:rPr>
        <w:t xml:space="preserve"> </w:t>
      </w:r>
      <w:r>
        <w:t>глубокой</w:t>
      </w:r>
    </w:p>
    <w:p w:rsidR="002537D9" w:rsidRDefault="00FA6347">
      <w:pPr>
        <w:spacing w:before="6" w:line="253" w:lineRule="exact"/>
        <w:ind w:left="170"/>
        <w:rPr>
          <w:i/>
        </w:rPr>
      </w:pPr>
      <w:r>
        <w:rPr>
          <w:i/>
        </w:rPr>
        <w:t>Русские народные</w:t>
      </w:r>
      <w:r>
        <w:rPr>
          <w:i/>
          <w:spacing w:val="-7"/>
        </w:rPr>
        <w:t xml:space="preserve"> </w:t>
      </w:r>
      <w:r>
        <w:rPr>
          <w:i/>
        </w:rPr>
        <w:t>песни</w:t>
      </w:r>
    </w:p>
    <w:p w:rsidR="002537D9" w:rsidRDefault="00FA6347">
      <w:pPr>
        <w:pStyle w:val="a3"/>
        <w:jc w:val="left"/>
      </w:pPr>
      <w:r>
        <w:t>Исторические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лирические</w:t>
      </w:r>
      <w:r>
        <w:rPr>
          <w:spacing w:val="-5"/>
        </w:rPr>
        <w:t xml:space="preserve"> </w:t>
      </w:r>
      <w:r>
        <w:t>песни</w:t>
      </w:r>
      <w:r>
        <w:rPr>
          <w:spacing w:val="-3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двух).</w:t>
      </w:r>
      <w:r>
        <w:rPr>
          <w:spacing w:val="-5"/>
        </w:rPr>
        <w:t xml:space="preserve"> </w:t>
      </w:r>
      <w:r>
        <w:t>Например:</w:t>
      </w:r>
      <w:r>
        <w:rPr>
          <w:spacing w:val="-10"/>
        </w:rPr>
        <w:t xml:space="preserve"> </w:t>
      </w:r>
      <w:r>
        <w:t>«На</w:t>
      </w:r>
      <w:r>
        <w:rPr>
          <w:spacing w:val="2"/>
        </w:rPr>
        <w:t xml:space="preserve"> </w:t>
      </w:r>
      <w:r>
        <w:t>заре</w:t>
      </w:r>
      <w:r>
        <w:rPr>
          <w:spacing w:val="-4"/>
        </w:rPr>
        <w:t xml:space="preserve"> </w:t>
      </w:r>
      <w:r>
        <w:t>то</w:t>
      </w:r>
      <w:r>
        <w:rPr>
          <w:spacing w:val="-10"/>
        </w:rPr>
        <w:t xml:space="preserve"> </w:t>
      </w:r>
      <w:r>
        <w:t>было,</w:t>
      </w:r>
      <w:r>
        <w:rPr>
          <w:spacing w:val="2"/>
        </w:rPr>
        <w:t xml:space="preserve"> </w:t>
      </w:r>
      <w:r>
        <w:t>братцы,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утренней.»,</w:t>
      </w:r>
      <w:r>
        <w:rPr>
          <w:spacing w:val="-4"/>
        </w:rPr>
        <w:t xml:space="preserve"> </w:t>
      </w:r>
      <w:r>
        <w:t>«Ах</w:t>
      </w:r>
      <w:r>
        <w:rPr>
          <w:spacing w:val="-52"/>
        </w:rPr>
        <w:t xml:space="preserve"> </w:t>
      </w:r>
      <w:r>
        <w:t>вы,</w:t>
      </w:r>
      <w:r>
        <w:rPr>
          <w:spacing w:val="-3"/>
        </w:rPr>
        <w:t xml:space="preserve"> </w:t>
      </w:r>
      <w:r>
        <w:t>ветры,</w:t>
      </w:r>
      <w:r>
        <w:rPr>
          <w:spacing w:val="-3"/>
        </w:rPr>
        <w:t xml:space="preserve"> </w:t>
      </w:r>
      <w:r>
        <w:t>ветры</w:t>
      </w:r>
      <w:r>
        <w:rPr>
          <w:spacing w:val="-4"/>
        </w:rPr>
        <w:t xml:space="preserve"> </w:t>
      </w:r>
      <w:r>
        <w:t>буйные.»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537D9" w:rsidRDefault="00FA6347">
      <w:pPr>
        <w:spacing w:line="251" w:lineRule="exact"/>
        <w:ind w:left="170"/>
        <w:rPr>
          <w:i/>
        </w:rPr>
      </w:pPr>
      <w:r>
        <w:rPr>
          <w:i/>
        </w:rPr>
        <w:t>Фольклорные</w:t>
      </w:r>
      <w:r>
        <w:rPr>
          <w:i/>
          <w:spacing w:val="-4"/>
        </w:rPr>
        <w:t xml:space="preserve"> </w:t>
      </w:r>
      <w:r>
        <w:rPr>
          <w:i/>
        </w:rPr>
        <w:t>сюжеты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мотивы</w:t>
      </w:r>
      <w:r>
        <w:rPr>
          <w:i/>
          <w:spacing w:val="-5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русской</w:t>
      </w:r>
      <w:r>
        <w:rPr>
          <w:i/>
          <w:spacing w:val="-2"/>
        </w:rPr>
        <w:t xml:space="preserve"> </w:t>
      </w:r>
      <w:r>
        <w:rPr>
          <w:i/>
        </w:rPr>
        <w:t>литературе</w:t>
      </w:r>
    </w:p>
    <w:p w:rsidR="002537D9" w:rsidRDefault="00FA6347" w:rsidP="002228D6">
      <w:pPr>
        <w:pStyle w:val="a5"/>
        <w:numPr>
          <w:ilvl w:val="0"/>
          <w:numId w:val="154"/>
        </w:numPr>
        <w:tabs>
          <w:tab w:val="left" w:pos="453"/>
        </w:tabs>
        <w:spacing w:line="252" w:lineRule="exact"/>
        <w:ind w:hanging="283"/>
      </w:pPr>
      <w:r>
        <w:rPr>
          <w:b/>
        </w:rPr>
        <w:t>С.</w:t>
      </w:r>
      <w:r>
        <w:rPr>
          <w:b/>
          <w:spacing w:val="2"/>
        </w:rPr>
        <w:t xml:space="preserve"> </w:t>
      </w:r>
      <w:r>
        <w:rPr>
          <w:b/>
        </w:rPr>
        <w:t>Пушкин.</w:t>
      </w:r>
      <w:r>
        <w:rPr>
          <w:b/>
          <w:spacing w:val="-3"/>
        </w:rPr>
        <w:t xml:space="preserve"> </w:t>
      </w:r>
      <w:r>
        <w:t>«Песни</w:t>
      </w:r>
      <w:r>
        <w:rPr>
          <w:spacing w:val="5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Стеньке</w:t>
      </w:r>
      <w:r>
        <w:rPr>
          <w:spacing w:val="-4"/>
        </w:rPr>
        <w:t xml:space="preserve"> </w:t>
      </w:r>
      <w:r>
        <w:t>Разине»</w:t>
      </w:r>
      <w:r>
        <w:rPr>
          <w:spacing w:val="-3"/>
        </w:rPr>
        <w:t xml:space="preserve"> </w:t>
      </w:r>
      <w:r>
        <w:t>(песня</w:t>
      </w:r>
      <w:r>
        <w:rPr>
          <w:spacing w:val="-7"/>
        </w:rPr>
        <w:t xml:space="preserve"> </w:t>
      </w:r>
      <w:r>
        <w:t>1).</w:t>
      </w:r>
    </w:p>
    <w:p w:rsidR="002537D9" w:rsidRDefault="00FA6347">
      <w:pPr>
        <w:pStyle w:val="a3"/>
        <w:spacing w:line="252" w:lineRule="exact"/>
        <w:jc w:val="left"/>
      </w:pPr>
      <w:r>
        <w:rPr>
          <w:b/>
          <w:spacing w:val="-1"/>
        </w:rPr>
        <w:t xml:space="preserve">Стихотворения </w:t>
      </w:r>
      <w:r>
        <w:rPr>
          <w:spacing w:val="-1"/>
        </w:rPr>
        <w:t>(не</w:t>
      </w:r>
      <w:r>
        <w:rPr>
          <w:spacing w:val="-11"/>
        </w:rPr>
        <w:t xml:space="preserve"> </w:t>
      </w:r>
      <w:r>
        <w:rPr>
          <w:spacing w:val="-1"/>
        </w:rPr>
        <w:t>менее</w:t>
      </w:r>
      <w:r>
        <w:rPr>
          <w:spacing w:val="-11"/>
        </w:rPr>
        <w:t xml:space="preserve"> </w:t>
      </w:r>
      <w:r>
        <w:rPr>
          <w:spacing w:val="-1"/>
        </w:rPr>
        <w:t>двух).</w:t>
      </w:r>
      <w:r>
        <w:rPr>
          <w:spacing w:val="-2"/>
        </w:rPr>
        <w:t xml:space="preserve"> </w:t>
      </w:r>
      <w:r>
        <w:rPr>
          <w:spacing w:val="-1"/>
        </w:rPr>
        <w:t>Например:</w:t>
      </w:r>
      <w:r>
        <w:rPr>
          <w:spacing w:val="-3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З.</w:t>
      </w:r>
      <w:r>
        <w:rPr>
          <w:spacing w:val="-11"/>
        </w:rPr>
        <w:t xml:space="preserve"> </w:t>
      </w:r>
      <w:r>
        <w:t>Суриков</w:t>
      </w:r>
      <w:r>
        <w:rPr>
          <w:spacing w:val="-16"/>
        </w:rPr>
        <w:t xml:space="preserve"> </w:t>
      </w:r>
      <w:r>
        <w:t>«Я</w:t>
      </w:r>
      <w:r>
        <w:rPr>
          <w:spacing w:val="-10"/>
        </w:rPr>
        <w:t xml:space="preserve"> </w:t>
      </w:r>
      <w:r>
        <w:t>ли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поле</w:t>
      </w:r>
      <w:r>
        <w:rPr>
          <w:spacing w:val="-10"/>
        </w:rPr>
        <w:t xml:space="preserve"> </w:t>
      </w:r>
      <w:r>
        <w:t>да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травушка</w:t>
      </w:r>
      <w:r>
        <w:rPr>
          <w:spacing w:val="-3"/>
        </w:rPr>
        <w:t xml:space="preserve"> </w:t>
      </w:r>
      <w:r>
        <w:t>была.»,</w:t>
      </w:r>
      <w:r>
        <w:rPr>
          <w:spacing w:val="-2"/>
        </w:rPr>
        <w:t xml:space="preserve"> </w:t>
      </w:r>
      <w:r>
        <w:t>А.</w:t>
      </w:r>
      <w:r>
        <w:rPr>
          <w:spacing w:val="-10"/>
        </w:rPr>
        <w:t xml:space="preserve"> </w:t>
      </w:r>
      <w:r>
        <w:t>К.</w:t>
      </w:r>
      <w:r>
        <w:rPr>
          <w:spacing w:val="-11"/>
        </w:rPr>
        <w:t xml:space="preserve"> </w:t>
      </w:r>
      <w:r>
        <w:t>Толстой</w:t>
      </w:r>
    </w:p>
    <w:p w:rsidR="002537D9" w:rsidRDefault="00FA6347">
      <w:pPr>
        <w:pStyle w:val="a3"/>
        <w:spacing w:line="252" w:lineRule="exact"/>
        <w:jc w:val="left"/>
      </w:pPr>
      <w:r>
        <w:t>«Моя</w:t>
      </w:r>
      <w:r>
        <w:rPr>
          <w:spacing w:val="-2"/>
        </w:rPr>
        <w:t xml:space="preserve"> </w:t>
      </w:r>
      <w:r>
        <w:t>душа</w:t>
      </w:r>
      <w:r>
        <w:rPr>
          <w:spacing w:val="1"/>
        </w:rPr>
        <w:t xml:space="preserve"> </w:t>
      </w:r>
      <w:r>
        <w:t>летит</w:t>
      </w:r>
      <w:r>
        <w:rPr>
          <w:spacing w:val="-4"/>
        </w:rPr>
        <w:t xml:space="preserve"> </w:t>
      </w:r>
      <w:r>
        <w:t>приветом.»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2537D9" w:rsidRDefault="00FA6347">
      <w:pPr>
        <w:pStyle w:val="4"/>
        <w:spacing w:before="6"/>
      </w:pPr>
      <w:r>
        <w:t>Города земли</w:t>
      </w:r>
      <w:r>
        <w:rPr>
          <w:spacing w:val="-5"/>
        </w:rPr>
        <w:t xml:space="preserve"> </w:t>
      </w:r>
      <w:r>
        <w:t>русской</w:t>
      </w:r>
    </w:p>
    <w:p w:rsidR="002537D9" w:rsidRDefault="00FA6347">
      <w:pPr>
        <w:spacing w:line="252" w:lineRule="exact"/>
        <w:ind w:left="170"/>
        <w:rPr>
          <w:i/>
        </w:rPr>
      </w:pPr>
      <w:r>
        <w:rPr>
          <w:i/>
        </w:rPr>
        <w:t>Сибирский</w:t>
      </w:r>
      <w:r>
        <w:rPr>
          <w:i/>
          <w:spacing w:val="-2"/>
        </w:rPr>
        <w:t xml:space="preserve"> </w:t>
      </w:r>
      <w:r>
        <w:rPr>
          <w:i/>
        </w:rPr>
        <w:t>край</w:t>
      </w:r>
    </w:p>
    <w:p w:rsidR="002537D9" w:rsidRDefault="00FA6347" w:rsidP="002228D6">
      <w:pPr>
        <w:pStyle w:val="a5"/>
        <w:numPr>
          <w:ilvl w:val="0"/>
          <w:numId w:val="154"/>
        </w:numPr>
        <w:tabs>
          <w:tab w:val="left" w:pos="453"/>
        </w:tabs>
        <w:spacing w:line="252" w:lineRule="exact"/>
        <w:ind w:hanging="283"/>
      </w:pPr>
      <w:r>
        <w:rPr>
          <w:b/>
        </w:rPr>
        <w:t>Г.</w:t>
      </w:r>
      <w:r>
        <w:rPr>
          <w:b/>
          <w:spacing w:val="-4"/>
        </w:rPr>
        <w:t xml:space="preserve"> </w:t>
      </w:r>
      <w:r>
        <w:rPr>
          <w:b/>
        </w:rPr>
        <w:t>Распутин.</w:t>
      </w:r>
      <w:r>
        <w:rPr>
          <w:b/>
          <w:spacing w:val="-3"/>
        </w:rPr>
        <w:t xml:space="preserve"> </w:t>
      </w:r>
      <w:r>
        <w:t>«Сибирь,</w:t>
      </w:r>
      <w:r>
        <w:rPr>
          <w:spacing w:val="-4"/>
        </w:rPr>
        <w:t xml:space="preserve"> </w:t>
      </w:r>
      <w:r>
        <w:t>Сибирь.»</w:t>
      </w:r>
      <w:r>
        <w:rPr>
          <w:spacing w:val="-3"/>
        </w:rPr>
        <w:t xml:space="preserve"> </w:t>
      </w:r>
      <w:r>
        <w:t>(одна</w:t>
      </w:r>
      <w:r>
        <w:rPr>
          <w:spacing w:val="-4"/>
        </w:rPr>
        <w:t xml:space="preserve"> </w:t>
      </w:r>
      <w:r>
        <w:t>глава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выбору,</w:t>
      </w:r>
      <w:r>
        <w:rPr>
          <w:spacing w:val="-4"/>
        </w:rPr>
        <w:t xml:space="preserve"> </w:t>
      </w:r>
      <w:r>
        <w:t>например</w:t>
      </w:r>
      <w:r>
        <w:rPr>
          <w:spacing w:val="-3"/>
        </w:rPr>
        <w:t xml:space="preserve"> </w:t>
      </w:r>
      <w:r>
        <w:t>«Тобольск»).</w:t>
      </w:r>
    </w:p>
    <w:p w:rsidR="002537D9" w:rsidRDefault="00FA6347">
      <w:pPr>
        <w:spacing w:line="252" w:lineRule="exact"/>
        <w:ind w:left="170"/>
      </w:pPr>
      <w:r>
        <w:rPr>
          <w:b/>
        </w:rPr>
        <w:t>А. И. Солженицын.</w:t>
      </w:r>
      <w:r>
        <w:rPr>
          <w:b/>
          <w:spacing w:val="-2"/>
        </w:rPr>
        <w:t xml:space="preserve"> </w:t>
      </w:r>
      <w:r>
        <w:t>«Колокол</w:t>
      </w:r>
      <w:r>
        <w:rPr>
          <w:spacing w:val="-4"/>
        </w:rPr>
        <w:t xml:space="preserve"> </w:t>
      </w:r>
      <w:r>
        <w:t>Углича».</w:t>
      </w:r>
    </w:p>
    <w:p w:rsidR="002537D9" w:rsidRDefault="00FA6347">
      <w:pPr>
        <w:pStyle w:val="4"/>
      </w:pPr>
      <w:r>
        <w:t>Родные</w:t>
      </w:r>
      <w:r>
        <w:rPr>
          <w:spacing w:val="-4"/>
        </w:rPr>
        <w:t xml:space="preserve"> </w:t>
      </w:r>
      <w:r>
        <w:t>просторы</w:t>
      </w:r>
    </w:p>
    <w:p w:rsidR="002537D9" w:rsidRDefault="00FA6347">
      <w:pPr>
        <w:spacing w:line="252" w:lineRule="exact"/>
        <w:ind w:left="170"/>
        <w:rPr>
          <w:i/>
        </w:rPr>
      </w:pPr>
      <w:r>
        <w:rPr>
          <w:i/>
        </w:rPr>
        <w:t>Русское</w:t>
      </w:r>
      <w:r>
        <w:rPr>
          <w:i/>
          <w:spacing w:val="-1"/>
        </w:rPr>
        <w:t xml:space="preserve"> </w:t>
      </w:r>
      <w:r>
        <w:rPr>
          <w:i/>
        </w:rPr>
        <w:t>поле</w:t>
      </w:r>
    </w:p>
    <w:p w:rsidR="002537D9" w:rsidRDefault="00FA6347">
      <w:pPr>
        <w:pStyle w:val="a3"/>
        <w:spacing w:line="252" w:lineRule="exact"/>
        <w:jc w:val="left"/>
      </w:pPr>
      <w:r>
        <w:rPr>
          <w:b/>
        </w:rPr>
        <w:t>Стихотворения</w:t>
      </w:r>
      <w:r>
        <w:rPr>
          <w:b/>
          <w:spacing w:val="4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Например:</w:t>
      </w:r>
      <w:r>
        <w:rPr>
          <w:spacing w:val="2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Никитин</w:t>
      </w:r>
      <w:r>
        <w:rPr>
          <w:spacing w:val="-3"/>
        </w:rPr>
        <w:t xml:space="preserve"> </w:t>
      </w:r>
      <w:r>
        <w:t>«Поле»,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Гофф</w:t>
      </w:r>
      <w:r>
        <w:rPr>
          <w:spacing w:val="-1"/>
        </w:rPr>
        <w:t xml:space="preserve"> </w:t>
      </w:r>
      <w:r>
        <w:t>«Русское</w:t>
      </w:r>
      <w:r>
        <w:rPr>
          <w:spacing w:val="-6"/>
        </w:rPr>
        <w:t xml:space="preserve"> </w:t>
      </w:r>
      <w:r>
        <w:t>поле»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2537D9" w:rsidRDefault="00FA6347">
      <w:pPr>
        <w:spacing w:before="7"/>
        <w:ind w:left="170"/>
      </w:pPr>
      <w:r>
        <w:rPr>
          <w:b/>
        </w:rPr>
        <w:t>Д.</w:t>
      </w:r>
      <w:r>
        <w:rPr>
          <w:b/>
          <w:spacing w:val="-1"/>
        </w:rPr>
        <w:t xml:space="preserve"> </w:t>
      </w:r>
      <w:r>
        <w:rPr>
          <w:b/>
        </w:rPr>
        <w:t>В.</w:t>
      </w:r>
      <w:r>
        <w:rPr>
          <w:b/>
          <w:spacing w:val="-5"/>
        </w:rPr>
        <w:t xml:space="preserve"> </w:t>
      </w:r>
      <w:r>
        <w:rPr>
          <w:b/>
        </w:rPr>
        <w:t>Григорович.</w:t>
      </w:r>
      <w:r>
        <w:rPr>
          <w:b/>
          <w:spacing w:val="-3"/>
        </w:rPr>
        <w:t xml:space="preserve"> </w:t>
      </w:r>
      <w:r>
        <w:t>«Пахарь»</w:t>
      </w:r>
      <w:r>
        <w:rPr>
          <w:spacing w:val="1"/>
        </w:rPr>
        <w:t xml:space="preserve"> </w:t>
      </w:r>
      <w:r>
        <w:t>(не</w:t>
      </w:r>
      <w:r>
        <w:rPr>
          <w:spacing w:val="-6"/>
        </w:rPr>
        <w:t xml:space="preserve"> </w:t>
      </w:r>
      <w:r>
        <w:t>менее одной</w:t>
      </w:r>
      <w:r>
        <w:rPr>
          <w:spacing w:val="2"/>
        </w:rPr>
        <w:t xml:space="preserve"> </w:t>
      </w:r>
      <w:r>
        <w:t>главы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>
      <w:pPr>
        <w:pStyle w:val="3"/>
        <w:spacing w:line="240" w:lineRule="auto"/>
        <w:jc w:val="left"/>
      </w:pPr>
      <w:r>
        <w:t>Раздел</w:t>
      </w:r>
      <w:r>
        <w:rPr>
          <w:spacing w:val="-7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>традиции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pStyle w:val="4"/>
        <w:spacing w:line="253" w:lineRule="exact"/>
      </w:pPr>
      <w:r>
        <w:t>Праздники</w:t>
      </w:r>
      <w:r>
        <w:rPr>
          <w:spacing w:val="-7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мира</w:t>
      </w:r>
    </w:p>
    <w:p w:rsidR="002537D9" w:rsidRDefault="00FA6347">
      <w:pPr>
        <w:spacing w:line="252" w:lineRule="exact"/>
        <w:ind w:left="170"/>
        <w:rPr>
          <w:i/>
        </w:rPr>
      </w:pPr>
      <w:r>
        <w:rPr>
          <w:i/>
        </w:rPr>
        <w:t>Пасха</w:t>
      </w:r>
    </w:p>
    <w:p w:rsidR="002537D9" w:rsidRDefault="00FA6347">
      <w:pPr>
        <w:pStyle w:val="a3"/>
        <w:spacing w:line="252" w:lineRule="exact"/>
        <w:jc w:val="left"/>
      </w:pPr>
      <w:r>
        <w:rPr>
          <w:b/>
        </w:rPr>
        <w:t>Стихотворения</w:t>
      </w:r>
      <w:r>
        <w:rPr>
          <w:b/>
          <w:spacing w:val="47"/>
        </w:rPr>
        <w:t xml:space="preserve"> </w:t>
      </w:r>
      <w:r>
        <w:t>(не</w:t>
      </w:r>
      <w:r>
        <w:rPr>
          <w:spacing w:val="37"/>
        </w:rPr>
        <w:t xml:space="preserve"> </w:t>
      </w:r>
      <w:r>
        <w:t>менее</w:t>
      </w:r>
      <w:r>
        <w:rPr>
          <w:spacing w:val="45"/>
        </w:rPr>
        <w:t xml:space="preserve"> </w:t>
      </w:r>
      <w:r>
        <w:t>двух).</w:t>
      </w:r>
      <w:r>
        <w:rPr>
          <w:spacing w:val="46"/>
        </w:rPr>
        <w:t xml:space="preserve"> </w:t>
      </w:r>
      <w:r>
        <w:t>Например:</w:t>
      </w:r>
      <w:r>
        <w:rPr>
          <w:spacing w:val="39"/>
        </w:rPr>
        <w:t xml:space="preserve"> </w:t>
      </w:r>
      <w:r>
        <w:t>К.</w:t>
      </w:r>
      <w:r>
        <w:rPr>
          <w:spacing w:val="45"/>
        </w:rPr>
        <w:t xml:space="preserve"> </w:t>
      </w:r>
      <w:r>
        <w:t>Д.</w:t>
      </w:r>
      <w:r>
        <w:rPr>
          <w:spacing w:val="39"/>
        </w:rPr>
        <w:t xml:space="preserve"> </w:t>
      </w:r>
      <w:r>
        <w:t>Бальмонт</w:t>
      </w:r>
      <w:r>
        <w:rPr>
          <w:spacing w:val="39"/>
        </w:rPr>
        <w:t xml:space="preserve"> </w:t>
      </w:r>
      <w:r>
        <w:t>«Благовещенье</w:t>
      </w:r>
      <w:r>
        <w:rPr>
          <w:spacing w:val="4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Москве»,</w:t>
      </w:r>
      <w:r>
        <w:rPr>
          <w:spacing w:val="46"/>
        </w:rPr>
        <w:t xml:space="preserve"> </w:t>
      </w:r>
      <w:r>
        <w:t>А.</w:t>
      </w:r>
      <w:r>
        <w:rPr>
          <w:spacing w:val="37"/>
        </w:rPr>
        <w:t xml:space="preserve"> </w:t>
      </w:r>
      <w:r>
        <w:t>С.</w:t>
      </w:r>
      <w:r>
        <w:rPr>
          <w:spacing w:val="38"/>
        </w:rPr>
        <w:t xml:space="preserve"> </w:t>
      </w:r>
      <w:r>
        <w:t>Хомяков</w:t>
      </w:r>
    </w:p>
    <w:p w:rsidR="002537D9" w:rsidRDefault="00FA6347">
      <w:pPr>
        <w:pStyle w:val="a3"/>
        <w:spacing w:line="252" w:lineRule="exact"/>
        <w:jc w:val="left"/>
      </w:pPr>
      <w:r>
        <w:t>«Кремлевская</w:t>
      </w:r>
      <w:r>
        <w:rPr>
          <w:spacing w:val="-2"/>
        </w:rPr>
        <w:t xml:space="preserve"> </w:t>
      </w:r>
      <w:r>
        <w:t>заутреня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Пасху»,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Фет</w:t>
      </w:r>
      <w:r>
        <w:rPr>
          <w:spacing w:val="-4"/>
        </w:rPr>
        <w:t xml:space="preserve"> </w:t>
      </w:r>
      <w:r>
        <w:t>«Христос</w:t>
      </w:r>
      <w:r>
        <w:rPr>
          <w:spacing w:val="-6"/>
        </w:rPr>
        <w:t xml:space="preserve"> </w:t>
      </w:r>
      <w:r>
        <w:t>Воскресе!»</w:t>
      </w:r>
      <w:r>
        <w:rPr>
          <w:spacing w:val="4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П.</w:t>
      </w:r>
      <w:r>
        <w:rPr>
          <w:spacing w:val="-5"/>
        </w:rPr>
        <w:t xml:space="preserve"> </w:t>
      </w:r>
      <w:r>
        <w:t>Боткину).</w:t>
      </w:r>
    </w:p>
    <w:p w:rsidR="002537D9" w:rsidRDefault="00FA6347">
      <w:pPr>
        <w:spacing w:before="6"/>
        <w:ind w:left="170" w:right="8251"/>
        <w:rPr>
          <w:i/>
        </w:rPr>
      </w:pPr>
      <w:r>
        <w:rPr>
          <w:b/>
        </w:rPr>
        <w:t xml:space="preserve">А. П. Чехов. </w:t>
      </w:r>
      <w:r>
        <w:t>«Казак».</w:t>
      </w:r>
      <w:r>
        <w:rPr>
          <w:spacing w:val="-52"/>
        </w:rPr>
        <w:t xml:space="preserve"> </w:t>
      </w:r>
      <w:r>
        <w:rPr>
          <w:b/>
          <w:i/>
        </w:rPr>
        <w:t>Тепло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родного</w:t>
      </w:r>
      <w:r>
        <w:rPr>
          <w:b/>
          <w:i/>
          <w:spacing w:val="4"/>
        </w:rPr>
        <w:t xml:space="preserve"> </w:t>
      </w:r>
      <w:r>
        <w:rPr>
          <w:b/>
          <w:i/>
        </w:rPr>
        <w:t>дома</w:t>
      </w:r>
      <w:r>
        <w:rPr>
          <w:b/>
          <w:i/>
          <w:spacing w:val="1"/>
        </w:rPr>
        <w:t xml:space="preserve"> </w:t>
      </w:r>
      <w:r>
        <w:rPr>
          <w:i/>
        </w:rPr>
        <w:t>Русские</w:t>
      </w:r>
      <w:r>
        <w:rPr>
          <w:i/>
          <w:spacing w:val="2"/>
        </w:rPr>
        <w:t xml:space="preserve"> </w:t>
      </w:r>
      <w:r>
        <w:rPr>
          <w:i/>
        </w:rPr>
        <w:t>мастера</w:t>
      </w:r>
    </w:p>
    <w:p w:rsidR="002537D9" w:rsidRDefault="00FA6347">
      <w:pPr>
        <w:spacing w:line="250" w:lineRule="exact"/>
        <w:ind w:left="170"/>
      </w:pPr>
      <w:r>
        <w:rPr>
          <w:b/>
        </w:rPr>
        <w:t>В.</w:t>
      </w:r>
      <w:r>
        <w:rPr>
          <w:b/>
          <w:spacing w:val="1"/>
        </w:rPr>
        <w:t xml:space="preserve"> </w:t>
      </w: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Солоухин.</w:t>
      </w:r>
      <w:r>
        <w:rPr>
          <w:b/>
          <w:spacing w:val="-2"/>
        </w:rPr>
        <w:t xml:space="preserve"> </w:t>
      </w:r>
      <w:r>
        <w:t>«Камешки</w:t>
      </w:r>
      <w:r>
        <w:rPr>
          <w:spacing w:val="-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ладони»</w:t>
      </w:r>
      <w:r>
        <w:rPr>
          <w:spacing w:val="3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двух</w:t>
      </w:r>
      <w:r>
        <w:rPr>
          <w:spacing w:val="-10"/>
        </w:rPr>
        <w:t xml:space="preserve"> </w:t>
      </w:r>
      <w:r>
        <w:t>миниатюр</w:t>
      </w:r>
      <w:r>
        <w:rPr>
          <w:spacing w:val="-10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</w:p>
    <w:p w:rsidR="002537D9" w:rsidRDefault="00FA6347">
      <w:pPr>
        <w:spacing w:line="252" w:lineRule="exact"/>
        <w:ind w:left="170"/>
      </w:pPr>
      <w:r>
        <w:rPr>
          <w:b/>
        </w:rPr>
        <w:t>Ф. А. Абрамов.</w:t>
      </w:r>
      <w:r>
        <w:rPr>
          <w:b/>
          <w:spacing w:val="-3"/>
        </w:rPr>
        <w:t xml:space="preserve"> </w:t>
      </w:r>
      <w:r>
        <w:t>«Дом»</w:t>
      </w:r>
      <w:r>
        <w:rPr>
          <w:spacing w:val="2"/>
        </w:rPr>
        <w:t xml:space="preserve"> </w:t>
      </w:r>
      <w:r>
        <w:t>(один</w:t>
      </w:r>
      <w:r>
        <w:rPr>
          <w:spacing w:val="-4"/>
        </w:rPr>
        <w:t xml:space="preserve"> </w:t>
      </w:r>
      <w:r>
        <w:t>фрагмент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выбору).</w:t>
      </w:r>
    </w:p>
    <w:p w:rsidR="002537D9" w:rsidRDefault="00FA6347">
      <w:pPr>
        <w:pStyle w:val="a3"/>
        <w:spacing w:line="253" w:lineRule="exact"/>
        <w:jc w:val="left"/>
      </w:pPr>
      <w:r>
        <w:rPr>
          <w:b/>
        </w:rPr>
        <w:t>Стихотворения</w:t>
      </w:r>
      <w:r>
        <w:rPr>
          <w:b/>
          <w:spacing w:val="4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одного).</w:t>
      </w:r>
      <w:r>
        <w:rPr>
          <w:spacing w:val="-4"/>
        </w:rPr>
        <w:t xml:space="preserve"> </w:t>
      </w:r>
      <w:r>
        <w:t>Например:</w:t>
      </w:r>
      <w:r>
        <w:rPr>
          <w:spacing w:val="-10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Рождественский</w:t>
      </w:r>
      <w:r>
        <w:rPr>
          <w:spacing w:val="-3"/>
        </w:rPr>
        <w:t xml:space="preserve"> </w:t>
      </w:r>
      <w:r>
        <w:t>«О</w:t>
      </w:r>
      <w:r>
        <w:rPr>
          <w:spacing w:val="-9"/>
        </w:rPr>
        <w:t xml:space="preserve"> </w:t>
      </w:r>
      <w:r>
        <w:t>мастерах»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2537D9" w:rsidRDefault="002537D9">
      <w:pPr>
        <w:pStyle w:val="a3"/>
        <w:spacing w:before="5"/>
        <w:ind w:left="0"/>
        <w:jc w:val="left"/>
      </w:pPr>
    </w:p>
    <w:p w:rsidR="002537D9" w:rsidRDefault="00FA6347">
      <w:pPr>
        <w:pStyle w:val="3"/>
        <w:spacing w:line="240" w:lineRule="auto"/>
        <w:jc w:val="left"/>
      </w:pPr>
      <w:r>
        <w:t>Раздел</w:t>
      </w:r>
      <w:r>
        <w:rPr>
          <w:spacing w:val="-7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русская</w:t>
      </w:r>
      <w:r>
        <w:rPr>
          <w:spacing w:val="-2"/>
        </w:rPr>
        <w:t xml:space="preserve"> </w:t>
      </w:r>
      <w:r>
        <w:t>душа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pStyle w:val="4"/>
        <w:spacing w:line="253" w:lineRule="exact"/>
      </w:pPr>
      <w:r>
        <w:t>Не</w:t>
      </w:r>
      <w:r>
        <w:rPr>
          <w:spacing w:val="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ордена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Родина</w:t>
      </w:r>
    </w:p>
    <w:p w:rsidR="002537D9" w:rsidRDefault="00FA6347">
      <w:pPr>
        <w:spacing w:line="252" w:lineRule="exact"/>
        <w:ind w:left="170"/>
        <w:rPr>
          <w:i/>
        </w:rPr>
      </w:pPr>
      <w:r>
        <w:rPr>
          <w:i/>
        </w:rPr>
        <w:t>На</w:t>
      </w:r>
      <w:r>
        <w:rPr>
          <w:i/>
          <w:spacing w:val="2"/>
        </w:rPr>
        <w:t xml:space="preserve"> </w:t>
      </w:r>
      <w:r>
        <w:rPr>
          <w:i/>
        </w:rPr>
        <w:t>Первой</w:t>
      </w:r>
      <w:r>
        <w:rPr>
          <w:i/>
          <w:spacing w:val="-5"/>
        </w:rPr>
        <w:t xml:space="preserve"> </w:t>
      </w:r>
      <w:r>
        <w:rPr>
          <w:i/>
        </w:rPr>
        <w:t>мировой</w:t>
      </w:r>
      <w:r>
        <w:rPr>
          <w:i/>
          <w:spacing w:val="3"/>
        </w:rPr>
        <w:t xml:space="preserve"> </w:t>
      </w:r>
      <w:r>
        <w:rPr>
          <w:i/>
        </w:rPr>
        <w:t>войне</w:t>
      </w:r>
    </w:p>
    <w:p w:rsidR="002537D9" w:rsidRDefault="00FA6347">
      <w:pPr>
        <w:pStyle w:val="a3"/>
        <w:spacing w:line="252" w:lineRule="exact"/>
        <w:jc w:val="left"/>
      </w:pPr>
      <w:r>
        <w:rPr>
          <w:b/>
        </w:rPr>
        <w:t>Стихотворения</w:t>
      </w:r>
      <w:r>
        <w:rPr>
          <w:b/>
          <w:spacing w:val="15"/>
        </w:rPr>
        <w:t xml:space="preserve"> </w:t>
      </w:r>
      <w:r>
        <w:t>(не</w:t>
      </w:r>
      <w:r>
        <w:rPr>
          <w:spacing w:val="58"/>
        </w:rPr>
        <w:t xml:space="preserve"> </w:t>
      </w:r>
      <w:r>
        <w:t>менее</w:t>
      </w:r>
      <w:r>
        <w:rPr>
          <w:spacing w:val="65"/>
        </w:rPr>
        <w:t xml:space="preserve"> </w:t>
      </w:r>
      <w:r>
        <w:t>двух).</w:t>
      </w:r>
      <w:r>
        <w:rPr>
          <w:spacing w:val="65"/>
        </w:rPr>
        <w:t xml:space="preserve"> </w:t>
      </w:r>
      <w:r>
        <w:t>Например:</w:t>
      </w:r>
      <w:r>
        <w:rPr>
          <w:spacing w:val="66"/>
        </w:rPr>
        <w:t xml:space="preserve"> </w:t>
      </w:r>
      <w:r>
        <w:t>С.</w:t>
      </w:r>
      <w:r>
        <w:rPr>
          <w:spacing w:val="59"/>
        </w:rPr>
        <w:t xml:space="preserve"> </w:t>
      </w:r>
      <w:r>
        <w:t>М.</w:t>
      </w:r>
      <w:r>
        <w:rPr>
          <w:spacing w:val="58"/>
        </w:rPr>
        <w:t xml:space="preserve"> </w:t>
      </w:r>
      <w:r>
        <w:t>Городецкий</w:t>
      </w:r>
      <w:r>
        <w:rPr>
          <w:spacing w:val="59"/>
        </w:rPr>
        <w:t xml:space="preserve"> </w:t>
      </w:r>
      <w:r>
        <w:t>«Воздушный</w:t>
      </w:r>
      <w:r>
        <w:rPr>
          <w:spacing w:val="60"/>
        </w:rPr>
        <w:t xml:space="preserve"> </w:t>
      </w:r>
      <w:r>
        <w:t>витязь»,</w:t>
      </w:r>
      <w:r>
        <w:rPr>
          <w:spacing w:val="65"/>
        </w:rPr>
        <w:t xml:space="preserve"> </w:t>
      </w:r>
      <w:r>
        <w:t>Н.</w:t>
      </w:r>
      <w:r>
        <w:rPr>
          <w:spacing w:val="58"/>
        </w:rPr>
        <w:t xml:space="preserve"> </w:t>
      </w:r>
      <w:r>
        <w:t>С.</w:t>
      </w:r>
      <w:r>
        <w:rPr>
          <w:spacing w:val="65"/>
        </w:rPr>
        <w:t xml:space="preserve"> </w:t>
      </w:r>
      <w:r>
        <w:t>Гумилёв</w:t>
      </w:r>
    </w:p>
    <w:p w:rsidR="002537D9" w:rsidRDefault="00FA6347">
      <w:pPr>
        <w:pStyle w:val="a3"/>
        <w:spacing w:line="252" w:lineRule="exact"/>
        <w:jc w:val="left"/>
      </w:pPr>
      <w:r>
        <w:t>«Наступление»,</w:t>
      </w:r>
      <w:r>
        <w:rPr>
          <w:spacing w:val="-3"/>
        </w:rPr>
        <w:t xml:space="preserve"> </w:t>
      </w:r>
      <w:r>
        <w:t>«Война»</w:t>
      </w:r>
      <w:r>
        <w:rPr>
          <w:spacing w:val="-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</w:t>
      </w:r>
    </w:p>
    <w:p w:rsidR="002537D9" w:rsidRDefault="00FA6347">
      <w:pPr>
        <w:spacing w:line="252" w:lineRule="exact"/>
        <w:ind w:left="170"/>
      </w:pPr>
      <w:r>
        <w:rPr>
          <w:b/>
        </w:rPr>
        <w:t>М.</w:t>
      </w:r>
      <w:r>
        <w:rPr>
          <w:b/>
          <w:spacing w:val="-2"/>
        </w:rPr>
        <w:t xml:space="preserve"> </w:t>
      </w:r>
      <w:r>
        <w:rPr>
          <w:b/>
        </w:rPr>
        <w:t>М.</w:t>
      </w:r>
      <w:r>
        <w:rPr>
          <w:b/>
          <w:spacing w:val="-2"/>
        </w:rPr>
        <w:t xml:space="preserve"> </w:t>
      </w:r>
      <w:r>
        <w:rPr>
          <w:b/>
        </w:rPr>
        <w:t xml:space="preserve">Пришвин. </w:t>
      </w:r>
      <w:r>
        <w:t>«Голубая</w:t>
      </w:r>
      <w:r>
        <w:rPr>
          <w:spacing w:val="-6"/>
        </w:rPr>
        <w:t xml:space="preserve"> </w:t>
      </w:r>
      <w:r>
        <w:t>стрекоза».</w:t>
      </w:r>
    </w:p>
    <w:p w:rsidR="002537D9" w:rsidRDefault="00FA6347">
      <w:pPr>
        <w:pStyle w:val="4"/>
        <w:spacing w:before="6"/>
      </w:pPr>
      <w:r>
        <w:t>Загадки</w:t>
      </w:r>
      <w:r>
        <w:rPr>
          <w:spacing w:val="-6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души</w:t>
      </w:r>
    </w:p>
    <w:p w:rsidR="002537D9" w:rsidRDefault="00FA6347">
      <w:pPr>
        <w:spacing w:line="252" w:lineRule="exact"/>
        <w:ind w:left="170"/>
        <w:rPr>
          <w:i/>
        </w:rPr>
      </w:pPr>
      <w:r>
        <w:rPr>
          <w:i/>
        </w:rPr>
        <w:t>Долюшка</w:t>
      </w:r>
      <w:r>
        <w:rPr>
          <w:i/>
          <w:spacing w:val="-2"/>
        </w:rPr>
        <w:t xml:space="preserve"> </w:t>
      </w:r>
      <w:r>
        <w:rPr>
          <w:i/>
        </w:rPr>
        <w:t>женская</w:t>
      </w:r>
    </w:p>
    <w:p w:rsidR="002537D9" w:rsidRDefault="00FA6347">
      <w:pPr>
        <w:pStyle w:val="a3"/>
        <w:ind w:right="128"/>
      </w:pPr>
      <w:r>
        <w:rPr>
          <w:b/>
        </w:rPr>
        <w:t xml:space="preserve">Стихотворения </w:t>
      </w:r>
      <w:r>
        <w:t>(не менее двух). Например: Ф. И. Тютчев «Русской женщине», Н. А. Некрасов «Внимая</w:t>
      </w:r>
      <w:r>
        <w:rPr>
          <w:spacing w:val="1"/>
        </w:rPr>
        <w:t xml:space="preserve"> </w:t>
      </w:r>
      <w:r>
        <w:t>ужасам вой- ны^», Ю. В. Друнина «И откуда вдруг берутся силы...», В. М. Тушнова «Вот говорят: Россия.»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</w:t>
      </w:r>
    </w:p>
    <w:p w:rsidR="002537D9" w:rsidRDefault="00FA6347">
      <w:pPr>
        <w:spacing w:line="250" w:lineRule="exact"/>
        <w:ind w:left="170"/>
      </w:pPr>
      <w:r>
        <w:rPr>
          <w:b/>
        </w:rPr>
        <w:t>Ф.</w:t>
      </w:r>
      <w:r>
        <w:rPr>
          <w:b/>
          <w:spacing w:val="-1"/>
        </w:rPr>
        <w:t xml:space="preserve"> </w:t>
      </w:r>
      <w:r>
        <w:rPr>
          <w:b/>
        </w:rPr>
        <w:t>А. Абрамов.</w:t>
      </w:r>
      <w:r>
        <w:rPr>
          <w:b/>
          <w:spacing w:val="-3"/>
        </w:rPr>
        <w:t xml:space="preserve"> </w:t>
      </w:r>
      <w:r>
        <w:t>«Золотые</w:t>
      </w:r>
      <w:r>
        <w:rPr>
          <w:spacing w:val="-1"/>
        </w:rPr>
        <w:t xml:space="preserve"> </w:t>
      </w:r>
      <w:r>
        <w:t>руки».</w:t>
      </w:r>
    </w:p>
    <w:p w:rsidR="002537D9" w:rsidRDefault="00FA6347">
      <w:pPr>
        <w:pStyle w:val="4"/>
      </w:pPr>
      <w:r>
        <w:t>О</w:t>
      </w:r>
      <w:r>
        <w:rPr>
          <w:spacing w:val="-3"/>
        </w:rPr>
        <w:t xml:space="preserve"> </w:t>
      </w:r>
      <w:r>
        <w:t>ваших</w:t>
      </w:r>
      <w:r>
        <w:rPr>
          <w:spacing w:val="-3"/>
        </w:rPr>
        <w:t xml:space="preserve"> </w:t>
      </w:r>
      <w:r>
        <w:t>ровесниках</w:t>
      </w:r>
    </w:p>
    <w:p w:rsidR="002537D9" w:rsidRDefault="00FA6347">
      <w:pPr>
        <w:spacing w:line="252" w:lineRule="exact"/>
        <w:ind w:left="170"/>
        <w:rPr>
          <w:i/>
        </w:rPr>
      </w:pPr>
      <w:r>
        <w:rPr>
          <w:i/>
        </w:rPr>
        <w:t>Взрослые</w:t>
      </w:r>
      <w:r>
        <w:rPr>
          <w:i/>
          <w:spacing w:val="-2"/>
        </w:rPr>
        <w:t xml:space="preserve"> </w:t>
      </w:r>
      <w:r>
        <w:rPr>
          <w:i/>
        </w:rPr>
        <w:t>детские</w:t>
      </w:r>
      <w:r>
        <w:rPr>
          <w:i/>
          <w:spacing w:val="-2"/>
        </w:rPr>
        <w:t xml:space="preserve"> </w:t>
      </w:r>
      <w:r>
        <w:rPr>
          <w:i/>
        </w:rPr>
        <w:t>проблемы</w:t>
      </w:r>
    </w:p>
    <w:p w:rsidR="002537D9" w:rsidRDefault="00FA6347">
      <w:pPr>
        <w:spacing w:before="6" w:line="253" w:lineRule="exact"/>
        <w:ind w:left="170"/>
      </w:pPr>
      <w:r>
        <w:rPr>
          <w:b/>
        </w:rPr>
        <w:t>А. С. Игнатова.</w:t>
      </w:r>
      <w:r>
        <w:rPr>
          <w:b/>
          <w:spacing w:val="-3"/>
        </w:rPr>
        <w:t xml:space="preserve"> </w:t>
      </w:r>
      <w:r>
        <w:t>«Джинн</w:t>
      </w:r>
      <w:r>
        <w:rPr>
          <w:spacing w:val="-4"/>
        </w:rPr>
        <w:t xml:space="preserve"> </w:t>
      </w:r>
      <w:r>
        <w:t>Сева».</w:t>
      </w:r>
    </w:p>
    <w:p w:rsidR="002537D9" w:rsidRDefault="00FA6347">
      <w:pPr>
        <w:pStyle w:val="a3"/>
        <w:jc w:val="left"/>
      </w:pPr>
      <w:r>
        <w:rPr>
          <w:b/>
        </w:rPr>
        <w:t>Н.</w:t>
      </w:r>
      <w:r>
        <w:rPr>
          <w:b/>
          <w:spacing w:val="1"/>
        </w:rPr>
        <w:t xml:space="preserve"> </w:t>
      </w:r>
      <w:r>
        <w:rPr>
          <w:b/>
        </w:rPr>
        <w:t>Н.</w:t>
      </w:r>
      <w:r>
        <w:rPr>
          <w:b/>
          <w:spacing w:val="2"/>
        </w:rPr>
        <w:t xml:space="preserve"> </w:t>
      </w:r>
      <w:r>
        <w:rPr>
          <w:b/>
        </w:rPr>
        <w:t>Назаркин.</w:t>
      </w:r>
      <w:r>
        <w:rPr>
          <w:b/>
          <w:spacing w:val="-2"/>
        </w:rPr>
        <w:t xml:space="preserve"> </w:t>
      </w:r>
      <w:r>
        <w:t>«Изумрудная</w:t>
      </w:r>
      <w:r>
        <w:rPr>
          <w:spacing w:val="-8"/>
        </w:rPr>
        <w:t xml:space="preserve"> </w:t>
      </w:r>
      <w:r>
        <w:t>рыбка»</w:t>
      </w:r>
      <w:r>
        <w:rPr>
          <w:spacing w:val="-3"/>
        </w:rPr>
        <w:t xml:space="preserve"> </w:t>
      </w:r>
      <w:r>
        <w:t>(не</w:t>
      </w:r>
      <w:r>
        <w:rPr>
          <w:spacing w:val="-1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</w:t>
      </w:r>
      <w:r>
        <w:rPr>
          <w:spacing w:val="-10"/>
        </w:rPr>
        <w:t xml:space="preserve"> </w:t>
      </w:r>
      <w:r>
        <w:t>глав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выбору,</w:t>
      </w:r>
      <w:r>
        <w:rPr>
          <w:spacing w:val="-4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«Изумрудная</w:t>
      </w:r>
      <w:r>
        <w:rPr>
          <w:spacing w:val="-8"/>
        </w:rPr>
        <w:t xml:space="preserve"> </w:t>
      </w:r>
      <w:r>
        <w:t>рыбка»,</w:t>
      </w:r>
      <w:r>
        <w:rPr>
          <w:spacing w:val="-11"/>
        </w:rPr>
        <w:t xml:space="preserve"> </w:t>
      </w:r>
      <w:r>
        <w:t>«Ах,</w:t>
      </w:r>
      <w:r>
        <w:rPr>
          <w:spacing w:val="-52"/>
        </w:rPr>
        <w:t xml:space="preserve"> </w:t>
      </w:r>
      <w:r>
        <w:t>миледи!»,</w:t>
      </w:r>
      <w:r>
        <w:rPr>
          <w:spacing w:val="-4"/>
        </w:rPr>
        <w:t xml:space="preserve"> </w:t>
      </w:r>
      <w:r>
        <w:t>«Про</w:t>
      </w:r>
      <w:r>
        <w:rPr>
          <w:spacing w:val="-2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жизнь»).</w:t>
      </w:r>
    </w:p>
    <w:p w:rsidR="002537D9" w:rsidRDefault="00FA6347">
      <w:pPr>
        <w:pStyle w:val="4"/>
        <w:spacing w:line="251" w:lineRule="exact"/>
      </w:pPr>
      <w:r>
        <w:t>Лишь</w:t>
      </w:r>
      <w:r>
        <w:rPr>
          <w:spacing w:val="2"/>
        </w:rPr>
        <w:t xml:space="preserve"> </w:t>
      </w:r>
      <w:r>
        <w:t>слову</w:t>
      </w:r>
      <w:r>
        <w:rPr>
          <w:spacing w:val="-10"/>
        </w:rPr>
        <w:t xml:space="preserve"> </w:t>
      </w:r>
      <w:r>
        <w:t>жизнь</w:t>
      </w:r>
      <w:r>
        <w:rPr>
          <w:spacing w:val="2"/>
        </w:rPr>
        <w:t xml:space="preserve"> </w:t>
      </w:r>
      <w:r>
        <w:t>дана</w:t>
      </w:r>
    </w:p>
    <w:p w:rsidR="002537D9" w:rsidRDefault="00FA6347">
      <w:pPr>
        <w:spacing w:line="252" w:lineRule="exact"/>
        <w:ind w:left="170"/>
        <w:rPr>
          <w:i/>
        </w:rPr>
      </w:pPr>
      <w:r>
        <w:rPr>
          <w:i/>
        </w:rPr>
        <w:t>Такого</w:t>
      </w:r>
      <w:r>
        <w:rPr>
          <w:i/>
          <w:spacing w:val="2"/>
        </w:rPr>
        <w:t xml:space="preserve"> </w:t>
      </w:r>
      <w:r>
        <w:rPr>
          <w:i/>
        </w:rPr>
        <w:t>языка</w:t>
      </w:r>
      <w:r>
        <w:rPr>
          <w:i/>
          <w:spacing w:val="3"/>
        </w:rPr>
        <w:t xml:space="preserve"> </w:t>
      </w:r>
      <w:r>
        <w:rPr>
          <w:i/>
        </w:rPr>
        <w:t>на</w:t>
      </w:r>
      <w:r>
        <w:rPr>
          <w:i/>
          <w:spacing w:val="-3"/>
        </w:rPr>
        <w:t xml:space="preserve"> </w:t>
      </w:r>
      <w:r>
        <w:rPr>
          <w:i/>
        </w:rPr>
        <w:t>свете</w:t>
      </w:r>
      <w:r>
        <w:rPr>
          <w:i/>
          <w:spacing w:val="-6"/>
        </w:rPr>
        <w:t xml:space="preserve"> </w:t>
      </w:r>
      <w:r>
        <w:rPr>
          <w:i/>
        </w:rPr>
        <w:t>не</w:t>
      </w:r>
      <w:r>
        <w:rPr>
          <w:i/>
          <w:spacing w:val="-5"/>
        </w:rPr>
        <w:t xml:space="preserve"> </w:t>
      </w:r>
      <w:r>
        <w:rPr>
          <w:i/>
        </w:rPr>
        <w:t>бывало</w:t>
      </w:r>
    </w:p>
    <w:p w:rsidR="002537D9" w:rsidRDefault="00FA6347">
      <w:pPr>
        <w:pStyle w:val="a3"/>
        <w:ind w:right="119"/>
        <w:jc w:val="left"/>
      </w:pPr>
      <w:r>
        <w:rPr>
          <w:b/>
        </w:rPr>
        <w:t>Стихотворения</w:t>
      </w:r>
      <w:r>
        <w:rPr>
          <w:b/>
          <w:spacing w:val="9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8"/>
        </w:rPr>
        <w:t xml:space="preserve"> </w:t>
      </w:r>
      <w:r>
        <w:t>одного).</w:t>
      </w:r>
      <w:r>
        <w:rPr>
          <w:spacing w:val="7"/>
        </w:rPr>
        <w:t xml:space="preserve"> </w:t>
      </w:r>
      <w:r>
        <w:t>Например:</w:t>
      </w:r>
      <w:r>
        <w:rPr>
          <w:spacing w:val="8"/>
        </w:rPr>
        <w:t xml:space="preserve"> </w:t>
      </w:r>
      <w:r>
        <w:t>Вс. Рождественский</w:t>
      </w:r>
      <w:r>
        <w:rPr>
          <w:spacing w:val="2"/>
        </w:rPr>
        <w:t xml:space="preserve"> </w:t>
      </w:r>
      <w:r>
        <w:t>«В</w:t>
      </w:r>
      <w:r>
        <w:rPr>
          <w:spacing w:val="7"/>
        </w:rPr>
        <w:t xml:space="preserve"> </w:t>
      </w:r>
      <w:r>
        <w:t>родной</w:t>
      </w:r>
      <w:r>
        <w:rPr>
          <w:spacing w:val="8"/>
        </w:rPr>
        <w:t xml:space="preserve"> </w:t>
      </w:r>
      <w:r>
        <w:t>поэзии</w:t>
      </w:r>
      <w:r>
        <w:rPr>
          <w:spacing w:val="2"/>
        </w:rPr>
        <w:t xml:space="preserve"> </w:t>
      </w:r>
      <w:r>
        <w:t>совсем</w:t>
      </w:r>
      <w:r>
        <w:rPr>
          <w:spacing w:val="1"/>
        </w:rPr>
        <w:t xml:space="preserve"> </w:t>
      </w:r>
      <w:r>
        <w:t>не старовер.»</w:t>
      </w:r>
      <w:r>
        <w:rPr>
          <w:spacing w:val="-5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</w:t>
      </w:r>
    </w:p>
    <w:p w:rsidR="002537D9" w:rsidRDefault="002537D9">
      <w:pPr>
        <w:pStyle w:val="a3"/>
        <w:spacing w:before="4"/>
        <w:ind w:left="0"/>
        <w:jc w:val="left"/>
      </w:pPr>
    </w:p>
    <w:p w:rsidR="002537D9" w:rsidRDefault="00FA6347" w:rsidP="002228D6">
      <w:pPr>
        <w:pStyle w:val="3"/>
        <w:numPr>
          <w:ilvl w:val="0"/>
          <w:numId w:val="156"/>
        </w:numPr>
        <w:tabs>
          <w:tab w:val="left" w:pos="345"/>
        </w:tabs>
        <w:spacing w:line="240" w:lineRule="auto"/>
        <w:ind w:left="344" w:hanging="175"/>
        <w:jc w:val="both"/>
      </w:pPr>
      <w:r>
        <w:t>КЛАСС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ind w:left="170"/>
        <w:jc w:val="both"/>
        <w:rPr>
          <w:b/>
        </w:rPr>
      </w:pPr>
      <w:r>
        <w:rPr>
          <w:b/>
        </w:rPr>
        <w:t>Раздел</w:t>
      </w:r>
      <w:r>
        <w:rPr>
          <w:b/>
          <w:spacing w:val="-6"/>
        </w:rPr>
        <w:t xml:space="preserve"> </w:t>
      </w:r>
      <w:r>
        <w:rPr>
          <w:b/>
        </w:rPr>
        <w:t>1.</w:t>
      </w:r>
      <w:r>
        <w:rPr>
          <w:b/>
          <w:spacing w:val="-1"/>
        </w:rPr>
        <w:t xml:space="preserve"> </w:t>
      </w:r>
      <w:r>
        <w:rPr>
          <w:b/>
        </w:rPr>
        <w:t>Россия</w:t>
      </w:r>
      <w:r>
        <w:rPr>
          <w:b/>
          <w:spacing w:val="2"/>
        </w:rPr>
        <w:t xml:space="preserve"> </w:t>
      </w:r>
      <w:r>
        <w:rPr>
          <w:b/>
        </w:rPr>
        <w:t>—</w:t>
      </w:r>
      <w:r>
        <w:rPr>
          <w:b/>
          <w:spacing w:val="-1"/>
        </w:rPr>
        <w:t xml:space="preserve"> </w:t>
      </w:r>
      <w:r>
        <w:rPr>
          <w:b/>
        </w:rPr>
        <w:t>Родина моя</w:t>
      </w:r>
    </w:p>
    <w:p w:rsidR="002537D9" w:rsidRDefault="002537D9">
      <w:pPr>
        <w:jc w:val="both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spacing w:before="66"/>
        <w:ind w:left="170"/>
        <w:rPr>
          <w:i/>
        </w:rPr>
      </w:pPr>
      <w:r>
        <w:rPr>
          <w:i/>
        </w:rPr>
        <w:lastRenderedPageBreak/>
        <w:t>Легендарный</w:t>
      </w:r>
      <w:r>
        <w:rPr>
          <w:i/>
          <w:spacing w:val="3"/>
        </w:rPr>
        <w:t xml:space="preserve"> </w:t>
      </w:r>
      <w:r>
        <w:rPr>
          <w:i/>
        </w:rPr>
        <w:t>герой</w:t>
      </w:r>
      <w:r>
        <w:rPr>
          <w:i/>
          <w:spacing w:val="3"/>
        </w:rPr>
        <w:t xml:space="preserve"> </w:t>
      </w:r>
      <w:r>
        <w:rPr>
          <w:i/>
        </w:rPr>
        <w:t>земли</w:t>
      </w:r>
      <w:r>
        <w:rPr>
          <w:i/>
          <w:spacing w:val="-4"/>
        </w:rPr>
        <w:t xml:space="preserve"> </w:t>
      </w:r>
      <w:r>
        <w:rPr>
          <w:i/>
        </w:rPr>
        <w:t>русской</w:t>
      </w:r>
      <w:r>
        <w:rPr>
          <w:i/>
          <w:spacing w:val="2"/>
        </w:rPr>
        <w:t xml:space="preserve"> </w:t>
      </w:r>
      <w:r>
        <w:rPr>
          <w:i/>
        </w:rPr>
        <w:t>Иван</w:t>
      </w:r>
      <w:r>
        <w:rPr>
          <w:i/>
          <w:spacing w:val="-9"/>
        </w:rPr>
        <w:t xml:space="preserve"> </w:t>
      </w:r>
      <w:r>
        <w:rPr>
          <w:i/>
        </w:rPr>
        <w:t>Сусанин</w:t>
      </w:r>
    </w:p>
    <w:p w:rsidR="002537D9" w:rsidRDefault="00FA6347">
      <w:pPr>
        <w:pStyle w:val="a3"/>
        <w:spacing w:before="6"/>
        <w:jc w:val="left"/>
      </w:pPr>
      <w:r>
        <w:rPr>
          <w:b/>
        </w:rPr>
        <w:t>Стихотворения</w:t>
      </w:r>
      <w:r>
        <w:rPr>
          <w:b/>
          <w:spacing w:val="5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одного).</w:t>
      </w:r>
      <w:r>
        <w:rPr>
          <w:spacing w:val="-4"/>
        </w:rPr>
        <w:t xml:space="preserve"> </w:t>
      </w:r>
      <w:r>
        <w:t>Например:</w:t>
      </w:r>
      <w:r>
        <w:rPr>
          <w:spacing w:val="-3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Н.</w:t>
      </w:r>
      <w:r>
        <w:rPr>
          <w:spacing w:val="-11"/>
        </w:rPr>
        <w:t xml:space="preserve"> </w:t>
      </w:r>
      <w:r>
        <w:t>Марков</w:t>
      </w:r>
      <w:r>
        <w:rPr>
          <w:spacing w:val="-3"/>
        </w:rPr>
        <w:t xml:space="preserve"> </w:t>
      </w:r>
      <w:r>
        <w:t>«Сусанин»,</w:t>
      </w:r>
      <w:r>
        <w:rPr>
          <w:spacing w:val="2"/>
        </w:rPr>
        <w:t xml:space="preserve"> </w:t>
      </w:r>
      <w:r>
        <w:t>О.</w:t>
      </w:r>
      <w:r>
        <w:rPr>
          <w:spacing w:val="-4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Ильина</w:t>
      </w:r>
      <w:r>
        <w:rPr>
          <w:spacing w:val="-3"/>
        </w:rPr>
        <w:t xml:space="preserve"> </w:t>
      </w:r>
      <w:r>
        <w:t>«Во</w:t>
      </w:r>
      <w:r>
        <w:rPr>
          <w:spacing w:val="-3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грозного</w:t>
      </w:r>
      <w:r>
        <w:rPr>
          <w:spacing w:val="-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злого</w:t>
      </w:r>
      <w:r>
        <w:rPr>
          <w:spacing w:val="-2"/>
        </w:rPr>
        <w:t xml:space="preserve"> </w:t>
      </w:r>
      <w:r>
        <w:t>поединка.»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537D9" w:rsidRDefault="00FA6347">
      <w:pPr>
        <w:spacing w:line="251" w:lineRule="exact"/>
        <w:ind w:left="170"/>
      </w:pPr>
      <w:r>
        <w:rPr>
          <w:b/>
        </w:rPr>
        <w:t>П. Н.</w:t>
      </w:r>
      <w:r>
        <w:rPr>
          <w:b/>
          <w:spacing w:val="1"/>
        </w:rPr>
        <w:t xml:space="preserve"> </w:t>
      </w:r>
      <w:r>
        <w:rPr>
          <w:b/>
        </w:rPr>
        <w:t>Полевой.</w:t>
      </w:r>
      <w:r>
        <w:rPr>
          <w:b/>
          <w:spacing w:val="4"/>
        </w:rPr>
        <w:t xml:space="preserve"> </w:t>
      </w:r>
      <w:r>
        <w:t>«Избранник</w:t>
      </w:r>
      <w:r>
        <w:rPr>
          <w:spacing w:val="-7"/>
        </w:rPr>
        <w:t xml:space="preserve"> </w:t>
      </w:r>
      <w:r>
        <w:t>Божий»</w:t>
      </w:r>
      <w:r>
        <w:rPr>
          <w:spacing w:val="-5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глав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выбору).</w:t>
      </w:r>
    </w:p>
    <w:p w:rsidR="002537D9" w:rsidRDefault="00FA6347">
      <w:pPr>
        <w:pStyle w:val="4"/>
      </w:pPr>
      <w:r>
        <w:t>Города земли</w:t>
      </w:r>
      <w:r>
        <w:rPr>
          <w:spacing w:val="-5"/>
        </w:rPr>
        <w:t xml:space="preserve"> </w:t>
      </w:r>
      <w:r>
        <w:t>русской</w:t>
      </w:r>
    </w:p>
    <w:p w:rsidR="002537D9" w:rsidRDefault="00FA6347">
      <w:pPr>
        <w:spacing w:line="252" w:lineRule="exact"/>
        <w:ind w:left="170"/>
        <w:rPr>
          <w:i/>
        </w:rPr>
      </w:pPr>
      <w:r>
        <w:rPr>
          <w:i/>
        </w:rPr>
        <w:t>По</w:t>
      </w:r>
      <w:r>
        <w:rPr>
          <w:i/>
          <w:spacing w:val="4"/>
        </w:rPr>
        <w:t xml:space="preserve"> </w:t>
      </w:r>
      <w:r>
        <w:rPr>
          <w:i/>
        </w:rPr>
        <w:t>Золотому</w:t>
      </w:r>
      <w:r>
        <w:rPr>
          <w:i/>
          <w:spacing w:val="-4"/>
        </w:rPr>
        <w:t xml:space="preserve"> </w:t>
      </w:r>
      <w:r>
        <w:rPr>
          <w:i/>
        </w:rPr>
        <w:t>кольцу</w:t>
      </w:r>
    </w:p>
    <w:p w:rsidR="002537D9" w:rsidRDefault="00FA6347">
      <w:pPr>
        <w:pStyle w:val="a3"/>
        <w:spacing w:line="252" w:lineRule="exact"/>
        <w:jc w:val="left"/>
      </w:pPr>
      <w:r>
        <w:rPr>
          <w:b/>
        </w:rPr>
        <w:t>Стихотворения</w:t>
      </w:r>
      <w:r>
        <w:rPr>
          <w:b/>
          <w:spacing w:val="10"/>
        </w:rPr>
        <w:t xml:space="preserve"> </w:t>
      </w:r>
      <w:r>
        <w:t>(не</w:t>
      </w:r>
      <w:r>
        <w:rPr>
          <w:spacing w:val="9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9"/>
        </w:rPr>
        <w:t xml:space="preserve"> </w:t>
      </w:r>
      <w:r>
        <w:t>Например:</w:t>
      </w:r>
      <w:r>
        <w:rPr>
          <w:spacing w:val="9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Сологуб</w:t>
      </w:r>
      <w:r>
        <w:rPr>
          <w:spacing w:val="2"/>
        </w:rPr>
        <w:t xml:space="preserve"> </w:t>
      </w:r>
      <w:r>
        <w:t>«Сквозь</w:t>
      </w:r>
      <w:r>
        <w:rPr>
          <w:spacing w:val="5"/>
        </w:rPr>
        <w:t xml:space="preserve"> </w:t>
      </w:r>
      <w:r>
        <w:t>туман</w:t>
      </w:r>
      <w:r>
        <w:rPr>
          <w:spacing w:val="10"/>
        </w:rPr>
        <w:t xml:space="preserve"> </w:t>
      </w:r>
      <w:r>
        <w:t>едва</w:t>
      </w:r>
      <w:r>
        <w:rPr>
          <w:spacing w:val="9"/>
        </w:rPr>
        <w:t xml:space="preserve"> </w:t>
      </w:r>
      <w:r>
        <w:t>заметный...»,</w:t>
      </w:r>
      <w:r>
        <w:rPr>
          <w:spacing w:val="1"/>
        </w:rPr>
        <w:t xml:space="preserve"> </w:t>
      </w:r>
      <w:r>
        <w:t>М.</w:t>
      </w:r>
      <w:r>
        <w:rPr>
          <w:spacing w:val="9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Кузмин</w:t>
      </w:r>
    </w:p>
    <w:p w:rsidR="002537D9" w:rsidRDefault="00FA6347">
      <w:pPr>
        <w:pStyle w:val="a3"/>
        <w:spacing w:line="252" w:lineRule="exact"/>
        <w:jc w:val="left"/>
      </w:pPr>
      <w:r>
        <w:t>«Я</w:t>
      </w:r>
      <w:r>
        <w:rPr>
          <w:spacing w:val="-4"/>
        </w:rPr>
        <w:t xml:space="preserve"> </w:t>
      </w:r>
      <w:r>
        <w:t>знаю</w:t>
      </w:r>
      <w:r>
        <w:rPr>
          <w:spacing w:val="-6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понаслышке...»,</w:t>
      </w:r>
      <w:r>
        <w:rPr>
          <w:spacing w:val="2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Кобзев</w:t>
      </w:r>
      <w:r>
        <w:rPr>
          <w:spacing w:val="-3"/>
        </w:rPr>
        <w:t xml:space="preserve"> </w:t>
      </w:r>
      <w:r>
        <w:t>«Поездка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Суздаль»,</w:t>
      </w:r>
      <w:r>
        <w:rPr>
          <w:spacing w:val="-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Степанов</w:t>
      </w:r>
      <w:r>
        <w:rPr>
          <w:spacing w:val="-4"/>
        </w:rPr>
        <w:t xml:space="preserve"> </w:t>
      </w:r>
      <w:r>
        <w:t>«Золотое</w:t>
      </w:r>
      <w:r>
        <w:rPr>
          <w:spacing w:val="-4"/>
        </w:rPr>
        <w:t xml:space="preserve"> </w:t>
      </w:r>
      <w:r>
        <w:t>кольцо»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537D9" w:rsidRDefault="00FA6347">
      <w:pPr>
        <w:pStyle w:val="4"/>
        <w:spacing w:before="6"/>
      </w:pPr>
      <w:r>
        <w:t>Родные</w:t>
      </w:r>
      <w:r>
        <w:rPr>
          <w:spacing w:val="-4"/>
        </w:rPr>
        <w:t xml:space="preserve"> </w:t>
      </w:r>
      <w:r>
        <w:t>просторы</w:t>
      </w:r>
    </w:p>
    <w:p w:rsidR="002537D9" w:rsidRDefault="00FA6347">
      <w:pPr>
        <w:spacing w:line="252" w:lineRule="exact"/>
        <w:ind w:left="170"/>
        <w:rPr>
          <w:i/>
        </w:rPr>
      </w:pPr>
      <w:r>
        <w:rPr>
          <w:i/>
        </w:rPr>
        <w:t>Волга</w:t>
      </w:r>
      <w:r>
        <w:rPr>
          <w:i/>
          <w:spacing w:val="-1"/>
        </w:rPr>
        <w:t xml:space="preserve"> </w:t>
      </w:r>
      <w:r>
        <w:rPr>
          <w:i/>
        </w:rPr>
        <w:t>—</w:t>
      </w:r>
      <w:r>
        <w:rPr>
          <w:i/>
          <w:spacing w:val="-1"/>
        </w:rPr>
        <w:t xml:space="preserve"> </w:t>
      </w:r>
      <w:r>
        <w:rPr>
          <w:i/>
        </w:rPr>
        <w:t>русская</w:t>
      </w:r>
      <w:r>
        <w:rPr>
          <w:i/>
          <w:spacing w:val="-1"/>
        </w:rPr>
        <w:t xml:space="preserve"> </w:t>
      </w:r>
      <w:r>
        <w:rPr>
          <w:i/>
        </w:rPr>
        <w:t>река</w:t>
      </w:r>
    </w:p>
    <w:p w:rsidR="002537D9" w:rsidRDefault="00FA6347">
      <w:pPr>
        <w:spacing w:line="252" w:lineRule="exact"/>
        <w:ind w:left="170"/>
      </w:pPr>
      <w:r>
        <w:rPr>
          <w:b/>
        </w:rPr>
        <w:t>Русские</w:t>
      </w:r>
      <w:r>
        <w:rPr>
          <w:b/>
          <w:spacing w:val="25"/>
        </w:rPr>
        <w:t xml:space="preserve"> </w:t>
      </w:r>
      <w:r>
        <w:rPr>
          <w:b/>
        </w:rPr>
        <w:t>народные</w:t>
      </w:r>
      <w:r>
        <w:rPr>
          <w:b/>
          <w:spacing w:val="26"/>
        </w:rPr>
        <w:t xml:space="preserve"> </w:t>
      </w:r>
      <w:r>
        <w:rPr>
          <w:b/>
        </w:rPr>
        <w:t>песни</w:t>
      </w:r>
      <w:r>
        <w:rPr>
          <w:b/>
          <w:spacing w:val="25"/>
        </w:rPr>
        <w:t xml:space="preserve"> </w:t>
      </w:r>
      <w:r>
        <w:rPr>
          <w:b/>
        </w:rPr>
        <w:t>о</w:t>
      </w:r>
      <w:r>
        <w:rPr>
          <w:b/>
          <w:spacing w:val="20"/>
        </w:rPr>
        <w:t xml:space="preserve"> </w:t>
      </w:r>
      <w:r>
        <w:rPr>
          <w:b/>
        </w:rPr>
        <w:t>Волге</w:t>
      </w:r>
      <w:r>
        <w:rPr>
          <w:b/>
          <w:spacing w:val="34"/>
        </w:rPr>
        <w:t xml:space="preserve"> </w:t>
      </w:r>
      <w:r>
        <w:t>(одна</w:t>
      </w:r>
      <w:r>
        <w:rPr>
          <w:spacing w:val="26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выбору).</w:t>
      </w:r>
      <w:r>
        <w:rPr>
          <w:spacing w:val="33"/>
        </w:rPr>
        <w:t xml:space="preserve"> </w:t>
      </w:r>
      <w:r>
        <w:t>Например:</w:t>
      </w:r>
      <w:r>
        <w:rPr>
          <w:spacing w:val="27"/>
        </w:rPr>
        <w:t xml:space="preserve"> </w:t>
      </w:r>
      <w:r>
        <w:t>«Уж</w:t>
      </w:r>
      <w:r>
        <w:rPr>
          <w:spacing w:val="21"/>
        </w:rPr>
        <w:t xml:space="preserve"> </w:t>
      </w:r>
      <w:r>
        <w:t>ты,</w:t>
      </w:r>
      <w:r>
        <w:rPr>
          <w:spacing w:val="26"/>
        </w:rPr>
        <w:t xml:space="preserve"> </w:t>
      </w:r>
      <w:r>
        <w:t>Волга-река,</w:t>
      </w:r>
      <w:r>
        <w:rPr>
          <w:spacing w:val="26"/>
        </w:rPr>
        <w:t xml:space="preserve"> </w:t>
      </w:r>
      <w:r>
        <w:t>Волга-матушка!..»,</w:t>
      </w:r>
    </w:p>
    <w:p w:rsidR="002537D9" w:rsidRDefault="00FA6347">
      <w:pPr>
        <w:pStyle w:val="a3"/>
        <w:spacing w:line="252" w:lineRule="exact"/>
        <w:jc w:val="left"/>
      </w:pPr>
      <w:r>
        <w:t>«Вниз</w:t>
      </w:r>
      <w:r>
        <w:rPr>
          <w:spacing w:val="-5"/>
        </w:rPr>
        <w:t xml:space="preserve"> </w:t>
      </w:r>
      <w:r>
        <w:t>по матушке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Волге.» и др.</w:t>
      </w:r>
    </w:p>
    <w:p w:rsidR="002537D9" w:rsidRDefault="00FA6347">
      <w:pPr>
        <w:pStyle w:val="a3"/>
        <w:jc w:val="left"/>
      </w:pPr>
      <w:r>
        <w:rPr>
          <w:b/>
        </w:rPr>
        <w:t xml:space="preserve">Стихотворения </w:t>
      </w:r>
      <w:r>
        <w:t>(не менее двух). Например: Н. А. Некрасов «Люблю я краткой той поры.» (из поэмы «Горе</w:t>
      </w:r>
      <w:r>
        <w:rPr>
          <w:spacing w:val="-52"/>
        </w:rPr>
        <w:t xml:space="preserve"> </w:t>
      </w:r>
      <w:r>
        <w:t>старого</w:t>
      </w:r>
      <w:r>
        <w:rPr>
          <w:spacing w:val="-2"/>
        </w:rPr>
        <w:t xml:space="preserve"> </w:t>
      </w:r>
      <w:r>
        <w:t>Наума»),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Высоцкий</w:t>
      </w:r>
      <w:r>
        <w:rPr>
          <w:spacing w:val="-2"/>
        </w:rPr>
        <w:t xml:space="preserve"> </w:t>
      </w:r>
      <w:r>
        <w:t>«Песня о</w:t>
      </w:r>
      <w:r>
        <w:rPr>
          <w:spacing w:val="-9"/>
        </w:rPr>
        <w:t xml:space="preserve"> </w:t>
      </w:r>
      <w:r>
        <w:t>Волге»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537D9" w:rsidRDefault="00FA6347">
      <w:pPr>
        <w:spacing w:line="251" w:lineRule="exact"/>
        <w:ind w:left="170"/>
      </w:pPr>
      <w:r>
        <w:rPr>
          <w:b/>
        </w:rPr>
        <w:t>В.</w:t>
      </w:r>
      <w:r>
        <w:rPr>
          <w:b/>
          <w:spacing w:val="-4"/>
        </w:rPr>
        <w:t xml:space="preserve"> </w:t>
      </w:r>
      <w:r>
        <w:rPr>
          <w:b/>
        </w:rPr>
        <w:t>В.</w:t>
      </w:r>
      <w:r>
        <w:rPr>
          <w:b/>
          <w:spacing w:val="-4"/>
        </w:rPr>
        <w:t xml:space="preserve"> </w:t>
      </w:r>
      <w:r>
        <w:rPr>
          <w:b/>
        </w:rPr>
        <w:t>Розанов.</w:t>
      </w:r>
      <w:r>
        <w:rPr>
          <w:b/>
          <w:spacing w:val="-2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Нил»</w:t>
      </w:r>
      <w:r>
        <w:rPr>
          <w:spacing w:val="4"/>
        </w:rPr>
        <w:t xml:space="preserve"> </w:t>
      </w:r>
      <w:r>
        <w:t>(один</w:t>
      </w:r>
      <w:r>
        <w:rPr>
          <w:spacing w:val="-3"/>
        </w:rPr>
        <w:t xml:space="preserve"> </w:t>
      </w:r>
      <w:r>
        <w:t>фрагмент</w:t>
      </w:r>
      <w:r>
        <w:rPr>
          <w:spacing w:val="-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выбору).</w:t>
      </w:r>
    </w:p>
    <w:p w:rsidR="002537D9" w:rsidRDefault="002537D9">
      <w:pPr>
        <w:pStyle w:val="a3"/>
        <w:spacing w:before="5"/>
        <w:ind w:left="0"/>
        <w:jc w:val="left"/>
      </w:pPr>
    </w:p>
    <w:p w:rsidR="002537D9" w:rsidRDefault="00FA6347">
      <w:pPr>
        <w:pStyle w:val="3"/>
        <w:spacing w:before="1" w:line="240" w:lineRule="auto"/>
        <w:jc w:val="left"/>
      </w:pPr>
      <w:r>
        <w:t>Раздел</w:t>
      </w:r>
      <w:r>
        <w:rPr>
          <w:spacing w:val="-7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>традиции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pStyle w:val="4"/>
      </w:pPr>
      <w:r>
        <w:t>Праздники</w:t>
      </w:r>
      <w:r>
        <w:rPr>
          <w:spacing w:val="-7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мира</w:t>
      </w:r>
    </w:p>
    <w:p w:rsidR="002537D9" w:rsidRDefault="00FA6347">
      <w:pPr>
        <w:spacing w:line="252" w:lineRule="exact"/>
        <w:ind w:left="170"/>
        <w:rPr>
          <w:i/>
        </w:rPr>
      </w:pPr>
      <w:r>
        <w:rPr>
          <w:i/>
        </w:rPr>
        <w:t>Троица</w:t>
      </w:r>
    </w:p>
    <w:p w:rsidR="002537D9" w:rsidRDefault="00FA6347">
      <w:pPr>
        <w:pStyle w:val="a3"/>
        <w:ind w:right="127"/>
        <w:jc w:val="left"/>
      </w:pPr>
      <w:r>
        <w:rPr>
          <w:b/>
          <w:spacing w:val="-1"/>
        </w:rPr>
        <w:t xml:space="preserve">Стихотворения </w:t>
      </w:r>
      <w:r>
        <w:rPr>
          <w:spacing w:val="-1"/>
        </w:rPr>
        <w:t xml:space="preserve">(не менее двух). Например: И. А. Бунин </w:t>
      </w:r>
      <w:r>
        <w:t>«Троица», С. А. Есенин «Троицыно утро, утренний</w:t>
      </w:r>
      <w:r>
        <w:rPr>
          <w:spacing w:val="-52"/>
        </w:rPr>
        <w:t xml:space="preserve"> </w:t>
      </w:r>
      <w:r>
        <w:t>канон.»,</w:t>
      </w:r>
      <w:r>
        <w:rPr>
          <w:spacing w:val="3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Рыленков</w:t>
      </w:r>
      <w:r>
        <w:rPr>
          <w:spacing w:val="-3"/>
        </w:rPr>
        <w:t xml:space="preserve"> </w:t>
      </w:r>
      <w:r>
        <w:t>«Возможно</w:t>
      </w:r>
      <w:r>
        <w:rPr>
          <w:spacing w:val="-2"/>
        </w:rPr>
        <w:t xml:space="preserve"> </w:t>
      </w:r>
      <w:r>
        <w:t>ль</w:t>
      </w:r>
      <w:r>
        <w:rPr>
          <w:spacing w:val="-6"/>
        </w:rPr>
        <w:t xml:space="preserve"> </w:t>
      </w:r>
      <w:r>
        <w:t>высказать</w:t>
      </w:r>
      <w:r>
        <w:rPr>
          <w:spacing w:val="-6"/>
        </w:rPr>
        <w:t xml:space="preserve"> </w:t>
      </w:r>
      <w:r>
        <w:t>без слов.»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537D9" w:rsidRDefault="00FA6347">
      <w:pPr>
        <w:spacing w:line="251" w:lineRule="exact"/>
        <w:ind w:left="170"/>
      </w:pPr>
      <w:r>
        <w:rPr>
          <w:b/>
        </w:rPr>
        <w:t>И.</w:t>
      </w:r>
      <w:r>
        <w:rPr>
          <w:b/>
          <w:spacing w:val="3"/>
        </w:rPr>
        <w:t xml:space="preserve"> </w:t>
      </w:r>
      <w:r>
        <w:rPr>
          <w:b/>
        </w:rPr>
        <w:t>А.</w:t>
      </w:r>
      <w:r>
        <w:rPr>
          <w:b/>
          <w:spacing w:val="4"/>
        </w:rPr>
        <w:t xml:space="preserve"> </w:t>
      </w:r>
      <w:r>
        <w:rPr>
          <w:b/>
        </w:rPr>
        <w:t>Новиков.</w:t>
      </w:r>
      <w:r>
        <w:rPr>
          <w:b/>
          <w:spacing w:val="-7"/>
        </w:rPr>
        <w:t xml:space="preserve"> </w:t>
      </w:r>
      <w:r>
        <w:t>«Троицкая</w:t>
      </w:r>
      <w:r>
        <w:rPr>
          <w:spacing w:val="-6"/>
        </w:rPr>
        <w:t xml:space="preserve"> </w:t>
      </w:r>
      <w:r>
        <w:t>кукушка».</w:t>
      </w:r>
    </w:p>
    <w:p w:rsidR="002537D9" w:rsidRDefault="00FA6347">
      <w:pPr>
        <w:pStyle w:val="4"/>
        <w:spacing w:before="6" w:line="253" w:lineRule="exact"/>
      </w:pPr>
      <w:r>
        <w:t>Тепло</w:t>
      </w:r>
      <w:r>
        <w:rPr>
          <w:spacing w:val="-4"/>
        </w:rPr>
        <w:t xml:space="preserve"> </w:t>
      </w:r>
      <w:r>
        <w:t>родного</w:t>
      </w:r>
      <w:r>
        <w:rPr>
          <w:spacing w:val="4"/>
        </w:rPr>
        <w:t xml:space="preserve"> </w:t>
      </w:r>
      <w:r>
        <w:t>дома</w:t>
      </w:r>
    </w:p>
    <w:p w:rsidR="002537D9" w:rsidRDefault="00FA6347">
      <w:pPr>
        <w:spacing w:line="252" w:lineRule="exact"/>
        <w:ind w:left="170"/>
        <w:rPr>
          <w:i/>
        </w:rPr>
      </w:pPr>
      <w:r>
        <w:rPr>
          <w:i/>
        </w:rPr>
        <w:t>Родство душ</w:t>
      </w:r>
    </w:p>
    <w:p w:rsidR="002537D9" w:rsidRDefault="00FA6347">
      <w:pPr>
        <w:spacing w:line="252" w:lineRule="exact"/>
        <w:ind w:left="170"/>
      </w:pPr>
      <w:r>
        <w:rPr>
          <w:b/>
        </w:rPr>
        <w:t>Ф.</w:t>
      </w:r>
      <w:r>
        <w:rPr>
          <w:b/>
          <w:spacing w:val="1"/>
        </w:rPr>
        <w:t xml:space="preserve"> </w:t>
      </w: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Абрамов.</w:t>
      </w:r>
      <w:r>
        <w:rPr>
          <w:b/>
          <w:spacing w:val="-3"/>
        </w:rPr>
        <w:t xml:space="preserve"> </w:t>
      </w:r>
      <w:r>
        <w:t>«Валенки».</w:t>
      </w:r>
    </w:p>
    <w:p w:rsidR="002537D9" w:rsidRDefault="00FA6347">
      <w:pPr>
        <w:spacing w:line="252" w:lineRule="exact"/>
        <w:ind w:left="170"/>
      </w:pPr>
      <w:r>
        <w:rPr>
          <w:b/>
        </w:rPr>
        <w:t>Т.</w:t>
      </w:r>
      <w:r>
        <w:rPr>
          <w:b/>
          <w:spacing w:val="-2"/>
        </w:rPr>
        <w:t xml:space="preserve"> </w:t>
      </w:r>
      <w:r>
        <w:rPr>
          <w:b/>
        </w:rPr>
        <w:t>В.</w:t>
      </w:r>
      <w:r>
        <w:rPr>
          <w:b/>
          <w:spacing w:val="-9"/>
        </w:rPr>
        <w:t xml:space="preserve"> </w:t>
      </w:r>
      <w:r>
        <w:rPr>
          <w:b/>
        </w:rPr>
        <w:t>Михеева.</w:t>
      </w:r>
      <w:r>
        <w:rPr>
          <w:b/>
          <w:spacing w:val="-7"/>
        </w:rPr>
        <w:t xml:space="preserve"> </w:t>
      </w:r>
      <w:r>
        <w:t>«Не</w:t>
      </w:r>
      <w:r>
        <w:rPr>
          <w:spacing w:val="-2"/>
        </w:rPr>
        <w:t xml:space="preserve"> </w:t>
      </w:r>
      <w:r>
        <w:t>предавай</w:t>
      </w:r>
      <w:r>
        <w:rPr>
          <w:spacing w:val="-1"/>
        </w:rPr>
        <w:t xml:space="preserve"> </w:t>
      </w:r>
      <w:r>
        <w:t>меня!»</w:t>
      </w:r>
      <w:r>
        <w:rPr>
          <w:spacing w:val="6"/>
        </w:rPr>
        <w:t xml:space="preserve"> </w:t>
      </w:r>
      <w:r>
        <w:t>(две</w:t>
      </w:r>
      <w:r>
        <w:rPr>
          <w:spacing w:val="-2"/>
        </w:rPr>
        <w:t xml:space="preserve"> </w:t>
      </w:r>
      <w:r>
        <w:t>главы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выбору).</w:t>
      </w:r>
    </w:p>
    <w:p w:rsidR="002537D9" w:rsidRDefault="002537D9">
      <w:pPr>
        <w:pStyle w:val="a3"/>
        <w:spacing w:before="10"/>
        <w:ind w:left="0"/>
        <w:jc w:val="left"/>
        <w:rPr>
          <w:sz w:val="21"/>
        </w:rPr>
      </w:pPr>
    </w:p>
    <w:p w:rsidR="002537D9" w:rsidRDefault="00FA6347">
      <w:pPr>
        <w:pStyle w:val="3"/>
        <w:spacing w:line="240" w:lineRule="auto"/>
        <w:jc w:val="left"/>
      </w:pPr>
      <w:r>
        <w:t>Раздел</w:t>
      </w:r>
      <w:r>
        <w:rPr>
          <w:spacing w:val="-7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русская</w:t>
      </w:r>
      <w:r>
        <w:rPr>
          <w:spacing w:val="-2"/>
        </w:rPr>
        <w:t xml:space="preserve"> </w:t>
      </w:r>
      <w:r>
        <w:t>душа</w:t>
      </w:r>
    </w:p>
    <w:p w:rsidR="002537D9" w:rsidRDefault="002537D9">
      <w:pPr>
        <w:pStyle w:val="a3"/>
        <w:spacing w:before="5"/>
        <w:ind w:left="0"/>
        <w:jc w:val="left"/>
        <w:rPr>
          <w:b/>
        </w:rPr>
      </w:pPr>
    </w:p>
    <w:p w:rsidR="002537D9" w:rsidRDefault="00FA6347">
      <w:pPr>
        <w:pStyle w:val="4"/>
      </w:pPr>
      <w:r>
        <w:t>Не</w:t>
      </w:r>
      <w:r>
        <w:rPr>
          <w:spacing w:val="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ордена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Родина</w:t>
      </w:r>
    </w:p>
    <w:p w:rsidR="002537D9" w:rsidRDefault="00FA6347">
      <w:pPr>
        <w:spacing w:line="252" w:lineRule="exact"/>
        <w:ind w:left="170"/>
        <w:rPr>
          <w:i/>
        </w:rPr>
      </w:pPr>
      <w:r>
        <w:rPr>
          <w:i/>
        </w:rPr>
        <w:t>Дети</w:t>
      </w:r>
      <w:r>
        <w:rPr>
          <w:i/>
          <w:spacing w:val="2"/>
        </w:rPr>
        <w:t xml:space="preserve"> </w:t>
      </w:r>
      <w:r>
        <w:rPr>
          <w:i/>
        </w:rPr>
        <w:t>на</w:t>
      </w:r>
      <w:r>
        <w:rPr>
          <w:i/>
          <w:spacing w:val="3"/>
        </w:rPr>
        <w:t xml:space="preserve"> </w:t>
      </w:r>
      <w:r>
        <w:rPr>
          <w:i/>
        </w:rPr>
        <w:t>войне</w:t>
      </w:r>
    </w:p>
    <w:p w:rsidR="002537D9" w:rsidRDefault="00FA6347">
      <w:pPr>
        <w:spacing w:line="252" w:lineRule="exact"/>
        <w:ind w:left="170"/>
      </w:pPr>
      <w:r>
        <w:rPr>
          <w:b/>
        </w:rPr>
        <w:t>Э.</w:t>
      </w:r>
      <w:r>
        <w:rPr>
          <w:b/>
          <w:spacing w:val="1"/>
        </w:rPr>
        <w:t xml:space="preserve"> </w:t>
      </w:r>
      <w:r>
        <w:rPr>
          <w:b/>
        </w:rPr>
        <w:t>Н.</w:t>
      </w:r>
      <w:r>
        <w:rPr>
          <w:b/>
          <w:spacing w:val="-4"/>
        </w:rPr>
        <w:t xml:space="preserve"> </w:t>
      </w:r>
      <w:r>
        <w:rPr>
          <w:b/>
        </w:rPr>
        <w:t>Веркин.</w:t>
      </w:r>
      <w:r>
        <w:rPr>
          <w:b/>
          <w:spacing w:val="-2"/>
        </w:rPr>
        <w:t xml:space="preserve"> </w:t>
      </w:r>
      <w:r>
        <w:t>«Облачный</w:t>
      </w:r>
      <w:r>
        <w:rPr>
          <w:spacing w:val="-4"/>
        </w:rPr>
        <w:t xml:space="preserve"> </w:t>
      </w:r>
      <w:r>
        <w:t>полк»</w:t>
      </w:r>
      <w:r>
        <w:rPr>
          <w:spacing w:val="4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глав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2537D9" w:rsidRDefault="00FA6347">
      <w:pPr>
        <w:ind w:left="170" w:right="7737"/>
      </w:pPr>
      <w:r>
        <w:rPr>
          <w:b/>
          <w:i/>
        </w:rPr>
        <w:t>Загадки русской души</w:t>
      </w:r>
      <w:r>
        <w:rPr>
          <w:b/>
          <w:i/>
          <w:spacing w:val="1"/>
        </w:rPr>
        <w:t xml:space="preserve"> </w:t>
      </w:r>
      <w:r>
        <w:rPr>
          <w:i/>
        </w:rPr>
        <w:t>Сеятель твой и хранитель</w:t>
      </w:r>
      <w:r>
        <w:rPr>
          <w:i/>
          <w:spacing w:val="1"/>
        </w:rPr>
        <w:t xml:space="preserve"> </w:t>
      </w:r>
      <w:r>
        <w:rPr>
          <w:b/>
        </w:rPr>
        <w:t>И. С.</w:t>
      </w:r>
      <w:r>
        <w:rPr>
          <w:b/>
          <w:spacing w:val="1"/>
        </w:rPr>
        <w:t xml:space="preserve"> </w:t>
      </w:r>
      <w:r>
        <w:rPr>
          <w:b/>
        </w:rPr>
        <w:t>Тургенев.</w:t>
      </w:r>
      <w:r>
        <w:rPr>
          <w:b/>
          <w:spacing w:val="-3"/>
        </w:rPr>
        <w:t xml:space="preserve"> </w:t>
      </w:r>
      <w:r>
        <w:t>«Сфинкс».</w:t>
      </w:r>
    </w:p>
    <w:p w:rsidR="002537D9" w:rsidRDefault="00FA6347">
      <w:pPr>
        <w:spacing w:line="250" w:lineRule="exact"/>
        <w:ind w:left="170"/>
      </w:pPr>
      <w:r>
        <w:rPr>
          <w:b/>
        </w:rPr>
        <w:t>Ф.</w:t>
      </w:r>
      <w:r>
        <w:rPr>
          <w:b/>
          <w:spacing w:val="-4"/>
        </w:rPr>
        <w:t xml:space="preserve"> </w:t>
      </w:r>
      <w:r>
        <w:rPr>
          <w:b/>
        </w:rPr>
        <w:t>М.</w:t>
      </w:r>
      <w:r>
        <w:rPr>
          <w:b/>
          <w:spacing w:val="2"/>
        </w:rPr>
        <w:t xml:space="preserve"> </w:t>
      </w:r>
      <w:r>
        <w:rPr>
          <w:b/>
        </w:rPr>
        <w:t>Достоевский.</w:t>
      </w:r>
      <w:r>
        <w:rPr>
          <w:b/>
          <w:spacing w:val="-1"/>
        </w:rPr>
        <w:t xml:space="preserve"> </w:t>
      </w:r>
      <w:r>
        <w:t>«Мужик</w:t>
      </w:r>
      <w:r>
        <w:rPr>
          <w:spacing w:val="-6"/>
        </w:rPr>
        <w:t xml:space="preserve"> </w:t>
      </w:r>
      <w:r>
        <w:t>Марей».</w:t>
      </w:r>
    </w:p>
    <w:p w:rsidR="002537D9" w:rsidRDefault="00FA6347">
      <w:pPr>
        <w:pStyle w:val="4"/>
        <w:spacing w:before="7"/>
      </w:pPr>
      <w:r>
        <w:t>О</w:t>
      </w:r>
      <w:r>
        <w:rPr>
          <w:spacing w:val="-3"/>
        </w:rPr>
        <w:t xml:space="preserve"> </w:t>
      </w:r>
      <w:r>
        <w:t>ваших</w:t>
      </w:r>
      <w:r>
        <w:rPr>
          <w:spacing w:val="-3"/>
        </w:rPr>
        <w:t xml:space="preserve"> </w:t>
      </w:r>
      <w:r>
        <w:t>ровесниках</w:t>
      </w:r>
    </w:p>
    <w:p w:rsidR="002537D9" w:rsidRDefault="00FA6347">
      <w:pPr>
        <w:spacing w:line="252" w:lineRule="exact"/>
        <w:ind w:left="170"/>
        <w:rPr>
          <w:i/>
        </w:rPr>
      </w:pPr>
      <w:r>
        <w:rPr>
          <w:i/>
        </w:rPr>
        <w:t>Пора</w:t>
      </w:r>
      <w:r>
        <w:rPr>
          <w:i/>
          <w:spacing w:val="3"/>
        </w:rPr>
        <w:t xml:space="preserve"> </w:t>
      </w:r>
      <w:r>
        <w:rPr>
          <w:i/>
        </w:rPr>
        <w:t>взросления</w:t>
      </w:r>
    </w:p>
    <w:p w:rsidR="002537D9" w:rsidRDefault="00FA6347">
      <w:pPr>
        <w:ind w:left="170" w:right="3417"/>
        <w:jc w:val="both"/>
        <w:rPr>
          <w:b/>
          <w:i/>
        </w:rPr>
      </w:pPr>
      <w:r>
        <w:rPr>
          <w:b/>
        </w:rPr>
        <w:t xml:space="preserve">Б. Л. Васильев. </w:t>
      </w:r>
      <w:r>
        <w:t>«Завтра была война» (не менее одной главы по выбору).</w:t>
      </w:r>
      <w:r>
        <w:rPr>
          <w:spacing w:val="-52"/>
        </w:rPr>
        <w:t xml:space="preserve"> </w:t>
      </w:r>
      <w:r>
        <w:rPr>
          <w:b/>
        </w:rPr>
        <w:t xml:space="preserve">Г. Н. Щербакова. </w:t>
      </w:r>
      <w:r>
        <w:t>«Вам и не снилось» (не менее одной главы по выбору)</w:t>
      </w:r>
      <w:r>
        <w:rPr>
          <w:spacing w:val="-53"/>
        </w:rPr>
        <w:t xml:space="preserve"> </w:t>
      </w:r>
      <w:r>
        <w:rPr>
          <w:b/>
          <w:i/>
        </w:rPr>
        <w:t>Лишь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слову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жизнь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дана</w:t>
      </w:r>
    </w:p>
    <w:p w:rsidR="002537D9" w:rsidRDefault="00FA6347">
      <w:pPr>
        <w:spacing w:line="250" w:lineRule="exact"/>
        <w:ind w:left="170"/>
        <w:rPr>
          <w:i/>
        </w:rPr>
      </w:pPr>
      <w:r>
        <w:rPr>
          <w:i/>
        </w:rPr>
        <w:t>Язык</w:t>
      </w:r>
      <w:r>
        <w:rPr>
          <w:i/>
          <w:spacing w:val="-2"/>
        </w:rPr>
        <w:t xml:space="preserve"> </w:t>
      </w:r>
      <w:r>
        <w:rPr>
          <w:i/>
        </w:rPr>
        <w:t>поэзии</w:t>
      </w:r>
    </w:p>
    <w:p w:rsidR="002537D9" w:rsidRDefault="00FA6347">
      <w:pPr>
        <w:pStyle w:val="a3"/>
        <w:spacing w:line="252" w:lineRule="exact"/>
        <w:jc w:val="left"/>
      </w:pPr>
      <w:r>
        <w:rPr>
          <w:b/>
        </w:rPr>
        <w:t>Стихотворения</w:t>
      </w:r>
      <w:r>
        <w:rPr>
          <w:b/>
          <w:spacing w:val="2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 одного).</w:t>
      </w:r>
      <w:r>
        <w:rPr>
          <w:spacing w:val="-6"/>
        </w:rPr>
        <w:t xml:space="preserve"> </w:t>
      </w:r>
      <w:r>
        <w:t>Например:</w:t>
      </w:r>
      <w:r>
        <w:rPr>
          <w:spacing w:val="-5"/>
        </w:rPr>
        <w:t xml:space="preserve"> </w:t>
      </w:r>
      <w:r>
        <w:t>И. Ф. Анненский</w:t>
      </w:r>
      <w:r>
        <w:rPr>
          <w:spacing w:val="-5"/>
        </w:rPr>
        <w:t xml:space="preserve"> </w:t>
      </w:r>
      <w:r>
        <w:t>«Третий</w:t>
      </w:r>
      <w:r>
        <w:rPr>
          <w:spacing w:val="-5"/>
        </w:rPr>
        <w:t xml:space="preserve"> </w:t>
      </w:r>
      <w:r>
        <w:t>мучительный</w:t>
      </w:r>
      <w:r>
        <w:rPr>
          <w:spacing w:val="-4"/>
        </w:rPr>
        <w:t xml:space="preserve"> </w:t>
      </w:r>
      <w:r>
        <w:t>сонет»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2537D9" w:rsidRDefault="00FA6347">
      <w:pPr>
        <w:spacing w:line="252" w:lineRule="exact"/>
        <w:ind w:left="170"/>
      </w:pPr>
      <w:r>
        <w:rPr>
          <w:b/>
        </w:rPr>
        <w:t>Дон</w:t>
      </w:r>
      <w:r>
        <w:rPr>
          <w:b/>
          <w:spacing w:val="-2"/>
        </w:rPr>
        <w:t xml:space="preserve"> </w:t>
      </w:r>
      <w:r>
        <w:rPr>
          <w:b/>
        </w:rPr>
        <w:t>Аминадо.</w:t>
      </w:r>
      <w:r>
        <w:rPr>
          <w:b/>
          <w:spacing w:val="-5"/>
        </w:rPr>
        <w:t xml:space="preserve"> </w:t>
      </w:r>
      <w:r>
        <w:t>«Наука</w:t>
      </w:r>
      <w:r>
        <w:rPr>
          <w:spacing w:val="-1"/>
        </w:rPr>
        <w:t xml:space="preserve"> </w:t>
      </w:r>
      <w:r>
        <w:t>стихосложения».</w:t>
      </w:r>
    </w:p>
    <w:p w:rsidR="002537D9" w:rsidRDefault="002537D9">
      <w:pPr>
        <w:pStyle w:val="a3"/>
        <w:spacing w:before="5"/>
        <w:ind w:left="0"/>
        <w:jc w:val="left"/>
      </w:pPr>
    </w:p>
    <w:p w:rsidR="002537D9" w:rsidRDefault="00FA6347" w:rsidP="002228D6">
      <w:pPr>
        <w:pStyle w:val="3"/>
        <w:numPr>
          <w:ilvl w:val="0"/>
          <w:numId w:val="156"/>
        </w:numPr>
        <w:tabs>
          <w:tab w:val="left" w:pos="344"/>
        </w:tabs>
        <w:spacing w:line="240" w:lineRule="auto"/>
        <w:ind w:hanging="174"/>
        <w:jc w:val="both"/>
      </w:pPr>
      <w:r>
        <w:t>КЛАСС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ind w:left="170"/>
        <w:jc w:val="both"/>
        <w:rPr>
          <w:b/>
        </w:rPr>
      </w:pPr>
      <w:r>
        <w:rPr>
          <w:b/>
        </w:rPr>
        <w:t>Раздел</w:t>
      </w:r>
      <w:r>
        <w:rPr>
          <w:b/>
          <w:spacing w:val="-6"/>
        </w:rPr>
        <w:t xml:space="preserve"> </w:t>
      </w:r>
      <w:r>
        <w:rPr>
          <w:b/>
        </w:rPr>
        <w:t>1.</w:t>
      </w:r>
      <w:r>
        <w:rPr>
          <w:b/>
          <w:spacing w:val="-1"/>
        </w:rPr>
        <w:t xml:space="preserve"> </w:t>
      </w:r>
      <w:r>
        <w:rPr>
          <w:b/>
        </w:rPr>
        <w:t>Россия</w:t>
      </w:r>
      <w:r>
        <w:rPr>
          <w:b/>
          <w:spacing w:val="2"/>
        </w:rPr>
        <w:t xml:space="preserve"> </w:t>
      </w:r>
      <w:r>
        <w:rPr>
          <w:b/>
        </w:rPr>
        <w:t>—</w:t>
      </w:r>
      <w:r>
        <w:rPr>
          <w:b/>
          <w:spacing w:val="-1"/>
        </w:rPr>
        <w:t xml:space="preserve"> </w:t>
      </w:r>
      <w:r>
        <w:rPr>
          <w:b/>
        </w:rPr>
        <w:t>Родина моя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pStyle w:val="4"/>
        <w:spacing w:line="253" w:lineRule="exact"/>
        <w:jc w:val="both"/>
      </w:pPr>
      <w:r>
        <w:t>Преданья</w:t>
      </w:r>
      <w:r>
        <w:rPr>
          <w:spacing w:val="-6"/>
        </w:rPr>
        <w:t xml:space="preserve"> </w:t>
      </w:r>
      <w:r>
        <w:t>старины</w:t>
      </w:r>
      <w:r>
        <w:rPr>
          <w:spacing w:val="4"/>
        </w:rPr>
        <w:t xml:space="preserve"> </w:t>
      </w:r>
      <w:r>
        <w:t>глубокой</w:t>
      </w:r>
    </w:p>
    <w:p w:rsidR="002537D9" w:rsidRDefault="00FA6347">
      <w:pPr>
        <w:spacing w:line="253" w:lineRule="exact"/>
        <w:ind w:left="170"/>
        <w:jc w:val="both"/>
        <w:rPr>
          <w:i/>
        </w:rPr>
      </w:pPr>
      <w:r>
        <w:rPr>
          <w:i/>
        </w:rPr>
        <w:t>Гроза</w:t>
      </w:r>
      <w:r>
        <w:rPr>
          <w:i/>
          <w:spacing w:val="-5"/>
        </w:rPr>
        <w:t xml:space="preserve"> </w:t>
      </w:r>
      <w:r>
        <w:rPr>
          <w:i/>
        </w:rPr>
        <w:t>двенадцатого</w:t>
      </w:r>
      <w:r>
        <w:rPr>
          <w:i/>
          <w:spacing w:val="2"/>
        </w:rPr>
        <w:t xml:space="preserve"> </w:t>
      </w:r>
      <w:r>
        <w:rPr>
          <w:i/>
        </w:rPr>
        <w:t>года</w:t>
      </w:r>
    </w:p>
    <w:p w:rsidR="002537D9" w:rsidRDefault="00FA6347">
      <w:pPr>
        <w:spacing w:before="6"/>
        <w:ind w:left="170" w:right="122"/>
        <w:jc w:val="both"/>
      </w:pPr>
      <w:r>
        <w:rPr>
          <w:b/>
        </w:rPr>
        <w:t xml:space="preserve">Русские народные песни об Отечественной войне 1812 года </w:t>
      </w:r>
      <w:r>
        <w:t>(не менее одной). Например: «Как не две</w:t>
      </w:r>
      <w:r>
        <w:rPr>
          <w:spacing w:val="1"/>
        </w:rPr>
        <w:t xml:space="preserve"> </w:t>
      </w:r>
      <w:r>
        <w:t>тученьки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грозныя»</w:t>
      </w:r>
    </w:p>
    <w:p w:rsidR="002537D9" w:rsidRDefault="00FA6347">
      <w:pPr>
        <w:pStyle w:val="a3"/>
        <w:ind w:right="131"/>
      </w:pPr>
      <w:r>
        <w:rPr>
          <w:b/>
        </w:rPr>
        <w:t>Стихотворения</w:t>
      </w:r>
      <w:r>
        <w:rPr>
          <w:b/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Жуковский</w:t>
      </w:r>
      <w:r>
        <w:rPr>
          <w:spacing w:val="1"/>
        </w:rPr>
        <w:t xml:space="preserve"> </w:t>
      </w:r>
      <w:r>
        <w:t>«Певец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стане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воинов»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сокращении),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«Полководец»,</w:t>
      </w:r>
      <w:r>
        <w:rPr>
          <w:spacing w:val="1"/>
        </w:rPr>
        <w:t xml:space="preserve"> </w:t>
      </w:r>
      <w:r>
        <w:t>«Бородинская</w:t>
      </w:r>
      <w:r>
        <w:rPr>
          <w:spacing w:val="1"/>
        </w:rPr>
        <w:t xml:space="preserve"> </w:t>
      </w:r>
      <w:r>
        <w:t>годовщина»,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Цветаева</w:t>
      </w:r>
      <w:r>
        <w:rPr>
          <w:spacing w:val="1"/>
        </w:rPr>
        <w:t xml:space="preserve"> </w:t>
      </w:r>
      <w:r>
        <w:t>«Генералам</w:t>
      </w:r>
      <w:r>
        <w:rPr>
          <w:spacing w:val="1"/>
        </w:rPr>
        <w:t xml:space="preserve"> </w:t>
      </w:r>
      <w:r>
        <w:t>двенадцатого</w:t>
      </w:r>
      <w:r>
        <w:rPr>
          <w:spacing w:val="-9"/>
        </w:rPr>
        <w:t xml:space="preserve"> </w:t>
      </w:r>
      <w:r>
        <w:t>года»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spacing w:before="66"/>
        <w:ind w:left="170"/>
      </w:pPr>
      <w:r>
        <w:rPr>
          <w:b/>
        </w:rPr>
        <w:lastRenderedPageBreak/>
        <w:t>И. И.</w:t>
      </w:r>
      <w:r>
        <w:rPr>
          <w:b/>
          <w:spacing w:val="1"/>
        </w:rPr>
        <w:t xml:space="preserve"> </w:t>
      </w:r>
      <w:r>
        <w:rPr>
          <w:b/>
        </w:rPr>
        <w:t>Лажечников.</w:t>
      </w:r>
      <w:r>
        <w:rPr>
          <w:b/>
          <w:spacing w:val="-3"/>
        </w:rPr>
        <w:t xml:space="preserve"> </w:t>
      </w:r>
      <w:r>
        <w:t>«Новобранец</w:t>
      </w:r>
      <w:r>
        <w:rPr>
          <w:spacing w:val="-4"/>
        </w:rPr>
        <w:t xml:space="preserve"> </w:t>
      </w:r>
      <w:r>
        <w:t>1812</w:t>
      </w:r>
      <w:r>
        <w:rPr>
          <w:spacing w:val="-4"/>
        </w:rPr>
        <w:t xml:space="preserve"> </w:t>
      </w:r>
      <w:r>
        <w:t>года»</w:t>
      </w:r>
      <w:r>
        <w:rPr>
          <w:spacing w:val="3"/>
        </w:rPr>
        <w:t xml:space="preserve"> </w:t>
      </w:r>
      <w:r>
        <w:t>(один</w:t>
      </w:r>
      <w:r>
        <w:rPr>
          <w:spacing w:val="-5"/>
        </w:rPr>
        <w:t xml:space="preserve"> </w:t>
      </w:r>
      <w:r>
        <w:t>фрагмент</w:t>
      </w:r>
      <w:r>
        <w:rPr>
          <w:spacing w:val="-4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выбору).</w:t>
      </w:r>
    </w:p>
    <w:p w:rsidR="002537D9" w:rsidRDefault="00FA6347">
      <w:pPr>
        <w:pStyle w:val="4"/>
        <w:spacing w:before="6" w:line="253" w:lineRule="exact"/>
      </w:pPr>
      <w:r>
        <w:t>Города земли</w:t>
      </w:r>
      <w:r>
        <w:rPr>
          <w:spacing w:val="-5"/>
        </w:rPr>
        <w:t xml:space="preserve"> </w:t>
      </w:r>
      <w:r>
        <w:t>русской</w:t>
      </w:r>
    </w:p>
    <w:p w:rsidR="002537D9" w:rsidRDefault="00FA6347">
      <w:pPr>
        <w:spacing w:line="252" w:lineRule="exact"/>
        <w:ind w:left="170"/>
        <w:rPr>
          <w:i/>
        </w:rPr>
      </w:pPr>
      <w:r>
        <w:rPr>
          <w:i/>
        </w:rPr>
        <w:t>Петербург</w:t>
      </w:r>
      <w:r>
        <w:rPr>
          <w:i/>
          <w:spacing w:val="-5"/>
        </w:rPr>
        <w:t xml:space="preserve"> </w:t>
      </w:r>
      <w:r>
        <w:rPr>
          <w:i/>
        </w:rPr>
        <w:t>в</w:t>
      </w:r>
      <w:r>
        <w:rPr>
          <w:i/>
          <w:spacing w:val="-6"/>
        </w:rPr>
        <w:t xml:space="preserve"> </w:t>
      </w:r>
      <w:r>
        <w:rPr>
          <w:i/>
        </w:rPr>
        <w:t>русской литературе</w:t>
      </w:r>
    </w:p>
    <w:p w:rsidR="002537D9" w:rsidRDefault="00FA6347">
      <w:pPr>
        <w:pStyle w:val="a3"/>
        <w:ind w:right="136"/>
      </w:pPr>
      <w:r>
        <w:rPr>
          <w:b/>
        </w:rPr>
        <w:t>Стихотворения</w:t>
      </w:r>
      <w:r>
        <w:rPr>
          <w:b/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«Город</w:t>
      </w:r>
      <w:r>
        <w:rPr>
          <w:spacing w:val="1"/>
        </w:rPr>
        <w:t xml:space="preserve"> </w:t>
      </w:r>
      <w:r>
        <w:t>пышный,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бедный...»,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Мандельштам</w:t>
      </w:r>
      <w:r>
        <w:rPr>
          <w:spacing w:val="1"/>
        </w:rPr>
        <w:t xml:space="preserve"> </w:t>
      </w:r>
      <w:r>
        <w:t>«Петербургские</w:t>
      </w:r>
      <w:r>
        <w:rPr>
          <w:spacing w:val="1"/>
        </w:rPr>
        <w:t xml:space="preserve"> </w:t>
      </w:r>
      <w:r>
        <w:t>строфы»,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Ахматова</w:t>
      </w:r>
      <w:r>
        <w:rPr>
          <w:spacing w:val="1"/>
        </w:rPr>
        <w:t xml:space="preserve"> </w:t>
      </w:r>
      <w:r>
        <w:t>«Стихи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Петербурге»</w:t>
      </w:r>
      <w:r>
        <w:rPr>
          <w:spacing w:val="1"/>
        </w:rPr>
        <w:t xml:space="preserve"> </w:t>
      </w:r>
      <w:r>
        <w:t>(«Вновь</w:t>
      </w:r>
      <w:r>
        <w:rPr>
          <w:spacing w:val="1"/>
        </w:rPr>
        <w:t xml:space="preserve"> </w:t>
      </w:r>
      <w:r>
        <w:t>Исакий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облаченье.»),</w:t>
      </w:r>
      <w:r>
        <w:rPr>
          <w:spacing w:val="2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Самойлов</w:t>
      </w:r>
      <w:r>
        <w:rPr>
          <w:spacing w:val="-3"/>
        </w:rPr>
        <w:t xml:space="preserve"> </w:t>
      </w:r>
      <w:r>
        <w:t>«Над</w:t>
      </w:r>
      <w:r>
        <w:rPr>
          <w:spacing w:val="3"/>
        </w:rPr>
        <w:t xml:space="preserve"> </w:t>
      </w:r>
      <w:r>
        <w:t>Невой»</w:t>
      </w:r>
      <w:r>
        <w:rPr>
          <w:spacing w:val="4"/>
        </w:rPr>
        <w:t xml:space="preserve"> </w:t>
      </w:r>
      <w:r>
        <w:t>(«Весь</w:t>
      </w:r>
      <w:r>
        <w:rPr>
          <w:spacing w:val="-6"/>
        </w:rPr>
        <w:t xml:space="preserve"> </w:t>
      </w:r>
      <w:r>
        <w:t>город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плавных</w:t>
      </w:r>
      <w:r>
        <w:rPr>
          <w:spacing w:val="-2"/>
        </w:rPr>
        <w:t xml:space="preserve"> </w:t>
      </w:r>
      <w:r>
        <w:t>разворотах.»)</w:t>
      </w:r>
      <w:r>
        <w:rPr>
          <w:spacing w:val="-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</w:t>
      </w:r>
    </w:p>
    <w:p w:rsidR="002537D9" w:rsidRDefault="00FA6347">
      <w:pPr>
        <w:pStyle w:val="a3"/>
        <w:spacing w:line="250" w:lineRule="exact"/>
        <w:jc w:val="left"/>
      </w:pPr>
      <w:r>
        <w:rPr>
          <w:b/>
          <w:spacing w:val="-1"/>
        </w:rPr>
        <w:t>Л.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В.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Успенский.</w:t>
      </w:r>
      <w:r>
        <w:rPr>
          <w:b/>
          <w:spacing w:val="-6"/>
        </w:rPr>
        <w:t xml:space="preserve"> </w:t>
      </w:r>
      <w:r>
        <w:rPr>
          <w:spacing w:val="-1"/>
        </w:rPr>
        <w:t>«Записки</w:t>
      </w:r>
      <w:r>
        <w:rPr>
          <w:spacing w:val="-10"/>
        </w:rPr>
        <w:t xml:space="preserve"> </w:t>
      </w:r>
      <w:r>
        <w:t>старого</w:t>
      </w:r>
      <w:r>
        <w:rPr>
          <w:spacing w:val="-9"/>
        </w:rPr>
        <w:t xml:space="preserve"> </w:t>
      </w:r>
      <w:r>
        <w:t>петербуржца»</w:t>
      </w:r>
      <w:r>
        <w:rPr>
          <w:spacing w:val="-1"/>
        </w:rPr>
        <w:t xml:space="preserve"> </w:t>
      </w:r>
      <w:r>
        <w:t>(одна</w:t>
      </w:r>
      <w:r>
        <w:rPr>
          <w:spacing w:val="-3"/>
        </w:rPr>
        <w:t xml:space="preserve"> </w:t>
      </w:r>
      <w:r>
        <w:t>глава</w:t>
      </w:r>
      <w:r>
        <w:rPr>
          <w:spacing w:val="-10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выбору,</w:t>
      </w:r>
      <w:r>
        <w:rPr>
          <w:spacing w:val="-3"/>
        </w:rPr>
        <w:t xml:space="preserve"> </w:t>
      </w:r>
      <w:r>
        <w:t>например,</w:t>
      </w:r>
      <w:r>
        <w:rPr>
          <w:spacing w:val="-10"/>
        </w:rPr>
        <w:t xml:space="preserve"> </w:t>
      </w:r>
      <w:r>
        <w:t>«Фонарики-сударики»).</w:t>
      </w:r>
    </w:p>
    <w:p w:rsidR="002537D9" w:rsidRDefault="00FA6347">
      <w:pPr>
        <w:pStyle w:val="4"/>
      </w:pPr>
      <w:r>
        <w:t>Родные</w:t>
      </w:r>
      <w:r>
        <w:rPr>
          <w:spacing w:val="-4"/>
        </w:rPr>
        <w:t xml:space="preserve"> </w:t>
      </w:r>
      <w:r>
        <w:t>просторы</w:t>
      </w:r>
    </w:p>
    <w:p w:rsidR="002537D9" w:rsidRDefault="00FA6347">
      <w:pPr>
        <w:spacing w:before="6" w:line="252" w:lineRule="exact"/>
        <w:ind w:left="170"/>
        <w:rPr>
          <w:i/>
        </w:rPr>
      </w:pPr>
      <w:r>
        <w:rPr>
          <w:i/>
        </w:rPr>
        <w:t>Степь</w:t>
      </w:r>
      <w:r>
        <w:rPr>
          <w:i/>
          <w:spacing w:val="-2"/>
        </w:rPr>
        <w:t xml:space="preserve"> </w:t>
      </w:r>
      <w:r>
        <w:rPr>
          <w:i/>
        </w:rPr>
        <w:t>раздольная</w:t>
      </w:r>
    </w:p>
    <w:p w:rsidR="002537D9" w:rsidRDefault="00FA6347">
      <w:pPr>
        <w:spacing w:line="252" w:lineRule="exact"/>
        <w:ind w:left="170"/>
      </w:pPr>
      <w:r>
        <w:rPr>
          <w:b/>
        </w:rPr>
        <w:t>Русские</w:t>
      </w:r>
      <w:r>
        <w:rPr>
          <w:b/>
          <w:spacing w:val="2"/>
        </w:rPr>
        <w:t xml:space="preserve"> </w:t>
      </w:r>
      <w:r>
        <w:rPr>
          <w:b/>
        </w:rPr>
        <w:t>народные</w:t>
      </w:r>
      <w:r>
        <w:rPr>
          <w:b/>
          <w:spacing w:val="2"/>
        </w:rPr>
        <w:t xml:space="preserve"> </w:t>
      </w:r>
      <w:r>
        <w:rPr>
          <w:b/>
        </w:rPr>
        <w:t>песни</w:t>
      </w:r>
      <w:r>
        <w:rPr>
          <w:b/>
          <w:spacing w:val="10"/>
        </w:rPr>
        <w:t xml:space="preserve"> </w:t>
      </w:r>
      <w:r>
        <w:rPr>
          <w:b/>
        </w:rPr>
        <w:t>о</w:t>
      </w:r>
      <w:r>
        <w:rPr>
          <w:b/>
          <w:spacing w:val="-3"/>
        </w:rPr>
        <w:t xml:space="preserve"> </w:t>
      </w:r>
      <w:r>
        <w:rPr>
          <w:b/>
        </w:rPr>
        <w:t>степи</w:t>
      </w:r>
      <w:r>
        <w:rPr>
          <w:b/>
          <w:spacing w:val="8"/>
        </w:rPr>
        <w:t xml:space="preserve"> </w:t>
      </w:r>
      <w:r>
        <w:t>(одна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10"/>
        </w:rPr>
        <w:t xml:space="preserve"> </w:t>
      </w:r>
      <w:r>
        <w:t>Например:</w:t>
      </w:r>
      <w:r>
        <w:rPr>
          <w:spacing w:val="4"/>
        </w:rPr>
        <w:t xml:space="preserve"> </w:t>
      </w:r>
      <w:r>
        <w:t>«Уж</w:t>
      </w:r>
      <w:r>
        <w:rPr>
          <w:spacing w:val="-2"/>
        </w:rPr>
        <w:t xml:space="preserve"> </w:t>
      </w:r>
      <w:r>
        <w:t>ты,</w:t>
      </w:r>
      <w:r>
        <w:rPr>
          <w:spacing w:val="4"/>
        </w:rPr>
        <w:t xml:space="preserve"> </w:t>
      </w:r>
      <w:r>
        <w:t>степь</w:t>
      </w:r>
      <w:r>
        <w:rPr>
          <w:spacing w:val="7"/>
        </w:rPr>
        <w:t xml:space="preserve"> </w:t>
      </w:r>
      <w:r>
        <w:t>ли</w:t>
      </w:r>
      <w:r>
        <w:rPr>
          <w:spacing w:val="4"/>
        </w:rPr>
        <w:t xml:space="preserve"> </w:t>
      </w:r>
      <w:r>
        <w:t>моя,</w:t>
      </w:r>
      <w:r>
        <w:rPr>
          <w:spacing w:val="3"/>
        </w:rPr>
        <w:t xml:space="preserve"> </w:t>
      </w:r>
      <w:r>
        <w:t>степь Моздокская.»,</w:t>
      </w:r>
    </w:p>
    <w:p w:rsidR="002537D9" w:rsidRDefault="00FA6347">
      <w:pPr>
        <w:pStyle w:val="a3"/>
        <w:spacing w:line="252" w:lineRule="exact"/>
        <w:jc w:val="left"/>
      </w:pPr>
      <w:r>
        <w:t>«Ах</w:t>
      </w:r>
      <w:r>
        <w:rPr>
          <w:spacing w:val="-1"/>
        </w:rPr>
        <w:t xml:space="preserve"> </w:t>
      </w:r>
      <w:r>
        <w:t>ты,</w:t>
      </w:r>
      <w:r>
        <w:rPr>
          <w:spacing w:val="-2"/>
        </w:rPr>
        <w:t xml:space="preserve"> </w:t>
      </w:r>
      <w:r>
        <w:t>степь</w:t>
      </w:r>
      <w:r>
        <w:rPr>
          <w:spacing w:val="-5"/>
        </w:rPr>
        <w:t xml:space="preserve"> </w:t>
      </w:r>
      <w:r>
        <w:t>широкая.»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2537D9" w:rsidRDefault="00FA6347">
      <w:pPr>
        <w:pStyle w:val="a3"/>
        <w:spacing w:line="252" w:lineRule="exact"/>
        <w:jc w:val="left"/>
      </w:pPr>
      <w:r>
        <w:rPr>
          <w:b/>
        </w:rPr>
        <w:t>Стихотворения</w:t>
      </w:r>
      <w:r>
        <w:rPr>
          <w:b/>
          <w:spacing w:val="3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Например:</w:t>
      </w:r>
      <w:r>
        <w:rPr>
          <w:spacing w:val="2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Вяземский</w:t>
      </w:r>
      <w:r>
        <w:rPr>
          <w:spacing w:val="-4"/>
        </w:rPr>
        <w:t xml:space="preserve"> </w:t>
      </w:r>
      <w:r>
        <w:t>«Степь»,</w:t>
      </w:r>
      <w:r>
        <w:rPr>
          <w:spacing w:val="1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З.</w:t>
      </w:r>
      <w:r>
        <w:rPr>
          <w:spacing w:val="-5"/>
        </w:rPr>
        <w:t xml:space="preserve"> </w:t>
      </w:r>
      <w:r>
        <w:t>Суриков</w:t>
      </w:r>
      <w:r>
        <w:rPr>
          <w:spacing w:val="-5"/>
        </w:rPr>
        <w:t xml:space="preserve"> </w:t>
      </w:r>
      <w:r>
        <w:t>«В</w:t>
      </w:r>
      <w:r>
        <w:rPr>
          <w:spacing w:val="-5"/>
        </w:rPr>
        <w:t xml:space="preserve"> </w:t>
      </w:r>
      <w:r>
        <w:t>степи»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2537D9" w:rsidRDefault="00FA6347">
      <w:pPr>
        <w:spacing w:line="252" w:lineRule="exact"/>
        <w:ind w:left="170"/>
      </w:pPr>
      <w:r>
        <w:rPr>
          <w:b/>
        </w:rPr>
        <w:t>А. П. Чехов.</w:t>
      </w:r>
      <w:r>
        <w:rPr>
          <w:b/>
          <w:spacing w:val="-3"/>
        </w:rPr>
        <w:t xml:space="preserve"> </w:t>
      </w:r>
      <w:r>
        <w:t>«Степь»</w:t>
      </w:r>
      <w:r>
        <w:rPr>
          <w:spacing w:val="-4"/>
        </w:rPr>
        <w:t xml:space="preserve"> </w:t>
      </w:r>
      <w:r>
        <w:t>(один</w:t>
      </w:r>
      <w:r>
        <w:rPr>
          <w:spacing w:val="2"/>
        </w:rPr>
        <w:t xml:space="preserve"> </w:t>
      </w:r>
      <w:r>
        <w:t>фрагмент</w:t>
      </w:r>
      <w:r>
        <w:rPr>
          <w:spacing w:val="-4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выбору).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>
      <w:pPr>
        <w:pStyle w:val="3"/>
        <w:spacing w:line="240" w:lineRule="auto"/>
      </w:pPr>
      <w:r>
        <w:t>Раздел</w:t>
      </w:r>
      <w:r>
        <w:rPr>
          <w:spacing w:val="-7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>традиции</w:t>
      </w:r>
    </w:p>
    <w:p w:rsidR="002537D9" w:rsidRDefault="002537D9">
      <w:pPr>
        <w:pStyle w:val="a3"/>
        <w:spacing w:before="6"/>
        <w:ind w:left="0"/>
        <w:jc w:val="left"/>
        <w:rPr>
          <w:b/>
        </w:rPr>
      </w:pPr>
    </w:p>
    <w:p w:rsidR="002537D9" w:rsidRDefault="00FA6347">
      <w:pPr>
        <w:pStyle w:val="4"/>
      </w:pPr>
      <w:r>
        <w:t>Праздники</w:t>
      </w:r>
      <w:r>
        <w:rPr>
          <w:spacing w:val="-7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мира</w:t>
      </w:r>
    </w:p>
    <w:p w:rsidR="002537D9" w:rsidRDefault="00FA6347">
      <w:pPr>
        <w:spacing w:line="252" w:lineRule="exact"/>
        <w:ind w:left="170"/>
        <w:rPr>
          <w:i/>
        </w:rPr>
      </w:pPr>
      <w:r>
        <w:rPr>
          <w:i/>
        </w:rPr>
        <w:t>Августовские</w:t>
      </w:r>
      <w:r>
        <w:rPr>
          <w:i/>
          <w:spacing w:val="-2"/>
        </w:rPr>
        <w:t xml:space="preserve"> </w:t>
      </w:r>
      <w:r>
        <w:rPr>
          <w:i/>
        </w:rPr>
        <w:t>Спасы</w:t>
      </w:r>
    </w:p>
    <w:p w:rsidR="002537D9" w:rsidRDefault="00FA6347">
      <w:pPr>
        <w:pStyle w:val="a3"/>
        <w:jc w:val="left"/>
      </w:pPr>
      <w:r>
        <w:rPr>
          <w:b/>
        </w:rPr>
        <w:t>Стихотворения</w:t>
      </w:r>
      <w:r>
        <w:rPr>
          <w:b/>
          <w:spacing w:val="54"/>
        </w:rPr>
        <w:t xml:space="preserve"> </w:t>
      </w:r>
      <w:r>
        <w:t>(не</w:t>
      </w:r>
      <w:r>
        <w:rPr>
          <w:spacing w:val="45"/>
        </w:rPr>
        <w:t xml:space="preserve"> </w:t>
      </w:r>
      <w:r>
        <w:t>менее</w:t>
      </w:r>
      <w:r>
        <w:rPr>
          <w:spacing w:val="52"/>
        </w:rPr>
        <w:t xml:space="preserve"> </w:t>
      </w:r>
      <w:r>
        <w:t>трёх).</w:t>
      </w:r>
      <w:r>
        <w:rPr>
          <w:spacing w:val="53"/>
        </w:rPr>
        <w:t xml:space="preserve"> </w:t>
      </w:r>
      <w:r>
        <w:t>Например:</w:t>
      </w:r>
      <w:r>
        <w:rPr>
          <w:spacing w:val="46"/>
        </w:rPr>
        <w:t xml:space="preserve"> </w:t>
      </w:r>
      <w:r>
        <w:t>К.</w:t>
      </w:r>
      <w:r>
        <w:rPr>
          <w:spacing w:val="45"/>
        </w:rPr>
        <w:t xml:space="preserve"> </w:t>
      </w:r>
      <w:r>
        <w:t>Д.</w:t>
      </w:r>
      <w:r>
        <w:rPr>
          <w:spacing w:val="46"/>
        </w:rPr>
        <w:t xml:space="preserve"> </w:t>
      </w:r>
      <w:r>
        <w:t>Бальмонт</w:t>
      </w:r>
      <w:r>
        <w:rPr>
          <w:spacing w:val="46"/>
        </w:rPr>
        <w:t xml:space="preserve"> </w:t>
      </w:r>
      <w:r>
        <w:t>«Первый</w:t>
      </w:r>
      <w:r>
        <w:rPr>
          <w:spacing w:val="46"/>
        </w:rPr>
        <w:t xml:space="preserve"> </w:t>
      </w:r>
      <w:r>
        <w:t>спас»,</w:t>
      </w:r>
      <w:r>
        <w:rPr>
          <w:spacing w:val="53"/>
        </w:rPr>
        <w:t xml:space="preserve"> </w:t>
      </w:r>
      <w:r>
        <w:t>Б.</w:t>
      </w:r>
      <w:r>
        <w:rPr>
          <w:spacing w:val="45"/>
        </w:rPr>
        <w:t xml:space="preserve"> </w:t>
      </w:r>
      <w:r>
        <w:t>А.</w:t>
      </w:r>
      <w:r>
        <w:rPr>
          <w:spacing w:val="52"/>
        </w:rPr>
        <w:t xml:space="preserve"> </w:t>
      </w:r>
      <w:r>
        <w:t>Ахмадулина</w:t>
      </w:r>
      <w:r>
        <w:rPr>
          <w:spacing w:val="52"/>
        </w:rPr>
        <w:t xml:space="preserve"> </w:t>
      </w:r>
      <w:r>
        <w:t>«Ночь</w:t>
      </w:r>
      <w:r>
        <w:rPr>
          <w:spacing w:val="-52"/>
        </w:rPr>
        <w:t xml:space="preserve"> </w:t>
      </w:r>
      <w:r>
        <w:t>упаданья</w:t>
      </w:r>
      <w:r>
        <w:rPr>
          <w:spacing w:val="-8"/>
        </w:rPr>
        <w:t xml:space="preserve"> </w:t>
      </w:r>
      <w:r>
        <w:t>яблок»,</w:t>
      </w:r>
      <w:r>
        <w:rPr>
          <w:spacing w:val="-3"/>
        </w:rPr>
        <w:t xml:space="preserve"> </w:t>
      </w:r>
      <w:r>
        <w:t>Е.</w:t>
      </w:r>
      <w:r>
        <w:rPr>
          <w:spacing w:val="4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Евтушенко</w:t>
      </w:r>
      <w:r>
        <w:rPr>
          <w:spacing w:val="-9"/>
        </w:rPr>
        <w:t xml:space="preserve"> </w:t>
      </w:r>
      <w:r>
        <w:t>«Само</w:t>
      </w:r>
      <w:r>
        <w:rPr>
          <w:spacing w:val="-2"/>
        </w:rPr>
        <w:t xml:space="preserve"> </w:t>
      </w:r>
      <w:r>
        <w:t>упало</w:t>
      </w:r>
      <w:r>
        <w:rPr>
          <w:spacing w:val="-2"/>
        </w:rPr>
        <w:t xml:space="preserve"> </w:t>
      </w:r>
      <w:r>
        <w:t>яблоко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небес...»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537D9" w:rsidRDefault="00FA6347">
      <w:pPr>
        <w:ind w:left="170" w:right="7351"/>
        <w:rPr>
          <w:i/>
        </w:rPr>
      </w:pPr>
      <w:r>
        <w:rPr>
          <w:b/>
        </w:rPr>
        <w:t xml:space="preserve">Е. И. Носов. </w:t>
      </w:r>
      <w:r>
        <w:t>«Яблочный спас».</w:t>
      </w:r>
      <w:r>
        <w:rPr>
          <w:spacing w:val="-52"/>
        </w:rPr>
        <w:t xml:space="preserve"> </w:t>
      </w:r>
      <w:r>
        <w:rPr>
          <w:b/>
          <w:i/>
        </w:rPr>
        <w:t>Тепло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родного</w:t>
      </w:r>
      <w:r>
        <w:rPr>
          <w:b/>
          <w:i/>
          <w:spacing w:val="5"/>
        </w:rPr>
        <w:t xml:space="preserve"> </w:t>
      </w:r>
      <w:r>
        <w:rPr>
          <w:b/>
          <w:i/>
        </w:rPr>
        <w:t>дома</w:t>
      </w:r>
      <w:r>
        <w:rPr>
          <w:b/>
          <w:i/>
          <w:spacing w:val="1"/>
        </w:rPr>
        <w:t xml:space="preserve"> </w:t>
      </w:r>
      <w:r>
        <w:rPr>
          <w:i/>
        </w:rPr>
        <w:t>Родительский</w:t>
      </w:r>
      <w:r>
        <w:rPr>
          <w:i/>
          <w:spacing w:val="-2"/>
        </w:rPr>
        <w:t xml:space="preserve"> </w:t>
      </w:r>
      <w:r>
        <w:rPr>
          <w:i/>
        </w:rPr>
        <w:t>дом</w:t>
      </w:r>
    </w:p>
    <w:p w:rsidR="002537D9" w:rsidRDefault="00FA6347">
      <w:pPr>
        <w:spacing w:before="2" w:line="253" w:lineRule="exact"/>
        <w:ind w:left="170"/>
      </w:pP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П.</w:t>
      </w:r>
      <w:r>
        <w:rPr>
          <w:b/>
          <w:spacing w:val="2"/>
        </w:rPr>
        <w:t xml:space="preserve"> </w:t>
      </w:r>
      <w:r>
        <w:rPr>
          <w:b/>
        </w:rPr>
        <w:t>Платонов.</w:t>
      </w:r>
      <w:r>
        <w:rPr>
          <w:b/>
          <w:spacing w:val="-3"/>
        </w:rPr>
        <w:t xml:space="preserve"> </w:t>
      </w:r>
      <w:r>
        <w:t>«На</w:t>
      </w:r>
      <w:r>
        <w:rPr>
          <w:spacing w:val="2"/>
        </w:rPr>
        <w:t xml:space="preserve"> </w:t>
      </w:r>
      <w:r>
        <w:t>заре</w:t>
      </w:r>
      <w:r>
        <w:rPr>
          <w:spacing w:val="-5"/>
        </w:rPr>
        <w:t xml:space="preserve"> </w:t>
      </w:r>
      <w:r>
        <w:t>туманной</w:t>
      </w:r>
      <w:r>
        <w:rPr>
          <w:spacing w:val="-3"/>
        </w:rPr>
        <w:t xml:space="preserve"> </w:t>
      </w:r>
      <w:r>
        <w:t>юности»</w:t>
      </w:r>
      <w:r>
        <w:rPr>
          <w:spacing w:val="-3"/>
        </w:rPr>
        <w:t xml:space="preserve"> </w:t>
      </w:r>
      <w:r>
        <w:t>(две</w:t>
      </w:r>
      <w:r>
        <w:rPr>
          <w:spacing w:val="-5"/>
        </w:rPr>
        <w:t xml:space="preserve"> </w:t>
      </w:r>
      <w:r>
        <w:t>главы</w:t>
      </w:r>
      <w:r>
        <w:rPr>
          <w:spacing w:val="-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выбору).</w:t>
      </w:r>
    </w:p>
    <w:p w:rsidR="002537D9" w:rsidRDefault="00FA6347">
      <w:pPr>
        <w:pStyle w:val="a3"/>
        <w:jc w:val="left"/>
      </w:pPr>
      <w:r>
        <w:rPr>
          <w:b/>
        </w:rPr>
        <w:t>В.</w:t>
      </w:r>
      <w:r>
        <w:rPr>
          <w:b/>
          <w:spacing w:val="2"/>
        </w:rPr>
        <w:t xml:space="preserve"> </w:t>
      </w:r>
      <w:r>
        <w:rPr>
          <w:b/>
        </w:rPr>
        <w:t>П.</w:t>
      </w:r>
      <w:r>
        <w:rPr>
          <w:b/>
          <w:spacing w:val="3"/>
        </w:rPr>
        <w:t xml:space="preserve"> </w:t>
      </w:r>
      <w:r>
        <w:rPr>
          <w:b/>
        </w:rPr>
        <w:t>Астафьев.</w:t>
      </w:r>
      <w:r>
        <w:rPr>
          <w:b/>
          <w:spacing w:val="-7"/>
        </w:rPr>
        <w:t xml:space="preserve"> </w:t>
      </w:r>
      <w:r>
        <w:t>«Далёкая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близкая сказка»</w:t>
      </w:r>
      <w:r>
        <w:rPr>
          <w:spacing w:val="-2"/>
        </w:rPr>
        <w:t xml:space="preserve"> </w:t>
      </w:r>
      <w:r>
        <w:t>(рассказ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повести</w:t>
      </w:r>
      <w:r>
        <w:rPr>
          <w:spacing w:val="-2"/>
        </w:rPr>
        <w:t xml:space="preserve"> </w:t>
      </w:r>
      <w:r>
        <w:t>«Последний</w:t>
      </w:r>
      <w:r>
        <w:rPr>
          <w:spacing w:val="-9"/>
        </w:rPr>
        <w:t xml:space="preserve"> </w:t>
      </w:r>
      <w:r>
        <w:t>поклон»).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>
      <w:pPr>
        <w:pStyle w:val="3"/>
        <w:spacing w:before="1" w:line="240" w:lineRule="auto"/>
      </w:pPr>
      <w:r>
        <w:t>Раздел</w:t>
      </w:r>
      <w:r>
        <w:rPr>
          <w:spacing w:val="-7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русская</w:t>
      </w:r>
      <w:r>
        <w:rPr>
          <w:spacing w:val="-2"/>
        </w:rPr>
        <w:t xml:space="preserve"> </w:t>
      </w:r>
      <w:r>
        <w:t>душа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pStyle w:val="4"/>
        <w:spacing w:before="1"/>
      </w:pPr>
      <w:r>
        <w:t>Не</w:t>
      </w:r>
      <w:r>
        <w:rPr>
          <w:spacing w:val="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ордена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Родина</w:t>
      </w:r>
    </w:p>
    <w:p w:rsidR="002537D9" w:rsidRDefault="00FA6347">
      <w:pPr>
        <w:spacing w:line="252" w:lineRule="exact"/>
        <w:ind w:left="170"/>
        <w:rPr>
          <w:i/>
        </w:rPr>
      </w:pPr>
      <w:r>
        <w:rPr>
          <w:i/>
        </w:rPr>
        <w:t>Великая</w:t>
      </w:r>
      <w:r>
        <w:rPr>
          <w:i/>
          <w:spacing w:val="-3"/>
        </w:rPr>
        <w:t xml:space="preserve"> </w:t>
      </w:r>
      <w:r>
        <w:rPr>
          <w:i/>
        </w:rPr>
        <w:t>Отечественная</w:t>
      </w:r>
      <w:r>
        <w:rPr>
          <w:i/>
          <w:spacing w:val="-3"/>
        </w:rPr>
        <w:t xml:space="preserve"> </w:t>
      </w:r>
      <w:r>
        <w:rPr>
          <w:i/>
        </w:rPr>
        <w:t>война</w:t>
      </w:r>
    </w:p>
    <w:p w:rsidR="002537D9" w:rsidRDefault="00FA6347">
      <w:pPr>
        <w:pStyle w:val="a3"/>
        <w:spacing w:before="6"/>
        <w:ind w:right="131"/>
        <w:jc w:val="left"/>
      </w:pPr>
      <w:r>
        <w:rPr>
          <w:b/>
        </w:rPr>
        <w:t>Стихотворения</w:t>
      </w:r>
      <w:r>
        <w:rPr>
          <w:b/>
          <w:spacing w:val="4"/>
        </w:rPr>
        <w:t xml:space="preserve"> </w:t>
      </w:r>
      <w:r>
        <w:t>(не</w:t>
      </w:r>
      <w:r>
        <w:rPr>
          <w:spacing w:val="-1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двух).</w:t>
      </w:r>
      <w:r>
        <w:rPr>
          <w:spacing w:val="-5"/>
        </w:rPr>
        <w:t xml:space="preserve"> </w:t>
      </w:r>
      <w:r>
        <w:t>Например:</w:t>
      </w:r>
      <w:r>
        <w:rPr>
          <w:spacing w:val="-4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П.</w:t>
      </w:r>
      <w:r>
        <w:rPr>
          <w:spacing w:val="-11"/>
        </w:rPr>
        <w:t xml:space="preserve"> </w:t>
      </w:r>
      <w:r>
        <w:t>Майоров</w:t>
      </w:r>
      <w:r>
        <w:rPr>
          <w:spacing w:val="-5"/>
        </w:rPr>
        <w:t xml:space="preserve"> </w:t>
      </w:r>
      <w:r>
        <w:t>«Мы»,</w:t>
      </w:r>
      <w:r>
        <w:rPr>
          <w:spacing w:val="-4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В.</w:t>
      </w:r>
      <w:r>
        <w:rPr>
          <w:spacing w:val="-11"/>
        </w:rPr>
        <w:t xml:space="preserve"> </w:t>
      </w:r>
      <w:r>
        <w:t>Кульчицкий</w:t>
      </w:r>
      <w:r>
        <w:rPr>
          <w:spacing w:val="-11"/>
        </w:rPr>
        <w:t xml:space="preserve"> </w:t>
      </w:r>
      <w:r>
        <w:t>«Мечтатель,</w:t>
      </w:r>
      <w:r>
        <w:rPr>
          <w:spacing w:val="-4"/>
        </w:rPr>
        <w:t xml:space="preserve"> </w:t>
      </w:r>
      <w:r>
        <w:t>фантазёр,</w:t>
      </w:r>
      <w:r>
        <w:rPr>
          <w:spacing w:val="-52"/>
        </w:rPr>
        <w:t xml:space="preserve"> </w:t>
      </w:r>
      <w:r>
        <w:t>лентяй-</w:t>
      </w:r>
      <w:r>
        <w:rPr>
          <w:spacing w:val="-1"/>
        </w:rPr>
        <w:t xml:space="preserve"> </w:t>
      </w:r>
      <w:r>
        <w:t>завистник!..»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537D9" w:rsidRDefault="00FA6347">
      <w:pPr>
        <w:ind w:left="170" w:right="7458"/>
      </w:pPr>
      <w:r>
        <w:rPr>
          <w:b/>
        </w:rPr>
        <w:t xml:space="preserve">Ю. М. Нагибин. </w:t>
      </w:r>
      <w:r>
        <w:t>«Ваганов».</w:t>
      </w:r>
      <w:r>
        <w:rPr>
          <w:spacing w:val="1"/>
        </w:rPr>
        <w:t xml:space="preserve"> </w:t>
      </w:r>
      <w:r>
        <w:rPr>
          <w:b/>
        </w:rPr>
        <w:t>Е.</w:t>
      </w:r>
      <w:r>
        <w:rPr>
          <w:b/>
          <w:spacing w:val="1"/>
        </w:rPr>
        <w:t xml:space="preserve"> </w:t>
      </w:r>
      <w:r>
        <w:rPr>
          <w:b/>
        </w:rPr>
        <w:t>И.</w:t>
      </w:r>
      <w:r>
        <w:rPr>
          <w:b/>
          <w:spacing w:val="2"/>
        </w:rPr>
        <w:t xml:space="preserve"> </w:t>
      </w:r>
      <w:r>
        <w:rPr>
          <w:b/>
        </w:rPr>
        <w:t>Носов.</w:t>
      </w:r>
      <w:r>
        <w:rPr>
          <w:b/>
          <w:spacing w:val="-2"/>
        </w:rPr>
        <w:t xml:space="preserve"> </w:t>
      </w:r>
      <w:r>
        <w:t>«Переправа».</w:t>
      </w:r>
      <w:r>
        <w:rPr>
          <w:spacing w:val="1"/>
        </w:rPr>
        <w:t xml:space="preserve"> </w:t>
      </w:r>
      <w:r>
        <w:rPr>
          <w:b/>
          <w:i/>
        </w:rPr>
        <w:t>Загадки русской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души</w:t>
      </w:r>
      <w:r>
        <w:rPr>
          <w:b/>
          <w:i/>
          <w:spacing w:val="1"/>
        </w:rPr>
        <w:t xml:space="preserve"> </w:t>
      </w:r>
      <w:r>
        <w:rPr>
          <w:i/>
        </w:rPr>
        <w:t>Судьбы</w:t>
      </w:r>
      <w:r>
        <w:rPr>
          <w:i/>
          <w:spacing w:val="6"/>
        </w:rPr>
        <w:t xml:space="preserve"> </w:t>
      </w:r>
      <w:r>
        <w:rPr>
          <w:i/>
        </w:rPr>
        <w:t>русских</w:t>
      </w:r>
      <w:r>
        <w:rPr>
          <w:i/>
          <w:spacing w:val="9"/>
        </w:rPr>
        <w:t xml:space="preserve"> </w:t>
      </w:r>
      <w:r>
        <w:rPr>
          <w:i/>
        </w:rPr>
        <w:t>эмигрантов</w:t>
      </w:r>
      <w:r>
        <w:rPr>
          <w:i/>
          <w:spacing w:val="1"/>
        </w:rPr>
        <w:t xml:space="preserve"> </w:t>
      </w:r>
      <w:r>
        <w:rPr>
          <w:b/>
        </w:rPr>
        <w:t>Б. К.</w:t>
      </w:r>
      <w:r>
        <w:rPr>
          <w:b/>
          <w:spacing w:val="1"/>
        </w:rPr>
        <w:t xml:space="preserve"> </w:t>
      </w:r>
      <w:r>
        <w:rPr>
          <w:b/>
        </w:rPr>
        <w:t>Зайцев.</w:t>
      </w:r>
      <w:r>
        <w:rPr>
          <w:b/>
          <w:spacing w:val="-3"/>
        </w:rPr>
        <w:t xml:space="preserve"> </w:t>
      </w:r>
      <w:r>
        <w:t>«Лёгкое</w:t>
      </w:r>
      <w:r>
        <w:rPr>
          <w:spacing w:val="-6"/>
        </w:rPr>
        <w:t xml:space="preserve"> </w:t>
      </w:r>
      <w:r>
        <w:t>бремя».</w:t>
      </w:r>
    </w:p>
    <w:p w:rsidR="002537D9" w:rsidRDefault="00FA6347">
      <w:pPr>
        <w:spacing w:before="1" w:line="252" w:lineRule="exact"/>
        <w:ind w:left="170"/>
      </w:pP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Т.</w:t>
      </w:r>
      <w:r>
        <w:rPr>
          <w:b/>
          <w:spacing w:val="1"/>
        </w:rPr>
        <w:t xml:space="preserve"> </w:t>
      </w:r>
      <w:r>
        <w:rPr>
          <w:b/>
        </w:rPr>
        <w:t>Аверченко.</w:t>
      </w:r>
      <w:r>
        <w:rPr>
          <w:b/>
          <w:spacing w:val="-2"/>
        </w:rPr>
        <w:t xml:space="preserve"> </w:t>
      </w:r>
      <w:r>
        <w:t>«Русское</w:t>
      </w:r>
      <w:r>
        <w:rPr>
          <w:spacing w:val="-4"/>
        </w:rPr>
        <w:t xml:space="preserve"> </w:t>
      </w:r>
      <w:r>
        <w:t>искусство».</w:t>
      </w:r>
    </w:p>
    <w:p w:rsidR="002537D9" w:rsidRDefault="00FA6347">
      <w:pPr>
        <w:pStyle w:val="4"/>
      </w:pPr>
      <w:r>
        <w:t>О</w:t>
      </w:r>
      <w:r>
        <w:rPr>
          <w:spacing w:val="-3"/>
        </w:rPr>
        <w:t xml:space="preserve"> </w:t>
      </w:r>
      <w:r>
        <w:t>ваших</w:t>
      </w:r>
      <w:r>
        <w:rPr>
          <w:spacing w:val="-3"/>
        </w:rPr>
        <w:t xml:space="preserve"> </w:t>
      </w:r>
      <w:r>
        <w:t>ровесниках</w:t>
      </w:r>
    </w:p>
    <w:p w:rsidR="002537D9" w:rsidRDefault="00FA6347">
      <w:pPr>
        <w:spacing w:line="252" w:lineRule="exact"/>
        <w:ind w:left="170"/>
        <w:rPr>
          <w:i/>
        </w:rPr>
      </w:pPr>
      <w:r>
        <w:rPr>
          <w:i/>
        </w:rPr>
        <w:t>Прощание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детством</w:t>
      </w:r>
    </w:p>
    <w:p w:rsidR="002537D9" w:rsidRDefault="00FA6347">
      <w:pPr>
        <w:pStyle w:val="a3"/>
        <w:spacing w:line="252" w:lineRule="exact"/>
        <w:jc w:val="left"/>
      </w:pPr>
      <w:r>
        <w:rPr>
          <w:b/>
        </w:rPr>
        <w:t>Ю.</w:t>
      </w:r>
      <w:r>
        <w:rPr>
          <w:b/>
          <w:spacing w:val="1"/>
        </w:rPr>
        <w:t xml:space="preserve"> </w:t>
      </w:r>
      <w:r>
        <w:rPr>
          <w:b/>
        </w:rPr>
        <w:t>И.</w:t>
      </w:r>
      <w:r>
        <w:rPr>
          <w:b/>
          <w:spacing w:val="1"/>
        </w:rPr>
        <w:t xml:space="preserve"> </w:t>
      </w:r>
      <w:r>
        <w:rPr>
          <w:b/>
        </w:rPr>
        <w:t>Коваль.</w:t>
      </w:r>
      <w:r>
        <w:rPr>
          <w:b/>
          <w:spacing w:val="-3"/>
        </w:rPr>
        <w:t xml:space="preserve"> </w:t>
      </w:r>
      <w:r>
        <w:t>«От</w:t>
      </w:r>
      <w:r>
        <w:rPr>
          <w:spacing w:val="-4"/>
        </w:rPr>
        <w:t xml:space="preserve"> </w:t>
      </w:r>
      <w:r>
        <w:t>Красных</w:t>
      </w:r>
      <w:r>
        <w:rPr>
          <w:spacing w:val="-4"/>
        </w:rPr>
        <w:t xml:space="preserve"> </w:t>
      </w:r>
      <w:r>
        <w:t>ворот»</w:t>
      </w:r>
      <w:r>
        <w:rPr>
          <w:spacing w:val="3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-11"/>
        </w:rPr>
        <w:t xml:space="preserve"> </w:t>
      </w:r>
      <w:r>
        <w:t>фрагмента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выбору).</w:t>
      </w:r>
    </w:p>
    <w:p w:rsidR="002537D9" w:rsidRDefault="00FA6347">
      <w:pPr>
        <w:pStyle w:val="4"/>
      </w:pPr>
      <w:r>
        <w:t>Лишь</w:t>
      </w:r>
      <w:r>
        <w:rPr>
          <w:spacing w:val="2"/>
        </w:rPr>
        <w:t xml:space="preserve"> </w:t>
      </w:r>
      <w:r>
        <w:t>слову</w:t>
      </w:r>
      <w:r>
        <w:rPr>
          <w:spacing w:val="-10"/>
        </w:rPr>
        <w:t xml:space="preserve"> </w:t>
      </w:r>
      <w:r>
        <w:t>жизнь</w:t>
      </w:r>
      <w:r>
        <w:rPr>
          <w:spacing w:val="2"/>
        </w:rPr>
        <w:t xml:space="preserve"> </w:t>
      </w:r>
      <w:r>
        <w:t>дана</w:t>
      </w:r>
    </w:p>
    <w:p w:rsidR="002537D9" w:rsidRDefault="00FA6347">
      <w:pPr>
        <w:spacing w:line="252" w:lineRule="exact"/>
        <w:ind w:left="170"/>
        <w:rPr>
          <w:i/>
        </w:rPr>
      </w:pPr>
      <w:r>
        <w:rPr>
          <w:i/>
        </w:rPr>
        <w:t>«Припадаю</w:t>
      </w:r>
      <w:r>
        <w:rPr>
          <w:i/>
          <w:spacing w:val="-3"/>
        </w:rPr>
        <w:t xml:space="preserve"> </w:t>
      </w:r>
      <w:r>
        <w:rPr>
          <w:i/>
        </w:rPr>
        <w:t>к</w:t>
      </w:r>
      <w:r>
        <w:rPr>
          <w:i/>
          <w:spacing w:val="-1"/>
        </w:rPr>
        <w:t xml:space="preserve"> </w:t>
      </w:r>
      <w:r>
        <w:rPr>
          <w:i/>
        </w:rPr>
        <w:t>великой</w:t>
      </w:r>
      <w:r>
        <w:rPr>
          <w:i/>
          <w:spacing w:val="-8"/>
        </w:rPr>
        <w:t xml:space="preserve"> </w:t>
      </w:r>
      <w:r>
        <w:rPr>
          <w:i/>
        </w:rPr>
        <w:t>реке...»</w:t>
      </w:r>
    </w:p>
    <w:p w:rsidR="002537D9" w:rsidRDefault="00FA6347">
      <w:pPr>
        <w:pStyle w:val="a3"/>
        <w:jc w:val="left"/>
      </w:pPr>
      <w:r>
        <w:rPr>
          <w:b/>
        </w:rPr>
        <w:t>Стихотворения</w:t>
      </w:r>
      <w:r>
        <w:rPr>
          <w:b/>
          <w:spacing w:val="1"/>
        </w:rPr>
        <w:t xml:space="preserve"> </w:t>
      </w:r>
      <w:r>
        <w:t>(не менее двух). Например: И. А. Бродский «Мой народ», С.</w:t>
      </w:r>
      <w:r>
        <w:rPr>
          <w:spacing w:val="1"/>
        </w:rPr>
        <w:t xml:space="preserve"> </w:t>
      </w:r>
      <w:r>
        <w:t>А. Каргашин «Я —</w:t>
      </w:r>
      <w:r>
        <w:rPr>
          <w:spacing w:val="1"/>
        </w:rPr>
        <w:t xml:space="preserve"> </w:t>
      </w:r>
      <w:r>
        <w:t>русский!</w:t>
      </w:r>
      <w:r>
        <w:rPr>
          <w:spacing w:val="-52"/>
        </w:rPr>
        <w:t xml:space="preserve"> </w:t>
      </w:r>
      <w:r>
        <w:t>Спасибо,</w:t>
      </w:r>
      <w:r>
        <w:rPr>
          <w:spacing w:val="-4"/>
        </w:rPr>
        <w:t xml:space="preserve"> </w:t>
      </w:r>
      <w:r>
        <w:t>Господи!..»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537D9" w:rsidRDefault="002537D9">
      <w:pPr>
        <w:pStyle w:val="a3"/>
        <w:spacing w:before="4"/>
        <w:ind w:left="0"/>
        <w:jc w:val="left"/>
      </w:pPr>
    </w:p>
    <w:p w:rsidR="002537D9" w:rsidRDefault="00FA6347">
      <w:pPr>
        <w:pStyle w:val="3"/>
        <w:spacing w:before="1" w:line="240" w:lineRule="auto"/>
        <w:ind w:left="4601" w:right="154" w:hanging="4388"/>
        <w:jc w:val="left"/>
      </w:pPr>
      <w:r>
        <w:t>ПЛАНИРУЕМЫЕ РЕЗУЛЬТАТЫ ОСВОЕНИЯ УЧЕБНОГО ПРЕДМЕТА «РОДНАЯ ЛИТЕРАТУРА</w:t>
      </w:r>
      <w:r>
        <w:rPr>
          <w:spacing w:val="-52"/>
        </w:rPr>
        <w:t xml:space="preserve"> </w:t>
      </w:r>
      <w:r>
        <w:t>(РУССКАЯ)»</w:t>
      </w:r>
    </w:p>
    <w:p w:rsidR="002537D9" w:rsidRDefault="002537D9">
      <w:pPr>
        <w:pStyle w:val="a3"/>
        <w:spacing w:before="8"/>
        <w:ind w:left="0"/>
        <w:jc w:val="left"/>
        <w:rPr>
          <w:b/>
          <w:sz w:val="21"/>
        </w:rPr>
      </w:pPr>
    </w:p>
    <w:p w:rsidR="002537D9" w:rsidRDefault="00FA6347">
      <w:pPr>
        <w:pStyle w:val="a3"/>
        <w:ind w:firstLine="706"/>
        <w:jc w:val="left"/>
      </w:pPr>
      <w:r>
        <w:t>Изучение</w:t>
      </w:r>
      <w:r>
        <w:rPr>
          <w:spacing w:val="6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предмета</w:t>
      </w:r>
      <w:r>
        <w:rPr>
          <w:spacing w:val="5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2"/>
        </w:rPr>
        <w:t xml:space="preserve"> </w:t>
      </w:r>
      <w:r>
        <w:t>(русская)»</w:t>
      </w:r>
      <w:r>
        <w:rPr>
          <w:spacing w:val="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основной</w:t>
      </w:r>
      <w:r>
        <w:rPr>
          <w:spacing w:val="6"/>
        </w:rPr>
        <w:t xml:space="preserve"> </w:t>
      </w:r>
      <w:r>
        <w:t>школе</w:t>
      </w:r>
      <w:r>
        <w:rPr>
          <w:spacing w:val="12"/>
        </w:rPr>
        <w:t xml:space="preserve"> </w:t>
      </w:r>
      <w:r>
        <w:t>направлено</w:t>
      </w:r>
      <w:r>
        <w:rPr>
          <w:spacing w:val="54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достижение</w:t>
      </w:r>
      <w:r>
        <w:rPr>
          <w:spacing w:val="2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личностных,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результатов.</w:t>
      </w:r>
    </w:p>
    <w:p w:rsidR="002537D9" w:rsidRDefault="00FA6347">
      <w:pPr>
        <w:pStyle w:val="3"/>
        <w:spacing w:before="164"/>
      </w:pPr>
      <w:r>
        <w:t>ЛИЧНОСТНЫЕ</w:t>
      </w:r>
      <w:r>
        <w:rPr>
          <w:spacing w:val="3"/>
        </w:rPr>
        <w:t xml:space="preserve"> </w:t>
      </w:r>
      <w:r>
        <w:t>РЕЗУЛЬТАТЫ</w:t>
      </w:r>
    </w:p>
    <w:p w:rsidR="002537D9" w:rsidRDefault="00FA6347">
      <w:pPr>
        <w:pStyle w:val="a3"/>
        <w:ind w:right="123"/>
      </w:pPr>
      <w:r>
        <w:rPr>
          <w:spacing w:val="-1"/>
        </w:rP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предмету</w:t>
      </w:r>
      <w:r>
        <w:rPr>
          <w:spacing w:val="-12"/>
        </w:rPr>
        <w:t xml:space="preserve"> </w:t>
      </w:r>
      <w:r>
        <w:t>«Родная</w:t>
      </w:r>
      <w:r>
        <w:rPr>
          <w:spacing w:val="-9"/>
        </w:rPr>
        <w:t xml:space="preserve"> </w:t>
      </w:r>
      <w:r>
        <w:t>литература</w:t>
      </w:r>
      <w:r>
        <w:rPr>
          <w:spacing w:val="-5"/>
        </w:rPr>
        <w:t xml:space="preserve"> </w:t>
      </w:r>
      <w:r>
        <w:t>(русская)»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 организации, реализующей программы основного общего образования, в соответствии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2"/>
        </w:rPr>
        <w:t xml:space="preserve"> </w:t>
      </w:r>
      <w:r>
        <w:t>российскими</w:t>
      </w:r>
      <w:r>
        <w:rPr>
          <w:spacing w:val="12"/>
        </w:rPr>
        <w:t xml:space="preserve"> </w:t>
      </w:r>
      <w:r>
        <w:t>социокультурными</w:t>
      </w:r>
      <w:r>
        <w:rPr>
          <w:spacing w:val="1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духовно-нравственными</w:t>
      </w:r>
      <w:r>
        <w:rPr>
          <w:spacing w:val="4"/>
        </w:rPr>
        <w:t xml:space="preserve"> </w:t>
      </w:r>
      <w:r>
        <w:t>ценностями,</w:t>
      </w:r>
      <w:r>
        <w:rPr>
          <w:spacing w:val="11"/>
        </w:rPr>
        <w:t xml:space="preserve"> </w:t>
      </w:r>
      <w:r>
        <w:t>принятыми</w:t>
      </w:r>
      <w:r>
        <w:rPr>
          <w:spacing w:val="11"/>
        </w:rPr>
        <w:t xml:space="preserve"> </w:t>
      </w:r>
      <w:r>
        <w:t>в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29"/>
      </w:pPr>
      <w:r>
        <w:lastRenderedPageBreak/>
        <w:t>обществе правилами и нормами поведения, и способствуют процессам самопознания, самовоспитания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5"/>
        </w:rPr>
        <w:t xml:space="preserve"> </w:t>
      </w:r>
      <w:r>
        <w:t>личности.</w:t>
      </w:r>
    </w:p>
    <w:p w:rsidR="002537D9" w:rsidRDefault="00FA6347">
      <w:pPr>
        <w:pStyle w:val="a3"/>
        <w:ind w:right="120"/>
      </w:pPr>
      <w:r>
        <w:rPr>
          <w:spacing w:val="-1"/>
        </w:rP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предмету</w:t>
      </w:r>
      <w:r>
        <w:rPr>
          <w:spacing w:val="-11"/>
        </w:rPr>
        <w:t xml:space="preserve"> </w:t>
      </w:r>
      <w:r>
        <w:t>«Родная</w:t>
      </w:r>
      <w:r>
        <w:rPr>
          <w:spacing w:val="-10"/>
        </w:rPr>
        <w:t xml:space="preserve"> </w:t>
      </w:r>
      <w:r>
        <w:t>литература</w:t>
      </w:r>
      <w:r>
        <w:rPr>
          <w:spacing w:val="-5"/>
        </w:rPr>
        <w:t xml:space="preserve"> </w:t>
      </w:r>
      <w:r>
        <w:t>(русская)»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 должны отражать готовность обучающихся руководствоваться 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2537D9" w:rsidRDefault="00FA6347">
      <w:pPr>
        <w:pStyle w:val="4"/>
        <w:spacing w:line="249" w:lineRule="exact"/>
        <w:jc w:val="both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2537D9" w:rsidRDefault="00FA6347">
      <w:pPr>
        <w:pStyle w:val="a3"/>
        <w:ind w:right="12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 прав,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</w:t>
      </w:r>
      <w:r>
        <w:rPr>
          <w:spacing w:val="-52"/>
        </w:rPr>
        <w:t xml:space="preserve"> </w:t>
      </w:r>
      <w:r>
        <w:t>неприятие</w:t>
      </w:r>
      <w:r>
        <w:rPr>
          <w:spacing w:val="-8"/>
        </w:rPr>
        <w:t xml:space="preserve"> </w:t>
      </w:r>
      <w:r>
        <w:t>любых</w:t>
      </w:r>
      <w:r>
        <w:rPr>
          <w:spacing w:val="-11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экстремизма,</w:t>
      </w:r>
      <w:r>
        <w:rPr>
          <w:spacing w:val="-7"/>
        </w:rPr>
        <w:t xml:space="preserve"> </w:t>
      </w:r>
      <w:r>
        <w:t>дискриминации;</w:t>
      </w:r>
      <w:r>
        <w:rPr>
          <w:spacing w:val="-6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социальных</w:t>
      </w:r>
      <w:r>
        <w:rPr>
          <w:spacing w:val="-12"/>
        </w:rPr>
        <w:t xml:space="preserve"> </w:t>
      </w:r>
      <w:r>
        <w:t>институтов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человека; представление об основных правах, свободах и обязанностях гражданина, социальных</w:t>
      </w:r>
      <w:r>
        <w:rPr>
          <w:spacing w:val="1"/>
        </w:rPr>
        <w:t xml:space="preserve"> </w:t>
      </w:r>
      <w:r>
        <w:t>нормах и правилах межличностных отношений в поликультурном и многоконфессиональном обществе;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(волонтёрство,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ней);</w:t>
      </w:r>
    </w:p>
    <w:p w:rsidR="002537D9" w:rsidRDefault="00FA6347">
      <w:pPr>
        <w:pStyle w:val="4"/>
        <w:spacing w:before="1"/>
        <w:jc w:val="both"/>
      </w:pPr>
      <w:r>
        <w:t>патриотического</w:t>
      </w:r>
      <w:r>
        <w:rPr>
          <w:spacing w:val="-3"/>
        </w:rPr>
        <w:t xml:space="preserve"> </w:t>
      </w:r>
      <w:r>
        <w:t>воспитания:</w:t>
      </w:r>
    </w:p>
    <w:p w:rsidR="002537D9" w:rsidRDefault="00FA6347">
      <w:pPr>
        <w:pStyle w:val="a3"/>
        <w:ind w:right="126"/>
      </w:pPr>
      <w:r>
        <w:t>осознание российской гражданской идентичности в поликультурном и многоконфессиональном обществе,</w:t>
      </w:r>
      <w:r>
        <w:rPr>
          <w:spacing w:val="1"/>
        </w:rPr>
        <w:t xml:space="preserve"> </w:t>
      </w:r>
      <w:r>
        <w:t>проявление интереса к познанию родного языка, истории, культуры Российской Федерации, своего края,</w:t>
      </w:r>
      <w:r>
        <w:rPr>
          <w:spacing w:val="1"/>
        </w:rPr>
        <w:t xml:space="preserve"> </w:t>
      </w:r>
      <w:r>
        <w:t>народов</w:t>
      </w:r>
      <w:r>
        <w:rPr>
          <w:spacing w:val="-12"/>
        </w:rPr>
        <w:t xml:space="preserve"> </w:t>
      </w:r>
      <w:r>
        <w:t>России;</w:t>
      </w:r>
      <w:r>
        <w:rPr>
          <w:spacing w:val="-4"/>
        </w:rPr>
        <w:t xml:space="preserve"> </w:t>
      </w:r>
      <w:r>
        <w:t>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достижениям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науке,</w:t>
      </w:r>
      <w:r>
        <w:rPr>
          <w:spacing w:val="-12"/>
        </w:rPr>
        <w:t xml:space="preserve"> </w:t>
      </w:r>
      <w:r>
        <w:t>искусству,</w:t>
      </w:r>
      <w:r>
        <w:rPr>
          <w:spacing w:val="-12"/>
        </w:rPr>
        <w:t xml:space="preserve"> </w:t>
      </w:r>
      <w:r>
        <w:t>спорту,</w:t>
      </w:r>
      <w:r>
        <w:rPr>
          <w:spacing w:val="-52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 праздникам, историческому и природному наследию и памятникам, традициям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проживающих</w:t>
      </w:r>
      <w:r>
        <w:rPr>
          <w:spacing w:val="-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стране;</w:t>
      </w:r>
    </w:p>
    <w:p w:rsidR="002537D9" w:rsidRDefault="00FA6347">
      <w:pPr>
        <w:pStyle w:val="4"/>
        <w:spacing w:before="2"/>
        <w:jc w:val="both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2537D9" w:rsidRDefault="00FA6347">
      <w:pPr>
        <w:pStyle w:val="a3"/>
        <w:ind w:right="131"/>
      </w:pPr>
      <w:r>
        <w:t>ориентация на моральные ценности и нормы в ситуациях нравственного выбора; готовность оценивать своё</w:t>
      </w:r>
      <w:r>
        <w:rPr>
          <w:spacing w:val="-52"/>
        </w:rPr>
        <w:t xml:space="preserve"> </w:t>
      </w:r>
      <w:r>
        <w:t>поведение и поступки, а также поведение и поступки других людей с позиции нравственных и правовых</w:t>
      </w:r>
      <w:r>
        <w:rPr>
          <w:spacing w:val="1"/>
        </w:rPr>
        <w:t xml:space="preserve"> </w:t>
      </w:r>
      <w:r>
        <w:t>норм с учётом осознания последствий поступков; активное неприятие асоциальных поступков, свобода 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7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9"/>
        </w:rPr>
        <w:t xml:space="preserve"> </w:t>
      </w:r>
      <w:r>
        <w:t>индивидуального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общественного</w:t>
      </w:r>
      <w:r>
        <w:rPr>
          <w:spacing w:val="-2"/>
        </w:rPr>
        <w:t xml:space="preserve"> </w:t>
      </w:r>
      <w:r>
        <w:t>пространства;</w:t>
      </w:r>
    </w:p>
    <w:p w:rsidR="002537D9" w:rsidRDefault="00FA6347">
      <w:pPr>
        <w:pStyle w:val="4"/>
        <w:spacing w:line="249" w:lineRule="exact"/>
        <w:jc w:val="both"/>
      </w:pPr>
      <w:r>
        <w:t>эстетического</w:t>
      </w:r>
      <w:r>
        <w:rPr>
          <w:spacing w:val="-3"/>
        </w:rPr>
        <w:t xml:space="preserve"> </w:t>
      </w:r>
      <w:r>
        <w:t>воспитания:</w:t>
      </w:r>
    </w:p>
    <w:p w:rsidR="002537D9" w:rsidRDefault="00FA6347">
      <w:pPr>
        <w:pStyle w:val="a3"/>
        <w:spacing w:before="5"/>
        <w:ind w:right="131"/>
      </w:pPr>
      <w:r>
        <w:t>восприимчивость к разным видам искусства, традициям и творчеству своего и других народов, 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 культурных традиций и народного творчества; стремление к самовыражению в разных видах</w:t>
      </w:r>
      <w:r>
        <w:rPr>
          <w:spacing w:val="1"/>
        </w:rPr>
        <w:t xml:space="preserve"> </w:t>
      </w:r>
      <w:r>
        <w:t>искусства;</w:t>
      </w:r>
    </w:p>
    <w:p w:rsidR="002537D9" w:rsidRDefault="00FA6347">
      <w:pPr>
        <w:pStyle w:val="4"/>
        <w:spacing w:line="248" w:lineRule="exact"/>
        <w:jc w:val="both"/>
      </w:pPr>
      <w:r>
        <w:t>физического воспитания,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культуры здоровья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7"/>
        </w:rPr>
        <w:t xml:space="preserve"> </w:t>
      </w:r>
      <w:r>
        <w:t>благополучия:</w:t>
      </w:r>
    </w:p>
    <w:p w:rsidR="002537D9" w:rsidRDefault="00FA6347">
      <w:pPr>
        <w:pStyle w:val="a3"/>
        <w:ind w:right="121"/>
      </w:pPr>
      <w:r>
        <w:t>осознание ценности жизни; 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 (здоровое питание, соблюдение гигиенических правил, сбалансированный режим занятий и отдыха,</w:t>
      </w:r>
      <w:r>
        <w:rPr>
          <w:spacing w:val="1"/>
        </w:rPr>
        <w:t xml:space="preserve"> </w:t>
      </w:r>
      <w:r>
        <w:t>регулярная физическая активность); осознание последствий и неприятие вредных привычек (употребление</w:t>
      </w:r>
      <w:r>
        <w:rPr>
          <w:spacing w:val="1"/>
        </w:rPr>
        <w:t xml:space="preserve"> </w:t>
      </w:r>
      <w:r>
        <w:t>алкоголя, наркотиков, курение) и иных форм вреда для физического и психического здоровья; 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осмысляя собственный</w:t>
      </w:r>
      <w:r>
        <w:rPr>
          <w:spacing w:val="4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выстраивая</w:t>
      </w:r>
      <w:r>
        <w:rPr>
          <w:spacing w:val="-7"/>
        </w:rPr>
        <w:t xml:space="preserve"> </w:t>
      </w:r>
      <w:r>
        <w:t>дальнейшие</w:t>
      </w:r>
      <w:r>
        <w:rPr>
          <w:spacing w:val="-5"/>
        </w:rPr>
        <w:t xml:space="preserve"> </w:t>
      </w:r>
      <w:r>
        <w:t>цели;</w:t>
      </w:r>
    </w:p>
    <w:p w:rsidR="002537D9" w:rsidRDefault="00FA6347">
      <w:pPr>
        <w:pStyle w:val="a3"/>
        <w:spacing w:before="1" w:line="252" w:lineRule="exact"/>
      </w:pPr>
      <w:r>
        <w:t>умение</w:t>
      </w:r>
      <w:r>
        <w:rPr>
          <w:spacing w:val="-3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осуждая;</w:t>
      </w:r>
    </w:p>
    <w:p w:rsidR="002537D9" w:rsidRDefault="00FA6347">
      <w:pPr>
        <w:pStyle w:val="a3"/>
        <w:spacing w:line="244" w:lineRule="auto"/>
        <w:ind w:right="127"/>
      </w:pPr>
      <w:r>
        <w:rPr>
          <w:spacing w:val="-1"/>
        </w:rPr>
        <w:t>умение</w:t>
      </w:r>
      <w:r>
        <w:rPr>
          <w:spacing w:val="-3"/>
        </w:rPr>
        <w:t xml:space="preserve"> </w:t>
      </w:r>
      <w:r>
        <w:rPr>
          <w:spacing w:val="-1"/>
        </w:rPr>
        <w:t>осознавать</w:t>
      </w:r>
      <w:r>
        <w:rPr>
          <w:spacing w:val="-5"/>
        </w:rPr>
        <w:t xml:space="preserve"> </w:t>
      </w:r>
      <w:r>
        <w:rPr>
          <w:spacing w:val="-1"/>
        </w:rPr>
        <w:t>эмоциональное</w:t>
      </w:r>
      <w:r>
        <w:rPr>
          <w:spacing w:val="-1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себя</w:t>
      </w:r>
      <w:r>
        <w:rPr>
          <w:spacing w:val="-1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управлять</w:t>
      </w:r>
      <w:r>
        <w:rPr>
          <w:spacing w:val="-13"/>
        </w:rPr>
        <w:t xml:space="preserve"> </w:t>
      </w:r>
      <w:r>
        <w:t>собственным</w:t>
      </w:r>
      <w:r>
        <w:rPr>
          <w:spacing w:val="-2"/>
        </w:rPr>
        <w:t xml:space="preserve"> </w:t>
      </w:r>
      <w:r>
        <w:t>эмоциональным</w:t>
      </w:r>
      <w:r>
        <w:rPr>
          <w:spacing w:val="-53"/>
        </w:rPr>
        <w:t xml:space="preserve"> </w:t>
      </w:r>
      <w:r>
        <w:t>состоянием;</w:t>
      </w:r>
    </w:p>
    <w:p w:rsidR="002537D9" w:rsidRDefault="00FA6347">
      <w:pPr>
        <w:pStyle w:val="a3"/>
        <w:ind w:right="133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:rsidR="002537D9" w:rsidRDefault="00FA6347">
      <w:pPr>
        <w:pStyle w:val="4"/>
        <w:spacing w:line="251" w:lineRule="exact"/>
        <w:jc w:val="both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2537D9" w:rsidRDefault="00FA6347">
      <w:pPr>
        <w:pStyle w:val="a3"/>
        <w:ind w:right="124"/>
      </w:pPr>
      <w:r>
        <w:rPr>
          <w:spacing w:val="-1"/>
        </w:rPr>
        <w:t>установка</w:t>
      </w:r>
      <w:r>
        <w:rPr>
          <w:spacing w:val="-18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активное</w:t>
      </w:r>
      <w:r>
        <w:rPr>
          <w:spacing w:val="-11"/>
        </w:rPr>
        <w:t xml:space="preserve"> </w:t>
      </w:r>
      <w:r>
        <w:rPr>
          <w:spacing w:val="-1"/>
        </w:rPr>
        <w:t>участие</w:t>
      </w:r>
      <w:r>
        <w:rPr>
          <w:spacing w:val="-18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решении</w:t>
      </w:r>
      <w:r>
        <w:rPr>
          <w:spacing w:val="-17"/>
        </w:rPr>
        <w:t xml:space="preserve"> </w:t>
      </w:r>
      <w:r>
        <w:t>практических</w:t>
      </w:r>
      <w:r>
        <w:rPr>
          <w:spacing w:val="-16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рамках</w:t>
      </w:r>
      <w:r>
        <w:rPr>
          <w:spacing w:val="-23"/>
        </w:rPr>
        <w:t xml:space="preserve"> </w:t>
      </w:r>
      <w:r>
        <w:t>семьи,</w:t>
      </w:r>
      <w:r>
        <w:rPr>
          <w:spacing w:val="-18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 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rPr>
          <w:spacing w:val="-1"/>
        </w:rPr>
        <w:t>деятельность;</w:t>
      </w:r>
      <w:r>
        <w:rPr>
          <w:spacing w:val="-1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практическому</w:t>
      </w:r>
      <w:r>
        <w:rPr>
          <w:spacing w:val="-9"/>
        </w:rPr>
        <w:t xml:space="preserve"> </w:t>
      </w:r>
      <w:r>
        <w:t>изучению</w:t>
      </w:r>
      <w:r>
        <w:rPr>
          <w:spacing w:val="-13"/>
        </w:rPr>
        <w:t xml:space="preserve"> </w:t>
      </w:r>
      <w:r>
        <w:t>профессий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различного</w:t>
      </w:r>
      <w:r>
        <w:rPr>
          <w:spacing w:val="-10"/>
        </w:rPr>
        <w:t xml:space="preserve"> </w:t>
      </w:r>
      <w:r>
        <w:t>рода,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применения изучаемого предметного знания; осознание важности обучения на протяжении всей жизни 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осознанный</w:t>
      </w:r>
      <w:r>
        <w:rPr>
          <w:spacing w:val="24"/>
        </w:rPr>
        <w:t xml:space="preserve"> </w:t>
      </w:r>
      <w:r>
        <w:t>выбор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построение</w:t>
      </w:r>
      <w:r>
        <w:rPr>
          <w:spacing w:val="24"/>
        </w:rPr>
        <w:t xml:space="preserve"> </w:t>
      </w:r>
      <w:r>
        <w:t>индивидуальной</w:t>
      </w:r>
      <w:r>
        <w:rPr>
          <w:spacing w:val="24"/>
        </w:rPr>
        <w:t xml:space="preserve"> </w:t>
      </w:r>
      <w:r>
        <w:t>траектории</w:t>
      </w:r>
      <w:r>
        <w:rPr>
          <w:spacing w:val="32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жизненных</w:t>
      </w:r>
      <w:r>
        <w:rPr>
          <w:spacing w:val="19"/>
        </w:rPr>
        <w:t xml:space="preserve"> </w:t>
      </w:r>
      <w:r>
        <w:t>планов</w:t>
      </w:r>
      <w:r>
        <w:rPr>
          <w:spacing w:val="2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учётом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</w:pPr>
      <w:r>
        <w:lastRenderedPageBreak/>
        <w:t>личных</w:t>
      </w:r>
      <w:r>
        <w:rPr>
          <w:spacing w:val="-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общественных</w:t>
      </w:r>
      <w:r>
        <w:rPr>
          <w:spacing w:val="-10"/>
        </w:rPr>
        <w:t xml:space="preserve"> </w:t>
      </w:r>
      <w:r>
        <w:t>интересов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:rsidR="002537D9" w:rsidRDefault="00FA6347">
      <w:pPr>
        <w:pStyle w:val="4"/>
        <w:spacing w:before="6" w:line="253" w:lineRule="exact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2537D9" w:rsidRDefault="00FA6347">
      <w:pPr>
        <w:pStyle w:val="a3"/>
        <w:ind w:right="127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 социальных 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 окружающей среды;</w:t>
      </w:r>
      <w:r>
        <w:rPr>
          <w:spacing w:val="-52"/>
        </w:rPr>
        <w:t xml:space="preserve"> </w:t>
      </w:r>
      <w:r>
        <w:t>повышение уровня экологической культуры, осознание глобального характера экологических проблем и</w:t>
      </w:r>
      <w:r>
        <w:rPr>
          <w:spacing w:val="1"/>
        </w:rPr>
        <w:t xml:space="preserve"> </w:t>
      </w:r>
      <w:r>
        <w:rPr>
          <w:spacing w:val="-1"/>
        </w:rPr>
        <w:t>путей</w:t>
      </w:r>
      <w:r>
        <w:rPr>
          <w:spacing w:val="-17"/>
        </w:rPr>
        <w:t xml:space="preserve"> </w:t>
      </w:r>
      <w:r>
        <w:rPr>
          <w:spacing w:val="-1"/>
        </w:rPr>
        <w:t>их</w:t>
      </w:r>
      <w:r>
        <w:rPr>
          <w:spacing w:val="-16"/>
        </w:rPr>
        <w:t xml:space="preserve"> </w:t>
      </w:r>
      <w:r>
        <w:rPr>
          <w:spacing w:val="-1"/>
        </w:rPr>
        <w:t>решения;</w:t>
      </w:r>
      <w:r>
        <w:rPr>
          <w:spacing w:val="-9"/>
        </w:rPr>
        <w:t xml:space="preserve"> </w:t>
      </w:r>
      <w:r>
        <w:rPr>
          <w:spacing w:val="-1"/>
        </w:rPr>
        <w:t>активное</w:t>
      </w:r>
      <w:r>
        <w:rPr>
          <w:spacing w:val="-18"/>
        </w:rPr>
        <w:t xml:space="preserve"> </w:t>
      </w:r>
      <w:r>
        <w:rPr>
          <w:spacing w:val="-1"/>
        </w:rPr>
        <w:t>неприятие</w:t>
      </w:r>
      <w:r>
        <w:rPr>
          <w:spacing w:val="-17"/>
        </w:rPr>
        <w:t xml:space="preserve"> </w:t>
      </w:r>
      <w:r>
        <w:t>действий,</w:t>
      </w:r>
      <w:r>
        <w:rPr>
          <w:spacing w:val="-18"/>
        </w:rPr>
        <w:t xml:space="preserve"> </w:t>
      </w:r>
      <w:r>
        <w:t>приносящих</w:t>
      </w:r>
      <w:r>
        <w:rPr>
          <w:spacing w:val="-15"/>
        </w:rPr>
        <w:t xml:space="preserve"> </w:t>
      </w:r>
      <w:r>
        <w:t>вред</w:t>
      </w:r>
      <w:r>
        <w:rPr>
          <w:spacing w:val="-11"/>
        </w:rPr>
        <w:t xml:space="preserve"> </w:t>
      </w:r>
      <w:r>
        <w:t>окружающей</w:t>
      </w:r>
      <w:r>
        <w:rPr>
          <w:spacing w:val="-16"/>
        </w:rPr>
        <w:t xml:space="preserve"> </w:t>
      </w:r>
      <w:r>
        <w:t>среде;</w:t>
      </w:r>
      <w:r>
        <w:rPr>
          <w:spacing w:val="-17"/>
        </w:rPr>
        <w:t xml:space="preserve"> </w:t>
      </w:r>
      <w:r>
        <w:t>осознание</w:t>
      </w:r>
      <w:r>
        <w:rPr>
          <w:spacing w:val="-17"/>
        </w:rPr>
        <w:t xml:space="preserve"> </w:t>
      </w:r>
      <w:r>
        <w:t>своей</w:t>
      </w:r>
      <w:r>
        <w:rPr>
          <w:spacing w:val="-16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 гражданина и потребителя в условиях взаимосвязи природной, технологической и социальной среды;</w:t>
      </w:r>
      <w:r>
        <w:rPr>
          <w:spacing w:val="1"/>
        </w:rPr>
        <w:t xml:space="preserve"> </w:t>
      </w:r>
      <w:r>
        <w:t>готовность к</w:t>
      </w:r>
      <w:r>
        <w:rPr>
          <w:spacing w:val="-7"/>
        </w:rPr>
        <w:t xml:space="preserve"> </w:t>
      </w:r>
      <w:r>
        <w:t>участию</w:t>
      </w:r>
      <w:r>
        <w:rPr>
          <w:spacing w:val="-6"/>
        </w:rPr>
        <w:t xml:space="preserve"> </w:t>
      </w:r>
      <w:r>
        <w:t>в 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2537D9" w:rsidRDefault="00FA6347">
      <w:pPr>
        <w:pStyle w:val="4"/>
        <w:spacing w:before="2"/>
        <w:jc w:val="both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</w:p>
    <w:p w:rsidR="002537D9" w:rsidRDefault="00FA6347">
      <w:pPr>
        <w:pStyle w:val="a3"/>
        <w:ind w:right="126"/>
      </w:pPr>
      <w:r>
        <w:t>ориентация в деятельности на современную систему научных представлений об основных закономерностях</w:t>
      </w:r>
      <w:r>
        <w:rPr>
          <w:spacing w:val="-52"/>
        </w:rPr>
        <w:t xml:space="preserve"> </w:t>
      </w:r>
      <w:r>
        <w:rPr>
          <w:spacing w:val="-1"/>
        </w:rPr>
        <w:t>развития</w:t>
      </w:r>
      <w:r>
        <w:rPr>
          <w:spacing w:val="-14"/>
        </w:rPr>
        <w:t xml:space="preserve"> </w:t>
      </w:r>
      <w:r>
        <w:rPr>
          <w:spacing w:val="-1"/>
        </w:rPr>
        <w:t>человека,</w:t>
      </w:r>
      <w:r>
        <w:rPr>
          <w:spacing w:val="-18"/>
        </w:rPr>
        <w:t xml:space="preserve"> </w:t>
      </w:r>
      <w:r>
        <w:rPr>
          <w:spacing w:val="-1"/>
        </w:rPr>
        <w:t>природы</w:t>
      </w:r>
      <w:r>
        <w:rPr>
          <w:spacing w:val="-1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общества,</w:t>
      </w:r>
      <w:r>
        <w:rPr>
          <w:spacing w:val="-18"/>
        </w:rPr>
        <w:t xml:space="preserve"> </w:t>
      </w:r>
      <w:r>
        <w:t>взаимосвязях</w:t>
      </w:r>
      <w:r>
        <w:rPr>
          <w:spacing w:val="-23"/>
        </w:rPr>
        <w:t xml:space="preserve"> </w:t>
      </w:r>
      <w:r>
        <w:t>человека</w:t>
      </w:r>
      <w:r>
        <w:rPr>
          <w:spacing w:val="-1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природной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социальной</w:t>
      </w:r>
      <w:r>
        <w:rPr>
          <w:spacing w:val="-10"/>
        </w:rPr>
        <w:t xml:space="preserve"> </w:t>
      </w:r>
      <w:r>
        <w:t>средой;</w:t>
      </w:r>
      <w:r>
        <w:rPr>
          <w:spacing w:val="-10"/>
        </w:rPr>
        <w:t xml:space="preserve"> </w:t>
      </w:r>
      <w:r>
        <w:t>овладение</w:t>
      </w:r>
      <w:r>
        <w:rPr>
          <w:spacing w:val="-52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 деятельности, установка на осмысление опыта, наблюдений, поступков и 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7"/>
        </w:rPr>
        <w:t xml:space="preserve"> </w:t>
      </w:r>
      <w:r>
        <w:t>пути</w:t>
      </w:r>
      <w:r>
        <w:rPr>
          <w:spacing w:val="5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индивидуального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благополучия.</w:t>
      </w:r>
    </w:p>
    <w:p w:rsidR="002537D9" w:rsidRDefault="00FA6347">
      <w:pPr>
        <w:spacing w:line="247" w:lineRule="auto"/>
        <w:ind w:left="170" w:right="126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rPr>
          <w:b/>
          <w:i/>
        </w:rPr>
        <w:t>адаптацию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обучающегося</w:t>
      </w:r>
      <w:r>
        <w:rPr>
          <w:b/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среды:</w:t>
      </w:r>
    </w:p>
    <w:p w:rsidR="002537D9" w:rsidRDefault="00FA6347">
      <w:pPr>
        <w:pStyle w:val="a3"/>
        <w:ind w:right="131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 возраста, норм и правил общественного поведения, форм социальной жизни в группах и</w:t>
      </w:r>
      <w:r>
        <w:rPr>
          <w:spacing w:val="1"/>
        </w:rPr>
        <w:t xml:space="preserve"> </w:t>
      </w:r>
      <w:r>
        <w:t>сообществах, включая 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 по профессиональной деятельности, а 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социального</w:t>
      </w:r>
      <w:r>
        <w:rPr>
          <w:spacing w:val="-9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другой</w:t>
      </w:r>
      <w:r>
        <w:rPr>
          <w:spacing w:val="5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среды;</w:t>
      </w:r>
    </w:p>
    <w:p w:rsidR="002537D9" w:rsidRDefault="00FA6347">
      <w:pPr>
        <w:pStyle w:val="a3"/>
        <w:ind w:right="130"/>
      </w:pPr>
      <w:r>
        <w:t>способность обучающихся ко взаимодействию в условиях неопределённости, открытость опыту и знаниям</w:t>
      </w:r>
      <w:r>
        <w:rPr>
          <w:spacing w:val="1"/>
        </w:rPr>
        <w:t xml:space="preserve"> </w:t>
      </w:r>
      <w:r>
        <w:t>других;</w:t>
      </w:r>
    </w:p>
    <w:p w:rsidR="002537D9" w:rsidRDefault="00FA6347">
      <w:pPr>
        <w:pStyle w:val="a3"/>
        <w:spacing w:line="242" w:lineRule="auto"/>
        <w:ind w:right="122"/>
      </w:pPr>
      <w:r>
        <w:t>способность действовать в условиях неопределённости, повышать уровень своей компетентности через</w:t>
      </w:r>
      <w:r>
        <w:rPr>
          <w:spacing w:val="1"/>
        </w:rPr>
        <w:t xml:space="preserve"> </w:t>
      </w:r>
      <w:r>
        <w:t>практическую деятельность, в том числе умение учиться у других людей,</w:t>
      </w:r>
      <w:r>
        <w:rPr>
          <w:spacing w:val="1"/>
        </w:rPr>
        <w:t xml:space="preserve"> </w:t>
      </w:r>
      <w:r>
        <w:t>воспринимать в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новые</w:t>
      </w:r>
      <w:r>
        <w:rPr>
          <w:spacing w:val="3"/>
        </w:rPr>
        <w:t xml:space="preserve"> </w:t>
      </w:r>
      <w:r>
        <w:t>знания,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из опыта</w:t>
      </w:r>
      <w:r>
        <w:rPr>
          <w:spacing w:val="-4"/>
        </w:rPr>
        <w:t xml:space="preserve"> </w:t>
      </w:r>
      <w:r>
        <w:t>других;</w:t>
      </w:r>
    </w:p>
    <w:p w:rsidR="002537D9" w:rsidRDefault="00FA6347">
      <w:pPr>
        <w:pStyle w:val="a3"/>
        <w:ind w:right="119"/>
      </w:pPr>
      <w:r>
        <w:t>навык выявления и связывания образов, способность формирования новых знаний, в том числе способность</w:t>
      </w:r>
      <w:r>
        <w:rPr>
          <w:spacing w:val="-52"/>
        </w:rPr>
        <w:t xml:space="preserve"> </w:t>
      </w:r>
      <w:r>
        <w:rPr>
          <w:spacing w:val="-1"/>
        </w:rPr>
        <w:t>формулировать</w:t>
      </w:r>
      <w:r>
        <w:rPr>
          <w:spacing w:val="-6"/>
        </w:rPr>
        <w:t xml:space="preserve"> </w:t>
      </w:r>
      <w:r>
        <w:t>идеи,</w:t>
      </w:r>
      <w:r>
        <w:rPr>
          <w:spacing w:val="-11"/>
        </w:rPr>
        <w:t xml:space="preserve"> </w:t>
      </w:r>
      <w:r>
        <w:t>понятия,</w:t>
      </w:r>
      <w:r>
        <w:rPr>
          <w:spacing w:val="-3"/>
        </w:rPr>
        <w:t xml:space="preserve"> </w:t>
      </w:r>
      <w:r>
        <w:t>гипотезы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объектах</w:t>
      </w:r>
      <w:r>
        <w:rPr>
          <w:spacing w:val="-1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явлениях,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известных,</w:t>
      </w:r>
      <w:r>
        <w:rPr>
          <w:spacing w:val="-2"/>
        </w:rPr>
        <w:t xml:space="preserve"> </w:t>
      </w:r>
      <w:r>
        <w:t>осознавать</w:t>
      </w:r>
      <w:r>
        <w:rPr>
          <w:spacing w:val="-53"/>
        </w:rPr>
        <w:t xml:space="preserve"> </w:t>
      </w:r>
      <w:r>
        <w:t>дефициты</w:t>
      </w:r>
      <w:r>
        <w:rPr>
          <w:spacing w:val="-5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компетентностей,</w:t>
      </w:r>
      <w:r>
        <w:rPr>
          <w:spacing w:val="-3"/>
        </w:rPr>
        <w:t xml:space="preserve"> </w:t>
      </w:r>
      <w:r>
        <w:t>планировать</w:t>
      </w:r>
      <w:r>
        <w:rPr>
          <w:spacing w:val="-7"/>
        </w:rPr>
        <w:t xml:space="preserve"> </w:t>
      </w:r>
      <w:r>
        <w:t>своё</w:t>
      </w:r>
      <w:r>
        <w:rPr>
          <w:spacing w:val="3"/>
        </w:rPr>
        <w:t xml:space="preserve"> </w:t>
      </w:r>
      <w:r>
        <w:t>развитие;</w:t>
      </w:r>
    </w:p>
    <w:p w:rsidR="002537D9" w:rsidRDefault="00FA6347">
      <w:pPr>
        <w:pStyle w:val="a3"/>
        <w:ind w:right="138"/>
      </w:pP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развития;</w:t>
      </w:r>
    </w:p>
    <w:p w:rsidR="002537D9" w:rsidRDefault="00FA6347">
      <w:pPr>
        <w:pStyle w:val="a3"/>
        <w:spacing w:line="252" w:lineRule="exact"/>
      </w:pPr>
      <w:r>
        <w:t>умение анализировать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выявлять</w:t>
      </w:r>
      <w:r>
        <w:rPr>
          <w:spacing w:val="-8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экономики;</w:t>
      </w:r>
    </w:p>
    <w:p w:rsidR="002537D9" w:rsidRDefault="00FA6347">
      <w:pPr>
        <w:pStyle w:val="a3"/>
        <w:ind w:right="134"/>
      </w:pPr>
      <w:r>
        <w:rPr>
          <w:spacing w:val="-1"/>
        </w:rPr>
        <w:t xml:space="preserve">умение оценивать свои действия </w:t>
      </w:r>
      <w:r>
        <w:t>с учётом влияния на окружающую среду, достижения целей и преодоления</w:t>
      </w:r>
      <w:r>
        <w:rPr>
          <w:spacing w:val="-52"/>
        </w:rPr>
        <w:t xml:space="preserve"> </w:t>
      </w:r>
      <w:r>
        <w:t>вызовов,</w:t>
      </w:r>
      <w:r>
        <w:rPr>
          <w:spacing w:val="-4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глобальных</w:t>
      </w:r>
      <w:r>
        <w:rPr>
          <w:spacing w:val="-9"/>
        </w:rPr>
        <w:t xml:space="preserve"> </w:t>
      </w:r>
      <w:r>
        <w:t>последствий;</w:t>
      </w:r>
    </w:p>
    <w:p w:rsidR="002537D9" w:rsidRDefault="00FA6347">
      <w:pPr>
        <w:pStyle w:val="a3"/>
        <w:ind w:right="124"/>
      </w:pPr>
      <w:r>
        <w:t>способность обучающихся осознавать стрессовую ситуацию,</w:t>
      </w:r>
      <w:r>
        <w:rPr>
          <w:spacing w:val="1"/>
        </w:rPr>
        <w:t xml:space="preserve"> </w:t>
      </w:r>
      <w:r>
        <w:t>оценивать происходящие</w:t>
      </w:r>
      <w:r>
        <w:rPr>
          <w:spacing w:val="1"/>
        </w:rPr>
        <w:t xml:space="preserve"> </w:t>
      </w:r>
      <w:r>
        <w:t>изменения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последствия; воспринимать стрессовую ситуацию как вызов, требующий контрмер; оценивать 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 формировать опыт, уметь находить позитивное в произошедшей ситуации; быть готовым</w:t>
      </w:r>
      <w:r>
        <w:rPr>
          <w:spacing w:val="1"/>
        </w:rPr>
        <w:t xml:space="preserve"> </w:t>
      </w:r>
      <w:r>
        <w:t>действовать</w:t>
      </w:r>
      <w:r>
        <w:rPr>
          <w:spacing w:val="-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гарантий</w:t>
      </w:r>
      <w:r>
        <w:rPr>
          <w:spacing w:val="5"/>
        </w:rPr>
        <w:t xml:space="preserve"> </w:t>
      </w:r>
      <w:r>
        <w:t>успеха.</w:t>
      </w:r>
    </w:p>
    <w:p w:rsidR="002537D9" w:rsidRDefault="002537D9">
      <w:pPr>
        <w:pStyle w:val="a3"/>
        <w:spacing w:before="3"/>
        <w:ind w:left="0"/>
        <w:jc w:val="left"/>
        <w:rPr>
          <w:sz w:val="20"/>
        </w:rPr>
      </w:pPr>
    </w:p>
    <w:p w:rsidR="002537D9" w:rsidRDefault="00FA6347">
      <w:pPr>
        <w:pStyle w:val="3"/>
      </w:pPr>
      <w:r>
        <w:t>МЕТАПРЕДМЕТНЫЕ</w:t>
      </w:r>
      <w:r>
        <w:rPr>
          <w:spacing w:val="2"/>
        </w:rPr>
        <w:t xml:space="preserve"> </w:t>
      </w:r>
      <w:r>
        <w:t>РЕЗУЛЬТАТЫ</w:t>
      </w:r>
    </w:p>
    <w:p w:rsidR="002537D9" w:rsidRDefault="00FA6347">
      <w:pPr>
        <w:spacing w:line="252" w:lineRule="exact"/>
        <w:ind w:left="170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2"/>
        </w:rPr>
        <w:t xml:space="preserve"> </w:t>
      </w:r>
      <w:r>
        <w:rPr>
          <w:b/>
        </w:rPr>
        <w:t>познавательными</w:t>
      </w:r>
      <w:r>
        <w:rPr>
          <w:b/>
          <w:spacing w:val="-3"/>
        </w:rPr>
        <w:t xml:space="preserve"> </w:t>
      </w:r>
      <w:r>
        <w:rPr>
          <w:b/>
        </w:rPr>
        <w:t>действиями</w:t>
      </w:r>
      <w:r>
        <w:t>.</w:t>
      </w:r>
    </w:p>
    <w:p w:rsidR="002537D9" w:rsidRDefault="00FA6347">
      <w:pPr>
        <w:pStyle w:val="4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2537D9" w:rsidRDefault="00FA6347">
      <w:pPr>
        <w:pStyle w:val="a3"/>
        <w:spacing w:line="252" w:lineRule="exact"/>
        <w:jc w:val="left"/>
      </w:pPr>
      <w:r>
        <w:t>выявлять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9"/>
        </w:rPr>
        <w:t xml:space="preserve"> </w:t>
      </w:r>
      <w:r>
        <w:t>существенные</w:t>
      </w:r>
      <w:r>
        <w:rPr>
          <w:spacing w:val="-8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объектов (явлений);</w:t>
      </w:r>
    </w:p>
    <w:p w:rsidR="002537D9" w:rsidRDefault="00FA6347">
      <w:pPr>
        <w:pStyle w:val="a3"/>
        <w:jc w:val="left"/>
      </w:pPr>
      <w:r>
        <w:t>устанавливать</w:t>
      </w:r>
      <w:r>
        <w:rPr>
          <w:spacing w:val="34"/>
        </w:rPr>
        <w:t xml:space="preserve"> </w:t>
      </w:r>
      <w:r>
        <w:t>существенный</w:t>
      </w:r>
      <w:r>
        <w:rPr>
          <w:spacing w:val="37"/>
        </w:rPr>
        <w:t xml:space="preserve"> </w:t>
      </w:r>
      <w:r>
        <w:t>признак</w:t>
      </w:r>
      <w:r>
        <w:rPr>
          <w:spacing w:val="42"/>
        </w:rPr>
        <w:t xml:space="preserve"> </w:t>
      </w:r>
      <w:r>
        <w:t>классификации,</w:t>
      </w:r>
      <w:r>
        <w:rPr>
          <w:spacing w:val="44"/>
        </w:rPr>
        <w:t xml:space="preserve"> </w:t>
      </w:r>
      <w:r>
        <w:t>основания</w:t>
      </w:r>
      <w:r>
        <w:rPr>
          <w:spacing w:val="33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обобщения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сравнения,</w:t>
      </w:r>
      <w:r>
        <w:rPr>
          <w:spacing w:val="38"/>
        </w:rPr>
        <w:t xml:space="preserve"> </w:t>
      </w:r>
      <w:r>
        <w:t>критерии</w:t>
      </w:r>
      <w:r>
        <w:rPr>
          <w:spacing w:val="-52"/>
        </w:rPr>
        <w:t xml:space="preserve"> </w:t>
      </w:r>
      <w:r>
        <w:t>проводимого</w:t>
      </w:r>
      <w:r>
        <w:rPr>
          <w:spacing w:val="-9"/>
        </w:rPr>
        <w:t xml:space="preserve"> </w:t>
      </w:r>
      <w:r>
        <w:t>анализа;</w:t>
      </w:r>
    </w:p>
    <w:p w:rsidR="002537D9" w:rsidRDefault="00FA6347">
      <w:pPr>
        <w:pStyle w:val="a3"/>
        <w:spacing w:before="4"/>
        <w:ind w:right="119"/>
        <w:jc w:val="left"/>
      </w:pP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учётом</w:t>
      </w:r>
      <w:r>
        <w:rPr>
          <w:spacing w:val="-16"/>
        </w:rPr>
        <w:t xml:space="preserve"> </w:t>
      </w:r>
      <w:r>
        <w:rPr>
          <w:spacing w:val="-1"/>
        </w:rPr>
        <w:t>предложенной</w:t>
      </w:r>
      <w:r>
        <w:rPr>
          <w:spacing w:val="-10"/>
        </w:rPr>
        <w:t xml:space="preserve"> </w:t>
      </w:r>
      <w:r>
        <w:t>задачи</w:t>
      </w:r>
      <w:r>
        <w:rPr>
          <w:spacing w:val="-16"/>
        </w:rPr>
        <w:t xml:space="preserve"> </w:t>
      </w:r>
      <w:r>
        <w:t>выявлять</w:t>
      </w:r>
      <w:r>
        <w:rPr>
          <w:spacing w:val="-13"/>
        </w:rPr>
        <w:t xml:space="preserve"> </w:t>
      </w:r>
      <w:r>
        <w:t>закономерности</w:t>
      </w:r>
      <w:r>
        <w:rPr>
          <w:spacing w:val="-9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противоречия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рассматриваемых</w:t>
      </w:r>
      <w:r>
        <w:rPr>
          <w:spacing w:val="-15"/>
        </w:rPr>
        <w:t xml:space="preserve"> </w:t>
      </w:r>
      <w:r>
        <w:t>фактах,</w:t>
      </w:r>
      <w:r>
        <w:rPr>
          <w:spacing w:val="-11"/>
        </w:rPr>
        <w:t xml:space="preserve"> </w:t>
      </w:r>
      <w:r>
        <w:t>данных</w:t>
      </w:r>
      <w:r>
        <w:rPr>
          <w:spacing w:val="-5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наблюдениях;</w:t>
      </w:r>
      <w:r>
        <w:rPr>
          <w:spacing w:val="-3"/>
        </w:rPr>
        <w:t xml:space="preserve"> </w:t>
      </w:r>
      <w:r>
        <w:t>предлагать</w:t>
      </w:r>
      <w:r>
        <w:rPr>
          <w:spacing w:val="-6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выявления</w:t>
      </w:r>
      <w:r>
        <w:rPr>
          <w:spacing w:val="-7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2537D9" w:rsidRDefault="00FA6347">
      <w:pPr>
        <w:pStyle w:val="a3"/>
        <w:spacing w:line="251" w:lineRule="exact"/>
        <w:jc w:val="left"/>
      </w:pPr>
      <w:r>
        <w:t>выявлять</w:t>
      </w:r>
      <w:r>
        <w:rPr>
          <w:spacing w:val="-9"/>
        </w:rPr>
        <w:t xml:space="preserve"> </w:t>
      </w:r>
      <w:r>
        <w:t>дефициты</w:t>
      </w:r>
      <w:r>
        <w:rPr>
          <w:spacing w:val="-7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данных,</w:t>
      </w:r>
      <w:r>
        <w:rPr>
          <w:spacing w:val="-5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задачи;</w:t>
      </w:r>
    </w:p>
    <w:p w:rsidR="002537D9" w:rsidRDefault="00FA6347">
      <w:pPr>
        <w:pStyle w:val="a3"/>
        <w:ind w:right="124"/>
      </w:pPr>
      <w:r>
        <w:rPr>
          <w:spacing w:val="-1"/>
        </w:rPr>
        <w:t>выявлять</w:t>
      </w:r>
      <w:r>
        <w:rPr>
          <w:spacing w:val="-19"/>
        </w:rPr>
        <w:t xml:space="preserve"> </w:t>
      </w:r>
      <w:r>
        <w:rPr>
          <w:spacing w:val="-1"/>
        </w:rPr>
        <w:t>причинно-следственные</w:t>
      </w:r>
      <w:r>
        <w:rPr>
          <w:spacing w:val="-9"/>
        </w:rPr>
        <w:t xml:space="preserve"> </w:t>
      </w:r>
      <w:r>
        <w:t>связи</w:t>
      </w:r>
      <w:r>
        <w:rPr>
          <w:spacing w:val="-9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изучении</w:t>
      </w:r>
      <w:r>
        <w:rPr>
          <w:spacing w:val="-8"/>
        </w:rPr>
        <w:t xml:space="preserve"> </w:t>
      </w:r>
      <w:r>
        <w:t>явлений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процессов;</w:t>
      </w:r>
      <w:r>
        <w:rPr>
          <w:spacing w:val="-16"/>
        </w:rPr>
        <w:t xml:space="preserve"> </w:t>
      </w:r>
      <w:r>
        <w:t>делать</w:t>
      </w:r>
      <w:r>
        <w:rPr>
          <w:spacing w:val="-19"/>
        </w:rPr>
        <w:t xml:space="preserve"> </w:t>
      </w:r>
      <w:r>
        <w:t>выводы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использованием</w:t>
      </w:r>
      <w:r>
        <w:rPr>
          <w:spacing w:val="-52"/>
        </w:rPr>
        <w:t xml:space="preserve"> </w:t>
      </w:r>
      <w:r>
        <w:t>дедуктивных и</w:t>
      </w:r>
      <w:r>
        <w:rPr>
          <w:spacing w:val="1"/>
        </w:rPr>
        <w:t xml:space="preserve"> </w:t>
      </w:r>
      <w:r>
        <w:t>индуктивных 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 аналогии,</w:t>
      </w:r>
      <w:r>
        <w:rPr>
          <w:spacing w:val="1"/>
        </w:rPr>
        <w:t xml:space="preserve"> </w:t>
      </w:r>
      <w:r>
        <w:t>формулировать 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2537D9" w:rsidRDefault="00FA6347">
      <w:pPr>
        <w:pStyle w:val="a3"/>
        <w:spacing w:line="244" w:lineRule="auto"/>
        <w:ind w:right="137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выделенных</w:t>
      </w:r>
      <w:r>
        <w:rPr>
          <w:spacing w:val="-2"/>
        </w:rPr>
        <w:t xml:space="preserve"> </w:t>
      </w:r>
      <w:r>
        <w:t>критериев).</w:t>
      </w:r>
    </w:p>
    <w:p w:rsidR="002537D9" w:rsidRDefault="00FA6347">
      <w:pPr>
        <w:pStyle w:val="4"/>
        <w:spacing w:line="248" w:lineRule="exact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2537D9" w:rsidRDefault="00FA6347">
      <w:pPr>
        <w:pStyle w:val="a3"/>
        <w:spacing w:line="252" w:lineRule="exact"/>
        <w:jc w:val="left"/>
      </w:pPr>
      <w:r>
        <w:t>использовать</w:t>
      </w:r>
      <w:r>
        <w:rPr>
          <w:spacing w:val="-8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2537D9" w:rsidRDefault="00FA6347">
      <w:pPr>
        <w:pStyle w:val="a3"/>
        <w:jc w:val="left"/>
      </w:pPr>
      <w:r>
        <w:t>формулировать</w:t>
      </w:r>
      <w:r>
        <w:rPr>
          <w:spacing w:val="48"/>
        </w:rPr>
        <w:t xml:space="preserve"> </w:t>
      </w:r>
      <w:r>
        <w:t>вопросы,</w:t>
      </w:r>
      <w:r>
        <w:rPr>
          <w:spacing w:val="44"/>
        </w:rPr>
        <w:t xml:space="preserve"> </w:t>
      </w:r>
      <w:r>
        <w:t>фиксирующие</w:t>
      </w:r>
      <w:r>
        <w:rPr>
          <w:spacing w:val="52"/>
        </w:rPr>
        <w:t xml:space="preserve"> </w:t>
      </w:r>
      <w:r>
        <w:t>разрыв</w:t>
      </w:r>
      <w:r>
        <w:rPr>
          <w:spacing w:val="45"/>
        </w:rPr>
        <w:t xml:space="preserve"> </w:t>
      </w:r>
      <w:r>
        <w:t>между</w:t>
      </w:r>
      <w:r>
        <w:rPr>
          <w:spacing w:val="47"/>
        </w:rPr>
        <w:t xml:space="preserve"> </w:t>
      </w:r>
      <w:r>
        <w:t>реальным</w:t>
      </w:r>
      <w:r>
        <w:rPr>
          <w:spacing w:val="5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желательным</w:t>
      </w:r>
      <w:r>
        <w:rPr>
          <w:spacing w:val="53"/>
        </w:rPr>
        <w:t xml:space="preserve"> </w:t>
      </w:r>
      <w:r>
        <w:t>состоянием</w:t>
      </w:r>
      <w:r>
        <w:rPr>
          <w:spacing w:val="45"/>
        </w:rPr>
        <w:t xml:space="preserve"> </w:t>
      </w:r>
      <w:r>
        <w:t>ситуации,</w:t>
      </w:r>
      <w:r>
        <w:rPr>
          <w:spacing w:val="-52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искомое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36"/>
      </w:pPr>
      <w:r>
        <w:lastRenderedPageBreak/>
        <w:t>формировать гипотезу об истинности собственных суждений и суждений других, аргументировать свою</w:t>
      </w:r>
      <w:r>
        <w:rPr>
          <w:spacing w:val="1"/>
        </w:rPr>
        <w:t xml:space="preserve"> </w:t>
      </w:r>
      <w:r>
        <w:t>позицию,</w:t>
      </w:r>
      <w:r>
        <w:rPr>
          <w:spacing w:val="-3"/>
        </w:rPr>
        <w:t xml:space="preserve"> </w:t>
      </w:r>
      <w:r>
        <w:t>мнение;</w:t>
      </w:r>
    </w:p>
    <w:p w:rsidR="002537D9" w:rsidRDefault="00FA6347">
      <w:pPr>
        <w:pStyle w:val="a3"/>
        <w:ind w:right="129"/>
      </w:pPr>
      <w:r>
        <w:rPr>
          <w:spacing w:val="-1"/>
        </w:rPr>
        <w:t>проводить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самостоятельно</w:t>
      </w:r>
      <w:r>
        <w:rPr>
          <w:spacing w:val="-16"/>
        </w:rPr>
        <w:t xml:space="preserve"> </w:t>
      </w:r>
      <w:r>
        <w:t>составленному</w:t>
      </w:r>
      <w:r>
        <w:rPr>
          <w:spacing w:val="-16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опыт,</w:t>
      </w:r>
      <w:r>
        <w:rPr>
          <w:spacing w:val="-10"/>
        </w:rPr>
        <w:t xml:space="preserve"> </w:t>
      </w:r>
      <w:r>
        <w:t>несложный</w:t>
      </w:r>
      <w:r>
        <w:rPr>
          <w:spacing w:val="-2"/>
        </w:rPr>
        <w:t xml:space="preserve"> </w:t>
      </w:r>
      <w:r>
        <w:t>эксперимент,</w:t>
      </w:r>
      <w:r>
        <w:rPr>
          <w:spacing w:val="-10"/>
        </w:rPr>
        <w:t xml:space="preserve"> </w:t>
      </w:r>
      <w:r>
        <w:t>небольшое</w:t>
      </w:r>
      <w:r>
        <w:rPr>
          <w:spacing w:val="-11"/>
        </w:rPr>
        <w:t xml:space="preserve"> </w:t>
      </w:r>
      <w:r>
        <w:t>исследование</w:t>
      </w:r>
      <w:r>
        <w:rPr>
          <w:spacing w:val="-52"/>
        </w:rPr>
        <w:t xml:space="preserve"> </w:t>
      </w:r>
      <w:r>
        <w:t>по установлению особенностей объекта изучения, причинно-следственных связей и зависимостей 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собой;</w:t>
      </w:r>
    </w:p>
    <w:p w:rsidR="002537D9" w:rsidRDefault="00FA6347">
      <w:pPr>
        <w:pStyle w:val="a3"/>
        <w:jc w:val="left"/>
      </w:pPr>
      <w:r>
        <w:rPr>
          <w:spacing w:val="-1"/>
        </w:rPr>
        <w:t xml:space="preserve">оценивать на применимость и достоверность </w:t>
      </w:r>
      <w:r>
        <w:t>информации, полученной в ходе исследования (эксперимента);</w:t>
      </w:r>
      <w:r>
        <w:rPr>
          <w:spacing w:val="-52"/>
        </w:rPr>
        <w:t xml:space="preserve"> </w:t>
      </w:r>
      <w:r>
        <w:t>самостоятельно</w:t>
      </w:r>
      <w:r>
        <w:rPr>
          <w:spacing w:val="42"/>
        </w:rPr>
        <w:t xml:space="preserve"> </w:t>
      </w:r>
      <w:r>
        <w:t>формулировать</w:t>
      </w:r>
      <w:r>
        <w:rPr>
          <w:spacing w:val="37"/>
        </w:rPr>
        <w:t xml:space="preserve"> </w:t>
      </w:r>
      <w:r>
        <w:t>обобщения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выводы</w:t>
      </w:r>
      <w:r>
        <w:rPr>
          <w:spacing w:val="39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результатам</w:t>
      </w:r>
      <w:r>
        <w:rPr>
          <w:spacing w:val="41"/>
        </w:rPr>
        <w:t xml:space="preserve"> </w:t>
      </w:r>
      <w:r>
        <w:t>проведённого</w:t>
      </w:r>
      <w:r>
        <w:rPr>
          <w:spacing w:val="34"/>
        </w:rPr>
        <w:t xml:space="preserve"> </w:t>
      </w:r>
      <w:r>
        <w:t>наблюдения,</w:t>
      </w:r>
      <w:r>
        <w:rPr>
          <w:spacing w:val="47"/>
        </w:rPr>
        <w:t xml:space="preserve"> </w:t>
      </w:r>
      <w:r>
        <w:t>опыта,</w:t>
      </w:r>
      <w:r>
        <w:rPr>
          <w:spacing w:val="-52"/>
        </w:rPr>
        <w:t xml:space="preserve"> </w:t>
      </w:r>
      <w:r>
        <w:t>исследования, владеть инструментами оценки достоверности полученных выводов и обобщений;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6"/>
        </w:rPr>
        <w:t xml:space="preserve"> </w:t>
      </w:r>
      <w:r>
        <w:t>возможное</w:t>
      </w:r>
      <w:r>
        <w:rPr>
          <w:spacing w:val="10"/>
        </w:rPr>
        <w:t xml:space="preserve"> </w:t>
      </w:r>
      <w:r>
        <w:t>дальнейшее</w:t>
      </w:r>
      <w:r>
        <w:rPr>
          <w:spacing w:val="17"/>
        </w:rPr>
        <w:t xml:space="preserve"> </w:t>
      </w:r>
      <w:r>
        <w:t>развитие</w:t>
      </w:r>
      <w:r>
        <w:rPr>
          <w:spacing w:val="9"/>
        </w:rPr>
        <w:t xml:space="preserve"> </w:t>
      </w:r>
      <w:r>
        <w:t>процессов,</w:t>
      </w:r>
      <w:r>
        <w:rPr>
          <w:spacing w:val="10"/>
        </w:rPr>
        <w:t xml:space="preserve"> </w:t>
      </w:r>
      <w:r>
        <w:t>событий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последствия</w:t>
      </w:r>
      <w:r>
        <w:rPr>
          <w:spacing w:val="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аналогичных</w:t>
      </w:r>
      <w:r>
        <w:rPr>
          <w:spacing w:val="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-9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выдвигать</w:t>
      </w:r>
      <w:r>
        <w:rPr>
          <w:spacing w:val="-6"/>
        </w:rPr>
        <w:t xml:space="preserve"> </w:t>
      </w:r>
      <w:r>
        <w:t>предположения</w:t>
      </w:r>
      <w:r>
        <w:rPr>
          <w:spacing w:val="-7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контекстах.</w:t>
      </w:r>
    </w:p>
    <w:p w:rsidR="002537D9" w:rsidRDefault="00FA6347">
      <w:pPr>
        <w:pStyle w:val="4"/>
        <w:spacing w:line="253" w:lineRule="exact"/>
      </w:pPr>
      <w:r>
        <w:t>Работа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2537D9" w:rsidRDefault="00FA6347">
      <w:pPr>
        <w:pStyle w:val="a3"/>
        <w:jc w:val="left"/>
      </w:pPr>
      <w:r>
        <w:t>применять</w:t>
      </w:r>
      <w:r>
        <w:rPr>
          <w:spacing w:val="30"/>
        </w:rPr>
        <w:t xml:space="preserve"> </w:t>
      </w:r>
      <w:r>
        <w:t>различные</w:t>
      </w:r>
      <w:r>
        <w:rPr>
          <w:spacing w:val="26"/>
        </w:rPr>
        <w:t xml:space="preserve"> </w:t>
      </w:r>
      <w:r>
        <w:t>методы,</w:t>
      </w:r>
      <w:r>
        <w:rPr>
          <w:spacing w:val="32"/>
        </w:rPr>
        <w:t xml:space="preserve"> </w:t>
      </w:r>
      <w:r>
        <w:t>инструменты</w:t>
      </w:r>
      <w:r>
        <w:rPr>
          <w:spacing w:val="2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запросы</w:t>
      </w:r>
      <w:r>
        <w:rPr>
          <w:spacing w:val="25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поиске</w:t>
      </w:r>
      <w:r>
        <w:rPr>
          <w:spacing w:val="2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отборе</w:t>
      </w:r>
      <w:r>
        <w:rPr>
          <w:spacing w:val="33"/>
        </w:rPr>
        <w:t xml:space="preserve"> </w:t>
      </w:r>
      <w:r>
        <w:t>информации</w:t>
      </w:r>
      <w:r>
        <w:rPr>
          <w:spacing w:val="26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данных</w:t>
      </w:r>
      <w:r>
        <w:rPr>
          <w:spacing w:val="27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предложенной</w:t>
      </w:r>
      <w:r>
        <w:rPr>
          <w:spacing w:val="5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 w:rsidR="002537D9" w:rsidRDefault="00FA6347">
      <w:pPr>
        <w:pStyle w:val="a3"/>
        <w:jc w:val="left"/>
      </w:pPr>
      <w:r>
        <w:t>выбирать,</w:t>
      </w:r>
      <w:r>
        <w:rPr>
          <w:spacing w:val="32"/>
        </w:rPr>
        <w:t xml:space="preserve"> </w:t>
      </w:r>
      <w:r>
        <w:t>анализировать,</w:t>
      </w:r>
      <w:r>
        <w:rPr>
          <w:spacing w:val="32"/>
        </w:rPr>
        <w:t xml:space="preserve"> </w:t>
      </w:r>
      <w:r>
        <w:t>систематизировать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интерпретировать</w:t>
      </w:r>
      <w:r>
        <w:rPr>
          <w:spacing w:val="31"/>
        </w:rPr>
        <w:t xml:space="preserve"> </w:t>
      </w:r>
      <w:r>
        <w:t>информацию</w:t>
      </w:r>
      <w:r>
        <w:rPr>
          <w:spacing w:val="37"/>
        </w:rPr>
        <w:t xml:space="preserve"> </w:t>
      </w:r>
      <w:r>
        <w:t>различных</w:t>
      </w:r>
      <w:r>
        <w:rPr>
          <w:spacing w:val="35"/>
        </w:rPr>
        <w:t xml:space="preserve"> </w:t>
      </w:r>
      <w:r>
        <w:t>видов</w:t>
      </w:r>
      <w:r>
        <w:rPr>
          <w:spacing w:val="3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форм</w:t>
      </w:r>
      <w:r>
        <w:rPr>
          <w:spacing w:val="-52"/>
        </w:rPr>
        <w:t xml:space="preserve"> </w:t>
      </w:r>
      <w:r>
        <w:t>представления;</w:t>
      </w:r>
    </w:p>
    <w:p w:rsidR="002537D9" w:rsidRDefault="00FA6347">
      <w:pPr>
        <w:pStyle w:val="a3"/>
        <w:jc w:val="left"/>
      </w:pPr>
      <w:r>
        <w:t>находить</w:t>
      </w:r>
      <w:r>
        <w:rPr>
          <w:spacing w:val="10"/>
        </w:rPr>
        <w:t xml:space="preserve"> </w:t>
      </w:r>
      <w:r>
        <w:t>сходные</w:t>
      </w:r>
      <w:r>
        <w:rPr>
          <w:spacing w:val="20"/>
        </w:rPr>
        <w:t xml:space="preserve"> </w:t>
      </w:r>
      <w:r>
        <w:t>аргументы</w:t>
      </w:r>
      <w:r>
        <w:rPr>
          <w:spacing w:val="19"/>
        </w:rPr>
        <w:t xml:space="preserve"> </w:t>
      </w:r>
      <w:r>
        <w:t>(подтверждающие</w:t>
      </w:r>
      <w:r>
        <w:rPr>
          <w:spacing w:val="12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опровергающие</w:t>
      </w:r>
      <w:r>
        <w:rPr>
          <w:spacing w:val="20"/>
        </w:rPr>
        <w:t xml:space="preserve"> </w:t>
      </w:r>
      <w:r>
        <w:t>одну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ту</w:t>
      </w:r>
      <w:r>
        <w:rPr>
          <w:spacing w:val="14"/>
        </w:rPr>
        <w:t xml:space="preserve"> </w:t>
      </w:r>
      <w:r>
        <w:t>же</w:t>
      </w:r>
      <w:r>
        <w:rPr>
          <w:spacing w:val="12"/>
        </w:rPr>
        <w:t xml:space="preserve"> </w:t>
      </w:r>
      <w:r>
        <w:t>идею,</w:t>
      </w:r>
      <w:r>
        <w:rPr>
          <w:spacing w:val="12"/>
        </w:rPr>
        <w:t xml:space="preserve"> </w:t>
      </w:r>
      <w:r>
        <w:t>версию)</w:t>
      </w:r>
      <w:r>
        <w:rPr>
          <w:spacing w:val="8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информационных</w:t>
      </w:r>
      <w:r>
        <w:rPr>
          <w:spacing w:val="-9"/>
        </w:rPr>
        <w:t xml:space="preserve"> </w:t>
      </w:r>
      <w:r>
        <w:t>источниках;</w:t>
      </w:r>
    </w:p>
    <w:p w:rsidR="002537D9" w:rsidRDefault="00FA6347">
      <w:pPr>
        <w:pStyle w:val="a3"/>
        <w:jc w:val="left"/>
      </w:pPr>
      <w:r>
        <w:t>самостоятельно</w:t>
      </w:r>
      <w:r>
        <w:rPr>
          <w:spacing w:val="34"/>
        </w:rPr>
        <w:t xml:space="preserve"> </w:t>
      </w:r>
      <w:r>
        <w:t>выбирать</w:t>
      </w:r>
      <w:r>
        <w:rPr>
          <w:spacing w:val="37"/>
        </w:rPr>
        <w:t xml:space="preserve"> </w:t>
      </w:r>
      <w:r>
        <w:t>оптимальную</w:t>
      </w:r>
      <w:r>
        <w:rPr>
          <w:spacing w:val="37"/>
        </w:rPr>
        <w:t xml:space="preserve"> </w:t>
      </w:r>
      <w:r>
        <w:t>форму</w:t>
      </w:r>
      <w:r>
        <w:rPr>
          <w:spacing w:val="34"/>
        </w:rPr>
        <w:t xml:space="preserve"> </w:t>
      </w:r>
      <w:r>
        <w:t>представления</w:t>
      </w:r>
      <w:r>
        <w:rPr>
          <w:spacing w:val="29"/>
        </w:rPr>
        <w:t xml:space="preserve"> </w:t>
      </w:r>
      <w:r>
        <w:t>информации</w:t>
      </w:r>
      <w:r>
        <w:rPr>
          <w:spacing w:val="4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иллюстрировать</w:t>
      </w:r>
      <w:r>
        <w:rPr>
          <w:spacing w:val="37"/>
        </w:rPr>
        <w:t xml:space="preserve"> </w:t>
      </w:r>
      <w:r>
        <w:t>решаемые</w:t>
      </w:r>
      <w:r>
        <w:rPr>
          <w:spacing w:val="-5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несложными</w:t>
      </w:r>
      <w:r>
        <w:rPr>
          <w:spacing w:val="-2"/>
        </w:rPr>
        <w:t xml:space="preserve"> </w:t>
      </w:r>
      <w:r>
        <w:t>схемами,</w:t>
      </w:r>
      <w:r>
        <w:rPr>
          <w:spacing w:val="-3"/>
        </w:rPr>
        <w:t xml:space="preserve"> </w:t>
      </w:r>
      <w:r>
        <w:t>диаграммами,</w:t>
      </w:r>
      <w:r>
        <w:rPr>
          <w:spacing w:val="-3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комбинациями;</w:t>
      </w:r>
    </w:p>
    <w:p w:rsidR="002537D9" w:rsidRDefault="00FA6347">
      <w:pPr>
        <w:pStyle w:val="a3"/>
        <w:jc w:val="left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самостоятельно;</w:t>
      </w:r>
    </w:p>
    <w:p w:rsidR="002537D9" w:rsidRDefault="00FA6347">
      <w:pPr>
        <w:pStyle w:val="a3"/>
        <w:spacing w:line="251" w:lineRule="exact"/>
        <w:jc w:val="left"/>
      </w:pPr>
      <w:r>
        <w:t>эффективно</w:t>
      </w:r>
      <w:r>
        <w:rPr>
          <w:spacing w:val="-10"/>
        </w:rPr>
        <w:t xml:space="preserve"> </w:t>
      </w:r>
      <w:r>
        <w:t>запоминать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систематизировать</w:t>
      </w:r>
      <w:r>
        <w:rPr>
          <w:spacing w:val="-7"/>
        </w:rPr>
        <w:t xml:space="preserve"> </w:t>
      </w:r>
      <w:r>
        <w:t>информацию.</w:t>
      </w:r>
    </w:p>
    <w:p w:rsidR="002537D9" w:rsidRDefault="00FA6347">
      <w:pPr>
        <w:spacing w:line="252" w:lineRule="exact"/>
        <w:ind w:left="170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учебными</w:t>
      </w:r>
      <w:r>
        <w:rPr>
          <w:spacing w:val="4"/>
        </w:rPr>
        <w:t xml:space="preserve"> </w:t>
      </w:r>
      <w:r>
        <w:rPr>
          <w:b/>
        </w:rPr>
        <w:t>коммуникативными</w:t>
      </w:r>
      <w:r>
        <w:rPr>
          <w:b/>
          <w:spacing w:val="-9"/>
        </w:rPr>
        <w:t xml:space="preserve"> </w:t>
      </w:r>
      <w:r>
        <w:rPr>
          <w:b/>
        </w:rPr>
        <w:t>действиями</w:t>
      </w:r>
      <w:r>
        <w:t>.</w:t>
      </w:r>
    </w:p>
    <w:p w:rsidR="002537D9" w:rsidRDefault="00FA6347">
      <w:pPr>
        <w:pStyle w:val="a3"/>
        <w:spacing w:before="1"/>
        <w:ind w:right="116"/>
      </w:pPr>
      <w:r>
        <w:rPr>
          <w:b/>
          <w:i/>
          <w:spacing w:val="-1"/>
        </w:rPr>
        <w:t>Общение:</w:t>
      </w:r>
      <w:r>
        <w:rPr>
          <w:b/>
          <w:i/>
          <w:spacing w:val="-20"/>
        </w:rPr>
        <w:t xml:space="preserve"> </w:t>
      </w:r>
      <w:r>
        <w:rPr>
          <w:spacing w:val="-1"/>
        </w:rPr>
        <w:t>воспринимать</w:t>
      </w:r>
      <w:r>
        <w:rPr>
          <w:spacing w:val="-13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формулировать</w:t>
      </w:r>
      <w:r>
        <w:rPr>
          <w:spacing w:val="-13"/>
        </w:rPr>
        <w:t xml:space="preserve"> </w:t>
      </w:r>
      <w:r>
        <w:t>суждения,</w:t>
      </w:r>
      <w:r>
        <w:rPr>
          <w:spacing w:val="-11"/>
        </w:rPr>
        <w:t xml:space="preserve"> </w:t>
      </w:r>
      <w:r>
        <w:t>выражать</w:t>
      </w:r>
      <w:r>
        <w:rPr>
          <w:spacing w:val="-13"/>
        </w:rPr>
        <w:t xml:space="preserve"> </w:t>
      </w:r>
      <w:r>
        <w:t>эмоции</w:t>
      </w:r>
      <w:r>
        <w:rPr>
          <w:spacing w:val="-10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целями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общения; выражать себя (свою точку зрения) в устных и письменных текстах; распознавать невербальные</w:t>
      </w:r>
      <w:r>
        <w:rPr>
          <w:spacing w:val="1"/>
        </w:rPr>
        <w:t xml:space="preserve"> </w:t>
      </w:r>
      <w:r>
        <w:t>средства общения, понимать значение социальных знаков, знать и распознавать предпосылки конфликтных</w:t>
      </w:r>
      <w:r>
        <w:rPr>
          <w:spacing w:val="1"/>
        </w:rPr>
        <w:t xml:space="preserve"> </w:t>
      </w:r>
      <w:r>
        <w:t>ситуаций и смягчать конфликты, вести переговоры; понимать намерения других, проявлять уважительное</w:t>
      </w:r>
      <w:r>
        <w:rPr>
          <w:spacing w:val="1"/>
        </w:rPr>
        <w:t xml:space="preserve"> </w:t>
      </w:r>
      <w:r>
        <w:t>отношение к собеседнику и в корректной форме формулировать свои возражения; в ходе диалога и (или)</w:t>
      </w:r>
      <w:r>
        <w:rPr>
          <w:spacing w:val="1"/>
        </w:rPr>
        <w:t xml:space="preserve"> </w:t>
      </w:r>
      <w:r>
        <w:t>дискуссии задавать вопросы по существу обсуждаемой темы и высказывать идеи, нацеленные на решение</w:t>
      </w:r>
      <w:r>
        <w:rPr>
          <w:spacing w:val="1"/>
        </w:rPr>
        <w:t xml:space="preserve"> </w:t>
      </w:r>
      <w:r>
        <w:t>задачи и поддержание благожелательности общения; сопоставлять свои суждения с суждениями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rPr>
          <w:spacing w:val="-1"/>
        </w:rPr>
        <w:t>выполненного</w:t>
      </w:r>
      <w:r>
        <w:rPr>
          <w:spacing w:val="-9"/>
        </w:rPr>
        <w:t xml:space="preserve"> </w:t>
      </w:r>
      <w:r>
        <w:rPr>
          <w:spacing w:val="-1"/>
        </w:rPr>
        <w:t>опыта</w:t>
      </w:r>
      <w:r>
        <w:rPr>
          <w:spacing w:val="-2"/>
        </w:rPr>
        <w:t xml:space="preserve"> </w:t>
      </w:r>
      <w:r>
        <w:rPr>
          <w:spacing w:val="-1"/>
        </w:rPr>
        <w:t>(эксперимента,</w:t>
      </w:r>
      <w:r>
        <w:rPr>
          <w:spacing w:val="-9"/>
        </w:rPr>
        <w:t xml:space="preserve"> </w:t>
      </w:r>
      <w:r>
        <w:t>исследования,</w:t>
      </w:r>
      <w:r>
        <w:rPr>
          <w:spacing w:val="-11"/>
        </w:rPr>
        <w:t xml:space="preserve"> </w:t>
      </w:r>
      <w:r>
        <w:t>проекта);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3"/>
        </w:rPr>
        <w:t xml:space="preserve"> </w:t>
      </w:r>
      <w:r>
        <w:t>выбирать</w:t>
      </w:r>
      <w:r>
        <w:rPr>
          <w:spacing w:val="-12"/>
        </w:rPr>
        <w:t xml:space="preserve"> </w:t>
      </w:r>
      <w:r>
        <w:t>формат</w:t>
      </w:r>
      <w:r>
        <w:rPr>
          <w:spacing w:val="-8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-4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иллюстративных</w:t>
      </w:r>
      <w:r>
        <w:rPr>
          <w:spacing w:val="-9"/>
        </w:rPr>
        <w:t xml:space="preserve"> </w:t>
      </w:r>
      <w:r>
        <w:t>материалов.</w:t>
      </w:r>
    </w:p>
    <w:p w:rsidR="002537D9" w:rsidRDefault="00FA6347">
      <w:pPr>
        <w:pStyle w:val="a3"/>
        <w:ind w:right="122"/>
      </w:pPr>
      <w:r>
        <w:rPr>
          <w:b/>
          <w:i/>
        </w:rPr>
        <w:t xml:space="preserve">Совместная деятельность: </w:t>
      </w:r>
      <w:r>
        <w:t>понимать и использовать преимущества командной и индивидуальной работы</w:t>
      </w:r>
      <w:r>
        <w:rPr>
          <w:spacing w:val="-5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 при решении поставленной задачи; принимать цель совместной деятельности, коллективно</w:t>
      </w:r>
      <w:r>
        <w:rPr>
          <w:spacing w:val="-52"/>
        </w:rPr>
        <w:t xml:space="preserve"> </w:t>
      </w:r>
      <w:r>
        <w:t>строить действия по её достижению: распределять роли, договариваться, обсуждать процесс 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 поручения, подчиняться; планировать организацию совместной работы, определять свою роль (с</w:t>
      </w:r>
      <w:r>
        <w:rPr>
          <w:spacing w:val="-5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>штурмы»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 и координировать свои действия с другими членами команды; оценивать качество своего</w:t>
      </w:r>
      <w:r>
        <w:rPr>
          <w:spacing w:val="1"/>
        </w:rPr>
        <w:t xml:space="preserve"> </w:t>
      </w:r>
      <w:r>
        <w:t>вклада в общий продукт по критериям, самостоятельно сформулированным участниками взаимодействия;</w:t>
      </w:r>
      <w:r>
        <w:rPr>
          <w:spacing w:val="1"/>
        </w:rPr>
        <w:t xml:space="preserve"> </w:t>
      </w:r>
      <w:r>
        <w:t>сравнивать результаты с исходной задачей и вклад каждого члена команды в достижение 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-7"/>
        </w:rPr>
        <w:t xml:space="preserve"> </w:t>
      </w:r>
      <w:r>
        <w:t>сферу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предоставлению</w:t>
      </w:r>
      <w:r>
        <w:rPr>
          <w:spacing w:val="1"/>
        </w:rPr>
        <w:t xml:space="preserve"> </w:t>
      </w:r>
      <w:r>
        <w:t>отчёта</w:t>
      </w:r>
      <w:r>
        <w:rPr>
          <w:spacing w:val="-4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группой.</w:t>
      </w:r>
    </w:p>
    <w:p w:rsidR="002537D9" w:rsidRDefault="00FA6347">
      <w:pPr>
        <w:spacing w:before="1" w:line="252" w:lineRule="exact"/>
        <w:ind w:left="170"/>
        <w:jc w:val="both"/>
      </w:pPr>
      <w:r>
        <w:t>Овладение</w:t>
      </w:r>
      <w:r>
        <w:rPr>
          <w:spacing w:val="-9"/>
        </w:rPr>
        <w:t xml:space="preserve"> </w:t>
      </w:r>
      <w:r>
        <w:t>универсальными учебными</w:t>
      </w:r>
      <w:r>
        <w:rPr>
          <w:spacing w:val="4"/>
        </w:rPr>
        <w:t xml:space="preserve"> </w:t>
      </w:r>
      <w:r>
        <w:rPr>
          <w:b/>
        </w:rPr>
        <w:t>регулятивными</w:t>
      </w:r>
      <w:r>
        <w:rPr>
          <w:b/>
          <w:spacing w:val="-8"/>
        </w:rPr>
        <w:t xml:space="preserve"> </w:t>
      </w:r>
      <w:r>
        <w:rPr>
          <w:b/>
        </w:rPr>
        <w:t>действиями</w:t>
      </w:r>
      <w:r>
        <w:t>.</w:t>
      </w:r>
    </w:p>
    <w:p w:rsidR="002537D9" w:rsidRDefault="00FA6347">
      <w:pPr>
        <w:pStyle w:val="a3"/>
        <w:ind w:right="123"/>
      </w:pPr>
      <w:r>
        <w:rPr>
          <w:b/>
          <w:i/>
        </w:rPr>
        <w:t xml:space="preserve">Самоорганизация: </w:t>
      </w:r>
      <w:r>
        <w:t>выявлять проблемы для решения в жизненных и учебных ситуациях; ориентироваться в</w:t>
      </w:r>
      <w:r>
        <w:rPr>
          <w:spacing w:val="1"/>
        </w:rPr>
        <w:t xml:space="preserve"> </w:t>
      </w:r>
      <w:r>
        <w:t>различных подходах принятия решений (индивидуальное, принятие решения в группе, принятие решений</w:t>
      </w:r>
      <w:r>
        <w:rPr>
          <w:spacing w:val="1"/>
        </w:rPr>
        <w:t xml:space="preserve"> </w:t>
      </w:r>
      <w:r>
        <w:t>группой); самостоятельно составлять алгоритм решения задачи (или его часть), выбирать способ решения</w:t>
      </w:r>
      <w:r>
        <w:rPr>
          <w:spacing w:val="1"/>
        </w:rPr>
        <w:t xml:space="preserve"> </w:t>
      </w:r>
      <w:r>
        <w:rPr>
          <w:spacing w:val="-1"/>
        </w:rPr>
        <w:t>учебной</w:t>
      </w:r>
      <w:r>
        <w:rPr>
          <w:spacing w:val="-9"/>
        </w:rPr>
        <w:t xml:space="preserve"> </w:t>
      </w:r>
      <w:r>
        <w:rPr>
          <w:spacing w:val="-1"/>
        </w:rPr>
        <w:t>задачи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учётом</w:t>
      </w:r>
      <w:r>
        <w:rPr>
          <w:spacing w:val="-10"/>
        </w:rPr>
        <w:t xml:space="preserve"> </w:t>
      </w:r>
      <w:r>
        <w:t>имеющихся</w:t>
      </w:r>
      <w:r>
        <w:rPr>
          <w:spacing w:val="-14"/>
        </w:rPr>
        <w:t xml:space="preserve"> </w:t>
      </w:r>
      <w:r>
        <w:t>ресурсов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собственных</w:t>
      </w:r>
      <w:r>
        <w:rPr>
          <w:spacing w:val="-16"/>
        </w:rPr>
        <w:t xml:space="preserve"> </w:t>
      </w:r>
      <w:r>
        <w:t>возможностей,</w:t>
      </w:r>
      <w:r>
        <w:rPr>
          <w:spacing w:val="-11"/>
        </w:rPr>
        <w:t xml:space="preserve"> </w:t>
      </w:r>
      <w:r>
        <w:t>аргументировать</w:t>
      </w:r>
      <w:r>
        <w:rPr>
          <w:spacing w:val="-13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 предложенный алгоритм с учётом получения новых знаний об изучаемом объекте; делать</w:t>
      </w:r>
      <w:r>
        <w:rPr>
          <w:spacing w:val="1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6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решение.</w:t>
      </w:r>
    </w:p>
    <w:p w:rsidR="002537D9" w:rsidRDefault="00FA6347">
      <w:pPr>
        <w:pStyle w:val="a3"/>
        <w:spacing w:before="1"/>
        <w:ind w:right="130"/>
      </w:pPr>
      <w:r>
        <w:rPr>
          <w:b/>
          <w:i/>
        </w:rPr>
        <w:t xml:space="preserve">Самоконтроль: </w:t>
      </w:r>
      <w:r>
        <w:t>владеть способами самоконтроля, самомотивации и рефлексии; давать адекватную оценку</w:t>
      </w:r>
      <w:r>
        <w:rPr>
          <w:spacing w:val="1"/>
        </w:rPr>
        <w:t xml:space="preserve"> </w:t>
      </w:r>
      <w:r>
        <w:t>ситуации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предлагать</w:t>
      </w:r>
      <w:r>
        <w:rPr>
          <w:spacing w:val="36"/>
        </w:rPr>
        <w:t xml:space="preserve"> </w:t>
      </w:r>
      <w:r>
        <w:t>план</w:t>
      </w:r>
      <w:r>
        <w:rPr>
          <w:spacing w:val="39"/>
        </w:rPr>
        <w:t xml:space="preserve"> </w:t>
      </w:r>
      <w:r>
        <w:t>её</w:t>
      </w:r>
      <w:r>
        <w:rPr>
          <w:spacing w:val="31"/>
        </w:rPr>
        <w:t xml:space="preserve"> </w:t>
      </w:r>
      <w:r>
        <w:t>изменения;</w:t>
      </w:r>
      <w:r>
        <w:rPr>
          <w:spacing w:val="46"/>
        </w:rPr>
        <w:t xml:space="preserve"> </w:t>
      </w:r>
      <w:r>
        <w:t>учитывать</w:t>
      </w:r>
      <w:r>
        <w:rPr>
          <w:spacing w:val="36"/>
        </w:rPr>
        <w:t xml:space="preserve"> </w:t>
      </w:r>
      <w:r>
        <w:t>контекст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предвидеть</w:t>
      </w:r>
      <w:r>
        <w:rPr>
          <w:spacing w:val="35"/>
        </w:rPr>
        <w:t xml:space="preserve"> </w:t>
      </w:r>
      <w:r>
        <w:t>трудности,</w:t>
      </w:r>
      <w:r>
        <w:rPr>
          <w:spacing w:val="37"/>
        </w:rPr>
        <w:t xml:space="preserve"> </w:t>
      </w:r>
      <w:r>
        <w:t>которые</w:t>
      </w:r>
      <w:r>
        <w:rPr>
          <w:spacing w:val="31"/>
        </w:rPr>
        <w:t xml:space="preserve"> </w:t>
      </w:r>
      <w:r>
        <w:t>могут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ind w:right="117"/>
      </w:pPr>
      <w:r>
        <w:rPr>
          <w:spacing w:val="-1"/>
        </w:rPr>
        <w:lastRenderedPageBreak/>
        <w:t xml:space="preserve">возникнуть при решении учебной задачи, </w:t>
      </w:r>
      <w:r>
        <w:t>адаптировать решение к меняющимся обстоятельствам; объяснять</w:t>
      </w:r>
      <w:r>
        <w:rPr>
          <w:spacing w:val="-52"/>
        </w:rPr>
        <w:t xml:space="preserve"> </w:t>
      </w:r>
      <w:r>
        <w:t>причины достижения (недостижения) 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 оценку приобретённому опыту,</w:t>
      </w:r>
      <w:r>
        <w:rPr>
          <w:spacing w:val="1"/>
        </w:rPr>
        <w:t xml:space="preserve"> </w:t>
      </w:r>
      <w:r>
        <w:t>уметь</w:t>
      </w:r>
      <w:r>
        <w:rPr>
          <w:spacing w:val="-7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  <w:r>
        <w:rPr>
          <w:spacing w:val="-3"/>
        </w:rPr>
        <w:t xml:space="preserve"> </w:t>
      </w:r>
      <w:r>
        <w:t>вносить</w:t>
      </w:r>
      <w:r>
        <w:rPr>
          <w:spacing w:val="-6"/>
        </w:rPr>
        <w:t xml:space="preserve"> </w:t>
      </w:r>
      <w:r>
        <w:t>коррективы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1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новых</w:t>
      </w:r>
      <w:r>
        <w:rPr>
          <w:spacing w:val="-53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2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условиям.</w:t>
      </w:r>
    </w:p>
    <w:p w:rsidR="002537D9" w:rsidRDefault="00FA6347">
      <w:pPr>
        <w:pStyle w:val="a3"/>
        <w:spacing w:before="3"/>
        <w:ind w:right="124"/>
      </w:pPr>
      <w:r>
        <w:rPr>
          <w:b/>
          <w:i/>
          <w:spacing w:val="-1"/>
        </w:rPr>
        <w:t>Эмоциональный</w:t>
      </w:r>
      <w:r>
        <w:rPr>
          <w:b/>
          <w:i/>
          <w:spacing w:val="-8"/>
        </w:rPr>
        <w:t xml:space="preserve"> </w:t>
      </w:r>
      <w:r>
        <w:rPr>
          <w:b/>
          <w:i/>
          <w:spacing w:val="-1"/>
        </w:rPr>
        <w:t>интеллект:</w:t>
      </w:r>
      <w:r>
        <w:rPr>
          <w:b/>
          <w:i/>
          <w:spacing w:val="-4"/>
        </w:rPr>
        <w:t xml:space="preserve"> </w:t>
      </w:r>
      <w:r>
        <w:t>различать,</w:t>
      </w:r>
      <w:r>
        <w:rPr>
          <w:spacing w:val="-11"/>
        </w:rPr>
        <w:t xml:space="preserve"> </w:t>
      </w:r>
      <w:r>
        <w:t>называть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управлять</w:t>
      </w:r>
      <w:r>
        <w:rPr>
          <w:spacing w:val="-14"/>
        </w:rPr>
        <w:t xml:space="preserve"> </w:t>
      </w:r>
      <w:r>
        <w:t>собственными</w:t>
      </w:r>
      <w:r>
        <w:rPr>
          <w:spacing w:val="-11"/>
        </w:rPr>
        <w:t xml:space="preserve"> </w:t>
      </w:r>
      <w:r>
        <w:t>эмоциями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эмоциями</w:t>
      </w:r>
      <w:r>
        <w:rPr>
          <w:spacing w:val="-11"/>
        </w:rPr>
        <w:t xml:space="preserve"> </w:t>
      </w:r>
      <w:r>
        <w:t>других;</w:t>
      </w:r>
      <w:r>
        <w:rPr>
          <w:spacing w:val="-53"/>
        </w:rPr>
        <w:t xml:space="preserve"> </w:t>
      </w:r>
      <w:r>
        <w:t>выявлять и анализировать причины эмоций; ставить себя на место другого человека, понимать мотивы и</w:t>
      </w:r>
      <w:r>
        <w:rPr>
          <w:spacing w:val="1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другого;</w:t>
      </w:r>
      <w:r>
        <w:rPr>
          <w:spacing w:val="4"/>
        </w:rPr>
        <w:t xml:space="preserve"> </w:t>
      </w:r>
      <w:r>
        <w:t>регулировать</w:t>
      </w:r>
      <w:r>
        <w:rPr>
          <w:spacing w:val="-6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выражения эмоций.</w:t>
      </w:r>
    </w:p>
    <w:p w:rsidR="002537D9" w:rsidRDefault="00FA6347">
      <w:pPr>
        <w:pStyle w:val="a3"/>
        <w:spacing w:before="4"/>
        <w:ind w:right="134"/>
      </w:pPr>
      <w:r>
        <w:rPr>
          <w:b/>
          <w:i/>
        </w:rPr>
        <w:t xml:space="preserve">Принятие себя и других: </w:t>
      </w:r>
      <w:r>
        <w:t>осознанно относиться к другому человеку, его мнению; признавать своё право на</w:t>
      </w:r>
      <w:r>
        <w:rPr>
          <w:spacing w:val="-52"/>
        </w:rPr>
        <w:t xml:space="preserve"> </w:t>
      </w:r>
      <w:r>
        <w:t>ошибку и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же право другого;</w:t>
      </w:r>
      <w:r>
        <w:rPr>
          <w:spacing w:val="1"/>
        </w:rPr>
        <w:t xml:space="preserve"> </w:t>
      </w:r>
      <w:r>
        <w:t>принимать себя и других, 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t>открытость себе и</w:t>
      </w:r>
      <w:r>
        <w:rPr>
          <w:spacing w:val="1"/>
        </w:rPr>
        <w:t xml:space="preserve"> </w:t>
      </w:r>
      <w:r>
        <w:t>другим;</w:t>
      </w:r>
      <w:r>
        <w:rPr>
          <w:spacing w:val="1"/>
        </w:rPr>
        <w:t xml:space="preserve"> </w:t>
      </w:r>
      <w:r>
        <w:t>осознавать</w:t>
      </w:r>
      <w:r>
        <w:rPr>
          <w:spacing w:val="-7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всё</w:t>
      </w:r>
      <w:r>
        <w:rPr>
          <w:spacing w:val="3"/>
        </w:rPr>
        <w:t xml:space="preserve"> </w:t>
      </w:r>
      <w:r>
        <w:t>вокруг.</w:t>
      </w:r>
    </w:p>
    <w:p w:rsidR="002537D9" w:rsidRDefault="002537D9">
      <w:pPr>
        <w:pStyle w:val="a3"/>
        <w:spacing w:before="8"/>
        <w:ind w:left="0"/>
        <w:jc w:val="left"/>
        <w:rPr>
          <w:sz w:val="21"/>
        </w:rPr>
      </w:pPr>
    </w:p>
    <w:p w:rsidR="002537D9" w:rsidRDefault="00FA6347">
      <w:pPr>
        <w:pStyle w:val="3"/>
        <w:spacing w:before="1"/>
      </w:pPr>
      <w:r>
        <w:t>ПРЕДМЕТНЫЕ</w:t>
      </w:r>
      <w:r>
        <w:rPr>
          <w:spacing w:val="4"/>
        </w:rPr>
        <w:t xml:space="preserve"> </w:t>
      </w:r>
      <w:r>
        <w:t>РЕЗУЛЬТАТЫ</w:t>
      </w:r>
    </w:p>
    <w:p w:rsidR="002537D9" w:rsidRDefault="00FA6347">
      <w:pPr>
        <w:pStyle w:val="a3"/>
        <w:ind w:right="1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(русская)»</w:t>
      </w:r>
      <w:r>
        <w:rPr>
          <w:spacing w:val="-1"/>
        </w:rPr>
        <w:t xml:space="preserve"> </w:t>
      </w:r>
      <w:r>
        <w:t>должны</w:t>
      </w:r>
      <w:r>
        <w:rPr>
          <w:spacing w:val="3"/>
        </w:rPr>
        <w:t xml:space="preserve"> </w:t>
      </w:r>
      <w:r>
        <w:t>отражать:</w:t>
      </w:r>
    </w:p>
    <w:p w:rsidR="002537D9" w:rsidRDefault="00FA6347" w:rsidP="002228D6">
      <w:pPr>
        <w:pStyle w:val="a5"/>
        <w:numPr>
          <w:ilvl w:val="0"/>
          <w:numId w:val="153"/>
        </w:numPr>
        <w:tabs>
          <w:tab w:val="left" w:pos="453"/>
        </w:tabs>
        <w:spacing w:before="5"/>
        <w:ind w:right="139" w:firstLine="0"/>
        <w:jc w:val="both"/>
      </w:pP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формирование потребности в систематическом чтении как средстве познания мира и себя в этом мире,</w:t>
      </w:r>
      <w:r>
        <w:rPr>
          <w:spacing w:val="1"/>
        </w:rPr>
        <w:t xml:space="preserve"> </w:t>
      </w:r>
      <w:r>
        <w:t>гармонизации</w:t>
      </w:r>
      <w:r>
        <w:rPr>
          <w:spacing w:val="4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многоаспектного</w:t>
      </w:r>
      <w:r>
        <w:rPr>
          <w:spacing w:val="-10"/>
        </w:rPr>
        <w:t xml:space="preserve"> </w:t>
      </w:r>
      <w:r>
        <w:t>диалога;</w:t>
      </w:r>
    </w:p>
    <w:p w:rsidR="002537D9" w:rsidRDefault="00FA6347" w:rsidP="002228D6">
      <w:pPr>
        <w:pStyle w:val="a5"/>
        <w:numPr>
          <w:ilvl w:val="0"/>
          <w:numId w:val="153"/>
        </w:numPr>
        <w:tabs>
          <w:tab w:val="left" w:pos="453"/>
        </w:tabs>
        <w:ind w:right="126" w:firstLine="0"/>
        <w:jc w:val="both"/>
      </w:pPr>
      <w:r>
        <w:t>понимание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особого</w:t>
      </w:r>
      <w:r>
        <w:rPr>
          <w:spacing w:val="-3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познания жизни;</w:t>
      </w:r>
    </w:p>
    <w:p w:rsidR="002537D9" w:rsidRDefault="00FA6347" w:rsidP="002228D6">
      <w:pPr>
        <w:pStyle w:val="a5"/>
        <w:numPr>
          <w:ilvl w:val="0"/>
          <w:numId w:val="153"/>
        </w:numPr>
        <w:tabs>
          <w:tab w:val="left" w:pos="453"/>
        </w:tabs>
        <w:ind w:right="127" w:firstLine="0"/>
        <w:jc w:val="both"/>
      </w:pPr>
      <w:r>
        <w:t>обеспечение культурной самоидентификации, осознание коммуникативно-эстетических возможностей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 произведений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4"/>
        </w:rPr>
        <w:t xml:space="preserve"> </w:t>
      </w:r>
      <w:r>
        <w:t>культуры;</w:t>
      </w:r>
    </w:p>
    <w:p w:rsidR="002537D9" w:rsidRDefault="00FA6347" w:rsidP="002228D6">
      <w:pPr>
        <w:pStyle w:val="a5"/>
        <w:numPr>
          <w:ilvl w:val="0"/>
          <w:numId w:val="153"/>
        </w:numPr>
        <w:tabs>
          <w:tab w:val="left" w:pos="453"/>
        </w:tabs>
        <w:ind w:right="119" w:firstLine="0"/>
        <w:jc w:val="both"/>
      </w:pPr>
      <w:r>
        <w:t>воспитание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сформированным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вкусом,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аргументировать своё мнение и оформлять его словесно в устных и письменных высказываниях разных</w:t>
      </w:r>
      <w:r>
        <w:rPr>
          <w:spacing w:val="1"/>
        </w:rPr>
        <w:t xml:space="preserve"> </w:t>
      </w:r>
      <w:r>
        <w:t>жанров, создавать развёрнутые высказывания аналитического и интерпретирующего характера, участвовать</w:t>
      </w:r>
      <w:r>
        <w:rPr>
          <w:spacing w:val="-5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обсуждении</w:t>
      </w:r>
      <w:r>
        <w:rPr>
          <w:spacing w:val="-2"/>
        </w:rPr>
        <w:t xml:space="preserve"> </w:t>
      </w:r>
      <w:r>
        <w:t>прочитанного,</w:t>
      </w:r>
      <w:r>
        <w:rPr>
          <w:spacing w:val="-4"/>
        </w:rPr>
        <w:t xml:space="preserve"> </w:t>
      </w:r>
      <w:r>
        <w:t>сознательно</w:t>
      </w:r>
      <w:r>
        <w:rPr>
          <w:spacing w:val="-2"/>
        </w:rPr>
        <w:t xml:space="preserve"> </w:t>
      </w:r>
      <w:r>
        <w:t>планировать</w:t>
      </w:r>
      <w:r>
        <w:rPr>
          <w:spacing w:val="-7"/>
        </w:rPr>
        <w:t xml:space="preserve"> </w:t>
      </w:r>
      <w:r>
        <w:t>своё</w:t>
      </w:r>
      <w:r>
        <w:rPr>
          <w:spacing w:val="3"/>
        </w:rPr>
        <w:t xml:space="preserve"> </w:t>
      </w:r>
      <w:r>
        <w:t>досуговое</w:t>
      </w:r>
      <w:r>
        <w:rPr>
          <w:spacing w:val="-4"/>
        </w:rPr>
        <w:t xml:space="preserve"> </w:t>
      </w:r>
      <w:r>
        <w:t>чтение;</w:t>
      </w:r>
    </w:p>
    <w:p w:rsidR="002537D9" w:rsidRDefault="00FA6347" w:rsidP="002228D6">
      <w:pPr>
        <w:pStyle w:val="a5"/>
        <w:numPr>
          <w:ilvl w:val="0"/>
          <w:numId w:val="153"/>
        </w:numPr>
        <w:tabs>
          <w:tab w:val="left" w:pos="453"/>
        </w:tabs>
        <w:ind w:right="125" w:firstLine="0"/>
        <w:jc w:val="both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5"/>
        </w:rPr>
        <w:t xml:space="preserve"> </w:t>
      </w:r>
      <w:r>
        <w:t>традиции;</w:t>
      </w:r>
    </w:p>
    <w:p w:rsidR="002537D9" w:rsidRDefault="00FA6347" w:rsidP="002228D6">
      <w:pPr>
        <w:pStyle w:val="a5"/>
        <w:numPr>
          <w:ilvl w:val="0"/>
          <w:numId w:val="153"/>
        </w:numPr>
        <w:tabs>
          <w:tab w:val="left" w:pos="453"/>
        </w:tabs>
        <w:ind w:right="131" w:firstLine="0"/>
        <w:jc w:val="both"/>
      </w:pPr>
      <w:r>
        <w:t>овладение</w:t>
      </w:r>
      <w:r>
        <w:rPr>
          <w:spacing w:val="1"/>
        </w:rPr>
        <w:t xml:space="preserve"> </w:t>
      </w:r>
      <w:r>
        <w:t>процедурами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принципиальных</w:t>
      </w:r>
      <w:r>
        <w:rPr>
          <w:spacing w:val="1"/>
        </w:rPr>
        <w:t xml:space="preserve"> </w:t>
      </w:r>
      <w:r>
        <w:t>отличий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делового,</w:t>
      </w:r>
      <w:r>
        <w:rPr>
          <w:spacing w:val="1"/>
        </w:rPr>
        <w:t xml:space="preserve"> </w:t>
      </w:r>
      <w:r>
        <w:t>публицистического;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 прочитанное, осознавать художественную картину жизни, отражённую в 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10"/>
        </w:rPr>
        <w:t xml:space="preserve"> </w:t>
      </w:r>
      <w:r>
        <w:t>восприятия,</w:t>
      </w:r>
      <w:r>
        <w:rPr>
          <w:spacing w:val="-3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интеллектуального</w:t>
      </w:r>
      <w:r>
        <w:rPr>
          <w:spacing w:val="-2"/>
        </w:rPr>
        <w:t xml:space="preserve"> </w:t>
      </w:r>
      <w:r>
        <w:t>осмысления.</w:t>
      </w:r>
    </w:p>
    <w:p w:rsidR="002537D9" w:rsidRDefault="00FA6347">
      <w:pPr>
        <w:pStyle w:val="3"/>
        <w:spacing w:before="45" w:line="512" w:lineRule="exact"/>
        <w:ind w:right="6700"/>
      </w:pPr>
      <w:r>
        <w:t>Предметные результаты по классам</w:t>
      </w:r>
      <w:r>
        <w:rPr>
          <w:spacing w:val="-52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класс: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196" w:lineRule="exact"/>
        <w:ind w:left="315" w:hanging="146"/>
        <w:rPr>
          <w:rFonts w:ascii="Wingdings" w:hAnsi="Wingdings"/>
        </w:rPr>
      </w:pPr>
      <w:r>
        <w:t>выделять</w:t>
      </w:r>
      <w:r>
        <w:rPr>
          <w:spacing w:val="8"/>
        </w:rPr>
        <w:t xml:space="preserve"> </w:t>
      </w:r>
      <w:r>
        <w:t>проблематику</w:t>
      </w:r>
      <w:r>
        <w:rPr>
          <w:spacing w:val="12"/>
        </w:rPr>
        <w:t xml:space="preserve"> </w:t>
      </w:r>
      <w:r>
        <w:t>русских</w:t>
      </w:r>
      <w:r>
        <w:rPr>
          <w:spacing w:val="5"/>
        </w:rPr>
        <w:t xml:space="preserve"> </w:t>
      </w:r>
      <w:r>
        <w:t>народных</w:t>
      </w:r>
      <w:r>
        <w:rPr>
          <w:spacing w:val="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литературных</w:t>
      </w:r>
      <w:r>
        <w:rPr>
          <w:spacing w:val="13"/>
        </w:rPr>
        <w:t xml:space="preserve"> </w:t>
      </w:r>
      <w:r>
        <w:t>сказок,</w:t>
      </w:r>
      <w:r>
        <w:rPr>
          <w:spacing w:val="10"/>
        </w:rPr>
        <w:t xml:space="preserve"> </w:t>
      </w:r>
      <w:r>
        <w:t>пословиц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поговорок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основу</w:t>
      </w:r>
      <w:r>
        <w:rPr>
          <w:spacing w:val="13"/>
        </w:rPr>
        <w:t xml:space="preserve"> </w:t>
      </w:r>
      <w:r>
        <w:t>для</w:t>
      </w:r>
    </w:p>
    <w:p w:rsidR="002537D9" w:rsidRDefault="00FA6347">
      <w:pPr>
        <w:pStyle w:val="a3"/>
        <w:ind w:right="133"/>
      </w:pPr>
      <w:r>
        <w:t>развития представлений о нравственном идеале русского народа в контексте диалога культур с другими</w:t>
      </w:r>
      <w:r>
        <w:rPr>
          <w:spacing w:val="1"/>
        </w:rPr>
        <w:t xml:space="preserve"> </w:t>
      </w:r>
      <w:r>
        <w:t>народами России; осознавать ключевые для русского национального сознания культурные и нравственные</w:t>
      </w:r>
      <w:r>
        <w:rPr>
          <w:spacing w:val="1"/>
        </w:rPr>
        <w:t xml:space="preserve"> </w:t>
      </w:r>
      <w:r>
        <w:t>смыслы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Москве</w:t>
      </w:r>
      <w:r>
        <w:rPr>
          <w:spacing w:val="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столице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лесе;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rPr>
          <w:rFonts w:ascii="Wingdings" w:hAnsi="Wingdings"/>
        </w:rPr>
      </w:pPr>
      <w:r>
        <w:t>иметь начальные представления о богатстве русской литературы и культуры в контексте культур народов</w:t>
      </w:r>
      <w:r>
        <w:rPr>
          <w:spacing w:val="1"/>
        </w:rPr>
        <w:t xml:space="preserve"> </w:t>
      </w:r>
      <w:r>
        <w:t>России; о русских национальных традициях в рождественских произведениях и произведениях о семейных</w:t>
      </w:r>
      <w:r>
        <w:rPr>
          <w:spacing w:val="1"/>
        </w:rPr>
        <w:t xml:space="preserve"> </w:t>
      </w:r>
      <w:r>
        <w:t>ценностях;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2"/>
        <w:ind w:right="121" w:firstLine="0"/>
        <w:rPr>
          <w:rFonts w:ascii="Wingdings" w:hAnsi="Wingdings"/>
        </w:rPr>
      </w:pPr>
      <w:r>
        <w:t>иметь начальное понятие о русском национальном характере, его парадоксах и загадках русской души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защите</w:t>
      </w:r>
      <w:r>
        <w:rPr>
          <w:spacing w:val="-12"/>
        </w:rPr>
        <w:t xml:space="preserve"> </w:t>
      </w:r>
      <w:r>
        <w:t>Родины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войне</w:t>
      </w:r>
      <w:r>
        <w:rPr>
          <w:spacing w:val="-4"/>
        </w:rPr>
        <w:t xml:space="preserve"> </w:t>
      </w:r>
      <w:r>
        <w:t>1812</w:t>
      </w:r>
      <w:r>
        <w:rPr>
          <w:spacing w:val="-3"/>
        </w:rPr>
        <w:t xml:space="preserve"> </w:t>
      </w:r>
      <w:r>
        <w:t>года,</w:t>
      </w:r>
      <w:r>
        <w:rPr>
          <w:spacing w:val="-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проблемах</w:t>
      </w:r>
      <w:r>
        <w:rPr>
          <w:spacing w:val="-3"/>
        </w:rPr>
        <w:t xml:space="preserve"> </w:t>
      </w:r>
      <w:r>
        <w:t>подростков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своеобразии</w:t>
      </w:r>
      <w:r>
        <w:rPr>
          <w:spacing w:val="-5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родной</w:t>
      </w:r>
      <w:r>
        <w:rPr>
          <w:spacing w:val="5"/>
        </w:rPr>
        <w:t xml:space="preserve"> </w:t>
      </w:r>
      <w:r>
        <w:t>речи;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4" w:firstLine="0"/>
        <w:rPr>
          <w:rFonts w:ascii="Wingdings" w:hAnsi="Wingdings"/>
        </w:rPr>
      </w:pPr>
      <w:r>
        <w:t>владеть умением давать смысловой анализ фольклорного и литературного текста на основе наводящих</w:t>
      </w:r>
      <w:r>
        <w:rPr>
          <w:spacing w:val="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историко-культурные</w:t>
      </w:r>
      <w:r>
        <w:rPr>
          <w:spacing w:val="1"/>
        </w:rPr>
        <w:t xml:space="preserve"> </w:t>
      </w:r>
      <w:r>
        <w:t>комментарии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 тексты интерпретирующего характера в формате ответа на вопрос, сопоставлять произведения</w:t>
      </w:r>
      <w:r>
        <w:rPr>
          <w:spacing w:val="-52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9"/>
        </w:rPr>
        <w:t xml:space="preserve"> </w:t>
      </w:r>
      <w:r>
        <w:t>чтения;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 w:line="232" w:lineRule="auto"/>
        <w:ind w:right="123" w:firstLine="0"/>
        <w:rPr>
          <w:rFonts w:ascii="Wingdings" w:hAnsi="Wingdings"/>
        </w:rPr>
      </w:pPr>
      <w:r>
        <w:rPr>
          <w:spacing w:val="-1"/>
        </w:rPr>
        <w:t>иметь</w:t>
      </w:r>
      <w:r>
        <w:rPr>
          <w:spacing w:val="-13"/>
        </w:rPr>
        <w:t xml:space="preserve"> </w:t>
      </w:r>
      <w:r>
        <w:rPr>
          <w:spacing w:val="-1"/>
        </w:rPr>
        <w:t>начальные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проектно-исследовательской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оформлении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предъявлении</w:t>
      </w:r>
      <w:r>
        <w:rPr>
          <w:spacing w:val="-5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результатов,</w:t>
      </w:r>
      <w:r>
        <w:rPr>
          <w:spacing w:val="-4"/>
        </w:rPr>
        <w:t xml:space="preserve"> </w:t>
      </w:r>
      <w:r>
        <w:t>владеть элементарными</w:t>
      </w:r>
      <w:r>
        <w:rPr>
          <w:spacing w:val="-3"/>
        </w:rPr>
        <w:t xml:space="preserve"> </w:t>
      </w:r>
      <w:r>
        <w:t>умениями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источниками</w:t>
      </w:r>
      <w:r>
        <w:rPr>
          <w:spacing w:val="-4"/>
        </w:rPr>
        <w:t xml:space="preserve"> </w:t>
      </w:r>
      <w:r>
        <w:t>информации.</w:t>
      </w:r>
    </w:p>
    <w:p w:rsidR="002537D9" w:rsidRDefault="002537D9">
      <w:pPr>
        <w:pStyle w:val="a3"/>
        <w:spacing w:before="1"/>
        <w:ind w:left="0"/>
        <w:jc w:val="left"/>
        <w:rPr>
          <w:sz w:val="20"/>
        </w:rPr>
      </w:pPr>
    </w:p>
    <w:p w:rsidR="002537D9" w:rsidRDefault="00FA6347" w:rsidP="002228D6">
      <w:pPr>
        <w:pStyle w:val="3"/>
        <w:numPr>
          <w:ilvl w:val="0"/>
          <w:numId w:val="152"/>
        </w:numPr>
        <w:tabs>
          <w:tab w:val="left" w:pos="344"/>
        </w:tabs>
        <w:spacing w:line="240" w:lineRule="auto"/>
        <w:ind w:hanging="174"/>
        <w:jc w:val="both"/>
      </w:pPr>
      <w:r>
        <w:t>класс:</w:t>
      </w:r>
    </w:p>
    <w:p w:rsidR="002537D9" w:rsidRDefault="002537D9">
      <w:pPr>
        <w:jc w:val="both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6"/>
        <w:ind w:right="127" w:firstLine="0"/>
        <w:rPr>
          <w:rFonts w:ascii="Wingdings" w:hAnsi="Wingdings"/>
        </w:rPr>
      </w:pPr>
      <w:r>
        <w:lastRenderedPageBreak/>
        <w:t>выделять проблематику русских былин и</w:t>
      </w:r>
      <w:r>
        <w:rPr>
          <w:spacing w:val="1"/>
        </w:rPr>
        <w:t xml:space="preserve"> </w:t>
      </w:r>
      <w:r>
        <w:t>былинных сюжетов в фольклоре</w:t>
      </w:r>
      <w:r>
        <w:rPr>
          <w:spacing w:val="1"/>
        </w:rPr>
        <w:t xml:space="preserve"> </w:t>
      </w:r>
      <w:r>
        <w:t>и русской</w:t>
      </w:r>
      <w:r>
        <w:rPr>
          <w:spacing w:val="1"/>
        </w:rPr>
        <w:t xml:space="preserve"> </w:t>
      </w:r>
      <w:r>
        <w:t>литературе для</w:t>
      </w:r>
      <w:r>
        <w:rPr>
          <w:spacing w:val="1"/>
        </w:rPr>
        <w:t xml:space="preserve"> </w:t>
      </w:r>
      <w:r>
        <w:t>развития представлений о нравственном идеале русского народа в контексте героического эпоса разных</w:t>
      </w:r>
      <w:r>
        <w:rPr>
          <w:spacing w:val="1"/>
        </w:rPr>
        <w:t xml:space="preserve"> </w:t>
      </w:r>
      <w:r>
        <w:rPr>
          <w:spacing w:val="-1"/>
        </w:rPr>
        <w:t>народов,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13"/>
        </w:rPr>
        <w:t xml:space="preserve"> </w:t>
      </w:r>
      <w:r>
        <w:t>связи</w:t>
      </w:r>
      <w:r>
        <w:rPr>
          <w:spacing w:val="-16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ними</w:t>
      </w:r>
      <w:r>
        <w:rPr>
          <w:spacing w:val="-1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уровне</w:t>
      </w:r>
      <w:r>
        <w:rPr>
          <w:spacing w:val="-18"/>
        </w:rPr>
        <w:t xml:space="preserve"> </w:t>
      </w:r>
      <w:r>
        <w:t>тематики,</w:t>
      </w:r>
      <w:r>
        <w:rPr>
          <w:spacing w:val="-10"/>
        </w:rPr>
        <w:t xml:space="preserve"> </w:t>
      </w:r>
      <w:r>
        <w:t>проблематики,</w:t>
      </w:r>
      <w:r>
        <w:rPr>
          <w:spacing w:val="-11"/>
        </w:rPr>
        <w:t xml:space="preserve"> </w:t>
      </w:r>
      <w:r>
        <w:t>образов;</w:t>
      </w:r>
      <w:r>
        <w:rPr>
          <w:spacing w:val="-9"/>
        </w:rPr>
        <w:t xml:space="preserve"> </w:t>
      </w:r>
      <w:r>
        <w:t>осознавать</w:t>
      </w:r>
      <w:r>
        <w:rPr>
          <w:spacing w:val="-13"/>
        </w:rPr>
        <w:t xml:space="preserve"> </w:t>
      </w:r>
      <w:r>
        <w:t>ключевые</w:t>
      </w:r>
      <w:r>
        <w:rPr>
          <w:spacing w:val="-52"/>
        </w:rPr>
        <w:t xml:space="preserve"> </w:t>
      </w:r>
      <w:r>
        <w:rPr>
          <w:spacing w:val="-1"/>
        </w:rPr>
        <w:t>для</w:t>
      </w:r>
      <w:r>
        <w:rPr>
          <w:spacing w:val="-7"/>
        </w:rPr>
        <w:t xml:space="preserve"> </w:t>
      </w:r>
      <w:r>
        <w:rPr>
          <w:spacing w:val="-1"/>
        </w:rPr>
        <w:t>русского</w:t>
      </w:r>
      <w:r>
        <w:rPr>
          <w:spacing w:val="-16"/>
        </w:rPr>
        <w:t xml:space="preserve"> </w:t>
      </w:r>
      <w:r>
        <w:t>национального</w:t>
      </w:r>
      <w:r>
        <w:rPr>
          <w:spacing w:val="-15"/>
        </w:rPr>
        <w:t xml:space="preserve"> </w:t>
      </w:r>
      <w:r>
        <w:t>сознания</w:t>
      </w:r>
      <w:r>
        <w:rPr>
          <w:spacing w:val="-14"/>
        </w:rPr>
        <w:t xml:space="preserve"> </w:t>
      </w:r>
      <w:r>
        <w:t>культурные</w:t>
      </w:r>
      <w:r>
        <w:rPr>
          <w:spacing w:val="-1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нравственные</w:t>
      </w:r>
      <w:r>
        <w:rPr>
          <w:spacing w:val="-17"/>
        </w:rPr>
        <w:t xml:space="preserve"> </w:t>
      </w:r>
      <w:r>
        <w:t>смыслы</w:t>
      </w:r>
      <w:r>
        <w:rPr>
          <w:spacing w:val="-11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произведениях</w:t>
      </w:r>
      <w:r>
        <w:rPr>
          <w:spacing w:val="-15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русском</w:t>
      </w:r>
      <w:r>
        <w:rPr>
          <w:spacing w:val="-16"/>
        </w:rPr>
        <w:t xml:space="preserve"> </w:t>
      </w:r>
      <w:r>
        <w:t>севере</w:t>
      </w:r>
      <w:r>
        <w:rPr>
          <w:spacing w:val="-5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русской</w:t>
      </w:r>
      <w:r>
        <w:rPr>
          <w:spacing w:val="5"/>
        </w:rPr>
        <w:t xml:space="preserve"> </w:t>
      </w:r>
      <w:r>
        <w:t>зиме;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3"/>
        <w:ind w:right="130" w:firstLine="0"/>
        <w:rPr>
          <w:rFonts w:ascii="Wingdings" w:hAnsi="Wingdings"/>
        </w:rPr>
      </w:pPr>
      <w:r>
        <w:t>иметь представления о богатстве русской литературы и культуры в контексте культур народов России, о</w:t>
      </w:r>
      <w:r>
        <w:rPr>
          <w:spacing w:val="1"/>
        </w:rPr>
        <w:t xml:space="preserve"> </w:t>
      </w:r>
      <w:r>
        <w:t>русских</w:t>
      </w:r>
      <w:r>
        <w:rPr>
          <w:spacing w:val="-9"/>
        </w:rPr>
        <w:t xml:space="preserve"> </w:t>
      </w:r>
      <w:r>
        <w:t>национальных</w:t>
      </w:r>
      <w:r>
        <w:rPr>
          <w:spacing w:val="-9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масленице,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крае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доме;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7" w:firstLine="0"/>
        <w:rPr>
          <w:rFonts w:ascii="Wingdings" w:hAnsi="Wingdings"/>
        </w:rPr>
      </w:pPr>
      <w:r>
        <w:t>иметь начальное понятие о русском национальном характере, его парадоксах и загадках русской души в</w:t>
      </w:r>
      <w:r>
        <w:rPr>
          <w:spacing w:val="1"/>
        </w:rPr>
        <w:t xml:space="preserve"> </w:t>
      </w:r>
      <w:r>
        <w:t>произведениях о защите Родины в Крымской войне 1853—1856 годов, об оптимизме и взаимопомощи как</w:t>
      </w:r>
      <w:r>
        <w:rPr>
          <w:spacing w:val="1"/>
        </w:rPr>
        <w:t xml:space="preserve"> </w:t>
      </w:r>
      <w:r>
        <w:rPr>
          <w:spacing w:val="-1"/>
        </w:rPr>
        <w:t>основных</w:t>
      </w:r>
      <w:r>
        <w:rPr>
          <w:spacing w:val="-16"/>
        </w:rPr>
        <w:t xml:space="preserve"> </w:t>
      </w:r>
      <w:r>
        <w:t>чертах</w:t>
      </w:r>
      <w:r>
        <w:rPr>
          <w:spacing w:val="-16"/>
        </w:rPr>
        <w:t xml:space="preserve"> </w:t>
      </w:r>
      <w:r>
        <w:t>русского</w:t>
      </w:r>
      <w:r>
        <w:rPr>
          <w:spacing w:val="-16"/>
        </w:rPr>
        <w:t xml:space="preserve"> </w:t>
      </w:r>
      <w:r>
        <w:t>человека,</w:t>
      </w:r>
      <w:r>
        <w:rPr>
          <w:spacing w:val="-10"/>
        </w:rPr>
        <w:t xml:space="preserve"> </w:t>
      </w:r>
      <w:r>
        <w:t>реальности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мечтах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книгах</w:t>
      </w:r>
      <w:r>
        <w:rPr>
          <w:spacing w:val="-16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подростках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богатстве</w:t>
      </w:r>
      <w:r>
        <w:rPr>
          <w:spacing w:val="-3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языка</w:t>
      </w:r>
      <w:r>
        <w:rPr>
          <w:spacing w:val="-5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родной</w:t>
      </w:r>
      <w:r>
        <w:rPr>
          <w:spacing w:val="5"/>
        </w:rPr>
        <w:t xml:space="preserve"> </w:t>
      </w:r>
      <w:r>
        <w:t>речи;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7" w:firstLine="0"/>
        <w:rPr>
          <w:rFonts w:ascii="Wingdings" w:hAnsi="Wingdings"/>
        </w:rPr>
      </w:pPr>
      <w:r>
        <w:t>владеть умением давать смысловой анализ фольклорного и литературного текста на основе наводящих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историко-культурные</w:t>
      </w:r>
      <w:r>
        <w:rPr>
          <w:spacing w:val="1"/>
        </w:rPr>
        <w:t xml:space="preserve"> </w:t>
      </w:r>
      <w:r>
        <w:t>комментарии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собственные</w:t>
      </w:r>
      <w:r>
        <w:rPr>
          <w:spacing w:val="-17"/>
        </w:rPr>
        <w:t xml:space="preserve"> </w:t>
      </w:r>
      <w:r>
        <w:rPr>
          <w:spacing w:val="-1"/>
        </w:rPr>
        <w:t>тексты</w:t>
      </w:r>
      <w:r>
        <w:rPr>
          <w:spacing w:val="-18"/>
        </w:rPr>
        <w:t xml:space="preserve"> </w:t>
      </w:r>
      <w:r>
        <w:rPr>
          <w:spacing w:val="-1"/>
        </w:rPr>
        <w:t>интерпретирующего</w:t>
      </w:r>
      <w:r>
        <w:rPr>
          <w:spacing w:val="-15"/>
        </w:rPr>
        <w:t xml:space="preserve"> </w:t>
      </w:r>
      <w:r>
        <w:t>характера</w:t>
      </w:r>
      <w:r>
        <w:rPr>
          <w:spacing w:val="-1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формате</w:t>
      </w:r>
      <w:r>
        <w:rPr>
          <w:spacing w:val="-10"/>
        </w:rPr>
        <w:t xml:space="preserve"> </w:t>
      </w:r>
      <w:r>
        <w:t>ответа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вопрос,</w:t>
      </w:r>
      <w:r>
        <w:rPr>
          <w:spacing w:val="-10"/>
        </w:rPr>
        <w:t xml:space="preserve"> </w:t>
      </w:r>
      <w:r>
        <w:t>анализа</w:t>
      </w:r>
      <w:r>
        <w:rPr>
          <w:spacing w:val="-17"/>
        </w:rPr>
        <w:t xml:space="preserve"> </w:t>
      </w:r>
      <w:r>
        <w:t>поэтического</w:t>
      </w:r>
      <w:r>
        <w:rPr>
          <w:spacing w:val="-14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героя;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искусств;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отбирать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8"/>
        </w:rPr>
        <w:t xml:space="preserve"> </w:t>
      </w:r>
      <w:r>
        <w:t>для внеклассного</w:t>
      </w:r>
      <w:r>
        <w:rPr>
          <w:spacing w:val="-10"/>
        </w:rPr>
        <w:t xml:space="preserve"> </w:t>
      </w:r>
      <w:r>
        <w:t>чтения;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35" w:lineRule="auto"/>
        <w:ind w:right="120" w:firstLine="0"/>
        <w:rPr>
          <w:rFonts w:ascii="Wingdings" w:hAnsi="Wingdings"/>
        </w:rPr>
      </w:pPr>
      <w:r>
        <w:rPr>
          <w:spacing w:val="-1"/>
        </w:rPr>
        <w:t>владеть</w:t>
      </w:r>
      <w:r>
        <w:rPr>
          <w:spacing w:val="-20"/>
        </w:rPr>
        <w:t xml:space="preserve"> </w:t>
      </w:r>
      <w:r>
        <w:rPr>
          <w:spacing w:val="-1"/>
        </w:rPr>
        <w:t>начальными</w:t>
      </w:r>
      <w:r>
        <w:rPr>
          <w:spacing w:val="-9"/>
        </w:rPr>
        <w:t xml:space="preserve"> </w:t>
      </w:r>
      <w:r>
        <w:rPr>
          <w:spacing w:val="-1"/>
        </w:rPr>
        <w:t>навыками</w:t>
      </w:r>
      <w:r>
        <w:rPr>
          <w:spacing w:val="-9"/>
        </w:rPr>
        <w:t xml:space="preserve"> </w:t>
      </w:r>
      <w:r>
        <w:t>осуществления</w:t>
      </w:r>
      <w:r>
        <w:rPr>
          <w:spacing w:val="-13"/>
        </w:rPr>
        <w:t xml:space="preserve"> </w:t>
      </w:r>
      <w:r>
        <w:t>самостоятельной</w:t>
      </w:r>
      <w:r>
        <w:rPr>
          <w:spacing w:val="-17"/>
        </w:rPr>
        <w:t xml:space="preserve"> </w:t>
      </w:r>
      <w:r>
        <w:t>проектно-исследовательской</w:t>
      </w:r>
      <w:r>
        <w:rPr>
          <w:spacing w:val="-16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t>и оформления ее результатов, работы с разными источниками информации и простейшими способами её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презентации.</w:t>
      </w:r>
    </w:p>
    <w:p w:rsidR="002537D9" w:rsidRDefault="002537D9">
      <w:pPr>
        <w:pStyle w:val="a3"/>
        <w:ind w:left="0"/>
        <w:jc w:val="left"/>
        <w:rPr>
          <w:sz w:val="20"/>
        </w:rPr>
      </w:pPr>
    </w:p>
    <w:p w:rsidR="002537D9" w:rsidRDefault="00FA6347" w:rsidP="002228D6">
      <w:pPr>
        <w:pStyle w:val="3"/>
        <w:numPr>
          <w:ilvl w:val="0"/>
          <w:numId w:val="152"/>
        </w:numPr>
        <w:tabs>
          <w:tab w:val="left" w:pos="344"/>
        </w:tabs>
        <w:spacing w:before="1"/>
        <w:ind w:hanging="174"/>
        <w:jc w:val="both"/>
      </w:pPr>
      <w:r>
        <w:t>класс: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6" w:firstLine="0"/>
        <w:rPr>
          <w:rFonts w:ascii="Wingdings" w:hAnsi="Wingdings"/>
        </w:rPr>
      </w:pPr>
      <w:r>
        <w:t>выделять проблематику и понимать эстетическое своеобразие русских народных песен (исторических и</w:t>
      </w:r>
      <w:r>
        <w:rPr>
          <w:spacing w:val="1"/>
        </w:rPr>
        <w:t xml:space="preserve"> </w:t>
      </w:r>
      <w:r>
        <w:t>лирических), выявлять фольклорные сюжеты и мотивы в русской литературе для развития представлений о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идеале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4"/>
        </w:rPr>
        <w:t xml:space="preserve"> </w:t>
      </w:r>
      <w:r>
        <w:t>смыслы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сибирском</w:t>
      </w:r>
      <w:r>
        <w:rPr>
          <w:spacing w:val="-3"/>
        </w:rPr>
        <w:t xml:space="preserve"> </w:t>
      </w:r>
      <w:r>
        <w:t>крае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поле;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4" w:firstLine="0"/>
        <w:rPr>
          <w:rFonts w:ascii="Wingdings" w:hAnsi="Wingdings"/>
        </w:rPr>
      </w:pPr>
      <w:r>
        <w:t>иметь</w:t>
      </w:r>
      <w:r>
        <w:rPr>
          <w:spacing w:val="-9"/>
        </w:rPr>
        <w:t xml:space="preserve"> </w:t>
      </w:r>
      <w:r>
        <w:t>устойчивые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богатстве</w:t>
      </w:r>
      <w:r>
        <w:rPr>
          <w:spacing w:val="1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литературы</w:t>
      </w:r>
      <w:r>
        <w:rPr>
          <w:spacing w:val="-1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контексте</w:t>
      </w:r>
      <w:r>
        <w:rPr>
          <w:spacing w:val="-6"/>
        </w:rPr>
        <w:t xml:space="preserve"> </w:t>
      </w:r>
      <w:r>
        <w:t>культур</w:t>
      </w:r>
      <w:r>
        <w:rPr>
          <w:spacing w:val="-11"/>
        </w:rPr>
        <w:t xml:space="preserve"> </w:t>
      </w:r>
      <w:r>
        <w:t>народов</w:t>
      </w:r>
      <w:r>
        <w:rPr>
          <w:spacing w:val="-53"/>
        </w:rPr>
        <w:t xml:space="preserve"> </w:t>
      </w:r>
      <w:r>
        <w:t>России;</w:t>
      </w:r>
      <w:r>
        <w:rPr>
          <w:spacing w:val="-10"/>
        </w:rPr>
        <w:t xml:space="preserve"> </w:t>
      </w:r>
      <w:r>
        <w:t>русских</w:t>
      </w:r>
      <w:r>
        <w:rPr>
          <w:spacing w:val="-10"/>
        </w:rPr>
        <w:t xml:space="preserve"> </w:t>
      </w:r>
      <w:r>
        <w:t>национальных</w:t>
      </w:r>
      <w:r>
        <w:rPr>
          <w:spacing w:val="-10"/>
        </w:rPr>
        <w:t xml:space="preserve"> </w:t>
      </w:r>
      <w:r>
        <w:t>традициях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произведениях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православном</w:t>
      </w:r>
      <w:r>
        <w:rPr>
          <w:spacing w:val="-11"/>
        </w:rPr>
        <w:t xml:space="preserve"> </w:t>
      </w:r>
      <w:r>
        <w:t>праздновании</w:t>
      </w:r>
      <w:r>
        <w:rPr>
          <w:spacing w:val="-2"/>
        </w:rPr>
        <w:t xml:space="preserve"> </w:t>
      </w:r>
      <w:r>
        <w:t>Пасхи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русских</w:t>
      </w:r>
      <w:r>
        <w:rPr>
          <w:spacing w:val="-52"/>
        </w:rPr>
        <w:t xml:space="preserve"> </w:t>
      </w:r>
      <w:r>
        <w:t>умельцах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мастерах;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2" w:firstLine="0"/>
        <w:rPr>
          <w:rFonts w:ascii="Wingdings" w:hAnsi="Wingdings"/>
        </w:rPr>
      </w:pPr>
      <w:r>
        <w:t>иметь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характере,</w:t>
      </w:r>
      <w:r>
        <w:rPr>
          <w:spacing w:val="1"/>
        </w:rPr>
        <w:t xml:space="preserve"> </w:t>
      </w:r>
      <w:r>
        <w:t>истоках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произведениях</w:t>
      </w:r>
      <w:r>
        <w:rPr>
          <w:spacing w:val="-9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защите</w:t>
      </w:r>
      <w:r>
        <w:rPr>
          <w:spacing w:val="-17"/>
        </w:rPr>
        <w:t xml:space="preserve"> </w:t>
      </w:r>
      <w:r>
        <w:t>Родины;</w:t>
      </w:r>
      <w:r>
        <w:rPr>
          <w:spacing w:val="-3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загадках</w:t>
      </w:r>
      <w:r>
        <w:rPr>
          <w:spacing w:val="-15"/>
        </w:rPr>
        <w:t xml:space="preserve"> </w:t>
      </w:r>
      <w:r>
        <w:t>русской</w:t>
      </w:r>
      <w:r>
        <w:rPr>
          <w:spacing w:val="-10"/>
        </w:rPr>
        <w:t xml:space="preserve"> </w:t>
      </w:r>
      <w:r>
        <w:t>души;</w:t>
      </w:r>
      <w:r>
        <w:rPr>
          <w:spacing w:val="-17"/>
        </w:rPr>
        <w:t xml:space="preserve"> </w:t>
      </w:r>
      <w:r>
        <w:t>взрослых</w:t>
      </w:r>
      <w:r>
        <w:rPr>
          <w:spacing w:val="-15"/>
        </w:rPr>
        <w:t xml:space="preserve"> </w:t>
      </w:r>
      <w:r>
        <w:t>проблемах,</w:t>
      </w:r>
      <w:r>
        <w:rPr>
          <w:spacing w:val="-3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приходится</w:t>
      </w:r>
      <w:r>
        <w:rPr>
          <w:spacing w:val="-13"/>
        </w:rPr>
        <w:t xml:space="preserve"> </w:t>
      </w:r>
      <w:r>
        <w:t>решать</w:t>
      </w:r>
      <w:r>
        <w:rPr>
          <w:spacing w:val="-53"/>
        </w:rPr>
        <w:t xml:space="preserve"> </w:t>
      </w:r>
      <w:r>
        <w:t>подросткам;</w:t>
      </w:r>
      <w:r>
        <w:rPr>
          <w:spacing w:val="-4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уникальности</w:t>
      </w:r>
      <w:r>
        <w:rPr>
          <w:spacing w:val="4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родной</w:t>
      </w:r>
      <w:r>
        <w:rPr>
          <w:spacing w:val="5"/>
        </w:rPr>
        <w:t xml:space="preserve"> </w:t>
      </w:r>
      <w:r>
        <w:t>речи;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2" w:firstLine="0"/>
        <w:rPr>
          <w:rFonts w:ascii="Wingdings" w:hAnsi="Wingdings"/>
        </w:rPr>
      </w:pPr>
      <w:r>
        <w:t>владеть</w:t>
      </w:r>
      <w:r>
        <w:rPr>
          <w:spacing w:val="-5"/>
        </w:rPr>
        <w:t xml:space="preserve"> </w:t>
      </w:r>
      <w:r>
        <w:t>умением</w:t>
      </w:r>
      <w:r>
        <w:rPr>
          <w:spacing w:val="-8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смысловой</w:t>
      </w:r>
      <w:r>
        <w:rPr>
          <w:spacing w:val="-8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фольклорного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5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предложенному</w:t>
      </w:r>
      <w:r>
        <w:rPr>
          <w:spacing w:val="-15"/>
        </w:rPr>
        <w:t xml:space="preserve"> </w:t>
      </w:r>
      <w:r>
        <w:t>плану</w:t>
      </w:r>
      <w:r>
        <w:rPr>
          <w:spacing w:val="-52"/>
        </w:rPr>
        <w:t xml:space="preserve"> </w:t>
      </w:r>
      <w:r>
        <w:t>и воспринимать художественный текст как послание автора читателю, современнику и потомку; создавать</w:t>
      </w:r>
      <w:r>
        <w:rPr>
          <w:spacing w:val="1"/>
        </w:rPr>
        <w:t xml:space="preserve"> </w:t>
      </w:r>
      <w:r>
        <w:t>историко-культурные</w:t>
      </w:r>
      <w:r>
        <w:rPr>
          <w:spacing w:val="1"/>
        </w:rPr>
        <w:t xml:space="preserve"> </w:t>
      </w:r>
      <w:r>
        <w:t>комментарии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интерпретирующего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проблемный</w:t>
      </w:r>
      <w:r>
        <w:rPr>
          <w:spacing w:val="1"/>
        </w:rPr>
        <w:t xml:space="preserve"> </w:t>
      </w:r>
      <w:r>
        <w:t>вопрос;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внеклассного</w:t>
      </w:r>
      <w:r>
        <w:rPr>
          <w:spacing w:val="-9"/>
        </w:rPr>
        <w:t xml:space="preserve"> </w:t>
      </w:r>
      <w:r>
        <w:t>чтения;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35" w:lineRule="auto"/>
        <w:ind w:right="126" w:firstLine="0"/>
        <w:rPr>
          <w:rFonts w:ascii="Wingdings" w:hAnsi="Wingdings"/>
        </w:rPr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результатов,</w:t>
      </w:r>
      <w:r>
        <w:rPr>
          <w:spacing w:val="-6"/>
        </w:rPr>
        <w:t xml:space="preserve"> </w:t>
      </w:r>
      <w:r>
        <w:t>навыками</w:t>
      </w:r>
      <w:r>
        <w:rPr>
          <w:spacing w:val="2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разными</w:t>
      </w:r>
      <w:r>
        <w:rPr>
          <w:spacing w:val="-5"/>
        </w:rPr>
        <w:t xml:space="preserve"> </w:t>
      </w:r>
      <w:r>
        <w:t>источниками</w:t>
      </w:r>
      <w:r>
        <w:rPr>
          <w:spacing w:val="-4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презентации.</w:t>
      </w:r>
    </w:p>
    <w:p w:rsidR="002537D9" w:rsidRDefault="002537D9">
      <w:pPr>
        <w:pStyle w:val="a3"/>
        <w:spacing w:before="9"/>
        <w:ind w:left="0"/>
        <w:jc w:val="left"/>
        <w:rPr>
          <w:sz w:val="19"/>
        </w:rPr>
      </w:pPr>
    </w:p>
    <w:p w:rsidR="002537D9" w:rsidRDefault="00FA6347" w:rsidP="002228D6">
      <w:pPr>
        <w:pStyle w:val="3"/>
        <w:numPr>
          <w:ilvl w:val="0"/>
          <w:numId w:val="152"/>
        </w:numPr>
        <w:tabs>
          <w:tab w:val="left" w:pos="344"/>
        </w:tabs>
        <w:spacing w:line="253" w:lineRule="exact"/>
        <w:ind w:hanging="174"/>
        <w:jc w:val="both"/>
      </w:pPr>
      <w:r>
        <w:t>класс: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rPr>
          <w:rFonts w:ascii="Wingdings" w:hAnsi="Wingdings"/>
        </w:rPr>
      </w:pPr>
      <w:r>
        <w:t>выделять проблематику и понимать эстетическое своеобразие произведений о легендарных героях земли</w:t>
      </w:r>
      <w:r>
        <w:rPr>
          <w:spacing w:val="1"/>
        </w:rPr>
        <w:t xml:space="preserve"> </w:t>
      </w:r>
      <w:r>
        <w:t>Русской для развития представлений о нравственных идеалах русского народа; осознавать ключевые для</w:t>
      </w:r>
      <w:r>
        <w:rPr>
          <w:spacing w:val="1"/>
        </w:rPr>
        <w:t xml:space="preserve"> </w:t>
      </w:r>
      <w:r>
        <w:t>русского национального сознания культурные и нравственные смыслы в произведениях о Золотом кольце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реке</w:t>
      </w:r>
      <w:r>
        <w:rPr>
          <w:spacing w:val="-3"/>
        </w:rPr>
        <w:t xml:space="preserve"> </w:t>
      </w:r>
      <w:r>
        <w:t>Волге;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4"/>
        <w:ind w:right="127" w:firstLine="0"/>
        <w:rPr>
          <w:rFonts w:ascii="Wingdings" w:hAnsi="Wingdings"/>
        </w:rPr>
      </w:pPr>
      <w:r>
        <w:t>иметь</w:t>
      </w:r>
      <w:r>
        <w:rPr>
          <w:spacing w:val="-9"/>
        </w:rPr>
        <w:t xml:space="preserve"> </w:t>
      </w:r>
      <w:r>
        <w:t>устойчивые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богатстве</w:t>
      </w:r>
      <w:r>
        <w:rPr>
          <w:spacing w:val="1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литературы</w:t>
      </w:r>
      <w:r>
        <w:rPr>
          <w:spacing w:val="-1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контексте</w:t>
      </w:r>
      <w:r>
        <w:rPr>
          <w:spacing w:val="-6"/>
        </w:rPr>
        <w:t xml:space="preserve"> </w:t>
      </w:r>
      <w:r>
        <w:t>культур</w:t>
      </w:r>
      <w:r>
        <w:rPr>
          <w:spacing w:val="-11"/>
        </w:rPr>
        <w:t xml:space="preserve"> </w:t>
      </w:r>
      <w:r>
        <w:t>народов</w:t>
      </w:r>
      <w:r>
        <w:rPr>
          <w:spacing w:val="-53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русских национальных традициях в</w:t>
      </w:r>
      <w:r>
        <w:rPr>
          <w:spacing w:val="1"/>
        </w:rPr>
        <w:t xml:space="preserve"> </w:t>
      </w:r>
      <w:r>
        <w:t>произведениях о православном</w:t>
      </w:r>
      <w:r>
        <w:rPr>
          <w:spacing w:val="1"/>
        </w:rPr>
        <w:t xml:space="preserve"> </w:t>
      </w:r>
      <w:r>
        <w:t>праздновании Троицы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родстве</w:t>
      </w:r>
      <w:r>
        <w:rPr>
          <w:spacing w:val="-4"/>
        </w:rPr>
        <w:t xml:space="preserve"> </w:t>
      </w:r>
      <w:r>
        <w:t>душ</w:t>
      </w:r>
      <w:r>
        <w:rPr>
          <w:spacing w:val="3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людей;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4" w:firstLine="0"/>
        <w:rPr>
          <w:rFonts w:ascii="Wingdings" w:hAnsi="Wingdings"/>
        </w:rPr>
      </w:pPr>
      <w:r>
        <w:t>иметь понятие</w:t>
      </w:r>
      <w:r>
        <w:rPr>
          <w:spacing w:val="1"/>
        </w:rPr>
        <w:t xml:space="preserve"> </w:t>
      </w:r>
      <w:r>
        <w:t>о русском национальном характере в произведениях о войне;</w:t>
      </w:r>
      <w:r>
        <w:rPr>
          <w:spacing w:val="1"/>
        </w:rPr>
        <w:t xml:space="preserve"> </w:t>
      </w:r>
      <w:r>
        <w:t>о русском человеке как</w:t>
      </w:r>
      <w:r>
        <w:rPr>
          <w:spacing w:val="1"/>
        </w:rPr>
        <w:t xml:space="preserve"> </w:t>
      </w:r>
      <w:r>
        <w:t>хранителе</w:t>
      </w:r>
      <w:r>
        <w:rPr>
          <w:spacing w:val="-5"/>
        </w:rPr>
        <w:t xml:space="preserve"> </w:t>
      </w:r>
      <w:r>
        <w:t>национального</w:t>
      </w:r>
      <w:r>
        <w:rPr>
          <w:spacing w:val="-2"/>
        </w:rPr>
        <w:t xml:space="preserve"> </w:t>
      </w:r>
      <w:r>
        <w:t>сознания;</w:t>
      </w:r>
      <w:r>
        <w:rPr>
          <w:spacing w:val="-4"/>
        </w:rPr>
        <w:t xml:space="preserve"> </w:t>
      </w:r>
      <w:r>
        <w:t>трудной</w:t>
      </w:r>
      <w:r>
        <w:rPr>
          <w:spacing w:val="-2"/>
        </w:rPr>
        <w:t xml:space="preserve"> </w:t>
      </w:r>
      <w:r>
        <w:t>поре</w:t>
      </w:r>
      <w:r>
        <w:rPr>
          <w:spacing w:val="-4"/>
        </w:rPr>
        <w:t xml:space="preserve"> </w:t>
      </w:r>
      <w:r>
        <w:t>взросления;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</w:t>
      </w:r>
      <w:r>
        <w:rPr>
          <w:spacing w:val="3"/>
        </w:rPr>
        <w:t xml:space="preserve"> </w:t>
      </w:r>
      <w:r>
        <w:t>русской</w:t>
      </w:r>
      <w:r>
        <w:rPr>
          <w:spacing w:val="9"/>
        </w:rPr>
        <w:t xml:space="preserve"> </w:t>
      </w:r>
      <w:r>
        <w:t>поэзии;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0" w:firstLine="0"/>
        <w:rPr>
          <w:rFonts w:ascii="Wingdings" w:hAnsi="Wingdings"/>
        </w:rPr>
      </w:pPr>
      <w:r>
        <w:t>владеть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идейно-эстетический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 текста и воспринимать художественный текст как послание автора читателю, современнику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потомку;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развёрнутые</w:t>
      </w:r>
      <w:r>
        <w:rPr>
          <w:spacing w:val="1"/>
        </w:rPr>
        <w:t xml:space="preserve"> </w:t>
      </w:r>
      <w:r>
        <w:t>историко-культурные</w:t>
      </w:r>
      <w:r>
        <w:rPr>
          <w:spacing w:val="1"/>
        </w:rPr>
        <w:t xml:space="preserve"> </w:t>
      </w:r>
      <w:r>
        <w:t>комментарии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интерпретирующего характера в формате анализа эпизода, ответа на проблемный вопрос; самостоятельно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-6"/>
        </w:rPr>
        <w:t xml:space="preserve"> </w:t>
      </w:r>
      <w:r>
        <w:t>произведения для</w:t>
      </w:r>
      <w:r>
        <w:rPr>
          <w:spacing w:val="-7"/>
        </w:rPr>
        <w:t xml:space="preserve"> </w:t>
      </w:r>
      <w:r>
        <w:t>внеклассного</w:t>
      </w:r>
      <w:r>
        <w:rPr>
          <w:spacing w:val="-9"/>
        </w:rPr>
        <w:t xml:space="preserve"> </w:t>
      </w:r>
      <w:r>
        <w:t>чтения;</w:t>
      </w:r>
    </w:p>
    <w:p w:rsidR="002537D9" w:rsidRDefault="002537D9">
      <w:pPr>
        <w:jc w:val="both"/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6"/>
        <w:ind w:right="129" w:firstLine="0"/>
        <w:rPr>
          <w:rFonts w:ascii="Wingdings" w:hAnsi="Wingdings"/>
        </w:rPr>
      </w:pPr>
      <w:r>
        <w:lastRenderedPageBreak/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результатов,</w:t>
      </w:r>
      <w:r>
        <w:rPr>
          <w:spacing w:val="-7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разными</w:t>
      </w:r>
      <w:r>
        <w:rPr>
          <w:spacing w:val="-6"/>
        </w:rPr>
        <w:t xml:space="preserve"> </w:t>
      </w:r>
      <w:r>
        <w:t>источниками</w:t>
      </w:r>
      <w:r>
        <w:rPr>
          <w:spacing w:val="-6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презентации.</w:t>
      </w:r>
    </w:p>
    <w:p w:rsidR="002537D9" w:rsidRDefault="002537D9">
      <w:pPr>
        <w:pStyle w:val="a3"/>
        <w:spacing w:before="2"/>
        <w:ind w:left="0"/>
        <w:jc w:val="left"/>
        <w:rPr>
          <w:sz w:val="19"/>
        </w:rPr>
      </w:pPr>
    </w:p>
    <w:p w:rsidR="002537D9" w:rsidRDefault="00FA6347" w:rsidP="002228D6">
      <w:pPr>
        <w:pStyle w:val="3"/>
        <w:numPr>
          <w:ilvl w:val="0"/>
          <w:numId w:val="152"/>
        </w:numPr>
        <w:tabs>
          <w:tab w:val="left" w:pos="344"/>
        </w:tabs>
        <w:spacing w:line="240" w:lineRule="auto"/>
        <w:ind w:hanging="174"/>
        <w:jc w:val="both"/>
      </w:pPr>
      <w:r>
        <w:t>класс: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7"/>
        <w:ind w:right="131" w:firstLine="0"/>
        <w:rPr>
          <w:rFonts w:ascii="Wingdings" w:hAnsi="Wingdings"/>
        </w:rPr>
      </w:pPr>
      <w:r>
        <w:t>выделять проблематику и понимать эстетическое своеобразие произведений разных жанров и эпох об</w:t>
      </w:r>
      <w:r>
        <w:rPr>
          <w:spacing w:val="1"/>
        </w:rPr>
        <w:t xml:space="preserve"> </w:t>
      </w:r>
      <w:r>
        <w:t>Отечественной войне 1812 года для развития представлений о нравственных идеалах русского народа;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смыслы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образе</w:t>
      </w:r>
      <w:r>
        <w:rPr>
          <w:spacing w:val="-5"/>
        </w:rPr>
        <w:t xml:space="preserve"> </w:t>
      </w:r>
      <w:r>
        <w:t>Петербурга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степи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русской</w:t>
      </w:r>
      <w:r>
        <w:rPr>
          <w:spacing w:val="4"/>
        </w:rPr>
        <w:t xml:space="preserve"> </w:t>
      </w:r>
      <w:r>
        <w:t>литературе;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2" w:firstLine="0"/>
        <w:rPr>
          <w:rFonts w:ascii="Wingdings" w:hAnsi="Wingdings"/>
        </w:rPr>
      </w:pPr>
      <w:r>
        <w:t>понимать духовно-нравственную и культурно-эстетическую ценность русской литературы и культуры в</w:t>
      </w:r>
      <w:r>
        <w:rPr>
          <w:spacing w:val="1"/>
        </w:rPr>
        <w:t xml:space="preserve"> </w:t>
      </w:r>
      <w:r>
        <w:t>контексте культур народов России; осознавать роль русских национальных традиций в произведениях об</w:t>
      </w:r>
      <w:r>
        <w:rPr>
          <w:spacing w:val="1"/>
        </w:rPr>
        <w:t xml:space="preserve"> </w:t>
      </w:r>
      <w:r>
        <w:t>августовских</w:t>
      </w:r>
      <w:r>
        <w:rPr>
          <w:spacing w:val="-10"/>
        </w:rPr>
        <w:t xml:space="preserve"> </w:t>
      </w:r>
      <w:r>
        <w:t>Спасах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родительском</w:t>
      </w:r>
      <w:r>
        <w:rPr>
          <w:spacing w:val="-3"/>
        </w:rPr>
        <w:t xml:space="preserve"> </w:t>
      </w:r>
      <w:r>
        <w:t>доме</w:t>
      </w:r>
      <w:r>
        <w:rPr>
          <w:spacing w:val="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вечной</w:t>
      </w:r>
      <w:r>
        <w:rPr>
          <w:spacing w:val="-2"/>
        </w:rPr>
        <w:t xml:space="preserve"> </w:t>
      </w:r>
      <w:r>
        <w:t>ценности;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1"/>
        <w:ind w:right="119" w:firstLine="0"/>
        <w:rPr>
          <w:rFonts w:ascii="Wingdings" w:hAnsi="Wingdings"/>
        </w:rPr>
      </w:pPr>
      <w:r>
        <w:t>осмысливать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судьбах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эмигрантов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-4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книгах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прощании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детством;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7" w:firstLine="0"/>
        <w:rPr>
          <w:rFonts w:ascii="Wingdings" w:hAnsi="Wingdings"/>
        </w:rPr>
      </w:pPr>
      <w:r>
        <w:t>осознанно воспринимать художественное произведение в единстве формы и содержания, устанавливать</w:t>
      </w:r>
      <w:r>
        <w:rPr>
          <w:spacing w:val="1"/>
        </w:rPr>
        <w:t xml:space="preserve"> </w:t>
      </w:r>
      <w:r>
        <w:t>поле собственных читательских ассоциаций, давать самостоятельный смысловой и идейно-эстетический</w:t>
      </w:r>
      <w:r>
        <w:rPr>
          <w:spacing w:val="1"/>
        </w:rPr>
        <w:t xml:space="preserve"> </w:t>
      </w:r>
      <w:r>
        <w:t>анализ художественного текста; создавать развёрнутые историко-культурные комментарии и собственные</w:t>
      </w:r>
      <w:r>
        <w:rPr>
          <w:spacing w:val="1"/>
        </w:rPr>
        <w:t xml:space="preserve"> </w:t>
      </w:r>
      <w:r>
        <w:t>тексты интерпретирующего характера в различных форматах; самостоятельно сопоставлять произведения</w:t>
      </w:r>
      <w:r>
        <w:rPr>
          <w:spacing w:val="1"/>
        </w:rPr>
        <w:t xml:space="preserve"> </w:t>
      </w:r>
      <w:r>
        <w:t>словесного</w:t>
      </w:r>
      <w:r>
        <w:rPr>
          <w:spacing w:val="-16"/>
        </w:rPr>
        <w:t xml:space="preserve"> </w:t>
      </w:r>
      <w:r>
        <w:t>искусства</w:t>
      </w:r>
      <w:r>
        <w:rPr>
          <w:spacing w:val="-1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воплощение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других</w:t>
      </w:r>
      <w:r>
        <w:rPr>
          <w:spacing w:val="-16"/>
        </w:rPr>
        <w:t xml:space="preserve"> </w:t>
      </w:r>
      <w:r>
        <w:t>искусствах;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16"/>
        </w:rPr>
        <w:t xml:space="preserve"> </w:t>
      </w:r>
      <w:r>
        <w:t>формировать</w:t>
      </w:r>
      <w:r>
        <w:rPr>
          <w:spacing w:val="-13"/>
        </w:rPr>
        <w:t xml:space="preserve"> </w:t>
      </w:r>
      <w:r>
        <w:t>круг</w:t>
      </w:r>
      <w:r>
        <w:rPr>
          <w:spacing w:val="-10"/>
        </w:rPr>
        <w:t xml:space="preserve"> </w:t>
      </w:r>
      <w:r>
        <w:t>внеклассного</w:t>
      </w:r>
      <w:r>
        <w:rPr>
          <w:spacing w:val="-53"/>
        </w:rPr>
        <w:t xml:space="preserve"> </w:t>
      </w:r>
      <w:r>
        <w:t>чтения,</w:t>
      </w:r>
      <w:r>
        <w:rPr>
          <w:spacing w:val="-4"/>
        </w:rPr>
        <w:t xml:space="preserve"> </w:t>
      </w:r>
      <w:r>
        <w:t>определяя</w:t>
      </w:r>
      <w:r>
        <w:rPr>
          <w:spacing w:val="-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актуальную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перспективную цели</w:t>
      </w:r>
      <w:r>
        <w:rPr>
          <w:spacing w:val="-3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литературы;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3" w:line="235" w:lineRule="auto"/>
        <w:ind w:right="122" w:firstLine="0"/>
        <w:rPr>
          <w:rFonts w:ascii="Wingdings" w:hAnsi="Wingdings"/>
        </w:rPr>
      </w:pPr>
      <w:r>
        <w:t>осуществлять самостоятельную проектно-исследовательскую деятельность и оформлять её результаты,</w:t>
      </w:r>
      <w:r>
        <w:rPr>
          <w:spacing w:val="1"/>
        </w:rPr>
        <w:t xml:space="preserve"> </w:t>
      </w:r>
      <w:r>
        <w:t>владеть навыками работы с разными источниками информации и различными способами её обработки и</w:t>
      </w:r>
      <w:r>
        <w:rPr>
          <w:spacing w:val="1"/>
        </w:rPr>
        <w:t xml:space="preserve"> </w:t>
      </w:r>
      <w:r>
        <w:t>презентации.</w:t>
      </w:r>
    </w:p>
    <w:p w:rsidR="002537D9" w:rsidRDefault="002537D9">
      <w:pPr>
        <w:pStyle w:val="a3"/>
        <w:spacing w:before="4"/>
        <w:ind w:left="0"/>
        <w:jc w:val="left"/>
        <w:rPr>
          <w:sz w:val="33"/>
        </w:rPr>
      </w:pPr>
    </w:p>
    <w:p w:rsidR="002537D9" w:rsidRDefault="00FA6347" w:rsidP="002228D6">
      <w:pPr>
        <w:pStyle w:val="3"/>
        <w:numPr>
          <w:ilvl w:val="2"/>
          <w:numId w:val="175"/>
        </w:numPr>
        <w:tabs>
          <w:tab w:val="left" w:pos="726"/>
        </w:tabs>
        <w:spacing w:line="240" w:lineRule="auto"/>
        <w:ind w:left="725" w:hanging="556"/>
        <w:jc w:val="both"/>
      </w:pPr>
      <w:bookmarkStart w:id="17" w:name="_bookmark16"/>
      <w:bookmarkEnd w:id="17"/>
      <w:r>
        <w:t>АНГЛИЙСКИЙ</w:t>
      </w:r>
      <w:r>
        <w:rPr>
          <w:spacing w:val="-11"/>
        </w:rPr>
        <w:t xml:space="preserve"> </w:t>
      </w:r>
      <w:r>
        <w:t>ЯЗЫК</w:t>
      </w:r>
    </w:p>
    <w:p w:rsidR="002537D9" w:rsidRDefault="002537D9">
      <w:pPr>
        <w:pStyle w:val="a3"/>
        <w:spacing w:before="5"/>
        <w:ind w:left="0"/>
        <w:jc w:val="left"/>
        <w:rPr>
          <w:b/>
          <w:sz w:val="27"/>
        </w:rPr>
      </w:pPr>
    </w:p>
    <w:p w:rsidR="002537D9" w:rsidRDefault="00FA6347">
      <w:pPr>
        <w:spacing w:line="253" w:lineRule="exact"/>
        <w:ind w:left="853" w:right="795"/>
        <w:jc w:val="center"/>
        <w:rPr>
          <w:b/>
        </w:rPr>
      </w:pPr>
      <w:r>
        <w:rPr>
          <w:b/>
        </w:rPr>
        <w:t>РАБОЧАЯ</w:t>
      </w:r>
      <w:r>
        <w:rPr>
          <w:b/>
          <w:spacing w:val="-2"/>
        </w:rPr>
        <w:t xml:space="preserve"> </w:t>
      </w:r>
      <w:r>
        <w:rPr>
          <w:b/>
        </w:rPr>
        <w:t>ПРОГРАММА.</w:t>
      </w:r>
      <w:r>
        <w:rPr>
          <w:b/>
          <w:spacing w:val="-4"/>
        </w:rPr>
        <w:t xml:space="preserve"> </w:t>
      </w:r>
      <w:r>
        <w:rPr>
          <w:b/>
        </w:rPr>
        <w:t>АНГЛИЙСКИЙ</w:t>
      </w:r>
      <w:r>
        <w:rPr>
          <w:b/>
          <w:spacing w:val="-6"/>
        </w:rPr>
        <w:t xml:space="preserve"> </w:t>
      </w:r>
      <w:r>
        <w:rPr>
          <w:b/>
        </w:rPr>
        <w:t>ЯЗЫК</w:t>
      </w:r>
      <w:r>
        <w:rPr>
          <w:b/>
          <w:spacing w:val="5"/>
        </w:rPr>
        <w:t xml:space="preserve"> </w:t>
      </w:r>
      <w:r>
        <w:rPr>
          <w:b/>
        </w:rPr>
        <w:t>(ДЛЯ</w:t>
      </w:r>
      <w:r>
        <w:rPr>
          <w:b/>
          <w:spacing w:val="-2"/>
        </w:rPr>
        <w:t xml:space="preserve"> </w:t>
      </w:r>
      <w:r>
        <w:rPr>
          <w:b/>
        </w:rPr>
        <w:t>5-9</w:t>
      </w:r>
      <w:r>
        <w:rPr>
          <w:b/>
          <w:spacing w:val="5"/>
        </w:rPr>
        <w:t xml:space="preserve"> </w:t>
      </w:r>
      <w:r>
        <w:rPr>
          <w:b/>
        </w:rPr>
        <w:t>КЛАССОВ)</w:t>
      </w:r>
    </w:p>
    <w:p w:rsidR="002537D9" w:rsidRDefault="00FA6347">
      <w:pPr>
        <w:pStyle w:val="a3"/>
        <w:ind w:right="126" w:firstLine="706"/>
      </w:pPr>
      <w:r>
        <w:t>Рабочая программа по английскому языку на уровне основного общего образования составлена на</w:t>
      </w:r>
      <w:r>
        <w:rPr>
          <w:spacing w:val="1"/>
        </w:rPr>
        <w:t xml:space="preserve"> </w:t>
      </w:r>
      <w:r>
        <w:t>основе «Требований к результатам освоения основной образовательной программы», представленных 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распределённых по классам проверяемых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 и элементов содержания, представленных в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кодификаторе по иностранному (английскому) языку, а</w:t>
      </w:r>
      <w:r>
        <w:rPr>
          <w:spacing w:val="1"/>
        </w:rPr>
        <w:t xml:space="preserve"> </w:t>
      </w:r>
      <w:r>
        <w:t>также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 планируемых</w:t>
      </w:r>
      <w:r>
        <w:rPr>
          <w:spacing w:val="1"/>
        </w:rPr>
        <w:t xml:space="preserve"> </w:t>
      </w:r>
      <w:r>
        <w:t>результатов духовно-нравственного развития, воспитания и социализации обучающихся, представленной в</w:t>
      </w:r>
      <w:r>
        <w:rPr>
          <w:spacing w:val="1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(одобрено</w:t>
      </w:r>
      <w:r>
        <w:rPr>
          <w:spacing w:val="-2"/>
        </w:rPr>
        <w:t xml:space="preserve"> </w:t>
      </w:r>
      <w:r>
        <w:t>решением</w:t>
      </w:r>
      <w:r>
        <w:rPr>
          <w:spacing w:val="-4"/>
        </w:rPr>
        <w:t xml:space="preserve"> </w:t>
      </w:r>
      <w:r>
        <w:t>ФУМО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02.06.2020</w:t>
      </w:r>
      <w:r>
        <w:rPr>
          <w:spacing w:val="-2"/>
        </w:rPr>
        <w:t xml:space="preserve"> </w:t>
      </w:r>
      <w:r>
        <w:t>г.).</w:t>
      </w:r>
    </w:p>
    <w:p w:rsidR="002537D9" w:rsidRDefault="002537D9">
      <w:pPr>
        <w:pStyle w:val="a3"/>
        <w:ind w:left="0"/>
        <w:jc w:val="left"/>
        <w:rPr>
          <w:sz w:val="24"/>
        </w:rPr>
      </w:pPr>
    </w:p>
    <w:p w:rsidR="002537D9" w:rsidRDefault="00FA6347">
      <w:pPr>
        <w:pStyle w:val="3"/>
        <w:spacing w:before="142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2537D9" w:rsidRDefault="00FA6347">
      <w:pPr>
        <w:pStyle w:val="a3"/>
        <w:ind w:right="112" w:firstLine="706"/>
      </w:pPr>
      <w:r>
        <w:t>Рабочая программа является ориентиром для составления авторских рабочих программ: она даёт</w:t>
      </w:r>
      <w:r>
        <w:rPr>
          <w:spacing w:val="1"/>
        </w:rPr>
        <w:t xml:space="preserve"> </w:t>
      </w:r>
      <w:r>
        <w:t>представление о целях образования, развития и воспитания обучающихся на уровне основного общего</w:t>
      </w:r>
      <w:r>
        <w:rPr>
          <w:spacing w:val="1"/>
        </w:rPr>
        <w:t xml:space="preserve"> </w:t>
      </w:r>
      <w:r>
        <w:t>образования средствами учебного предмета «Иностранный (английский) язык», определяет обязательную</w:t>
      </w:r>
      <w:r>
        <w:rPr>
          <w:spacing w:val="1"/>
        </w:rPr>
        <w:t xml:space="preserve"> </w:t>
      </w:r>
      <w:r>
        <w:t>(инвариантную) часть содержания учебного курса по английскому языку, за пределами которой остаётся</w:t>
      </w:r>
      <w:r>
        <w:rPr>
          <w:spacing w:val="1"/>
        </w:rPr>
        <w:t xml:space="preserve"> </w:t>
      </w:r>
      <w:r>
        <w:t>возможность авторского выбора вариативной составляющей содержания образования по предмету. Рабочая</w:t>
      </w:r>
      <w:r>
        <w:rPr>
          <w:spacing w:val="-52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rPr>
          <w:spacing w:val="-1"/>
        </w:rPr>
        <w:t>предусматривает</w:t>
      </w:r>
      <w:r>
        <w:rPr>
          <w:spacing w:val="-9"/>
        </w:rPr>
        <w:t xml:space="preserve"> </w:t>
      </w:r>
      <w:r>
        <w:rPr>
          <w:spacing w:val="-1"/>
        </w:rPr>
        <w:t>примерный</w:t>
      </w:r>
      <w:r>
        <w:rPr>
          <w:spacing w:val="-10"/>
        </w:rPr>
        <w:t xml:space="preserve"> </w:t>
      </w:r>
      <w:r>
        <w:rPr>
          <w:spacing w:val="-1"/>
        </w:rPr>
        <w:t>ресурс</w:t>
      </w:r>
      <w:r>
        <w:rPr>
          <w:spacing w:val="-11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времени,</w:t>
      </w:r>
      <w:r>
        <w:rPr>
          <w:spacing w:val="-18"/>
        </w:rPr>
        <w:t xml:space="preserve"> </w:t>
      </w:r>
      <w:r>
        <w:t>выделяемого</w:t>
      </w:r>
      <w:r>
        <w:rPr>
          <w:spacing w:val="-23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изучение</w:t>
      </w:r>
      <w:r>
        <w:rPr>
          <w:spacing w:val="-10"/>
        </w:rPr>
        <w:t xml:space="preserve"> </w:t>
      </w:r>
      <w:r>
        <w:t>тем/разделов</w:t>
      </w:r>
      <w:r>
        <w:rPr>
          <w:spacing w:val="-10"/>
        </w:rPr>
        <w:t xml:space="preserve"> </w:t>
      </w:r>
      <w:r>
        <w:t>курса,</w:t>
      </w:r>
      <w:r>
        <w:rPr>
          <w:spacing w:val="-11"/>
        </w:rPr>
        <w:t xml:space="preserve"> </w:t>
      </w:r>
      <w:r>
        <w:t>а</w:t>
      </w:r>
      <w:r>
        <w:rPr>
          <w:spacing w:val="-1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последовательность их изучения с учётом особенностей структуры английского языка и родного (русского)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общеобразовательных предметов, изучаемых в 5—9 классах, а также с учётом возрастных особенностей</w:t>
      </w:r>
      <w:r>
        <w:rPr>
          <w:spacing w:val="1"/>
        </w:rPr>
        <w:t xml:space="preserve"> </w:t>
      </w:r>
      <w:r>
        <w:t>обучающихся. В примерной рабочей программе для основной школы предусмотрено дальнейшее 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 начального общего образования, что обеспечивает преемственность между этапами 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английскому</w:t>
      </w:r>
      <w:r>
        <w:rPr>
          <w:spacing w:val="-2"/>
        </w:rPr>
        <w:t xml:space="preserve"> </w:t>
      </w:r>
      <w:r>
        <w:t>языку.</w:t>
      </w:r>
    </w:p>
    <w:p w:rsidR="002537D9" w:rsidRDefault="00FA6347">
      <w:pPr>
        <w:pStyle w:val="3"/>
        <w:spacing w:before="160" w:line="247" w:lineRule="auto"/>
        <w:ind w:right="119"/>
        <w:jc w:val="left"/>
      </w:pPr>
      <w:r>
        <w:t>ОБЩАЯ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«ИНОСТРАННЫЙ</w:t>
      </w:r>
      <w:r>
        <w:rPr>
          <w:spacing w:val="-7"/>
        </w:rPr>
        <w:t xml:space="preserve"> </w:t>
      </w:r>
      <w:r>
        <w:t>(АНГЛИЙСКИЙ)</w:t>
      </w:r>
      <w:r>
        <w:rPr>
          <w:spacing w:val="-52"/>
        </w:rPr>
        <w:t xml:space="preserve"> </w:t>
      </w:r>
      <w:r>
        <w:t>ЯЗЫК»</w:t>
      </w:r>
    </w:p>
    <w:p w:rsidR="002537D9" w:rsidRDefault="00FA6347">
      <w:pPr>
        <w:pStyle w:val="a3"/>
        <w:spacing w:line="244" w:lineRule="exact"/>
        <w:ind w:left="876"/>
        <w:jc w:val="left"/>
      </w:pPr>
      <w:r>
        <w:t>Предмету</w:t>
      </w:r>
      <w:r>
        <w:rPr>
          <w:spacing w:val="-11"/>
        </w:rPr>
        <w:t xml:space="preserve"> </w:t>
      </w:r>
      <w:r>
        <w:t>«Иностранный</w:t>
      </w:r>
      <w:r>
        <w:rPr>
          <w:spacing w:val="3"/>
        </w:rPr>
        <w:t xml:space="preserve"> </w:t>
      </w:r>
      <w:r>
        <w:t>(английский)</w:t>
      </w:r>
      <w:r>
        <w:rPr>
          <w:spacing w:val="-2"/>
        </w:rPr>
        <w:t xml:space="preserve"> </w:t>
      </w:r>
      <w:r>
        <w:t>язык»</w:t>
      </w:r>
      <w:r>
        <w:rPr>
          <w:spacing w:val="-3"/>
        </w:rPr>
        <w:t xml:space="preserve"> </w:t>
      </w:r>
      <w:r>
        <w:t>принадлежит</w:t>
      </w:r>
      <w:r>
        <w:rPr>
          <w:spacing w:val="-4"/>
        </w:rPr>
        <w:t xml:space="preserve"> </w:t>
      </w:r>
      <w:r>
        <w:t>важное</w:t>
      </w:r>
      <w:r>
        <w:rPr>
          <w:spacing w:val="-5"/>
        </w:rPr>
        <w:t xml:space="preserve"> </w:t>
      </w:r>
      <w:r>
        <w:t>место</w:t>
      </w:r>
      <w:r>
        <w:rPr>
          <w:spacing w:val="-10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</w:p>
    <w:p w:rsidR="002537D9" w:rsidRDefault="002537D9">
      <w:pPr>
        <w:spacing w:line="244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ind w:right="119"/>
      </w:pPr>
      <w:r>
        <w:lastRenderedPageBreak/>
        <w:t>образования и воспитания современного школьника в условиях поликультурного и многоязычного мира.</w:t>
      </w:r>
      <w:r>
        <w:rPr>
          <w:spacing w:val="1"/>
        </w:rPr>
        <w:t xml:space="preserve"> </w:t>
      </w:r>
      <w:r>
        <w:t>Изучение иностранного языка направлено на формирование коммуникативной культуры обучающихся,</w:t>
      </w:r>
      <w:r>
        <w:rPr>
          <w:spacing w:val="1"/>
        </w:rPr>
        <w:t xml:space="preserve"> </w:t>
      </w:r>
      <w:r>
        <w:t>осознание роли языков как инструмента межличностного и межкультурного взаимодействия, 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rPr>
          <w:spacing w:val="-1"/>
        </w:rPr>
        <w:t>воспитанию</w:t>
      </w:r>
      <w:r>
        <w:rPr>
          <w:spacing w:val="-13"/>
        </w:rPr>
        <w:t xml:space="preserve"> </w:t>
      </w:r>
      <w:r>
        <w:rPr>
          <w:spacing w:val="-1"/>
        </w:rPr>
        <w:t>чувств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эмоций.</w:t>
      </w:r>
      <w:r>
        <w:rPr>
          <w:spacing w:val="-2"/>
        </w:rPr>
        <w:t xml:space="preserve"> </w:t>
      </w:r>
      <w:r>
        <w:rPr>
          <w:spacing w:val="-1"/>
        </w:rPr>
        <w:t>Наряду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этим</w:t>
      </w:r>
      <w:r>
        <w:rPr>
          <w:spacing w:val="-9"/>
        </w:rPr>
        <w:t xml:space="preserve"> </w:t>
      </w:r>
      <w:r>
        <w:t>иностранный</w:t>
      </w:r>
      <w:r>
        <w:rPr>
          <w:spacing w:val="-2"/>
        </w:rPr>
        <w:t xml:space="preserve"> </w:t>
      </w:r>
      <w:r>
        <w:t>язык</w:t>
      </w:r>
      <w:r>
        <w:rPr>
          <w:spacing w:val="-12"/>
        </w:rPr>
        <w:t xml:space="preserve"> </w:t>
      </w:r>
      <w:r>
        <w:t>выступает</w:t>
      </w:r>
      <w:r>
        <w:rPr>
          <w:spacing w:val="-9"/>
        </w:rPr>
        <w:t xml:space="preserve"> </w:t>
      </w:r>
      <w:r>
        <w:t>инструментом</w:t>
      </w:r>
      <w:r>
        <w:rPr>
          <w:spacing w:val="-3"/>
        </w:rPr>
        <w:t xml:space="preserve"> </w:t>
      </w:r>
      <w:r>
        <w:t>овладения</w:t>
      </w:r>
      <w:r>
        <w:rPr>
          <w:spacing w:val="-14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предметными областями в сфере гуманитарных, математических, естественно-научных и других наук и</w:t>
      </w:r>
      <w:r>
        <w:rPr>
          <w:spacing w:val="1"/>
        </w:rPr>
        <w:t xml:space="preserve"> </w:t>
      </w:r>
      <w:r>
        <w:t>становится</w:t>
      </w:r>
      <w:r>
        <w:rPr>
          <w:spacing w:val="-8"/>
        </w:rPr>
        <w:t xml:space="preserve"> </w:t>
      </w:r>
      <w:r>
        <w:t>важной</w:t>
      </w:r>
      <w:r>
        <w:rPr>
          <w:spacing w:val="-2"/>
        </w:rPr>
        <w:t xml:space="preserve"> </w:t>
      </w:r>
      <w:r>
        <w:t>составляющей</w:t>
      </w:r>
      <w:r>
        <w:rPr>
          <w:spacing w:val="4"/>
        </w:rPr>
        <w:t xml:space="preserve"> </w:t>
      </w:r>
      <w:r>
        <w:t>базы</w:t>
      </w:r>
      <w:r>
        <w:rPr>
          <w:spacing w:val="-4"/>
        </w:rPr>
        <w:t xml:space="preserve"> </w:t>
      </w:r>
      <w:r>
        <w:t>для общего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специального</w:t>
      </w:r>
      <w:r>
        <w:rPr>
          <w:spacing w:val="-2"/>
        </w:rPr>
        <w:t xml:space="preserve"> </w:t>
      </w:r>
      <w:r>
        <w:t>образования.</w:t>
      </w:r>
    </w:p>
    <w:p w:rsidR="002537D9" w:rsidRDefault="00FA6347">
      <w:pPr>
        <w:pStyle w:val="a3"/>
        <w:spacing w:before="1" w:line="242" w:lineRule="auto"/>
        <w:ind w:right="127"/>
      </w:pPr>
      <w:r>
        <w:t>Построение программы имеет нелинейный характер и основано на концентрическом принципе. В 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-4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расширяющемся</w:t>
      </w:r>
      <w:r>
        <w:rPr>
          <w:spacing w:val="-7"/>
        </w:rPr>
        <w:t xml:space="preserve"> </w:t>
      </w:r>
      <w:r>
        <w:t>тематическом</w:t>
      </w:r>
      <w:r>
        <w:rPr>
          <w:spacing w:val="-4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речи.</w:t>
      </w:r>
    </w:p>
    <w:p w:rsidR="002537D9" w:rsidRDefault="00FA6347">
      <w:pPr>
        <w:pStyle w:val="a3"/>
        <w:ind w:right="120"/>
      </w:pPr>
      <w:r>
        <w:rPr>
          <w:spacing w:val="-1"/>
        </w:rPr>
        <w:t xml:space="preserve">В последние десятилетия наблюдается трансформация </w:t>
      </w:r>
      <w:r>
        <w:t>взглядов на владение иностранным языком, усиление</w:t>
      </w:r>
      <w:r>
        <w:rPr>
          <w:spacing w:val="-52"/>
        </w:rPr>
        <w:t xml:space="preserve"> </w:t>
      </w:r>
      <w:r>
        <w:t>общественных запросов на квалифицированных и мобильных людей, способных быстро адаптироваться к</w:t>
      </w:r>
      <w:r>
        <w:rPr>
          <w:spacing w:val="1"/>
        </w:rPr>
        <w:t xml:space="preserve"> </w:t>
      </w:r>
      <w:r>
        <w:rPr>
          <w:spacing w:val="-1"/>
        </w:rPr>
        <w:t>изменяющимся</w:t>
      </w:r>
      <w:r>
        <w:rPr>
          <w:spacing w:val="-14"/>
        </w:rPr>
        <w:t xml:space="preserve"> </w:t>
      </w:r>
      <w:r>
        <w:rPr>
          <w:spacing w:val="-1"/>
        </w:rPr>
        <w:t>потребностям</w:t>
      </w:r>
      <w:r>
        <w:rPr>
          <w:spacing w:val="-7"/>
        </w:rPr>
        <w:t xml:space="preserve"> </w:t>
      </w:r>
      <w:r>
        <w:rPr>
          <w:spacing w:val="-1"/>
        </w:rPr>
        <w:t>общества,</w:t>
      </w:r>
      <w:r>
        <w:rPr>
          <w:spacing w:val="-2"/>
        </w:rPr>
        <w:t xml:space="preserve"> </w:t>
      </w:r>
      <w:r>
        <w:rPr>
          <w:spacing w:val="-1"/>
        </w:rPr>
        <w:t>овладевать</w:t>
      </w:r>
      <w:r>
        <w:rPr>
          <w:spacing w:val="-12"/>
        </w:rPr>
        <w:t xml:space="preserve"> </w:t>
      </w:r>
      <w:r>
        <w:t>новыми</w:t>
      </w:r>
      <w:r>
        <w:rPr>
          <w:spacing w:val="-8"/>
        </w:rPr>
        <w:t xml:space="preserve"> </w:t>
      </w:r>
      <w:r>
        <w:t>компетенциями.</w:t>
      </w:r>
      <w:r>
        <w:rPr>
          <w:spacing w:val="-17"/>
        </w:rPr>
        <w:t xml:space="preserve"> </w:t>
      </w:r>
      <w:r>
        <w:t>Владение</w:t>
      </w:r>
      <w:r>
        <w:rPr>
          <w:spacing w:val="-18"/>
        </w:rPr>
        <w:t xml:space="preserve"> </w:t>
      </w:r>
      <w:r>
        <w:t>иностранным</w:t>
      </w:r>
      <w:r>
        <w:rPr>
          <w:spacing w:val="-7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обеспечивает быстрый доступ к передовым международным научным и технологическим достижениям 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рассматривается как часть профессии, поэтому он является универсальным предметом, которым стремятся</w:t>
      </w:r>
      <w:r>
        <w:rPr>
          <w:spacing w:val="1"/>
        </w:rPr>
        <w:t xml:space="preserve"> </w:t>
      </w:r>
      <w:r>
        <w:t>овладеть современные школьники</w:t>
      </w:r>
      <w:r>
        <w:rPr>
          <w:spacing w:val="1"/>
        </w:rPr>
        <w:t xml:space="preserve"> </w:t>
      </w:r>
      <w:r>
        <w:t>независимо от выбранных ими профильных предметов</w:t>
      </w:r>
      <w:r>
        <w:rPr>
          <w:spacing w:val="1"/>
        </w:rPr>
        <w:t xml:space="preserve"> </w:t>
      </w:r>
      <w:r>
        <w:t>(математика,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-5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успешной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школы.</w:t>
      </w:r>
    </w:p>
    <w:p w:rsidR="002537D9" w:rsidRDefault="00FA6347">
      <w:pPr>
        <w:pStyle w:val="a3"/>
        <w:ind w:right="130"/>
      </w:pPr>
      <w:r>
        <w:t>Возрастает значимость владения разными иностранными языками как в качестве первого, так и в качество</w:t>
      </w:r>
      <w:r>
        <w:rPr>
          <w:spacing w:val="1"/>
        </w:rPr>
        <w:t xml:space="preserve"> </w:t>
      </w:r>
      <w:r>
        <w:t>второго. Расширение номенклатуры изучаемых языков соответствует стратегическим интересам России в</w:t>
      </w:r>
      <w:r>
        <w:rPr>
          <w:spacing w:val="1"/>
        </w:rPr>
        <w:t xml:space="preserve"> </w:t>
      </w:r>
      <w:r>
        <w:t>эпоху постглобализации и многополярного мира. Знание родного языка экономического или политического</w:t>
      </w:r>
      <w:r>
        <w:rPr>
          <w:spacing w:val="-52"/>
        </w:rPr>
        <w:t xml:space="preserve"> </w:t>
      </w:r>
      <w:r>
        <w:t>партнёра обеспечивает более эффективное общение, учитывающее особенности культуры партнёра, что</w:t>
      </w:r>
      <w:r>
        <w:rPr>
          <w:spacing w:val="1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успешнее</w:t>
      </w:r>
      <w:r>
        <w:rPr>
          <w:spacing w:val="3"/>
        </w:rPr>
        <w:t xml:space="preserve"> </w:t>
      </w:r>
      <w:r>
        <w:t>решать</w:t>
      </w:r>
      <w:r>
        <w:rPr>
          <w:spacing w:val="-6"/>
        </w:rPr>
        <w:t xml:space="preserve"> </w:t>
      </w:r>
      <w:r>
        <w:t>возникающие</w:t>
      </w:r>
      <w:r>
        <w:rPr>
          <w:spacing w:val="-4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избегать</w:t>
      </w:r>
      <w:r>
        <w:rPr>
          <w:spacing w:val="-6"/>
        </w:rPr>
        <w:t xml:space="preserve"> </w:t>
      </w:r>
      <w:r>
        <w:t>конфликтов.</w:t>
      </w:r>
    </w:p>
    <w:p w:rsidR="002537D9" w:rsidRDefault="00FA6347">
      <w:pPr>
        <w:pStyle w:val="a3"/>
        <w:ind w:right="140"/>
      </w:pPr>
      <w:r>
        <w:t>Естественно, возрастание значимости владения иностранными языками приводит к переосмыслению целей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предмету.</w:t>
      </w:r>
    </w:p>
    <w:p w:rsidR="002537D9" w:rsidRDefault="002537D9">
      <w:pPr>
        <w:pStyle w:val="a3"/>
        <w:spacing w:before="10"/>
        <w:ind w:left="0"/>
        <w:jc w:val="left"/>
        <w:rPr>
          <w:sz w:val="35"/>
        </w:rPr>
      </w:pPr>
    </w:p>
    <w:p w:rsidR="002537D9" w:rsidRDefault="00FA6347">
      <w:pPr>
        <w:pStyle w:val="3"/>
      </w:pPr>
      <w:r>
        <w:t>ЦЕЛИ</w:t>
      </w:r>
      <w:r>
        <w:rPr>
          <w:spacing w:val="-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«ИНОСТРАННЫЙ</w:t>
      </w:r>
      <w:r>
        <w:rPr>
          <w:spacing w:val="-6"/>
        </w:rPr>
        <w:t xml:space="preserve"> </w:t>
      </w:r>
      <w:r>
        <w:t>(АНГЛИЙСКИЙ) ЯЗЫК»</w:t>
      </w:r>
    </w:p>
    <w:p w:rsidR="002537D9" w:rsidRDefault="00FA6347">
      <w:pPr>
        <w:pStyle w:val="a3"/>
        <w:ind w:right="120" w:firstLine="706"/>
      </w:pPr>
      <w:r>
        <w:t>В свете сказанного выше цели иноязычного образования становятся более сложными по структуре,</w:t>
      </w:r>
      <w:r>
        <w:rPr>
          <w:spacing w:val="1"/>
        </w:rPr>
        <w:t xml:space="preserve"> </w:t>
      </w:r>
      <w:r>
        <w:rPr>
          <w:spacing w:val="-1"/>
        </w:rPr>
        <w:t>формулируются</w:t>
      </w:r>
      <w:r>
        <w:rPr>
          <w:spacing w:val="-1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rPr>
          <w:i/>
        </w:rPr>
        <w:t>ценностном,</w:t>
      </w:r>
      <w:r>
        <w:rPr>
          <w:i/>
          <w:spacing w:val="-2"/>
        </w:rPr>
        <w:t xml:space="preserve"> </w:t>
      </w:r>
      <w:r>
        <w:rPr>
          <w:i/>
        </w:rPr>
        <w:t>когнитивном</w:t>
      </w:r>
      <w:r>
        <w:rPr>
          <w:i/>
          <w:spacing w:val="-11"/>
        </w:rPr>
        <w:t xml:space="preserve"> </w:t>
      </w:r>
      <w:r>
        <w:rPr>
          <w:i/>
        </w:rPr>
        <w:t>и</w:t>
      </w:r>
      <w:r>
        <w:rPr>
          <w:i/>
          <w:spacing w:val="-8"/>
        </w:rPr>
        <w:t xml:space="preserve"> </w:t>
      </w:r>
      <w:r>
        <w:rPr>
          <w:i/>
        </w:rPr>
        <w:t>прагматическом</w:t>
      </w:r>
      <w:r>
        <w:rPr>
          <w:i/>
          <w:spacing w:val="2"/>
        </w:rPr>
        <w:t xml:space="preserve"> </w:t>
      </w:r>
      <w:r>
        <w:t>уровнях</w:t>
      </w:r>
      <w:r>
        <w:rPr>
          <w:spacing w:val="-8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соответственно,</w:t>
      </w:r>
      <w:r>
        <w:rPr>
          <w:spacing w:val="-10"/>
        </w:rPr>
        <w:t xml:space="preserve"> </w:t>
      </w:r>
      <w:r>
        <w:t>воплощаются</w:t>
      </w:r>
      <w:r>
        <w:rPr>
          <w:spacing w:val="-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метапредметных/обще-</w:t>
      </w:r>
      <w:r>
        <w:rPr>
          <w:spacing w:val="1"/>
        </w:rPr>
        <w:t xml:space="preserve"> </w:t>
      </w:r>
      <w:r>
        <w:t>учебных/универсальных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иностранные языки признаются средством общения и ценным ресурсом личности для самореализации и</w:t>
      </w:r>
      <w:r>
        <w:rPr>
          <w:spacing w:val="1"/>
        </w:rPr>
        <w:t xml:space="preserve"> </w:t>
      </w:r>
      <w:r>
        <w:t>социальной адаптации; инструментом развития умений поиска, обработки и использования информации в</w:t>
      </w:r>
      <w:r>
        <w:rPr>
          <w:spacing w:val="1"/>
        </w:rPr>
        <w:t xml:space="preserve"> </w:t>
      </w:r>
      <w:r>
        <w:rPr>
          <w:spacing w:val="-1"/>
        </w:rPr>
        <w:t>познавательных</w:t>
      </w:r>
      <w:r>
        <w:rPr>
          <w:spacing w:val="-16"/>
        </w:rPr>
        <w:t xml:space="preserve"> </w:t>
      </w:r>
      <w:r>
        <w:rPr>
          <w:spacing w:val="-1"/>
        </w:rPr>
        <w:t>целях,</w:t>
      </w:r>
      <w:r>
        <w:rPr>
          <w:spacing w:val="-2"/>
        </w:rPr>
        <w:t xml:space="preserve"> </w:t>
      </w:r>
      <w:r>
        <w:rPr>
          <w:spacing w:val="-1"/>
        </w:rPr>
        <w:t>одним</w:t>
      </w:r>
      <w:r>
        <w:rPr>
          <w:spacing w:val="-10"/>
        </w:rPr>
        <w:t xml:space="preserve"> </w:t>
      </w:r>
      <w:r>
        <w:rPr>
          <w:spacing w:val="-1"/>
        </w:rPr>
        <w:t>из</w:t>
      </w:r>
      <w:r>
        <w:rPr>
          <w:spacing w:val="-6"/>
        </w:rPr>
        <w:t xml:space="preserve"> </w:t>
      </w:r>
      <w:r>
        <w:rPr>
          <w:spacing w:val="-1"/>
        </w:rPr>
        <w:t>средств</w:t>
      </w:r>
      <w:r>
        <w:rPr>
          <w:spacing w:val="-3"/>
        </w:rPr>
        <w:t xml:space="preserve"> </w:t>
      </w:r>
      <w:r>
        <w:t>воспитания</w:t>
      </w:r>
      <w:r>
        <w:rPr>
          <w:spacing w:val="-13"/>
        </w:rPr>
        <w:t xml:space="preserve"> </w:t>
      </w:r>
      <w:r>
        <w:t>качеств</w:t>
      </w:r>
      <w:r>
        <w:rPr>
          <w:spacing w:val="-10"/>
        </w:rPr>
        <w:t xml:space="preserve"> </w:t>
      </w:r>
      <w:r>
        <w:t>гражданина,</w:t>
      </w:r>
      <w:r>
        <w:rPr>
          <w:spacing w:val="-9"/>
        </w:rPr>
        <w:t xml:space="preserve"> </w:t>
      </w:r>
      <w:r>
        <w:t>патриота;</w:t>
      </w:r>
      <w:r>
        <w:rPr>
          <w:spacing w:val="-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-4"/>
        </w:rPr>
        <w:t xml:space="preserve"> </w:t>
      </w:r>
      <w:r>
        <w:t>стремления к</w:t>
      </w:r>
      <w:r>
        <w:rPr>
          <w:spacing w:val="-6"/>
        </w:rPr>
        <w:t xml:space="preserve"> </w:t>
      </w:r>
      <w:r>
        <w:t>взаимопониманию</w:t>
      </w:r>
      <w:r>
        <w:rPr>
          <w:spacing w:val="-7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людьми</w:t>
      </w:r>
      <w:r>
        <w:rPr>
          <w:spacing w:val="5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стран.</w:t>
      </w:r>
    </w:p>
    <w:p w:rsidR="002537D9" w:rsidRDefault="00FA6347">
      <w:pPr>
        <w:pStyle w:val="a3"/>
        <w:ind w:right="120"/>
      </w:pPr>
      <w:r>
        <w:t>На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rPr>
          <w:b/>
          <w:i/>
        </w:rPr>
        <w:t>целью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иноязычного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образования</w:t>
      </w:r>
      <w:r>
        <w:rPr>
          <w:b/>
          <w:i/>
          <w:spacing w:val="1"/>
        </w:rPr>
        <w:t xml:space="preserve"> </w:t>
      </w:r>
      <w:r>
        <w:t>провозглашено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 компетенции обучающихся в единстве таких её составляющих, как речевая, языковая,</w:t>
      </w:r>
      <w:r>
        <w:rPr>
          <w:spacing w:val="1"/>
        </w:rPr>
        <w:t xml:space="preserve"> </w:t>
      </w:r>
      <w:r>
        <w:t xml:space="preserve">социокультурная, компенсаторная компетенции: — </w:t>
      </w:r>
      <w:r>
        <w:rPr>
          <w:i/>
        </w:rPr>
        <w:t xml:space="preserve">речевая компетенция </w:t>
      </w:r>
      <w:r>
        <w:t>— развитие 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четырёх</w:t>
      </w:r>
      <w:r>
        <w:rPr>
          <w:spacing w:val="-9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(говорении,</w:t>
      </w:r>
      <w:r>
        <w:rPr>
          <w:spacing w:val="2"/>
        </w:rPr>
        <w:t xml:space="preserve"> </w:t>
      </w:r>
      <w:r>
        <w:t>аудировании,</w:t>
      </w:r>
      <w:r>
        <w:rPr>
          <w:spacing w:val="-4"/>
        </w:rPr>
        <w:t xml:space="preserve"> </w:t>
      </w:r>
      <w:r>
        <w:t>чтении,</w:t>
      </w:r>
      <w:r>
        <w:rPr>
          <w:spacing w:val="-4"/>
        </w:rPr>
        <w:t xml:space="preserve"> </w:t>
      </w:r>
      <w:r>
        <w:t>письме);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676"/>
        </w:tabs>
        <w:spacing w:line="242" w:lineRule="auto"/>
        <w:ind w:right="124" w:firstLine="0"/>
      </w:pPr>
      <w:r>
        <w:rPr>
          <w:i/>
        </w:rPr>
        <w:t>языковая</w:t>
      </w:r>
      <w:r>
        <w:rPr>
          <w:i/>
          <w:spacing w:val="1"/>
        </w:rPr>
        <w:t xml:space="preserve"> </w:t>
      </w:r>
      <w:r>
        <w:rPr>
          <w:i/>
        </w:rPr>
        <w:t>компетенция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лексическими, грамматическими)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отобранными темами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освоение знаний о языковых явлениях изучаемого языка, разных способах выражения мысли в родном и</w:t>
      </w:r>
      <w:r>
        <w:rPr>
          <w:spacing w:val="1"/>
        </w:rPr>
        <w:t xml:space="preserve"> </w:t>
      </w:r>
      <w:r>
        <w:t>иностранном</w:t>
      </w:r>
      <w:r>
        <w:rPr>
          <w:spacing w:val="3"/>
        </w:rPr>
        <w:t xml:space="preserve"> </w:t>
      </w:r>
      <w:r>
        <w:t>языках;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68"/>
        </w:tabs>
        <w:ind w:right="123" w:firstLine="0"/>
      </w:pPr>
      <w:r>
        <w:rPr>
          <w:i/>
        </w:rPr>
        <w:t>социокультурная/межкультурная</w:t>
      </w:r>
      <w:r>
        <w:rPr>
          <w:i/>
          <w:spacing w:val="1"/>
        </w:rPr>
        <w:t xml:space="preserve"> </w:t>
      </w:r>
      <w:r>
        <w:rPr>
          <w:i/>
        </w:rPr>
        <w:t>компетенция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стран/страны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 особенностям учащихся основной школы на разных её этапах; формирование 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-7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страну,</w:t>
      </w:r>
      <w:r>
        <w:rPr>
          <w:spacing w:val="-3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культуру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межкультурного</w:t>
      </w:r>
      <w:r>
        <w:rPr>
          <w:spacing w:val="-3"/>
        </w:rPr>
        <w:t xml:space="preserve"> </w:t>
      </w:r>
      <w:r>
        <w:t>общения;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438"/>
        </w:tabs>
        <w:ind w:right="124" w:firstLine="0"/>
      </w:pPr>
      <w:r>
        <w:rPr>
          <w:i/>
          <w:spacing w:val="-1"/>
        </w:rPr>
        <w:t>компенсаторная</w:t>
      </w:r>
      <w:r>
        <w:rPr>
          <w:i/>
          <w:spacing w:val="-22"/>
        </w:rPr>
        <w:t xml:space="preserve"> </w:t>
      </w:r>
      <w:r>
        <w:rPr>
          <w:i/>
        </w:rPr>
        <w:t>компетенция</w:t>
      </w:r>
      <w:r>
        <w:rPr>
          <w:i/>
          <w:spacing w:val="-12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развитие</w:t>
      </w:r>
      <w:r>
        <w:rPr>
          <w:spacing w:val="-17"/>
        </w:rPr>
        <w:t xml:space="preserve"> </w:t>
      </w:r>
      <w:r>
        <w:t>умений</w:t>
      </w:r>
      <w:r>
        <w:rPr>
          <w:spacing w:val="-16"/>
        </w:rPr>
        <w:t xml:space="preserve"> </w:t>
      </w:r>
      <w:r>
        <w:t>выходить</w:t>
      </w:r>
      <w:r>
        <w:rPr>
          <w:spacing w:val="-20"/>
        </w:rPr>
        <w:t xml:space="preserve"> </w:t>
      </w:r>
      <w:r>
        <w:t>из</w:t>
      </w:r>
      <w:r>
        <w:rPr>
          <w:spacing w:val="-20"/>
        </w:rPr>
        <w:t xml:space="preserve"> </w:t>
      </w:r>
      <w:r>
        <w:t>положения</w:t>
      </w:r>
      <w:r>
        <w:rPr>
          <w:spacing w:val="-2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условиях</w:t>
      </w:r>
      <w:r>
        <w:rPr>
          <w:spacing w:val="-16"/>
        </w:rPr>
        <w:t xml:space="preserve"> </w:t>
      </w:r>
      <w:r>
        <w:t>дефицита</w:t>
      </w:r>
      <w:r>
        <w:rPr>
          <w:spacing w:val="-10"/>
        </w:rPr>
        <w:t xml:space="preserve"> </w:t>
      </w:r>
      <w:r>
        <w:t>языковых</w:t>
      </w:r>
      <w:r>
        <w:rPr>
          <w:spacing w:val="-53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передаче</w:t>
      </w:r>
      <w:r>
        <w:rPr>
          <w:spacing w:val="-3"/>
        </w:rPr>
        <w:t xml:space="preserve"> </w:t>
      </w:r>
      <w:r>
        <w:t>информации.</w:t>
      </w:r>
    </w:p>
    <w:p w:rsidR="002537D9" w:rsidRDefault="00FA6347">
      <w:pPr>
        <w:pStyle w:val="a3"/>
        <w:ind w:right="122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rPr>
          <w:i/>
        </w:rPr>
        <w:t>ключевые</w:t>
      </w:r>
      <w:r>
        <w:rPr>
          <w:i/>
          <w:spacing w:val="1"/>
        </w:rPr>
        <w:t xml:space="preserve"> </w:t>
      </w:r>
      <w:r>
        <w:rPr>
          <w:i/>
        </w:rPr>
        <w:t>универсальные</w:t>
      </w:r>
      <w:r>
        <w:rPr>
          <w:i/>
          <w:spacing w:val="1"/>
        </w:rPr>
        <w:t xml:space="preserve"> </w:t>
      </w:r>
      <w:r>
        <w:rPr>
          <w:i/>
        </w:rPr>
        <w:t>учебные</w:t>
      </w:r>
      <w:r>
        <w:rPr>
          <w:i/>
          <w:spacing w:val="1"/>
        </w:rPr>
        <w:t xml:space="preserve"> </w:t>
      </w:r>
      <w:r>
        <w:rPr>
          <w:i/>
        </w:rPr>
        <w:t>компетенции</w:t>
      </w:r>
      <w:r>
        <w:t>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образовательную,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ориентационную,</w:t>
      </w:r>
      <w:r>
        <w:rPr>
          <w:spacing w:val="1"/>
        </w:rPr>
        <w:t xml:space="preserve"> </w:t>
      </w:r>
      <w:r>
        <w:t>общекультурную,</w:t>
      </w:r>
      <w:r>
        <w:rPr>
          <w:spacing w:val="1"/>
        </w:rPr>
        <w:t xml:space="preserve"> </w:t>
      </w:r>
      <w:r>
        <w:t>учебно-познавательную,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социально-трудовую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компетенцию личностного</w:t>
      </w:r>
      <w:r>
        <w:rPr>
          <w:spacing w:val="-2"/>
        </w:rPr>
        <w:t xml:space="preserve"> </w:t>
      </w:r>
      <w:r>
        <w:t>самосовершенствования.</w:t>
      </w:r>
    </w:p>
    <w:p w:rsidR="002537D9" w:rsidRDefault="00FA6347">
      <w:pPr>
        <w:pStyle w:val="a3"/>
        <w:spacing w:line="249" w:lineRule="exact"/>
      </w:pP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личностно</w:t>
      </w:r>
      <w:r>
        <w:rPr>
          <w:spacing w:val="9"/>
        </w:rPr>
        <w:t xml:space="preserve"> </w:t>
      </w:r>
      <w:r>
        <w:t>ориентированной</w:t>
      </w:r>
      <w:r>
        <w:rPr>
          <w:spacing w:val="8"/>
        </w:rPr>
        <w:t xml:space="preserve"> </w:t>
      </w:r>
      <w:r>
        <w:t>парадигмой</w:t>
      </w:r>
      <w:r>
        <w:rPr>
          <w:spacing w:val="8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основными</w:t>
      </w:r>
      <w:r>
        <w:rPr>
          <w:spacing w:val="8"/>
        </w:rPr>
        <w:t xml:space="preserve"> </w:t>
      </w:r>
      <w:r>
        <w:t>подходами</w:t>
      </w:r>
      <w:r>
        <w:rPr>
          <w:spacing w:val="8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обучению</w:t>
      </w:r>
    </w:p>
    <w:p w:rsidR="002537D9" w:rsidRDefault="00FA6347">
      <w:pPr>
        <w:spacing w:line="252" w:lineRule="exact"/>
        <w:ind w:left="170"/>
        <w:jc w:val="both"/>
      </w:pPr>
      <w:r>
        <w:rPr>
          <w:i/>
        </w:rPr>
        <w:t xml:space="preserve">иностранным  </w:t>
      </w:r>
      <w:r>
        <w:rPr>
          <w:i/>
          <w:spacing w:val="18"/>
        </w:rPr>
        <w:t xml:space="preserve"> </w:t>
      </w:r>
      <w:r>
        <w:rPr>
          <w:i/>
        </w:rPr>
        <w:t xml:space="preserve">языкам  </w:t>
      </w:r>
      <w:r>
        <w:rPr>
          <w:i/>
          <w:spacing w:val="14"/>
        </w:rPr>
        <w:t xml:space="preserve"> </w:t>
      </w:r>
      <w:r>
        <w:t xml:space="preserve">признаются  </w:t>
      </w:r>
      <w:r>
        <w:rPr>
          <w:spacing w:val="8"/>
        </w:rPr>
        <w:t xml:space="preserve"> </w:t>
      </w:r>
      <w:r>
        <w:t xml:space="preserve">компетентностный,  </w:t>
      </w:r>
      <w:r>
        <w:rPr>
          <w:spacing w:val="11"/>
        </w:rPr>
        <w:t xml:space="preserve"> </w:t>
      </w:r>
      <w:r>
        <w:t xml:space="preserve">системно-деятельностный,  </w:t>
      </w:r>
      <w:r>
        <w:rPr>
          <w:spacing w:val="12"/>
        </w:rPr>
        <w:t xml:space="preserve"> </w:t>
      </w:r>
      <w:r>
        <w:t xml:space="preserve">межкультурный  </w:t>
      </w:r>
      <w:r>
        <w:rPr>
          <w:spacing w:val="12"/>
        </w:rPr>
        <w:t xml:space="preserve"> </w:t>
      </w:r>
      <w:r>
        <w:t>и</w:t>
      </w:r>
    </w:p>
    <w:p w:rsidR="002537D9" w:rsidRDefault="002537D9">
      <w:pPr>
        <w:spacing w:line="252" w:lineRule="exact"/>
        <w:jc w:val="both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21"/>
      </w:pPr>
      <w:r>
        <w:lastRenderedPageBreak/>
        <w:t>коммуникативно-когнитивный.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 поставленные цели,</w:t>
      </w:r>
      <w:r>
        <w:rPr>
          <w:spacing w:val="1"/>
        </w:rPr>
        <w:t xml:space="preserve"> </w:t>
      </w:r>
      <w:r>
        <w:t>добиться достижения планируемых результатов в</w:t>
      </w:r>
      <w:r>
        <w:rPr>
          <w:spacing w:val="1"/>
        </w:rPr>
        <w:t xml:space="preserve"> </w:t>
      </w:r>
      <w:r>
        <w:t>рамках содержания,</w:t>
      </w:r>
      <w:r>
        <w:rPr>
          <w:spacing w:val="1"/>
        </w:rPr>
        <w:t xml:space="preserve"> </w:t>
      </w:r>
      <w:r>
        <w:t>отобранного для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 использования новых педагогических технологий (дифференциация,</w:t>
      </w:r>
      <w:r>
        <w:rPr>
          <w:spacing w:val="1"/>
        </w:rPr>
        <w:t xml:space="preserve"> </w:t>
      </w:r>
      <w:r>
        <w:t>индивидуализация,</w:t>
      </w:r>
      <w:r>
        <w:rPr>
          <w:spacing w:val="-4"/>
        </w:rPr>
        <w:t xml:space="preserve"> </w:t>
      </w:r>
      <w:r>
        <w:t>проектная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обучения.</w:t>
      </w:r>
    </w:p>
    <w:p w:rsidR="002537D9" w:rsidRDefault="002537D9">
      <w:pPr>
        <w:pStyle w:val="a3"/>
        <w:spacing w:before="10"/>
        <w:ind w:left="0"/>
        <w:jc w:val="left"/>
        <w:rPr>
          <w:sz w:val="33"/>
        </w:rPr>
      </w:pPr>
    </w:p>
    <w:p w:rsidR="002537D9" w:rsidRDefault="00FA6347">
      <w:pPr>
        <w:pStyle w:val="3"/>
        <w:spacing w:line="240" w:lineRule="auto"/>
        <w:ind w:right="779"/>
      </w:pPr>
      <w:r>
        <w:t>МЕСТО УЧЕБНОГО ПРЕДМЕТА «ИНОСТРАННЫЙ (АНГЛИЙСКИЙ) ЯЗЫК» В УЧЕБНОМ</w:t>
      </w:r>
      <w:r>
        <w:rPr>
          <w:spacing w:val="-52"/>
        </w:rPr>
        <w:t xml:space="preserve"> </w:t>
      </w:r>
      <w:r>
        <w:t>ПЛАНЕ</w:t>
      </w:r>
    </w:p>
    <w:p w:rsidR="002537D9" w:rsidRDefault="00FA6347">
      <w:pPr>
        <w:pStyle w:val="a3"/>
        <w:spacing w:line="251" w:lineRule="exact"/>
        <w:ind w:left="876"/>
      </w:pPr>
      <w:r>
        <w:t>Обязательный</w:t>
      </w:r>
      <w:r>
        <w:rPr>
          <w:spacing w:val="23"/>
        </w:rPr>
        <w:t xml:space="preserve"> </w:t>
      </w:r>
      <w:r>
        <w:t>учебный</w:t>
      </w:r>
      <w:r>
        <w:rPr>
          <w:spacing w:val="23"/>
        </w:rPr>
        <w:t xml:space="preserve"> </w:t>
      </w:r>
      <w:r>
        <w:t>предмет</w:t>
      </w:r>
      <w:r>
        <w:rPr>
          <w:spacing w:val="24"/>
        </w:rPr>
        <w:t xml:space="preserve"> </w:t>
      </w:r>
      <w:r>
        <w:t>«Иностранный</w:t>
      </w:r>
      <w:r>
        <w:rPr>
          <w:spacing w:val="30"/>
        </w:rPr>
        <w:t xml:space="preserve"> </w:t>
      </w:r>
      <w:r>
        <w:t>(английский)</w:t>
      </w:r>
      <w:r>
        <w:rPr>
          <w:spacing w:val="25"/>
        </w:rPr>
        <w:t xml:space="preserve"> </w:t>
      </w:r>
      <w:r>
        <w:t>язык»</w:t>
      </w:r>
      <w:r>
        <w:rPr>
          <w:spacing w:val="24"/>
        </w:rPr>
        <w:t xml:space="preserve"> </w:t>
      </w:r>
      <w:r>
        <w:t>входит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предметную</w:t>
      </w:r>
      <w:r>
        <w:rPr>
          <w:spacing w:val="27"/>
        </w:rPr>
        <w:t xml:space="preserve"> </w:t>
      </w:r>
      <w:r>
        <w:t>область</w:t>
      </w:r>
    </w:p>
    <w:p w:rsidR="002537D9" w:rsidRDefault="00FA6347">
      <w:pPr>
        <w:pStyle w:val="a3"/>
        <w:ind w:right="128"/>
      </w:pPr>
      <w:r>
        <w:t>«Иностранные</w:t>
      </w:r>
      <w:r>
        <w:rPr>
          <w:spacing w:val="1"/>
        </w:rPr>
        <w:t xml:space="preserve"> </w:t>
      </w:r>
      <w:r>
        <w:t>языки»</w:t>
      </w:r>
      <w:r>
        <w:rPr>
          <w:spacing w:val="-3"/>
        </w:rPr>
        <w:t xml:space="preserve"> </w:t>
      </w:r>
      <w:r>
        <w:t>наряду</w:t>
      </w:r>
      <w:r>
        <w:rPr>
          <w:spacing w:val="-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предметом</w:t>
      </w:r>
      <w:r>
        <w:rPr>
          <w:spacing w:val="-10"/>
        </w:rPr>
        <w:t xml:space="preserve"> </w:t>
      </w:r>
      <w:r>
        <w:t>«Второй</w:t>
      </w:r>
      <w:r>
        <w:rPr>
          <w:spacing w:val="-4"/>
        </w:rPr>
        <w:t xml:space="preserve"> </w:t>
      </w:r>
      <w:r>
        <w:t>иностранный</w:t>
      </w:r>
      <w:r>
        <w:rPr>
          <w:spacing w:val="-3"/>
        </w:rPr>
        <w:t xml:space="preserve"> </w:t>
      </w:r>
      <w:r>
        <w:t>язык»,</w:t>
      </w:r>
      <w:r>
        <w:rPr>
          <w:spacing w:val="-4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которого</w:t>
      </w:r>
      <w:r>
        <w:rPr>
          <w:spacing w:val="-10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при</w:t>
      </w:r>
      <w:r>
        <w:rPr>
          <w:spacing w:val="-53"/>
        </w:rPr>
        <w:t xml:space="preserve"> </w:t>
      </w:r>
      <w:r>
        <w:t>наличии потребности обучающихся и при условии, что в образовательной организации имеются условия</w:t>
      </w:r>
      <w:r>
        <w:rPr>
          <w:spacing w:val="1"/>
        </w:rPr>
        <w:t xml:space="preserve"> </w:t>
      </w:r>
      <w:r>
        <w:t>(кадровая обеспеченность, технические и материальные условия), позволяющие достигнуть заявленных в</w:t>
      </w:r>
      <w:r>
        <w:rPr>
          <w:spacing w:val="1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ООО</w:t>
      </w:r>
      <w:r>
        <w:rPr>
          <w:spacing w:val="-8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результатов.</w:t>
      </w:r>
    </w:p>
    <w:p w:rsidR="002537D9" w:rsidRDefault="00FA6347">
      <w:pPr>
        <w:pStyle w:val="a3"/>
        <w:spacing w:before="4"/>
        <w:ind w:right="123" w:firstLine="706"/>
      </w:pPr>
      <w:r>
        <w:t>Учебный предмет «Иностранный (английский) язык» изучается обязательно со 2 по 11 класс. На</w:t>
      </w:r>
      <w:r>
        <w:rPr>
          <w:spacing w:val="1"/>
        </w:rPr>
        <w:t xml:space="preserve"> </w:t>
      </w:r>
      <w:r>
        <w:t>этапе основного общего образования минимально допустимое количество учебных часов, выделяемых на</w:t>
      </w:r>
      <w:r>
        <w:rPr>
          <w:spacing w:val="1"/>
        </w:rPr>
        <w:t xml:space="preserve"> </w:t>
      </w:r>
      <w:r>
        <w:t>изучение первого иностранного языка, — 3 часа в неделю, что составляет по 102 учебных часа на каждом</w:t>
      </w:r>
      <w:r>
        <w:rPr>
          <w:spacing w:val="1"/>
        </w:rPr>
        <w:t xml:space="preserve"> </w:t>
      </w:r>
      <w:r>
        <w:t>году</w:t>
      </w:r>
      <w:r>
        <w:rPr>
          <w:spacing w:val="-2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9</w:t>
      </w:r>
      <w:r>
        <w:rPr>
          <w:spacing w:val="5"/>
        </w:rPr>
        <w:t xml:space="preserve"> </w:t>
      </w:r>
      <w:r>
        <w:t>класс.</w:t>
      </w:r>
    </w:p>
    <w:p w:rsidR="002537D9" w:rsidRDefault="00FA6347">
      <w:pPr>
        <w:pStyle w:val="a3"/>
        <w:ind w:right="130" w:firstLine="706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i/>
        </w:rPr>
        <w:t>предметным</w:t>
      </w:r>
      <w:r>
        <w:rPr>
          <w:i/>
          <w:spacing w:val="1"/>
        </w:rPr>
        <w:t xml:space="preserve"> </w:t>
      </w:r>
      <w:r>
        <w:rPr>
          <w:i/>
        </w:rPr>
        <w:t>результатам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констатируют</w:t>
      </w:r>
      <w:r>
        <w:rPr>
          <w:spacing w:val="1"/>
        </w:rPr>
        <w:t xml:space="preserve"> </w:t>
      </w:r>
      <w:r>
        <w:t>необходимость к окончанию 9 класса владения умением общаться на иностранном (английском) языке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(устно/письменно,</w:t>
      </w:r>
      <w:r>
        <w:rPr>
          <w:spacing w:val="1"/>
        </w:rPr>
        <w:t xml:space="preserve"> </w:t>
      </w:r>
      <w:r>
        <w:t>непосредственно/опосредованно,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Интернет)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допороговом</w:t>
      </w:r>
      <w:r>
        <w:rPr>
          <w:spacing w:val="-10"/>
        </w:rPr>
        <w:t xml:space="preserve"> </w:t>
      </w:r>
      <w:r>
        <w:rPr>
          <w:spacing w:val="-1"/>
        </w:rPr>
        <w:t>уровне</w:t>
      </w:r>
      <w:r>
        <w:rPr>
          <w:spacing w:val="-10"/>
        </w:rPr>
        <w:t xml:space="preserve"> </w:t>
      </w:r>
      <w:r>
        <w:rPr>
          <w:spacing w:val="-1"/>
        </w:rPr>
        <w:t>(уровне</w:t>
      </w:r>
      <w:r>
        <w:rPr>
          <w:spacing w:val="-10"/>
        </w:rPr>
        <w:t xml:space="preserve"> </w:t>
      </w:r>
      <w:r>
        <w:rPr>
          <w:spacing w:val="-1"/>
        </w:rPr>
        <w:t>А2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соответствии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Общеевропейскими</w:t>
      </w:r>
      <w:r>
        <w:rPr>
          <w:spacing w:val="-9"/>
        </w:rPr>
        <w:t xml:space="preserve"> </w:t>
      </w:r>
      <w:r>
        <w:t>компетенциями</w:t>
      </w:r>
      <w:r>
        <w:rPr>
          <w:spacing w:val="-17"/>
        </w:rPr>
        <w:t xml:space="preserve"> </w:t>
      </w:r>
      <w:r>
        <w:t>владения</w:t>
      </w:r>
      <w:r>
        <w:rPr>
          <w:spacing w:val="-20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языком)</w:t>
      </w:r>
      <w:r>
        <w:rPr>
          <w:vertAlign w:val="superscript"/>
        </w:rPr>
        <w:t>1</w:t>
      </w:r>
      <w:r>
        <w:t>.</w:t>
      </w:r>
    </w:p>
    <w:p w:rsidR="002537D9" w:rsidRDefault="00FA6347">
      <w:pPr>
        <w:pStyle w:val="a3"/>
        <w:ind w:right="133" w:firstLine="706"/>
      </w:pPr>
      <w:r>
        <w:t>Данный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дальнейшего</w:t>
      </w:r>
      <w:r>
        <w:rPr>
          <w:spacing w:val="-10"/>
        </w:rPr>
        <w:t xml:space="preserve"> </w:t>
      </w:r>
      <w:r>
        <w:t>самообразования.</w:t>
      </w:r>
    </w:p>
    <w:p w:rsidR="002537D9" w:rsidRDefault="00FA6347">
      <w:pPr>
        <w:pStyle w:val="a3"/>
        <w:ind w:right="120" w:firstLine="814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разделов:</w:t>
      </w:r>
      <w:r>
        <w:rPr>
          <w:spacing w:val="1"/>
        </w:rPr>
        <w:t xml:space="preserve"> </w:t>
      </w:r>
      <w:r>
        <w:t>введение;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(5—9</w:t>
      </w:r>
      <w:r>
        <w:rPr>
          <w:spacing w:val="1"/>
        </w:rPr>
        <w:t xml:space="preserve"> </w:t>
      </w:r>
      <w:r>
        <w:t>классы),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(личностные,</w:t>
      </w:r>
      <w:r>
        <w:rPr>
          <w:spacing w:val="1"/>
        </w:rPr>
        <w:t xml:space="preserve"> </w:t>
      </w:r>
      <w:r>
        <w:t>метапредметные результаты освоения учебного предмета «Иностранный (английский) язык» на уровне</w:t>
      </w:r>
      <w:r>
        <w:rPr>
          <w:spacing w:val="1"/>
        </w:rPr>
        <w:t xml:space="preserve"> </w:t>
      </w:r>
      <w:r>
        <w:t>основного общего образования), предметные результаты по английскому языку по годам обучения (5—9</w:t>
      </w:r>
      <w:r>
        <w:rPr>
          <w:spacing w:val="1"/>
        </w:rPr>
        <w:t xml:space="preserve"> </w:t>
      </w:r>
      <w:r>
        <w:t>классы);</w:t>
      </w:r>
      <w:r>
        <w:rPr>
          <w:spacing w:val="-3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 (5—9</w:t>
      </w:r>
      <w:r>
        <w:rPr>
          <w:spacing w:val="-2"/>
        </w:rPr>
        <w:t xml:space="preserve"> </w:t>
      </w:r>
      <w:r>
        <w:t>классы).</w:t>
      </w:r>
    </w:p>
    <w:p w:rsidR="002537D9" w:rsidRDefault="002537D9">
      <w:pPr>
        <w:pStyle w:val="a3"/>
        <w:ind w:left="0"/>
        <w:jc w:val="left"/>
        <w:rPr>
          <w:sz w:val="24"/>
        </w:rPr>
      </w:pPr>
    </w:p>
    <w:p w:rsidR="002537D9" w:rsidRDefault="00FA6347">
      <w:pPr>
        <w:pStyle w:val="3"/>
        <w:spacing w:before="142" w:line="240" w:lineRule="auto"/>
      </w:pPr>
      <w:r>
        <w:t>СОДЕРЖАНИЕ ОБУЧЕНИЯ</w:t>
      </w:r>
      <w:r>
        <w:rPr>
          <w:spacing w:val="-1"/>
        </w:rPr>
        <w:t xml:space="preserve"> </w:t>
      </w:r>
      <w:r>
        <w:t>УЧЕБНОМУ ПРЕДМЕТУ</w:t>
      </w:r>
      <w:r>
        <w:rPr>
          <w:spacing w:val="-6"/>
        </w:rPr>
        <w:t xml:space="preserve"> </w:t>
      </w:r>
      <w:r>
        <w:t>«АНГЛИЙСКИЙ</w:t>
      </w:r>
      <w:r>
        <w:rPr>
          <w:spacing w:val="-9"/>
        </w:rPr>
        <w:t xml:space="preserve"> </w:t>
      </w:r>
      <w:r>
        <w:t>ЯЗЫК»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 w:rsidP="002228D6">
      <w:pPr>
        <w:pStyle w:val="a5"/>
        <w:numPr>
          <w:ilvl w:val="0"/>
          <w:numId w:val="150"/>
        </w:numPr>
        <w:tabs>
          <w:tab w:val="left" w:pos="345"/>
        </w:tabs>
        <w:ind w:hanging="175"/>
        <w:jc w:val="both"/>
        <w:rPr>
          <w:b/>
        </w:rPr>
      </w:pPr>
      <w:r>
        <w:rPr>
          <w:b/>
        </w:rPr>
        <w:t>класс</w:t>
      </w:r>
    </w:p>
    <w:p w:rsidR="002537D9" w:rsidRDefault="002537D9">
      <w:pPr>
        <w:pStyle w:val="a3"/>
        <w:spacing w:before="6"/>
        <w:ind w:left="0"/>
        <w:jc w:val="left"/>
        <w:rPr>
          <w:b/>
        </w:rPr>
      </w:pPr>
    </w:p>
    <w:p w:rsidR="002537D9" w:rsidRDefault="00FA6347">
      <w:pPr>
        <w:pStyle w:val="3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 w:rsidR="002537D9" w:rsidRDefault="00FA6347">
      <w:pPr>
        <w:pStyle w:val="a3"/>
        <w:jc w:val="left"/>
      </w:pPr>
      <w:r>
        <w:t>Формирование</w:t>
      </w:r>
      <w:r>
        <w:rPr>
          <w:spacing w:val="30"/>
        </w:rPr>
        <w:t xml:space="preserve"> </w:t>
      </w:r>
      <w:r>
        <w:t>умения</w:t>
      </w:r>
      <w:r>
        <w:rPr>
          <w:spacing w:val="28"/>
        </w:rPr>
        <w:t xml:space="preserve"> </w:t>
      </w:r>
      <w:r>
        <w:t>общаться</w:t>
      </w:r>
      <w:r>
        <w:rPr>
          <w:spacing w:val="2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устной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письменной</w:t>
      </w:r>
      <w:r>
        <w:rPr>
          <w:spacing w:val="32"/>
        </w:rPr>
        <w:t xml:space="preserve"> </w:t>
      </w:r>
      <w:r>
        <w:t>форме,</w:t>
      </w:r>
      <w:r>
        <w:rPr>
          <w:spacing w:val="23"/>
        </w:rPr>
        <w:t xml:space="preserve"> </w:t>
      </w:r>
      <w:r>
        <w:t>используя</w:t>
      </w:r>
      <w:r>
        <w:rPr>
          <w:spacing w:val="28"/>
        </w:rPr>
        <w:t xml:space="preserve"> </w:t>
      </w:r>
      <w:r>
        <w:t>рецептивные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продуктивные</w:t>
      </w:r>
      <w:r>
        <w:rPr>
          <w:spacing w:val="-52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-9"/>
        </w:rPr>
        <w:t xml:space="preserve"> </w:t>
      </w:r>
      <w:r>
        <w:t>содержания речи.</w:t>
      </w:r>
    </w:p>
    <w:p w:rsidR="002537D9" w:rsidRDefault="00FA6347">
      <w:pPr>
        <w:pStyle w:val="a3"/>
        <w:ind w:right="3314"/>
        <w:jc w:val="left"/>
      </w:pPr>
      <w:r>
        <w:t>Моя семья. Мои друзья. Семейные праздники: день рождения, Новый год.</w:t>
      </w:r>
      <w:r>
        <w:rPr>
          <w:spacing w:val="-52"/>
        </w:rPr>
        <w:t xml:space="preserve"> </w:t>
      </w:r>
      <w:r>
        <w:t>Внешность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человека/литературного</w:t>
      </w:r>
      <w:r>
        <w:rPr>
          <w:spacing w:val="-9"/>
        </w:rPr>
        <w:t xml:space="preserve"> </w:t>
      </w:r>
      <w:r>
        <w:t>персонажа.</w:t>
      </w:r>
    </w:p>
    <w:p w:rsidR="002537D9" w:rsidRDefault="00FA6347">
      <w:pPr>
        <w:pStyle w:val="a3"/>
        <w:ind w:right="3477"/>
        <w:jc w:val="left"/>
      </w:pPr>
      <w:r>
        <w:t>Досуг и увлечения/хобби современного подростка (чтение, кино, спорт).</w:t>
      </w:r>
      <w:r>
        <w:rPr>
          <w:spacing w:val="-52"/>
        </w:rPr>
        <w:t xml:space="preserve"> </w:t>
      </w:r>
      <w:r>
        <w:t>Здоровый</w:t>
      </w:r>
      <w:r>
        <w:rPr>
          <w:spacing w:val="3"/>
        </w:rPr>
        <w:t xml:space="preserve"> </w:t>
      </w:r>
      <w:r>
        <w:t>образ жизни:</w:t>
      </w:r>
      <w:r>
        <w:rPr>
          <w:spacing w:val="-4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отдыха,</w:t>
      </w:r>
      <w:r>
        <w:rPr>
          <w:spacing w:val="2"/>
        </w:rPr>
        <w:t xml:space="preserve"> </w:t>
      </w:r>
      <w:r>
        <w:t>здоровое</w:t>
      </w:r>
      <w:r>
        <w:rPr>
          <w:spacing w:val="-5"/>
        </w:rPr>
        <w:t xml:space="preserve"> </w:t>
      </w:r>
      <w:r>
        <w:t>питание.</w:t>
      </w:r>
    </w:p>
    <w:p w:rsidR="002537D9" w:rsidRDefault="00FA6347">
      <w:pPr>
        <w:pStyle w:val="a3"/>
        <w:spacing w:before="1" w:line="253" w:lineRule="exact"/>
        <w:jc w:val="left"/>
      </w:pPr>
      <w:r>
        <w:t>Покупки:</w:t>
      </w:r>
      <w:r>
        <w:rPr>
          <w:spacing w:val="3"/>
        </w:rPr>
        <w:t xml:space="preserve"> </w:t>
      </w:r>
      <w:r>
        <w:t>одежда,</w:t>
      </w:r>
      <w:r>
        <w:rPr>
          <w:spacing w:val="2"/>
        </w:rPr>
        <w:t xml:space="preserve"> </w:t>
      </w:r>
      <w:r>
        <w:t>обувь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11"/>
        </w:rPr>
        <w:t xml:space="preserve"> </w:t>
      </w:r>
      <w:r>
        <w:t>питания.</w:t>
      </w:r>
    </w:p>
    <w:p w:rsidR="002537D9" w:rsidRDefault="00FA6347">
      <w:pPr>
        <w:pStyle w:val="a3"/>
        <w:jc w:val="left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-9"/>
        </w:rPr>
        <w:t xml:space="preserve"> </w:t>
      </w:r>
      <w:r>
        <w:t>жизнь,</w:t>
      </w:r>
      <w:r>
        <w:rPr>
          <w:spacing w:val="-5"/>
        </w:rPr>
        <w:t xml:space="preserve"> </w:t>
      </w:r>
      <w:r>
        <w:t>школьная</w:t>
      </w:r>
      <w:r>
        <w:rPr>
          <w:spacing w:val="-1"/>
        </w:rPr>
        <w:t xml:space="preserve"> </w:t>
      </w:r>
      <w:r>
        <w:t>форма,</w:t>
      </w:r>
      <w:r>
        <w:rPr>
          <w:spacing w:val="-5"/>
        </w:rPr>
        <w:t xml:space="preserve"> </w:t>
      </w:r>
      <w:r>
        <w:t>изучаемые</w:t>
      </w:r>
      <w:r>
        <w:rPr>
          <w:spacing w:val="-5"/>
        </w:rPr>
        <w:t xml:space="preserve"> </w:t>
      </w:r>
      <w:r>
        <w:t>предметы.</w:t>
      </w:r>
      <w:r>
        <w:rPr>
          <w:spacing w:val="-4"/>
        </w:rPr>
        <w:t xml:space="preserve"> </w:t>
      </w:r>
      <w:r>
        <w:t>Переписка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зарубежными</w:t>
      </w:r>
      <w:r>
        <w:rPr>
          <w:spacing w:val="-3"/>
        </w:rPr>
        <w:t xml:space="preserve"> </w:t>
      </w:r>
      <w:r>
        <w:t>сверстниками.</w:t>
      </w:r>
      <w:r>
        <w:rPr>
          <w:spacing w:val="-52"/>
        </w:rPr>
        <w:t xml:space="preserve"> </w:t>
      </w:r>
      <w:r>
        <w:t>Каникулы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различное</w:t>
      </w:r>
      <w:r>
        <w:rPr>
          <w:spacing w:val="-3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отдыха.</w:t>
      </w:r>
    </w:p>
    <w:p w:rsidR="002537D9" w:rsidRDefault="00FA6347">
      <w:pPr>
        <w:pStyle w:val="a3"/>
        <w:ind w:right="5805"/>
        <w:jc w:val="left"/>
      </w:pPr>
      <w:r>
        <w:t>Природа: дикие и домашние животные. Погода.</w:t>
      </w:r>
      <w:r>
        <w:rPr>
          <w:spacing w:val="-5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город/село.</w:t>
      </w:r>
      <w:r>
        <w:rPr>
          <w:spacing w:val="-3"/>
        </w:rPr>
        <w:t xml:space="preserve"> </w:t>
      </w:r>
      <w:r>
        <w:t>Транспорт.</w:t>
      </w:r>
    </w:p>
    <w:p w:rsidR="002537D9" w:rsidRDefault="00FA6347">
      <w:pPr>
        <w:pStyle w:val="a3"/>
        <w:tabs>
          <w:tab w:val="left" w:pos="1070"/>
          <w:tab w:val="left" w:pos="1918"/>
          <w:tab w:val="left" w:pos="2270"/>
          <w:tab w:val="left" w:pos="3846"/>
          <w:tab w:val="left" w:pos="5155"/>
          <w:tab w:val="left" w:pos="5983"/>
          <w:tab w:val="left" w:pos="6487"/>
          <w:tab w:val="left" w:pos="8192"/>
          <w:tab w:val="left" w:pos="9509"/>
        </w:tabs>
        <w:ind w:right="137"/>
        <w:jc w:val="left"/>
      </w:pPr>
      <w:r>
        <w:t>Родная</w:t>
      </w:r>
      <w:r>
        <w:tab/>
        <w:t>страна</w:t>
      </w:r>
      <w:r>
        <w:tab/>
        <w:t>и</w:t>
      </w:r>
      <w:r>
        <w:tab/>
        <w:t>страна/страны</w:t>
      </w:r>
      <w:r>
        <w:tab/>
        <w:t>изучаемого</w:t>
      </w:r>
      <w:r>
        <w:tab/>
        <w:t>языка.</w:t>
      </w:r>
      <w:r>
        <w:tab/>
        <w:t>Их</w:t>
      </w:r>
      <w:r>
        <w:tab/>
        <w:t>географическое</w:t>
      </w:r>
      <w:r>
        <w:tab/>
        <w:t>положение,</w:t>
      </w:r>
      <w:r>
        <w:tab/>
      </w:r>
      <w:r>
        <w:rPr>
          <w:spacing w:val="-1"/>
        </w:rPr>
        <w:t>столицы;</w:t>
      </w:r>
      <w:r>
        <w:rPr>
          <w:spacing w:val="-52"/>
        </w:rPr>
        <w:t xml:space="preserve"> </w:t>
      </w:r>
      <w:r>
        <w:t>достопримечательности,</w:t>
      </w:r>
      <w:r>
        <w:rPr>
          <w:spacing w:val="2"/>
        </w:rPr>
        <w:t xml:space="preserve"> </w:t>
      </w:r>
      <w:r>
        <w:t>культурные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(национальные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4"/>
        </w:rPr>
        <w:t xml:space="preserve"> </w:t>
      </w:r>
      <w:r>
        <w:t>традиции,</w:t>
      </w:r>
      <w:r>
        <w:rPr>
          <w:spacing w:val="-4"/>
        </w:rPr>
        <w:t xml:space="preserve"> </w:t>
      </w:r>
      <w:r>
        <w:t>обычаи).</w:t>
      </w:r>
    </w:p>
    <w:p w:rsidR="002537D9" w:rsidRDefault="00FA6347">
      <w:pPr>
        <w:pStyle w:val="a3"/>
        <w:spacing w:before="2"/>
        <w:jc w:val="left"/>
      </w:pPr>
      <w:r>
        <w:t>Выдающиеся</w:t>
      </w:r>
      <w:r>
        <w:rPr>
          <w:spacing w:val="-4"/>
        </w:rPr>
        <w:t xml:space="preserve"> </w:t>
      </w:r>
      <w:r>
        <w:t>люди</w:t>
      </w:r>
      <w:r>
        <w:rPr>
          <w:spacing w:val="2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страны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страны/стран</w:t>
      </w:r>
      <w:r>
        <w:rPr>
          <w:spacing w:val="-5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языка:</w:t>
      </w:r>
      <w:r>
        <w:rPr>
          <w:spacing w:val="-7"/>
        </w:rPr>
        <w:t xml:space="preserve"> </w:t>
      </w:r>
      <w:r>
        <w:t>писатели,</w:t>
      </w:r>
      <w:r>
        <w:rPr>
          <w:spacing w:val="-6"/>
        </w:rPr>
        <w:t xml:space="preserve"> </w:t>
      </w:r>
      <w:r>
        <w:t>поэты.</w:t>
      </w:r>
    </w:p>
    <w:p w:rsidR="002537D9" w:rsidRDefault="00FA6347">
      <w:pPr>
        <w:pStyle w:val="4"/>
        <w:spacing w:before="179" w:line="253" w:lineRule="exact"/>
      </w:pPr>
      <w:r>
        <w:t>Говорение</w:t>
      </w:r>
    </w:p>
    <w:p w:rsidR="002537D9" w:rsidRDefault="00FA6347">
      <w:pPr>
        <w:pStyle w:val="a3"/>
        <w:jc w:val="left"/>
      </w:pPr>
      <w:r>
        <w:t>Развитие</w:t>
      </w:r>
      <w:r>
        <w:rPr>
          <w:spacing w:val="37"/>
        </w:rPr>
        <w:t xml:space="preserve"> </w:t>
      </w:r>
      <w:r>
        <w:t>коммуникативных</w:t>
      </w:r>
      <w:r>
        <w:rPr>
          <w:spacing w:val="40"/>
        </w:rPr>
        <w:t xml:space="preserve"> </w:t>
      </w:r>
      <w:r>
        <w:t>умений</w:t>
      </w:r>
      <w:r>
        <w:rPr>
          <w:spacing w:val="44"/>
        </w:rPr>
        <w:t xml:space="preserve"> </w:t>
      </w:r>
      <w:r>
        <w:rPr>
          <w:b/>
          <w:i/>
        </w:rPr>
        <w:t>диалогической</w:t>
      </w:r>
      <w:r>
        <w:rPr>
          <w:b/>
          <w:i/>
          <w:spacing w:val="34"/>
        </w:rPr>
        <w:t xml:space="preserve"> </w:t>
      </w:r>
      <w:r>
        <w:rPr>
          <w:b/>
          <w:i/>
        </w:rPr>
        <w:t>речи</w:t>
      </w:r>
      <w:r>
        <w:rPr>
          <w:b/>
          <w:i/>
          <w:spacing w:val="3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базе</w:t>
      </w:r>
      <w:r>
        <w:rPr>
          <w:spacing w:val="44"/>
        </w:rPr>
        <w:t xml:space="preserve"> </w:t>
      </w:r>
      <w:r>
        <w:t>умений,</w:t>
      </w:r>
      <w:r>
        <w:rPr>
          <w:spacing w:val="37"/>
        </w:rPr>
        <w:t xml:space="preserve"> </w:t>
      </w:r>
      <w:r>
        <w:t>сформированных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начальной</w:t>
      </w:r>
      <w:r>
        <w:rPr>
          <w:spacing w:val="-52"/>
        </w:rPr>
        <w:t xml:space="preserve"> </w:t>
      </w:r>
      <w:r>
        <w:t>школе:</w:t>
      </w:r>
    </w:p>
    <w:p w:rsidR="002537D9" w:rsidRDefault="00FA6347">
      <w:pPr>
        <w:spacing w:line="251" w:lineRule="exact"/>
        <w:ind w:left="170"/>
      </w:pPr>
      <w:r>
        <w:rPr>
          <w:i/>
        </w:rPr>
        <w:t>диалог</w:t>
      </w:r>
      <w:r>
        <w:rPr>
          <w:i/>
          <w:spacing w:val="14"/>
        </w:rPr>
        <w:t xml:space="preserve"> </w:t>
      </w:r>
      <w:r>
        <w:rPr>
          <w:i/>
        </w:rPr>
        <w:t>этикетного</w:t>
      </w:r>
      <w:r>
        <w:rPr>
          <w:i/>
          <w:spacing w:val="26"/>
        </w:rPr>
        <w:t xml:space="preserve"> </w:t>
      </w:r>
      <w:r>
        <w:rPr>
          <w:i/>
        </w:rPr>
        <w:t>характера</w:t>
      </w:r>
      <w:r>
        <w:t>:</w:t>
      </w:r>
      <w:r>
        <w:rPr>
          <w:spacing w:val="18"/>
        </w:rPr>
        <w:t xml:space="preserve"> </w:t>
      </w:r>
      <w:r>
        <w:t>начинать,</w:t>
      </w:r>
      <w:r>
        <w:rPr>
          <w:spacing w:val="25"/>
        </w:rPr>
        <w:t xml:space="preserve"> </w:t>
      </w:r>
      <w:r>
        <w:t>поддерживать</w:t>
      </w:r>
      <w:r>
        <w:rPr>
          <w:spacing w:val="1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заканчивать</w:t>
      </w:r>
      <w:r>
        <w:rPr>
          <w:spacing w:val="21"/>
        </w:rPr>
        <w:t xml:space="preserve"> </w:t>
      </w:r>
      <w:r>
        <w:t>разговор</w:t>
      </w:r>
      <w:r>
        <w:rPr>
          <w:spacing w:val="25"/>
        </w:rPr>
        <w:t xml:space="preserve"> </w:t>
      </w:r>
      <w:r>
        <w:t>(в</w:t>
      </w:r>
      <w:r>
        <w:rPr>
          <w:spacing w:val="25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разговор</w:t>
      </w:r>
      <w:r>
        <w:rPr>
          <w:spacing w:val="19"/>
        </w:rPr>
        <w:t xml:space="preserve"> </w:t>
      </w:r>
      <w:r>
        <w:t>по</w:t>
      </w:r>
    </w:p>
    <w:p w:rsidR="002537D9" w:rsidRDefault="002537D9">
      <w:pPr>
        <w:pStyle w:val="a3"/>
        <w:ind w:left="0"/>
        <w:jc w:val="left"/>
        <w:rPr>
          <w:sz w:val="20"/>
        </w:rPr>
      </w:pPr>
    </w:p>
    <w:p w:rsidR="002537D9" w:rsidRDefault="00D57C13">
      <w:pPr>
        <w:pStyle w:val="a3"/>
        <w:spacing w:before="1"/>
        <w:ind w:left="0"/>
        <w:jc w:val="left"/>
        <w:rPr>
          <w:sz w:val="10"/>
        </w:rPr>
      </w:pPr>
      <w:r>
        <w:pict>
          <v:rect id="_x0000_s1057" style="position:absolute;margin-left:56.55pt;margin-top:7.75pt;width:144.1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2537D9" w:rsidRPr="00FA6347" w:rsidRDefault="00FA6347">
      <w:pPr>
        <w:spacing w:before="90" w:line="271" w:lineRule="auto"/>
        <w:ind w:left="170" w:right="391"/>
        <w:rPr>
          <w:sz w:val="16"/>
          <w:lang w:val="en-US"/>
        </w:rPr>
      </w:pPr>
      <w:r w:rsidRPr="00FA6347">
        <w:rPr>
          <w:rFonts w:ascii="Courier New"/>
          <w:spacing w:val="-1"/>
          <w:position w:val="6"/>
          <w:sz w:val="13"/>
          <w:lang w:val="en-US"/>
        </w:rPr>
        <w:t>1</w:t>
      </w:r>
      <w:r w:rsidRPr="00FA6347">
        <w:rPr>
          <w:spacing w:val="-1"/>
          <w:sz w:val="16"/>
          <w:lang w:val="en-US"/>
        </w:rPr>
        <w:t xml:space="preserve">Common European Framework of Reference for </w:t>
      </w:r>
      <w:r w:rsidRPr="00FA6347">
        <w:rPr>
          <w:sz w:val="16"/>
          <w:lang w:val="en-US"/>
        </w:rPr>
        <w:t xml:space="preserve">Languages: Learning, teaching, assessment. </w:t>
      </w:r>
      <w:hyperlink r:id="rId19">
        <w:r w:rsidRPr="00FA6347">
          <w:rPr>
            <w:sz w:val="16"/>
            <w:lang w:val="en-US"/>
          </w:rPr>
          <w:t>https://www.coe.int/en/web/common-european- framework-</w:t>
        </w:r>
      </w:hyperlink>
      <w:r w:rsidRPr="00FA6347">
        <w:rPr>
          <w:spacing w:val="1"/>
          <w:sz w:val="16"/>
          <w:lang w:val="en-US"/>
        </w:rPr>
        <w:t xml:space="preserve"> </w:t>
      </w:r>
      <w:hyperlink r:id="rId20">
        <w:r w:rsidRPr="00FA6347">
          <w:rPr>
            <w:sz w:val="16"/>
            <w:lang w:val="en-US"/>
          </w:rPr>
          <w:t>reference-languages</w:t>
        </w:r>
      </w:hyperlink>
    </w:p>
    <w:p w:rsidR="002537D9" w:rsidRPr="00FA6347" w:rsidRDefault="002537D9">
      <w:pPr>
        <w:spacing w:line="271" w:lineRule="auto"/>
        <w:rPr>
          <w:sz w:val="16"/>
          <w:lang w:val="en-US"/>
        </w:rPr>
        <w:sectPr w:rsidR="002537D9" w:rsidRPr="00FA6347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40"/>
      </w:pPr>
      <w:r>
        <w:lastRenderedPageBreak/>
        <w:t>телефону); поздравлять с праздником и вежливо реагировать на поздравление; выражать благодарность;</w:t>
      </w:r>
      <w:r>
        <w:rPr>
          <w:spacing w:val="1"/>
        </w:rPr>
        <w:t xml:space="preserve"> </w:t>
      </w:r>
      <w:r>
        <w:t>вежливо</w:t>
      </w:r>
      <w:r>
        <w:rPr>
          <w:spacing w:val="-3"/>
        </w:rPr>
        <w:t xml:space="preserve"> </w:t>
      </w:r>
      <w:r>
        <w:t>соглашаться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предложение/отказываться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собеседника;</w:t>
      </w:r>
    </w:p>
    <w:p w:rsidR="002537D9" w:rsidRDefault="00FA6347">
      <w:pPr>
        <w:pStyle w:val="a3"/>
        <w:ind w:right="122"/>
      </w:pPr>
      <w:r>
        <w:rPr>
          <w:i/>
        </w:rPr>
        <w:t>диалог</w:t>
      </w:r>
      <w:r>
        <w:rPr>
          <w:i/>
          <w:spacing w:val="-12"/>
        </w:rPr>
        <w:t xml:space="preserve"> </w:t>
      </w:r>
      <w:r>
        <w:rPr>
          <w:i/>
        </w:rPr>
        <w:t>—</w:t>
      </w:r>
      <w:r>
        <w:rPr>
          <w:i/>
          <w:spacing w:val="-2"/>
        </w:rPr>
        <w:t xml:space="preserve"> </w:t>
      </w:r>
      <w:r>
        <w:rPr>
          <w:i/>
        </w:rPr>
        <w:t>побуждение</w:t>
      </w:r>
      <w:r>
        <w:rPr>
          <w:i/>
          <w:spacing w:val="-2"/>
        </w:rPr>
        <w:t xml:space="preserve"> </w:t>
      </w:r>
      <w:r>
        <w:rPr>
          <w:i/>
        </w:rPr>
        <w:t>к</w:t>
      </w:r>
      <w:r>
        <w:rPr>
          <w:i/>
          <w:spacing w:val="-2"/>
        </w:rPr>
        <w:t xml:space="preserve"> </w:t>
      </w:r>
      <w:r>
        <w:rPr>
          <w:i/>
        </w:rPr>
        <w:t>действию</w:t>
      </w:r>
      <w:r>
        <w:t>:</w:t>
      </w:r>
      <w:r>
        <w:rPr>
          <w:spacing w:val="-3"/>
        </w:rPr>
        <w:t xml:space="preserve"> </w:t>
      </w:r>
      <w:r>
        <w:t>обращаться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просьбой,</w:t>
      </w:r>
      <w:r>
        <w:rPr>
          <w:spacing w:val="-3"/>
        </w:rPr>
        <w:t xml:space="preserve"> </w:t>
      </w:r>
      <w:r>
        <w:t>вежливо</w:t>
      </w:r>
      <w:r>
        <w:rPr>
          <w:spacing w:val="-9"/>
        </w:rPr>
        <w:t xml:space="preserve"> </w:t>
      </w:r>
      <w:r>
        <w:t>соглашаться/не</w:t>
      </w:r>
      <w:r>
        <w:rPr>
          <w:spacing w:val="-4"/>
        </w:rPr>
        <w:t xml:space="preserve"> </w:t>
      </w:r>
      <w:r>
        <w:t>соглашаться</w:t>
      </w:r>
      <w:r>
        <w:rPr>
          <w:spacing w:val="-7"/>
        </w:rPr>
        <w:t xml:space="preserve"> </w:t>
      </w:r>
      <w:r>
        <w:t>выполнить</w:t>
      </w:r>
      <w:r>
        <w:rPr>
          <w:spacing w:val="-52"/>
        </w:rPr>
        <w:t xml:space="preserve"> </w:t>
      </w:r>
      <w:r>
        <w:t>просьбу; приглашать собеседника к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 соглашаться/не</w:t>
      </w:r>
      <w:r>
        <w:rPr>
          <w:spacing w:val="1"/>
        </w:rPr>
        <w:t xml:space="preserve"> </w:t>
      </w:r>
      <w:r>
        <w:t>соглашаться 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собеседника;</w:t>
      </w:r>
    </w:p>
    <w:p w:rsidR="002537D9" w:rsidRDefault="00FA6347">
      <w:pPr>
        <w:pStyle w:val="a3"/>
        <w:ind w:right="125"/>
      </w:pPr>
      <w:r>
        <w:rPr>
          <w:i/>
        </w:rPr>
        <w:t>диалог-расспрос</w:t>
      </w:r>
      <w:r>
        <w:t>:</w:t>
      </w:r>
      <w:r>
        <w:rPr>
          <w:spacing w:val="1"/>
        </w:rPr>
        <w:t xml:space="preserve"> </w:t>
      </w:r>
      <w:r>
        <w:t>сообщать фактическую информацию, отвечая на вопросы разных видов;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-7"/>
        </w:rPr>
        <w:t xml:space="preserve"> </w:t>
      </w:r>
      <w:r>
        <w:t>информацию.</w:t>
      </w:r>
    </w:p>
    <w:p w:rsidR="002537D9" w:rsidRDefault="00FA6347">
      <w:pPr>
        <w:pStyle w:val="a3"/>
        <w:spacing w:line="242" w:lineRule="auto"/>
        <w:ind w:right="121"/>
      </w:pPr>
      <w:r>
        <w:t>Вышеперечисленные умения диалогической речи развиваются в стандартных ситуациях неофициального</w:t>
      </w:r>
      <w:r>
        <w:rPr>
          <w:spacing w:val="1"/>
        </w:rPr>
        <w:t xml:space="preserve"> </w:t>
      </w:r>
      <w:r>
        <w:t>общения в рамках тематического содержания речи класса с опорой на речевые ситуации, ключевые слова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языка.</w:t>
      </w:r>
    </w:p>
    <w:p w:rsidR="002537D9" w:rsidRDefault="00FA6347">
      <w:pPr>
        <w:pStyle w:val="a3"/>
        <w:spacing w:line="246" w:lineRule="exact"/>
      </w:pPr>
      <w:r>
        <w:t>Объём</w:t>
      </w:r>
      <w:r>
        <w:rPr>
          <w:spacing w:val="-3"/>
        </w:rPr>
        <w:t xml:space="preserve"> </w:t>
      </w:r>
      <w:r>
        <w:t>диалога —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</w:t>
      </w:r>
      <w:r>
        <w:rPr>
          <w:spacing w:val="-5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2537D9" w:rsidRDefault="00FA6347">
      <w:pPr>
        <w:pStyle w:val="a3"/>
        <w:ind w:right="125"/>
      </w:pPr>
      <w:r>
        <w:t xml:space="preserve">Развитие коммуникативных умений </w:t>
      </w:r>
      <w:r>
        <w:rPr>
          <w:b/>
          <w:i/>
        </w:rPr>
        <w:t xml:space="preserve">монологической речи </w:t>
      </w:r>
      <w:r>
        <w:t>на базе умений, сформированных в начальной</w:t>
      </w:r>
      <w:r>
        <w:rPr>
          <w:spacing w:val="1"/>
        </w:rPr>
        <w:t xml:space="preserve"> </w:t>
      </w:r>
      <w:r>
        <w:t>школе: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81"/>
        </w:tabs>
        <w:spacing w:line="247" w:lineRule="auto"/>
        <w:ind w:right="132" w:firstLine="0"/>
        <w:rPr>
          <w:rFonts w:ascii="Wingdings" w:hAnsi="Wingdings"/>
        </w:rPr>
      </w:pPr>
      <w:r>
        <w:t>создание устных связных монологических высказываний с использованием основных 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речи: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741"/>
        </w:tabs>
        <w:ind w:right="130" w:firstLine="0"/>
        <w:rPr>
          <w:color w:val="221E1F"/>
          <w:sz w:val="20"/>
        </w:rPr>
      </w:pPr>
      <w:r>
        <w:t>описание (предмета, внешности и одежды человека), в том числе характеристика (черты 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-10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-9"/>
        </w:rPr>
        <w:t xml:space="preserve"> </w:t>
      </w:r>
      <w:r>
        <w:t>персонажа);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741"/>
        </w:tabs>
        <w:spacing w:line="251" w:lineRule="exact"/>
        <w:ind w:left="740" w:hanging="571"/>
        <w:rPr>
          <w:color w:val="221E1F"/>
          <w:sz w:val="20"/>
        </w:rPr>
      </w:pPr>
      <w:r>
        <w:t>повествование/сообщение;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rPr>
          <w:rFonts w:ascii="Wingdings" w:hAnsi="Wingdings"/>
        </w:rPr>
      </w:pPr>
      <w:r>
        <w:t>изложение</w:t>
      </w:r>
      <w:r>
        <w:rPr>
          <w:spacing w:val="-1"/>
        </w:rPr>
        <w:t xml:space="preserve"> </w:t>
      </w:r>
      <w:r>
        <w:t>(пересказ)</w:t>
      </w:r>
      <w:r>
        <w:rPr>
          <w:spacing w:val="-3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прочитанного</w:t>
      </w:r>
      <w:r>
        <w:rPr>
          <w:spacing w:val="-12"/>
        </w:rPr>
        <w:t xml:space="preserve"> </w:t>
      </w:r>
      <w:r>
        <w:t>текста;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rPr>
          <w:rFonts w:ascii="Wingdings" w:hAnsi="Wingdings"/>
        </w:rPr>
      </w:pPr>
      <w:r>
        <w:t>краткое</w:t>
      </w:r>
      <w:r>
        <w:rPr>
          <w:spacing w:val="-8"/>
        </w:rPr>
        <w:t xml:space="preserve"> </w:t>
      </w:r>
      <w:r>
        <w:t>изложение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выполненной</w:t>
      </w:r>
      <w:r>
        <w:rPr>
          <w:spacing w:val="-5"/>
        </w:rPr>
        <w:t xml:space="preserve"> </w:t>
      </w:r>
      <w:r>
        <w:t>проектной работы.</w:t>
      </w:r>
    </w:p>
    <w:p w:rsidR="002537D9" w:rsidRDefault="00FA6347">
      <w:pPr>
        <w:pStyle w:val="a3"/>
        <w:spacing w:line="242" w:lineRule="auto"/>
        <w:ind w:right="138"/>
      </w:pPr>
      <w:r>
        <w:t>Данные умения монологической речи развиваются в стандартных ситуациях неофициального общения в</w:t>
      </w:r>
      <w:r>
        <w:rPr>
          <w:spacing w:val="1"/>
        </w:rPr>
        <w:t xml:space="preserve"> </w:t>
      </w:r>
      <w:r>
        <w:t>рамках тематического содержания речи с опорой на ключевые слова, вопросы, план и/или иллюстрации,</w:t>
      </w:r>
      <w:r>
        <w:rPr>
          <w:spacing w:val="1"/>
        </w:rPr>
        <w:t xml:space="preserve"> </w:t>
      </w:r>
      <w:r>
        <w:t>фотографии.</w:t>
      </w:r>
    </w:p>
    <w:p w:rsidR="002537D9" w:rsidRDefault="00FA6347">
      <w:pPr>
        <w:pStyle w:val="a3"/>
        <w:spacing w:line="250" w:lineRule="exact"/>
      </w:pPr>
      <w:r>
        <w:t>Объём</w:t>
      </w:r>
      <w:r>
        <w:rPr>
          <w:spacing w:val="-2"/>
        </w:rPr>
        <w:t xml:space="preserve"> </w:t>
      </w:r>
      <w:r>
        <w:t>монологического</w:t>
      </w:r>
      <w:r>
        <w:rPr>
          <w:spacing w:val="-8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5—6</w:t>
      </w:r>
      <w:r>
        <w:rPr>
          <w:spacing w:val="-1"/>
        </w:rPr>
        <w:t xml:space="preserve"> </w:t>
      </w:r>
      <w:r>
        <w:t>фраз.</w:t>
      </w:r>
    </w:p>
    <w:p w:rsidR="002537D9" w:rsidRDefault="00FA6347">
      <w:pPr>
        <w:pStyle w:val="4"/>
        <w:spacing w:before="158"/>
      </w:pPr>
      <w:r>
        <w:t>Аудирование</w:t>
      </w:r>
    </w:p>
    <w:p w:rsidR="002537D9" w:rsidRDefault="00FA6347">
      <w:pPr>
        <w:pStyle w:val="a3"/>
        <w:spacing w:line="252" w:lineRule="exact"/>
        <w:jc w:val="left"/>
      </w:pPr>
      <w:r>
        <w:t>Развитие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rPr>
          <w:b/>
          <w:i/>
        </w:rPr>
        <w:t>аудирования</w:t>
      </w:r>
      <w:r>
        <w:rPr>
          <w:b/>
          <w:i/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-4"/>
        </w:rPr>
        <w:t xml:space="preserve"> </w:t>
      </w:r>
      <w:r>
        <w:t>сформированных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4"/>
        </w:rPr>
        <w:t xml:space="preserve"> </w:t>
      </w:r>
      <w:r>
        <w:t>школе:</w:t>
      </w:r>
    </w:p>
    <w:p w:rsidR="002537D9" w:rsidRDefault="00FA6347">
      <w:pPr>
        <w:pStyle w:val="a3"/>
        <w:tabs>
          <w:tab w:val="left" w:pos="782"/>
          <w:tab w:val="left" w:pos="2782"/>
          <w:tab w:val="left" w:pos="3940"/>
          <w:tab w:val="left" w:pos="5234"/>
          <w:tab w:val="left" w:pos="5709"/>
          <w:tab w:val="left" w:pos="6400"/>
          <w:tab w:val="left" w:pos="7098"/>
          <w:tab w:val="left" w:pos="8099"/>
          <w:tab w:val="left" w:pos="8487"/>
          <w:tab w:val="left" w:pos="10257"/>
        </w:tabs>
        <w:ind w:right="129"/>
        <w:jc w:val="left"/>
      </w:pPr>
      <w:r>
        <w:t>при</w:t>
      </w:r>
      <w:r>
        <w:tab/>
        <w:t>непосредственном</w:t>
      </w:r>
      <w:r>
        <w:tab/>
        <w:t>общении:</w:t>
      </w:r>
      <w:r>
        <w:tab/>
        <w:t>понимание</w:t>
      </w:r>
      <w:r>
        <w:tab/>
        <w:t>на</w:t>
      </w:r>
      <w:r>
        <w:tab/>
        <w:t>слух</w:t>
      </w:r>
      <w:r>
        <w:tab/>
        <w:t>речи</w:t>
      </w:r>
      <w:r>
        <w:tab/>
        <w:t>учителя</w:t>
      </w:r>
      <w:r>
        <w:tab/>
        <w:t>и</w:t>
      </w:r>
      <w:r>
        <w:tab/>
        <w:t>одноклассников</w:t>
      </w:r>
      <w:r>
        <w:tab/>
      </w:r>
      <w:r>
        <w:rPr>
          <w:spacing w:val="-1"/>
        </w:rPr>
        <w:t>и</w:t>
      </w:r>
      <w:r>
        <w:rPr>
          <w:spacing w:val="-52"/>
        </w:rPr>
        <w:t xml:space="preserve"> </w:t>
      </w:r>
      <w:r>
        <w:t>вербальная/невербальная</w:t>
      </w:r>
      <w:r>
        <w:rPr>
          <w:spacing w:val="-1"/>
        </w:rPr>
        <w:t xml:space="preserve"> </w:t>
      </w:r>
      <w:r>
        <w:t>реакция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услышанное;</w:t>
      </w:r>
    </w:p>
    <w:p w:rsidR="002537D9" w:rsidRDefault="00FA6347">
      <w:pPr>
        <w:pStyle w:val="a3"/>
        <w:ind w:right="119"/>
        <w:jc w:val="left"/>
      </w:pPr>
      <w:r>
        <w:t>при</w:t>
      </w:r>
      <w:r>
        <w:rPr>
          <w:spacing w:val="17"/>
        </w:rPr>
        <w:t xml:space="preserve"> </w:t>
      </w:r>
      <w:r>
        <w:t>опосредованном</w:t>
      </w:r>
      <w:r>
        <w:rPr>
          <w:spacing w:val="18"/>
        </w:rPr>
        <w:t xml:space="preserve"> </w:t>
      </w:r>
      <w:r>
        <w:t>общении:</w:t>
      </w:r>
      <w:r>
        <w:rPr>
          <w:spacing w:val="17"/>
        </w:rPr>
        <w:t xml:space="preserve"> </w:t>
      </w:r>
      <w:r>
        <w:t>дальнейшее</w:t>
      </w:r>
      <w:r>
        <w:rPr>
          <w:spacing w:val="24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умений</w:t>
      </w:r>
      <w:r>
        <w:rPr>
          <w:spacing w:val="11"/>
        </w:rPr>
        <w:t xml:space="preserve"> </w:t>
      </w:r>
      <w:r>
        <w:t>восприятия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понимания</w:t>
      </w:r>
      <w:r>
        <w:rPr>
          <w:spacing w:val="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слух</w:t>
      </w:r>
      <w:r>
        <w:rPr>
          <w:spacing w:val="19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21"/>
        </w:rPr>
        <w:t xml:space="preserve"> </w:t>
      </w:r>
      <w:r>
        <w:t>аутентичных</w:t>
      </w:r>
      <w:r>
        <w:rPr>
          <w:spacing w:val="13"/>
        </w:rPr>
        <w:t xml:space="preserve"> </w:t>
      </w:r>
      <w:r>
        <w:t>текстов,</w:t>
      </w:r>
      <w:r>
        <w:rPr>
          <w:spacing w:val="19"/>
        </w:rPr>
        <w:t xml:space="preserve"> </w:t>
      </w:r>
      <w:r>
        <w:t>содержащих</w:t>
      </w:r>
      <w:r>
        <w:rPr>
          <w:spacing w:val="21"/>
        </w:rPr>
        <w:t xml:space="preserve"> </w:t>
      </w:r>
      <w:r>
        <w:t>отдельные</w:t>
      </w:r>
      <w:r>
        <w:rPr>
          <w:spacing w:val="19"/>
        </w:rPr>
        <w:t xml:space="preserve"> </w:t>
      </w:r>
      <w:r>
        <w:t>незнакомые</w:t>
      </w:r>
      <w:r>
        <w:rPr>
          <w:spacing w:val="19"/>
        </w:rPr>
        <w:t xml:space="preserve"> </w:t>
      </w:r>
      <w:r>
        <w:t>слова,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разной</w:t>
      </w:r>
      <w:r>
        <w:rPr>
          <w:spacing w:val="20"/>
        </w:rPr>
        <w:t xml:space="preserve"> </w:t>
      </w:r>
      <w:r>
        <w:t>глубиной</w:t>
      </w:r>
      <w:r>
        <w:rPr>
          <w:spacing w:val="-52"/>
        </w:rPr>
        <w:t xml:space="preserve"> </w:t>
      </w:r>
      <w:r>
        <w:t>проникновения</w:t>
      </w:r>
      <w:r>
        <w:rPr>
          <w:spacing w:val="1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содержание</w:t>
      </w:r>
      <w:r>
        <w:rPr>
          <w:spacing w:val="1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зависимости</w:t>
      </w:r>
      <w:r>
        <w:rPr>
          <w:spacing w:val="24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поставленной</w:t>
      </w:r>
      <w:r>
        <w:rPr>
          <w:spacing w:val="23"/>
        </w:rPr>
        <w:t xml:space="preserve"> </w:t>
      </w:r>
      <w:r>
        <w:t>коммуникативной</w:t>
      </w:r>
      <w:r>
        <w:rPr>
          <w:spacing w:val="24"/>
        </w:rPr>
        <w:t xml:space="preserve"> </w:t>
      </w:r>
      <w:r>
        <w:t>задачи:</w:t>
      </w:r>
      <w:r>
        <w:rPr>
          <w:spacing w:val="2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 содержания, с пониманием запрашиваемой информации с опорой и без опоры на иллюстрации.</w:t>
      </w:r>
      <w:r>
        <w:rPr>
          <w:spacing w:val="1"/>
        </w:rPr>
        <w:t xml:space="preserve"> </w:t>
      </w:r>
      <w:r>
        <w:t>Аудирование</w:t>
      </w:r>
      <w:r>
        <w:rPr>
          <w:spacing w:val="9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пониманием</w:t>
      </w:r>
      <w:r>
        <w:rPr>
          <w:spacing w:val="10"/>
        </w:rPr>
        <w:t xml:space="preserve"> </w:t>
      </w:r>
      <w:r>
        <w:t>основного</w:t>
      </w:r>
      <w:r>
        <w:rPr>
          <w:spacing w:val="4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1"/>
        </w:rPr>
        <w:t xml:space="preserve"> </w:t>
      </w:r>
      <w:r>
        <w:t>умение</w:t>
      </w:r>
      <w:r>
        <w:rPr>
          <w:spacing w:val="9"/>
        </w:rPr>
        <w:t xml:space="preserve"> </w:t>
      </w:r>
      <w:r>
        <w:t>определять</w:t>
      </w:r>
      <w:r>
        <w:rPr>
          <w:spacing w:val="7"/>
        </w:rPr>
        <w:t xml:space="preserve"> </w:t>
      </w:r>
      <w:r>
        <w:t>основную</w:t>
      </w:r>
      <w:r>
        <w:rPr>
          <w:spacing w:val="7"/>
        </w:rPr>
        <w:t xml:space="preserve"> </w:t>
      </w:r>
      <w:r>
        <w:t>тему</w:t>
      </w:r>
      <w:r>
        <w:rPr>
          <w:spacing w:val="-5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главные</w:t>
      </w:r>
      <w:r>
        <w:rPr>
          <w:spacing w:val="21"/>
        </w:rPr>
        <w:t xml:space="preserve"> </w:t>
      </w:r>
      <w:r>
        <w:t>факты/события</w:t>
      </w:r>
      <w:r>
        <w:rPr>
          <w:spacing w:val="18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воспринимаемом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слух</w:t>
      </w:r>
      <w:r>
        <w:rPr>
          <w:spacing w:val="23"/>
        </w:rPr>
        <w:t xml:space="preserve"> </w:t>
      </w:r>
      <w:r>
        <w:t>тексте;</w:t>
      </w:r>
      <w:r>
        <w:rPr>
          <w:spacing w:val="22"/>
        </w:rPr>
        <w:t xml:space="preserve"> </w:t>
      </w:r>
      <w:r>
        <w:t>игнорировать</w:t>
      </w:r>
      <w:r>
        <w:rPr>
          <w:spacing w:val="19"/>
        </w:rPr>
        <w:t xml:space="preserve"> </w:t>
      </w:r>
      <w:r>
        <w:t>незнакомые</w:t>
      </w:r>
      <w:r>
        <w:rPr>
          <w:spacing w:val="2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понимания</w:t>
      </w:r>
      <w:r>
        <w:rPr>
          <w:spacing w:val="-7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:rsidR="002537D9" w:rsidRDefault="00FA6347">
      <w:pPr>
        <w:pStyle w:val="a3"/>
        <w:spacing w:line="247" w:lineRule="auto"/>
        <w:jc w:val="left"/>
      </w:pPr>
      <w:r>
        <w:t>Аудирование</w:t>
      </w:r>
      <w:r>
        <w:rPr>
          <w:spacing w:val="26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пониманием</w:t>
      </w:r>
      <w:r>
        <w:rPr>
          <w:spacing w:val="33"/>
        </w:rPr>
        <w:t xml:space="preserve"> </w:t>
      </w:r>
      <w:r>
        <w:t>запрашиваемой</w:t>
      </w:r>
      <w:r>
        <w:rPr>
          <w:spacing w:val="28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предполагает</w:t>
      </w:r>
      <w:r>
        <w:rPr>
          <w:spacing w:val="35"/>
        </w:rPr>
        <w:t xml:space="preserve"> </w:t>
      </w:r>
      <w:r>
        <w:t>умение</w:t>
      </w:r>
      <w:r>
        <w:rPr>
          <w:spacing w:val="26"/>
        </w:rPr>
        <w:t xml:space="preserve"> </w:t>
      </w:r>
      <w:r>
        <w:t>выделять</w:t>
      </w:r>
      <w:r>
        <w:rPr>
          <w:spacing w:val="31"/>
        </w:rPr>
        <w:t xml:space="preserve"> </w:t>
      </w:r>
      <w:r>
        <w:t>запрашиваемую</w:t>
      </w:r>
      <w:r>
        <w:rPr>
          <w:spacing w:val="-52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эксплицитной</w:t>
      </w:r>
      <w:r>
        <w:rPr>
          <w:spacing w:val="4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воспринимаемом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</w:t>
      </w:r>
      <w:r>
        <w:rPr>
          <w:spacing w:val="-10"/>
        </w:rPr>
        <w:t xml:space="preserve"> </w:t>
      </w:r>
      <w:r>
        <w:t>тексте.</w:t>
      </w:r>
    </w:p>
    <w:p w:rsidR="002537D9" w:rsidRDefault="00FA6347">
      <w:pPr>
        <w:pStyle w:val="a3"/>
        <w:ind w:right="112"/>
        <w:jc w:val="left"/>
      </w:pPr>
      <w:r>
        <w:t>Тексты для аудирования: диалог (беседа), высказывания собеседников в ситуациях повседневного общения,</w:t>
      </w:r>
      <w:r>
        <w:rPr>
          <w:spacing w:val="-52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характера.</w:t>
      </w:r>
    </w:p>
    <w:p w:rsidR="002537D9" w:rsidRDefault="00FA6347">
      <w:pPr>
        <w:pStyle w:val="a3"/>
        <w:spacing w:line="251" w:lineRule="exact"/>
        <w:jc w:val="left"/>
      </w:pPr>
      <w:r>
        <w:t>Время</w:t>
      </w:r>
      <w:r>
        <w:rPr>
          <w:spacing w:val="-6"/>
        </w:rPr>
        <w:t xml:space="preserve"> </w:t>
      </w:r>
      <w:r>
        <w:t>звучания</w:t>
      </w:r>
      <w:r>
        <w:rPr>
          <w:spacing w:val="-6"/>
        </w:rPr>
        <w:t xml:space="preserve"> </w:t>
      </w:r>
      <w:r>
        <w:t>текста/текстов</w:t>
      </w:r>
      <w:r>
        <w:rPr>
          <w:spacing w:val="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аудирования</w:t>
      </w:r>
      <w:r>
        <w:rPr>
          <w:spacing w:val="9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минуты.</w:t>
      </w:r>
    </w:p>
    <w:p w:rsidR="002537D9" w:rsidRDefault="00FA6347">
      <w:pPr>
        <w:pStyle w:val="4"/>
        <w:spacing w:before="168"/>
        <w:jc w:val="both"/>
      </w:pPr>
      <w:r>
        <w:t>Смысловое</w:t>
      </w:r>
      <w:r>
        <w:rPr>
          <w:spacing w:val="-4"/>
        </w:rPr>
        <w:t xml:space="preserve"> </w:t>
      </w:r>
      <w:r>
        <w:t>чтение</w:t>
      </w:r>
    </w:p>
    <w:p w:rsidR="002537D9" w:rsidRDefault="00FA6347">
      <w:pPr>
        <w:pStyle w:val="a3"/>
        <w:spacing w:line="242" w:lineRule="auto"/>
        <w:ind w:right="130"/>
      </w:pPr>
      <w:r>
        <w:t>Развитие сформированных в начальной школе умений читать про себя и понимать учебные и несложные</w:t>
      </w:r>
      <w:r>
        <w:rPr>
          <w:spacing w:val="1"/>
        </w:rPr>
        <w:t xml:space="preserve"> </w:t>
      </w:r>
      <w:r>
        <w:t>адаптированные аутентичные тексты разных жанров и стилей, содержащие отдельные незнакомые слова, с</w:t>
      </w:r>
      <w:r>
        <w:rPr>
          <w:spacing w:val="1"/>
        </w:rPr>
        <w:t xml:space="preserve"> </w:t>
      </w:r>
      <w:r>
        <w:t>различной глубиной 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3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2537D9" w:rsidRDefault="00FA6347">
      <w:pPr>
        <w:pStyle w:val="a3"/>
        <w:ind w:right="132"/>
      </w:pPr>
      <w:r>
        <w:t>Чтение с пониманием основного содержания текста предполагает умение определять основную тему 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содержания.</w:t>
      </w:r>
    </w:p>
    <w:p w:rsidR="002537D9" w:rsidRDefault="00FA6347">
      <w:pPr>
        <w:pStyle w:val="a3"/>
        <w:ind w:right="127"/>
      </w:pPr>
      <w:r>
        <w:t>Чтение с пониманием запрашиваемой информации предполагает умение находить в прочитанном тексте и</w:t>
      </w:r>
      <w:r>
        <w:rPr>
          <w:spacing w:val="1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запрашиваемую</w:t>
      </w:r>
      <w:r>
        <w:rPr>
          <w:spacing w:val="-6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эксплицитной</w:t>
      </w:r>
      <w:r>
        <w:rPr>
          <w:spacing w:val="-2"/>
        </w:rPr>
        <w:t xml:space="preserve"> </w:t>
      </w:r>
      <w:r>
        <w:t>(явной) форме.</w:t>
      </w:r>
    </w:p>
    <w:p w:rsidR="002537D9" w:rsidRDefault="00FA6347">
      <w:pPr>
        <w:pStyle w:val="a3"/>
        <w:spacing w:line="251" w:lineRule="exact"/>
      </w:pPr>
      <w:r>
        <w:t>Чтение</w:t>
      </w:r>
      <w:r>
        <w:rPr>
          <w:spacing w:val="-5"/>
        </w:rPr>
        <w:t xml:space="preserve"> </w:t>
      </w:r>
      <w:r>
        <w:t>несплошных</w:t>
      </w:r>
      <w:r>
        <w:rPr>
          <w:spacing w:val="-3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(таблиц)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информации.</w:t>
      </w:r>
    </w:p>
    <w:p w:rsidR="002537D9" w:rsidRDefault="00FA6347">
      <w:pPr>
        <w:pStyle w:val="a3"/>
        <w:ind w:right="124"/>
      </w:pPr>
      <w:r>
        <w:t>Тексты</w:t>
      </w:r>
      <w:r>
        <w:rPr>
          <w:spacing w:val="-1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беседа/диалог,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-5"/>
        </w:rPr>
        <w:t xml:space="preserve"> </w:t>
      </w:r>
      <w:r>
        <w:t>сказка,</w:t>
      </w:r>
      <w:r>
        <w:rPr>
          <w:spacing w:val="-4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личного</w:t>
      </w:r>
      <w:r>
        <w:rPr>
          <w:spacing w:val="-10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отрывок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научно-</w:t>
      </w:r>
      <w:r>
        <w:rPr>
          <w:spacing w:val="-53"/>
        </w:rPr>
        <w:t xml:space="preserve"> </w:t>
      </w:r>
      <w:r>
        <w:t>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стихотворение;</w:t>
      </w:r>
      <w:r>
        <w:rPr>
          <w:spacing w:val="1"/>
        </w:rPr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(таблица).</w:t>
      </w:r>
    </w:p>
    <w:p w:rsidR="002537D9" w:rsidRDefault="00FA6347">
      <w:pPr>
        <w:pStyle w:val="a3"/>
        <w:spacing w:line="251" w:lineRule="exact"/>
      </w:pPr>
      <w:r>
        <w:t>Объём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180—200 слов.</w:t>
      </w:r>
    </w:p>
    <w:p w:rsidR="002537D9" w:rsidRDefault="002537D9">
      <w:pPr>
        <w:spacing w:line="251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4"/>
        <w:spacing w:before="66" w:line="240" w:lineRule="auto"/>
      </w:pPr>
      <w:r>
        <w:lastRenderedPageBreak/>
        <w:t>Письменная</w:t>
      </w:r>
      <w:r>
        <w:rPr>
          <w:spacing w:val="-3"/>
        </w:rPr>
        <w:t xml:space="preserve"> </w:t>
      </w:r>
      <w:r>
        <w:t>речь</w:t>
      </w:r>
    </w:p>
    <w:p w:rsidR="002537D9" w:rsidRDefault="00FA6347">
      <w:pPr>
        <w:pStyle w:val="a3"/>
        <w:spacing w:before="6" w:line="253" w:lineRule="exact"/>
        <w:jc w:val="left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t>умений,</w:t>
      </w:r>
      <w:r>
        <w:rPr>
          <w:spacing w:val="-3"/>
        </w:rPr>
        <w:t xml:space="preserve"> </w:t>
      </w:r>
      <w:r>
        <w:t>сформированных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школе:</w:t>
      </w:r>
    </w:p>
    <w:p w:rsidR="002537D9" w:rsidRDefault="00FA6347">
      <w:pPr>
        <w:pStyle w:val="a3"/>
        <w:jc w:val="left"/>
      </w:pPr>
      <w:r>
        <w:t>списывание</w:t>
      </w:r>
      <w:r>
        <w:rPr>
          <w:spacing w:val="1"/>
        </w:rPr>
        <w:t xml:space="preserve"> </w:t>
      </w:r>
      <w:r>
        <w:t>текста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выписывание</w:t>
      </w:r>
      <w:r>
        <w:rPr>
          <w:spacing w:val="9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него</w:t>
      </w:r>
      <w:r>
        <w:rPr>
          <w:spacing w:val="4"/>
        </w:rPr>
        <w:t xml:space="preserve"> </w:t>
      </w:r>
      <w:r>
        <w:t>слов,</w:t>
      </w:r>
      <w:r>
        <w:rPr>
          <w:spacing w:val="9"/>
        </w:rPr>
        <w:t xml:space="preserve"> </w:t>
      </w:r>
      <w:r>
        <w:t>словосочетаний,</w:t>
      </w:r>
      <w:r>
        <w:rPr>
          <w:spacing w:val="10"/>
        </w:rPr>
        <w:t xml:space="preserve"> </w:t>
      </w:r>
      <w:r>
        <w:t>предложений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решаемой</w:t>
      </w:r>
      <w:r>
        <w:rPr>
          <w:spacing w:val="-52"/>
        </w:rPr>
        <w:t xml:space="preserve"> </w:t>
      </w:r>
      <w:r>
        <w:t>коммуникативной</w:t>
      </w:r>
      <w:r>
        <w:rPr>
          <w:spacing w:val="4"/>
        </w:rPr>
        <w:t xml:space="preserve"> </w:t>
      </w:r>
      <w:r>
        <w:t>задачей;</w:t>
      </w:r>
    </w:p>
    <w:p w:rsidR="002537D9" w:rsidRDefault="00FA6347">
      <w:pPr>
        <w:pStyle w:val="a3"/>
        <w:ind w:right="139"/>
        <w:jc w:val="left"/>
      </w:pPr>
      <w:r>
        <w:t>написание коротких поздравлений с праздниками (с Новым годом, Рождеством, днём рождения);</w:t>
      </w:r>
      <w:r>
        <w:rPr>
          <w:spacing w:val="1"/>
        </w:rPr>
        <w:t xml:space="preserve"> </w:t>
      </w:r>
      <w:r>
        <w:rPr>
          <w:spacing w:val="-1"/>
        </w:rPr>
        <w:t>заполнение</w:t>
      </w:r>
      <w:r>
        <w:rPr>
          <w:spacing w:val="-18"/>
        </w:rPr>
        <w:t xml:space="preserve"> </w:t>
      </w:r>
      <w:r>
        <w:rPr>
          <w:spacing w:val="-1"/>
        </w:rPr>
        <w:t>анкет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формуляров:</w:t>
      </w:r>
      <w:r>
        <w:rPr>
          <w:spacing w:val="-10"/>
        </w:rPr>
        <w:t xml:space="preserve"> </w:t>
      </w:r>
      <w:r>
        <w:t>сообщение</w:t>
      </w:r>
      <w:r>
        <w:rPr>
          <w:spacing w:val="-11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себе</w:t>
      </w:r>
      <w:r>
        <w:rPr>
          <w:spacing w:val="-10"/>
        </w:rPr>
        <w:t xml:space="preserve"> </w:t>
      </w:r>
      <w:r>
        <w:t>основных</w:t>
      </w:r>
      <w:r>
        <w:rPr>
          <w:spacing w:val="-16"/>
        </w:rPr>
        <w:t xml:space="preserve"> </w:t>
      </w:r>
      <w:r>
        <w:t>сведений</w:t>
      </w:r>
      <w:r>
        <w:rPr>
          <w:spacing w:val="-1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нормами,</w:t>
      </w:r>
      <w:r>
        <w:rPr>
          <w:spacing w:val="-18"/>
        </w:rPr>
        <w:t xml:space="preserve"> </w:t>
      </w:r>
      <w:r>
        <w:t>принятыми</w:t>
      </w:r>
      <w:r>
        <w:rPr>
          <w:spacing w:val="-5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стране/странах</w:t>
      </w:r>
      <w:r>
        <w:rPr>
          <w:spacing w:val="-9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2537D9" w:rsidRDefault="00FA6347">
      <w:pPr>
        <w:pStyle w:val="a3"/>
        <w:ind w:right="114"/>
      </w:pPr>
      <w:r>
        <w:t>написание электронного сообщения личного характера: сообщение кратких сведений о себе; оформление</w:t>
      </w:r>
      <w:r>
        <w:rPr>
          <w:spacing w:val="1"/>
        </w:rPr>
        <w:t xml:space="preserve"> </w:t>
      </w:r>
      <w:r>
        <w:rPr>
          <w:spacing w:val="-1"/>
        </w:rPr>
        <w:t>обращения,</w:t>
      </w:r>
      <w:r>
        <w:rPr>
          <w:spacing w:val="-6"/>
        </w:rPr>
        <w:t xml:space="preserve"> </w:t>
      </w:r>
      <w:r>
        <w:t>завершающей</w:t>
      </w:r>
      <w:r>
        <w:rPr>
          <w:spacing w:val="-5"/>
        </w:rPr>
        <w:t xml:space="preserve"> </w:t>
      </w:r>
      <w:r>
        <w:t>фразы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подписи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нормами</w:t>
      </w:r>
      <w:r>
        <w:rPr>
          <w:spacing w:val="-11"/>
        </w:rPr>
        <w:t xml:space="preserve"> </w:t>
      </w:r>
      <w:r>
        <w:t>неофициального</w:t>
      </w:r>
      <w:r>
        <w:rPr>
          <w:spacing w:val="-11"/>
        </w:rPr>
        <w:t xml:space="preserve"> </w:t>
      </w:r>
      <w:r>
        <w:t>общения,</w:t>
      </w:r>
      <w:r>
        <w:rPr>
          <w:spacing w:val="-12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стране/странах</w:t>
      </w:r>
      <w:r>
        <w:rPr>
          <w:spacing w:val="-9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60</w:t>
      </w:r>
      <w:r>
        <w:rPr>
          <w:spacing w:val="-2"/>
        </w:rPr>
        <w:t xml:space="preserve"> </w:t>
      </w:r>
      <w:r>
        <w:t>слов.</w:t>
      </w:r>
    </w:p>
    <w:p w:rsidR="002537D9" w:rsidRDefault="002537D9">
      <w:pPr>
        <w:pStyle w:val="a3"/>
        <w:spacing w:before="9"/>
        <w:ind w:left="0"/>
        <w:jc w:val="left"/>
        <w:rPr>
          <w:sz w:val="18"/>
        </w:rPr>
      </w:pPr>
    </w:p>
    <w:p w:rsidR="002537D9" w:rsidRDefault="00FA6347">
      <w:pPr>
        <w:pStyle w:val="3"/>
        <w:spacing w:line="240" w:lineRule="auto"/>
        <w:jc w:val="left"/>
      </w:pPr>
      <w:r>
        <w:t>Языковые</w:t>
      </w:r>
      <w:r>
        <w:rPr>
          <w:spacing w:val="2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:rsidR="002537D9" w:rsidRDefault="002537D9">
      <w:pPr>
        <w:pStyle w:val="a3"/>
        <w:spacing w:before="5"/>
        <w:ind w:left="0"/>
        <w:jc w:val="left"/>
        <w:rPr>
          <w:b/>
        </w:rPr>
      </w:pPr>
    </w:p>
    <w:p w:rsidR="002537D9" w:rsidRDefault="00FA6347">
      <w:pPr>
        <w:pStyle w:val="4"/>
        <w:spacing w:before="1"/>
        <w:jc w:val="both"/>
      </w:pPr>
      <w:r>
        <w:t>Фонетическая</w:t>
      </w:r>
      <w:r>
        <w:rPr>
          <w:spacing w:val="-4"/>
        </w:rPr>
        <w:t xml:space="preserve"> </w:t>
      </w:r>
      <w:r>
        <w:t>сторона речи</w:t>
      </w:r>
    </w:p>
    <w:p w:rsidR="002537D9" w:rsidRDefault="00FA6347">
      <w:pPr>
        <w:pStyle w:val="a3"/>
        <w:ind w:right="120"/>
      </w:pPr>
      <w:r>
        <w:t>Различение на слух и адекватное, без ошибок, ведущих к сбою в коммуникации, произнесение слов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правильного</w:t>
      </w:r>
      <w:r>
        <w:rPr>
          <w:spacing w:val="-9"/>
        </w:rPr>
        <w:t xml:space="preserve"> </w:t>
      </w:r>
      <w:r>
        <w:t>ударения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фраз</w:t>
      </w:r>
      <w:r>
        <w:rPr>
          <w:spacing w:val="-1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9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ритмико-интонационных</w:t>
      </w:r>
      <w:r>
        <w:rPr>
          <w:spacing w:val="-9"/>
        </w:rPr>
        <w:t xml:space="preserve"> </w:t>
      </w:r>
      <w:r>
        <w:t>особенностей,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rPr>
          <w:spacing w:val="-1"/>
        </w:rPr>
        <w:t>числе</w:t>
      </w:r>
      <w:r>
        <w:rPr>
          <w:spacing w:val="-11"/>
        </w:rPr>
        <w:t xml:space="preserve"> </w:t>
      </w:r>
      <w:r>
        <w:rPr>
          <w:spacing w:val="-1"/>
        </w:rPr>
        <w:t>отсутствия</w:t>
      </w:r>
      <w:r>
        <w:rPr>
          <w:spacing w:val="-14"/>
        </w:rPr>
        <w:t xml:space="preserve"> </w:t>
      </w:r>
      <w:r>
        <w:t>фразового</w:t>
      </w:r>
      <w:r>
        <w:rPr>
          <w:spacing w:val="-8"/>
        </w:rPr>
        <w:t xml:space="preserve"> </w:t>
      </w:r>
      <w:r>
        <w:t>ударения</w:t>
      </w:r>
      <w:r>
        <w:rPr>
          <w:spacing w:val="-1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служебных</w:t>
      </w:r>
      <w:r>
        <w:rPr>
          <w:spacing w:val="-16"/>
        </w:rPr>
        <w:t xml:space="preserve"> </w:t>
      </w:r>
      <w:r>
        <w:t>словах;</w:t>
      </w:r>
      <w:r>
        <w:rPr>
          <w:spacing w:val="-9"/>
        </w:rPr>
        <w:t xml:space="preserve"> </w:t>
      </w:r>
      <w:r>
        <w:t>чтение</w:t>
      </w:r>
      <w:r>
        <w:rPr>
          <w:spacing w:val="-10"/>
        </w:rPr>
        <w:t xml:space="preserve"> </w:t>
      </w:r>
      <w:r>
        <w:t>новых</w:t>
      </w:r>
      <w:r>
        <w:rPr>
          <w:spacing w:val="-16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согласно</w:t>
      </w:r>
      <w:r>
        <w:rPr>
          <w:spacing w:val="-16"/>
        </w:rPr>
        <w:t xml:space="preserve"> </w:t>
      </w:r>
      <w:r>
        <w:t>основным</w:t>
      </w:r>
      <w:r>
        <w:rPr>
          <w:spacing w:val="-9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чтения.</w:t>
      </w:r>
    </w:p>
    <w:p w:rsidR="002537D9" w:rsidRDefault="00FA6347">
      <w:pPr>
        <w:pStyle w:val="a3"/>
        <w:spacing w:line="242" w:lineRule="auto"/>
        <w:ind w:right="132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интонации, демонстрирующее понимание</w:t>
      </w:r>
      <w:r>
        <w:rPr>
          <w:spacing w:val="1"/>
        </w:rPr>
        <w:t xml:space="preserve"> </w:t>
      </w:r>
      <w:r>
        <w:t>текста.</w:t>
      </w:r>
    </w:p>
    <w:p w:rsidR="002537D9" w:rsidRDefault="00FA6347">
      <w:pPr>
        <w:pStyle w:val="a3"/>
        <w:ind w:right="12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беседа/диалог,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характера.</w:t>
      </w:r>
    </w:p>
    <w:p w:rsidR="002537D9" w:rsidRDefault="00FA6347">
      <w:pPr>
        <w:pStyle w:val="a3"/>
        <w:spacing w:line="251" w:lineRule="exact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вслух</w:t>
      </w:r>
      <w:r>
        <w:rPr>
          <w:spacing w:val="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90 слов.</w:t>
      </w:r>
    </w:p>
    <w:p w:rsidR="002537D9" w:rsidRDefault="00FA6347">
      <w:pPr>
        <w:pStyle w:val="4"/>
        <w:spacing w:before="172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</w:t>
      </w:r>
    </w:p>
    <w:p w:rsidR="002537D9" w:rsidRDefault="00FA6347">
      <w:pPr>
        <w:pStyle w:val="a3"/>
        <w:spacing w:line="252" w:lineRule="exact"/>
        <w:jc w:val="left"/>
      </w:pP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</w:p>
    <w:p w:rsidR="002537D9" w:rsidRDefault="00FA6347">
      <w:pPr>
        <w:pStyle w:val="a3"/>
        <w:spacing w:line="244" w:lineRule="auto"/>
        <w:jc w:val="left"/>
      </w:pPr>
      <w:r>
        <w:t>Правильное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знаков</w:t>
      </w:r>
      <w:r>
        <w:rPr>
          <w:spacing w:val="3"/>
        </w:rPr>
        <w:t xml:space="preserve"> </w:t>
      </w:r>
      <w:r>
        <w:t>препинания:</w:t>
      </w:r>
      <w:r>
        <w:rPr>
          <w:spacing w:val="4"/>
        </w:rPr>
        <w:t xml:space="preserve"> </w:t>
      </w:r>
      <w:r>
        <w:t>точки,</w:t>
      </w:r>
      <w:r>
        <w:rPr>
          <w:spacing w:val="2"/>
        </w:rPr>
        <w:t xml:space="preserve"> </w:t>
      </w:r>
      <w:r>
        <w:t>вопросительного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восклицательного</w:t>
      </w:r>
      <w:r>
        <w:rPr>
          <w:spacing w:val="-2"/>
        </w:rPr>
        <w:t xml:space="preserve"> </w:t>
      </w:r>
      <w:r>
        <w:t>знаков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</w:t>
      </w:r>
      <w:r>
        <w:rPr>
          <w:spacing w:val="-52"/>
        </w:rPr>
        <w:t xml:space="preserve"> </w:t>
      </w:r>
      <w:r>
        <w:t>предложения;</w:t>
      </w:r>
      <w:r>
        <w:rPr>
          <w:spacing w:val="3"/>
        </w:rPr>
        <w:t xml:space="preserve"> </w:t>
      </w:r>
      <w:r>
        <w:t>запятой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перечислении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обращении;</w:t>
      </w:r>
      <w:r>
        <w:rPr>
          <w:spacing w:val="-3"/>
        </w:rPr>
        <w:t xml:space="preserve"> </w:t>
      </w:r>
      <w:r>
        <w:t>апострофа.</w:t>
      </w:r>
    </w:p>
    <w:p w:rsidR="002537D9" w:rsidRDefault="00FA6347">
      <w:pPr>
        <w:pStyle w:val="a3"/>
        <w:jc w:val="left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5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сообщения</w:t>
      </w:r>
      <w:r>
        <w:rPr>
          <w:spacing w:val="-7"/>
        </w:rPr>
        <w:t xml:space="preserve"> </w:t>
      </w:r>
      <w:r>
        <w:t>личного</w:t>
      </w:r>
      <w:r>
        <w:rPr>
          <w:spacing w:val="-9"/>
        </w:rPr>
        <w:t xml:space="preserve"> </w:t>
      </w:r>
      <w:r>
        <w:t>характера.</w:t>
      </w:r>
    </w:p>
    <w:p w:rsidR="002537D9" w:rsidRDefault="00FA6347">
      <w:pPr>
        <w:pStyle w:val="4"/>
        <w:spacing w:before="173"/>
        <w:jc w:val="both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2537D9" w:rsidRDefault="00FA6347">
      <w:pPr>
        <w:pStyle w:val="a3"/>
        <w:ind w:right="131"/>
      </w:pPr>
      <w:r>
        <w:t>Распознавание в письменном и звучащем тексте и употребление в устной и письменной речи лексических</w:t>
      </w:r>
      <w:r>
        <w:rPr>
          <w:spacing w:val="1"/>
        </w:rPr>
        <w:t xml:space="preserve"> </w:t>
      </w:r>
      <w:r>
        <w:rPr>
          <w:spacing w:val="-1"/>
        </w:rPr>
        <w:t xml:space="preserve">единиц (слов, словосочетаний, речевых </w:t>
      </w:r>
      <w:r>
        <w:t>клише), обслуживающих ситуации общения в рамках тематического</w:t>
      </w:r>
      <w:r>
        <w:rPr>
          <w:spacing w:val="-52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речи,</w:t>
      </w:r>
      <w:r>
        <w:rPr>
          <w:spacing w:val="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существующей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сочетаемости.</w:t>
      </w:r>
    </w:p>
    <w:p w:rsidR="002537D9" w:rsidRDefault="00FA6347">
      <w:pPr>
        <w:pStyle w:val="a3"/>
        <w:spacing w:before="5"/>
        <w:ind w:right="113"/>
      </w:pPr>
      <w:r>
        <w:t>Объём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 единиц, изученных в начальной школе) и 675 лексических единиц для рецептивного 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-8"/>
        </w:rPr>
        <w:t xml:space="preserve"> </w:t>
      </w:r>
      <w:r>
        <w:t>625</w:t>
      </w:r>
      <w:r>
        <w:rPr>
          <w:spacing w:val="5"/>
        </w:rPr>
        <w:t xml:space="preserve"> </w:t>
      </w:r>
      <w:r>
        <w:t>лексических</w:t>
      </w:r>
      <w:r>
        <w:rPr>
          <w:spacing w:val="-9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продуктивного</w:t>
      </w:r>
      <w:r>
        <w:rPr>
          <w:spacing w:val="-9"/>
        </w:rPr>
        <w:t xml:space="preserve"> </w:t>
      </w:r>
      <w:r>
        <w:t>минимума).</w:t>
      </w:r>
    </w:p>
    <w:p w:rsidR="002537D9" w:rsidRDefault="00FA6347">
      <w:pPr>
        <w:pStyle w:val="a3"/>
        <w:spacing w:line="250" w:lineRule="exact"/>
      </w:pPr>
      <w:r>
        <w:t>Основные</w:t>
      </w:r>
      <w:r>
        <w:rPr>
          <w:spacing w:val="-6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2537D9" w:rsidRDefault="00FA6347">
      <w:pPr>
        <w:pStyle w:val="a3"/>
        <w:spacing w:line="252" w:lineRule="exact"/>
      </w:pPr>
      <w:r>
        <w:t>а)</w:t>
      </w:r>
      <w:r>
        <w:rPr>
          <w:spacing w:val="-2"/>
        </w:rPr>
        <w:t xml:space="preserve"> </w:t>
      </w:r>
      <w:r>
        <w:t>аффиксация:</w:t>
      </w:r>
    </w:p>
    <w:p w:rsidR="002537D9" w:rsidRPr="00FA6347" w:rsidRDefault="00FA6347">
      <w:pPr>
        <w:pStyle w:val="a3"/>
        <w:ind w:right="124"/>
        <w:rPr>
          <w:lang w:val="en-US"/>
        </w:rPr>
      </w:pPr>
      <w:r>
        <w:t>образование</w:t>
      </w:r>
      <w:r w:rsidRPr="00FA6347">
        <w:rPr>
          <w:lang w:val="en-US"/>
        </w:rPr>
        <w:t xml:space="preserve"> </w:t>
      </w:r>
      <w:r>
        <w:t>имён</w:t>
      </w:r>
      <w:r w:rsidRPr="00FA6347">
        <w:rPr>
          <w:lang w:val="en-US"/>
        </w:rPr>
        <w:t xml:space="preserve"> </w:t>
      </w:r>
      <w:r>
        <w:t>существительных</w:t>
      </w:r>
      <w:r w:rsidRPr="00FA6347">
        <w:rPr>
          <w:lang w:val="en-US"/>
        </w:rPr>
        <w:t xml:space="preserve"> </w:t>
      </w:r>
      <w:r>
        <w:t>при</w:t>
      </w:r>
      <w:r w:rsidRPr="00FA6347">
        <w:rPr>
          <w:lang w:val="en-US"/>
        </w:rPr>
        <w:t xml:space="preserve"> </w:t>
      </w:r>
      <w:r>
        <w:t>помощи</w:t>
      </w:r>
      <w:r w:rsidRPr="00FA6347">
        <w:rPr>
          <w:lang w:val="en-US"/>
        </w:rPr>
        <w:t xml:space="preserve"> </w:t>
      </w:r>
      <w:r>
        <w:t>суффиксов</w:t>
      </w:r>
      <w:r w:rsidRPr="00FA6347">
        <w:rPr>
          <w:lang w:val="en-US"/>
        </w:rPr>
        <w:t xml:space="preserve"> -er/-or (teacher/visitor), -ist (scientist, tourist), -</w:t>
      </w:r>
      <w:r w:rsidRPr="00FA6347">
        <w:rPr>
          <w:spacing w:val="1"/>
          <w:lang w:val="en-US"/>
        </w:rPr>
        <w:t xml:space="preserve"> </w:t>
      </w:r>
      <w:r w:rsidRPr="00FA6347">
        <w:rPr>
          <w:lang w:val="en-US"/>
        </w:rPr>
        <w:t>sion/-tion</w:t>
      </w:r>
      <w:r w:rsidRPr="00FA6347">
        <w:rPr>
          <w:spacing w:val="-3"/>
          <w:lang w:val="en-US"/>
        </w:rPr>
        <w:t xml:space="preserve"> </w:t>
      </w:r>
      <w:r w:rsidRPr="00FA6347">
        <w:rPr>
          <w:lang w:val="en-US"/>
        </w:rPr>
        <w:t>(dis- cussion/invitation);</w:t>
      </w:r>
    </w:p>
    <w:p w:rsidR="002537D9" w:rsidRPr="00FA6347" w:rsidRDefault="00FA6347">
      <w:pPr>
        <w:pStyle w:val="a3"/>
        <w:spacing w:line="244" w:lineRule="auto"/>
        <w:ind w:right="592"/>
        <w:jc w:val="left"/>
        <w:rPr>
          <w:lang w:val="en-US"/>
        </w:rPr>
      </w:pPr>
      <w:r>
        <w:t>образование</w:t>
      </w:r>
      <w:r w:rsidRPr="00FA6347">
        <w:rPr>
          <w:lang w:val="en-US"/>
        </w:rPr>
        <w:t xml:space="preserve"> </w:t>
      </w:r>
      <w:r>
        <w:t>имён</w:t>
      </w:r>
      <w:r w:rsidRPr="00FA6347">
        <w:rPr>
          <w:lang w:val="en-US"/>
        </w:rPr>
        <w:t xml:space="preserve"> </w:t>
      </w:r>
      <w:r>
        <w:t>прилагательных</w:t>
      </w:r>
      <w:r w:rsidRPr="00FA6347">
        <w:rPr>
          <w:lang w:val="en-US"/>
        </w:rPr>
        <w:t xml:space="preserve"> </w:t>
      </w:r>
      <w:r>
        <w:t>при</w:t>
      </w:r>
      <w:r w:rsidRPr="00FA6347">
        <w:rPr>
          <w:lang w:val="en-US"/>
        </w:rPr>
        <w:t xml:space="preserve"> </w:t>
      </w:r>
      <w:r>
        <w:t>помощи</w:t>
      </w:r>
      <w:r w:rsidRPr="00FA6347">
        <w:rPr>
          <w:lang w:val="en-US"/>
        </w:rPr>
        <w:t xml:space="preserve"> </w:t>
      </w:r>
      <w:r>
        <w:t>суффиксов</w:t>
      </w:r>
      <w:r w:rsidRPr="00FA6347">
        <w:rPr>
          <w:lang w:val="en-US"/>
        </w:rPr>
        <w:t xml:space="preserve"> -ful (wonderful), -ian/-an (Russian/American);</w:t>
      </w:r>
      <w:r w:rsidRPr="00FA6347">
        <w:rPr>
          <w:spacing w:val="-52"/>
          <w:lang w:val="en-US"/>
        </w:rPr>
        <w:t xml:space="preserve"> </w:t>
      </w:r>
      <w:r>
        <w:t>образование</w:t>
      </w:r>
      <w:r w:rsidRPr="00FA6347">
        <w:rPr>
          <w:spacing w:val="-4"/>
          <w:lang w:val="en-US"/>
        </w:rPr>
        <w:t xml:space="preserve"> </w:t>
      </w:r>
      <w:r>
        <w:t>наречий</w:t>
      </w:r>
      <w:r w:rsidRPr="00FA6347">
        <w:rPr>
          <w:spacing w:val="-2"/>
          <w:lang w:val="en-US"/>
        </w:rPr>
        <w:t xml:space="preserve"> </w:t>
      </w:r>
      <w:r>
        <w:t>при</w:t>
      </w:r>
      <w:r w:rsidRPr="00FA6347">
        <w:rPr>
          <w:spacing w:val="-2"/>
          <w:lang w:val="en-US"/>
        </w:rPr>
        <w:t xml:space="preserve"> </w:t>
      </w:r>
      <w:r>
        <w:t>помощи</w:t>
      </w:r>
      <w:r w:rsidRPr="00FA6347">
        <w:rPr>
          <w:spacing w:val="-2"/>
          <w:lang w:val="en-US"/>
        </w:rPr>
        <w:t xml:space="preserve"> </w:t>
      </w:r>
      <w:r>
        <w:t>суффикса</w:t>
      </w:r>
      <w:r w:rsidRPr="00FA6347">
        <w:rPr>
          <w:spacing w:val="10"/>
          <w:lang w:val="en-US"/>
        </w:rPr>
        <w:t xml:space="preserve"> </w:t>
      </w:r>
      <w:r w:rsidRPr="00FA6347">
        <w:rPr>
          <w:lang w:val="en-US"/>
        </w:rPr>
        <w:t>-ly</w:t>
      </w:r>
      <w:r w:rsidRPr="00FA6347">
        <w:rPr>
          <w:spacing w:val="-1"/>
          <w:lang w:val="en-US"/>
        </w:rPr>
        <w:t xml:space="preserve"> </w:t>
      </w:r>
      <w:r w:rsidRPr="00FA6347">
        <w:rPr>
          <w:lang w:val="en-US"/>
        </w:rPr>
        <w:t>(recently);</w:t>
      </w:r>
    </w:p>
    <w:p w:rsidR="002537D9" w:rsidRDefault="00FA6347">
      <w:pPr>
        <w:pStyle w:val="a3"/>
        <w:ind w:right="115"/>
        <w:jc w:val="left"/>
      </w:pPr>
      <w:r>
        <w:rPr>
          <w:spacing w:val="-1"/>
        </w:rPr>
        <w:t>образование</w:t>
      </w:r>
      <w:r>
        <w:rPr>
          <w:spacing w:val="-11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прилагательных,</w:t>
      </w:r>
      <w:r>
        <w:rPr>
          <w:spacing w:val="-11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существительных</w:t>
      </w:r>
      <w:r>
        <w:rPr>
          <w:spacing w:val="-1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наречий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отрицательного</w:t>
      </w:r>
      <w:r>
        <w:rPr>
          <w:spacing w:val="-8"/>
        </w:rPr>
        <w:t xml:space="preserve"> </w:t>
      </w:r>
      <w:r>
        <w:t>префикса</w:t>
      </w:r>
      <w:r>
        <w:rPr>
          <w:spacing w:val="-52"/>
        </w:rPr>
        <w:t xml:space="preserve"> </w:t>
      </w:r>
      <w:r>
        <w:t>un-</w:t>
      </w:r>
      <w:r>
        <w:rPr>
          <w:spacing w:val="-1"/>
        </w:rPr>
        <w:t xml:space="preserve"> </w:t>
      </w:r>
      <w:r>
        <w:t>(unhappy,</w:t>
      </w:r>
      <w:r>
        <w:rPr>
          <w:spacing w:val="4"/>
        </w:rPr>
        <w:t xml:space="preserve"> </w:t>
      </w:r>
      <w:r>
        <w:t>unreality,</w:t>
      </w:r>
      <w:r>
        <w:rPr>
          <w:spacing w:val="4"/>
        </w:rPr>
        <w:t xml:space="preserve"> </w:t>
      </w:r>
      <w:r>
        <w:t>unusually).</w:t>
      </w:r>
    </w:p>
    <w:p w:rsidR="002537D9" w:rsidRDefault="002537D9">
      <w:pPr>
        <w:pStyle w:val="a3"/>
        <w:spacing w:before="2"/>
        <w:ind w:left="0"/>
        <w:jc w:val="left"/>
        <w:rPr>
          <w:sz w:val="21"/>
        </w:rPr>
      </w:pPr>
    </w:p>
    <w:p w:rsidR="002537D9" w:rsidRDefault="00FA6347">
      <w:pPr>
        <w:pStyle w:val="4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2537D9" w:rsidRDefault="00FA6347">
      <w:pPr>
        <w:pStyle w:val="a3"/>
        <w:jc w:val="left"/>
      </w:pPr>
      <w:r>
        <w:t>Распознавание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письменном</w:t>
      </w:r>
      <w:r>
        <w:rPr>
          <w:spacing w:val="1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звучащем</w:t>
      </w:r>
      <w:r>
        <w:rPr>
          <w:spacing w:val="24"/>
        </w:rPr>
        <w:t xml:space="preserve"> </w:t>
      </w:r>
      <w:r>
        <w:t>тексте</w:t>
      </w:r>
      <w:r>
        <w:rPr>
          <w:spacing w:val="1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употребление</w:t>
      </w:r>
      <w:r>
        <w:rPr>
          <w:spacing w:val="1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устной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письменной</w:t>
      </w:r>
      <w:r>
        <w:rPr>
          <w:spacing w:val="31"/>
        </w:rPr>
        <w:t xml:space="preserve"> </w:t>
      </w:r>
      <w:r>
        <w:t>речи</w:t>
      </w:r>
      <w:r>
        <w:rPr>
          <w:spacing w:val="23"/>
        </w:rPr>
        <w:t xml:space="preserve"> </w:t>
      </w:r>
      <w:r>
        <w:t>изученных</w:t>
      </w:r>
      <w:r>
        <w:rPr>
          <w:spacing w:val="-52"/>
        </w:rPr>
        <w:t xml:space="preserve"> </w:t>
      </w:r>
      <w:r>
        <w:t>морфологических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языка.</w:t>
      </w:r>
    </w:p>
    <w:p w:rsidR="002537D9" w:rsidRDefault="00FA6347">
      <w:pPr>
        <w:pStyle w:val="a3"/>
        <w:spacing w:before="5" w:line="252" w:lineRule="exact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несколькими</w:t>
      </w:r>
      <w:r>
        <w:rPr>
          <w:spacing w:val="-6"/>
        </w:rPr>
        <w:t xml:space="preserve"> </w:t>
      </w:r>
      <w:r>
        <w:t>обстоятельствами,</w:t>
      </w:r>
      <w:r>
        <w:rPr>
          <w:spacing w:val="-6"/>
        </w:rPr>
        <w:t xml:space="preserve"> </w:t>
      </w:r>
      <w:r>
        <w:t>следующими</w:t>
      </w:r>
      <w:r>
        <w:rPr>
          <w:spacing w:val="-6"/>
        </w:rPr>
        <w:t xml:space="preserve"> </w:t>
      </w:r>
      <w:r>
        <w:t>в определённом</w:t>
      </w:r>
      <w:r>
        <w:rPr>
          <w:spacing w:val="-7"/>
        </w:rPr>
        <w:t xml:space="preserve"> </w:t>
      </w:r>
      <w:r>
        <w:t>порядке.</w:t>
      </w:r>
    </w:p>
    <w:p w:rsidR="002537D9" w:rsidRDefault="00FA6347">
      <w:pPr>
        <w:pStyle w:val="a3"/>
        <w:jc w:val="left"/>
      </w:pPr>
      <w:r>
        <w:t>Вопросительные</w:t>
      </w:r>
      <w:r>
        <w:rPr>
          <w:spacing w:val="50"/>
        </w:rPr>
        <w:t xml:space="preserve"> </w:t>
      </w:r>
      <w:r>
        <w:t>предложения</w:t>
      </w:r>
      <w:r>
        <w:rPr>
          <w:spacing w:val="54"/>
        </w:rPr>
        <w:t xml:space="preserve"> </w:t>
      </w:r>
      <w:r>
        <w:t>(альтернативный</w:t>
      </w:r>
      <w:r>
        <w:rPr>
          <w:spacing w:val="5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разделительный</w:t>
      </w:r>
      <w:r>
        <w:rPr>
          <w:spacing w:val="5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Present/Past/Future</w:t>
      </w:r>
      <w:r>
        <w:rPr>
          <w:spacing w:val="3"/>
        </w:rPr>
        <w:t xml:space="preserve"> </w:t>
      </w:r>
      <w:r>
        <w:t>Simple</w:t>
      </w:r>
      <w:r>
        <w:rPr>
          <w:spacing w:val="-52"/>
        </w:rPr>
        <w:t xml:space="preserve"> </w:t>
      </w:r>
      <w:r>
        <w:t>Tense).</w:t>
      </w:r>
    </w:p>
    <w:p w:rsidR="002537D9" w:rsidRDefault="00FA6347">
      <w:pPr>
        <w:pStyle w:val="a3"/>
        <w:jc w:val="left"/>
      </w:pPr>
      <w:r>
        <w:t>Глаголы</w:t>
      </w:r>
      <w:r>
        <w:rPr>
          <w:spacing w:val="23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видо-временных</w:t>
      </w:r>
      <w:r>
        <w:rPr>
          <w:spacing w:val="19"/>
        </w:rPr>
        <w:t xml:space="preserve"> </w:t>
      </w:r>
      <w:r>
        <w:t>формах</w:t>
      </w:r>
      <w:r>
        <w:rPr>
          <w:spacing w:val="20"/>
        </w:rPr>
        <w:t xml:space="preserve"> </w:t>
      </w:r>
      <w:r>
        <w:t>действительного</w:t>
      </w:r>
      <w:r>
        <w:rPr>
          <w:spacing w:val="19"/>
        </w:rPr>
        <w:t xml:space="preserve"> </w:t>
      </w:r>
      <w:r>
        <w:t>залога</w:t>
      </w:r>
      <w:r>
        <w:rPr>
          <w:spacing w:val="2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изъявительном</w:t>
      </w:r>
      <w:r>
        <w:rPr>
          <w:spacing w:val="25"/>
        </w:rPr>
        <w:t xml:space="preserve"> </w:t>
      </w:r>
      <w:r>
        <w:t>наклонении</w:t>
      </w:r>
      <w:r>
        <w:rPr>
          <w:spacing w:val="1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Present</w:t>
      </w:r>
      <w:r>
        <w:rPr>
          <w:spacing w:val="20"/>
        </w:rPr>
        <w:t xml:space="preserve"> </w:t>
      </w:r>
      <w:r>
        <w:t>Perfect</w:t>
      </w:r>
      <w:r>
        <w:rPr>
          <w:spacing w:val="-52"/>
        </w:rPr>
        <w:t xml:space="preserve"> </w:t>
      </w:r>
      <w:r>
        <w:t>Tense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повествовательных</w:t>
      </w:r>
      <w:r>
        <w:rPr>
          <w:spacing w:val="-3"/>
        </w:rPr>
        <w:t xml:space="preserve"> </w:t>
      </w:r>
      <w:r>
        <w:t>(утвердительных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отрицательных)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9"/>
        </w:rPr>
        <w:t xml:space="preserve"> </w:t>
      </w:r>
      <w:r>
        <w:t>предложениях.</w:t>
      </w:r>
    </w:p>
    <w:p w:rsidR="002537D9" w:rsidRDefault="00FA6347">
      <w:pPr>
        <w:pStyle w:val="a3"/>
        <w:jc w:val="left"/>
      </w:pPr>
      <w:r>
        <w:t>Имена</w:t>
      </w:r>
      <w:r>
        <w:rPr>
          <w:spacing w:val="17"/>
        </w:rPr>
        <w:t xml:space="preserve"> </w:t>
      </w:r>
      <w:r>
        <w:t>существительные</w:t>
      </w:r>
      <w:r>
        <w:rPr>
          <w:spacing w:val="18"/>
        </w:rPr>
        <w:t xml:space="preserve"> </w:t>
      </w:r>
      <w:r>
        <w:t>во</w:t>
      </w:r>
      <w:r>
        <w:rPr>
          <w:spacing w:val="19"/>
        </w:rPr>
        <w:t xml:space="preserve"> </w:t>
      </w:r>
      <w:r>
        <w:t>множественном</w:t>
      </w:r>
      <w:r>
        <w:rPr>
          <w:spacing w:val="18"/>
        </w:rPr>
        <w:t xml:space="preserve"> </w:t>
      </w:r>
      <w:r>
        <w:t>числе,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имена</w:t>
      </w:r>
      <w:r>
        <w:rPr>
          <w:spacing w:val="18"/>
        </w:rPr>
        <w:t xml:space="preserve"> </w:t>
      </w:r>
      <w:r>
        <w:t>существительные,</w:t>
      </w:r>
      <w:r>
        <w:rPr>
          <w:spacing w:val="17"/>
        </w:rPr>
        <w:t xml:space="preserve"> </w:t>
      </w:r>
      <w:r>
        <w:t>имеющие</w:t>
      </w:r>
      <w:r>
        <w:rPr>
          <w:spacing w:val="25"/>
        </w:rPr>
        <w:t xml:space="preserve"> </w:t>
      </w:r>
      <w:r>
        <w:t>форму</w:t>
      </w:r>
      <w:r>
        <w:rPr>
          <w:spacing w:val="-5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множественного</w:t>
      </w:r>
      <w:r>
        <w:rPr>
          <w:spacing w:val="-9"/>
        </w:rPr>
        <w:t xml:space="preserve"> </w:t>
      </w:r>
      <w:r>
        <w:t>числа.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</w:pPr>
      <w:r>
        <w:lastRenderedPageBreak/>
        <w:t>Имена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причастиями</w:t>
      </w:r>
      <w:r>
        <w:rPr>
          <w:spacing w:val="-2"/>
        </w:rPr>
        <w:t xml:space="preserve"> </w:t>
      </w:r>
      <w:r>
        <w:t>настоящего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прошедшего</w:t>
      </w:r>
      <w:r>
        <w:rPr>
          <w:spacing w:val="-8"/>
        </w:rPr>
        <w:t xml:space="preserve"> </w:t>
      </w:r>
      <w:r>
        <w:t>времени.</w:t>
      </w:r>
    </w:p>
    <w:p w:rsidR="002537D9" w:rsidRDefault="00FA6347">
      <w:pPr>
        <w:pStyle w:val="a3"/>
        <w:spacing w:before="6"/>
        <w:ind w:right="140"/>
      </w:pP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исключения.</w:t>
      </w:r>
    </w:p>
    <w:p w:rsidR="002537D9" w:rsidRDefault="00FA6347">
      <w:pPr>
        <w:pStyle w:val="3"/>
        <w:spacing w:before="179"/>
      </w:pPr>
      <w:r>
        <w:t>Социокультурные</w:t>
      </w:r>
      <w:r>
        <w:rPr>
          <w:spacing w:val="-1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 умения</w:t>
      </w:r>
    </w:p>
    <w:p w:rsidR="002537D9" w:rsidRDefault="00FA6347">
      <w:pPr>
        <w:pStyle w:val="a3"/>
        <w:ind w:right="119"/>
      </w:pPr>
      <w:r>
        <w:t>Знание и использование социокультурных элементов речевого поведенческого этикета в стране/странах</w:t>
      </w:r>
      <w:r>
        <w:rPr>
          <w:spacing w:val="1"/>
        </w:rPr>
        <w:t xml:space="preserve"> </w:t>
      </w:r>
      <w:r>
        <w:t>изучаемого языка в рамках тематического содержания (в ситуациях общения, в том числе «В семье», «В</w:t>
      </w:r>
      <w:r>
        <w:rPr>
          <w:spacing w:val="1"/>
        </w:rPr>
        <w:t xml:space="preserve"> </w:t>
      </w:r>
      <w:r>
        <w:t>школе»,</w:t>
      </w:r>
      <w:r>
        <w:rPr>
          <w:spacing w:val="-4"/>
        </w:rPr>
        <w:t xml:space="preserve"> </w:t>
      </w:r>
      <w:r>
        <w:t>«На</w:t>
      </w:r>
      <w:r>
        <w:rPr>
          <w:spacing w:val="3"/>
        </w:rPr>
        <w:t xml:space="preserve"> </w:t>
      </w:r>
      <w:r>
        <w:t>улице»).</w:t>
      </w:r>
    </w:p>
    <w:p w:rsidR="002537D9" w:rsidRDefault="00FA6347">
      <w:pPr>
        <w:pStyle w:val="a3"/>
        <w:spacing w:line="242" w:lineRule="auto"/>
        <w:ind w:right="133"/>
      </w:pPr>
      <w:r>
        <w:t>Знание и использование в устной и письменной речи наиболее употребительной тематической фоновой</w:t>
      </w:r>
      <w:r>
        <w:rPr>
          <w:spacing w:val="1"/>
        </w:rPr>
        <w:t xml:space="preserve"> </w:t>
      </w:r>
      <w:r>
        <w:t>лексики и реалий в рамках отобранного тематического содержания (некоторые национальные 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досуга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питании).</w:t>
      </w:r>
    </w:p>
    <w:p w:rsidR="002537D9" w:rsidRDefault="00FA6347">
      <w:pPr>
        <w:pStyle w:val="a3"/>
        <w:ind w:right="128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страны/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(известных</w:t>
      </w:r>
      <w:r>
        <w:rPr>
          <w:spacing w:val="1"/>
        </w:rPr>
        <w:t xml:space="preserve"> </w:t>
      </w:r>
      <w:r>
        <w:t>достопримечательностях, выдающихся людях); с доступными в языковом отношении образцами детской</w:t>
      </w:r>
      <w:r>
        <w:rPr>
          <w:spacing w:val="1"/>
        </w:rPr>
        <w:t xml:space="preserve"> </w:t>
      </w:r>
      <w:r>
        <w:t>поэзии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прозы</w:t>
      </w:r>
      <w:r>
        <w:rPr>
          <w:spacing w:val="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4"/>
        </w:rPr>
        <w:t xml:space="preserve"> </w:t>
      </w:r>
      <w:r>
        <w:t>языке.</w:t>
      </w:r>
    </w:p>
    <w:p w:rsidR="002537D9" w:rsidRDefault="00FA6347">
      <w:pPr>
        <w:pStyle w:val="a3"/>
        <w:spacing w:line="252" w:lineRule="exact"/>
      </w:pPr>
      <w:r>
        <w:t>Формирование</w:t>
      </w:r>
      <w:r>
        <w:rPr>
          <w:spacing w:val="-1"/>
        </w:rPr>
        <w:t xml:space="preserve"> </w:t>
      </w:r>
      <w:r>
        <w:t>умений:</w:t>
      </w:r>
    </w:p>
    <w:p w:rsidR="002537D9" w:rsidRDefault="00FA6347">
      <w:pPr>
        <w:pStyle w:val="a3"/>
        <w:ind w:right="197"/>
      </w:pPr>
      <w:r>
        <w:t>писать</w:t>
      </w:r>
      <w:r>
        <w:rPr>
          <w:spacing w:val="-7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имя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фамилию,</w:t>
      </w:r>
      <w:r>
        <w:rPr>
          <w:spacing w:val="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фамилии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родственников</w:t>
      </w:r>
      <w:r>
        <w:rPr>
          <w:spacing w:val="-1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друзей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языке;</w:t>
      </w:r>
      <w:r>
        <w:rPr>
          <w:spacing w:val="-53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6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английском</w:t>
      </w:r>
      <w:r>
        <w:rPr>
          <w:spacing w:val="4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анкете,</w:t>
      </w:r>
      <w:r>
        <w:rPr>
          <w:spacing w:val="3"/>
        </w:rPr>
        <w:t xml:space="preserve"> </w:t>
      </w:r>
      <w:r>
        <w:t>формуляре);</w:t>
      </w:r>
    </w:p>
    <w:p w:rsidR="002537D9" w:rsidRDefault="00FA6347">
      <w:pPr>
        <w:pStyle w:val="a3"/>
        <w:spacing w:line="251" w:lineRule="exact"/>
      </w:pPr>
      <w:r>
        <w:t>кратко</w:t>
      </w:r>
      <w:r>
        <w:rPr>
          <w:spacing w:val="-7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4"/>
        </w:rPr>
        <w:t xml:space="preserve"> </w:t>
      </w:r>
      <w:r>
        <w:t>и страну/страны</w:t>
      </w:r>
      <w:r>
        <w:rPr>
          <w:spacing w:val="-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2537D9" w:rsidRDefault="00FA6347">
      <w:pPr>
        <w:pStyle w:val="a3"/>
        <w:ind w:right="138"/>
      </w:pPr>
      <w:r>
        <w:t>кратко</w:t>
      </w:r>
      <w:r>
        <w:rPr>
          <w:spacing w:val="1"/>
        </w:rPr>
        <w:t xml:space="preserve"> </w:t>
      </w:r>
      <w:r>
        <w:t>представлять некоторые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-4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праздники,</w:t>
      </w:r>
      <w:r>
        <w:rPr>
          <w:spacing w:val="-10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досуга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питании).</w:t>
      </w:r>
    </w:p>
    <w:p w:rsidR="002537D9" w:rsidRDefault="00FA6347">
      <w:pPr>
        <w:pStyle w:val="3"/>
        <w:spacing w:before="174"/>
        <w:jc w:val="left"/>
      </w:pPr>
      <w:r>
        <w:t>Компенсаторные</w:t>
      </w:r>
      <w:r>
        <w:rPr>
          <w:spacing w:val="-3"/>
        </w:rPr>
        <w:t xml:space="preserve"> </w:t>
      </w:r>
      <w:r>
        <w:t>умения</w:t>
      </w:r>
    </w:p>
    <w:p w:rsidR="002537D9" w:rsidRDefault="00FA6347">
      <w:pPr>
        <w:pStyle w:val="a3"/>
        <w:spacing w:line="247" w:lineRule="auto"/>
        <w:ind w:right="329"/>
        <w:jc w:val="left"/>
      </w:pPr>
      <w:r>
        <w:t>Использование при чтении и аудировании языковой, в том числе контекстуальной, догадки.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 опоры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порождении</w:t>
      </w:r>
      <w:r>
        <w:rPr>
          <w:spacing w:val="-4"/>
        </w:rPr>
        <w:t xml:space="preserve"> </w:t>
      </w:r>
      <w:r>
        <w:t>собственных</w:t>
      </w:r>
      <w:r>
        <w:rPr>
          <w:spacing w:val="-12"/>
        </w:rPr>
        <w:t xml:space="preserve"> </w:t>
      </w:r>
      <w:r>
        <w:t>высказываний</w:t>
      </w:r>
      <w:r>
        <w:rPr>
          <w:spacing w:val="2"/>
        </w:rPr>
        <w:t xml:space="preserve"> </w:t>
      </w:r>
      <w:r>
        <w:t>ключевых</w:t>
      </w:r>
      <w:r>
        <w:rPr>
          <w:spacing w:val="-11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плана.</w:t>
      </w:r>
    </w:p>
    <w:p w:rsidR="002537D9" w:rsidRDefault="00FA6347">
      <w:pPr>
        <w:pStyle w:val="a3"/>
        <w:jc w:val="left"/>
      </w:pPr>
      <w:r>
        <w:t>Игнорирование</w:t>
      </w:r>
      <w:r>
        <w:rPr>
          <w:spacing w:val="7"/>
        </w:rPr>
        <w:t xml:space="preserve"> </w:t>
      </w:r>
      <w:r>
        <w:t>информации,</w:t>
      </w:r>
      <w:r>
        <w:rPr>
          <w:spacing w:val="7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являющейся</w:t>
      </w:r>
      <w:r>
        <w:rPr>
          <w:spacing w:val="3"/>
        </w:rPr>
        <w:t xml:space="preserve"> </w:t>
      </w:r>
      <w:r>
        <w:t>необходимой</w:t>
      </w:r>
      <w:r>
        <w:rPr>
          <w:spacing w:val="15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понимания</w:t>
      </w:r>
      <w:r>
        <w:rPr>
          <w:spacing w:val="10"/>
        </w:rPr>
        <w:t xml:space="preserve"> </w:t>
      </w:r>
      <w:r>
        <w:t>основного</w:t>
      </w:r>
      <w:r>
        <w:rPr>
          <w:spacing w:val="9"/>
        </w:rPr>
        <w:t xml:space="preserve"> </w:t>
      </w:r>
      <w:r>
        <w:t>содержания</w:t>
      </w:r>
      <w:r>
        <w:rPr>
          <w:spacing w:val="-52"/>
        </w:rPr>
        <w:t xml:space="preserve"> </w:t>
      </w:r>
      <w:r>
        <w:t>прочитанного/прослушанного</w:t>
      </w:r>
      <w:r>
        <w:rPr>
          <w:spacing w:val="-3"/>
        </w:rPr>
        <w:t xml:space="preserve"> </w:t>
      </w:r>
      <w:r>
        <w:t>текста</w:t>
      </w:r>
      <w:r>
        <w:rPr>
          <w:spacing w:val="-1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для нахождения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2537D9" w:rsidRDefault="002537D9">
      <w:pPr>
        <w:pStyle w:val="a3"/>
        <w:spacing w:before="8"/>
        <w:ind w:left="0"/>
        <w:jc w:val="left"/>
        <w:rPr>
          <w:sz w:val="19"/>
        </w:rPr>
      </w:pPr>
    </w:p>
    <w:p w:rsidR="002537D9" w:rsidRDefault="00FA6347" w:rsidP="002228D6">
      <w:pPr>
        <w:pStyle w:val="3"/>
        <w:numPr>
          <w:ilvl w:val="0"/>
          <w:numId w:val="150"/>
        </w:numPr>
        <w:tabs>
          <w:tab w:val="left" w:pos="344"/>
        </w:tabs>
        <w:spacing w:line="240" w:lineRule="auto"/>
        <w:ind w:left="343"/>
        <w:jc w:val="both"/>
      </w:pPr>
      <w:r>
        <w:t>класс</w:t>
      </w:r>
    </w:p>
    <w:p w:rsidR="002537D9" w:rsidRDefault="002537D9">
      <w:pPr>
        <w:pStyle w:val="a3"/>
        <w:spacing w:before="5"/>
        <w:ind w:left="0"/>
        <w:jc w:val="left"/>
        <w:rPr>
          <w:b/>
        </w:rPr>
      </w:pPr>
    </w:p>
    <w:p w:rsidR="002537D9" w:rsidRDefault="00FA6347">
      <w:pPr>
        <w:spacing w:line="252" w:lineRule="exact"/>
        <w:ind w:left="170"/>
        <w:rPr>
          <w:b/>
        </w:rPr>
      </w:pPr>
      <w:r>
        <w:rPr>
          <w:b/>
        </w:rPr>
        <w:t>Коммуникативные</w:t>
      </w:r>
      <w:r>
        <w:rPr>
          <w:b/>
          <w:spacing w:val="-5"/>
        </w:rPr>
        <w:t xml:space="preserve"> </w:t>
      </w:r>
      <w:r>
        <w:rPr>
          <w:b/>
        </w:rPr>
        <w:t>умения</w:t>
      </w:r>
    </w:p>
    <w:p w:rsidR="002537D9" w:rsidRDefault="00FA6347">
      <w:pPr>
        <w:pStyle w:val="a3"/>
        <w:jc w:val="left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и письменной</w:t>
      </w:r>
      <w:r>
        <w:rPr>
          <w:spacing w:val="1"/>
        </w:rPr>
        <w:t xml:space="preserve"> </w:t>
      </w:r>
      <w:r>
        <w:t>форме, используя</w:t>
      </w:r>
      <w:r>
        <w:rPr>
          <w:spacing w:val="1"/>
        </w:rPr>
        <w:t xml:space="preserve"> </w:t>
      </w:r>
      <w:r>
        <w:t>рецептивные и продуктивные</w:t>
      </w:r>
      <w:r>
        <w:rPr>
          <w:spacing w:val="-52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-9"/>
        </w:rPr>
        <w:t xml:space="preserve"> </w:t>
      </w:r>
      <w:r>
        <w:t>содержания речи.</w:t>
      </w:r>
    </w:p>
    <w:p w:rsidR="002537D9" w:rsidRDefault="00FA6347">
      <w:pPr>
        <w:pStyle w:val="a3"/>
        <w:ind w:right="4413"/>
        <w:jc w:val="left"/>
      </w:pPr>
      <w:r>
        <w:t>Взаимоотношения в семье и с друзьями. Семейные праздники.</w:t>
      </w:r>
      <w:r>
        <w:rPr>
          <w:spacing w:val="-52"/>
        </w:rPr>
        <w:t xml:space="preserve"> </w:t>
      </w:r>
      <w:r>
        <w:t>Внешность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человека/литературного</w:t>
      </w:r>
      <w:r>
        <w:rPr>
          <w:spacing w:val="-10"/>
        </w:rPr>
        <w:t xml:space="preserve"> </w:t>
      </w:r>
      <w:r>
        <w:t>персонажа.</w:t>
      </w:r>
    </w:p>
    <w:p w:rsidR="002537D9" w:rsidRDefault="00FA6347">
      <w:pPr>
        <w:pStyle w:val="a3"/>
        <w:spacing w:line="242" w:lineRule="auto"/>
        <w:ind w:right="2339"/>
        <w:jc w:val="left"/>
      </w:pPr>
      <w:r>
        <w:t>Досуг и увлечения/хобби современного подростка (чтение, кино, театр, спорт).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жизни:</w:t>
      </w:r>
      <w:r>
        <w:rPr>
          <w:spacing w:val="-6"/>
        </w:rPr>
        <w:t xml:space="preserve"> </w:t>
      </w:r>
      <w:r>
        <w:t>режим</w:t>
      </w:r>
      <w:r>
        <w:rPr>
          <w:spacing w:val="-7"/>
        </w:rPr>
        <w:t xml:space="preserve"> </w:t>
      </w:r>
      <w:r>
        <w:t>труда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отдыха, фитнес,</w:t>
      </w:r>
      <w:r>
        <w:rPr>
          <w:spacing w:val="-6"/>
        </w:rPr>
        <w:t xml:space="preserve"> </w:t>
      </w:r>
      <w:r>
        <w:t>сбалансированное</w:t>
      </w:r>
      <w:r>
        <w:rPr>
          <w:spacing w:val="-6"/>
        </w:rPr>
        <w:t xml:space="preserve"> </w:t>
      </w:r>
      <w:r>
        <w:t>питание.</w:t>
      </w:r>
      <w:r>
        <w:rPr>
          <w:spacing w:val="-52"/>
        </w:rPr>
        <w:t xml:space="preserve"> </w:t>
      </w:r>
      <w:r>
        <w:t>Покупки:</w:t>
      </w:r>
      <w:r>
        <w:rPr>
          <w:spacing w:val="3"/>
        </w:rPr>
        <w:t xml:space="preserve"> </w:t>
      </w:r>
      <w:r>
        <w:t>одежда,</w:t>
      </w:r>
      <w:r>
        <w:rPr>
          <w:spacing w:val="3"/>
        </w:rPr>
        <w:t xml:space="preserve"> </w:t>
      </w:r>
      <w:r>
        <w:t>обувь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11"/>
        </w:rPr>
        <w:t xml:space="preserve"> </w:t>
      </w:r>
      <w:r>
        <w:t>питания.</w:t>
      </w:r>
    </w:p>
    <w:p w:rsidR="002537D9" w:rsidRDefault="00FA6347">
      <w:pPr>
        <w:pStyle w:val="a3"/>
        <w:jc w:val="left"/>
      </w:pPr>
      <w:r>
        <w:t>Школа,</w:t>
      </w:r>
      <w:r>
        <w:rPr>
          <w:spacing w:val="23"/>
        </w:rPr>
        <w:t xml:space="preserve"> </w:t>
      </w:r>
      <w:r>
        <w:t>школьная</w:t>
      </w:r>
      <w:r>
        <w:rPr>
          <w:spacing w:val="20"/>
        </w:rPr>
        <w:t xml:space="preserve"> </w:t>
      </w:r>
      <w:r>
        <w:t>жизнь,</w:t>
      </w:r>
      <w:r>
        <w:rPr>
          <w:spacing w:val="16"/>
        </w:rPr>
        <w:t xml:space="preserve"> </w:t>
      </w:r>
      <w:r>
        <w:t>школьная</w:t>
      </w:r>
      <w:r>
        <w:rPr>
          <w:spacing w:val="21"/>
        </w:rPr>
        <w:t xml:space="preserve"> </w:t>
      </w:r>
      <w:r>
        <w:t>форма,</w:t>
      </w:r>
      <w:r>
        <w:rPr>
          <w:spacing w:val="16"/>
        </w:rPr>
        <w:t xml:space="preserve"> </w:t>
      </w:r>
      <w:r>
        <w:t>изучаемые</w:t>
      </w:r>
      <w:r>
        <w:rPr>
          <w:spacing w:val="17"/>
        </w:rPr>
        <w:t xml:space="preserve"> </w:t>
      </w:r>
      <w:r>
        <w:t>предметы,</w:t>
      </w:r>
      <w:r>
        <w:rPr>
          <w:spacing w:val="23"/>
        </w:rPr>
        <w:t xml:space="preserve"> </w:t>
      </w:r>
      <w:r>
        <w:t>любимый</w:t>
      </w:r>
      <w:r>
        <w:rPr>
          <w:spacing w:val="17"/>
        </w:rPr>
        <w:t xml:space="preserve"> </w:t>
      </w:r>
      <w:r>
        <w:t>предмет,</w:t>
      </w:r>
      <w:r>
        <w:rPr>
          <w:spacing w:val="17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школе.</w:t>
      </w:r>
      <w:r>
        <w:rPr>
          <w:spacing w:val="2"/>
        </w:rPr>
        <w:t xml:space="preserve"> </w:t>
      </w:r>
      <w:r>
        <w:t>Переписка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зарубежными</w:t>
      </w:r>
      <w:r>
        <w:rPr>
          <w:spacing w:val="-2"/>
        </w:rPr>
        <w:t xml:space="preserve"> </w:t>
      </w:r>
      <w:r>
        <w:t>сверстниками.</w:t>
      </w:r>
    </w:p>
    <w:p w:rsidR="002537D9" w:rsidRDefault="00FA6347">
      <w:pPr>
        <w:pStyle w:val="a3"/>
        <w:spacing w:line="251" w:lineRule="exact"/>
        <w:jc w:val="left"/>
      </w:pPr>
      <w:r>
        <w:t>Переписка</w:t>
      </w:r>
      <w:r>
        <w:rPr>
          <w:spacing w:val="-6"/>
        </w:rPr>
        <w:t xml:space="preserve"> </w:t>
      </w:r>
      <w:r>
        <w:t>с зарубежными</w:t>
      </w:r>
      <w:r>
        <w:rPr>
          <w:spacing w:val="-4"/>
        </w:rPr>
        <w:t xml:space="preserve"> </w:t>
      </w:r>
      <w:r>
        <w:t>сверстниками.</w:t>
      </w:r>
    </w:p>
    <w:p w:rsidR="002537D9" w:rsidRDefault="00FA6347">
      <w:pPr>
        <w:pStyle w:val="a3"/>
        <w:ind w:right="5014"/>
        <w:jc w:val="left"/>
      </w:pPr>
      <w:r>
        <w:t>Каникулы в различное время года. Виды отдыха.</w:t>
      </w:r>
      <w:r>
        <w:rPr>
          <w:spacing w:val="1"/>
        </w:rPr>
        <w:t xml:space="preserve"> </w:t>
      </w:r>
      <w:r>
        <w:t>Путешествия по России и зарубежным странам.</w:t>
      </w:r>
      <w:r>
        <w:rPr>
          <w:spacing w:val="1"/>
        </w:rPr>
        <w:t xml:space="preserve"> </w:t>
      </w:r>
      <w:r>
        <w:t>Природа:</w:t>
      </w:r>
      <w:r>
        <w:rPr>
          <w:spacing w:val="-5"/>
        </w:rPr>
        <w:t xml:space="preserve"> </w:t>
      </w:r>
      <w:r>
        <w:t>дикие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домашние</w:t>
      </w:r>
      <w:r>
        <w:rPr>
          <w:spacing w:val="2"/>
        </w:rPr>
        <w:t xml:space="preserve"> </w:t>
      </w:r>
      <w:r>
        <w:t>животные.</w:t>
      </w:r>
      <w:r>
        <w:rPr>
          <w:spacing w:val="-4"/>
        </w:rPr>
        <w:t xml:space="preserve"> </w:t>
      </w:r>
      <w:r>
        <w:t>Климат,</w:t>
      </w:r>
      <w:r>
        <w:rPr>
          <w:spacing w:val="-5"/>
        </w:rPr>
        <w:t xml:space="preserve"> </w:t>
      </w:r>
      <w:r>
        <w:t>погода.</w:t>
      </w:r>
    </w:p>
    <w:p w:rsidR="002537D9" w:rsidRDefault="00FA6347">
      <w:pPr>
        <w:pStyle w:val="a3"/>
        <w:spacing w:line="252" w:lineRule="exact"/>
        <w:jc w:val="left"/>
      </w:pPr>
      <w:r>
        <w:t>Жизнь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сельской</w:t>
      </w:r>
      <w:r>
        <w:rPr>
          <w:spacing w:val="-3"/>
        </w:rPr>
        <w:t xml:space="preserve"> </w:t>
      </w:r>
      <w:r>
        <w:t>местности.</w:t>
      </w:r>
      <w:r>
        <w:rPr>
          <w:spacing w:val="3"/>
        </w:rPr>
        <w:t xml:space="preserve"> </w:t>
      </w:r>
      <w:r>
        <w:t>Описание</w:t>
      </w:r>
      <w:r>
        <w:rPr>
          <w:spacing w:val="2"/>
        </w:rPr>
        <w:t xml:space="preserve"> </w:t>
      </w:r>
      <w:r>
        <w:t>родного</w:t>
      </w:r>
      <w:r>
        <w:rPr>
          <w:spacing w:val="-9"/>
        </w:rPr>
        <w:t xml:space="preserve"> </w:t>
      </w:r>
      <w:r>
        <w:t>го-</w:t>
      </w:r>
      <w:r>
        <w:rPr>
          <w:spacing w:val="-1"/>
        </w:rPr>
        <w:t xml:space="preserve"> </w:t>
      </w:r>
      <w:r>
        <w:t>рода/села.</w:t>
      </w:r>
      <w:r>
        <w:rPr>
          <w:spacing w:val="-4"/>
        </w:rPr>
        <w:t xml:space="preserve"> </w:t>
      </w:r>
      <w:r>
        <w:t>Транспорт.</w:t>
      </w:r>
    </w:p>
    <w:p w:rsidR="002537D9" w:rsidRDefault="00FA6347">
      <w:pPr>
        <w:pStyle w:val="a3"/>
        <w:ind w:right="118"/>
      </w:pPr>
      <w:r>
        <w:t>Родная</w:t>
      </w:r>
      <w:r>
        <w:rPr>
          <w:spacing w:val="1"/>
        </w:rPr>
        <w:t xml:space="preserve"> </w:t>
      </w:r>
      <w:r>
        <w:t>страна и</w:t>
      </w:r>
      <w:r>
        <w:rPr>
          <w:spacing w:val="1"/>
        </w:rPr>
        <w:t xml:space="preserve"> </w:t>
      </w:r>
      <w:r>
        <w:t>страна/страны 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 географическое положение,</w:t>
      </w:r>
      <w:r>
        <w:rPr>
          <w:spacing w:val="1"/>
        </w:rPr>
        <w:t xml:space="preserve"> </w:t>
      </w:r>
      <w:r>
        <w:t>столицы, население;</w:t>
      </w:r>
      <w:r>
        <w:rPr>
          <w:spacing w:val="1"/>
        </w:rPr>
        <w:t xml:space="preserve"> </w:t>
      </w:r>
      <w:r>
        <w:rPr>
          <w:spacing w:val="-1"/>
        </w:rPr>
        <w:t>официальные</w:t>
      </w:r>
      <w:r>
        <w:rPr>
          <w:spacing w:val="-11"/>
        </w:rPr>
        <w:t xml:space="preserve"> </w:t>
      </w:r>
      <w:r>
        <w:rPr>
          <w:spacing w:val="-1"/>
        </w:rPr>
        <w:t>языки,</w:t>
      </w:r>
      <w:r>
        <w:rPr>
          <w:spacing w:val="-17"/>
        </w:rPr>
        <w:t xml:space="preserve"> </w:t>
      </w:r>
      <w:r>
        <w:rPr>
          <w:spacing w:val="-1"/>
        </w:rPr>
        <w:t>достопримечательности,</w:t>
      </w:r>
      <w:r>
        <w:rPr>
          <w:spacing w:val="-10"/>
        </w:rPr>
        <w:t xml:space="preserve"> </w:t>
      </w:r>
      <w:r>
        <w:t>культурные</w:t>
      </w:r>
      <w:r>
        <w:rPr>
          <w:spacing w:val="-10"/>
        </w:rPr>
        <w:t xml:space="preserve"> </w:t>
      </w:r>
      <w:r>
        <w:t>особенности</w:t>
      </w:r>
      <w:r>
        <w:rPr>
          <w:spacing w:val="-9"/>
        </w:rPr>
        <w:t xml:space="preserve"> </w:t>
      </w:r>
      <w:r>
        <w:t>(национальные</w:t>
      </w:r>
      <w:r>
        <w:rPr>
          <w:spacing w:val="-17"/>
        </w:rPr>
        <w:t xml:space="preserve"> </w:t>
      </w:r>
      <w:r>
        <w:t>праздники,</w:t>
      </w:r>
      <w:r>
        <w:rPr>
          <w:spacing w:val="-18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обычаи).</w:t>
      </w:r>
    </w:p>
    <w:p w:rsidR="002537D9" w:rsidRDefault="00FA6347">
      <w:pPr>
        <w:pStyle w:val="a3"/>
        <w:spacing w:line="251" w:lineRule="exact"/>
      </w:pPr>
      <w:r>
        <w:t>Выдающиеся</w:t>
      </w:r>
      <w:r>
        <w:rPr>
          <w:spacing w:val="-4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-6"/>
        </w:rPr>
        <w:t xml:space="preserve"> </w:t>
      </w:r>
      <w:r>
        <w:t>страны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-5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языка:</w:t>
      </w:r>
      <w:r>
        <w:rPr>
          <w:spacing w:val="-6"/>
        </w:rPr>
        <w:t xml:space="preserve"> </w:t>
      </w:r>
      <w:r>
        <w:t>писатели,</w:t>
      </w:r>
      <w:r>
        <w:rPr>
          <w:spacing w:val="-7"/>
        </w:rPr>
        <w:t xml:space="preserve"> </w:t>
      </w:r>
      <w:r>
        <w:t>поэты, учёные.</w:t>
      </w:r>
    </w:p>
    <w:p w:rsidR="002537D9" w:rsidRDefault="00FA6347">
      <w:pPr>
        <w:pStyle w:val="4"/>
        <w:spacing w:before="176" w:line="253" w:lineRule="exact"/>
      </w:pPr>
      <w:r>
        <w:t>Говорение</w:t>
      </w:r>
    </w:p>
    <w:p w:rsidR="002537D9" w:rsidRDefault="00FA6347">
      <w:pPr>
        <w:spacing w:line="252" w:lineRule="exact"/>
        <w:ind w:left="170"/>
      </w:pPr>
      <w:r>
        <w:t>Развитие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rPr>
          <w:b/>
          <w:i/>
        </w:rPr>
        <w:t>диалогической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речи</w:t>
      </w:r>
      <w:r>
        <w:t>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именно</w:t>
      </w:r>
      <w:r>
        <w:rPr>
          <w:spacing w:val="-4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вести:</w:t>
      </w:r>
    </w:p>
    <w:p w:rsidR="002537D9" w:rsidRDefault="00FA6347">
      <w:pPr>
        <w:pStyle w:val="a3"/>
        <w:spacing w:line="242" w:lineRule="auto"/>
        <w:ind w:right="133"/>
      </w:pPr>
      <w:r>
        <w:rPr>
          <w:i/>
        </w:rPr>
        <w:t xml:space="preserve">диалог этикетного характера: </w:t>
      </w:r>
      <w:r>
        <w:t>начинать, поддерживать и заканчивать разговор, вежливо переспрашивать;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благодарность;</w:t>
      </w:r>
      <w:r>
        <w:rPr>
          <w:spacing w:val="2"/>
        </w:rPr>
        <w:t xml:space="preserve"> </w:t>
      </w:r>
      <w:r>
        <w:t>вежливо</w:t>
      </w:r>
      <w:r>
        <w:rPr>
          <w:spacing w:val="-3"/>
        </w:rPr>
        <w:t xml:space="preserve"> </w:t>
      </w:r>
      <w:r>
        <w:t>соглашаться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предложение/отказываться</w:t>
      </w:r>
      <w:r>
        <w:rPr>
          <w:spacing w:val="-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собеседника;</w:t>
      </w:r>
    </w:p>
    <w:p w:rsidR="002537D9" w:rsidRDefault="00FA6347">
      <w:pPr>
        <w:pStyle w:val="a3"/>
        <w:ind w:right="123"/>
      </w:pPr>
      <w:r>
        <w:rPr>
          <w:i/>
        </w:rPr>
        <w:t>диалог</w:t>
      </w:r>
      <w:r>
        <w:rPr>
          <w:i/>
          <w:spacing w:val="-12"/>
        </w:rPr>
        <w:t xml:space="preserve"> </w:t>
      </w:r>
      <w:r>
        <w:rPr>
          <w:i/>
        </w:rPr>
        <w:t>—</w:t>
      </w:r>
      <w:r>
        <w:rPr>
          <w:i/>
          <w:spacing w:val="-9"/>
        </w:rPr>
        <w:t xml:space="preserve"> </w:t>
      </w:r>
      <w:r>
        <w:rPr>
          <w:i/>
        </w:rPr>
        <w:t>побуждение</w:t>
      </w:r>
      <w:r>
        <w:rPr>
          <w:i/>
          <w:spacing w:val="-10"/>
        </w:rPr>
        <w:t xml:space="preserve"> </w:t>
      </w:r>
      <w:r>
        <w:rPr>
          <w:i/>
        </w:rPr>
        <w:t>к</w:t>
      </w:r>
      <w:r>
        <w:rPr>
          <w:i/>
          <w:spacing w:val="-2"/>
        </w:rPr>
        <w:t xml:space="preserve"> </w:t>
      </w:r>
      <w:r>
        <w:rPr>
          <w:i/>
        </w:rPr>
        <w:t>действию:</w:t>
      </w:r>
      <w:r>
        <w:rPr>
          <w:i/>
          <w:spacing w:val="-3"/>
        </w:rPr>
        <w:t xml:space="preserve"> </w:t>
      </w:r>
      <w:r>
        <w:t>обращаться</w:t>
      </w:r>
      <w:r>
        <w:rPr>
          <w:spacing w:val="-1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просьбой,</w:t>
      </w:r>
      <w:r>
        <w:rPr>
          <w:spacing w:val="-10"/>
        </w:rPr>
        <w:t xml:space="preserve"> </w:t>
      </w:r>
      <w:r>
        <w:t>вежливо</w:t>
      </w:r>
      <w:r>
        <w:rPr>
          <w:spacing w:val="-9"/>
        </w:rPr>
        <w:t xml:space="preserve"> </w:t>
      </w:r>
      <w:r>
        <w:t>соглашаться/не</w:t>
      </w:r>
      <w:r>
        <w:rPr>
          <w:spacing w:val="-3"/>
        </w:rPr>
        <w:t xml:space="preserve"> </w:t>
      </w:r>
      <w:r>
        <w:t>соглашаться</w:t>
      </w:r>
      <w:r>
        <w:rPr>
          <w:spacing w:val="-7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47"/>
        </w:rPr>
        <w:t xml:space="preserve"> </w:t>
      </w:r>
      <w:r>
        <w:t>приглашать</w:t>
      </w:r>
      <w:r>
        <w:rPr>
          <w:spacing w:val="49"/>
        </w:rPr>
        <w:t xml:space="preserve"> </w:t>
      </w:r>
      <w:r>
        <w:t>собеседника</w:t>
      </w:r>
      <w:r>
        <w:rPr>
          <w:spacing w:val="52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совместной</w:t>
      </w:r>
      <w:r>
        <w:rPr>
          <w:spacing w:val="54"/>
        </w:rPr>
        <w:t xml:space="preserve"> </w:t>
      </w:r>
      <w:r>
        <w:t>деятельности,</w:t>
      </w:r>
      <w:r>
        <w:rPr>
          <w:spacing w:val="53"/>
        </w:rPr>
        <w:t xml:space="preserve"> </w:t>
      </w:r>
      <w:r>
        <w:t>вежливо</w:t>
      </w:r>
      <w:r>
        <w:rPr>
          <w:spacing w:val="48"/>
        </w:rPr>
        <w:t xml:space="preserve"> </w:t>
      </w:r>
      <w:r>
        <w:t>соглашаться/не</w:t>
      </w:r>
      <w:r>
        <w:rPr>
          <w:spacing w:val="53"/>
        </w:rPr>
        <w:t xml:space="preserve"> </w:t>
      </w:r>
      <w:r>
        <w:t>соглашаться</w:t>
      </w:r>
      <w:r>
        <w:rPr>
          <w:spacing w:val="49"/>
        </w:rPr>
        <w:t xml:space="preserve"> </w:t>
      </w:r>
      <w:r>
        <w:t>на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</w:pPr>
      <w:r>
        <w:lastRenderedPageBreak/>
        <w:t>предложение</w:t>
      </w:r>
      <w:r>
        <w:rPr>
          <w:spacing w:val="-7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объясняя</w:t>
      </w:r>
      <w:r>
        <w:rPr>
          <w:spacing w:val="-11"/>
        </w:rPr>
        <w:t xml:space="preserve"> </w:t>
      </w:r>
      <w:r>
        <w:t>причину</w:t>
      </w:r>
      <w:r>
        <w:rPr>
          <w:spacing w:val="-5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решения;</w:t>
      </w:r>
    </w:p>
    <w:p w:rsidR="002537D9" w:rsidRDefault="00FA6347">
      <w:pPr>
        <w:pStyle w:val="a3"/>
        <w:spacing w:before="6"/>
        <w:ind w:right="114"/>
      </w:pPr>
      <w:r>
        <w:rPr>
          <w:i/>
        </w:rPr>
        <w:t xml:space="preserve">диалог-расспрос: </w:t>
      </w:r>
      <w:r>
        <w:t>сообщать фактическую информацию, отвечая на вопросы разных видов; выражать своё</w:t>
      </w:r>
      <w:r>
        <w:rPr>
          <w:spacing w:val="1"/>
        </w:rPr>
        <w:t xml:space="preserve"> </w:t>
      </w:r>
      <w:r>
        <w:t>отношение к обсуждаемым фактам и событиям; запрашивать интересующую информацию; переходить с</w:t>
      </w:r>
      <w:r>
        <w:rPr>
          <w:spacing w:val="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спрашивающего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позицию</w:t>
      </w:r>
      <w:r>
        <w:rPr>
          <w:spacing w:val="-6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2537D9" w:rsidRDefault="00FA6347">
      <w:pPr>
        <w:pStyle w:val="a3"/>
        <w:ind w:right="132"/>
      </w:pPr>
      <w:r>
        <w:t>Вышеперечисленные умения диалогической речи развиваются в стандартных ситуациях неофициального</w:t>
      </w:r>
      <w:r>
        <w:rPr>
          <w:spacing w:val="1"/>
        </w:rPr>
        <w:t xml:space="preserve"> </w:t>
      </w:r>
      <w:r>
        <w:t>общения в рамках тематического содержания речи с опорой на речевые ситуации, ключевые слова и/или</w:t>
      </w:r>
      <w:r>
        <w:rPr>
          <w:spacing w:val="1"/>
        </w:rPr>
        <w:t xml:space="preserve"> </w:t>
      </w:r>
      <w:r>
        <w:t>иллюстрации, фотографии с соблюдением норм речевого этикета, принятых в стране/странах изучаемого</w:t>
      </w:r>
      <w:r>
        <w:rPr>
          <w:spacing w:val="1"/>
        </w:rPr>
        <w:t xml:space="preserve"> </w:t>
      </w:r>
      <w:r>
        <w:t>языка.</w:t>
      </w:r>
    </w:p>
    <w:p w:rsidR="002537D9" w:rsidRDefault="00FA6347">
      <w:pPr>
        <w:pStyle w:val="a3"/>
        <w:spacing w:before="1"/>
        <w:ind w:right="4261"/>
        <w:jc w:val="left"/>
      </w:pPr>
      <w:r>
        <w:t>Объём диалога — до 5 реплик со стороны каждого собеседника.</w:t>
      </w:r>
      <w:r>
        <w:rPr>
          <w:spacing w:val="-5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rPr>
          <w:b/>
          <w:i/>
        </w:rPr>
        <w:t>монологической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речи</w:t>
      </w:r>
      <w:r>
        <w:t>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0" w:firstLine="0"/>
        <w:jc w:val="left"/>
        <w:rPr>
          <w:rFonts w:ascii="Wingdings" w:hAnsi="Wingdings"/>
        </w:rPr>
      </w:pPr>
      <w:r>
        <w:t>создание</w:t>
      </w:r>
      <w:r>
        <w:rPr>
          <w:spacing w:val="24"/>
        </w:rPr>
        <w:t xml:space="preserve"> </w:t>
      </w:r>
      <w:r>
        <w:t>устных</w:t>
      </w:r>
      <w:r>
        <w:rPr>
          <w:spacing w:val="19"/>
        </w:rPr>
        <w:t xml:space="preserve"> </w:t>
      </w:r>
      <w:r>
        <w:t>связных</w:t>
      </w:r>
      <w:r>
        <w:rPr>
          <w:spacing w:val="13"/>
        </w:rPr>
        <w:t xml:space="preserve"> </w:t>
      </w:r>
      <w:r>
        <w:t>монологических</w:t>
      </w:r>
      <w:r>
        <w:rPr>
          <w:spacing w:val="19"/>
        </w:rPr>
        <w:t xml:space="preserve"> </w:t>
      </w:r>
      <w:r>
        <w:t>высказываний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использованием</w:t>
      </w:r>
      <w:r>
        <w:rPr>
          <w:spacing w:val="12"/>
        </w:rPr>
        <w:t xml:space="preserve"> </w:t>
      </w:r>
      <w:r>
        <w:t>основных</w:t>
      </w:r>
      <w:r>
        <w:rPr>
          <w:spacing w:val="19"/>
        </w:rPr>
        <w:t xml:space="preserve"> </w:t>
      </w:r>
      <w:r>
        <w:t>коммуникативных</w:t>
      </w:r>
      <w:r>
        <w:rPr>
          <w:spacing w:val="-52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речи: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29" w:firstLine="0"/>
        <w:jc w:val="left"/>
      </w:pPr>
      <w:r>
        <w:t>описание</w:t>
      </w:r>
      <w:r>
        <w:rPr>
          <w:spacing w:val="45"/>
        </w:rPr>
        <w:t xml:space="preserve"> </w:t>
      </w:r>
      <w:r>
        <w:t>(предмета,</w:t>
      </w:r>
      <w:r>
        <w:rPr>
          <w:spacing w:val="46"/>
        </w:rPr>
        <w:t xml:space="preserve"> </w:t>
      </w:r>
      <w:r>
        <w:t>внешности</w:t>
      </w:r>
      <w:r>
        <w:rPr>
          <w:spacing w:val="4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одежды</w:t>
      </w:r>
      <w:r>
        <w:rPr>
          <w:spacing w:val="44"/>
        </w:rPr>
        <w:t xml:space="preserve"> </w:t>
      </w:r>
      <w:r>
        <w:t>человека),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том</w:t>
      </w:r>
      <w:r>
        <w:rPr>
          <w:spacing w:val="46"/>
        </w:rPr>
        <w:t xml:space="preserve"> </w:t>
      </w:r>
      <w:r>
        <w:t>числе</w:t>
      </w:r>
      <w:r>
        <w:rPr>
          <w:spacing w:val="53"/>
        </w:rPr>
        <w:t xml:space="preserve"> </w:t>
      </w:r>
      <w:r>
        <w:t>характеристика</w:t>
      </w:r>
      <w:r>
        <w:rPr>
          <w:spacing w:val="44"/>
        </w:rPr>
        <w:t xml:space="preserve"> </w:t>
      </w:r>
      <w:r>
        <w:t>(черты</w:t>
      </w:r>
      <w:r>
        <w:rPr>
          <w:spacing w:val="45"/>
        </w:rPr>
        <w:t xml:space="preserve"> </w:t>
      </w:r>
      <w:r>
        <w:t>характера</w:t>
      </w:r>
      <w:r>
        <w:rPr>
          <w:spacing w:val="-52"/>
        </w:rPr>
        <w:t xml:space="preserve"> </w:t>
      </w:r>
      <w:r>
        <w:t>реального</w:t>
      </w:r>
      <w:r>
        <w:rPr>
          <w:spacing w:val="-10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-9"/>
        </w:rPr>
        <w:t xml:space="preserve"> </w:t>
      </w:r>
      <w:r>
        <w:t>персонажа);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453"/>
        </w:tabs>
        <w:spacing w:line="251" w:lineRule="exact"/>
        <w:ind w:left="452" w:hanging="283"/>
        <w:jc w:val="left"/>
      </w:pPr>
      <w:r>
        <w:t>повествование/сообщение;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4" w:line="252" w:lineRule="exact"/>
        <w:ind w:left="315" w:hanging="146"/>
        <w:jc w:val="left"/>
        <w:rPr>
          <w:rFonts w:ascii="Wingdings" w:hAnsi="Wingdings"/>
        </w:rPr>
      </w:pPr>
      <w:r>
        <w:t>изложение (пересказ)</w:t>
      </w:r>
      <w:r>
        <w:rPr>
          <w:spacing w:val="-3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прочитанного</w:t>
      </w:r>
      <w:r>
        <w:rPr>
          <w:spacing w:val="-11"/>
        </w:rPr>
        <w:t xml:space="preserve"> </w:t>
      </w:r>
      <w:r>
        <w:t>текста;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краткое</w:t>
      </w:r>
      <w:r>
        <w:rPr>
          <w:spacing w:val="-8"/>
        </w:rPr>
        <w:t xml:space="preserve"> </w:t>
      </w:r>
      <w:r>
        <w:t>изложение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выполненной</w:t>
      </w:r>
      <w:r>
        <w:rPr>
          <w:spacing w:val="-5"/>
        </w:rPr>
        <w:t xml:space="preserve"> </w:t>
      </w:r>
      <w:r>
        <w:t>проектной работы.</w:t>
      </w:r>
    </w:p>
    <w:p w:rsidR="002537D9" w:rsidRDefault="00FA6347">
      <w:pPr>
        <w:pStyle w:val="a3"/>
        <w:ind w:right="130"/>
      </w:pPr>
      <w:r>
        <w:t>Данные умения монологической речи развиваются в стандартных ситуациях неофициального 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иллюстрации,</w:t>
      </w:r>
      <w:r>
        <w:rPr>
          <w:spacing w:val="2"/>
        </w:rPr>
        <w:t xml:space="preserve"> </w:t>
      </w:r>
      <w:r>
        <w:t>фотографии.</w:t>
      </w:r>
    </w:p>
    <w:p w:rsidR="002537D9" w:rsidRDefault="00FA6347">
      <w:pPr>
        <w:pStyle w:val="a3"/>
        <w:spacing w:line="250" w:lineRule="exact"/>
      </w:pPr>
      <w:r>
        <w:t>Объём</w:t>
      </w:r>
      <w:r>
        <w:rPr>
          <w:spacing w:val="-2"/>
        </w:rPr>
        <w:t xml:space="preserve"> </w:t>
      </w:r>
      <w:r>
        <w:t>монологического</w:t>
      </w:r>
      <w:r>
        <w:rPr>
          <w:spacing w:val="-8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7—8</w:t>
      </w:r>
      <w:r>
        <w:rPr>
          <w:spacing w:val="-1"/>
        </w:rPr>
        <w:t xml:space="preserve"> </w:t>
      </w:r>
      <w:r>
        <w:t>фраз.</w:t>
      </w:r>
    </w:p>
    <w:p w:rsidR="002537D9" w:rsidRDefault="00FA6347">
      <w:pPr>
        <w:pStyle w:val="4"/>
        <w:spacing w:before="178"/>
      </w:pPr>
      <w:r>
        <w:t>Аудирование</w:t>
      </w:r>
    </w:p>
    <w:p w:rsidR="002537D9" w:rsidRDefault="00FA6347">
      <w:pPr>
        <w:pStyle w:val="a3"/>
        <w:spacing w:line="247" w:lineRule="auto"/>
        <w:ind w:right="138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-1"/>
        </w:rPr>
        <w:t xml:space="preserve"> </w:t>
      </w:r>
      <w:r>
        <w:t>реакция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услышанное.</w:t>
      </w:r>
    </w:p>
    <w:p w:rsidR="002537D9" w:rsidRDefault="00FA6347">
      <w:pPr>
        <w:pStyle w:val="a3"/>
        <w:ind w:right="126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 аутентичных аудиотекстов, содержащих отдельные незнакомые слова, с разной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3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2537D9" w:rsidRDefault="00FA6347">
      <w:pPr>
        <w:pStyle w:val="a3"/>
        <w:spacing w:line="242" w:lineRule="auto"/>
        <w:ind w:right="119"/>
      </w:pPr>
      <w:r>
        <w:t>Аудирование с пониманием основного содержания текста предполагает умение определять основную 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понимания</w:t>
      </w:r>
      <w:r>
        <w:rPr>
          <w:spacing w:val="-7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:rsidR="002537D9" w:rsidRDefault="00FA6347">
      <w:pPr>
        <w:pStyle w:val="a3"/>
        <w:ind w:right="129"/>
      </w:pPr>
      <w:r>
        <w:t>Аудирование с пониманием запрашиваемой информации, предполагает умение выделять 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эксплицитной</w:t>
      </w:r>
      <w:r>
        <w:rPr>
          <w:spacing w:val="4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воспринимаемом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</w:t>
      </w:r>
      <w:r>
        <w:rPr>
          <w:spacing w:val="-10"/>
        </w:rPr>
        <w:t xml:space="preserve"> </w:t>
      </w:r>
      <w:r>
        <w:t>тексте.</w:t>
      </w:r>
    </w:p>
    <w:p w:rsidR="002537D9" w:rsidRDefault="00FA6347">
      <w:pPr>
        <w:pStyle w:val="a3"/>
        <w:ind w:right="136"/>
      </w:pPr>
      <w:r>
        <w:t>Тексты</w:t>
      </w:r>
      <w:r>
        <w:rPr>
          <w:spacing w:val="-7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аудирования: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10"/>
        </w:rPr>
        <w:t xml:space="preserve"> </w:t>
      </w:r>
      <w:r>
        <w:t>собеседников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11"/>
        </w:rPr>
        <w:t xml:space="preserve"> </w:t>
      </w:r>
      <w:r>
        <w:t>повседневного</w:t>
      </w:r>
      <w:r>
        <w:rPr>
          <w:spacing w:val="-5"/>
        </w:rPr>
        <w:t xml:space="preserve"> </w:t>
      </w:r>
      <w:r>
        <w:t>общения, 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-53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характера.</w:t>
      </w:r>
    </w:p>
    <w:p w:rsidR="002537D9" w:rsidRDefault="00FA6347">
      <w:pPr>
        <w:pStyle w:val="a3"/>
        <w:spacing w:line="251" w:lineRule="exact"/>
      </w:pPr>
      <w:r>
        <w:t>Время</w:t>
      </w:r>
      <w:r>
        <w:rPr>
          <w:spacing w:val="-7"/>
        </w:rPr>
        <w:t xml:space="preserve"> </w:t>
      </w:r>
      <w:r>
        <w:t>звучания</w:t>
      </w:r>
      <w:r>
        <w:rPr>
          <w:spacing w:val="-6"/>
        </w:rPr>
        <w:t xml:space="preserve"> </w:t>
      </w:r>
      <w:r>
        <w:t>текста/текстов</w:t>
      </w:r>
      <w:r>
        <w:rPr>
          <w:spacing w:val="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аудирования</w:t>
      </w:r>
      <w:r>
        <w:rPr>
          <w:spacing w:val="9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минут.</w:t>
      </w:r>
    </w:p>
    <w:p w:rsidR="002537D9" w:rsidRDefault="00FA6347">
      <w:pPr>
        <w:pStyle w:val="4"/>
        <w:spacing w:before="162" w:line="240" w:lineRule="auto"/>
        <w:jc w:val="both"/>
      </w:pPr>
      <w:r>
        <w:t>Смысловое</w:t>
      </w:r>
      <w:r>
        <w:rPr>
          <w:spacing w:val="-4"/>
        </w:rPr>
        <w:t xml:space="preserve"> </w:t>
      </w:r>
      <w:r>
        <w:t>чтение</w:t>
      </w:r>
    </w:p>
    <w:p w:rsidR="002537D9" w:rsidRDefault="00FA6347">
      <w:pPr>
        <w:pStyle w:val="a3"/>
        <w:spacing w:before="64"/>
        <w:ind w:right="129"/>
      </w:pPr>
      <w:r>
        <w:t>Развитие умения читать про себя и понимать адаптированные аутентичные тексты разных жанров и стилей,</w:t>
      </w:r>
      <w:r>
        <w:rPr>
          <w:spacing w:val="-52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зависимости</w:t>
      </w:r>
      <w:r>
        <w:rPr>
          <w:spacing w:val="-2"/>
        </w:rPr>
        <w:t xml:space="preserve"> </w:t>
      </w:r>
      <w:r>
        <w:rPr>
          <w:spacing w:val="-1"/>
        </w:rPr>
        <w:t>от</w:t>
      </w:r>
      <w:r>
        <w:rPr>
          <w:spacing w:val="-9"/>
        </w:rPr>
        <w:t xml:space="preserve"> </w:t>
      </w:r>
      <w:r>
        <w:rPr>
          <w:spacing w:val="-1"/>
        </w:rPr>
        <w:t>поставленной</w:t>
      </w:r>
      <w:r>
        <w:rPr>
          <w:spacing w:val="-8"/>
        </w:rPr>
        <w:t xml:space="preserve"> </w:t>
      </w:r>
      <w:r>
        <w:rPr>
          <w:spacing w:val="-1"/>
        </w:rPr>
        <w:t>коммуникативной</w:t>
      </w:r>
      <w:r>
        <w:rPr>
          <w:spacing w:val="-9"/>
        </w:rPr>
        <w:t xml:space="preserve"> </w:t>
      </w:r>
      <w:r>
        <w:rPr>
          <w:spacing w:val="-1"/>
        </w:rPr>
        <w:t>задачи: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пониманием</w:t>
      </w:r>
      <w:r>
        <w:rPr>
          <w:spacing w:val="-9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содержания,</w:t>
      </w:r>
      <w:r>
        <w:rPr>
          <w:spacing w:val="-9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пониманием</w:t>
      </w:r>
      <w:r>
        <w:rPr>
          <w:spacing w:val="-53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2537D9" w:rsidRDefault="00FA6347">
      <w:pPr>
        <w:pStyle w:val="a3"/>
        <w:spacing w:line="242" w:lineRule="auto"/>
        <w:ind w:right="121"/>
      </w:pPr>
      <w:r>
        <w:t>Чтение</w:t>
      </w:r>
      <w:r>
        <w:rPr>
          <w:spacing w:val="-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тему/основную</w:t>
      </w:r>
      <w:r>
        <w:rPr>
          <w:spacing w:val="-13"/>
        </w:rPr>
        <w:t xml:space="preserve"> </w:t>
      </w:r>
      <w:r>
        <w:t>мысль,</w:t>
      </w:r>
      <w:r>
        <w:rPr>
          <w:spacing w:val="-52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факты/события; прогнозировать содержание</w:t>
      </w:r>
      <w:r>
        <w:rPr>
          <w:spacing w:val="1"/>
        </w:rPr>
        <w:t xml:space="preserve"> </w:t>
      </w:r>
      <w:r>
        <w:t>текста по заголовку/ началу текста; игнорировать</w:t>
      </w:r>
      <w:r>
        <w:rPr>
          <w:spacing w:val="1"/>
        </w:rPr>
        <w:t xml:space="preserve"> </w:t>
      </w:r>
      <w:r>
        <w:t>незнакомые слова, несущественные для понимания основного содержания; понимать интернациональные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контексте.</w:t>
      </w:r>
    </w:p>
    <w:p w:rsidR="002537D9" w:rsidRDefault="00FA6347">
      <w:pPr>
        <w:pStyle w:val="a3"/>
        <w:ind w:right="133"/>
      </w:pPr>
      <w:r>
        <w:t>Чтение с пониманием запрашиваемой информации предполагает умения находить в прочитанном тексте и</w:t>
      </w:r>
      <w:r>
        <w:rPr>
          <w:spacing w:val="1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запрашиваемую</w:t>
      </w:r>
      <w:r>
        <w:rPr>
          <w:spacing w:val="-6"/>
        </w:rPr>
        <w:t xml:space="preserve"> </w:t>
      </w:r>
      <w:r>
        <w:t>информацию.</w:t>
      </w:r>
    </w:p>
    <w:p w:rsidR="002537D9" w:rsidRDefault="00FA6347">
      <w:pPr>
        <w:pStyle w:val="a3"/>
        <w:spacing w:line="251" w:lineRule="exact"/>
      </w:pPr>
      <w:r>
        <w:t>Чтение</w:t>
      </w:r>
      <w:r>
        <w:rPr>
          <w:spacing w:val="-4"/>
        </w:rPr>
        <w:t xml:space="preserve"> </w:t>
      </w:r>
      <w:r>
        <w:t>несплошных</w:t>
      </w:r>
      <w:r>
        <w:rPr>
          <w:spacing w:val="-2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(таблиц)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информации.</w:t>
      </w:r>
    </w:p>
    <w:p w:rsidR="002537D9" w:rsidRDefault="00FA6347">
      <w:pPr>
        <w:pStyle w:val="a3"/>
        <w:spacing w:line="242" w:lineRule="auto"/>
        <w:ind w:right="129"/>
      </w:pPr>
      <w:r>
        <w:t>Тексты</w:t>
      </w:r>
      <w:r>
        <w:rPr>
          <w:spacing w:val="-1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чтения:</w:t>
      </w:r>
      <w:r>
        <w:rPr>
          <w:spacing w:val="-8"/>
        </w:rPr>
        <w:t xml:space="preserve"> </w:t>
      </w:r>
      <w:r>
        <w:t>беседа;</w:t>
      </w:r>
      <w:r>
        <w:rPr>
          <w:spacing w:val="-3"/>
        </w:rPr>
        <w:t xml:space="preserve"> </w:t>
      </w:r>
      <w:r>
        <w:t>отрывок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художественного</w:t>
      </w:r>
      <w:r>
        <w:rPr>
          <w:spacing w:val="-8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сказка;</w:t>
      </w:r>
      <w:r>
        <w:rPr>
          <w:spacing w:val="-2"/>
        </w:rPr>
        <w:t xml:space="preserve"> </w:t>
      </w:r>
      <w:r>
        <w:t>отрывок</w:t>
      </w:r>
      <w:r>
        <w:rPr>
          <w:spacing w:val="-5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сообщение информационного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-5"/>
        </w:rPr>
        <w:t xml:space="preserve"> </w:t>
      </w:r>
      <w:r>
        <w:t>объявление;</w:t>
      </w:r>
      <w:r>
        <w:rPr>
          <w:spacing w:val="3"/>
        </w:rPr>
        <w:t xml:space="preserve"> </w:t>
      </w:r>
      <w:r>
        <w:t>кулинарный</w:t>
      </w:r>
      <w:r>
        <w:rPr>
          <w:spacing w:val="-3"/>
        </w:rPr>
        <w:t xml:space="preserve"> </w:t>
      </w:r>
      <w:r>
        <w:t>рецепт;</w:t>
      </w:r>
      <w:r>
        <w:rPr>
          <w:spacing w:val="3"/>
        </w:rPr>
        <w:t xml:space="preserve"> </w:t>
      </w:r>
      <w:r>
        <w:t>стихотворение;</w:t>
      </w:r>
      <w:r>
        <w:rPr>
          <w:spacing w:val="-4"/>
        </w:rPr>
        <w:t xml:space="preserve"> </w:t>
      </w:r>
      <w:r>
        <w:t>несплошной</w:t>
      </w:r>
      <w:r>
        <w:rPr>
          <w:spacing w:val="-3"/>
        </w:rPr>
        <w:t xml:space="preserve"> </w:t>
      </w:r>
      <w:r>
        <w:t>текст</w:t>
      </w:r>
      <w:r>
        <w:rPr>
          <w:spacing w:val="4"/>
        </w:rPr>
        <w:t xml:space="preserve"> </w:t>
      </w:r>
      <w:r>
        <w:t>(таблица).</w:t>
      </w:r>
    </w:p>
    <w:p w:rsidR="002537D9" w:rsidRDefault="00FA6347">
      <w:pPr>
        <w:pStyle w:val="a3"/>
        <w:spacing w:line="250" w:lineRule="exact"/>
      </w:pPr>
      <w:r>
        <w:t>Объём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250—300 слов.</w:t>
      </w:r>
    </w:p>
    <w:p w:rsidR="002537D9" w:rsidRDefault="00FA6347">
      <w:pPr>
        <w:pStyle w:val="4"/>
        <w:spacing w:before="147" w:line="253" w:lineRule="exact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2537D9" w:rsidRDefault="00FA6347">
      <w:pPr>
        <w:pStyle w:val="a3"/>
        <w:spacing w:line="252" w:lineRule="exact"/>
        <w:jc w:val="left"/>
      </w:pPr>
      <w:r>
        <w:t>Развитие</w:t>
      </w:r>
      <w:r>
        <w:rPr>
          <w:spacing w:val="-5"/>
        </w:rPr>
        <w:t xml:space="preserve"> </w:t>
      </w:r>
      <w:r>
        <w:t>умений</w:t>
      </w:r>
      <w:r>
        <w:rPr>
          <w:spacing w:val="-9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2537D9" w:rsidRDefault="00FA6347">
      <w:pPr>
        <w:pStyle w:val="a3"/>
        <w:spacing w:line="252" w:lineRule="exact"/>
        <w:jc w:val="left"/>
      </w:pPr>
      <w:r>
        <w:t>списывание</w:t>
      </w:r>
      <w:r>
        <w:rPr>
          <w:spacing w:val="2"/>
        </w:rPr>
        <w:t xml:space="preserve"> </w:t>
      </w:r>
      <w:r>
        <w:t>текста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выписывание</w:t>
      </w:r>
      <w:r>
        <w:rPr>
          <w:spacing w:val="11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него</w:t>
      </w:r>
      <w:r>
        <w:rPr>
          <w:spacing w:val="5"/>
        </w:rPr>
        <w:t xml:space="preserve"> </w:t>
      </w:r>
      <w:r>
        <w:t>слов,</w:t>
      </w:r>
      <w:r>
        <w:rPr>
          <w:spacing w:val="11"/>
        </w:rPr>
        <w:t xml:space="preserve"> </w:t>
      </w:r>
      <w:r>
        <w:t>словосочетаний,</w:t>
      </w:r>
      <w:r>
        <w:rPr>
          <w:spacing w:val="11"/>
        </w:rPr>
        <w:t xml:space="preserve"> </w:t>
      </w:r>
      <w:r>
        <w:t>предложений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решаемой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</w:pPr>
      <w:r>
        <w:lastRenderedPageBreak/>
        <w:t>коммуникативной</w:t>
      </w:r>
      <w:r>
        <w:rPr>
          <w:spacing w:val="-12"/>
        </w:rPr>
        <w:t xml:space="preserve"> </w:t>
      </w:r>
      <w:r>
        <w:t>задачей;</w:t>
      </w:r>
    </w:p>
    <w:p w:rsidR="002537D9" w:rsidRDefault="00FA6347">
      <w:pPr>
        <w:pStyle w:val="a3"/>
        <w:spacing w:before="6"/>
        <w:ind w:right="136"/>
      </w:pPr>
      <w:r>
        <w:rPr>
          <w:spacing w:val="-1"/>
        </w:rPr>
        <w:t>заполнение</w:t>
      </w:r>
      <w:r>
        <w:rPr>
          <w:spacing w:val="-18"/>
        </w:rPr>
        <w:t xml:space="preserve"> </w:t>
      </w:r>
      <w:r>
        <w:rPr>
          <w:spacing w:val="-1"/>
        </w:rPr>
        <w:t>анкет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формуляров:</w:t>
      </w:r>
      <w:r>
        <w:rPr>
          <w:spacing w:val="-10"/>
        </w:rPr>
        <w:t xml:space="preserve"> </w:t>
      </w:r>
      <w:r>
        <w:t>сообщение</w:t>
      </w:r>
      <w:r>
        <w:rPr>
          <w:spacing w:val="-11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себе</w:t>
      </w:r>
      <w:r>
        <w:rPr>
          <w:spacing w:val="-10"/>
        </w:rPr>
        <w:t xml:space="preserve"> </w:t>
      </w:r>
      <w:r>
        <w:t>основных</w:t>
      </w:r>
      <w:r>
        <w:rPr>
          <w:spacing w:val="-16"/>
        </w:rPr>
        <w:t xml:space="preserve"> </w:t>
      </w:r>
      <w:r>
        <w:t>сведений</w:t>
      </w:r>
      <w:r>
        <w:rPr>
          <w:spacing w:val="-1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нормами,</w:t>
      </w:r>
      <w:r>
        <w:rPr>
          <w:spacing w:val="-18"/>
        </w:rPr>
        <w:t xml:space="preserve"> </w:t>
      </w:r>
      <w:r>
        <w:t>принятыми</w:t>
      </w:r>
      <w:r>
        <w:rPr>
          <w:spacing w:val="-5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англоговорящих</w:t>
      </w:r>
      <w:r>
        <w:rPr>
          <w:spacing w:val="-9"/>
        </w:rPr>
        <w:t xml:space="preserve"> </w:t>
      </w:r>
      <w:r>
        <w:t>странах;</w:t>
      </w:r>
    </w:p>
    <w:p w:rsidR="002537D9" w:rsidRDefault="00FA6347">
      <w:pPr>
        <w:pStyle w:val="a3"/>
        <w:ind w:right="120"/>
      </w:pPr>
      <w:r>
        <w:t>написание электронного сообщения личного характера: сообщать краткие сведения о себе; расспрашивать</w:t>
      </w:r>
      <w:r>
        <w:rPr>
          <w:spacing w:val="1"/>
        </w:rPr>
        <w:t xml:space="preserve"> </w:t>
      </w:r>
      <w:r>
        <w:rPr>
          <w:spacing w:val="-1"/>
        </w:rPr>
        <w:t>друга/подругу</w:t>
      </w:r>
      <w:r>
        <w:rPr>
          <w:spacing w:val="-23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переписке</w:t>
      </w:r>
      <w:r>
        <w:rPr>
          <w:spacing w:val="-18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его/её</w:t>
      </w:r>
      <w:r>
        <w:rPr>
          <w:spacing w:val="-10"/>
        </w:rPr>
        <w:t xml:space="preserve"> </w:t>
      </w:r>
      <w:r>
        <w:t>увлечениях;</w:t>
      </w:r>
      <w:r>
        <w:rPr>
          <w:spacing w:val="-17"/>
        </w:rPr>
        <w:t xml:space="preserve"> </w:t>
      </w:r>
      <w:r>
        <w:t>выражать</w:t>
      </w:r>
      <w:r>
        <w:rPr>
          <w:spacing w:val="-20"/>
        </w:rPr>
        <w:t xml:space="preserve"> </w:t>
      </w:r>
      <w:r>
        <w:t>благодарность,</w:t>
      </w:r>
      <w:r>
        <w:rPr>
          <w:spacing w:val="-18"/>
        </w:rPr>
        <w:t xml:space="preserve"> </w:t>
      </w:r>
      <w:r>
        <w:t>извинение;</w:t>
      </w:r>
      <w:r>
        <w:rPr>
          <w:spacing w:val="-10"/>
        </w:rPr>
        <w:t xml:space="preserve"> </w:t>
      </w:r>
      <w:r>
        <w:t>оформлять</w:t>
      </w:r>
      <w:r>
        <w:rPr>
          <w:spacing w:val="-12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9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письма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70</w:t>
      </w:r>
      <w:r>
        <w:rPr>
          <w:spacing w:val="-2"/>
        </w:rPr>
        <w:t xml:space="preserve"> </w:t>
      </w:r>
      <w:r>
        <w:t>слов;</w:t>
      </w:r>
    </w:p>
    <w:p w:rsidR="002537D9" w:rsidRDefault="00FA6347">
      <w:pPr>
        <w:pStyle w:val="a3"/>
        <w:spacing w:line="244" w:lineRule="auto"/>
        <w:ind w:right="139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иллюстрацию.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письменного</w:t>
      </w:r>
      <w:r>
        <w:rPr>
          <w:spacing w:val="-9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70</w:t>
      </w:r>
      <w:r>
        <w:rPr>
          <w:spacing w:val="-2"/>
        </w:rPr>
        <w:t xml:space="preserve"> </w:t>
      </w:r>
      <w:r>
        <w:t>слов.</w:t>
      </w:r>
    </w:p>
    <w:p w:rsidR="002537D9" w:rsidRDefault="00FA6347">
      <w:pPr>
        <w:pStyle w:val="3"/>
        <w:spacing w:before="149" w:line="240" w:lineRule="auto"/>
      </w:pPr>
      <w:r>
        <w:t>Языковые</w:t>
      </w:r>
      <w:r>
        <w:rPr>
          <w:spacing w:val="2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pStyle w:val="4"/>
        <w:jc w:val="both"/>
      </w:pPr>
      <w:r>
        <w:t>Фонетическая</w:t>
      </w:r>
      <w:r>
        <w:rPr>
          <w:spacing w:val="-4"/>
        </w:rPr>
        <w:t xml:space="preserve"> </w:t>
      </w:r>
      <w:r>
        <w:t>сторона речи</w:t>
      </w:r>
    </w:p>
    <w:p w:rsidR="002537D9" w:rsidRDefault="00FA6347">
      <w:pPr>
        <w:pStyle w:val="a3"/>
        <w:spacing w:line="242" w:lineRule="auto"/>
        <w:ind w:right="118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-1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соблюдением</w:t>
      </w:r>
      <w:r>
        <w:rPr>
          <w:spacing w:val="-9"/>
        </w:rPr>
        <w:t xml:space="preserve"> </w:t>
      </w:r>
      <w:r>
        <w:t>правильного</w:t>
      </w:r>
      <w:r>
        <w:rPr>
          <w:spacing w:val="-9"/>
        </w:rPr>
        <w:t xml:space="preserve"> </w:t>
      </w:r>
      <w:r>
        <w:t>ударения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фраз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соблюдением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1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6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отсутствия</w:t>
      </w:r>
      <w:r>
        <w:rPr>
          <w:spacing w:val="-13"/>
        </w:rPr>
        <w:t xml:space="preserve"> </w:t>
      </w:r>
      <w:r>
        <w:t>фразового</w:t>
      </w:r>
      <w:r>
        <w:rPr>
          <w:spacing w:val="-16"/>
        </w:rPr>
        <w:t xml:space="preserve"> </w:t>
      </w:r>
      <w:r>
        <w:t>ударения</w:t>
      </w:r>
      <w:r>
        <w:rPr>
          <w:spacing w:val="-14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служебных</w:t>
      </w:r>
      <w:r>
        <w:rPr>
          <w:spacing w:val="-16"/>
        </w:rPr>
        <w:t xml:space="preserve"> </w:t>
      </w:r>
      <w:r>
        <w:t>словах;</w:t>
      </w:r>
      <w:r>
        <w:rPr>
          <w:spacing w:val="-10"/>
        </w:rPr>
        <w:t xml:space="preserve"> </w:t>
      </w:r>
      <w:r>
        <w:t>чтение</w:t>
      </w:r>
      <w:r>
        <w:rPr>
          <w:spacing w:val="-10"/>
        </w:rPr>
        <w:t xml:space="preserve"> </w:t>
      </w:r>
      <w:r>
        <w:t>новых</w:t>
      </w:r>
      <w:r>
        <w:rPr>
          <w:spacing w:val="-16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чтения.</w:t>
      </w:r>
    </w:p>
    <w:p w:rsidR="002537D9" w:rsidRDefault="00FA6347">
      <w:pPr>
        <w:pStyle w:val="a3"/>
        <w:ind w:right="132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интонации, демонстрирующее понимание</w:t>
      </w:r>
      <w:r>
        <w:rPr>
          <w:spacing w:val="1"/>
        </w:rPr>
        <w:t xml:space="preserve"> </w:t>
      </w:r>
      <w:r>
        <w:t>текста.</w:t>
      </w:r>
    </w:p>
    <w:p w:rsidR="002537D9" w:rsidRDefault="00FA6347">
      <w:pPr>
        <w:pStyle w:val="a3"/>
        <w:ind w:right="118"/>
      </w:pPr>
      <w:r>
        <w:t>Тексты для чтения вслух: сообщение информационного характера, отрывок из статьи 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(беседа).</w:t>
      </w:r>
    </w:p>
    <w:p w:rsidR="002537D9" w:rsidRDefault="00FA6347">
      <w:pPr>
        <w:pStyle w:val="a3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вслух</w:t>
      </w:r>
      <w:r>
        <w:rPr>
          <w:spacing w:val="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95 слов.</w:t>
      </w:r>
    </w:p>
    <w:p w:rsidR="002537D9" w:rsidRDefault="00FA6347">
      <w:pPr>
        <w:pStyle w:val="4"/>
        <w:spacing w:before="175" w:line="253" w:lineRule="exact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</w:t>
      </w:r>
    </w:p>
    <w:p w:rsidR="002537D9" w:rsidRDefault="00FA6347">
      <w:pPr>
        <w:pStyle w:val="a3"/>
        <w:spacing w:line="252" w:lineRule="exact"/>
        <w:jc w:val="left"/>
      </w:pP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</w:p>
    <w:p w:rsidR="002537D9" w:rsidRDefault="00FA6347">
      <w:pPr>
        <w:pStyle w:val="a3"/>
        <w:jc w:val="left"/>
      </w:pPr>
      <w:r>
        <w:t>Правильное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знаков</w:t>
      </w:r>
      <w:r>
        <w:rPr>
          <w:spacing w:val="4"/>
        </w:rPr>
        <w:t xml:space="preserve"> </w:t>
      </w:r>
      <w:r>
        <w:t>препинания:</w:t>
      </w:r>
      <w:r>
        <w:rPr>
          <w:spacing w:val="4"/>
        </w:rPr>
        <w:t xml:space="preserve"> </w:t>
      </w:r>
      <w:r>
        <w:t>точки,</w:t>
      </w:r>
      <w:r>
        <w:rPr>
          <w:spacing w:val="3"/>
        </w:rPr>
        <w:t xml:space="preserve"> </w:t>
      </w:r>
      <w:r>
        <w:t>вопросительного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восклицательного</w:t>
      </w:r>
      <w:r>
        <w:rPr>
          <w:spacing w:val="-2"/>
        </w:rPr>
        <w:t xml:space="preserve"> </w:t>
      </w:r>
      <w:r>
        <w:t>знаков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конце</w:t>
      </w:r>
      <w:r>
        <w:rPr>
          <w:spacing w:val="-52"/>
        </w:rPr>
        <w:t xml:space="preserve"> </w:t>
      </w:r>
      <w:r>
        <w:t>предложения;</w:t>
      </w:r>
      <w:r>
        <w:rPr>
          <w:spacing w:val="3"/>
        </w:rPr>
        <w:t xml:space="preserve"> </w:t>
      </w:r>
      <w:r>
        <w:t>запятой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перечислении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обращении;</w:t>
      </w:r>
      <w:r>
        <w:rPr>
          <w:spacing w:val="-3"/>
        </w:rPr>
        <w:t xml:space="preserve"> </w:t>
      </w:r>
      <w:r>
        <w:t>апострофа.</w:t>
      </w:r>
    </w:p>
    <w:p w:rsidR="002537D9" w:rsidRDefault="00FA6347">
      <w:pPr>
        <w:pStyle w:val="a3"/>
        <w:jc w:val="left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5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сообщения</w:t>
      </w:r>
      <w:r>
        <w:rPr>
          <w:spacing w:val="-7"/>
        </w:rPr>
        <w:t xml:space="preserve"> </w:t>
      </w:r>
      <w:r>
        <w:t>личного</w:t>
      </w:r>
      <w:r>
        <w:rPr>
          <w:spacing w:val="-9"/>
        </w:rPr>
        <w:t xml:space="preserve"> </w:t>
      </w:r>
      <w:r>
        <w:t>характера.</w:t>
      </w:r>
    </w:p>
    <w:p w:rsidR="002537D9" w:rsidRDefault="00FA6347">
      <w:pPr>
        <w:pStyle w:val="4"/>
        <w:spacing w:before="183"/>
        <w:jc w:val="both"/>
      </w:pPr>
      <w:r>
        <w:t>Лексическая</w:t>
      </w:r>
      <w:r>
        <w:rPr>
          <w:spacing w:val="-4"/>
        </w:rPr>
        <w:t xml:space="preserve"> </w:t>
      </w:r>
      <w:r>
        <w:t>сторона речи</w:t>
      </w:r>
    </w:p>
    <w:p w:rsidR="002537D9" w:rsidRDefault="00FA6347">
      <w:pPr>
        <w:pStyle w:val="a3"/>
        <w:ind w:right="131"/>
      </w:pPr>
      <w:r>
        <w:t>Распознавание в письменном и звучащем тексте и употребление в устной и письменной речи лексических</w:t>
      </w:r>
      <w:r>
        <w:rPr>
          <w:spacing w:val="1"/>
        </w:rPr>
        <w:t xml:space="preserve"> </w:t>
      </w:r>
      <w:r>
        <w:rPr>
          <w:spacing w:val="-1"/>
        </w:rPr>
        <w:t xml:space="preserve">единиц (слов, словосочетаний, речевых </w:t>
      </w:r>
      <w:r>
        <w:t>клише), обслуживающих ситуации общения в рамках тематического</w:t>
      </w:r>
      <w:r>
        <w:rPr>
          <w:spacing w:val="-52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речи,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3"/>
        </w:rPr>
        <w:t xml:space="preserve"> </w:t>
      </w:r>
      <w:r>
        <w:t>существующей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сочетаемости.</w:t>
      </w:r>
    </w:p>
    <w:p w:rsidR="002537D9" w:rsidRDefault="00FA6347">
      <w:pPr>
        <w:pStyle w:val="a3"/>
        <w:ind w:right="135"/>
      </w:pPr>
      <w:r>
        <w:t>Распознавание в звучащем и письменном тексте и употребление в устной и письменной речи 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высказывания.</w:t>
      </w:r>
    </w:p>
    <w:p w:rsidR="002537D9" w:rsidRDefault="00FA6347">
      <w:pPr>
        <w:pStyle w:val="a3"/>
        <w:spacing w:line="242" w:lineRule="auto"/>
        <w:ind w:right="132"/>
      </w:pPr>
      <w:r>
        <w:rPr>
          <w:spacing w:val="-1"/>
        </w:rPr>
        <w:t>Объём:</w:t>
      </w:r>
      <w:r>
        <w:rPr>
          <w:spacing w:val="-3"/>
        </w:rPr>
        <w:t xml:space="preserve"> </w:t>
      </w:r>
      <w:r>
        <w:rPr>
          <w:spacing w:val="-1"/>
        </w:rPr>
        <w:t>около</w:t>
      </w:r>
      <w:r>
        <w:rPr>
          <w:spacing w:val="-8"/>
        </w:rPr>
        <w:t xml:space="preserve"> </w:t>
      </w:r>
      <w:r>
        <w:rPr>
          <w:spacing w:val="-1"/>
        </w:rPr>
        <w:t>750 лексических</w:t>
      </w:r>
      <w:r>
        <w:rPr>
          <w:spacing w:val="-5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продуктивного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(включая</w:t>
      </w:r>
      <w:r>
        <w:rPr>
          <w:spacing w:val="-13"/>
        </w:rPr>
        <w:t xml:space="preserve"> </w:t>
      </w:r>
      <w:r>
        <w:t>650</w:t>
      </w:r>
      <w:r>
        <w:rPr>
          <w:spacing w:val="-2"/>
        </w:rPr>
        <w:t xml:space="preserve"> </w:t>
      </w:r>
      <w:r>
        <w:t>лексических</w:t>
      </w:r>
      <w:r>
        <w:rPr>
          <w:spacing w:val="-8"/>
        </w:rPr>
        <w:t xml:space="preserve"> </w:t>
      </w:r>
      <w:r>
        <w:t>единиц,</w:t>
      </w:r>
      <w:r>
        <w:rPr>
          <w:spacing w:val="-53"/>
        </w:rPr>
        <w:t xml:space="preserve"> </w:t>
      </w:r>
      <w:r>
        <w:t>изученных ранее) и около 800 лексических единиц для рецептивного усвоения (включая 750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9"/>
        </w:rPr>
        <w:t xml:space="preserve"> </w:t>
      </w:r>
      <w:r>
        <w:t>продуктивного</w:t>
      </w:r>
      <w:r>
        <w:rPr>
          <w:spacing w:val="-9"/>
        </w:rPr>
        <w:t xml:space="preserve"> </w:t>
      </w:r>
      <w:r>
        <w:t>минимума).</w:t>
      </w:r>
    </w:p>
    <w:p w:rsidR="002537D9" w:rsidRDefault="00FA6347">
      <w:pPr>
        <w:pStyle w:val="a3"/>
        <w:spacing w:line="250" w:lineRule="exact"/>
        <w:jc w:val="left"/>
      </w:pPr>
      <w:r>
        <w:t>Основные</w:t>
      </w:r>
      <w:r>
        <w:rPr>
          <w:spacing w:val="-6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2537D9" w:rsidRDefault="00FA6347">
      <w:pPr>
        <w:pStyle w:val="a3"/>
        <w:spacing w:line="252" w:lineRule="exact"/>
        <w:jc w:val="left"/>
      </w:pPr>
      <w:r>
        <w:t>аффиксация:</w:t>
      </w:r>
    </w:p>
    <w:p w:rsidR="002537D9" w:rsidRDefault="00FA6347">
      <w:pPr>
        <w:pStyle w:val="a3"/>
        <w:spacing w:line="252" w:lineRule="exact"/>
        <w:jc w:val="left"/>
      </w:pPr>
      <w:r>
        <w:t>образование</w:t>
      </w:r>
      <w:r>
        <w:rPr>
          <w:spacing w:val="-7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1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суффикса</w:t>
      </w:r>
      <w:r>
        <w:rPr>
          <w:spacing w:val="2"/>
        </w:rPr>
        <w:t xml:space="preserve"> </w:t>
      </w:r>
      <w:r>
        <w:t>-ing</w:t>
      </w:r>
      <w:r>
        <w:rPr>
          <w:spacing w:val="-5"/>
        </w:rPr>
        <w:t xml:space="preserve"> </w:t>
      </w:r>
      <w:r>
        <w:t>(reading);</w:t>
      </w:r>
    </w:p>
    <w:p w:rsidR="002537D9" w:rsidRDefault="00FA6347">
      <w:pPr>
        <w:pStyle w:val="a3"/>
        <w:jc w:val="left"/>
      </w:pPr>
      <w:r>
        <w:t>образование имён прилагательных при помощи суффиксов</w:t>
      </w:r>
      <w:r>
        <w:rPr>
          <w:spacing w:val="1"/>
        </w:rPr>
        <w:t xml:space="preserve"> </w:t>
      </w:r>
      <w:r>
        <w:t>-al</w:t>
      </w:r>
      <w:r>
        <w:rPr>
          <w:spacing w:val="1"/>
        </w:rPr>
        <w:t xml:space="preserve"> </w:t>
      </w:r>
      <w:r>
        <w:t>(typical),</w:t>
      </w:r>
      <w:r>
        <w:rPr>
          <w:spacing w:val="1"/>
        </w:rPr>
        <w:t xml:space="preserve"> </w:t>
      </w:r>
      <w:r>
        <w:t>-ing</w:t>
      </w:r>
      <w:r>
        <w:rPr>
          <w:spacing w:val="1"/>
        </w:rPr>
        <w:t xml:space="preserve"> </w:t>
      </w:r>
      <w:r>
        <w:t>(amazing),</w:t>
      </w:r>
      <w:r>
        <w:rPr>
          <w:spacing w:val="1"/>
        </w:rPr>
        <w:t xml:space="preserve"> </w:t>
      </w:r>
      <w:r>
        <w:t>-less (useless),</w:t>
      </w:r>
      <w:r>
        <w:rPr>
          <w:spacing w:val="1"/>
        </w:rPr>
        <w:t xml:space="preserve"> </w:t>
      </w:r>
      <w:r>
        <w:t>-ive</w:t>
      </w:r>
      <w:r>
        <w:rPr>
          <w:spacing w:val="-52"/>
        </w:rPr>
        <w:t xml:space="preserve"> </w:t>
      </w:r>
      <w:r>
        <w:t>(impressive).</w:t>
      </w:r>
    </w:p>
    <w:p w:rsidR="002537D9" w:rsidRDefault="00FA6347">
      <w:pPr>
        <w:pStyle w:val="a3"/>
        <w:spacing w:line="251" w:lineRule="exact"/>
        <w:jc w:val="left"/>
      </w:pPr>
      <w:r>
        <w:t>Синонимы.</w:t>
      </w:r>
      <w:r>
        <w:rPr>
          <w:spacing w:val="-8"/>
        </w:rPr>
        <w:t xml:space="preserve"> </w:t>
      </w:r>
      <w:r>
        <w:t>Антонимы.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-8"/>
        </w:rPr>
        <w:t xml:space="preserve"> </w:t>
      </w:r>
      <w:r>
        <w:t>слова.</w:t>
      </w:r>
    </w:p>
    <w:p w:rsidR="002537D9" w:rsidRDefault="00FA6347">
      <w:pPr>
        <w:pStyle w:val="4"/>
        <w:spacing w:before="182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2537D9" w:rsidRDefault="00FA6347">
      <w:pPr>
        <w:pStyle w:val="a3"/>
        <w:jc w:val="left"/>
      </w:pPr>
      <w:r>
        <w:t>Распознавание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письменном</w:t>
      </w:r>
      <w:r>
        <w:rPr>
          <w:spacing w:val="1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звучащем</w:t>
      </w:r>
      <w:r>
        <w:rPr>
          <w:spacing w:val="24"/>
        </w:rPr>
        <w:t xml:space="preserve"> </w:t>
      </w:r>
      <w:r>
        <w:t>тексте</w:t>
      </w:r>
      <w:r>
        <w:rPr>
          <w:spacing w:val="1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употребление</w:t>
      </w:r>
      <w:r>
        <w:rPr>
          <w:spacing w:val="1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устной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письменной</w:t>
      </w:r>
      <w:r>
        <w:rPr>
          <w:spacing w:val="31"/>
        </w:rPr>
        <w:t xml:space="preserve"> </w:t>
      </w:r>
      <w:r>
        <w:t>речи</w:t>
      </w:r>
      <w:r>
        <w:rPr>
          <w:spacing w:val="23"/>
        </w:rPr>
        <w:t xml:space="preserve"> </w:t>
      </w:r>
      <w:r>
        <w:t>изученных</w:t>
      </w:r>
      <w:r>
        <w:rPr>
          <w:spacing w:val="-52"/>
        </w:rPr>
        <w:t xml:space="preserve"> </w:t>
      </w:r>
      <w:r>
        <w:t>морфологических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языка.</w:t>
      </w:r>
    </w:p>
    <w:p w:rsidR="002537D9" w:rsidRDefault="00FA6347">
      <w:pPr>
        <w:pStyle w:val="a3"/>
        <w:jc w:val="left"/>
      </w:pPr>
      <w:r>
        <w:t>Сложноподчинённые</w:t>
      </w:r>
      <w:r>
        <w:rPr>
          <w:spacing w:val="25"/>
        </w:rPr>
        <w:t xml:space="preserve"> </w:t>
      </w:r>
      <w:r>
        <w:t>предложения</w:t>
      </w:r>
      <w:r>
        <w:rPr>
          <w:spacing w:val="1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придаточными</w:t>
      </w:r>
      <w:r>
        <w:rPr>
          <w:spacing w:val="27"/>
        </w:rPr>
        <w:t xml:space="preserve"> </w:t>
      </w:r>
      <w:r>
        <w:t>определительными</w:t>
      </w:r>
      <w:r>
        <w:rPr>
          <w:spacing w:val="2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союзными</w:t>
      </w:r>
      <w:r>
        <w:rPr>
          <w:spacing w:val="27"/>
        </w:rPr>
        <w:t xml:space="preserve"> </w:t>
      </w:r>
      <w:r>
        <w:t>словами</w:t>
      </w:r>
      <w:r>
        <w:rPr>
          <w:spacing w:val="42"/>
        </w:rPr>
        <w:t xml:space="preserve"> </w:t>
      </w:r>
      <w:r>
        <w:t>who,</w:t>
      </w:r>
      <w:r>
        <w:rPr>
          <w:spacing w:val="33"/>
        </w:rPr>
        <w:t xml:space="preserve"> </w:t>
      </w:r>
      <w:r>
        <w:t>which,</w:t>
      </w:r>
      <w:r>
        <w:rPr>
          <w:spacing w:val="-52"/>
        </w:rPr>
        <w:t xml:space="preserve"> </w:t>
      </w:r>
      <w:r>
        <w:t>that.</w:t>
      </w:r>
    </w:p>
    <w:p w:rsidR="002537D9" w:rsidRDefault="00FA6347">
      <w:pPr>
        <w:pStyle w:val="a3"/>
        <w:ind w:right="2620"/>
        <w:jc w:val="left"/>
      </w:pPr>
      <w:r>
        <w:t>Сложноподчинённые предложения с придаточными времени с союзами for, since.</w:t>
      </w:r>
      <w:r>
        <w:rPr>
          <w:spacing w:val="-5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конструкциями</w:t>
      </w:r>
      <w:r>
        <w:rPr>
          <w:spacing w:val="8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...</w:t>
      </w:r>
      <w:r>
        <w:rPr>
          <w:spacing w:val="-3"/>
        </w:rPr>
        <w:t xml:space="preserve"> </w:t>
      </w:r>
      <w:r>
        <w:t>as,</w:t>
      </w:r>
      <w:r>
        <w:rPr>
          <w:spacing w:val="4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...</w:t>
      </w:r>
      <w:r>
        <w:rPr>
          <w:spacing w:val="-3"/>
        </w:rPr>
        <w:t xml:space="preserve"> </w:t>
      </w:r>
      <w:r>
        <w:t>as.</w:t>
      </w:r>
    </w:p>
    <w:p w:rsidR="002537D9" w:rsidRDefault="00FA6347">
      <w:pPr>
        <w:pStyle w:val="a3"/>
        <w:spacing w:before="1"/>
        <w:jc w:val="left"/>
      </w:pPr>
      <w:r>
        <w:rPr>
          <w:spacing w:val="-1"/>
        </w:rPr>
        <w:t>Все</w:t>
      </w:r>
      <w:r>
        <w:rPr>
          <w:spacing w:val="-3"/>
        </w:rPr>
        <w:t xml:space="preserve"> </w:t>
      </w:r>
      <w:r>
        <w:rPr>
          <w:spacing w:val="-1"/>
        </w:rPr>
        <w:t>типы</w:t>
      </w:r>
      <w:r>
        <w:rPr>
          <w:spacing w:val="-10"/>
        </w:rPr>
        <w:t xml:space="preserve"> </w:t>
      </w:r>
      <w:r>
        <w:rPr>
          <w:spacing w:val="-1"/>
        </w:rPr>
        <w:t>вопросительных</w:t>
      </w:r>
      <w:r>
        <w:rPr>
          <w:spacing w:val="-15"/>
        </w:rPr>
        <w:t xml:space="preserve"> </w:t>
      </w:r>
      <w:r>
        <w:rPr>
          <w:spacing w:val="-1"/>
        </w:rPr>
        <w:t xml:space="preserve">предложений </w:t>
      </w:r>
      <w:r>
        <w:t>(общий,</w:t>
      </w:r>
      <w:r>
        <w:rPr>
          <w:spacing w:val="-11"/>
        </w:rPr>
        <w:t xml:space="preserve"> </w:t>
      </w:r>
      <w:r>
        <w:t>специальный,</w:t>
      </w:r>
      <w:r>
        <w:rPr>
          <w:spacing w:val="-2"/>
        </w:rPr>
        <w:t xml:space="preserve"> </w:t>
      </w:r>
      <w:r>
        <w:t>альтернативный,</w:t>
      </w:r>
      <w:r>
        <w:rPr>
          <w:spacing w:val="-9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Present/Past</w:t>
      </w:r>
      <w:r>
        <w:rPr>
          <w:spacing w:val="-3"/>
        </w:rPr>
        <w:t xml:space="preserve"> </w:t>
      </w:r>
      <w:r>
        <w:t>Continuous</w:t>
      </w:r>
      <w:r>
        <w:rPr>
          <w:spacing w:val="-5"/>
        </w:rPr>
        <w:t xml:space="preserve"> </w:t>
      </w:r>
      <w:r>
        <w:t>Tense.</w:t>
      </w:r>
    </w:p>
    <w:p w:rsidR="002537D9" w:rsidRDefault="00FA6347">
      <w:pPr>
        <w:pStyle w:val="a3"/>
        <w:jc w:val="left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1"/>
        </w:rPr>
        <w:t xml:space="preserve"> </w:t>
      </w:r>
      <w:r>
        <w:t>формах 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-52"/>
        </w:rPr>
        <w:t xml:space="preserve"> </w:t>
      </w:r>
      <w:r>
        <w:t>Continuous</w:t>
      </w:r>
      <w:r>
        <w:rPr>
          <w:spacing w:val="-5"/>
        </w:rPr>
        <w:t xml:space="preserve"> </w:t>
      </w:r>
      <w:r>
        <w:t>Tense.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Pr="00FA6347" w:rsidRDefault="00FA6347">
      <w:pPr>
        <w:pStyle w:val="a3"/>
        <w:spacing w:before="66" w:line="244" w:lineRule="auto"/>
        <w:ind w:right="2249"/>
        <w:rPr>
          <w:lang w:val="en-US"/>
        </w:rPr>
      </w:pPr>
      <w:r>
        <w:lastRenderedPageBreak/>
        <w:t>Модальные</w:t>
      </w:r>
      <w:r w:rsidRPr="00FA6347">
        <w:rPr>
          <w:lang w:val="en-US"/>
        </w:rPr>
        <w:t xml:space="preserve"> </w:t>
      </w:r>
      <w:r>
        <w:t>глаголы</w:t>
      </w:r>
      <w:r w:rsidRPr="00FA6347">
        <w:rPr>
          <w:lang w:val="en-US"/>
        </w:rPr>
        <w:t xml:space="preserve"> </w:t>
      </w:r>
      <w:r>
        <w:t>и</w:t>
      </w:r>
      <w:r w:rsidRPr="00FA6347">
        <w:rPr>
          <w:lang w:val="en-US"/>
        </w:rPr>
        <w:t xml:space="preserve"> </w:t>
      </w:r>
      <w:r>
        <w:t>их</w:t>
      </w:r>
      <w:r w:rsidRPr="00FA6347">
        <w:rPr>
          <w:lang w:val="en-US"/>
        </w:rPr>
        <w:t xml:space="preserve"> </w:t>
      </w:r>
      <w:r>
        <w:t>эквиваленты</w:t>
      </w:r>
      <w:r w:rsidRPr="00FA6347">
        <w:rPr>
          <w:lang w:val="en-US"/>
        </w:rPr>
        <w:t xml:space="preserve"> (can/be able to, must/ have to, may, should, need).</w:t>
      </w:r>
      <w:r w:rsidRPr="00FA6347">
        <w:rPr>
          <w:spacing w:val="-52"/>
          <w:lang w:val="en-US"/>
        </w:rPr>
        <w:t xml:space="preserve"> </w:t>
      </w:r>
      <w:r>
        <w:t>Слова</w:t>
      </w:r>
      <w:r w:rsidRPr="00FA6347">
        <w:rPr>
          <w:lang w:val="en-US"/>
        </w:rPr>
        <w:t>,</w:t>
      </w:r>
      <w:r w:rsidRPr="00FA6347">
        <w:rPr>
          <w:spacing w:val="-4"/>
          <w:lang w:val="en-US"/>
        </w:rPr>
        <w:t xml:space="preserve"> </w:t>
      </w:r>
      <w:r>
        <w:t>выражающие</w:t>
      </w:r>
      <w:r w:rsidRPr="00FA6347">
        <w:rPr>
          <w:spacing w:val="-3"/>
          <w:lang w:val="en-US"/>
        </w:rPr>
        <w:t xml:space="preserve"> </w:t>
      </w:r>
      <w:r>
        <w:t>количество</w:t>
      </w:r>
      <w:r w:rsidRPr="00FA6347">
        <w:rPr>
          <w:lang w:val="en-US"/>
        </w:rPr>
        <w:t xml:space="preserve"> (little/a</w:t>
      </w:r>
      <w:r w:rsidRPr="00FA6347">
        <w:rPr>
          <w:spacing w:val="-5"/>
          <w:lang w:val="en-US"/>
        </w:rPr>
        <w:t xml:space="preserve"> </w:t>
      </w:r>
      <w:r w:rsidRPr="00FA6347">
        <w:rPr>
          <w:lang w:val="en-US"/>
        </w:rPr>
        <w:t>little,</w:t>
      </w:r>
      <w:r w:rsidRPr="00FA6347">
        <w:rPr>
          <w:spacing w:val="3"/>
          <w:lang w:val="en-US"/>
        </w:rPr>
        <w:t xml:space="preserve"> </w:t>
      </w:r>
      <w:r w:rsidRPr="00FA6347">
        <w:rPr>
          <w:lang w:val="en-US"/>
        </w:rPr>
        <w:t>few/a</w:t>
      </w:r>
      <w:r w:rsidRPr="00FA6347">
        <w:rPr>
          <w:spacing w:val="2"/>
          <w:lang w:val="en-US"/>
        </w:rPr>
        <w:t xml:space="preserve"> </w:t>
      </w:r>
      <w:r w:rsidRPr="00FA6347">
        <w:rPr>
          <w:lang w:val="en-US"/>
        </w:rPr>
        <w:t>few).</w:t>
      </w:r>
    </w:p>
    <w:p w:rsidR="002537D9" w:rsidRPr="00FA6347" w:rsidRDefault="00FA6347">
      <w:pPr>
        <w:pStyle w:val="a3"/>
        <w:ind w:right="129"/>
        <w:rPr>
          <w:lang w:val="en-US"/>
        </w:rPr>
      </w:pPr>
      <w:r>
        <w:t>Возвратные</w:t>
      </w:r>
      <w:r w:rsidRPr="00FA6347">
        <w:rPr>
          <w:lang w:val="en-US"/>
        </w:rPr>
        <w:t xml:space="preserve">, </w:t>
      </w:r>
      <w:r>
        <w:t>неопределённые</w:t>
      </w:r>
      <w:r w:rsidRPr="00FA6347">
        <w:rPr>
          <w:lang w:val="en-US"/>
        </w:rPr>
        <w:t xml:space="preserve"> </w:t>
      </w:r>
      <w:r>
        <w:t>местоимения</w:t>
      </w:r>
      <w:r w:rsidRPr="00FA6347">
        <w:rPr>
          <w:lang w:val="en-US"/>
        </w:rPr>
        <w:t xml:space="preserve"> (some, any) </w:t>
      </w:r>
      <w:r>
        <w:t>и</w:t>
      </w:r>
      <w:r w:rsidRPr="00FA6347">
        <w:rPr>
          <w:lang w:val="en-US"/>
        </w:rPr>
        <w:t xml:space="preserve"> </w:t>
      </w:r>
      <w:r>
        <w:t>их</w:t>
      </w:r>
      <w:r w:rsidRPr="00FA6347">
        <w:rPr>
          <w:lang w:val="en-US"/>
        </w:rPr>
        <w:t xml:space="preserve"> </w:t>
      </w:r>
      <w:r>
        <w:t>производные</w:t>
      </w:r>
      <w:r w:rsidRPr="00FA6347">
        <w:rPr>
          <w:lang w:val="en-US"/>
        </w:rPr>
        <w:t xml:space="preserve"> (somebody, anybody; something,</w:t>
      </w:r>
      <w:r w:rsidRPr="00FA6347">
        <w:rPr>
          <w:spacing w:val="1"/>
          <w:lang w:val="en-US"/>
        </w:rPr>
        <w:t xml:space="preserve"> </w:t>
      </w:r>
      <w:r w:rsidRPr="00FA6347">
        <w:rPr>
          <w:lang w:val="en-US"/>
        </w:rPr>
        <w:t xml:space="preserve">anything, etc.) every </w:t>
      </w:r>
      <w:r>
        <w:t>и</w:t>
      </w:r>
      <w:r w:rsidRPr="00FA6347">
        <w:rPr>
          <w:lang w:val="en-US"/>
        </w:rPr>
        <w:t xml:space="preserve"> </w:t>
      </w:r>
      <w:r>
        <w:t>производные</w:t>
      </w:r>
      <w:r w:rsidRPr="00FA6347">
        <w:rPr>
          <w:lang w:val="en-US"/>
        </w:rPr>
        <w:t xml:space="preserve"> (everybody, everything, etc.) </w:t>
      </w:r>
      <w:r>
        <w:t>в</w:t>
      </w:r>
      <w:r w:rsidRPr="00FA6347">
        <w:rPr>
          <w:lang w:val="en-US"/>
        </w:rPr>
        <w:t xml:space="preserve"> </w:t>
      </w:r>
      <w:r>
        <w:t>повествовательных</w:t>
      </w:r>
      <w:r w:rsidRPr="00FA6347">
        <w:rPr>
          <w:lang w:val="en-US"/>
        </w:rPr>
        <w:t xml:space="preserve"> (</w:t>
      </w:r>
      <w:r>
        <w:t>утвердительных</w:t>
      </w:r>
      <w:r w:rsidRPr="00FA6347">
        <w:rPr>
          <w:lang w:val="en-US"/>
        </w:rPr>
        <w:t xml:space="preserve"> </w:t>
      </w:r>
      <w:r>
        <w:t>и</w:t>
      </w:r>
      <w:r w:rsidRPr="00FA6347">
        <w:rPr>
          <w:spacing w:val="1"/>
          <w:lang w:val="en-US"/>
        </w:rPr>
        <w:t xml:space="preserve"> </w:t>
      </w:r>
      <w:r>
        <w:t>отрицательных</w:t>
      </w:r>
      <w:r w:rsidRPr="00FA6347">
        <w:rPr>
          <w:lang w:val="en-US"/>
        </w:rPr>
        <w:t>)</w:t>
      </w:r>
      <w:r w:rsidRPr="00FA6347">
        <w:rPr>
          <w:spacing w:val="-1"/>
          <w:lang w:val="en-US"/>
        </w:rPr>
        <w:t xml:space="preserve"> </w:t>
      </w:r>
      <w:r>
        <w:t>и</w:t>
      </w:r>
      <w:r w:rsidRPr="00FA6347">
        <w:rPr>
          <w:spacing w:val="-2"/>
          <w:lang w:val="en-US"/>
        </w:rPr>
        <w:t xml:space="preserve"> </w:t>
      </w:r>
      <w:r>
        <w:t>вопросительных</w:t>
      </w:r>
      <w:r w:rsidRPr="00FA6347">
        <w:rPr>
          <w:spacing w:val="-9"/>
          <w:lang w:val="en-US"/>
        </w:rPr>
        <w:t xml:space="preserve"> </w:t>
      </w:r>
      <w:r>
        <w:t>предложениях</w:t>
      </w:r>
      <w:r w:rsidRPr="00FA6347">
        <w:rPr>
          <w:lang w:val="en-US"/>
        </w:rPr>
        <w:t>.</w:t>
      </w:r>
    </w:p>
    <w:p w:rsidR="002537D9" w:rsidRDefault="00FA6347">
      <w:pPr>
        <w:pStyle w:val="a3"/>
        <w:spacing w:line="250" w:lineRule="exact"/>
      </w:pPr>
      <w:r>
        <w:t>Числительные</w:t>
      </w:r>
      <w:r>
        <w:rPr>
          <w:spacing w:val="-3"/>
        </w:rPr>
        <w:t xml:space="preserve"> </w:t>
      </w:r>
      <w:r>
        <w:t>для обозначения</w:t>
      </w:r>
      <w:r>
        <w:rPr>
          <w:spacing w:val="-7"/>
        </w:rPr>
        <w:t xml:space="preserve"> </w:t>
      </w:r>
      <w:r>
        <w:t>дат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чисел</w:t>
      </w:r>
      <w:r>
        <w:rPr>
          <w:spacing w:val="7"/>
        </w:rPr>
        <w:t xml:space="preserve"> </w:t>
      </w:r>
      <w:r>
        <w:t>(100—</w:t>
      </w:r>
      <w:r>
        <w:rPr>
          <w:spacing w:val="-12"/>
        </w:rPr>
        <w:t xml:space="preserve"> </w:t>
      </w:r>
      <w:r>
        <w:t>1000).</w:t>
      </w:r>
    </w:p>
    <w:p w:rsidR="002537D9" w:rsidRDefault="002537D9">
      <w:pPr>
        <w:pStyle w:val="a3"/>
        <w:spacing w:before="5"/>
        <w:ind w:left="0"/>
        <w:jc w:val="left"/>
        <w:rPr>
          <w:sz w:val="21"/>
        </w:rPr>
      </w:pPr>
    </w:p>
    <w:p w:rsidR="002537D9" w:rsidRDefault="00FA6347">
      <w:pPr>
        <w:pStyle w:val="3"/>
        <w:spacing w:before="1" w:line="240" w:lineRule="auto"/>
      </w:pPr>
      <w:r>
        <w:t>Социокультурные</w:t>
      </w:r>
      <w:r>
        <w:rPr>
          <w:spacing w:val="-1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 умения</w:t>
      </w:r>
    </w:p>
    <w:p w:rsidR="002537D9" w:rsidRDefault="00FA6347">
      <w:pPr>
        <w:pStyle w:val="a3"/>
        <w:spacing w:before="6"/>
        <w:ind w:right="12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 изучаемого языка в рамках тематического содержания речи (в ситуациях общения,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«Дома»,</w:t>
      </w:r>
      <w:r>
        <w:rPr>
          <w:spacing w:val="-3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магазине»).</w:t>
      </w:r>
    </w:p>
    <w:p w:rsidR="002537D9" w:rsidRDefault="00FA6347">
      <w:pPr>
        <w:pStyle w:val="a3"/>
        <w:ind w:right="124"/>
      </w:pPr>
      <w:r>
        <w:t>Знание и использование в устной и письменной речи наиболее употребительной тематической фоновой</w:t>
      </w:r>
      <w:r>
        <w:rPr>
          <w:spacing w:val="1"/>
        </w:rPr>
        <w:t xml:space="preserve"> </w:t>
      </w:r>
      <w:r>
        <w:t>лексики и реалий в рамках тематического содержания (некоторые национальные праздники, традиции в</w:t>
      </w:r>
      <w:r>
        <w:rPr>
          <w:spacing w:val="1"/>
        </w:rPr>
        <w:t xml:space="preserve"> </w:t>
      </w:r>
      <w:r>
        <w:t>питании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проведении</w:t>
      </w:r>
      <w:r>
        <w:rPr>
          <w:spacing w:val="5"/>
        </w:rPr>
        <w:t xml:space="preserve"> </w:t>
      </w:r>
      <w:r>
        <w:t>досуга,</w:t>
      </w:r>
      <w:r>
        <w:rPr>
          <w:spacing w:val="2"/>
        </w:rPr>
        <w:t xml:space="preserve"> </w:t>
      </w:r>
      <w:r>
        <w:t>этикетные</w:t>
      </w:r>
      <w:r>
        <w:rPr>
          <w:spacing w:val="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посещения</w:t>
      </w:r>
      <w:r>
        <w:rPr>
          <w:spacing w:val="-7"/>
        </w:rPr>
        <w:t xml:space="preserve"> </w:t>
      </w:r>
      <w:r>
        <w:t>гостей).</w:t>
      </w:r>
    </w:p>
    <w:p w:rsidR="002537D9" w:rsidRDefault="00FA6347">
      <w:pPr>
        <w:pStyle w:val="a3"/>
        <w:ind w:right="119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государственной символикой (флагом), некоторыми национальными символами; традициями проведения</w:t>
      </w:r>
      <w:r>
        <w:rPr>
          <w:spacing w:val="1"/>
        </w:rPr>
        <w:t xml:space="preserve"> </w:t>
      </w:r>
      <w:r>
        <w:t>основных национальных праздников (Рождества, Нового года, Дня матери и т. д.); с особенностями образа</w:t>
      </w:r>
      <w:r>
        <w:rPr>
          <w:spacing w:val="1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культуры страны/стран изучаемого языка (известными достопримечательностями, 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языке.</w:t>
      </w:r>
    </w:p>
    <w:p w:rsidR="002537D9" w:rsidRDefault="00FA6347">
      <w:pPr>
        <w:pStyle w:val="a3"/>
        <w:spacing w:line="252" w:lineRule="exact"/>
      </w:pPr>
      <w:r>
        <w:t>Развитие</w:t>
      </w:r>
      <w:r>
        <w:rPr>
          <w:spacing w:val="-5"/>
        </w:rPr>
        <w:t xml:space="preserve"> </w:t>
      </w:r>
      <w:r>
        <w:t>умений:</w:t>
      </w:r>
    </w:p>
    <w:p w:rsidR="002537D9" w:rsidRDefault="00FA6347">
      <w:pPr>
        <w:pStyle w:val="a3"/>
        <w:ind w:right="197"/>
      </w:pPr>
      <w:r>
        <w:t>писать</w:t>
      </w:r>
      <w:r>
        <w:rPr>
          <w:spacing w:val="-7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имя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фамилию,</w:t>
      </w:r>
      <w:r>
        <w:rPr>
          <w:spacing w:val="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фамилии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родственников</w:t>
      </w:r>
      <w:r>
        <w:rPr>
          <w:spacing w:val="-1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друзей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языке;</w:t>
      </w:r>
      <w:r>
        <w:rPr>
          <w:spacing w:val="-53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6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английском</w:t>
      </w:r>
      <w:r>
        <w:rPr>
          <w:spacing w:val="4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анкете,</w:t>
      </w:r>
      <w:r>
        <w:rPr>
          <w:spacing w:val="3"/>
        </w:rPr>
        <w:t xml:space="preserve"> </w:t>
      </w:r>
      <w:r>
        <w:t>формуляре);</w:t>
      </w:r>
    </w:p>
    <w:p w:rsidR="002537D9" w:rsidRDefault="00FA6347">
      <w:pPr>
        <w:pStyle w:val="a3"/>
        <w:spacing w:before="1" w:line="253" w:lineRule="exact"/>
      </w:pPr>
      <w:r>
        <w:t>кратко</w:t>
      </w:r>
      <w:r>
        <w:rPr>
          <w:spacing w:val="-9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Россию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страну/страны</w:t>
      </w:r>
      <w:r>
        <w:rPr>
          <w:spacing w:val="-3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2537D9" w:rsidRDefault="00FA6347">
      <w:pPr>
        <w:pStyle w:val="a3"/>
        <w:ind w:right="131"/>
      </w:pPr>
      <w:r>
        <w:t>кратко</w:t>
      </w:r>
      <w:r>
        <w:rPr>
          <w:spacing w:val="1"/>
        </w:rPr>
        <w:t xml:space="preserve"> </w:t>
      </w:r>
      <w:r>
        <w:t>представлять некоторые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питании);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достопримечательности;</w:t>
      </w:r>
    </w:p>
    <w:p w:rsidR="002537D9" w:rsidRDefault="00FA6347">
      <w:pPr>
        <w:pStyle w:val="a3"/>
        <w:ind w:right="138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(учёных,</w:t>
      </w:r>
      <w:r>
        <w:rPr>
          <w:spacing w:val="-52"/>
        </w:rPr>
        <w:t xml:space="preserve"> </w:t>
      </w:r>
      <w:r>
        <w:t>писателях,</w:t>
      </w:r>
      <w:r>
        <w:rPr>
          <w:spacing w:val="-4"/>
        </w:rPr>
        <w:t xml:space="preserve"> </w:t>
      </w:r>
      <w:r>
        <w:t>поэтах).</w:t>
      </w:r>
    </w:p>
    <w:p w:rsidR="002537D9" w:rsidRDefault="002537D9">
      <w:pPr>
        <w:pStyle w:val="a3"/>
        <w:spacing w:before="8"/>
        <w:ind w:left="0"/>
        <w:jc w:val="left"/>
        <w:rPr>
          <w:sz w:val="29"/>
        </w:rPr>
      </w:pPr>
    </w:p>
    <w:p w:rsidR="002537D9" w:rsidRDefault="00FA6347">
      <w:pPr>
        <w:pStyle w:val="3"/>
        <w:jc w:val="left"/>
      </w:pPr>
      <w:r>
        <w:t>Компенсаторные</w:t>
      </w:r>
      <w:r>
        <w:rPr>
          <w:spacing w:val="-3"/>
        </w:rPr>
        <w:t xml:space="preserve"> </w:t>
      </w:r>
      <w:r>
        <w:t>умения</w:t>
      </w:r>
    </w:p>
    <w:p w:rsidR="002537D9" w:rsidRDefault="00FA6347">
      <w:pPr>
        <w:pStyle w:val="a3"/>
        <w:ind w:right="329"/>
        <w:jc w:val="left"/>
      </w:pPr>
      <w:r>
        <w:t>Использование при чтении и аудировании языковой догадки, в том числе контекстуальной.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порождении</w:t>
      </w:r>
      <w:r>
        <w:rPr>
          <w:spacing w:val="-5"/>
        </w:rPr>
        <w:t xml:space="preserve"> </w:t>
      </w:r>
      <w:r>
        <w:t>собственных</w:t>
      </w:r>
      <w:r>
        <w:rPr>
          <w:spacing w:val="-11"/>
        </w:rPr>
        <w:t xml:space="preserve"> </w:t>
      </w:r>
      <w:r>
        <w:t>высказываний</w:t>
      </w:r>
      <w:r>
        <w:rPr>
          <w:spacing w:val="2"/>
        </w:rPr>
        <w:t xml:space="preserve"> </w:t>
      </w:r>
      <w:r>
        <w:t>ключевых</w:t>
      </w:r>
      <w:r>
        <w:rPr>
          <w:spacing w:val="-11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плана.</w:t>
      </w:r>
    </w:p>
    <w:p w:rsidR="002537D9" w:rsidRDefault="00FA6347">
      <w:pPr>
        <w:pStyle w:val="a3"/>
        <w:jc w:val="left"/>
      </w:pPr>
      <w:r>
        <w:t>Игнорирование</w:t>
      </w:r>
      <w:r>
        <w:rPr>
          <w:spacing w:val="7"/>
        </w:rPr>
        <w:t xml:space="preserve"> </w:t>
      </w:r>
      <w:r>
        <w:t>информации,</w:t>
      </w:r>
      <w:r>
        <w:rPr>
          <w:spacing w:val="7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являющейся</w:t>
      </w:r>
      <w:r>
        <w:rPr>
          <w:spacing w:val="3"/>
        </w:rPr>
        <w:t xml:space="preserve"> </w:t>
      </w:r>
      <w:r>
        <w:t>необходимой</w:t>
      </w:r>
      <w:r>
        <w:rPr>
          <w:spacing w:val="15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понимания</w:t>
      </w:r>
      <w:r>
        <w:rPr>
          <w:spacing w:val="10"/>
        </w:rPr>
        <w:t xml:space="preserve"> </w:t>
      </w:r>
      <w:r>
        <w:t>основного</w:t>
      </w:r>
      <w:r>
        <w:rPr>
          <w:spacing w:val="9"/>
        </w:rPr>
        <w:t xml:space="preserve"> </w:t>
      </w:r>
      <w:r>
        <w:t>содержания</w:t>
      </w:r>
      <w:r>
        <w:rPr>
          <w:spacing w:val="-52"/>
        </w:rPr>
        <w:t xml:space="preserve"> </w:t>
      </w:r>
      <w:r>
        <w:t>прочитанного/прослушанного</w:t>
      </w:r>
      <w:r>
        <w:rPr>
          <w:spacing w:val="-3"/>
        </w:rPr>
        <w:t xml:space="preserve"> </w:t>
      </w:r>
      <w:r>
        <w:t>текста</w:t>
      </w:r>
      <w:r>
        <w:rPr>
          <w:spacing w:val="-1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 нахождения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2537D9" w:rsidRDefault="00FA6347">
      <w:pPr>
        <w:pStyle w:val="a3"/>
        <w:spacing w:before="2" w:line="232" w:lineRule="auto"/>
        <w:ind w:right="119"/>
        <w:jc w:val="left"/>
      </w:pPr>
      <w:r>
        <w:t>Сравнение</w:t>
      </w:r>
      <w:r>
        <w:rPr>
          <w:spacing w:val="-6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установление</w:t>
      </w:r>
      <w:r>
        <w:rPr>
          <w:spacing w:val="-8"/>
        </w:rPr>
        <w:t xml:space="preserve"> </w:t>
      </w:r>
      <w:r>
        <w:t>основания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сравнения)</w:t>
      </w:r>
      <w:r>
        <w:rPr>
          <w:spacing w:val="-11"/>
        </w:rPr>
        <w:t xml:space="preserve"> </w:t>
      </w:r>
      <w:r>
        <w:t>объектов,</w:t>
      </w:r>
      <w:r>
        <w:rPr>
          <w:spacing w:val="-7"/>
        </w:rPr>
        <w:t xml:space="preserve"> </w:t>
      </w:r>
      <w:r>
        <w:t>явлений,</w:t>
      </w:r>
      <w:r>
        <w:rPr>
          <w:spacing w:val="-7"/>
        </w:rPr>
        <w:t xml:space="preserve"> </w:t>
      </w:r>
      <w:r>
        <w:t>процессов,</w:t>
      </w:r>
      <w:r>
        <w:rPr>
          <w:spacing w:val="-8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элементов</w:t>
      </w:r>
      <w:r>
        <w:rPr>
          <w:spacing w:val="-5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изученной</w:t>
      </w:r>
      <w:r>
        <w:rPr>
          <w:spacing w:val="-2"/>
        </w:rPr>
        <w:t xml:space="preserve"> </w:t>
      </w:r>
      <w:r>
        <w:t>тематики.</w:t>
      </w:r>
    </w:p>
    <w:p w:rsidR="002537D9" w:rsidRDefault="002537D9">
      <w:pPr>
        <w:pStyle w:val="a3"/>
        <w:spacing w:before="2"/>
        <w:ind w:left="0"/>
        <w:jc w:val="left"/>
        <w:rPr>
          <w:sz w:val="33"/>
        </w:rPr>
      </w:pPr>
    </w:p>
    <w:p w:rsidR="002537D9" w:rsidRDefault="00FA6347" w:rsidP="002228D6">
      <w:pPr>
        <w:pStyle w:val="3"/>
        <w:numPr>
          <w:ilvl w:val="0"/>
          <w:numId w:val="150"/>
        </w:numPr>
        <w:tabs>
          <w:tab w:val="left" w:pos="344"/>
        </w:tabs>
        <w:spacing w:before="1" w:line="240" w:lineRule="auto"/>
        <w:ind w:left="343"/>
      </w:pPr>
      <w:r>
        <w:t>класс</w:t>
      </w:r>
    </w:p>
    <w:p w:rsidR="002537D9" w:rsidRDefault="002537D9">
      <w:pPr>
        <w:pStyle w:val="a3"/>
        <w:spacing w:before="5"/>
        <w:ind w:left="0"/>
        <w:jc w:val="left"/>
        <w:rPr>
          <w:b/>
        </w:rPr>
      </w:pPr>
    </w:p>
    <w:p w:rsidR="002537D9" w:rsidRDefault="00FA6347">
      <w:pPr>
        <w:spacing w:line="253" w:lineRule="exact"/>
        <w:ind w:left="170"/>
        <w:rPr>
          <w:b/>
        </w:rPr>
      </w:pPr>
      <w:r>
        <w:rPr>
          <w:b/>
        </w:rPr>
        <w:t>Коммуникативные</w:t>
      </w:r>
      <w:r>
        <w:rPr>
          <w:b/>
          <w:spacing w:val="-5"/>
        </w:rPr>
        <w:t xml:space="preserve"> </w:t>
      </w:r>
      <w:r>
        <w:rPr>
          <w:b/>
        </w:rPr>
        <w:t>умения</w:t>
      </w:r>
    </w:p>
    <w:p w:rsidR="002537D9" w:rsidRDefault="00FA6347">
      <w:pPr>
        <w:pStyle w:val="a3"/>
        <w:jc w:val="left"/>
      </w:pPr>
      <w:r>
        <w:t>Формирование</w:t>
      </w:r>
      <w:r>
        <w:rPr>
          <w:spacing w:val="29"/>
        </w:rPr>
        <w:t xml:space="preserve"> </w:t>
      </w:r>
      <w:r>
        <w:t>умения</w:t>
      </w:r>
      <w:r>
        <w:rPr>
          <w:spacing w:val="27"/>
        </w:rPr>
        <w:t xml:space="preserve"> </w:t>
      </w:r>
      <w:r>
        <w:t>общаться</w:t>
      </w:r>
      <w:r>
        <w:rPr>
          <w:spacing w:val="26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устной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письменной</w:t>
      </w:r>
      <w:r>
        <w:rPr>
          <w:spacing w:val="31"/>
        </w:rPr>
        <w:t xml:space="preserve"> </w:t>
      </w:r>
      <w:r>
        <w:t>форме,</w:t>
      </w:r>
      <w:r>
        <w:rPr>
          <w:spacing w:val="22"/>
        </w:rPr>
        <w:t xml:space="preserve"> </w:t>
      </w:r>
      <w:r>
        <w:t>используя</w:t>
      </w:r>
      <w:r>
        <w:rPr>
          <w:spacing w:val="27"/>
        </w:rPr>
        <w:t xml:space="preserve"> </w:t>
      </w:r>
      <w:r>
        <w:t>рецептивные</w:t>
      </w:r>
      <w:r>
        <w:rPr>
          <w:spacing w:val="3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продуктивные</w:t>
      </w:r>
      <w:r>
        <w:rPr>
          <w:spacing w:val="-52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-9"/>
        </w:rPr>
        <w:t xml:space="preserve"> </w:t>
      </w:r>
      <w:r>
        <w:t>содержания речи.</w:t>
      </w:r>
    </w:p>
    <w:p w:rsidR="002537D9" w:rsidRDefault="00FA6347">
      <w:pPr>
        <w:pStyle w:val="a3"/>
        <w:ind w:right="1317"/>
        <w:jc w:val="left"/>
      </w:pPr>
      <w:r>
        <w:t>Взаимоотношения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друзьями.</w:t>
      </w:r>
      <w:r>
        <w:rPr>
          <w:spacing w:val="-4"/>
        </w:rPr>
        <w:t xml:space="preserve"> </w:t>
      </w:r>
      <w:r>
        <w:t>Семейные</w:t>
      </w:r>
      <w:r>
        <w:rPr>
          <w:spacing w:val="-4"/>
        </w:rPr>
        <w:t xml:space="preserve"> </w:t>
      </w:r>
      <w:r>
        <w:t>праздники.</w:t>
      </w:r>
      <w:r>
        <w:rPr>
          <w:spacing w:val="2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дому.</w:t>
      </w:r>
      <w:r>
        <w:rPr>
          <w:spacing w:val="-52"/>
        </w:rPr>
        <w:t xml:space="preserve"> </w:t>
      </w:r>
      <w:r>
        <w:t>Внешность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человека/литературного</w:t>
      </w:r>
      <w:r>
        <w:rPr>
          <w:spacing w:val="-10"/>
        </w:rPr>
        <w:t xml:space="preserve"> </w:t>
      </w:r>
      <w:r>
        <w:t>персонажа.</w:t>
      </w:r>
    </w:p>
    <w:p w:rsidR="002537D9" w:rsidRDefault="00FA6347">
      <w:pPr>
        <w:pStyle w:val="a3"/>
        <w:spacing w:line="244" w:lineRule="auto"/>
        <w:ind w:right="1410"/>
        <w:jc w:val="left"/>
      </w:pPr>
      <w:r>
        <w:t>Досуг и увлечения/хобби современного подростка (чтение, кино, театр, музей, спорт, музыка).</w:t>
      </w:r>
      <w:r>
        <w:rPr>
          <w:spacing w:val="-52"/>
        </w:rPr>
        <w:t xml:space="preserve"> </w:t>
      </w:r>
      <w:r>
        <w:t>Здоровый</w:t>
      </w:r>
      <w:r>
        <w:rPr>
          <w:spacing w:val="3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жизни:</w:t>
      </w:r>
      <w:r>
        <w:rPr>
          <w:spacing w:val="-4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отдыха,</w:t>
      </w:r>
      <w:r>
        <w:rPr>
          <w:spacing w:val="2"/>
        </w:rPr>
        <w:t xml:space="preserve"> </w:t>
      </w:r>
      <w:r>
        <w:t>фитнес,</w:t>
      </w:r>
      <w:r>
        <w:rPr>
          <w:spacing w:val="-4"/>
        </w:rPr>
        <w:t xml:space="preserve"> </w:t>
      </w:r>
      <w:r>
        <w:t>сбалансированное</w:t>
      </w:r>
      <w:r>
        <w:rPr>
          <w:spacing w:val="-4"/>
        </w:rPr>
        <w:t xml:space="preserve"> </w:t>
      </w:r>
      <w:r>
        <w:t>питание.</w:t>
      </w:r>
    </w:p>
    <w:p w:rsidR="002537D9" w:rsidRDefault="00FA6347">
      <w:pPr>
        <w:pStyle w:val="a3"/>
        <w:spacing w:line="248" w:lineRule="exact"/>
        <w:jc w:val="left"/>
      </w:pPr>
      <w:r>
        <w:t>Покупки:</w:t>
      </w:r>
      <w:r>
        <w:rPr>
          <w:spacing w:val="3"/>
        </w:rPr>
        <w:t xml:space="preserve"> </w:t>
      </w:r>
      <w:r>
        <w:t>одежда,</w:t>
      </w:r>
      <w:r>
        <w:rPr>
          <w:spacing w:val="2"/>
        </w:rPr>
        <w:t xml:space="preserve"> </w:t>
      </w:r>
      <w:r>
        <w:t>обувь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11"/>
        </w:rPr>
        <w:t xml:space="preserve"> </w:t>
      </w:r>
      <w:r>
        <w:t>питания.</w:t>
      </w:r>
    </w:p>
    <w:p w:rsidR="002537D9" w:rsidRDefault="00FA6347">
      <w:pPr>
        <w:pStyle w:val="a3"/>
        <w:jc w:val="left"/>
      </w:pPr>
      <w:r>
        <w:t>Школа,</w:t>
      </w:r>
      <w:r>
        <w:rPr>
          <w:spacing w:val="23"/>
        </w:rPr>
        <w:t xml:space="preserve"> </w:t>
      </w:r>
      <w:r>
        <w:t>школьная</w:t>
      </w:r>
      <w:r>
        <w:rPr>
          <w:spacing w:val="20"/>
        </w:rPr>
        <w:t xml:space="preserve"> </w:t>
      </w:r>
      <w:r>
        <w:t>жизнь,</w:t>
      </w:r>
      <w:r>
        <w:rPr>
          <w:spacing w:val="17"/>
        </w:rPr>
        <w:t xml:space="preserve"> </w:t>
      </w:r>
      <w:r>
        <w:t>школьная</w:t>
      </w:r>
      <w:r>
        <w:rPr>
          <w:spacing w:val="20"/>
        </w:rPr>
        <w:t xml:space="preserve"> </w:t>
      </w:r>
      <w:r>
        <w:t>форма,</w:t>
      </w:r>
      <w:r>
        <w:rPr>
          <w:spacing w:val="16"/>
        </w:rPr>
        <w:t xml:space="preserve"> </w:t>
      </w:r>
      <w:r>
        <w:t>изучаемые</w:t>
      </w:r>
      <w:r>
        <w:rPr>
          <w:spacing w:val="17"/>
        </w:rPr>
        <w:t xml:space="preserve"> </w:t>
      </w:r>
      <w:r>
        <w:t>предметы,</w:t>
      </w:r>
      <w:r>
        <w:rPr>
          <w:spacing w:val="23"/>
        </w:rPr>
        <w:t xml:space="preserve"> </w:t>
      </w:r>
      <w:r>
        <w:t>любимый</w:t>
      </w:r>
      <w:r>
        <w:rPr>
          <w:spacing w:val="17"/>
        </w:rPr>
        <w:t xml:space="preserve"> </w:t>
      </w:r>
      <w:r>
        <w:t>предмет,</w:t>
      </w:r>
      <w:r>
        <w:rPr>
          <w:spacing w:val="17"/>
        </w:rPr>
        <w:t xml:space="preserve"> </w:t>
      </w:r>
      <w:r>
        <w:t>правила</w:t>
      </w:r>
      <w:r>
        <w:rPr>
          <w:spacing w:val="29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школе,</w:t>
      </w:r>
      <w:r>
        <w:rPr>
          <w:spacing w:val="-5"/>
        </w:rPr>
        <w:t xml:space="preserve"> </w:t>
      </w:r>
      <w:r>
        <w:t>посещение</w:t>
      </w:r>
      <w:r>
        <w:rPr>
          <w:spacing w:val="-6"/>
        </w:rPr>
        <w:t xml:space="preserve"> </w:t>
      </w:r>
      <w:r>
        <w:t>школьной</w:t>
      </w:r>
      <w:r>
        <w:rPr>
          <w:spacing w:val="-4"/>
        </w:rPr>
        <w:t xml:space="preserve"> </w:t>
      </w:r>
      <w:r>
        <w:t>библиотеки/ресурсного</w:t>
      </w:r>
      <w:r>
        <w:rPr>
          <w:spacing w:val="-4"/>
        </w:rPr>
        <w:t xml:space="preserve"> </w:t>
      </w:r>
      <w:r>
        <w:t>центра.</w:t>
      </w:r>
      <w:r>
        <w:rPr>
          <w:spacing w:val="1"/>
        </w:rPr>
        <w:t xml:space="preserve"> </w:t>
      </w:r>
      <w:r>
        <w:t>Переписка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-4"/>
        </w:rPr>
        <w:t xml:space="preserve"> </w:t>
      </w:r>
      <w:r>
        <w:t>сверстниками.</w:t>
      </w:r>
    </w:p>
    <w:p w:rsidR="002537D9" w:rsidRDefault="00FA6347">
      <w:pPr>
        <w:pStyle w:val="a3"/>
        <w:ind w:right="1029"/>
        <w:jc w:val="left"/>
      </w:pP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различное</w:t>
      </w:r>
      <w:r>
        <w:rPr>
          <w:spacing w:val="-4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года.</w:t>
      </w:r>
      <w:r>
        <w:rPr>
          <w:spacing w:val="-4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отдыха.</w:t>
      </w:r>
      <w:r>
        <w:rPr>
          <w:spacing w:val="2"/>
        </w:rPr>
        <w:t xml:space="preserve"> </w:t>
      </w:r>
      <w:r>
        <w:t>Путешествия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зарубежным</w:t>
      </w:r>
      <w:r>
        <w:rPr>
          <w:spacing w:val="-4"/>
        </w:rPr>
        <w:t xml:space="preserve"> </w:t>
      </w:r>
      <w:r>
        <w:t>странам.</w:t>
      </w:r>
      <w:r>
        <w:rPr>
          <w:spacing w:val="-52"/>
        </w:rPr>
        <w:t xml:space="preserve"> </w:t>
      </w:r>
      <w:r>
        <w:t>Природа:</w:t>
      </w:r>
      <w:r>
        <w:rPr>
          <w:spacing w:val="-4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3"/>
        </w:rPr>
        <w:t xml:space="preserve"> </w:t>
      </w:r>
      <w:r>
        <w:t>животные.</w:t>
      </w:r>
      <w:r>
        <w:rPr>
          <w:spacing w:val="-3"/>
        </w:rPr>
        <w:t xml:space="preserve"> </w:t>
      </w:r>
      <w:r>
        <w:t>Климат,</w:t>
      </w:r>
      <w:r>
        <w:rPr>
          <w:spacing w:val="-3"/>
        </w:rPr>
        <w:t xml:space="preserve"> </w:t>
      </w:r>
      <w:r>
        <w:t>погода.</w:t>
      </w:r>
    </w:p>
    <w:p w:rsidR="002537D9" w:rsidRDefault="00FA6347">
      <w:pPr>
        <w:pStyle w:val="a3"/>
        <w:ind w:right="2613"/>
        <w:jc w:val="left"/>
      </w:pPr>
      <w:r>
        <w:t>Жизнь в городе и сельской местности. Описание родного города/села. Транспорт.</w:t>
      </w:r>
      <w:r>
        <w:rPr>
          <w:spacing w:val="-52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(телевидение,</w:t>
      </w:r>
      <w:r>
        <w:rPr>
          <w:spacing w:val="-4"/>
        </w:rPr>
        <w:t xml:space="preserve"> </w:t>
      </w:r>
      <w:r>
        <w:t>журналы,</w:t>
      </w:r>
      <w:r>
        <w:rPr>
          <w:spacing w:val="2"/>
        </w:rPr>
        <w:t xml:space="preserve"> </w:t>
      </w:r>
      <w:r>
        <w:t>Интернет).</w:t>
      </w:r>
    </w:p>
    <w:p w:rsidR="002537D9" w:rsidRDefault="00FA6347">
      <w:pPr>
        <w:pStyle w:val="a3"/>
        <w:jc w:val="left"/>
      </w:pPr>
      <w:r>
        <w:t>Родная</w:t>
      </w:r>
      <w:r>
        <w:rPr>
          <w:spacing w:val="47"/>
        </w:rPr>
        <w:t xml:space="preserve"> </w:t>
      </w:r>
      <w:r>
        <w:t>страна</w:t>
      </w:r>
      <w:r>
        <w:rPr>
          <w:spacing w:val="4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страна/страны</w:t>
      </w:r>
      <w:r>
        <w:rPr>
          <w:spacing w:val="50"/>
        </w:rPr>
        <w:t xml:space="preserve"> </w:t>
      </w:r>
      <w:r>
        <w:t>изучаемого</w:t>
      </w:r>
      <w:r>
        <w:rPr>
          <w:spacing w:val="46"/>
        </w:rPr>
        <w:t xml:space="preserve"> </w:t>
      </w:r>
      <w:r>
        <w:t>языка.</w:t>
      </w:r>
      <w:r>
        <w:rPr>
          <w:spacing w:val="51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географическое</w:t>
      </w:r>
      <w:r>
        <w:rPr>
          <w:spacing w:val="51"/>
        </w:rPr>
        <w:t xml:space="preserve"> </w:t>
      </w:r>
      <w:r>
        <w:t>положение,</w:t>
      </w:r>
      <w:r>
        <w:rPr>
          <w:spacing w:val="51"/>
        </w:rPr>
        <w:t xml:space="preserve"> </w:t>
      </w:r>
      <w:r>
        <w:t>столицы;</w:t>
      </w:r>
      <w:r>
        <w:rPr>
          <w:spacing w:val="52"/>
        </w:rPr>
        <w:t xml:space="preserve"> </w:t>
      </w:r>
      <w:r>
        <w:t>население;</w:t>
      </w:r>
      <w:r>
        <w:rPr>
          <w:spacing w:val="-52"/>
        </w:rPr>
        <w:t xml:space="preserve"> </w:t>
      </w:r>
      <w:r>
        <w:rPr>
          <w:spacing w:val="-1"/>
        </w:rPr>
        <w:t>официальные</w:t>
      </w:r>
      <w:r>
        <w:rPr>
          <w:spacing w:val="-11"/>
        </w:rPr>
        <w:t xml:space="preserve"> </w:t>
      </w:r>
      <w:r>
        <w:rPr>
          <w:spacing w:val="-1"/>
        </w:rPr>
        <w:t>языки;</w:t>
      </w:r>
      <w:r>
        <w:rPr>
          <w:spacing w:val="-16"/>
        </w:rPr>
        <w:t xml:space="preserve"> </w:t>
      </w:r>
      <w:r>
        <w:rPr>
          <w:spacing w:val="-1"/>
        </w:rPr>
        <w:t>достопримечательности,</w:t>
      </w:r>
      <w:r>
        <w:rPr>
          <w:spacing w:val="-10"/>
        </w:rPr>
        <w:t xml:space="preserve"> </w:t>
      </w:r>
      <w:r>
        <w:rPr>
          <w:spacing w:val="-1"/>
        </w:rPr>
        <w:t>культурные</w:t>
      </w:r>
      <w:r>
        <w:rPr>
          <w:spacing w:val="-10"/>
        </w:rPr>
        <w:t xml:space="preserve"> </w:t>
      </w:r>
      <w:r>
        <w:t>особенности</w:t>
      </w:r>
      <w:r>
        <w:rPr>
          <w:spacing w:val="-9"/>
        </w:rPr>
        <w:t xml:space="preserve"> </w:t>
      </w:r>
      <w:r>
        <w:t>(национальные</w:t>
      </w:r>
      <w:r>
        <w:rPr>
          <w:spacing w:val="-17"/>
        </w:rPr>
        <w:t xml:space="preserve"> </w:t>
      </w:r>
      <w:r>
        <w:t>праздники,</w:t>
      </w:r>
      <w:r>
        <w:rPr>
          <w:spacing w:val="-17"/>
        </w:rPr>
        <w:t xml:space="preserve"> </w:t>
      </w:r>
      <w:r>
        <w:t>традиции,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lastRenderedPageBreak/>
        <w:t>обычаи).</w:t>
      </w:r>
    </w:p>
    <w:p w:rsidR="002537D9" w:rsidRDefault="00FA6347">
      <w:pPr>
        <w:pStyle w:val="a3"/>
        <w:spacing w:before="6"/>
        <w:jc w:val="left"/>
      </w:pPr>
      <w:r>
        <w:t>Выдающиеся</w:t>
      </w:r>
      <w:r>
        <w:rPr>
          <w:spacing w:val="-3"/>
        </w:rPr>
        <w:t xml:space="preserve"> </w:t>
      </w:r>
      <w:r>
        <w:t>люди</w:t>
      </w:r>
      <w:r>
        <w:rPr>
          <w:spacing w:val="2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страны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страны/стран</w:t>
      </w:r>
      <w:r>
        <w:rPr>
          <w:spacing w:val="-4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языка:</w:t>
      </w:r>
      <w:r>
        <w:rPr>
          <w:spacing w:val="-6"/>
        </w:rPr>
        <w:t xml:space="preserve"> </w:t>
      </w:r>
      <w:r>
        <w:t>учёные,</w:t>
      </w:r>
      <w:r>
        <w:rPr>
          <w:spacing w:val="-12"/>
        </w:rPr>
        <w:t xml:space="preserve"> </w:t>
      </w:r>
      <w:r>
        <w:t>писатели,</w:t>
      </w:r>
      <w:r>
        <w:rPr>
          <w:spacing w:val="-6"/>
        </w:rPr>
        <w:t xml:space="preserve"> </w:t>
      </w:r>
      <w:r>
        <w:t>поэты,</w:t>
      </w:r>
      <w:r>
        <w:rPr>
          <w:spacing w:val="-5"/>
        </w:rPr>
        <w:t xml:space="preserve"> </w:t>
      </w:r>
      <w:r>
        <w:t>спортсмены.</w:t>
      </w:r>
    </w:p>
    <w:p w:rsidR="002537D9" w:rsidRDefault="00FA6347">
      <w:pPr>
        <w:pStyle w:val="4"/>
        <w:spacing w:before="158"/>
      </w:pPr>
      <w:r>
        <w:t>Говорение</w:t>
      </w:r>
    </w:p>
    <w:p w:rsidR="002537D9" w:rsidRDefault="00FA6347">
      <w:pPr>
        <w:pStyle w:val="a3"/>
        <w:ind w:right="121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rPr>
          <w:b/>
          <w:i/>
        </w:rPr>
        <w:t>диалогической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речи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 диалог — побуждение к действию, диалог-расспрос; комбинированный диалог, 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диалогов:</w:t>
      </w:r>
    </w:p>
    <w:p w:rsidR="002537D9" w:rsidRDefault="00FA6347">
      <w:pPr>
        <w:pStyle w:val="a3"/>
        <w:spacing w:before="4"/>
        <w:ind w:right="133"/>
      </w:pPr>
      <w:r>
        <w:rPr>
          <w:i/>
        </w:rPr>
        <w:t xml:space="preserve">диалог этикетного характера: </w:t>
      </w:r>
      <w:r>
        <w:t>начинать, поддерживать и заканчивать разговор, вежливо переспрашивать;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благодарность;</w:t>
      </w:r>
      <w:r>
        <w:rPr>
          <w:spacing w:val="2"/>
        </w:rPr>
        <w:t xml:space="preserve"> </w:t>
      </w:r>
      <w:r>
        <w:t>вежливо</w:t>
      </w:r>
      <w:r>
        <w:rPr>
          <w:spacing w:val="-3"/>
        </w:rPr>
        <w:t xml:space="preserve"> </w:t>
      </w:r>
      <w:r>
        <w:t>соглашаться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предложение/отказываться</w:t>
      </w:r>
      <w:r>
        <w:rPr>
          <w:spacing w:val="-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собеседника;</w:t>
      </w:r>
    </w:p>
    <w:p w:rsidR="002537D9" w:rsidRDefault="00FA6347">
      <w:pPr>
        <w:pStyle w:val="a3"/>
        <w:ind w:right="114"/>
      </w:pPr>
      <w:r>
        <w:rPr>
          <w:i/>
        </w:rPr>
        <w:t>диалог</w:t>
      </w:r>
      <w:r>
        <w:rPr>
          <w:i/>
          <w:spacing w:val="-11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rPr>
          <w:i/>
        </w:rPr>
        <w:t>побуждение</w:t>
      </w:r>
      <w:r>
        <w:rPr>
          <w:i/>
          <w:spacing w:val="-10"/>
        </w:rPr>
        <w:t xml:space="preserve"> </w:t>
      </w:r>
      <w:r>
        <w:rPr>
          <w:i/>
        </w:rPr>
        <w:t>к</w:t>
      </w:r>
      <w:r>
        <w:rPr>
          <w:i/>
          <w:spacing w:val="-8"/>
        </w:rPr>
        <w:t xml:space="preserve"> </w:t>
      </w:r>
      <w:r>
        <w:rPr>
          <w:i/>
        </w:rPr>
        <w:t>действию:</w:t>
      </w:r>
      <w:r>
        <w:rPr>
          <w:i/>
          <w:spacing w:val="-2"/>
        </w:rPr>
        <w:t xml:space="preserve"> </w:t>
      </w:r>
      <w:r>
        <w:t>обращаться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просьбой,</w:t>
      </w:r>
      <w:r>
        <w:rPr>
          <w:spacing w:val="-10"/>
        </w:rPr>
        <w:t xml:space="preserve"> </w:t>
      </w:r>
      <w:r>
        <w:t>вежливо</w:t>
      </w:r>
      <w:r>
        <w:rPr>
          <w:spacing w:val="-8"/>
        </w:rPr>
        <w:t xml:space="preserve"> </w:t>
      </w:r>
      <w:r>
        <w:t>соглашаться/не</w:t>
      </w:r>
      <w:r>
        <w:rPr>
          <w:spacing w:val="-3"/>
        </w:rPr>
        <w:t xml:space="preserve"> </w:t>
      </w:r>
      <w:r>
        <w:t>соглашаться</w:t>
      </w:r>
      <w:r>
        <w:rPr>
          <w:spacing w:val="-13"/>
        </w:rPr>
        <w:t xml:space="preserve"> </w:t>
      </w:r>
      <w:r>
        <w:t>выполнить</w:t>
      </w:r>
      <w:r>
        <w:rPr>
          <w:spacing w:val="-53"/>
        </w:rPr>
        <w:t xml:space="preserve"> </w:t>
      </w:r>
      <w:r>
        <w:t>просьбу; приглашать собеседника к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 соглашаться/не</w:t>
      </w:r>
      <w:r>
        <w:rPr>
          <w:spacing w:val="1"/>
        </w:rPr>
        <w:t xml:space="preserve"> </w:t>
      </w:r>
      <w:r>
        <w:t>соглашаться 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собеседника,</w:t>
      </w:r>
      <w:r>
        <w:rPr>
          <w:spacing w:val="3"/>
        </w:rPr>
        <w:t xml:space="preserve"> </w:t>
      </w:r>
      <w:r>
        <w:t>объясняя</w:t>
      </w:r>
      <w:r>
        <w:rPr>
          <w:spacing w:val="-7"/>
        </w:rPr>
        <w:t xml:space="preserve"> </w:t>
      </w:r>
      <w:r>
        <w:t>причину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2537D9" w:rsidRDefault="00FA6347">
      <w:pPr>
        <w:pStyle w:val="a3"/>
        <w:spacing w:line="242" w:lineRule="auto"/>
        <w:ind w:right="124"/>
      </w:pPr>
      <w:r>
        <w:rPr>
          <w:i/>
        </w:rPr>
        <w:t xml:space="preserve">диалог-расспрос: </w:t>
      </w:r>
      <w:r>
        <w:t>сообщать фактическую информацию, отвечая на вопросы разных видов; выражать своё</w:t>
      </w:r>
      <w:r>
        <w:rPr>
          <w:spacing w:val="1"/>
        </w:rPr>
        <w:t xml:space="preserve"> </w:t>
      </w:r>
      <w:r>
        <w:t>отношение к обсуждаемым фактам и событиям; запрашивать интересующую информацию; переходить с</w:t>
      </w:r>
      <w:r>
        <w:rPr>
          <w:spacing w:val="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спрашивающего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позицию</w:t>
      </w:r>
      <w:r>
        <w:rPr>
          <w:spacing w:val="-6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2537D9" w:rsidRDefault="00FA6347">
      <w:pPr>
        <w:pStyle w:val="a3"/>
        <w:ind w:right="123"/>
      </w:pPr>
      <w:r>
        <w:t>Названные умения диалогической речи развиваются в стандартных ситуациях неофициального 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 фотографий с соблюдением норм речевого этикета, принятых в стране/странах изучаемого</w:t>
      </w:r>
      <w:r>
        <w:rPr>
          <w:spacing w:val="1"/>
        </w:rPr>
        <w:t xml:space="preserve"> </w:t>
      </w:r>
      <w:r>
        <w:t>языка.</w:t>
      </w:r>
    </w:p>
    <w:p w:rsidR="002537D9" w:rsidRDefault="00FA6347">
      <w:pPr>
        <w:pStyle w:val="a3"/>
        <w:ind w:right="4261"/>
        <w:jc w:val="left"/>
      </w:pPr>
      <w:r>
        <w:t>Объём диалога — до 6 реплик со стороны каждого собеседника.</w:t>
      </w:r>
      <w:r>
        <w:rPr>
          <w:spacing w:val="-5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rPr>
          <w:b/>
          <w:i/>
        </w:rPr>
        <w:t>монологической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речи</w:t>
      </w:r>
      <w:r>
        <w:t>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jc w:val="left"/>
        <w:rPr>
          <w:rFonts w:ascii="Wingdings" w:hAnsi="Wingdings"/>
        </w:rPr>
      </w:pPr>
      <w:r>
        <w:t>создание</w:t>
      </w:r>
      <w:r>
        <w:rPr>
          <w:spacing w:val="23"/>
        </w:rPr>
        <w:t xml:space="preserve"> </w:t>
      </w:r>
      <w:r>
        <w:t>устных</w:t>
      </w:r>
      <w:r>
        <w:rPr>
          <w:spacing w:val="18"/>
        </w:rPr>
        <w:t xml:space="preserve"> </w:t>
      </w:r>
      <w:r>
        <w:t>связных</w:t>
      </w:r>
      <w:r>
        <w:rPr>
          <w:spacing w:val="11"/>
        </w:rPr>
        <w:t xml:space="preserve"> </w:t>
      </w:r>
      <w:r>
        <w:t>монологических</w:t>
      </w:r>
      <w:r>
        <w:rPr>
          <w:spacing w:val="18"/>
        </w:rPr>
        <w:t xml:space="preserve"> </w:t>
      </w:r>
      <w:r>
        <w:t>высказываний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основных</w:t>
      </w:r>
      <w:r>
        <w:rPr>
          <w:spacing w:val="18"/>
        </w:rPr>
        <w:t xml:space="preserve"> </w:t>
      </w:r>
      <w:r>
        <w:t>коммуникативных</w:t>
      </w:r>
      <w:r>
        <w:rPr>
          <w:spacing w:val="-52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речи: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453"/>
        </w:tabs>
        <w:ind w:right="129" w:firstLine="0"/>
        <w:jc w:val="left"/>
        <w:rPr>
          <w:color w:val="221E1F"/>
          <w:sz w:val="20"/>
        </w:rPr>
      </w:pPr>
      <w:r>
        <w:t>описание</w:t>
      </w:r>
      <w:r>
        <w:rPr>
          <w:spacing w:val="44"/>
        </w:rPr>
        <w:t xml:space="preserve"> </w:t>
      </w:r>
      <w:r>
        <w:t>(предмета,</w:t>
      </w:r>
      <w:r>
        <w:rPr>
          <w:spacing w:val="37"/>
        </w:rPr>
        <w:t xml:space="preserve"> </w:t>
      </w:r>
      <w:r>
        <w:t>местности,</w:t>
      </w:r>
      <w:r>
        <w:rPr>
          <w:spacing w:val="37"/>
        </w:rPr>
        <w:t xml:space="preserve"> </w:t>
      </w:r>
      <w:r>
        <w:t>внешности</w:t>
      </w:r>
      <w:r>
        <w:rPr>
          <w:spacing w:val="3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одежды</w:t>
      </w:r>
      <w:r>
        <w:rPr>
          <w:spacing w:val="37"/>
        </w:rPr>
        <w:t xml:space="preserve"> </w:t>
      </w:r>
      <w:r>
        <w:t>человека),</w:t>
      </w:r>
      <w:r>
        <w:rPr>
          <w:spacing w:val="44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45"/>
        </w:rPr>
        <w:t xml:space="preserve"> </w:t>
      </w:r>
      <w:r>
        <w:t>характеристика</w:t>
      </w:r>
      <w:r>
        <w:rPr>
          <w:spacing w:val="7"/>
        </w:rPr>
        <w:t xml:space="preserve"> </w:t>
      </w:r>
      <w:r>
        <w:t>(черты</w:t>
      </w:r>
      <w:r>
        <w:rPr>
          <w:spacing w:val="-52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реального</w:t>
      </w:r>
      <w:r>
        <w:rPr>
          <w:spacing w:val="-9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-9"/>
        </w:rPr>
        <w:t xml:space="preserve"> </w:t>
      </w:r>
      <w:r>
        <w:t>персонажа);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453"/>
        </w:tabs>
        <w:spacing w:line="251" w:lineRule="exact"/>
        <w:ind w:left="452" w:hanging="283"/>
        <w:jc w:val="left"/>
        <w:rPr>
          <w:color w:val="221E1F"/>
          <w:sz w:val="20"/>
        </w:rPr>
      </w:pPr>
      <w:r>
        <w:t>повествование/сообщение;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изложение</w:t>
      </w:r>
      <w:r>
        <w:rPr>
          <w:spacing w:val="-1"/>
        </w:rPr>
        <w:t xml:space="preserve"> </w:t>
      </w:r>
      <w:r>
        <w:t>(пересказ)</w:t>
      </w:r>
      <w:r>
        <w:rPr>
          <w:spacing w:val="-4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прочитанного/</w:t>
      </w:r>
      <w:r>
        <w:rPr>
          <w:spacing w:val="-12"/>
        </w:rPr>
        <w:t xml:space="preserve"> </w:t>
      </w:r>
      <w:r>
        <w:t>прослушанного</w:t>
      </w:r>
      <w:r>
        <w:rPr>
          <w:spacing w:val="-5"/>
        </w:rPr>
        <w:t xml:space="preserve"> </w:t>
      </w:r>
      <w:r>
        <w:t>текста;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краткое</w:t>
      </w:r>
      <w:r>
        <w:rPr>
          <w:spacing w:val="-8"/>
        </w:rPr>
        <w:t xml:space="preserve"> </w:t>
      </w:r>
      <w:r>
        <w:t>изложение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выполненной</w:t>
      </w:r>
      <w:r>
        <w:rPr>
          <w:spacing w:val="-5"/>
        </w:rPr>
        <w:t xml:space="preserve"> </w:t>
      </w:r>
      <w:r>
        <w:t>проектной работы.</w:t>
      </w:r>
    </w:p>
    <w:p w:rsidR="002537D9" w:rsidRDefault="00FA6347">
      <w:pPr>
        <w:pStyle w:val="a3"/>
        <w:ind w:right="133"/>
      </w:pPr>
      <w:r>
        <w:t>Данные умения монологической речи развиваются в стандартных ситуациях неофициального общения в</w:t>
      </w:r>
      <w:r>
        <w:rPr>
          <w:spacing w:val="1"/>
        </w:rPr>
        <w:t xml:space="preserve"> </w:t>
      </w:r>
      <w:r>
        <w:t>рамках тематического содержания речи с опорой на ключевые слова, план, вопросы и/или 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-4"/>
        </w:rPr>
        <w:t xml:space="preserve"> </w:t>
      </w:r>
      <w:r>
        <w:t>таблицы.</w:t>
      </w:r>
    </w:p>
    <w:p w:rsidR="002537D9" w:rsidRDefault="00FA6347">
      <w:pPr>
        <w:pStyle w:val="a3"/>
        <w:spacing w:line="250" w:lineRule="exact"/>
      </w:pPr>
      <w:r>
        <w:t>Объём</w:t>
      </w:r>
      <w:r>
        <w:rPr>
          <w:spacing w:val="-2"/>
        </w:rPr>
        <w:t xml:space="preserve"> </w:t>
      </w:r>
      <w:r>
        <w:t>монологического</w:t>
      </w:r>
      <w:r>
        <w:rPr>
          <w:spacing w:val="-8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8—9</w:t>
      </w:r>
      <w:r>
        <w:rPr>
          <w:spacing w:val="-1"/>
        </w:rPr>
        <w:t xml:space="preserve"> </w:t>
      </w:r>
      <w:r>
        <w:t>фраз.</w:t>
      </w:r>
    </w:p>
    <w:p w:rsidR="002537D9" w:rsidRDefault="00FA6347">
      <w:pPr>
        <w:pStyle w:val="4"/>
        <w:spacing w:before="179"/>
      </w:pPr>
      <w:r>
        <w:t>Аудирование</w:t>
      </w:r>
    </w:p>
    <w:p w:rsidR="002537D9" w:rsidRDefault="00FA6347">
      <w:pPr>
        <w:pStyle w:val="a3"/>
        <w:tabs>
          <w:tab w:val="left" w:pos="818"/>
          <w:tab w:val="left" w:pos="2819"/>
          <w:tab w:val="left" w:pos="3970"/>
          <w:tab w:val="left" w:pos="5258"/>
          <w:tab w:val="left" w:pos="5732"/>
          <w:tab w:val="left" w:pos="6416"/>
          <w:tab w:val="left" w:pos="7114"/>
          <w:tab w:val="left" w:pos="8107"/>
          <w:tab w:val="left" w:pos="8488"/>
          <w:tab w:val="left" w:pos="10250"/>
        </w:tabs>
        <w:ind w:right="136"/>
        <w:jc w:val="left"/>
      </w:pPr>
      <w:r>
        <w:t>При</w:t>
      </w:r>
      <w:r>
        <w:tab/>
        <w:t>непосредственном</w:t>
      </w:r>
      <w:r>
        <w:tab/>
        <w:t>общении:</w:t>
      </w:r>
      <w:r>
        <w:tab/>
        <w:t>понимание</w:t>
      </w:r>
      <w:r>
        <w:tab/>
        <w:t>на</w:t>
      </w:r>
      <w:r>
        <w:tab/>
        <w:t>слух</w:t>
      </w:r>
      <w:r>
        <w:tab/>
        <w:t>речи</w:t>
      </w:r>
      <w:r>
        <w:tab/>
        <w:t>учителя</w:t>
      </w:r>
      <w:r>
        <w:tab/>
        <w:t>и</w:t>
      </w:r>
      <w:r>
        <w:tab/>
        <w:t>одноклассников</w:t>
      </w:r>
      <w:r>
        <w:tab/>
      </w:r>
      <w:r>
        <w:rPr>
          <w:spacing w:val="-1"/>
        </w:rPr>
        <w:t>и</w:t>
      </w:r>
      <w:r>
        <w:rPr>
          <w:spacing w:val="-52"/>
        </w:rPr>
        <w:t xml:space="preserve"> </w:t>
      </w:r>
      <w:r>
        <w:t>вербальная/невербальная</w:t>
      </w:r>
      <w:r>
        <w:rPr>
          <w:spacing w:val="-1"/>
        </w:rPr>
        <w:t xml:space="preserve"> </w:t>
      </w:r>
      <w:r>
        <w:t>реакция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услышанное.</w:t>
      </w:r>
    </w:p>
    <w:p w:rsidR="002537D9" w:rsidRDefault="00FA6347">
      <w:pPr>
        <w:pStyle w:val="a3"/>
        <w:spacing w:line="242" w:lineRule="auto"/>
        <w:ind w:right="124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 текстов, содержащих отдельные незнакомые слова, с разной глубиной проникновения в их</w:t>
      </w:r>
      <w:r>
        <w:rPr>
          <w:spacing w:val="1"/>
        </w:rPr>
        <w:t xml:space="preserve"> </w:t>
      </w:r>
      <w:r>
        <w:rPr>
          <w:spacing w:val="-1"/>
        </w:rPr>
        <w:t xml:space="preserve">содержание в зависимости от поставленной коммуникативной </w:t>
      </w:r>
      <w:r>
        <w:t>задачи: с пониманием основного содержания;</w:t>
      </w:r>
      <w:r>
        <w:rPr>
          <w:spacing w:val="-5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пониманием</w:t>
      </w:r>
      <w:r>
        <w:rPr>
          <w:spacing w:val="4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2537D9" w:rsidRDefault="00FA6347">
      <w:pPr>
        <w:pStyle w:val="a3"/>
        <w:ind w:right="11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тему/идею и главные факты/события в воспринимаемом на слух тексте; игнорировать незнакомые слова, не</w:t>
      </w:r>
      <w:r>
        <w:rPr>
          <w:spacing w:val="-52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понимания</w:t>
      </w:r>
      <w:r>
        <w:rPr>
          <w:spacing w:val="-7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:rsidR="002537D9" w:rsidRDefault="00FA6347">
      <w:pPr>
        <w:pStyle w:val="a3"/>
        <w:spacing w:line="244" w:lineRule="auto"/>
        <w:ind w:right="120"/>
      </w:pPr>
      <w:r>
        <w:t>Аудирование с пониманием запрашиваемой информации предполагает умение выделять 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эксплицитной</w:t>
      </w:r>
      <w:r>
        <w:rPr>
          <w:spacing w:val="4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воспринимаемом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</w:t>
      </w:r>
      <w:r>
        <w:rPr>
          <w:spacing w:val="-10"/>
        </w:rPr>
        <w:t xml:space="preserve"> </w:t>
      </w:r>
      <w:r>
        <w:t>тексте.</w:t>
      </w:r>
    </w:p>
    <w:p w:rsidR="002537D9" w:rsidRDefault="00FA6347">
      <w:pPr>
        <w:pStyle w:val="a3"/>
        <w:ind w:right="130"/>
      </w:pPr>
      <w:r>
        <w:t>Тексты для аудирования: диалог (беседа), высказывания собеседников в ситуациях повседневного общения,</w:t>
      </w:r>
      <w:r>
        <w:rPr>
          <w:spacing w:val="-53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характера.</w:t>
      </w:r>
    </w:p>
    <w:p w:rsidR="002537D9" w:rsidRDefault="00FA6347">
      <w:pPr>
        <w:pStyle w:val="a3"/>
        <w:spacing w:line="252" w:lineRule="exact"/>
      </w:pPr>
      <w:r>
        <w:t>Время</w:t>
      </w:r>
      <w:r>
        <w:rPr>
          <w:spacing w:val="-7"/>
        </w:rPr>
        <w:t xml:space="preserve"> </w:t>
      </w:r>
      <w:r>
        <w:t>звучания</w:t>
      </w:r>
      <w:r>
        <w:rPr>
          <w:spacing w:val="-6"/>
        </w:rPr>
        <w:t xml:space="preserve"> </w:t>
      </w:r>
      <w:r>
        <w:t>текста/текстов</w:t>
      </w:r>
      <w:r>
        <w:rPr>
          <w:spacing w:val="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аудирования</w:t>
      </w:r>
      <w:r>
        <w:rPr>
          <w:spacing w:val="7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минут.</w:t>
      </w:r>
    </w:p>
    <w:p w:rsidR="002537D9" w:rsidRDefault="002537D9">
      <w:pPr>
        <w:pStyle w:val="a3"/>
        <w:spacing w:before="4"/>
        <w:ind w:left="0"/>
        <w:jc w:val="left"/>
        <w:rPr>
          <w:sz w:val="20"/>
        </w:rPr>
      </w:pPr>
    </w:p>
    <w:p w:rsidR="002537D9" w:rsidRDefault="00FA6347">
      <w:pPr>
        <w:pStyle w:val="4"/>
        <w:spacing w:line="253" w:lineRule="exact"/>
        <w:jc w:val="both"/>
      </w:pPr>
      <w:r>
        <w:t>Смысловое</w:t>
      </w:r>
      <w:r>
        <w:rPr>
          <w:spacing w:val="-4"/>
        </w:rPr>
        <w:t xml:space="preserve"> </w:t>
      </w:r>
      <w:r>
        <w:t>чтение</w:t>
      </w:r>
    </w:p>
    <w:p w:rsidR="002537D9" w:rsidRDefault="00FA6347">
      <w:pPr>
        <w:pStyle w:val="a3"/>
        <w:spacing w:line="242" w:lineRule="auto"/>
        <w:ind w:right="123"/>
      </w:pPr>
      <w:r>
        <w:t>Развитие умения читать про себя и понимать несложные аутентичные тексты разных жанров и 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зависимости</w:t>
      </w:r>
      <w:r>
        <w:rPr>
          <w:spacing w:val="-9"/>
        </w:rPr>
        <w:t xml:space="preserve"> </w:t>
      </w:r>
      <w:r>
        <w:rPr>
          <w:spacing w:val="-1"/>
        </w:rPr>
        <w:t>от</w:t>
      </w:r>
      <w:r>
        <w:rPr>
          <w:spacing w:val="-8"/>
        </w:rPr>
        <w:t xml:space="preserve"> </w:t>
      </w:r>
      <w:r>
        <w:rPr>
          <w:spacing w:val="-1"/>
        </w:rPr>
        <w:t>поставленной</w:t>
      </w:r>
      <w:r>
        <w:rPr>
          <w:spacing w:val="-8"/>
        </w:rPr>
        <w:t xml:space="preserve"> </w:t>
      </w:r>
      <w:r>
        <w:rPr>
          <w:spacing w:val="-1"/>
        </w:rPr>
        <w:t>коммуникативной задачи: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пониманием</w:t>
      </w:r>
      <w:r>
        <w:rPr>
          <w:spacing w:val="-2"/>
        </w:rPr>
        <w:t xml:space="preserve"> </w:t>
      </w:r>
      <w:r>
        <w:rPr>
          <w:spacing w:val="-1"/>
        </w:rPr>
        <w:t>основного</w:t>
      </w:r>
      <w:r>
        <w:rPr>
          <w:spacing w:val="-8"/>
        </w:rPr>
        <w:t xml:space="preserve"> </w:t>
      </w:r>
      <w:r>
        <w:rPr>
          <w:spacing w:val="-1"/>
        </w:rPr>
        <w:t>содержания;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нужной/запрашиваемой</w:t>
      </w:r>
      <w:r>
        <w:rPr>
          <w:spacing w:val="-3"/>
        </w:rPr>
        <w:t xml:space="preserve"> </w:t>
      </w:r>
      <w:r>
        <w:t>информации;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текста.</w:t>
      </w:r>
    </w:p>
    <w:p w:rsidR="002537D9" w:rsidRDefault="00FA6347">
      <w:pPr>
        <w:pStyle w:val="a3"/>
        <w:ind w:right="116"/>
      </w:pPr>
      <w:r>
        <w:rPr>
          <w:spacing w:val="-1"/>
        </w:rPr>
        <w:t>Чтение</w:t>
      </w:r>
      <w:r>
        <w:rPr>
          <w:spacing w:val="-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текста</w:t>
      </w:r>
      <w:r>
        <w:rPr>
          <w:spacing w:val="-12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определять</w:t>
      </w:r>
      <w:r>
        <w:rPr>
          <w:spacing w:val="6"/>
        </w:rPr>
        <w:t xml:space="preserve"> </w:t>
      </w:r>
      <w:r>
        <w:t>тему/основную</w:t>
      </w:r>
      <w:r>
        <w:rPr>
          <w:spacing w:val="-14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главные</w:t>
      </w:r>
      <w:r>
        <w:rPr>
          <w:spacing w:val="-14"/>
        </w:rPr>
        <w:t xml:space="preserve"> </w:t>
      </w:r>
      <w:r>
        <w:t>факты/события;</w:t>
      </w:r>
      <w:r>
        <w:rPr>
          <w:spacing w:val="-13"/>
        </w:rPr>
        <w:t xml:space="preserve"> </w:t>
      </w:r>
      <w:r>
        <w:t>прогнозировать</w:t>
      </w:r>
      <w:r>
        <w:rPr>
          <w:spacing w:val="-11"/>
        </w:rPr>
        <w:t xml:space="preserve"> </w:t>
      </w:r>
      <w:r>
        <w:t>содержание</w:t>
      </w:r>
      <w:r>
        <w:rPr>
          <w:spacing w:val="-14"/>
        </w:rPr>
        <w:t xml:space="preserve"> </w:t>
      </w:r>
      <w:r>
        <w:t>текста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заголовку/началу</w:t>
      </w:r>
      <w:r>
        <w:rPr>
          <w:spacing w:val="-12"/>
        </w:rPr>
        <w:t xml:space="preserve"> </w:t>
      </w:r>
      <w:r>
        <w:t>текста;</w:t>
      </w:r>
      <w:r>
        <w:rPr>
          <w:spacing w:val="-11"/>
        </w:rPr>
        <w:t xml:space="preserve"> </w:t>
      </w:r>
      <w:r>
        <w:t>последовательность</w:t>
      </w:r>
      <w:r>
        <w:rPr>
          <w:spacing w:val="-53"/>
        </w:rPr>
        <w:t xml:space="preserve"> </w:t>
      </w:r>
      <w:r>
        <w:t>главных</w:t>
      </w:r>
      <w:r>
        <w:rPr>
          <w:spacing w:val="43"/>
        </w:rPr>
        <w:t xml:space="preserve"> </w:t>
      </w:r>
      <w:r>
        <w:t>фактов/событий;</w:t>
      </w:r>
      <w:r>
        <w:rPr>
          <w:spacing w:val="49"/>
        </w:rPr>
        <w:t xml:space="preserve"> </w:t>
      </w:r>
      <w:r>
        <w:t>умение</w:t>
      </w:r>
      <w:r>
        <w:rPr>
          <w:spacing w:val="41"/>
        </w:rPr>
        <w:t xml:space="preserve"> </w:t>
      </w:r>
      <w:r>
        <w:t>игнорировать</w:t>
      </w:r>
      <w:r>
        <w:rPr>
          <w:spacing w:val="38"/>
        </w:rPr>
        <w:t xml:space="preserve"> </w:t>
      </w:r>
      <w:r>
        <w:t>незнакомые</w:t>
      </w:r>
      <w:r>
        <w:rPr>
          <w:spacing w:val="48"/>
        </w:rPr>
        <w:t xml:space="preserve"> </w:t>
      </w:r>
      <w:r>
        <w:t>слова,</w:t>
      </w:r>
      <w:r>
        <w:rPr>
          <w:spacing w:val="41"/>
        </w:rPr>
        <w:t xml:space="preserve"> </w:t>
      </w:r>
      <w:r>
        <w:t>несущественные</w:t>
      </w:r>
      <w:r>
        <w:rPr>
          <w:spacing w:val="48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понимания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lastRenderedPageBreak/>
        <w:t>основного</w:t>
      </w:r>
      <w:r>
        <w:rPr>
          <w:spacing w:val="-5"/>
        </w:rPr>
        <w:t xml:space="preserve"> </w:t>
      </w:r>
      <w:r>
        <w:t>содержания;</w:t>
      </w:r>
      <w:r>
        <w:rPr>
          <w:spacing w:val="-5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интернациональные</w:t>
      </w:r>
      <w:r>
        <w:rPr>
          <w:spacing w:val="-5"/>
        </w:rPr>
        <w:t xml:space="preserve"> </w:t>
      </w:r>
      <w:r>
        <w:t>слова.</w:t>
      </w:r>
    </w:p>
    <w:p w:rsidR="002537D9" w:rsidRDefault="00FA6347">
      <w:pPr>
        <w:pStyle w:val="a3"/>
        <w:spacing w:before="6"/>
        <w:jc w:val="left"/>
      </w:pPr>
      <w:r>
        <w:t>Чтение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пониманием</w:t>
      </w:r>
      <w:r>
        <w:rPr>
          <w:spacing w:val="10"/>
        </w:rPr>
        <w:t xml:space="preserve"> </w:t>
      </w:r>
      <w:r>
        <w:t>нужной/запрашиваемой</w:t>
      </w:r>
      <w:r>
        <w:rPr>
          <w:spacing w:val="17"/>
        </w:rPr>
        <w:t xml:space="preserve"> </w:t>
      </w:r>
      <w:r>
        <w:t>информации</w:t>
      </w:r>
      <w:r>
        <w:rPr>
          <w:spacing w:val="16"/>
        </w:rPr>
        <w:t xml:space="preserve"> </w:t>
      </w:r>
      <w:r>
        <w:t>предполагает</w:t>
      </w:r>
      <w:r>
        <w:rPr>
          <w:spacing w:val="17"/>
        </w:rPr>
        <w:t xml:space="preserve"> </w:t>
      </w:r>
      <w:r>
        <w:t>умение</w:t>
      </w:r>
      <w:r>
        <w:rPr>
          <w:spacing w:val="16"/>
        </w:rPr>
        <w:t xml:space="preserve"> </w:t>
      </w:r>
      <w:r>
        <w:t>находить</w:t>
      </w:r>
      <w:r>
        <w:rPr>
          <w:spacing w:val="1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прочитанном</w:t>
      </w:r>
      <w:r>
        <w:rPr>
          <w:spacing w:val="-52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-6"/>
        </w:rPr>
        <w:t xml:space="preserve"> </w:t>
      </w:r>
      <w:r>
        <w:t>информацию.</w:t>
      </w:r>
    </w:p>
    <w:p w:rsidR="002537D9" w:rsidRDefault="00FA6347">
      <w:pPr>
        <w:pStyle w:val="a3"/>
        <w:jc w:val="left"/>
      </w:pPr>
      <w:r>
        <w:t>Чтение</w:t>
      </w:r>
      <w:r>
        <w:rPr>
          <w:spacing w:val="28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полным</w:t>
      </w:r>
      <w:r>
        <w:rPr>
          <w:spacing w:val="29"/>
        </w:rPr>
        <w:t xml:space="preserve"> </w:t>
      </w:r>
      <w:r>
        <w:t>пониманием</w:t>
      </w:r>
      <w:r>
        <w:rPr>
          <w:spacing w:val="23"/>
        </w:rPr>
        <w:t xml:space="preserve"> </w:t>
      </w:r>
      <w:r>
        <w:t>предполагает</w:t>
      </w:r>
      <w:r>
        <w:rPr>
          <w:spacing w:val="31"/>
        </w:rPr>
        <w:t xml:space="preserve"> </w:t>
      </w:r>
      <w:r>
        <w:t>полное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точное</w:t>
      </w:r>
      <w:r>
        <w:rPr>
          <w:spacing w:val="29"/>
        </w:rPr>
        <w:t xml:space="preserve"> </w:t>
      </w:r>
      <w:r>
        <w:t>понимание</w:t>
      </w:r>
      <w:r>
        <w:rPr>
          <w:spacing w:val="22"/>
        </w:rPr>
        <w:t xml:space="preserve"> </w:t>
      </w:r>
      <w:r>
        <w:t>информации,</w:t>
      </w:r>
      <w:r>
        <w:rPr>
          <w:spacing w:val="29"/>
        </w:rPr>
        <w:t xml:space="preserve"> </w:t>
      </w:r>
      <w:r>
        <w:t>представленной</w:t>
      </w:r>
      <w:r>
        <w:rPr>
          <w:spacing w:val="3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тексте,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эксплицитной</w:t>
      </w:r>
      <w:r>
        <w:rPr>
          <w:spacing w:val="5"/>
        </w:rPr>
        <w:t xml:space="preserve"> </w:t>
      </w:r>
      <w:r>
        <w:t>(явной) форме.</w:t>
      </w:r>
    </w:p>
    <w:p w:rsidR="002537D9" w:rsidRDefault="00FA6347">
      <w:pPr>
        <w:pStyle w:val="a3"/>
        <w:spacing w:line="251" w:lineRule="exact"/>
        <w:jc w:val="left"/>
      </w:pPr>
      <w:r>
        <w:t>Чтение</w:t>
      </w:r>
      <w:r>
        <w:rPr>
          <w:spacing w:val="-5"/>
        </w:rPr>
        <w:t xml:space="preserve"> </w:t>
      </w:r>
      <w:r>
        <w:t>несплошных</w:t>
      </w:r>
      <w:r>
        <w:rPr>
          <w:spacing w:val="-4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(таблиц,</w:t>
      </w:r>
      <w:r>
        <w:rPr>
          <w:spacing w:val="-5"/>
        </w:rPr>
        <w:t xml:space="preserve"> </w:t>
      </w:r>
      <w:r>
        <w:t>диаграмм)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представленной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информации.</w:t>
      </w:r>
    </w:p>
    <w:p w:rsidR="002537D9" w:rsidRDefault="00FA6347">
      <w:pPr>
        <w:pStyle w:val="a3"/>
        <w:spacing w:line="242" w:lineRule="auto"/>
        <w:ind w:right="132"/>
      </w:pPr>
      <w:r>
        <w:t>Тексты для чтения: интервью; диалог (беседа); отрывок из художественного произведения, в том числе</w:t>
      </w:r>
      <w:r>
        <w:rPr>
          <w:spacing w:val="1"/>
        </w:rPr>
        <w:t xml:space="preserve"> </w:t>
      </w:r>
      <w:r>
        <w:t>рассказа;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объявление;</w:t>
      </w:r>
      <w:r>
        <w:rPr>
          <w:spacing w:val="-14"/>
        </w:rPr>
        <w:t xml:space="preserve"> </w:t>
      </w:r>
      <w:r>
        <w:t>кулинарный</w:t>
      </w:r>
      <w:r>
        <w:rPr>
          <w:spacing w:val="-6"/>
        </w:rPr>
        <w:t xml:space="preserve"> </w:t>
      </w:r>
      <w:r>
        <w:t>рецепт;</w:t>
      </w:r>
      <w:r>
        <w:rPr>
          <w:spacing w:val="-13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личного</w:t>
      </w:r>
      <w:r>
        <w:rPr>
          <w:spacing w:val="-13"/>
        </w:rPr>
        <w:t xml:space="preserve"> </w:t>
      </w:r>
      <w:r>
        <w:t>характера;</w:t>
      </w:r>
      <w:r>
        <w:rPr>
          <w:spacing w:val="-13"/>
        </w:rPr>
        <w:t xml:space="preserve"> </w:t>
      </w:r>
      <w:r>
        <w:t>стихотворение;</w:t>
      </w:r>
      <w:r>
        <w:rPr>
          <w:spacing w:val="-13"/>
        </w:rPr>
        <w:t xml:space="preserve"> </w:t>
      </w:r>
      <w:r>
        <w:t>несплошной</w:t>
      </w:r>
      <w:r>
        <w:rPr>
          <w:spacing w:val="-13"/>
        </w:rPr>
        <w:t xml:space="preserve"> </w:t>
      </w:r>
      <w:r>
        <w:t>текст</w:t>
      </w:r>
      <w:r>
        <w:rPr>
          <w:spacing w:val="-6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диаграмма).</w:t>
      </w:r>
    </w:p>
    <w:p w:rsidR="002537D9" w:rsidRDefault="00FA6347">
      <w:pPr>
        <w:pStyle w:val="a3"/>
        <w:spacing w:line="246" w:lineRule="exact"/>
      </w:pPr>
      <w:r>
        <w:t>Объём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слов.</w:t>
      </w:r>
    </w:p>
    <w:p w:rsidR="002537D9" w:rsidRDefault="00FA6347">
      <w:pPr>
        <w:pStyle w:val="4"/>
        <w:spacing w:before="157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2537D9" w:rsidRDefault="00FA6347">
      <w:pPr>
        <w:pStyle w:val="a3"/>
        <w:spacing w:line="252" w:lineRule="exact"/>
        <w:jc w:val="left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9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речи:</w:t>
      </w:r>
    </w:p>
    <w:p w:rsidR="002537D9" w:rsidRDefault="00FA6347">
      <w:pPr>
        <w:pStyle w:val="a3"/>
        <w:spacing w:line="244" w:lineRule="auto"/>
        <w:jc w:val="left"/>
      </w:pPr>
      <w:r>
        <w:t>списывание</w:t>
      </w:r>
      <w:r>
        <w:rPr>
          <w:spacing w:val="1"/>
        </w:rPr>
        <w:t xml:space="preserve"> </w:t>
      </w:r>
      <w:r>
        <w:t>текста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выписывание</w:t>
      </w:r>
      <w:r>
        <w:rPr>
          <w:spacing w:val="9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него</w:t>
      </w:r>
      <w:r>
        <w:rPr>
          <w:spacing w:val="4"/>
        </w:rPr>
        <w:t xml:space="preserve"> </w:t>
      </w:r>
      <w:r>
        <w:t>слов,</w:t>
      </w:r>
      <w:r>
        <w:rPr>
          <w:spacing w:val="9"/>
        </w:rPr>
        <w:t xml:space="preserve"> </w:t>
      </w:r>
      <w:r>
        <w:t>словосочетаний,</w:t>
      </w:r>
      <w:r>
        <w:rPr>
          <w:spacing w:val="10"/>
        </w:rPr>
        <w:t xml:space="preserve"> </w:t>
      </w:r>
      <w:r>
        <w:t>предложений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решаемой</w:t>
      </w:r>
      <w:r>
        <w:rPr>
          <w:spacing w:val="-52"/>
        </w:rPr>
        <w:t xml:space="preserve"> </w:t>
      </w:r>
      <w:r>
        <w:t>коммуникативной</w:t>
      </w:r>
      <w:r>
        <w:rPr>
          <w:spacing w:val="4"/>
        </w:rPr>
        <w:t xml:space="preserve"> </w:t>
      </w:r>
      <w:r>
        <w:t>задачей;</w:t>
      </w:r>
      <w:r>
        <w:rPr>
          <w:spacing w:val="4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9"/>
        </w:rPr>
        <w:t xml:space="preserve"> </w:t>
      </w:r>
      <w:r>
        <w:t>текста;</w:t>
      </w:r>
    </w:p>
    <w:p w:rsidR="002537D9" w:rsidRDefault="00FA6347">
      <w:pPr>
        <w:pStyle w:val="a3"/>
        <w:ind w:right="119"/>
        <w:jc w:val="left"/>
      </w:pPr>
      <w:r>
        <w:rPr>
          <w:spacing w:val="-1"/>
        </w:rPr>
        <w:t>заполнение</w:t>
      </w:r>
      <w:r>
        <w:rPr>
          <w:spacing w:val="-18"/>
        </w:rPr>
        <w:t xml:space="preserve"> </w:t>
      </w:r>
      <w:r>
        <w:rPr>
          <w:spacing w:val="-1"/>
        </w:rPr>
        <w:t>анкет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формуляров:</w:t>
      </w:r>
      <w:r>
        <w:rPr>
          <w:spacing w:val="-10"/>
        </w:rPr>
        <w:t xml:space="preserve"> </w:t>
      </w:r>
      <w:r>
        <w:t>сообщение</w:t>
      </w:r>
      <w:r>
        <w:rPr>
          <w:spacing w:val="-11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себе</w:t>
      </w:r>
      <w:r>
        <w:rPr>
          <w:spacing w:val="-11"/>
        </w:rPr>
        <w:t xml:space="preserve"> </w:t>
      </w:r>
      <w:r>
        <w:t>основных</w:t>
      </w:r>
      <w:r>
        <w:rPr>
          <w:spacing w:val="-16"/>
        </w:rPr>
        <w:t xml:space="preserve"> </w:t>
      </w:r>
      <w:r>
        <w:t>сведений</w:t>
      </w:r>
      <w:r>
        <w:rPr>
          <w:spacing w:val="-1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нормами,</w:t>
      </w:r>
      <w:r>
        <w:rPr>
          <w:spacing w:val="-18"/>
        </w:rPr>
        <w:t xml:space="preserve"> </w:t>
      </w:r>
      <w:r>
        <w:t>принятыми</w:t>
      </w:r>
      <w:r>
        <w:rPr>
          <w:spacing w:val="-5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стране/странах</w:t>
      </w:r>
      <w:r>
        <w:rPr>
          <w:spacing w:val="-9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2537D9" w:rsidRDefault="00FA6347">
      <w:pPr>
        <w:pStyle w:val="a3"/>
        <w:ind w:right="119"/>
      </w:pPr>
      <w:r>
        <w:t>написание электронного сообщения личного характера: сообщать краткие сведения о себе, расспрашивать</w:t>
      </w:r>
      <w:r>
        <w:rPr>
          <w:spacing w:val="1"/>
        </w:rPr>
        <w:t xml:space="preserve"> </w:t>
      </w:r>
      <w:r>
        <w:t>друга/подругу по переписке о его/её увлечениях, выражать благодарность, извинение, просьбу; оформлять</w:t>
      </w:r>
      <w:r>
        <w:rPr>
          <w:spacing w:val="1"/>
        </w:rPr>
        <w:t xml:space="preserve"> </w:t>
      </w:r>
      <w:r>
        <w:rPr>
          <w:spacing w:val="-1"/>
        </w:rPr>
        <w:t>обращение,</w:t>
      </w:r>
      <w:r>
        <w:rPr>
          <w:spacing w:val="-11"/>
        </w:rPr>
        <w:t xml:space="preserve"> </w:t>
      </w:r>
      <w:r>
        <w:t>завершающую</w:t>
      </w:r>
      <w:r>
        <w:rPr>
          <w:spacing w:val="-14"/>
        </w:rPr>
        <w:t xml:space="preserve"> </w:t>
      </w:r>
      <w:r>
        <w:t>фразу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подпись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нормами</w:t>
      </w:r>
      <w:r>
        <w:rPr>
          <w:spacing w:val="-10"/>
        </w:rPr>
        <w:t xml:space="preserve"> </w:t>
      </w:r>
      <w:r>
        <w:t>неофициального</w:t>
      </w:r>
      <w:r>
        <w:rPr>
          <w:spacing w:val="-10"/>
        </w:rPr>
        <w:t xml:space="preserve"> </w:t>
      </w:r>
      <w:r>
        <w:t>общения,</w:t>
      </w:r>
      <w:r>
        <w:rPr>
          <w:spacing w:val="-1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стране/странах</w:t>
      </w:r>
      <w:r>
        <w:rPr>
          <w:spacing w:val="-9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письма</w:t>
      </w:r>
      <w:r>
        <w:rPr>
          <w:spacing w:val="1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слов;</w:t>
      </w:r>
    </w:p>
    <w:p w:rsidR="002537D9" w:rsidRDefault="00FA6347">
      <w:pPr>
        <w:pStyle w:val="a3"/>
        <w:ind w:right="117"/>
      </w:pPr>
      <w:r>
        <w:t>создание небольшого письменного высказывания с опорой на образец, план, таблицу. Объём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слов.</w:t>
      </w:r>
    </w:p>
    <w:p w:rsidR="002537D9" w:rsidRDefault="002537D9">
      <w:pPr>
        <w:pStyle w:val="a3"/>
        <w:ind w:left="0"/>
        <w:jc w:val="left"/>
        <w:rPr>
          <w:sz w:val="24"/>
        </w:rPr>
      </w:pPr>
    </w:p>
    <w:p w:rsidR="002537D9" w:rsidRDefault="00FA6347">
      <w:pPr>
        <w:pStyle w:val="3"/>
        <w:spacing w:line="240" w:lineRule="auto"/>
      </w:pPr>
      <w:r>
        <w:t>Языковые</w:t>
      </w:r>
      <w:r>
        <w:rPr>
          <w:spacing w:val="2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pStyle w:val="4"/>
        <w:jc w:val="both"/>
      </w:pPr>
      <w:r>
        <w:t>Фонетическая</w:t>
      </w:r>
      <w:r>
        <w:rPr>
          <w:spacing w:val="-4"/>
        </w:rPr>
        <w:t xml:space="preserve"> </w:t>
      </w:r>
      <w:r>
        <w:t>сторона речи</w:t>
      </w:r>
    </w:p>
    <w:p w:rsidR="002537D9" w:rsidRDefault="00FA6347">
      <w:pPr>
        <w:pStyle w:val="a3"/>
        <w:spacing w:line="242" w:lineRule="auto"/>
        <w:ind w:right="118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-1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соблюдением</w:t>
      </w:r>
      <w:r>
        <w:rPr>
          <w:spacing w:val="-9"/>
        </w:rPr>
        <w:t xml:space="preserve"> </w:t>
      </w:r>
      <w:r>
        <w:t>правильного</w:t>
      </w:r>
      <w:r>
        <w:rPr>
          <w:spacing w:val="-9"/>
        </w:rPr>
        <w:t xml:space="preserve"> </w:t>
      </w:r>
      <w:r>
        <w:t>ударения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фраз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соблюдением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1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6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отсутствия</w:t>
      </w:r>
      <w:r>
        <w:rPr>
          <w:spacing w:val="-13"/>
        </w:rPr>
        <w:t xml:space="preserve"> </w:t>
      </w:r>
      <w:r>
        <w:t>фразового</w:t>
      </w:r>
      <w:r>
        <w:rPr>
          <w:spacing w:val="-16"/>
        </w:rPr>
        <w:t xml:space="preserve"> </w:t>
      </w:r>
      <w:r>
        <w:t>ударения</w:t>
      </w:r>
      <w:r>
        <w:rPr>
          <w:spacing w:val="-14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служебных</w:t>
      </w:r>
      <w:r>
        <w:rPr>
          <w:spacing w:val="-16"/>
        </w:rPr>
        <w:t xml:space="preserve"> </w:t>
      </w:r>
      <w:r>
        <w:t>словах;</w:t>
      </w:r>
      <w:r>
        <w:rPr>
          <w:spacing w:val="-10"/>
        </w:rPr>
        <w:t xml:space="preserve"> </w:t>
      </w:r>
      <w:r>
        <w:t>чтение</w:t>
      </w:r>
      <w:r>
        <w:rPr>
          <w:spacing w:val="-10"/>
        </w:rPr>
        <w:t xml:space="preserve"> </w:t>
      </w:r>
      <w:r>
        <w:t>новых</w:t>
      </w:r>
      <w:r>
        <w:rPr>
          <w:spacing w:val="-16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чтения.</w:t>
      </w:r>
    </w:p>
    <w:p w:rsidR="002537D9" w:rsidRDefault="00FA6347">
      <w:pPr>
        <w:pStyle w:val="a3"/>
        <w:ind w:right="137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интонации,</w:t>
      </w:r>
      <w:r>
        <w:rPr>
          <w:spacing w:val="-3"/>
        </w:rPr>
        <w:t xml:space="preserve"> </w:t>
      </w:r>
      <w:r>
        <w:t>демонстрирующее</w:t>
      </w:r>
      <w:r>
        <w:rPr>
          <w:spacing w:val="-3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текста.</w:t>
      </w:r>
    </w:p>
    <w:p w:rsidR="002537D9" w:rsidRDefault="00FA6347">
      <w:pPr>
        <w:pStyle w:val="a3"/>
        <w:ind w:right="133"/>
      </w:pPr>
      <w:r>
        <w:t>Тексты для чтения вслух: диалог (беседа), рассказ, сообщение информационного характера, отрывок из</w:t>
      </w:r>
      <w:r>
        <w:rPr>
          <w:spacing w:val="1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научно-популярного</w:t>
      </w:r>
      <w:r>
        <w:rPr>
          <w:spacing w:val="-2"/>
        </w:rPr>
        <w:t xml:space="preserve"> </w:t>
      </w:r>
      <w:r>
        <w:t>характера.</w:t>
      </w:r>
    </w:p>
    <w:p w:rsidR="002537D9" w:rsidRDefault="00FA6347">
      <w:pPr>
        <w:pStyle w:val="a3"/>
        <w:spacing w:line="251" w:lineRule="exact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вслух</w:t>
      </w:r>
      <w:r>
        <w:rPr>
          <w:spacing w:val="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100 слов.</w:t>
      </w:r>
    </w:p>
    <w:p w:rsidR="002537D9" w:rsidRDefault="00FA6347">
      <w:pPr>
        <w:pStyle w:val="4"/>
        <w:spacing w:before="157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</w:t>
      </w:r>
    </w:p>
    <w:p w:rsidR="002537D9" w:rsidRDefault="00FA6347">
      <w:pPr>
        <w:pStyle w:val="a3"/>
        <w:spacing w:line="252" w:lineRule="exact"/>
        <w:jc w:val="left"/>
      </w:pP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</w:p>
    <w:p w:rsidR="002537D9" w:rsidRDefault="00FA6347">
      <w:pPr>
        <w:pStyle w:val="a3"/>
        <w:jc w:val="left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2"/>
        </w:rPr>
        <w:t xml:space="preserve"> </w:t>
      </w:r>
      <w:r>
        <w:t>препинания:</w:t>
      </w:r>
      <w:r>
        <w:rPr>
          <w:spacing w:val="3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восклицательного</w:t>
      </w:r>
      <w:r>
        <w:rPr>
          <w:spacing w:val="-4"/>
        </w:rPr>
        <w:t xml:space="preserve"> </w:t>
      </w:r>
      <w:r>
        <w:t>знаков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</w:t>
      </w:r>
      <w:r>
        <w:rPr>
          <w:spacing w:val="-52"/>
        </w:rPr>
        <w:t xml:space="preserve"> </w:t>
      </w:r>
      <w:r>
        <w:t>предложения;</w:t>
      </w:r>
      <w:r>
        <w:rPr>
          <w:spacing w:val="3"/>
        </w:rPr>
        <w:t xml:space="preserve"> </w:t>
      </w:r>
      <w:r>
        <w:t>запятой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перечислении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обращении;</w:t>
      </w:r>
      <w:r>
        <w:rPr>
          <w:spacing w:val="-3"/>
        </w:rPr>
        <w:t xml:space="preserve"> </w:t>
      </w:r>
      <w:r>
        <w:t>апострофа.</w:t>
      </w:r>
    </w:p>
    <w:p w:rsidR="002537D9" w:rsidRDefault="00FA6347">
      <w:pPr>
        <w:pStyle w:val="a3"/>
        <w:jc w:val="left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5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сообщения</w:t>
      </w:r>
      <w:r>
        <w:rPr>
          <w:spacing w:val="-7"/>
        </w:rPr>
        <w:t xml:space="preserve"> </w:t>
      </w:r>
      <w:r>
        <w:t>личного</w:t>
      </w:r>
      <w:r>
        <w:rPr>
          <w:spacing w:val="-9"/>
        </w:rPr>
        <w:t xml:space="preserve"> </w:t>
      </w:r>
      <w:r>
        <w:t>характера.</w:t>
      </w:r>
    </w:p>
    <w:p w:rsidR="002537D9" w:rsidRDefault="00FA6347">
      <w:pPr>
        <w:pStyle w:val="4"/>
        <w:spacing w:before="162"/>
        <w:jc w:val="both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2537D9" w:rsidRDefault="00FA6347">
      <w:pPr>
        <w:pStyle w:val="a3"/>
        <w:ind w:right="117"/>
      </w:pPr>
      <w:r>
        <w:t>Распознавание в письменном и звучащем тексте и употребление в устной и письменной речи лексических</w:t>
      </w:r>
      <w:r>
        <w:rPr>
          <w:spacing w:val="1"/>
        </w:rPr>
        <w:t xml:space="preserve"> </w:t>
      </w:r>
      <w:r>
        <w:rPr>
          <w:spacing w:val="-1"/>
        </w:rPr>
        <w:t xml:space="preserve">единиц (слов, словосочетаний, речевых </w:t>
      </w:r>
      <w:r>
        <w:t>клише), обслуживающих ситуации общения в рамках тематического</w:t>
      </w:r>
      <w:r>
        <w:rPr>
          <w:spacing w:val="-52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существующей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лексической</w:t>
      </w:r>
      <w:r>
        <w:rPr>
          <w:spacing w:val="-4"/>
        </w:rPr>
        <w:t xml:space="preserve"> </w:t>
      </w:r>
      <w:r>
        <w:t>сочетаемости.</w:t>
      </w:r>
    </w:p>
    <w:p w:rsidR="002537D9" w:rsidRDefault="00FA6347">
      <w:pPr>
        <w:pStyle w:val="a3"/>
        <w:ind w:right="125"/>
      </w:pPr>
      <w:r>
        <w:t>Распознавание в звучащем и письменном тексте и употребление в устной и письменной речи 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высказывания.</w:t>
      </w:r>
    </w:p>
    <w:p w:rsidR="002537D9" w:rsidRDefault="00FA6347">
      <w:pPr>
        <w:pStyle w:val="a3"/>
        <w:spacing w:line="242" w:lineRule="auto"/>
        <w:ind w:right="129"/>
      </w:pPr>
      <w:r>
        <w:t>Объём — 900 лексических единиц для продуктивного использования (включая 750 лексических единиц,</w:t>
      </w:r>
      <w:r>
        <w:rPr>
          <w:spacing w:val="1"/>
        </w:rPr>
        <w:t xml:space="preserve"> </w:t>
      </w:r>
      <w:r>
        <w:t>изученных ранее) и 1000 лексических единиц для рецептивного усвоения (включая 900 лексических единиц</w:t>
      </w:r>
      <w:r>
        <w:rPr>
          <w:spacing w:val="-52"/>
        </w:rPr>
        <w:t xml:space="preserve"> </w:t>
      </w:r>
      <w:r>
        <w:t>продуктивного</w:t>
      </w:r>
      <w:r>
        <w:rPr>
          <w:spacing w:val="-10"/>
        </w:rPr>
        <w:t xml:space="preserve"> </w:t>
      </w:r>
      <w:r>
        <w:t>минимума).</w:t>
      </w:r>
    </w:p>
    <w:p w:rsidR="002537D9" w:rsidRDefault="00FA6347">
      <w:pPr>
        <w:pStyle w:val="a3"/>
        <w:spacing w:line="250" w:lineRule="exact"/>
        <w:jc w:val="left"/>
      </w:pPr>
      <w:r>
        <w:t>Основные</w:t>
      </w:r>
      <w:r>
        <w:rPr>
          <w:spacing w:val="-6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2537D9" w:rsidRDefault="00FA6347">
      <w:pPr>
        <w:spacing w:line="252" w:lineRule="exact"/>
        <w:ind w:left="170"/>
      </w:pPr>
      <w:r>
        <w:rPr>
          <w:color w:val="221E1F"/>
          <w:sz w:val="20"/>
        </w:rPr>
        <w:t>а)</w:t>
      </w:r>
      <w:r>
        <w:rPr>
          <w:color w:val="221E1F"/>
          <w:spacing w:val="27"/>
          <w:sz w:val="20"/>
        </w:rPr>
        <w:t xml:space="preserve"> </w:t>
      </w:r>
      <w:r>
        <w:t>аффиксация:</w:t>
      </w:r>
    </w:p>
    <w:p w:rsidR="002537D9" w:rsidRDefault="00FA6347">
      <w:pPr>
        <w:pStyle w:val="a3"/>
        <w:jc w:val="left"/>
      </w:pPr>
      <w:r>
        <w:t>образование имён существительных при</w:t>
      </w:r>
      <w:r>
        <w:rPr>
          <w:spacing w:val="1"/>
        </w:rPr>
        <w:t xml:space="preserve"> </w:t>
      </w:r>
      <w:r>
        <w:t>помощи префикса</w:t>
      </w:r>
      <w:r>
        <w:rPr>
          <w:spacing w:val="1"/>
        </w:rPr>
        <w:t xml:space="preserve"> </w:t>
      </w:r>
      <w:r>
        <w:t>un- (unreality) и при помощи суффиксов:</w:t>
      </w:r>
      <w:r>
        <w:rPr>
          <w:spacing w:val="1"/>
        </w:rPr>
        <w:t xml:space="preserve"> </w:t>
      </w:r>
      <w:r>
        <w:t>-ment</w:t>
      </w:r>
      <w:r>
        <w:rPr>
          <w:spacing w:val="-52"/>
        </w:rPr>
        <w:t xml:space="preserve"> </w:t>
      </w:r>
      <w:r>
        <w:t>(development),</w:t>
      </w:r>
      <w:r>
        <w:rPr>
          <w:spacing w:val="3"/>
        </w:rPr>
        <w:t xml:space="preserve"> </w:t>
      </w:r>
      <w:r>
        <w:t>-ness</w:t>
      </w:r>
      <w:r>
        <w:rPr>
          <w:spacing w:val="-5"/>
        </w:rPr>
        <w:t xml:space="preserve"> </w:t>
      </w:r>
      <w:r>
        <w:t>(darkness);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19"/>
        <w:jc w:val="left"/>
      </w:pPr>
      <w:r>
        <w:lastRenderedPageBreak/>
        <w:t>образование имён прилагательных при помощи суффиксов -ly (friendly), -ous (famous), -y (busy);</w:t>
      </w:r>
      <w:r>
        <w:rPr>
          <w:spacing w:val="1"/>
        </w:rPr>
        <w:t xml:space="preserve"> </w:t>
      </w:r>
      <w:r>
        <w:t>образование</w:t>
      </w:r>
      <w:r>
        <w:rPr>
          <w:spacing w:val="12"/>
        </w:rPr>
        <w:t xml:space="preserve"> </w:t>
      </w:r>
      <w:r>
        <w:t>имён</w:t>
      </w:r>
      <w:r>
        <w:rPr>
          <w:spacing w:val="13"/>
        </w:rPr>
        <w:t xml:space="preserve"> </w:t>
      </w:r>
      <w:r>
        <w:t>прилагательных</w:t>
      </w:r>
      <w:r>
        <w:rPr>
          <w:spacing w:val="1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наречий</w:t>
      </w:r>
      <w:r>
        <w:rPr>
          <w:spacing w:val="6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помощи</w:t>
      </w:r>
      <w:r>
        <w:rPr>
          <w:spacing w:val="6"/>
        </w:rPr>
        <w:t xml:space="preserve"> </w:t>
      </w:r>
      <w:r>
        <w:t>префиксов</w:t>
      </w:r>
      <w:r>
        <w:rPr>
          <w:spacing w:val="26"/>
        </w:rPr>
        <w:t xml:space="preserve"> </w:t>
      </w:r>
      <w:r>
        <w:t>in-/im-</w:t>
      </w:r>
      <w:r>
        <w:rPr>
          <w:spacing w:val="16"/>
        </w:rPr>
        <w:t xml:space="preserve"> </w:t>
      </w:r>
      <w:r>
        <w:t>(informal,</w:t>
      </w:r>
      <w:r>
        <w:rPr>
          <w:spacing w:val="13"/>
        </w:rPr>
        <w:t xml:space="preserve"> </w:t>
      </w:r>
      <w:r>
        <w:t>independently,</w:t>
      </w:r>
      <w:r>
        <w:rPr>
          <w:spacing w:val="-52"/>
        </w:rPr>
        <w:t xml:space="preserve"> </w:t>
      </w:r>
      <w:r>
        <w:t>impossible);</w:t>
      </w:r>
    </w:p>
    <w:p w:rsidR="002537D9" w:rsidRDefault="00FA6347">
      <w:pPr>
        <w:pStyle w:val="a3"/>
        <w:spacing w:line="250" w:lineRule="exact"/>
        <w:jc w:val="left"/>
      </w:pPr>
      <w:r>
        <w:rPr>
          <w:color w:val="221E1F"/>
          <w:sz w:val="20"/>
        </w:rPr>
        <w:t>б)</w:t>
      </w:r>
      <w:r>
        <w:rPr>
          <w:color w:val="221E1F"/>
          <w:spacing w:val="9"/>
          <w:sz w:val="20"/>
        </w:rPr>
        <w:t xml:space="preserve"> </w:t>
      </w:r>
      <w:r>
        <w:t>словосложение:</w:t>
      </w:r>
    </w:p>
    <w:p w:rsidR="002537D9" w:rsidRDefault="00FA6347">
      <w:pPr>
        <w:pStyle w:val="a3"/>
        <w:tabs>
          <w:tab w:val="left" w:pos="1573"/>
          <w:tab w:val="left" w:pos="2652"/>
          <w:tab w:val="left" w:pos="4413"/>
          <w:tab w:val="left" w:pos="5218"/>
          <w:tab w:val="left" w:pos="6542"/>
          <w:tab w:val="left" w:pos="7463"/>
          <w:tab w:val="left" w:pos="9275"/>
          <w:tab w:val="left" w:pos="9613"/>
        </w:tabs>
        <w:ind w:right="125"/>
        <w:jc w:val="left"/>
      </w:pPr>
      <w:r>
        <w:t>образование</w:t>
      </w:r>
      <w:r>
        <w:tab/>
        <w:t>сложных</w:t>
      </w:r>
      <w:r>
        <w:tab/>
        <w:t>прилагательных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  <w:t>прилагательного</w:t>
      </w:r>
      <w:r>
        <w:tab/>
        <w:t>с</w:t>
      </w:r>
      <w:r>
        <w:tab/>
      </w:r>
      <w:r>
        <w:rPr>
          <w:spacing w:val="-1"/>
        </w:rPr>
        <w:t>основой</w:t>
      </w:r>
      <w:r>
        <w:rPr>
          <w:spacing w:val="-52"/>
        </w:rPr>
        <w:t xml:space="preserve"> </w:t>
      </w:r>
      <w:r>
        <w:t>существительного</w:t>
      </w:r>
      <w:r>
        <w:rPr>
          <w:spacing w:val="-10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добавлением</w:t>
      </w:r>
      <w:r>
        <w:rPr>
          <w:spacing w:val="-3"/>
        </w:rPr>
        <w:t xml:space="preserve"> </w:t>
      </w:r>
      <w:r>
        <w:t>суффикса</w:t>
      </w:r>
      <w:r>
        <w:rPr>
          <w:spacing w:val="11"/>
        </w:rPr>
        <w:t xml:space="preserve"> </w:t>
      </w:r>
      <w:r>
        <w:t>-ed</w:t>
      </w:r>
      <w:r>
        <w:rPr>
          <w:spacing w:val="-2"/>
        </w:rPr>
        <w:t xml:space="preserve"> </w:t>
      </w:r>
      <w:r>
        <w:t>(blue-eyed).</w:t>
      </w:r>
    </w:p>
    <w:p w:rsidR="002537D9" w:rsidRDefault="00FA6347">
      <w:pPr>
        <w:pStyle w:val="a3"/>
        <w:jc w:val="left"/>
      </w:pPr>
      <w:r>
        <w:t>Многозначные</w:t>
      </w:r>
      <w:r>
        <w:rPr>
          <w:spacing w:val="9"/>
        </w:rPr>
        <w:t xml:space="preserve"> </w:t>
      </w:r>
      <w:r>
        <w:t>лексические</w:t>
      </w:r>
      <w:r>
        <w:rPr>
          <w:spacing w:val="2"/>
        </w:rPr>
        <w:t xml:space="preserve"> </w:t>
      </w:r>
      <w:r>
        <w:t>единицы.</w:t>
      </w:r>
      <w:r>
        <w:rPr>
          <w:spacing w:val="51"/>
        </w:rPr>
        <w:t xml:space="preserve"> </w:t>
      </w:r>
      <w:r>
        <w:t>Синонимы.</w:t>
      </w:r>
      <w:r>
        <w:rPr>
          <w:spacing w:val="2"/>
        </w:rPr>
        <w:t xml:space="preserve"> </w:t>
      </w:r>
      <w:r>
        <w:t>Антонимы.</w:t>
      </w:r>
      <w:r>
        <w:rPr>
          <w:spacing w:val="9"/>
        </w:rPr>
        <w:t xml:space="preserve"> </w:t>
      </w:r>
      <w:r>
        <w:t>Интернациональные</w:t>
      </w:r>
      <w:r>
        <w:rPr>
          <w:spacing w:val="2"/>
        </w:rPr>
        <w:t xml:space="preserve"> </w:t>
      </w:r>
      <w:r>
        <w:t>слова.</w:t>
      </w:r>
      <w:r>
        <w:rPr>
          <w:spacing w:val="9"/>
        </w:rPr>
        <w:t xml:space="preserve"> </w:t>
      </w:r>
      <w:r>
        <w:t>Наиболее</w:t>
      </w:r>
      <w:r>
        <w:rPr>
          <w:spacing w:val="-52"/>
        </w:rPr>
        <w:t xml:space="preserve"> </w:t>
      </w:r>
      <w:r>
        <w:t>частотные</w:t>
      </w:r>
      <w:r>
        <w:rPr>
          <w:spacing w:val="-4"/>
        </w:rPr>
        <w:t xml:space="preserve"> </w:t>
      </w:r>
      <w:r>
        <w:t>фразовые</w:t>
      </w:r>
      <w:r>
        <w:rPr>
          <w:spacing w:val="-3"/>
        </w:rPr>
        <w:t xml:space="preserve"> </w:t>
      </w:r>
      <w:r>
        <w:t>глаголы.</w:t>
      </w:r>
    </w:p>
    <w:p w:rsidR="002537D9" w:rsidRDefault="00FA6347">
      <w:pPr>
        <w:pStyle w:val="4"/>
        <w:spacing w:before="162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2537D9" w:rsidRDefault="00FA6347">
      <w:pPr>
        <w:pStyle w:val="a3"/>
        <w:jc w:val="left"/>
      </w:pPr>
      <w:r>
        <w:t>Распознавание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письменном</w:t>
      </w:r>
      <w:r>
        <w:rPr>
          <w:spacing w:val="1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звучащем</w:t>
      </w:r>
      <w:r>
        <w:rPr>
          <w:spacing w:val="24"/>
        </w:rPr>
        <w:t xml:space="preserve"> </w:t>
      </w:r>
      <w:r>
        <w:t>тексте</w:t>
      </w:r>
      <w:r>
        <w:rPr>
          <w:spacing w:val="1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употребление</w:t>
      </w:r>
      <w:r>
        <w:rPr>
          <w:spacing w:val="1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устной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письменной</w:t>
      </w:r>
      <w:r>
        <w:rPr>
          <w:spacing w:val="31"/>
        </w:rPr>
        <w:t xml:space="preserve"> </w:t>
      </w:r>
      <w:r>
        <w:t>речи</w:t>
      </w:r>
      <w:r>
        <w:rPr>
          <w:spacing w:val="23"/>
        </w:rPr>
        <w:t xml:space="preserve"> </w:t>
      </w:r>
      <w:r>
        <w:t>изученных</w:t>
      </w:r>
      <w:r>
        <w:rPr>
          <w:spacing w:val="-52"/>
        </w:rPr>
        <w:t xml:space="preserve"> </w:t>
      </w:r>
      <w:r>
        <w:t>морфологических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языка.</w:t>
      </w:r>
    </w:p>
    <w:p w:rsidR="002537D9" w:rsidRDefault="00FA6347">
      <w:pPr>
        <w:pStyle w:val="a3"/>
        <w:spacing w:line="251" w:lineRule="exact"/>
        <w:jc w:val="left"/>
      </w:pPr>
      <w:r>
        <w:t>Предложения</w:t>
      </w:r>
      <w:r>
        <w:rPr>
          <w:spacing w:val="-4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сложным</w:t>
      </w:r>
      <w:r>
        <w:rPr>
          <w:spacing w:val="-6"/>
        </w:rPr>
        <w:t xml:space="preserve"> </w:t>
      </w:r>
      <w:r>
        <w:t>дополнением</w:t>
      </w:r>
      <w:r>
        <w:rPr>
          <w:spacing w:val="-1"/>
        </w:rPr>
        <w:t xml:space="preserve"> </w:t>
      </w:r>
      <w:r>
        <w:t>(Complex</w:t>
      </w:r>
      <w:r>
        <w:rPr>
          <w:spacing w:val="-3"/>
        </w:rPr>
        <w:t xml:space="preserve"> </w:t>
      </w:r>
      <w:r>
        <w:t>Object).</w:t>
      </w:r>
    </w:p>
    <w:p w:rsidR="002537D9" w:rsidRDefault="00FA6347">
      <w:pPr>
        <w:pStyle w:val="a3"/>
        <w:spacing w:line="252" w:lineRule="exact"/>
        <w:jc w:val="left"/>
      </w:pPr>
      <w:r>
        <w:t>Условные</w:t>
      </w:r>
      <w:r>
        <w:rPr>
          <w:spacing w:val="-8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реального (Conditional</w:t>
      </w:r>
      <w:r>
        <w:rPr>
          <w:spacing w:val="-4"/>
        </w:rPr>
        <w:t xml:space="preserve"> </w:t>
      </w:r>
      <w:r>
        <w:t>0,</w:t>
      </w:r>
      <w:r>
        <w:rPr>
          <w:spacing w:val="-7"/>
        </w:rPr>
        <w:t xml:space="preserve"> </w:t>
      </w:r>
      <w:r>
        <w:t>Conditional</w:t>
      </w:r>
      <w:r>
        <w:rPr>
          <w:spacing w:val="3"/>
        </w:rPr>
        <w:t xml:space="preserve"> </w:t>
      </w:r>
      <w:r>
        <w:t>I)</w:t>
      </w:r>
      <w:r>
        <w:rPr>
          <w:spacing w:val="-3"/>
        </w:rPr>
        <w:t xml:space="preserve"> </w:t>
      </w:r>
      <w:r>
        <w:t>характера;</w:t>
      </w:r>
    </w:p>
    <w:p w:rsidR="002537D9" w:rsidRDefault="00FA6347">
      <w:pPr>
        <w:pStyle w:val="a3"/>
        <w:spacing w:line="244" w:lineRule="auto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конструкцией</w:t>
      </w:r>
      <w:r>
        <w:rPr>
          <w:spacing w:val="1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going</w:t>
      </w:r>
      <w:r>
        <w:rPr>
          <w:spacing w:val="11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+</w:t>
      </w:r>
      <w:r>
        <w:rPr>
          <w:spacing w:val="3"/>
        </w:rPr>
        <w:t xml:space="preserve"> </w:t>
      </w:r>
      <w:r>
        <w:t>инфинитив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формы</w:t>
      </w:r>
      <w:r>
        <w:rPr>
          <w:spacing w:val="19"/>
        </w:rPr>
        <w:t xml:space="preserve"> </w:t>
      </w:r>
      <w:r>
        <w:t>Future</w:t>
      </w:r>
      <w:r>
        <w:rPr>
          <w:spacing w:val="17"/>
        </w:rPr>
        <w:t xml:space="preserve"> </w:t>
      </w:r>
      <w:r>
        <w:t>Simple</w:t>
      </w:r>
      <w:r>
        <w:rPr>
          <w:spacing w:val="10"/>
        </w:rPr>
        <w:t xml:space="preserve"> </w:t>
      </w:r>
      <w:r>
        <w:t>Tense</w:t>
      </w:r>
      <w:r>
        <w:rPr>
          <w:spacing w:val="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Present</w:t>
      </w:r>
      <w:r>
        <w:rPr>
          <w:spacing w:val="11"/>
        </w:rPr>
        <w:t xml:space="preserve"> </w:t>
      </w:r>
      <w:r>
        <w:t>Continuous</w:t>
      </w:r>
      <w:r>
        <w:rPr>
          <w:spacing w:val="-52"/>
        </w:rPr>
        <w:t xml:space="preserve"> </w:t>
      </w:r>
      <w:r>
        <w:t>Tense</w:t>
      </w:r>
      <w:r>
        <w:rPr>
          <w:spacing w:val="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выражения</w:t>
      </w:r>
      <w:r>
        <w:rPr>
          <w:spacing w:val="-7"/>
        </w:rPr>
        <w:t xml:space="preserve"> </w:t>
      </w:r>
      <w:r>
        <w:t>будущего</w:t>
      </w:r>
      <w:r>
        <w:rPr>
          <w:spacing w:val="-2"/>
        </w:rPr>
        <w:t xml:space="preserve"> </w:t>
      </w:r>
      <w:r>
        <w:t>действия.</w:t>
      </w:r>
    </w:p>
    <w:p w:rsidR="002537D9" w:rsidRDefault="00FA6347">
      <w:pPr>
        <w:pStyle w:val="a3"/>
        <w:spacing w:line="248" w:lineRule="exact"/>
        <w:jc w:val="left"/>
      </w:pPr>
      <w:r>
        <w:t>Конструкция</w:t>
      </w:r>
      <w:r>
        <w:rPr>
          <w:spacing w:val="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+</w:t>
      </w:r>
      <w:r>
        <w:rPr>
          <w:spacing w:val="-9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:rsidR="002537D9" w:rsidRDefault="00FA6347">
      <w:pPr>
        <w:pStyle w:val="a3"/>
        <w:ind w:right="1029"/>
        <w:jc w:val="left"/>
      </w:pPr>
      <w:r>
        <w:t>Глаголы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употребительных</w:t>
      </w:r>
      <w:r>
        <w:rPr>
          <w:spacing w:val="-12"/>
        </w:rPr>
        <w:t xml:space="preserve"> </w:t>
      </w:r>
      <w:r>
        <w:t>формах</w:t>
      </w:r>
      <w:r>
        <w:rPr>
          <w:spacing w:val="-12"/>
        </w:rPr>
        <w:t xml:space="preserve"> </w:t>
      </w:r>
      <w:r>
        <w:t>страдательного</w:t>
      </w:r>
      <w:r>
        <w:rPr>
          <w:spacing w:val="-6"/>
        </w:rPr>
        <w:t xml:space="preserve"> </w:t>
      </w:r>
      <w:r>
        <w:t>залога</w:t>
      </w:r>
      <w:r>
        <w:rPr>
          <w:spacing w:val="4"/>
        </w:rPr>
        <w:t xml:space="preserve"> </w:t>
      </w:r>
      <w:r>
        <w:t>(Present/Past</w:t>
      </w:r>
      <w:r>
        <w:rPr>
          <w:spacing w:val="2"/>
        </w:rPr>
        <w:t xml:space="preserve"> </w:t>
      </w:r>
      <w:r>
        <w:t>Simple</w:t>
      </w:r>
      <w:r>
        <w:rPr>
          <w:spacing w:val="-6"/>
        </w:rPr>
        <w:t xml:space="preserve"> </w:t>
      </w:r>
      <w:r>
        <w:t>Passive).</w:t>
      </w:r>
      <w:r>
        <w:rPr>
          <w:spacing w:val="-52"/>
        </w:rPr>
        <w:t xml:space="preserve"> </w:t>
      </w:r>
      <w:r>
        <w:t>Предлоги,</w:t>
      </w:r>
      <w:r>
        <w:rPr>
          <w:spacing w:val="2"/>
        </w:rPr>
        <w:t xml:space="preserve"> </w:t>
      </w:r>
      <w:r>
        <w:t>употребляемые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</w:t>
      </w:r>
      <w:r>
        <w:rPr>
          <w:spacing w:val="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страдательном</w:t>
      </w:r>
      <w:r>
        <w:rPr>
          <w:spacing w:val="4"/>
        </w:rPr>
        <w:t xml:space="preserve"> </w:t>
      </w:r>
      <w:r>
        <w:t>залоге.</w:t>
      </w:r>
    </w:p>
    <w:p w:rsidR="002537D9" w:rsidRDefault="00FA6347">
      <w:pPr>
        <w:pStyle w:val="a3"/>
        <w:spacing w:line="251" w:lineRule="exact"/>
        <w:jc w:val="left"/>
      </w:pPr>
      <w:r>
        <w:t>Модальный</w:t>
      </w:r>
      <w:r>
        <w:rPr>
          <w:spacing w:val="-5"/>
        </w:rPr>
        <w:t xml:space="preserve"> </w:t>
      </w:r>
      <w:r>
        <w:t>глагол might.</w:t>
      </w:r>
    </w:p>
    <w:p w:rsidR="002537D9" w:rsidRDefault="00FA6347">
      <w:pPr>
        <w:pStyle w:val="a3"/>
        <w:ind w:right="3687"/>
        <w:jc w:val="left"/>
      </w:pPr>
      <w:r>
        <w:t>Наречия, совпадающие по форме с прилагательными (fast, high; early).</w:t>
      </w:r>
      <w:r>
        <w:rPr>
          <w:spacing w:val="-52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other/another,</w:t>
      </w:r>
      <w:r>
        <w:rPr>
          <w:spacing w:val="3"/>
        </w:rPr>
        <w:t xml:space="preserve"> </w:t>
      </w:r>
      <w:r>
        <w:t>both,</w:t>
      </w:r>
      <w:r>
        <w:rPr>
          <w:spacing w:val="-4"/>
        </w:rPr>
        <w:t xml:space="preserve"> </w:t>
      </w:r>
      <w:r>
        <w:t>all,</w:t>
      </w:r>
      <w:r>
        <w:rPr>
          <w:spacing w:val="3"/>
        </w:rPr>
        <w:t xml:space="preserve"> </w:t>
      </w:r>
      <w:r>
        <w:t>one.</w:t>
      </w:r>
    </w:p>
    <w:p w:rsidR="002537D9" w:rsidRDefault="00FA6347">
      <w:pPr>
        <w:pStyle w:val="a3"/>
        <w:spacing w:before="3"/>
        <w:jc w:val="left"/>
      </w:pPr>
      <w:r>
        <w:t>Количественные</w:t>
      </w:r>
      <w:r>
        <w:rPr>
          <w:spacing w:val="-5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обозначения</w:t>
      </w:r>
      <w:r>
        <w:rPr>
          <w:spacing w:val="-8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(до</w:t>
      </w:r>
      <w:r>
        <w:rPr>
          <w:spacing w:val="-10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000</w:t>
      </w:r>
      <w:r>
        <w:rPr>
          <w:spacing w:val="-3"/>
        </w:rPr>
        <w:t xml:space="preserve"> </w:t>
      </w:r>
      <w:r>
        <w:t>000).</w:t>
      </w:r>
    </w:p>
    <w:p w:rsidR="002537D9" w:rsidRDefault="002537D9">
      <w:pPr>
        <w:pStyle w:val="a3"/>
        <w:spacing w:before="10"/>
        <w:ind w:left="0"/>
        <w:jc w:val="left"/>
        <w:rPr>
          <w:sz w:val="21"/>
        </w:rPr>
      </w:pPr>
    </w:p>
    <w:p w:rsidR="002537D9" w:rsidRDefault="00FA6347">
      <w:pPr>
        <w:pStyle w:val="3"/>
      </w:pPr>
      <w:r>
        <w:t>Социокультурные</w:t>
      </w:r>
      <w:r>
        <w:rPr>
          <w:spacing w:val="-1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 умения</w:t>
      </w:r>
    </w:p>
    <w:p w:rsidR="002537D9" w:rsidRDefault="00FA6347">
      <w:pPr>
        <w:pStyle w:val="a3"/>
        <w:ind w:right="127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10"/>
        </w:rPr>
        <w:t xml:space="preserve"> </w:t>
      </w:r>
      <w:r>
        <w:t>изучаемого</w:t>
      </w:r>
      <w:r>
        <w:rPr>
          <w:spacing w:val="-9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тематического</w:t>
      </w:r>
      <w:r>
        <w:rPr>
          <w:spacing w:val="-9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«В</w:t>
      </w:r>
      <w:r>
        <w:rPr>
          <w:spacing w:val="-52"/>
        </w:rPr>
        <w:t xml:space="preserve"> </w:t>
      </w:r>
      <w:r>
        <w:t>городе»,</w:t>
      </w:r>
      <w:r>
        <w:rPr>
          <w:spacing w:val="-3"/>
        </w:rPr>
        <w:t xml:space="preserve"> </w:t>
      </w:r>
      <w:r>
        <w:t>«Проведение</w:t>
      </w:r>
      <w:r>
        <w:rPr>
          <w:spacing w:val="-3"/>
        </w:rPr>
        <w:t xml:space="preserve"> </w:t>
      </w:r>
      <w:r>
        <w:t>досуга»,</w:t>
      </w:r>
      <w:r>
        <w:rPr>
          <w:spacing w:val="-10"/>
        </w:rPr>
        <w:t xml:space="preserve"> </w:t>
      </w:r>
      <w:r>
        <w:t>«Во</w:t>
      </w:r>
      <w:r>
        <w:rPr>
          <w:spacing w:val="-9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путешествия»).</w:t>
      </w:r>
    </w:p>
    <w:p w:rsidR="002537D9" w:rsidRDefault="00FA6347">
      <w:pPr>
        <w:pStyle w:val="a3"/>
        <w:spacing w:line="242" w:lineRule="auto"/>
        <w:ind w:right="128"/>
      </w:pPr>
      <w:r>
        <w:t>Знание и использование в устной и письменной речи наиболее употребительной тематической фоновой</w:t>
      </w:r>
      <w:r>
        <w:rPr>
          <w:spacing w:val="1"/>
        </w:rPr>
        <w:t xml:space="preserve"> </w:t>
      </w:r>
      <w:r>
        <w:t>лексики и реалий в рамках отобранного тематического содержания (основные национальные 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питании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досуга,</w:t>
      </w:r>
      <w:r>
        <w:rPr>
          <w:spacing w:val="-3"/>
        </w:rPr>
        <w:t xml:space="preserve"> </w:t>
      </w:r>
      <w:r>
        <w:t>система</w:t>
      </w:r>
      <w:r>
        <w:rPr>
          <w:spacing w:val="3"/>
        </w:rPr>
        <w:t xml:space="preserve"> </w:t>
      </w:r>
      <w:r>
        <w:t>образования).</w:t>
      </w:r>
    </w:p>
    <w:p w:rsidR="002537D9" w:rsidRDefault="00FA6347">
      <w:pPr>
        <w:pStyle w:val="a3"/>
        <w:ind w:right="128"/>
      </w:pPr>
      <w:r>
        <w:t>Социокультурный портрет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 и страны/стран изучаемого языка:</w:t>
      </w:r>
      <w:r>
        <w:rPr>
          <w:spacing w:val="1"/>
        </w:rPr>
        <w:t xml:space="preserve"> </w:t>
      </w:r>
      <w:r>
        <w:t>знакомство с 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отношении</w:t>
      </w:r>
      <w:r>
        <w:rPr>
          <w:spacing w:val="-52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поэзии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прозы</w:t>
      </w:r>
      <w:r>
        <w:rPr>
          <w:spacing w:val="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подростков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английском</w:t>
      </w:r>
      <w:r>
        <w:rPr>
          <w:spacing w:val="4"/>
        </w:rPr>
        <w:t xml:space="preserve"> </w:t>
      </w:r>
      <w:r>
        <w:t>языке.</w:t>
      </w:r>
    </w:p>
    <w:p w:rsidR="002537D9" w:rsidRDefault="00FA6347">
      <w:pPr>
        <w:pStyle w:val="a3"/>
        <w:spacing w:line="249" w:lineRule="exact"/>
      </w:pPr>
      <w:r>
        <w:t>Развитие</w:t>
      </w:r>
      <w:r>
        <w:rPr>
          <w:spacing w:val="-5"/>
        </w:rPr>
        <w:t xml:space="preserve"> </w:t>
      </w:r>
      <w:r>
        <w:t>умений:</w:t>
      </w:r>
    </w:p>
    <w:p w:rsidR="002537D9" w:rsidRDefault="00FA6347">
      <w:pPr>
        <w:pStyle w:val="a3"/>
        <w:ind w:right="197"/>
      </w:pPr>
      <w:r>
        <w:t>писать</w:t>
      </w:r>
      <w:r>
        <w:rPr>
          <w:spacing w:val="-7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имя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фамилию,</w:t>
      </w:r>
      <w:r>
        <w:rPr>
          <w:spacing w:val="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фамилии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родственников</w:t>
      </w:r>
      <w:r>
        <w:rPr>
          <w:spacing w:val="-1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друзей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языке;</w:t>
      </w:r>
      <w:r>
        <w:rPr>
          <w:spacing w:val="-53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6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4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2537D9" w:rsidRDefault="00FA6347">
      <w:pPr>
        <w:pStyle w:val="a3"/>
        <w:ind w:right="120"/>
      </w:pPr>
      <w:r>
        <w:t>правильно</w:t>
      </w:r>
      <w:r>
        <w:rPr>
          <w:spacing w:val="-12"/>
        </w:rPr>
        <w:t xml:space="preserve"> </w:t>
      </w:r>
      <w:r>
        <w:t>оформлять</w:t>
      </w:r>
      <w:r>
        <w:rPr>
          <w:spacing w:val="-8"/>
        </w:rPr>
        <w:t xml:space="preserve"> </w:t>
      </w:r>
      <w:r>
        <w:t>электронное</w:t>
      </w:r>
      <w:r>
        <w:rPr>
          <w:spacing w:val="-14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личного</w:t>
      </w:r>
      <w:r>
        <w:rPr>
          <w:spacing w:val="-11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нормами</w:t>
      </w:r>
      <w:r>
        <w:rPr>
          <w:spacing w:val="-12"/>
        </w:rPr>
        <w:t xml:space="preserve"> </w:t>
      </w:r>
      <w:r>
        <w:t>неофициального</w:t>
      </w:r>
      <w:r>
        <w:rPr>
          <w:spacing w:val="-53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2537D9" w:rsidRDefault="00FA6347">
      <w:pPr>
        <w:pStyle w:val="a3"/>
        <w:spacing w:line="251" w:lineRule="exact"/>
      </w:pPr>
      <w:r>
        <w:t>кратко</w:t>
      </w:r>
      <w:r>
        <w:rPr>
          <w:spacing w:val="-9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Россию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страну/страны</w:t>
      </w:r>
      <w:r>
        <w:rPr>
          <w:spacing w:val="-3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2537D9" w:rsidRDefault="00FA6347">
      <w:pPr>
        <w:pStyle w:val="a3"/>
        <w:spacing w:line="242" w:lineRule="auto"/>
        <w:ind w:right="128"/>
      </w:pPr>
      <w:r>
        <w:t>кратко</w:t>
      </w:r>
      <w:r>
        <w:rPr>
          <w:spacing w:val="1"/>
        </w:rPr>
        <w:t xml:space="preserve"> </w:t>
      </w:r>
      <w:r>
        <w:t>представлять некоторые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питании);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достопримечательности;</w:t>
      </w:r>
    </w:p>
    <w:p w:rsidR="002537D9" w:rsidRDefault="00FA6347">
      <w:pPr>
        <w:pStyle w:val="a3"/>
        <w:ind w:right="138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(учёных,</w:t>
      </w:r>
      <w:r>
        <w:rPr>
          <w:spacing w:val="-52"/>
        </w:rPr>
        <w:t xml:space="preserve"> </w:t>
      </w:r>
      <w:r>
        <w:t>писателях,</w:t>
      </w:r>
      <w:r>
        <w:rPr>
          <w:spacing w:val="-4"/>
        </w:rPr>
        <w:t xml:space="preserve"> </w:t>
      </w:r>
      <w:r>
        <w:t>поэтах,</w:t>
      </w:r>
      <w:r>
        <w:rPr>
          <w:spacing w:val="-3"/>
        </w:rPr>
        <w:t xml:space="preserve"> </w:t>
      </w:r>
      <w:r>
        <w:t>спортсменах).</w:t>
      </w:r>
    </w:p>
    <w:p w:rsidR="002537D9" w:rsidRDefault="00FA6347">
      <w:pPr>
        <w:pStyle w:val="3"/>
        <w:spacing w:before="152"/>
      </w:pPr>
      <w:r>
        <w:t>Компенсаторные</w:t>
      </w:r>
      <w:r>
        <w:rPr>
          <w:spacing w:val="-3"/>
        </w:rPr>
        <w:t xml:space="preserve"> </w:t>
      </w:r>
      <w:r>
        <w:t>умения</w:t>
      </w:r>
    </w:p>
    <w:p w:rsidR="002537D9" w:rsidRDefault="00FA6347">
      <w:pPr>
        <w:pStyle w:val="a3"/>
        <w:spacing w:line="242" w:lineRule="auto"/>
        <w:ind w:right="131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собеседником</w:t>
      </w:r>
      <w:r>
        <w:rPr>
          <w:spacing w:val="-4"/>
        </w:rPr>
        <w:t xml:space="preserve"> </w:t>
      </w:r>
      <w:r>
        <w:t>жестов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мимики.</w:t>
      </w:r>
    </w:p>
    <w:p w:rsidR="002537D9" w:rsidRDefault="00FA6347">
      <w:pPr>
        <w:pStyle w:val="a3"/>
        <w:spacing w:line="250" w:lineRule="exact"/>
      </w:pPr>
      <w:r>
        <w:t>Переспрашивать,</w:t>
      </w:r>
      <w:r>
        <w:rPr>
          <w:spacing w:val="-4"/>
        </w:rPr>
        <w:t xml:space="preserve"> </w:t>
      </w:r>
      <w:r>
        <w:t>просить</w:t>
      </w:r>
      <w:r>
        <w:rPr>
          <w:spacing w:val="-7"/>
        </w:rPr>
        <w:t xml:space="preserve"> </w:t>
      </w:r>
      <w:r>
        <w:t>повторить,</w:t>
      </w:r>
      <w:r>
        <w:rPr>
          <w:spacing w:val="-4"/>
        </w:rPr>
        <w:t xml:space="preserve"> </w:t>
      </w:r>
      <w:r>
        <w:t>уточняя значение</w:t>
      </w:r>
      <w:r>
        <w:rPr>
          <w:spacing w:val="-5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:rsidR="002537D9" w:rsidRDefault="00FA6347">
      <w:pPr>
        <w:pStyle w:val="a3"/>
        <w:jc w:val="left"/>
      </w:pPr>
      <w:r>
        <w:t>Использование в качестве опоры при порождении собственных высказываний ключевых слов, плана.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7"/>
        </w:rPr>
        <w:t xml:space="preserve"> </w:t>
      </w:r>
      <w:r>
        <w:t>информации,</w:t>
      </w:r>
      <w:r>
        <w:rPr>
          <w:spacing w:val="7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являющейся</w:t>
      </w:r>
      <w:r>
        <w:rPr>
          <w:spacing w:val="3"/>
        </w:rPr>
        <w:t xml:space="preserve"> </w:t>
      </w:r>
      <w:r>
        <w:t>необходимой</w:t>
      </w:r>
      <w:r>
        <w:rPr>
          <w:spacing w:val="15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понимания</w:t>
      </w:r>
      <w:r>
        <w:rPr>
          <w:spacing w:val="10"/>
        </w:rPr>
        <w:t xml:space="preserve"> </w:t>
      </w:r>
      <w:r>
        <w:t>основного</w:t>
      </w:r>
      <w:r>
        <w:rPr>
          <w:spacing w:val="9"/>
        </w:rPr>
        <w:t xml:space="preserve"> </w:t>
      </w:r>
      <w:r>
        <w:t>содержания</w:t>
      </w:r>
      <w:r>
        <w:rPr>
          <w:spacing w:val="-52"/>
        </w:rPr>
        <w:t xml:space="preserve"> </w:t>
      </w:r>
      <w:r>
        <w:t>прочитанного/прослушанного</w:t>
      </w:r>
      <w:r>
        <w:rPr>
          <w:spacing w:val="-3"/>
        </w:rPr>
        <w:t xml:space="preserve"> </w:t>
      </w:r>
      <w:r>
        <w:t>текста</w:t>
      </w:r>
      <w:r>
        <w:rPr>
          <w:spacing w:val="-1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для нахождения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2537D9" w:rsidRDefault="00FA6347">
      <w:pPr>
        <w:pStyle w:val="a3"/>
        <w:spacing w:before="3" w:line="232" w:lineRule="auto"/>
        <w:ind w:right="119"/>
        <w:jc w:val="left"/>
      </w:pPr>
      <w:r>
        <w:t>Сравнение</w:t>
      </w:r>
      <w:r>
        <w:rPr>
          <w:spacing w:val="-8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установление</w:t>
      </w:r>
      <w:r>
        <w:rPr>
          <w:spacing w:val="-7"/>
        </w:rPr>
        <w:t xml:space="preserve"> </w:t>
      </w:r>
      <w:r>
        <w:t>основания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сравнения)</w:t>
      </w:r>
      <w:r>
        <w:rPr>
          <w:spacing w:val="-11"/>
        </w:rPr>
        <w:t xml:space="preserve"> </w:t>
      </w:r>
      <w:r>
        <w:t>объектов,</w:t>
      </w:r>
      <w:r>
        <w:rPr>
          <w:spacing w:val="-7"/>
        </w:rPr>
        <w:t xml:space="preserve"> </w:t>
      </w:r>
      <w:r>
        <w:t>явлений,</w:t>
      </w:r>
      <w:r>
        <w:rPr>
          <w:spacing w:val="-7"/>
        </w:rPr>
        <w:t xml:space="preserve"> </w:t>
      </w:r>
      <w:r>
        <w:t>процессов,</w:t>
      </w:r>
      <w:r>
        <w:rPr>
          <w:spacing w:val="-8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элементов</w:t>
      </w:r>
      <w:r>
        <w:rPr>
          <w:spacing w:val="-5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изученной</w:t>
      </w:r>
      <w:r>
        <w:rPr>
          <w:spacing w:val="-2"/>
        </w:rPr>
        <w:t xml:space="preserve"> </w:t>
      </w:r>
      <w:r>
        <w:t>тематики.</w:t>
      </w:r>
    </w:p>
    <w:p w:rsidR="002537D9" w:rsidRDefault="002537D9">
      <w:pPr>
        <w:spacing w:line="232" w:lineRule="auto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3"/>
        <w:numPr>
          <w:ilvl w:val="0"/>
          <w:numId w:val="150"/>
        </w:numPr>
        <w:tabs>
          <w:tab w:val="left" w:pos="344"/>
        </w:tabs>
        <w:spacing w:before="66" w:line="240" w:lineRule="auto"/>
        <w:ind w:left="343"/>
      </w:pPr>
      <w:r>
        <w:lastRenderedPageBreak/>
        <w:t>класс</w:t>
      </w:r>
    </w:p>
    <w:p w:rsidR="002537D9" w:rsidRDefault="002537D9">
      <w:pPr>
        <w:pStyle w:val="a3"/>
        <w:spacing w:before="6"/>
        <w:ind w:left="0"/>
        <w:jc w:val="left"/>
        <w:rPr>
          <w:b/>
        </w:rPr>
      </w:pPr>
    </w:p>
    <w:p w:rsidR="002537D9" w:rsidRDefault="00FA6347">
      <w:pPr>
        <w:spacing w:line="252" w:lineRule="exact"/>
        <w:ind w:left="170"/>
        <w:rPr>
          <w:b/>
        </w:rPr>
      </w:pPr>
      <w:r>
        <w:rPr>
          <w:b/>
        </w:rPr>
        <w:t>Коммуникативные</w:t>
      </w:r>
      <w:r>
        <w:rPr>
          <w:b/>
          <w:spacing w:val="-5"/>
        </w:rPr>
        <w:t xml:space="preserve"> </w:t>
      </w:r>
      <w:r>
        <w:rPr>
          <w:b/>
        </w:rPr>
        <w:t>умения</w:t>
      </w:r>
    </w:p>
    <w:p w:rsidR="002537D9" w:rsidRDefault="00FA6347">
      <w:pPr>
        <w:pStyle w:val="a3"/>
        <w:jc w:val="left"/>
      </w:pPr>
      <w:r>
        <w:t>Формирование</w:t>
      </w:r>
      <w:r>
        <w:rPr>
          <w:spacing w:val="30"/>
        </w:rPr>
        <w:t xml:space="preserve"> </w:t>
      </w:r>
      <w:r>
        <w:t>умения</w:t>
      </w:r>
      <w:r>
        <w:rPr>
          <w:spacing w:val="27"/>
        </w:rPr>
        <w:t xml:space="preserve"> </w:t>
      </w:r>
      <w:r>
        <w:t>общаться</w:t>
      </w:r>
      <w:r>
        <w:rPr>
          <w:spacing w:val="2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устной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письменной</w:t>
      </w:r>
      <w:r>
        <w:rPr>
          <w:spacing w:val="31"/>
        </w:rPr>
        <w:t xml:space="preserve"> </w:t>
      </w:r>
      <w:r>
        <w:t>форме,</w:t>
      </w:r>
      <w:r>
        <w:rPr>
          <w:spacing w:val="23"/>
        </w:rPr>
        <w:t xml:space="preserve"> </w:t>
      </w:r>
      <w:r>
        <w:t>используя</w:t>
      </w:r>
      <w:r>
        <w:rPr>
          <w:spacing w:val="28"/>
        </w:rPr>
        <w:t xml:space="preserve"> </w:t>
      </w:r>
      <w:r>
        <w:t>рецептивные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продуктивные</w:t>
      </w:r>
      <w:r>
        <w:rPr>
          <w:spacing w:val="-52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-9"/>
        </w:rPr>
        <w:t xml:space="preserve"> </w:t>
      </w:r>
      <w:r>
        <w:t>содержания речи.</w:t>
      </w:r>
    </w:p>
    <w:p w:rsidR="002537D9" w:rsidRDefault="00FA6347">
      <w:pPr>
        <w:pStyle w:val="a3"/>
        <w:spacing w:line="251" w:lineRule="exact"/>
        <w:jc w:val="left"/>
      </w:pPr>
      <w:r>
        <w:t>Взаимоотношения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друзьями.</w:t>
      </w:r>
    </w:p>
    <w:p w:rsidR="002537D9" w:rsidRDefault="00FA6347">
      <w:pPr>
        <w:pStyle w:val="a3"/>
        <w:spacing w:line="252" w:lineRule="exact"/>
        <w:jc w:val="left"/>
      </w:pPr>
      <w:r>
        <w:t>Внешность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характер</w:t>
      </w:r>
      <w:r>
        <w:rPr>
          <w:spacing w:val="-5"/>
        </w:rPr>
        <w:t xml:space="preserve"> </w:t>
      </w:r>
      <w:r>
        <w:t>человека/литературного</w:t>
      </w:r>
      <w:r>
        <w:rPr>
          <w:spacing w:val="-11"/>
        </w:rPr>
        <w:t xml:space="preserve"> </w:t>
      </w:r>
      <w:r>
        <w:t>персонажа.</w:t>
      </w:r>
    </w:p>
    <w:p w:rsidR="002537D9" w:rsidRDefault="00FA6347">
      <w:pPr>
        <w:pStyle w:val="a3"/>
        <w:spacing w:line="242" w:lineRule="auto"/>
        <w:ind w:right="746"/>
        <w:jc w:val="left"/>
      </w:pPr>
      <w:r>
        <w:t>Досуг и увлечения/хобби современного подростка (чтение, кино, театр, музей, спорт, музыка).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жизни:</w:t>
      </w:r>
      <w:r>
        <w:rPr>
          <w:spacing w:val="-6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труда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отдыха, фитнес,</w:t>
      </w:r>
      <w:r>
        <w:rPr>
          <w:spacing w:val="-7"/>
        </w:rPr>
        <w:t xml:space="preserve"> </w:t>
      </w:r>
      <w:r>
        <w:t>сбалансированное</w:t>
      </w:r>
      <w:r>
        <w:rPr>
          <w:spacing w:val="-6"/>
        </w:rPr>
        <w:t xml:space="preserve"> </w:t>
      </w:r>
      <w:r>
        <w:t>питание.</w:t>
      </w:r>
      <w:r>
        <w:rPr>
          <w:spacing w:val="-1"/>
        </w:rPr>
        <w:t xml:space="preserve"> </w:t>
      </w:r>
      <w:r>
        <w:t>Посещение</w:t>
      </w:r>
      <w:r>
        <w:rPr>
          <w:spacing w:val="-6"/>
        </w:rPr>
        <w:t xml:space="preserve"> </w:t>
      </w:r>
      <w:r>
        <w:t>врача.</w:t>
      </w:r>
      <w:r>
        <w:rPr>
          <w:spacing w:val="-52"/>
        </w:rPr>
        <w:t xml:space="preserve"> </w:t>
      </w:r>
      <w:r>
        <w:t>Покупки:</w:t>
      </w:r>
      <w:r>
        <w:rPr>
          <w:spacing w:val="3"/>
        </w:rPr>
        <w:t xml:space="preserve"> </w:t>
      </w:r>
      <w:r>
        <w:t>одежда,</w:t>
      </w:r>
      <w:r>
        <w:rPr>
          <w:spacing w:val="3"/>
        </w:rPr>
        <w:t xml:space="preserve"> </w:t>
      </w:r>
      <w:r>
        <w:t>обувь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11"/>
        </w:rPr>
        <w:t xml:space="preserve"> </w:t>
      </w:r>
      <w:r>
        <w:t>питания.</w:t>
      </w:r>
      <w:r>
        <w:rPr>
          <w:spacing w:val="-3"/>
        </w:rPr>
        <w:t xml:space="preserve"> </w:t>
      </w:r>
      <w:r>
        <w:t>Карманные</w:t>
      </w:r>
      <w:r>
        <w:rPr>
          <w:spacing w:val="-4"/>
        </w:rPr>
        <w:t xml:space="preserve"> </w:t>
      </w:r>
      <w:r>
        <w:t>деньги.</w:t>
      </w:r>
    </w:p>
    <w:p w:rsidR="002537D9" w:rsidRDefault="00FA6347">
      <w:pPr>
        <w:pStyle w:val="a3"/>
        <w:jc w:val="left"/>
      </w:pPr>
      <w:r>
        <w:t>Школа,</w:t>
      </w:r>
      <w:r>
        <w:rPr>
          <w:spacing w:val="9"/>
        </w:rPr>
        <w:t xml:space="preserve"> </w:t>
      </w:r>
      <w:r>
        <w:t>школьная</w:t>
      </w:r>
      <w:r>
        <w:rPr>
          <w:spacing w:val="6"/>
        </w:rPr>
        <w:t xml:space="preserve"> </w:t>
      </w:r>
      <w:r>
        <w:t>жизнь,</w:t>
      </w:r>
      <w:r>
        <w:rPr>
          <w:spacing w:val="3"/>
        </w:rPr>
        <w:t xml:space="preserve"> </w:t>
      </w:r>
      <w:r>
        <w:t>школьная</w:t>
      </w:r>
      <w:r>
        <w:rPr>
          <w:spacing w:val="6"/>
        </w:rPr>
        <w:t xml:space="preserve"> </w:t>
      </w:r>
      <w:r>
        <w:t>форма,</w:t>
      </w:r>
      <w:r>
        <w:rPr>
          <w:spacing w:val="9"/>
        </w:rPr>
        <w:t xml:space="preserve"> </w:t>
      </w:r>
      <w:r>
        <w:t>изучаемые</w:t>
      </w:r>
      <w:r>
        <w:rPr>
          <w:spacing w:val="3"/>
        </w:rPr>
        <w:t xml:space="preserve"> </w:t>
      </w:r>
      <w:r>
        <w:t>предметы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отношение</w:t>
      </w:r>
      <w:r>
        <w:rPr>
          <w:spacing w:val="10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ним.</w:t>
      </w:r>
      <w:r>
        <w:rPr>
          <w:spacing w:val="10"/>
        </w:rPr>
        <w:t xml:space="preserve"> </w:t>
      </w:r>
      <w:r>
        <w:t>Посещение</w:t>
      </w:r>
      <w:r>
        <w:rPr>
          <w:spacing w:val="2"/>
        </w:rPr>
        <w:t xml:space="preserve"> </w:t>
      </w:r>
      <w:r>
        <w:t>школьной</w:t>
      </w:r>
      <w:r>
        <w:rPr>
          <w:spacing w:val="-52"/>
        </w:rPr>
        <w:t xml:space="preserve"> </w:t>
      </w:r>
      <w:r>
        <w:t>библиотеки/ресурсного</w:t>
      </w:r>
      <w:r>
        <w:rPr>
          <w:spacing w:val="-10"/>
        </w:rPr>
        <w:t xml:space="preserve"> </w:t>
      </w:r>
      <w:r>
        <w:t>центра.</w:t>
      </w:r>
      <w:r>
        <w:rPr>
          <w:spacing w:val="-3"/>
        </w:rPr>
        <w:t xml:space="preserve"> </w:t>
      </w:r>
      <w:r>
        <w:t>Переписка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зарубежными</w:t>
      </w:r>
      <w:r>
        <w:rPr>
          <w:spacing w:val="-2"/>
        </w:rPr>
        <w:t xml:space="preserve"> </w:t>
      </w:r>
      <w:r>
        <w:t>сверстниками.</w:t>
      </w:r>
    </w:p>
    <w:p w:rsidR="002537D9" w:rsidRDefault="00FA6347">
      <w:pPr>
        <w:pStyle w:val="a3"/>
        <w:ind w:right="2201"/>
        <w:jc w:val="left"/>
      </w:pPr>
      <w:r>
        <w:t>Виды отдыха в различное время года. Путешествия по России и зарубежным странам.</w:t>
      </w:r>
      <w:r>
        <w:rPr>
          <w:spacing w:val="-52"/>
        </w:rPr>
        <w:t xml:space="preserve"> </w:t>
      </w:r>
      <w:r>
        <w:t>Природа: флора и фауна. Проблемы экологии. Климат, погода. Стихийные бедствия.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проживания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городской/сельской</w:t>
      </w:r>
      <w:r>
        <w:rPr>
          <w:spacing w:val="-2"/>
        </w:rPr>
        <w:t xml:space="preserve"> </w:t>
      </w:r>
      <w:r>
        <w:t>местности.</w:t>
      </w:r>
      <w:r>
        <w:rPr>
          <w:spacing w:val="-4"/>
        </w:rPr>
        <w:t xml:space="preserve"> </w:t>
      </w:r>
      <w:r>
        <w:t>Транспорт.</w:t>
      </w:r>
    </w:p>
    <w:p w:rsidR="002537D9" w:rsidRDefault="00FA6347">
      <w:pPr>
        <w:pStyle w:val="a3"/>
        <w:spacing w:line="252" w:lineRule="exact"/>
        <w:jc w:val="left"/>
      </w:pPr>
      <w:r>
        <w:t>Средства</w:t>
      </w:r>
      <w:r>
        <w:rPr>
          <w:spacing w:val="-8"/>
        </w:rPr>
        <w:t xml:space="preserve"> </w:t>
      </w:r>
      <w:r>
        <w:t>массовой</w:t>
      </w:r>
      <w:r>
        <w:rPr>
          <w:spacing w:val="-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(телевидение,</w:t>
      </w:r>
      <w:r>
        <w:rPr>
          <w:spacing w:val="-7"/>
        </w:rPr>
        <w:t xml:space="preserve"> </w:t>
      </w:r>
      <w:r>
        <w:t>радио,</w:t>
      </w:r>
      <w:r>
        <w:rPr>
          <w:spacing w:val="-7"/>
        </w:rPr>
        <w:t xml:space="preserve"> </w:t>
      </w:r>
      <w:r>
        <w:t>пресса,</w:t>
      </w:r>
      <w:r>
        <w:rPr>
          <w:spacing w:val="-2"/>
        </w:rPr>
        <w:t xml:space="preserve"> </w:t>
      </w:r>
      <w:r>
        <w:t>Интернет).</w:t>
      </w:r>
    </w:p>
    <w:p w:rsidR="002537D9" w:rsidRDefault="00FA6347">
      <w:pPr>
        <w:pStyle w:val="a3"/>
        <w:ind w:right="135"/>
      </w:pPr>
      <w:r>
        <w:t>Родная страна и</w:t>
      </w:r>
      <w:r>
        <w:rPr>
          <w:spacing w:val="1"/>
        </w:rPr>
        <w:t xml:space="preserve"> </w:t>
      </w:r>
      <w:r>
        <w:t>страна/страны изучаемого 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столицы;</w:t>
      </w:r>
      <w:r>
        <w:rPr>
          <w:spacing w:val="1"/>
        </w:rPr>
        <w:t xml:space="preserve"> </w:t>
      </w:r>
      <w:r>
        <w:t>население;</w:t>
      </w:r>
      <w:r>
        <w:rPr>
          <w:spacing w:val="1"/>
        </w:rPr>
        <w:t xml:space="preserve"> </w:t>
      </w:r>
      <w:r>
        <w:rPr>
          <w:spacing w:val="-1"/>
        </w:rPr>
        <w:t>официальные</w:t>
      </w:r>
      <w:r>
        <w:rPr>
          <w:spacing w:val="-11"/>
        </w:rPr>
        <w:t xml:space="preserve"> </w:t>
      </w:r>
      <w:r>
        <w:rPr>
          <w:spacing w:val="-1"/>
        </w:rPr>
        <w:t>языки;</w:t>
      </w:r>
      <w:r>
        <w:rPr>
          <w:spacing w:val="-16"/>
        </w:rPr>
        <w:t xml:space="preserve"> </w:t>
      </w:r>
      <w:r>
        <w:rPr>
          <w:spacing w:val="-1"/>
        </w:rPr>
        <w:t>достопримечательности,</w:t>
      </w:r>
      <w:r>
        <w:rPr>
          <w:spacing w:val="-10"/>
        </w:rPr>
        <w:t xml:space="preserve"> </w:t>
      </w:r>
      <w:r>
        <w:rPr>
          <w:spacing w:val="-1"/>
        </w:rPr>
        <w:t>культурные</w:t>
      </w:r>
      <w:r>
        <w:rPr>
          <w:spacing w:val="-10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(национальные</w:t>
      </w:r>
      <w:r>
        <w:rPr>
          <w:spacing w:val="-17"/>
        </w:rPr>
        <w:t xml:space="preserve"> </w:t>
      </w:r>
      <w:r>
        <w:t>праздники,</w:t>
      </w:r>
      <w:r>
        <w:rPr>
          <w:spacing w:val="-17"/>
        </w:rPr>
        <w:t xml:space="preserve"> </w:t>
      </w:r>
      <w:r>
        <w:t>традиции,</w:t>
      </w:r>
      <w:r>
        <w:rPr>
          <w:spacing w:val="-53"/>
        </w:rPr>
        <w:t xml:space="preserve"> </w:t>
      </w:r>
      <w:r>
        <w:t>обычаи).</w:t>
      </w:r>
    </w:p>
    <w:p w:rsidR="002537D9" w:rsidRDefault="00FA6347">
      <w:pPr>
        <w:pStyle w:val="a3"/>
        <w:ind w:right="140"/>
      </w:pPr>
      <w:r>
        <w:t>Выдающиеся люди родной страны и страны/стран изучаемого языка: учёные, писатели, поэты, художники,</w:t>
      </w:r>
      <w:r>
        <w:rPr>
          <w:spacing w:val="1"/>
        </w:rPr>
        <w:t xml:space="preserve"> </w:t>
      </w:r>
      <w:r>
        <w:t>музыканты,</w:t>
      </w:r>
      <w:r>
        <w:rPr>
          <w:spacing w:val="2"/>
        </w:rPr>
        <w:t xml:space="preserve"> </w:t>
      </w:r>
      <w:r>
        <w:t>спортсмены.</w:t>
      </w:r>
    </w:p>
    <w:p w:rsidR="002537D9" w:rsidRDefault="00FA6347">
      <w:pPr>
        <w:pStyle w:val="4"/>
        <w:spacing w:before="159"/>
      </w:pPr>
      <w:r>
        <w:t>Говорение</w:t>
      </w:r>
    </w:p>
    <w:p w:rsidR="002537D9" w:rsidRDefault="00FA6347">
      <w:pPr>
        <w:pStyle w:val="a3"/>
        <w:ind w:right="126"/>
      </w:pPr>
      <w:r>
        <w:t xml:space="preserve">Развитие коммуникативных умений </w:t>
      </w:r>
      <w:r>
        <w:rPr>
          <w:b/>
          <w:i/>
        </w:rPr>
        <w:t>диалогической речи</w:t>
      </w:r>
      <w:r>
        <w:t>, а именно умений вести разные виды 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— 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диалог-расспрос;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включающий</w:t>
      </w:r>
      <w:r>
        <w:rPr>
          <w:spacing w:val="5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диалогов):</w:t>
      </w:r>
    </w:p>
    <w:p w:rsidR="002537D9" w:rsidRDefault="00FA6347">
      <w:pPr>
        <w:pStyle w:val="a3"/>
        <w:ind w:right="130"/>
      </w:pPr>
      <w:r>
        <w:rPr>
          <w:i/>
        </w:rPr>
        <w:t xml:space="preserve">диалог этикетного характера: </w:t>
      </w:r>
      <w:r>
        <w:t>начинать, поддерживать и заканчивать разговор, вежливо переспрашивать;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благодарность;</w:t>
      </w:r>
      <w:r>
        <w:rPr>
          <w:spacing w:val="2"/>
        </w:rPr>
        <w:t xml:space="preserve"> </w:t>
      </w:r>
      <w:r>
        <w:t>вежливо</w:t>
      </w:r>
      <w:r>
        <w:rPr>
          <w:spacing w:val="-3"/>
        </w:rPr>
        <w:t xml:space="preserve"> </w:t>
      </w:r>
      <w:r>
        <w:t>соглашаться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предложение/отказываться</w:t>
      </w:r>
      <w:r>
        <w:rPr>
          <w:spacing w:val="-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собеседника;</w:t>
      </w:r>
    </w:p>
    <w:p w:rsidR="002537D9" w:rsidRDefault="00FA6347">
      <w:pPr>
        <w:pStyle w:val="a3"/>
        <w:spacing w:before="2"/>
        <w:ind w:right="129"/>
      </w:pPr>
      <w:r>
        <w:rPr>
          <w:i/>
        </w:rPr>
        <w:t>диалог</w:t>
      </w:r>
      <w:r>
        <w:rPr>
          <w:i/>
          <w:spacing w:val="-12"/>
        </w:rPr>
        <w:t xml:space="preserve"> </w:t>
      </w:r>
      <w:r>
        <w:rPr>
          <w:i/>
        </w:rPr>
        <w:t>—</w:t>
      </w:r>
      <w:r>
        <w:rPr>
          <w:i/>
          <w:spacing w:val="-8"/>
        </w:rPr>
        <w:t xml:space="preserve"> </w:t>
      </w:r>
      <w:r>
        <w:rPr>
          <w:i/>
        </w:rPr>
        <w:t>побуждение</w:t>
      </w:r>
      <w:r>
        <w:rPr>
          <w:i/>
          <w:spacing w:val="-11"/>
        </w:rPr>
        <w:t xml:space="preserve"> </w:t>
      </w:r>
      <w:r>
        <w:rPr>
          <w:i/>
        </w:rPr>
        <w:t>к</w:t>
      </w:r>
      <w:r>
        <w:rPr>
          <w:i/>
          <w:spacing w:val="-1"/>
        </w:rPr>
        <w:t xml:space="preserve"> </w:t>
      </w:r>
      <w:r>
        <w:rPr>
          <w:i/>
        </w:rPr>
        <w:t>действию:</w:t>
      </w:r>
      <w:r>
        <w:rPr>
          <w:i/>
          <w:spacing w:val="-5"/>
        </w:rPr>
        <w:t xml:space="preserve"> </w:t>
      </w:r>
      <w:r>
        <w:t>обращаться</w:t>
      </w:r>
      <w:r>
        <w:rPr>
          <w:spacing w:val="-1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просьбой,</w:t>
      </w:r>
      <w:r>
        <w:rPr>
          <w:spacing w:val="-10"/>
        </w:rPr>
        <w:t xml:space="preserve"> </w:t>
      </w:r>
      <w:r>
        <w:t>вежливо</w:t>
      </w:r>
      <w:r>
        <w:rPr>
          <w:spacing w:val="-8"/>
        </w:rPr>
        <w:t xml:space="preserve"> </w:t>
      </w:r>
      <w:r>
        <w:t>соглашаться/не</w:t>
      </w:r>
      <w:r>
        <w:rPr>
          <w:spacing w:val="-4"/>
        </w:rPr>
        <w:t xml:space="preserve"> </w:t>
      </w:r>
      <w:r>
        <w:t>соглашаться</w:t>
      </w:r>
      <w:r>
        <w:rPr>
          <w:spacing w:val="-6"/>
        </w:rPr>
        <w:t xml:space="preserve"> </w:t>
      </w:r>
      <w:r>
        <w:t>выполнить</w:t>
      </w:r>
      <w:r>
        <w:rPr>
          <w:spacing w:val="-52"/>
        </w:rPr>
        <w:t xml:space="preserve"> </w:t>
      </w:r>
      <w:r>
        <w:t>просьбу; приглашать собеседника к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 соглашаться/не</w:t>
      </w:r>
      <w:r>
        <w:rPr>
          <w:spacing w:val="1"/>
        </w:rPr>
        <w:t xml:space="preserve"> </w:t>
      </w:r>
      <w:r>
        <w:t>соглашаться 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собеседника,</w:t>
      </w:r>
      <w:r>
        <w:rPr>
          <w:spacing w:val="3"/>
        </w:rPr>
        <w:t xml:space="preserve"> </w:t>
      </w:r>
      <w:r>
        <w:t>объясняя</w:t>
      </w:r>
      <w:r>
        <w:rPr>
          <w:spacing w:val="-7"/>
        </w:rPr>
        <w:t xml:space="preserve"> </w:t>
      </w:r>
      <w:r>
        <w:t>причину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2537D9" w:rsidRDefault="00FA6347">
      <w:pPr>
        <w:pStyle w:val="a3"/>
        <w:ind w:right="131"/>
      </w:pPr>
      <w:r>
        <w:rPr>
          <w:i/>
        </w:rPr>
        <w:t xml:space="preserve">диалог-расспрос: </w:t>
      </w:r>
      <w:r>
        <w:t>сообщать фактическую информацию, отвечая на вопросы разных видов; выражать своё</w:t>
      </w:r>
      <w:r>
        <w:rPr>
          <w:spacing w:val="1"/>
        </w:rPr>
        <w:t xml:space="preserve"> </w:t>
      </w:r>
      <w:r>
        <w:t>отношение к обсуждаемым фактам и событиям; запрашивать интересующую информацию; переходить с</w:t>
      </w:r>
      <w:r>
        <w:rPr>
          <w:spacing w:val="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спрашивающего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позицию</w:t>
      </w:r>
      <w:r>
        <w:rPr>
          <w:spacing w:val="-6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2537D9" w:rsidRDefault="00FA6347">
      <w:pPr>
        <w:pStyle w:val="a3"/>
        <w:spacing w:line="242" w:lineRule="auto"/>
        <w:ind w:right="132"/>
      </w:pPr>
      <w:r>
        <w:t>Названные умения диалогической речи развиваются в стандартных ситуациях неофициального 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 фотографий с соблюдением нормы речевого этикета, принятых в стране/странах изучаемого</w:t>
      </w:r>
      <w:r>
        <w:rPr>
          <w:spacing w:val="1"/>
        </w:rPr>
        <w:t xml:space="preserve"> </w:t>
      </w:r>
      <w:r>
        <w:t>языка.</w:t>
      </w:r>
    </w:p>
    <w:p w:rsidR="002537D9" w:rsidRDefault="00FA6347">
      <w:pPr>
        <w:pStyle w:val="a3"/>
        <w:ind w:right="4261"/>
        <w:jc w:val="left"/>
      </w:pPr>
      <w:r>
        <w:t>Объём диалога — до 7 реплик со стороны каждого собеседника.</w:t>
      </w:r>
      <w:r>
        <w:rPr>
          <w:spacing w:val="-5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rPr>
          <w:b/>
          <w:i/>
        </w:rPr>
        <w:t>монологической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речи</w:t>
      </w:r>
      <w:r>
        <w:t>:</w:t>
      </w:r>
    </w:p>
    <w:p w:rsidR="002537D9" w:rsidRDefault="00FA6347">
      <w:pPr>
        <w:pStyle w:val="a3"/>
        <w:jc w:val="left"/>
      </w:pPr>
      <w:r>
        <w:t>создание</w:t>
      </w:r>
      <w:r>
        <w:rPr>
          <w:spacing w:val="38"/>
        </w:rPr>
        <w:t xml:space="preserve"> </w:t>
      </w:r>
      <w:r>
        <w:t>устных</w:t>
      </w:r>
      <w:r>
        <w:rPr>
          <w:spacing w:val="32"/>
        </w:rPr>
        <w:t xml:space="preserve"> </w:t>
      </w:r>
      <w:r>
        <w:t>связных</w:t>
      </w:r>
      <w:r>
        <w:rPr>
          <w:spacing w:val="32"/>
        </w:rPr>
        <w:t xml:space="preserve"> </w:t>
      </w:r>
      <w:r>
        <w:t>монологических</w:t>
      </w:r>
      <w:r>
        <w:rPr>
          <w:spacing w:val="32"/>
        </w:rPr>
        <w:t xml:space="preserve"> </w:t>
      </w:r>
      <w:r>
        <w:t>высказываний</w:t>
      </w:r>
      <w:r>
        <w:rPr>
          <w:spacing w:val="39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использованием</w:t>
      </w:r>
      <w:r>
        <w:rPr>
          <w:spacing w:val="39"/>
        </w:rPr>
        <w:t xml:space="preserve"> </w:t>
      </w:r>
      <w:r>
        <w:t>основных</w:t>
      </w:r>
      <w:r>
        <w:rPr>
          <w:spacing w:val="32"/>
        </w:rPr>
        <w:t xml:space="preserve"> </w:t>
      </w:r>
      <w:r>
        <w:t>коммуникативных</w:t>
      </w:r>
      <w:r>
        <w:rPr>
          <w:spacing w:val="-52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речи: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460"/>
        </w:tabs>
        <w:spacing w:line="244" w:lineRule="auto"/>
        <w:ind w:right="131" w:firstLine="0"/>
        <w:jc w:val="left"/>
        <w:rPr>
          <w:color w:val="221E1F"/>
          <w:sz w:val="20"/>
        </w:rPr>
      </w:pPr>
      <w:r>
        <w:t>описание</w:t>
      </w:r>
      <w:r>
        <w:rPr>
          <w:spacing w:val="43"/>
        </w:rPr>
        <w:t xml:space="preserve"> </w:t>
      </w:r>
      <w:r>
        <w:t>(предмета,</w:t>
      </w:r>
      <w:r>
        <w:rPr>
          <w:spacing w:val="36"/>
        </w:rPr>
        <w:t xml:space="preserve"> </w:t>
      </w:r>
      <w:r>
        <w:t>местности,</w:t>
      </w:r>
      <w:r>
        <w:rPr>
          <w:spacing w:val="43"/>
        </w:rPr>
        <w:t xml:space="preserve"> </w:t>
      </w:r>
      <w:r>
        <w:t>внешности</w:t>
      </w:r>
      <w:r>
        <w:rPr>
          <w:spacing w:val="3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одежды</w:t>
      </w:r>
      <w:r>
        <w:rPr>
          <w:spacing w:val="43"/>
        </w:rPr>
        <w:t xml:space="preserve"> </w:t>
      </w:r>
      <w:r>
        <w:t>человека),</w:t>
      </w:r>
      <w:r>
        <w:rPr>
          <w:spacing w:val="3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45"/>
        </w:rPr>
        <w:t xml:space="preserve"> </w:t>
      </w:r>
      <w:r>
        <w:t>числе</w:t>
      </w:r>
      <w:r>
        <w:rPr>
          <w:spacing w:val="44"/>
        </w:rPr>
        <w:t xml:space="preserve"> </w:t>
      </w:r>
      <w:r>
        <w:t>характеристика</w:t>
      </w:r>
      <w:r>
        <w:rPr>
          <w:spacing w:val="42"/>
        </w:rPr>
        <w:t xml:space="preserve"> </w:t>
      </w:r>
      <w:r>
        <w:t>(черты</w:t>
      </w:r>
      <w:r>
        <w:rPr>
          <w:spacing w:val="-52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реального</w:t>
      </w:r>
      <w:r>
        <w:rPr>
          <w:spacing w:val="-9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-9"/>
        </w:rPr>
        <w:t xml:space="preserve"> </w:t>
      </w:r>
      <w:r>
        <w:t>персонажа);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460"/>
        </w:tabs>
        <w:spacing w:line="248" w:lineRule="exact"/>
        <w:ind w:left="459" w:hanging="290"/>
        <w:jc w:val="left"/>
        <w:rPr>
          <w:color w:val="221E1F"/>
          <w:sz w:val="20"/>
        </w:rPr>
      </w:pPr>
      <w:r>
        <w:t>повествование/сообщение;</w:t>
      </w:r>
    </w:p>
    <w:p w:rsidR="002537D9" w:rsidRDefault="00FA6347">
      <w:pPr>
        <w:pStyle w:val="a3"/>
        <w:ind w:right="1410"/>
        <w:jc w:val="left"/>
      </w:pPr>
      <w:r>
        <w:t>выражение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аргументирование</w:t>
      </w:r>
      <w:r>
        <w:rPr>
          <w:spacing w:val="-6"/>
        </w:rPr>
        <w:t xml:space="preserve"> </w:t>
      </w:r>
      <w:r>
        <w:t>своего</w:t>
      </w:r>
      <w:r>
        <w:rPr>
          <w:spacing w:val="-12"/>
        </w:rPr>
        <w:t xml:space="preserve"> </w:t>
      </w:r>
      <w:r>
        <w:t>мнения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услышанному/прочитанному;</w:t>
      </w:r>
      <w:r>
        <w:rPr>
          <w:spacing w:val="-52"/>
        </w:rPr>
        <w:t xml:space="preserve"> </w:t>
      </w:r>
      <w:r>
        <w:t>изложение (пересказ) основного содержания прочитанного/ прослушанного текста;</w:t>
      </w:r>
      <w:r>
        <w:rPr>
          <w:spacing w:val="1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картинкам;</w:t>
      </w:r>
    </w:p>
    <w:p w:rsidR="002537D9" w:rsidRDefault="00FA6347">
      <w:pPr>
        <w:pStyle w:val="a3"/>
        <w:spacing w:line="250" w:lineRule="exact"/>
        <w:jc w:val="left"/>
      </w:pPr>
      <w:r>
        <w:t>изложение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выполненной</w:t>
      </w:r>
      <w:r>
        <w:rPr>
          <w:spacing w:val="-5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работы.</w:t>
      </w:r>
    </w:p>
    <w:p w:rsidR="002537D9" w:rsidRDefault="00FA6347">
      <w:pPr>
        <w:pStyle w:val="a3"/>
        <w:spacing w:line="242" w:lineRule="auto"/>
        <w:ind w:right="134"/>
      </w:pPr>
      <w:r>
        <w:t>Данные умения монологической речи развиваются в стандартных ситуациях неофициального общения в</w:t>
      </w:r>
      <w:r>
        <w:rPr>
          <w:spacing w:val="1"/>
        </w:rPr>
        <w:t xml:space="preserve"> </w:t>
      </w:r>
      <w:r>
        <w:t>рамках тематического содержания речи с опорой на вопросы, ключевые слова, план и/или 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-4"/>
        </w:rPr>
        <w:t xml:space="preserve"> </w:t>
      </w:r>
      <w:r>
        <w:t>таблицы.</w:t>
      </w:r>
    </w:p>
    <w:p w:rsidR="002537D9" w:rsidRDefault="00FA6347">
      <w:pPr>
        <w:pStyle w:val="a3"/>
        <w:spacing w:line="250" w:lineRule="exact"/>
      </w:pPr>
      <w:r>
        <w:t>Объём</w:t>
      </w:r>
      <w:r>
        <w:rPr>
          <w:spacing w:val="-2"/>
        </w:rPr>
        <w:t xml:space="preserve"> </w:t>
      </w:r>
      <w:r>
        <w:t>монологического</w:t>
      </w:r>
      <w:r>
        <w:rPr>
          <w:spacing w:val="-9"/>
        </w:rPr>
        <w:t xml:space="preserve"> </w:t>
      </w:r>
      <w:r>
        <w:t>высказывания —</w:t>
      </w:r>
      <w:r>
        <w:rPr>
          <w:spacing w:val="-4"/>
        </w:rPr>
        <w:t xml:space="preserve"> </w:t>
      </w:r>
      <w:r>
        <w:t>9—10</w:t>
      </w:r>
      <w:r>
        <w:rPr>
          <w:spacing w:val="-1"/>
        </w:rPr>
        <w:t xml:space="preserve"> </w:t>
      </w:r>
      <w:r>
        <w:t>фраз.</w:t>
      </w:r>
    </w:p>
    <w:p w:rsidR="002537D9" w:rsidRDefault="002537D9">
      <w:pPr>
        <w:pStyle w:val="a3"/>
        <w:spacing w:before="5"/>
        <w:ind w:left="0"/>
        <w:jc w:val="left"/>
        <w:rPr>
          <w:sz w:val="20"/>
        </w:rPr>
      </w:pPr>
    </w:p>
    <w:p w:rsidR="002537D9" w:rsidRDefault="00FA6347">
      <w:pPr>
        <w:pStyle w:val="4"/>
        <w:spacing w:before="1"/>
      </w:pPr>
      <w:r>
        <w:t>Аудирование</w:t>
      </w:r>
    </w:p>
    <w:p w:rsidR="002537D9" w:rsidRDefault="00FA6347">
      <w:pPr>
        <w:pStyle w:val="a3"/>
        <w:tabs>
          <w:tab w:val="left" w:pos="818"/>
          <w:tab w:val="left" w:pos="2817"/>
          <w:tab w:val="left" w:pos="3968"/>
          <w:tab w:val="left" w:pos="5256"/>
          <w:tab w:val="left" w:pos="5730"/>
          <w:tab w:val="left" w:pos="6414"/>
          <w:tab w:val="left" w:pos="7112"/>
          <w:tab w:val="left" w:pos="8105"/>
          <w:tab w:val="left" w:pos="8486"/>
          <w:tab w:val="left" w:pos="10248"/>
        </w:tabs>
        <w:spacing w:line="252" w:lineRule="exact"/>
        <w:jc w:val="left"/>
      </w:pPr>
      <w:r>
        <w:t>При</w:t>
      </w:r>
      <w:r>
        <w:tab/>
        <w:t>непосредственном</w:t>
      </w:r>
      <w:r>
        <w:tab/>
        <w:t>общении:</w:t>
      </w:r>
      <w:r>
        <w:tab/>
        <w:t>понимание</w:t>
      </w:r>
      <w:r>
        <w:tab/>
        <w:t>на</w:t>
      </w:r>
      <w:r>
        <w:tab/>
        <w:t>слух</w:t>
      </w:r>
      <w:r>
        <w:tab/>
        <w:t>речи</w:t>
      </w:r>
      <w:r>
        <w:tab/>
        <w:t>учителя</w:t>
      </w:r>
      <w:r>
        <w:tab/>
        <w:t>и</w:t>
      </w:r>
      <w:r>
        <w:tab/>
        <w:t>одноклассников</w:t>
      </w:r>
      <w:r>
        <w:tab/>
        <w:t>и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31"/>
      </w:pPr>
      <w:r>
        <w:lastRenderedPageBreak/>
        <w:t>вербальная/невербальная реакция на услышанное; использование переспрос или просьбу повторить для</w:t>
      </w:r>
      <w:r>
        <w:rPr>
          <w:spacing w:val="1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деталей.</w:t>
      </w:r>
    </w:p>
    <w:p w:rsidR="002537D9" w:rsidRDefault="00FA6347">
      <w:pPr>
        <w:pStyle w:val="a3"/>
        <w:ind w:right="127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содержания;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нужной/интересующей/запрашиваемой</w:t>
      </w:r>
      <w:r>
        <w:rPr>
          <w:spacing w:val="-3"/>
        </w:rPr>
        <w:t xml:space="preserve"> </w:t>
      </w:r>
      <w:r>
        <w:t>информации.</w:t>
      </w:r>
    </w:p>
    <w:p w:rsidR="002537D9" w:rsidRDefault="00FA6347">
      <w:pPr>
        <w:pStyle w:val="a3"/>
        <w:spacing w:line="242" w:lineRule="auto"/>
        <w:ind w:right="12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тему/идею и главные факты/события в воспринимаемом на слух тексте, отделять главную информацию от</w:t>
      </w:r>
      <w:r>
        <w:rPr>
          <w:spacing w:val="1"/>
        </w:rPr>
        <w:t xml:space="preserve"> </w:t>
      </w:r>
      <w:r>
        <w:t>второстепенной, прогнозировать содержание текста по началу сообщения; игнорировать незнакомые слова,</w:t>
      </w:r>
      <w:r>
        <w:rPr>
          <w:spacing w:val="-5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для понимания основного</w:t>
      </w:r>
      <w:r>
        <w:rPr>
          <w:spacing w:val="-9"/>
        </w:rPr>
        <w:t xml:space="preserve"> </w:t>
      </w:r>
      <w:r>
        <w:t>содержания.</w:t>
      </w:r>
    </w:p>
    <w:p w:rsidR="002537D9" w:rsidRDefault="00FA6347">
      <w:pPr>
        <w:pStyle w:val="a3"/>
        <w:ind w:right="13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нужную/интересующую/запрашиваемую информацию, представленную в эксплицитной (явной)</w:t>
      </w:r>
      <w:r>
        <w:rPr>
          <w:spacing w:val="1"/>
        </w:rPr>
        <w:t xml:space="preserve"> </w:t>
      </w:r>
      <w:r>
        <w:t>форме,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слух</w:t>
      </w:r>
      <w:r>
        <w:rPr>
          <w:spacing w:val="-9"/>
        </w:rPr>
        <w:t xml:space="preserve"> </w:t>
      </w:r>
      <w:r>
        <w:t>тексте.</w:t>
      </w:r>
    </w:p>
    <w:p w:rsidR="002537D9" w:rsidRDefault="00FA6347">
      <w:pPr>
        <w:pStyle w:val="a3"/>
        <w:ind w:right="130"/>
      </w:pPr>
      <w:r>
        <w:t>Тексты для аудирования: диалог (беседа), высказывания собеседников в ситуациях повседневного общения,</w:t>
      </w:r>
      <w:r>
        <w:rPr>
          <w:spacing w:val="-53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характера.</w:t>
      </w:r>
    </w:p>
    <w:p w:rsidR="002537D9" w:rsidRDefault="00FA6347">
      <w:pPr>
        <w:pStyle w:val="a3"/>
      </w:pPr>
      <w:r>
        <w:t>Время</w:t>
      </w:r>
      <w:r>
        <w:rPr>
          <w:spacing w:val="-7"/>
        </w:rPr>
        <w:t xml:space="preserve"> </w:t>
      </w:r>
      <w:r>
        <w:t>звучания</w:t>
      </w:r>
      <w:r>
        <w:rPr>
          <w:spacing w:val="-6"/>
        </w:rPr>
        <w:t xml:space="preserve"> </w:t>
      </w:r>
      <w:r>
        <w:t>текста/текстов</w:t>
      </w:r>
      <w:r>
        <w:rPr>
          <w:spacing w:val="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аудирования</w:t>
      </w:r>
      <w:r>
        <w:rPr>
          <w:spacing w:val="9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минут.</w:t>
      </w:r>
    </w:p>
    <w:p w:rsidR="002537D9" w:rsidRDefault="00FA6347">
      <w:pPr>
        <w:pStyle w:val="4"/>
        <w:spacing w:before="168"/>
        <w:jc w:val="both"/>
      </w:pPr>
      <w:r>
        <w:t>Смысловое</w:t>
      </w:r>
      <w:r>
        <w:rPr>
          <w:spacing w:val="-4"/>
        </w:rPr>
        <w:t xml:space="preserve"> </w:t>
      </w:r>
      <w:r>
        <w:t>чтение</w:t>
      </w:r>
    </w:p>
    <w:p w:rsidR="002537D9" w:rsidRDefault="00FA6347">
      <w:pPr>
        <w:pStyle w:val="a3"/>
        <w:ind w:right="124"/>
      </w:pPr>
      <w:r>
        <w:t>Развитие умения читать про себя и понимать несложные аутентичные тексты разных жанров и 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1"/>
        </w:rPr>
        <w:t xml:space="preserve">содержание в зависимости от поставленной коммуникативной </w:t>
      </w:r>
      <w:r>
        <w:t>задачи: с пониманием основного содержания;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нужной/интересующей/запрашиваемой</w:t>
      </w:r>
      <w:r>
        <w:rPr>
          <w:spacing w:val="-5"/>
        </w:rPr>
        <w:t xml:space="preserve"> </w:t>
      </w:r>
      <w:r>
        <w:t>информации;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полным</w:t>
      </w:r>
      <w:r>
        <w:rPr>
          <w:spacing w:val="-6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содержания.</w:t>
      </w:r>
    </w:p>
    <w:p w:rsidR="002537D9" w:rsidRDefault="00FA6347">
      <w:pPr>
        <w:pStyle w:val="a3"/>
        <w:ind w:right="123"/>
      </w:pPr>
      <w:r>
        <w:t>Чтение</w:t>
      </w:r>
      <w:r>
        <w:rPr>
          <w:spacing w:val="1"/>
        </w:rPr>
        <w:t xml:space="preserve"> </w:t>
      </w:r>
      <w:r>
        <w:rPr>
          <w:i/>
        </w:rPr>
        <w:t>с пониманием основного</w:t>
      </w:r>
      <w:r>
        <w:rPr>
          <w:i/>
          <w:spacing w:val="1"/>
        </w:rPr>
        <w:t xml:space="preserve"> </w:t>
      </w:r>
      <w:r>
        <w:rPr>
          <w:i/>
        </w:rPr>
        <w:t>содержания текста</w:t>
      </w:r>
      <w:r>
        <w:rPr>
          <w:i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 тему/основную</w:t>
      </w:r>
      <w:r>
        <w:rPr>
          <w:spacing w:val="1"/>
        </w:rPr>
        <w:t xml:space="preserve"> </w:t>
      </w:r>
      <w:r>
        <w:t>мысль, выделять главные факты/события (опуская второстепенные); прогнозировать содержание текста 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4"/>
        </w:rPr>
        <w:t xml:space="preserve"> </w:t>
      </w:r>
      <w:r>
        <w:t>слова.</w:t>
      </w:r>
    </w:p>
    <w:p w:rsidR="002537D9" w:rsidRDefault="00FA6347">
      <w:pPr>
        <w:pStyle w:val="a3"/>
        <w:ind w:right="124"/>
      </w:pPr>
      <w:r>
        <w:t xml:space="preserve">Чтение </w:t>
      </w:r>
      <w:r>
        <w:rPr>
          <w:i/>
        </w:rPr>
        <w:t xml:space="preserve">с пониманием нужной/интересующей/запрашиваемой информации </w:t>
      </w:r>
      <w:r>
        <w:t>предполагает умение находить</w:t>
      </w:r>
      <w:r>
        <w:rPr>
          <w:spacing w:val="1"/>
        </w:rPr>
        <w:t xml:space="preserve"> </w:t>
      </w:r>
      <w:r>
        <w:t>прочитанном тексте и понимать запрашиваемую информацию, представленную в эксплицитной (явной)</w:t>
      </w:r>
      <w:r>
        <w:rPr>
          <w:spacing w:val="1"/>
        </w:rPr>
        <w:t xml:space="preserve"> </w:t>
      </w:r>
      <w:r>
        <w:t>форме; оценивать найденную информацию с точки зрения её значимости для решения коммуникативной</w:t>
      </w:r>
      <w:r>
        <w:rPr>
          <w:spacing w:val="1"/>
        </w:rPr>
        <w:t xml:space="preserve"> </w:t>
      </w:r>
      <w:r>
        <w:t>задачи.</w:t>
      </w:r>
    </w:p>
    <w:p w:rsidR="002537D9" w:rsidRDefault="00FA6347">
      <w:pPr>
        <w:pStyle w:val="a3"/>
        <w:spacing w:before="2"/>
        <w:jc w:val="left"/>
      </w:pPr>
      <w:r>
        <w:t>Чтение несплошных текстов (таблиц, диаграмм, схем) и понимание представленной в них информации.</w:t>
      </w:r>
      <w:r>
        <w:rPr>
          <w:spacing w:val="1"/>
        </w:rPr>
        <w:t xml:space="preserve"> </w:t>
      </w:r>
      <w:r>
        <w:t>Чтение</w:t>
      </w:r>
      <w:r>
        <w:rPr>
          <w:spacing w:val="22"/>
        </w:rPr>
        <w:t xml:space="preserve"> </w:t>
      </w:r>
      <w:r>
        <w:rPr>
          <w:i/>
        </w:rPr>
        <w:t>с</w:t>
      </w:r>
      <w:r>
        <w:rPr>
          <w:i/>
          <w:spacing w:val="21"/>
        </w:rPr>
        <w:t xml:space="preserve"> </w:t>
      </w:r>
      <w:r>
        <w:rPr>
          <w:i/>
        </w:rPr>
        <w:t>полным</w:t>
      </w:r>
      <w:r>
        <w:rPr>
          <w:i/>
          <w:spacing w:val="20"/>
        </w:rPr>
        <w:t xml:space="preserve"> </w:t>
      </w:r>
      <w:r>
        <w:rPr>
          <w:i/>
        </w:rPr>
        <w:t>пониманием</w:t>
      </w:r>
      <w:r>
        <w:rPr>
          <w:i/>
          <w:spacing w:val="20"/>
        </w:rPr>
        <w:t xml:space="preserve"> </w:t>
      </w:r>
      <w:r>
        <w:rPr>
          <w:i/>
        </w:rPr>
        <w:t>содержания</w:t>
      </w:r>
      <w:r>
        <w:rPr>
          <w:i/>
          <w:spacing w:val="22"/>
        </w:rPr>
        <w:t xml:space="preserve"> </w:t>
      </w:r>
      <w:r>
        <w:t>несложных</w:t>
      </w:r>
      <w:r>
        <w:rPr>
          <w:spacing w:val="15"/>
        </w:rPr>
        <w:t xml:space="preserve"> </w:t>
      </w:r>
      <w:r>
        <w:t>аутентичных</w:t>
      </w:r>
      <w:r>
        <w:rPr>
          <w:spacing w:val="15"/>
        </w:rPr>
        <w:t xml:space="preserve"> </w:t>
      </w:r>
      <w:r>
        <w:t>текстов,</w:t>
      </w:r>
      <w:r>
        <w:rPr>
          <w:spacing w:val="21"/>
        </w:rPr>
        <w:t xml:space="preserve"> </w:t>
      </w:r>
      <w:r>
        <w:t>содержащих</w:t>
      </w:r>
      <w:r>
        <w:rPr>
          <w:spacing w:val="23"/>
        </w:rPr>
        <w:t xml:space="preserve"> </w:t>
      </w:r>
      <w:r>
        <w:t>отдельные</w:t>
      </w:r>
      <w:r>
        <w:rPr>
          <w:spacing w:val="-52"/>
        </w:rPr>
        <w:t xml:space="preserve"> </w:t>
      </w:r>
      <w:r>
        <w:t>неизученные</w:t>
      </w:r>
      <w:r>
        <w:rPr>
          <w:spacing w:val="9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ходе</w:t>
      </w:r>
      <w:r>
        <w:rPr>
          <w:spacing w:val="2"/>
        </w:rPr>
        <w:t xml:space="preserve"> </w:t>
      </w:r>
      <w:r>
        <w:t>чтения</w:t>
      </w:r>
      <w:r>
        <w:rPr>
          <w:spacing w:val="5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полным</w:t>
      </w:r>
      <w:r>
        <w:rPr>
          <w:spacing w:val="3"/>
        </w:rPr>
        <w:t xml:space="preserve"> </w:t>
      </w:r>
      <w:r>
        <w:t>пониманием</w:t>
      </w:r>
      <w:r>
        <w:rPr>
          <w:spacing w:val="10"/>
        </w:rPr>
        <w:t xml:space="preserve"> </w:t>
      </w:r>
      <w:r>
        <w:t>формируются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развиваются</w:t>
      </w:r>
      <w:r>
        <w:rPr>
          <w:spacing w:val="5"/>
        </w:rPr>
        <w:t xml:space="preserve"> </w:t>
      </w:r>
      <w:r>
        <w:t>умения</w:t>
      </w:r>
      <w:r>
        <w:rPr>
          <w:spacing w:val="-52"/>
        </w:rPr>
        <w:t xml:space="preserve"> </w:t>
      </w:r>
      <w:r>
        <w:t>полно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точно</w:t>
      </w:r>
      <w:r>
        <w:rPr>
          <w:spacing w:val="27"/>
        </w:rPr>
        <w:t xml:space="preserve"> </w:t>
      </w:r>
      <w:r>
        <w:t>понимать</w:t>
      </w:r>
      <w:r>
        <w:rPr>
          <w:spacing w:val="29"/>
        </w:rPr>
        <w:t xml:space="preserve"> </w:t>
      </w:r>
      <w:r>
        <w:t>текст</w:t>
      </w:r>
      <w:r>
        <w:rPr>
          <w:spacing w:val="34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информационной</w:t>
      </w:r>
      <w:r>
        <w:rPr>
          <w:spacing w:val="26"/>
        </w:rPr>
        <w:t xml:space="preserve"> </w:t>
      </w:r>
      <w:r>
        <w:t>переработки</w:t>
      </w:r>
      <w:r>
        <w:rPr>
          <w:spacing w:val="32"/>
        </w:rPr>
        <w:t xml:space="preserve"> </w:t>
      </w:r>
      <w:r>
        <w:t>(смыслового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23"/>
        </w:rPr>
        <w:t xml:space="preserve"> </w:t>
      </w:r>
      <w:r>
        <w:t>отдельных</w:t>
      </w:r>
      <w:r>
        <w:rPr>
          <w:spacing w:val="25"/>
        </w:rPr>
        <w:t xml:space="preserve"> </w:t>
      </w:r>
      <w:r>
        <w:t>частей</w:t>
      </w:r>
      <w:r>
        <w:rPr>
          <w:spacing w:val="24"/>
        </w:rPr>
        <w:t xml:space="preserve"> </w:t>
      </w:r>
      <w:r>
        <w:t>текста,</w:t>
      </w:r>
      <w:r>
        <w:rPr>
          <w:spacing w:val="23"/>
        </w:rPr>
        <w:t xml:space="preserve"> </w:t>
      </w:r>
      <w:r>
        <w:t>выборочного</w:t>
      </w:r>
      <w:r>
        <w:rPr>
          <w:spacing w:val="18"/>
        </w:rPr>
        <w:t xml:space="preserve"> </w:t>
      </w:r>
      <w:r>
        <w:t>перевода),</w:t>
      </w:r>
      <w:r>
        <w:rPr>
          <w:spacing w:val="30"/>
        </w:rPr>
        <w:t xml:space="preserve"> </w:t>
      </w:r>
      <w:r>
        <w:t>устанавливать</w:t>
      </w:r>
      <w:r>
        <w:rPr>
          <w:spacing w:val="21"/>
        </w:rPr>
        <w:t xml:space="preserve"> </w:t>
      </w:r>
      <w:r>
        <w:t>причинно-следственную</w:t>
      </w:r>
      <w:r>
        <w:rPr>
          <w:spacing w:val="-52"/>
        </w:rPr>
        <w:t xml:space="preserve"> </w:t>
      </w:r>
      <w:r>
        <w:t>взаимосвязь</w:t>
      </w:r>
      <w:r>
        <w:rPr>
          <w:spacing w:val="-7"/>
        </w:rPr>
        <w:t xml:space="preserve"> </w:t>
      </w:r>
      <w:r>
        <w:t>изложенных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фактов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восстанавливать</w:t>
      </w:r>
      <w:r>
        <w:rPr>
          <w:spacing w:val="-6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из разрозненных</w:t>
      </w:r>
      <w:r>
        <w:rPr>
          <w:spacing w:val="-2"/>
        </w:rPr>
        <w:t xml:space="preserve"> </w:t>
      </w:r>
      <w:r>
        <w:t>абзацев.</w:t>
      </w:r>
    </w:p>
    <w:p w:rsidR="002537D9" w:rsidRDefault="00FA6347">
      <w:pPr>
        <w:pStyle w:val="a3"/>
        <w:spacing w:line="242" w:lineRule="auto"/>
        <w:ind w:right="127"/>
      </w:pPr>
      <w:r>
        <w:t>Тексты</w:t>
      </w:r>
      <w:r>
        <w:rPr>
          <w:spacing w:val="-13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чтения:</w:t>
      </w:r>
      <w:r>
        <w:rPr>
          <w:spacing w:val="-11"/>
        </w:rPr>
        <w:t xml:space="preserve"> </w:t>
      </w:r>
      <w:r>
        <w:t>интервью,</w:t>
      </w:r>
      <w:r>
        <w:rPr>
          <w:spacing w:val="-5"/>
        </w:rPr>
        <w:t xml:space="preserve"> </w:t>
      </w:r>
      <w:r>
        <w:t>диалог</w:t>
      </w:r>
      <w:r>
        <w:rPr>
          <w:spacing w:val="2"/>
        </w:rPr>
        <w:t xml:space="preserve"> </w:t>
      </w:r>
      <w:r>
        <w:t>(беседа), рассказ,</w:t>
      </w:r>
      <w:r>
        <w:rPr>
          <w:spacing w:val="-5"/>
        </w:rPr>
        <w:t xml:space="preserve"> </w:t>
      </w:r>
      <w:r>
        <w:t>отрывок</w:t>
      </w:r>
      <w:r>
        <w:rPr>
          <w:spacing w:val="-8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художественного</w:t>
      </w:r>
      <w:r>
        <w:rPr>
          <w:spacing w:val="-11"/>
        </w:rPr>
        <w:t xml:space="preserve"> </w:t>
      </w:r>
      <w:r>
        <w:t>произведения, отрывок</w:t>
      </w:r>
      <w:r>
        <w:rPr>
          <w:spacing w:val="1"/>
        </w:rPr>
        <w:t xml:space="preserve"> </w:t>
      </w:r>
      <w:r>
        <w:t>из статьи научно-популярного характера, сообщение информационного характера, объявление, кулинарный</w:t>
      </w:r>
      <w:r>
        <w:rPr>
          <w:spacing w:val="-52"/>
        </w:rPr>
        <w:t xml:space="preserve"> </w:t>
      </w:r>
      <w:r>
        <w:t>рецепт,</w:t>
      </w:r>
      <w:r>
        <w:rPr>
          <w:spacing w:val="-4"/>
        </w:rPr>
        <w:t xml:space="preserve"> </w:t>
      </w:r>
      <w:r>
        <w:t>меню,</w:t>
      </w:r>
      <w:r>
        <w:rPr>
          <w:spacing w:val="2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2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стихотворение.</w:t>
      </w:r>
    </w:p>
    <w:p w:rsidR="002537D9" w:rsidRDefault="00FA6347">
      <w:pPr>
        <w:pStyle w:val="a3"/>
        <w:spacing w:line="243" w:lineRule="exact"/>
      </w:pPr>
      <w:r>
        <w:t>Объём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350—500 слов.</w:t>
      </w:r>
    </w:p>
    <w:p w:rsidR="002537D9" w:rsidRDefault="00FA6347">
      <w:pPr>
        <w:pStyle w:val="4"/>
        <w:spacing w:before="124" w:line="253" w:lineRule="exact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2537D9" w:rsidRDefault="00FA6347">
      <w:pPr>
        <w:pStyle w:val="a3"/>
        <w:spacing w:line="252" w:lineRule="exact"/>
        <w:jc w:val="left"/>
      </w:pPr>
      <w:r>
        <w:t>Развитие</w:t>
      </w:r>
      <w:r>
        <w:rPr>
          <w:spacing w:val="-5"/>
        </w:rPr>
        <w:t xml:space="preserve"> </w:t>
      </w:r>
      <w:r>
        <w:t>умений</w:t>
      </w:r>
      <w:r>
        <w:rPr>
          <w:spacing w:val="-9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2537D9" w:rsidRDefault="00FA6347">
      <w:pPr>
        <w:pStyle w:val="a3"/>
        <w:spacing w:line="252" w:lineRule="exact"/>
        <w:jc w:val="left"/>
      </w:pPr>
      <w:r>
        <w:t>составление</w:t>
      </w:r>
      <w:r>
        <w:rPr>
          <w:spacing w:val="-3"/>
        </w:rPr>
        <w:t xml:space="preserve"> </w:t>
      </w:r>
      <w:r>
        <w:t>плана/тезисов</w:t>
      </w:r>
      <w:r>
        <w:rPr>
          <w:spacing w:val="-2"/>
        </w:rPr>
        <w:t xml:space="preserve"> </w:t>
      </w:r>
      <w:r>
        <w:t>устного</w:t>
      </w:r>
      <w:r>
        <w:rPr>
          <w:spacing w:val="-8"/>
        </w:rPr>
        <w:t xml:space="preserve"> </w:t>
      </w:r>
      <w:r>
        <w:t>или письменного</w:t>
      </w:r>
      <w:r>
        <w:rPr>
          <w:spacing w:val="-8"/>
        </w:rPr>
        <w:t xml:space="preserve"> </w:t>
      </w:r>
      <w:r>
        <w:t>сообщения;</w:t>
      </w:r>
    </w:p>
    <w:p w:rsidR="002537D9" w:rsidRDefault="00FA6347">
      <w:pPr>
        <w:pStyle w:val="a3"/>
        <w:ind w:right="119"/>
        <w:jc w:val="left"/>
      </w:pPr>
      <w:r>
        <w:rPr>
          <w:spacing w:val="-1"/>
        </w:rPr>
        <w:t>заполнение</w:t>
      </w:r>
      <w:r>
        <w:rPr>
          <w:spacing w:val="-18"/>
        </w:rPr>
        <w:t xml:space="preserve"> </w:t>
      </w:r>
      <w:r>
        <w:rPr>
          <w:spacing w:val="-1"/>
        </w:rPr>
        <w:t>анкет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формуляров:</w:t>
      </w:r>
      <w:r>
        <w:rPr>
          <w:spacing w:val="-10"/>
        </w:rPr>
        <w:t xml:space="preserve"> </w:t>
      </w:r>
      <w:r>
        <w:t>сообщение</w:t>
      </w:r>
      <w:r>
        <w:rPr>
          <w:spacing w:val="-11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себе</w:t>
      </w:r>
      <w:r>
        <w:rPr>
          <w:spacing w:val="-10"/>
        </w:rPr>
        <w:t xml:space="preserve"> </w:t>
      </w:r>
      <w:r>
        <w:t>основных</w:t>
      </w:r>
      <w:r>
        <w:rPr>
          <w:spacing w:val="-16"/>
        </w:rPr>
        <w:t xml:space="preserve"> </w:t>
      </w:r>
      <w:r>
        <w:t>сведений</w:t>
      </w:r>
      <w:r>
        <w:rPr>
          <w:spacing w:val="-1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нормами,</w:t>
      </w:r>
      <w:r>
        <w:rPr>
          <w:spacing w:val="-18"/>
        </w:rPr>
        <w:t xml:space="preserve"> </w:t>
      </w:r>
      <w:r>
        <w:t>принятыми</w:t>
      </w:r>
      <w:r>
        <w:rPr>
          <w:spacing w:val="-5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стране/странах</w:t>
      </w:r>
      <w:r>
        <w:rPr>
          <w:spacing w:val="-9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2537D9" w:rsidRDefault="00FA6347">
      <w:pPr>
        <w:pStyle w:val="a3"/>
        <w:ind w:right="123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различные события, делиться впечатлениями, выражать благодарность/извинения/ просьбу, запрашивать</w:t>
      </w:r>
      <w:r>
        <w:rPr>
          <w:spacing w:val="1"/>
        </w:rPr>
        <w:t xml:space="preserve"> </w:t>
      </w:r>
      <w:r>
        <w:t>интересующую информацию;</w:t>
      </w:r>
      <w:r>
        <w:rPr>
          <w:spacing w:val="1"/>
        </w:rPr>
        <w:t xml:space="preserve"> </w:t>
      </w:r>
      <w:r>
        <w:t>оформлять обращение,</w:t>
      </w:r>
      <w:r>
        <w:rPr>
          <w:spacing w:val="1"/>
        </w:rPr>
        <w:t xml:space="preserve"> </w:t>
      </w:r>
      <w:r>
        <w:t>завершающую фразу и подпись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неофициального</w:t>
      </w:r>
      <w:r>
        <w:rPr>
          <w:spacing w:val="-8"/>
        </w:rPr>
        <w:t xml:space="preserve"> </w:t>
      </w:r>
      <w:r>
        <w:t>общения,</w:t>
      </w:r>
      <w:r>
        <w:rPr>
          <w:spacing w:val="-10"/>
        </w:rPr>
        <w:t xml:space="preserve"> </w:t>
      </w:r>
      <w:r>
        <w:t>принятыми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</w:t>
      </w:r>
      <w:r>
        <w:rPr>
          <w:spacing w:val="-9"/>
        </w:rPr>
        <w:t xml:space="preserve"> </w:t>
      </w:r>
      <w:r>
        <w:t>странах</w:t>
      </w:r>
      <w:r>
        <w:rPr>
          <w:spacing w:val="-15"/>
        </w:rPr>
        <w:t xml:space="preserve"> </w:t>
      </w:r>
      <w:r>
        <w:t>изучаемого</w:t>
      </w:r>
      <w:r>
        <w:rPr>
          <w:spacing w:val="-16"/>
        </w:rPr>
        <w:t xml:space="preserve"> </w:t>
      </w:r>
      <w:r>
        <w:t>языка.</w:t>
      </w:r>
      <w:r>
        <w:rPr>
          <w:spacing w:val="-9"/>
        </w:rPr>
        <w:t xml:space="preserve"> </w:t>
      </w:r>
      <w:r>
        <w:t>Объём</w:t>
      </w:r>
      <w:r>
        <w:rPr>
          <w:spacing w:val="-10"/>
        </w:rPr>
        <w:t xml:space="preserve"> </w:t>
      </w:r>
      <w:r>
        <w:t>письма</w:t>
      </w:r>
      <w:r>
        <w:rPr>
          <w:spacing w:val="-10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110</w:t>
      </w:r>
      <w:r>
        <w:rPr>
          <w:spacing w:val="-52"/>
        </w:rPr>
        <w:t xml:space="preserve"> </w:t>
      </w:r>
      <w:r>
        <w:t>слов;</w:t>
      </w:r>
    </w:p>
    <w:p w:rsidR="002537D9" w:rsidRDefault="00FA6347">
      <w:pPr>
        <w:pStyle w:val="a3"/>
        <w:ind w:right="139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прочитанный/прослушанный</w:t>
      </w:r>
      <w:r>
        <w:rPr>
          <w:spacing w:val="-3"/>
        </w:rPr>
        <w:t xml:space="preserve"> </w:t>
      </w:r>
      <w:r>
        <w:t>текст.</w:t>
      </w:r>
      <w:r>
        <w:rPr>
          <w:spacing w:val="3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12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110</w:t>
      </w:r>
      <w:r>
        <w:rPr>
          <w:spacing w:val="-2"/>
        </w:rPr>
        <w:t xml:space="preserve"> </w:t>
      </w:r>
      <w:r>
        <w:t>слов.</w:t>
      </w:r>
    </w:p>
    <w:p w:rsidR="002537D9" w:rsidRDefault="002537D9">
      <w:pPr>
        <w:pStyle w:val="a3"/>
        <w:spacing w:before="5"/>
        <w:ind w:left="0"/>
        <w:jc w:val="left"/>
      </w:pPr>
    </w:p>
    <w:p w:rsidR="002537D9" w:rsidRDefault="00FA6347">
      <w:pPr>
        <w:pStyle w:val="3"/>
        <w:spacing w:line="240" w:lineRule="auto"/>
        <w:jc w:val="left"/>
      </w:pPr>
      <w:r>
        <w:t>Языковые</w:t>
      </w:r>
      <w:r>
        <w:rPr>
          <w:spacing w:val="2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4"/>
        <w:spacing w:before="65" w:line="253" w:lineRule="exact"/>
        <w:jc w:val="both"/>
      </w:pPr>
      <w:r>
        <w:lastRenderedPageBreak/>
        <w:t>Фонетическая</w:t>
      </w:r>
      <w:r>
        <w:rPr>
          <w:spacing w:val="-4"/>
        </w:rPr>
        <w:t xml:space="preserve"> </w:t>
      </w:r>
      <w:r>
        <w:t>сторона речи</w:t>
      </w:r>
    </w:p>
    <w:p w:rsidR="002537D9" w:rsidRDefault="00FA6347">
      <w:pPr>
        <w:pStyle w:val="a3"/>
        <w:ind w:right="118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-1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соблюдением</w:t>
      </w:r>
      <w:r>
        <w:rPr>
          <w:spacing w:val="-9"/>
        </w:rPr>
        <w:t xml:space="preserve"> </w:t>
      </w:r>
      <w:r>
        <w:t>правильного</w:t>
      </w:r>
      <w:r>
        <w:rPr>
          <w:spacing w:val="-9"/>
        </w:rPr>
        <w:t xml:space="preserve"> </w:t>
      </w:r>
      <w:r>
        <w:t>ударения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фраз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соблюдением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1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6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отсутствия</w:t>
      </w:r>
      <w:r>
        <w:rPr>
          <w:spacing w:val="-13"/>
        </w:rPr>
        <w:t xml:space="preserve"> </w:t>
      </w:r>
      <w:r>
        <w:t>фразового</w:t>
      </w:r>
      <w:r>
        <w:rPr>
          <w:spacing w:val="-16"/>
        </w:rPr>
        <w:t xml:space="preserve"> </w:t>
      </w:r>
      <w:r>
        <w:t>ударения</w:t>
      </w:r>
      <w:r>
        <w:rPr>
          <w:spacing w:val="-14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служебных</w:t>
      </w:r>
      <w:r>
        <w:rPr>
          <w:spacing w:val="-16"/>
        </w:rPr>
        <w:t xml:space="preserve"> </w:t>
      </w:r>
      <w:r>
        <w:t>словах;</w:t>
      </w:r>
      <w:r>
        <w:rPr>
          <w:spacing w:val="-10"/>
        </w:rPr>
        <w:t xml:space="preserve"> </w:t>
      </w:r>
      <w:r>
        <w:t>чтение</w:t>
      </w:r>
      <w:r>
        <w:rPr>
          <w:spacing w:val="-10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согласно</w:t>
      </w:r>
      <w:r>
        <w:rPr>
          <w:spacing w:val="-53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чтения.</w:t>
      </w:r>
    </w:p>
    <w:p w:rsidR="002537D9" w:rsidRDefault="00FA6347">
      <w:pPr>
        <w:pStyle w:val="a3"/>
        <w:ind w:right="137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чтения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интонации,</w:t>
      </w:r>
      <w:r>
        <w:rPr>
          <w:spacing w:val="-4"/>
        </w:rPr>
        <w:t xml:space="preserve"> </w:t>
      </w:r>
      <w:r>
        <w:t>демонстрирующее</w:t>
      </w:r>
      <w:r>
        <w:rPr>
          <w:spacing w:val="-3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текста.</w:t>
      </w:r>
    </w:p>
    <w:p w:rsidR="002537D9" w:rsidRDefault="00FA6347">
      <w:pPr>
        <w:pStyle w:val="a3"/>
        <w:spacing w:before="2"/>
        <w:ind w:right="118"/>
      </w:pPr>
      <w:r>
        <w:t>Тексты для чтения вслух: сообщение информационного характера, отрывок из статьи 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(беседа).</w:t>
      </w:r>
    </w:p>
    <w:p w:rsidR="002537D9" w:rsidRDefault="00FA6347">
      <w:pPr>
        <w:pStyle w:val="a3"/>
        <w:spacing w:line="251" w:lineRule="exact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вслух</w:t>
      </w:r>
      <w:r>
        <w:rPr>
          <w:spacing w:val="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110 слов.</w:t>
      </w:r>
    </w:p>
    <w:p w:rsidR="002537D9" w:rsidRDefault="00FA6347">
      <w:pPr>
        <w:pStyle w:val="4"/>
        <w:spacing w:before="136" w:line="240" w:lineRule="auto"/>
        <w:jc w:val="both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</w:t>
      </w:r>
    </w:p>
    <w:p w:rsidR="002537D9" w:rsidRDefault="00FA6347">
      <w:pPr>
        <w:pStyle w:val="a3"/>
        <w:spacing w:before="6" w:line="252" w:lineRule="exact"/>
      </w:pP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</w:p>
    <w:p w:rsidR="002537D9" w:rsidRDefault="00FA6347">
      <w:pPr>
        <w:pStyle w:val="a3"/>
        <w:ind w:right="122"/>
      </w:pPr>
      <w:r>
        <w:t>Правильное использование знаков препинания: точки, вопросительного и восклицательного знаков в 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-6"/>
        </w:rPr>
        <w:t xml:space="preserve"> </w:t>
      </w:r>
      <w:r>
        <w:t>запятой</w:t>
      </w:r>
      <w:r>
        <w:rPr>
          <w:spacing w:val="-5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перечислении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обращении;</w:t>
      </w:r>
      <w:r>
        <w:rPr>
          <w:spacing w:val="-1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вводных</w:t>
      </w:r>
      <w:r>
        <w:rPr>
          <w:spacing w:val="-11"/>
        </w:rPr>
        <w:t xml:space="preserve"> </w:t>
      </w:r>
      <w:r>
        <w:t>словах,</w:t>
      </w:r>
      <w:r>
        <w:rPr>
          <w:spacing w:val="-1"/>
        </w:rPr>
        <w:t xml:space="preserve"> </w:t>
      </w:r>
      <w:r>
        <w:t>обозначающих</w:t>
      </w:r>
      <w:r>
        <w:rPr>
          <w:spacing w:val="-11"/>
        </w:rPr>
        <w:t xml:space="preserve"> </w:t>
      </w:r>
      <w:r>
        <w:t>порядок</w:t>
      </w:r>
      <w:r>
        <w:rPr>
          <w:spacing w:val="-8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их</w:t>
      </w:r>
      <w:r>
        <w:rPr>
          <w:spacing w:val="-16"/>
        </w:rPr>
        <w:t xml:space="preserve"> </w:t>
      </w:r>
      <w:r>
        <w:rPr>
          <w:spacing w:val="-1"/>
        </w:rPr>
        <w:t>связь</w:t>
      </w:r>
      <w:r>
        <w:rPr>
          <w:spacing w:val="-12"/>
        </w:rPr>
        <w:t xml:space="preserve"> </w:t>
      </w:r>
      <w:r>
        <w:rPr>
          <w:spacing w:val="-1"/>
        </w:rPr>
        <w:t>(например,</w:t>
      </w:r>
      <w:r>
        <w:rPr>
          <w:spacing w:val="-18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английском</w:t>
      </w:r>
      <w:r>
        <w:rPr>
          <w:spacing w:val="-8"/>
        </w:rPr>
        <w:t xml:space="preserve"> </w:t>
      </w:r>
      <w:r>
        <w:rPr>
          <w:spacing w:val="-1"/>
        </w:rPr>
        <w:t>языке:</w:t>
      </w:r>
      <w:r>
        <w:rPr>
          <w:spacing w:val="-4"/>
        </w:rPr>
        <w:t xml:space="preserve"> </w:t>
      </w:r>
      <w:r>
        <w:rPr>
          <w:spacing w:val="-1"/>
        </w:rPr>
        <w:t xml:space="preserve">firstly/first </w:t>
      </w:r>
      <w:r>
        <w:t>of</w:t>
      </w:r>
      <w:r>
        <w:rPr>
          <w:spacing w:val="-7"/>
        </w:rPr>
        <w:t xml:space="preserve"> </w:t>
      </w:r>
      <w:r>
        <w:t>all,</w:t>
      </w:r>
      <w:r>
        <w:rPr>
          <w:spacing w:val="-10"/>
        </w:rPr>
        <w:t xml:space="preserve"> </w:t>
      </w:r>
      <w:r>
        <w:t>secondly,</w:t>
      </w:r>
      <w:r>
        <w:rPr>
          <w:spacing w:val="-9"/>
        </w:rPr>
        <w:t xml:space="preserve"> </w:t>
      </w:r>
      <w:r>
        <w:t>finally;</w:t>
      </w:r>
      <w:r>
        <w:rPr>
          <w:spacing w:val="-2"/>
        </w:rPr>
        <w:t xml:space="preserve"> </w:t>
      </w:r>
      <w:r>
        <w:t>on</w:t>
      </w:r>
      <w:r>
        <w:rPr>
          <w:spacing w:val="-2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hand,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hand);</w:t>
      </w:r>
      <w:r>
        <w:rPr>
          <w:spacing w:val="-53"/>
        </w:rPr>
        <w:t xml:space="preserve"> </w:t>
      </w:r>
      <w:r>
        <w:t>апострофа.</w:t>
      </w:r>
    </w:p>
    <w:p w:rsidR="002537D9" w:rsidRDefault="00FA6347">
      <w:pPr>
        <w:pStyle w:val="a3"/>
        <w:ind w:right="133"/>
      </w:pP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оформлять 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характера.</w:t>
      </w:r>
    </w:p>
    <w:p w:rsidR="002537D9" w:rsidRDefault="00FA6347">
      <w:pPr>
        <w:pStyle w:val="4"/>
        <w:spacing w:before="182"/>
        <w:jc w:val="both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2537D9" w:rsidRDefault="00FA6347">
      <w:pPr>
        <w:pStyle w:val="a3"/>
        <w:ind w:right="128"/>
      </w:pPr>
      <w:r>
        <w:t>Распознавание в письменном и звучащем тексте и употребление в устной и письменной речи лексических</w:t>
      </w:r>
      <w:r>
        <w:rPr>
          <w:spacing w:val="1"/>
        </w:rPr>
        <w:t xml:space="preserve"> </w:t>
      </w:r>
      <w:r>
        <w:rPr>
          <w:spacing w:val="-1"/>
        </w:rPr>
        <w:t xml:space="preserve">единиц (слов, словосочетаний, речевых </w:t>
      </w:r>
      <w:r>
        <w:t>клише), обслуживающих ситуации общения в рамках тематического</w:t>
      </w:r>
      <w:r>
        <w:rPr>
          <w:spacing w:val="-52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речи,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3"/>
        </w:rPr>
        <w:t xml:space="preserve"> </w:t>
      </w:r>
      <w:r>
        <w:t>существующей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сочетаемости.</w:t>
      </w:r>
    </w:p>
    <w:p w:rsidR="002537D9" w:rsidRDefault="00FA6347">
      <w:pPr>
        <w:pStyle w:val="a3"/>
        <w:ind w:right="134"/>
      </w:pPr>
      <w:r>
        <w:t>Объём — 1050 лексических единиц для продуктивного использования (включая лексические единицы,</w:t>
      </w:r>
      <w:r>
        <w:rPr>
          <w:spacing w:val="1"/>
        </w:rPr>
        <w:t xml:space="preserve"> </w:t>
      </w:r>
      <w:r>
        <w:rPr>
          <w:spacing w:val="-1"/>
        </w:rPr>
        <w:t>изученные</w:t>
      </w:r>
      <w:r>
        <w:rPr>
          <w:spacing w:val="-3"/>
        </w:rPr>
        <w:t xml:space="preserve"> </w:t>
      </w:r>
      <w:r>
        <w:rPr>
          <w:spacing w:val="-1"/>
        </w:rPr>
        <w:t>ранее)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1250 лексических</w:t>
      </w:r>
      <w:r>
        <w:rPr>
          <w:spacing w:val="-8"/>
        </w:rPr>
        <w:t xml:space="preserve"> </w:t>
      </w:r>
      <w:r>
        <w:rPr>
          <w:spacing w:val="-1"/>
        </w:rPr>
        <w:t>единиц</w:t>
      </w:r>
      <w:r>
        <w:rPr>
          <w:spacing w:val="-9"/>
        </w:rPr>
        <w:t xml:space="preserve"> </w:t>
      </w:r>
      <w:r>
        <w:rPr>
          <w:spacing w:val="-1"/>
        </w:rPr>
        <w:t>для</w:t>
      </w:r>
      <w:r>
        <w:rPr>
          <w:spacing w:val="-6"/>
        </w:rPr>
        <w:t xml:space="preserve"> </w:t>
      </w:r>
      <w:r>
        <w:rPr>
          <w:spacing w:val="-1"/>
        </w:rPr>
        <w:t>рецептивного</w:t>
      </w:r>
      <w:r>
        <w:rPr>
          <w:spacing w:val="-8"/>
        </w:rPr>
        <w:t xml:space="preserve"> </w:t>
      </w:r>
      <w:r>
        <w:t>усвоения</w:t>
      </w:r>
      <w:r>
        <w:rPr>
          <w:spacing w:val="-7"/>
        </w:rPr>
        <w:t xml:space="preserve"> </w:t>
      </w:r>
      <w:r>
        <w:t>(включая</w:t>
      </w:r>
      <w:r>
        <w:rPr>
          <w:spacing w:val="-13"/>
        </w:rPr>
        <w:t xml:space="preserve"> </w:t>
      </w:r>
      <w:r>
        <w:t>1050</w:t>
      </w:r>
      <w:r>
        <w:rPr>
          <w:spacing w:val="-9"/>
        </w:rPr>
        <w:t xml:space="preserve"> </w:t>
      </w:r>
      <w:r>
        <w:t>лексических</w:t>
      </w:r>
      <w:r>
        <w:rPr>
          <w:spacing w:val="-8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-10"/>
        </w:rPr>
        <w:t xml:space="preserve"> </w:t>
      </w:r>
      <w:r>
        <w:t>минимума).</w:t>
      </w:r>
    </w:p>
    <w:p w:rsidR="002537D9" w:rsidRDefault="00FA6347">
      <w:pPr>
        <w:pStyle w:val="a3"/>
        <w:spacing w:line="250" w:lineRule="exact"/>
      </w:pPr>
      <w:r>
        <w:t>Основные</w:t>
      </w:r>
      <w:r>
        <w:rPr>
          <w:spacing w:val="-5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словообразования:</w:t>
      </w:r>
    </w:p>
    <w:p w:rsidR="002537D9" w:rsidRDefault="00FA6347">
      <w:pPr>
        <w:spacing w:before="4" w:line="252" w:lineRule="exact"/>
        <w:ind w:left="170"/>
        <w:jc w:val="both"/>
      </w:pPr>
      <w:r>
        <w:rPr>
          <w:color w:val="221E1F"/>
          <w:sz w:val="20"/>
        </w:rPr>
        <w:t>а)</w:t>
      </w:r>
      <w:r>
        <w:rPr>
          <w:color w:val="221E1F"/>
          <w:spacing w:val="27"/>
          <w:sz w:val="20"/>
        </w:rPr>
        <w:t xml:space="preserve"> </w:t>
      </w:r>
      <w:r>
        <w:t>аффиксация:</w:t>
      </w:r>
    </w:p>
    <w:p w:rsidR="002537D9" w:rsidRPr="00FA6347" w:rsidRDefault="00FA6347">
      <w:pPr>
        <w:pStyle w:val="a3"/>
        <w:jc w:val="left"/>
        <w:rPr>
          <w:lang w:val="en-US"/>
        </w:rPr>
      </w:pPr>
      <w:r>
        <w:t>образование</w:t>
      </w:r>
      <w:r w:rsidRPr="00FA6347">
        <w:rPr>
          <w:spacing w:val="34"/>
          <w:lang w:val="en-US"/>
        </w:rPr>
        <w:t xml:space="preserve"> </w:t>
      </w:r>
      <w:r>
        <w:t>имен</w:t>
      </w:r>
      <w:r w:rsidRPr="00FA6347">
        <w:rPr>
          <w:spacing w:val="34"/>
          <w:lang w:val="en-US"/>
        </w:rPr>
        <w:t xml:space="preserve"> </w:t>
      </w:r>
      <w:r>
        <w:t>существительных</w:t>
      </w:r>
      <w:r w:rsidRPr="00FA6347">
        <w:rPr>
          <w:spacing w:val="29"/>
          <w:lang w:val="en-US"/>
        </w:rPr>
        <w:t xml:space="preserve"> </w:t>
      </w:r>
      <w:r>
        <w:t>при</w:t>
      </w:r>
      <w:r w:rsidRPr="00FA6347">
        <w:rPr>
          <w:spacing w:val="27"/>
          <w:lang w:val="en-US"/>
        </w:rPr>
        <w:t xml:space="preserve"> </w:t>
      </w:r>
      <w:r>
        <w:t>помощи</w:t>
      </w:r>
      <w:r w:rsidRPr="00FA6347">
        <w:rPr>
          <w:spacing w:val="34"/>
          <w:lang w:val="en-US"/>
        </w:rPr>
        <w:t xml:space="preserve"> </w:t>
      </w:r>
      <w:r>
        <w:t>суффиксов</w:t>
      </w:r>
      <w:r w:rsidRPr="00FA6347">
        <w:rPr>
          <w:lang w:val="en-US"/>
        </w:rPr>
        <w:t>:</w:t>
      </w:r>
      <w:r w:rsidRPr="00FA6347">
        <w:rPr>
          <w:spacing w:val="33"/>
          <w:lang w:val="en-US"/>
        </w:rPr>
        <w:t xml:space="preserve"> </w:t>
      </w:r>
      <w:r w:rsidRPr="00FA6347">
        <w:rPr>
          <w:lang w:val="en-US"/>
        </w:rPr>
        <w:t>-ance/-ence</w:t>
      </w:r>
      <w:r w:rsidRPr="00FA6347">
        <w:rPr>
          <w:spacing w:val="38"/>
          <w:lang w:val="en-US"/>
        </w:rPr>
        <w:t xml:space="preserve"> </w:t>
      </w:r>
      <w:r w:rsidRPr="00FA6347">
        <w:rPr>
          <w:lang w:val="en-US"/>
        </w:rPr>
        <w:t>(performance/residence);</w:t>
      </w:r>
      <w:r w:rsidRPr="00FA6347">
        <w:rPr>
          <w:spacing w:val="37"/>
          <w:lang w:val="en-US"/>
        </w:rPr>
        <w:t xml:space="preserve"> </w:t>
      </w:r>
      <w:r w:rsidRPr="00FA6347">
        <w:rPr>
          <w:lang w:val="en-US"/>
        </w:rPr>
        <w:t>-ity</w:t>
      </w:r>
      <w:r w:rsidRPr="00FA6347">
        <w:rPr>
          <w:spacing w:val="-52"/>
          <w:lang w:val="en-US"/>
        </w:rPr>
        <w:t xml:space="preserve"> </w:t>
      </w:r>
      <w:r w:rsidRPr="00FA6347">
        <w:rPr>
          <w:lang w:val="en-US"/>
        </w:rPr>
        <w:t>(activity);</w:t>
      </w:r>
      <w:r w:rsidRPr="00FA6347">
        <w:rPr>
          <w:spacing w:val="6"/>
          <w:lang w:val="en-US"/>
        </w:rPr>
        <w:t xml:space="preserve"> </w:t>
      </w:r>
      <w:r w:rsidRPr="00FA6347">
        <w:rPr>
          <w:lang w:val="en-US"/>
        </w:rPr>
        <w:t>-ship</w:t>
      </w:r>
      <w:r w:rsidRPr="00FA6347">
        <w:rPr>
          <w:spacing w:val="-2"/>
          <w:lang w:val="en-US"/>
        </w:rPr>
        <w:t xml:space="preserve"> </w:t>
      </w:r>
      <w:r w:rsidRPr="00FA6347">
        <w:rPr>
          <w:lang w:val="en-US"/>
        </w:rPr>
        <w:t>(friendship);</w:t>
      </w:r>
    </w:p>
    <w:p w:rsidR="002537D9" w:rsidRDefault="00FA6347">
      <w:pPr>
        <w:pStyle w:val="a3"/>
        <w:ind w:right="2652"/>
        <w:jc w:val="left"/>
      </w:pPr>
      <w:r>
        <w:t>образование имен прилагательных при помощи префикса inter- (international);</w:t>
      </w:r>
      <w:r>
        <w:rPr>
          <w:spacing w:val="1"/>
        </w:rPr>
        <w:t xml:space="preserve"> </w:t>
      </w:r>
      <w:r>
        <w:t>образование имен прилагательных при помощи -ed и -ing (interested—interesting);</w:t>
      </w:r>
      <w:r>
        <w:rPr>
          <w:spacing w:val="-52"/>
        </w:rPr>
        <w:t xml:space="preserve"> </w:t>
      </w:r>
      <w:r>
        <w:rPr>
          <w:color w:val="221E1F"/>
          <w:sz w:val="20"/>
        </w:rPr>
        <w:t>б)</w:t>
      </w:r>
      <w:r>
        <w:rPr>
          <w:color w:val="221E1F"/>
          <w:spacing w:val="13"/>
          <w:sz w:val="20"/>
        </w:rPr>
        <w:t xml:space="preserve"> </w:t>
      </w:r>
      <w:r>
        <w:t>конверсия:</w:t>
      </w:r>
    </w:p>
    <w:p w:rsidR="002537D9" w:rsidRDefault="00FA6347">
      <w:pPr>
        <w:pStyle w:val="a3"/>
        <w:spacing w:line="244" w:lineRule="auto"/>
        <w:ind w:right="1598"/>
        <w:jc w:val="left"/>
      </w:pPr>
      <w:r>
        <w:t>образование имени существительного от неопределённой формы глагола (to walk — a walk);</w:t>
      </w:r>
      <w:r>
        <w:rPr>
          <w:spacing w:val="-53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6"/>
        </w:rPr>
        <w:t xml:space="preserve"> </w:t>
      </w:r>
      <w:r>
        <w:t>(a</w:t>
      </w:r>
      <w:r>
        <w:rPr>
          <w:spacing w:val="-4"/>
        </w:rPr>
        <w:t xml:space="preserve"> </w:t>
      </w:r>
      <w:r>
        <w:t>present</w:t>
      </w:r>
      <w:r>
        <w:rPr>
          <w:spacing w:val="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present);</w:t>
      </w:r>
    </w:p>
    <w:p w:rsidR="002537D9" w:rsidRDefault="00FA6347">
      <w:pPr>
        <w:pStyle w:val="a3"/>
        <w:spacing w:line="248" w:lineRule="exact"/>
        <w:jc w:val="left"/>
      </w:pPr>
      <w:r>
        <w:t>образование</w:t>
      </w:r>
      <w:r>
        <w:rPr>
          <w:spacing w:val="-5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прилагательного (rich</w:t>
      </w:r>
      <w:r>
        <w:rPr>
          <w:spacing w:val="-9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rich);</w:t>
      </w:r>
    </w:p>
    <w:p w:rsidR="002537D9" w:rsidRDefault="00FA6347">
      <w:pPr>
        <w:pStyle w:val="a3"/>
        <w:jc w:val="left"/>
      </w:pPr>
      <w:r>
        <w:t>Многозначные</w:t>
      </w:r>
      <w:r>
        <w:rPr>
          <w:spacing w:val="9"/>
        </w:rPr>
        <w:t xml:space="preserve"> </w:t>
      </w:r>
      <w:r>
        <w:t>лексические</w:t>
      </w:r>
      <w:r>
        <w:rPr>
          <w:spacing w:val="2"/>
        </w:rPr>
        <w:t xml:space="preserve"> </w:t>
      </w:r>
      <w:r>
        <w:t>единицы.</w:t>
      </w:r>
      <w:r>
        <w:rPr>
          <w:spacing w:val="51"/>
        </w:rPr>
        <w:t xml:space="preserve"> </w:t>
      </w:r>
      <w:r>
        <w:t>Синонимы.</w:t>
      </w:r>
      <w:r>
        <w:rPr>
          <w:spacing w:val="2"/>
        </w:rPr>
        <w:t xml:space="preserve"> </w:t>
      </w:r>
      <w:r>
        <w:t>Антонимы.</w:t>
      </w:r>
      <w:r>
        <w:rPr>
          <w:spacing w:val="9"/>
        </w:rPr>
        <w:t xml:space="preserve"> </w:t>
      </w:r>
      <w:r>
        <w:t>Интернациональные</w:t>
      </w:r>
      <w:r>
        <w:rPr>
          <w:spacing w:val="2"/>
        </w:rPr>
        <w:t xml:space="preserve"> </w:t>
      </w:r>
      <w:r>
        <w:t>слова.</w:t>
      </w:r>
      <w:r>
        <w:rPr>
          <w:spacing w:val="9"/>
        </w:rPr>
        <w:t xml:space="preserve"> </w:t>
      </w:r>
      <w:r>
        <w:t>Наиболее</w:t>
      </w:r>
      <w:r>
        <w:rPr>
          <w:spacing w:val="-52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3"/>
        </w:rPr>
        <w:t xml:space="preserve"> </w:t>
      </w:r>
      <w:r>
        <w:t>глаголы.</w:t>
      </w:r>
      <w:r>
        <w:rPr>
          <w:spacing w:val="-4"/>
        </w:rPr>
        <w:t xml:space="preserve"> </w:t>
      </w:r>
      <w:r>
        <w:t>Сокращения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аббревиатуры.</w:t>
      </w:r>
    </w:p>
    <w:p w:rsidR="002537D9" w:rsidRDefault="00FA6347">
      <w:pPr>
        <w:pStyle w:val="a3"/>
        <w:spacing w:line="251" w:lineRule="exact"/>
        <w:jc w:val="left"/>
      </w:pPr>
      <w:r>
        <w:t>Различные</w:t>
      </w:r>
      <w:r>
        <w:rPr>
          <w:spacing w:val="-5"/>
        </w:rPr>
        <w:t xml:space="preserve"> </w:t>
      </w:r>
      <w:r>
        <w:t>средства связи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обеспечения</w:t>
      </w:r>
      <w:r>
        <w:rPr>
          <w:spacing w:val="-8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целостности</w:t>
      </w:r>
      <w:r>
        <w:rPr>
          <w:spacing w:val="12"/>
        </w:rPr>
        <w:t xml:space="preserve"> </w:t>
      </w:r>
      <w:r>
        <w:t>(firstly,</w:t>
      </w:r>
      <w:r>
        <w:rPr>
          <w:spacing w:val="2"/>
        </w:rPr>
        <w:t xml:space="preserve"> </w:t>
      </w:r>
      <w:r>
        <w:t>however,</w:t>
      </w:r>
      <w:r>
        <w:rPr>
          <w:spacing w:val="2"/>
        </w:rPr>
        <w:t xml:space="preserve"> </w:t>
      </w:r>
      <w:r>
        <w:t>finally,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last,</w:t>
      </w:r>
      <w:r>
        <w:rPr>
          <w:spacing w:val="-5"/>
        </w:rPr>
        <w:t xml:space="preserve"> </w:t>
      </w:r>
      <w:r>
        <w:t>etc.).</w:t>
      </w:r>
    </w:p>
    <w:p w:rsidR="002537D9" w:rsidRDefault="002537D9">
      <w:pPr>
        <w:pStyle w:val="a3"/>
        <w:spacing w:before="4"/>
        <w:ind w:left="0"/>
        <w:jc w:val="left"/>
        <w:rPr>
          <w:sz w:val="21"/>
        </w:rPr>
      </w:pPr>
    </w:p>
    <w:p w:rsidR="002537D9" w:rsidRDefault="00FA6347">
      <w:pPr>
        <w:pStyle w:val="4"/>
        <w:spacing w:line="240" w:lineRule="auto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2537D9" w:rsidRDefault="00FA6347">
      <w:pPr>
        <w:pStyle w:val="a3"/>
        <w:spacing w:before="7"/>
        <w:jc w:val="left"/>
      </w:pPr>
      <w:r>
        <w:t>Распознавание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письменном</w:t>
      </w:r>
      <w:r>
        <w:rPr>
          <w:spacing w:val="1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звучащем</w:t>
      </w:r>
      <w:r>
        <w:rPr>
          <w:spacing w:val="24"/>
        </w:rPr>
        <w:t xml:space="preserve"> </w:t>
      </w:r>
      <w:r>
        <w:t>тексте</w:t>
      </w:r>
      <w:r>
        <w:rPr>
          <w:spacing w:val="1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употребление</w:t>
      </w:r>
      <w:r>
        <w:rPr>
          <w:spacing w:val="1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устной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письменной</w:t>
      </w:r>
      <w:r>
        <w:rPr>
          <w:spacing w:val="31"/>
        </w:rPr>
        <w:t xml:space="preserve"> </w:t>
      </w:r>
      <w:r>
        <w:t>речи</w:t>
      </w:r>
      <w:r>
        <w:rPr>
          <w:spacing w:val="23"/>
        </w:rPr>
        <w:t xml:space="preserve"> </w:t>
      </w:r>
      <w:r>
        <w:t>изученных</w:t>
      </w:r>
      <w:r>
        <w:rPr>
          <w:spacing w:val="-52"/>
        </w:rPr>
        <w:t xml:space="preserve"> </w:t>
      </w:r>
      <w:r>
        <w:t>морфологических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языка.</w:t>
      </w:r>
    </w:p>
    <w:p w:rsidR="002537D9" w:rsidRDefault="00FA6347">
      <w:pPr>
        <w:pStyle w:val="a3"/>
        <w:jc w:val="left"/>
      </w:pPr>
      <w:r>
        <w:t>Предложения</w:t>
      </w:r>
      <w:r w:rsidRPr="00FA6347">
        <w:rPr>
          <w:lang w:val="en-US"/>
        </w:rPr>
        <w:t xml:space="preserve"> </w:t>
      </w:r>
      <w:r>
        <w:t>со</w:t>
      </w:r>
      <w:r w:rsidRPr="00FA6347">
        <w:rPr>
          <w:lang w:val="en-US"/>
        </w:rPr>
        <w:t xml:space="preserve"> </w:t>
      </w:r>
      <w:r>
        <w:t>сложным</w:t>
      </w:r>
      <w:r w:rsidRPr="00FA6347">
        <w:rPr>
          <w:lang w:val="en-US"/>
        </w:rPr>
        <w:t xml:space="preserve"> </w:t>
      </w:r>
      <w:r>
        <w:t>дополнением</w:t>
      </w:r>
      <w:r w:rsidRPr="00FA6347">
        <w:rPr>
          <w:lang w:val="en-US"/>
        </w:rPr>
        <w:t xml:space="preserve"> (Complex Object) (I saw her cross/crossing the road.).</w:t>
      </w:r>
      <w:r w:rsidRPr="00FA6347">
        <w:rPr>
          <w:spacing w:val="1"/>
          <w:lang w:val="en-US"/>
        </w:rPr>
        <w:t xml:space="preserve"> </w:t>
      </w:r>
      <w:r>
        <w:t>Повествовательные</w:t>
      </w:r>
      <w:r>
        <w:rPr>
          <w:spacing w:val="28"/>
        </w:rPr>
        <w:t xml:space="preserve"> </w:t>
      </w:r>
      <w:r>
        <w:t>(утвердительные</w:t>
      </w:r>
      <w:r>
        <w:rPr>
          <w:spacing w:val="2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отрицательные),</w:t>
      </w:r>
      <w:r>
        <w:rPr>
          <w:spacing w:val="22"/>
        </w:rPr>
        <w:t xml:space="preserve"> </w:t>
      </w:r>
      <w:r>
        <w:t>вопросительные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побудительные</w:t>
      </w:r>
      <w:r>
        <w:rPr>
          <w:spacing w:val="15"/>
        </w:rPr>
        <w:t xml:space="preserve"> </w:t>
      </w:r>
      <w:r>
        <w:t>предложения</w:t>
      </w:r>
      <w:r>
        <w:rPr>
          <w:spacing w:val="19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косвенной</w:t>
      </w:r>
      <w:r>
        <w:rPr>
          <w:spacing w:val="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2537D9" w:rsidRDefault="00FA6347">
      <w:pPr>
        <w:pStyle w:val="a3"/>
        <w:ind w:right="4633"/>
        <w:jc w:val="left"/>
      </w:pPr>
      <w:r>
        <w:t>Все типы вопросительных предложений в Past Perfect Tense.</w:t>
      </w:r>
      <w:r>
        <w:rPr>
          <w:spacing w:val="-52"/>
        </w:rPr>
        <w:t xml:space="preserve"> </w:t>
      </w:r>
      <w:r>
        <w:t>Согласование</w:t>
      </w:r>
      <w:r>
        <w:rPr>
          <w:spacing w:val="-4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сложного</w:t>
      </w:r>
      <w:r>
        <w:rPr>
          <w:spacing w:val="-9"/>
        </w:rPr>
        <w:t xml:space="preserve"> </w:t>
      </w:r>
      <w:r>
        <w:t>предложения.</w:t>
      </w:r>
    </w:p>
    <w:p w:rsidR="002537D9" w:rsidRPr="00FA6347" w:rsidRDefault="00FA6347">
      <w:pPr>
        <w:pStyle w:val="a3"/>
        <w:spacing w:line="247" w:lineRule="auto"/>
        <w:ind w:right="258"/>
        <w:jc w:val="left"/>
        <w:rPr>
          <w:lang w:val="en-US"/>
        </w:rPr>
      </w:pPr>
      <w:r>
        <w:t>Согласование подлежащего, выраженного собирательным существительным (family, police) со сказуемым.</w:t>
      </w:r>
      <w:r>
        <w:rPr>
          <w:spacing w:val="-52"/>
        </w:rPr>
        <w:t xml:space="preserve"> </w:t>
      </w:r>
      <w:r>
        <w:t>Конструкции</w:t>
      </w:r>
      <w:r w:rsidRPr="00FA6347">
        <w:rPr>
          <w:spacing w:val="6"/>
          <w:lang w:val="en-US"/>
        </w:rPr>
        <w:t xml:space="preserve"> </w:t>
      </w:r>
      <w:r>
        <w:t>с</w:t>
      </w:r>
      <w:r w:rsidRPr="00FA6347">
        <w:rPr>
          <w:spacing w:val="-3"/>
          <w:lang w:val="en-US"/>
        </w:rPr>
        <w:t xml:space="preserve"> </w:t>
      </w:r>
      <w:r>
        <w:t>глаголами</w:t>
      </w:r>
      <w:r w:rsidRPr="00FA6347">
        <w:rPr>
          <w:spacing w:val="-1"/>
          <w:lang w:val="en-US"/>
        </w:rPr>
        <w:t xml:space="preserve"> </w:t>
      </w:r>
      <w:r>
        <w:t>на</w:t>
      </w:r>
      <w:r w:rsidRPr="00FA6347">
        <w:rPr>
          <w:spacing w:val="4"/>
          <w:lang w:val="en-US"/>
        </w:rPr>
        <w:t xml:space="preserve"> </w:t>
      </w:r>
      <w:r w:rsidRPr="00FA6347">
        <w:rPr>
          <w:lang w:val="en-US"/>
        </w:rPr>
        <w:t>-ing:</w:t>
      </w:r>
      <w:r w:rsidRPr="00FA6347">
        <w:rPr>
          <w:spacing w:val="-3"/>
          <w:lang w:val="en-US"/>
        </w:rPr>
        <w:t xml:space="preserve"> </w:t>
      </w:r>
      <w:r w:rsidRPr="00FA6347">
        <w:rPr>
          <w:lang w:val="en-US"/>
        </w:rPr>
        <w:t>to</w:t>
      </w:r>
      <w:r w:rsidRPr="00FA6347">
        <w:rPr>
          <w:spacing w:val="-10"/>
          <w:lang w:val="en-US"/>
        </w:rPr>
        <w:t xml:space="preserve"> </w:t>
      </w:r>
      <w:r w:rsidRPr="00FA6347">
        <w:rPr>
          <w:lang w:val="en-US"/>
        </w:rPr>
        <w:t>love/hate</w:t>
      </w:r>
      <w:r w:rsidRPr="00FA6347">
        <w:rPr>
          <w:spacing w:val="-4"/>
          <w:lang w:val="en-US"/>
        </w:rPr>
        <w:t xml:space="preserve"> </w:t>
      </w:r>
      <w:r w:rsidRPr="00FA6347">
        <w:rPr>
          <w:lang w:val="en-US"/>
        </w:rPr>
        <w:t>doing</w:t>
      </w:r>
      <w:r w:rsidRPr="00FA6347">
        <w:rPr>
          <w:spacing w:val="-2"/>
          <w:lang w:val="en-US"/>
        </w:rPr>
        <w:t xml:space="preserve"> </w:t>
      </w:r>
      <w:r w:rsidRPr="00FA6347">
        <w:rPr>
          <w:lang w:val="en-US"/>
        </w:rPr>
        <w:t>something.</w:t>
      </w:r>
    </w:p>
    <w:p w:rsidR="002537D9" w:rsidRPr="00FA6347" w:rsidRDefault="00FA6347">
      <w:pPr>
        <w:pStyle w:val="a3"/>
        <w:spacing w:line="243" w:lineRule="exact"/>
        <w:jc w:val="left"/>
        <w:rPr>
          <w:lang w:val="en-US"/>
        </w:rPr>
      </w:pPr>
      <w:r>
        <w:t>Конструкции</w:t>
      </w:r>
      <w:r w:rsidRPr="00FA6347">
        <w:rPr>
          <w:lang w:val="en-US"/>
        </w:rPr>
        <w:t>,</w:t>
      </w:r>
      <w:r w:rsidRPr="00FA6347">
        <w:rPr>
          <w:spacing w:val="-4"/>
          <w:lang w:val="en-US"/>
        </w:rPr>
        <w:t xml:space="preserve"> </w:t>
      </w:r>
      <w:r>
        <w:t>содержащие</w:t>
      </w:r>
      <w:r w:rsidRPr="00FA6347">
        <w:rPr>
          <w:spacing w:val="-2"/>
          <w:lang w:val="en-US"/>
        </w:rPr>
        <w:t xml:space="preserve"> </w:t>
      </w:r>
      <w:r>
        <w:t>глаголы</w:t>
      </w:r>
      <w:r w:rsidRPr="00FA6347">
        <w:rPr>
          <w:lang w:val="en-US"/>
        </w:rPr>
        <w:t>-</w:t>
      </w:r>
      <w:r>
        <w:t>связки</w:t>
      </w:r>
      <w:r w:rsidRPr="00FA6347">
        <w:rPr>
          <w:spacing w:val="-3"/>
          <w:lang w:val="en-US"/>
        </w:rPr>
        <w:t xml:space="preserve"> </w:t>
      </w:r>
      <w:r w:rsidRPr="00FA6347">
        <w:rPr>
          <w:lang w:val="en-US"/>
        </w:rPr>
        <w:t>to</w:t>
      </w:r>
      <w:r w:rsidRPr="00FA6347">
        <w:rPr>
          <w:spacing w:val="-3"/>
          <w:lang w:val="en-US"/>
        </w:rPr>
        <w:t xml:space="preserve"> </w:t>
      </w:r>
      <w:r w:rsidRPr="00FA6347">
        <w:rPr>
          <w:lang w:val="en-US"/>
        </w:rPr>
        <w:t>be/to</w:t>
      </w:r>
      <w:r w:rsidRPr="00FA6347">
        <w:rPr>
          <w:spacing w:val="-9"/>
          <w:lang w:val="en-US"/>
        </w:rPr>
        <w:t xml:space="preserve"> </w:t>
      </w:r>
      <w:r w:rsidRPr="00FA6347">
        <w:rPr>
          <w:lang w:val="en-US"/>
        </w:rPr>
        <w:t>look/to</w:t>
      </w:r>
      <w:r w:rsidRPr="00FA6347">
        <w:rPr>
          <w:spacing w:val="-3"/>
          <w:lang w:val="en-US"/>
        </w:rPr>
        <w:t xml:space="preserve"> </w:t>
      </w:r>
      <w:r w:rsidRPr="00FA6347">
        <w:rPr>
          <w:lang w:val="en-US"/>
        </w:rPr>
        <w:t>feel/to</w:t>
      </w:r>
      <w:r w:rsidRPr="00FA6347">
        <w:rPr>
          <w:spacing w:val="-3"/>
          <w:lang w:val="en-US"/>
        </w:rPr>
        <w:t xml:space="preserve"> </w:t>
      </w:r>
      <w:r w:rsidRPr="00FA6347">
        <w:rPr>
          <w:lang w:val="en-US"/>
        </w:rPr>
        <w:t>seem.</w:t>
      </w:r>
    </w:p>
    <w:p w:rsidR="002537D9" w:rsidRPr="00FA6347" w:rsidRDefault="00FA6347">
      <w:pPr>
        <w:pStyle w:val="a3"/>
        <w:jc w:val="left"/>
        <w:rPr>
          <w:lang w:val="en-US"/>
        </w:rPr>
      </w:pPr>
      <w:r>
        <w:t>Конструкции</w:t>
      </w:r>
      <w:r w:rsidRPr="00FA6347">
        <w:rPr>
          <w:spacing w:val="1"/>
          <w:lang w:val="en-US"/>
        </w:rPr>
        <w:t xml:space="preserve"> </w:t>
      </w:r>
      <w:r w:rsidRPr="00FA6347">
        <w:rPr>
          <w:lang w:val="en-US"/>
        </w:rPr>
        <w:t>be/get</w:t>
      </w:r>
      <w:r w:rsidRPr="00FA6347">
        <w:rPr>
          <w:spacing w:val="1"/>
          <w:lang w:val="en-US"/>
        </w:rPr>
        <w:t xml:space="preserve"> </w:t>
      </w:r>
      <w:r w:rsidRPr="00FA6347">
        <w:rPr>
          <w:lang w:val="en-US"/>
        </w:rPr>
        <w:t xml:space="preserve">used to + </w:t>
      </w:r>
      <w:r>
        <w:t>инфинитив</w:t>
      </w:r>
      <w:r w:rsidRPr="00FA6347">
        <w:rPr>
          <w:lang w:val="en-US"/>
        </w:rPr>
        <w:t xml:space="preserve"> </w:t>
      </w:r>
      <w:r>
        <w:t>глагола</w:t>
      </w:r>
      <w:r w:rsidRPr="00FA6347">
        <w:rPr>
          <w:lang w:val="en-US"/>
        </w:rPr>
        <w:t>;</w:t>
      </w:r>
      <w:r w:rsidRPr="00FA6347">
        <w:rPr>
          <w:spacing w:val="1"/>
          <w:lang w:val="en-US"/>
        </w:rPr>
        <w:t xml:space="preserve"> </w:t>
      </w:r>
      <w:r w:rsidRPr="00FA6347">
        <w:rPr>
          <w:lang w:val="en-US"/>
        </w:rPr>
        <w:t>be/get</w:t>
      </w:r>
      <w:r w:rsidRPr="00FA6347">
        <w:rPr>
          <w:spacing w:val="1"/>
          <w:lang w:val="en-US"/>
        </w:rPr>
        <w:t xml:space="preserve"> </w:t>
      </w:r>
      <w:r w:rsidRPr="00FA6347">
        <w:rPr>
          <w:lang w:val="en-US"/>
        </w:rPr>
        <w:t xml:space="preserve">used to + </w:t>
      </w:r>
      <w:r>
        <w:t>инфинитив</w:t>
      </w:r>
      <w:r w:rsidRPr="00FA6347">
        <w:rPr>
          <w:spacing w:val="1"/>
          <w:lang w:val="en-US"/>
        </w:rPr>
        <w:t xml:space="preserve"> </w:t>
      </w:r>
      <w:r>
        <w:t>глагола</w:t>
      </w:r>
      <w:r w:rsidRPr="00FA6347">
        <w:rPr>
          <w:lang w:val="en-US"/>
        </w:rPr>
        <w:t>; be/get</w:t>
      </w:r>
      <w:r w:rsidRPr="00FA6347">
        <w:rPr>
          <w:spacing w:val="1"/>
          <w:lang w:val="en-US"/>
        </w:rPr>
        <w:t xml:space="preserve"> </w:t>
      </w:r>
      <w:r w:rsidRPr="00FA6347">
        <w:rPr>
          <w:lang w:val="en-US"/>
        </w:rPr>
        <w:t>used to doing</w:t>
      </w:r>
      <w:r w:rsidRPr="00FA6347">
        <w:rPr>
          <w:spacing w:val="-52"/>
          <w:lang w:val="en-US"/>
        </w:rPr>
        <w:t xml:space="preserve"> </w:t>
      </w:r>
      <w:r w:rsidRPr="00FA6347">
        <w:rPr>
          <w:lang w:val="en-US"/>
        </w:rPr>
        <w:t>something;</w:t>
      </w:r>
      <w:r w:rsidRPr="00FA6347">
        <w:rPr>
          <w:spacing w:val="3"/>
          <w:lang w:val="en-US"/>
        </w:rPr>
        <w:t xml:space="preserve"> </w:t>
      </w:r>
      <w:r w:rsidRPr="00FA6347">
        <w:rPr>
          <w:lang w:val="en-US"/>
        </w:rPr>
        <w:t>be/get</w:t>
      </w:r>
      <w:r w:rsidRPr="00FA6347">
        <w:rPr>
          <w:spacing w:val="4"/>
          <w:lang w:val="en-US"/>
        </w:rPr>
        <w:t xml:space="preserve"> </w:t>
      </w:r>
      <w:r w:rsidRPr="00FA6347">
        <w:rPr>
          <w:lang w:val="en-US"/>
        </w:rPr>
        <w:t>used</w:t>
      </w:r>
      <w:r w:rsidRPr="00FA6347">
        <w:rPr>
          <w:spacing w:val="-2"/>
          <w:lang w:val="en-US"/>
        </w:rPr>
        <w:t xml:space="preserve"> </w:t>
      </w:r>
      <w:r w:rsidRPr="00FA6347">
        <w:rPr>
          <w:lang w:val="en-US"/>
        </w:rPr>
        <w:t>to</w:t>
      </w:r>
      <w:r w:rsidRPr="00FA6347">
        <w:rPr>
          <w:spacing w:val="-2"/>
          <w:lang w:val="en-US"/>
        </w:rPr>
        <w:t xml:space="preserve"> </w:t>
      </w:r>
      <w:r w:rsidRPr="00FA6347">
        <w:rPr>
          <w:lang w:val="en-US"/>
        </w:rPr>
        <w:t>something.</w:t>
      </w:r>
    </w:p>
    <w:p w:rsidR="002537D9" w:rsidRPr="00FA6347" w:rsidRDefault="00FA6347">
      <w:pPr>
        <w:pStyle w:val="a3"/>
        <w:spacing w:line="251" w:lineRule="exact"/>
        <w:jc w:val="left"/>
        <w:rPr>
          <w:i/>
          <w:lang w:val="en-US"/>
        </w:rPr>
      </w:pPr>
      <w:r>
        <w:t>Конструкция</w:t>
      </w:r>
      <w:r w:rsidRPr="00FA6347">
        <w:rPr>
          <w:spacing w:val="2"/>
          <w:lang w:val="en-US"/>
        </w:rPr>
        <w:t xml:space="preserve"> </w:t>
      </w:r>
      <w:r w:rsidRPr="00FA6347">
        <w:rPr>
          <w:lang w:val="en-US"/>
        </w:rPr>
        <w:t>both</w:t>
      </w:r>
      <w:r w:rsidRPr="00FA6347">
        <w:rPr>
          <w:spacing w:val="-8"/>
          <w:lang w:val="en-US"/>
        </w:rPr>
        <w:t xml:space="preserve"> </w:t>
      </w:r>
      <w:r w:rsidRPr="00FA6347">
        <w:rPr>
          <w:lang w:val="en-US"/>
        </w:rPr>
        <w:t>...</w:t>
      </w:r>
      <w:r w:rsidRPr="00FA6347">
        <w:rPr>
          <w:spacing w:val="-3"/>
          <w:lang w:val="en-US"/>
        </w:rPr>
        <w:t xml:space="preserve"> </w:t>
      </w:r>
      <w:r w:rsidRPr="00FA6347">
        <w:rPr>
          <w:lang w:val="en-US"/>
        </w:rPr>
        <w:t>and</w:t>
      </w:r>
      <w:r w:rsidRPr="00FA6347">
        <w:rPr>
          <w:spacing w:val="5"/>
          <w:lang w:val="en-US"/>
        </w:rPr>
        <w:t xml:space="preserve"> </w:t>
      </w:r>
      <w:r w:rsidRPr="00FA6347">
        <w:rPr>
          <w:lang w:val="en-US"/>
        </w:rPr>
        <w:t>...</w:t>
      </w:r>
      <w:r w:rsidRPr="00FA6347">
        <w:rPr>
          <w:spacing w:val="-2"/>
          <w:lang w:val="en-US"/>
        </w:rPr>
        <w:t xml:space="preserve"> </w:t>
      </w:r>
      <w:r w:rsidRPr="00FA6347">
        <w:rPr>
          <w:i/>
          <w:lang w:val="en-US"/>
        </w:rPr>
        <w:t>.</w:t>
      </w:r>
    </w:p>
    <w:p w:rsidR="002537D9" w:rsidRPr="00FA6347" w:rsidRDefault="00FA6347">
      <w:pPr>
        <w:pStyle w:val="a3"/>
        <w:jc w:val="left"/>
        <w:rPr>
          <w:lang w:val="en-US"/>
        </w:rPr>
      </w:pPr>
      <w:r>
        <w:t>Конструкции</w:t>
      </w:r>
      <w:r w:rsidRPr="00FA6347">
        <w:rPr>
          <w:spacing w:val="5"/>
          <w:lang w:val="en-US"/>
        </w:rPr>
        <w:t xml:space="preserve"> </w:t>
      </w:r>
      <w:r w:rsidRPr="00FA6347">
        <w:rPr>
          <w:lang w:val="en-US"/>
        </w:rPr>
        <w:t>c</w:t>
      </w:r>
      <w:r w:rsidRPr="00FA6347">
        <w:rPr>
          <w:spacing w:val="3"/>
          <w:lang w:val="en-US"/>
        </w:rPr>
        <w:t xml:space="preserve"> </w:t>
      </w:r>
      <w:r>
        <w:t>глаголами</w:t>
      </w:r>
      <w:r w:rsidRPr="00FA6347">
        <w:rPr>
          <w:spacing w:val="5"/>
          <w:lang w:val="en-US"/>
        </w:rPr>
        <w:t xml:space="preserve"> </w:t>
      </w:r>
      <w:r w:rsidRPr="00FA6347">
        <w:rPr>
          <w:lang w:val="en-US"/>
        </w:rPr>
        <w:t>to</w:t>
      </w:r>
      <w:r w:rsidRPr="00FA6347">
        <w:rPr>
          <w:spacing w:val="-3"/>
          <w:lang w:val="en-US"/>
        </w:rPr>
        <w:t xml:space="preserve"> </w:t>
      </w:r>
      <w:r w:rsidRPr="00FA6347">
        <w:rPr>
          <w:lang w:val="en-US"/>
        </w:rPr>
        <w:t>stop,</w:t>
      </w:r>
      <w:r w:rsidRPr="00FA6347">
        <w:rPr>
          <w:spacing w:val="10"/>
          <w:lang w:val="en-US"/>
        </w:rPr>
        <w:t xml:space="preserve"> </w:t>
      </w:r>
      <w:r w:rsidRPr="00FA6347">
        <w:rPr>
          <w:lang w:val="en-US"/>
        </w:rPr>
        <w:t>to</w:t>
      </w:r>
      <w:r w:rsidRPr="00FA6347">
        <w:rPr>
          <w:spacing w:val="-3"/>
          <w:lang w:val="en-US"/>
        </w:rPr>
        <w:t xml:space="preserve"> </w:t>
      </w:r>
      <w:r w:rsidRPr="00FA6347">
        <w:rPr>
          <w:lang w:val="en-US"/>
        </w:rPr>
        <w:t>remember,</w:t>
      </w:r>
      <w:r w:rsidRPr="00FA6347">
        <w:rPr>
          <w:spacing w:val="2"/>
          <w:lang w:val="en-US"/>
        </w:rPr>
        <w:t xml:space="preserve"> </w:t>
      </w:r>
      <w:r w:rsidRPr="00FA6347">
        <w:rPr>
          <w:lang w:val="en-US"/>
        </w:rPr>
        <w:t>to</w:t>
      </w:r>
      <w:r w:rsidRPr="00FA6347">
        <w:rPr>
          <w:spacing w:val="4"/>
          <w:lang w:val="en-US"/>
        </w:rPr>
        <w:t xml:space="preserve"> </w:t>
      </w:r>
      <w:r w:rsidRPr="00FA6347">
        <w:rPr>
          <w:lang w:val="en-US"/>
        </w:rPr>
        <w:t>forget</w:t>
      </w:r>
      <w:r w:rsidRPr="00FA6347">
        <w:rPr>
          <w:spacing w:val="4"/>
          <w:lang w:val="en-US"/>
        </w:rPr>
        <w:t xml:space="preserve"> </w:t>
      </w:r>
      <w:r w:rsidRPr="00FA6347">
        <w:rPr>
          <w:lang w:val="en-US"/>
        </w:rPr>
        <w:t>(</w:t>
      </w:r>
      <w:r>
        <w:t>разница</w:t>
      </w:r>
      <w:r w:rsidRPr="00FA6347">
        <w:rPr>
          <w:spacing w:val="3"/>
          <w:lang w:val="en-US"/>
        </w:rPr>
        <w:t xml:space="preserve"> </w:t>
      </w:r>
      <w:r>
        <w:t>в</w:t>
      </w:r>
      <w:r w:rsidRPr="00FA6347">
        <w:rPr>
          <w:spacing w:val="4"/>
          <w:lang w:val="en-US"/>
        </w:rPr>
        <w:t xml:space="preserve"> </w:t>
      </w:r>
      <w:r>
        <w:t>значении</w:t>
      </w:r>
      <w:r w:rsidRPr="00FA6347">
        <w:rPr>
          <w:spacing w:val="5"/>
          <w:lang w:val="en-US"/>
        </w:rPr>
        <w:t xml:space="preserve"> </w:t>
      </w:r>
      <w:r w:rsidRPr="00FA6347">
        <w:rPr>
          <w:lang w:val="en-US"/>
        </w:rPr>
        <w:t>to</w:t>
      </w:r>
      <w:r w:rsidRPr="00FA6347">
        <w:rPr>
          <w:spacing w:val="4"/>
          <w:lang w:val="en-US"/>
        </w:rPr>
        <w:t xml:space="preserve"> </w:t>
      </w:r>
      <w:r w:rsidRPr="00FA6347">
        <w:rPr>
          <w:lang w:val="en-US"/>
        </w:rPr>
        <w:t>stop</w:t>
      </w:r>
      <w:r w:rsidRPr="00FA6347">
        <w:rPr>
          <w:spacing w:val="4"/>
          <w:lang w:val="en-US"/>
        </w:rPr>
        <w:t xml:space="preserve"> </w:t>
      </w:r>
      <w:r w:rsidRPr="00FA6347">
        <w:rPr>
          <w:lang w:val="en-US"/>
        </w:rPr>
        <w:t>doing</w:t>
      </w:r>
      <w:r w:rsidRPr="00FA6347">
        <w:rPr>
          <w:spacing w:val="4"/>
          <w:lang w:val="en-US"/>
        </w:rPr>
        <w:t xml:space="preserve"> </w:t>
      </w:r>
      <w:r w:rsidRPr="00FA6347">
        <w:rPr>
          <w:lang w:val="en-US"/>
        </w:rPr>
        <w:t>smth</w:t>
      </w:r>
      <w:r w:rsidRPr="00FA6347">
        <w:rPr>
          <w:spacing w:val="8"/>
          <w:lang w:val="en-US"/>
        </w:rPr>
        <w:t xml:space="preserve"> </w:t>
      </w:r>
      <w:r>
        <w:t>и</w:t>
      </w:r>
      <w:r w:rsidRPr="00FA6347">
        <w:rPr>
          <w:spacing w:val="-3"/>
          <w:lang w:val="en-US"/>
        </w:rPr>
        <w:t xml:space="preserve"> </w:t>
      </w:r>
      <w:r w:rsidRPr="00FA6347">
        <w:rPr>
          <w:lang w:val="en-US"/>
        </w:rPr>
        <w:t>to</w:t>
      </w:r>
      <w:r w:rsidRPr="00FA6347">
        <w:rPr>
          <w:spacing w:val="3"/>
          <w:lang w:val="en-US"/>
        </w:rPr>
        <w:t xml:space="preserve"> </w:t>
      </w:r>
      <w:r w:rsidRPr="00FA6347">
        <w:rPr>
          <w:lang w:val="en-US"/>
        </w:rPr>
        <w:t>stop</w:t>
      </w:r>
      <w:r w:rsidRPr="00FA6347">
        <w:rPr>
          <w:spacing w:val="4"/>
          <w:lang w:val="en-US"/>
        </w:rPr>
        <w:t xml:space="preserve"> </w:t>
      </w:r>
      <w:r w:rsidRPr="00FA6347">
        <w:rPr>
          <w:lang w:val="en-US"/>
        </w:rPr>
        <w:t>to</w:t>
      </w:r>
      <w:r w:rsidRPr="00FA6347">
        <w:rPr>
          <w:spacing w:val="-10"/>
          <w:lang w:val="en-US"/>
        </w:rPr>
        <w:t xml:space="preserve"> </w:t>
      </w:r>
      <w:r w:rsidRPr="00FA6347">
        <w:rPr>
          <w:lang w:val="en-US"/>
        </w:rPr>
        <w:t>do</w:t>
      </w:r>
      <w:r w:rsidRPr="00FA6347">
        <w:rPr>
          <w:spacing w:val="-52"/>
          <w:lang w:val="en-US"/>
        </w:rPr>
        <w:t xml:space="preserve"> </w:t>
      </w:r>
      <w:r w:rsidRPr="00FA6347">
        <w:rPr>
          <w:lang w:val="en-US"/>
        </w:rPr>
        <w:t>smth).</w:t>
      </w:r>
    </w:p>
    <w:p w:rsidR="002537D9" w:rsidRPr="00FA6347" w:rsidRDefault="002537D9">
      <w:pPr>
        <w:rPr>
          <w:lang w:val="en-US"/>
        </w:rPr>
        <w:sectPr w:rsidR="002537D9" w:rsidRPr="00FA6347">
          <w:pgSz w:w="11910" w:h="16850"/>
          <w:pgMar w:top="1320" w:right="440" w:bottom="940" w:left="960" w:header="0" w:footer="747" w:gutter="0"/>
          <w:cols w:space="720"/>
        </w:sectPr>
      </w:pPr>
    </w:p>
    <w:p w:rsidR="002537D9" w:rsidRPr="00FA6347" w:rsidRDefault="00FA6347">
      <w:pPr>
        <w:pStyle w:val="a3"/>
        <w:spacing w:before="66" w:line="244" w:lineRule="auto"/>
        <w:ind w:right="114"/>
        <w:jc w:val="left"/>
        <w:rPr>
          <w:lang w:val="en-US"/>
        </w:rPr>
      </w:pPr>
      <w:r>
        <w:lastRenderedPageBreak/>
        <w:t>Глаголы</w:t>
      </w:r>
      <w:r w:rsidRPr="00FA6347">
        <w:rPr>
          <w:lang w:val="en-US"/>
        </w:rPr>
        <w:t xml:space="preserve"> </w:t>
      </w:r>
      <w:r>
        <w:t>в</w:t>
      </w:r>
      <w:r w:rsidRPr="00FA6347">
        <w:rPr>
          <w:lang w:val="en-US"/>
        </w:rPr>
        <w:t xml:space="preserve"> </w:t>
      </w:r>
      <w:r>
        <w:t>видо</w:t>
      </w:r>
      <w:r w:rsidRPr="00FA6347">
        <w:rPr>
          <w:lang w:val="en-US"/>
        </w:rPr>
        <w:t>-</w:t>
      </w:r>
      <w:r>
        <w:t>временных</w:t>
      </w:r>
      <w:r w:rsidRPr="00FA6347">
        <w:rPr>
          <w:lang w:val="en-US"/>
        </w:rPr>
        <w:t xml:space="preserve"> </w:t>
      </w:r>
      <w:r>
        <w:t>формах</w:t>
      </w:r>
      <w:r w:rsidRPr="00FA6347">
        <w:rPr>
          <w:lang w:val="en-US"/>
        </w:rPr>
        <w:t xml:space="preserve"> </w:t>
      </w:r>
      <w:r>
        <w:t>действительного</w:t>
      </w:r>
      <w:r w:rsidRPr="00FA6347">
        <w:rPr>
          <w:lang w:val="en-US"/>
        </w:rPr>
        <w:t xml:space="preserve"> </w:t>
      </w:r>
      <w:r>
        <w:t>залога</w:t>
      </w:r>
      <w:r w:rsidRPr="00FA6347">
        <w:rPr>
          <w:lang w:val="en-US"/>
        </w:rPr>
        <w:t xml:space="preserve"> </w:t>
      </w:r>
      <w:r>
        <w:t>в</w:t>
      </w:r>
      <w:r w:rsidRPr="00FA6347">
        <w:rPr>
          <w:lang w:val="en-US"/>
        </w:rPr>
        <w:t xml:space="preserve"> </w:t>
      </w:r>
      <w:r>
        <w:t>изъявительном</w:t>
      </w:r>
      <w:r w:rsidRPr="00FA6347">
        <w:rPr>
          <w:lang w:val="en-US"/>
        </w:rPr>
        <w:t xml:space="preserve"> </w:t>
      </w:r>
      <w:r>
        <w:t>наклонении</w:t>
      </w:r>
      <w:r w:rsidRPr="00FA6347">
        <w:rPr>
          <w:lang w:val="en-US"/>
        </w:rPr>
        <w:t xml:space="preserve"> (Past Perfect Tense,</w:t>
      </w:r>
      <w:r w:rsidRPr="00FA6347">
        <w:rPr>
          <w:spacing w:val="-52"/>
          <w:lang w:val="en-US"/>
        </w:rPr>
        <w:t xml:space="preserve"> </w:t>
      </w:r>
      <w:r w:rsidRPr="00FA6347">
        <w:rPr>
          <w:lang w:val="en-US"/>
        </w:rPr>
        <w:t>Present</w:t>
      </w:r>
      <w:r w:rsidRPr="00FA6347">
        <w:rPr>
          <w:spacing w:val="-4"/>
          <w:lang w:val="en-US"/>
        </w:rPr>
        <w:t xml:space="preserve"> </w:t>
      </w:r>
      <w:r w:rsidRPr="00FA6347">
        <w:rPr>
          <w:lang w:val="en-US"/>
        </w:rPr>
        <w:t>Perfect</w:t>
      </w:r>
      <w:r w:rsidRPr="00FA6347">
        <w:rPr>
          <w:spacing w:val="-3"/>
          <w:lang w:val="en-US"/>
        </w:rPr>
        <w:t xml:space="preserve"> </w:t>
      </w:r>
      <w:r w:rsidRPr="00FA6347">
        <w:rPr>
          <w:lang w:val="en-US"/>
        </w:rPr>
        <w:t>Continuous</w:t>
      </w:r>
      <w:r w:rsidRPr="00FA6347">
        <w:rPr>
          <w:spacing w:val="-6"/>
          <w:lang w:val="en-US"/>
        </w:rPr>
        <w:t xml:space="preserve"> </w:t>
      </w:r>
      <w:r w:rsidRPr="00FA6347">
        <w:rPr>
          <w:lang w:val="en-US"/>
        </w:rPr>
        <w:t>Tense,</w:t>
      </w:r>
      <w:r w:rsidRPr="00FA6347">
        <w:rPr>
          <w:spacing w:val="3"/>
          <w:lang w:val="en-US"/>
        </w:rPr>
        <w:t xml:space="preserve"> </w:t>
      </w:r>
      <w:r w:rsidRPr="00FA6347">
        <w:rPr>
          <w:lang w:val="en-US"/>
        </w:rPr>
        <w:t>Future-in-the-Past).</w:t>
      </w:r>
    </w:p>
    <w:p w:rsidR="002537D9" w:rsidRDefault="00FA6347">
      <w:pPr>
        <w:pStyle w:val="a3"/>
        <w:spacing w:line="248" w:lineRule="exact"/>
        <w:jc w:val="left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косвенной</w:t>
      </w:r>
      <w:r>
        <w:rPr>
          <w:spacing w:val="8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2537D9" w:rsidRDefault="00FA6347">
      <w:pPr>
        <w:pStyle w:val="a3"/>
        <w:ind w:right="1029"/>
        <w:jc w:val="left"/>
      </w:pPr>
      <w:r>
        <w:t>Неличные</w:t>
      </w:r>
      <w:r>
        <w:rPr>
          <w:spacing w:val="-6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глагола (инфинитив,</w:t>
      </w:r>
      <w:r>
        <w:rPr>
          <w:spacing w:val="-6"/>
        </w:rPr>
        <w:t xml:space="preserve"> </w:t>
      </w:r>
      <w:r>
        <w:t>герундий,</w:t>
      </w:r>
      <w:r>
        <w:rPr>
          <w:spacing w:val="-5"/>
        </w:rPr>
        <w:t xml:space="preserve"> </w:t>
      </w:r>
      <w:r>
        <w:t>причастия</w:t>
      </w:r>
      <w:r>
        <w:rPr>
          <w:spacing w:val="-9"/>
        </w:rPr>
        <w:t xml:space="preserve"> </w:t>
      </w:r>
      <w:r>
        <w:t>настоящего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прошедшего</w:t>
      </w:r>
      <w:r>
        <w:rPr>
          <w:spacing w:val="-5"/>
        </w:rPr>
        <w:t xml:space="preserve"> </w:t>
      </w:r>
      <w:r>
        <w:t>времени).</w:t>
      </w:r>
      <w:r>
        <w:rPr>
          <w:spacing w:val="-52"/>
        </w:rPr>
        <w:t xml:space="preserve"> </w:t>
      </w:r>
      <w:r>
        <w:t>Наречия</w:t>
      </w:r>
      <w:r>
        <w:rPr>
          <w:spacing w:val="-6"/>
        </w:rPr>
        <w:t xml:space="preserve"> </w:t>
      </w:r>
      <w:r>
        <w:t>too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enough.</w:t>
      </w:r>
    </w:p>
    <w:p w:rsidR="002537D9" w:rsidRDefault="00FA6347">
      <w:pPr>
        <w:pStyle w:val="a3"/>
        <w:spacing w:line="251" w:lineRule="exact"/>
        <w:jc w:val="left"/>
      </w:pPr>
      <w:r>
        <w:t>Отрицательные</w:t>
      </w:r>
      <w:r>
        <w:rPr>
          <w:spacing w:val="-6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(и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производные</w:t>
      </w:r>
      <w:r>
        <w:rPr>
          <w:spacing w:val="4"/>
        </w:rPr>
        <w:t xml:space="preserve"> </w:t>
      </w:r>
      <w:r>
        <w:t>nobody,</w:t>
      </w:r>
      <w:r>
        <w:rPr>
          <w:spacing w:val="1"/>
        </w:rPr>
        <w:t xml:space="preserve"> </w:t>
      </w:r>
      <w:r>
        <w:t>nothing,</w:t>
      </w:r>
      <w:r>
        <w:rPr>
          <w:spacing w:val="-6"/>
        </w:rPr>
        <w:t xml:space="preserve"> </w:t>
      </w:r>
      <w:r>
        <w:t>etc.),</w:t>
      </w:r>
      <w:r>
        <w:rPr>
          <w:spacing w:val="1"/>
        </w:rPr>
        <w:t xml:space="preserve"> </w:t>
      </w:r>
      <w:r>
        <w:t>none.</w:t>
      </w:r>
    </w:p>
    <w:p w:rsidR="002537D9" w:rsidRDefault="002537D9">
      <w:pPr>
        <w:pStyle w:val="a3"/>
        <w:ind w:left="0"/>
        <w:jc w:val="left"/>
        <w:rPr>
          <w:sz w:val="24"/>
        </w:rPr>
      </w:pPr>
    </w:p>
    <w:p w:rsidR="002537D9" w:rsidRDefault="00FA6347">
      <w:pPr>
        <w:pStyle w:val="3"/>
        <w:spacing w:before="140"/>
      </w:pPr>
      <w:r>
        <w:t>Социокультурные знания</w:t>
      </w:r>
      <w:r>
        <w:rPr>
          <w:spacing w:val="-7"/>
        </w:rPr>
        <w:t xml:space="preserve"> </w:t>
      </w:r>
      <w:r>
        <w:t>и умения</w:t>
      </w:r>
    </w:p>
    <w:p w:rsidR="002537D9" w:rsidRDefault="00FA6347">
      <w:pPr>
        <w:pStyle w:val="a3"/>
        <w:ind w:right="117"/>
      </w:pPr>
      <w:r>
        <w:t>Осуществление</w:t>
      </w:r>
      <w:r>
        <w:rPr>
          <w:spacing w:val="1"/>
        </w:rPr>
        <w:t xml:space="preserve"> </w:t>
      </w:r>
      <w:r>
        <w:t>межличностного и межкультурного общения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 национально-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особенностях своей</w:t>
      </w:r>
      <w:r>
        <w:rPr>
          <w:spacing w:val="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 социокультурных</w:t>
      </w:r>
      <w:r>
        <w:rPr>
          <w:spacing w:val="1"/>
        </w:rPr>
        <w:t xml:space="preserve"> </w:t>
      </w:r>
      <w:r>
        <w:t>элементов речевого поведенческого этикета в англоязычной среде; знание и использование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9"/>
        </w:rPr>
        <w:t xml:space="preserve"> </w:t>
      </w:r>
      <w:r>
        <w:t>содержания.</w:t>
      </w:r>
    </w:p>
    <w:p w:rsidR="002537D9" w:rsidRDefault="00FA6347">
      <w:pPr>
        <w:pStyle w:val="a3"/>
        <w:spacing w:line="244" w:lineRule="auto"/>
        <w:ind w:right="133"/>
      </w:pPr>
      <w:r>
        <w:t>Понимание речевых различий в ситуациях официального и неофициального общения в рамках отобранного</w:t>
      </w:r>
      <w:r>
        <w:rPr>
          <w:spacing w:val="-52"/>
        </w:rPr>
        <w:t xml:space="preserve"> </w:t>
      </w:r>
      <w:r>
        <w:t>тематического</w:t>
      </w:r>
      <w:r>
        <w:rPr>
          <w:spacing w:val="-9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3"/>
        </w:rPr>
        <w:t xml:space="preserve"> </w:t>
      </w:r>
      <w:r>
        <w:t>лексико-грамматических</w:t>
      </w:r>
      <w:r>
        <w:rPr>
          <w:spacing w:val="-9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учётом.</w:t>
      </w:r>
    </w:p>
    <w:p w:rsidR="002537D9" w:rsidRDefault="00FA6347">
      <w:pPr>
        <w:pStyle w:val="a3"/>
        <w:ind w:right="125"/>
      </w:pPr>
      <w:r>
        <w:t>Социокультурный портрет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 и страны/стран изучаемого языка:</w:t>
      </w:r>
      <w:r>
        <w:rPr>
          <w:spacing w:val="1"/>
        </w:rPr>
        <w:t xml:space="preserve"> </w:t>
      </w:r>
      <w:r>
        <w:t>знакомство с традициями</w:t>
      </w:r>
      <w:r>
        <w:rPr>
          <w:spacing w:val="1"/>
        </w:rPr>
        <w:t xml:space="preserve"> </w:t>
      </w:r>
      <w:r>
        <w:t>проведения основных национальных праздников (Рождества, Нового года, Дня матери, Дня благодарения 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отношении</w:t>
      </w:r>
      <w:r>
        <w:rPr>
          <w:spacing w:val="-52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поэзии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прозы</w:t>
      </w:r>
      <w:r>
        <w:rPr>
          <w:spacing w:val="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подростков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английском</w:t>
      </w:r>
      <w:r>
        <w:rPr>
          <w:spacing w:val="4"/>
        </w:rPr>
        <w:t xml:space="preserve"> </w:t>
      </w:r>
      <w:r>
        <w:t>языке.</w:t>
      </w:r>
    </w:p>
    <w:p w:rsidR="002537D9" w:rsidRDefault="00FA6347">
      <w:pPr>
        <w:pStyle w:val="a3"/>
        <w:spacing w:line="244" w:lineRule="auto"/>
        <w:ind w:right="117"/>
      </w:pPr>
      <w:r>
        <w:t>Осуществление</w:t>
      </w:r>
      <w:r>
        <w:rPr>
          <w:spacing w:val="1"/>
        </w:rPr>
        <w:t xml:space="preserve"> </w:t>
      </w:r>
      <w:r>
        <w:t>межличностного и межкультурного общения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 национально-</w:t>
      </w:r>
      <w:r>
        <w:rPr>
          <w:spacing w:val="1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языка.</w:t>
      </w:r>
    </w:p>
    <w:p w:rsidR="002537D9" w:rsidRDefault="00FA6347">
      <w:pPr>
        <w:pStyle w:val="a3"/>
        <w:spacing w:line="248" w:lineRule="exact"/>
      </w:pPr>
      <w:r>
        <w:t>Соблюдение</w:t>
      </w:r>
      <w:r>
        <w:rPr>
          <w:spacing w:val="-7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вежливости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межкультурном</w:t>
      </w:r>
      <w:r>
        <w:rPr>
          <w:spacing w:val="1"/>
        </w:rPr>
        <w:t xml:space="preserve"> </w:t>
      </w:r>
      <w:r>
        <w:t>общении.</w:t>
      </w:r>
    </w:p>
    <w:p w:rsidR="002537D9" w:rsidRDefault="00FA6347">
      <w:pPr>
        <w:pStyle w:val="a3"/>
        <w:ind w:right="123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достопримечательностей; культурных особенностей (национальные праздники, традиции), образцов поэзии</w:t>
      </w:r>
      <w:r>
        <w:rPr>
          <w:spacing w:val="-5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прозы,</w:t>
      </w:r>
      <w:r>
        <w:rPr>
          <w:spacing w:val="-3"/>
        </w:rPr>
        <w:t xml:space="preserve"> </w:t>
      </w:r>
      <w:r>
        <w:t>доступных</w:t>
      </w:r>
      <w:r>
        <w:rPr>
          <w:spacing w:val="-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языковом</w:t>
      </w:r>
      <w:r>
        <w:rPr>
          <w:spacing w:val="-3"/>
        </w:rPr>
        <w:t xml:space="preserve"> </w:t>
      </w:r>
      <w:r>
        <w:t>отношении.</w:t>
      </w:r>
    </w:p>
    <w:p w:rsidR="002537D9" w:rsidRDefault="00FA6347">
      <w:pPr>
        <w:pStyle w:val="a3"/>
        <w:spacing w:line="250" w:lineRule="exact"/>
      </w:pPr>
      <w:r>
        <w:t>Развитие</w:t>
      </w:r>
      <w:r>
        <w:rPr>
          <w:spacing w:val="-5"/>
        </w:rPr>
        <w:t xml:space="preserve"> </w:t>
      </w:r>
      <w:r>
        <w:t>умений:</w:t>
      </w:r>
    </w:p>
    <w:p w:rsidR="002537D9" w:rsidRDefault="00FA6347">
      <w:pPr>
        <w:pStyle w:val="a3"/>
        <w:spacing w:line="247" w:lineRule="auto"/>
        <w:ind w:right="120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достопримечательности);</w:t>
      </w:r>
    </w:p>
    <w:p w:rsidR="002537D9" w:rsidRDefault="00FA6347">
      <w:pPr>
        <w:pStyle w:val="a3"/>
        <w:ind w:right="137"/>
      </w:pPr>
      <w:r>
        <w:t>кратко рассказывать о некоторых выдающихся людях родной страны и страны/стран изучаемого языка</w:t>
      </w:r>
      <w:r>
        <w:rPr>
          <w:spacing w:val="1"/>
        </w:rPr>
        <w:t xml:space="preserve"> </w:t>
      </w:r>
      <w:r>
        <w:t>(учёных,</w:t>
      </w:r>
      <w:r>
        <w:rPr>
          <w:spacing w:val="-4"/>
        </w:rPr>
        <w:t xml:space="preserve"> </w:t>
      </w:r>
      <w:r>
        <w:t>писателях,</w:t>
      </w:r>
      <w:r>
        <w:rPr>
          <w:spacing w:val="-3"/>
        </w:rPr>
        <w:t xml:space="preserve"> </w:t>
      </w:r>
      <w:r>
        <w:t>поэтах,</w:t>
      </w:r>
      <w:r>
        <w:rPr>
          <w:spacing w:val="2"/>
        </w:rPr>
        <w:t xml:space="preserve"> </w:t>
      </w:r>
      <w:r>
        <w:t>художниках,</w:t>
      </w:r>
      <w:r>
        <w:rPr>
          <w:spacing w:val="-3"/>
        </w:rPr>
        <w:t xml:space="preserve"> </w:t>
      </w:r>
      <w:r>
        <w:t>музыкантах,</w:t>
      </w:r>
      <w:r>
        <w:rPr>
          <w:spacing w:val="3"/>
        </w:rPr>
        <w:t xml:space="preserve"> </w:t>
      </w:r>
      <w:r>
        <w:t>спортсменах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д.);</w:t>
      </w:r>
    </w:p>
    <w:p w:rsidR="002537D9" w:rsidRDefault="00FA6347">
      <w:pPr>
        <w:pStyle w:val="a3"/>
        <w:ind w:right="134"/>
      </w:pPr>
      <w:r>
        <w:t>оказывать помощь зарубежным гостям в ситуациях повседневного общения (объяснить местонахождение</w:t>
      </w:r>
      <w:r>
        <w:rPr>
          <w:spacing w:val="1"/>
        </w:rPr>
        <w:t xml:space="preserve"> </w:t>
      </w:r>
      <w:r>
        <w:t>объекта,</w:t>
      </w:r>
      <w:r>
        <w:rPr>
          <w:spacing w:val="-3"/>
        </w:rPr>
        <w:t xml:space="preserve"> </w:t>
      </w:r>
      <w:r>
        <w:t>сообщить</w:t>
      </w:r>
      <w:r>
        <w:rPr>
          <w:spacing w:val="-6"/>
        </w:rPr>
        <w:t xml:space="preserve"> </w:t>
      </w:r>
      <w:r>
        <w:t>возможный</w:t>
      </w:r>
      <w:r>
        <w:rPr>
          <w:spacing w:val="-2"/>
        </w:rPr>
        <w:t xml:space="preserve"> </w:t>
      </w:r>
      <w:r>
        <w:t>маршрут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д.).</w:t>
      </w:r>
    </w:p>
    <w:p w:rsidR="002537D9" w:rsidRDefault="002537D9">
      <w:pPr>
        <w:pStyle w:val="a3"/>
        <w:spacing w:before="3"/>
        <w:ind w:left="0"/>
        <w:jc w:val="left"/>
        <w:rPr>
          <w:sz w:val="35"/>
        </w:rPr>
      </w:pPr>
    </w:p>
    <w:p w:rsidR="002537D9" w:rsidRDefault="00FA6347">
      <w:pPr>
        <w:pStyle w:val="3"/>
      </w:pPr>
      <w:r>
        <w:t>Компенсаторные</w:t>
      </w:r>
      <w:r>
        <w:rPr>
          <w:spacing w:val="-3"/>
        </w:rPr>
        <w:t xml:space="preserve"> </w:t>
      </w:r>
      <w:r>
        <w:t>умения</w:t>
      </w:r>
    </w:p>
    <w:p w:rsidR="002537D9" w:rsidRDefault="00FA6347">
      <w:pPr>
        <w:pStyle w:val="a3"/>
        <w:spacing w:line="242" w:lineRule="auto"/>
        <w:ind w:right="131"/>
      </w:pPr>
      <w:r>
        <w:t>Использование при чтении и аудировании языковой, в том числе контекстуальной, догадки; использование</w:t>
      </w:r>
      <w:r>
        <w:rPr>
          <w:spacing w:val="1"/>
        </w:rPr>
        <w:t xml:space="preserve"> </w:t>
      </w:r>
      <w:r>
        <w:t>при говорении и письме перифраз/толкование, синонимические средства, описание предмета вместо его</w:t>
      </w:r>
      <w:r>
        <w:rPr>
          <w:spacing w:val="1"/>
        </w:rPr>
        <w:t xml:space="preserve"> </w:t>
      </w:r>
      <w:r>
        <w:t>названия;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используемых</w:t>
      </w:r>
      <w:r>
        <w:rPr>
          <w:spacing w:val="-3"/>
        </w:rPr>
        <w:t xml:space="preserve"> </w:t>
      </w:r>
      <w:r>
        <w:t>собеседником</w:t>
      </w:r>
      <w:r>
        <w:rPr>
          <w:spacing w:val="4"/>
        </w:rPr>
        <w:t xml:space="preserve"> </w:t>
      </w:r>
      <w:r>
        <w:t>жестов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мимики.</w:t>
      </w:r>
    </w:p>
    <w:p w:rsidR="002537D9" w:rsidRDefault="00FA6347">
      <w:pPr>
        <w:pStyle w:val="a3"/>
        <w:spacing w:line="246" w:lineRule="exact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7"/>
        </w:rPr>
        <w:t xml:space="preserve"> </w:t>
      </w:r>
      <w:r>
        <w:t>повторить,</w:t>
      </w:r>
      <w:r>
        <w:rPr>
          <w:spacing w:val="-4"/>
        </w:rPr>
        <w:t xml:space="preserve"> </w:t>
      </w:r>
      <w:r>
        <w:t>уточняя</w:t>
      </w:r>
      <w:r>
        <w:rPr>
          <w:spacing w:val="-1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:rsidR="002537D9" w:rsidRDefault="00FA6347">
      <w:pPr>
        <w:pStyle w:val="a3"/>
        <w:jc w:val="left"/>
      </w:pPr>
      <w:r>
        <w:t>Использование в качестве опоры при порождении собственных высказываний ключевых слов, плана.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7"/>
        </w:rPr>
        <w:t xml:space="preserve"> </w:t>
      </w:r>
      <w:r>
        <w:t>информации,</w:t>
      </w:r>
      <w:r>
        <w:rPr>
          <w:spacing w:val="7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являющейся</w:t>
      </w:r>
      <w:r>
        <w:rPr>
          <w:spacing w:val="3"/>
        </w:rPr>
        <w:t xml:space="preserve"> </w:t>
      </w:r>
      <w:r>
        <w:t>необходимой</w:t>
      </w:r>
      <w:r>
        <w:rPr>
          <w:spacing w:val="15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понимания</w:t>
      </w:r>
      <w:r>
        <w:rPr>
          <w:spacing w:val="10"/>
        </w:rPr>
        <w:t xml:space="preserve"> </w:t>
      </w:r>
      <w:r>
        <w:t>основного</w:t>
      </w:r>
      <w:r>
        <w:rPr>
          <w:spacing w:val="9"/>
        </w:rPr>
        <w:t xml:space="preserve"> </w:t>
      </w:r>
      <w:r>
        <w:t>содержания</w:t>
      </w:r>
      <w:r>
        <w:rPr>
          <w:spacing w:val="-52"/>
        </w:rPr>
        <w:t xml:space="preserve"> </w:t>
      </w:r>
      <w:r>
        <w:t>прочитанного/прослушанного</w:t>
      </w:r>
      <w:r>
        <w:rPr>
          <w:spacing w:val="-3"/>
        </w:rPr>
        <w:t xml:space="preserve"> </w:t>
      </w:r>
      <w:r>
        <w:t>текста</w:t>
      </w:r>
      <w:r>
        <w:rPr>
          <w:spacing w:val="-1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для нахождения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2537D9" w:rsidRDefault="00FA6347">
      <w:pPr>
        <w:pStyle w:val="a3"/>
        <w:spacing w:before="9" w:line="232" w:lineRule="auto"/>
        <w:ind w:right="119"/>
        <w:jc w:val="left"/>
      </w:pPr>
      <w:r>
        <w:t>Сравнение</w:t>
      </w:r>
      <w:r>
        <w:rPr>
          <w:spacing w:val="-8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установление</w:t>
      </w:r>
      <w:r>
        <w:rPr>
          <w:spacing w:val="-7"/>
        </w:rPr>
        <w:t xml:space="preserve"> </w:t>
      </w:r>
      <w:r>
        <w:t>основания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сравнения)</w:t>
      </w:r>
      <w:r>
        <w:rPr>
          <w:spacing w:val="-11"/>
        </w:rPr>
        <w:t xml:space="preserve"> </w:t>
      </w:r>
      <w:r>
        <w:t>объектов,</w:t>
      </w:r>
      <w:r>
        <w:rPr>
          <w:spacing w:val="-7"/>
        </w:rPr>
        <w:t xml:space="preserve"> </w:t>
      </w:r>
      <w:r>
        <w:t>явлений,</w:t>
      </w:r>
      <w:r>
        <w:rPr>
          <w:spacing w:val="-7"/>
        </w:rPr>
        <w:t xml:space="preserve"> </w:t>
      </w:r>
      <w:r>
        <w:t>процессов,</w:t>
      </w:r>
      <w:r>
        <w:rPr>
          <w:spacing w:val="-8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элементов</w:t>
      </w:r>
      <w:r>
        <w:rPr>
          <w:spacing w:val="-5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изученной</w:t>
      </w:r>
      <w:r>
        <w:rPr>
          <w:spacing w:val="-2"/>
        </w:rPr>
        <w:t xml:space="preserve"> </w:t>
      </w:r>
      <w:r>
        <w:t>тематики.</w:t>
      </w:r>
    </w:p>
    <w:p w:rsidR="002537D9" w:rsidRDefault="002537D9">
      <w:pPr>
        <w:pStyle w:val="a3"/>
        <w:ind w:left="0"/>
        <w:jc w:val="left"/>
        <w:rPr>
          <w:sz w:val="27"/>
        </w:rPr>
      </w:pPr>
    </w:p>
    <w:p w:rsidR="002537D9" w:rsidRDefault="00FA6347" w:rsidP="002228D6">
      <w:pPr>
        <w:pStyle w:val="3"/>
        <w:numPr>
          <w:ilvl w:val="0"/>
          <w:numId w:val="150"/>
        </w:numPr>
        <w:tabs>
          <w:tab w:val="left" w:pos="344"/>
        </w:tabs>
        <w:spacing w:line="240" w:lineRule="auto"/>
        <w:ind w:left="343"/>
        <w:jc w:val="both"/>
      </w:pPr>
      <w:r>
        <w:t>класс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spacing w:line="253" w:lineRule="exact"/>
        <w:ind w:left="170"/>
        <w:rPr>
          <w:b/>
        </w:rPr>
      </w:pPr>
      <w:r>
        <w:rPr>
          <w:b/>
        </w:rPr>
        <w:t>Коммуникативные</w:t>
      </w:r>
      <w:r>
        <w:rPr>
          <w:b/>
          <w:spacing w:val="-5"/>
        </w:rPr>
        <w:t xml:space="preserve"> </w:t>
      </w:r>
      <w:r>
        <w:rPr>
          <w:b/>
        </w:rPr>
        <w:t>умения</w:t>
      </w:r>
    </w:p>
    <w:p w:rsidR="002537D9" w:rsidRDefault="00FA6347">
      <w:pPr>
        <w:pStyle w:val="a3"/>
        <w:jc w:val="left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и письменной</w:t>
      </w:r>
      <w:r>
        <w:rPr>
          <w:spacing w:val="1"/>
        </w:rPr>
        <w:t xml:space="preserve"> </w:t>
      </w:r>
      <w:r>
        <w:t>форме, используя</w:t>
      </w:r>
      <w:r>
        <w:rPr>
          <w:spacing w:val="1"/>
        </w:rPr>
        <w:t xml:space="preserve"> </w:t>
      </w:r>
      <w:r>
        <w:t>рецептивные и продуктивные</w:t>
      </w:r>
      <w:r>
        <w:rPr>
          <w:spacing w:val="-52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-9"/>
        </w:rPr>
        <w:t xml:space="preserve"> </w:t>
      </w:r>
      <w:r>
        <w:t>содержания речи.</w:t>
      </w:r>
    </w:p>
    <w:p w:rsidR="002537D9" w:rsidRDefault="00FA6347">
      <w:pPr>
        <w:pStyle w:val="a3"/>
        <w:ind w:right="3062"/>
        <w:jc w:val="left"/>
      </w:pPr>
      <w:r>
        <w:t>Взаимоотношения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друзьями.</w:t>
      </w:r>
      <w:r>
        <w:rPr>
          <w:spacing w:val="-3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разрешение.</w:t>
      </w:r>
      <w:r>
        <w:rPr>
          <w:spacing w:val="-52"/>
        </w:rPr>
        <w:t xml:space="preserve"> </w:t>
      </w:r>
      <w:r>
        <w:t>Внешность</w:t>
      </w:r>
      <w:r>
        <w:rPr>
          <w:spacing w:val="-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человека/литературного</w:t>
      </w:r>
      <w:r>
        <w:rPr>
          <w:spacing w:val="-10"/>
        </w:rPr>
        <w:t xml:space="preserve"> </w:t>
      </w:r>
      <w:r>
        <w:t>персонажа.</w:t>
      </w:r>
    </w:p>
    <w:p w:rsidR="002537D9" w:rsidRDefault="00FA6347">
      <w:pPr>
        <w:pStyle w:val="a3"/>
        <w:spacing w:line="247" w:lineRule="auto"/>
        <w:jc w:val="left"/>
      </w:pPr>
      <w:r>
        <w:t>Досуг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увлечения/хобби</w:t>
      </w:r>
      <w:r>
        <w:rPr>
          <w:spacing w:val="29"/>
        </w:rPr>
        <w:t xml:space="preserve"> </w:t>
      </w:r>
      <w:r>
        <w:t>современного</w:t>
      </w:r>
      <w:r>
        <w:rPr>
          <w:spacing w:val="17"/>
        </w:rPr>
        <w:t xml:space="preserve"> </w:t>
      </w:r>
      <w:r>
        <w:t>подростка</w:t>
      </w:r>
      <w:r>
        <w:rPr>
          <w:spacing w:val="29"/>
        </w:rPr>
        <w:t xml:space="preserve"> </w:t>
      </w:r>
      <w:r>
        <w:t>(чтение,</w:t>
      </w:r>
      <w:r>
        <w:rPr>
          <w:spacing w:val="28"/>
        </w:rPr>
        <w:t xml:space="preserve"> </w:t>
      </w:r>
      <w:r>
        <w:t>кино,</w:t>
      </w:r>
      <w:r>
        <w:rPr>
          <w:spacing w:val="28"/>
        </w:rPr>
        <w:t xml:space="preserve"> </w:t>
      </w:r>
      <w:r>
        <w:t>театр,</w:t>
      </w:r>
      <w:r>
        <w:rPr>
          <w:spacing w:val="22"/>
        </w:rPr>
        <w:t xml:space="preserve"> </w:t>
      </w:r>
      <w:r>
        <w:t>музыка,</w:t>
      </w:r>
      <w:r>
        <w:rPr>
          <w:spacing w:val="21"/>
        </w:rPr>
        <w:t xml:space="preserve"> </w:t>
      </w:r>
      <w:r>
        <w:t>музей,</w:t>
      </w:r>
      <w:r>
        <w:rPr>
          <w:spacing w:val="22"/>
        </w:rPr>
        <w:t xml:space="preserve"> </w:t>
      </w:r>
      <w:r>
        <w:t>спорт,</w:t>
      </w:r>
      <w:r>
        <w:rPr>
          <w:spacing w:val="28"/>
        </w:rPr>
        <w:t xml:space="preserve"> </w:t>
      </w:r>
      <w:r>
        <w:t>живопись;</w:t>
      </w:r>
      <w:r>
        <w:rPr>
          <w:spacing w:val="-52"/>
        </w:rPr>
        <w:t xml:space="preserve"> </w:t>
      </w:r>
      <w:r>
        <w:t>компьютерные</w:t>
      </w:r>
      <w:r>
        <w:rPr>
          <w:spacing w:val="-4"/>
        </w:rPr>
        <w:t xml:space="preserve"> </w:t>
      </w:r>
      <w:r>
        <w:t>игры).</w:t>
      </w:r>
      <w:r>
        <w:rPr>
          <w:spacing w:val="-3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книги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подростка.</w:t>
      </w:r>
    </w:p>
    <w:p w:rsidR="002537D9" w:rsidRDefault="00FA6347">
      <w:pPr>
        <w:pStyle w:val="a3"/>
        <w:spacing w:line="244" w:lineRule="exact"/>
        <w:jc w:val="left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жизни:</w:t>
      </w:r>
      <w:r>
        <w:rPr>
          <w:spacing w:val="-7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труда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фитнес,</w:t>
      </w:r>
      <w:r>
        <w:rPr>
          <w:spacing w:val="-6"/>
        </w:rPr>
        <w:t xml:space="preserve"> </w:t>
      </w:r>
      <w:r>
        <w:t>сбалансированное</w:t>
      </w:r>
      <w:r>
        <w:rPr>
          <w:spacing w:val="-6"/>
        </w:rPr>
        <w:t xml:space="preserve"> </w:t>
      </w:r>
      <w:r>
        <w:t>питание. Посещение</w:t>
      </w:r>
      <w:r>
        <w:rPr>
          <w:spacing w:val="-6"/>
        </w:rPr>
        <w:t xml:space="preserve"> </w:t>
      </w:r>
      <w:r>
        <w:t>врача.</w:t>
      </w:r>
    </w:p>
    <w:p w:rsidR="002537D9" w:rsidRDefault="002537D9">
      <w:pPr>
        <w:spacing w:line="244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</w:pPr>
      <w:r>
        <w:lastRenderedPageBreak/>
        <w:t>Покупки:</w:t>
      </w:r>
      <w:r>
        <w:rPr>
          <w:spacing w:val="2"/>
        </w:rPr>
        <w:t xml:space="preserve"> </w:t>
      </w:r>
      <w:r>
        <w:t>одежда,</w:t>
      </w:r>
      <w:r>
        <w:rPr>
          <w:spacing w:val="2"/>
        </w:rPr>
        <w:t xml:space="preserve"> </w:t>
      </w:r>
      <w:r>
        <w:t>обувь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12"/>
        </w:rPr>
        <w:t xml:space="preserve"> </w:t>
      </w:r>
      <w:r>
        <w:t>питания.</w:t>
      </w:r>
      <w:r>
        <w:rPr>
          <w:spacing w:val="-4"/>
        </w:rPr>
        <w:t xml:space="preserve"> </w:t>
      </w:r>
      <w:r>
        <w:t>Карманные</w:t>
      </w:r>
      <w:r>
        <w:rPr>
          <w:spacing w:val="-6"/>
        </w:rPr>
        <w:t xml:space="preserve"> </w:t>
      </w:r>
      <w:r>
        <w:t>деньги.</w:t>
      </w:r>
      <w:r>
        <w:rPr>
          <w:spacing w:val="-4"/>
        </w:rPr>
        <w:t xml:space="preserve"> </w:t>
      </w:r>
      <w:r>
        <w:t>Молодёжная</w:t>
      </w:r>
      <w:r>
        <w:rPr>
          <w:spacing w:val="-1"/>
        </w:rPr>
        <w:t xml:space="preserve"> </w:t>
      </w:r>
      <w:r>
        <w:t>мода.</w:t>
      </w:r>
    </w:p>
    <w:p w:rsidR="002537D9" w:rsidRDefault="00FA6347">
      <w:pPr>
        <w:pStyle w:val="a3"/>
        <w:spacing w:before="6"/>
        <w:ind w:right="140"/>
      </w:pPr>
      <w:r>
        <w:t>Школа, школьная жизнь, изучаемые предметы и отношение к ним. Взаимоотношения в школе: проблемы 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решение.</w:t>
      </w:r>
      <w:r>
        <w:rPr>
          <w:spacing w:val="3"/>
        </w:rPr>
        <w:t xml:space="preserve"> </w:t>
      </w:r>
      <w:r>
        <w:t>Переписка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зарубежными</w:t>
      </w:r>
      <w:r>
        <w:rPr>
          <w:spacing w:val="-2"/>
        </w:rPr>
        <w:t xml:space="preserve"> </w:t>
      </w:r>
      <w:r>
        <w:t>сверстниками.</w:t>
      </w:r>
    </w:p>
    <w:p w:rsidR="002537D9" w:rsidRDefault="00FA6347">
      <w:pPr>
        <w:pStyle w:val="a3"/>
        <w:spacing w:line="251" w:lineRule="exact"/>
      </w:pPr>
      <w:r>
        <w:t>Виды</w:t>
      </w:r>
      <w:r>
        <w:rPr>
          <w:spacing w:val="-5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различное</w:t>
      </w:r>
      <w:r>
        <w:rPr>
          <w:spacing w:val="-4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года.</w:t>
      </w:r>
      <w:r>
        <w:rPr>
          <w:spacing w:val="3"/>
        </w:rPr>
        <w:t xml:space="preserve"> </w:t>
      </w:r>
      <w:r>
        <w:t>Путешествия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зарубежным</w:t>
      </w:r>
      <w:r>
        <w:rPr>
          <w:spacing w:val="-3"/>
        </w:rPr>
        <w:t xml:space="preserve"> </w:t>
      </w:r>
      <w:r>
        <w:t>странам.</w:t>
      </w:r>
      <w:r>
        <w:rPr>
          <w:spacing w:val="-3"/>
        </w:rPr>
        <w:t xml:space="preserve"> </w:t>
      </w:r>
      <w:r>
        <w:t>Транспорт.</w:t>
      </w:r>
    </w:p>
    <w:p w:rsidR="002537D9" w:rsidRDefault="00FA6347">
      <w:pPr>
        <w:pStyle w:val="a3"/>
        <w:ind w:right="137"/>
      </w:pPr>
      <w:r>
        <w:t>Природа: флора и фауна. Проблемы экологии. Защита окружающей среды. Климат, погода. Стихийные</w:t>
      </w:r>
      <w:r>
        <w:rPr>
          <w:spacing w:val="1"/>
        </w:rPr>
        <w:t xml:space="preserve"> </w:t>
      </w:r>
      <w:r>
        <w:t>бедствия.</w:t>
      </w:r>
    </w:p>
    <w:p w:rsidR="002537D9" w:rsidRDefault="00FA6347">
      <w:pPr>
        <w:pStyle w:val="a3"/>
        <w:spacing w:line="251" w:lineRule="exact"/>
      </w:pPr>
      <w:r>
        <w:t>Средства</w:t>
      </w:r>
      <w:r>
        <w:rPr>
          <w:spacing w:val="-8"/>
        </w:rPr>
        <w:t xml:space="preserve"> </w:t>
      </w:r>
      <w:r>
        <w:t>массовой</w:t>
      </w:r>
      <w:r>
        <w:rPr>
          <w:spacing w:val="-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(телевидение,</w:t>
      </w:r>
      <w:r>
        <w:rPr>
          <w:spacing w:val="-7"/>
        </w:rPr>
        <w:t xml:space="preserve"> </w:t>
      </w:r>
      <w:r>
        <w:t>радио,</w:t>
      </w:r>
      <w:r>
        <w:rPr>
          <w:spacing w:val="-7"/>
        </w:rPr>
        <w:t xml:space="preserve"> </w:t>
      </w:r>
      <w:r>
        <w:t>пресса,</w:t>
      </w:r>
      <w:r>
        <w:rPr>
          <w:spacing w:val="-2"/>
        </w:rPr>
        <w:t xml:space="preserve"> </w:t>
      </w:r>
      <w:r>
        <w:t>Интернет).</w:t>
      </w:r>
    </w:p>
    <w:p w:rsidR="002537D9" w:rsidRDefault="00FA6347">
      <w:pPr>
        <w:pStyle w:val="a3"/>
        <w:spacing w:line="242" w:lineRule="auto"/>
        <w:ind w:right="129"/>
      </w:pPr>
      <w:r>
        <w:rPr>
          <w:spacing w:val="-1"/>
        </w:rPr>
        <w:t>Родная</w:t>
      </w:r>
      <w:r>
        <w:rPr>
          <w:spacing w:val="-14"/>
        </w:rPr>
        <w:t xml:space="preserve"> </w:t>
      </w:r>
      <w:r>
        <w:rPr>
          <w:spacing w:val="-1"/>
        </w:rPr>
        <w:t>страна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страна/страны</w:t>
      </w:r>
      <w:r>
        <w:rPr>
          <w:spacing w:val="-10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географическое</w:t>
      </w:r>
      <w:r>
        <w:rPr>
          <w:spacing w:val="-10"/>
        </w:rPr>
        <w:t xml:space="preserve"> </w:t>
      </w:r>
      <w:r>
        <w:t>положение,</w:t>
      </w:r>
      <w:r>
        <w:rPr>
          <w:spacing w:val="-9"/>
        </w:rPr>
        <w:t xml:space="preserve"> </w:t>
      </w:r>
      <w:r>
        <w:t>столицы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крупные</w:t>
      </w:r>
      <w:r>
        <w:rPr>
          <w:spacing w:val="-10"/>
        </w:rPr>
        <w:t xml:space="preserve"> </w:t>
      </w:r>
      <w:r>
        <w:t>города,</w:t>
      </w:r>
      <w:r>
        <w:rPr>
          <w:spacing w:val="-53"/>
        </w:rPr>
        <w:t xml:space="preserve"> </w:t>
      </w:r>
      <w:r>
        <w:t>регионы; население; официальные языки; достопримечательности, культурные особенности (национальные</w:t>
      </w:r>
      <w:r>
        <w:rPr>
          <w:spacing w:val="-52"/>
        </w:rPr>
        <w:t xml:space="preserve"> </w:t>
      </w:r>
      <w:r>
        <w:t>праздники,</w:t>
      </w:r>
      <w:r>
        <w:rPr>
          <w:spacing w:val="2"/>
        </w:rPr>
        <w:t xml:space="preserve"> </w:t>
      </w:r>
      <w:r>
        <w:t>знаменательные</w:t>
      </w:r>
      <w:r>
        <w:rPr>
          <w:spacing w:val="-3"/>
        </w:rPr>
        <w:t xml:space="preserve"> </w:t>
      </w:r>
      <w:r>
        <w:t>даты,</w:t>
      </w:r>
      <w:r>
        <w:rPr>
          <w:spacing w:val="-4"/>
        </w:rPr>
        <w:t xml:space="preserve"> </w:t>
      </w:r>
      <w:r>
        <w:t>традиции,</w:t>
      </w:r>
      <w:r>
        <w:rPr>
          <w:spacing w:val="3"/>
        </w:rPr>
        <w:t xml:space="preserve"> </w:t>
      </w:r>
      <w:r>
        <w:t>обычаи);</w:t>
      </w:r>
      <w:r>
        <w:rPr>
          <w:spacing w:val="-3"/>
        </w:rPr>
        <w:t xml:space="preserve"> </w:t>
      </w:r>
      <w:r>
        <w:t>страницы</w:t>
      </w:r>
      <w:r>
        <w:rPr>
          <w:spacing w:val="-5"/>
        </w:rPr>
        <w:t xml:space="preserve"> </w:t>
      </w:r>
      <w:r>
        <w:t>истории.</w:t>
      </w:r>
    </w:p>
    <w:p w:rsidR="002537D9" w:rsidRDefault="00FA6347">
      <w:pPr>
        <w:pStyle w:val="a3"/>
        <w:ind w:right="134"/>
      </w:pPr>
      <w:r>
        <w:t>Выдающиеся люди родной страны и страны/стран изучаемого языка, их вклад в науку и мировую культуру:</w:t>
      </w:r>
      <w:r>
        <w:rPr>
          <w:spacing w:val="-52"/>
        </w:rPr>
        <w:t xml:space="preserve"> </w:t>
      </w:r>
      <w:r>
        <w:t>государственные</w:t>
      </w:r>
      <w:r>
        <w:rPr>
          <w:spacing w:val="-5"/>
        </w:rPr>
        <w:t xml:space="preserve"> </w:t>
      </w:r>
      <w:r>
        <w:t>деятели,</w:t>
      </w:r>
      <w:r>
        <w:rPr>
          <w:spacing w:val="-4"/>
        </w:rPr>
        <w:t xml:space="preserve"> </w:t>
      </w:r>
      <w:r>
        <w:t>учёные,</w:t>
      </w:r>
      <w:r>
        <w:rPr>
          <w:spacing w:val="-4"/>
        </w:rPr>
        <w:t xml:space="preserve"> </w:t>
      </w:r>
      <w:r>
        <w:t>писатели,</w:t>
      </w:r>
      <w:r>
        <w:rPr>
          <w:spacing w:val="-3"/>
        </w:rPr>
        <w:t xml:space="preserve"> </w:t>
      </w:r>
      <w:r>
        <w:t>поэты,</w:t>
      </w:r>
      <w:r>
        <w:rPr>
          <w:spacing w:val="2"/>
        </w:rPr>
        <w:t xml:space="preserve"> </w:t>
      </w:r>
      <w:r>
        <w:t>художники,</w:t>
      </w:r>
      <w:r>
        <w:rPr>
          <w:spacing w:val="-4"/>
        </w:rPr>
        <w:t xml:space="preserve"> </w:t>
      </w:r>
      <w:r>
        <w:t>музыканты,</w:t>
      </w:r>
      <w:r>
        <w:rPr>
          <w:spacing w:val="-4"/>
        </w:rPr>
        <w:t xml:space="preserve"> </w:t>
      </w:r>
      <w:r>
        <w:t>спортсмены.</w:t>
      </w:r>
    </w:p>
    <w:p w:rsidR="002537D9" w:rsidRDefault="00FA6347">
      <w:pPr>
        <w:pStyle w:val="4"/>
        <w:spacing w:before="174"/>
      </w:pPr>
      <w:r>
        <w:t>Говорение</w:t>
      </w:r>
    </w:p>
    <w:p w:rsidR="002537D9" w:rsidRDefault="00FA6347">
      <w:pPr>
        <w:pStyle w:val="a3"/>
        <w:spacing w:line="242" w:lineRule="auto"/>
        <w:ind w:right="117"/>
      </w:pPr>
      <w:r>
        <w:t xml:space="preserve">Развитие коммуникативных умений </w:t>
      </w:r>
      <w:r>
        <w:rPr>
          <w:b/>
          <w:i/>
        </w:rPr>
        <w:t>диалогической речи</w:t>
      </w:r>
      <w:r>
        <w:t>, а именно умений вести комбинированный диалог,</w:t>
      </w:r>
      <w:r>
        <w:rPr>
          <w:spacing w:val="-52"/>
        </w:rPr>
        <w:t xml:space="preserve"> </w:t>
      </w:r>
      <w:r>
        <w:t>включающий различные виды диалогов (этикетный диалог, диалог — побуждение к действию, диалог-</w:t>
      </w:r>
      <w:r>
        <w:rPr>
          <w:spacing w:val="1"/>
        </w:rPr>
        <w:t xml:space="preserve"> </w:t>
      </w:r>
      <w:r>
        <w:t>расспрос);</w:t>
      </w:r>
      <w:r>
        <w:rPr>
          <w:spacing w:val="-4"/>
        </w:rPr>
        <w:t xml:space="preserve"> </w:t>
      </w:r>
      <w:r>
        <w:t>диалог —</w:t>
      </w:r>
      <w:r>
        <w:rPr>
          <w:spacing w:val="2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мнениями:</w:t>
      </w:r>
    </w:p>
    <w:p w:rsidR="002537D9" w:rsidRDefault="00FA6347">
      <w:pPr>
        <w:pStyle w:val="a3"/>
        <w:ind w:right="133"/>
      </w:pPr>
      <w:r>
        <w:rPr>
          <w:i/>
        </w:rPr>
        <w:t xml:space="preserve">диалог этикетного характера: </w:t>
      </w:r>
      <w:r>
        <w:t>начинать, поддерживать и заканчивать разговор, вежливо переспрашивать;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благодарность;</w:t>
      </w:r>
      <w:r>
        <w:rPr>
          <w:spacing w:val="2"/>
        </w:rPr>
        <w:t xml:space="preserve"> </w:t>
      </w:r>
      <w:r>
        <w:t>вежливо</w:t>
      </w:r>
      <w:r>
        <w:rPr>
          <w:spacing w:val="-3"/>
        </w:rPr>
        <w:t xml:space="preserve"> </w:t>
      </w:r>
      <w:r>
        <w:t>соглашаться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предложение/отказываться</w:t>
      </w:r>
      <w:r>
        <w:rPr>
          <w:spacing w:val="-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собеседника;</w:t>
      </w:r>
    </w:p>
    <w:p w:rsidR="002537D9" w:rsidRDefault="00FA6347">
      <w:pPr>
        <w:pStyle w:val="a3"/>
        <w:ind w:right="113"/>
      </w:pPr>
      <w:r>
        <w:rPr>
          <w:i/>
        </w:rPr>
        <w:t>диалог</w:t>
      </w:r>
      <w:r>
        <w:rPr>
          <w:i/>
          <w:spacing w:val="-11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rPr>
          <w:i/>
        </w:rPr>
        <w:t>побуждение</w:t>
      </w:r>
      <w:r>
        <w:rPr>
          <w:i/>
          <w:spacing w:val="-9"/>
        </w:rPr>
        <w:t xml:space="preserve"> </w:t>
      </w:r>
      <w:r>
        <w:rPr>
          <w:i/>
        </w:rPr>
        <w:t>к</w:t>
      </w:r>
      <w:r>
        <w:rPr>
          <w:i/>
          <w:spacing w:val="-8"/>
        </w:rPr>
        <w:t xml:space="preserve"> </w:t>
      </w:r>
      <w:r>
        <w:rPr>
          <w:i/>
        </w:rPr>
        <w:t>действию:</w:t>
      </w:r>
      <w:r>
        <w:rPr>
          <w:i/>
          <w:spacing w:val="-1"/>
        </w:rPr>
        <w:t xml:space="preserve"> </w:t>
      </w:r>
      <w:r>
        <w:t>обращаться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просьбой,</w:t>
      </w:r>
      <w:r>
        <w:rPr>
          <w:spacing w:val="-9"/>
        </w:rPr>
        <w:t xml:space="preserve"> </w:t>
      </w:r>
      <w:r>
        <w:t>вежливо</w:t>
      </w:r>
      <w:r>
        <w:rPr>
          <w:spacing w:val="-7"/>
        </w:rPr>
        <w:t xml:space="preserve"> </w:t>
      </w:r>
      <w:r>
        <w:t>соглашаться/не</w:t>
      </w:r>
      <w:r>
        <w:rPr>
          <w:spacing w:val="-10"/>
        </w:rPr>
        <w:t xml:space="preserve"> </w:t>
      </w:r>
      <w:r>
        <w:t>соглашаться</w:t>
      </w:r>
      <w:r>
        <w:rPr>
          <w:spacing w:val="-12"/>
        </w:rPr>
        <w:t xml:space="preserve"> </w:t>
      </w:r>
      <w:r>
        <w:t>выполнить</w:t>
      </w:r>
      <w:r>
        <w:rPr>
          <w:spacing w:val="-52"/>
        </w:rPr>
        <w:t xml:space="preserve"> </w:t>
      </w:r>
      <w:r>
        <w:t>просьбу; приглашать собеседника к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 соглашаться/не</w:t>
      </w:r>
      <w:r>
        <w:rPr>
          <w:spacing w:val="1"/>
        </w:rPr>
        <w:t xml:space="preserve"> </w:t>
      </w:r>
      <w:r>
        <w:t>соглашаться 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собеседника,</w:t>
      </w:r>
      <w:r>
        <w:rPr>
          <w:spacing w:val="3"/>
        </w:rPr>
        <w:t xml:space="preserve"> </w:t>
      </w:r>
      <w:r>
        <w:t>объясняя</w:t>
      </w:r>
      <w:r>
        <w:rPr>
          <w:spacing w:val="-7"/>
        </w:rPr>
        <w:t xml:space="preserve"> </w:t>
      </w:r>
      <w:r>
        <w:t>причину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2537D9" w:rsidRDefault="00FA6347">
      <w:pPr>
        <w:pStyle w:val="a3"/>
        <w:spacing w:line="242" w:lineRule="auto"/>
        <w:ind w:right="123"/>
      </w:pPr>
      <w:r>
        <w:rPr>
          <w:i/>
        </w:rPr>
        <w:t xml:space="preserve">диалог-расспрос: </w:t>
      </w:r>
      <w:r>
        <w:t>сообщать фактическую информацию, отвечая на вопросы разных видов; выражать своё</w:t>
      </w:r>
      <w:r>
        <w:rPr>
          <w:spacing w:val="1"/>
        </w:rPr>
        <w:t xml:space="preserve"> </w:t>
      </w:r>
      <w:r>
        <w:t>отношение к обсуждаемым фактам и событиям; запрашивать интересующую информацию; переходить с</w:t>
      </w:r>
      <w:r>
        <w:rPr>
          <w:spacing w:val="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спрашивающего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позицию</w:t>
      </w:r>
      <w:r>
        <w:rPr>
          <w:spacing w:val="-6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наоборот;</w:t>
      </w:r>
    </w:p>
    <w:p w:rsidR="002537D9" w:rsidRDefault="00FA6347">
      <w:pPr>
        <w:pStyle w:val="a3"/>
        <w:ind w:right="132"/>
      </w:pPr>
      <w:r>
        <w:rPr>
          <w:i/>
        </w:rPr>
        <w:t>диалог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i/>
        </w:rPr>
        <w:t>обмен</w:t>
      </w:r>
      <w:r>
        <w:rPr>
          <w:i/>
          <w:spacing w:val="1"/>
        </w:rPr>
        <w:t xml:space="preserve"> </w:t>
      </w:r>
      <w:r>
        <w:rPr>
          <w:i/>
        </w:rPr>
        <w:t>мнениями:</w:t>
      </w:r>
      <w:r>
        <w:rPr>
          <w:i/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-4"/>
        </w:rPr>
        <w:t xml:space="preserve"> </w:t>
      </w:r>
      <w:r>
        <w:t>событиям:</w:t>
      </w:r>
      <w:r>
        <w:rPr>
          <w:spacing w:val="-4"/>
        </w:rPr>
        <w:t xml:space="preserve"> </w:t>
      </w:r>
      <w:r>
        <w:t>восхищение,</w:t>
      </w:r>
      <w:r>
        <w:rPr>
          <w:spacing w:val="3"/>
        </w:rPr>
        <w:t xml:space="preserve"> </w:t>
      </w:r>
      <w:r>
        <w:t>удивление,</w:t>
      </w:r>
      <w:r>
        <w:rPr>
          <w:spacing w:val="2"/>
        </w:rPr>
        <w:t xml:space="preserve"> </w:t>
      </w:r>
      <w:r>
        <w:t>радость,</w:t>
      </w:r>
      <w:r>
        <w:rPr>
          <w:spacing w:val="3"/>
        </w:rPr>
        <w:t xml:space="preserve"> </w:t>
      </w:r>
      <w:r>
        <w:t>огорчение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д.).</w:t>
      </w:r>
    </w:p>
    <w:p w:rsidR="002537D9" w:rsidRDefault="00FA6347">
      <w:pPr>
        <w:pStyle w:val="a3"/>
        <w:spacing w:line="242" w:lineRule="auto"/>
        <w:ind w:right="123"/>
      </w:pPr>
      <w:r>
        <w:t>Названные умения диалогической речи развиваются в стандартных ситуациях неофициального 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 фотографий или без опор с соблюдением норм речевого этикета, принятых 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языка.</w:t>
      </w:r>
    </w:p>
    <w:p w:rsidR="002537D9" w:rsidRDefault="00FA6347">
      <w:pPr>
        <w:pStyle w:val="a3"/>
        <w:ind w:right="133"/>
      </w:pPr>
      <w:r>
        <w:t>Объём диалога — до 8 реплик со стороны каждого собеседника в рамках комбинированного диалога; до 6</w:t>
      </w:r>
      <w:r>
        <w:rPr>
          <w:spacing w:val="1"/>
        </w:rPr>
        <w:t xml:space="preserve"> </w:t>
      </w:r>
      <w:r>
        <w:t>реплик</w:t>
      </w:r>
      <w:r>
        <w:rPr>
          <w:spacing w:val="-7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стороны</w:t>
      </w:r>
      <w:r>
        <w:rPr>
          <w:spacing w:val="3"/>
        </w:rPr>
        <w:t xml:space="preserve"> </w:t>
      </w:r>
      <w:r>
        <w:t>каждого</w:t>
      </w:r>
      <w:r>
        <w:rPr>
          <w:spacing w:val="-9"/>
        </w:rPr>
        <w:t xml:space="preserve"> </w:t>
      </w:r>
      <w:r>
        <w:t>собеседника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диалога</w:t>
      </w:r>
      <w:r>
        <w:rPr>
          <w:spacing w:val="5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обмена</w:t>
      </w:r>
      <w:r>
        <w:rPr>
          <w:spacing w:val="-3"/>
        </w:rPr>
        <w:t xml:space="preserve"> </w:t>
      </w:r>
      <w:r>
        <w:t>мнениями.</w:t>
      </w:r>
    </w:p>
    <w:p w:rsidR="002537D9" w:rsidRDefault="00FA6347">
      <w:pPr>
        <w:pStyle w:val="a3"/>
        <w:ind w:right="123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rPr>
          <w:b/>
          <w:i/>
        </w:rPr>
        <w:t>монологической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речи</w:t>
      </w:r>
      <w:r>
        <w:t>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4"/>
        </w:rPr>
        <w:t xml:space="preserve"> </w:t>
      </w:r>
      <w:r>
        <w:t>речи: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460"/>
        </w:tabs>
        <w:spacing w:line="247" w:lineRule="auto"/>
        <w:ind w:right="137" w:firstLine="0"/>
        <w:rPr>
          <w:color w:val="221E1F"/>
          <w:sz w:val="20"/>
        </w:rPr>
      </w:pPr>
      <w:r>
        <w:t>описание (предмета, местности, внешности и одежды человека), в том числе характеристика 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реального</w:t>
      </w:r>
      <w:r>
        <w:rPr>
          <w:spacing w:val="-9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-9"/>
        </w:rPr>
        <w:t xml:space="preserve"> </w:t>
      </w:r>
      <w:r>
        <w:t>персонажа);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460"/>
        </w:tabs>
        <w:spacing w:line="243" w:lineRule="exact"/>
        <w:ind w:left="459" w:hanging="290"/>
        <w:rPr>
          <w:color w:val="221E1F"/>
          <w:sz w:val="20"/>
        </w:rPr>
      </w:pPr>
      <w:r>
        <w:t>повествование/сообщение;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460"/>
        </w:tabs>
        <w:spacing w:line="252" w:lineRule="exact"/>
        <w:ind w:left="459" w:hanging="290"/>
        <w:rPr>
          <w:color w:val="221E1F"/>
          <w:sz w:val="20"/>
        </w:rPr>
      </w:pPr>
      <w:r>
        <w:t>рассуждение;</w:t>
      </w:r>
    </w:p>
    <w:p w:rsidR="002537D9" w:rsidRDefault="00FA6347">
      <w:pPr>
        <w:pStyle w:val="a3"/>
        <w:jc w:val="left"/>
      </w:pPr>
      <w:r>
        <w:t>выражение и краткое аргументирование своего мнения по отношению к услышанному/прочитанному;</w:t>
      </w:r>
      <w:r>
        <w:rPr>
          <w:spacing w:val="1"/>
        </w:rPr>
        <w:t xml:space="preserve"> </w:t>
      </w:r>
      <w:r>
        <w:t>изложение</w:t>
      </w:r>
      <w:r>
        <w:rPr>
          <w:spacing w:val="37"/>
        </w:rPr>
        <w:t xml:space="preserve"> </w:t>
      </w:r>
      <w:r>
        <w:t>(пересказ)</w:t>
      </w:r>
      <w:r>
        <w:rPr>
          <w:spacing w:val="35"/>
        </w:rPr>
        <w:t xml:space="preserve"> </w:t>
      </w:r>
      <w:r>
        <w:t>основного</w:t>
      </w:r>
      <w:r>
        <w:rPr>
          <w:spacing w:val="32"/>
        </w:rPr>
        <w:t xml:space="preserve"> </w:t>
      </w:r>
      <w:r>
        <w:t>содержания</w:t>
      </w:r>
      <w:r>
        <w:rPr>
          <w:spacing w:val="28"/>
        </w:rPr>
        <w:t xml:space="preserve"> </w:t>
      </w:r>
      <w:r>
        <w:t>прочитанного/</w:t>
      </w:r>
      <w:r>
        <w:rPr>
          <w:spacing w:val="32"/>
        </w:rPr>
        <w:t xml:space="preserve"> </w:t>
      </w:r>
      <w:r>
        <w:t>прослушанного</w:t>
      </w:r>
      <w:r>
        <w:rPr>
          <w:spacing w:val="33"/>
        </w:rPr>
        <w:t xml:space="preserve"> </w:t>
      </w:r>
      <w:r>
        <w:t>текста</w:t>
      </w:r>
      <w:r>
        <w:rPr>
          <w:spacing w:val="37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выражением</w:t>
      </w:r>
      <w:r>
        <w:rPr>
          <w:spacing w:val="32"/>
        </w:rPr>
        <w:t xml:space="preserve"> </w:t>
      </w:r>
      <w:r>
        <w:t>своего</w:t>
      </w:r>
      <w:r>
        <w:rPr>
          <w:spacing w:val="-5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событиям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фактам,</w:t>
      </w:r>
      <w:r>
        <w:rPr>
          <w:spacing w:val="-3"/>
        </w:rPr>
        <w:t xml:space="preserve"> </w:t>
      </w:r>
      <w:r>
        <w:t>изложенным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2537D9" w:rsidRDefault="00FA6347">
      <w:pPr>
        <w:pStyle w:val="a3"/>
        <w:spacing w:line="250" w:lineRule="exact"/>
        <w:jc w:val="left"/>
      </w:pPr>
      <w:r>
        <w:t>составление</w:t>
      </w:r>
      <w:r>
        <w:rPr>
          <w:spacing w:val="-6"/>
        </w:rPr>
        <w:t xml:space="preserve"> </w:t>
      </w:r>
      <w:r>
        <w:t>рассказа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картинкам;</w:t>
      </w:r>
    </w:p>
    <w:p w:rsidR="002537D9" w:rsidRDefault="00FA6347">
      <w:pPr>
        <w:pStyle w:val="a3"/>
        <w:spacing w:line="252" w:lineRule="exact"/>
        <w:jc w:val="left"/>
      </w:pPr>
      <w:r>
        <w:t>изложение</w:t>
      </w:r>
      <w:r>
        <w:rPr>
          <w:spacing w:val="2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работы.</w:t>
      </w:r>
    </w:p>
    <w:p w:rsidR="002537D9" w:rsidRDefault="00FA6347">
      <w:pPr>
        <w:pStyle w:val="a3"/>
        <w:ind w:right="138"/>
      </w:pPr>
      <w:r>
        <w:t>Данные умения монологической речи развиваются в стандартных ситуациях неофициального общения в</w:t>
      </w:r>
      <w:r>
        <w:rPr>
          <w:spacing w:val="1"/>
        </w:rPr>
        <w:t xml:space="preserve"> </w:t>
      </w:r>
      <w:r>
        <w:t>рамках тематического содержания речи с опорой на вопросы, ключевые слова, план и/или 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-4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без опоры.</w:t>
      </w:r>
    </w:p>
    <w:p w:rsidR="002537D9" w:rsidRDefault="00FA6347">
      <w:pPr>
        <w:pStyle w:val="a3"/>
        <w:spacing w:line="251" w:lineRule="exact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9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10—12</w:t>
      </w:r>
      <w:r>
        <w:rPr>
          <w:spacing w:val="4"/>
        </w:rPr>
        <w:t xml:space="preserve"> </w:t>
      </w:r>
      <w:r>
        <w:t>фраз.</w:t>
      </w:r>
    </w:p>
    <w:p w:rsidR="002537D9" w:rsidRDefault="00FA6347">
      <w:pPr>
        <w:pStyle w:val="4"/>
        <w:spacing w:before="161"/>
      </w:pPr>
      <w:r>
        <w:t>Аудирование</w:t>
      </w:r>
    </w:p>
    <w:p w:rsidR="002537D9" w:rsidRDefault="00FA6347">
      <w:pPr>
        <w:pStyle w:val="a3"/>
        <w:spacing w:line="242" w:lineRule="auto"/>
        <w:ind w:right="133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 реакция на услышанное; использование переспрос или просьбу повторить для</w:t>
      </w:r>
      <w:r>
        <w:rPr>
          <w:spacing w:val="1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деталей.</w:t>
      </w:r>
    </w:p>
    <w:p w:rsidR="002537D9" w:rsidRDefault="00FA6347">
      <w:pPr>
        <w:pStyle w:val="a3"/>
        <w:ind w:right="131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содержание</w:t>
      </w:r>
      <w:r>
        <w:rPr>
          <w:spacing w:val="1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зависимости</w:t>
      </w:r>
      <w:r>
        <w:rPr>
          <w:spacing w:val="25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поставленной</w:t>
      </w:r>
      <w:r>
        <w:rPr>
          <w:spacing w:val="25"/>
        </w:rPr>
        <w:t xml:space="preserve"> </w:t>
      </w:r>
      <w:r>
        <w:t>коммуникативной</w:t>
      </w:r>
      <w:r>
        <w:rPr>
          <w:spacing w:val="24"/>
        </w:rPr>
        <w:t xml:space="preserve"> </w:t>
      </w:r>
      <w:r>
        <w:t>задачи:</w:t>
      </w:r>
      <w:r>
        <w:rPr>
          <w:spacing w:val="2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пониманием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</w:pPr>
      <w:r>
        <w:lastRenderedPageBreak/>
        <w:t>основного</w:t>
      </w:r>
      <w:r>
        <w:rPr>
          <w:spacing w:val="-8"/>
        </w:rPr>
        <w:t xml:space="preserve"> </w:t>
      </w:r>
      <w:r>
        <w:t>содержания;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пониманием</w:t>
      </w:r>
      <w:r>
        <w:rPr>
          <w:spacing w:val="-8"/>
        </w:rPr>
        <w:t xml:space="preserve"> </w:t>
      </w:r>
      <w:r>
        <w:t>нужной/интересующей/запрашиваемой</w:t>
      </w:r>
      <w:r>
        <w:rPr>
          <w:spacing w:val="-7"/>
        </w:rPr>
        <w:t xml:space="preserve"> </w:t>
      </w:r>
      <w:r>
        <w:t>информации.</w:t>
      </w:r>
    </w:p>
    <w:p w:rsidR="002537D9" w:rsidRDefault="00FA6347">
      <w:pPr>
        <w:pStyle w:val="a3"/>
        <w:spacing w:before="6"/>
        <w:ind w:right="12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тему/идею и главные факты/события в воспринимаемом на слух тексте, отделять главную информацию от</w:t>
      </w:r>
      <w:r>
        <w:rPr>
          <w:spacing w:val="1"/>
        </w:rPr>
        <w:t xml:space="preserve"> </w:t>
      </w:r>
      <w:r>
        <w:t>второстепенной, прогнозировать содержание текста по началу сообщения; игнорировать незнакомые слова,</w:t>
      </w:r>
      <w:r>
        <w:rPr>
          <w:spacing w:val="-52"/>
        </w:rPr>
        <w:t xml:space="preserve"> </w:t>
      </w:r>
      <w:r>
        <w:t>несущественные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понимания</w:t>
      </w:r>
      <w:r>
        <w:rPr>
          <w:spacing w:val="-7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:rsidR="002537D9" w:rsidRDefault="00FA6347">
      <w:pPr>
        <w:pStyle w:val="a3"/>
        <w:ind w:right="13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нужную/интересующую/запрашиваемую информацию, представленную в эксплицитной (явной)</w:t>
      </w:r>
      <w:r>
        <w:rPr>
          <w:spacing w:val="1"/>
        </w:rPr>
        <w:t xml:space="preserve"> </w:t>
      </w:r>
      <w:r>
        <w:t>форме,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слух</w:t>
      </w:r>
      <w:r>
        <w:rPr>
          <w:spacing w:val="-9"/>
        </w:rPr>
        <w:t xml:space="preserve"> </w:t>
      </w:r>
      <w:r>
        <w:t>тексте.</w:t>
      </w:r>
    </w:p>
    <w:p w:rsidR="002537D9" w:rsidRDefault="00FA6347">
      <w:pPr>
        <w:pStyle w:val="a3"/>
        <w:spacing w:before="1"/>
        <w:ind w:right="119"/>
      </w:pPr>
      <w:r>
        <w:t>Тексты для аудирования: диалог (беседа), высказывания собеседников в ситуациях повседневного общения,</w:t>
      </w:r>
      <w:r>
        <w:rPr>
          <w:spacing w:val="-52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характера.</w:t>
      </w:r>
    </w:p>
    <w:p w:rsidR="002537D9" w:rsidRDefault="00FA6347">
      <w:pPr>
        <w:pStyle w:val="a3"/>
        <w:ind w:right="120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базовому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(А2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допороговому</w:t>
      </w:r>
      <w:r>
        <w:rPr>
          <w:spacing w:val="-3"/>
        </w:rPr>
        <w:t xml:space="preserve"> </w:t>
      </w:r>
      <w:r>
        <w:t>уровню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общеевропейской</w:t>
      </w:r>
      <w:r>
        <w:rPr>
          <w:spacing w:val="-2"/>
        </w:rPr>
        <w:t xml:space="preserve"> </w:t>
      </w:r>
      <w:r>
        <w:t>шкале).</w:t>
      </w:r>
    </w:p>
    <w:p w:rsidR="002537D9" w:rsidRDefault="00FA6347">
      <w:pPr>
        <w:pStyle w:val="a3"/>
        <w:spacing w:line="252" w:lineRule="exact"/>
      </w:pPr>
      <w:r>
        <w:t>Время</w:t>
      </w:r>
      <w:r>
        <w:rPr>
          <w:spacing w:val="-7"/>
        </w:rPr>
        <w:t xml:space="preserve"> </w:t>
      </w:r>
      <w:r>
        <w:t>звучания</w:t>
      </w:r>
      <w:r>
        <w:rPr>
          <w:spacing w:val="-6"/>
        </w:rPr>
        <w:t xml:space="preserve"> </w:t>
      </w:r>
      <w:r>
        <w:t>текста/текстов</w:t>
      </w:r>
      <w:r>
        <w:rPr>
          <w:spacing w:val="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аудирования</w:t>
      </w:r>
      <w:r>
        <w:rPr>
          <w:spacing w:val="9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минут.</w:t>
      </w:r>
    </w:p>
    <w:p w:rsidR="002537D9" w:rsidRDefault="00FA6347">
      <w:pPr>
        <w:pStyle w:val="4"/>
        <w:spacing w:before="156" w:line="240" w:lineRule="auto"/>
        <w:jc w:val="both"/>
      </w:pPr>
      <w:r>
        <w:t>Смысловое</w:t>
      </w:r>
      <w:r>
        <w:rPr>
          <w:spacing w:val="-4"/>
        </w:rPr>
        <w:t xml:space="preserve"> </w:t>
      </w:r>
      <w:r>
        <w:t>чтение</w:t>
      </w:r>
    </w:p>
    <w:p w:rsidR="002537D9" w:rsidRDefault="00FA6347">
      <w:pPr>
        <w:pStyle w:val="a3"/>
        <w:spacing w:before="6"/>
        <w:ind w:right="129"/>
      </w:pPr>
      <w:r>
        <w:t>Развитие умения читать про себя и понимать несложные аутентичные тексты разных жанров и 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1"/>
        </w:rPr>
        <w:t xml:space="preserve">содержание в зависимости от поставленной коммуникативной </w:t>
      </w:r>
      <w:r>
        <w:t>задачи: с пониманием основного содержания;</w:t>
      </w:r>
      <w:r>
        <w:rPr>
          <w:spacing w:val="-5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текста.</w:t>
      </w:r>
    </w:p>
    <w:p w:rsidR="002537D9" w:rsidRDefault="00FA6347">
      <w:pPr>
        <w:pStyle w:val="a3"/>
        <w:ind w:right="114"/>
      </w:pPr>
      <w:r>
        <w:rPr>
          <w:spacing w:val="-1"/>
        </w:rPr>
        <w:t>Чтение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пониманием</w:t>
      </w:r>
      <w:r>
        <w:rPr>
          <w:spacing w:val="-8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содержания</w:t>
      </w:r>
      <w:r>
        <w:rPr>
          <w:spacing w:val="-20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предполагает</w:t>
      </w:r>
      <w:r>
        <w:rPr>
          <w:spacing w:val="-9"/>
        </w:rPr>
        <w:t xml:space="preserve"> </w:t>
      </w:r>
      <w:r>
        <w:t>умения:</w:t>
      </w:r>
      <w:r>
        <w:rPr>
          <w:spacing w:val="-8"/>
        </w:rPr>
        <w:t xml:space="preserve"> </w:t>
      </w:r>
      <w:r>
        <w:t>определять</w:t>
      </w:r>
      <w:r>
        <w:rPr>
          <w:spacing w:val="-12"/>
        </w:rPr>
        <w:t xml:space="preserve"> </w:t>
      </w:r>
      <w:r>
        <w:t>тему/основную</w:t>
      </w:r>
      <w:r>
        <w:rPr>
          <w:spacing w:val="-12"/>
        </w:rPr>
        <w:t xml:space="preserve"> </w:t>
      </w:r>
      <w:r>
        <w:t>мысль,</w:t>
      </w:r>
      <w:r>
        <w:rPr>
          <w:spacing w:val="-53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 текста; определять логическую последовательность главных фактов, событий; разбивать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озаглавливать</w:t>
      </w:r>
      <w:r>
        <w:rPr>
          <w:spacing w:val="1"/>
        </w:rPr>
        <w:t xml:space="preserve"> </w:t>
      </w:r>
      <w:r>
        <w:t>текст/его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4"/>
        </w:rPr>
        <w:t xml:space="preserve"> </w:t>
      </w:r>
      <w:r>
        <w:t>слова.</w:t>
      </w:r>
    </w:p>
    <w:p w:rsidR="002537D9" w:rsidRDefault="00FA6347">
      <w:pPr>
        <w:pStyle w:val="a3"/>
        <w:spacing w:line="242" w:lineRule="auto"/>
        <w:ind w:right="134"/>
      </w:pPr>
      <w:r>
        <w:t>Чтение с пониманием нужной/интересующей/запрашиваемой информации предполагает умение находить</w:t>
      </w:r>
      <w:r>
        <w:rPr>
          <w:spacing w:val="1"/>
        </w:rPr>
        <w:t xml:space="preserve"> </w:t>
      </w:r>
      <w:r>
        <w:t>прочитанном тексте и понимать запрашиваемую информацию, представленную в эксплицитной (явной) и</w:t>
      </w:r>
      <w:r>
        <w:rPr>
          <w:spacing w:val="1"/>
        </w:rPr>
        <w:t xml:space="preserve"> </w:t>
      </w:r>
      <w:r>
        <w:rPr>
          <w:spacing w:val="-1"/>
        </w:rPr>
        <w:t>имплицитной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(неявной)</w:t>
      </w:r>
      <w:r>
        <w:rPr>
          <w:spacing w:val="-8"/>
        </w:rPr>
        <w:t xml:space="preserve"> </w:t>
      </w:r>
      <w:r>
        <w:t>форме;</w:t>
      </w:r>
      <w:r>
        <w:rPr>
          <w:spacing w:val="-3"/>
        </w:rPr>
        <w:t xml:space="preserve"> </w:t>
      </w:r>
      <w:r>
        <w:t>оценивать</w:t>
      </w:r>
      <w:r>
        <w:rPr>
          <w:spacing w:val="-13"/>
        </w:rPr>
        <w:t xml:space="preserve"> </w:t>
      </w:r>
      <w:r>
        <w:t>найденную</w:t>
      </w:r>
      <w:r>
        <w:rPr>
          <w:spacing w:val="-7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7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значимости</w:t>
      </w:r>
      <w:r>
        <w:rPr>
          <w:spacing w:val="-2"/>
        </w:rPr>
        <w:t xml:space="preserve"> </w:t>
      </w:r>
      <w:r>
        <w:t>для</w:t>
      </w:r>
      <w:r>
        <w:rPr>
          <w:spacing w:val="-53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задачи.</w:t>
      </w:r>
    </w:p>
    <w:p w:rsidR="002537D9" w:rsidRDefault="00FA6347">
      <w:pPr>
        <w:pStyle w:val="a3"/>
        <w:jc w:val="left"/>
      </w:pPr>
      <w:r>
        <w:t>Чтение несплошных текстов (таблиц, диаграмм, схем) и понимание представленной в них информации.</w:t>
      </w:r>
      <w:r>
        <w:rPr>
          <w:spacing w:val="1"/>
        </w:rPr>
        <w:t xml:space="preserve"> </w:t>
      </w:r>
      <w:r>
        <w:t>Чтение</w:t>
      </w:r>
      <w:r>
        <w:rPr>
          <w:spacing w:val="22"/>
        </w:rPr>
        <w:t xml:space="preserve"> </w:t>
      </w:r>
      <w:r>
        <w:rPr>
          <w:i/>
        </w:rPr>
        <w:t>с</w:t>
      </w:r>
      <w:r>
        <w:rPr>
          <w:i/>
          <w:spacing w:val="21"/>
        </w:rPr>
        <w:t xml:space="preserve"> </w:t>
      </w:r>
      <w:r>
        <w:rPr>
          <w:i/>
        </w:rPr>
        <w:t>полным</w:t>
      </w:r>
      <w:r>
        <w:rPr>
          <w:i/>
          <w:spacing w:val="20"/>
        </w:rPr>
        <w:t xml:space="preserve"> </w:t>
      </w:r>
      <w:r>
        <w:rPr>
          <w:i/>
        </w:rPr>
        <w:t>пониманием</w:t>
      </w:r>
      <w:r>
        <w:rPr>
          <w:i/>
          <w:spacing w:val="20"/>
        </w:rPr>
        <w:t xml:space="preserve"> </w:t>
      </w:r>
      <w:r>
        <w:rPr>
          <w:i/>
        </w:rPr>
        <w:t>содержания</w:t>
      </w:r>
      <w:r>
        <w:rPr>
          <w:i/>
          <w:spacing w:val="22"/>
        </w:rPr>
        <w:t xml:space="preserve"> </w:t>
      </w:r>
      <w:r>
        <w:t>несложных</w:t>
      </w:r>
      <w:r>
        <w:rPr>
          <w:spacing w:val="15"/>
        </w:rPr>
        <w:t xml:space="preserve"> </w:t>
      </w:r>
      <w:r>
        <w:t>аутентичных</w:t>
      </w:r>
      <w:r>
        <w:rPr>
          <w:spacing w:val="15"/>
        </w:rPr>
        <w:t xml:space="preserve"> </w:t>
      </w:r>
      <w:r>
        <w:t>текстов,</w:t>
      </w:r>
      <w:r>
        <w:rPr>
          <w:spacing w:val="21"/>
        </w:rPr>
        <w:t xml:space="preserve"> </w:t>
      </w:r>
      <w:r>
        <w:t>содержащих</w:t>
      </w:r>
      <w:r>
        <w:rPr>
          <w:spacing w:val="23"/>
        </w:rPr>
        <w:t xml:space="preserve"> </w:t>
      </w:r>
      <w:r>
        <w:t>отдельные</w:t>
      </w:r>
      <w:r>
        <w:rPr>
          <w:spacing w:val="-52"/>
        </w:rPr>
        <w:t xml:space="preserve"> </w:t>
      </w:r>
      <w:r>
        <w:t>неизученные</w:t>
      </w:r>
      <w:r>
        <w:rPr>
          <w:spacing w:val="9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ходе</w:t>
      </w:r>
      <w:r>
        <w:rPr>
          <w:spacing w:val="2"/>
        </w:rPr>
        <w:t xml:space="preserve"> </w:t>
      </w:r>
      <w:r>
        <w:t>чтения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полным</w:t>
      </w:r>
      <w:r>
        <w:rPr>
          <w:spacing w:val="2"/>
        </w:rPr>
        <w:t xml:space="preserve"> </w:t>
      </w:r>
      <w:r>
        <w:t>пониманием</w:t>
      </w:r>
      <w:r>
        <w:rPr>
          <w:spacing w:val="10"/>
        </w:rPr>
        <w:t xml:space="preserve"> </w:t>
      </w:r>
      <w:r>
        <w:t>формируются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развиваются</w:t>
      </w:r>
      <w:r>
        <w:rPr>
          <w:spacing w:val="5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точно</w:t>
      </w:r>
      <w:r>
        <w:rPr>
          <w:spacing w:val="27"/>
        </w:rPr>
        <w:t xml:space="preserve"> </w:t>
      </w:r>
      <w:r>
        <w:t>понимать</w:t>
      </w:r>
      <w:r>
        <w:rPr>
          <w:spacing w:val="29"/>
        </w:rPr>
        <w:t xml:space="preserve"> </w:t>
      </w:r>
      <w:r>
        <w:t>текст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24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информационной</w:t>
      </w:r>
      <w:r>
        <w:rPr>
          <w:spacing w:val="26"/>
        </w:rPr>
        <w:t xml:space="preserve"> </w:t>
      </w:r>
      <w:r>
        <w:t>переработки</w:t>
      </w:r>
      <w:r>
        <w:rPr>
          <w:spacing w:val="33"/>
        </w:rPr>
        <w:t xml:space="preserve"> </w:t>
      </w:r>
      <w:r>
        <w:t>(смыслового</w:t>
      </w:r>
      <w:r>
        <w:rPr>
          <w:spacing w:val="2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23"/>
        </w:rPr>
        <w:t xml:space="preserve"> </w:t>
      </w:r>
      <w:r>
        <w:t>отдельных</w:t>
      </w:r>
      <w:r>
        <w:rPr>
          <w:spacing w:val="18"/>
        </w:rPr>
        <w:t xml:space="preserve"> </w:t>
      </w:r>
      <w:r>
        <w:t>частей</w:t>
      </w:r>
      <w:r>
        <w:rPr>
          <w:spacing w:val="24"/>
        </w:rPr>
        <w:t xml:space="preserve"> </w:t>
      </w:r>
      <w:r>
        <w:t>текста,</w:t>
      </w:r>
      <w:r>
        <w:rPr>
          <w:spacing w:val="23"/>
        </w:rPr>
        <w:t xml:space="preserve"> </w:t>
      </w:r>
      <w:r>
        <w:t>выборочного</w:t>
      </w:r>
      <w:r>
        <w:rPr>
          <w:spacing w:val="18"/>
        </w:rPr>
        <w:t xml:space="preserve"> </w:t>
      </w:r>
      <w:r>
        <w:t>перевода);</w:t>
      </w:r>
      <w:r>
        <w:rPr>
          <w:spacing w:val="24"/>
        </w:rPr>
        <w:t xml:space="preserve"> </w:t>
      </w:r>
      <w:r>
        <w:t>устанавливать</w:t>
      </w:r>
      <w:r>
        <w:rPr>
          <w:spacing w:val="21"/>
        </w:rPr>
        <w:t xml:space="preserve"> </w:t>
      </w:r>
      <w:r>
        <w:t>причинно-следственную</w:t>
      </w:r>
      <w:r>
        <w:rPr>
          <w:spacing w:val="-52"/>
        </w:rPr>
        <w:t xml:space="preserve"> </w:t>
      </w:r>
      <w:r>
        <w:t>взаимосвязь изложенных в тексте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 событий,</w:t>
      </w:r>
      <w:r>
        <w:rPr>
          <w:spacing w:val="1"/>
        </w:rPr>
        <w:t xml:space="preserve"> </w:t>
      </w:r>
      <w:r>
        <w:t>восстанавливать текст из</w:t>
      </w:r>
      <w:r>
        <w:rPr>
          <w:spacing w:val="1"/>
        </w:rPr>
        <w:t xml:space="preserve"> </w:t>
      </w:r>
      <w:r>
        <w:t>разрозненных абзацев</w:t>
      </w:r>
      <w:r>
        <w:rPr>
          <w:spacing w:val="1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путём</w:t>
      </w:r>
      <w:r>
        <w:rPr>
          <w:spacing w:val="-4"/>
        </w:rPr>
        <w:t xml:space="preserve"> </w:t>
      </w:r>
      <w:r>
        <w:t>добавления</w:t>
      </w:r>
      <w:r>
        <w:rPr>
          <w:spacing w:val="-7"/>
        </w:rPr>
        <w:t xml:space="preserve"> </w:t>
      </w:r>
      <w:r>
        <w:t>выпущенных</w:t>
      </w:r>
      <w:r>
        <w:rPr>
          <w:spacing w:val="-2"/>
        </w:rPr>
        <w:t xml:space="preserve"> </w:t>
      </w:r>
      <w:r>
        <w:t>фрагментов.</w:t>
      </w:r>
    </w:p>
    <w:p w:rsidR="002537D9" w:rsidRDefault="00FA6347">
      <w:pPr>
        <w:pStyle w:val="a3"/>
        <w:ind w:right="123"/>
      </w:pPr>
      <w:r>
        <w:t>Тексты для чтения: диалог (беседа), интервью, рассказ, отрывок из художественного произведения, статья</w:t>
      </w:r>
      <w:r>
        <w:rPr>
          <w:spacing w:val="1"/>
        </w:rPr>
        <w:t xml:space="preserve"> </w:t>
      </w:r>
      <w:r>
        <w:t>научно-популярного характера, сообщение информационного характера, объявление, памятка, инструкция,</w:t>
      </w:r>
      <w:r>
        <w:rPr>
          <w:spacing w:val="1"/>
        </w:rPr>
        <w:t xml:space="preserve"> </w:t>
      </w:r>
      <w:r>
        <w:t>электронное</w:t>
      </w:r>
      <w:r>
        <w:rPr>
          <w:spacing w:val="-5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личного</w:t>
      </w:r>
      <w:r>
        <w:rPr>
          <w:spacing w:val="-10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стихотворение;</w:t>
      </w:r>
      <w:r>
        <w:rPr>
          <w:spacing w:val="-4"/>
        </w:rPr>
        <w:t xml:space="preserve"> </w:t>
      </w:r>
      <w:r>
        <w:t>несплошной</w:t>
      </w:r>
      <w:r>
        <w:rPr>
          <w:spacing w:val="-4"/>
        </w:rPr>
        <w:t xml:space="preserve"> </w:t>
      </w:r>
      <w:r>
        <w:t>текст</w:t>
      </w:r>
      <w:r>
        <w:rPr>
          <w:spacing w:val="4"/>
        </w:rPr>
        <w:t xml:space="preserve"> </w:t>
      </w:r>
      <w:r>
        <w:t>(таблица,</w:t>
      </w:r>
      <w:r>
        <w:rPr>
          <w:spacing w:val="-5"/>
        </w:rPr>
        <w:t xml:space="preserve"> </w:t>
      </w:r>
      <w:r>
        <w:t>диаграмма).</w:t>
      </w:r>
    </w:p>
    <w:p w:rsidR="002537D9" w:rsidRDefault="00FA6347">
      <w:pPr>
        <w:pStyle w:val="a3"/>
        <w:ind w:right="118"/>
      </w:pPr>
      <w:r>
        <w:t>Языковая сложность текстов для чтения должна соответствовать базовому уровню (А2 — допороговому</w:t>
      </w:r>
      <w:r>
        <w:rPr>
          <w:spacing w:val="1"/>
        </w:rPr>
        <w:t xml:space="preserve"> </w:t>
      </w:r>
      <w:r>
        <w:t>уровню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общеевропейской</w:t>
      </w:r>
      <w:r>
        <w:rPr>
          <w:spacing w:val="-2"/>
        </w:rPr>
        <w:t xml:space="preserve"> </w:t>
      </w:r>
      <w:r>
        <w:t>шкале).</w:t>
      </w:r>
    </w:p>
    <w:p w:rsidR="002537D9" w:rsidRDefault="00FA6347">
      <w:pPr>
        <w:pStyle w:val="a3"/>
        <w:spacing w:line="251" w:lineRule="exact"/>
      </w:pPr>
      <w:r>
        <w:t>Объём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500—600 слов.</w:t>
      </w:r>
    </w:p>
    <w:p w:rsidR="002537D9" w:rsidRDefault="00FA6347">
      <w:pPr>
        <w:pStyle w:val="4"/>
        <w:spacing w:before="169" w:line="240" w:lineRule="auto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2537D9" w:rsidRDefault="00FA6347">
      <w:pPr>
        <w:pStyle w:val="a3"/>
        <w:spacing w:before="6" w:line="252" w:lineRule="exact"/>
        <w:jc w:val="left"/>
      </w:pPr>
      <w:r>
        <w:t>Развитие</w:t>
      </w:r>
      <w:r>
        <w:rPr>
          <w:spacing w:val="-5"/>
        </w:rPr>
        <w:t xml:space="preserve"> </w:t>
      </w:r>
      <w:r>
        <w:t>умений</w:t>
      </w:r>
      <w:r>
        <w:rPr>
          <w:spacing w:val="-9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2537D9" w:rsidRDefault="00FA6347">
      <w:pPr>
        <w:pStyle w:val="a3"/>
        <w:spacing w:line="252" w:lineRule="exact"/>
        <w:jc w:val="left"/>
      </w:pPr>
      <w:r>
        <w:t>составление</w:t>
      </w:r>
      <w:r>
        <w:rPr>
          <w:spacing w:val="-5"/>
        </w:rPr>
        <w:t xml:space="preserve"> </w:t>
      </w:r>
      <w:r>
        <w:t>плана/тезисов</w:t>
      </w:r>
      <w:r>
        <w:rPr>
          <w:spacing w:val="-3"/>
        </w:rPr>
        <w:t xml:space="preserve"> </w:t>
      </w:r>
      <w:r>
        <w:t>устного</w:t>
      </w:r>
      <w:r>
        <w:rPr>
          <w:spacing w:val="-9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письменного</w:t>
      </w:r>
      <w:r>
        <w:rPr>
          <w:spacing w:val="-9"/>
        </w:rPr>
        <w:t xml:space="preserve"> </w:t>
      </w:r>
      <w:r>
        <w:t>сообщения;</w:t>
      </w:r>
    </w:p>
    <w:p w:rsidR="002537D9" w:rsidRDefault="00FA6347">
      <w:pPr>
        <w:pStyle w:val="a3"/>
        <w:ind w:right="119"/>
        <w:jc w:val="left"/>
      </w:pPr>
      <w:r>
        <w:rPr>
          <w:spacing w:val="-1"/>
        </w:rPr>
        <w:t>заполнение</w:t>
      </w:r>
      <w:r>
        <w:rPr>
          <w:spacing w:val="-18"/>
        </w:rPr>
        <w:t xml:space="preserve"> </w:t>
      </w:r>
      <w:r>
        <w:rPr>
          <w:spacing w:val="-1"/>
        </w:rPr>
        <w:t>анкет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формуляров:</w:t>
      </w:r>
      <w:r>
        <w:rPr>
          <w:spacing w:val="-10"/>
        </w:rPr>
        <w:t xml:space="preserve"> </w:t>
      </w:r>
      <w:r>
        <w:t>сообщение</w:t>
      </w:r>
      <w:r>
        <w:rPr>
          <w:spacing w:val="-11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себе</w:t>
      </w:r>
      <w:r>
        <w:rPr>
          <w:spacing w:val="-10"/>
        </w:rPr>
        <w:t xml:space="preserve"> </w:t>
      </w:r>
      <w:r>
        <w:t>основных</w:t>
      </w:r>
      <w:r>
        <w:rPr>
          <w:spacing w:val="-16"/>
        </w:rPr>
        <w:t xml:space="preserve"> </w:t>
      </w:r>
      <w:r>
        <w:t>сведений</w:t>
      </w:r>
      <w:r>
        <w:rPr>
          <w:spacing w:val="-1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нормами,</w:t>
      </w:r>
      <w:r>
        <w:rPr>
          <w:spacing w:val="-18"/>
        </w:rPr>
        <w:t xml:space="preserve"> </w:t>
      </w:r>
      <w:r>
        <w:t>принятыми</w:t>
      </w:r>
      <w:r>
        <w:rPr>
          <w:spacing w:val="-5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стране/странах</w:t>
      </w:r>
      <w:r>
        <w:rPr>
          <w:spacing w:val="-9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2537D9" w:rsidRDefault="00FA6347">
      <w:pPr>
        <w:pStyle w:val="a3"/>
        <w:ind w:right="115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делиться впечатлениями,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благодарность/извинение/просьбу,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 информацию;</w:t>
      </w:r>
      <w:r>
        <w:rPr>
          <w:spacing w:val="1"/>
        </w:rPr>
        <w:t xml:space="preserve"> </w:t>
      </w:r>
      <w:r>
        <w:t>оформлять обращение,</w:t>
      </w:r>
      <w:r>
        <w:rPr>
          <w:spacing w:val="1"/>
        </w:rPr>
        <w:t xml:space="preserve"> </w:t>
      </w:r>
      <w:r>
        <w:t>завершающую фразу и подпись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неофициального</w:t>
      </w:r>
      <w:r>
        <w:rPr>
          <w:spacing w:val="-8"/>
        </w:rPr>
        <w:t xml:space="preserve"> </w:t>
      </w:r>
      <w:r>
        <w:t>общения,</w:t>
      </w:r>
      <w:r>
        <w:rPr>
          <w:spacing w:val="-9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-8"/>
        </w:rPr>
        <w:t xml:space="preserve"> </w:t>
      </w:r>
      <w:r>
        <w:t>изучаемого</w:t>
      </w:r>
      <w:r>
        <w:rPr>
          <w:spacing w:val="-15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письма</w:t>
      </w:r>
      <w:r>
        <w:rPr>
          <w:spacing w:val="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слов;</w:t>
      </w:r>
    </w:p>
    <w:p w:rsidR="002537D9" w:rsidRDefault="00FA6347">
      <w:pPr>
        <w:pStyle w:val="a3"/>
        <w:tabs>
          <w:tab w:val="left" w:pos="1220"/>
          <w:tab w:val="left" w:pos="2565"/>
          <w:tab w:val="left" w:pos="3990"/>
          <w:tab w:val="left" w:pos="5529"/>
          <w:tab w:val="left" w:pos="5846"/>
          <w:tab w:val="left" w:pos="6730"/>
          <w:tab w:val="left" w:pos="7162"/>
          <w:tab w:val="left" w:pos="8154"/>
          <w:tab w:val="left" w:pos="8866"/>
          <w:tab w:val="left" w:pos="9844"/>
        </w:tabs>
        <w:spacing w:before="1"/>
        <w:ind w:right="139"/>
        <w:jc w:val="left"/>
      </w:pPr>
      <w:r>
        <w:t>создание</w:t>
      </w:r>
      <w:r>
        <w:tab/>
        <w:t>небольшого</w:t>
      </w:r>
      <w:r>
        <w:tab/>
        <w:t>письменного</w:t>
      </w:r>
      <w:r>
        <w:tab/>
        <w:t>высказывания</w:t>
      </w:r>
      <w:r>
        <w:tab/>
        <w:t>с</w:t>
      </w:r>
      <w:r>
        <w:tab/>
        <w:t>опорой</w:t>
      </w:r>
      <w:r>
        <w:tab/>
        <w:t>на</w:t>
      </w:r>
      <w:r>
        <w:tab/>
        <w:t>образец,</w:t>
      </w:r>
      <w:r>
        <w:tab/>
        <w:t>план,</w:t>
      </w:r>
      <w:r>
        <w:tab/>
        <w:t>таблицу</w:t>
      </w:r>
      <w:r>
        <w:tab/>
      </w:r>
      <w:r>
        <w:rPr>
          <w:spacing w:val="-1"/>
        </w:rPr>
        <w:t>и/или</w:t>
      </w:r>
      <w:r>
        <w:rPr>
          <w:spacing w:val="-52"/>
        </w:rPr>
        <w:t xml:space="preserve"> </w:t>
      </w:r>
      <w:r>
        <w:t>прочитанный/прослушанный</w:t>
      </w:r>
      <w:r>
        <w:rPr>
          <w:spacing w:val="-3"/>
        </w:rPr>
        <w:t xml:space="preserve"> </w:t>
      </w:r>
      <w:r>
        <w:t>текст.</w:t>
      </w:r>
      <w:r>
        <w:rPr>
          <w:spacing w:val="3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7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120</w:t>
      </w:r>
      <w:r>
        <w:rPr>
          <w:spacing w:val="-3"/>
        </w:rPr>
        <w:t xml:space="preserve"> </w:t>
      </w:r>
      <w:r>
        <w:t>слов;</w:t>
      </w:r>
    </w:p>
    <w:p w:rsidR="002537D9" w:rsidRDefault="00FA6347">
      <w:pPr>
        <w:pStyle w:val="a3"/>
        <w:ind w:right="1607"/>
        <w:jc w:val="left"/>
      </w:pPr>
      <w:r>
        <w:t>заполнение таблицы с краткой фиксацией содержания прочитанного/прослушанного текста;</w:t>
      </w:r>
      <w:r>
        <w:rPr>
          <w:spacing w:val="-52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схемы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текстовый</w:t>
      </w:r>
      <w:r>
        <w:rPr>
          <w:spacing w:val="4"/>
        </w:rPr>
        <w:t xml:space="preserve"> </w:t>
      </w:r>
      <w:r>
        <w:t>вариант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информации;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79"/>
        <w:jc w:val="left"/>
      </w:pPr>
      <w:r>
        <w:rPr>
          <w:spacing w:val="-1"/>
        </w:rPr>
        <w:lastRenderedPageBreak/>
        <w:t>письменное</w:t>
      </w:r>
      <w:r>
        <w:rPr>
          <w:spacing w:val="-5"/>
        </w:rPr>
        <w:t xml:space="preserve"> </w:t>
      </w:r>
      <w:r>
        <w:rPr>
          <w:spacing w:val="-1"/>
        </w:rP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(объём</w:t>
      </w:r>
      <w:r>
        <w:rPr>
          <w:spacing w:val="9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100—120</w:t>
      </w:r>
      <w:r>
        <w:rPr>
          <w:spacing w:val="4"/>
        </w:rPr>
        <w:t xml:space="preserve"> </w:t>
      </w:r>
      <w:r>
        <w:t>слов).</w:t>
      </w:r>
    </w:p>
    <w:p w:rsidR="002537D9" w:rsidRDefault="002537D9">
      <w:pPr>
        <w:pStyle w:val="a3"/>
        <w:spacing w:before="10"/>
        <w:ind w:left="0"/>
        <w:jc w:val="left"/>
        <w:rPr>
          <w:sz w:val="26"/>
        </w:rPr>
      </w:pPr>
    </w:p>
    <w:p w:rsidR="002537D9" w:rsidRDefault="00FA6347">
      <w:pPr>
        <w:pStyle w:val="3"/>
        <w:spacing w:line="240" w:lineRule="auto"/>
        <w:jc w:val="left"/>
      </w:pPr>
      <w:r>
        <w:t>Языковые</w:t>
      </w:r>
      <w:r>
        <w:rPr>
          <w:spacing w:val="2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:rsidR="002537D9" w:rsidRDefault="002537D9">
      <w:pPr>
        <w:pStyle w:val="a3"/>
        <w:spacing w:before="5"/>
        <w:ind w:left="0"/>
        <w:jc w:val="left"/>
        <w:rPr>
          <w:b/>
        </w:rPr>
      </w:pPr>
    </w:p>
    <w:p w:rsidR="002537D9" w:rsidRDefault="00FA6347">
      <w:pPr>
        <w:pStyle w:val="4"/>
        <w:jc w:val="both"/>
      </w:pPr>
      <w:r>
        <w:t>Фонетическая</w:t>
      </w:r>
      <w:r>
        <w:rPr>
          <w:spacing w:val="-4"/>
        </w:rPr>
        <w:t xml:space="preserve"> </w:t>
      </w:r>
      <w:r>
        <w:t>сторона речи</w:t>
      </w:r>
    </w:p>
    <w:p w:rsidR="002537D9" w:rsidRDefault="00FA6347">
      <w:pPr>
        <w:pStyle w:val="a3"/>
        <w:ind w:right="118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-1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соблюдением</w:t>
      </w:r>
      <w:r>
        <w:rPr>
          <w:spacing w:val="-10"/>
        </w:rPr>
        <w:t xml:space="preserve"> </w:t>
      </w:r>
      <w:r>
        <w:t>правильного</w:t>
      </w:r>
      <w:r>
        <w:rPr>
          <w:spacing w:val="-10"/>
        </w:rPr>
        <w:t xml:space="preserve"> </w:t>
      </w:r>
      <w:r>
        <w:t>ударения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фраз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1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6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отсутствия</w:t>
      </w:r>
      <w:r>
        <w:rPr>
          <w:spacing w:val="-13"/>
        </w:rPr>
        <w:t xml:space="preserve"> </w:t>
      </w:r>
      <w:r>
        <w:t>фразового</w:t>
      </w:r>
      <w:r>
        <w:rPr>
          <w:spacing w:val="-16"/>
        </w:rPr>
        <w:t xml:space="preserve"> </w:t>
      </w:r>
      <w:r>
        <w:t>ударения</w:t>
      </w:r>
      <w:r>
        <w:rPr>
          <w:spacing w:val="-14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служебных</w:t>
      </w:r>
      <w:r>
        <w:rPr>
          <w:spacing w:val="-16"/>
        </w:rPr>
        <w:t xml:space="preserve"> </w:t>
      </w:r>
      <w:r>
        <w:t>словах;</w:t>
      </w:r>
      <w:r>
        <w:rPr>
          <w:spacing w:val="-10"/>
        </w:rPr>
        <w:t xml:space="preserve"> </w:t>
      </w:r>
      <w:r>
        <w:t>чтение</w:t>
      </w:r>
      <w:r>
        <w:rPr>
          <w:spacing w:val="-10"/>
        </w:rPr>
        <w:t xml:space="preserve"> </w:t>
      </w:r>
      <w:r>
        <w:t>новых</w:t>
      </w:r>
      <w:r>
        <w:rPr>
          <w:spacing w:val="-16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чтения.</w:t>
      </w:r>
    </w:p>
    <w:p w:rsidR="002537D9" w:rsidRDefault="00FA6347">
      <w:pPr>
        <w:pStyle w:val="a3"/>
        <w:spacing w:line="249" w:lineRule="exact"/>
      </w:pPr>
      <w:r>
        <w:t>Выражение</w:t>
      </w:r>
      <w:r>
        <w:rPr>
          <w:spacing w:val="-7"/>
        </w:rPr>
        <w:t xml:space="preserve"> </w:t>
      </w:r>
      <w:r>
        <w:t>модального</w:t>
      </w:r>
      <w:r>
        <w:rPr>
          <w:spacing w:val="-4"/>
        </w:rPr>
        <w:t xml:space="preserve"> </w:t>
      </w:r>
      <w:r>
        <w:t>значения,</w:t>
      </w:r>
      <w:r>
        <w:rPr>
          <w:spacing w:val="-6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эмоции.</w:t>
      </w:r>
    </w:p>
    <w:p w:rsidR="002537D9" w:rsidRDefault="00FA6347">
      <w:pPr>
        <w:pStyle w:val="a3"/>
        <w:spacing w:line="247" w:lineRule="auto"/>
        <w:ind w:right="132"/>
      </w:pPr>
      <w:r>
        <w:t>Различение на слух британского и американского вариантов произношения в прослушанных текстах или</w:t>
      </w:r>
      <w:r>
        <w:rPr>
          <w:spacing w:val="1"/>
        </w:rPr>
        <w:t xml:space="preserve"> </w:t>
      </w:r>
      <w:r>
        <w:t>услышанных</w:t>
      </w:r>
      <w:r>
        <w:rPr>
          <w:spacing w:val="-9"/>
        </w:rPr>
        <w:t xml:space="preserve"> </w:t>
      </w:r>
      <w:r>
        <w:t>высказываниях.</w:t>
      </w:r>
    </w:p>
    <w:p w:rsidR="002537D9" w:rsidRDefault="00FA6347">
      <w:pPr>
        <w:pStyle w:val="a3"/>
        <w:ind w:right="133"/>
      </w:pPr>
      <w:r>
        <w:t>Чтение вслух небольших текстов, построенных на изученном языковом материале, с соблюдением правил</w:t>
      </w:r>
      <w:r>
        <w:rPr>
          <w:spacing w:val="1"/>
        </w:rPr>
        <w:t xml:space="preserve"> </w:t>
      </w:r>
      <w:r>
        <w:t>чтения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интонации,</w:t>
      </w:r>
      <w:r>
        <w:rPr>
          <w:spacing w:val="-3"/>
        </w:rPr>
        <w:t xml:space="preserve"> </w:t>
      </w:r>
      <w:r>
        <w:t>демонстрирующее</w:t>
      </w:r>
      <w:r>
        <w:rPr>
          <w:spacing w:val="-3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текста.</w:t>
      </w:r>
    </w:p>
    <w:p w:rsidR="002537D9" w:rsidRDefault="00FA6347">
      <w:pPr>
        <w:pStyle w:val="a3"/>
        <w:ind w:right="118"/>
      </w:pPr>
      <w:r>
        <w:t>Тексты для чтения вслух: сообщение информационного характера, отрывок из статьи 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(беседа).</w:t>
      </w:r>
    </w:p>
    <w:p w:rsidR="002537D9" w:rsidRDefault="00FA6347">
      <w:pPr>
        <w:pStyle w:val="a3"/>
        <w:spacing w:line="251" w:lineRule="exact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вслух</w:t>
      </w:r>
      <w:r>
        <w:rPr>
          <w:spacing w:val="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110 слов.</w:t>
      </w:r>
    </w:p>
    <w:p w:rsidR="002537D9" w:rsidRDefault="00FA6347">
      <w:pPr>
        <w:pStyle w:val="4"/>
        <w:spacing w:before="167"/>
        <w:jc w:val="both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</w:t>
      </w:r>
    </w:p>
    <w:p w:rsidR="002537D9" w:rsidRDefault="00FA6347">
      <w:pPr>
        <w:pStyle w:val="a3"/>
        <w:spacing w:line="252" w:lineRule="exact"/>
      </w:pP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</w:p>
    <w:p w:rsidR="002537D9" w:rsidRDefault="00FA6347">
      <w:pPr>
        <w:pStyle w:val="a3"/>
        <w:spacing w:before="7"/>
        <w:ind w:right="122"/>
      </w:pPr>
      <w:r>
        <w:t>Правильное использование знаков препинания: точки, вопросительного и восклицательного знаков в 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-6"/>
        </w:rPr>
        <w:t xml:space="preserve"> </w:t>
      </w:r>
      <w:r>
        <w:t>запятой</w:t>
      </w:r>
      <w:r>
        <w:rPr>
          <w:spacing w:val="-5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перечислении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обращении;</w:t>
      </w:r>
      <w:r>
        <w:rPr>
          <w:spacing w:val="-1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вводных</w:t>
      </w:r>
      <w:r>
        <w:rPr>
          <w:spacing w:val="-11"/>
        </w:rPr>
        <w:t xml:space="preserve"> </w:t>
      </w:r>
      <w:r>
        <w:t>словах,</w:t>
      </w:r>
      <w:r>
        <w:rPr>
          <w:spacing w:val="-1"/>
        </w:rPr>
        <w:t xml:space="preserve"> </w:t>
      </w:r>
      <w:r>
        <w:t>обозначающих</w:t>
      </w:r>
      <w:r>
        <w:rPr>
          <w:spacing w:val="-11"/>
        </w:rPr>
        <w:t xml:space="preserve"> </w:t>
      </w:r>
      <w:r>
        <w:t>порядок</w:t>
      </w:r>
      <w:r>
        <w:rPr>
          <w:spacing w:val="-8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их</w:t>
      </w:r>
      <w:r>
        <w:rPr>
          <w:spacing w:val="-16"/>
        </w:rPr>
        <w:t xml:space="preserve"> </w:t>
      </w:r>
      <w:r>
        <w:rPr>
          <w:spacing w:val="-1"/>
        </w:rPr>
        <w:t>связь</w:t>
      </w:r>
      <w:r>
        <w:rPr>
          <w:spacing w:val="-12"/>
        </w:rPr>
        <w:t xml:space="preserve"> </w:t>
      </w:r>
      <w:r>
        <w:rPr>
          <w:spacing w:val="-1"/>
        </w:rPr>
        <w:t>(например,</w:t>
      </w:r>
      <w:r>
        <w:rPr>
          <w:spacing w:val="-18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английском</w:t>
      </w:r>
      <w:r>
        <w:rPr>
          <w:spacing w:val="-8"/>
        </w:rPr>
        <w:t xml:space="preserve"> </w:t>
      </w:r>
      <w:r>
        <w:rPr>
          <w:spacing w:val="-1"/>
        </w:rPr>
        <w:t>языке:</w:t>
      </w:r>
      <w:r>
        <w:rPr>
          <w:spacing w:val="-4"/>
        </w:rPr>
        <w:t xml:space="preserve"> </w:t>
      </w:r>
      <w:r>
        <w:rPr>
          <w:spacing w:val="-1"/>
        </w:rPr>
        <w:t xml:space="preserve">firstly/first </w:t>
      </w:r>
      <w:r>
        <w:t>of</w:t>
      </w:r>
      <w:r>
        <w:rPr>
          <w:spacing w:val="-7"/>
        </w:rPr>
        <w:t xml:space="preserve"> </w:t>
      </w:r>
      <w:r>
        <w:t>all,</w:t>
      </w:r>
      <w:r>
        <w:rPr>
          <w:spacing w:val="-10"/>
        </w:rPr>
        <w:t xml:space="preserve"> </w:t>
      </w:r>
      <w:r>
        <w:t>secondly,</w:t>
      </w:r>
      <w:r>
        <w:rPr>
          <w:spacing w:val="-9"/>
        </w:rPr>
        <w:t xml:space="preserve"> </w:t>
      </w:r>
      <w:r>
        <w:t>finally;</w:t>
      </w:r>
      <w:r>
        <w:rPr>
          <w:spacing w:val="-2"/>
        </w:rPr>
        <w:t xml:space="preserve"> </w:t>
      </w:r>
      <w:r>
        <w:t>on</w:t>
      </w:r>
      <w:r>
        <w:rPr>
          <w:spacing w:val="-2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hand,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hand);</w:t>
      </w:r>
      <w:r>
        <w:rPr>
          <w:spacing w:val="-53"/>
        </w:rPr>
        <w:t xml:space="preserve"> </w:t>
      </w:r>
      <w:r>
        <w:t>апострофа.</w:t>
      </w:r>
    </w:p>
    <w:p w:rsidR="002537D9" w:rsidRDefault="00FA6347">
      <w:pPr>
        <w:pStyle w:val="a3"/>
        <w:ind w:right="132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5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сообщения</w:t>
      </w:r>
      <w:r>
        <w:rPr>
          <w:spacing w:val="-7"/>
        </w:rPr>
        <w:t xml:space="preserve"> </w:t>
      </w:r>
      <w:r>
        <w:t>личного</w:t>
      </w:r>
      <w:r>
        <w:rPr>
          <w:spacing w:val="-9"/>
        </w:rPr>
        <w:t xml:space="preserve"> </w:t>
      </w:r>
      <w:r>
        <w:t>характера.</w:t>
      </w:r>
    </w:p>
    <w:p w:rsidR="002537D9" w:rsidRDefault="00FA6347">
      <w:pPr>
        <w:pStyle w:val="4"/>
        <w:spacing w:before="174" w:line="240" w:lineRule="auto"/>
        <w:jc w:val="both"/>
      </w:pPr>
      <w:r>
        <w:t>Лексическая</w:t>
      </w:r>
      <w:r>
        <w:rPr>
          <w:spacing w:val="-3"/>
        </w:rPr>
        <w:t xml:space="preserve"> </w:t>
      </w:r>
      <w:r>
        <w:t>сторона речи</w:t>
      </w:r>
    </w:p>
    <w:p w:rsidR="002537D9" w:rsidRDefault="00FA6347">
      <w:pPr>
        <w:pStyle w:val="a3"/>
        <w:spacing w:before="7"/>
        <w:ind w:right="131"/>
      </w:pPr>
      <w:r>
        <w:t>Распознавание в письменном и звучащем тексте и употребление в устной и письменной речи лексических</w:t>
      </w:r>
      <w:r>
        <w:rPr>
          <w:spacing w:val="1"/>
        </w:rPr>
        <w:t xml:space="preserve"> </w:t>
      </w:r>
      <w:r>
        <w:rPr>
          <w:spacing w:val="-1"/>
        </w:rPr>
        <w:t xml:space="preserve">единиц (слов, словосочетаний, речевых </w:t>
      </w:r>
      <w:r>
        <w:t>клише), обслуживающих ситуации общения в рамках тематического</w:t>
      </w:r>
      <w:r>
        <w:rPr>
          <w:spacing w:val="-52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речи,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3"/>
        </w:rPr>
        <w:t xml:space="preserve"> </w:t>
      </w:r>
      <w:r>
        <w:t>существующей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сочетаемости.</w:t>
      </w:r>
    </w:p>
    <w:p w:rsidR="002537D9" w:rsidRDefault="00FA6347">
      <w:pPr>
        <w:pStyle w:val="a3"/>
        <w:ind w:right="135"/>
      </w:pPr>
      <w:r>
        <w:t>Распознавание в звучащем и письменном тексте и употребление в устной и письменной речи 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высказывания.</w:t>
      </w:r>
    </w:p>
    <w:p w:rsidR="002537D9" w:rsidRDefault="00FA6347">
      <w:pPr>
        <w:pStyle w:val="a3"/>
        <w:spacing w:line="242" w:lineRule="auto"/>
        <w:ind w:right="121"/>
      </w:pPr>
      <w:r>
        <w:t>Объём — 1200 лексических единиц для продуктивного использования (включая 1050 лексических единиц,</w:t>
      </w:r>
      <w:r>
        <w:rPr>
          <w:spacing w:val="1"/>
        </w:rPr>
        <w:t xml:space="preserve"> </w:t>
      </w:r>
      <w:r>
        <w:rPr>
          <w:spacing w:val="-1"/>
        </w:rPr>
        <w:t>изученных</w:t>
      </w:r>
      <w:r>
        <w:rPr>
          <w:spacing w:val="-9"/>
        </w:rPr>
        <w:t xml:space="preserve"> </w:t>
      </w:r>
      <w:r>
        <w:rPr>
          <w:spacing w:val="-1"/>
        </w:rPr>
        <w:t>ранее)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1350</w:t>
      </w:r>
      <w:r>
        <w:rPr>
          <w:spacing w:val="-9"/>
        </w:rPr>
        <w:t xml:space="preserve"> </w:t>
      </w:r>
      <w:r>
        <w:rPr>
          <w:spacing w:val="-1"/>
        </w:rPr>
        <w:t>лексических</w:t>
      </w:r>
      <w:r>
        <w:rPr>
          <w:spacing w:val="-9"/>
        </w:rPr>
        <w:t xml:space="preserve"> </w:t>
      </w:r>
      <w:r>
        <w:rPr>
          <w:spacing w:val="-1"/>
        </w:rPr>
        <w:t>единиц</w:t>
      </w:r>
      <w:r>
        <w:rPr>
          <w:spacing w:val="-9"/>
        </w:rPr>
        <w:t xml:space="preserve"> </w:t>
      </w:r>
      <w:r>
        <w:rPr>
          <w:spacing w:val="-1"/>
        </w:rPr>
        <w:t>для</w:t>
      </w:r>
      <w:r>
        <w:rPr>
          <w:spacing w:val="-7"/>
        </w:rPr>
        <w:t xml:space="preserve"> </w:t>
      </w:r>
      <w:r>
        <w:t>рецептивного</w:t>
      </w:r>
      <w:r>
        <w:rPr>
          <w:spacing w:val="-9"/>
        </w:rPr>
        <w:t xml:space="preserve"> </w:t>
      </w:r>
      <w:r>
        <w:t>усвоения</w:t>
      </w:r>
      <w:r>
        <w:rPr>
          <w:spacing w:val="-14"/>
        </w:rPr>
        <w:t xml:space="preserve"> </w:t>
      </w:r>
      <w:r>
        <w:t>(включая</w:t>
      </w:r>
      <w:r>
        <w:rPr>
          <w:spacing w:val="-14"/>
        </w:rPr>
        <w:t xml:space="preserve"> </w:t>
      </w:r>
      <w:r>
        <w:t>1200</w:t>
      </w:r>
      <w:r>
        <w:rPr>
          <w:spacing w:val="-1"/>
        </w:rPr>
        <w:t xml:space="preserve"> </w:t>
      </w:r>
      <w:r>
        <w:t>лексических</w:t>
      </w:r>
      <w:r>
        <w:rPr>
          <w:spacing w:val="-9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-10"/>
        </w:rPr>
        <w:t xml:space="preserve"> </w:t>
      </w:r>
      <w:r>
        <w:t>минимума).</w:t>
      </w:r>
    </w:p>
    <w:p w:rsidR="002537D9" w:rsidRDefault="00FA6347">
      <w:pPr>
        <w:pStyle w:val="a3"/>
        <w:spacing w:line="249" w:lineRule="exact"/>
      </w:pPr>
      <w:r>
        <w:t>Основные</w:t>
      </w:r>
      <w:r>
        <w:rPr>
          <w:spacing w:val="-6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2537D9" w:rsidRDefault="00FA6347">
      <w:pPr>
        <w:spacing w:line="252" w:lineRule="exact"/>
        <w:ind w:left="170"/>
        <w:jc w:val="both"/>
      </w:pPr>
      <w:r>
        <w:rPr>
          <w:color w:val="221E1F"/>
          <w:sz w:val="20"/>
        </w:rPr>
        <w:t>а)</w:t>
      </w:r>
      <w:r>
        <w:rPr>
          <w:color w:val="221E1F"/>
          <w:spacing w:val="27"/>
          <w:sz w:val="20"/>
        </w:rPr>
        <w:t xml:space="preserve"> </w:t>
      </w:r>
      <w:r>
        <w:t>аффиксация:</w:t>
      </w:r>
    </w:p>
    <w:p w:rsidR="002537D9" w:rsidRDefault="00FA6347">
      <w:pPr>
        <w:pStyle w:val="a3"/>
        <w:ind w:right="4771"/>
        <w:jc w:val="left"/>
      </w:pPr>
      <w:r>
        <w:t>глаголов с помощью префиксов under-, over-, dis-, mis-;</w:t>
      </w:r>
      <w:r>
        <w:rPr>
          <w:spacing w:val="1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суффиксов</w:t>
      </w:r>
      <w:r>
        <w:rPr>
          <w:spacing w:val="9"/>
        </w:rPr>
        <w:t xml:space="preserve"> </w:t>
      </w:r>
      <w:r>
        <w:t>-able/-ible;</w:t>
      </w:r>
    </w:p>
    <w:p w:rsidR="002537D9" w:rsidRDefault="00FA6347">
      <w:pPr>
        <w:pStyle w:val="a3"/>
        <w:spacing w:line="251" w:lineRule="exact"/>
        <w:jc w:val="left"/>
      </w:pPr>
      <w:r>
        <w:t>имён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1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отрицательных</w:t>
      </w:r>
      <w:r>
        <w:rPr>
          <w:spacing w:val="-10"/>
        </w:rPr>
        <w:t xml:space="preserve"> </w:t>
      </w:r>
      <w:r>
        <w:t>префиксов</w:t>
      </w:r>
      <w:r>
        <w:rPr>
          <w:spacing w:val="5"/>
        </w:rPr>
        <w:t xml:space="preserve"> </w:t>
      </w:r>
      <w:r>
        <w:t>in-/im-;</w:t>
      </w:r>
    </w:p>
    <w:p w:rsidR="002537D9" w:rsidRDefault="00FA6347">
      <w:pPr>
        <w:pStyle w:val="a3"/>
        <w:spacing w:line="252" w:lineRule="exact"/>
        <w:jc w:val="left"/>
      </w:pPr>
      <w:r>
        <w:rPr>
          <w:color w:val="221E1F"/>
          <w:sz w:val="20"/>
        </w:rPr>
        <w:t>б)</w:t>
      </w:r>
      <w:r>
        <w:rPr>
          <w:color w:val="221E1F"/>
          <w:spacing w:val="9"/>
          <w:sz w:val="20"/>
        </w:rPr>
        <w:t xml:space="preserve"> </w:t>
      </w:r>
      <w:r>
        <w:t>словосложение:</w:t>
      </w:r>
    </w:p>
    <w:p w:rsidR="002537D9" w:rsidRDefault="00FA6347">
      <w:pPr>
        <w:pStyle w:val="a3"/>
        <w:tabs>
          <w:tab w:val="left" w:pos="1580"/>
          <w:tab w:val="left" w:pos="2667"/>
          <w:tab w:val="left" w:pos="4573"/>
          <w:tab w:val="left" w:pos="5379"/>
          <w:tab w:val="left" w:pos="6709"/>
          <w:tab w:val="left" w:pos="7637"/>
          <w:tab w:val="left" w:pos="9263"/>
          <w:tab w:val="left" w:pos="9609"/>
        </w:tabs>
        <w:spacing w:line="244" w:lineRule="auto"/>
        <w:ind w:right="130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  <w:t>числительного</w:t>
      </w:r>
      <w:r>
        <w:tab/>
        <w:t>с</w:t>
      </w:r>
      <w:r>
        <w:tab/>
      </w:r>
      <w:r>
        <w:rPr>
          <w:spacing w:val="-1"/>
        </w:rPr>
        <w:t>основой</w:t>
      </w:r>
      <w:r>
        <w:rPr>
          <w:spacing w:val="-52"/>
        </w:rPr>
        <w:t xml:space="preserve"> </w:t>
      </w:r>
      <w:r>
        <w:t>существительного</w:t>
      </w:r>
      <w:r>
        <w:rPr>
          <w:spacing w:val="-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добавлением</w:t>
      </w:r>
      <w:r>
        <w:rPr>
          <w:spacing w:val="-3"/>
        </w:rPr>
        <w:t xml:space="preserve"> </w:t>
      </w:r>
      <w:r>
        <w:t>суффикса</w:t>
      </w:r>
      <w:r>
        <w:rPr>
          <w:spacing w:val="6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(eight-legged);</w:t>
      </w:r>
    </w:p>
    <w:p w:rsidR="002537D9" w:rsidRDefault="00FA6347">
      <w:pPr>
        <w:pStyle w:val="a3"/>
        <w:jc w:val="left"/>
      </w:pPr>
      <w:r>
        <w:t>образование</w:t>
      </w:r>
      <w:r>
        <w:rPr>
          <w:spacing w:val="16"/>
        </w:rPr>
        <w:t xml:space="preserve"> </w:t>
      </w:r>
      <w:r>
        <w:t>сложных</w:t>
      </w:r>
      <w:r>
        <w:rPr>
          <w:spacing w:val="12"/>
        </w:rPr>
        <w:t xml:space="preserve"> </w:t>
      </w:r>
      <w:r>
        <w:t>существительных</w:t>
      </w:r>
      <w:r>
        <w:rPr>
          <w:spacing w:val="19"/>
        </w:rPr>
        <w:t xml:space="preserve"> </w:t>
      </w:r>
      <w:r>
        <w:t>путём</w:t>
      </w:r>
      <w:r>
        <w:rPr>
          <w:spacing w:val="17"/>
        </w:rPr>
        <w:t xml:space="preserve"> </w:t>
      </w:r>
      <w:r>
        <w:t>соединения</w:t>
      </w:r>
      <w:r>
        <w:rPr>
          <w:spacing w:val="13"/>
        </w:rPr>
        <w:t xml:space="preserve"> </w:t>
      </w:r>
      <w:r>
        <w:t>основ</w:t>
      </w:r>
      <w:r>
        <w:rPr>
          <w:spacing w:val="18"/>
        </w:rPr>
        <w:t xml:space="preserve"> </w:t>
      </w:r>
      <w:r>
        <w:t>существительных</w:t>
      </w:r>
      <w:r>
        <w:rPr>
          <w:spacing w:val="12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предлогом:</w:t>
      </w:r>
      <w:r>
        <w:rPr>
          <w:spacing w:val="34"/>
        </w:rPr>
        <w:t xml:space="preserve"> </w:t>
      </w:r>
      <w:r>
        <w:t>father-in-</w:t>
      </w:r>
      <w:r>
        <w:rPr>
          <w:spacing w:val="-52"/>
        </w:rPr>
        <w:t xml:space="preserve"> </w:t>
      </w:r>
      <w:r>
        <w:t>law);</w:t>
      </w:r>
    </w:p>
    <w:p w:rsidR="002537D9" w:rsidRDefault="00FA6347">
      <w:pPr>
        <w:pStyle w:val="a3"/>
        <w:jc w:val="left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 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-52"/>
        </w:rPr>
        <w:t xml:space="preserve"> </w:t>
      </w:r>
      <w:r>
        <w:t>настоящего</w:t>
      </w:r>
      <w:r>
        <w:rPr>
          <w:spacing w:val="-10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(nice-looking);</w:t>
      </w:r>
    </w:p>
    <w:p w:rsidR="002537D9" w:rsidRDefault="00FA6347">
      <w:pPr>
        <w:pStyle w:val="a3"/>
        <w:jc w:val="left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 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-52"/>
        </w:rPr>
        <w:t xml:space="preserve"> </w:t>
      </w:r>
      <w:r>
        <w:t>прошедшего</w:t>
      </w:r>
      <w:r>
        <w:rPr>
          <w:spacing w:val="-10"/>
        </w:rPr>
        <w:t xml:space="preserve"> </w:t>
      </w:r>
      <w:r>
        <w:t>времени</w:t>
      </w:r>
      <w:r>
        <w:rPr>
          <w:spacing w:val="8"/>
        </w:rPr>
        <w:t xml:space="preserve"> </w:t>
      </w:r>
      <w:r>
        <w:t>(well-behaved);</w:t>
      </w:r>
    </w:p>
    <w:p w:rsidR="002537D9" w:rsidRDefault="00FA6347">
      <w:pPr>
        <w:spacing w:line="253" w:lineRule="exact"/>
        <w:ind w:left="170"/>
      </w:pPr>
      <w:r>
        <w:rPr>
          <w:color w:val="221E1F"/>
          <w:sz w:val="20"/>
        </w:rPr>
        <w:t>в)</w:t>
      </w:r>
      <w:r>
        <w:rPr>
          <w:color w:val="221E1F"/>
          <w:spacing w:val="19"/>
          <w:sz w:val="20"/>
        </w:rPr>
        <w:t xml:space="preserve"> </w:t>
      </w:r>
      <w:r>
        <w:t>конверсия:</w:t>
      </w:r>
    </w:p>
    <w:p w:rsidR="002537D9" w:rsidRDefault="00FA6347">
      <w:pPr>
        <w:pStyle w:val="a3"/>
        <w:spacing w:line="252" w:lineRule="exact"/>
        <w:jc w:val="left"/>
      </w:pPr>
      <w:r>
        <w:t>образование</w:t>
      </w:r>
      <w:r>
        <w:rPr>
          <w:spacing w:val="-4"/>
        </w:rPr>
        <w:t xml:space="preserve"> </w:t>
      </w:r>
      <w:r>
        <w:t>глагола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5"/>
        </w:rPr>
        <w:t xml:space="preserve"> </w:t>
      </w:r>
      <w:r>
        <w:t>(cool</w:t>
      </w:r>
      <w:r>
        <w:rPr>
          <w:spacing w:val="-2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cool).</w:t>
      </w:r>
    </w:p>
    <w:p w:rsidR="002537D9" w:rsidRDefault="00FA6347">
      <w:pPr>
        <w:pStyle w:val="a3"/>
        <w:jc w:val="left"/>
      </w:pPr>
      <w:r>
        <w:t>Многозначность</w:t>
      </w:r>
      <w:r>
        <w:rPr>
          <w:spacing w:val="2"/>
        </w:rPr>
        <w:t xml:space="preserve"> </w:t>
      </w:r>
      <w:r>
        <w:t>лексических</w:t>
      </w:r>
      <w:r>
        <w:rPr>
          <w:spacing w:val="47"/>
        </w:rPr>
        <w:t xml:space="preserve"> </w:t>
      </w:r>
      <w:r>
        <w:t>единиц.</w:t>
      </w:r>
      <w:r>
        <w:rPr>
          <w:spacing w:val="52"/>
        </w:rPr>
        <w:t xml:space="preserve"> </w:t>
      </w:r>
      <w:r>
        <w:t>Синонимы.</w:t>
      </w:r>
      <w:r>
        <w:rPr>
          <w:spacing w:val="5"/>
        </w:rPr>
        <w:t xml:space="preserve"> </w:t>
      </w:r>
      <w:r>
        <w:t>Антонимы.</w:t>
      </w:r>
      <w:r>
        <w:rPr>
          <w:spacing w:val="5"/>
        </w:rPr>
        <w:t xml:space="preserve"> </w:t>
      </w:r>
      <w:r>
        <w:t>Интернациональные</w:t>
      </w:r>
      <w:r>
        <w:rPr>
          <w:spacing w:val="5"/>
        </w:rPr>
        <w:t xml:space="preserve"> </w:t>
      </w:r>
      <w:r>
        <w:t>слова.</w:t>
      </w:r>
      <w:r>
        <w:rPr>
          <w:spacing w:val="5"/>
        </w:rPr>
        <w:t xml:space="preserve"> </w:t>
      </w:r>
      <w:r>
        <w:t>Наиболее</w:t>
      </w:r>
      <w:r>
        <w:rPr>
          <w:spacing w:val="-52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3"/>
        </w:rPr>
        <w:t xml:space="preserve"> </w:t>
      </w:r>
      <w:r>
        <w:t>глаголы.</w:t>
      </w:r>
      <w:r>
        <w:rPr>
          <w:spacing w:val="-4"/>
        </w:rPr>
        <w:t xml:space="preserve"> </w:t>
      </w:r>
      <w:r>
        <w:t>Сокращения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аббревиатуры.</w:t>
      </w:r>
    </w:p>
    <w:p w:rsidR="002537D9" w:rsidRDefault="00FA6347">
      <w:pPr>
        <w:pStyle w:val="a3"/>
        <w:spacing w:line="251" w:lineRule="exact"/>
        <w:jc w:val="left"/>
      </w:pPr>
      <w:r>
        <w:t>Различные</w:t>
      </w:r>
      <w:r>
        <w:rPr>
          <w:spacing w:val="-5"/>
        </w:rPr>
        <w:t xml:space="preserve"> </w:t>
      </w:r>
      <w:r>
        <w:t>средства связи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обеспечения</w:t>
      </w:r>
      <w:r>
        <w:rPr>
          <w:spacing w:val="-8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целостности</w:t>
      </w:r>
      <w:r>
        <w:rPr>
          <w:spacing w:val="12"/>
        </w:rPr>
        <w:t xml:space="preserve"> </w:t>
      </w:r>
      <w:r>
        <w:t>(firstly,</w:t>
      </w:r>
      <w:r>
        <w:rPr>
          <w:spacing w:val="2"/>
        </w:rPr>
        <w:t xml:space="preserve"> </w:t>
      </w:r>
      <w:r>
        <w:t>however,</w:t>
      </w:r>
      <w:r>
        <w:rPr>
          <w:spacing w:val="2"/>
        </w:rPr>
        <w:t xml:space="preserve"> </w:t>
      </w:r>
      <w:r>
        <w:t>finally,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last,</w:t>
      </w:r>
      <w:r>
        <w:rPr>
          <w:spacing w:val="-5"/>
        </w:rPr>
        <w:t xml:space="preserve"> </w:t>
      </w:r>
      <w:r>
        <w:t>etc.).</w:t>
      </w:r>
    </w:p>
    <w:p w:rsidR="002537D9" w:rsidRDefault="00FA6347">
      <w:pPr>
        <w:pStyle w:val="4"/>
        <w:spacing w:before="171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2537D9" w:rsidRDefault="00FA6347">
      <w:pPr>
        <w:pStyle w:val="a3"/>
        <w:spacing w:line="252" w:lineRule="exact"/>
        <w:jc w:val="left"/>
      </w:pPr>
      <w:r>
        <w:t>Распознавание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письменном</w:t>
      </w:r>
      <w:r>
        <w:rPr>
          <w:spacing w:val="1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звучащем</w:t>
      </w:r>
      <w:r>
        <w:rPr>
          <w:spacing w:val="23"/>
        </w:rPr>
        <w:t xml:space="preserve"> </w:t>
      </w:r>
      <w:r>
        <w:t>тексте</w:t>
      </w:r>
      <w:r>
        <w:rPr>
          <w:spacing w:val="1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употребление</w:t>
      </w:r>
      <w:r>
        <w:rPr>
          <w:spacing w:val="16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устной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письменной</w:t>
      </w:r>
      <w:r>
        <w:rPr>
          <w:spacing w:val="30"/>
        </w:rPr>
        <w:t xml:space="preserve"> </w:t>
      </w:r>
      <w:r>
        <w:t>речи</w:t>
      </w:r>
      <w:r>
        <w:rPr>
          <w:spacing w:val="24"/>
        </w:rPr>
        <w:t xml:space="preserve"> </w:t>
      </w:r>
      <w:r>
        <w:t>изученных</w:t>
      </w:r>
    </w:p>
    <w:p w:rsidR="002537D9" w:rsidRDefault="002537D9">
      <w:pPr>
        <w:spacing w:line="252" w:lineRule="exact"/>
        <w:sectPr w:rsidR="002537D9">
          <w:pgSz w:w="11910" w:h="16850"/>
          <w:pgMar w:top="104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2271"/>
        <w:jc w:val="left"/>
      </w:pPr>
      <w:r>
        <w:lastRenderedPageBreak/>
        <w:t>морфологических форм и синтаксических конструкций английского языка.</w:t>
      </w:r>
      <w:r>
        <w:rPr>
          <w:spacing w:val="1"/>
        </w:rPr>
        <w:t xml:space="preserve"> </w:t>
      </w:r>
      <w:r>
        <w:t>Предложения</w:t>
      </w:r>
      <w:r w:rsidRPr="00FA6347">
        <w:rPr>
          <w:lang w:val="en-US"/>
        </w:rPr>
        <w:t xml:space="preserve"> </w:t>
      </w:r>
      <w:r>
        <w:t>со</w:t>
      </w:r>
      <w:r w:rsidRPr="00FA6347">
        <w:rPr>
          <w:lang w:val="en-US"/>
        </w:rPr>
        <w:t xml:space="preserve"> </w:t>
      </w:r>
      <w:r>
        <w:t>сложным</w:t>
      </w:r>
      <w:r w:rsidRPr="00FA6347">
        <w:rPr>
          <w:lang w:val="en-US"/>
        </w:rPr>
        <w:t xml:space="preserve"> </w:t>
      </w:r>
      <w:r>
        <w:t>дополнением</w:t>
      </w:r>
      <w:r w:rsidRPr="00FA6347">
        <w:rPr>
          <w:lang w:val="en-US"/>
        </w:rPr>
        <w:t xml:space="preserve"> (Complex Object) (I want to have my hair cut.).</w:t>
      </w:r>
      <w:r w:rsidRPr="00FA6347">
        <w:rPr>
          <w:spacing w:val="-52"/>
          <w:lang w:val="en-US"/>
        </w:rPr>
        <w:t xml:space="preserve"> </w:t>
      </w: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8"/>
        </w:rPr>
        <w:t xml:space="preserve"> </w:t>
      </w:r>
      <w:r>
        <w:t>нереального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8"/>
        </w:rPr>
        <w:t xml:space="preserve"> </w:t>
      </w:r>
      <w:r>
        <w:t>(Conditional</w:t>
      </w:r>
      <w:r>
        <w:rPr>
          <w:spacing w:val="5"/>
        </w:rPr>
        <w:t xml:space="preserve"> </w:t>
      </w:r>
      <w:r>
        <w:t>II).</w:t>
      </w:r>
    </w:p>
    <w:p w:rsidR="002537D9" w:rsidRDefault="00FA6347">
      <w:pPr>
        <w:pStyle w:val="a3"/>
        <w:spacing w:line="250" w:lineRule="exact"/>
        <w:jc w:val="left"/>
      </w:pPr>
      <w:r>
        <w:t>Конструкции</w:t>
      </w:r>
      <w:r>
        <w:rPr>
          <w:spacing w:val="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выражения</w:t>
      </w:r>
      <w:r>
        <w:rPr>
          <w:spacing w:val="-8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prefer</w:t>
      </w:r>
      <w:r>
        <w:rPr>
          <w:spacing w:val="-1"/>
        </w:rPr>
        <w:t xml:space="preserve"> </w:t>
      </w:r>
      <w:r>
        <w:t>…/I’d</w:t>
      </w:r>
      <w:r>
        <w:rPr>
          <w:spacing w:val="6"/>
        </w:rPr>
        <w:t xml:space="preserve"> </w:t>
      </w:r>
      <w:r>
        <w:t>prefer</w:t>
      </w:r>
      <w:r>
        <w:rPr>
          <w:spacing w:val="-7"/>
        </w:rPr>
        <w:t xml:space="preserve"> </w:t>
      </w:r>
      <w:r>
        <w:t>…/I’d</w:t>
      </w:r>
      <w:r>
        <w:rPr>
          <w:spacing w:val="5"/>
        </w:rPr>
        <w:t xml:space="preserve"> </w:t>
      </w:r>
      <w:r>
        <w:t>rather</w:t>
      </w:r>
      <w:r>
        <w:rPr>
          <w:spacing w:val="-7"/>
        </w:rPr>
        <w:t xml:space="preserve"> </w:t>
      </w:r>
      <w:r>
        <w:t>...</w:t>
      </w:r>
      <w:r>
        <w:rPr>
          <w:spacing w:val="-3"/>
        </w:rPr>
        <w:t xml:space="preserve"> </w:t>
      </w:r>
      <w:r>
        <w:t>.</w:t>
      </w:r>
    </w:p>
    <w:p w:rsidR="002537D9" w:rsidRDefault="00FA6347">
      <w:pPr>
        <w:pStyle w:val="a3"/>
        <w:spacing w:line="252" w:lineRule="exact"/>
        <w:jc w:val="left"/>
      </w:pPr>
      <w:r>
        <w:t>Конструкция</w:t>
      </w:r>
      <w:r>
        <w:rPr>
          <w:spacing w:val="1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wish</w:t>
      </w:r>
      <w:r>
        <w:rPr>
          <w:spacing w:val="-2"/>
        </w:rPr>
        <w:t xml:space="preserve"> </w:t>
      </w:r>
      <w:r>
        <w:t>…</w:t>
      </w:r>
      <w:r>
        <w:rPr>
          <w:spacing w:val="2"/>
        </w:rPr>
        <w:t xml:space="preserve"> </w:t>
      </w:r>
      <w:r>
        <w:t>.</w:t>
      </w:r>
    </w:p>
    <w:p w:rsidR="002537D9" w:rsidRDefault="00FA6347">
      <w:pPr>
        <w:pStyle w:val="a3"/>
        <w:spacing w:line="252" w:lineRule="exact"/>
        <w:jc w:val="left"/>
      </w:pP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конструкцией</w:t>
      </w:r>
      <w:r>
        <w:rPr>
          <w:spacing w:val="2"/>
        </w:rPr>
        <w:t xml:space="preserve"> </w:t>
      </w:r>
      <w:r>
        <w:t>either</w:t>
      </w:r>
      <w:r>
        <w:rPr>
          <w:spacing w:val="-7"/>
        </w:rPr>
        <w:t xml:space="preserve"> </w:t>
      </w:r>
      <w:r>
        <w:t>…</w:t>
      </w:r>
      <w:r>
        <w:rPr>
          <w:spacing w:val="2"/>
        </w:rPr>
        <w:t xml:space="preserve"> </w:t>
      </w:r>
      <w:r>
        <w:t>or,</w:t>
      </w:r>
      <w:r>
        <w:rPr>
          <w:spacing w:val="-3"/>
        </w:rPr>
        <w:t xml:space="preserve"> </w:t>
      </w:r>
      <w:r>
        <w:t>neither</w:t>
      </w:r>
      <w:r>
        <w:rPr>
          <w:spacing w:val="-7"/>
        </w:rPr>
        <w:t xml:space="preserve"> </w:t>
      </w:r>
      <w:r>
        <w:t>…</w:t>
      </w:r>
      <w:r>
        <w:rPr>
          <w:spacing w:val="2"/>
        </w:rPr>
        <w:t xml:space="preserve"> </w:t>
      </w:r>
      <w:r>
        <w:t>nor.</w:t>
      </w:r>
    </w:p>
    <w:p w:rsidR="002537D9" w:rsidRDefault="00FA6347">
      <w:pPr>
        <w:pStyle w:val="a3"/>
        <w:spacing w:line="242" w:lineRule="auto"/>
        <w:ind w:right="122"/>
      </w:pPr>
      <w:r>
        <w:t>Глаголы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видо-временных</w:t>
      </w:r>
      <w:r>
        <w:rPr>
          <w:spacing w:val="-11"/>
        </w:rPr>
        <w:t xml:space="preserve"> </w:t>
      </w:r>
      <w:r>
        <w:t>формах</w:t>
      </w:r>
      <w:r>
        <w:rPr>
          <w:spacing w:val="-10"/>
        </w:rPr>
        <w:t xml:space="preserve"> </w:t>
      </w:r>
      <w:r>
        <w:t>действительного</w:t>
      </w:r>
      <w:r>
        <w:rPr>
          <w:spacing w:val="-4"/>
        </w:rPr>
        <w:t xml:space="preserve"> </w:t>
      </w:r>
      <w:r>
        <w:t>залога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изъявительном</w:t>
      </w:r>
      <w:r>
        <w:rPr>
          <w:spacing w:val="-11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(Present/Past/Future</w:t>
      </w:r>
      <w:r>
        <w:rPr>
          <w:spacing w:val="-53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Tense;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Tense;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-4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страдательного</w:t>
      </w:r>
      <w:r>
        <w:rPr>
          <w:spacing w:val="-3"/>
        </w:rPr>
        <w:t xml:space="preserve"> </w:t>
      </w:r>
      <w:r>
        <w:t>залога</w:t>
      </w:r>
      <w:r>
        <w:rPr>
          <w:spacing w:val="9"/>
        </w:rPr>
        <w:t xml:space="preserve"> </w:t>
      </w:r>
      <w:r>
        <w:t>(Present/Past</w:t>
      </w:r>
      <w:r>
        <w:rPr>
          <w:spacing w:val="4"/>
        </w:rPr>
        <w:t xml:space="preserve"> </w:t>
      </w:r>
      <w:r>
        <w:t>Simple</w:t>
      </w:r>
      <w:r>
        <w:rPr>
          <w:spacing w:val="-12"/>
        </w:rPr>
        <w:t xml:space="preserve"> </w:t>
      </w:r>
      <w:r>
        <w:t>Passive;</w:t>
      </w:r>
      <w:r>
        <w:rPr>
          <w:spacing w:val="-3"/>
        </w:rPr>
        <w:t xml:space="preserve"> </w:t>
      </w:r>
      <w:r>
        <w:t>Present</w:t>
      </w:r>
      <w:r>
        <w:rPr>
          <w:spacing w:val="-4"/>
        </w:rPr>
        <w:t xml:space="preserve"> </w:t>
      </w:r>
      <w:r>
        <w:t>Perfect</w:t>
      </w:r>
      <w:r>
        <w:rPr>
          <w:spacing w:val="-3"/>
        </w:rPr>
        <w:t xml:space="preserve"> </w:t>
      </w:r>
      <w:r>
        <w:t>Passive).</w:t>
      </w:r>
    </w:p>
    <w:p w:rsidR="002537D9" w:rsidRDefault="00FA6347">
      <w:pPr>
        <w:pStyle w:val="a3"/>
        <w:spacing w:line="250" w:lineRule="exact"/>
      </w:pPr>
      <w:r>
        <w:t>Порядок</w:t>
      </w:r>
      <w:r>
        <w:rPr>
          <w:spacing w:val="-1"/>
        </w:rPr>
        <w:t xml:space="preserve"> </w:t>
      </w:r>
      <w:r>
        <w:t>следования</w:t>
      </w:r>
      <w:r>
        <w:rPr>
          <w:spacing w:val="-8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4"/>
        </w:rPr>
        <w:t xml:space="preserve"> </w:t>
      </w:r>
      <w:r>
        <w:t>(nice</w:t>
      </w:r>
      <w:r>
        <w:rPr>
          <w:spacing w:val="-4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t>blond</w:t>
      </w:r>
      <w:r>
        <w:rPr>
          <w:spacing w:val="-2"/>
        </w:rPr>
        <w:t xml:space="preserve"> </w:t>
      </w:r>
      <w:r>
        <w:t>hair).</w:t>
      </w:r>
    </w:p>
    <w:p w:rsidR="002537D9" w:rsidRDefault="00FA6347">
      <w:pPr>
        <w:pStyle w:val="3"/>
        <w:spacing w:before="179"/>
      </w:pPr>
      <w:r>
        <w:t>Социокультурные</w:t>
      </w:r>
      <w:r>
        <w:rPr>
          <w:spacing w:val="-1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 умения</w:t>
      </w:r>
    </w:p>
    <w:p w:rsidR="002537D9" w:rsidRDefault="00FA6347">
      <w:pPr>
        <w:pStyle w:val="a3"/>
        <w:ind w:right="117"/>
      </w:pPr>
      <w:r>
        <w:t>Осуществление</w:t>
      </w:r>
      <w:r>
        <w:rPr>
          <w:spacing w:val="1"/>
        </w:rPr>
        <w:t xml:space="preserve"> </w:t>
      </w:r>
      <w:r>
        <w:t>межличностного и межкультурного общения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 национально-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особенностях 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 социокультурных</w:t>
      </w:r>
      <w:r>
        <w:rPr>
          <w:spacing w:val="1"/>
        </w:rPr>
        <w:t xml:space="preserve"> </w:t>
      </w:r>
      <w:r>
        <w:t>элементов речевого поведенческого этикета в англоязычной среде; знание и использование в устной и</w:t>
      </w:r>
      <w:r>
        <w:rPr>
          <w:spacing w:val="1"/>
        </w:rPr>
        <w:t xml:space="preserve"> </w:t>
      </w:r>
      <w:r>
        <w:t>письменной речи наиболее употребительной тематической фоновой лексики и реалий в рамках отобранного</w:t>
      </w:r>
      <w:r>
        <w:rPr>
          <w:spacing w:val="-53"/>
        </w:rPr>
        <w:t xml:space="preserve"> </w:t>
      </w:r>
      <w:r>
        <w:t>тематического содержания (основные национальные праздники, традиции, обычаи; традиции в питании и</w:t>
      </w:r>
      <w:r>
        <w:rPr>
          <w:spacing w:val="1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досуга,</w:t>
      </w:r>
      <w:r>
        <w:rPr>
          <w:spacing w:val="-3"/>
        </w:rPr>
        <w:t xml:space="preserve"> </w:t>
      </w:r>
      <w:r>
        <w:t>система</w:t>
      </w:r>
      <w:r>
        <w:rPr>
          <w:spacing w:val="3"/>
        </w:rPr>
        <w:t xml:space="preserve"> </w:t>
      </w:r>
      <w:r>
        <w:t>образования).</w:t>
      </w:r>
    </w:p>
    <w:p w:rsidR="002537D9" w:rsidRDefault="00FA6347">
      <w:pPr>
        <w:pStyle w:val="a3"/>
        <w:spacing w:before="1"/>
        <w:ind w:right="126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 проведения основных национальных праздников (Рождества, Нового года, Дня матери, Дня</w:t>
      </w:r>
      <w:r>
        <w:rPr>
          <w:spacing w:val="1"/>
        </w:rPr>
        <w:t xml:space="preserve"> </w:t>
      </w:r>
      <w:r>
        <w:rPr>
          <w:spacing w:val="-1"/>
        </w:rPr>
        <w:t>благодарения</w:t>
      </w:r>
      <w:r>
        <w:rPr>
          <w:spacing w:val="-2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т.</w:t>
      </w:r>
      <w:r>
        <w:rPr>
          <w:spacing w:val="-11"/>
        </w:rPr>
        <w:t xml:space="preserve"> </w:t>
      </w:r>
      <w:r>
        <w:rPr>
          <w:spacing w:val="-1"/>
        </w:rPr>
        <w:t>д.);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особенностями</w:t>
      </w:r>
      <w:r>
        <w:rPr>
          <w:spacing w:val="-10"/>
        </w:rPr>
        <w:t xml:space="preserve"> </w:t>
      </w:r>
      <w:r>
        <w:t>образа</w:t>
      </w:r>
      <w:r>
        <w:rPr>
          <w:spacing w:val="-10"/>
        </w:rPr>
        <w:t xml:space="preserve"> </w:t>
      </w:r>
      <w:r>
        <w:t>жизни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страны/стран</w:t>
      </w:r>
      <w:r>
        <w:rPr>
          <w:spacing w:val="-17"/>
        </w:rPr>
        <w:t xml:space="preserve"> </w:t>
      </w:r>
      <w:r>
        <w:t>изучаемого</w:t>
      </w:r>
      <w:r>
        <w:rPr>
          <w:spacing w:val="-16"/>
        </w:rPr>
        <w:t xml:space="preserve"> </w:t>
      </w:r>
      <w:r>
        <w:t>языка</w:t>
      </w:r>
      <w:r>
        <w:rPr>
          <w:spacing w:val="-1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отношении</w:t>
      </w:r>
      <w:r>
        <w:rPr>
          <w:spacing w:val="-52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поэзии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</w:t>
      </w:r>
      <w:r>
        <w:rPr>
          <w:spacing w:val="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подростков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английском</w:t>
      </w:r>
      <w:r>
        <w:rPr>
          <w:spacing w:val="4"/>
        </w:rPr>
        <w:t xml:space="preserve"> </w:t>
      </w:r>
      <w:r>
        <w:t>языке.</w:t>
      </w:r>
    </w:p>
    <w:p w:rsidR="002537D9" w:rsidRDefault="00FA6347">
      <w:pPr>
        <w:pStyle w:val="a3"/>
        <w:spacing w:line="248" w:lineRule="exact"/>
      </w:pPr>
      <w:r>
        <w:t>Формирование</w:t>
      </w:r>
      <w:r>
        <w:rPr>
          <w:spacing w:val="-2"/>
        </w:rPr>
        <w:t xml:space="preserve"> </w:t>
      </w:r>
      <w:r>
        <w:t>элементарного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вариантах</w:t>
      </w:r>
      <w:r>
        <w:rPr>
          <w:spacing w:val="-12"/>
        </w:rPr>
        <w:t xml:space="preserve"> </w:t>
      </w:r>
      <w:r>
        <w:t>английского</w:t>
      </w:r>
      <w:r>
        <w:rPr>
          <w:spacing w:val="-6"/>
        </w:rPr>
        <w:t xml:space="preserve"> </w:t>
      </w:r>
      <w:r>
        <w:t>языка.</w:t>
      </w:r>
    </w:p>
    <w:p w:rsidR="002537D9" w:rsidRDefault="00FA6347">
      <w:pPr>
        <w:pStyle w:val="a3"/>
        <w:spacing w:before="7"/>
        <w:jc w:val="left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</w:t>
      </w:r>
      <w:r>
        <w:rPr>
          <w:spacing w:val="-52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языка.</w:t>
      </w:r>
    </w:p>
    <w:p w:rsidR="002537D9" w:rsidRDefault="00FA6347">
      <w:pPr>
        <w:pStyle w:val="a3"/>
        <w:ind w:right="3974"/>
        <w:jc w:val="left"/>
      </w:pPr>
      <w:r>
        <w:t>Соблюдение</w:t>
      </w:r>
      <w:r>
        <w:rPr>
          <w:spacing w:val="-8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вежливости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межкультурном общении.</w:t>
      </w:r>
      <w:r>
        <w:rPr>
          <w:spacing w:val="-5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умений:</w:t>
      </w:r>
    </w:p>
    <w:p w:rsidR="002537D9" w:rsidRDefault="00FA6347">
      <w:pPr>
        <w:pStyle w:val="a3"/>
        <w:jc w:val="left"/>
      </w:pPr>
      <w:r>
        <w:t>писать</w:t>
      </w:r>
      <w:r>
        <w:rPr>
          <w:spacing w:val="-7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имя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фамилию,</w:t>
      </w:r>
      <w:r>
        <w:rPr>
          <w:spacing w:val="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фамилии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родственников</w:t>
      </w:r>
      <w:r>
        <w:rPr>
          <w:spacing w:val="-1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друзей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языке;</w:t>
      </w:r>
      <w:r>
        <w:rPr>
          <w:spacing w:val="-52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6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4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анкете);</w:t>
      </w:r>
    </w:p>
    <w:p w:rsidR="002537D9" w:rsidRDefault="00FA6347">
      <w:pPr>
        <w:pStyle w:val="a3"/>
        <w:spacing w:line="244" w:lineRule="auto"/>
        <w:jc w:val="left"/>
      </w:pPr>
      <w:r>
        <w:rPr>
          <w:spacing w:val="-1"/>
        </w:rPr>
        <w:t>правильно</w:t>
      </w:r>
      <w:r>
        <w:rPr>
          <w:spacing w:val="-12"/>
        </w:rPr>
        <w:t xml:space="preserve"> </w:t>
      </w:r>
      <w:r>
        <w:t>оформлять</w:t>
      </w:r>
      <w:r>
        <w:rPr>
          <w:spacing w:val="-8"/>
        </w:rPr>
        <w:t xml:space="preserve"> </w:t>
      </w:r>
      <w:r>
        <w:t>электронное</w:t>
      </w:r>
      <w:r>
        <w:rPr>
          <w:spacing w:val="-14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личного</w:t>
      </w:r>
      <w:r>
        <w:rPr>
          <w:spacing w:val="-12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нормами</w:t>
      </w:r>
      <w:r>
        <w:rPr>
          <w:spacing w:val="-12"/>
        </w:rPr>
        <w:t xml:space="preserve"> </w:t>
      </w:r>
      <w:r>
        <w:t>неофициального</w:t>
      </w:r>
      <w:r>
        <w:rPr>
          <w:spacing w:val="-52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2537D9" w:rsidRDefault="00FA6347">
      <w:pPr>
        <w:pStyle w:val="a3"/>
        <w:spacing w:line="248" w:lineRule="exact"/>
        <w:jc w:val="left"/>
      </w:pPr>
      <w:r>
        <w:t>кратко</w:t>
      </w:r>
      <w:r>
        <w:rPr>
          <w:spacing w:val="-9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Россию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страну/страны</w:t>
      </w:r>
      <w:r>
        <w:rPr>
          <w:spacing w:val="-3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2537D9" w:rsidRDefault="00FA6347">
      <w:pPr>
        <w:pStyle w:val="a3"/>
        <w:jc w:val="left"/>
      </w:pPr>
      <w:r>
        <w:t>кратко</w:t>
      </w:r>
      <w:r>
        <w:rPr>
          <w:spacing w:val="53"/>
        </w:rPr>
        <w:t xml:space="preserve"> </w:t>
      </w:r>
      <w:r>
        <w:t>представлять</w:t>
      </w:r>
      <w:r>
        <w:rPr>
          <w:spacing w:val="50"/>
        </w:rPr>
        <w:t xml:space="preserve"> </w:t>
      </w:r>
      <w:r>
        <w:t>некоторые</w:t>
      </w:r>
      <w:r>
        <w:rPr>
          <w:spacing w:val="6"/>
        </w:rPr>
        <w:t xml:space="preserve"> </w:t>
      </w:r>
      <w:r>
        <w:t>культурные</w:t>
      </w:r>
      <w:r>
        <w:rPr>
          <w:spacing w:val="5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родной</w:t>
      </w:r>
      <w:r>
        <w:rPr>
          <w:spacing w:val="6"/>
        </w:rPr>
        <w:t xml:space="preserve"> </w:t>
      </w:r>
      <w:r>
        <w:t>страны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страны/стран</w:t>
      </w:r>
      <w:r>
        <w:rPr>
          <w:spacing w:val="6"/>
        </w:rPr>
        <w:t xml:space="preserve"> </w:t>
      </w:r>
      <w:r>
        <w:t>изучаемого  языка</w:t>
      </w:r>
      <w:r>
        <w:rPr>
          <w:spacing w:val="-52"/>
        </w:rPr>
        <w:t xml:space="preserve"> </w:t>
      </w:r>
      <w:r>
        <w:t>(основные</w:t>
      </w:r>
      <w:r>
        <w:rPr>
          <w:spacing w:val="-5"/>
        </w:rPr>
        <w:t xml:space="preserve"> </w:t>
      </w:r>
      <w:r>
        <w:t>национальные</w:t>
      </w:r>
      <w:r>
        <w:rPr>
          <w:spacing w:val="-5"/>
        </w:rPr>
        <w:t xml:space="preserve"> </w:t>
      </w:r>
      <w:r>
        <w:t>праздники,</w:t>
      </w:r>
      <w:r>
        <w:rPr>
          <w:spacing w:val="-12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досуга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питании,</w:t>
      </w:r>
      <w:r>
        <w:rPr>
          <w:spacing w:val="-5"/>
        </w:rPr>
        <w:t xml:space="preserve"> </w:t>
      </w:r>
      <w:r>
        <w:t>достопримечательности);</w:t>
      </w:r>
    </w:p>
    <w:p w:rsidR="002537D9" w:rsidRDefault="00FA6347">
      <w:pPr>
        <w:pStyle w:val="a3"/>
        <w:jc w:val="left"/>
      </w:pPr>
      <w:r>
        <w:t>кратко</w:t>
      </w:r>
      <w:r>
        <w:rPr>
          <w:spacing w:val="53"/>
        </w:rPr>
        <w:t xml:space="preserve"> </w:t>
      </w:r>
      <w:r>
        <w:t>представлять</w:t>
      </w:r>
      <w:r>
        <w:rPr>
          <w:spacing w:val="3"/>
        </w:rPr>
        <w:t xml:space="preserve"> </w:t>
      </w:r>
      <w:r>
        <w:t>некоторых</w:t>
      </w:r>
      <w:r>
        <w:rPr>
          <w:spacing w:val="54"/>
        </w:rPr>
        <w:t xml:space="preserve"> </w:t>
      </w:r>
      <w:r>
        <w:t>выдающихся</w:t>
      </w:r>
      <w:r>
        <w:rPr>
          <w:spacing w:val="9"/>
        </w:rPr>
        <w:t xml:space="preserve"> </w:t>
      </w:r>
      <w:r>
        <w:t>людей</w:t>
      </w:r>
      <w:r>
        <w:rPr>
          <w:spacing w:val="13"/>
        </w:rPr>
        <w:t xml:space="preserve"> </w:t>
      </w:r>
      <w:r>
        <w:t>родной</w:t>
      </w:r>
      <w:r>
        <w:rPr>
          <w:spacing w:val="6"/>
        </w:rPr>
        <w:t xml:space="preserve"> </w:t>
      </w:r>
      <w:r>
        <w:t>страны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страны/стран</w:t>
      </w:r>
      <w:r>
        <w:rPr>
          <w:spacing w:val="6"/>
        </w:rPr>
        <w:t xml:space="preserve"> </w:t>
      </w:r>
      <w:r>
        <w:t>изучаемого</w:t>
      </w:r>
      <w:r>
        <w:rPr>
          <w:spacing w:val="7"/>
        </w:rPr>
        <w:t xml:space="preserve"> </w:t>
      </w:r>
      <w:r>
        <w:t>языка</w:t>
      </w:r>
      <w:r>
        <w:rPr>
          <w:spacing w:val="-52"/>
        </w:rPr>
        <w:t xml:space="preserve"> </w:t>
      </w:r>
      <w:r>
        <w:t>(учёных,</w:t>
      </w:r>
      <w:r>
        <w:rPr>
          <w:spacing w:val="-4"/>
        </w:rPr>
        <w:t xml:space="preserve"> </w:t>
      </w:r>
      <w:r>
        <w:t>писателей,</w:t>
      </w:r>
      <w:r>
        <w:rPr>
          <w:spacing w:val="-4"/>
        </w:rPr>
        <w:t xml:space="preserve"> </w:t>
      </w:r>
      <w:r>
        <w:t>поэтов,</w:t>
      </w:r>
      <w:r>
        <w:rPr>
          <w:spacing w:val="3"/>
        </w:rPr>
        <w:t xml:space="preserve"> </w:t>
      </w:r>
      <w:r>
        <w:t>художников,</w:t>
      </w:r>
      <w:r>
        <w:rPr>
          <w:spacing w:val="2"/>
        </w:rPr>
        <w:t xml:space="preserve"> </w:t>
      </w:r>
      <w:r>
        <w:t>композиторов,</w:t>
      </w:r>
      <w:r>
        <w:rPr>
          <w:spacing w:val="-4"/>
        </w:rPr>
        <w:t xml:space="preserve"> </w:t>
      </w:r>
      <w:r>
        <w:t>музыкантов,</w:t>
      </w:r>
      <w:r>
        <w:rPr>
          <w:spacing w:val="-3"/>
        </w:rPr>
        <w:t xml:space="preserve"> </w:t>
      </w:r>
      <w:r>
        <w:t>спортсменов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д.);</w:t>
      </w:r>
    </w:p>
    <w:p w:rsidR="002537D9" w:rsidRDefault="00FA6347">
      <w:pPr>
        <w:pStyle w:val="a3"/>
        <w:spacing w:line="247" w:lineRule="auto"/>
        <w:jc w:val="left"/>
      </w:pPr>
      <w:r>
        <w:t>оказывать</w:t>
      </w:r>
      <w:r>
        <w:rPr>
          <w:spacing w:val="13"/>
        </w:rPr>
        <w:t xml:space="preserve"> </w:t>
      </w:r>
      <w:r>
        <w:t>помощь</w:t>
      </w:r>
      <w:r>
        <w:rPr>
          <w:spacing w:val="22"/>
        </w:rPr>
        <w:t xml:space="preserve"> </w:t>
      </w:r>
      <w:r>
        <w:t>зарубежным</w:t>
      </w:r>
      <w:r>
        <w:rPr>
          <w:spacing w:val="18"/>
        </w:rPr>
        <w:t xml:space="preserve"> </w:t>
      </w:r>
      <w:r>
        <w:t>гостям</w:t>
      </w:r>
      <w:r>
        <w:rPr>
          <w:spacing w:val="1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ситуациях</w:t>
      </w:r>
      <w:r>
        <w:rPr>
          <w:spacing w:val="19"/>
        </w:rPr>
        <w:t xml:space="preserve"> </w:t>
      </w:r>
      <w:r>
        <w:t>повседневного</w:t>
      </w:r>
      <w:r>
        <w:rPr>
          <w:spacing w:val="19"/>
        </w:rPr>
        <w:t xml:space="preserve"> </w:t>
      </w:r>
      <w:r>
        <w:t>общения</w:t>
      </w:r>
      <w:r>
        <w:rPr>
          <w:spacing w:val="13"/>
        </w:rPr>
        <w:t xml:space="preserve"> </w:t>
      </w:r>
      <w:r>
        <w:t>(объяснить</w:t>
      </w:r>
      <w:r>
        <w:rPr>
          <w:spacing w:val="21"/>
        </w:rPr>
        <w:t xml:space="preserve"> </w:t>
      </w:r>
      <w:r>
        <w:t>местонахождение</w:t>
      </w:r>
      <w:r>
        <w:rPr>
          <w:spacing w:val="-52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сообщить</w:t>
      </w:r>
      <w:r>
        <w:rPr>
          <w:spacing w:val="-6"/>
        </w:rPr>
        <w:t xml:space="preserve"> </w:t>
      </w:r>
      <w:r>
        <w:t>возможный</w:t>
      </w:r>
      <w:r>
        <w:rPr>
          <w:spacing w:val="-2"/>
        </w:rPr>
        <w:t xml:space="preserve"> </w:t>
      </w:r>
      <w:r>
        <w:t>маршрут,</w:t>
      </w:r>
      <w:r>
        <w:rPr>
          <w:spacing w:val="3"/>
        </w:rPr>
        <w:t xml:space="preserve"> </w:t>
      </w:r>
      <w:r>
        <w:t>уточнить</w:t>
      </w:r>
      <w:r>
        <w:rPr>
          <w:spacing w:val="-6"/>
        </w:rPr>
        <w:t xml:space="preserve"> </w:t>
      </w:r>
      <w:r>
        <w:t>часы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д.).</w:t>
      </w:r>
    </w:p>
    <w:p w:rsidR="002537D9" w:rsidRDefault="00FA6347">
      <w:pPr>
        <w:pStyle w:val="3"/>
        <w:spacing w:before="161"/>
      </w:pPr>
      <w:r>
        <w:t>Компенсаторные</w:t>
      </w:r>
      <w:r>
        <w:rPr>
          <w:spacing w:val="-2"/>
        </w:rPr>
        <w:t xml:space="preserve"> </w:t>
      </w:r>
      <w:r>
        <w:t>умения</w:t>
      </w:r>
    </w:p>
    <w:p w:rsidR="002537D9" w:rsidRDefault="00FA6347">
      <w:pPr>
        <w:pStyle w:val="a3"/>
        <w:ind w:right="124"/>
      </w:pPr>
      <w:r>
        <w:t>Использование при чтении и аудировании языковой, в том числе контекстуальной, догадки; при говорении</w:t>
      </w:r>
      <w:r>
        <w:rPr>
          <w:spacing w:val="1"/>
        </w:rPr>
        <w:t xml:space="preserve"> </w:t>
      </w:r>
      <w:r>
        <w:t>и письме — перифраза/толкования, синонимических средств, описание предмета вместо его названия; 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собеседником</w:t>
      </w:r>
      <w:r>
        <w:rPr>
          <w:spacing w:val="-4"/>
        </w:rPr>
        <w:t xml:space="preserve"> </w:t>
      </w:r>
      <w:r>
        <w:t>жестов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мимики.</w:t>
      </w:r>
    </w:p>
    <w:p w:rsidR="002537D9" w:rsidRDefault="00FA6347">
      <w:pPr>
        <w:pStyle w:val="a3"/>
        <w:spacing w:line="249" w:lineRule="exact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8"/>
        </w:rPr>
        <w:t xml:space="preserve"> </w:t>
      </w:r>
      <w:r>
        <w:t>повторить,</w:t>
      </w:r>
      <w:r>
        <w:rPr>
          <w:spacing w:val="-5"/>
        </w:rPr>
        <w:t xml:space="preserve"> </w:t>
      </w:r>
      <w:r>
        <w:t>уточняя</w:t>
      </w:r>
      <w:r>
        <w:rPr>
          <w:spacing w:val="-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незнакомых</w:t>
      </w:r>
      <w:r>
        <w:rPr>
          <w:spacing w:val="-4"/>
        </w:rPr>
        <w:t xml:space="preserve"> </w:t>
      </w:r>
      <w:r>
        <w:t>слов.</w:t>
      </w:r>
    </w:p>
    <w:p w:rsidR="002537D9" w:rsidRDefault="00FA6347">
      <w:pPr>
        <w:pStyle w:val="a3"/>
        <w:spacing w:line="242" w:lineRule="auto"/>
        <w:jc w:val="left"/>
      </w:pPr>
      <w:r>
        <w:t>Использование в качестве опоры при порождении собственных высказываний ключевых слов, плана.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54"/>
        </w:rPr>
        <w:t xml:space="preserve"> </w:t>
      </w:r>
      <w:r>
        <w:t>информации,</w:t>
      </w:r>
      <w:r>
        <w:rPr>
          <w:spacing w:val="54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являющейся</w:t>
      </w:r>
      <w:r>
        <w:rPr>
          <w:spacing w:val="3"/>
        </w:rPr>
        <w:t xml:space="preserve"> </w:t>
      </w:r>
      <w:r>
        <w:t>необходимой,</w:t>
      </w:r>
      <w:r>
        <w:rPr>
          <w:spacing w:val="5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понимания</w:t>
      </w:r>
      <w:r>
        <w:rPr>
          <w:spacing w:val="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52"/>
        </w:rPr>
        <w:t xml:space="preserve"> </w:t>
      </w:r>
      <w:r>
        <w:t>прочитанного/прослушанного</w:t>
      </w:r>
      <w:r>
        <w:rPr>
          <w:spacing w:val="-3"/>
        </w:rPr>
        <w:t xml:space="preserve"> </w:t>
      </w:r>
      <w:r>
        <w:t>текста</w:t>
      </w:r>
      <w:r>
        <w:rPr>
          <w:spacing w:val="-1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 нахождения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2537D9" w:rsidRDefault="00FA6347">
      <w:pPr>
        <w:pStyle w:val="a3"/>
        <w:ind w:right="119"/>
        <w:jc w:val="left"/>
      </w:pPr>
      <w:r>
        <w:t>Сравнение</w:t>
      </w:r>
      <w:r>
        <w:rPr>
          <w:spacing w:val="-7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установление</w:t>
      </w:r>
      <w:r>
        <w:rPr>
          <w:spacing w:val="-6"/>
        </w:rPr>
        <w:t xml:space="preserve"> </w:t>
      </w:r>
      <w:r>
        <w:t>основания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сравнения)</w:t>
      </w:r>
      <w:r>
        <w:rPr>
          <w:spacing w:val="-11"/>
        </w:rPr>
        <w:t xml:space="preserve"> </w:t>
      </w:r>
      <w:r>
        <w:t>объектов,</w:t>
      </w:r>
      <w:r>
        <w:rPr>
          <w:spacing w:val="-6"/>
        </w:rPr>
        <w:t xml:space="preserve"> </w:t>
      </w:r>
      <w:r>
        <w:t>явлений,</w:t>
      </w:r>
      <w:r>
        <w:rPr>
          <w:spacing w:val="-6"/>
        </w:rPr>
        <w:t xml:space="preserve"> </w:t>
      </w:r>
      <w:r>
        <w:t>процессов,</w:t>
      </w:r>
      <w:r>
        <w:rPr>
          <w:spacing w:val="-7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элементов</w:t>
      </w:r>
      <w:r>
        <w:rPr>
          <w:spacing w:val="-5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изученной</w:t>
      </w:r>
      <w:r>
        <w:rPr>
          <w:spacing w:val="-2"/>
        </w:rPr>
        <w:t xml:space="preserve"> </w:t>
      </w:r>
      <w:r>
        <w:t>тематики.</w:t>
      </w:r>
    </w:p>
    <w:p w:rsidR="002537D9" w:rsidRDefault="002537D9">
      <w:pPr>
        <w:pStyle w:val="a3"/>
        <w:ind w:left="0"/>
        <w:jc w:val="left"/>
        <w:rPr>
          <w:sz w:val="24"/>
        </w:rPr>
      </w:pPr>
    </w:p>
    <w:p w:rsidR="002537D9" w:rsidRDefault="002537D9">
      <w:pPr>
        <w:pStyle w:val="a3"/>
        <w:spacing w:before="4"/>
        <w:ind w:left="0"/>
        <w:jc w:val="left"/>
        <w:rPr>
          <w:sz w:val="19"/>
        </w:rPr>
      </w:pPr>
    </w:p>
    <w:p w:rsidR="002537D9" w:rsidRDefault="00FA6347">
      <w:pPr>
        <w:pStyle w:val="3"/>
        <w:spacing w:line="244" w:lineRule="auto"/>
        <w:ind w:right="879"/>
        <w:jc w:val="left"/>
      </w:pPr>
      <w:r>
        <w:t>ПЛАНИРУЕМЫЕ РЕЗУЛЬТАТЫ ОСВОЕНИЯ УЧЕБНОГО ПРЕДМЕТА «ИНОСТРАННЫЙ</w:t>
      </w:r>
      <w:r>
        <w:rPr>
          <w:spacing w:val="-52"/>
        </w:rPr>
        <w:t xml:space="preserve"> </w:t>
      </w:r>
      <w:r>
        <w:t>(АНГЛИЙСКИЙ)</w:t>
      </w:r>
      <w:r>
        <w:rPr>
          <w:spacing w:val="-1"/>
        </w:rPr>
        <w:t xml:space="preserve"> </w:t>
      </w:r>
      <w:r>
        <w:t>ЯЗЫК»</w:t>
      </w:r>
    </w:p>
    <w:p w:rsidR="002537D9" w:rsidRDefault="002537D9">
      <w:pPr>
        <w:pStyle w:val="a3"/>
        <w:spacing w:before="6"/>
        <w:ind w:left="0"/>
        <w:jc w:val="left"/>
        <w:rPr>
          <w:b/>
          <w:sz w:val="21"/>
        </w:rPr>
      </w:pPr>
    </w:p>
    <w:p w:rsidR="002537D9" w:rsidRDefault="00FA6347">
      <w:pPr>
        <w:pStyle w:val="a3"/>
        <w:spacing w:before="1"/>
        <w:ind w:firstLine="706"/>
        <w:jc w:val="left"/>
      </w:pPr>
      <w:r>
        <w:t>Изучение</w:t>
      </w:r>
      <w:r>
        <w:rPr>
          <w:spacing w:val="28"/>
        </w:rPr>
        <w:t xml:space="preserve"> </w:t>
      </w:r>
      <w:r>
        <w:t>иностранного</w:t>
      </w:r>
      <w:r>
        <w:rPr>
          <w:spacing w:val="37"/>
        </w:rPr>
        <w:t xml:space="preserve"> </w:t>
      </w:r>
      <w:r>
        <w:t>языка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основной</w:t>
      </w:r>
      <w:r>
        <w:rPr>
          <w:spacing w:val="36"/>
        </w:rPr>
        <w:t xml:space="preserve"> </w:t>
      </w:r>
      <w:r>
        <w:t>школе</w:t>
      </w:r>
      <w:r>
        <w:rPr>
          <w:spacing w:val="35"/>
        </w:rPr>
        <w:t xml:space="preserve"> </w:t>
      </w:r>
      <w:r>
        <w:t>направлено</w:t>
      </w:r>
      <w:r>
        <w:rPr>
          <w:spacing w:val="30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достижение</w:t>
      </w:r>
      <w:r>
        <w:rPr>
          <w:spacing w:val="35"/>
        </w:rPr>
        <w:t xml:space="preserve"> </w:t>
      </w:r>
      <w:r>
        <w:t>обучающимися</w:t>
      </w:r>
      <w:r>
        <w:rPr>
          <w:spacing w:val="-52"/>
        </w:rPr>
        <w:t xml:space="preserve"> </w:t>
      </w:r>
      <w:r>
        <w:t>результатов, отвечающих</w:t>
      </w:r>
      <w:r>
        <w:rPr>
          <w:spacing w:val="-5"/>
        </w:rPr>
        <w:t xml:space="preserve"> </w:t>
      </w:r>
      <w:r>
        <w:t>требованиям</w:t>
      </w:r>
      <w:r>
        <w:rPr>
          <w:spacing w:val="2"/>
        </w:rPr>
        <w:t xml:space="preserve"> </w:t>
      </w:r>
      <w:r>
        <w:t>ФГОС к</w:t>
      </w:r>
      <w:r>
        <w:rPr>
          <w:spacing w:val="-2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основного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</w:pPr>
      <w:r>
        <w:lastRenderedPageBreak/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2537D9" w:rsidRDefault="00FA6347">
      <w:pPr>
        <w:pStyle w:val="a3"/>
        <w:spacing w:before="6"/>
        <w:ind w:right="125" w:firstLine="706"/>
      </w:pPr>
      <w:r>
        <w:rPr>
          <w:spacing w:val="-1"/>
        </w:rPr>
        <w:t>Личностные</w:t>
      </w:r>
      <w:r>
        <w:rPr>
          <w:spacing w:val="-3"/>
        </w:rPr>
        <w:t xml:space="preserve"> </w:t>
      </w:r>
      <w:r>
        <w:rPr>
          <w:spacing w:val="-1"/>
        </w:rPr>
        <w:t>результаты</w:t>
      </w:r>
      <w:r>
        <w:rPr>
          <w:spacing w:val="-11"/>
        </w:rPr>
        <w:t xml:space="preserve"> </w:t>
      </w:r>
      <w:r>
        <w:rPr>
          <w:spacing w:val="-1"/>
        </w:rPr>
        <w:t>освоения</w:t>
      </w:r>
      <w:r>
        <w:rPr>
          <w:spacing w:val="-14"/>
        </w:rPr>
        <w:t xml:space="preserve"> </w:t>
      </w:r>
      <w:r>
        <w:rPr>
          <w:spacing w:val="-1"/>
        </w:rP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достигаются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 и духовно-нравственными ценностями, принятыми в обществе правилами и 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2537D9" w:rsidRDefault="002537D9">
      <w:pPr>
        <w:pStyle w:val="a3"/>
        <w:ind w:left="0"/>
        <w:jc w:val="left"/>
        <w:rPr>
          <w:sz w:val="31"/>
        </w:rPr>
      </w:pPr>
    </w:p>
    <w:p w:rsidR="002537D9" w:rsidRDefault="00FA6347">
      <w:pPr>
        <w:pStyle w:val="3"/>
      </w:pPr>
      <w:r>
        <w:t>ЛИЧНОСТНЫЕ</w:t>
      </w:r>
      <w:r>
        <w:rPr>
          <w:spacing w:val="3"/>
        </w:rPr>
        <w:t xml:space="preserve"> </w:t>
      </w:r>
      <w:r>
        <w:t>РЕЗУЛЬТАТЫ</w:t>
      </w:r>
    </w:p>
    <w:p w:rsidR="002537D9" w:rsidRDefault="00FA6347">
      <w:pPr>
        <w:pStyle w:val="a3"/>
        <w:ind w:right="12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 и духовно-нравственными ценностями, принятыми в обществе правилами и 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2537D9" w:rsidRDefault="00FA6347">
      <w:pPr>
        <w:pStyle w:val="a3"/>
        <w:spacing w:before="2" w:line="242" w:lineRule="auto"/>
        <w:ind w:right="128"/>
      </w:pPr>
      <w:r>
        <w:rPr>
          <w:b/>
          <w:spacing w:val="-1"/>
        </w:rPr>
        <w:t>Личностные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результаты</w:t>
      </w:r>
      <w:r>
        <w:rPr>
          <w:b/>
          <w:spacing w:val="-11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16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должны</w:t>
      </w:r>
      <w:r>
        <w:rPr>
          <w:spacing w:val="-11"/>
        </w:rPr>
        <w:t xml:space="preserve"> </w:t>
      </w:r>
      <w:r>
        <w:t>отражать</w:t>
      </w:r>
      <w:r>
        <w:rPr>
          <w:spacing w:val="-12"/>
        </w:rPr>
        <w:t xml:space="preserve"> </w:t>
      </w:r>
      <w:r>
        <w:t>готовность</w:t>
      </w:r>
      <w:r>
        <w:rPr>
          <w:spacing w:val="-5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 на её основе и в процессе реализации основных направлений воспитательной деятельности, 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2537D9" w:rsidRDefault="00FA6347">
      <w:pPr>
        <w:spacing w:line="246" w:lineRule="exact"/>
        <w:ind w:left="170"/>
        <w:jc w:val="both"/>
      </w:pPr>
      <w:r>
        <w:rPr>
          <w:i/>
        </w:rPr>
        <w:t>Гражданского</w:t>
      </w:r>
      <w:r>
        <w:rPr>
          <w:i/>
          <w:spacing w:val="-4"/>
        </w:rPr>
        <w:t xml:space="preserve"> </w:t>
      </w:r>
      <w:r>
        <w:rPr>
          <w:i/>
        </w:rPr>
        <w:t>воспитания</w:t>
      </w:r>
      <w:r>
        <w:t>:</w:t>
      </w:r>
    </w:p>
    <w:p w:rsidR="002537D9" w:rsidRDefault="00FA6347">
      <w:pPr>
        <w:pStyle w:val="a3"/>
        <w:jc w:val="left"/>
      </w:pPr>
      <w:r>
        <w:t>готовность</w:t>
      </w:r>
      <w:r>
        <w:rPr>
          <w:spacing w:val="5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выполнению</w:t>
      </w:r>
      <w:r>
        <w:rPr>
          <w:spacing w:val="4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5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прав,</w:t>
      </w:r>
      <w:r>
        <w:rPr>
          <w:spacing w:val="7"/>
        </w:rPr>
        <w:t xml:space="preserve"> </w:t>
      </w:r>
      <w:r>
        <w:t>уважение</w:t>
      </w:r>
      <w:r>
        <w:rPr>
          <w:spacing w:val="54"/>
        </w:rPr>
        <w:t xml:space="preserve"> </w:t>
      </w:r>
      <w:r>
        <w:t>прав,</w:t>
      </w:r>
      <w:r>
        <w:rPr>
          <w:spacing w:val="54"/>
        </w:rPr>
        <w:t xml:space="preserve"> </w:t>
      </w:r>
      <w:r>
        <w:t>свобод  и</w:t>
      </w:r>
      <w:r>
        <w:rPr>
          <w:spacing w:val="-52"/>
        </w:rPr>
        <w:t xml:space="preserve"> </w:t>
      </w:r>
      <w:r>
        <w:t>законных</w:t>
      </w:r>
      <w:r>
        <w:rPr>
          <w:spacing w:val="-10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людей;</w:t>
      </w:r>
    </w:p>
    <w:p w:rsidR="002537D9" w:rsidRDefault="00FA6347">
      <w:pPr>
        <w:pStyle w:val="a3"/>
        <w:ind w:right="1029"/>
        <w:jc w:val="left"/>
      </w:pPr>
      <w:r>
        <w:t>активное</w:t>
      </w:r>
      <w:r>
        <w:rPr>
          <w:spacing w:val="-7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местного</w:t>
      </w:r>
      <w:r>
        <w:rPr>
          <w:spacing w:val="-11"/>
        </w:rPr>
        <w:t xml:space="preserve"> </w:t>
      </w:r>
      <w:r>
        <w:t>сообщества, родного</w:t>
      </w:r>
      <w:r>
        <w:rPr>
          <w:spacing w:val="-10"/>
        </w:rPr>
        <w:t xml:space="preserve"> </w:t>
      </w:r>
      <w:r>
        <w:t>края,</w:t>
      </w:r>
      <w:r>
        <w:rPr>
          <w:spacing w:val="-5"/>
        </w:rPr>
        <w:t xml:space="preserve"> </w:t>
      </w:r>
      <w:r>
        <w:t>страны;</w:t>
      </w:r>
      <w:r>
        <w:rPr>
          <w:spacing w:val="-52"/>
        </w:rPr>
        <w:t xml:space="preserve"> </w:t>
      </w:r>
      <w:r>
        <w:t>неприятие</w:t>
      </w:r>
      <w:r>
        <w:rPr>
          <w:spacing w:val="2"/>
        </w:rPr>
        <w:t xml:space="preserve"> </w:t>
      </w:r>
      <w:r>
        <w:t>любых</w:t>
      </w:r>
      <w:r>
        <w:rPr>
          <w:spacing w:val="-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экстремизма,</w:t>
      </w:r>
      <w:r>
        <w:rPr>
          <w:spacing w:val="-3"/>
        </w:rPr>
        <w:t xml:space="preserve"> </w:t>
      </w:r>
      <w:r>
        <w:t>дискриминации;</w:t>
      </w:r>
    </w:p>
    <w:p w:rsidR="002537D9" w:rsidRDefault="00FA6347">
      <w:pPr>
        <w:pStyle w:val="a3"/>
        <w:spacing w:line="251" w:lineRule="exact"/>
        <w:jc w:val="left"/>
      </w:pPr>
      <w:r>
        <w:t>понимание</w:t>
      </w:r>
      <w:r>
        <w:rPr>
          <w:spacing w:val="-1"/>
        </w:rPr>
        <w:t xml:space="preserve"> </w:t>
      </w:r>
      <w:r>
        <w:t>роли</w:t>
      </w:r>
      <w:r>
        <w:rPr>
          <w:spacing w:val="2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социальных</w:t>
      </w:r>
      <w:r>
        <w:rPr>
          <w:spacing w:val="-12"/>
        </w:rPr>
        <w:t xml:space="preserve"> </w:t>
      </w:r>
      <w:r>
        <w:t>институтов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человека;</w:t>
      </w:r>
    </w:p>
    <w:p w:rsidR="002537D9" w:rsidRDefault="00FA6347">
      <w:pPr>
        <w:pStyle w:val="a3"/>
        <w:spacing w:line="247" w:lineRule="auto"/>
        <w:jc w:val="left"/>
      </w:pPr>
      <w:r>
        <w:t>представление</w:t>
      </w:r>
      <w:r>
        <w:rPr>
          <w:spacing w:val="17"/>
        </w:rPr>
        <w:t xml:space="preserve"> </w:t>
      </w:r>
      <w:r>
        <w:t>об</w:t>
      </w:r>
      <w:r>
        <w:rPr>
          <w:spacing w:val="18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правах,</w:t>
      </w:r>
      <w:r>
        <w:rPr>
          <w:spacing w:val="11"/>
        </w:rPr>
        <w:t xml:space="preserve"> </w:t>
      </w:r>
      <w:r>
        <w:t>свободах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обязанностях</w:t>
      </w:r>
      <w:r>
        <w:rPr>
          <w:spacing w:val="13"/>
        </w:rPr>
        <w:t xml:space="preserve"> </w:t>
      </w:r>
      <w:r>
        <w:t>гражданина,</w:t>
      </w:r>
      <w:r>
        <w:rPr>
          <w:spacing w:val="18"/>
        </w:rPr>
        <w:t xml:space="preserve"> </w:t>
      </w:r>
      <w:r>
        <w:t>социальных</w:t>
      </w:r>
      <w:r>
        <w:rPr>
          <w:spacing w:val="12"/>
        </w:rPr>
        <w:t xml:space="preserve"> </w:t>
      </w:r>
      <w:r>
        <w:t>нормах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правилах</w:t>
      </w:r>
      <w:r>
        <w:rPr>
          <w:spacing w:val="-52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поликультурном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многоконфессиональном</w:t>
      </w:r>
      <w:r>
        <w:rPr>
          <w:spacing w:val="-3"/>
        </w:rPr>
        <w:t xml:space="preserve"> </w:t>
      </w:r>
      <w:r>
        <w:t>обществе;</w:t>
      </w:r>
    </w:p>
    <w:p w:rsidR="002537D9" w:rsidRDefault="00FA6347">
      <w:pPr>
        <w:pStyle w:val="a3"/>
        <w:spacing w:line="243" w:lineRule="exact"/>
        <w:jc w:val="left"/>
      </w:pP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способах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коррупции;</w:t>
      </w:r>
    </w:p>
    <w:p w:rsidR="002537D9" w:rsidRDefault="00FA6347">
      <w:pPr>
        <w:pStyle w:val="a3"/>
        <w:jc w:val="left"/>
      </w:pPr>
      <w:r>
        <w:t>готовность</w:t>
      </w:r>
      <w:r>
        <w:rPr>
          <w:spacing w:val="26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разнообразной</w:t>
      </w:r>
      <w:r>
        <w:rPr>
          <w:spacing w:val="23"/>
        </w:rPr>
        <w:t xml:space="preserve"> </w:t>
      </w:r>
      <w:r>
        <w:t>совместной</w:t>
      </w:r>
      <w:r>
        <w:rPr>
          <w:spacing w:val="23"/>
        </w:rPr>
        <w:t xml:space="preserve"> </w:t>
      </w:r>
      <w:r>
        <w:t>деятельности,</w:t>
      </w:r>
      <w:r>
        <w:rPr>
          <w:spacing w:val="22"/>
        </w:rPr>
        <w:t xml:space="preserve"> </w:t>
      </w:r>
      <w:r>
        <w:t>стремление</w:t>
      </w:r>
      <w:r>
        <w:rPr>
          <w:spacing w:val="2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взаимопониманию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взаимопомощи,</w:t>
      </w:r>
      <w:r>
        <w:rPr>
          <w:spacing w:val="-52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самоуправлении;</w:t>
      </w:r>
    </w:p>
    <w:p w:rsidR="002537D9" w:rsidRDefault="00FA6347">
      <w:pPr>
        <w:pStyle w:val="a3"/>
        <w:spacing w:line="251" w:lineRule="exact"/>
        <w:jc w:val="left"/>
      </w:pP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участию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(волонтёрство,</w:t>
      </w:r>
      <w:r>
        <w:rPr>
          <w:spacing w:val="-5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людям,</w:t>
      </w:r>
      <w:r>
        <w:rPr>
          <w:spacing w:val="-5"/>
        </w:rPr>
        <w:t xml:space="preserve"> </w:t>
      </w:r>
      <w:r>
        <w:t>нуждающимся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ней).</w:t>
      </w:r>
    </w:p>
    <w:p w:rsidR="002537D9" w:rsidRDefault="00FA6347">
      <w:pPr>
        <w:spacing w:line="252" w:lineRule="exact"/>
        <w:ind w:left="170"/>
      </w:pPr>
      <w:r>
        <w:rPr>
          <w:i/>
        </w:rPr>
        <w:t>Патриотического</w:t>
      </w:r>
      <w:r>
        <w:rPr>
          <w:i/>
          <w:spacing w:val="2"/>
        </w:rPr>
        <w:t xml:space="preserve"> </w:t>
      </w:r>
      <w:r>
        <w:rPr>
          <w:i/>
        </w:rPr>
        <w:t>воспитания</w:t>
      </w:r>
      <w:r>
        <w:t>:</w:t>
      </w:r>
    </w:p>
    <w:p w:rsidR="002537D9" w:rsidRDefault="00FA6347">
      <w:pPr>
        <w:pStyle w:val="a3"/>
        <w:spacing w:line="242" w:lineRule="auto"/>
        <w:ind w:right="128"/>
      </w:pPr>
      <w:r>
        <w:t>осознание российской гражданской идентичности в поликультурном и многоконфессиональном обществе,</w:t>
      </w:r>
      <w:r>
        <w:rPr>
          <w:spacing w:val="1"/>
        </w:rPr>
        <w:t xml:space="preserve"> </w:t>
      </w:r>
      <w:r>
        <w:t>проявление интереса к познанию родного языка, истории, культуры Российской Федерации, своего края,</w:t>
      </w:r>
      <w:r>
        <w:rPr>
          <w:spacing w:val="1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России;</w:t>
      </w:r>
    </w:p>
    <w:p w:rsidR="002537D9" w:rsidRDefault="00FA6347">
      <w:pPr>
        <w:pStyle w:val="a3"/>
        <w:ind w:right="129"/>
      </w:pPr>
      <w:r>
        <w:t>ценностное отношение к достижениям своей Родины – России, к науке, искусству, спорту, 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-4"/>
        </w:rPr>
        <w:t xml:space="preserve"> </w:t>
      </w:r>
      <w:r>
        <w:t>подвигам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трудовым</w:t>
      </w:r>
      <w:r>
        <w:rPr>
          <w:spacing w:val="-3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народа;</w:t>
      </w:r>
    </w:p>
    <w:p w:rsidR="002537D9" w:rsidRDefault="00FA6347">
      <w:pPr>
        <w:pStyle w:val="a3"/>
        <w:ind w:right="139"/>
      </w:pPr>
      <w:r>
        <w:t>уважение</w:t>
      </w:r>
      <w:r>
        <w:rPr>
          <w:spacing w:val="1"/>
        </w:rPr>
        <w:t xml:space="preserve"> </w:t>
      </w:r>
      <w:r>
        <w:t>к символам России, государственным праздникам, историческому и природному наследию и</w:t>
      </w:r>
      <w:r>
        <w:rPr>
          <w:spacing w:val="1"/>
        </w:rPr>
        <w:t xml:space="preserve"> </w:t>
      </w:r>
      <w:r>
        <w:t>памятникам,</w:t>
      </w:r>
      <w:r>
        <w:rPr>
          <w:spacing w:val="-4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проживающих</w:t>
      </w:r>
      <w:r>
        <w:rPr>
          <w:spacing w:val="-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стране.</w:t>
      </w:r>
    </w:p>
    <w:p w:rsidR="002537D9" w:rsidRDefault="00FA6347">
      <w:pPr>
        <w:spacing w:line="251" w:lineRule="exact"/>
        <w:ind w:left="170"/>
        <w:jc w:val="both"/>
      </w:pPr>
      <w:r>
        <w:rPr>
          <w:i/>
        </w:rPr>
        <w:t>Духовно-нравственного воспитания</w:t>
      </w:r>
      <w:r>
        <w:t>:</w:t>
      </w:r>
    </w:p>
    <w:p w:rsidR="002537D9" w:rsidRDefault="00FA6347">
      <w:pPr>
        <w:pStyle w:val="a3"/>
        <w:spacing w:line="252" w:lineRule="exact"/>
      </w:pPr>
      <w:r>
        <w:t>ориентация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моральные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выбора;</w:t>
      </w:r>
    </w:p>
    <w:p w:rsidR="002537D9" w:rsidRDefault="00FA6347">
      <w:pPr>
        <w:pStyle w:val="a3"/>
        <w:ind w:right="140"/>
      </w:pP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осознания</w:t>
      </w:r>
      <w:r>
        <w:rPr>
          <w:spacing w:val="-7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</w:t>
      </w:r>
    </w:p>
    <w:p w:rsidR="002537D9" w:rsidRDefault="00FA6347">
      <w:pPr>
        <w:pStyle w:val="a3"/>
        <w:ind w:right="131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общественного</w:t>
      </w:r>
      <w:r>
        <w:rPr>
          <w:spacing w:val="-2"/>
        </w:rPr>
        <w:t xml:space="preserve"> </w:t>
      </w:r>
      <w:r>
        <w:t>пространства.</w:t>
      </w:r>
    </w:p>
    <w:p w:rsidR="002537D9" w:rsidRDefault="00FA6347">
      <w:pPr>
        <w:spacing w:line="251" w:lineRule="exact"/>
        <w:ind w:left="170"/>
        <w:jc w:val="both"/>
      </w:pPr>
      <w:r>
        <w:rPr>
          <w:i/>
        </w:rPr>
        <w:t>Эстетического</w:t>
      </w:r>
      <w:r>
        <w:rPr>
          <w:i/>
          <w:spacing w:val="2"/>
        </w:rPr>
        <w:t xml:space="preserve"> </w:t>
      </w:r>
      <w:r>
        <w:rPr>
          <w:i/>
        </w:rPr>
        <w:t>воспитания</w:t>
      </w:r>
      <w:r>
        <w:t>:</w:t>
      </w:r>
    </w:p>
    <w:p w:rsidR="002537D9" w:rsidRDefault="00FA6347">
      <w:pPr>
        <w:pStyle w:val="a3"/>
        <w:spacing w:line="242" w:lineRule="auto"/>
        <w:ind w:right="130"/>
      </w:pPr>
      <w:r>
        <w:t>восприимчивость к разным видам искусства, традициям и творчеству своего и других народов, 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самовыражения;</w:t>
      </w:r>
    </w:p>
    <w:p w:rsidR="002537D9" w:rsidRDefault="00FA6347">
      <w:pPr>
        <w:pStyle w:val="a3"/>
        <w:ind w:right="117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-9"/>
        </w:rPr>
        <w:t xml:space="preserve"> </w:t>
      </w:r>
      <w:r>
        <w:t>творчества;</w:t>
      </w:r>
    </w:p>
    <w:p w:rsidR="002537D9" w:rsidRDefault="00FA6347">
      <w:pPr>
        <w:pStyle w:val="a3"/>
        <w:spacing w:line="251" w:lineRule="exact"/>
      </w:pPr>
      <w:r>
        <w:t>стремление к</w:t>
      </w:r>
      <w:r>
        <w:rPr>
          <w:spacing w:val="-9"/>
        </w:rPr>
        <w:t xml:space="preserve"> </w:t>
      </w:r>
      <w:r>
        <w:t>самовыражению</w:t>
      </w:r>
      <w:r>
        <w:rPr>
          <w:spacing w:val="-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искусства.</w:t>
      </w:r>
    </w:p>
    <w:p w:rsidR="002537D9" w:rsidRDefault="00FA6347">
      <w:pPr>
        <w:ind w:left="170" w:right="1549"/>
        <w:jc w:val="both"/>
      </w:pPr>
      <w:r>
        <w:rPr>
          <w:i/>
        </w:rPr>
        <w:t>Физического воспитания, формирования культуры здоровья и эмоционального благополучия</w:t>
      </w:r>
      <w:r>
        <w:t>:</w:t>
      </w:r>
      <w:r>
        <w:rPr>
          <w:spacing w:val="-52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5"/>
        </w:rPr>
        <w:t xml:space="preserve"> </w:t>
      </w:r>
      <w:r>
        <w:t>жизни;</w:t>
      </w:r>
    </w:p>
    <w:p w:rsidR="002537D9" w:rsidRDefault="00FA6347">
      <w:pPr>
        <w:pStyle w:val="a3"/>
        <w:spacing w:line="242" w:lineRule="auto"/>
        <w:ind w:right="120"/>
      </w:pPr>
      <w:r>
        <w:t>ответственное отношение к своему здоровью и установка на здоровый образ жизни (здоровое питание,</w:t>
      </w:r>
      <w:r>
        <w:rPr>
          <w:spacing w:val="1"/>
        </w:rPr>
        <w:t xml:space="preserve"> </w:t>
      </w:r>
      <w:r>
        <w:t>соблюдение гигиенических правил, сбалансированный режим занятий и отдыха, регулярная физическая</w:t>
      </w:r>
      <w:r>
        <w:rPr>
          <w:spacing w:val="1"/>
        </w:rPr>
        <w:t xml:space="preserve"> </w:t>
      </w:r>
      <w:r>
        <w:t>активность);</w:t>
      </w:r>
    </w:p>
    <w:p w:rsidR="002537D9" w:rsidRDefault="00FA6347">
      <w:pPr>
        <w:pStyle w:val="a3"/>
        <w:ind w:right="139"/>
      </w:pPr>
      <w:r>
        <w:t>осознание последствий и неприятие вредных привычек (употребление алкоголя, наркотиков, курение) и</w:t>
      </w:r>
      <w:r>
        <w:rPr>
          <w:spacing w:val="1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вреда</w:t>
      </w:r>
      <w:r>
        <w:rPr>
          <w:spacing w:val="-4"/>
        </w:rPr>
        <w:t xml:space="preserve"> </w:t>
      </w:r>
      <w:r>
        <w:t>для физического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9"/>
        </w:rPr>
        <w:t xml:space="preserve"> </w:t>
      </w:r>
      <w:r>
        <w:t>здоровья;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19"/>
        <w:jc w:val="left"/>
      </w:pPr>
      <w:r>
        <w:lastRenderedPageBreak/>
        <w:t>соблюдение правил безопасности, в том числе навыков безопасного поведения в интернет-среде;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48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стрессовым</w:t>
      </w:r>
      <w:r>
        <w:rPr>
          <w:spacing w:val="53"/>
        </w:rPr>
        <w:t xml:space="preserve"> </w:t>
      </w:r>
      <w:r>
        <w:t>ситуациям</w:t>
      </w:r>
      <w:r>
        <w:rPr>
          <w:spacing w:val="4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меняющимся</w:t>
      </w:r>
      <w:r>
        <w:rPr>
          <w:spacing w:val="49"/>
        </w:rPr>
        <w:t xml:space="preserve"> </w:t>
      </w:r>
      <w:r>
        <w:t>социальным,</w:t>
      </w:r>
      <w:r>
        <w:rPr>
          <w:spacing w:val="52"/>
        </w:rPr>
        <w:t xml:space="preserve"> </w:t>
      </w:r>
      <w:r>
        <w:t>информационным</w:t>
      </w:r>
      <w:r>
        <w:rPr>
          <w:spacing w:val="4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природным</w:t>
      </w:r>
      <w:r>
        <w:rPr>
          <w:spacing w:val="3"/>
        </w:rPr>
        <w:t xml:space="preserve"> </w:t>
      </w:r>
      <w:r>
        <w:t>условиям,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осмысляя</w:t>
      </w:r>
      <w:r>
        <w:rPr>
          <w:spacing w:val="-1"/>
        </w:rPr>
        <w:t xml:space="preserve"> </w:t>
      </w:r>
      <w:r>
        <w:t>собственный</w:t>
      </w:r>
      <w:r>
        <w:rPr>
          <w:spacing w:val="5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выстраивая</w:t>
      </w:r>
      <w:r>
        <w:rPr>
          <w:spacing w:val="-7"/>
        </w:rPr>
        <w:t xml:space="preserve"> </w:t>
      </w:r>
      <w:r>
        <w:t>дальнейшие</w:t>
      </w:r>
      <w:r>
        <w:rPr>
          <w:spacing w:val="-4"/>
        </w:rPr>
        <w:t xml:space="preserve"> </w:t>
      </w:r>
      <w:r>
        <w:t>цели;</w:t>
      </w:r>
    </w:p>
    <w:p w:rsidR="002537D9" w:rsidRDefault="00FA6347">
      <w:pPr>
        <w:pStyle w:val="a3"/>
        <w:spacing w:line="250" w:lineRule="exact"/>
        <w:jc w:val="left"/>
      </w:pPr>
      <w:r>
        <w:t>умение</w:t>
      </w:r>
      <w:r>
        <w:rPr>
          <w:spacing w:val="-3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осуждая;</w:t>
      </w:r>
    </w:p>
    <w:p w:rsidR="002537D9" w:rsidRDefault="00FA6347">
      <w:pPr>
        <w:pStyle w:val="a3"/>
        <w:jc w:val="left"/>
      </w:pPr>
      <w:r>
        <w:rPr>
          <w:spacing w:val="-1"/>
        </w:rPr>
        <w:t>умение</w:t>
      </w:r>
      <w:r>
        <w:rPr>
          <w:spacing w:val="-3"/>
        </w:rPr>
        <w:t xml:space="preserve"> </w:t>
      </w:r>
      <w:r>
        <w:rPr>
          <w:spacing w:val="-1"/>
        </w:rPr>
        <w:t>осознавать</w:t>
      </w:r>
      <w:r>
        <w:rPr>
          <w:spacing w:val="-5"/>
        </w:rPr>
        <w:t xml:space="preserve"> </w:t>
      </w:r>
      <w:r>
        <w:rPr>
          <w:spacing w:val="-1"/>
        </w:rPr>
        <w:t>эмоциональное</w:t>
      </w:r>
      <w:r>
        <w:rPr>
          <w:spacing w:val="-11"/>
        </w:rPr>
        <w:t xml:space="preserve"> </w:t>
      </w:r>
      <w:r>
        <w:rPr>
          <w:spacing w:val="-1"/>
        </w:rPr>
        <w:t>состояние</w:t>
      </w:r>
      <w:r>
        <w:rPr>
          <w:spacing w:val="-2"/>
        </w:rPr>
        <w:t xml:space="preserve"> </w:t>
      </w:r>
      <w:r>
        <w:t>себя</w:t>
      </w:r>
      <w:r>
        <w:rPr>
          <w:spacing w:val="-1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управлять</w:t>
      </w:r>
      <w:r>
        <w:rPr>
          <w:spacing w:val="-13"/>
        </w:rPr>
        <w:t xml:space="preserve"> </w:t>
      </w:r>
      <w:r>
        <w:t>собственным</w:t>
      </w:r>
      <w:r>
        <w:rPr>
          <w:spacing w:val="-2"/>
        </w:rPr>
        <w:t xml:space="preserve"> </w:t>
      </w:r>
      <w:r>
        <w:t>эмоциональным</w:t>
      </w:r>
      <w:r>
        <w:rPr>
          <w:spacing w:val="-52"/>
        </w:rPr>
        <w:t xml:space="preserve"> </w:t>
      </w:r>
      <w:r>
        <w:t>состоянием;</w:t>
      </w:r>
    </w:p>
    <w:p w:rsidR="002537D9" w:rsidRDefault="00FA6347">
      <w:pPr>
        <w:pStyle w:val="a3"/>
        <w:jc w:val="left"/>
      </w:pPr>
      <w:r>
        <w:t>сформированность</w:t>
      </w:r>
      <w:r>
        <w:rPr>
          <w:spacing w:val="3"/>
        </w:rPr>
        <w:t xml:space="preserve"> </w:t>
      </w:r>
      <w:r>
        <w:t>навыка</w:t>
      </w:r>
      <w:r>
        <w:rPr>
          <w:spacing w:val="12"/>
        </w:rPr>
        <w:t xml:space="preserve"> </w:t>
      </w:r>
      <w:r>
        <w:t>рефлексии,</w:t>
      </w:r>
      <w:r>
        <w:rPr>
          <w:spacing w:val="5"/>
        </w:rPr>
        <w:t xml:space="preserve"> </w:t>
      </w:r>
      <w:r>
        <w:t>признание</w:t>
      </w:r>
      <w:r>
        <w:rPr>
          <w:spacing w:val="5"/>
        </w:rPr>
        <w:t xml:space="preserve"> </w:t>
      </w:r>
      <w:r>
        <w:t>своего</w:t>
      </w:r>
      <w:r>
        <w:rPr>
          <w:spacing w:val="55"/>
        </w:rPr>
        <w:t xml:space="preserve"> </w:t>
      </w:r>
      <w:r>
        <w:t>права</w:t>
      </w:r>
      <w:r>
        <w:rPr>
          <w:spacing w:val="5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ошибку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такого</w:t>
      </w:r>
      <w:r>
        <w:rPr>
          <w:spacing w:val="54"/>
        </w:rPr>
        <w:t xml:space="preserve"> </w:t>
      </w:r>
      <w:r>
        <w:t>же</w:t>
      </w:r>
      <w:r>
        <w:rPr>
          <w:spacing w:val="5"/>
        </w:rPr>
        <w:t xml:space="preserve"> </w:t>
      </w:r>
      <w:r>
        <w:t>права</w:t>
      </w:r>
      <w:r>
        <w:rPr>
          <w:spacing w:val="5"/>
        </w:rPr>
        <w:t xml:space="preserve"> </w:t>
      </w:r>
      <w:r>
        <w:t>другого</w:t>
      </w:r>
      <w:r>
        <w:rPr>
          <w:spacing w:val="-52"/>
        </w:rPr>
        <w:t xml:space="preserve"> </w:t>
      </w:r>
      <w:r>
        <w:t>человека.</w:t>
      </w:r>
    </w:p>
    <w:p w:rsidR="002537D9" w:rsidRDefault="00FA6347">
      <w:pPr>
        <w:spacing w:before="3" w:line="252" w:lineRule="exact"/>
        <w:ind w:left="170"/>
      </w:pPr>
      <w:r>
        <w:rPr>
          <w:i/>
        </w:rPr>
        <w:t>Трудового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t>:</w:t>
      </w:r>
    </w:p>
    <w:p w:rsidR="002537D9" w:rsidRDefault="00FA6347">
      <w:pPr>
        <w:pStyle w:val="a3"/>
        <w:ind w:right="122"/>
      </w:pPr>
      <w:r>
        <w:t>установка на активное участие в решении практических задач (в рамках семьи, Организации, города, края)</w:t>
      </w:r>
      <w:r>
        <w:rPr>
          <w:spacing w:val="1"/>
        </w:rPr>
        <w:t xml:space="preserve"> </w:t>
      </w:r>
      <w:r>
        <w:t>технологической и социальной направленности, способность инициировать, планировать и 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13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рода</w:t>
      </w:r>
      <w:r>
        <w:rPr>
          <w:spacing w:val="-3"/>
        </w:rPr>
        <w:t xml:space="preserve"> </w:t>
      </w:r>
      <w:r>
        <w:t>деятельность;</w:t>
      </w:r>
    </w:p>
    <w:p w:rsidR="002537D9" w:rsidRDefault="00FA6347">
      <w:pPr>
        <w:pStyle w:val="a3"/>
        <w:jc w:val="left"/>
      </w:pPr>
      <w:r>
        <w:t>интерес</w:t>
      </w:r>
      <w:r>
        <w:rPr>
          <w:spacing w:val="1"/>
        </w:rPr>
        <w:t xml:space="preserve"> </w:t>
      </w:r>
      <w:r>
        <w:t>к практическому</w:t>
      </w:r>
      <w:r>
        <w:rPr>
          <w:spacing w:val="-3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профессий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труда</w:t>
      </w:r>
      <w:r>
        <w:rPr>
          <w:spacing w:val="10"/>
        </w:rPr>
        <w:t xml:space="preserve"> </w:t>
      </w:r>
      <w:r>
        <w:t>различного</w:t>
      </w:r>
      <w:r>
        <w:rPr>
          <w:spacing w:val="3"/>
        </w:rPr>
        <w:t xml:space="preserve"> </w:t>
      </w:r>
      <w:r>
        <w:t>рода,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применения</w:t>
      </w:r>
      <w:r>
        <w:rPr>
          <w:spacing w:val="-5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предметного</w:t>
      </w:r>
      <w:r>
        <w:rPr>
          <w:spacing w:val="-2"/>
        </w:rPr>
        <w:t xml:space="preserve"> </w:t>
      </w:r>
      <w:r>
        <w:t>знания;</w:t>
      </w:r>
    </w:p>
    <w:p w:rsidR="002537D9" w:rsidRDefault="00FA6347">
      <w:pPr>
        <w:pStyle w:val="a3"/>
        <w:spacing w:line="247" w:lineRule="auto"/>
        <w:jc w:val="left"/>
      </w:pPr>
      <w:r>
        <w:t>осознание</w:t>
      </w:r>
      <w:r>
        <w:rPr>
          <w:spacing w:val="7"/>
        </w:rPr>
        <w:t xml:space="preserve"> </w:t>
      </w:r>
      <w:r>
        <w:t>важности</w:t>
      </w:r>
      <w:r>
        <w:rPr>
          <w:spacing w:val="9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протяжении</w:t>
      </w:r>
      <w:r>
        <w:rPr>
          <w:spacing w:val="8"/>
        </w:rPr>
        <w:t xml:space="preserve"> </w:t>
      </w:r>
      <w:r>
        <w:t>всей</w:t>
      </w:r>
      <w:r>
        <w:rPr>
          <w:spacing w:val="9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успешной</w:t>
      </w:r>
      <w:r>
        <w:rPr>
          <w:spacing w:val="2"/>
        </w:rPr>
        <w:t xml:space="preserve"> </w:t>
      </w:r>
      <w:r>
        <w:t>профессиональной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для этого;</w:t>
      </w:r>
    </w:p>
    <w:p w:rsidR="002537D9" w:rsidRDefault="00FA6347">
      <w:pPr>
        <w:pStyle w:val="a3"/>
        <w:ind w:right="4771"/>
        <w:jc w:val="left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труду</w:t>
      </w:r>
      <w:r>
        <w:rPr>
          <w:spacing w:val="-1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деятельности;</w:t>
      </w:r>
    </w:p>
    <w:p w:rsidR="002537D9" w:rsidRDefault="00FA6347">
      <w:pPr>
        <w:pStyle w:val="a3"/>
        <w:jc w:val="left"/>
      </w:pPr>
      <w:r>
        <w:t>осознанный</w:t>
      </w:r>
      <w:r>
        <w:rPr>
          <w:spacing w:val="25"/>
        </w:rPr>
        <w:t xml:space="preserve"> </w:t>
      </w:r>
      <w:r>
        <w:t>выбор</w:t>
      </w:r>
      <w:r>
        <w:rPr>
          <w:spacing w:val="2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построение</w:t>
      </w:r>
      <w:r>
        <w:rPr>
          <w:spacing w:val="24"/>
        </w:rPr>
        <w:t xml:space="preserve"> </w:t>
      </w:r>
      <w:r>
        <w:t>индивидуальной</w:t>
      </w:r>
      <w:r>
        <w:rPr>
          <w:spacing w:val="26"/>
        </w:rPr>
        <w:t xml:space="preserve"> </w:t>
      </w:r>
      <w:r>
        <w:t>траектории</w:t>
      </w:r>
      <w:r>
        <w:rPr>
          <w:spacing w:val="32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жизненных</w:t>
      </w:r>
      <w:r>
        <w:rPr>
          <w:spacing w:val="20"/>
        </w:rPr>
        <w:t xml:space="preserve"> </w:t>
      </w:r>
      <w:r>
        <w:t>планов</w:t>
      </w:r>
      <w:r>
        <w:rPr>
          <w:spacing w:val="25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учётом</w:t>
      </w:r>
      <w:r>
        <w:rPr>
          <w:spacing w:val="-52"/>
        </w:rPr>
        <w:t xml:space="preserve"> </w:t>
      </w:r>
      <w:r>
        <w:t>личных</w:t>
      </w:r>
      <w:r>
        <w:rPr>
          <w:spacing w:val="-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потребностей.</w:t>
      </w:r>
    </w:p>
    <w:p w:rsidR="002537D9" w:rsidRDefault="00FA6347">
      <w:pPr>
        <w:spacing w:line="251" w:lineRule="exact"/>
        <w:ind w:left="170"/>
      </w:pPr>
      <w:r>
        <w:rPr>
          <w:i/>
        </w:rPr>
        <w:t>Экологического</w:t>
      </w:r>
      <w:r>
        <w:rPr>
          <w:i/>
          <w:spacing w:val="-2"/>
        </w:rPr>
        <w:t xml:space="preserve"> </w:t>
      </w:r>
      <w:r>
        <w:rPr>
          <w:i/>
        </w:rPr>
        <w:t>воспитания</w:t>
      </w:r>
      <w:r>
        <w:t>:</w:t>
      </w:r>
    </w:p>
    <w:p w:rsidR="002537D9" w:rsidRDefault="00FA6347">
      <w:pPr>
        <w:pStyle w:val="a3"/>
        <w:spacing w:line="242" w:lineRule="auto"/>
        <w:ind w:right="128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 социальных 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 окружающей среды;</w:t>
      </w:r>
      <w:r>
        <w:rPr>
          <w:spacing w:val="-52"/>
        </w:rPr>
        <w:t xml:space="preserve"> </w:t>
      </w:r>
      <w:r>
        <w:t>повышение уровня экологической культуры, осознание глобального характера экологических проблем и</w:t>
      </w:r>
      <w:r>
        <w:rPr>
          <w:spacing w:val="1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решения;</w:t>
      </w:r>
    </w:p>
    <w:p w:rsidR="002537D9" w:rsidRDefault="00FA6347">
      <w:pPr>
        <w:pStyle w:val="a3"/>
        <w:spacing w:line="246" w:lineRule="exact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9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</w:p>
    <w:p w:rsidR="002537D9" w:rsidRDefault="00FA6347">
      <w:pPr>
        <w:pStyle w:val="a3"/>
        <w:ind w:right="132"/>
      </w:pPr>
      <w:r>
        <w:t>осознание</w:t>
      </w:r>
      <w:r>
        <w:rPr>
          <w:spacing w:val="-6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гражданина и</w:t>
      </w:r>
      <w:r>
        <w:rPr>
          <w:spacing w:val="-4"/>
        </w:rPr>
        <w:t xml:space="preserve"> </w:t>
      </w:r>
      <w:r>
        <w:t>потребителя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11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природной,</w:t>
      </w:r>
      <w:r>
        <w:rPr>
          <w:spacing w:val="-5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сред;</w:t>
      </w:r>
    </w:p>
    <w:p w:rsidR="002537D9" w:rsidRDefault="00FA6347">
      <w:pPr>
        <w:pStyle w:val="a3"/>
        <w:spacing w:line="251" w:lineRule="exac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участию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направленности.</w:t>
      </w:r>
    </w:p>
    <w:p w:rsidR="002537D9" w:rsidRDefault="00FA6347">
      <w:pPr>
        <w:spacing w:line="252" w:lineRule="exact"/>
        <w:ind w:left="170"/>
        <w:jc w:val="both"/>
      </w:pPr>
      <w:r>
        <w:rPr>
          <w:i/>
        </w:rPr>
        <w:t>Ценности</w:t>
      </w:r>
      <w:r>
        <w:rPr>
          <w:i/>
          <w:spacing w:val="3"/>
        </w:rPr>
        <w:t xml:space="preserve"> </w:t>
      </w:r>
      <w:r>
        <w:rPr>
          <w:i/>
        </w:rPr>
        <w:t>научного</w:t>
      </w:r>
      <w:r>
        <w:rPr>
          <w:i/>
          <w:spacing w:val="-3"/>
        </w:rPr>
        <w:t xml:space="preserve"> </w:t>
      </w:r>
      <w:r>
        <w:rPr>
          <w:i/>
        </w:rPr>
        <w:t>познания</w:t>
      </w:r>
      <w:r>
        <w:t>:</w:t>
      </w:r>
    </w:p>
    <w:p w:rsidR="002537D9" w:rsidRDefault="00FA6347">
      <w:pPr>
        <w:pStyle w:val="a3"/>
        <w:ind w:right="119"/>
        <w:jc w:val="left"/>
      </w:pPr>
      <w:r>
        <w:t>ориентация в деятельности на современную систему научных представлений об основных закономерностях</w:t>
      </w:r>
      <w:r>
        <w:rPr>
          <w:spacing w:val="-52"/>
        </w:rPr>
        <w:t xml:space="preserve"> </w:t>
      </w:r>
      <w:r>
        <w:t>развития человека, природы и общества, взаимосвязях человека с природной и социальной 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2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читательской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средством</w:t>
      </w:r>
      <w:r>
        <w:rPr>
          <w:spacing w:val="-3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мира;</w:t>
      </w:r>
    </w:p>
    <w:p w:rsidR="002537D9" w:rsidRDefault="00FA6347">
      <w:pPr>
        <w:pStyle w:val="a3"/>
        <w:ind w:right="128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rPr>
          <w:spacing w:val="-1"/>
        </w:rPr>
        <w:t>наблюдений,</w:t>
      </w:r>
      <w:r>
        <w:rPr>
          <w:spacing w:val="-10"/>
        </w:rPr>
        <w:t xml:space="preserve"> </w:t>
      </w:r>
      <w:r>
        <w:rPr>
          <w:spacing w:val="-1"/>
        </w:rPr>
        <w:t>поступков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стремление</w:t>
      </w:r>
      <w:r>
        <w:rPr>
          <w:spacing w:val="-11"/>
        </w:rPr>
        <w:t xml:space="preserve"> </w:t>
      </w:r>
      <w:r>
        <w:t>совершенствовать</w:t>
      </w:r>
      <w:r>
        <w:rPr>
          <w:spacing w:val="-13"/>
        </w:rPr>
        <w:t xml:space="preserve"> </w:t>
      </w:r>
      <w:r>
        <w:t>пути</w:t>
      </w:r>
      <w:r>
        <w:rPr>
          <w:spacing w:val="-9"/>
        </w:rPr>
        <w:t xml:space="preserve"> </w:t>
      </w:r>
      <w:r>
        <w:t>достижения</w:t>
      </w:r>
      <w:r>
        <w:rPr>
          <w:spacing w:val="-21"/>
        </w:rPr>
        <w:t xml:space="preserve"> </w:t>
      </w:r>
      <w:r>
        <w:t>индивидуального</w:t>
      </w:r>
      <w:r>
        <w:rPr>
          <w:spacing w:val="-1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коллективного</w:t>
      </w:r>
      <w:r>
        <w:rPr>
          <w:spacing w:val="-52"/>
        </w:rPr>
        <w:t xml:space="preserve"> </w:t>
      </w:r>
      <w:r>
        <w:t>благополучия.</w:t>
      </w:r>
    </w:p>
    <w:p w:rsidR="002537D9" w:rsidRDefault="00FA6347">
      <w:pPr>
        <w:spacing w:line="247" w:lineRule="auto"/>
        <w:ind w:left="170" w:right="136"/>
        <w:jc w:val="both"/>
      </w:pPr>
      <w:r>
        <w:rPr>
          <w:i/>
          <w:spacing w:val="-1"/>
        </w:rPr>
        <w:t>Личностные</w:t>
      </w:r>
      <w:r>
        <w:rPr>
          <w:i/>
          <w:spacing w:val="-17"/>
        </w:rPr>
        <w:t xml:space="preserve"> </w:t>
      </w:r>
      <w:r>
        <w:rPr>
          <w:i/>
          <w:spacing w:val="-1"/>
        </w:rPr>
        <w:t>результаты,</w:t>
      </w:r>
      <w:r>
        <w:rPr>
          <w:i/>
          <w:spacing w:val="-10"/>
        </w:rPr>
        <w:t xml:space="preserve"> </w:t>
      </w:r>
      <w:r>
        <w:rPr>
          <w:i/>
        </w:rPr>
        <w:t>обеспечивающие</w:t>
      </w:r>
      <w:r>
        <w:rPr>
          <w:i/>
          <w:spacing w:val="-17"/>
        </w:rPr>
        <w:t xml:space="preserve"> </w:t>
      </w:r>
      <w:r>
        <w:rPr>
          <w:i/>
        </w:rPr>
        <w:t>адаптацию</w:t>
      </w:r>
      <w:r>
        <w:rPr>
          <w:i/>
          <w:spacing w:val="-17"/>
        </w:rPr>
        <w:t xml:space="preserve"> </w:t>
      </w:r>
      <w:r>
        <w:rPr>
          <w:i/>
        </w:rPr>
        <w:t>обучающегося</w:t>
      </w:r>
      <w:r>
        <w:rPr>
          <w:i/>
          <w:spacing w:val="-14"/>
        </w:rPr>
        <w:t xml:space="preserve"> </w:t>
      </w:r>
      <w:r>
        <w:rPr>
          <w:i/>
        </w:rPr>
        <w:t>к</w:t>
      </w:r>
      <w:r>
        <w:rPr>
          <w:i/>
          <w:spacing w:val="-15"/>
        </w:rPr>
        <w:t xml:space="preserve"> </w:t>
      </w:r>
      <w:r>
        <w:rPr>
          <w:i/>
        </w:rPr>
        <w:t>изменяющимся</w:t>
      </w:r>
      <w:r>
        <w:rPr>
          <w:i/>
          <w:spacing w:val="-14"/>
        </w:rPr>
        <w:t xml:space="preserve"> </w:t>
      </w:r>
      <w:r>
        <w:rPr>
          <w:i/>
        </w:rPr>
        <w:t>условиям</w:t>
      </w:r>
      <w:r>
        <w:rPr>
          <w:i/>
          <w:spacing w:val="-9"/>
        </w:rPr>
        <w:t xml:space="preserve"> </w:t>
      </w:r>
      <w:r>
        <w:rPr>
          <w:i/>
        </w:rPr>
        <w:t>социальной</w:t>
      </w:r>
      <w:r>
        <w:rPr>
          <w:i/>
          <w:spacing w:val="-53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природной</w:t>
      </w:r>
      <w:r>
        <w:rPr>
          <w:i/>
          <w:spacing w:val="5"/>
        </w:rPr>
        <w:t xml:space="preserve"> </w:t>
      </w:r>
      <w:r>
        <w:rPr>
          <w:i/>
        </w:rPr>
        <w:t>среды,</w:t>
      </w:r>
      <w:r>
        <w:rPr>
          <w:i/>
          <w:spacing w:val="3"/>
        </w:rPr>
        <w:t xml:space="preserve"> </w:t>
      </w:r>
      <w:r>
        <w:rPr>
          <w:i/>
        </w:rPr>
        <w:t>включают</w:t>
      </w:r>
      <w:r>
        <w:t>:</w:t>
      </w:r>
    </w:p>
    <w:p w:rsidR="002537D9" w:rsidRDefault="00FA6347">
      <w:pPr>
        <w:pStyle w:val="a3"/>
        <w:ind w:right="12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 возраста, норм и правил общественного поведения, форм социальной жизни в группах и</w:t>
      </w:r>
      <w:r>
        <w:rPr>
          <w:spacing w:val="1"/>
        </w:rPr>
        <w:t xml:space="preserve"> </w:t>
      </w:r>
      <w:r>
        <w:t>сообществах, включая 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 по профессиональной деятельности, а 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социального</w:t>
      </w:r>
      <w:r>
        <w:rPr>
          <w:spacing w:val="-9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другой</w:t>
      </w:r>
      <w:r>
        <w:rPr>
          <w:spacing w:val="5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среды;</w:t>
      </w:r>
    </w:p>
    <w:p w:rsidR="002537D9" w:rsidRDefault="00FA6347">
      <w:pPr>
        <w:pStyle w:val="a3"/>
        <w:ind w:right="131"/>
      </w:pPr>
      <w:r>
        <w:t>способность обучающихся взаимодействовать в условиях неопределённости, открытость опыту и знаниям</w:t>
      </w:r>
      <w:r>
        <w:rPr>
          <w:spacing w:val="1"/>
        </w:rPr>
        <w:t xml:space="preserve"> </w:t>
      </w:r>
      <w:r>
        <w:t>других;</w:t>
      </w:r>
    </w:p>
    <w:p w:rsidR="002537D9" w:rsidRDefault="00FA6347">
      <w:pPr>
        <w:pStyle w:val="a3"/>
        <w:spacing w:line="242" w:lineRule="auto"/>
        <w:ind w:right="128"/>
      </w:pPr>
      <w:r>
        <w:t>способность действовать в условиях неопределённости, повышать уровень своей компетентности 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новые</w:t>
      </w:r>
      <w:r>
        <w:rPr>
          <w:spacing w:val="3"/>
        </w:rPr>
        <w:t xml:space="preserve"> </w:t>
      </w:r>
      <w:r>
        <w:t>знания,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из опыта</w:t>
      </w:r>
      <w:r>
        <w:rPr>
          <w:spacing w:val="-4"/>
        </w:rPr>
        <w:t xml:space="preserve"> </w:t>
      </w:r>
      <w:r>
        <w:t>других;</w:t>
      </w:r>
    </w:p>
    <w:p w:rsidR="002537D9" w:rsidRDefault="00FA6347">
      <w:pPr>
        <w:pStyle w:val="a3"/>
        <w:ind w:right="126"/>
      </w:pPr>
      <w:r>
        <w:t>навык выявления и связывания образов, способность формирования новых знаний, в том числе способность</w:t>
      </w:r>
      <w:r>
        <w:rPr>
          <w:spacing w:val="-52"/>
        </w:rPr>
        <w:t xml:space="preserve"> </w:t>
      </w:r>
      <w:r>
        <w:rPr>
          <w:spacing w:val="-1"/>
        </w:rPr>
        <w:t>формулировать</w:t>
      </w:r>
      <w:r>
        <w:rPr>
          <w:spacing w:val="-6"/>
        </w:rPr>
        <w:t xml:space="preserve"> </w:t>
      </w:r>
      <w:r>
        <w:rPr>
          <w:spacing w:val="-1"/>
        </w:rPr>
        <w:t>идеи,</w:t>
      </w:r>
      <w:r>
        <w:rPr>
          <w:spacing w:val="-11"/>
        </w:rPr>
        <w:t xml:space="preserve"> </w:t>
      </w:r>
      <w:r>
        <w:t>понятия,</w:t>
      </w:r>
      <w:r>
        <w:rPr>
          <w:spacing w:val="-3"/>
        </w:rPr>
        <w:t xml:space="preserve"> </w:t>
      </w:r>
      <w:r>
        <w:t>гипотезы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объектах</w:t>
      </w:r>
      <w:r>
        <w:rPr>
          <w:spacing w:val="-1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явлениях,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известных,</w:t>
      </w:r>
      <w:r>
        <w:rPr>
          <w:spacing w:val="-3"/>
        </w:rPr>
        <w:t xml:space="preserve"> </w:t>
      </w:r>
      <w:r>
        <w:t>осознавать</w:t>
      </w:r>
      <w:r>
        <w:rPr>
          <w:spacing w:val="-53"/>
        </w:rPr>
        <w:t xml:space="preserve"> </w:t>
      </w:r>
      <w:r>
        <w:t>дефицит</w:t>
      </w:r>
      <w:r>
        <w:rPr>
          <w:spacing w:val="-3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компетентностей,</w:t>
      </w:r>
      <w:r>
        <w:rPr>
          <w:spacing w:val="-4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развитие;</w:t>
      </w:r>
    </w:p>
    <w:p w:rsidR="002537D9" w:rsidRDefault="00FA6347">
      <w:pPr>
        <w:pStyle w:val="a3"/>
        <w:spacing w:line="242" w:lineRule="auto"/>
        <w:ind w:right="118"/>
      </w:pPr>
      <w:r>
        <w:t>умение</w:t>
      </w:r>
      <w:r>
        <w:rPr>
          <w:spacing w:val="1"/>
        </w:rPr>
        <w:t xml:space="preserve"> </w:t>
      </w:r>
      <w:r>
        <w:t>распознавать конкретные примеры понятия по характерным признакам,</w:t>
      </w:r>
      <w:r>
        <w:rPr>
          <w:spacing w:val="1"/>
        </w:rPr>
        <w:t xml:space="preserve"> </w:t>
      </w:r>
      <w:r>
        <w:t>выполнять операции в</w:t>
      </w:r>
      <w:r>
        <w:rPr>
          <w:spacing w:val="1"/>
        </w:rPr>
        <w:t xml:space="preserve"> </w:t>
      </w:r>
      <w:r>
        <w:t>соответствии с определением и простейшими свойствами понятия, конкретизировать понятие примерами,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</w:t>
      </w:r>
      <w:r>
        <w:rPr>
          <w:spacing w:val="-7"/>
        </w:rPr>
        <w:t xml:space="preserve"> </w:t>
      </w:r>
      <w:r>
        <w:t>терминами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представлениями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концепции</w:t>
      </w:r>
      <w:r>
        <w:rPr>
          <w:spacing w:val="4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развития;</w:t>
      </w:r>
    </w:p>
    <w:p w:rsidR="002537D9" w:rsidRDefault="00FA6347">
      <w:pPr>
        <w:pStyle w:val="a3"/>
        <w:spacing w:line="246" w:lineRule="exact"/>
      </w:pPr>
      <w:r>
        <w:t>умение анализировать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выявлять</w:t>
      </w:r>
      <w:r>
        <w:rPr>
          <w:spacing w:val="-8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экономики;</w:t>
      </w:r>
    </w:p>
    <w:p w:rsidR="002537D9" w:rsidRDefault="00FA6347">
      <w:pPr>
        <w:pStyle w:val="a3"/>
        <w:ind w:right="121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влияния</w:t>
      </w:r>
      <w:r>
        <w:rPr>
          <w:spacing w:val="-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-7"/>
        </w:rPr>
        <w:t xml:space="preserve"> </w:t>
      </w:r>
      <w:r>
        <w:t>среду,</w:t>
      </w:r>
      <w:r>
        <w:rPr>
          <w:spacing w:val="-5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преодоления</w:t>
      </w:r>
      <w:r>
        <w:rPr>
          <w:spacing w:val="-53"/>
        </w:rPr>
        <w:t xml:space="preserve"> </w:t>
      </w:r>
      <w:r>
        <w:t>вызовов,</w:t>
      </w:r>
      <w:r>
        <w:rPr>
          <w:spacing w:val="-4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глобальных</w:t>
      </w:r>
      <w:r>
        <w:rPr>
          <w:spacing w:val="-9"/>
        </w:rPr>
        <w:t xml:space="preserve"> </w:t>
      </w:r>
      <w:r>
        <w:t>последствий;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jc w:val="left"/>
      </w:pPr>
      <w:r>
        <w:lastRenderedPageBreak/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последствия;</w:t>
      </w:r>
    </w:p>
    <w:p w:rsidR="002537D9" w:rsidRDefault="00FA6347">
      <w:pPr>
        <w:pStyle w:val="a3"/>
        <w:ind w:right="2717"/>
        <w:jc w:val="left"/>
      </w:pPr>
      <w:r>
        <w:t>воспринимать</w:t>
      </w:r>
      <w:r>
        <w:rPr>
          <w:spacing w:val="3"/>
        </w:rPr>
        <w:t xml:space="preserve"> </w:t>
      </w:r>
      <w:r>
        <w:t>стрессовую</w:t>
      </w:r>
      <w:r>
        <w:rPr>
          <w:spacing w:val="10"/>
        </w:rPr>
        <w:t xml:space="preserve"> </w:t>
      </w:r>
      <w:r>
        <w:t>ситуацию</w:t>
      </w:r>
      <w:r>
        <w:rPr>
          <w:spacing w:val="4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вызов,</w:t>
      </w:r>
      <w:r>
        <w:rPr>
          <w:spacing w:val="7"/>
        </w:rPr>
        <w:t xml:space="preserve"> </w:t>
      </w:r>
      <w:r>
        <w:t>требующий</w:t>
      </w:r>
      <w:r>
        <w:rPr>
          <w:spacing w:val="14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8"/>
        </w:rPr>
        <w:t xml:space="preserve"> </w:t>
      </w:r>
      <w:r>
        <w:t>принимаемые</w:t>
      </w:r>
      <w:r>
        <w:rPr>
          <w:spacing w:val="-5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действия;</w:t>
      </w:r>
    </w:p>
    <w:p w:rsidR="002537D9" w:rsidRDefault="00FA6347">
      <w:pPr>
        <w:pStyle w:val="a3"/>
        <w:jc w:val="left"/>
      </w:pPr>
      <w:r>
        <w:t>формулировать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оценивать</w:t>
      </w:r>
      <w:r>
        <w:rPr>
          <w:spacing w:val="16"/>
        </w:rPr>
        <w:t xml:space="preserve"> </w:t>
      </w:r>
      <w:r>
        <w:t>риски</w:t>
      </w:r>
      <w:r>
        <w:rPr>
          <w:spacing w:val="1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последствия,</w:t>
      </w:r>
      <w:r>
        <w:rPr>
          <w:spacing w:val="19"/>
        </w:rPr>
        <w:t xml:space="preserve"> </w:t>
      </w:r>
      <w:r>
        <w:t>формировать</w:t>
      </w:r>
      <w:r>
        <w:rPr>
          <w:spacing w:val="23"/>
        </w:rPr>
        <w:t xml:space="preserve"> </w:t>
      </w:r>
      <w:r>
        <w:t>опыт,</w:t>
      </w:r>
      <w:r>
        <w:rPr>
          <w:spacing w:val="19"/>
        </w:rPr>
        <w:t xml:space="preserve"> </w:t>
      </w:r>
      <w:r>
        <w:t>уметь</w:t>
      </w:r>
      <w:r>
        <w:rPr>
          <w:spacing w:val="16"/>
        </w:rPr>
        <w:t xml:space="preserve"> </w:t>
      </w:r>
      <w:r>
        <w:t>находить</w:t>
      </w:r>
      <w:r>
        <w:rPr>
          <w:spacing w:val="16"/>
        </w:rPr>
        <w:t xml:space="preserve"> </w:t>
      </w:r>
      <w:r>
        <w:t>позитивное</w:t>
      </w:r>
      <w:r>
        <w:rPr>
          <w:spacing w:val="1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произошедшей</w:t>
      </w:r>
      <w:r>
        <w:rPr>
          <w:spacing w:val="-3"/>
        </w:rPr>
        <w:t xml:space="preserve"> </w:t>
      </w:r>
      <w:r>
        <w:t>ситуации;</w:t>
      </w:r>
    </w:p>
    <w:p w:rsidR="002537D9" w:rsidRDefault="00FA6347">
      <w:pPr>
        <w:pStyle w:val="a3"/>
        <w:spacing w:line="244" w:lineRule="exact"/>
        <w:jc w:val="left"/>
      </w:pPr>
      <w:r>
        <w:t>быть</w:t>
      </w:r>
      <w:r>
        <w:rPr>
          <w:spacing w:val="-3"/>
        </w:rPr>
        <w:t xml:space="preserve"> </w:t>
      </w:r>
      <w:r>
        <w:t>готовым</w:t>
      </w:r>
      <w:r>
        <w:rPr>
          <w:spacing w:val="-6"/>
        </w:rPr>
        <w:t xml:space="preserve"> </w:t>
      </w:r>
      <w:r>
        <w:t>действовать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</w:t>
      </w:r>
      <w:r>
        <w:rPr>
          <w:spacing w:val="2"/>
        </w:rPr>
        <w:t xml:space="preserve"> </w:t>
      </w:r>
      <w:r>
        <w:t>успеха.</w:t>
      </w:r>
    </w:p>
    <w:p w:rsidR="002537D9" w:rsidRDefault="002537D9">
      <w:pPr>
        <w:pStyle w:val="a3"/>
        <w:spacing w:before="2"/>
        <w:ind w:left="0"/>
        <w:jc w:val="left"/>
        <w:rPr>
          <w:sz w:val="33"/>
        </w:rPr>
      </w:pPr>
    </w:p>
    <w:p w:rsidR="002537D9" w:rsidRDefault="00FA6347">
      <w:pPr>
        <w:pStyle w:val="3"/>
        <w:jc w:val="left"/>
      </w:pPr>
      <w:r>
        <w:t>МЕТАПРЕДМЕТНЫЕ</w:t>
      </w:r>
      <w:r>
        <w:rPr>
          <w:spacing w:val="2"/>
        </w:rPr>
        <w:t xml:space="preserve"> </w:t>
      </w:r>
      <w:r>
        <w:t>РЕЗУЛЬТАТЫ</w:t>
      </w:r>
    </w:p>
    <w:p w:rsidR="002537D9" w:rsidRDefault="00FA6347">
      <w:pPr>
        <w:pStyle w:val="a3"/>
        <w:spacing w:line="247" w:lineRule="auto"/>
        <w:jc w:val="left"/>
      </w:pPr>
      <w:r>
        <w:t>Метапредметные</w:t>
      </w:r>
      <w:r>
        <w:rPr>
          <w:spacing w:val="28"/>
        </w:rPr>
        <w:t xml:space="preserve"> </w:t>
      </w:r>
      <w:r>
        <w:t>результаты</w:t>
      </w:r>
      <w:r>
        <w:rPr>
          <w:spacing w:val="28"/>
        </w:rPr>
        <w:t xml:space="preserve"> </w:t>
      </w:r>
      <w:r>
        <w:t>освоения</w:t>
      </w:r>
      <w:r>
        <w:rPr>
          <w:spacing w:val="25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основного</w:t>
      </w:r>
      <w:r>
        <w:rPr>
          <w:spacing w:val="23"/>
        </w:rPr>
        <w:t xml:space="preserve"> </w:t>
      </w:r>
      <w:r>
        <w:t>общего</w:t>
      </w:r>
      <w:r>
        <w:rPr>
          <w:spacing w:val="16"/>
        </w:rPr>
        <w:t xml:space="preserve"> </w:t>
      </w:r>
      <w:r>
        <w:t>образования,</w:t>
      </w:r>
      <w:r>
        <w:rPr>
          <w:spacing w:val="28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адаптированной,</w:t>
      </w:r>
      <w:r>
        <w:rPr>
          <w:spacing w:val="-4"/>
        </w:rPr>
        <w:t xml:space="preserve"> </w:t>
      </w:r>
      <w:r>
        <w:t>должны</w:t>
      </w:r>
      <w:r>
        <w:rPr>
          <w:spacing w:val="3"/>
        </w:rPr>
        <w:t xml:space="preserve"> </w:t>
      </w:r>
      <w:r>
        <w:t>отражать:</w:t>
      </w:r>
    </w:p>
    <w:p w:rsidR="002537D9" w:rsidRDefault="00FA6347">
      <w:pPr>
        <w:spacing w:line="243" w:lineRule="exact"/>
        <w:ind w:left="170"/>
      </w:pPr>
      <w:r>
        <w:rPr>
          <w:i/>
        </w:rPr>
        <w:t>Овладение</w:t>
      </w:r>
      <w:r>
        <w:rPr>
          <w:i/>
          <w:spacing w:val="-6"/>
        </w:rPr>
        <w:t xml:space="preserve"> </w:t>
      </w:r>
      <w:r>
        <w:rPr>
          <w:i/>
        </w:rPr>
        <w:t>универсальными</w:t>
      </w:r>
      <w:r>
        <w:rPr>
          <w:i/>
          <w:spacing w:val="2"/>
        </w:rPr>
        <w:t xml:space="preserve"> </w:t>
      </w:r>
      <w:r>
        <w:rPr>
          <w:i/>
        </w:rPr>
        <w:t>учебными</w:t>
      </w:r>
      <w:r>
        <w:rPr>
          <w:i/>
          <w:spacing w:val="-4"/>
        </w:rPr>
        <w:t xml:space="preserve"> </w:t>
      </w:r>
      <w:r>
        <w:rPr>
          <w:i/>
        </w:rPr>
        <w:t>познавательными</w:t>
      </w:r>
      <w:r>
        <w:rPr>
          <w:i/>
          <w:spacing w:val="-5"/>
        </w:rPr>
        <w:t xml:space="preserve"> </w:t>
      </w:r>
      <w:r>
        <w:rPr>
          <w:i/>
        </w:rPr>
        <w:t>действиями</w:t>
      </w:r>
      <w:r>
        <w:t>:</w:t>
      </w:r>
    </w:p>
    <w:p w:rsidR="002537D9" w:rsidRDefault="00FA6347" w:rsidP="002228D6">
      <w:pPr>
        <w:pStyle w:val="a5"/>
        <w:numPr>
          <w:ilvl w:val="0"/>
          <w:numId w:val="149"/>
        </w:numPr>
        <w:tabs>
          <w:tab w:val="left" w:pos="453"/>
        </w:tabs>
        <w:spacing w:line="252" w:lineRule="exact"/>
        <w:ind w:hanging="283"/>
      </w:pPr>
      <w:r>
        <w:t>базовые логические</w:t>
      </w:r>
      <w:r>
        <w:rPr>
          <w:spacing w:val="-5"/>
        </w:rPr>
        <w:t xml:space="preserve"> </w:t>
      </w:r>
      <w:r>
        <w:t>действия:</w:t>
      </w:r>
    </w:p>
    <w:p w:rsidR="002537D9" w:rsidRDefault="00FA6347">
      <w:pPr>
        <w:pStyle w:val="a3"/>
        <w:spacing w:line="252" w:lineRule="exact"/>
        <w:jc w:val="left"/>
      </w:pPr>
      <w:r>
        <w:t>выявлять</w:t>
      </w:r>
      <w:r>
        <w:rPr>
          <w:spacing w:val="-10"/>
        </w:rPr>
        <w:t xml:space="preserve"> </w:t>
      </w:r>
      <w:r>
        <w:t>и характеризовать</w:t>
      </w:r>
      <w:r>
        <w:rPr>
          <w:spacing w:val="-10"/>
        </w:rPr>
        <w:t xml:space="preserve"> </w:t>
      </w:r>
      <w:r>
        <w:t>существенные</w:t>
      </w:r>
      <w:r>
        <w:rPr>
          <w:spacing w:val="-8"/>
        </w:rPr>
        <w:t xml:space="preserve"> </w:t>
      </w:r>
      <w:r>
        <w:t>признаки</w:t>
      </w:r>
      <w:r>
        <w:rPr>
          <w:spacing w:val="8"/>
        </w:rPr>
        <w:t xml:space="preserve"> </w:t>
      </w:r>
      <w:r>
        <w:t>объектов (явлений);</w:t>
      </w:r>
    </w:p>
    <w:p w:rsidR="002537D9" w:rsidRDefault="00FA6347">
      <w:pPr>
        <w:pStyle w:val="a3"/>
        <w:jc w:val="left"/>
      </w:pPr>
      <w:r>
        <w:t>устанавливать</w:t>
      </w:r>
      <w:r>
        <w:rPr>
          <w:spacing w:val="34"/>
        </w:rPr>
        <w:t xml:space="preserve"> </w:t>
      </w:r>
      <w:r>
        <w:t>существенный</w:t>
      </w:r>
      <w:r>
        <w:rPr>
          <w:spacing w:val="37"/>
        </w:rPr>
        <w:t xml:space="preserve"> </w:t>
      </w:r>
      <w:r>
        <w:t>признак</w:t>
      </w:r>
      <w:r>
        <w:rPr>
          <w:spacing w:val="42"/>
        </w:rPr>
        <w:t xml:space="preserve"> </w:t>
      </w:r>
      <w:r>
        <w:t>классификации,</w:t>
      </w:r>
      <w:r>
        <w:rPr>
          <w:spacing w:val="44"/>
        </w:rPr>
        <w:t xml:space="preserve"> </w:t>
      </w:r>
      <w:r>
        <w:t>основания</w:t>
      </w:r>
      <w:r>
        <w:rPr>
          <w:spacing w:val="33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обобщения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сравнения,</w:t>
      </w:r>
      <w:r>
        <w:rPr>
          <w:spacing w:val="38"/>
        </w:rPr>
        <w:t xml:space="preserve"> </w:t>
      </w:r>
      <w:r>
        <w:t>критерии</w:t>
      </w:r>
      <w:r>
        <w:rPr>
          <w:spacing w:val="-52"/>
        </w:rPr>
        <w:t xml:space="preserve"> </w:t>
      </w:r>
      <w:r>
        <w:t>проводимого</w:t>
      </w:r>
      <w:r>
        <w:rPr>
          <w:spacing w:val="-9"/>
        </w:rPr>
        <w:t xml:space="preserve"> </w:t>
      </w:r>
      <w:r>
        <w:t>анализа;</w:t>
      </w:r>
    </w:p>
    <w:p w:rsidR="002537D9" w:rsidRDefault="00FA6347">
      <w:pPr>
        <w:pStyle w:val="a3"/>
        <w:ind w:right="119"/>
        <w:jc w:val="left"/>
      </w:pP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учётом</w:t>
      </w:r>
      <w:r>
        <w:rPr>
          <w:spacing w:val="-17"/>
        </w:rPr>
        <w:t xml:space="preserve"> </w:t>
      </w:r>
      <w:r>
        <w:rPr>
          <w:spacing w:val="-1"/>
        </w:rPr>
        <w:t>предложенной</w:t>
      </w:r>
      <w:r>
        <w:rPr>
          <w:spacing w:val="-9"/>
        </w:rPr>
        <w:t xml:space="preserve"> </w:t>
      </w:r>
      <w:r>
        <w:rPr>
          <w:spacing w:val="-1"/>
        </w:rPr>
        <w:t>задачи</w:t>
      </w:r>
      <w:r>
        <w:rPr>
          <w:spacing w:val="-17"/>
        </w:rPr>
        <w:t xml:space="preserve"> </w:t>
      </w:r>
      <w:r>
        <w:rPr>
          <w:spacing w:val="-1"/>
        </w:rPr>
        <w:t>выявлять</w:t>
      </w:r>
      <w:r>
        <w:rPr>
          <w:spacing w:val="-12"/>
        </w:rPr>
        <w:t xml:space="preserve"> </w:t>
      </w:r>
      <w:r>
        <w:t>закономерности</w:t>
      </w:r>
      <w:r>
        <w:rPr>
          <w:spacing w:val="-1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противоречия</w:t>
      </w:r>
      <w:r>
        <w:rPr>
          <w:spacing w:val="-1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рассматриваемых</w:t>
      </w:r>
      <w:r>
        <w:rPr>
          <w:spacing w:val="-16"/>
        </w:rPr>
        <w:t xml:space="preserve"> </w:t>
      </w:r>
      <w:r>
        <w:t>фактах,</w:t>
      </w:r>
      <w:r>
        <w:rPr>
          <w:spacing w:val="-11"/>
        </w:rPr>
        <w:t xml:space="preserve"> </w:t>
      </w:r>
      <w:r>
        <w:t>данных</w:t>
      </w:r>
      <w:r>
        <w:rPr>
          <w:spacing w:val="-5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наблюдениях;</w:t>
      </w:r>
    </w:p>
    <w:p w:rsidR="002537D9" w:rsidRDefault="00FA6347">
      <w:pPr>
        <w:pStyle w:val="a3"/>
        <w:spacing w:before="3"/>
        <w:ind w:right="1317"/>
        <w:jc w:val="left"/>
      </w:pPr>
      <w:r>
        <w:t>выявлять</w:t>
      </w:r>
      <w:r>
        <w:rPr>
          <w:spacing w:val="-8"/>
        </w:rPr>
        <w:t xml:space="preserve"> </w:t>
      </w:r>
      <w:r>
        <w:t>дефицит</w:t>
      </w:r>
      <w:r>
        <w:rPr>
          <w:spacing w:val="-4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данных,</w:t>
      </w:r>
      <w:r>
        <w:rPr>
          <w:spacing w:val="-5"/>
        </w:rPr>
        <w:t xml:space="preserve"> </w:t>
      </w:r>
      <w:r>
        <w:t>необходимых</w:t>
      </w:r>
      <w:r>
        <w:rPr>
          <w:spacing w:val="-1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задачи;</w:t>
      </w:r>
      <w:r>
        <w:rPr>
          <w:spacing w:val="-52"/>
        </w:rPr>
        <w:t xml:space="preserve"> </w:t>
      </w:r>
      <w:r>
        <w:t>выявлять</w:t>
      </w:r>
      <w:r>
        <w:rPr>
          <w:spacing w:val="-7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5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2537D9" w:rsidRDefault="00FA6347">
      <w:pPr>
        <w:pStyle w:val="a3"/>
        <w:jc w:val="left"/>
      </w:pPr>
      <w:r>
        <w:rPr>
          <w:spacing w:val="-1"/>
        </w:rPr>
        <w:t>делать</w:t>
      </w:r>
      <w:r>
        <w:rPr>
          <w:spacing w:val="-13"/>
        </w:rPr>
        <w:t xml:space="preserve"> </w:t>
      </w:r>
      <w:r>
        <w:rPr>
          <w:spacing w:val="-1"/>
        </w:rPr>
        <w:t>выводы</w:t>
      </w:r>
      <w:r>
        <w:rPr>
          <w:spacing w:val="-4"/>
        </w:rPr>
        <w:t xml:space="preserve"> </w:t>
      </w:r>
      <w:r>
        <w:rPr>
          <w:spacing w:val="-1"/>
        </w:rPr>
        <w:t>с</w:t>
      </w:r>
      <w:r>
        <w:rPr>
          <w:spacing w:val="-17"/>
        </w:rPr>
        <w:t xml:space="preserve"> </w:t>
      </w:r>
      <w:r>
        <w:rPr>
          <w:spacing w:val="-1"/>
        </w:rPr>
        <w:t>использованием</w:t>
      </w:r>
      <w:r>
        <w:rPr>
          <w:spacing w:val="-9"/>
        </w:rPr>
        <w:t xml:space="preserve"> </w:t>
      </w:r>
      <w:r>
        <w:t>дедуктивных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индуктивных</w:t>
      </w:r>
      <w:r>
        <w:rPr>
          <w:spacing w:val="-9"/>
        </w:rPr>
        <w:t xml:space="preserve"> </w:t>
      </w:r>
      <w:r>
        <w:t>умозаключений,</w:t>
      </w:r>
      <w:r>
        <w:rPr>
          <w:spacing w:val="-2"/>
        </w:rPr>
        <w:t xml:space="preserve"> </w:t>
      </w:r>
      <w:r>
        <w:t>умозаключений</w:t>
      </w:r>
      <w:r>
        <w:rPr>
          <w:spacing w:val="-9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аналогии,</w:t>
      </w:r>
      <w:r>
        <w:rPr>
          <w:spacing w:val="-52"/>
        </w:rPr>
        <w:t xml:space="preserve"> </w:t>
      </w:r>
      <w:r>
        <w:t>формулировать гипотезы</w:t>
      </w:r>
      <w:r>
        <w:rPr>
          <w:spacing w:val="3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взаимосвязях;</w:t>
      </w:r>
    </w:p>
    <w:p w:rsidR="002537D9" w:rsidRDefault="00FA6347">
      <w:pPr>
        <w:pStyle w:val="a3"/>
        <w:jc w:val="left"/>
      </w:pPr>
      <w:r>
        <w:t>самостоятельно</w:t>
      </w:r>
      <w:r>
        <w:rPr>
          <w:spacing w:val="4"/>
        </w:rPr>
        <w:t xml:space="preserve"> </w:t>
      </w:r>
      <w:r>
        <w:t>выбирать</w:t>
      </w:r>
      <w:r>
        <w:rPr>
          <w:spacing w:val="7"/>
        </w:rPr>
        <w:t xml:space="preserve"> </w:t>
      </w:r>
      <w:r>
        <w:t>способ</w:t>
      </w:r>
      <w:r>
        <w:rPr>
          <w:spacing w:val="9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учебной</w:t>
      </w:r>
      <w:r>
        <w:rPr>
          <w:spacing w:val="10"/>
        </w:rPr>
        <w:t xml:space="preserve"> </w:t>
      </w:r>
      <w:r>
        <w:t>задачи</w:t>
      </w:r>
      <w:r>
        <w:rPr>
          <w:spacing w:val="10"/>
        </w:rPr>
        <w:t xml:space="preserve"> </w:t>
      </w:r>
      <w:r>
        <w:t>(сравнивать</w:t>
      </w:r>
      <w:r>
        <w:rPr>
          <w:spacing w:val="54"/>
        </w:rPr>
        <w:t xml:space="preserve"> </w:t>
      </w:r>
      <w:r>
        <w:t>несколько</w:t>
      </w:r>
      <w:r>
        <w:rPr>
          <w:spacing w:val="4"/>
        </w:rPr>
        <w:t xml:space="preserve"> </w:t>
      </w:r>
      <w:r>
        <w:t>вариантов</w:t>
      </w:r>
      <w:r>
        <w:rPr>
          <w:spacing w:val="10"/>
        </w:rPr>
        <w:t xml:space="preserve"> </w:t>
      </w:r>
      <w:r>
        <w:t>решения,</w:t>
      </w:r>
      <w:r>
        <w:rPr>
          <w:spacing w:val="-52"/>
        </w:rPr>
        <w:t xml:space="preserve"> </w:t>
      </w:r>
      <w:r>
        <w:t>выбирать</w:t>
      </w:r>
      <w:r>
        <w:rPr>
          <w:spacing w:val="-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выделенных</w:t>
      </w:r>
      <w:r>
        <w:rPr>
          <w:spacing w:val="-2"/>
        </w:rPr>
        <w:t xml:space="preserve"> </w:t>
      </w:r>
      <w:r>
        <w:t>критериев);</w:t>
      </w:r>
    </w:p>
    <w:p w:rsidR="002537D9" w:rsidRDefault="00FA6347" w:rsidP="002228D6">
      <w:pPr>
        <w:pStyle w:val="a5"/>
        <w:numPr>
          <w:ilvl w:val="0"/>
          <w:numId w:val="149"/>
        </w:numPr>
        <w:tabs>
          <w:tab w:val="left" w:pos="453"/>
        </w:tabs>
        <w:spacing w:line="252" w:lineRule="exact"/>
        <w:ind w:hanging="283"/>
      </w:pPr>
      <w:r>
        <w:t>базовые</w:t>
      </w:r>
      <w:r>
        <w:rPr>
          <w:spacing w:val="-7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действия:</w:t>
      </w:r>
    </w:p>
    <w:p w:rsidR="002537D9" w:rsidRDefault="00FA6347">
      <w:pPr>
        <w:pStyle w:val="a3"/>
        <w:spacing w:before="2" w:line="252" w:lineRule="exact"/>
      </w:pPr>
      <w:r>
        <w:t>использовать</w:t>
      </w:r>
      <w:r>
        <w:rPr>
          <w:spacing w:val="-8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2537D9" w:rsidRDefault="00FA6347">
      <w:pPr>
        <w:pStyle w:val="a3"/>
        <w:ind w:right="129"/>
      </w:pPr>
      <w:r>
        <w:t>формулировать вопросы, фиксирующие</w:t>
      </w:r>
      <w:r>
        <w:rPr>
          <w:spacing w:val="1"/>
        </w:rPr>
        <w:t xml:space="preserve"> </w:t>
      </w:r>
      <w:r>
        <w:t>разрыв между реальным</w:t>
      </w:r>
      <w:r>
        <w:rPr>
          <w:spacing w:val="1"/>
        </w:rPr>
        <w:t xml:space="preserve"> </w:t>
      </w:r>
      <w:r>
        <w:t>и желательным</w:t>
      </w:r>
      <w:r>
        <w:rPr>
          <w:spacing w:val="1"/>
        </w:rPr>
        <w:t xml:space="preserve"> </w:t>
      </w:r>
      <w:r>
        <w:t>состоянием 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искомое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 w:rsidR="002537D9" w:rsidRDefault="00FA6347">
      <w:pPr>
        <w:pStyle w:val="a3"/>
        <w:ind w:right="125"/>
      </w:pPr>
      <w:r>
        <w:t>формулировать гипотезу об истинности собственных суждений и суждений других, аргументировать свою</w:t>
      </w:r>
      <w:r>
        <w:rPr>
          <w:spacing w:val="1"/>
        </w:rPr>
        <w:t xml:space="preserve"> </w:t>
      </w:r>
      <w:r>
        <w:t>позицию,</w:t>
      </w:r>
      <w:r>
        <w:rPr>
          <w:spacing w:val="-3"/>
        </w:rPr>
        <w:t xml:space="preserve"> </w:t>
      </w:r>
      <w:r>
        <w:t>мнение;</w:t>
      </w:r>
    </w:p>
    <w:p w:rsidR="002537D9" w:rsidRDefault="00FA6347">
      <w:pPr>
        <w:pStyle w:val="a3"/>
        <w:ind w:right="129"/>
      </w:pPr>
      <w:r>
        <w:rPr>
          <w:spacing w:val="-1"/>
        </w:rPr>
        <w:t>проводить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самостоятельно</w:t>
      </w:r>
      <w:r>
        <w:rPr>
          <w:spacing w:val="-16"/>
        </w:rPr>
        <w:t xml:space="preserve"> </w:t>
      </w:r>
      <w:r>
        <w:t>составленному</w:t>
      </w:r>
      <w:r>
        <w:rPr>
          <w:spacing w:val="-16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опыт,</w:t>
      </w:r>
      <w:r>
        <w:rPr>
          <w:spacing w:val="-10"/>
        </w:rPr>
        <w:t xml:space="preserve"> </w:t>
      </w:r>
      <w:r>
        <w:t>несложный</w:t>
      </w:r>
      <w:r>
        <w:rPr>
          <w:spacing w:val="-2"/>
        </w:rPr>
        <w:t xml:space="preserve"> </w:t>
      </w:r>
      <w:r>
        <w:t>эксперимент,</w:t>
      </w:r>
      <w:r>
        <w:rPr>
          <w:spacing w:val="-10"/>
        </w:rPr>
        <w:t xml:space="preserve"> </w:t>
      </w:r>
      <w:r>
        <w:t>небольшое</w:t>
      </w:r>
      <w:r>
        <w:rPr>
          <w:spacing w:val="-11"/>
        </w:rPr>
        <w:t xml:space="preserve"> </w:t>
      </w:r>
      <w:r>
        <w:t>исследование</w:t>
      </w:r>
      <w:r>
        <w:rPr>
          <w:spacing w:val="-52"/>
        </w:rPr>
        <w:t xml:space="preserve"> </w:t>
      </w:r>
      <w:r>
        <w:t>по установлению особенностей объекта изучения, причинно-следственных связей и зависимости 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собой;</w:t>
      </w:r>
    </w:p>
    <w:p w:rsidR="002537D9" w:rsidRDefault="00FA6347">
      <w:pPr>
        <w:pStyle w:val="a3"/>
        <w:spacing w:before="1"/>
        <w:jc w:val="left"/>
      </w:pPr>
      <w:r>
        <w:rPr>
          <w:spacing w:val="-1"/>
        </w:rPr>
        <w:t>оценивать</w:t>
      </w:r>
      <w:r>
        <w:rPr>
          <w:spacing w:val="-20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применимость</w:t>
      </w:r>
      <w:r>
        <w:rPr>
          <w:spacing w:val="-2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достоверность</w:t>
      </w:r>
      <w:r>
        <w:rPr>
          <w:spacing w:val="-19"/>
        </w:rPr>
        <w:t xml:space="preserve"> </w:t>
      </w:r>
      <w:r>
        <w:t>информацию,</w:t>
      </w:r>
      <w:r>
        <w:rPr>
          <w:spacing w:val="-18"/>
        </w:rPr>
        <w:t xml:space="preserve"> </w:t>
      </w:r>
      <w:r>
        <w:t>полученную</w:t>
      </w:r>
      <w:r>
        <w:rPr>
          <w:spacing w:val="-2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ходе</w:t>
      </w:r>
      <w:r>
        <w:rPr>
          <w:spacing w:val="-18"/>
        </w:rPr>
        <w:t xml:space="preserve"> </w:t>
      </w:r>
      <w:r>
        <w:t>исследования</w:t>
      </w:r>
      <w:r>
        <w:rPr>
          <w:spacing w:val="-13"/>
        </w:rPr>
        <w:t xml:space="preserve"> </w:t>
      </w:r>
      <w:r>
        <w:t>(эксперимента);</w:t>
      </w:r>
      <w:r>
        <w:rPr>
          <w:spacing w:val="-5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 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 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-52"/>
        </w:rPr>
        <w:t xml:space="preserve"> </w:t>
      </w:r>
      <w:r>
        <w:t>исследования, владеть инструментами оценки достоверности полученных выводов и обобщений;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6"/>
        </w:rPr>
        <w:t xml:space="preserve"> </w:t>
      </w:r>
      <w:r>
        <w:t>возможное</w:t>
      </w:r>
      <w:r>
        <w:rPr>
          <w:spacing w:val="10"/>
        </w:rPr>
        <w:t xml:space="preserve"> </w:t>
      </w:r>
      <w:r>
        <w:t>дальнейшее</w:t>
      </w:r>
      <w:r>
        <w:rPr>
          <w:spacing w:val="16"/>
        </w:rPr>
        <w:t xml:space="preserve"> </w:t>
      </w:r>
      <w:r>
        <w:t>развитие</w:t>
      </w:r>
      <w:r>
        <w:rPr>
          <w:spacing w:val="10"/>
        </w:rPr>
        <w:t xml:space="preserve"> </w:t>
      </w:r>
      <w:r>
        <w:t>процессов,</w:t>
      </w:r>
      <w:r>
        <w:rPr>
          <w:spacing w:val="10"/>
        </w:rPr>
        <w:t xml:space="preserve"> </w:t>
      </w:r>
      <w:r>
        <w:t>событий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последствия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аналогичных</w:t>
      </w:r>
      <w:r>
        <w:rPr>
          <w:spacing w:val="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-10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выдвигать</w:t>
      </w:r>
      <w:r>
        <w:rPr>
          <w:spacing w:val="-6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контекстах;</w:t>
      </w:r>
    </w:p>
    <w:p w:rsidR="002537D9" w:rsidRDefault="00FA6347" w:rsidP="002228D6">
      <w:pPr>
        <w:pStyle w:val="a5"/>
        <w:numPr>
          <w:ilvl w:val="0"/>
          <w:numId w:val="149"/>
        </w:numPr>
        <w:tabs>
          <w:tab w:val="left" w:pos="453"/>
        </w:tabs>
        <w:spacing w:line="248" w:lineRule="exact"/>
        <w:ind w:hanging="283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информацией:</w:t>
      </w:r>
    </w:p>
    <w:p w:rsidR="002537D9" w:rsidRDefault="00FA6347">
      <w:pPr>
        <w:pStyle w:val="a3"/>
        <w:spacing w:line="244" w:lineRule="auto"/>
        <w:jc w:val="left"/>
      </w:pPr>
      <w:r>
        <w:t>применять</w:t>
      </w:r>
      <w:r>
        <w:rPr>
          <w:spacing w:val="30"/>
        </w:rPr>
        <w:t xml:space="preserve"> </w:t>
      </w:r>
      <w:r>
        <w:t>различные</w:t>
      </w:r>
      <w:r>
        <w:rPr>
          <w:spacing w:val="26"/>
        </w:rPr>
        <w:t xml:space="preserve"> </w:t>
      </w:r>
      <w:r>
        <w:t>методы,</w:t>
      </w:r>
      <w:r>
        <w:rPr>
          <w:spacing w:val="32"/>
        </w:rPr>
        <w:t xml:space="preserve"> </w:t>
      </w:r>
      <w:r>
        <w:t>инструменты</w:t>
      </w:r>
      <w:r>
        <w:rPr>
          <w:spacing w:val="2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запросы</w:t>
      </w:r>
      <w:r>
        <w:rPr>
          <w:spacing w:val="25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поиске</w:t>
      </w:r>
      <w:r>
        <w:rPr>
          <w:spacing w:val="2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отборе</w:t>
      </w:r>
      <w:r>
        <w:rPr>
          <w:spacing w:val="32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данных</w:t>
      </w:r>
      <w:r>
        <w:rPr>
          <w:spacing w:val="27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предложенной</w:t>
      </w:r>
      <w:r>
        <w:rPr>
          <w:spacing w:val="5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 w:rsidR="002537D9" w:rsidRDefault="00FA6347">
      <w:pPr>
        <w:pStyle w:val="a3"/>
        <w:jc w:val="left"/>
      </w:pPr>
      <w:r>
        <w:t>выбирать,</w:t>
      </w:r>
      <w:r>
        <w:rPr>
          <w:spacing w:val="32"/>
        </w:rPr>
        <w:t xml:space="preserve"> </w:t>
      </w:r>
      <w:r>
        <w:t>анализировать,</w:t>
      </w:r>
      <w:r>
        <w:rPr>
          <w:spacing w:val="32"/>
        </w:rPr>
        <w:t xml:space="preserve"> </w:t>
      </w:r>
      <w:r>
        <w:t>систематизировать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интерпретировать</w:t>
      </w:r>
      <w:r>
        <w:rPr>
          <w:spacing w:val="30"/>
        </w:rPr>
        <w:t xml:space="preserve"> </w:t>
      </w:r>
      <w:r>
        <w:t>информацию</w:t>
      </w:r>
      <w:r>
        <w:rPr>
          <w:spacing w:val="38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видов</w:t>
      </w:r>
      <w:r>
        <w:rPr>
          <w:spacing w:val="3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форм</w:t>
      </w:r>
      <w:r>
        <w:rPr>
          <w:spacing w:val="-52"/>
        </w:rPr>
        <w:t xml:space="preserve"> </w:t>
      </w:r>
      <w:r>
        <w:t>представления;</w:t>
      </w:r>
    </w:p>
    <w:p w:rsidR="002537D9" w:rsidRDefault="00FA6347">
      <w:pPr>
        <w:pStyle w:val="a3"/>
        <w:jc w:val="left"/>
      </w:pPr>
      <w:r>
        <w:t>находить</w:t>
      </w:r>
      <w:r>
        <w:rPr>
          <w:spacing w:val="10"/>
        </w:rPr>
        <w:t xml:space="preserve"> </w:t>
      </w:r>
      <w:r>
        <w:t>сходные</w:t>
      </w:r>
      <w:r>
        <w:rPr>
          <w:spacing w:val="20"/>
        </w:rPr>
        <w:t xml:space="preserve"> </w:t>
      </w:r>
      <w:r>
        <w:t>аргументы</w:t>
      </w:r>
      <w:r>
        <w:rPr>
          <w:spacing w:val="19"/>
        </w:rPr>
        <w:t xml:space="preserve"> </w:t>
      </w:r>
      <w:r>
        <w:t>(подтверждающие</w:t>
      </w:r>
      <w:r>
        <w:rPr>
          <w:spacing w:val="12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опровергающие</w:t>
      </w:r>
      <w:r>
        <w:rPr>
          <w:spacing w:val="20"/>
        </w:rPr>
        <w:t xml:space="preserve"> </w:t>
      </w:r>
      <w:r>
        <w:t>одну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ту</w:t>
      </w:r>
      <w:r>
        <w:rPr>
          <w:spacing w:val="14"/>
        </w:rPr>
        <w:t xml:space="preserve"> </w:t>
      </w:r>
      <w:r>
        <w:t>же</w:t>
      </w:r>
      <w:r>
        <w:rPr>
          <w:spacing w:val="12"/>
        </w:rPr>
        <w:t xml:space="preserve"> </w:t>
      </w:r>
      <w:r>
        <w:t>идею,</w:t>
      </w:r>
      <w:r>
        <w:rPr>
          <w:spacing w:val="12"/>
        </w:rPr>
        <w:t xml:space="preserve"> </w:t>
      </w:r>
      <w:r>
        <w:t>версию)</w:t>
      </w:r>
      <w:r>
        <w:rPr>
          <w:spacing w:val="8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информационных</w:t>
      </w:r>
      <w:r>
        <w:rPr>
          <w:spacing w:val="-9"/>
        </w:rPr>
        <w:t xml:space="preserve"> </w:t>
      </w:r>
      <w:r>
        <w:t>источниках;</w:t>
      </w:r>
    </w:p>
    <w:p w:rsidR="002537D9" w:rsidRDefault="00FA6347">
      <w:pPr>
        <w:pStyle w:val="a3"/>
        <w:jc w:val="left"/>
      </w:pPr>
      <w:r>
        <w:t>самостоятельно</w:t>
      </w:r>
      <w:r>
        <w:rPr>
          <w:spacing w:val="33"/>
        </w:rPr>
        <w:t xml:space="preserve"> </w:t>
      </w:r>
      <w:r>
        <w:t>выбирать</w:t>
      </w:r>
      <w:r>
        <w:rPr>
          <w:spacing w:val="37"/>
        </w:rPr>
        <w:t xml:space="preserve"> </w:t>
      </w:r>
      <w:r>
        <w:t>оптимальную</w:t>
      </w:r>
      <w:r>
        <w:rPr>
          <w:spacing w:val="36"/>
        </w:rPr>
        <w:t xml:space="preserve"> </w:t>
      </w:r>
      <w:r>
        <w:t>форму</w:t>
      </w:r>
      <w:r>
        <w:rPr>
          <w:spacing w:val="34"/>
        </w:rPr>
        <w:t xml:space="preserve"> </w:t>
      </w:r>
      <w:r>
        <w:t>представления</w:t>
      </w:r>
      <w:r>
        <w:rPr>
          <w:spacing w:val="28"/>
        </w:rPr>
        <w:t xml:space="preserve"> </w:t>
      </w:r>
      <w:r>
        <w:t>информации</w:t>
      </w:r>
      <w:r>
        <w:rPr>
          <w:spacing w:val="4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иллюстрировать</w:t>
      </w:r>
      <w:r>
        <w:rPr>
          <w:spacing w:val="36"/>
        </w:rPr>
        <w:t xml:space="preserve"> </w:t>
      </w:r>
      <w:r>
        <w:t>решаемые</w:t>
      </w:r>
      <w:r>
        <w:rPr>
          <w:spacing w:val="-5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несложными</w:t>
      </w:r>
      <w:r>
        <w:rPr>
          <w:spacing w:val="-2"/>
        </w:rPr>
        <w:t xml:space="preserve"> </w:t>
      </w:r>
      <w:r>
        <w:t>схемами,</w:t>
      </w:r>
      <w:r>
        <w:rPr>
          <w:spacing w:val="-3"/>
        </w:rPr>
        <w:t xml:space="preserve"> </w:t>
      </w:r>
      <w:r>
        <w:t>диаграммами,</w:t>
      </w:r>
      <w:r>
        <w:rPr>
          <w:spacing w:val="-3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комбинациями;</w:t>
      </w:r>
    </w:p>
    <w:p w:rsidR="002537D9" w:rsidRDefault="00FA6347">
      <w:pPr>
        <w:pStyle w:val="a3"/>
        <w:jc w:val="left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самостоятельно;</w:t>
      </w:r>
    </w:p>
    <w:p w:rsidR="002537D9" w:rsidRDefault="00FA6347">
      <w:pPr>
        <w:pStyle w:val="a3"/>
        <w:spacing w:line="251" w:lineRule="exact"/>
        <w:jc w:val="left"/>
      </w:pPr>
      <w:r>
        <w:t>эффективно</w:t>
      </w:r>
      <w:r>
        <w:rPr>
          <w:spacing w:val="-10"/>
        </w:rPr>
        <w:t xml:space="preserve"> </w:t>
      </w:r>
      <w:r>
        <w:t>запоминать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систематизировать</w:t>
      </w:r>
      <w:r>
        <w:rPr>
          <w:spacing w:val="-7"/>
        </w:rPr>
        <w:t xml:space="preserve"> </w:t>
      </w:r>
      <w:r>
        <w:t>информацию.</w:t>
      </w:r>
    </w:p>
    <w:p w:rsidR="002537D9" w:rsidRDefault="00FA6347">
      <w:pPr>
        <w:pStyle w:val="a3"/>
        <w:jc w:val="left"/>
      </w:pPr>
      <w:r>
        <w:t>Овладение</w:t>
      </w:r>
      <w:r>
        <w:rPr>
          <w:spacing w:val="27"/>
        </w:rPr>
        <w:t xml:space="preserve"> </w:t>
      </w:r>
      <w:r>
        <w:t>системой</w:t>
      </w:r>
      <w:r>
        <w:rPr>
          <w:spacing w:val="43"/>
        </w:rPr>
        <w:t xml:space="preserve"> </w:t>
      </w:r>
      <w:r>
        <w:t>универсальных</w:t>
      </w:r>
      <w:r>
        <w:rPr>
          <w:spacing w:val="38"/>
        </w:rPr>
        <w:t xml:space="preserve"> </w:t>
      </w:r>
      <w:r>
        <w:t>учебных</w:t>
      </w:r>
      <w:r>
        <w:rPr>
          <w:spacing w:val="29"/>
        </w:rPr>
        <w:t xml:space="preserve"> </w:t>
      </w:r>
      <w:r>
        <w:t>познавательных</w:t>
      </w:r>
      <w:r>
        <w:rPr>
          <w:spacing w:val="30"/>
        </w:rPr>
        <w:t xml:space="preserve"> </w:t>
      </w:r>
      <w:r>
        <w:t>действий</w:t>
      </w:r>
      <w:r>
        <w:rPr>
          <w:spacing w:val="43"/>
        </w:rPr>
        <w:t xml:space="preserve"> </w:t>
      </w:r>
      <w:r>
        <w:t>обеспечивает</w:t>
      </w:r>
      <w:r>
        <w:rPr>
          <w:spacing w:val="30"/>
        </w:rPr>
        <w:t xml:space="preserve"> </w:t>
      </w:r>
      <w:r>
        <w:t>сформированность</w:t>
      </w:r>
      <w:r>
        <w:rPr>
          <w:spacing w:val="-52"/>
        </w:rPr>
        <w:t xml:space="preserve"> </w:t>
      </w:r>
      <w:r>
        <w:t>когнитивных</w:t>
      </w:r>
      <w:r>
        <w:rPr>
          <w:spacing w:val="-3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обучающихся.</w:t>
      </w:r>
    </w:p>
    <w:p w:rsidR="002537D9" w:rsidRDefault="00FA6347">
      <w:pPr>
        <w:spacing w:line="251" w:lineRule="exact"/>
        <w:ind w:left="170"/>
      </w:pPr>
      <w:r>
        <w:rPr>
          <w:i/>
        </w:rPr>
        <w:t>Овладение</w:t>
      </w:r>
      <w:r>
        <w:rPr>
          <w:i/>
          <w:spacing w:val="-7"/>
        </w:rPr>
        <w:t xml:space="preserve"> </w:t>
      </w:r>
      <w:r>
        <w:rPr>
          <w:i/>
        </w:rPr>
        <w:t>универсальными</w:t>
      </w:r>
      <w:r>
        <w:rPr>
          <w:i/>
          <w:spacing w:val="2"/>
        </w:rPr>
        <w:t xml:space="preserve"> </w:t>
      </w:r>
      <w:r>
        <w:rPr>
          <w:i/>
        </w:rPr>
        <w:t>учебными</w:t>
      </w:r>
      <w:r>
        <w:rPr>
          <w:i/>
          <w:spacing w:val="-5"/>
        </w:rPr>
        <w:t xml:space="preserve"> </w:t>
      </w:r>
      <w:r>
        <w:rPr>
          <w:i/>
        </w:rPr>
        <w:t>коммуникативными</w:t>
      </w:r>
      <w:r>
        <w:rPr>
          <w:i/>
          <w:spacing w:val="-5"/>
        </w:rPr>
        <w:t xml:space="preserve"> </w:t>
      </w:r>
      <w:r>
        <w:rPr>
          <w:i/>
        </w:rPr>
        <w:t>действиями</w:t>
      </w:r>
      <w:r>
        <w:t>:</w:t>
      </w:r>
    </w:p>
    <w:p w:rsidR="002537D9" w:rsidRDefault="00FA6347" w:rsidP="002228D6">
      <w:pPr>
        <w:pStyle w:val="a5"/>
        <w:numPr>
          <w:ilvl w:val="0"/>
          <w:numId w:val="148"/>
        </w:numPr>
        <w:tabs>
          <w:tab w:val="left" w:pos="453"/>
        </w:tabs>
        <w:spacing w:line="252" w:lineRule="exact"/>
        <w:ind w:hanging="283"/>
      </w:pPr>
      <w:r>
        <w:t>общение:</w:t>
      </w:r>
    </w:p>
    <w:p w:rsidR="002537D9" w:rsidRDefault="00FA6347">
      <w:pPr>
        <w:pStyle w:val="a3"/>
        <w:spacing w:line="247" w:lineRule="auto"/>
        <w:jc w:val="left"/>
      </w:pPr>
      <w:r>
        <w:t>воспринимать</w:t>
      </w:r>
      <w:r>
        <w:rPr>
          <w:spacing w:val="-1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13"/>
        </w:rPr>
        <w:t xml:space="preserve"> </w:t>
      </w:r>
      <w:r>
        <w:t>суждения,</w:t>
      </w:r>
      <w:r>
        <w:rPr>
          <w:spacing w:val="-4"/>
        </w:rPr>
        <w:t xml:space="preserve"> </w:t>
      </w:r>
      <w:r>
        <w:t>выражать</w:t>
      </w:r>
      <w:r>
        <w:rPr>
          <w:spacing w:val="-7"/>
        </w:rPr>
        <w:t xml:space="preserve"> </w:t>
      </w:r>
      <w:r>
        <w:t>эмоции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целями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общения;</w:t>
      </w:r>
      <w:r>
        <w:rPr>
          <w:spacing w:val="-52"/>
        </w:rPr>
        <w:t xml:space="preserve"> </w:t>
      </w:r>
      <w:r>
        <w:t>выражать</w:t>
      </w:r>
      <w:r>
        <w:rPr>
          <w:spacing w:val="-6"/>
        </w:rPr>
        <w:t xml:space="preserve"> </w:t>
      </w:r>
      <w:r>
        <w:t>себя (свою</w:t>
      </w:r>
      <w:r>
        <w:rPr>
          <w:spacing w:val="-6"/>
        </w:rPr>
        <w:t xml:space="preserve"> </w:t>
      </w:r>
      <w:r>
        <w:t>точку</w:t>
      </w:r>
      <w:r>
        <w:rPr>
          <w:spacing w:val="-2"/>
        </w:rPr>
        <w:t xml:space="preserve"> </w:t>
      </w:r>
      <w:r>
        <w:t>зрения)</w:t>
      </w:r>
      <w:r>
        <w:rPr>
          <w:spacing w:val="-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устных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9"/>
        </w:rPr>
        <w:t xml:space="preserve"> </w:t>
      </w:r>
      <w:r>
        <w:t>текстах;</w:t>
      </w:r>
    </w:p>
    <w:p w:rsidR="002537D9" w:rsidRDefault="00FA6347">
      <w:pPr>
        <w:pStyle w:val="a3"/>
        <w:spacing w:line="244" w:lineRule="exact"/>
        <w:jc w:val="left"/>
      </w:pPr>
      <w:r>
        <w:t>распознавать</w:t>
      </w:r>
      <w:r>
        <w:rPr>
          <w:spacing w:val="-3"/>
        </w:rPr>
        <w:t xml:space="preserve"> </w:t>
      </w:r>
      <w:r>
        <w:t>невербальные средства общения, понимать</w:t>
      </w:r>
      <w:r>
        <w:rPr>
          <w:spacing w:val="-2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знаков, знать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распознавать</w:t>
      </w:r>
    </w:p>
    <w:p w:rsidR="002537D9" w:rsidRDefault="002537D9">
      <w:pPr>
        <w:spacing w:line="244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lastRenderedPageBreak/>
        <w:t>предпосылки</w:t>
      </w:r>
      <w:r>
        <w:rPr>
          <w:spacing w:val="-6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смягчать</w:t>
      </w:r>
      <w:r>
        <w:rPr>
          <w:spacing w:val="-8"/>
        </w:rPr>
        <w:t xml:space="preserve"> </w:t>
      </w:r>
      <w:r>
        <w:t>конфликты,</w:t>
      </w:r>
      <w:r>
        <w:rPr>
          <w:spacing w:val="-6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переговоры;</w:t>
      </w:r>
    </w:p>
    <w:p w:rsidR="002537D9" w:rsidRDefault="00FA6347">
      <w:pPr>
        <w:pStyle w:val="a3"/>
        <w:spacing w:before="6"/>
        <w:jc w:val="left"/>
      </w:pPr>
      <w:r>
        <w:t>понимать 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-52"/>
        </w:rPr>
        <w:t xml:space="preserve"> </w:t>
      </w:r>
      <w:r>
        <w:t>формулировать свои</w:t>
      </w:r>
      <w:r>
        <w:rPr>
          <w:spacing w:val="-2"/>
        </w:rPr>
        <w:t xml:space="preserve"> </w:t>
      </w:r>
      <w:r>
        <w:t>возражения;</w:t>
      </w:r>
    </w:p>
    <w:p w:rsidR="002537D9" w:rsidRDefault="00FA6347">
      <w:pPr>
        <w:pStyle w:val="a3"/>
        <w:jc w:val="left"/>
      </w:pPr>
      <w:r>
        <w:t>в</w:t>
      </w:r>
      <w:r>
        <w:rPr>
          <w:spacing w:val="32"/>
        </w:rPr>
        <w:t xml:space="preserve"> </w:t>
      </w:r>
      <w:r>
        <w:t>ходе</w:t>
      </w:r>
      <w:r>
        <w:rPr>
          <w:spacing w:val="25"/>
        </w:rPr>
        <w:t xml:space="preserve"> </w:t>
      </w:r>
      <w:r>
        <w:t>диалога</w:t>
      </w:r>
      <w:r>
        <w:rPr>
          <w:spacing w:val="24"/>
        </w:rPr>
        <w:t xml:space="preserve"> </w:t>
      </w:r>
      <w:r>
        <w:t>и(или)</w:t>
      </w:r>
      <w:r>
        <w:rPr>
          <w:spacing w:val="28"/>
        </w:rPr>
        <w:t xml:space="preserve"> </w:t>
      </w:r>
      <w:r>
        <w:t>дискуссии</w:t>
      </w:r>
      <w:r>
        <w:rPr>
          <w:spacing w:val="32"/>
        </w:rPr>
        <w:t xml:space="preserve"> </w:t>
      </w:r>
      <w:r>
        <w:t>задавать</w:t>
      </w:r>
      <w:r>
        <w:rPr>
          <w:spacing w:val="23"/>
        </w:rPr>
        <w:t xml:space="preserve"> </w:t>
      </w:r>
      <w:r>
        <w:t>вопросы</w:t>
      </w:r>
      <w:r>
        <w:rPr>
          <w:spacing w:val="23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существу</w:t>
      </w:r>
      <w:r>
        <w:rPr>
          <w:spacing w:val="26"/>
        </w:rPr>
        <w:t xml:space="preserve"> </w:t>
      </w:r>
      <w:r>
        <w:t>обсуждаемой</w:t>
      </w:r>
      <w:r>
        <w:rPr>
          <w:spacing w:val="33"/>
        </w:rPr>
        <w:t xml:space="preserve"> </w:t>
      </w:r>
      <w:r>
        <w:t>темы</w:t>
      </w:r>
      <w:r>
        <w:rPr>
          <w:spacing w:val="3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высказывать</w:t>
      </w:r>
      <w:r>
        <w:rPr>
          <w:spacing w:val="22"/>
        </w:rPr>
        <w:t xml:space="preserve"> </w:t>
      </w:r>
      <w:r>
        <w:t>идеи,</w:t>
      </w:r>
      <w:r>
        <w:rPr>
          <w:spacing w:val="-52"/>
        </w:rPr>
        <w:t xml:space="preserve"> </w:t>
      </w:r>
      <w:r>
        <w:t>нацеленные</w:t>
      </w:r>
      <w:r>
        <w:rPr>
          <w:spacing w:val="-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поддержание</w:t>
      </w:r>
      <w:r>
        <w:rPr>
          <w:spacing w:val="-3"/>
        </w:rPr>
        <w:t xml:space="preserve"> </w:t>
      </w:r>
      <w:r>
        <w:t>благожелательности</w:t>
      </w:r>
      <w:r>
        <w:rPr>
          <w:spacing w:val="5"/>
        </w:rPr>
        <w:t xml:space="preserve"> </w:t>
      </w:r>
      <w:r>
        <w:t>общения;</w:t>
      </w:r>
    </w:p>
    <w:p w:rsidR="002537D9" w:rsidRDefault="00FA6347">
      <w:pPr>
        <w:pStyle w:val="a3"/>
        <w:jc w:val="left"/>
      </w:pPr>
      <w:r>
        <w:t>сопоставлять</w:t>
      </w:r>
      <w:r>
        <w:rPr>
          <w:spacing w:val="5"/>
        </w:rPr>
        <w:t xml:space="preserve"> </w:t>
      </w:r>
      <w:r>
        <w:t>свои</w:t>
      </w:r>
      <w:r>
        <w:rPr>
          <w:spacing w:val="10"/>
        </w:rPr>
        <w:t xml:space="preserve"> </w:t>
      </w:r>
      <w:r>
        <w:t>суждения</w:t>
      </w:r>
      <w:r>
        <w:rPr>
          <w:spacing w:val="5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суждениями</w:t>
      </w:r>
      <w:r>
        <w:rPr>
          <w:spacing w:val="3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участников</w:t>
      </w:r>
      <w:r>
        <w:rPr>
          <w:spacing w:val="10"/>
        </w:rPr>
        <w:t xml:space="preserve"> </w:t>
      </w:r>
      <w:r>
        <w:t>диалога,</w:t>
      </w:r>
      <w:r>
        <w:rPr>
          <w:spacing w:val="9"/>
        </w:rPr>
        <w:t xml:space="preserve"> </w:t>
      </w:r>
      <w:r>
        <w:t>обнаруживать</w:t>
      </w:r>
      <w:r>
        <w:rPr>
          <w:spacing w:val="12"/>
        </w:rPr>
        <w:t xml:space="preserve"> </w:t>
      </w:r>
      <w:r>
        <w:t>различие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сходство</w:t>
      </w:r>
      <w:r>
        <w:rPr>
          <w:spacing w:val="-52"/>
        </w:rPr>
        <w:t xml:space="preserve"> </w:t>
      </w:r>
      <w:r>
        <w:t>позиций;</w:t>
      </w:r>
    </w:p>
    <w:p w:rsidR="002537D9" w:rsidRDefault="00FA6347">
      <w:pPr>
        <w:pStyle w:val="a3"/>
        <w:spacing w:line="242" w:lineRule="auto"/>
        <w:jc w:val="left"/>
      </w:pPr>
      <w:r>
        <w:t>публично представлять результаты выполненного опыта (эксперимента, исследования, проекта);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2"/>
        </w:rPr>
        <w:t xml:space="preserve"> </w:t>
      </w:r>
      <w:r>
        <w:t>выбирать</w:t>
      </w:r>
      <w:r>
        <w:rPr>
          <w:spacing w:val="14"/>
        </w:rPr>
        <w:t xml:space="preserve"> </w:t>
      </w:r>
      <w:r>
        <w:t>формат</w:t>
      </w:r>
      <w:r>
        <w:rPr>
          <w:spacing w:val="11"/>
        </w:rPr>
        <w:t xml:space="preserve"> </w:t>
      </w:r>
      <w:r>
        <w:t>выступления</w:t>
      </w:r>
      <w:r>
        <w:rPr>
          <w:spacing w:val="6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учётом</w:t>
      </w:r>
      <w:r>
        <w:rPr>
          <w:spacing w:val="18"/>
        </w:rPr>
        <w:t xml:space="preserve"> </w:t>
      </w:r>
      <w:r>
        <w:t>задач</w:t>
      </w:r>
      <w:r>
        <w:rPr>
          <w:spacing w:val="11"/>
        </w:rPr>
        <w:t xml:space="preserve"> </w:t>
      </w:r>
      <w:r>
        <w:t>презентации</w:t>
      </w:r>
      <w:r>
        <w:rPr>
          <w:spacing w:val="1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особенностей</w:t>
      </w:r>
      <w:r>
        <w:rPr>
          <w:spacing w:val="18"/>
        </w:rPr>
        <w:t xml:space="preserve"> </w:t>
      </w:r>
      <w:r>
        <w:t>аудитории</w:t>
      </w:r>
      <w:r>
        <w:rPr>
          <w:spacing w:val="1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ним</w:t>
      </w:r>
      <w:r>
        <w:rPr>
          <w:spacing w:val="-11"/>
        </w:rPr>
        <w:t xml:space="preserve"> </w:t>
      </w:r>
      <w:r>
        <w:t>составлять</w:t>
      </w:r>
      <w:r>
        <w:rPr>
          <w:spacing w:val="-7"/>
        </w:rPr>
        <w:t xml:space="preserve"> </w:t>
      </w:r>
      <w:r>
        <w:t>устные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письменные</w:t>
      </w:r>
      <w:r>
        <w:rPr>
          <w:spacing w:val="-12"/>
        </w:rPr>
        <w:t xml:space="preserve"> </w:t>
      </w:r>
      <w:r>
        <w:t>тексты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иллюстративных</w:t>
      </w:r>
      <w:r>
        <w:rPr>
          <w:spacing w:val="-11"/>
        </w:rPr>
        <w:t xml:space="preserve"> </w:t>
      </w:r>
      <w:r>
        <w:t>материалов;</w:t>
      </w:r>
    </w:p>
    <w:p w:rsidR="002537D9" w:rsidRDefault="00FA6347" w:rsidP="002228D6">
      <w:pPr>
        <w:pStyle w:val="a5"/>
        <w:numPr>
          <w:ilvl w:val="0"/>
          <w:numId w:val="148"/>
        </w:numPr>
        <w:tabs>
          <w:tab w:val="left" w:pos="453"/>
        </w:tabs>
        <w:spacing w:line="249" w:lineRule="exact"/>
        <w:ind w:hanging="283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2537D9" w:rsidRDefault="00FA6347">
      <w:pPr>
        <w:pStyle w:val="a3"/>
        <w:ind w:right="131"/>
      </w:pPr>
      <w:r>
        <w:t>понимать и использовать преимущества командной и индивидуальной работы при решении 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2537D9" w:rsidRDefault="00FA6347">
      <w:pPr>
        <w:pStyle w:val="a3"/>
        <w:spacing w:line="247" w:lineRule="auto"/>
        <w:ind w:right="135"/>
      </w:pPr>
      <w:r>
        <w:t>принимать цель совместной деятельности, коллективно строить действия по её достижению: 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2"/>
        </w:rPr>
        <w:t xml:space="preserve"> </w:t>
      </w:r>
      <w:r>
        <w:t>договариваться,</w:t>
      </w:r>
      <w:r>
        <w:rPr>
          <w:spacing w:val="3"/>
        </w:rPr>
        <w:t xml:space="preserve"> </w:t>
      </w:r>
      <w:r>
        <w:t>обсуждать</w:t>
      </w:r>
      <w:r>
        <w:rPr>
          <w:spacing w:val="-7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4"/>
        </w:rPr>
        <w:t xml:space="preserve"> </w:t>
      </w:r>
      <w:r>
        <w:t>работы;</w:t>
      </w:r>
    </w:p>
    <w:p w:rsidR="002537D9" w:rsidRDefault="00FA6347">
      <w:pPr>
        <w:pStyle w:val="a3"/>
        <w:ind w:right="135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</w:p>
    <w:p w:rsidR="002537D9" w:rsidRDefault="00FA6347">
      <w:pPr>
        <w:pStyle w:val="a3"/>
        <w:ind w:right="125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взаимодействия),</w:t>
      </w:r>
      <w:r>
        <w:rPr>
          <w:spacing w:val="-1"/>
        </w:rPr>
        <w:t xml:space="preserve"> </w:t>
      </w:r>
      <w:r>
        <w:t>распределять</w:t>
      </w:r>
      <w:r>
        <w:rPr>
          <w:spacing w:val="-10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членами</w:t>
      </w:r>
      <w:r>
        <w:rPr>
          <w:spacing w:val="-5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участвовать</w:t>
      </w:r>
      <w:r>
        <w:rPr>
          <w:spacing w:val="-5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(обсуждения,</w:t>
      </w:r>
      <w:r>
        <w:rPr>
          <w:spacing w:val="-3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мнениями,</w:t>
      </w:r>
      <w:r>
        <w:rPr>
          <w:spacing w:val="-3"/>
        </w:rPr>
        <w:t xml:space="preserve"> </w:t>
      </w:r>
      <w:r>
        <w:t>мозговые</w:t>
      </w:r>
      <w:r>
        <w:rPr>
          <w:spacing w:val="-4"/>
        </w:rPr>
        <w:t xml:space="preserve"> </w:t>
      </w:r>
      <w:r>
        <w:t>штурмы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иные);</w:t>
      </w:r>
    </w:p>
    <w:p w:rsidR="002537D9" w:rsidRDefault="00FA6347">
      <w:pPr>
        <w:pStyle w:val="a3"/>
        <w:ind w:right="127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7"/>
        </w:rPr>
        <w:t xml:space="preserve"> </w:t>
      </w:r>
      <w:r>
        <w:t>свои</w:t>
      </w:r>
      <w:r>
        <w:rPr>
          <w:spacing w:val="5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членами</w:t>
      </w:r>
      <w:r>
        <w:rPr>
          <w:spacing w:val="5"/>
        </w:rPr>
        <w:t xml:space="preserve"> </w:t>
      </w:r>
      <w:r>
        <w:t>команды;</w:t>
      </w:r>
    </w:p>
    <w:p w:rsidR="002537D9" w:rsidRDefault="00FA6347">
      <w:pPr>
        <w:pStyle w:val="a3"/>
        <w:jc w:val="left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 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52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взаимодействия;</w:t>
      </w:r>
    </w:p>
    <w:p w:rsidR="002537D9" w:rsidRDefault="00FA6347">
      <w:pPr>
        <w:pStyle w:val="a3"/>
        <w:jc w:val="left"/>
      </w:pPr>
      <w:r>
        <w:t>сравнивать</w:t>
      </w:r>
      <w:r>
        <w:rPr>
          <w:spacing w:val="42"/>
        </w:rPr>
        <w:t xml:space="preserve"> </w:t>
      </w:r>
      <w:r>
        <w:t>результаты</w:t>
      </w:r>
      <w:r>
        <w:rPr>
          <w:spacing w:val="4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исходной</w:t>
      </w:r>
      <w:r>
        <w:rPr>
          <w:spacing w:val="47"/>
        </w:rPr>
        <w:t xml:space="preserve"> </w:t>
      </w:r>
      <w:r>
        <w:t>задачей</w:t>
      </w:r>
      <w:r>
        <w:rPr>
          <w:spacing w:val="3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вклад</w:t>
      </w:r>
      <w:r>
        <w:rPr>
          <w:spacing w:val="45"/>
        </w:rPr>
        <w:t xml:space="preserve"> </w:t>
      </w:r>
      <w:r>
        <w:t>каждого</w:t>
      </w:r>
      <w:r>
        <w:rPr>
          <w:spacing w:val="33"/>
        </w:rPr>
        <w:t xml:space="preserve"> </w:t>
      </w:r>
      <w:r>
        <w:t>члена</w:t>
      </w:r>
      <w:r>
        <w:rPr>
          <w:spacing w:val="45"/>
        </w:rPr>
        <w:t xml:space="preserve"> </w:t>
      </w:r>
      <w:r>
        <w:t>команды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достижение</w:t>
      </w:r>
      <w:r>
        <w:rPr>
          <w:spacing w:val="46"/>
        </w:rPr>
        <w:t xml:space="preserve"> </w:t>
      </w:r>
      <w:r>
        <w:t>результатов,</w:t>
      </w:r>
      <w:r>
        <w:rPr>
          <w:spacing w:val="-52"/>
        </w:rPr>
        <w:t xml:space="preserve"> </w:t>
      </w:r>
      <w:r>
        <w:t>разделять</w:t>
      </w:r>
      <w:r>
        <w:rPr>
          <w:spacing w:val="-7"/>
        </w:rPr>
        <w:t xml:space="preserve"> </w:t>
      </w:r>
      <w:r>
        <w:t>сферу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предоставлению</w:t>
      </w:r>
      <w:r>
        <w:rPr>
          <w:spacing w:val="1"/>
        </w:rPr>
        <w:t xml:space="preserve"> </w:t>
      </w:r>
      <w:r>
        <w:t>отчёта</w:t>
      </w:r>
      <w:r>
        <w:rPr>
          <w:spacing w:val="-4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группой.</w:t>
      </w:r>
    </w:p>
    <w:p w:rsidR="002537D9" w:rsidRDefault="00FA6347">
      <w:pPr>
        <w:pStyle w:val="a3"/>
        <w:jc w:val="left"/>
      </w:pPr>
      <w:r>
        <w:t>Овладение</w:t>
      </w:r>
      <w:r>
        <w:rPr>
          <w:spacing w:val="-1"/>
        </w:rPr>
        <w:t xml:space="preserve"> </w:t>
      </w:r>
      <w:r>
        <w:t>системой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2"/>
        </w:rPr>
        <w:t xml:space="preserve"> </w:t>
      </w:r>
      <w:r>
        <w:t>социальных</w:t>
      </w:r>
      <w:r>
        <w:rPr>
          <w:spacing w:val="-10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эмоционального</w:t>
      </w:r>
      <w:r>
        <w:rPr>
          <w:spacing w:val="-10"/>
        </w:rPr>
        <w:t xml:space="preserve"> </w:t>
      </w:r>
      <w:r>
        <w:t>интеллекта</w:t>
      </w:r>
      <w:r>
        <w:rPr>
          <w:spacing w:val="3"/>
        </w:rPr>
        <w:t xml:space="preserve"> </w:t>
      </w:r>
      <w:r>
        <w:t>обучающихся.</w:t>
      </w:r>
    </w:p>
    <w:p w:rsidR="002537D9" w:rsidRDefault="00FA6347">
      <w:pPr>
        <w:spacing w:line="251" w:lineRule="exact"/>
        <w:ind w:left="170"/>
      </w:pPr>
      <w:r>
        <w:rPr>
          <w:i/>
        </w:rPr>
        <w:t>Овладение</w:t>
      </w:r>
      <w:r>
        <w:rPr>
          <w:i/>
          <w:spacing w:val="-6"/>
        </w:rPr>
        <w:t xml:space="preserve"> </w:t>
      </w:r>
      <w:r>
        <w:rPr>
          <w:i/>
        </w:rPr>
        <w:t>универсальными</w:t>
      </w:r>
      <w:r>
        <w:rPr>
          <w:i/>
          <w:spacing w:val="2"/>
        </w:rPr>
        <w:t xml:space="preserve"> </w:t>
      </w:r>
      <w:r>
        <w:rPr>
          <w:i/>
        </w:rPr>
        <w:t>учебными</w:t>
      </w:r>
      <w:r>
        <w:rPr>
          <w:i/>
          <w:spacing w:val="-5"/>
        </w:rPr>
        <w:t xml:space="preserve"> </w:t>
      </w:r>
      <w:r>
        <w:rPr>
          <w:i/>
        </w:rPr>
        <w:t>регулятивными</w:t>
      </w:r>
      <w:r>
        <w:rPr>
          <w:i/>
          <w:spacing w:val="-4"/>
        </w:rPr>
        <w:t xml:space="preserve"> </w:t>
      </w:r>
      <w:r>
        <w:rPr>
          <w:i/>
        </w:rPr>
        <w:t>действиями</w:t>
      </w:r>
      <w:r>
        <w:t>:</w:t>
      </w:r>
    </w:p>
    <w:p w:rsidR="002537D9" w:rsidRDefault="00FA6347" w:rsidP="002228D6">
      <w:pPr>
        <w:pStyle w:val="a5"/>
        <w:numPr>
          <w:ilvl w:val="0"/>
          <w:numId w:val="147"/>
        </w:numPr>
        <w:tabs>
          <w:tab w:val="left" w:pos="453"/>
        </w:tabs>
        <w:spacing w:line="252" w:lineRule="exact"/>
        <w:ind w:hanging="283"/>
      </w:pPr>
      <w:r>
        <w:t>самоорганизация:</w:t>
      </w:r>
    </w:p>
    <w:p w:rsidR="002537D9" w:rsidRDefault="00FA6347">
      <w:pPr>
        <w:pStyle w:val="a3"/>
        <w:spacing w:line="252" w:lineRule="exact"/>
      </w:pPr>
      <w:r>
        <w:t>выявлять</w:t>
      </w:r>
      <w:r>
        <w:rPr>
          <w:spacing w:val="-8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жизненных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ситуациях;</w:t>
      </w:r>
    </w:p>
    <w:p w:rsidR="002537D9" w:rsidRDefault="00FA6347">
      <w:pPr>
        <w:pStyle w:val="a3"/>
        <w:ind w:right="118"/>
      </w:pPr>
      <w:r>
        <w:t>ориентироваться в различных подходах принятия решений (индивидуальное, принятие решения в 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группой);</w:t>
      </w:r>
    </w:p>
    <w:p w:rsidR="002537D9" w:rsidRDefault="00FA6347">
      <w:pPr>
        <w:pStyle w:val="a3"/>
        <w:ind w:right="137"/>
      </w:pPr>
      <w:r>
        <w:t>самостоятельно составлять алгоритм решения задачи (или его часть), выбирать способ решения 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2"/>
        </w:rPr>
        <w:t xml:space="preserve"> </w:t>
      </w:r>
      <w:r>
        <w:t>решений;</w:t>
      </w:r>
    </w:p>
    <w:p w:rsidR="002537D9" w:rsidRDefault="00FA6347">
      <w:pPr>
        <w:pStyle w:val="a3"/>
        <w:ind w:right="127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4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изучаемом</w:t>
      </w:r>
      <w:r>
        <w:rPr>
          <w:spacing w:val="3"/>
        </w:rPr>
        <w:t xml:space="preserve"> </w:t>
      </w:r>
      <w:r>
        <w:t>объекте;</w:t>
      </w:r>
    </w:p>
    <w:p w:rsidR="002537D9" w:rsidRDefault="00FA6347">
      <w:pPr>
        <w:pStyle w:val="a3"/>
        <w:spacing w:line="251" w:lineRule="exact"/>
      </w:pPr>
      <w:r>
        <w:t>делать</w:t>
      </w:r>
      <w:r>
        <w:rPr>
          <w:spacing w:val="-8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 за</w:t>
      </w:r>
      <w:r>
        <w:rPr>
          <w:spacing w:val="-5"/>
        </w:rPr>
        <w:t xml:space="preserve"> </w:t>
      </w:r>
      <w:r>
        <w:t>решение;</w:t>
      </w:r>
    </w:p>
    <w:p w:rsidR="002537D9" w:rsidRDefault="00FA6347" w:rsidP="002228D6">
      <w:pPr>
        <w:pStyle w:val="a5"/>
        <w:numPr>
          <w:ilvl w:val="0"/>
          <w:numId w:val="147"/>
        </w:numPr>
        <w:tabs>
          <w:tab w:val="left" w:pos="453"/>
        </w:tabs>
        <w:spacing w:line="252" w:lineRule="exact"/>
        <w:ind w:hanging="283"/>
        <w:jc w:val="both"/>
      </w:pPr>
      <w:r>
        <w:t>самоконтроль:</w:t>
      </w:r>
    </w:p>
    <w:p w:rsidR="002537D9" w:rsidRDefault="00FA6347">
      <w:pPr>
        <w:pStyle w:val="a3"/>
        <w:ind w:right="3783"/>
        <w:jc w:val="left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адекватную</w:t>
      </w:r>
      <w:r>
        <w:rPr>
          <w:spacing w:val="-1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предлагать</w:t>
      </w:r>
      <w:r>
        <w:rPr>
          <w:spacing w:val="-7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изменения;</w:t>
      </w:r>
    </w:p>
    <w:p w:rsidR="002537D9" w:rsidRDefault="00FA6347">
      <w:pPr>
        <w:pStyle w:val="a3"/>
        <w:jc w:val="left"/>
      </w:pPr>
      <w:r>
        <w:t>учитывать</w:t>
      </w:r>
      <w:r>
        <w:rPr>
          <w:spacing w:val="49"/>
        </w:rPr>
        <w:t xml:space="preserve"> </w:t>
      </w:r>
      <w:r>
        <w:t>контекст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предвидеть</w:t>
      </w:r>
      <w:r>
        <w:rPr>
          <w:spacing w:val="42"/>
        </w:rPr>
        <w:t xml:space="preserve"> </w:t>
      </w:r>
      <w:r>
        <w:t>трудности,</w:t>
      </w:r>
      <w:r>
        <w:rPr>
          <w:spacing w:val="46"/>
        </w:rPr>
        <w:t xml:space="preserve"> </w:t>
      </w:r>
      <w:r>
        <w:t>которые</w:t>
      </w:r>
      <w:r>
        <w:rPr>
          <w:spacing w:val="45"/>
        </w:rPr>
        <w:t xml:space="preserve"> </w:t>
      </w:r>
      <w:r>
        <w:t>могут</w:t>
      </w:r>
      <w:r>
        <w:rPr>
          <w:spacing w:val="46"/>
        </w:rPr>
        <w:t xml:space="preserve"> </w:t>
      </w:r>
      <w:r>
        <w:t>возникнуть</w:t>
      </w:r>
      <w:r>
        <w:rPr>
          <w:spacing w:val="42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решении</w:t>
      </w:r>
      <w:r>
        <w:rPr>
          <w:spacing w:val="54"/>
        </w:rPr>
        <w:t xml:space="preserve"> </w:t>
      </w:r>
      <w:r>
        <w:t>учебной</w:t>
      </w:r>
      <w:r>
        <w:rPr>
          <w:spacing w:val="53"/>
        </w:rPr>
        <w:t xml:space="preserve"> </w:t>
      </w:r>
      <w:r>
        <w:t>задачи,</w:t>
      </w:r>
      <w:r>
        <w:rPr>
          <w:spacing w:val="-52"/>
        </w:rPr>
        <w:t xml:space="preserve"> </w:t>
      </w:r>
      <w:r>
        <w:t>адаптировать</w:t>
      </w:r>
      <w:r>
        <w:rPr>
          <w:spacing w:val="-7"/>
        </w:rPr>
        <w:t xml:space="preserve"> </w:t>
      </w:r>
      <w:r>
        <w:t>решение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меняющимся обстоятельствам;</w:t>
      </w:r>
    </w:p>
    <w:p w:rsidR="002537D9" w:rsidRDefault="00FA6347">
      <w:pPr>
        <w:pStyle w:val="a3"/>
        <w:jc w:val="left"/>
      </w:pPr>
      <w:r>
        <w:t>объяснять</w:t>
      </w:r>
      <w:r>
        <w:rPr>
          <w:spacing w:val="6"/>
        </w:rPr>
        <w:t xml:space="preserve"> </w:t>
      </w:r>
      <w:r>
        <w:t>причины</w:t>
      </w:r>
      <w:r>
        <w:rPr>
          <w:spacing w:val="8"/>
        </w:rPr>
        <w:t xml:space="preserve"> </w:t>
      </w:r>
      <w:r>
        <w:t>достижения</w:t>
      </w:r>
      <w:r>
        <w:rPr>
          <w:spacing w:val="14"/>
        </w:rPr>
        <w:t xml:space="preserve"> </w:t>
      </w:r>
      <w:r>
        <w:t>(недостижения)</w:t>
      </w:r>
      <w:r>
        <w:rPr>
          <w:spacing w:val="12"/>
        </w:rPr>
        <w:t xml:space="preserve"> </w:t>
      </w:r>
      <w:r>
        <w:t>результатов</w:t>
      </w:r>
      <w:r>
        <w:rPr>
          <w:spacing w:val="11"/>
        </w:rPr>
        <w:t xml:space="preserve"> </w:t>
      </w:r>
      <w:r>
        <w:t>деятельности,</w:t>
      </w:r>
      <w:r>
        <w:rPr>
          <w:spacing w:val="9"/>
        </w:rPr>
        <w:t xml:space="preserve"> </w:t>
      </w:r>
      <w:r>
        <w:t>давать</w:t>
      </w:r>
      <w:r>
        <w:rPr>
          <w:spacing w:val="7"/>
        </w:rPr>
        <w:t xml:space="preserve"> </w:t>
      </w:r>
      <w:r>
        <w:t>оценку</w:t>
      </w:r>
      <w:r>
        <w:rPr>
          <w:spacing w:val="3"/>
        </w:rPr>
        <w:t xml:space="preserve"> </w:t>
      </w:r>
      <w:r>
        <w:t>приобретённому</w:t>
      </w:r>
      <w:r>
        <w:rPr>
          <w:spacing w:val="-52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13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позитивное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2537D9" w:rsidRDefault="00FA6347">
      <w:pPr>
        <w:pStyle w:val="a3"/>
        <w:jc w:val="left"/>
      </w:pPr>
      <w:r>
        <w:rPr>
          <w:spacing w:val="-1"/>
        </w:rPr>
        <w:t>вносить</w:t>
      </w:r>
      <w:r>
        <w:rPr>
          <w:spacing w:val="-13"/>
        </w:rPr>
        <w:t xml:space="preserve"> </w:t>
      </w:r>
      <w:r>
        <w:rPr>
          <w:spacing w:val="-1"/>
        </w:rPr>
        <w:t>коррективы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деятельность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8"/>
        </w:rPr>
        <w:t xml:space="preserve"> </w:t>
      </w:r>
      <w:r>
        <w:t>новых</w:t>
      </w:r>
      <w:r>
        <w:rPr>
          <w:spacing w:val="-15"/>
        </w:rPr>
        <w:t xml:space="preserve"> </w:t>
      </w:r>
      <w:r>
        <w:t>обстоятельств,</w:t>
      </w:r>
      <w:r>
        <w:rPr>
          <w:spacing w:val="-11"/>
        </w:rPr>
        <w:t xml:space="preserve"> </w:t>
      </w:r>
      <w:r>
        <w:t>изменившихся</w:t>
      </w:r>
      <w:r>
        <w:rPr>
          <w:spacing w:val="-13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установленных</w:t>
      </w:r>
      <w:r>
        <w:rPr>
          <w:spacing w:val="-52"/>
        </w:rPr>
        <w:t xml:space="preserve"> </w:t>
      </w:r>
      <w:r>
        <w:t>ошибок,</w:t>
      </w:r>
      <w:r>
        <w:rPr>
          <w:spacing w:val="4"/>
        </w:rPr>
        <w:t xml:space="preserve"> </w:t>
      </w:r>
      <w:r>
        <w:t>возникших</w:t>
      </w:r>
      <w:r>
        <w:rPr>
          <w:spacing w:val="-2"/>
        </w:rPr>
        <w:t xml:space="preserve"> </w:t>
      </w:r>
      <w:r>
        <w:t>трудностей;</w:t>
      </w:r>
    </w:p>
    <w:p w:rsidR="002537D9" w:rsidRDefault="00FA6347">
      <w:pPr>
        <w:pStyle w:val="a3"/>
        <w:spacing w:line="251" w:lineRule="exact"/>
        <w:jc w:val="left"/>
      </w:pPr>
      <w:r>
        <w:t>оценивать</w:t>
      </w:r>
      <w:r>
        <w:rPr>
          <w:spacing w:val="-7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условиям;</w:t>
      </w:r>
    </w:p>
    <w:p w:rsidR="002537D9" w:rsidRDefault="00FA6347" w:rsidP="002228D6">
      <w:pPr>
        <w:pStyle w:val="a5"/>
        <w:numPr>
          <w:ilvl w:val="0"/>
          <w:numId w:val="147"/>
        </w:numPr>
        <w:tabs>
          <w:tab w:val="left" w:pos="453"/>
        </w:tabs>
        <w:spacing w:line="252" w:lineRule="exact"/>
        <w:ind w:hanging="283"/>
      </w:pPr>
      <w:r>
        <w:t>эмоциональный</w:t>
      </w:r>
      <w:r>
        <w:rPr>
          <w:spacing w:val="-6"/>
        </w:rPr>
        <w:t xml:space="preserve"> </w:t>
      </w:r>
      <w:r>
        <w:t>интеллект:</w:t>
      </w:r>
    </w:p>
    <w:p w:rsidR="002537D9" w:rsidRDefault="00FA6347">
      <w:pPr>
        <w:pStyle w:val="a3"/>
        <w:spacing w:line="244" w:lineRule="auto"/>
        <w:ind w:right="2339"/>
        <w:jc w:val="left"/>
      </w:pPr>
      <w:r>
        <w:t>различать,</w:t>
      </w:r>
      <w:r>
        <w:rPr>
          <w:spacing w:val="-6"/>
        </w:rPr>
        <w:t xml:space="preserve"> </w:t>
      </w:r>
      <w:r>
        <w:t>называть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управлять</w:t>
      </w:r>
      <w:r>
        <w:rPr>
          <w:spacing w:val="-8"/>
        </w:rPr>
        <w:t xml:space="preserve"> </w:t>
      </w:r>
      <w:r>
        <w:t>собственными</w:t>
      </w:r>
      <w:r>
        <w:rPr>
          <w:spacing w:val="-4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других;</w:t>
      </w:r>
      <w:r>
        <w:rPr>
          <w:spacing w:val="-52"/>
        </w:rPr>
        <w:t xml:space="preserve"> </w:t>
      </w:r>
      <w:r>
        <w:t>выявлять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эмоций;</w:t>
      </w:r>
    </w:p>
    <w:p w:rsidR="002537D9" w:rsidRDefault="00FA6347">
      <w:pPr>
        <w:pStyle w:val="a3"/>
        <w:ind w:right="2755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-52"/>
        </w:rPr>
        <w:t xml:space="preserve"> </w:t>
      </w:r>
      <w:r>
        <w:t>регулировать</w:t>
      </w:r>
      <w:r>
        <w:rPr>
          <w:spacing w:val="-7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выражения эмоций;</w:t>
      </w:r>
    </w:p>
    <w:p w:rsidR="002537D9" w:rsidRDefault="00FA6347" w:rsidP="002228D6">
      <w:pPr>
        <w:pStyle w:val="a5"/>
        <w:numPr>
          <w:ilvl w:val="0"/>
          <w:numId w:val="147"/>
        </w:numPr>
        <w:tabs>
          <w:tab w:val="left" w:pos="453"/>
        </w:tabs>
        <w:spacing w:line="251" w:lineRule="exact"/>
        <w:ind w:hanging="283"/>
      </w:pPr>
      <w:r>
        <w:t>принятие</w:t>
      </w:r>
      <w:r>
        <w:rPr>
          <w:spacing w:val="-4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других:</w:t>
      </w:r>
    </w:p>
    <w:p w:rsidR="002537D9" w:rsidRDefault="00FA6347">
      <w:pPr>
        <w:pStyle w:val="a3"/>
        <w:spacing w:line="252" w:lineRule="exact"/>
        <w:jc w:val="left"/>
      </w:pPr>
      <w:r>
        <w:t>осознанно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другому</w:t>
      </w:r>
      <w:r>
        <w:rPr>
          <w:spacing w:val="-7"/>
        </w:rPr>
        <w:t xml:space="preserve"> </w:t>
      </w:r>
      <w:r>
        <w:t>человеку,</w:t>
      </w:r>
      <w:r>
        <w:rPr>
          <w:spacing w:val="-2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мнению;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3974"/>
        <w:jc w:val="left"/>
      </w:pPr>
      <w:r>
        <w:lastRenderedPageBreak/>
        <w:t>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7"/>
        </w:rPr>
        <w:t xml:space="preserve"> </w:t>
      </w:r>
      <w:r>
        <w:t>и такое</w:t>
      </w:r>
      <w:r>
        <w:rPr>
          <w:spacing w:val="5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-8"/>
        </w:rPr>
        <w:t xml:space="preserve"> </w:t>
      </w:r>
      <w:r>
        <w:t>другого;</w:t>
      </w:r>
      <w:r>
        <w:rPr>
          <w:spacing w:val="-52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осуждая;</w:t>
      </w:r>
    </w:p>
    <w:p w:rsidR="002537D9" w:rsidRDefault="00FA6347">
      <w:pPr>
        <w:pStyle w:val="a3"/>
        <w:spacing w:line="248" w:lineRule="exact"/>
        <w:jc w:val="left"/>
      </w:pPr>
      <w:r>
        <w:t>открытость</w:t>
      </w:r>
      <w:r>
        <w:rPr>
          <w:spacing w:val="-5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другим;</w:t>
      </w:r>
    </w:p>
    <w:p w:rsidR="002537D9" w:rsidRDefault="00FA6347">
      <w:pPr>
        <w:pStyle w:val="a3"/>
        <w:spacing w:line="252" w:lineRule="exact"/>
        <w:jc w:val="left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7"/>
        </w:rPr>
        <w:t xml:space="preserve"> </w:t>
      </w:r>
      <w:r>
        <w:t>контролировать</w:t>
      </w:r>
      <w:r>
        <w:rPr>
          <w:spacing w:val="-7"/>
        </w:rPr>
        <w:t xml:space="preserve"> </w:t>
      </w:r>
      <w:r>
        <w:t>всё</w:t>
      </w:r>
      <w:r>
        <w:rPr>
          <w:spacing w:val="2"/>
        </w:rPr>
        <w:t xml:space="preserve"> </w:t>
      </w:r>
      <w:r>
        <w:t>вокруг.</w:t>
      </w:r>
    </w:p>
    <w:p w:rsidR="002537D9" w:rsidRDefault="00FA6347">
      <w:pPr>
        <w:pStyle w:val="a3"/>
        <w:ind w:right="129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rPr>
          <w:spacing w:val="-1"/>
        </w:rPr>
        <w:t>смысловых</w:t>
      </w:r>
      <w:r>
        <w:rPr>
          <w:spacing w:val="-9"/>
        </w:rPr>
        <w:t xml:space="preserve"> </w:t>
      </w:r>
      <w:r>
        <w:rPr>
          <w:spacing w:val="-1"/>
        </w:rPr>
        <w:t>установок</w:t>
      </w:r>
      <w:r>
        <w:rPr>
          <w:spacing w:val="-12"/>
        </w:rPr>
        <w:t xml:space="preserve"> </w:t>
      </w:r>
      <w:r>
        <w:rPr>
          <w:spacing w:val="-1"/>
        </w:rPr>
        <w:t>личности</w:t>
      </w:r>
      <w:r>
        <w:rPr>
          <w:spacing w:val="-9"/>
        </w:rPr>
        <w:t xml:space="preserve"> </w:t>
      </w:r>
      <w:r>
        <w:rPr>
          <w:spacing w:val="-1"/>
        </w:rPr>
        <w:t>(внутренняя</w:t>
      </w:r>
      <w:r>
        <w:rPr>
          <w:spacing w:val="-13"/>
        </w:rPr>
        <w:t xml:space="preserve"> </w:t>
      </w:r>
      <w:r>
        <w:rPr>
          <w:spacing w:val="-1"/>
        </w:rPr>
        <w:t>позиция</w:t>
      </w:r>
      <w:r>
        <w:rPr>
          <w:spacing w:val="-14"/>
        </w:rPr>
        <w:t xml:space="preserve"> </w:t>
      </w:r>
      <w:r>
        <w:rPr>
          <w:spacing w:val="-1"/>
        </w:rPr>
        <w:t>личности)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жизненных</w:t>
      </w:r>
      <w:r>
        <w:rPr>
          <w:spacing w:val="-2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-4"/>
        </w:rPr>
        <w:t xml:space="preserve"> </w:t>
      </w:r>
      <w:r>
        <w:t>самодисциплины,</w:t>
      </w:r>
      <w:r>
        <w:rPr>
          <w:spacing w:val="-3"/>
        </w:rPr>
        <w:t xml:space="preserve"> </w:t>
      </w:r>
      <w:r>
        <w:t>устойчивого</w:t>
      </w:r>
      <w:r>
        <w:rPr>
          <w:spacing w:val="-9"/>
        </w:rPr>
        <w:t xml:space="preserve"> </w:t>
      </w:r>
      <w:r>
        <w:t>поведения).</w:t>
      </w:r>
    </w:p>
    <w:p w:rsidR="002537D9" w:rsidRDefault="002537D9">
      <w:pPr>
        <w:pStyle w:val="a3"/>
        <w:spacing w:before="3"/>
        <w:ind w:left="0"/>
        <w:jc w:val="left"/>
      </w:pPr>
    </w:p>
    <w:p w:rsidR="002537D9" w:rsidRDefault="00FA6347">
      <w:pPr>
        <w:pStyle w:val="3"/>
      </w:pPr>
      <w:r>
        <w:t>ПРЕДМЕТНЫЕ</w:t>
      </w:r>
      <w:r>
        <w:rPr>
          <w:spacing w:val="4"/>
        </w:rPr>
        <w:t xml:space="preserve"> </w:t>
      </w:r>
      <w:r>
        <w:t>РЕЗУЛЬТАТЫ</w:t>
      </w:r>
    </w:p>
    <w:p w:rsidR="002537D9" w:rsidRDefault="00FA6347">
      <w:pPr>
        <w:pStyle w:val="a3"/>
        <w:spacing w:line="252" w:lineRule="exact"/>
      </w:pPr>
      <w:r>
        <w:t>Предметные</w:t>
      </w:r>
      <w:r>
        <w:rPr>
          <w:spacing w:val="43"/>
        </w:rPr>
        <w:t xml:space="preserve"> </w:t>
      </w:r>
      <w:r>
        <w:t>результаты</w:t>
      </w:r>
      <w:r>
        <w:rPr>
          <w:spacing w:val="43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учебному</w:t>
      </w:r>
      <w:r>
        <w:rPr>
          <w:spacing w:val="39"/>
        </w:rPr>
        <w:t xml:space="preserve"> </w:t>
      </w:r>
      <w:r>
        <w:t>предмету</w:t>
      </w:r>
      <w:r>
        <w:rPr>
          <w:spacing w:val="39"/>
        </w:rPr>
        <w:t xml:space="preserve"> </w:t>
      </w:r>
      <w:r>
        <w:t>«Иностранный</w:t>
      </w:r>
      <w:r>
        <w:rPr>
          <w:spacing w:val="45"/>
        </w:rPr>
        <w:t xml:space="preserve"> </w:t>
      </w:r>
      <w:r>
        <w:t>(английский)</w:t>
      </w:r>
      <w:r>
        <w:rPr>
          <w:spacing w:val="46"/>
        </w:rPr>
        <w:t xml:space="preserve"> </w:t>
      </w:r>
      <w:r>
        <w:t>язык»</w:t>
      </w:r>
      <w:r>
        <w:rPr>
          <w:spacing w:val="46"/>
        </w:rPr>
        <w:t xml:space="preserve"> </w:t>
      </w:r>
      <w:r>
        <w:t>предметной</w:t>
      </w:r>
      <w:r>
        <w:rPr>
          <w:spacing w:val="45"/>
        </w:rPr>
        <w:t xml:space="preserve"> </w:t>
      </w:r>
      <w:r>
        <w:t>области</w:t>
      </w:r>
    </w:p>
    <w:p w:rsidR="002537D9" w:rsidRDefault="00FA6347">
      <w:pPr>
        <w:pStyle w:val="a3"/>
        <w:ind w:right="124"/>
      </w:pPr>
      <w:r>
        <w:t>«Иностранные языки» ориентированы на применение знаний, умений и навыков в учебных ситуациях 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допороговом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-4"/>
        </w:rPr>
        <w:t xml:space="preserve"> </w:t>
      </w:r>
      <w:r>
        <w:t>компенсаторной,</w:t>
      </w:r>
      <w:r>
        <w:rPr>
          <w:spacing w:val="-4"/>
        </w:rPr>
        <w:t xml:space="preserve"> </w:t>
      </w:r>
      <w:r>
        <w:t>метапредметной</w:t>
      </w:r>
      <w:r>
        <w:rPr>
          <w:spacing w:val="5"/>
        </w:rPr>
        <w:t xml:space="preserve"> </w:t>
      </w:r>
      <w:r>
        <w:t>(учебно-познавательной).</w:t>
      </w:r>
    </w:p>
    <w:p w:rsidR="002537D9" w:rsidRDefault="002537D9">
      <w:pPr>
        <w:pStyle w:val="a3"/>
        <w:spacing w:before="3"/>
        <w:ind w:left="0"/>
        <w:jc w:val="left"/>
      </w:pPr>
    </w:p>
    <w:p w:rsidR="002537D9" w:rsidRDefault="00FA6347" w:rsidP="002228D6">
      <w:pPr>
        <w:pStyle w:val="3"/>
        <w:numPr>
          <w:ilvl w:val="0"/>
          <w:numId w:val="146"/>
        </w:numPr>
        <w:tabs>
          <w:tab w:val="left" w:pos="344"/>
        </w:tabs>
        <w:ind w:hanging="174"/>
        <w:jc w:val="both"/>
      </w:pPr>
      <w:r>
        <w:t>класс</w:t>
      </w:r>
    </w:p>
    <w:p w:rsidR="002537D9" w:rsidRDefault="00FA6347" w:rsidP="002228D6">
      <w:pPr>
        <w:pStyle w:val="a5"/>
        <w:numPr>
          <w:ilvl w:val="0"/>
          <w:numId w:val="145"/>
        </w:numPr>
        <w:tabs>
          <w:tab w:val="left" w:pos="453"/>
        </w:tabs>
        <w:spacing w:line="252" w:lineRule="exact"/>
        <w:ind w:hanging="283"/>
        <w:jc w:val="both"/>
        <w:rPr>
          <w:color w:val="221E1F"/>
          <w:sz w:val="20"/>
        </w:rPr>
      </w:pPr>
      <w:r>
        <w:t>владеть</w:t>
      </w:r>
      <w:r>
        <w:rPr>
          <w:spacing w:val="-10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</w:p>
    <w:p w:rsidR="002537D9" w:rsidRDefault="00FA6347">
      <w:pPr>
        <w:pStyle w:val="a3"/>
        <w:ind w:right="126"/>
      </w:pPr>
      <w:r>
        <w:rPr>
          <w:b/>
        </w:rPr>
        <w:t xml:space="preserve">говорение: </w:t>
      </w:r>
      <w:r>
        <w:rPr>
          <w:i/>
        </w:rPr>
        <w:t xml:space="preserve">вести разные виды диалогов </w:t>
      </w:r>
      <w:r>
        <w:t>(диалог этикетного характера, диалог — побуждение к 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 с вербальными и/или зрительными опорами, с соблюдением норм речевого этикета, принятого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10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реплик</w:t>
      </w:r>
      <w:r>
        <w:rPr>
          <w:spacing w:val="-6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9"/>
        </w:rPr>
        <w:t xml:space="preserve"> </w:t>
      </w:r>
      <w:r>
        <w:t>собеседника);</w:t>
      </w:r>
    </w:p>
    <w:p w:rsidR="002537D9" w:rsidRDefault="00FA6347">
      <w:pPr>
        <w:pStyle w:val="a3"/>
        <w:ind w:right="114"/>
      </w:pPr>
      <w:r>
        <w:rPr>
          <w:i/>
        </w:rPr>
        <w:t>создавать</w:t>
      </w:r>
      <w:r>
        <w:rPr>
          <w:i/>
          <w:spacing w:val="1"/>
        </w:rPr>
        <w:t xml:space="preserve"> </w:t>
      </w:r>
      <w:r>
        <w:rPr>
          <w:i/>
        </w:rPr>
        <w:t>разные</w:t>
      </w:r>
      <w:r>
        <w:rPr>
          <w:i/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монологических</w:t>
      </w:r>
      <w:r>
        <w:rPr>
          <w:i/>
          <w:spacing w:val="1"/>
        </w:rPr>
        <w:t xml:space="preserve"> </w:t>
      </w:r>
      <w:r>
        <w:rPr>
          <w:i/>
        </w:rPr>
        <w:t>высказываний</w:t>
      </w:r>
      <w:r>
        <w:rPr>
          <w:i/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характеристика;</w:t>
      </w:r>
      <w:r>
        <w:rPr>
          <w:spacing w:val="1"/>
        </w:rPr>
        <w:t xml:space="preserve"> </w:t>
      </w:r>
      <w:r>
        <w:t>повествование/сообщение) с вербальными и/или зрительными опорами в рамках тематического содержания</w:t>
      </w:r>
      <w:r>
        <w:rPr>
          <w:spacing w:val="-52"/>
        </w:rPr>
        <w:t xml:space="preserve"> </w:t>
      </w:r>
      <w:r>
        <w:t xml:space="preserve">речи (объём монологического высказывания — 5—6 фраз); </w:t>
      </w:r>
      <w:r>
        <w:rPr>
          <w:i/>
        </w:rPr>
        <w:t xml:space="preserve">излагать </w:t>
      </w:r>
      <w:r>
        <w:t>основное содержание 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 вербальными 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 (объём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5—6</w:t>
      </w:r>
      <w:r>
        <w:rPr>
          <w:spacing w:val="1"/>
        </w:rPr>
        <w:t xml:space="preserve"> </w:t>
      </w:r>
      <w:r>
        <w:t xml:space="preserve">фраз); кратко </w:t>
      </w:r>
      <w:r>
        <w:rPr>
          <w:i/>
        </w:rPr>
        <w:t>излагать</w:t>
      </w:r>
      <w:r>
        <w:rPr>
          <w:i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5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(объём</w:t>
      </w:r>
      <w:r>
        <w:rPr>
          <w:spacing w:val="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6</w:t>
      </w:r>
      <w:r>
        <w:rPr>
          <w:spacing w:val="5"/>
        </w:rPr>
        <w:t xml:space="preserve"> </w:t>
      </w:r>
      <w:r>
        <w:t>фраз);</w:t>
      </w:r>
    </w:p>
    <w:p w:rsidR="002537D9" w:rsidRDefault="00FA6347">
      <w:pPr>
        <w:pStyle w:val="a3"/>
        <w:ind w:right="123"/>
      </w:pPr>
      <w:r>
        <w:rPr>
          <w:b/>
        </w:rPr>
        <w:t>аудирование:</w:t>
      </w:r>
      <w:r>
        <w:rPr>
          <w:b/>
          <w:spacing w:val="1"/>
        </w:rPr>
        <w:t xml:space="preserve"> </w:t>
      </w:r>
      <w:r>
        <w:rPr>
          <w:i/>
        </w:rPr>
        <w:t>воспринимать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слух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понимать</w:t>
      </w:r>
      <w:r>
        <w:rPr>
          <w:i/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 незнакомые слова, со зрительными</w:t>
      </w:r>
      <w:r>
        <w:rPr>
          <w:spacing w:val="1"/>
        </w:rPr>
        <w:t xml:space="preserve"> </w:t>
      </w:r>
      <w:r>
        <w:t>опорами или без опоры с</w:t>
      </w:r>
      <w:r>
        <w:rPr>
          <w:spacing w:val="1"/>
        </w:rPr>
        <w:t xml:space="preserve"> </w:t>
      </w:r>
      <w:r>
        <w:t>разной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 содержания,</w:t>
      </w:r>
      <w:r>
        <w:rPr>
          <w:spacing w:val="1"/>
        </w:rPr>
        <w:t xml:space="preserve"> </w:t>
      </w:r>
      <w:r>
        <w:t>с 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 звучания 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минуты);</w:t>
      </w:r>
    </w:p>
    <w:p w:rsidR="002537D9" w:rsidRDefault="00FA6347">
      <w:pPr>
        <w:pStyle w:val="a3"/>
        <w:spacing w:before="2"/>
        <w:ind w:right="123"/>
      </w:pPr>
      <w:r>
        <w:rPr>
          <w:b/>
        </w:rPr>
        <w:t>смысловое</w:t>
      </w:r>
      <w:r>
        <w:rPr>
          <w:b/>
          <w:spacing w:val="1"/>
        </w:rPr>
        <w:t xml:space="preserve"> </w:t>
      </w:r>
      <w:r>
        <w:rPr>
          <w:b/>
        </w:rPr>
        <w:t>чтение:</w:t>
      </w:r>
      <w:r>
        <w:rPr>
          <w:b/>
          <w:spacing w:val="1"/>
        </w:rPr>
        <w:t xml:space="preserve"> </w:t>
      </w:r>
      <w:r>
        <w:rPr>
          <w:i/>
        </w:rPr>
        <w:t>читать</w:t>
      </w:r>
      <w:r>
        <w:rPr>
          <w:i/>
          <w:spacing w:val="1"/>
        </w:rPr>
        <w:t xml:space="preserve"> </w:t>
      </w:r>
      <w:r>
        <w:rPr>
          <w:i/>
        </w:rPr>
        <w:t>про</w:t>
      </w:r>
      <w:r>
        <w:rPr>
          <w:i/>
          <w:spacing w:val="1"/>
        </w:rPr>
        <w:t xml:space="preserve"> </w:t>
      </w:r>
      <w:r>
        <w:rPr>
          <w:i/>
        </w:rPr>
        <w:t>себя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понимать</w:t>
      </w:r>
      <w:r>
        <w:rPr>
          <w:i/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зависимости</w:t>
      </w:r>
      <w:r>
        <w:rPr>
          <w:spacing w:val="-2"/>
        </w:rPr>
        <w:t xml:space="preserve"> </w:t>
      </w:r>
      <w:r>
        <w:rPr>
          <w:spacing w:val="-1"/>
        </w:rPr>
        <w:t>от</w:t>
      </w:r>
      <w:r>
        <w:rPr>
          <w:spacing w:val="-9"/>
        </w:rPr>
        <w:t xml:space="preserve"> </w:t>
      </w:r>
      <w:r>
        <w:rPr>
          <w:spacing w:val="-1"/>
        </w:rPr>
        <w:t>поставленной</w:t>
      </w:r>
      <w:r>
        <w:rPr>
          <w:spacing w:val="-8"/>
        </w:rPr>
        <w:t xml:space="preserve"> </w:t>
      </w:r>
      <w:r>
        <w:rPr>
          <w:spacing w:val="-1"/>
        </w:rPr>
        <w:t>коммуникативной</w:t>
      </w:r>
      <w:r>
        <w:rPr>
          <w:spacing w:val="-9"/>
        </w:rPr>
        <w:t xml:space="preserve"> </w:t>
      </w:r>
      <w:r>
        <w:rPr>
          <w:spacing w:val="-1"/>
        </w:rPr>
        <w:t>задачи: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пониманием</w:t>
      </w:r>
      <w:r>
        <w:rPr>
          <w:spacing w:val="-9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содержания,</w:t>
      </w:r>
      <w:r>
        <w:rPr>
          <w:spacing w:val="-9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180—200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-4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(таблицы)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представленную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информацию;</w:t>
      </w:r>
    </w:p>
    <w:p w:rsidR="002537D9" w:rsidRDefault="00FA6347">
      <w:pPr>
        <w:pStyle w:val="a3"/>
        <w:spacing w:line="242" w:lineRule="auto"/>
        <w:ind w:right="118"/>
      </w:pPr>
      <w:r>
        <w:rPr>
          <w:b/>
        </w:rPr>
        <w:t xml:space="preserve">письменная речь: </w:t>
      </w:r>
      <w:r>
        <w:rPr>
          <w:i/>
        </w:rPr>
        <w:t xml:space="preserve">писать </w:t>
      </w:r>
      <w:r>
        <w:t>короткие поздравления с праздниками; заполнять анкеты и формуляры, сообщая</w:t>
      </w:r>
      <w:r>
        <w:rPr>
          <w:spacing w:val="-5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сведения,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нормами,</w:t>
      </w:r>
      <w:r>
        <w:rPr>
          <w:spacing w:val="-12"/>
        </w:rPr>
        <w:t xml:space="preserve"> </w:t>
      </w:r>
      <w:r>
        <w:t>принятыми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стране/странах</w:t>
      </w:r>
      <w:r>
        <w:rPr>
          <w:spacing w:val="-11"/>
        </w:rPr>
        <w:t xml:space="preserve"> </w:t>
      </w:r>
      <w:r>
        <w:t>изучаемого</w:t>
      </w:r>
      <w:r>
        <w:rPr>
          <w:spacing w:val="-10"/>
        </w:rPr>
        <w:t xml:space="preserve"> </w:t>
      </w:r>
      <w:r>
        <w:t>языка;</w:t>
      </w:r>
      <w:r>
        <w:rPr>
          <w:spacing w:val="-8"/>
        </w:rPr>
        <w:t xml:space="preserve"> </w:t>
      </w:r>
      <w:r>
        <w:rPr>
          <w:i/>
        </w:rPr>
        <w:t>писать</w:t>
      </w:r>
      <w:r>
        <w:rPr>
          <w:i/>
          <w:spacing w:val="-52"/>
        </w:rPr>
        <w:t xml:space="preserve"> </w:t>
      </w:r>
      <w:r>
        <w:rPr>
          <w:spacing w:val="-1"/>
        </w:rPr>
        <w:t>электронное</w:t>
      </w:r>
      <w:r>
        <w:rPr>
          <w:spacing w:val="-11"/>
        </w:rPr>
        <w:t xml:space="preserve"> </w:t>
      </w:r>
      <w:r>
        <w:rPr>
          <w:spacing w:val="-1"/>
        </w:rPr>
        <w:t>сообщение</w:t>
      </w:r>
      <w:r>
        <w:rPr>
          <w:spacing w:val="-11"/>
        </w:rPr>
        <w:t xml:space="preserve"> </w:t>
      </w:r>
      <w:r>
        <w:rPr>
          <w:spacing w:val="-1"/>
        </w:rPr>
        <w:t>личного</w:t>
      </w:r>
      <w:r>
        <w:rPr>
          <w:spacing w:val="-16"/>
        </w:rPr>
        <w:t xml:space="preserve"> </w:t>
      </w:r>
      <w:r>
        <w:t>характера,</w:t>
      </w:r>
      <w:r>
        <w:rPr>
          <w:spacing w:val="-9"/>
        </w:rPr>
        <w:t xml:space="preserve"> </w:t>
      </w:r>
      <w:r>
        <w:t>соблюдая</w:t>
      </w:r>
      <w:r>
        <w:rPr>
          <w:spacing w:val="-14"/>
        </w:rPr>
        <w:t xml:space="preserve"> </w:t>
      </w:r>
      <w:r>
        <w:t>речевой</w:t>
      </w:r>
      <w:r>
        <w:rPr>
          <w:spacing w:val="-9"/>
        </w:rPr>
        <w:t xml:space="preserve"> </w:t>
      </w:r>
      <w:r>
        <w:t>этикет,</w:t>
      </w:r>
      <w:r>
        <w:rPr>
          <w:spacing w:val="-18"/>
        </w:rPr>
        <w:t xml:space="preserve"> </w:t>
      </w:r>
      <w:r>
        <w:t>принятый</w:t>
      </w:r>
      <w:r>
        <w:rPr>
          <w:spacing w:val="-1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стране/странах</w:t>
      </w:r>
      <w:r>
        <w:rPr>
          <w:spacing w:val="-16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(объём</w:t>
      </w:r>
      <w:r>
        <w:rPr>
          <w:spacing w:val="4"/>
        </w:rPr>
        <w:t xml:space="preserve"> </w:t>
      </w:r>
      <w:r>
        <w:t>сообщения</w:t>
      </w:r>
      <w:r>
        <w:rPr>
          <w:spacing w:val="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60</w:t>
      </w:r>
      <w:r>
        <w:rPr>
          <w:spacing w:val="5"/>
        </w:rPr>
        <w:t xml:space="preserve"> </w:t>
      </w:r>
      <w:r>
        <w:t>слов);</w:t>
      </w:r>
    </w:p>
    <w:p w:rsidR="002537D9" w:rsidRDefault="00FA6347" w:rsidP="002228D6">
      <w:pPr>
        <w:pStyle w:val="a5"/>
        <w:numPr>
          <w:ilvl w:val="0"/>
          <w:numId w:val="145"/>
        </w:numPr>
        <w:tabs>
          <w:tab w:val="left" w:pos="453"/>
        </w:tabs>
        <w:ind w:left="170" w:right="117" w:firstLine="0"/>
        <w:jc w:val="both"/>
        <w:rPr>
          <w:color w:val="221E1F"/>
          <w:sz w:val="20"/>
        </w:rPr>
      </w:pPr>
      <w:r>
        <w:rPr>
          <w:i/>
        </w:rPr>
        <w:t xml:space="preserve">владеть </w:t>
      </w:r>
      <w:r>
        <w:rPr>
          <w:b/>
        </w:rPr>
        <w:t xml:space="preserve">фонетическими навыками: </w:t>
      </w:r>
      <w:r>
        <w:rPr>
          <w:i/>
        </w:rPr>
        <w:t>различать на слух и адекватно,</w:t>
      </w:r>
      <w:r>
        <w:rPr>
          <w:i/>
          <w:spacing w:val="1"/>
        </w:rPr>
        <w:t xml:space="preserve"> </w:t>
      </w:r>
      <w:r>
        <w:t>без ошибок, ведущих к сбою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rPr>
          <w:i/>
        </w:rPr>
        <w:t>произносить</w:t>
      </w:r>
      <w:r>
        <w:rPr>
          <w:i/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ударением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</w:t>
      </w:r>
      <w:r>
        <w:rPr>
          <w:spacing w:val="1"/>
        </w:rPr>
        <w:t xml:space="preserve"> </w:t>
      </w:r>
      <w:r>
        <w:rPr>
          <w:spacing w:val="-1"/>
        </w:rPr>
        <w:t>интонационных</w:t>
      </w:r>
      <w:r>
        <w:rPr>
          <w:spacing w:val="-9"/>
        </w:rPr>
        <w:t xml:space="preserve"> </w:t>
      </w:r>
      <w:r>
        <w:rPr>
          <w:spacing w:val="-1"/>
        </w:rPr>
        <w:t>особенностей,</w:t>
      </w:r>
      <w:r>
        <w:rPr>
          <w:spacing w:val="-1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rPr>
          <w:i/>
        </w:rPr>
        <w:t>применять</w:t>
      </w:r>
      <w:r>
        <w:rPr>
          <w:i/>
          <w:spacing w:val="-19"/>
        </w:rPr>
        <w:t xml:space="preserve"> </w:t>
      </w:r>
      <w:r>
        <w:rPr>
          <w:i/>
        </w:rPr>
        <w:t>правила</w:t>
      </w:r>
      <w:r>
        <w:rPr>
          <w:i/>
          <w:spacing w:val="-6"/>
        </w:rPr>
        <w:t xml:space="preserve"> </w:t>
      </w:r>
      <w:r>
        <w:t>отсутствия</w:t>
      </w:r>
      <w:r>
        <w:rPr>
          <w:spacing w:val="-13"/>
        </w:rPr>
        <w:t xml:space="preserve"> </w:t>
      </w:r>
      <w:r>
        <w:t>фразового</w:t>
      </w:r>
      <w:r>
        <w:rPr>
          <w:spacing w:val="-8"/>
        </w:rPr>
        <w:t xml:space="preserve"> </w:t>
      </w:r>
      <w:r>
        <w:t>ударения</w:t>
      </w:r>
      <w:r>
        <w:rPr>
          <w:spacing w:val="-1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служебных</w:t>
      </w:r>
      <w:r>
        <w:rPr>
          <w:spacing w:val="-53"/>
        </w:rPr>
        <w:t xml:space="preserve"> </w:t>
      </w:r>
      <w:r>
        <w:t xml:space="preserve">словах; </w:t>
      </w:r>
      <w:r>
        <w:rPr>
          <w:i/>
        </w:rPr>
        <w:t xml:space="preserve">выразительно читать вслух </w:t>
      </w:r>
      <w:r>
        <w:t>небольшие адаптированные аутентичные тексты объёмом до 90 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 демонстрируя понимание содержания текста; читать новые слова согласно основным правилам</w:t>
      </w:r>
      <w:r>
        <w:rPr>
          <w:spacing w:val="-52"/>
        </w:rPr>
        <w:t xml:space="preserve"> </w:t>
      </w:r>
      <w:r>
        <w:t>чтения;</w:t>
      </w:r>
    </w:p>
    <w:p w:rsidR="002537D9" w:rsidRDefault="00FA6347">
      <w:pPr>
        <w:spacing w:line="252" w:lineRule="exact"/>
        <w:ind w:left="170"/>
        <w:jc w:val="both"/>
      </w:pPr>
      <w:r>
        <w:rPr>
          <w:i/>
        </w:rPr>
        <w:t>владеть</w:t>
      </w:r>
      <w:r>
        <w:rPr>
          <w:i/>
          <w:spacing w:val="-6"/>
        </w:rPr>
        <w:t xml:space="preserve"> </w:t>
      </w:r>
      <w:r>
        <w:rPr>
          <w:b/>
        </w:rPr>
        <w:t>орфографическими</w:t>
      </w:r>
      <w:r>
        <w:rPr>
          <w:b/>
          <w:spacing w:val="-2"/>
        </w:rPr>
        <w:t xml:space="preserve"> </w:t>
      </w:r>
      <w:r>
        <w:t>навыками:</w:t>
      </w:r>
      <w:r>
        <w:rPr>
          <w:spacing w:val="-3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rPr>
          <w:i/>
        </w:rPr>
        <w:t>писать</w:t>
      </w:r>
      <w:r>
        <w:rPr>
          <w:i/>
          <w:spacing w:val="-5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:rsidR="002537D9" w:rsidRDefault="00FA6347">
      <w:pPr>
        <w:pStyle w:val="a3"/>
        <w:ind w:right="127"/>
      </w:pPr>
      <w:r>
        <w:rPr>
          <w:i/>
        </w:rPr>
        <w:t xml:space="preserve">владеть </w:t>
      </w:r>
      <w:r>
        <w:rPr>
          <w:b/>
        </w:rPr>
        <w:t xml:space="preserve">пунктуационными </w:t>
      </w:r>
      <w:r>
        <w:t xml:space="preserve">навыками: </w:t>
      </w:r>
      <w:r>
        <w:rPr>
          <w:i/>
        </w:rPr>
        <w:t xml:space="preserve">использовать </w:t>
      </w:r>
      <w:r>
        <w:t>точку, вопросительный и восклицательный знаки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 электронное</w:t>
      </w:r>
      <w:r>
        <w:rPr>
          <w:spacing w:val="3"/>
        </w:rPr>
        <w:t xml:space="preserve"> </w:t>
      </w:r>
      <w:r>
        <w:t>сообщение</w:t>
      </w:r>
      <w:r>
        <w:rPr>
          <w:spacing w:val="2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характера;</w:t>
      </w:r>
    </w:p>
    <w:p w:rsidR="002537D9" w:rsidRDefault="00FA6347" w:rsidP="002228D6">
      <w:pPr>
        <w:pStyle w:val="a5"/>
        <w:numPr>
          <w:ilvl w:val="0"/>
          <w:numId w:val="145"/>
        </w:numPr>
        <w:tabs>
          <w:tab w:val="left" w:pos="453"/>
        </w:tabs>
        <w:ind w:left="170" w:right="123" w:firstLine="0"/>
        <w:rPr>
          <w:color w:val="221E1F"/>
          <w:sz w:val="20"/>
        </w:rPr>
      </w:pPr>
      <w:r>
        <w:rPr>
          <w:i/>
        </w:rPr>
        <w:t>распознавать</w:t>
      </w:r>
      <w:r>
        <w:rPr>
          <w:i/>
          <w:spacing w:val="-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звучащем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письменном</w:t>
      </w:r>
      <w:r>
        <w:rPr>
          <w:spacing w:val="4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675</w:t>
      </w:r>
      <w:r>
        <w:rPr>
          <w:spacing w:val="4"/>
        </w:rPr>
        <w:t xml:space="preserve"> </w:t>
      </w:r>
      <w:r>
        <w:t>лексических</w:t>
      </w:r>
      <w:r>
        <w:rPr>
          <w:spacing w:val="-2"/>
        </w:rPr>
        <w:t xml:space="preserve"> </w:t>
      </w:r>
      <w:r>
        <w:t>единиц</w:t>
      </w:r>
      <w:r>
        <w:rPr>
          <w:spacing w:val="4"/>
        </w:rPr>
        <w:t xml:space="preserve"> </w:t>
      </w:r>
      <w:r>
        <w:t>(слов,</w:t>
      </w:r>
      <w:r>
        <w:rPr>
          <w:spacing w:val="3"/>
        </w:rPr>
        <w:t xml:space="preserve"> </w:t>
      </w:r>
      <w:r>
        <w:t>словосочетаний,</w:t>
      </w:r>
      <w:r>
        <w:rPr>
          <w:spacing w:val="4"/>
        </w:rPr>
        <w:t xml:space="preserve"> </w:t>
      </w:r>
      <w:r>
        <w:t>речевых</w:t>
      </w:r>
      <w:r>
        <w:rPr>
          <w:spacing w:val="-52"/>
        </w:rPr>
        <w:t xml:space="preserve"> </w:t>
      </w:r>
      <w:r>
        <w:t>клише)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правильно</w:t>
      </w:r>
      <w:r>
        <w:rPr>
          <w:spacing w:val="46"/>
        </w:rPr>
        <w:t xml:space="preserve"> </w:t>
      </w:r>
      <w:r>
        <w:rPr>
          <w:i/>
        </w:rPr>
        <w:t>употреблять</w:t>
      </w:r>
      <w:r>
        <w:rPr>
          <w:i/>
          <w:spacing w:val="4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4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письменной</w:t>
      </w:r>
      <w:r>
        <w:rPr>
          <w:spacing w:val="49"/>
        </w:rPr>
        <w:t xml:space="preserve"> </w:t>
      </w:r>
      <w:r>
        <w:t>речи</w:t>
      </w:r>
      <w:r>
        <w:rPr>
          <w:spacing w:val="42"/>
        </w:rPr>
        <w:t xml:space="preserve"> </w:t>
      </w:r>
      <w:r>
        <w:t>625</w:t>
      </w:r>
      <w:r>
        <w:rPr>
          <w:spacing w:val="50"/>
        </w:rPr>
        <w:t xml:space="preserve"> </w:t>
      </w:r>
      <w:r>
        <w:t>лексических</w:t>
      </w:r>
      <w:r>
        <w:rPr>
          <w:spacing w:val="43"/>
        </w:rPr>
        <w:t xml:space="preserve"> </w:t>
      </w:r>
      <w:r>
        <w:t>единиц</w:t>
      </w:r>
      <w:r>
        <w:rPr>
          <w:spacing w:val="2"/>
        </w:rPr>
        <w:t xml:space="preserve"> </w:t>
      </w:r>
      <w:r>
        <w:t>(включая</w:t>
      </w:r>
      <w:r>
        <w:rPr>
          <w:spacing w:val="44"/>
        </w:rPr>
        <w:t xml:space="preserve"> </w:t>
      </w:r>
      <w:r>
        <w:t>500</w:t>
      </w:r>
      <w:r>
        <w:rPr>
          <w:spacing w:val="-52"/>
        </w:rPr>
        <w:t xml:space="preserve"> </w:t>
      </w:r>
      <w:r>
        <w:t>лексических</w:t>
      </w:r>
      <w:r>
        <w:rPr>
          <w:spacing w:val="29"/>
        </w:rPr>
        <w:t xml:space="preserve"> </w:t>
      </w:r>
      <w:r>
        <w:t>единиц,</w:t>
      </w:r>
      <w:r>
        <w:rPr>
          <w:spacing w:val="34"/>
        </w:rPr>
        <w:t xml:space="preserve"> </w:t>
      </w:r>
      <w:r>
        <w:t>освоенных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начальной</w:t>
      </w:r>
      <w:r>
        <w:rPr>
          <w:spacing w:val="35"/>
        </w:rPr>
        <w:t xml:space="preserve"> </w:t>
      </w:r>
      <w:r>
        <w:t>школе),</w:t>
      </w:r>
      <w:r>
        <w:rPr>
          <w:spacing w:val="34"/>
        </w:rPr>
        <w:t xml:space="preserve"> </w:t>
      </w:r>
      <w:r>
        <w:t>обслуживающих</w:t>
      </w:r>
      <w:r>
        <w:rPr>
          <w:spacing w:val="22"/>
        </w:rPr>
        <w:t xml:space="preserve"> </w:t>
      </w:r>
      <w:r>
        <w:t>ситуации</w:t>
      </w:r>
      <w:r>
        <w:rPr>
          <w:spacing w:val="35"/>
        </w:rPr>
        <w:t xml:space="preserve"> </w:t>
      </w:r>
      <w:r>
        <w:t>общения</w:t>
      </w:r>
      <w:r>
        <w:rPr>
          <w:spacing w:val="2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 тематического содержания, с соблюдением существующей нормы лексической сочетаемости;</w:t>
      </w:r>
      <w:r>
        <w:rPr>
          <w:spacing w:val="1"/>
        </w:rPr>
        <w:t xml:space="preserve"> </w:t>
      </w:r>
      <w:r>
        <w:rPr>
          <w:i/>
        </w:rPr>
        <w:t>распознавать</w:t>
      </w:r>
      <w:r>
        <w:rPr>
          <w:i/>
          <w:spacing w:val="53"/>
        </w:rPr>
        <w:t xml:space="preserve"> </w:t>
      </w:r>
      <w:r>
        <w:rPr>
          <w:i/>
        </w:rPr>
        <w:t>и</w:t>
      </w:r>
      <w:r>
        <w:rPr>
          <w:i/>
          <w:spacing w:val="9"/>
        </w:rPr>
        <w:t xml:space="preserve"> </w:t>
      </w:r>
      <w:r>
        <w:rPr>
          <w:i/>
        </w:rPr>
        <w:t>употреблять</w:t>
      </w:r>
      <w:r>
        <w:rPr>
          <w:i/>
          <w:spacing w:val="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родственные</w:t>
      </w:r>
      <w:r>
        <w:rPr>
          <w:spacing w:val="8"/>
        </w:rPr>
        <w:t xml:space="preserve"> </w:t>
      </w:r>
      <w:r>
        <w:t>слова,</w:t>
      </w:r>
      <w:r>
        <w:rPr>
          <w:spacing w:val="8"/>
        </w:rPr>
        <w:t xml:space="preserve"> </w:t>
      </w:r>
      <w:r>
        <w:t>образованные</w:t>
      </w:r>
      <w:r>
        <w:rPr>
          <w:spacing w:val="8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использованием</w:t>
      </w:r>
      <w:r>
        <w:rPr>
          <w:spacing w:val="32"/>
        </w:rPr>
        <w:t xml:space="preserve"> </w:t>
      </w:r>
      <w:r>
        <w:t>аффиксации:</w:t>
      </w:r>
      <w:r>
        <w:rPr>
          <w:spacing w:val="32"/>
        </w:rPr>
        <w:t xml:space="preserve"> </w:t>
      </w:r>
      <w:r>
        <w:t>имена</w:t>
      </w:r>
      <w:r>
        <w:rPr>
          <w:spacing w:val="31"/>
        </w:rPr>
        <w:t xml:space="preserve"> </w:t>
      </w:r>
      <w:r>
        <w:t>существительные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суффиксами</w:t>
      </w:r>
      <w:r>
        <w:rPr>
          <w:spacing w:val="43"/>
        </w:rPr>
        <w:t xml:space="preserve"> </w:t>
      </w:r>
      <w:r>
        <w:t>-er/-or,</w:t>
      </w:r>
      <w:r>
        <w:rPr>
          <w:spacing w:val="38"/>
        </w:rPr>
        <w:t xml:space="preserve"> </w:t>
      </w:r>
      <w:r>
        <w:t>-ist,</w:t>
      </w:r>
      <w:r>
        <w:rPr>
          <w:spacing w:val="38"/>
        </w:rPr>
        <w:t xml:space="preserve"> </w:t>
      </w:r>
      <w:r>
        <w:t>-sion/-</w:t>
      </w:r>
      <w:r>
        <w:rPr>
          <w:spacing w:val="35"/>
        </w:rPr>
        <w:t xml:space="preserve"> </w:t>
      </w:r>
      <w:r>
        <w:t>tion;</w:t>
      </w:r>
      <w:r>
        <w:rPr>
          <w:spacing w:val="32"/>
        </w:rPr>
        <w:t xml:space="preserve"> </w:t>
      </w:r>
      <w:r>
        <w:t>имена</w:t>
      </w:r>
    </w:p>
    <w:p w:rsidR="002537D9" w:rsidRDefault="002537D9">
      <w:pPr>
        <w:rPr>
          <w:sz w:val="20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26"/>
      </w:pPr>
      <w:r>
        <w:lastRenderedPageBreak/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</w:t>
      </w:r>
      <w:r>
        <w:rPr>
          <w:spacing w:val="1"/>
        </w:rPr>
        <w:t xml:space="preserve"> </w:t>
      </w:r>
      <w:r>
        <w:t>-ful,</w:t>
      </w:r>
      <w:r>
        <w:rPr>
          <w:spacing w:val="1"/>
        </w:rPr>
        <w:t xml:space="preserve"> </w:t>
      </w:r>
      <w:r>
        <w:t>-ian/-an;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-ly;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наречия</w:t>
      </w:r>
      <w:r>
        <w:rPr>
          <w:spacing w:val="-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отрицательным</w:t>
      </w:r>
      <w:r>
        <w:rPr>
          <w:spacing w:val="-3"/>
        </w:rPr>
        <w:t xml:space="preserve"> </w:t>
      </w:r>
      <w:r>
        <w:t>префиксом</w:t>
      </w:r>
      <w:r>
        <w:rPr>
          <w:spacing w:val="5"/>
        </w:rPr>
        <w:t xml:space="preserve"> </w:t>
      </w:r>
      <w:r>
        <w:t>un-;</w:t>
      </w:r>
    </w:p>
    <w:p w:rsidR="002537D9" w:rsidRDefault="00FA6347">
      <w:pPr>
        <w:spacing w:line="248" w:lineRule="exact"/>
        <w:ind w:left="170"/>
        <w:jc w:val="both"/>
      </w:pPr>
      <w:r>
        <w:rPr>
          <w:i/>
          <w:spacing w:val="-1"/>
        </w:rPr>
        <w:t>распознавать</w:t>
      </w:r>
      <w:r>
        <w:rPr>
          <w:i/>
          <w:spacing w:val="-20"/>
        </w:rPr>
        <w:t xml:space="preserve"> </w:t>
      </w:r>
      <w:r>
        <w:rPr>
          <w:i/>
          <w:spacing w:val="-1"/>
        </w:rPr>
        <w:t>и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употреблять</w:t>
      </w:r>
      <w:r>
        <w:rPr>
          <w:i/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t>устной</w:t>
      </w:r>
      <w:r>
        <w:rPr>
          <w:spacing w:val="-1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письменной</w:t>
      </w:r>
      <w:r>
        <w:rPr>
          <w:spacing w:val="-9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изученные</w:t>
      </w:r>
      <w:r>
        <w:rPr>
          <w:spacing w:val="-11"/>
        </w:rPr>
        <w:t xml:space="preserve"> </w:t>
      </w:r>
      <w:r>
        <w:t>синонимы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интернациональные</w:t>
      </w:r>
      <w:r>
        <w:rPr>
          <w:spacing w:val="-18"/>
        </w:rPr>
        <w:t xml:space="preserve"> </w:t>
      </w:r>
      <w:r>
        <w:t>слова;</w:t>
      </w:r>
    </w:p>
    <w:p w:rsidR="002537D9" w:rsidRDefault="00FA6347" w:rsidP="002228D6">
      <w:pPr>
        <w:pStyle w:val="a5"/>
        <w:numPr>
          <w:ilvl w:val="0"/>
          <w:numId w:val="145"/>
        </w:numPr>
        <w:tabs>
          <w:tab w:val="left" w:pos="453"/>
        </w:tabs>
        <w:ind w:left="170" w:right="135" w:firstLine="0"/>
        <w:jc w:val="both"/>
        <w:rPr>
          <w:color w:val="221E1F"/>
          <w:sz w:val="20"/>
        </w:rPr>
      </w:pPr>
      <w:r>
        <w:rPr>
          <w:i/>
        </w:rPr>
        <w:t>знать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понимать</w:t>
      </w:r>
      <w:r>
        <w:rPr>
          <w:i/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коммуникативных</w:t>
      </w:r>
      <w:r>
        <w:rPr>
          <w:spacing w:val="-9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языка;</w:t>
      </w:r>
    </w:p>
    <w:p w:rsidR="002537D9" w:rsidRDefault="00FA6347">
      <w:pPr>
        <w:pStyle w:val="a3"/>
        <w:spacing w:line="251" w:lineRule="exact"/>
      </w:pPr>
      <w:r>
        <w:rPr>
          <w:i/>
        </w:rPr>
        <w:t>распознавать</w:t>
      </w:r>
      <w:r>
        <w:rPr>
          <w:i/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звучащем</w:t>
      </w:r>
      <w:r>
        <w:rPr>
          <w:spacing w:val="-4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употреблять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4"/>
        </w:rPr>
        <w:t xml:space="preserve"> </w:t>
      </w:r>
      <w:r>
        <w:t>речи: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rPr>
          <w:rFonts w:ascii="Wingdings" w:hAnsi="Wingdings"/>
        </w:rPr>
      </w:pPr>
      <w:r>
        <w:t>предложения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несколькими</w:t>
      </w:r>
      <w:r>
        <w:rPr>
          <w:spacing w:val="2"/>
        </w:rPr>
        <w:t xml:space="preserve"> </w:t>
      </w:r>
      <w:r>
        <w:t>обстоятельствами,</w:t>
      </w:r>
      <w:r>
        <w:rPr>
          <w:spacing w:val="-7"/>
        </w:rPr>
        <w:t xml:space="preserve"> </w:t>
      </w:r>
      <w:r>
        <w:t>следующими</w:t>
      </w:r>
      <w:r>
        <w:rPr>
          <w:spacing w:val="-5"/>
        </w:rPr>
        <w:t xml:space="preserve"> </w:t>
      </w:r>
      <w:r>
        <w:t>в определённом</w:t>
      </w:r>
      <w:r>
        <w:rPr>
          <w:spacing w:val="-12"/>
        </w:rPr>
        <w:t xml:space="preserve"> </w:t>
      </w:r>
      <w:r>
        <w:t>порядке;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15" w:firstLine="0"/>
        <w:rPr>
          <w:rFonts w:ascii="Wingdings" w:hAnsi="Wingdings"/>
        </w:rPr>
      </w:pPr>
      <w:r>
        <w:t>вопросительные предложения (альтернативный и разделительный вопросы в Present/Past/Future Simple</w:t>
      </w:r>
      <w:r>
        <w:rPr>
          <w:spacing w:val="1"/>
        </w:rPr>
        <w:t xml:space="preserve"> </w:t>
      </w:r>
      <w:r>
        <w:t>Tense);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3" w:firstLine="0"/>
        <w:rPr>
          <w:rFonts w:ascii="Wingdings" w:hAnsi="Wingdings"/>
        </w:rPr>
      </w:pPr>
      <w:r>
        <w:t>глаголы в видо-временных формах действительного залога в изъявительном наклонении в Present Perfect</w:t>
      </w:r>
      <w:r>
        <w:rPr>
          <w:spacing w:val="1"/>
        </w:rPr>
        <w:t xml:space="preserve"> </w:t>
      </w:r>
      <w:r>
        <w:t>Tense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повествовательных</w:t>
      </w:r>
      <w:r>
        <w:rPr>
          <w:spacing w:val="-3"/>
        </w:rPr>
        <w:t xml:space="preserve"> </w:t>
      </w:r>
      <w:r>
        <w:t>(утвердительных</w:t>
      </w:r>
      <w:r>
        <w:rPr>
          <w:spacing w:val="-1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отрицательных)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9"/>
        </w:rPr>
        <w:t xml:space="preserve"> </w:t>
      </w:r>
      <w:r>
        <w:t>предложениях;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rPr>
          <w:rFonts w:ascii="Wingdings" w:hAnsi="Wingdings"/>
        </w:rPr>
      </w:pPr>
      <w:r>
        <w:t>имена существительные во множественном числе, в том числе имена существительные, имеющие форму</w:t>
      </w:r>
      <w:r>
        <w:rPr>
          <w:spacing w:val="1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множественного</w:t>
      </w:r>
      <w:r>
        <w:rPr>
          <w:spacing w:val="-9"/>
        </w:rPr>
        <w:t xml:space="preserve"> </w:t>
      </w:r>
      <w:r>
        <w:t>числа;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t>имена</w:t>
      </w:r>
      <w:r>
        <w:rPr>
          <w:spacing w:val="-5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причастиями</w:t>
      </w:r>
      <w:r>
        <w:rPr>
          <w:spacing w:val="-3"/>
        </w:rPr>
        <w:t xml:space="preserve"> </w:t>
      </w:r>
      <w:r>
        <w:t>настоящего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прошедшего</w:t>
      </w:r>
      <w:r>
        <w:rPr>
          <w:spacing w:val="-10"/>
        </w:rPr>
        <w:t xml:space="preserve"> </w:t>
      </w:r>
      <w:r>
        <w:t>времени;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7" w:lineRule="auto"/>
        <w:ind w:right="127" w:firstLine="0"/>
        <w:rPr>
          <w:rFonts w:ascii="Wingdings" w:hAnsi="Wingdings"/>
        </w:rPr>
      </w:pP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исключения;</w:t>
      </w:r>
    </w:p>
    <w:p w:rsidR="002537D9" w:rsidRDefault="00FA6347" w:rsidP="002228D6">
      <w:pPr>
        <w:pStyle w:val="a5"/>
        <w:numPr>
          <w:ilvl w:val="0"/>
          <w:numId w:val="145"/>
        </w:numPr>
        <w:tabs>
          <w:tab w:val="left" w:pos="417"/>
        </w:tabs>
        <w:spacing w:line="243" w:lineRule="exact"/>
        <w:ind w:left="416" w:hanging="247"/>
        <w:jc w:val="both"/>
      </w:pPr>
      <w:r>
        <w:rPr>
          <w:i/>
        </w:rPr>
        <w:t>владеть</w:t>
      </w:r>
      <w:r>
        <w:rPr>
          <w:i/>
          <w:spacing w:val="-10"/>
        </w:rPr>
        <w:t xml:space="preserve"> </w:t>
      </w:r>
      <w:r>
        <w:t>социокультурными знаниями</w:t>
      </w:r>
      <w:r>
        <w:rPr>
          <w:spacing w:val="-7"/>
        </w:rPr>
        <w:t xml:space="preserve"> </w:t>
      </w:r>
      <w:r>
        <w:t>и умениями: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66"/>
        </w:tabs>
        <w:ind w:right="137" w:firstLine="0"/>
        <w:rPr>
          <w:rFonts w:ascii="Wingdings" w:hAnsi="Wingdings"/>
        </w:rPr>
      </w:pPr>
      <w:r>
        <w:rPr>
          <w:i/>
        </w:rPr>
        <w:t xml:space="preserve">использовать </w:t>
      </w:r>
      <w:r>
        <w:t>отдельные социокультурные элементы речевого поведенческого этикета 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66"/>
        </w:tabs>
        <w:ind w:right="132" w:firstLine="0"/>
        <w:rPr>
          <w:rFonts w:ascii="Wingdings" w:hAnsi="Wingdings"/>
        </w:rPr>
      </w:pPr>
      <w:r>
        <w:rPr>
          <w:i/>
        </w:rPr>
        <w:t>знать/понимать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речи;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17" w:firstLine="0"/>
        <w:rPr>
          <w:rFonts w:ascii="Wingdings" w:hAnsi="Wingdings"/>
        </w:rPr>
      </w:pPr>
      <w:r>
        <w:rPr>
          <w:i/>
        </w:rPr>
        <w:t>правильно</w:t>
      </w:r>
      <w:r>
        <w:rPr>
          <w:i/>
          <w:spacing w:val="-11"/>
        </w:rPr>
        <w:t xml:space="preserve"> </w:t>
      </w:r>
      <w:r>
        <w:rPr>
          <w:i/>
        </w:rPr>
        <w:t>оформлять</w:t>
      </w:r>
      <w:r>
        <w:rPr>
          <w:i/>
          <w:spacing w:val="-4"/>
        </w:rPr>
        <w:t xml:space="preserve"> </w:t>
      </w:r>
      <w:r>
        <w:t>адрес,</w:t>
      </w:r>
      <w:r>
        <w:rPr>
          <w:spacing w:val="-12"/>
        </w:rPr>
        <w:t xml:space="preserve"> </w:t>
      </w:r>
      <w:r>
        <w:t>писать</w:t>
      </w:r>
      <w:r>
        <w:rPr>
          <w:spacing w:val="-7"/>
        </w:rPr>
        <w:t xml:space="preserve"> </w:t>
      </w:r>
      <w:r>
        <w:t>фамилии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(свои,</w:t>
      </w:r>
      <w:r>
        <w:rPr>
          <w:spacing w:val="-4"/>
        </w:rPr>
        <w:t xml:space="preserve"> </w:t>
      </w:r>
      <w:r>
        <w:t>родственников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друзей)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английском</w:t>
      </w:r>
      <w:r>
        <w:rPr>
          <w:spacing w:val="-5"/>
        </w:rPr>
        <w:t xml:space="preserve"> </w:t>
      </w:r>
      <w:r>
        <w:t>языке</w:t>
      </w:r>
      <w:r>
        <w:rPr>
          <w:spacing w:val="-52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анкете,</w:t>
      </w:r>
      <w:r>
        <w:rPr>
          <w:spacing w:val="3"/>
        </w:rPr>
        <w:t xml:space="preserve"> </w:t>
      </w:r>
      <w:r>
        <w:t>формуляре);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0" w:firstLine="0"/>
        <w:rPr>
          <w:rFonts w:ascii="Wingdings" w:hAnsi="Wingdings"/>
        </w:rPr>
      </w:pPr>
      <w:r>
        <w:rPr>
          <w:i/>
        </w:rPr>
        <w:t xml:space="preserve">обладать базовыми знаниями </w:t>
      </w:r>
      <w:r>
        <w:t>о социокультурном портрете родной страны и страны/стран изучаемого</w:t>
      </w:r>
      <w:r>
        <w:rPr>
          <w:spacing w:val="1"/>
        </w:rPr>
        <w:t xml:space="preserve"> </w:t>
      </w:r>
      <w:r>
        <w:t>языка;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rPr>
          <w:i/>
        </w:rPr>
        <w:t>кратко</w:t>
      </w:r>
      <w:r>
        <w:rPr>
          <w:i/>
          <w:spacing w:val="-3"/>
        </w:rPr>
        <w:t xml:space="preserve"> </w:t>
      </w:r>
      <w:r>
        <w:rPr>
          <w:i/>
        </w:rPr>
        <w:t>представлять</w:t>
      </w:r>
      <w:r>
        <w:rPr>
          <w:i/>
          <w:spacing w:val="-5"/>
        </w:rPr>
        <w:t xml:space="preserve"> </w:t>
      </w:r>
      <w:r>
        <w:t>Россию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2537D9" w:rsidRDefault="00FA6347" w:rsidP="002228D6">
      <w:pPr>
        <w:pStyle w:val="a5"/>
        <w:numPr>
          <w:ilvl w:val="0"/>
          <w:numId w:val="145"/>
        </w:numPr>
        <w:tabs>
          <w:tab w:val="left" w:pos="453"/>
        </w:tabs>
        <w:ind w:left="170" w:right="130" w:firstLine="0"/>
        <w:jc w:val="both"/>
        <w:rPr>
          <w:color w:val="221E1F"/>
          <w:sz w:val="20"/>
        </w:rPr>
      </w:pPr>
      <w:r>
        <w:rPr>
          <w:i/>
        </w:rPr>
        <w:t xml:space="preserve">владеть </w:t>
      </w:r>
      <w:r>
        <w:t>компенсаторными умениями: использовать при чтении и аудировании языковую догадку, в том</w:t>
      </w:r>
      <w:r>
        <w:rPr>
          <w:spacing w:val="1"/>
        </w:rPr>
        <w:t xml:space="preserve"> </w:t>
      </w:r>
      <w:r>
        <w:rPr>
          <w:spacing w:val="-1"/>
        </w:rPr>
        <w:t>числе</w:t>
      </w:r>
      <w:r>
        <w:rPr>
          <w:spacing w:val="-11"/>
        </w:rPr>
        <w:t xml:space="preserve"> </w:t>
      </w:r>
      <w:r>
        <w:rPr>
          <w:spacing w:val="-1"/>
        </w:rPr>
        <w:t>контекстуальную;</w:t>
      </w:r>
      <w:r>
        <w:rPr>
          <w:spacing w:val="-16"/>
        </w:rPr>
        <w:t xml:space="preserve"> </w:t>
      </w:r>
      <w:r>
        <w:rPr>
          <w:spacing w:val="-1"/>
        </w:rPr>
        <w:t>игнорировать</w:t>
      </w:r>
      <w:r>
        <w:rPr>
          <w:spacing w:val="-19"/>
        </w:rPr>
        <w:t xml:space="preserve"> </w:t>
      </w:r>
      <w:r>
        <w:t>информацию,</w:t>
      </w:r>
      <w:r>
        <w:rPr>
          <w:spacing w:val="-18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являющуюся</w:t>
      </w:r>
      <w:r>
        <w:rPr>
          <w:spacing w:val="-13"/>
        </w:rPr>
        <w:t xml:space="preserve"> </w:t>
      </w:r>
      <w:r>
        <w:t>необходимой</w:t>
      </w:r>
      <w:r>
        <w:rPr>
          <w:spacing w:val="-9"/>
        </w:rPr>
        <w:t xml:space="preserve"> </w:t>
      </w:r>
      <w:r>
        <w:t>для</w:t>
      </w:r>
      <w:r>
        <w:rPr>
          <w:spacing w:val="-20"/>
        </w:rPr>
        <w:t xml:space="preserve"> </w:t>
      </w:r>
      <w:r>
        <w:t>понимания</w:t>
      </w:r>
      <w:r>
        <w:rPr>
          <w:spacing w:val="-14"/>
        </w:rPr>
        <w:t xml:space="preserve"> </w:t>
      </w:r>
      <w:r>
        <w:t>основного</w:t>
      </w:r>
      <w:r>
        <w:rPr>
          <w:spacing w:val="-52"/>
        </w:rPr>
        <w:t xml:space="preserve"> </w:t>
      </w:r>
      <w:r>
        <w:rPr>
          <w:spacing w:val="-1"/>
        </w:rPr>
        <w:t>содержания</w:t>
      </w:r>
      <w:r>
        <w:rPr>
          <w:spacing w:val="-21"/>
        </w:rPr>
        <w:t xml:space="preserve"> </w:t>
      </w:r>
      <w:r>
        <w:rPr>
          <w:spacing w:val="-1"/>
        </w:rPr>
        <w:t>прочитанного/</w:t>
      </w:r>
      <w:r>
        <w:rPr>
          <w:spacing w:val="-17"/>
        </w:rPr>
        <w:t xml:space="preserve"> </w:t>
      </w:r>
      <w:r>
        <w:t>прослушанного</w:t>
      </w:r>
      <w:r>
        <w:rPr>
          <w:spacing w:val="-15"/>
        </w:rPr>
        <w:t xml:space="preserve"> </w:t>
      </w:r>
      <w:r>
        <w:t>текста</w:t>
      </w:r>
      <w:r>
        <w:rPr>
          <w:spacing w:val="-11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нахождения</w:t>
      </w:r>
      <w:r>
        <w:rPr>
          <w:spacing w:val="-2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запрашиваемой</w:t>
      </w:r>
      <w:r>
        <w:rPr>
          <w:spacing w:val="-8"/>
        </w:rPr>
        <w:t xml:space="preserve"> </w:t>
      </w:r>
      <w:r>
        <w:t>информации;</w:t>
      </w:r>
    </w:p>
    <w:p w:rsidR="002537D9" w:rsidRDefault="00FA6347" w:rsidP="002228D6">
      <w:pPr>
        <w:pStyle w:val="a5"/>
        <w:numPr>
          <w:ilvl w:val="0"/>
          <w:numId w:val="145"/>
        </w:numPr>
        <w:tabs>
          <w:tab w:val="left" w:pos="453"/>
        </w:tabs>
        <w:ind w:left="170" w:right="143" w:firstLine="0"/>
        <w:jc w:val="both"/>
        <w:rPr>
          <w:color w:val="221E1F"/>
          <w:sz w:val="20"/>
        </w:rPr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2"/>
        </w:rPr>
        <w:t xml:space="preserve"> </w:t>
      </w:r>
      <w:r>
        <w:t>ИКТ,</w:t>
      </w:r>
      <w:r>
        <w:rPr>
          <w:spacing w:val="-4"/>
        </w:rPr>
        <w:t xml:space="preserve"> </w:t>
      </w:r>
      <w:r>
        <w:t>соблюдая</w:t>
      </w:r>
      <w:r>
        <w:rPr>
          <w:spacing w:val="-9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сети</w:t>
      </w:r>
      <w:r>
        <w:rPr>
          <w:spacing w:val="4"/>
        </w:rPr>
        <w:t xml:space="preserve"> </w:t>
      </w:r>
      <w:r>
        <w:t>Интернет;</w:t>
      </w:r>
    </w:p>
    <w:p w:rsidR="002537D9" w:rsidRDefault="00FA6347" w:rsidP="002228D6">
      <w:pPr>
        <w:pStyle w:val="a5"/>
        <w:numPr>
          <w:ilvl w:val="0"/>
          <w:numId w:val="145"/>
        </w:numPr>
        <w:tabs>
          <w:tab w:val="left" w:pos="453"/>
        </w:tabs>
        <w:ind w:left="170" w:right="124" w:firstLine="0"/>
        <w:jc w:val="both"/>
        <w:rPr>
          <w:color w:val="221E1F"/>
          <w:sz w:val="20"/>
        </w:rPr>
      </w:pPr>
      <w:r>
        <w:t>использовать иноязычные словари и справочники, в том числе информационно-справочные системы в</w:t>
      </w:r>
      <w:r>
        <w:rPr>
          <w:spacing w:val="1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форме.</w:t>
      </w:r>
    </w:p>
    <w:p w:rsidR="002537D9" w:rsidRDefault="002537D9">
      <w:pPr>
        <w:pStyle w:val="a3"/>
        <w:spacing w:before="6"/>
        <w:ind w:left="0"/>
        <w:jc w:val="left"/>
        <w:rPr>
          <w:sz w:val="20"/>
        </w:rPr>
      </w:pPr>
    </w:p>
    <w:p w:rsidR="002537D9" w:rsidRDefault="00FA6347" w:rsidP="002228D6">
      <w:pPr>
        <w:pStyle w:val="3"/>
        <w:numPr>
          <w:ilvl w:val="0"/>
          <w:numId w:val="146"/>
        </w:numPr>
        <w:tabs>
          <w:tab w:val="left" w:pos="344"/>
        </w:tabs>
        <w:ind w:hanging="174"/>
      </w:pPr>
      <w:r>
        <w:t>класс</w:t>
      </w:r>
    </w:p>
    <w:p w:rsidR="002537D9" w:rsidRDefault="00FA6347" w:rsidP="002228D6">
      <w:pPr>
        <w:pStyle w:val="a5"/>
        <w:numPr>
          <w:ilvl w:val="0"/>
          <w:numId w:val="144"/>
        </w:numPr>
        <w:tabs>
          <w:tab w:val="left" w:pos="453"/>
        </w:tabs>
        <w:spacing w:line="252" w:lineRule="exact"/>
        <w:ind w:hanging="283"/>
        <w:rPr>
          <w:color w:val="221E1F"/>
          <w:sz w:val="20"/>
        </w:rPr>
      </w:pPr>
      <w:r>
        <w:t>владеть</w:t>
      </w:r>
      <w:r>
        <w:rPr>
          <w:spacing w:val="-10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</w:p>
    <w:p w:rsidR="002537D9" w:rsidRDefault="00FA6347">
      <w:pPr>
        <w:pStyle w:val="a3"/>
        <w:tabs>
          <w:tab w:val="left" w:pos="2213"/>
          <w:tab w:val="left" w:pos="4558"/>
          <w:tab w:val="left" w:pos="8862"/>
        </w:tabs>
        <w:spacing w:before="6"/>
        <w:ind w:right="114"/>
        <w:jc w:val="left"/>
      </w:pPr>
      <w:r>
        <w:rPr>
          <w:b/>
        </w:rPr>
        <w:t>говорение:</w:t>
      </w:r>
      <w:r>
        <w:rPr>
          <w:b/>
          <w:spacing w:val="13"/>
        </w:rPr>
        <w:t xml:space="preserve"> </w:t>
      </w:r>
      <w:r>
        <w:rPr>
          <w:i/>
        </w:rPr>
        <w:t>вести</w:t>
      </w:r>
      <w:r>
        <w:rPr>
          <w:i/>
          <w:spacing w:val="2"/>
        </w:rPr>
        <w:t xml:space="preserve"> </w:t>
      </w:r>
      <w:r>
        <w:rPr>
          <w:i/>
        </w:rPr>
        <w:t>разные</w:t>
      </w:r>
      <w:r>
        <w:rPr>
          <w:i/>
          <w:spacing w:val="8"/>
        </w:rPr>
        <w:t xml:space="preserve"> </w:t>
      </w:r>
      <w:r>
        <w:rPr>
          <w:i/>
        </w:rPr>
        <w:t>виды</w:t>
      </w:r>
      <w:r>
        <w:rPr>
          <w:i/>
          <w:spacing w:val="7"/>
        </w:rPr>
        <w:t xml:space="preserve"> </w:t>
      </w:r>
      <w:r>
        <w:rPr>
          <w:i/>
        </w:rPr>
        <w:t>диалогов</w:t>
      </w:r>
      <w:r>
        <w:rPr>
          <w:i/>
          <w:spacing w:val="14"/>
        </w:rPr>
        <w:t xml:space="preserve"> </w:t>
      </w:r>
      <w:r>
        <w:t>(диалог</w:t>
      </w:r>
      <w:r>
        <w:rPr>
          <w:spacing w:val="15"/>
        </w:rPr>
        <w:t xml:space="preserve"> </w:t>
      </w:r>
      <w:r>
        <w:t>этикетного</w:t>
      </w:r>
      <w:r>
        <w:rPr>
          <w:spacing w:val="10"/>
        </w:rPr>
        <w:t xml:space="preserve"> </w:t>
      </w:r>
      <w:r>
        <w:t>характера,</w:t>
      </w:r>
      <w:r>
        <w:rPr>
          <w:spacing w:val="8"/>
        </w:rPr>
        <w:t xml:space="preserve"> </w:t>
      </w:r>
      <w:r>
        <w:t>диалог</w:t>
      </w:r>
      <w:r>
        <w:rPr>
          <w:spacing w:val="21"/>
        </w:rPr>
        <w:t xml:space="preserve"> </w:t>
      </w:r>
      <w:r>
        <w:t>— побуждение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46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рамках</w:t>
      </w:r>
      <w:r>
        <w:rPr>
          <w:spacing w:val="51"/>
        </w:rPr>
        <w:t xml:space="preserve"> </w:t>
      </w:r>
      <w:r>
        <w:t>отобранного</w:t>
      </w:r>
      <w:r>
        <w:rPr>
          <w:spacing w:val="44"/>
        </w:rPr>
        <w:t xml:space="preserve"> </w:t>
      </w:r>
      <w:r>
        <w:t>тематического</w:t>
      </w:r>
      <w:r>
        <w:rPr>
          <w:spacing w:val="44"/>
        </w:rPr>
        <w:t xml:space="preserve"> </w:t>
      </w:r>
      <w:r>
        <w:t>содержания</w:t>
      </w:r>
      <w:r>
        <w:rPr>
          <w:spacing w:val="46"/>
        </w:rPr>
        <w:t xml:space="preserve"> </w:t>
      </w:r>
      <w:r>
        <w:t>речи</w:t>
      </w:r>
      <w:r>
        <w:rPr>
          <w:spacing w:val="5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стандартных</w:t>
      </w:r>
      <w:r>
        <w:rPr>
          <w:spacing w:val="44"/>
        </w:rPr>
        <w:t xml:space="preserve"> </w:t>
      </w:r>
      <w:r>
        <w:t>ситуациях</w:t>
      </w:r>
      <w:r>
        <w:rPr>
          <w:spacing w:val="-52"/>
        </w:rPr>
        <w:t xml:space="preserve"> </w:t>
      </w:r>
      <w:r>
        <w:t>неофициального</w:t>
      </w:r>
      <w:r>
        <w:rPr>
          <w:spacing w:val="25"/>
        </w:rPr>
        <w:t xml:space="preserve"> </w:t>
      </w:r>
      <w:r>
        <w:t>общения</w:t>
      </w:r>
      <w:r>
        <w:rPr>
          <w:spacing w:val="28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вербальными</w:t>
      </w:r>
      <w:r>
        <w:rPr>
          <w:spacing w:val="25"/>
        </w:rPr>
        <w:t xml:space="preserve"> </w:t>
      </w:r>
      <w:r>
        <w:t>и/или</w:t>
      </w:r>
      <w:r>
        <w:rPr>
          <w:spacing w:val="33"/>
        </w:rPr>
        <w:t xml:space="preserve"> </w:t>
      </w:r>
      <w:r>
        <w:t>со</w:t>
      </w:r>
      <w:r>
        <w:rPr>
          <w:spacing w:val="25"/>
        </w:rPr>
        <w:t xml:space="preserve"> </w:t>
      </w:r>
      <w:r>
        <w:t>зрительными</w:t>
      </w:r>
      <w:r>
        <w:rPr>
          <w:spacing w:val="33"/>
        </w:rPr>
        <w:t xml:space="preserve"> </w:t>
      </w:r>
      <w:r>
        <w:t>опорами,</w:t>
      </w:r>
      <w:r>
        <w:rPr>
          <w:spacing w:val="2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соблюдением</w:t>
      </w:r>
      <w:r>
        <w:rPr>
          <w:spacing w:val="32"/>
        </w:rPr>
        <w:t xml:space="preserve"> </w:t>
      </w:r>
      <w:r>
        <w:t>норм</w:t>
      </w:r>
      <w:r>
        <w:rPr>
          <w:spacing w:val="3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 принятого в стране/странах изучаемого языка (до 5 реплик со стороны каждого собеседника);</w:t>
      </w:r>
      <w:r>
        <w:rPr>
          <w:spacing w:val="1"/>
        </w:rPr>
        <w:t xml:space="preserve"> </w:t>
      </w:r>
      <w:r>
        <w:rPr>
          <w:i/>
        </w:rPr>
        <w:t xml:space="preserve">создавать  </w:t>
      </w:r>
      <w:r>
        <w:rPr>
          <w:i/>
          <w:spacing w:val="27"/>
        </w:rPr>
        <w:t xml:space="preserve"> </w:t>
      </w:r>
      <w:r>
        <w:rPr>
          <w:i/>
        </w:rPr>
        <w:t>разные</w:t>
      </w:r>
      <w:r>
        <w:rPr>
          <w:i/>
        </w:rPr>
        <w:tab/>
        <w:t xml:space="preserve">виды  </w:t>
      </w:r>
      <w:r>
        <w:rPr>
          <w:i/>
          <w:spacing w:val="26"/>
        </w:rPr>
        <w:t xml:space="preserve"> </w:t>
      </w:r>
      <w:r>
        <w:rPr>
          <w:i/>
        </w:rPr>
        <w:t>монологических</w:t>
      </w:r>
      <w:r>
        <w:rPr>
          <w:i/>
        </w:rPr>
        <w:tab/>
        <w:t xml:space="preserve">высказываний  </w:t>
      </w:r>
      <w:r>
        <w:rPr>
          <w:i/>
          <w:spacing w:val="33"/>
        </w:rPr>
        <w:t xml:space="preserve"> </w:t>
      </w:r>
      <w:r>
        <w:t xml:space="preserve">(описание,  </w:t>
      </w:r>
      <w:r>
        <w:rPr>
          <w:spacing w:val="29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том  </w:t>
      </w:r>
      <w:r>
        <w:rPr>
          <w:spacing w:val="23"/>
        </w:rPr>
        <w:t xml:space="preserve"> </w:t>
      </w:r>
      <w:r>
        <w:t>числе</w:t>
      </w:r>
      <w:r>
        <w:tab/>
        <w:t>характеристика;</w:t>
      </w:r>
      <w:r>
        <w:rPr>
          <w:spacing w:val="-52"/>
        </w:rPr>
        <w:t xml:space="preserve"> </w:t>
      </w:r>
      <w:r>
        <w:t>повествование/сообщение) с вербальными и/или зрительными опорами в рамках тематического содержания</w:t>
      </w:r>
      <w:r>
        <w:rPr>
          <w:spacing w:val="-52"/>
        </w:rPr>
        <w:t xml:space="preserve"> </w:t>
      </w:r>
      <w:r>
        <w:t>речи</w:t>
      </w:r>
      <w:r>
        <w:rPr>
          <w:spacing w:val="23"/>
        </w:rPr>
        <w:t xml:space="preserve"> </w:t>
      </w:r>
      <w:r>
        <w:t>(объём</w:t>
      </w:r>
      <w:r>
        <w:rPr>
          <w:spacing w:val="23"/>
        </w:rPr>
        <w:t xml:space="preserve"> </w:t>
      </w:r>
      <w:r>
        <w:t>монологического</w:t>
      </w:r>
      <w:r>
        <w:rPr>
          <w:spacing w:val="17"/>
        </w:rPr>
        <w:t xml:space="preserve"> </w:t>
      </w:r>
      <w:r>
        <w:t>высказывания</w:t>
      </w:r>
      <w:r>
        <w:rPr>
          <w:spacing w:val="27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7—8</w:t>
      </w:r>
      <w:r>
        <w:rPr>
          <w:spacing w:val="24"/>
        </w:rPr>
        <w:t xml:space="preserve"> </w:t>
      </w:r>
      <w:r>
        <w:t>фраз);</w:t>
      </w:r>
      <w:r>
        <w:rPr>
          <w:spacing w:val="25"/>
        </w:rPr>
        <w:t xml:space="preserve"> </w:t>
      </w:r>
      <w:r>
        <w:rPr>
          <w:i/>
        </w:rPr>
        <w:t>излагать</w:t>
      </w:r>
      <w:r>
        <w:rPr>
          <w:i/>
          <w:spacing w:val="22"/>
        </w:rPr>
        <w:t xml:space="preserve"> </w:t>
      </w:r>
      <w:r>
        <w:t>основное</w:t>
      </w:r>
      <w:r>
        <w:rPr>
          <w:spacing w:val="22"/>
        </w:rPr>
        <w:t xml:space="preserve"> </w:t>
      </w:r>
      <w:r>
        <w:t>содержание</w:t>
      </w:r>
      <w:r>
        <w:rPr>
          <w:spacing w:val="22"/>
        </w:rPr>
        <w:t xml:space="preserve"> </w:t>
      </w:r>
      <w:r>
        <w:t>прочитанного</w:t>
      </w:r>
      <w:r>
        <w:rPr>
          <w:spacing w:val="-5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7—8</w:t>
      </w:r>
      <w:r>
        <w:rPr>
          <w:spacing w:val="1"/>
        </w:rPr>
        <w:t xml:space="preserve"> </w:t>
      </w:r>
      <w:r>
        <w:t>фраз);</w:t>
      </w:r>
      <w:r>
        <w:rPr>
          <w:spacing w:val="1"/>
        </w:rPr>
        <w:t xml:space="preserve"> </w:t>
      </w:r>
      <w:r>
        <w:t xml:space="preserve">кратко </w:t>
      </w:r>
      <w:r>
        <w:rPr>
          <w:i/>
        </w:rPr>
        <w:t>излагать</w:t>
      </w:r>
      <w:r>
        <w:rPr>
          <w:i/>
          <w:spacing w:val="1"/>
        </w:rPr>
        <w:t xml:space="preserve"> </w:t>
      </w:r>
      <w:r>
        <w:t>результаты</w:t>
      </w:r>
      <w:r>
        <w:rPr>
          <w:spacing w:val="-52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5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(объём</w:t>
      </w:r>
      <w:r>
        <w:rPr>
          <w:spacing w:val="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7—8</w:t>
      </w:r>
      <w:r>
        <w:rPr>
          <w:spacing w:val="-2"/>
        </w:rPr>
        <w:t xml:space="preserve"> </w:t>
      </w:r>
      <w:r>
        <w:t>фраз);</w:t>
      </w:r>
    </w:p>
    <w:p w:rsidR="002537D9" w:rsidRDefault="00FA6347">
      <w:pPr>
        <w:pStyle w:val="a3"/>
        <w:ind w:right="123"/>
      </w:pPr>
      <w:r>
        <w:rPr>
          <w:b/>
        </w:rPr>
        <w:t>аудирование:</w:t>
      </w:r>
      <w:r>
        <w:rPr>
          <w:b/>
          <w:spacing w:val="1"/>
        </w:rPr>
        <w:t xml:space="preserve"> </w:t>
      </w:r>
      <w:r>
        <w:rPr>
          <w:i/>
        </w:rPr>
        <w:t>воспринимать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слух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понимать</w:t>
      </w:r>
      <w:r>
        <w:rPr>
          <w:i/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rPr>
          <w:spacing w:val="-1"/>
        </w:rPr>
        <w:t>поставленной</w:t>
      </w:r>
      <w:r>
        <w:rPr>
          <w:spacing w:val="-17"/>
        </w:rPr>
        <w:t xml:space="preserve"> </w:t>
      </w:r>
      <w:r>
        <w:rPr>
          <w:spacing w:val="-1"/>
        </w:rPr>
        <w:t>коммуникативной</w:t>
      </w:r>
      <w:r>
        <w:rPr>
          <w:spacing w:val="-9"/>
        </w:rPr>
        <w:t xml:space="preserve"> </w:t>
      </w:r>
      <w:r>
        <w:rPr>
          <w:spacing w:val="-1"/>
        </w:rPr>
        <w:t>задачи: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пониманием</w:t>
      </w:r>
      <w:r>
        <w:rPr>
          <w:spacing w:val="-9"/>
        </w:rPr>
        <w:t xml:space="preserve"> </w:t>
      </w:r>
      <w:r>
        <w:t>основного</w:t>
      </w:r>
      <w:r>
        <w:rPr>
          <w:spacing w:val="-22"/>
        </w:rPr>
        <w:t xml:space="preserve"> </w:t>
      </w:r>
      <w:r>
        <w:t>содержания,</w:t>
      </w:r>
      <w:r>
        <w:rPr>
          <w:spacing w:val="-1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пониманием</w:t>
      </w:r>
      <w:r>
        <w:rPr>
          <w:spacing w:val="-9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(время</w:t>
      </w:r>
      <w:r>
        <w:rPr>
          <w:spacing w:val="-1"/>
        </w:rPr>
        <w:t xml:space="preserve"> </w:t>
      </w:r>
      <w:r>
        <w:t>звучания 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9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1,5</w:t>
      </w:r>
      <w:r>
        <w:rPr>
          <w:spacing w:val="-3"/>
        </w:rPr>
        <w:t xml:space="preserve"> </w:t>
      </w:r>
      <w:r>
        <w:t>минут);</w:t>
      </w:r>
    </w:p>
    <w:p w:rsidR="002537D9" w:rsidRDefault="00FA6347">
      <w:pPr>
        <w:pStyle w:val="a3"/>
        <w:ind w:right="115"/>
      </w:pPr>
      <w:r>
        <w:rPr>
          <w:b/>
        </w:rPr>
        <w:t>смысловое</w:t>
      </w:r>
      <w:r>
        <w:rPr>
          <w:b/>
          <w:spacing w:val="1"/>
        </w:rPr>
        <w:t xml:space="preserve"> </w:t>
      </w:r>
      <w:r>
        <w:rPr>
          <w:b/>
        </w:rPr>
        <w:t>чтение:</w:t>
      </w:r>
      <w:r>
        <w:rPr>
          <w:b/>
          <w:spacing w:val="1"/>
        </w:rPr>
        <w:t xml:space="preserve"> </w:t>
      </w:r>
      <w:r>
        <w:rPr>
          <w:i/>
        </w:rPr>
        <w:t>читать</w:t>
      </w:r>
      <w:r>
        <w:rPr>
          <w:i/>
          <w:spacing w:val="1"/>
        </w:rPr>
        <w:t xml:space="preserve"> </w:t>
      </w:r>
      <w:r>
        <w:rPr>
          <w:i/>
        </w:rPr>
        <w:t>про</w:t>
      </w:r>
      <w:r>
        <w:rPr>
          <w:i/>
          <w:spacing w:val="1"/>
        </w:rPr>
        <w:t xml:space="preserve"> </w:t>
      </w:r>
      <w:r>
        <w:rPr>
          <w:i/>
        </w:rPr>
        <w:t>себя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понимать</w:t>
      </w:r>
      <w:r>
        <w:rPr>
          <w:i/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зависимости от</w:t>
      </w:r>
      <w:r>
        <w:rPr>
          <w:spacing w:val="-8"/>
        </w:rPr>
        <w:t xml:space="preserve"> </w:t>
      </w:r>
      <w:r>
        <w:rPr>
          <w:spacing w:val="-1"/>
        </w:rPr>
        <w:t>поставленной</w:t>
      </w:r>
      <w:r>
        <w:rPr>
          <w:spacing w:val="-8"/>
        </w:rPr>
        <w:t xml:space="preserve"> </w:t>
      </w:r>
      <w:r>
        <w:rPr>
          <w:spacing w:val="-1"/>
        </w:rPr>
        <w:t>коммуникативной</w:t>
      </w:r>
      <w:r>
        <w:rPr>
          <w:spacing w:val="-8"/>
        </w:rPr>
        <w:t xml:space="preserve"> </w:t>
      </w:r>
      <w:r>
        <w:t>задачи: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пониманием</w:t>
      </w:r>
      <w:r>
        <w:rPr>
          <w:spacing w:val="-8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содержания,</w:t>
      </w:r>
      <w:r>
        <w:rPr>
          <w:spacing w:val="-9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пониманием</w:t>
      </w:r>
      <w:r>
        <w:rPr>
          <w:spacing w:val="-52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250—300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 xml:space="preserve">несплошные тексты (таблицы) и понимать представленную в них информацию; </w:t>
      </w:r>
      <w:r>
        <w:rPr>
          <w:i/>
        </w:rPr>
        <w:t xml:space="preserve">определять </w:t>
      </w:r>
      <w:r>
        <w:t>тему текста по</w:t>
      </w:r>
      <w:r>
        <w:rPr>
          <w:spacing w:val="1"/>
        </w:rPr>
        <w:t xml:space="preserve"> </w:t>
      </w:r>
      <w:r>
        <w:t>заголовку;</w:t>
      </w:r>
    </w:p>
    <w:p w:rsidR="002537D9" w:rsidRDefault="00FA6347">
      <w:pPr>
        <w:ind w:left="170"/>
        <w:jc w:val="both"/>
      </w:pPr>
      <w:r>
        <w:rPr>
          <w:b/>
        </w:rPr>
        <w:t>письменная речь:</w:t>
      </w:r>
      <w:r>
        <w:rPr>
          <w:b/>
          <w:spacing w:val="1"/>
        </w:rPr>
        <w:t xml:space="preserve"> </w:t>
      </w:r>
      <w:r>
        <w:rPr>
          <w:i/>
        </w:rPr>
        <w:t xml:space="preserve">заполнять </w:t>
      </w:r>
      <w:r>
        <w:t>анкеты и</w:t>
      </w:r>
      <w:r>
        <w:rPr>
          <w:spacing w:val="-4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нормами</w:t>
      </w:r>
      <w:r>
        <w:rPr>
          <w:spacing w:val="2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</w:p>
    <w:p w:rsidR="002537D9" w:rsidRDefault="002537D9">
      <w:pPr>
        <w:jc w:val="both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25"/>
      </w:pPr>
      <w:r>
        <w:lastRenderedPageBreak/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rPr>
          <w:i/>
        </w:rPr>
        <w:t>писать</w:t>
      </w:r>
      <w:r>
        <w:rPr>
          <w:i/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52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 xml:space="preserve">сообщения — до 70 слов); </w:t>
      </w:r>
      <w:r>
        <w:rPr>
          <w:i/>
        </w:rPr>
        <w:t xml:space="preserve">создавать </w:t>
      </w:r>
      <w:r>
        <w:t>небольшое письменное высказывание с опорой на образец, план,</w:t>
      </w:r>
      <w:r>
        <w:rPr>
          <w:spacing w:val="1"/>
        </w:rPr>
        <w:t xml:space="preserve"> </w:t>
      </w:r>
      <w:r>
        <w:t>ключевые</w:t>
      </w:r>
      <w:r>
        <w:rPr>
          <w:spacing w:val="2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картинку</w:t>
      </w:r>
      <w:r>
        <w:rPr>
          <w:spacing w:val="-2"/>
        </w:rPr>
        <w:t xml:space="preserve"> </w:t>
      </w:r>
      <w:r>
        <w:t>(объём</w:t>
      </w:r>
      <w:r>
        <w:rPr>
          <w:spacing w:val="4"/>
        </w:rPr>
        <w:t xml:space="preserve"> </w:t>
      </w:r>
      <w:r>
        <w:t>высказывания</w:t>
      </w:r>
      <w:r>
        <w:rPr>
          <w:spacing w:val="7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70</w:t>
      </w:r>
      <w:r>
        <w:rPr>
          <w:spacing w:val="-3"/>
        </w:rPr>
        <w:t xml:space="preserve"> </w:t>
      </w:r>
      <w:r>
        <w:t>слов);</w:t>
      </w:r>
    </w:p>
    <w:p w:rsidR="002537D9" w:rsidRDefault="00FA6347" w:rsidP="002228D6">
      <w:pPr>
        <w:pStyle w:val="a5"/>
        <w:numPr>
          <w:ilvl w:val="0"/>
          <w:numId w:val="144"/>
        </w:numPr>
        <w:tabs>
          <w:tab w:val="left" w:pos="453"/>
        </w:tabs>
        <w:ind w:left="170" w:right="117" w:firstLine="0"/>
        <w:jc w:val="both"/>
        <w:rPr>
          <w:color w:val="221E1F"/>
          <w:sz w:val="20"/>
        </w:rPr>
      </w:pPr>
      <w:r>
        <w:t xml:space="preserve">владеть </w:t>
      </w:r>
      <w:r>
        <w:rPr>
          <w:b/>
        </w:rPr>
        <w:t>фонетическими</w:t>
      </w:r>
      <w:r>
        <w:rPr>
          <w:b/>
          <w:spacing w:val="1"/>
        </w:rPr>
        <w:t xml:space="preserve"> </w:t>
      </w:r>
      <w:r>
        <w:rPr>
          <w:b/>
        </w:rPr>
        <w:t xml:space="preserve">навыками: </w:t>
      </w:r>
      <w:r>
        <w:rPr>
          <w:i/>
        </w:rPr>
        <w:t>различать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слух и адекватно</w:t>
      </w:r>
      <w:r>
        <w:t>, без ошибок, ведущих к сбою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rPr>
          <w:i/>
        </w:rPr>
        <w:t>произносить</w:t>
      </w:r>
      <w:r>
        <w:rPr>
          <w:i/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ударением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</w:t>
      </w:r>
      <w:r>
        <w:rPr>
          <w:spacing w:val="1"/>
        </w:rPr>
        <w:t xml:space="preserve"> </w:t>
      </w:r>
      <w:r>
        <w:rPr>
          <w:spacing w:val="-1"/>
        </w:rPr>
        <w:t>интонационных</w:t>
      </w:r>
      <w:r>
        <w:rPr>
          <w:spacing w:val="-9"/>
        </w:rPr>
        <w:t xml:space="preserve"> </w:t>
      </w:r>
      <w:r>
        <w:rPr>
          <w:spacing w:val="-1"/>
        </w:rPr>
        <w:t>особенностей,</w:t>
      </w:r>
      <w:r>
        <w:rPr>
          <w:spacing w:val="-1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rPr>
          <w:i/>
        </w:rPr>
        <w:t>применять</w:t>
      </w:r>
      <w:r>
        <w:rPr>
          <w:i/>
          <w:spacing w:val="-20"/>
        </w:rPr>
        <w:t xml:space="preserve"> </w:t>
      </w:r>
      <w:r>
        <w:rPr>
          <w:i/>
        </w:rPr>
        <w:t>правила</w:t>
      </w:r>
      <w:r>
        <w:rPr>
          <w:i/>
          <w:spacing w:val="-5"/>
        </w:rPr>
        <w:t xml:space="preserve"> </w:t>
      </w:r>
      <w:r>
        <w:t>отсутствия</w:t>
      </w:r>
      <w:r>
        <w:rPr>
          <w:spacing w:val="-14"/>
        </w:rPr>
        <w:t xml:space="preserve"> </w:t>
      </w:r>
      <w:r>
        <w:t>фразового</w:t>
      </w:r>
      <w:r>
        <w:rPr>
          <w:spacing w:val="-9"/>
        </w:rPr>
        <w:t xml:space="preserve"> </w:t>
      </w:r>
      <w:r>
        <w:t>ударения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 xml:space="preserve">словах; </w:t>
      </w:r>
      <w:r>
        <w:rPr>
          <w:i/>
        </w:rPr>
        <w:t xml:space="preserve">выразительно читать вслух </w:t>
      </w:r>
      <w:r>
        <w:t>небольшие адаптированные аутентичные тексты объёмом до 95 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 демонстрируя понимание содержания текста; читать новые слова согласно основным правилам</w:t>
      </w:r>
      <w:r>
        <w:rPr>
          <w:spacing w:val="-52"/>
        </w:rPr>
        <w:t xml:space="preserve"> </w:t>
      </w:r>
      <w:r>
        <w:t>чтения;</w:t>
      </w:r>
    </w:p>
    <w:p w:rsidR="002537D9" w:rsidRDefault="00FA6347">
      <w:pPr>
        <w:spacing w:line="252" w:lineRule="exact"/>
        <w:ind w:left="170"/>
        <w:jc w:val="both"/>
      </w:pPr>
      <w:r>
        <w:rPr>
          <w:i/>
        </w:rPr>
        <w:t>владеть</w:t>
      </w:r>
      <w:r>
        <w:rPr>
          <w:i/>
          <w:spacing w:val="-5"/>
        </w:rPr>
        <w:t xml:space="preserve"> </w:t>
      </w:r>
      <w:r>
        <w:rPr>
          <w:b/>
        </w:rPr>
        <w:t>орфографическими</w:t>
      </w:r>
      <w:r>
        <w:rPr>
          <w:b/>
          <w:spacing w:val="-2"/>
        </w:rPr>
        <w:t xml:space="preserve"> </w:t>
      </w:r>
      <w:r>
        <w:t>навыками:</w:t>
      </w:r>
      <w:r>
        <w:rPr>
          <w:spacing w:val="-3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rPr>
          <w:i/>
        </w:rPr>
        <w:t>писать</w:t>
      </w:r>
      <w:r>
        <w:rPr>
          <w:i/>
          <w:spacing w:val="-5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:rsidR="002537D9" w:rsidRDefault="00FA6347">
      <w:pPr>
        <w:pStyle w:val="a3"/>
        <w:ind w:right="130"/>
      </w:pPr>
      <w:r>
        <w:rPr>
          <w:i/>
        </w:rPr>
        <w:t xml:space="preserve">владеть </w:t>
      </w:r>
      <w:r>
        <w:rPr>
          <w:b/>
        </w:rPr>
        <w:t xml:space="preserve">пунктуационными </w:t>
      </w:r>
      <w:r>
        <w:t xml:space="preserve">навыками: </w:t>
      </w:r>
      <w:r>
        <w:rPr>
          <w:i/>
        </w:rPr>
        <w:t xml:space="preserve">использовать </w:t>
      </w:r>
      <w:r>
        <w:t>точку, вопросительный и восклицательный знаки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rPr>
          <w:i/>
        </w:rPr>
        <w:t>оформлять</w:t>
      </w:r>
      <w:r>
        <w:rPr>
          <w:i/>
          <w:spacing w:val="2"/>
        </w:rPr>
        <w:t xml:space="preserve"> </w:t>
      </w:r>
      <w:r>
        <w:t>электронное</w:t>
      </w:r>
      <w:r>
        <w:rPr>
          <w:spacing w:val="3"/>
        </w:rPr>
        <w:t xml:space="preserve"> </w:t>
      </w:r>
      <w:r>
        <w:t>сообщение</w:t>
      </w:r>
      <w:r>
        <w:rPr>
          <w:spacing w:val="2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характера;</w:t>
      </w:r>
    </w:p>
    <w:p w:rsidR="002537D9" w:rsidRDefault="00FA6347" w:rsidP="002228D6">
      <w:pPr>
        <w:pStyle w:val="a5"/>
        <w:numPr>
          <w:ilvl w:val="0"/>
          <w:numId w:val="144"/>
        </w:numPr>
        <w:tabs>
          <w:tab w:val="left" w:pos="453"/>
        </w:tabs>
        <w:ind w:left="170" w:right="120" w:firstLine="0"/>
        <w:jc w:val="both"/>
        <w:rPr>
          <w:color w:val="221E1F"/>
          <w:sz w:val="20"/>
        </w:rPr>
      </w:pPr>
      <w:r>
        <w:rPr>
          <w:i/>
        </w:rPr>
        <w:t xml:space="preserve">распознавать </w:t>
      </w:r>
      <w:r>
        <w:t>в звучащем и письменном тексте 800 лексических единиц (слов, словосочетаний, речевых</w:t>
      </w:r>
      <w:r>
        <w:rPr>
          <w:spacing w:val="1"/>
        </w:rPr>
        <w:t xml:space="preserve"> </w:t>
      </w:r>
      <w:r>
        <w:t xml:space="preserve">клише) и правильно </w:t>
      </w:r>
      <w:r>
        <w:rPr>
          <w:i/>
        </w:rPr>
        <w:t xml:space="preserve">употреблять </w:t>
      </w:r>
      <w:r>
        <w:t>в</w:t>
      </w:r>
      <w:r>
        <w:rPr>
          <w:spacing w:val="1"/>
        </w:rPr>
        <w:t xml:space="preserve"> </w:t>
      </w:r>
      <w:r>
        <w:t>устной и письменной речи 750 лексических единиц</w:t>
      </w:r>
      <w:r>
        <w:rPr>
          <w:spacing w:val="1"/>
        </w:rPr>
        <w:t xml:space="preserve"> </w:t>
      </w:r>
      <w:r>
        <w:t>(включая 650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ранее),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3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сочетаемости;</w:t>
      </w:r>
    </w:p>
    <w:p w:rsidR="002537D9" w:rsidRDefault="00FA6347">
      <w:pPr>
        <w:pStyle w:val="a3"/>
        <w:ind w:right="125"/>
      </w:pPr>
      <w:r>
        <w:rPr>
          <w:i/>
        </w:rPr>
        <w:t>распознавать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употреблять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аффиксации: имена существительные с помощью суффикса -ing; имена прилагательные с</w:t>
      </w:r>
      <w:r>
        <w:rPr>
          <w:spacing w:val="1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суффиксов</w:t>
      </w:r>
      <w:r>
        <w:rPr>
          <w:spacing w:val="8"/>
        </w:rPr>
        <w:t xml:space="preserve"> </w:t>
      </w:r>
      <w:r>
        <w:t>-ing,</w:t>
      </w:r>
      <w:r>
        <w:rPr>
          <w:spacing w:val="4"/>
        </w:rPr>
        <w:t xml:space="preserve"> </w:t>
      </w:r>
      <w:r>
        <w:t>-less,</w:t>
      </w:r>
      <w:r>
        <w:rPr>
          <w:spacing w:val="4"/>
        </w:rPr>
        <w:t xml:space="preserve"> </w:t>
      </w:r>
      <w:r>
        <w:t>-ive,</w:t>
      </w:r>
      <w:r>
        <w:rPr>
          <w:spacing w:val="4"/>
        </w:rPr>
        <w:t xml:space="preserve"> </w:t>
      </w:r>
      <w:r>
        <w:t>-al;</w:t>
      </w:r>
    </w:p>
    <w:p w:rsidR="002537D9" w:rsidRDefault="00FA6347">
      <w:pPr>
        <w:spacing w:line="244" w:lineRule="auto"/>
        <w:ind w:left="170" w:right="135"/>
        <w:jc w:val="both"/>
      </w:pPr>
      <w:r>
        <w:rPr>
          <w:i/>
        </w:rPr>
        <w:t>распознавать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употреблять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4"/>
        </w:rPr>
        <w:t xml:space="preserve"> </w:t>
      </w:r>
      <w:r>
        <w:t>слова;</w:t>
      </w:r>
    </w:p>
    <w:p w:rsidR="002537D9" w:rsidRDefault="00FA6347">
      <w:pPr>
        <w:ind w:left="170" w:right="119"/>
        <w:jc w:val="both"/>
      </w:pPr>
      <w:r>
        <w:rPr>
          <w:i/>
        </w:rPr>
        <w:t>распознавать и употреблять</w:t>
      </w:r>
      <w:r>
        <w:rPr>
          <w:i/>
          <w:spacing w:val="1"/>
        </w:rPr>
        <w:t xml:space="preserve"> </w:t>
      </w:r>
      <w:r>
        <w:t>в устной</w:t>
      </w:r>
      <w:r>
        <w:rPr>
          <w:spacing w:val="1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 связи</w:t>
      </w:r>
      <w:r>
        <w:rPr>
          <w:spacing w:val="1"/>
        </w:rPr>
        <w:t xml:space="preserve"> </w:t>
      </w:r>
      <w:r>
        <w:t>для 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-3"/>
        </w:rPr>
        <w:t xml:space="preserve"> </w:t>
      </w:r>
      <w:r>
        <w:t>высказывания;</w:t>
      </w:r>
    </w:p>
    <w:p w:rsidR="002537D9" w:rsidRDefault="00FA6347" w:rsidP="002228D6">
      <w:pPr>
        <w:pStyle w:val="a5"/>
        <w:numPr>
          <w:ilvl w:val="0"/>
          <w:numId w:val="144"/>
        </w:numPr>
        <w:tabs>
          <w:tab w:val="left" w:pos="453"/>
        </w:tabs>
        <w:ind w:left="170" w:right="135" w:firstLine="0"/>
        <w:jc w:val="both"/>
        <w:rPr>
          <w:color w:val="221E1F"/>
          <w:sz w:val="20"/>
        </w:rPr>
      </w:pPr>
      <w:r>
        <w:rPr>
          <w:i/>
        </w:rPr>
        <w:t>знать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понимать</w:t>
      </w:r>
      <w:r>
        <w:rPr>
          <w:i/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коммуникативных</w:t>
      </w:r>
      <w:r>
        <w:rPr>
          <w:spacing w:val="-9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языка;</w:t>
      </w:r>
    </w:p>
    <w:p w:rsidR="002537D9" w:rsidRDefault="00FA6347">
      <w:pPr>
        <w:spacing w:line="251" w:lineRule="exact"/>
        <w:ind w:left="170"/>
        <w:jc w:val="both"/>
      </w:pPr>
      <w:r>
        <w:rPr>
          <w:i/>
        </w:rPr>
        <w:t>распознавать</w:t>
      </w:r>
      <w:r>
        <w:rPr>
          <w:i/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4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i/>
        </w:rPr>
        <w:t>употреблять</w:t>
      </w:r>
      <w:r>
        <w:rPr>
          <w:i/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4"/>
        </w:rPr>
        <w:t xml:space="preserve"> </w:t>
      </w:r>
      <w:r>
        <w:t>речи: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21" w:firstLine="0"/>
        <w:rPr>
          <w:rFonts w:ascii="Wingdings" w:hAnsi="Wingdings"/>
        </w:rPr>
      </w:pPr>
      <w:r>
        <w:t>сложноподчинённые предложения с придаточными определительными с союзными словами who, which,</w:t>
      </w:r>
      <w:r>
        <w:rPr>
          <w:spacing w:val="1"/>
        </w:rPr>
        <w:t xml:space="preserve"> </w:t>
      </w:r>
      <w:r>
        <w:t>that;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8" w:lineRule="exact"/>
        <w:ind w:left="315" w:hanging="146"/>
        <w:rPr>
          <w:rFonts w:ascii="Wingdings" w:hAnsi="Wingdings"/>
        </w:rPr>
      </w:pPr>
      <w:r>
        <w:t>сложноподчинённые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придаточными</w:t>
      </w:r>
      <w:r>
        <w:rPr>
          <w:spacing w:val="-5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союзами</w:t>
      </w:r>
      <w:r>
        <w:rPr>
          <w:spacing w:val="12"/>
        </w:rPr>
        <w:t xml:space="preserve"> </w:t>
      </w:r>
      <w:r>
        <w:t>for,</w:t>
      </w:r>
      <w:r>
        <w:rPr>
          <w:spacing w:val="1"/>
        </w:rPr>
        <w:t xml:space="preserve"> </w:t>
      </w:r>
      <w:r>
        <w:t>since;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rPr>
          <w:rFonts w:ascii="Wingdings" w:hAnsi="Wingdings"/>
        </w:rPr>
      </w:pPr>
      <w:r>
        <w:t>предложения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конструкциями</w:t>
      </w:r>
      <w:r>
        <w:rPr>
          <w:spacing w:val="1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...</w:t>
      </w:r>
      <w:r>
        <w:rPr>
          <w:spacing w:val="4"/>
        </w:rPr>
        <w:t xml:space="preserve"> </w:t>
      </w:r>
      <w:r>
        <w:t>as,</w:t>
      </w:r>
      <w:r>
        <w:rPr>
          <w:spacing w:val="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...</w:t>
      </w:r>
      <w:r>
        <w:rPr>
          <w:spacing w:val="-4"/>
        </w:rPr>
        <w:t xml:space="preserve"> </w:t>
      </w:r>
      <w:r>
        <w:t>as;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4" w:firstLine="0"/>
        <w:rPr>
          <w:rFonts w:ascii="Wingdings" w:hAnsi="Wingdings"/>
        </w:rPr>
      </w:pPr>
      <w:r>
        <w:t>глаголы в видо-временных формах действительного залога в изъявительном наклонении в Present/Past</w:t>
      </w:r>
      <w:r>
        <w:rPr>
          <w:spacing w:val="1"/>
        </w:rPr>
        <w:t xml:space="preserve"> </w:t>
      </w:r>
      <w:r>
        <w:t>Continuous</w:t>
      </w:r>
      <w:r>
        <w:rPr>
          <w:spacing w:val="-5"/>
        </w:rPr>
        <w:t xml:space="preserve"> </w:t>
      </w:r>
      <w:r>
        <w:t>Tense;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4" w:firstLine="0"/>
        <w:rPr>
          <w:rFonts w:ascii="Wingdings" w:hAnsi="Wingdings"/>
        </w:rPr>
      </w:pPr>
      <w:r>
        <w:t>все типы вопросительных предложений (общий, специальный, альтернативный, разделительный вопросы)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Present/</w:t>
      </w:r>
      <w:r>
        <w:rPr>
          <w:spacing w:val="-9"/>
        </w:rPr>
        <w:t xml:space="preserve"> </w:t>
      </w:r>
      <w:r>
        <w:t>Past</w:t>
      </w:r>
      <w:r>
        <w:rPr>
          <w:spacing w:val="-2"/>
        </w:rPr>
        <w:t xml:space="preserve"> </w:t>
      </w:r>
      <w:r>
        <w:t>Continuous</w:t>
      </w:r>
      <w:r>
        <w:rPr>
          <w:spacing w:val="-4"/>
        </w:rPr>
        <w:t xml:space="preserve"> </w:t>
      </w:r>
      <w:r>
        <w:t>Tense;</w:t>
      </w:r>
    </w:p>
    <w:p w:rsidR="002537D9" w:rsidRPr="00FA6347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rPr>
          <w:rFonts w:ascii="Wingdings" w:hAnsi="Wingdings"/>
          <w:lang w:val="en-US"/>
        </w:rPr>
      </w:pPr>
      <w:r>
        <w:t>модальные</w:t>
      </w:r>
      <w:r w:rsidRPr="00FA6347">
        <w:rPr>
          <w:spacing w:val="-5"/>
          <w:lang w:val="en-US"/>
        </w:rPr>
        <w:t xml:space="preserve"> </w:t>
      </w:r>
      <w:r>
        <w:t>глаголы</w:t>
      </w:r>
      <w:r w:rsidRPr="00FA6347">
        <w:rPr>
          <w:spacing w:val="-5"/>
          <w:lang w:val="en-US"/>
        </w:rPr>
        <w:t xml:space="preserve"> </w:t>
      </w:r>
      <w:r>
        <w:t>и</w:t>
      </w:r>
      <w:r w:rsidRPr="00FA6347">
        <w:rPr>
          <w:spacing w:val="-5"/>
          <w:lang w:val="en-US"/>
        </w:rPr>
        <w:t xml:space="preserve"> </w:t>
      </w:r>
      <w:r>
        <w:t>их</w:t>
      </w:r>
      <w:r w:rsidRPr="00FA6347">
        <w:rPr>
          <w:spacing w:val="-3"/>
          <w:lang w:val="en-US"/>
        </w:rPr>
        <w:t xml:space="preserve"> </w:t>
      </w:r>
      <w:r>
        <w:t>эквиваленты</w:t>
      </w:r>
      <w:r w:rsidRPr="00FA6347">
        <w:rPr>
          <w:spacing w:val="-5"/>
          <w:lang w:val="en-US"/>
        </w:rPr>
        <w:t xml:space="preserve"> </w:t>
      </w:r>
      <w:r w:rsidRPr="00FA6347">
        <w:rPr>
          <w:lang w:val="en-US"/>
        </w:rPr>
        <w:t>(can/be able</w:t>
      </w:r>
      <w:r w:rsidRPr="00FA6347">
        <w:rPr>
          <w:spacing w:val="-6"/>
          <w:lang w:val="en-US"/>
        </w:rPr>
        <w:t xml:space="preserve"> </w:t>
      </w:r>
      <w:r w:rsidRPr="00FA6347">
        <w:rPr>
          <w:lang w:val="en-US"/>
        </w:rPr>
        <w:t>to,</w:t>
      </w:r>
      <w:r w:rsidRPr="00FA6347">
        <w:rPr>
          <w:spacing w:val="-6"/>
          <w:lang w:val="en-US"/>
        </w:rPr>
        <w:t xml:space="preserve"> </w:t>
      </w:r>
      <w:r w:rsidRPr="00FA6347">
        <w:rPr>
          <w:lang w:val="en-US"/>
        </w:rPr>
        <w:t>must/</w:t>
      </w:r>
      <w:r w:rsidRPr="00FA6347">
        <w:rPr>
          <w:spacing w:val="-5"/>
          <w:lang w:val="en-US"/>
        </w:rPr>
        <w:t xml:space="preserve"> </w:t>
      </w:r>
      <w:r w:rsidRPr="00FA6347">
        <w:rPr>
          <w:lang w:val="en-US"/>
        </w:rPr>
        <w:t>have to,</w:t>
      </w:r>
      <w:r w:rsidRPr="00FA6347">
        <w:rPr>
          <w:spacing w:val="1"/>
          <w:lang w:val="en-US"/>
        </w:rPr>
        <w:t xml:space="preserve"> </w:t>
      </w:r>
      <w:r w:rsidRPr="00FA6347">
        <w:rPr>
          <w:lang w:val="en-US"/>
        </w:rPr>
        <w:t>may, should, need);</w:t>
      </w:r>
    </w:p>
    <w:p w:rsidR="002537D9" w:rsidRPr="00FA6347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rPr>
          <w:rFonts w:ascii="Wingdings" w:hAnsi="Wingdings"/>
          <w:lang w:val="en-US"/>
        </w:rPr>
      </w:pPr>
      <w:r>
        <w:t>слова</w:t>
      </w:r>
      <w:r w:rsidRPr="00FA6347">
        <w:rPr>
          <w:lang w:val="en-US"/>
        </w:rPr>
        <w:t>,</w:t>
      </w:r>
      <w:r w:rsidRPr="00FA6347">
        <w:rPr>
          <w:spacing w:val="-9"/>
          <w:lang w:val="en-US"/>
        </w:rPr>
        <w:t xml:space="preserve"> </w:t>
      </w:r>
      <w:r>
        <w:t>выражающие</w:t>
      </w:r>
      <w:r w:rsidRPr="00FA6347">
        <w:rPr>
          <w:lang w:val="en-US"/>
        </w:rPr>
        <w:t xml:space="preserve"> </w:t>
      </w:r>
      <w:r>
        <w:t>количество</w:t>
      </w:r>
      <w:r w:rsidRPr="00FA6347">
        <w:rPr>
          <w:spacing w:val="-6"/>
          <w:lang w:val="en-US"/>
        </w:rPr>
        <w:t xml:space="preserve"> </w:t>
      </w:r>
      <w:r w:rsidRPr="00FA6347">
        <w:rPr>
          <w:lang w:val="en-US"/>
        </w:rPr>
        <w:t>(little/a</w:t>
      </w:r>
      <w:r w:rsidRPr="00FA6347">
        <w:rPr>
          <w:spacing w:val="-10"/>
          <w:lang w:val="en-US"/>
        </w:rPr>
        <w:t xml:space="preserve"> </w:t>
      </w:r>
      <w:r w:rsidRPr="00FA6347">
        <w:rPr>
          <w:lang w:val="en-US"/>
        </w:rPr>
        <w:t>little,</w:t>
      </w:r>
      <w:r w:rsidRPr="00FA6347">
        <w:rPr>
          <w:spacing w:val="-3"/>
          <w:lang w:val="en-US"/>
        </w:rPr>
        <w:t xml:space="preserve"> </w:t>
      </w:r>
      <w:r w:rsidRPr="00FA6347">
        <w:rPr>
          <w:lang w:val="en-US"/>
        </w:rPr>
        <w:t>few/a</w:t>
      </w:r>
      <w:r w:rsidRPr="00FA6347">
        <w:rPr>
          <w:spacing w:val="-3"/>
          <w:lang w:val="en-US"/>
        </w:rPr>
        <w:t xml:space="preserve"> </w:t>
      </w:r>
      <w:r w:rsidRPr="00FA6347">
        <w:rPr>
          <w:lang w:val="en-US"/>
        </w:rPr>
        <w:t>few);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rPr>
          <w:rFonts w:ascii="Wingdings" w:hAnsi="Wingdings"/>
        </w:rPr>
      </w:pPr>
      <w:r>
        <w:t>возвратные, неопределённые местоимения some, any и их производные (somebody, anybody; something,</w:t>
      </w:r>
      <w:r>
        <w:rPr>
          <w:spacing w:val="1"/>
        </w:rPr>
        <w:t xml:space="preserve"> </w:t>
      </w:r>
      <w:r>
        <w:t>anything, etc.) every и производные (everybody, everything, etc.) в повествовательных (утвердительных 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9"/>
        </w:rPr>
        <w:t xml:space="preserve"> </w:t>
      </w:r>
      <w:r>
        <w:t>предложениях;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0" w:lineRule="exact"/>
        <w:ind w:left="315" w:hanging="146"/>
        <w:rPr>
          <w:rFonts w:ascii="Wingdings" w:hAnsi="Wingdings"/>
        </w:rPr>
      </w:pPr>
      <w:r>
        <w:t>числительные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обозначения</w:t>
      </w:r>
      <w:r>
        <w:rPr>
          <w:spacing w:val="-8"/>
        </w:rPr>
        <w:t xml:space="preserve"> </w:t>
      </w:r>
      <w:r>
        <w:t>дат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больших</w:t>
      </w:r>
      <w:r>
        <w:rPr>
          <w:spacing w:val="-10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(100—</w:t>
      </w:r>
      <w:r>
        <w:rPr>
          <w:spacing w:val="-5"/>
        </w:rPr>
        <w:t xml:space="preserve"> </w:t>
      </w:r>
      <w:r>
        <w:t>1000);</w:t>
      </w:r>
    </w:p>
    <w:p w:rsidR="002537D9" w:rsidRDefault="00FA6347" w:rsidP="002228D6">
      <w:pPr>
        <w:pStyle w:val="a5"/>
        <w:numPr>
          <w:ilvl w:val="0"/>
          <w:numId w:val="144"/>
        </w:numPr>
        <w:tabs>
          <w:tab w:val="left" w:pos="417"/>
        </w:tabs>
        <w:spacing w:line="252" w:lineRule="exact"/>
        <w:ind w:left="416" w:hanging="247"/>
        <w:jc w:val="both"/>
      </w:pPr>
      <w:r>
        <w:rPr>
          <w:i/>
        </w:rPr>
        <w:t>владеть</w:t>
      </w:r>
      <w:r>
        <w:rPr>
          <w:i/>
          <w:spacing w:val="-10"/>
        </w:rPr>
        <w:t xml:space="preserve"> </w:t>
      </w:r>
      <w:r>
        <w:t>социокультурными знаниями</w:t>
      </w:r>
      <w:r>
        <w:rPr>
          <w:spacing w:val="-7"/>
        </w:rPr>
        <w:t xml:space="preserve"> </w:t>
      </w:r>
      <w:r>
        <w:t>и умениями: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27" w:firstLine="0"/>
        <w:rPr>
          <w:rFonts w:ascii="Wingdings" w:hAnsi="Wingdings"/>
        </w:rPr>
      </w:pPr>
      <w:r>
        <w:rPr>
          <w:i/>
        </w:rPr>
        <w:t xml:space="preserve">использовать </w:t>
      </w:r>
      <w:r>
        <w:t>отдельные социокультурные элементы речевого поведенческого этикета 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речи;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4" w:firstLine="0"/>
        <w:rPr>
          <w:rFonts w:ascii="Wingdings" w:hAnsi="Wingdings"/>
        </w:rPr>
      </w:pPr>
      <w:r>
        <w:rPr>
          <w:i/>
        </w:rPr>
        <w:t>знать/понимать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-1"/>
        </w:rPr>
        <w:t xml:space="preserve"> </w:t>
      </w:r>
      <w:r>
        <w:t>реалии</w:t>
      </w:r>
      <w:r>
        <w:rPr>
          <w:spacing w:val="3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0" w:firstLine="0"/>
        <w:rPr>
          <w:rFonts w:ascii="Wingdings" w:hAnsi="Wingdings"/>
        </w:rPr>
      </w:pPr>
      <w:r>
        <w:rPr>
          <w:i/>
        </w:rPr>
        <w:t xml:space="preserve">обладать базовыми знаниями </w:t>
      </w:r>
      <w:r>
        <w:t>о социокультурном портрете родной страны и страны/стран изучаемого</w:t>
      </w:r>
      <w:r>
        <w:rPr>
          <w:spacing w:val="1"/>
        </w:rPr>
        <w:t xml:space="preserve"> </w:t>
      </w:r>
      <w:r>
        <w:t>языка;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rPr>
          <w:i/>
        </w:rPr>
        <w:t>кратко</w:t>
      </w:r>
      <w:r>
        <w:rPr>
          <w:i/>
          <w:spacing w:val="-2"/>
        </w:rPr>
        <w:t xml:space="preserve"> </w:t>
      </w:r>
      <w:r>
        <w:rPr>
          <w:i/>
        </w:rPr>
        <w:t>представлять</w:t>
      </w:r>
      <w:r>
        <w:rPr>
          <w:i/>
          <w:spacing w:val="-3"/>
        </w:rPr>
        <w:t xml:space="preserve"> </w:t>
      </w:r>
      <w:r>
        <w:t>Россию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страну/страны</w:t>
      </w:r>
      <w:r>
        <w:rPr>
          <w:spacing w:val="-4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языка;</w:t>
      </w:r>
    </w:p>
    <w:p w:rsidR="002537D9" w:rsidRDefault="00FA6347" w:rsidP="002228D6">
      <w:pPr>
        <w:pStyle w:val="a5"/>
        <w:numPr>
          <w:ilvl w:val="0"/>
          <w:numId w:val="144"/>
        </w:numPr>
        <w:tabs>
          <w:tab w:val="left" w:pos="453"/>
        </w:tabs>
        <w:spacing w:line="242" w:lineRule="auto"/>
        <w:ind w:left="170" w:right="130" w:firstLine="0"/>
        <w:jc w:val="both"/>
        <w:rPr>
          <w:color w:val="221E1F"/>
          <w:sz w:val="20"/>
        </w:rPr>
      </w:pPr>
      <w:r>
        <w:rPr>
          <w:i/>
        </w:rPr>
        <w:t xml:space="preserve">владеть </w:t>
      </w:r>
      <w:r>
        <w:t xml:space="preserve">компенсаторными умениями: </w:t>
      </w:r>
      <w:r>
        <w:rPr>
          <w:i/>
        </w:rPr>
        <w:t xml:space="preserve">использовать </w:t>
      </w:r>
      <w:r>
        <w:t>при чтении и аудировании языковую догадку, в том</w:t>
      </w:r>
      <w:r>
        <w:rPr>
          <w:spacing w:val="-52"/>
        </w:rPr>
        <w:t xml:space="preserve"> </w:t>
      </w:r>
      <w:r>
        <w:rPr>
          <w:spacing w:val="-1"/>
        </w:rPr>
        <w:t>числе</w:t>
      </w:r>
      <w:r>
        <w:rPr>
          <w:spacing w:val="-11"/>
        </w:rPr>
        <w:t xml:space="preserve"> </w:t>
      </w:r>
      <w:r>
        <w:rPr>
          <w:spacing w:val="-1"/>
        </w:rPr>
        <w:t>контекстуальную;</w:t>
      </w:r>
      <w:r>
        <w:rPr>
          <w:spacing w:val="-16"/>
        </w:rPr>
        <w:t xml:space="preserve"> </w:t>
      </w:r>
      <w:r>
        <w:rPr>
          <w:spacing w:val="-1"/>
        </w:rPr>
        <w:t>игнорировать</w:t>
      </w:r>
      <w:r>
        <w:rPr>
          <w:spacing w:val="-19"/>
        </w:rPr>
        <w:t xml:space="preserve"> </w:t>
      </w:r>
      <w:r>
        <w:t>информацию,</w:t>
      </w:r>
      <w:r>
        <w:rPr>
          <w:spacing w:val="-18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являющуюся</w:t>
      </w:r>
      <w:r>
        <w:rPr>
          <w:spacing w:val="-13"/>
        </w:rPr>
        <w:t xml:space="preserve"> </w:t>
      </w:r>
      <w:r>
        <w:t>необходимой</w:t>
      </w:r>
      <w:r>
        <w:rPr>
          <w:spacing w:val="-9"/>
        </w:rPr>
        <w:t xml:space="preserve"> </w:t>
      </w:r>
      <w:r>
        <w:t>для</w:t>
      </w:r>
      <w:r>
        <w:rPr>
          <w:spacing w:val="-20"/>
        </w:rPr>
        <w:t xml:space="preserve"> </w:t>
      </w:r>
      <w:r>
        <w:t>понимания</w:t>
      </w:r>
      <w:r>
        <w:rPr>
          <w:spacing w:val="-14"/>
        </w:rPr>
        <w:t xml:space="preserve"> </w:t>
      </w:r>
      <w:r>
        <w:t>основного</w:t>
      </w:r>
      <w:r>
        <w:rPr>
          <w:spacing w:val="-52"/>
        </w:rPr>
        <w:t xml:space="preserve"> </w:t>
      </w:r>
      <w:r>
        <w:rPr>
          <w:spacing w:val="-1"/>
        </w:rPr>
        <w:t>содержания</w:t>
      </w:r>
      <w:r>
        <w:rPr>
          <w:spacing w:val="-21"/>
        </w:rPr>
        <w:t xml:space="preserve"> </w:t>
      </w:r>
      <w:r>
        <w:rPr>
          <w:spacing w:val="-1"/>
        </w:rPr>
        <w:t>прочитанного/</w:t>
      </w:r>
      <w:r>
        <w:rPr>
          <w:spacing w:val="-17"/>
        </w:rPr>
        <w:t xml:space="preserve"> </w:t>
      </w:r>
      <w:r>
        <w:t>прослушанного</w:t>
      </w:r>
      <w:r>
        <w:rPr>
          <w:spacing w:val="-15"/>
        </w:rPr>
        <w:t xml:space="preserve"> </w:t>
      </w:r>
      <w:r>
        <w:t>текста</w:t>
      </w:r>
      <w:r>
        <w:rPr>
          <w:spacing w:val="-11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нахождения</w:t>
      </w:r>
      <w:r>
        <w:rPr>
          <w:spacing w:val="-2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запрашиваемой</w:t>
      </w:r>
      <w:r>
        <w:rPr>
          <w:spacing w:val="-8"/>
        </w:rPr>
        <w:t xml:space="preserve"> </w:t>
      </w:r>
      <w:r>
        <w:t>информации;</w:t>
      </w:r>
    </w:p>
    <w:p w:rsidR="002537D9" w:rsidRDefault="00FA6347" w:rsidP="002228D6">
      <w:pPr>
        <w:pStyle w:val="a5"/>
        <w:numPr>
          <w:ilvl w:val="0"/>
          <w:numId w:val="144"/>
        </w:numPr>
        <w:tabs>
          <w:tab w:val="left" w:pos="453"/>
        </w:tabs>
        <w:ind w:left="170" w:right="135" w:firstLine="0"/>
        <w:jc w:val="both"/>
        <w:rPr>
          <w:color w:val="221E1F"/>
          <w:sz w:val="20"/>
        </w:rPr>
      </w:pPr>
      <w:r>
        <w:rPr>
          <w:i/>
        </w:rPr>
        <w:t>участвовать</w:t>
      </w:r>
      <w:r>
        <w:rPr>
          <w:i/>
          <w:spacing w:val="1"/>
        </w:rPr>
        <w:t xml:space="preserve"> </w:t>
      </w:r>
      <w:r>
        <w:t>в несложных учебных проектах с использованием 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2"/>
        </w:rPr>
        <w:t xml:space="preserve"> </w:t>
      </w:r>
      <w:r>
        <w:t>ИКТ,</w:t>
      </w:r>
      <w:r>
        <w:rPr>
          <w:spacing w:val="-4"/>
        </w:rPr>
        <w:t xml:space="preserve"> </w:t>
      </w:r>
      <w:r>
        <w:t>соблюдая</w:t>
      </w:r>
      <w:r>
        <w:rPr>
          <w:spacing w:val="-9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сети</w:t>
      </w:r>
      <w:r>
        <w:rPr>
          <w:spacing w:val="4"/>
        </w:rPr>
        <w:t xml:space="preserve"> </w:t>
      </w:r>
      <w:r>
        <w:t>Интернет;</w:t>
      </w:r>
    </w:p>
    <w:p w:rsidR="002537D9" w:rsidRDefault="00FA6347" w:rsidP="002228D6">
      <w:pPr>
        <w:pStyle w:val="a5"/>
        <w:numPr>
          <w:ilvl w:val="0"/>
          <w:numId w:val="144"/>
        </w:numPr>
        <w:tabs>
          <w:tab w:val="left" w:pos="453"/>
        </w:tabs>
        <w:spacing w:line="252" w:lineRule="exact"/>
        <w:ind w:hanging="283"/>
        <w:jc w:val="both"/>
        <w:rPr>
          <w:color w:val="221E1F"/>
          <w:sz w:val="20"/>
        </w:rPr>
      </w:pPr>
      <w:r>
        <w:rPr>
          <w:i/>
        </w:rPr>
        <w:t>использовать</w:t>
      </w:r>
      <w:r>
        <w:rPr>
          <w:i/>
          <w:spacing w:val="15"/>
        </w:rPr>
        <w:t xml:space="preserve"> </w:t>
      </w:r>
      <w:r>
        <w:t>иноязычные</w:t>
      </w:r>
      <w:r>
        <w:rPr>
          <w:spacing w:val="24"/>
        </w:rPr>
        <w:t xml:space="preserve"> </w:t>
      </w:r>
      <w:r>
        <w:t>словари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справочники,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информационно-справочные</w:t>
      </w:r>
      <w:r>
        <w:rPr>
          <w:spacing w:val="23"/>
        </w:rPr>
        <w:t xml:space="preserve"> </w:t>
      </w:r>
      <w:r>
        <w:t>системы</w:t>
      </w:r>
      <w:r>
        <w:rPr>
          <w:spacing w:val="16"/>
        </w:rPr>
        <w:t xml:space="preserve"> </w:t>
      </w:r>
      <w:r>
        <w:t>в</w:t>
      </w:r>
    </w:p>
    <w:p w:rsidR="002537D9" w:rsidRDefault="002537D9">
      <w:pPr>
        <w:spacing w:line="252" w:lineRule="exact"/>
        <w:jc w:val="both"/>
        <w:rPr>
          <w:sz w:val="20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lastRenderedPageBreak/>
        <w:t>электронной</w:t>
      </w:r>
      <w:r>
        <w:rPr>
          <w:spacing w:val="-5"/>
        </w:rPr>
        <w:t xml:space="preserve"> </w:t>
      </w:r>
      <w:r>
        <w:t>форме;</w:t>
      </w:r>
    </w:p>
    <w:p w:rsidR="002537D9" w:rsidRDefault="00FA6347" w:rsidP="002228D6">
      <w:pPr>
        <w:pStyle w:val="a5"/>
        <w:numPr>
          <w:ilvl w:val="0"/>
          <w:numId w:val="144"/>
        </w:numPr>
        <w:tabs>
          <w:tab w:val="left" w:pos="453"/>
        </w:tabs>
        <w:spacing w:before="6"/>
        <w:ind w:left="170" w:right="139" w:firstLine="0"/>
        <w:rPr>
          <w:color w:val="221E1F"/>
          <w:sz w:val="20"/>
        </w:rPr>
      </w:pPr>
      <w:r>
        <w:rPr>
          <w:i/>
        </w:rPr>
        <w:t>достигать</w:t>
      </w:r>
      <w:r>
        <w:rPr>
          <w:i/>
          <w:spacing w:val="23"/>
        </w:rPr>
        <w:t xml:space="preserve"> </w:t>
      </w:r>
      <w:r>
        <w:t>взаимопонимания</w:t>
      </w:r>
      <w:r>
        <w:rPr>
          <w:spacing w:val="2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процессе</w:t>
      </w:r>
      <w:r>
        <w:rPr>
          <w:spacing w:val="31"/>
        </w:rPr>
        <w:t xml:space="preserve"> </w:t>
      </w:r>
      <w:r>
        <w:t>устного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письменного</w:t>
      </w:r>
      <w:r>
        <w:rPr>
          <w:spacing w:val="27"/>
        </w:rPr>
        <w:t xml:space="preserve"> </w:t>
      </w:r>
      <w:r>
        <w:t>общения</w:t>
      </w:r>
      <w:r>
        <w:rPr>
          <w:spacing w:val="21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носителями</w:t>
      </w:r>
      <w:r>
        <w:rPr>
          <w:spacing w:val="26"/>
        </w:rPr>
        <w:t xml:space="preserve"> </w:t>
      </w:r>
      <w:r>
        <w:t>иностранного</w:t>
      </w:r>
      <w:r>
        <w:rPr>
          <w:spacing w:val="-52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культуры;</w:t>
      </w:r>
    </w:p>
    <w:p w:rsidR="002537D9" w:rsidRDefault="00FA6347" w:rsidP="002228D6">
      <w:pPr>
        <w:pStyle w:val="a5"/>
        <w:numPr>
          <w:ilvl w:val="0"/>
          <w:numId w:val="144"/>
        </w:numPr>
        <w:tabs>
          <w:tab w:val="left" w:pos="453"/>
        </w:tabs>
        <w:ind w:left="170" w:right="131" w:firstLine="0"/>
        <w:rPr>
          <w:color w:val="221E1F"/>
          <w:sz w:val="20"/>
        </w:rPr>
      </w:pPr>
      <w:r>
        <w:rPr>
          <w:i/>
        </w:rPr>
        <w:t>сравнивать</w:t>
      </w:r>
      <w:r>
        <w:rPr>
          <w:i/>
          <w:spacing w:val="4"/>
        </w:rPr>
        <w:t xml:space="preserve"> </w:t>
      </w:r>
      <w:r>
        <w:t>(в</w:t>
      </w:r>
      <w:r>
        <w:rPr>
          <w:spacing w:val="53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основания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объекты,</w:t>
      </w:r>
      <w:r>
        <w:rPr>
          <w:spacing w:val="5"/>
        </w:rPr>
        <w:t xml:space="preserve"> </w:t>
      </w:r>
      <w:r>
        <w:t>явления,</w:t>
      </w:r>
      <w:r>
        <w:rPr>
          <w:spacing w:val="5"/>
        </w:rPr>
        <w:t xml:space="preserve"> </w:t>
      </w:r>
      <w:r>
        <w:t>процессы,</w:t>
      </w:r>
      <w:r>
        <w:rPr>
          <w:spacing w:val="5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изученной</w:t>
      </w:r>
      <w:r>
        <w:rPr>
          <w:spacing w:val="-3"/>
        </w:rPr>
        <w:t xml:space="preserve"> </w:t>
      </w:r>
      <w:r>
        <w:t>тематики.</w:t>
      </w:r>
    </w:p>
    <w:p w:rsidR="002537D9" w:rsidRDefault="002537D9">
      <w:pPr>
        <w:pStyle w:val="a3"/>
        <w:spacing w:before="8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0"/>
          <w:numId w:val="146"/>
        </w:numPr>
        <w:tabs>
          <w:tab w:val="left" w:pos="344"/>
        </w:tabs>
        <w:ind w:hanging="174"/>
        <w:jc w:val="both"/>
      </w:pPr>
      <w:r>
        <w:t>класс</w:t>
      </w:r>
    </w:p>
    <w:p w:rsidR="002537D9" w:rsidRDefault="00FA6347" w:rsidP="002228D6">
      <w:pPr>
        <w:pStyle w:val="a5"/>
        <w:numPr>
          <w:ilvl w:val="0"/>
          <w:numId w:val="143"/>
        </w:numPr>
        <w:tabs>
          <w:tab w:val="left" w:pos="453"/>
        </w:tabs>
        <w:spacing w:line="252" w:lineRule="exact"/>
        <w:ind w:hanging="283"/>
        <w:jc w:val="both"/>
      </w:pPr>
      <w:r>
        <w:rPr>
          <w:i/>
        </w:rPr>
        <w:t>владеть</w:t>
      </w:r>
      <w:r>
        <w:rPr>
          <w:i/>
          <w:spacing w:val="-8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деятельности:</w:t>
      </w:r>
    </w:p>
    <w:p w:rsidR="002537D9" w:rsidRDefault="00FA6347">
      <w:pPr>
        <w:pStyle w:val="a3"/>
        <w:spacing w:before="6"/>
        <w:ind w:right="123"/>
      </w:pPr>
      <w:r>
        <w:rPr>
          <w:b/>
        </w:rPr>
        <w:t xml:space="preserve">говорение: </w:t>
      </w:r>
      <w:r>
        <w:rPr>
          <w:i/>
        </w:rPr>
        <w:t xml:space="preserve">вести разные виды диалогов </w:t>
      </w:r>
      <w:r>
        <w:t>(диалог этикетного характера, диалог — побуждение к действию,</w:t>
      </w:r>
      <w:r>
        <w:rPr>
          <w:spacing w:val="1"/>
        </w:rPr>
        <w:t xml:space="preserve"> </w:t>
      </w:r>
      <w:r>
        <w:t>диалог-расспрос;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 в стандартных ситуациях неофициального общения с вербальными 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опорами,</w:t>
      </w:r>
      <w:r>
        <w:rPr>
          <w:spacing w:val="-1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-12"/>
        </w:rPr>
        <w:t xml:space="preserve"> </w:t>
      </w:r>
      <w:r>
        <w:t>этикета,</w:t>
      </w:r>
      <w:r>
        <w:rPr>
          <w:spacing w:val="-6"/>
        </w:rPr>
        <w:t xml:space="preserve"> </w:t>
      </w:r>
      <w:r>
        <w:t>принятого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стране/странах</w:t>
      </w:r>
      <w:r>
        <w:rPr>
          <w:spacing w:val="-12"/>
        </w:rPr>
        <w:t xml:space="preserve"> </w:t>
      </w:r>
      <w:r>
        <w:t>изучаемого</w:t>
      </w:r>
      <w:r>
        <w:rPr>
          <w:spacing w:val="-12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</w:t>
      </w:r>
      <w:r>
        <w:rPr>
          <w:spacing w:val="-3"/>
        </w:rPr>
        <w:t xml:space="preserve"> </w:t>
      </w:r>
      <w:r>
        <w:t>6</w:t>
      </w:r>
      <w:r>
        <w:rPr>
          <w:spacing w:val="5"/>
        </w:rPr>
        <w:t xml:space="preserve"> </w:t>
      </w:r>
      <w:r>
        <w:t>реплик</w:t>
      </w:r>
      <w:r>
        <w:rPr>
          <w:spacing w:val="-5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собеседника);</w:t>
      </w:r>
    </w:p>
    <w:p w:rsidR="002537D9" w:rsidRDefault="00FA6347">
      <w:pPr>
        <w:pStyle w:val="a3"/>
        <w:ind w:right="123"/>
      </w:pPr>
      <w:r>
        <w:rPr>
          <w:i/>
        </w:rPr>
        <w:t>создавать</w:t>
      </w:r>
      <w:r>
        <w:rPr>
          <w:i/>
          <w:spacing w:val="1"/>
        </w:rPr>
        <w:t xml:space="preserve"> </w:t>
      </w:r>
      <w:r>
        <w:rPr>
          <w:i/>
        </w:rPr>
        <w:t>разные</w:t>
      </w:r>
      <w:r>
        <w:rPr>
          <w:i/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монологических</w:t>
      </w:r>
      <w:r>
        <w:rPr>
          <w:i/>
          <w:spacing w:val="1"/>
        </w:rPr>
        <w:t xml:space="preserve"> </w:t>
      </w:r>
      <w:r>
        <w:rPr>
          <w:i/>
        </w:rPr>
        <w:t>высказываний</w:t>
      </w:r>
      <w:r>
        <w:rPr>
          <w:i/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характеристика;</w:t>
      </w:r>
      <w:r>
        <w:rPr>
          <w:spacing w:val="1"/>
        </w:rPr>
        <w:t xml:space="preserve"> </w:t>
      </w:r>
      <w:r>
        <w:t>повествование/сообщение) с вербальными и/или зрительными опорами в рамках тематического содержания</w:t>
      </w:r>
      <w:r>
        <w:rPr>
          <w:spacing w:val="-52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8—9</w:t>
      </w:r>
      <w:r>
        <w:rPr>
          <w:spacing w:val="1"/>
        </w:rPr>
        <w:t xml:space="preserve"> </w:t>
      </w:r>
      <w:r>
        <w:t>фраз);</w:t>
      </w:r>
      <w:r>
        <w:rPr>
          <w:spacing w:val="1"/>
        </w:rPr>
        <w:t xml:space="preserve"> </w:t>
      </w:r>
      <w:r>
        <w:rPr>
          <w:i/>
        </w:rPr>
        <w:t>излагать</w:t>
      </w:r>
      <w:r>
        <w:rPr>
          <w:i/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 текста с вербальными и/или зрительными опорами (объём — 8—9 фраз);</w:t>
      </w:r>
      <w:r>
        <w:rPr>
          <w:spacing w:val="1"/>
        </w:rPr>
        <w:t xml:space="preserve"> </w:t>
      </w:r>
      <w:r>
        <w:rPr>
          <w:i/>
        </w:rPr>
        <w:t>кратко</w:t>
      </w:r>
      <w:r>
        <w:rPr>
          <w:i/>
          <w:spacing w:val="-3"/>
        </w:rPr>
        <w:t xml:space="preserve"> </w:t>
      </w:r>
      <w:r>
        <w:rPr>
          <w:i/>
        </w:rPr>
        <w:t>излагать</w:t>
      </w:r>
      <w:r>
        <w:rPr>
          <w:i/>
          <w:spacing w:val="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выполненной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(объём</w:t>
      </w:r>
      <w:r>
        <w:rPr>
          <w:spacing w:val="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8—9</w:t>
      </w:r>
      <w:r>
        <w:rPr>
          <w:spacing w:val="-2"/>
        </w:rPr>
        <w:t xml:space="preserve"> </w:t>
      </w:r>
      <w:r>
        <w:t>фраз);</w:t>
      </w:r>
    </w:p>
    <w:p w:rsidR="002537D9" w:rsidRDefault="00FA6347">
      <w:pPr>
        <w:pStyle w:val="a3"/>
        <w:ind w:right="120"/>
      </w:pPr>
      <w:r>
        <w:rPr>
          <w:b/>
        </w:rPr>
        <w:t xml:space="preserve">аудирование: </w:t>
      </w:r>
      <w:r>
        <w:rPr>
          <w:i/>
        </w:rPr>
        <w:t xml:space="preserve">воспринимать на слух и понимать </w:t>
      </w:r>
      <w:r>
        <w:t>несложные аутентичные тексты, содержащие отдельные</w:t>
      </w:r>
      <w:r>
        <w:rPr>
          <w:spacing w:val="1"/>
        </w:rPr>
        <w:t xml:space="preserve"> </w:t>
      </w:r>
      <w:r>
        <w:t>незнакомые слова, в зависимости</w:t>
      </w:r>
      <w:r>
        <w:rPr>
          <w:spacing w:val="1"/>
        </w:rPr>
        <w:t xml:space="preserve"> </w:t>
      </w:r>
      <w:r>
        <w:t>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 (время звучания текста/текстов для аудирования —</w:t>
      </w:r>
      <w:r>
        <w:rPr>
          <w:spacing w:val="-5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1,5</w:t>
      </w:r>
      <w:r>
        <w:rPr>
          <w:spacing w:val="-2"/>
        </w:rPr>
        <w:t xml:space="preserve"> </w:t>
      </w:r>
      <w:r>
        <w:t>минут);</w:t>
      </w:r>
    </w:p>
    <w:p w:rsidR="002537D9" w:rsidRDefault="00FA6347">
      <w:pPr>
        <w:pStyle w:val="a3"/>
        <w:ind w:right="120"/>
      </w:pPr>
      <w:r>
        <w:rPr>
          <w:b/>
        </w:rPr>
        <w:t xml:space="preserve">смысловое чтение: </w:t>
      </w:r>
      <w:r>
        <w:rPr>
          <w:i/>
        </w:rPr>
        <w:t xml:space="preserve">читать про себя и понимать </w:t>
      </w:r>
      <w:r>
        <w:t>несложные аутентичные тексты, содержащие отдельные</w:t>
      </w:r>
      <w:r>
        <w:rPr>
          <w:spacing w:val="1"/>
        </w:rPr>
        <w:t xml:space="preserve"> </w:t>
      </w:r>
      <w:r>
        <w:t>незнакомые слова, с различной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 с пониманием основного</w:t>
      </w:r>
      <w:r>
        <w:rPr>
          <w:spacing w:val="1"/>
        </w:rPr>
        <w:t xml:space="preserve"> </w:t>
      </w:r>
      <w:r>
        <w:t>содержания, с пониманием нужной/запрашиваемой</w:t>
      </w:r>
      <w:r>
        <w:rPr>
          <w:spacing w:val="1"/>
        </w:rPr>
        <w:t xml:space="preserve"> </w:t>
      </w:r>
      <w:r>
        <w:t>информации, с полным пониманием информации, представленной в тексте в эксплицитной/явной форме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rPr>
          <w:i/>
        </w:rPr>
        <w:t>читать</w:t>
      </w:r>
      <w:r>
        <w:rPr>
          <w:i/>
          <w:spacing w:val="1"/>
        </w:rPr>
        <w:t xml:space="preserve"> </w:t>
      </w:r>
      <w:r>
        <w:rPr>
          <w:i/>
        </w:rPr>
        <w:t>про</w:t>
      </w:r>
      <w:r>
        <w:rPr>
          <w:i/>
          <w:spacing w:val="1"/>
        </w:rPr>
        <w:t xml:space="preserve"> </w:t>
      </w:r>
      <w:r>
        <w:rPr>
          <w:i/>
        </w:rPr>
        <w:t>себя</w:t>
      </w:r>
      <w:r>
        <w:rPr>
          <w:i/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 и</w:t>
      </w:r>
      <w:r>
        <w:rPr>
          <w:spacing w:val="1"/>
        </w:rPr>
        <w:t xml:space="preserve"> </w:t>
      </w:r>
      <w:r>
        <w:rPr>
          <w:i/>
        </w:rPr>
        <w:t xml:space="preserve">понимать </w:t>
      </w:r>
      <w:r>
        <w:t>представленную в них информацию;</w:t>
      </w:r>
      <w:r>
        <w:rPr>
          <w:spacing w:val="1"/>
        </w:rPr>
        <w:t xml:space="preserve"> </w:t>
      </w:r>
      <w:r>
        <w:rPr>
          <w:i/>
        </w:rPr>
        <w:t xml:space="preserve">определять </w:t>
      </w:r>
      <w:r>
        <w:t>последовательность 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2537D9" w:rsidRDefault="00FA6347">
      <w:pPr>
        <w:pStyle w:val="a3"/>
        <w:spacing w:line="242" w:lineRule="auto"/>
        <w:ind w:right="122"/>
      </w:pPr>
      <w:r>
        <w:rPr>
          <w:b/>
        </w:rPr>
        <w:t xml:space="preserve">письменная речь: </w:t>
      </w:r>
      <w:r>
        <w:rPr>
          <w:i/>
        </w:rPr>
        <w:t xml:space="preserve">заполнять </w:t>
      </w:r>
      <w:r>
        <w:t xml:space="preserve">анкеты и формуляры с указанием личной информации; </w:t>
      </w:r>
      <w:r>
        <w:rPr>
          <w:i/>
        </w:rPr>
        <w:t xml:space="preserve">писать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 характера, соблюдая речевой</w:t>
      </w:r>
      <w:r>
        <w:rPr>
          <w:spacing w:val="1"/>
        </w:rPr>
        <w:t xml:space="preserve"> </w:t>
      </w:r>
      <w:r>
        <w:t>этикет, принятый в стране/странах изучаемого языка</w:t>
      </w:r>
      <w:r>
        <w:rPr>
          <w:spacing w:val="1"/>
        </w:rPr>
        <w:t xml:space="preserve"> </w:t>
      </w:r>
      <w:r>
        <w:t>(объём</w:t>
      </w:r>
      <w:r>
        <w:rPr>
          <w:spacing w:val="-17"/>
        </w:rPr>
        <w:t xml:space="preserve"> </w:t>
      </w:r>
      <w:r>
        <w:t>сообщения</w:t>
      </w:r>
      <w:r>
        <w:rPr>
          <w:spacing w:val="-11"/>
        </w:rPr>
        <w:t xml:space="preserve"> </w:t>
      </w:r>
      <w:r>
        <w:t>—</w:t>
      </w:r>
      <w:r>
        <w:rPr>
          <w:spacing w:val="-19"/>
        </w:rPr>
        <w:t xml:space="preserve"> </w:t>
      </w:r>
      <w:r>
        <w:t>до</w:t>
      </w:r>
      <w:r>
        <w:rPr>
          <w:spacing w:val="-23"/>
        </w:rPr>
        <w:t xml:space="preserve"> </w:t>
      </w:r>
      <w:r>
        <w:t>90</w:t>
      </w:r>
      <w:r>
        <w:rPr>
          <w:spacing w:val="-16"/>
        </w:rPr>
        <w:t xml:space="preserve"> </w:t>
      </w:r>
      <w:r>
        <w:t>слов);</w:t>
      </w:r>
      <w:r>
        <w:rPr>
          <w:spacing w:val="-14"/>
        </w:rPr>
        <w:t xml:space="preserve"> </w:t>
      </w:r>
      <w:r>
        <w:rPr>
          <w:i/>
        </w:rPr>
        <w:t>создавать</w:t>
      </w:r>
      <w:r>
        <w:rPr>
          <w:i/>
          <w:spacing w:val="-19"/>
        </w:rPr>
        <w:t xml:space="preserve"> </w:t>
      </w:r>
      <w:r>
        <w:t>небольшое</w:t>
      </w:r>
      <w:r>
        <w:rPr>
          <w:spacing w:val="-18"/>
        </w:rPr>
        <w:t xml:space="preserve"> </w:t>
      </w:r>
      <w:r>
        <w:t>письменное</w:t>
      </w:r>
      <w:r>
        <w:rPr>
          <w:spacing w:val="-11"/>
        </w:rPr>
        <w:t xml:space="preserve"> </w:t>
      </w:r>
      <w:r>
        <w:t>высказывание</w:t>
      </w:r>
      <w:r>
        <w:rPr>
          <w:spacing w:val="-1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опорой</w:t>
      </w:r>
      <w:r>
        <w:rPr>
          <w:spacing w:val="-1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образец,</w:t>
      </w:r>
      <w:r>
        <w:rPr>
          <w:spacing w:val="-18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ключевые</w:t>
      </w:r>
      <w:r>
        <w:rPr>
          <w:spacing w:val="2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таблицу</w:t>
      </w:r>
      <w:r>
        <w:rPr>
          <w:spacing w:val="-2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высказывания —</w:t>
      </w:r>
      <w:r>
        <w:rPr>
          <w:spacing w:val="2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слов);</w:t>
      </w:r>
    </w:p>
    <w:p w:rsidR="002537D9" w:rsidRDefault="00FA6347" w:rsidP="002228D6">
      <w:pPr>
        <w:pStyle w:val="a5"/>
        <w:numPr>
          <w:ilvl w:val="0"/>
          <w:numId w:val="143"/>
        </w:numPr>
        <w:tabs>
          <w:tab w:val="left" w:pos="453"/>
        </w:tabs>
        <w:ind w:left="170" w:right="117" w:firstLine="0"/>
        <w:jc w:val="both"/>
      </w:pPr>
      <w:r>
        <w:rPr>
          <w:i/>
        </w:rPr>
        <w:t>владеть</w:t>
      </w:r>
      <w:r>
        <w:rPr>
          <w:i/>
          <w:spacing w:val="1"/>
        </w:rPr>
        <w:t xml:space="preserve"> </w:t>
      </w:r>
      <w:r>
        <w:rPr>
          <w:b/>
        </w:rPr>
        <w:t>фонетическими</w:t>
      </w:r>
      <w:r>
        <w:rPr>
          <w:b/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rPr>
          <w:i/>
        </w:rPr>
        <w:t>различать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слух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rPr>
          <w:i/>
        </w:rPr>
        <w:t>произносить</w:t>
      </w:r>
      <w:r>
        <w:rPr>
          <w:i/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ударением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</w:t>
      </w:r>
      <w:r>
        <w:rPr>
          <w:spacing w:val="1"/>
        </w:rPr>
        <w:t xml:space="preserve"> </w:t>
      </w:r>
      <w:r>
        <w:rPr>
          <w:spacing w:val="-1"/>
        </w:rPr>
        <w:t>интонационных</w:t>
      </w:r>
      <w:r>
        <w:rPr>
          <w:spacing w:val="-9"/>
        </w:rPr>
        <w:t xml:space="preserve"> </w:t>
      </w:r>
      <w:r>
        <w:rPr>
          <w:spacing w:val="-1"/>
        </w:rPr>
        <w:t>особенностей,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том</w:t>
      </w:r>
      <w:r>
        <w:rPr>
          <w:spacing w:val="-10"/>
        </w:rPr>
        <w:t xml:space="preserve"> </w:t>
      </w:r>
      <w:r>
        <w:rPr>
          <w:spacing w:val="-1"/>
        </w:rPr>
        <w:t>числе</w:t>
      </w:r>
      <w:r>
        <w:rPr>
          <w:spacing w:val="-11"/>
        </w:rPr>
        <w:t xml:space="preserve"> </w:t>
      </w:r>
      <w:r>
        <w:t>применять</w:t>
      </w:r>
      <w:r>
        <w:rPr>
          <w:spacing w:val="-1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отсутствия</w:t>
      </w:r>
      <w:r>
        <w:rPr>
          <w:spacing w:val="-6"/>
        </w:rPr>
        <w:t xml:space="preserve"> </w:t>
      </w:r>
      <w:r>
        <w:t>фразового</w:t>
      </w:r>
      <w:r>
        <w:rPr>
          <w:spacing w:val="-9"/>
        </w:rPr>
        <w:t xml:space="preserve"> </w:t>
      </w:r>
      <w:r>
        <w:t>ударения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 xml:space="preserve">словах; выразительно </w:t>
      </w:r>
      <w:r>
        <w:rPr>
          <w:i/>
        </w:rPr>
        <w:t xml:space="preserve">читать вслух </w:t>
      </w:r>
      <w:r>
        <w:t>небольшие аутентичные тексты объёмом до 100 слов, построенные на</w:t>
      </w:r>
      <w:r>
        <w:rPr>
          <w:spacing w:val="1"/>
        </w:rPr>
        <w:t xml:space="preserve"> </w:t>
      </w:r>
      <w:r>
        <w:t>изученном языковом материале, с соблюдением правил чтения и соответствующей интонацией; читать</w:t>
      </w:r>
      <w:r>
        <w:rPr>
          <w:spacing w:val="1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согласно</w:t>
      </w:r>
      <w:r>
        <w:rPr>
          <w:spacing w:val="-9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чтения;</w:t>
      </w:r>
    </w:p>
    <w:p w:rsidR="002537D9" w:rsidRDefault="00FA6347">
      <w:pPr>
        <w:spacing w:line="252" w:lineRule="exact"/>
        <w:ind w:left="170"/>
        <w:jc w:val="both"/>
      </w:pPr>
      <w:r>
        <w:rPr>
          <w:i/>
        </w:rPr>
        <w:t>владеть</w:t>
      </w:r>
      <w:r>
        <w:rPr>
          <w:i/>
          <w:spacing w:val="-5"/>
        </w:rPr>
        <w:t xml:space="preserve"> </w:t>
      </w:r>
      <w:r>
        <w:rPr>
          <w:b/>
        </w:rPr>
        <w:t>орфографическими</w:t>
      </w:r>
      <w:r>
        <w:rPr>
          <w:b/>
          <w:spacing w:val="-2"/>
        </w:rPr>
        <w:t xml:space="preserve"> </w:t>
      </w:r>
      <w:r>
        <w:t>навыками:</w:t>
      </w:r>
      <w:r>
        <w:rPr>
          <w:spacing w:val="-3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rPr>
          <w:i/>
        </w:rPr>
        <w:t>писать</w:t>
      </w:r>
      <w:r>
        <w:rPr>
          <w:i/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слова;</w:t>
      </w:r>
    </w:p>
    <w:p w:rsidR="002537D9" w:rsidRDefault="00FA6347">
      <w:pPr>
        <w:pStyle w:val="a3"/>
        <w:ind w:right="130"/>
      </w:pPr>
      <w:r>
        <w:rPr>
          <w:i/>
        </w:rPr>
        <w:t xml:space="preserve">владеть </w:t>
      </w:r>
      <w:r>
        <w:rPr>
          <w:b/>
        </w:rPr>
        <w:t xml:space="preserve">пунктуационными </w:t>
      </w:r>
      <w:r>
        <w:t xml:space="preserve">навыками: </w:t>
      </w:r>
      <w:r>
        <w:rPr>
          <w:i/>
        </w:rPr>
        <w:t xml:space="preserve">использовать </w:t>
      </w:r>
      <w:r>
        <w:t>точку, вопросительный и восклицательный знаки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rPr>
          <w:i/>
        </w:rPr>
        <w:t>оформлять</w:t>
      </w:r>
      <w:r>
        <w:rPr>
          <w:i/>
          <w:spacing w:val="2"/>
        </w:rPr>
        <w:t xml:space="preserve"> </w:t>
      </w:r>
      <w:r>
        <w:t>электронное</w:t>
      </w:r>
      <w:r>
        <w:rPr>
          <w:spacing w:val="3"/>
        </w:rPr>
        <w:t xml:space="preserve"> </w:t>
      </w:r>
      <w:r>
        <w:t>сообщение</w:t>
      </w:r>
      <w:r>
        <w:rPr>
          <w:spacing w:val="2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характера;</w:t>
      </w:r>
    </w:p>
    <w:p w:rsidR="002537D9" w:rsidRDefault="00FA6347" w:rsidP="002228D6">
      <w:pPr>
        <w:pStyle w:val="a5"/>
        <w:numPr>
          <w:ilvl w:val="0"/>
          <w:numId w:val="143"/>
        </w:numPr>
        <w:tabs>
          <w:tab w:val="left" w:pos="453"/>
        </w:tabs>
        <w:spacing w:line="242" w:lineRule="auto"/>
        <w:ind w:left="170" w:right="126" w:firstLine="0"/>
        <w:jc w:val="both"/>
      </w:pPr>
      <w:r>
        <w:rPr>
          <w:i/>
          <w:spacing w:val="-1"/>
        </w:rPr>
        <w:t xml:space="preserve">распознавать </w:t>
      </w:r>
      <w:r>
        <w:rPr>
          <w:spacing w:val="-1"/>
        </w:rPr>
        <w:t xml:space="preserve">в звучащем и письменном </w:t>
      </w:r>
      <w:r>
        <w:t>тексте 1000 лексических единиц (слов, словосочетаний, речевых</w:t>
      </w:r>
      <w:r>
        <w:rPr>
          <w:spacing w:val="-52"/>
        </w:rPr>
        <w:t xml:space="preserve"> </w:t>
      </w:r>
      <w:r>
        <w:t xml:space="preserve">клише) и правильно </w:t>
      </w:r>
      <w:r>
        <w:rPr>
          <w:i/>
        </w:rPr>
        <w:t xml:space="preserve">употреблять </w:t>
      </w:r>
      <w:r>
        <w:t>в устной и письменной речи 900 лексических единиц, обслуживающих</w:t>
      </w:r>
      <w:r>
        <w:rPr>
          <w:spacing w:val="1"/>
        </w:rPr>
        <w:t xml:space="preserve"> </w:t>
      </w:r>
      <w:r>
        <w:t>ситуации общения в рамках тематического содержания, с соблюдением существующей нормы лексической</w:t>
      </w:r>
      <w:r>
        <w:rPr>
          <w:spacing w:val="1"/>
        </w:rPr>
        <w:t xml:space="preserve"> </w:t>
      </w:r>
      <w:r>
        <w:t>сочетаемости;</w:t>
      </w:r>
    </w:p>
    <w:p w:rsidR="002537D9" w:rsidRDefault="00FA6347">
      <w:pPr>
        <w:pStyle w:val="a3"/>
        <w:ind w:right="122"/>
      </w:pPr>
      <w:r>
        <w:rPr>
          <w:i/>
        </w:rPr>
        <w:t>распознавать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употреблять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-ness,</w:t>
      </w:r>
      <w:r>
        <w:rPr>
          <w:spacing w:val="1"/>
        </w:rPr>
        <w:t xml:space="preserve"> </w:t>
      </w:r>
      <w:r>
        <w:t>-ment;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-ous,</w:t>
      </w:r>
      <w:r>
        <w:rPr>
          <w:spacing w:val="1"/>
        </w:rPr>
        <w:t xml:space="preserve"> </w:t>
      </w:r>
      <w:r>
        <w:t>-ly,</w:t>
      </w:r>
      <w:r>
        <w:rPr>
          <w:spacing w:val="1"/>
        </w:rPr>
        <w:t xml:space="preserve"> </w:t>
      </w:r>
      <w:r>
        <w:t>-y;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in-/im-;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основой</w:t>
      </w:r>
      <w:r>
        <w:rPr>
          <w:spacing w:val="-3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добавлением</w:t>
      </w:r>
      <w:r>
        <w:rPr>
          <w:spacing w:val="-4"/>
        </w:rPr>
        <w:t xml:space="preserve"> </w:t>
      </w:r>
      <w:r>
        <w:t>суффикса</w:t>
      </w:r>
      <w:r>
        <w:rPr>
          <w:spacing w:val="14"/>
        </w:rPr>
        <w:t xml:space="preserve"> </w:t>
      </w:r>
      <w:r>
        <w:t>-ed</w:t>
      </w:r>
      <w:r>
        <w:rPr>
          <w:spacing w:val="5"/>
        </w:rPr>
        <w:t xml:space="preserve"> </w:t>
      </w:r>
      <w:r>
        <w:t>(blue-eyed);</w:t>
      </w:r>
    </w:p>
    <w:p w:rsidR="002537D9" w:rsidRDefault="00FA6347">
      <w:pPr>
        <w:pStyle w:val="a3"/>
        <w:ind w:right="126"/>
      </w:pPr>
      <w:r>
        <w:rPr>
          <w:i/>
        </w:rPr>
        <w:t xml:space="preserve">распознавать и употреблять </w:t>
      </w:r>
      <w:r>
        <w:t>в устной и письменной речи изученные синонимы, антонимы, 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интернациональные</w:t>
      </w:r>
      <w:r>
        <w:rPr>
          <w:spacing w:val="-4"/>
        </w:rPr>
        <w:t xml:space="preserve"> </w:t>
      </w:r>
      <w:r>
        <w:t>слова;</w:t>
      </w:r>
      <w:r>
        <w:rPr>
          <w:spacing w:val="-3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частотные</w:t>
      </w:r>
      <w:r>
        <w:rPr>
          <w:spacing w:val="3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глаголы;</w:t>
      </w:r>
    </w:p>
    <w:p w:rsidR="002537D9" w:rsidRDefault="00FA6347">
      <w:pPr>
        <w:pStyle w:val="a3"/>
        <w:ind w:right="121"/>
      </w:pPr>
      <w:r>
        <w:rPr>
          <w:i/>
          <w:spacing w:val="-1"/>
        </w:rPr>
        <w:t>распознавать</w:t>
      </w:r>
      <w:r>
        <w:rPr>
          <w:i/>
          <w:spacing w:val="-20"/>
        </w:rPr>
        <w:t xml:space="preserve"> </w:t>
      </w:r>
      <w:r>
        <w:rPr>
          <w:i/>
          <w:spacing w:val="-1"/>
        </w:rPr>
        <w:t>и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употреблять</w:t>
      </w:r>
      <w:r>
        <w:rPr>
          <w:i/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устной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письменной</w:t>
      </w:r>
      <w:r>
        <w:rPr>
          <w:spacing w:val="-10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различные</w:t>
      </w:r>
      <w:r>
        <w:rPr>
          <w:spacing w:val="-11"/>
        </w:rPr>
        <w:t xml:space="preserve"> </w:t>
      </w:r>
      <w:r>
        <w:t>средства</w:t>
      </w:r>
      <w:r>
        <w:rPr>
          <w:spacing w:val="-18"/>
        </w:rPr>
        <w:t xml:space="preserve"> </w:t>
      </w:r>
      <w:r>
        <w:t>связи</w:t>
      </w:r>
      <w:r>
        <w:rPr>
          <w:spacing w:val="-9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тексте</w:t>
      </w:r>
      <w:r>
        <w:rPr>
          <w:spacing w:val="-17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обеспечения</w:t>
      </w:r>
      <w:r>
        <w:rPr>
          <w:spacing w:val="-53"/>
        </w:rPr>
        <w:t xml:space="preserve"> </w:t>
      </w:r>
      <w:r>
        <w:t>логичности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высказывания;</w:t>
      </w:r>
    </w:p>
    <w:p w:rsidR="002537D9" w:rsidRDefault="00FA6347" w:rsidP="002228D6">
      <w:pPr>
        <w:pStyle w:val="a5"/>
        <w:numPr>
          <w:ilvl w:val="0"/>
          <w:numId w:val="143"/>
        </w:numPr>
        <w:tabs>
          <w:tab w:val="left" w:pos="453"/>
        </w:tabs>
        <w:spacing w:line="252" w:lineRule="exact"/>
        <w:ind w:hanging="283"/>
        <w:jc w:val="both"/>
      </w:pPr>
      <w:r>
        <w:rPr>
          <w:i/>
        </w:rPr>
        <w:t>знать</w:t>
      </w:r>
      <w:r>
        <w:rPr>
          <w:i/>
          <w:spacing w:val="83"/>
        </w:rPr>
        <w:t xml:space="preserve"> </w:t>
      </w:r>
      <w:r>
        <w:rPr>
          <w:i/>
        </w:rPr>
        <w:t xml:space="preserve">и  </w:t>
      </w:r>
      <w:r>
        <w:rPr>
          <w:i/>
          <w:spacing w:val="31"/>
        </w:rPr>
        <w:t xml:space="preserve"> </w:t>
      </w:r>
      <w:r>
        <w:rPr>
          <w:i/>
        </w:rPr>
        <w:t xml:space="preserve">понимать  </w:t>
      </w:r>
      <w:r>
        <w:rPr>
          <w:i/>
          <w:spacing w:val="30"/>
        </w:rPr>
        <w:t xml:space="preserve"> </w:t>
      </w:r>
      <w:r>
        <w:t xml:space="preserve">особенности  </w:t>
      </w:r>
      <w:r>
        <w:rPr>
          <w:spacing w:val="32"/>
        </w:rPr>
        <w:t xml:space="preserve"> </w:t>
      </w:r>
      <w:r>
        <w:t xml:space="preserve">структуры  </w:t>
      </w:r>
      <w:r>
        <w:rPr>
          <w:spacing w:val="29"/>
        </w:rPr>
        <w:t xml:space="preserve"> </w:t>
      </w:r>
      <w:r>
        <w:t xml:space="preserve">простых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сложных  </w:t>
      </w:r>
      <w:r>
        <w:rPr>
          <w:spacing w:val="31"/>
        </w:rPr>
        <w:t xml:space="preserve"> </w:t>
      </w:r>
      <w:r>
        <w:t xml:space="preserve">предложений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>различных</w:t>
      </w:r>
    </w:p>
    <w:p w:rsidR="002537D9" w:rsidRDefault="002537D9">
      <w:pPr>
        <w:spacing w:line="252" w:lineRule="exact"/>
        <w:jc w:val="both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lastRenderedPageBreak/>
        <w:t>коммуникативных</w:t>
      </w:r>
      <w:r>
        <w:rPr>
          <w:spacing w:val="-12"/>
        </w:rPr>
        <w:t xml:space="preserve"> </w:t>
      </w:r>
      <w:r>
        <w:t>типов</w:t>
      </w:r>
      <w:r>
        <w:rPr>
          <w:spacing w:val="-7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английского</w:t>
      </w:r>
      <w:r>
        <w:rPr>
          <w:spacing w:val="-6"/>
        </w:rPr>
        <w:t xml:space="preserve"> </w:t>
      </w:r>
      <w:r>
        <w:t>языка;</w:t>
      </w:r>
    </w:p>
    <w:p w:rsidR="002537D9" w:rsidRDefault="00FA6347">
      <w:pPr>
        <w:spacing w:before="6" w:line="253" w:lineRule="exact"/>
        <w:ind w:left="170"/>
      </w:pPr>
      <w:r>
        <w:rPr>
          <w:i/>
        </w:rPr>
        <w:t>распознавать</w:t>
      </w:r>
      <w:r>
        <w:rPr>
          <w:i/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4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i/>
        </w:rPr>
        <w:t>употреблять</w:t>
      </w:r>
      <w:r>
        <w:rPr>
          <w:i/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4"/>
        </w:rPr>
        <w:t xml:space="preserve"> </w:t>
      </w:r>
      <w:r>
        <w:t>речи: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предложения</w:t>
      </w:r>
      <w:r>
        <w:rPr>
          <w:spacing w:val="-8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сложным</w:t>
      </w:r>
      <w:r>
        <w:rPr>
          <w:spacing w:val="-4"/>
        </w:rPr>
        <w:t xml:space="preserve"> </w:t>
      </w:r>
      <w:r>
        <w:t>дополнением</w:t>
      </w:r>
      <w:r>
        <w:rPr>
          <w:spacing w:val="5"/>
        </w:rPr>
        <w:t xml:space="preserve"> </w:t>
      </w:r>
      <w:r>
        <w:t>(Complex</w:t>
      </w:r>
      <w:r>
        <w:rPr>
          <w:spacing w:val="-1"/>
        </w:rPr>
        <w:t xml:space="preserve"> </w:t>
      </w:r>
      <w:r>
        <w:t>Object);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условные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реального (Conditional</w:t>
      </w:r>
      <w:r>
        <w:rPr>
          <w:spacing w:val="-3"/>
        </w:rPr>
        <w:t xml:space="preserve"> </w:t>
      </w:r>
      <w:r>
        <w:t>0,</w:t>
      </w:r>
      <w:r>
        <w:rPr>
          <w:spacing w:val="-5"/>
        </w:rPr>
        <w:t xml:space="preserve"> </w:t>
      </w:r>
      <w:r>
        <w:t>Conditional</w:t>
      </w:r>
      <w:r>
        <w:rPr>
          <w:spacing w:val="-3"/>
        </w:rPr>
        <w:t xml:space="preserve"> </w:t>
      </w:r>
      <w:r>
        <w:t>I)</w:t>
      </w:r>
      <w:r>
        <w:rPr>
          <w:spacing w:val="-2"/>
        </w:rPr>
        <w:t xml:space="preserve"> </w:t>
      </w:r>
      <w:r>
        <w:t>характера;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0" w:firstLine="0"/>
        <w:jc w:val="left"/>
        <w:rPr>
          <w:rFonts w:ascii="Wingdings" w:hAnsi="Wingdings"/>
        </w:rPr>
      </w:pPr>
      <w:r>
        <w:t>предложения</w:t>
      </w:r>
      <w:r>
        <w:rPr>
          <w:spacing w:val="-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конструкцией to</w:t>
      </w:r>
      <w:r>
        <w:rPr>
          <w:spacing w:val="-2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going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формы</w:t>
      </w:r>
      <w:r>
        <w:rPr>
          <w:spacing w:val="5"/>
        </w:rPr>
        <w:t xml:space="preserve"> </w:t>
      </w:r>
      <w:r>
        <w:t>Future</w:t>
      </w:r>
      <w:r>
        <w:rPr>
          <w:spacing w:val="3"/>
        </w:rPr>
        <w:t xml:space="preserve"> </w:t>
      </w:r>
      <w:r>
        <w:t>Simple</w:t>
      </w:r>
      <w:r>
        <w:rPr>
          <w:spacing w:val="4"/>
        </w:rPr>
        <w:t xml:space="preserve"> </w:t>
      </w:r>
      <w:r>
        <w:t>Tense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Present</w:t>
      </w:r>
      <w:r>
        <w:rPr>
          <w:spacing w:val="5"/>
        </w:rPr>
        <w:t xml:space="preserve"> </w:t>
      </w:r>
      <w:r>
        <w:t>Continuous</w:t>
      </w:r>
      <w:r>
        <w:rPr>
          <w:spacing w:val="-52"/>
        </w:rPr>
        <w:t xml:space="preserve"> </w:t>
      </w:r>
      <w:r>
        <w:t>Tense</w:t>
      </w:r>
      <w:r>
        <w:rPr>
          <w:spacing w:val="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выражения</w:t>
      </w:r>
      <w:r>
        <w:rPr>
          <w:spacing w:val="-7"/>
        </w:rPr>
        <w:t xml:space="preserve"> </w:t>
      </w:r>
      <w:r>
        <w:t>будущего</w:t>
      </w:r>
      <w:r>
        <w:rPr>
          <w:spacing w:val="-2"/>
        </w:rPr>
        <w:t xml:space="preserve"> </w:t>
      </w:r>
      <w:r>
        <w:t>действия;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конструкцию</w:t>
      </w:r>
      <w:r>
        <w:rPr>
          <w:spacing w:val="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+</w:t>
      </w:r>
      <w:r>
        <w:rPr>
          <w:spacing w:val="-9"/>
        </w:rPr>
        <w:t xml:space="preserve"> </w:t>
      </w:r>
      <w:r>
        <w:t>инфинитив</w:t>
      </w:r>
      <w:r>
        <w:rPr>
          <w:spacing w:val="-3"/>
        </w:rPr>
        <w:t xml:space="preserve"> </w:t>
      </w:r>
      <w:r>
        <w:t>глагола;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глаголы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употребительных</w:t>
      </w:r>
      <w:r>
        <w:rPr>
          <w:spacing w:val="-13"/>
        </w:rPr>
        <w:t xml:space="preserve"> </w:t>
      </w:r>
      <w:r>
        <w:t>формах</w:t>
      </w:r>
      <w:r>
        <w:rPr>
          <w:spacing w:val="-12"/>
        </w:rPr>
        <w:t xml:space="preserve"> </w:t>
      </w:r>
      <w:r>
        <w:t>страдательного</w:t>
      </w:r>
      <w:r>
        <w:rPr>
          <w:spacing w:val="-6"/>
        </w:rPr>
        <w:t xml:space="preserve"> </w:t>
      </w:r>
      <w:r>
        <w:t>залога</w:t>
      </w:r>
      <w:r>
        <w:rPr>
          <w:spacing w:val="9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-6"/>
        </w:rPr>
        <w:t xml:space="preserve"> </w:t>
      </w:r>
      <w:r>
        <w:t>Passive);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 w:line="252" w:lineRule="exact"/>
        <w:ind w:left="315" w:hanging="146"/>
        <w:jc w:val="left"/>
        <w:rPr>
          <w:rFonts w:ascii="Wingdings" w:hAnsi="Wingdings"/>
        </w:rPr>
      </w:pPr>
      <w:r>
        <w:t>предлоги,</w:t>
      </w:r>
      <w:r>
        <w:rPr>
          <w:spacing w:val="-6"/>
        </w:rPr>
        <w:t xml:space="preserve"> </w:t>
      </w:r>
      <w:r>
        <w:t>употребляемые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глаголами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страдательном</w:t>
      </w:r>
      <w:r>
        <w:rPr>
          <w:spacing w:val="1"/>
        </w:rPr>
        <w:t xml:space="preserve"> </w:t>
      </w:r>
      <w:r>
        <w:t>залоге;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модальный</w:t>
      </w:r>
      <w:r>
        <w:rPr>
          <w:spacing w:val="-3"/>
        </w:rPr>
        <w:t xml:space="preserve"> </w:t>
      </w:r>
      <w:r>
        <w:t>глагол</w:t>
      </w:r>
      <w:r>
        <w:rPr>
          <w:spacing w:val="2"/>
        </w:rPr>
        <w:t xml:space="preserve"> </w:t>
      </w:r>
      <w:r>
        <w:t>might;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наречия,</w:t>
      </w:r>
      <w:r>
        <w:rPr>
          <w:spacing w:val="-5"/>
        </w:rPr>
        <w:t xml:space="preserve"> </w:t>
      </w:r>
      <w:r>
        <w:t>совпадающие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прилагательными</w:t>
      </w:r>
      <w:r>
        <w:rPr>
          <w:spacing w:val="-3"/>
        </w:rPr>
        <w:t xml:space="preserve"> </w:t>
      </w:r>
      <w:r>
        <w:t>(fast,</w:t>
      </w:r>
      <w:r>
        <w:rPr>
          <w:spacing w:val="2"/>
        </w:rPr>
        <w:t xml:space="preserve"> </w:t>
      </w:r>
      <w:r>
        <w:t>high;</w:t>
      </w:r>
      <w:r>
        <w:rPr>
          <w:spacing w:val="-4"/>
        </w:rPr>
        <w:t xml:space="preserve"> </w:t>
      </w:r>
      <w:r>
        <w:t>early);</w:t>
      </w:r>
    </w:p>
    <w:p w:rsidR="002537D9" w:rsidRPr="00FA6347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  <w:lang w:val="en-US"/>
        </w:rPr>
      </w:pPr>
      <w:r>
        <w:t>местоимения</w:t>
      </w:r>
      <w:r w:rsidRPr="00FA6347">
        <w:rPr>
          <w:spacing w:val="-1"/>
          <w:lang w:val="en-US"/>
        </w:rPr>
        <w:t xml:space="preserve"> </w:t>
      </w:r>
      <w:r w:rsidRPr="00FA6347">
        <w:rPr>
          <w:lang w:val="en-US"/>
        </w:rPr>
        <w:t>other/another, both,</w:t>
      </w:r>
      <w:r w:rsidRPr="00FA6347">
        <w:rPr>
          <w:spacing w:val="-6"/>
          <w:lang w:val="en-US"/>
        </w:rPr>
        <w:t xml:space="preserve"> </w:t>
      </w:r>
      <w:r w:rsidRPr="00FA6347">
        <w:rPr>
          <w:lang w:val="en-US"/>
        </w:rPr>
        <w:t>all,</w:t>
      </w:r>
      <w:r w:rsidRPr="00FA6347">
        <w:rPr>
          <w:spacing w:val="-5"/>
          <w:lang w:val="en-US"/>
        </w:rPr>
        <w:t xml:space="preserve"> </w:t>
      </w:r>
      <w:r w:rsidRPr="00FA6347">
        <w:rPr>
          <w:lang w:val="en-US"/>
        </w:rPr>
        <w:t>one;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обозначения</w:t>
      </w:r>
      <w:r>
        <w:rPr>
          <w:spacing w:val="-8"/>
        </w:rPr>
        <w:t xml:space="preserve"> </w:t>
      </w:r>
      <w:r>
        <w:t>больших</w:t>
      </w:r>
      <w:r>
        <w:rPr>
          <w:spacing w:val="-9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(до</w:t>
      </w:r>
      <w:r>
        <w:rPr>
          <w:spacing w:val="-9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000);</w:t>
      </w:r>
    </w:p>
    <w:p w:rsidR="002537D9" w:rsidRDefault="00FA6347" w:rsidP="002228D6">
      <w:pPr>
        <w:pStyle w:val="a5"/>
        <w:numPr>
          <w:ilvl w:val="0"/>
          <w:numId w:val="143"/>
        </w:numPr>
        <w:tabs>
          <w:tab w:val="left" w:pos="453"/>
        </w:tabs>
        <w:spacing w:line="252" w:lineRule="exact"/>
        <w:ind w:hanging="283"/>
      </w:pPr>
      <w:r>
        <w:rPr>
          <w:i/>
        </w:rPr>
        <w:t>владеть</w:t>
      </w:r>
      <w:r>
        <w:rPr>
          <w:i/>
          <w:spacing w:val="-9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знаниями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умениями:</w:t>
      </w:r>
    </w:p>
    <w:p w:rsidR="002537D9" w:rsidRDefault="00FA6347">
      <w:pPr>
        <w:pStyle w:val="a3"/>
        <w:spacing w:line="247" w:lineRule="auto"/>
        <w:jc w:val="left"/>
      </w:pPr>
      <w:r>
        <w:rPr>
          <w:i/>
        </w:rPr>
        <w:t>использовать</w:t>
      </w:r>
      <w:r>
        <w:rPr>
          <w:i/>
          <w:spacing w:val="54"/>
        </w:rPr>
        <w:t xml:space="preserve"> </w:t>
      </w:r>
      <w:r>
        <w:t>отдельные</w:t>
      </w:r>
      <w:r>
        <w:rPr>
          <w:spacing w:val="47"/>
        </w:rPr>
        <w:t xml:space="preserve"> </w:t>
      </w:r>
      <w:r>
        <w:t>социокультурные</w:t>
      </w:r>
      <w:r>
        <w:rPr>
          <w:spacing w:val="47"/>
        </w:rPr>
        <w:t xml:space="preserve"> </w:t>
      </w:r>
      <w:r>
        <w:t>элементы</w:t>
      </w:r>
      <w:r>
        <w:rPr>
          <w:spacing w:val="54"/>
        </w:rPr>
        <w:t xml:space="preserve"> </w:t>
      </w:r>
      <w:r>
        <w:t>речевого</w:t>
      </w:r>
      <w:r>
        <w:rPr>
          <w:spacing w:val="42"/>
        </w:rPr>
        <w:t xml:space="preserve"> </w:t>
      </w:r>
      <w:r>
        <w:t>поведенческого</w:t>
      </w:r>
      <w:r>
        <w:rPr>
          <w:spacing w:val="42"/>
        </w:rPr>
        <w:t xml:space="preserve"> </w:t>
      </w:r>
      <w:r>
        <w:t>этикета,</w:t>
      </w:r>
      <w:r>
        <w:rPr>
          <w:spacing w:val="47"/>
        </w:rPr>
        <w:t xml:space="preserve"> </w:t>
      </w:r>
      <w:r>
        <w:t>принятые</w:t>
      </w:r>
      <w:r>
        <w:rPr>
          <w:spacing w:val="4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стране/странах</w:t>
      </w:r>
      <w:r>
        <w:rPr>
          <w:spacing w:val="-10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9"/>
        </w:rPr>
        <w:t xml:space="preserve"> </w:t>
      </w:r>
      <w:r>
        <w:t>содержания;</w:t>
      </w:r>
    </w:p>
    <w:p w:rsidR="002537D9" w:rsidRDefault="00FA6347">
      <w:pPr>
        <w:pStyle w:val="a3"/>
        <w:jc w:val="left"/>
      </w:pPr>
      <w:r>
        <w:rPr>
          <w:i/>
        </w:rPr>
        <w:t>знать/понимать и</w:t>
      </w:r>
      <w:r>
        <w:rPr>
          <w:i/>
          <w:spacing w:val="1"/>
        </w:rPr>
        <w:t xml:space="preserve"> </w:t>
      </w: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тематическую</w:t>
      </w:r>
      <w:r>
        <w:rPr>
          <w:spacing w:val="-52"/>
        </w:rPr>
        <w:t xml:space="preserve"> </w:t>
      </w:r>
      <w:r>
        <w:t>фоновую лексику и реалии страны/стран изучаемого языка в рамках тематического содержания речи;</w:t>
      </w:r>
      <w:r>
        <w:rPr>
          <w:spacing w:val="1"/>
        </w:rPr>
        <w:t xml:space="preserve"> </w:t>
      </w:r>
      <w:r>
        <w:rPr>
          <w:i/>
        </w:rPr>
        <w:t>обладать</w:t>
      </w:r>
      <w:r>
        <w:rPr>
          <w:i/>
          <w:spacing w:val="1"/>
        </w:rPr>
        <w:t xml:space="preserve"> </w:t>
      </w:r>
      <w:r>
        <w:rPr>
          <w:i/>
        </w:rPr>
        <w:t>базовыми</w:t>
      </w:r>
      <w:r>
        <w:rPr>
          <w:i/>
          <w:spacing w:val="12"/>
        </w:rPr>
        <w:t xml:space="preserve"> </w:t>
      </w:r>
      <w:r>
        <w:rPr>
          <w:i/>
        </w:rPr>
        <w:t>знаниями</w:t>
      </w:r>
      <w:r>
        <w:rPr>
          <w:i/>
          <w:spacing w:val="17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социокультурном</w:t>
      </w:r>
      <w:r>
        <w:rPr>
          <w:spacing w:val="11"/>
        </w:rPr>
        <w:t xml:space="preserve"> </w:t>
      </w:r>
      <w:r>
        <w:t>портрете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культурном</w:t>
      </w:r>
      <w:r>
        <w:rPr>
          <w:spacing w:val="11"/>
        </w:rPr>
        <w:t xml:space="preserve"> </w:t>
      </w:r>
      <w:r>
        <w:t>наследии</w:t>
      </w:r>
      <w:r>
        <w:rPr>
          <w:spacing w:val="11"/>
        </w:rPr>
        <w:t xml:space="preserve"> </w:t>
      </w:r>
      <w:r>
        <w:t>родной</w:t>
      </w:r>
      <w:r>
        <w:rPr>
          <w:spacing w:val="4"/>
        </w:rPr>
        <w:t xml:space="preserve"> </w:t>
      </w:r>
      <w:r>
        <w:t>страны</w:t>
      </w:r>
      <w:r>
        <w:rPr>
          <w:spacing w:val="1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2537D9" w:rsidRDefault="00FA6347">
      <w:pPr>
        <w:spacing w:line="249" w:lineRule="exact"/>
        <w:ind w:left="170"/>
      </w:pPr>
      <w:r>
        <w:rPr>
          <w:i/>
        </w:rPr>
        <w:t>кратко</w:t>
      </w:r>
      <w:r>
        <w:rPr>
          <w:i/>
          <w:spacing w:val="-2"/>
        </w:rPr>
        <w:t xml:space="preserve"> </w:t>
      </w:r>
      <w:r>
        <w:rPr>
          <w:i/>
        </w:rPr>
        <w:t>представлять</w:t>
      </w:r>
      <w:r>
        <w:rPr>
          <w:i/>
          <w:spacing w:val="-2"/>
        </w:rPr>
        <w:t xml:space="preserve"> </w:t>
      </w:r>
      <w:r>
        <w:t>Россию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страну/страны</w:t>
      </w:r>
      <w:r>
        <w:rPr>
          <w:spacing w:val="-4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языка;</w:t>
      </w:r>
    </w:p>
    <w:p w:rsidR="002537D9" w:rsidRDefault="00FA6347" w:rsidP="002228D6">
      <w:pPr>
        <w:pStyle w:val="a5"/>
        <w:numPr>
          <w:ilvl w:val="0"/>
          <w:numId w:val="143"/>
        </w:numPr>
        <w:tabs>
          <w:tab w:val="left" w:pos="453"/>
        </w:tabs>
        <w:ind w:left="170" w:right="124" w:firstLine="0"/>
        <w:jc w:val="both"/>
      </w:pPr>
      <w:r>
        <w:rPr>
          <w:i/>
        </w:rPr>
        <w:t xml:space="preserve">владеть </w:t>
      </w:r>
      <w:r>
        <w:t>компенсаторными умениями: использовать при чтении и аудировании языковую догадку, в том</w:t>
      </w:r>
      <w:r>
        <w:rPr>
          <w:spacing w:val="1"/>
        </w:rPr>
        <w:t xml:space="preserve"> </w:t>
      </w:r>
      <w:r>
        <w:t>числе контекстуальную; при непосредственном общении — переспрашивать, просить повторить, уточняя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 прочитанного/прослушанного текста или для нахождения в тексте запрашиваемой</w:t>
      </w:r>
      <w:r>
        <w:rPr>
          <w:spacing w:val="1"/>
        </w:rPr>
        <w:t xml:space="preserve"> </w:t>
      </w:r>
      <w:r>
        <w:t>информации;</w:t>
      </w:r>
    </w:p>
    <w:p w:rsidR="002537D9" w:rsidRDefault="00FA6347" w:rsidP="002228D6">
      <w:pPr>
        <w:pStyle w:val="a5"/>
        <w:numPr>
          <w:ilvl w:val="0"/>
          <w:numId w:val="143"/>
        </w:numPr>
        <w:tabs>
          <w:tab w:val="left" w:pos="453"/>
        </w:tabs>
        <w:ind w:left="170" w:right="135" w:firstLine="0"/>
      </w:pPr>
      <w:r>
        <w:rPr>
          <w:i/>
        </w:rPr>
        <w:t>участвовать</w:t>
      </w:r>
      <w:r>
        <w:rPr>
          <w:i/>
          <w:spacing w:val="52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несложных</w:t>
      </w:r>
      <w:r>
        <w:rPr>
          <w:spacing w:val="49"/>
        </w:rPr>
        <w:t xml:space="preserve"> </w:t>
      </w:r>
      <w:r>
        <w:t>учебных</w:t>
      </w:r>
      <w:r>
        <w:rPr>
          <w:spacing w:val="48"/>
        </w:rPr>
        <w:t xml:space="preserve"> </w:t>
      </w:r>
      <w:r>
        <w:t>проектах</w:t>
      </w:r>
      <w:r>
        <w:rPr>
          <w:spacing w:val="49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использованием</w:t>
      </w:r>
      <w:r>
        <w:rPr>
          <w:spacing w:val="48"/>
        </w:rPr>
        <w:t xml:space="preserve"> </w:t>
      </w:r>
      <w:r>
        <w:t>материалов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английском</w:t>
      </w:r>
      <w:r>
        <w:rPr>
          <w:spacing w:val="8"/>
        </w:rPr>
        <w:t xml:space="preserve"> </w:t>
      </w:r>
      <w:r>
        <w:t>языке</w:t>
      </w:r>
      <w:r>
        <w:rPr>
          <w:spacing w:val="52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применением</w:t>
      </w:r>
      <w:r>
        <w:rPr>
          <w:spacing w:val="2"/>
        </w:rPr>
        <w:t xml:space="preserve"> </w:t>
      </w:r>
      <w:r>
        <w:t>ИКТ,</w:t>
      </w:r>
      <w:r>
        <w:rPr>
          <w:spacing w:val="-4"/>
        </w:rPr>
        <w:t xml:space="preserve"> </w:t>
      </w:r>
      <w:r>
        <w:t>соблюдая</w:t>
      </w:r>
      <w:r>
        <w:rPr>
          <w:spacing w:val="-9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работе</w:t>
      </w:r>
      <w:r>
        <w:rPr>
          <w:spacing w:val="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Интернет;</w:t>
      </w:r>
    </w:p>
    <w:p w:rsidR="002537D9" w:rsidRDefault="00FA6347" w:rsidP="002228D6">
      <w:pPr>
        <w:pStyle w:val="a5"/>
        <w:numPr>
          <w:ilvl w:val="0"/>
          <w:numId w:val="143"/>
        </w:numPr>
        <w:tabs>
          <w:tab w:val="left" w:pos="453"/>
        </w:tabs>
        <w:ind w:left="170" w:right="126" w:firstLine="0"/>
      </w:pPr>
      <w:r>
        <w:rPr>
          <w:i/>
        </w:rPr>
        <w:t>использовать</w:t>
      </w:r>
      <w:r>
        <w:rPr>
          <w:i/>
          <w:spacing w:val="15"/>
        </w:rPr>
        <w:t xml:space="preserve"> </w:t>
      </w:r>
      <w:r>
        <w:t>иноязычные</w:t>
      </w:r>
      <w:r>
        <w:rPr>
          <w:spacing w:val="23"/>
        </w:rPr>
        <w:t xml:space="preserve"> </w:t>
      </w:r>
      <w:r>
        <w:t>словари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справочники,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информационно-справочные</w:t>
      </w:r>
      <w:r>
        <w:rPr>
          <w:spacing w:val="23"/>
        </w:rPr>
        <w:t xml:space="preserve"> </w:t>
      </w:r>
      <w:r>
        <w:t>системы</w:t>
      </w:r>
      <w:r>
        <w:rPr>
          <w:spacing w:val="1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форме;</w:t>
      </w:r>
    </w:p>
    <w:p w:rsidR="002537D9" w:rsidRDefault="00FA6347" w:rsidP="002228D6">
      <w:pPr>
        <w:pStyle w:val="a5"/>
        <w:numPr>
          <w:ilvl w:val="0"/>
          <w:numId w:val="143"/>
        </w:numPr>
        <w:tabs>
          <w:tab w:val="left" w:pos="453"/>
        </w:tabs>
        <w:ind w:left="170" w:right="139" w:firstLine="0"/>
      </w:pPr>
      <w:r>
        <w:rPr>
          <w:i/>
        </w:rPr>
        <w:t>достигать</w:t>
      </w:r>
      <w:r>
        <w:rPr>
          <w:i/>
          <w:spacing w:val="23"/>
        </w:rPr>
        <w:t xml:space="preserve"> </w:t>
      </w:r>
      <w:r>
        <w:t>взаимопонимания</w:t>
      </w:r>
      <w:r>
        <w:rPr>
          <w:spacing w:val="2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процессе</w:t>
      </w:r>
      <w:r>
        <w:rPr>
          <w:spacing w:val="31"/>
        </w:rPr>
        <w:t xml:space="preserve"> </w:t>
      </w:r>
      <w:r>
        <w:t>устного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письменного</w:t>
      </w:r>
      <w:r>
        <w:rPr>
          <w:spacing w:val="27"/>
        </w:rPr>
        <w:t xml:space="preserve"> </w:t>
      </w:r>
      <w:r>
        <w:t>общения</w:t>
      </w:r>
      <w:r>
        <w:rPr>
          <w:spacing w:val="21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носителями</w:t>
      </w:r>
      <w:r>
        <w:rPr>
          <w:spacing w:val="26"/>
        </w:rPr>
        <w:t xml:space="preserve"> </w:t>
      </w:r>
      <w:r>
        <w:t>иностранного</w:t>
      </w:r>
      <w:r>
        <w:rPr>
          <w:spacing w:val="-52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культуры;</w:t>
      </w:r>
    </w:p>
    <w:p w:rsidR="002537D9" w:rsidRDefault="00FA6347" w:rsidP="002228D6">
      <w:pPr>
        <w:pStyle w:val="a5"/>
        <w:numPr>
          <w:ilvl w:val="0"/>
          <w:numId w:val="143"/>
        </w:numPr>
        <w:tabs>
          <w:tab w:val="left" w:pos="453"/>
        </w:tabs>
        <w:ind w:left="170" w:right="131" w:firstLine="0"/>
      </w:pPr>
      <w:r>
        <w:rPr>
          <w:i/>
        </w:rPr>
        <w:t>сравнивать</w:t>
      </w:r>
      <w:r>
        <w:rPr>
          <w:i/>
          <w:spacing w:val="4"/>
        </w:rPr>
        <w:t xml:space="preserve"> </w:t>
      </w:r>
      <w:r>
        <w:t>(в</w:t>
      </w:r>
      <w:r>
        <w:rPr>
          <w:spacing w:val="53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основания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объекты,</w:t>
      </w:r>
      <w:r>
        <w:rPr>
          <w:spacing w:val="5"/>
        </w:rPr>
        <w:t xml:space="preserve"> </w:t>
      </w:r>
      <w:r>
        <w:t>явления,</w:t>
      </w:r>
      <w:r>
        <w:rPr>
          <w:spacing w:val="5"/>
        </w:rPr>
        <w:t xml:space="preserve"> </w:t>
      </w:r>
      <w:r>
        <w:t>процессы,</w:t>
      </w:r>
      <w:r>
        <w:rPr>
          <w:spacing w:val="5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изученной</w:t>
      </w:r>
      <w:r>
        <w:rPr>
          <w:spacing w:val="-2"/>
        </w:rPr>
        <w:t xml:space="preserve"> </w:t>
      </w:r>
      <w:r>
        <w:t>тематики.</w:t>
      </w:r>
    </w:p>
    <w:p w:rsidR="002537D9" w:rsidRDefault="002537D9">
      <w:pPr>
        <w:pStyle w:val="a3"/>
        <w:spacing w:before="3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0"/>
          <w:numId w:val="146"/>
        </w:numPr>
        <w:tabs>
          <w:tab w:val="left" w:pos="344"/>
        </w:tabs>
        <w:ind w:hanging="174"/>
        <w:jc w:val="both"/>
      </w:pPr>
      <w:r>
        <w:t>класс</w:t>
      </w:r>
    </w:p>
    <w:p w:rsidR="002537D9" w:rsidRDefault="00FA6347" w:rsidP="002228D6">
      <w:pPr>
        <w:pStyle w:val="a5"/>
        <w:numPr>
          <w:ilvl w:val="0"/>
          <w:numId w:val="142"/>
        </w:numPr>
        <w:tabs>
          <w:tab w:val="left" w:pos="453"/>
        </w:tabs>
        <w:spacing w:line="252" w:lineRule="exact"/>
        <w:ind w:hanging="283"/>
        <w:jc w:val="both"/>
      </w:pPr>
      <w:r>
        <w:rPr>
          <w:i/>
        </w:rPr>
        <w:t>владеть</w:t>
      </w:r>
      <w:r>
        <w:rPr>
          <w:i/>
          <w:spacing w:val="-8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деятельности:</w:t>
      </w:r>
    </w:p>
    <w:p w:rsidR="002537D9" w:rsidRDefault="00FA6347">
      <w:pPr>
        <w:pStyle w:val="a3"/>
        <w:spacing w:before="7"/>
        <w:ind w:right="126"/>
      </w:pPr>
      <w:r>
        <w:rPr>
          <w:b/>
        </w:rPr>
        <w:t xml:space="preserve">говорение: </w:t>
      </w:r>
      <w:r>
        <w:rPr>
          <w:i/>
        </w:rPr>
        <w:t xml:space="preserve">вести разные виды диалогов </w:t>
      </w:r>
      <w:r>
        <w:t>(диалог этикетного характера, диалог — побуждение к действию,</w:t>
      </w:r>
      <w:r>
        <w:rPr>
          <w:spacing w:val="1"/>
        </w:rPr>
        <w:t xml:space="preserve"> </w:t>
      </w:r>
      <w:r>
        <w:t>диалог-расспрос;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 в стандартных ситуациях неофициального общения с вербальными 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опорами,</w:t>
      </w:r>
      <w:r>
        <w:rPr>
          <w:spacing w:val="-1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-12"/>
        </w:rPr>
        <w:t xml:space="preserve"> </w:t>
      </w:r>
      <w:r>
        <w:t>этикета,</w:t>
      </w:r>
      <w:r>
        <w:rPr>
          <w:spacing w:val="-6"/>
        </w:rPr>
        <w:t xml:space="preserve"> </w:t>
      </w:r>
      <w:r>
        <w:t>принятого</w:t>
      </w:r>
      <w:r>
        <w:rPr>
          <w:spacing w:val="-1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стране/странах</w:t>
      </w:r>
      <w:r>
        <w:rPr>
          <w:spacing w:val="-11"/>
        </w:rPr>
        <w:t xml:space="preserve"> </w:t>
      </w:r>
      <w:r>
        <w:t>изучаемого</w:t>
      </w:r>
      <w:r>
        <w:rPr>
          <w:spacing w:val="-12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</w:t>
      </w:r>
      <w:r>
        <w:rPr>
          <w:spacing w:val="-3"/>
        </w:rPr>
        <w:t xml:space="preserve"> </w:t>
      </w:r>
      <w:r>
        <w:t>7</w:t>
      </w:r>
      <w:r>
        <w:rPr>
          <w:spacing w:val="5"/>
        </w:rPr>
        <w:t xml:space="preserve"> </w:t>
      </w:r>
      <w:r>
        <w:t>реплик</w:t>
      </w:r>
      <w:r>
        <w:rPr>
          <w:spacing w:val="-5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собеседника);</w:t>
      </w:r>
    </w:p>
    <w:p w:rsidR="002537D9" w:rsidRDefault="00FA6347">
      <w:pPr>
        <w:ind w:left="170" w:right="122"/>
        <w:jc w:val="both"/>
      </w:pPr>
      <w:r>
        <w:rPr>
          <w:i/>
        </w:rPr>
        <w:t>создавать</w:t>
      </w:r>
      <w:r>
        <w:rPr>
          <w:i/>
          <w:spacing w:val="1"/>
        </w:rPr>
        <w:t xml:space="preserve"> </w:t>
      </w:r>
      <w:r>
        <w:rPr>
          <w:i/>
        </w:rPr>
        <w:t>разные</w:t>
      </w:r>
      <w:r>
        <w:rPr>
          <w:i/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монологических</w:t>
      </w:r>
      <w:r>
        <w:rPr>
          <w:i/>
          <w:spacing w:val="1"/>
        </w:rPr>
        <w:t xml:space="preserve"> </w:t>
      </w:r>
      <w:r>
        <w:rPr>
          <w:i/>
        </w:rPr>
        <w:t>высказываний</w:t>
      </w:r>
      <w:r>
        <w:rPr>
          <w:i/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характеристика;</w:t>
      </w:r>
      <w:r>
        <w:rPr>
          <w:spacing w:val="1"/>
        </w:rPr>
        <w:t xml:space="preserve"> </w:t>
      </w:r>
      <w:r>
        <w:t>повествование/сообщение) с вербальными и/или зрительными опорами в рамках тематического содержания</w:t>
      </w:r>
      <w:r>
        <w:rPr>
          <w:spacing w:val="-52"/>
        </w:rPr>
        <w:t xml:space="preserve"> </w:t>
      </w:r>
      <w:r>
        <w:t xml:space="preserve">речи (объём монологического высказывания — до 9—10 фраз); </w:t>
      </w:r>
      <w:r>
        <w:rPr>
          <w:i/>
        </w:rPr>
        <w:t xml:space="preserve">выражать и кратко аргументировать </w:t>
      </w:r>
      <w:r>
        <w:t>своё</w:t>
      </w:r>
      <w:r>
        <w:rPr>
          <w:spacing w:val="-53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rPr>
          <w:i/>
        </w:rPr>
        <w:t>излагать</w:t>
      </w:r>
      <w:r>
        <w:rPr>
          <w:i/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9"/>
        </w:rPr>
        <w:t xml:space="preserve"> </w:t>
      </w:r>
      <w:r>
        <w:t>опорами</w:t>
      </w:r>
      <w:r>
        <w:rPr>
          <w:spacing w:val="3"/>
        </w:rPr>
        <w:t xml:space="preserve"> </w:t>
      </w:r>
      <w:r>
        <w:t>(объём</w:t>
      </w:r>
      <w:r>
        <w:rPr>
          <w:spacing w:val="6"/>
        </w:rPr>
        <w:t xml:space="preserve"> </w:t>
      </w:r>
      <w:r>
        <w:t>— 9—10</w:t>
      </w:r>
      <w:r>
        <w:rPr>
          <w:spacing w:val="10"/>
        </w:rPr>
        <w:t xml:space="preserve"> </w:t>
      </w:r>
      <w:r>
        <w:t>фраз);</w:t>
      </w:r>
      <w:r>
        <w:rPr>
          <w:spacing w:val="3"/>
        </w:rPr>
        <w:t xml:space="preserve"> </w:t>
      </w:r>
      <w:r>
        <w:rPr>
          <w:i/>
        </w:rPr>
        <w:t>излагать</w:t>
      </w:r>
      <w:r>
        <w:rPr>
          <w:i/>
          <w:spacing w:val="8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3"/>
        </w:rPr>
        <w:t xml:space="preserve"> </w:t>
      </w:r>
      <w:r>
        <w:t>проектной</w:t>
      </w:r>
      <w:r>
        <w:rPr>
          <w:spacing w:val="10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(объём</w:t>
      </w:r>
    </w:p>
    <w:p w:rsidR="002537D9" w:rsidRDefault="00FA6347">
      <w:pPr>
        <w:pStyle w:val="a3"/>
        <w:spacing w:line="252" w:lineRule="exact"/>
      </w:pPr>
      <w:r>
        <w:t>—</w:t>
      </w:r>
      <w:r>
        <w:rPr>
          <w:spacing w:val="-3"/>
        </w:rPr>
        <w:t xml:space="preserve"> </w:t>
      </w:r>
      <w:r>
        <w:t>9—10 фраз);</w:t>
      </w:r>
    </w:p>
    <w:p w:rsidR="002537D9" w:rsidRDefault="00FA6347">
      <w:pPr>
        <w:pStyle w:val="a3"/>
        <w:ind w:right="122"/>
      </w:pPr>
      <w:r>
        <w:rPr>
          <w:b/>
        </w:rPr>
        <w:t xml:space="preserve">аудирование: </w:t>
      </w:r>
      <w:r>
        <w:rPr>
          <w:i/>
        </w:rPr>
        <w:t xml:space="preserve">воспринимать на слух и понимать </w:t>
      </w:r>
      <w:r>
        <w:t>несложные аутентичные тексты, содержащие отдельные</w:t>
      </w:r>
      <w:r>
        <w:rPr>
          <w:spacing w:val="1"/>
        </w:rPr>
        <w:t xml:space="preserve"> </w:t>
      </w:r>
      <w:r>
        <w:t>неизученные языковые явления,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 содержания, с пониманием нужной/интересующей/запрашиваемой информации (время звучания</w:t>
      </w:r>
      <w:r>
        <w:rPr>
          <w:spacing w:val="1"/>
        </w:rPr>
        <w:t xml:space="preserve"> </w:t>
      </w:r>
      <w:r>
        <w:t xml:space="preserve">текста/текстов для аудирования — до 2 минут); </w:t>
      </w:r>
      <w:r>
        <w:rPr>
          <w:i/>
        </w:rPr>
        <w:t xml:space="preserve">прогнозировать </w:t>
      </w:r>
      <w:r>
        <w:t>содержание звучащего текста по началу</w:t>
      </w:r>
      <w:r>
        <w:rPr>
          <w:spacing w:val="1"/>
        </w:rPr>
        <w:t xml:space="preserve"> </w:t>
      </w:r>
      <w:r>
        <w:t>сообщения;</w:t>
      </w:r>
    </w:p>
    <w:p w:rsidR="002537D9" w:rsidRDefault="00FA6347">
      <w:pPr>
        <w:pStyle w:val="a3"/>
        <w:ind w:right="117"/>
      </w:pPr>
      <w:r>
        <w:rPr>
          <w:b/>
        </w:rPr>
        <w:t xml:space="preserve">смысловое чтение: </w:t>
      </w:r>
      <w:r>
        <w:rPr>
          <w:i/>
        </w:rPr>
        <w:t xml:space="preserve">читать про себя и понимать </w:t>
      </w:r>
      <w:r>
        <w:t>несложные аутентичные тексты, содержащие отдельные</w:t>
      </w:r>
      <w:r>
        <w:rPr>
          <w:spacing w:val="1"/>
        </w:rPr>
        <w:t xml:space="preserve"> </w:t>
      </w:r>
      <w:r>
        <w:t>неизученные языковые явления, с различной глубиной проникновения в их содержание в 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22"/>
        </w:rPr>
        <w:t xml:space="preserve"> </w:t>
      </w:r>
      <w:r>
        <w:t>информации,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полным</w:t>
      </w:r>
      <w:r>
        <w:rPr>
          <w:spacing w:val="22"/>
        </w:rPr>
        <w:t xml:space="preserve"> </w:t>
      </w:r>
      <w:r>
        <w:t>пониманием</w:t>
      </w:r>
      <w:r>
        <w:rPr>
          <w:spacing w:val="22"/>
        </w:rPr>
        <w:t xml:space="preserve"> </w:t>
      </w:r>
      <w:r>
        <w:t>содержания</w:t>
      </w:r>
      <w:r>
        <w:rPr>
          <w:spacing w:val="24"/>
        </w:rPr>
        <w:t xml:space="preserve"> </w:t>
      </w:r>
      <w:r>
        <w:t>(объём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spacing w:before="66" w:line="242" w:lineRule="auto"/>
        <w:ind w:left="170" w:right="126"/>
        <w:jc w:val="both"/>
      </w:pPr>
      <w:r>
        <w:lastRenderedPageBreak/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350—500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rPr>
          <w:i/>
        </w:rPr>
        <w:t>читать</w:t>
      </w:r>
      <w:r>
        <w:rPr>
          <w:i/>
          <w:spacing w:val="1"/>
        </w:rPr>
        <w:t xml:space="preserve"> </w:t>
      </w:r>
      <w:r>
        <w:rPr>
          <w:i/>
        </w:rPr>
        <w:t>несплошные</w:t>
      </w:r>
      <w:r>
        <w:rPr>
          <w:i/>
          <w:spacing w:val="1"/>
        </w:rPr>
        <w:t xml:space="preserve"> </w:t>
      </w:r>
      <w:r>
        <w:rPr>
          <w:i/>
        </w:rPr>
        <w:t>тексты</w:t>
      </w:r>
      <w:r>
        <w:rPr>
          <w:i/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 xml:space="preserve">понимать </w:t>
      </w:r>
      <w:r>
        <w:t xml:space="preserve">представленную в них информацию; </w:t>
      </w:r>
      <w:r>
        <w:rPr>
          <w:i/>
        </w:rPr>
        <w:t xml:space="preserve">определять </w:t>
      </w:r>
      <w:r>
        <w:t>последовательность главных фактов/событий в</w:t>
      </w:r>
      <w:r>
        <w:rPr>
          <w:spacing w:val="1"/>
        </w:rPr>
        <w:t xml:space="preserve"> </w:t>
      </w:r>
      <w:r>
        <w:t>тексте;</w:t>
      </w:r>
    </w:p>
    <w:p w:rsidR="002537D9" w:rsidRDefault="00FA6347">
      <w:pPr>
        <w:pStyle w:val="a3"/>
        <w:ind w:right="117"/>
      </w:pPr>
      <w:r>
        <w:rPr>
          <w:b/>
        </w:rPr>
        <w:t xml:space="preserve">письменная речь: </w:t>
      </w:r>
      <w:r>
        <w:rPr>
          <w:i/>
        </w:rPr>
        <w:t xml:space="preserve">заполнять </w:t>
      </w:r>
      <w:r>
        <w:t>анкеты и формуляры, сообщая о себе основные сведения, в соответствии с</w:t>
      </w:r>
      <w:r>
        <w:rPr>
          <w:spacing w:val="1"/>
        </w:rPr>
        <w:t xml:space="preserve"> </w:t>
      </w:r>
      <w:r>
        <w:rPr>
          <w:spacing w:val="-1"/>
        </w:rPr>
        <w:t>нормами,</w:t>
      </w:r>
      <w:r>
        <w:rPr>
          <w:spacing w:val="-10"/>
        </w:rPr>
        <w:t xml:space="preserve"> </w:t>
      </w:r>
      <w:r>
        <w:rPr>
          <w:spacing w:val="-1"/>
        </w:rPr>
        <w:t>принятыми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стране/странах</w:t>
      </w:r>
      <w:r>
        <w:rPr>
          <w:spacing w:val="-16"/>
        </w:rPr>
        <w:t xml:space="preserve"> </w:t>
      </w:r>
      <w:r>
        <w:t>изучаемого</w:t>
      </w:r>
      <w:r>
        <w:rPr>
          <w:spacing w:val="-16"/>
        </w:rPr>
        <w:t xml:space="preserve"> </w:t>
      </w:r>
      <w:r>
        <w:t>языка;</w:t>
      </w:r>
      <w:r>
        <w:rPr>
          <w:spacing w:val="-8"/>
        </w:rPr>
        <w:t xml:space="preserve"> </w:t>
      </w:r>
      <w:r>
        <w:rPr>
          <w:i/>
        </w:rPr>
        <w:t>писать</w:t>
      </w:r>
      <w:r>
        <w:rPr>
          <w:i/>
          <w:spacing w:val="-12"/>
        </w:rPr>
        <w:t xml:space="preserve"> </w:t>
      </w:r>
      <w:r>
        <w:t>электронное</w:t>
      </w:r>
      <w:r>
        <w:rPr>
          <w:spacing w:val="-11"/>
        </w:rPr>
        <w:t xml:space="preserve"> </w:t>
      </w:r>
      <w:r>
        <w:t>сообщение</w:t>
      </w:r>
      <w:r>
        <w:rPr>
          <w:spacing w:val="-10"/>
        </w:rPr>
        <w:t xml:space="preserve"> </w:t>
      </w:r>
      <w:r>
        <w:t>личного</w:t>
      </w:r>
      <w:r>
        <w:rPr>
          <w:spacing w:val="-9"/>
        </w:rPr>
        <w:t xml:space="preserve"> </w:t>
      </w:r>
      <w:r>
        <w:t>характера,</w:t>
      </w:r>
      <w:r>
        <w:rPr>
          <w:spacing w:val="-52"/>
        </w:rPr>
        <w:t xml:space="preserve"> </w:t>
      </w:r>
      <w:r>
        <w:t>соблюдая речевой этикет, принятый в стране/странах изучаемого языка (объём сообщения — до 110 слов);</w:t>
      </w:r>
      <w:r>
        <w:rPr>
          <w:spacing w:val="1"/>
        </w:rPr>
        <w:t xml:space="preserve"> </w:t>
      </w:r>
      <w:r>
        <w:rPr>
          <w:i/>
        </w:rPr>
        <w:t>создавать</w:t>
      </w:r>
      <w:r>
        <w:rPr>
          <w:i/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прочитанный/прослушанный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110</w:t>
      </w:r>
      <w:r>
        <w:rPr>
          <w:spacing w:val="-2"/>
        </w:rPr>
        <w:t xml:space="preserve"> </w:t>
      </w:r>
      <w:r>
        <w:t>слов);</w:t>
      </w:r>
    </w:p>
    <w:p w:rsidR="002537D9" w:rsidRDefault="00FA6347" w:rsidP="002228D6">
      <w:pPr>
        <w:pStyle w:val="a5"/>
        <w:numPr>
          <w:ilvl w:val="0"/>
          <w:numId w:val="142"/>
        </w:numPr>
        <w:tabs>
          <w:tab w:val="left" w:pos="453"/>
        </w:tabs>
        <w:ind w:left="170" w:right="117" w:firstLine="0"/>
        <w:jc w:val="both"/>
      </w:pPr>
      <w:r>
        <w:rPr>
          <w:i/>
        </w:rPr>
        <w:t>владеть</w:t>
      </w:r>
      <w:r>
        <w:rPr>
          <w:i/>
          <w:spacing w:val="1"/>
        </w:rPr>
        <w:t xml:space="preserve"> </w:t>
      </w:r>
      <w:r>
        <w:rPr>
          <w:b/>
        </w:rPr>
        <w:t>фонетическими</w:t>
      </w:r>
      <w:r>
        <w:rPr>
          <w:b/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rPr>
          <w:i/>
        </w:rPr>
        <w:t>различать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слух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rPr>
          <w:i/>
        </w:rPr>
        <w:t>произносить</w:t>
      </w:r>
      <w:r>
        <w:rPr>
          <w:i/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ударением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</w:t>
      </w:r>
      <w:r>
        <w:rPr>
          <w:spacing w:val="1"/>
        </w:rPr>
        <w:t xml:space="preserve"> </w:t>
      </w:r>
      <w:r>
        <w:rPr>
          <w:spacing w:val="-1"/>
        </w:rPr>
        <w:t>интонационных</w:t>
      </w:r>
      <w:r>
        <w:rPr>
          <w:spacing w:val="-9"/>
        </w:rPr>
        <w:t xml:space="preserve"> </w:t>
      </w:r>
      <w:r>
        <w:rPr>
          <w:spacing w:val="-1"/>
        </w:rPr>
        <w:t>особенностей,</w:t>
      </w:r>
      <w:r>
        <w:rPr>
          <w:spacing w:val="-1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rPr>
          <w:i/>
        </w:rPr>
        <w:t>применять</w:t>
      </w:r>
      <w:r>
        <w:rPr>
          <w:i/>
          <w:spacing w:val="-20"/>
        </w:rPr>
        <w:t xml:space="preserve"> </w:t>
      </w:r>
      <w:r>
        <w:rPr>
          <w:i/>
        </w:rPr>
        <w:t>правила</w:t>
      </w:r>
      <w:r>
        <w:rPr>
          <w:i/>
          <w:spacing w:val="-5"/>
        </w:rPr>
        <w:t xml:space="preserve"> </w:t>
      </w:r>
      <w:r>
        <w:t>отсутствия</w:t>
      </w:r>
      <w:r>
        <w:rPr>
          <w:spacing w:val="-14"/>
        </w:rPr>
        <w:t xml:space="preserve"> </w:t>
      </w:r>
      <w:r>
        <w:t>фразового</w:t>
      </w:r>
      <w:r>
        <w:rPr>
          <w:spacing w:val="-9"/>
        </w:rPr>
        <w:t xml:space="preserve"> </w:t>
      </w:r>
      <w:r>
        <w:t>ударения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 xml:space="preserve">словах; владеть правилами чтения и выразительно </w:t>
      </w:r>
      <w:r>
        <w:rPr>
          <w:i/>
        </w:rPr>
        <w:t xml:space="preserve">читать вслух </w:t>
      </w:r>
      <w:r>
        <w:t>небольшие тексты объёмом до 110 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rPr>
          <w:i/>
        </w:rPr>
        <w:t>читать</w:t>
      </w:r>
      <w:r>
        <w:rPr>
          <w:i/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чтения;</w:t>
      </w:r>
    </w:p>
    <w:p w:rsidR="002537D9" w:rsidRDefault="00FA6347">
      <w:pPr>
        <w:spacing w:before="1" w:line="252" w:lineRule="exact"/>
        <w:ind w:left="170"/>
        <w:jc w:val="both"/>
      </w:pPr>
      <w:r>
        <w:rPr>
          <w:i/>
        </w:rPr>
        <w:t>владеть</w:t>
      </w:r>
      <w:r>
        <w:rPr>
          <w:i/>
          <w:spacing w:val="-6"/>
        </w:rPr>
        <w:t xml:space="preserve"> </w:t>
      </w:r>
      <w:r>
        <w:rPr>
          <w:b/>
        </w:rPr>
        <w:t>орфографическими</w:t>
      </w:r>
      <w:r>
        <w:rPr>
          <w:b/>
          <w:spacing w:val="-2"/>
        </w:rPr>
        <w:t xml:space="preserve"> </w:t>
      </w:r>
      <w:r>
        <w:t>навыками:</w:t>
      </w:r>
      <w:r>
        <w:rPr>
          <w:spacing w:val="-3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rPr>
          <w:i/>
        </w:rPr>
        <w:t>писать</w:t>
      </w:r>
      <w:r>
        <w:rPr>
          <w:i/>
          <w:spacing w:val="-5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:rsidR="002537D9" w:rsidRDefault="00FA6347">
      <w:pPr>
        <w:pStyle w:val="a3"/>
        <w:ind w:right="121"/>
      </w:pPr>
      <w:r>
        <w:rPr>
          <w:i/>
        </w:rPr>
        <w:t xml:space="preserve">владеть </w:t>
      </w:r>
      <w:r>
        <w:rPr>
          <w:b/>
        </w:rPr>
        <w:t xml:space="preserve">пунктуационными </w:t>
      </w:r>
      <w:r>
        <w:t xml:space="preserve">навыками: </w:t>
      </w:r>
      <w:r>
        <w:rPr>
          <w:i/>
        </w:rPr>
        <w:t xml:space="preserve">использовать </w:t>
      </w:r>
      <w:r>
        <w:t>точку, вопросительный и восклицательный знаки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 электронное</w:t>
      </w:r>
      <w:r>
        <w:rPr>
          <w:spacing w:val="3"/>
        </w:rPr>
        <w:t xml:space="preserve"> </w:t>
      </w:r>
      <w:r>
        <w:t>сообщение</w:t>
      </w:r>
      <w:r>
        <w:rPr>
          <w:spacing w:val="2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характера;</w:t>
      </w:r>
    </w:p>
    <w:p w:rsidR="002537D9" w:rsidRDefault="00FA6347" w:rsidP="002228D6">
      <w:pPr>
        <w:pStyle w:val="a5"/>
        <w:numPr>
          <w:ilvl w:val="0"/>
          <w:numId w:val="142"/>
        </w:numPr>
        <w:tabs>
          <w:tab w:val="left" w:pos="453"/>
        </w:tabs>
        <w:ind w:left="170" w:right="119" w:firstLine="0"/>
        <w:jc w:val="both"/>
      </w:pPr>
      <w:r>
        <w:rPr>
          <w:i/>
        </w:rPr>
        <w:t>распознавать</w:t>
      </w:r>
      <w:r>
        <w:rPr>
          <w:i/>
          <w:spacing w:val="-1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звучащем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письменном</w:t>
      </w:r>
      <w:r>
        <w:rPr>
          <w:spacing w:val="-6"/>
        </w:rPr>
        <w:t xml:space="preserve"> </w:t>
      </w:r>
      <w:r>
        <w:t>тексте</w:t>
      </w:r>
      <w:r>
        <w:rPr>
          <w:spacing w:val="-13"/>
        </w:rPr>
        <w:t xml:space="preserve"> </w:t>
      </w:r>
      <w:r>
        <w:t>1250</w:t>
      </w:r>
      <w:r>
        <w:rPr>
          <w:spacing w:val="-5"/>
        </w:rPr>
        <w:t xml:space="preserve"> </w:t>
      </w:r>
      <w:r>
        <w:t>лексических</w:t>
      </w:r>
      <w:r>
        <w:rPr>
          <w:spacing w:val="-11"/>
        </w:rPr>
        <w:t xml:space="preserve"> </w:t>
      </w:r>
      <w:r>
        <w:t>единиц</w:t>
      </w:r>
      <w:r>
        <w:rPr>
          <w:spacing w:val="-5"/>
        </w:rPr>
        <w:t xml:space="preserve"> </w:t>
      </w:r>
      <w:r>
        <w:t>(слов,</w:t>
      </w:r>
      <w:r>
        <w:rPr>
          <w:spacing w:val="-5"/>
        </w:rPr>
        <w:t xml:space="preserve"> </w:t>
      </w:r>
      <w:r>
        <w:t>словосочетаний,</w:t>
      </w:r>
      <w:r>
        <w:rPr>
          <w:spacing w:val="-6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 xml:space="preserve">клише) и правильно </w:t>
      </w:r>
      <w:r>
        <w:rPr>
          <w:i/>
        </w:rPr>
        <w:t xml:space="preserve">употреблять </w:t>
      </w:r>
      <w:r>
        <w:t>в устной и письменной речи 1050 лексических единиц, обслуживающих</w:t>
      </w:r>
      <w:r>
        <w:rPr>
          <w:spacing w:val="1"/>
        </w:rPr>
        <w:t xml:space="preserve"> </w:t>
      </w:r>
      <w:r>
        <w:t>ситуации общения в рамках тематического содержания, с соблюдением существующих норм лексической</w:t>
      </w:r>
      <w:r>
        <w:rPr>
          <w:spacing w:val="1"/>
        </w:rPr>
        <w:t xml:space="preserve"> </w:t>
      </w:r>
      <w:r>
        <w:t>сочетаемости;</w:t>
      </w:r>
    </w:p>
    <w:p w:rsidR="002537D9" w:rsidRDefault="00FA6347">
      <w:pPr>
        <w:pStyle w:val="a3"/>
        <w:spacing w:before="1"/>
        <w:ind w:right="115"/>
      </w:pPr>
      <w:r>
        <w:rPr>
          <w:i/>
        </w:rPr>
        <w:t>распознавать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употреблять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аффиксации: имена существительные с помощью суффиксов -ity, -ship, -ance/-ence; 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префикса</w:t>
      </w:r>
      <w:r>
        <w:rPr>
          <w:spacing w:val="3"/>
        </w:rPr>
        <w:t xml:space="preserve"> </w:t>
      </w:r>
      <w:r>
        <w:t>inter-;</w:t>
      </w:r>
    </w:p>
    <w:p w:rsidR="002537D9" w:rsidRDefault="00FA6347">
      <w:pPr>
        <w:pStyle w:val="a3"/>
        <w:jc w:val="left"/>
      </w:pPr>
      <w:r>
        <w:rPr>
          <w:i/>
        </w:rPr>
        <w:t>распознавать</w:t>
      </w:r>
      <w:r>
        <w:rPr>
          <w:i/>
          <w:spacing w:val="13"/>
        </w:rPr>
        <w:t xml:space="preserve"> </w:t>
      </w:r>
      <w:r>
        <w:rPr>
          <w:i/>
        </w:rPr>
        <w:t>и</w:t>
      </w:r>
      <w:r>
        <w:rPr>
          <w:i/>
          <w:spacing w:val="25"/>
        </w:rPr>
        <w:t xml:space="preserve"> </w:t>
      </w:r>
      <w:r>
        <w:rPr>
          <w:i/>
        </w:rPr>
        <w:t>употреблять</w:t>
      </w:r>
      <w:r>
        <w:rPr>
          <w:i/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устной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письменной</w:t>
      </w:r>
      <w:r>
        <w:rPr>
          <w:spacing w:val="31"/>
        </w:rPr>
        <w:t xml:space="preserve"> </w:t>
      </w:r>
      <w:r>
        <w:t>речи</w:t>
      </w:r>
      <w:r>
        <w:rPr>
          <w:spacing w:val="32"/>
        </w:rPr>
        <w:t xml:space="preserve"> </w:t>
      </w:r>
      <w:r>
        <w:t>родственные</w:t>
      </w:r>
      <w:r>
        <w:rPr>
          <w:spacing w:val="23"/>
        </w:rPr>
        <w:t xml:space="preserve"> </w:t>
      </w:r>
      <w:r>
        <w:t>слова,</w:t>
      </w:r>
      <w:r>
        <w:rPr>
          <w:spacing w:val="23"/>
        </w:rPr>
        <w:t xml:space="preserve"> </w:t>
      </w:r>
      <w:r>
        <w:t>образованные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помощью</w:t>
      </w:r>
      <w:r>
        <w:rPr>
          <w:spacing w:val="-52"/>
        </w:rPr>
        <w:t xml:space="preserve"> </w:t>
      </w:r>
      <w:r>
        <w:t>конверсии</w:t>
      </w:r>
      <w:r>
        <w:rPr>
          <w:spacing w:val="23"/>
        </w:rPr>
        <w:t xml:space="preserve"> </w:t>
      </w:r>
      <w:r>
        <w:t>(имя</w:t>
      </w:r>
      <w:r>
        <w:rPr>
          <w:spacing w:val="20"/>
        </w:rPr>
        <w:t xml:space="preserve"> </w:t>
      </w:r>
      <w:r>
        <w:t>существительное</w:t>
      </w:r>
      <w:r>
        <w:rPr>
          <w:spacing w:val="30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неопределённой</w:t>
      </w:r>
      <w:r>
        <w:rPr>
          <w:spacing w:val="24"/>
        </w:rPr>
        <w:t xml:space="preserve"> </w:t>
      </w:r>
      <w:r>
        <w:t>формы</w:t>
      </w:r>
      <w:r>
        <w:rPr>
          <w:spacing w:val="22"/>
        </w:rPr>
        <w:t xml:space="preserve"> </w:t>
      </w:r>
      <w:r>
        <w:t>глагола</w:t>
      </w:r>
      <w:r>
        <w:rPr>
          <w:spacing w:val="25"/>
        </w:rPr>
        <w:t xml:space="preserve"> </w:t>
      </w:r>
      <w:r>
        <w:t>(to</w:t>
      </w:r>
      <w:r>
        <w:rPr>
          <w:spacing w:val="18"/>
        </w:rPr>
        <w:t xml:space="preserve"> </w:t>
      </w:r>
      <w:r>
        <w:t>walk</w:t>
      </w:r>
      <w:r>
        <w:rPr>
          <w:spacing w:val="26"/>
        </w:rPr>
        <w:t xml:space="preserve"> </w:t>
      </w:r>
      <w:r>
        <w:t>—</w:t>
      </w:r>
      <w:r>
        <w:rPr>
          <w:spacing w:val="2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walk),</w:t>
      </w:r>
      <w:r>
        <w:rPr>
          <w:spacing w:val="24"/>
        </w:rPr>
        <w:t xml:space="preserve"> </w:t>
      </w:r>
      <w:r>
        <w:t>глагол</w:t>
      </w:r>
      <w:r>
        <w:rPr>
          <w:spacing w:val="25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имени</w:t>
      </w:r>
      <w:r>
        <w:rPr>
          <w:spacing w:val="-52"/>
        </w:rPr>
        <w:t xml:space="preserve"> </w:t>
      </w:r>
      <w:r>
        <w:t>существительного (a present — to present), имя существительное от прилагательного (rich — the rich);</w:t>
      </w:r>
      <w:r>
        <w:rPr>
          <w:spacing w:val="1"/>
        </w:rPr>
        <w:t xml:space="preserve"> </w:t>
      </w:r>
      <w:r>
        <w:rPr>
          <w:i/>
        </w:rPr>
        <w:t>распознавать</w:t>
      </w:r>
      <w:r>
        <w:rPr>
          <w:i/>
          <w:spacing w:val="36"/>
        </w:rPr>
        <w:t xml:space="preserve"> </w:t>
      </w:r>
      <w:r>
        <w:rPr>
          <w:i/>
        </w:rPr>
        <w:t>и  употреблять</w:t>
      </w:r>
      <w:r>
        <w:rPr>
          <w:i/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устной</w:t>
      </w:r>
      <w:r>
        <w:rPr>
          <w:spacing w:val="4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письменной</w:t>
      </w:r>
      <w:r>
        <w:rPr>
          <w:spacing w:val="54"/>
        </w:rPr>
        <w:t xml:space="preserve"> </w:t>
      </w:r>
      <w:r>
        <w:t>речи</w:t>
      </w:r>
      <w:r>
        <w:rPr>
          <w:spacing w:val="47"/>
        </w:rPr>
        <w:t xml:space="preserve"> </w:t>
      </w:r>
      <w:r>
        <w:t>изученные</w:t>
      </w:r>
      <w:r>
        <w:rPr>
          <w:spacing w:val="39"/>
        </w:rPr>
        <w:t xml:space="preserve"> </w:t>
      </w:r>
      <w:r>
        <w:t>многозначные</w:t>
      </w:r>
      <w:r>
        <w:rPr>
          <w:spacing w:val="46"/>
        </w:rPr>
        <w:t xml:space="preserve"> </w:t>
      </w:r>
      <w:r>
        <w:t>слова,</w:t>
      </w:r>
      <w:r>
        <w:rPr>
          <w:spacing w:val="46"/>
        </w:rPr>
        <w:t xml:space="preserve"> </w:t>
      </w:r>
      <w:r>
        <w:t>синонимы,</w:t>
      </w:r>
      <w:r>
        <w:rPr>
          <w:spacing w:val="-52"/>
        </w:rPr>
        <w:t xml:space="preserve"> </w:t>
      </w:r>
      <w:r>
        <w:t>антонимы;</w:t>
      </w:r>
      <w:r>
        <w:rPr>
          <w:spacing w:val="-4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частотные</w:t>
      </w:r>
      <w:r>
        <w:rPr>
          <w:spacing w:val="2"/>
        </w:rPr>
        <w:t xml:space="preserve"> </w:t>
      </w:r>
      <w:r>
        <w:t>фразовые</w:t>
      </w:r>
      <w:r>
        <w:rPr>
          <w:spacing w:val="-3"/>
        </w:rPr>
        <w:t xml:space="preserve"> </w:t>
      </w:r>
      <w:r>
        <w:t>глаголы;</w:t>
      </w:r>
      <w:r>
        <w:rPr>
          <w:spacing w:val="3"/>
        </w:rPr>
        <w:t xml:space="preserve"> </w:t>
      </w:r>
      <w:r>
        <w:t>сокращения</w:t>
      </w:r>
      <w:r>
        <w:rPr>
          <w:spacing w:val="-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аббревиатуры;</w:t>
      </w:r>
    </w:p>
    <w:p w:rsidR="002537D9" w:rsidRDefault="00FA6347">
      <w:pPr>
        <w:pStyle w:val="a3"/>
        <w:jc w:val="left"/>
      </w:pPr>
      <w:r>
        <w:rPr>
          <w:i/>
          <w:spacing w:val="-1"/>
        </w:rPr>
        <w:t>распознавать</w:t>
      </w:r>
      <w:r>
        <w:rPr>
          <w:i/>
          <w:spacing w:val="-20"/>
        </w:rPr>
        <w:t xml:space="preserve"> </w:t>
      </w:r>
      <w:r>
        <w:rPr>
          <w:i/>
          <w:spacing w:val="-1"/>
        </w:rPr>
        <w:t>и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употреблять</w:t>
      </w:r>
      <w:r>
        <w:rPr>
          <w:i/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устной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письменной</w:t>
      </w:r>
      <w:r>
        <w:rPr>
          <w:spacing w:val="-10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различные</w:t>
      </w:r>
      <w:r>
        <w:rPr>
          <w:spacing w:val="-11"/>
        </w:rPr>
        <w:t xml:space="preserve"> </w:t>
      </w:r>
      <w:r>
        <w:t>средства</w:t>
      </w:r>
      <w:r>
        <w:rPr>
          <w:spacing w:val="-18"/>
        </w:rPr>
        <w:t xml:space="preserve"> </w:t>
      </w:r>
      <w:r>
        <w:t>связи</w:t>
      </w:r>
      <w:r>
        <w:rPr>
          <w:spacing w:val="-9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тексте</w:t>
      </w:r>
      <w:r>
        <w:rPr>
          <w:spacing w:val="-17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обеспечения</w:t>
      </w:r>
      <w:r>
        <w:rPr>
          <w:spacing w:val="-52"/>
        </w:rPr>
        <w:t xml:space="preserve"> </w:t>
      </w:r>
      <w:r>
        <w:t>логичности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высказывания;</w:t>
      </w:r>
    </w:p>
    <w:p w:rsidR="002537D9" w:rsidRDefault="00FA6347" w:rsidP="002228D6">
      <w:pPr>
        <w:pStyle w:val="a5"/>
        <w:numPr>
          <w:ilvl w:val="0"/>
          <w:numId w:val="142"/>
        </w:numPr>
        <w:tabs>
          <w:tab w:val="left" w:pos="453"/>
        </w:tabs>
        <w:ind w:left="170" w:right="129" w:firstLine="0"/>
      </w:pPr>
      <w:r>
        <w:rPr>
          <w:i/>
        </w:rPr>
        <w:t>знать</w:t>
      </w:r>
      <w:r>
        <w:rPr>
          <w:i/>
          <w:spacing w:val="11"/>
        </w:rPr>
        <w:t xml:space="preserve"> </w:t>
      </w:r>
      <w:r>
        <w:rPr>
          <w:i/>
        </w:rPr>
        <w:t>и</w:t>
      </w:r>
      <w:r>
        <w:rPr>
          <w:i/>
          <w:spacing w:val="15"/>
        </w:rPr>
        <w:t xml:space="preserve"> </w:t>
      </w:r>
      <w:r>
        <w:rPr>
          <w:i/>
        </w:rPr>
        <w:t>понимать</w:t>
      </w:r>
      <w:r>
        <w:rPr>
          <w:i/>
          <w:spacing w:val="20"/>
        </w:rPr>
        <w:t xml:space="preserve"> </w:t>
      </w:r>
      <w:r>
        <w:t>особенностей</w:t>
      </w:r>
      <w:r>
        <w:rPr>
          <w:spacing w:val="15"/>
        </w:rPr>
        <w:t xml:space="preserve"> </w:t>
      </w:r>
      <w:r>
        <w:t>структуры</w:t>
      </w:r>
      <w:r>
        <w:rPr>
          <w:spacing w:val="6"/>
        </w:rPr>
        <w:t xml:space="preserve"> </w:t>
      </w:r>
      <w:r>
        <w:t>простых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сложных</w:t>
      </w:r>
      <w:r>
        <w:rPr>
          <w:spacing w:val="8"/>
        </w:rPr>
        <w:t xml:space="preserve"> </w:t>
      </w:r>
      <w:r>
        <w:t>предложений</w:t>
      </w:r>
      <w:r>
        <w:rPr>
          <w:spacing w:val="15"/>
        </w:rPr>
        <w:t xml:space="preserve"> </w:t>
      </w:r>
      <w:r>
        <w:t>английского</w:t>
      </w:r>
      <w:r>
        <w:rPr>
          <w:spacing w:val="8"/>
        </w:rPr>
        <w:t xml:space="preserve"> </w:t>
      </w:r>
      <w:r>
        <w:t>языка;</w:t>
      </w:r>
      <w:r>
        <w:rPr>
          <w:spacing w:val="-52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коммуникативных</w:t>
      </w:r>
      <w:r>
        <w:rPr>
          <w:spacing w:val="-9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языка;</w:t>
      </w:r>
    </w:p>
    <w:p w:rsidR="002537D9" w:rsidRDefault="00FA6347">
      <w:pPr>
        <w:spacing w:line="251" w:lineRule="exact"/>
        <w:ind w:left="170"/>
      </w:pPr>
      <w:r>
        <w:rPr>
          <w:i/>
        </w:rPr>
        <w:t>распознавать</w:t>
      </w:r>
      <w:r>
        <w:rPr>
          <w:i/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4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i/>
        </w:rPr>
        <w:t>употреблять</w:t>
      </w:r>
      <w:r>
        <w:rPr>
          <w:i/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4"/>
        </w:rPr>
        <w:t xml:space="preserve"> </w:t>
      </w:r>
      <w:r>
        <w:t>речи: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предложения</w:t>
      </w:r>
      <w:r>
        <w:rPr>
          <w:spacing w:val="-9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сложным</w:t>
      </w:r>
      <w:r>
        <w:rPr>
          <w:spacing w:val="-5"/>
        </w:rPr>
        <w:t xml:space="preserve"> </w:t>
      </w:r>
      <w:r>
        <w:t>дополнением</w:t>
      </w:r>
      <w:r>
        <w:rPr>
          <w:spacing w:val="8"/>
        </w:rPr>
        <w:t xml:space="preserve"> </w:t>
      </w:r>
      <w:r>
        <w:t>(Complex</w:t>
      </w:r>
      <w:r>
        <w:rPr>
          <w:spacing w:val="-1"/>
        </w:rPr>
        <w:t xml:space="preserve"> </w:t>
      </w:r>
      <w:r>
        <w:t>Object);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5" w:line="252" w:lineRule="exact"/>
        <w:ind w:left="315" w:hanging="146"/>
        <w:jc w:val="left"/>
        <w:rPr>
          <w:rFonts w:ascii="Wingdings" w:hAnsi="Wingdings"/>
        </w:rPr>
      </w:pPr>
      <w:r>
        <w:t>все</w:t>
      </w:r>
      <w:r>
        <w:rPr>
          <w:spacing w:val="-4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вопросительных</w:t>
      </w:r>
      <w:r>
        <w:rPr>
          <w:spacing w:val="-8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Past</w:t>
      </w:r>
      <w:r>
        <w:rPr>
          <w:spacing w:val="-1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Tense;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jc w:val="left"/>
        <w:rPr>
          <w:rFonts w:ascii="Wingdings" w:hAnsi="Wingdings"/>
        </w:rPr>
      </w:pPr>
      <w:r>
        <w:t>повествовательные</w:t>
      </w:r>
      <w:r>
        <w:rPr>
          <w:spacing w:val="13"/>
        </w:rPr>
        <w:t xml:space="preserve"> </w:t>
      </w:r>
      <w:r>
        <w:t>(утвердительные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отрицательные),</w:t>
      </w:r>
      <w:r>
        <w:rPr>
          <w:spacing w:val="14"/>
        </w:rPr>
        <w:t xml:space="preserve"> </w:t>
      </w:r>
      <w:r>
        <w:t>вопросительные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побудительные</w:t>
      </w:r>
      <w:r>
        <w:rPr>
          <w:spacing w:val="7"/>
        </w:rPr>
        <w:t xml:space="preserve"> </w:t>
      </w:r>
      <w:r>
        <w:t>предложения</w:t>
      </w:r>
      <w:r>
        <w:rPr>
          <w:spacing w:val="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косвенной</w:t>
      </w:r>
      <w:r>
        <w:rPr>
          <w:spacing w:val="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согласование</w:t>
      </w:r>
      <w:r>
        <w:rPr>
          <w:spacing w:val="-4"/>
        </w:rPr>
        <w:t xml:space="preserve"> </w:t>
      </w:r>
      <w:r>
        <w:t>времён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сложного</w:t>
      </w:r>
      <w:r>
        <w:rPr>
          <w:spacing w:val="-10"/>
        </w:rPr>
        <w:t xml:space="preserve"> </w:t>
      </w:r>
      <w:r>
        <w:t>предложения;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согласование</w:t>
      </w:r>
      <w:r>
        <w:rPr>
          <w:spacing w:val="-8"/>
        </w:rPr>
        <w:t xml:space="preserve"> </w:t>
      </w:r>
      <w:r>
        <w:t>подлежащего,</w:t>
      </w:r>
      <w:r>
        <w:rPr>
          <w:spacing w:val="-8"/>
        </w:rPr>
        <w:t xml:space="preserve"> </w:t>
      </w:r>
      <w:r>
        <w:t>выраженного</w:t>
      </w:r>
      <w:r>
        <w:rPr>
          <w:spacing w:val="-7"/>
        </w:rPr>
        <w:t xml:space="preserve"> </w:t>
      </w:r>
      <w:r>
        <w:t>собирательным</w:t>
      </w:r>
      <w:r>
        <w:rPr>
          <w:spacing w:val="-8"/>
        </w:rPr>
        <w:t xml:space="preserve"> </w:t>
      </w:r>
      <w:r>
        <w:t>существительным</w:t>
      </w:r>
      <w:r>
        <w:rPr>
          <w:spacing w:val="7"/>
        </w:rPr>
        <w:t xml:space="preserve"> </w:t>
      </w:r>
      <w:r>
        <w:t>(family,</w:t>
      </w:r>
      <w:r>
        <w:rPr>
          <w:spacing w:val="-2"/>
        </w:rPr>
        <w:t xml:space="preserve"> </w:t>
      </w:r>
      <w:r>
        <w:t>police),</w:t>
      </w:r>
      <w:r>
        <w:rPr>
          <w:spacing w:val="-8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сказуемым;</w:t>
      </w:r>
    </w:p>
    <w:p w:rsidR="002537D9" w:rsidRPr="00FA6347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  <w:lang w:val="en-US"/>
        </w:rPr>
      </w:pPr>
      <w:r>
        <w:t>конструкции</w:t>
      </w:r>
      <w:r w:rsidRPr="00FA6347">
        <w:rPr>
          <w:spacing w:val="-3"/>
          <w:lang w:val="en-US"/>
        </w:rPr>
        <w:t xml:space="preserve"> </w:t>
      </w:r>
      <w:r>
        <w:t>с</w:t>
      </w:r>
      <w:r w:rsidRPr="00FA6347">
        <w:rPr>
          <w:spacing w:val="-4"/>
          <w:lang w:val="en-US"/>
        </w:rPr>
        <w:t xml:space="preserve"> </w:t>
      </w:r>
      <w:r>
        <w:t>глаголами</w:t>
      </w:r>
      <w:r w:rsidRPr="00FA6347">
        <w:rPr>
          <w:spacing w:val="-1"/>
          <w:lang w:val="en-US"/>
        </w:rPr>
        <w:t xml:space="preserve"> </w:t>
      </w:r>
      <w:r>
        <w:t>на</w:t>
      </w:r>
      <w:r w:rsidRPr="00FA6347">
        <w:rPr>
          <w:spacing w:val="-5"/>
          <w:lang w:val="en-US"/>
        </w:rPr>
        <w:t xml:space="preserve"> </w:t>
      </w:r>
      <w:r w:rsidRPr="00FA6347">
        <w:rPr>
          <w:lang w:val="en-US"/>
        </w:rPr>
        <w:t>-ing:</w:t>
      </w:r>
      <w:r w:rsidRPr="00FA6347">
        <w:rPr>
          <w:spacing w:val="-4"/>
          <w:lang w:val="en-US"/>
        </w:rPr>
        <w:t xml:space="preserve"> </w:t>
      </w:r>
      <w:r w:rsidRPr="00FA6347">
        <w:rPr>
          <w:lang w:val="en-US"/>
        </w:rPr>
        <w:t>to</w:t>
      </w:r>
      <w:r w:rsidRPr="00FA6347">
        <w:rPr>
          <w:spacing w:val="-3"/>
          <w:lang w:val="en-US"/>
        </w:rPr>
        <w:t xml:space="preserve"> </w:t>
      </w:r>
      <w:r w:rsidRPr="00FA6347">
        <w:rPr>
          <w:lang w:val="en-US"/>
        </w:rPr>
        <w:t>love/hate</w:t>
      </w:r>
      <w:r w:rsidRPr="00FA6347">
        <w:rPr>
          <w:spacing w:val="-5"/>
          <w:lang w:val="en-US"/>
        </w:rPr>
        <w:t xml:space="preserve"> </w:t>
      </w:r>
      <w:r w:rsidRPr="00FA6347">
        <w:rPr>
          <w:lang w:val="en-US"/>
        </w:rPr>
        <w:t>doing</w:t>
      </w:r>
      <w:r w:rsidRPr="00FA6347">
        <w:rPr>
          <w:spacing w:val="-3"/>
          <w:lang w:val="en-US"/>
        </w:rPr>
        <w:t xml:space="preserve"> </w:t>
      </w:r>
      <w:r w:rsidRPr="00FA6347">
        <w:rPr>
          <w:lang w:val="en-US"/>
        </w:rPr>
        <w:t>something;</w:t>
      </w:r>
    </w:p>
    <w:p w:rsidR="002537D9" w:rsidRPr="00FA6347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  <w:lang w:val="en-US"/>
        </w:rPr>
      </w:pPr>
      <w:r>
        <w:t>конструкции</w:t>
      </w:r>
      <w:r w:rsidRPr="00FA6347">
        <w:rPr>
          <w:lang w:val="en-US"/>
        </w:rPr>
        <w:t>,</w:t>
      </w:r>
      <w:r w:rsidRPr="00FA6347">
        <w:rPr>
          <w:spacing w:val="-1"/>
          <w:lang w:val="en-US"/>
        </w:rPr>
        <w:t xml:space="preserve"> </w:t>
      </w:r>
      <w:r>
        <w:t>содержащие</w:t>
      </w:r>
      <w:r w:rsidRPr="00FA6347">
        <w:rPr>
          <w:spacing w:val="1"/>
          <w:lang w:val="en-US"/>
        </w:rPr>
        <w:t xml:space="preserve"> </w:t>
      </w:r>
      <w:r>
        <w:t>глаголы</w:t>
      </w:r>
      <w:r w:rsidRPr="00FA6347">
        <w:rPr>
          <w:lang w:val="en-US"/>
        </w:rPr>
        <w:t>-</w:t>
      </w:r>
      <w:r>
        <w:t>связки</w:t>
      </w:r>
      <w:r w:rsidRPr="00FA6347">
        <w:rPr>
          <w:spacing w:val="2"/>
          <w:lang w:val="en-US"/>
        </w:rPr>
        <w:t xml:space="preserve"> </w:t>
      </w:r>
      <w:r w:rsidRPr="00FA6347">
        <w:rPr>
          <w:lang w:val="en-US"/>
        </w:rPr>
        <w:t>to</w:t>
      </w:r>
      <w:r w:rsidRPr="00FA6347">
        <w:rPr>
          <w:spacing w:val="-12"/>
          <w:lang w:val="en-US"/>
        </w:rPr>
        <w:t xml:space="preserve"> </w:t>
      </w:r>
      <w:r w:rsidRPr="00FA6347">
        <w:rPr>
          <w:lang w:val="en-US"/>
        </w:rPr>
        <w:t>be/to</w:t>
      </w:r>
      <w:r w:rsidRPr="00FA6347">
        <w:rPr>
          <w:spacing w:val="-5"/>
          <w:lang w:val="en-US"/>
        </w:rPr>
        <w:t xml:space="preserve"> </w:t>
      </w:r>
      <w:r w:rsidRPr="00FA6347">
        <w:rPr>
          <w:lang w:val="en-US"/>
        </w:rPr>
        <w:t>look/to</w:t>
      </w:r>
      <w:r w:rsidRPr="00FA6347">
        <w:rPr>
          <w:spacing w:val="-6"/>
          <w:lang w:val="en-US"/>
        </w:rPr>
        <w:t xml:space="preserve"> </w:t>
      </w:r>
      <w:r w:rsidRPr="00FA6347">
        <w:rPr>
          <w:lang w:val="en-US"/>
        </w:rPr>
        <w:t>feel/to</w:t>
      </w:r>
      <w:r w:rsidRPr="00FA6347">
        <w:rPr>
          <w:spacing w:val="-6"/>
          <w:lang w:val="en-US"/>
        </w:rPr>
        <w:t xml:space="preserve"> </w:t>
      </w:r>
      <w:r w:rsidRPr="00FA6347">
        <w:rPr>
          <w:lang w:val="en-US"/>
        </w:rPr>
        <w:t>seem;</w:t>
      </w:r>
    </w:p>
    <w:p w:rsidR="002537D9" w:rsidRPr="00FA6347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  <w:lang w:val="en-US"/>
        </w:rPr>
      </w:pPr>
      <w:r>
        <w:t>конструкции</w:t>
      </w:r>
      <w:r w:rsidRPr="00FA6347">
        <w:rPr>
          <w:spacing w:val="-4"/>
          <w:lang w:val="en-US"/>
        </w:rPr>
        <w:t xml:space="preserve"> </w:t>
      </w:r>
      <w:r w:rsidRPr="00FA6347">
        <w:rPr>
          <w:lang w:val="en-US"/>
        </w:rPr>
        <w:t>be/get</w:t>
      </w:r>
      <w:r w:rsidRPr="00FA6347">
        <w:rPr>
          <w:spacing w:val="1"/>
          <w:lang w:val="en-US"/>
        </w:rPr>
        <w:t xml:space="preserve"> </w:t>
      </w:r>
      <w:r w:rsidRPr="00FA6347">
        <w:rPr>
          <w:lang w:val="en-US"/>
        </w:rPr>
        <w:t>used</w:t>
      </w:r>
      <w:r w:rsidRPr="00FA6347">
        <w:rPr>
          <w:spacing w:val="-5"/>
          <w:lang w:val="en-US"/>
        </w:rPr>
        <w:t xml:space="preserve"> </w:t>
      </w:r>
      <w:r w:rsidRPr="00FA6347">
        <w:rPr>
          <w:lang w:val="en-US"/>
        </w:rPr>
        <w:t>to</w:t>
      </w:r>
      <w:r w:rsidRPr="00FA6347">
        <w:rPr>
          <w:spacing w:val="-12"/>
          <w:lang w:val="en-US"/>
        </w:rPr>
        <w:t xml:space="preserve"> </w:t>
      </w:r>
      <w:r w:rsidRPr="00FA6347">
        <w:rPr>
          <w:lang w:val="en-US"/>
        </w:rPr>
        <w:t>do</w:t>
      </w:r>
      <w:r w:rsidRPr="00FA6347">
        <w:rPr>
          <w:spacing w:val="-5"/>
          <w:lang w:val="en-US"/>
        </w:rPr>
        <w:t xml:space="preserve"> </w:t>
      </w:r>
      <w:r w:rsidRPr="00FA6347">
        <w:rPr>
          <w:lang w:val="en-US"/>
        </w:rPr>
        <w:t>something;</w:t>
      </w:r>
      <w:r w:rsidRPr="00FA6347">
        <w:rPr>
          <w:spacing w:val="1"/>
          <w:lang w:val="en-US"/>
        </w:rPr>
        <w:t xml:space="preserve"> </w:t>
      </w:r>
      <w:r w:rsidRPr="00FA6347">
        <w:rPr>
          <w:lang w:val="en-US"/>
        </w:rPr>
        <w:t>be/get</w:t>
      </w:r>
      <w:r w:rsidRPr="00FA6347">
        <w:rPr>
          <w:spacing w:val="1"/>
          <w:lang w:val="en-US"/>
        </w:rPr>
        <w:t xml:space="preserve"> </w:t>
      </w:r>
      <w:r w:rsidRPr="00FA6347">
        <w:rPr>
          <w:lang w:val="en-US"/>
        </w:rPr>
        <w:t>used</w:t>
      </w:r>
      <w:r w:rsidRPr="00FA6347">
        <w:rPr>
          <w:spacing w:val="-5"/>
          <w:lang w:val="en-US"/>
        </w:rPr>
        <w:t xml:space="preserve"> </w:t>
      </w:r>
      <w:r w:rsidRPr="00FA6347">
        <w:rPr>
          <w:lang w:val="en-US"/>
        </w:rPr>
        <w:t>doing</w:t>
      </w:r>
      <w:r w:rsidRPr="00FA6347">
        <w:rPr>
          <w:spacing w:val="-4"/>
          <w:lang w:val="en-US"/>
        </w:rPr>
        <w:t xml:space="preserve"> </w:t>
      </w:r>
      <w:r w:rsidRPr="00FA6347">
        <w:rPr>
          <w:lang w:val="en-US"/>
        </w:rPr>
        <w:t>something;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 w:line="253" w:lineRule="exact"/>
        <w:ind w:left="315" w:hanging="146"/>
        <w:jc w:val="left"/>
        <w:rPr>
          <w:rFonts w:ascii="Wingdings" w:hAnsi="Wingdings"/>
        </w:rPr>
      </w:pPr>
      <w:r>
        <w:t>конструкцию</w:t>
      </w:r>
      <w:r>
        <w:rPr>
          <w:spacing w:val="2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...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...;</w:t>
      </w:r>
    </w:p>
    <w:p w:rsidR="002537D9" w:rsidRPr="00FA6347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8" w:firstLine="0"/>
        <w:jc w:val="left"/>
        <w:rPr>
          <w:rFonts w:ascii="Wingdings" w:hAnsi="Wingdings"/>
          <w:lang w:val="en-US"/>
        </w:rPr>
      </w:pPr>
      <w:r>
        <w:rPr>
          <w:spacing w:val="-1"/>
        </w:rPr>
        <w:t>конструкции</w:t>
      </w:r>
      <w:r w:rsidRPr="00FA6347">
        <w:rPr>
          <w:spacing w:val="-1"/>
          <w:lang w:val="en-US"/>
        </w:rPr>
        <w:t xml:space="preserve"> c </w:t>
      </w:r>
      <w:r>
        <w:rPr>
          <w:spacing w:val="-1"/>
        </w:rPr>
        <w:t>глаголами</w:t>
      </w:r>
      <w:r w:rsidRPr="00FA6347">
        <w:rPr>
          <w:spacing w:val="-1"/>
          <w:lang w:val="en-US"/>
        </w:rPr>
        <w:t xml:space="preserve"> to stop, </w:t>
      </w:r>
      <w:r w:rsidRPr="00FA6347">
        <w:rPr>
          <w:lang w:val="en-US"/>
        </w:rPr>
        <w:t>to remember, to forget (</w:t>
      </w:r>
      <w:r>
        <w:t>разница</w:t>
      </w:r>
      <w:r w:rsidRPr="00FA6347">
        <w:rPr>
          <w:lang w:val="en-US"/>
        </w:rPr>
        <w:t xml:space="preserve"> </w:t>
      </w:r>
      <w:r>
        <w:t>в</w:t>
      </w:r>
      <w:r w:rsidRPr="00FA6347">
        <w:rPr>
          <w:lang w:val="en-US"/>
        </w:rPr>
        <w:t xml:space="preserve"> </w:t>
      </w:r>
      <w:r>
        <w:t>значении</w:t>
      </w:r>
      <w:r w:rsidRPr="00FA6347">
        <w:rPr>
          <w:lang w:val="en-US"/>
        </w:rPr>
        <w:t xml:space="preserve"> to stop doing smth </w:t>
      </w:r>
      <w:r>
        <w:t>и</w:t>
      </w:r>
      <w:r w:rsidRPr="00FA6347">
        <w:rPr>
          <w:lang w:val="en-US"/>
        </w:rPr>
        <w:t xml:space="preserve"> to stop to do</w:t>
      </w:r>
      <w:r w:rsidRPr="00FA6347">
        <w:rPr>
          <w:spacing w:val="-52"/>
          <w:lang w:val="en-US"/>
        </w:rPr>
        <w:t xml:space="preserve"> </w:t>
      </w:r>
      <w:r w:rsidRPr="00FA6347">
        <w:rPr>
          <w:lang w:val="en-US"/>
        </w:rPr>
        <w:t>smth);</w:t>
      </w:r>
    </w:p>
    <w:p w:rsidR="002537D9" w:rsidRPr="00FA6347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4" w:firstLine="0"/>
        <w:jc w:val="left"/>
        <w:rPr>
          <w:rFonts w:ascii="Wingdings" w:hAnsi="Wingdings"/>
          <w:lang w:val="en-US"/>
        </w:rPr>
      </w:pPr>
      <w:r>
        <w:rPr>
          <w:spacing w:val="-1"/>
        </w:rPr>
        <w:t>глаголы</w:t>
      </w:r>
      <w:r w:rsidRPr="00FA6347">
        <w:rPr>
          <w:spacing w:val="-10"/>
          <w:lang w:val="en-US"/>
        </w:rPr>
        <w:t xml:space="preserve"> </w:t>
      </w:r>
      <w:r>
        <w:rPr>
          <w:spacing w:val="-1"/>
        </w:rPr>
        <w:t>в</w:t>
      </w:r>
      <w:r w:rsidRPr="00FA6347">
        <w:rPr>
          <w:spacing w:val="-17"/>
          <w:lang w:val="en-US"/>
        </w:rPr>
        <w:t xml:space="preserve"> </w:t>
      </w:r>
      <w:r>
        <w:rPr>
          <w:spacing w:val="-1"/>
        </w:rPr>
        <w:t>видо</w:t>
      </w:r>
      <w:r w:rsidRPr="00FA6347">
        <w:rPr>
          <w:spacing w:val="-1"/>
          <w:lang w:val="en-US"/>
        </w:rPr>
        <w:t>-</w:t>
      </w:r>
      <w:r>
        <w:rPr>
          <w:spacing w:val="-1"/>
        </w:rPr>
        <w:t>временных</w:t>
      </w:r>
      <w:r w:rsidRPr="00FA6347">
        <w:rPr>
          <w:spacing w:val="-14"/>
          <w:lang w:val="en-US"/>
        </w:rPr>
        <w:t xml:space="preserve"> </w:t>
      </w:r>
      <w:r>
        <w:rPr>
          <w:spacing w:val="-1"/>
        </w:rPr>
        <w:t>формах</w:t>
      </w:r>
      <w:r w:rsidRPr="00FA6347">
        <w:rPr>
          <w:spacing w:val="-15"/>
          <w:lang w:val="en-US"/>
        </w:rPr>
        <w:t xml:space="preserve"> </w:t>
      </w:r>
      <w:r>
        <w:t>действительного</w:t>
      </w:r>
      <w:r w:rsidRPr="00FA6347">
        <w:rPr>
          <w:spacing w:val="-14"/>
          <w:lang w:val="en-US"/>
        </w:rPr>
        <w:t xml:space="preserve"> </w:t>
      </w:r>
      <w:r>
        <w:t>залога</w:t>
      </w:r>
      <w:r w:rsidRPr="00FA6347">
        <w:rPr>
          <w:spacing w:val="-10"/>
          <w:lang w:val="en-US"/>
        </w:rPr>
        <w:t xml:space="preserve"> </w:t>
      </w:r>
      <w:r>
        <w:t>в</w:t>
      </w:r>
      <w:r w:rsidRPr="00FA6347">
        <w:rPr>
          <w:spacing w:val="-9"/>
          <w:lang w:val="en-US"/>
        </w:rPr>
        <w:t xml:space="preserve"> </w:t>
      </w:r>
      <w:r>
        <w:t>изъявительном</w:t>
      </w:r>
      <w:r w:rsidRPr="00FA6347">
        <w:rPr>
          <w:spacing w:val="-8"/>
          <w:lang w:val="en-US"/>
        </w:rPr>
        <w:t xml:space="preserve"> </w:t>
      </w:r>
      <w:r>
        <w:t>наклонении</w:t>
      </w:r>
      <w:r w:rsidRPr="00FA6347">
        <w:rPr>
          <w:spacing w:val="-8"/>
          <w:lang w:val="en-US"/>
        </w:rPr>
        <w:t xml:space="preserve"> </w:t>
      </w:r>
      <w:r w:rsidRPr="00FA6347">
        <w:rPr>
          <w:lang w:val="en-US"/>
        </w:rPr>
        <w:t>(Past</w:t>
      </w:r>
      <w:r w:rsidRPr="00FA6347">
        <w:rPr>
          <w:spacing w:val="-17"/>
          <w:lang w:val="en-US"/>
        </w:rPr>
        <w:t xml:space="preserve"> </w:t>
      </w:r>
      <w:r w:rsidRPr="00FA6347">
        <w:rPr>
          <w:lang w:val="en-US"/>
        </w:rPr>
        <w:t>Perfect</w:t>
      </w:r>
      <w:r w:rsidRPr="00FA6347">
        <w:rPr>
          <w:spacing w:val="-9"/>
          <w:lang w:val="en-US"/>
        </w:rPr>
        <w:t xml:space="preserve"> </w:t>
      </w:r>
      <w:r w:rsidRPr="00FA6347">
        <w:rPr>
          <w:lang w:val="en-US"/>
        </w:rPr>
        <w:t>Tense;</w:t>
      </w:r>
      <w:r w:rsidRPr="00FA6347">
        <w:rPr>
          <w:spacing w:val="-52"/>
          <w:lang w:val="en-US"/>
        </w:rPr>
        <w:t xml:space="preserve"> </w:t>
      </w:r>
      <w:r w:rsidRPr="00FA6347">
        <w:rPr>
          <w:lang w:val="en-US"/>
        </w:rPr>
        <w:t>Present</w:t>
      </w:r>
      <w:r w:rsidRPr="00FA6347">
        <w:rPr>
          <w:spacing w:val="-4"/>
          <w:lang w:val="en-US"/>
        </w:rPr>
        <w:t xml:space="preserve"> </w:t>
      </w:r>
      <w:r w:rsidRPr="00FA6347">
        <w:rPr>
          <w:lang w:val="en-US"/>
        </w:rPr>
        <w:t>Perfect</w:t>
      </w:r>
      <w:r w:rsidRPr="00FA6347">
        <w:rPr>
          <w:spacing w:val="-3"/>
          <w:lang w:val="en-US"/>
        </w:rPr>
        <w:t xml:space="preserve"> </w:t>
      </w:r>
      <w:r w:rsidRPr="00FA6347">
        <w:rPr>
          <w:lang w:val="en-US"/>
        </w:rPr>
        <w:t>Continuous</w:t>
      </w:r>
      <w:r w:rsidRPr="00FA6347">
        <w:rPr>
          <w:spacing w:val="-6"/>
          <w:lang w:val="en-US"/>
        </w:rPr>
        <w:t xml:space="preserve"> </w:t>
      </w:r>
      <w:r w:rsidRPr="00FA6347">
        <w:rPr>
          <w:lang w:val="en-US"/>
        </w:rPr>
        <w:t>Tense,</w:t>
      </w:r>
      <w:r w:rsidRPr="00FA6347">
        <w:rPr>
          <w:spacing w:val="3"/>
          <w:lang w:val="en-US"/>
        </w:rPr>
        <w:t xml:space="preserve"> </w:t>
      </w:r>
      <w:r w:rsidRPr="00FA6347">
        <w:rPr>
          <w:lang w:val="en-US"/>
        </w:rPr>
        <w:t>Future-in-the-Past);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3" w:lineRule="exact"/>
        <w:ind w:left="315" w:hanging="146"/>
        <w:jc w:val="left"/>
        <w:rPr>
          <w:rFonts w:ascii="Wingdings" w:hAnsi="Wingdings"/>
        </w:rPr>
      </w:pPr>
      <w:r>
        <w:t>неличные формы</w:t>
      </w:r>
      <w:r>
        <w:rPr>
          <w:spacing w:val="-5"/>
        </w:rPr>
        <w:t xml:space="preserve"> </w:t>
      </w:r>
      <w:r>
        <w:t>глагола</w:t>
      </w:r>
      <w:r>
        <w:rPr>
          <w:spacing w:val="-6"/>
        </w:rPr>
        <w:t xml:space="preserve"> </w:t>
      </w:r>
      <w:r>
        <w:t>(инфинитив,</w:t>
      </w:r>
      <w:r>
        <w:rPr>
          <w:spacing w:val="-5"/>
        </w:rPr>
        <w:t xml:space="preserve"> </w:t>
      </w:r>
      <w:r>
        <w:t>герундий,</w:t>
      </w:r>
      <w:r>
        <w:rPr>
          <w:spacing w:val="-5"/>
        </w:rPr>
        <w:t xml:space="preserve"> </w:t>
      </w:r>
      <w:r>
        <w:t>причастия</w:t>
      </w:r>
      <w:r>
        <w:rPr>
          <w:spacing w:val="-9"/>
        </w:rPr>
        <w:t xml:space="preserve"> </w:t>
      </w:r>
      <w:r>
        <w:t>настоящего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прошедшего</w:t>
      </w:r>
      <w:r>
        <w:rPr>
          <w:spacing w:val="-4"/>
        </w:rPr>
        <w:t xml:space="preserve"> </w:t>
      </w:r>
      <w:r>
        <w:t>времени);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4" w:line="252" w:lineRule="exact"/>
        <w:ind w:left="315" w:hanging="146"/>
        <w:jc w:val="left"/>
        <w:rPr>
          <w:rFonts w:ascii="Wingdings" w:hAnsi="Wingdings"/>
        </w:rPr>
      </w:pPr>
      <w:r>
        <w:t>наречия too</w:t>
      </w:r>
      <w:r>
        <w:rPr>
          <w:spacing w:val="-8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enough;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отрицательные</w:t>
      </w:r>
      <w:r>
        <w:rPr>
          <w:spacing w:val="-7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(и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производные</w:t>
      </w:r>
      <w:r>
        <w:rPr>
          <w:spacing w:val="4"/>
        </w:rPr>
        <w:t xml:space="preserve"> </w:t>
      </w:r>
      <w:r>
        <w:t>nobody,</w:t>
      </w:r>
      <w:r>
        <w:rPr>
          <w:spacing w:val="2"/>
        </w:rPr>
        <w:t xml:space="preserve"> </w:t>
      </w:r>
      <w:r>
        <w:t>nothing,</w:t>
      </w:r>
      <w:r>
        <w:rPr>
          <w:spacing w:val="-5"/>
        </w:rPr>
        <w:t xml:space="preserve"> </w:t>
      </w:r>
      <w:r>
        <w:t>etc.),</w:t>
      </w:r>
      <w:r>
        <w:rPr>
          <w:spacing w:val="-6"/>
        </w:rPr>
        <w:t xml:space="preserve"> </w:t>
      </w:r>
      <w:r>
        <w:t>none.</w:t>
      </w:r>
    </w:p>
    <w:p w:rsidR="002537D9" w:rsidRDefault="00FA6347" w:rsidP="002228D6">
      <w:pPr>
        <w:pStyle w:val="a5"/>
        <w:numPr>
          <w:ilvl w:val="0"/>
          <w:numId w:val="142"/>
        </w:numPr>
        <w:tabs>
          <w:tab w:val="left" w:pos="453"/>
        </w:tabs>
        <w:spacing w:line="252" w:lineRule="exact"/>
        <w:ind w:hanging="283"/>
      </w:pPr>
      <w:r>
        <w:rPr>
          <w:i/>
        </w:rPr>
        <w:t>владеть</w:t>
      </w:r>
      <w:r>
        <w:rPr>
          <w:i/>
          <w:spacing w:val="-9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знаниями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умениями:</w:t>
      </w:r>
    </w:p>
    <w:p w:rsidR="002537D9" w:rsidRDefault="00FA6347">
      <w:pPr>
        <w:pStyle w:val="a3"/>
        <w:jc w:val="left"/>
      </w:pPr>
      <w:r>
        <w:rPr>
          <w:i/>
        </w:rPr>
        <w:t>осуществлять</w:t>
      </w:r>
      <w:r>
        <w:rPr>
          <w:i/>
          <w:spacing w:val="44"/>
        </w:rPr>
        <w:t xml:space="preserve"> </w:t>
      </w:r>
      <w:r>
        <w:t>межличностное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межкультурное</w:t>
      </w:r>
      <w:r>
        <w:rPr>
          <w:spacing w:val="45"/>
        </w:rPr>
        <w:t xml:space="preserve"> </w:t>
      </w:r>
      <w:r>
        <w:t>общение,</w:t>
      </w:r>
      <w:r>
        <w:rPr>
          <w:spacing w:val="37"/>
        </w:rPr>
        <w:t xml:space="preserve"> </w:t>
      </w:r>
      <w:r>
        <w:t>используя</w:t>
      </w:r>
      <w:r>
        <w:rPr>
          <w:spacing w:val="42"/>
        </w:rPr>
        <w:t xml:space="preserve"> </w:t>
      </w:r>
      <w:r>
        <w:t>знания</w:t>
      </w:r>
      <w:r>
        <w:rPr>
          <w:spacing w:val="41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национально-культурных</w:t>
      </w:r>
      <w:r>
        <w:rPr>
          <w:spacing w:val="-52"/>
        </w:rPr>
        <w:t xml:space="preserve"> </w:t>
      </w:r>
      <w:r>
        <w:t>особенностях</w:t>
      </w:r>
      <w:r>
        <w:rPr>
          <w:spacing w:val="-12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страны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страны/стран</w:t>
      </w:r>
      <w:r>
        <w:rPr>
          <w:spacing w:val="-13"/>
        </w:rPr>
        <w:t xml:space="preserve"> </w:t>
      </w:r>
      <w:r>
        <w:t>изучаемого</w:t>
      </w:r>
      <w:r>
        <w:rPr>
          <w:spacing w:val="-11"/>
        </w:rPr>
        <w:t xml:space="preserve"> </w:t>
      </w:r>
      <w:r>
        <w:t>языка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освоив</w:t>
      </w:r>
      <w:r>
        <w:rPr>
          <w:spacing w:val="-6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социокультурные</w:t>
      </w:r>
      <w:r>
        <w:rPr>
          <w:spacing w:val="-6"/>
        </w:rPr>
        <w:t xml:space="preserve"> </w:t>
      </w:r>
      <w:r>
        <w:t>элементы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jc w:val="left"/>
      </w:pPr>
      <w:r>
        <w:lastRenderedPageBreak/>
        <w:t>речевого</w:t>
      </w:r>
      <w:r>
        <w:rPr>
          <w:spacing w:val="18"/>
        </w:rPr>
        <w:t xml:space="preserve"> </w:t>
      </w:r>
      <w:r>
        <w:t>поведенческого</w:t>
      </w:r>
      <w:r>
        <w:rPr>
          <w:spacing w:val="25"/>
        </w:rPr>
        <w:t xml:space="preserve"> </w:t>
      </w:r>
      <w:r>
        <w:t>этикета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стране/странах</w:t>
      </w:r>
      <w:r>
        <w:rPr>
          <w:spacing w:val="19"/>
        </w:rPr>
        <w:t xml:space="preserve"> </w:t>
      </w:r>
      <w:r>
        <w:t>изучаемого</w:t>
      </w:r>
      <w:r>
        <w:rPr>
          <w:spacing w:val="25"/>
        </w:rPr>
        <w:t xml:space="preserve"> </w:t>
      </w:r>
      <w:r>
        <w:t>языка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рамках</w:t>
      </w:r>
      <w:r>
        <w:rPr>
          <w:spacing w:val="25"/>
        </w:rPr>
        <w:t xml:space="preserve"> </w:t>
      </w:r>
      <w:r>
        <w:t>тематического</w:t>
      </w:r>
      <w:r>
        <w:rPr>
          <w:spacing w:val="19"/>
        </w:rPr>
        <w:t xml:space="preserve"> </w:t>
      </w:r>
      <w:r>
        <w:t>содержания</w:t>
      </w:r>
      <w:r>
        <w:rPr>
          <w:spacing w:val="-52"/>
        </w:rPr>
        <w:t xml:space="preserve"> </w:t>
      </w:r>
      <w:r>
        <w:t>речи;</w:t>
      </w:r>
    </w:p>
    <w:p w:rsidR="002537D9" w:rsidRDefault="00FA6347">
      <w:pPr>
        <w:pStyle w:val="a3"/>
        <w:ind w:right="119"/>
        <w:jc w:val="left"/>
      </w:pPr>
      <w:r>
        <w:rPr>
          <w:i/>
          <w:spacing w:val="-1"/>
        </w:rPr>
        <w:t>кратко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представлять</w:t>
      </w:r>
      <w:r>
        <w:rPr>
          <w:i/>
          <w:spacing w:val="-10"/>
        </w:rPr>
        <w:t xml:space="preserve"> </w:t>
      </w:r>
      <w:r>
        <w:t>родную</w:t>
      </w:r>
      <w:r>
        <w:rPr>
          <w:spacing w:val="-13"/>
        </w:rPr>
        <w:t xml:space="preserve"> </w:t>
      </w:r>
      <w:r>
        <w:t>страну/малую</w:t>
      </w:r>
      <w:r>
        <w:rPr>
          <w:spacing w:val="-13"/>
        </w:rPr>
        <w:t xml:space="preserve"> </w:t>
      </w:r>
      <w:r>
        <w:t>родину</w:t>
      </w:r>
      <w:r>
        <w:rPr>
          <w:spacing w:val="-1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страну/страны</w:t>
      </w:r>
      <w:r>
        <w:rPr>
          <w:spacing w:val="-19"/>
        </w:rPr>
        <w:t xml:space="preserve"> </w:t>
      </w:r>
      <w:r>
        <w:t>изучаемого</w:t>
      </w:r>
      <w:r>
        <w:rPr>
          <w:spacing w:val="-16"/>
        </w:rPr>
        <w:t xml:space="preserve"> </w:t>
      </w:r>
      <w:r>
        <w:t>языка</w:t>
      </w:r>
      <w:r>
        <w:rPr>
          <w:spacing w:val="-11"/>
        </w:rPr>
        <w:t xml:space="preserve"> </w:t>
      </w:r>
      <w:r>
        <w:t>(культурные</w:t>
      </w:r>
      <w:r>
        <w:rPr>
          <w:spacing w:val="-11"/>
        </w:rPr>
        <w:t xml:space="preserve"> </w:t>
      </w:r>
      <w:r>
        <w:t>явления</w:t>
      </w:r>
      <w:r>
        <w:rPr>
          <w:spacing w:val="-5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события;</w:t>
      </w:r>
      <w:r>
        <w:rPr>
          <w:spacing w:val="-3"/>
        </w:rPr>
        <w:t xml:space="preserve"> </w:t>
      </w:r>
      <w:r>
        <w:t>достопримечательности,</w:t>
      </w:r>
      <w:r>
        <w:rPr>
          <w:spacing w:val="-3"/>
        </w:rPr>
        <w:t xml:space="preserve"> </w:t>
      </w:r>
      <w:r>
        <w:t>выдающиеся</w:t>
      </w:r>
      <w:r>
        <w:rPr>
          <w:spacing w:val="-7"/>
        </w:rPr>
        <w:t xml:space="preserve"> </w:t>
      </w:r>
      <w:r>
        <w:t>люди);</w:t>
      </w:r>
    </w:p>
    <w:p w:rsidR="002537D9" w:rsidRDefault="00FA6347">
      <w:pPr>
        <w:pStyle w:val="a3"/>
        <w:jc w:val="left"/>
      </w:pPr>
      <w:r>
        <w:t>оказывать помощь 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 ситуациях повседневного общения (</w:t>
      </w:r>
      <w:r>
        <w:rPr>
          <w:i/>
        </w:rPr>
        <w:t>объяснить</w:t>
      </w:r>
      <w:r>
        <w:rPr>
          <w:i/>
          <w:spacing w:val="1"/>
        </w:rPr>
        <w:t xml:space="preserve"> </w:t>
      </w:r>
      <w:r>
        <w:t>местонахождение</w:t>
      </w:r>
      <w:r>
        <w:rPr>
          <w:spacing w:val="-52"/>
        </w:rPr>
        <w:t xml:space="preserve"> </w:t>
      </w:r>
      <w:r>
        <w:t>объекта,</w:t>
      </w:r>
      <w:r>
        <w:rPr>
          <w:spacing w:val="-3"/>
        </w:rPr>
        <w:t xml:space="preserve"> </w:t>
      </w:r>
      <w:r>
        <w:t>сообщить</w:t>
      </w:r>
      <w:r>
        <w:rPr>
          <w:spacing w:val="-6"/>
        </w:rPr>
        <w:t xml:space="preserve"> </w:t>
      </w:r>
      <w:r>
        <w:t>возможный</w:t>
      </w:r>
      <w:r>
        <w:rPr>
          <w:spacing w:val="-2"/>
        </w:rPr>
        <w:t xml:space="preserve"> </w:t>
      </w:r>
      <w:r>
        <w:t>маршрут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д.);</w:t>
      </w:r>
    </w:p>
    <w:p w:rsidR="002537D9" w:rsidRDefault="00FA6347" w:rsidP="002228D6">
      <w:pPr>
        <w:pStyle w:val="a5"/>
        <w:numPr>
          <w:ilvl w:val="0"/>
          <w:numId w:val="142"/>
        </w:numPr>
        <w:tabs>
          <w:tab w:val="left" w:pos="453"/>
        </w:tabs>
        <w:ind w:left="170" w:right="123" w:firstLine="0"/>
        <w:jc w:val="both"/>
      </w:pPr>
      <w:r>
        <w:rPr>
          <w:i/>
        </w:rPr>
        <w:t xml:space="preserve">владеть </w:t>
      </w:r>
      <w:r>
        <w:t>компенсаторными умениями: использовать при чтении и аудировании языковую, в том числе</w:t>
      </w:r>
      <w:r>
        <w:rPr>
          <w:spacing w:val="1"/>
        </w:rPr>
        <w:t xml:space="preserve"> </w:t>
      </w:r>
      <w:r>
        <w:t>контекстуальную,</w:t>
      </w:r>
      <w:r>
        <w:rPr>
          <w:spacing w:val="-7"/>
        </w:rPr>
        <w:t xml:space="preserve"> </w:t>
      </w:r>
      <w:r>
        <w:t>догадку;</w:t>
      </w:r>
      <w:r>
        <w:rPr>
          <w:spacing w:val="-6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непосредственном общении</w:t>
      </w:r>
      <w:r>
        <w:rPr>
          <w:spacing w:val="-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переспрашивать,</w:t>
      </w:r>
      <w:r>
        <w:rPr>
          <w:spacing w:val="-12"/>
        </w:rPr>
        <w:t xml:space="preserve"> </w:t>
      </w:r>
      <w:r>
        <w:t>просить</w:t>
      </w:r>
      <w:r>
        <w:rPr>
          <w:spacing w:val="-9"/>
        </w:rPr>
        <w:t xml:space="preserve"> </w:t>
      </w:r>
      <w:r>
        <w:t>повторить,</w:t>
      </w:r>
      <w:r>
        <w:rPr>
          <w:spacing w:val="-6"/>
        </w:rPr>
        <w:t xml:space="preserve"> </w:t>
      </w:r>
      <w:r>
        <w:t>уточняя</w:t>
      </w:r>
      <w:r>
        <w:rPr>
          <w:spacing w:val="-5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 прочитанного/прослушанного текста или для нахождения в тексте запрашиваемой</w:t>
      </w:r>
      <w:r>
        <w:rPr>
          <w:spacing w:val="1"/>
        </w:rPr>
        <w:t xml:space="preserve"> </w:t>
      </w:r>
      <w:r>
        <w:t>информации;</w:t>
      </w:r>
    </w:p>
    <w:p w:rsidR="002537D9" w:rsidRDefault="00FA6347" w:rsidP="002228D6">
      <w:pPr>
        <w:pStyle w:val="a5"/>
        <w:numPr>
          <w:ilvl w:val="0"/>
          <w:numId w:val="142"/>
        </w:numPr>
        <w:tabs>
          <w:tab w:val="left" w:pos="453"/>
        </w:tabs>
        <w:ind w:left="170" w:right="127" w:firstLine="0"/>
      </w:pPr>
      <w:r>
        <w:rPr>
          <w:i/>
          <w:spacing w:val="-1"/>
        </w:rPr>
        <w:t>понимать</w:t>
      </w:r>
      <w:r>
        <w:rPr>
          <w:i/>
          <w:spacing w:val="-12"/>
        </w:rPr>
        <w:t xml:space="preserve"> </w:t>
      </w:r>
      <w:r>
        <w:rPr>
          <w:spacing w:val="-1"/>
        </w:rPr>
        <w:t>речевые</w:t>
      </w:r>
      <w:r>
        <w:rPr>
          <w:spacing w:val="-3"/>
        </w:rPr>
        <w:t xml:space="preserve"> </w:t>
      </w:r>
      <w:r>
        <w:t>различия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ситуациях</w:t>
      </w:r>
      <w:r>
        <w:rPr>
          <w:spacing w:val="-16"/>
        </w:rPr>
        <w:t xml:space="preserve"> </w:t>
      </w:r>
      <w:r>
        <w:t>официального</w:t>
      </w:r>
      <w:r>
        <w:rPr>
          <w:spacing w:val="-1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неофициального</w:t>
      </w:r>
      <w:r>
        <w:rPr>
          <w:spacing w:val="-9"/>
        </w:rPr>
        <w:t xml:space="preserve"> </w:t>
      </w:r>
      <w:r>
        <w:t>общения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отобранного</w:t>
      </w:r>
      <w:r>
        <w:rPr>
          <w:spacing w:val="-52"/>
        </w:rPr>
        <w:t xml:space="preserve"> </w:t>
      </w:r>
      <w:r>
        <w:t>тематического</w:t>
      </w:r>
      <w:r>
        <w:rPr>
          <w:spacing w:val="-9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-3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учётом;</w:t>
      </w:r>
    </w:p>
    <w:p w:rsidR="002537D9" w:rsidRDefault="00FA6347" w:rsidP="002228D6">
      <w:pPr>
        <w:pStyle w:val="a5"/>
        <w:numPr>
          <w:ilvl w:val="0"/>
          <w:numId w:val="142"/>
        </w:numPr>
        <w:tabs>
          <w:tab w:val="left" w:pos="453"/>
        </w:tabs>
        <w:ind w:left="170" w:right="127" w:firstLine="0"/>
      </w:pPr>
      <w:r>
        <w:t>уметь</w:t>
      </w:r>
      <w:r>
        <w:rPr>
          <w:spacing w:val="29"/>
        </w:rPr>
        <w:t xml:space="preserve"> </w:t>
      </w:r>
      <w:r>
        <w:rPr>
          <w:i/>
        </w:rPr>
        <w:t>рассматривать</w:t>
      </w:r>
      <w:r>
        <w:rPr>
          <w:i/>
          <w:spacing w:val="24"/>
        </w:rPr>
        <w:t xml:space="preserve"> </w:t>
      </w:r>
      <w:r>
        <w:t>несколько</w:t>
      </w:r>
      <w:r>
        <w:rPr>
          <w:spacing w:val="33"/>
        </w:rPr>
        <w:t xml:space="preserve"> </w:t>
      </w:r>
      <w:r>
        <w:t>вариантов</w:t>
      </w:r>
      <w:r>
        <w:rPr>
          <w:spacing w:val="39"/>
        </w:rPr>
        <w:t xml:space="preserve"> </w:t>
      </w:r>
      <w:r>
        <w:t>решения</w:t>
      </w:r>
      <w:r>
        <w:rPr>
          <w:spacing w:val="35"/>
        </w:rPr>
        <w:t xml:space="preserve"> </w:t>
      </w:r>
      <w:r>
        <w:t>коммуникативной</w:t>
      </w:r>
      <w:r>
        <w:rPr>
          <w:spacing w:val="33"/>
        </w:rPr>
        <w:t xml:space="preserve"> </w:t>
      </w:r>
      <w:r>
        <w:t>задачи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продуктивных</w:t>
      </w:r>
      <w:r>
        <w:rPr>
          <w:spacing w:val="26"/>
        </w:rPr>
        <w:t xml:space="preserve"> </w:t>
      </w:r>
      <w:r>
        <w:t>видах</w:t>
      </w:r>
      <w:r>
        <w:rPr>
          <w:spacing w:val="-5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(говорении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речи);</w:t>
      </w:r>
    </w:p>
    <w:p w:rsidR="002537D9" w:rsidRDefault="00FA6347" w:rsidP="002228D6">
      <w:pPr>
        <w:pStyle w:val="a5"/>
        <w:numPr>
          <w:ilvl w:val="0"/>
          <w:numId w:val="142"/>
        </w:numPr>
        <w:tabs>
          <w:tab w:val="left" w:pos="453"/>
        </w:tabs>
        <w:ind w:left="170" w:right="135" w:firstLine="0"/>
      </w:pPr>
      <w:r>
        <w:rPr>
          <w:i/>
        </w:rPr>
        <w:t>участвовать</w:t>
      </w:r>
      <w:r>
        <w:rPr>
          <w:i/>
          <w:spacing w:val="52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несложных</w:t>
      </w:r>
      <w:r>
        <w:rPr>
          <w:spacing w:val="49"/>
        </w:rPr>
        <w:t xml:space="preserve"> </w:t>
      </w:r>
      <w:r>
        <w:t>учебных</w:t>
      </w:r>
      <w:r>
        <w:rPr>
          <w:spacing w:val="48"/>
        </w:rPr>
        <w:t xml:space="preserve"> </w:t>
      </w:r>
      <w:r>
        <w:t>проектах</w:t>
      </w:r>
      <w:r>
        <w:rPr>
          <w:spacing w:val="49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использованием</w:t>
      </w:r>
      <w:r>
        <w:rPr>
          <w:spacing w:val="48"/>
        </w:rPr>
        <w:t xml:space="preserve"> </w:t>
      </w:r>
      <w:r>
        <w:t>материалов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английском</w:t>
      </w:r>
      <w:r>
        <w:rPr>
          <w:spacing w:val="8"/>
        </w:rPr>
        <w:t xml:space="preserve"> </w:t>
      </w:r>
      <w:r>
        <w:t>языке</w:t>
      </w:r>
      <w:r>
        <w:rPr>
          <w:spacing w:val="52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применением</w:t>
      </w:r>
      <w:r>
        <w:rPr>
          <w:spacing w:val="2"/>
        </w:rPr>
        <w:t xml:space="preserve"> </w:t>
      </w:r>
      <w:r>
        <w:t>ИКТ,</w:t>
      </w:r>
      <w:r>
        <w:rPr>
          <w:spacing w:val="-4"/>
        </w:rPr>
        <w:t xml:space="preserve"> </w:t>
      </w:r>
      <w:r>
        <w:t>соблюдая</w:t>
      </w:r>
      <w:r>
        <w:rPr>
          <w:spacing w:val="-8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4"/>
        </w:rPr>
        <w:t xml:space="preserve"> </w:t>
      </w:r>
      <w:r>
        <w:t>Интернет;</w:t>
      </w:r>
    </w:p>
    <w:p w:rsidR="002537D9" w:rsidRDefault="00FA6347" w:rsidP="002228D6">
      <w:pPr>
        <w:pStyle w:val="a5"/>
        <w:numPr>
          <w:ilvl w:val="0"/>
          <w:numId w:val="142"/>
        </w:numPr>
        <w:tabs>
          <w:tab w:val="left" w:pos="453"/>
        </w:tabs>
        <w:ind w:left="170" w:right="126" w:firstLine="0"/>
      </w:pPr>
      <w:r>
        <w:rPr>
          <w:i/>
        </w:rPr>
        <w:t>использовать</w:t>
      </w:r>
      <w:r>
        <w:rPr>
          <w:i/>
          <w:spacing w:val="15"/>
        </w:rPr>
        <w:t xml:space="preserve"> </w:t>
      </w:r>
      <w:r>
        <w:t>иноязычные</w:t>
      </w:r>
      <w:r>
        <w:rPr>
          <w:spacing w:val="23"/>
        </w:rPr>
        <w:t xml:space="preserve"> </w:t>
      </w:r>
      <w:r>
        <w:t>словари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справочники,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информационно-справочные</w:t>
      </w:r>
      <w:r>
        <w:rPr>
          <w:spacing w:val="23"/>
        </w:rPr>
        <w:t xml:space="preserve"> </w:t>
      </w:r>
      <w:r>
        <w:t>системы</w:t>
      </w:r>
      <w:r>
        <w:rPr>
          <w:spacing w:val="1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форме;</w:t>
      </w:r>
    </w:p>
    <w:p w:rsidR="002537D9" w:rsidRDefault="00FA6347" w:rsidP="002228D6">
      <w:pPr>
        <w:pStyle w:val="a5"/>
        <w:numPr>
          <w:ilvl w:val="0"/>
          <w:numId w:val="142"/>
        </w:numPr>
        <w:tabs>
          <w:tab w:val="left" w:pos="453"/>
        </w:tabs>
        <w:ind w:left="170" w:right="129" w:firstLine="0"/>
      </w:pPr>
      <w:r>
        <w:rPr>
          <w:i/>
        </w:rPr>
        <w:t>достигать</w:t>
      </w:r>
      <w:r>
        <w:rPr>
          <w:i/>
          <w:spacing w:val="23"/>
        </w:rPr>
        <w:t xml:space="preserve"> </w:t>
      </w:r>
      <w:r>
        <w:t>взаимопонимания</w:t>
      </w:r>
      <w:r>
        <w:rPr>
          <w:spacing w:val="2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процессе</w:t>
      </w:r>
      <w:r>
        <w:rPr>
          <w:spacing w:val="31"/>
        </w:rPr>
        <w:t xml:space="preserve"> </w:t>
      </w:r>
      <w:r>
        <w:t>устного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письменного</w:t>
      </w:r>
      <w:r>
        <w:rPr>
          <w:spacing w:val="36"/>
        </w:rPr>
        <w:t xml:space="preserve"> </w:t>
      </w:r>
      <w:r>
        <w:t>общения</w:t>
      </w:r>
      <w:r>
        <w:rPr>
          <w:spacing w:val="22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носителями</w:t>
      </w:r>
      <w:r>
        <w:rPr>
          <w:spacing w:val="26"/>
        </w:rPr>
        <w:t xml:space="preserve"> </w:t>
      </w:r>
      <w:r>
        <w:t>иностранного</w:t>
      </w:r>
      <w:r>
        <w:rPr>
          <w:spacing w:val="-52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другой</w:t>
      </w:r>
      <w:r>
        <w:rPr>
          <w:spacing w:val="5"/>
        </w:rPr>
        <w:t xml:space="preserve"> </w:t>
      </w:r>
      <w:r>
        <w:t>культуры;</w:t>
      </w:r>
    </w:p>
    <w:p w:rsidR="002537D9" w:rsidRDefault="00FA6347" w:rsidP="002228D6">
      <w:pPr>
        <w:pStyle w:val="a5"/>
        <w:numPr>
          <w:ilvl w:val="0"/>
          <w:numId w:val="142"/>
        </w:numPr>
        <w:tabs>
          <w:tab w:val="left" w:pos="453"/>
        </w:tabs>
        <w:ind w:left="170" w:right="131" w:firstLine="0"/>
      </w:pPr>
      <w:r>
        <w:rPr>
          <w:i/>
        </w:rPr>
        <w:t>сравнивать</w:t>
      </w:r>
      <w:r>
        <w:rPr>
          <w:i/>
          <w:spacing w:val="4"/>
        </w:rPr>
        <w:t xml:space="preserve"> </w:t>
      </w:r>
      <w:r>
        <w:t>(в</w:t>
      </w:r>
      <w:r>
        <w:rPr>
          <w:spacing w:val="53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основания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объекты,</w:t>
      </w:r>
      <w:r>
        <w:rPr>
          <w:spacing w:val="5"/>
        </w:rPr>
        <w:t xml:space="preserve"> </w:t>
      </w:r>
      <w:r>
        <w:t>явления,</w:t>
      </w:r>
      <w:r>
        <w:rPr>
          <w:spacing w:val="5"/>
        </w:rPr>
        <w:t xml:space="preserve"> </w:t>
      </w:r>
      <w:r>
        <w:t>процессы,</w:t>
      </w:r>
      <w:r>
        <w:rPr>
          <w:spacing w:val="5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изученной</w:t>
      </w:r>
      <w:r>
        <w:rPr>
          <w:spacing w:val="-2"/>
        </w:rPr>
        <w:t xml:space="preserve"> </w:t>
      </w:r>
      <w:r>
        <w:t>тематики.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0"/>
          <w:numId w:val="146"/>
        </w:numPr>
        <w:tabs>
          <w:tab w:val="left" w:pos="344"/>
        </w:tabs>
        <w:spacing w:before="1"/>
        <w:ind w:hanging="174"/>
        <w:jc w:val="both"/>
      </w:pPr>
      <w:r>
        <w:t>класс</w:t>
      </w:r>
    </w:p>
    <w:p w:rsidR="002537D9" w:rsidRDefault="00FA6347" w:rsidP="002228D6">
      <w:pPr>
        <w:pStyle w:val="a5"/>
        <w:numPr>
          <w:ilvl w:val="0"/>
          <w:numId w:val="141"/>
        </w:numPr>
        <w:tabs>
          <w:tab w:val="left" w:pos="453"/>
        </w:tabs>
        <w:spacing w:line="252" w:lineRule="exact"/>
        <w:ind w:hanging="283"/>
        <w:jc w:val="both"/>
      </w:pPr>
      <w:r>
        <w:rPr>
          <w:i/>
        </w:rPr>
        <w:t>владеть</w:t>
      </w:r>
      <w:r>
        <w:rPr>
          <w:i/>
          <w:spacing w:val="-7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деятельности:</w:t>
      </w:r>
    </w:p>
    <w:p w:rsidR="002537D9" w:rsidRDefault="00FA6347">
      <w:pPr>
        <w:pStyle w:val="a3"/>
        <w:ind w:right="120"/>
      </w:pPr>
      <w:r>
        <w:rPr>
          <w:b/>
        </w:rPr>
        <w:t xml:space="preserve">говорение: </w:t>
      </w:r>
      <w:r>
        <w:rPr>
          <w:i/>
        </w:rPr>
        <w:t xml:space="preserve">вести </w:t>
      </w:r>
      <w:r>
        <w:t>комбинированный диалог, включающий различные виды диалогов (диалог 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— побуждение</w:t>
      </w:r>
      <w:r>
        <w:rPr>
          <w:spacing w:val="1"/>
        </w:rPr>
        <w:t xml:space="preserve"> </w:t>
      </w:r>
      <w:r>
        <w:t>к действию,</w:t>
      </w:r>
      <w:r>
        <w:rPr>
          <w:spacing w:val="1"/>
        </w:rPr>
        <w:t xml:space="preserve"> </w:t>
      </w:r>
      <w:r>
        <w:t>диалог-расспрос);</w:t>
      </w:r>
      <w:r>
        <w:rPr>
          <w:spacing w:val="1"/>
        </w:rPr>
        <w:t xml:space="preserve"> </w:t>
      </w:r>
      <w:r>
        <w:t>диалог —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 в стандартных ситуациях неофициального общения с вербальными и/или</w:t>
      </w:r>
      <w:r>
        <w:rPr>
          <w:spacing w:val="1"/>
        </w:rPr>
        <w:t xml:space="preserve"> </w:t>
      </w:r>
      <w:r>
        <w:t>зрительными опорами или без опор, с соблюдением норм речевого этикета, принятого 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(до</w:t>
      </w:r>
      <w:r>
        <w:rPr>
          <w:spacing w:val="-9"/>
        </w:rPr>
        <w:t xml:space="preserve"> </w:t>
      </w:r>
      <w:r>
        <w:t>6—8</w:t>
      </w:r>
      <w:r>
        <w:rPr>
          <w:spacing w:val="-2"/>
        </w:rPr>
        <w:t xml:space="preserve"> </w:t>
      </w:r>
      <w:r>
        <w:t>реплик</w:t>
      </w:r>
      <w:r>
        <w:rPr>
          <w:spacing w:val="-5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собеседника);</w:t>
      </w:r>
    </w:p>
    <w:p w:rsidR="002537D9" w:rsidRDefault="00FA6347">
      <w:pPr>
        <w:pStyle w:val="a3"/>
        <w:spacing w:before="2"/>
        <w:jc w:val="left"/>
      </w:pPr>
      <w:r>
        <w:rPr>
          <w:i/>
        </w:rPr>
        <w:t>создавать</w:t>
      </w:r>
      <w:r>
        <w:rPr>
          <w:i/>
          <w:spacing w:val="21"/>
        </w:rPr>
        <w:t xml:space="preserve"> </w:t>
      </w:r>
      <w:r>
        <w:t>разные</w:t>
      </w:r>
      <w:r>
        <w:rPr>
          <w:spacing w:val="21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монологических</w:t>
      </w:r>
      <w:r>
        <w:rPr>
          <w:spacing w:val="16"/>
        </w:rPr>
        <w:t xml:space="preserve"> </w:t>
      </w:r>
      <w:r>
        <w:t>высказываний</w:t>
      </w:r>
      <w:r>
        <w:rPr>
          <w:spacing w:val="22"/>
        </w:rPr>
        <w:t xml:space="preserve"> </w:t>
      </w:r>
      <w:r>
        <w:t>(описание,</w:t>
      </w:r>
      <w:r>
        <w:rPr>
          <w:spacing w:val="21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характеристика;</w:t>
      </w:r>
      <w:r>
        <w:rPr>
          <w:spacing w:val="-52"/>
        </w:rPr>
        <w:t xml:space="preserve"> </w:t>
      </w:r>
      <w:r>
        <w:t>повествование/сообщение, рассуждение) с вербальными и/или зрительными опорами или без опор в рамках</w:t>
      </w:r>
      <w:r>
        <w:rPr>
          <w:spacing w:val="-52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(объём</w:t>
      </w:r>
      <w:r>
        <w:rPr>
          <w:spacing w:val="54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4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10—12</w:t>
      </w:r>
      <w:r>
        <w:rPr>
          <w:spacing w:val="8"/>
        </w:rPr>
        <w:t xml:space="preserve"> </w:t>
      </w:r>
      <w:r>
        <w:t>фраз);</w:t>
      </w:r>
      <w:r>
        <w:rPr>
          <w:spacing w:val="1"/>
        </w:rPr>
        <w:t xml:space="preserve"> </w:t>
      </w:r>
      <w:r>
        <w:rPr>
          <w:i/>
        </w:rPr>
        <w:t>излагать</w:t>
      </w:r>
      <w:r>
        <w:rPr>
          <w:i/>
          <w:spacing w:val="-52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 прочитанного/прослушанного текста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-52"/>
        </w:rPr>
        <w:t xml:space="preserve"> </w:t>
      </w:r>
      <w:r>
        <w:t xml:space="preserve">(объём — 10—12 фраз); </w:t>
      </w:r>
      <w:r>
        <w:rPr>
          <w:i/>
        </w:rPr>
        <w:t xml:space="preserve">излагать </w:t>
      </w:r>
      <w:r>
        <w:t>результаты выполненной проектной работы; (объём — 10—12 фраз);</w:t>
      </w:r>
      <w:r>
        <w:rPr>
          <w:spacing w:val="1"/>
        </w:rPr>
        <w:t xml:space="preserve"> </w:t>
      </w:r>
      <w:r>
        <w:rPr>
          <w:b/>
        </w:rPr>
        <w:t>аудирование:</w:t>
      </w:r>
      <w:r>
        <w:rPr>
          <w:b/>
          <w:spacing w:val="21"/>
        </w:rPr>
        <w:t xml:space="preserve"> </w:t>
      </w:r>
      <w:r>
        <w:rPr>
          <w:i/>
        </w:rPr>
        <w:t>воспринимать</w:t>
      </w:r>
      <w:r>
        <w:rPr>
          <w:i/>
          <w:spacing w:val="14"/>
        </w:rPr>
        <w:t xml:space="preserve"> </w:t>
      </w:r>
      <w:r>
        <w:rPr>
          <w:i/>
        </w:rPr>
        <w:t>на</w:t>
      </w:r>
      <w:r>
        <w:rPr>
          <w:i/>
          <w:spacing w:val="19"/>
        </w:rPr>
        <w:t xml:space="preserve"> </w:t>
      </w:r>
      <w:r>
        <w:rPr>
          <w:i/>
        </w:rPr>
        <w:t>слух</w:t>
      </w:r>
      <w:r>
        <w:rPr>
          <w:i/>
          <w:spacing w:val="10"/>
        </w:rPr>
        <w:t xml:space="preserve"> </w:t>
      </w:r>
      <w:r>
        <w:rPr>
          <w:i/>
        </w:rPr>
        <w:t>и</w:t>
      </w:r>
      <w:r>
        <w:rPr>
          <w:i/>
          <w:spacing w:val="12"/>
        </w:rPr>
        <w:t xml:space="preserve"> </w:t>
      </w:r>
      <w:r>
        <w:rPr>
          <w:i/>
        </w:rPr>
        <w:t>понимать</w:t>
      </w:r>
      <w:r>
        <w:rPr>
          <w:i/>
          <w:spacing w:val="13"/>
        </w:rPr>
        <w:t xml:space="preserve"> </w:t>
      </w:r>
      <w:r>
        <w:t>несложные</w:t>
      </w:r>
      <w:r>
        <w:rPr>
          <w:spacing w:val="10"/>
        </w:rPr>
        <w:t xml:space="preserve"> </w:t>
      </w:r>
      <w:r>
        <w:t>аутентичные</w:t>
      </w:r>
      <w:r>
        <w:rPr>
          <w:spacing w:val="17"/>
        </w:rPr>
        <w:t xml:space="preserve"> </w:t>
      </w:r>
      <w:r>
        <w:t>тексты,</w:t>
      </w:r>
      <w:r>
        <w:rPr>
          <w:spacing w:val="16"/>
        </w:rPr>
        <w:t xml:space="preserve"> </w:t>
      </w:r>
      <w:r>
        <w:t>содержащие</w:t>
      </w:r>
      <w:r>
        <w:rPr>
          <w:spacing w:val="17"/>
        </w:rPr>
        <w:t xml:space="preserve"> </w:t>
      </w:r>
      <w:r>
        <w:t>отдельные</w:t>
      </w:r>
      <w:r>
        <w:rPr>
          <w:spacing w:val="-52"/>
        </w:rPr>
        <w:t xml:space="preserve"> </w:t>
      </w:r>
      <w:r>
        <w:t>неизученные</w:t>
      </w:r>
      <w:r>
        <w:rPr>
          <w:spacing w:val="25"/>
        </w:rPr>
        <w:t xml:space="preserve"> </w:t>
      </w:r>
      <w:r>
        <w:t>языковые</w:t>
      </w:r>
      <w:r>
        <w:rPr>
          <w:spacing w:val="25"/>
        </w:rPr>
        <w:t xml:space="preserve"> </w:t>
      </w:r>
      <w:r>
        <w:t>явления,</w:t>
      </w:r>
      <w:r>
        <w:rPr>
          <w:spacing w:val="1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зависимости</w:t>
      </w:r>
      <w:r>
        <w:rPr>
          <w:spacing w:val="27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поставленной</w:t>
      </w:r>
      <w:r>
        <w:rPr>
          <w:spacing w:val="27"/>
        </w:rPr>
        <w:t xml:space="preserve"> </w:t>
      </w:r>
      <w:r>
        <w:t>коммуникативной</w:t>
      </w:r>
      <w:r>
        <w:rPr>
          <w:spacing w:val="26"/>
        </w:rPr>
        <w:t xml:space="preserve"> </w:t>
      </w:r>
      <w:r>
        <w:t>задачи: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 содержания,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2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 аудирования</w:t>
      </w:r>
      <w:r>
        <w:rPr>
          <w:spacing w:val="-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минут);</w:t>
      </w:r>
    </w:p>
    <w:p w:rsidR="002537D9" w:rsidRDefault="00FA6347">
      <w:pPr>
        <w:pStyle w:val="a3"/>
        <w:ind w:right="118"/>
      </w:pPr>
      <w:r>
        <w:rPr>
          <w:b/>
        </w:rPr>
        <w:t xml:space="preserve">смысловое чтение: </w:t>
      </w:r>
      <w:r>
        <w:rPr>
          <w:i/>
        </w:rPr>
        <w:t xml:space="preserve">читать про себя и понимать </w:t>
      </w:r>
      <w:r>
        <w:t>несложные аутентичные тексты, содержащие отдельные</w:t>
      </w:r>
      <w:r>
        <w:rPr>
          <w:spacing w:val="1"/>
        </w:rPr>
        <w:t xml:space="preserve"> </w:t>
      </w:r>
      <w:r>
        <w:t>неизученные языковые явления, с различной глубиной проникновения в их содержание в 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 xml:space="preserve">текста/текстов для чтения — 500—600 слов); </w:t>
      </w:r>
      <w:r>
        <w:rPr>
          <w:i/>
        </w:rPr>
        <w:t xml:space="preserve">читать про себя </w:t>
      </w:r>
      <w:r>
        <w:t>несплошные тексты (таблицы, диаграммы) и</w:t>
      </w:r>
      <w:r>
        <w:rPr>
          <w:spacing w:val="-52"/>
        </w:rPr>
        <w:t xml:space="preserve"> </w:t>
      </w:r>
      <w:r>
        <w:rPr>
          <w:i/>
        </w:rPr>
        <w:t>понимать</w:t>
      </w:r>
      <w:r>
        <w:rPr>
          <w:i/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rPr>
          <w:i/>
        </w:rPr>
        <w:t>обобщать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оценивать</w:t>
      </w:r>
      <w:r>
        <w:rPr>
          <w:i/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информацию;</w:t>
      </w:r>
    </w:p>
    <w:p w:rsidR="002537D9" w:rsidRDefault="00FA6347">
      <w:pPr>
        <w:pStyle w:val="a3"/>
        <w:spacing w:before="1"/>
        <w:ind w:right="117"/>
      </w:pPr>
      <w:r>
        <w:rPr>
          <w:b/>
        </w:rPr>
        <w:t xml:space="preserve">письменная речь: </w:t>
      </w:r>
      <w:r>
        <w:rPr>
          <w:i/>
        </w:rPr>
        <w:t xml:space="preserve">заполнять </w:t>
      </w:r>
      <w:r>
        <w:t>анкеты и формуляры, сообщая о себе основные сведения, в соответствии с</w:t>
      </w:r>
      <w:r>
        <w:rPr>
          <w:spacing w:val="1"/>
        </w:rPr>
        <w:t xml:space="preserve"> </w:t>
      </w:r>
      <w:r>
        <w:rPr>
          <w:spacing w:val="-1"/>
        </w:rPr>
        <w:t>нормами,</w:t>
      </w:r>
      <w:r>
        <w:rPr>
          <w:spacing w:val="-10"/>
        </w:rPr>
        <w:t xml:space="preserve"> </w:t>
      </w:r>
      <w:r>
        <w:rPr>
          <w:spacing w:val="-1"/>
        </w:rPr>
        <w:t>принятыми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стране/странах</w:t>
      </w:r>
      <w:r>
        <w:rPr>
          <w:spacing w:val="-16"/>
        </w:rPr>
        <w:t xml:space="preserve"> </w:t>
      </w:r>
      <w:r>
        <w:t>изучаемого</w:t>
      </w:r>
      <w:r>
        <w:rPr>
          <w:spacing w:val="-16"/>
        </w:rPr>
        <w:t xml:space="preserve"> </w:t>
      </w:r>
      <w:r>
        <w:t>языка;</w:t>
      </w:r>
      <w:r>
        <w:rPr>
          <w:spacing w:val="-8"/>
        </w:rPr>
        <w:t xml:space="preserve"> </w:t>
      </w:r>
      <w:r>
        <w:rPr>
          <w:i/>
        </w:rPr>
        <w:t>писать</w:t>
      </w:r>
      <w:r>
        <w:rPr>
          <w:i/>
          <w:spacing w:val="-12"/>
        </w:rPr>
        <w:t xml:space="preserve"> </w:t>
      </w:r>
      <w:r>
        <w:t>электронное</w:t>
      </w:r>
      <w:r>
        <w:rPr>
          <w:spacing w:val="-11"/>
        </w:rPr>
        <w:t xml:space="preserve"> </w:t>
      </w:r>
      <w:r>
        <w:t>сообщение</w:t>
      </w:r>
      <w:r>
        <w:rPr>
          <w:spacing w:val="-10"/>
        </w:rPr>
        <w:t xml:space="preserve"> </w:t>
      </w:r>
      <w:r>
        <w:t>личного</w:t>
      </w:r>
      <w:r>
        <w:rPr>
          <w:spacing w:val="-9"/>
        </w:rPr>
        <w:t xml:space="preserve"> </w:t>
      </w:r>
      <w:r>
        <w:t>характера,</w:t>
      </w:r>
      <w:r>
        <w:rPr>
          <w:spacing w:val="-52"/>
        </w:rPr>
        <w:t xml:space="preserve"> </w:t>
      </w:r>
      <w:r>
        <w:t>соблюдая речевой этикет, принятый в стране/странах изучаемого языка (объём сообщения — до 120 слов);</w:t>
      </w:r>
      <w:r>
        <w:rPr>
          <w:spacing w:val="1"/>
        </w:rPr>
        <w:t xml:space="preserve"> </w:t>
      </w:r>
      <w:r>
        <w:rPr>
          <w:i/>
        </w:rPr>
        <w:t>создавать</w:t>
      </w:r>
      <w:r>
        <w:rPr>
          <w:i/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прочитанный/прослушанный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rPr>
          <w:i/>
        </w:rPr>
        <w:t>заполнять</w:t>
      </w:r>
      <w:r>
        <w:rPr>
          <w:i/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rPr>
          <w:i/>
        </w:rPr>
        <w:t>письменно</w:t>
      </w:r>
      <w:r>
        <w:rPr>
          <w:i/>
          <w:spacing w:val="1"/>
        </w:rPr>
        <w:t xml:space="preserve"> </w:t>
      </w:r>
      <w:r>
        <w:rPr>
          <w:i/>
        </w:rPr>
        <w:t>представлять</w:t>
      </w:r>
      <w:r>
        <w:rPr>
          <w:i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5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(объём</w:t>
      </w:r>
      <w:r>
        <w:rPr>
          <w:spacing w:val="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100—120</w:t>
      </w:r>
      <w:r>
        <w:rPr>
          <w:spacing w:val="-3"/>
        </w:rPr>
        <w:t xml:space="preserve"> </w:t>
      </w:r>
      <w:r>
        <w:t>слов);</w:t>
      </w:r>
    </w:p>
    <w:p w:rsidR="002537D9" w:rsidRDefault="00FA6347" w:rsidP="002228D6">
      <w:pPr>
        <w:pStyle w:val="a5"/>
        <w:numPr>
          <w:ilvl w:val="0"/>
          <w:numId w:val="141"/>
        </w:numPr>
        <w:tabs>
          <w:tab w:val="left" w:pos="453"/>
        </w:tabs>
        <w:ind w:left="170" w:right="117" w:firstLine="0"/>
        <w:jc w:val="both"/>
      </w:pPr>
      <w:r>
        <w:t>владеть</w:t>
      </w:r>
      <w:r>
        <w:rPr>
          <w:spacing w:val="1"/>
        </w:rPr>
        <w:t xml:space="preserve"> </w:t>
      </w:r>
      <w:r>
        <w:rPr>
          <w:b/>
        </w:rPr>
        <w:t>фонетическими</w:t>
      </w:r>
      <w:r>
        <w:rPr>
          <w:b/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rPr>
          <w:i/>
        </w:rPr>
        <w:t>различать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слух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rPr>
          <w:i/>
        </w:rPr>
        <w:t>произносить</w:t>
      </w:r>
      <w:r>
        <w:rPr>
          <w:i/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ударением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</w:t>
      </w:r>
      <w:r>
        <w:rPr>
          <w:spacing w:val="1"/>
        </w:rPr>
        <w:t xml:space="preserve"> </w:t>
      </w:r>
      <w:r>
        <w:rPr>
          <w:spacing w:val="-1"/>
        </w:rPr>
        <w:t>интонационных</w:t>
      </w:r>
      <w:r>
        <w:rPr>
          <w:spacing w:val="-9"/>
        </w:rPr>
        <w:t xml:space="preserve"> </w:t>
      </w:r>
      <w:r>
        <w:rPr>
          <w:spacing w:val="-1"/>
        </w:rPr>
        <w:t>особенностей,</w:t>
      </w:r>
      <w:r>
        <w:rPr>
          <w:spacing w:val="-1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rPr>
          <w:i/>
        </w:rPr>
        <w:t>применять</w:t>
      </w:r>
      <w:r>
        <w:rPr>
          <w:i/>
          <w:spacing w:val="-20"/>
        </w:rPr>
        <w:t xml:space="preserve"> </w:t>
      </w:r>
      <w:r>
        <w:rPr>
          <w:i/>
        </w:rPr>
        <w:t>правила</w:t>
      </w:r>
      <w:r>
        <w:rPr>
          <w:i/>
          <w:spacing w:val="-5"/>
        </w:rPr>
        <w:t xml:space="preserve"> </w:t>
      </w:r>
      <w:r>
        <w:t>отсутствия</w:t>
      </w:r>
      <w:r>
        <w:rPr>
          <w:spacing w:val="-14"/>
        </w:rPr>
        <w:t xml:space="preserve"> </w:t>
      </w:r>
      <w:r>
        <w:t>фразового</w:t>
      </w:r>
      <w:r>
        <w:rPr>
          <w:spacing w:val="-9"/>
        </w:rPr>
        <w:t xml:space="preserve"> </w:t>
      </w:r>
      <w:r>
        <w:t>ударения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служебных</w:t>
      </w:r>
    </w:p>
    <w:p w:rsidR="002537D9" w:rsidRDefault="002537D9">
      <w:pPr>
        <w:jc w:val="both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16"/>
      </w:pPr>
      <w:r>
        <w:lastRenderedPageBreak/>
        <w:t xml:space="preserve">словах; </w:t>
      </w:r>
      <w:r>
        <w:rPr>
          <w:i/>
        </w:rPr>
        <w:t xml:space="preserve">владеть </w:t>
      </w:r>
      <w:r>
        <w:t xml:space="preserve">правилами чтения и выразительно </w:t>
      </w:r>
      <w:r>
        <w:rPr>
          <w:i/>
        </w:rPr>
        <w:t xml:space="preserve">читать вслух </w:t>
      </w:r>
      <w:r>
        <w:t>небольшие тексты объёмом до 120 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rPr>
          <w:spacing w:val="-1"/>
        </w:rPr>
        <w:t>интонацией,</w:t>
      </w:r>
      <w:r>
        <w:rPr>
          <w:spacing w:val="-11"/>
        </w:rPr>
        <w:t xml:space="preserve"> </w:t>
      </w:r>
      <w:r>
        <w:rPr>
          <w:spacing w:val="-1"/>
        </w:rPr>
        <w:t>демонстрируя</w:t>
      </w:r>
      <w:r>
        <w:rPr>
          <w:spacing w:val="-13"/>
        </w:rPr>
        <w:t xml:space="preserve"> </w:t>
      </w:r>
      <w:r>
        <w:rPr>
          <w:spacing w:val="-1"/>
        </w:rPr>
        <w:t>понимание</w:t>
      </w:r>
      <w:r>
        <w:rPr>
          <w:spacing w:val="-18"/>
        </w:rPr>
        <w:t xml:space="preserve"> </w:t>
      </w:r>
      <w:r>
        <w:t>содержания</w:t>
      </w:r>
      <w:r>
        <w:rPr>
          <w:spacing w:val="-20"/>
        </w:rPr>
        <w:t xml:space="preserve"> </w:t>
      </w:r>
      <w:r>
        <w:t>текста;</w:t>
      </w:r>
      <w:r>
        <w:rPr>
          <w:spacing w:val="-9"/>
        </w:rPr>
        <w:t xml:space="preserve"> </w:t>
      </w:r>
      <w:r>
        <w:rPr>
          <w:i/>
        </w:rPr>
        <w:t>читать</w:t>
      </w:r>
      <w:r>
        <w:rPr>
          <w:i/>
          <w:spacing w:val="-18"/>
        </w:rPr>
        <w:t xml:space="preserve"> </w:t>
      </w:r>
      <w:r>
        <w:t>новые</w:t>
      </w:r>
      <w:r>
        <w:rPr>
          <w:spacing w:val="-18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согласно</w:t>
      </w:r>
      <w:r>
        <w:rPr>
          <w:spacing w:val="-15"/>
        </w:rPr>
        <w:t xml:space="preserve"> </w:t>
      </w:r>
      <w:r>
        <w:t>основным</w:t>
      </w:r>
      <w:r>
        <w:rPr>
          <w:spacing w:val="-17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чтения.</w:t>
      </w:r>
    </w:p>
    <w:p w:rsidR="002537D9" w:rsidRDefault="00FA6347">
      <w:pPr>
        <w:spacing w:line="246" w:lineRule="exact"/>
        <w:ind w:left="170"/>
        <w:jc w:val="both"/>
      </w:pPr>
      <w:r>
        <w:rPr>
          <w:i/>
        </w:rPr>
        <w:t>владеть</w:t>
      </w:r>
      <w:r>
        <w:rPr>
          <w:i/>
          <w:spacing w:val="-5"/>
        </w:rPr>
        <w:t xml:space="preserve"> </w:t>
      </w:r>
      <w:r>
        <w:rPr>
          <w:b/>
        </w:rPr>
        <w:t>орфографическими</w:t>
      </w:r>
      <w:r>
        <w:rPr>
          <w:b/>
          <w:spacing w:val="-2"/>
        </w:rPr>
        <w:t xml:space="preserve"> </w:t>
      </w:r>
      <w:r>
        <w:t>навыками:</w:t>
      </w:r>
      <w:r>
        <w:rPr>
          <w:spacing w:val="-3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rPr>
          <w:i/>
        </w:rPr>
        <w:t>писать</w:t>
      </w:r>
      <w:r>
        <w:rPr>
          <w:i/>
          <w:spacing w:val="-6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:rsidR="002537D9" w:rsidRDefault="00FA6347">
      <w:pPr>
        <w:pStyle w:val="a3"/>
        <w:ind w:right="130"/>
      </w:pPr>
      <w:r>
        <w:rPr>
          <w:i/>
        </w:rPr>
        <w:t xml:space="preserve">владеть </w:t>
      </w:r>
      <w:r>
        <w:rPr>
          <w:b/>
        </w:rPr>
        <w:t xml:space="preserve">пунктуационными </w:t>
      </w:r>
      <w:r>
        <w:t xml:space="preserve">навыками: </w:t>
      </w:r>
      <w:r>
        <w:rPr>
          <w:i/>
        </w:rPr>
        <w:t xml:space="preserve">использовать </w:t>
      </w:r>
      <w:r>
        <w:t>точку, вопросительный и восклицательный знаки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rPr>
          <w:i/>
        </w:rPr>
        <w:t>оформлять</w:t>
      </w:r>
      <w:r>
        <w:rPr>
          <w:i/>
          <w:spacing w:val="2"/>
        </w:rPr>
        <w:t xml:space="preserve"> </w:t>
      </w:r>
      <w:r>
        <w:t>электронное</w:t>
      </w:r>
      <w:r>
        <w:rPr>
          <w:spacing w:val="3"/>
        </w:rPr>
        <w:t xml:space="preserve"> </w:t>
      </w:r>
      <w:r>
        <w:t>сообщение</w:t>
      </w:r>
      <w:r>
        <w:rPr>
          <w:spacing w:val="3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характера;</w:t>
      </w:r>
    </w:p>
    <w:p w:rsidR="002537D9" w:rsidRDefault="00FA6347" w:rsidP="002228D6">
      <w:pPr>
        <w:pStyle w:val="a5"/>
        <w:numPr>
          <w:ilvl w:val="0"/>
          <w:numId w:val="141"/>
        </w:numPr>
        <w:tabs>
          <w:tab w:val="left" w:pos="453"/>
        </w:tabs>
        <w:spacing w:before="4"/>
        <w:ind w:left="170" w:right="127" w:firstLine="0"/>
        <w:jc w:val="both"/>
      </w:pPr>
      <w:r>
        <w:rPr>
          <w:i/>
        </w:rPr>
        <w:t>распознавать</w:t>
      </w:r>
      <w:r>
        <w:rPr>
          <w:i/>
          <w:spacing w:val="-1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звучащем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письменном</w:t>
      </w:r>
      <w:r>
        <w:rPr>
          <w:spacing w:val="-6"/>
        </w:rPr>
        <w:t xml:space="preserve"> </w:t>
      </w:r>
      <w:r>
        <w:t>тексте</w:t>
      </w:r>
      <w:r>
        <w:rPr>
          <w:spacing w:val="-13"/>
        </w:rPr>
        <w:t xml:space="preserve"> </w:t>
      </w:r>
      <w:r>
        <w:t>1350</w:t>
      </w:r>
      <w:r>
        <w:rPr>
          <w:spacing w:val="-5"/>
        </w:rPr>
        <w:t xml:space="preserve"> </w:t>
      </w:r>
      <w:r>
        <w:t>лексических</w:t>
      </w:r>
      <w:r>
        <w:rPr>
          <w:spacing w:val="-11"/>
        </w:rPr>
        <w:t xml:space="preserve"> </w:t>
      </w:r>
      <w:r>
        <w:t>единиц</w:t>
      </w:r>
      <w:r>
        <w:rPr>
          <w:spacing w:val="-5"/>
        </w:rPr>
        <w:t xml:space="preserve"> </w:t>
      </w:r>
      <w:r>
        <w:t>(слов,</w:t>
      </w:r>
      <w:r>
        <w:rPr>
          <w:spacing w:val="-6"/>
        </w:rPr>
        <w:t xml:space="preserve"> </w:t>
      </w:r>
      <w:r>
        <w:t>словосочетаний,</w:t>
      </w:r>
      <w:r>
        <w:rPr>
          <w:spacing w:val="-5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 xml:space="preserve">клише) и правильно </w:t>
      </w:r>
      <w:r>
        <w:rPr>
          <w:i/>
        </w:rPr>
        <w:t xml:space="preserve">употреблять </w:t>
      </w:r>
      <w:r>
        <w:t>в устной и письменной речи 1200 лексических единиц, обслуживающих</w:t>
      </w:r>
      <w:r>
        <w:rPr>
          <w:spacing w:val="1"/>
        </w:rPr>
        <w:t xml:space="preserve"> </w:t>
      </w:r>
      <w:r>
        <w:t>ситуации общения в рамках тематического содержания, с соблюдением существующей нормы лексической</w:t>
      </w:r>
      <w:r>
        <w:rPr>
          <w:spacing w:val="1"/>
        </w:rPr>
        <w:t xml:space="preserve"> </w:t>
      </w:r>
      <w:r>
        <w:t>сочетаемости;</w:t>
      </w:r>
    </w:p>
    <w:p w:rsidR="002537D9" w:rsidRDefault="00FA6347">
      <w:pPr>
        <w:pStyle w:val="a3"/>
        <w:ind w:right="122"/>
      </w:pPr>
      <w:r>
        <w:rPr>
          <w:i/>
        </w:rPr>
        <w:t>распознавать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употреблять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аффиксации: глаголы с помощью префиксов under-, over-, dis-, mis-; имена прилагательные</w:t>
      </w:r>
      <w:r>
        <w:rPr>
          <w:spacing w:val="-52"/>
        </w:rPr>
        <w:t xml:space="preserve"> </w:t>
      </w:r>
      <w:r>
        <w:t>с помощью суффиксов -able/-ible; имена существительные с помощью отрицательных префиксов in-/im- ;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(eight-legged);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1"/>
        </w:rPr>
        <w:t xml:space="preserve"> </w:t>
      </w:r>
      <w:r>
        <w:t>(mother-in-law);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 с основой причастия I (nice-looking); сложное прилагательное путём соединения наречия с</w:t>
      </w:r>
      <w:r>
        <w:rPr>
          <w:spacing w:val="-52"/>
        </w:rPr>
        <w:t xml:space="preserve"> </w:t>
      </w:r>
      <w:r>
        <w:t>основой</w:t>
      </w:r>
      <w:r>
        <w:rPr>
          <w:spacing w:val="-10"/>
        </w:rPr>
        <w:t xml:space="preserve"> </w:t>
      </w:r>
      <w:r>
        <w:t>причастия</w:t>
      </w:r>
      <w:r>
        <w:rPr>
          <w:spacing w:val="3"/>
        </w:rPr>
        <w:t xml:space="preserve"> </w:t>
      </w:r>
      <w:r>
        <w:t>II</w:t>
      </w:r>
      <w:r>
        <w:rPr>
          <w:spacing w:val="-7"/>
        </w:rPr>
        <w:t xml:space="preserve"> </w:t>
      </w:r>
      <w:r>
        <w:t>(well-behaved);</w:t>
      </w:r>
      <w:r>
        <w:rPr>
          <w:spacing w:val="4"/>
        </w:rPr>
        <w:t xml:space="preserve"> </w:t>
      </w:r>
      <w:r>
        <w:t>глагол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(cool</w:t>
      </w:r>
      <w:r>
        <w:rPr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cool);</w:t>
      </w:r>
    </w:p>
    <w:p w:rsidR="002537D9" w:rsidRDefault="00FA6347">
      <w:pPr>
        <w:pStyle w:val="a3"/>
        <w:tabs>
          <w:tab w:val="left" w:pos="1688"/>
          <w:tab w:val="left" w:pos="2004"/>
          <w:tab w:val="left" w:pos="3463"/>
          <w:tab w:val="left" w:pos="3779"/>
          <w:tab w:val="left" w:pos="4635"/>
          <w:tab w:val="left" w:pos="4958"/>
          <w:tab w:val="left" w:pos="6303"/>
          <w:tab w:val="left" w:pos="6936"/>
          <w:tab w:val="left" w:pos="8144"/>
          <w:tab w:val="left" w:pos="9374"/>
        </w:tabs>
        <w:spacing w:line="242" w:lineRule="auto"/>
        <w:ind w:right="126"/>
        <w:jc w:val="left"/>
      </w:pPr>
      <w:r>
        <w:rPr>
          <w:i/>
        </w:rPr>
        <w:t>распознавать</w:t>
      </w:r>
      <w:r>
        <w:rPr>
          <w:i/>
        </w:rPr>
        <w:tab/>
        <w:t>и</w:t>
      </w:r>
      <w:r>
        <w:rPr>
          <w:i/>
        </w:rPr>
        <w:tab/>
        <w:t>употреблять</w:t>
      </w:r>
      <w:r>
        <w:rPr>
          <w:i/>
        </w:rPr>
        <w:tab/>
      </w:r>
      <w:r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изученные</w:t>
      </w:r>
      <w:r>
        <w:tab/>
        <w:t>синонимы,</w:t>
      </w:r>
      <w:r>
        <w:tab/>
        <w:t>антонимы,</w:t>
      </w:r>
      <w:r>
        <w:rPr>
          <w:spacing w:val="-52"/>
        </w:rPr>
        <w:t xml:space="preserve"> </w:t>
      </w:r>
      <w:r>
        <w:t>интернациональные слова; наиболее частотные фразовые глаголы; сокращения и аббревиатуры;</w:t>
      </w:r>
      <w:r>
        <w:rPr>
          <w:spacing w:val="1"/>
        </w:rPr>
        <w:t xml:space="preserve"> </w:t>
      </w:r>
      <w:r>
        <w:rPr>
          <w:spacing w:val="-1"/>
        </w:rP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1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письменной</w:t>
      </w:r>
      <w:r>
        <w:rPr>
          <w:spacing w:val="5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средства</w:t>
      </w:r>
      <w:r>
        <w:rPr>
          <w:spacing w:val="-1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обеспечения</w:t>
      </w:r>
      <w:r>
        <w:rPr>
          <w:spacing w:val="-52"/>
        </w:rPr>
        <w:t xml:space="preserve"> </w:t>
      </w:r>
      <w:r>
        <w:t>логичности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высказывания;</w:t>
      </w:r>
    </w:p>
    <w:p w:rsidR="002537D9" w:rsidRDefault="00FA6347" w:rsidP="002228D6">
      <w:pPr>
        <w:pStyle w:val="a5"/>
        <w:numPr>
          <w:ilvl w:val="0"/>
          <w:numId w:val="141"/>
        </w:numPr>
        <w:tabs>
          <w:tab w:val="left" w:pos="453"/>
          <w:tab w:val="left" w:pos="6547"/>
          <w:tab w:val="left" w:pos="9367"/>
        </w:tabs>
        <w:ind w:left="170" w:right="128" w:firstLine="0"/>
      </w:pPr>
      <w:r>
        <w:rPr>
          <w:i/>
        </w:rPr>
        <w:t xml:space="preserve">знать  </w:t>
      </w:r>
      <w:r>
        <w:rPr>
          <w:i/>
          <w:spacing w:val="29"/>
        </w:rPr>
        <w:t xml:space="preserve"> </w:t>
      </w:r>
      <w:r>
        <w:rPr>
          <w:i/>
        </w:rPr>
        <w:t xml:space="preserve">и  </w:t>
      </w:r>
      <w:r>
        <w:rPr>
          <w:i/>
          <w:spacing w:val="33"/>
        </w:rPr>
        <w:t xml:space="preserve"> </w:t>
      </w:r>
      <w:r>
        <w:rPr>
          <w:i/>
        </w:rPr>
        <w:t xml:space="preserve">понимать  </w:t>
      </w:r>
      <w:r>
        <w:rPr>
          <w:i/>
          <w:spacing w:val="32"/>
        </w:rPr>
        <w:t xml:space="preserve"> </w:t>
      </w:r>
      <w:r>
        <w:t xml:space="preserve">особенности  </w:t>
      </w:r>
      <w:r>
        <w:rPr>
          <w:spacing w:val="33"/>
        </w:rPr>
        <w:t xml:space="preserve"> </w:t>
      </w:r>
      <w:r>
        <w:t xml:space="preserve">структуры  </w:t>
      </w:r>
      <w:r>
        <w:rPr>
          <w:spacing w:val="31"/>
        </w:rPr>
        <w:t xml:space="preserve"> </w:t>
      </w:r>
      <w:r>
        <w:t xml:space="preserve">простых  </w:t>
      </w:r>
      <w:r>
        <w:rPr>
          <w:spacing w:val="26"/>
        </w:rPr>
        <w:t xml:space="preserve"> </w:t>
      </w:r>
      <w:r>
        <w:t>и</w:t>
      </w:r>
      <w:r>
        <w:tab/>
        <w:t xml:space="preserve">сложных  </w:t>
      </w:r>
      <w:r>
        <w:rPr>
          <w:spacing w:val="28"/>
        </w:rPr>
        <w:t xml:space="preserve"> </w:t>
      </w:r>
      <w:r>
        <w:t xml:space="preserve">предложений  </w:t>
      </w:r>
      <w:r>
        <w:rPr>
          <w:spacing w:val="26"/>
        </w:rPr>
        <w:t xml:space="preserve"> </w:t>
      </w:r>
      <w:r>
        <w:t>и</w:t>
      </w:r>
      <w:r>
        <w:tab/>
      </w:r>
      <w:r>
        <w:rPr>
          <w:spacing w:val="-1"/>
        </w:rPr>
        <w:t>различных</w:t>
      </w:r>
      <w:r>
        <w:rPr>
          <w:spacing w:val="-52"/>
        </w:rPr>
        <w:t xml:space="preserve"> </w:t>
      </w:r>
      <w:r>
        <w:t>коммуникативных</w:t>
      </w:r>
      <w:r>
        <w:rPr>
          <w:spacing w:val="-10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предложений</w:t>
      </w:r>
      <w:r>
        <w:rPr>
          <w:spacing w:val="5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языка;</w:t>
      </w:r>
    </w:p>
    <w:p w:rsidR="002537D9" w:rsidRDefault="00FA6347">
      <w:pPr>
        <w:pStyle w:val="a3"/>
        <w:ind w:right="1597"/>
        <w:jc w:val="left"/>
      </w:pPr>
      <w:r>
        <w:rPr>
          <w:i/>
        </w:rPr>
        <w:t xml:space="preserve">распознавать </w:t>
      </w:r>
      <w:r>
        <w:t xml:space="preserve">в письменном и звучащем тексте и </w:t>
      </w:r>
      <w:r>
        <w:rPr>
          <w:i/>
        </w:rPr>
        <w:t xml:space="preserve">употреблять </w:t>
      </w:r>
      <w:r>
        <w:t>в устной и письменной речи:</w:t>
      </w:r>
      <w:r>
        <w:rPr>
          <w:spacing w:val="-5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сложным</w:t>
      </w:r>
      <w:r>
        <w:rPr>
          <w:spacing w:val="-2"/>
        </w:rPr>
        <w:t xml:space="preserve"> </w:t>
      </w:r>
      <w:r>
        <w:t>дополнением</w:t>
      </w:r>
      <w:r>
        <w:rPr>
          <w:spacing w:val="6"/>
        </w:rPr>
        <w:t xml:space="preserve"> </w:t>
      </w:r>
      <w:r>
        <w:t>(Complex</w:t>
      </w:r>
      <w:r>
        <w:rPr>
          <w:spacing w:val="-3"/>
        </w:rPr>
        <w:t xml:space="preserve"> </w:t>
      </w:r>
      <w:r>
        <w:t>Object) (I</w:t>
      </w:r>
      <w:r>
        <w:rPr>
          <w:spacing w:val="-9"/>
        </w:rPr>
        <w:t xml:space="preserve"> </w:t>
      </w:r>
      <w:r>
        <w:t>want</w:t>
      </w:r>
      <w:r>
        <w:rPr>
          <w:spacing w:val="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my</w:t>
      </w:r>
      <w:r>
        <w:rPr>
          <w:spacing w:val="-2"/>
        </w:rPr>
        <w:t xml:space="preserve"> </w:t>
      </w:r>
      <w:r>
        <w:t>hair</w:t>
      </w:r>
      <w:r>
        <w:rPr>
          <w:spacing w:val="-1"/>
        </w:rPr>
        <w:t xml:space="preserve"> </w:t>
      </w:r>
      <w:r>
        <w:t>cut.);</w:t>
      </w:r>
    </w:p>
    <w:p w:rsidR="002537D9" w:rsidRDefault="00FA6347">
      <w:pPr>
        <w:pStyle w:val="a3"/>
        <w:spacing w:line="251" w:lineRule="exact"/>
        <w:jc w:val="left"/>
      </w:pPr>
      <w:r>
        <w:t>6</w:t>
      </w:r>
      <w:r>
        <w:rPr>
          <w:spacing w:val="-1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wish;</w:t>
      </w:r>
    </w:p>
    <w:p w:rsidR="002537D9" w:rsidRDefault="00FA6347">
      <w:pPr>
        <w:pStyle w:val="a3"/>
        <w:spacing w:line="252" w:lineRule="exact"/>
        <w:jc w:val="left"/>
      </w:pPr>
      <w:r>
        <w:t>6</w:t>
      </w:r>
      <w:r>
        <w:rPr>
          <w:spacing w:val="-1"/>
        </w:rPr>
        <w:t xml:space="preserve"> </w:t>
      </w:r>
      <w:r>
        <w:t>условные</w:t>
      </w:r>
      <w:r>
        <w:rPr>
          <w:spacing w:val="-9"/>
        </w:rPr>
        <w:t xml:space="preserve"> </w:t>
      </w:r>
      <w:r>
        <w:t>предложения</w:t>
      </w:r>
      <w:r>
        <w:rPr>
          <w:spacing w:val="-12"/>
        </w:rPr>
        <w:t xml:space="preserve"> </w:t>
      </w:r>
      <w:r>
        <w:t>нереального</w:t>
      </w:r>
      <w:r>
        <w:rPr>
          <w:spacing w:val="-8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II);</w:t>
      </w:r>
    </w:p>
    <w:p w:rsidR="002537D9" w:rsidRDefault="00FA6347">
      <w:pPr>
        <w:pStyle w:val="a3"/>
        <w:ind w:right="2682"/>
        <w:jc w:val="left"/>
      </w:pPr>
      <w:r>
        <w:t>6 конструкцию для выражения предпочтения I prefer …/I’d prefer …/I’d rather …;</w:t>
      </w:r>
      <w:r>
        <w:rPr>
          <w:spacing w:val="-5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конструкцией</w:t>
      </w:r>
      <w:r>
        <w:rPr>
          <w:spacing w:val="2"/>
        </w:rPr>
        <w:t xml:space="preserve"> </w:t>
      </w:r>
      <w:r>
        <w:t>either</w:t>
      </w:r>
      <w:r>
        <w:rPr>
          <w:spacing w:val="-6"/>
        </w:rPr>
        <w:t xml:space="preserve"> </w:t>
      </w:r>
      <w:r>
        <w:t>…</w:t>
      </w:r>
      <w:r>
        <w:rPr>
          <w:spacing w:val="2"/>
        </w:rPr>
        <w:t xml:space="preserve"> </w:t>
      </w:r>
      <w:r>
        <w:t>or,</w:t>
      </w:r>
      <w:r>
        <w:rPr>
          <w:spacing w:val="4"/>
        </w:rPr>
        <w:t xml:space="preserve"> </w:t>
      </w:r>
      <w:r>
        <w:t>neither</w:t>
      </w:r>
      <w:r>
        <w:rPr>
          <w:spacing w:val="1"/>
        </w:rPr>
        <w:t xml:space="preserve"> </w:t>
      </w:r>
      <w:r>
        <w:t>…</w:t>
      </w:r>
      <w:r>
        <w:rPr>
          <w:spacing w:val="-5"/>
        </w:rPr>
        <w:t xml:space="preserve"> </w:t>
      </w:r>
      <w:r>
        <w:t>nor;</w:t>
      </w:r>
    </w:p>
    <w:p w:rsidR="002537D9" w:rsidRDefault="00FA6347">
      <w:pPr>
        <w:pStyle w:val="a3"/>
        <w:spacing w:line="251" w:lineRule="exact"/>
        <w:jc w:val="left"/>
      </w:pPr>
      <w:r>
        <w:t>6</w:t>
      </w:r>
      <w:r>
        <w:rPr>
          <w:spacing w:val="4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страдательного</w:t>
      </w:r>
      <w:r>
        <w:rPr>
          <w:spacing w:val="-3"/>
        </w:rPr>
        <w:t xml:space="preserve"> </w:t>
      </w:r>
      <w:r>
        <w:t>залога</w:t>
      </w:r>
      <w:r>
        <w:rPr>
          <w:spacing w:val="-1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Perfect</w:t>
      </w:r>
      <w:r>
        <w:rPr>
          <w:spacing w:val="-10"/>
        </w:rPr>
        <w:t xml:space="preserve"> </w:t>
      </w:r>
      <w:r>
        <w:t>Passive;</w:t>
      </w:r>
    </w:p>
    <w:p w:rsidR="002537D9" w:rsidRDefault="00FA6347">
      <w:pPr>
        <w:pStyle w:val="a3"/>
        <w:spacing w:line="252" w:lineRule="exact"/>
        <w:jc w:val="left"/>
      </w:pPr>
      <w:r>
        <w:t>6</w:t>
      </w:r>
      <w:r>
        <w:rPr>
          <w:spacing w:val="-4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следования</w:t>
      </w:r>
      <w:r>
        <w:rPr>
          <w:spacing w:val="-9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3"/>
        </w:rPr>
        <w:t xml:space="preserve"> </w:t>
      </w:r>
      <w:r>
        <w:t>(nice</w:t>
      </w:r>
      <w:r>
        <w:rPr>
          <w:spacing w:val="-5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blond</w:t>
      </w:r>
      <w:r>
        <w:rPr>
          <w:spacing w:val="4"/>
        </w:rPr>
        <w:t xml:space="preserve"> </w:t>
      </w:r>
      <w:r>
        <w:t>hair);</w:t>
      </w:r>
    </w:p>
    <w:p w:rsidR="002537D9" w:rsidRDefault="00FA6347" w:rsidP="002228D6">
      <w:pPr>
        <w:pStyle w:val="a5"/>
        <w:numPr>
          <w:ilvl w:val="0"/>
          <w:numId w:val="141"/>
        </w:numPr>
        <w:tabs>
          <w:tab w:val="left" w:pos="453"/>
        </w:tabs>
        <w:spacing w:line="252" w:lineRule="exact"/>
        <w:ind w:hanging="283"/>
      </w:pPr>
      <w:r>
        <w:rPr>
          <w:i/>
        </w:rPr>
        <w:t>владеть</w:t>
      </w:r>
      <w:r>
        <w:rPr>
          <w:i/>
          <w:spacing w:val="-8"/>
        </w:rPr>
        <w:t xml:space="preserve"> </w:t>
      </w:r>
      <w:r>
        <w:t>социокультурными</w:t>
      </w:r>
      <w:r>
        <w:rPr>
          <w:spacing w:val="2"/>
        </w:rPr>
        <w:t xml:space="preserve"> </w:t>
      </w:r>
      <w:r>
        <w:t>знаниями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умениями:</w:t>
      </w:r>
    </w:p>
    <w:p w:rsidR="002537D9" w:rsidRDefault="00FA6347">
      <w:pPr>
        <w:pStyle w:val="a3"/>
        <w:spacing w:line="242" w:lineRule="auto"/>
        <w:ind w:right="130"/>
      </w:pPr>
      <w:r>
        <w:rPr>
          <w:i/>
        </w:rPr>
        <w:t xml:space="preserve">знать/понимать и использовать </w:t>
      </w:r>
      <w:r>
        <w:t>в устной и письменной речи наиболее употребительную 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(основные</w:t>
      </w:r>
      <w:r>
        <w:rPr>
          <w:spacing w:val="-4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обычаи,</w:t>
      </w:r>
      <w:r>
        <w:rPr>
          <w:spacing w:val="-3"/>
        </w:rPr>
        <w:t xml:space="preserve"> </w:t>
      </w:r>
      <w:r>
        <w:t>традиции);</w:t>
      </w:r>
    </w:p>
    <w:p w:rsidR="002537D9" w:rsidRDefault="00FA6347">
      <w:pPr>
        <w:pStyle w:val="a3"/>
        <w:spacing w:line="250" w:lineRule="exact"/>
      </w:pPr>
      <w:r>
        <w:rPr>
          <w:i/>
        </w:rPr>
        <w:t>выражать</w:t>
      </w:r>
      <w:r>
        <w:rPr>
          <w:i/>
          <w:spacing w:val="-6"/>
        </w:rPr>
        <w:t xml:space="preserve"> </w:t>
      </w:r>
      <w:r>
        <w:t>модальные</w:t>
      </w:r>
      <w:r>
        <w:rPr>
          <w:spacing w:val="2"/>
        </w:rPr>
        <w:t xml:space="preserve"> </w:t>
      </w:r>
      <w:r>
        <w:t>значения,</w:t>
      </w:r>
      <w:r>
        <w:rPr>
          <w:spacing w:val="-4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эмоции;</w:t>
      </w:r>
    </w:p>
    <w:p w:rsidR="002537D9" w:rsidRDefault="00FA6347">
      <w:pPr>
        <w:pStyle w:val="a3"/>
        <w:spacing w:line="252" w:lineRule="exact"/>
      </w:pPr>
      <w:r>
        <w:rPr>
          <w:i/>
        </w:rPr>
        <w:t>иметь</w:t>
      </w:r>
      <w:r>
        <w:rPr>
          <w:i/>
          <w:spacing w:val="-1"/>
        </w:rPr>
        <w:t xml:space="preserve"> </w:t>
      </w:r>
      <w:r>
        <w:t>элементарные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вариантах</w:t>
      </w:r>
      <w:r>
        <w:rPr>
          <w:spacing w:val="-5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языка;</w:t>
      </w:r>
    </w:p>
    <w:p w:rsidR="002537D9" w:rsidRDefault="00FA6347">
      <w:pPr>
        <w:pStyle w:val="a3"/>
        <w:ind w:right="120"/>
      </w:pPr>
      <w:r>
        <w:rPr>
          <w:i/>
        </w:rPr>
        <w:t>обладать</w:t>
      </w:r>
      <w:r>
        <w:rPr>
          <w:i/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страны/стран</w:t>
      </w:r>
      <w:r>
        <w:rPr>
          <w:spacing w:val="-10"/>
        </w:rPr>
        <w:t xml:space="preserve"> </w:t>
      </w:r>
      <w:r>
        <w:t>изучаемого</w:t>
      </w:r>
      <w:r>
        <w:rPr>
          <w:spacing w:val="-9"/>
        </w:rPr>
        <w:t xml:space="preserve"> </w:t>
      </w:r>
      <w:r>
        <w:t>языка;</w:t>
      </w:r>
      <w:r>
        <w:rPr>
          <w:spacing w:val="-4"/>
        </w:rPr>
        <w:t xml:space="preserve"> </w:t>
      </w:r>
      <w:r>
        <w:rPr>
          <w:i/>
        </w:rPr>
        <w:t>уметь</w:t>
      </w:r>
      <w:r>
        <w:rPr>
          <w:i/>
          <w:spacing w:val="-13"/>
        </w:rPr>
        <w:t xml:space="preserve"> </w:t>
      </w:r>
      <w:r>
        <w:rPr>
          <w:i/>
        </w:rPr>
        <w:t>представлять</w:t>
      </w:r>
      <w:r>
        <w:rPr>
          <w:i/>
          <w:spacing w:val="-17"/>
        </w:rPr>
        <w:t xml:space="preserve"> </w:t>
      </w:r>
      <w:r>
        <w:t>Россию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страну/страны</w:t>
      </w:r>
      <w:r>
        <w:rPr>
          <w:spacing w:val="-10"/>
        </w:rPr>
        <w:t xml:space="preserve"> </w:t>
      </w:r>
      <w:r>
        <w:t>изучаемого</w:t>
      </w:r>
      <w:r>
        <w:rPr>
          <w:spacing w:val="-9"/>
        </w:rPr>
        <w:t xml:space="preserve"> </w:t>
      </w:r>
      <w:r>
        <w:t>языка;</w:t>
      </w:r>
      <w:r>
        <w:rPr>
          <w:spacing w:val="-10"/>
        </w:rPr>
        <w:t xml:space="preserve"> </w:t>
      </w:r>
      <w:r>
        <w:rPr>
          <w:i/>
        </w:rPr>
        <w:t>оказывать</w:t>
      </w:r>
      <w:r>
        <w:rPr>
          <w:i/>
          <w:spacing w:val="-53"/>
        </w:rPr>
        <w:t xml:space="preserve"> </w:t>
      </w:r>
      <w:r>
        <w:rPr>
          <w:i/>
        </w:rPr>
        <w:t>помощь</w:t>
      </w:r>
      <w:r>
        <w:rPr>
          <w:i/>
          <w:spacing w:val="1"/>
        </w:rPr>
        <w:t xml:space="preserve"> </w:t>
      </w:r>
      <w:r>
        <w:t>зарубежным</w:t>
      </w:r>
      <w:r>
        <w:rPr>
          <w:spacing w:val="-3"/>
        </w:rPr>
        <w:t xml:space="preserve"> </w:t>
      </w:r>
      <w:r>
        <w:t>гостям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ситуациях</w:t>
      </w:r>
      <w:r>
        <w:rPr>
          <w:spacing w:val="-10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общения;</w:t>
      </w:r>
    </w:p>
    <w:p w:rsidR="002537D9" w:rsidRDefault="00FA6347" w:rsidP="002228D6">
      <w:pPr>
        <w:pStyle w:val="a5"/>
        <w:numPr>
          <w:ilvl w:val="0"/>
          <w:numId w:val="141"/>
        </w:numPr>
        <w:tabs>
          <w:tab w:val="left" w:pos="453"/>
        </w:tabs>
        <w:ind w:left="170" w:right="125" w:firstLine="0"/>
        <w:jc w:val="both"/>
      </w:pPr>
      <w:r>
        <w:rPr>
          <w:i/>
        </w:rPr>
        <w:t>владеть</w:t>
      </w:r>
      <w:r>
        <w:rPr>
          <w:i/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переспрос;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перифраз/толкование,</w:t>
      </w:r>
      <w:r>
        <w:rPr>
          <w:spacing w:val="1"/>
        </w:rPr>
        <w:t xml:space="preserve"> </w:t>
      </w:r>
      <w:r>
        <w:t>синонимические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названия; при чтении и аудировании — языковую догадку, в том числе контекстуальную; 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-3"/>
        </w:rPr>
        <w:t xml:space="preserve"> </w:t>
      </w:r>
      <w:r>
        <w:t>текста</w:t>
      </w:r>
      <w:r>
        <w:rPr>
          <w:spacing w:val="-1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для нахождения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информации;</w:t>
      </w:r>
    </w:p>
    <w:p w:rsidR="002537D9" w:rsidRDefault="00FA6347" w:rsidP="002228D6">
      <w:pPr>
        <w:pStyle w:val="a5"/>
        <w:numPr>
          <w:ilvl w:val="0"/>
          <w:numId w:val="141"/>
        </w:numPr>
        <w:tabs>
          <w:tab w:val="left" w:pos="453"/>
        </w:tabs>
        <w:ind w:left="170" w:right="127" w:firstLine="0"/>
      </w:pPr>
      <w:r>
        <w:rPr>
          <w:i/>
        </w:rPr>
        <w:t>уметь</w:t>
      </w:r>
      <w:r>
        <w:rPr>
          <w:i/>
          <w:spacing w:val="22"/>
        </w:rPr>
        <w:t xml:space="preserve"> </w:t>
      </w:r>
      <w:r>
        <w:rPr>
          <w:i/>
        </w:rPr>
        <w:t>рассматривать</w:t>
      </w:r>
      <w:r>
        <w:rPr>
          <w:i/>
          <w:spacing w:val="26"/>
        </w:rPr>
        <w:t xml:space="preserve"> </w:t>
      </w:r>
      <w:r>
        <w:t>несколько</w:t>
      </w:r>
      <w:r>
        <w:rPr>
          <w:spacing w:val="26"/>
        </w:rPr>
        <w:t xml:space="preserve"> </w:t>
      </w:r>
      <w:r>
        <w:t>вариантов</w:t>
      </w:r>
      <w:r>
        <w:rPr>
          <w:spacing w:val="26"/>
        </w:rPr>
        <w:t xml:space="preserve"> </w:t>
      </w:r>
      <w:r>
        <w:t>решения</w:t>
      </w:r>
      <w:r>
        <w:rPr>
          <w:spacing w:val="28"/>
        </w:rPr>
        <w:t xml:space="preserve"> </w:t>
      </w:r>
      <w:r>
        <w:t>коммуникативной</w:t>
      </w:r>
      <w:r>
        <w:rPr>
          <w:spacing w:val="33"/>
        </w:rPr>
        <w:t xml:space="preserve"> </w:t>
      </w:r>
      <w:r>
        <w:t>задачи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продуктивных</w:t>
      </w:r>
      <w:r>
        <w:rPr>
          <w:spacing w:val="19"/>
        </w:rPr>
        <w:t xml:space="preserve"> </w:t>
      </w:r>
      <w:r>
        <w:t>видах</w:t>
      </w:r>
      <w:r>
        <w:rPr>
          <w:spacing w:val="-5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(говорении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речи);</w:t>
      </w:r>
    </w:p>
    <w:p w:rsidR="002537D9" w:rsidRDefault="00FA6347" w:rsidP="002228D6">
      <w:pPr>
        <w:pStyle w:val="a5"/>
        <w:numPr>
          <w:ilvl w:val="0"/>
          <w:numId w:val="141"/>
        </w:numPr>
        <w:tabs>
          <w:tab w:val="left" w:pos="453"/>
        </w:tabs>
        <w:ind w:left="170" w:right="127" w:firstLine="0"/>
      </w:pPr>
      <w:r>
        <w:rPr>
          <w:i/>
        </w:rPr>
        <w:t>участвовать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применением</w:t>
      </w:r>
      <w:r>
        <w:rPr>
          <w:spacing w:val="2"/>
        </w:rPr>
        <w:t xml:space="preserve"> </w:t>
      </w:r>
      <w:r>
        <w:t>ИКТ,</w:t>
      </w:r>
      <w:r>
        <w:rPr>
          <w:spacing w:val="-4"/>
        </w:rPr>
        <w:t xml:space="preserve"> </w:t>
      </w:r>
      <w:r>
        <w:t>соблюдая</w:t>
      </w:r>
      <w:r>
        <w:rPr>
          <w:spacing w:val="-8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сети</w:t>
      </w:r>
      <w:r>
        <w:rPr>
          <w:spacing w:val="4"/>
        </w:rPr>
        <w:t xml:space="preserve"> </w:t>
      </w:r>
      <w:r>
        <w:t>Интернет;</w:t>
      </w:r>
    </w:p>
    <w:p w:rsidR="002537D9" w:rsidRDefault="00FA6347" w:rsidP="002228D6">
      <w:pPr>
        <w:pStyle w:val="a5"/>
        <w:numPr>
          <w:ilvl w:val="0"/>
          <w:numId w:val="141"/>
        </w:numPr>
        <w:tabs>
          <w:tab w:val="left" w:pos="453"/>
        </w:tabs>
        <w:ind w:left="170" w:right="126" w:firstLine="0"/>
      </w:pPr>
      <w:r>
        <w:rPr>
          <w:i/>
        </w:rPr>
        <w:t>использовать</w:t>
      </w:r>
      <w:r>
        <w:rPr>
          <w:i/>
          <w:spacing w:val="15"/>
        </w:rPr>
        <w:t xml:space="preserve"> </w:t>
      </w:r>
      <w:r>
        <w:t>иноязычные</w:t>
      </w:r>
      <w:r>
        <w:rPr>
          <w:spacing w:val="23"/>
        </w:rPr>
        <w:t xml:space="preserve"> </w:t>
      </w:r>
      <w:r>
        <w:t>словари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справочники,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информационно-справочные</w:t>
      </w:r>
      <w:r>
        <w:rPr>
          <w:spacing w:val="23"/>
        </w:rPr>
        <w:t xml:space="preserve"> </w:t>
      </w:r>
      <w:r>
        <w:t>системы</w:t>
      </w:r>
      <w:r>
        <w:rPr>
          <w:spacing w:val="1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форме;</w:t>
      </w:r>
    </w:p>
    <w:p w:rsidR="002537D9" w:rsidRDefault="00FA6347" w:rsidP="002228D6">
      <w:pPr>
        <w:pStyle w:val="a5"/>
        <w:numPr>
          <w:ilvl w:val="0"/>
          <w:numId w:val="141"/>
        </w:numPr>
        <w:tabs>
          <w:tab w:val="left" w:pos="453"/>
        </w:tabs>
        <w:ind w:left="170" w:right="136" w:firstLine="0"/>
      </w:pPr>
      <w:r>
        <w:rPr>
          <w:i/>
        </w:rPr>
        <w:t>достигать</w:t>
      </w:r>
      <w:r>
        <w:rPr>
          <w:i/>
          <w:spacing w:val="30"/>
        </w:rPr>
        <w:t xml:space="preserve"> </w:t>
      </w:r>
      <w:r>
        <w:rPr>
          <w:i/>
        </w:rPr>
        <w:t>взаимопонимания</w:t>
      </w:r>
      <w:r>
        <w:rPr>
          <w:i/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процессе</w:t>
      </w:r>
      <w:r>
        <w:rPr>
          <w:spacing w:val="39"/>
        </w:rPr>
        <w:t xml:space="preserve"> </w:t>
      </w:r>
      <w:r>
        <w:t>устного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письменного</w:t>
      </w:r>
      <w:r>
        <w:rPr>
          <w:spacing w:val="28"/>
        </w:rPr>
        <w:t xml:space="preserve"> </w:t>
      </w:r>
      <w:r>
        <w:t>общения</w:t>
      </w:r>
      <w:r>
        <w:rPr>
          <w:spacing w:val="2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носителями</w:t>
      </w:r>
      <w:r>
        <w:rPr>
          <w:spacing w:val="26"/>
        </w:rPr>
        <w:t xml:space="preserve"> </w:t>
      </w:r>
      <w:r>
        <w:t>иностранного</w:t>
      </w:r>
      <w:r>
        <w:rPr>
          <w:spacing w:val="-52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другой</w:t>
      </w:r>
      <w:r>
        <w:rPr>
          <w:spacing w:val="5"/>
        </w:rPr>
        <w:t xml:space="preserve"> </w:t>
      </w:r>
      <w:r>
        <w:t>культуры;</w:t>
      </w:r>
    </w:p>
    <w:p w:rsidR="002537D9" w:rsidRDefault="00FA6347" w:rsidP="002228D6">
      <w:pPr>
        <w:pStyle w:val="a5"/>
        <w:numPr>
          <w:ilvl w:val="0"/>
          <w:numId w:val="141"/>
        </w:numPr>
        <w:tabs>
          <w:tab w:val="left" w:pos="453"/>
        </w:tabs>
        <w:spacing w:line="252" w:lineRule="exact"/>
        <w:ind w:hanging="283"/>
      </w:pPr>
      <w:r>
        <w:rPr>
          <w:i/>
        </w:rPr>
        <w:t>сравнивать</w:t>
      </w:r>
      <w:r>
        <w:rPr>
          <w:i/>
          <w:spacing w:val="5"/>
        </w:rPr>
        <w:t xml:space="preserve"> </w:t>
      </w:r>
      <w:r>
        <w:t>(в</w:t>
      </w:r>
      <w:r>
        <w:rPr>
          <w:spacing w:val="53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59"/>
        </w:rPr>
        <w:t xml:space="preserve"> </w:t>
      </w:r>
      <w:r>
        <w:t>устанавливать</w:t>
      </w:r>
      <w:r>
        <w:rPr>
          <w:spacing w:val="58"/>
        </w:rPr>
        <w:t xml:space="preserve"> </w:t>
      </w:r>
      <w:r>
        <w:t>основания</w:t>
      </w:r>
      <w:r>
        <w:rPr>
          <w:spacing w:val="56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сравнения)</w:t>
      </w:r>
      <w:r>
        <w:rPr>
          <w:spacing w:val="56"/>
        </w:rPr>
        <w:t xml:space="preserve"> </w:t>
      </w:r>
      <w:r>
        <w:t>объекты,</w:t>
      </w:r>
      <w:r>
        <w:rPr>
          <w:spacing w:val="59"/>
        </w:rPr>
        <w:t xml:space="preserve"> </w:t>
      </w:r>
      <w:r>
        <w:t>явления,</w:t>
      </w:r>
      <w:r>
        <w:rPr>
          <w:spacing w:val="59"/>
        </w:rPr>
        <w:t xml:space="preserve"> </w:t>
      </w:r>
      <w:r>
        <w:t>процессы,</w:t>
      </w:r>
      <w:r>
        <w:rPr>
          <w:spacing w:val="59"/>
        </w:rPr>
        <w:t xml:space="preserve"> </w:t>
      </w:r>
      <w:r>
        <w:t>их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lastRenderedPageBreak/>
        <w:t>элементы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изученной</w:t>
      </w:r>
      <w:r>
        <w:rPr>
          <w:spacing w:val="-4"/>
        </w:rPr>
        <w:t xml:space="preserve"> </w:t>
      </w:r>
      <w:r>
        <w:t>тематики.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3"/>
        <w:numPr>
          <w:ilvl w:val="2"/>
          <w:numId w:val="175"/>
        </w:numPr>
        <w:tabs>
          <w:tab w:val="left" w:pos="726"/>
        </w:tabs>
        <w:spacing w:before="65" w:line="240" w:lineRule="auto"/>
        <w:ind w:left="725" w:hanging="556"/>
        <w:jc w:val="left"/>
        <w:rPr>
          <w:color w:val="221E1F"/>
        </w:rPr>
      </w:pPr>
      <w:bookmarkStart w:id="18" w:name="_bookmark17"/>
      <w:bookmarkEnd w:id="18"/>
      <w:r>
        <w:rPr>
          <w:color w:val="221E1F"/>
        </w:rPr>
        <w:lastRenderedPageBreak/>
        <w:t>ИСТОРИЯ</w:t>
      </w:r>
    </w:p>
    <w:p w:rsidR="002537D9" w:rsidRDefault="002537D9">
      <w:pPr>
        <w:pStyle w:val="a3"/>
        <w:ind w:left="0"/>
        <w:jc w:val="left"/>
        <w:rPr>
          <w:b/>
          <w:sz w:val="24"/>
        </w:rPr>
      </w:pPr>
    </w:p>
    <w:p w:rsidR="002537D9" w:rsidRDefault="002537D9">
      <w:pPr>
        <w:pStyle w:val="a3"/>
        <w:spacing w:before="9"/>
        <w:ind w:left="0"/>
        <w:jc w:val="left"/>
        <w:rPr>
          <w:b/>
          <w:sz w:val="19"/>
        </w:rPr>
      </w:pPr>
    </w:p>
    <w:p w:rsidR="002537D9" w:rsidRDefault="00FA6347">
      <w:pPr>
        <w:pStyle w:val="a3"/>
        <w:ind w:right="122" w:firstLine="108"/>
      </w:pPr>
      <w:r>
        <w:t>Рабочая программа по истории на уровне основного общего образования составлена на основе положений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требований</w:t>
      </w:r>
      <w:r>
        <w:rPr>
          <w:spacing w:val="-10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результатам</w:t>
      </w:r>
      <w:r>
        <w:rPr>
          <w:spacing w:val="-10"/>
        </w:rPr>
        <w:t xml:space="preserve"> </w:t>
      </w:r>
      <w:r>
        <w:rPr>
          <w:spacing w:val="-1"/>
        </w:rPr>
        <w:t>освоения</w:t>
      </w:r>
      <w:r>
        <w:rPr>
          <w:spacing w:val="-14"/>
        </w:rPr>
        <w:t xml:space="preserve"> </w:t>
      </w:r>
      <w:r>
        <w:rPr>
          <w:spacing w:val="-1"/>
        </w:rPr>
        <w:t>основной</w:t>
      </w:r>
      <w:r>
        <w:rPr>
          <w:spacing w:val="-10"/>
        </w:rPr>
        <w:t xml:space="preserve"> </w:t>
      </w:r>
      <w:r>
        <w:rPr>
          <w:spacing w:val="-1"/>
        </w:rPr>
        <w:t>образовательной</w:t>
      </w:r>
      <w:r>
        <w:rPr>
          <w:spacing w:val="-16"/>
        </w:rPr>
        <w:t xml:space="preserve"> </w:t>
      </w:r>
      <w:r>
        <w:t>программы,</w:t>
      </w:r>
      <w:r>
        <w:rPr>
          <w:spacing w:val="-18"/>
        </w:rPr>
        <w:t xml:space="preserve"> </w:t>
      </w:r>
      <w:r>
        <w:t>представленных</w:t>
      </w:r>
      <w:r>
        <w:rPr>
          <w:spacing w:val="-1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 образовательном стандарте основного общего образования, а также с учетом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</w:p>
    <w:p w:rsidR="002537D9" w:rsidRDefault="002537D9">
      <w:pPr>
        <w:pStyle w:val="a3"/>
        <w:spacing w:before="3"/>
        <w:ind w:left="0"/>
        <w:jc w:val="left"/>
      </w:pPr>
    </w:p>
    <w:p w:rsidR="002537D9" w:rsidRDefault="00FA6347">
      <w:pPr>
        <w:pStyle w:val="3"/>
        <w:spacing w:line="240" w:lineRule="auto"/>
        <w:jc w:val="left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pStyle w:val="a3"/>
        <w:ind w:right="124" w:firstLine="706"/>
      </w:pPr>
      <w:r>
        <w:t>Согласно своему назначению</w:t>
      </w:r>
      <w:r>
        <w:rPr>
          <w:spacing w:val="1"/>
        </w:rPr>
        <w:t xml:space="preserve"> </w:t>
      </w:r>
      <w:r>
        <w:t>рабочая программа является ориентиром для составления рабочих</w:t>
      </w:r>
      <w:r>
        <w:rPr>
          <w:spacing w:val="1"/>
        </w:rPr>
        <w:t xml:space="preserve"> </w:t>
      </w:r>
      <w:r>
        <w:t>авторских программ: она дает представление о целях, общей стратегии обучения, воспитания и 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«История»;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 предусматривает распределение его по классам и структурирование его по разделам и темам</w:t>
      </w:r>
      <w:r>
        <w:rPr>
          <w:spacing w:val="1"/>
        </w:rPr>
        <w:t xml:space="preserve"> </w:t>
      </w:r>
      <w:r>
        <w:t>курса.</w:t>
      </w:r>
    </w:p>
    <w:p w:rsidR="002537D9" w:rsidRDefault="002537D9">
      <w:pPr>
        <w:pStyle w:val="a3"/>
        <w:spacing w:before="2"/>
        <w:ind w:left="0"/>
        <w:jc w:val="left"/>
      </w:pPr>
    </w:p>
    <w:p w:rsidR="002537D9" w:rsidRDefault="00FA6347">
      <w:pPr>
        <w:pStyle w:val="3"/>
        <w:jc w:val="left"/>
      </w:pPr>
      <w:r>
        <w:t>ОБЩАЯ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«ИСТОРИЯ»</w:t>
      </w:r>
    </w:p>
    <w:p w:rsidR="002537D9" w:rsidRDefault="00FA6347">
      <w:pPr>
        <w:pStyle w:val="a3"/>
        <w:ind w:right="123" w:firstLine="706"/>
      </w:pPr>
      <w:r>
        <w:t>Место предмета «История» в системе школьного образования определяется его познавательным и</w:t>
      </w:r>
      <w:r>
        <w:rPr>
          <w:spacing w:val="1"/>
        </w:rPr>
        <w:t xml:space="preserve"> </w:t>
      </w:r>
      <w:r>
        <w:t>мировоззренческим значением, воспитательным потенциалом, вкладом в становление личности молодого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собирательную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созидательного,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 социуме, культурной среде от уровня семьи до уровня своей страны и мира в целом. История</w:t>
      </w:r>
      <w:r>
        <w:rPr>
          <w:spacing w:val="1"/>
        </w:rPr>
        <w:t xml:space="preserve"> </w:t>
      </w:r>
      <w:r>
        <w:t>дает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познания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понимания</w:t>
      </w:r>
      <w:r>
        <w:rPr>
          <w:spacing w:val="-7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прошлого,</w:t>
      </w:r>
      <w:r>
        <w:rPr>
          <w:spacing w:val="2"/>
        </w:rPr>
        <w:t xml:space="preserve"> </w:t>
      </w:r>
      <w:r>
        <w:t>настоящего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будущего.</w:t>
      </w:r>
    </w:p>
    <w:p w:rsidR="002537D9" w:rsidRDefault="002537D9">
      <w:pPr>
        <w:pStyle w:val="a3"/>
        <w:spacing w:before="1"/>
        <w:ind w:left="0"/>
        <w:jc w:val="left"/>
      </w:pPr>
    </w:p>
    <w:p w:rsidR="002537D9" w:rsidRDefault="00FA6347">
      <w:pPr>
        <w:pStyle w:val="3"/>
        <w:jc w:val="left"/>
      </w:pPr>
      <w:r>
        <w:t>ЦЕЛИ</w:t>
      </w:r>
      <w:r>
        <w:rPr>
          <w:spacing w:val="-5"/>
        </w:rPr>
        <w:t xml:space="preserve"> </w:t>
      </w:r>
      <w:r>
        <w:t>ИЗУЧЕНИЯ 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«ИСТОРИЯ»</w:t>
      </w:r>
    </w:p>
    <w:p w:rsidR="002537D9" w:rsidRDefault="00FA6347">
      <w:pPr>
        <w:pStyle w:val="a3"/>
        <w:ind w:right="119" w:firstLine="706"/>
      </w:pP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школьника, способного к самоидентификации и определению своих ценностных ориентиров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 и освоения исторического опыта своей страны и человечества в целом, активно и творчески</w:t>
      </w:r>
      <w:r>
        <w:rPr>
          <w:spacing w:val="1"/>
        </w:rPr>
        <w:t xml:space="preserve"> </w:t>
      </w:r>
      <w:r>
        <w:t>применяющего исторические знания и предметные умения в учебной и социальной практике. Данная цель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-5"/>
        </w:rPr>
        <w:t xml:space="preserve"> </w:t>
      </w:r>
      <w:r>
        <w:t>формирование 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целостной</w:t>
      </w:r>
      <w:r>
        <w:rPr>
          <w:spacing w:val="-4"/>
        </w:rPr>
        <w:t xml:space="preserve"> </w:t>
      </w:r>
      <w:r>
        <w:t>картины</w:t>
      </w:r>
      <w:r>
        <w:rPr>
          <w:spacing w:val="-7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истории,</w:t>
      </w:r>
      <w:r>
        <w:rPr>
          <w:spacing w:val="-12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места и роли современной России в мире, важности вклада каждого ее народа, его культуры в общую</w:t>
      </w:r>
      <w:r>
        <w:rPr>
          <w:spacing w:val="1"/>
        </w:rPr>
        <w:t xml:space="preserve"> </w:t>
      </w:r>
      <w:r>
        <w:t>историю страны и мировую историю, формирование личностной позиции по отношению к прошлому и</w:t>
      </w:r>
      <w:r>
        <w:rPr>
          <w:spacing w:val="1"/>
        </w:rPr>
        <w:t xml:space="preserve"> </w:t>
      </w:r>
      <w:r>
        <w:t>настоящему</w:t>
      </w:r>
      <w:r>
        <w:rPr>
          <w:spacing w:val="-9"/>
        </w:rPr>
        <w:t xml:space="preserve"> </w:t>
      </w:r>
      <w:r>
        <w:t>Отечества.</w:t>
      </w:r>
    </w:p>
    <w:p w:rsidR="002537D9" w:rsidRDefault="00FA6347">
      <w:pPr>
        <w:pStyle w:val="a3"/>
        <w:ind w:right="136"/>
      </w:pP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стандартами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ФЗ-273</w:t>
      </w:r>
      <w:r>
        <w:rPr>
          <w:spacing w:val="-10"/>
        </w:rPr>
        <w:t xml:space="preserve"> </w:t>
      </w:r>
      <w:r>
        <w:t>«Об</w:t>
      </w:r>
      <w:r>
        <w:rPr>
          <w:spacing w:val="2"/>
        </w:rPr>
        <w:t xml:space="preserve"> </w:t>
      </w:r>
      <w:r>
        <w:t>образовании»).</w:t>
      </w:r>
    </w:p>
    <w:p w:rsidR="002537D9" w:rsidRDefault="00FA6347">
      <w:pPr>
        <w:pStyle w:val="a3"/>
        <w:spacing w:line="251" w:lineRule="exact"/>
      </w:pPr>
      <w:r>
        <w:t>В основной</w:t>
      </w:r>
      <w:r>
        <w:rPr>
          <w:spacing w:val="-5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задачами</w:t>
      </w:r>
      <w:r>
        <w:rPr>
          <w:spacing w:val="2"/>
        </w:rPr>
        <w:t xml:space="preserve"> </w:t>
      </w:r>
      <w:r>
        <w:t>являются:</w:t>
      </w:r>
    </w:p>
    <w:p w:rsidR="002537D9" w:rsidRDefault="00FA6347">
      <w:pPr>
        <w:pStyle w:val="a3"/>
        <w:spacing w:before="6"/>
        <w:ind w:right="136"/>
      </w:pPr>
      <w:r>
        <w:t>—формирование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самоидентификации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</w:p>
    <w:p w:rsidR="002537D9" w:rsidRDefault="00FA6347">
      <w:pPr>
        <w:pStyle w:val="a3"/>
        <w:ind w:right="132"/>
      </w:pPr>
      <w:r>
        <w:t>—овладение знаниями</w:t>
      </w:r>
      <w:r>
        <w:rPr>
          <w:spacing w:val="2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человеческого</w:t>
      </w:r>
      <w:r>
        <w:rPr>
          <w:spacing w:val="-4"/>
        </w:rPr>
        <w:t xml:space="preserve"> </w:t>
      </w:r>
      <w:r>
        <w:t>общества,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особом</w:t>
      </w:r>
      <w:r>
        <w:rPr>
          <w:spacing w:val="-5"/>
        </w:rPr>
        <w:t xml:space="preserve"> </w:t>
      </w:r>
      <w:r>
        <w:t>внимании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месту</w:t>
      </w:r>
      <w:r>
        <w:rPr>
          <w:spacing w:val="-5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всемирно-историческом</w:t>
      </w:r>
      <w:r>
        <w:rPr>
          <w:spacing w:val="-3"/>
        </w:rPr>
        <w:t xml:space="preserve"> </w:t>
      </w:r>
      <w:r>
        <w:t>процессе;</w:t>
      </w:r>
    </w:p>
    <w:p w:rsidR="002537D9" w:rsidRDefault="00FA6347">
      <w:pPr>
        <w:pStyle w:val="a3"/>
        <w:ind w:right="120"/>
      </w:pPr>
      <w:r>
        <w:t>—воспитание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 государству, в соответствии с идеями взаимопонимания, согласия и мира между людьми и</w:t>
      </w:r>
      <w:r>
        <w:rPr>
          <w:spacing w:val="1"/>
        </w:rPr>
        <w:t xml:space="preserve"> </w:t>
      </w:r>
      <w:r>
        <w:t>народами,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духе</w:t>
      </w:r>
      <w:r>
        <w:rPr>
          <w:spacing w:val="-3"/>
        </w:rPr>
        <w:t xml:space="preserve"> </w:t>
      </w:r>
      <w:r>
        <w:t>демократических</w:t>
      </w:r>
      <w:r>
        <w:rPr>
          <w:spacing w:val="-9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общества;</w:t>
      </w:r>
    </w:p>
    <w:p w:rsidR="002537D9" w:rsidRDefault="00FA6347">
      <w:pPr>
        <w:pStyle w:val="a3"/>
        <w:spacing w:line="242" w:lineRule="auto"/>
        <w:ind w:right="130"/>
      </w:pPr>
      <w:r>
        <w:t>—развитие способностей учащихся анализировать содержащуюся в различных источниках информацию 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динамике,</w:t>
      </w:r>
      <w:r>
        <w:rPr>
          <w:spacing w:val="-3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взаимообусловленности;</w:t>
      </w:r>
    </w:p>
    <w:p w:rsidR="002537D9" w:rsidRDefault="00FA6347">
      <w:pPr>
        <w:pStyle w:val="a3"/>
        <w:ind w:right="131"/>
      </w:pPr>
      <w:r>
        <w:t>—формирование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поликультурном,</w:t>
      </w:r>
      <w:r>
        <w:rPr>
          <w:spacing w:val="-4"/>
        </w:rPr>
        <w:t xml:space="preserve"> </w:t>
      </w:r>
      <w:r>
        <w:t>полиэтничном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многоконфессиональном</w:t>
      </w:r>
      <w:r>
        <w:rPr>
          <w:spacing w:val="3"/>
        </w:rPr>
        <w:t xml:space="preserve"> </w:t>
      </w:r>
      <w:r>
        <w:t>обществе</w:t>
      </w:r>
      <w:r>
        <w:rPr>
          <w:vertAlign w:val="superscript"/>
        </w:rPr>
        <w:t>1</w:t>
      </w:r>
      <w:r>
        <w:t>.</w:t>
      </w:r>
    </w:p>
    <w:p w:rsidR="002537D9" w:rsidRDefault="00FA6347">
      <w:pPr>
        <w:pStyle w:val="3"/>
        <w:spacing w:before="147" w:line="240" w:lineRule="auto"/>
        <w:jc w:val="left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«ИСТОРИЯ»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7"/>
        </w:rPr>
        <w:t xml:space="preserve"> </w:t>
      </w:r>
      <w:r>
        <w:t>ПЛАНЕ</w:t>
      </w:r>
    </w:p>
    <w:p w:rsidR="002537D9" w:rsidRDefault="00FA6347">
      <w:pPr>
        <w:pStyle w:val="a3"/>
        <w:spacing w:before="7"/>
        <w:ind w:right="138" w:firstLine="706"/>
      </w:pPr>
      <w:r>
        <w:t>Программа составлена с учетом количества часов, отводимого на изучение предмета «История»</w:t>
      </w:r>
      <w:r>
        <w:rPr>
          <w:spacing w:val="1"/>
        </w:rPr>
        <w:t xml:space="preserve"> </w:t>
      </w:r>
      <w:r>
        <w:t>базовым</w:t>
      </w:r>
      <w:r>
        <w:rPr>
          <w:spacing w:val="-3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планом: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5—9</w:t>
      </w:r>
      <w:r>
        <w:rPr>
          <w:spacing w:val="5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34</w:t>
      </w:r>
      <w:r>
        <w:rPr>
          <w:spacing w:val="-8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неделях.</w:t>
      </w:r>
    </w:p>
    <w:p w:rsidR="002537D9" w:rsidRDefault="002537D9">
      <w:pPr>
        <w:pStyle w:val="a3"/>
        <w:ind w:left="0"/>
        <w:jc w:val="left"/>
        <w:rPr>
          <w:sz w:val="20"/>
        </w:rPr>
      </w:pPr>
    </w:p>
    <w:p w:rsidR="002537D9" w:rsidRDefault="002537D9">
      <w:pPr>
        <w:pStyle w:val="a3"/>
        <w:ind w:left="0"/>
        <w:jc w:val="left"/>
        <w:rPr>
          <w:sz w:val="20"/>
        </w:rPr>
      </w:pPr>
    </w:p>
    <w:p w:rsidR="002537D9" w:rsidRDefault="00D57C13">
      <w:pPr>
        <w:pStyle w:val="a3"/>
        <w:spacing w:before="11"/>
        <w:ind w:left="0"/>
        <w:jc w:val="left"/>
        <w:rPr>
          <w:sz w:val="21"/>
        </w:rPr>
      </w:pPr>
      <w:r>
        <w:pict>
          <v:rect id="_x0000_s1056" style="position:absolute;margin-left:56.55pt;margin-top:14.6pt;width:144.1pt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2537D9" w:rsidRDefault="00FA6347">
      <w:pPr>
        <w:spacing w:before="88" w:line="244" w:lineRule="auto"/>
        <w:ind w:left="170"/>
        <w:rPr>
          <w:sz w:val="16"/>
        </w:rPr>
      </w:pPr>
      <w:r>
        <w:rPr>
          <w:color w:val="221E1F"/>
          <w:sz w:val="16"/>
          <w:vertAlign w:val="superscript"/>
        </w:rPr>
        <w:t>1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Концепция</w:t>
      </w:r>
      <w:r>
        <w:rPr>
          <w:color w:val="221E1F"/>
          <w:spacing w:val="-8"/>
          <w:sz w:val="16"/>
        </w:rPr>
        <w:t xml:space="preserve"> </w:t>
      </w:r>
      <w:r>
        <w:rPr>
          <w:color w:val="221E1F"/>
          <w:sz w:val="16"/>
        </w:rPr>
        <w:t>преподавания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учебного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курса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«История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России» в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образовательных</w:t>
      </w:r>
      <w:r>
        <w:rPr>
          <w:color w:val="221E1F"/>
          <w:spacing w:val="-7"/>
          <w:sz w:val="16"/>
        </w:rPr>
        <w:t xml:space="preserve"> </w:t>
      </w:r>
      <w:r>
        <w:rPr>
          <w:color w:val="221E1F"/>
          <w:sz w:val="16"/>
        </w:rPr>
        <w:t>организациях</w:t>
      </w:r>
      <w:r>
        <w:rPr>
          <w:color w:val="221E1F"/>
          <w:spacing w:val="-8"/>
          <w:sz w:val="16"/>
        </w:rPr>
        <w:t xml:space="preserve"> </w:t>
      </w:r>
      <w:r>
        <w:rPr>
          <w:color w:val="221E1F"/>
          <w:sz w:val="16"/>
        </w:rPr>
        <w:t>Российской Федерации,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реализующих</w:t>
      </w:r>
      <w:r>
        <w:rPr>
          <w:color w:val="221E1F"/>
          <w:spacing w:val="-8"/>
          <w:sz w:val="16"/>
        </w:rPr>
        <w:t xml:space="preserve"> </w:t>
      </w:r>
      <w:r>
        <w:rPr>
          <w:color w:val="221E1F"/>
          <w:sz w:val="16"/>
        </w:rPr>
        <w:t>основные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общеобразовательные</w:t>
      </w:r>
      <w:r>
        <w:rPr>
          <w:color w:val="221E1F"/>
          <w:spacing w:val="2"/>
          <w:sz w:val="16"/>
        </w:rPr>
        <w:t xml:space="preserve"> </w:t>
      </w:r>
      <w:r>
        <w:rPr>
          <w:color w:val="221E1F"/>
          <w:sz w:val="16"/>
        </w:rPr>
        <w:t>программы</w:t>
      </w:r>
      <w:r>
        <w:rPr>
          <w:color w:val="221E1F"/>
          <w:spacing w:val="3"/>
          <w:sz w:val="16"/>
        </w:rPr>
        <w:t xml:space="preserve"> </w:t>
      </w:r>
      <w:r>
        <w:rPr>
          <w:color w:val="221E1F"/>
          <w:sz w:val="16"/>
        </w:rPr>
        <w:t>//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Преподавание</w:t>
      </w:r>
      <w:r>
        <w:rPr>
          <w:color w:val="221E1F"/>
          <w:spacing w:val="3"/>
          <w:sz w:val="16"/>
        </w:rPr>
        <w:t xml:space="preserve"> </w:t>
      </w:r>
      <w:r>
        <w:rPr>
          <w:color w:val="221E1F"/>
          <w:sz w:val="16"/>
        </w:rPr>
        <w:t>истории</w:t>
      </w:r>
      <w:r>
        <w:rPr>
          <w:color w:val="221E1F"/>
          <w:spacing w:val="3"/>
          <w:sz w:val="16"/>
        </w:rPr>
        <w:t xml:space="preserve"> </w:t>
      </w:r>
      <w:r>
        <w:rPr>
          <w:color w:val="221E1F"/>
          <w:sz w:val="16"/>
        </w:rPr>
        <w:t>и</w:t>
      </w:r>
      <w:r>
        <w:rPr>
          <w:color w:val="221E1F"/>
          <w:spacing w:val="3"/>
          <w:sz w:val="16"/>
        </w:rPr>
        <w:t xml:space="preserve"> </w:t>
      </w:r>
      <w:r>
        <w:rPr>
          <w:color w:val="221E1F"/>
          <w:sz w:val="16"/>
        </w:rPr>
        <w:t>обществознания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в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школе.</w:t>
      </w:r>
      <w:r>
        <w:rPr>
          <w:color w:val="221E1F"/>
          <w:spacing w:val="8"/>
          <w:sz w:val="16"/>
        </w:rPr>
        <w:t xml:space="preserve"> </w:t>
      </w:r>
      <w:r>
        <w:rPr>
          <w:color w:val="221E1F"/>
          <w:sz w:val="16"/>
        </w:rPr>
        <w:t>—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2020.</w:t>
      </w:r>
      <w:r>
        <w:rPr>
          <w:color w:val="221E1F"/>
          <w:spacing w:val="6"/>
          <w:sz w:val="16"/>
        </w:rPr>
        <w:t xml:space="preserve"> </w:t>
      </w:r>
      <w:r>
        <w:rPr>
          <w:color w:val="221E1F"/>
          <w:sz w:val="16"/>
        </w:rPr>
        <w:t>—</w:t>
      </w:r>
      <w:r>
        <w:rPr>
          <w:color w:val="221E1F"/>
          <w:spacing w:val="2"/>
          <w:sz w:val="16"/>
        </w:rPr>
        <w:t xml:space="preserve"> </w:t>
      </w:r>
      <w:r>
        <w:rPr>
          <w:color w:val="221E1F"/>
          <w:sz w:val="16"/>
        </w:rPr>
        <w:t>№</w:t>
      </w:r>
      <w:r>
        <w:rPr>
          <w:color w:val="221E1F"/>
          <w:spacing w:val="2"/>
          <w:sz w:val="16"/>
        </w:rPr>
        <w:t xml:space="preserve"> </w:t>
      </w:r>
      <w:r>
        <w:rPr>
          <w:color w:val="221E1F"/>
          <w:sz w:val="16"/>
        </w:rPr>
        <w:t>8.</w:t>
      </w:r>
      <w:r>
        <w:rPr>
          <w:color w:val="221E1F"/>
          <w:spacing w:val="5"/>
          <w:sz w:val="16"/>
        </w:rPr>
        <w:t xml:space="preserve"> </w:t>
      </w:r>
      <w:r>
        <w:rPr>
          <w:color w:val="221E1F"/>
          <w:sz w:val="16"/>
        </w:rPr>
        <w:t>—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С.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7—8.</w:t>
      </w:r>
    </w:p>
    <w:p w:rsidR="002537D9" w:rsidRDefault="002537D9">
      <w:pPr>
        <w:spacing w:line="244" w:lineRule="auto"/>
        <w:rPr>
          <w:sz w:val="16"/>
        </w:rPr>
        <w:sectPr w:rsidR="002537D9">
          <w:footerReference w:type="default" r:id="rId21"/>
          <w:pgSz w:w="11910" w:h="16850"/>
          <w:pgMar w:top="1320" w:right="440" w:bottom="280" w:left="960" w:header="0" w:footer="0" w:gutter="0"/>
          <w:cols w:space="720"/>
        </w:sectPr>
      </w:pPr>
    </w:p>
    <w:p w:rsidR="002537D9" w:rsidRDefault="00FA6347">
      <w:pPr>
        <w:pStyle w:val="3"/>
        <w:spacing w:before="106" w:line="240" w:lineRule="auto"/>
        <w:jc w:val="left"/>
      </w:pPr>
      <w:r>
        <w:rPr>
          <w:spacing w:val="-1"/>
        </w:rPr>
        <w:lastRenderedPageBreak/>
        <w:t>СОДЕРЖАНИЕ</w:t>
      </w:r>
      <w:r>
        <w:rPr>
          <w:spacing w:val="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«ИСТОРИЯ»</w:t>
      </w:r>
      <w:r>
        <w:rPr>
          <w:spacing w:val="-16"/>
        </w:rPr>
        <w:t xml:space="preserve"> </w:t>
      </w:r>
      <w:r>
        <w:rPr>
          <w:vertAlign w:val="superscript"/>
        </w:rPr>
        <w:t>1</w:t>
      </w:r>
    </w:p>
    <w:p w:rsidR="002537D9" w:rsidRDefault="002537D9">
      <w:pPr>
        <w:pStyle w:val="a3"/>
        <w:spacing w:before="6"/>
        <w:ind w:left="0"/>
        <w:jc w:val="left"/>
        <w:rPr>
          <w:b/>
        </w:rPr>
      </w:pPr>
    </w:p>
    <w:p w:rsidR="002537D9" w:rsidRDefault="00FA6347">
      <w:pPr>
        <w:spacing w:after="3"/>
        <w:ind w:left="170"/>
        <w:jc w:val="both"/>
        <w:rPr>
          <w:b/>
          <w:i/>
        </w:rPr>
      </w:pPr>
      <w:r>
        <w:rPr>
          <w:b/>
          <w:i/>
        </w:rPr>
        <w:t>Структура</w:t>
      </w:r>
      <w:r>
        <w:rPr>
          <w:b/>
          <w:i/>
          <w:spacing w:val="3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последовательность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изучения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курсов</w:t>
      </w: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2"/>
        <w:gridCol w:w="7002"/>
        <w:gridCol w:w="2046"/>
      </w:tblGrid>
      <w:tr w:rsidR="002537D9">
        <w:trPr>
          <w:trHeight w:val="508"/>
        </w:trPr>
        <w:tc>
          <w:tcPr>
            <w:tcW w:w="792" w:type="dxa"/>
          </w:tcPr>
          <w:p w:rsidR="002537D9" w:rsidRDefault="00FA6347">
            <w:pPr>
              <w:pStyle w:val="TableParagraph"/>
              <w:spacing w:line="248" w:lineRule="exact"/>
              <w:ind w:left="90" w:right="63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7002" w:type="dxa"/>
          </w:tcPr>
          <w:p w:rsidR="002537D9" w:rsidRDefault="00FA6347">
            <w:pPr>
              <w:pStyle w:val="TableParagraph"/>
              <w:spacing w:line="248" w:lineRule="exact"/>
              <w:ind w:left="90" w:right="63"/>
              <w:jc w:val="center"/>
              <w:rPr>
                <w:b/>
              </w:rPr>
            </w:pPr>
            <w:r>
              <w:rPr>
                <w:b/>
              </w:rPr>
              <w:t>Разделы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курсов</w:t>
            </w:r>
          </w:p>
        </w:tc>
        <w:tc>
          <w:tcPr>
            <w:tcW w:w="2046" w:type="dxa"/>
          </w:tcPr>
          <w:p w:rsidR="002537D9" w:rsidRDefault="00FA6347">
            <w:pPr>
              <w:pStyle w:val="TableParagraph"/>
              <w:spacing w:line="247" w:lineRule="exact"/>
              <w:ind w:left="234" w:right="215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</w:p>
          <w:p w:rsidR="002537D9" w:rsidRDefault="00FA6347">
            <w:pPr>
              <w:pStyle w:val="TableParagraph"/>
              <w:spacing w:line="241" w:lineRule="exact"/>
              <w:ind w:left="242" w:right="215"/>
              <w:jc w:val="center"/>
            </w:pPr>
            <w:r>
              <w:rPr>
                <w:b/>
              </w:rPr>
              <w:t>учебных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vertAlign w:val="superscript"/>
              </w:rPr>
              <w:t>2</w:t>
            </w:r>
          </w:p>
        </w:tc>
      </w:tr>
      <w:tr w:rsidR="002537D9">
        <w:trPr>
          <w:trHeight w:val="249"/>
        </w:trPr>
        <w:tc>
          <w:tcPr>
            <w:tcW w:w="792" w:type="dxa"/>
          </w:tcPr>
          <w:p w:rsidR="002537D9" w:rsidRDefault="00FA6347">
            <w:pPr>
              <w:pStyle w:val="TableParagraph"/>
              <w:spacing w:line="229" w:lineRule="exact"/>
              <w:ind w:left="26"/>
              <w:jc w:val="center"/>
            </w:pPr>
            <w:r>
              <w:rPr>
                <w:w w:val="101"/>
              </w:rPr>
              <w:t>5</w:t>
            </w:r>
          </w:p>
        </w:tc>
        <w:tc>
          <w:tcPr>
            <w:tcW w:w="7002" w:type="dxa"/>
          </w:tcPr>
          <w:p w:rsidR="002537D9" w:rsidRDefault="00FA6347">
            <w:pPr>
              <w:pStyle w:val="TableParagraph"/>
              <w:spacing w:line="229" w:lineRule="exact"/>
              <w:ind w:left="89" w:right="74"/>
              <w:jc w:val="center"/>
            </w:pPr>
            <w:r>
              <w:t>Всеобщая</w:t>
            </w:r>
            <w:r>
              <w:rPr>
                <w:spacing w:val="-8"/>
              </w:rPr>
              <w:t xml:space="preserve"> </w:t>
            </w:r>
            <w:r>
              <w:t>история.</w:t>
            </w:r>
            <w:r>
              <w:rPr>
                <w:spacing w:val="2"/>
              </w:rPr>
              <w:t xml:space="preserve"> </w:t>
            </w:r>
            <w:r>
              <w:t>История</w:t>
            </w:r>
            <w:r>
              <w:rPr>
                <w:spacing w:val="-1"/>
              </w:rPr>
              <w:t xml:space="preserve"> </w:t>
            </w:r>
            <w:r>
              <w:t>Древнего</w:t>
            </w:r>
            <w:r>
              <w:rPr>
                <w:spacing w:val="-10"/>
              </w:rPr>
              <w:t xml:space="preserve"> </w:t>
            </w:r>
            <w:r>
              <w:t>мира</w:t>
            </w:r>
          </w:p>
        </w:tc>
        <w:tc>
          <w:tcPr>
            <w:tcW w:w="2046" w:type="dxa"/>
          </w:tcPr>
          <w:p w:rsidR="002537D9" w:rsidRDefault="00FA6347">
            <w:pPr>
              <w:pStyle w:val="TableParagraph"/>
              <w:spacing w:line="229" w:lineRule="exact"/>
              <w:ind w:left="242" w:right="211"/>
              <w:jc w:val="center"/>
            </w:pPr>
            <w:r>
              <w:t>68</w:t>
            </w:r>
          </w:p>
        </w:tc>
      </w:tr>
      <w:tr w:rsidR="002537D9">
        <w:trPr>
          <w:trHeight w:val="254"/>
        </w:trPr>
        <w:tc>
          <w:tcPr>
            <w:tcW w:w="792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line="235" w:lineRule="exact"/>
              <w:ind w:left="26"/>
              <w:jc w:val="center"/>
            </w:pPr>
            <w:r>
              <w:rPr>
                <w:w w:val="101"/>
              </w:rPr>
              <w:t>6</w:t>
            </w:r>
          </w:p>
        </w:tc>
        <w:tc>
          <w:tcPr>
            <w:tcW w:w="7002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line="235" w:lineRule="exact"/>
              <w:ind w:left="81" w:right="74"/>
              <w:jc w:val="center"/>
            </w:pPr>
            <w:r>
              <w:t>Всеобщая</w:t>
            </w:r>
            <w:r>
              <w:rPr>
                <w:spacing w:val="-8"/>
              </w:rPr>
              <w:t xml:space="preserve"> </w:t>
            </w:r>
            <w:r>
              <w:t>история.</w:t>
            </w:r>
            <w:r>
              <w:rPr>
                <w:spacing w:val="2"/>
              </w:rPr>
              <w:t xml:space="preserve"> </w:t>
            </w:r>
            <w:r>
              <w:t>История Средних</w:t>
            </w:r>
            <w:r>
              <w:rPr>
                <w:spacing w:val="-10"/>
              </w:rPr>
              <w:t xml:space="preserve"> </w:t>
            </w:r>
            <w:r>
              <w:t>веков</w:t>
            </w:r>
          </w:p>
        </w:tc>
        <w:tc>
          <w:tcPr>
            <w:tcW w:w="2046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line="235" w:lineRule="exact"/>
              <w:ind w:left="242" w:right="211"/>
              <w:jc w:val="center"/>
            </w:pPr>
            <w:r>
              <w:t>23</w:t>
            </w:r>
          </w:p>
        </w:tc>
      </w:tr>
      <w:tr w:rsidR="002537D9">
        <w:trPr>
          <w:trHeight w:val="253"/>
        </w:trPr>
        <w:tc>
          <w:tcPr>
            <w:tcW w:w="792" w:type="dxa"/>
            <w:tcBorders>
              <w:top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7002" w:type="dxa"/>
            <w:tcBorders>
              <w:top w:val="nil"/>
            </w:tcBorders>
          </w:tcPr>
          <w:p w:rsidR="002537D9" w:rsidRDefault="00FA6347">
            <w:pPr>
              <w:pStyle w:val="TableParagraph"/>
              <w:spacing w:line="234" w:lineRule="exact"/>
              <w:ind w:left="90" w:right="71"/>
              <w:jc w:val="center"/>
            </w:pPr>
            <w:r>
              <w:t>История</w:t>
            </w:r>
            <w:r>
              <w:rPr>
                <w:spacing w:val="-7"/>
              </w:rPr>
              <w:t xml:space="preserve"> </w:t>
            </w:r>
            <w:r>
              <w:t>России.</w:t>
            </w:r>
            <w:r>
              <w:rPr>
                <w:spacing w:val="3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Руси</w:t>
            </w:r>
            <w:r>
              <w:rPr>
                <w:spacing w:val="5"/>
              </w:rPr>
              <w:t xml:space="preserve"> </w:t>
            </w:r>
            <w:r>
              <w:t>к</w:t>
            </w:r>
            <w:r>
              <w:rPr>
                <w:spacing w:val="-13"/>
              </w:rPr>
              <w:t xml:space="preserve"> </w:t>
            </w:r>
            <w:r>
              <w:t>Российскому</w:t>
            </w:r>
            <w:r>
              <w:rPr>
                <w:spacing w:val="-2"/>
              </w:rPr>
              <w:t xml:space="preserve"> </w:t>
            </w:r>
            <w:r>
              <w:t>государству</w:t>
            </w:r>
          </w:p>
        </w:tc>
        <w:tc>
          <w:tcPr>
            <w:tcW w:w="2046" w:type="dxa"/>
            <w:tcBorders>
              <w:top w:val="nil"/>
            </w:tcBorders>
          </w:tcPr>
          <w:p w:rsidR="002537D9" w:rsidRDefault="00FA6347">
            <w:pPr>
              <w:pStyle w:val="TableParagraph"/>
              <w:spacing w:line="234" w:lineRule="exact"/>
              <w:ind w:left="242" w:right="211"/>
              <w:jc w:val="center"/>
            </w:pPr>
            <w:r>
              <w:t>45</w:t>
            </w:r>
          </w:p>
        </w:tc>
      </w:tr>
      <w:tr w:rsidR="002537D9">
        <w:trPr>
          <w:trHeight w:val="250"/>
        </w:trPr>
        <w:tc>
          <w:tcPr>
            <w:tcW w:w="792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line="231" w:lineRule="exact"/>
              <w:ind w:left="26"/>
              <w:jc w:val="center"/>
            </w:pPr>
            <w:r>
              <w:rPr>
                <w:w w:val="101"/>
              </w:rPr>
              <w:t>7</w:t>
            </w:r>
          </w:p>
        </w:tc>
        <w:tc>
          <w:tcPr>
            <w:tcW w:w="7002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line="231" w:lineRule="exact"/>
              <w:ind w:left="90" w:right="66"/>
              <w:jc w:val="center"/>
            </w:pPr>
            <w:r>
              <w:t>Всеобщая</w:t>
            </w:r>
            <w:r>
              <w:rPr>
                <w:spacing w:val="-8"/>
              </w:rPr>
              <w:t xml:space="preserve"> </w:t>
            </w:r>
            <w:r>
              <w:t>история.</w:t>
            </w:r>
            <w:r>
              <w:rPr>
                <w:spacing w:val="2"/>
              </w:rPr>
              <w:t xml:space="preserve"> </w:t>
            </w:r>
            <w:r>
              <w:t>Новая</w:t>
            </w:r>
            <w:r>
              <w:rPr>
                <w:spacing w:val="-7"/>
              </w:rPr>
              <w:t xml:space="preserve"> </w:t>
            </w:r>
            <w:r>
              <w:t>история.</w:t>
            </w:r>
            <w:r>
              <w:rPr>
                <w:spacing w:val="8"/>
              </w:rPr>
              <w:t xml:space="preserve"> </w:t>
            </w:r>
            <w:r>
              <w:t>XVI—XVII</w:t>
            </w:r>
            <w:r>
              <w:rPr>
                <w:spacing w:val="-8"/>
              </w:rPr>
              <w:t xml:space="preserve"> </w:t>
            </w:r>
            <w:r>
              <w:t>вв.</w:t>
            </w:r>
          </w:p>
        </w:tc>
        <w:tc>
          <w:tcPr>
            <w:tcW w:w="2046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line="231" w:lineRule="exact"/>
              <w:ind w:left="242" w:right="211"/>
              <w:jc w:val="center"/>
            </w:pPr>
            <w:r>
              <w:t>23</w:t>
            </w:r>
          </w:p>
        </w:tc>
      </w:tr>
      <w:tr w:rsidR="002537D9">
        <w:trPr>
          <w:trHeight w:val="251"/>
        </w:trPr>
        <w:tc>
          <w:tcPr>
            <w:tcW w:w="792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7002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32" w:lineRule="exact"/>
              <w:ind w:left="90" w:right="64"/>
              <w:jc w:val="center"/>
            </w:pPr>
            <w:r>
              <w:t>История</w:t>
            </w:r>
            <w:r>
              <w:rPr>
                <w:spacing w:val="-7"/>
              </w:rPr>
              <w:t xml:space="preserve"> </w:t>
            </w:r>
            <w:r>
              <w:t>России.</w:t>
            </w:r>
            <w:r>
              <w:rPr>
                <w:spacing w:val="-3"/>
              </w:rPr>
              <w:t xml:space="preserve"> </w:t>
            </w:r>
            <w:r>
              <w:t>Россия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XVI—XVII</w:t>
            </w:r>
            <w:r>
              <w:rPr>
                <w:spacing w:val="-7"/>
              </w:rPr>
              <w:t xml:space="preserve"> </w:t>
            </w:r>
            <w:r>
              <w:t>вв.:</w:t>
            </w:r>
            <w:r>
              <w:rPr>
                <w:spacing w:val="5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великого</w:t>
            </w:r>
            <w:r>
              <w:rPr>
                <w:spacing w:val="-1"/>
              </w:rPr>
              <w:t xml:space="preserve"> </w:t>
            </w:r>
            <w:r>
              <w:t>княжества</w:t>
            </w:r>
            <w:r>
              <w:rPr>
                <w:spacing w:val="3"/>
              </w:rPr>
              <w:t xml:space="preserve"> </w:t>
            </w:r>
            <w:r>
              <w:t>к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</w:tr>
      <w:tr w:rsidR="002537D9">
        <w:trPr>
          <w:trHeight w:val="258"/>
        </w:trPr>
        <w:tc>
          <w:tcPr>
            <w:tcW w:w="792" w:type="dxa"/>
            <w:tcBorders>
              <w:top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7002" w:type="dxa"/>
            <w:tcBorders>
              <w:top w:val="nil"/>
            </w:tcBorders>
          </w:tcPr>
          <w:p w:rsidR="002537D9" w:rsidRDefault="00FA6347">
            <w:pPr>
              <w:pStyle w:val="TableParagraph"/>
              <w:spacing w:line="238" w:lineRule="exact"/>
              <w:ind w:left="90" w:right="65"/>
              <w:jc w:val="center"/>
            </w:pPr>
            <w:r>
              <w:t>царству</w:t>
            </w:r>
          </w:p>
        </w:tc>
        <w:tc>
          <w:tcPr>
            <w:tcW w:w="2046" w:type="dxa"/>
            <w:tcBorders>
              <w:top w:val="nil"/>
            </w:tcBorders>
          </w:tcPr>
          <w:p w:rsidR="002537D9" w:rsidRDefault="00FA6347">
            <w:pPr>
              <w:pStyle w:val="TableParagraph"/>
              <w:spacing w:line="238" w:lineRule="exact"/>
              <w:ind w:left="242" w:right="211"/>
              <w:jc w:val="center"/>
            </w:pPr>
            <w:r>
              <w:t>45</w:t>
            </w:r>
          </w:p>
        </w:tc>
      </w:tr>
      <w:tr w:rsidR="002537D9">
        <w:trPr>
          <w:trHeight w:val="250"/>
        </w:trPr>
        <w:tc>
          <w:tcPr>
            <w:tcW w:w="792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line="231" w:lineRule="exact"/>
              <w:ind w:left="26"/>
              <w:jc w:val="center"/>
            </w:pPr>
            <w:r>
              <w:rPr>
                <w:w w:val="101"/>
              </w:rPr>
              <w:t>8</w:t>
            </w:r>
          </w:p>
        </w:tc>
        <w:tc>
          <w:tcPr>
            <w:tcW w:w="7002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line="231" w:lineRule="exact"/>
              <w:ind w:left="88" w:right="74"/>
              <w:jc w:val="center"/>
            </w:pPr>
            <w:r>
              <w:t>Всеобщая</w:t>
            </w:r>
            <w:r>
              <w:rPr>
                <w:spacing w:val="-8"/>
              </w:rPr>
              <w:t xml:space="preserve"> </w:t>
            </w:r>
            <w:r>
              <w:t>история.</w:t>
            </w:r>
            <w:r>
              <w:rPr>
                <w:spacing w:val="2"/>
              </w:rPr>
              <w:t xml:space="preserve"> </w:t>
            </w:r>
            <w:r>
              <w:t>Новая</w:t>
            </w:r>
            <w:r>
              <w:rPr>
                <w:spacing w:val="-7"/>
              </w:rPr>
              <w:t xml:space="preserve"> </w:t>
            </w:r>
            <w:r>
              <w:t>история.</w:t>
            </w:r>
            <w:r>
              <w:rPr>
                <w:spacing w:val="8"/>
              </w:rPr>
              <w:t xml:space="preserve"> </w:t>
            </w:r>
            <w:r>
              <w:t>XVIII</w:t>
            </w:r>
            <w:r>
              <w:rPr>
                <w:spacing w:val="-7"/>
              </w:rPr>
              <w:t xml:space="preserve"> </w:t>
            </w:r>
            <w:r>
              <w:t>в.</w:t>
            </w:r>
          </w:p>
        </w:tc>
        <w:tc>
          <w:tcPr>
            <w:tcW w:w="2046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line="231" w:lineRule="exact"/>
              <w:ind w:left="242" w:right="211"/>
              <w:jc w:val="center"/>
            </w:pPr>
            <w:r>
              <w:t>23</w:t>
            </w:r>
          </w:p>
        </w:tc>
      </w:tr>
      <w:tr w:rsidR="002537D9">
        <w:trPr>
          <w:trHeight w:val="250"/>
        </w:trPr>
        <w:tc>
          <w:tcPr>
            <w:tcW w:w="792" w:type="dxa"/>
            <w:tcBorders>
              <w:top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7002" w:type="dxa"/>
            <w:tcBorders>
              <w:top w:val="nil"/>
            </w:tcBorders>
          </w:tcPr>
          <w:p w:rsidR="002537D9" w:rsidRDefault="00FA6347">
            <w:pPr>
              <w:pStyle w:val="TableParagraph"/>
              <w:spacing w:line="230" w:lineRule="exact"/>
              <w:ind w:left="90" w:right="74"/>
              <w:jc w:val="center"/>
            </w:pPr>
            <w:r>
              <w:t>История</w:t>
            </w:r>
            <w:r>
              <w:rPr>
                <w:spacing w:val="-7"/>
              </w:rPr>
              <w:t xml:space="preserve"> </w:t>
            </w:r>
            <w:r>
              <w:t>России.</w:t>
            </w:r>
            <w:r>
              <w:rPr>
                <w:spacing w:val="-3"/>
              </w:rPr>
              <w:t xml:space="preserve"> </w:t>
            </w:r>
            <w:r>
              <w:t>Россия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конце</w:t>
            </w:r>
            <w:r>
              <w:rPr>
                <w:spacing w:val="1"/>
              </w:rPr>
              <w:t xml:space="preserve"> </w:t>
            </w:r>
            <w:r>
              <w:t>XVII—</w:t>
            </w:r>
            <w:r>
              <w:rPr>
                <w:spacing w:val="2"/>
              </w:rPr>
              <w:t xml:space="preserve"> </w:t>
            </w:r>
            <w:r>
              <w:t>XVIII</w:t>
            </w:r>
            <w:r>
              <w:rPr>
                <w:spacing w:val="-7"/>
              </w:rPr>
              <w:t xml:space="preserve"> </w:t>
            </w:r>
            <w:r>
              <w:t>вв.:</w:t>
            </w:r>
            <w:r>
              <w:rPr>
                <w:spacing w:val="4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царства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империи</w:t>
            </w:r>
          </w:p>
        </w:tc>
        <w:tc>
          <w:tcPr>
            <w:tcW w:w="2046" w:type="dxa"/>
            <w:tcBorders>
              <w:top w:val="nil"/>
            </w:tcBorders>
          </w:tcPr>
          <w:p w:rsidR="002537D9" w:rsidRDefault="00FA6347">
            <w:pPr>
              <w:pStyle w:val="TableParagraph"/>
              <w:spacing w:line="230" w:lineRule="exact"/>
              <w:ind w:left="242" w:right="211"/>
              <w:jc w:val="center"/>
            </w:pPr>
            <w:r>
              <w:t>45</w:t>
            </w:r>
          </w:p>
        </w:tc>
      </w:tr>
      <w:tr w:rsidR="002537D9">
        <w:trPr>
          <w:trHeight w:val="258"/>
        </w:trPr>
        <w:tc>
          <w:tcPr>
            <w:tcW w:w="792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before="2" w:line="236" w:lineRule="exact"/>
              <w:ind w:left="26"/>
              <w:jc w:val="center"/>
            </w:pPr>
            <w:r>
              <w:rPr>
                <w:w w:val="101"/>
              </w:rPr>
              <w:t>9</w:t>
            </w:r>
          </w:p>
        </w:tc>
        <w:tc>
          <w:tcPr>
            <w:tcW w:w="7002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before="2" w:line="236" w:lineRule="exact"/>
              <w:ind w:left="90" w:right="69"/>
              <w:jc w:val="center"/>
            </w:pPr>
            <w:r>
              <w:t>Всеобщая</w:t>
            </w:r>
            <w:r>
              <w:rPr>
                <w:spacing w:val="-8"/>
              </w:rPr>
              <w:t xml:space="preserve"> </w:t>
            </w:r>
            <w:r>
              <w:t>история.</w:t>
            </w:r>
            <w:r>
              <w:rPr>
                <w:spacing w:val="3"/>
              </w:rPr>
              <w:t xml:space="preserve"> </w:t>
            </w:r>
            <w:r>
              <w:t>Новая</w:t>
            </w:r>
            <w:r>
              <w:rPr>
                <w:spacing w:val="-7"/>
              </w:rPr>
              <w:t xml:space="preserve"> </w:t>
            </w:r>
            <w:r>
              <w:t>история.</w:t>
            </w:r>
            <w:r>
              <w:rPr>
                <w:spacing w:val="8"/>
              </w:rPr>
              <w:t xml:space="preserve"> </w:t>
            </w:r>
            <w:r>
              <w:t>XIX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2"/>
              </w:rPr>
              <w:t xml:space="preserve"> </w:t>
            </w:r>
            <w:r>
              <w:t>начало</w:t>
            </w:r>
            <w:r>
              <w:rPr>
                <w:spacing w:val="-2"/>
              </w:rPr>
              <w:t xml:space="preserve"> </w:t>
            </w:r>
            <w:r>
              <w:t>ХХ</w:t>
            </w:r>
            <w:r>
              <w:rPr>
                <w:spacing w:val="-9"/>
              </w:rPr>
              <w:t xml:space="preserve"> </w:t>
            </w:r>
            <w:r>
              <w:t>в.</w:t>
            </w:r>
          </w:p>
        </w:tc>
        <w:tc>
          <w:tcPr>
            <w:tcW w:w="2046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before="2" w:line="236" w:lineRule="exact"/>
              <w:ind w:left="242" w:right="211"/>
              <w:jc w:val="center"/>
            </w:pPr>
            <w:r>
              <w:t>23</w:t>
            </w:r>
          </w:p>
        </w:tc>
      </w:tr>
      <w:tr w:rsidR="002537D9">
        <w:trPr>
          <w:trHeight w:val="250"/>
        </w:trPr>
        <w:tc>
          <w:tcPr>
            <w:tcW w:w="792" w:type="dxa"/>
            <w:tcBorders>
              <w:top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7002" w:type="dxa"/>
            <w:tcBorders>
              <w:top w:val="nil"/>
            </w:tcBorders>
          </w:tcPr>
          <w:p w:rsidR="002537D9" w:rsidRDefault="00FA6347">
            <w:pPr>
              <w:pStyle w:val="TableParagraph"/>
              <w:spacing w:line="230" w:lineRule="exact"/>
              <w:ind w:left="90" w:right="63"/>
              <w:jc w:val="center"/>
            </w:pPr>
            <w:r>
              <w:t>История</w:t>
            </w:r>
            <w:r>
              <w:rPr>
                <w:spacing w:val="-7"/>
              </w:rPr>
              <w:t xml:space="preserve"> </w:t>
            </w:r>
            <w:r>
              <w:t>России.</w:t>
            </w:r>
            <w:r>
              <w:rPr>
                <w:spacing w:val="-2"/>
              </w:rPr>
              <w:t xml:space="preserve"> </w:t>
            </w:r>
            <w:r>
              <w:t>Российская</w:t>
            </w:r>
            <w:r>
              <w:rPr>
                <w:spacing w:val="-6"/>
              </w:rPr>
              <w:t xml:space="preserve"> </w:t>
            </w:r>
            <w:r>
              <w:t>империя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XIX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3"/>
              </w:rPr>
              <w:t xml:space="preserve"> </w:t>
            </w:r>
            <w:r>
              <w:t>начале</w:t>
            </w:r>
            <w:r>
              <w:rPr>
                <w:spacing w:val="4"/>
              </w:rPr>
              <w:t xml:space="preserve"> </w:t>
            </w:r>
            <w:r>
              <w:t>ХХ</w:t>
            </w:r>
            <w:r>
              <w:rPr>
                <w:spacing w:val="-7"/>
              </w:rPr>
              <w:t xml:space="preserve"> </w:t>
            </w:r>
            <w:r>
              <w:t>в.</w:t>
            </w:r>
          </w:p>
        </w:tc>
        <w:tc>
          <w:tcPr>
            <w:tcW w:w="2046" w:type="dxa"/>
            <w:tcBorders>
              <w:top w:val="nil"/>
            </w:tcBorders>
          </w:tcPr>
          <w:p w:rsidR="002537D9" w:rsidRDefault="00FA6347">
            <w:pPr>
              <w:pStyle w:val="TableParagraph"/>
              <w:spacing w:line="230" w:lineRule="exact"/>
              <w:ind w:left="242" w:right="211"/>
              <w:jc w:val="center"/>
            </w:pPr>
            <w:r>
              <w:t>45</w:t>
            </w:r>
          </w:p>
        </w:tc>
      </w:tr>
    </w:tbl>
    <w:p w:rsidR="002537D9" w:rsidRDefault="002537D9">
      <w:pPr>
        <w:pStyle w:val="a3"/>
        <w:spacing w:before="7"/>
        <w:ind w:left="0"/>
        <w:jc w:val="left"/>
        <w:rPr>
          <w:b/>
          <w:i/>
          <w:sz w:val="21"/>
        </w:rPr>
      </w:pPr>
    </w:p>
    <w:p w:rsidR="002537D9" w:rsidRDefault="00FA6347" w:rsidP="002228D6">
      <w:pPr>
        <w:pStyle w:val="3"/>
        <w:numPr>
          <w:ilvl w:val="0"/>
          <w:numId w:val="140"/>
        </w:numPr>
        <w:tabs>
          <w:tab w:val="left" w:pos="345"/>
        </w:tabs>
        <w:spacing w:line="240" w:lineRule="auto"/>
        <w:ind w:hanging="175"/>
      </w:pPr>
      <w:r>
        <w:t>КЛАСС</w:t>
      </w:r>
    </w:p>
    <w:p w:rsidR="002537D9" w:rsidRDefault="002537D9">
      <w:pPr>
        <w:pStyle w:val="a3"/>
        <w:spacing w:before="5"/>
        <w:ind w:left="0"/>
        <w:jc w:val="left"/>
        <w:rPr>
          <w:b/>
        </w:rPr>
      </w:pPr>
    </w:p>
    <w:p w:rsidR="002537D9" w:rsidRDefault="00FA6347">
      <w:pPr>
        <w:spacing w:line="253" w:lineRule="exact"/>
        <w:ind w:left="170"/>
        <w:rPr>
          <w:b/>
        </w:rPr>
      </w:pPr>
      <w:r>
        <w:rPr>
          <w:b/>
        </w:rPr>
        <w:t>ИСТОРИЯ ДРЕВНЕГО</w:t>
      </w:r>
      <w:r>
        <w:rPr>
          <w:b/>
          <w:spacing w:val="-5"/>
        </w:rPr>
        <w:t xml:space="preserve"> </w:t>
      </w:r>
      <w:r>
        <w:rPr>
          <w:b/>
        </w:rPr>
        <w:t>МИРА</w:t>
      </w:r>
      <w:r>
        <w:rPr>
          <w:b/>
          <w:spacing w:val="-2"/>
        </w:rPr>
        <w:t xml:space="preserve"> </w:t>
      </w:r>
      <w:r>
        <w:rPr>
          <w:b/>
        </w:rPr>
        <w:t>(68</w:t>
      </w:r>
      <w:r>
        <w:rPr>
          <w:b/>
          <w:spacing w:val="6"/>
        </w:rPr>
        <w:t xml:space="preserve"> </w:t>
      </w:r>
      <w:r>
        <w:rPr>
          <w:b/>
        </w:rPr>
        <w:t>ч)</w:t>
      </w:r>
    </w:p>
    <w:p w:rsidR="002537D9" w:rsidRDefault="00FA6347">
      <w:pPr>
        <w:pStyle w:val="a3"/>
        <w:ind w:right="132"/>
      </w:pPr>
      <w:r>
        <w:rPr>
          <w:b/>
        </w:rPr>
        <w:t xml:space="preserve">Введение </w:t>
      </w:r>
      <w:r>
        <w:t>(2 ч). Что изучает история. Источники исторических знаний. Специальные (вспомогательные)</w:t>
      </w:r>
      <w:r>
        <w:rPr>
          <w:spacing w:val="1"/>
        </w:rPr>
        <w:t xml:space="preserve"> </w:t>
      </w:r>
      <w:r>
        <w:t>исторические дисциплины.</w:t>
      </w:r>
      <w:r>
        <w:rPr>
          <w:spacing w:val="-5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хронология</w:t>
      </w:r>
      <w:r>
        <w:rPr>
          <w:spacing w:val="-9"/>
        </w:rPr>
        <w:t xml:space="preserve"> </w:t>
      </w:r>
      <w:r>
        <w:t>(счет</w:t>
      </w:r>
      <w:r>
        <w:rPr>
          <w:spacing w:val="12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«до</w:t>
      </w:r>
      <w:r>
        <w:rPr>
          <w:spacing w:val="-1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э.»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«н.</w:t>
      </w:r>
      <w:r>
        <w:rPr>
          <w:spacing w:val="1"/>
        </w:rPr>
        <w:t xml:space="preserve"> </w:t>
      </w:r>
      <w:r>
        <w:t>э.»).</w:t>
      </w:r>
      <w:r>
        <w:rPr>
          <w:spacing w:val="1"/>
        </w:rPr>
        <w:t xml:space="preserve"> </w:t>
      </w:r>
      <w:r>
        <w:t>Историческая</w:t>
      </w:r>
      <w:r>
        <w:rPr>
          <w:spacing w:val="-9"/>
        </w:rPr>
        <w:t xml:space="preserve"> </w:t>
      </w:r>
      <w:r>
        <w:t>карта.</w:t>
      </w:r>
    </w:p>
    <w:p w:rsidR="002537D9" w:rsidRDefault="00FA6347">
      <w:pPr>
        <w:pStyle w:val="3"/>
        <w:spacing w:before="156"/>
        <w:jc w:val="left"/>
      </w:pPr>
      <w:r>
        <w:t>ПЕРВОБЫТНОСТЬ (4</w:t>
      </w:r>
      <w:r>
        <w:rPr>
          <w:spacing w:val="-2"/>
        </w:rPr>
        <w:t xml:space="preserve"> </w:t>
      </w:r>
      <w:r>
        <w:t>ч)</w:t>
      </w:r>
    </w:p>
    <w:p w:rsidR="002537D9" w:rsidRDefault="00FA6347">
      <w:pPr>
        <w:pStyle w:val="a3"/>
        <w:spacing w:line="242" w:lineRule="auto"/>
        <w:ind w:right="132"/>
      </w:pPr>
      <w:r>
        <w:t>Происхождение, расселение и эволюция древнейшего человека. Условия жизни и занятия 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огнем.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разумного.</w:t>
      </w:r>
      <w:r>
        <w:rPr>
          <w:spacing w:val="1"/>
        </w:rPr>
        <w:t xml:space="preserve"> </w:t>
      </w:r>
      <w:r>
        <w:t>Охота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собирательство.</w:t>
      </w:r>
      <w:r>
        <w:rPr>
          <w:spacing w:val="1"/>
        </w:rPr>
        <w:t xml:space="preserve"> </w:t>
      </w:r>
      <w:r>
        <w:t>Присваивающее</w:t>
      </w:r>
      <w:r>
        <w:rPr>
          <w:spacing w:val="1"/>
        </w:rPr>
        <w:t xml:space="preserve"> </w:t>
      </w:r>
      <w:r>
        <w:t>хозяйство.</w:t>
      </w:r>
      <w:r>
        <w:rPr>
          <w:spacing w:val="-4"/>
        </w:rPr>
        <w:t xml:space="preserve"> </w:t>
      </w:r>
      <w:r>
        <w:t>Род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родовые</w:t>
      </w:r>
      <w:r>
        <w:rPr>
          <w:spacing w:val="3"/>
        </w:rPr>
        <w:t xml:space="preserve"> </w:t>
      </w:r>
      <w:r>
        <w:t>отношения.</w:t>
      </w:r>
    </w:p>
    <w:p w:rsidR="002537D9" w:rsidRDefault="00FA6347">
      <w:pPr>
        <w:pStyle w:val="a3"/>
        <w:ind w:right="132"/>
      </w:pP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ремесел.</w:t>
      </w:r>
      <w:r>
        <w:rPr>
          <w:spacing w:val="1"/>
        </w:rPr>
        <w:t xml:space="preserve"> </w:t>
      </w:r>
      <w:r>
        <w:t>Производящее хозяйство. Развитие обмена и торговли. Переход от родовой к соседской общине. Появление</w:t>
      </w:r>
      <w:r>
        <w:rPr>
          <w:spacing w:val="-52"/>
        </w:rPr>
        <w:t xml:space="preserve"> </w:t>
      </w:r>
      <w:r>
        <w:rPr>
          <w:spacing w:val="-1"/>
        </w:rPr>
        <w:t>знати.</w:t>
      </w:r>
      <w:r>
        <w:rPr>
          <w:spacing w:val="-11"/>
        </w:rPr>
        <w:t xml:space="preserve"> </w:t>
      </w:r>
      <w:r>
        <w:rPr>
          <w:spacing w:val="-1"/>
        </w:rPr>
        <w:t>Представления</w:t>
      </w:r>
      <w:r>
        <w:rPr>
          <w:spacing w:val="-13"/>
        </w:rPr>
        <w:t xml:space="preserve"> </w:t>
      </w:r>
      <w:r>
        <w:rPr>
          <w:spacing w:val="-1"/>
        </w:rPr>
        <w:t>об</w:t>
      </w:r>
      <w:r>
        <w:rPr>
          <w:spacing w:val="-10"/>
        </w:rPr>
        <w:t xml:space="preserve"> </w:t>
      </w:r>
      <w:r>
        <w:rPr>
          <w:spacing w:val="-1"/>
        </w:rPr>
        <w:t>окружающем</w:t>
      </w:r>
      <w:r>
        <w:rPr>
          <w:spacing w:val="-9"/>
        </w:rPr>
        <w:t xml:space="preserve"> </w:t>
      </w:r>
      <w:r>
        <w:t>мире,</w:t>
      </w:r>
      <w:r>
        <w:rPr>
          <w:spacing w:val="-10"/>
        </w:rPr>
        <w:t xml:space="preserve"> </w:t>
      </w:r>
      <w:r>
        <w:t>верования</w:t>
      </w:r>
      <w:r>
        <w:rPr>
          <w:spacing w:val="-20"/>
        </w:rPr>
        <w:t xml:space="preserve"> </w:t>
      </w:r>
      <w:r>
        <w:t>первобытных</w:t>
      </w:r>
      <w:r>
        <w:rPr>
          <w:spacing w:val="-15"/>
        </w:rPr>
        <w:t xml:space="preserve"> </w:t>
      </w:r>
      <w:r>
        <w:t>людей.</w:t>
      </w:r>
      <w:r>
        <w:rPr>
          <w:spacing w:val="-18"/>
        </w:rPr>
        <w:t xml:space="preserve"> </w:t>
      </w:r>
      <w:r>
        <w:t>Искусство</w:t>
      </w:r>
      <w:r>
        <w:rPr>
          <w:spacing w:val="-22"/>
        </w:rPr>
        <w:t xml:space="preserve"> </w:t>
      </w:r>
      <w:r>
        <w:t>первобытных</w:t>
      </w:r>
      <w:r>
        <w:rPr>
          <w:spacing w:val="-15"/>
        </w:rPr>
        <w:t xml:space="preserve"> </w:t>
      </w:r>
      <w:r>
        <w:t>людей.</w:t>
      </w:r>
      <w:r>
        <w:rPr>
          <w:spacing w:val="-53"/>
        </w:rPr>
        <w:t xml:space="preserve"> </w:t>
      </w:r>
      <w:r>
        <w:t>Разложение</w:t>
      </w:r>
      <w:r>
        <w:rPr>
          <w:spacing w:val="-4"/>
        </w:rPr>
        <w:t xml:space="preserve"> </w:t>
      </w:r>
      <w:r>
        <w:t>первобытнообщинных</w:t>
      </w:r>
      <w:r>
        <w:rPr>
          <w:spacing w:val="-9"/>
        </w:rPr>
        <w:t xml:space="preserve"> </w:t>
      </w:r>
      <w:r>
        <w:t>отношений.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пороге</w:t>
      </w:r>
      <w:r>
        <w:rPr>
          <w:spacing w:val="-5"/>
        </w:rPr>
        <w:t xml:space="preserve"> </w:t>
      </w:r>
      <w:r>
        <w:t>цивилизации.</w:t>
      </w:r>
    </w:p>
    <w:p w:rsidR="002537D9" w:rsidRDefault="00FA6347">
      <w:pPr>
        <w:pStyle w:val="3"/>
        <w:spacing w:before="173" w:line="240" w:lineRule="auto"/>
        <w:jc w:val="left"/>
      </w:pPr>
      <w:r>
        <w:t>ДРЕВНИЙ</w:t>
      </w:r>
      <w:r>
        <w:rPr>
          <w:spacing w:val="-6"/>
        </w:rPr>
        <w:t xml:space="preserve"> </w:t>
      </w:r>
      <w:r>
        <w:t>МИР</w:t>
      </w:r>
      <w:r>
        <w:rPr>
          <w:spacing w:val="5"/>
        </w:rPr>
        <w:t xml:space="preserve"> </w:t>
      </w:r>
      <w:r>
        <w:t>(62</w:t>
      </w:r>
      <w:r>
        <w:rPr>
          <w:spacing w:val="6"/>
        </w:rPr>
        <w:t xml:space="preserve"> </w:t>
      </w:r>
      <w:r>
        <w:t>ч)</w:t>
      </w:r>
    </w:p>
    <w:p w:rsidR="002537D9" w:rsidRDefault="00FA6347">
      <w:pPr>
        <w:pStyle w:val="a3"/>
        <w:spacing w:before="7"/>
      </w:pPr>
      <w:r>
        <w:t>Понятие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Древнего</w:t>
      </w:r>
      <w:r>
        <w:rPr>
          <w:spacing w:val="-9"/>
        </w:rPr>
        <w:t xml:space="preserve"> </w:t>
      </w:r>
      <w:r>
        <w:t>мира.</w:t>
      </w:r>
      <w:r>
        <w:rPr>
          <w:spacing w:val="-4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Древнего</w:t>
      </w:r>
      <w:r>
        <w:rPr>
          <w:spacing w:val="-10"/>
        </w:rPr>
        <w:t xml:space="preserve"> </w:t>
      </w:r>
      <w:r>
        <w:t>мира.</w:t>
      </w:r>
    </w:p>
    <w:p w:rsidR="002537D9" w:rsidRDefault="00FA6347">
      <w:pPr>
        <w:pStyle w:val="3"/>
        <w:spacing w:before="179"/>
      </w:pPr>
      <w:r>
        <w:t>Древний</w:t>
      </w:r>
      <w:r>
        <w:rPr>
          <w:spacing w:val="-4"/>
        </w:rPr>
        <w:t xml:space="preserve"> </w:t>
      </w:r>
      <w:r>
        <w:t>Восток</w:t>
      </w:r>
      <w:r>
        <w:rPr>
          <w:spacing w:val="-2"/>
        </w:rPr>
        <w:t xml:space="preserve"> </w:t>
      </w:r>
      <w:r>
        <w:t>(20</w:t>
      </w:r>
      <w:r>
        <w:rPr>
          <w:spacing w:val="6"/>
        </w:rPr>
        <w:t xml:space="preserve"> </w:t>
      </w:r>
      <w:r>
        <w:t>ч)</w:t>
      </w:r>
    </w:p>
    <w:p w:rsidR="002537D9" w:rsidRDefault="00FA6347">
      <w:pPr>
        <w:pStyle w:val="a3"/>
        <w:spacing w:line="252" w:lineRule="exact"/>
      </w:pPr>
      <w:r>
        <w:t>Понятие</w:t>
      </w:r>
      <w:r>
        <w:rPr>
          <w:spacing w:val="-5"/>
        </w:rPr>
        <w:t xml:space="preserve"> </w:t>
      </w:r>
      <w:r>
        <w:t>«Древний</w:t>
      </w:r>
      <w:r>
        <w:rPr>
          <w:spacing w:val="-3"/>
        </w:rPr>
        <w:t xml:space="preserve"> </w:t>
      </w:r>
      <w:r>
        <w:t>Восток».</w:t>
      </w:r>
      <w:r>
        <w:rPr>
          <w:spacing w:val="-4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Древневосточного</w:t>
      </w:r>
      <w:r>
        <w:rPr>
          <w:spacing w:val="-10"/>
        </w:rPr>
        <w:t xml:space="preserve"> </w:t>
      </w:r>
      <w:r>
        <w:t>мира.</w:t>
      </w:r>
    </w:p>
    <w:p w:rsidR="002537D9" w:rsidRDefault="00FA6347">
      <w:pPr>
        <w:pStyle w:val="3"/>
        <w:spacing w:before="179" w:line="253" w:lineRule="exact"/>
      </w:pPr>
      <w:r>
        <w:t>Древний</w:t>
      </w:r>
      <w:r>
        <w:rPr>
          <w:spacing w:val="-5"/>
        </w:rPr>
        <w:t xml:space="preserve"> </w:t>
      </w:r>
      <w:r>
        <w:t>Египет</w:t>
      </w:r>
      <w:r>
        <w:rPr>
          <w:spacing w:val="3"/>
        </w:rPr>
        <w:t xml:space="preserve"> </w:t>
      </w:r>
      <w:r>
        <w:t>(7</w:t>
      </w:r>
      <w:r>
        <w:rPr>
          <w:spacing w:val="-2"/>
        </w:rPr>
        <w:t xml:space="preserve"> </w:t>
      </w:r>
      <w:r>
        <w:t>ч)</w:t>
      </w:r>
    </w:p>
    <w:p w:rsidR="002537D9" w:rsidRDefault="00FA6347">
      <w:pPr>
        <w:pStyle w:val="a3"/>
        <w:ind w:right="117"/>
      </w:pPr>
      <w:r>
        <w:t>Природа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Объединение Египта. Управление государством (фараон, вельможи, чиновники). Положение и повинности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земледелия,</w:t>
      </w:r>
      <w:r>
        <w:rPr>
          <w:spacing w:val="3"/>
        </w:rPr>
        <w:t xml:space="preserve"> </w:t>
      </w:r>
      <w:r>
        <w:t>скотоводства,</w:t>
      </w:r>
      <w:r>
        <w:rPr>
          <w:spacing w:val="2"/>
        </w:rPr>
        <w:t xml:space="preserve"> </w:t>
      </w:r>
      <w:r>
        <w:t>ремесел.</w:t>
      </w:r>
      <w:r>
        <w:rPr>
          <w:spacing w:val="-3"/>
        </w:rPr>
        <w:t xml:space="preserve"> </w:t>
      </w:r>
      <w:r>
        <w:t>Рабы.</w:t>
      </w:r>
    </w:p>
    <w:p w:rsidR="002537D9" w:rsidRDefault="00FA6347">
      <w:pPr>
        <w:pStyle w:val="a3"/>
        <w:spacing w:line="244" w:lineRule="auto"/>
        <w:ind w:right="129"/>
      </w:pPr>
      <w:r>
        <w:rPr>
          <w:spacing w:val="-1"/>
        </w:rPr>
        <w:t>Отношения</w:t>
      </w:r>
      <w:r>
        <w:rPr>
          <w:spacing w:val="-14"/>
        </w:rPr>
        <w:t xml:space="preserve"> </w:t>
      </w:r>
      <w:r>
        <w:rPr>
          <w:spacing w:val="-1"/>
        </w:rPr>
        <w:t>Египта</w:t>
      </w:r>
      <w:r>
        <w:rPr>
          <w:spacing w:val="-3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соседними</w:t>
      </w:r>
      <w:r>
        <w:rPr>
          <w:spacing w:val="-10"/>
        </w:rPr>
        <w:t xml:space="preserve"> </w:t>
      </w:r>
      <w:r>
        <w:rPr>
          <w:spacing w:val="-1"/>
        </w:rPr>
        <w:t>народами.</w:t>
      </w:r>
      <w:r>
        <w:rPr>
          <w:spacing w:val="-10"/>
        </w:rPr>
        <w:t xml:space="preserve"> </w:t>
      </w:r>
      <w:r>
        <w:rPr>
          <w:spacing w:val="-1"/>
        </w:rPr>
        <w:t>Египетское</w:t>
      </w:r>
      <w:r>
        <w:rPr>
          <w:spacing w:val="-11"/>
        </w:rPr>
        <w:t xml:space="preserve"> </w:t>
      </w:r>
      <w:r>
        <w:t>войско.</w:t>
      </w:r>
      <w:r>
        <w:rPr>
          <w:spacing w:val="-11"/>
        </w:rPr>
        <w:t xml:space="preserve"> </w:t>
      </w:r>
      <w:r>
        <w:t>Завоевательные</w:t>
      </w:r>
      <w:r>
        <w:rPr>
          <w:spacing w:val="-3"/>
        </w:rPr>
        <w:t xml:space="preserve"> </w:t>
      </w:r>
      <w:r>
        <w:t>походы</w:t>
      </w:r>
      <w:r>
        <w:rPr>
          <w:spacing w:val="-4"/>
        </w:rPr>
        <w:t xml:space="preserve"> </w:t>
      </w:r>
      <w:r>
        <w:t>фараонов;</w:t>
      </w:r>
      <w:r>
        <w:rPr>
          <w:spacing w:val="-10"/>
        </w:rPr>
        <w:t xml:space="preserve"> </w:t>
      </w:r>
      <w:r>
        <w:t>Тутмос</w:t>
      </w:r>
      <w:r>
        <w:rPr>
          <w:spacing w:val="10"/>
        </w:rPr>
        <w:t xml:space="preserve"> </w:t>
      </w:r>
      <w:r>
        <w:t>III.</w:t>
      </w:r>
      <w:r>
        <w:rPr>
          <w:spacing w:val="-52"/>
        </w:rPr>
        <w:t xml:space="preserve"> </w:t>
      </w:r>
      <w:r>
        <w:t>Могущество</w:t>
      </w:r>
      <w:r>
        <w:rPr>
          <w:spacing w:val="-10"/>
        </w:rPr>
        <w:t xml:space="preserve"> </w:t>
      </w:r>
      <w:r>
        <w:t>Египта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Рамсесе</w:t>
      </w:r>
      <w:r>
        <w:rPr>
          <w:spacing w:val="1"/>
        </w:rPr>
        <w:t xml:space="preserve"> </w:t>
      </w:r>
      <w:r>
        <w:t>II.</w:t>
      </w:r>
    </w:p>
    <w:p w:rsidR="002537D9" w:rsidRDefault="00FA6347">
      <w:pPr>
        <w:pStyle w:val="a3"/>
        <w:ind w:right="117"/>
      </w:pPr>
      <w:r>
        <w:t>Религиозные верования египтян. Боги Древнего Египта. Храмы и жрецы. Пирамиды и гробницы. Фараон-</w:t>
      </w:r>
      <w:r>
        <w:rPr>
          <w:spacing w:val="1"/>
        </w:rPr>
        <w:t xml:space="preserve"> </w:t>
      </w:r>
      <w:r>
        <w:t>реформатор</w:t>
      </w:r>
      <w:r>
        <w:rPr>
          <w:spacing w:val="1"/>
        </w:rPr>
        <w:t xml:space="preserve"> </w:t>
      </w:r>
      <w:r>
        <w:t>Эхнатон.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</w:t>
      </w:r>
      <w:r>
        <w:rPr>
          <w:spacing w:val="1"/>
        </w:rPr>
        <w:t xml:space="preserve"> </w:t>
      </w:r>
      <w:r>
        <w:t>(астрономия,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Письменность</w:t>
      </w:r>
      <w:r>
        <w:rPr>
          <w:spacing w:val="1"/>
        </w:rPr>
        <w:t xml:space="preserve"> </w:t>
      </w:r>
      <w:r>
        <w:t>(иероглифы, папирус). Открытие Ж. Ф. Шампольона. Искусство Древнего Египта (архитектура, рельефы,</w:t>
      </w:r>
      <w:r>
        <w:rPr>
          <w:spacing w:val="1"/>
        </w:rPr>
        <w:t xml:space="preserve"> </w:t>
      </w:r>
      <w:r>
        <w:t>фрески).</w:t>
      </w:r>
    </w:p>
    <w:p w:rsidR="002537D9" w:rsidRDefault="00FA6347">
      <w:pPr>
        <w:pStyle w:val="3"/>
        <w:spacing w:before="169"/>
        <w:jc w:val="left"/>
      </w:pPr>
      <w:r>
        <w:t>Древние</w:t>
      </w:r>
      <w:r>
        <w:rPr>
          <w:spacing w:val="-6"/>
        </w:rPr>
        <w:t xml:space="preserve"> </w:t>
      </w:r>
      <w:r>
        <w:t>цивилизации</w:t>
      </w:r>
      <w:r>
        <w:rPr>
          <w:spacing w:val="-6"/>
        </w:rPr>
        <w:t xml:space="preserve"> </w:t>
      </w:r>
      <w:r>
        <w:t>Месопотамии</w:t>
      </w:r>
      <w:r>
        <w:rPr>
          <w:spacing w:val="3"/>
        </w:rPr>
        <w:t xml:space="preserve"> </w:t>
      </w:r>
      <w:r>
        <w:t>(4</w:t>
      </w:r>
      <w:r>
        <w:rPr>
          <w:spacing w:val="3"/>
        </w:rPr>
        <w:t xml:space="preserve"> </w:t>
      </w:r>
      <w:r>
        <w:t>ч)</w:t>
      </w:r>
    </w:p>
    <w:p w:rsidR="002537D9" w:rsidRDefault="00FA6347">
      <w:pPr>
        <w:pStyle w:val="a3"/>
        <w:spacing w:line="244" w:lineRule="auto"/>
        <w:jc w:val="left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Месопотамии</w:t>
      </w:r>
      <w:r>
        <w:rPr>
          <w:spacing w:val="1"/>
        </w:rPr>
        <w:t xml:space="preserve"> </w:t>
      </w:r>
      <w:r>
        <w:t>(Междуречья).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-5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государства.</w:t>
      </w:r>
      <w:r>
        <w:rPr>
          <w:spacing w:val="-3"/>
        </w:rPr>
        <w:t xml:space="preserve"> </w:t>
      </w:r>
      <w:r>
        <w:t>Письменность.</w:t>
      </w:r>
      <w:r>
        <w:rPr>
          <w:spacing w:val="-10"/>
        </w:rPr>
        <w:t xml:space="preserve"> </w:t>
      </w:r>
      <w:r>
        <w:t>Мифы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сказания.</w:t>
      </w:r>
    </w:p>
    <w:p w:rsidR="002537D9" w:rsidRDefault="00FA6347">
      <w:pPr>
        <w:pStyle w:val="a3"/>
        <w:spacing w:line="248" w:lineRule="exact"/>
        <w:jc w:val="left"/>
      </w:pPr>
      <w:r>
        <w:t>Древний</w:t>
      </w:r>
      <w:r>
        <w:rPr>
          <w:spacing w:val="-5"/>
        </w:rPr>
        <w:t xml:space="preserve"> </w:t>
      </w:r>
      <w:r>
        <w:t>Вавилон.</w:t>
      </w:r>
      <w:r>
        <w:rPr>
          <w:spacing w:val="1"/>
        </w:rPr>
        <w:t xml:space="preserve"> </w:t>
      </w:r>
      <w:r>
        <w:t>Царь</w:t>
      </w:r>
      <w:r>
        <w:rPr>
          <w:spacing w:val="-1"/>
        </w:rPr>
        <w:t xml:space="preserve"> </w:t>
      </w:r>
      <w:r>
        <w:t>Хаммурапи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законы.</w:t>
      </w:r>
    </w:p>
    <w:p w:rsidR="002537D9" w:rsidRDefault="00FA6347">
      <w:pPr>
        <w:pStyle w:val="a3"/>
        <w:jc w:val="left"/>
      </w:pPr>
      <w:r>
        <w:t>Ассирия.</w:t>
      </w:r>
      <w:r>
        <w:rPr>
          <w:spacing w:val="39"/>
        </w:rPr>
        <w:t xml:space="preserve"> </w:t>
      </w:r>
      <w:r>
        <w:t>Завоевания</w:t>
      </w:r>
      <w:r>
        <w:rPr>
          <w:spacing w:val="36"/>
        </w:rPr>
        <w:t xml:space="preserve"> </w:t>
      </w:r>
      <w:r>
        <w:t>ассирийцев.</w:t>
      </w:r>
      <w:r>
        <w:rPr>
          <w:spacing w:val="40"/>
        </w:rPr>
        <w:t xml:space="preserve"> </w:t>
      </w:r>
      <w:r>
        <w:t>Создание</w:t>
      </w:r>
      <w:r>
        <w:rPr>
          <w:spacing w:val="39"/>
        </w:rPr>
        <w:t xml:space="preserve"> </w:t>
      </w:r>
      <w:r>
        <w:t>сильной</w:t>
      </w:r>
      <w:r>
        <w:rPr>
          <w:spacing w:val="40"/>
        </w:rPr>
        <w:t xml:space="preserve"> </w:t>
      </w:r>
      <w:r>
        <w:t>державы.</w:t>
      </w:r>
      <w:r>
        <w:rPr>
          <w:spacing w:val="40"/>
        </w:rPr>
        <w:t xml:space="preserve"> </w:t>
      </w:r>
      <w:r>
        <w:t>Культурные</w:t>
      </w:r>
      <w:r>
        <w:rPr>
          <w:spacing w:val="40"/>
        </w:rPr>
        <w:t xml:space="preserve"> </w:t>
      </w:r>
      <w:r>
        <w:t>сокровища</w:t>
      </w:r>
      <w:r>
        <w:rPr>
          <w:spacing w:val="47"/>
        </w:rPr>
        <w:t xml:space="preserve"> </w:t>
      </w:r>
      <w:r>
        <w:t>Ниневии.</w:t>
      </w:r>
      <w:r>
        <w:rPr>
          <w:spacing w:val="48"/>
        </w:rPr>
        <w:t xml:space="preserve"> </w:t>
      </w:r>
      <w:r>
        <w:t>Гибель</w:t>
      </w:r>
      <w:r>
        <w:rPr>
          <w:spacing w:val="-52"/>
        </w:rPr>
        <w:t xml:space="preserve"> </w:t>
      </w:r>
      <w:r>
        <w:t>империи.</w:t>
      </w:r>
    </w:p>
    <w:p w:rsidR="002537D9" w:rsidRDefault="00FA6347">
      <w:pPr>
        <w:pStyle w:val="a3"/>
        <w:spacing w:line="244" w:lineRule="exact"/>
        <w:jc w:val="left"/>
      </w:pPr>
      <w:r>
        <w:t>Усиление</w:t>
      </w:r>
      <w:r>
        <w:rPr>
          <w:spacing w:val="-6"/>
        </w:rPr>
        <w:t xml:space="preserve"> </w:t>
      </w:r>
      <w:r>
        <w:t>Нововавилонского</w:t>
      </w:r>
      <w:r>
        <w:rPr>
          <w:spacing w:val="-10"/>
        </w:rPr>
        <w:t xml:space="preserve"> </w:t>
      </w:r>
      <w:r>
        <w:t>царства.</w:t>
      </w:r>
      <w:r>
        <w:rPr>
          <w:spacing w:val="-4"/>
        </w:rPr>
        <w:t xml:space="preserve"> </w:t>
      </w:r>
      <w:r>
        <w:t>Легендарные</w:t>
      </w:r>
      <w:r>
        <w:rPr>
          <w:spacing w:val="-4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Вавилона.</w:t>
      </w:r>
    </w:p>
    <w:p w:rsidR="002537D9" w:rsidRDefault="002537D9">
      <w:pPr>
        <w:pStyle w:val="a3"/>
        <w:ind w:left="0"/>
        <w:jc w:val="left"/>
        <w:rPr>
          <w:sz w:val="20"/>
        </w:rPr>
      </w:pPr>
    </w:p>
    <w:p w:rsidR="002537D9" w:rsidRDefault="00D57C13">
      <w:pPr>
        <w:pStyle w:val="a3"/>
        <w:spacing w:before="2"/>
        <w:ind w:left="0"/>
        <w:jc w:val="left"/>
        <w:rPr>
          <w:sz w:val="18"/>
        </w:rPr>
      </w:pPr>
      <w:r>
        <w:pict>
          <v:rect id="_x0000_s1055" style="position:absolute;margin-left:56.55pt;margin-top:12.4pt;width:144.1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2537D9" w:rsidRDefault="00FA6347">
      <w:pPr>
        <w:spacing w:before="88"/>
        <w:ind w:left="170"/>
        <w:rPr>
          <w:sz w:val="16"/>
        </w:rPr>
      </w:pPr>
      <w:r>
        <w:rPr>
          <w:color w:val="221E1F"/>
          <w:sz w:val="16"/>
          <w:vertAlign w:val="superscript"/>
        </w:rPr>
        <w:t>1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Последовательность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изучения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тем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в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пределах</w:t>
      </w:r>
      <w:r>
        <w:rPr>
          <w:color w:val="221E1F"/>
          <w:spacing w:val="-8"/>
          <w:sz w:val="16"/>
        </w:rPr>
        <w:t xml:space="preserve"> </w:t>
      </w:r>
      <w:r>
        <w:rPr>
          <w:color w:val="221E1F"/>
          <w:sz w:val="16"/>
        </w:rPr>
        <w:t>одного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класса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может</w:t>
      </w:r>
      <w:r>
        <w:rPr>
          <w:color w:val="221E1F"/>
          <w:spacing w:val="-6"/>
          <w:sz w:val="16"/>
        </w:rPr>
        <w:t xml:space="preserve"> </w:t>
      </w:r>
      <w:r>
        <w:rPr>
          <w:color w:val="221E1F"/>
          <w:sz w:val="16"/>
        </w:rPr>
        <w:t>варьироваться.</w:t>
      </w:r>
    </w:p>
    <w:p w:rsidR="002537D9" w:rsidRDefault="00FA6347">
      <w:pPr>
        <w:spacing w:before="3"/>
        <w:ind w:left="170"/>
        <w:rPr>
          <w:sz w:val="16"/>
        </w:rPr>
      </w:pPr>
      <w:r>
        <w:rPr>
          <w:color w:val="221E1F"/>
          <w:sz w:val="16"/>
          <w:vertAlign w:val="superscript"/>
        </w:rPr>
        <w:t>2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Количество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учебных</w:t>
      </w:r>
      <w:r>
        <w:rPr>
          <w:color w:val="221E1F"/>
          <w:spacing w:val="-8"/>
          <w:sz w:val="16"/>
        </w:rPr>
        <w:t xml:space="preserve"> </w:t>
      </w:r>
      <w:r>
        <w:rPr>
          <w:color w:val="221E1F"/>
          <w:sz w:val="16"/>
        </w:rPr>
        <w:t>часов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определено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исходя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из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нагрузки 2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ч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в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неделю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при 34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учебных</w:t>
      </w:r>
      <w:r>
        <w:rPr>
          <w:color w:val="221E1F"/>
          <w:spacing w:val="-9"/>
          <w:sz w:val="16"/>
        </w:rPr>
        <w:t xml:space="preserve"> </w:t>
      </w:r>
      <w:r>
        <w:rPr>
          <w:color w:val="221E1F"/>
          <w:sz w:val="16"/>
        </w:rPr>
        <w:t>неделях.</w:t>
      </w:r>
    </w:p>
    <w:p w:rsidR="002537D9" w:rsidRDefault="002537D9">
      <w:pPr>
        <w:rPr>
          <w:sz w:val="16"/>
        </w:rPr>
        <w:sectPr w:rsidR="002537D9">
          <w:footerReference w:type="default" r:id="rId22"/>
          <w:pgSz w:w="11910" w:h="16850"/>
          <w:pgMar w:top="1020" w:right="440" w:bottom="940" w:left="960" w:header="0" w:footer="747" w:gutter="0"/>
          <w:pgNumType w:start="127"/>
          <w:cols w:space="720"/>
        </w:sectPr>
      </w:pPr>
    </w:p>
    <w:p w:rsidR="002537D9" w:rsidRDefault="00FA6347">
      <w:pPr>
        <w:pStyle w:val="3"/>
        <w:spacing w:before="66" w:line="240" w:lineRule="auto"/>
      </w:pPr>
      <w:r>
        <w:lastRenderedPageBreak/>
        <w:t>Восточное Средиземноморье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древности</w:t>
      </w:r>
      <w:r>
        <w:rPr>
          <w:spacing w:val="6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ч)</w:t>
      </w:r>
    </w:p>
    <w:p w:rsidR="002537D9" w:rsidRDefault="00FA6347">
      <w:pPr>
        <w:pStyle w:val="a3"/>
        <w:spacing w:before="6"/>
        <w:ind w:right="126"/>
      </w:pPr>
      <w:r>
        <w:t>Природные условия, их влияние на занятия жителей. Финикия: развитие ремесел, караванной и морской</w:t>
      </w:r>
      <w:r>
        <w:rPr>
          <w:spacing w:val="1"/>
        </w:rPr>
        <w:t xml:space="preserve"> </w:t>
      </w:r>
      <w:r>
        <w:rPr>
          <w:spacing w:val="-1"/>
        </w:rPr>
        <w:t>торговли.</w:t>
      </w:r>
      <w:r>
        <w:rPr>
          <w:spacing w:val="-6"/>
        </w:rPr>
        <w:t xml:space="preserve"> </w:t>
      </w:r>
      <w:r>
        <w:rPr>
          <w:spacing w:val="-1"/>
        </w:rPr>
        <w:t>Города-государства.</w:t>
      </w:r>
      <w:r>
        <w:rPr>
          <w:spacing w:val="-5"/>
        </w:rPr>
        <w:t xml:space="preserve"> </w:t>
      </w:r>
      <w:r>
        <w:t>Финикийская</w:t>
      </w:r>
      <w:r>
        <w:rPr>
          <w:spacing w:val="-9"/>
        </w:rPr>
        <w:t xml:space="preserve"> </w:t>
      </w:r>
      <w:r>
        <w:t>колонизация.</w:t>
      </w:r>
      <w:r>
        <w:rPr>
          <w:spacing w:val="-5"/>
        </w:rPr>
        <w:t xml:space="preserve"> </w:t>
      </w:r>
      <w:r>
        <w:t>Финикийский</w:t>
      </w:r>
      <w:r>
        <w:rPr>
          <w:spacing w:val="-11"/>
        </w:rPr>
        <w:t xml:space="preserve"> </w:t>
      </w:r>
      <w:r>
        <w:t>алфавит.</w:t>
      </w:r>
      <w:r>
        <w:rPr>
          <w:spacing w:val="-12"/>
        </w:rPr>
        <w:t xml:space="preserve"> </w:t>
      </w:r>
      <w:r>
        <w:t>Палестина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ее</w:t>
      </w:r>
      <w:r>
        <w:rPr>
          <w:spacing w:val="-13"/>
        </w:rPr>
        <w:t xml:space="preserve"> </w:t>
      </w:r>
      <w:r>
        <w:t>население.</w:t>
      </w:r>
      <w:r>
        <w:rPr>
          <w:spacing w:val="-53"/>
        </w:rPr>
        <w:t xml:space="preserve"> </w:t>
      </w:r>
      <w:r>
        <w:rPr>
          <w:spacing w:val="-1"/>
        </w:rPr>
        <w:t>Возникновение</w:t>
      </w:r>
      <w:r>
        <w:rPr>
          <w:spacing w:val="-10"/>
        </w:rPr>
        <w:t xml:space="preserve"> </w:t>
      </w:r>
      <w:r>
        <w:rPr>
          <w:spacing w:val="-1"/>
        </w:rPr>
        <w:t>Израильского</w:t>
      </w:r>
      <w:r>
        <w:rPr>
          <w:spacing w:val="-15"/>
        </w:rPr>
        <w:t xml:space="preserve"> </w:t>
      </w:r>
      <w:r>
        <w:rPr>
          <w:spacing w:val="-1"/>
        </w:rPr>
        <w:t>государства.</w:t>
      </w:r>
      <w:r>
        <w:rPr>
          <w:spacing w:val="-9"/>
        </w:rPr>
        <w:t xml:space="preserve"> </w:t>
      </w:r>
      <w:r>
        <w:t>Царь</w:t>
      </w:r>
      <w:r>
        <w:rPr>
          <w:spacing w:val="-12"/>
        </w:rPr>
        <w:t xml:space="preserve"> </w:t>
      </w:r>
      <w:r>
        <w:t>Соломон.</w:t>
      </w:r>
      <w:r>
        <w:rPr>
          <w:spacing w:val="-17"/>
        </w:rPr>
        <w:t xml:space="preserve"> </w:t>
      </w:r>
      <w:r>
        <w:t>Религиозные</w:t>
      </w:r>
      <w:r>
        <w:rPr>
          <w:spacing w:val="-10"/>
        </w:rPr>
        <w:t xml:space="preserve"> </w:t>
      </w:r>
      <w:r>
        <w:t>верования.</w:t>
      </w:r>
      <w:r>
        <w:rPr>
          <w:spacing w:val="-17"/>
        </w:rPr>
        <w:t xml:space="preserve"> </w:t>
      </w:r>
      <w:r>
        <w:t>Ветхозаветные</w:t>
      </w:r>
      <w:r>
        <w:rPr>
          <w:spacing w:val="-10"/>
        </w:rPr>
        <w:t xml:space="preserve"> </w:t>
      </w:r>
      <w:r>
        <w:t>предания.</w:t>
      </w:r>
    </w:p>
    <w:p w:rsidR="002537D9" w:rsidRDefault="00FA6347">
      <w:pPr>
        <w:pStyle w:val="3"/>
        <w:spacing w:before="178"/>
      </w:pPr>
      <w:r>
        <w:t>Персидская</w:t>
      </w:r>
      <w:r>
        <w:rPr>
          <w:spacing w:val="-4"/>
        </w:rPr>
        <w:t xml:space="preserve"> </w:t>
      </w:r>
      <w:r>
        <w:t>держава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</w:t>
      </w:r>
    </w:p>
    <w:p w:rsidR="002537D9" w:rsidRDefault="00FA6347">
      <w:pPr>
        <w:pStyle w:val="a3"/>
        <w:ind w:right="123"/>
      </w:pPr>
      <w:r>
        <w:t>Завоевания</w:t>
      </w:r>
      <w:r>
        <w:rPr>
          <w:spacing w:val="1"/>
        </w:rPr>
        <w:t xml:space="preserve"> </w:t>
      </w:r>
      <w:r>
        <w:t>персов.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Ахеменидов.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цари:</w:t>
      </w:r>
      <w:r>
        <w:rPr>
          <w:spacing w:val="1"/>
        </w:rPr>
        <w:t xml:space="preserve"> </w:t>
      </w:r>
      <w:r>
        <w:t>Кир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Великий,</w:t>
      </w:r>
      <w:r>
        <w:rPr>
          <w:spacing w:val="1"/>
        </w:rPr>
        <w:t xml:space="preserve"> </w:t>
      </w:r>
      <w:r>
        <w:t>Дарий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rPr>
          <w:spacing w:val="-1"/>
        </w:rPr>
        <w:t>территории</w:t>
      </w:r>
      <w:r>
        <w:rPr>
          <w:spacing w:val="-10"/>
        </w:rPr>
        <w:t xml:space="preserve"> </w:t>
      </w:r>
      <w:r>
        <w:rPr>
          <w:spacing w:val="-1"/>
        </w:rPr>
        <w:t>державы.</w:t>
      </w:r>
      <w:r>
        <w:rPr>
          <w:spacing w:val="-11"/>
        </w:rPr>
        <w:t xml:space="preserve"> </w:t>
      </w:r>
      <w:r>
        <w:rPr>
          <w:spacing w:val="-1"/>
        </w:rPr>
        <w:t>Государственное</w:t>
      </w:r>
      <w:r>
        <w:rPr>
          <w:spacing w:val="-11"/>
        </w:rPr>
        <w:t xml:space="preserve"> </w:t>
      </w:r>
      <w:r>
        <w:rPr>
          <w:spacing w:val="-1"/>
        </w:rPr>
        <w:t>устройство.</w:t>
      </w:r>
      <w:r>
        <w:rPr>
          <w:spacing w:val="-11"/>
        </w:rPr>
        <w:t xml:space="preserve"> </w:t>
      </w:r>
      <w:r>
        <w:rPr>
          <w:spacing w:val="-1"/>
        </w:rPr>
        <w:t>Центр</w:t>
      </w:r>
      <w:r>
        <w:rPr>
          <w:spacing w:val="-1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сатрапии,</w:t>
      </w:r>
      <w:r>
        <w:rPr>
          <w:spacing w:val="-11"/>
        </w:rPr>
        <w:t xml:space="preserve"> </w:t>
      </w:r>
      <w:r>
        <w:t>управление</w:t>
      </w:r>
      <w:r>
        <w:rPr>
          <w:spacing w:val="-11"/>
        </w:rPr>
        <w:t xml:space="preserve"> </w:t>
      </w:r>
      <w:r>
        <w:t>империей.</w:t>
      </w:r>
      <w:r>
        <w:rPr>
          <w:spacing w:val="-18"/>
        </w:rPr>
        <w:t xml:space="preserve"> </w:t>
      </w:r>
      <w:r>
        <w:t>Религия</w:t>
      </w:r>
      <w:r>
        <w:rPr>
          <w:spacing w:val="-14"/>
        </w:rPr>
        <w:t xml:space="preserve"> </w:t>
      </w:r>
      <w:r>
        <w:t>персов.</w:t>
      </w:r>
    </w:p>
    <w:p w:rsidR="002537D9" w:rsidRDefault="00FA6347">
      <w:pPr>
        <w:pStyle w:val="3"/>
        <w:spacing w:before="178" w:line="240" w:lineRule="auto"/>
      </w:pPr>
      <w:r>
        <w:t>Древняя</w:t>
      </w:r>
      <w:r>
        <w:rPr>
          <w:spacing w:val="-6"/>
        </w:rPr>
        <w:t xml:space="preserve"> </w:t>
      </w:r>
      <w:r>
        <w:t>Индия</w:t>
      </w:r>
      <w:r>
        <w:rPr>
          <w:spacing w:val="4"/>
        </w:rPr>
        <w:t xml:space="preserve"> </w:t>
      </w:r>
      <w:r>
        <w:t>(2</w:t>
      </w:r>
      <w:r>
        <w:rPr>
          <w:spacing w:val="3"/>
        </w:rPr>
        <w:t xml:space="preserve"> </w:t>
      </w:r>
      <w:r>
        <w:t>ч)</w:t>
      </w:r>
    </w:p>
    <w:p w:rsidR="002537D9" w:rsidRDefault="00FA6347">
      <w:pPr>
        <w:pStyle w:val="a3"/>
        <w:spacing w:before="6"/>
        <w:ind w:right="115"/>
      </w:pPr>
      <w:r>
        <w:t>Природные условия Древней Индии. Занятия населения. Древнейшие города-государства. Приход ариев в</w:t>
      </w:r>
      <w:r>
        <w:rPr>
          <w:spacing w:val="1"/>
        </w:rPr>
        <w:t xml:space="preserve"> </w:t>
      </w:r>
      <w:r>
        <w:t>Северную Индию. Держава Маурьев. Государство Гуптов. Общественное устройство, варны. 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-7"/>
        </w:rPr>
        <w:t xml:space="preserve"> </w:t>
      </w:r>
      <w:r>
        <w:t>древних</w:t>
      </w:r>
      <w:r>
        <w:rPr>
          <w:spacing w:val="-16"/>
        </w:rPr>
        <w:t xml:space="preserve"> </w:t>
      </w:r>
      <w:r>
        <w:t>индийцев.</w:t>
      </w:r>
      <w:r>
        <w:rPr>
          <w:spacing w:val="-3"/>
        </w:rPr>
        <w:t xml:space="preserve"> </w:t>
      </w:r>
      <w:r>
        <w:t>Легенды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сказания.</w:t>
      </w:r>
      <w:r>
        <w:rPr>
          <w:spacing w:val="-11"/>
        </w:rPr>
        <w:t xml:space="preserve"> </w:t>
      </w:r>
      <w:r>
        <w:t>Возникновение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3"/>
        </w:rPr>
        <w:t xml:space="preserve"> </w:t>
      </w:r>
      <w:r>
        <w:t>буддизма.</w:t>
      </w:r>
      <w:r>
        <w:rPr>
          <w:spacing w:val="-11"/>
        </w:rPr>
        <w:t xml:space="preserve"> </w:t>
      </w:r>
      <w:r>
        <w:t>Культурное</w:t>
      </w:r>
      <w:r>
        <w:rPr>
          <w:spacing w:val="-53"/>
        </w:rPr>
        <w:t xml:space="preserve"> </w:t>
      </w:r>
      <w:r>
        <w:t>наследие</w:t>
      </w:r>
      <w:r>
        <w:rPr>
          <w:spacing w:val="-6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Индии</w:t>
      </w:r>
      <w:r>
        <w:rPr>
          <w:spacing w:val="4"/>
        </w:rPr>
        <w:t xml:space="preserve"> </w:t>
      </w:r>
      <w:r>
        <w:t>(эпос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литература,</w:t>
      </w:r>
      <w:r>
        <w:rPr>
          <w:spacing w:val="2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культура,</w:t>
      </w:r>
      <w:r>
        <w:rPr>
          <w:spacing w:val="-4"/>
        </w:rPr>
        <w:t xml:space="preserve"> </w:t>
      </w:r>
      <w:r>
        <w:t>научное</w:t>
      </w:r>
      <w:r>
        <w:rPr>
          <w:spacing w:val="-4"/>
        </w:rPr>
        <w:t xml:space="preserve"> </w:t>
      </w:r>
      <w:r>
        <w:t>познание).</w:t>
      </w:r>
    </w:p>
    <w:p w:rsidR="002537D9" w:rsidRDefault="00FA6347">
      <w:pPr>
        <w:pStyle w:val="3"/>
        <w:spacing w:before="177" w:line="253" w:lineRule="exact"/>
      </w:pPr>
      <w:r>
        <w:t>Древний</w:t>
      </w:r>
      <w:r>
        <w:rPr>
          <w:spacing w:val="-1"/>
        </w:rPr>
        <w:t xml:space="preserve"> </w:t>
      </w:r>
      <w:r>
        <w:t>Китай</w:t>
      </w:r>
      <w:r>
        <w:rPr>
          <w:spacing w:val="3"/>
        </w:rPr>
        <w:t xml:space="preserve"> </w:t>
      </w:r>
      <w:r>
        <w:t>(3</w:t>
      </w:r>
      <w:r>
        <w:rPr>
          <w:spacing w:val="2"/>
        </w:rPr>
        <w:t xml:space="preserve"> </w:t>
      </w:r>
      <w:r>
        <w:t>ч)</w:t>
      </w:r>
    </w:p>
    <w:p w:rsidR="002537D9" w:rsidRDefault="00FA6347">
      <w:pPr>
        <w:pStyle w:val="a3"/>
        <w:ind w:right="125"/>
      </w:pPr>
      <w:r>
        <w:t>Природные условия Древнего Китая. Хозяйственная деятельность и условия жизни населения. Древнейшие</w:t>
      </w:r>
      <w:r>
        <w:rPr>
          <w:spacing w:val="-52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Шихуанди.</w:t>
      </w:r>
      <w:r>
        <w:rPr>
          <w:spacing w:val="1"/>
        </w:rPr>
        <w:t xml:space="preserve"> </w:t>
      </w:r>
      <w:r>
        <w:t>Возведение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Китайской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Хань.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шелковый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Религиозно-философские</w:t>
      </w:r>
      <w:r>
        <w:rPr>
          <w:spacing w:val="1"/>
        </w:rPr>
        <w:t xml:space="preserve"> </w:t>
      </w:r>
      <w:r>
        <w:t>учения.</w:t>
      </w:r>
      <w:r>
        <w:rPr>
          <w:spacing w:val="1"/>
        </w:rPr>
        <w:t xml:space="preserve"> </w:t>
      </w:r>
      <w:r>
        <w:t>Конфуций.</w:t>
      </w:r>
      <w:r>
        <w:rPr>
          <w:spacing w:val="-4"/>
        </w:rPr>
        <w:t xml:space="preserve"> </w:t>
      </w:r>
      <w:r>
        <w:t>Научные</w:t>
      </w:r>
      <w:r>
        <w:rPr>
          <w:spacing w:val="3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изобретения</w:t>
      </w:r>
      <w:r>
        <w:rPr>
          <w:spacing w:val="-7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китайцев.</w:t>
      </w:r>
      <w:r>
        <w:rPr>
          <w:spacing w:val="2"/>
        </w:rPr>
        <w:t xml:space="preserve"> </w:t>
      </w:r>
      <w:r>
        <w:t>Храмы.</w:t>
      </w:r>
    </w:p>
    <w:p w:rsidR="002537D9" w:rsidRDefault="00FA6347">
      <w:pPr>
        <w:pStyle w:val="3"/>
        <w:spacing w:before="182" w:line="240" w:lineRule="auto"/>
        <w:ind w:right="6962"/>
      </w:pPr>
      <w:r>
        <w:t>Древняя Греция. Эллинизм (20 ч)</w:t>
      </w:r>
      <w:r>
        <w:rPr>
          <w:spacing w:val="-52"/>
        </w:rPr>
        <w:t xml:space="preserve"> </w:t>
      </w:r>
      <w:r>
        <w:t>Древнейшая</w:t>
      </w:r>
      <w:r>
        <w:rPr>
          <w:spacing w:val="2"/>
        </w:rPr>
        <w:t xml:space="preserve"> </w:t>
      </w:r>
      <w:r>
        <w:t>Греция (4</w:t>
      </w:r>
      <w:r>
        <w:rPr>
          <w:spacing w:val="4"/>
        </w:rPr>
        <w:t xml:space="preserve"> </w:t>
      </w:r>
      <w:r>
        <w:t>ч)</w:t>
      </w:r>
    </w:p>
    <w:p w:rsidR="002537D9" w:rsidRDefault="00FA6347">
      <w:pPr>
        <w:pStyle w:val="a3"/>
        <w:ind w:right="119"/>
      </w:pPr>
      <w:r>
        <w:t>Природные условия Древней Греции. Занятия населения. Древнейшие государства на Крите. Расцвет и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Минойской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Ахейской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(Микены,</w:t>
      </w:r>
      <w:r>
        <w:rPr>
          <w:spacing w:val="1"/>
        </w:rPr>
        <w:t xml:space="preserve"> </w:t>
      </w:r>
      <w:r>
        <w:t>Тиринф).</w:t>
      </w:r>
      <w:r>
        <w:rPr>
          <w:spacing w:val="1"/>
        </w:rPr>
        <w:t xml:space="preserve"> </w:t>
      </w:r>
      <w:r>
        <w:t>Троянская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Вторжение</w:t>
      </w:r>
      <w:r>
        <w:rPr>
          <w:spacing w:val="-4"/>
        </w:rPr>
        <w:t xml:space="preserve"> </w:t>
      </w:r>
      <w:r>
        <w:t>дорийских</w:t>
      </w:r>
      <w:r>
        <w:rPr>
          <w:spacing w:val="-2"/>
        </w:rPr>
        <w:t xml:space="preserve"> </w:t>
      </w:r>
      <w:r>
        <w:t>племен.</w:t>
      </w:r>
      <w:r>
        <w:rPr>
          <w:spacing w:val="2"/>
        </w:rPr>
        <w:t xml:space="preserve"> </w:t>
      </w:r>
      <w:r>
        <w:t>Поэмы</w:t>
      </w:r>
      <w:r>
        <w:rPr>
          <w:spacing w:val="3"/>
        </w:rPr>
        <w:t xml:space="preserve"> </w:t>
      </w:r>
      <w:r>
        <w:t>Гомера</w:t>
      </w:r>
      <w:r>
        <w:rPr>
          <w:spacing w:val="-4"/>
        </w:rPr>
        <w:t xml:space="preserve"> </w:t>
      </w:r>
      <w:r>
        <w:t>«Илиада»,</w:t>
      </w:r>
      <w:r>
        <w:rPr>
          <w:spacing w:val="-4"/>
        </w:rPr>
        <w:t xml:space="preserve"> </w:t>
      </w:r>
      <w:r>
        <w:t>«Одиссея».</w:t>
      </w:r>
    </w:p>
    <w:p w:rsidR="002537D9" w:rsidRDefault="00FA6347">
      <w:pPr>
        <w:pStyle w:val="3"/>
        <w:spacing w:before="61"/>
      </w:pPr>
      <w:r>
        <w:t>Греческие</w:t>
      </w:r>
      <w:r>
        <w:rPr>
          <w:spacing w:val="-3"/>
        </w:rPr>
        <w:t xml:space="preserve"> </w:t>
      </w:r>
      <w:r>
        <w:t>полисы</w:t>
      </w:r>
      <w:r>
        <w:rPr>
          <w:spacing w:val="-3"/>
        </w:rPr>
        <w:t xml:space="preserve"> </w:t>
      </w:r>
      <w:r>
        <w:t>(10</w:t>
      </w:r>
      <w:r>
        <w:rPr>
          <w:spacing w:val="5"/>
        </w:rPr>
        <w:t xml:space="preserve"> </w:t>
      </w:r>
      <w:r>
        <w:t>ч)</w:t>
      </w:r>
    </w:p>
    <w:p w:rsidR="002537D9" w:rsidRDefault="00FA6347">
      <w:pPr>
        <w:pStyle w:val="a3"/>
        <w:spacing w:line="242" w:lineRule="auto"/>
        <w:ind w:right="130"/>
      </w:pPr>
      <w:r>
        <w:t>Подъем</w:t>
      </w:r>
      <w:r>
        <w:rPr>
          <w:spacing w:val="-6"/>
        </w:rPr>
        <w:t xml:space="preserve"> </w:t>
      </w:r>
      <w:r>
        <w:t>хозяйственной</w:t>
      </w:r>
      <w:r>
        <w:rPr>
          <w:spacing w:val="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«темных</w:t>
      </w:r>
      <w:r>
        <w:rPr>
          <w:spacing w:val="-4"/>
        </w:rPr>
        <w:t xml:space="preserve"> </w:t>
      </w:r>
      <w:r>
        <w:t>веков».</w:t>
      </w:r>
      <w:r>
        <w:rPr>
          <w:spacing w:val="-12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земледелия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ремесла.</w:t>
      </w:r>
      <w:r>
        <w:rPr>
          <w:spacing w:val="-6"/>
        </w:rPr>
        <w:t xml:space="preserve"> </w:t>
      </w:r>
      <w:r>
        <w:t>Становление</w:t>
      </w:r>
      <w:r>
        <w:rPr>
          <w:spacing w:val="-5"/>
        </w:rPr>
        <w:t xml:space="preserve"> </w:t>
      </w:r>
      <w:r>
        <w:t>полисов,</w:t>
      </w:r>
      <w:r>
        <w:rPr>
          <w:spacing w:val="-53"/>
        </w:rPr>
        <w:t xml:space="preserve"> </w:t>
      </w:r>
      <w:r>
        <w:rPr>
          <w:spacing w:val="-1"/>
        </w:rPr>
        <w:t>их</w:t>
      </w:r>
      <w:r>
        <w:rPr>
          <w:spacing w:val="-16"/>
        </w:rPr>
        <w:t xml:space="preserve"> </w:t>
      </w:r>
      <w:r>
        <w:rPr>
          <w:spacing w:val="-1"/>
        </w:rPr>
        <w:t>политическое</w:t>
      </w:r>
      <w:r>
        <w:rPr>
          <w:spacing w:val="-10"/>
        </w:rPr>
        <w:t xml:space="preserve"> </w:t>
      </w:r>
      <w:r>
        <w:rPr>
          <w:spacing w:val="-1"/>
        </w:rPr>
        <w:t>устройство.</w:t>
      </w:r>
      <w:r>
        <w:rPr>
          <w:spacing w:val="-17"/>
        </w:rPr>
        <w:t xml:space="preserve"> </w:t>
      </w:r>
      <w:r>
        <w:t>Аристократия</w:t>
      </w:r>
      <w:r>
        <w:rPr>
          <w:spacing w:val="-2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демос.</w:t>
      </w:r>
      <w:r>
        <w:rPr>
          <w:spacing w:val="-17"/>
        </w:rPr>
        <w:t xml:space="preserve"> </w:t>
      </w:r>
      <w:r>
        <w:t>Великая</w:t>
      </w:r>
      <w:r>
        <w:rPr>
          <w:spacing w:val="-20"/>
        </w:rPr>
        <w:t xml:space="preserve"> </w:t>
      </w:r>
      <w:r>
        <w:t>греческая</w:t>
      </w:r>
      <w:r>
        <w:rPr>
          <w:spacing w:val="-13"/>
        </w:rPr>
        <w:t xml:space="preserve"> </w:t>
      </w:r>
      <w:r>
        <w:t>колонизация.</w:t>
      </w:r>
      <w:r>
        <w:rPr>
          <w:spacing w:val="-18"/>
        </w:rPr>
        <w:t xml:space="preserve"> </w:t>
      </w:r>
      <w:r>
        <w:t>Метрополии</w:t>
      </w:r>
      <w:r>
        <w:rPr>
          <w:spacing w:val="-1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колонии.</w:t>
      </w:r>
      <w:r>
        <w:rPr>
          <w:spacing w:val="-52"/>
        </w:rPr>
        <w:t xml:space="preserve"> </w:t>
      </w:r>
      <w:r>
        <w:t>Афины: утверждение демократии. Законы Солона. Реформы Клисфена, их значение. Спарта: 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населения,</w:t>
      </w:r>
      <w:r>
        <w:rPr>
          <w:spacing w:val="-4"/>
        </w:rPr>
        <w:t xml:space="preserve"> </w:t>
      </w:r>
      <w:r>
        <w:t>политическое</w:t>
      </w:r>
      <w:r>
        <w:rPr>
          <w:spacing w:val="2"/>
        </w:rPr>
        <w:t xml:space="preserve"> </w:t>
      </w:r>
      <w:r>
        <w:t>устройство.</w:t>
      </w:r>
      <w:r>
        <w:rPr>
          <w:spacing w:val="-4"/>
        </w:rPr>
        <w:t xml:space="preserve"> </w:t>
      </w:r>
      <w:r>
        <w:t>Организация</w:t>
      </w:r>
      <w:r>
        <w:rPr>
          <w:spacing w:val="-8"/>
        </w:rPr>
        <w:t xml:space="preserve"> </w:t>
      </w:r>
      <w:r>
        <w:t>военного</w:t>
      </w:r>
      <w:r>
        <w:rPr>
          <w:spacing w:val="-3"/>
        </w:rPr>
        <w:t xml:space="preserve"> </w:t>
      </w:r>
      <w:r>
        <w:t>дела.</w:t>
      </w:r>
      <w:r>
        <w:rPr>
          <w:spacing w:val="-4"/>
        </w:rPr>
        <w:t xml:space="preserve"> </w:t>
      </w:r>
      <w:r>
        <w:t>Спартанское</w:t>
      </w:r>
      <w:r>
        <w:rPr>
          <w:spacing w:val="-4"/>
        </w:rPr>
        <w:t xml:space="preserve"> </w:t>
      </w:r>
      <w:r>
        <w:t>воспитание.</w:t>
      </w:r>
    </w:p>
    <w:p w:rsidR="002537D9" w:rsidRDefault="00FA6347">
      <w:pPr>
        <w:pStyle w:val="a3"/>
        <w:ind w:right="136"/>
      </w:pPr>
      <w:r>
        <w:t>Греко-персидские войны. Причины войн. Походы персов на Грецию. Битва при Марафоне, ее значение.</w:t>
      </w:r>
      <w:r>
        <w:rPr>
          <w:spacing w:val="1"/>
        </w:rPr>
        <w:t xml:space="preserve"> </w:t>
      </w:r>
      <w:r>
        <w:t>Усиление афинского могущества; Фемистокл. Битва при Фермопилах. Захват персами Аттики. Победы</w:t>
      </w:r>
      <w:r>
        <w:rPr>
          <w:spacing w:val="1"/>
        </w:rPr>
        <w:t xml:space="preserve"> </w:t>
      </w:r>
      <w:r>
        <w:t>греков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Саламинском</w:t>
      </w:r>
      <w:r>
        <w:rPr>
          <w:spacing w:val="4"/>
        </w:rPr>
        <w:t xml:space="preserve"> </w:t>
      </w:r>
      <w:r>
        <w:t>сражении,</w:t>
      </w:r>
      <w:r>
        <w:rPr>
          <w:spacing w:val="-3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Платеях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Микале.</w:t>
      </w:r>
      <w:r>
        <w:rPr>
          <w:spacing w:val="3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греко-персидских</w:t>
      </w:r>
      <w:r>
        <w:rPr>
          <w:spacing w:val="-9"/>
        </w:rPr>
        <w:t xml:space="preserve"> </w:t>
      </w:r>
      <w:r>
        <w:t>войн.</w:t>
      </w:r>
    </w:p>
    <w:p w:rsidR="002537D9" w:rsidRDefault="00FA6347">
      <w:pPr>
        <w:pStyle w:val="a3"/>
        <w:ind w:right="138"/>
      </w:pPr>
      <w:r>
        <w:t>Возвышение Афинского государства. Афины при Перикле. Хозяйственная жизнь. Развитие рабовладения.</w:t>
      </w:r>
      <w:r>
        <w:rPr>
          <w:spacing w:val="1"/>
        </w:rPr>
        <w:t xml:space="preserve"> </w:t>
      </w:r>
      <w:r>
        <w:t>Пелопоннесская</w:t>
      </w:r>
      <w:r>
        <w:rPr>
          <w:spacing w:val="-8"/>
        </w:rPr>
        <w:t xml:space="preserve"> </w:t>
      </w:r>
      <w:r>
        <w:t>война:</w:t>
      </w:r>
      <w:r>
        <w:rPr>
          <w:spacing w:val="-3"/>
        </w:rPr>
        <w:t xml:space="preserve"> </w:t>
      </w:r>
      <w:r>
        <w:t>причины,</w:t>
      </w:r>
      <w:r>
        <w:rPr>
          <w:spacing w:val="-3"/>
        </w:rPr>
        <w:t xml:space="preserve"> </w:t>
      </w:r>
      <w:r>
        <w:t>участники,</w:t>
      </w:r>
      <w:r>
        <w:rPr>
          <w:spacing w:val="-3"/>
        </w:rPr>
        <w:t xml:space="preserve"> </w:t>
      </w:r>
      <w:r>
        <w:t>итоги.</w:t>
      </w:r>
      <w:r>
        <w:rPr>
          <w:spacing w:val="-3"/>
        </w:rPr>
        <w:t xml:space="preserve"> </w:t>
      </w:r>
      <w:r>
        <w:t>Упадок</w:t>
      </w:r>
      <w:r>
        <w:rPr>
          <w:spacing w:val="-6"/>
        </w:rPr>
        <w:t xml:space="preserve"> </w:t>
      </w:r>
      <w:r>
        <w:t>Эллады.</w:t>
      </w:r>
    </w:p>
    <w:p w:rsidR="002537D9" w:rsidRDefault="00FA6347">
      <w:pPr>
        <w:pStyle w:val="3"/>
        <w:spacing w:before="132" w:line="253" w:lineRule="exact"/>
      </w:pPr>
      <w:r>
        <w:t>Культура</w:t>
      </w:r>
      <w:r>
        <w:rPr>
          <w:spacing w:val="-4"/>
        </w:rPr>
        <w:t xml:space="preserve"> </w:t>
      </w:r>
      <w:r>
        <w:t>Древней</w:t>
      </w:r>
      <w:r>
        <w:rPr>
          <w:spacing w:val="-6"/>
        </w:rPr>
        <w:t xml:space="preserve"> </w:t>
      </w:r>
      <w:r>
        <w:t>Греции</w:t>
      </w:r>
      <w:r>
        <w:rPr>
          <w:spacing w:val="5"/>
        </w:rPr>
        <w:t xml:space="preserve"> </w:t>
      </w:r>
      <w:r>
        <w:t>(3</w:t>
      </w:r>
      <w:r>
        <w:rPr>
          <w:spacing w:val="3"/>
        </w:rPr>
        <w:t xml:space="preserve"> </w:t>
      </w:r>
      <w:r>
        <w:t>ч)</w:t>
      </w:r>
    </w:p>
    <w:p w:rsidR="002537D9" w:rsidRDefault="00FA6347">
      <w:pPr>
        <w:pStyle w:val="a3"/>
        <w:ind w:right="122"/>
      </w:pPr>
      <w:r>
        <w:t>Религия древних греков; пантеон богов. Храмы и жрецы. Развитие наук. Греческая философия. Школа и</w:t>
      </w:r>
      <w:r>
        <w:rPr>
          <w:spacing w:val="1"/>
        </w:rPr>
        <w:t xml:space="preserve"> </w:t>
      </w:r>
      <w:r>
        <w:rPr>
          <w:spacing w:val="-1"/>
        </w:rPr>
        <w:t>образование.</w:t>
      </w:r>
      <w:r>
        <w:rPr>
          <w:spacing w:val="-10"/>
        </w:rPr>
        <w:t xml:space="preserve"> </w:t>
      </w:r>
      <w:r>
        <w:rPr>
          <w:spacing w:val="-1"/>
        </w:rPr>
        <w:t>Литература.</w:t>
      </w:r>
      <w:r>
        <w:rPr>
          <w:spacing w:val="-9"/>
        </w:rPr>
        <w:t xml:space="preserve"> </w:t>
      </w:r>
      <w:r>
        <w:rPr>
          <w:spacing w:val="-1"/>
        </w:rPr>
        <w:t>Греческое</w:t>
      </w:r>
      <w:r>
        <w:rPr>
          <w:spacing w:val="-11"/>
        </w:rPr>
        <w:t xml:space="preserve"> </w:t>
      </w:r>
      <w:r>
        <w:rPr>
          <w:spacing w:val="-1"/>
        </w:rPr>
        <w:t>искусство:</w:t>
      </w:r>
      <w:r>
        <w:rPr>
          <w:spacing w:val="-8"/>
        </w:rPr>
        <w:t xml:space="preserve"> </w:t>
      </w:r>
      <w:r>
        <w:t>архитектура,</w:t>
      </w:r>
      <w:r>
        <w:rPr>
          <w:spacing w:val="-11"/>
        </w:rPr>
        <w:t xml:space="preserve"> </w:t>
      </w:r>
      <w:r>
        <w:t>скульптура.</w:t>
      </w:r>
      <w:r>
        <w:rPr>
          <w:spacing w:val="-9"/>
        </w:rPr>
        <w:t xml:space="preserve"> </w:t>
      </w:r>
      <w:r>
        <w:t>Повседневная</w:t>
      </w:r>
      <w:r>
        <w:rPr>
          <w:spacing w:val="-7"/>
        </w:rPr>
        <w:t xml:space="preserve"> </w:t>
      </w:r>
      <w:r>
        <w:t>жизнь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быт</w:t>
      </w:r>
      <w:r>
        <w:rPr>
          <w:spacing w:val="-15"/>
        </w:rPr>
        <w:t xml:space="preserve"> </w:t>
      </w:r>
      <w:r>
        <w:t>древних</w:t>
      </w:r>
      <w:r>
        <w:rPr>
          <w:spacing w:val="-53"/>
        </w:rPr>
        <w:t xml:space="preserve"> </w:t>
      </w:r>
      <w:r>
        <w:t>греков.</w:t>
      </w:r>
      <w:r>
        <w:rPr>
          <w:spacing w:val="-4"/>
        </w:rPr>
        <w:t xml:space="preserve"> </w:t>
      </w:r>
      <w:r>
        <w:t>Досуг</w:t>
      </w:r>
      <w:r>
        <w:rPr>
          <w:spacing w:val="-3"/>
        </w:rPr>
        <w:t xml:space="preserve"> </w:t>
      </w:r>
      <w:r>
        <w:t>(театр,</w:t>
      </w:r>
      <w:r>
        <w:rPr>
          <w:spacing w:val="-3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состязания).</w:t>
      </w:r>
      <w:r>
        <w:rPr>
          <w:spacing w:val="3"/>
        </w:rPr>
        <w:t xml:space="preserve"> </w:t>
      </w:r>
      <w:r>
        <w:t>Общегреческие</w:t>
      </w:r>
      <w:r>
        <w:rPr>
          <w:spacing w:val="-3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Олимпии.</w:t>
      </w:r>
    </w:p>
    <w:p w:rsidR="002537D9" w:rsidRDefault="00FA6347">
      <w:pPr>
        <w:pStyle w:val="3"/>
        <w:spacing w:before="141" w:line="253" w:lineRule="exact"/>
      </w:pPr>
      <w:r>
        <w:t>Македонские</w:t>
      </w:r>
      <w:r>
        <w:rPr>
          <w:spacing w:val="-1"/>
        </w:rPr>
        <w:t xml:space="preserve"> </w:t>
      </w:r>
      <w:r>
        <w:t>завоевания.</w:t>
      </w:r>
      <w:r>
        <w:rPr>
          <w:spacing w:val="-5"/>
        </w:rPr>
        <w:t xml:space="preserve"> </w:t>
      </w:r>
      <w:r>
        <w:t>Эллинизм</w:t>
      </w:r>
      <w:r>
        <w:rPr>
          <w:spacing w:val="-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ч)</w:t>
      </w:r>
    </w:p>
    <w:p w:rsidR="002537D9" w:rsidRDefault="00FA6347">
      <w:pPr>
        <w:pStyle w:val="a3"/>
        <w:ind w:right="123"/>
      </w:pPr>
      <w:r>
        <w:t>Возвышение</w:t>
      </w:r>
      <w:r>
        <w:rPr>
          <w:spacing w:val="1"/>
        </w:rPr>
        <w:t xml:space="preserve"> </w:t>
      </w:r>
      <w:r>
        <w:t>Македонии.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Филиппа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Главенство</w:t>
      </w:r>
      <w:r>
        <w:rPr>
          <w:spacing w:val="1"/>
        </w:rPr>
        <w:t xml:space="preserve"> </w:t>
      </w:r>
      <w:r>
        <w:t>Македонии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греческими</w:t>
      </w:r>
      <w:r>
        <w:rPr>
          <w:spacing w:val="1"/>
        </w:rPr>
        <w:t xml:space="preserve"> </w:t>
      </w:r>
      <w:r>
        <w:t>полисами.</w:t>
      </w:r>
      <w:r>
        <w:rPr>
          <w:spacing w:val="1"/>
        </w:rPr>
        <w:t xml:space="preserve"> </w:t>
      </w:r>
      <w:r>
        <w:t>Коринфский союз. Александр Македонский и</w:t>
      </w:r>
      <w:r>
        <w:rPr>
          <w:spacing w:val="1"/>
        </w:rPr>
        <w:t xml:space="preserve"> </w:t>
      </w:r>
      <w:r>
        <w:t>его завоевания на</w:t>
      </w:r>
      <w:r>
        <w:rPr>
          <w:spacing w:val="1"/>
        </w:rPr>
        <w:t xml:space="preserve"> </w:t>
      </w:r>
      <w:r>
        <w:t>Востоке. Распад</w:t>
      </w:r>
      <w:r>
        <w:rPr>
          <w:spacing w:val="1"/>
        </w:rPr>
        <w:t xml:space="preserve"> </w:t>
      </w:r>
      <w:r>
        <w:t>державы Александра</w:t>
      </w:r>
      <w:r>
        <w:rPr>
          <w:spacing w:val="1"/>
        </w:rPr>
        <w:t xml:space="preserve"> </w:t>
      </w:r>
      <w:r>
        <w:t>Македонского.</w:t>
      </w:r>
      <w:r>
        <w:rPr>
          <w:spacing w:val="1"/>
        </w:rPr>
        <w:t xml:space="preserve"> </w:t>
      </w:r>
      <w:r>
        <w:t>Эллинистические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эллинистического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Александрия</w:t>
      </w:r>
      <w:r>
        <w:rPr>
          <w:spacing w:val="1"/>
        </w:rPr>
        <w:t xml:space="preserve"> </w:t>
      </w:r>
      <w:r>
        <w:t>Египетская.</w:t>
      </w:r>
    </w:p>
    <w:p w:rsidR="002537D9" w:rsidRDefault="00FA6347">
      <w:pPr>
        <w:pStyle w:val="3"/>
        <w:spacing w:before="141"/>
      </w:pPr>
      <w:r>
        <w:t>Древний</w:t>
      </w:r>
      <w:r>
        <w:rPr>
          <w:spacing w:val="-3"/>
        </w:rPr>
        <w:t xml:space="preserve"> </w:t>
      </w:r>
      <w:r>
        <w:t>Рим</w:t>
      </w:r>
      <w:r>
        <w:rPr>
          <w:spacing w:val="-3"/>
        </w:rPr>
        <w:t xml:space="preserve"> </w:t>
      </w:r>
      <w:r>
        <w:t>(20</w:t>
      </w:r>
      <w:r>
        <w:rPr>
          <w:spacing w:val="6"/>
        </w:rPr>
        <w:t xml:space="preserve"> </w:t>
      </w:r>
      <w:r>
        <w:t>ч)</w:t>
      </w:r>
    </w:p>
    <w:p w:rsidR="002537D9" w:rsidRDefault="00FA6347">
      <w:pPr>
        <w:spacing w:line="252" w:lineRule="exact"/>
        <w:ind w:left="170"/>
        <w:jc w:val="both"/>
        <w:rPr>
          <w:b/>
        </w:rPr>
      </w:pPr>
      <w:r>
        <w:rPr>
          <w:b/>
        </w:rPr>
        <w:t>Возникновение</w:t>
      </w:r>
      <w:r>
        <w:rPr>
          <w:b/>
          <w:spacing w:val="-1"/>
        </w:rPr>
        <w:t xml:space="preserve"> </w:t>
      </w:r>
      <w:r>
        <w:rPr>
          <w:b/>
        </w:rPr>
        <w:t>Римского</w:t>
      </w:r>
      <w:r>
        <w:rPr>
          <w:b/>
          <w:spacing w:val="-4"/>
        </w:rPr>
        <w:t xml:space="preserve"> </w:t>
      </w:r>
      <w:r>
        <w:rPr>
          <w:b/>
        </w:rPr>
        <w:t>государства (3</w:t>
      </w:r>
      <w:r>
        <w:rPr>
          <w:b/>
          <w:spacing w:val="-4"/>
        </w:rPr>
        <w:t xml:space="preserve"> </w:t>
      </w:r>
      <w:r>
        <w:rPr>
          <w:b/>
        </w:rPr>
        <w:t>ч)</w:t>
      </w:r>
    </w:p>
    <w:p w:rsidR="002537D9" w:rsidRDefault="00FA6347">
      <w:pPr>
        <w:pStyle w:val="a3"/>
        <w:ind w:right="123"/>
      </w:pPr>
      <w:r>
        <w:t>Природа и население Апеннинского полуострова в древности. Этрусские города-государства. Наследие</w:t>
      </w:r>
      <w:r>
        <w:rPr>
          <w:spacing w:val="1"/>
        </w:rPr>
        <w:t xml:space="preserve"> </w:t>
      </w:r>
      <w:r>
        <w:t>этрусков. Легенды об основании Рима. Рим эпохи царей. Республика римских граждан. Патриции и плебеи.</w:t>
      </w:r>
      <w:r>
        <w:rPr>
          <w:spacing w:val="1"/>
        </w:rPr>
        <w:t xml:space="preserve"> </w:t>
      </w:r>
      <w:r>
        <w:rPr>
          <w:spacing w:val="-1"/>
        </w:rPr>
        <w:t>Управление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законы.</w:t>
      </w:r>
      <w:r>
        <w:rPr>
          <w:spacing w:val="-11"/>
        </w:rPr>
        <w:t xml:space="preserve"> </w:t>
      </w:r>
      <w:r>
        <w:rPr>
          <w:spacing w:val="-1"/>
        </w:rPr>
        <w:t>Римское</w:t>
      </w:r>
      <w:r>
        <w:rPr>
          <w:spacing w:val="-11"/>
        </w:rPr>
        <w:t xml:space="preserve"> </w:t>
      </w:r>
      <w:r>
        <w:t>войско.</w:t>
      </w:r>
      <w:r>
        <w:rPr>
          <w:spacing w:val="-11"/>
        </w:rPr>
        <w:t xml:space="preserve"> </w:t>
      </w:r>
      <w:r>
        <w:t>Верования</w:t>
      </w:r>
      <w:r>
        <w:rPr>
          <w:spacing w:val="-13"/>
        </w:rPr>
        <w:t xml:space="preserve"> </w:t>
      </w:r>
      <w:r>
        <w:t>древних</w:t>
      </w:r>
      <w:r>
        <w:rPr>
          <w:spacing w:val="-9"/>
        </w:rPr>
        <w:t xml:space="preserve"> </w:t>
      </w:r>
      <w:r>
        <w:t>римлян.</w:t>
      </w:r>
      <w:r>
        <w:rPr>
          <w:spacing w:val="-11"/>
        </w:rPr>
        <w:t xml:space="preserve"> </w:t>
      </w:r>
      <w:r>
        <w:t>Боги.</w:t>
      </w:r>
      <w:r>
        <w:rPr>
          <w:spacing w:val="-11"/>
        </w:rPr>
        <w:t xml:space="preserve"> </w:t>
      </w:r>
      <w:r>
        <w:t>Жрецы.</w:t>
      </w:r>
      <w:r>
        <w:rPr>
          <w:spacing w:val="-18"/>
        </w:rPr>
        <w:t xml:space="preserve"> </w:t>
      </w:r>
      <w:r>
        <w:t>Завоевание</w:t>
      </w:r>
      <w:r>
        <w:rPr>
          <w:spacing w:val="-11"/>
        </w:rPr>
        <w:t xml:space="preserve"> </w:t>
      </w:r>
      <w:r>
        <w:t>Римом</w:t>
      </w:r>
      <w:r>
        <w:rPr>
          <w:spacing w:val="-2"/>
        </w:rPr>
        <w:t xml:space="preserve"> </w:t>
      </w:r>
      <w:r>
        <w:t>Италии.</w:t>
      </w:r>
    </w:p>
    <w:p w:rsidR="002537D9" w:rsidRDefault="00FA6347">
      <w:pPr>
        <w:pStyle w:val="3"/>
        <w:spacing w:before="61"/>
      </w:pPr>
      <w:r>
        <w:t>Римские</w:t>
      </w:r>
      <w:r>
        <w:rPr>
          <w:spacing w:val="-2"/>
        </w:rPr>
        <w:t xml:space="preserve"> </w:t>
      </w:r>
      <w:r>
        <w:t>завоевания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Средиземноморье</w:t>
      </w:r>
      <w:r>
        <w:rPr>
          <w:spacing w:val="5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ч)</w:t>
      </w:r>
    </w:p>
    <w:p w:rsidR="002537D9" w:rsidRDefault="00FA6347">
      <w:pPr>
        <w:pStyle w:val="a3"/>
        <w:ind w:right="119"/>
      </w:pPr>
      <w:r>
        <w:t>Войны Рима с Карфагеном. Ганнибал; битва при Каннах. Поражение Карфагена. Установление господства</w:t>
      </w:r>
      <w:r>
        <w:rPr>
          <w:spacing w:val="1"/>
        </w:rPr>
        <w:t xml:space="preserve"> </w:t>
      </w:r>
      <w:r>
        <w:t>Рима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Средиземноморье.</w:t>
      </w:r>
      <w:r>
        <w:rPr>
          <w:spacing w:val="-10"/>
        </w:rPr>
        <w:t xml:space="preserve"> </w:t>
      </w:r>
      <w:r>
        <w:t>Римские</w:t>
      </w:r>
      <w:r>
        <w:rPr>
          <w:spacing w:val="-3"/>
        </w:rPr>
        <w:t xml:space="preserve"> </w:t>
      </w:r>
      <w:r>
        <w:t>провинции.</w:t>
      </w:r>
    </w:p>
    <w:p w:rsidR="002537D9" w:rsidRDefault="00FA6347">
      <w:pPr>
        <w:pStyle w:val="3"/>
        <w:spacing w:before="142"/>
      </w:pPr>
      <w:r>
        <w:t>Поздняя</w:t>
      </w:r>
      <w:r>
        <w:rPr>
          <w:spacing w:val="-2"/>
        </w:rPr>
        <w:t xml:space="preserve"> </w:t>
      </w:r>
      <w:r>
        <w:t>Римская</w:t>
      </w:r>
      <w:r>
        <w:rPr>
          <w:spacing w:val="-1"/>
        </w:rPr>
        <w:t xml:space="preserve"> </w:t>
      </w:r>
      <w:r>
        <w:t>республика.</w:t>
      </w:r>
      <w:r>
        <w:rPr>
          <w:spacing w:val="-7"/>
        </w:rPr>
        <w:t xml:space="preserve"> </w:t>
      </w:r>
      <w:r>
        <w:t>Гражданские</w:t>
      </w:r>
      <w:r>
        <w:rPr>
          <w:spacing w:val="-1"/>
        </w:rPr>
        <w:t xml:space="preserve"> </w:t>
      </w:r>
      <w:r>
        <w:t>войны</w:t>
      </w:r>
      <w:r>
        <w:rPr>
          <w:spacing w:val="4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ч)</w:t>
      </w:r>
    </w:p>
    <w:p w:rsidR="002537D9" w:rsidRDefault="00FA6347">
      <w:pPr>
        <w:pStyle w:val="a3"/>
        <w:spacing w:line="252" w:lineRule="exact"/>
      </w:pPr>
      <w:r>
        <w:t>Подъем</w:t>
      </w:r>
      <w:r>
        <w:rPr>
          <w:spacing w:val="32"/>
        </w:rPr>
        <w:t xml:space="preserve"> </w:t>
      </w:r>
      <w:r>
        <w:t>сельского</w:t>
      </w:r>
      <w:r>
        <w:rPr>
          <w:spacing w:val="32"/>
        </w:rPr>
        <w:t xml:space="preserve"> </w:t>
      </w:r>
      <w:r>
        <w:t>хозяйства.</w:t>
      </w:r>
      <w:r>
        <w:rPr>
          <w:spacing w:val="38"/>
        </w:rPr>
        <w:t xml:space="preserve"> </w:t>
      </w:r>
      <w:r>
        <w:t>Латифундии.</w:t>
      </w:r>
      <w:r>
        <w:rPr>
          <w:spacing w:val="31"/>
        </w:rPr>
        <w:t xml:space="preserve"> </w:t>
      </w:r>
      <w:r>
        <w:t>Рабство.</w:t>
      </w:r>
      <w:r>
        <w:rPr>
          <w:spacing w:val="38"/>
        </w:rPr>
        <w:t xml:space="preserve"> </w:t>
      </w:r>
      <w:r>
        <w:t>Борьба</w:t>
      </w:r>
      <w:r>
        <w:rPr>
          <w:spacing w:val="38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аграрную</w:t>
      </w:r>
      <w:r>
        <w:rPr>
          <w:spacing w:val="36"/>
        </w:rPr>
        <w:t xml:space="preserve"> </w:t>
      </w:r>
      <w:r>
        <w:t>реформу.</w:t>
      </w:r>
      <w:r>
        <w:rPr>
          <w:spacing w:val="38"/>
        </w:rPr>
        <w:t xml:space="preserve"> </w:t>
      </w:r>
      <w:r>
        <w:t>Деятельность</w:t>
      </w:r>
      <w:r>
        <w:rPr>
          <w:spacing w:val="29"/>
        </w:rPr>
        <w:t xml:space="preserve"> </w:t>
      </w:r>
      <w:r>
        <w:t>братьев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25"/>
      </w:pPr>
      <w:r>
        <w:lastRenderedPageBreak/>
        <w:t>Гракхов: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Гражданская 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диктатуры</w:t>
      </w:r>
      <w:r>
        <w:rPr>
          <w:spacing w:val="1"/>
        </w:rPr>
        <w:t xml:space="preserve"> </w:t>
      </w:r>
      <w:r>
        <w:t>Суллы.</w:t>
      </w:r>
      <w:r>
        <w:rPr>
          <w:spacing w:val="1"/>
        </w:rPr>
        <w:t xml:space="preserve"> </w:t>
      </w:r>
      <w:r>
        <w:t>Восстание Спартака. Участие армии в гражданских войнах. Первый триумвират. Гай Юлий Цезарь: путь к</w:t>
      </w:r>
      <w:r>
        <w:rPr>
          <w:spacing w:val="1"/>
        </w:rPr>
        <w:t xml:space="preserve"> </w:t>
      </w:r>
      <w:r>
        <w:t>власти,</w:t>
      </w:r>
      <w:r>
        <w:rPr>
          <w:spacing w:val="-4"/>
        </w:rPr>
        <w:t xml:space="preserve"> </w:t>
      </w:r>
      <w:r>
        <w:t>диктатура.</w:t>
      </w:r>
      <w:r>
        <w:rPr>
          <w:spacing w:val="-3"/>
        </w:rPr>
        <w:t xml:space="preserve"> </w:t>
      </w:r>
      <w:r>
        <w:t>Борьба</w:t>
      </w:r>
      <w:r>
        <w:rPr>
          <w:spacing w:val="-4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наследниками</w:t>
      </w:r>
      <w:r>
        <w:rPr>
          <w:spacing w:val="4"/>
        </w:rPr>
        <w:t xml:space="preserve"> </w:t>
      </w:r>
      <w:r>
        <w:t>Цезаря.</w:t>
      </w:r>
      <w:r>
        <w:rPr>
          <w:spacing w:val="-3"/>
        </w:rPr>
        <w:t xml:space="preserve"> </w:t>
      </w:r>
      <w:r>
        <w:t>Победа</w:t>
      </w:r>
      <w:r>
        <w:rPr>
          <w:spacing w:val="2"/>
        </w:rPr>
        <w:t xml:space="preserve"> </w:t>
      </w:r>
      <w:r>
        <w:t>Октавиана.</w:t>
      </w:r>
    </w:p>
    <w:p w:rsidR="002537D9" w:rsidRDefault="00FA6347">
      <w:pPr>
        <w:pStyle w:val="3"/>
        <w:spacing w:before="134"/>
      </w:pPr>
      <w:r>
        <w:t>Расцвет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падение</w:t>
      </w:r>
      <w:r>
        <w:rPr>
          <w:spacing w:val="-5"/>
        </w:rPr>
        <w:t xml:space="preserve"> </w:t>
      </w:r>
      <w:r>
        <w:t>Римской</w:t>
      </w:r>
      <w:r>
        <w:rPr>
          <w:spacing w:val="2"/>
        </w:rPr>
        <w:t xml:space="preserve"> </w:t>
      </w:r>
      <w:r>
        <w:t>империи</w:t>
      </w:r>
      <w:r>
        <w:rPr>
          <w:spacing w:val="-4"/>
        </w:rPr>
        <w:t xml:space="preserve"> </w:t>
      </w:r>
      <w:r>
        <w:t>(6</w:t>
      </w:r>
      <w:r>
        <w:rPr>
          <w:spacing w:val="3"/>
        </w:rPr>
        <w:t xml:space="preserve"> </w:t>
      </w:r>
      <w:r>
        <w:t>ч)</w:t>
      </w:r>
    </w:p>
    <w:p w:rsidR="002537D9" w:rsidRDefault="00FA6347">
      <w:pPr>
        <w:pStyle w:val="a3"/>
        <w:spacing w:line="242" w:lineRule="auto"/>
        <w:ind w:right="118"/>
      </w:pP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Императоры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завоеватели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правители.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гражданство.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провинциях. Возникновение и распространение христианства. Император Константин I, перенос столицы в</w:t>
      </w:r>
      <w:r>
        <w:rPr>
          <w:spacing w:val="1"/>
        </w:rPr>
        <w:t xml:space="preserve"> </w:t>
      </w:r>
      <w:r>
        <w:t>Константинополь.</w:t>
      </w:r>
      <w:r>
        <w:rPr>
          <w:spacing w:val="-4"/>
        </w:rPr>
        <w:t xml:space="preserve"> </w:t>
      </w:r>
      <w:r>
        <w:t>Разделение</w:t>
      </w:r>
      <w:r>
        <w:rPr>
          <w:spacing w:val="-3"/>
        </w:rPr>
        <w:t xml:space="preserve"> </w:t>
      </w:r>
      <w:r>
        <w:t>Римской</w:t>
      </w:r>
      <w:r>
        <w:rPr>
          <w:spacing w:val="-2"/>
        </w:rPr>
        <w:t xml:space="preserve"> </w:t>
      </w:r>
      <w:r>
        <w:t>империи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Западную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Восточную</w:t>
      </w:r>
      <w:r>
        <w:rPr>
          <w:spacing w:val="-6"/>
        </w:rPr>
        <w:t xml:space="preserve"> </w:t>
      </w:r>
      <w:r>
        <w:t>части.</w:t>
      </w:r>
    </w:p>
    <w:p w:rsidR="002537D9" w:rsidRDefault="00FA6347">
      <w:pPr>
        <w:pStyle w:val="a3"/>
        <w:spacing w:line="247" w:lineRule="exact"/>
      </w:pPr>
      <w:r>
        <w:t>Начало</w:t>
      </w:r>
      <w:r>
        <w:rPr>
          <w:spacing w:val="-10"/>
        </w:rPr>
        <w:t xml:space="preserve"> </w:t>
      </w:r>
      <w:r>
        <w:t>Великого</w:t>
      </w:r>
      <w:r>
        <w:rPr>
          <w:spacing w:val="-9"/>
        </w:rPr>
        <w:t xml:space="preserve"> </w:t>
      </w:r>
      <w:r>
        <w:t>переселения</w:t>
      </w:r>
      <w:r>
        <w:rPr>
          <w:spacing w:val="-7"/>
        </w:rPr>
        <w:t xml:space="preserve"> </w:t>
      </w:r>
      <w:r>
        <w:t>народов.</w:t>
      </w:r>
      <w:r>
        <w:rPr>
          <w:spacing w:val="-3"/>
        </w:rPr>
        <w:t xml:space="preserve"> </w:t>
      </w:r>
      <w:r>
        <w:t>Рим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варвары.</w:t>
      </w:r>
      <w:r>
        <w:rPr>
          <w:spacing w:val="-3"/>
        </w:rPr>
        <w:t xml:space="preserve"> </w:t>
      </w:r>
      <w:r>
        <w:t>Падение</w:t>
      </w:r>
      <w:r>
        <w:rPr>
          <w:spacing w:val="-3"/>
        </w:rPr>
        <w:t xml:space="preserve"> </w:t>
      </w:r>
      <w:r>
        <w:t>Западной</w:t>
      </w:r>
      <w:r>
        <w:rPr>
          <w:spacing w:val="-2"/>
        </w:rPr>
        <w:t xml:space="preserve"> </w:t>
      </w:r>
      <w:r>
        <w:t>Римской</w:t>
      </w:r>
      <w:r>
        <w:rPr>
          <w:spacing w:val="-2"/>
        </w:rPr>
        <w:t xml:space="preserve"> </w:t>
      </w:r>
      <w:r>
        <w:t>империи.</w:t>
      </w:r>
    </w:p>
    <w:p w:rsidR="002537D9" w:rsidRDefault="00FA6347">
      <w:pPr>
        <w:pStyle w:val="3"/>
        <w:spacing w:before="143" w:line="253" w:lineRule="exact"/>
        <w:jc w:val="left"/>
      </w:pPr>
      <w:r>
        <w:t>Культура</w:t>
      </w:r>
      <w:r>
        <w:rPr>
          <w:spacing w:val="-4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Рима</w:t>
      </w:r>
      <w:r>
        <w:rPr>
          <w:spacing w:val="1"/>
        </w:rPr>
        <w:t xml:space="preserve"> </w:t>
      </w:r>
      <w:r>
        <w:t>(3</w:t>
      </w:r>
      <w:r>
        <w:rPr>
          <w:spacing w:val="4"/>
        </w:rPr>
        <w:t xml:space="preserve"> </w:t>
      </w:r>
      <w:r>
        <w:t>ч)</w:t>
      </w:r>
    </w:p>
    <w:p w:rsidR="002537D9" w:rsidRDefault="00FA6347">
      <w:pPr>
        <w:pStyle w:val="a3"/>
        <w:jc w:val="left"/>
      </w:pPr>
      <w:r>
        <w:rPr>
          <w:spacing w:val="-1"/>
        </w:rPr>
        <w:t>Римская</w:t>
      </w:r>
      <w:r>
        <w:rPr>
          <w:spacing w:val="-7"/>
        </w:rPr>
        <w:t xml:space="preserve"> </w:t>
      </w:r>
      <w:r>
        <w:rPr>
          <w:spacing w:val="-1"/>
        </w:rPr>
        <w:t>литература,</w:t>
      </w:r>
      <w:r>
        <w:rPr>
          <w:spacing w:val="-3"/>
        </w:rPr>
        <w:t xml:space="preserve"> </w:t>
      </w:r>
      <w:r>
        <w:t>золотой</w:t>
      </w:r>
      <w:r>
        <w:rPr>
          <w:spacing w:val="-9"/>
        </w:rPr>
        <w:t xml:space="preserve"> </w:t>
      </w:r>
      <w:r>
        <w:t>век</w:t>
      </w:r>
      <w:r>
        <w:rPr>
          <w:spacing w:val="-5"/>
        </w:rPr>
        <w:t xml:space="preserve"> </w:t>
      </w:r>
      <w:r>
        <w:t>поэзии.</w:t>
      </w:r>
      <w:r>
        <w:rPr>
          <w:spacing w:val="-2"/>
        </w:rPr>
        <w:t xml:space="preserve"> </w:t>
      </w:r>
      <w:r>
        <w:t>Ораторское</w:t>
      </w:r>
      <w:r>
        <w:rPr>
          <w:spacing w:val="-11"/>
        </w:rPr>
        <w:t xml:space="preserve"> </w:t>
      </w:r>
      <w:r>
        <w:t>искусство;</w:t>
      </w:r>
      <w:r>
        <w:rPr>
          <w:spacing w:val="-3"/>
        </w:rPr>
        <w:t xml:space="preserve"> </w:t>
      </w:r>
      <w:r>
        <w:t>Цицерон.</w:t>
      </w:r>
      <w:r>
        <w:rPr>
          <w:spacing w:val="-17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наук.</w:t>
      </w:r>
      <w:r>
        <w:rPr>
          <w:spacing w:val="-18"/>
        </w:rPr>
        <w:t xml:space="preserve"> </w:t>
      </w:r>
      <w:r>
        <w:t>Римские</w:t>
      </w:r>
      <w:r>
        <w:rPr>
          <w:spacing w:val="-2"/>
        </w:rPr>
        <w:t xml:space="preserve"> </w:t>
      </w:r>
      <w:r>
        <w:t>историки.</w:t>
      </w:r>
      <w:r>
        <w:rPr>
          <w:spacing w:val="-52"/>
        </w:rPr>
        <w:t xml:space="preserve"> </w:t>
      </w:r>
      <w:r>
        <w:t>Искусство</w:t>
      </w:r>
      <w:r>
        <w:rPr>
          <w:spacing w:val="-9"/>
        </w:rPr>
        <w:t xml:space="preserve"> </w:t>
      </w:r>
      <w:r>
        <w:t>Древнего</w:t>
      </w:r>
      <w:r>
        <w:rPr>
          <w:spacing w:val="-9"/>
        </w:rPr>
        <w:t xml:space="preserve"> </w:t>
      </w:r>
      <w:r>
        <w:t>Рима:</w:t>
      </w:r>
      <w:r>
        <w:rPr>
          <w:spacing w:val="-3"/>
        </w:rPr>
        <w:t xml:space="preserve"> </w:t>
      </w:r>
      <w:r>
        <w:t>архитектура,</w:t>
      </w:r>
      <w:r>
        <w:rPr>
          <w:spacing w:val="-3"/>
        </w:rPr>
        <w:t xml:space="preserve"> </w:t>
      </w:r>
      <w:r>
        <w:t>скульптура.</w:t>
      </w:r>
      <w:r>
        <w:rPr>
          <w:spacing w:val="-3"/>
        </w:rPr>
        <w:t xml:space="preserve"> </w:t>
      </w:r>
      <w:r>
        <w:t>Пантеон.</w:t>
      </w:r>
    </w:p>
    <w:p w:rsidR="002537D9" w:rsidRDefault="00FA6347">
      <w:pPr>
        <w:pStyle w:val="a3"/>
        <w:spacing w:line="244" w:lineRule="exact"/>
        <w:jc w:val="left"/>
      </w:pPr>
      <w:r>
        <w:rPr>
          <w:b/>
        </w:rPr>
        <w:t>Обобщение</w:t>
      </w:r>
      <w:r>
        <w:rPr>
          <w:b/>
          <w:spacing w:val="-5"/>
        </w:rPr>
        <w:t xml:space="preserve"> </w:t>
      </w:r>
      <w:r>
        <w:t>(2</w:t>
      </w:r>
      <w:r>
        <w:rPr>
          <w:spacing w:val="-5"/>
        </w:rPr>
        <w:t xml:space="preserve"> </w:t>
      </w:r>
      <w:r>
        <w:t>ч).</w:t>
      </w:r>
      <w:r>
        <w:rPr>
          <w:spacing w:val="-5"/>
        </w:rPr>
        <w:t xml:space="preserve"> </w:t>
      </w: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культурное</w:t>
      </w:r>
      <w:r>
        <w:rPr>
          <w:spacing w:val="-6"/>
        </w:rPr>
        <w:t xml:space="preserve"> </w:t>
      </w:r>
      <w:r>
        <w:t>наследие</w:t>
      </w:r>
      <w:r>
        <w:rPr>
          <w:spacing w:val="-6"/>
        </w:rPr>
        <w:t xml:space="preserve"> </w:t>
      </w:r>
      <w:r>
        <w:t>цивилизаций</w:t>
      </w:r>
      <w:r>
        <w:rPr>
          <w:spacing w:val="2"/>
        </w:rPr>
        <w:t xml:space="preserve"> </w:t>
      </w:r>
      <w:r>
        <w:t>Древнего</w:t>
      </w:r>
      <w:r>
        <w:rPr>
          <w:spacing w:val="-5"/>
        </w:rPr>
        <w:t xml:space="preserve"> </w:t>
      </w:r>
      <w:r>
        <w:t>мира.</w:t>
      </w:r>
    </w:p>
    <w:p w:rsidR="002537D9" w:rsidRDefault="002537D9">
      <w:pPr>
        <w:pStyle w:val="a3"/>
        <w:spacing w:before="6"/>
        <w:ind w:left="0"/>
        <w:jc w:val="left"/>
        <w:rPr>
          <w:sz w:val="35"/>
        </w:rPr>
      </w:pPr>
    </w:p>
    <w:p w:rsidR="002537D9" w:rsidRDefault="00FA6347" w:rsidP="002228D6">
      <w:pPr>
        <w:pStyle w:val="3"/>
        <w:numPr>
          <w:ilvl w:val="0"/>
          <w:numId w:val="140"/>
        </w:numPr>
        <w:tabs>
          <w:tab w:val="left" w:pos="345"/>
        </w:tabs>
        <w:spacing w:before="1" w:line="240" w:lineRule="auto"/>
        <w:ind w:hanging="175"/>
      </w:pPr>
      <w:r>
        <w:t>КЛАСС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spacing w:line="252" w:lineRule="exact"/>
        <w:ind w:left="170"/>
        <w:rPr>
          <w:b/>
        </w:rPr>
      </w:pPr>
      <w:r>
        <w:rPr>
          <w:b/>
        </w:rPr>
        <w:t>ВСЕОБЩАЯ</w:t>
      </w:r>
      <w:r>
        <w:rPr>
          <w:b/>
          <w:spacing w:val="-3"/>
        </w:rPr>
        <w:t xml:space="preserve"> </w:t>
      </w:r>
      <w:r>
        <w:rPr>
          <w:b/>
        </w:rPr>
        <w:t>ИСТОРИЯ.</w:t>
      </w:r>
      <w:r>
        <w:rPr>
          <w:b/>
          <w:spacing w:val="1"/>
        </w:rPr>
        <w:t xml:space="preserve"> </w:t>
      </w:r>
      <w:r>
        <w:rPr>
          <w:b/>
        </w:rPr>
        <w:t>ИСТОРИЯ</w:t>
      </w:r>
      <w:r>
        <w:rPr>
          <w:b/>
          <w:spacing w:val="-2"/>
        </w:rPr>
        <w:t xml:space="preserve"> </w:t>
      </w:r>
      <w:r>
        <w:rPr>
          <w:b/>
        </w:rPr>
        <w:t>СРЕДНИХ</w:t>
      </w:r>
      <w:r>
        <w:rPr>
          <w:b/>
          <w:spacing w:val="-3"/>
        </w:rPr>
        <w:t xml:space="preserve"> </w:t>
      </w:r>
      <w:r>
        <w:rPr>
          <w:b/>
        </w:rPr>
        <w:t>ВЕКОВ</w:t>
      </w:r>
      <w:r>
        <w:rPr>
          <w:b/>
          <w:spacing w:val="6"/>
        </w:rPr>
        <w:t xml:space="preserve"> </w:t>
      </w:r>
      <w:r>
        <w:rPr>
          <w:b/>
        </w:rPr>
        <w:t>(23</w:t>
      </w:r>
      <w:r>
        <w:rPr>
          <w:b/>
          <w:spacing w:val="-4"/>
        </w:rPr>
        <w:t xml:space="preserve"> </w:t>
      </w:r>
      <w:r>
        <w:rPr>
          <w:b/>
        </w:rPr>
        <w:t>ч)</w:t>
      </w:r>
    </w:p>
    <w:p w:rsidR="002537D9" w:rsidRDefault="00FA6347">
      <w:pPr>
        <w:pStyle w:val="a3"/>
        <w:spacing w:line="252" w:lineRule="exact"/>
        <w:jc w:val="left"/>
      </w:pPr>
      <w:r>
        <w:rPr>
          <w:b/>
        </w:rPr>
        <w:t>Введение</w:t>
      </w:r>
      <w:r>
        <w:rPr>
          <w:b/>
          <w:spacing w:val="4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ч).</w:t>
      </w:r>
      <w:r>
        <w:rPr>
          <w:spacing w:val="-4"/>
        </w:rPr>
        <w:t xml:space="preserve"> </w:t>
      </w:r>
      <w:r>
        <w:t>Средние</w:t>
      </w:r>
      <w:r>
        <w:rPr>
          <w:spacing w:val="-6"/>
        </w:rPr>
        <w:t xml:space="preserve"> </w:t>
      </w:r>
      <w:r>
        <w:t>века:</w:t>
      </w:r>
      <w:r>
        <w:rPr>
          <w:spacing w:val="-4"/>
        </w:rPr>
        <w:t xml:space="preserve"> </w:t>
      </w:r>
      <w:r>
        <w:t>понятие,</w:t>
      </w:r>
      <w:r>
        <w:rPr>
          <w:spacing w:val="-4"/>
        </w:rPr>
        <w:t xml:space="preserve"> </w:t>
      </w:r>
      <w:r>
        <w:t>хронологические</w:t>
      </w:r>
      <w:r>
        <w:rPr>
          <w:spacing w:val="-5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периодизация</w:t>
      </w:r>
      <w:r>
        <w:rPr>
          <w:spacing w:val="-8"/>
        </w:rPr>
        <w:t xml:space="preserve"> </w:t>
      </w:r>
      <w:r>
        <w:t>Средневековья.</w:t>
      </w:r>
    </w:p>
    <w:p w:rsidR="002537D9" w:rsidRDefault="00FA6347">
      <w:pPr>
        <w:pStyle w:val="3"/>
        <w:spacing w:before="144"/>
      </w:pPr>
      <w:r>
        <w:t>Народы</w:t>
      </w:r>
      <w:r>
        <w:rPr>
          <w:spacing w:val="-3"/>
        </w:rPr>
        <w:t xml:space="preserve"> </w:t>
      </w:r>
      <w:r>
        <w:t>Европы</w:t>
      </w:r>
      <w:r>
        <w:rPr>
          <w:spacing w:val="-10"/>
        </w:rPr>
        <w:t xml:space="preserve"> </w:t>
      </w:r>
      <w:r>
        <w:t>в раннее Средневековье</w:t>
      </w:r>
      <w:r>
        <w:rPr>
          <w:spacing w:val="7"/>
        </w:rPr>
        <w:t xml:space="preserve"> </w:t>
      </w:r>
      <w:r>
        <w:t>(4</w:t>
      </w:r>
      <w:r>
        <w:rPr>
          <w:spacing w:val="2"/>
        </w:rPr>
        <w:t xml:space="preserve"> </w:t>
      </w:r>
      <w:r>
        <w:t>ч)</w:t>
      </w:r>
    </w:p>
    <w:p w:rsidR="002537D9" w:rsidRDefault="00FA6347">
      <w:pPr>
        <w:pStyle w:val="a3"/>
        <w:ind w:right="136"/>
      </w:pPr>
      <w:r>
        <w:t>Падение Западной Римской империи и образование варварских королевств. Завоевание франками Галлии.</w:t>
      </w:r>
      <w:r>
        <w:rPr>
          <w:spacing w:val="1"/>
        </w:rPr>
        <w:t xml:space="preserve"> </w:t>
      </w:r>
      <w:r>
        <w:t>Хлодвиг.</w:t>
      </w:r>
      <w:r>
        <w:rPr>
          <w:spacing w:val="-5"/>
        </w:rPr>
        <w:t xml:space="preserve"> </w:t>
      </w:r>
      <w:r>
        <w:t>Усиление</w:t>
      </w:r>
      <w:r>
        <w:rPr>
          <w:spacing w:val="2"/>
        </w:rPr>
        <w:t xml:space="preserve"> </w:t>
      </w:r>
      <w:r>
        <w:t>королевской</w:t>
      </w:r>
      <w:r>
        <w:rPr>
          <w:spacing w:val="-3"/>
        </w:rPr>
        <w:t xml:space="preserve"> </w:t>
      </w:r>
      <w:r>
        <w:t>власти.</w:t>
      </w:r>
      <w:r>
        <w:rPr>
          <w:spacing w:val="-4"/>
        </w:rPr>
        <w:t xml:space="preserve"> </w:t>
      </w:r>
      <w:r>
        <w:t>Салическая</w:t>
      </w:r>
      <w:r>
        <w:rPr>
          <w:spacing w:val="-8"/>
        </w:rPr>
        <w:t xml:space="preserve"> </w:t>
      </w:r>
      <w:r>
        <w:t>правда.</w:t>
      </w:r>
      <w:r>
        <w:rPr>
          <w:spacing w:val="-4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франками</w:t>
      </w:r>
      <w:r>
        <w:rPr>
          <w:spacing w:val="4"/>
        </w:rPr>
        <w:t xml:space="preserve"> </w:t>
      </w:r>
      <w:r>
        <w:t>христианства.</w:t>
      </w:r>
    </w:p>
    <w:p w:rsidR="002537D9" w:rsidRDefault="00FA6347">
      <w:pPr>
        <w:pStyle w:val="a3"/>
        <w:ind w:right="122"/>
      </w:pPr>
      <w:r>
        <w:t>Франкское государство в VIII—IX вв. Усиление власти майордомов. Карл Мартелл и его военная реформа.</w:t>
      </w:r>
      <w:r>
        <w:rPr>
          <w:spacing w:val="1"/>
        </w:rPr>
        <w:t xml:space="preserve"> </w:t>
      </w:r>
      <w:r>
        <w:t>Завоевания Карла Великого. Управление империей. «Каролингское возрождение». Верденский раздел, его</w:t>
      </w:r>
      <w:r>
        <w:rPr>
          <w:spacing w:val="1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значение.</w:t>
      </w:r>
    </w:p>
    <w:p w:rsidR="002537D9" w:rsidRDefault="00FA6347">
      <w:pPr>
        <w:pStyle w:val="a3"/>
        <w:spacing w:before="2"/>
        <w:ind w:right="132"/>
      </w:pPr>
      <w:r>
        <w:rPr>
          <w:spacing w:val="-1"/>
        </w:rPr>
        <w:t>Образование</w:t>
      </w:r>
      <w:r>
        <w:rPr>
          <w:spacing w:val="-11"/>
        </w:rPr>
        <w:t xml:space="preserve"> </w:t>
      </w:r>
      <w:r>
        <w:rPr>
          <w:spacing w:val="-1"/>
        </w:rPr>
        <w:t>государств</w:t>
      </w:r>
      <w:r>
        <w:rPr>
          <w:spacing w:val="-17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Франции,</w:t>
      </w:r>
      <w:r>
        <w:rPr>
          <w:spacing w:val="-9"/>
        </w:rPr>
        <w:t xml:space="preserve"> </w:t>
      </w:r>
      <w:r>
        <w:t>Германии,</w:t>
      </w:r>
      <w:r>
        <w:rPr>
          <w:spacing w:val="-3"/>
        </w:rPr>
        <w:t xml:space="preserve"> </w:t>
      </w:r>
      <w:r>
        <w:t>Италии.</w:t>
      </w:r>
      <w:r>
        <w:rPr>
          <w:spacing w:val="-10"/>
        </w:rPr>
        <w:t xml:space="preserve"> </w:t>
      </w:r>
      <w:r>
        <w:t>Священная</w:t>
      </w:r>
      <w:r>
        <w:rPr>
          <w:spacing w:val="-21"/>
        </w:rPr>
        <w:t xml:space="preserve"> </w:t>
      </w:r>
      <w:r>
        <w:t>Римская</w:t>
      </w:r>
      <w:r>
        <w:rPr>
          <w:spacing w:val="-20"/>
        </w:rPr>
        <w:t xml:space="preserve"> </w:t>
      </w:r>
      <w:r>
        <w:t>империя.</w:t>
      </w:r>
      <w:r>
        <w:rPr>
          <w:spacing w:val="-10"/>
        </w:rPr>
        <w:t xml:space="preserve"> </w:t>
      </w:r>
      <w:r>
        <w:t>Британия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Ирландия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 Средневековье. Норманны:</w:t>
      </w:r>
      <w:r>
        <w:rPr>
          <w:spacing w:val="1"/>
        </w:rPr>
        <w:t xml:space="preserve"> </w:t>
      </w:r>
      <w:r>
        <w:t>общественный строй, завоевания. Ранние славянские государства.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-4"/>
        </w:rPr>
        <w:t xml:space="preserve"> </w:t>
      </w:r>
      <w:r>
        <w:t>Венгерского</w:t>
      </w:r>
      <w:r>
        <w:rPr>
          <w:spacing w:val="-9"/>
        </w:rPr>
        <w:t xml:space="preserve"> </w:t>
      </w:r>
      <w:r>
        <w:t>королевства.</w:t>
      </w:r>
      <w:r>
        <w:rPr>
          <w:spacing w:val="3"/>
        </w:rPr>
        <w:t xml:space="preserve"> </w:t>
      </w:r>
      <w:r>
        <w:t>Христианизация</w:t>
      </w:r>
      <w:r>
        <w:rPr>
          <w:spacing w:val="-7"/>
        </w:rPr>
        <w:t xml:space="preserve"> </w:t>
      </w:r>
      <w:r>
        <w:t>Европы.</w:t>
      </w:r>
      <w:r>
        <w:rPr>
          <w:spacing w:val="-3"/>
        </w:rPr>
        <w:t xml:space="preserve"> </w:t>
      </w:r>
      <w:r>
        <w:t>Светские</w:t>
      </w:r>
      <w:r>
        <w:rPr>
          <w:spacing w:val="-12"/>
        </w:rPr>
        <w:t xml:space="preserve"> </w:t>
      </w:r>
      <w:r>
        <w:t>правители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папы.</w:t>
      </w:r>
    </w:p>
    <w:p w:rsidR="002537D9" w:rsidRDefault="00FA6347">
      <w:pPr>
        <w:pStyle w:val="3"/>
        <w:spacing w:before="178"/>
      </w:pPr>
      <w:r>
        <w:t>Византийская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-6"/>
        </w:rPr>
        <w:t xml:space="preserve"> </w:t>
      </w:r>
      <w:r>
        <w:t>в VI—XI</w:t>
      </w:r>
      <w:r>
        <w:rPr>
          <w:spacing w:val="-8"/>
        </w:rPr>
        <w:t xml:space="preserve"> </w:t>
      </w:r>
      <w:r>
        <w:t>вв.</w:t>
      </w:r>
      <w:r>
        <w:rPr>
          <w:spacing w:val="3"/>
        </w:rPr>
        <w:t xml:space="preserve"> </w:t>
      </w:r>
      <w:r>
        <w:t>(2</w:t>
      </w:r>
      <w:r>
        <w:rPr>
          <w:spacing w:val="4"/>
        </w:rPr>
        <w:t xml:space="preserve"> </w:t>
      </w:r>
      <w:r>
        <w:t>ч)</w:t>
      </w:r>
    </w:p>
    <w:p w:rsidR="002537D9" w:rsidRDefault="00FA6347">
      <w:pPr>
        <w:pStyle w:val="a3"/>
        <w:ind w:right="129"/>
      </w:pPr>
      <w:r>
        <w:t>Территория,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ромеев.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-52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Византия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славяне.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Церковные</w:t>
      </w:r>
      <w:r>
        <w:rPr>
          <w:spacing w:val="1"/>
        </w:rPr>
        <w:t xml:space="preserve"> </w:t>
      </w:r>
      <w:r>
        <w:t>соборы.</w:t>
      </w:r>
      <w:r>
        <w:rPr>
          <w:spacing w:val="1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Византии.</w:t>
      </w:r>
      <w:r>
        <w:rPr>
          <w:spacing w:val="-5"/>
        </w:rPr>
        <w:t xml:space="preserve"> </w:t>
      </w:r>
      <w:r>
        <w:t>Образование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книжное</w:t>
      </w:r>
      <w:r>
        <w:rPr>
          <w:spacing w:val="-5"/>
        </w:rPr>
        <w:t xml:space="preserve"> </w:t>
      </w:r>
      <w:r>
        <w:t>дело.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8"/>
        </w:rPr>
        <w:t xml:space="preserve"> </w:t>
      </w:r>
      <w:r>
        <w:t>культура</w:t>
      </w:r>
      <w:r>
        <w:rPr>
          <w:spacing w:val="-13"/>
        </w:rPr>
        <w:t xml:space="preserve"> </w:t>
      </w:r>
      <w:r>
        <w:t>(архитектура,</w:t>
      </w:r>
      <w:r>
        <w:rPr>
          <w:spacing w:val="-4"/>
        </w:rPr>
        <w:t xml:space="preserve"> </w:t>
      </w:r>
      <w:r>
        <w:t>мозаика,</w:t>
      </w:r>
      <w:r>
        <w:rPr>
          <w:spacing w:val="-5"/>
        </w:rPr>
        <w:t xml:space="preserve"> </w:t>
      </w:r>
      <w:r>
        <w:t>фреска,</w:t>
      </w:r>
      <w:r>
        <w:rPr>
          <w:spacing w:val="-53"/>
        </w:rPr>
        <w:t xml:space="preserve"> </w:t>
      </w:r>
      <w:r>
        <w:t>иконопись).</w:t>
      </w:r>
    </w:p>
    <w:p w:rsidR="002537D9" w:rsidRDefault="00FA6347">
      <w:pPr>
        <w:pStyle w:val="3"/>
        <w:spacing w:before="183"/>
      </w:pPr>
      <w:r>
        <w:t>Арабы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VI—XI</w:t>
      </w:r>
      <w:r>
        <w:rPr>
          <w:spacing w:val="-7"/>
        </w:rPr>
        <w:t xml:space="preserve"> </w:t>
      </w:r>
      <w:r>
        <w:t>вв.</w:t>
      </w:r>
      <w:r>
        <w:rPr>
          <w:spacing w:val="4"/>
        </w:rPr>
        <w:t xml:space="preserve"> </w:t>
      </w:r>
      <w:r>
        <w:t>(2</w:t>
      </w:r>
      <w:r>
        <w:rPr>
          <w:spacing w:val="4"/>
        </w:rPr>
        <w:t xml:space="preserve"> </w:t>
      </w:r>
      <w:r>
        <w:t>ч)</w:t>
      </w:r>
    </w:p>
    <w:p w:rsidR="002537D9" w:rsidRDefault="00FA6347">
      <w:pPr>
        <w:pStyle w:val="a3"/>
        <w:ind w:right="130"/>
      </w:pPr>
      <w:r>
        <w:rPr>
          <w:spacing w:val="-1"/>
        </w:rPr>
        <w:t>Природные</w:t>
      </w:r>
      <w:r>
        <w:rPr>
          <w:spacing w:val="-3"/>
        </w:rPr>
        <w:t xml:space="preserve"> </w:t>
      </w:r>
      <w:r>
        <w:rPr>
          <w:spacing w:val="-1"/>
        </w:rPr>
        <w:t>условия</w:t>
      </w:r>
      <w:r>
        <w:rPr>
          <w:spacing w:val="-7"/>
        </w:rPr>
        <w:t xml:space="preserve"> </w:t>
      </w:r>
      <w:r>
        <w:rPr>
          <w:spacing w:val="-1"/>
        </w:rPr>
        <w:t>Аравийского</w:t>
      </w:r>
      <w:r>
        <w:rPr>
          <w:spacing w:val="-15"/>
        </w:rPr>
        <w:t xml:space="preserve"> </w:t>
      </w:r>
      <w:r>
        <w:t>полуострова.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арабов.</w:t>
      </w:r>
      <w:r>
        <w:rPr>
          <w:spacing w:val="-3"/>
        </w:rPr>
        <w:t xml:space="preserve"> </w:t>
      </w:r>
      <w:r>
        <w:t>Традиционные</w:t>
      </w:r>
      <w:r>
        <w:rPr>
          <w:spacing w:val="-10"/>
        </w:rPr>
        <w:t xml:space="preserve"> </w:t>
      </w:r>
      <w:r>
        <w:t>верования.</w:t>
      </w:r>
      <w:r>
        <w:rPr>
          <w:spacing w:val="-10"/>
        </w:rPr>
        <w:t xml:space="preserve"> </w:t>
      </w:r>
      <w:r>
        <w:t>Пророк</w:t>
      </w:r>
      <w:r>
        <w:rPr>
          <w:spacing w:val="-53"/>
        </w:rPr>
        <w:t xml:space="preserve"> </w:t>
      </w:r>
      <w:r>
        <w:t>Мухаммад и возникновение ислама. Хиджра. Победа новой веры. Коран. Завоевания арабов. Арабский</w:t>
      </w:r>
      <w:r>
        <w:rPr>
          <w:spacing w:val="1"/>
        </w:rPr>
        <w:t xml:space="preserve"> </w:t>
      </w:r>
      <w:r>
        <w:t>халифат, его расцвет и распад. Культура исламского мира. Образование и наука. Роль арабского языка.</w:t>
      </w:r>
      <w:r>
        <w:rPr>
          <w:spacing w:val="1"/>
        </w:rPr>
        <w:t xml:space="preserve"> </w:t>
      </w:r>
      <w:r>
        <w:t>Расцвет</w:t>
      </w:r>
      <w:r>
        <w:rPr>
          <w:spacing w:val="-3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искусства.</w:t>
      </w:r>
      <w:r>
        <w:rPr>
          <w:spacing w:val="3"/>
        </w:rPr>
        <w:t xml:space="preserve"> </w:t>
      </w:r>
      <w:r>
        <w:t>Архитектура.</w:t>
      </w:r>
    </w:p>
    <w:p w:rsidR="002537D9" w:rsidRDefault="00FA6347">
      <w:pPr>
        <w:pStyle w:val="3"/>
        <w:spacing w:before="176"/>
      </w:pPr>
      <w:r>
        <w:t>Средневековое</w:t>
      </w:r>
      <w:r>
        <w:rPr>
          <w:spacing w:val="-8"/>
        </w:rPr>
        <w:t xml:space="preserve"> </w:t>
      </w:r>
      <w:r>
        <w:t>европейское общество (3</w:t>
      </w:r>
      <w:r>
        <w:rPr>
          <w:spacing w:val="2"/>
        </w:rPr>
        <w:t xml:space="preserve"> </w:t>
      </w:r>
      <w:r>
        <w:t>ч)</w:t>
      </w:r>
    </w:p>
    <w:p w:rsidR="002537D9" w:rsidRDefault="00FA6347">
      <w:pPr>
        <w:pStyle w:val="a3"/>
        <w:spacing w:line="242" w:lineRule="auto"/>
        <w:ind w:right="129"/>
      </w:pPr>
      <w:r>
        <w:rPr>
          <w:spacing w:val="-1"/>
        </w:rPr>
        <w:t>Аграрное</w:t>
      </w:r>
      <w:r>
        <w:rPr>
          <w:spacing w:val="-18"/>
        </w:rPr>
        <w:t xml:space="preserve"> </w:t>
      </w:r>
      <w:r>
        <w:rPr>
          <w:spacing w:val="-1"/>
        </w:rPr>
        <w:t>производство.</w:t>
      </w:r>
      <w:r>
        <w:rPr>
          <w:spacing w:val="-10"/>
        </w:rPr>
        <w:t xml:space="preserve"> </w:t>
      </w:r>
      <w:r>
        <w:rPr>
          <w:spacing w:val="-1"/>
        </w:rPr>
        <w:t>Натуральное</w:t>
      </w:r>
      <w:r>
        <w:rPr>
          <w:spacing w:val="-10"/>
        </w:rPr>
        <w:t xml:space="preserve"> </w:t>
      </w:r>
      <w:r>
        <w:rPr>
          <w:spacing w:val="-1"/>
        </w:rPr>
        <w:t>хозяйство.</w:t>
      </w:r>
      <w:r>
        <w:rPr>
          <w:spacing w:val="-11"/>
        </w:rPr>
        <w:t xml:space="preserve"> </w:t>
      </w:r>
      <w:r>
        <w:rPr>
          <w:spacing w:val="-1"/>
        </w:rPr>
        <w:t>Феодальное</w:t>
      </w:r>
      <w:r>
        <w:rPr>
          <w:spacing w:val="-10"/>
        </w:rPr>
        <w:t xml:space="preserve"> </w:t>
      </w:r>
      <w:r>
        <w:t>землевладение.</w:t>
      </w:r>
      <w:r>
        <w:rPr>
          <w:spacing w:val="-10"/>
        </w:rPr>
        <w:t xml:space="preserve"> </w:t>
      </w:r>
      <w:r>
        <w:t>Знать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рыцарство:</w:t>
      </w:r>
      <w:r>
        <w:rPr>
          <w:spacing w:val="-9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Замок</w:t>
      </w:r>
      <w:r>
        <w:rPr>
          <w:spacing w:val="1"/>
        </w:rPr>
        <w:t xml:space="preserve"> </w:t>
      </w:r>
      <w:r>
        <w:t>сеньора.</w:t>
      </w:r>
      <w:r>
        <w:rPr>
          <w:spacing w:val="1"/>
        </w:rPr>
        <w:t xml:space="preserve"> </w:t>
      </w:r>
      <w:r>
        <w:t>Куртуазная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Крестьянство: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сеньора,</w:t>
      </w:r>
      <w:r>
        <w:rPr>
          <w:spacing w:val="1"/>
        </w:rPr>
        <w:t xml:space="preserve"> </w:t>
      </w:r>
      <w:r>
        <w:t>повинности,</w:t>
      </w:r>
      <w:r>
        <w:rPr>
          <w:spacing w:val="2"/>
        </w:rPr>
        <w:t xml:space="preserve"> </w:t>
      </w:r>
      <w:r>
        <w:t>условия жизни.</w:t>
      </w:r>
      <w:r>
        <w:rPr>
          <w:spacing w:val="-3"/>
        </w:rPr>
        <w:t xml:space="preserve"> </w:t>
      </w:r>
      <w:r>
        <w:t>Крестьянская</w:t>
      </w:r>
      <w:r>
        <w:rPr>
          <w:spacing w:val="-7"/>
        </w:rPr>
        <w:t xml:space="preserve"> </w:t>
      </w:r>
      <w:r>
        <w:t>община.</w:t>
      </w:r>
    </w:p>
    <w:p w:rsidR="002537D9" w:rsidRDefault="00FA6347">
      <w:pPr>
        <w:pStyle w:val="a3"/>
        <w:ind w:right="127"/>
      </w:pPr>
      <w:r>
        <w:rPr>
          <w:spacing w:val="-1"/>
        </w:rPr>
        <w:t xml:space="preserve">Города </w:t>
      </w:r>
      <w:r>
        <w:t>— центры ремесла, торговли, культуры. Население городов. Цехи и гильдии. Городское управление.</w:t>
      </w:r>
      <w:r>
        <w:rPr>
          <w:spacing w:val="-53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t>Средневековые</w:t>
      </w:r>
      <w:r>
        <w:rPr>
          <w:spacing w:val="1"/>
        </w:rPr>
        <w:t xml:space="preserve"> </w:t>
      </w:r>
      <w:r>
        <w:t>города-республики.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Торговые пути в Средиземноморье и на Балтике. Ганза. Облик средневековых городов. Образ жизни и быт</w:t>
      </w:r>
      <w:r>
        <w:rPr>
          <w:spacing w:val="1"/>
        </w:rPr>
        <w:t xml:space="preserve"> </w:t>
      </w:r>
      <w:r>
        <w:t>горожан.</w:t>
      </w:r>
    </w:p>
    <w:p w:rsidR="002537D9" w:rsidRDefault="00FA6347">
      <w:pPr>
        <w:pStyle w:val="a3"/>
        <w:spacing w:line="242" w:lineRule="auto"/>
        <w:ind w:right="125"/>
      </w:pPr>
      <w:r>
        <w:rPr>
          <w:spacing w:val="-1"/>
        </w:rPr>
        <w:t>Церковь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духовенство.</w:t>
      </w:r>
      <w:r>
        <w:rPr>
          <w:spacing w:val="-18"/>
        </w:rPr>
        <w:t xml:space="preserve"> </w:t>
      </w:r>
      <w:r>
        <w:t>Разделение</w:t>
      </w:r>
      <w:r>
        <w:rPr>
          <w:spacing w:val="-11"/>
        </w:rPr>
        <w:t xml:space="preserve"> </w:t>
      </w:r>
      <w:r>
        <w:t>христианства</w:t>
      </w:r>
      <w:r>
        <w:rPr>
          <w:spacing w:val="-1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католицизм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православие.</w:t>
      </w:r>
      <w:r>
        <w:rPr>
          <w:spacing w:val="-11"/>
        </w:rPr>
        <w:t xml:space="preserve"> </w:t>
      </w:r>
      <w:r>
        <w:t>Борьба</w:t>
      </w:r>
      <w:r>
        <w:rPr>
          <w:spacing w:val="-10"/>
        </w:rPr>
        <w:t xml:space="preserve"> </w:t>
      </w:r>
      <w:r>
        <w:t>пап</w:t>
      </w:r>
      <w:r>
        <w:rPr>
          <w:spacing w:val="-2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независимость</w:t>
      </w:r>
      <w:r>
        <w:rPr>
          <w:spacing w:val="-53"/>
        </w:rPr>
        <w:t xml:space="preserve"> </w:t>
      </w:r>
      <w:r>
        <w:t>церкви от светской власти. Крестовые походы: цели, участники, итоги. Духовно-рыцарские ордены. Ереси:</w:t>
      </w:r>
      <w:r>
        <w:rPr>
          <w:spacing w:val="1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распространения.</w:t>
      </w:r>
      <w:r>
        <w:rPr>
          <w:spacing w:val="-3"/>
        </w:rPr>
        <w:t xml:space="preserve"> </w:t>
      </w:r>
      <w:r>
        <w:t>Преследование</w:t>
      </w:r>
      <w:r>
        <w:rPr>
          <w:spacing w:val="-4"/>
        </w:rPr>
        <w:t xml:space="preserve"> </w:t>
      </w:r>
      <w:r>
        <w:t>еретиков.</w:t>
      </w:r>
    </w:p>
    <w:p w:rsidR="002537D9" w:rsidRDefault="00FA6347">
      <w:pPr>
        <w:pStyle w:val="3"/>
        <w:spacing w:before="127" w:line="253" w:lineRule="exact"/>
      </w:pPr>
      <w:r>
        <w:t>Государства</w:t>
      </w:r>
      <w:r>
        <w:rPr>
          <w:spacing w:val="-3"/>
        </w:rPr>
        <w:t xml:space="preserve"> </w:t>
      </w:r>
      <w:r>
        <w:t>Европы</w:t>
      </w:r>
      <w:r>
        <w:rPr>
          <w:spacing w:val="-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XII—XV</w:t>
      </w:r>
      <w:r>
        <w:rPr>
          <w:spacing w:val="-8"/>
        </w:rPr>
        <w:t xml:space="preserve"> </w:t>
      </w:r>
      <w:r>
        <w:t>вв.</w:t>
      </w:r>
      <w:r>
        <w:rPr>
          <w:spacing w:val="4"/>
        </w:rPr>
        <w:t xml:space="preserve"> </w:t>
      </w:r>
      <w:r>
        <w:t>(4</w:t>
      </w:r>
      <w:r>
        <w:rPr>
          <w:spacing w:val="3"/>
        </w:rPr>
        <w:t xml:space="preserve"> </w:t>
      </w:r>
      <w:r>
        <w:t>ч)</w:t>
      </w:r>
    </w:p>
    <w:p w:rsidR="002537D9" w:rsidRDefault="00FA6347">
      <w:pPr>
        <w:pStyle w:val="a3"/>
        <w:spacing w:line="242" w:lineRule="auto"/>
        <w:ind w:right="118"/>
      </w:pP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Сословно-представительная</w:t>
      </w:r>
      <w:r>
        <w:rPr>
          <w:spacing w:val="1"/>
        </w:rPr>
        <w:t xml:space="preserve"> </w:t>
      </w:r>
      <w:r>
        <w:t>монархия.</w:t>
      </w:r>
      <w:r>
        <w:rPr>
          <w:spacing w:val="1"/>
        </w:rPr>
        <w:t xml:space="preserve"> </w:t>
      </w:r>
      <w:r>
        <w:t>Образование централизованных государств в Англии, Франции. Столетняя война; Ж. Д’Арк. 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-1"/>
        </w:rPr>
        <w:t xml:space="preserve"> </w:t>
      </w:r>
      <w:r>
        <w:t>империя</w:t>
      </w:r>
      <w:r>
        <w:rPr>
          <w:spacing w:val="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XII—XV</w:t>
      </w:r>
      <w:r>
        <w:rPr>
          <w:spacing w:val="14"/>
        </w:rPr>
        <w:t xml:space="preserve"> </w:t>
      </w:r>
      <w:r>
        <w:t>вв.</w:t>
      </w:r>
      <w:r>
        <w:rPr>
          <w:spacing w:val="11"/>
        </w:rPr>
        <w:t xml:space="preserve"> </w:t>
      </w:r>
      <w:r>
        <w:t>Польско-литовское</w:t>
      </w:r>
      <w:r>
        <w:rPr>
          <w:spacing w:val="11"/>
        </w:rPr>
        <w:t xml:space="preserve"> </w:t>
      </w:r>
      <w:r>
        <w:t>государство</w:t>
      </w:r>
      <w:r>
        <w:rPr>
          <w:spacing w:val="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XIV—XV</w:t>
      </w:r>
      <w:r>
        <w:rPr>
          <w:spacing w:val="14"/>
        </w:rPr>
        <w:t xml:space="preserve"> </w:t>
      </w:r>
      <w:r>
        <w:t>вв.</w:t>
      </w:r>
      <w:r>
        <w:rPr>
          <w:spacing w:val="4"/>
        </w:rPr>
        <w:t xml:space="preserve"> </w:t>
      </w:r>
      <w:r>
        <w:t>Реконкиста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образование</w:t>
      </w:r>
    </w:p>
    <w:p w:rsidR="002537D9" w:rsidRDefault="002537D9">
      <w:pPr>
        <w:spacing w:line="242" w:lineRule="auto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14"/>
      </w:pPr>
      <w:r>
        <w:lastRenderedPageBreak/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Пиренейском</w:t>
      </w:r>
      <w:r>
        <w:rPr>
          <w:spacing w:val="1"/>
        </w:rPr>
        <w:t xml:space="preserve"> </w:t>
      </w:r>
      <w:r>
        <w:t>полуострове.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XII—XV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 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зрелого</w:t>
      </w:r>
      <w:r>
        <w:rPr>
          <w:spacing w:val="1"/>
        </w:rPr>
        <w:t xml:space="preserve"> </w:t>
      </w:r>
      <w:r>
        <w:t>Средневековья.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XIV</w:t>
      </w:r>
      <w:r>
        <w:rPr>
          <w:spacing w:val="-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(Жакерия,</w:t>
      </w:r>
      <w:r>
        <w:rPr>
          <w:spacing w:val="-3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Уота</w:t>
      </w:r>
      <w:r>
        <w:rPr>
          <w:spacing w:val="2"/>
        </w:rPr>
        <w:t xml:space="preserve"> </w:t>
      </w:r>
      <w:r>
        <w:t>Тайлера).</w:t>
      </w:r>
      <w:r>
        <w:rPr>
          <w:spacing w:val="-4"/>
        </w:rPr>
        <w:t xml:space="preserve"> </w:t>
      </w:r>
      <w:r>
        <w:t>Гуситское</w:t>
      </w:r>
      <w:r>
        <w:rPr>
          <w:spacing w:val="-3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Чехии.</w:t>
      </w:r>
    </w:p>
    <w:p w:rsidR="002537D9" w:rsidRDefault="00FA6347">
      <w:pPr>
        <w:pStyle w:val="a3"/>
        <w:ind w:right="124"/>
      </w:pPr>
      <w:r>
        <w:t>Византийская империя и славянские государства в</w:t>
      </w:r>
      <w:r>
        <w:rPr>
          <w:spacing w:val="1"/>
        </w:rPr>
        <w:t xml:space="preserve"> </w:t>
      </w:r>
      <w:r>
        <w:t>XII— XV вв. Экспансия турок-османов.</w:t>
      </w:r>
      <w:r>
        <w:rPr>
          <w:spacing w:val="1"/>
        </w:rPr>
        <w:t xml:space="preserve"> </w:t>
      </w:r>
      <w:r>
        <w:t>Османские</w:t>
      </w:r>
      <w:r>
        <w:rPr>
          <w:spacing w:val="1"/>
        </w:rPr>
        <w:t xml:space="preserve"> </w:t>
      </w:r>
      <w:r>
        <w:t>завоевания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Балканах.</w:t>
      </w:r>
      <w:r>
        <w:rPr>
          <w:spacing w:val="3"/>
        </w:rPr>
        <w:t xml:space="preserve"> </w:t>
      </w:r>
      <w:r>
        <w:t>Падение</w:t>
      </w:r>
      <w:r>
        <w:rPr>
          <w:spacing w:val="-3"/>
        </w:rPr>
        <w:t xml:space="preserve"> </w:t>
      </w:r>
      <w:r>
        <w:t>Константинополя.</w:t>
      </w:r>
    </w:p>
    <w:p w:rsidR="002537D9" w:rsidRDefault="00FA6347">
      <w:pPr>
        <w:pStyle w:val="3"/>
        <w:spacing w:before="139" w:line="253" w:lineRule="exact"/>
      </w:pPr>
      <w:r>
        <w:t>Культура</w:t>
      </w:r>
      <w:r>
        <w:rPr>
          <w:spacing w:val="-4"/>
        </w:rPr>
        <w:t xml:space="preserve"> </w:t>
      </w:r>
      <w:r>
        <w:t>средневековой</w:t>
      </w:r>
      <w:r>
        <w:rPr>
          <w:spacing w:val="-6"/>
        </w:rPr>
        <w:t xml:space="preserve"> </w:t>
      </w:r>
      <w:r>
        <w:t>Европы</w:t>
      </w:r>
      <w:r>
        <w:rPr>
          <w:spacing w:val="4"/>
        </w:rPr>
        <w:t xml:space="preserve"> </w:t>
      </w:r>
      <w:r>
        <w:t>(2</w:t>
      </w:r>
      <w:r>
        <w:rPr>
          <w:spacing w:val="3"/>
        </w:rPr>
        <w:t xml:space="preserve"> </w:t>
      </w:r>
      <w:r>
        <w:t>ч)</w:t>
      </w:r>
    </w:p>
    <w:p w:rsidR="002537D9" w:rsidRDefault="00FA6347">
      <w:pPr>
        <w:pStyle w:val="a3"/>
        <w:ind w:right="130"/>
      </w:pPr>
      <w:r>
        <w:t>Представления</w:t>
      </w:r>
      <w:r>
        <w:rPr>
          <w:spacing w:val="-10"/>
        </w:rPr>
        <w:t xml:space="preserve"> </w:t>
      </w:r>
      <w:r>
        <w:t>средневекового</w:t>
      </w:r>
      <w:r>
        <w:rPr>
          <w:spacing w:val="-1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мире.</w:t>
      </w:r>
      <w:r>
        <w:rPr>
          <w:spacing w:val="-6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религии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 Образование:</w:t>
      </w:r>
      <w:r>
        <w:rPr>
          <w:spacing w:val="-53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 и крестьянский фольклор. Романский и готический стили в художественной культуре. Развитие</w:t>
      </w:r>
      <w:r>
        <w:rPr>
          <w:spacing w:val="1"/>
        </w:rPr>
        <w:t xml:space="preserve"> </w:t>
      </w:r>
      <w:r>
        <w:t>знаний о природе и человеке. Гуманизм. Раннее Возрождение: художники и их творения. Изобретение</w:t>
      </w:r>
      <w:r>
        <w:rPr>
          <w:spacing w:val="1"/>
        </w:rPr>
        <w:t xml:space="preserve"> </w:t>
      </w:r>
      <w:r>
        <w:t>европейского</w:t>
      </w:r>
      <w:r>
        <w:rPr>
          <w:spacing w:val="-3"/>
        </w:rPr>
        <w:t xml:space="preserve"> </w:t>
      </w:r>
      <w:r>
        <w:t>книгопечатания;</w:t>
      </w:r>
      <w:r>
        <w:rPr>
          <w:spacing w:val="4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Гутенберг.</w:t>
      </w:r>
    </w:p>
    <w:p w:rsidR="002537D9" w:rsidRDefault="00FA6347">
      <w:pPr>
        <w:pStyle w:val="3"/>
        <w:spacing w:before="140"/>
      </w:pPr>
      <w:r>
        <w:t>Страны</w:t>
      </w:r>
      <w:r>
        <w:rPr>
          <w:spacing w:val="-8"/>
        </w:rPr>
        <w:t xml:space="preserve"> </w:t>
      </w:r>
      <w:r>
        <w:t>Востока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Средние</w:t>
      </w:r>
      <w:r>
        <w:rPr>
          <w:spacing w:val="3"/>
        </w:rPr>
        <w:t xml:space="preserve"> </w:t>
      </w:r>
      <w:r>
        <w:t>века</w:t>
      </w:r>
      <w:r>
        <w:rPr>
          <w:spacing w:val="2"/>
        </w:rPr>
        <w:t xml:space="preserve"> </w:t>
      </w:r>
      <w:r>
        <w:t>(3</w:t>
      </w:r>
      <w:r>
        <w:rPr>
          <w:spacing w:val="5"/>
        </w:rPr>
        <w:t xml:space="preserve"> </w:t>
      </w:r>
      <w:r>
        <w:t>ч)</w:t>
      </w:r>
    </w:p>
    <w:p w:rsidR="002537D9" w:rsidRDefault="00FA6347">
      <w:pPr>
        <w:pStyle w:val="a3"/>
        <w:ind w:right="116"/>
      </w:pPr>
      <w:r>
        <w:rPr>
          <w:b/>
          <w:i/>
        </w:rPr>
        <w:t>Османская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империя</w:t>
      </w:r>
      <w:r>
        <w:t>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турок-османов</w:t>
      </w:r>
      <w:r>
        <w:rPr>
          <w:spacing w:val="1"/>
        </w:rPr>
        <w:t xml:space="preserve"> </w:t>
      </w:r>
      <w:r>
        <w:t>(Балканы,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Византии),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покоренных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rPr>
          <w:b/>
          <w:i/>
        </w:rPr>
        <w:t>Монгольская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держава</w:t>
      </w:r>
      <w:r>
        <w:t>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племен,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подчиненными</w:t>
      </w:r>
      <w:r>
        <w:rPr>
          <w:spacing w:val="1"/>
        </w:rPr>
        <w:t xml:space="preserve"> </w:t>
      </w:r>
      <w:r>
        <w:t>территориями.</w:t>
      </w:r>
      <w:r>
        <w:rPr>
          <w:spacing w:val="1"/>
        </w:rPr>
        <w:t xml:space="preserve"> </w:t>
      </w:r>
      <w:r>
        <w:rPr>
          <w:b/>
          <w:i/>
        </w:rPr>
        <w:t>Китай</w:t>
      </w:r>
      <w:r>
        <w:t>: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 xml:space="preserve">правители и подданные, борьба против завоевателей. </w:t>
      </w:r>
      <w:r>
        <w:rPr>
          <w:b/>
          <w:i/>
        </w:rPr>
        <w:t xml:space="preserve">Япония </w:t>
      </w:r>
      <w:r>
        <w:t>в Средние века: образование государства,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сегунов.</w:t>
      </w:r>
      <w:r>
        <w:rPr>
          <w:spacing w:val="1"/>
        </w:rPr>
        <w:t xml:space="preserve"> </w:t>
      </w:r>
      <w:r>
        <w:rPr>
          <w:b/>
          <w:i/>
        </w:rPr>
        <w:t>Индия</w:t>
      </w:r>
      <w:r>
        <w:t>: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индийских</w:t>
      </w:r>
      <w:r>
        <w:rPr>
          <w:spacing w:val="1"/>
        </w:rPr>
        <w:t xml:space="preserve"> </w:t>
      </w:r>
      <w:r>
        <w:t>княжеств,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мусульман,</w:t>
      </w:r>
      <w:r>
        <w:rPr>
          <w:spacing w:val="-4"/>
        </w:rPr>
        <w:t xml:space="preserve"> </w:t>
      </w:r>
      <w:r>
        <w:t>Делийский</w:t>
      </w:r>
      <w:r>
        <w:rPr>
          <w:spacing w:val="-2"/>
        </w:rPr>
        <w:t xml:space="preserve"> </w:t>
      </w:r>
      <w:r>
        <w:t>султанат.</w:t>
      </w:r>
    </w:p>
    <w:p w:rsidR="002537D9" w:rsidRDefault="00FA6347">
      <w:pPr>
        <w:pStyle w:val="a3"/>
        <w:spacing w:before="1"/>
      </w:pPr>
      <w:r>
        <w:t>Культура</w:t>
      </w:r>
      <w:r>
        <w:rPr>
          <w:spacing w:val="-6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Востока. Литература.</w:t>
      </w:r>
      <w:r>
        <w:rPr>
          <w:spacing w:val="-6"/>
        </w:rPr>
        <w:t xml:space="preserve"> </w:t>
      </w:r>
      <w:r>
        <w:t>Архитектура.</w:t>
      </w:r>
      <w:r>
        <w:rPr>
          <w:spacing w:val="-6"/>
        </w:rPr>
        <w:t xml:space="preserve"> </w:t>
      </w:r>
      <w:r>
        <w:t>Традиционные</w:t>
      </w:r>
      <w:r>
        <w:rPr>
          <w:spacing w:val="-6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ремесла.</w:t>
      </w:r>
    </w:p>
    <w:p w:rsidR="002537D9" w:rsidRDefault="002537D9">
      <w:pPr>
        <w:pStyle w:val="a3"/>
        <w:spacing w:before="10"/>
        <w:ind w:left="0"/>
        <w:jc w:val="left"/>
        <w:rPr>
          <w:sz w:val="21"/>
        </w:rPr>
      </w:pPr>
    </w:p>
    <w:p w:rsidR="002537D9" w:rsidRDefault="00FA6347">
      <w:pPr>
        <w:pStyle w:val="3"/>
        <w:jc w:val="left"/>
      </w:pPr>
      <w:r>
        <w:t>Государства</w:t>
      </w:r>
      <w:r>
        <w:rPr>
          <w:spacing w:val="-5"/>
        </w:rPr>
        <w:t xml:space="preserve"> </w:t>
      </w:r>
      <w:r>
        <w:t>доколумбовой</w:t>
      </w:r>
      <w:r>
        <w:rPr>
          <w:spacing w:val="-1"/>
        </w:rPr>
        <w:t xml:space="preserve"> </w:t>
      </w:r>
      <w:r>
        <w:t>Америки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Средние века</w:t>
      </w:r>
      <w:r>
        <w:rPr>
          <w:spacing w:val="3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ч)</w:t>
      </w:r>
    </w:p>
    <w:p w:rsidR="002537D9" w:rsidRDefault="00FA6347">
      <w:pPr>
        <w:pStyle w:val="a3"/>
        <w:jc w:val="left"/>
      </w:pPr>
      <w:r>
        <w:t>Цивилизации</w:t>
      </w:r>
      <w:r>
        <w:rPr>
          <w:spacing w:val="29"/>
        </w:rPr>
        <w:t xml:space="preserve"> </w:t>
      </w:r>
      <w:r>
        <w:t>майя,</w:t>
      </w:r>
      <w:r>
        <w:rPr>
          <w:spacing w:val="28"/>
        </w:rPr>
        <w:t xml:space="preserve"> </w:t>
      </w:r>
      <w:r>
        <w:t>ацтеков</w:t>
      </w:r>
      <w:r>
        <w:rPr>
          <w:spacing w:val="2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инков:</w:t>
      </w:r>
      <w:r>
        <w:rPr>
          <w:spacing w:val="29"/>
        </w:rPr>
        <w:t xml:space="preserve"> </w:t>
      </w:r>
      <w:r>
        <w:t>общественный</w:t>
      </w:r>
      <w:r>
        <w:rPr>
          <w:spacing w:val="30"/>
        </w:rPr>
        <w:t xml:space="preserve"> </w:t>
      </w:r>
      <w:r>
        <w:t>строй,</w:t>
      </w:r>
      <w:r>
        <w:rPr>
          <w:spacing w:val="28"/>
        </w:rPr>
        <w:t xml:space="preserve"> </w:t>
      </w:r>
      <w:r>
        <w:t>религиозные</w:t>
      </w:r>
      <w:r>
        <w:rPr>
          <w:spacing w:val="22"/>
        </w:rPr>
        <w:t xml:space="preserve"> </w:t>
      </w:r>
      <w:r>
        <w:t>верования,</w:t>
      </w:r>
      <w:r>
        <w:rPr>
          <w:spacing w:val="28"/>
        </w:rPr>
        <w:t xml:space="preserve"> </w:t>
      </w:r>
      <w:r>
        <w:t>культура.</w:t>
      </w:r>
      <w:r>
        <w:rPr>
          <w:spacing w:val="28"/>
        </w:rPr>
        <w:t xml:space="preserve"> </w:t>
      </w:r>
      <w:r>
        <w:t>Появление</w:t>
      </w:r>
      <w:r>
        <w:rPr>
          <w:spacing w:val="-52"/>
        </w:rPr>
        <w:t xml:space="preserve"> </w:t>
      </w:r>
      <w:r>
        <w:t>европейских</w:t>
      </w:r>
      <w:r>
        <w:rPr>
          <w:spacing w:val="-9"/>
        </w:rPr>
        <w:t xml:space="preserve"> </w:t>
      </w:r>
      <w:r>
        <w:t>завоевателей.</w:t>
      </w:r>
    </w:p>
    <w:p w:rsidR="002537D9" w:rsidRDefault="00FA6347">
      <w:pPr>
        <w:pStyle w:val="a3"/>
        <w:spacing w:before="5"/>
        <w:jc w:val="left"/>
      </w:pPr>
      <w:r>
        <w:rPr>
          <w:b/>
        </w:rPr>
        <w:t>Обобщение</w:t>
      </w:r>
      <w:r>
        <w:rPr>
          <w:b/>
          <w:spacing w:val="-3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ч).</w:t>
      </w:r>
      <w:r>
        <w:rPr>
          <w:spacing w:val="-3"/>
        </w:rPr>
        <w:t xml:space="preserve"> </w:t>
      </w:r>
      <w:r>
        <w:t>Историческое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5"/>
        </w:rPr>
        <w:t xml:space="preserve"> </w:t>
      </w:r>
      <w:r>
        <w:t>Средних</w:t>
      </w:r>
      <w:r>
        <w:rPr>
          <w:spacing w:val="-9"/>
        </w:rPr>
        <w:t xml:space="preserve"> </w:t>
      </w:r>
      <w:r>
        <w:t>веков.</w:t>
      </w:r>
    </w:p>
    <w:p w:rsidR="002537D9" w:rsidRDefault="00FA6347">
      <w:pPr>
        <w:pStyle w:val="3"/>
        <w:spacing w:before="136"/>
        <w:jc w:val="left"/>
      </w:pPr>
      <w:r>
        <w:t>ИСТОРИЯ</w:t>
      </w:r>
      <w:r>
        <w:rPr>
          <w:spacing w:val="-3"/>
        </w:rPr>
        <w:t xml:space="preserve"> </w:t>
      </w:r>
      <w:r>
        <w:t>РОССИИ. ОТ</w:t>
      </w:r>
      <w:r>
        <w:rPr>
          <w:spacing w:val="2"/>
        </w:rPr>
        <w:t xml:space="preserve"> </w:t>
      </w:r>
      <w:r>
        <w:t>РУСИ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РОССИЙСКОМУ</w:t>
      </w:r>
      <w:r>
        <w:rPr>
          <w:spacing w:val="-5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(45</w:t>
      </w:r>
      <w:r>
        <w:rPr>
          <w:spacing w:val="3"/>
        </w:rPr>
        <w:t xml:space="preserve"> </w:t>
      </w:r>
      <w:r>
        <w:t>ч)</w:t>
      </w:r>
    </w:p>
    <w:p w:rsidR="002537D9" w:rsidRDefault="00FA6347">
      <w:pPr>
        <w:pStyle w:val="a3"/>
        <w:jc w:val="left"/>
      </w:pPr>
      <w:r>
        <w:rPr>
          <w:b/>
        </w:rPr>
        <w:t>Введение</w:t>
      </w:r>
      <w:r>
        <w:rPr>
          <w:b/>
          <w:spacing w:val="40"/>
        </w:rPr>
        <w:t xml:space="preserve"> </w:t>
      </w:r>
      <w:r>
        <w:t>(1</w:t>
      </w:r>
      <w:r>
        <w:rPr>
          <w:spacing w:val="33"/>
        </w:rPr>
        <w:t xml:space="preserve"> </w:t>
      </w:r>
      <w:r>
        <w:t>ч).</w:t>
      </w:r>
      <w:r>
        <w:rPr>
          <w:spacing w:val="31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место</w:t>
      </w:r>
      <w:r>
        <w:rPr>
          <w:spacing w:val="26"/>
        </w:rPr>
        <w:t xml:space="preserve"> </w:t>
      </w:r>
      <w:r>
        <w:t>России</w:t>
      </w:r>
      <w:r>
        <w:rPr>
          <w:spacing w:val="2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мировой</w:t>
      </w:r>
      <w:r>
        <w:rPr>
          <w:spacing w:val="33"/>
        </w:rPr>
        <w:t xml:space="preserve"> </w:t>
      </w:r>
      <w:r>
        <w:t>истории.</w:t>
      </w:r>
      <w:r>
        <w:rPr>
          <w:spacing w:val="38"/>
        </w:rPr>
        <w:t xml:space="preserve"> </w:t>
      </w:r>
      <w:r>
        <w:t>Проблемы</w:t>
      </w:r>
      <w:r>
        <w:rPr>
          <w:spacing w:val="30"/>
        </w:rPr>
        <w:t xml:space="preserve"> </w:t>
      </w:r>
      <w:r>
        <w:t>периодизации</w:t>
      </w:r>
      <w:r>
        <w:rPr>
          <w:spacing w:val="33"/>
        </w:rPr>
        <w:t xml:space="preserve"> </w:t>
      </w:r>
      <w:r>
        <w:t>российской</w:t>
      </w:r>
      <w:r>
        <w:rPr>
          <w:spacing w:val="32"/>
        </w:rPr>
        <w:t xml:space="preserve"> </w:t>
      </w:r>
      <w:r>
        <w:t>истории.</w:t>
      </w:r>
      <w:r>
        <w:rPr>
          <w:spacing w:val="-52"/>
        </w:rPr>
        <w:t xml:space="preserve"> </w:t>
      </w:r>
      <w:r>
        <w:t>Источники</w:t>
      </w:r>
      <w:r>
        <w:rPr>
          <w:spacing w:val="-10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2537D9" w:rsidRDefault="00FA6347">
      <w:pPr>
        <w:pStyle w:val="3"/>
        <w:spacing w:before="142"/>
      </w:pPr>
      <w:r>
        <w:t>Народы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страны</w:t>
      </w:r>
    </w:p>
    <w:p w:rsidR="002537D9" w:rsidRDefault="00FA6347">
      <w:pPr>
        <w:spacing w:line="252" w:lineRule="exact"/>
        <w:ind w:left="170"/>
        <w:jc w:val="both"/>
        <w:rPr>
          <w:b/>
        </w:rPr>
      </w:pPr>
      <w:r>
        <w:rPr>
          <w:b/>
        </w:rPr>
        <w:t>в</w:t>
      </w:r>
      <w:r>
        <w:rPr>
          <w:b/>
          <w:spacing w:val="2"/>
        </w:rPr>
        <w:t xml:space="preserve"> </w:t>
      </w:r>
      <w:r>
        <w:rPr>
          <w:b/>
        </w:rPr>
        <w:t>древности.</w:t>
      </w:r>
      <w:r>
        <w:rPr>
          <w:b/>
          <w:spacing w:val="-4"/>
        </w:rPr>
        <w:t xml:space="preserve"> </w:t>
      </w:r>
      <w:r>
        <w:rPr>
          <w:b/>
        </w:rPr>
        <w:t>Восточная</w:t>
      </w:r>
      <w:r>
        <w:rPr>
          <w:b/>
          <w:spacing w:val="-5"/>
        </w:rPr>
        <w:t xml:space="preserve"> </w:t>
      </w:r>
      <w:r>
        <w:rPr>
          <w:b/>
        </w:rPr>
        <w:t>Европа</w:t>
      </w:r>
      <w:r>
        <w:rPr>
          <w:b/>
          <w:spacing w:val="-3"/>
        </w:rPr>
        <w:t xml:space="preserve"> </w:t>
      </w: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середине</w:t>
      </w:r>
      <w:r>
        <w:rPr>
          <w:b/>
          <w:spacing w:val="10"/>
        </w:rPr>
        <w:t xml:space="preserve"> </w:t>
      </w:r>
      <w:r>
        <w:rPr>
          <w:b/>
        </w:rPr>
        <w:t>I</w:t>
      </w:r>
      <w:r>
        <w:rPr>
          <w:b/>
          <w:spacing w:val="-7"/>
        </w:rPr>
        <w:t xml:space="preserve"> </w:t>
      </w:r>
      <w:r>
        <w:rPr>
          <w:b/>
        </w:rPr>
        <w:t>тыс.</w:t>
      </w:r>
      <w:r>
        <w:rPr>
          <w:b/>
          <w:spacing w:val="-4"/>
        </w:rPr>
        <w:t xml:space="preserve"> </w:t>
      </w:r>
      <w:r>
        <w:rPr>
          <w:b/>
        </w:rPr>
        <w:t>н.</w:t>
      </w:r>
      <w:r>
        <w:rPr>
          <w:b/>
          <w:spacing w:val="-4"/>
        </w:rPr>
        <w:t xml:space="preserve"> </w:t>
      </w:r>
      <w:r>
        <w:rPr>
          <w:b/>
        </w:rPr>
        <w:t>э.</w:t>
      </w:r>
      <w:r>
        <w:rPr>
          <w:b/>
          <w:spacing w:val="4"/>
        </w:rPr>
        <w:t xml:space="preserve"> </w:t>
      </w:r>
      <w:r>
        <w:rPr>
          <w:b/>
        </w:rPr>
        <w:t>(5</w:t>
      </w:r>
      <w:r>
        <w:rPr>
          <w:b/>
          <w:spacing w:val="4"/>
        </w:rPr>
        <w:t xml:space="preserve"> </w:t>
      </w:r>
      <w:r>
        <w:rPr>
          <w:b/>
        </w:rPr>
        <w:t>ч)</w:t>
      </w:r>
    </w:p>
    <w:p w:rsidR="002537D9" w:rsidRDefault="00FA6347">
      <w:pPr>
        <w:pStyle w:val="a3"/>
        <w:ind w:right="117"/>
      </w:pPr>
      <w:r>
        <w:t>Заселение территории нашей страны человеком. Палеолитическое искусство.</w:t>
      </w:r>
      <w:r>
        <w:rPr>
          <w:spacing w:val="1"/>
        </w:rPr>
        <w:t xml:space="preserve"> </w:t>
      </w:r>
      <w:r>
        <w:t>Петроглифы Беломорья и</w:t>
      </w:r>
      <w:r>
        <w:rPr>
          <w:spacing w:val="1"/>
        </w:rPr>
        <w:t xml:space="preserve"> </w:t>
      </w:r>
      <w:r>
        <w:t>Онежского</w:t>
      </w:r>
      <w:r>
        <w:rPr>
          <w:spacing w:val="1"/>
        </w:rPr>
        <w:t xml:space="preserve"> </w:t>
      </w:r>
      <w:r>
        <w:t>озера.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присваивающего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производящему.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древнейшего земледелия и скотоводства. Появление металлических орудий и их влияние на первобытное</w:t>
      </w:r>
      <w:r>
        <w:rPr>
          <w:spacing w:val="1"/>
        </w:rPr>
        <w:t xml:space="preserve"> </w:t>
      </w:r>
      <w:r>
        <w:rPr>
          <w:spacing w:val="-1"/>
        </w:rPr>
        <w:t>общество.</w:t>
      </w:r>
      <w:r>
        <w:rPr>
          <w:spacing w:val="-11"/>
        </w:rPr>
        <w:t xml:space="preserve"> </w:t>
      </w:r>
      <w:r>
        <w:rPr>
          <w:spacing w:val="-1"/>
        </w:rPr>
        <w:t>Центры</w:t>
      </w:r>
      <w:r>
        <w:rPr>
          <w:spacing w:val="-10"/>
        </w:rPr>
        <w:t xml:space="preserve"> </w:t>
      </w:r>
      <w:r>
        <w:rPr>
          <w:spacing w:val="-1"/>
        </w:rPr>
        <w:t>древнейшей</w:t>
      </w:r>
      <w:r>
        <w:rPr>
          <w:spacing w:val="-16"/>
        </w:rPr>
        <w:t xml:space="preserve"> </w:t>
      </w:r>
      <w:r>
        <w:rPr>
          <w:spacing w:val="-1"/>
        </w:rPr>
        <w:t>металлургии.</w:t>
      </w:r>
      <w:r>
        <w:rPr>
          <w:spacing w:val="-10"/>
        </w:rPr>
        <w:t xml:space="preserve"> </w:t>
      </w:r>
      <w:r>
        <w:t>Кочевые</w:t>
      </w:r>
      <w:r>
        <w:rPr>
          <w:spacing w:val="-11"/>
        </w:rPr>
        <w:t xml:space="preserve"> </w:t>
      </w:r>
      <w:r>
        <w:t>общества</w:t>
      </w:r>
      <w:r>
        <w:rPr>
          <w:spacing w:val="-10"/>
        </w:rPr>
        <w:t xml:space="preserve"> </w:t>
      </w:r>
      <w:r>
        <w:t>евразийских</w:t>
      </w:r>
      <w:r>
        <w:rPr>
          <w:spacing w:val="-15"/>
        </w:rPr>
        <w:t xml:space="preserve"> </w:t>
      </w:r>
      <w:r>
        <w:t>степей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эпоху</w:t>
      </w:r>
      <w:r>
        <w:rPr>
          <w:spacing w:val="-15"/>
        </w:rPr>
        <w:t xml:space="preserve"> </w:t>
      </w:r>
      <w:r>
        <w:t>бронзы</w:t>
      </w:r>
      <w:r>
        <w:rPr>
          <w:spacing w:val="-1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железном веке. Степь и ее роль в распространении культурных взаимовлияний. Появление первого в мире</w:t>
      </w:r>
      <w:r>
        <w:rPr>
          <w:spacing w:val="1"/>
        </w:rPr>
        <w:t xml:space="preserve"> </w:t>
      </w:r>
      <w:r>
        <w:t>колесного</w:t>
      </w:r>
      <w:r>
        <w:rPr>
          <w:spacing w:val="-9"/>
        </w:rPr>
        <w:t xml:space="preserve"> </w:t>
      </w:r>
      <w:r>
        <w:t>транспорта.</w:t>
      </w:r>
    </w:p>
    <w:p w:rsidR="002537D9" w:rsidRDefault="00FA6347">
      <w:pPr>
        <w:pStyle w:val="a3"/>
        <w:spacing w:before="2"/>
        <w:ind w:right="116"/>
      </w:pPr>
      <w:r>
        <w:rPr>
          <w:spacing w:val="-1"/>
        </w:rPr>
        <w:t>Народы,</w:t>
      </w:r>
      <w:r>
        <w:rPr>
          <w:spacing w:val="-10"/>
        </w:rPr>
        <w:t xml:space="preserve"> </w:t>
      </w:r>
      <w:r>
        <w:t>проживавшие</w:t>
      </w:r>
      <w:r>
        <w:rPr>
          <w:spacing w:val="-1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этой</w:t>
      </w:r>
      <w:r>
        <w:rPr>
          <w:spacing w:val="-8"/>
        </w:rPr>
        <w:t xml:space="preserve"> </w:t>
      </w:r>
      <w:r>
        <w:t>территории</w:t>
      </w:r>
      <w:r>
        <w:rPr>
          <w:spacing w:val="-9"/>
        </w:rPr>
        <w:t xml:space="preserve"> </w:t>
      </w:r>
      <w:r>
        <w:t>до</w:t>
      </w:r>
      <w:r>
        <w:rPr>
          <w:spacing w:val="-16"/>
        </w:rPr>
        <w:t xml:space="preserve"> </w:t>
      </w:r>
      <w:r>
        <w:t>середины</w:t>
      </w:r>
      <w:r>
        <w:rPr>
          <w:spacing w:val="-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тыс.</w:t>
      </w:r>
      <w:r>
        <w:rPr>
          <w:spacing w:val="-11"/>
        </w:rPr>
        <w:t xml:space="preserve"> </w:t>
      </w:r>
      <w:r>
        <w:t>до</w:t>
      </w:r>
      <w:r>
        <w:rPr>
          <w:spacing w:val="-16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э.</w:t>
      </w:r>
      <w:r>
        <w:rPr>
          <w:spacing w:val="-10"/>
        </w:rPr>
        <w:t xml:space="preserve"> </w:t>
      </w:r>
      <w:r>
        <w:t>Скифы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скифская</w:t>
      </w:r>
      <w:r>
        <w:rPr>
          <w:spacing w:val="-7"/>
        </w:rPr>
        <w:t xml:space="preserve"> </w:t>
      </w:r>
      <w:r>
        <w:t>культура.</w:t>
      </w:r>
      <w:r>
        <w:rPr>
          <w:spacing w:val="-2"/>
        </w:rPr>
        <w:t xml:space="preserve"> </w:t>
      </w:r>
      <w:r>
        <w:t>Античные</w:t>
      </w:r>
      <w:r>
        <w:rPr>
          <w:spacing w:val="-53"/>
        </w:rPr>
        <w:t xml:space="preserve"> </w:t>
      </w:r>
      <w:r>
        <w:t>города-государства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Боспорское</w:t>
      </w:r>
      <w:r>
        <w:rPr>
          <w:spacing w:val="1"/>
        </w:rPr>
        <w:t xml:space="preserve"> </w:t>
      </w:r>
      <w:r>
        <w:t>царство.</w:t>
      </w:r>
      <w:r>
        <w:rPr>
          <w:spacing w:val="1"/>
        </w:rPr>
        <w:t xml:space="preserve"> </w:t>
      </w:r>
      <w:r>
        <w:t>Пантикапей.</w:t>
      </w:r>
      <w:r>
        <w:rPr>
          <w:spacing w:val="1"/>
        </w:rPr>
        <w:t xml:space="preserve"> </w:t>
      </w:r>
      <w:r>
        <w:t>Античный</w:t>
      </w:r>
      <w:r>
        <w:rPr>
          <w:spacing w:val="1"/>
        </w:rPr>
        <w:t xml:space="preserve"> </w:t>
      </w:r>
      <w:r>
        <w:t>Херсонес.</w:t>
      </w:r>
      <w:r>
        <w:rPr>
          <w:spacing w:val="1"/>
        </w:rPr>
        <w:t xml:space="preserve"> </w:t>
      </w:r>
      <w:r>
        <w:t>Скифское</w:t>
      </w:r>
      <w:r>
        <w:rPr>
          <w:spacing w:val="-4"/>
        </w:rPr>
        <w:t xml:space="preserve"> </w:t>
      </w:r>
      <w:r>
        <w:t>царство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Крыму.</w:t>
      </w:r>
      <w:r>
        <w:rPr>
          <w:spacing w:val="3"/>
        </w:rPr>
        <w:t xml:space="preserve"> </w:t>
      </w:r>
      <w:r>
        <w:t>Дербент.</w:t>
      </w:r>
    </w:p>
    <w:p w:rsidR="002537D9" w:rsidRDefault="00FA6347">
      <w:pPr>
        <w:pStyle w:val="a3"/>
        <w:ind w:right="120"/>
      </w:pPr>
      <w:r>
        <w:t>Великое</w:t>
      </w:r>
      <w:r>
        <w:rPr>
          <w:spacing w:val="1"/>
        </w:rPr>
        <w:t xml:space="preserve"> </w:t>
      </w:r>
      <w:r>
        <w:t>переселение народов.</w:t>
      </w:r>
      <w:r>
        <w:rPr>
          <w:spacing w:val="1"/>
        </w:rPr>
        <w:t xml:space="preserve"> </w:t>
      </w:r>
      <w:r>
        <w:t>Миграция готов.</w:t>
      </w:r>
      <w:r>
        <w:rPr>
          <w:spacing w:val="1"/>
        </w:rPr>
        <w:t xml:space="preserve"> </w:t>
      </w:r>
      <w:r>
        <w:t>Нашествие гуннов.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 славянской</w:t>
      </w:r>
      <w:r>
        <w:rPr>
          <w:spacing w:val="1"/>
        </w:rPr>
        <w:t xml:space="preserve"> </w:t>
      </w:r>
      <w:r>
        <w:t>прародине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происхождении славян. Расселение славян, их разделение на три ветви — восточных, западных и южных.</w:t>
      </w:r>
      <w:r>
        <w:rPr>
          <w:spacing w:val="1"/>
        </w:rPr>
        <w:t xml:space="preserve"> </w:t>
      </w:r>
      <w:r>
        <w:t>Славянские общности Восточной Европы. Их соседи — балты и финно-угры. Хозяйство восточных славян,</w:t>
      </w:r>
      <w:r>
        <w:rPr>
          <w:spacing w:val="1"/>
        </w:rPr>
        <w:t xml:space="preserve"> </w:t>
      </w:r>
      <w:r>
        <w:t>их общественный строй и политическая организация. Возникновение княжеской власти. Традиционные</w:t>
      </w:r>
      <w:r>
        <w:rPr>
          <w:spacing w:val="1"/>
        </w:rPr>
        <w:t xml:space="preserve"> </w:t>
      </w:r>
      <w:r>
        <w:t>верования.</w:t>
      </w:r>
    </w:p>
    <w:p w:rsidR="002537D9" w:rsidRDefault="00FA6347">
      <w:pPr>
        <w:pStyle w:val="a3"/>
        <w:ind w:right="128"/>
      </w:pPr>
      <w:r>
        <w:t>Страны и народы Восточной Европы, Сибири и Дальнего Востока</w:t>
      </w:r>
      <w:r>
        <w:rPr>
          <w:i/>
        </w:rPr>
        <w:t xml:space="preserve">. </w:t>
      </w:r>
      <w:r>
        <w:t>Тюркский каганат. Хазарский каганат.</w:t>
      </w:r>
      <w:r>
        <w:rPr>
          <w:spacing w:val="1"/>
        </w:rPr>
        <w:t xml:space="preserve"> </w:t>
      </w:r>
      <w:r>
        <w:t>Волжская</w:t>
      </w:r>
      <w:r>
        <w:rPr>
          <w:spacing w:val="-7"/>
        </w:rPr>
        <w:t xml:space="preserve"> </w:t>
      </w:r>
      <w:r>
        <w:t>Булгария.</w:t>
      </w:r>
    </w:p>
    <w:p w:rsidR="002537D9" w:rsidRDefault="002537D9">
      <w:pPr>
        <w:pStyle w:val="a3"/>
        <w:spacing w:before="4"/>
        <w:ind w:left="0"/>
        <w:jc w:val="left"/>
      </w:pPr>
    </w:p>
    <w:p w:rsidR="002537D9" w:rsidRDefault="00FA6347">
      <w:pPr>
        <w:pStyle w:val="3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IX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начале</w:t>
      </w:r>
      <w:r>
        <w:rPr>
          <w:spacing w:val="6"/>
        </w:rPr>
        <w:t xml:space="preserve"> </w:t>
      </w:r>
      <w:r>
        <w:t>XII</w:t>
      </w:r>
      <w:r>
        <w:rPr>
          <w:spacing w:val="-6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(13</w:t>
      </w:r>
      <w:r>
        <w:rPr>
          <w:spacing w:val="6"/>
        </w:rPr>
        <w:t xml:space="preserve"> </w:t>
      </w:r>
      <w:r>
        <w:t>ч)</w:t>
      </w:r>
    </w:p>
    <w:p w:rsidR="002537D9" w:rsidRDefault="00FA6347">
      <w:pPr>
        <w:pStyle w:val="a3"/>
        <w:ind w:right="117"/>
      </w:pPr>
      <w:r>
        <w:rPr>
          <w:b/>
          <w:i/>
        </w:rPr>
        <w:t xml:space="preserve">Образование государства Русь. </w:t>
      </w:r>
      <w:r>
        <w:t>Исторические условия складывания русской государственности: природно-</w:t>
      </w:r>
      <w:r>
        <w:rPr>
          <w:spacing w:val="-52"/>
        </w:rPr>
        <w:t xml:space="preserve"> </w:t>
      </w:r>
      <w:r>
        <w:t>климатический</w:t>
      </w:r>
      <w:r>
        <w:rPr>
          <w:spacing w:val="1"/>
        </w:rPr>
        <w:t xml:space="preserve"> </w:t>
      </w:r>
      <w:r>
        <w:t>фактор и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I тыс.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этнической</w:t>
      </w:r>
      <w:r>
        <w:rPr>
          <w:spacing w:val="-2"/>
        </w:rPr>
        <w:t xml:space="preserve"> </w:t>
      </w:r>
      <w:r>
        <w:t>карты</w:t>
      </w:r>
      <w:r>
        <w:rPr>
          <w:spacing w:val="-4"/>
        </w:rPr>
        <w:t xml:space="preserve"> </w:t>
      </w:r>
      <w:r>
        <w:t>континента.</w:t>
      </w:r>
    </w:p>
    <w:p w:rsidR="002537D9" w:rsidRDefault="00FA6347">
      <w:pPr>
        <w:pStyle w:val="a3"/>
        <w:ind w:right="117"/>
      </w:pPr>
      <w:r>
        <w:t>Первые известия о Руси</w:t>
      </w:r>
      <w:r>
        <w:rPr>
          <w:i/>
        </w:rPr>
        <w:t xml:space="preserve">. </w:t>
      </w:r>
      <w:r>
        <w:t>Проблема образования государства Русь. Скандинавы на Руси. Начало династии</w:t>
      </w:r>
      <w:r>
        <w:rPr>
          <w:spacing w:val="1"/>
        </w:rPr>
        <w:t xml:space="preserve"> </w:t>
      </w:r>
      <w:r>
        <w:t>Рюриковичей.</w:t>
      </w:r>
    </w:p>
    <w:p w:rsidR="002537D9" w:rsidRDefault="00FA6347">
      <w:pPr>
        <w:pStyle w:val="a3"/>
        <w:spacing w:line="242" w:lineRule="auto"/>
        <w:ind w:right="130"/>
      </w:pPr>
      <w:r>
        <w:t>Формирование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Дань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полюдье.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князья.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Византийской империей, странами Центральной, Западной и Северной Европы, кочевниками европейских</w:t>
      </w:r>
      <w:r>
        <w:rPr>
          <w:spacing w:val="1"/>
        </w:rPr>
        <w:t xml:space="preserve"> </w:t>
      </w:r>
      <w:r>
        <w:t>степей.</w:t>
      </w:r>
      <w:r>
        <w:rPr>
          <w:spacing w:val="31"/>
        </w:rPr>
        <w:t xml:space="preserve"> </w:t>
      </w:r>
      <w:r>
        <w:t>Русь</w:t>
      </w:r>
      <w:r>
        <w:rPr>
          <w:spacing w:val="2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международной</w:t>
      </w:r>
      <w:r>
        <w:rPr>
          <w:spacing w:val="32"/>
        </w:rPr>
        <w:t xml:space="preserve"> </w:t>
      </w:r>
      <w:r>
        <w:t>торговле.</w:t>
      </w:r>
      <w:r>
        <w:rPr>
          <w:spacing w:val="39"/>
        </w:rPr>
        <w:t xml:space="preserve"> </w:t>
      </w:r>
      <w:r>
        <w:t>Путь</w:t>
      </w:r>
      <w:r>
        <w:rPr>
          <w:spacing w:val="36"/>
        </w:rPr>
        <w:t xml:space="preserve"> </w:t>
      </w:r>
      <w:r>
        <w:t>«из</w:t>
      </w:r>
      <w:r>
        <w:rPr>
          <w:spacing w:val="28"/>
        </w:rPr>
        <w:t xml:space="preserve"> </w:t>
      </w:r>
      <w:r>
        <w:t>варяг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греки».</w:t>
      </w:r>
      <w:r>
        <w:rPr>
          <w:spacing w:val="32"/>
        </w:rPr>
        <w:t xml:space="preserve"> </w:t>
      </w:r>
      <w:r>
        <w:t>Волжский</w:t>
      </w:r>
      <w:r>
        <w:rPr>
          <w:spacing w:val="33"/>
        </w:rPr>
        <w:t xml:space="preserve"> </w:t>
      </w:r>
      <w:r>
        <w:t>торговый</w:t>
      </w:r>
      <w:r>
        <w:rPr>
          <w:spacing w:val="32"/>
        </w:rPr>
        <w:t xml:space="preserve"> </w:t>
      </w:r>
      <w:r>
        <w:t>путь.</w:t>
      </w:r>
      <w:r>
        <w:rPr>
          <w:spacing w:val="31"/>
        </w:rPr>
        <w:t xml:space="preserve"> </w:t>
      </w:r>
      <w:r>
        <w:t>Языческий</w:t>
      </w:r>
    </w:p>
    <w:p w:rsidR="002537D9" w:rsidRDefault="002537D9">
      <w:pPr>
        <w:spacing w:line="242" w:lineRule="auto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lastRenderedPageBreak/>
        <w:t>пантеон.</w:t>
      </w:r>
    </w:p>
    <w:p w:rsidR="002537D9" w:rsidRDefault="00FA6347">
      <w:pPr>
        <w:pStyle w:val="a3"/>
        <w:spacing w:before="6" w:line="253" w:lineRule="exact"/>
        <w:jc w:val="left"/>
      </w:pPr>
      <w:r>
        <w:t>Принятие христианства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значение.</w:t>
      </w:r>
      <w:r>
        <w:rPr>
          <w:spacing w:val="-5"/>
        </w:rPr>
        <w:t xml:space="preserve"> </w:t>
      </w:r>
      <w:r>
        <w:t>Византийское</w:t>
      </w:r>
      <w:r>
        <w:rPr>
          <w:spacing w:val="-5"/>
        </w:rPr>
        <w:t xml:space="preserve"> </w:t>
      </w:r>
      <w:r>
        <w:t>наследие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Руси.</w:t>
      </w:r>
    </w:p>
    <w:p w:rsidR="002537D9" w:rsidRDefault="00FA6347">
      <w:pPr>
        <w:pStyle w:val="a3"/>
        <w:ind w:right="123"/>
      </w:pPr>
      <w:r>
        <w:rPr>
          <w:b/>
          <w:i/>
        </w:rPr>
        <w:t>Русь</w:t>
      </w:r>
      <w:r>
        <w:rPr>
          <w:b/>
          <w:i/>
          <w:spacing w:val="-14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-18"/>
        </w:rPr>
        <w:t xml:space="preserve"> </w:t>
      </w:r>
      <w:r>
        <w:rPr>
          <w:b/>
          <w:i/>
        </w:rPr>
        <w:t>конце</w:t>
      </w:r>
      <w:r>
        <w:rPr>
          <w:b/>
          <w:i/>
          <w:spacing w:val="-16"/>
        </w:rPr>
        <w:t xml:space="preserve"> </w:t>
      </w:r>
      <w:r>
        <w:rPr>
          <w:b/>
          <w:i/>
        </w:rPr>
        <w:t>X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—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начале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XII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в.</w:t>
      </w:r>
      <w:r>
        <w:rPr>
          <w:b/>
          <w:i/>
          <w:spacing w:val="-10"/>
        </w:rPr>
        <w:t xml:space="preserve"> </w:t>
      </w:r>
      <w:r>
        <w:t>Территория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население</w:t>
      </w:r>
      <w:r>
        <w:rPr>
          <w:spacing w:val="-11"/>
        </w:rPr>
        <w:t xml:space="preserve"> </w:t>
      </w:r>
      <w:r>
        <w:t>государства</w:t>
      </w:r>
      <w:r>
        <w:rPr>
          <w:spacing w:val="-18"/>
        </w:rPr>
        <w:t xml:space="preserve"> </w:t>
      </w:r>
      <w:r>
        <w:t>Русь/Русская</w:t>
      </w:r>
      <w:r>
        <w:rPr>
          <w:spacing w:val="-7"/>
        </w:rPr>
        <w:t xml:space="preserve"> </w:t>
      </w:r>
      <w:r>
        <w:t>земля.</w:t>
      </w:r>
      <w:r>
        <w:rPr>
          <w:spacing w:val="-18"/>
        </w:rPr>
        <w:t xml:space="preserve"> </w:t>
      </w:r>
      <w:r>
        <w:t>Крупнейшие</w:t>
      </w:r>
      <w:r>
        <w:rPr>
          <w:spacing w:val="-18"/>
        </w:rPr>
        <w:t xml:space="preserve"> </w:t>
      </w:r>
      <w:r>
        <w:t>города</w:t>
      </w:r>
      <w:r>
        <w:rPr>
          <w:spacing w:val="-52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Севера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колонизация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Территориально-политическая структура Руси, волости. Органы власти: князь, посадник, тысяцкий, вече.</w:t>
      </w:r>
      <w:r>
        <w:rPr>
          <w:spacing w:val="1"/>
        </w:rPr>
        <w:t xml:space="preserve"> </w:t>
      </w:r>
      <w:r>
        <w:t>Внутриполитическое развитие. Борьба за власть между сыновьями Владимира Святого. Ярослав Мудрый.</w:t>
      </w:r>
      <w:r>
        <w:rPr>
          <w:spacing w:val="1"/>
        </w:rPr>
        <w:t xml:space="preserve"> </w:t>
      </w:r>
      <w:r>
        <w:t>Русь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Ярославичах.</w:t>
      </w:r>
      <w:r>
        <w:rPr>
          <w:spacing w:val="-3"/>
        </w:rPr>
        <w:t xml:space="preserve"> </w:t>
      </w:r>
      <w:r>
        <w:t>Владимир</w:t>
      </w:r>
      <w:r>
        <w:rPr>
          <w:spacing w:val="-9"/>
        </w:rPr>
        <w:t xml:space="preserve"> </w:t>
      </w:r>
      <w:r>
        <w:t>Мономах.</w:t>
      </w:r>
      <w:r>
        <w:rPr>
          <w:spacing w:val="-3"/>
        </w:rPr>
        <w:t xml:space="preserve"> </w:t>
      </w:r>
      <w:r>
        <w:t>Русская</w:t>
      </w:r>
      <w:r>
        <w:rPr>
          <w:spacing w:val="-7"/>
        </w:rPr>
        <w:t xml:space="preserve"> </w:t>
      </w:r>
      <w:r>
        <w:t>церковь.</w:t>
      </w:r>
    </w:p>
    <w:p w:rsidR="002537D9" w:rsidRDefault="00FA6347">
      <w:pPr>
        <w:pStyle w:val="a3"/>
        <w:spacing w:line="242" w:lineRule="auto"/>
        <w:ind w:right="115"/>
      </w:pPr>
      <w:r>
        <w:t>Общественный строй Руси: дискуссии в исторической науке. Князья, дружина. Духовенство. Городское</w:t>
      </w:r>
      <w:r>
        <w:rPr>
          <w:spacing w:val="1"/>
        </w:rPr>
        <w:t xml:space="preserve"> </w:t>
      </w:r>
      <w:r>
        <w:t>население. Купцы. Категории рядового и зависимого населения. Древнерусское право: Русская Правда,</w:t>
      </w:r>
      <w:r>
        <w:rPr>
          <w:spacing w:val="1"/>
        </w:rPr>
        <w:t xml:space="preserve"> </w:t>
      </w:r>
      <w:r>
        <w:t>церковные</w:t>
      </w:r>
      <w:r>
        <w:rPr>
          <w:spacing w:val="2"/>
        </w:rPr>
        <w:t xml:space="preserve"> </w:t>
      </w:r>
      <w:r>
        <w:t>уставы.</w:t>
      </w:r>
    </w:p>
    <w:p w:rsidR="002537D9" w:rsidRDefault="00FA6347">
      <w:pPr>
        <w:pStyle w:val="a3"/>
        <w:ind w:right="132"/>
      </w:pPr>
      <w:r>
        <w:t>Русь в социально-политическом контексте Евразии. Внешняя политика и международные связи: отношения</w:t>
      </w:r>
      <w:r>
        <w:rPr>
          <w:spacing w:val="-5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Византией,</w:t>
      </w:r>
      <w:r>
        <w:rPr>
          <w:spacing w:val="1"/>
        </w:rPr>
        <w:t xml:space="preserve"> </w:t>
      </w:r>
      <w:r>
        <w:t>печенегами,</w:t>
      </w:r>
      <w:r>
        <w:rPr>
          <w:spacing w:val="1"/>
        </w:rPr>
        <w:t xml:space="preserve"> </w:t>
      </w:r>
      <w:r>
        <w:t>половцами</w:t>
      </w:r>
      <w:r>
        <w:rPr>
          <w:spacing w:val="1"/>
        </w:rPr>
        <w:t xml:space="preserve"> </w:t>
      </w:r>
      <w:r>
        <w:t>(Дешт-и-Кипчак),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Центральной,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Европы.</w:t>
      </w:r>
      <w:r>
        <w:rPr>
          <w:spacing w:val="2"/>
        </w:rPr>
        <w:t xml:space="preserve"> </w:t>
      </w:r>
      <w:r>
        <w:t>Херсонес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контактах</w:t>
      </w:r>
      <w:r>
        <w:rPr>
          <w:spacing w:val="-3"/>
        </w:rPr>
        <w:t xml:space="preserve"> </w:t>
      </w:r>
      <w:r>
        <w:t>Руси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Византии.</w:t>
      </w:r>
    </w:p>
    <w:p w:rsidR="002537D9" w:rsidRDefault="00FA6347">
      <w:pPr>
        <w:pStyle w:val="a3"/>
        <w:spacing w:line="242" w:lineRule="auto"/>
        <w:ind w:right="127"/>
      </w:pPr>
      <w:r>
        <w:rPr>
          <w:b/>
          <w:i/>
        </w:rPr>
        <w:t xml:space="preserve">Культурное пространство. </w:t>
      </w:r>
      <w:r>
        <w:t>Русь в общеевропейском культурном контексте. Картина мира средневекового</w:t>
      </w:r>
      <w:r>
        <w:rPr>
          <w:spacing w:val="-52"/>
        </w:rPr>
        <w:t xml:space="preserve"> </w:t>
      </w:r>
      <w:r>
        <w:t>человека. Повседневная жизнь, сельский и городской быт. Положение женщины. Дети и их воспитание.</w:t>
      </w:r>
      <w:r>
        <w:rPr>
          <w:spacing w:val="1"/>
        </w:rPr>
        <w:t xml:space="preserve"> </w:t>
      </w:r>
      <w:r>
        <w:t>Календарь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хронология.</w:t>
      </w:r>
    </w:p>
    <w:p w:rsidR="002537D9" w:rsidRDefault="00FA6347">
      <w:pPr>
        <w:pStyle w:val="a3"/>
        <w:ind w:right="125"/>
      </w:pPr>
      <w:r>
        <w:rPr>
          <w:spacing w:val="-1"/>
        </w:rPr>
        <w:t>Культура</w:t>
      </w:r>
      <w:r>
        <w:rPr>
          <w:spacing w:val="-18"/>
        </w:rPr>
        <w:t xml:space="preserve"> </w:t>
      </w:r>
      <w:r>
        <w:t>Руси.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18"/>
        </w:rPr>
        <w:t xml:space="preserve"> </w:t>
      </w:r>
      <w:r>
        <w:t>единого</w:t>
      </w:r>
      <w:r>
        <w:rPr>
          <w:spacing w:val="-16"/>
        </w:rPr>
        <w:t xml:space="preserve"> </w:t>
      </w:r>
      <w:r>
        <w:t>культурного</w:t>
      </w:r>
      <w:r>
        <w:rPr>
          <w:spacing w:val="-23"/>
        </w:rPr>
        <w:t xml:space="preserve"> </w:t>
      </w:r>
      <w:r>
        <w:t>пространства.</w:t>
      </w:r>
      <w:r>
        <w:rPr>
          <w:spacing w:val="-11"/>
        </w:rPr>
        <w:t xml:space="preserve"> </w:t>
      </w:r>
      <w:r>
        <w:t>Кирилло-мефодиевская</w:t>
      </w:r>
      <w:r>
        <w:rPr>
          <w:spacing w:val="-14"/>
        </w:rPr>
        <w:t xml:space="preserve"> </w:t>
      </w:r>
      <w:r>
        <w:t>традиция</w:t>
      </w:r>
      <w:r>
        <w:rPr>
          <w:spacing w:val="-21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Руси.</w:t>
      </w:r>
      <w:r>
        <w:rPr>
          <w:spacing w:val="-53"/>
        </w:rPr>
        <w:t xml:space="preserve"> </w:t>
      </w:r>
      <w:r>
        <w:t>Письменность.</w:t>
      </w:r>
      <w:r>
        <w:rPr>
          <w:spacing w:val="36"/>
        </w:rPr>
        <w:t xml:space="preserve"> </w:t>
      </w:r>
      <w:r>
        <w:t>Распространение</w:t>
      </w:r>
      <w:r>
        <w:rPr>
          <w:spacing w:val="43"/>
        </w:rPr>
        <w:t xml:space="preserve"> </w:t>
      </w:r>
      <w:r>
        <w:t>грамотности,</w:t>
      </w:r>
      <w:r>
        <w:rPr>
          <w:spacing w:val="44"/>
        </w:rPr>
        <w:t xml:space="preserve"> </w:t>
      </w:r>
      <w:r>
        <w:t>берестяные</w:t>
      </w:r>
      <w:r>
        <w:rPr>
          <w:spacing w:val="43"/>
        </w:rPr>
        <w:t xml:space="preserve"> </w:t>
      </w:r>
      <w:r>
        <w:t>грамоты.</w:t>
      </w:r>
      <w:r>
        <w:rPr>
          <w:spacing w:val="36"/>
        </w:rPr>
        <w:t xml:space="preserve"> </w:t>
      </w:r>
      <w:r>
        <w:t>«Новгородская</w:t>
      </w:r>
      <w:r>
        <w:rPr>
          <w:spacing w:val="40"/>
        </w:rPr>
        <w:t xml:space="preserve"> </w:t>
      </w:r>
      <w:r>
        <w:t>псалтирь».</w:t>
      </w:r>
    </w:p>
    <w:p w:rsidR="002537D9" w:rsidRDefault="00FA6347">
      <w:pPr>
        <w:pStyle w:val="a3"/>
        <w:ind w:right="119"/>
        <w:jc w:val="left"/>
      </w:pPr>
      <w:r>
        <w:t>«Остромирово Евангелие</w:t>
      </w:r>
      <w:r>
        <w:rPr>
          <w:i/>
        </w:rPr>
        <w:t xml:space="preserve">». </w:t>
      </w:r>
      <w:r>
        <w:t>Появление древнерусской литературы. «Слово о Законе и Благодати».</w:t>
      </w:r>
      <w:r>
        <w:rPr>
          <w:spacing w:val="1"/>
        </w:rPr>
        <w:t xml:space="preserve"> </w:t>
      </w:r>
      <w:r>
        <w:t>Произведения</w:t>
      </w:r>
      <w:r>
        <w:rPr>
          <w:spacing w:val="22"/>
        </w:rPr>
        <w:t xml:space="preserve"> </w:t>
      </w:r>
      <w:r>
        <w:t>летописного</w:t>
      </w:r>
      <w:r>
        <w:rPr>
          <w:spacing w:val="27"/>
        </w:rPr>
        <w:t xml:space="preserve"> </w:t>
      </w:r>
      <w:r>
        <w:t>жанра.</w:t>
      </w:r>
      <w:r>
        <w:rPr>
          <w:spacing w:val="25"/>
        </w:rPr>
        <w:t xml:space="preserve"> </w:t>
      </w:r>
      <w:r>
        <w:t>«Повесть</w:t>
      </w:r>
      <w:r>
        <w:rPr>
          <w:spacing w:val="23"/>
        </w:rPr>
        <w:t xml:space="preserve"> </w:t>
      </w:r>
      <w:r>
        <w:t>временных</w:t>
      </w:r>
      <w:r>
        <w:rPr>
          <w:spacing w:val="27"/>
        </w:rPr>
        <w:t xml:space="preserve"> </w:t>
      </w:r>
      <w:r>
        <w:t>лет».</w:t>
      </w:r>
      <w:r>
        <w:rPr>
          <w:spacing w:val="25"/>
        </w:rPr>
        <w:t xml:space="preserve"> </w:t>
      </w:r>
      <w:r>
        <w:t>Первые</w:t>
      </w:r>
      <w:r>
        <w:rPr>
          <w:spacing w:val="25"/>
        </w:rPr>
        <w:t xml:space="preserve"> </w:t>
      </w:r>
      <w:r>
        <w:t>русские</w:t>
      </w:r>
      <w:r>
        <w:rPr>
          <w:spacing w:val="32"/>
        </w:rPr>
        <w:t xml:space="preserve"> </w:t>
      </w:r>
      <w:r>
        <w:t>жития.</w:t>
      </w:r>
      <w:r>
        <w:rPr>
          <w:spacing w:val="32"/>
        </w:rPr>
        <w:t xml:space="preserve"> </w:t>
      </w:r>
      <w:r>
        <w:t>Произведения</w:t>
      </w:r>
      <w:r>
        <w:rPr>
          <w:spacing w:val="-52"/>
        </w:rPr>
        <w:t xml:space="preserve"> </w:t>
      </w:r>
      <w:r>
        <w:t>Владимира</w:t>
      </w:r>
      <w:r>
        <w:rPr>
          <w:spacing w:val="19"/>
        </w:rPr>
        <w:t xml:space="preserve"> </w:t>
      </w:r>
      <w:r>
        <w:t>Мономаха.</w:t>
      </w:r>
      <w:r>
        <w:rPr>
          <w:spacing w:val="26"/>
        </w:rPr>
        <w:t xml:space="preserve"> </w:t>
      </w:r>
      <w:r>
        <w:t>Иконопись.</w:t>
      </w:r>
      <w:r>
        <w:rPr>
          <w:spacing w:val="26"/>
        </w:rPr>
        <w:t xml:space="preserve"> </w:t>
      </w:r>
      <w:r>
        <w:t>Искусство</w:t>
      </w:r>
      <w:r>
        <w:rPr>
          <w:spacing w:val="28"/>
        </w:rPr>
        <w:t xml:space="preserve"> </w:t>
      </w:r>
      <w:r>
        <w:t>книги.</w:t>
      </w:r>
      <w:r>
        <w:rPr>
          <w:spacing w:val="26"/>
        </w:rPr>
        <w:t xml:space="preserve"> </w:t>
      </w:r>
      <w:r>
        <w:t>Архитектура.</w:t>
      </w:r>
      <w:r>
        <w:rPr>
          <w:spacing w:val="33"/>
        </w:rPr>
        <w:t xml:space="preserve"> </w:t>
      </w:r>
      <w:r>
        <w:t>Начало</w:t>
      </w:r>
      <w:r>
        <w:rPr>
          <w:spacing w:val="28"/>
        </w:rPr>
        <w:t xml:space="preserve"> </w:t>
      </w:r>
      <w:r>
        <w:t>храмового</w:t>
      </w:r>
      <w:r>
        <w:rPr>
          <w:spacing w:val="21"/>
        </w:rPr>
        <w:t xml:space="preserve"> </w:t>
      </w:r>
      <w:r>
        <w:t>строительства:</w:t>
      </w:r>
      <w:r>
        <w:rPr>
          <w:spacing w:val="1"/>
        </w:rPr>
        <w:t xml:space="preserve"> </w:t>
      </w:r>
      <w:r>
        <w:t>Десятинная</w:t>
      </w:r>
      <w:r>
        <w:rPr>
          <w:spacing w:val="-14"/>
        </w:rPr>
        <w:t xml:space="preserve"> </w:t>
      </w:r>
      <w:r>
        <w:t>церковь,</w:t>
      </w:r>
      <w:r>
        <w:rPr>
          <w:spacing w:val="-10"/>
        </w:rPr>
        <w:t xml:space="preserve"> </w:t>
      </w:r>
      <w:r>
        <w:t>София</w:t>
      </w:r>
      <w:r>
        <w:rPr>
          <w:spacing w:val="-13"/>
        </w:rPr>
        <w:t xml:space="preserve"> </w:t>
      </w:r>
      <w:r>
        <w:t>Киевская,</w:t>
      </w:r>
      <w:r>
        <w:rPr>
          <w:spacing w:val="-10"/>
        </w:rPr>
        <w:t xml:space="preserve"> </w:t>
      </w:r>
      <w:r>
        <w:t>София</w:t>
      </w:r>
      <w:r>
        <w:rPr>
          <w:spacing w:val="-6"/>
        </w:rPr>
        <w:t xml:space="preserve"> </w:t>
      </w:r>
      <w:r>
        <w:t>Новгородская.</w:t>
      </w:r>
      <w:r>
        <w:rPr>
          <w:spacing w:val="-10"/>
        </w:rPr>
        <w:t xml:space="preserve"> </w:t>
      </w:r>
      <w:r>
        <w:t>Материальная</w:t>
      </w:r>
      <w:r>
        <w:rPr>
          <w:spacing w:val="-5"/>
        </w:rPr>
        <w:t xml:space="preserve"> </w:t>
      </w:r>
      <w:r>
        <w:t>культура.</w:t>
      </w:r>
      <w:r>
        <w:rPr>
          <w:spacing w:val="-10"/>
        </w:rPr>
        <w:t xml:space="preserve"> </w:t>
      </w:r>
      <w:r>
        <w:t>Ремесло.</w:t>
      </w:r>
      <w:r>
        <w:rPr>
          <w:spacing w:val="-2"/>
        </w:rPr>
        <w:t xml:space="preserve"> </w:t>
      </w:r>
      <w:r>
        <w:t>Военное</w:t>
      </w:r>
      <w:r>
        <w:rPr>
          <w:spacing w:val="-10"/>
        </w:rPr>
        <w:t xml:space="preserve"> </w:t>
      </w:r>
      <w:r>
        <w:t>дело</w:t>
      </w:r>
      <w:r>
        <w:rPr>
          <w:spacing w:val="-5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оружие.</w:t>
      </w:r>
    </w:p>
    <w:p w:rsidR="002537D9" w:rsidRDefault="00FA6347">
      <w:pPr>
        <w:pStyle w:val="3"/>
        <w:spacing w:before="125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7"/>
        </w:rPr>
        <w:t xml:space="preserve"> </w:t>
      </w:r>
      <w:r>
        <w:t>XII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начале</w:t>
      </w:r>
      <w:r>
        <w:rPr>
          <w:spacing w:val="6"/>
        </w:rPr>
        <w:t xml:space="preserve"> </w:t>
      </w:r>
      <w:r>
        <w:t>XIII</w:t>
      </w:r>
      <w:r>
        <w:rPr>
          <w:spacing w:val="-5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(6</w:t>
      </w:r>
      <w:r>
        <w:rPr>
          <w:spacing w:val="5"/>
        </w:rPr>
        <w:t xml:space="preserve"> </w:t>
      </w:r>
      <w:r>
        <w:t>ч)</w:t>
      </w:r>
    </w:p>
    <w:p w:rsidR="002537D9" w:rsidRDefault="00FA6347">
      <w:pPr>
        <w:pStyle w:val="a3"/>
        <w:spacing w:line="242" w:lineRule="auto"/>
        <w:ind w:right="117"/>
      </w:pPr>
      <w:r>
        <w:t>Формирование системы земель — самостоятельных государств. Важнейшие земли, управляемые 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</w:t>
      </w:r>
      <w:r>
        <w:rPr>
          <w:spacing w:val="1"/>
        </w:rPr>
        <w:t xml:space="preserve"> </w:t>
      </w:r>
      <w:r>
        <w:t>Волынская,</w:t>
      </w:r>
      <w:r>
        <w:rPr>
          <w:spacing w:val="1"/>
        </w:rPr>
        <w:t xml:space="preserve"> </w:t>
      </w:r>
      <w:r>
        <w:t>Суздальская.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имевшие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статус:</w:t>
      </w:r>
      <w:r>
        <w:rPr>
          <w:spacing w:val="1"/>
        </w:rPr>
        <w:t xml:space="preserve"> </w:t>
      </w:r>
      <w:r>
        <w:t>Киевская и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строя 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2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земель.</w:t>
      </w:r>
    </w:p>
    <w:p w:rsidR="002537D9" w:rsidRDefault="00FA6347">
      <w:pPr>
        <w:pStyle w:val="a3"/>
        <w:ind w:right="116"/>
      </w:pPr>
      <w:r>
        <w:t>Формирование региональных центров культуры: летописание и памятники литературы: Киево-Печерский</w:t>
      </w:r>
      <w:r>
        <w:rPr>
          <w:spacing w:val="1"/>
        </w:rPr>
        <w:t xml:space="preserve"> </w:t>
      </w:r>
      <w:r>
        <w:t>патерик, моление Даниила Заточника, «Слово о полку Игореве». Белокаменные храмы Северо-Восточной</w:t>
      </w:r>
      <w:r>
        <w:rPr>
          <w:spacing w:val="1"/>
        </w:rPr>
        <w:t xml:space="preserve"> </w:t>
      </w:r>
      <w:r>
        <w:t>Руси:</w:t>
      </w:r>
      <w:r>
        <w:rPr>
          <w:spacing w:val="-3"/>
        </w:rPr>
        <w:t xml:space="preserve"> </w:t>
      </w:r>
      <w:r>
        <w:t>Успенский</w:t>
      </w:r>
      <w:r>
        <w:rPr>
          <w:spacing w:val="-1"/>
        </w:rPr>
        <w:t xml:space="preserve"> </w:t>
      </w:r>
      <w:r>
        <w:t>собор</w:t>
      </w:r>
      <w:r>
        <w:rPr>
          <w:spacing w:val="-9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Владимире,</w:t>
      </w:r>
      <w:r>
        <w:rPr>
          <w:spacing w:val="-2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Покрова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Нерли,</w:t>
      </w:r>
      <w:r>
        <w:rPr>
          <w:spacing w:val="-3"/>
        </w:rPr>
        <w:t xml:space="preserve"> </w:t>
      </w:r>
      <w:r>
        <w:t>Георгиевский</w:t>
      </w:r>
      <w:r>
        <w:rPr>
          <w:spacing w:val="-1"/>
        </w:rPr>
        <w:t xml:space="preserve"> </w:t>
      </w:r>
      <w:r>
        <w:t>собор</w:t>
      </w:r>
      <w:r>
        <w:rPr>
          <w:spacing w:val="-8"/>
        </w:rPr>
        <w:t xml:space="preserve"> </w:t>
      </w:r>
      <w:r>
        <w:t>Юрьева-Польского.</w:t>
      </w:r>
    </w:p>
    <w:p w:rsidR="002537D9" w:rsidRDefault="00FA6347">
      <w:pPr>
        <w:pStyle w:val="3"/>
        <w:spacing w:before="134" w:line="253" w:lineRule="exact"/>
      </w:pPr>
      <w:r>
        <w:t>Русские</w:t>
      </w:r>
      <w:r>
        <w:rPr>
          <w:spacing w:val="-5"/>
        </w:rPr>
        <w:t xml:space="preserve"> </w:t>
      </w:r>
      <w:r>
        <w:t>земли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соседи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середине</w:t>
      </w:r>
      <w:r>
        <w:rPr>
          <w:spacing w:val="9"/>
        </w:rPr>
        <w:t xml:space="preserve"> </w:t>
      </w:r>
      <w:r>
        <w:t>XIII</w:t>
      </w:r>
      <w:r>
        <w:rPr>
          <w:spacing w:val="-5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XIV</w:t>
      </w:r>
      <w:r>
        <w:rPr>
          <w:spacing w:val="-9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(10</w:t>
      </w:r>
      <w:r>
        <w:rPr>
          <w:spacing w:val="5"/>
        </w:rPr>
        <w:t xml:space="preserve"> </w:t>
      </w:r>
      <w:r>
        <w:t>ч)</w:t>
      </w:r>
    </w:p>
    <w:p w:rsidR="002537D9" w:rsidRDefault="00FA6347">
      <w:pPr>
        <w:pStyle w:val="a3"/>
        <w:ind w:right="129"/>
      </w:pPr>
      <w:r>
        <w:t>Возникновение</w:t>
      </w:r>
      <w:r>
        <w:rPr>
          <w:spacing w:val="-11"/>
        </w:rPr>
        <w:t xml:space="preserve"> </w:t>
      </w:r>
      <w:r>
        <w:t>Монгольской</w:t>
      </w:r>
      <w:r>
        <w:rPr>
          <w:spacing w:val="-9"/>
        </w:rPr>
        <w:t xml:space="preserve"> </w:t>
      </w:r>
      <w:r>
        <w:t>империи.</w:t>
      </w:r>
      <w:r>
        <w:rPr>
          <w:spacing w:val="-18"/>
        </w:rPr>
        <w:t xml:space="preserve"> </w:t>
      </w:r>
      <w:r>
        <w:t>Завоевания</w:t>
      </w:r>
      <w:r>
        <w:rPr>
          <w:spacing w:val="-14"/>
        </w:rPr>
        <w:t xml:space="preserve"> </w:t>
      </w:r>
      <w:r>
        <w:t>Чингисхана</w:t>
      </w:r>
      <w:r>
        <w:rPr>
          <w:spacing w:val="-1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его</w:t>
      </w:r>
      <w:r>
        <w:rPr>
          <w:spacing w:val="-23"/>
        </w:rPr>
        <w:t xml:space="preserve"> </w:t>
      </w:r>
      <w:r>
        <w:t>потомков.</w:t>
      </w:r>
      <w:r>
        <w:rPr>
          <w:spacing w:val="-10"/>
        </w:rPr>
        <w:t xml:space="preserve"> </w:t>
      </w:r>
      <w:r>
        <w:t>Походы</w:t>
      </w:r>
      <w:r>
        <w:rPr>
          <w:spacing w:val="-11"/>
        </w:rPr>
        <w:t xml:space="preserve"> </w:t>
      </w:r>
      <w:r>
        <w:t>Батыя</w:t>
      </w:r>
      <w:r>
        <w:rPr>
          <w:spacing w:val="-14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Восточную</w:t>
      </w:r>
      <w:r>
        <w:rPr>
          <w:spacing w:val="-53"/>
        </w:rPr>
        <w:t xml:space="preserve"> </w:t>
      </w:r>
      <w:r>
        <w:t>Европу. Возникновение Золотой Орды. Судьбы русских земель после монгольского нашествия. Система</w:t>
      </w:r>
      <w:r>
        <w:rPr>
          <w:spacing w:val="1"/>
        </w:rPr>
        <w:t xml:space="preserve"> </w:t>
      </w:r>
      <w:r>
        <w:t>зависимости</w:t>
      </w:r>
      <w:r>
        <w:rPr>
          <w:spacing w:val="4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земель от</w:t>
      </w:r>
      <w:r>
        <w:rPr>
          <w:spacing w:val="-2"/>
        </w:rPr>
        <w:t xml:space="preserve"> </w:t>
      </w:r>
      <w:r>
        <w:t>ордынских</w:t>
      </w:r>
      <w:r>
        <w:rPr>
          <w:spacing w:val="-3"/>
        </w:rPr>
        <w:t xml:space="preserve"> </w:t>
      </w:r>
      <w:r>
        <w:t>ханов</w:t>
      </w:r>
      <w:r>
        <w:rPr>
          <w:spacing w:val="-3"/>
        </w:rPr>
        <w:t xml:space="preserve"> </w:t>
      </w:r>
      <w:r>
        <w:t>(так</w:t>
      </w:r>
      <w:r>
        <w:rPr>
          <w:spacing w:val="-6"/>
        </w:rPr>
        <w:t xml:space="preserve"> </w:t>
      </w:r>
      <w:r>
        <w:t>называемое</w:t>
      </w:r>
      <w:r>
        <w:rPr>
          <w:spacing w:val="3"/>
        </w:rPr>
        <w:t xml:space="preserve"> </w:t>
      </w:r>
      <w:r>
        <w:t>ордынское</w:t>
      </w:r>
      <w:r>
        <w:rPr>
          <w:spacing w:val="-4"/>
        </w:rPr>
        <w:t xml:space="preserve"> </w:t>
      </w:r>
      <w:r>
        <w:t>иго).</w:t>
      </w:r>
    </w:p>
    <w:p w:rsidR="002537D9" w:rsidRDefault="00FA6347">
      <w:pPr>
        <w:pStyle w:val="a3"/>
        <w:ind w:right="132"/>
      </w:pPr>
      <w:r>
        <w:t>Южные и западные русские земли. Возникновение Литовского государства и включение в его состав части</w:t>
      </w:r>
      <w:r>
        <w:rPr>
          <w:spacing w:val="1"/>
        </w:rPr>
        <w:t xml:space="preserve"> </w:t>
      </w:r>
      <w:r>
        <w:t>русских земель. Северо-западные земли: Новгородская и Псковская. Политический строй Новгорода и</w:t>
      </w:r>
      <w:r>
        <w:rPr>
          <w:spacing w:val="1"/>
        </w:rPr>
        <w:t xml:space="preserve"> </w:t>
      </w:r>
      <w:r>
        <w:t>Пскова.</w:t>
      </w:r>
      <w:r>
        <w:rPr>
          <w:spacing w:val="-3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вече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князя.</w:t>
      </w:r>
      <w:r>
        <w:rPr>
          <w:spacing w:val="-3"/>
        </w:rPr>
        <w:t xml:space="preserve"> </w:t>
      </w:r>
      <w:r>
        <w:t>Новгород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немецкая</w:t>
      </w:r>
      <w:r>
        <w:rPr>
          <w:spacing w:val="-7"/>
        </w:rPr>
        <w:t xml:space="preserve"> </w:t>
      </w:r>
      <w:r>
        <w:t>Ганза.</w:t>
      </w:r>
    </w:p>
    <w:p w:rsidR="002537D9" w:rsidRDefault="00FA6347">
      <w:pPr>
        <w:pStyle w:val="a3"/>
        <w:spacing w:before="2"/>
        <w:ind w:right="126"/>
      </w:pPr>
      <w:r>
        <w:t>Ордена</w:t>
      </w:r>
      <w:r>
        <w:rPr>
          <w:spacing w:val="1"/>
        </w:rPr>
        <w:t xml:space="preserve"> </w:t>
      </w:r>
      <w:r>
        <w:t>крестоносцев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экспансией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Невский.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Ордой.</w:t>
      </w:r>
      <w:r>
        <w:rPr>
          <w:spacing w:val="-4"/>
        </w:rPr>
        <w:t xml:space="preserve"> </w:t>
      </w:r>
      <w:r>
        <w:t>Княжества</w:t>
      </w:r>
      <w:r>
        <w:rPr>
          <w:spacing w:val="-6"/>
        </w:rPr>
        <w:t xml:space="preserve"> </w:t>
      </w:r>
      <w:r>
        <w:t>Северо-Восточной</w:t>
      </w:r>
      <w:r>
        <w:rPr>
          <w:spacing w:val="-3"/>
        </w:rPr>
        <w:t xml:space="preserve"> </w:t>
      </w:r>
      <w:r>
        <w:t>Руси.</w:t>
      </w:r>
      <w:r>
        <w:rPr>
          <w:spacing w:val="-4"/>
        </w:rPr>
        <w:t xml:space="preserve"> </w:t>
      </w:r>
      <w:r>
        <w:t>Борьба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великое</w:t>
      </w:r>
      <w:r>
        <w:rPr>
          <w:spacing w:val="-5"/>
        </w:rPr>
        <w:t xml:space="preserve"> </w:t>
      </w:r>
      <w:r>
        <w:t>княжение</w:t>
      </w:r>
      <w:r>
        <w:rPr>
          <w:spacing w:val="-12"/>
        </w:rPr>
        <w:t xml:space="preserve"> </w:t>
      </w:r>
      <w:r>
        <w:t>Владимирское.</w:t>
      </w:r>
      <w:r>
        <w:rPr>
          <w:spacing w:val="-53"/>
        </w:rPr>
        <w:t xml:space="preserve"> </w:t>
      </w:r>
      <w:r>
        <w:rPr>
          <w:spacing w:val="-1"/>
        </w:rPr>
        <w:t>Противостояние</w:t>
      </w:r>
      <w:r>
        <w:rPr>
          <w:spacing w:val="-11"/>
        </w:rPr>
        <w:t xml:space="preserve"> </w:t>
      </w:r>
      <w:r>
        <w:t>Твери</w:t>
      </w:r>
      <w:r>
        <w:rPr>
          <w:spacing w:val="-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Москвы.</w:t>
      </w:r>
      <w:r>
        <w:rPr>
          <w:spacing w:val="-9"/>
        </w:rPr>
        <w:t xml:space="preserve"> </w:t>
      </w:r>
      <w:r>
        <w:t>Усиление</w:t>
      </w:r>
      <w:r>
        <w:rPr>
          <w:spacing w:val="-11"/>
        </w:rPr>
        <w:t xml:space="preserve"> </w:t>
      </w:r>
      <w:r>
        <w:t>Московского</w:t>
      </w:r>
      <w:r>
        <w:rPr>
          <w:spacing w:val="-8"/>
        </w:rPr>
        <w:t xml:space="preserve"> </w:t>
      </w:r>
      <w:r>
        <w:t>княжества.</w:t>
      </w:r>
      <w:r>
        <w:rPr>
          <w:spacing w:val="-10"/>
        </w:rPr>
        <w:t xml:space="preserve"> </w:t>
      </w:r>
      <w:r>
        <w:t>Дмитрий</w:t>
      </w:r>
      <w:r>
        <w:rPr>
          <w:spacing w:val="-2"/>
        </w:rPr>
        <w:t xml:space="preserve"> </w:t>
      </w:r>
      <w:r>
        <w:t>Донской.</w:t>
      </w:r>
      <w:r>
        <w:rPr>
          <w:spacing w:val="-10"/>
        </w:rPr>
        <w:t xml:space="preserve"> </w:t>
      </w:r>
      <w:r>
        <w:t>Куликовская</w:t>
      </w:r>
      <w:r>
        <w:rPr>
          <w:spacing w:val="-14"/>
        </w:rPr>
        <w:t xml:space="preserve"> </w:t>
      </w:r>
      <w:r>
        <w:t>битва.</w:t>
      </w:r>
      <w:r>
        <w:rPr>
          <w:spacing w:val="-52"/>
        </w:rPr>
        <w:t xml:space="preserve"> </w:t>
      </w:r>
      <w:r>
        <w:t>Закрепление</w:t>
      </w:r>
      <w:r>
        <w:rPr>
          <w:spacing w:val="-3"/>
        </w:rPr>
        <w:t xml:space="preserve"> </w:t>
      </w:r>
      <w:r>
        <w:t>первенствующего</w:t>
      </w:r>
      <w:r>
        <w:rPr>
          <w:spacing w:val="-9"/>
        </w:rPr>
        <w:t xml:space="preserve"> </w:t>
      </w:r>
      <w:r>
        <w:t>положения</w:t>
      </w:r>
      <w:r>
        <w:rPr>
          <w:spacing w:val="-7"/>
        </w:rPr>
        <w:t xml:space="preserve"> </w:t>
      </w:r>
      <w:r>
        <w:t>московских</w:t>
      </w:r>
      <w:r>
        <w:rPr>
          <w:spacing w:val="-9"/>
        </w:rPr>
        <w:t xml:space="preserve"> </w:t>
      </w:r>
      <w:r>
        <w:t>князей.</w:t>
      </w:r>
    </w:p>
    <w:p w:rsidR="002537D9" w:rsidRDefault="00FA6347">
      <w:pPr>
        <w:pStyle w:val="a3"/>
        <w:ind w:right="139"/>
      </w:pPr>
      <w:r>
        <w:t>Перенос</w:t>
      </w:r>
      <w:r>
        <w:rPr>
          <w:spacing w:val="1"/>
        </w:rPr>
        <w:t xml:space="preserve"> </w:t>
      </w:r>
      <w:r>
        <w:t>митрополичьей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ордынский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истории.</w:t>
      </w:r>
      <w:r>
        <w:rPr>
          <w:spacing w:val="-4"/>
        </w:rPr>
        <w:t xml:space="preserve"> </w:t>
      </w:r>
      <w:r>
        <w:t>Святитель</w:t>
      </w:r>
      <w:r>
        <w:rPr>
          <w:spacing w:val="1"/>
        </w:rPr>
        <w:t xml:space="preserve"> </w:t>
      </w:r>
      <w:r>
        <w:t>Алексий</w:t>
      </w:r>
      <w:r>
        <w:rPr>
          <w:spacing w:val="-3"/>
        </w:rPr>
        <w:t xml:space="preserve"> </w:t>
      </w:r>
      <w:r>
        <w:t>Московский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преподобный</w:t>
      </w:r>
      <w:r>
        <w:rPr>
          <w:spacing w:val="-3"/>
        </w:rPr>
        <w:t xml:space="preserve"> </w:t>
      </w:r>
      <w:r>
        <w:t>Сергий</w:t>
      </w:r>
      <w:r>
        <w:rPr>
          <w:spacing w:val="-2"/>
        </w:rPr>
        <w:t xml:space="preserve"> </w:t>
      </w:r>
      <w:r>
        <w:t>Радонежский.</w:t>
      </w:r>
    </w:p>
    <w:p w:rsidR="002537D9" w:rsidRDefault="00FA6347">
      <w:pPr>
        <w:spacing w:line="242" w:lineRule="auto"/>
        <w:ind w:left="170" w:right="117"/>
        <w:jc w:val="both"/>
      </w:pPr>
      <w:r>
        <w:rPr>
          <w:b/>
          <w:i/>
        </w:rPr>
        <w:t>Народы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государства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степной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зоны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Восточной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Европы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Сибири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XIII—XV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вв.</w:t>
      </w:r>
      <w:r>
        <w:rPr>
          <w:b/>
          <w:i/>
          <w:spacing w:val="1"/>
        </w:rPr>
        <w:t xml:space="preserve"> </w:t>
      </w:r>
      <w:r>
        <w:t>Золотая</w:t>
      </w:r>
      <w:r>
        <w:rPr>
          <w:spacing w:val="1"/>
        </w:rPr>
        <w:t xml:space="preserve"> </w:t>
      </w:r>
      <w:r>
        <w:t>орда: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кочевые</w:t>
      </w:r>
      <w:r>
        <w:rPr>
          <w:spacing w:val="1"/>
        </w:rPr>
        <w:t xml:space="preserve"> </w:t>
      </w:r>
      <w:r>
        <w:t>степи.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Ослабление</w:t>
      </w:r>
      <w:r>
        <w:rPr>
          <w:spacing w:val="-4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второй</w:t>
      </w:r>
      <w:r>
        <w:rPr>
          <w:spacing w:val="5"/>
        </w:rPr>
        <w:t xml:space="preserve"> </w:t>
      </w:r>
      <w:r>
        <w:t>половине</w:t>
      </w:r>
      <w:r>
        <w:rPr>
          <w:spacing w:val="9"/>
        </w:rPr>
        <w:t xml:space="preserve"> </w:t>
      </w:r>
      <w:r>
        <w:t>XIV</w:t>
      </w:r>
      <w:r>
        <w:rPr>
          <w:spacing w:val="-1"/>
        </w:rPr>
        <w:t xml:space="preserve"> </w:t>
      </w:r>
      <w:r>
        <w:t>в.,</w:t>
      </w:r>
      <w:r>
        <w:rPr>
          <w:spacing w:val="-3"/>
        </w:rPr>
        <w:t xml:space="preserve"> </w:t>
      </w:r>
      <w:r>
        <w:t>нашествие</w:t>
      </w:r>
      <w:r>
        <w:rPr>
          <w:spacing w:val="-3"/>
        </w:rPr>
        <w:t xml:space="preserve"> </w:t>
      </w:r>
      <w:r>
        <w:t>Тимура.</w:t>
      </w:r>
    </w:p>
    <w:p w:rsidR="002537D9" w:rsidRDefault="00FA6347">
      <w:pPr>
        <w:pStyle w:val="a3"/>
        <w:ind w:right="120"/>
      </w:pPr>
      <w:r>
        <w:t>Распад Золотой Орды, образование татарских ханств. Казанское ханство. Сибирское ханство. Астраханское</w:t>
      </w:r>
      <w:r>
        <w:rPr>
          <w:spacing w:val="1"/>
        </w:rPr>
        <w:t xml:space="preserve"> </w:t>
      </w:r>
      <w:r>
        <w:rPr>
          <w:spacing w:val="-1"/>
        </w:rPr>
        <w:t>ханство.</w:t>
      </w:r>
      <w:r>
        <w:rPr>
          <w:spacing w:val="-11"/>
        </w:rPr>
        <w:t xml:space="preserve"> </w:t>
      </w:r>
      <w:r>
        <w:rPr>
          <w:spacing w:val="-1"/>
        </w:rPr>
        <w:t>Ногайская</w:t>
      </w:r>
      <w:r>
        <w:rPr>
          <w:spacing w:val="-14"/>
        </w:rPr>
        <w:t xml:space="preserve"> </w:t>
      </w:r>
      <w:r>
        <w:rPr>
          <w:spacing w:val="-1"/>
        </w:rPr>
        <w:t>Орда.</w:t>
      </w:r>
      <w:r>
        <w:rPr>
          <w:spacing w:val="-11"/>
        </w:rPr>
        <w:t xml:space="preserve"> </w:t>
      </w:r>
      <w:r>
        <w:rPr>
          <w:spacing w:val="-1"/>
        </w:rPr>
        <w:t>Крымское</w:t>
      </w:r>
      <w:r>
        <w:rPr>
          <w:spacing w:val="-11"/>
        </w:rPr>
        <w:t xml:space="preserve"> </w:t>
      </w:r>
      <w:r>
        <w:t>ханство.</w:t>
      </w:r>
      <w:r>
        <w:rPr>
          <w:spacing w:val="-18"/>
        </w:rPr>
        <w:t xml:space="preserve"> </w:t>
      </w:r>
      <w:r>
        <w:t>Касимовское</w:t>
      </w:r>
      <w:r>
        <w:rPr>
          <w:spacing w:val="-11"/>
        </w:rPr>
        <w:t xml:space="preserve"> </w:t>
      </w:r>
      <w:r>
        <w:t>ханство.</w:t>
      </w:r>
      <w:r>
        <w:rPr>
          <w:spacing w:val="-11"/>
        </w:rPr>
        <w:t xml:space="preserve"> </w:t>
      </w:r>
      <w:r>
        <w:t>Народы</w:t>
      </w:r>
      <w:r>
        <w:rPr>
          <w:spacing w:val="-19"/>
        </w:rPr>
        <w:t xml:space="preserve"> </w:t>
      </w:r>
      <w:r>
        <w:t>Северного</w:t>
      </w:r>
      <w:r>
        <w:rPr>
          <w:spacing w:val="-16"/>
        </w:rPr>
        <w:t xml:space="preserve"> </w:t>
      </w:r>
      <w:r>
        <w:t>Кавказа.</w:t>
      </w:r>
      <w:r>
        <w:rPr>
          <w:spacing w:val="-10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фактории</w:t>
      </w:r>
      <w:r>
        <w:rPr>
          <w:spacing w:val="-2"/>
        </w:rPr>
        <w:t xml:space="preserve"> </w:t>
      </w:r>
      <w:r>
        <w:t>Причерноморья</w:t>
      </w:r>
      <w:r>
        <w:rPr>
          <w:spacing w:val="-6"/>
        </w:rPr>
        <w:t xml:space="preserve"> </w:t>
      </w:r>
      <w:r>
        <w:t>(Каффа,</w:t>
      </w:r>
      <w:r>
        <w:rPr>
          <w:spacing w:val="-2"/>
        </w:rPr>
        <w:t xml:space="preserve"> </w:t>
      </w:r>
      <w:r>
        <w:t>Тана,</w:t>
      </w:r>
      <w:r>
        <w:rPr>
          <w:spacing w:val="-10"/>
        </w:rPr>
        <w:t xml:space="preserve"> </w:t>
      </w:r>
      <w:r>
        <w:t>Солдайя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др.)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0"/>
        </w:rPr>
        <w:t xml:space="preserve"> </w:t>
      </w:r>
      <w:r>
        <w:t>торговых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политических</w:t>
      </w:r>
      <w:r>
        <w:rPr>
          <w:spacing w:val="-8"/>
        </w:rPr>
        <w:t xml:space="preserve"> </w:t>
      </w:r>
      <w:r>
        <w:t>связей</w:t>
      </w:r>
      <w:r>
        <w:rPr>
          <w:spacing w:val="-52"/>
        </w:rPr>
        <w:t xml:space="preserve"> </w:t>
      </w:r>
      <w:r>
        <w:t>Руси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Западом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Востоком.</w:t>
      </w:r>
    </w:p>
    <w:p w:rsidR="002537D9" w:rsidRDefault="00FA6347">
      <w:pPr>
        <w:pStyle w:val="a3"/>
        <w:ind w:right="123"/>
      </w:pPr>
      <w:r>
        <w:rPr>
          <w:b/>
          <w:i/>
        </w:rPr>
        <w:t xml:space="preserve">Культурное пространство. </w:t>
      </w:r>
      <w:r>
        <w:t>Изменения в представлениях о картине мира в Евразии в связи с завершением</w:t>
      </w:r>
      <w:r>
        <w:rPr>
          <w:spacing w:val="1"/>
        </w:rPr>
        <w:t xml:space="preserve"> </w:t>
      </w:r>
      <w:r>
        <w:t>монгольских завоеваний. Культурное взаимодействие цивилизаций. Межкультурные связи и коммуникации</w:t>
      </w:r>
      <w:r>
        <w:rPr>
          <w:spacing w:val="-52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Евразии).</w:t>
      </w:r>
      <w:r>
        <w:rPr>
          <w:spacing w:val="1"/>
        </w:rPr>
        <w:t xml:space="preserve"> </w:t>
      </w:r>
      <w:r>
        <w:t>Летописание.</w:t>
      </w:r>
      <w:r>
        <w:rPr>
          <w:spacing w:val="1"/>
        </w:rPr>
        <w:t xml:space="preserve"> </w:t>
      </w:r>
      <w:r>
        <w:t>Литературные памятники Куликовского</w:t>
      </w:r>
      <w:r>
        <w:rPr>
          <w:spacing w:val="1"/>
        </w:rPr>
        <w:t xml:space="preserve"> </w:t>
      </w:r>
      <w:r>
        <w:t>цикла. Жития. Епифаний Премудрый. Архитектура. Каменные</w:t>
      </w:r>
      <w:r>
        <w:rPr>
          <w:spacing w:val="1"/>
        </w:rPr>
        <w:t xml:space="preserve"> </w:t>
      </w:r>
      <w:r>
        <w:t>соборы</w:t>
      </w:r>
      <w:r>
        <w:rPr>
          <w:spacing w:val="-5"/>
        </w:rPr>
        <w:t xml:space="preserve"> </w:t>
      </w:r>
      <w:r>
        <w:t>Кремля.</w:t>
      </w:r>
      <w:r>
        <w:rPr>
          <w:spacing w:val="-3"/>
        </w:rPr>
        <w:t xml:space="preserve"> </w:t>
      </w:r>
      <w:r>
        <w:t>Изобразительное</w:t>
      </w:r>
      <w:r>
        <w:rPr>
          <w:spacing w:val="-5"/>
        </w:rPr>
        <w:t xml:space="preserve"> </w:t>
      </w:r>
      <w:r>
        <w:t>искусство.</w:t>
      </w:r>
      <w:r>
        <w:rPr>
          <w:spacing w:val="3"/>
        </w:rPr>
        <w:t xml:space="preserve"> </w:t>
      </w:r>
      <w:r>
        <w:t>Феофан</w:t>
      </w:r>
      <w:r>
        <w:rPr>
          <w:spacing w:val="4"/>
        </w:rPr>
        <w:t xml:space="preserve"> </w:t>
      </w:r>
      <w:r>
        <w:t>Грек.</w:t>
      </w:r>
      <w:r>
        <w:rPr>
          <w:spacing w:val="3"/>
        </w:rPr>
        <w:t xml:space="preserve"> </w:t>
      </w:r>
      <w:r>
        <w:t>Андрей</w:t>
      </w:r>
      <w:r>
        <w:rPr>
          <w:spacing w:val="-3"/>
        </w:rPr>
        <w:t xml:space="preserve"> </w:t>
      </w:r>
      <w:r>
        <w:t>Рублев.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3"/>
        <w:spacing w:before="65" w:line="253" w:lineRule="exact"/>
      </w:pPr>
      <w:r>
        <w:lastRenderedPageBreak/>
        <w:t>Формирование</w:t>
      </w:r>
      <w:r>
        <w:rPr>
          <w:spacing w:val="-5"/>
        </w:rPr>
        <w:t xml:space="preserve"> </w:t>
      </w:r>
      <w:r>
        <w:t>единого</w:t>
      </w:r>
      <w:r>
        <w:rPr>
          <w:spacing w:val="-9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XV</w:t>
      </w:r>
      <w:r>
        <w:rPr>
          <w:spacing w:val="-7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(8</w:t>
      </w:r>
      <w:r>
        <w:rPr>
          <w:spacing w:val="5"/>
        </w:rPr>
        <w:t xml:space="preserve"> </w:t>
      </w:r>
      <w:r>
        <w:t>ч)</w:t>
      </w:r>
    </w:p>
    <w:p w:rsidR="002537D9" w:rsidRDefault="00FA6347">
      <w:pPr>
        <w:pStyle w:val="a3"/>
        <w:ind w:right="123"/>
      </w:pPr>
      <w:r>
        <w:t>Борьба за русские земли между Литовским и Московским государствами. Объединение русских земель</w:t>
      </w:r>
      <w:r>
        <w:rPr>
          <w:spacing w:val="1"/>
        </w:rPr>
        <w:t xml:space="preserve"> </w:t>
      </w:r>
      <w:r>
        <w:t>вокруг Москвы. Междоусобная война в Московском княжестве второй четверти XV в. Василий Темный.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 в.: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отношения с</w:t>
      </w:r>
      <w:r>
        <w:rPr>
          <w:spacing w:val="1"/>
        </w:rPr>
        <w:t xml:space="preserve"> </w:t>
      </w:r>
      <w:r>
        <w:t>Москвой, Ливонским</w:t>
      </w:r>
      <w:r>
        <w:rPr>
          <w:spacing w:val="1"/>
        </w:rPr>
        <w:t xml:space="preserve"> </w:t>
      </w:r>
      <w:r>
        <w:t>орденом,</w:t>
      </w:r>
      <w:r>
        <w:rPr>
          <w:spacing w:val="1"/>
        </w:rPr>
        <w:t xml:space="preserve"> </w:t>
      </w:r>
      <w:r>
        <w:t>Ганзой,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1"/>
        </w:rPr>
        <w:t xml:space="preserve"> </w:t>
      </w:r>
      <w:r>
        <w:t>Литовским.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церковно-политической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«Москва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Рим».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Твери.</w:t>
      </w:r>
      <w:r>
        <w:rPr>
          <w:spacing w:val="1"/>
        </w:rPr>
        <w:t xml:space="preserve"> </w:t>
      </w:r>
      <w:r>
        <w:t>Ликвидация</w:t>
      </w:r>
      <w:r>
        <w:rPr>
          <w:spacing w:val="-3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Орды.</w:t>
      </w:r>
      <w:r>
        <w:rPr>
          <w:spacing w:val="-5"/>
        </w:rPr>
        <w:t xml:space="preserve"> </w:t>
      </w:r>
      <w:r>
        <w:t>Расширение</w:t>
      </w:r>
      <w:r>
        <w:rPr>
          <w:spacing w:val="-13"/>
        </w:rPr>
        <w:t xml:space="preserve"> </w:t>
      </w:r>
      <w:r>
        <w:t>международных</w:t>
      </w:r>
      <w:r>
        <w:rPr>
          <w:spacing w:val="-11"/>
        </w:rPr>
        <w:t xml:space="preserve"> </w:t>
      </w:r>
      <w:r>
        <w:t>связей</w:t>
      </w:r>
      <w:r>
        <w:rPr>
          <w:spacing w:val="-4"/>
        </w:rPr>
        <w:t xml:space="preserve"> </w:t>
      </w:r>
      <w:r>
        <w:t>Московского</w:t>
      </w:r>
      <w:r>
        <w:rPr>
          <w:spacing w:val="-11"/>
        </w:rPr>
        <w:t xml:space="preserve"> </w:t>
      </w:r>
      <w:r>
        <w:t>государства.</w:t>
      </w:r>
      <w:r>
        <w:rPr>
          <w:spacing w:val="-6"/>
        </w:rPr>
        <w:t xml:space="preserve"> </w:t>
      </w:r>
      <w:r>
        <w:t>Принятие</w:t>
      </w:r>
      <w:r>
        <w:rPr>
          <w:spacing w:val="-52"/>
        </w:rPr>
        <w:t xml:space="preserve"> </w:t>
      </w:r>
      <w:r>
        <w:rPr>
          <w:spacing w:val="-1"/>
        </w:rPr>
        <w:t>общерусского</w:t>
      </w:r>
      <w:r>
        <w:rPr>
          <w:spacing w:val="-12"/>
        </w:rPr>
        <w:t xml:space="preserve"> </w:t>
      </w:r>
      <w:r>
        <w:t>Судебника.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14"/>
        </w:rPr>
        <w:t xml:space="preserve"> </w:t>
      </w:r>
      <w:r>
        <w:t>аппарата</w:t>
      </w:r>
      <w:r>
        <w:rPr>
          <w:spacing w:val="-5"/>
        </w:rPr>
        <w:t xml:space="preserve"> </w:t>
      </w:r>
      <w:r>
        <w:t>управления</w:t>
      </w:r>
      <w:r>
        <w:rPr>
          <w:spacing w:val="-10"/>
        </w:rPr>
        <w:t xml:space="preserve"> </w:t>
      </w:r>
      <w:r>
        <w:t>единого</w:t>
      </w:r>
      <w:r>
        <w:rPr>
          <w:spacing w:val="-11"/>
        </w:rPr>
        <w:t xml:space="preserve"> </w:t>
      </w:r>
      <w:r>
        <w:t>государства.</w:t>
      </w:r>
      <w:r>
        <w:rPr>
          <w:spacing w:val="-6"/>
        </w:rPr>
        <w:t xml:space="preserve"> </w:t>
      </w:r>
      <w:r>
        <w:t>Перемены</w:t>
      </w:r>
      <w:r>
        <w:rPr>
          <w:spacing w:val="-1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двора великого князя: новая государственная символика; царский титул и регалии; дворцовое и церковное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-4"/>
        </w:rPr>
        <w:t xml:space="preserve"> </w:t>
      </w:r>
      <w:r>
        <w:t>Московский</w:t>
      </w:r>
      <w:r>
        <w:rPr>
          <w:spacing w:val="-2"/>
        </w:rPr>
        <w:t xml:space="preserve"> </w:t>
      </w:r>
      <w:r>
        <w:t>Кремль.</w:t>
      </w:r>
    </w:p>
    <w:p w:rsidR="002537D9" w:rsidRDefault="00FA6347">
      <w:pPr>
        <w:pStyle w:val="a3"/>
        <w:ind w:right="125"/>
      </w:pPr>
      <w:r>
        <w:rPr>
          <w:b/>
          <w:i/>
        </w:rPr>
        <w:t>Культурное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пространство</w:t>
      </w:r>
      <w:r>
        <w:t>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Сакрализация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Флорентийская уния. Установление автокефалии Русской церкви. Внутрицерковная борьба (иосифляне и</w:t>
      </w:r>
      <w:r>
        <w:rPr>
          <w:spacing w:val="1"/>
        </w:rPr>
        <w:t xml:space="preserve"> </w:t>
      </w:r>
      <w:r>
        <w:t>нестяжатели).</w:t>
      </w:r>
      <w:r>
        <w:rPr>
          <w:spacing w:val="1"/>
        </w:rPr>
        <w:t xml:space="preserve"> </w:t>
      </w:r>
      <w:r>
        <w:t>Ереси.</w:t>
      </w:r>
      <w:r>
        <w:rPr>
          <w:spacing w:val="1"/>
        </w:rPr>
        <w:t xml:space="preserve"> </w:t>
      </w:r>
      <w:r>
        <w:t>Геннадиевская</w:t>
      </w:r>
      <w:r>
        <w:rPr>
          <w:spacing w:val="1"/>
        </w:rPr>
        <w:t xml:space="preserve"> </w:t>
      </w:r>
      <w:r>
        <w:t>Библия.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Летописание:</w:t>
      </w:r>
      <w:r>
        <w:rPr>
          <w:spacing w:val="1"/>
        </w:rPr>
        <w:t xml:space="preserve"> </w:t>
      </w:r>
      <w:r>
        <w:t>общерусское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региональное.</w:t>
      </w:r>
      <w:r>
        <w:rPr>
          <w:spacing w:val="1"/>
        </w:rPr>
        <w:t xml:space="preserve"> </w:t>
      </w:r>
      <w:r>
        <w:t>Житийная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«Хожение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моря»</w:t>
      </w:r>
      <w:r>
        <w:rPr>
          <w:spacing w:val="1"/>
        </w:rPr>
        <w:t xml:space="preserve"> </w:t>
      </w:r>
      <w:r>
        <w:t>Афанасия</w:t>
      </w:r>
      <w:r>
        <w:rPr>
          <w:spacing w:val="1"/>
        </w:rPr>
        <w:t xml:space="preserve"> </w:t>
      </w:r>
      <w:r>
        <w:t>Никитина. Архитектура. Русская икона как феномен мирового искусства. Повседневная жизнь горожан и</w:t>
      </w:r>
      <w:r>
        <w:rPr>
          <w:spacing w:val="1"/>
        </w:rPr>
        <w:t xml:space="preserve"> </w:t>
      </w:r>
      <w:r>
        <w:t>сельских</w:t>
      </w:r>
      <w:r>
        <w:rPr>
          <w:spacing w:val="-3"/>
        </w:rPr>
        <w:t xml:space="preserve"> </w:t>
      </w:r>
      <w:r>
        <w:t>жителей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древнерусский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раннемосковский</w:t>
      </w:r>
      <w:r>
        <w:rPr>
          <w:spacing w:val="-2"/>
        </w:rPr>
        <w:t xml:space="preserve"> </w:t>
      </w:r>
      <w:r>
        <w:t>периоды.</w:t>
      </w:r>
    </w:p>
    <w:p w:rsidR="002537D9" w:rsidRDefault="00FA6347">
      <w:pPr>
        <w:pStyle w:val="a3"/>
        <w:spacing w:before="1" w:line="249" w:lineRule="exact"/>
      </w:pPr>
      <w:r>
        <w:rPr>
          <w:b/>
          <w:i/>
        </w:rPr>
        <w:t>Наш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край</w:t>
      </w:r>
      <w:r>
        <w:rPr>
          <w:vertAlign w:val="superscript"/>
        </w:rPr>
        <w:t>1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древнейших</w:t>
      </w:r>
      <w:r>
        <w:rPr>
          <w:spacing w:val="-10"/>
        </w:rPr>
        <w:t xml:space="preserve"> </w:t>
      </w:r>
      <w:r>
        <w:t>времен</w:t>
      </w:r>
      <w:r>
        <w:rPr>
          <w:spacing w:val="4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конца XV</w:t>
      </w:r>
      <w:r>
        <w:rPr>
          <w:spacing w:val="-2"/>
        </w:rPr>
        <w:t xml:space="preserve"> </w:t>
      </w:r>
      <w:r>
        <w:t>в.</w:t>
      </w:r>
    </w:p>
    <w:p w:rsidR="002537D9" w:rsidRDefault="00FA6347">
      <w:pPr>
        <w:spacing w:line="249" w:lineRule="exact"/>
        <w:ind w:left="170"/>
        <w:jc w:val="both"/>
      </w:pPr>
      <w:r>
        <w:rPr>
          <w:b/>
        </w:rPr>
        <w:t>Обобщение</w:t>
      </w:r>
      <w:r>
        <w:rPr>
          <w:b/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ч).</w:t>
      </w:r>
    </w:p>
    <w:p w:rsidR="002537D9" w:rsidRDefault="002537D9">
      <w:pPr>
        <w:pStyle w:val="a3"/>
        <w:spacing w:before="9"/>
        <w:ind w:left="0"/>
        <w:jc w:val="left"/>
        <w:rPr>
          <w:sz w:val="33"/>
        </w:rPr>
      </w:pPr>
    </w:p>
    <w:p w:rsidR="002537D9" w:rsidRDefault="00FA6347" w:rsidP="002228D6">
      <w:pPr>
        <w:pStyle w:val="3"/>
        <w:numPr>
          <w:ilvl w:val="0"/>
          <w:numId w:val="140"/>
        </w:numPr>
        <w:tabs>
          <w:tab w:val="left" w:pos="345"/>
        </w:tabs>
        <w:spacing w:line="240" w:lineRule="auto"/>
        <w:ind w:hanging="175"/>
        <w:jc w:val="both"/>
      </w:pPr>
      <w:r>
        <w:t>КЛАСС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spacing w:line="252" w:lineRule="exact"/>
        <w:ind w:left="170"/>
        <w:jc w:val="both"/>
        <w:rPr>
          <w:b/>
        </w:rPr>
      </w:pPr>
      <w:r>
        <w:rPr>
          <w:b/>
        </w:rPr>
        <w:t>ВСЕОБЩАЯ</w:t>
      </w:r>
      <w:r>
        <w:rPr>
          <w:b/>
          <w:spacing w:val="-2"/>
        </w:rPr>
        <w:t xml:space="preserve"> </w:t>
      </w:r>
      <w:r>
        <w:rPr>
          <w:b/>
        </w:rPr>
        <w:t>ИСТОРИЯ.</w:t>
      </w:r>
      <w:r>
        <w:rPr>
          <w:b/>
          <w:spacing w:val="2"/>
        </w:rPr>
        <w:t xml:space="preserve"> </w:t>
      </w:r>
      <w:r>
        <w:rPr>
          <w:b/>
        </w:rPr>
        <w:t>ИСТОРИЯ</w:t>
      </w:r>
      <w:r>
        <w:rPr>
          <w:b/>
          <w:spacing w:val="-2"/>
        </w:rPr>
        <w:t xml:space="preserve"> </w:t>
      </w:r>
      <w:r>
        <w:rPr>
          <w:b/>
        </w:rPr>
        <w:t>НОВОГО</w:t>
      </w:r>
      <w:r>
        <w:rPr>
          <w:b/>
          <w:spacing w:val="-7"/>
        </w:rPr>
        <w:t xml:space="preserve"> </w:t>
      </w:r>
      <w:r>
        <w:rPr>
          <w:b/>
        </w:rPr>
        <w:t>ВРЕМЕНИ.</w:t>
      </w:r>
      <w:r>
        <w:rPr>
          <w:b/>
          <w:spacing w:val="10"/>
        </w:rPr>
        <w:t xml:space="preserve"> </w:t>
      </w:r>
      <w:r>
        <w:rPr>
          <w:b/>
        </w:rPr>
        <w:t>КОНЕЦ</w:t>
      </w:r>
      <w:r>
        <w:rPr>
          <w:b/>
          <w:spacing w:val="-6"/>
        </w:rPr>
        <w:t xml:space="preserve"> </w:t>
      </w:r>
      <w:r>
        <w:rPr>
          <w:b/>
        </w:rPr>
        <w:t>XV</w:t>
      </w:r>
      <w:r>
        <w:rPr>
          <w:b/>
          <w:spacing w:val="-2"/>
        </w:rPr>
        <w:t xml:space="preserve"> </w:t>
      </w:r>
      <w:r>
        <w:rPr>
          <w:b/>
        </w:rPr>
        <w:t>—</w:t>
      </w:r>
      <w:r>
        <w:rPr>
          <w:b/>
          <w:spacing w:val="2"/>
        </w:rPr>
        <w:t xml:space="preserve"> </w:t>
      </w:r>
      <w:r>
        <w:rPr>
          <w:b/>
        </w:rPr>
        <w:t>XVII</w:t>
      </w:r>
      <w:r>
        <w:rPr>
          <w:b/>
          <w:spacing w:val="-7"/>
        </w:rPr>
        <w:t xml:space="preserve"> </w:t>
      </w:r>
      <w:r>
        <w:rPr>
          <w:b/>
        </w:rPr>
        <w:t>в.</w:t>
      </w:r>
      <w:r>
        <w:rPr>
          <w:b/>
          <w:spacing w:val="4"/>
        </w:rPr>
        <w:t xml:space="preserve"> </w:t>
      </w:r>
      <w:r>
        <w:rPr>
          <w:b/>
        </w:rPr>
        <w:t>(23</w:t>
      </w:r>
      <w:r>
        <w:rPr>
          <w:b/>
          <w:spacing w:val="4"/>
        </w:rPr>
        <w:t xml:space="preserve"> </w:t>
      </w:r>
      <w:r>
        <w:rPr>
          <w:b/>
        </w:rPr>
        <w:t>ч)</w:t>
      </w:r>
    </w:p>
    <w:p w:rsidR="002537D9" w:rsidRDefault="00FA6347">
      <w:pPr>
        <w:pStyle w:val="a3"/>
        <w:spacing w:line="252" w:lineRule="exact"/>
      </w:pPr>
      <w:r>
        <w:rPr>
          <w:b/>
        </w:rPr>
        <w:t>Введение</w:t>
      </w:r>
      <w:r>
        <w:rPr>
          <w:b/>
          <w:spacing w:val="3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ч). Понятие</w:t>
      </w:r>
      <w:r>
        <w:rPr>
          <w:spacing w:val="-6"/>
        </w:rPr>
        <w:t xml:space="preserve"> </w:t>
      </w:r>
      <w:r>
        <w:t>«Новое</w:t>
      </w:r>
      <w:r>
        <w:rPr>
          <w:spacing w:val="-5"/>
        </w:rPr>
        <w:t xml:space="preserve"> </w:t>
      </w:r>
      <w:r>
        <w:t>время». Хронологические рамки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периодизация</w:t>
      </w:r>
      <w:r>
        <w:rPr>
          <w:spacing w:val="-9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Нового</w:t>
      </w:r>
      <w:r>
        <w:rPr>
          <w:spacing w:val="-11"/>
        </w:rPr>
        <w:t xml:space="preserve"> </w:t>
      </w:r>
      <w:r>
        <w:t>времени.</w:t>
      </w:r>
    </w:p>
    <w:p w:rsidR="002537D9" w:rsidRDefault="00FA6347">
      <w:pPr>
        <w:pStyle w:val="3"/>
        <w:spacing w:before="144"/>
      </w:pPr>
      <w:r>
        <w:t>Великие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-8"/>
        </w:rPr>
        <w:t xml:space="preserve"> </w:t>
      </w:r>
      <w:r>
        <w:t>открытия</w:t>
      </w:r>
      <w:r>
        <w:rPr>
          <w:spacing w:val="4"/>
        </w:rPr>
        <w:t xml:space="preserve"> </w:t>
      </w:r>
      <w:r>
        <w:t>(2 ч)</w:t>
      </w:r>
    </w:p>
    <w:p w:rsidR="002537D9" w:rsidRDefault="00FA6347">
      <w:pPr>
        <w:pStyle w:val="a3"/>
        <w:ind w:right="117"/>
      </w:pPr>
      <w:r>
        <w:t>Предпосылки Великих географических открытий. Поиски европейцами морских путей в страны Востока.</w:t>
      </w:r>
      <w:r>
        <w:rPr>
          <w:spacing w:val="1"/>
        </w:rPr>
        <w:t xml:space="preserve"> </w:t>
      </w:r>
      <w:r>
        <w:t>Экспедиции Колумба. Тордесильясский договор 1494 г. Открытие Васко да Гамой морского пути в Индию.</w:t>
      </w:r>
      <w:r>
        <w:rPr>
          <w:spacing w:val="1"/>
        </w:rPr>
        <w:t xml:space="preserve"> </w:t>
      </w:r>
      <w:r>
        <w:t>Кругосветное плавание Магеллана. Плавания Тасмана и открытие Австралии. Завоевания конкистадоров в</w:t>
      </w:r>
      <w:r>
        <w:rPr>
          <w:spacing w:val="1"/>
        </w:rPr>
        <w:t xml:space="preserve"> </w:t>
      </w:r>
      <w:r>
        <w:t>Центральной и Южной Америке (Ф. Кортес, Ф. Писарро). Европейцы в Северной Америке. Поиски северо-</w:t>
      </w:r>
      <w:r>
        <w:rPr>
          <w:spacing w:val="1"/>
        </w:rPr>
        <w:t xml:space="preserve"> </w:t>
      </w:r>
      <w:r>
        <w:t>восточного морского пути в Китай и Индию. Политические, экономические и культурные последствия</w:t>
      </w:r>
      <w:r>
        <w:rPr>
          <w:spacing w:val="1"/>
        </w:rPr>
        <w:t xml:space="preserve"> </w:t>
      </w:r>
      <w:r>
        <w:t>Великих</w:t>
      </w:r>
      <w:r>
        <w:rPr>
          <w:spacing w:val="-9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открытий</w:t>
      </w:r>
      <w:r>
        <w:rPr>
          <w:spacing w:val="5"/>
        </w:rPr>
        <w:t xml:space="preserve"> </w:t>
      </w:r>
      <w:r>
        <w:t>конца</w:t>
      </w:r>
      <w:r>
        <w:rPr>
          <w:spacing w:val="9"/>
        </w:rPr>
        <w:t xml:space="preserve"> </w:t>
      </w:r>
      <w:r>
        <w:t>XV</w:t>
      </w:r>
      <w:r>
        <w:rPr>
          <w:spacing w:val="-7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XVI</w:t>
      </w:r>
      <w:r>
        <w:rPr>
          <w:spacing w:val="-7"/>
        </w:rPr>
        <w:t xml:space="preserve"> </w:t>
      </w:r>
      <w:r>
        <w:t>в.</w:t>
      </w:r>
    </w:p>
    <w:p w:rsidR="002537D9" w:rsidRDefault="00FA6347">
      <w:pPr>
        <w:pStyle w:val="3"/>
        <w:spacing w:before="139"/>
      </w:pPr>
      <w:r>
        <w:t>Изменения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европейском обществе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XVI—XVII</w:t>
      </w:r>
      <w:r>
        <w:rPr>
          <w:spacing w:val="-8"/>
        </w:rPr>
        <w:t xml:space="preserve"> </w:t>
      </w:r>
      <w:r>
        <w:t>вв.</w:t>
      </w:r>
      <w:r>
        <w:rPr>
          <w:spacing w:val="3"/>
        </w:rPr>
        <w:t xml:space="preserve"> </w:t>
      </w:r>
      <w:r>
        <w:t>(2</w:t>
      </w:r>
      <w:r>
        <w:rPr>
          <w:spacing w:val="3"/>
        </w:rPr>
        <w:t xml:space="preserve"> </w:t>
      </w:r>
      <w:r>
        <w:t>ч)</w:t>
      </w:r>
    </w:p>
    <w:p w:rsidR="002537D9" w:rsidRDefault="00FA6347">
      <w:pPr>
        <w:pStyle w:val="a3"/>
        <w:spacing w:line="242" w:lineRule="auto"/>
        <w:ind w:right="120"/>
      </w:pPr>
      <w:r>
        <w:t>Развитие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горного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капиталистических отношений. Распространение наемного труда в деревне. Расширение внутреннего 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сословной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Повседневная</w:t>
      </w:r>
      <w:r>
        <w:rPr>
          <w:spacing w:val="-7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обитателей</w:t>
      </w:r>
      <w:r>
        <w:rPr>
          <w:spacing w:val="-2"/>
        </w:rPr>
        <w:t xml:space="preserve"> </w:t>
      </w:r>
      <w:r>
        <w:t>городов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деревень.</w:t>
      </w:r>
    </w:p>
    <w:p w:rsidR="002537D9" w:rsidRDefault="00FA6347">
      <w:pPr>
        <w:pStyle w:val="3"/>
        <w:spacing w:before="129" w:line="240" w:lineRule="auto"/>
      </w:pPr>
      <w:r>
        <w:t>Реформация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контрреформация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Европе</w:t>
      </w:r>
      <w:r>
        <w:rPr>
          <w:spacing w:val="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</w:t>
      </w:r>
    </w:p>
    <w:p w:rsidR="002537D9" w:rsidRDefault="00FA6347">
      <w:pPr>
        <w:pStyle w:val="a3"/>
        <w:spacing w:before="7"/>
        <w:ind w:right="137"/>
      </w:pPr>
      <w:r>
        <w:t>Причины</w:t>
      </w:r>
      <w:r>
        <w:rPr>
          <w:spacing w:val="1"/>
        </w:rPr>
        <w:t xml:space="preserve"> </w:t>
      </w:r>
      <w:r>
        <w:t>Реформации.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Лютер.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 война в</w:t>
      </w:r>
      <w:r>
        <w:rPr>
          <w:spacing w:val="1"/>
        </w:rPr>
        <w:t xml:space="preserve"> </w:t>
      </w:r>
      <w:r>
        <w:t>Германии. Распространение</w:t>
      </w:r>
      <w:r>
        <w:rPr>
          <w:spacing w:val="1"/>
        </w:rPr>
        <w:t xml:space="preserve"> </w:t>
      </w:r>
      <w:r>
        <w:t>протестантизма в</w:t>
      </w:r>
      <w:r>
        <w:rPr>
          <w:spacing w:val="1"/>
        </w:rPr>
        <w:t xml:space="preserve"> </w:t>
      </w:r>
      <w:r>
        <w:t>Европе. Кальвинизм. Религиозные</w:t>
      </w:r>
      <w:r>
        <w:rPr>
          <w:spacing w:val="1"/>
        </w:rPr>
        <w:t xml:space="preserve"> </w:t>
      </w:r>
      <w:r>
        <w:t>войны.</w:t>
      </w:r>
      <w:r>
        <w:rPr>
          <w:spacing w:val="-5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-4"/>
        </w:rPr>
        <w:t xml:space="preserve"> </w:t>
      </w:r>
      <w:r>
        <w:t>церкви</w:t>
      </w:r>
      <w:r>
        <w:rPr>
          <w:spacing w:val="-4"/>
        </w:rPr>
        <w:t xml:space="preserve"> </w:t>
      </w:r>
      <w:r>
        <w:t>против</w:t>
      </w:r>
      <w:r>
        <w:rPr>
          <w:spacing w:val="-5"/>
        </w:rPr>
        <w:t xml:space="preserve"> </w:t>
      </w:r>
      <w:r>
        <w:t>реформационного</w:t>
      </w:r>
      <w:r>
        <w:rPr>
          <w:spacing w:val="-11"/>
        </w:rPr>
        <w:t xml:space="preserve"> </w:t>
      </w:r>
      <w:r>
        <w:t>движения.</w:t>
      </w:r>
      <w:r>
        <w:rPr>
          <w:spacing w:val="-5"/>
        </w:rPr>
        <w:t xml:space="preserve"> </w:t>
      </w:r>
      <w:r>
        <w:t>Контрреформация.</w:t>
      </w:r>
      <w:r>
        <w:rPr>
          <w:spacing w:val="1"/>
        </w:rPr>
        <w:t xml:space="preserve"> </w:t>
      </w:r>
      <w:r>
        <w:t>Инквизиция.</w:t>
      </w:r>
    </w:p>
    <w:p w:rsidR="002537D9" w:rsidRDefault="00FA6347">
      <w:pPr>
        <w:pStyle w:val="3"/>
        <w:spacing w:before="134"/>
      </w:pPr>
      <w:r>
        <w:t>Государства</w:t>
      </w:r>
      <w:r>
        <w:rPr>
          <w:spacing w:val="-4"/>
        </w:rPr>
        <w:t xml:space="preserve"> </w:t>
      </w:r>
      <w:r>
        <w:t>Европы</w:t>
      </w:r>
      <w:r>
        <w:rPr>
          <w:spacing w:val="-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XVI—XVII</w:t>
      </w:r>
      <w:r>
        <w:rPr>
          <w:spacing w:val="-7"/>
        </w:rPr>
        <w:t xml:space="preserve"> </w:t>
      </w:r>
      <w:r>
        <w:t>вв.</w:t>
      </w:r>
      <w:r>
        <w:rPr>
          <w:spacing w:val="2"/>
        </w:rPr>
        <w:t xml:space="preserve"> </w:t>
      </w:r>
      <w:r>
        <w:t>(7</w:t>
      </w:r>
      <w:r>
        <w:rPr>
          <w:spacing w:val="4"/>
        </w:rPr>
        <w:t xml:space="preserve"> </w:t>
      </w:r>
      <w:r>
        <w:t>ч)</w:t>
      </w:r>
    </w:p>
    <w:p w:rsidR="002537D9" w:rsidRDefault="00FA6347">
      <w:pPr>
        <w:pStyle w:val="a3"/>
        <w:spacing w:line="244" w:lineRule="auto"/>
        <w:ind w:right="136"/>
      </w:pPr>
      <w:r>
        <w:t>Абсолютизм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сословное</w:t>
      </w:r>
      <w:r>
        <w:rPr>
          <w:spacing w:val="1"/>
        </w:rPr>
        <w:t xml:space="preserve"> </w:t>
      </w:r>
      <w:r>
        <w:t>представительство.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раздробленности.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владения.</w:t>
      </w:r>
      <w:r>
        <w:rPr>
          <w:spacing w:val="-4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формирования колониальных</w:t>
      </w:r>
      <w:r>
        <w:rPr>
          <w:spacing w:val="-9"/>
        </w:rPr>
        <w:t xml:space="preserve"> </w:t>
      </w:r>
      <w:r>
        <w:t>империй.</w:t>
      </w:r>
    </w:p>
    <w:p w:rsidR="002537D9" w:rsidRDefault="00FA6347">
      <w:pPr>
        <w:pStyle w:val="a3"/>
        <w:ind w:right="127"/>
      </w:pPr>
      <w:r>
        <w:rPr>
          <w:b/>
          <w:i/>
        </w:rPr>
        <w:t>Испания</w:t>
      </w:r>
      <w:r>
        <w:rPr>
          <w:b/>
          <w:i/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властью</w:t>
      </w:r>
      <w:r>
        <w:rPr>
          <w:spacing w:val="1"/>
        </w:rPr>
        <w:t xml:space="preserve"> </w:t>
      </w:r>
      <w:r>
        <w:t>потомков</w:t>
      </w:r>
      <w:r>
        <w:rPr>
          <w:spacing w:val="1"/>
        </w:rPr>
        <w:t xml:space="preserve"> </w:t>
      </w:r>
      <w:r>
        <w:t>католических</w:t>
      </w:r>
      <w:r>
        <w:rPr>
          <w:spacing w:val="1"/>
        </w:rPr>
        <w:t xml:space="preserve"> </w:t>
      </w:r>
      <w:r>
        <w:t>королей.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испанских</w:t>
      </w:r>
      <w:r>
        <w:rPr>
          <w:spacing w:val="1"/>
        </w:rPr>
        <w:t xml:space="preserve"> </w:t>
      </w:r>
      <w:r>
        <w:t>Габсбургов. Национально-освободительное движение в</w:t>
      </w:r>
      <w:r>
        <w:rPr>
          <w:spacing w:val="1"/>
        </w:rPr>
        <w:t xml:space="preserve"> </w:t>
      </w:r>
      <w:r>
        <w:rPr>
          <w:b/>
          <w:i/>
        </w:rPr>
        <w:t>Нидерландах</w:t>
      </w:r>
      <w:r>
        <w:t>: цели, участники, формы борьбы.</w:t>
      </w:r>
      <w:r>
        <w:rPr>
          <w:spacing w:val="1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Нидерландской</w:t>
      </w:r>
      <w:r>
        <w:rPr>
          <w:spacing w:val="-2"/>
        </w:rPr>
        <w:t xml:space="preserve"> </w:t>
      </w:r>
      <w:r>
        <w:t>революции.</w:t>
      </w:r>
    </w:p>
    <w:p w:rsidR="002537D9" w:rsidRDefault="00FA6347">
      <w:pPr>
        <w:pStyle w:val="a3"/>
        <w:ind w:right="117"/>
      </w:pPr>
      <w:r>
        <w:rPr>
          <w:b/>
          <w:i/>
        </w:rPr>
        <w:t>Франция: путь к абсолютизму</w:t>
      </w:r>
      <w:r>
        <w:rPr>
          <w:i/>
        </w:rPr>
        <w:t xml:space="preserve">. </w:t>
      </w:r>
      <w:r>
        <w:t>Королевская власть и централизация управления страной. Католики и</w:t>
      </w:r>
      <w:r>
        <w:rPr>
          <w:spacing w:val="1"/>
        </w:rPr>
        <w:t xml:space="preserve"> </w:t>
      </w:r>
      <w:r>
        <w:t>гугеноты. Религиозные войны. Генрих</w:t>
      </w:r>
      <w:r>
        <w:rPr>
          <w:spacing w:val="1"/>
        </w:rPr>
        <w:t xml:space="preserve"> </w:t>
      </w:r>
      <w:r>
        <w:t>IV.</w:t>
      </w:r>
      <w:r>
        <w:rPr>
          <w:spacing w:val="1"/>
        </w:rPr>
        <w:t xml:space="preserve"> </w:t>
      </w:r>
      <w:r>
        <w:t>Нантский</w:t>
      </w:r>
      <w:r>
        <w:rPr>
          <w:spacing w:val="1"/>
        </w:rPr>
        <w:t xml:space="preserve"> </w:t>
      </w:r>
      <w:r>
        <w:t>эдикт 1598 г. Людовик XIII и</w:t>
      </w:r>
      <w:r>
        <w:rPr>
          <w:spacing w:val="1"/>
        </w:rPr>
        <w:t xml:space="preserve"> </w:t>
      </w:r>
      <w:r>
        <w:t>кардинал Ришелье.</w:t>
      </w:r>
      <w:r>
        <w:rPr>
          <w:spacing w:val="1"/>
        </w:rPr>
        <w:t xml:space="preserve"> </w:t>
      </w:r>
      <w:r>
        <w:t>Фронда.</w:t>
      </w:r>
      <w:r>
        <w:rPr>
          <w:spacing w:val="-4"/>
        </w:rPr>
        <w:t xml:space="preserve"> </w:t>
      </w:r>
      <w:r>
        <w:t>Французский</w:t>
      </w:r>
      <w:r>
        <w:rPr>
          <w:spacing w:val="-2"/>
        </w:rPr>
        <w:t xml:space="preserve"> </w:t>
      </w:r>
      <w:r>
        <w:t>абсолютизм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Людовике</w:t>
      </w:r>
      <w:r>
        <w:rPr>
          <w:spacing w:val="11"/>
        </w:rPr>
        <w:t xml:space="preserve"> </w:t>
      </w:r>
      <w:r>
        <w:t>XIV.</w:t>
      </w:r>
    </w:p>
    <w:p w:rsidR="002537D9" w:rsidRDefault="00FA6347">
      <w:pPr>
        <w:pStyle w:val="a3"/>
        <w:ind w:right="126"/>
      </w:pPr>
      <w:r>
        <w:rPr>
          <w:b/>
          <w:i/>
        </w:rPr>
        <w:t>Англия.</w:t>
      </w:r>
      <w:r>
        <w:rPr>
          <w:b/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капиталистического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деревнях.</w:t>
      </w:r>
      <w:r>
        <w:rPr>
          <w:spacing w:val="1"/>
        </w:rPr>
        <w:t xml:space="preserve"> </w:t>
      </w:r>
      <w:r>
        <w:t>Огораживания.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Тюдорах.</w:t>
      </w:r>
      <w:r>
        <w:rPr>
          <w:spacing w:val="1"/>
        </w:rPr>
        <w:t xml:space="preserve"> </w:t>
      </w:r>
      <w:r>
        <w:t>Генрих</w:t>
      </w:r>
      <w:r>
        <w:rPr>
          <w:spacing w:val="1"/>
        </w:rPr>
        <w:t xml:space="preserve"> </w:t>
      </w:r>
      <w:r>
        <w:t>VIII и</w:t>
      </w:r>
      <w:r>
        <w:rPr>
          <w:spacing w:val="1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реформация. «Золотой век»</w:t>
      </w:r>
      <w:r>
        <w:rPr>
          <w:spacing w:val="1"/>
        </w:rPr>
        <w:t xml:space="preserve"> </w:t>
      </w:r>
      <w:r>
        <w:t>Елизаветы</w:t>
      </w:r>
      <w:r>
        <w:rPr>
          <w:spacing w:val="-3"/>
        </w:rPr>
        <w:t xml:space="preserve"> </w:t>
      </w:r>
      <w:r>
        <w:t>I.</w:t>
      </w:r>
    </w:p>
    <w:p w:rsidR="002537D9" w:rsidRDefault="00FA6347">
      <w:pPr>
        <w:spacing w:line="251" w:lineRule="exact"/>
        <w:ind w:left="170"/>
        <w:jc w:val="both"/>
      </w:pPr>
      <w:r>
        <w:rPr>
          <w:b/>
          <w:i/>
        </w:rPr>
        <w:t>Английская</w:t>
      </w:r>
      <w:r>
        <w:rPr>
          <w:b/>
          <w:i/>
          <w:spacing w:val="33"/>
        </w:rPr>
        <w:t xml:space="preserve"> </w:t>
      </w:r>
      <w:r>
        <w:rPr>
          <w:b/>
          <w:i/>
        </w:rPr>
        <w:t>революция</w:t>
      </w:r>
      <w:r>
        <w:rPr>
          <w:b/>
          <w:i/>
          <w:spacing w:val="80"/>
        </w:rPr>
        <w:t xml:space="preserve"> </w:t>
      </w:r>
      <w:r>
        <w:rPr>
          <w:b/>
          <w:i/>
        </w:rPr>
        <w:t>середины</w:t>
      </w:r>
      <w:r>
        <w:rPr>
          <w:b/>
          <w:i/>
          <w:spacing w:val="89"/>
        </w:rPr>
        <w:t xml:space="preserve"> </w:t>
      </w:r>
      <w:r>
        <w:rPr>
          <w:b/>
          <w:i/>
        </w:rPr>
        <w:t>XVII</w:t>
      </w:r>
      <w:r>
        <w:rPr>
          <w:b/>
          <w:i/>
          <w:spacing w:val="87"/>
        </w:rPr>
        <w:t xml:space="preserve"> </w:t>
      </w:r>
      <w:r>
        <w:rPr>
          <w:b/>
          <w:i/>
        </w:rPr>
        <w:t>в</w:t>
      </w:r>
      <w:r>
        <w:rPr>
          <w:i/>
        </w:rPr>
        <w:t>.</w:t>
      </w:r>
      <w:r>
        <w:rPr>
          <w:i/>
          <w:spacing w:val="89"/>
        </w:rPr>
        <w:t xml:space="preserve"> </w:t>
      </w:r>
      <w:r>
        <w:t>Причины,</w:t>
      </w:r>
      <w:r>
        <w:rPr>
          <w:spacing w:val="89"/>
        </w:rPr>
        <w:t xml:space="preserve"> </w:t>
      </w:r>
      <w:r>
        <w:t>участники,</w:t>
      </w:r>
      <w:r>
        <w:rPr>
          <w:spacing w:val="89"/>
        </w:rPr>
        <w:t xml:space="preserve"> </w:t>
      </w:r>
      <w:r>
        <w:t>этапы</w:t>
      </w:r>
      <w:r>
        <w:rPr>
          <w:spacing w:val="81"/>
        </w:rPr>
        <w:t xml:space="preserve"> </w:t>
      </w:r>
      <w:r>
        <w:t>революции.</w:t>
      </w:r>
      <w:r>
        <w:rPr>
          <w:spacing w:val="82"/>
        </w:rPr>
        <w:t xml:space="preserve"> </w:t>
      </w:r>
      <w:r>
        <w:t>Размежевание</w:t>
      </w:r>
      <w:r>
        <w:rPr>
          <w:spacing w:val="82"/>
        </w:rPr>
        <w:t xml:space="preserve"> </w:t>
      </w:r>
      <w:r>
        <w:t>в</w:t>
      </w:r>
    </w:p>
    <w:p w:rsidR="002537D9" w:rsidRDefault="00D57C13">
      <w:pPr>
        <w:pStyle w:val="a3"/>
        <w:spacing w:before="4"/>
        <w:ind w:left="0"/>
        <w:jc w:val="left"/>
        <w:rPr>
          <w:sz w:val="10"/>
        </w:rPr>
      </w:pPr>
      <w:r>
        <w:pict>
          <v:rect id="_x0000_s1054" style="position:absolute;margin-left:56.55pt;margin-top:7.9pt;width:144.1pt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2537D9" w:rsidRDefault="00FA6347">
      <w:pPr>
        <w:spacing w:before="88"/>
        <w:ind w:left="170"/>
        <w:rPr>
          <w:sz w:val="16"/>
        </w:rPr>
      </w:pPr>
      <w:r>
        <w:rPr>
          <w:color w:val="221E1F"/>
          <w:sz w:val="16"/>
          <w:vertAlign w:val="superscript"/>
        </w:rPr>
        <w:t>1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Материал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по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истории своего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края</w:t>
      </w:r>
      <w:r>
        <w:rPr>
          <w:color w:val="221E1F"/>
          <w:spacing w:val="-8"/>
          <w:sz w:val="16"/>
        </w:rPr>
        <w:t xml:space="preserve"> </w:t>
      </w:r>
      <w:r>
        <w:rPr>
          <w:color w:val="221E1F"/>
          <w:sz w:val="16"/>
        </w:rPr>
        <w:t>привлекается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при</w:t>
      </w:r>
      <w:r>
        <w:rPr>
          <w:color w:val="221E1F"/>
          <w:spacing w:val="-7"/>
          <w:sz w:val="16"/>
        </w:rPr>
        <w:t xml:space="preserve"> </w:t>
      </w:r>
      <w:r>
        <w:rPr>
          <w:color w:val="221E1F"/>
          <w:sz w:val="16"/>
        </w:rPr>
        <w:t>рассмотрении ключевых</w:t>
      </w:r>
      <w:r>
        <w:rPr>
          <w:color w:val="221E1F"/>
          <w:spacing w:val="-8"/>
          <w:sz w:val="16"/>
        </w:rPr>
        <w:t xml:space="preserve"> </w:t>
      </w:r>
      <w:r>
        <w:rPr>
          <w:color w:val="221E1F"/>
          <w:sz w:val="16"/>
        </w:rPr>
        <w:t>событий и процессов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отечественной истории.</w:t>
      </w:r>
    </w:p>
    <w:p w:rsidR="002537D9" w:rsidRDefault="002537D9">
      <w:pPr>
        <w:rPr>
          <w:sz w:val="16"/>
        </w:rPr>
        <w:sectPr w:rsidR="002537D9">
          <w:pgSz w:w="11910" w:h="16850"/>
          <w:pgMar w:top="132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34"/>
      </w:pPr>
      <w:r>
        <w:lastRenderedPageBreak/>
        <w:t>революционном</w:t>
      </w:r>
      <w:r>
        <w:rPr>
          <w:spacing w:val="1"/>
        </w:rPr>
        <w:t xml:space="preserve"> </w:t>
      </w:r>
      <w:r>
        <w:t>лагере.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Кромвель.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Стюартов.</w:t>
      </w:r>
      <w:r>
        <w:rPr>
          <w:spacing w:val="1"/>
        </w:rPr>
        <w:t xml:space="preserve"> </w:t>
      </w:r>
      <w:r>
        <w:t>Славная</w:t>
      </w:r>
      <w:r>
        <w:rPr>
          <w:spacing w:val="1"/>
        </w:rPr>
        <w:t xml:space="preserve"> </w:t>
      </w:r>
      <w:r>
        <w:t>революция.</w:t>
      </w:r>
      <w:r>
        <w:rPr>
          <w:spacing w:val="-4"/>
        </w:rPr>
        <w:t xml:space="preserve"> </w:t>
      </w:r>
      <w:r>
        <w:t>Становление</w:t>
      </w:r>
      <w:r>
        <w:rPr>
          <w:spacing w:val="-3"/>
        </w:rPr>
        <w:t xml:space="preserve"> </w:t>
      </w:r>
      <w:r>
        <w:t>английской</w:t>
      </w:r>
      <w:r>
        <w:rPr>
          <w:spacing w:val="-2"/>
        </w:rPr>
        <w:t xml:space="preserve"> </w:t>
      </w:r>
      <w:r>
        <w:t>парламентской</w:t>
      </w:r>
      <w:r>
        <w:rPr>
          <w:spacing w:val="-2"/>
        </w:rPr>
        <w:t xml:space="preserve"> </w:t>
      </w:r>
      <w:r>
        <w:t>монархии.</w:t>
      </w:r>
    </w:p>
    <w:p w:rsidR="002537D9" w:rsidRDefault="00FA6347">
      <w:pPr>
        <w:ind w:left="170" w:right="128"/>
        <w:jc w:val="both"/>
      </w:pPr>
      <w:r>
        <w:rPr>
          <w:b/>
          <w:i/>
        </w:rPr>
        <w:t>Страны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Центральной, Южной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Юго-Восточной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Европы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Германские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-5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земли.</w:t>
      </w:r>
      <w:r>
        <w:rPr>
          <w:spacing w:val="2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славянских</w:t>
      </w:r>
      <w:r>
        <w:rPr>
          <w:spacing w:val="-10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Посполитой.</w:t>
      </w:r>
    </w:p>
    <w:p w:rsidR="002537D9" w:rsidRDefault="00FA6347">
      <w:pPr>
        <w:pStyle w:val="3"/>
        <w:spacing w:before="130" w:line="240" w:lineRule="auto"/>
      </w:pPr>
      <w:r>
        <w:t>Международные отношения</w:t>
      </w:r>
      <w:r>
        <w:rPr>
          <w:spacing w:val="-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XVI—XVII</w:t>
      </w:r>
      <w:r>
        <w:rPr>
          <w:spacing w:val="-7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ч)</w:t>
      </w:r>
    </w:p>
    <w:p w:rsidR="002537D9" w:rsidRDefault="00FA6347">
      <w:pPr>
        <w:pStyle w:val="a3"/>
        <w:spacing w:before="7"/>
        <w:ind w:right="131"/>
      </w:pPr>
      <w:r>
        <w:t>Борьба за первенство, военные конфликты между европейскими державами. Столкновение интересов 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владений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господстве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путях.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экспансии в Европе. Образование державы австрийских Габсбургов. Тридцатилетняя война. Вестфальский</w:t>
      </w:r>
      <w:r>
        <w:rPr>
          <w:spacing w:val="1"/>
        </w:rPr>
        <w:t xml:space="preserve"> </w:t>
      </w:r>
      <w:r>
        <w:t>мир.</w:t>
      </w:r>
    </w:p>
    <w:p w:rsidR="002537D9" w:rsidRDefault="00FA6347">
      <w:pPr>
        <w:pStyle w:val="3"/>
        <w:spacing w:before="140" w:line="253" w:lineRule="exact"/>
      </w:pPr>
      <w:r>
        <w:t>Европейская</w:t>
      </w:r>
      <w:r>
        <w:rPr>
          <w:spacing w:val="-5"/>
        </w:rPr>
        <w:t xml:space="preserve"> </w:t>
      </w:r>
      <w:r>
        <w:t>культура</w:t>
      </w:r>
      <w:r>
        <w:rPr>
          <w:spacing w:val="-1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раннее</w:t>
      </w:r>
      <w:r>
        <w:rPr>
          <w:spacing w:val="-5"/>
        </w:rPr>
        <w:t xml:space="preserve"> </w:t>
      </w:r>
      <w:r>
        <w:t>Новое</w:t>
      </w:r>
      <w:r>
        <w:rPr>
          <w:spacing w:val="3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ч)</w:t>
      </w:r>
    </w:p>
    <w:p w:rsidR="002537D9" w:rsidRDefault="00FA6347">
      <w:pPr>
        <w:pStyle w:val="a3"/>
        <w:ind w:right="129"/>
      </w:pPr>
      <w:r>
        <w:t>Высокое Возрождение в Италии: художники и их произведения. Северное Возрождение. Мир человека в</w:t>
      </w:r>
      <w:r>
        <w:rPr>
          <w:spacing w:val="1"/>
        </w:rPr>
        <w:t xml:space="preserve"> </w:t>
      </w:r>
      <w:r>
        <w:t>литературе</w:t>
      </w:r>
      <w:r>
        <w:rPr>
          <w:spacing w:val="-5"/>
        </w:rPr>
        <w:t xml:space="preserve"> </w:t>
      </w:r>
      <w:r>
        <w:t>раннего</w:t>
      </w:r>
      <w:r>
        <w:rPr>
          <w:spacing w:val="-10"/>
        </w:rPr>
        <w:t xml:space="preserve"> </w:t>
      </w:r>
      <w:r>
        <w:t>Нового</w:t>
      </w:r>
      <w:r>
        <w:rPr>
          <w:spacing w:val="-10"/>
        </w:rPr>
        <w:t xml:space="preserve"> </w:t>
      </w:r>
      <w:r>
        <w:t>времени.</w:t>
      </w:r>
      <w:r>
        <w:rPr>
          <w:spacing w:val="-3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Сервантес.</w:t>
      </w:r>
      <w:r>
        <w:rPr>
          <w:spacing w:val="-4"/>
        </w:rPr>
        <w:t xml:space="preserve"> </w:t>
      </w:r>
      <w:r>
        <w:t>У.</w:t>
      </w:r>
      <w:r>
        <w:rPr>
          <w:spacing w:val="-4"/>
        </w:rPr>
        <w:t xml:space="preserve"> </w:t>
      </w:r>
      <w:r>
        <w:t>Шекспир.</w:t>
      </w:r>
      <w:r>
        <w:rPr>
          <w:spacing w:val="-10"/>
        </w:rPr>
        <w:t xml:space="preserve"> </w:t>
      </w:r>
      <w:r>
        <w:t>Стили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(барокко,</w:t>
      </w:r>
      <w:r>
        <w:rPr>
          <w:spacing w:val="-52"/>
        </w:rPr>
        <w:t xml:space="preserve"> </w:t>
      </w:r>
      <w:r>
        <w:t>классицизм).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классицизма.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естествознании,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картины мира.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(Н.</w:t>
      </w:r>
      <w:r>
        <w:rPr>
          <w:spacing w:val="1"/>
        </w:rPr>
        <w:t xml:space="preserve"> </w:t>
      </w:r>
      <w:r>
        <w:t>Коперник,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Ньютон).</w:t>
      </w:r>
      <w:r>
        <w:rPr>
          <w:spacing w:val="1"/>
        </w:rPr>
        <w:t xml:space="preserve"> </w:t>
      </w:r>
      <w:r>
        <w:t>Утверждение</w:t>
      </w:r>
      <w:r>
        <w:rPr>
          <w:spacing w:val="-5"/>
        </w:rPr>
        <w:t xml:space="preserve"> </w:t>
      </w:r>
      <w:r>
        <w:t>рационализма.</w:t>
      </w:r>
    </w:p>
    <w:p w:rsidR="002537D9" w:rsidRDefault="00FA6347">
      <w:pPr>
        <w:pStyle w:val="3"/>
        <w:spacing w:before="176" w:line="240" w:lineRule="auto"/>
      </w:pPr>
      <w:r>
        <w:t>Страны</w:t>
      </w:r>
      <w:r>
        <w:rPr>
          <w:spacing w:val="-7"/>
        </w:rPr>
        <w:t xml:space="preserve"> </w:t>
      </w:r>
      <w:r>
        <w:t>Востока</w:t>
      </w:r>
      <w:r>
        <w:rPr>
          <w:spacing w:val="-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XVI—XVII</w:t>
      </w:r>
      <w:r>
        <w:rPr>
          <w:spacing w:val="-6"/>
        </w:rPr>
        <w:t xml:space="preserve"> </w:t>
      </w:r>
      <w:r>
        <w:t>вв.</w:t>
      </w:r>
      <w:r>
        <w:rPr>
          <w:spacing w:val="5"/>
        </w:rPr>
        <w:t xml:space="preserve"> </w:t>
      </w:r>
      <w:r>
        <w:t>(3</w:t>
      </w:r>
      <w:r>
        <w:rPr>
          <w:spacing w:val="5"/>
        </w:rPr>
        <w:t xml:space="preserve"> </w:t>
      </w:r>
      <w:r>
        <w:t>ч)</w:t>
      </w:r>
    </w:p>
    <w:p w:rsidR="002537D9" w:rsidRDefault="00FA6347">
      <w:pPr>
        <w:pStyle w:val="a3"/>
        <w:spacing w:before="6"/>
        <w:ind w:right="115"/>
      </w:pPr>
      <w:r>
        <w:rPr>
          <w:b/>
          <w:i/>
        </w:rPr>
        <w:t>Османская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империя</w:t>
      </w:r>
      <w:r>
        <w:t>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вершине</w:t>
      </w:r>
      <w:r>
        <w:rPr>
          <w:spacing w:val="1"/>
        </w:rPr>
        <w:t xml:space="preserve"> </w:t>
      </w:r>
      <w:r>
        <w:t>могущества.</w:t>
      </w:r>
      <w:r>
        <w:rPr>
          <w:spacing w:val="1"/>
        </w:rPr>
        <w:t xml:space="preserve"> </w:t>
      </w:r>
      <w:r>
        <w:t>Сулейман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Великолепный:</w:t>
      </w:r>
      <w:r>
        <w:rPr>
          <w:spacing w:val="1"/>
        </w:rPr>
        <w:t xml:space="preserve"> </w:t>
      </w:r>
      <w:r>
        <w:t>завоеватель,</w:t>
      </w:r>
      <w:r>
        <w:rPr>
          <w:spacing w:val="1"/>
        </w:rPr>
        <w:t xml:space="preserve"> </w:t>
      </w:r>
      <w:r>
        <w:t>законодатель.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армия.</w:t>
      </w:r>
      <w:r>
        <w:rPr>
          <w:spacing w:val="1"/>
        </w:rPr>
        <w:t xml:space="preserve"> </w:t>
      </w:r>
      <w:r>
        <w:rPr>
          <w:b/>
          <w:i/>
        </w:rPr>
        <w:t>Индия</w:t>
      </w:r>
      <w:r>
        <w:rPr>
          <w:b/>
          <w:i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Моголах.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 xml:space="preserve">проникновения европейцев. Ост-Индские компании. </w:t>
      </w:r>
      <w:r>
        <w:rPr>
          <w:b/>
          <w:i/>
        </w:rPr>
        <w:t xml:space="preserve">Китай </w:t>
      </w:r>
      <w:r>
        <w:t>в эпоху Мин. Экономическая и социальная</w:t>
      </w:r>
      <w:r>
        <w:rPr>
          <w:spacing w:val="1"/>
        </w:rPr>
        <w:t xml:space="preserve"> </w:t>
      </w:r>
      <w:r>
        <w:rPr>
          <w:spacing w:val="-1"/>
        </w:rPr>
        <w:t>политика</w:t>
      </w:r>
      <w:r>
        <w:rPr>
          <w:spacing w:val="-11"/>
        </w:rPr>
        <w:t xml:space="preserve"> </w:t>
      </w:r>
      <w:r>
        <w:rPr>
          <w:spacing w:val="-1"/>
        </w:rPr>
        <w:t>государства.</w:t>
      </w:r>
      <w:r>
        <w:rPr>
          <w:spacing w:val="-10"/>
        </w:rPr>
        <w:t xml:space="preserve"> </w:t>
      </w:r>
      <w:r>
        <w:rPr>
          <w:spacing w:val="-1"/>
        </w:rPr>
        <w:t>Утверждение</w:t>
      </w:r>
      <w:r>
        <w:rPr>
          <w:spacing w:val="-10"/>
        </w:rPr>
        <w:t xml:space="preserve"> </w:t>
      </w:r>
      <w:r>
        <w:t>маньчжурской</w:t>
      </w:r>
      <w:r>
        <w:rPr>
          <w:spacing w:val="-16"/>
        </w:rPr>
        <w:t xml:space="preserve"> </w:t>
      </w:r>
      <w:r>
        <w:t>династии</w:t>
      </w:r>
      <w:r>
        <w:rPr>
          <w:spacing w:val="-9"/>
        </w:rPr>
        <w:t xml:space="preserve"> </w:t>
      </w:r>
      <w:r>
        <w:t>Цин.</w:t>
      </w:r>
      <w:r>
        <w:rPr>
          <w:spacing w:val="-1"/>
        </w:rPr>
        <w:t xml:space="preserve"> </w:t>
      </w:r>
      <w:r>
        <w:rPr>
          <w:b/>
          <w:i/>
        </w:rPr>
        <w:t>Япония</w:t>
      </w:r>
      <w:r>
        <w:t>:</w:t>
      </w:r>
      <w:r>
        <w:rPr>
          <w:spacing w:val="-10"/>
        </w:rPr>
        <w:t xml:space="preserve"> </w:t>
      </w:r>
      <w:r>
        <w:t>борьба</w:t>
      </w:r>
      <w:r>
        <w:rPr>
          <w:spacing w:val="-3"/>
        </w:rPr>
        <w:t xml:space="preserve"> </w:t>
      </w:r>
      <w:r>
        <w:t>знатных</w:t>
      </w:r>
      <w:r>
        <w:rPr>
          <w:spacing w:val="-15"/>
        </w:rPr>
        <w:t xml:space="preserve"> </w:t>
      </w:r>
      <w:r>
        <w:t>кланов</w:t>
      </w:r>
      <w:r>
        <w:rPr>
          <w:spacing w:val="-6"/>
        </w:rPr>
        <w:t xml:space="preserve"> </w:t>
      </w:r>
      <w:r>
        <w:t>за</w:t>
      </w:r>
      <w:r>
        <w:rPr>
          <w:spacing w:val="-18"/>
        </w:rPr>
        <w:t xml:space="preserve"> </w:t>
      </w:r>
      <w:r>
        <w:t>власть,</w:t>
      </w:r>
      <w:r>
        <w:rPr>
          <w:spacing w:val="-52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сегуната</w:t>
      </w:r>
      <w:r>
        <w:rPr>
          <w:spacing w:val="1"/>
        </w:rPr>
        <w:t xml:space="preserve"> </w:t>
      </w:r>
      <w:r>
        <w:t>Токугава,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«Закрытие»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иноземцев.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Востока</w:t>
      </w:r>
      <w:r>
        <w:rPr>
          <w:spacing w:val="-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XVI—XVII</w:t>
      </w:r>
      <w:r>
        <w:rPr>
          <w:spacing w:val="-7"/>
        </w:rPr>
        <w:t xml:space="preserve"> </w:t>
      </w:r>
      <w:r>
        <w:t>вв.</w:t>
      </w:r>
    </w:p>
    <w:p w:rsidR="002537D9" w:rsidRDefault="00FA6347">
      <w:pPr>
        <w:pStyle w:val="a3"/>
        <w:spacing w:line="248" w:lineRule="exact"/>
      </w:pPr>
      <w:r>
        <w:rPr>
          <w:b/>
        </w:rPr>
        <w:t>Обобщение</w:t>
      </w:r>
      <w:r>
        <w:rPr>
          <w:b/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ч).</w:t>
      </w:r>
      <w:r>
        <w:rPr>
          <w:spacing w:val="-3"/>
        </w:rPr>
        <w:t xml:space="preserve"> </w:t>
      </w:r>
      <w:r>
        <w:t>Историческое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11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Нового</w:t>
      </w:r>
      <w:r>
        <w:rPr>
          <w:spacing w:val="-8"/>
        </w:rPr>
        <w:t xml:space="preserve"> </w:t>
      </w:r>
      <w:r>
        <w:t>времени.</w:t>
      </w:r>
    </w:p>
    <w:p w:rsidR="002537D9" w:rsidRDefault="002537D9">
      <w:pPr>
        <w:pStyle w:val="a3"/>
        <w:ind w:left="0"/>
        <w:jc w:val="left"/>
        <w:rPr>
          <w:sz w:val="23"/>
        </w:rPr>
      </w:pPr>
    </w:p>
    <w:p w:rsidR="002537D9" w:rsidRDefault="00FA6347">
      <w:pPr>
        <w:pStyle w:val="3"/>
        <w:spacing w:before="1" w:line="240" w:lineRule="auto"/>
      </w:pPr>
      <w:r>
        <w:t>ИСТОРИЯ</w:t>
      </w:r>
      <w:r>
        <w:rPr>
          <w:spacing w:val="-2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XVI—XVII</w:t>
      </w:r>
      <w:r>
        <w:rPr>
          <w:spacing w:val="-6"/>
        </w:rPr>
        <w:t xml:space="preserve"> </w:t>
      </w:r>
      <w:r>
        <w:t>вв.: ОТ</w:t>
      </w:r>
      <w:r>
        <w:rPr>
          <w:spacing w:val="-3"/>
        </w:rPr>
        <w:t xml:space="preserve"> </w:t>
      </w:r>
      <w:r>
        <w:t>ВЕЛИКОГО КНЯЖЕСТВА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ЦАРСТВУ (45</w:t>
      </w:r>
      <w:r>
        <w:rPr>
          <w:spacing w:val="4"/>
        </w:rPr>
        <w:t xml:space="preserve"> </w:t>
      </w:r>
      <w:r>
        <w:t>ч)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spacing w:line="253" w:lineRule="exact"/>
        <w:ind w:left="170"/>
        <w:jc w:val="both"/>
        <w:rPr>
          <w:b/>
        </w:rPr>
      </w:pPr>
      <w:r>
        <w:rPr>
          <w:b/>
        </w:rPr>
        <w:t>Россия</w:t>
      </w:r>
      <w:r>
        <w:rPr>
          <w:b/>
          <w:spacing w:val="-4"/>
        </w:rPr>
        <w:t xml:space="preserve"> </w:t>
      </w:r>
      <w:r>
        <w:rPr>
          <w:b/>
        </w:rPr>
        <w:t>в</w:t>
      </w:r>
      <w:r>
        <w:rPr>
          <w:b/>
          <w:spacing w:val="5"/>
        </w:rPr>
        <w:t xml:space="preserve"> </w:t>
      </w:r>
      <w:r>
        <w:rPr>
          <w:b/>
        </w:rPr>
        <w:t>XVI</w:t>
      </w:r>
      <w:r>
        <w:rPr>
          <w:b/>
          <w:spacing w:val="-5"/>
        </w:rPr>
        <w:t xml:space="preserve"> </w:t>
      </w:r>
      <w:r>
        <w:rPr>
          <w:b/>
        </w:rPr>
        <w:t>в.</w:t>
      </w:r>
      <w:r>
        <w:rPr>
          <w:b/>
          <w:spacing w:val="-2"/>
        </w:rPr>
        <w:t xml:space="preserve"> </w:t>
      </w:r>
      <w:r>
        <w:rPr>
          <w:b/>
        </w:rPr>
        <w:t>(13</w:t>
      </w:r>
      <w:r>
        <w:rPr>
          <w:b/>
          <w:spacing w:val="5"/>
        </w:rPr>
        <w:t xml:space="preserve"> </w:t>
      </w:r>
      <w:r>
        <w:rPr>
          <w:b/>
        </w:rPr>
        <w:t>ч)</w:t>
      </w:r>
    </w:p>
    <w:p w:rsidR="002537D9" w:rsidRDefault="00FA6347">
      <w:pPr>
        <w:pStyle w:val="a3"/>
        <w:ind w:right="118"/>
      </w:pPr>
      <w:r>
        <w:rPr>
          <w:b/>
          <w:i/>
        </w:rPr>
        <w:t>Завершение объединения русских земель</w:t>
      </w:r>
      <w:r>
        <w:t>. Княжение Василия III. Завершение объединения русских земель</w:t>
      </w:r>
      <w:r>
        <w:rPr>
          <w:spacing w:val="1"/>
        </w:rPr>
        <w:t xml:space="preserve"> </w:t>
      </w:r>
      <w:r>
        <w:t>вокруг Москвы: присоединение Псковской, Смоленской, Рязанской земель. Отмирание удельной системы.</w:t>
      </w:r>
      <w:r>
        <w:rPr>
          <w:spacing w:val="1"/>
        </w:rPr>
        <w:t xml:space="preserve"> </w:t>
      </w:r>
      <w:r>
        <w:t>Укрепление великокняжеской власти. Внешняя политика Московского княжества в первой трети XVI в.:</w:t>
      </w:r>
      <w:r>
        <w:rPr>
          <w:spacing w:val="1"/>
        </w:rPr>
        <w:t xml:space="preserve"> </w:t>
      </w:r>
      <w:r>
        <w:t>война с Великим княжеством Литовским, отношения с Крымским и Казанским ханствами, посольства в</w:t>
      </w:r>
      <w:r>
        <w:rPr>
          <w:spacing w:val="1"/>
        </w:rPr>
        <w:t xml:space="preserve"> </w:t>
      </w:r>
      <w:r>
        <w:t>европейские</w:t>
      </w:r>
      <w:r>
        <w:rPr>
          <w:spacing w:val="-4"/>
        </w:rPr>
        <w:t xml:space="preserve"> </w:t>
      </w:r>
      <w:r>
        <w:t>государства.</w:t>
      </w:r>
    </w:p>
    <w:p w:rsidR="002537D9" w:rsidRDefault="00FA6347">
      <w:pPr>
        <w:pStyle w:val="a3"/>
        <w:spacing w:before="3"/>
        <w:ind w:right="136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</w:t>
      </w:r>
      <w:r>
        <w:rPr>
          <w:spacing w:val="1"/>
        </w:rPr>
        <w:t xml:space="preserve"> </w:t>
      </w:r>
      <w:r>
        <w:t>учреждений.</w:t>
      </w:r>
      <w:r>
        <w:rPr>
          <w:spacing w:val="1"/>
        </w:rPr>
        <w:t xml:space="preserve"> </w:t>
      </w:r>
      <w:r>
        <w:t>Боярская дума, ее роль в управлении государством. «Малая дума». Местничество. Местное управление:</w:t>
      </w:r>
      <w:r>
        <w:rPr>
          <w:spacing w:val="1"/>
        </w:rPr>
        <w:t xml:space="preserve"> </w:t>
      </w:r>
      <w:r>
        <w:t>наместники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волостели,</w:t>
      </w:r>
      <w:r>
        <w:rPr>
          <w:spacing w:val="-3"/>
        </w:rPr>
        <w:t xml:space="preserve"> </w:t>
      </w:r>
      <w:r>
        <w:t>система</w:t>
      </w:r>
      <w:r>
        <w:rPr>
          <w:spacing w:val="3"/>
        </w:rPr>
        <w:t xml:space="preserve"> </w:t>
      </w:r>
      <w:r>
        <w:t>кормлений.</w:t>
      </w:r>
      <w:r>
        <w:rPr>
          <w:spacing w:val="-3"/>
        </w:rPr>
        <w:t xml:space="preserve"> </w:t>
      </w:r>
      <w:r>
        <w:t>Государство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церковь.</w:t>
      </w:r>
    </w:p>
    <w:p w:rsidR="002537D9" w:rsidRDefault="00FA6347">
      <w:pPr>
        <w:pStyle w:val="a3"/>
        <w:ind w:right="133"/>
      </w:pPr>
      <w:r>
        <w:rPr>
          <w:b/>
          <w:i/>
        </w:rPr>
        <w:t>Царствование Ивана IV</w:t>
      </w:r>
      <w:r>
        <w:t>. Регентство Елены Глинской. Сопротивление удельных князей 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-4"/>
        </w:rPr>
        <w:t xml:space="preserve"> </w:t>
      </w:r>
      <w:r>
        <w:t>Унификация денежной</w:t>
      </w:r>
      <w:r>
        <w:rPr>
          <w:spacing w:val="-2"/>
        </w:rPr>
        <w:t xml:space="preserve"> </w:t>
      </w:r>
      <w:r>
        <w:t>системы.</w:t>
      </w:r>
    </w:p>
    <w:p w:rsidR="002537D9" w:rsidRDefault="00FA6347">
      <w:pPr>
        <w:pStyle w:val="a3"/>
        <w:spacing w:line="244" w:lineRule="auto"/>
        <w:ind w:right="136"/>
      </w:pPr>
      <w:r>
        <w:t>Период боярского правления. Борьба за власть между боярскими кланами. Губная реформа. 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1547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Ереси.</w:t>
      </w:r>
    </w:p>
    <w:p w:rsidR="002537D9" w:rsidRDefault="00FA6347">
      <w:pPr>
        <w:pStyle w:val="a3"/>
        <w:ind w:right="117"/>
      </w:pPr>
      <w:r>
        <w:t>Принятие Иваном IV царского титула. Реформы середины XVI в. «Избранная рада»: ее состав и 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 соборов: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народного представительства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Система налогообложения. Судебник 1550 г. Стоглавый собор. Земская реформа — формирование 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-9"/>
        </w:rPr>
        <w:t xml:space="preserve"> </w:t>
      </w:r>
      <w:r>
        <w:t>самоуправления.</w:t>
      </w:r>
    </w:p>
    <w:p w:rsidR="002537D9" w:rsidRDefault="00FA6347">
      <w:pPr>
        <w:pStyle w:val="a3"/>
        <w:ind w:right="123"/>
      </w:pPr>
      <w:r>
        <w:t>Внешняя политика России в XVI в. Создание стрелецких полков и «Уложение о службе». 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Нижнего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Российского государства. Войны с Крымским ханством. Битва при Молодях. Укрепление южных границ.</w:t>
      </w:r>
      <w:r>
        <w:rPr>
          <w:spacing w:val="1"/>
        </w:rPr>
        <w:t xml:space="preserve"> </w:t>
      </w:r>
      <w:r>
        <w:t>Ливонская война: причины и характер. Ликвидация Ливонского ордена. Причины и результаты поражения</w:t>
      </w:r>
      <w:r>
        <w:rPr>
          <w:spacing w:val="1"/>
        </w:rPr>
        <w:t xml:space="preserve"> </w:t>
      </w:r>
      <w:r>
        <w:t>России в Ливонской войне. Поход Ермака Тимофеевича на Сибирское ханство. Начало присоединения к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Западной</w:t>
      </w:r>
      <w:r>
        <w:rPr>
          <w:spacing w:val="-2"/>
        </w:rPr>
        <w:t xml:space="preserve"> </w:t>
      </w:r>
      <w:r>
        <w:t>Сибири.</w:t>
      </w:r>
    </w:p>
    <w:p w:rsidR="002537D9" w:rsidRDefault="00FA6347">
      <w:pPr>
        <w:pStyle w:val="a3"/>
        <w:ind w:right="128"/>
      </w:pPr>
      <w:r>
        <w:t>Социальная структура российского общества. Дворянство. Служилые люди. Формирование Государева</w:t>
      </w:r>
      <w:r>
        <w:rPr>
          <w:spacing w:val="1"/>
        </w:rPr>
        <w:t xml:space="preserve"> </w:t>
      </w:r>
      <w:r>
        <w:t>двора и «служилых городов». Торгово-ремесленное население городов. Духовенство. Начало закрепощения</w:t>
      </w:r>
      <w:r>
        <w:rPr>
          <w:spacing w:val="-52"/>
        </w:rPr>
        <w:t xml:space="preserve"> </w:t>
      </w:r>
      <w:r>
        <w:t>крестьян:</w:t>
      </w:r>
      <w:r>
        <w:rPr>
          <w:spacing w:val="3"/>
        </w:rPr>
        <w:t xml:space="preserve"> </w:t>
      </w:r>
      <w:r>
        <w:t>Указ о</w:t>
      </w:r>
      <w:r>
        <w:rPr>
          <w:spacing w:val="-10"/>
        </w:rPr>
        <w:t xml:space="preserve"> </w:t>
      </w:r>
      <w:r>
        <w:t>«заповедных</w:t>
      </w:r>
      <w:r>
        <w:rPr>
          <w:spacing w:val="-2"/>
        </w:rPr>
        <w:t xml:space="preserve"> </w:t>
      </w:r>
      <w:r>
        <w:t>летах».</w:t>
      </w:r>
      <w:r>
        <w:rPr>
          <w:spacing w:val="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вольного</w:t>
      </w:r>
      <w:r>
        <w:rPr>
          <w:spacing w:val="-2"/>
        </w:rPr>
        <w:t xml:space="preserve"> </w:t>
      </w:r>
      <w:r>
        <w:t>казачества.</w:t>
      </w:r>
    </w:p>
    <w:p w:rsidR="002537D9" w:rsidRDefault="00FA6347">
      <w:pPr>
        <w:pStyle w:val="a3"/>
        <w:spacing w:line="242" w:lineRule="auto"/>
        <w:ind w:right="121"/>
        <w:rPr>
          <w:i/>
        </w:rPr>
      </w:pPr>
      <w:r>
        <w:t>Многонациональный состав населения Русского государства. Финно-угорские народы. Народы Поволжья</w:t>
      </w:r>
      <w:r>
        <w:rPr>
          <w:spacing w:val="1"/>
        </w:rPr>
        <w:t xml:space="preserve"> </w:t>
      </w:r>
      <w:r>
        <w:t>после присоединения к России. Служилые татары</w:t>
      </w:r>
      <w:r>
        <w:rPr>
          <w:i/>
        </w:rPr>
        <w:t xml:space="preserve">. </w:t>
      </w:r>
      <w:r>
        <w:t>Сосуществование религий в Российском государстве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Русская</w:t>
      </w:r>
      <w:r>
        <w:rPr>
          <w:spacing w:val="-7"/>
        </w:rPr>
        <w:t xml:space="preserve"> </w:t>
      </w:r>
      <w:r>
        <w:t>православная</w:t>
      </w:r>
      <w:r>
        <w:rPr>
          <w:spacing w:val="-7"/>
        </w:rPr>
        <w:t xml:space="preserve"> </w:t>
      </w:r>
      <w:r>
        <w:t>церковь.</w:t>
      </w:r>
      <w:r>
        <w:rPr>
          <w:spacing w:val="-3"/>
        </w:rPr>
        <w:t xml:space="preserve"> </w:t>
      </w:r>
      <w:r>
        <w:t>Мусульманское</w:t>
      </w:r>
      <w:r>
        <w:rPr>
          <w:spacing w:val="-4"/>
        </w:rPr>
        <w:t xml:space="preserve"> </w:t>
      </w:r>
      <w:r>
        <w:t>духовенство</w:t>
      </w:r>
      <w:r>
        <w:rPr>
          <w:i/>
        </w:rPr>
        <w:t>.</w:t>
      </w:r>
    </w:p>
    <w:p w:rsidR="002537D9" w:rsidRDefault="002537D9">
      <w:pPr>
        <w:spacing w:line="242" w:lineRule="auto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37"/>
      </w:pPr>
      <w:r>
        <w:lastRenderedPageBreak/>
        <w:t>Опричнина,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характере.</w:t>
      </w:r>
      <w:r>
        <w:rPr>
          <w:spacing w:val="1"/>
        </w:rPr>
        <w:t xml:space="preserve"> </w:t>
      </w:r>
      <w:r>
        <w:t>Опричный</w:t>
      </w:r>
      <w:r>
        <w:rPr>
          <w:spacing w:val="1"/>
        </w:rPr>
        <w:t xml:space="preserve"> </w:t>
      </w:r>
      <w:r>
        <w:t>террор.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Пскова.</w:t>
      </w:r>
      <w:r>
        <w:rPr>
          <w:spacing w:val="1"/>
        </w:rPr>
        <w:t xml:space="preserve"> </w:t>
      </w:r>
      <w:r>
        <w:t>Московские</w:t>
      </w:r>
      <w:r>
        <w:rPr>
          <w:spacing w:val="1"/>
        </w:rPr>
        <w:t xml:space="preserve"> </w:t>
      </w:r>
      <w:r>
        <w:t>казни</w:t>
      </w:r>
      <w:r>
        <w:rPr>
          <w:spacing w:val="1"/>
        </w:rPr>
        <w:t xml:space="preserve"> </w:t>
      </w:r>
      <w:r>
        <w:t>1570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Грозного.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цена</w:t>
      </w:r>
      <w:r>
        <w:rPr>
          <w:spacing w:val="-3"/>
        </w:rPr>
        <w:t xml:space="preserve"> </w:t>
      </w:r>
      <w:r>
        <w:t>преобразований.</w:t>
      </w:r>
    </w:p>
    <w:p w:rsidR="002537D9" w:rsidRDefault="00FA6347">
      <w:pPr>
        <w:pStyle w:val="a3"/>
        <w:ind w:right="132"/>
      </w:pPr>
      <w:r>
        <w:rPr>
          <w:b/>
          <w:i/>
        </w:rPr>
        <w:t>Россия в конце XVI в</w:t>
      </w:r>
      <w:r>
        <w:t>. Царь Федор Иванович. Борьба за власть в боярском окружении. Правление Бориса</w:t>
      </w:r>
      <w:r>
        <w:rPr>
          <w:spacing w:val="1"/>
        </w:rPr>
        <w:t xml:space="preserve"> </w:t>
      </w:r>
      <w:r>
        <w:t>Годунова. Учреждение патриаршества. Тявзинский мирный договор со Швецией: восстановление 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Крымским</w:t>
      </w:r>
      <w:r>
        <w:rPr>
          <w:spacing w:val="1"/>
        </w:rPr>
        <w:t xml:space="preserve"> </w:t>
      </w:r>
      <w:r>
        <w:t>ханством.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крепостей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засечных черт. Продолжение закрепощения крестьянства: Указ об «урочных летах». Пресечение царской</w:t>
      </w:r>
      <w:r>
        <w:rPr>
          <w:spacing w:val="1"/>
        </w:rPr>
        <w:t xml:space="preserve"> </w:t>
      </w:r>
      <w:r>
        <w:t>династии</w:t>
      </w:r>
      <w:r>
        <w:rPr>
          <w:spacing w:val="-3"/>
        </w:rPr>
        <w:t xml:space="preserve"> </w:t>
      </w:r>
      <w:r>
        <w:t>Рюриковичей.</w:t>
      </w:r>
    </w:p>
    <w:p w:rsidR="002537D9" w:rsidRDefault="002537D9">
      <w:pPr>
        <w:pStyle w:val="a3"/>
        <w:spacing w:before="10"/>
        <w:ind w:left="0"/>
        <w:jc w:val="left"/>
        <w:rPr>
          <w:sz w:val="21"/>
        </w:rPr>
      </w:pPr>
    </w:p>
    <w:p w:rsidR="002537D9" w:rsidRDefault="00FA6347">
      <w:pPr>
        <w:pStyle w:val="3"/>
      </w:pPr>
      <w:r>
        <w:t>Смута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(9</w:t>
      </w:r>
      <w:r>
        <w:rPr>
          <w:spacing w:val="-2"/>
        </w:rPr>
        <w:t xml:space="preserve"> </w:t>
      </w:r>
      <w:r>
        <w:t>ч)</w:t>
      </w:r>
    </w:p>
    <w:p w:rsidR="002537D9" w:rsidRDefault="00FA6347">
      <w:pPr>
        <w:pStyle w:val="a3"/>
        <w:ind w:right="117"/>
      </w:pPr>
      <w:r>
        <w:rPr>
          <w:b/>
          <w:i/>
        </w:rPr>
        <w:t xml:space="preserve">Накануне Смуты. </w:t>
      </w:r>
      <w:r>
        <w:t>Династический кризис. Земский собор 1598 г. и избрание на царство Бориса Годунова.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Бориса</w:t>
      </w:r>
      <w:r>
        <w:rPr>
          <w:spacing w:val="1"/>
        </w:rPr>
        <w:t xml:space="preserve"> </w:t>
      </w:r>
      <w:r>
        <w:t>Годунова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боярства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1601—1603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9"/>
        </w:rPr>
        <w:t xml:space="preserve"> </w:t>
      </w:r>
      <w:r>
        <w:t>кризиса.</w:t>
      </w:r>
    </w:p>
    <w:p w:rsidR="002537D9" w:rsidRDefault="00FA6347">
      <w:pPr>
        <w:pStyle w:val="a3"/>
        <w:ind w:right="129"/>
      </w:pPr>
      <w:r>
        <w:rPr>
          <w:b/>
          <w:i/>
        </w:rPr>
        <w:t>Смутное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время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начала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XVII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в.</w:t>
      </w:r>
      <w:r>
        <w:rPr>
          <w:b/>
          <w:i/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причинах.</w:t>
      </w:r>
      <w:r>
        <w:rPr>
          <w:spacing w:val="1"/>
        </w:rPr>
        <w:t xml:space="preserve"> </w:t>
      </w:r>
      <w:r>
        <w:t>Самозванцы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самозванство.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Лжедмитрия</w:t>
      </w:r>
      <w:r>
        <w:rPr>
          <w:spacing w:val="-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политика.</w:t>
      </w:r>
      <w:r>
        <w:rPr>
          <w:spacing w:val="-3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1606</w:t>
      </w:r>
      <w:r>
        <w:rPr>
          <w:spacing w:val="5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убийство</w:t>
      </w:r>
      <w:r>
        <w:rPr>
          <w:spacing w:val="-10"/>
        </w:rPr>
        <w:t xml:space="preserve"> </w:t>
      </w:r>
      <w:r>
        <w:t>самозванца.</w:t>
      </w:r>
    </w:p>
    <w:p w:rsidR="002537D9" w:rsidRDefault="00FA6347">
      <w:pPr>
        <w:pStyle w:val="a3"/>
        <w:spacing w:before="3"/>
        <w:ind w:right="123"/>
      </w:pPr>
      <w:r>
        <w:t>Царь Василий Шуйский. Восстание Ивана Болотникова. Перерастание внутреннего кризиса в гражданскую</w:t>
      </w:r>
      <w:r>
        <w:rPr>
          <w:spacing w:val="1"/>
        </w:rPr>
        <w:t xml:space="preserve"> </w:t>
      </w:r>
      <w:r>
        <w:t>войну. Лжедмитрий II. Вторжение на территорию России польско-литовских отрядов. Тушинский лагерь</w:t>
      </w:r>
      <w:r>
        <w:rPr>
          <w:spacing w:val="1"/>
        </w:rPr>
        <w:t xml:space="preserve"> </w:t>
      </w:r>
      <w:r>
        <w:t>самозванца под Москвой. Оборона Троице-Сергиева монастыря. Выборгский договор между Россией и</w:t>
      </w:r>
      <w:r>
        <w:rPr>
          <w:spacing w:val="1"/>
        </w:rPr>
        <w:t xml:space="preserve"> </w:t>
      </w:r>
      <w:r>
        <w:t>Швецией</w:t>
      </w:r>
      <w:r>
        <w:rPr>
          <w:i/>
        </w:rPr>
        <w:t xml:space="preserve">. </w:t>
      </w:r>
      <w:r>
        <w:t>Поход войска М.В. Скопина-Шуйского и Я.-П. Делагарди и распад тушинского лагеря. Открытое</w:t>
      </w:r>
      <w:r>
        <w:rPr>
          <w:spacing w:val="-52"/>
        </w:rPr>
        <w:t xml:space="preserve"> </w:t>
      </w:r>
      <w:r>
        <w:t>вступление</w:t>
      </w:r>
      <w:r>
        <w:rPr>
          <w:spacing w:val="-4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Посполитой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войну</w:t>
      </w:r>
      <w:r>
        <w:rPr>
          <w:spacing w:val="-9"/>
        </w:rPr>
        <w:t xml:space="preserve"> </w:t>
      </w:r>
      <w:r>
        <w:t>против</w:t>
      </w:r>
      <w:r>
        <w:rPr>
          <w:spacing w:val="-10"/>
        </w:rPr>
        <w:t xml:space="preserve"> </w:t>
      </w:r>
      <w:r>
        <w:t>России.</w:t>
      </w:r>
      <w:r>
        <w:rPr>
          <w:spacing w:val="3"/>
        </w:rPr>
        <w:t xml:space="preserve"> </w:t>
      </w:r>
      <w:r>
        <w:t>Оборона</w:t>
      </w:r>
      <w:r>
        <w:rPr>
          <w:spacing w:val="-3"/>
        </w:rPr>
        <w:t xml:space="preserve"> </w:t>
      </w:r>
      <w:r>
        <w:t>Смоленска.</w:t>
      </w:r>
    </w:p>
    <w:p w:rsidR="002537D9" w:rsidRDefault="00FA6347">
      <w:pPr>
        <w:pStyle w:val="a3"/>
        <w:ind w:right="117"/>
      </w:pPr>
      <w:r>
        <w:t>Свержение Василия Шуйского и переход власти</w:t>
      </w:r>
      <w:r>
        <w:rPr>
          <w:spacing w:val="1"/>
        </w:rPr>
        <w:t xml:space="preserve"> </w:t>
      </w:r>
      <w:r>
        <w:t>к «семибоярщине».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избрании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польского принца Владислава и вступление польско-литовского гарнизона в Москву. Подъем национально-</w:t>
      </w:r>
      <w:r>
        <w:rPr>
          <w:spacing w:val="-52"/>
        </w:rPr>
        <w:t xml:space="preserve"> </w:t>
      </w:r>
      <w:r>
        <w:t>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Гермоген.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1611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оккупантами. Первое и второе земские ополчения. Захват Новгорода шведскими войсками. «Совет всея</w:t>
      </w:r>
      <w:r>
        <w:rPr>
          <w:spacing w:val="1"/>
        </w:rPr>
        <w:t xml:space="preserve"> </w:t>
      </w:r>
      <w:r>
        <w:t>земли».</w:t>
      </w:r>
      <w:r>
        <w:rPr>
          <w:spacing w:val="2"/>
        </w:rPr>
        <w:t xml:space="preserve"> </w:t>
      </w:r>
      <w:r>
        <w:t>Освобождение</w:t>
      </w:r>
      <w:r>
        <w:rPr>
          <w:spacing w:val="-4"/>
        </w:rPr>
        <w:t xml:space="preserve"> </w:t>
      </w:r>
      <w:r>
        <w:t>Москвы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1612</w:t>
      </w:r>
      <w:r>
        <w:rPr>
          <w:spacing w:val="-2"/>
        </w:rPr>
        <w:t xml:space="preserve"> </w:t>
      </w:r>
      <w:r>
        <w:t>г.</w:t>
      </w:r>
    </w:p>
    <w:p w:rsidR="002537D9" w:rsidRDefault="00FA6347">
      <w:pPr>
        <w:pStyle w:val="a3"/>
        <w:ind w:right="118"/>
      </w:pPr>
      <w:r>
        <w:rPr>
          <w:b/>
          <w:i/>
        </w:rPr>
        <w:t>Окончание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Смуты</w:t>
      </w:r>
      <w:r>
        <w:t>.</w:t>
      </w:r>
      <w:r>
        <w:rPr>
          <w:spacing w:val="-2"/>
        </w:rPr>
        <w:t xml:space="preserve"> </w:t>
      </w:r>
      <w:r>
        <w:t>Земский</w:t>
      </w:r>
      <w:r>
        <w:rPr>
          <w:spacing w:val="-9"/>
        </w:rPr>
        <w:t xml:space="preserve"> </w:t>
      </w:r>
      <w:r>
        <w:t>собор</w:t>
      </w:r>
      <w:r>
        <w:rPr>
          <w:spacing w:val="-7"/>
        </w:rPr>
        <w:t xml:space="preserve"> </w:t>
      </w:r>
      <w:r>
        <w:t>1613</w:t>
      </w:r>
      <w:r>
        <w:rPr>
          <w:spacing w:val="-8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укреплении</w:t>
      </w:r>
      <w:r>
        <w:rPr>
          <w:spacing w:val="-9"/>
        </w:rPr>
        <w:t xml:space="preserve"> </w:t>
      </w:r>
      <w:r>
        <w:t>государственности.</w:t>
      </w:r>
      <w:r>
        <w:rPr>
          <w:spacing w:val="-1"/>
        </w:rPr>
        <w:t xml:space="preserve"> </w:t>
      </w:r>
      <w:r>
        <w:t>Избрание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царство</w:t>
      </w:r>
      <w:r>
        <w:rPr>
          <w:spacing w:val="-52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Федоровича</w:t>
      </w:r>
      <w:r>
        <w:rPr>
          <w:spacing w:val="1"/>
        </w:rPr>
        <w:t xml:space="preserve"> </w:t>
      </w:r>
      <w:r>
        <w:t>Романова.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казачьими</w:t>
      </w:r>
      <w:r>
        <w:rPr>
          <w:spacing w:val="1"/>
        </w:rPr>
        <w:t xml:space="preserve"> </w:t>
      </w:r>
      <w:r>
        <w:t>выступлениями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Столбовский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Швецией:</w:t>
      </w:r>
      <w:r>
        <w:rPr>
          <w:spacing w:val="1"/>
        </w:rPr>
        <w:t xml:space="preserve"> </w:t>
      </w:r>
      <w:r>
        <w:t>утрата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Балтийскому</w:t>
      </w:r>
      <w:r>
        <w:rPr>
          <w:spacing w:val="1"/>
        </w:rPr>
        <w:t xml:space="preserve"> </w:t>
      </w:r>
      <w:r>
        <w:t>морю.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принца</w:t>
      </w:r>
      <w:r>
        <w:rPr>
          <w:spacing w:val="1"/>
        </w:rPr>
        <w:t xml:space="preserve"> </w:t>
      </w:r>
      <w:r>
        <w:t>Владислава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Деулинского</w:t>
      </w:r>
      <w:r>
        <w:rPr>
          <w:spacing w:val="1"/>
        </w:rPr>
        <w:t xml:space="preserve"> </w:t>
      </w:r>
      <w:r>
        <w:t>перемирия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Посполитой.</w:t>
      </w:r>
      <w:r>
        <w:rPr>
          <w:spacing w:val="-3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</w:t>
      </w:r>
      <w:r>
        <w:rPr>
          <w:spacing w:val="-7"/>
        </w:rPr>
        <w:t xml:space="preserve"> </w:t>
      </w:r>
      <w:r>
        <w:t>Смутного</w:t>
      </w:r>
      <w:r>
        <w:rPr>
          <w:spacing w:val="-9"/>
        </w:rPr>
        <w:t xml:space="preserve"> </w:t>
      </w:r>
      <w:r>
        <w:t>времени.</w:t>
      </w:r>
    </w:p>
    <w:p w:rsidR="002537D9" w:rsidRDefault="00FA6347">
      <w:pPr>
        <w:pStyle w:val="3"/>
        <w:spacing w:before="138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XVII</w:t>
      </w:r>
      <w:r>
        <w:rPr>
          <w:spacing w:val="-6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(16</w:t>
      </w:r>
      <w:r>
        <w:rPr>
          <w:spacing w:val="5"/>
        </w:rPr>
        <w:t xml:space="preserve"> </w:t>
      </w:r>
      <w:r>
        <w:t>ч)</w:t>
      </w:r>
    </w:p>
    <w:p w:rsidR="002537D9" w:rsidRDefault="00FA6347">
      <w:pPr>
        <w:pStyle w:val="a3"/>
        <w:ind w:right="126"/>
      </w:pPr>
      <w:r>
        <w:rPr>
          <w:b/>
          <w:i/>
        </w:rPr>
        <w:t>Россия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первых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Романовых.</w:t>
      </w:r>
      <w:r>
        <w:rPr>
          <w:b/>
          <w:i/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Федоровича.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потенциала страны. Продолжение закрепощения крестьян. Земские соборы. Роль патриарха Филарета в</w:t>
      </w:r>
      <w:r>
        <w:rPr>
          <w:spacing w:val="1"/>
        </w:rPr>
        <w:t xml:space="preserve"> </w:t>
      </w:r>
      <w:r>
        <w:t>управлении</w:t>
      </w:r>
      <w:r>
        <w:rPr>
          <w:spacing w:val="-3"/>
        </w:rPr>
        <w:t xml:space="preserve"> </w:t>
      </w:r>
      <w:r>
        <w:t>государством.</w:t>
      </w:r>
    </w:p>
    <w:p w:rsidR="002537D9" w:rsidRDefault="00FA6347">
      <w:pPr>
        <w:pStyle w:val="a3"/>
        <w:spacing w:before="5"/>
        <w:ind w:right="134"/>
      </w:pPr>
      <w:r>
        <w:t>Царь Алексей Михайлович. Укрепление самодержавия. Ослабление роли Боярской думы в управлении</w:t>
      </w:r>
      <w:r>
        <w:rPr>
          <w:spacing w:val="1"/>
        </w:rPr>
        <w:t xml:space="preserve"> </w:t>
      </w:r>
      <w:r>
        <w:t>государством. Развитие приказного строя. Приказ Тайных дел. Усиление воеводской власти в уездах и</w:t>
      </w:r>
      <w:r>
        <w:rPr>
          <w:spacing w:val="1"/>
        </w:rPr>
        <w:t xml:space="preserve"> </w:t>
      </w:r>
      <w:r>
        <w:t>постепенная</w:t>
      </w:r>
      <w:r>
        <w:rPr>
          <w:spacing w:val="23"/>
        </w:rPr>
        <w:t xml:space="preserve"> </w:t>
      </w:r>
      <w:r>
        <w:t>ликвидация</w:t>
      </w:r>
      <w:r>
        <w:rPr>
          <w:spacing w:val="20"/>
        </w:rPr>
        <w:t xml:space="preserve"> </w:t>
      </w:r>
      <w:r>
        <w:t>земского</w:t>
      </w:r>
      <w:r>
        <w:rPr>
          <w:spacing w:val="19"/>
        </w:rPr>
        <w:t xml:space="preserve"> </w:t>
      </w:r>
      <w:r>
        <w:t>самоуправления.</w:t>
      </w:r>
      <w:r>
        <w:rPr>
          <w:spacing w:val="17"/>
        </w:rPr>
        <w:t xml:space="preserve"> </w:t>
      </w:r>
      <w:r>
        <w:t>Затухание</w:t>
      </w:r>
      <w:r>
        <w:rPr>
          <w:spacing w:val="24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Земских</w:t>
      </w:r>
      <w:r>
        <w:rPr>
          <w:spacing w:val="19"/>
        </w:rPr>
        <w:t xml:space="preserve"> </w:t>
      </w:r>
      <w:r>
        <w:t>соборов.</w:t>
      </w:r>
    </w:p>
    <w:p w:rsidR="002537D9" w:rsidRDefault="00FA6347">
      <w:pPr>
        <w:pStyle w:val="a3"/>
        <w:ind w:right="125"/>
      </w:pPr>
      <w:r>
        <w:t>*Правительство Б. И. Морозова и И. Д. Милославского: итоги его деятельности. Патриарх Никон, его</w:t>
      </w:r>
      <w:r>
        <w:rPr>
          <w:spacing w:val="1"/>
        </w:rPr>
        <w:t xml:space="preserve"> </w:t>
      </w:r>
      <w:r>
        <w:t>конфликт с царской властью. Раскол в Церкви. Протопоп Аввакум, формирование религиозной традиции</w:t>
      </w:r>
      <w:r>
        <w:rPr>
          <w:spacing w:val="1"/>
        </w:rPr>
        <w:t xml:space="preserve"> </w:t>
      </w:r>
      <w:r>
        <w:t>старообрядчества.</w:t>
      </w:r>
      <w:r>
        <w:rPr>
          <w:spacing w:val="1"/>
        </w:rPr>
        <w:t xml:space="preserve"> </w:t>
      </w:r>
      <w:r>
        <w:t>Царь</w:t>
      </w:r>
      <w:r>
        <w:rPr>
          <w:spacing w:val="-1"/>
        </w:rPr>
        <w:t xml:space="preserve"> </w:t>
      </w:r>
      <w:r>
        <w:t>Федор</w:t>
      </w:r>
      <w:r>
        <w:rPr>
          <w:spacing w:val="-3"/>
        </w:rPr>
        <w:t xml:space="preserve"> </w:t>
      </w:r>
      <w:r>
        <w:t>Алексеевич.</w:t>
      </w:r>
      <w:r>
        <w:rPr>
          <w:spacing w:val="1"/>
        </w:rPr>
        <w:t xml:space="preserve"> </w:t>
      </w:r>
      <w:r>
        <w:t>Отмена</w:t>
      </w:r>
      <w:r>
        <w:rPr>
          <w:spacing w:val="-5"/>
        </w:rPr>
        <w:t xml:space="preserve"> </w:t>
      </w:r>
      <w:r>
        <w:t>местничества.</w:t>
      </w:r>
      <w:r>
        <w:rPr>
          <w:spacing w:val="1"/>
        </w:rPr>
        <w:t xml:space="preserve"> </w:t>
      </w:r>
      <w:r>
        <w:t>Налоговая</w:t>
      </w:r>
      <w:r>
        <w:rPr>
          <w:spacing w:val="-9"/>
        </w:rPr>
        <w:t xml:space="preserve"> </w:t>
      </w:r>
      <w:r>
        <w:t>(податная)</w:t>
      </w:r>
      <w:r>
        <w:rPr>
          <w:spacing w:val="-1"/>
        </w:rPr>
        <w:t xml:space="preserve"> </w:t>
      </w:r>
      <w:r>
        <w:t>реформа.</w:t>
      </w:r>
    </w:p>
    <w:p w:rsidR="002537D9" w:rsidRDefault="00FA6347">
      <w:pPr>
        <w:pStyle w:val="a3"/>
        <w:spacing w:line="242" w:lineRule="auto"/>
        <w:ind w:right="126"/>
      </w:pPr>
      <w:r>
        <w:rPr>
          <w:b/>
          <w:i/>
        </w:rPr>
        <w:t>Экономическое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XVII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t>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мануфактуры.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торговых связей и развитие хозяйственной специализации регионов Российского государства. Торговый и</w:t>
      </w:r>
      <w:r>
        <w:rPr>
          <w:spacing w:val="1"/>
        </w:rPr>
        <w:t xml:space="preserve"> </w:t>
      </w:r>
      <w:r>
        <w:t>Новоторговый</w:t>
      </w:r>
      <w:r>
        <w:rPr>
          <w:spacing w:val="4"/>
        </w:rPr>
        <w:t xml:space="preserve"> </w:t>
      </w:r>
      <w:r>
        <w:t>уставы.</w:t>
      </w:r>
      <w:r>
        <w:rPr>
          <w:spacing w:val="-3"/>
        </w:rPr>
        <w:t xml:space="preserve"> </w:t>
      </w:r>
      <w:r>
        <w:t>Торговля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европейскими</w:t>
      </w:r>
      <w:r>
        <w:rPr>
          <w:spacing w:val="5"/>
        </w:rPr>
        <w:t xml:space="preserve"> </w:t>
      </w:r>
      <w:r>
        <w:t>странами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Востоком.</w:t>
      </w:r>
    </w:p>
    <w:p w:rsidR="002537D9" w:rsidRDefault="00FA6347">
      <w:pPr>
        <w:pStyle w:val="a3"/>
        <w:ind w:right="122"/>
      </w:pPr>
      <w:r>
        <w:rPr>
          <w:b/>
          <w:i/>
        </w:rPr>
        <w:t xml:space="preserve">Социальная структура российского общества. </w:t>
      </w:r>
      <w:r>
        <w:t>Государев двор, служилый город, духовенство, торговые</w:t>
      </w:r>
      <w:r>
        <w:rPr>
          <w:spacing w:val="1"/>
        </w:rPr>
        <w:t xml:space="preserve"> </w:t>
      </w:r>
      <w:r>
        <w:t>люди, посадское население, стрельцы, служилые иноземцы, казаки, крестьяне, холопы. Русская деревня в</w:t>
      </w:r>
      <w:r>
        <w:rPr>
          <w:spacing w:val="1"/>
        </w:rPr>
        <w:t xml:space="preserve"> </w:t>
      </w:r>
      <w:r>
        <w:t>XVII в. Городские восстания середины XVII в. Соляной бунт в Москве. Псковско-Новгородское восстание.</w:t>
      </w:r>
      <w:r>
        <w:rPr>
          <w:spacing w:val="1"/>
        </w:rPr>
        <w:t xml:space="preserve"> </w:t>
      </w:r>
      <w:r>
        <w:t>Соборное уложение 1649 г. Завершение оформления крепостного права и территория его распространения.</w:t>
      </w:r>
      <w:r>
        <w:rPr>
          <w:spacing w:val="1"/>
        </w:rPr>
        <w:t xml:space="preserve"> </w:t>
      </w:r>
      <w:r>
        <w:t>Денежная реформа</w:t>
      </w:r>
      <w:r>
        <w:rPr>
          <w:spacing w:val="-3"/>
        </w:rPr>
        <w:t xml:space="preserve"> </w:t>
      </w:r>
      <w:r>
        <w:t>1654</w:t>
      </w:r>
      <w:r>
        <w:rPr>
          <w:spacing w:val="-2"/>
        </w:rPr>
        <w:t xml:space="preserve"> </w:t>
      </w:r>
      <w:r>
        <w:t>г.</w:t>
      </w:r>
      <w:r>
        <w:rPr>
          <w:spacing w:val="-11"/>
        </w:rPr>
        <w:t xml:space="preserve"> </w:t>
      </w:r>
      <w:r>
        <w:t>Медный</w:t>
      </w:r>
      <w:r>
        <w:rPr>
          <w:spacing w:val="-2"/>
        </w:rPr>
        <w:t xml:space="preserve"> </w:t>
      </w:r>
      <w:r>
        <w:t>бунт.</w:t>
      </w:r>
      <w:r>
        <w:rPr>
          <w:spacing w:val="-3"/>
        </w:rPr>
        <w:t xml:space="preserve"> </w:t>
      </w:r>
      <w:r>
        <w:t>Побеги</w:t>
      </w:r>
      <w:r>
        <w:rPr>
          <w:spacing w:val="-2"/>
        </w:rPr>
        <w:t xml:space="preserve"> </w:t>
      </w:r>
      <w:r>
        <w:t>крестьян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Сибирь.</w:t>
      </w:r>
      <w:r>
        <w:rPr>
          <w:spacing w:val="-3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Степана</w:t>
      </w:r>
      <w:r>
        <w:rPr>
          <w:spacing w:val="-3"/>
        </w:rPr>
        <w:t xml:space="preserve"> </w:t>
      </w:r>
      <w:r>
        <w:t>Разина.</w:t>
      </w:r>
    </w:p>
    <w:p w:rsidR="002537D9" w:rsidRDefault="00FA6347">
      <w:pPr>
        <w:pStyle w:val="a3"/>
        <w:ind w:right="117"/>
      </w:pPr>
      <w:r>
        <w:rPr>
          <w:b/>
          <w:i/>
        </w:rPr>
        <w:t xml:space="preserve">Внешняя политика России в XVII в. </w:t>
      </w:r>
      <w:r>
        <w:t>Возобновление дипломатических контактов со странами Европы и</w:t>
      </w:r>
      <w:r>
        <w:rPr>
          <w:spacing w:val="1"/>
        </w:rPr>
        <w:t xml:space="preserve"> </w:t>
      </w:r>
      <w:r>
        <w:t>Азии после Смуты.</w:t>
      </w:r>
      <w:r>
        <w:rPr>
          <w:spacing w:val="1"/>
        </w:rPr>
        <w:t xml:space="preserve"> </w:t>
      </w:r>
      <w:r>
        <w:t>Смоленская война.</w:t>
      </w:r>
      <w:r>
        <w:rPr>
          <w:spacing w:val="1"/>
        </w:rPr>
        <w:t xml:space="preserve"> </w:t>
      </w:r>
      <w:r>
        <w:t>Поляновский мир.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 православным</w:t>
      </w:r>
      <w:r>
        <w:rPr>
          <w:spacing w:val="1"/>
        </w:rPr>
        <w:t xml:space="preserve"> </w:t>
      </w:r>
      <w:r>
        <w:t>населением Речи</w:t>
      </w:r>
      <w:r>
        <w:rPr>
          <w:spacing w:val="1"/>
        </w:rPr>
        <w:t xml:space="preserve"> </w:t>
      </w:r>
      <w:r>
        <w:t>Посполитой: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полонизации,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католичества.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Запорожской</w:t>
      </w:r>
      <w:r>
        <w:rPr>
          <w:spacing w:val="1"/>
        </w:rPr>
        <w:t xml:space="preserve"> </w:t>
      </w:r>
      <w:r>
        <w:t>Сечью. Восстание Богдана Хмельницкого. Переяславская рада. Вхождение земель Войска Запорожского в</w:t>
      </w:r>
      <w:r>
        <w:rPr>
          <w:spacing w:val="1"/>
        </w:rPr>
        <w:t xml:space="preserve"> </w:t>
      </w:r>
      <w:r>
        <w:t>состав</w:t>
      </w:r>
      <w:r>
        <w:rPr>
          <w:spacing w:val="-16"/>
        </w:rPr>
        <w:t xml:space="preserve"> </w:t>
      </w:r>
      <w:r>
        <w:t>России.</w:t>
      </w:r>
      <w:r>
        <w:rPr>
          <w:spacing w:val="-9"/>
        </w:rPr>
        <w:t xml:space="preserve"> </w:t>
      </w:r>
      <w:r>
        <w:t>Война</w:t>
      </w:r>
      <w:r>
        <w:rPr>
          <w:spacing w:val="-10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Россией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Речью</w:t>
      </w:r>
      <w:r>
        <w:rPr>
          <w:spacing w:val="-11"/>
        </w:rPr>
        <w:t xml:space="preserve"> </w:t>
      </w:r>
      <w:r>
        <w:t>Посполитой</w:t>
      </w:r>
      <w:r>
        <w:rPr>
          <w:spacing w:val="-8"/>
        </w:rPr>
        <w:t xml:space="preserve"> </w:t>
      </w:r>
      <w:r>
        <w:t>1654—</w:t>
      </w:r>
      <w:r>
        <w:rPr>
          <w:spacing w:val="-11"/>
        </w:rPr>
        <w:t xml:space="preserve"> </w:t>
      </w:r>
      <w:r>
        <w:t>1667</w:t>
      </w:r>
      <w:r>
        <w:rPr>
          <w:spacing w:val="-7"/>
        </w:rPr>
        <w:t xml:space="preserve"> </w:t>
      </w:r>
      <w:r>
        <w:t>гг.</w:t>
      </w:r>
      <w:r>
        <w:rPr>
          <w:spacing w:val="-8"/>
        </w:rPr>
        <w:t xml:space="preserve"> </w:t>
      </w:r>
      <w:r>
        <w:t>Андрусовское</w:t>
      </w:r>
      <w:r>
        <w:rPr>
          <w:spacing w:val="-10"/>
        </w:rPr>
        <w:t xml:space="preserve"> </w:t>
      </w:r>
      <w:r>
        <w:t>перемирие.</w:t>
      </w:r>
      <w:r>
        <w:rPr>
          <w:spacing w:val="-9"/>
        </w:rPr>
        <w:t xml:space="preserve"> </w:t>
      </w:r>
      <w:r>
        <w:t>Русско-</w:t>
      </w:r>
      <w:r>
        <w:rPr>
          <w:spacing w:val="-52"/>
        </w:rPr>
        <w:t xml:space="preserve"> </w:t>
      </w:r>
      <w:r>
        <w:t>шведская война 1656—1658 гг. и ее результаты. Укрепление южных рубежей. Белгородская засечная черта.</w:t>
      </w:r>
      <w:r>
        <w:rPr>
          <w:spacing w:val="1"/>
        </w:rPr>
        <w:t xml:space="preserve"> </w:t>
      </w:r>
      <w:r>
        <w:t>Конфликты с Османской империей. «Азовское осадное сидение». «Чигиринская война» и Бахчисарайский</w:t>
      </w:r>
      <w:r>
        <w:rPr>
          <w:spacing w:val="1"/>
        </w:rPr>
        <w:t xml:space="preserve"> </w:t>
      </w:r>
      <w:r>
        <w:t>мирный договор. Отношения России со странами Западной Европы. Военные столкновения с маньчжурами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империей</w:t>
      </w:r>
      <w:r>
        <w:rPr>
          <w:spacing w:val="5"/>
        </w:rPr>
        <w:t xml:space="preserve"> </w:t>
      </w:r>
      <w:r>
        <w:t>Цин</w:t>
      </w:r>
      <w:r>
        <w:rPr>
          <w:spacing w:val="-2"/>
        </w:rPr>
        <w:t xml:space="preserve"> </w:t>
      </w:r>
      <w:r>
        <w:t>(Китаем).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ind w:right="121"/>
      </w:pPr>
      <w:r>
        <w:rPr>
          <w:b/>
          <w:i/>
          <w:spacing w:val="-1"/>
        </w:rPr>
        <w:lastRenderedPageBreak/>
        <w:t>Освоение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новых</w:t>
      </w:r>
      <w:r>
        <w:rPr>
          <w:b/>
          <w:i/>
          <w:spacing w:val="-9"/>
        </w:rPr>
        <w:t xml:space="preserve"> </w:t>
      </w:r>
      <w:r>
        <w:rPr>
          <w:b/>
          <w:i/>
        </w:rPr>
        <w:t xml:space="preserve">территорий. </w:t>
      </w:r>
      <w:r>
        <w:t>Народы</w:t>
      </w:r>
      <w:r>
        <w:rPr>
          <w:spacing w:val="-1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XVII</w:t>
      </w:r>
      <w:r>
        <w:rPr>
          <w:spacing w:val="-1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Эпоха</w:t>
      </w:r>
      <w:r>
        <w:rPr>
          <w:spacing w:val="-11"/>
        </w:rPr>
        <w:t xml:space="preserve"> </w:t>
      </w:r>
      <w:r>
        <w:t>Великих</w:t>
      </w:r>
      <w:r>
        <w:rPr>
          <w:spacing w:val="-16"/>
        </w:rPr>
        <w:t xml:space="preserve"> </w:t>
      </w:r>
      <w:r>
        <w:t>географических</w:t>
      </w:r>
      <w:r>
        <w:rPr>
          <w:spacing w:val="-9"/>
        </w:rPr>
        <w:t xml:space="preserve"> </w:t>
      </w:r>
      <w:r>
        <w:t>открытий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русские</w:t>
      </w:r>
      <w:r>
        <w:rPr>
          <w:spacing w:val="-52"/>
        </w:rPr>
        <w:t xml:space="preserve"> </w:t>
      </w:r>
      <w:r>
        <w:t>географические открытия. Плавание Семена Дежнева. Выход к Тихому океану. Походы Ерофея Хабарова и</w:t>
      </w:r>
      <w:r>
        <w:rPr>
          <w:spacing w:val="1"/>
        </w:rPr>
        <w:t xml:space="preserve"> </w:t>
      </w:r>
      <w:r>
        <w:t>Василия Пояркова и исследование бассейна реки Амур. Освоение Поволжья и Сибири. Калмыцкое ханство.</w:t>
      </w:r>
      <w:r>
        <w:rPr>
          <w:spacing w:val="-52"/>
        </w:rPr>
        <w:t xml:space="preserve"> </w:t>
      </w:r>
      <w:r>
        <w:t>Ясачное</w:t>
      </w:r>
      <w:r>
        <w:rPr>
          <w:spacing w:val="1"/>
        </w:rPr>
        <w:t xml:space="preserve"> </w:t>
      </w:r>
      <w:r>
        <w:t>налогообложение.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Миссионерство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христианизация.</w:t>
      </w:r>
      <w:r>
        <w:rPr>
          <w:spacing w:val="1"/>
        </w:rPr>
        <w:t xml:space="preserve"> </w:t>
      </w:r>
      <w:r>
        <w:t>Межэтнические</w:t>
      </w:r>
      <w:r>
        <w:rPr>
          <w:spacing w:val="2"/>
        </w:rPr>
        <w:t xml:space="preserve"> </w:t>
      </w:r>
      <w:r>
        <w:t>отношения.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многонациональной</w:t>
      </w:r>
      <w:r>
        <w:rPr>
          <w:spacing w:val="-2"/>
        </w:rPr>
        <w:t xml:space="preserve"> </w:t>
      </w:r>
      <w:r>
        <w:t>элиты.</w:t>
      </w:r>
    </w:p>
    <w:p w:rsidR="002537D9" w:rsidRDefault="00FA6347">
      <w:pPr>
        <w:pStyle w:val="3"/>
        <w:spacing w:before="161" w:line="240" w:lineRule="auto"/>
      </w:pPr>
      <w:r>
        <w:t>Культурное пространство XVI-XVII вв.</w:t>
      </w:r>
      <w:r>
        <w:rPr>
          <w:spacing w:val="-5"/>
        </w:rPr>
        <w:t xml:space="preserve"> </w:t>
      </w:r>
      <w:r>
        <w:t>(5</w:t>
      </w:r>
      <w:r>
        <w:rPr>
          <w:spacing w:val="-4"/>
        </w:rPr>
        <w:t xml:space="preserve"> </w:t>
      </w:r>
      <w:r>
        <w:t>ч)</w:t>
      </w:r>
    </w:p>
    <w:p w:rsidR="002537D9" w:rsidRDefault="00FA6347">
      <w:pPr>
        <w:pStyle w:val="a3"/>
        <w:spacing w:before="7"/>
        <w:ind w:right="124"/>
      </w:pPr>
      <w:r>
        <w:rPr>
          <w:spacing w:val="-1"/>
        </w:rPr>
        <w:t>Изменения</w:t>
      </w:r>
      <w:r>
        <w:rPr>
          <w:spacing w:val="-21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картине</w:t>
      </w:r>
      <w:r>
        <w:rPr>
          <w:spacing w:val="-17"/>
        </w:rPr>
        <w:t xml:space="preserve"> </w:t>
      </w:r>
      <w:r>
        <w:t>мира</w:t>
      </w:r>
      <w:r>
        <w:rPr>
          <w:spacing w:val="-18"/>
        </w:rPr>
        <w:t xml:space="preserve"> </w:t>
      </w:r>
      <w:r>
        <w:t>человека</w:t>
      </w:r>
      <w:r>
        <w:rPr>
          <w:spacing w:val="-1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XVI—XVII</w:t>
      </w:r>
      <w:r>
        <w:rPr>
          <w:spacing w:val="-22"/>
        </w:rPr>
        <w:t xml:space="preserve"> </w:t>
      </w:r>
      <w:r>
        <w:t>вв.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повседневная</w:t>
      </w:r>
      <w:r>
        <w:rPr>
          <w:spacing w:val="-14"/>
        </w:rPr>
        <w:t xml:space="preserve"> </w:t>
      </w:r>
      <w:r>
        <w:t>жизнь.</w:t>
      </w:r>
      <w:r>
        <w:rPr>
          <w:spacing w:val="-17"/>
        </w:rPr>
        <w:t xml:space="preserve"> </w:t>
      </w:r>
      <w:r>
        <w:t>Жилище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предметы</w:t>
      </w:r>
      <w:r>
        <w:rPr>
          <w:spacing w:val="-10"/>
        </w:rPr>
        <w:t xml:space="preserve"> </w:t>
      </w:r>
      <w:r>
        <w:t>быта.</w:t>
      </w:r>
      <w:r>
        <w:rPr>
          <w:spacing w:val="-18"/>
        </w:rPr>
        <w:t xml:space="preserve"> </w:t>
      </w:r>
      <w:r>
        <w:t>Семья</w:t>
      </w:r>
      <w:r>
        <w:rPr>
          <w:spacing w:val="-52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семейные</w:t>
      </w:r>
      <w:r>
        <w:rPr>
          <w:spacing w:val="-3"/>
        </w:rPr>
        <w:t xml:space="preserve"> </w:t>
      </w:r>
      <w:r>
        <w:rPr>
          <w:spacing w:val="-1"/>
        </w:rPr>
        <w:t>отношения.</w:t>
      </w:r>
      <w:r>
        <w:rPr>
          <w:spacing w:val="-11"/>
        </w:rPr>
        <w:t xml:space="preserve"> </w:t>
      </w:r>
      <w:r>
        <w:rPr>
          <w:spacing w:val="-1"/>
        </w:rPr>
        <w:t>Религия</w:t>
      </w:r>
      <w:r>
        <w:rPr>
          <w:spacing w:val="-1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суеверия.</w:t>
      </w:r>
      <w:r>
        <w:rPr>
          <w:spacing w:val="-10"/>
        </w:rPr>
        <w:t xml:space="preserve"> </w:t>
      </w:r>
      <w:r>
        <w:t>Проникновение</w:t>
      </w:r>
      <w:r>
        <w:rPr>
          <w:spacing w:val="-10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быт</w:t>
      </w:r>
      <w:r>
        <w:rPr>
          <w:spacing w:val="-9"/>
        </w:rPr>
        <w:t xml:space="preserve"> </w:t>
      </w:r>
      <w:r>
        <w:t>высших</w:t>
      </w:r>
      <w:r>
        <w:rPr>
          <w:spacing w:val="-52"/>
        </w:rPr>
        <w:t xml:space="preserve"> </w:t>
      </w:r>
      <w:r>
        <w:t>слоев</w:t>
      </w:r>
      <w:r>
        <w:rPr>
          <w:spacing w:val="-3"/>
        </w:rPr>
        <w:t xml:space="preserve"> </w:t>
      </w:r>
      <w:r>
        <w:t>населения</w:t>
      </w:r>
      <w:r>
        <w:rPr>
          <w:spacing w:val="-7"/>
        </w:rPr>
        <w:t xml:space="preserve"> </w:t>
      </w:r>
      <w:r>
        <w:t>страны.</w:t>
      </w:r>
    </w:p>
    <w:p w:rsidR="002537D9" w:rsidRDefault="00FA6347">
      <w:pPr>
        <w:pStyle w:val="a3"/>
        <w:ind w:right="124"/>
      </w:pPr>
      <w:r>
        <w:t>Архитектура. Дворцово-храмовый ансамбль Соборной площади в Москве. Шатровый стиль в архитектуре.</w:t>
      </w:r>
      <w:r>
        <w:rPr>
          <w:spacing w:val="1"/>
        </w:rPr>
        <w:t xml:space="preserve"> </w:t>
      </w:r>
      <w:r>
        <w:t>Антонио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лари,</w:t>
      </w:r>
      <w:r>
        <w:rPr>
          <w:spacing w:val="1"/>
        </w:rPr>
        <w:t xml:space="preserve"> </w:t>
      </w:r>
      <w:r>
        <w:t>Алевиз</w:t>
      </w:r>
      <w:r>
        <w:rPr>
          <w:spacing w:val="1"/>
        </w:rPr>
        <w:t xml:space="preserve"> </w:t>
      </w:r>
      <w:r>
        <w:t>Фрязин,</w:t>
      </w:r>
      <w:r>
        <w:rPr>
          <w:spacing w:val="1"/>
        </w:rPr>
        <w:t xml:space="preserve"> </w:t>
      </w:r>
      <w:r>
        <w:t>Петрок</w:t>
      </w:r>
      <w:r>
        <w:rPr>
          <w:spacing w:val="1"/>
        </w:rPr>
        <w:t xml:space="preserve"> </w:t>
      </w:r>
      <w:r>
        <w:t>Малой.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Рву.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Ново-Иерусалимский).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1"/>
        </w:rPr>
        <w:t xml:space="preserve"> </w:t>
      </w:r>
      <w:r>
        <w:t>Смоленский,</w:t>
      </w:r>
      <w:r>
        <w:rPr>
          <w:spacing w:val="1"/>
        </w:rPr>
        <w:t xml:space="preserve"> </w:t>
      </w:r>
      <w:r>
        <w:t>Астраханский,</w:t>
      </w:r>
      <w:r>
        <w:rPr>
          <w:spacing w:val="1"/>
        </w:rPr>
        <w:t xml:space="preserve"> </w:t>
      </w:r>
      <w:r>
        <w:t>Ростовский</w:t>
      </w:r>
      <w:r>
        <w:rPr>
          <w:spacing w:val="1"/>
        </w:rPr>
        <w:t xml:space="preserve"> </w:t>
      </w:r>
      <w:r>
        <w:t>кремли).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Конь.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Деревянное</w:t>
      </w:r>
      <w:r>
        <w:rPr>
          <w:spacing w:val="1"/>
        </w:rPr>
        <w:t xml:space="preserve"> </w:t>
      </w:r>
      <w:r>
        <w:t>зодчество.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-4"/>
        </w:rPr>
        <w:t xml:space="preserve"> </w:t>
      </w:r>
      <w:r>
        <w:t>искусство.</w:t>
      </w:r>
      <w:r>
        <w:rPr>
          <w:spacing w:val="-3"/>
        </w:rPr>
        <w:t xml:space="preserve"> </w:t>
      </w:r>
      <w:r>
        <w:t>Симон</w:t>
      </w:r>
      <w:r>
        <w:rPr>
          <w:spacing w:val="5"/>
        </w:rPr>
        <w:t xml:space="preserve"> </w:t>
      </w:r>
      <w:r>
        <w:t>Ушаков.</w:t>
      </w:r>
      <w:r>
        <w:rPr>
          <w:spacing w:val="-4"/>
        </w:rPr>
        <w:t xml:space="preserve"> </w:t>
      </w:r>
      <w:r>
        <w:t>Ярославская</w:t>
      </w:r>
      <w:r>
        <w:rPr>
          <w:spacing w:val="-7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иконописи.</w:t>
      </w:r>
      <w:r>
        <w:rPr>
          <w:spacing w:val="-3"/>
        </w:rPr>
        <w:t xml:space="preserve"> </w:t>
      </w:r>
      <w:r>
        <w:t>Парсунная</w:t>
      </w:r>
      <w:r>
        <w:rPr>
          <w:spacing w:val="-1"/>
        </w:rPr>
        <w:t xml:space="preserve"> </w:t>
      </w:r>
      <w:r>
        <w:t>живопись.</w:t>
      </w:r>
    </w:p>
    <w:p w:rsidR="002537D9" w:rsidRDefault="00FA6347">
      <w:pPr>
        <w:pStyle w:val="a3"/>
        <w:ind w:right="129"/>
      </w:pPr>
      <w:r>
        <w:t>Летописание и начало книгопечатания. Лицевой свод. Домострой. Переписка Ивана Грозного с князем</w:t>
      </w:r>
      <w:r>
        <w:rPr>
          <w:spacing w:val="1"/>
        </w:rPr>
        <w:t xml:space="preserve"> </w:t>
      </w:r>
      <w:r>
        <w:t>Андреем Курбским. Публицистика Смутного времени</w:t>
      </w:r>
      <w:r>
        <w:rPr>
          <w:i/>
        </w:rPr>
        <w:t xml:space="preserve">. </w:t>
      </w:r>
      <w:r>
        <w:t>Усиление светского начала в российской культуре.</w:t>
      </w:r>
      <w:r>
        <w:rPr>
          <w:spacing w:val="1"/>
        </w:rPr>
        <w:t xml:space="preserve"> </w:t>
      </w:r>
      <w:r>
        <w:t>Симеон Полоцкий. Немецкая слобода как проводник европейского культурного влияния. Посадская сатира</w:t>
      </w:r>
      <w:r>
        <w:rPr>
          <w:spacing w:val="1"/>
        </w:rPr>
        <w:t xml:space="preserve"> </w:t>
      </w:r>
      <w:r>
        <w:t>XVII</w:t>
      </w:r>
      <w:r>
        <w:rPr>
          <w:spacing w:val="-7"/>
        </w:rPr>
        <w:t xml:space="preserve"> </w:t>
      </w:r>
      <w:r>
        <w:t>в.</w:t>
      </w:r>
    </w:p>
    <w:p w:rsidR="002537D9" w:rsidRDefault="00FA6347">
      <w:pPr>
        <w:pStyle w:val="a3"/>
        <w:ind w:right="133"/>
      </w:pPr>
      <w:r>
        <w:t>Развитие образования и научных знаний. Школы при Аптекарском и Посольском приказах. «Синопсис»</w:t>
      </w:r>
      <w:r>
        <w:rPr>
          <w:spacing w:val="1"/>
        </w:rPr>
        <w:t xml:space="preserve"> </w:t>
      </w:r>
      <w:r>
        <w:t>Иннокентия Гизеля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первое</w:t>
      </w:r>
      <w:r>
        <w:rPr>
          <w:spacing w:val="3"/>
        </w:rPr>
        <w:t xml:space="preserve"> </w:t>
      </w:r>
      <w:r>
        <w:t>учебное</w:t>
      </w:r>
      <w:r>
        <w:rPr>
          <w:spacing w:val="-3"/>
        </w:rPr>
        <w:t xml:space="preserve"> </w:t>
      </w:r>
      <w:r>
        <w:t>пособие</w:t>
      </w:r>
      <w:r>
        <w:rPr>
          <w:spacing w:val="-1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истории.</w:t>
      </w:r>
    </w:p>
    <w:p w:rsidR="002537D9" w:rsidRDefault="00FA6347">
      <w:pPr>
        <w:spacing w:line="251" w:lineRule="exact"/>
        <w:ind w:left="170"/>
        <w:jc w:val="both"/>
      </w:pPr>
      <w:r>
        <w:rPr>
          <w:b/>
          <w:i/>
        </w:rPr>
        <w:t>Наш</w:t>
      </w:r>
      <w:r>
        <w:rPr>
          <w:b/>
          <w:i/>
          <w:spacing w:val="3"/>
        </w:rPr>
        <w:t xml:space="preserve"> </w:t>
      </w:r>
      <w:r>
        <w:rPr>
          <w:b/>
          <w:i/>
        </w:rPr>
        <w:t>край</w:t>
      </w:r>
      <w:r>
        <w:rPr>
          <w:b/>
          <w:i/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XVI—XVII</w:t>
      </w:r>
      <w:r>
        <w:rPr>
          <w:spacing w:val="-7"/>
        </w:rPr>
        <w:t xml:space="preserve"> </w:t>
      </w:r>
      <w:r>
        <w:t>вв.</w:t>
      </w:r>
    </w:p>
    <w:p w:rsidR="002537D9" w:rsidRDefault="00FA6347">
      <w:pPr>
        <w:spacing w:before="3"/>
        <w:ind w:left="170"/>
        <w:jc w:val="both"/>
      </w:pPr>
      <w:r>
        <w:rPr>
          <w:b/>
        </w:rPr>
        <w:t>Обобщение</w:t>
      </w:r>
      <w:r>
        <w:rPr>
          <w:b/>
          <w:spacing w:val="-2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0"/>
          <w:numId w:val="140"/>
        </w:numPr>
        <w:tabs>
          <w:tab w:val="left" w:pos="345"/>
        </w:tabs>
        <w:spacing w:before="1" w:line="240" w:lineRule="auto"/>
        <w:ind w:hanging="175"/>
        <w:jc w:val="both"/>
      </w:pPr>
      <w:r>
        <w:t>КЛАСС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spacing w:line="252" w:lineRule="exact"/>
        <w:ind w:left="170"/>
        <w:jc w:val="both"/>
        <w:rPr>
          <w:b/>
        </w:rPr>
      </w:pPr>
      <w:r>
        <w:rPr>
          <w:b/>
        </w:rPr>
        <w:t>ВСЕОБЩАЯ</w:t>
      </w:r>
      <w:r>
        <w:rPr>
          <w:b/>
          <w:spacing w:val="-3"/>
        </w:rPr>
        <w:t xml:space="preserve"> </w:t>
      </w:r>
      <w:r>
        <w:rPr>
          <w:b/>
        </w:rPr>
        <w:t>ИСТОРИЯ.</w:t>
      </w:r>
      <w:r>
        <w:rPr>
          <w:b/>
          <w:spacing w:val="1"/>
        </w:rPr>
        <w:t xml:space="preserve"> </w:t>
      </w:r>
      <w:r>
        <w:rPr>
          <w:b/>
        </w:rPr>
        <w:t>ИСТОРИЯ</w:t>
      </w:r>
      <w:r>
        <w:rPr>
          <w:b/>
          <w:spacing w:val="-3"/>
        </w:rPr>
        <w:t xml:space="preserve"> </w:t>
      </w:r>
      <w:r>
        <w:rPr>
          <w:b/>
        </w:rPr>
        <w:t>НОВОГО</w:t>
      </w:r>
      <w:r>
        <w:rPr>
          <w:b/>
          <w:spacing w:val="-8"/>
        </w:rPr>
        <w:t xml:space="preserve"> </w:t>
      </w:r>
      <w:r>
        <w:rPr>
          <w:b/>
        </w:rPr>
        <w:t>ВРЕМЕНИ.</w:t>
      </w:r>
      <w:r>
        <w:rPr>
          <w:b/>
          <w:spacing w:val="9"/>
        </w:rPr>
        <w:t xml:space="preserve"> </w:t>
      </w:r>
      <w:r>
        <w:rPr>
          <w:b/>
        </w:rPr>
        <w:t>XVIII в.</w:t>
      </w:r>
      <w:r>
        <w:rPr>
          <w:b/>
          <w:spacing w:val="2"/>
        </w:rPr>
        <w:t xml:space="preserve"> </w:t>
      </w:r>
      <w:r>
        <w:rPr>
          <w:b/>
        </w:rPr>
        <w:t>(23</w:t>
      </w:r>
      <w:r>
        <w:rPr>
          <w:b/>
          <w:spacing w:val="-3"/>
        </w:rPr>
        <w:t xml:space="preserve"> </w:t>
      </w:r>
      <w:r>
        <w:rPr>
          <w:b/>
        </w:rPr>
        <w:t>ч)</w:t>
      </w:r>
    </w:p>
    <w:p w:rsidR="002537D9" w:rsidRDefault="00FA6347">
      <w:pPr>
        <w:spacing w:line="252" w:lineRule="exact"/>
        <w:ind w:left="170"/>
        <w:jc w:val="both"/>
      </w:pPr>
      <w:r>
        <w:rPr>
          <w:b/>
        </w:rPr>
        <w:t>Введение</w:t>
      </w:r>
      <w:r>
        <w:rPr>
          <w:b/>
          <w:spacing w:val="4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ч).</w:t>
      </w:r>
    </w:p>
    <w:p w:rsidR="002537D9" w:rsidRDefault="002537D9">
      <w:pPr>
        <w:pStyle w:val="a3"/>
        <w:spacing w:before="6"/>
        <w:ind w:left="0"/>
        <w:jc w:val="left"/>
      </w:pPr>
    </w:p>
    <w:p w:rsidR="002537D9" w:rsidRDefault="00FA6347">
      <w:pPr>
        <w:pStyle w:val="3"/>
      </w:pPr>
      <w:r>
        <w:t>Век</w:t>
      </w:r>
      <w:r>
        <w:rPr>
          <w:spacing w:val="-6"/>
        </w:rPr>
        <w:t xml:space="preserve"> </w:t>
      </w:r>
      <w:r>
        <w:t>Просвещения</w:t>
      </w:r>
      <w:r>
        <w:rPr>
          <w:spacing w:val="6"/>
        </w:rPr>
        <w:t xml:space="preserve"> </w:t>
      </w:r>
      <w:r>
        <w:t>(2</w:t>
      </w:r>
      <w:r>
        <w:rPr>
          <w:spacing w:val="3"/>
        </w:rPr>
        <w:t xml:space="preserve"> </w:t>
      </w:r>
      <w:r>
        <w:t>ч)</w:t>
      </w:r>
    </w:p>
    <w:p w:rsidR="002537D9" w:rsidRDefault="00FA6347">
      <w:pPr>
        <w:pStyle w:val="a3"/>
        <w:ind w:right="128"/>
      </w:pPr>
      <w:r>
        <w:t>Истоки европейского Просвещения. Достижения естественных наук и распространение идей рационализма.</w:t>
      </w:r>
      <w:r>
        <w:rPr>
          <w:spacing w:val="-52"/>
        </w:rPr>
        <w:t xml:space="preserve"> </w:t>
      </w:r>
      <w:r>
        <w:t>Английское Просвещение; Дж. Локк и Т. Гоббс. Секуляризация (обмирщение) сознания. Культ Разума.</w:t>
      </w:r>
      <w:r>
        <w:rPr>
          <w:spacing w:val="1"/>
        </w:rPr>
        <w:t xml:space="preserve"> </w:t>
      </w:r>
      <w:r>
        <w:t>Франция — центр Просвещения. Философские и политические идеи Ф. М. Вольтера, Ш. Л. Монтескье, Ж.</w:t>
      </w:r>
      <w:r>
        <w:rPr>
          <w:spacing w:val="1"/>
        </w:rPr>
        <w:t xml:space="preserve"> </w:t>
      </w:r>
      <w:r>
        <w:t>Ж. Руссо. «Энциклопедия» (Д. Дидро, Ж. Д’Аламбер). Германское Просвещение. Распространение идей</w:t>
      </w:r>
      <w:r>
        <w:rPr>
          <w:spacing w:val="1"/>
        </w:rPr>
        <w:t xml:space="preserve"> </w:t>
      </w:r>
      <w:r>
        <w:t>Просвещения в Америке. Влияние просветителей на изменение представлений об отношениях власти и</w:t>
      </w:r>
      <w:r>
        <w:rPr>
          <w:spacing w:val="1"/>
        </w:rPr>
        <w:t xml:space="preserve"> </w:t>
      </w:r>
      <w:r>
        <w:t>общества.</w:t>
      </w:r>
      <w:r>
        <w:rPr>
          <w:spacing w:val="-4"/>
        </w:rPr>
        <w:t xml:space="preserve"> </w:t>
      </w:r>
      <w:r>
        <w:t>«Союз</w:t>
      </w:r>
      <w:r>
        <w:rPr>
          <w:spacing w:val="-7"/>
        </w:rPr>
        <w:t xml:space="preserve"> </w:t>
      </w:r>
      <w:r>
        <w:t>королей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философов».</w:t>
      </w:r>
    </w:p>
    <w:p w:rsidR="002537D9" w:rsidRDefault="002537D9">
      <w:pPr>
        <w:pStyle w:val="a3"/>
        <w:ind w:left="0"/>
        <w:jc w:val="left"/>
      </w:pPr>
    </w:p>
    <w:p w:rsidR="002537D9" w:rsidRDefault="00FA6347">
      <w:pPr>
        <w:pStyle w:val="3"/>
        <w:spacing w:line="253" w:lineRule="exact"/>
      </w:pPr>
      <w:r>
        <w:t>Государства</w:t>
      </w:r>
      <w:r>
        <w:rPr>
          <w:spacing w:val="-4"/>
        </w:rPr>
        <w:t xml:space="preserve"> </w:t>
      </w:r>
      <w:r>
        <w:t>Европы</w:t>
      </w:r>
      <w:r>
        <w:rPr>
          <w:spacing w:val="-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XVIII в.</w:t>
      </w:r>
      <w:r>
        <w:rPr>
          <w:spacing w:val="2"/>
        </w:rPr>
        <w:t xml:space="preserve"> </w:t>
      </w:r>
      <w:r>
        <w:t>(6</w:t>
      </w:r>
      <w:r>
        <w:rPr>
          <w:spacing w:val="3"/>
        </w:rPr>
        <w:t xml:space="preserve"> </w:t>
      </w:r>
      <w:r>
        <w:t>ч)</w:t>
      </w:r>
    </w:p>
    <w:p w:rsidR="002537D9" w:rsidRDefault="00FA6347">
      <w:pPr>
        <w:pStyle w:val="a3"/>
        <w:ind w:right="133"/>
      </w:pPr>
      <w:r>
        <w:rPr>
          <w:b/>
          <w:i/>
        </w:rPr>
        <w:t>Монархии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Европе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XVIII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t>.:</w:t>
      </w:r>
      <w:r>
        <w:rPr>
          <w:spacing w:val="1"/>
        </w:rPr>
        <w:t xml:space="preserve"> </w:t>
      </w:r>
      <w:r>
        <w:t>абсолютные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парламентские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Просвещенный</w:t>
      </w:r>
      <w:r>
        <w:rPr>
          <w:spacing w:val="1"/>
        </w:rPr>
        <w:t xml:space="preserve"> </w:t>
      </w:r>
      <w:r>
        <w:t>абсолютизм:</w:t>
      </w:r>
      <w:r>
        <w:rPr>
          <w:spacing w:val="1"/>
        </w:rPr>
        <w:t xml:space="preserve"> </w:t>
      </w:r>
      <w:r>
        <w:t>правители,</w:t>
      </w:r>
      <w:r>
        <w:rPr>
          <w:spacing w:val="-4"/>
        </w:rPr>
        <w:t xml:space="preserve"> </w:t>
      </w:r>
      <w:r>
        <w:t>идеи,</w:t>
      </w:r>
      <w:r>
        <w:rPr>
          <w:spacing w:val="-12"/>
        </w:rPr>
        <w:t xml:space="preserve"> </w:t>
      </w:r>
      <w:r>
        <w:t>практика.</w:t>
      </w:r>
      <w:r>
        <w:rPr>
          <w:spacing w:val="-5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t>сословий:</w:t>
      </w:r>
      <w:r>
        <w:rPr>
          <w:spacing w:val="-5"/>
        </w:rPr>
        <w:t xml:space="preserve"> </w:t>
      </w:r>
      <w:r>
        <w:t>старые</w:t>
      </w:r>
      <w:r>
        <w:rPr>
          <w:spacing w:val="-6"/>
        </w:rPr>
        <w:t xml:space="preserve"> </w:t>
      </w:r>
      <w:r>
        <w:t>порядки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новые</w:t>
      </w:r>
      <w:r>
        <w:rPr>
          <w:spacing w:val="-13"/>
        </w:rPr>
        <w:t xml:space="preserve"> </w:t>
      </w:r>
      <w:r>
        <w:t>веяния.</w:t>
      </w:r>
      <w:r>
        <w:rPr>
          <w:spacing w:val="-4"/>
        </w:rPr>
        <w:t xml:space="preserve"> </w:t>
      </w:r>
      <w:r>
        <w:t>Государство</w:t>
      </w:r>
      <w:r>
        <w:rPr>
          <w:spacing w:val="-11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Церковь.</w:t>
      </w:r>
      <w:r>
        <w:rPr>
          <w:spacing w:val="-4"/>
        </w:rPr>
        <w:t xml:space="preserve"> </w:t>
      </w:r>
      <w:r>
        <w:t>Секуляризация</w:t>
      </w:r>
      <w:r>
        <w:rPr>
          <w:spacing w:val="-8"/>
        </w:rPr>
        <w:t xml:space="preserve"> </w:t>
      </w:r>
      <w:r>
        <w:t>церковных</w:t>
      </w:r>
      <w:r>
        <w:rPr>
          <w:spacing w:val="-2"/>
        </w:rPr>
        <w:t xml:space="preserve"> </w:t>
      </w:r>
      <w:r>
        <w:t>земель.</w:t>
      </w:r>
      <w:r>
        <w:rPr>
          <w:spacing w:val="2"/>
        </w:rPr>
        <w:t xml:space="preserve"> </w:t>
      </w:r>
      <w:r>
        <w:t>Экономическая</w:t>
      </w:r>
      <w:r>
        <w:rPr>
          <w:spacing w:val="-7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>власти.</w:t>
      </w:r>
      <w:r>
        <w:rPr>
          <w:spacing w:val="-3"/>
        </w:rPr>
        <w:t xml:space="preserve"> </w:t>
      </w:r>
      <w:r>
        <w:t>Меркантилизм.</w:t>
      </w:r>
    </w:p>
    <w:p w:rsidR="002537D9" w:rsidRDefault="00FA6347">
      <w:pPr>
        <w:pStyle w:val="a3"/>
        <w:spacing w:line="242" w:lineRule="auto"/>
        <w:ind w:right="120"/>
      </w:pPr>
      <w:r>
        <w:rPr>
          <w:b/>
          <w:i/>
        </w:rPr>
        <w:t>Великобритания в XVIII в</w:t>
      </w:r>
      <w:r>
        <w:rPr>
          <w:i/>
        </w:rPr>
        <w:t xml:space="preserve">. </w:t>
      </w:r>
      <w:r>
        <w:t>Королевская власть и парламент. Тори и виги. Предпосылки промышленного</w:t>
      </w:r>
      <w:r>
        <w:rPr>
          <w:spacing w:val="1"/>
        </w:rPr>
        <w:t xml:space="preserve"> </w:t>
      </w:r>
      <w:r>
        <w:t>переворота в</w:t>
      </w:r>
      <w:r>
        <w:rPr>
          <w:spacing w:val="1"/>
        </w:rPr>
        <w:t xml:space="preserve"> </w:t>
      </w:r>
      <w:r>
        <w:t>Англии. Технические изобретения и создание первых машин.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фабрик,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ручного труда машинным. Социальные и экономические последствия промышленного переворота. Условия</w:t>
      </w:r>
      <w:r>
        <w:rPr>
          <w:spacing w:val="-52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фабричных</w:t>
      </w:r>
      <w:r>
        <w:rPr>
          <w:spacing w:val="-2"/>
        </w:rPr>
        <w:t xml:space="preserve"> </w:t>
      </w:r>
      <w:r>
        <w:t>рабочих.</w:t>
      </w:r>
      <w:r>
        <w:rPr>
          <w:spacing w:val="3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протеста.</w:t>
      </w:r>
      <w:r>
        <w:rPr>
          <w:spacing w:val="3"/>
        </w:rPr>
        <w:t xml:space="preserve"> </w:t>
      </w:r>
      <w:r>
        <w:t>Луддизм.</w:t>
      </w:r>
    </w:p>
    <w:p w:rsidR="002537D9" w:rsidRDefault="00FA6347">
      <w:pPr>
        <w:pStyle w:val="a3"/>
        <w:ind w:right="135"/>
      </w:pPr>
      <w:r>
        <w:rPr>
          <w:b/>
          <w:i/>
        </w:rPr>
        <w:t>Франция</w:t>
      </w:r>
      <w:r>
        <w:t>.</w:t>
      </w:r>
      <w:r>
        <w:rPr>
          <w:spacing w:val="1"/>
        </w:rPr>
        <w:t xml:space="preserve"> </w:t>
      </w:r>
      <w:r>
        <w:t>Абсолютная монархия: политика сохранения старого порядка. Попытки проведения реформ.</w:t>
      </w:r>
      <w:r>
        <w:rPr>
          <w:spacing w:val="1"/>
        </w:rPr>
        <w:t xml:space="preserve"> </w:t>
      </w:r>
      <w:r>
        <w:t>Королевская</w:t>
      </w:r>
      <w:r>
        <w:rPr>
          <w:spacing w:val="-1"/>
        </w:rPr>
        <w:t xml:space="preserve"> </w:t>
      </w:r>
      <w:r>
        <w:t>власть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сословия.</w:t>
      </w:r>
    </w:p>
    <w:p w:rsidR="002537D9" w:rsidRDefault="00FA6347">
      <w:pPr>
        <w:ind w:left="170" w:right="118"/>
        <w:jc w:val="both"/>
      </w:pPr>
      <w:r>
        <w:rPr>
          <w:b/>
          <w:i/>
        </w:rPr>
        <w:t>Германские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государства,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монархия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Габсбургов,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итальянские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земли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2"/>
        </w:rPr>
        <w:t xml:space="preserve"> </w:t>
      </w:r>
      <w:r>
        <w:rPr>
          <w:b/>
          <w:i/>
        </w:rPr>
        <w:t>XVIII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в.</w:t>
      </w:r>
      <w:r>
        <w:rPr>
          <w:b/>
          <w:i/>
          <w:spacing w:val="-7"/>
        </w:rPr>
        <w:t xml:space="preserve"> </w:t>
      </w:r>
      <w:r>
        <w:t>Раздробленность</w:t>
      </w:r>
      <w:r>
        <w:rPr>
          <w:spacing w:val="-9"/>
        </w:rPr>
        <w:t xml:space="preserve"> </w:t>
      </w:r>
      <w:r>
        <w:t>Германии.</w:t>
      </w:r>
      <w:r>
        <w:rPr>
          <w:spacing w:val="-53"/>
        </w:rPr>
        <w:t xml:space="preserve"> </w:t>
      </w:r>
      <w:r>
        <w:t>Возвышение Пруссии. Фридрих II Великий. Габсбургская монархия в XVIII в. Правление Марии Терезии и</w:t>
      </w:r>
      <w:r>
        <w:rPr>
          <w:spacing w:val="1"/>
        </w:rPr>
        <w:t xml:space="preserve"> </w:t>
      </w:r>
      <w:r>
        <w:rPr>
          <w:spacing w:val="-1"/>
        </w:rPr>
        <w:t>Иосифа</w:t>
      </w:r>
      <w:r>
        <w:rPr>
          <w:spacing w:val="-10"/>
        </w:rPr>
        <w:t xml:space="preserve"> </w:t>
      </w:r>
      <w:r>
        <w:rPr>
          <w:spacing w:val="-1"/>
        </w:rPr>
        <w:t>II.</w:t>
      </w:r>
      <w:r>
        <w:rPr>
          <w:spacing w:val="-2"/>
        </w:rPr>
        <w:t xml:space="preserve"> </w:t>
      </w:r>
      <w:r>
        <w:rPr>
          <w:spacing w:val="-1"/>
        </w:rPr>
        <w:t>Реформы</w:t>
      </w:r>
      <w:r>
        <w:rPr>
          <w:spacing w:val="-10"/>
        </w:rPr>
        <w:t xml:space="preserve"> </w:t>
      </w:r>
      <w:r>
        <w:rPr>
          <w:spacing w:val="-1"/>
        </w:rPr>
        <w:t>просвещенного</w:t>
      </w:r>
      <w:r>
        <w:rPr>
          <w:spacing w:val="-15"/>
        </w:rPr>
        <w:t xml:space="preserve"> </w:t>
      </w:r>
      <w:r>
        <w:rPr>
          <w:spacing w:val="-1"/>
        </w:rPr>
        <w:t>абсолютизма.</w:t>
      </w:r>
      <w:r>
        <w:rPr>
          <w:spacing w:val="-10"/>
        </w:rPr>
        <w:t xml:space="preserve"> </w:t>
      </w:r>
      <w:r>
        <w:t>Итальянские</w:t>
      </w:r>
      <w:r>
        <w:rPr>
          <w:spacing w:val="-10"/>
        </w:rPr>
        <w:t xml:space="preserve"> </w:t>
      </w:r>
      <w:r>
        <w:t>государства:</w:t>
      </w:r>
      <w:r>
        <w:rPr>
          <w:spacing w:val="-8"/>
        </w:rPr>
        <w:t xml:space="preserve"> </w:t>
      </w:r>
      <w:r>
        <w:t>политическая</w:t>
      </w:r>
      <w:r>
        <w:rPr>
          <w:spacing w:val="-6"/>
        </w:rPr>
        <w:t xml:space="preserve"> </w:t>
      </w:r>
      <w:r>
        <w:t>раздробленность.</w:t>
      </w:r>
      <w:r>
        <w:rPr>
          <w:spacing w:val="1"/>
        </w:rPr>
        <w:t xml:space="preserve"> </w:t>
      </w:r>
      <w:r>
        <w:t>Усиление</w:t>
      </w:r>
      <w:r>
        <w:rPr>
          <w:spacing w:val="-4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Габсбургов</w:t>
      </w:r>
      <w:r>
        <w:rPr>
          <w:spacing w:val="-3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частью</w:t>
      </w:r>
      <w:r>
        <w:rPr>
          <w:spacing w:val="-6"/>
        </w:rPr>
        <w:t xml:space="preserve"> </w:t>
      </w:r>
      <w:r>
        <w:t>итальянских</w:t>
      </w:r>
      <w:r>
        <w:rPr>
          <w:spacing w:val="-9"/>
        </w:rPr>
        <w:t xml:space="preserve"> </w:t>
      </w:r>
      <w:r>
        <w:t>земель.</w:t>
      </w:r>
    </w:p>
    <w:p w:rsidR="002537D9" w:rsidRDefault="00FA6347">
      <w:pPr>
        <w:pStyle w:val="a3"/>
        <w:ind w:right="119"/>
      </w:pPr>
      <w:r>
        <w:rPr>
          <w:b/>
          <w:i/>
        </w:rPr>
        <w:t>Государства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Пиренейского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полуострова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Испания: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международных позиций. Реформы в правление Карла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Попытки проведения реформ в Португалии.</w:t>
      </w:r>
      <w:r>
        <w:rPr>
          <w:spacing w:val="1"/>
        </w:rPr>
        <w:t xml:space="preserve"> </w:t>
      </w:r>
      <w:r>
        <w:rPr>
          <w:spacing w:val="-1"/>
        </w:rPr>
        <w:t>Управление</w:t>
      </w:r>
      <w:r>
        <w:rPr>
          <w:spacing w:val="-11"/>
        </w:rPr>
        <w:t xml:space="preserve"> </w:t>
      </w:r>
      <w:r>
        <w:rPr>
          <w:spacing w:val="-1"/>
        </w:rPr>
        <w:t>колониальными</w:t>
      </w:r>
      <w:r>
        <w:rPr>
          <w:spacing w:val="-17"/>
        </w:rPr>
        <w:t xml:space="preserve"> </w:t>
      </w:r>
      <w:r>
        <w:rPr>
          <w:spacing w:val="-1"/>
        </w:rPr>
        <w:t>владениями</w:t>
      </w:r>
      <w:r>
        <w:rPr>
          <w:spacing w:val="-10"/>
        </w:rPr>
        <w:t xml:space="preserve"> </w:t>
      </w:r>
      <w:r>
        <w:rPr>
          <w:spacing w:val="-1"/>
        </w:rPr>
        <w:t>Испании</w:t>
      </w:r>
      <w:r>
        <w:rPr>
          <w:spacing w:val="-1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Португалии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Южной</w:t>
      </w:r>
      <w:r>
        <w:rPr>
          <w:spacing w:val="-10"/>
        </w:rPr>
        <w:t xml:space="preserve"> </w:t>
      </w:r>
      <w:r>
        <w:t>Америке.</w:t>
      </w:r>
      <w:r>
        <w:rPr>
          <w:spacing w:val="-11"/>
        </w:rPr>
        <w:t xml:space="preserve"> </w:t>
      </w:r>
      <w:r>
        <w:t>Недовольство</w:t>
      </w:r>
      <w:r>
        <w:rPr>
          <w:spacing w:val="-1"/>
        </w:rPr>
        <w:t xml:space="preserve"> </w:t>
      </w:r>
      <w:r>
        <w:t>населения</w:t>
      </w:r>
      <w:r>
        <w:rPr>
          <w:spacing w:val="-53"/>
        </w:rPr>
        <w:t xml:space="preserve"> </w:t>
      </w:r>
      <w:r>
        <w:t>колоний</w:t>
      </w:r>
      <w:r>
        <w:rPr>
          <w:spacing w:val="-3"/>
        </w:rPr>
        <w:t xml:space="preserve"> </w:t>
      </w:r>
      <w:r>
        <w:t>политикой</w:t>
      </w:r>
      <w:r>
        <w:rPr>
          <w:spacing w:val="-2"/>
        </w:rPr>
        <w:t xml:space="preserve"> </w:t>
      </w:r>
      <w:r>
        <w:t>метрополий.</w:t>
      </w:r>
    </w:p>
    <w:p w:rsidR="002537D9" w:rsidRDefault="00FA6347">
      <w:pPr>
        <w:pStyle w:val="3"/>
        <w:spacing w:before="134" w:line="240" w:lineRule="auto"/>
        <w:ind w:right="6030"/>
        <w:jc w:val="left"/>
      </w:pPr>
      <w:r>
        <w:t>Британские колонии в Северной Америке:</w:t>
      </w:r>
      <w:r>
        <w:rPr>
          <w:spacing w:val="-52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независимость</w:t>
      </w:r>
      <w:r>
        <w:rPr>
          <w:spacing w:val="-5"/>
        </w:rPr>
        <w:t xml:space="preserve"> </w:t>
      </w:r>
      <w:r>
        <w:t>(2</w:t>
      </w:r>
      <w:r>
        <w:rPr>
          <w:spacing w:val="5"/>
        </w:rPr>
        <w:t xml:space="preserve"> </w:t>
      </w:r>
      <w:r>
        <w:t>ч)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ind w:right="121"/>
      </w:pPr>
      <w:r>
        <w:lastRenderedPageBreak/>
        <w:t>Создание английских колоний на американской земле. Состав европейских переселенцев. Складывание</w:t>
      </w:r>
      <w:r>
        <w:rPr>
          <w:spacing w:val="1"/>
        </w:rPr>
        <w:t xml:space="preserve"> </w:t>
      </w:r>
      <w:r>
        <w:rPr>
          <w:spacing w:val="-1"/>
        </w:rPr>
        <w:t>местного</w:t>
      </w:r>
      <w:r>
        <w:rPr>
          <w:spacing w:val="-16"/>
        </w:rPr>
        <w:t xml:space="preserve"> </w:t>
      </w:r>
      <w:r>
        <w:rPr>
          <w:spacing w:val="-1"/>
        </w:rPr>
        <w:t>самоуправления.</w:t>
      </w:r>
      <w:r>
        <w:rPr>
          <w:spacing w:val="-18"/>
        </w:rPr>
        <w:t xml:space="preserve"> </w:t>
      </w:r>
      <w:r>
        <w:rPr>
          <w:spacing w:val="-1"/>
        </w:rPr>
        <w:t>Колонисты</w:t>
      </w:r>
      <w:r>
        <w:rPr>
          <w:spacing w:val="-1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индейцы.</w:t>
      </w:r>
      <w:r>
        <w:rPr>
          <w:spacing w:val="-18"/>
        </w:rPr>
        <w:t xml:space="preserve"> </w:t>
      </w:r>
      <w:r>
        <w:t>Южные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северные</w:t>
      </w:r>
      <w:r>
        <w:rPr>
          <w:spacing w:val="-11"/>
        </w:rPr>
        <w:t xml:space="preserve"> </w:t>
      </w:r>
      <w:r>
        <w:t>колонии:</w:t>
      </w:r>
      <w:r>
        <w:rPr>
          <w:spacing w:val="-9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rPr>
          <w:spacing w:val="-1"/>
        </w:rPr>
        <w:t>развития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социальных</w:t>
      </w:r>
      <w:r>
        <w:rPr>
          <w:spacing w:val="-8"/>
        </w:rPr>
        <w:t xml:space="preserve"> </w:t>
      </w:r>
      <w:r>
        <w:rPr>
          <w:spacing w:val="-1"/>
        </w:rPr>
        <w:t>отношений.</w:t>
      </w:r>
      <w:r>
        <w:rPr>
          <w:spacing w:val="-9"/>
        </w:rPr>
        <w:t xml:space="preserve"> </w:t>
      </w:r>
      <w:r>
        <w:rPr>
          <w:spacing w:val="-1"/>
        </w:rPr>
        <w:t>Противоречия</w:t>
      </w:r>
      <w:r>
        <w:rPr>
          <w:spacing w:val="-13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метрополией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колониями.</w:t>
      </w:r>
      <w:r>
        <w:rPr>
          <w:spacing w:val="-17"/>
        </w:rPr>
        <w:t xml:space="preserve"> </w:t>
      </w:r>
      <w:r>
        <w:t>«Бостонское</w:t>
      </w:r>
      <w:r>
        <w:rPr>
          <w:spacing w:val="-10"/>
        </w:rPr>
        <w:t xml:space="preserve"> </w:t>
      </w:r>
      <w:r>
        <w:t>чаепитие».</w:t>
      </w:r>
      <w:r>
        <w:rPr>
          <w:spacing w:val="1"/>
        </w:rPr>
        <w:t xml:space="preserve"> </w:t>
      </w:r>
      <w:r>
        <w:t>Первый Континентальный конгресс (1774) и начало Войны за независимость. Первые сражения войны.</w:t>
      </w:r>
      <w:r>
        <w:rPr>
          <w:spacing w:val="1"/>
        </w:rPr>
        <w:t xml:space="preserve"> </w:t>
      </w:r>
      <w:r>
        <w:t>Создание регулярной армии под командованием Дж. Вашингтона. Принятие Декларации независимости</w:t>
      </w:r>
      <w:r>
        <w:rPr>
          <w:spacing w:val="1"/>
        </w:rPr>
        <w:t xml:space="preserve"> </w:t>
      </w:r>
      <w:r>
        <w:t>(1776). Перелом в войне и ее завершение. Поддержка колонистов со стороны России. Итоги Войны за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(1787).</w:t>
      </w:r>
      <w:r>
        <w:rPr>
          <w:spacing w:val="1"/>
        </w:rPr>
        <w:t xml:space="preserve"> </w:t>
      </w:r>
      <w:r>
        <w:t>«Отцы-основатели».</w:t>
      </w:r>
      <w:r>
        <w:rPr>
          <w:spacing w:val="1"/>
        </w:rPr>
        <w:t xml:space="preserve"> </w:t>
      </w:r>
      <w:r>
        <w:t>Билль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(1791).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североамериканскими</w:t>
      </w:r>
      <w:r>
        <w:rPr>
          <w:spacing w:val="-3"/>
        </w:rPr>
        <w:t xml:space="preserve"> </w:t>
      </w:r>
      <w:r>
        <w:t>штатами</w:t>
      </w:r>
      <w:r>
        <w:rPr>
          <w:spacing w:val="-2"/>
        </w:rPr>
        <w:t xml:space="preserve"> </w:t>
      </w:r>
      <w:r>
        <w:t>независимости.</w:t>
      </w:r>
    </w:p>
    <w:p w:rsidR="002537D9" w:rsidRDefault="00FA6347">
      <w:pPr>
        <w:pStyle w:val="3"/>
        <w:spacing w:before="144"/>
      </w:pPr>
      <w:r>
        <w:t>Французская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конца</w:t>
      </w:r>
      <w:r>
        <w:rPr>
          <w:spacing w:val="2"/>
        </w:rPr>
        <w:t xml:space="preserve"> </w:t>
      </w:r>
      <w:r>
        <w:t>XVIII</w:t>
      </w:r>
      <w:r>
        <w:rPr>
          <w:spacing w:val="-7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t>ч)</w:t>
      </w:r>
    </w:p>
    <w:p w:rsidR="002537D9" w:rsidRDefault="00FA6347">
      <w:pPr>
        <w:pStyle w:val="a3"/>
        <w:ind w:right="123"/>
      </w:pPr>
      <w:r>
        <w:rPr>
          <w:spacing w:val="-1"/>
        </w:rPr>
        <w:t>Причины</w:t>
      </w:r>
      <w:r>
        <w:rPr>
          <w:spacing w:val="-11"/>
        </w:rPr>
        <w:t xml:space="preserve"> </w:t>
      </w:r>
      <w:r>
        <w:rPr>
          <w:spacing w:val="-1"/>
        </w:rPr>
        <w:t>революции.</w:t>
      </w:r>
      <w:r>
        <w:rPr>
          <w:spacing w:val="-11"/>
        </w:rPr>
        <w:t xml:space="preserve"> </w:t>
      </w:r>
      <w:r>
        <w:rPr>
          <w:spacing w:val="-1"/>
        </w:rPr>
        <w:t>Хронологические</w:t>
      </w:r>
      <w:r>
        <w:rPr>
          <w:spacing w:val="-11"/>
        </w:rPr>
        <w:t xml:space="preserve"> </w:t>
      </w:r>
      <w:r>
        <w:rPr>
          <w:spacing w:val="-1"/>
        </w:rPr>
        <w:t>рамки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основные</w:t>
      </w:r>
      <w:r>
        <w:rPr>
          <w:spacing w:val="-11"/>
        </w:rPr>
        <w:t xml:space="preserve"> </w:t>
      </w:r>
      <w:r>
        <w:rPr>
          <w:spacing w:val="-1"/>
        </w:rPr>
        <w:t>этапы</w:t>
      </w:r>
      <w:r>
        <w:rPr>
          <w:spacing w:val="-11"/>
        </w:rPr>
        <w:t xml:space="preserve"> </w:t>
      </w:r>
      <w:r>
        <w:rPr>
          <w:spacing w:val="-1"/>
        </w:rPr>
        <w:t>революции.</w:t>
      </w:r>
      <w:r>
        <w:rPr>
          <w:spacing w:val="-18"/>
        </w:rPr>
        <w:t xml:space="preserve"> </w:t>
      </w:r>
      <w:r>
        <w:t>Начало</w:t>
      </w:r>
      <w:r>
        <w:rPr>
          <w:spacing w:val="-16"/>
        </w:rPr>
        <w:t xml:space="preserve"> </w:t>
      </w:r>
      <w:r>
        <w:t>революции.</w:t>
      </w:r>
      <w:r>
        <w:rPr>
          <w:spacing w:val="-10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прав человека и гражданина. Политические течения и деятели революции (Ж. Ж. Дантон, Ж.-П. Марат).</w:t>
      </w:r>
      <w:r>
        <w:rPr>
          <w:spacing w:val="1"/>
        </w:rPr>
        <w:t xml:space="preserve"> </w:t>
      </w:r>
      <w:r>
        <w:rPr>
          <w:spacing w:val="-1"/>
        </w:rPr>
        <w:t>Упразднение</w:t>
      </w:r>
      <w:r>
        <w:rPr>
          <w:spacing w:val="-18"/>
        </w:rPr>
        <w:t xml:space="preserve"> </w:t>
      </w:r>
      <w:r>
        <w:rPr>
          <w:spacing w:val="-1"/>
        </w:rPr>
        <w:t>монархии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провозглашение</w:t>
      </w:r>
      <w:r>
        <w:rPr>
          <w:spacing w:val="-10"/>
        </w:rPr>
        <w:t xml:space="preserve"> </w:t>
      </w:r>
      <w:r>
        <w:t>республики.</w:t>
      </w:r>
      <w:r>
        <w:rPr>
          <w:spacing w:val="-10"/>
        </w:rPr>
        <w:t xml:space="preserve"> </w:t>
      </w:r>
      <w:r>
        <w:t>Вареннский</w:t>
      </w:r>
      <w:r>
        <w:rPr>
          <w:spacing w:val="-10"/>
        </w:rPr>
        <w:t xml:space="preserve"> </w:t>
      </w:r>
      <w:r>
        <w:t>кризис.</w:t>
      </w:r>
      <w:r>
        <w:rPr>
          <w:spacing w:val="-9"/>
        </w:rPr>
        <w:t xml:space="preserve"> </w:t>
      </w:r>
      <w:r>
        <w:t>Начало</w:t>
      </w:r>
      <w:r>
        <w:rPr>
          <w:spacing w:val="-16"/>
        </w:rPr>
        <w:t xml:space="preserve"> </w:t>
      </w:r>
      <w:r>
        <w:t>войн</w:t>
      </w:r>
      <w:r>
        <w:rPr>
          <w:spacing w:val="-8"/>
        </w:rPr>
        <w:t xml:space="preserve"> </w:t>
      </w:r>
      <w:r>
        <w:t>против</w:t>
      </w:r>
      <w:r>
        <w:rPr>
          <w:spacing w:val="-16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монархов. Казнь короля. Вандея. Политическая борьба в годы республики. Конвент и «революционный</w:t>
      </w:r>
      <w:r>
        <w:rPr>
          <w:spacing w:val="1"/>
        </w:rPr>
        <w:t xml:space="preserve"> </w:t>
      </w:r>
      <w:r>
        <w:t>порядок управления». Комитет общественного спасения. М. Робеспьер. Террор. Отказ от основ «старого</w:t>
      </w:r>
      <w:r>
        <w:rPr>
          <w:spacing w:val="1"/>
        </w:rPr>
        <w:t xml:space="preserve"> </w:t>
      </w:r>
      <w:r>
        <w:t>мира»: культ разума, борьба против церкви, новый календарь. Термидорианский переворот (27 июля 1794</w:t>
      </w:r>
      <w:r>
        <w:rPr>
          <w:spacing w:val="1"/>
        </w:rPr>
        <w:t xml:space="preserve"> </w:t>
      </w:r>
      <w:r>
        <w:rPr>
          <w:spacing w:val="-1"/>
        </w:rPr>
        <w:t>г.).</w:t>
      </w:r>
      <w:r>
        <w:rPr>
          <w:spacing w:val="-10"/>
        </w:rPr>
        <w:t xml:space="preserve"> </w:t>
      </w:r>
      <w:r>
        <w:rPr>
          <w:spacing w:val="-1"/>
        </w:rPr>
        <w:t>Учреждение</w:t>
      </w:r>
      <w:r>
        <w:rPr>
          <w:spacing w:val="-10"/>
        </w:rPr>
        <w:t xml:space="preserve"> </w:t>
      </w:r>
      <w:r>
        <w:rPr>
          <w:spacing w:val="-1"/>
        </w:rPr>
        <w:t>Директории.</w:t>
      </w:r>
      <w:r>
        <w:rPr>
          <w:spacing w:val="-9"/>
        </w:rPr>
        <w:t xml:space="preserve"> </w:t>
      </w:r>
      <w:r>
        <w:rPr>
          <w:spacing w:val="-1"/>
        </w:rPr>
        <w:t>Наполеон</w:t>
      </w:r>
      <w:r>
        <w:rPr>
          <w:spacing w:val="-9"/>
        </w:rPr>
        <w:t xml:space="preserve"> </w:t>
      </w:r>
      <w:r>
        <w:rPr>
          <w:spacing w:val="-1"/>
        </w:rPr>
        <w:t>Бонапарт.</w:t>
      </w:r>
      <w:r>
        <w:rPr>
          <w:spacing w:val="-11"/>
        </w:rPr>
        <w:t xml:space="preserve"> </w:t>
      </w:r>
      <w:r>
        <w:t>Государственный</w:t>
      </w:r>
      <w:r>
        <w:rPr>
          <w:spacing w:val="-9"/>
        </w:rPr>
        <w:t xml:space="preserve"> </w:t>
      </w:r>
      <w:r>
        <w:t>переворот</w:t>
      </w:r>
      <w:r>
        <w:rPr>
          <w:spacing w:val="2"/>
        </w:rPr>
        <w:t xml:space="preserve"> </w:t>
      </w:r>
      <w:r>
        <w:t>18—19</w:t>
      </w:r>
      <w:r>
        <w:rPr>
          <w:spacing w:val="-8"/>
        </w:rPr>
        <w:t xml:space="preserve"> </w:t>
      </w:r>
      <w:r>
        <w:t>брюмера</w:t>
      </w:r>
      <w:r>
        <w:rPr>
          <w:spacing w:val="-10"/>
        </w:rPr>
        <w:t xml:space="preserve"> </w:t>
      </w:r>
      <w:r>
        <w:t>(ноябрь</w:t>
      </w:r>
      <w:r>
        <w:rPr>
          <w:spacing w:val="-20"/>
        </w:rPr>
        <w:t xml:space="preserve"> </w:t>
      </w:r>
      <w:r>
        <w:t>1799</w:t>
      </w:r>
      <w:r>
        <w:rPr>
          <w:spacing w:val="1"/>
        </w:rPr>
        <w:t xml:space="preserve"> </w:t>
      </w:r>
      <w:r>
        <w:t>г.).</w:t>
      </w:r>
      <w:r>
        <w:rPr>
          <w:spacing w:val="-4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консульства.</w:t>
      </w:r>
      <w:r>
        <w:rPr>
          <w:spacing w:val="2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революции.</w:t>
      </w:r>
    </w:p>
    <w:p w:rsidR="002537D9" w:rsidRDefault="00FA6347">
      <w:pPr>
        <w:pStyle w:val="3"/>
        <w:spacing w:before="144"/>
      </w:pPr>
      <w:r>
        <w:t>Европейская</w:t>
      </w:r>
      <w:r>
        <w:rPr>
          <w:spacing w:val="-4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ч)</w:t>
      </w:r>
    </w:p>
    <w:p w:rsidR="002537D9" w:rsidRDefault="00FA6347">
      <w:pPr>
        <w:pStyle w:val="a3"/>
        <w:ind w:right="117"/>
      </w:pPr>
      <w:r>
        <w:t>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трудах</w:t>
      </w:r>
      <w:r>
        <w:rPr>
          <w:spacing w:val="1"/>
        </w:rPr>
        <w:t xml:space="preserve"> </w:t>
      </w:r>
      <w:r>
        <w:t>математиков,</w:t>
      </w:r>
      <w:r>
        <w:rPr>
          <w:spacing w:val="1"/>
        </w:rPr>
        <w:t xml:space="preserve"> </w:t>
      </w:r>
      <w:r>
        <w:t>физиков,</w:t>
      </w:r>
      <w:r>
        <w:rPr>
          <w:spacing w:val="1"/>
        </w:rPr>
        <w:t xml:space="preserve"> </w:t>
      </w:r>
      <w:r>
        <w:t>астрономов.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 науках и медицине. Продолжение географических открытий. Распространение образования.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XVIII в.:</w:t>
      </w:r>
      <w:r>
        <w:rPr>
          <w:spacing w:val="1"/>
        </w:rPr>
        <w:t xml:space="preserve"> </w:t>
      </w:r>
      <w:r>
        <w:t>жанры, писатели, великие</w:t>
      </w:r>
      <w:r>
        <w:rPr>
          <w:spacing w:val="1"/>
        </w:rPr>
        <w:t xml:space="preserve"> </w:t>
      </w:r>
      <w:r>
        <w:t>романы.</w:t>
      </w:r>
      <w:r>
        <w:rPr>
          <w:spacing w:val="1"/>
        </w:rPr>
        <w:t xml:space="preserve"> </w:t>
      </w:r>
      <w:r>
        <w:t>Художественные стили: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барокко,</w:t>
      </w:r>
      <w:r>
        <w:rPr>
          <w:spacing w:val="1"/>
        </w:rPr>
        <w:t xml:space="preserve"> </w:t>
      </w:r>
      <w:r>
        <w:t>рококо.</w:t>
      </w:r>
      <w:r>
        <w:rPr>
          <w:spacing w:val="-4"/>
        </w:rPr>
        <w:t xml:space="preserve"> </w:t>
      </w:r>
      <w:r>
        <w:t>Музыка</w:t>
      </w:r>
      <w:r>
        <w:rPr>
          <w:spacing w:val="-12"/>
        </w:rPr>
        <w:t xml:space="preserve"> </w:t>
      </w:r>
      <w:r>
        <w:t>духовная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светская.</w:t>
      </w:r>
      <w:r>
        <w:rPr>
          <w:spacing w:val="-4"/>
        </w:rPr>
        <w:t xml:space="preserve"> </w:t>
      </w:r>
      <w:r>
        <w:t>Театр:</w:t>
      </w:r>
      <w:r>
        <w:rPr>
          <w:spacing w:val="-4"/>
        </w:rPr>
        <w:t xml:space="preserve"> </w:t>
      </w:r>
      <w:r>
        <w:t>жанры,</w:t>
      </w:r>
      <w:r>
        <w:rPr>
          <w:spacing w:val="-4"/>
        </w:rPr>
        <w:t xml:space="preserve"> </w:t>
      </w:r>
      <w:r>
        <w:t>популярные</w:t>
      </w:r>
      <w:r>
        <w:rPr>
          <w:spacing w:val="-12"/>
        </w:rPr>
        <w:t xml:space="preserve"> </w:t>
      </w:r>
      <w:r>
        <w:t>авторы,</w:t>
      </w:r>
      <w:r>
        <w:rPr>
          <w:spacing w:val="-11"/>
        </w:rPr>
        <w:t xml:space="preserve"> </w:t>
      </w:r>
      <w:r>
        <w:t>произведения.</w:t>
      </w:r>
      <w:r>
        <w:rPr>
          <w:spacing w:val="-11"/>
        </w:rPr>
        <w:t xml:space="preserve"> </w:t>
      </w:r>
      <w:r>
        <w:t>Сословный</w:t>
      </w:r>
      <w:r>
        <w:rPr>
          <w:spacing w:val="-3"/>
        </w:rPr>
        <w:t xml:space="preserve"> </w:t>
      </w:r>
      <w:r>
        <w:t>характер</w:t>
      </w:r>
      <w:r>
        <w:rPr>
          <w:spacing w:val="-53"/>
        </w:rPr>
        <w:t xml:space="preserve"> </w:t>
      </w:r>
      <w:r>
        <w:t>культуры.</w:t>
      </w:r>
      <w:r>
        <w:rPr>
          <w:spacing w:val="2"/>
        </w:rPr>
        <w:t xml:space="preserve"> </w:t>
      </w:r>
      <w:r>
        <w:t>Повседневная</w:t>
      </w:r>
      <w:r>
        <w:rPr>
          <w:spacing w:val="-7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обитателей</w:t>
      </w:r>
      <w:r>
        <w:rPr>
          <w:spacing w:val="-2"/>
        </w:rPr>
        <w:t xml:space="preserve"> </w:t>
      </w:r>
      <w:r>
        <w:t>городов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деревень.</w:t>
      </w:r>
    </w:p>
    <w:p w:rsidR="002537D9" w:rsidRDefault="00FA6347">
      <w:pPr>
        <w:pStyle w:val="3"/>
        <w:spacing w:before="140"/>
      </w:pPr>
      <w:r>
        <w:t>Международные отношения</w:t>
      </w:r>
      <w:r>
        <w:rPr>
          <w:spacing w:val="-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XVIII</w:t>
      </w:r>
      <w:r>
        <w:rPr>
          <w:spacing w:val="-8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ч)</w:t>
      </w:r>
    </w:p>
    <w:p w:rsidR="002537D9" w:rsidRDefault="00FA6347">
      <w:pPr>
        <w:pStyle w:val="a3"/>
        <w:spacing w:line="242" w:lineRule="auto"/>
        <w:ind w:right="118"/>
      </w:pPr>
      <w:r>
        <w:t>Проблемы европейского баланса сил и дипломатия. Участие России в международных отношениях в XVIII</w:t>
      </w:r>
      <w:r>
        <w:rPr>
          <w:spacing w:val="1"/>
        </w:rPr>
        <w:t xml:space="preserve"> </w:t>
      </w:r>
      <w:r>
        <w:t>в. Северная война (1700—1721). Династические войны «за наследство». Семилетняя война (1756—1763).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1"/>
        </w:rPr>
        <w:t xml:space="preserve"> </w:t>
      </w:r>
      <w:r>
        <w:t>коалиций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Колониальные</w:t>
      </w:r>
      <w:r>
        <w:rPr>
          <w:spacing w:val="2"/>
        </w:rPr>
        <w:t xml:space="preserve"> </w:t>
      </w:r>
      <w:r>
        <w:t>захваты</w:t>
      </w:r>
      <w:r>
        <w:rPr>
          <w:spacing w:val="3"/>
        </w:rPr>
        <w:t xml:space="preserve"> </w:t>
      </w:r>
      <w:r>
        <w:t>европейских</w:t>
      </w:r>
      <w:r>
        <w:rPr>
          <w:spacing w:val="-9"/>
        </w:rPr>
        <w:t xml:space="preserve"> </w:t>
      </w:r>
      <w:r>
        <w:t>держав.</w:t>
      </w:r>
    </w:p>
    <w:p w:rsidR="002537D9" w:rsidRDefault="00FA6347">
      <w:pPr>
        <w:pStyle w:val="3"/>
        <w:spacing w:before="130"/>
        <w:jc w:val="left"/>
      </w:pPr>
      <w:r>
        <w:t>Страны</w:t>
      </w:r>
      <w:r>
        <w:rPr>
          <w:spacing w:val="-8"/>
        </w:rPr>
        <w:t xml:space="preserve"> </w:t>
      </w:r>
      <w:r>
        <w:t>Востока</w:t>
      </w:r>
      <w:r>
        <w:rPr>
          <w:spacing w:val="-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(3</w:t>
      </w:r>
      <w:r>
        <w:rPr>
          <w:spacing w:val="5"/>
        </w:rPr>
        <w:t xml:space="preserve"> </w:t>
      </w:r>
      <w:r>
        <w:t>ч)</w:t>
      </w:r>
    </w:p>
    <w:p w:rsidR="002537D9" w:rsidRDefault="00FA6347">
      <w:pPr>
        <w:pStyle w:val="a3"/>
        <w:spacing w:line="252" w:lineRule="exact"/>
        <w:jc w:val="left"/>
      </w:pPr>
      <w:r>
        <w:rPr>
          <w:b/>
          <w:i/>
        </w:rPr>
        <w:t>Османская</w:t>
      </w:r>
      <w:r>
        <w:rPr>
          <w:b/>
          <w:i/>
          <w:spacing w:val="6"/>
        </w:rPr>
        <w:t xml:space="preserve"> </w:t>
      </w:r>
      <w:r>
        <w:rPr>
          <w:b/>
          <w:i/>
        </w:rPr>
        <w:t>империя</w:t>
      </w:r>
      <w:r>
        <w:t>:</w:t>
      </w:r>
      <w:r>
        <w:rPr>
          <w:spacing w:val="3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могущества</w:t>
      </w:r>
      <w:r>
        <w:rPr>
          <w:spacing w:val="9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упадку.</w:t>
      </w:r>
      <w:r>
        <w:rPr>
          <w:spacing w:val="9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9"/>
        </w:rPr>
        <w:t xml:space="preserve"> </w:t>
      </w:r>
      <w:r>
        <w:t>Попытки</w:t>
      </w:r>
      <w:r>
        <w:rPr>
          <w:spacing w:val="2"/>
        </w:rPr>
        <w:t xml:space="preserve"> </w:t>
      </w:r>
      <w:r>
        <w:t>проведения</w:t>
      </w:r>
      <w:r>
        <w:rPr>
          <w:spacing w:val="5"/>
        </w:rPr>
        <w:t xml:space="preserve"> </w:t>
      </w:r>
      <w:r>
        <w:t>реформ;</w:t>
      </w:r>
      <w:r>
        <w:rPr>
          <w:spacing w:val="2"/>
        </w:rPr>
        <w:t xml:space="preserve"> </w:t>
      </w:r>
      <w:r>
        <w:t>Селим</w:t>
      </w:r>
    </w:p>
    <w:p w:rsidR="002537D9" w:rsidRDefault="00FA6347">
      <w:pPr>
        <w:pStyle w:val="a3"/>
        <w:jc w:val="left"/>
      </w:pPr>
      <w:r>
        <w:t>III.</w:t>
      </w:r>
      <w:r>
        <w:rPr>
          <w:spacing w:val="16"/>
        </w:rPr>
        <w:t xml:space="preserve"> </w:t>
      </w:r>
      <w:r>
        <w:rPr>
          <w:b/>
          <w:i/>
        </w:rPr>
        <w:t>Индия.</w:t>
      </w:r>
      <w:r>
        <w:rPr>
          <w:b/>
          <w:i/>
          <w:spacing w:val="17"/>
        </w:rPr>
        <w:t xml:space="preserve"> </w:t>
      </w:r>
      <w:r>
        <w:t>Ослабление</w:t>
      </w:r>
      <w:r>
        <w:rPr>
          <w:spacing w:val="9"/>
        </w:rPr>
        <w:t xml:space="preserve"> </w:t>
      </w:r>
      <w:r>
        <w:t>империи</w:t>
      </w:r>
      <w:r>
        <w:rPr>
          <w:spacing w:val="4"/>
        </w:rPr>
        <w:t xml:space="preserve"> </w:t>
      </w:r>
      <w:r>
        <w:t>Великих</w:t>
      </w:r>
      <w:r>
        <w:rPr>
          <w:spacing w:val="-4"/>
        </w:rPr>
        <w:t xml:space="preserve"> </w:t>
      </w:r>
      <w:r>
        <w:t>Моголов.</w:t>
      </w:r>
      <w:r>
        <w:rPr>
          <w:spacing w:val="10"/>
        </w:rPr>
        <w:t xml:space="preserve"> </w:t>
      </w:r>
      <w:r>
        <w:t>Борьба</w:t>
      </w:r>
      <w:r>
        <w:rPr>
          <w:spacing w:val="9"/>
        </w:rPr>
        <w:t xml:space="preserve"> </w:t>
      </w:r>
      <w:r>
        <w:t>европейцев</w:t>
      </w:r>
      <w:r>
        <w:rPr>
          <w:spacing w:val="10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владения</w:t>
      </w:r>
      <w:r>
        <w:rPr>
          <w:spacing w:val="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Индии.</w:t>
      </w:r>
      <w:r>
        <w:rPr>
          <w:spacing w:val="10"/>
        </w:rPr>
        <w:t xml:space="preserve"> </w:t>
      </w:r>
      <w:r>
        <w:t>Утверждение</w:t>
      </w:r>
      <w:r>
        <w:rPr>
          <w:spacing w:val="-52"/>
        </w:rPr>
        <w:t xml:space="preserve"> </w:t>
      </w:r>
      <w:r>
        <w:t>британского</w:t>
      </w:r>
      <w:r>
        <w:rPr>
          <w:spacing w:val="25"/>
        </w:rPr>
        <w:t xml:space="preserve"> </w:t>
      </w:r>
      <w:r>
        <w:t>владычества.</w:t>
      </w:r>
      <w:r>
        <w:rPr>
          <w:spacing w:val="42"/>
        </w:rPr>
        <w:t xml:space="preserve"> </w:t>
      </w:r>
      <w:r>
        <w:rPr>
          <w:b/>
          <w:i/>
        </w:rPr>
        <w:t>Китай</w:t>
      </w:r>
      <w:r>
        <w:t>.</w:t>
      </w:r>
      <w:r>
        <w:rPr>
          <w:spacing w:val="37"/>
        </w:rPr>
        <w:t xml:space="preserve"> </w:t>
      </w:r>
      <w:r>
        <w:t>Империя</w:t>
      </w:r>
      <w:r>
        <w:rPr>
          <w:spacing w:val="27"/>
        </w:rPr>
        <w:t xml:space="preserve"> </w:t>
      </w:r>
      <w:r>
        <w:t>Цин</w:t>
      </w:r>
      <w:r>
        <w:rPr>
          <w:spacing w:val="3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XVIII</w:t>
      </w:r>
      <w:r>
        <w:rPr>
          <w:spacing w:val="26"/>
        </w:rPr>
        <w:t xml:space="preserve"> </w:t>
      </w:r>
      <w:r>
        <w:t>в.:</w:t>
      </w:r>
      <w:r>
        <w:rPr>
          <w:spacing w:val="38"/>
        </w:rPr>
        <w:t xml:space="preserve"> </w:t>
      </w:r>
      <w:r>
        <w:t>власть</w:t>
      </w:r>
      <w:r>
        <w:rPr>
          <w:spacing w:val="28"/>
        </w:rPr>
        <w:t xml:space="preserve"> </w:t>
      </w:r>
      <w:r>
        <w:t>маньчжурских</w:t>
      </w:r>
      <w:r>
        <w:rPr>
          <w:spacing w:val="32"/>
        </w:rPr>
        <w:t xml:space="preserve"> </w:t>
      </w:r>
      <w:r>
        <w:t>императоров,</w:t>
      </w:r>
      <w:r>
        <w:rPr>
          <w:spacing w:val="30"/>
        </w:rPr>
        <w:t xml:space="preserve"> </w:t>
      </w:r>
      <w:r>
        <w:t>система</w:t>
      </w:r>
      <w:r>
        <w:rPr>
          <w:spacing w:val="-52"/>
        </w:rPr>
        <w:t xml:space="preserve"> </w:t>
      </w:r>
      <w:r>
        <w:t>управления</w:t>
      </w:r>
      <w:r>
        <w:rPr>
          <w:spacing w:val="12"/>
        </w:rPr>
        <w:t xml:space="preserve"> </w:t>
      </w:r>
      <w:r>
        <w:t>страной.</w:t>
      </w:r>
      <w:r>
        <w:rPr>
          <w:spacing w:val="13"/>
        </w:rPr>
        <w:t xml:space="preserve"> </w:t>
      </w:r>
      <w:r>
        <w:t>Внешняя</w:t>
      </w:r>
      <w:r>
        <w:rPr>
          <w:spacing w:val="10"/>
        </w:rPr>
        <w:t xml:space="preserve"> </w:t>
      </w:r>
      <w:r>
        <w:t>политика</w:t>
      </w:r>
      <w:r>
        <w:rPr>
          <w:spacing w:val="13"/>
        </w:rPr>
        <w:t xml:space="preserve"> </w:t>
      </w:r>
      <w:r>
        <w:t>империи</w:t>
      </w:r>
      <w:r>
        <w:rPr>
          <w:spacing w:val="15"/>
        </w:rPr>
        <w:t xml:space="preserve"> </w:t>
      </w:r>
      <w:r>
        <w:t>Цин;</w:t>
      </w:r>
      <w:r>
        <w:rPr>
          <w:spacing w:val="15"/>
        </w:rPr>
        <w:t xml:space="preserve"> </w:t>
      </w:r>
      <w:r>
        <w:t>отношения</w:t>
      </w:r>
      <w:r>
        <w:rPr>
          <w:spacing w:val="1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Россией.</w:t>
      </w:r>
      <w:r>
        <w:rPr>
          <w:spacing w:val="13"/>
        </w:rPr>
        <w:t xml:space="preserve"> </w:t>
      </w:r>
      <w:r>
        <w:t>«Закрытие»</w:t>
      </w:r>
      <w:r>
        <w:rPr>
          <w:spacing w:val="15"/>
        </w:rPr>
        <w:t xml:space="preserve"> </w:t>
      </w:r>
      <w:r>
        <w:t>Китая</w:t>
      </w:r>
      <w:r>
        <w:rPr>
          <w:spacing w:val="1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иноземцев. </w:t>
      </w:r>
      <w:r>
        <w:rPr>
          <w:b/>
          <w:i/>
        </w:rPr>
        <w:t xml:space="preserve">Япония </w:t>
      </w:r>
      <w:r>
        <w:t>в XVIII в. Сегуны и дайме. Положение сословий. Культура стран Востока в XVIII в.</w:t>
      </w:r>
      <w:r>
        <w:rPr>
          <w:spacing w:val="1"/>
        </w:rPr>
        <w:t xml:space="preserve"> </w:t>
      </w:r>
      <w:r>
        <w:rPr>
          <w:b/>
        </w:rPr>
        <w:t>Обобщение</w:t>
      </w:r>
      <w:r>
        <w:rPr>
          <w:b/>
          <w:spacing w:val="-3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ч).</w:t>
      </w:r>
      <w:r>
        <w:rPr>
          <w:spacing w:val="-3"/>
        </w:rPr>
        <w:t xml:space="preserve"> </w:t>
      </w:r>
      <w:r>
        <w:t>Историческое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2"/>
        </w:rPr>
        <w:t xml:space="preserve"> </w:t>
      </w:r>
      <w:r>
        <w:t>XVIII</w:t>
      </w:r>
      <w:r>
        <w:rPr>
          <w:spacing w:val="-7"/>
        </w:rPr>
        <w:t xml:space="preserve"> </w:t>
      </w:r>
      <w:r>
        <w:t>в.</w:t>
      </w:r>
    </w:p>
    <w:p w:rsidR="002537D9" w:rsidRDefault="00FA6347">
      <w:pPr>
        <w:pStyle w:val="3"/>
        <w:spacing w:before="139" w:line="240" w:lineRule="auto"/>
        <w:jc w:val="left"/>
      </w:pPr>
      <w:r>
        <w:t>ИСТОРИЯ</w:t>
      </w:r>
      <w:r>
        <w:rPr>
          <w:spacing w:val="-3"/>
        </w:rPr>
        <w:t xml:space="preserve"> </w:t>
      </w:r>
      <w:r>
        <w:t>РОССИИ.</w:t>
      </w:r>
      <w:r>
        <w:rPr>
          <w:spacing w:val="4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4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XVIII в.:</w:t>
      </w:r>
      <w:r>
        <w:rPr>
          <w:spacing w:val="-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ЦАРСТВА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ИМПЕРИИ</w:t>
      </w:r>
      <w:r>
        <w:rPr>
          <w:spacing w:val="-5"/>
        </w:rPr>
        <w:t xml:space="preserve"> </w:t>
      </w:r>
      <w:r>
        <w:t>(45</w:t>
      </w:r>
      <w:r>
        <w:rPr>
          <w:spacing w:val="-3"/>
        </w:rPr>
        <w:t xml:space="preserve"> </w:t>
      </w:r>
      <w:r>
        <w:t>ч)</w:t>
      </w:r>
    </w:p>
    <w:p w:rsidR="002537D9" w:rsidRDefault="00FA6347">
      <w:pPr>
        <w:spacing w:before="6"/>
        <w:ind w:left="170"/>
        <w:jc w:val="both"/>
      </w:pPr>
      <w:r>
        <w:rPr>
          <w:b/>
        </w:rPr>
        <w:t>Введение</w:t>
      </w:r>
      <w:r>
        <w:rPr>
          <w:b/>
          <w:spacing w:val="4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ч).</w:t>
      </w:r>
    </w:p>
    <w:p w:rsidR="002537D9" w:rsidRDefault="00FA6347">
      <w:pPr>
        <w:pStyle w:val="3"/>
        <w:spacing w:before="136" w:line="253" w:lineRule="exact"/>
      </w:pPr>
      <w:r>
        <w:t>Россия</w:t>
      </w:r>
      <w:r>
        <w:rPr>
          <w:spacing w:val="-7"/>
        </w:rPr>
        <w:t xml:space="preserve"> </w:t>
      </w:r>
      <w:r>
        <w:t>в эпоху</w:t>
      </w:r>
      <w:r>
        <w:rPr>
          <w:spacing w:val="-4"/>
        </w:rPr>
        <w:t xml:space="preserve"> </w:t>
      </w:r>
      <w:r>
        <w:t>преобразований Петра</w:t>
      </w:r>
      <w:r>
        <w:rPr>
          <w:spacing w:val="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(11</w:t>
      </w:r>
      <w:r>
        <w:rPr>
          <w:spacing w:val="2"/>
        </w:rPr>
        <w:t xml:space="preserve"> </w:t>
      </w:r>
      <w:r>
        <w:t>ч)</w:t>
      </w:r>
    </w:p>
    <w:p w:rsidR="002537D9" w:rsidRDefault="00FA6347">
      <w:pPr>
        <w:pStyle w:val="a3"/>
        <w:spacing w:line="242" w:lineRule="auto"/>
        <w:ind w:right="121"/>
      </w:pPr>
      <w:r>
        <w:rPr>
          <w:b/>
          <w:i/>
        </w:rPr>
        <w:t>Причины и предпосылки преобразований</w:t>
      </w:r>
      <w:r>
        <w:rPr>
          <w:i/>
        </w:rPr>
        <w:t xml:space="preserve">. </w:t>
      </w:r>
      <w:r>
        <w:t>Россия и Европа в конце XVII в. Модернизация как жизненно</w:t>
      </w:r>
      <w:r>
        <w:rPr>
          <w:spacing w:val="1"/>
        </w:rPr>
        <w:t xml:space="preserve"> </w:t>
      </w:r>
      <w:r>
        <w:t>важная национальная задача. Начало царствования Петра I, борьба за власть. Правление царевны Софьи.</w:t>
      </w:r>
      <w:r>
        <w:rPr>
          <w:spacing w:val="1"/>
        </w:rPr>
        <w:t xml:space="preserve"> </w:t>
      </w:r>
      <w:r>
        <w:t>Стрелецкие</w:t>
      </w:r>
      <w:r>
        <w:rPr>
          <w:spacing w:val="1"/>
        </w:rPr>
        <w:t xml:space="preserve"> </w:t>
      </w:r>
      <w:r>
        <w:t>бунты.</w:t>
      </w:r>
      <w:r>
        <w:rPr>
          <w:spacing w:val="1"/>
        </w:rPr>
        <w:t xml:space="preserve"> </w:t>
      </w:r>
      <w:r>
        <w:t>Хованщина.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Азовские</w:t>
      </w:r>
      <w:r>
        <w:rPr>
          <w:spacing w:val="1"/>
        </w:rPr>
        <w:t xml:space="preserve"> </w:t>
      </w:r>
      <w:r>
        <w:t>походы.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посольство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значение.</w:t>
      </w:r>
      <w:r>
        <w:rPr>
          <w:spacing w:val="-3"/>
        </w:rPr>
        <w:t xml:space="preserve"> </w:t>
      </w:r>
      <w:r>
        <w:t>Сподвижники</w:t>
      </w:r>
      <w:r>
        <w:rPr>
          <w:spacing w:val="-3"/>
        </w:rPr>
        <w:t xml:space="preserve"> </w:t>
      </w:r>
      <w:r>
        <w:t>Петра</w:t>
      </w:r>
      <w:r>
        <w:rPr>
          <w:spacing w:val="11"/>
        </w:rPr>
        <w:t xml:space="preserve"> </w:t>
      </w:r>
      <w:r>
        <w:t>I.</w:t>
      </w:r>
    </w:p>
    <w:p w:rsidR="002537D9" w:rsidRDefault="00FA6347">
      <w:pPr>
        <w:pStyle w:val="a3"/>
        <w:ind w:right="129"/>
      </w:pPr>
      <w:r>
        <w:rPr>
          <w:b/>
          <w:i/>
        </w:rPr>
        <w:t>Экономическая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политика.</w:t>
      </w:r>
      <w:r>
        <w:rPr>
          <w:b/>
          <w:i/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заводов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металлургической</w:t>
      </w:r>
      <w:r>
        <w:rPr>
          <w:spacing w:val="1"/>
        </w:rPr>
        <w:t xml:space="preserve"> </w:t>
      </w:r>
      <w:r>
        <w:t>индустрии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Урале.</w:t>
      </w:r>
      <w:r>
        <w:rPr>
          <w:spacing w:val="1"/>
        </w:rPr>
        <w:t xml:space="preserve"> </w:t>
      </w:r>
      <w:r>
        <w:t>Оружейные</w:t>
      </w:r>
      <w:r>
        <w:rPr>
          <w:spacing w:val="1"/>
        </w:rPr>
        <w:t xml:space="preserve"> </w:t>
      </w:r>
      <w:r>
        <w:t>заводы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корабельные</w:t>
      </w:r>
      <w:r>
        <w:rPr>
          <w:spacing w:val="1"/>
        </w:rPr>
        <w:t xml:space="preserve"> </w:t>
      </w:r>
      <w:r>
        <w:t>верфи.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подневольного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меркантилизма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протекционизма.</w:t>
      </w:r>
      <w:r>
        <w:rPr>
          <w:spacing w:val="-4"/>
        </w:rPr>
        <w:t xml:space="preserve"> </w:t>
      </w:r>
      <w:r>
        <w:t>Таможенный</w:t>
      </w:r>
      <w:r>
        <w:rPr>
          <w:spacing w:val="-2"/>
        </w:rPr>
        <w:t xml:space="preserve"> </w:t>
      </w:r>
      <w:r>
        <w:t>тариф</w:t>
      </w:r>
      <w:r>
        <w:rPr>
          <w:spacing w:val="-6"/>
        </w:rPr>
        <w:t xml:space="preserve"> </w:t>
      </w:r>
      <w:r>
        <w:t>1724</w:t>
      </w:r>
      <w:r>
        <w:rPr>
          <w:spacing w:val="5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Введение</w:t>
      </w:r>
      <w:r>
        <w:rPr>
          <w:spacing w:val="-11"/>
        </w:rPr>
        <w:t xml:space="preserve"> </w:t>
      </w:r>
      <w:r>
        <w:t>подушной</w:t>
      </w:r>
      <w:r>
        <w:rPr>
          <w:spacing w:val="-2"/>
        </w:rPr>
        <w:t xml:space="preserve"> </w:t>
      </w:r>
      <w:r>
        <w:t>подати.</w:t>
      </w:r>
    </w:p>
    <w:p w:rsidR="002537D9" w:rsidRDefault="00FA6347">
      <w:pPr>
        <w:pStyle w:val="a3"/>
        <w:spacing w:line="242" w:lineRule="auto"/>
        <w:ind w:right="125"/>
      </w:pPr>
      <w:r>
        <w:rPr>
          <w:b/>
          <w:i/>
        </w:rPr>
        <w:t xml:space="preserve">Социальная политика. </w:t>
      </w:r>
      <w:r>
        <w:t>Консолидация дворянского сословия, повышение его роли в управлении страной.</w:t>
      </w:r>
      <w:r>
        <w:rPr>
          <w:spacing w:val="1"/>
        </w:rPr>
        <w:t xml:space="preserve"> </w:t>
      </w:r>
      <w:r>
        <w:rPr>
          <w:spacing w:val="-1"/>
        </w:rPr>
        <w:t>Указ</w:t>
      </w:r>
      <w:r>
        <w:rPr>
          <w:spacing w:val="-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единонаследии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Табель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рангах.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политике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отношению</w:t>
      </w:r>
      <w:r>
        <w:rPr>
          <w:spacing w:val="-1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купечеству</w:t>
      </w:r>
      <w:r>
        <w:rPr>
          <w:spacing w:val="-1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городским</w:t>
      </w:r>
      <w:r>
        <w:rPr>
          <w:spacing w:val="1"/>
        </w:rPr>
        <w:t xml:space="preserve"> </w:t>
      </w:r>
      <w:r>
        <w:t>сословиям: расширение их прав в местном управлении и усиление налогового гнета. Положение крестьян.</w:t>
      </w:r>
      <w:r>
        <w:rPr>
          <w:spacing w:val="1"/>
        </w:rPr>
        <w:t xml:space="preserve"> </w:t>
      </w:r>
      <w:r>
        <w:t>Переписи</w:t>
      </w:r>
      <w:r>
        <w:rPr>
          <w:spacing w:val="-3"/>
        </w:rPr>
        <w:t xml:space="preserve"> </w:t>
      </w:r>
      <w:r>
        <w:t>населения (ревизии).</w:t>
      </w:r>
    </w:p>
    <w:p w:rsidR="002537D9" w:rsidRDefault="00FA6347">
      <w:pPr>
        <w:pStyle w:val="a3"/>
        <w:ind w:right="120"/>
      </w:pPr>
      <w:r>
        <w:rPr>
          <w:b/>
          <w:i/>
        </w:rPr>
        <w:t>Реформы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управления</w:t>
      </w:r>
      <w:r>
        <w:t>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(бурмистры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Ратуша),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областная</w:t>
      </w:r>
      <w:r>
        <w:rPr>
          <w:spacing w:val="1"/>
        </w:rPr>
        <w:t xml:space="preserve"> </w:t>
      </w:r>
      <w:r>
        <w:t>(губернская) реформы. Сенат, коллегии, органы надзора и суда. Усиление централизации и бюрократизации</w:t>
      </w:r>
      <w:r>
        <w:rPr>
          <w:spacing w:val="-53"/>
        </w:rPr>
        <w:t xml:space="preserve"> </w:t>
      </w:r>
      <w:r>
        <w:t>управления.</w:t>
      </w:r>
      <w:r>
        <w:rPr>
          <w:spacing w:val="-4"/>
        </w:rPr>
        <w:t xml:space="preserve"> </w:t>
      </w:r>
      <w:r>
        <w:t>Генеральный</w:t>
      </w:r>
      <w:r>
        <w:rPr>
          <w:spacing w:val="5"/>
        </w:rPr>
        <w:t xml:space="preserve"> </w:t>
      </w:r>
      <w:r>
        <w:t>регламент.</w:t>
      </w:r>
      <w:r>
        <w:rPr>
          <w:spacing w:val="-3"/>
        </w:rPr>
        <w:t xml:space="preserve"> </w:t>
      </w:r>
      <w:r>
        <w:t>Санкт-Петербург</w:t>
      </w:r>
      <w:r>
        <w:rPr>
          <w:spacing w:val="-2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новая столица.</w:t>
      </w:r>
    </w:p>
    <w:p w:rsidR="002537D9" w:rsidRDefault="00FA6347">
      <w:pPr>
        <w:spacing w:line="251" w:lineRule="exact"/>
        <w:ind w:left="170"/>
        <w:jc w:val="both"/>
      </w:pPr>
      <w:r>
        <w:t>Первые</w:t>
      </w:r>
      <w:r>
        <w:rPr>
          <w:spacing w:val="2"/>
        </w:rPr>
        <w:t xml:space="preserve"> </w:t>
      </w:r>
      <w:r>
        <w:t>гвардейские</w:t>
      </w:r>
      <w:r>
        <w:rPr>
          <w:spacing w:val="-5"/>
        </w:rPr>
        <w:t xml:space="preserve"> </w:t>
      </w:r>
      <w:r>
        <w:t xml:space="preserve">полки. </w:t>
      </w:r>
      <w:r>
        <w:rPr>
          <w:b/>
          <w:i/>
        </w:rPr>
        <w:t>Создание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регулярной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армии,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военного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флота</w:t>
      </w:r>
      <w:r>
        <w:t>.</w:t>
      </w:r>
      <w:r>
        <w:rPr>
          <w:spacing w:val="-4"/>
        </w:rPr>
        <w:t xml:space="preserve"> </w:t>
      </w:r>
      <w:r>
        <w:t>Рекрутские</w:t>
      </w:r>
      <w:r>
        <w:rPr>
          <w:spacing w:val="-4"/>
        </w:rPr>
        <w:t xml:space="preserve"> </w:t>
      </w:r>
      <w:r>
        <w:t>наборы.</w:t>
      </w:r>
    </w:p>
    <w:p w:rsidR="002537D9" w:rsidRDefault="002537D9">
      <w:pPr>
        <w:spacing w:line="251" w:lineRule="exact"/>
        <w:jc w:val="both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26"/>
      </w:pPr>
      <w:r>
        <w:rPr>
          <w:b/>
          <w:i/>
        </w:rPr>
        <w:lastRenderedPageBreak/>
        <w:t>Церковная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реформа</w:t>
      </w:r>
      <w:r>
        <w:t>.</w:t>
      </w:r>
      <w:r>
        <w:rPr>
          <w:spacing w:val="-1"/>
        </w:rPr>
        <w:t xml:space="preserve"> </w:t>
      </w:r>
      <w:r>
        <w:t>Упразднение</w:t>
      </w:r>
      <w:r>
        <w:rPr>
          <w:spacing w:val="-6"/>
        </w:rPr>
        <w:t xml:space="preserve"> </w:t>
      </w:r>
      <w:r>
        <w:t>патриаршества, учреждение</w:t>
      </w:r>
      <w:r>
        <w:rPr>
          <w:spacing w:val="-14"/>
        </w:rPr>
        <w:t xml:space="preserve"> </w:t>
      </w:r>
      <w:r>
        <w:t>Синода.</w:t>
      </w:r>
      <w:r>
        <w:rPr>
          <w:spacing w:val="-6"/>
        </w:rPr>
        <w:t xml:space="preserve"> </w:t>
      </w:r>
      <w:r>
        <w:t>Положение</w:t>
      </w:r>
      <w:r>
        <w:rPr>
          <w:spacing w:val="-7"/>
        </w:rPr>
        <w:t xml:space="preserve"> </w:t>
      </w:r>
      <w:r>
        <w:t>инославных</w:t>
      </w:r>
      <w:r>
        <w:rPr>
          <w:spacing w:val="-11"/>
        </w:rPr>
        <w:t xml:space="preserve"> </w:t>
      </w:r>
      <w:r>
        <w:t>конфессий.</w:t>
      </w:r>
      <w:r>
        <w:rPr>
          <w:spacing w:val="-53"/>
        </w:rPr>
        <w:t xml:space="preserve"> </w:t>
      </w:r>
      <w:r>
        <w:rPr>
          <w:b/>
          <w:i/>
        </w:rPr>
        <w:t>Оппозиция реформам Петра I</w:t>
      </w:r>
      <w:r>
        <w:t>. Социальные движения в первой четверти XVIII в. Восстания в Астрахани,</w:t>
      </w:r>
      <w:r>
        <w:rPr>
          <w:spacing w:val="1"/>
        </w:rPr>
        <w:t xml:space="preserve"> </w:t>
      </w:r>
      <w:r>
        <w:t>Башкирии,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Дону.</w:t>
      </w:r>
      <w:r>
        <w:rPr>
          <w:spacing w:val="-3"/>
        </w:rPr>
        <w:t xml:space="preserve"> </w:t>
      </w:r>
      <w:r>
        <w:t>Дело</w:t>
      </w:r>
      <w:r>
        <w:rPr>
          <w:spacing w:val="-2"/>
        </w:rPr>
        <w:t xml:space="preserve"> </w:t>
      </w:r>
      <w:r>
        <w:t>царевича</w:t>
      </w:r>
      <w:r>
        <w:rPr>
          <w:spacing w:val="-4"/>
        </w:rPr>
        <w:t xml:space="preserve"> </w:t>
      </w:r>
      <w:r>
        <w:t>Алексея.</w:t>
      </w:r>
    </w:p>
    <w:p w:rsidR="002537D9" w:rsidRDefault="00FA6347">
      <w:pPr>
        <w:pStyle w:val="a3"/>
        <w:ind w:right="123"/>
      </w:pPr>
      <w:r>
        <w:rPr>
          <w:b/>
          <w:i/>
        </w:rPr>
        <w:t>Внешняя политика</w:t>
      </w:r>
      <w:r>
        <w:t>. Северная война. Причины и цели войны. Неудачи в начале войны и их преодоление.</w:t>
      </w:r>
      <w:r>
        <w:rPr>
          <w:spacing w:val="1"/>
        </w:rPr>
        <w:t xml:space="preserve"> </w:t>
      </w:r>
      <w:r>
        <w:t>Битва при д. Лесной и победа под Полтавой. Прутский поход. Борьба за гегемонию на Балтике. Сражения у</w:t>
      </w:r>
      <w:r>
        <w:rPr>
          <w:spacing w:val="1"/>
        </w:rPr>
        <w:t xml:space="preserve"> </w:t>
      </w:r>
      <w:r>
        <w:t>м. Гангут и о. Гренгам. Ништадтский мир и его последствия. Закрепление России на берегах Балтики.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империей.</w:t>
      </w:r>
      <w:r>
        <w:rPr>
          <w:spacing w:val="-3"/>
        </w:rPr>
        <w:t xml:space="preserve"> </w:t>
      </w:r>
      <w:r>
        <w:t>Каспийский</w:t>
      </w:r>
      <w:r>
        <w:rPr>
          <w:spacing w:val="-2"/>
        </w:rPr>
        <w:t xml:space="preserve"> </w:t>
      </w:r>
      <w:r>
        <w:t>поход</w:t>
      </w:r>
      <w:r>
        <w:rPr>
          <w:spacing w:val="2"/>
        </w:rPr>
        <w:t xml:space="preserve"> </w:t>
      </w:r>
      <w:r>
        <w:t>Петра</w:t>
      </w:r>
      <w:r>
        <w:rPr>
          <w:spacing w:val="5"/>
        </w:rPr>
        <w:t xml:space="preserve"> </w:t>
      </w:r>
      <w:r>
        <w:t>I.</w:t>
      </w:r>
    </w:p>
    <w:p w:rsidR="002537D9" w:rsidRDefault="00FA6347">
      <w:pPr>
        <w:pStyle w:val="a3"/>
        <w:ind w:right="124"/>
      </w:pPr>
      <w:r>
        <w:rPr>
          <w:b/>
          <w:i/>
        </w:rPr>
        <w:t>Преобразования Петра I в области культуры</w:t>
      </w:r>
      <w:r>
        <w:t>. Доминирование светского начала в культурной политике.</w:t>
      </w:r>
      <w:r>
        <w:rPr>
          <w:spacing w:val="1"/>
        </w:rPr>
        <w:t xml:space="preserve"> </w:t>
      </w:r>
      <w:r>
        <w:t>Влияние культуры стран зарубежной Европы. Привлечение иностранных специалистов. Введение нового</w:t>
      </w:r>
      <w:r>
        <w:rPr>
          <w:spacing w:val="1"/>
        </w:rPr>
        <w:t xml:space="preserve"> </w:t>
      </w:r>
      <w:r>
        <w:t>летоисчисления, гражданского шрифта и гражданской печати. Первая газета «Ведомости». Создание сети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Кунсткамера.</w:t>
      </w:r>
      <w:r>
        <w:rPr>
          <w:spacing w:val="-13"/>
        </w:rPr>
        <w:t xml:space="preserve"> </w:t>
      </w:r>
      <w:r>
        <w:t>Светская</w:t>
      </w:r>
      <w:r>
        <w:rPr>
          <w:spacing w:val="-10"/>
        </w:rPr>
        <w:t xml:space="preserve"> </w:t>
      </w:r>
      <w:r>
        <w:t>живопись,</w:t>
      </w:r>
      <w:r>
        <w:rPr>
          <w:spacing w:val="-13"/>
        </w:rPr>
        <w:t xml:space="preserve"> </w:t>
      </w:r>
      <w:r>
        <w:t>портрет</w:t>
      </w:r>
      <w:r>
        <w:rPr>
          <w:spacing w:val="-12"/>
        </w:rPr>
        <w:t xml:space="preserve"> </w:t>
      </w:r>
      <w:r>
        <w:t>петровской</w:t>
      </w:r>
      <w:r>
        <w:rPr>
          <w:spacing w:val="-5"/>
        </w:rPr>
        <w:t xml:space="preserve"> </w:t>
      </w:r>
      <w:r>
        <w:t>эпохи.</w:t>
      </w:r>
      <w:r>
        <w:rPr>
          <w:spacing w:val="-13"/>
        </w:rPr>
        <w:t xml:space="preserve"> </w:t>
      </w:r>
      <w:r>
        <w:t>Скульптура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архитектура.</w:t>
      </w:r>
      <w:r>
        <w:rPr>
          <w:spacing w:val="-6"/>
        </w:rPr>
        <w:t xml:space="preserve"> </w:t>
      </w:r>
      <w:r>
        <w:t>Памятники</w:t>
      </w:r>
      <w:r>
        <w:rPr>
          <w:spacing w:val="-5"/>
        </w:rPr>
        <w:t xml:space="preserve"> </w:t>
      </w:r>
      <w:r>
        <w:t>раннего</w:t>
      </w:r>
      <w:r>
        <w:rPr>
          <w:spacing w:val="-53"/>
        </w:rPr>
        <w:t xml:space="preserve"> </w:t>
      </w:r>
      <w:r>
        <w:t>барокко.</w:t>
      </w:r>
    </w:p>
    <w:p w:rsidR="002537D9" w:rsidRDefault="00FA6347">
      <w:pPr>
        <w:pStyle w:val="a3"/>
        <w:spacing w:line="242" w:lineRule="auto"/>
        <w:ind w:right="115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правящей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rPr>
          <w:spacing w:val="-1"/>
        </w:rPr>
        <w:t>российского</w:t>
      </w:r>
      <w:r>
        <w:rPr>
          <w:spacing w:val="-16"/>
        </w:rPr>
        <w:t xml:space="preserve"> </w:t>
      </w:r>
      <w:r>
        <w:rPr>
          <w:spacing w:val="-1"/>
        </w:rPr>
        <w:t>дворянства.</w:t>
      </w:r>
      <w:r>
        <w:rPr>
          <w:spacing w:val="-18"/>
        </w:rPr>
        <w:t xml:space="preserve"> </w:t>
      </w:r>
      <w:r>
        <w:rPr>
          <w:spacing w:val="-1"/>
        </w:rPr>
        <w:t>«Юности</w:t>
      </w:r>
      <w:r>
        <w:rPr>
          <w:spacing w:val="-15"/>
        </w:rPr>
        <w:t xml:space="preserve"> </w:t>
      </w:r>
      <w:r>
        <w:t>честное</w:t>
      </w:r>
      <w:r>
        <w:rPr>
          <w:spacing w:val="-11"/>
        </w:rPr>
        <w:t xml:space="preserve"> </w:t>
      </w:r>
      <w:r>
        <w:t>зерцало».</w:t>
      </w:r>
      <w:r>
        <w:rPr>
          <w:spacing w:val="-2"/>
        </w:rPr>
        <w:t xml:space="preserve"> </w:t>
      </w:r>
      <w:r>
        <w:t>Новые</w:t>
      </w:r>
      <w:r>
        <w:rPr>
          <w:spacing w:val="-11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дворянской</w:t>
      </w:r>
      <w:r>
        <w:rPr>
          <w:spacing w:val="-9"/>
        </w:rPr>
        <w:t xml:space="preserve"> </w:t>
      </w:r>
      <w:r>
        <w:t>среде.</w:t>
      </w:r>
      <w:r>
        <w:rPr>
          <w:spacing w:val="-10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rPr>
          <w:spacing w:val="-1"/>
        </w:rPr>
        <w:t>балы,</w:t>
      </w:r>
      <w:r>
        <w:rPr>
          <w:spacing w:val="-18"/>
        </w:rPr>
        <w:t xml:space="preserve"> </w:t>
      </w:r>
      <w:r>
        <w:rPr>
          <w:spacing w:val="-1"/>
        </w:rPr>
        <w:t>светские</w:t>
      </w:r>
      <w:r>
        <w:rPr>
          <w:spacing w:val="-10"/>
        </w:rPr>
        <w:t xml:space="preserve"> </w:t>
      </w:r>
      <w:r>
        <w:rPr>
          <w:spacing w:val="-1"/>
        </w:rPr>
        <w:t>государственные</w:t>
      </w:r>
      <w:r>
        <w:rPr>
          <w:spacing w:val="-18"/>
        </w:rPr>
        <w:t xml:space="preserve"> </w:t>
      </w:r>
      <w:r>
        <w:rPr>
          <w:spacing w:val="-1"/>
        </w:rPr>
        <w:t>праздники.</w:t>
      </w:r>
      <w:r>
        <w:rPr>
          <w:spacing w:val="-9"/>
        </w:rPr>
        <w:t xml:space="preserve"> </w:t>
      </w:r>
      <w:r>
        <w:t>Европейский</w:t>
      </w:r>
      <w:r>
        <w:rPr>
          <w:spacing w:val="-10"/>
        </w:rPr>
        <w:t xml:space="preserve"> </w:t>
      </w:r>
      <w:r>
        <w:t>стиль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одежде,</w:t>
      </w:r>
      <w:r>
        <w:rPr>
          <w:spacing w:val="-1"/>
        </w:rPr>
        <w:t xml:space="preserve"> </w:t>
      </w:r>
      <w:r>
        <w:t>развлечениях,</w:t>
      </w:r>
      <w:r>
        <w:rPr>
          <w:spacing w:val="-10"/>
        </w:rPr>
        <w:t xml:space="preserve"> </w:t>
      </w:r>
      <w:r>
        <w:t>питании.</w:t>
      </w:r>
      <w:r>
        <w:rPr>
          <w:spacing w:val="-9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положении</w:t>
      </w:r>
      <w:r>
        <w:rPr>
          <w:spacing w:val="5"/>
        </w:rPr>
        <w:t xml:space="preserve"> </w:t>
      </w:r>
      <w:r>
        <w:t>женщин.</w:t>
      </w:r>
    </w:p>
    <w:p w:rsidR="002537D9" w:rsidRDefault="00FA6347">
      <w:pPr>
        <w:pStyle w:val="a3"/>
        <w:spacing w:line="247" w:lineRule="exact"/>
      </w:pPr>
      <w:r>
        <w:t>Итоги,</w:t>
      </w:r>
      <w:r>
        <w:rPr>
          <w:spacing w:val="-4"/>
        </w:rPr>
        <w:t xml:space="preserve"> </w:t>
      </w:r>
      <w:r>
        <w:t>последствия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петровских</w:t>
      </w:r>
      <w:r>
        <w:rPr>
          <w:spacing w:val="-10"/>
        </w:rPr>
        <w:t xml:space="preserve"> </w:t>
      </w:r>
      <w:r>
        <w:t>преобразований.</w:t>
      </w:r>
      <w:r>
        <w:rPr>
          <w:spacing w:val="2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Петра</w:t>
      </w:r>
      <w:r>
        <w:rPr>
          <w:spacing w:val="13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культуре.</w:t>
      </w:r>
    </w:p>
    <w:p w:rsidR="002537D9" w:rsidRDefault="00FA6347">
      <w:pPr>
        <w:pStyle w:val="3"/>
        <w:spacing w:before="131" w:line="240" w:lineRule="auto"/>
      </w:pPr>
      <w:r>
        <w:t>Россия</w:t>
      </w:r>
      <w:r>
        <w:rPr>
          <w:spacing w:val="-6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2"/>
        </w:rPr>
        <w:t xml:space="preserve"> </w:t>
      </w:r>
      <w:r>
        <w:t>Дворцовые</w:t>
      </w:r>
      <w:r>
        <w:rPr>
          <w:spacing w:val="-5"/>
        </w:rPr>
        <w:t xml:space="preserve"> </w:t>
      </w:r>
      <w:r>
        <w:t>перевороты</w:t>
      </w:r>
      <w:r>
        <w:rPr>
          <w:spacing w:val="-4"/>
        </w:rPr>
        <w:t xml:space="preserve"> </w:t>
      </w:r>
      <w:r>
        <w:t>(7</w:t>
      </w:r>
      <w:r>
        <w:rPr>
          <w:spacing w:val="3"/>
        </w:rPr>
        <w:t xml:space="preserve"> </w:t>
      </w:r>
      <w:r>
        <w:t>ч)</w:t>
      </w:r>
    </w:p>
    <w:p w:rsidR="002537D9" w:rsidRDefault="00FA6347">
      <w:pPr>
        <w:pStyle w:val="a3"/>
        <w:spacing w:before="7"/>
        <w:ind w:right="123"/>
      </w:pPr>
      <w:r>
        <w:t>Причины нестабильности политического строя. Дворцовые перевороты. Фаворитизм. Создание Верховного</w:t>
      </w:r>
      <w:r>
        <w:rPr>
          <w:spacing w:val="-52"/>
        </w:rPr>
        <w:t xml:space="preserve"> </w:t>
      </w:r>
      <w:r>
        <w:t>тайного совета. Крушение политической карьеры А. Д. Меншикова. Кондиции «верховников» и приход к</w:t>
      </w:r>
      <w:r>
        <w:rPr>
          <w:spacing w:val="1"/>
        </w:rPr>
        <w:t xml:space="preserve"> </w:t>
      </w:r>
      <w:r>
        <w:t>власти Анны Иоанновны. Кабинет министров. Роль Э. Бирона, А. И. Остермана, А. П. Волынского, Б. Х.</w:t>
      </w:r>
      <w:r>
        <w:rPr>
          <w:spacing w:val="1"/>
        </w:rPr>
        <w:t xml:space="preserve"> </w:t>
      </w:r>
      <w:r>
        <w:t>Миниха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управлении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</w:t>
      </w:r>
      <w:r>
        <w:rPr>
          <w:spacing w:val="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страны.</w:t>
      </w:r>
    </w:p>
    <w:p w:rsidR="002537D9" w:rsidRDefault="00FA6347">
      <w:pPr>
        <w:pStyle w:val="a3"/>
        <w:ind w:right="129"/>
      </w:pPr>
      <w:r>
        <w:t>Укрепление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окраинах.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жуза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суверенитет</w:t>
      </w:r>
      <w:r>
        <w:rPr>
          <w:spacing w:val="-10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империи.</w:t>
      </w:r>
      <w:r>
        <w:rPr>
          <w:spacing w:val="-3"/>
        </w:rPr>
        <w:t xml:space="preserve"> </w:t>
      </w:r>
      <w:r>
        <w:t>Война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Османской</w:t>
      </w:r>
      <w:r>
        <w:rPr>
          <w:spacing w:val="-2"/>
        </w:rPr>
        <w:t xml:space="preserve"> </w:t>
      </w:r>
      <w:r>
        <w:t>империей.</w:t>
      </w:r>
    </w:p>
    <w:p w:rsidR="002537D9" w:rsidRDefault="00FA6347">
      <w:pPr>
        <w:pStyle w:val="a3"/>
        <w:ind w:right="122"/>
      </w:pPr>
      <w:r>
        <w:rPr>
          <w:b/>
          <w:i/>
        </w:rPr>
        <w:t>Россия при Елизавете Петровне</w:t>
      </w:r>
      <w:r>
        <w:t>. Экономическая и финансовая политика. Деятельность П. И. Шувалова.</w:t>
      </w:r>
      <w:r>
        <w:rPr>
          <w:spacing w:val="1"/>
        </w:rPr>
        <w:t xml:space="preserve"> </w:t>
      </w:r>
      <w:r>
        <w:t>Создание Дворянского и Купеческого банков. Усиление роли косвенных налогов. Ликвидация внутренних</w:t>
      </w:r>
      <w:r>
        <w:rPr>
          <w:spacing w:val="1"/>
        </w:rPr>
        <w:t xml:space="preserve"> </w:t>
      </w:r>
      <w:r>
        <w:t>таможен. Распространение монополий в промышленности и внешней торговле. Основание Московского</w:t>
      </w:r>
      <w:r>
        <w:rPr>
          <w:spacing w:val="1"/>
        </w:rPr>
        <w:t xml:space="preserve"> </w:t>
      </w:r>
      <w:r>
        <w:t>университета. М. В. Ломоносов и И. И. Шувалов. Россия в международных конфликтах 1740—1750-х гг.</w:t>
      </w:r>
      <w:r>
        <w:rPr>
          <w:spacing w:val="1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Семилетней</w:t>
      </w:r>
      <w:r>
        <w:rPr>
          <w:spacing w:val="-2"/>
        </w:rPr>
        <w:t xml:space="preserve"> </w:t>
      </w:r>
      <w:r>
        <w:t>войне.</w:t>
      </w:r>
    </w:p>
    <w:p w:rsidR="002537D9" w:rsidRDefault="00FA6347">
      <w:pPr>
        <w:pStyle w:val="a3"/>
      </w:pPr>
      <w:r>
        <w:rPr>
          <w:b/>
          <w:i/>
        </w:rPr>
        <w:t>Петр</w:t>
      </w:r>
      <w:r>
        <w:rPr>
          <w:b/>
          <w:i/>
          <w:spacing w:val="4"/>
        </w:rPr>
        <w:t xml:space="preserve"> </w:t>
      </w:r>
      <w:r>
        <w:rPr>
          <w:b/>
          <w:i/>
        </w:rPr>
        <w:t>III</w:t>
      </w:r>
      <w:r>
        <w:t>.</w:t>
      </w:r>
      <w:r>
        <w:rPr>
          <w:spacing w:val="-4"/>
        </w:rPr>
        <w:t xml:space="preserve"> </w:t>
      </w:r>
      <w:r>
        <w:t>Манифест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вольности</w:t>
      </w:r>
      <w:r>
        <w:rPr>
          <w:spacing w:val="-3"/>
        </w:rPr>
        <w:t xml:space="preserve"> </w:t>
      </w:r>
      <w:r>
        <w:t>дворянства.</w:t>
      </w:r>
      <w:r>
        <w:rPr>
          <w:spacing w:val="2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переворота</w:t>
      </w:r>
      <w:r>
        <w:rPr>
          <w:spacing w:val="-5"/>
        </w:rPr>
        <w:t xml:space="preserve"> </w:t>
      </w:r>
      <w:r>
        <w:t>28</w:t>
      </w:r>
      <w:r>
        <w:rPr>
          <w:spacing w:val="-3"/>
        </w:rPr>
        <w:t xml:space="preserve"> </w:t>
      </w:r>
      <w:r>
        <w:t>июня</w:t>
      </w:r>
      <w:r>
        <w:rPr>
          <w:spacing w:val="-8"/>
        </w:rPr>
        <w:t xml:space="preserve"> </w:t>
      </w:r>
      <w:r>
        <w:t>1762</w:t>
      </w:r>
      <w:r>
        <w:rPr>
          <w:spacing w:val="-3"/>
        </w:rPr>
        <w:t xml:space="preserve"> </w:t>
      </w:r>
      <w:r>
        <w:t>г.</w:t>
      </w:r>
    </w:p>
    <w:p w:rsidR="002537D9" w:rsidRDefault="00FA6347">
      <w:pPr>
        <w:pStyle w:val="3"/>
        <w:spacing w:before="140" w:line="253" w:lineRule="exact"/>
      </w:pPr>
      <w:r>
        <w:t>Россия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1760—1790-х</w:t>
      </w:r>
      <w:r>
        <w:rPr>
          <w:spacing w:val="4"/>
        </w:rPr>
        <w:t xml:space="preserve"> </w:t>
      </w:r>
      <w:r>
        <w:t>гг.</w:t>
      </w:r>
    </w:p>
    <w:p w:rsidR="002537D9" w:rsidRDefault="00FA6347">
      <w:pPr>
        <w:spacing w:line="252" w:lineRule="exact"/>
        <w:ind w:left="170"/>
        <w:jc w:val="both"/>
        <w:rPr>
          <w:b/>
        </w:rPr>
      </w:pPr>
      <w:r>
        <w:rPr>
          <w:b/>
        </w:rPr>
        <w:t>Правление</w:t>
      </w:r>
      <w:r>
        <w:rPr>
          <w:b/>
          <w:spacing w:val="-3"/>
        </w:rPr>
        <w:t xml:space="preserve"> </w:t>
      </w:r>
      <w:r>
        <w:rPr>
          <w:b/>
        </w:rPr>
        <w:t>Екатерины</w:t>
      </w:r>
      <w:r>
        <w:rPr>
          <w:b/>
          <w:spacing w:val="-3"/>
        </w:rPr>
        <w:t xml:space="preserve"> </w:t>
      </w:r>
      <w:r>
        <w:rPr>
          <w:b/>
        </w:rPr>
        <w:t>II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3"/>
        </w:rPr>
        <w:t xml:space="preserve"> </w:t>
      </w:r>
      <w:r>
        <w:rPr>
          <w:b/>
        </w:rPr>
        <w:t>Павла I</w:t>
      </w:r>
      <w:r>
        <w:rPr>
          <w:b/>
          <w:spacing w:val="2"/>
        </w:rPr>
        <w:t xml:space="preserve"> </w:t>
      </w:r>
      <w:r>
        <w:rPr>
          <w:b/>
        </w:rPr>
        <w:t>(18</w:t>
      </w:r>
      <w:r>
        <w:rPr>
          <w:b/>
          <w:spacing w:val="-1"/>
        </w:rPr>
        <w:t xml:space="preserve"> </w:t>
      </w:r>
      <w:r>
        <w:rPr>
          <w:b/>
        </w:rPr>
        <w:t>ч)</w:t>
      </w:r>
    </w:p>
    <w:p w:rsidR="002537D9" w:rsidRDefault="00FA6347">
      <w:pPr>
        <w:pStyle w:val="a3"/>
        <w:ind w:right="118"/>
        <w:rPr>
          <w:i/>
        </w:rPr>
      </w:pPr>
      <w:r>
        <w:rPr>
          <w:b/>
          <w:i/>
        </w:rPr>
        <w:t>Внутренняя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политика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Екатерины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II</w:t>
      </w:r>
      <w:r>
        <w:t>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императрицы.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«Просвещенный</w:t>
      </w:r>
      <w:r>
        <w:rPr>
          <w:spacing w:val="1"/>
        </w:rPr>
        <w:t xml:space="preserve"> </w:t>
      </w:r>
      <w:r>
        <w:t>абсолютизм»,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Уложенной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Экономическая и финансовая политика правительства. Начало выпуска ассигнаций.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монополий, умеренность таможенной политики. Вольное экономическое общество. Губернская реформа.</w:t>
      </w:r>
      <w:r>
        <w:rPr>
          <w:spacing w:val="1"/>
        </w:rPr>
        <w:t xml:space="preserve"> </w:t>
      </w:r>
      <w:r>
        <w:t>Жалованные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дворянству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городам.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«первенствующее</w:t>
      </w:r>
      <w:r>
        <w:rPr>
          <w:spacing w:val="1"/>
        </w:rPr>
        <w:t xml:space="preserve"> </w:t>
      </w:r>
      <w:r>
        <w:t>сословие» империи. Привлечение представителей сословий к местному управлению. Создание дворянских</w:t>
      </w:r>
      <w:r>
        <w:rPr>
          <w:spacing w:val="1"/>
        </w:rPr>
        <w:t xml:space="preserve"> </w:t>
      </w:r>
      <w:r>
        <w:t>обществ</w:t>
      </w:r>
      <w:r>
        <w:rPr>
          <w:spacing w:val="1"/>
        </w:rPr>
        <w:t xml:space="preserve"> </w:t>
      </w:r>
      <w:r>
        <w:t>в губерниях и</w:t>
      </w:r>
      <w:r>
        <w:rPr>
          <w:spacing w:val="1"/>
        </w:rPr>
        <w:t xml:space="preserve"> </w:t>
      </w:r>
      <w:r>
        <w:t>уездах. Расширение привилегий</w:t>
      </w:r>
      <w:r>
        <w:rPr>
          <w:spacing w:val="1"/>
        </w:rPr>
        <w:t xml:space="preserve"> </w:t>
      </w:r>
      <w:r>
        <w:t>гильдейского купечества</w:t>
      </w:r>
      <w:r>
        <w:rPr>
          <w:spacing w:val="1"/>
        </w:rPr>
        <w:t xml:space="preserve"> </w:t>
      </w:r>
      <w:r>
        <w:t>в налоговой 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городском</w:t>
      </w:r>
      <w:r>
        <w:rPr>
          <w:spacing w:val="3"/>
        </w:rPr>
        <w:t xml:space="preserve"> </w:t>
      </w:r>
      <w:r>
        <w:t>управлении</w:t>
      </w:r>
      <w:r>
        <w:rPr>
          <w:i/>
        </w:rPr>
        <w:t>.</w:t>
      </w:r>
    </w:p>
    <w:p w:rsidR="002537D9" w:rsidRDefault="00FA6347">
      <w:pPr>
        <w:pStyle w:val="a3"/>
        <w:ind w:right="122"/>
      </w:pP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Унификация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Ликвидация гетманства на Левобережной</w:t>
      </w:r>
      <w:r>
        <w:rPr>
          <w:spacing w:val="1"/>
        </w:rPr>
        <w:t xml:space="preserve"> </w:t>
      </w:r>
      <w:r>
        <w:t>Украине и Войска Запорожского.</w:t>
      </w:r>
      <w:r>
        <w:rPr>
          <w:spacing w:val="1"/>
        </w:rPr>
        <w:t xml:space="preserve"> </w:t>
      </w:r>
      <w:r>
        <w:t>Формирование Кубанского</w:t>
      </w:r>
      <w:r>
        <w:rPr>
          <w:spacing w:val="1"/>
        </w:rPr>
        <w:t xml:space="preserve"> </w:t>
      </w:r>
      <w:r>
        <w:t>казачества. Активизация деятельности по привлечению иностранцев в Россию</w:t>
      </w:r>
      <w:r>
        <w:rPr>
          <w:i/>
        </w:rPr>
        <w:t xml:space="preserve">. </w:t>
      </w:r>
      <w:r>
        <w:t>Расселение колонистов в</w:t>
      </w:r>
      <w:r>
        <w:rPr>
          <w:spacing w:val="1"/>
        </w:rPr>
        <w:t xml:space="preserve"> </w:t>
      </w:r>
      <w:r>
        <w:t>Новороссии, Поволжье, других регионах. Укрепление веротерпимости по отношению к неправославным и</w:t>
      </w:r>
      <w:r>
        <w:rPr>
          <w:spacing w:val="1"/>
        </w:rPr>
        <w:t xml:space="preserve"> </w:t>
      </w:r>
      <w:r>
        <w:t>нехристианским конфессиям. Политика по отношению к исламу. Башкирские восстания. Формирование</w:t>
      </w:r>
      <w:r>
        <w:rPr>
          <w:spacing w:val="1"/>
        </w:rPr>
        <w:t xml:space="preserve"> </w:t>
      </w:r>
      <w:r>
        <w:t>черты</w:t>
      </w:r>
      <w:r>
        <w:rPr>
          <w:spacing w:val="2"/>
        </w:rPr>
        <w:t xml:space="preserve"> </w:t>
      </w:r>
      <w:r>
        <w:t>оседлости.</w:t>
      </w:r>
    </w:p>
    <w:p w:rsidR="002537D9" w:rsidRDefault="00FA6347">
      <w:pPr>
        <w:spacing w:before="2"/>
        <w:ind w:left="170" w:right="127"/>
        <w:jc w:val="both"/>
      </w:pPr>
      <w:r>
        <w:rPr>
          <w:b/>
          <w:i/>
        </w:rPr>
        <w:t xml:space="preserve">Экономическое развитие России во второй половине XVIII в. </w:t>
      </w:r>
      <w:r>
        <w:t>Крестьяне: крепостные, государственные,</w:t>
      </w:r>
      <w:r>
        <w:rPr>
          <w:spacing w:val="1"/>
        </w:rPr>
        <w:t xml:space="preserve"> </w:t>
      </w:r>
      <w:r>
        <w:t>монастырские. Условия жизни крепостной деревни. Права помещика по отношению к своим крепостным.</w:t>
      </w:r>
      <w:r>
        <w:rPr>
          <w:spacing w:val="1"/>
        </w:rPr>
        <w:t xml:space="preserve"> </w:t>
      </w:r>
      <w:r>
        <w:t>Барщинное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оброчное</w:t>
      </w:r>
      <w:r>
        <w:rPr>
          <w:spacing w:val="3"/>
        </w:rPr>
        <w:t xml:space="preserve"> </w:t>
      </w:r>
      <w:r>
        <w:t>хозяйство.</w:t>
      </w:r>
      <w:r>
        <w:rPr>
          <w:spacing w:val="3"/>
        </w:rPr>
        <w:t xml:space="preserve"> </w:t>
      </w:r>
      <w:r>
        <w:t>Дворовые</w:t>
      </w:r>
      <w:r>
        <w:rPr>
          <w:spacing w:val="3"/>
        </w:rPr>
        <w:t xml:space="preserve"> </w:t>
      </w:r>
      <w:r>
        <w:t>люди</w:t>
      </w:r>
      <w:r>
        <w:rPr>
          <w:i/>
        </w:rPr>
        <w:t>.</w:t>
      </w:r>
      <w:r>
        <w:rPr>
          <w:i/>
          <w:spacing w:val="-10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крепостного</w:t>
      </w:r>
      <w:r>
        <w:rPr>
          <w:spacing w:val="-10"/>
        </w:rPr>
        <w:t xml:space="preserve"> </w:t>
      </w:r>
      <w:r>
        <w:t>строя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экономике</w:t>
      </w:r>
      <w:r>
        <w:rPr>
          <w:spacing w:val="-4"/>
        </w:rPr>
        <w:t xml:space="preserve"> </w:t>
      </w:r>
      <w:r>
        <w:t>страны.</w:t>
      </w:r>
    </w:p>
    <w:p w:rsidR="002537D9" w:rsidRDefault="00FA6347">
      <w:pPr>
        <w:pStyle w:val="a3"/>
        <w:ind w:right="122"/>
      </w:pPr>
      <w:r>
        <w:t>Промышленность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купечества,</w:t>
      </w:r>
      <w:r>
        <w:rPr>
          <w:spacing w:val="1"/>
        </w:rPr>
        <w:t xml:space="preserve"> </w:t>
      </w:r>
      <w:r>
        <w:t>помещиков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rPr>
          <w:spacing w:val="-1"/>
        </w:rPr>
        <w:t>промышленности.</w:t>
      </w:r>
      <w:r>
        <w:rPr>
          <w:spacing w:val="-10"/>
        </w:rPr>
        <w:t xml:space="preserve"> </w:t>
      </w:r>
      <w:r>
        <w:rPr>
          <w:spacing w:val="-1"/>
        </w:rPr>
        <w:t>Крепостной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вольнонаемный</w:t>
      </w:r>
      <w:r>
        <w:rPr>
          <w:spacing w:val="-9"/>
        </w:rPr>
        <w:t xml:space="preserve"> </w:t>
      </w:r>
      <w:r>
        <w:t>труд</w:t>
      </w:r>
      <w:r>
        <w:rPr>
          <w:i/>
        </w:rPr>
        <w:t>.</w:t>
      </w:r>
      <w:r>
        <w:rPr>
          <w:i/>
          <w:spacing w:val="-3"/>
        </w:rPr>
        <w:t xml:space="preserve"> </w:t>
      </w:r>
      <w:r>
        <w:t>Привлечение</w:t>
      </w:r>
      <w:r>
        <w:rPr>
          <w:spacing w:val="-11"/>
        </w:rPr>
        <w:t xml:space="preserve"> </w:t>
      </w:r>
      <w:r>
        <w:t>крепостных</w:t>
      </w:r>
      <w:r>
        <w:rPr>
          <w:spacing w:val="-9"/>
        </w:rPr>
        <w:t xml:space="preserve"> </w:t>
      </w:r>
      <w:r>
        <w:t>оброчных</w:t>
      </w:r>
      <w:r>
        <w:rPr>
          <w:spacing w:val="-16"/>
        </w:rPr>
        <w:t xml:space="preserve"> </w:t>
      </w:r>
      <w:r>
        <w:t>крестьян</w:t>
      </w:r>
      <w:r>
        <w:rPr>
          <w:spacing w:val="-9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работе</w:t>
      </w:r>
      <w:r>
        <w:rPr>
          <w:spacing w:val="-52"/>
        </w:rPr>
        <w:t xml:space="preserve"> </w:t>
      </w:r>
      <w:r>
        <w:t>на мануфактурах</w:t>
      </w:r>
      <w:r>
        <w:rPr>
          <w:i/>
        </w:rPr>
        <w:t xml:space="preserve">. </w:t>
      </w:r>
      <w:r>
        <w:t>Развитие крестьянских промыслов. Рост текстильной промышленности: распространение</w:t>
      </w:r>
      <w:r>
        <w:rPr>
          <w:spacing w:val="1"/>
        </w:rPr>
        <w:t xml:space="preserve"> </w:t>
      </w:r>
      <w:r>
        <w:t>производства хлопчатобумажных тканей. Начало известных предпринимательских династий: Морозовы,</w:t>
      </w:r>
      <w:r>
        <w:rPr>
          <w:spacing w:val="1"/>
        </w:rPr>
        <w:t xml:space="preserve"> </w:t>
      </w:r>
      <w:r>
        <w:t>Рябушинские,</w:t>
      </w:r>
      <w:r>
        <w:rPr>
          <w:spacing w:val="-4"/>
        </w:rPr>
        <w:t xml:space="preserve"> </w:t>
      </w:r>
      <w:r>
        <w:t>Гарелины,</w:t>
      </w:r>
      <w:r>
        <w:rPr>
          <w:spacing w:val="-3"/>
        </w:rPr>
        <w:t xml:space="preserve"> </w:t>
      </w:r>
      <w:r>
        <w:t>Прохоровы,</w:t>
      </w:r>
      <w:r>
        <w:rPr>
          <w:spacing w:val="3"/>
        </w:rPr>
        <w:t xml:space="preserve"> </w:t>
      </w:r>
      <w:r>
        <w:t>Демидовы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537D9" w:rsidRDefault="00FA6347">
      <w:pPr>
        <w:pStyle w:val="a3"/>
      </w:pPr>
      <w:r>
        <w:t>Внутренняя</w:t>
      </w:r>
      <w:r>
        <w:rPr>
          <w:spacing w:val="82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внешняя  </w:t>
      </w:r>
      <w:r>
        <w:rPr>
          <w:spacing w:val="26"/>
        </w:rPr>
        <w:t xml:space="preserve"> </w:t>
      </w:r>
      <w:r>
        <w:t xml:space="preserve">торговля.  </w:t>
      </w:r>
      <w:r>
        <w:rPr>
          <w:spacing w:val="36"/>
        </w:rPr>
        <w:t xml:space="preserve"> </w:t>
      </w:r>
      <w:r>
        <w:t xml:space="preserve">Торговые  </w:t>
      </w:r>
      <w:r>
        <w:rPr>
          <w:spacing w:val="23"/>
        </w:rPr>
        <w:t xml:space="preserve"> </w:t>
      </w:r>
      <w:r>
        <w:t xml:space="preserve">пути  </w:t>
      </w:r>
      <w:r>
        <w:rPr>
          <w:spacing w:val="30"/>
        </w:rPr>
        <w:t xml:space="preserve"> </w:t>
      </w:r>
      <w:r>
        <w:t xml:space="preserve">внутри  </w:t>
      </w:r>
      <w:r>
        <w:rPr>
          <w:spacing w:val="30"/>
        </w:rPr>
        <w:t xml:space="preserve"> </w:t>
      </w:r>
      <w:r>
        <w:t xml:space="preserve">страны.  </w:t>
      </w:r>
      <w:r>
        <w:rPr>
          <w:spacing w:val="35"/>
        </w:rPr>
        <w:t xml:space="preserve"> </w:t>
      </w:r>
      <w:r>
        <w:t xml:space="preserve">Воднотранспортные  </w:t>
      </w:r>
      <w:r>
        <w:rPr>
          <w:spacing w:val="33"/>
        </w:rPr>
        <w:t xml:space="preserve"> </w:t>
      </w:r>
      <w:r>
        <w:t>системы: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31"/>
        <w:rPr>
          <w:i/>
        </w:rPr>
      </w:pPr>
      <w:r>
        <w:lastRenderedPageBreak/>
        <w:t>Вышневолоцкая, Тихвинская, Мариинская и др. Ярмарки и их роль во внутренней торговле. Макарьевская,</w:t>
      </w:r>
      <w:r>
        <w:rPr>
          <w:spacing w:val="1"/>
        </w:rPr>
        <w:t xml:space="preserve"> </w:t>
      </w:r>
      <w:r>
        <w:t>Ирбитская, Свенская, Коренная ярмарки. Ярмарки Малороссии. Партнеры России во внешней торговле в</w:t>
      </w:r>
      <w:r>
        <w:rPr>
          <w:spacing w:val="1"/>
        </w:rPr>
        <w:t xml:space="preserve"> </w:t>
      </w:r>
      <w:r>
        <w:t>Европе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i/>
        </w:rPr>
        <w:t>.</w:t>
      </w:r>
      <w:r>
        <w:rPr>
          <w:i/>
          <w:spacing w:val="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внешнеторгового</w:t>
      </w:r>
      <w:r>
        <w:rPr>
          <w:spacing w:val="-9"/>
        </w:rPr>
        <w:t xml:space="preserve"> </w:t>
      </w:r>
      <w:r>
        <w:t>баланса</w:t>
      </w:r>
      <w:r>
        <w:rPr>
          <w:i/>
        </w:rPr>
        <w:t>.</w:t>
      </w:r>
    </w:p>
    <w:p w:rsidR="002537D9" w:rsidRDefault="00FA6347">
      <w:pPr>
        <w:pStyle w:val="a3"/>
        <w:ind w:right="126"/>
      </w:pPr>
      <w:r>
        <w:rPr>
          <w:b/>
          <w:i/>
        </w:rPr>
        <w:t>Обострение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социальных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противоречий</w:t>
      </w:r>
      <w:r>
        <w:t>.</w:t>
      </w:r>
      <w:r>
        <w:rPr>
          <w:spacing w:val="1"/>
        </w:rPr>
        <w:t xml:space="preserve"> </w:t>
      </w:r>
      <w:r>
        <w:t>Чумной</w:t>
      </w:r>
      <w:r>
        <w:rPr>
          <w:spacing w:val="1"/>
        </w:rPr>
        <w:t xml:space="preserve"> </w:t>
      </w:r>
      <w:r>
        <w:t>бунт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Емельяна Пугачева. Антидворянский и антикрепостнический характер движения</w:t>
      </w:r>
      <w:r>
        <w:rPr>
          <w:i/>
        </w:rPr>
        <w:t xml:space="preserve">. </w:t>
      </w:r>
      <w:r>
        <w:t>Роль казачества, народов</w:t>
      </w:r>
      <w:r>
        <w:rPr>
          <w:spacing w:val="1"/>
        </w:rPr>
        <w:t xml:space="preserve"> </w:t>
      </w:r>
      <w:r>
        <w:t>Урала и Поволжья в восстании</w:t>
      </w:r>
      <w:r>
        <w:rPr>
          <w:i/>
        </w:rPr>
        <w:t xml:space="preserve">. </w:t>
      </w:r>
      <w:r>
        <w:t>Влияние восстания на внутреннюю политику и развитие общественной</w:t>
      </w:r>
      <w:r>
        <w:rPr>
          <w:spacing w:val="1"/>
        </w:rPr>
        <w:t xml:space="preserve"> </w:t>
      </w:r>
      <w:r>
        <w:t>мысли.</w:t>
      </w:r>
    </w:p>
    <w:p w:rsidR="002537D9" w:rsidRDefault="00FA6347">
      <w:pPr>
        <w:pStyle w:val="a3"/>
        <w:ind w:right="123"/>
      </w:pPr>
      <w:r>
        <w:rPr>
          <w:b/>
          <w:i/>
          <w:spacing w:val="-1"/>
        </w:rPr>
        <w:t>Внешняя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1"/>
        </w:rPr>
        <w:t>политика</w:t>
      </w:r>
      <w:r>
        <w:rPr>
          <w:b/>
          <w:i/>
          <w:spacing w:val="-9"/>
        </w:rPr>
        <w:t xml:space="preserve"> </w:t>
      </w:r>
      <w:r>
        <w:rPr>
          <w:b/>
          <w:i/>
          <w:spacing w:val="-1"/>
        </w:rPr>
        <w:t>России</w:t>
      </w:r>
      <w:r>
        <w:rPr>
          <w:b/>
          <w:i/>
          <w:spacing w:val="-14"/>
        </w:rPr>
        <w:t xml:space="preserve"> </w:t>
      </w:r>
      <w:r>
        <w:rPr>
          <w:b/>
          <w:i/>
          <w:spacing w:val="-1"/>
        </w:rPr>
        <w:t>второй</w:t>
      </w:r>
      <w:r>
        <w:rPr>
          <w:b/>
          <w:i/>
          <w:spacing w:val="-14"/>
        </w:rPr>
        <w:t xml:space="preserve"> </w:t>
      </w:r>
      <w:r>
        <w:rPr>
          <w:b/>
          <w:i/>
        </w:rPr>
        <w:t>половины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XVIII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в.,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ее</w:t>
      </w:r>
      <w:r>
        <w:rPr>
          <w:b/>
          <w:i/>
          <w:spacing w:val="-18"/>
        </w:rPr>
        <w:t xml:space="preserve"> </w:t>
      </w:r>
      <w:r>
        <w:rPr>
          <w:b/>
          <w:i/>
        </w:rPr>
        <w:t>основные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задачи.</w:t>
      </w:r>
      <w:r>
        <w:rPr>
          <w:b/>
          <w:i/>
          <w:spacing w:val="-21"/>
        </w:rPr>
        <w:t xml:space="preserve"> </w:t>
      </w:r>
      <w:r>
        <w:t>Н.</w:t>
      </w:r>
      <w:r>
        <w:rPr>
          <w:spacing w:val="-10"/>
        </w:rPr>
        <w:t xml:space="preserve"> </w:t>
      </w:r>
      <w:r>
        <w:t>И.</w:t>
      </w:r>
      <w:r>
        <w:rPr>
          <w:spacing w:val="-11"/>
        </w:rPr>
        <w:t xml:space="preserve"> </w:t>
      </w:r>
      <w:r>
        <w:t>Панин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А.</w:t>
      </w:r>
      <w:r>
        <w:rPr>
          <w:spacing w:val="-17"/>
        </w:rPr>
        <w:t xml:space="preserve"> </w:t>
      </w:r>
      <w:r>
        <w:t>А.</w:t>
      </w:r>
      <w:r>
        <w:rPr>
          <w:spacing w:val="-11"/>
        </w:rPr>
        <w:t xml:space="preserve"> </w:t>
      </w:r>
      <w:r>
        <w:t>Безбородко.</w:t>
      </w:r>
      <w:r>
        <w:rPr>
          <w:spacing w:val="-53"/>
        </w:rPr>
        <w:t xml:space="preserve"> </w:t>
      </w:r>
      <w:r>
        <w:t>Борьба России за выход к Черному морю. Войны с Османской империей. П. А. Румянцев, А. В. Суворов, Ф.</w:t>
      </w:r>
      <w:r>
        <w:rPr>
          <w:spacing w:val="-52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Ушаков,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руководством.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 Организация управления Новороссией. Строительство новых городов и портов. Основание</w:t>
      </w:r>
      <w:r>
        <w:rPr>
          <w:spacing w:val="-52"/>
        </w:rPr>
        <w:t xml:space="preserve"> </w:t>
      </w:r>
      <w:r>
        <w:t>Пятигорска,</w:t>
      </w:r>
      <w:r>
        <w:rPr>
          <w:spacing w:val="1"/>
        </w:rPr>
        <w:t xml:space="preserve"> </w:t>
      </w:r>
      <w:r>
        <w:t>Севастополя,</w:t>
      </w:r>
      <w:r>
        <w:rPr>
          <w:spacing w:val="-5"/>
        </w:rPr>
        <w:t xml:space="preserve"> </w:t>
      </w:r>
      <w:r>
        <w:t>Одессы,</w:t>
      </w:r>
      <w:r>
        <w:rPr>
          <w:spacing w:val="2"/>
        </w:rPr>
        <w:t xml:space="preserve"> </w:t>
      </w:r>
      <w:r>
        <w:t>Херсона.</w:t>
      </w:r>
      <w:r>
        <w:rPr>
          <w:spacing w:val="-5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Потемкин.</w:t>
      </w:r>
      <w:r>
        <w:rPr>
          <w:spacing w:val="1"/>
        </w:rPr>
        <w:t xml:space="preserve"> </w:t>
      </w:r>
      <w:r>
        <w:t>Путешествие</w:t>
      </w:r>
      <w:r>
        <w:rPr>
          <w:spacing w:val="-5"/>
        </w:rPr>
        <w:t xml:space="preserve"> </w:t>
      </w:r>
      <w:r>
        <w:t>Екатерины</w:t>
      </w:r>
      <w:r>
        <w:rPr>
          <w:spacing w:val="13"/>
        </w:rPr>
        <w:t xml:space="preserve"> </w:t>
      </w:r>
      <w:r>
        <w:t>II</w:t>
      </w:r>
      <w:r>
        <w:rPr>
          <w:spacing w:val="-9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юг</w:t>
      </w:r>
      <w:r>
        <w:rPr>
          <w:spacing w:val="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1787</w:t>
      </w:r>
      <w:r>
        <w:rPr>
          <w:spacing w:val="-4"/>
        </w:rPr>
        <w:t xml:space="preserve"> </w:t>
      </w:r>
      <w:r>
        <w:t>г.</w:t>
      </w:r>
    </w:p>
    <w:p w:rsidR="002537D9" w:rsidRDefault="00FA6347">
      <w:pPr>
        <w:pStyle w:val="a3"/>
        <w:ind w:right="120"/>
      </w:pPr>
      <w:r>
        <w:t>Участие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разделах</w:t>
      </w:r>
      <w:r>
        <w:rPr>
          <w:spacing w:val="-9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Посполитой.</w:t>
      </w:r>
      <w:r>
        <w:rPr>
          <w:spacing w:val="3"/>
        </w:rPr>
        <w:t xml:space="preserve"> </w:t>
      </w:r>
      <w:r>
        <w:t>Политика</w:t>
      </w:r>
      <w:r>
        <w:rPr>
          <w:spacing w:val="-1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Польше</w:t>
      </w:r>
      <w:r>
        <w:rPr>
          <w:spacing w:val="-4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1770-х</w:t>
      </w:r>
      <w:r>
        <w:rPr>
          <w:spacing w:val="-9"/>
        </w:rPr>
        <w:t xml:space="preserve"> </w:t>
      </w:r>
      <w:r>
        <w:t>гг.:</w:t>
      </w:r>
      <w:r>
        <w:rPr>
          <w:spacing w:val="-3"/>
        </w:rPr>
        <w:t xml:space="preserve"> </w:t>
      </w: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усилению российского влияния в условиях сохранения польского государства. Участие России в разделах</w:t>
      </w:r>
      <w:r>
        <w:rPr>
          <w:spacing w:val="1"/>
        </w:rPr>
        <w:t xml:space="preserve"> </w:t>
      </w:r>
      <w:r>
        <w:t>Польши</w:t>
      </w:r>
      <w:r>
        <w:rPr>
          <w:spacing w:val="-3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империей</w:t>
      </w:r>
      <w:r>
        <w:rPr>
          <w:spacing w:val="-2"/>
        </w:rPr>
        <w:t xml:space="preserve"> </w:t>
      </w:r>
      <w:r>
        <w:t>Габсбургов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Пруссией.</w:t>
      </w:r>
      <w:r>
        <w:rPr>
          <w:spacing w:val="3"/>
        </w:rPr>
        <w:t xml:space="preserve"> </w:t>
      </w:r>
      <w:r>
        <w:t>Первый,</w:t>
      </w:r>
      <w:r>
        <w:rPr>
          <w:spacing w:val="-4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третий</w:t>
      </w:r>
      <w:r>
        <w:rPr>
          <w:spacing w:val="-3"/>
        </w:rPr>
        <w:t xml:space="preserve"> </w:t>
      </w:r>
      <w:r>
        <w:t>разделы.</w:t>
      </w:r>
    </w:p>
    <w:p w:rsidR="002537D9" w:rsidRDefault="00FA6347">
      <w:pPr>
        <w:pStyle w:val="a3"/>
        <w:spacing w:before="1" w:line="252" w:lineRule="exact"/>
        <w:rPr>
          <w:i/>
        </w:rPr>
      </w:pPr>
      <w:r>
        <w:t>Борьба</w:t>
      </w:r>
      <w:r>
        <w:rPr>
          <w:spacing w:val="-4"/>
        </w:rPr>
        <w:t xml:space="preserve"> </w:t>
      </w:r>
      <w:r>
        <w:t>поляков</w:t>
      </w:r>
      <w:r>
        <w:rPr>
          <w:spacing w:val="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национальную независимость.</w:t>
      </w:r>
      <w:r>
        <w:rPr>
          <w:spacing w:val="-4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предводительством</w:t>
      </w:r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Костюшко</w:t>
      </w:r>
      <w:r>
        <w:rPr>
          <w:i/>
        </w:rPr>
        <w:t>.</w:t>
      </w:r>
    </w:p>
    <w:p w:rsidR="002537D9" w:rsidRDefault="00FA6347">
      <w:pPr>
        <w:pStyle w:val="a3"/>
        <w:ind w:right="127"/>
      </w:pPr>
      <w:r>
        <w:rPr>
          <w:b/>
          <w:i/>
        </w:rPr>
        <w:t xml:space="preserve">Россия при Павле I. </w:t>
      </w:r>
      <w:r>
        <w:t>Личность Павла I и ее влияние на политику страны. Основные принципы внутренней</w:t>
      </w:r>
      <w:r>
        <w:rPr>
          <w:spacing w:val="1"/>
        </w:rPr>
        <w:t xml:space="preserve"> </w:t>
      </w:r>
      <w:r>
        <w:t>политики.</w:t>
      </w:r>
      <w:r>
        <w:rPr>
          <w:spacing w:val="18"/>
        </w:rPr>
        <w:t xml:space="preserve"> </w:t>
      </w:r>
      <w:r>
        <w:t>Ограничение</w:t>
      </w:r>
      <w:r>
        <w:rPr>
          <w:spacing w:val="18"/>
        </w:rPr>
        <w:t xml:space="preserve"> </w:t>
      </w:r>
      <w:r>
        <w:t>дворянских</w:t>
      </w:r>
      <w:r>
        <w:rPr>
          <w:spacing w:val="12"/>
        </w:rPr>
        <w:t xml:space="preserve"> </w:t>
      </w:r>
      <w:r>
        <w:t>привилегий.</w:t>
      </w:r>
      <w:r>
        <w:rPr>
          <w:spacing w:val="18"/>
        </w:rPr>
        <w:t xml:space="preserve"> </w:t>
      </w:r>
      <w:r>
        <w:t>Укрепление</w:t>
      </w:r>
      <w:r>
        <w:rPr>
          <w:spacing w:val="18"/>
        </w:rPr>
        <w:t xml:space="preserve"> </w:t>
      </w:r>
      <w:r>
        <w:t>абсолютизма</w:t>
      </w:r>
      <w:r>
        <w:rPr>
          <w:spacing w:val="18"/>
        </w:rPr>
        <w:t xml:space="preserve"> </w:t>
      </w:r>
      <w:r>
        <w:t>через</w:t>
      </w:r>
      <w:r>
        <w:rPr>
          <w:spacing w:val="14"/>
        </w:rPr>
        <w:t xml:space="preserve"> </w:t>
      </w:r>
      <w:r>
        <w:t>отказ</w:t>
      </w:r>
      <w:r>
        <w:rPr>
          <w:spacing w:val="14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принципов</w:t>
      </w:r>
    </w:p>
    <w:p w:rsidR="002537D9" w:rsidRDefault="00FA6347">
      <w:pPr>
        <w:pStyle w:val="a3"/>
        <w:ind w:right="131"/>
      </w:pPr>
      <w:r>
        <w:t>«просвещенного абсолютизма» 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бюрократического и полицейского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государства и</w:t>
      </w:r>
      <w:r>
        <w:rPr>
          <w:spacing w:val="1"/>
        </w:rPr>
        <w:t xml:space="preserve"> </w:t>
      </w:r>
      <w:r>
        <w:t>личной власти императора. Акт о престолонаследии и Манифест о «трехдневной барщине». Политика по</w:t>
      </w:r>
      <w:r>
        <w:rPr>
          <w:spacing w:val="1"/>
        </w:rPr>
        <w:t xml:space="preserve"> </w:t>
      </w:r>
      <w:r>
        <w:t>отношению к дворянству, взаимоотношения со столичной знатью. Меры в области внешней политики.</w:t>
      </w:r>
      <w:r>
        <w:rPr>
          <w:spacing w:val="1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дворцового</w:t>
      </w:r>
      <w:r>
        <w:rPr>
          <w:spacing w:val="-2"/>
        </w:rPr>
        <w:t xml:space="preserve"> </w:t>
      </w:r>
      <w:r>
        <w:t>переворота</w:t>
      </w:r>
      <w:r>
        <w:rPr>
          <w:spacing w:val="-3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марта</w:t>
      </w:r>
      <w:r>
        <w:rPr>
          <w:spacing w:val="-3"/>
        </w:rPr>
        <w:t xml:space="preserve"> </w:t>
      </w:r>
      <w:r>
        <w:t>1801</w:t>
      </w:r>
      <w:r>
        <w:rPr>
          <w:spacing w:val="-2"/>
        </w:rPr>
        <w:t xml:space="preserve"> </w:t>
      </w:r>
      <w:r>
        <w:t>г.</w:t>
      </w:r>
    </w:p>
    <w:p w:rsidR="002537D9" w:rsidRDefault="00FA6347">
      <w:pPr>
        <w:pStyle w:val="a3"/>
        <w:spacing w:line="244" w:lineRule="auto"/>
        <w:ind w:right="136"/>
      </w:pPr>
      <w:r>
        <w:t>Участие</w:t>
      </w:r>
      <w:r>
        <w:rPr>
          <w:spacing w:val="-6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революционной</w:t>
      </w:r>
      <w:r>
        <w:rPr>
          <w:spacing w:val="-4"/>
        </w:rPr>
        <w:t xml:space="preserve"> </w:t>
      </w:r>
      <w:r>
        <w:t>Францией.</w:t>
      </w:r>
      <w:r>
        <w:rPr>
          <w:spacing w:val="-6"/>
        </w:rPr>
        <w:t xml:space="preserve"> </w:t>
      </w:r>
      <w:r>
        <w:t>Итальянский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Швейцарский</w:t>
      </w:r>
      <w:r>
        <w:rPr>
          <w:spacing w:val="-5"/>
        </w:rPr>
        <w:t xml:space="preserve"> </w:t>
      </w:r>
      <w:r>
        <w:t>походы А.</w:t>
      </w:r>
      <w:r>
        <w:rPr>
          <w:spacing w:val="-5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Суворова.</w:t>
      </w:r>
      <w:r>
        <w:rPr>
          <w:spacing w:val="-5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эскадры</w:t>
      </w:r>
      <w:r>
        <w:rPr>
          <w:spacing w:val="-4"/>
        </w:rPr>
        <w:t xml:space="preserve"> </w:t>
      </w:r>
      <w:r>
        <w:t>Ф.</w:t>
      </w:r>
      <w:r>
        <w:rPr>
          <w:spacing w:val="3"/>
        </w:rPr>
        <w:t xml:space="preserve"> </w:t>
      </w:r>
      <w:r>
        <w:t>Ф.</w:t>
      </w:r>
      <w:r>
        <w:rPr>
          <w:spacing w:val="3"/>
        </w:rPr>
        <w:t xml:space="preserve"> </w:t>
      </w:r>
      <w:r>
        <w:t>Ушакова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Средиземном</w:t>
      </w:r>
      <w:r>
        <w:rPr>
          <w:spacing w:val="-3"/>
        </w:rPr>
        <w:t xml:space="preserve"> </w:t>
      </w:r>
      <w:r>
        <w:t>море.</w:t>
      </w:r>
    </w:p>
    <w:p w:rsidR="002537D9" w:rsidRDefault="00FA6347">
      <w:pPr>
        <w:pStyle w:val="3"/>
        <w:spacing w:before="127"/>
      </w:pPr>
      <w:r>
        <w:t>Культурное пространство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империи</w:t>
      </w:r>
      <w:r>
        <w:rPr>
          <w:spacing w:val="-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XVIII</w:t>
      </w:r>
      <w:r>
        <w:rPr>
          <w:spacing w:val="-8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(6</w:t>
      </w:r>
      <w:r>
        <w:rPr>
          <w:spacing w:val="2"/>
        </w:rPr>
        <w:t xml:space="preserve"> </w:t>
      </w:r>
      <w:r>
        <w:t>ч)</w:t>
      </w:r>
    </w:p>
    <w:p w:rsidR="002537D9" w:rsidRDefault="00FA6347">
      <w:pPr>
        <w:pStyle w:val="a3"/>
        <w:spacing w:line="242" w:lineRule="auto"/>
        <w:ind w:right="126"/>
      </w:pPr>
      <w:r>
        <w:t>Идеи Просвещения в российской общественной мысли, публицистике и литературе. Литература народов</w:t>
      </w:r>
      <w:r>
        <w:rPr>
          <w:spacing w:val="1"/>
        </w:rPr>
        <w:t xml:space="preserve"> </w:t>
      </w:r>
      <w:r>
        <w:rPr>
          <w:spacing w:val="-1"/>
        </w:rPr>
        <w:t>России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XVIII</w:t>
      </w:r>
      <w:r>
        <w:rPr>
          <w:spacing w:val="-15"/>
        </w:rPr>
        <w:t xml:space="preserve"> </w:t>
      </w:r>
      <w:r>
        <w:rPr>
          <w:spacing w:val="-1"/>
        </w:rPr>
        <w:t>в.</w:t>
      </w:r>
      <w:r>
        <w:rPr>
          <w:spacing w:val="-2"/>
        </w:rPr>
        <w:t xml:space="preserve"> </w:t>
      </w:r>
      <w:r>
        <w:rPr>
          <w:spacing w:val="-1"/>
        </w:rPr>
        <w:t>Первые</w:t>
      </w:r>
      <w:r>
        <w:rPr>
          <w:spacing w:val="-3"/>
        </w:rPr>
        <w:t xml:space="preserve"> </w:t>
      </w:r>
      <w:r>
        <w:rPr>
          <w:spacing w:val="-1"/>
        </w:rPr>
        <w:t>журналы.</w:t>
      </w:r>
      <w:r>
        <w:rPr>
          <w:spacing w:val="-10"/>
        </w:rPr>
        <w:t xml:space="preserve"> </w:t>
      </w:r>
      <w:r>
        <w:rPr>
          <w:spacing w:val="-1"/>
        </w:rPr>
        <w:t>Общественные</w:t>
      </w:r>
      <w:r>
        <w:rPr>
          <w:spacing w:val="-11"/>
        </w:rPr>
        <w:t xml:space="preserve"> </w:t>
      </w:r>
      <w:r>
        <w:t>идеи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произведениях</w:t>
      </w:r>
      <w:r>
        <w:rPr>
          <w:spacing w:val="-9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П.</w:t>
      </w:r>
      <w:r>
        <w:rPr>
          <w:spacing w:val="-11"/>
        </w:rPr>
        <w:t xml:space="preserve"> </w:t>
      </w:r>
      <w:r>
        <w:t>Сумарокова,</w:t>
      </w:r>
      <w:r>
        <w:rPr>
          <w:spacing w:val="-10"/>
        </w:rPr>
        <w:t xml:space="preserve"> </w:t>
      </w:r>
      <w:r>
        <w:t>Г.</w:t>
      </w:r>
      <w:r>
        <w:rPr>
          <w:spacing w:val="-17"/>
        </w:rPr>
        <w:t xml:space="preserve"> </w:t>
      </w:r>
      <w:r>
        <w:t>Р.</w:t>
      </w:r>
      <w:r>
        <w:rPr>
          <w:spacing w:val="-9"/>
        </w:rPr>
        <w:t xml:space="preserve"> </w:t>
      </w:r>
      <w:r>
        <w:t>Державина,</w:t>
      </w:r>
      <w:r>
        <w:rPr>
          <w:spacing w:val="-53"/>
        </w:rPr>
        <w:t xml:space="preserve"> </w:t>
      </w:r>
      <w:r>
        <w:rPr>
          <w:spacing w:val="-1"/>
        </w:rPr>
        <w:t>Д.</w:t>
      </w:r>
      <w:r>
        <w:rPr>
          <w:spacing w:val="-11"/>
        </w:rPr>
        <w:t xml:space="preserve"> </w:t>
      </w:r>
      <w:r>
        <w:rPr>
          <w:spacing w:val="-1"/>
        </w:rPr>
        <w:t>И.</w:t>
      </w:r>
      <w:r>
        <w:rPr>
          <w:spacing w:val="-11"/>
        </w:rPr>
        <w:t xml:space="preserve"> </w:t>
      </w:r>
      <w:r>
        <w:rPr>
          <w:spacing w:val="-1"/>
        </w:rPr>
        <w:t>Фонвизина.</w:t>
      </w:r>
      <w:r>
        <w:rPr>
          <w:spacing w:val="-11"/>
        </w:rPr>
        <w:t xml:space="preserve"> </w:t>
      </w:r>
      <w:r>
        <w:rPr>
          <w:spacing w:val="-1"/>
        </w:rPr>
        <w:t>Н.</w:t>
      </w:r>
      <w:r>
        <w:rPr>
          <w:spacing w:val="-11"/>
        </w:rPr>
        <w:t xml:space="preserve"> </w:t>
      </w:r>
      <w:r>
        <w:rPr>
          <w:spacing w:val="-1"/>
        </w:rPr>
        <w:t>И.</w:t>
      </w:r>
      <w:r>
        <w:rPr>
          <w:spacing w:val="-11"/>
        </w:rPr>
        <w:t xml:space="preserve"> </w:t>
      </w:r>
      <w:r>
        <w:rPr>
          <w:spacing w:val="-1"/>
        </w:rPr>
        <w:t>Новиков,</w:t>
      </w:r>
      <w:r>
        <w:rPr>
          <w:spacing w:val="-18"/>
        </w:rPr>
        <w:t xml:space="preserve"> </w:t>
      </w:r>
      <w:r>
        <w:t>материалы</w:t>
      </w:r>
      <w:r>
        <w:rPr>
          <w:spacing w:val="-11"/>
        </w:rPr>
        <w:t xml:space="preserve"> </w:t>
      </w:r>
      <w:r>
        <w:t>о</w:t>
      </w:r>
      <w:r>
        <w:rPr>
          <w:spacing w:val="-23"/>
        </w:rPr>
        <w:t xml:space="preserve"> </w:t>
      </w:r>
      <w:r>
        <w:t>положении</w:t>
      </w:r>
      <w:r>
        <w:rPr>
          <w:spacing w:val="-10"/>
        </w:rPr>
        <w:t xml:space="preserve"> </w:t>
      </w:r>
      <w:r>
        <w:t>крепостных</w:t>
      </w:r>
      <w:r>
        <w:rPr>
          <w:spacing w:val="-15"/>
        </w:rPr>
        <w:t xml:space="preserve"> </w:t>
      </w:r>
      <w:r>
        <w:t>крестьян</w:t>
      </w:r>
      <w:r>
        <w:rPr>
          <w:spacing w:val="-1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его</w:t>
      </w:r>
      <w:r>
        <w:rPr>
          <w:spacing w:val="-16"/>
        </w:rPr>
        <w:t xml:space="preserve"> </w:t>
      </w:r>
      <w:r>
        <w:t>журналах.</w:t>
      </w:r>
      <w:r>
        <w:rPr>
          <w:spacing w:val="-18"/>
        </w:rPr>
        <w:t xml:space="preserve"> </w:t>
      </w:r>
      <w:r>
        <w:t>А.</w:t>
      </w:r>
      <w:r>
        <w:rPr>
          <w:spacing w:val="-11"/>
        </w:rPr>
        <w:t xml:space="preserve"> </w:t>
      </w:r>
      <w:r>
        <w:t>Н.</w:t>
      </w:r>
      <w:r>
        <w:rPr>
          <w:spacing w:val="-25"/>
        </w:rPr>
        <w:t xml:space="preserve"> </w:t>
      </w:r>
      <w:r>
        <w:t>Радищев</w:t>
      </w:r>
      <w:r>
        <w:rPr>
          <w:spacing w:val="-5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«Путешествие</w:t>
      </w:r>
      <w:r>
        <w:rPr>
          <w:spacing w:val="-4"/>
        </w:rPr>
        <w:t xml:space="preserve"> </w:t>
      </w:r>
      <w:r>
        <w:t>из Петербурга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Москву».</w:t>
      </w:r>
    </w:p>
    <w:p w:rsidR="002537D9" w:rsidRDefault="00FA6347">
      <w:pPr>
        <w:pStyle w:val="a3"/>
        <w:ind w:right="118"/>
      </w:pPr>
      <w:r>
        <w:t>Русская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преобразований Петра I. Укрепление взаимосвязей с культурой стран зарубежной Европы. Масонство в</w:t>
      </w:r>
      <w:r>
        <w:rPr>
          <w:spacing w:val="1"/>
        </w:rPr>
        <w:t xml:space="preserve"> </w:t>
      </w:r>
      <w:r>
        <w:t>России. 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основных 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рококо).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мастеров,</w:t>
      </w:r>
      <w:r>
        <w:rPr>
          <w:spacing w:val="1"/>
        </w:rPr>
        <w:t xml:space="preserve"> </w:t>
      </w:r>
      <w:r>
        <w:t>прибывших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рубежа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прошлому</w:t>
      </w:r>
      <w:r>
        <w:rPr>
          <w:spacing w:val="-9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столетия.</w:t>
      </w:r>
    </w:p>
    <w:p w:rsidR="002537D9" w:rsidRDefault="00FA6347">
      <w:pPr>
        <w:pStyle w:val="a3"/>
        <w:ind w:right="137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усадьбы.</w:t>
      </w:r>
      <w:r>
        <w:rPr>
          <w:spacing w:val="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Купечество.</w:t>
      </w:r>
      <w:r>
        <w:rPr>
          <w:spacing w:val="-4"/>
        </w:rPr>
        <w:t xml:space="preserve"> </w:t>
      </w:r>
      <w:r>
        <w:t>Крестьянство.</w:t>
      </w:r>
    </w:p>
    <w:p w:rsidR="002537D9" w:rsidRDefault="00FA6347">
      <w:pPr>
        <w:pStyle w:val="a3"/>
        <w:ind w:right="118"/>
      </w:pPr>
      <w:r>
        <w:t>Российская наука в XVIII в. Академия наук в Петербурге. Изучение страны — главная задача российской</w:t>
      </w:r>
      <w:r>
        <w:rPr>
          <w:spacing w:val="1"/>
        </w:rPr>
        <w:t xml:space="preserve"> </w:t>
      </w:r>
      <w:r>
        <w:t>науки. Географические экспедиции. Вторая Камчатская экспедиция. Освоение Аляски и Северо-Западного</w:t>
      </w:r>
      <w:r>
        <w:rPr>
          <w:spacing w:val="1"/>
        </w:rPr>
        <w:t xml:space="preserve"> </w:t>
      </w:r>
      <w:r>
        <w:t>побережья Америки. Российско- американская компания. Исследования в области отечественной истории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Изучение российской словесности и развитие русского литературного языка</w:t>
      </w:r>
      <w:r>
        <w:rPr>
          <w:i/>
        </w:rPr>
        <w:t xml:space="preserve">. </w:t>
      </w:r>
      <w:r>
        <w:t>Российская академия</w:t>
      </w:r>
      <w:r>
        <w:rPr>
          <w:i/>
        </w:rPr>
        <w:t xml:space="preserve">. </w:t>
      </w:r>
      <w:r>
        <w:t>Е. Р.</w:t>
      </w:r>
      <w:r>
        <w:rPr>
          <w:spacing w:val="1"/>
        </w:rPr>
        <w:t xml:space="preserve"> </w:t>
      </w:r>
      <w:r>
        <w:t>Дашкова.</w:t>
      </w:r>
      <w:r>
        <w:rPr>
          <w:spacing w:val="-1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Ломоносов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становлении</w:t>
      </w:r>
      <w:r>
        <w:rPr>
          <w:spacing w:val="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образования.</w:t>
      </w:r>
    </w:p>
    <w:p w:rsidR="002537D9" w:rsidRDefault="00FA6347">
      <w:pPr>
        <w:pStyle w:val="a3"/>
        <w:ind w:right="120"/>
      </w:pPr>
      <w:r>
        <w:t>Образование в России в XVIII в.</w:t>
      </w:r>
      <w:r>
        <w:rPr>
          <w:spacing w:val="1"/>
        </w:rPr>
        <w:t xml:space="preserve"> </w:t>
      </w:r>
      <w:r>
        <w:t>Основные педагогические идеи</w:t>
      </w:r>
      <w:r>
        <w:rPr>
          <w:i/>
        </w:rPr>
        <w:t xml:space="preserve">. </w:t>
      </w:r>
      <w:r>
        <w:t>Воспитание «новой породы»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rPr>
          <w:spacing w:val="-1"/>
        </w:rPr>
        <w:t>Основание</w:t>
      </w:r>
      <w:r>
        <w:rPr>
          <w:spacing w:val="-3"/>
        </w:rPr>
        <w:t xml:space="preserve"> </w:t>
      </w:r>
      <w:r>
        <w:t>воспитательных</w:t>
      </w:r>
      <w:r>
        <w:rPr>
          <w:spacing w:val="-8"/>
        </w:rPr>
        <w:t xml:space="preserve"> </w:t>
      </w:r>
      <w:r>
        <w:t>домов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Санкт-Петербурге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Москве</w:t>
      </w:r>
      <w:r>
        <w:rPr>
          <w:i/>
        </w:rPr>
        <w:t>,</w:t>
      </w:r>
      <w:r>
        <w:rPr>
          <w:i/>
          <w:spacing w:val="-10"/>
        </w:rPr>
        <w:t xml:space="preserve"> </w:t>
      </w:r>
      <w:r>
        <w:t>Института</w:t>
      </w:r>
      <w:r>
        <w:rPr>
          <w:spacing w:val="-10"/>
        </w:rPr>
        <w:t xml:space="preserve"> </w:t>
      </w:r>
      <w:r>
        <w:t>благородных</w:t>
      </w:r>
      <w:r>
        <w:rPr>
          <w:spacing w:val="-16"/>
        </w:rPr>
        <w:t xml:space="preserve"> </w:t>
      </w:r>
      <w:r>
        <w:t>девиц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Смольном</w:t>
      </w:r>
      <w:r>
        <w:rPr>
          <w:spacing w:val="1"/>
        </w:rPr>
        <w:t xml:space="preserve"> </w:t>
      </w:r>
      <w:r>
        <w:t>монастыре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Сословные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заведения для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из дворянства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университет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первый</w:t>
      </w:r>
      <w:r>
        <w:rPr>
          <w:spacing w:val="4"/>
        </w:rPr>
        <w:t xml:space="preserve"> </w:t>
      </w:r>
      <w:r>
        <w:t>российский</w:t>
      </w:r>
      <w:r>
        <w:rPr>
          <w:spacing w:val="-2"/>
        </w:rPr>
        <w:t xml:space="preserve"> </w:t>
      </w:r>
      <w:r>
        <w:t>университет.</w:t>
      </w:r>
    </w:p>
    <w:p w:rsidR="002537D9" w:rsidRDefault="00FA6347">
      <w:pPr>
        <w:pStyle w:val="a3"/>
        <w:spacing w:line="242" w:lineRule="auto"/>
        <w:ind w:right="117"/>
      </w:pPr>
      <w:r>
        <w:t>Русская архитектура XVIII в. Строительство Петербурга, формирование его городского плана. Регулярный</w:t>
      </w:r>
      <w:r>
        <w:rPr>
          <w:spacing w:val="1"/>
        </w:rPr>
        <w:t xml:space="preserve"> </w:t>
      </w:r>
      <w:r>
        <w:t>характер застройки Петербурга и других городов</w:t>
      </w:r>
      <w:r>
        <w:rPr>
          <w:i/>
        </w:rPr>
        <w:t xml:space="preserve">. </w:t>
      </w:r>
      <w:r>
        <w:t>Барокко в архитектуре Москвы и Петербурга</w:t>
      </w:r>
      <w:r>
        <w:rPr>
          <w:i/>
        </w:rPr>
        <w:t xml:space="preserve">. </w:t>
      </w:r>
      <w:r>
        <w:t>Переход к</w:t>
      </w:r>
      <w:r>
        <w:rPr>
          <w:spacing w:val="1"/>
        </w:rPr>
        <w:t xml:space="preserve"> </w:t>
      </w:r>
      <w:r>
        <w:t>классицизму, создание архитектурных ансамблей в стиле классицизма в обеих столицах. В. И. Баженов, М.</w:t>
      </w:r>
      <w:r>
        <w:rPr>
          <w:spacing w:val="1"/>
        </w:rPr>
        <w:t xml:space="preserve"> </w:t>
      </w:r>
      <w:r>
        <w:t>Ф.</w:t>
      </w:r>
      <w:r>
        <w:rPr>
          <w:spacing w:val="2"/>
        </w:rPr>
        <w:t xml:space="preserve"> </w:t>
      </w:r>
      <w:r>
        <w:t>Казаков,</w:t>
      </w:r>
      <w:r>
        <w:rPr>
          <w:spacing w:val="3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Растрелли.</w:t>
      </w:r>
    </w:p>
    <w:p w:rsidR="002537D9" w:rsidRDefault="00FA6347">
      <w:pPr>
        <w:pStyle w:val="a3"/>
        <w:ind w:right="121"/>
        <w:rPr>
          <w:i/>
        </w:rPr>
      </w:pPr>
      <w:r>
        <w:t>Изобразительное искусство в России, его выдающиеся мастера и произведения. Академия художеств в</w:t>
      </w:r>
      <w:r>
        <w:rPr>
          <w:spacing w:val="1"/>
        </w:rPr>
        <w:t xml:space="preserve"> </w:t>
      </w:r>
      <w:r>
        <w:t>Петербурге. Расцвет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парадного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XVIII в.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веяния 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столетия</w:t>
      </w:r>
      <w:r>
        <w:rPr>
          <w:i/>
        </w:rPr>
        <w:t>.</w:t>
      </w:r>
    </w:p>
    <w:p w:rsidR="002537D9" w:rsidRDefault="00FA6347">
      <w:pPr>
        <w:spacing w:line="246" w:lineRule="exact"/>
        <w:ind w:left="170"/>
        <w:jc w:val="both"/>
      </w:pPr>
      <w:r>
        <w:rPr>
          <w:b/>
          <w:i/>
        </w:rPr>
        <w:t>Наш</w:t>
      </w:r>
      <w:r>
        <w:rPr>
          <w:b/>
          <w:i/>
          <w:spacing w:val="2"/>
        </w:rPr>
        <w:t xml:space="preserve"> </w:t>
      </w:r>
      <w:r>
        <w:rPr>
          <w:b/>
          <w:i/>
        </w:rPr>
        <w:t>край</w:t>
      </w:r>
      <w:r>
        <w:rPr>
          <w:b/>
          <w:i/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XVIII</w:t>
      </w:r>
      <w:r>
        <w:rPr>
          <w:spacing w:val="-7"/>
        </w:rPr>
        <w:t xml:space="preserve"> </w:t>
      </w:r>
      <w:r>
        <w:t>в.</w:t>
      </w:r>
    </w:p>
    <w:p w:rsidR="002537D9" w:rsidRDefault="00FA6347">
      <w:pPr>
        <w:spacing w:line="249" w:lineRule="exact"/>
        <w:ind w:left="170"/>
        <w:jc w:val="both"/>
      </w:pPr>
      <w:r>
        <w:rPr>
          <w:b/>
        </w:rPr>
        <w:t>Обобщение</w:t>
      </w:r>
      <w:r>
        <w:rPr>
          <w:b/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ч).</w:t>
      </w:r>
    </w:p>
    <w:p w:rsidR="002537D9" w:rsidRDefault="002537D9">
      <w:pPr>
        <w:spacing w:line="249" w:lineRule="exact"/>
        <w:jc w:val="both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3"/>
        <w:numPr>
          <w:ilvl w:val="0"/>
          <w:numId w:val="140"/>
        </w:numPr>
        <w:tabs>
          <w:tab w:val="left" w:pos="345"/>
        </w:tabs>
        <w:spacing w:before="66" w:line="240" w:lineRule="auto"/>
        <w:ind w:hanging="175"/>
        <w:jc w:val="both"/>
      </w:pPr>
      <w:r>
        <w:lastRenderedPageBreak/>
        <w:t>КЛАСС</w:t>
      </w:r>
    </w:p>
    <w:p w:rsidR="002537D9" w:rsidRDefault="002537D9">
      <w:pPr>
        <w:pStyle w:val="a3"/>
        <w:spacing w:before="6"/>
        <w:ind w:left="0"/>
        <w:jc w:val="left"/>
        <w:rPr>
          <w:b/>
        </w:rPr>
      </w:pPr>
    </w:p>
    <w:p w:rsidR="002537D9" w:rsidRDefault="00FA6347">
      <w:pPr>
        <w:spacing w:line="252" w:lineRule="exact"/>
        <w:ind w:left="170"/>
        <w:jc w:val="both"/>
        <w:rPr>
          <w:b/>
        </w:rPr>
      </w:pPr>
      <w:r>
        <w:rPr>
          <w:b/>
        </w:rPr>
        <w:t>ВСЕОБЩАЯ</w:t>
      </w:r>
      <w:r>
        <w:rPr>
          <w:b/>
          <w:spacing w:val="-3"/>
        </w:rPr>
        <w:t xml:space="preserve"> </w:t>
      </w:r>
      <w:r>
        <w:rPr>
          <w:b/>
        </w:rPr>
        <w:t>ИСТОРИЯ.</w:t>
      </w:r>
      <w:r>
        <w:rPr>
          <w:b/>
          <w:spacing w:val="2"/>
        </w:rPr>
        <w:t xml:space="preserve"> </w:t>
      </w:r>
      <w:r>
        <w:rPr>
          <w:b/>
        </w:rPr>
        <w:t>ИСТОРИЯ</w:t>
      </w:r>
      <w:r>
        <w:rPr>
          <w:b/>
          <w:spacing w:val="-3"/>
        </w:rPr>
        <w:t xml:space="preserve"> </w:t>
      </w:r>
      <w:r>
        <w:rPr>
          <w:b/>
        </w:rPr>
        <w:t>НОВОГО</w:t>
      </w:r>
      <w:r>
        <w:rPr>
          <w:b/>
          <w:spacing w:val="-7"/>
        </w:rPr>
        <w:t xml:space="preserve"> </w:t>
      </w:r>
      <w:r>
        <w:rPr>
          <w:b/>
        </w:rPr>
        <w:t>ВРЕМЕНИ.</w:t>
      </w:r>
      <w:r>
        <w:rPr>
          <w:b/>
          <w:spacing w:val="9"/>
        </w:rPr>
        <w:t xml:space="preserve"> </w:t>
      </w:r>
      <w:r>
        <w:rPr>
          <w:b/>
        </w:rPr>
        <w:t>XIX</w:t>
      </w:r>
      <w:r>
        <w:rPr>
          <w:b/>
          <w:spacing w:val="-2"/>
        </w:rPr>
        <w:t xml:space="preserve"> </w:t>
      </w:r>
      <w:r>
        <w:rPr>
          <w:b/>
        </w:rPr>
        <w:t>—</w:t>
      </w:r>
      <w:r>
        <w:rPr>
          <w:b/>
          <w:spacing w:val="1"/>
        </w:rPr>
        <w:t xml:space="preserve"> </w:t>
      </w:r>
      <w:r>
        <w:rPr>
          <w:b/>
        </w:rPr>
        <w:t>НАЧАЛО ХХ</w:t>
      </w:r>
      <w:r>
        <w:rPr>
          <w:b/>
          <w:spacing w:val="-9"/>
        </w:rPr>
        <w:t xml:space="preserve"> </w:t>
      </w:r>
      <w:r>
        <w:rPr>
          <w:b/>
        </w:rPr>
        <w:t>в.</w:t>
      </w:r>
      <w:r>
        <w:rPr>
          <w:b/>
          <w:spacing w:val="3"/>
        </w:rPr>
        <w:t xml:space="preserve"> </w:t>
      </w:r>
      <w:r>
        <w:rPr>
          <w:b/>
        </w:rPr>
        <w:t>(23</w:t>
      </w:r>
      <w:r>
        <w:rPr>
          <w:b/>
          <w:spacing w:val="4"/>
        </w:rPr>
        <w:t xml:space="preserve"> </w:t>
      </w:r>
      <w:r>
        <w:rPr>
          <w:b/>
        </w:rPr>
        <w:t>ч)</w:t>
      </w:r>
    </w:p>
    <w:p w:rsidR="002537D9" w:rsidRDefault="00FA6347">
      <w:pPr>
        <w:spacing w:line="252" w:lineRule="exact"/>
        <w:ind w:left="170"/>
        <w:jc w:val="both"/>
      </w:pPr>
      <w:r>
        <w:rPr>
          <w:b/>
        </w:rPr>
        <w:t>Введение</w:t>
      </w:r>
      <w:r>
        <w:rPr>
          <w:b/>
          <w:spacing w:val="4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ч).</w:t>
      </w:r>
    </w:p>
    <w:p w:rsidR="002537D9" w:rsidRDefault="00FA6347">
      <w:pPr>
        <w:pStyle w:val="3"/>
        <w:spacing w:before="136" w:line="240" w:lineRule="auto"/>
      </w:pPr>
      <w:r>
        <w:t>Европа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7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(2</w:t>
      </w:r>
      <w:r>
        <w:rPr>
          <w:spacing w:val="5"/>
        </w:rPr>
        <w:t xml:space="preserve"> </w:t>
      </w:r>
      <w:r>
        <w:t>ч)</w:t>
      </w:r>
    </w:p>
    <w:p w:rsidR="002537D9" w:rsidRDefault="00FA6347">
      <w:pPr>
        <w:pStyle w:val="a3"/>
        <w:spacing w:before="6"/>
        <w:ind w:right="122"/>
      </w:pPr>
      <w:r>
        <w:t>Провозглашение империи Наполеона I во Франции. Реформы. Законодательство. Наполеоновские войны.</w:t>
      </w:r>
      <w:r>
        <w:rPr>
          <w:spacing w:val="1"/>
        </w:rPr>
        <w:t xml:space="preserve"> </w:t>
      </w:r>
      <w:r>
        <w:t>Антинаполеоновские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завоеванных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завоевателям: сопротивление, сотрудничество. Поход армии Наполеона в Россию и крушение Французской</w:t>
      </w:r>
      <w:r>
        <w:rPr>
          <w:spacing w:val="1"/>
        </w:rPr>
        <w:t xml:space="preserve"> </w:t>
      </w:r>
      <w:r>
        <w:t>империи.</w:t>
      </w:r>
      <w:r>
        <w:rPr>
          <w:spacing w:val="-4"/>
        </w:rPr>
        <w:t xml:space="preserve"> </w:t>
      </w:r>
      <w:r>
        <w:t>Венский</w:t>
      </w:r>
      <w:r>
        <w:rPr>
          <w:spacing w:val="4"/>
        </w:rPr>
        <w:t xml:space="preserve"> </w:t>
      </w:r>
      <w:r>
        <w:t>конгресс:</w:t>
      </w:r>
      <w:r>
        <w:rPr>
          <w:spacing w:val="-4"/>
        </w:rPr>
        <w:t xml:space="preserve"> </w:t>
      </w:r>
      <w:r>
        <w:t>цели,</w:t>
      </w:r>
      <w:r>
        <w:rPr>
          <w:spacing w:val="-4"/>
        </w:rPr>
        <w:t xml:space="preserve"> </w:t>
      </w:r>
      <w:r>
        <w:t>главные</w:t>
      </w:r>
      <w:r>
        <w:rPr>
          <w:spacing w:val="3"/>
        </w:rPr>
        <w:t xml:space="preserve"> </w:t>
      </w:r>
      <w:r>
        <w:t>участники,</w:t>
      </w:r>
      <w:r>
        <w:rPr>
          <w:spacing w:val="2"/>
        </w:rPr>
        <w:t xml:space="preserve"> </w:t>
      </w:r>
      <w:r>
        <w:t>решения.</w:t>
      </w:r>
      <w:r>
        <w:rPr>
          <w:spacing w:val="-4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Священного</w:t>
      </w:r>
      <w:r>
        <w:rPr>
          <w:spacing w:val="-9"/>
        </w:rPr>
        <w:t xml:space="preserve"> </w:t>
      </w:r>
      <w:r>
        <w:t>союза.</w:t>
      </w:r>
    </w:p>
    <w:p w:rsidR="002537D9" w:rsidRDefault="00FA6347">
      <w:pPr>
        <w:pStyle w:val="3"/>
        <w:spacing w:before="140" w:line="240" w:lineRule="auto"/>
        <w:ind w:right="285"/>
      </w:pPr>
      <w:r>
        <w:t>Развитие индустриального общества в первой половине XIX в.: экономика, социальные отношения,</w:t>
      </w:r>
      <w:r>
        <w:rPr>
          <w:spacing w:val="-52"/>
        </w:rPr>
        <w:t xml:space="preserve"> </w:t>
      </w:r>
      <w:r>
        <w:t>политические</w:t>
      </w:r>
      <w:r>
        <w:rPr>
          <w:spacing w:val="2"/>
        </w:rPr>
        <w:t xml:space="preserve"> </w:t>
      </w:r>
      <w:r>
        <w:t>процессы</w:t>
      </w:r>
    </w:p>
    <w:p w:rsidR="002537D9" w:rsidRDefault="00FA6347">
      <w:pPr>
        <w:spacing w:line="251" w:lineRule="exact"/>
        <w:ind w:left="170"/>
        <w:jc w:val="both"/>
        <w:rPr>
          <w:b/>
        </w:rPr>
      </w:pPr>
      <w:r>
        <w:rPr>
          <w:b/>
        </w:rPr>
        <w:t>(2</w:t>
      </w:r>
      <w:r>
        <w:rPr>
          <w:b/>
          <w:spacing w:val="4"/>
        </w:rPr>
        <w:t xml:space="preserve"> </w:t>
      </w:r>
      <w:r>
        <w:rPr>
          <w:b/>
        </w:rPr>
        <w:t>ч)</w:t>
      </w:r>
    </w:p>
    <w:p w:rsidR="002537D9" w:rsidRDefault="00FA6347">
      <w:pPr>
        <w:pStyle w:val="a3"/>
        <w:ind w:right="126"/>
      </w:pPr>
      <w:r>
        <w:t>Промышленный переворот, его особенности в странах Европы и США. Изменения в социальной структуре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идей;</w:t>
      </w:r>
      <w:r>
        <w:rPr>
          <w:spacing w:val="1"/>
        </w:rPr>
        <w:t xml:space="preserve"> </w:t>
      </w:r>
      <w:r>
        <w:t>социалисты-утописты.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Социальные и национальные движения в</w:t>
      </w:r>
      <w:r>
        <w:rPr>
          <w:spacing w:val="1"/>
        </w:rPr>
        <w:t xml:space="preserve"> </w:t>
      </w:r>
      <w:r>
        <w:t>странах Европы. Оформление консервативных, либеральных,</w:t>
      </w:r>
      <w:r>
        <w:rPr>
          <w:spacing w:val="1"/>
        </w:rPr>
        <w:t xml:space="preserve"> </w:t>
      </w:r>
      <w:r>
        <w:t>радикальных</w:t>
      </w:r>
      <w:r>
        <w:rPr>
          <w:spacing w:val="-9"/>
        </w:rPr>
        <w:t xml:space="preserve"> </w:t>
      </w:r>
      <w:r>
        <w:t>политических</w:t>
      </w:r>
      <w:r>
        <w:rPr>
          <w:spacing w:val="-9"/>
        </w:rPr>
        <w:t xml:space="preserve"> </w:t>
      </w:r>
      <w:r>
        <w:t>течений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партий.</w:t>
      </w:r>
    </w:p>
    <w:p w:rsidR="002537D9" w:rsidRDefault="00FA6347">
      <w:pPr>
        <w:pStyle w:val="3"/>
        <w:spacing w:before="140" w:line="240" w:lineRule="auto"/>
        <w:ind w:right="4207"/>
      </w:pPr>
      <w:r>
        <w:t>Политическое развитие европейских стран в 1815—1840-е гг.</w:t>
      </w:r>
      <w:r>
        <w:rPr>
          <w:spacing w:val="-52"/>
        </w:rPr>
        <w:t xml:space="preserve"> </w:t>
      </w:r>
      <w:r>
        <w:t>(2</w:t>
      </w:r>
      <w:r>
        <w:rPr>
          <w:spacing w:val="4"/>
        </w:rPr>
        <w:t xml:space="preserve"> </w:t>
      </w:r>
      <w:r>
        <w:t>ч)</w:t>
      </w:r>
    </w:p>
    <w:p w:rsidR="002537D9" w:rsidRDefault="00FA6347">
      <w:pPr>
        <w:pStyle w:val="a3"/>
        <w:spacing w:line="242" w:lineRule="auto"/>
        <w:ind w:right="130"/>
      </w:pPr>
      <w:r>
        <w:t>Франция: Реставрация, Июльская монархия, Вторая республика. Великобритания: борьба за парламентскую</w:t>
      </w:r>
      <w:r>
        <w:rPr>
          <w:spacing w:val="-52"/>
        </w:rPr>
        <w:t xml:space="preserve"> </w:t>
      </w:r>
      <w:r>
        <w:rPr>
          <w:spacing w:val="-1"/>
        </w:rPr>
        <w:t>реформу;</w:t>
      </w:r>
      <w:r>
        <w:rPr>
          <w:spacing w:val="-10"/>
        </w:rPr>
        <w:t xml:space="preserve"> </w:t>
      </w:r>
      <w:r>
        <w:rPr>
          <w:spacing w:val="-1"/>
        </w:rPr>
        <w:t>чартизм.</w:t>
      </w:r>
      <w:r>
        <w:rPr>
          <w:spacing w:val="-3"/>
        </w:rPr>
        <w:t xml:space="preserve"> </w:t>
      </w:r>
      <w:r>
        <w:rPr>
          <w:spacing w:val="-1"/>
        </w:rPr>
        <w:t>Нарастание</w:t>
      </w:r>
      <w:r>
        <w:rPr>
          <w:spacing w:val="-2"/>
        </w:rPr>
        <w:t xml:space="preserve"> </w:t>
      </w:r>
      <w:r>
        <w:rPr>
          <w:spacing w:val="-1"/>
        </w:rPr>
        <w:t>освободительных</w:t>
      </w:r>
      <w:r>
        <w:rPr>
          <w:spacing w:val="-16"/>
        </w:rPr>
        <w:t xml:space="preserve"> </w:t>
      </w:r>
      <w:r>
        <w:t>движений.</w:t>
      </w:r>
      <w:r>
        <w:rPr>
          <w:spacing w:val="-9"/>
        </w:rPr>
        <w:t xml:space="preserve"> </w:t>
      </w:r>
      <w:r>
        <w:t>Освобождение</w:t>
      </w:r>
      <w:r>
        <w:rPr>
          <w:spacing w:val="-11"/>
        </w:rPr>
        <w:t xml:space="preserve"> </w:t>
      </w:r>
      <w:r>
        <w:t>Греции.</w:t>
      </w:r>
      <w:r>
        <w:rPr>
          <w:spacing w:val="-3"/>
        </w:rPr>
        <w:t xml:space="preserve"> </w:t>
      </w:r>
      <w:r>
        <w:t>Европейские</w:t>
      </w:r>
      <w:r>
        <w:rPr>
          <w:spacing w:val="-2"/>
        </w:rPr>
        <w:t xml:space="preserve"> </w:t>
      </w:r>
      <w:r>
        <w:t>революции</w:t>
      </w:r>
      <w:r>
        <w:rPr>
          <w:spacing w:val="-53"/>
        </w:rPr>
        <w:t xml:space="preserve"> </w:t>
      </w:r>
      <w:r>
        <w:t>1830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1848—1849</w:t>
      </w:r>
      <w:r>
        <w:rPr>
          <w:spacing w:val="-2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Возникновение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распространение</w:t>
      </w:r>
      <w:r>
        <w:rPr>
          <w:spacing w:val="-3"/>
        </w:rPr>
        <w:t xml:space="preserve"> </w:t>
      </w:r>
      <w:r>
        <w:t>марксизма.</w:t>
      </w:r>
    </w:p>
    <w:p w:rsidR="002537D9" w:rsidRDefault="00FA6347">
      <w:pPr>
        <w:pStyle w:val="3"/>
        <w:spacing w:before="132" w:line="253" w:lineRule="exact"/>
      </w:pPr>
      <w:r>
        <w:t>Страны</w:t>
      </w:r>
      <w:r>
        <w:rPr>
          <w:spacing w:val="-7"/>
        </w:rPr>
        <w:t xml:space="preserve"> </w:t>
      </w:r>
      <w:r>
        <w:t>Европы</w:t>
      </w:r>
      <w:r>
        <w:rPr>
          <w:spacing w:val="-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Северной</w:t>
      </w:r>
      <w:r>
        <w:rPr>
          <w:spacing w:val="3"/>
        </w:rPr>
        <w:t xml:space="preserve"> </w:t>
      </w:r>
      <w:r>
        <w:t>Америки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4"/>
        </w:rPr>
        <w:t xml:space="preserve"> </w:t>
      </w:r>
      <w:r>
        <w:t>XIX —</w:t>
      </w:r>
      <w:r>
        <w:rPr>
          <w:spacing w:val="2"/>
        </w:rPr>
        <w:t xml:space="preserve"> </w:t>
      </w:r>
      <w:r>
        <w:t>начале</w:t>
      </w:r>
      <w:r>
        <w:rPr>
          <w:spacing w:val="3"/>
        </w:rPr>
        <w:t xml:space="preserve"> </w:t>
      </w:r>
      <w:r>
        <w:t>ХХ</w:t>
      </w:r>
      <w:r>
        <w:rPr>
          <w:spacing w:val="-7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(6</w:t>
      </w:r>
      <w:r>
        <w:rPr>
          <w:spacing w:val="-8"/>
        </w:rPr>
        <w:t xml:space="preserve"> </w:t>
      </w:r>
      <w:r>
        <w:t>ч)</w:t>
      </w:r>
    </w:p>
    <w:p w:rsidR="002537D9" w:rsidRDefault="00FA6347">
      <w:pPr>
        <w:pStyle w:val="a3"/>
        <w:ind w:right="128"/>
      </w:pPr>
      <w:r>
        <w:rPr>
          <w:b/>
          <w:i/>
        </w:rPr>
        <w:t>Великобритания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Викторианскую</w:t>
      </w:r>
      <w:r>
        <w:rPr>
          <w:spacing w:val="1"/>
        </w:rPr>
        <w:t xml:space="preserve"> </w:t>
      </w:r>
      <w:r>
        <w:t>эпоху.</w:t>
      </w:r>
      <w:r>
        <w:rPr>
          <w:spacing w:val="1"/>
        </w:rPr>
        <w:t xml:space="preserve"> </w:t>
      </w:r>
      <w:r>
        <w:t>«Мастерская</w:t>
      </w:r>
      <w:r>
        <w:rPr>
          <w:spacing w:val="1"/>
        </w:rPr>
        <w:t xml:space="preserve"> </w:t>
      </w:r>
      <w:r>
        <w:t>мира».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реформы.</w:t>
      </w:r>
      <w:r>
        <w:rPr>
          <w:spacing w:val="-3"/>
        </w:rPr>
        <w:t xml:space="preserve"> </w:t>
      </w:r>
      <w:r>
        <w:t>Британская колониальная</w:t>
      </w:r>
      <w:r>
        <w:rPr>
          <w:spacing w:val="-7"/>
        </w:rPr>
        <w:t xml:space="preserve"> </w:t>
      </w:r>
      <w:r>
        <w:t>империя;</w:t>
      </w:r>
      <w:r>
        <w:rPr>
          <w:spacing w:val="-3"/>
        </w:rPr>
        <w:t xml:space="preserve"> </w:t>
      </w:r>
      <w:r>
        <w:t>доминионы.</w:t>
      </w:r>
    </w:p>
    <w:p w:rsidR="002537D9" w:rsidRDefault="00FA6347">
      <w:pPr>
        <w:pStyle w:val="a3"/>
        <w:spacing w:before="5"/>
        <w:ind w:right="132"/>
      </w:pPr>
      <w:r>
        <w:rPr>
          <w:b/>
          <w:i/>
        </w:rPr>
        <w:t xml:space="preserve">Франция. </w:t>
      </w:r>
      <w:r>
        <w:t>Империя Наполеона III: внутренняя и внешняя политика. Активизация колониальной экспансии.</w:t>
      </w:r>
      <w:r>
        <w:rPr>
          <w:spacing w:val="1"/>
        </w:rPr>
        <w:t xml:space="preserve"> </w:t>
      </w:r>
      <w:r>
        <w:t>Франко-германская</w:t>
      </w:r>
      <w:r>
        <w:rPr>
          <w:spacing w:val="-7"/>
        </w:rPr>
        <w:t xml:space="preserve"> </w:t>
      </w:r>
      <w:r>
        <w:t>война</w:t>
      </w:r>
      <w:r>
        <w:rPr>
          <w:spacing w:val="-4"/>
        </w:rPr>
        <w:t xml:space="preserve"> </w:t>
      </w:r>
      <w:r>
        <w:t>1870—1871</w:t>
      </w:r>
      <w:r>
        <w:rPr>
          <w:spacing w:val="-2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Парижская</w:t>
      </w:r>
      <w:r>
        <w:rPr>
          <w:spacing w:val="-7"/>
        </w:rPr>
        <w:t xml:space="preserve"> </w:t>
      </w:r>
      <w:r>
        <w:t>коммуна.</w:t>
      </w:r>
    </w:p>
    <w:p w:rsidR="002537D9" w:rsidRDefault="00FA6347">
      <w:pPr>
        <w:pStyle w:val="a3"/>
        <w:ind w:right="122"/>
      </w:pPr>
      <w:r>
        <w:rPr>
          <w:b/>
          <w:i/>
        </w:rPr>
        <w:t xml:space="preserve">Италия. </w:t>
      </w:r>
      <w:r>
        <w:t>Подъем борьбы за независимость итальянских земель. К. Кавур, Дж. Гарибальди. Образование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-10"/>
        </w:rPr>
        <w:t xml:space="preserve"> </w:t>
      </w:r>
      <w:r>
        <w:t>государства.</w:t>
      </w:r>
      <w:r>
        <w:rPr>
          <w:spacing w:val="-3"/>
        </w:rPr>
        <w:t xml:space="preserve"> </w:t>
      </w:r>
      <w:r>
        <w:t>Король</w:t>
      </w:r>
      <w:r>
        <w:rPr>
          <w:spacing w:val="1"/>
        </w:rPr>
        <w:t xml:space="preserve"> </w:t>
      </w:r>
      <w:r>
        <w:t>Виктор</w:t>
      </w:r>
      <w:r>
        <w:rPr>
          <w:spacing w:val="-2"/>
        </w:rPr>
        <w:t xml:space="preserve"> </w:t>
      </w:r>
      <w:r>
        <w:t>Эммануил</w:t>
      </w:r>
      <w:r>
        <w:rPr>
          <w:spacing w:val="6"/>
        </w:rPr>
        <w:t xml:space="preserve"> </w:t>
      </w:r>
      <w:r>
        <w:t>II.</w:t>
      </w:r>
    </w:p>
    <w:p w:rsidR="002537D9" w:rsidRDefault="00FA6347">
      <w:pPr>
        <w:pStyle w:val="a3"/>
        <w:ind w:right="128"/>
      </w:pPr>
      <w:r>
        <w:rPr>
          <w:b/>
          <w:i/>
        </w:rPr>
        <w:t>Германия.</w:t>
      </w:r>
      <w:r>
        <w:rPr>
          <w:b/>
          <w:i/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Бисмарк.</w:t>
      </w:r>
      <w:r>
        <w:rPr>
          <w:spacing w:val="1"/>
        </w:rPr>
        <w:t xml:space="preserve"> </w:t>
      </w:r>
      <w:r>
        <w:t>Северогерманский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Германской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внешнеполитических</w:t>
      </w:r>
      <w:r>
        <w:rPr>
          <w:spacing w:val="-3"/>
        </w:rPr>
        <w:t xml:space="preserve"> </w:t>
      </w:r>
      <w:r>
        <w:t>союзов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колониальные</w:t>
      </w:r>
      <w:r>
        <w:rPr>
          <w:spacing w:val="-4"/>
        </w:rPr>
        <w:t xml:space="preserve"> </w:t>
      </w:r>
      <w:r>
        <w:t>захваты.</w:t>
      </w:r>
    </w:p>
    <w:p w:rsidR="002537D9" w:rsidRDefault="00FA6347">
      <w:pPr>
        <w:spacing w:line="242" w:lineRule="auto"/>
        <w:ind w:left="170" w:right="120"/>
        <w:jc w:val="both"/>
      </w:pPr>
      <w:r>
        <w:rPr>
          <w:b/>
          <w:i/>
        </w:rPr>
        <w:t>Страны Центральной и Юго-Восточной Европы во второй половине XIX — начале XX в</w:t>
      </w:r>
      <w:r>
        <w:rPr>
          <w:i/>
        </w:rPr>
        <w:t xml:space="preserve">. </w:t>
      </w:r>
      <w:r>
        <w:t>Габсбургская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Провозглашение дуалистической Австро-Венгерской монархии (1867). Югославянские народы: борьба за</w:t>
      </w:r>
      <w:r>
        <w:rPr>
          <w:spacing w:val="1"/>
        </w:rPr>
        <w:t xml:space="preserve"> </w:t>
      </w:r>
      <w:r>
        <w:t>освобождение</w:t>
      </w:r>
      <w:r>
        <w:rPr>
          <w:spacing w:val="-5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османского</w:t>
      </w:r>
      <w:r>
        <w:rPr>
          <w:spacing w:val="-9"/>
        </w:rPr>
        <w:t xml:space="preserve"> </w:t>
      </w:r>
      <w:r>
        <w:t>господства.</w:t>
      </w:r>
      <w:r>
        <w:rPr>
          <w:spacing w:val="-3"/>
        </w:rPr>
        <w:t xml:space="preserve"> </w:t>
      </w:r>
      <w:r>
        <w:t>Русско-турецкая</w:t>
      </w:r>
      <w:r>
        <w:rPr>
          <w:spacing w:val="-7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1877—1878</w:t>
      </w:r>
      <w:r>
        <w:rPr>
          <w:spacing w:val="-9"/>
        </w:rPr>
        <w:t xml:space="preserve"> </w:t>
      </w:r>
      <w:r>
        <w:t>гг.,</w:t>
      </w:r>
      <w:r>
        <w:rPr>
          <w:spacing w:val="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итоги.</w:t>
      </w:r>
    </w:p>
    <w:p w:rsidR="002537D9" w:rsidRDefault="00FA6347">
      <w:pPr>
        <w:pStyle w:val="a3"/>
        <w:ind w:right="128"/>
      </w:pPr>
      <w:r>
        <w:rPr>
          <w:b/>
          <w:i/>
        </w:rPr>
        <w:t>Соединенные Штаты Америки</w:t>
      </w:r>
      <w:r>
        <w:t>. Север и Юг: экономика, социальные отношения, политическая жизнь.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рабства;</w:t>
      </w:r>
      <w:r>
        <w:rPr>
          <w:spacing w:val="1"/>
        </w:rPr>
        <w:t xml:space="preserve"> </w:t>
      </w:r>
      <w:r>
        <w:t>аболиционизм.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(1861—1865):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Линкольн.</w:t>
      </w:r>
      <w:r>
        <w:rPr>
          <w:spacing w:val="-4"/>
        </w:rPr>
        <w:t xml:space="preserve"> </w:t>
      </w:r>
      <w:r>
        <w:t>Восстановление</w:t>
      </w:r>
      <w:r>
        <w:rPr>
          <w:spacing w:val="-3"/>
        </w:rPr>
        <w:t xml:space="preserve"> </w:t>
      </w:r>
      <w:r>
        <w:t>Юга.</w:t>
      </w:r>
      <w:r>
        <w:rPr>
          <w:spacing w:val="2"/>
        </w:rPr>
        <w:t xml:space="preserve"> </w:t>
      </w:r>
      <w:r>
        <w:t>Промышленный</w:t>
      </w:r>
      <w:r>
        <w:rPr>
          <w:spacing w:val="5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</w:t>
      </w:r>
      <w:r>
        <w:rPr>
          <w:spacing w:val="13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2537D9" w:rsidRDefault="00FA6347">
      <w:pPr>
        <w:ind w:left="170" w:right="129"/>
        <w:jc w:val="both"/>
      </w:pPr>
      <w:r>
        <w:rPr>
          <w:b/>
          <w:i/>
        </w:rPr>
        <w:t>Экономическое и социально-политическое развитие стран Европы и США в конце XIX — начале ХХ в.</w:t>
      </w:r>
      <w:r>
        <w:rPr>
          <w:b/>
          <w:i/>
          <w:spacing w:val="-52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Монополистический капитализм. Технический прогресс в промышленности и сельском хозяйстве. Развитие</w:t>
      </w:r>
      <w:r>
        <w:rPr>
          <w:spacing w:val="-52"/>
        </w:rPr>
        <w:t xml:space="preserve"> </w:t>
      </w:r>
      <w:r>
        <w:t>транспорта и средств связи. Миграция из Старого в Новый Свет. Положение основных социальных групп.</w:t>
      </w:r>
      <w:r>
        <w:rPr>
          <w:spacing w:val="1"/>
        </w:rPr>
        <w:t xml:space="preserve"> </w:t>
      </w:r>
      <w:r>
        <w:t>Рабочее</w:t>
      </w:r>
      <w:r>
        <w:rPr>
          <w:spacing w:val="-5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профсоюзы.</w:t>
      </w:r>
      <w:r>
        <w:rPr>
          <w:spacing w:val="3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социалистических</w:t>
      </w:r>
      <w:r>
        <w:rPr>
          <w:spacing w:val="-10"/>
        </w:rPr>
        <w:t xml:space="preserve"> </w:t>
      </w:r>
      <w:r>
        <w:t>партий.</w:t>
      </w:r>
    </w:p>
    <w:p w:rsidR="002537D9" w:rsidRDefault="00FA6347">
      <w:pPr>
        <w:pStyle w:val="3"/>
        <w:spacing w:before="132"/>
      </w:pPr>
      <w:r>
        <w:t>Страны</w:t>
      </w:r>
      <w:r>
        <w:rPr>
          <w:spacing w:val="-6"/>
        </w:rPr>
        <w:t xml:space="preserve"> </w:t>
      </w:r>
      <w:r>
        <w:t>Латинской</w:t>
      </w:r>
      <w:r>
        <w:rPr>
          <w:spacing w:val="-3"/>
        </w:rPr>
        <w:t xml:space="preserve"> </w:t>
      </w:r>
      <w:r>
        <w:t>Америки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начале</w:t>
      </w:r>
      <w:r>
        <w:rPr>
          <w:spacing w:val="4"/>
        </w:rPr>
        <w:t xml:space="preserve"> </w:t>
      </w:r>
      <w:r>
        <w:t>ХХ</w:t>
      </w:r>
      <w:r>
        <w:rPr>
          <w:spacing w:val="-7"/>
        </w:rPr>
        <w:t xml:space="preserve"> </w:t>
      </w:r>
      <w:r>
        <w:t>в. (2</w:t>
      </w:r>
      <w:r>
        <w:rPr>
          <w:spacing w:val="6"/>
        </w:rPr>
        <w:t xml:space="preserve"> </w:t>
      </w:r>
      <w:r>
        <w:t>ч)</w:t>
      </w:r>
    </w:p>
    <w:p w:rsidR="002537D9" w:rsidRDefault="00FA6347">
      <w:pPr>
        <w:pStyle w:val="a3"/>
        <w:ind w:right="124"/>
      </w:pPr>
      <w:r>
        <w:t>Политика метрополий в латиноамериканских владениях. Колониальное общество. Освободительная борьба:</w:t>
      </w:r>
      <w:r>
        <w:rPr>
          <w:spacing w:val="-53"/>
        </w:rPr>
        <w:t xml:space="preserve"> </w:t>
      </w:r>
      <w:r>
        <w:t>задачи, участники, формы выступлений. Ф. Д. Туссен-Лувертюр, С. Боливар. Провозглашение независимых</w:t>
      </w:r>
      <w:r>
        <w:rPr>
          <w:spacing w:val="-52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латифундизм.</w:t>
      </w:r>
      <w:r>
        <w:rPr>
          <w:spacing w:val="1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модернизации.</w:t>
      </w:r>
      <w:r>
        <w:rPr>
          <w:spacing w:val="-4"/>
        </w:rPr>
        <w:t xml:space="preserve"> </w:t>
      </w:r>
      <w:r>
        <w:t>Мексиканская революция</w:t>
      </w:r>
      <w:r>
        <w:rPr>
          <w:spacing w:val="-8"/>
        </w:rPr>
        <w:t xml:space="preserve"> </w:t>
      </w:r>
      <w:r>
        <w:t>1910—1917</w:t>
      </w:r>
      <w:r>
        <w:rPr>
          <w:spacing w:val="-2"/>
        </w:rPr>
        <w:t xml:space="preserve"> </w:t>
      </w:r>
      <w:r>
        <w:t>гг.:</w:t>
      </w:r>
      <w:r>
        <w:rPr>
          <w:spacing w:val="-4"/>
        </w:rPr>
        <w:t xml:space="preserve"> </w:t>
      </w:r>
      <w:r>
        <w:t>участники,</w:t>
      </w:r>
      <w:r>
        <w:rPr>
          <w:spacing w:val="-3"/>
        </w:rPr>
        <w:t xml:space="preserve"> </w:t>
      </w:r>
      <w:r>
        <w:t>итоги,</w:t>
      </w:r>
      <w:r>
        <w:rPr>
          <w:spacing w:val="2"/>
        </w:rPr>
        <w:t xml:space="preserve"> </w:t>
      </w:r>
      <w:r>
        <w:t>значение.</w:t>
      </w:r>
    </w:p>
    <w:p w:rsidR="002537D9" w:rsidRDefault="00FA6347">
      <w:pPr>
        <w:pStyle w:val="3"/>
        <w:spacing w:before="140"/>
      </w:pPr>
      <w:r>
        <w:t>Страны</w:t>
      </w:r>
      <w:r>
        <w:rPr>
          <w:spacing w:val="-8"/>
        </w:rPr>
        <w:t xml:space="preserve"> </w:t>
      </w:r>
      <w:r>
        <w:t>Азии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начале</w:t>
      </w:r>
      <w:r>
        <w:rPr>
          <w:spacing w:val="3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(3</w:t>
      </w:r>
      <w:r>
        <w:rPr>
          <w:spacing w:val="5"/>
        </w:rPr>
        <w:t xml:space="preserve"> </w:t>
      </w:r>
      <w:r>
        <w:t>ч)</w:t>
      </w:r>
    </w:p>
    <w:p w:rsidR="002537D9" w:rsidRDefault="00FA6347">
      <w:pPr>
        <w:pStyle w:val="a3"/>
        <w:ind w:right="137"/>
      </w:pPr>
      <w:r>
        <w:rPr>
          <w:b/>
          <w:i/>
        </w:rPr>
        <w:t xml:space="preserve">Япония. </w:t>
      </w:r>
      <w:r>
        <w:t>Внутренняя и внешняя политика сегуната Токугава. «Открытие Японии». Реставрация Мэйдзи.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завоеваний.</w:t>
      </w:r>
    </w:p>
    <w:p w:rsidR="002537D9" w:rsidRDefault="00FA6347">
      <w:pPr>
        <w:pStyle w:val="a3"/>
        <w:spacing w:line="250" w:lineRule="exact"/>
      </w:pPr>
      <w:r>
        <w:rPr>
          <w:b/>
          <w:i/>
        </w:rPr>
        <w:t>Китай.</w:t>
      </w:r>
      <w:r>
        <w:rPr>
          <w:b/>
          <w:i/>
          <w:spacing w:val="88"/>
        </w:rPr>
        <w:t xml:space="preserve"> </w:t>
      </w:r>
      <w:r>
        <w:t xml:space="preserve">Империя  </w:t>
      </w:r>
      <w:r>
        <w:rPr>
          <w:spacing w:val="19"/>
        </w:rPr>
        <w:t xml:space="preserve"> </w:t>
      </w:r>
      <w:r>
        <w:t xml:space="preserve">Цин.  </w:t>
      </w:r>
      <w:r>
        <w:rPr>
          <w:spacing w:val="16"/>
        </w:rPr>
        <w:t xml:space="preserve"> </w:t>
      </w:r>
      <w:r>
        <w:t xml:space="preserve">«Опиумные  </w:t>
      </w:r>
      <w:r>
        <w:rPr>
          <w:spacing w:val="23"/>
        </w:rPr>
        <w:t xml:space="preserve"> </w:t>
      </w:r>
      <w:r>
        <w:t xml:space="preserve">войны».  </w:t>
      </w:r>
      <w:r>
        <w:rPr>
          <w:spacing w:val="23"/>
        </w:rPr>
        <w:t xml:space="preserve"> </w:t>
      </w:r>
      <w:r>
        <w:t xml:space="preserve">Восстание  </w:t>
      </w:r>
      <w:r>
        <w:rPr>
          <w:spacing w:val="16"/>
        </w:rPr>
        <w:t xml:space="preserve"> </w:t>
      </w:r>
      <w:r>
        <w:t xml:space="preserve">тайпинов.  </w:t>
      </w:r>
      <w:r>
        <w:rPr>
          <w:spacing w:val="16"/>
        </w:rPr>
        <w:t xml:space="preserve"> </w:t>
      </w:r>
      <w:r>
        <w:t xml:space="preserve">«Открытие»  </w:t>
      </w:r>
      <w:r>
        <w:rPr>
          <w:spacing w:val="18"/>
        </w:rPr>
        <w:t xml:space="preserve"> </w:t>
      </w:r>
      <w:r>
        <w:t xml:space="preserve">Китая.  </w:t>
      </w:r>
      <w:r>
        <w:rPr>
          <w:spacing w:val="30"/>
        </w:rPr>
        <w:t xml:space="preserve"> </w:t>
      </w:r>
      <w:r>
        <w:t>Политика</w:t>
      </w:r>
    </w:p>
    <w:p w:rsidR="002537D9" w:rsidRDefault="00FA6347">
      <w:pPr>
        <w:pStyle w:val="a3"/>
        <w:spacing w:line="252" w:lineRule="exact"/>
      </w:pPr>
      <w:r>
        <w:t>«самоусиления».</w:t>
      </w:r>
      <w:r>
        <w:rPr>
          <w:spacing w:val="-4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«ихэтуаней».</w:t>
      </w:r>
      <w:r>
        <w:rPr>
          <w:spacing w:val="-4"/>
        </w:rPr>
        <w:t xml:space="preserve"> </w:t>
      </w:r>
      <w:r>
        <w:t>Революция</w:t>
      </w:r>
      <w:r>
        <w:rPr>
          <w:spacing w:val="-7"/>
        </w:rPr>
        <w:t xml:space="preserve"> </w:t>
      </w:r>
      <w:r>
        <w:t>1911—1913</w:t>
      </w:r>
      <w:r>
        <w:rPr>
          <w:spacing w:val="5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Сунь</w:t>
      </w:r>
      <w:r>
        <w:rPr>
          <w:spacing w:val="-6"/>
        </w:rPr>
        <w:t xml:space="preserve"> </w:t>
      </w:r>
      <w:r>
        <w:t>Ятсен.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36"/>
      </w:pPr>
      <w:r>
        <w:rPr>
          <w:b/>
          <w:i/>
        </w:rPr>
        <w:lastRenderedPageBreak/>
        <w:t>Османская империя</w:t>
      </w:r>
      <w:r>
        <w:rPr>
          <w:i/>
        </w:rPr>
        <w:t xml:space="preserve">. </w:t>
      </w:r>
      <w:r>
        <w:t>Традиционные устои и попытки проведения реформ. Политика Танзимата. Принятие</w:t>
      </w:r>
      <w:r>
        <w:rPr>
          <w:spacing w:val="1"/>
        </w:rPr>
        <w:t xml:space="preserve"> </w:t>
      </w:r>
      <w:r>
        <w:t>конституции.</w:t>
      </w:r>
      <w:r>
        <w:rPr>
          <w:spacing w:val="-3"/>
        </w:rPr>
        <w:t xml:space="preserve"> </w:t>
      </w:r>
      <w:r>
        <w:t>Младотурецкая</w:t>
      </w:r>
      <w:r>
        <w:rPr>
          <w:spacing w:val="-7"/>
        </w:rPr>
        <w:t xml:space="preserve"> </w:t>
      </w:r>
      <w:r>
        <w:t>революция</w:t>
      </w:r>
      <w:r>
        <w:rPr>
          <w:spacing w:val="-7"/>
        </w:rPr>
        <w:t xml:space="preserve"> </w:t>
      </w:r>
      <w:r>
        <w:t>1908—1909</w:t>
      </w:r>
      <w:r>
        <w:rPr>
          <w:spacing w:val="-2"/>
        </w:rPr>
        <w:t xml:space="preserve"> </w:t>
      </w:r>
      <w:r>
        <w:t>гг.</w:t>
      </w:r>
    </w:p>
    <w:p w:rsidR="002537D9" w:rsidRDefault="00FA6347">
      <w:pPr>
        <w:pStyle w:val="a3"/>
        <w:spacing w:line="248" w:lineRule="exact"/>
        <w:rPr>
          <w:b/>
          <w:i/>
        </w:rPr>
      </w:pPr>
      <w:r>
        <w:t>Революция</w:t>
      </w:r>
      <w:r>
        <w:rPr>
          <w:spacing w:val="-9"/>
        </w:rPr>
        <w:t xml:space="preserve"> </w:t>
      </w:r>
      <w:r>
        <w:t>1905—1911</w:t>
      </w:r>
      <w:r>
        <w:rPr>
          <w:spacing w:val="3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b/>
          <w:i/>
        </w:rPr>
        <w:t>Иране.</w:t>
      </w:r>
    </w:p>
    <w:p w:rsidR="002537D9" w:rsidRDefault="00FA6347">
      <w:pPr>
        <w:pStyle w:val="a3"/>
        <w:ind w:right="122"/>
      </w:pPr>
      <w:r>
        <w:rPr>
          <w:b/>
          <w:i/>
        </w:rPr>
        <w:t>Индия.</w:t>
      </w:r>
      <w:r>
        <w:rPr>
          <w:b/>
          <w:i/>
          <w:spacing w:val="1"/>
        </w:rPr>
        <w:t xml:space="preserve"> </w:t>
      </w:r>
      <w:r>
        <w:t>Колониальный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Индийское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сипаев</w:t>
      </w:r>
      <w:r>
        <w:rPr>
          <w:spacing w:val="1"/>
        </w:rPr>
        <w:t xml:space="preserve"> </w:t>
      </w:r>
      <w:r>
        <w:t>(1857—1859).</w:t>
      </w:r>
      <w:r>
        <w:rPr>
          <w:spacing w:val="1"/>
        </w:rPr>
        <w:t xml:space="preserve"> </w:t>
      </w:r>
      <w:r>
        <w:t>Объявление Индии владением британской короны. Политическое развитие Индии во второй половине XIX</w:t>
      </w:r>
      <w:r>
        <w:rPr>
          <w:spacing w:val="1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Индийского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-2"/>
        </w:rPr>
        <w:t xml:space="preserve"> </w:t>
      </w:r>
      <w:r>
        <w:t>конгресса.</w:t>
      </w:r>
      <w:r>
        <w:rPr>
          <w:spacing w:val="2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Тилак,</w:t>
      </w:r>
      <w:r>
        <w:rPr>
          <w:spacing w:val="-3"/>
        </w:rPr>
        <w:t xml:space="preserve"> </w:t>
      </w:r>
      <w:r>
        <w:t>М.К.</w:t>
      </w:r>
      <w:r>
        <w:rPr>
          <w:spacing w:val="-4"/>
        </w:rPr>
        <w:t xml:space="preserve"> </w:t>
      </w:r>
      <w:r>
        <w:t>Ганди.</w:t>
      </w:r>
    </w:p>
    <w:p w:rsidR="002537D9" w:rsidRDefault="00FA6347">
      <w:pPr>
        <w:pStyle w:val="3"/>
        <w:spacing w:before="141"/>
      </w:pPr>
      <w:r>
        <w:t>Народы</w:t>
      </w:r>
      <w:r>
        <w:rPr>
          <w:spacing w:val="-1"/>
        </w:rPr>
        <w:t xml:space="preserve"> </w:t>
      </w:r>
      <w:r>
        <w:t>Африки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начале</w:t>
      </w:r>
      <w:r>
        <w:rPr>
          <w:spacing w:val="3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ч)</w:t>
      </w:r>
    </w:p>
    <w:p w:rsidR="002537D9" w:rsidRDefault="00FA6347">
      <w:pPr>
        <w:pStyle w:val="a3"/>
        <w:ind w:right="125"/>
      </w:pPr>
      <w:r>
        <w:rPr>
          <w:spacing w:val="-1"/>
        </w:rPr>
        <w:t>Завершение</w:t>
      </w:r>
      <w:r>
        <w:rPr>
          <w:spacing w:val="-4"/>
        </w:rPr>
        <w:t xml:space="preserve"> </w:t>
      </w:r>
      <w:r>
        <w:rPr>
          <w:spacing w:val="-1"/>
        </w:rPr>
        <w:t>колониального</w:t>
      </w:r>
      <w:r>
        <w:rPr>
          <w:spacing w:val="-10"/>
        </w:rPr>
        <w:t xml:space="preserve"> </w:t>
      </w:r>
      <w:r>
        <w:rPr>
          <w:spacing w:val="-1"/>
        </w:rPr>
        <w:t>раздела</w:t>
      </w:r>
      <w:r>
        <w:rPr>
          <w:spacing w:val="-12"/>
        </w:rPr>
        <w:t xml:space="preserve"> </w:t>
      </w:r>
      <w:r>
        <w:rPr>
          <w:spacing w:val="-1"/>
        </w:rPr>
        <w:t>мира.</w:t>
      </w:r>
      <w:r>
        <w:rPr>
          <w:spacing w:val="-11"/>
        </w:rPr>
        <w:t xml:space="preserve"> </w:t>
      </w:r>
      <w:r>
        <w:rPr>
          <w:spacing w:val="-1"/>
        </w:rPr>
        <w:t>Колониальные</w:t>
      </w:r>
      <w:r>
        <w:rPr>
          <w:spacing w:val="-12"/>
        </w:rPr>
        <w:t xml:space="preserve"> </w:t>
      </w:r>
      <w:r>
        <w:t>порядки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5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странах</w:t>
      </w:r>
      <w:r>
        <w:rPr>
          <w:spacing w:val="-2"/>
        </w:rPr>
        <w:t xml:space="preserve"> </w:t>
      </w:r>
      <w:r>
        <w:t>Африки.</w:t>
      </w:r>
      <w:r>
        <w:rPr>
          <w:spacing w:val="-4"/>
        </w:rPr>
        <w:t xml:space="preserve"> </w:t>
      </w:r>
      <w:r>
        <w:t>Выступления</w:t>
      </w:r>
      <w:r>
        <w:rPr>
          <w:spacing w:val="-7"/>
        </w:rPr>
        <w:t xml:space="preserve"> </w:t>
      </w:r>
      <w:r>
        <w:t>против</w:t>
      </w:r>
      <w:r>
        <w:rPr>
          <w:spacing w:val="3"/>
        </w:rPr>
        <w:t xml:space="preserve"> </w:t>
      </w:r>
      <w:r>
        <w:t>колонизаторов.</w:t>
      </w:r>
      <w:r>
        <w:rPr>
          <w:spacing w:val="3"/>
        </w:rPr>
        <w:t xml:space="preserve"> </w:t>
      </w:r>
      <w:r>
        <w:t>Англо-бурская</w:t>
      </w:r>
      <w:r>
        <w:rPr>
          <w:spacing w:val="-1"/>
        </w:rPr>
        <w:t xml:space="preserve"> </w:t>
      </w:r>
      <w:r>
        <w:t>война.</w:t>
      </w:r>
    </w:p>
    <w:p w:rsidR="002537D9" w:rsidRDefault="00FA6347">
      <w:pPr>
        <w:pStyle w:val="3"/>
        <w:spacing w:before="141" w:line="253" w:lineRule="exact"/>
      </w:pPr>
      <w:r>
        <w:t>Развитие</w:t>
      </w:r>
      <w:r>
        <w:rPr>
          <w:spacing w:val="3"/>
        </w:rPr>
        <w:t xml:space="preserve"> </w:t>
      </w:r>
      <w:r>
        <w:t>культуры в XIX</w:t>
      </w:r>
      <w:r>
        <w:rPr>
          <w:spacing w:val="-8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начале</w:t>
      </w:r>
      <w:r>
        <w:rPr>
          <w:spacing w:val="5"/>
        </w:rPr>
        <w:t xml:space="preserve"> </w:t>
      </w:r>
      <w:r>
        <w:t>XX</w:t>
      </w:r>
      <w:r>
        <w:rPr>
          <w:spacing w:val="-8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</w:t>
      </w:r>
    </w:p>
    <w:p w:rsidR="002537D9" w:rsidRDefault="00FA6347">
      <w:pPr>
        <w:pStyle w:val="a3"/>
        <w:ind w:right="118"/>
      </w:pPr>
      <w:r>
        <w:t>Научные открытия и технические изобретения в XIX — начале ХХ в. Революция в физике. Достижения</w:t>
      </w:r>
      <w:r>
        <w:rPr>
          <w:spacing w:val="1"/>
        </w:rPr>
        <w:t xml:space="preserve"> </w:t>
      </w:r>
      <w:r>
        <w:t>естествознания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медицины.</w:t>
      </w:r>
      <w:r>
        <w:rPr>
          <w:spacing w:val="-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философии,</w:t>
      </w:r>
      <w:r>
        <w:rPr>
          <w:spacing w:val="-6"/>
        </w:rPr>
        <w:t xml:space="preserve"> </w:t>
      </w:r>
      <w:r>
        <w:t>психологии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социологии.</w:t>
      </w:r>
      <w:r>
        <w:rPr>
          <w:spacing w:val="-7"/>
        </w:rPr>
        <w:t xml:space="preserve"> </w:t>
      </w:r>
      <w:r>
        <w:t>Распространение</w:t>
      </w:r>
      <w:r>
        <w:rPr>
          <w:spacing w:val="-7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 XIX — начала ХХ в. Эволюция стилей в литературе, живописи: классицизм, романтизм, реализм.</w:t>
      </w:r>
      <w:r>
        <w:rPr>
          <w:spacing w:val="1"/>
        </w:rPr>
        <w:t xml:space="preserve"> </w:t>
      </w:r>
      <w:r>
        <w:t>Импрессионизм.</w:t>
      </w:r>
      <w:r>
        <w:rPr>
          <w:spacing w:val="-11"/>
        </w:rPr>
        <w:t xml:space="preserve"> </w:t>
      </w:r>
      <w:r>
        <w:t>Модернизм.</w:t>
      </w:r>
      <w:r>
        <w:rPr>
          <w:spacing w:val="-11"/>
        </w:rPr>
        <w:t xml:space="preserve"> </w:t>
      </w:r>
      <w:r>
        <w:t>Смена</w:t>
      </w:r>
      <w:r>
        <w:rPr>
          <w:spacing w:val="-3"/>
        </w:rPr>
        <w:t xml:space="preserve"> </w:t>
      </w:r>
      <w:r>
        <w:t>стилей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архитектуре.</w:t>
      </w:r>
      <w:r>
        <w:rPr>
          <w:spacing w:val="-10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театральное</w:t>
      </w:r>
      <w:r>
        <w:rPr>
          <w:spacing w:val="-11"/>
        </w:rPr>
        <w:t xml:space="preserve"> </w:t>
      </w:r>
      <w:r>
        <w:t>искусство.</w:t>
      </w:r>
      <w:r>
        <w:rPr>
          <w:spacing w:val="-1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-4"/>
        </w:rPr>
        <w:t xml:space="preserve"> </w:t>
      </w:r>
      <w:r>
        <w:t>Деятели</w:t>
      </w:r>
      <w:r>
        <w:rPr>
          <w:spacing w:val="-2"/>
        </w:rPr>
        <w:t xml:space="preserve"> </w:t>
      </w:r>
      <w:r>
        <w:t>культуры:</w:t>
      </w:r>
      <w:r>
        <w:rPr>
          <w:spacing w:val="4"/>
        </w:rPr>
        <w:t xml:space="preserve"> </w:t>
      </w:r>
      <w:r>
        <w:t>жизнь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творчество.</w:t>
      </w:r>
    </w:p>
    <w:p w:rsidR="002537D9" w:rsidRDefault="00FA6347">
      <w:pPr>
        <w:pStyle w:val="3"/>
        <w:spacing w:before="139"/>
      </w:pPr>
      <w:r>
        <w:t>Международные</w:t>
      </w:r>
      <w:r>
        <w:rPr>
          <w:spacing w:val="2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XIX</w:t>
      </w:r>
      <w:r>
        <w:rPr>
          <w:spacing w:val="-9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начале</w:t>
      </w:r>
      <w:r>
        <w:rPr>
          <w:spacing w:val="4"/>
        </w:rPr>
        <w:t xml:space="preserve"> </w:t>
      </w:r>
      <w:r>
        <w:t>XX</w:t>
      </w:r>
      <w:r>
        <w:rPr>
          <w:spacing w:val="-9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ч)</w:t>
      </w:r>
    </w:p>
    <w:p w:rsidR="002537D9" w:rsidRDefault="00FA6347">
      <w:pPr>
        <w:pStyle w:val="a3"/>
        <w:ind w:right="118"/>
      </w:pPr>
      <w:r>
        <w:t>Венская система международных отношений. Внешнеполитические интересы великих держав и политика</w:t>
      </w:r>
      <w:r>
        <w:rPr>
          <w:spacing w:val="1"/>
        </w:rPr>
        <w:t xml:space="preserve"> </w:t>
      </w:r>
      <w:r>
        <w:t>союзов в Европе. Восточный вопрос. Колониальные захваты и колониальные империи. Старые и новые</w:t>
      </w:r>
      <w:r>
        <w:rPr>
          <w:spacing w:val="1"/>
        </w:rPr>
        <w:t xml:space="preserve"> </w:t>
      </w:r>
      <w:r>
        <w:t>лидеры индустриального мира. Активизация борьбы за передел мира. Формирование военно-политических</w:t>
      </w:r>
      <w:r>
        <w:rPr>
          <w:spacing w:val="1"/>
        </w:rPr>
        <w:t xml:space="preserve"> </w:t>
      </w:r>
      <w:r>
        <w:t>блоков великих держав. Первая Гаагская мирная конференция (1899). Международные конфликты и войны</w:t>
      </w:r>
      <w:r>
        <w:rPr>
          <w:spacing w:val="1"/>
        </w:rPr>
        <w:t xml:space="preserve"> </w:t>
      </w:r>
      <w:r>
        <w:t>в конце XIX — начале ХХ в. (испано-американская война, русско-японская война, боснийский кризис).</w:t>
      </w:r>
      <w:r>
        <w:rPr>
          <w:spacing w:val="1"/>
        </w:rPr>
        <w:t xml:space="preserve"> </w:t>
      </w:r>
      <w:r>
        <w:t>Балканские</w:t>
      </w:r>
      <w:r>
        <w:rPr>
          <w:spacing w:val="-3"/>
        </w:rPr>
        <w:t xml:space="preserve"> </w:t>
      </w:r>
      <w:r>
        <w:t>войны.</w:t>
      </w:r>
    </w:p>
    <w:p w:rsidR="002537D9" w:rsidRDefault="00FA6347">
      <w:pPr>
        <w:pStyle w:val="a3"/>
        <w:spacing w:before="2"/>
      </w:pPr>
      <w:r>
        <w:rPr>
          <w:b/>
        </w:rPr>
        <w:t>Обобщение</w:t>
      </w:r>
      <w:r>
        <w:rPr>
          <w:b/>
          <w:spacing w:val="-3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ч).</w:t>
      </w:r>
      <w:r>
        <w:rPr>
          <w:spacing w:val="-4"/>
        </w:rPr>
        <w:t xml:space="preserve"> </w:t>
      </w:r>
      <w:r>
        <w:t>Историческое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2537D9" w:rsidRDefault="00FA6347">
      <w:pPr>
        <w:pStyle w:val="3"/>
        <w:spacing w:before="143"/>
      </w:pPr>
      <w:r>
        <w:t>ИСТОРИЯ</w:t>
      </w:r>
      <w:r>
        <w:rPr>
          <w:spacing w:val="-2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РОССИЙСКАЯ</w:t>
      </w:r>
      <w:r>
        <w:rPr>
          <w:spacing w:val="-2"/>
        </w:rPr>
        <w:t xml:space="preserve"> </w:t>
      </w:r>
      <w:r>
        <w:t>ИМПЕРИЯ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(45</w:t>
      </w:r>
      <w:r>
        <w:rPr>
          <w:spacing w:val="4"/>
        </w:rPr>
        <w:t xml:space="preserve"> </w:t>
      </w:r>
      <w:r>
        <w:t>ч)</w:t>
      </w:r>
    </w:p>
    <w:p w:rsidR="002537D9" w:rsidRDefault="00FA6347">
      <w:pPr>
        <w:spacing w:line="252" w:lineRule="exact"/>
        <w:ind w:left="170"/>
        <w:jc w:val="both"/>
      </w:pPr>
      <w:r>
        <w:rPr>
          <w:b/>
        </w:rPr>
        <w:t>Введение</w:t>
      </w:r>
      <w:r>
        <w:rPr>
          <w:b/>
          <w:spacing w:val="4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ч).</w:t>
      </w:r>
    </w:p>
    <w:p w:rsidR="002537D9" w:rsidRDefault="00FA6347">
      <w:pPr>
        <w:pStyle w:val="3"/>
        <w:spacing w:before="136"/>
      </w:pPr>
      <w:r>
        <w:t>Александровская</w:t>
      </w:r>
      <w:r>
        <w:rPr>
          <w:spacing w:val="-3"/>
        </w:rPr>
        <w:t xml:space="preserve"> </w:t>
      </w:r>
      <w:r>
        <w:t>эпоха:</w:t>
      </w:r>
      <w:r>
        <w:rPr>
          <w:spacing w:val="-6"/>
        </w:rPr>
        <w:t xml:space="preserve"> </w:t>
      </w:r>
      <w:r>
        <w:t>государственный</w:t>
      </w:r>
      <w:r>
        <w:rPr>
          <w:spacing w:val="-2"/>
        </w:rPr>
        <w:t xml:space="preserve"> </w:t>
      </w:r>
      <w:r>
        <w:t>либерализм</w:t>
      </w:r>
      <w:r>
        <w:rPr>
          <w:spacing w:val="1"/>
        </w:rPr>
        <w:t xml:space="preserve"> </w:t>
      </w:r>
      <w:r>
        <w:t>(7</w:t>
      </w:r>
      <w:r>
        <w:rPr>
          <w:spacing w:val="-1"/>
        </w:rPr>
        <w:t xml:space="preserve"> </w:t>
      </w:r>
      <w:r>
        <w:t>ч)</w:t>
      </w:r>
    </w:p>
    <w:p w:rsidR="002537D9" w:rsidRDefault="00FA6347">
      <w:pPr>
        <w:pStyle w:val="a3"/>
        <w:spacing w:line="244" w:lineRule="auto"/>
        <w:ind w:right="129"/>
      </w:pPr>
      <w:r>
        <w:t>Проекты</w:t>
      </w:r>
      <w:r>
        <w:rPr>
          <w:spacing w:val="-7"/>
        </w:rPr>
        <w:t xml:space="preserve"> </w:t>
      </w:r>
      <w:r>
        <w:t>либеральных</w:t>
      </w:r>
      <w:r>
        <w:rPr>
          <w:spacing w:val="-11"/>
        </w:rPr>
        <w:t xml:space="preserve"> </w:t>
      </w:r>
      <w:r>
        <w:t>реформ</w:t>
      </w:r>
      <w:r>
        <w:rPr>
          <w:spacing w:val="-6"/>
        </w:rPr>
        <w:t xml:space="preserve"> </w:t>
      </w:r>
      <w:r>
        <w:t>Александра</w:t>
      </w:r>
      <w:r>
        <w:rPr>
          <w:spacing w:val="-8"/>
        </w:rPr>
        <w:t xml:space="preserve"> </w:t>
      </w:r>
      <w:r>
        <w:t>I.</w:t>
      </w:r>
      <w:r>
        <w:rPr>
          <w:spacing w:val="-6"/>
        </w:rPr>
        <w:t xml:space="preserve"> </w:t>
      </w:r>
      <w:r>
        <w:t>Внешние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внутренние</w:t>
      </w:r>
      <w:r>
        <w:rPr>
          <w:spacing w:val="-5"/>
        </w:rPr>
        <w:t xml:space="preserve"> </w:t>
      </w:r>
      <w:r>
        <w:t>факторы.</w:t>
      </w:r>
      <w:r>
        <w:rPr>
          <w:spacing w:val="-12"/>
        </w:rPr>
        <w:t xml:space="preserve"> </w:t>
      </w:r>
      <w:r>
        <w:t>Негласный</w:t>
      </w:r>
      <w:r>
        <w:rPr>
          <w:spacing w:val="-12"/>
        </w:rPr>
        <w:t xml:space="preserve"> </w:t>
      </w:r>
      <w:r>
        <w:t>комитет.</w:t>
      </w:r>
      <w:r>
        <w:rPr>
          <w:spacing w:val="-14"/>
        </w:rPr>
        <w:t xml:space="preserve"> </w:t>
      </w:r>
      <w:r>
        <w:t>Реформы</w:t>
      </w:r>
      <w:r>
        <w:rPr>
          <w:spacing w:val="-52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управления.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Сперанский.</w:t>
      </w:r>
    </w:p>
    <w:p w:rsidR="002537D9" w:rsidRDefault="00FA6347">
      <w:pPr>
        <w:pStyle w:val="a3"/>
        <w:ind w:right="119"/>
      </w:pPr>
      <w:r>
        <w:t>Внешняя политика России. Война России с Францией 1805— 1807 гг. Тильзитский мир. Война со Швецией</w:t>
      </w:r>
      <w:r>
        <w:rPr>
          <w:spacing w:val="1"/>
        </w:rPr>
        <w:t xml:space="preserve"> </w:t>
      </w:r>
      <w:r>
        <w:t>1808—1809 г. и присоединение Финляндии. Война с Турцией и Бухарестский мир 1812 г. 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-12"/>
        </w:rPr>
        <w:t xml:space="preserve"> </w:t>
      </w:r>
      <w:r>
        <w:t>1812</w:t>
      </w:r>
      <w:r>
        <w:rPr>
          <w:spacing w:val="-10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важнейшее</w:t>
      </w:r>
      <w:r>
        <w:rPr>
          <w:spacing w:val="-11"/>
        </w:rPr>
        <w:t xml:space="preserve"> </w:t>
      </w:r>
      <w:r>
        <w:t>событие</w:t>
      </w:r>
      <w:r>
        <w:rPr>
          <w:spacing w:val="-4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мировой</w:t>
      </w:r>
      <w:r>
        <w:rPr>
          <w:spacing w:val="-10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XIX</w:t>
      </w:r>
      <w:r>
        <w:rPr>
          <w:spacing w:val="-8"/>
        </w:rPr>
        <w:t xml:space="preserve"> </w:t>
      </w:r>
      <w:r>
        <w:t>в.</w:t>
      </w:r>
      <w:r>
        <w:rPr>
          <w:spacing w:val="-11"/>
        </w:rPr>
        <w:t xml:space="preserve"> </w:t>
      </w:r>
      <w:r>
        <w:t>Венский</w:t>
      </w:r>
      <w:r>
        <w:rPr>
          <w:spacing w:val="-3"/>
        </w:rPr>
        <w:t xml:space="preserve"> </w:t>
      </w:r>
      <w:r>
        <w:t>конгресс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решения.</w:t>
      </w:r>
      <w:r>
        <w:rPr>
          <w:spacing w:val="-52"/>
        </w:rPr>
        <w:t xml:space="preserve"> </w:t>
      </w:r>
      <w:r>
        <w:t>Священный союз. Возрастание</w:t>
      </w:r>
      <w:r>
        <w:rPr>
          <w:spacing w:val="1"/>
        </w:rPr>
        <w:t xml:space="preserve"> </w:t>
      </w:r>
      <w:r>
        <w:t>роли России в европейской политике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над Наполеоном и</w:t>
      </w:r>
      <w:r>
        <w:rPr>
          <w:spacing w:val="1"/>
        </w:rPr>
        <w:t xml:space="preserve"> </w:t>
      </w:r>
      <w:r>
        <w:t>Венского</w:t>
      </w:r>
      <w:r>
        <w:rPr>
          <w:spacing w:val="-2"/>
        </w:rPr>
        <w:t xml:space="preserve"> </w:t>
      </w:r>
      <w:r>
        <w:t>конгресса.</w:t>
      </w:r>
    </w:p>
    <w:p w:rsidR="002537D9" w:rsidRDefault="00FA6347">
      <w:pPr>
        <w:pStyle w:val="a3"/>
        <w:spacing w:line="242" w:lineRule="auto"/>
        <w:ind w:right="122"/>
      </w:pPr>
      <w:r>
        <w:t>Либеральные и охранительные тенденции во внутренней политике. Польская конституция 1815 г. Военные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Дворянская</w:t>
      </w:r>
      <w:r>
        <w:rPr>
          <w:spacing w:val="1"/>
        </w:rPr>
        <w:t xml:space="preserve"> </w:t>
      </w:r>
      <w:r>
        <w:t>оппозиция</w:t>
      </w:r>
      <w:r>
        <w:rPr>
          <w:spacing w:val="1"/>
        </w:rPr>
        <w:t xml:space="preserve"> </w:t>
      </w:r>
      <w:r>
        <w:t>самодержавию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Тайные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спасения,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благоденствия,</w:t>
      </w:r>
      <w:r>
        <w:rPr>
          <w:spacing w:val="-4"/>
        </w:rPr>
        <w:t xml:space="preserve"> </w:t>
      </w:r>
      <w:r>
        <w:t>Северное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Южное</w:t>
      </w:r>
      <w:r>
        <w:rPr>
          <w:spacing w:val="2"/>
        </w:rPr>
        <w:t xml:space="preserve"> </w:t>
      </w:r>
      <w:r>
        <w:t>общества.</w:t>
      </w:r>
      <w:r>
        <w:rPr>
          <w:spacing w:val="-3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декабристов</w:t>
      </w:r>
      <w:r>
        <w:rPr>
          <w:spacing w:val="-3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декабря 1825</w:t>
      </w:r>
      <w:r>
        <w:rPr>
          <w:spacing w:val="-3"/>
        </w:rPr>
        <w:t xml:space="preserve"> </w:t>
      </w:r>
      <w:r>
        <w:t>г.</w:t>
      </w:r>
    </w:p>
    <w:p w:rsidR="002537D9" w:rsidRDefault="00FA6347">
      <w:pPr>
        <w:pStyle w:val="3"/>
        <w:spacing w:before="88"/>
      </w:pPr>
      <w:r>
        <w:t>Николаевское</w:t>
      </w:r>
      <w:r>
        <w:rPr>
          <w:spacing w:val="-8"/>
        </w:rPr>
        <w:t xml:space="preserve"> </w:t>
      </w:r>
      <w:r>
        <w:t>самодержавие:</w:t>
      </w:r>
      <w:r>
        <w:rPr>
          <w:spacing w:val="-3"/>
        </w:rPr>
        <w:t xml:space="preserve"> </w:t>
      </w:r>
      <w:r>
        <w:t>государственный</w:t>
      </w:r>
      <w:r>
        <w:rPr>
          <w:spacing w:val="-8"/>
        </w:rPr>
        <w:t xml:space="preserve"> </w:t>
      </w:r>
      <w:r>
        <w:t>консерватизм</w:t>
      </w:r>
      <w:r>
        <w:rPr>
          <w:spacing w:val="6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ч)</w:t>
      </w:r>
    </w:p>
    <w:p w:rsidR="002537D9" w:rsidRDefault="00FA6347">
      <w:pPr>
        <w:pStyle w:val="a3"/>
        <w:ind w:right="117"/>
      </w:pPr>
      <w:r>
        <w:t>Реформаторские и консервативные тенденции в политике Николая I. Экономическая политика в условиях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консерватизма.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централизация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полиция,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цензура,</w:t>
      </w:r>
      <w:r>
        <w:rPr>
          <w:spacing w:val="1"/>
        </w:rPr>
        <w:t xml:space="preserve"> </w:t>
      </w:r>
      <w:r>
        <w:t>попечительство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</w:t>
      </w:r>
      <w:r>
        <w:rPr>
          <w:spacing w:val="1"/>
        </w:rPr>
        <w:t xml:space="preserve"> </w:t>
      </w:r>
      <w:r>
        <w:t>Крестьянский вопрос. Реформа государственных крестьян П. Д. Киселева 1837—1841 гг. Официальная</w:t>
      </w:r>
      <w:r>
        <w:rPr>
          <w:spacing w:val="1"/>
        </w:rPr>
        <w:t xml:space="preserve"> </w:t>
      </w:r>
      <w:r>
        <w:t>идеология:</w:t>
      </w:r>
      <w:r>
        <w:rPr>
          <w:spacing w:val="-6"/>
        </w:rPr>
        <w:t xml:space="preserve"> </w:t>
      </w:r>
      <w:r>
        <w:t>«православие,</w:t>
      </w:r>
      <w:r>
        <w:rPr>
          <w:spacing w:val="-5"/>
        </w:rPr>
        <w:t xml:space="preserve"> </w:t>
      </w:r>
      <w:r>
        <w:t>самодержавие,</w:t>
      </w:r>
      <w:r>
        <w:rPr>
          <w:spacing w:val="-5"/>
        </w:rPr>
        <w:t xml:space="preserve"> </w:t>
      </w:r>
      <w:r>
        <w:t>народность». Формирование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бюрократии.</w:t>
      </w:r>
    </w:p>
    <w:p w:rsidR="002537D9" w:rsidRDefault="00FA6347">
      <w:pPr>
        <w:pStyle w:val="a3"/>
        <w:spacing w:line="242" w:lineRule="auto"/>
        <w:ind w:right="131"/>
      </w:pPr>
      <w:r>
        <w:t>Расширение империи: русско-иранская и русско-турецкая войны. *Россия и Западная Европа: особенности</w:t>
      </w:r>
      <w:r>
        <w:rPr>
          <w:spacing w:val="1"/>
        </w:rPr>
        <w:t xml:space="preserve"> </w:t>
      </w:r>
      <w:r>
        <w:t>взаимного восприятия. «Священный</w:t>
      </w:r>
      <w:r>
        <w:rPr>
          <w:spacing w:val="1"/>
        </w:rPr>
        <w:t xml:space="preserve"> </w:t>
      </w:r>
      <w:r>
        <w:t>союз». Россия 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в Европе.</w:t>
      </w:r>
      <w:r>
        <w:rPr>
          <w:spacing w:val="1"/>
        </w:rPr>
        <w:t xml:space="preserve"> </w:t>
      </w:r>
      <w:r>
        <w:t>Восточный вопрос. Распад</w:t>
      </w:r>
      <w:r>
        <w:rPr>
          <w:spacing w:val="1"/>
        </w:rPr>
        <w:t xml:space="preserve"> </w:t>
      </w:r>
      <w:r>
        <w:t>Венской</w:t>
      </w:r>
      <w:r>
        <w:rPr>
          <w:spacing w:val="4"/>
        </w:rPr>
        <w:t xml:space="preserve"> </w:t>
      </w:r>
      <w:r>
        <w:t>системы.</w:t>
      </w:r>
      <w:r>
        <w:rPr>
          <w:spacing w:val="-4"/>
        </w:rPr>
        <w:t xml:space="preserve"> </w:t>
      </w:r>
      <w:r>
        <w:t>Крымская</w:t>
      </w:r>
      <w:r>
        <w:rPr>
          <w:spacing w:val="-8"/>
        </w:rPr>
        <w:t xml:space="preserve"> </w:t>
      </w:r>
      <w:r>
        <w:t>война.</w:t>
      </w:r>
      <w:r>
        <w:rPr>
          <w:spacing w:val="2"/>
        </w:rPr>
        <w:t xml:space="preserve"> </w:t>
      </w:r>
      <w:r>
        <w:t>Героическая</w:t>
      </w:r>
      <w:r>
        <w:rPr>
          <w:spacing w:val="-1"/>
        </w:rPr>
        <w:t xml:space="preserve"> </w:t>
      </w:r>
      <w:r>
        <w:t>оборона</w:t>
      </w:r>
      <w:r>
        <w:rPr>
          <w:spacing w:val="-4"/>
        </w:rPr>
        <w:t xml:space="preserve"> </w:t>
      </w:r>
      <w:r>
        <w:t>Севастополя.</w:t>
      </w:r>
      <w:r>
        <w:rPr>
          <w:spacing w:val="2"/>
        </w:rPr>
        <w:t xml:space="preserve"> </w:t>
      </w:r>
      <w:r>
        <w:t>Парижский</w:t>
      </w:r>
      <w:r>
        <w:rPr>
          <w:spacing w:val="-3"/>
        </w:rPr>
        <w:t xml:space="preserve"> </w:t>
      </w:r>
      <w:r>
        <w:t>мир</w:t>
      </w:r>
      <w:r>
        <w:rPr>
          <w:spacing w:val="-10"/>
        </w:rPr>
        <w:t xml:space="preserve"> </w:t>
      </w:r>
      <w:r>
        <w:t>1856</w:t>
      </w:r>
      <w:r>
        <w:rPr>
          <w:spacing w:val="-2"/>
        </w:rPr>
        <w:t xml:space="preserve"> </w:t>
      </w:r>
      <w:r>
        <w:t>г.</w:t>
      </w:r>
    </w:p>
    <w:p w:rsidR="002537D9" w:rsidRDefault="00FA6347">
      <w:pPr>
        <w:pStyle w:val="a3"/>
        <w:ind w:right="122"/>
      </w:pPr>
      <w:r>
        <w:t>Сословная структура российского общества. Крепостное хозяйство. Помещик и крестьянин, конфликты и</w:t>
      </w:r>
      <w:r>
        <w:rPr>
          <w:spacing w:val="1"/>
        </w:rPr>
        <w:t xml:space="preserve"> </w:t>
      </w:r>
      <w:r>
        <w:t>сотрудничество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железнодорожного</w:t>
      </w:r>
      <w:r>
        <w:rPr>
          <w:spacing w:val="1"/>
        </w:rPr>
        <w:t xml:space="preserve"> </w:t>
      </w:r>
      <w:r>
        <w:t>строительства.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Петербург:</w:t>
      </w:r>
      <w:r>
        <w:rPr>
          <w:spacing w:val="1"/>
        </w:rPr>
        <w:t xml:space="preserve"> </w:t>
      </w:r>
      <w:r>
        <w:t>спор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столиц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административные,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промышленные</w:t>
      </w:r>
      <w:r>
        <w:rPr>
          <w:spacing w:val="-4"/>
        </w:rPr>
        <w:t xml:space="preserve"> </w:t>
      </w:r>
      <w:r>
        <w:t>центры.</w:t>
      </w:r>
      <w:r>
        <w:rPr>
          <w:spacing w:val="-3"/>
        </w:rPr>
        <w:t xml:space="preserve"> </w:t>
      </w:r>
      <w:r>
        <w:t>Городское</w:t>
      </w:r>
      <w:r>
        <w:rPr>
          <w:spacing w:val="3"/>
        </w:rPr>
        <w:t xml:space="preserve"> </w:t>
      </w:r>
      <w:r>
        <w:t>самоуправление.</w:t>
      </w:r>
    </w:p>
    <w:p w:rsidR="002537D9" w:rsidRDefault="00FA6347">
      <w:pPr>
        <w:pStyle w:val="a3"/>
        <w:spacing w:line="242" w:lineRule="auto"/>
        <w:ind w:right="114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1830—1850-е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печати,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мысль: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идеология,</w:t>
      </w:r>
      <w:r>
        <w:rPr>
          <w:spacing w:val="1"/>
        </w:rPr>
        <w:t xml:space="preserve"> </w:t>
      </w:r>
      <w:r>
        <w:t>славянофилы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западники, зарождение социалистической мысли. Складывание теории русского социализма</w:t>
      </w:r>
      <w:r>
        <w:rPr>
          <w:i/>
        </w:rPr>
        <w:t xml:space="preserve">. </w:t>
      </w:r>
      <w:r>
        <w:t>А. И. Герцен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Влияние</w:t>
      </w:r>
      <w:r>
        <w:rPr>
          <w:spacing w:val="45"/>
        </w:rPr>
        <w:t xml:space="preserve"> </w:t>
      </w:r>
      <w:r>
        <w:t>немецкой</w:t>
      </w:r>
      <w:r>
        <w:rPr>
          <w:spacing w:val="40"/>
        </w:rPr>
        <w:t xml:space="preserve"> </w:t>
      </w:r>
      <w:r>
        <w:t>философии</w:t>
      </w:r>
      <w:r>
        <w:rPr>
          <w:spacing w:val="3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французского</w:t>
      </w:r>
      <w:r>
        <w:rPr>
          <w:spacing w:val="34"/>
        </w:rPr>
        <w:t xml:space="preserve"> </w:t>
      </w:r>
      <w:r>
        <w:t>социализма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русскую</w:t>
      </w:r>
      <w:r>
        <w:rPr>
          <w:spacing w:val="43"/>
        </w:rPr>
        <w:t xml:space="preserve"> </w:t>
      </w:r>
      <w:r>
        <w:t>общественную</w:t>
      </w:r>
      <w:r>
        <w:rPr>
          <w:spacing w:val="36"/>
        </w:rPr>
        <w:t xml:space="preserve"> </w:t>
      </w:r>
      <w:r>
        <w:t>мысль.</w:t>
      </w:r>
      <w:r>
        <w:rPr>
          <w:spacing w:val="38"/>
        </w:rPr>
        <w:t xml:space="preserve"> </w:t>
      </w:r>
      <w:r>
        <w:t>Россия</w:t>
      </w:r>
      <w:r>
        <w:rPr>
          <w:spacing w:val="35"/>
        </w:rPr>
        <w:t xml:space="preserve"> </w:t>
      </w:r>
      <w:r>
        <w:t>и</w:t>
      </w:r>
    </w:p>
    <w:p w:rsidR="002537D9" w:rsidRDefault="002537D9">
      <w:pPr>
        <w:spacing w:line="242" w:lineRule="auto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rPr>
          <w:i/>
        </w:rPr>
      </w:pPr>
      <w:r>
        <w:lastRenderedPageBreak/>
        <w:t>Европа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центральный</w:t>
      </w:r>
      <w:r>
        <w:rPr>
          <w:spacing w:val="-2"/>
        </w:rPr>
        <w:t xml:space="preserve"> </w:t>
      </w:r>
      <w:r>
        <w:t>пункт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дебатов</w:t>
      </w:r>
      <w:r>
        <w:rPr>
          <w:i/>
        </w:rPr>
        <w:t>.</w:t>
      </w:r>
    </w:p>
    <w:p w:rsidR="002537D9" w:rsidRDefault="00FA6347">
      <w:pPr>
        <w:pStyle w:val="3"/>
        <w:spacing w:before="144" w:line="240" w:lineRule="auto"/>
        <w:ind w:right="4193"/>
      </w:pPr>
      <w:r>
        <w:t>Культурное пространство империи в первой половине XIX в.</w:t>
      </w:r>
      <w:r>
        <w:rPr>
          <w:spacing w:val="-52"/>
        </w:rPr>
        <w:t xml:space="preserve"> </w:t>
      </w:r>
      <w:r>
        <w:t>(3</w:t>
      </w:r>
      <w:r>
        <w:rPr>
          <w:spacing w:val="4"/>
        </w:rPr>
        <w:t xml:space="preserve"> </w:t>
      </w:r>
      <w:r>
        <w:t>ч)</w:t>
      </w:r>
    </w:p>
    <w:p w:rsidR="002537D9" w:rsidRDefault="00FA6347">
      <w:pPr>
        <w:pStyle w:val="a3"/>
        <w:ind w:right="123"/>
      </w:pPr>
      <w:r>
        <w:t>Национальные корни отечественной культуры и западные влияния. Государственная политика в области</w:t>
      </w:r>
      <w:r>
        <w:rPr>
          <w:spacing w:val="1"/>
        </w:rPr>
        <w:t xml:space="preserve"> </w:t>
      </w:r>
      <w:r>
        <w:t>культуры. Основные стили в художественной культуре: романтизм, классицизм, реализм. Ампир как стиль</w:t>
      </w:r>
      <w:r>
        <w:rPr>
          <w:spacing w:val="1"/>
        </w:rPr>
        <w:t xml:space="preserve"> </w:t>
      </w:r>
      <w:r>
        <w:t>империи. Культ гражданственности. Золотой век русской литературы. Формирование русской музыкальной</w:t>
      </w:r>
      <w:r>
        <w:rPr>
          <w:spacing w:val="-52"/>
        </w:rPr>
        <w:t xml:space="preserve"> </w:t>
      </w:r>
      <w:r>
        <w:t>школы. Театр, живопись, архитектура. Развитие науки и техники. Географические экспедиции. Открытие</w:t>
      </w:r>
      <w:r>
        <w:rPr>
          <w:spacing w:val="1"/>
        </w:rPr>
        <w:t xml:space="preserve"> </w:t>
      </w:r>
      <w:r>
        <w:rPr>
          <w:spacing w:val="-1"/>
        </w:rPr>
        <w:t>Антарктиды.</w:t>
      </w:r>
      <w:r>
        <w:rPr>
          <w:spacing w:val="-18"/>
        </w:rPr>
        <w:t xml:space="preserve"> </w:t>
      </w:r>
      <w:r>
        <w:rPr>
          <w:spacing w:val="-1"/>
        </w:rPr>
        <w:t>Деятельность</w:t>
      </w:r>
      <w:r>
        <w:rPr>
          <w:spacing w:val="-28"/>
        </w:rPr>
        <w:t xml:space="preserve"> </w:t>
      </w:r>
      <w:r>
        <w:t>Русского</w:t>
      </w:r>
      <w:r>
        <w:rPr>
          <w:spacing w:val="-15"/>
        </w:rPr>
        <w:t xml:space="preserve"> </w:t>
      </w:r>
      <w:r>
        <w:t>географического</w:t>
      </w:r>
      <w:r>
        <w:rPr>
          <w:spacing w:val="-16"/>
        </w:rPr>
        <w:t xml:space="preserve"> </w:t>
      </w:r>
      <w:r>
        <w:t>общества.</w:t>
      </w:r>
      <w:r>
        <w:rPr>
          <w:spacing w:val="-18"/>
        </w:rPr>
        <w:t xml:space="preserve"> </w:t>
      </w:r>
      <w:r>
        <w:t>Школы</w:t>
      </w:r>
      <w:r>
        <w:rPr>
          <w:spacing w:val="-1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университеты.</w:t>
      </w:r>
      <w:r>
        <w:rPr>
          <w:spacing w:val="-17"/>
        </w:rPr>
        <w:t xml:space="preserve"> </w:t>
      </w:r>
      <w:r>
        <w:t>Народная</w:t>
      </w:r>
      <w:r>
        <w:rPr>
          <w:spacing w:val="-14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 повседневности: обретение комфорта. Жизнь в городе и в усадьбе</w:t>
      </w:r>
      <w:r>
        <w:rPr>
          <w:i/>
        </w:rPr>
        <w:t xml:space="preserve">. </w:t>
      </w:r>
      <w:r>
        <w:t>Российская культура как часть</w:t>
      </w:r>
      <w:r>
        <w:rPr>
          <w:spacing w:val="1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культуры.</w:t>
      </w:r>
    </w:p>
    <w:p w:rsidR="002537D9" w:rsidRDefault="00FA6347">
      <w:pPr>
        <w:pStyle w:val="3"/>
        <w:spacing w:before="143"/>
      </w:pPr>
      <w:r>
        <w:t>Народы</w:t>
      </w:r>
      <w:r>
        <w:rPr>
          <w:spacing w:val="-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половине</w:t>
      </w:r>
      <w:r>
        <w:rPr>
          <w:spacing w:val="9"/>
        </w:rPr>
        <w:t xml:space="preserve"> </w:t>
      </w:r>
      <w:r>
        <w:t>XIX</w:t>
      </w:r>
      <w:r>
        <w:rPr>
          <w:spacing w:val="-8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</w:t>
      </w:r>
    </w:p>
    <w:p w:rsidR="002537D9" w:rsidRDefault="00FA6347">
      <w:pPr>
        <w:pStyle w:val="a3"/>
        <w:ind w:right="129"/>
      </w:pPr>
      <w:r>
        <w:t>Многообразие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Православная 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(католичество, протестантство, ислам, иудаизм, буддизм). Конфликты и сотрудничество между народами.</w:t>
      </w:r>
      <w:r>
        <w:rPr>
          <w:spacing w:val="1"/>
        </w:rPr>
        <w:t xml:space="preserve"> </w:t>
      </w:r>
      <w:r>
        <w:t>Особенности административного управления на окраинах империи. Царство Польское. Польское восстание</w:t>
      </w:r>
      <w:r>
        <w:rPr>
          <w:spacing w:val="-52"/>
        </w:rPr>
        <w:t xml:space="preserve"> </w:t>
      </w:r>
      <w:r>
        <w:t>1830—1831</w:t>
      </w:r>
      <w:r>
        <w:rPr>
          <w:spacing w:val="-3"/>
        </w:rPr>
        <w:t xml:space="preserve"> </w:t>
      </w:r>
      <w:r>
        <w:t>гг.</w:t>
      </w:r>
      <w:r>
        <w:rPr>
          <w:spacing w:val="3"/>
        </w:rPr>
        <w:t xml:space="preserve"> </w:t>
      </w:r>
      <w:r>
        <w:t>Присоединение</w:t>
      </w:r>
      <w:r>
        <w:rPr>
          <w:spacing w:val="-4"/>
        </w:rPr>
        <w:t xml:space="preserve"> </w:t>
      </w:r>
      <w:r>
        <w:t>Грузии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Закавказья.</w:t>
      </w:r>
      <w:r>
        <w:rPr>
          <w:spacing w:val="-3"/>
        </w:rPr>
        <w:t xml:space="preserve"> </w:t>
      </w:r>
      <w:r>
        <w:t>Кавказская</w:t>
      </w:r>
      <w:r>
        <w:rPr>
          <w:spacing w:val="-8"/>
        </w:rPr>
        <w:t xml:space="preserve"> </w:t>
      </w:r>
      <w:r>
        <w:t>война.</w:t>
      </w:r>
      <w:r>
        <w:rPr>
          <w:spacing w:val="-3"/>
        </w:rPr>
        <w:t xml:space="preserve"> </w:t>
      </w:r>
      <w:r>
        <w:t>Движение</w:t>
      </w:r>
      <w:r>
        <w:rPr>
          <w:spacing w:val="2"/>
        </w:rPr>
        <w:t xml:space="preserve"> </w:t>
      </w:r>
      <w:r>
        <w:t>Шамиля.</w:t>
      </w:r>
    </w:p>
    <w:p w:rsidR="002537D9" w:rsidRDefault="00FA6347">
      <w:pPr>
        <w:pStyle w:val="3"/>
        <w:spacing w:before="140" w:line="240" w:lineRule="auto"/>
        <w:ind w:right="5667"/>
      </w:pPr>
      <w:r>
        <w:t>Социальная и правовая модернизация страны</w:t>
      </w:r>
      <w:r>
        <w:rPr>
          <w:spacing w:val="-5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Александре</w:t>
      </w:r>
      <w:r>
        <w:rPr>
          <w:spacing w:val="-1"/>
        </w:rPr>
        <w:t xml:space="preserve"> </w:t>
      </w:r>
      <w:r>
        <w:t>II</w:t>
      </w:r>
      <w:r>
        <w:rPr>
          <w:spacing w:val="2"/>
        </w:rPr>
        <w:t xml:space="preserve"> </w:t>
      </w:r>
      <w:r>
        <w:t>(6</w:t>
      </w:r>
      <w:r>
        <w:rPr>
          <w:spacing w:val="5"/>
        </w:rPr>
        <w:t xml:space="preserve"> </w:t>
      </w:r>
      <w:r>
        <w:t>ч)</w:t>
      </w:r>
    </w:p>
    <w:p w:rsidR="002537D9" w:rsidRDefault="00FA6347">
      <w:pPr>
        <w:pStyle w:val="a3"/>
        <w:spacing w:line="242" w:lineRule="auto"/>
        <w:ind w:right="130"/>
      </w:pPr>
      <w:r>
        <w:t>Реформы 1860—1870-х гг. — движение к правовому государству и гражданскому обществу. Крестьянская</w:t>
      </w:r>
      <w:r>
        <w:rPr>
          <w:spacing w:val="1"/>
        </w:rPr>
        <w:t xml:space="preserve"> </w:t>
      </w:r>
      <w:r>
        <w:t>реформа 1861</w:t>
      </w:r>
      <w:r>
        <w:rPr>
          <w:spacing w:val="1"/>
        </w:rPr>
        <w:t xml:space="preserve"> </w:t>
      </w:r>
      <w:r>
        <w:t>г. 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Крестьянская община.</w:t>
      </w:r>
      <w:r>
        <w:rPr>
          <w:spacing w:val="1"/>
        </w:rPr>
        <w:t xml:space="preserve"> </w:t>
      </w:r>
      <w:r>
        <w:t>Земская и</w:t>
      </w:r>
      <w:r>
        <w:rPr>
          <w:spacing w:val="1"/>
        </w:rPr>
        <w:t xml:space="preserve"> </w:t>
      </w:r>
      <w:r>
        <w:t>городская реформы.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общественного самоуправления. Судебная реформа и</w:t>
      </w:r>
      <w:r>
        <w:rPr>
          <w:spacing w:val="1"/>
        </w:rPr>
        <w:t xml:space="preserve"> </w:t>
      </w:r>
      <w:r>
        <w:t>развитие правового сознания. Военные реформы.</w:t>
      </w:r>
      <w:r>
        <w:rPr>
          <w:spacing w:val="1"/>
        </w:rPr>
        <w:t xml:space="preserve"> </w:t>
      </w:r>
      <w:r>
        <w:t>Утверждение</w:t>
      </w:r>
      <w:r>
        <w:rPr>
          <w:spacing w:val="-5"/>
        </w:rPr>
        <w:t xml:space="preserve"> </w:t>
      </w:r>
      <w:r>
        <w:t>начал</w:t>
      </w:r>
      <w:r>
        <w:rPr>
          <w:spacing w:val="-8"/>
        </w:rPr>
        <w:t xml:space="preserve"> </w:t>
      </w:r>
      <w:r>
        <w:t>всесословности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правовом</w:t>
      </w:r>
      <w:r>
        <w:rPr>
          <w:spacing w:val="4"/>
        </w:rPr>
        <w:t xml:space="preserve"> </w:t>
      </w:r>
      <w:r>
        <w:t>строе</w:t>
      </w:r>
      <w:r>
        <w:rPr>
          <w:spacing w:val="-3"/>
        </w:rPr>
        <w:t xml:space="preserve"> </w:t>
      </w:r>
      <w:r>
        <w:t>страны</w:t>
      </w:r>
      <w:r>
        <w:rPr>
          <w:i/>
        </w:rPr>
        <w:t>.</w:t>
      </w:r>
      <w:r>
        <w:rPr>
          <w:i/>
          <w:spacing w:val="-4"/>
        </w:rPr>
        <w:t xml:space="preserve"> </w:t>
      </w:r>
      <w:r>
        <w:t>Конституционный</w:t>
      </w:r>
      <w:r>
        <w:rPr>
          <w:spacing w:val="-2"/>
        </w:rPr>
        <w:t xml:space="preserve"> </w:t>
      </w:r>
      <w:r>
        <w:t>вопрос.</w:t>
      </w:r>
    </w:p>
    <w:p w:rsidR="002537D9" w:rsidRDefault="00FA6347">
      <w:pPr>
        <w:pStyle w:val="a3"/>
        <w:ind w:right="133"/>
      </w:pPr>
      <w:r>
        <w:t>Многовекторность внешней политики империи. Завершение Кавказской войны. Присоединение Средней</w:t>
      </w:r>
      <w:r>
        <w:rPr>
          <w:spacing w:val="1"/>
        </w:rPr>
        <w:t xml:space="preserve"> </w:t>
      </w:r>
      <w:r>
        <w:t>Азии.</w:t>
      </w:r>
      <w:r>
        <w:rPr>
          <w:spacing w:val="-3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Балканы.</w:t>
      </w:r>
      <w:r>
        <w:rPr>
          <w:spacing w:val="-9"/>
        </w:rPr>
        <w:t xml:space="preserve"> </w:t>
      </w:r>
      <w:r>
        <w:t>Русско-турецкая</w:t>
      </w:r>
      <w:r>
        <w:rPr>
          <w:spacing w:val="-7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1877—1878</w:t>
      </w:r>
      <w:r>
        <w:rPr>
          <w:spacing w:val="6"/>
        </w:rPr>
        <w:t xml:space="preserve"> </w:t>
      </w:r>
      <w:r>
        <w:t>гг.</w:t>
      </w:r>
      <w:r>
        <w:rPr>
          <w:spacing w:val="-10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Дальнем</w:t>
      </w:r>
      <w:r>
        <w:rPr>
          <w:spacing w:val="-2"/>
        </w:rPr>
        <w:t xml:space="preserve"> </w:t>
      </w:r>
      <w:r>
        <w:t>Востоке.</w:t>
      </w:r>
    </w:p>
    <w:p w:rsidR="002537D9" w:rsidRDefault="00FA6347">
      <w:pPr>
        <w:pStyle w:val="3"/>
        <w:spacing w:before="127" w:line="240" w:lineRule="auto"/>
      </w:pPr>
      <w:r>
        <w:t>Россия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1880—1890-х</w:t>
      </w:r>
      <w:r>
        <w:rPr>
          <w:spacing w:val="3"/>
        </w:rPr>
        <w:t xml:space="preserve"> </w:t>
      </w:r>
      <w:r>
        <w:t>гг.</w:t>
      </w:r>
      <w:r>
        <w:rPr>
          <w:spacing w:val="3"/>
        </w:rPr>
        <w:t xml:space="preserve"> </w:t>
      </w:r>
      <w:r>
        <w:t>(4</w:t>
      </w:r>
      <w:r>
        <w:rPr>
          <w:spacing w:val="3"/>
        </w:rPr>
        <w:t xml:space="preserve"> </w:t>
      </w:r>
      <w:r>
        <w:t>ч)</w:t>
      </w:r>
    </w:p>
    <w:p w:rsidR="002537D9" w:rsidRDefault="00FA6347">
      <w:pPr>
        <w:pStyle w:val="a3"/>
        <w:spacing w:before="6"/>
        <w:ind w:right="124"/>
        <w:rPr>
          <w:i/>
        </w:rPr>
      </w:pPr>
      <w:r>
        <w:t>«Народное</w:t>
      </w:r>
      <w:r>
        <w:rPr>
          <w:spacing w:val="1"/>
        </w:rPr>
        <w:t xml:space="preserve"> </w:t>
      </w:r>
      <w:r>
        <w:t>самодержавие»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самобытного развития России.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«контрреформы».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</w:t>
      </w:r>
      <w:r>
        <w:rPr>
          <w:spacing w:val="1"/>
        </w:rPr>
        <w:t xml:space="preserve"> </w:t>
      </w:r>
      <w:r>
        <w:t>стабилизации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общественной самодеятельности</w:t>
      </w:r>
      <w:r>
        <w:rPr>
          <w:i/>
        </w:rPr>
        <w:t xml:space="preserve">. </w:t>
      </w:r>
      <w:r>
        <w:t>Местное самоуправление и самодержавие. Независимость суда. Права</w:t>
      </w:r>
      <w:r>
        <w:rPr>
          <w:spacing w:val="1"/>
        </w:rPr>
        <w:t xml:space="preserve"> </w:t>
      </w:r>
      <w:r>
        <w:rPr>
          <w:spacing w:val="-1"/>
        </w:rPr>
        <w:t>университетов</w:t>
      </w:r>
      <w:r>
        <w:rPr>
          <w:spacing w:val="-1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власть</w:t>
      </w:r>
      <w:r>
        <w:rPr>
          <w:spacing w:val="-20"/>
        </w:rPr>
        <w:t xml:space="preserve"> </w:t>
      </w:r>
      <w:r>
        <w:t>попечителей.</w:t>
      </w:r>
      <w:r>
        <w:rPr>
          <w:spacing w:val="-11"/>
        </w:rPr>
        <w:t xml:space="preserve"> </w:t>
      </w:r>
      <w:r>
        <w:t>Печать</w:t>
      </w:r>
      <w:r>
        <w:rPr>
          <w:spacing w:val="-2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цензура.</w:t>
      </w:r>
      <w:r>
        <w:rPr>
          <w:spacing w:val="-11"/>
        </w:rPr>
        <w:t xml:space="preserve"> </w:t>
      </w:r>
      <w:r>
        <w:t>Экономическая</w:t>
      </w:r>
      <w:r>
        <w:rPr>
          <w:spacing w:val="-21"/>
        </w:rPr>
        <w:t xml:space="preserve"> </w:t>
      </w:r>
      <w:r>
        <w:t>модернизация</w:t>
      </w:r>
      <w:r>
        <w:rPr>
          <w:spacing w:val="-14"/>
        </w:rPr>
        <w:t xml:space="preserve"> </w:t>
      </w:r>
      <w:r>
        <w:t>через</w:t>
      </w:r>
      <w:r>
        <w:rPr>
          <w:spacing w:val="-14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вмешательство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экономику.</w:t>
      </w:r>
      <w:r>
        <w:rPr>
          <w:spacing w:val="1"/>
        </w:rPr>
        <w:t xml:space="preserve"> </w:t>
      </w:r>
      <w:r>
        <w:t>Форсированное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Консервация</w:t>
      </w:r>
      <w:r>
        <w:rPr>
          <w:spacing w:val="-7"/>
        </w:rPr>
        <w:t xml:space="preserve"> </w:t>
      </w:r>
      <w:r>
        <w:t>аграрных</w:t>
      </w:r>
      <w:r>
        <w:rPr>
          <w:spacing w:val="-2"/>
        </w:rPr>
        <w:t xml:space="preserve"> </w:t>
      </w:r>
      <w:r>
        <w:t>отношений</w:t>
      </w:r>
      <w:r>
        <w:rPr>
          <w:i/>
        </w:rPr>
        <w:t>.</w:t>
      </w:r>
    </w:p>
    <w:p w:rsidR="002537D9" w:rsidRDefault="00FA6347">
      <w:pPr>
        <w:pStyle w:val="a3"/>
        <w:ind w:right="137"/>
        <w:rPr>
          <w:i/>
        </w:rPr>
      </w:pPr>
      <w:r>
        <w:rPr>
          <w:spacing w:val="-1"/>
        </w:rPr>
        <w:t>Пространство</w:t>
      </w:r>
      <w:r>
        <w:rPr>
          <w:spacing w:val="-16"/>
        </w:rPr>
        <w:t xml:space="preserve"> </w:t>
      </w:r>
      <w:r>
        <w:rPr>
          <w:spacing w:val="-1"/>
        </w:rPr>
        <w:t>империи.</w:t>
      </w:r>
      <w:r>
        <w:rPr>
          <w:spacing w:val="-3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сферы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направления</w:t>
      </w:r>
      <w:r>
        <w:rPr>
          <w:spacing w:val="-14"/>
        </w:rPr>
        <w:t xml:space="preserve"> </w:t>
      </w:r>
      <w:r>
        <w:t>внешнеполитических</w:t>
      </w:r>
      <w:r>
        <w:rPr>
          <w:spacing w:val="-16"/>
        </w:rPr>
        <w:t xml:space="preserve"> </w:t>
      </w:r>
      <w:r>
        <w:t>интересов.</w:t>
      </w:r>
      <w:r>
        <w:rPr>
          <w:spacing w:val="-11"/>
        </w:rPr>
        <w:t xml:space="preserve"> </w:t>
      </w:r>
      <w:r>
        <w:t>Упрочение</w:t>
      </w:r>
      <w:r>
        <w:rPr>
          <w:spacing w:val="-11"/>
        </w:rPr>
        <w:t xml:space="preserve"> </w:t>
      </w:r>
      <w:r>
        <w:t>статуса</w:t>
      </w:r>
      <w:r>
        <w:rPr>
          <w:spacing w:val="-53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державы.</w:t>
      </w:r>
      <w:r>
        <w:rPr>
          <w:spacing w:val="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территории</w:t>
      </w:r>
      <w:r>
        <w:rPr>
          <w:i/>
        </w:rPr>
        <w:t>.</w:t>
      </w:r>
    </w:p>
    <w:p w:rsidR="002537D9" w:rsidRDefault="00FA6347">
      <w:pPr>
        <w:pStyle w:val="a3"/>
        <w:spacing w:before="1"/>
        <w:ind w:right="123"/>
      </w:pP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промышленность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t>Пореформенная</w:t>
      </w:r>
      <w:r>
        <w:rPr>
          <w:spacing w:val="1"/>
        </w:rPr>
        <w:t xml:space="preserve"> </w:t>
      </w:r>
      <w:r>
        <w:t>деревня: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новации.</w:t>
      </w:r>
      <w:r>
        <w:rPr>
          <w:spacing w:val="1"/>
        </w:rPr>
        <w:t xml:space="preserve"> </w:t>
      </w:r>
      <w:r>
        <w:t>Общинное</w:t>
      </w:r>
      <w:r>
        <w:rPr>
          <w:spacing w:val="1"/>
        </w:rPr>
        <w:t xml:space="preserve"> </w:t>
      </w:r>
      <w:r>
        <w:t>землевладение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Помещичье</w:t>
      </w:r>
      <w:r>
        <w:rPr>
          <w:spacing w:val="-4"/>
        </w:rPr>
        <w:t xml:space="preserve"> </w:t>
      </w:r>
      <w:r>
        <w:t>«оскудение»</w:t>
      </w:r>
      <w:r>
        <w:rPr>
          <w:i/>
        </w:rPr>
        <w:t>.</w:t>
      </w:r>
      <w:r>
        <w:rPr>
          <w:i/>
          <w:spacing w:val="-4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типы</w:t>
      </w:r>
      <w:r>
        <w:rPr>
          <w:spacing w:val="2"/>
        </w:rPr>
        <w:t xml:space="preserve"> </w:t>
      </w:r>
      <w:r>
        <w:t>крестьян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помещиков</w:t>
      </w:r>
      <w:r>
        <w:rPr>
          <w:i/>
        </w:rPr>
        <w:t>.</w:t>
      </w:r>
      <w:r>
        <w:rPr>
          <w:i/>
          <w:spacing w:val="3"/>
        </w:rPr>
        <w:t xml:space="preserve"> </w:t>
      </w:r>
      <w:r>
        <w:t>Дворяне-предприниматели.</w:t>
      </w:r>
    </w:p>
    <w:p w:rsidR="002537D9" w:rsidRDefault="00FA6347">
      <w:pPr>
        <w:pStyle w:val="a3"/>
        <w:ind w:right="135"/>
        <w:rPr>
          <w:i/>
        </w:rPr>
      </w:pPr>
      <w:r>
        <w:rPr>
          <w:spacing w:val="-1"/>
        </w:rPr>
        <w:t>Индустриализация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урбанизация.</w:t>
      </w:r>
      <w:r>
        <w:rPr>
          <w:spacing w:val="-10"/>
        </w:rPr>
        <w:t xml:space="preserve"> </w:t>
      </w:r>
      <w:r>
        <w:t>Железные</w:t>
      </w:r>
      <w:r>
        <w:rPr>
          <w:spacing w:val="-11"/>
        </w:rPr>
        <w:t xml:space="preserve"> </w:t>
      </w:r>
      <w:r>
        <w:t>дороги</w:t>
      </w:r>
      <w:r>
        <w:rPr>
          <w:spacing w:val="-9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экономической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социальной</w:t>
      </w:r>
      <w:r>
        <w:rPr>
          <w:spacing w:val="-16"/>
        </w:rPr>
        <w:t xml:space="preserve"> </w:t>
      </w:r>
      <w:r>
        <w:t>модернизации.</w:t>
      </w:r>
      <w:r>
        <w:rPr>
          <w:spacing w:val="-53"/>
        </w:rPr>
        <w:t xml:space="preserve"> </w:t>
      </w:r>
      <w:r>
        <w:t>Миграции сельского населения в города. Рабочий вопрос и его особенности в России. Государственные,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частнопредпринимательские</w:t>
      </w:r>
      <w:r>
        <w:rPr>
          <w:spacing w:val="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решения</w:t>
      </w:r>
      <w:r>
        <w:rPr>
          <w:i/>
        </w:rPr>
        <w:t>.</w:t>
      </w:r>
    </w:p>
    <w:p w:rsidR="002537D9" w:rsidRDefault="00FA6347">
      <w:pPr>
        <w:pStyle w:val="3"/>
        <w:spacing w:before="138" w:line="253" w:lineRule="exact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империи</w:t>
      </w:r>
      <w:r>
        <w:rPr>
          <w:spacing w:val="-6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половине</w:t>
      </w:r>
      <w:r>
        <w:rPr>
          <w:spacing w:val="11"/>
        </w:rPr>
        <w:t xml:space="preserve"> </w:t>
      </w:r>
      <w:r>
        <w:t>XIX</w:t>
      </w:r>
      <w:r>
        <w:rPr>
          <w:spacing w:val="-10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t>ч)</w:t>
      </w:r>
    </w:p>
    <w:p w:rsidR="002537D9" w:rsidRDefault="00FA6347">
      <w:pPr>
        <w:pStyle w:val="a3"/>
        <w:ind w:right="120"/>
      </w:pPr>
      <w:r>
        <w:t>Культура и быт народов России во второй половине XIX в. Развитие городской культуры. 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общественного мнения</w:t>
      </w:r>
      <w:r>
        <w:rPr>
          <w:i/>
        </w:rPr>
        <w:t xml:space="preserve">. </w:t>
      </w:r>
      <w:r>
        <w:t>Народная, элитарная и массовая культура</w:t>
      </w:r>
      <w:r>
        <w:rPr>
          <w:i/>
        </w:rPr>
        <w:t xml:space="preserve">. </w:t>
      </w:r>
      <w:r>
        <w:t>Российская культура XIX в. как часть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 Становление национальной научной</w:t>
      </w:r>
      <w:r>
        <w:rPr>
          <w:spacing w:val="1"/>
        </w:rPr>
        <w:t xml:space="preserve"> </w:t>
      </w:r>
      <w:r>
        <w:t>школы 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 мировое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-4"/>
        </w:rPr>
        <w:t xml:space="preserve"> </w:t>
      </w:r>
      <w:r>
        <w:t>музыка,</w:t>
      </w:r>
      <w:r>
        <w:rPr>
          <w:spacing w:val="-3"/>
        </w:rPr>
        <w:t xml:space="preserve"> </w:t>
      </w:r>
      <w:r>
        <w:t>театр.</w:t>
      </w:r>
      <w:r>
        <w:rPr>
          <w:spacing w:val="3"/>
        </w:rPr>
        <w:t xml:space="preserve"> </w:t>
      </w:r>
      <w:r>
        <w:t>Архитектура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градостроительство.</w:t>
      </w:r>
    </w:p>
    <w:p w:rsidR="002537D9" w:rsidRDefault="00FA6347">
      <w:pPr>
        <w:pStyle w:val="3"/>
        <w:spacing w:before="138" w:line="240" w:lineRule="auto"/>
      </w:pPr>
      <w:r>
        <w:t>Этнокультурный</w:t>
      </w:r>
      <w:r>
        <w:rPr>
          <w:spacing w:val="-1"/>
        </w:rPr>
        <w:t xml:space="preserve"> </w:t>
      </w:r>
      <w:r>
        <w:t>облик</w:t>
      </w:r>
      <w:r>
        <w:rPr>
          <w:spacing w:val="-6"/>
        </w:rPr>
        <w:t xml:space="preserve"> </w:t>
      </w:r>
      <w:r>
        <w:t>империи</w:t>
      </w:r>
      <w:r>
        <w:rPr>
          <w:spacing w:val="4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ч)</w:t>
      </w:r>
    </w:p>
    <w:p w:rsidR="002537D9" w:rsidRDefault="00FA6347">
      <w:pPr>
        <w:pStyle w:val="a3"/>
        <w:spacing w:before="6"/>
        <w:ind w:right="119"/>
      </w:pPr>
      <w:r>
        <w:rPr>
          <w:spacing w:val="-1"/>
        </w:rPr>
        <w:t>Основные</w:t>
      </w:r>
      <w:r>
        <w:rPr>
          <w:spacing w:val="-11"/>
        </w:rPr>
        <w:t xml:space="preserve"> </w:t>
      </w:r>
      <w:r>
        <w:rPr>
          <w:spacing w:val="-1"/>
        </w:rPr>
        <w:t>регионы</w:t>
      </w:r>
      <w:r>
        <w:rPr>
          <w:spacing w:val="-1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народы</w:t>
      </w:r>
      <w:r>
        <w:rPr>
          <w:spacing w:val="-19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империи</w:t>
      </w:r>
      <w:r>
        <w:rPr>
          <w:spacing w:val="-1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</w:t>
      </w:r>
      <w:r>
        <w:rPr>
          <w:spacing w:val="-17"/>
        </w:rPr>
        <w:t xml:space="preserve"> </w:t>
      </w:r>
      <w:r>
        <w:t>страны.</w:t>
      </w:r>
      <w:r>
        <w:rPr>
          <w:spacing w:val="-10"/>
        </w:rPr>
        <w:t xml:space="preserve"> </w:t>
      </w:r>
      <w:r>
        <w:t>Правовое</w:t>
      </w:r>
      <w:r>
        <w:rPr>
          <w:spacing w:val="-18"/>
        </w:rPr>
        <w:t xml:space="preserve"> </w:t>
      </w:r>
      <w:r>
        <w:t>положение</w:t>
      </w:r>
      <w:r>
        <w:rPr>
          <w:spacing w:val="-1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rPr>
          <w:spacing w:val="-1"/>
        </w:rPr>
        <w:t>этносов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конфессий</w:t>
      </w:r>
      <w:r>
        <w:rPr>
          <w:i/>
        </w:rPr>
        <w:t>.</w:t>
      </w:r>
      <w:r>
        <w:rPr>
          <w:i/>
          <w:spacing w:val="-9"/>
        </w:rPr>
        <w:t xml:space="preserve"> </w:t>
      </w:r>
      <w:r>
        <w:t>Процессы</w:t>
      </w:r>
      <w:r>
        <w:rPr>
          <w:spacing w:val="-11"/>
        </w:rPr>
        <w:t xml:space="preserve"> </w:t>
      </w:r>
      <w:r>
        <w:t>национального</w:t>
      </w:r>
      <w:r>
        <w:rPr>
          <w:spacing w:val="-1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религиозного</w:t>
      </w:r>
      <w:r>
        <w:rPr>
          <w:spacing w:val="-15"/>
        </w:rPr>
        <w:t xml:space="preserve"> </w:t>
      </w:r>
      <w:r>
        <w:t>возрождения</w:t>
      </w:r>
      <w:r>
        <w:rPr>
          <w:spacing w:val="-14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народов</w:t>
      </w:r>
      <w:r>
        <w:rPr>
          <w:spacing w:val="-16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империи</w:t>
      </w:r>
      <w:r>
        <w:rPr>
          <w:i/>
        </w:rPr>
        <w:t>.</w:t>
      </w:r>
      <w:r>
        <w:rPr>
          <w:i/>
          <w:spacing w:val="-52"/>
        </w:rPr>
        <w:t xml:space="preserve"> </w:t>
      </w:r>
      <w:r>
        <w:t>Национальные движения народов России. Взаимодействие национальных культур и народов. Национальная</w:t>
      </w:r>
      <w:r>
        <w:rPr>
          <w:spacing w:val="-52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самодержавия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автономии</w:t>
      </w:r>
      <w:r>
        <w:rPr>
          <w:spacing w:val="1"/>
        </w:rPr>
        <w:t xml:space="preserve"> </w:t>
      </w:r>
      <w:r>
        <w:t>Финляндии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Польское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1863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Прибалтика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rPr>
          <w:spacing w:val="-1"/>
        </w:rPr>
        <w:t>Еврейский</w:t>
      </w:r>
      <w:r>
        <w:rPr>
          <w:spacing w:val="-10"/>
        </w:rPr>
        <w:t xml:space="preserve"> </w:t>
      </w:r>
      <w:r>
        <w:rPr>
          <w:spacing w:val="-1"/>
        </w:rPr>
        <w:t>вопрос.</w:t>
      </w:r>
      <w:r>
        <w:rPr>
          <w:spacing w:val="-3"/>
        </w:rPr>
        <w:t xml:space="preserve"> </w:t>
      </w:r>
      <w:r>
        <w:t>Поволжье.</w:t>
      </w:r>
      <w:r>
        <w:rPr>
          <w:spacing w:val="-9"/>
        </w:rPr>
        <w:t xml:space="preserve"> </w:t>
      </w:r>
      <w:r>
        <w:t>Северный</w:t>
      </w:r>
      <w:r>
        <w:rPr>
          <w:spacing w:val="-16"/>
        </w:rPr>
        <w:t xml:space="preserve"> </w:t>
      </w:r>
      <w:r>
        <w:t>Кавказ</w:t>
      </w:r>
      <w:r>
        <w:rPr>
          <w:spacing w:val="-2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Закавказье.</w:t>
      </w:r>
      <w:r>
        <w:rPr>
          <w:spacing w:val="-18"/>
        </w:rPr>
        <w:t xml:space="preserve"> </w:t>
      </w:r>
      <w:r>
        <w:t>Север,</w:t>
      </w:r>
      <w:r>
        <w:rPr>
          <w:spacing w:val="-18"/>
        </w:rPr>
        <w:t xml:space="preserve"> </w:t>
      </w:r>
      <w:r>
        <w:t>Сибирь,</w:t>
      </w:r>
      <w:r>
        <w:rPr>
          <w:spacing w:val="-17"/>
        </w:rPr>
        <w:t xml:space="preserve"> </w:t>
      </w:r>
      <w:r>
        <w:t>Дальний</w:t>
      </w:r>
      <w:r>
        <w:rPr>
          <w:spacing w:val="-16"/>
        </w:rPr>
        <w:t xml:space="preserve"> </w:t>
      </w:r>
      <w:r>
        <w:t>Восток.</w:t>
      </w:r>
      <w:r>
        <w:rPr>
          <w:spacing w:val="-11"/>
        </w:rPr>
        <w:t xml:space="preserve"> </w:t>
      </w:r>
      <w:r>
        <w:t>Средняя</w:t>
      </w:r>
      <w:r>
        <w:rPr>
          <w:spacing w:val="-6"/>
        </w:rPr>
        <w:t xml:space="preserve"> </w:t>
      </w:r>
      <w:r>
        <w:t>Азия.</w:t>
      </w:r>
      <w:r>
        <w:rPr>
          <w:spacing w:val="1"/>
        </w:rPr>
        <w:t xml:space="preserve"> </w:t>
      </w:r>
      <w:r>
        <w:t>Миссии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церкви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знаменитые</w:t>
      </w:r>
      <w:r>
        <w:rPr>
          <w:spacing w:val="-4"/>
        </w:rPr>
        <w:t xml:space="preserve"> </w:t>
      </w:r>
      <w:r>
        <w:t>миссионеры.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3"/>
        <w:spacing w:before="66" w:line="240" w:lineRule="auto"/>
      </w:pPr>
      <w:r>
        <w:lastRenderedPageBreak/>
        <w:t>Формирование</w:t>
      </w:r>
      <w:r>
        <w:rPr>
          <w:spacing w:val="-6"/>
        </w:rPr>
        <w:t xml:space="preserve"> </w:t>
      </w:r>
      <w:r>
        <w:t>гражданского</w:t>
      </w:r>
      <w:r>
        <w:rPr>
          <w:spacing w:val="-4"/>
        </w:rPr>
        <w:t xml:space="preserve"> </w:t>
      </w:r>
      <w:r>
        <w:t>общества</w:t>
      </w:r>
    </w:p>
    <w:p w:rsidR="002537D9" w:rsidRDefault="00FA6347">
      <w:pPr>
        <w:spacing w:before="6" w:line="253" w:lineRule="exact"/>
        <w:ind w:left="170"/>
        <w:jc w:val="both"/>
        <w:rPr>
          <w:b/>
        </w:rPr>
      </w:pP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основные</w:t>
      </w:r>
      <w:r>
        <w:rPr>
          <w:b/>
          <w:spacing w:val="-1"/>
        </w:rPr>
        <w:t xml:space="preserve"> </w:t>
      </w:r>
      <w:r>
        <w:rPr>
          <w:b/>
        </w:rPr>
        <w:t>направления</w:t>
      </w:r>
      <w:r>
        <w:rPr>
          <w:b/>
          <w:spacing w:val="-7"/>
        </w:rPr>
        <w:t xml:space="preserve"> </w:t>
      </w:r>
      <w:r>
        <w:rPr>
          <w:b/>
        </w:rPr>
        <w:t>общественных</w:t>
      </w:r>
      <w:r>
        <w:rPr>
          <w:b/>
          <w:spacing w:val="-6"/>
        </w:rPr>
        <w:t xml:space="preserve"> </w:t>
      </w:r>
      <w:r>
        <w:rPr>
          <w:b/>
        </w:rPr>
        <w:t>движений</w:t>
      </w:r>
      <w:r>
        <w:rPr>
          <w:b/>
          <w:spacing w:val="6"/>
        </w:rPr>
        <w:t xml:space="preserve"> </w:t>
      </w:r>
      <w:r>
        <w:rPr>
          <w:b/>
        </w:rPr>
        <w:t>(2</w:t>
      </w:r>
      <w:r>
        <w:rPr>
          <w:b/>
          <w:spacing w:val="1"/>
        </w:rPr>
        <w:t xml:space="preserve"> </w:t>
      </w:r>
      <w:r>
        <w:rPr>
          <w:b/>
        </w:rPr>
        <w:t>ч)</w:t>
      </w:r>
    </w:p>
    <w:p w:rsidR="002537D9" w:rsidRDefault="00FA6347">
      <w:pPr>
        <w:pStyle w:val="a3"/>
        <w:ind w:right="126"/>
        <w:rPr>
          <w:i/>
        </w:rPr>
      </w:pPr>
      <w:r>
        <w:t>Общественная жизнь в 1860—1890-х гг. Рост</w:t>
      </w:r>
      <w:r>
        <w:rPr>
          <w:spacing w:val="1"/>
        </w:rPr>
        <w:t xml:space="preserve"> </w:t>
      </w:r>
      <w:r>
        <w:t>общественной самодеятельности. Расширение публичной</w:t>
      </w:r>
      <w:r>
        <w:rPr>
          <w:spacing w:val="1"/>
        </w:rPr>
        <w:t xml:space="preserve"> </w:t>
      </w:r>
      <w:r>
        <w:t>сферы (общественное самоуправление, печать, образование, суд). Феномен интеллигенции. Общественные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-4"/>
        </w:rPr>
        <w:t xml:space="preserve"> </w:t>
      </w:r>
      <w:r>
        <w:t>Благотворительность.</w:t>
      </w:r>
      <w:r>
        <w:rPr>
          <w:spacing w:val="-3"/>
        </w:rPr>
        <w:t xml:space="preserve"> </w:t>
      </w:r>
      <w:r>
        <w:t>Студенческое</w:t>
      </w:r>
      <w:r>
        <w:rPr>
          <w:spacing w:val="-4"/>
        </w:rPr>
        <w:t xml:space="preserve"> </w:t>
      </w:r>
      <w:r>
        <w:t>движение</w:t>
      </w:r>
      <w:r>
        <w:rPr>
          <w:i/>
        </w:rPr>
        <w:t>.</w:t>
      </w:r>
      <w:r>
        <w:rPr>
          <w:i/>
          <w:spacing w:val="-4"/>
        </w:rPr>
        <w:t xml:space="preserve"> </w:t>
      </w:r>
      <w:r>
        <w:t>Рабочее</w:t>
      </w:r>
      <w:r>
        <w:rPr>
          <w:spacing w:val="-4"/>
        </w:rPr>
        <w:t xml:space="preserve"> </w:t>
      </w:r>
      <w:r>
        <w:t>движение</w:t>
      </w:r>
      <w:r>
        <w:rPr>
          <w:i/>
        </w:rPr>
        <w:t>.</w:t>
      </w:r>
      <w:r>
        <w:rPr>
          <w:i/>
          <w:spacing w:val="-3"/>
        </w:rPr>
        <w:t xml:space="preserve"> </w:t>
      </w:r>
      <w:r>
        <w:t>Женское</w:t>
      </w:r>
      <w:r>
        <w:rPr>
          <w:spacing w:val="-5"/>
        </w:rPr>
        <w:t xml:space="preserve"> </w:t>
      </w:r>
      <w:r>
        <w:t>движение</w:t>
      </w:r>
      <w:r>
        <w:rPr>
          <w:i/>
        </w:rPr>
        <w:t>.</w:t>
      </w:r>
    </w:p>
    <w:p w:rsidR="002537D9" w:rsidRDefault="00FA6347">
      <w:pPr>
        <w:pStyle w:val="a3"/>
        <w:ind w:right="115"/>
        <w:rPr>
          <w:i/>
        </w:rPr>
      </w:pPr>
      <w:r>
        <w:t>Идейные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позитивизма,</w:t>
      </w:r>
      <w:r>
        <w:rPr>
          <w:spacing w:val="1"/>
        </w:rPr>
        <w:t xml:space="preserve"> </w:t>
      </w:r>
      <w:r>
        <w:t>дарвинизма,</w:t>
      </w:r>
      <w:r>
        <w:rPr>
          <w:spacing w:val="1"/>
        </w:rPr>
        <w:t xml:space="preserve"> </w:t>
      </w:r>
      <w:r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направлений европейской общественной мысли</w:t>
      </w:r>
      <w:r>
        <w:rPr>
          <w:i/>
        </w:rPr>
        <w:t xml:space="preserve">. </w:t>
      </w:r>
      <w:r>
        <w:t>Консервативная мысль. Национализм. Либерализм и его</w:t>
      </w:r>
      <w:r>
        <w:rPr>
          <w:spacing w:val="1"/>
        </w:rPr>
        <w:t xml:space="preserve"> </w:t>
      </w:r>
      <w:r>
        <w:t>особенности в России. Русский социализм. Русский анархизм. Формы политической оппозиции: земское</w:t>
      </w:r>
      <w:r>
        <w:rPr>
          <w:spacing w:val="1"/>
        </w:rPr>
        <w:t xml:space="preserve"> </w:t>
      </w:r>
      <w:r>
        <w:t>движение, революционное подполье и эмиграция. Народничество и его эволюция. Народнические кружки:</w:t>
      </w:r>
      <w:r>
        <w:rPr>
          <w:spacing w:val="1"/>
        </w:rPr>
        <w:t xml:space="preserve"> </w:t>
      </w:r>
      <w:r>
        <w:t>идеология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практика.</w:t>
      </w:r>
      <w:r>
        <w:rPr>
          <w:spacing w:val="25"/>
        </w:rPr>
        <w:t xml:space="preserve"> </w:t>
      </w:r>
      <w:r>
        <w:t>Большое</w:t>
      </w:r>
      <w:r>
        <w:rPr>
          <w:spacing w:val="24"/>
        </w:rPr>
        <w:t xml:space="preserve"> </w:t>
      </w:r>
      <w:r>
        <w:t>общество</w:t>
      </w:r>
      <w:r>
        <w:rPr>
          <w:spacing w:val="19"/>
        </w:rPr>
        <w:t xml:space="preserve"> </w:t>
      </w:r>
      <w:r>
        <w:t>пропаганды</w:t>
      </w:r>
      <w:r>
        <w:rPr>
          <w:i/>
        </w:rPr>
        <w:t>.</w:t>
      </w:r>
      <w:r>
        <w:rPr>
          <w:i/>
          <w:spacing w:val="26"/>
        </w:rPr>
        <w:t xml:space="preserve"> </w:t>
      </w:r>
      <w:r>
        <w:t>«Хождение</w:t>
      </w:r>
      <w:r>
        <w:rPr>
          <w:spacing w:val="24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народ»</w:t>
      </w:r>
      <w:r>
        <w:rPr>
          <w:i/>
        </w:rPr>
        <w:t>.</w:t>
      </w:r>
      <w:r>
        <w:rPr>
          <w:i/>
          <w:spacing w:val="26"/>
        </w:rPr>
        <w:t xml:space="preserve"> </w:t>
      </w:r>
      <w:r>
        <w:t>«Земля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воля»</w:t>
      </w:r>
      <w:r>
        <w:rPr>
          <w:spacing w:val="2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ее</w:t>
      </w:r>
      <w:r>
        <w:rPr>
          <w:spacing w:val="24"/>
        </w:rPr>
        <w:t xml:space="preserve"> </w:t>
      </w:r>
      <w:r>
        <w:t>раскол</w:t>
      </w:r>
      <w:r>
        <w:rPr>
          <w:i/>
        </w:rPr>
        <w:t>.</w:t>
      </w:r>
    </w:p>
    <w:p w:rsidR="002537D9" w:rsidRDefault="00FA6347">
      <w:pPr>
        <w:pStyle w:val="a3"/>
        <w:ind w:right="120"/>
        <w:rPr>
          <w:i/>
        </w:rPr>
      </w:pPr>
      <w:r>
        <w:t>«Черный</w:t>
      </w:r>
      <w:r>
        <w:rPr>
          <w:spacing w:val="1"/>
        </w:rPr>
        <w:t xml:space="preserve"> </w:t>
      </w:r>
      <w:r>
        <w:t>передел»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воля»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формирование</w:t>
      </w:r>
      <w:r>
        <w:rPr>
          <w:spacing w:val="-11"/>
        </w:rPr>
        <w:t xml:space="preserve"> </w:t>
      </w:r>
      <w:r>
        <w:t>социал-демократии.</w:t>
      </w:r>
      <w:r>
        <w:rPr>
          <w:spacing w:val="-9"/>
        </w:rPr>
        <w:t xml:space="preserve"> </w:t>
      </w:r>
      <w:r>
        <w:t>Группа</w:t>
      </w:r>
      <w:r>
        <w:rPr>
          <w:spacing w:val="-18"/>
        </w:rPr>
        <w:t xml:space="preserve"> </w:t>
      </w:r>
      <w:r>
        <w:t>«Освобождение</w:t>
      </w:r>
      <w:r>
        <w:rPr>
          <w:spacing w:val="-17"/>
        </w:rPr>
        <w:t xml:space="preserve"> </w:t>
      </w:r>
      <w:r>
        <w:t>труда»</w:t>
      </w:r>
      <w:r>
        <w:rPr>
          <w:i/>
        </w:rPr>
        <w:t>.</w:t>
      </w:r>
      <w:r>
        <w:rPr>
          <w:i/>
          <w:spacing w:val="-10"/>
        </w:rPr>
        <w:t xml:space="preserve"> </w:t>
      </w:r>
      <w:r>
        <w:t>«Союз</w:t>
      </w:r>
      <w:r>
        <w:rPr>
          <w:spacing w:val="-12"/>
        </w:rPr>
        <w:t xml:space="preserve"> </w:t>
      </w:r>
      <w:r>
        <w:t>борьбы</w:t>
      </w:r>
      <w:r>
        <w:rPr>
          <w:spacing w:val="-11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освобождение</w:t>
      </w:r>
      <w:r>
        <w:rPr>
          <w:spacing w:val="-11"/>
        </w:rPr>
        <w:t xml:space="preserve"> </w:t>
      </w:r>
      <w:r>
        <w:t>рабочего</w:t>
      </w:r>
      <w:r>
        <w:rPr>
          <w:spacing w:val="-52"/>
        </w:rPr>
        <w:t xml:space="preserve"> </w:t>
      </w:r>
      <w:r>
        <w:t>класса</w:t>
      </w:r>
      <w:r>
        <w:rPr>
          <w:i/>
        </w:rPr>
        <w:t>».</w:t>
      </w:r>
      <w:r>
        <w:rPr>
          <w:i/>
          <w:spacing w:val="4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съезд</w:t>
      </w:r>
      <w:r>
        <w:rPr>
          <w:spacing w:val="-4"/>
        </w:rPr>
        <w:t xml:space="preserve"> </w:t>
      </w:r>
      <w:r>
        <w:t>РСДРП</w:t>
      </w:r>
      <w:r>
        <w:rPr>
          <w:i/>
        </w:rPr>
        <w:t>.</w:t>
      </w:r>
    </w:p>
    <w:p w:rsidR="002537D9" w:rsidRDefault="00FA6347">
      <w:pPr>
        <w:pStyle w:val="3"/>
        <w:spacing w:before="141"/>
      </w:pPr>
      <w:r>
        <w:t>Россия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пороге</w:t>
      </w:r>
      <w:r>
        <w:rPr>
          <w:spacing w:val="3"/>
        </w:rPr>
        <w:t xml:space="preserve"> </w:t>
      </w:r>
      <w:r>
        <w:t>ХХ</w:t>
      </w:r>
      <w:r>
        <w:rPr>
          <w:spacing w:val="-8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(9</w:t>
      </w:r>
      <w:r>
        <w:rPr>
          <w:spacing w:val="-2"/>
        </w:rPr>
        <w:t xml:space="preserve"> </w:t>
      </w:r>
      <w:r>
        <w:t>ч)</w:t>
      </w:r>
    </w:p>
    <w:p w:rsidR="002537D9" w:rsidRDefault="00FA6347">
      <w:pPr>
        <w:pStyle w:val="a3"/>
        <w:ind w:right="118"/>
        <w:rPr>
          <w:i/>
        </w:rPr>
      </w:pPr>
      <w:r>
        <w:rPr>
          <w:b/>
          <w:i/>
        </w:rPr>
        <w:t>На пороге нового века</w:t>
      </w:r>
      <w:r>
        <w:t>: динамика и противоречия развития. Экономический рост. Промышленное развитие.</w:t>
      </w:r>
      <w:r>
        <w:rPr>
          <w:spacing w:val="-52"/>
        </w:rPr>
        <w:t xml:space="preserve"> </w:t>
      </w:r>
      <w:r>
        <w:rPr>
          <w:spacing w:val="-1"/>
        </w:rPr>
        <w:t>Новая</w:t>
      </w:r>
      <w:r>
        <w:rPr>
          <w:spacing w:val="-14"/>
        </w:rPr>
        <w:t xml:space="preserve"> </w:t>
      </w:r>
      <w:r>
        <w:rPr>
          <w:spacing w:val="-1"/>
        </w:rPr>
        <w:t>география</w:t>
      </w:r>
      <w:r>
        <w:rPr>
          <w:spacing w:val="-13"/>
        </w:rPr>
        <w:t xml:space="preserve"> </w:t>
      </w:r>
      <w:r>
        <w:rPr>
          <w:spacing w:val="-1"/>
        </w:rPr>
        <w:t>экономики.</w:t>
      </w:r>
      <w:r>
        <w:rPr>
          <w:spacing w:val="-11"/>
        </w:rPr>
        <w:t xml:space="preserve"> </w:t>
      </w:r>
      <w:r>
        <w:rPr>
          <w:spacing w:val="-1"/>
        </w:rPr>
        <w:t>Урбанизация</w:t>
      </w:r>
      <w:r>
        <w:rPr>
          <w:spacing w:val="-2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облик</w:t>
      </w:r>
      <w:r>
        <w:rPr>
          <w:spacing w:val="-12"/>
        </w:rPr>
        <w:t xml:space="preserve"> </w:t>
      </w:r>
      <w:r>
        <w:t>городов.</w:t>
      </w:r>
      <w:r>
        <w:rPr>
          <w:spacing w:val="-3"/>
        </w:rPr>
        <w:t xml:space="preserve"> </w:t>
      </w:r>
      <w:r>
        <w:t>Отечественный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иностранный</w:t>
      </w:r>
      <w:r>
        <w:rPr>
          <w:spacing w:val="-10"/>
        </w:rPr>
        <w:t xml:space="preserve"> </w:t>
      </w:r>
      <w:r>
        <w:t>капитал,</w:t>
      </w:r>
      <w:r>
        <w:rPr>
          <w:spacing w:val="-10"/>
        </w:rPr>
        <w:t xml:space="preserve"> </w:t>
      </w:r>
      <w:r>
        <w:t>его</w:t>
      </w:r>
      <w:r>
        <w:rPr>
          <w:spacing w:val="-16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индустриализации</w:t>
      </w:r>
      <w:r>
        <w:rPr>
          <w:spacing w:val="-8"/>
        </w:rPr>
        <w:t xml:space="preserve"> </w:t>
      </w:r>
      <w:r>
        <w:rPr>
          <w:spacing w:val="-1"/>
        </w:rPr>
        <w:t>страны</w:t>
      </w:r>
      <w:r>
        <w:rPr>
          <w:i/>
          <w:spacing w:val="-1"/>
        </w:rPr>
        <w:t>.</w:t>
      </w:r>
      <w:r>
        <w:rPr>
          <w:i/>
          <w:spacing w:val="-10"/>
        </w:rPr>
        <w:t xml:space="preserve"> </w:t>
      </w:r>
      <w:r>
        <w:rPr>
          <w:spacing w:val="-1"/>
        </w:rPr>
        <w:t>Россия</w:t>
      </w:r>
      <w:r>
        <w:rPr>
          <w:spacing w:val="-13"/>
        </w:rPr>
        <w:t xml:space="preserve"> </w:t>
      </w:r>
      <w:r>
        <w:rPr>
          <w:spacing w:val="-1"/>
        </w:rPr>
        <w:t>—</w:t>
      </w:r>
      <w:r>
        <w:rPr>
          <w:spacing w:val="-18"/>
        </w:rPr>
        <w:t xml:space="preserve"> </w:t>
      </w:r>
      <w:r>
        <w:rPr>
          <w:spacing w:val="-1"/>
        </w:rPr>
        <w:t>мировой</w:t>
      </w:r>
      <w:r>
        <w:rPr>
          <w:spacing w:val="-2"/>
        </w:rPr>
        <w:t xml:space="preserve"> </w:t>
      </w:r>
      <w:r>
        <w:t>экспортер</w:t>
      </w:r>
      <w:r>
        <w:rPr>
          <w:spacing w:val="-8"/>
        </w:rPr>
        <w:t xml:space="preserve"> </w:t>
      </w:r>
      <w:r>
        <w:t>хлеба.</w:t>
      </w:r>
      <w:r>
        <w:rPr>
          <w:spacing w:val="-2"/>
        </w:rPr>
        <w:t xml:space="preserve"> </w:t>
      </w:r>
      <w:r>
        <w:t>Аграрный</w:t>
      </w:r>
      <w:r>
        <w:rPr>
          <w:spacing w:val="-9"/>
        </w:rPr>
        <w:t xml:space="preserve"> </w:t>
      </w:r>
      <w:r>
        <w:t>вопрос.</w:t>
      </w:r>
      <w:r>
        <w:rPr>
          <w:spacing w:val="-10"/>
        </w:rPr>
        <w:t xml:space="preserve"> </w:t>
      </w:r>
      <w:r>
        <w:t>Демография,</w:t>
      </w:r>
      <w:r>
        <w:rPr>
          <w:spacing w:val="-10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страт.</w:t>
      </w:r>
      <w:r>
        <w:rPr>
          <w:spacing w:val="1"/>
        </w:rPr>
        <w:t xml:space="preserve"> </w:t>
      </w:r>
      <w:r>
        <w:t>Буржуазия.</w:t>
      </w:r>
      <w:r>
        <w:rPr>
          <w:spacing w:val="1"/>
        </w:rPr>
        <w:t xml:space="preserve"> </w:t>
      </w:r>
      <w:r>
        <w:t>Рабочие: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слои.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землевладения и хозяйства. Помещики и крестьяне. Положение женщины в обществе</w:t>
      </w:r>
      <w:r>
        <w:rPr>
          <w:i/>
        </w:rPr>
        <w:t xml:space="preserve">. </w:t>
      </w:r>
      <w:r>
        <w:t>Церковь в условиях</w:t>
      </w:r>
      <w:r>
        <w:rPr>
          <w:spacing w:val="1"/>
        </w:rPr>
        <w:t xml:space="preserve"> </w:t>
      </w:r>
      <w:r>
        <w:t>кризиса</w:t>
      </w:r>
      <w:r>
        <w:rPr>
          <w:spacing w:val="-4"/>
        </w:rPr>
        <w:t xml:space="preserve"> </w:t>
      </w:r>
      <w:r>
        <w:t>имперской</w:t>
      </w:r>
      <w:r>
        <w:rPr>
          <w:spacing w:val="-2"/>
        </w:rPr>
        <w:t xml:space="preserve"> </w:t>
      </w:r>
      <w:r>
        <w:t>идеологии</w:t>
      </w:r>
      <w:r>
        <w:rPr>
          <w:i/>
        </w:rPr>
        <w:t>.</w:t>
      </w:r>
      <w:r>
        <w:rPr>
          <w:i/>
          <w:spacing w:val="-3"/>
        </w:rPr>
        <w:t xml:space="preserve"> </w:t>
      </w:r>
      <w:r>
        <w:t>Распространение</w:t>
      </w:r>
      <w:r>
        <w:rPr>
          <w:spacing w:val="-4"/>
        </w:rPr>
        <w:t xml:space="preserve"> </w:t>
      </w:r>
      <w:r>
        <w:t>светской</w:t>
      </w:r>
      <w:r>
        <w:rPr>
          <w:spacing w:val="4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культуры</w:t>
      </w:r>
      <w:r>
        <w:rPr>
          <w:i/>
        </w:rPr>
        <w:t>.</w:t>
      </w:r>
    </w:p>
    <w:p w:rsidR="002537D9" w:rsidRDefault="00FA6347">
      <w:pPr>
        <w:pStyle w:val="a3"/>
        <w:spacing w:before="1"/>
        <w:ind w:right="122"/>
      </w:pPr>
      <w:r>
        <w:t>Имперский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национально-культурные</w:t>
      </w:r>
      <w:r>
        <w:rPr>
          <w:spacing w:val="1"/>
        </w:rPr>
        <w:t xml:space="preserve"> </w:t>
      </w:r>
      <w:r>
        <w:t>движения.</w:t>
      </w:r>
    </w:p>
    <w:p w:rsidR="002537D9" w:rsidRDefault="00FA6347">
      <w:pPr>
        <w:ind w:left="170" w:right="116"/>
        <w:jc w:val="both"/>
      </w:pPr>
      <w:r>
        <w:rPr>
          <w:b/>
          <w:i/>
        </w:rPr>
        <w:t xml:space="preserve">Россия в системе международных отношений. </w:t>
      </w:r>
      <w:r>
        <w:t>Политика на Дальнем Востоке. Русско-японская война</w:t>
      </w:r>
      <w:r>
        <w:rPr>
          <w:spacing w:val="1"/>
        </w:rPr>
        <w:t xml:space="preserve"> </w:t>
      </w:r>
      <w:r>
        <w:t>1904—</w:t>
      </w:r>
      <w:r>
        <w:rPr>
          <w:spacing w:val="-6"/>
        </w:rPr>
        <w:t xml:space="preserve"> </w:t>
      </w:r>
      <w:r>
        <w:t>1905</w:t>
      </w:r>
      <w:r>
        <w:rPr>
          <w:spacing w:val="5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Оборона</w:t>
      </w:r>
      <w:r>
        <w:rPr>
          <w:spacing w:val="-4"/>
        </w:rPr>
        <w:t xml:space="preserve"> </w:t>
      </w:r>
      <w:r>
        <w:t>Порт-Артура.</w:t>
      </w:r>
      <w:r>
        <w:rPr>
          <w:spacing w:val="2"/>
        </w:rPr>
        <w:t xml:space="preserve"> </w:t>
      </w:r>
      <w:r>
        <w:t>Цусимское</w:t>
      </w:r>
      <w:r>
        <w:rPr>
          <w:spacing w:val="3"/>
        </w:rPr>
        <w:t xml:space="preserve"> </w:t>
      </w:r>
      <w:r>
        <w:t>сражение.</w:t>
      </w:r>
    </w:p>
    <w:p w:rsidR="002537D9" w:rsidRDefault="00FA6347">
      <w:pPr>
        <w:spacing w:line="242" w:lineRule="auto"/>
        <w:ind w:left="170" w:right="117"/>
        <w:jc w:val="both"/>
        <w:rPr>
          <w:i/>
        </w:rPr>
      </w:pPr>
      <w:r>
        <w:rPr>
          <w:b/>
          <w:i/>
        </w:rPr>
        <w:t>Первая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российская революция 1905—1907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гг.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Начало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парламентаризма 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России.</w:t>
      </w:r>
      <w:r>
        <w:rPr>
          <w:b/>
          <w:i/>
          <w:spacing w:val="1"/>
        </w:rPr>
        <w:t xml:space="preserve"> </w:t>
      </w:r>
      <w:r>
        <w:t>Николай</w:t>
      </w:r>
      <w:r>
        <w:rPr>
          <w:spacing w:val="1"/>
        </w:rPr>
        <w:t xml:space="preserve"> </w:t>
      </w:r>
      <w:r>
        <w:t>II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 Деятельность В. К. Плеве на посту министра внутренних дел. Оппозиционное либеральное</w:t>
      </w:r>
      <w:r>
        <w:rPr>
          <w:spacing w:val="1"/>
        </w:rPr>
        <w:t xml:space="preserve"> </w:t>
      </w:r>
      <w:r>
        <w:t>движение.</w:t>
      </w:r>
      <w:r>
        <w:rPr>
          <w:spacing w:val="-3"/>
        </w:rPr>
        <w:t xml:space="preserve"> </w:t>
      </w:r>
      <w:r>
        <w:t>«Союз освобождения»</w:t>
      </w:r>
      <w:r>
        <w:rPr>
          <w:i/>
        </w:rPr>
        <w:t>.</w:t>
      </w:r>
      <w:r>
        <w:rPr>
          <w:i/>
          <w:spacing w:val="-3"/>
        </w:rPr>
        <w:t xml:space="preserve"> </w:t>
      </w:r>
      <w:r>
        <w:t>Банкетная</w:t>
      </w:r>
      <w:r>
        <w:rPr>
          <w:spacing w:val="-7"/>
        </w:rPr>
        <w:t xml:space="preserve"> </w:t>
      </w:r>
      <w:r>
        <w:t>кампания</w:t>
      </w:r>
      <w:r>
        <w:rPr>
          <w:i/>
        </w:rPr>
        <w:t>.</w:t>
      </w:r>
    </w:p>
    <w:p w:rsidR="002537D9" w:rsidRDefault="00FA6347">
      <w:pPr>
        <w:pStyle w:val="a3"/>
        <w:ind w:right="124"/>
      </w:pPr>
      <w:r>
        <w:t>Предпосылки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протестов.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революционеров.</w:t>
      </w:r>
      <w:r>
        <w:rPr>
          <w:spacing w:val="3"/>
        </w:rPr>
        <w:t xml:space="preserve"> </w:t>
      </w:r>
      <w:r>
        <w:t>Политический</w:t>
      </w:r>
      <w:r>
        <w:rPr>
          <w:spacing w:val="-3"/>
        </w:rPr>
        <w:t xml:space="preserve"> </w:t>
      </w:r>
      <w:r>
        <w:t>терроризм.</w:t>
      </w:r>
    </w:p>
    <w:p w:rsidR="002537D9" w:rsidRDefault="00FA6347">
      <w:pPr>
        <w:pStyle w:val="a3"/>
        <w:ind w:right="124"/>
      </w:pPr>
      <w:r>
        <w:t>«Кровавое воскресенье» 9 января 1905 г. Выступления рабочих, крестьян, средних городских слоев, солдат</w:t>
      </w:r>
      <w:r>
        <w:rPr>
          <w:spacing w:val="1"/>
        </w:rPr>
        <w:t xml:space="preserve"> </w:t>
      </w:r>
      <w:r>
        <w:t>и матросов. Всероссийская октябрьская политическая стачка. Манифест 17 октября 1905 г. Формирование</w:t>
      </w:r>
      <w:r>
        <w:rPr>
          <w:spacing w:val="1"/>
        </w:rPr>
        <w:t xml:space="preserve"> </w:t>
      </w:r>
      <w:r>
        <w:t>многопартийной системы. Политические партии, массовые движения и их лидеры. Нео- народнические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(социалисты-революционеры)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 партии (кадеты, октябристы). Национальные партии. Правомонархические партии в борьбе с</w:t>
      </w:r>
      <w:r>
        <w:rPr>
          <w:spacing w:val="1"/>
        </w:rPr>
        <w:t xml:space="preserve"> </w:t>
      </w:r>
      <w:r>
        <w:t>революцией. Советы и профсоюзы. Декабрьское 1905 г. вооруженное восстание в Москве. Особенности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-9"/>
        </w:rPr>
        <w:t xml:space="preserve"> </w:t>
      </w:r>
      <w:r>
        <w:t>выступлений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1906—</w:t>
      </w:r>
      <w:r>
        <w:rPr>
          <w:spacing w:val="-5"/>
        </w:rPr>
        <w:t xml:space="preserve"> </w:t>
      </w:r>
      <w:r>
        <w:t>1907</w:t>
      </w:r>
      <w:r>
        <w:rPr>
          <w:spacing w:val="-2"/>
        </w:rPr>
        <w:t xml:space="preserve"> </w:t>
      </w:r>
      <w:r>
        <w:t>гг.</w:t>
      </w:r>
    </w:p>
    <w:p w:rsidR="002537D9" w:rsidRDefault="00FA6347">
      <w:pPr>
        <w:pStyle w:val="a3"/>
        <w:ind w:right="115"/>
      </w:pPr>
      <w:r>
        <w:t>Избирательный закон 11 декабря 1905 г. Избирательная кампания в I Государственную думу</w:t>
      </w:r>
      <w:r>
        <w:rPr>
          <w:i/>
        </w:rPr>
        <w:t xml:space="preserve">. </w:t>
      </w:r>
      <w:r>
        <w:t>Основные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-5"/>
        </w:rPr>
        <w:t xml:space="preserve"> </w:t>
      </w:r>
      <w:r>
        <w:t>законы</w:t>
      </w:r>
      <w:r>
        <w:rPr>
          <w:spacing w:val="-5"/>
        </w:rPr>
        <w:t xml:space="preserve"> </w:t>
      </w:r>
      <w:r>
        <w:t>23</w:t>
      </w:r>
      <w:r>
        <w:rPr>
          <w:spacing w:val="-3"/>
        </w:rPr>
        <w:t xml:space="preserve"> </w:t>
      </w:r>
      <w:r>
        <w:t>апреля</w:t>
      </w:r>
      <w:r>
        <w:rPr>
          <w:spacing w:val="-8"/>
        </w:rPr>
        <w:t xml:space="preserve"> </w:t>
      </w:r>
      <w:r>
        <w:t>1906</w:t>
      </w:r>
      <w:r>
        <w:rPr>
          <w:spacing w:val="-2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Деятельность</w:t>
      </w:r>
      <w:r>
        <w:rPr>
          <w:spacing w:val="9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II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4"/>
        </w:rPr>
        <w:t xml:space="preserve"> </w:t>
      </w:r>
      <w:r>
        <w:t>думы:</w:t>
      </w:r>
      <w:r>
        <w:rPr>
          <w:spacing w:val="-4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уроки.</w:t>
      </w:r>
    </w:p>
    <w:p w:rsidR="002537D9" w:rsidRDefault="00FA6347">
      <w:pPr>
        <w:pStyle w:val="a3"/>
        <w:spacing w:line="242" w:lineRule="auto"/>
        <w:ind w:right="117"/>
      </w:pPr>
      <w:r>
        <w:rPr>
          <w:b/>
          <w:i/>
        </w:rPr>
        <w:t>Общество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власть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после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революции.</w:t>
      </w:r>
      <w:r>
        <w:rPr>
          <w:b/>
          <w:i/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революции: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стабилизация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преобразования. П. А. Столыпин: программа системных реформ, масштаб и результаты. Незавершенность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противоречий.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дума.</w:t>
      </w:r>
      <w:r>
        <w:rPr>
          <w:spacing w:val="1"/>
        </w:rPr>
        <w:t xml:space="preserve"> </w:t>
      </w:r>
      <w:r>
        <w:t>Идейно-</w:t>
      </w:r>
      <w:r>
        <w:rPr>
          <w:spacing w:val="1"/>
        </w:rPr>
        <w:t xml:space="preserve"> </w:t>
      </w:r>
      <w:r>
        <w:t>политический</w:t>
      </w:r>
      <w:r>
        <w:rPr>
          <w:spacing w:val="-3"/>
        </w:rPr>
        <w:t xml:space="preserve"> </w:t>
      </w:r>
      <w:r>
        <w:t>спектр.</w:t>
      </w:r>
      <w:r>
        <w:rPr>
          <w:spacing w:val="3"/>
        </w:rPr>
        <w:t xml:space="preserve"> </w:t>
      </w:r>
      <w:r>
        <w:t>Общественный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подъем.</w:t>
      </w:r>
    </w:p>
    <w:p w:rsidR="002537D9" w:rsidRDefault="00FA6347">
      <w:pPr>
        <w:pStyle w:val="a3"/>
        <w:ind w:right="128"/>
      </w:pPr>
      <w:r>
        <w:t>Обострение международной обстановки. Блоковая система и участие в ней России. Россия в преддверии</w:t>
      </w:r>
      <w:r>
        <w:rPr>
          <w:spacing w:val="1"/>
        </w:rPr>
        <w:t xml:space="preserve"> </w:t>
      </w:r>
      <w:r>
        <w:t>мировой</w:t>
      </w:r>
      <w:r>
        <w:rPr>
          <w:spacing w:val="4"/>
        </w:rPr>
        <w:t xml:space="preserve"> </w:t>
      </w:r>
      <w:r>
        <w:t>катастрофы.</w:t>
      </w:r>
    </w:p>
    <w:p w:rsidR="002537D9" w:rsidRDefault="00FA6347">
      <w:pPr>
        <w:pStyle w:val="a3"/>
        <w:ind w:right="117"/>
      </w:pPr>
      <w:r>
        <w:rPr>
          <w:b/>
          <w:i/>
        </w:rPr>
        <w:t>Серебряный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век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российской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культуры.</w:t>
      </w:r>
      <w:r>
        <w:rPr>
          <w:b/>
          <w:i/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искусства».</w:t>
      </w:r>
      <w:r>
        <w:rPr>
          <w:spacing w:val="1"/>
        </w:rPr>
        <w:t xml:space="preserve"> </w:t>
      </w:r>
      <w:r>
        <w:t>Архитектура. Скульптура. Драматический театр: традиции и новаторство. Музыка. «Русские сезоны» в</w:t>
      </w:r>
      <w:r>
        <w:rPr>
          <w:spacing w:val="1"/>
        </w:rPr>
        <w:t xml:space="preserve"> </w:t>
      </w:r>
      <w:r>
        <w:t>Париже.</w:t>
      </w:r>
      <w:r>
        <w:rPr>
          <w:spacing w:val="-11"/>
        </w:rPr>
        <w:t xml:space="preserve"> </w:t>
      </w:r>
      <w:r>
        <w:t>Зарождение</w:t>
      </w:r>
      <w:r>
        <w:rPr>
          <w:spacing w:val="3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кинематографа.</w:t>
      </w:r>
    </w:p>
    <w:p w:rsidR="002537D9" w:rsidRDefault="00FA6347">
      <w:pPr>
        <w:pStyle w:val="a3"/>
        <w:ind w:right="137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народом.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философской</w:t>
      </w:r>
      <w:r>
        <w:rPr>
          <w:spacing w:val="-3"/>
        </w:rPr>
        <w:t xml:space="preserve"> </w:t>
      </w:r>
      <w:r>
        <w:t>школы.</w:t>
      </w:r>
      <w:r>
        <w:rPr>
          <w:spacing w:val="-3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начала</w:t>
      </w:r>
      <w:r>
        <w:rPr>
          <w:spacing w:val="9"/>
        </w:rPr>
        <w:t xml:space="preserve"> </w:t>
      </w:r>
      <w:r>
        <w:t>XX</w:t>
      </w:r>
      <w:r>
        <w:rPr>
          <w:spacing w:val="-7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культуру.</w:t>
      </w:r>
    </w:p>
    <w:p w:rsidR="002537D9" w:rsidRDefault="00FA6347">
      <w:pPr>
        <w:spacing w:line="250" w:lineRule="exact"/>
        <w:ind w:left="170"/>
        <w:jc w:val="both"/>
      </w:pPr>
      <w:r>
        <w:rPr>
          <w:b/>
          <w:i/>
        </w:rPr>
        <w:t>Наш</w:t>
      </w:r>
      <w:r>
        <w:rPr>
          <w:b/>
          <w:i/>
          <w:spacing w:val="4"/>
        </w:rPr>
        <w:t xml:space="preserve"> </w:t>
      </w:r>
      <w:r>
        <w:rPr>
          <w:b/>
          <w:i/>
        </w:rPr>
        <w:t>край</w:t>
      </w:r>
      <w:r>
        <w:rPr>
          <w:b/>
          <w:i/>
          <w:spacing w:val="-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XIX —</w:t>
      </w:r>
      <w:r>
        <w:rPr>
          <w:spacing w:val="-3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</w:t>
      </w:r>
      <w:r>
        <w:rPr>
          <w:spacing w:val="-7"/>
        </w:rPr>
        <w:t xml:space="preserve"> </w:t>
      </w:r>
      <w:r>
        <w:t>в.</w:t>
      </w:r>
    </w:p>
    <w:p w:rsidR="002537D9" w:rsidRDefault="00FA6347">
      <w:pPr>
        <w:spacing w:line="253" w:lineRule="exact"/>
        <w:ind w:left="170"/>
        <w:jc w:val="both"/>
      </w:pPr>
      <w:r>
        <w:rPr>
          <w:b/>
        </w:rPr>
        <w:t xml:space="preserve">Обобщение </w:t>
      </w:r>
      <w:r>
        <w:t>(1 ч)</w:t>
      </w:r>
    </w:p>
    <w:p w:rsidR="002537D9" w:rsidRDefault="002537D9">
      <w:pPr>
        <w:spacing w:line="253" w:lineRule="exact"/>
        <w:jc w:val="both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3"/>
        <w:spacing w:before="65" w:line="240" w:lineRule="auto"/>
        <w:ind w:right="127"/>
        <w:jc w:val="left"/>
      </w:pPr>
      <w:r>
        <w:lastRenderedPageBreak/>
        <w:t>ПЛАНИРУЕМЫЕ РЕЗУЛЬТАТЫ ОСВОЕНИЯ УЧЕБНОГО ПРЕДМЕТА «ИСТОРИЯ» НА УРОВНЕ</w:t>
      </w:r>
      <w:r>
        <w:rPr>
          <w:spacing w:val="-52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spacing w:line="252" w:lineRule="exact"/>
        <w:ind w:left="170"/>
        <w:rPr>
          <w:b/>
        </w:rPr>
      </w:pPr>
      <w:r>
        <w:rPr>
          <w:b/>
        </w:rPr>
        <w:t>ЛИЧНОСТНЫЕ</w:t>
      </w:r>
      <w:r>
        <w:rPr>
          <w:b/>
          <w:spacing w:val="3"/>
        </w:rPr>
        <w:t xml:space="preserve"> </w:t>
      </w:r>
      <w:r>
        <w:rPr>
          <w:b/>
        </w:rPr>
        <w:t>РЕЗУЛЬТАТЫ</w:t>
      </w:r>
    </w:p>
    <w:p w:rsidR="002537D9" w:rsidRDefault="00FA6347">
      <w:pPr>
        <w:pStyle w:val="a3"/>
        <w:ind w:right="124"/>
      </w:pPr>
      <w:r>
        <w:t xml:space="preserve">К важнейшим </w:t>
      </w:r>
      <w:r>
        <w:rPr>
          <w:b/>
          <w:i/>
        </w:rPr>
        <w:t xml:space="preserve">личностным результатам </w:t>
      </w:r>
      <w:r>
        <w:t>изучения истории в основной общеобразовательной школе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требованиями</w:t>
      </w:r>
      <w:r>
        <w:rPr>
          <w:spacing w:val="4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ООО</w:t>
      </w:r>
      <w:r>
        <w:rPr>
          <w:spacing w:val="-9"/>
        </w:rPr>
        <w:t xml:space="preserve"> </w:t>
      </w:r>
      <w:r>
        <w:t>(2021)</w:t>
      </w:r>
      <w:r>
        <w:rPr>
          <w:spacing w:val="-1"/>
        </w:rPr>
        <w:t xml:space="preserve"> </w:t>
      </w:r>
      <w:r>
        <w:t>относятся</w:t>
      </w:r>
      <w:r>
        <w:rPr>
          <w:spacing w:val="-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убеждения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качества:</w:t>
      </w:r>
    </w:p>
    <w:p w:rsidR="002537D9" w:rsidRDefault="00FA6347">
      <w:pPr>
        <w:pStyle w:val="a3"/>
        <w:ind w:right="119"/>
      </w:pPr>
      <w:r>
        <w:t>—в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rPr>
          <w:i/>
        </w:rPr>
        <w:t>патриотического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 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трудовым</w:t>
      </w:r>
      <w:r>
        <w:rPr>
          <w:spacing w:val="-3"/>
        </w:rPr>
        <w:t xml:space="preserve"> </w:t>
      </w:r>
      <w:r>
        <w:rPr>
          <w:spacing w:val="-1"/>
        </w:rPr>
        <w:t>достижениям</w:t>
      </w:r>
      <w:r>
        <w:rPr>
          <w:spacing w:val="-10"/>
        </w:rPr>
        <w:t xml:space="preserve"> </w:t>
      </w:r>
      <w:r>
        <w:t>народа;</w:t>
      </w:r>
      <w:r>
        <w:rPr>
          <w:spacing w:val="-3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символам</w:t>
      </w:r>
      <w:r>
        <w:rPr>
          <w:spacing w:val="-9"/>
        </w:rPr>
        <w:t xml:space="preserve"> </w:t>
      </w:r>
      <w:r>
        <w:t>России,</w:t>
      </w:r>
      <w:r>
        <w:rPr>
          <w:spacing w:val="-11"/>
        </w:rPr>
        <w:t xml:space="preserve"> </w:t>
      </w:r>
      <w:r>
        <w:t>государственным</w:t>
      </w:r>
      <w:r>
        <w:rPr>
          <w:spacing w:val="-10"/>
        </w:rPr>
        <w:t xml:space="preserve"> </w:t>
      </w:r>
      <w:r>
        <w:t>праздникам,</w:t>
      </w:r>
      <w:r>
        <w:rPr>
          <w:spacing w:val="-1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природному</w:t>
      </w:r>
      <w:r>
        <w:rPr>
          <w:spacing w:val="-9"/>
        </w:rPr>
        <w:t xml:space="preserve"> </w:t>
      </w:r>
      <w:r>
        <w:t>наследию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памятникам,</w:t>
      </w:r>
      <w:r>
        <w:rPr>
          <w:spacing w:val="-4"/>
        </w:rPr>
        <w:t xml:space="preserve"> </w:t>
      </w:r>
      <w:r>
        <w:t>традициям</w:t>
      </w:r>
      <w:r>
        <w:rPr>
          <w:spacing w:val="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народов,</w:t>
      </w:r>
      <w:r>
        <w:rPr>
          <w:spacing w:val="7"/>
        </w:rPr>
        <w:t xml:space="preserve"> </w:t>
      </w:r>
      <w:r>
        <w:t>проживающих</w:t>
      </w:r>
      <w:r>
        <w:rPr>
          <w:spacing w:val="-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стране;</w:t>
      </w:r>
    </w:p>
    <w:p w:rsidR="002537D9" w:rsidRDefault="00FA6347">
      <w:pPr>
        <w:pStyle w:val="a3"/>
        <w:ind w:right="126"/>
      </w:pPr>
      <w:r>
        <w:t>—в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rPr>
          <w:i/>
        </w:rPr>
        <w:t>гражданского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t>: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служения Отечеству; готовность к выполнению обязанностей гражданина и реализации его прав; 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 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-4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наносящих</w:t>
      </w:r>
      <w:r>
        <w:rPr>
          <w:spacing w:val="-3"/>
        </w:rPr>
        <w:t xml:space="preserve"> </w:t>
      </w:r>
      <w:r>
        <w:t>ущерб</w:t>
      </w:r>
      <w:r>
        <w:rPr>
          <w:spacing w:val="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среде;</w:t>
      </w:r>
    </w:p>
    <w:p w:rsidR="002537D9" w:rsidRDefault="00FA6347">
      <w:pPr>
        <w:pStyle w:val="a3"/>
        <w:spacing w:before="3"/>
        <w:ind w:right="125"/>
      </w:pPr>
      <w:r>
        <w:t>—в</w:t>
      </w:r>
      <w:r>
        <w:rPr>
          <w:spacing w:val="-6"/>
        </w:rPr>
        <w:t xml:space="preserve"> </w:t>
      </w:r>
      <w:r>
        <w:rPr>
          <w:i/>
        </w:rPr>
        <w:t>духовно-нравственной</w:t>
      </w:r>
      <w:r>
        <w:rPr>
          <w:i/>
          <w:spacing w:val="-3"/>
        </w:rPr>
        <w:t xml:space="preserve"> </w:t>
      </w:r>
      <w:r>
        <w:t>сфере: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традиционных</w:t>
      </w:r>
      <w:r>
        <w:rPr>
          <w:spacing w:val="-11"/>
        </w:rPr>
        <w:t xml:space="preserve"> </w:t>
      </w:r>
      <w:r>
        <w:t>духовно-нравственных</w:t>
      </w:r>
      <w:r>
        <w:rPr>
          <w:spacing w:val="-12"/>
        </w:rPr>
        <w:t xml:space="preserve"> </w:t>
      </w:r>
      <w:r>
        <w:t>ценностях</w:t>
      </w:r>
      <w:r>
        <w:rPr>
          <w:spacing w:val="-12"/>
        </w:rPr>
        <w:t xml:space="preserve"> </w:t>
      </w:r>
      <w:r>
        <w:t>народов</w:t>
      </w:r>
      <w:r>
        <w:rPr>
          <w:spacing w:val="-53"/>
        </w:rPr>
        <w:t xml:space="preserve"> </w:t>
      </w:r>
      <w:r>
        <w:t>России; ориентация на моральные ценности и нормы современного российского общества в ситуациях</w:t>
      </w:r>
      <w:r>
        <w:rPr>
          <w:spacing w:val="1"/>
        </w:rPr>
        <w:t xml:space="preserve"> </w:t>
      </w:r>
      <w:r>
        <w:t>нравственного выбора; готовность оценивать свое поведение и поступки, а также поведение и 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 нравственных и</w:t>
      </w:r>
      <w:r>
        <w:rPr>
          <w:spacing w:val="1"/>
        </w:rPr>
        <w:t xml:space="preserve"> </w:t>
      </w:r>
      <w:r>
        <w:t>правовых 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 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асоциальных</w:t>
      </w:r>
      <w:r>
        <w:rPr>
          <w:spacing w:val="-9"/>
        </w:rPr>
        <w:t xml:space="preserve"> </w:t>
      </w:r>
      <w:r>
        <w:t>поступков;</w:t>
      </w:r>
    </w:p>
    <w:p w:rsidR="002537D9" w:rsidRDefault="00FA6347">
      <w:pPr>
        <w:pStyle w:val="a3"/>
        <w:spacing w:before="3"/>
        <w:ind w:right="128"/>
      </w:pPr>
      <w:r>
        <w:t xml:space="preserve">—в понимании </w:t>
      </w:r>
      <w:r>
        <w:rPr>
          <w:i/>
        </w:rPr>
        <w:t>ценности научного познания</w:t>
      </w:r>
      <w:r>
        <w:t>: осмысление значения истории как знания о развитии человека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 о социальном, культурном и нравственном</w:t>
      </w:r>
      <w:r>
        <w:rPr>
          <w:spacing w:val="1"/>
        </w:rPr>
        <w:t xml:space="preserve"> </w:t>
      </w:r>
      <w:r>
        <w:t>опыте предшествующих поколений;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rPr>
          <w:spacing w:val="-1"/>
        </w:rPr>
        <w:t>навыками</w:t>
      </w:r>
      <w:r>
        <w:rPr>
          <w:spacing w:val="-10"/>
        </w:rPr>
        <w:t xml:space="preserve"> </w:t>
      </w:r>
      <w:r>
        <w:rPr>
          <w:spacing w:val="-1"/>
        </w:rPr>
        <w:t>познания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оценки</w:t>
      </w:r>
      <w:r>
        <w:rPr>
          <w:spacing w:val="-10"/>
        </w:rPr>
        <w:t xml:space="preserve"> </w:t>
      </w:r>
      <w:r>
        <w:t>событий</w:t>
      </w:r>
      <w:r>
        <w:rPr>
          <w:spacing w:val="-10"/>
        </w:rPr>
        <w:t xml:space="preserve"> </w:t>
      </w:r>
      <w:r>
        <w:t>прошлого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позиций</w:t>
      </w:r>
      <w:r>
        <w:rPr>
          <w:spacing w:val="-10"/>
        </w:rPr>
        <w:t xml:space="preserve"> </w:t>
      </w:r>
      <w:r>
        <w:t>историзма;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сохранение</w:t>
      </w:r>
      <w:r>
        <w:rPr>
          <w:spacing w:val="-1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 истории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важной</w:t>
      </w:r>
      <w:r>
        <w:rPr>
          <w:spacing w:val="-2"/>
        </w:rPr>
        <w:t xml:space="preserve"> </w:t>
      </w:r>
      <w:r>
        <w:t>составляющей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общественного</w:t>
      </w:r>
      <w:r>
        <w:rPr>
          <w:spacing w:val="-9"/>
        </w:rPr>
        <w:t xml:space="preserve"> </w:t>
      </w:r>
      <w:r>
        <w:t>сознания;</w:t>
      </w:r>
    </w:p>
    <w:p w:rsidR="002537D9" w:rsidRDefault="00FA6347">
      <w:pPr>
        <w:pStyle w:val="a3"/>
        <w:spacing w:line="242" w:lineRule="auto"/>
        <w:ind w:right="121"/>
      </w:pPr>
      <w:r>
        <w:t xml:space="preserve">—в сфере </w:t>
      </w:r>
      <w:r>
        <w:rPr>
          <w:i/>
        </w:rPr>
        <w:t>эстетического воспитания</w:t>
      </w:r>
      <w:r>
        <w:t>: представление о культурном многообразии своей страны и мира;</w:t>
      </w:r>
      <w:r>
        <w:rPr>
          <w:spacing w:val="1"/>
        </w:rPr>
        <w:t xml:space="preserve"> </w:t>
      </w:r>
      <w:r>
        <w:t>осознание важности культуры как воплощения ценностей общества и средства коммуникации; 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-4"/>
        </w:rPr>
        <w:t xml:space="preserve"> </w:t>
      </w:r>
      <w:r>
        <w:t>уважение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культуре</w:t>
      </w:r>
      <w:r>
        <w:rPr>
          <w:spacing w:val="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народов;</w:t>
      </w:r>
    </w:p>
    <w:p w:rsidR="002537D9" w:rsidRDefault="00FA6347">
      <w:pPr>
        <w:pStyle w:val="a3"/>
        <w:ind w:right="119"/>
      </w:pPr>
      <w:r>
        <w:t>—в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rPr>
          <w:i/>
        </w:rPr>
        <w:t>ценностного</w:t>
      </w:r>
      <w:r>
        <w:rPr>
          <w:i/>
          <w:spacing w:val="1"/>
        </w:rPr>
        <w:t xml:space="preserve"> </w:t>
      </w:r>
      <w:r>
        <w:rPr>
          <w:i/>
        </w:rPr>
        <w:t>отношения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жизни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здоровью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 ее сохранения (в том числе — на основе примеров из истории); представление об идеалах</w:t>
      </w:r>
      <w:r>
        <w:rPr>
          <w:spacing w:val="1"/>
        </w:rPr>
        <w:t xml:space="preserve"> </w:t>
      </w:r>
      <w:r>
        <w:t>гармоничного физического и духовного развития человека в исторических обществах (в античном мире,</w:t>
      </w:r>
      <w:r>
        <w:rPr>
          <w:spacing w:val="1"/>
        </w:rPr>
        <w:t xml:space="preserve"> </w:t>
      </w:r>
      <w:r>
        <w:t>эпоху</w:t>
      </w:r>
      <w:r>
        <w:rPr>
          <w:spacing w:val="-3"/>
        </w:rPr>
        <w:t xml:space="preserve"> </w:t>
      </w:r>
      <w:r>
        <w:t>Возрождения)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современную</w:t>
      </w:r>
      <w:r>
        <w:rPr>
          <w:spacing w:val="-6"/>
        </w:rPr>
        <w:t xml:space="preserve"> </w:t>
      </w:r>
      <w:r>
        <w:t>эпоху;</w:t>
      </w:r>
    </w:p>
    <w:p w:rsidR="002537D9" w:rsidRDefault="00FA6347">
      <w:pPr>
        <w:pStyle w:val="a3"/>
        <w:ind w:right="120"/>
      </w:pPr>
      <w:r>
        <w:t xml:space="preserve">—в сфере </w:t>
      </w:r>
      <w:r>
        <w:rPr>
          <w:i/>
        </w:rPr>
        <w:t>трудового воспитания</w:t>
      </w:r>
      <w:r>
        <w:t>: понимание на основе знания истории значения трудовой деятельности</w:t>
      </w:r>
      <w:r>
        <w:rPr>
          <w:spacing w:val="1"/>
        </w:rPr>
        <w:t xml:space="preserve"> </w:t>
      </w:r>
      <w:r>
        <w:t>людей как источника развития человека и общества; представление о разнообразии существовавших в</w:t>
      </w:r>
      <w:r>
        <w:rPr>
          <w:spacing w:val="1"/>
        </w:rPr>
        <w:t xml:space="preserve"> </w:t>
      </w:r>
      <w:r>
        <w:t>прошлом и современных профессий; уважение к труду и результатам трудовой деятельности человека;</w:t>
      </w:r>
      <w:r>
        <w:rPr>
          <w:spacing w:val="1"/>
        </w:rPr>
        <w:t xml:space="preserve"> </w:t>
      </w:r>
      <w:r>
        <w:t>определение сферы профессионально-ориентированных интересов, построение индивидуальной траектории</w:t>
      </w:r>
      <w:r>
        <w:rPr>
          <w:spacing w:val="-53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9"/>
        </w:rPr>
        <w:t xml:space="preserve"> </w:t>
      </w:r>
      <w:r>
        <w:t>планов;</w:t>
      </w:r>
    </w:p>
    <w:p w:rsidR="002537D9" w:rsidRDefault="00FA6347">
      <w:pPr>
        <w:pStyle w:val="a3"/>
        <w:ind w:right="125"/>
      </w:pPr>
      <w:r>
        <w:rPr>
          <w:spacing w:val="-1"/>
        </w:rPr>
        <w:t>—в</w:t>
      </w:r>
      <w:r>
        <w:rPr>
          <w:spacing w:val="-10"/>
        </w:rPr>
        <w:t xml:space="preserve"> </w:t>
      </w:r>
      <w:r>
        <w:rPr>
          <w:spacing w:val="-1"/>
        </w:rPr>
        <w:t>сфере</w:t>
      </w:r>
      <w:r>
        <w:rPr>
          <w:spacing w:val="-10"/>
        </w:rPr>
        <w:t xml:space="preserve"> </w:t>
      </w:r>
      <w:r>
        <w:rPr>
          <w:i/>
          <w:spacing w:val="-1"/>
        </w:rPr>
        <w:t>экологического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воспитания</w:t>
      </w:r>
      <w:r>
        <w:rPr>
          <w:spacing w:val="-1"/>
        </w:rPr>
        <w:t>:</w:t>
      </w:r>
      <w:r>
        <w:rPr>
          <w:spacing w:val="-8"/>
        </w:rPr>
        <w:t xml:space="preserve"> </w:t>
      </w:r>
      <w:r>
        <w:rPr>
          <w:spacing w:val="-1"/>
        </w:rPr>
        <w:t>осмысление</w:t>
      </w:r>
      <w:r>
        <w:rPr>
          <w:spacing w:val="-11"/>
        </w:rPr>
        <w:t xml:space="preserve"> </w:t>
      </w:r>
      <w:r>
        <w:t>исторического</w:t>
      </w:r>
      <w:r>
        <w:rPr>
          <w:spacing w:val="-16"/>
        </w:rPr>
        <w:t xml:space="preserve"> </w:t>
      </w:r>
      <w:r>
        <w:t>опыта</w:t>
      </w:r>
      <w:r>
        <w:rPr>
          <w:spacing w:val="-11"/>
        </w:rPr>
        <w:t xml:space="preserve"> </w:t>
      </w:r>
      <w:r>
        <w:t>взаимодействия</w:t>
      </w:r>
      <w:r>
        <w:rPr>
          <w:spacing w:val="-13"/>
        </w:rPr>
        <w:t xml:space="preserve"> </w:t>
      </w:r>
      <w:r>
        <w:t>людей</w:t>
      </w:r>
      <w:r>
        <w:rPr>
          <w:spacing w:val="-1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природной</w:t>
      </w:r>
      <w:r>
        <w:rPr>
          <w:spacing w:val="-52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осознание глобального характера</w:t>
      </w:r>
      <w:r>
        <w:rPr>
          <w:spacing w:val="1"/>
        </w:rPr>
        <w:t xml:space="preserve"> </w:t>
      </w:r>
      <w:r>
        <w:t>экологических проблем</w:t>
      </w:r>
      <w:r>
        <w:rPr>
          <w:spacing w:val="1"/>
        </w:rPr>
        <w:t xml:space="preserve"> </w:t>
      </w:r>
      <w:r>
        <w:t>современного мира и необходимости</w:t>
      </w:r>
      <w:r>
        <w:rPr>
          <w:spacing w:val="1"/>
        </w:rPr>
        <w:t xml:space="preserve"> </w:t>
      </w:r>
      <w:r>
        <w:rPr>
          <w:spacing w:val="-1"/>
        </w:rPr>
        <w:t>защиты</w:t>
      </w:r>
      <w:r>
        <w:rPr>
          <w:spacing w:val="-4"/>
        </w:rPr>
        <w:t xml:space="preserve"> </w:t>
      </w:r>
      <w:r>
        <w:rPr>
          <w:spacing w:val="-1"/>
        </w:rPr>
        <w:t>окружающей</w:t>
      </w:r>
      <w:r>
        <w:rPr>
          <w:spacing w:val="-9"/>
        </w:rPr>
        <w:t xml:space="preserve"> </w:t>
      </w:r>
      <w:r>
        <w:t>среды;</w:t>
      </w:r>
      <w:r>
        <w:rPr>
          <w:spacing w:val="-16"/>
        </w:rPr>
        <w:t xml:space="preserve"> </w:t>
      </w:r>
      <w:r>
        <w:t>активное</w:t>
      </w:r>
      <w:r>
        <w:rPr>
          <w:spacing w:val="-17"/>
        </w:rPr>
        <w:t xml:space="preserve"> </w:t>
      </w:r>
      <w:r>
        <w:t>неприятие</w:t>
      </w:r>
      <w:r>
        <w:rPr>
          <w:spacing w:val="-10"/>
        </w:rPr>
        <w:t xml:space="preserve"> </w:t>
      </w:r>
      <w:r>
        <w:t>действий,</w:t>
      </w:r>
      <w:r>
        <w:rPr>
          <w:spacing w:val="-18"/>
        </w:rPr>
        <w:t xml:space="preserve"> </w:t>
      </w:r>
      <w:r>
        <w:t>приносящих</w:t>
      </w:r>
      <w:r>
        <w:rPr>
          <w:spacing w:val="-15"/>
        </w:rPr>
        <w:t xml:space="preserve"> </w:t>
      </w:r>
      <w:r>
        <w:t>вред</w:t>
      </w:r>
      <w:r>
        <w:rPr>
          <w:spacing w:val="-10"/>
        </w:rPr>
        <w:t xml:space="preserve"> </w:t>
      </w:r>
      <w:r>
        <w:t>окружающей</w:t>
      </w:r>
      <w:r>
        <w:rPr>
          <w:spacing w:val="-15"/>
        </w:rPr>
        <w:t xml:space="preserve"> </w:t>
      </w:r>
      <w:r>
        <w:t>среде;</w:t>
      </w:r>
      <w:r>
        <w:rPr>
          <w:spacing w:val="-9"/>
        </w:rPr>
        <w:t xml:space="preserve"> </w:t>
      </w:r>
      <w:r>
        <w:t>готовность</w:t>
      </w:r>
      <w:r>
        <w:rPr>
          <w:spacing w:val="-52"/>
        </w:rPr>
        <w:t xml:space="preserve"> </w:t>
      </w:r>
      <w:r>
        <w:t>к участию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направленности.</w:t>
      </w:r>
    </w:p>
    <w:p w:rsidR="002537D9" w:rsidRDefault="00FA6347">
      <w:pPr>
        <w:spacing w:line="242" w:lineRule="auto"/>
        <w:ind w:left="170" w:right="118"/>
        <w:jc w:val="both"/>
      </w:pPr>
      <w:r>
        <w:t>—в</w:t>
      </w:r>
      <w:r>
        <w:rPr>
          <w:spacing w:val="-4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rPr>
          <w:i/>
        </w:rPr>
        <w:t>адаптации</w:t>
      </w:r>
      <w:r>
        <w:rPr>
          <w:i/>
          <w:spacing w:val="-10"/>
        </w:rPr>
        <w:t xml:space="preserve"> </w:t>
      </w:r>
      <w:r>
        <w:rPr>
          <w:i/>
        </w:rPr>
        <w:t>к</w:t>
      </w:r>
      <w:r>
        <w:rPr>
          <w:i/>
          <w:spacing w:val="-3"/>
        </w:rPr>
        <w:t xml:space="preserve"> </w:t>
      </w:r>
      <w:r>
        <w:rPr>
          <w:i/>
        </w:rPr>
        <w:t>меняющимся</w:t>
      </w:r>
      <w:r>
        <w:rPr>
          <w:i/>
          <w:spacing w:val="-9"/>
        </w:rPr>
        <w:t xml:space="preserve"> </w:t>
      </w:r>
      <w:r>
        <w:rPr>
          <w:i/>
        </w:rPr>
        <w:t>условиям</w:t>
      </w:r>
      <w:r>
        <w:rPr>
          <w:i/>
          <w:spacing w:val="-4"/>
        </w:rPr>
        <w:t xml:space="preserve"> </w:t>
      </w:r>
      <w:r>
        <w:rPr>
          <w:i/>
        </w:rPr>
        <w:t>социальной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природной</w:t>
      </w:r>
      <w:r>
        <w:rPr>
          <w:i/>
          <w:spacing w:val="-3"/>
        </w:rPr>
        <w:t xml:space="preserve"> </w:t>
      </w:r>
      <w:r>
        <w:rPr>
          <w:i/>
        </w:rPr>
        <w:t>среды</w:t>
      </w:r>
      <w:r>
        <w:t>: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изменениях</w:t>
      </w:r>
      <w:r>
        <w:rPr>
          <w:spacing w:val="-53"/>
        </w:rPr>
        <w:t xml:space="preserve"> </w:t>
      </w:r>
      <w:r>
        <w:t>природной и социальной среды в истории, об опыте адаптации людей к новым жизненным условиям, о</w:t>
      </w:r>
      <w:r>
        <w:rPr>
          <w:spacing w:val="1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конструктивного</w:t>
      </w:r>
      <w:r>
        <w:rPr>
          <w:spacing w:val="-10"/>
        </w:rPr>
        <w:t xml:space="preserve"> </w:t>
      </w:r>
      <w:r>
        <w:t>ответа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природные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вызовы.</w:t>
      </w:r>
    </w:p>
    <w:p w:rsidR="002537D9" w:rsidRDefault="00FA6347">
      <w:pPr>
        <w:pStyle w:val="3"/>
        <w:spacing w:before="141"/>
        <w:jc w:val="left"/>
      </w:pPr>
      <w:r>
        <w:t>МЕТАПРЕДМЕТНЫЕ</w:t>
      </w:r>
      <w:r>
        <w:rPr>
          <w:spacing w:val="2"/>
        </w:rPr>
        <w:t xml:space="preserve"> </w:t>
      </w:r>
      <w:r>
        <w:t>РЕЗУЛЬТАТЫ</w:t>
      </w:r>
    </w:p>
    <w:p w:rsidR="002537D9" w:rsidRDefault="00FA6347">
      <w:pPr>
        <w:ind w:left="170" w:right="133"/>
        <w:jc w:val="both"/>
      </w:pPr>
      <w:r>
        <w:rPr>
          <w:b/>
          <w:i/>
        </w:rPr>
        <w:t>Метапредметные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3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</w:t>
      </w:r>
      <w:r>
        <w:rPr>
          <w:spacing w:val="-11"/>
        </w:rPr>
        <w:t xml:space="preserve"> </w:t>
      </w:r>
      <w:r>
        <w:t>выражаются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9"/>
        </w:rPr>
        <w:t xml:space="preserve"> </w:t>
      </w:r>
      <w:r>
        <w:t>качествах</w:t>
      </w:r>
      <w:r>
        <w:rPr>
          <w:spacing w:val="-9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действиях.</w:t>
      </w:r>
    </w:p>
    <w:p w:rsidR="002537D9" w:rsidRDefault="00FA6347">
      <w:pPr>
        <w:spacing w:before="6"/>
        <w:ind w:left="170" w:right="118"/>
        <w:jc w:val="both"/>
      </w:pPr>
      <w:r>
        <w:rPr>
          <w:i/>
        </w:rPr>
        <w:t xml:space="preserve">В сфере универсальных учебных познавательных действий: </w:t>
      </w:r>
      <w:r>
        <w:t xml:space="preserve">— </w:t>
      </w:r>
      <w:r>
        <w:rPr>
          <w:i/>
        </w:rPr>
        <w:t>владение базовыми логическими действиями</w:t>
      </w:r>
      <w:r>
        <w:t>:</w:t>
      </w:r>
      <w:r>
        <w:rPr>
          <w:spacing w:val="-52"/>
        </w:rPr>
        <w:t xml:space="preserve"> </w:t>
      </w:r>
      <w:r>
        <w:t>систематизировать</w:t>
      </w:r>
      <w:r>
        <w:rPr>
          <w:spacing w:val="-1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обобщать</w:t>
      </w:r>
      <w:r>
        <w:rPr>
          <w:spacing w:val="-6"/>
        </w:rPr>
        <w:t xml:space="preserve"> </w:t>
      </w:r>
      <w:r>
        <w:t>исторические</w:t>
      </w:r>
      <w:r>
        <w:rPr>
          <w:spacing w:val="-12"/>
        </w:rPr>
        <w:t xml:space="preserve"> </w:t>
      </w:r>
      <w:r>
        <w:t>факты</w:t>
      </w:r>
      <w:r>
        <w:rPr>
          <w:spacing w:val="-1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форме</w:t>
      </w:r>
      <w:r>
        <w:rPr>
          <w:spacing w:val="-11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схем);</w:t>
      </w:r>
      <w:r>
        <w:rPr>
          <w:spacing w:val="-3"/>
        </w:rPr>
        <w:t xml:space="preserve"> </w:t>
      </w:r>
      <w:r>
        <w:t>выявлять</w:t>
      </w:r>
      <w:r>
        <w:rPr>
          <w:spacing w:val="-14"/>
        </w:rPr>
        <w:t xml:space="preserve"> </w:t>
      </w:r>
      <w:r>
        <w:t>характерные</w:t>
      </w:r>
      <w:r>
        <w:rPr>
          <w:spacing w:val="-11"/>
        </w:rPr>
        <w:t xml:space="preserve"> </w:t>
      </w:r>
      <w:r>
        <w:t>признаки</w:t>
      </w:r>
      <w:r>
        <w:rPr>
          <w:spacing w:val="-53"/>
        </w:rPr>
        <w:t xml:space="preserve"> </w:t>
      </w:r>
      <w:r>
        <w:t>исторических явлений; раскрывать причинно-следственные связи событий; сравнивать события, ситуации,</w:t>
      </w:r>
      <w:r>
        <w:rPr>
          <w:spacing w:val="1"/>
        </w:rPr>
        <w:t xml:space="preserve"> </w:t>
      </w:r>
      <w:r>
        <w:t>выявляя</w:t>
      </w:r>
      <w:r>
        <w:rPr>
          <w:spacing w:val="-1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черты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различия;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6"/>
        </w:rPr>
        <w:t xml:space="preserve"> </w:t>
      </w:r>
      <w:r>
        <w:t>выводы;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460"/>
        </w:tabs>
        <w:ind w:right="118" w:firstLine="0"/>
      </w:pPr>
      <w:r>
        <w:rPr>
          <w:i/>
        </w:rPr>
        <w:t>владение базовыми исследовательскими действиями</w:t>
      </w:r>
      <w:r>
        <w:t>: определять познавательную задачу; намечать путь</w:t>
      </w:r>
      <w:r>
        <w:rPr>
          <w:spacing w:val="1"/>
        </w:rPr>
        <w:t xml:space="preserve"> </w:t>
      </w:r>
      <w:r>
        <w:t>ее</w:t>
      </w:r>
      <w:r>
        <w:rPr>
          <w:spacing w:val="9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осуществлять</w:t>
      </w:r>
      <w:r>
        <w:rPr>
          <w:spacing w:val="6"/>
        </w:rPr>
        <w:t xml:space="preserve"> </w:t>
      </w:r>
      <w:r>
        <w:t>подбор</w:t>
      </w:r>
      <w:r>
        <w:rPr>
          <w:spacing w:val="12"/>
        </w:rPr>
        <w:t xml:space="preserve"> </w:t>
      </w:r>
      <w:r>
        <w:t>исторического</w:t>
      </w:r>
      <w:r>
        <w:rPr>
          <w:spacing w:val="4"/>
        </w:rPr>
        <w:t xml:space="preserve"> </w:t>
      </w:r>
      <w:r>
        <w:t>материала,</w:t>
      </w:r>
      <w:r>
        <w:rPr>
          <w:spacing w:val="9"/>
        </w:rPr>
        <w:t xml:space="preserve"> </w:t>
      </w:r>
      <w:r>
        <w:t>объекта;</w:t>
      </w:r>
      <w:r>
        <w:rPr>
          <w:spacing w:val="11"/>
        </w:rPr>
        <w:t xml:space="preserve"> </w:t>
      </w:r>
      <w:r>
        <w:t>систематизировать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анализировать</w:t>
      </w:r>
    </w:p>
    <w:p w:rsidR="002537D9" w:rsidRDefault="002537D9">
      <w:pPr>
        <w:jc w:val="both"/>
        <w:sectPr w:rsidR="002537D9">
          <w:pgSz w:w="11910" w:h="16850"/>
          <w:pgMar w:top="132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31"/>
      </w:pPr>
      <w:r>
        <w:lastRenderedPageBreak/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реконструкцию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имеющимся</w:t>
      </w:r>
      <w:r>
        <w:rPr>
          <w:spacing w:val="1"/>
        </w:rPr>
        <w:t xml:space="preserve"> </w:t>
      </w:r>
      <w:r>
        <w:t>знанием;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новизну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результата;</w:t>
      </w:r>
      <w:r>
        <w:rPr>
          <w:spacing w:val="1"/>
        </w:rPr>
        <w:t xml:space="preserve"> </w:t>
      </w:r>
      <w:r>
        <w:t>представлять результаты своей деятельности в различных формах (сообщение, эссе, презентация, реферат,</w:t>
      </w:r>
      <w:r>
        <w:rPr>
          <w:spacing w:val="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17"/>
        </w:tabs>
        <w:ind w:right="120" w:firstLine="0"/>
      </w:pP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информацией</w:t>
      </w:r>
      <w:r>
        <w:t>: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вне-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(учебник, тексты исторических источников, научно-популярная литература, интернет-ресурсы и др.) —</w:t>
      </w:r>
      <w:r>
        <w:rPr>
          <w:spacing w:val="1"/>
        </w:rPr>
        <w:t xml:space="preserve"> </w:t>
      </w:r>
      <w:r>
        <w:t>извлекать информацию из источника; различать виды источников исторической информации; высказывать</w:t>
      </w:r>
      <w:r>
        <w:rPr>
          <w:spacing w:val="1"/>
        </w:rPr>
        <w:t xml:space="preserve"> </w:t>
      </w:r>
      <w:r>
        <w:t>суждение о достоверности и значении информации источника (по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самостоятельно).</w:t>
      </w:r>
    </w:p>
    <w:p w:rsidR="002537D9" w:rsidRDefault="00FA6347">
      <w:pPr>
        <w:spacing w:line="252" w:lineRule="exact"/>
        <w:ind w:left="170"/>
        <w:jc w:val="both"/>
        <w:rPr>
          <w:i/>
        </w:rPr>
      </w:pPr>
      <w:r>
        <w:rPr>
          <w:i/>
        </w:rPr>
        <w:t>В сфере</w:t>
      </w:r>
      <w:r>
        <w:rPr>
          <w:i/>
          <w:spacing w:val="-5"/>
        </w:rPr>
        <w:t xml:space="preserve"> </w:t>
      </w:r>
      <w:r>
        <w:rPr>
          <w:i/>
        </w:rPr>
        <w:t>универсальных</w:t>
      </w:r>
      <w:r>
        <w:rPr>
          <w:i/>
          <w:spacing w:val="-5"/>
        </w:rPr>
        <w:t xml:space="preserve"> </w:t>
      </w:r>
      <w:r>
        <w:rPr>
          <w:i/>
        </w:rPr>
        <w:t>учебных</w:t>
      </w:r>
      <w:r>
        <w:rPr>
          <w:i/>
          <w:spacing w:val="-5"/>
        </w:rPr>
        <w:t xml:space="preserve"> </w:t>
      </w:r>
      <w:r>
        <w:rPr>
          <w:i/>
        </w:rPr>
        <w:t>коммуникативных</w:t>
      </w:r>
      <w:r>
        <w:rPr>
          <w:i/>
          <w:spacing w:val="-5"/>
        </w:rPr>
        <w:t xml:space="preserve"> </w:t>
      </w:r>
      <w:r>
        <w:rPr>
          <w:i/>
        </w:rPr>
        <w:t>действий: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481"/>
        </w:tabs>
        <w:ind w:right="125" w:firstLine="0"/>
      </w:pPr>
      <w:r>
        <w:rPr>
          <w:i/>
        </w:rPr>
        <w:t>общение</w:t>
      </w:r>
      <w:r>
        <w:t>: представлять особенности взаимодействия людей в исторических обществах и современном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оценок;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устном</w:t>
      </w:r>
      <w:r>
        <w:rPr>
          <w:spacing w:val="1"/>
        </w:rPr>
        <w:t xml:space="preserve"> </w:t>
      </w:r>
      <w:r>
        <w:t>высказывании,</w:t>
      </w:r>
      <w:r>
        <w:rPr>
          <w:spacing w:val="1"/>
        </w:rPr>
        <w:t xml:space="preserve"> </w:t>
      </w:r>
      <w:r>
        <w:t>письменном тексте; публично представлять результаты выполненного исследования, проекта; осваивать и</w:t>
      </w:r>
      <w:r>
        <w:rPr>
          <w:spacing w:val="1"/>
        </w:rPr>
        <w:t xml:space="preserve"> </w:t>
      </w:r>
      <w:r>
        <w:t>применять</w:t>
      </w:r>
      <w:r>
        <w:rPr>
          <w:spacing w:val="-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межкультурного</w:t>
      </w:r>
      <w:r>
        <w:rPr>
          <w:spacing w:val="-9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социальном</w:t>
      </w:r>
      <w:r>
        <w:rPr>
          <w:spacing w:val="4"/>
        </w:rPr>
        <w:t xml:space="preserve"> </w:t>
      </w:r>
      <w:r>
        <w:t>окружении;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17"/>
        </w:tabs>
        <w:ind w:right="121" w:firstLine="0"/>
      </w:pPr>
      <w:r>
        <w:rPr>
          <w:i/>
        </w:rPr>
        <w:t>осуществление</w:t>
      </w:r>
      <w:r>
        <w:rPr>
          <w:i/>
          <w:spacing w:val="1"/>
        </w:rPr>
        <w:t xml:space="preserve"> </w:t>
      </w:r>
      <w:r>
        <w:rPr>
          <w:i/>
        </w:rPr>
        <w:t>совместной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t>: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материале;</w:t>
      </w:r>
      <w:r>
        <w:rPr>
          <w:spacing w:val="1"/>
        </w:rPr>
        <w:t xml:space="preserve"> </w:t>
      </w:r>
      <w:r>
        <w:t>определять свое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 свои</w:t>
      </w:r>
      <w:r>
        <w:rPr>
          <w:spacing w:val="1"/>
        </w:rPr>
        <w:t xml:space="preserve"> </w:t>
      </w:r>
      <w:r>
        <w:t>действия с</w:t>
      </w:r>
      <w:r>
        <w:rPr>
          <w:spacing w:val="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членами</w:t>
      </w:r>
      <w:r>
        <w:rPr>
          <w:spacing w:val="4"/>
        </w:rPr>
        <w:t xml:space="preserve"> </w:t>
      </w:r>
      <w:r>
        <w:t>команды;</w:t>
      </w:r>
      <w:r>
        <w:rPr>
          <w:spacing w:val="-3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полученные</w:t>
      </w:r>
      <w:r>
        <w:rPr>
          <w:spacing w:val="12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общую работу.</w:t>
      </w:r>
    </w:p>
    <w:p w:rsidR="002537D9" w:rsidRDefault="00FA6347">
      <w:pPr>
        <w:ind w:left="170" w:right="128"/>
        <w:jc w:val="both"/>
      </w:pPr>
      <w:r>
        <w:rPr>
          <w:i/>
        </w:rPr>
        <w:t xml:space="preserve">В сфере универсальных учебных регулятивных действий: </w:t>
      </w:r>
      <w:r>
        <w:t xml:space="preserve">— </w:t>
      </w:r>
      <w:r>
        <w:rPr>
          <w:i/>
        </w:rPr>
        <w:t xml:space="preserve">владение </w:t>
      </w:r>
      <w:r>
        <w:t>приемами самоорганизации своей</w:t>
      </w:r>
      <w:r>
        <w:rPr>
          <w:spacing w:val="1"/>
        </w:rPr>
        <w:t xml:space="preserve"> </w:t>
      </w:r>
      <w:r>
        <w:t>учебной и общественной работы (выявление проблемы, требующей решения; составление плана действий и</w:t>
      </w:r>
      <w:r>
        <w:rPr>
          <w:spacing w:val="-52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способа</w:t>
      </w:r>
      <w:r>
        <w:rPr>
          <w:spacing w:val="3"/>
        </w:rPr>
        <w:t xml:space="preserve"> </w:t>
      </w:r>
      <w:r>
        <w:t>решения);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445"/>
        </w:tabs>
        <w:ind w:right="125" w:firstLine="0"/>
      </w:pPr>
      <w:r>
        <w:rPr>
          <w:i/>
          <w:spacing w:val="-1"/>
        </w:rPr>
        <w:t>владение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приемами</w:t>
      </w:r>
      <w:r>
        <w:rPr>
          <w:i/>
          <w:spacing w:val="-11"/>
        </w:rPr>
        <w:t xml:space="preserve"> </w:t>
      </w:r>
      <w:r>
        <w:rPr>
          <w:i/>
        </w:rPr>
        <w:t>самоконтроля</w:t>
      </w:r>
      <w:r>
        <w:rPr>
          <w:i/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осуществление</w:t>
      </w:r>
      <w:r>
        <w:rPr>
          <w:spacing w:val="-5"/>
        </w:rPr>
        <w:t xml:space="preserve"> </w:t>
      </w:r>
      <w:r>
        <w:t>самоконтроля,</w:t>
      </w:r>
      <w:r>
        <w:rPr>
          <w:spacing w:val="-5"/>
        </w:rPr>
        <w:t xml:space="preserve"> </w:t>
      </w:r>
      <w:r>
        <w:t>рефлексии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самооценки</w:t>
      </w:r>
      <w:r>
        <w:rPr>
          <w:spacing w:val="-12"/>
        </w:rPr>
        <w:t xml:space="preserve"> </w:t>
      </w:r>
      <w:r>
        <w:t>полученных</w:t>
      </w:r>
      <w:r>
        <w:rPr>
          <w:spacing w:val="-52"/>
        </w:rPr>
        <w:t xml:space="preserve"> </w:t>
      </w:r>
      <w:r>
        <w:t>результатов; способность вносить коррективы в свою работу с учетом установленных ошибок, возникших</w:t>
      </w:r>
      <w:r>
        <w:rPr>
          <w:spacing w:val="1"/>
        </w:rPr>
        <w:t xml:space="preserve"> </w:t>
      </w:r>
      <w:r>
        <w:t>трудностей.</w:t>
      </w:r>
    </w:p>
    <w:p w:rsidR="002537D9" w:rsidRDefault="00FA6347">
      <w:pPr>
        <w:spacing w:line="250" w:lineRule="exact"/>
        <w:ind w:left="170"/>
        <w:jc w:val="both"/>
        <w:rPr>
          <w:i/>
        </w:rPr>
      </w:pPr>
      <w:r>
        <w:rPr>
          <w:i/>
        </w:rPr>
        <w:t>В</w:t>
      </w:r>
      <w:r>
        <w:rPr>
          <w:i/>
          <w:spacing w:val="3"/>
        </w:rPr>
        <w:t xml:space="preserve"> </w:t>
      </w:r>
      <w:r>
        <w:rPr>
          <w:i/>
        </w:rPr>
        <w:t>сфере</w:t>
      </w:r>
      <w:r>
        <w:rPr>
          <w:i/>
          <w:spacing w:val="-2"/>
        </w:rPr>
        <w:t xml:space="preserve"> </w:t>
      </w:r>
      <w:r>
        <w:rPr>
          <w:i/>
        </w:rPr>
        <w:t>эмоционального</w:t>
      </w:r>
      <w:r>
        <w:rPr>
          <w:i/>
          <w:spacing w:val="-1"/>
        </w:rPr>
        <w:t xml:space="preserve"> </w:t>
      </w:r>
      <w:r>
        <w:rPr>
          <w:i/>
        </w:rPr>
        <w:t>интеллекта,</w:t>
      </w:r>
      <w:r>
        <w:rPr>
          <w:i/>
          <w:spacing w:val="-1"/>
        </w:rPr>
        <w:t xml:space="preserve"> </w:t>
      </w:r>
      <w:r>
        <w:rPr>
          <w:i/>
        </w:rPr>
        <w:t>понимания</w:t>
      </w:r>
      <w:r>
        <w:rPr>
          <w:i/>
          <w:spacing w:val="-7"/>
        </w:rPr>
        <w:t xml:space="preserve"> </w:t>
      </w:r>
      <w:r>
        <w:rPr>
          <w:i/>
        </w:rPr>
        <w:t>себя</w:t>
      </w:r>
      <w:r>
        <w:rPr>
          <w:i/>
          <w:spacing w:val="-7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других:</w:t>
      </w:r>
    </w:p>
    <w:p w:rsidR="002537D9" w:rsidRDefault="00FA6347">
      <w:pPr>
        <w:pStyle w:val="a3"/>
        <w:spacing w:line="252" w:lineRule="exact"/>
      </w:pPr>
      <w:r>
        <w:t>—выявлять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роль эмоций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отношениях</w:t>
      </w:r>
      <w:r>
        <w:rPr>
          <w:spacing w:val="-10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людьми;</w:t>
      </w:r>
    </w:p>
    <w:p w:rsidR="002537D9" w:rsidRDefault="00FA6347">
      <w:pPr>
        <w:pStyle w:val="a3"/>
        <w:ind w:right="138"/>
      </w:pPr>
      <w:r>
        <w:t>—ставить себя на место другого человека, понимать мотивы действий другого (в исторических ситуациях и</w:t>
      </w:r>
      <w:r>
        <w:rPr>
          <w:spacing w:val="-5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действительности);</w:t>
      </w:r>
    </w:p>
    <w:p w:rsidR="002537D9" w:rsidRDefault="00FA6347">
      <w:pPr>
        <w:pStyle w:val="a3"/>
        <w:spacing w:before="4"/>
      </w:pPr>
      <w:r>
        <w:t>—регулировать</w:t>
      </w:r>
      <w:r>
        <w:rPr>
          <w:spacing w:val="-8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выражения</w:t>
      </w:r>
      <w:r>
        <w:rPr>
          <w:spacing w:val="-8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эмоций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общения.</w:t>
      </w:r>
    </w:p>
    <w:p w:rsidR="002537D9" w:rsidRDefault="00FA6347">
      <w:pPr>
        <w:pStyle w:val="3"/>
        <w:spacing w:before="157" w:line="253" w:lineRule="exact"/>
      </w:pPr>
      <w:r>
        <w:t>ПРЕДМЕТНЫЕ</w:t>
      </w:r>
      <w:r>
        <w:rPr>
          <w:spacing w:val="4"/>
        </w:rPr>
        <w:t xml:space="preserve"> </w:t>
      </w:r>
      <w:r>
        <w:t>РЕЗУЛЬТАТЫ</w:t>
      </w:r>
    </w:p>
    <w:p w:rsidR="002537D9" w:rsidRDefault="00FA6347">
      <w:pPr>
        <w:pStyle w:val="a3"/>
        <w:ind w:right="138"/>
      </w:pPr>
      <w:r>
        <w:t>Во ФГОС ООО 2021 г. установлено, что предметные результаты по учебному предмету «История» должны</w:t>
      </w:r>
      <w:r>
        <w:rPr>
          <w:spacing w:val="1"/>
        </w:rPr>
        <w:t xml:space="preserve"> </w:t>
      </w:r>
      <w:r>
        <w:t>обеспечивать:</w:t>
      </w:r>
    </w:p>
    <w:p w:rsidR="002537D9" w:rsidRDefault="00FA6347" w:rsidP="002228D6">
      <w:pPr>
        <w:pStyle w:val="a5"/>
        <w:numPr>
          <w:ilvl w:val="0"/>
          <w:numId w:val="139"/>
        </w:numPr>
        <w:tabs>
          <w:tab w:val="left" w:pos="453"/>
        </w:tabs>
        <w:spacing w:line="242" w:lineRule="auto"/>
        <w:ind w:right="131" w:firstLine="0"/>
        <w:jc w:val="both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разных стран и народов с историческими периодами, событиями региональной и мировой истории, события</w:t>
      </w:r>
      <w:r>
        <w:rPr>
          <w:spacing w:val="-5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</w:p>
    <w:p w:rsidR="002537D9" w:rsidRDefault="00FA6347" w:rsidP="002228D6">
      <w:pPr>
        <w:pStyle w:val="a5"/>
        <w:numPr>
          <w:ilvl w:val="0"/>
          <w:numId w:val="139"/>
        </w:numPr>
        <w:tabs>
          <w:tab w:val="left" w:pos="453"/>
        </w:tabs>
        <w:ind w:right="137" w:firstLine="0"/>
        <w:jc w:val="both"/>
      </w:pPr>
      <w:r>
        <w:t>умение выявлять особенности развития культуры, быта и нравов народов в различные исторические</w:t>
      </w:r>
      <w:r>
        <w:rPr>
          <w:spacing w:val="1"/>
        </w:rPr>
        <w:t xml:space="preserve"> </w:t>
      </w:r>
      <w:r>
        <w:t>эпохи;</w:t>
      </w:r>
    </w:p>
    <w:p w:rsidR="002537D9" w:rsidRDefault="00FA6347" w:rsidP="002228D6">
      <w:pPr>
        <w:pStyle w:val="a5"/>
        <w:numPr>
          <w:ilvl w:val="0"/>
          <w:numId w:val="139"/>
        </w:numPr>
        <w:tabs>
          <w:tab w:val="left" w:pos="453"/>
        </w:tabs>
        <w:spacing w:line="251" w:lineRule="exact"/>
        <w:ind w:left="452" w:hanging="283"/>
        <w:jc w:val="both"/>
      </w:pPr>
      <w:r>
        <w:t>овладение</w:t>
      </w:r>
      <w:r>
        <w:rPr>
          <w:spacing w:val="-5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понятиями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задач;</w:t>
      </w:r>
    </w:p>
    <w:p w:rsidR="002537D9" w:rsidRDefault="00FA6347" w:rsidP="002228D6">
      <w:pPr>
        <w:pStyle w:val="a5"/>
        <w:numPr>
          <w:ilvl w:val="0"/>
          <w:numId w:val="139"/>
        </w:numPr>
        <w:tabs>
          <w:tab w:val="left" w:pos="453"/>
        </w:tabs>
        <w:spacing w:line="242" w:lineRule="auto"/>
        <w:ind w:right="126" w:firstLine="0"/>
        <w:jc w:val="both"/>
      </w:pPr>
      <w:r>
        <w:t>умение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дат,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0"/>
        </w:rPr>
        <w:t xml:space="preserve"> </w:t>
      </w:r>
      <w:r>
        <w:t>понятий;</w:t>
      </w:r>
    </w:p>
    <w:p w:rsidR="002537D9" w:rsidRDefault="00FA6347" w:rsidP="002228D6">
      <w:pPr>
        <w:pStyle w:val="a5"/>
        <w:numPr>
          <w:ilvl w:val="0"/>
          <w:numId w:val="139"/>
        </w:numPr>
        <w:tabs>
          <w:tab w:val="left" w:pos="453"/>
        </w:tabs>
        <w:ind w:right="133" w:firstLine="0"/>
        <w:jc w:val="both"/>
      </w:pP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</w:p>
    <w:p w:rsidR="002537D9" w:rsidRDefault="00FA6347" w:rsidP="002228D6">
      <w:pPr>
        <w:pStyle w:val="a5"/>
        <w:numPr>
          <w:ilvl w:val="0"/>
          <w:numId w:val="139"/>
        </w:numPr>
        <w:tabs>
          <w:tab w:val="left" w:pos="453"/>
        </w:tabs>
        <w:ind w:right="117" w:firstLine="0"/>
        <w:jc w:val="both"/>
      </w:pP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 явлений, процессов изучаемого периода, их взаимосвязь (при наличии) с важнейшими событиями</w:t>
      </w:r>
      <w:r>
        <w:rPr>
          <w:spacing w:val="1"/>
        </w:rPr>
        <w:t xml:space="preserve"> </w:t>
      </w:r>
      <w:r>
        <w:t>ХХ — начала XXI в. (Февральская и Октябрьская революции 1917 г., Великая Отечественная война, распад</w:t>
      </w:r>
      <w:r>
        <w:rPr>
          <w:spacing w:val="1"/>
        </w:rPr>
        <w:t xml:space="preserve"> </w:t>
      </w:r>
      <w:r>
        <w:t>СССР, сложные 1990-е гг., возрождение страны с 2000-х гг., воссоединение Крыма с Россией в 2014 г.);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историческое</w:t>
      </w:r>
      <w:r>
        <w:rPr>
          <w:spacing w:val="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событий;</w:t>
      </w:r>
    </w:p>
    <w:p w:rsidR="002537D9" w:rsidRDefault="00FA6347" w:rsidP="002228D6">
      <w:pPr>
        <w:pStyle w:val="a5"/>
        <w:numPr>
          <w:ilvl w:val="0"/>
          <w:numId w:val="139"/>
        </w:numPr>
        <w:tabs>
          <w:tab w:val="left" w:pos="453"/>
        </w:tabs>
        <w:spacing w:line="253" w:lineRule="exact"/>
        <w:ind w:left="452" w:hanging="283"/>
        <w:jc w:val="both"/>
      </w:pPr>
      <w:r>
        <w:t>умение</w:t>
      </w:r>
      <w:r>
        <w:rPr>
          <w:spacing w:val="-1"/>
        </w:rPr>
        <w:t xml:space="preserve"> </w:t>
      </w:r>
      <w:r>
        <w:t>сравнивать</w:t>
      </w:r>
      <w:r>
        <w:rPr>
          <w:spacing w:val="-9"/>
        </w:rPr>
        <w:t xml:space="preserve"> </w:t>
      </w:r>
      <w:r>
        <w:t>исторические</w:t>
      </w:r>
      <w:r>
        <w:rPr>
          <w:spacing w:val="-6"/>
        </w:rPr>
        <w:t xml:space="preserve"> </w:t>
      </w:r>
      <w:r>
        <w:t>события,</w:t>
      </w:r>
      <w:r>
        <w:rPr>
          <w:spacing w:val="-6"/>
        </w:rPr>
        <w:t xml:space="preserve"> </w:t>
      </w:r>
      <w:r>
        <w:t>явления,</w:t>
      </w:r>
      <w:r>
        <w:rPr>
          <w:spacing w:val="-6"/>
        </w:rPr>
        <w:t xml:space="preserve"> </w:t>
      </w:r>
      <w:r>
        <w:t>процессы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исторические эпохи;</w:t>
      </w:r>
    </w:p>
    <w:p w:rsidR="002537D9" w:rsidRDefault="00FA6347" w:rsidP="002228D6">
      <w:pPr>
        <w:pStyle w:val="a5"/>
        <w:numPr>
          <w:ilvl w:val="0"/>
          <w:numId w:val="139"/>
        </w:numPr>
        <w:tabs>
          <w:tab w:val="left" w:pos="453"/>
        </w:tabs>
        <w:ind w:right="138" w:firstLine="0"/>
        <w:jc w:val="both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фактический</w:t>
      </w:r>
      <w:r>
        <w:rPr>
          <w:spacing w:val="-3"/>
        </w:rPr>
        <w:t xml:space="preserve"> </w:t>
      </w:r>
      <w:r>
        <w:t>материал,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используя источники</w:t>
      </w:r>
      <w:r>
        <w:rPr>
          <w:spacing w:val="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типов;</w:t>
      </w:r>
    </w:p>
    <w:p w:rsidR="002537D9" w:rsidRDefault="00FA6347" w:rsidP="002228D6">
      <w:pPr>
        <w:pStyle w:val="a5"/>
        <w:numPr>
          <w:ilvl w:val="0"/>
          <w:numId w:val="139"/>
        </w:numPr>
        <w:tabs>
          <w:tab w:val="left" w:pos="453"/>
        </w:tabs>
        <w:spacing w:line="252" w:lineRule="exact"/>
        <w:ind w:left="452" w:hanging="283"/>
        <w:jc w:val="both"/>
      </w:pPr>
      <w:r>
        <w:t xml:space="preserve">умение  </w:t>
      </w:r>
      <w:r>
        <w:rPr>
          <w:spacing w:val="53"/>
        </w:rPr>
        <w:t xml:space="preserve"> </w:t>
      </w:r>
      <w:r>
        <w:t xml:space="preserve">различать   </w:t>
      </w:r>
      <w:r>
        <w:rPr>
          <w:spacing w:val="42"/>
        </w:rPr>
        <w:t xml:space="preserve"> </w:t>
      </w:r>
      <w:r>
        <w:t xml:space="preserve">основные   </w:t>
      </w:r>
      <w:r>
        <w:rPr>
          <w:spacing w:val="43"/>
        </w:rPr>
        <w:t xml:space="preserve"> </w:t>
      </w:r>
      <w:r>
        <w:t xml:space="preserve">типы   </w:t>
      </w:r>
      <w:r>
        <w:rPr>
          <w:spacing w:val="44"/>
        </w:rPr>
        <w:t xml:space="preserve"> </w:t>
      </w:r>
      <w:r>
        <w:t xml:space="preserve">исторических   </w:t>
      </w:r>
      <w:r>
        <w:rPr>
          <w:spacing w:val="39"/>
        </w:rPr>
        <w:t xml:space="preserve"> </w:t>
      </w:r>
      <w:r>
        <w:t xml:space="preserve">источников:   </w:t>
      </w:r>
      <w:r>
        <w:rPr>
          <w:spacing w:val="46"/>
        </w:rPr>
        <w:t xml:space="preserve"> </w:t>
      </w:r>
      <w:r>
        <w:t xml:space="preserve">письменные,   </w:t>
      </w:r>
      <w:r>
        <w:rPr>
          <w:spacing w:val="45"/>
        </w:rPr>
        <w:t xml:space="preserve"> </w:t>
      </w:r>
      <w:r>
        <w:t>вещественные,</w:t>
      </w:r>
    </w:p>
    <w:p w:rsidR="002537D9" w:rsidRDefault="002537D9">
      <w:pPr>
        <w:spacing w:line="252" w:lineRule="exact"/>
        <w:jc w:val="both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lastRenderedPageBreak/>
        <w:t>аудиовизуальные;</w:t>
      </w:r>
    </w:p>
    <w:p w:rsidR="002537D9" w:rsidRDefault="00FA6347" w:rsidP="002228D6">
      <w:pPr>
        <w:pStyle w:val="a5"/>
        <w:numPr>
          <w:ilvl w:val="0"/>
          <w:numId w:val="139"/>
        </w:numPr>
        <w:tabs>
          <w:tab w:val="left" w:pos="453"/>
        </w:tabs>
        <w:spacing w:before="6"/>
        <w:ind w:right="127" w:firstLine="0"/>
        <w:jc w:val="both"/>
      </w:pP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 разных типов (в том числе по истории родного края), оценивать их полноту и достоверность,</w:t>
      </w:r>
      <w:r>
        <w:rPr>
          <w:spacing w:val="1"/>
        </w:rPr>
        <w:t xml:space="preserve"> </w:t>
      </w:r>
      <w:r>
        <w:t>соотносить с историческим периодом; соотносить извлеченную информацию с информацией из других</w:t>
      </w:r>
      <w:r>
        <w:rPr>
          <w:spacing w:val="1"/>
        </w:rPr>
        <w:t xml:space="preserve"> </w:t>
      </w:r>
      <w:r>
        <w:rPr>
          <w:spacing w:val="-1"/>
        </w:rPr>
        <w:t>источников</w:t>
      </w:r>
      <w:r>
        <w:rPr>
          <w:spacing w:val="-10"/>
        </w:rPr>
        <w:t xml:space="preserve"> </w:t>
      </w:r>
      <w:r>
        <w:rPr>
          <w:spacing w:val="-1"/>
        </w:rPr>
        <w:t>при</w:t>
      </w:r>
      <w:r>
        <w:rPr>
          <w:spacing w:val="-9"/>
        </w:rPr>
        <w:t xml:space="preserve"> </w:t>
      </w:r>
      <w:r>
        <w:rPr>
          <w:spacing w:val="-1"/>
        </w:rPr>
        <w:t>изучении</w:t>
      </w:r>
      <w:r>
        <w:rPr>
          <w:spacing w:val="-16"/>
        </w:rPr>
        <w:t xml:space="preserve"> </w:t>
      </w:r>
      <w:r>
        <w:rPr>
          <w:spacing w:val="-1"/>
        </w:rPr>
        <w:t>исторических</w:t>
      </w:r>
      <w:r>
        <w:rPr>
          <w:spacing w:val="-16"/>
        </w:rPr>
        <w:t xml:space="preserve"> </w:t>
      </w:r>
      <w:r>
        <w:rPr>
          <w:spacing w:val="-1"/>
        </w:rPr>
        <w:t>событий,</w:t>
      </w:r>
      <w:r>
        <w:rPr>
          <w:spacing w:val="-10"/>
        </w:rPr>
        <w:t xml:space="preserve"> </w:t>
      </w:r>
      <w:r>
        <w:t>явлений,</w:t>
      </w:r>
      <w:r>
        <w:rPr>
          <w:spacing w:val="-17"/>
        </w:rPr>
        <w:t xml:space="preserve"> </w:t>
      </w:r>
      <w:r>
        <w:t>процессов;</w:t>
      </w:r>
      <w:r>
        <w:rPr>
          <w:spacing w:val="-9"/>
        </w:rPr>
        <w:t xml:space="preserve"> </w:t>
      </w:r>
      <w:r>
        <w:t>привлекать</w:t>
      </w:r>
      <w:r>
        <w:rPr>
          <w:spacing w:val="-13"/>
        </w:rPr>
        <w:t xml:space="preserve"> </w:t>
      </w:r>
      <w:r>
        <w:t>контекстную</w:t>
      </w:r>
      <w:r>
        <w:rPr>
          <w:spacing w:val="-12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2"/>
        </w:rPr>
        <w:t xml:space="preserve"> </w:t>
      </w:r>
      <w:r>
        <w:t>источниками;</w:t>
      </w:r>
    </w:p>
    <w:p w:rsidR="002537D9" w:rsidRDefault="00FA6347" w:rsidP="002228D6">
      <w:pPr>
        <w:pStyle w:val="a5"/>
        <w:numPr>
          <w:ilvl w:val="0"/>
          <w:numId w:val="139"/>
        </w:numPr>
        <w:tabs>
          <w:tab w:val="left" w:pos="453"/>
        </w:tabs>
        <w:spacing w:line="242" w:lineRule="auto"/>
        <w:ind w:right="137" w:firstLine="0"/>
        <w:jc w:val="both"/>
      </w:pPr>
      <w:r>
        <w:t>умение читать и анализировать историческую карту/схему; характеризовать на основе исторической</w:t>
      </w:r>
      <w:r>
        <w:rPr>
          <w:spacing w:val="1"/>
        </w:rPr>
        <w:t xml:space="preserve"> </w:t>
      </w:r>
      <w:r>
        <w:t>карты/схемы исторические события, явления, процессы; сопоставлять информацию, представленную 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4"/>
        </w:rPr>
        <w:t xml:space="preserve"> </w:t>
      </w:r>
      <w:r>
        <w:t>карте/схеме,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источников;</w:t>
      </w:r>
    </w:p>
    <w:p w:rsidR="002537D9" w:rsidRDefault="00FA6347" w:rsidP="002228D6">
      <w:pPr>
        <w:pStyle w:val="a5"/>
        <w:numPr>
          <w:ilvl w:val="0"/>
          <w:numId w:val="139"/>
        </w:numPr>
        <w:tabs>
          <w:tab w:val="left" w:pos="453"/>
        </w:tabs>
        <w:ind w:right="134" w:firstLine="0"/>
        <w:jc w:val="both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историческую информацию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схем,</w:t>
      </w:r>
      <w:r>
        <w:rPr>
          <w:spacing w:val="-3"/>
        </w:rPr>
        <w:t xml:space="preserve"> </w:t>
      </w:r>
      <w:r>
        <w:t>диаграмм;</w:t>
      </w:r>
    </w:p>
    <w:p w:rsidR="002537D9" w:rsidRDefault="00FA6347" w:rsidP="002228D6">
      <w:pPr>
        <w:pStyle w:val="a5"/>
        <w:numPr>
          <w:ilvl w:val="0"/>
          <w:numId w:val="139"/>
        </w:numPr>
        <w:tabs>
          <w:tab w:val="left" w:pos="453"/>
        </w:tabs>
        <w:ind w:right="131" w:firstLine="0"/>
        <w:jc w:val="both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 в справочной литературе, Интернете для решения познавательных задач, оценивать полноту и</w:t>
      </w:r>
      <w:r>
        <w:rPr>
          <w:spacing w:val="1"/>
        </w:rPr>
        <w:t xml:space="preserve"> </w:t>
      </w:r>
      <w:r>
        <w:t>верифицированность</w:t>
      </w:r>
      <w:r>
        <w:rPr>
          <w:spacing w:val="-7"/>
        </w:rPr>
        <w:t xml:space="preserve"> </w:t>
      </w:r>
      <w:r>
        <w:t>информации;</w:t>
      </w:r>
    </w:p>
    <w:p w:rsidR="002537D9" w:rsidRDefault="00FA6347" w:rsidP="002228D6">
      <w:pPr>
        <w:pStyle w:val="a5"/>
        <w:numPr>
          <w:ilvl w:val="0"/>
          <w:numId w:val="139"/>
        </w:numPr>
        <w:tabs>
          <w:tab w:val="left" w:pos="453"/>
        </w:tabs>
        <w:ind w:right="124" w:firstLine="0"/>
        <w:jc w:val="both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rPr>
          <w:spacing w:val="-1"/>
        </w:rPr>
        <w:t>принадлежности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национальных</w:t>
      </w:r>
      <w:r>
        <w:rPr>
          <w:spacing w:val="-10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1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общества:</w:t>
      </w:r>
      <w:r>
        <w:rPr>
          <w:spacing w:val="-5"/>
        </w:rPr>
        <w:t xml:space="preserve"> </w:t>
      </w:r>
      <w:r>
        <w:t>гуманистических</w:t>
      </w:r>
      <w:r>
        <w:rPr>
          <w:spacing w:val="-53"/>
        </w:rPr>
        <w:t xml:space="preserve"> </w:t>
      </w:r>
      <w:r>
        <w:t>и демократических ценностей, идеи мира и взаимопонимания между народами, людьми разных культур,</w:t>
      </w:r>
      <w:r>
        <w:rPr>
          <w:spacing w:val="1"/>
        </w:rPr>
        <w:t xml:space="preserve"> </w:t>
      </w:r>
      <w:r>
        <w:t>уважения к историческому наследию народов России</w:t>
      </w:r>
      <w:r>
        <w:rPr>
          <w:spacing w:val="1"/>
        </w:rPr>
        <w:t xml:space="preserve"> </w:t>
      </w:r>
      <w:r>
        <w:t>(Федеральный 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 основного общего образования. Утвержден</w:t>
      </w:r>
      <w:r>
        <w:rPr>
          <w:spacing w:val="1"/>
        </w:rPr>
        <w:t xml:space="preserve"> </w:t>
      </w:r>
      <w:r>
        <w:t>Приказом Министерства просвещения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мая</w:t>
      </w:r>
      <w:r>
        <w:rPr>
          <w:spacing w:val="-7"/>
        </w:rPr>
        <w:t xml:space="preserve"> </w:t>
      </w:r>
      <w:r>
        <w:t>2021</w:t>
      </w:r>
      <w:r>
        <w:rPr>
          <w:spacing w:val="5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287.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87—88).</w:t>
      </w:r>
    </w:p>
    <w:p w:rsidR="002537D9" w:rsidRDefault="00FA6347">
      <w:pPr>
        <w:pStyle w:val="a3"/>
        <w:spacing w:line="242" w:lineRule="auto"/>
        <w:ind w:right="130"/>
      </w:pPr>
      <w:r>
        <w:t>Указанные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развернуты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компонентам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 истории, от работы с хронологией и историческими фактами до применения знаний в общении,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практике.</w:t>
      </w:r>
    </w:p>
    <w:p w:rsidR="002537D9" w:rsidRDefault="00FA6347">
      <w:pPr>
        <w:spacing w:line="246" w:lineRule="exact"/>
        <w:ind w:left="170"/>
        <w:jc w:val="both"/>
      </w:pPr>
      <w:r>
        <w:rPr>
          <w:b/>
          <w:i/>
        </w:rPr>
        <w:t>Предметные</w:t>
      </w:r>
      <w:r>
        <w:rPr>
          <w:b/>
          <w:i/>
          <w:spacing w:val="-6"/>
        </w:rPr>
        <w:t xml:space="preserve"> </w:t>
      </w:r>
      <w:r>
        <w:rPr>
          <w:b/>
          <w:i/>
        </w:rPr>
        <w:t xml:space="preserve">результаты </w:t>
      </w:r>
      <w:r>
        <w:t>изучения</w:t>
      </w:r>
      <w:r>
        <w:rPr>
          <w:spacing w:val="-9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учащимися</w:t>
      </w:r>
      <w:r>
        <w:rPr>
          <w:spacing w:val="-8"/>
        </w:rPr>
        <w:t xml:space="preserve"> </w:t>
      </w:r>
      <w:r>
        <w:t>5—9</w:t>
      </w:r>
      <w:r>
        <w:rPr>
          <w:spacing w:val="3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включают:</w:t>
      </w:r>
    </w:p>
    <w:p w:rsidR="002537D9" w:rsidRDefault="00FA6347">
      <w:pPr>
        <w:pStyle w:val="a3"/>
        <w:ind w:right="128"/>
      </w:pPr>
      <w:r>
        <w:t>—целостные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эпох;</w:t>
      </w:r>
      <w:r>
        <w:rPr>
          <w:spacing w:val="4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месте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роли</w:t>
      </w:r>
      <w:r>
        <w:rPr>
          <w:spacing w:val="-9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истории;</w:t>
      </w:r>
    </w:p>
    <w:p w:rsidR="002537D9" w:rsidRDefault="00FA6347">
      <w:pPr>
        <w:pStyle w:val="a3"/>
        <w:spacing w:line="251" w:lineRule="exact"/>
      </w:pPr>
      <w:r>
        <w:t>—базовые</w:t>
      </w:r>
      <w:r>
        <w:rPr>
          <w:spacing w:val="-6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этапах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событиях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истории;</w:t>
      </w:r>
    </w:p>
    <w:p w:rsidR="002537D9" w:rsidRDefault="00FA6347">
      <w:pPr>
        <w:pStyle w:val="a3"/>
        <w:ind w:right="133"/>
      </w:pPr>
      <w:r>
        <w:t>—способность применять понятийный аппарат исторического знания и приемы исторического анализа для</w:t>
      </w:r>
      <w:r>
        <w:rPr>
          <w:spacing w:val="1"/>
        </w:rPr>
        <w:t xml:space="preserve"> </w:t>
      </w:r>
      <w:r>
        <w:t>раскрытия</w:t>
      </w:r>
      <w:r>
        <w:rPr>
          <w:spacing w:val="-7"/>
        </w:rPr>
        <w:t xml:space="preserve"> </w:t>
      </w:r>
      <w:r>
        <w:t>сущности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значения</w:t>
      </w:r>
      <w:r>
        <w:rPr>
          <w:spacing w:val="-8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</w:t>
      </w:r>
      <w:r>
        <w:rPr>
          <w:spacing w:val="-9"/>
        </w:rPr>
        <w:t xml:space="preserve"> </w:t>
      </w:r>
      <w:r>
        <w:t>прошлого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современности;</w:t>
      </w:r>
    </w:p>
    <w:p w:rsidR="002537D9" w:rsidRDefault="00FA6347">
      <w:pPr>
        <w:pStyle w:val="a3"/>
        <w:ind w:right="120"/>
      </w:pPr>
      <w:r>
        <w:t>—умение работать: а) с основными видами современных источников исторической информации (учебник,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 интернет-ресурсы и</w:t>
      </w:r>
      <w:r>
        <w:rPr>
          <w:spacing w:val="1"/>
        </w:rPr>
        <w:t xml:space="preserve"> </w:t>
      </w:r>
      <w:r>
        <w:t>др.), оценивая их информационные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достоверность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применением</w:t>
      </w:r>
      <w:r>
        <w:rPr>
          <w:spacing w:val="-8"/>
        </w:rPr>
        <w:t xml:space="preserve"> </w:t>
      </w:r>
      <w:r>
        <w:t>метапредметного</w:t>
      </w:r>
      <w:r>
        <w:rPr>
          <w:spacing w:val="-16"/>
        </w:rPr>
        <w:t xml:space="preserve"> </w:t>
      </w:r>
      <w:r>
        <w:t>подхода;</w:t>
      </w:r>
      <w:r>
        <w:rPr>
          <w:spacing w:val="-9"/>
        </w:rPr>
        <w:t xml:space="preserve"> </w:t>
      </w:r>
      <w:r>
        <w:t>б)</w:t>
      </w:r>
      <w:r>
        <w:rPr>
          <w:spacing w:val="-6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историческими</w:t>
      </w:r>
      <w:r>
        <w:rPr>
          <w:spacing w:val="-8"/>
        </w:rPr>
        <w:t xml:space="preserve"> </w:t>
      </w:r>
      <w:r>
        <w:t>(аутентичными)</w:t>
      </w:r>
      <w:r>
        <w:rPr>
          <w:spacing w:val="-14"/>
        </w:rPr>
        <w:t xml:space="preserve"> </w:t>
      </w:r>
      <w:r>
        <w:t>письменными,</w:t>
      </w:r>
      <w:r>
        <w:rPr>
          <w:spacing w:val="1"/>
        </w:rPr>
        <w:t xml:space="preserve"> </w:t>
      </w:r>
      <w:r>
        <w:t>изобразительными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 содержащуюся в них информацию; определять информационную ценность и значимость</w:t>
      </w:r>
      <w:r>
        <w:rPr>
          <w:spacing w:val="1"/>
        </w:rPr>
        <w:t xml:space="preserve"> </w:t>
      </w:r>
      <w:r>
        <w:t>источника;</w:t>
      </w:r>
    </w:p>
    <w:p w:rsidR="002537D9" w:rsidRDefault="00FA6347">
      <w:pPr>
        <w:pStyle w:val="a3"/>
        <w:spacing w:line="242" w:lineRule="auto"/>
        <w:ind w:right="129"/>
      </w:pPr>
      <w:r>
        <w:t>—способность 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письменное)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 края, истории России и мировой истории и их участников, основанное на знании 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-3"/>
        </w:rPr>
        <w:t xml:space="preserve"> </w:t>
      </w:r>
      <w:r>
        <w:t>дат,</w:t>
      </w:r>
      <w:r>
        <w:rPr>
          <w:spacing w:val="-3"/>
        </w:rPr>
        <w:t xml:space="preserve"> </w:t>
      </w:r>
      <w:r>
        <w:t>понятий;</w:t>
      </w:r>
    </w:p>
    <w:p w:rsidR="002537D9" w:rsidRDefault="00FA6347">
      <w:pPr>
        <w:pStyle w:val="a3"/>
        <w:ind w:right="139"/>
      </w:pPr>
      <w:r>
        <w:t>—владение приемами оценки значения исторических событий и деятельности исторических личностей 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всемирной</w:t>
      </w:r>
      <w:r>
        <w:rPr>
          <w:spacing w:val="-2"/>
        </w:rPr>
        <w:t xml:space="preserve"> </w:t>
      </w:r>
      <w:r>
        <w:t>истории;</w:t>
      </w:r>
    </w:p>
    <w:p w:rsidR="002537D9" w:rsidRDefault="00FA6347">
      <w:pPr>
        <w:pStyle w:val="a3"/>
        <w:ind w:right="126"/>
      </w:pPr>
      <w:r>
        <w:t>—способность применять исторические знания в школьном и внешкольном общении как основу диалога в</w:t>
      </w:r>
      <w:r>
        <w:rPr>
          <w:spacing w:val="1"/>
        </w:rPr>
        <w:t xml:space="preserve"> </w:t>
      </w:r>
      <w:r>
        <w:t>поликультурной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2537D9" w:rsidRDefault="00FA6347">
      <w:pPr>
        <w:pStyle w:val="a3"/>
        <w:spacing w:line="250" w:lineRule="exact"/>
        <w:jc w:val="left"/>
      </w:pPr>
      <w:r>
        <w:t>—осознание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сохранения</w:t>
      </w:r>
      <w:r>
        <w:rPr>
          <w:spacing w:val="-9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памятников</w:t>
      </w:r>
      <w:r>
        <w:rPr>
          <w:spacing w:val="2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мира;</w:t>
      </w:r>
    </w:p>
    <w:p w:rsidR="002537D9" w:rsidRDefault="00FA6347">
      <w:pPr>
        <w:pStyle w:val="a3"/>
        <w:spacing w:line="253" w:lineRule="exact"/>
        <w:jc w:val="left"/>
      </w:pPr>
      <w:r>
        <w:t>—умение устанавливать</w:t>
      </w:r>
      <w:r>
        <w:rPr>
          <w:spacing w:val="-8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прошлого</w:t>
      </w:r>
      <w:r>
        <w:rPr>
          <w:spacing w:val="-1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-4"/>
        </w:rPr>
        <w:t xml:space="preserve"> </w:t>
      </w:r>
      <w:r>
        <w:t>событиями</w:t>
      </w:r>
      <w:r>
        <w:rPr>
          <w:spacing w:val="3"/>
        </w:rPr>
        <w:t xml:space="preserve"> </w:t>
      </w:r>
      <w:r>
        <w:t>ХХ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453"/>
        </w:tabs>
        <w:spacing w:line="252" w:lineRule="exact"/>
        <w:ind w:left="452" w:hanging="283"/>
        <w:jc w:val="left"/>
      </w:pPr>
      <w:r>
        <w:t>начала</w:t>
      </w:r>
      <w:r>
        <w:rPr>
          <w:spacing w:val="-2"/>
        </w:rPr>
        <w:t xml:space="preserve"> </w:t>
      </w:r>
      <w:r>
        <w:t>XXI</w:t>
      </w:r>
      <w:r>
        <w:rPr>
          <w:spacing w:val="-6"/>
        </w:rPr>
        <w:t xml:space="preserve"> </w:t>
      </w:r>
      <w:r>
        <w:t>в.</w:t>
      </w:r>
    </w:p>
    <w:p w:rsidR="002537D9" w:rsidRDefault="00FA6347">
      <w:pPr>
        <w:pStyle w:val="a3"/>
        <w:ind w:right="118"/>
      </w:pPr>
      <w:r>
        <w:t>Достижение</w:t>
      </w:r>
      <w:r>
        <w:rPr>
          <w:spacing w:val="1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отдельного учебного модуля «Введение в Новейшую историю России»</w:t>
      </w:r>
      <w:r>
        <w:rPr>
          <w:vertAlign w:val="superscript"/>
        </w:rPr>
        <w:t>1</w:t>
      </w:r>
      <w:r>
        <w:t>, предваряющего систематическое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отечественной истории</w:t>
      </w:r>
      <w:r>
        <w:rPr>
          <w:spacing w:val="1"/>
        </w:rPr>
        <w:t xml:space="preserve"> </w:t>
      </w:r>
      <w:r>
        <w:t>XX—</w:t>
      </w:r>
      <w:r>
        <w:rPr>
          <w:spacing w:val="1"/>
        </w:rPr>
        <w:t xml:space="preserve"> </w:t>
      </w:r>
      <w:r>
        <w:t>XXI вв. в 10—11 классах.</w:t>
      </w:r>
      <w:r>
        <w:rPr>
          <w:spacing w:val="1"/>
        </w:rPr>
        <w:t xml:space="preserve"> </w:t>
      </w:r>
      <w:r>
        <w:t>Изучение данного модуля призвано</w:t>
      </w:r>
      <w:r>
        <w:rPr>
          <w:spacing w:val="1"/>
        </w:rPr>
        <w:t xml:space="preserve"> </w:t>
      </w:r>
      <w:r>
        <w:t>сформировать базу для овладения знаниями об основных этапах и ключевых событиях истории России</w:t>
      </w:r>
      <w:r>
        <w:rPr>
          <w:spacing w:val="1"/>
        </w:rPr>
        <w:t xml:space="preserve"> </w:t>
      </w:r>
      <w:r>
        <w:t>Новейшего времени (Российская революция 1917—1922 гг., Великая Отечественная война 1941—1945 гг.,</w:t>
      </w:r>
      <w:r>
        <w:rPr>
          <w:spacing w:val="1"/>
        </w:rPr>
        <w:t xml:space="preserve"> </w:t>
      </w:r>
      <w:r>
        <w:t>распад СССР, сложные 1990-е гг., возрождение страны с 2000-х гг., воссоединение Крыма с Россией в 2014</w:t>
      </w:r>
      <w:r>
        <w:rPr>
          <w:spacing w:val="1"/>
        </w:rPr>
        <w:t xml:space="preserve"> </w:t>
      </w:r>
      <w:r>
        <w:t>г.).</w:t>
      </w:r>
    </w:p>
    <w:p w:rsidR="002537D9" w:rsidRDefault="00FA6347">
      <w:pPr>
        <w:pStyle w:val="a3"/>
      </w:pPr>
      <w:r>
        <w:t>Названные</w:t>
      </w:r>
      <w:r>
        <w:rPr>
          <w:spacing w:val="63"/>
        </w:rPr>
        <w:t xml:space="preserve"> </w:t>
      </w:r>
      <w:r>
        <w:t>результаты</w:t>
      </w:r>
      <w:r>
        <w:rPr>
          <w:spacing w:val="108"/>
        </w:rPr>
        <w:t xml:space="preserve"> </w:t>
      </w:r>
      <w:r>
        <w:t xml:space="preserve">носят  </w:t>
      </w:r>
      <w:r>
        <w:rPr>
          <w:spacing w:val="1"/>
        </w:rPr>
        <w:t xml:space="preserve"> </w:t>
      </w:r>
      <w:r>
        <w:t xml:space="preserve">комплексный  </w:t>
      </w:r>
      <w:r>
        <w:rPr>
          <w:spacing w:val="1"/>
        </w:rPr>
        <w:t xml:space="preserve"> </w:t>
      </w:r>
      <w:r>
        <w:t>характер,</w:t>
      </w:r>
      <w:r>
        <w:rPr>
          <w:spacing w:val="109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них   органично</w:t>
      </w:r>
      <w:r>
        <w:rPr>
          <w:spacing w:val="104"/>
        </w:rPr>
        <w:t xml:space="preserve"> </w:t>
      </w:r>
      <w:r>
        <w:t>сочетаются</w:t>
      </w:r>
      <w:r>
        <w:rPr>
          <w:spacing w:val="106"/>
        </w:rPr>
        <w:t xml:space="preserve"> </w:t>
      </w:r>
      <w:r>
        <w:t>познавательно-</w:t>
      </w:r>
    </w:p>
    <w:p w:rsidR="002537D9" w:rsidRDefault="00D57C13">
      <w:pPr>
        <w:pStyle w:val="a3"/>
        <w:spacing w:before="3"/>
        <w:ind w:left="0"/>
        <w:jc w:val="left"/>
        <w:rPr>
          <w:sz w:val="9"/>
        </w:rPr>
      </w:pPr>
      <w:r>
        <w:pict>
          <v:rect id="_x0000_s1053" style="position:absolute;margin-left:56.55pt;margin-top:7.3pt;width:144.1pt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2537D9" w:rsidRDefault="00FA6347">
      <w:pPr>
        <w:spacing w:before="88"/>
        <w:ind w:left="170"/>
        <w:rPr>
          <w:sz w:val="16"/>
        </w:rPr>
      </w:pPr>
      <w:r>
        <w:rPr>
          <w:color w:val="221E1F"/>
          <w:sz w:val="16"/>
          <w:vertAlign w:val="superscript"/>
        </w:rPr>
        <w:t>1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Цели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изучения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данного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модуля,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его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содержание,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планируемые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результаты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освоения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отражены</w:t>
      </w:r>
      <w:r>
        <w:rPr>
          <w:color w:val="221E1F"/>
          <w:spacing w:val="-8"/>
          <w:sz w:val="16"/>
        </w:rPr>
        <w:t xml:space="preserve"> </w:t>
      </w:r>
      <w:r>
        <w:rPr>
          <w:color w:val="221E1F"/>
          <w:sz w:val="16"/>
        </w:rPr>
        <w:t>в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Примерной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рабочей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программе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учебного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модуля</w:t>
      </w:r>
    </w:p>
    <w:p w:rsidR="002537D9" w:rsidRDefault="00FA6347">
      <w:pPr>
        <w:spacing w:before="3"/>
        <w:ind w:left="170"/>
        <w:rPr>
          <w:sz w:val="16"/>
        </w:rPr>
      </w:pPr>
      <w:r>
        <w:rPr>
          <w:color w:val="221E1F"/>
          <w:sz w:val="16"/>
        </w:rPr>
        <w:t>«Введение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в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Новейшую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историю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России».</w:t>
      </w:r>
    </w:p>
    <w:p w:rsidR="002537D9" w:rsidRDefault="002537D9">
      <w:pPr>
        <w:rPr>
          <w:sz w:val="16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</w:pPr>
      <w:r>
        <w:lastRenderedPageBreak/>
        <w:t>исторические,</w:t>
      </w:r>
      <w:r>
        <w:rPr>
          <w:spacing w:val="-7"/>
        </w:rPr>
        <w:t xml:space="preserve"> </w:t>
      </w:r>
      <w:r>
        <w:t>мировоззренческие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метапредметные</w:t>
      </w:r>
      <w:r>
        <w:rPr>
          <w:spacing w:val="-6"/>
        </w:rPr>
        <w:t xml:space="preserve"> </w:t>
      </w:r>
      <w:r>
        <w:t>компоненты.</w:t>
      </w:r>
    </w:p>
    <w:p w:rsidR="002537D9" w:rsidRDefault="00FA6347">
      <w:pPr>
        <w:pStyle w:val="a3"/>
        <w:spacing w:before="6"/>
        <w:ind w:right="13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группах:</w:t>
      </w:r>
    </w:p>
    <w:p w:rsidR="002537D9" w:rsidRDefault="00FA6347" w:rsidP="002228D6">
      <w:pPr>
        <w:pStyle w:val="a5"/>
        <w:numPr>
          <w:ilvl w:val="0"/>
          <w:numId w:val="138"/>
        </w:numPr>
        <w:tabs>
          <w:tab w:val="left" w:pos="453"/>
        </w:tabs>
        <w:ind w:right="132" w:firstLine="0"/>
        <w:jc w:val="both"/>
      </w:pPr>
      <w:r>
        <w:rPr>
          <w:i/>
        </w:rPr>
        <w:t>Знание</w:t>
      </w:r>
      <w:r>
        <w:rPr>
          <w:i/>
          <w:spacing w:val="1"/>
        </w:rPr>
        <w:t xml:space="preserve"> </w:t>
      </w:r>
      <w:r>
        <w:rPr>
          <w:i/>
        </w:rPr>
        <w:t>хронологии,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хронологией</w:t>
      </w:r>
      <w:r>
        <w:t>: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ключевых</w:t>
      </w:r>
      <w:r>
        <w:rPr>
          <w:spacing w:val="-52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веком,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длительность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событий.</w:t>
      </w:r>
    </w:p>
    <w:p w:rsidR="002537D9" w:rsidRDefault="00FA6347" w:rsidP="002228D6">
      <w:pPr>
        <w:pStyle w:val="a5"/>
        <w:numPr>
          <w:ilvl w:val="0"/>
          <w:numId w:val="138"/>
        </w:numPr>
        <w:tabs>
          <w:tab w:val="left" w:pos="453"/>
        </w:tabs>
        <w:spacing w:line="242" w:lineRule="auto"/>
        <w:ind w:right="129" w:firstLine="0"/>
        <w:jc w:val="both"/>
      </w:pPr>
      <w:r>
        <w:rPr>
          <w:i/>
        </w:rPr>
        <w:t>Знание исторических фактов, работа с фактами</w:t>
      </w:r>
      <w:r>
        <w:t>: характеризовать место, обстоятельства, 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 исторических событий;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(классифицировать) факты 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признакам.</w:t>
      </w:r>
    </w:p>
    <w:p w:rsidR="002537D9" w:rsidRDefault="00FA6347" w:rsidP="002228D6">
      <w:pPr>
        <w:pStyle w:val="a5"/>
        <w:numPr>
          <w:ilvl w:val="0"/>
          <w:numId w:val="138"/>
        </w:numPr>
        <w:tabs>
          <w:tab w:val="left" w:pos="453"/>
        </w:tabs>
        <w:ind w:right="127" w:firstLine="0"/>
        <w:jc w:val="both"/>
      </w:pP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исторической</w:t>
      </w:r>
      <w:r>
        <w:rPr>
          <w:i/>
          <w:spacing w:val="1"/>
        </w:rPr>
        <w:t xml:space="preserve"> </w:t>
      </w:r>
      <w:r>
        <w:rPr>
          <w:i/>
        </w:rPr>
        <w:t>картой</w:t>
      </w:r>
      <w:r>
        <w:rPr>
          <w:i/>
          <w:spacing w:val="1"/>
        </w:rPr>
        <w:t xml:space="preserve"> </w:t>
      </w:r>
      <w:r>
        <w:t>(картами,</w:t>
      </w:r>
      <w:r>
        <w:rPr>
          <w:spacing w:val="1"/>
        </w:rPr>
        <w:t xml:space="preserve"> </w:t>
      </w:r>
      <w:r>
        <w:t>размещенными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учебниках,</w:t>
      </w:r>
      <w:r>
        <w:rPr>
          <w:spacing w:val="1"/>
        </w:rPr>
        <w:t xml:space="preserve"> </w:t>
      </w:r>
      <w:r>
        <w:t>атласах,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 и т. д.): читать историческую карту с опорой на легенду; находить и показывать на исторической</w:t>
      </w:r>
      <w:r>
        <w:rPr>
          <w:spacing w:val="-52"/>
        </w:rPr>
        <w:t xml:space="preserve"> </w:t>
      </w:r>
      <w:r>
        <w:t>карте территории государств, маршруты передвижений значительных групп людей, места значительных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537D9" w:rsidRDefault="00FA6347" w:rsidP="002228D6">
      <w:pPr>
        <w:pStyle w:val="a5"/>
        <w:numPr>
          <w:ilvl w:val="0"/>
          <w:numId w:val="138"/>
        </w:numPr>
        <w:tabs>
          <w:tab w:val="left" w:pos="453"/>
        </w:tabs>
        <w:spacing w:line="242" w:lineRule="auto"/>
        <w:ind w:right="129" w:firstLine="0"/>
        <w:jc w:val="both"/>
      </w:pP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историческими</w:t>
      </w:r>
      <w:r>
        <w:rPr>
          <w:i/>
          <w:spacing w:val="1"/>
        </w:rPr>
        <w:t xml:space="preserve"> </w:t>
      </w:r>
      <w:r>
        <w:rPr>
          <w:i/>
        </w:rPr>
        <w:t>источниками</w:t>
      </w:r>
      <w:r>
        <w:rPr>
          <w:i/>
          <w:spacing w:val="1"/>
        </w:rPr>
        <w:t xml:space="preserve"> </w:t>
      </w:r>
      <w:r>
        <w:t>(фрагментами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источников)</w:t>
      </w:r>
      <w:r>
        <w:rPr>
          <w:vertAlign w:val="superscript"/>
        </w:rPr>
        <w:t>1</w:t>
      </w:r>
      <w:r>
        <w:t>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 информации в одном или нескольких источниках (материальных, письменных, визуальных и</w:t>
      </w:r>
      <w:r>
        <w:rPr>
          <w:spacing w:val="1"/>
        </w:rPr>
        <w:t xml:space="preserve"> </w:t>
      </w:r>
      <w:r>
        <w:t>др.); сравнивать данные разных источников, выявлять их сходство и различия; высказывать суждение об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4"/>
        </w:rPr>
        <w:t xml:space="preserve"> </w:t>
      </w:r>
      <w:r>
        <w:t>(художественной)</w:t>
      </w:r>
      <w:r>
        <w:rPr>
          <w:spacing w:val="-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источника.</w:t>
      </w:r>
    </w:p>
    <w:p w:rsidR="002537D9" w:rsidRDefault="00FA6347" w:rsidP="002228D6">
      <w:pPr>
        <w:pStyle w:val="a5"/>
        <w:numPr>
          <w:ilvl w:val="0"/>
          <w:numId w:val="138"/>
        </w:numPr>
        <w:tabs>
          <w:tab w:val="left" w:pos="453"/>
        </w:tabs>
        <w:ind w:right="126" w:firstLine="0"/>
        <w:jc w:val="both"/>
      </w:pPr>
      <w:r>
        <w:rPr>
          <w:i/>
        </w:rPr>
        <w:t>Описание</w:t>
      </w:r>
      <w:r>
        <w:rPr>
          <w:i/>
          <w:spacing w:val="1"/>
        </w:rPr>
        <w:t xml:space="preserve"> </w:t>
      </w:r>
      <w:r>
        <w:rPr>
          <w:i/>
        </w:rPr>
        <w:t>(реконструкция)</w:t>
      </w:r>
      <w:r>
        <w:t>: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письменно)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участниках;</w:t>
      </w:r>
      <w:r>
        <w:rPr>
          <w:spacing w:val="1"/>
        </w:rPr>
        <w:t xml:space="preserve"> </w:t>
      </w:r>
      <w:r>
        <w:t>характеризовать условия и</w:t>
      </w:r>
      <w:r>
        <w:rPr>
          <w:spacing w:val="1"/>
        </w:rPr>
        <w:t xml:space="preserve"> </w:t>
      </w:r>
      <w:r>
        <w:t>образ жизни,</w:t>
      </w:r>
      <w:r>
        <w:rPr>
          <w:spacing w:val="1"/>
        </w:rPr>
        <w:t xml:space="preserve"> </w:t>
      </w:r>
      <w:r>
        <w:t>занятия 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эпохи;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4"/>
        </w:rPr>
        <w:t xml:space="preserve"> </w:t>
      </w:r>
      <w:r>
        <w:t>литературы,</w:t>
      </w:r>
      <w:r>
        <w:rPr>
          <w:spacing w:val="-3"/>
        </w:rPr>
        <w:t xml:space="preserve"> </w:t>
      </w:r>
      <w:r>
        <w:t>макетов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</w:t>
      </w:r>
    </w:p>
    <w:p w:rsidR="002537D9" w:rsidRDefault="00FA6347" w:rsidP="002228D6">
      <w:pPr>
        <w:pStyle w:val="a5"/>
        <w:numPr>
          <w:ilvl w:val="0"/>
          <w:numId w:val="138"/>
        </w:numPr>
        <w:tabs>
          <w:tab w:val="left" w:pos="453"/>
        </w:tabs>
        <w:ind w:right="122" w:firstLine="0"/>
        <w:jc w:val="both"/>
      </w:pPr>
      <w:r>
        <w:rPr>
          <w:i/>
        </w:rPr>
        <w:t>Анализ,</w:t>
      </w:r>
      <w:r>
        <w:rPr>
          <w:i/>
          <w:spacing w:val="1"/>
        </w:rPr>
        <w:t xml:space="preserve"> </w:t>
      </w:r>
      <w:r>
        <w:rPr>
          <w:i/>
        </w:rPr>
        <w:t>объяснение:</w:t>
      </w:r>
      <w:r>
        <w:rPr>
          <w:i/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(событие)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(факт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историка);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единичные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11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явлений;</w:t>
      </w:r>
      <w:r>
        <w:rPr>
          <w:spacing w:val="-5"/>
        </w:rPr>
        <w:t xml:space="preserve"> </w:t>
      </w:r>
      <w:r>
        <w:t>раскрывать</w:t>
      </w:r>
      <w:r>
        <w:rPr>
          <w:spacing w:val="-9"/>
        </w:rPr>
        <w:t xml:space="preserve"> </w:t>
      </w:r>
      <w:r>
        <w:t>смысл,</w:t>
      </w:r>
      <w:r>
        <w:rPr>
          <w:spacing w:val="-5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важнейших</w:t>
      </w:r>
      <w:r>
        <w:rPr>
          <w:spacing w:val="-11"/>
        </w:rPr>
        <w:t xml:space="preserve"> </w:t>
      </w:r>
      <w:r>
        <w:t>исторических</w:t>
      </w:r>
      <w:r>
        <w:rPr>
          <w:spacing w:val="-1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сравнивать 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 них общее и</w:t>
      </w:r>
      <w:r>
        <w:rPr>
          <w:spacing w:val="1"/>
        </w:rPr>
        <w:t xml:space="preserve"> </w:t>
      </w:r>
      <w:r>
        <w:t>различия; излагать 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следствиях</w:t>
      </w:r>
      <w:r>
        <w:rPr>
          <w:spacing w:val="-9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событий.</w:t>
      </w:r>
    </w:p>
    <w:p w:rsidR="002537D9" w:rsidRDefault="00FA6347" w:rsidP="002228D6">
      <w:pPr>
        <w:pStyle w:val="a5"/>
        <w:numPr>
          <w:ilvl w:val="0"/>
          <w:numId w:val="138"/>
        </w:numPr>
        <w:tabs>
          <w:tab w:val="left" w:pos="453"/>
        </w:tabs>
        <w:ind w:right="121" w:firstLine="0"/>
        <w:jc w:val="both"/>
      </w:pPr>
      <w:r>
        <w:rPr>
          <w:i/>
        </w:rPr>
        <w:t>Работа с версиями, оценками</w:t>
      </w:r>
      <w:r>
        <w:t>: приводить оценки исторических событий и личностей, изложенные в</w:t>
      </w:r>
      <w:r>
        <w:rPr>
          <w:spacing w:val="1"/>
        </w:rPr>
        <w:t xml:space="preserve"> </w:t>
      </w:r>
      <w:r>
        <w:rPr>
          <w:spacing w:val="-1"/>
        </w:rPr>
        <w:t>учебной</w:t>
      </w:r>
      <w:r>
        <w:rPr>
          <w:spacing w:val="-9"/>
        </w:rPr>
        <w:t xml:space="preserve"> </w:t>
      </w:r>
      <w:r>
        <w:rPr>
          <w:spacing w:val="-1"/>
        </w:rPr>
        <w:t>литературе;</w:t>
      </w:r>
      <w:r>
        <w:rPr>
          <w:spacing w:val="-9"/>
        </w:rPr>
        <w:t xml:space="preserve"> </w:t>
      </w:r>
      <w:r>
        <w:rPr>
          <w:spacing w:val="-1"/>
        </w:rPr>
        <w:t>объяснять,</w:t>
      </w:r>
      <w:r>
        <w:rPr>
          <w:spacing w:val="-3"/>
        </w:rPr>
        <w:t xml:space="preserve"> </w:t>
      </w:r>
      <w:r>
        <w:rPr>
          <w:spacing w:val="-1"/>
        </w:rPr>
        <w:t>какие</w:t>
      </w:r>
      <w:r>
        <w:rPr>
          <w:spacing w:val="-11"/>
        </w:rPr>
        <w:t xml:space="preserve"> </w:t>
      </w:r>
      <w:r>
        <w:rPr>
          <w:spacing w:val="-1"/>
        </w:rPr>
        <w:t>факты,</w:t>
      </w:r>
      <w:r>
        <w:rPr>
          <w:spacing w:val="-3"/>
        </w:rPr>
        <w:t xml:space="preserve"> </w:t>
      </w:r>
      <w:r>
        <w:t>аргументы</w:t>
      </w:r>
      <w:r>
        <w:rPr>
          <w:spacing w:val="-4"/>
        </w:rPr>
        <w:t xml:space="preserve"> </w:t>
      </w:r>
      <w:r>
        <w:t>лежат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отдельных</w:t>
      </w:r>
      <w:r>
        <w:rPr>
          <w:spacing w:val="-16"/>
        </w:rPr>
        <w:t xml:space="preserve"> </w:t>
      </w:r>
      <w:r>
        <w:t>точек</w:t>
      </w:r>
      <w:r>
        <w:rPr>
          <w:spacing w:val="5"/>
        </w:rPr>
        <w:t xml:space="preserve"> </w:t>
      </w:r>
      <w:r>
        <w:t>зрения;</w:t>
      </w:r>
      <w:r>
        <w:rPr>
          <w:spacing w:val="-3"/>
        </w:rPr>
        <w:t xml:space="preserve"> </w:t>
      </w:r>
      <w:r>
        <w:t>определять</w:t>
      </w:r>
      <w:r>
        <w:rPr>
          <w:spacing w:val="-53"/>
        </w:rPr>
        <w:t xml:space="preserve"> </w:t>
      </w:r>
      <w:r>
        <w:t>и объяснять (аргументировать) свое отношение и оценку наиболее значительных событий и личностей в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9"/>
        </w:rPr>
        <w:t xml:space="preserve"> </w:t>
      </w:r>
      <w:r>
        <w:t>плану).</w:t>
      </w:r>
    </w:p>
    <w:p w:rsidR="002537D9" w:rsidRDefault="00FA6347" w:rsidP="002228D6">
      <w:pPr>
        <w:pStyle w:val="a5"/>
        <w:numPr>
          <w:ilvl w:val="0"/>
          <w:numId w:val="138"/>
        </w:numPr>
        <w:tabs>
          <w:tab w:val="left" w:pos="453"/>
        </w:tabs>
        <w:ind w:right="123" w:firstLine="0"/>
        <w:jc w:val="both"/>
      </w:pPr>
      <w:r>
        <w:rPr>
          <w:i/>
        </w:rPr>
        <w:t>Применение исторических знаний и умений</w:t>
      </w:r>
      <w:r>
        <w:t>: опираться на исторические знания при выяснении причин и</w:t>
      </w:r>
      <w:r>
        <w:rPr>
          <w:spacing w:val="1"/>
        </w:rPr>
        <w:t xml:space="preserve"> </w:t>
      </w:r>
      <w:r>
        <w:rPr>
          <w:spacing w:val="-1"/>
        </w:rPr>
        <w:t>сущности,</w:t>
      </w:r>
      <w:r>
        <w:rPr>
          <w:spacing w:val="-11"/>
        </w:rPr>
        <w:t xml:space="preserve"> </w:t>
      </w:r>
      <w:r>
        <w:t>а</w:t>
      </w:r>
      <w:r>
        <w:rPr>
          <w:spacing w:val="-18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оценке</w:t>
      </w:r>
      <w:r>
        <w:rPr>
          <w:spacing w:val="-10"/>
        </w:rPr>
        <w:t xml:space="preserve"> </w:t>
      </w:r>
      <w:r>
        <w:t>современных</w:t>
      </w:r>
      <w:r>
        <w:rPr>
          <w:spacing w:val="-16"/>
        </w:rPr>
        <w:t xml:space="preserve"> </w:t>
      </w:r>
      <w:r>
        <w:t>событий;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знания</w:t>
      </w:r>
      <w:r>
        <w:rPr>
          <w:spacing w:val="-14"/>
        </w:rPr>
        <w:t xml:space="preserve"> </w:t>
      </w:r>
      <w:r>
        <w:t>об</w:t>
      </w:r>
      <w:r>
        <w:rPr>
          <w:spacing w:val="-18"/>
        </w:rPr>
        <w:t xml:space="preserve"> </w:t>
      </w:r>
      <w:r>
        <w:t>истории</w:t>
      </w:r>
      <w:r>
        <w:rPr>
          <w:spacing w:val="-1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культуре</w:t>
      </w:r>
      <w:r>
        <w:rPr>
          <w:spacing w:val="-11"/>
        </w:rPr>
        <w:t xml:space="preserve"> </w:t>
      </w:r>
      <w:r>
        <w:t>своего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способствовать сохранению</w:t>
      </w:r>
      <w:r>
        <w:rPr>
          <w:spacing w:val="-6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культуры.</w:t>
      </w:r>
    </w:p>
    <w:p w:rsidR="002537D9" w:rsidRDefault="00FA6347">
      <w:pPr>
        <w:pStyle w:val="a3"/>
        <w:ind w:right="123"/>
      </w:pPr>
      <w:r>
        <w:t>Приведенный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ориентиром: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школьников</w:t>
      </w:r>
      <w:r>
        <w:rPr>
          <w:spacing w:val="-16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изучении</w:t>
      </w:r>
      <w:r>
        <w:rPr>
          <w:spacing w:val="-15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(в</w:t>
      </w:r>
      <w:r>
        <w:rPr>
          <w:spacing w:val="-16"/>
        </w:rPr>
        <w:t xml:space="preserve"> </w:t>
      </w:r>
      <w:r>
        <w:t>том</w:t>
      </w:r>
      <w:r>
        <w:rPr>
          <w:spacing w:val="-16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разработки</w:t>
      </w:r>
      <w:r>
        <w:rPr>
          <w:spacing w:val="-10"/>
        </w:rPr>
        <w:t xml:space="preserve"> </w:t>
      </w:r>
      <w:r>
        <w:t>системы</w:t>
      </w:r>
      <w:r>
        <w:rPr>
          <w:spacing w:val="-17"/>
        </w:rPr>
        <w:t xml:space="preserve"> </w:t>
      </w:r>
      <w:r>
        <w:t>познавательных</w:t>
      </w:r>
      <w:r>
        <w:rPr>
          <w:spacing w:val="-15"/>
        </w:rPr>
        <w:t xml:space="preserve"> </w:t>
      </w:r>
      <w:r>
        <w:t>задач);</w:t>
      </w:r>
      <w:r>
        <w:rPr>
          <w:spacing w:val="-53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измерении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достигнутых</w:t>
      </w:r>
      <w:r>
        <w:rPr>
          <w:spacing w:val="-2"/>
        </w:rPr>
        <w:t xml:space="preserve"> </w:t>
      </w:r>
      <w:r>
        <w:t>учащимися</w:t>
      </w:r>
      <w:r>
        <w:rPr>
          <w:spacing w:val="-7"/>
        </w:rPr>
        <w:t xml:space="preserve"> </w:t>
      </w:r>
      <w:r>
        <w:t>результатов.</w:t>
      </w:r>
    </w:p>
    <w:p w:rsidR="002537D9" w:rsidRDefault="002537D9">
      <w:pPr>
        <w:pStyle w:val="a3"/>
        <w:spacing w:before="3"/>
        <w:ind w:left="0"/>
        <w:jc w:val="left"/>
        <w:rPr>
          <w:sz w:val="33"/>
        </w:rPr>
      </w:pPr>
    </w:p>
    <w:p w:rsidR="002537D9" w:rsidRDefault="00FA6347" w:rsidP="002228D6">
      <w:pPr>
        <w:pStyle w:val="3"/>
        <w:numPr>
          <w:ilvl w:val="0"/>
          <w:numId w:val="137"/>
        </w:numPr>
        <w:tabs>
          <w:tab w:val="left" w:pos="344"/>
        </w:tabs>
        <w:spacing w:line="240" w:lineRule="auto"/>
        <w:ind w:hanging="174"/>
        <w:jc w:val="both"/>
      </w:pPr>
      <w:r>
        <w:t>КЛАСС</w:t>
      </w:r>
      <w:r>
        <w:rPr>
          <w:vertAlign w:val="superscript"/>
        </w:rPr>
        <w:t>2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 w:rsidP="002228D6">
      <w:pPr>
        <w:pStyle w:val="a5"/>
        <w:numPr>
          <w:ilvl w:val="0"/>
          <w:numId w:val="136"/>
        </w:numPr>
        <w:tabs>
          <w:tab w:val="left" w:pos="453"/>
        </w:tabs>
        <w:ind w:hanging="283"/>
      </w:pPr>
      <w:r>
        <w:rPr>
          <w:i/>
        </w:rPr>
        <w:t>Знание</w:t>
      </w:r>
      <w:r>
        <w:rPr>
          <w:i/>
          <w:spacing w:val="-4"/>
        </w:rPr>
        <w:t xml:space="preserve"> </w:t>
      </w:r>
      <w:r>
        <w:rPr>
          <w:i/>
        </w:rPr>
        <w:t>хронологии,</w:t>
      </w:r>
      <w:r>
        <w:rPr>
          <w:i/>
          <w:spacing w:val="-3"/>
        </w:rPr>
        <w:t xml:space="preserve"> </w:t>
      </w:r>
      <w:r>
        <w:rPr>
          <w:i/>
        </w:rPr>
        <w:t>работа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3"/>
        </w:rPr>
        <w:t xml:space="preserve"> </w:t>
      </w:r>
      <w:r>
        <w:rPr>
          <w:i/>
        </w:rPr>
        <w:t>хронологией</w:t>
      </w:r>
      <w:r>
        <w:t>:</w:t>
      </w:r>
    </w:p>
    <w:p w:rsidR="002537D9" w:rsidRDefault="00FA6347">
      <w:pPr>
        <w:pStyle w:val="a3"/>
        <w:spacing w:before="6" w:line="252" w:lineRule="exact"/>
        <w:jc w:val="left"/>
      </w:pPr>
      <w:r>
        <w:t>—объяснять</w:t>
      </w:r>
      <w:r>
        <w:rPr>
          <w:spacing w:val="-2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хронологических</w:t>
      </w:r>
      <w:r>
        <w:rPr>
          <w:spacing w:val="-11"/>
        </w:rPr>
        <w:t xml:space="preserve"> </w:t>
      </w:r>
      <w:r>
        <w:t>понятий</w:t>
      </w:r>
      <w:r>
        <w:rPr>
          <w:spacing w:val="2"/>
        </w:rPr>
        <w:t xml:space="preserve"> </w:t>
      </w:r>
      <w:r>
        <w:t>(век,</w:t>
      </w:r>
      <w:r>
        <w:rPr>
          <w:spacing w:val="-6"/>
        </w:rPr>
        <w:t xml:space="preserve"> </w:t>
      </w:r>
      <w:r>
        <w:t>тысячелетие,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эры,</w:t>
      </w:r>
      <w:r>
        <w:rPr>
          <w:spacing w:val="-5"/>
        </w:rPr>
        <w:t xml:space="preserve"> </w:t>
      </w:r>
      <w:r>
        <w:t>наша</w:t>
      </w:r>
      <w:r>
        <w:rPr>
          <w:spacing w:val="-7"/>
        </w:rPr>
        <w:t xml:space="preserve"> </w:t>
      </w:r>
      <w:r>
        <w:t>эра);</w:t>
      </w:r>
    </w:p>
    <w:p w:rsidR="002537D9" w:rsidRDefault="00FA6347">
      <w:pPr>
        <w:pStyle w:val="a3"/>
        <w:jc w:val="left"/>
      </w:pPr>
      <w:r>
        <w:t>—называть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дате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-52"/>
        </w:rPr>
        <w:t xml:space="preserve"> </w:t>
      </w:r>
      <w:r>
        <w:t>события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веку,</w:t>
      </w:r>
      <w:r>
        <w:rPr>
          <w:spacing w:val="-3"/>
        </w:rPr>
        <w:t xml:space="preserve"> </w:t>
      </w:r>
      <w:r>
        <w:t>тысячелетию;</w:t>
      </w:r>
    </w:p>
    <w:p w:rsidR="002537D9" w:rsidRDefault="00FA6347">
      <w:pPr>
        <w:pStyle w:val="a3"/>
        <w:jc w:val="left"/>
      </w:pPr>
      <w:r>
        <w:rPr>
          <w:spacing w:val="-1"/>
        </w:rPr>
        <w:t>—определять</w:t>
      </w:r>
      <w:r>
        <w:rPr>
          <w:spacing w:val="-13"/>
        </w:rPr>
        <w:t xml:space="preserve"> </w:t>
      </w:r>
      <w:r>
        <w:t>длительность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событий,</w:t>
      </w:r>
      <w:r>
        <w:rPr>
          <w:spacing w:val="-10"/>
        </w:rPr>
        <w:t xml:space="preserve"> </w:t>
      </w:r>
      <w:r>
        <w:t>периодов</w:t>
      </w:r>
      <w:r>
        <w:rPr>
          <w:spacing w:val="-10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Древнего</w:t>
      </w:r>
      <w:r>
        <w:rPr>
          <w:spacing w:val="-16"/>
        </w:rPr>
        <w:t xml:space="preserve"> </w:t>
      </w:r>
      <w:r>
        <w:t>мира,</w:t>
      </w:r>
      <w:r>
        <w:rPr>
          <w:spacing w:val="-1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лет</w:t>
      </w:r>
      <w:r>
        <w:rPr>
          <w:spacing w:val="-5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эры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нашей</w:t>
      </w:r>
      <w:r>
        <w:rPr>
          <w:spacing w:val="5"/>
        </w:rPr>
        <w:t xml:space="preserve"> </w:t>
      </w:r>
      <w:r>
        <w:t>эры.</w:t>
      </w:r>
    </w:p>
    <w:p w:rsidR="002537D9" w:rsidRDefault="00FA6347" w:rsidP="002228D6">
      <w:pPr>
        <w:pStyle w:val="a5"/>
        <w:numPr>
          <w:ilvl w:val="0"/>
          <w:numId w:val="136"/>
        </w:numPr>
        <w:tabs>
          <w:tab w:val="left" w:pos="453"/>
        </w:tabs>
        <w:spacing w:line="251" w:lineRule="exact"/>
        <w:ind w:hanging="283"/>
      </w:pPr>
      <w:r>
        <w:rPr>
          <w:i/>
        </w:rPr>
        <w:t>Знание</w:t>
      </w:r>
      <w:r>
        <w:rPr>
          <w:i/>
          <w:spacing w:val="-11"/>
        </w:rPr>
        <w:t xml:space="preserve"> </w:t>
      </w:r>
      <w:r>
        <w:rPr>
          <w:i/>
        </w:rPr>
        <w:t>исторических</w:t>
      </w:r>
      <w:r>
        <w:rPr>
          <w:i/>
          <w:spacing w:val="-3"/>
        </w:rPr>
        <w:t xml:space="preserve"> </w:t>
      </w:r>
      <w:r>
        <w:rPr>
          <w:i/>
        </w:rPr>
        <w:t>фактов,</w:t>
      </w:r>
      <w:r>
        <w:rPr>
          <w:i/>
          <w:spacing w:val="-2"/>
        </w:rPr>
        <w:t xml:space="preserve"> </w:t>
      </w:r>
      <w:r>
        <w:rPr>
          <w:i/>
        </w:rPr>
        <w:t>работа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4"/>
        </w:rPr>
        <w:t xml:space="preserve"> </w:t>
      </w:r>
      <w:r>
        <w:rPr>
          <w:i/>
        </w:rPr>
        <w:t>фактами</w:t>
      </w:r>
      <w:r>
        <w:t>:</w:t>
      </w:r>
    </w:p>
    <w:p w:rsidR="002537D9" w:rsidRDefault="00FA6347">
      <w:pPr>
        <w:pStyle w:val="a3"/>
        <w:spacing w:line="244" w:lineRule="auto"/>
        <w:jc w:val="left"/>
      </w:pPr>
      <w:r>
        <w:t>—указывать</w:t>
      </w:r>
      <w:r>
        <w:rPr>
          <w:spacing w:val="30"/>
        </w:rPr>
        <w:t xml:space="preserve"> </w:t>
      </w:r>
      <w:r>
        <w:t>(называть)</w:t>
      </w:r>
      <w:r>
        <w:rPr>
          <w:spacing w:val="22"/>
        </w:rPr>
        <w:t xml:space="preserve"> </w:t>
      </w:r>
      <w:r>
        <w:t>место,</w:t>
      </w:r>
      <w:r>
        <w:rPr>
          <w:spacing w:val="26"/>
        </w:rPr>
        <w:t xml:space="preserve"> </w:t>
      </w:r>
      <w:r>
        <w:t>обстоятельства,</w:t>
      </w:r>
      <w:r>
        <w:rPr>
          <w:spacing w:val="33"/>
        </w:rPr>
        <w:t xml:space="preserve"> </w:t>
      </w:r>
      <w:r>
        <w:t>участников,</w:t>
      </w:r>
      <w:r>
        <w:rPr>
          <w:spacing w:val="33"/>
        </w:rPr>
        <w:t xml:space="preserve"> </w:t>
      </w:r>
      <w:r>
        <w:t>результаты</w:t>
      </w:r>
      <w:r>
        <w:rPr>
          <w:spacing w:val="25"/>
        </w:rPr>
        <w:t xml:space="preserve"> </w:t>
      </w:r>
      <w:r>
        <w:t>важнейших</w:t>
      </w:r>
      <w:r>
        <w:rPr>
          <w:spacing w:val="28"/>
        </w:rPr>
        <w:t xml:space="preserve"> </w:t>
      </w:r>
      <w:r>
        <w:t>событий</w:t>
      </w:r>
      <w:r>
        <w:rPr>
          <w:spacing w:val="27"/>
        </w:rPr>
        <w:t xml:space="preserve"> </w:t>
      </w:r>
      <w:r>
        <w:t>истории</w:t>
      </w:r>
      <w:r>
        <w:rPr>
          <w:spacing w:val="-52"/>
        </w:rPr>
        <w:t xml:space="preserve"> </w:t>
      </w:r>
      <w:r>
        <w:t>Древнего</w:t>
      </w:r>
      <w:r>
        <w:rPr>
          <w:spacing w:val="-9"/>
        </w:rPr>
        <w:t xml:space="preserve"> </w:t>
      </w:r>
      <w:r>
        <w:t>мира;</w:t>
      </w:r>
    </w:p>
    <w:p w:rsidR="002537D9" w:rsidRDefault="00FA6347">
      <w:pPr>
        <w:pStyle w:val="a3"/>
        <w:spacing w:line="249" w:lineRule="exact"/>
        <w:jc w:val="left"/>
      </w:pPr>
      <w:r>
        <w:t>—группировать,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7"/>
        </w:rPr>
        <w:t xml:space="preserve"> </w:t>
      </w:r>
      <w:r>
        <w:t>факты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признаку.</w:t>
      </w:r>
    </w:p>
    <w:p w:rsidR="002537D9" w:rsidRDefault="00D57C13">
      <w:pPr>
        <w:pStyle w:val="a3"/>
        <w:ind w:left="0"/>
        <w:jc w:val="left"/>
        <w:rPr>
          <w:sz w:val="21"/>
        </w:rPr>
      </w:pPr>
      <w:r>
        <w:pict>
          <v:rect id="_x0000_s1052" style="position:absolute;margin-left:56.55pt;margin-top:14.05pt;width:144.1pt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2537D9" w:rsidRDefault="00FA6347">
      <w:pPr>
        <w:spacing w:before="91" w:line="235" w:lineRule="auto"/>
        <w:ind w:left="170" w:right="418"/>
        <w:rPr>
          <w:sz w:val="16"/>
        </w:rPr>
      </w:pPr>
      <w:r>
        <w:rPr>
          <w:color w:val="221E1F"/>
          <w:sz w:val="16"/>
          <w:vertAlign w:val="superscript"/>
        </w:rPr>
        <w:t>1</w:t>
      </w:r>
      <w:r>
        <w:rPr>
          <w:color w:val="221E1F"/>
          <w:sz w:val="16"/>
        </w:rPr>
        <w:t xml:space="preserve"> </w:t>
      </w:r>
      <w:r>
        <w:rPr>
          <w:i/>
          <w:color w:val="221E1F"/>
          <w:sz w:val="16"/>
        </w:rPr>
        <w:t xml:space="preserve">Исторические источники </w:t>
      </w:r>
      <w:r>
        <w:rPr>
          <w:color w:val="221E1F"/>
          <w:sz w:val="16"/>
        </w:rPr>
        <w:t>выделены из широкого круга источников исторической учебной и внеучебной информации как особая совокупность</w:t>
      </w:r>
      <w:r>
        <w:rPr>
          <w:color w:val="221E1F"/>
          <w:spacing w:val="-37"/>
          <w:sz w:val="16"/>
        </w:rPr>
        <w:t xml:space="preserve"> </w:t>
      </w:r>
      <w:r>
        <w:rPr>
          <w:color w:val="221E1F"/>
          <w:sz w:val="16"/>
        </w:rPr>
        <w:t>материалов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исторических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эпох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и</w:t>
      </w:r>
      <w:r>
        <w:rPr>
          <w:color w:val="221E1F"/>
          <w:spacing w:val="4"/>
          <w:sz w:val="16"/>
        </w:rPr>
        <w:t xml:space="preserve"> </w:t>
      </w:r>
      <w:r>
        <w:rPr>
          <w:color w:val="221E1F"/>
          <w:sz w:val="16"/>
        </w:rPr>
        <w:t>специальный</w:t>
      </w:r>
      <w:r>
        <w:rPr>
          <w:color w:val="221E1F"/>
          <w:spacing w:val="3"/>
          <w:sz w:val="16"/>
        </w:rPr>
        <w:t xml:space="preserve"> </w:t>
      </w:r>
      <w:r>
        <w:rPr>
          <w:color w:val="221E1F"/>
          <w:sz w:val="16"/>
        </w:rPr>
        <w:t>объект</w:t>
      </w:r>
      <w:r>
        <w:rPr>
          <w:color w:val="221E1F"/>
          <w:spacing w:val="5"/>
          <w:sz w:val="16"/>
        </w:rPr>
        <w:t xml:space="preserve"> </w:t>
      </w:r>
      <w:r>
        <w:rPr>
          <w:color w:val="221E1F"/>
          <w:sz w:val="16"/>
        </w:rPr>
        <w:t>исторического</w:t>
      </w:r>
      <w:r>
        <w:rPr>
          <w:color w:val="221E1F"/>
          <w:spacing w:val="2"/>
          <w:sz w:val="16"/>
        </w:rPr>
        <w:t xml:space="preserve"> </w:t>
      </w:r>
      <w:r>
        <w:rPr>
          <w:color w:val="221E1F"/>
          <w:sz w:val="16"/>
        </w:rPr>
        <w:t>анализа.</w:t>
      </w:r>
    </w:p>
    <w:p w:rsidR="002537D9" w:rsidRDefault="00FA6347">
      <w:pPr>
        <w:spacing w:before="3" w:line="242" w:lineRule="auto"/>
        <w:ind w:left="170" w:right="271"/>
        <w:rPr>
          <w:sz w:val="16"/>
        </w:rPr>
      </w:pPr>
      <w:r>
        <w:rPr>
          <w:color w:val="221E1F"/>
          <w:sz w:val="16"/>
          <w:vertAlign w:val="superscript"/>
        </w:rPr>
        <w:t>2</w:t>
      </w:r>
      <w:r>
        <w:rPr>
          <w:color w:val="221E1F"/>
          <w:sz w:val="16"/>
        </w:rPr>
        <w:t xml:space="preserve"> Предметные результаты представлены в виде общего перечня для курсов отечественной и всеобщей истории, что должно способствовать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углублению содержательных связей двух курсов, выстраиванию единой линии развития познавательной деятельности учащихся. Названные ниже</w:t>
      </w:r>
      <w:r>
        <w:rPr>
          <w:color w:val="221E1F"/>
          <w:spacing w:val="-37"/>
          <w:sz w:val="16"/>
        </w:rPr>
        <w:t xml:space="preserve"> </w:t>
      </w:r>
      <w:r>
        <w:rPr>
          <w:color w:val="221E1F"/>
          <w:sz w:val="16"/>
        </w:rPr>
        <w:t>результаты</w:t>
      </w:r>
      <w:r>
        <w:rPr>
          <w:color w:val="221E1F"/>
          <w:spacing w:val="2"/>
          <w:sz w:val="16"/>
        </w:rPr>
        <w:t xml:space="preserve"> </w:t>
      </w:r>
      <w:r>
        <w:rPr>
          <w:color w:val="221E1F"/>
          <w:sz w:val="16"/>
        </w:rPr>
        <w:t>формируются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в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работе</w:t>
      </w:r>
      <w:r>
        <w:rPr>
          <w:color w:val="221E1F"/>
          <w:spacing w:val="3"/>
          <w:sz w:val="16"/>
        </w:rPr>
        <w:t xml:space="preserve"> </w:t>
      </w:r>
      <w:r>
        <w:rPr>
          <w:color w:val="221E1F"/>
          <w:sz w:val="16"/>
        </w:rPr>
        <w:t>с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комплексом</w:t>
      </w:r>
      <w:r>
        <w:rPr>
          <w:color w:val="221E1F"/>
          <w:spacing w:val="2"/>
          <w:sz w:val="16"/>
        </w:rPr>
        <w:t xml:space="preserve"> </w:t>
      </w:r>
      <w:r>
        <w:rPr>
          <w:color w:val="221E1F"/>
          <w:sz w:val="16"/>
        </w:rPr>
        <w:t>учебных</w:t>
      </w:r>
      <w:r>
        <w:rPr>
          <w:color w:val="221E1F"/>
          <w:spacing w:val="-6"/>
          <w:sz w:val="16"/>
        </w:rPr>
        <w:t xml:space="preserve"> </w:t>
      </w:r>
      <w:r>
        <w:rPr>
          <w:color w:val="221E1F"/>
          <w:sz w:val="16"/>
        </w:rPr>
        <w:t>пособий</w:t>
      </w:r>
      <w:r>
        <w:rPr>
          <w:color w:val="221E1F"/>
          <w:spacing w:val="10"/>
          <w:sz w:val="16"/>
        </w:rPr>
        <w:t xml:space="preserve"> </w:t>
      </w:r>
      <w:r>
        <w:rPr>
          <w:color w:val="221E1F"/>
          <w:sz w:val="16"/>
        </w:rPr>
        <w:t>—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учебниками,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настенными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и</w:t>
      </w:r>
      <w:r>
        <w:rPr>
          <w:color w:val="221E1F"/>
          <w:spacing w:val="2"/>
          <w:sz w:val="16"/>
        </w:rPr>
        <w:t xml:space="preserve"> </w:t>
      </w:r>
      <w:r>
        <w:rPr>
          <w:color w:val="221E1F"/>
          <w:sz w:val="16"/>
        </w:rPr>
        <w:t>электронными</w:t>
      </w:r>
      <w:r>
        <w:rPr>
          <w:color w:val="221E1F"/>
          <w:spacing w:val="3"/>
          <w:sz w:val="16"/>
        </w:rPr>
        <w:t xml:space="preserve"> </w:t>
      </w:r>
      <w:r>
        <w:rPr>
          <w:color w:val="221E1F"/>
          <w:sz w:val="16"/>
        </w:rPr>
        <w:t>картами</w:t>
      </w:r>
      <w:r>
        <w:rPr>
          <w:color w:val="221E1F"/>
          <w:spacing w:val="2"/>
          <w:sz w:val="16"/>
        </w:rPr>
        <w:t xml:space="preserve"> </w:t>
      </w:r>
      <w:r>
        <w:rPr>
          <w:color w:val="221E1F"/>
          <w:sz w:val="16"/>
        </w:rPr>
        <w:t>и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атласами,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хрестоматиями и т.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д.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Это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предполагается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по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определению,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но не повторяется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для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каждого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результата из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соображений компактности</w:t>
      </w:r>
      <w:r>
        <w:rPr>
          <w:color w:val="221E1F"/>
          <w:spacing w:val="-7"/>
          <w:sz w:val="16"/>
        </w:rPr>
        <w:t xml:space="preserve"> </w:t>
      </w:r>
      <w:r>
        <w:rPr>
          <w:color w:val="221E1F"/>
          <w:sz w:val="16"/>
        </w:rPr>
        <w:t>изложения.</w:t>
      </w:r>
    </w:p>
    <w:p w:rsidR="002537D9" w:rsidRDefault="002537D9">
      <w:pPr>
        <w:spacing w:line="242" w:lineRule="auto"/>
        <w:rPr>
          <w:sz w:val="16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136"/>
        </w:numPr>
        <w:tabs>
          <w:tab w:val="left" w:pos="453"/>
        </w:tabs>
        <w:spacing w:before="66"/>
        <w:ind w:hanging="283"/>
        <w:jc w:val="both"/>
      </w:pPr>
      <w:r>
        <w:rPr>
          <w:i/>
        </w:rPr>
        <w:lastRenderedPageBreak/>
        <w:t>Работа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rPr>
          <w:i/>
        </w:rPr>
        <w:t>исторической</w:t>
      </w:r>
      <w:r>
        <w:rPr>
          <w:i/>
          <w:spacing w:val="-1"/>
        </w:rPr>
        <w:t xml:space="preserve"> </w:t>
      </w:r>
      <w:r>
        <w:rPr>
          <w:i/>
        </w:rPr>
        <w:t>картой</w:t>
      </w:r>
      <w:r>
        <w:t>:</w:t>
      </w:r>
    </w:p>
    <w:p w:rsidR="002537D9" w:rsidRDefault="00FA6347">
      <w:pPr>
        <w:pStyle w:val="a3"/>
        <w:spacing w:before="6"/>
        <w:ind w:right="126"/>
      </w:pPr>
      <w:r>
        <w:t>—находить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(расселение</w:t>
      </w:r>
      <w:r>
        <w:rPr>
          <w:spacing w:val="1"/>
        </w:rPr>
        <w:t xml:space="preserve"> </w:t>
      </w:r>
      <w:r>
        <w:t>человеческих общностей в эпоху первобытности и Древнего мира, территории древнейших цивилизаций и</w:t>
      </w:r>
      <w:r>
        <w:rPr>
          <w:spacing w:val="1"/>
        </w:rPr>
        <w:t xml:space="preserve"> </w:t>
      </w:r>
      <w:r>
        <w:t>государств,</w:t>
      </w:r>
      <w:r>
        <w:rPr>
          <w:spacing w:val="-4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важнейших</w:t>
      </w:r>
      <w:r>
        <w:rPr>
          <w:spacing w:val="-9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событий),</w:t>
      </w:r>
      <w:r>
        <w:rPr>
          <w:spacing w:val="-3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легенду</w:t>
      </w:r>
      <w:r>
        <w:rPr>
          <w:spacing w:val="-2"/>
        </w:rPr>
        <w:t xml:space="preserve"> </w:t>
      </w:r>
      <w:r>
        <w:t>карты;</w:t>
      </w:r>
    </w:p>
    <w:p w:rsidR="002537D9" w:rsidRDefault="00FA6347">
      <w:pPr>
        <w:pStyle w:val="a3"/>
        <w:ind w:right="125"/>
      </w:pPr>
      <w:r>
        <w:t>—устанавливать на основе картографических сведений связь между условиями среды обитания людей и их</w:t>
      </w:r>
      <w:r>
        <w:rPr>
          <w:spacing w:val="1"/>
        </w:rPr>
        <w:t xml:space="preserve"> </w:t>
      </w:r>
      <w:r>
        <w:t>занятиями.</w:t>
      </w:r>
    </w:p>
    <w:p w:rsidR="002537D9" w:rsidRDefault="00FA6347" w:rsidP="002228D6">
      <w:pPr>
        <w:pStyle w:val="a5"/>
        <w:numPr>
          <w:ilvl w:val="0"/>
          <w:numId w:val="136"/>
        </w:numPr>
        <w:tabs>
          <w:tab w:val="left" w:pos="453"/>
        </w:tabs>
        <w:spacing w:line="251" w:lineRule="exact"/>
        <w:ind w:hanging="283"/>
        <w:jc w:val="both"/>
        <w:rPr>
          <w:i/>
        </w:rPr>
      </w:pPr>
      <w:r>
        <w:rPr>
          <w:i/>
        </w:rPr>
        <w:t>Работа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rPr>
          <w:i/>
        </w:rPr>
        <w:t>историческими</w:t>
      </w:r>
      <w:r>
        <w:rPr>
          <w:i/>
          <w:spacing w:val="-8"/>
        </w:rPr>
        <w:t xml:space="preserve"> </w:t>
      </w:r>
      <w:r>
        <w:rPr>
          <w:i/>
        </w:rPr>
        <w:t>источниками:</w:t>
      </w:r>
    </w:p>
    <w:p w:rsidR="002537D9" w:rsidRDefault="00FA6347">
      <w:pPr>
        <w:pStyle w:val="a3"/>
        <w:spacing w:line="244" w:lineRule="auto"/>
        <w:ind w:right="136"/>
      </w:pPr>
      <w:r>
        <w:rPr>
          <w:spacing w:val="-1"/>
        </w:rPr>
        <w:t>—называть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различать</w:t>
      </w:r>
      <w:r>
        <w:rPr>
          <w:spacing w:val="-6"/>
        </w:rPr>
        <w:t xml:space="preserve"> </w:t>
      </w:r>
      <w:r>
        <w:rPr>
          <w:spacing w:val="-1"/>
        </w:rPr>
        <w:t>основные</w:t>
      </w:r>
      <w:r>
        <w:rPr>
          <w:spacing w:val="-11"/>
        </w:rPr>
        <w:t xml:space="preserve"> </w:t>
      </w:r>
      <w:r>
        <w:t>типы</w:t>
      </w:r>
      <w:r>
        <w:rPr>
          <w:spacing w:val="-11"/>
        </w:rPr>
        <w:t xml:space="preserve"> </w:t>
      </w:r>
      <w:r>
        <w:t>исторических</w:t>
      </w:r>
      <w:r>
        <w:rPr>
          <w:spacing w:val="-16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(письменные,</w:t>
      </w:r>
      <w:r>
        <w:rPr>
          <w:spacing w:val="-11"/>
        </w:rPr>
        <w:t xml:space="preserve"> </w:t>
      </w:r>
      <w:r>
        <w:t>визуальные,</w:t>
      </w:r>
      <w:r>
        <w:rPr>
          <w:spacing w:val="-11"/>
        </w:rPr>
        <w:t xml:space="preserve"> </w:t>
      </w:r>
      <w:r>
        <w:t>вещественные),</w:t>
      </w:r>
      <w:r>
        <w:rPr>
          <w:spacing w:val="-53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источников</w:t>
      </w:r>
      <w:r>
        <w:rPr>
          <w:spacing w:val="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типов;</w:t>
      </w:r>
    </w:p>
    <w:p w:rsidR="002537D9" w:rsidRDefault="00FA6347">
      <w:pPr>
        <w:pStyle w:val="a3"/>
        <w:ind w:right="130"/>
      </w:pPr>
      <w:r>
        <w:rPr>
          <w:spacing w:val="-1"/>
        </w:rPr>
        <w:t>—различать</w:t>
      </w:r>
      <w:r>
        <w:rPr>
          <w:spacing w:val="-13"/>
        </w:rPr>
        <w:t xml:space="preserve"> </w:t>
      </w:r>
      <w:r>
        <w:rPr>
          <w:spacing w:val="-1"/>
        </w:rPr>
        <w:t>памятники</w:t>
      </w:r>
      <w:r>
        <w:rPr>
          <w:spacing w:val="-10"/>
        </w:rPr>
        <w:t xml:space="preserve"> </w:t>
      </w:r>
      <w:r>
        <w:rPr>
          <w:spacing w:val="-1"/>
        </w:rPr>
        <w:t>культуры</w:t>
      </w:r>
      <w:r>
        <w:rPr>
          <w:spacing w:val="-11"/>
        </w:rPr>
        <w:t xml:space="preserve"> </w:t>
      </w:r>
      <w:r>
        <w:rPr>
          <w:spacing w:val="-1"/>
        </w:rPr>
        <w:t>изучаемой</w:t>
      </w:r>
      <w:r>
        <w:rPr>
          <w:spacing w:val="-10"/>
        </w:rPr>
        <w:t xml:space="preserve"> </w:t>
      </w:r>
      <w:r>
        <w:t>эпохи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источники,</w:t>
      </w:r>
      <w:r>
        <w:rPr>
          <w:spacing w:val="-11"/>
        </w:rPr>
        <w:t xml:space="preserve"> </w:t>
      </w:r>
      <w:r>
        <w:t>созданные</w:t>
      </w:r>
      <w:r>
        <w:rPr>
          <w:spacing w:val="-11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последующие</w:t>
      </w:r>
      <w:r>
        <w:rPr>
          <w:spacing w:val="-11"/>
        </w:rPr>
        <w:t xml:space="preserve"> </w:t>
      </w:r>
      <w:r>
        <w:t>эпохи,</w:t>
      </w:r>
      <w:r>
        <w:rPr>
          <w:spacing w:val="-18"/>
        </w:rPr>
        <w:t xml:space="preserve"> </w:t>
      </w:r>
      <w:r>
        <w:t>приводить</w:t>
      </w:r>
      <w:r>
        <w:rPr>
          <w:spacing w:val="-53"/>
        </w:rPr>
        <w:t xml:space="preserve"> </w:t>
      </w:r>
      <w:r>
        <w:t>примеры;</w:t>
      </w:r>
    </w:p>
    <w:p w:rsidR="002537D9" w:rsidRDefault="00FA6347">
      <w:pPr>
        <w:pStyle w:val="a3"/>
        <w:ind w:right="115"/>
      </w:pPr>
      <w:r>
        <w:t>—извлекать</w:t>
      </w:r>
      <w:r>
        <w:rPr>
          <w:spacing w:val="-13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письменного</w:t>
      </w:r>
      <w:r>
        <w:rPr>
          <w:spacing w:val="-15"/>
        </w:rPr>
        <w:t xml:space="preserve"> </w:t>
      </w:r>
      <w:r>
        <w:t>источника</w:t>
      </w:r>
      <w:r>
        <w:rPr>
          <w:spacing w:val="-10"/>
        </w:rPr>
        <w:t xml:space="preserve"> </w:t>
      </w:r>
      <w:r>
        <w:t>исторические</w:t>
      </w:r>
      <w:r>
        <w:rPr>
          <w:spacing w:val="-10"/>
        </w:rPr>
        <w:t xml:space="preserve"> </w:t>
      </w:r>
      <w:r>
        <w:t>факты</w:t>
      </w:r>
      <w:r>
        <w:rPr>
          <w:spacing w:val="-11"/>
        </w:rPr>
        <w:t xml:space="preserve"> </w:t>
      </w:r>
      <w:r>
        <w:t>(имена,</w:t>
      </w:r>
      <w:r>
        <w:rPr>
          <w:spacing w:val="-10"/>
        </w:rPr>
        <w:t xml:space="preserve"> </w:t>
      </w:r>
      <w:r>
        <w:t>названия</w:t>
      </w:r>
      <w:r>
        <w:rPr>
          <w:spacing w:val="-20"/>
        </w:rPr>
        <w:t xml:space="preserve"> </w:t>
      </w:r>
      <w:r>
        <w:t>событий,</w:t>
      </w:r>
      <w:r>
        <w:rPr>
          <w:spacing w:val="-9"/>
        </w:rPr>
        <w:t xml:space="preserve"> </w:t>
      </w:r>
      <w:r>
        <w:t>даты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др.);</w:t>
      </w:r>
      <w:r>
        <w:rPr>
          <w:spacing w:val="-9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 визуальных памятниках изучаемой эпохи ключевые знаки, символы; раскрывать смысл (главную идею)</w:t>
      </w:r>
      <w:r>
        <w:rPr>
          <w:spacing w:val="1"/>
        </w:rPr>
        <w:t xml:space="preserve"> </w:t>
      </w:r>
      <w:r>
        <w:t>высказывания,</w:t>
      </w:r>
      <w:r>
        <w:rPr>
          <w:spacing w:val="-4"/>
        </w:rPr>
        <w:t xml:space="preserve"> </w:t>
      </w:r>
      <w:r>
        <w:t>изображения.</w:t>
      </w:r>
      <w:r>
        <w:rPr>
          <w:spacing w:val="-3"/>
        </w:rPr>
        <w:t xml:space="preserve"> </w:t>
      </w:r>
      <w:r>
        <w:t>5.</w:t>
      </w:r>
      <w:r>
        <w:rPr>
          <w:spacing w:val="8"/>
        </w:rPr>
        <w:t xml:space="preserve"> </w:t>
      </w:r>
      <w:r>
        <w:rPr>
          <w:i/>
        </w:rPr>
        <w:t>Историческое</w:t>
      </w:r>
      <w:r>
        <w:rPr>
          <w:i/>
          <w:spacing w:val="-3"/>
        </w:rPr>
        <w:t xml:space="preserve"> </w:t>
      </w:r>
      <w:r>
        <w:rPr>
          <w:i/>
        </w:rPr>
        <w:t>описание</w:t>
      </w:r>
      <w:r>
        <w:rPr>
          <w:i/>
          <w:spacing w:val="3"/>
        </w:rPr>
        <w:t xml:space="preserve"> </w:t>
      </w:r>
      <w:r>
        <w:rPr>
          <w:i/>
        </w:rPr>
        <w:t>(реконструкция)</w:t>
      </w:r>
      <w:r>
        <w:t>:</w:t>
      </w:r>
    </w:p>
    <w:p w:rsidR="002537D9" w:rsidRDefault="00FA6347">
      <w:pPr>
        <w:pStyle w:val="a3"/>
        <w:spacing w:line="250" w:lineRule="exact"/>
      </w:pPr>
      <w:r>
        <w:t>—характеризовать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древности;</w:t>
      </w:r>
    </w:p>
    <w:p w:rsidR="002537D9" w:rsidRDefault="00FA6347">
      <w:pPr>
        <w:pStyle w:val="a3"/>
        <w:spacing w:line="252" w:lineRule="exact"/>
      </w:pPr>
      <w:r>
        <w:t>—рассказывать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значительных</w:t>
      </w:r>
      <w:r>
        <w:rPr>
          <w:spacing w:val="-10"/>
        </w:rPr>
        <w:t xml:space="preserve"> </w:t>
      </w:r>
      <w:r>
        <w:t>событиях</w:t>
      </w:r>
      <w:r>
        <w:rPr>
          <w:spacing w:val="-3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участниках;</w:t>
      </w:r>
    </w:p>
    <w:p w:rsidR="002537D9" w:rsidRDefault="00FA6347">
      <w:pPr>
        <w:pStyle w:val="a3"/>
        <w:ind w:right="131"/>
      </w:pPr>
      <w:r>
        <w:t>—рассказывать об исторических личностях Древнего мира (ключевых моментах их биографии,</w:t>
      </w:r>
      <w:r>
        <w:rPr>
          <w:spacing w:val="1"/>
        </w:rPr>
        <w:t xml:space="preserve"> </w:t>
      </w:r>
      <w:r>
        <w:t>роли 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событиях);</w:t>
      </w:r>
    </w:p>
    <w:p w:rsidR="002537D9" w:rsidRDefault="00FA6347">
      <w:pPr>
        <w:pStyle w:val="a3"/>
        <w:spacing w:line="251" w:lineRule="exact"/>
      </w:pPr>
      <w:r>
        <w:t>—давать</w:t>
      </w:r>
      <w:r>
        <w:rPr>
          <w:spacing w:val="-8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памятников</w:t>
      </w:r>
      <w:r>
        <w:rPr>
          <w:spacing w:val="-5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эпохи</w:t>
      </w:r>
      <w:r>
        <w:rPr>
          <w:spacing w:val="-4"/>
        </w:rPr>
        <w:t xml:space="preserve"> </w:t>
      </w:r>
      <w:r>
        <w:t>первобытности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древнейших</w:t>
      </w:r>
      <w:r>
        <w:rPr>
          <w:spacing w:val="-11"/>
        </w:rPr>
        <w:t xml:space="preserve"> </w:t>
      </w:r>
      <w:r>
        <w:t>цивилизаций.</w:t>
      </w:r>
    </w:p>
    <w:p w:rsidR="002537D9" w:rsidRDefault="00FA6347" w:rsidP="002228D6">
      <w:pPr>
        <w:pStyle w:val="a5"/>
        <w:numPr>
          <w:ilvl w:val="0"/>
          <w:numId w:val="135"/>
        </w:numPr>
        <w:tabs>
          <w:tab w:val="left" w:pos="453"/>
        </w:tabs>
        <w:spacing w:line="252" w:lineRule="exact"/>
        <w:ind w:hanging="283"/>
        <w:jc w:val="both"/>
      </w:pPr>
      <w:r>
        <w:rPr>
          <w:i/>
        </w:rPr>
        <w:t>Анализ,</w:t>
      </w:r>
      <w:r>
        <w:rPr>
          <w:i/>
          <w:spacing w:val="-3"/>
        </w:rPr>
        <w:t xml:space="preserve"> </w:t>
      </w:r>
      <w:r>
        <w:rPr>
          <w:i/>
        </w:rPr>
        <w:t>объяснение</w:t>
      </w:r>
      <w:r>
        <w:rPr>
          <w:i/>
          <w:spacing w:val="-4"/>
        </w:rPr>
        <w:t xml:space="preserve"> </w:t>
      </w:r>
      <w:r>
        <w:rPr>
          <w:i/>
        </w:rPr>
        <w:t>исторических</w:t>
      </w:r>
      <w:r>
        <w:rPr>
          <w:i/>
          <w:spacing w:val="-2"/>
        </w:rPr>
        <w:t xml:space="preserve"> </w:t>
      </w:r>
      <w:r>
        <w:rPr>
          <w:i/>
        </w:rPr>
        <w:t>событий,</w:t>
      </w:r>
      <w:r>
        <w:rPr>
          <w:i/>
          <w:spacing w:val="-3"/>
        </w:rPr>
        <w:t xml:space="preserve"> </w:t>
      </w:r>
      <w:r>
        <w:rPr>
          <w:i/>
        </w:rPr>
        <w:t>явлений</w:t>
      </w:r>
      <w:r>
        <w:t>:</w:t>
      </w:r>
    </w:p>
    <w:p w:rsidR="002537D9" w:rsidRDefault="00FA6347">
      <w:pPr>
        <w:pStyle w:val="a3"/>
        <w:jc w:val="left"/>
      </w:pPr>
      <w:r>
        <w:t>—раскрывать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обществ;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положения</w:t>
      </w:r>
      <w:r>
        <w:rPr>
          <w:spacing w:val="-52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населения;</w:t>
      </w:r>
      <w:r>
        <w:rPr>
          <w:spacing w:val="-3"/>
        </w:rPr>
        <w:t xml:space="preserve"> </w:t>
      </w:r>
      <w:r>
        <w:t>в) религиозных</w:t>
      </w:r>
      <w:r>
        <w:rPr>
          <w:spacing w:val="-9"/>
        </w:rPr>
        <w:t xml:space="preserve"> </w:t>
      </w:r>
      <w:r>
        <w:t>верований</w:t>
      </w:r>
      <w:r>
        <w:rPr>
          <w:spacing w:val="4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древности;</w:t>
      </w:r>
    </w:p>
    <w:p w:rsidR="002537D9" w:rsidRDefault="00FA6347">
      <w:pPr>
        <w:pStyle w:val="a3"/>
        <w:spacing w:line="251" w:lineRule="exact"/>
        <w:jc w:val="left"/>
      </w:pPr>
      <w:r>
        <w:t>—сравнивать</w:t>
      </w:r>
      <w:r>
        <w:rPr>
          <w:spacing w:val="-8"/>
        </w:rPr>
        <w:t xml:space="preserve"> </w:t>
      </w:r>
      <w:r>
        <w:t>исторические</w:t>
      </w:r>
      <w:r>
        <w:rPr>
          <w:spacing w:val="2"/>
        </w:rPr>
        <w:t xml:space="preserve"> </w:t>
      </w:r>
      <w:r>
        <w:t>явления,</w:t>
      </w:r>
      <w:r>
        <w:rPr>
          <w:spacing w:val="-5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черты;</w:t>
      </w:r>
    </w:p>
    <w:p w:rsidR="002537D9" w:rsidRDefault="00FA6347">
      <w:pPr>
        <w:pStyle w:val="a3"/>
        <w:spacing w:before="3" w:line="253" w:lineRule="exact"/>
        <w:jc w:val="left"/>
      </w:pPr>
      <w:r>
        <w:t>—иллюстрировать</w:t>
      </w:r>
      <w:r>
        <w:rPr>
          <w:spacing w:val="-9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явления,</w:t>
      </w:r>
      <w:r>
        <w:rPr>
          <w:spacing w:val="-6"/>
        </w:rPr>
        <w:t xml:space="preserve"> </w:t>
      </w:r>
      <w:r>
        <w:t>черты конкретными</w:t>
      </w:r>
      <w:r>
        <w:rPr>
          <w:spacing w:val="-5"/>
        </w:rPr>
        <w:t xml:space="preserve"> </w:t>
      </w:r>
      <w:r>
        <w:t>примерами;</w:t>
      </w:r>
    </w:p>
    <w:p w:rsidR="002537D9" w:rsidRDefault="00FA6347">
      <w:pPr>
        <w:pStyle w:val="a3"/>
        <w:spacing w:line="252" w:lineRule="exact"/>
        <w:jc w:val="left"/>
      </w:pPr>
      <w:r>
        <w:t>—объяснять</w:t>
      </w:r>
      <w:r>
        <w:rPr>
          <w:spacing w:val="-7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следствия</w:t>
      </w:r>
      <w:r>
        <w:rPr>
          <w:spacing w:val="-7"/>
        </w:rPr>
        <w:t xml:space="preserve"> </w:t>
      </w:r>
      <w:r>
        <w:t>важнейших</w:t>
      </w:r>
      <w:r>
        <w:rPr>
          <w:spacing w:val="-9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истории.</w:t>
      </w:r>
    </w:p>
    <w:p w:rsidR="002537D9" w:rsidRDefault="00FA6347" w:rsidP="002228D6">
      <w:pPr>
        <w:pStyle w:val="a5"/>
        <w:numPr>
          <w:ilvl w:val="0"/>
          <w:numId w:val="135"/>
        </w:numPr>
        <w:tabs>
          <w:tab w:val="left" w:pos="453"/>
        </w:tabs>
        <w:ind w:left="170" w:right="131" w:firstLine="0"/>
      </w:pPr>
      <w:r>
        <w:rPr>
          <w:i/>
        </w:rPr>
        <w:t>Рассмотрение</w:t>
      </w:r>
      <w:r>
        <w:rPr>
          <w:i/>
          <w:spacing w:val="44"/>
        </w:rPr>
        <w:t xml:space="preserve"> </w:t>
      </w:r>
      <w:r>
        <w:rPr>
          <w:i/>
        </w:rPr>
        <w:t>исторических</w:t>
      </w:r>
      <w:r>
        <w:rPr>
          <w:i/>
          <w:spacing w:val="50"/>
        </w:rPr>
        <w:t xml:space="preserve"> </w:t>
      </w:r>
      <w:r>
        <w:rPr>
          <w:i/>
        </w:rPr>
        <w:t>версий</w:t>
      </w:r>
      <w:r>
        <w:rPr>
          <w:i/>
          <w:spacing w:val="46"/>
        </w:rPr>
        <w:t xml:space="preserve"> </w:t>
      </w:r>
      <w:r>
        <w:rPr>
          <w:i/>
        </w:rPr>
        <w:t>и</w:t>
      </w:r>
      <w:r>
        <w:rPr>
          <w:i/>
          <w:spacing w:val="46"/>
        </w:rPr>
        <w:t xml:space="preserve"> </w:t>
      </w:r>
      <w:r>
        <w:rPr>
          <w:i/>
        </w:rPr>
        <w:t>оценок,</w:t>
      </w:r>
      <w:r>
        <w:rPr>
          <w:i/>
          <w:spacing w:val="4"/>
        </w:rPr>
        <w:t xml:space="preserve"> </w:t>
      </w:r>
      <w:r>
        <w:t>определение</w:t>
      </w:r>
      <w:r>
        <w:rPr>
          <w:spacing w:val="51"/>
        </w:rPr>
        <w:t xml:space="preserve"> </w:t>
      </w:r>
      <w:r>
        <w:t>своего</w:t>
      </w:r>
      <w:r>
        <w:rPr>
          <w:spacing w:val="46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наиболее</w:t>
      </w:r>
      <w:r>
        <w:rPr>
          <w:spacing w:val="51"/>
        </w:rPr>
        <w:t xml:space="preserve"> </w:t>
      </w:r>
      <w:r>
        <w:t>значимым</w:t>
      </w:r>
      <w:r>
        <w:rPr>
          <w:spacing w:val="-52"/>
        </w:rPr>
        <w:t xml:space="preserve"> </w:t>
      </w:r>
      <w:r>
        <w:t>событиям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личностям</w:t>
      </w:r>
      <w:r>
        <w:rPr>
          <w:spacing w:val="-3"/>
        </w:rPr>
        <w:t xml:space="preserve"> </w:t>
      </w:r>
      <w:r>
        <w:t>прошлого:</w:t>
      </w:r>
    </w:p>
    <w:p w:rsidR="002537D9" w:rsidRDefault="00FA6347">
      <w:pPr>
        <w:pStyle w:val="a3"/>
        <w:jc w:val="left"/>
      </w:pPr>
      <w:r>
        <w:t>—излагать</w:t>
      </w:r>
      <w:r>
        <w:rPr>
          <w:spacing w:val="20"/>
        </w:rPr>
        <w:t xml:space="preserve"> </w:t>
      </w:r>
      <w:r>
        <w:t>оценки</w:t>
      </w:r>
      <w:r>
        <w:rPr>
          <w:spacing w:val="16"/>
        </w:rPr>
        <w:t xml:space="preserve"> </w:t>
      </w:r>
      <w:r>
        <w:t>наиболее</w:t>
      </w:r>
      <w:r>
        <w:rPr>
          <w:spacing w:val="23"/>
        </w:rPr>
        <w:t xml:space="preserve"> </w:t>
      </w:r>
      <w:r>
        <w:t>значительных</w:t>
      </w:r>
      <w:r>
        <w:rPr>
          <w:spacing w:val="17"/>
        </w:rPr>
        <w:t xml:space="preserve"> </w:t>
      </w:r>
      <w:r>
        <w:t>событий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личностей</w:t>
      </w:r>
      <w:r>
        <w:rPr>
          <w:spacing w:val="17"/>
        </w:rPr>
        <w:t xml:space="preserve"> </w:t>
      </w:r>
      <w:r>
        <w:t>древней</w:t>
      </w:r>
      <w:r>
        <w:rPr>
          <w:spacing w:val="16"/>
        </w:rPr>
        <w:t xml:space="preserve"> </w:t>
      </w:r>
      <w:r>
        <w:t>истории,</w:t>
      </w:r>
      <w:r>
        <w:rPr>
          <w:spacing w:val="16"/>
        </w:rPr>
        <w:t xml:space="preserve"> </w:t>
      </w:r>
      <w:r>
        <w:t>приводимые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учебной</w:t>
      </w:r>
      <w:r>
        <w:rPr>
          <w:spacing w:val="-52"/>
        </w:rPr>
        <w:t xml:space="preserve"> </w:t>
      </w:r>
      <w:r>
        <w:t>литературе;</w:t>
      </w:r>
    </w:p>
    <w:p w:rsidR="002537D9" w:rsidRDefault="00FA6347">
      <w:pPr>
        <w:pStyle w:val="a3"/>
        <w:spacing w:line="244" w:lineRule="auto"/>
        <w:jc w:val="left"/>
      </w:pPr>
      <w:r>
        <w:t>—высказывать</w:t>
      </w:r>
      <w:r>
        <w:rPr>
          <w:spacing w:val="12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уровне</w:t>
      </w:r>
      <w:r>
        <w:rPr>
          <w:spacing w:val="23"/>
        </w:rPr>
        <w:t xml:space="preserve"> </w:t>
      </w:r>
      <w:r>
        <w:t>эмоциональных</w:t>
      </w:r>
      <w:r>
        <w:rPr>
          <w:spacing w:val="18"/>
        </w:rPr>
        <w:t xml:space="preserve"> </w:t>
      </w:r>
      <w:r>
        <w:t>оценок</w:t>
      </w:r>
      <w:r>
        <w:rPr>
          <w:spacing w:val="13"/>
        </w:rPr>
        <w:t xml:space="preserve"> </w:t>
      </w:r>
      <w:r>
        <w:t>отношение</w:t>
      </w:r>
      <w:r>
        <w:rPr>
          <w:spacing w:val="16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поступкам</w:t>
      </w:r>
      <w:r>
        <w:rPr>
          <w:spacing w:val="17"/>
        </w:rPr>
        <w:t xml:space="preserve"> </w:t>
      </w:r>
      <w:r>
        <w:t>людей</w:t>
      </w:r>
      <w:r>
        <w:rPr>
          <w:spacing w:val="17"/>
        </w:rPr>
        <w:t xml:space="preserve"> </w:t>
      </w:r>
      <w:r>
        <w:t>прошлого,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памятникам</w:t>
      </w:r>
      <w:r>
        <w:rPr>
          <w:spacing w:val="-52"/>
        </w:rPr>
        <w:t xml:space="preserve"> </w:t>
      </w:r>
      <w:r>
        <w:t>культуры.</w:t>
      </w:r>
    </w:p>
    <w:p w:rsidR="002537D9" w:rsidRDefault="00FA6347" w:rsidP="002228D6">
      <w:pPr>
        <w:pStyle w:val="a5"/>
        <w:numPr>
          <w:ilvl w:val="0"/>
          <w:numId w:val="135"/>
        </w:numPr>
        <w:tabs>
          <w:tab w:val="left" w:pos="453"/>
        </w:tabs>
        <w:spacing w:line="248" w:lineRule="exact"/>
        <w:ind w:hanging="283"/>
        <w:rPr>
          <w:i/>
        </w:rPr>
      </w:pPr>
      <w:r>
        <w:rPr>
          <w:i/>
        </w:rPr>
        <w:t>Применение</w:t>
      </w:r>
      <w:r>
        <w:rPr>
          <w:i/>
          <w:spacing w:val="-4"/>
        </w:rPr>
        <w:t xml:space="preserve"> </w:t>
      </w:r>
      <w:r>
        <w:rPr>
          <w:i/>
        </w:rPr>
        <w:t>исторических</w:t>
      </w:r>
      <w:r>
        <w:rPr>
          <w:i/>
          <w:spacing w:val="-5"/>
        </w:rPr>
        <w:t xml:space="preserve"> </w:t>
      </w:r>
      <w:r>
        <w:rPr>
          <w:i/>
        </w:rPr>
        <w:t>знаний:</w:t>
      </w:r>
    </w:p>
    <w:p w:rsidR="002537D9" w:rsidRDefault="00FA6347">
      <w:pPr>
        <w:pStyle w:val="a3"/>
        <w:jc w:val="left"/>
      </w:pPr>
      <w:r>
        <w:t>—раскрывать</w:t>
      </w:r>
      <w:r>
        <w:rPr>
          <w:spacing w:val="40"/>
        </w:rPr>
        <w:t xml:space="preserve"> </w:t>
      </w:r>
      <w:r>
        <w:t>значение</w:t>
      </w:r>
      <w:r>
        <w:rPr>
          <w:spacing w:val="43"/>
        </w:rPr>
        <w:t xml:space="preserve"> </w:t>
      </w:r>
      <w:r>
        <w:t>памятников</w:t>
      </w:r>
      <w:r>
        <w:rPr>
          <w:spacing w:val="44"/>
        </w:rPr>
        <w:t xml:space="preserve"> </w:t>
      </w:r>
      <w:r>
        <w:t>древней</w:t>
      </w:r>
      <w:r>
        <w:rPr>
          <w:spacing w:val="44"/>
        </w:rPr>
        <w:t xml:space="preserve"> </w:t>
      </w:r>
      <w:r>
        <w:t>истории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культуры,</w:t>
      </w:r>
      <w:r>
        <w:rPr>
          <w:spacing w:val="43"/>
        </w:rPr>
        <w:t xml:space="preserve"> </w:t>
      </w:r>
      <w:r>
        <w:t>необходимость</w:t>
      </w:r>
      <w:r>
        <w:rPr>
          <w:spacing w:val="40"/>
        </w:rPr>
        <w:t xml:space="preserve"> </w:t>
      </w:r>
      <w:r>
        <w:t>сохранения</w:t>
      </w:r>
      <w:r>
        <w:rPr>
          <w:spacing w:val="40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мире;</w:t>
      </w:r>
    </w:p>
    <w:p w:rsidR="002537D9" w:rsidRDefault="00FA6347">
      <w:pPr>
        <w:pStyle w:val="a3"/>
        <w:spacing w:line="232" w:lineRule="auto"/>
        <w:jc w:val="left"/>
      </w:pPr>
      <w:r>
        <w:t>—выполнять</w:t>
      </w:r>
      <w:r>
        <w:rPr>
          <w:spacing w:val="21"/>
        </w:rPr>
        <w:t xml:space="preserve"> </w:t>
      </w:r>
      <w:r>
        <w:t>учебные</w:t>
      </w:r>
      <w:r>
        <w:rPr>
          <w:spacing w:val="17"/>
        </w:rPr>
        <w:t xml:space="preserve"> </w:t>
      </w:r>
      <w:r>
        <w:t>проекты</w:t>
      </w:r>
      <w:r>
        <w:rPr>
          <w:spacing w:val="16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истории</w:t>
      </w:r>
      <w:r>
        <w:rPr>
          <w:spacing w:val="25"/>
        </w:rPr>
        <w:t xml:space="preserve"> </w:t>
      </w:r>
      <w:r>
        <w:t>Первобытности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Древнего</w:t>
      </w:r>
      <w:r>
        <w:rPr>
          <w:spacing w:val="12"/>
        </w:rPr>
        <w:t xml:space="preserve"> </w:t>
      </w:r>
      <w:r>
        <w:t>мира</w:t>
      </w:r>
      <w:r>
        <w:rPr>
          <w:spacing w:val="17"/>
        </w:rPr>
        <w:t xml:space="preserve"> </w:t>
      </w:r>
      <w:r>
        <w:t>(в</w:t>
      </w:r>
      <w:r>
        <w:rPr>
          <w:spacing w:val="17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привлечением</w:t>
      </w:r>
      <w:r>
        <w:rPr>
          <w:spacing w:val="-52"/>
        </w:rPr>
        <w:t xml:space="preserve"> </w:t>
      </w:r>
      <w:r>
        <w:t>регионального</w:t>
      </w:r>
      <w:r>
        <w:rPr>
          <w:spacing w:val="-11"/>
        </w:rPr>
        <w:t xml:space="preserve"> </w:t>
      </w:r>
      <w:r>
        <w:t>материала),</w:t>
      </w:r>
      <w:r>
        <w:rPr>
          <w:spacing w:val="-5"/>
        </w:rPr>
        <w:t xml:space="preserve"> </w:t>
      </w:r>
      <w:r>
        <w:t>оформлять</w:t>
      </w:r>
      <w:r>
        <w:rPr>
          <w:spacing w:val="-8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сообщения,</w:t>
      </w:r>
      <w:r>
        <w:rPr>
          <w:spacing w:val="-5"/>
        </w:rPr>
        <w:t xml:space="preserve"> </w:t>
      </w:r>
      <w:r>
        <w:t>альбома,</w:t>
      </w:r>
      <w:r>
        <w:rPr>
          <w:spacing w:val="-4"/>
        </w:rPr>
        <w:t xml:space="preserve"> </w:t>
      </w:r>
      <w:r>
        <w:t>презентации.</w:t>
      </w:r>
    </w:p>
    <w:p w:rsidR="002537D9" w:rsidRDefault="002537D9">
      <w:pPr>
        <w:pStyle w:val="a3"/>
        <w:spacing w:before="10"/>
        <w:ind w:left="0"/>
        <w:jc w:val="left"/>
        <w:rPr>
          <w:sz w:val="33"/>
        </w:rPr>
      </w:pPr>
    </w:p>
    <w:p w:rsidR="002537D9" w:rsidRDefault="00FA6347" w:rsidP="002228D6">
      <w:pPr>
        <w:pStyle w:val="3"/>
        <w:numPr>
          <w:ilvl w:val="0"/>
          <w:numId w:val="137"/>
        </w:numPr>
        <w:tabs>
          <w:tab w:val="left" w:pos="345"/>
        </w:tabs>
        <w:spacing w:line="240" w:lineRule="auto"/>
        <w:ind w:left="344" w:hanging="175"/>
      </w:pPr>
      <w:r>
        <w:t>КЛАСС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 w:rsidP="002228D6">
      <w:pPr>
        <w:pStyle w:val="a5"/>
        <w:numPr>
          <w:ilvl w:val="0"/>
          <w:numId w:val="134"/>
        </w:numPr>
        <w:tabs>
          <w:tab w:val="left" w:pos="453"/>
        </w:tabs>
        <w:spacing w:before="1"/>
        <w:ind w:hanging="283"/>
      </w:pPr>
      <w:r>
        <w:rPr>
          <w:i/>
        </w:rPr>
        <w:t>Знание</w:t>
      </w:r>
      <w:r>
        <w:rPr>
          <w:i/>
          <w:spacing w:val="-4"/>
        </w:rPr>
        <w:t xml:space="preserve"> </w:t>
      </w:r>
      <w:r>
        <w:rPr>
          <w:i/>
        </w:rPr>
        <w:t>хронологии,</w:t>
      </w:r>
      <w:r>
        <w:rPr>
          <w:i/>
          <w:spacing w:val="-3"/>
        </w:rPr>
        <w:t xml:space="preserve"> </w:t>
      </w:r>
      <w:r>
        <w:rPr>
          <w:i/>
        </w:rPr>
        <w:t>работа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3"/>
        </w:rPr>
        <w:t xml:space="preserve"> </w:t>
      </w:r>
      <w:r>
        <w:rPr>
          <w:i/>
        </w:rPr>
        <w:t>хронологией</w:t>
      </w:r>
      <w:r>
        <w:t>:</w:t>
      </w:r>
    </w:p>
    <w:p w:rsidR="002537D9" w:rsidRDefault="00FA6347">
      <w:pPr>
        <w:pStyle w:val="a3"/>
        <w:spacing w:before="6"/>
        <w:jc w:val="left"/>
      </w:pPr>
      <w:r>
        <w:t>—называть</w:t>
      </w:r>
      <w:r>
        <w:rPr>
          <w:spacing w:val="-6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важнейших</w:t>
      </w:r>
      <w:r>
        <w:rPr>
          <w:spacing w:val="-16"/>
        </w:rPr>
        <w:t xml:space="preserve"> </w:t>
      </w:r>
      <w:r>
        <w:t>событий</w:t>
      </w:r>
      <w:r>
        <w:rPr>
          <w:spacing w:val="-10"/>
        </w:rPr>
        <w:t xml:space="preserve"> </w:t>
      </w:r>
      <w:r>
        <w:t>Средневековья,</w:t>
      </w:r>
      <w:r>
        <w:rPr>
          <w:spacing w:val="-2"/>
        </w:rPr>
        <w:t xml:space="preserve"> </w:t>
      </w:r>
      <w:r>
        <w:t>определять</w:t>
      </w:r>
      <w:r>
        <w:rPr>
          <w:spacing w:val="-1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принадлежность</w:t>
      </w:r>
      <w:r>
        <w:rPr>
          <w:spacing w:val="-6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веку,</w:t>
      </w:r>
      <w:r>
        <w:rPr>
          <w:spacing w:val="-11"/>
        </w:rPr>
        <w:t xml:space="preserve"> </w:t>
      </w:r>
      <w:r>
        <w:t>историческому</w:t>
      </w:r>
      <w:r>
        <w:rPr>
          <w:spacing w:val="-52"/>
        </w:rPr>
        <w:t xml:space="preserve"> </w:t>
      </w:r>
      <w:r>
        <w:t>периоду;</w:t>
      </w:r>
    </w:p>
    <w:p w:rsidR="002537D9" w:rsidRDefault="00FA6347">
      <w:pPr>
        <w:pStyle w:val="a3"/>
        <w:jc w:val="left"/>
      </w:pPr>
      <w:r>
        <w:t>—называть</w:t>
      </w:r>
      <w:r>
        <w:rPr>
          <w:spacing w:val="12"/>
        </w:rPr>
        <w:t xml:space="preserve"> </w:t>
      </w:r>
      <w:r>
        <w:t>этапы</w:t>
      </w:r>
      <w:r>
        <w:rPr>
          <w:spacing w:val="14"/>
        </w:rPr>
        <w:t xml:space="preserve"> </w:t>
      </w:r>
      <w:r>
        <w:t>отечественной</w:t>
      </w:r>
      <w:r>
        <w:rPr>
          <w:spacing w:val="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всеобщей</w:t>
      </w:r>
      <w:r>
        <w:rPr>
          <w:spacing w:val="3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Средних</w:t>
      </w:r>
      <w:r>
        <w:rPr>
          <w:spacing w:val="2"/>
        </w:rPr>
        <w:t xml:space="preserve"> </w:t>
      </w:r>
      <w:r>
        <w:t>веков,</w:t>
      </w:r>
      <w:r>
        <w:rPr>
          <w:spacing w:val="9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хронологические</w:t>
      </w:r>
      <w:r>
        <w:rPr>
          <w:spacing w:val="16"/>
        </w:rPr>
        <w:t xml:space="preserve"> </w:t>
      </w:r>
      <w:r>
        <w:t>рамки</w:t>
      </w:r>
      <w:r>
        <w:rPr>
          <w:spacing w:val="9"/>
        </w:rPr>
        <w:t xml:space="preserve"> </w:t>
      </w:r>
      <w:r>
        <w:t>(периоды</w:t>
      </w:r>
      <w:r>
        <w:rPr>
          <w:spacing w:val="-52"/>
        </w:rPr>
        <w:t xml:space="preserve"> </w:t>
      </w:r>
      <w:r>
        <w:t>Средневековья,</w:t>
      </w:r>
      <w:r>
        <w:rPr>
          <w:spacing w:val="-4"/>
        </w:rPr>
        <w:t xml:space="preserve"> </w:t>
      </w:r>
      <w:r>
        <w:t>этапы</w:t>
      </w:r>
      <w:r>
        <w:rPr>
          <w:spacing w:val="3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государства);</w:t>
      </w:r>
    </w:p>
    <w:p w:rsidR="002537D9" w:rsidRDefault="00FA6347">
      <w:pPr>
        <w:pStyle w:val="a3"/>
        <w:spacing w:line="251" w:lineRule="exact"/>
        <w:jc w:val="left"/>
      </w:pPr>
      <w:r>
        <w:t>—устанавливать</w:t>
      </w:r>
      <w:r>
        <w:rPr>
          <w:spacing w:val="-2"/>
        </w:rPr>
        <w:t xml:space="preserve"> </w:t>
      </w:r>
      <w:r>
        <w:t>длительность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синхронность</w:t>
      </w:r>
      <w:r>
        <w:rPr>
          <w:spacing w:val="-1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Руси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всеобщей</w:t>
      </w:r>
      <w:r>
        <w:rPr>
          <w:spacing w:val="-5"/>
        </w:rPr>
        <w:t xml:space="preserve"> </w:t>
      </w:r>
      <w:r>
        <w:t>истории.</w:t>
      </w:r>
    </w:p>
    <w:p w:rsidR="002537D9" w:rsidRDefault="00FA6347" w:rsidP="002228D6">
      <w:pPr>
        <w:pStyle w:val="a5"/>
        <w:numPr>
          <w:ilvl w:val="0"/>
          <w:numId w:val="134"/>
        </w:numPr>
        <w:tabs>
          <w:tab w:val="left" w:pos="453"/>
        </w:tabs>
        <w:spacing w:line="252" w:lineRule="exact"/>
        <w:ind w:hanging="283"/>
      </w:pPr>
      <w:r>
        <w:rPr>
          <w:i/>
        </w:rPr>
        <w:t>Знание</w:t>
      </w:r>
      <w:r>
        <w:rPr>
          <w:i/>
          <w:spacing w:val="-11"/>
        </w:rPr>
        <w:t xml:space="preserve"> </w:t>
      </w:r>
      <w:r>
        <w:rPr>
          <w:i/>
        </w:rPr>
        <w:t>исторических</w:t>
      </w:r>
      <w:r>
        <w:rPr>
          <w:i/>
          <w:spacing w:val="-3"/>
        </w:rPr>
        <w:t xml:space="preserve"> </w:t>
      </w:r>
      <w:r>
        <w:rPr>
          <w:i/>
        </w:rPr>
        <w:t>фактов,</w:t>
      </w:r>
      <w:r>
        <w:rPr>
          <w:i/>
          <w:spacing w:val="-2"/>
        </w:rPr>
        <w:t xml:space="preserve"> </w:t>
      </w:r>
      <w:r>
        <w:rPr>
          <w:i/>
        </w:rPr>
        <w:t>работа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4"/>
        </w:rPr>
        <w:t xml:space="preserve"> </w:t>
      </w:r>
      <w:r>
        <w:rPr>
          <w:i/>
        </w:rPr>
        <w:t>фактами</w:t>
      </w:r>
      <w:r>
        <w:t>:</w:t>
      </w:r>
    </w:p>
    <w:p w:rsidR="002537D9" w:rsidRDefault="00FA6347">
      <w:pPr>
        <w:pStyle w:val="a3"/>
        <w:spacing w:line="244" w:lineRule="auto"/>
        <w:ind w:right="119"/>
        <w:jc w:val="left"/>
      </w:pPr>
      <w:r>
        <w:t>—указывать</w:t>
      </w:r>
      <w:r>
        <w:rPr>
          <w:spacing w:val="5"/>
        </w:rPr>
        <w:t xml:space="preserve"> </w:t>
      </w:r>
      <w:r>
        <w:t>(называть)</w:t>
      </w:r>
      <w:r>
        <w:rPr>
          <w:spacing w:val="4"/>
        </w:rPr>
        <w:t xml:space="preserve"> </w:t>
      </w:r>
      <w:r>
        <w:t>место,</w:t>
      </w:r>
      <w:r>
        <w:rPr>
          <w:spacing w:val="8"/>
        </w:rPr>
        <w:t xml:space="preserve"> </w:t>
      </w:r>
      <w:r>
        <w:t>обстоятельства,</w:t>
      </w:r>
      <w:r>
        <w:rPr>
          <w:spacing w:val="9"/>
        </w:rPr>
        <w:t xml:space="preserve"> </w:t>
      </w:r>
      <w:r>
        <w:t>участников,</w:t>
      </w:r>
      <w:r>
        <w:rPr>
          <w:spacing w:val="8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важнейших</w:t>
      </w:r>
      <w:r>
        <w:rPr>
          <w:spacing w:val="3"/>
        </w:rPr>
        <w:t xml:space="preserve"> </w:t>
      </w:r>
      <w:r>
        <w:t>событий</w:t>
      </w:r>
      <w:r>
        <w:rPr>
          <w:spacing w:val="16"/>
        </w:rPr>
        <w:t xml:space="preserve"> </w:t>
      </w:r>
      <w:r>
        <w:t>отечественной</w:t>
      </w:r>
      <w:r>
        <w:rPr>
          <w:spacing w:val="-5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Средневековья;</w:t>
      </w:r>
    </w:p>
    <w:p w:rsidR="002537D9" w:rsidRDefault="00FA6347">
      <w:pPr>
        <w:pStyle w:val="a3"/>
        <w:spacing w:line="248" w:lineRule="exact"/>
        <w:jc w:val="left"/>
      </w:pPr>
      <w:r>
        <w:t>—группировать,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8"/>
        </w:rPr>
        <w:t xml:space="preserve"> </w:t>
      </w:r>
      <w:r>
        <w:t>факты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признаку</w:t>
      </w:r>
      <w:r>
        <w:rPr>
          <w:spacing w:val="-3"/>
        </w:rPr>
        <w:t xml:space="preserve"> </w:t>
      </w:r>
      <w:r>
        <w:t>(составление</w:t>
      </w:r>
      <w:r>
        <w:rPr>
          <w:spacing w:val="-5"/>
        </w:rPr>
        <w:t xml:space="preserve"> </w:t>
      </w:r>
      <w:r>
        <w:t>систематических</w:t>
      </w:r>
      <w:r>
        <w:rPr>
          <w:spacing w:val="-10"/>
        </w:rPr>
        <w:t xml:space="preserve"> </w:t>
      </w:r>
      <w:r>
        <w:t>таблиц).</w:t>
      </w:r>
    </w:p>
    <w:p w:rsidR="002537D9" w:rsidRDefault="00FA6347" w:rsidP="002228D6">
      <w:pPr>
        <w:pStyle w:val="a5"/>
        <w:numPr>
          <w:ilvl w:val="0"/>
          <w:numId w:val="134"/>
        </w:numPr>
        <w:tabs>
          <w:tab w:val="left" w:pos="453"/>
        </w:tabs>
        <w:spacing w:line="252" w:lineRule="exact"/>
        <w:ind w:hanging="283"/>
      </w:pPr>
      <w:r>
        <w:rPr>
          <w:i/>
        </w:rPr>
        <w:t>Работа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rPr>
          <w:i/>
        </w:rPr>
        <w:t>исторической</w:t>
      </w:r>
      <w:r>
        <w:rPr>
          <w:i/>
          <w:spacing w:val="-1"/>
        </w:rPr>
        <w:t xml:space="preserve"> </w:t>
      </w:r>
      <w:r>
        <w:rPr>
          <w:i/>
        </w:rPr>
        <w:t>картой</w:t>
      </w:r>
      <w:r>
        <w:t>:</w:t>
      </w:r>
    </w:p>
    <w:p w:rsidR="002537D9" w:rsidRDefault="00FA6347">
      <w:pPr>
        <w:pStyle w:val="a3"/>
        <w:ind w:right="117"/>
      </w:pPr>
      <w:r>
        <w:t>—находить и</w:t>
      </w:r>
      <w:r>
        <w:rPr>
          <w:spacing w:val="1"/>
        </w:rPr>
        <w:t xml:space="preserve"> </w:t>
      </w:r>
      <w:r>
        <w:t>показывать 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легенду</w:t>
      </w:r>
      <w:r>
        <w:rPr>
          <w:spacing w:val="1"/>
        </w:rPr>
        <w:t xml:space="preserve"> </w:t>
      </w:r>
      <w:r>
        <w:t>карты;</w:t>
      </w:r>
      <w:r>
        <w:rPr>
          <w:spacing w:val="1"/>
        </w:rPr>
        <w:t xml:space="preserve"> </w:t>
      </w:r>
      <w:r>
        <w:t>давать словесное</w:t>
      </w:r>
      <w:r>
        <w:rPr>
          <w:spacing w:val="1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местоположения;</w:t>
      </w:r>
    </w:p>
    <w:p w:rsidR="002537D9" w:rsidRDefault="00FA6347">
      <w:pPr>
        <w:pStyle w:val="a3"/>
        <w:ind w:right="118"/>
      </w:pPr>
      <w:r>
        <w:t>—извлекать из карты информацию о территории, экономических и культурных центрах Руси и других</w:t>
      </w:r>
      <w:r>
        <w:rPr>
          <w:spacing w:val="1"/>
        </w:rPr>
        <w:t xml:space="preserve"> </w:t>
      </w:r>
      <w:r>
        <w:t>государств в Средние века, о направлениях крупнейших передвижений людей</w:t>
      </w:r>
      <w:r>
        <w:rPr>
          <w:spacing w:val="1"/>
        </w:rPr>
        <w:t xml:space="preserve"> </w:t>
      </w:r>
      <w:r>
        <w:t>— походов, завоеваний,</w:t>
      </w:r>
      <w:r>
        <w:rPr>
          <w:spacing w:val="1"/>
        </w:rPr>
        <w:t xml:space="preserve"> </w:t>
      </w:r>
      <w:r>
        <w:t>колонизаций,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ключевых</w:t>
      </w:r>
      <w:r>
        <w:rPr>
          <w:spacing w:val="-9"/>
        </w:rPr>
        <w:t xml:space="preserve"> </w:t>
      </w:r>
      <w:r>
        <w:t>событиях</w:t>
      </w:r>
      <w:r>
        <w:rPr>
          <w:spacing w:val="-9"/>
        </w:rPr>
        <w:t xml:space="preserve"> </w:t>
      </w:r>
      <w:r>
        <w:t>средневековой</w:t>
      </w:r>
      <w:r>
        <w:rPr>
          <w:spacing w:val="-2"/>
        </w:rPr>
        <w:t xml:space="preserve"> </w:t>
      </w:r>
      <w:r>
        <w:t>истории.</w:t>
      </w:r>
    </w:p>
    <w:p w:rsidR="002537D9" w:rsidRDefault="00FA6347" w:rsidP="002228D6">
      <w:pPr>
        <w:pStyle w:val="a5"/>
        <w:numPr>
          <w:ilvl w:val="0"/>
          <w:numId w:val="134"/>
        </w:numPr>
        <w:tabs>
          <w:tab w:val="left" w:pos="453"/>
        </w:tabs>
        <w:spacing w:before="1" w:line="252" w:lineRule="exact"/>
        <w:ind w:hanging="283"/>
        <w:jc w:val="both"/>
      </w:pPr>
      <w:r>
        <w:rPr>
          <w:i/>
        </w:rPr>
        <w:t>Работа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rPr>
          <w:i/>
        </w:rPr>
        <w:t>историческими</w:t>
      </w:r>
      <w:r>
        <w:rPr>
          <w:i/>
          <w:spacing w:val="-8"/>
        </w:rPr>
        <w:t xml:space="preserve"> </w:t>
      </w:r>
      <w:r>
        <w:rPr>
          <w:i/>
        </w:rPr>
        <w:t>источниками</w:t>
      </w:r>
      <w:r>
        <w:t>:</w:t>
      </w:r>
    </w:p>
    <w:p w:rsidR="002537D9" w:rsidRDefault="00FA6347">
      <w:pPr>
        <w:pStyle w:val="a3"/>
        <w:spacing w:line="252" w:lineRule="exact"/>
      </w:pPr>
      <w:r>
        <w:t>—различать</w:t>
      </w:r>
      <w:r>
        <w:rPr>
          <w:spacing w:val="11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источников</w:t>
      </w:r>
      <w:r>
        <w:rPr>
          <w:spacing w:val="8"/>
        </w:rPr>
        <w:t xml:space="preserve"> </w:t>
      </w:r>
      <w:r>
        <w:t>Средневековья</w:t>
      </w:r>
      <w:r>
        <w:rPr>
          <w:spacing w:val="12"/>
        </w:rPr>
        <w:t xml:space="preserve"> </w:t>
      </w:r>
      <w:r>
        <w:t>(летописи,</w:t>
      </w:r>
      <w:r>
        <w:rPr>
          <w:spacing w:val="15"/>
        </w:rPr>
        <w:t xml:space="preserve"> </w:t>
      </w:r>
      <w:r>
        <w:t>хроники,</w:t>
      </w:r>
      <w:r>
        <w:rPr>
          <w:spacing w:val="15"/>
        </w:rPr>
        <w:t xml:space="preserve"> </w:t>
      </w:r>
      <w:r>
        <w:t>законодательные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lastRenderedPageBreak/>
        <w:t>акты,</w:t>
      </w:r>
      <w:r>
        <w:rPr>
          <w:spacing w:val="-6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литература,</w:t>
      </w:r>
      <w:r>
        <w:rPr>
          <w:spacing w:val="-6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личного</w:t>
      </w:r>
      <w:r>
        <w:rPr>
          <w:spacing w:val="-11"/>
        </w:rPr>
        <w:t xml:space="preserve"> </w:t>
      </w:r>
      <w:r>
        <w:t>происхождения);</w:t>
      </w:r>
    </w:p>
    <w:p w:rsidR="002537D9" w:rsidRDefault="00FA6347">
      <w:pPr>
        <w:pStyle w:val="a3"/>
        <w:spacing w:before="6" w:line="253" w:lineRule="exact"/>
        <w:jc w:val="left"/>
      </w:pPr>
      <w:r>
        <w:t>—характеризовать</w:t>
      </w:r>
      <w:r>
        <w:rPr>
          <w:spacing w:val="-7"/>
        </w:rPr>
        <w:t xml:space="preserve"> </w:t>
      </w:r>
      <w:r>
        <w:t>авторство,</w:t>
      </w:r>
      <w:r>
        <w:rPr>
          <w:spacing w:val="-1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источника;</w:t>
      </w:r>
    </w:p>
    <w:p w:rsidR="002537D9" w:rsidRDefault="00FA6347">
      <w:pPr>
        <w:pStyle w:val="a3"/>
        <w:jc w:val="left"/>
      </w:pPr>
      <w:r>
        <w:t>—выделять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тексте</w:t>
      </w:r>
      <w:r>
        <w:rPr>
          <w:spacing w:val="39"/>
        </w:rPr>
        <w:t xml:space="preserve"> </w:t>
      </w:r>
      <w:r>
        <w:t>письменного</w:t>
      </w:r>
      <w:r>
        <w:rPr>
          <w:spacing w:val="33"/>
        </w:rPr>
        <w:t xml:space="preserve"> </w:t>
      </w:r>
      <w:r>
        <w:t>источника</w:t>
      </w:r>
      <w:r>
        <w:rPr>
          <w:spacing w:val="31"/>
        </w:rPr>
        <w:t xml:space="preserve"> </w:t>
      </w:r>
      <w:r>
        <w:t>исторические</w:t>
      </w:r>
      <w:r>
        <w:rPr>
          <w:spacing w:val="39"/>
        </w:rPr>
        <w:t xml:space="preserve"> </w:t>
      </w:r>
      <w:r>
        <w:t>описания</w:t>
      </w:r>
      <w:r>
        <w:rPr>
          <w:spacing w:val="35"/>
        </w:rPr>
        <w:t xml:space="preserve"> </w:t>
      </w:r>
      <w:r>
        <w:t>(хода</w:t>
      </w:r>
      <w:r>
        <w:rPr>
          <w:spacing w:val="40"/>
        </w:rPr>
        <w:t xml:space="preserve"> </w:t>
      </w:r>
      <w:r>
        <w:t>событий,</w:t>
      </w:r>
      <w:r>
        <w:rPr>
          <w:spacing w:val="38"/>
        </w:rPr>
        <w:t xml:space="preserve"> </w:t>
      </w:r>
      <w:r>
        <w:t>действий</w:t>
      </w:r>
      <w:r>
        <w:rPr>
          <w:spacing w:val="47"/>
        </w:rPr>
        <w:t xml:space="preserve"> </w:t>
      </w:r>
      <w:r>
        <w:t>людей)</w:t>
      </w:r>
      <w:r>
        <w:rPr>
          <w:spacing w:val="3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(причин,</w:t>
      </w:r>
      <w:r>
        <w:rPr>
          <w:spacing w:val="3"/>
        </w:rPr>
        <w:t xml:space="preserve"> </w:t>
      </w:r>
      <w:r>
        <w:t>сущности,</w:t>
      </w:r>
      <w:r>
        <w:rPr>
          <w:spacing w:val="-4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событий);</w:t>
      </w:r>
    </w:p>
    <w:p w:rsidR="002537D9" w:rsidRDefault="00FA6347">
      <w:pPr>
        <w:pStyle w:val="a3"/>
        <w:spacing w:line="251" w:lineRule="exact"/>
        <w:jc w:val="left"/>
      </w:pPr>
      <w:r>
        <w:t>—находить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визуальном</w:t>
      </w:r>
      <w:r>
        <w:rPr>
          <w:spacing w:val="-4"/>
        </w:rPr>
        <w:t xml:space="preserve"> </w:t>
      </w:r>
      <w:r>
        <w:t>источнике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вещественном</w:t>
      </w:r>
      <w:r>
        <w:rPr>
          <w:spacing w:val="-4"/>
        </w:rPr>
        <w:t xml:space="preserve"> </w:t>
      </w:r>
      <w:r>
        <w:t>памятнике</w:t>
      </w:r>
      <w:r>
        <w:rPr>
          <w:spacing w:val="-5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символы,</w:t>
      </w:r>
      <w:r>
        <w:rPr>
          <w:spacing w:val="2"/>
        </w:rPr>
        <w:t xml:space="preserve"> </w:t>
      </w:r>
      <w:r>
        <w:t>образы;</w:t>
      </w:r>
    </w:p>
    <w:p w:rsidR="002537D9" w:rsidRDefault="00FA6347">
      <w:pPr>
        <w:pStyle w:val="a3"/>
        <w:spacing w:line="252" w:lineRule="exact"/>
        <w:jc w:val="left"/>
      </w:pPr>
      <w:r>
        <w:t>—характеризовать</w:t>
      </w:r>
      <w:r>
        <w:rPr>
          <w:spacing w:val="-7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</w:t>
      </w:r>
      <w:r>
        <w:rPr>
          <w:spacing w:val="-4"/>
        </w:rPr>
        <w:t xml:space="preserve"> </w:t>
      </w:r>
      <w:r>
        <w:t>письменного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визуального</w:t>
      </w:r>
      <w:r>
        <w:rPr>
          <w:spacing w:val="-10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источника.</w:t>
      </w:r>
    </w:p>
    <w:p w:rsidR="002537D9" w:rsidRDefault="00FA6347" w:rsidP="002228D6">
      <w:pPr>
        <w:pStyle w:val="a5"/>
        <w:numPr>
          <w:ilvl w:val="0"/>
          <w:numId w:val="134"/>
        </w:numPr>
        <w:tabs>
          <w:tab w:val="left" w:pos="453"/>
        </w:tabs>
        <w:spacing w:line="252" w:lineRule="exact"/>
        <w:ind w:hanging="283"/>
      </w:pPr>
      <w:r>
        <w:rPr>
          <w:i/>
        </w:rPr>
        <w:t>Историческое</w:t>
      </w:r>
      <w:r>
        <w:rPr>
          <w:i/>
          <w:spacing w:val="-4"/>
        </w:rPr>
        <w:t xml:space="preserve"> </w:t>
      </w:r>
      <w:r>
        <w:rPr>
          <w:i/>
        </w:rPr>
        <w:t>описание</w:t>
      </w:r>
      <w:r>
        <w:rPr>
          <w:i/>
          <w:spacing w:val="-5"/>
        </w:rPr>
        <w:t xml:space="preserve"> </w:t>
      </w:r>
      <w:r>
        <w:rPr>
          <w:i/>
        </w:rPr>
        <w:t>(реконструкция)</w:t>
      </w:r>
      <w:r>
        <w:t>:</w:t>
      </w:r>
    </w:p>
    <w:p w:rsidR="002537D9" w:rsidRDefault="00FA6347">
      <w:pPr>
        <w:pStyle w:val="a3"/>
        <w:spacing w:line="244" w:lineRule="auto"/>
        <w:ind w:right="132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участниках;</w:t>
      </w:r>
    </w:p>
    <w:p w:rsidR="002537D9" w:rsidRDefault="00FA6347">
      <w:pPr>
        <w:pStyle w:val="a3"/>
        <w:ind w:right="128"/>
      </w:pPr>
      <w:r>
        <w:t>—составлять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средневековой эпохи (известные биографические сведения, личные качества, основные</w:t>
      </w:r>
      <w:r>
        <w:rPr>
          <w:spacing w:val="1"/>
        </w:rPr>
        <w:t xml:space="preserve"> </w:t>
      </w:r>
      <w:r>
        <w:t>деяния);</w:t>
      </w:r>
    </w:p>
    <w:p w:rsidR="002537D9" w:rsidRDefault="00FA6347">
      <w:pPr>
        <w:pStyle w:val="a3"/>
        <w:ind w:right="121"/>
      </w:pPr>
      <w:r>
        <w:t>—рассказывать об образе жизни различных групп населения в средневековых обществах на Руси и в других</w:t>
      </w:r>
      <w:r>
        <w:rPr>
          <w:spacing w:val="-52"/>
        </w:rPr>
        <w:t xml:space="preserve"> </w:t>
      </w:r>
      <w:r>
        <w:t>странах;</w:t>
      </w:r>
    </w:p>
    <w:p w:rsidR="002537D9" w:rsidRDefault="00FA6347">
      <w:pPr>
        <w:pStyle w:val="a3"/>
        <w:spacing w:line="251" w:lineRule="exact"/>
      </w:pPr>
      <w:r>
        <w:t>—представлять</w:t>
      </w:r>
      <w:r>
        <w:rPr>
          <w:spacing w:val="-10"/>
        </w:rPr>
        <w:t xml:space="preserve"> </w:t>
      </w:r>
      <w:r>
        <w:t>описание</w:t>
      </w:r>
      <w:r>
        <w:rPr>
          <w:spacing w:val="-8"/>
        </w:rPr>
        <w:t xml:space="preserve"> </w:t>
      </w:r>
      <w:r>
        <w:t>памятников</w:t>
      </w:r>
      <w:r>
        <w:rPr>
          <w:spacing w:val="-7"/>
        </w:rPr>
        <w:t xml:space="preserve"> </w:t>
      </w:r>
      <w:r>
        <w:t>материальной</w:t>
      </w:r>
      <w:r>
        <w:rPr>
          <w:spacing w:val="-6"/>
        </w:rPr>
        <w:t xml:space="preserve"> </w:t>
      </w:r>
      <w:r>
        <w:t>и художественной</w:t>
      </w:r>
      <w:r>
        <w:rPr>
          <w:spacing w:val="-6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изучаемой</w:t>
      </w:r>
      <w:r>
        <w:rPr>
          <w:spacing w:val="-6"/>
        </w:rPr>
        <w:t xml:space="preserve"> </w:t>
      </w:r>
      <w:r>
        <w:t>эпохи.</w:t>
      </w:r>
    </w:p>
    <w:p w:rsidR="002537D9" w:rsidRDefault="00FA6347" w:rsidP="002228D6">
      <w:pPr>
        <w:pStyle w:val="a5"/>
        <w:numPr>
          <w:ilvl w:val="0"/>
          <w:numId w:val="134"/>
        </w:numPr>
        <w:tabs>
          <w:tab w:val="left" w:pos="453"/>
        </w:tabs>
        <w:spacing w:line="252" w:lineRule="exact"/>
        <w:ind w:hanging="283"/>
        <w:jc w:val="both"/>
      </w:pPr>
      <w:r>
        <w:rPr>
          <w:i/>
        </w:rPr>
        <w:t>Анализ,</w:t>
      </w:r>
      <w:r>
        <w:rPr>
          <w:i/>
          <w:spacing w:val="-3"/>
        </w:rPr>
        <w:t xml:space="preserve"> </w:t>
      </w:r>
      <w:r>
        <w:rPr>
          <w:i/>
        </w:rPr>
        <w:t>объяснение</w:t>
      </w:r>
      <w:r>
        <w:rPr>
          <w:i/>
          <w:spacing w:val="-4"/>
        </w:rPr>
        <w:t xml:space="preserve"> </w:t>
      </w:r>
      <w:r>
        <w:rPr>
          <w:i/>
        </w:rPr>
        <w:t>исторических</w:t>
      </w:r>
      <w:r>
        <w:rPr>
          <w:i/>
          <w:spacing w:val="-2"/>
        </w:rPr>
        <w:t xml:space="preserve"> </w:t>
      </w:r>
      <w:r>
        <w:rPr>
          <w:i/>
        </w:rPr>
        <w:t>событий,</w:t>
      </w:r>
      <w:r>
        <w:rPr>
          <w:i/>
          <w:spacing w:val="-3"/>
        </w:rPr>
        <w:t xml:space="preserve"> </w:t>
      </w:r>
      <w:r>
        <w:rPr>
          <w:i/>
        </w:rPr>
        <w:t>явлений</w:t>
      </w:r>
      <w:r>
        <w:t>:</w:t>
      </w:r>
    </w:p>
    <w:p w:rsidR="002537D9" w:rsidRDefault="00FA6347">
      <w:pPr>
        <w:pStyle w:val="a3"/>
        <w:ind w:right="126"/>
      </w:pPr>
      <w:r>
        <w:t>—раскрывать существенные черты: а) экономических и социальных отношений и политического строя на</w:t>
      </w:r>
      <w:r>
        <w:rPr>
          <w:spacing w:val="1"/>
        </w:rPr>
        <w:t xml:space="preserve"> </w:t>
      </w:r>
      <w:r>
        <w:t>Руси и в других государствах; б) ценностей, господствовавших в средневековых обществах, представлений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-9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мире;</w:t>
      </w:r>
    </w:p>
    <w:p w:rsidR="002537D9" w:rsidRDefault="00FA6347">
      <w:pPr>
        <w:pStyle w:val="a3"/>
        <w:ind w:right="122"/>
      </w:pPr>
      <w:r>
        <w:t>—объяснять смысл ключевых понятий, относящихся к данной эпохе отечественной и всеобщей истории,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-6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-9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ситуаций;</w:t>
      </w:r>
    </w:p>
    <w:p w:rsidR="002537D9" w:rsidRDefault="00FA6347">
      <w:pPr>
        <w:pStyle w:val="a3"/>
        <w:spacing w:line="242" w:lineRule="auto"/>
        <w:ind w:right="123"/>
      </w:pPr>
      <w:r>
        <w:t>—объяснять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Средневековья:</w:t>
      </w:r>
      <w:r>
        <w:rPr>
          <w:spacing w:val="-8"/>
        </w:rPr>
        <w:t xml:space="preserve"> </w:t>
      </w:r>
      <w:r>
        <w:t>а)</w:t>
      </w:r>
      <w:r>
        <w:rPr>
          <w:spacing w:val="-22"/>
        </w:rPr>
        <w:t xml:space="preserve"> </w:t>
      </w:r>
      <w:r>
        <w:t>находить</w:t>
      </w:r>
      <w:r>
        <w:rPr>
          <w:spacing w:val="-1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</w:t>
      </w:r>
      <w:r>
        <w:rPr>
          <w:spacing w:val="-1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излагать</w:t>
      </w:r>
      <w:r>
        <w:rPr>
          <w:spacing w:val="-12"/>
        </w:rPr>
        <w:t xml:space="preserve"> </w:t>
      </w:r>
      <w:r>
        <w:t>суждения</w:t>
      </w:r>
      <w:r>
        <w:rPr>
          <w:spacing w:val="-6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причинах</w:t>
      </w:r>
      <w:r>
        <w:rPr>
          <w:spacing w:val="-1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следствиях</w:t>
      </w:r>
      <w:r>
        <w:rPr>
          <w:spacing w:val="-15"/>
        </w:rPr>
        <w:t xml:space="preserve"> </w:t>
      </w:r>
      <w:r>
        <w:t>исторических</w:t>
      </w:r>
      <w:r>
        <w:rPr>
          <w:spacing w:val="-15"/>
        </w:rPr>
        <w:t xml:space="preserve"> </w:t>
      </w:r>
      <w:r>
        <w:t>событий;</w:t>
      </w:r>
      <w:r>
        <w:rPr>
          <w:spacing w:val="-52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соотносить</w:t>
      </w:r>
      <w:r>
        <w:rPr>
          <w:spacing w:val="-7"/>
        </w:rPr>
        <w:t xml:space="preserve"> </w:t>
      </w:r>
      <w:r>
        <w:t>объяснение</w:t>
      </w:r>
      <w:r>
        <w:rPr>
          <w:spacing w:val="-5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следствий</w:t>
      </w:r>
      <w:r>
        <w:rPr>
          <w:spacing w:val="-3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представленное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текстах;</w:t>
      </w:r>
    </w:p>
    <w:p w:rsidR="002537D9" w:rsidRDefault="00FA6347">
      <w:pPr>
        <w:pStyle w:val="a3"/>
        <w:ind w:right="139"/>
      </w:pPr>
      <w:r>
        <w:t>—проводить синхронизацию и сопоставление однотипных событий и процессов отечественной и всеобщей</w:t>
      </w:r>
      <w:r>
        <w:rPr>
          <w:spacing w:val="-5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(по</w:t>
      </w:r>
      <w:r>
        <w:rPr>
          <w:spacing w:val="-9"/>
        </w:rPr>
        <w:t xml:space="preserve"> </w:t>
      </w:r>
      <w:r>
        <w:t>предложенному</w:t>
      </w:r>
      <w:r>
        <w:rPr>
          <w:spacing w:val="-9"/>
        </w:rPr>
        <w:t xml:space="preserve"> </w:t>
      </w:r>
      <w:r>
        <w:t>плану),</w:t>
      </w:r>
      <w:r>
        <w:rPr>
          <w:spacing w:val="-3"/>
        </w:rPr>
        <w:t xml:space="preserve"> </w:t>
      </w:r>
      <w:r>
        <w:t>выделять</w:t>
      </w:r>
      <w:r>
        <w:rPr>
          <w:spacing w:val="-6"/>
        </w:rPr>
        <w:t xml:space="preserve"> </w:t>
      </w:r>
      <w:r>
        <w:t>черты</w:t>
      </w:r>
      <w:r>
        <w:rPr>
          <w:spacing w:val="3"/>
        </w:rPr>
        <w:t xml:space="preserve"> </w:t>
      </w:r>
      <w:r>
        <w:t>сходства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различия.</w:t>
      </w:r>
    </w:p>
    <w:p w:rsidR="002537D9" w:rsidRDefault="00FA6347" w:rsidP="002228D6">
      <w:pPr>
        <w:pStyle w:val="a5"/>
        <w:numPr>
          <w:ilvl w:val="0"/>
          <w:numId w:val="134"/>
        </w:numPr>
        <w:tabs>
          <w:tab w:val="left" w:pos="453"/>
        </w:tabs>
        <w:ind w:left="170" w:right="132" w:firstLine="0"/>
        <w:jc w:val="both"/>
      </w:pPr>
      <w:r>
        <w:rPr>
          <w:i/>
        </w:rPr>
        <w:t>Рассмотрение исторических</w:t>
      </w:r>
      <w:r>
        <w:rPr>
          <w:i/>
          <w:spacing w:val="1"/>
        </w:rPr>
        <w:t xml:space="preserve"> </w:t>
      </w:r>
      <w:r>
        <w:rPr>
          <w:i/>
        </w:rPr>
        <w:t>версий и оценок</w:t>
      </w:r>
      <w:r>
        <w:t>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 отношения к наиболее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событиям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личностям</w:t>
      </w:r>
      <w:r>
        <w:rPr>
          <w:spacing w:val="-3"/>
        </w:rPr>
        <w:t xml:space="preserve"> </w:t>
      </w:r>
      <w:r>
        <w:t>прошлого:</w:t>
      </w:r>
    </w:p>
    <w:p w:rsidR="002537D9" w:rsidRDefault="00FA6347">
      <w:pPr>
        <w:pStyle w:val="a3"/>
        <w:ind w:right="124"/>
      </w:pPr>
      <w:r>
        <w:t>—излагать</w:t>
      </w:r>
      <w:r>
        <w:rPr>
          <w:spacing w:val="-1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личностей</w:t>
      </w:r>
      <w:r>
        <w:rPr>
          <w:spacing w:val="3"/>
        </w:rPr>
        <w:t xml:space="preserve"> </w:t>
      </w:r>
      <w:r>
        <w:t>эпохи</w:t>
      </w:r>
      <w:r>
        <w:rPr>
          <w:spacing w:val="-4"/>
        </w:rPr>
        <w:t xml:space="preserve"> </w:t>
      </w:r>
      <w:r>
        <w:t>Средневековья,</w:t>
      </w:r>
      <w:r>
        <w:rPr>
          <w:spacing w:val="-5"/>
        </w:rPr>
        <w:t xml:space="preserve"> </w:t>
      </w:r>
      <w:r>
        <w:t>приводимые</w:t>
      </w:r>
      <w:r>
        <w:rPr>
          <w:spacing w:val="-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научно-популярной</w:t>
      </w:r>
      <w:r>
        <w:rPr>
          <w:spacing w:val="-53"/>
        </w:rPr>
        <w:t xml:space="preserve"> </w:t>
      </w:r>
      <w:r>
        <w:t>литературе,</w:t>
      </w:r>
      <w:r>
        <w:rPr>
          <w:spacing w:val="2"/>
        </w:rPr>
        <w:t xml:space="preserve"> </w:t>
      </w:r>
      <w:r>
        <w:t>объяснять,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каких</w:t>
      </w:r>
      <w:r>
        <w:rPr>
          <w:spacing w:val="-2"/>
        </w:rPr>
        <w:t xml:space="preserve"> </w:t>
      </w:r>
      <w:r>
        <w:t>фактах</w:t>
      </w:r>
      <w:r>
        <w:rPr>
          <w:spacing w:val="-3"/>
        </w:rPr>
        <w:t xml:space="preserve"> </w:t>
      </w:r>
      <w:r>
        <w:t>они</w:t>
      </w:r>
      <w:r>
        <w:rPr>
          <w:spacing w:val="5"/>
        </w:rPr>
        <w:t xml:space="preserve"> </w:t>
      </w:r>
      <w:r>
        <w:t>основаны;</w:t>
      </w:r>
    </w:p>
    <w:p w:rsidR="002537D9" w:rsidRDefault="00FA6347">
      <w:pPr>
        <w:pStyle w:val="a3"/>
        <w:ind w:right="131"/>
      </w:pPr>
      <w:r>
        <w:t>—высказывать отношение к поступкам и качествам людей средневековой эпохи с учетом исторического</w:t>
      </w:r>
      <w:r>
        <w:rPr>
          <w:spacing w:val="1"/>
        </w:rPr>
        <w:t xml:space="preserve"> </w:t>
      </w:r>
      <w:r>
        <w:t>контекста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восприятия современного</w:t>
      </w:r>
      <w:r>
        <w:rPr>
          <w:spacing w:val="-2"/>
        </w:rPr>
        <w:t xml:space="preserve"> </w:t>
      </w:r>
      <w:r>
        <w:t>человека.</w:t>
      </w:r>
    </w:p>
    <w:p w:rsidR="002537D9" w:rsidRDefault="00FA6347" w:rsidP="002228D6">
      <w:pPr>
        <w:pStyle w:val="a5"/>
        <w:numPr>
          <w:ilvl w:val="0"/>
          <w:numId w:val="134"/>
        </w:numPr>
        <w:tabs>
          <w:tab w:val="left" w:pos="453"/>
        </w:tabs>
        <w:spacing w:line="251" w:lineRule="exact"/>
        <w:ind w:hanging="283"/>
        <w:jc w:val="both"/>
      </w:pPr>
      <w:r>
        <w:rPr>
          <w:i/>
        </w:rPr>
        <w:t>Применение</w:t>
      </w:r>
      <w:r>
        <w:rPr>
          <w:i/>
          <w:spacing w:val="-3"/>
        </w:rPr>
        <w:t xml:space="preserve"> </w:t>
      </w:r>
      <w:r>
        <w:rPr>
          <w:i/>
        </w:rPr>
        <w:t>исторических</w:t>
      </w:r>
      <w:r>
        <w:rPr>
          <w:i/>
          <w:spacing w:val="-3"/>
        </w:rPr>
        <w:t xml:space="preserve"> </w:t>
      </w:r>
      <w:r>
        <w:rPr>
          <w:i/>
        </w:rPr>
        <w:t>знаний</w:t>
      </w:r>
      <w:r>
        <w:t>:</w:t>
      </w:r>
    </w:p>
    <w:p w:rsidR="002537D9" w:rsidRDefault="00FA6347">
      <w:pPr>
        <w:pStyle w:val="a3"/>
        <w:ind w:right="127"/>
      </w:pPr>
      <w:r>
        <w:t>—объяснять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6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мире;</w:t>
      </w:r>
    </w:p>
    <w:p w:rsidR="002537D9" w:rsidRDefault="00FA6347">
      <w:pPr>
        <w:pStyle w:val="a3"/>
        <w:spacing w:line="244" w:lineRule="exact"/>
      </w:pPr>
      <w:r>
        <w:t>—выполнять учебные</w:t>
      </w:r>
      <w:r>
        <w:rPr>
          <w:spacing w:val="-3"/>
        </w:rPr>
        <w:t xml:space="preserve"> </w:t>
      </w:r>
      <w:r>
        <w:t>проекты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веков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региональном</w:t>
      </w:r>
      <w:r>
        <w:rPr>
          <w:spacing w:val="-4"/>
        </w:rPr>
        <w:t xml:space="preserve"> </w:t>
      </w:r>
      <w:r>
        <w:t>материале).</w:t>
      </w:r>
    </w:p>
    <w:p w:rsidR="002537D9" w:rsidRDefault="002537D9">
      <w:pPr>
        <w:pStyle w:val="a3"/>
        <w:spacing w:before="1"/>
        <w:ind w:left="0"/>
        <w:jc w:val="left"/>
        <w:rPr>
          <w:sz w:val="33"/>
        </w:rPr>
      </w:pPr>
    </w:p>
    <w:p w:rsidR="002537D9" w:rsidRDefault="00FA6347" w:rsidP="002228D6">
      <w:pPr>
        <w:pStyle w:val="3"/>
        <w:numPr>
          <w:ilvl w:val="0"/>
          <w:numId w:val="137"/>
        </w:numPr>
        <w:tabs>
          <w:tab w:val="left" w:pos="345"/>
        </w:tabs>
        <w:spacing w:line="240" w:lineRule="auto"/>
        <w:ind w:left="344" w:hanging="175"/>
        <w:jc w:val="both"/>
      </w:pPr>
      <w:r>
        <w:t>КЛАСС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 w:rsidP="002228D6">
      <w:pPr>
        <w:pStyle w:val="a5"/>
        <w:numPr>
          <w:ilvl w:val="0"/>
          <w:numId w:val="133"/>
        </w:numPr>
        <w:tabs>
          <w:tab w:val="left" w:pos="453"/>
        </w:tabs>
        <w:ind w:hanging="283"/>
      </w:pPr>
      <w:r>
        <w:rPr>
          <w:i/>
        </w:rPr>
        <w:t>Знание</w:t>
      </w:r>
      <w:r>
        <w:rPr>
          <w:i/>
          <w:spacing w:val="-4"/>
        </w:rPr>
        <w:t xml:space="preserve"> </w:t>
      </w:r>
      <w:r>
        <w:rPr>
          <w:i/>
        </w:rPr>
        <w:t>хронологии,</w:t>
      </w:r>
      <w:r>
        <w:rPr>
          <w:i/>
          <w:spacing w:val="-3"/>
        </w:rPr>
        <w:t xml:space="preserve"> </w:t>
      </w:r>
      <w:r>
        <w:rPr>
          <w:i/>
        </w:rPr>
        <w:t>работа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3"/>
        </w:rPr>
        <w:t xml:space="preserve"> </w:t>
      </w:r>
      <w:r>
        <w:rPr>
          <w:i/>
        </w:rPr>
        <w:t>хронологией</w:t>
      </w:r>
      <w:r>
        <w:t>:</w:t>
      </w:r>
    </w:p>
    <w:p w:rsidR="002537D9" w:rsidRDefault="00FA6347">
      <w:pPr>
        <w:pStyle w:val="a3"/>
        <w:spacing w:before="6" w:line="253" w:lineRule="exact"/>
        <w:jc w:val="left"/>
      </w:pPr>
      <w:r>
        <w:t>—называть</w:t>
      </w:r>
      <w:r>
        <w:rPr>
          <w:spacing w:val="-2"/>
        </w:rPr>
        <w:t xml:space="preserve"> </w:t>
      </w:r>
      <w:r>
        <w:t>этапы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 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Нового</w:t>
      </w:r>
      <w:r>
        <w:rPr>
          <w:spacing w:val="-10"/>
        </w:rPr>
        <w:t xml:space="preserve"> </w:t>
      </w:r>
      <w:r>
        <w:t>времени,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рамки;</w:t>
      </w:r>
    </w:p>
    <w:p w:rsidR="002537D9" w:rsidRDefault="00FA6347">
      <w:pPr>
        <w:pStyle w:val="a3"/>
        <w:jc w:val="left"/>
      </w:pPr>
      <w:r>
        <w:t>—локализовать</w:t>
      </w:r>
      <w:r>
        <w:rPr>
          <w:spacing w:val="24"/>
        </w:rPr>
        <w:t xml:space="preserve"> </w:t>
      </w:r>
      <w:r>
        <w:t>во</w:t>
      </w:r>
      <w:r>
        <w:rPr>
          <w:spacing w:val="29"/>
        </w:rPr>
        <w:t xml:space="preserve"> </w:t>
      </w:r>
      <w:r>
        <w:t>времени</w:t>
      </w:r>
      <w:r>
        <w:rPr>
          <w:spacing w:val="35"/>
        </w:rPr>
        <w:t xml:space="preserve"> </w:t>
      </w:r>
      <w:r>
        <w:t>ключевые</w:t>
      </w:r>
      <w:r>
        <w:rPr>
          <w:spacing w:val="34"/>
        </w:rPr>
        <w:t xml:space="preserve"> </w:t>
      </w:r>
      <w:r>
        <w:t>события</w:t>
      </w:r>
      <w:r>
        <w:rPr>
          <w:spacing w:val="38"/>
        </w:rPr>
        <w:t xml:space="preserve"> </w:t>
      </w:r>
      <w:r>
        <w:t>отечественной</w:t>
      </w:r>
      <w:r>
        <w:rPr>
          <w:spacing w:val="3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всеобщей</w:t>
      </w:r>
      <w:r>
        <w:rPr>
          <w:spacing w:val="35"/>
        </w:rPr>
        <w:t xml:space="preserve"> </w:t>
      </w:r>
      <w:r>
        <w:t>истории</w:t>
      </w:r>
      <w:r>
        <w:rPr>
          <w:spacing w:val="48"/>
        </w:rPr>
        <w:t xml:space="preserve"> </w:t>
      </w:r>
      <w:r>
        <w:t>XVI—XVII</w:t>
      </w:r>
      <w:r>
        <w:rPr>
          <w:spacing w:val="31"/>
        </w:rPr>
        <w:t xml:space="preserve"> </w:t>
      </w:r>
      <w:r>
        <w:t>вв.;</w:t>
      </w:r>
      <w:r>
        <w:rPr>
          <w:spacing w:val="-52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принадлежность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века</w:t>
      </w:r>
      <w:r>
        <w:rPr>
          <w:spacing w:val="3"/>
        </w:rPr>
        <w:t xml:space="preserve"> </w:t>
      </w:r>
      <w:r>
        <w:t>(половина,</w:t>
      </w:r>
      <w:r>
        <w:rPr>
          <w:spacing w:val="-3"/>
        </w:rPr>
        <w:t xml:space="preserve"> </w:t>
      </w:r>
      <w:r>
        <w:t>треть,</w:t>
      </w:r>
      <w:r>
        <w:rPr>
          <w:spacing w:val="-3"/>
        </w:rPr>
        <w:t xml:space="preserve"> </w:t>
      </w:r>
      <w:r>
        <w:t>четверть);</w:t>
      </w:r>
    </w:p>
    <w:p w:rsidR="002537D9" w:rsidRDefault="00FA6347">
      <w:pPr>
        <w:pStyle w:val="a3"/>
        <w:spacing w:line="251" w:lineRule="exact"/>
        <w:jc w:val="left"/>
      </w:pPr>
      <w:r>
        <w:t>—устанавливать</w:t>
      </w:r>
      <w:r>
        <w:rPr>
          <w:spacing w:val="-1"/>
        </w:rPr>
        <w:t xml:space="preserve"> </w:t>
      </w:r>
      <w:r>
        <w:t>синхронность</w:t>
      </w:r>
      <w:r>
        <w:rPr>
          <w:spacing w:val="-6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XVI—XVII</w:t>
      </w:r>
      <w:r>
        <w:rPr>
          <w:spacing w:val="-7"/>
        </w:rPr>
        <w:t xml:space="preserve"> </w:t>
      </w:r>
      <w:r>
        <w:t>вв.</w:t>
      </w:r>
    </w:p>
    <w:p w:rsidR="002537D9" w:rsidRDefault="00FA6347" w:rsidP="002228D6">
      <w:pPr>
        <w:pStyle w:val="a5"/>
        <w:numPr>
          <w:ilvl w:val="0"/>
          <w:numId w:val="133"/>
        </w:numPr>
        <w:tabs>
          <w:tab w:val="left" w:pos="453"/>
        </w:tabs>
        <w:spacing w:line="252" w:lineRule="exact"/>
        <w:ind w:hanging="283"/>
      </w:pPr>
      <w:r>
        <w:rPr>
          <w:i/>
        </w:rPr>
        <w:t>Знание</w:t>
      </w:r>
      <w:r>
        <w:rPr>
          <w:i/>
          <w:spacing w:val="-11"/>
        </w:rPr>
        <w:t xml:space="preserve"> </w:t>
      </w:r>
      <w:r>
        <w:rPr>
          <w:i/>
        </w:rPr>
        <w:t>исторических</w:t>
      </w:r>
      <w:r>
        <w:rPr>
          <w:i/>
          <w:spacing w:val="-3"/>
        </w:rPr>
        <w:t xml:space="preserve"> </w:t>
      </w:r>
      <w:r>
        <w:rPr>
          <w:i/>
        </w:rPr>
        <w:t>фактов,</w:t>
      </w:r>
      <w:r>
        <w:rPr>
          <w:i/>
          <w:spacing w:val="-2"/>
        </w:rPr>
        <w:t xml:space="preserve"> </w:t>
      </w:r>
      <w:r>
        <w:rPr>
          <w:i/>
        </w:rPr>
        <w:t>работа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4"/>
        </w:rPr>
        <w:t xml:space="preserve"> </w:t>
      </w:r>
      <w:r>
        <w:rPr>
          <w:i/>
        </w:rPr>
        <w:t>фактами</w:t>
      </w:r>
      <w:r>
        <w:t>:</w:t>
      </w:r>
    </w:p>
    <w:p w:rsidR="002537D9" w:rsidRDefault="00FA6347">
      <w:pPr>
        <w:pStyle w:val="a3"/>
        <w:ind w:right="119"/>
        <w:jc w:val="left"/>
      </w:pPr>
      <w:r>
        <w:t>—указывать</w:t>
      </w:r>
      <w:r>
        <w:rPr>
          <w:spacing w:val="3"/>
        </w:rPr>
        <w:t xml:space="preserve"> </w:t>
      </w:r>
      <w:r>
        <w:t>(называть)</w:t>
      </w:r>
      <w:r>
        <w:rPr>
          <w:spacing w:val="3"/>
        </w:rPr>
        <w:t xml:space="preserve"> </w:t>
      </w:r>
      <w:r>
        <w:t>место,</w:t>
      </w:r>
      <w:r>
        <w:rPr>
          <w:spacing w:val="7"/>
        </w:rPr>
        <w:t xml:space="preserve"> </w:t>
      </w:r>
      <w:r>
        <w:t>обстоятельства,</w:t>
      </w:r>
      <w:r>
        <w:rPr>
          <w:spacing w:val="7"/>
        </w:rPr>
        <w:t xml:space="preserve"> </w:t>
      </w:r>
      <w:r>
        <w:t>участников,</w:t>
      </w:r>
      <w:r>
        <w:rPr>
          <w:spacing w:val="6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важнейших</w:t>
      </w:r>
      <w:r>
        <w:rPr>
          <w:spacing w:val="2"/>
        </w:rPr>
        <w:t xml:space="preserve"> </w:t>
      </w:r>
      <w:r>
        <w:t>событий</w:t>
      </w:r>
      <w:r>
        <w:rPr>
          <w:spacing w:val="14"/>
        </w:rPr>
        <w:t xml:space="preserve"> </w:t>
      </w:r>
      <w:r>
        <w:t>отечественной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XVI—XVII</w:t>
      </w:r>
      <w:r>
        <w:rPr>
          <w:spacing w:val="-8"/>
        </w:rPr>
        <w:t xml:space="preserve"> </w:t>
      </w:r>
      <w:r>
        <w:t>вв.;</w:t>
      </w:r>
    </w:p>
    <w:p w:rsidR="002537D9" w:rsidRDefault="00FA6347">
      <w:pPr>
        <w:pStyle w:val="a3"/>
        <w:spacing w:before="5"/>
        <w:jc w:val="left"/>
      </w:pPr>
      <w:r>
        <w:t>—группировать,</w:t>
      </w:r>
      <w:r>
        <w:rPr>
          <w:spacing w:val="23"/>
        </w:rPr>
        <w:t xml:space="preserve"> </w:t>
      </w:r>
      <w:r>
        <w:t>систематизировать</w:t>
      </w:r>
      <w:r>
        <w:rPr>
          <w:spacing w:val="26"/>
        </w:rPr>
        <w:t xml:space="preserve"> </w:t>
      </w:r>
      <w:r>
        <w:t>факты</w:t>
      </w:r>
      <w:r>
        <w:rPr>
          <w:spacing w:val="15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заданному</w:t>
      </w:r>
      <w:r>
        <w:rPr>
          <w:spacing w:val="11"/>
        </w:rPr>
        <w:t xml:space="preserve"> </w:t>
      </w:r>
      <w:r>
        <w:t>признаку</w:t>
      </w:r>
      <w:r>
        <w:rPr>
          <w:spacing w:val="18"/>
        </w:rPr>
        <w:t xml:space="preserve"> </w:t>
      </w:r>
      <w:r>
        <w:t>(группировка</w:t>
      </w:r>
      <w:r>
        <w:rPr>
          <w:spacing w:val="15"/>
        </w:rPr>
        <w:t xml:space="preserve"> </w:t>
      </w:r>
      <w:r>
        <w:t>событий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принадлежности</w:t>
      </w:r>
      <w:r>
        <w:rPr>
          <w:spacing w:val="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историческим</w:t>
      </w:r>
      <w:r>
        <w:rPr>
          <w:spacing w:val="-3"/>
        </w:rPr>
        <w:t xml:space="preserve"> </w:t>
      </w:r>
      <w:r>
        <w:t>процессам,</w:t>
      </w:r>
      <w:r>
        <w:rPr>
          <w:spacing w:val="-4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схем).</w:t>
      </w:r>
    </w:p>
    <w:p w:rsidR="002537D9" w:rsidRDefault="00FA6347" w:rsidP="002228D6">
      <w:pPr>
        <w:pStyle w:val="a5"/>
        <w:numPr>
          <w:ilvl w:val="0"/>
          <w:numId w:val="133"/>
        </w:numPr>
        <w:tabs>
          <w:tab w:val="left" w:pos="453"/>
        </w:tabs>
        <w:spacing w:line="251" w:lineRule="exact"/>
        <w:ind w:hanging="283"/>
      </w:pPr>
      <w:r>
        <w:rPr>
          <w:i/>
        </w:rPr>
        <w:t>Работа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rPr>
          <w:i/>
        </w:rPr>
        <w:t>исторической</w:t>
      </w:r>
      <w:r>
        <w:rPr>
          <w:i/>
          <w:spacing w:val="-1"/>
        </w:rPr>
        <w:t xml:space="preserve"> </w:t>
      </w:r>
      <w:r>
        <w:rPr>
          <w:i/>
        </w:rPr>
        <w:t>картой</w:t>
      </w:r>
      <w:r>
        <w:t>:</w:t>
      </w:r>
    </w:p>
    <w:p w:rsidR="002537D9" w:rsidRDefault="00FA6347">
      <w:pPr>
        <w:pStyle w:val="a3"/>
        <w:jc w:val="left"/>
      </w:pPr>
      <w:r>
        <w:t>—использовать</w:t>
      </w:r>
      <w:r>
        <w:rPr>
          <w:spacing w:val="29"/>
        </w:rPr>
        <w:t xml:space="preserve"> </w:t>
      </w:r>
      <w:r>
        <w:t>историческую</w:t>
      </w:r>
      <w:r>
        <w:rPr>
          <w:spacing w:val="37"/>
        </w:rPr>
        <w:t xml:space="preserve"> </w:t>
      </w:r>
      <w:r>
        <w:t>карту</w:t>
      </w:r>
      <w:r>
        <w:rPr>
          <w:spacing w:val="33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источник</w:t>
      </w:r>
      <w:r>
        <w:rPr>
          <w:spacing w:val="37"/>
        </w:rPr>
        <w:t xml:space="preserve"> </w:t>
      </w:r>
      <w:r>
        <w:t>информации</w:t>
      </w:r>
      <w:r>
        <w:rPr>
          <w:spacing w:val="39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границах</w:t>
      </w:r>
      <w:r>
        <w:rPr>
          <w:spacing w:val="33"/>
        </w:rPr>
        <w:t xml:space="preserve"> </w:t>
      </w:r>
      <w:r>
        <w:t>России</w:t>
      </w:r>
      <w:r>
        <w:rPr>
          <w:spacing w:val="3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других</w:t>
      </w:r>
      <w:r>
        <w:rPr>
          <w:spacing w:val="33"/>
        </w:rPr>
        <w:t xml:space="preserve"> </w:t>
      </w:r>
      <w:r>
        <w:t>государств,</w:t>
      </w:r>
      <w:r>
        <w:rPr>
          <w:spacing w:val="-52"/>
        </w:rPr>
        <w:t xml:space="preserve"> </w:t>
      </w:r>
      <w:r>
        <w:t>важнейших</w:t>
      </w:r>
      <w:r>
        <w:rPr>
          <w:spacing w:val="-10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событиях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процессах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16"/>
        </w:rPr>
        <w:t xml:space="preserve"> </w:t>
      </w:r>
      <w:r>
        <w:t>XVI—XVII</w:t>
      </w:r>
      <w:r>
        <w:rPr>
          <w:spacing w:val="-7"/>
        </w:rPr>
        <w:t xml:space="preserve"> </w:t>
      </w:r>
      <w:r>
        <w:t>вв.;</w:t>
      </w:r>
    </w:p>
    <w:p w:rsidR="002537D9" w:rsidRDefault="00FA6347">
      <w:pPr>
        <w:pStyle w:val="a3"/>
        <w:jc w:val="left"/>
      </w:pPr>
      <w:r>
        <w:t>—устанавливать</w:t>
      </w:r>
      <w:r>
        <w:rPr>
          <w:spacing w:val="32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основе</w:t>
      </w:r>
      <w:r>
        <w:rPr>
          <w:spacing w:val="35"/>
        </w:rPr>
        <w:t xml:space="preserve"> </w:t>
      </w:r>
      <w:r>
        <w:t>карты</w:t>
      </w:r>
      <w:r>
        <w:rPr>
          <w:spacing w:val="28"/>
        </w:rPr>
        <w:t xml:space="preserve"> </w:t>
      </w:r>
      <w:r>
        <w:t>связи</w:t>
      </w:r>
      <w:r>
        <w:rPr>
          <w:spacing w:val="30"/>
        </w:rPr>
        <w:t xml:space="preserve"> </w:t>
      </w:r>
      <w:r>
        <w:t>между</w:t>
      </w:r>
      <w:r>
        <w:rPr>
          <w:spacing w:val="30"/>
        </w:rPr>
        <w:t xml:space="preserve"> </w:t>
      </w:r>
      <w:r>
        <w:t>географическим</w:t>
      </w:r>
      <w:r>
        <w:rPr>
          <w:spacing w:val="29"/>
        </w:rPr>
        <w:t xml:space="preserve"> </w:t>
      </w:r>
      <w:r>
        <w:t>положением</w:t>
      </w:r>
      <w:r>
        <w:rPr>
          <w:spacing w:val="36"/>
        </w:rPr>
        <w:t xml:space="preserve"> </w:t>
      </w:r>
      <w:r>
        <w:t>страны</w:t>
      </w:r>
      <w:r>
        <w:rPr>
          <w:spacing w:val="2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особенностями</w:t>
      </w:r>
      <w:r>
        <w:rPr>
          <w:spacing w:val="35"/>
        </w:rPr>
        <w:t xml:space="preserve"> </w:t>
      </w:r>
      <w:r>
        <w:t>ее</w:t>
      </w:r>
      <w:r>
        <w:rPr>
          <w:spacing w:val="-52"/>
        </w:rPr>
        <w:t xml:space="preserve"> </w:t>
      </w:r>
      <w:r>
        <w:t>экономического,</w:t>
      </w:r>
      <w:r>
        <w:rPr>
          <w:spacing w:val="-4"/>
        </w:rPr>
        <w:t xml:space="preserve"> </w:t>
      </w:r>
      <w:r>
        <w:t>социального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политического</w:t>
      </w:r>
      <w:r>
        <w:rPr>
          <w:spacing w:val="-2"/>
        </w:rPr>
        <w:t xml:space="preserve"> </w:t>
      </w:r>
      <w:r>
        <w:t>развития.</w:t>
      </w:r>
    </w:p>
    <w:p w:rsidR="002537D9" w:rsidRDefault="00FA6347" w:rsidP="002228D6">
      <w:pPr>
        <w:pStyle w:val="a5"/>
        <w:numPr>
          <w:ilvl w:val="0"/>
          <w:numId w:val="133"/>
        </w:numPr>
        <w:tabs>
          <w:tab w:val="left" w:pos="453"/>
        </w:tabs>
        <w:spacing w:line="251" w:lineRule="exact"/>
        <w:ind w:hanging="283"/>
      </w:pPr>
      <w:r>
        <w:rPr>
          <w:i/>
        </w:rPr>
        <w:t>Работа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3"/>
        </w:rPr>
        <w:t xml:space="preserve"> </w:t>
      </w:r>
      <w:r>
        <w:rPr>
          <w:i/>
        </w:rPr>
        <w:t>историческими</w:t>
      </w:r>
      <w:r>
        <w:rPr>
          <w:i/>
          <w:spacing w:val="-5"/>
        </w:rPr>
        <w:t xml:space="preserve"> </w:t>
      </w:r>
      <w:r>
        <w:rPr>
          <w:i/>
        </w:rPr>
        <w:t>источниками</w:t>
      </w:r>
      <w:r>
        <w:t>:</w:t>
      </w:r>
    </w:p>
    <w:p w:rsidR="002537D9" w:rsidRDefault="00FA6347">
      <w:pPr>
        <w:pStyle w:val="a3"/>
        <w:spacing w:before="5" w:line="252" w:lineRule="exact"/>
        <w:jc w:val="left"/>
      </w:pPr>
      <w:r>
        <w:t>—различать</w:t>
      </w:r>
      <w:r>
        <w:rPr>
          <w:spacing w:val="-9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письменных</w:t>
      </w:r>
      <w:r>
        <w:rPr>
          <w:spacing w:val="-11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(официальные,</w:t>
      </w:r>
      <w:r>
        <w:rPr>
          <w:spacing w:val="1"/>
        </w:rPr>
        <w:t xml:space="preserve"> </w:t>
      </w:r>
      <w:r>
        <w:t>личные,</w:t>
      </w:r>
      <w:r>
        <w:rPr>
          <w:spacing w:val="-6"/>
        </w:rPr>
        <w:t xml:space="preserve"> </w:t>
      </w:r>
      <w:r>
        <w:t>литературные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др.);</w:t>
      </w:r>
    </w:p>
    <w:p w:rsidR="002537D9" w:rsidRDefault="00FA6347">
      <w:pPr>
        <w:pStyle w:val="a3"/>
        <w:spacing w:line="252" w:lineRule="exact"/>
        <w:jc w:val="left"/>
      </w:pPr>
      <w:r>
        <w:t>—характеризовать</w:t>
      </w:r>
      <w:r>
        <w:rPr>
          <w:spacing w:val="-2"/>
        </w:rPr>
        <w:t xml:space="preserve"> </w:t>
      </w:r>
      <w:r>
        <w:t>обстоятельства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создания</w:t>
      </w:r>
      <w:r>
        <w:rPr>
          <w:spacing w:val="-9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раскрывать</w:t>
      </w:r>
      <w:r>
        <w:rPr>
          <w:spacing w:val="-8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информационную</w:t>
      </w:r>
      <w:r>
        <w:rPr>
          <w:spacing w:val="-7"/>
        </w:rPr>
        <w:t xml:space="preserve"> </w:t>
      </w:r>
      <w:r>
        <w:t>ценность;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jc w:val="left"/>
      </w:pPr>
      <w:r>
        <w:lastRenderedPageBreak/>
        <w:t>—проводить</w:t>
      </w:r>
      <w:r>
        <w:rPr>
          <w:spacing w:val="6"/>
        </w:rPr>
        <w:t xml:space="preserve"> </w:t>
      </w:r>
      <w:r>
        <w:t>поиск информации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письменного</w:t>
      </w:r>
      <w:r>
        <w:rPr>
          <w:spacing w:val="12"/>
        </w:rPr>
        <w:t xml:space="preserve"> </w:t>
      </w:r>
      <w:r>
        <w:t>источника,</w:t>
      </w:r>
      <w:r>
        <w:rPr>
          <w:spacing w:val="10"/>
        </w:rPr>
        <w:t xml:space="preserve"> </w:t>
      </w:r>
      <w:r>
        <w:t>визуальных</w:t>
      </w:r>
      <w:r>
        <w:rPr>
          <w:spacing w:val="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вещественных</w:t>
      </w:r>
      <w:r>
        <w:rPr>
          <w:spacing w:val="4"/>
        </w:rPr>
        <w:t xml:space="preserve"> </w:t>
      </w:r>
      <w:r>
        <w:t>памятниках</w:t>
      </w:r>
      <w:r>
        <w:rPr>
          <w:spacing w:val="-52"/>
        </w:rPr>
        <w:t xml:space="preserve"> </w:t>
      </w:r>
      <w:r>
        <w:t>эпохи;</w:t>
      </w:r>
    </w:p>
    <w:p w:rsidR="002537D9" w:rsidRDefault="00FA6347">
      <w:pPr>
        <w:pStyle w:val="a3"/>
        <w:spacing w:line="248" w:lineRule="exact"/>
        <w:jc w:val="left"/>
      </w:pPr>
      <w:r>
        <w:t>—сопоставлять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систематизировать</w:t>
      </w:r>
      <w:r>
        <w:rPr>
          <w:spacing w:val="-7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однотипных</w:t>
      </w:r>
      <w:r>
        <w:rPr>
          <w:spacing w:val="-4"/>
        </w:rPr>
        <w:t xml:space="preserve"> </w:t>
      </w:r>
      <w:r>
        <w:t>источников.</w:t>
      </w:r>
    </w:p>
    <w:p w:rsidR="002537D9" w:rsidRDefault="00FA6347" w:rsidP="002228D6">
      <w:pPr>
        <w:pStyle w:val="a5"/>
        <w:numPr>
          <w:ilvl w:val="0"/>
          <w:numId w:val="133"/>
        </w:numPr>
        <w:tabs>
          <w:tab w:val="left" w:pos="453"/>
        </w:tabs>
        <w:spacing w:line="252" w:lineRule="exact"/>
        <w:ind w:hanging="283"/>
      </w:pPr>
      <w:r>
        <w:rPr>
          <w:i/>
        </w:rPr>
        <w:t>Историческое</w:t>
      </w:r>
      <w:r>
        <w:rPr>
          <w:i/>
          <w:spacing w:val="-4"/>
        </w:rPr>
        <w:t xml:space="preserve"> </w:t>
      </w:r>
      <w:r>
        <w:rPr>
          <w:i/>
        </w:rPr>
        <w:t>описание</w:t>
      </w:r>
      <w:r>
        <w:rPr>
          <w:i/>
          <w:spacing w:val="-5"/>
        </w:rPr>
        <w:t xml:space="preserve"> </w:t>
      </w:r>
      <w:r>
        <w:rPr>
          <w:i/>
        </w:rPr>
        <w:t>(реконструкция)</w:t>
      </w:r>
      <w:r>
        <w:t>:</w:t>
      </w:r>
    </w:p>
    <w:p w:rsidR="002537D9" w:rsidRDefault="00FA6347">
      <w:pPr>
        <w:pStyle w:val="a3"/>
        <w:spacing w:line="252" w:lineRule="exact"/>
        <w:jc w:val="left"/>
      </w:pPr>
      <w:r>
        <w:t>—рассказывать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событиях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13"/>
        </w:rPr>
        <w:t xml:space="preserve"> </w:t>
      </w:r>
      <w:r>
        <w:t>XVI—XVII</w:t>
      </w:r>
      <w:r>
        <w:rPr>
          <w:spacing w:val="-9"/>
        </w:rPr>
        <w:t xml:space="preserve"> </w:t>
      </w:r>
      <w:r>
        <w:t>вв.,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участниках;</w:t>
      </w:r>
    </w:p>
    <w:p w:rsidR="002537D9" w:rsidRDefault="00FA6347">
      <w:pPr>
        <w:pStyle w:val="a3"/>
        <w:jc w:val="left"/>
      </w:pPr>
      <w:r>
        <w:rPr>
          <w:spacing w:val="-1"/>
        </w:rPr>
        <w:t>—составлять</w:t>
      </w:r>
      <w:r>
        <w:rPr>
          <w:spacing w:val="-13"/>
        </w:rPr>
        <w:t xml:space="preserve"> </w:t>
      </w:r>
      <w:r>
        <w:t>краткую</w:t>
      </w:r>
      <w:r>
        <w:rPr>
          <w:spacing w:val="-12"/>
        </w:rPr>
        <w:t xml:space="preserve"> </w:t>
      </w:r>
      <w:r>
        <w:t>характеристику</w:t>
      </w:r>
      <w:r>
        <w:rPr>
          <w:spacing w:val="-23"/>
        </w:rPr>
        <w:t xml:space="preserve"> </w:t>
      </w:r>
      <w:r>
        <w:t>известных</w:t>
      </w:r>
      <w:r>
        <w:rPr>
          <w:spacing w:val="-15"/>
        </w:rPr>
        <w:t xml:space="preserve"> </w:t>
      </w:r>
      <w:r>
        <w:t>персоналий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всеобщей</w:t>
      </w:r>
      <w:r>
        <w:rPr>
          <w:spacing w:val="-15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XVI—XVII</w:t>
      </w:r>
      <w:r>
        <w:rPr>
          <w:spacing w:val="-52"/>
        </w:rPr>
        <w:t xml:space="preserve"> </w:t>
      </w:r>
      <w:r>
        <w:t>вв.</w:t>
      </w:r>
      <w:r>
        <w:rPr>
          <w:spacing w:val="2"/>
        </w:rPr>
        <w:t xml:space="preserve"> </w:t>
      </w:r>
      <w:r>
        <w:t>(ключевые</w:t>
      </w:r>
      <w:r>
        <w:rPr>
          <w:spacing w:val="-4"/>
        </w:rPr>
        <w:t xml:space="preserve"> </w:t>
      </w:r>
      <w:r>
        <w:t>факты</w:t>
      </w:r>
      <w:r>
        <w:rPr>
          <w:spacing w:val="3"/>
        </w:rPr>
        <w:t xml:space="preserve"> </w:t>
      </w:r>
      <w:r>
        <w:t>биографии,</w:t>
      </w:r>
      <w:r>
        <w:rPr>
          <w:spacing w:val="-4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качества,</w:t>
      </w:r>
      <w:r>
        <w:rPr>
          <w:spacing w:val="-3"/>
        </w:rPr>
        <w:t xml:space="preserve"> </w:t>
      </w:r>
      <w:r>
        <w:t>деятельность);</w:t>
      </w:r>
    </w:p>
    <w:p w:rsidR="002537D9" w:rsidRDefault="00FA6347">
      <w:pPr>
        <w:pStyle w:val="a3"/>
        <w:spacing w:line="244" w:lineRule="auto"/>
        <w:jc w:val="left"/>
      </w:pPr>
      <w:r>
        <w:t>—рассказывать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различных групп населения</w:t>
      </w:r>
      <w:r>
        <w:rPr>
          <w:spacing w:val="1"/>
        </w:rPr>
        <w:t xml:space="preserve"> </w:t>
      </w:r>
      <w:r>
        <w:t>в России</w:t>
      </w:r>
      <w:r>
        <w:rPr>
          <w:spacing w:val="1"/>
        </w:rPr>
        <w:t xml:space="preserve"> </w:t>
      </w:r>
      <w:r>
        <w:t>и других странах 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Новое</w:t>
      </w:r>
      <w:r>
        <w:rPr>
          <w:spacing w:val="-52"/>
        </w:rPr>
        <w:t xml:space="preserve"> </w:t>
      </w:r>
      <w:r>
        <w:t>время;</w:t>
      </w:r>
    </w:p>
    <w:p w:rsidR="002537D9" w:rsidRDefault="00FA6347">
      <w:pPr>
        <w:pStyle w:val="a3"/>
        <w:spacing w:line="248" w:lineRule="exact"/>
        <w:jc w:val="left"/>
      </w:pPr>
      <w:r>
        <w:t>—представлять</w:t>
      </w:r>
      <w:r>
        <w:rPr>
          <w:spacing w:val="-10"/>
        </w:rPr>
        <w:t xml:space="preserve"> </w:t>
      </w:r>
      <w:r>
        <w:t>описание</w:t>
      </w:r>
      <w:r>
        <w:rPr>
          <w:spacing w:val="-8"/>
        </w:rPr>
        <w:t xml:space="preserve"> </w:t>
      </w:r>
      <w:r>
        <w:t>памятников</w:t>
      </w:r>
      <w:r>
        <w:rPr>
          <w:spacing w:val="-7"/>
        </w:rPr>
        <w:t xml:space="preserve"> </w:t>
      </w:r>
      <w:r>
        <w:t>материальной</w:t>
      </w:r>
      <w:r>
        <w:rPr>
          <w:spacing w:val="-6"/>
        </w:rPr>
        <w:t xml:space="preserve"> </w:t>
      </w:r>
      <w:r>
        <w:t>и художественной</w:t>
      </w:r>
      <w:r>
        <w:rPr>
          <w:spacing w:val="-6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изучаемой</w:t>
      </w:r>
      <w:r>
        <w:rPr>
          <w:spacing w:val="-6"/>
        </w:rPr>
        <w:t xml:space="preserve"> </w:t>
      </w:r>
      <w:r>
        <w:t>эпохи.</w:t>
      </w:r>
    </w:p>
    <w:p w:rsidR="002537D9" w:rsidRDefault="00FA6347" w:rsidP="002228D6">
      <w:pPr>
        <w:pStyle w:val="a5"/>
        <w:numPr>
          <w:ilvl w:val="0"/>
          <w:numId w:val="133"/>
        </w:numPr>
        <w:tabs>
          <w:tab w:val="left" w:pos="453"/>
        </w:tabs>
        <w:spacing w:line="252" w:lineRule="exact"/>
        <w:ind w:hanging="283"/>
      </w:pPr>
      <w:r>
        <w:rPr>
          <w:i/>
        </w:rPr>
        <w:t>Анализ,</w:t>
      </w:r>
      <w:r>
        <w:rPr>
          <w:i/>
          <w:spacing w:val="-3"/>
        </w:rPr>
        <w:t xml:space="preserve"> </w:t>
      </w:r>
      <w:r>
        <w:rPr>
          <w:i/>
        </w:rPr>
        <w:t>объяснение</w:t>
      </w:r>
      <w:r>
        <w:rPr>
          <w:i/>
          <w:spacing w:val="-4"/>
        </w:rPr>
        <w:t xml:space="preserve"> </w:t>
      </w:r>
      <w:r>
        <w:rPr>
          <w:i/>
        </w:rPr>
        <w:t>исторических</w:t>
      </w:r>
      <w:r>
        <w:rPr>
          <w:i/>
          <w:spacing w:val="-2"/>
        </w:rPr>
        <w:t xml:space="preserve"> </w:t>
      </w:r>
      <w:r>
        <w:rPr>
          <w:i/>
        </w:rPr>
        <w:t>событий,</w:t>
      </w:r>
      <w:r>
        <w:rPr>
          <w:i/>
          <w:spacing w:val="-3"/>
        </w:rPr>
        <w:t xml:space="preserve"> </w:t>
      </w:r>
      <w:r>
        <w:rPr>
          <w:i/>
        </w:rPr>
        <w:t>явлений</w:t>
      </w:r>
      <w:r>
        <w:t>:</w:t>
      </w:r>
    </w:p>
    <w:p w:rsidR="002537D9" w:rsidRDefault="00FA6347">
      <w:pPr>
        <w:pStyle w:val="a3"/>
        <w:ind w:right="116"/>
      </w:pPr>
      <w:r>
        <w:t>—раскрывать существенные черты: а) экономического, социального и политического развития России и</w:t>
      </w:r>
      <w:r>
        <w:rPr>
          <w:spacing w:val="1"/>
        </w:rPr>
        <w:t xml:space="preserve"> </w:t>
      </w:r>
      <w:r>
        <w:t>других стран в XVI—XVII вв.; б) европейской реформации; в) новых веяний в духовной жизни общества,</w:t>
      </w:r>
      <w:r>
        <w:rPr>
          <w:spacing w:val="1"/>
        </w:rPr>
        <w:t xml:space="preserve"> </w:t>
      </w:r>
      <w:r>
        <w:t>культуре;</w:t>
      </w:r>
      <w:r>
        <w:rPr>
          <w:spacing w:val="-4"/>
        </w:rPr>
        <w:t xml:space="preserve"> </w:t>
      </w:r>
      <w:r>
        <w:t>г) революций</w:t>
      </w:r>
      <w:r>
        <w:rPr>
          <w:spacing w:val="8"/>
        </w:rPr>
        <w:t xml:space="preserve"> </w:t>
      </w:r>
      <w:r>
        <w:t>XVI—XVII</w:t>
      </w:r>
      <w:r>
        <w:rPr>
          <w:spacing w:val="-7"/>
        </w:rPr>
        <w:t xml:space="preserve"> </w:t>
      </w:r>
      <w:r>
        <w:t>вв.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европейских</w:t>
      </w:r>
      <w:r>
        <w:rPr>
          <w:spacing w:val="-2"/>
        </w:rPr>
        <w:t xml:space="preserve"> </w:t>
      </w:r>
      <w:r>
        <w:t>странах;</w:t>
      </w:r>
    </w:p>
    <w:p w:rsidR="002537D9" w:rsidRDefault="00FA6347">
      <w:pPr>
        <w:pStyle w:val="a3"/>
        <w:spacing w:line="247" w:lineRule="auto"/>
        <w:ind w:right="122"/>
      </w:pPr>
      <w:r>
        <w:t>—объяснять смысл ключевых понятий, относящихся к данной эпохе отечественной и всеобщей истории,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-6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-9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ситуаций;</w:t>
      </w:r>
    </w:p>
    <w:p w:rsidR="002537D9" w:rsidRDefault="00FA6347">
      <w:pPr>
        <w:pStyle w:val="a3"/>
        <w:ind w:right="123"/>
      </w:pPr>
      <w:r>
        <w:t>—объяснять причины и следствия важнейших событий отечественной и всеобщей истории XVI—XVII вв.: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-1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причин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следствий</w:t>
      </w:r>
      <w:r>
        <w:rPr>
          <w:spacing w:val="4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представленное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нескольких</w:t>
      </w:r>
      <w:r>
        <w:rPr>
          <w:spacing w:val="-10"/>
        </w:rPr>
        <w:t xml:space="preserve"> </w:t>
      </w:r>
      <w:r>
        <w:t>текстах;</w:t>
      </w:r>
    </w:p>
    <w:p w:rsidR="002537D9" w:rsidRDefault="00FA6347">
      <w:pPr>
        <w:pStyle w:val="a3"/>
        <w:ind w:right="134"/>
      </w:pPr>
      <w:r>
        <w:t>—проводить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раскрывать</w:t>
      </w:r>
      <w:r>
        <w:rPr>
          <w:spacing w:val="-6"/>
        </w:rPr>
        <w:t xml:space="preserve"> </w:t>
      </w:r>
      <w:r>
        <w:t>повторяющиеся</w:t>
      </w:r>
      <w:r>
        <w:rPr>
          <w:spacing w:val="-7"/>
        </w:rPr>
        <w:t xml:space="preserve"> </w:t>
      </w:r>
      <w:r>
        <w:t>черты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ситуаций;</w:t>
      </w:r>
      <w:r>
        <w:rPr>
          <w:spacing w:val="-3"/>
        </w:rPr>
        <w:t xml:space="preserve"> </w:t>
      </w:r>
      <w:r>
        <w:t>б)</w:t>
      </w:r>
      <w:r>
        <w:rPr>
          <w:spacing w:val="-6"/>
        </w:rPr>
        <w:t xml:space="preserve"> </w:t>
      </w:r>
      <w:r>
        <w:t>выделять</w:t>
      </w:r>
      <w:r>
        <w:rPr>
          <w:spacing w:val="-6"/>
        </w:rPr>
        <w:t xml:space="preserve"> </w:t>
      </w:r>
      <w:r>
        <w:t>черты</w:t>
      </w:r>
      <w:r>
        <w:rPr>
          <w:spacing w:val="6"/>
        </w:rPr>
        <w:t xml:space="preserve"> </w:t>
      </w:r>
      <w:r>
        <w:t>сходства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различия.</w:t>
      </w:r>
    </w:p>
    <w:p w:rsidR="002537D9" w:rsidRDefault="00FA6347" w:rsidP="002228D6">
      <w:pPr>
        <w:pStyle w:val="a5"/>
        <w:numPr>
          <w:ilvl w:val="0"/>
          <w:numId w:val="133"/>
        </w:numPr>
        <w:tabs>
          <w:tab w:val="left" w:pos="453"/>
        </w:tabs>
        <w:ind w:left="170" w:right="132" w:firstLine="0"/>
        <w:jc w:val="both"/>
      </w:pPr>
      <w:r>
        <w:rPr>
          <w:i/>
        </w:rPr>
        <w:t>Рассмотрение исторических</w:t>
      </w:r>
      <w:r>
        <w:rPr>
          <w:i/>
          <w:spacing w:val="1"/>
        </w:rPr>
        <w:t xml:space="preserve"> </w:t>
      </w:r>
      <w:r>
        <w:rPr>
          <w:i/>
        </w:rPr>
        <w:t>версий и оценок</w:t>
      </w:r>
      <w:r>
        <w:t>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 отношения к наиболее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событиям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личностям</w:t>
      </w:r>
      <w:r>
        <w:rPr>
          <w:spacing w:val="-3"/>
        </w:rPr>
        <w:t xml:space="preserve"> </w:t>
      </w:r>
      <w:r>
        <w:t>прошлого:</w:t>
      </w:r>
    </w:p>
    <w:p w:rsidR="002537D9" w:rsidRDefault="00FA6347">
      <w:pPr>
        <w:pStyle w:val="a3"/>
        <w:ind w:right="115"/>
      </w:pPr>
      <w:r>
        <w:t>—излагать</w:t>
      </w:r>
      <w:r>
        <w:rPr>
          <w:spacing w:val="-8"/>
        </w:rPr>
        <w:t xml:space="preserve"> </w:t>
      </w:r>
      <w:r>
        <w:t>альтернативные</w:t>
      </w:r>
      <w:r>
        <w:rPr>
          <w:spacing w:val="-6"/>
        </w:rPr>
        <w:t xml:space="preserve"> </w:t>
      </w:r>
      <w:r>
        <w:t>оценки</w:t>
      </w:r>
      <w:r>
        <w:rPr>
          <w:spacing w:val="-12"/>
        </w:rPr>
        <w:t xml:space="preserve"> </w:t>
      </w:r>
      <w:r>
        <w:t>событий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личностей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XVI—XVII</w:t>
      </w:r>
      <w:r>
        <w:rPr>
          <w:spacing w:val="-9"/>
        </w:rPr>
        <w:t xml:space="preserve"> </w:t>
      </w:r>
      <w:r>
        <w:t>вв.,</w:t>
      </w:r>
      <w:r>
        <w:rPr>
          <w:spacing w:val="-52"/>
        </w:rPr>
        <w:t xml:space="preserve"> </w:t>
      </w:r>
      <w:r>
        <w:t>представленные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литературе;</w:t>
      </w:r>
      <w:r>
        <w:rPr>
          <w:spacing w:val="-4"/>
        </w:rPr>
        <w:t xml:space="preserve"> </w:t>
      </w:r>
      <w:r>
        <w:t>объяснять,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чем</w:t>
      </w:r>
      <w:r>
        <w:rPr>
          <w:spacing w:val="3"/>
        </w:rPr>
        <w:t xml:space="preserve"> </w:t>
      </w:r>
      <w:r>
        <w:t>основываются</w:t>
      </w:r>
      <w:r>
        <w:rPr>
          <w:spacing w:val="-1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мнения;</w:t>
      </w:r>
    </w:p>
    <w:p w:rsidR="002537D9" w:rsidRDefault="00FA6347">
      <w:pPr>
        <w:pStyle w:val="a3"/>
        <w:ind w:right="126"/>
      </w:pPr>
      <w:r>
        <w:t>—выражать отношение к деятельности исторических личностей</w:t>
      </w:r>
      <w:r>
        <w:rPr>
          <w:spacing w:val="1"/>
        </w:rPr>
        <w:t xml:space="preserve"> </w:t>
      </w:r>
      <w:r>
        <w:t>XVI—XVII вв. с учетом обстоятельств</w:t>
      </w:r>
      <w:r>
        <w:rPr>
          <w:spacing w:val="1"/>
        </w:rPr>
        <w:t xml:space="preserve"> </w:t>
      </w:r>
      <w:r>
        <w:t>изучаемой</w:t>
      </w:r>
      <w:r>
        <w:rPr>
          <w:spacing w:val="4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шкале</w:t>
      </w:r>
      <w:r>
        <w:rPr>
          <w:spacing w:val="-11"/>
        </w:rPr>
        <w:t xml:space="preserve"> </w:t>
      </w:r>
      <w:r>
        <w:t>ценностей.</w:t>
      </w:r>
    </w:p>
    <w:p w:rsidR="002537D9" w:rsidRDefault="00FA6347" w:rsidP="002228D6">
      <w:pPr>
        <w:pStyle w:val="a5"/>
        <w:numPr>
          <w:ilvl w:val="0"/>
          <w:numId w:val="133"/>
        </w:numPr>
        <w:tabs>
          <w:tab w:val="left" w:pos="453"/>
        </w:tabs>
        <w:spacing w:line="251" w:lineRule="exact"/>
        <w:ind w:hanging="283"/>
        <w:jc w:val="both"/>
        <w:rPr>
          <w:i/>
        </w:rPr>
      </w:pPr>
      <w:r>
        <w:rPr>
          <w:i/>
        </w:rPr>
        <w:t>Применение</w:t>
      </w:r>
      <w:r>
        <w:rPr>
          <w:i/>
          <w:spacing w:val="-4"/>
        </w:rPr>
        <w:t xml:space="preserve"> </w:t>
      </w:r>
      <w:r>
        <w:rPr>
          <w:i/>
        </w:rPr>
        <w:t>исторических</w:t>
      </w:r>
      <w:r>
        <w:rPr>
          <w:i/>
          <w:spacing w:val="-5"/>
        </w:rPr>
        <w:t xml:space="preserve"> </w:t>
      </w:r>
      <w:r>
        <w:rPr>
          <w:i/>
        </w:rPr>
        <w:t>знаний:</w:t>
      </w:r>
    </w:p>
    <w:p w:rsidR="002537D9" w:rsidRDefault="00FA6347">
      <w:pPr>
        <w:pStyle w:val="a3"/>
        <w:jc w:val="left"/>
      </w:pPr>
      <w:r>
        <w:t>—раскрывать</w:t>
      </w:r>
      <w:r>
        <w:rPr>
          <w:spacing w:val="-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примере</w:t>
      </w:r>
      <w:r>
        <w:rPr>
          <w:spacing w:val="2"/>
        </w:rPr>
        <w:t xml:space="preserve"> </w:t>
      </w:r>
      <w:r>
        <w:t>перехода</w:t>
      </w:r>
      <w:r>
        <w:rPr>
          <w:spacing w:val="9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средневекового</w:t>
      </w:r>
      <w:r>
        <w:rPr>
          <w:spacing w:val="4"/>
        </w:rPr>
        <w:t xml:space="preserve"> </w:t>
      </w:r>
      <w:r>
        <w:t>общества</w:t>
      </w:r>
      <w:r>
        <w:rPr>
          <w:spacing w:val="9"/>
        </w:rPr>
        <w:t xml:space="preserve"> </w:t>
      </w:r>
      <w:r>
        <w:t>к обществу</w:t>
      </w:r>
      <w:r>
        <w:rPr>
          <w:spacing w:val="-10"/>
        </w:rPr>
        <w:t xml:space="preserve"> </w:t>
      </w:r>
      <w:r>
        <w:t>Нового</w:t>
      </w:r>
      <w:r>
        <w:rPr>
          <w:spacing w:val="4"/>
        </w:rPr>
        <w:t xml:space="preserve"> </w:t>
      </w:r>
      <w:r>
        <w:t>времени,</w:t>
      </w:r>
      <w:r>
        <w:rPr>
          <w:spacing w:val="9"/>
        </w:rPr>
        <w:t xml:space="preserve"> </w:t>
      </w:r>
      <w:r>
        <w:t>как меняются</w:t>
      </w:r>
      <w:r>
        <w:rPr>
          <w:spacing w:val="-5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сменой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эпох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людей</w:t>
      </w:r>
      <w:r>
        <w:rPr>
          <w:spacing w:val="5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мире,</w:t>
      </w:r>
      <w:r>
        <w:rPr>
          <w:spacing w:val="-3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ценностей;</w:t>
      </w:r>
    </w:p>
    <w:p w:rsidR="002537D9" w:rsidRDefault="00FA6347">
      <w:pPr>
        <w:pStyle w:val="a3"/>
        <w:jc w:val="left"/>
      </w:pPr>
      <w:r>
        <w:t>—объяснять</w:t>
      </w:r>
      <w:r>
        <w:rPr>
          <w:spacing w:val="14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памятников</w:t>
      </w:r>
      <w:r>
        <w:rPr>
          <w:spacing w:val="5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России</w:t>
      </w:r>
      <w:r>
        <w:rPr>
          <w:spacing w:val="1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стран</w:t>
      </w:r>
      <w:r>
        <w:rPr>
          <w:spacing w:val="29"/>
        </w:rPr>
        <w:t xml:space="preserve"> </w:t>
      </w:r>
      <w:r>
        <w:t>XVI—XVII</w:t>
      </w:r>
      <w:r>
        <w:rPr>
          <w:spacing w:val="7"/>
        </w:rPr>
        <w:t xml:space="preserve"> </w:t>
      </w:r>
      <w:r>
        <w:t>вв.</w:t>
      </w:r>
      <w:r>
        <w:rPr>
          <w:spacing w:val="4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времени,</w:t>
      </w:r>
      <w:r>
        <w:rPr>
          <w:spacing w:val="-52"/>
        </w:rPr>
        <w:t xml:space="preserve"> </w:t>
      </w:r>
      <w:r>
        <w:t>когда</w:t>
      </w:r>
      <w:r>
        <w:rPr>
          <w:spacing w:val="-5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появились,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 современного</w:t>
      </w:r>
      <w:r>
        <w:rPr>
          <w:spacing w:val="-2"/>
        </w:rPr>
        <w:t xml:space="preserve"> </w:t>
      </w:r>
      <w:r>
        <w:t>общества;</w:t>
      </w:r>
    </w:p>
    <w:p w:rsidR="002537D9" w:rsidRDefault="00FA6347">
      <w:pPr>
        <w:pStyle w:val="a3"/>
        <w:jc w:val="left"/>
      </w:pPr>
      <w:r>
        <w:t>—выполнять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XVI—XVII вв.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региональном</w:t>
      </w:r>
      <w:r>
        <w:rPr>
          <w:spacing w:val="-4"/>
        </w:rPr>
        <w:t xml:space="preserve"> </w:t>
      </w:r>
      <w:r>
        <w:t>материале).</w:t>
      </w:r>
    </w:p>
    <w:p w:rsidR="002537D9" w:rsidRDefault="002537D9">
      <w:pPr>
        <w:pStyle w:val="a3"/>
        <w:spacing w:before="8"/>
        <w:ind w:left="0"/>
        <w:jc w:val="left"/>
        <w:rPr>
          <w:sz w:val="20"/>
        </w:rPr>
      </w:pPr>
    </w:p>
    <w:p w:rsidR="002537D9" w:rsidRDefault="00FA6347" w:rsidP="002228D6">
      <w:pPr>
        <w:pStyle w:val="3"/>
        <w:numPr>
          <w:ilvl w:val="0"/>
          <w:numId w:val="137"/>
        </w:numPr>
        <w:tabs>
          <w:tab w:val="left" w:pos="345"/>
        </w:tabs>
        <w:spacing w:line="240" w:lineRule="auto"/>
        <w:ind w:left="344" w:hanging="175"/>
        <w:jc w:val="both"/>
      </w:pPr>
      <w:r>
        <w:t>КЛАСС</w:t>
      </w:r>
    </w:p>
    <w:p w:rsidR="002537D9" w:rsidRDefault="002537D9">
      <w:pPr>
        <w:pStyle w:val="a3"/>
        <w:spacing w:before="6"/>
        <w:ind w:left="0"/>
        <w:jc w:val="left"/>
        <w:rPr>
          <w:b/>
        </w:rPr>
      </w:pPr>
    </w:p>
    <w:p w:rsidR="002537D9" w:rsidRDefault="00FA6347" w:rsidP="002228D6">
      <w:pPr>
        <w:pStyle w:val="a5"/>
        <w:numPr>
          <w:ilvl w:val="0"/>
          <w:numId w:val="132"/>
        </w:numPr>
        <w:tabs>
          <w:tab w:val="left" w:pos="453"/>
        </w:tabs>
        <w:spacing w:line="252" w:lineRule="exact"/>
        <w:ind w:hanging="283"/>
        <w:rPr>
          <w:i/>
        </w:rPr>
      </w:pPr>
      <w:r>
        <w:rPr>
          <w:i/>
        </w:rPr>
        <w:t>Знание</w:t>
      </w:r>
      <w:r>
        <w:rPr>
          <w:i/>
          <w:spacing w:val="-4"/>
        </w:rPr>
        <w:t xml:space="preserve"> </w:t>
      </w:r>
      <w:r>
        <w:rPr>
          <w:i/>
        </w:rPr>
        <w:t>хронологии,</w:t>
      </w:r>
      <w:r>
        <w:rPr>
          <w:i/>
          <w:spacing w:val="-2"/>
        </w:rPr>
        <w:t xml:space="preserve"> </w:t>
      </w:r>
      <w:r>
        <w:rPr>
          <w:i/>
        </w:rPr>
        <w:t>работа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3"/>
        </w:rPr>
        <w:t xml:space="preserve"> </w:t>
      </w:r>
      <w:r>
        <w:rPr>
          <w:i/>
        </w:rPr>
        <w:t>хронологией:</w:t>
      </w:r>
    </w:p>
    <w:p w:rsidR="002537D9" w:rsidRDefault="00FA6347">
      <w:pPr>
        <w:pStyle w:val="a3"/>
        <w:jc w:val="left"/>
      </w:pPr>
      <w:r>
        <w:t>—называть</w:t>
      </w:r>
      <w:r>
        <w:rPr>
          <w:spacing w:val="32"/>
        </w:rPr>
        <w:t xml:space="preserve"> </w:t>
      </w:r>
      <w:r>
        <w:t>даты</w:t>
      </w:r>
      <w:r>
        <w:rPr>
          <w:spacing w:val="27"/>
        </w:rPr>
        <w:t xml:space="preserve"> </w:t>
      </w:r>
      <w:r>
        <w:t>важнейших</w:t>
      </w:r>
      <w:r>
        <w:rPr>
          <w:spacing w:val="30"/>
        </w:rPr>
        <w:t xml:space="preserve"> </w:t>
      </w:r>
      <w:r>
        <w:t>событий</w:t>
      </w:r>
      <w:r>
        <w:rPr>
          <w:spacing w:val="43"/>
        </w:rPr>
        <w:t xml:space="preserve"> </w:t>
      </w:r>
      <w:r>
        <w:t>отечественной</w:t>
      </w:r>
      <w:r>
        <w:rPr>
          <w:spacing w:val="3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всеобщей</w:t>
      </w:r>
      <w:r>
        <w:rPr>
          <w:spacing w:val="29"/>
        </w:rPr>
        <w:t xml:space="preserve"> </w:t>
      </w:r>
      <w:r>
        <w:t>истории</w:t>
      </w:r>
      <w:r>
        <w:rPr>
          <w:spacing w:val="46"/>
        </w:rPr>
        <w:t xml:space="preserve"> </w:t>
      </w:r>
      <w:r>
        <w:t>XVIII</w:t>
      </w:r>
      <w:r>
        <w:rPr>
          <w:spacing w:val="32"/>
        </w:rPr>
        <w:t xml:space="preserve"> </w:t>
      </w:r>
      <w:r>
        <w:t>в.;</w:t>
      </w:r>
      <w:r>
        <w:rPr>
          <w:spacing w:val="43"/>
        </w:rPr>
        <w:t xml:space="preserve"> </w:t>
      </w:r>
      <w:r>
        <w:t>определять</w:t>
      </w:r>
      <w:r>
        <w:rPr>
          <w:spacing w:val="25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принадлежность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историческому</w:t>
      </w:r>
      <w:r>
        <w:rPr>
          <w:spacing w:val="-9"/>
        </w:rPr>
        <w:t xml:space="preserve"> </w:t>
      </w:r>
      <w:r>
        <w:t>периоду,</w:t>
      </w:r>
      <w:r>
        <w:rPr>
          <w:spacing w:val="3"/>
        </w:rPr>
        <w:t xml:space="preserve"> </w:t>
      </w:r>
      <w:r>
        <w:t>этапу;</w:t>
      </w:r>
    </w:p>
    <w:p w:rsidR="002537D9" w:rsidRDefault="00FA6347">
      <w:pPr>
        <w:pStyle w:val="a3"/>
        <w:spacing w:line="251" w:lineRule="exact"/>
        <w:jc w:val="left"/>
      </w:pPr>
      <w:r>
        <w:t>—устанавливать</w:t>
      </w:r>
      <w:r>
        <w:rPr>
          <w:spacing w:val="-2"/>
        </w:rPr>
        <w:t xml:space="preserve"> </w:t>
      </w:r>
      <w:r>
        <w:t>синхронность</w:t>
      </w:r>
      <w:r>
        <w:rPr>
          <w:spacing w:val="-8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XVIII</w:t>
      </w:r>
      <w:r>
        <w:rPr>
          <w:spacing w:val="-9"/>
        </w:rPr>
        <w:t xml:space="preserve"> </w:t>
      </w:r>
      <w:r>
        <w:t>в.</w:t>
      </w:r>
    </w:p>
    <w:p w:rsidR="002537D9" w:rsidRDefault="00FA6347" w:rsidP="002228D6">
      <w:pPr>
        <w:pStyle w:val="a5"/>
        <w:numPr>
          <w:ilvl w:val="0"/>
          <w:numId w:val="132"/>
        </w:numPr>
        <w:tabs>
          <w:tab w:val="left" w:pos="453"/>
        </w:tabs>
        <w:spacing w:line="252" w:lineRule="exact"/>
        <w:ind w:hanging="283"/>
      </w:pPr>
      <w:r>
        <w:rPr>
          <w:i/>
        </w:rPr>
        <w:t>Знание</w:t>
      </w:r>
      <w:r>
        <w:rPr>
          <w:i/>
          <w:spacing w:val="-11"/>
        </w:rPr>
        <w:t xml:space="preserve"> </w:t>
      </w:r>
      <w:r>
        <w:rPr>
          <w:i/>
        </w:rPr>
        <w:t>исторических</w:t>
      </w:r>
      <w:r>
        <w:rPr>
          <w:i/>
          <w:spacing w:val="-3"/>
        </w:rPr>
        <w:t xml:space="preserve"> </w:t>
      </w:r>
      <w:r>
        <w:rPr>
          <w:i/>
        </w:rPr>
        <w:t>фактов,</w:t>
      </w:r>
      <w:r>
        <w:rPr>
          <w:i/>
          <w:spacing w:val="-2"/>
        </w:rPr>
        <w:t xml:space="preserve"> </w:t>
      </w:r>
      <w:r>
        <w:rPr>
          <w:i/>
        </w:rPr>
        <w:t>работа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4"/>
        </w:rPr>
        <w:t xml:space="preserve"> </w:t>
      </w:r>
      <w:r>
        <w:rPr>
          <w:i/>
        </w:rPr>
        <w:t>фактами</w:t>
      </w:r>
      <w:r>
        <w:t>:</w:t>
      </w:r>
    </w:p>
    <w:p w:rsidR="002537D9" w:rsidRDefault="00FA6347">
      <w:pPr>
        <w:pStyle w:val="a3"/>
        <w:ind w:right="119"/>
        <w:jc w:val="left"/>
      </w:pPr>
      <w:r>
        <w:t>—указывать</w:t>
      </w:r>
      <w:r>
        <w:rPr>
          <w:spacing w:val="5"/>
        </w:rPr>
        <w:t xml:space="preserve"> </w:t>
      </w:r>
      <w:r>
        <w:t>(называть)</w:t>
      </w:r>
      <w:r>
        <w:rPr>
          <w:spacing w:val="3"/>
        </w:rPr>
        <w:t xml:space="preserve"> </w:t>
      </w:r>
      <w:r>
        <w:t>место,</w:t>
      </w:r>
      <w:r>
        <w:rPr>
          <w:spacing w:val="7"/>
        </w:rPr>
        <w:t xml:space="preserve"> </w:t>
      </w:r>
      <w:r>
        <w:t>обстоятельства,</w:t>
      </w:r>
      <w:r>
        <w:rPr>
          <w:spacing w:val="7"/>
        </w:rPr>
        <w:t xml:space="preserve"> </w:t>
      </w:r>
      <w:r>
        <w:t>участников,</w:t>
      </w:r>
      <w:r>
        <w:rPr>
          <w:spacing w:val="6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важнейших</w:t>
      </w:r>
      <w:r>
        <w:rPr>
          <w:spacing w:val="2"/>
        </w:rPr>
        <w:t xml:space="preserve"> </w:t>
      </w:r>
      <w:r>
        <w:t>событий</w:t>
      </w:r>
      <w:r>
        <w:rPr>
          <w:spacing w:val="14"/>
        </w:rPr>
        <w:t xml:space="preserve"> </w:t>
      </w:r>
      <w:r>
        <w:t>отечественной</w:t>
      </w:r>
      <w:r>
        <w:rPr>
          <w:spacing w:val="-5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XVIII</w:t>
      </w:r>
      <w:r>
        <w:rPr>
          <w:spacing w:val="-7"/>
        </w:rPr>
        <w:t xml:space="preserve"> </w:t>
      </w:r>
      <w:r>
        <w:t>в.;</w:t>
      </w:r>
    </w:p>
    <w:p w:rsidR="002537D9" w:rsidRDefault="00FA6347">
      <w:pPr>
        <w:pStyle w:val="a3"/>
        <w:spacing w:line="244" w:lineRule="auto"/>
        <w:jc w:val="left"/>
      </w:pPr>
      <w:r>
        <w:t>—группировать,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 признаку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 историческим</w:t>
      </w:r>
      <w:r>
        <w:rPr>
          <w:spacing w:val="-52"/>
        </w:rPr>
        <w:t xml:space="preserve"> </w:t>
      </w:r>
      <w:r>
        <w:t>процессам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  <w:r>
        <w:rPr>
          <w:spacing w:val="-3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систематические</w:t>
      </w:r>
      <w:r>
        <w:rPr>
          <w:spacing w:val="-3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схемы.</w:t>
      </w:r>
    </w:p>
    <w:p w:rsidR="002537D9" w:rsidRDefault="00FA6347" w:rsidP="002228D6">
      <w:pPr>
        <w:pStyle w:val="a5"/>
        <w:numPr>
          <w:ilvl w:val="0"/>
          <w:numId w:val="132"/>
        </w:numPr>
        <w:tabs>
          <w:tab w:val="left" w:pos="453"/>
        </w:tabs>
        <w:spacing w:line="248" w:lineRule="exact"/>
        <w:ind w:hanging="283"/>
      </w:pPr>
      <w:r>
        <w:rPr>
          <w:i/>
        </w:rPr>
        <w:t>Работа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rPr>
          <w:i/>
        </w:rPr>
        <w:t>исторической</w:t>
      </w:r>
      <w:r>
        <w:rPr>
          <w:i/>
          <w:spacing w:val="-1"/>
        </w:rPr>
        <w:t xml:space="preserve"> </w:t>
      </w:r>
      <w:r>
        <w:rPr>
          <w:i/>
        </w:rPr>
        <w:t>картой</w:t>
      </w:r>
      <w:r>
        <w:t>:</w:t>
      </w:r>
    </w:p>
    <w:p w:rsidR="002537D9" w:rsidRDefault="00FA6347">
      <w:pPr>
        <w:pStyle w:val="a3"/>
        <w:jc w:val="left"/>
      </w:pPr>
      <w:r>
        <w:t>—выявлять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показывать</w:t>
      </w:r>
      <w:r>
        <w:rPr>
          <w:spacing w:val="18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карте</w:t>
      </w:r>
      <w:r>
        <w:rPr>
          <w:spacing w:val="13"/>
        </w:rPr>
        <w:t xml:space="preserve"> </w:t>
      </w:r>
      <w:r>
        <w:t>изменения,</w:t>
      </w:r>
      <w:r>
        <w:rPr>
          <w:spacing w:val="13"/>
        </w:rPr>
        <w:t xml:space="preserve"> </w:t>
      </w:r>
      <w:r>
        <w:t>произошедшие</w:t>
      </w:r>
      <w:r>
        <w:rPr>
          <w:spacing w:val="2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результате</w:t>
      </w:r>
      <w:r>
        <w:rPr>
          <w:spacing w:val="21"/>
        </w:rPr>
        <w:t xml:space="preserve"> </w:t>
      </w:r>
      <w:r>
        <w:t>значительных</w:t>
      </w:r>
      <w:r>
        <w:rPr>
          <w:spacing w:val="15"/>
        </w:rPr>
        <w:t xml:space="preserve"> </w:t>
      </w:r>
      <w:r>
        <w:t>социально-</w:t>
      </w:r>
      <w:r>
        <w:rPr>
          <w:spacing w:val="-52"/>
        </w:rPr>
        <w:t xml:space="preserve"> </w:t>
      </w:r>
      <w:r>
        <w:t>экономических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политических</w:t>
      </w:r>
      <w:r>
        <w:rPr>
          <w:spacing w:val="-10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17"/>
        </w:rPr>
        <w:t xml:space="preserve"> </w:t>
      </w:r>
      <w:r>
        <w:t>XVIII</w:t>
      </w:r>
      <w:r>
        <w:rPr>
          <w:spacing w:val="-7"/>
        </w:rPr>
        <w:t xml:space="preserve"> </w:t>
      </w:r>
      <w:r>
        <w:t>в.</w:t>
      </w:r>
    </w:p>
    <w:p w:rsidR="002537D9" w:rsidRDefault="00FA6347" w:rsidP="002228D6">
      <w:pPr>
        <w:pStyle w:val="a5"/>
        <w:numPr>
          <w:ilvl w:val="0"/>
          <w:numId w:val="132"/>
        </w:numPr>
        <w:tabs>
          <w:tab w:val="left" w:pos="453"/>
        </w:tabs>
        <w:spacing w:line="251" w:lineRule="exact"/>
        <w:ind w:hanging="283"/>
      </w:pPr>
      <w:r>
        <w:rPr>
          <w:i/>
        </w:rPr>
        <w:t>Работа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rPr>
          <w:i/>
        </w:rPr>
        <w:t>историческими</w:t>
      </w:r>
      <w:r>
        <w:rPr>
          <w:i/>
          <w:spacing w:val="-8"/>
        </w:rPr>
        <w:t xml:space="preserve"> </w:t>
      </w:r>
      <w:r>
        <w:rPr>
          <w:i/>
        </w:rPr>
        <w:t>источниками</w:t>
      </w:r>
      <w:r>
        <w:t>:</w:t>
      </w:r>
    </w:p>
    <w:p w:rsidR="002537D9" w:rsidRDefault="00FA6347">
      <w:pPr>
        <w:pStyle w:val="a3"/>
        <w:jc w:val="left"/>
      </w:pPr>
      <w:r>
        <w:rPr>
          <w:spacing w:val="-1"/>
        </w:rPr>
        <w:t>—различать</w:t>
      </w:r>
      <w:r>
        <w:rPr>
          <w:spacing w:val="-13"/>
        </w:rPr>
        <w:t xml:space="preserve"> </w:t>
      </w:r>
      <w:r>
        <w:rPr>
          <w:spacing w:val="-1"/>
        </w:rPr>
        <w:t>источники</w:t>
      </w:r>
      <w:r>
        <w:rPr>
          <w:spacing w:val="-2"/>
        </w:rPr>
        <w:t xml:space="preserve"> </w:t>
      </w:r>
      <w:r>
        <w:rPr>
          <w:spacing w:val="-1"/>
        </w:rPr>
        <w:t>официального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личного</w:t>
      </w:r>
      <w:r>
        <w:rPr>
          <w:spacing w:val="-16"/>
        </w:rPr>
        <w:t xml:space="preserve"> </w:t>
      </w:r>
      <w:r>
        <w:t>происхождения,</w:t>
      </w:r>
      <w:r>
        <w:rPr>
          <w:spacing w:val="-11"/>
        </w:rPr>
        <w:t xml:space="preserve"> </w:t>
      </w:r>
      <w:r>
        <w:t>публицистические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14"/>
        </w:rPr>
        <w:t xml:space="preserve"> </w:t>
      </w:r>
      <w:r>
        <w:t>(называть</w:t>
      </w:r>
      <w:r>
        <w:rPr>
          <w:spacing w:val="-5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виды,</w:t>
      </w:r>
      <w:r>
        <w:rPr>
          <w:spacing w:val="-3"/>
        </w:rPr>
        <w:t xml:space="preserve"> </w:t>
      </w:r>
      <w:r>
        <w:t>информационные</w:t>
      </w:r>
      <w:r>
        <w:rPr>
          <w:spacing w:val="3"/>
        </w:rPr>
        <w:t xml:space="preserve"> </w:t>
      </w:r>
      <w:r>
        <w:t>особенности);</w:t>
      </w:r>
    </w:p>
    <w:p w:rsidR="002537D9" w:rsidRDefault="00FA6347">
      <w:pPr>
        <w:pStyle w:val="a3"/>
        <w:spacing w:before="2" w:line="252" w:lineRule="exact"/>
        <w:jc w:val="left"/>
      </w:pPr>
      <w:r>
        <w:t>—объяснять</w:t>
      </w:r>
      <w:r>
        <w:rPr>
          <w:spacing w:val="-8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10"/>
        </w:rPr>
        <w:t xml:space="preserve"> </w:t>
      </w:r>
      <w:r>
        <w:t>источника,</w:t>
      </w:r>
      <w:r>
        <w:rPr>
          <w:spacing w:val="-4"/>
        </w:rPr>
        <w:t xml:space="preserve"> </w:t>
      </w:r>
      <w:r>
        <w:t>раскрывать</w:t>
      </w:r>
      <w:r>
        <w:rPr>
          <w:spacing w:val="-7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информационную</w:t>
      </w:r>
      <w:r>
        <w:rPr>
          <w:spacing w:val="-7"/>
        </w:rPr>
        <w:t xml:space="preserve"> </w:t>
      </w:r>
      <w:r>
        <w:t>ценность;</w:t>
      </w:r>
    </w:p>
    <w:p w:rsidR="002537D9" w:rsidRDefault="00FA6347">
      <w:pPr>
        <w:pStyle w:val="a3"/>
        <w:jc w:val="left"/>
      </w:pPr>
      <w:r>
        <w:rPr>
          <w:spacing w:val="-1"/>
        </w:rPr>
        <w:t>—извлекать,</w:t>
      </w:r>
      <w:r>
        <w:rPr>
          <w:spacing w:val="-9"/>
        </w:rPr>
        <w:t xml:space="preserve"> </w:t>
      </w:r>
      <w:r>
        <w:rPr>
          <w:spacing w:val="-1"/>
        </w:rPr>
        <w:t>сопоставлять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систематизировать</w:t>
      </w:r>
      <w:r>
        <w:rPr>
          <w:spacing w:val="-12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событиях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всеобщей</w:t>
      </w:r>
      <w:r>
        <w:rPr>
          <w:spacing w:val="-9"/>
        </w:rPr>
        <w:t xml:space="preserve"> </w:t>
      </w:r>
      <w:r>
        <w:t>истории</w:t>
      </w:r>
      <w:r>
        <w:rPr>
          <w:spacing w:val="-52"/>
        </w:rPr>
        <w:t xml:space="preserve"> </w:t>
      </w:r>
      <w:r>
        <w:t>XVIII</w:t>
      </w:r>
      <w:r>
        <w:rPr>
          <w:spacing w:val="-8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взаимодополняющих</w:t>
      </w:r>
      <w:r>
        <w:rPr>
          <w:spacing w:val="-10"/>
        </w:rPr>
        <w:t xml:space="preserve"> </w:t>
      </w:r>
      <w:r>
        <w:t>письменных,</w:t>
      </w:r>
      <w:r>
        <w:rPr>
          <w:spacing w:val="-3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вещественных</w:t>
      </w:r>
      <w:r>
        <w:rPr>
          <w:spacing w:val="-3"/>
        </w:rPr>
        <w:t xml:space="preserve"> </w:t>
      </w:r>
      <w:r>
        <w:t>источников.</w:t>
      </w:r>
    </w:p>
    <w:p w:rsidR="002537D9" w:rsidRDefault="00FA6347" w:rsidP="002228D6">
      <w:pPr>
        <w:pStyle w:val="a5"/>
        <w:numPr>
          <w:ilvl w:val="0"/>
          <w:numId w:val="132"/>
        </w:numPr>
        <w:tabs>
          <w:tab w:val="left" w:pos="453"/>
        </w:tabs>
        <w:spacing w:line="251" w:lineRule="exact"/>
        <w:ind w:hanging="283"/>
      </w:pPr>
      <w:r>
        <w:rPr>
          <w:i/>
        </w:rPr>
        <w:t>Историческое</w:t>
      </w:r>
      <w:r>
        <w:rPr>
          <w:i/>
          <w:spacing w:val="-4"/>
        </w:rPr>
        <w:t xml:space="preserve"> </w:t>
      </w:r>
      <w:r>
        <w:rPr>
          <w:i/>
        </w:rPr>
        <w:t>описание</w:t>
      </w:r>
      <w:r>
        <w:rPr>
          <w:i/>
          <w:spacing w:val="-5"/>
        </w:rPr>
        <w:t xml:space="preserve"> </w:t>
      </w:r>
      <w:r>
        <w:rPr>
          <w:i/>
        </w:rPr>
        <w:t>(реконструкция)</w:t>
      </w:r>
      <w:r>
        <w:t>:</w:t>
      </w:r>
    </w:p>
    <w:p w:rsidR="002537D9" w:rsidRDefault="00FA6347">
      <w:pPr>
        <w:pStyle w:val="a3"/>
        <w:spacing w:line="252" w:lineRule="exact"/>
        <w:jc w:val="left"/>
      </w:pPr>
      <w:r>
        <w:t>—рассказывать</w:t>
      </w:r>
      <w:r>
        <w:rPr>
          <w:spacing w:val="-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событиях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XVIII</w:t>
      </w:r>
      <w:r>
        <w:rPr>
          <w:spacing w:val="-8"/>
        </w:rPr>
        <w:t xml:space="preserve"> </w:t>
      </w:r>
      <w:r>
        <w:t>в., их</w:t>
      </w:r>
      <w:r>
        <w:rPr>
          <w:spacing w:val="-4"/>
        </w:rPr>
        <w:t xml:space="preserve"> </w:t>
      </w:r>
      <w:r>
        <w:t>участниках;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jc w:val="left"/>
      </w:pPr>
      <w:r>
        <w:lastRenderedPageBreak/>
        <w:t>—составлять</w:t>
      </w:r>
      <w:r>
        <w:rPr>
          <w:spacing w:val="22"/>
        </w:rPr>
        <w:t xml:space="preserve"> </w:t>
      </w:r>
      <w:r>
        <w:t>характеристику</w:t>
      </w:r>
      <w:r>
        <w:rPr>
          <w:spacing w:val="26"/>
        </w:rPr>
        <w:t xml:space="preserve"> </w:t>
      </w:r>
      <w:r>
        <w:t>(исторический</w:t>
      </w:r>
      <w:r>
        <w:rPr>
          <w:spacing w:val="19"/>
        </w:rPr>
        <w:t xml:space="preserve"> </w:t>
      </w:r>
      <w:r>
        <w:t>портрет)</w:t>
      </w:r>
      <w:r>
        <w:rPr>
          <w:spacing w:val="21"/>
        </w:rPr>
        <w:t xml:space="preserve"> </w:t>
      </w:r>
      <w:r>
        <w:t>известных</w:t>
      </w:r>
      <w:r>
        <w:rPr>
          <w:spacing w:val="27"/>
        </w:rPr>
        <w:t xml:space="preserve"> </w:t>
      </w:r>
      <w:r>
        <w:t>деятелей</w:t>
      </w:r>
      <w:r>
        <w:rPr>
          <w:spacing w:val="33"/>
        </w:rPr>
        <w:t xml:space="preserve"> </w:t>
      </w:r>
      <w:r>
        <w:t>отечественной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всеобщей</w:t>
      </w:r>
      <w:r>
        <w:rPr>
          <w:spacing w:val="-5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XVIII</w:t>
      </w:r>
      <w:r>
        <w:rPr>
          <w:spacing w:val="-7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учебника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-9"/>
        </w:rPr>
        <w:t xml:space="preserve"> </w:t>
      </w:r>
      <w:r>
        <w:t>материалов;</w:t>
      </w:r>
    </w:p>
    <w:p w:rsidR="002537D9" w:rsidRDefault="00FA6347">
      <w:pPr>
        <w:pStyle w:val="a3"/>
        <w:spacing w:line="248" w:lineRule="exact"/>
        <w:jc w:val="left"/>
      </w:pPr>
      <w:r>
        <w:t>—составлять описание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населения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странах</w:t>
      </w:r>
      <w:r>
        <w:rPr>
          <w:spacing w:val="-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XVIII</w:t>
      </w:r>
      <w:r>
        <w:rPr>
          <w:spacing w:val="-7"/>
        </w:rPr>
        <w:t xml:space="preserve"> </w:t>
      </w:r>
      <w:r>
        <w:t>в.;</w:t>
      </w:r>
    </w:p>
    <w:p w:rsidR="002537D9" w:rsidRDefault="00FA6347">
      <w:pPr>
        <w:pStyle w:val="a3"/>
        <w:jc w:val="left"/>
      </w:pPr>
      <w:r>
        <w:t>—представлять</w:t>
      </w:r>
      <w:r>
        <w:rPr>
          <w:spacing w:val="13"/>
        </w:rPr>
        <w:t xml:space="preserve"> </w:t>
      </w:r>
      <w:r>
        <w:t>описание</w:t>
      </w:r>
      <w:r>
        <w:rPr>
          <w:spacing w:val="16"/>
        </w:rPr>
        <w:t xml:space="preserve"> </w:t>
      </w:r>
      <w:r>
        <w:t>памятников</w:t>
      </w:r>
      <w:r>
        <w:rPr>
          <w:spacing w:val="10"/>
        </w:rPr>
        <w:t xml:space="preserve"> </w:t>
      </w:r>
      <w:r>
        <w:t>материальной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художественной</w:t>
      </w:r>
      <w:r>
        <w:rPr>
          <w:spacing w:val="18"/>
        </w:rPr>
        <w:t xml:space="preserve"> </w:t>
      </w:r>
      <w:r>
        <w:t>культуры</w:t>
      </w:r>
      <w:r>
        <w:rPr>
          <w:spacing w:val="15"/>
        </w:rPr>
        <w:t xml:space="preserve"> </w:t>
      </w:r>
      <w:r>
        <w:t>изучаемой</w:t>
      </w:r>
      <w:r>
        <w:rPr>
          <w:spacing w:val="17"/>
        </w:rPr>
        <w:t xml:space="preserve"> </w:t>
      </w:r>
      <w:r>
        <w:t>эпохи</w:t>
      </w:r>
      <w:r>
        <w:rPr>
          <w:spacing w:val="17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виде</w:t>
      </w:r>
      <w:r>
        <w:rPr>
          <w:spacing w:val="-52"/>
        </w:rPr>
        <w:t xml:space="preserve"> </w:t>
      </w:r>
      <w:r>
        <w:t>сообщения,</w:t>
      </w:r>
      <w:r>
        <w:rPr>
          <w:spacing w:val="-4"/>
        </w:rPr>
        <w:t xml:space="preserve"> </w:t>
      </w:r>
      <w:r>
        <w:t>аннотации).</w:t>
      </w:r>
    </w:p>
    <w:p w:rsidR="002537D9" w:rsidRDefault="00FA6347" w:rsidP="002228D6">
      <w:pPr>
        <w:pStyle w:val="a5"/>
        <w:numPr>
          <w:ilvl w:val="0"/>
          <w:numId w:val="132"/>
        </w:numPr>
        <w:tabs>
          <w:tab w:val="left" w:pos="453"/>
        </w:tabs>
        <w:spacing w:line="251" w:lineRule="exact"/>
        <w:ind w:hanging="283"/>
      </w:pPr>
      <w:r>
        <w:rPr>
          <w:i/>
        </w:rPr>
        <w:t>Анализ,</w:t>
      </w:r>
      <w:r>
        <w:rPr>
          <w:i/>
          <w:spacing w:val="-3"/>
        </w:rPr>
        <w:t xml:space="preserve"> </w:t>
      </w:r>
      <w:r>
        <w:rPr>
          <w:i/>
        </w:rPr>
        <w:t>объяснение</w:t>
      </w:r>
      <w:r>
        <w:rPr>
          <w:i/>
          <w:spacing w:val="-4"/>
        </w:rPr>
        <w:t xml:space="preserve"> </w:t>
      </w:r>
      <w:r>
        <w:rPr>
          <w:i/>
        </w:rPr>
        <w:t>исторических</w:t>
      </w:r>
      <w:r>
        <w:rPr>
          <w:i/>
          <w:spacing w:val="-2"/>
        </w:rPr>
        <w:t xml:space="preserve"> </w:t>
      </w:r>
      <w:r>
        <w:rPr>
          <w:i/>
        </w:rPr>
        <w:t>событий,</w:t>
      </w:r>
      <w:r>
        <w:rPr>
          <w:i/>
          <w:spacing w:val="-3"/>
        </w:rPr>
        <w:t xml:space="preserve"> </w:t>
      </w:r>
      <w:r>
        <w:rPr>
          <w:i/>
        </w:rPr>
        <w:t>явлений</w:t>
      </w:r>
      <w:r>
        <w:t>:</w:t>
      </w:r>
    </w:p>
    <w:p w:rsidR="002537D9" w:rsidRDefault="00FA6347">
      <w:pPr>
        <w:pStyle w:val="a3"/>
        <w:ind w:right="125"/>
      </w:pPr>
      <w:r>
        <w:t>—раскрывать существенные черты: а) экономического, социального и политического развития России и</w:t>
      </w:r>
      <w:r>
        <w:rPr>
          <w:spacing w:val="1"/>
        </w:rPr>
        <w:t xml:space="preserve"> </w:t>
      </w:r>
      <w:r>
        <w:rPr>
          <w:spacing w:val="-1"/>
        </w:rPr>
        <w:t>других</w:t>
      </w:r>
      <w:r>
        <w:rPr>
          <w:spacing w:val="-16"/>
        </w:rPr>
        <w:t xml:space="preserve"> </w:t>
      </w:r>
      <w:r>
        <w:rPr>
          <w:spacing w:val="-1"/>
        </w:rPr>
        <w:t>стран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XVIII</w:t>
      </w:r>
      <w:r>
        <w:rPr>
          <w:spacing w:val="-22"/>
        </w:rPr>
        <w:t xml:space="preserve"> </w:t>
      </w:r>
      <w:r>
        <w:t>в.;</w:t>
      </w:r>
      <w:r>
        <w:rPr>
          <w:spacing w:val="-17"/>
        </w:rPr>
        <w:t xml:space="preserve"> </w:t>
      </w:r>
      <w:r>
        <w:t>б)</w:t>
      </w:r>
      <w:r>
        <w:rPr>
          <w:spacing w:val="-14"/>
        </w:rPr>
        <w:t xml:space="preserve"> </w:t>
      </w:r>
      <w:r>
        <w:t>изменений,</w:t>
      </w:r>
      <w:r>
        <w:rPr>
          <w:spacing w:val="-18"/>
        </w:rPr>
        <w:t xml:space="preserve"> </w:t>
      </w:r>
      <w:r>
        <w:t>происшедших</w:t>
      </w:r>
      <w:r>
        <w:rPr>
          <w:spacing w:val="-1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XVIII</w:t>
      </w:r>
      <w:r>
        <w:rPr>
          <w:spacing w:val="-22"/>
        </w:rPr>
        <w:t xml:space="preserve"> </w:t>
      </w:r>
      <w:r>
        <w:t>в.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разных</w:t>
      </w:r>
      <w:r>
        <w:rPr>
          <w:spacing w:val="-23"/>
        </w:rPr>
        <w:t xml:space="preserve"> </w:t>
      </w:r>
      <w:r>
        <w:t>сферах</w:t>
      </w:r>
      <w:r>
        <w:rPr>
          <w:spacing w:val="-16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российского</w:t>
      </w:r>
      <w:r>
        <w:rPr>
          <w:spacing w:val="-16"/>
        </w:rPr>
        <w:t xml:space="preserve"> </w:t>
      </w:r>
      <w:r>
        <w:t>общества;</w:t>
      </w:r>
      <w:r>
        <w:rPr>
          <w:spacing w:val="-53"/>
        </w:rPr>
        <w:t xml:space="preserve"> </w:t>
      </w:r>
      <w:r>
        <w:t>в) промышленного переворота в европейских странах; г) абсолютизма как формы правления; д) идеологии</w:t>
      </w:r>
      <w:r>
        <w:rPr>
          <w:spacing w:val="1"/>
        </w:rPr>
        <w:t xml:space="preserve"> </w:t>
      </w:r>
      <w:r>
        <w:t>Просвещения;</w:t>
      </w:r>
      <w:r>
        <w:rPr>
          <w:spacing w:val="1"/>
        </w:rPr>
        <w:t xml:space="preserve"> </w:t>
      </w:r>
      <w:r>
        <w:t>е)</w:t>
      </w:r>
      <w:r>
        <w:rPr>
          <w:spacing w:val="-10"/>
        </w:rPr>
        <w:t xml:space="preserve"> </w:t>
      </w:r>
      <w:r>
        <w:t>революций XVIII</w:t>
      </w:r>
      <w:r>
        <w:rPr>
          <w:spacing w:val="-9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ж)</w:t>
      </w:r>
      <w:r>
        <w:rPr>
          <w:spacing w:val="-9"/>
        </w:rPr>
        <w:t xml:space="preserve"> </w:t>
      </w:r>
      <w:r>
        <w:t>внешней</w:t>
      </w:r>
      <w:r>
        <w:rPr>
          <w:spacing w:val="-4"/>
        </w:rPr>
        <w:t xml:space="preserve"> </w:t>
      </w:r>
      <w:r>
        <w:t>политики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империи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международных</w:t>
      </w:r>
      <w:r>
        <w:rPr>
          <w:spacing w:val="-52"/>
        </w:rPr>
        <w:t xml:space="preserve"> </w:t>
      </w:r>
      <w:r>
        <w:t>отношений</w:t>
      </w:r>
      <w:r>
        <w:rPr>
          <w:spacing w:val="4"/>
        </w:rPr>
        <w:t xml:space="preserve"> </w:t>
      </w:r>
      <w:r>
        <w:t>рассматриваемого</w:t>
      </w:r>
      <w:r>
        <w:rPr>
          <w:spacing w:val="-9"/>
        </w:rPr>
        <w:t xml:space="preserve"> </w:t>
      </w:r>
      <w:r>
        <w:t>периода;</w:t>
      </w:r>
    </w:p>
    <w:p w:rsidR="002537D9" w:rsidRDefault="00FA6347">
      <w:pPr>
        <w:pStyle w:val="a3"/>
        <w:spacing w:before="2"/>
        <w:ind w:right="136"/>
      </w:pPr>
      <w:r>
        <w:t>—объяснять смысл ключевых понятий, относящихся к данной эпохе отечественной и всеобщей истории,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-6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-9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ситуаций;</w:t>
      </w:r>
    </w:p>
    <w:p w:rsidR="002537D9" w:rsidRDefault="00FA6347">
      <w:pPr>
        <w:pStyle w:val="a3"/>
        <w:spacing w:line="242" w:lineRule="auto"/>
        <w:ind w:right="120"/>
      </w:pPr>
      <w:r>
        <w:t>—объяснять причины и следствия важнейших событий отечественной и всеобщей истории</w:t>
      </w:r>
      <w:r>
        <w:rPr>
          <w:spacing w:val="1"/>
        </w:rPr>
        <w:t xml:space="preserve"> </w:t>
      </w:r>
      <w:r>
        <w:t>XVIII в.: а)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-4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следствий</w:t>
      </w:r>
      <w:r>
        <w:rPr>
          <w:spacing w:val="-3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представленное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нескольких</w:t>
      </w:r>
      <w:r>
        <w:rPr>
          <w:spacing w:val="-10"/>
        </w:rPr>
        <w:t xml:space="preserve"> </w:t>
      </w:r>
      <w:r>
        <w:t>текстах;</w:t>
      </w:r>
    </w:p>
    <w:p w:rsidR="002537D9" w:rsidRDefault="00FA6347">
      <w:pPr>
        <w:pStyle w:val="a3"/>
        <w:ind w:right="123"/>
      </w:pPr>
      <w:r>
        <w:t>—проводить сопоставление однотипных событий и процессов отечественной и всеобщей истории XVIII в.:</w:t>
      </w:r>
      <w:r>
        <w:rPr>
          <w:spacing w:val="1"/>
        </w:rPr>
        <w:t xml:space="preserve"> </w:t>
      </w:r>
      <w:r>
        <w:t>а) раскрывать</w:t>
      </w:r>
      <w:r>
        <w:rPr>
          <w:spacing w:val="-6"/>
        </w:rPr>
        <w:t xml:space="preserve"> </w:t>
      </w:r>
      <w:r>
        <w:t>повторяющиеся</w:t>
      </w:r>
      <w:r>
        <w:rPr>
          <w:spacing w:val="-7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ситуаций;</w:t>
      </w:r>
      <w:r>
        <w:rPr>
          <w:spacing w:val="-3"/>
        </w:rPr>
        <w:t xml:space="preserve"> </w:t>
      </w:r>
      <w:r>
        <w:t>б)</w:t>
      </w:r>
      <w:r>
        <w:rPr>
          <w:spacing w:val="-7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черты</w:t>
      </w:r>
      <w:r>
        <w:rPr>
          <w:spacing w:val="-4"/>
        </w:rPr>
        <w:t xml:space="preserve"> </w:t>
      </w:r>
      <w:r>
        <w:t>сходства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различия.</w:t>
      </w:r>
    </w:p>
    <w:p w:rsidR="002537D9" w:rsidRDefault="00FA6347" w:rsidP="002228D6">
      <w:pPr>
        <w:pStyle w:val="a5"/>
        <w:numPr>
          <w:ilvl w:val="0"/>
          <w:numId w:val="132"/>
        </w:numPr>
        <w:tabs>
          <w:tab w:val="left" w:pos="453"/>
        </w:tabs>
        <w:ind w:left="170" w:right="132" w:firstLine="0"/>
        <w:jc w:val="both"/>
      </w:pPr>
      <w:r>
        <w:rPr>
          <w:i/>
        </w:rPr>
        <w:t>Рассмотрение исторических</w:t>
      </w:r>
      <w:r>
        <w:rPr>
          <w:i/>
          <w:spacing w:val="1"/>
        </w:rPr>
        <w:t xml:space="preserve"> </w:t>
      </w:r>
      <w:r>
        <w:rPr>
          <w:i/>
        </w:rPr>
        <w:t>версий и оценок</w:t>
      </w:r>
      <w:r>
        <w:t>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 отношения к наиболее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событиям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личностям</w:t>
      </w:r>
      <w:r>
        <w:rPr>
          <w:spacing w:val="-3"/>
        </w:rPr>
        <w:t xml:space="preserve"> </w:t>
      </w:r>
      <w:r>
        <w:t>прошлого:</w:t>
      </w:r>
    </w:p>
    <w:p w:rsidR="002537D9" w:rsidRDefault="00FA6347">
      <w:pPr>
        <w:pStyle w:val="a3"/>
        <w:ind w:right="117"/>
      </w:pPr>
      <w:r>
        <w:t>—анализировать высказывания историков по спорным вопросам отечественной и всеобщей истории 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обсуждаемую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приводимые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убедительности);</w:t>
      </w:r>
    </w:p>
    <w:p w:rsidR="002537D9" w:rsidRDefault="00FA6347">
      <w:pPr>
        <w:pStyle w:val="a3"/>
        <w:ind w:right="132"/>
      </w:pPr>
      <w:r>
        <w:t>—различать в описаниях событий и личностей XVIII в. ценностные категории, значимые для данной эпохи</w:t>
      </w:r>
      <w:r>
        <w:rPr>
          <w:spacing w:val="1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для разных</w:t>
      </w:r>
      <w:r>
        <w:rPr>
          <w:spacing w:val="-9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слоев),</w:t>
      </w:r>
      <w:r>
        <w:rPr>
          <w:spacing w:val="-3"/>
        </w:rPr>
        <w:t xml:space="preserve"> </w:t>
      </w:r>
      <w:r>
        <w:t>выражать</w:t>
      </w:r>
      <w:r>
        <w:rPr>
          <w:spacing w:val="-6"/>
        </w:rPr>
        <w:t xml:space="preserve"> </w:t>
      </w:r>
      <w:r>
        <w:t>свое</w:t>
      </w:r>
      <w:r>
        <w:rPr>
          <w:spacing w:val="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ним.</w:t>
      </w:r>
    </w:p>
    <w:p w:rsidR="002537D9" w:rsidRDefault="00FA6347" w:rsidP="002228D6">
      <w:pPr>
        <w:pStyle w:val="a5"/>
        <w:numPr>
          <w:ilvl w:val="0"/>
          <w:numId w:val="132"/>
        </w:numPr>
        <w:tabs>
          <w:tab w:val="left" w:pos="453"/>
        </w:tabs>
        <w:spacing w:line="251" w:lineRule="exact"/>
        <w:ind w:hanging="283"/>
        <w:jc w:val="both"/>
      </w:pPr>
      <w:r>
        <w:rPr>
          <w:i/>
        </w:rPr>
        <w:t>Применение</w:t>
      </w:r>
      <w:r>
        <w:rPr>
          <w:i/>
          <w:spacing w:val="-3"/>
        </w:rPr>
        <w:t xml:space="preserve"> </w:t>
      </w:r>
      <w:r>
        <w:rPr>
          <w:i/>
        </w:rPr>
        <w:t>исторических</w:t>
      </w:r>
      <w:r>
        <w:rPr>
          <w:i/>
          <w:spacing w:val="-3"/>
        </w:rPr>
        <w:t xml:space="preserve"> </w:t>
      </w:r>
      <w:r>
        <w:rPr>
          <w:i/>
        </w:rPr>
        <w:t>знаний</w:t>
      </w:r>
      <w:r>
        <w:t>:</w:t>
      </w:r>
    </w:p>
    <w:p w:rsidR="002537D9" w:rsidRDefault="00FA6347">
      <w:pPr>
        <w:pStyle w:val="a3"/>
        <w:ind w:right="120"/>
      </w:pPr>
      <w:r>
        <w:t>—раскрывать (объяснять), как сочетались в памятниках культуры России XVIII в. европейские влияния 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традиции,</w:t>
      </w:r>
      <w:r>
        <w:rPr>
          <w:spacing w:val="-3"/>
        </w:rPr>
        <w:t xml:space="preserve"> </w:t>
      </w:r>
      <w:r>
        <w:t>показывать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примерах;</w:t>
      </w:r>
    </w:p>
    <w:p w:rsidR="002537D9" w:rsidRDefault="00FA6347">
      <w:pPr>
        <w:pStyle w:val="a3"/>
        <w:spacing w:line="232" w:lineRule="auto"/>
        <w:ind w:right="118"/>
      </w:pPr>
      <w:r>
        <w:t>—выполнять</w:t>
      </w:r>
      <w:r>
        <w:rPr>
          <w:spacing w:val="-8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проекты</w:t>
      </w:r>
      <w:r>
        <w:rPr>
          <w:spacing w:val="-1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всеобщей</w:t>
      </w:r>
      <w:r>
        <w:rPr>
          <w:spacing w:val="-11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XVIII</w:t>
      </w:r>
      <w:r>
        <w:rPr>
          <w:spacing w:val="-9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53"/>
        </w:rPr>
        <w:t xml:space="preserve"> </w:t>
      </w:r>
      <w:r>
        <w:t>материале).</w:t>
      </w:r>
    </w:p>
    <w:p w:rsidR="002537D9" w:rsidRDefault="002537D9">
      <w:pPr>
        <w:pStyle w:val="a3"/>
        <w:spacing w:before="9"/>
        <w:ind w:left="0"/>
        <w:jc w:val="left"/>
        <w:rPr>
          <w:sz w:val="33"/>
        </w:rPr>
      </w:pPr>
    </w:p>
    <w:p w:rsidR="002537D9" w:rsidRDefault="00FA6347" w:rsidP="002228D6">
      <w:pPr>
        <w:pStyle w:val="3"/>
        <w:numPr>
          <w:ilvl w:val="0"/>
          <w:numId w:val="137"/>
        </w:numPr>
        <w:tabs>
          <w:tab w:val="left" w:pos="345"/>
        </w:tabs>
        <w:spacing w:line="240" w:lineRule="auto"/>
        <w:ind w:left="344" w:hanging="175"/>
        <w:jc w:val="both"/>
      </w:pPr>
      <w:r>
        <w:t>КЛАСС</w:t>
      </w:r>
    </w:p>
    <w:p w:rsidR="002537D9" w:rsidRDefault="002537D9">
      <w:pPr>
        <w:pStyle w:val="a3"/>
        <w:spacing w:before="6"/>
        <w:ind w:left="0"/>
        <w:jc w:val="left"/>
        <w:rPr>
          <w:b/>
        </w:rPr>
      </w:pPr>
    </w:p>
    <w:p w:rsidR="002537D9" w:rsidRDefault="00FA6347" w:rsidP="002228D6">
      <w:pPr>
        <w:pStyle w:val="a5"/>
        <w:numPr>
          <w:ilvl w:val="0"/>
          <w:numId w:val="131"/>
        </w:numPr>
        <w:tabs>
          <w:tab w:val="left" w:pos="453"/>
        </w:tabs>
        <w:spacing w:line="252" w:lineRule="exact"/>
        <w:ind w:hanging="283"/>
      </w:pPr>
      <w:r>
        <w:rPr>
          <w:i/>
        </w:rPr>
        <w:t>Знание</w:t>
      </w:r>
      <w:r>
        <w:rPr>
          <w:i/>
          <w:spacing w:val="-4"/>
        </w:rPr>
        <w:t xml:space="preserve"> </w:t>
      </w:r>
      <w:r>
        <w:rPr>
          <w:i/>
        </w:rPr>
        <w:t>хронологии,</w:t>
      </w:r>
      <w:r>
        <w:rPr>
          <w:i/>
          <w:spacing w:val="-3"/>
        </w:rPr>
        <w:t xml:space="preserve"> </w:t>
      </w:r>
      <w:r>
        <w:rPr>
          <w:i/>
        </w:rPr>
        <w:t>работа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3"/>
        </w:rPr>
        <w:t xml:space="preserve"> </w:t>
      </w:r>
      <w:r>
        <w:rPr>
          <w:i/>
        </w:rPr>
        <w:t>хронологией</w:t>
      </w:r>
      <w:r>
        <w:t>:</w:t>
      </w:r>
    </w:p>
    <w:p w:rsidR="002537D9" w:rsidRDefault="00FA6347">
      <w:pPr>
        <w:pStyle w:val="a3"/>
        <w:jc w:val="left"/>
      </w:pPr>
      <w:r>
        <w:t>—называть</w:t>
      </w:r>
      <w:r>
        <w:rPr>
          <w:spacing w:val="19"/>
        </w:rPr>
        <w:t xml:space="preserve"> </w:t>
      </w:r>
      <w:r>
        <w:t>даты</w:t>
      </w:r>
      <w:r>
        <w:rPr>
          <w:spacing w:val="20"/>
        </w:rPr>
        <w:t xml:space="preserve"> </w:t>
      </w:r>
      <w:r>
        <w:t>(хронологические</w:t>
      </w:r>
      <w:r>
        <w:rPr>
          <w:spacing w:val="15"/>
        </w:rPr>
        <w:t xml:space="preserve"> </w:t>
      </w:r>
      <w:r>
        <w:t>границы)</w:t>
      </w:r>
      <w:r>
        <w:rPr>
          <w:spacing w:val="11"/>
        </w:rPr>
        <w:t xml:space="preserve"> </w:t>
      </w:r>
      <w:r>
        <w:t>важнейших</w:t>
      </w:r>
      <w:r>
        <w:rPr>
          <w:spacing w:val="10"/>
        </w:rPr>
        <w:t xml:space="preserve"> </w:t>
      </w:r>
      <w:r>
        <w:t>событий</w:t>
      </w:r>
      <w:r>
        <w:rPr>
          <w:spacing w:val="1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процессов</w:t>
      </w:r>
      <w:r>
        <w:rPr>
          <w:spacing w:val="22"/>
        </w:rPr>
        <w:t xml:space="preserve"> </w:t>
      </w:r>
      <w:r>
        <w:t>отечественной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всеобщей</w:t>
      </w:r>
      <w:r>
        <w:rPr>
          <w:spacing w:val="-5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начала</w:t>
      </w:r>
      <w:r>
        <w:rPr>
          <w:spacing w:val="4"/>
        </w:rPr>
        <w:t xml:space="preserve"> </w:t>
      </w:r>
      <w:r>
        <w:t>XX</w:t>
      </w:r>
      <w:r>
        <w:rPr>
          <w:spacing w:val="-7"/>
        </w:rPr>
        <w:t xml:space="preserve"> </w:t>
      </w:r>
      <w:r>
        <w:t>в.;</w:t>
      </w:r>
      <w:r>
        <w:rPr>
          <w:spacing w:val="-4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этапы</w:t>
      </w:r>
      <w:r>
        <w:rPr>
          <w:spacing w:val="-5"/>
        </w:rPr>
        <w:t xml:space="preserve"> </w:t>
      </w:r>
      <w:r>
        <w:t>(периоды) в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процессов;</w:t>
      </w:r>
    </w:p>
    <w:p w:rsidR="002537D9" w:rsidRDefault="00FA6347">
      <w:pPr>
        <w:pStyle w:val="a3"/>
        <w:spacing w:line="251" w:lineRule="exact"/>
        <w:jc w:val="left"/>
      </w:pPr>
      <w:r>
        <w:t>—выявлять</w:t>
      </w:r>
      <w:r>
        <w:rPr>
          <w:spacing w:val="-8"/>
        </w:rPr>
        <w:t xml:space="preserve"> </w:t>
      </w:r>
      <w:r>
        <w:t>синхронность</w:t>
      </w:r>
      <w:r>
        <w:rPr>
          <w:spacing w:val="-2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асинхронность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11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16"/>
        </w:rPr>
        <w:t xml:space="preserve"> </w:t>
      </w:r>
      <w:r>
        <w:t>XIX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453"/>
        </w:tabs>
        <w:spacing w:line="252" w:lineRule="exact"/>
        <w:ind w:left="452" w:hanging="283"/>
        <w:jc w:val="left"/>
      </w:pPr>
      <w:r>
        <w:t>начала</w:t>
      </w:r>
      <w:r>
        <w:rPr>
          <w:spacing w:val="-3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в.;</w:t>
      </w:r>
    </w:p>
    <w:p w:rsidR="002537D9" w:rsidRDefault="00FA6347">
      <w:pPr>
        <w:pStyle w:val="a3"/>
        <w:jc w:val="left"/>
      </w:pPr>
      <w:r>
        <w:t>—определять</w:t>
      </w:r>
      <w:r>
        <w:rPr>
          <w:spacing w:val="29"/>
        </w:rPr>
        <w:t xml:space="preserve"> </w:t>
      </w:r>
      <w:r>
        <w:t>последовательность</w:t>
      </w:r>
      <w:r>
        <w:rPr>
          <w:spacing w:val="37"/>
        </w:rPr>
        <w:t xml:space="preserve"> </w:t>
      </w:r>
      <w:r>
        <w:t>событий</w:t>
      </w:r>
      <w:r>
        <w:rPr>
          <w:spacing w:val="41"/>
        </w:rPr>
        <w:t xml:space="preserve"> </w:t>
      </w:r>
      <w:r>
        <w:t>отечественной</w:t>
      </w:r>
      <w:r>
        <w:rPr>
          <w:spacing w:val="3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всеобщей</w:t>
      </w:r>
      <w:r>
        <w:rPr>
          <w:spacing w:val="40"/>
        </w:rPr>
        <w:t xml:space="preserve"> </w:t>
      </w:r>
      <w:r>
        <w:t>истории</w:t>
      </w:r>
      <w:r>
        <w:rPr>
          <w:spacing w:val="53"/>
        </w:rPr>
        <w:t xml:space="preserve"> </w:t>
      </w:r>
      <w:r>
        <w:t>XIX</w:t>
      </w:r>
      <w:r>
        <w:rPr>
          <w:spacing w:val="43"/>
        </w:rPr>
        <w:t xml:space="preserve"> </w:t>
      </w:r>
      <w:r>
        <w:t>—</w:t>
      </w:r>
      <w:r>
        <w:rPr>
          <w:spacing w:val="37"/>
        </w:rPr>
        <w:t xml:space="preserve"> </w:t>
      </w:r>
      <w:r>
        <w:t>начала</w:t>
      </w:r>
      <w:r>
        <w:rPr>
          <w:spacing w:val="41"/>
        </w:rPr>
        <w:t xml:space="preserve"> </w:t>
      </w:r>
      <w:r>
        <w:t>XX</w:t>
      </w:r>
      <w:r>
        <w:rPr>
          <w:spacing w:val="35"/>
        </w:rPr>
        <w:t xml:space="preserve"> </w:t>
      </w:r>
      <w:r>
        <w:t>в.</w:t>
      </w:r>
      <w:r>
        <w:rPr>
          <w:spacing w:val="32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причинно-следственных</w:t>
      </w:r>
      <w:r>
        <w:rPr>
          <w:spacing w:val="-2"/>
        </w:rPr>
        <w:t xml:space="preserve"> </w:t>
      </w:r>
      <w:r>
        <w:t>связей.</w:t>
      </w:r>
    </w:p>
    <w:p w:rsidR="002537D9" w:rsidRDefault="00FA6347" w:rsidP="002228D6">
      <w:pPr>
        <w:pStyle w:val="a5"/>
        <w:numPr>
          <w:ilvl w:val="0"/>
          <w:numId w:val="131"/>
        </w:numPr>
        <w:tabs>
          <w:tab w:val="left" w:pos="453"/>
        </w:tabs>
        <w:spacing w:before="4" w:line="253" w:lineRule="exact"/>
        <w:ind w:hanging="283"/>
      </w:pPr>
      <w:r>
        <w:rPr>
          <w:i/>
        </w:rPr>
        <w:t>Знание</w:t>
      </w:r>
      <w:r>
        <w:rPr>
          <w:i/>
          <w:spacing w:val="-11"/>
        </w:rPr>
        <w:t xml:space="preserve"> </w:t>
      </w:r>
      <w:r>
        <w:rPr>
          <w:i/>
        </w:rPr>
        <w:t>исторических</w:t>
      </w:r>
      <w:r>
        <w:rPr>
          <w:i/>
          <w:spacing w:val="-3"/>
        </w:rPr>
        <w:t xml:space="preserve"> </w:t>
      </w:r>
      <w:r>
        <w:rPr>
          <w:i/>
        </w:rPr>
        <w:t>фактов,</w:t>
      </w:r>
      <w:r>
        <w:rPr>
          <w:i/>
          <w:spacing w:val="-2"/>
        </w:rPr>
        <w:t xml:space="preserve"> </w:t>
      </w:r>
      <w:r>
        <w:rPr>
          <w:i/>
        </w:rPr>
        <w:t>работа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4"/>
        </w:rPr>
        <w:t xml:space="preserve"> </w:t>
      </w:r>
      <w:r>
        <w:rPr>
          <w:i/>
        </w:rPr>
        <w:t>фактами</w:t>
      </w:r>
      <w:r>
        <w:t>:</w:t>
      </w:r>
    </w:p>
    <w:p w:rsidR="002537D9" w:rsidRDefault="00FA6347">
      <w:pPr>
        <w:pStyle w:val="a3"/>
        <w:jc w:val="left"/>
      </w:pPr>
      <w:r>
        <w:t>—характеризовать</w:t>
      </w:r>
      <w:r>
        <w:rPr>
          <w:spacing w:val="37"/>
        </w:rPr>
        <w:t xml:space="preserve"> </w:t>
      </w:r>
      <w:r>
        <w:t>место,</w:t>
      </w:r>
      <w:r>
        <w:rPr>
          <w:spacing w:val="47"/>
        </w:rPr>
        <w:t xml:space="preserve"> </w:t>
      </w:r>
      <w:r>
        <w:t>обстоятельства,</w:t>
      </w:r>
      <w:r>
        <w:rPr>
          <w:spacing w:val="47"/>
        </w:rPr>
        <w:t xml:space="preserve"> </w:t>
      </w:r>
      <w:r>
        <w:t>участников,</w:t>
      </w:r>
      <w:r>
        <w:rPr>
          <w:spacing w:val="47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важнейших</w:t>
      </w:r>
      <w:r>
        <w:rPr>
          <w:spacing w:val="36"/>
        </w:rPr>
        <w:t xml:space="preserve"> </w:t>
      </w:r>
      <w:r>
        <w:t>событий</w:t>
      </w:r>
      <w:r>
        <w:rPr>
          <w:spacing w:val="48"/>
        </w:rPr>
        <w:t xml:space="preserve"> </w:t>
      </w:r>
      <w:r>
        <w:t>отечественной</w:t>
      </w:r>
      <w:r>
        <w:rPr>
          <w:spacing w:val="4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начала</w:t>
      </w:r>
      <w:r>
        <w:rPr>
          <w:spacing w:val="5"/>
        </w:rPr>
        <w:t xml:space="preserve"> </w:t>
      </w:r>
      <w:r>
        <w:t>XX</w:t>
      </w:r>
      <w:r>
        <w:rPr>
          <w:spacing w:val="-7"/>
        </w:rPr>
        <w:t xml:space="preserve"> </w:t>
      </w:r>
      <w:r>
        <w:t>в.;</w:t>
      </w:r>
    </w:p>
    <w:p w:rsidR="002537D9" w:rsidRDefault="00FA6347">
      <w:pPr>
        <w:pStyle w:val="a3"/>
        <w:jc w:val="left"/>
      </w:pPr>
      <w:r>
        <w:t>—группировать,</w:t>
      </w:r>
      <w:r>
        <w:rPr>
          <w:spacing w:val="33"/>
        </w:rPr>
        <w:t xml:space="preserve"> </w:t>
      </w:r>
      <w:r>
        <w:t>систематизировать</w:t>
      </w:r>
      <w:r>
        <w:rPr>
          <w:spacing w:val="30"/>
        </w:rPr>
        <w:t xml:space="preserve"> </w:t>
      </w:r>
      <w:r>
        <w:t>факты</w:t>
      </w:r>
      <w:r>
        <w:rPr>
          <w:spacing w:val="32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самостоятельно</w:t>
      </w:r>
      <w:r>
        <w:rPr>
          <w:spacing w:val="35"/>
        </w:rPr>
        <w:t xml:space="preserve"> </w:t>
      </w:r>
      <w:r>
        <w:t>определяемому</w:t>
      </w:r>
      <w:r>
        <w:rPr>
          <w:spacing w:val="28"/>
        </w:rPr>
        <w:t xml:space="preserve"> </w:t>
      </w:r>
      <w:r>
        <w:t>признаку</w:t>
      </w:r>
      <w:r>
        <w:rPr>
          <w:spacing w:val="34"/>
        </w:rPr>
        <w:t xml:space="preserve"> </w:t>
      </w:r>
      <w:r>
        <w:t>(хронологии,</w:t>
      </w:r>
      <w:r>
        <w:rPr>
          <w:spacing w:val="-52"/>
        </w:rPr>
        <w:t xml:space="preserve"> </w:t>
      </w:r>
      <w:r>
        <w:t>принадлежности</w:t>
      </w:r>
      <w:r>
        <w:rPr>
          <w:spacing w:val="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историческим</w:t>
      </w:r>
      <w:r>
        <w:rPr>
          <w:spacing w:val="-4"/>
        </w:rPr>
        <w:t xml:space="preserve"> </w:t>
      </w:r>
      <w:r>
        <w:t>процессам,</w:t>
      </w:r>
      <w:r>
        <w:rPr>
          <w:spacing w:val="-3"/>
        </w:rPr>
        <w:t xml:space="preserve"> </w:t>
      </w:r>
      <w:r>
        <w:t>типологическим</w:t>
      </w:r>
      <w:r>
        <w:rPr>
          <w:spacing w:val="3"/>
        </w:rPr>
        <w:t xml:space="preserve"> </w:t>
      </w:r>
      <w:r>
        <w:t>основаниям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2537D9" w:rsidRDefault="00FA6347">
      <w:pPr>
        <w:pStyle w:val="a3"/>
        <w:spacing w:line="251" w:lineRule="exact"/>
        <w:jc w:val="left"/>
      </w:pPr>
      <w:r>
        <w:t>—составлять</w:t>
      </w:r>
      <w:r>
        <w:rPr>
          <w:spacing w:val="-8"/>
        </w:rPr>
        <w:t xml:space="preserve"> </w:t>
      </w:r>
      <w:r>
        <w:t>систематические</w:t>
      </w:r>
      <w:r>
        <w:rPr>
          <w:spacing w:val="-6"/>
        </w:rPr>
        <w:t xml:space="preserve"> </w:t>
      </w:r>
      <w:r>
        <w:t>таблицы.</w:t>
      </w:r>
    </w:p>
    <w:p w:rsidR="002537D9" w:rsidRDefault="00FA6347" w:rsidP="002228D6">
      <w:pPr>
        <w:pStyle w:val="a5"/>
        <w:numPr>
          <w:ilvl w:val="0"/>
          <w:numId w:val="131"/>
        </w:numPr>
        <w:tabs>
          <w:tab w:val="left" w:pos="453"/>
        </w:tabs>
        <w:ind w:hanging="283"/>
      </w:pPr>
      <w:r>
        <w:rPr>
          <w:i/>
        </w:rPr>
        <w:t>Работа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rPr>
          <w:i/>
        </w:rPr>
        <w:t>исторической</w:t>
      </w:r>
      <w:r>
        <w:rPr>
          <w:i/>
          <w:spacing w:val="-1"/>
        </w:rPr>
        <w:t xml:space="preserve"> </w:t>
      </w:r>
      <w:r>
        <w:rPr>
          <w:i/>
        </w:rPr>
        <w:t>картой</w:t>
      </w:r>
      <w:r>
        <w:t>:</w:t>
      </w:r>
    </w:p>
    <w:p w:rsidR="002537D9" w:rsidRDefault="00FA6347">
      <w:pPr>
        <w:pStyle w:val="a3"/>
        <w:spacing w:before="4"/>
        <w:ind w:right="117"/>
      </w:pPr>
      <w:r>
        <w:t>—выявлять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и политических событий и процессов отечественной и всеобщей истории XIX — начала XX</w:t>
      </w:r>
      <w:r>
        <w:rPr>
          <w:spacing w:val="-52"/>
        </w:rPr>
        <w:t xml:space="preserve"> </w:t>
      </w:r>
      <w:r>
        <w:t>в.;</w:t>
      </w:r>
    </w:p>
    <w:p w:rsidR="002537D9" w:rsidRDefault="00FA6347">
      <w:pPr>
        <w:pStyle w:val="a3"/>
        <w:ind w:right="136"/>
      </w:pPr>
      <w:r>
        <w:t>—определять</w:t>
      </w:r>
      <w:r>
        <w:rPr>
          <w:spacing w:val="-8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4"/>
        </w:rPr>
        <w:t xml:space="preserve"> </w:t>
      </w:r>
      <w:r>
        <w:t>фактора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сфер</w:t>
      </w:r>
      <w:r>
        <w:rPr>
          <w:spacing w:val="-1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страны</w:t>
      </w:r>
      <w:r>
        <w:rPr>
          <w:spacing w:val="-52"/>
        </w:rPr>
        <w:t xml:space="preserve"> </w:t>
      </w:r>
      <w:r>
        <w:t>(группы</w:t>
      </w:r>
      <w:r>
        <w:rPr>
          <w:spacing w:val="2"/>
        </w:rPr>
        <w:t xml:space="preserve"> </w:t>
      </w:r>
      <w:r>
        <w:t>стран).</w:t>
      </w:r>
    </w:p>
    <w:p w:rsidR="002537D9" w:rsidRDefault="00FA6347" w:rsidP="002228D6">
      <w:pPr>
        <w:pStyle w:val="a5"/>
        <w:numPr>
          <w:ilvl w:val="0"/>
          <w:numId w:val="131"/>
        </w:numPr>
        <w:tabs>
          <w:tab w:val="left" w:pos="453"/>
        </w:tabs>
        <w:spacing w:line="251" w:lineRule="exact"/>
        <w:ind w:hanging="283"/>
        <w:jc w:val="both"/>
      </w:pPr>
      <w:r>
        <w:rPr>
          <w:i/>
        </w:rPr>
        <w:t>Работа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rPr>
          <w:i/>
        </w:rPr>
        <w:t>историческими</w:t>
      </w:r>
      <w:r>
        <w:rPr>
          <w:i/>
          <w:spacing w:val="-8"/>
        </w:rPr>
        <w:t xml:space="preserve"> </w:t>
      </w:r>
      <w:r>
        <w:rPr>
          <w:i/>
        </w:rPr>
        <w:t>источниками</w:t>
      </w:r>
      <w:r>
        <w:t>:</w:t>
      </w:r>
    </w:p>
    <w:p w:rsidR="002537D9" w:rsidRDefault="00FA6347">
      <w:pPr>
        <w:pStyle w:val="a3"/>
        <w:spacing w:line="242" w:lineRule="auto"/>
        <w:ind w:right="132"/>
      </w:pPr>
      <w:r>
        <w:t>—представлять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как произведения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газетная публицистика,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-4"/>
        </w:rPr>
        <w:t xml:space="preserve"> </w:t>
      </w:r>
      <w:r>
        <w:t>статистические</w:t>
      </w:r>
      <w:r>
        <w:rPr>
          <w:spacing w:val="-3"/>
        </w:rPr>
        <w:t xml:space="preserve"> </w:t>
      </w:r>
      <w:r>
        <w:t>данные;</w:t>
      </w:r>
    </w:p>
    <w:p w:rsidR="002537D9" w:rsidRDefault="00FA6347">
      <w:pPr>
        <w:pStyle w:val="a3"/>
        <w:spacing w:line="250" w:lineRule="exact"/>
      </w:pPr>
      <w:r>
        <w:t>—определять</w:t>
      </w:r>
      <w:r>
        <w:rPr>
          <w:spacing w:val="11"/>
        </w:rPr>
        <w:t xml:space="preserve"> </w:t>
      </w:r>
      <w:r>
        <w:t>тип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вид</w:t>
      </w:r>
      <w:r>
        <w:rPr>
          <w:spacing w:val="67"/>
        </w:rPr>
        <w:t xml:space="preserve"> </w:t>
      </w:r>
      <w:r>
        <w:t>источника</w:t>
      </w:r>
      <w:r>
        <w:rPr>
          <w:spacing w:val="74"/>
        </w:rPr>
        <w:t xml:space="preserve"> </w:t>
      </w:r>
      <w:r>
        <w:t>(письменного,</w:t>
      </w:r>
      <w:r>
        <w:rPr>
          <w:spacing w:val="67"/>
        </w:rPr>
        <w:t xml:space="preserve"> </w:t>
      </w:r>
      <w:r>
        <w:t>визуального);</w:t>
      </w:r>
      <w:r>
        <w:rPr>
          <w:spacing w:val="67"/>
        </w:rPr>
        <w:t xml:space="preserve"> </w:t>
      </w:r>
      <w:r>
        <w:t>выявлять</w:t>
      </w:r>
      <w:r>
        <w:rPr>
          <w:spacing w:val="72"/>
        </w:rPr>
        <w:t xml:space="preserve"> </w:t>
      </w:r>
      <w:r>
        <w:t>принадлежность</w:t>
      </w:r>
      <w:r>
        <w:rPr>
          <w:spacing w:val="65"/>
        </w:rPr>
        <w:t xml:space="preserve"> </w:t>
      </w:r>
      <w:r>
        <w:t>источника</w:t>
      </w:r>
    </w:p>
    <w:p w:rsidR="002537D9" w:rsidRDefault="002537D9">
      <w:pPr>
        <w:spacing w:line="250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lastRenderedPageBreak/>
        <w:t>определенному</w:t>
      </w:r>
      <w:r>
        <w:rPr>
          <w:spacing w:val="-4"/>
        </w:rPr>
        <w:t xml:space="preserve"> </w:t>
      </w:r>
      <w:r>
        <w:t>лицу, социальной</w:t>
      </w:r>
      <w:r>
        <w:rPr>
          <w:spacing w:val="-4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-11"/>
        </w:rPr>
        <w:t xml:space="preserve"> </w:t>
      </w:r>
      <w:r>
        <w:t>течению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др.;</w:t>
      </w:r>
    </w:p>
    <w:p w:rsidR="002537D9" w:rsidRDefault="00FA6347">
      <w:pPr>
        <w:pStyle w:val="a3"/>
        <w:spacing w:before="6"/>
        <w:jc w:val="left"/>
      </w:pPr>
      <w:r>
        <w:rPr>
          <w:spacing w:val="-1"/>
        </w:rPr>
        <w:t>—извлекать,</w:t>
      </w:r>
      <w:r>
        <w:rPr>
          <w:spacing w:val="-10"/>
        </w:rPr>
        <w:t xml:space="preserve"> </w:t>
      </w:r>
      <w:r>
        <w:rPr>
          <w:spacing w:val="-1"/>
        </w:rPr>
        <w:t>сопоставлять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систематизировать</w:t>
      </w:r>
      <w:r>
        <w:rPr>
          <w:spacing w:val="-12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событиях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всеобщей</w:t>
      </w:r>
      <w:r>
        <w:rPr>
          <w:spacing w:val="-9"/>
        </w:rPr>
        <w:t xml:space="preserve"> </w:t>
      </w:r>
      <w:r>
        <w:t>истории</w:t>
      </w:r>
      <w:r>
        <w:rPr>
          <w:spacing w:val="-5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XX в.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письменных,</w:t>
      </w:r>
      <w:r>
        <w:rPr>
          <w:spacing w:val="-4"/>
        </w:rPr>
        <w:t xml:space="preserve"> </w:t>
      </w:r>
      <w:r>
        <w:t>визуальных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вещественных</w:t>
      </w:r>
      <w:r>
        <w:rPr>
          <w:spacing w:val="-3"/>
        </w:rPr>
        <w:t xml:space="preserve"> </w:t>
      </w:r>
      <w:r>
        <w:t>источников;</w:t>
      </w:r>
    </w:p>
    <w:p w:rsidR="002537D9" w:rsidRDefault="00FA6347">
      <w:pPr>
        <w:pStyle w:val="a3"/>
        <w:spacing w:line="251" w:lineRule="exact"/>
        <w:jc w:val="left"/>
      </w:pPr>
      <w:r>
        <w:t>—различать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письменных</w:t>
      </w:r>
      <w:r>
        <w:rPr>
          <w:spacing w:val="-10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факты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прошлого.</w:t>
      </w:r>
    </w:p>
    <w:p w:rsidR="002537D9" w:rsidRDefault="00FA6347" w:rsidP="002228D6">
      <w:pPr>
        <w:pStyle w:val="a5"/>
        <w:numPr>
          <w:ilvl w:val="0"/>
          <w:numId w:val="131"/>
        </w:numPr>
        <w:tabs>
          <w:tab w:val="left" w:pos="453"/>
        </w:tabs>
        <w:spacing w:line="252" w:lineRule="exact"/>
        <w:ind w:hanging="283"/>
      </w:pPr>
      <w:r>
        <w:rPr>
          <w:i/>
        </w:rPr>
        <w:t>Историческое</w:t>
      </w:r>
      <w:r>
        <w:rPr>
          <w:i/>
          <w:spacing w:val="-4"/>
        </w:rPr>
        <w:t xml:space="preserve"> </w:t>
      </w:r>
      <w:r>
        <w:rPr>
          <w:i/>
        </w:rPr>
        <w:t>описание</w:t>
      </w:r>
      <w:r>
        <w:rPr>
          <w:i/>
          <w:spacing w:val="-5"/>
        </w:rPr>
        <w:t xml:space="preserve"> </w:t>
      </w:r>
      <w:r>
        <w:rPr>
          <w:i/>
        </w:rPr>
        <w:t>(реконструкция)</w:t>
      </w:r>
      <w:r>
        <w:t>:</w:t>
      </w:r>
    </w:p>
    <w:p w:rsidR="002537D9" w:rsidRDefault="00FA6347">
      <w:pPr>
        <w:pStyle w:val="a3"/>
        <w:jc w:val="left"/>
      </w:pPr>
      <w:r>
        <w:rPr>
          <w:spacing w:val="-1"/>
        </w:rPr>
        <w:t>—представлять</w:t>
      </w:r>
      <w:r>
        <w:rPr>
          <w:spacing w:val="-13"/>
        </w:rPr>
        <w:t xml:space="preserve"> </w:t>
      </w:r>
      <w:r>
        <w:rPr>
          <w:spacing w:val="-1"/>
        </w:rPr>
        <w:t>развернутый</w:t>
      </w:r>
      <w:r>
        <w:rPr>
          <w:spacing w:val="-16"/>
        </w:rPr>
        <w:t xml:space="preserve"> </w:t>
      </w:r>
      <w:r>
        <w:t>рассказ</w:t>
      </w:r>
      <w:r>
        <w:rPr>
          <w:spacing w:val="-14"/>
        </w:rPr>
        <w:t xml:space="preserve"> </w:t>
      </w:r>
      <w:r>
        <w:t>о</w:t>
      </w:r>
      <w:r>
        <w:rPr>
          <w:spacing w:val="-23"/>
        </w:rPr>
        <w:t xml:space="preserve"> </w:t>
      </w:r>
      <w:r>
        <w:t>ключевых</w:t>
      </w:r>
      <w:r>
        <w:rPr>
          <w:spacing w:val="-15"/>
        </w:rPr>
        <w:t xml:space="preserve"> </w:t>
      </w:r>
      <w:r>
        <w:t>событиях</w:t>
      </w:r>
      <w:r>
        <w:rPr>
          <w:spacing w:val="-16"/>
        </w:rPr>
        <w:t xml:space="preserve"> </w:t>
      </w:r>
      <w:r>
        <w:t>отечественной</w:t>
      </w:r>
      <w:r>
        <w:rPr>
          <w:spacing w:val="-1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всеобщей</w:t>
      </w:r>
      <w:r>
        <w:rPr>
          <w:spacing w:val="-16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XIX</w:t>
      </w:r>
      <w:r>
        <w:rPr>
          <w:spacing w:val="-15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начала</w:t>
      </w:r>
      <w:r>
        <w:rPr>
          <w:spacing w:val="-5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визуальных</w:t>
      </w:r>
      <w:r>
        <w:rPr>
          <w:spacing w:val="-9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(устно,</w:t>
      </w:r>
      <w:r>
        <w:rPr>
          <w:spacing w:val="-4"/>
        </w:rPr>
        <w:t xml:space="preserve"> </w:t>
      </w:r>
      <w:r>
        <w:t>письменно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короткого</w:t>
      </w:r>
      <w:r>
        <w:rPr>
          <w:spacing w:val="-3"/>
        </w:rPr>
        <w:t xml:space="preserve"> </w:t>
      </w:r>
      <w:r>
        <w:t>эссе,</w:t>
      </w:r>
      <w:r>
        <w:rPr>
          <w:spacing w:val="-4"/>
        </w:rPr>
        <w:t xml:space="preserve"> </w:t>
      </w:r>
      <w:r>
        <w:t>презентации);</w:t>
      </w:r>
    </w:p>
    <w:p w:rsidR="002537D9" w:rsidRDefault="00FA6347">
      <w:pPr>
        <w:pStyle w:val="a3"/>
        <w:spacing w:line="244" w:lineRule="auto"/>
        <w:jc w:val="left"/>
      </w:pPr>
      <w:r>
        <w:t>—составлять</w:t>
      </w:r>
      <w:r>
        <w:rPr>
          <w:spacing w:val="28"/>
        </w:rPr>
        <w:t xml:space="preserve"> </w:t>
      </w:r>
      <w:r>
        <w:t>развернутую</w:t>
      </w:r>
      <w:r>
        <w:rPr>
          <w:spacing w:val="29"/>
        </w:rPr>
        <w:t xml:space="preserve"> </w:t>
      </w:r>
      <w:r>
        <w:t>характеристику</w:t>
      </w:r>
      <w:r>
        <w:rPr>
          <w:spacing w:val="32"/>
        </w:rPr>
        <w:t xml:space="preserve"> </w:t>
      </w:r>
      <w:r>
        <w:t>исторических</w:t>
      </w:r>
      <w:r>
        <w:rPr>
          <w:spacing w:val="33"/>
        </w:rPr>
        <w:t xml:space="preserve"> </w:t>
      </w:r>
      <w:r>
        <w:t>личностей</w:t>
      </w:r>
      <w:r>
        <w:rPr>
          <w:spacing w:val="48"/>
        </w:rPr>
        <w:t xml:space="preserve"> </w:t>
      </w:r>
      <w:r>
        <w:t>XIX</w:t>
      </w:r>
      <w:r>
        <w:rPr>
          <w:spacing w:val="34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t>начала</w:t>
      </w:r>
      <w:r>
        <w:rPr>
          <w:spacing w:val="38"/>
        </w:rPr>
        <w:t xml:space="preserve"> </w:t>
      </w:r>
      <w:r>
        <w:t>XX</w:t>
      </w:r>
      <w:r>
        <w:rPr>
          <w:spacing w:val="28"/>
        </w:rPr>
        <w:t xml:space="preserve"> </w:t>
      </w:r>
      <w:r>
        <w:t>в.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описанием</w:t>
      </w:r>
      <w:r>
        <w:rPr>
          <w:spacing w:val="3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оценкой</w:t>
      </w:r>
      <w:r>
        <w:rPr>
          <w:spacing w:val="-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(сообщение,</w:t>
      </w:r>
      <w:r>
        <w:rPr>
          <w:spacing w:val="-3"/>
        </w:rPr>
        <w:t xml:space="preserve"> </w:t>
      </w:r>
      <w:r>
        <w:t>презентация,</w:t>
      </w:r>
      <w:r>
        <w:rPr>
          <w:spacing w:val="-3"/>
        </w:rPr>
        <w:t xml:space="preserve"> </w:t>
      </w:r>
      <w:r>
        <w:t>эссе);</w:t>
      </w:r>
    </w:p>
    <w:p w:rsidR="002537D9" w:rsidRDefault="00FA6347">
      <w:pPr>
        <w:pStyle w:val="a3"/>
        <w:jc w:val="left"/>
      </w:pPr>
      <w:r>
        <w:rPr>
          <w:spacing w:val="-1"/>
        </w:rPr>
        <w:t>—составлять</w:t>
      </w:r>
      <w:r>
        <w:rPr>
          <w:spacing w:val="-6"/>
        </w:rPr>
        <w:t xml:space="preserve"> </w:t>
      </w:r>
      <w:r>
        <w:rPr>
          <w:spacing w:val="-1"/>
        </w:rPr>
        <w:t>описание</w:t>
      </w:r>
      <w:r>
        <w:rPr>
          <w:spacing w:val="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групп</w:t>
      </w:r>
      <w:r>
        <w:rPr>
          <w:spacing w:val="-9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странах</w:t>
      </w:r>
      <w:r>
        <w:rPr>
          <w:spacing w:val="-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XIX —</w:t>
      </w:r>
      <w:r>
        <w:rPr>
          <w:spacing w:val="-12"/>
        </w:rPr>
        <w:t xml:space="preserve"> </w:t>
      </w:r>
      <w:r>
        <w:t>начале</w:t>
      </w:r>
      <w:r>
        <w:rPr>
          <w:spacing w:val="-5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в.,</w:t>
      </w:r>
      <w:r>
        <w:rPr>
          <w:spacing w:val="-3"/>
        </w:rPr>
        <w:t xml:space="preserve"> </w:t>
      </w:r>
      <w:r>
        <w:t>показывая</w:t>
      </w:r>
      <w:r>
        <w:rPr>
          <w:spacing w:val="-7"/>
        </w:rPr>
        <w:t xml:space="preserve"> </w:t>
      </w:r>
      <w:r>
        <w:t>изменения,</w:t>
      </w:r>
      <w:r>
        <w:rPr>
          <w:spacing w:val="-4"/>
        </w:rPr>
        <w:t xml:space="preserve"> </w:t>
      </w:r>
      <w:r>
        <w:t>происшедшие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2"/>
        </w:rPr>
        <w:t xml:space="preserve"> </w:t>
      </w:r>
      <w:r>
        <w:t>рассматриваемого</w:t>
      </w:r>
      <w:r>
        <w:rPr>
          <w:spacing w:val="-2"/>
        </w:rPr>
        <w:t xml:space="preserve"> </w:t>
      </w:r>
      <w:r>
        <w:t>периода;</w:t>
      </w:r>
    </w:p>
    <w:p w:rsidR="002537D9" w:rsidRDefault="00FA6347">
      <w:pPr>
        <w:pStyle w:val="a3"/>
        <w:jc w:val="left"/>
      </w:pPr>
      <w:r>
        <w:t>—представлять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4"/>
        </w:rPr>
        <w:t xml:space="preserve"> </w:t>
      </w:r>
      <w:r>
        <w:t>памятников</w:t>
      </w:r>
      <w:r>
        <w:rPr>
          <w:spacing w:val="5"/>
        </w:rPr>
        <w:t xml:space="preserve"> </w:t>
      </w:r>
      <w:r>
        <w:t>материальной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художественной</w:t>
      </w:r>
      <w:r>
        <w:rPr>
          <w:spacing w:val="5"/>
        </w:rPr>
        <w:t xml:space="preserve"> </w:t>
      </w:r>
      <w:r>
        <w:t>культуры</w:t>
      </w:r>
      <w:r>
        <w:rPr>
          <w:spacing w:val="11"/>
        </w:rPr>
        <w:t xml:space="preserve"> </w:t>
      </w:r>
      <w:r>
        <w:t>изучаемой</w:t>
      </w:r>
      <w:r>
        <w:rPr>
          <w:spacing w:val="12"/>
        </w:rPr>
        <w:t xml:space="preserve"> </w:t>
      </w:r>
      <w:r>
        <w:t>эпохи,</w:t>
      </w:r>
      <w:r>
        <w:rPr>
          <w:spacing w:val="4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назначения,</w:t>
      </w:r>
      <w:r>
        <w:rPr>
          <w:spacing w:val="-4"/>
        </w:rPr>
        <w:t xml:space="preserve"> </w:t>
      </w:r>
      <w:r>
        <w:t>использованных</w:t>
      </w:r>
      <w:r>
        <w:rPr>
          <w:spacing w:val="-9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технических</w:t>
      </w:r>
      <w:r>
        <w:rPr>
          <w:spacing w:val="-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художественных</w:t>
      </w:r>
      <w:r>
        <w:rPr>
          <w:spacing w:val="-9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2537D9" w:rsidRDefault="00FA6347" w:rsidP="002228D6">
      <w:pPr>
        <w:pStyle w:val="a5"/>
        <w:numPr>
          <w:ilvl w:val="0"/>
          <w:numId w:val="131"/>
        </w:numPr>
        <w:tabs>
          <w:tab w:val="left" w:pos="453"/>
        </w:tabs>
        <w:spacing w:line="251" w:lineRule="exact"/>
        <w:ind w:hanging="283"/>
      </w:pPr>
      <w:r>
        <w:rPr>
          <w:i/>
        </w:rPr>
        <w:t>Анализ,</w:t>
      </w:r>
      <w:r>
        <w:rPr>
          <w:i/>
          <w:spacing w:val="-3"/>
        </w:rPr>
        <w:t xml:space="preserve"> </w:t>
      </w:r>
      <w:r>
        <w:rPr>
          <w:i/>
        </w:rPr>
        <w:t>объяснение</w:t>
      </w:r>
      <w:r>
        <w:rPr>
          <w:i/>
          <w:spacing w:val="-4"/>
        </w:rPr>
        <w:t xml:space="preserve"> </w:t>
      </w:r>
      <w:r>
        <w:rPr>
          <w:i/>
        </w:rPr>
        <w:t>исторических</w:t>
      </w:r>
      <w:r>
        <w:rPr>
          <w:i/>
          <w:spacing w:val="-2"/>
        </w:rPr>
        <w:t xml:space="preserve"> </w:t>
      </w:r>
      <w:r>
        <w:rPr>
          <w:i/>
        </w:rPr>
        <w:t>событий,</w:t>
      </w:r>
      <w:r>
        <w:rPr>
          <w:i/>
          <w:spacing w:val="-3"/>
        </w:rPr>
        <w:t xml:space="preserve"> </w:t>
      </w:r>
      <w:r>
        <w:rPr>
          <w:i/>
        </w:rPr>
        <w:t>явлений</w:t>
      </w:r>
      <w:r>
        <w:t>:</w:t>
      </w:r>
    </w:p>
    <w:p w:rsidR="002537D9" w:rsidRDefault="00FA6347">
      <w:pPr>
        <w:pStyle w:val="a3"/>
        <w:spacing w:line="242" w:lineRule="auto"/>
        <w:ind w:right="116"/>
      </w:pPr>
      <w:r>
        <w:t>—раскрывать существенные черты: а) экономического, социального и политического развития России и</w:t>
      </w:r>
      <w:r>
        <w:rPr>
          <w:spacing w:val="1"/>
        </w:rPr>
        <w:t xml:space="preserve"> </w:t>
      </w:r>
      <w:r>
        <w:t>других</w:t>
      </w:r>
      <w:r>
        <w:rPr>
          <w:spacing w:val="-16"/>
        </w:rPr>
        <w:t xml:space="preserve"> </w:t>
      </w:r>
      <w:r>
        <w:t>стран</w:t>
      </w:r>
      <w:r>
        <w:rPr>
          <w:spacing w:val="-16"/>
        </w:rPr>
        <w:t xml:space="preserve"> </w:t>
      </w:r>
      <w:r>
        <w:t>в XIX</w:t>
      </w:r>
      <w:r>
        <w:rPr>
          <w:spacing w:val="-7"/>
        </w:rPr>
        <w:t xml:space="preserve"> </w:t>
      </w:r>
      <w:r>
        <w:t>—</w:t>
      </w:r>
      <w:r>
        <w:rPr>
          <w:spacing w:val="-18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</w:t>
      </w:r>
      <w:r>
        <w:rPr>
          <w:spacing w:val="-15"/>
        </w:rPr>
        <w:t xml:space="preserve"> </w:t>
      </w:r>
      <w:r>
        <w:t>в.;</w:t>
      </w:r>
      <w:r>
        <w:rPr>
          <w:spacing w:val="-16"/>
        </w:rPr>
        <w:t xml:space="preserve"> </w:t>
      </w:r>
      <w:r>
        <w:t>б)</w:t>
      </w:r>
      <w:r>
        <w:rPr>
          <w:spacing w:val="-14"/>
        </w:rPr>
        <w:t xml:space="preserve"> </w:t>
      </w:r>
      <w:r>
        <w:t>процессов</w:t>
      </w:r>
      <w:r>
        <w:rPr>
          <w:spacing w:val="-9"/>
        </w:rPr>
        <w:t xml:space="preserve"> </w:t>
      </w:r>
      <w:r>
        <w:t>модернизации</w:t>
      </w:r>
      <w:r>
        <w:rPr>
          <w:spacing w:val="-9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мире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России;</w:t>
      </w:r>
      <w:r>
        <w:rPr>
          <w:spacing w:val="-9"/>
        </w:rPr>
        <w:t xml:space="preserve"> </w:t>
      </w:r>
      <w:r>
        <w:t>в)</w:t>
      </w:r>
      <w:r>
        <w:rPr>
          <w:spacing w:val="-14"/>
        </w:rPr>
        <w:t xml:space="preserve"> </w:t>
      </w:r>
      <w:r>
        <w:t>масштабных</w:t>
      </w:r>
      <w:r>
        <w:rPr>
          <w:spacing w:val="-16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рассматриваемый</w:t>
      </w:r>
      <w:r>
        <w:rPr>
          <w:spacing w:val="1"/>
        </w:rPr>
        <w:t xml:space="preserve"> </w:t>
      </w:r>
      <w:r>
        <w:t>период;</w:t>
      </w:r>
      <w:r>
        <w:rPr>
          <w:spacing w:val="1"/>
        </w:rPr>
        <w:t xml:space="preserve"> </w:t>
      </w:r>
      <w:r>
        <w:t>г)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участия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9"/>
        </w:rPr>
        <w:t xml:space="preserve"> </w:t>
      </w:r>
      <w:r>
        <w:t>России;</w:t>
      </w:r>
    </w:p>
    <w:p w:rsidR="002537D9" w:rsidRDefault="00FA6347">
      <w:pPr>
        <w:pStyle w:val="a3"/>
        <w:ind w:right="135"/>
      </w:pPr>
      <w:r>
        <w:t>—объяснять смысл ключевых понятий, относящихся к данной эпохе отечественной и всеобщей истории;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факты;</w:t>
      </w:r>
    </w:p>
    <w:p w:rsidR="002537D9" w:rsidRDefault="00FA6347">
      <w:pPr>
        <w:pStyle w:val="a3"/>
        <w:spacing w:line="242" w:lineRule="auto"/>
        <w:ind w:right="118"/>
      </w:pPr>
      <w:r>
        <w:t>—объяснять причины и следствия важнейших событий отечественной и всеобщей истории XIX — 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в.:</w:t>
      </w:r>
      <w:r>
        <w:rPr>
          <w:spacing w:val="-2"/>
        </w:rPr>
        <w:t xml:space="preserve"> </w:t>
      </w:r>
      <w:r>
        <w:t>а)</w:t>
      </w:r>
      <w:r>
        <w:rPr>
          <w:spacing w:val="-15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историческом</w:t>
      </w:r>
      <w:r>
        <w:rPr>
          <w:spacing w:val="-8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суждения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причинах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следствиях</w:t>
      </w:r>
      <w:r>
        <w:rPr>
          <w:spacing w:val="-8"/>
        </w:rPr>
        <w:t xml:space="preserve"> </w:t>
      </w:r>
      <w:r>
        <w:t>событий;</w:t>
      </w:r>
      <w:r>
        <w:rPr>
          <w:spacing w:val="-2"/>
        </w:rPr>
        <w:t xml:space="preserve"> </w:t>
      </w:r>
      <w:r>
        <w:t>б)</w:t>
      </w:r>
      <w:r>
        <w:rPr>
          <w:spacing w:val="-7"/>
        </w:rPr>
        <w:t xml:space="preserve"> </w:t>
      </w:r>
      <w:r>
        <w:t>систематизировать</w:t>
      </w:r>
      <w:r>
        <w:rPr>
          <w:spacing w:val="-52"/>
        </w:rPr>
        <w:t xml:space="preserve"> </w:t>
      </w:r>
      <w:r>
        <w:t>объяснение причин и следствий событий, представленное в нескольких текстах; в) определять и 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существующим</w:t>
      </w:r>
      <w:r>
        <w:rPr>
          <w:spacing w:val="-3"/>
        </w:rPr>
        <w:t xml:space="preserve"> </w:t>
      </w:r>
      <w:r>
        <w:t>трактовкам</w:t>
      </w:r>
      <w:r>
        <w:rPr>
          <w:spacing w:val="-4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следствий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событий;</w:t>
      </w:r>
    </w:p>
    <w:p w:rsidR="002537D9" w:rsidRDefault="00FA6347">
      <w:pPr>
        <w:pStyle w:val="a3"/>
        <w:ind w:right="120"/>
      </w:pPr>
      <w:r>
        <w:t>—проводить сопоставление однотипных событий и процессов отечественной и всеобщей истории XIX —</w:t>
      </w:r>
      <w:r>
        <w:rPr>
          <w:spacing w:val="1"/>
        </w:rPr>
        <w:t xml:space="preserve"> </w:t>
      </w:r>
      <w:r>
        <w:t>начала XX в.: а) указывать повторяющиеся черты исторических ситуаций; б) выделять черты сходства и</w:t>
      </w:r>
      <w:r>
        <w:rPr>
          <w:spacing w:val="1"/>
        </w:rPr>
        <w:t xml:space="preserve"> </w:t>
      </w:r>
      <w:r>
        <w:t xml:space="preserve">различия; в) раскрывать, чем объяснялось своеобразие ситуаций в России, других странах. 7. </w:t>
      </w:r>
      <w:r>
        <w:rPr>
          <w:i/>
        </w:rPr>
        <w:t>Рассмотрение</w:t>
      </w:r>
      <w:r>
        <w:rPr>
          <w:i/>
          <w:spacing w:val="-52"/>
        </w:rPr>
        <w:t xml:space="preserve"> </w:t>
      </w:r>
      <w:r>
        <w:rPr>
          <w:i/>
        </w:rPr>
        <w:t>исторических версий и оценок</w:t>
      </w:r>
      <w:r>
        <w:t>, определение своего отношения к наиболее значимым событиям и личностям</w:t>
      </w:r>
      <w:r>
        <w:rPr>
          <w:spacing w:val="-52"/>
        </w:rPr>
        <w:t xml:space="preserve"> </w:t>
      </w:r>
      <w:r>
        <w:t>прошлого:</w:t>
      </w:r>
    </w:p>
    <w:p w:rsidR="002537D9" w:rsidRDefault="00FA6347">
      <w:pPr>
        <w:pStyle w:val="a3"/>
        <w:spacing w:line="244" w:lineRule="auto"/>
        <w:ind w:right="139"/>
      </w:pPr>
      <w:r>
        <w:t>—сопоставлять высказывания историков, содержащие разные мнения по спорным вопросам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начала</w:t>
      </w:r>
      <w:r>
        <w:rPr>
          <w:spacing w:val="5"/>
        </w:rPr>
        <w:t xml:space="preserve"> </w:t>
      </w:r>
      <w:r>
        <w:t>XX</w:t>
      </w:r>
      <w:r>
        <w:rPr>
          <w:spacing w:val="-8"/>
        </w:rPr>
        <w:t xml:space="preserve"> </w:t>
      </w:r>
      <w:r>
        <w:t>в.,</w:t>
      </w:r>
      <w:r>
        <w:rPr>
          <w:spacing w:val="3"/>
        </w:rPr>
        <w:t xml:space="preserve"> </w:t>
      </w:r>
      <w:r>
        <w:t>объяснять,</w:t>
      </w:r>
      <w:r>
        <w:rPr>
          <w:spacing w:val="-3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могло</w:t>
      </w:r>
      <w:r>
        <w:rPr>
          <w:spacing w:val="-2"/>
        </w:rPr>
        <w:t xml:space="preserve"> </w:t>
      </w:r>
      <w:r>
        <w:t>лежать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основе;</w:t>
      </w:r>
    </w:p>
    <w:p w:rsidR="002537D9" w:rsidRDefault="00FA6347">
      <w:pPr>
        <w:pStyle w:val="a3"/>
        <w:ind w:right="136"/>
      </w:pPr>
      <w:r>
        <w:t>—оценивать степень убедительности предложенных точек зрения, формулировать и аргументировать свое</w:t>
      </w:r>
      <w:r>
        <w:rPr>
          <w:spacing w:val="1"/>
        </w:rPr>
        <w:t xml:space="preserve"> </w:t>
      </w:r>
      <w:r>
        <w:t>мнение;</w:t>
      </w:r>
    </w:p>
    <w:p w:rsidR="002537D9" w:rsidRDefault="00FA6347">
      <w:pPr>
        <w:pStyle w:val="a3"/>
        <w:ind w:right="131"/>
      </w:pPr>
      <w:r>
        <w:t>—объяснять,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руководствовались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рассматриваемую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ситуаций,</w:t>
      </w:r>
      <w:r>
        <w:rPr>
          <w:spacing w:val="-3"/>
        </w:rPr>
        <w:t xml:space="preserve"> </w:t>
      </w:r>
      <w:r>
        <w:t>персоналий),</w:t>
      </w:r>
      <w:r>
        <w:rPr>
          <w:spacing w:val="-3"/>
        </w:rPr>
        <w:t xml:space="preserve"> </w:t>
      </w:r>
      <w:r>
        <w:t>выражать</w:t>
      </w:r>
      <w:r>
        <w:rPr>
          <w:spacing w:val="-6"/>
        </w:rPr>
        <w:t xml:space="preserve"> </w:t>
      </w:r>
      <w:r>
        <w:t>свое</w:t>
      </w:r>
      <w:r>
        <w:rPr>
          <w:spacing w:val="2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ним.</w:t>
      </w:r>
    </w:p>
    <w:p w:rsidR="002537D9" w:rsidRDefault="00FA6347">
      <w:pPr>
        <w:spacing w:line="251" w:lineRule="exact"/>
        <w:ind w:left="170"/>
        <w:jc w:val="both"/>
      </w:pPr>
      <w:r>
        <w:t>8.</w:t>
      </w:r>
      <w:r>
        <w:rPr>
          <w:spacing w:val="1"/>
        </w:rPr>
        <w:t xml:space="preserve"> </w:t>
      </w:r>
      <w:r>
        <w:rPr>
          <w:i/>
        </w:rPr>
        <w:t>Применение</w:t>
      </w:r>
      <w:r>
        <w:rPr>
          <w:i/>
          <w:spacing w:val="-6"/>
        </w:rPr>
        <w:t xml:space="preserve"> </w:t>
      </w:r>
      <w:r>
        <w:rPr>
          <w:i/>
        </w:rPr>
        <w:t>исторических знаний</w:t>
      </w:r>
      <w:r>
        <w:t>:</w:t>
      </w:r>
    </w:p>
    <w:p w:rsidR="002537D9" w:rsidRDefault="00FA6347">
      <w:pPr>
        <w:pStyle w:val="a3"/>
        <w:spacing w:line="242" w:lineRule="auto"/>
        <w:ind w:right="121"/>
      </w:pPr>
      <w:r>
        <w:t>—распознавать в окружающей среде, в том числе в родном городе, регионе памятники материальной и</w:t>
      </w:r>
      <w:r>
        <w:rPr>
          <w:spacing w:val="1"/>
        </w:rPr>
        <w:t xml:space="preserve"> </w:t>
      </w:r>
      <w:r>
        <w:t>художественной культуры XIX — начала ХХ в., объяснять, в чем заключалось их значение для времени их</w:t>
      </w:r>
      <w:r>
        <w:rPr>
          <w:spacing w:val="1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общества;</w:t>
      </w:r>
    </w:p>
    <w:p w:rsidR="002537D9" w:rsidRDefault="00FA6347">
      <w:pPr>
        <w:pStyle w:val="a3"/>
        <w:ind w:right="126"/>
      </w:pPr>
      <w:r>
        <w:t>—выполнять учебные проекты по отечественной и всеобщей истории XIX — начала ХХ в. (в том числе 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4"/>
        </w:rPr>
        <w:t xml:space="preserve"> </w:t>
      </w:r>
      <w:r>
        <w:t>материале);</w:t>
      </w:r>
    </w:p>
    <w:p w:rsidR="002537D9" w:rsidRDefault="00FA6347">
      <w:pPr>
        <w:pStyle w:val="a3"/>
        <w:ind w:right="119"/>
      </w:pPr>
      <w:r>
        <w:t>—объяснять,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высказывать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7"/>
        </w:rPr>
        <w:t xml:space="preserve"> </w:t>
      </w:r>
      <w:r>
        <w:t>свое</w:t>
      </w:r>
      <w:r>
        <w:rPr>
          <w:spacing w:val="2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культурному</w:t>
      </w:r>
      <w:r>
        <w:rPr>
          <w:spacing w:val="-10"/>
        </w:rPr>
        <w:t xml:space="preserve"> </w:t>
      </w:r>
      <w:r>
        <w:t>наследию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обсуждениях.</w:t>
      </w:r>
    </w:p>
    <w:p w:rsidR="002537D9" w:rsidRDefault="00FA6347" w:rsidP="002228D6">
      <w:pPr>
        <w:pStyle w:val="3"/>
        <w:numPr>
          <w:ilvl w:val="2"/>
          <w:numId w:val="175"/>
        </w:numPr>
        <w:tabs>
          <w:tab w:val="left" w:pos="726"/>
        </w:tabs>
        <w:spacing w:before="211" w:line="240" w:lineRule="auto"/>
        <w:ind w:left="725" w:hanging="556"/>
        <w:jc w:val="both"/>
        <w:rPr>
          <w:color w:val="221E1F"/>
        </w:rPr>
      </w:pPr>
      <w:bookmarkStart w:id="19" w:name="_bookmark18"/>
      <w:bookmarkEnd w:id="19"/>
      <w:r>
        <w:rPr>
          <w:color w:val="221E1F"/>
        </w:rPr>
        <w:t>ОБЩЕСТВОЗНАНИЕ</w:t>
      </w:r>
    </w:p>
    <w:p w:rsidR="002537D9" w:rsidRDefault="002537D9">
      <w:pPr>
        <w:pStyle w:val="a3"/>
        <w:spacing w:before="6"/>
        <w:ind w:left="0"/>
        <w:jc w:val="left"/>
        <w:rPr>
          <w:b/>
          <w:sz w:val="27"/>
        </w:rPr>
      </w:pPr>
    </w:p>
    <w:p w:rsidR="002537D9" w:rsidRDefault="00FA6347">
      <w:pPr>
        <w:pStyle w:val="a3"/>
        <w:ind w:right="122" w:firstLine="108"/>
      </w:pPr>
      <w:r>
        <w:t>Рабочая программа по обществознанию на уровне основного общего образования составлена на основе</w:t>
      </w:r>
      <w:r>
        <w:rPr>
          <w:spacing w:val="1"/>
        </w:rPr>
        <w:t xml:space="preserve"> </w:t>
      </w:r>
      <w:r>
        <w:t>положений и требований к результатам освоения основной образовательной программы, представленных в</w:t>
      </w:r>
      <w:r>
        <w:rPr>
          <w:spacing w:val="1"/>
        </w:rPr>
        <w:t xml:space="preserve"> </w:t>
      </w:r>
      <w:r>
        <w:t>Федеральном государственном образовательном стандарте основного общего образования, в соответствии с</w:t>
      </w:r>
      <w:r>
        <w:rPr>
          <w:spacing w:val="-52"/>
        </w:rPr>
        <w:t xml:space="preserve"> </w:t>
      </w:r>
      <w:r>
        <w:t>Концепцией преподавания учебного предмета «Обществознание» (2018 г.)</w:t>
      </w:r>
      <w:r>
        <w:rPr>
          <w:vertAlign w:val="superscript"/>
        </w:rPr>
        <w:t>1</w:t>
      </w:r>
      <w:r>
        <w:t>, а также с учётом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(2020</w:t>
      </w:r>
      <w:r>
        <w:rPr>
          <w:spacing w:val="-2"/>
        </w:rPr>
        <w:t xml:space="preserve"> </w:t>
      </w:r>
      <w:r>
        <w:t>г.)</w:t>
      </w:r>
      <w:r>
        <w:rPr>
          <w:vertAlign w:val="superscript"/>
        </w:rPr>
        <w:t>1</w:t>
      </w:r>
      <w:r>
        <w:rPr>
          <w:spacing w:val="-30"/>
        </w:rPr>
        <w:t xml:space="preserve"> </w:t>
      </w:r>
      <w:r>
        <w:rPr>
          <w:vertAlign w:val="superscript"/>
        </w:rPr>
        <w:t>2</w:t>
      </w:r>
      <w:r>
        <w:t>.</w:t>
      </w:r>
    </w:p>
    <w:p w:rsidR="002537D9" w:rsidRDefault="002537D9">
      <w:pPr>
        <w:pStyle w:val="a3"/>
        <w:ind w:left="0"/>
        <w:jc w:val="left"/>
        <w:rPr>
          <w:sz w:val="20"/>
        </w:rPr>
      </w:pPr>
    </w:p>
    <w:p w:rsidR="002537D9" w:rsidRDefault="00D57C13">
      <w:pPr>
        <w:pStyle w:val="a3"/>
        <w:spacing w:before="5"/>
        <w:ind w:left="0"/>
        <w:jc w:val="left"/>
        <w:rPr>
          <w:sz w:val="25"/>
        </w:rPr>
      </w:pPr>
      <w:r>
        <w:pict>
          <v:rect id="_x0000_s1051" style="position:absolute;margin-left:56.55pt;margin-top:16.6pt;width:144.1pt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2537D9" w:rsidRDefault="00FA6347">
      <w:pPr>
        <w:spacing w:before="81" w:line="244" w:lineRule="auto"/>
        <w:ind w:left="170"/>
        <w:rPr>
          <w:sz w:val="16"/>
        </w:rPr>
      </w:pPr>
      <w:r>
        <w:rPr>
          <w:color w:val="221E1F"/>
          <w:sz w:val="16"/>
          <w:vertAlign w:val="superscript"/>
        </w:rPr>
        <w:t>1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Концепция</w:t>
      </w:r>
      <w:r>
        <w:rPr>
          <w:color w:val="221E1F"/>
          <w:spacing w:val="-8"/>
          <w:sz w:val="16"/>
        </w:rPr>
        <w:t xml:space="preserve"> </w:t>
      </w:r>
      <w:r>
        <w:rPr>
          <w:color w:val="221E1F"/>
          <w:sz w:val="16"/>
        </w:rPr>
        <w:t>преподавания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учебного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предмета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«Обществознание»</w:t>
      </w:r>
      <w:r>
        <w:rPr>
          <w:color w:val="221E1F"/>
          <w:spacing w:val="-8"/>
          <w:sz w:val="16"/>
        </w:rPr>
        <w:t xml:space="preserve"> </w:t>
      </w:r>
      <w:r>
        <w:rPr>
          <w:color w:val="221E1F"/>
          <w:sz w:val="16"/>
        </w:rPr>
        <w:t>в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образовательных</w:t>
      </w:r>
      <w:r>
        <w:rPr>
          <w:color w:val="221E1F"/>
          <w:spacing w:val="-8"/>
          <w:sz w:val="16"/>
        </w:rPr>
        <w:t xml:space="preserve"> </w:t>
      </w:r>
      <w:r>
        <w:rPr>
          <w:color w:val="221E1F"/>
          <w:sz w:val="16"/>
        </w:rPr>
        <w:t>организациях</w:t>
      </w:r>
      <w:r>
        <w:rPr>
          <w:color w:val="221E1F"/>
          <w:spacing w:val="-8"/>
          <w:sz w:val="16"/>
        </w:rPr>
        <w:t xml:space="preserve"> </w:t>
      </w:r>
      <w:r>
        <w:rPr>
          <w:color w:val="221E1F"/>
          <w:sz w:val="16"/>
        </w:rPr>
        <w:t>Российской Федерации,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реализующих</w:t>
      </w:r>
      <w:r>
        <w:rPr>
          <w:color w:val="221E1F"/>
          <w:spacing w:val="-8"/>
          <w:sz w:val="16"/>
        </w:rPr>
        <w:t xml:space="preserve"> </w:t>
      </w:r>
      <w:r>
        <w:rPr>
          <w:color w:val="221E1F"/>
          <w:sz w:val="16"/>
        </w:rPr>
        <w:t>основные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общеобразовательные</w:t>
      </w:r>
      <w:r>
        <w:rPr>
          <w:color w:val="221E1F"/>
          <w:spacing w:val="3"/>
          <w:sz w:val="16"/>
        </w:rPr>
        <w:t xml:space="preserve"> </w:t>
      </w:r>
      <w:r>
        <w:rPr>
          <w:color w:val="221E1F"/>
          <w:sz w:val="16"/>
        </w:rPr>
        <w:t>программы</w:t>
      </w:r>
      <w:r>
        <w:rPr>
          <w:color w:val="221E1F"/>
          <w:spacing w:val="3"/>
          <w:sz w:val="16"/>
        </w:rPr>
        <w:t xml:space="preserve"> </w:t>
      </w:r>
      <w:r>
        <w:rPr>
          <w:color w:val="221E1F"/>
          <w:sz w:val="16"/>
        </w:rPr>
        <w:t>/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Банк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документов.</w:t>
      </w:r>
      <w:r>
        <w:rPr>
          <w:color w:val="221E1F"/>
          <w:spacing w:val="5"/>
          <w:sz w:val="16"/>
        </w:rPr>
        <w:t xml:space="preserve"> </w:t>
      </w:r>
      <w:r>
        <w:rPr>
          <w:color w:val="221E1F"/>
          <w:sz w:val="16"/>
        </w:rPr>
        <w:t>Министерство</w:t>
      </w:r>
      <w:r>
        <w:rPr>
          <w:color w:val="221E1F"/>
          <w:spacing w:val="2"/>
          <w:sz w:val="16"/>
        </w:rPr>
        <w:t xml:space="preserve"> </w:t>
      </w:r>
      <w:r>
        <w:rPr>
          <w:color w:val="221E1F"/>
          <w:sz w:val="16"/>
        </w:rPr>
        <w:t>просвещения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Российской</w:t>
      </w:r>
      <w:r>
        <w:rPr>
          <w:color w:val="221E1F"/>
          <w:spacing w:val="3"/>
          <w:sz w:val="16"/>
        </w:rPr>
        <w:t xml:space="preserve"> </w:t>
      </w:r>
      <w:r>
        <w:rPr>
          <w:color w:val="221E1F"/>
          <w:sz w:val="16"/>
        </w:rPr>
        <w:t>Федерации.</w:t>
      </w:r>
      <w:r>
        <w:rPr>
          <w:color w:val="221E1F"/>
          <w:spacing w:val="4"/>
          <w:sz w:val="16"/>
        </w:rPr>
        <w:t xml:space="preserve"> </w:t>
      </w:r>
      <w:r>
        <w:rPr>
          <w:color w:val="221E1F"/>
          <w:sz w:val="16"/>
        </w:rPr>
        <w:t>https://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docs.edu.gov.ru/document/9906056a57059c4266eaa78bff1f0bbe</w:t>
      </w:r>
    </w:p>
    <w:p w:rsidR="002537D9" w:rsidRDefault="00FA6347">
      <w:pPr>
        <w:spacing w:line="176" w:lineRule="exact"/>
        <w:ind w:left="170"/>
        <w:rPr>
          <w:sz w:val="16"/>
        </w:rPr>
      </w:pPr>
      <w:r>
        <w:rPr>
          <w:color w:val="221E1F"/>
          <w:sz w:val="16"/>
          <w:vertAlign w:val="superscript"/>
        </w:rPr>
        <w:t>2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О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примерной</w:t>
      </w:r>
      <w:r>
        <w:rPr>
          <w:color w:val="221E1F"/>
          <w:spacing w:val="-7"/>
          <w:sz w:val="16"/>
        </w:rPr>
        <w:t xml:space="preserve"> </w:t>
      </w:r>
      <w:r>
        <w:rPr>
          <w:color w:val="221E1F"/>
          <w:sz w:val="16"/>
        </w:rPr>
        <w:t>программе воспитания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/</w:t>
      </w:r>
      <w:r>
        <w:rPr>
          <w:color w:val="221E1F"/>
          <w:spacing w:val="-9"/>
          <w:sz w:val="16"/>
        </w:rPr>
        <w:t xml:space="preserve"> </w:t>
      </w:r>
      <w:r>
        <w:rPr>
          <w:color w:val="221E1F"/>
          <w:sz w:val="16"/>
        </w:rPr>
        <w:t>Апробация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и внедрение</w:t>
      </w:r>
      <w:r>
        <w:rPr>
          <w:color w:val="221E1F"/>
          <w:spacing w:val="-7"/>
          <w:sz w:val="16"/>
        </w:rPr>
        <w:t xml:space="preserve"> </w:t>
      </w:r>
      <w:r>
        <w:rPr>
          <w:color w:val="221E1F"/>
          <w:sz w:val="16"/>
        </w:rPr>
        <w:t>примерной программы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воспитания.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Институт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стратегий развития</w:t>
      </w:r>
      <w:r>
        <w:rPr>
          <w:color w:val="221E1F"/>
          <w:spacing w:val="-9"/>
          <w:sz w:val="16"/>
        </w:rPr>
        <w:t xml:space="preserve"> </w:t>
      </w:r>
      <w:r>
        <w:rPr>
          <w:color w:val="221E1F"/>
          <w:sz w:val="16"/>
        </w:rPr>
        <w:t>образования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РАО.</w:t>
      </w:r>
    </w:p>
    <w:p w:rsidR="002537D9" w:rsidRDefault="00D57C13">
      <w:pPr>
        <w:spacing w:before="3"/>
        <w:ind w:left="170"/>
        <w:rPr>
          <w:sz w:val="16"/>
        </w:rPr>
      </w:pPr>
      <w:hyperlink r:id="rId23">
        <w:r w:rsidR="00FA6347">
          <w:rPr>
            <w:color w:val="221E1F"/>
            <w:sz w:val="16"/>
          </w:rPr>
          <w:t>http://form.instrao.ru</w:t>
        </w:r>
      </w:hyperlink>
    </w:p>
    <w:p w:rsidR="002537D9" w:rsidRDefault="002537D9">
      <w:pPr>
        <w:rPr>
          <w:sz w:val="16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3"/>
        <w:spacing w:before="66" w:line="240" w:lineRule="auto"/>
        <w:jc w:val="left"/>
      </w:pPr>
      <w:r>
        <w:lastRenderedPageBreak/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2537D9" w:rsidRDefault="002537D9">
      <w:pPr>
        <w:pStyle w:val="a3"/>
        <w:spacing w:before="6"/>
        <w:ind w:left="0"/>
        <w:jc w:val="left"/>
        <w:rPr>
          <w:b/>
        </w:rPr>
      </w:pPr>
    </w:p>
    <w:p w:rsidR="002537D9" w:rsidRDefault="00FA6347">
      <w:pPr>
        <w:spacing w:line="252" w:lineRule="exact"/>
        <w:ind w:left="170"/>
        <w:rPr>
          <w:b/>
        </w:rPr>
      </w:pPr>
      <w:r>
        <w:rPr>
          <w:b/>
        </w:rPr>
        <w:t>ОБЩАЯ</w:t>
      </w:r>
      <w:r>
        <w:rPr>
          <w:b/>
          <w:spacing w:val="-4"/>
        </w:rPr>
        <w:t xml:space="preserve"> </w:t>
      </w:r>
      <w:r>
        <w:rPr>
          <w:b/>
        </w:rPr>
        <w:t>ХАРАКТЕРИСТИКА</w:t>
      </w:r>
      <w:r>
        <w:rPr>
          <w:b/>
          <w:spacing w:val="-3"/>
        </w:rPr>
        <w:t xml:space="preserve"> </w:t>
      </w:r>
      <w:r>
        <w:rPr>
          <w:b/>
        </w:rPr>
        <w:t>УЧЕБНОГО</w:t>
      </w:r>
      <w:r>
        <w:rPr>
          <w:b/>
          <w:spacing w:val="-8"/>
        </w:rPr>
        <w:t xml:space="preserve"> </w:t>
      </w:r>
      <w:r>
        <w:rPr>
          <w:b/>
        </w:rPr>
        <w:t>ПРЕДМЕТА</w:t>
      </w:r>
      <w:r>
        <w:rPr>
          <w:b/>
          <w:spacing w:val="-9"/>
        </w:rPr>
        <w:t xml:space="preserve"> </w:t>
      </w:r>
      <w:r>
        <w:rPr>
          <w:b/>
        </w:rPr>
        <w:t>«ОБЩЕСТВОЗНАНИЕ»</w:t>
      </w:r>
    </w:p>
    <w:p w:rsidR="002537D9" w:rsidRDefault="00FA6347">
      <w:pPr>
        <w:pStyle w:val="a3"/>
        <w:ind w:right="123" w:firstLine="706"/>
      </w:pPr>
      <w:r>
        <w:t>Обществознание играет ведущую роль в выполнении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функции интеграции молодёжи в</w:t>
      </w:r>
      <w:r>
        <w:rPr>
          <w:spacing w:val="1"/>
        </w:rPr>
        <w:t xml:space="preserve"> </w:t>
      </w:r>
      <w:r>
        <w:t>современное общество: учебный предмет позволяет последовательно раскрывать учащимся подросткового</w:t>
      </w:r>
      <w:r>
        <w:rPr>
          <w:spacing w:val="1"/>
        </w:rPr>
        <w:t xml:space="preserve"> </w:t>
      </w:r>
      <w:r>
        <w:t>возраста особенности современного общества, различные аспекты взаимодействия в современных условиях</w:t>
      </w:r>
      <w:r>
        <w:rPr>
          <w:spacing w:val="-52"/>
        </w:rPr>
        <w:t xml:space="preserve"> </w:t>
      </w:r>
      <w:r>
        <w:t>людей друг с другом, с основными институтами государства и гражданского общества, регулирующие эти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нормы.</w:t>
      </w:r>
    </w:p>
    <w:p w:rsidR="002537D9" w:rsidRDefault="00FA6347">
      <w:pPr>
        <w:pStyle w:val="a3"/>
        <w:spacing w:before="2"/>
        <w:ind w:right="130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spacing w:val="-1"/>
        </w:rPr>
        <w:t>развития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современных</w:t>
      </w:r>
      <w:r>
        <w:rPr>
          <w:spacing w:val="-16"/>
        </w:rPr>
        <w:t xml:space="preserve"> </w:t>
      </w:r>
      <w:r>
        <w:rPr>
          <w:spacing w:val="-1"/>
        </w:rPr>
        <w:t>условиях,</w:t>
      </w:r>
      <w:r>
        <w:rPr>
          <w:spacing w:val="-3"/>
        </w:rPr>
        <w:t xml:space="preserve"> </w:t>
      </w:r>
      <w:r>
        <w:rPr>
          <w:spacing w:val="-1"/>
        </w:rPr>
        <w:t>об</w:t>
      </w:r>
      <w:r>
        <w:rPr>
          <w:spacing w:val="-4"/>
        </w:rPr>
        <w:t xml:space="preserve"> </w:t>
      </w:r>
      <w:r>
        <w:t>основах</w:t>
      </w:r>
      <w:r>
        <w:rPr>
          <w:spacing w:val="-9"/>
        </w:rPr>
        <w:t xml:space="preserve"> </w:t>
      </w:r>
      <w:r>
        <w:t>конституционного</w:t>
      </w:r>
      <w:r>
        <w:rPr>
          <w:spacing w:val="-16"/>
        </w:rPr>
        <w:t xml:space="preserve"> </w:t>
      </w:r>
      <w:r>
        <w:t>строя</w:t>
      </w:r>
      <w:r>
        <w:rPr>
          <w:spacing w:val="-14"/>
        </w:rPr>
        <w:t xml:space="preserve"> </w:t>
      </w:r>
      <w:r>
        <w:t>нашей</w:t>
      </w:r>
      <w:r>
        <w:rPr>
          <w:spacing w:val="-9"/>
        </w:rPr>
        <w:t xml:space="preserve"> </w:t>
      </w:r>
      <w:r>
        <w:t>страны,</w:t>
      </w:r>
      <w:r>
        <w:rPr>
          <w:spacing w:val="-11"/>
        </w:rPr>
        <w:t xml:space="preserve"> </w:t>
      </w:r>
      <w:r>
        <w:t>правах</w:t>
      </w:r>
      <w:r>
        <w:rPr>
          <w:spacing w:val="-1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обязанностях</w:t>
      </w:r>
      <w:r>
        <w:rPr>
          <w:spacing w:val="-53"/>
        </w:rPr>
        <w:t xml:space="preserve"> </w:t>
      </w:r>
      <w:r>
        <w:t>человека и гражданина, способствует воспитанию российской гражданской идентичности, готовности к</w:t>
      </w:r>
      <w:r>
        <w:rPr>
          <w:spacing w:val="1"/>
        </w:rPr>
        <w:t xml:space="preserve"> </w:t>
      </w:r>
      <w:r>
        <w:t>служению Отечеству,</w:t>
      </w:r>
      <w:r>
        <w:rPr>
          <w:spacing w:val="-3"/>
        </w:rPr>
        <w:t xml:space="preserve"> </w:t>
      </w:r>
      <w:r>
        <w:t>приверженности</w:t>
      </w:r>
      <w:r>
        <w:rPr>
          <w:spacing w:val="-2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ценностям.</w:t>
      </w:r>
    </w:p>
    <w:p w:rsidR="002537D9" w:rsidRDefault="00FA6347">
      <w:pPr>
        <w:pStyle w:val="a3"/>
        <w:spacing w:line="242" w:lineRule="auto"/>
        <w:ind w:right="125"/>
      </w:pPr>
      <w:r>
        <w:t>Привлечение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сведения,</w:t>
      </w:r>
      <w:r>
        <w:rPr>
          <w:spacing w:val="3"/>
        </w:rPr>
        <w:t xml:space="preserve"> </w:t>
      </w:r>
      <w:r>
        <w:t>осмысливать,</w:t>
      </w:r>
      <w:r>
        <w:rPr>
          <w:spacing w:val="-3"/>
        </w:rPr>
        <w:t xml:space="preserve"> </w:t>
      </w:r>
      <w:r>
        <w:t>преобразовывать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их.</w:t>
      </w:r>
    </w:p>
    <w:p w:rsidR="002537D9" w:rsidRDefault="00FA6347">
      <w:pPr>
        <w:pStyle w:val="a3"/>
        <w:ind w:right="128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 «Обществознание»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вхождению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 ценностей и в то же время открытию и утверждению собственного «Я», формированию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4"/>
        </w:rPr>
        <w:t xml:space="preserve"> </w:t>
      </w:r>
      <w:r>
        <w:t>к рефлексии,</w:t>
      </w:r>
      <w:r>
        <w:rPr>
          <w:spacing w:val="-4"/>
        </w:rPr>
        <w:t xml:space="preserve"> </w:t>
      </w:r>
      <w:r>
        <w:t>оценке</w:t>
      </w:r>
      <w:r>
        <w:rPr>
          <w:spacing w:val="2"/>
        </w:rPr>
        <w:t xml:space="preserve"> </w:t>
      </w:r>
      <w:r>
        <w:t>своих</w:t>
      </w:r>
      <w:r>
        <w:rPr>
          <w:spacing w:val="-9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осознанию</w:t>
      </w:r>
      <w:r>
        <w:rPr>
          <w:spacing w:val="-7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обществе.</w:t>
      </w:r>
    </w:p>
    <w:p w:rsidR="002537D9" w:rsidRDefault="002537D9">
      <w:pPr>
        <w:pStyle w:val="a3"/>
        <w:spacing w:before="10"/>
        <w:ind w:left="0"/>
        <w:jc w:val="left"/>
        <w:rPr>
          <w:sz w:val="20"/>
        </w:rPr>
      </w:pPr>
    </w:p>
    <w:p w:rsidR="002537D9" w:rsidRDefault="00FA6347">
      <w:pPr>
        <w:pStyle w:val="3"/>
        <w:jc w:val="left"/>
      </w:pPr>
      <w:r>
        <w:t>ЦЕЛИ</w:t>
      </w:r>
      <w:r>
        <w:rPr>
          <w:spacing w:val="-5"/>
        </w:rPr>
        <w:t xml:space="preserve"> </w:t>
      </w:r>
      <w:r>
        <w:t>ИЗУЧЕНИЯ 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«ОБЩЕСТВОЗНАНИЕ»</w:t>
      </w:r>
    </w:p>
    <w:p w:rsidR="002537D9" w:rsidRDefault="00FA6347">
      <w:pPr>
        <w:pStyle w:val="a3"/>
        <w:spacing w:line="252" w:lineRule="exact"/>
        <w:ind w:left="876"/>
      </w:pPr>
      <w:r>
        <w:t>Целями</w:t>
      </w:r>
      <w:r>
        <w:rPr>
          <w:spacing w:val="-5"/>
        </w:rPr>
        <w:t xml:space="preserve"> </w:t>
      </w:r>
      <w:r>
        <w:t>обществоведческого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являются: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line="244" w:lineRule="auto"/>
        <w:ind w:right="130" w:firstLine="0"/>
        <w:rPr>
          <w:color w:val="221E1F"/>
          <w:sz w:val="20"/>
        </w:rPr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4"/>
        </w:rPr>
        <w:t xml:space="preserve"> </w:t>
      </w:r>
      <w:r>
        <w:t>правового</w:t>
      </w:r>
      <w:r>
        <w:rPr>
          <w:spacing w:val="-2"/>
        </w:rPr>
        <w:t xml:space="preserve"> </w:t>
      </w:r>
      <w:r>
        <w:t>самосознания,</w:t>
      </w:r>
      <w:r>
        <w:rPr>
          <w:spacing w:val="-3"/>
        </w:rPr>
        <w:t xml:space="preserve"> </w:t>
      </w:r>
      <w:r>
        <w:t>приверженности</w:t>
      </w:r>
      <w:r>
        <w:rPr>
          <w:spacing w:val="-2"/>
        </w:rPr>
        <w:t xml:space="preserve"> </w:t>
      </w:r>
      <w:r>
        <w:t>базовым</w:t>
      </w:r>
      <w:r>
        <w:rPr>
          <w:spacing w:val="-4"/>
        </w:rPr>
        <w:t xml:space="preserve"> </w:t>
      </w:r>
      <w:r>
        <w:t>ценностям</w:t>
      </w:r>
      <w:r>
        <w:rPr>
          <w:spacing w:val="-3"/>
        </w:rPr>
        <w:t xml:space="preserve"> </w:t>
      </w:r>
      <w:r>
        <w:t>нашего</w:t>
      </w:r>
      <w:r>
        <w:rPr>
          <w:spacing w:val="-9"/>
        </w:rPr>
        <w:t xml:space="preserve"> </w:t>
      </w:r>
      <w:r>
        <w:t>народа;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38" w:firstLine="0"/>
        <w:rPr>
          <w:color w:val="221E1F"/>
          <w:sz w:val="20"/>
        </w:rPr>
      </w:pPr>
      <w:r>
        <w:t>развитие у обучающихся понимания приоритетности общенациональных интересов, приверженности</w:t>
      </w:r>
      <w:r>
        <w:rPr>
          <w:spacing w:val="1"/>
        </w:rPr>
        <w:t xml:space="preserve"> </w:t>
      </w:r>
      <w:r>
        <w:t>правовым</w:t>
      </w:r>
      <w:r>
        <w:rPr>
          <w:spacing w:val="-6"/>
        </w:rPr>
        <w:t xml:space="preserve"> </w:t>
      </w:r>
      <w:r>
        <w:t>принципам,</w:t>
      </w:r>
      <w:r>
        <w:rPr>
          <w:spacing w:val="-6"/>
        </w:rPr>
        <w:t xml:space="preserve"> </w:t>
      </w:r>
      <w:r>
        <w:t>закреплённым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Конституции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законодательстве</w:t>
      </w:r>
      <w:r>
        <w:rPr>
          <w:spacing w:val="-14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>Федерации;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25" w:firstLine="0"/>
        <w:rPr>
          <w:color w:val="221E1F"/>
          <w:sz w:val="20"/>
        </w:rPr>
      </w:pP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исключительно важном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rPr>
          <w:spacing w:val="-1"/>
        </w:rPr>
        <w:t>основанного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уважении</w:t>
      </w:r>
      <w:r>
        <w:rPr>
          <w:spacing w:val="-9"/>
        </w:rPr>
        <w:t xml:space="preserve"> </w:t>
      </w:r>
      <w:r>
        <w:rPr>
          <w:spacing w:val="-1"/>
        </w:rPr>
        <w:t>закона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правопорядка;</w:t>
      </w:r>
      <w:r>
        <w:rPr>
          <w:spacing w:val="-9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интереса</w:t>
      </w:r>
      <w:r>
        <w:rPr>
          <w:spacing w:val="-10"/>
        </w:rPr>
        <w:t xml:space="preserve"> </w:t>
      </w:r>
      <w:r>
        <w:t>к</w:t>
      </w:r>
      <w:r>
        <w:rPr>
          <w:spacing w:val="-20"/>
        </w:rPr>
        <w:t xml:space="preserve"> </w:t>
      </w:r>
      <w:r>
        <w:t>изучению</w:t>
      </w:r>
      <w:r>
        <w:rPr>
          <w:spacing w:val="-13"/>
        </w:rPr>
        <w:t xml:space="preserve"> </w:t>
      </w:r>
      <w:r>
        <w:t>социальных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самоконтролю;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высокопроизводительной,</w:t>
      </w:r>
      <w:r>
        <w:rPr>
          <w:spacing w:val="-4"/>
        </w:rPr>
        <w:t xml:space="preserve"> </w:t>
      </w:r>
      <w:r>
        <w:t>наукоёмкой</w:t>
      </w:r>
      <w:r>
        <w:rPr>
          <w:spacing w:val="-2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26" w:firstLine="0"/>
        <w:rPr>
          <w:color w:val="221E1F"/>
          <w:sz w:val="20"/>
        </w:rPr>
      </w:pPr>
      <w:r>
        <w:t>формирование у обучающихся целостной картины общества, адекватной современному уровню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доступной по содержанию для школьников</w:t>
      </w:r>
      <w:r>
        <w:rPr>
          <w:spacing w:val="1"/>
        </w:rPr>
        <w:t xml:space="preserve"> </w:t>
      </w:r>
      <w:r>
        <w:t>подросткового возраста;</w:t>
      </w:r>
      <w:r>
        <w:rPr>
          <w:spacing w:val="1"/>
        </w:rPr>
        <w:t xml:space="preserve"> </w:t>
      </w:r>
      <w:r>
        <w:t>освоение учащимися 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институтах,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общественные отношения, необходимые для взаимодействия с социальной средой и выполнения 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ролей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496"/>
        </w:tabs>
        <w:ind w:right="130" w:firstLine="0"/>
      </w:pPr>
      <w:r>
        <w:t>овладение умениями функционально грамотного человека: получать из разнообразных источников и</w:t>
      </w:r>
      <w:r>
        <w:rPr>
          <w:spacing w:val="1"/>
        </w:rPr>
        <w:t xml:space="preserve"> </w:t>
      </w:r>
      <w:r>
        <w:t>критически осмысливать социальную информацию, систематизировать, анализировать полученные данные;</w:t>
      </w:r>
      <w:r>
        <w:rPr>
          <w:spacing w:val="-52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10"/>
        </w:tabs>
        <w:ind w:right="127" w:firstLine="0"/>
      </w:pPr>
      <w:r>
        <w:t>создание</w:t>
      </w:r>
      <w:r>
        <w:rPr>
          <w:spacing w:val="1"/>
        </w:rPr>
        <w:t xml:space="preserve"> </w:t>
      </w:r>
      <w:r>
        <w:t>условий 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способов</w:t>
      </w:r>
      <w:r>
        <w:rPr>
          <w:spacing w:val="1"/>
        </w:rPr>
        <w:t xml:space="preserve"> </w:t>
      </w:r>
      <w:r>
        <w:t>успешного взаимодействия 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политическими,</w:t>
      </w:r>
      <w:r>
        <w:rPr>
          <w:spacing w:val="1"/>
        </w:rPr>
        <w:t xml:space="preserve"> </w:t>
      </w:r>
      <w:r>
        <w:t>правовыми,</w:t>
      </w:r>
      <w:r>
        <w:rPr>
          <w:spacing w:val="1"/>
        </w:rPr>
        <w:t xml:space="preserve"> </w:t>
      </w:r>
      <w:r>
        <w:t>финансово-экономическими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личностного</w:t>
      </w:r>
      <w:r>
        <w:rPr>
          <w:spacing w:val="-10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динамично</w:t>
      </w:r>
      <w:r>
        <w:rPr>
          <w:spacing w:val="-3"/>
        </w:rPr>
        <w:t xml:space="preserve"> </w:t>
      </w:r>
      <w:r>
        <w:t>развивающемся</w:t>
      </w:r>
      <w:r>
        <w:rPr>
          <w:spacing w:val="-2"/>
        </w:rPr>
        <w:t xml:space="preserve"> </w:t>
      </w:r>
      <w:r>
        <w:t>российском</w:t>
      </w:r>
      <w:r>
        <w:rPr>
          <w:spacing w:val="-4"/>
        </w:rPr>
        <w:t xml:space="preserve"> </w:t>
      </w:r>
      <w:r>
        <w:t>обществе;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489"/>
        </w:tabs>
        <w:ind w:right="122" w:firstLine="0"/>
      </w:pPr>
      <w:r>
        <w:t>формирование опыта применения полученных знаний и умений для выстраивания отношений между</w:t>
      </w:r>
      <w:r>
        <w:rPr>
          <w:spacing w:val="1"/>
        </w:rPr>
        <w:t xml:space="preserve"> </w:t>
      </w:r>
      <w:r>
        <w:t>людьми различных национальностей и вероисповеданий в общегражданской и в семейно-бытовой сферах;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 установленными законом; содействия правовыми способами и средствами защите правопорядка</w:t>
      </w:r>
      <w:r>
        <w:rPr>
          <w:spacing w:val="-5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обществе.</w:t>
      </w:r>
    </w:p>
    <w:p w:rsidR="002537D9" w:rsidRDefault="00FA6347">
      <w:pPr>
        <w:pStyle w:val="3"/>
        <w:spacing w:before="138" w:line="253" w:lineRule="exact"/>
        <w:jc w:val="left"/>
      </w:pPr>
      <w:r>
        <w:t>МЕСТО</w:t>
      </w:r>
      <w:r>
        <w:rPr>
          <w:spacing w:val="-8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«ОБЩЕСТВОЗНАНИЕ»</w:t>
      </w:r>
      <w:r>
        <w:rPr>
          <w:spacing w:val="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2537D9" w:rsidRDefault="00FA6347">
      <w:pPr>
        <w:pStyle w:val="a3"/>
        <w:ind w:right="126"/>
      </w:pPr>
      <w:r>
        <w:t>В соответствии с учебным планом обществознание изучается с 6 по 9 класс. Общее количество времени на</w:t>
      </w:r>
      <w:r>
        <w:rPr>
          <w:spacing w:val="1"/>
        </w:rPr>
        <w:t xml:space="preserve"> </w:t>
      </w:r>
      <w:r>
        <w:t>четыре года обучения составляет 136 часов. Общая недельная нагрузка в каждом году обучения составляет</w:t>
      </w:r>
      <w:r>
        <w:rPr>
          <w:spacing w:val="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3"/>
        <w:spacing w:before="66" w:line="484" w:lineRule="auto"/>
        <w:ind w:right="3532"/>
      </w:pPr>
      <w:r>
        <w:lastRenderedPageBreak/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«ОБЩЕСТВОЗНАНИЕ»</w:t>
      </w:r>
      <w:r>
        <w:rPr>
          <w:spacing w:val="-53"/>
        </w:rPr>
        <w:t xml:space="preserve"> </w:t>
      </w:r>
      <w:r>
        <w:t>6</w:t>
      </w:r>
      <w:r>
        <w:rPr>
          <w:spacing w:val="6"/>
        </w:rPr>
        <w:t xml:space="preserve"> </w:t>
      </w:r>
      <w:r>
        <w:t>КЛАСС</w:t>
      </w:r>
    </w:p>
    <w:p w:rsidR="002537D9" w:rsidRDefault="00FA6347">
      <w:pPr>
        <w:spacing w:line="246" w:lineRule="exact"/>
        <w:ind w:left="170"/>
        <w:jc w:val="both"/>
        <w:rPr>
          <w:b/>
        </w:rPr>
      </w:pPr>
      <w:r>
        <w:rPr>
          <w:b/>
        </w:rPr>
        <w:t>Человек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rPr>
          <w:b/>
        </w:rPr>
        <w:t>его</w:t>
      </w:r>
      <w:r>
        <w:rPr>
          <w:b/>
          <w:spacing w:val="-2"/>
        </w:rPr>
        <w:t xml:space="preserve"> </w:t>
      </w:r>
      <w:r>
        <w:rPr>
          <w:b/>
        </w:rPr>
        <w:t>социальное</w:t>
      </w:r>
      <w:r>
        <w:rPr>
          <w:b/>
          <w:spacing w:val="2"/>
        </w:rPr>
        <w:t xml:space="preserve"> </w:t>
      </w:r>
      <w:r>
        <w:rPr>
          <w:b/>
        </w:rPr>
        <w:t>окружение</w:t>
      </w:r>
    </w:p>
    <w:p w:rsidR="002537D9" w:rsidRDefault="00FA6347">
      <w:pPr>
        <w:pStyle w:val="a3"/>
        <w:ind w:right="132"/>
      </w:pPr>
      <w:r>
        <w:t>Биологическое и социальное в человеке. Черты сходства и различия человека и животного. 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(биологические,</w:t>
      </w:r>
      <w:r>
        <w:rPr>
          <w:spacing w:val="-3"/>
        </w:rPr>
        <w:t xml:space="preserve"> </w:t>
      </w:r>
      <w:r>
        <w:t>социальные,</w:t>
      </w:r>
      <w:r>
        <w:rPr>
          <w:spacing w:val="2"/>
        </w:rPr>
        <w:t xml:space="preserve"> </w:t>
      </w:r>
      <w:r>
        <w:t>духовные).</w:t>
      </w:r>
      <w:r>
        <w:rPr>
          <w:spacing w:val="-3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человека.</w:t>
      </w:r>
    </w:p>
    <w:p w:rsidR="002537D9" w:rsidRDefault="00FA6347">
      <w:pPr>
        <w:pStyle w:val="a3"/>
        <w:spacing w:line="244" w:lineRule="auto"/>
        <w:ind w:right="131"/>
      </w:pPr>
      <w:r>
        <w:t>Индивид, индивидуальность, личность. Возрастные периоды жизни человека и формирование личности.</w:t>
      </w:r>
      <w:r>
        <w:rPr>
          <w:spacing w:val="1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поколениями.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подросткового</w:t>
      </w:r>
      <w:r>
        <w:rPr>
          <w:spacing w:val="-9"/>
        </w:rPr>
        <w:t xml:space="preserve"> </w:t>
      </w:r>
      <w:r>
        <w:t>возраста.</w:t>
      </w:r>
    </w:p>
    <w:p w:rsidR="002537D9" w:rsidRDefault="00FA6347">
      <w:pPr>
        <w:pStyle w:val="a3"/>
        <w:spacing w:line="248" w:lineRule="exact"/>
      </w:pPr>
      <w:r>
        <w:t>Люди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ограниченными</w:t>
      </w:r>
      <w:r>
        <w:rPr>
          <w:spacing w:val="3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особые</w:t>
      </w:r>
      <w:r>
        <w:rPr>
          <w:spacing w:val="-5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социальная</w:t>
      </w:r>
      <w:r>
        <w:rPr>
          <w:spacing w:val="-8"/>
        </w:rPr>
        <w:t xml:space="preserve"> </w:t>
      </w:r>
      <w:r>
        <w:t>позиция.</w:t>
      </w:r>
    </w:p>
    <w:p w:rsidR="002537D9" w:rsidRDefault="00FA6347">
      <w:pPr>
        <w:pStyle w:val="a3"/>
        <w:ind w:right="131"/>
      </w:pPr>
      <w:r>
        <w:t>Цели и мотивы деятельности. Виды деятельности (игра, труд, учение). Познание человеком мира и самого</w:t>
      </w:r>
      <w:r>
        <w:rPr>
          <w:spacing w:val="1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деятельности.</w:t>
      </w:r>
    </w:p>
    <w:p w:rsidR="002537D9" w:rsidRDefault="00FA6347">
      <w:pPr>
        <w:pStyle w:val="a3"/>
        <w:spacing w:line="251" w:lineRule="exact"/>
      </w:pPr>
      <w:r>
        <w:t>Право</w:t>
      </w:r>
      <w:r>
        <w:rPr>
          <w:spacing w:val="-6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образование.</w:t>
      </w:r>
      <w:r>
        <w:rPr>
          <w:spacing w:val="-1"/>
        </w:rPr>
        <w:t xml:space="preserve"> </w:t>
      </w:r>
      <w:r>
        <w:t>Школьное образование.</w:t>
      </w:r>
      <w:r>
        <w:rPr>
          <w:spacing w:val="-6"/>
        </w:rPr>
        <w:t xml:space="preserve"> </w:t>
      </w:r>
      <w:r>
        <w:t>Права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обязанности</w:t>
      </w:r>
      <w:r>
        <w:rPr>
          <w:spacing w:val="-6"/>
        </w:rPr>
        <w:t xml:space="preserve"> </w:t>
      </w:r>
      <w:r>
        <w:t>учащегося.</w:t>
      </w:r>
    </w:p>
    <w:p w:rsidR="002537D9" w:rsidRDefault="00FA6347">
      <w:pPr>
        <w:pStyle w:val="a3"/>
        <w:spacing w:line="242" w:lineRule="auto"/>
        <w:ind w:right="132"/>
      </w:pPr>
      <w:r>
        <w:t>Общение. Цели и средства общения. Особенности общения подростков. Общение в современных условиях.</w:t>
      </w:r>
      <w:r>
        <w:rPr>
          <w:spacing w:val="-52"/>
        </w:rPr>
        <w:t xml:space="preserve"> </w:t>
      </w:r>
      <w:r>
        <w:rPr>
          <w:spacing w:val="-1"/>
        </w:rPr>
        <w:t>Отношения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малых</w:t>
      </w:r>
      <w:r>
        <w:rPr>
          <w:spacing w:val="-9"/>
        </w:rPr>
        <w:t xml:space="preserve"> </w:t>
      </w:r>
      <w:r>
        <w:t>группах.</w:t>
      </w:r>
      <w:r>
        <w:rPr>
          <w:spacing w:val="-11"/>
        </w:rPr>
        <w:t xml:space="preserve"> </w:t>
      </w:r>
      <w:r>
        <w:t>Групповые</w:t>
      </w:r>
      <w:r>
        <w:rPr>
          <w:spacing w:val="-3"/>
        </w:rPr>
        <w:t xml:space="preserve"> </w:t>
      </w:r>
      <w:r>
        <w:t>нормы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правила.</w:t>
      </w:r>
      <w:r>
        <w:rPr>
          <w:spacing w:val="-3"/>
        </w:rPr>
        <w:t xml:space="preserve"> </w:t>
      </w:r>
      <w:r>
        <w:t>Лидерство</w:t>
      </w:r>
      <w:r>
        <w:rPr>
          <w:spacing w:val="-1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группе.</w:t>
      </w:r>
      <w:r>
        <w:rPr>
          <w:spacing w:val="-11"/>
        </w:rPr>
        <w:t xml:space="preserve"> </w:t>
      </w:r>
      <w:r>
        <w:t>Межличностные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52"/>
        </w:rPr>
        <w:t xml:space="preserve"> </w:t>
      </w:r>
      <w:r>
        <w:t>(деловые,</w:t>
      </w:r>
      <w:r>
        <w:rPr>
          <w:spacing w:val="2"/>
        </w:rPr>
        <w:t xml:space="preserve"> </w:t>
      </w:r>
      <w:r>
        <w:t>личные).</w:t>
      </w:r>
    </w:p>
    <w:p w:rsidR="002537D9" w:rsidRDefault="00FA6347">
      <w:pPr>
        <w:pStyle w:val="a3"/>
        <w:ind w:right="128"/>
      </w:pPr>
      <w:r>
        <w:t>Отношения в семье. Роль семьи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традиции. Семейный</w:t>
      </w:r>
      <w:r>
        <w:rPr>
          <w:spacing w:val="1"/>
        </w:rPr>
        <w:t xml:space="preserve"> </w:t>
      </w:r>
      <w:r>
        <w:t>досуг.</w:t>
      </w:r>
      <w:r>
        <w:rPr>
          <w:spacing w:val="1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подростка.</w:t>
      </w:r>
    </w:p>
    <w:p w:rsidR="002537D9" w:rsidRDefault="00FA6347">
      <w:pPr>
        <w:pStyle w:val="a3"/>
        <w:spacing w:line="251" w:lineRule="exact"/>
      </w:pPr>
      <w:r>
        <w:t>Отношения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сверстниками.</w:t>
      </w:r>
      <w:r>
        <w:rPr>
          <w:spacing w:val="-4"/>
        </w:rPr>
        <w:t xml:space="preserve"> </w:t>
      </w:r>
      <w:r>
        <w:t>Конфликты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отношениях.</w:t>
      </w:r>
    </w:p>
    <w:p w:rsidR="002537D9" w:rsidRDefault="00FA6347">
      <w:pPr>
        <w:pStyle w:val="3"/>
        <w:spacing w:before="137"/>
      </w:pPr>
      <w:r>
        <w:t>Общество,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живём</w:t>
      </w:r>
    </w:p>
    <w:p w:rsidR="002537D9" w:rsidRDefault="00FA6347">
      <w:pPr>
        <w:pStyle w:val="a3"/>
        <w:ind w:right="124"/>
      </w:pPr>
      <w:r>
        <w:t>Что такое общество. Связь общества и природы. Устройство общественной жизни. Основные сферы 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взаимодействие.</w:t>
      </w:r>
    </w:p>
    <w:p w:rsidR="002537D9" w:rsidRDefault="00FA6347">
      <w:pPr>
        <w:pStyle w:val="a3"/>
        <w:spacing w:line="251" w:lineRule="exact"/>
      </w:pPr>
      <w:r>
        <w:t>Социальные</w:t>
      </w:r>
      <w:r>
        <w:rPr>
          <w:spacing w:val="-8"/>
        </w:rPr>
        <w:t xml:space="preserve"> </w:t>
      </w:r>
      <w:r>
        <w:t>общности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-1"/>
        </w:rPr>
        <w:t xml:space="preserve"> </w:t>
      </w:r>
      <w:r>
        <w:t>Положение</w:t>
      </w:r>
      <w:r>
        <w:rPr>
          <w:spacing w:val="-6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в обществе.</w:t>
      </w:r>
    </w:p>
    <w:p w:rsidR="002537D9" w:rsidRDefault="00FA6347">
      <w:pPr>
        <w:pStyle w:val="a3"/>
        <w:ind w:right="138"/>
      </w:pPr>
      <w:r>
        <w:t>Что такое экономика. Взаимосвязь жизни общества и его экономического развития. Виды экономической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1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возможности</w:t>
      </w:r>
      <w:r>
        <w:rPr>
          <w:spacing w:val="5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нашей</w:t>
      </w:r>
      <w:r>
        <w:rPr>
          <w:spacing w:val="5"/>
        </w:rPr>
        <w:t xml:space="preserve"> </w:t>
      </w:r>
      <w:r>
        <w:t>страны.</w:t>
      </w:r>
    </w:p>
    <w:p w:rsidR="002537D9" w:rsidRDefault="00FA6347">
      <w:pPr>
        <w:pStyle w:val="a3"/>
        <w:spacing w:line="242" w:lineRule="auto"/>
        <w:ind w:right="125"/>
      </w:pPr>
      <w:r>
        <w:t>Политическая</w:t>
      </w:r>
      <w:r>
        <w:rPr>
          <w:spacing w:val="-7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общества.</w:t>
      </w:r>
      <w:r>
        <w:rPr>
          <w:spacing w:val="-10"/>
        </w:rPr>
        <w:t xml:space="preserve"> </w:t>
      </w:r>
      <w:r>
        <w:t>Россия —</w:t>
      </w:r>
      <w:r>
        <w:rPr>
          <w:spacing w:val="-11"/>
        </w:rPr>
        <w:t xml:space="preserve"> </w:t>
      </w:r>
      <w:r>
        <w:t>многонациональное</w:t>
      </w:r>
      <w:r>
        <w:rPr>
          <w:spacing w:val="-4"/>
        </w:rPr>
        <w:t xml:space="preserve"> </w:t>
      </w:r>
      <w:r>
        <w:t>государство.</w:t>
      </w:r>
      <w:r>
        <w:rPr>
          <w:spacing w:val="-2"/>
        </w:rPr>
        <w:t xml:space="preserve"> </w:t>
      </w:r>
      <w:r>
        <w:t>Государственная</w:t>
      </w:r>
      <w:r>
        <w:rPr>
          <w:spacing w:val="-14"/>
        </w:rPr>
        <w:t xml:space="preserve"> </w:t>
      </w:r>
      <w:r>
        <w:t>власть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</w:t>
      </w:r>
      <w:r>
        <w:rPr>
          <w:spacing w:val="-53"/>
        </w:rPr>
        <w:t xml:space="preserve"> </w:t>
      </w:r>
      <w:r>
        <w:t>стране. Государственный Герб, Государственный Флаг, Государственный Гимн Российской Федерации.</w:t>
      </w:r>
      <w:r>
        <w:rPr>
          <w:spacing w:val="1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8"/>
        </w:rPr>
        <w:t xml:space="preserve"> </w:t>
      </w:r>
      <w:r>
        <w:t>XXI</w:t>
      </w:r>
      <w:r>
        <w:rPr>
          <w:spacing w:val="-6"/>
        </w:rPr>
        <w:t xml:space="preserve"> </w:t>
      </w:r>
      <w:r>
        <w:t>века.</w:t>
      </w:r>
      <w:r>
        <w:rPr>
          <w:spacing w:val="-3"/>
        </w:rPr>
        <w:t xml:space="preserve"> </w:t>
      </w:r>
      <w:r>
        <w:t>Место</w:t>
      </w:r>
      <w:r>
        <w:rPr>
          <w:spacing w:val="-9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Родины</w:t>
      </w:r>
      <w:r>
        <w:rPr>
          <w:spacing w:val="-4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современных</w:t>
      </w:r>
      <w:r>
        <w:rPr>
          <w:spacing w:val="-9"/>
        </w:rPr>
        <w:t xml:space="preserve"> </w:t>
      </w:r>
      <w:r>
        <w:t>государств.</w:t>
      </w:r>
    </w:p>
    <w:p w:rsidR="002537D9" w:rsidRDefault="00FA6347">
      <w:pPr>
        <w:pStyle w:val="a3"/>
        <w:spacing w:line="250" w:lineRule="exact"/>
      </w:pPr>
      <w:r>
        <w:t>Культурная</w:t>
      </w:r>
      <w:r>
        <w:rPr>
          <w:spacing w:val="-8"/>
        </w:rPr>
        <w:t xml:space="preserve"> </w:t>
      </w:r>
      <w:r>
        <w:t>жизнь.</w:t>
      </w:r>
      <w:r>
        <w:rPr>
          <w:spacing w:val="-4"/>
        </w:rPr>
        <w:t xml:space="preserve"> </w:t>
      </w:r>
      <w:r>
        <w:t>Духовные</w:t>
      </w:r>
      <w:r>
        <w:rPr>
          <w:spacing w:val="-4"/>
        </w:rPr>
        <w:t xml:space="preserve"> </w:t>
      </w:r>
      <w:r>
        <w:t>ценности,</w:t>
      </w:r>
      <w:r>
        <w:rPr>
          <w:spacing w:val="-3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9"/>
        </w:rPr>
        <w:t xml:space="preserve"> </w:t>
      </w:r>
      <w:r>
        <w:t>народа.</w:t>
      </w:r>
    </w:p>
    <w:p w:rsidR="002537D9" w:rsidRDefault="00FA6347">
      <w:pPr>
        <w:pStyle w:val="a3"/>
        <w:ind w:right="136"/>
        <w:jc w:val="left"/>
      </w:pPr>
      <w:r>
        <w:t>Развитие общества. Усиление взаимосвязей стран и народов в условиях современного общества.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возможности</w:t>
      </w:r>
      <w:r>
        <w:rPr>
          <w:spacing w:val="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усилиями</w:t>
      </w:r>
      <w:r>
        <w:rPr>
          <w:spacing w:val="3"/>
        </w:rPr>
        <w:t xml:space="preserve"> </w:t>
      </w:r>
      <w:r>
        <w:t>международного</w:t>
      </w:r>
      <w:r>
        <w:rPr>
          <w:spacing w:val="-3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международных</w:t>
      </w:r>
      <w:r>
        <w:rPr>
          <w:spacing w:val="-3"/>
        </w:rPr>
        <w:t xml:space="preserve"> </w:t>
      </w:r>
      <w:r>
        <w:t>организаций.</w:t>
      </w:r>
    </w:p>
    <w:p w:rsidR="002537D9" w:rsidRDefault="002537D9">
      <w:pPr>
        <w:pStyle w:val="a3"/>
        <w:ind w:left="0"/>
        <w:jc w:val="left"/>
        <w:rPr>
          <w:sz w:val="24"/>
        </w:rPr>
      </w:pPr>
    </w:p>
    <w:p w:rsidR="002537D9" w:rsidRDefault="00FA6347" w:rsidP="002228D6">
      <w:pPr>
        <w:pStyle w:val="3"/>
        <w:numPr>
          <w:ilvl w:val="0"/>
          <w:numId w:val="130"/>
        </w:numPr>
        <w:tabs>
          <w:tab w:val="left" w:pos="345"/>
        </w:tabs>
        <w:spacing w:before="144" w:line="240" w:lineRule="auto"/>
        <w:ind w:hanging="175"/>
      </w:pPr>
      <w:r>
        <w:t>КЛАСС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spacing w:line="253" w:lineRule="exact"/>
        <w:ind w:left="170"/>
        <w:jc w:val="both"/>
        <w:rPr>
          <w:b/>
        </w:rPr>
      </w:pPr>
      <w:r>
        <w:rPr>
          <w:b/>
        </w:rPr>
        <w:t>Социальные</w:t>
      </w:r>
      <w:r>
        <w:rPr>
          <w:b/>
          <w:spacing w:val="-2"/>
        </w:rPr>
        <w:t xml:space="preserve"> </w:t>
      </w:r>
      <w:r>
        <w:rPr>
          <w:b/>
        </w:rPr>
        <w:t>ценности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нормы</w:t>
      </w:r>
    </w:p>
    <w:p w:rsidR="002537D9" w:rsidRDefault="00FA6347">
      <w:pPr>
        <w:pStyle w:val="a3"/>
        <w:ind w:right="139"/>
      </w:pPr>
      <w:r>
        <w:t>Общественные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Гражданственность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патриотизм.</w:t>
      </w:r>
      <w:r>
        <w:rPr>
          <w:spacing w:val="1"/>
        </w:rPr>
        <w:t xml:space="preserve"> </w:t>
      </w:r>
      <w:r>
        <w:t>Гуманизм.</w:t>
      </w:r>
    </w:p>
    <w:p w:rsidR="002537D9" w:rsidRDefault="00FA6347">
      <w:pPr>
        <w:pStyle w:val="a3"/>
        <w:ind w:right="119"/>
      </w:pP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-10"/>
        </w:rPr>
        <w:t xml:space="preserve"> </w:t>
      </w:r>
      <w:r>
        <w:t>норм.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обычаи.</w:t>
      </w:r>
    </w:p>
    <w:p w:rsidR="002537D9" w:rsidRDefault="00FA6347">
      <w:pPr>
        <w:pStyle w:val="a3"/>
        <w:spacing w:before="3" w:line="253" w:lineRule="exact"/>
      </w:pP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морали.</w:t>
      </w:r>
      <w:r>
        <w:rPr>
          <w:spacing w:val="2"/>
        </w:rPr>
        <w:t xml:space="preserve"> </w:t>
      </w:r>
      <w:r>
        <w:t>Добро</w:t>
      </w:r>
      <w:r>
        <w:rPr>
          <w:spacing w:val="-1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зло.</w:t>
      </w:r>
      <w:r>
        <w:rPr>
          <w:spacing w:val="3"/>
        </w:rPr>
        <w:t xml:space="preserve"> </w:t>
      </w:r>
      <w:r>
        <w:t>Нравственные</w:t>
      </w:r>
      <w:r>
        <w:rPr>
          <w:spacing w:val="-5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Совесть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стыд.</w:t>
      </w:r>
    </w:p>
    <w:p w:rsidR="002537D9" w:rsidRDefault="00FA6347">
      <w:pPr>
        <w:pStyle w:val="a3"/>
        <w:ind w:right="137"/>
      </w:pPr>
      <w:r>
        <w:rPr>
          <w:spacing w:val="-1"/>
        </w:rPr>
        <w:t>Моральный</w:t>
      </w:r>
      <w:r>
        <w:rPr>
          <w:spacing w:val="-16"/>
        </w:rPr>
        <w:t xml:space="preserve"> </w:t>
      </w:r>
      <w:r>
        <w:rPr>
          <w:spacing w:val="-1"/>
        </w:rPr>
        <w:t>выбор.</w:t>
      </w:r>
      <w:r>
        <w:rPr>
          <w:spacing w:val="-18"/>
        </w:rPr>
        <w:t xml:space="preserve"> </w:t>
      </w:r>
      <w:r>
        <w:rPr>
          <w:spacing w:val="-1"/>
        </w:rPr>
        <w:t>Моральная</w:t>
      </w:r>
      <w:r>
        <w:rPr>
          <w:spacing w:val="-14"/>
        </w:rPr>
        <w:t xml:space="preserve"> </w:t>
      </w:r>
      <w:r>
        <w:rPr>
          <w:spacing w:val="-1"/>
        </w:rPr>
        <w:t>оценка</w:t>
      </w:r>
      <w:r>
        <w:rPr>
          <w:spacing w:val="-17"/>
        </w:rPr>
        <w:t xml:space="preserve"> </w:t>
      </w:r>
      <w:r>
        <w:t>поведения</w:t>
      </w:r>
      <w:r>
        <w:rPr>
          <w:spacing w:val="-14"/>
        </w:rPr>
        <w:t xml:space="preserve"> </w:t>
      </w:r>
      <w:r>
        <w:t>людей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собственного</w:t>
      </w:r>
      <w:r>
        <w:rPr>
          <w:spacing w:val="-16"/>
        </w:rPr>
        <w:t xml:space="preserve"> </w:t>
      </w:r>
      <w:r>
        <w:t>поведения.</w:t>
      </w:r>
      <w:r>
        <w:rPr>
          <w:spacing w:val="-11"/>
        </w:rPr>
        <w:t xml:space="preserve"> </w:t>
      </w:r>
      <w:r>
        <w:t>Влияние</w:t>
      </w:r>
      <w:r>
        <w:rPr>
          <w:spacing w:val="-10"/>
        </w:rPr>
        <w:t xml:space="preserve"> </w:t>
      </w:r>
      <w:r>
        <w:t>моральных</w:t>
      </w:r>
      <w:r>
        <w:rPr>
          <w:spacing w:val="-23"/>
        </w:rPr>
        <w:t xml:space="preserve"> </w:t>
      </w:r>
      <w:r>
        <w:t>норм</w:t>
      </w:r>
      <w:r>
        <w:rPr>
          <w:spacing w:val="-5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общество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человека.</w:t>
      </w:r>
    </w:p>
    <w:p w:rsidR="002537D9" w:rsidRDefault="00FA6347">
      <w:pPr>
        <w:pStyle w:val="a3"/>
        <w:spacing w:line="251" w:lineRule="exact"/>
      </w:pPr>
      <w:r>
        <w:t>Право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общества.</w:t>
      </w:r>
      <w:r>
        <w:rPr>
          <w:spacing w:val="2"/>
        </w:rPr>
        <w:t xml:space="preserve"> </w:t>
      </w:r>
      <w:r>
        <w:t>Право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мораль.</w:t>
      </w:r>
    </w:p>
    <w:p w:rsidR="002537D9" w:rsidRDefault="00FA6347">
      <w:pPr>
        <w:pStyle w:val="3"/>
        <w:spacing w:before="100" w:line="253" w:lineRule="exact"/>
      </w:pPr>
      <w:r>
        <w:t>Человек</w:t>
      </w:r>
      <w:r>
        <w:rPr>
          <w:spacing w:val="-7"/>
        </w:rPr>
        <w:t xml:space="preserve"> </w:t>
      </w:r>
      <w:r>
        <w:t>как участник</w:t>
      </w:r>
      <w:r>
        <w:rPr>
          <w:spacing w:val="-6"/>
        </w:rPr>
        <w:t xml:space="preserve"> </w:t>
      </w:r>
      <w:r>
        <w:t>правовых</w:t>
      </w:r>
      <w:r>
        <w:rPr>
          <w:spacing w:val="2"/>
        </w:rPr>
        <w:t xml:space="preserve"> </w:t>
      </w:r>
      <w:r>
        <w:t>отношений</w:t>
      </w:r>
    </w:p>
    <w:p w:rsidR="002537D9" w:rsidRDefault="00FA6347">
      <w:pPr>
        <w:pStyle w:val="a3"/>
        <w:ind w:right="125"/>
      </w:pPr>
      <w:r>
        <w:t>Правоотношения и их особенности.</w:t>
      </w:r>
      <w:r>
        <w:rPr>
          <w:spacing w:val="1"/>
        </w:rPr>
        <w:t xml:space="preserve"> </w:t>
      </w:r>
      <w:r>
        <w:t>Правовая норма. Участники правоотношений.</w:t>
      </w:r>
      <w:r>
        <w:rPr>
          <w:spacing w:val="1"/>
        </w:rPr>
        <w:t xml:space="preserve"> </w:t>
      </w:r>
      <w:r>
        <w:t>Правоспособность и</w:t>
      </w:r>
      <w:r>
        <w:rPr>
          <w:spacing w:val="1"/>
        </w:rPr>
        <w:t xml:space="preserve"> </w:t>
      </w:r>
      <w:r>
        <w:t>дееспособность. Правовая оценка поступков и деятельности человека. Правомерное поведение. Правовая</w:t>
      </w:r>
      <w:r>
        <w:rPr>
          <w:spacing w:val="1"/>
        </w:rPr>
        <w:t xml:space="preserve"> </w:t>
      </w:r>
      <w:r>
        <w:t>культура</w:t>
      </w:r>
      <w:r>
        <w:rPr>
          <w:spacing w:val="2"/>
        </w:rPr>
        <w:t xml:space="preserve"> </w:t>
      </w:r>
      <w:r>
        <w:t>личности.</w:t>
      </w:r>
    </w:p>
    <w:p w:rsidR="002537D9" w:rsidRDefault="00FA6347">
      <w:pPr>
        <w:pStyle w:val="a3"/>
        <w:spacing w:before="4"/>
        <w:ind w:right="138"/>
      </w:pPr>
      <w:r>
        <w:t>Правонарушение и юридическая ответственность. Проступок и преступление. Опасность правонарушений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общества.</w:t>
      </w:r>
    </w:p>
    <w:p w:rsidR="002537D9" w:rsidRDefault="00FA6347">
      <w:pPr>
        <w:pStyle w:val="a3"/>
        <w:ind w:right="126"/>
      </w:pPr>
      <w:r>
        <w:t>Права и свободы человека и гражданина Российской Федерации. Гарантия и защита прав и свобод человека</w:t>
      </w:r>
      <w:r>
        <w:rPr>
          <w:spacing w:val="-52"/>
        </w:rPr>
        <w:t xml:space="preserve"> </w:t>
      </w:r>
      <w:r>
        <w:t>и гражданина в Российской Федерации. Конституционные обязанности гражданина Российской Федерации.</w:t>
      </w:r>
      <w:r>
        <w:rPr>
          <w:spacing w:val="-52"/>
        </w:rPr>
        <w:t xml:space="preserve"> </w:t>
      </w:r>
      <w:r>
        <w:t>Права</w:t>
      </w:r>
      <w:r>
        <w:rPr>
          <w:spacing w:val="2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защиты.</w:t>
      </w:r>
    </w:p>
    <w:p w:rsidR="002537D9" w:rsidRDefault="00FA6347">
      <w:pPr>
        <w:pStyle w:val="3"/>
        <w:spacing w:before="154" w:line="240" w:lineRule="auto"/>
        <w:jc w:val="left"/>
      </w:pPr>
      <w:r>
        <w:t>Основы</w:t>
      </w:r>
      <w:r>
        <w:rPr>
          <w:spacing w:val="-7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права</w:t>
      </w:r>
    </w:p>
    <w:p w:rsidR="002537D9" w:rsidRDefault="00FA6347">
      <w:pPr>
        <w:pStyle w:val="a3"/>
        <w:spacing w:before="7"/>
        <w:jc w:val="left"/>
      </w:pPr>
      <w:r>
        <w:rPr>
          <w:spacing w:val="-1"/>
        </w:rPr>
        <w:t>Конституция</w:t>
      </w:r>
      <w:r>
        <w:rPr>
          <w:spacing w:val="-14"/>
        </w:rPr>
        <w:t xml:space="preserve"> </w:t>
      </w:r>
      <w:r>
        <w:rPr>
          <w:spacing w:val="-1"/>
        </w:rPr>
        <w:t>Российской</w:t>
      </w:r>
      <w:r>
        <w:rPr>
          <w:spacing w:val="6"/>
        </w:rPr>
        <w:t xml:space="preserve"> </w:t>
      </w:r>
      <w:r>
        <w:t>Федерации</w:t>
      </w:r>
      <w:r>
        <w:rPr>
          <w:spacing w:val="5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основной</w:t>
      </w:r>
      <w:r>
        <w:rPr>
          <w:spacing w:val="5"/>
        </w:rPr>
        <w:t xml:space="preserve"> </w:t>
      </w:r>
      <w:r>
        <w:t>закон.</w:t>
      </w:r>
      <w:r>
        <w:rPr>
          <w:spacing w:val="-2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подзаконные</w:t>
      </w:r>
      <w:r>
        <w:rPr>
          <w:spacing w:val="-3"/>
        </w:rPr>
        <w:t xml:space="preserve"> </w:t>
      </w:r>
      <w:r>
        <w:t>акты.</w:t>
      </w:r>
      <w:r>
        <w:rPr>
          <w:spacing w:val="-2"/>
        </w:rPr>
        <w:t xml:space="preserve"> </w:t>
      </w:r>
      <w:r>
        <w:t>Отрасли</w:t>
      </w:r>
      <w:r>
        <w:rPr>
          <w:spacing w:val="-1"/>
        </w:rPr>
        <w:t xml:space="preserve"> </w:t>
      </w:r>
      <w:r>
        <w:t>права.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38"/>
      </w:pPr>
      <w:r>
        <w:lastRenderedPageBreak/>
        <w:t>Основы гражданского права. Физические и юридические лица в гражданском праве. Право собственности,</w:t>
      </w:r>
      <w:r>
        <w:rPr>
          <w:spacing w:val="1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собственности.</w:t>
      </w:r>
    </w:p>
    <w:p w:rsidR="002537D9" w:rsidRDefault="00FA6347">
      <w:pPr>
        <w:pStyle w:val="a3"/>
        <w:ind w:right="129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1"/>
        </w:rPr>
        <w:t xml:space="preserve"> </w:t>
      </w:r>
      <w:r>
        <w:t>договоров.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купли-продажи.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защиты.</w:t>
      </w:r>
      <w:r>
        <w:rPr>
          <w:spacing w:val="2"/>
        </w:rPr>
        <w:t xml:space="preserve"> </w:t>
      </w:r>
      <w:r>
        <w:t>Несовершеннолетние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участники</w:t>
      </w:r>
      <w:r>
        <w:rPr>
          <w:spacing w:val="-4"/>
        </w:rPr>
        <w:t xml:space="preserve"> </w:t>
      </w:r>
      <w:r>
        <w:t>гражданско-правовых</w:t>
      </w:r>
      <w:r>
        <w:rPr>
          <w:spacing w:val="-3"/>
        </w:rPr>
        <w:t xml:space="preserve"> </w:t>
      </w:r>
      <w:r>
        <w:t>отношений.</w:t>
      </w:r>
    </w:p>
    <w:p w:rsidR="002537D9" w:rsidRDefault="00FA6347">
      <w:pPr>
        <w:pStyle w:val="a3"/>
        <w:ind w:right="119"/>
      </w:pPr>
      <w:r>
        <w:t>Основы семейного права. Важность семьи в жизни человека, общества и государства. Условия заключения</w:t>
      </w:r>
      <w:r>
        <w:rPr>
          <w:spacing w:val="1"/>
        </w:rPr>
        <w:t xml:space="preserve"> </w:t>
      </w:r>
      <w:r>
        <w:t>брака в Российской Федерации. Права и обязанности детей и родителей. Защита прав и интересов 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-7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попечения</w:t>
      </w:r>
      <w:r>
        <w:rPr>
          <w:spacing w:val="-7"/>
        </w:rPr>
        <w:t xml:space="preserve"> </w:t>
      </w:r>
      <w:r>
        <w:t>родителей.</w:t>
      </w:r>
    </w:p>
    <w:p w:rsidR="002537D9" w:rsidRDefault="00FA6347">
      <w:pPr>
        <w:pStyle w:val="a3"/>
        <w:spacing w:line="242" w:lineRule="auto"/>
        <w:ind w:right="134"/>
      </w:pPr>
      <w:r>
        <w:t>Основы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их 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Заключение и прекращение трудового договора. Рабочее время и время отдыха. Особенности 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-3"/>
        </w:rPr>
        <w:t xml:space="preserve"> </w:t>
      </w:r>
      <w:r>
        <w:t>несовершеннолетних</w:t>
      </w:r>
      <w:r>
        <w:rPr>
          <w:spacing w:val="-9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деятельности.</w:t>
      </w:r>
    </w:p>
    <w:p w:rsidR="002537D9" w:rsidRDefault="00FA6347">
      <w:pPr>
        <w:pStyle w:val="a3"/>
        <w:ind w:right="112"/>
      </w:pP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гражданско-правовая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Административные проступки 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Дисциплинарные</w:t>
      </w:r>
      <w:r>
        <w:rPr>
          <w:spacing w:val="1"/>
        </w:rPr>
        <w:t xml:space="preserve"> </w:t>
      </w:r>
      <w:r>
        <w:t>проступки и дисциплинарная ответственность. Преступления и уголовная ответственность. Особенности</w:t>
      </w:r>
      <w:r>
        <w:rPr>
          <w:spacing w:val="1"/>
        </w:rPr>
        <w:t xml:space="preserve"> </w:t>
      </w:r>
      <w:r>
        <w:t>юридической</w:t>
      </w:r>
      <w:r>
        <w:rPr>
          <w:spacing w:val="4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несовершеннолетних.</w:t>
      </w:r>
    </w:p>
    <w:p w:rsidR="002537D9" w:rsidRDefault="00FA6347">
      <w:pPr>
        <w:pStyle w:val="a3"/>
        <w:spacing w:line="247" w:lineRule="auto"/>
        <w:ind w:right="137"/>
      </w:pPr>
      <w:r>
        <w:rPr>
          <w:spacing w:val="-1"/>
        </w:rPr>
        <w:t xml:space="preserve">Правоохранительные </w:t>
      </w:r>
      <w:r>
        <w:t>органы в Российской Федерации. Структура правоохранительных органов Российской</w:t>
      </w:r>
      <w:r>
        <w:rPr>
          <w:spacing w:val="-53"/>
        </w:rPr>
        <w:t xml:space="preserve"> </w:t>
      </w:r>
      <w:r>
        <w:t>Федерации.</w:t>
      </w:r>
      <w:r>
        <w:rPr>
          <w:spacing w:val="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правоохранительных</w:t>
      </w:r>
      <w:r>
        <w:rPr>
          <w:spacing w:val="-2"/>
        </w:rPr>
        <w:t xml:space="preserve"> </w:t>
      </w:r>
      <w:r>
        <w:t>органов.</w:t>
      </w:r>
    </w:p>
    <w:p w:rsidR="002537D9" w:rsidRDefault="002537D9">
      <w:pPr>
        <w:pStyle w:val="a3"/>
        <w:spacing w:before="1"/>
        <w:ind w:left="0"/>
        <w:jc w:val="left"/>
        <w:rPr>
          <w:sz w:val="29"/>
        </w:rPr>
      </w:pPr>
    </w:p>
    <w:p w:rsidR="002537D9" w:rsidRDefault="00FA6347" w:rsidP="002228D6">
      <w:pPr>
        <w:pStyle w:val="3"/>
        <w:numPr>
          <w:ilvl w:val="0"/>
          <w:numId w:val="130"/>
        </w:numPr>
        <w:tabs>
          <w:tab w:val="left" w:pos="345"/>
        </w:tabs>
        <w:spacing w:line="240" w:lineRule="auto"/>
        <w:ind w:hanging="175"/>
        <w:jc w:val="both"/>
      </w:pPr>
      <w:r>
        <w:t>КЛАСС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spacing w:line="252" w:lineRule="exact"/>
        <w:ind w:left="170"/>
        <w:rPr>
          <w:b/>
        </w:rPr>
      </w:pPr>
      <w:r>
        <w:rPr>
          <w:b/>
        </w:rPr>
        <w:t>Человек</w:t>
      </w:r>
      <w:r>
        <w:rPr>
          <w:b/>
          <w:spacing w:val="-9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экономических</w:t>
      </w:r>
      <w:r>
        <w:rPr>
          <w:b/>
          <w:spacing w:val="-1"/>
        </w:rPr>
        <w:t xml:space="preserve"> </w:t>
      </w:r>
      <w:r>
        <w:rPr>
          <w:b/>
        </w:rPr>
        <w:t>отношениях</w:t>
      </w:r>
    </w:p>
    <w:p w:rsidR="002537D9" w:rsidRDefault="00FA6347">
      <w:pPr>
        <w:pStyle w:val="a3"/>
        <w:jc w:val="left"/>
      </w:pPr>
      <w:r>
        <w:t>Экономическая</w:t>
      </w:r>
      <w:r>
        <w:rPr>
          <w:spacing w:val="-5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Потребности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ресурсы,</w:t>
      </w:r>
      <w:r>
        <w:rPr>
          <w:spacing w:val="-2"/>
        </w:rPr>
        <w:t xml:space="preserve"> </w:t>
      </w:r>
      <w:r>
        <w:t>ограниченность</w:t>
      </w:r>
      <w:r>
        <w:rPr>
          <w:spacing w:val="-10"/>
        </w:rPr>
        <w:t xml:space="preserve"> </w:t>
      </w:r>
      <w:r>
        <w:t>ресурсов.</w:t>
      </w:r>
      <w:r>
        <w:rPr>
          <w:spacing w:val="-2"/>
        </w:rPr>
        <w:t xml:space="preserve"> </w:t>
      </w:r>
      <w:r>
        <w:t>Экономический</w:t>
      </w:r>
      <w:r>
        <w:rPr>
          <w:spacing w:val="-6"/>
        </w:rPr>
        <w:t xml:space="preserve"> </w:t>
      </w:r>
      <w:r>
        <w:t>выбор.</w:t>
      </w:r>
      <w:r>
        <w:rPr>
          <w:spacing w:val="-52"/>
        </w:rPr>
        <w:t xml:space="preserve"> </w:t>
      </w:r>
      <w:r>
        <w:t>Экономическая</w:t>
      </w:r>
      <w:r>
        <w:rPr>
          <w:spacing w:val="-1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Собственность.</w:t>
      </w:r>
    </w:p>
    <w:p w:rsidR="002537D9" w:rsidRDefault="00FA6347">
      <w:pPr>
        <w:pStyle w:val="a3"/>
        <w:jc w:val="left"/>
      </w:pPr>
      <w:r>
        <w:t>Производство</w:t>
      </w:r>
      <w:r>
        <w:rPr>
          <w:spacing w:val="27"/>
        </w:rPr>
        <w:t xml:space="preserve"> </w:t>
      </w:r>
      <w:r>
        <w:t>—</w:t>
      </w:r>
      <w:r>
        <w:rPr>
          <w:spacing w:val="22"/>
        </w:rPr>
        <w:t xml:space="preserve"> </w:t>
      </w:r>
      <w:r>
        <w:t>источник</w:t>
      </w:r>
      <w:r>
        <w:rPr>
          <w:spacing w:val="28"/>
        </w:rPr>
        <w:t xml:space="preserve"> </w:t>
      </w:r>
      <w:r>
        <w:t>экономических</w:t>
      </w:r>
      <w:r>
        <w:rPr>
          <w:spacing w:val="25"/>
        </w:rPr>
        <w:t xml:space="preserve"> </w:t>
      </w:r>
      <w:r>
        <w:t>благ.</w:t>
      </w:r>
      <w:r>
        <w:rPr>
          <w:spacing w:val="30"/>
        </w:rPr>
        <w:t xml:space="preserve"> </w:t>
      </w:r>
      <w:r>
        <w:t>Факторы</w:t>
      </w:r>
      <w:r>
        <w:rPr>
          <w:spacing w:val="30"/>
        </w:rPr>
        <w:t xml:space="preserve"> </w:t>
      </w:r>
      <w:r>
        <w:t>производства.</w:t>
      </w:r>
      <w:r>
        <w:rPr>
          <w:spacing w:val="30"/>
        </w:rPr>
        <w:t xml:space="preserve"> </w:t>
      </w:r>
      <w:r>
        <w:t>Трудовая</w:t>
      </w:r>
      <w:r>
        <w:rPr>
          <w:spacing w:val="27"/>
        </w:rPr>
        <w:t xml:space="preserve"> </w:t>
      </w:r>
      <w:r>
        <w:t>деятельность.</w:t>
      </w:r>
      <w:r>
        <w:rPr>
          <w:spacing w:val="-52"/>
        </w:rPr>
        <w:t xml:space="preserve"> </w:t>
      </w:r>
      <w:r>
        <w:t>Производительность</w:t>
      </w:r>
      <w:r>
        <w:rPr>
          <w:spacing w:val="-7"/>
        </w:rPr>
        <w:t xml:space="preserve"> </w:t>
      </w:r>
      <w:r>
        <w:t>труда.</w:t>
      </w:r>
      <w:r>
        <w:rPr>
          <w:spacing w:val="-3"/>
        </w:rPr>
        <w:t xml:space="preserve"> </w:t>
      </w:r>
      <w:r>
        <w:t>Разделение</w:t>
      </w:r>
      <w:r>
        <w:rPr>
          <w:spacing w:val="-3"/>
        </w:rPr>
        <w:t xml:space="preserve"> </w:t>
      </w:r>
      <w:r>
        <w:t>труда.</w:t>
      </w:r>
    </w:p>
    <w:p w:rsidR="002537D9" w:rsidRDefault="00FA6347">
      <w:pPr>
        <w:pStyle w:val="a3"/>
        <w:spacing w:before="4"/>
        <w:ind w:right="3190"/>
        <w:jc w:val="left"/>
      </w:pPr>
      <w:r>
        <w:t>Предпринимательство. Виды и формы предпринимательской деятельности.</w:t>
      </w:r>
      <w:r>
        <w:rPr>
          <w:spacing w:val="-53"/>
        </w:rPr>
        <w:t xml:space="preserve"> </w:t>
      </w:r>
      <w:r>
        <w:t>Обмен.</w:t>
      </w:r>
      <w:r>
        <w:rPr>
          <w:spacing w:val="3"/>
        </w:rPr>
        <w:t xml:space="preserve"> </w:t>
      </w:r>
      <w:r>
        <w:t>Деньги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Торговля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формы.</w:t>
      </w:r>
    </w:p>
    <w:p w:rsidR="002537D9" w:rsidRDefault="00FA6347">
      <w:pPr>
        <w:pStyle w:val="a3"/>
        <w:jc w:val="left"/>
      </w:pPr>
      <w:r>
        <w:t>Рыночная</w:t>
      </w:r>
      <w:r>
        <w:rPr>
          <w:spacing w:val="20"/>
        </w:rPr>
        <w:t xml:space="preserve"> </w:t>
      </w:r>
      <w:r>
        <w:t>экономика.</w:t>
      </w:r>
      <w:r>
        <w:rPr>
          <w:spacing w:val="16"/>
        </w:rPr>
        <w:t xml:space="preserve"> </w:t>
      </w:r>
      <w:r>
        <w:t>Конкуренция.</w:t>
      </w:r>
      <w:r>
        <w:rPr>
          <w:spacing w:val="16"/>
        </w:rPr>
        <w:t xml:space="preserve"> </w:t>
      </w:r>
      <w:r>
        <w:t>Спрос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предложение.</w:t>
      </w:r>
      <w:r>
        <w:rPr>
          <w:spacing w:val="16"/>
        </w:rPr>
        <w:t xml:space="preserve"> </w:t>
      </w:r>
      <w:r>
        <w:t>Рыночное</w:t>
      </w:r>
      <w:r>
        <w:rPr>
          <w:spacing w:val="23"/>
        </w:rPr>
        <w:t xml:space="preserve"> </w:t>
      </w:r>
      <w:r>
        <w:t>равновесие.</w:t>
      </w:r>
      <w:r>
        <w:rPr>
          <w:spacing w:val="23"/>
        </w:rPr>
        <w:t xml:space="preserve"> </w:t>
      </w:r>
      <w:r>
        <w:t>Невидимая</w:t>
      </w:r>
      <w:r>
        <w:rPr>
          <w:spacing w:val="20"/>
        </w:rPr>
        <w:t xml:space="preserve"> </w:t>
      </w:r>
      <w:r>
        <w:t>рука</w:t>
      </w:r>
      <w:r>
        <w:rPr>
          <w:spacing w:val="22"/>
        </w:rPr>
        <w:t xml:space="preserve"> </w:t>
      </w:r>
      <w:r>
        <w:t>рынка.</w:t>
      </w:r>
      <w:r>
        <w:rPr>
          <w:spacing w:val="-52"/>
        </w:rPr>
        <w:t xml:space="preserve"> </w:t>
      </w:r>
      <w:r>
        <w:t>Многообразие</w:t>
      </w:r>
      <w:r>
        <w:rPr>
          <w:spacing w:val="2"/>
        </w:rPr>
        <w:t xml:space="preserve"> </w:t>
      </w:r>
      <w:r>
        <w:t>рынков.</w:t>
      </w:r>
    </w:p>
    <w:p w:rsidR="002537D9" w:rsidRDefault="00FA6347">
      <w:pPr>
        <w:pStyle w:val="a3"/>
        <w:ind w:right="617"/>
        <w:jc w:val="left"/>
      </w:pPr>
      <w:r>
        <w:t>Предприятие в экономике. Издержки, выручка и прибыль. Как повысить эффективность производства.</w:t>
      </w:r>
      <w:r>
        <w:rPr>
          <w:spacing w:val="-52"/>
        </w:rPr>
        <w:t xml:space="preserve"> </w:t>
      </w:r>
      <w:r>
        <w:t>Заработная</w:t>
      </w:r>
      <w:r>
        <w:rPr>
          <w:spacing w:val="-7"/>
        </w:rPr>
        <w:t xml:space="preserve"> </w:t>
      </w:r>
      <w:r>
        <w:t>плата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стимулирование</w:t>
      </w:r>
      <w:r>
        <w:rPr>
          <w:spacing w:val="-3"/>
        </w:rPr>
        <w:t xml:space="preserve"> </w:t>
      </w:r>
      <w:r>
        <w:t>труда.</w:t>
      </w:r>
      <w:r>
        <w:rPr>
          <w:spacing w:val="-3"/>
        </w:rPr>
        <w:t xml:space="preserve"> </w:t>
      </w:r>
      <w:r>
        <w:t>Занятость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безработица.</w:t>
      </w:r>
    </w:p>
    <w:p w:rsidR="002537D9" w:rsidRDefault="00FA6347">
      <w:pPr>
        <w:pStyle w:val="a3"/>
        <w:spacing w:line="244" w:lineRule="auto"/>
        <w:jc w:val="left"/>
      </w:pPr>
      <w:r>
        <w:t>Финансовый</w:t>
      </w:r>
      <w:r>
        <w:rPr>
          <w:spacing w:val="37"/>
        </w:rPr>
        <w:t xml:space="preserve"> </w:t>
      </w:r>
      <w:r>
        <w:t>рынок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посредники</w:t>
      </w:r>
      <w:r>
        <w:rPr>
          <w:spacing w:val="37"/>
        </w:rPr>
        <w:t xml:space="preserve"> </w:t>
      </w:r>
      <w:r>
        <w:t>(банки,</w:t>
      </w:r>
      <w:r>
        <w:rPr>
          <w:spacing w:val="29"/>
        </w:rPr>
        <w:t xml:space="preserve"> </w:t>
      </w:r>
      <w:r>
        <w:t>страховые</w:t>
      </w:r>
      <w:r>
        <w:rPr>
          <w:spacing w:val="30"/>
        </w:rPr>
        <w:t xml:space="preserve"> </w:t>
      </w:r>
      <w:r>
        <w:t>компании,</w:t>
      </w:r>
      <w:r>
        <w:rPr>
          <w:spacing w:val="36"/>
        </w:rPr>
        <w:t xml:space="preserve"> </w:t>
      </w:r>
      <w:r>
        <w:t>кредитные</w:t>
      </w:r>
      <w:r>
        <w:rPr>
          <w:spacing w:val="29"/>
        </w:rPr>
        <w:t xml:space="preserve"> </w:t>
      </w:r>
      <w:r>
        <w:t>союзы,</w:t>
      </w:r>
      <w:r>
        <w:rPr>
          <w:spacing w:val="29"/>
        </w:rPr>
        <w:t xml:space="preserve"> </w:t>
      </w:r>
      <w:r>
        <w:t>участники</w:t>
      </w:r>
      <w:r>
        <w:rPr>
          <w:spacing w:val="37"/>
        </w:rPr>
        <w:t xml:space="preserve"> </w:t>
      </w:r>
      <w:r>
        <w:t>фондового</w:t>
      </w:r>
      <w:r>
        <w:rPr>
          <w:spacing w:val="-52"/>
        </w:rPr>
        <w:t xml:space="preserve"> </w:t>
      </w:r>
      <w:r>
        <w:t>рынка).</w:t>
      </w:r>
      <w:r>
        <w:rPr>
          <w:spacing w:val="2"/>
        </w:rPr>
        <w:t xml:space="preserve"> </w:t>
      </w:r>
      <w:r>
        <w:t>Услуги</w:t>
      </w:r>
      <w:r>
        <w:rPr>
          <w:spacing w:val="-2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посредников.</w:t>
      </w:r>
    </w:p>
    <w:p w:rsidR="002537D9" w:rsidRDefault="00FA6347">
      <w:pPr>
        <w:pStyle w:val="a3"/>
        <w:spacing w:line="248" w:lineRule="exact"/>
        <w:jc w:val="left"/>
      </w:pPr>
      <w:r>
        <w:t>Основные</w:t>
      </w:r>
      <w:r>
        <w:rPr>
          <w:spacing w:val="-6"/>
        </w:rPr>
        <w:t xml:space="preserve"> </w:t>
      </w:r>
      <w:r>
        <w:t>типы финансовых</w:t>
      </w:r>
      <w:r>
        <w:rPr>
          <w:spacing w:val="-11"/>
        </w:rPr>
        <w:t xml:space="preserve"> </w:t>
      </w:r>
      <w:r>
        <w:t>инструментов:</w:t>
      </w:r>
      <w:r>
        <w:rPr>
          <w:spacing w:val="-5"/>
        </w:rPr>
        <w:t xml:space="preserve"> </w:t>
      </w:r>
      <w:r>
        <w:t>акции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облигации.</w:t>
      </w:r>
    </w:p>
    <w:p w:rsidR="002537D9" w:rsidRDefault="00FA6347">
      <w:pPr>
        <w:pStyle w:val="a3"/>
        <w:ind w:right="116"/>
      </w:pPr>
      <w:r>
        <w:t>Банковские услуги, предоставляемые гражданам (депозит, кредит, платёжная карта, денежные переводы,</w:t>
      </w:r>
      <w:r>
        <w:rPr>
          <w:spacing w:val="1"/>
        </w:rPr>
        <w:t xml:space="preserve"> </w:t>
      </w:r>
      <w:r>
        <w:t>обмен валюты). Дистанционное банковское обслуживание. Страховые услуги. Защита прав 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услуг.</w:t>
      </w:r>
    </w:p>
    <w:p w:rsidR="002537D9" w:rsidRDefault="00FA6347">
      <w:pPr>
        <w:pStyle w:val="a3"/>
        <w:spacing w:line="242" w:lineRule="auto"/>
        <w:ind w:right="125"/>
      </w:pPr>
      <w:r>
        <w:rPr>
          <w:spacing w:val="-1"/>
        </w:rPr>
        <w:t>Экономические</w:t>
      </w:r>
      <w:r>
        <w:rPr>
          <w:spacing w:val="-11"/>
        </w:rPr>
        <w:t xml:space="preserve"> </w:t>
      </w:r>
      <w:r>
        <w:rPr>
          <w:spacing w:val="-1"/>
        </w:rPr>
        <w:t>функции</w:t>
      </w:r>
      <w:r>
        <w:rPr>
          <w:spacing w:val="-8"/>
        </w:rPr>
        <w:t xml:space="preserve"> </w:t>
      </w:r>
      <w:r>
        <w:rPr>
          <w:spacing w:val="-1"/>
        </w:rPr>
        <w:t>домохозяйств.</w:t>
      </w:r>
      <w:r>
        <w:rPr>
          <w:spacing w:val="-9"/>
        </w:rPr>
        <w:t xml:space="preserve"> </w:t>
      </w:r>
      <w:r>
        <w:rPr>
          <w:spacing w:val="-1"/>
        </w:rPr>
        <w:t>Потребление</w:t>
      </w:r>
      <w:r>
        <w:rPr>
          <w:spacing w:val="-10"/>
        </w:rPr>
        <w:t xml:space="preserve"> </w:t>
      </w:r>
      <w:r>
        <w:t>домашних</w:t>
      </w:r>
      <w:r>
        <w:rPr>
          <w:spacing w:val="-8"/>
        </w:rPr>
        <w:t xml:space="preserve"> </w:t>
      </w:r>
      <w:r>
        <w:t>хозяйств.</w:t>
      </w:r>
      <w:r>
        <w:rPr>
          <w:spacing w:val="-9"/>
        </w:rPr>
        <w:t xml:space="preserve"> </w:t>
      </w:r>
      <w:r>
        <w:t>Потребительские</w:t>
      </w:r>
      <w:r>
        <w:rPr>
          <w:spacing w:val="-10"/>
        </w:rPr>
        <w:t xml:space="preserve"> </w:t>
      </w:r>
      <w:r>
        <w:t>товары</w:t>
      </w:r>
      <w:r>
        <w:rPr>
          <w:spacing w:val="-1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товары</w:t>
      </w:r>
      <w:r>
        <w:rPr>
          <w:spacing w:val="-52"/>
        </w:rPr>
        <w:t xml:space="preserve"> </w:t>
      </w:r>
      <w:r>
        <w:t>длительного пользования. Источники доходов и расходов семьи. Семейный бюджет. Личный финансовый</w:t>
      </w:r>
      <w:r>
        <w:rPr>
          <w:spacing w:val="1"/>
        </w:rPr>
        <w:t xml:space="preserve"> </w:t>
      </w:r>
      <w:r>
        <w:t>план.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сбережений.</w:t>
      </w:r>
    </w:p>
    <w:p w:rsidR="002537D9" w:rsidRDefault="00FA6347">
      <w:pPr>
        <w:pStyle w:val="a3"/>
        <w:ind w:right="125"/>
      </w:pPr>
      <w:r>
        <w:t>Экономические цели и функции государства. Налоги. Доходы и расходы государства. 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бюджетная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-8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конкуренции.</w:t>
      </w:r>
    </w:p>
    <w:p w:rsidR="002537D9" w:rsidRDefault="00FA6347">
      <w:pPr>
        <w:pStyle w:val="3"/>
        <w:spacing w:before="165"/>
        <w:jc w:val="left"/>
      </w:pP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культуры</w:t>
      </w:r>
    </w:p>
    <w:p w:rsidR="002537D9" w:rsidRDefault="00FA6347">
      <w:pPr>
        <w:pStyle w:val="a3"/>
        <w:jc w:val="left"/>
      </w:pPr>
      <w:r>
        <w:t>Культура,</w:t>
      </w:r>
      <w:r>
        <w:rPr>
          <w:spacing w:val="-6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формы.</w:t>
      </w:r>
      <w:r>
        <w:rPr>
          <w:spacing w:val="-5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духовной</w:t>
      </w:r>
      <w:r>
        <w:rPr>
          <w:spacing w:val="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личности.</w:t>
      </w:r>
      <w:r>
        <w:rPr>
          <w:spacing w:val="-5"/>
        </w:rPr>
        <w:t xml:space="preserve"> </w:t>
      </w:r>
      <w:r>
        <w:t>Современная</w:t>
      </w:r>
      <w:r>
        <w:rPr>
          <w:spacing w:val="-52"/>
        </w:rPr>
        <w:t xml:space="preserve"> </w:t>
      </w:r>
      <w:r>
        <w:t>молодёжная</w:t>
      </w:r>
      <w:r>
        <w:rPr>
          <w:spacing w:val="-1"/>
        </w:rPr>
        <w:t xml:space="preserve"> </w:t>
      </w:r>
      <w:r>
        <w:t>культура.</w:t>
      </w:r>
    </w:p>
    <w:p w:rsidR="002537D9" w:rsidRDefault="00FA6347">
      <w:pPr>
        <w:pStyle w:val="a3"/>
        <w:spacing w:line="252" w:lineRule="exact"/>
        <w:jc w:val="left"/>
      </w:pPr>
      <w:r>
        <w:t>Наука.</w:t>
      </w:r>
      <w:r>
        <w:rPr>
          <w:spacing w:val="-6"/>
        </w:rPr>
        <w:t xml:space="preserve"> </w:t>
      </w:r>
      <w:r>
        <w:t>Естественные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социально-гуманитарные</w:t>
      </w:r>
      <w:r>
        <w:rPr>
          <w:spacing w:val="-5"/>
        </w:rPr>
        <w:t xml:space="preserve"> </w:t>
      </w:r>
      <w:r>
        <w:t>науки.</w:t>
      </w:r>
      <w:r>
        <w:rPr>
          <w:spacing w:val="-1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науки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общества.</w:t>
      </w:r>
    </w:p>
    <w:p w:rsidR="002537D9" w:rsidRDefault="00FA6347">
      <w:pPr>
        <w:pStyle w:val="a3"/>
        <w:spacing w:before="6"/>
        <w:jc w:val="left"/>
      </w:pPr>
      <w:r>
        <w:t>Образование.</w:t>
      </w:r>
      <w:r>
        <w:rPr>
          <w:spacing w:val="-8"/>
        </w:rPr>
        <w:t xml:space="preserve"> </w:t>
      </w:r>
      <w:r>
        <w:t>Личностная</w:t>
      </w:r>
      <w:r>
        <w:rPr>
          <w:spacing w:val="-10"/>
        </w:rPr>
        <w:t xml:space="preserve"> </w:t>
      </w:r>
      <w:r>
        <w:t>и общественная</w:t>
      </w:r>
      <w:r>
        <w:rPr>
          <w:spacing w:val="-5"/>
        </w:rPr>
        <w:t xml:space="preserve"> </w:t>
      </w:r>
      <w:r>
        <w:t>значимость</w:t>
      </w:r>
      <w:r>
        <w:rPr>
          <w:spacing w:val="-3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обществе.</w:t>
      </w:r>
      <w:r>
        <w:rPr>
          <w:spacing w:val="-2"/>
        </w:rPr>
        <w:t xml:space="preserve"> </w:t>
      </w:r>
      <w:r>
        <w:t>Образование</w:t>
      </w:r>
      <w:r>
        <w:rPr>
          <w:spacing w:val="-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Самообразование.</w:t>
      </w:r>
    </w:p>
    <w:p w:rsidR="002537D9" w:rsidRDefault="00FA6347">
      <w:pPr>
        <w:pStyle w:val="a3"/>
        <w:spacing w:line="251" w:lineRule="exact"/>
        <w:jc w:val="left"/>
      </w:pPr>
      <w:r>
        <w:t>Политика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2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Федерации.</w:t>
      </w:r>
    </w:p>
    <w:p w:rsidR="002537D9" w:rsidRDefault="00FA6347">
      <w:pPr>
        <w:pStyle w:val="a3"/>
        <w:jc w:val="left"/>
      </w:pPr>
      <w:r>
        <w:t>Понятие религии. Роль религии в жизни человека и общества. Свобода совести и свобода вероисповедания.</w:t>
      </w:r>
      <w:r>
        <w:rPr>
          <w:spacing w:val="-52"/>
        </w:rPr>
        <w:t xml:space="preserve"> </w:t>
      </w:r>
      <w:r>
        <w:t>Национальные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мировые</w:t>
      </w:r>
      <w:r>
        <w:rPr>
          <w:spacing w:val="2"/>
        </w:rPr>
        <w:t xml:space="preserve"> </w:t>
      </w:r>
      <w:r>
        <w:t>религии.</w:t>
      </w:r>
      <w:r>
        <w:rPr>
          <w:spacing w:val="-5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2537D9" w:rsidRDefault="00FA6347">
      <w:pPr>
        <w:pStyle w:val="a3"/>
        <w:spacing w:line="251" w:lineRule="exact"/>
        <w:jc w:val="left"/>
      </w:pPr>
      <w:r>
        <w:t>Что</w:t>
      </w:r>
      <w:r>
        <w:rPr>
          <w:spacing w:val="-9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искусство.</w:t>
      </w:r>
      <w:r>
        <w:rPr>
          <w:spacing w:val="-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искусств.</w:t>
      </w:r>
      <w:r>
        <w:rPr>
          <w:spacing w:val="-9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общества.</w:t>
      </w:r>
    </w:p>
    <w:p w:rsidR="002537D9" w:rsidRDefault="00FA6347">
      <w:pPr>
        <w:pStyle w:val="a3"/>
        <w:spacing w:line="244" w:lineRule="auto"/>
        <w:jc w:val="left"/>
      </w:pPr>
      <w:r>
        <w:t>Роль</w:t>
      </w:r>
      <w:r>
        <w:rPr>
          <w:spacing w:val="10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информационных</w:t>
      </w:r>
      <w:r>
        <w:rPr>
          <w:spacing w:val="7"/>
        </w:rPr>
        <w:t xml:space="preserve"> </w:t>
      </w:r>
      <w:r>
        <w:t>технологий</w:t>
      </w:r>
      <w:r>
        <w:rPr>
          <w:spacing w:val="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современном</w:t>
      </w:r>
      <w:r>
        <w:rPr>
          <w:spacing w:val="6"/>
        </w:rPr>
        <w:t xml:space="preserve"> </w:t>
      </w:r>
      <w:r>
        <w:t>мире.</w:t>
      </w:r>
      <w:r>
        <w:rPr>
          <w:spacing w:val="5"/>
        </w:rPr>
        <w:t xml:space="preserve"> </w:t>
      </w:r>
      <w:r>
        <w:t>Информационная</w:t>
      </w:r>
      <w:r>
        <w:rPr>
          <w:spacing w:val="9"/>
        </w:rPr>
        <w:t xml:space="preserve"> </w:t>
      </w:r>
      <w:r>
        <w:t>культура</w:t>
      </w:r>
      <w:r>
        <w:rPr>
          <w:spacing w:val="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информационная</w:t>
      </w:r>
      <w:r>
        <w:rPr>
          <w:spacing w:val="-8"/>
        </w:rPr>
        <w:t xml:space="preserve"> </w:t>
      </w:r>
      <w:r>
        <w:t>безопасность.</w:t>
      </w:r>
      <w:r>
        <w:rPr>
          <w:spacing w:val="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Интернете.</w:t>
      </w:r>
    </w:p>
    <w:p w:rsidR="002537D9" w:rsidRDefault="002537D9">
      <w:pPr>
        <w:spacing w:line="244" w:lineRule="auto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3"/>
        <w:numPr>
          <w:ilvl w:val="0"/>
          <w:numId w:val="130"/>
        </w:numPr>
        <w:tabs>
          <w:tab w:val="left" w:pos="345"/>
        </w:tabs>
        <w:spacing w:before="66" w:line="240" w:lineRule="auto"/>
        <w:ind w:hanging="175"/>
      </w:pPr>
      <w:r>
        <w:lastRenderedPageBreak/>
        <w:t>КЛАСС</w:t>
      </w:r>
    </w:p>
    <w:p w:rsidR="002537D9" w:rsidRDefault="002537D9">
      <w:pPr>
        <w:pStyle w:val="a3"/>
        <w:spacing w:before="6"/>
        <w:ind w:left="0"/>
        <w:jc w:val="left"/>
        <w:rPr>
          <w:b/>
        </w:rPr>
      </w:pPr>
    </w:p>
    <w:p w:rsidR="002537D9" w:rsidRDefault="00FA6347">
      <w:pPr>
        <w:spacing w:line="252" w:lineRule="exact"/>
        <w:ind w:left="170"/>
        <w:rPr>
          <w:b/>
        </w:rPr>
      </w:pPr>
      <w:r>
        <w:rPr>
          <w:b/>
        </w:rPr>
        <w:t>Человек</w:t>
      </w:r>
      <w:r>
        <w:rPr>
          <w:b/>
          <w:spacing w:val="-5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политическом</w:t>
      </w:r>
      <w:r>
        <w:rPr>
          <w:b/>
          <w:spacing w:val="-6"/>
        </w:rPr>
        <w:t xml:space="preserve"> </w:t>
      </w:r>
      <w:r>
        <w:rPr>
          <w:b/>
        </w:rPr>
        <w:t>измерении</w:t>
      </w:r>
    </w:p>
    <w:p w:rsidR="002537D9" w:rsidRDefault="00FA6347">
      <w:pPr>
        <w:pStyle w:val="a3"/>
        <w:jc w:val="left"/>
      </w:pPr>
      <w:r>
        <w:t>Политика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52"/>
        </w:rPr>
        <w:t xml:space="preserve"> </w:t>
      </w:r>
      <w:r>
        <w:t>власть.</w:t>
      </w:r>
      <w:r>
        <w:rPr>
          <w:spacing w:val="7"/>
        </w:rPr>
        <w:t xml:space="preserve"> </w:t>
      </w:r>
      <w:r>
        <w:t>Государство</w:t>
      </w:r>
      <w:r>
        <w:rPr>
          <w:spacing w:val="3"/>
        </w:rPr>
        <w:t xml:space="preserve"> </w:t>
      </w:r>
      <w:r>
        <w:t>—</w:t>
      </w:r>
      <w:r>
        <w:rPr>
          <w:spacing w:val="54"/>
        </w:rPr>
        <w:t xml:space="preserve"> </w:t>
      </w:r>
      <w:r>
        <w:t>политическая</w:t>
      </w:r>
      <w:r>
        <w:rPr>
          <w:spacing w:val="3"/>
        </w:rPr>
        <w:t xml:space="preserve"> </w:t>
      </w:r>
      <w:r>
        <w:t>организация</w:t>
      </w:r>
      <w:r>
        <w:rPr>
          <w:spacing w:val="3"/>
        </w:rPr>
        <w:t xml:space="preserve"> </w:t>
      </w:r>
      <w:r>
        <w:t>общества.</w:t>
      </w:r>
      <w:r>
        <w:rPr>
          <w:spacing w:val="7"/>
        </w:rPr>
        <w:t xml:space="preserve"> </w:t>
      </w:r>
      <w:r>
        <w:t>Признаки</w:t>
      </w:r>
      <w:r>
        <w:rPr>
          <w:spacing w:val="-52"/>
        </w:rPr>
        <w:t xml:space="preserve"> </w:t>
      </w:r>
      <w:r>
        <w:t>государства.</w:t>
      </w:r>
      <w:r>
        <w:rPr>
          <w:spacing w:val="-3"/>
        </w:rPr>
        <w:t xml:space="preserve"> </w:t>
      </w:r>
      <w:r>
        <w:t>Внутренняя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внешняя</w:t>
      </w:r>
      <w:r>
        <w:rPr>
          <w:spacing w:val="-7"/>
        </w:rPr>
        <w:t xml:space="preserve"> </w:t>
      </w:r>
      <w:r>
        <w:t>политика.</w:t>
      </w:r>
    </w:p>
    <w:p w:rsidR="002537D9" w:rsidRDefault="00FA6347">
      <w:pPr>
        <w:pStyle w:val="a3"/>
        <w:jc w:val="left"/>
      </w:pPr>
      <w:r>
        <w:t>Форма</w:t>
      </w:r>
      <w:r>
        <w:rPr>
          <w:spacing w:val="35"/>
        </w:rPr>
        <w:t xml:space="preserve"> </w:t>
      </w:r>
      <w:r>
        <w:t>государства.</w:t>
      </w:r>
      <w:r>
        <w:rPr>
          <w:spacing w:val="29"/>
        </w:rPr>
        <w:t xml:space="preserve"> </w:t>
      </w:r>
      <w:r>
        <w:t>Монархия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республика</w:t>
      </w:r>
      <w:r>
        <w:rPr>
          <w:spacing w:val="35"/>
        </w:rPr>
        <w:t xml:space="preserve"> </w:t>
      </w:r>
      <w:r>
        <w:t>—</w:t>
      </w:r>
      <w:r>
        <w:rPr>
          <w:spacing w:val="35"/>
        </w:rPr>
        <w:t xml:space="preserve"> </w:t>
      </w:r>
      <w:r>
        <w:t>основные</w:t>
      </w:r>
      <w:r>
        <w:rPr>
          <w:spacing w:val="36"/>
        </w:rPr>
        <w:t xml:space="preserve"> </w:t>
      </w:r>
      <w:r>
        <w:t>формы</w:t>
      </w:r>
      <w:r>
        <w:rPr>
          <w:spacing w:val="29"/>
        </w:rPr>
        <w:t xml:space="preserve"> </w:t>
      </w:r>
      <w:r>
        <w:t>правления.</w:t>
      </w:r>
      <w:r>
        <w:rPr>
          <w:spacing w:val="36"/>
        </w:rPr>
        <w:t xml:space="preserve"> </w:t>
      </w:r>
      <w:r>
        <w:t>Унитарное</w:t>
      </w:r>
      <w:r>
        <w:rPr>
          <w:spacing w:val="2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федеративное</w:t>
      </w:r>
      <w:r>
        <w:rPr>
          <w:spacing w:val="-52"/>
        </w:rPr>
        <w:t xml:space="preserve"> </w:t>
      </w:r>
      <w:r>
        <w:t>государственно</w:t>
      </w:r>
      <w:r>
        <w:rPr>
          <w:spacing w:val="-10"/>
        </w:rPr>
        <w:t xml:space="preserve"> </w:t>
      </w:r>
      <w:r>
        <w:t>территориальное</w:t>
      </w:r>
      <w:r>
        <w:rPr>
          <w:spacing w:val="1"/>
        </w:rPr>
        <w:t xml:space="preserve"> </w:t>
      </w:r>
      <w:r>
        <w:t>устройство.</w:t>
      </w:r>
    </w:p>
    <w:p w:rsidR="002537D9" w:rsidRDefault="00FA6347">
      <w:pPr>
        <w:pStyle w:val="a3"/>
        <w:spacing w:line="251" w:lineRule="exact"/>
        <w:jc w:val="left"/>
      </w:pPr>
      <w:r>
        <w:t>Политический</w:t>
      </w:r>
      <w:r>
        <w:rPr>
          <w:spacing w:val="-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и его</w:t>
      </w:r>
      <w:r>
        <w:rPr>
          <w:spacing w:val="-7"/>
        </w:rPr>
        <w:t xml:space="preserve"> </w:t>
      </w:r>
      <w:r>
        <w:t>виды.</w:t>
      </w:r>
    </w:p>
    <w:p w:rsidR="002537D9" w:rsidRDefault="00FA6347">
      <w:pPr>
        <w:pStyle w:val="a3"/>
        <w:spacing w:before="4"/>
        <w:ind w:right="1317"/>
        <w:jc w:val="left"/>
      </w:pPr>
      <w:r>
        <w:t>Демократия,</w:t>
      </w:r>
      <w:r>
        <w:rPr>
          <w:spacing w:val="-7"/>
        </w:rPr>
        <w:t xml:space="preserve"> </w:t>
      </w:r>
      <w:r>
        <w:t>демократические</w:t>
      </w:r>
      <w:r>
        <w:rPr>
          <w:spacing w:val="-7"/>
        </w:rPr>
        <w:t xml:space="preserve"> </w:t>
      </w:r>
      <w:r>
        <w:t>ценности.</w:t>
      </w:r>
      <w:r>
        <w:rPr>
          <w:spacing w:val="-2"/>
        </w:rPr>
        <w:t xml:space="preserve"> </w:t>
      </w:r>
      <w:r>
        <w:t>Правовое</w:t>
      </w:r>
      <w:r>
        <w:rPr>
          <w:spacing w:val="-7"/>
        </w:rPr>
        <w:t xml:space="preserve"> </w:t>
      </w:r>
      <w:r>
        <w:t>государство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гражданское</w:t>
      </w:r>
      <w:r>
        <w:rPr>
          <w:spacing w:val="-2"/>
        </w:rPr>
        <w:t xml:space="preserve"> </w:t>
      </w:r>
      <w:r>
        <w:t>общество.</w:t>
      </w:r>
      <w:r>
        <w:rPr>
          <w:spacing w:val="-52"/>
        </w:rPr>
        <w:t xml:space="preserve"> </w:t>
      </w:r>
      <w:r>
        <w:t>Участие</w:t>
      </w:r>
      <w:r>
        <w:rPr>
          <w:spacing w:val="2"/>
        </w:rPr>
        <w:t xml:space="preserve"> </w:t>
      </w:r>
      <w:r>
        <w:t>граждан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политике.</w:t>
      </w:r>
      <w:r>
        <w:rPr>
          <w:spacing w:val="-4"/>
        </w:rPr>
        <w:t xml:space="preserve"> </w:t>
      </w:r>
      <w:r>
        <w:t>Выборы,</w:t>
      </w:r>
      <w:r>
        <w:rPr>
          <w:spacing w:val="3"/>
        </w:rPr>
        <w:t xml:space="preserve"> </w:t>
      </w:r>
      <w:r>
        <w:t>референдум.</w:t>
      </w:r>
    </w:p>
    <w:p w:rsidR="002537D9" w:rsidRDefault="00FA6347">
      <w:pPr>
        <w:pStyle w:val="a3"/>
        <w:spacing w:line="251" w:lineRule="exact"/>
        <w:jc w:val="left"/>
      </w:pPr>
      <w:r>
        <w:t>Политические</w:t>
      </w:r>
      <w:r>
        <w:rPr>
          <w:spacing w:val="-5"/>
        </w:rPr>
        <w:t xml:space="preserve"> </w:t>
      </w:r>
      <w:r>
        <w:t>партии,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демократическом</w:t>
      </w:r>
      <w:r>
        <w:rPr>
          <w:spacing w:val="-4"/>
        </w:rPr>
        <w:t xml:space="preserve"> </w:t>
      </w:r>
      <w:r>
        <w:t>обществе.</w:t>
      </w:r>
      <w:r>
        <w:rPr>
          <w:spacing w:val="-5"/>
        </w:rPr>
        <w:t xml:space="preserve"> </w:t>
      </w:r>
      <w:r>
        <w:t>Общественно-политические</w:t>
      </w:r>
      <w:r>
        <w:rPr>
          <w:spacing w:val="-6"/>
        </w:rPr>
        <w:t xml:space="preserve"> </w:t>
      </w:r>
      <w:r>
        <w:t>организации.</w:t>
      </w:r>
    </w:p>
    <w:p w:rsidR="002537D9" w:rsidRDefault="00FA6347">
      <w:pPr>
        <w:pStyle w:val="3"/>
        <w:spacing w:before="78"/>
        <w:jc w:val="left"/>
      </w:pPr>
      <w:r>
        <w:t>Гражданин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государство</w:t>
      </w:r>
    </w:p>
    <w:p w:rsidR="002537D9" w:rsidRDefault="00FA6347">
      <w:pPr>
        <w:pStyle w:val="a3"/>
        <w:ind w:right="125"/>
      </w:pPr>
      <w:r>
        <w:rPr>
          <w:spacing w:val="-1"/>
        </w:rPr>
        <w:t>Основы</w:t>
      </w:r>
      <w:r>
        <w:rPr>
          <w:spacing w:val="-11"/>
        </w:rPr>
        <w:t xml:space="preserve"> </w:t>
      </w:r>
      <w:r>
        <w:rPr>
          <w:spacing w:val="-1"/>
        </w:rPr>
        <w:t>конституционного</w:t>
      </w:r>
      <w:r>
        <w:rPr>
          <w:spacing w:val="-16"/>
        </w:rPr>
        <w:t xml:space="preserve"> </w:t>
      </w:r>
      <w:r>
        <w:rPr>
          <w:spacing w:val="-1"/>
        </w:rPr>
        <w:t>строя</w:t>
      </w:r>
      <w:r>
        <w:rPr>
          <w:spacing w:val="-14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Федерации.</w:t>
      </w:r>
      <w:r>
        <w:rPr>
          <w:spacing w:val="-18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демократическое</w:t>
      </w:r>
      <w:r>
        <w:rPr>
          <w:spacing w:val="-11"/>
        </w:rPr>
        <w:t xml:space="preserve"> </w:t>
      </w:r>
      <w:r>
        <w:t>федеративное</w:t>
      </w:r>
      <w:r>
        <w:rPr>
          <w:spacing w:val="-18"/>
        </w:rPr>
        <w:t xml:space="preserve"> </w:t>
      </w:r>
      <w:r>
        <w:t>правовое</w:t>
      </w:r>
      <w:r>
        <w:rPr>
          <w:spacing w:val="-53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 и приоритеты социальной политики российского государства. Россия — светское государство.</w:t>
      </w:r>
      <w:r>
        <w:rPr>
          <w:spacing w:val="-52"/>
        </w:rPr>
        <w:t xml:space="preserve"> </w:t>
      </w:r>
      <w:r>
        <w:t>Законодательные, исполнительные и судебные органы государственной власти в Российской Федерации.</w:t>
      </w:r>
      <w:r>
        <w:rPr>
          <w:spacing w:val="1"/>
        </w:rPr>
        <w:t xml:space="preserve"> </w:t>
      </w:r>
      <w:r>
        <w:t>Президент — глава государства Российская Федерация. Федеральное Собрание Российской Федерации:</w:t>
      </w:r>
      <w:r>
        <w:rPr>
          <w:spacing w:val="1"/>
        </w:rPr>
        <w:t xml:space="preserve"> </w:t>
      </w:r>
      <w:r>
        <w:t>Государственная Дума и Совет Федерации. Правительство Российской Федерации. Судебная система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Верховный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2537D9" w:rsidRDefault="00FA6347">
      <w:pPr>
        <w:pStyle w:val="a3"/>
        <w:spacing w:line="252" w:lineRule="exact"/>
      </w:pPr>
      <w:r>
        <w:t>Государственное</w:t>
      </w:r>
      <w:r>
        <w:rPr>
          <w:spacing w:val="-9"/>
        </w:rPr>
        <w:t xml:space="preserve"> </w:t>
      </w:r>
      <w:r>
        <w:t>управление.</w:t>
      </w:r>
      <w:r>
        <w:rPr>
          <w:spacing w:val="-7"/>
        </w:rPr>
        <w:t xml:space="preserve"> </w:t>
      </w:r>
      <w:r>
        <w:t>Противодействие</w:t>
      </w:r>
      <w:r>
        <w:rPr>
          <w:spacing w:val="-2"/>
        </w:rPr>
        <w:t xml:space="preserve"> </w:t>
      </w:r>
      <w:r>
        <w:t>коррупции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Российской Федерации.</w:t>
      </w:r>
    </w:p>
    <w:p w:rsidR="002537D9" w:rsidRDefault="00FA6347">
      <w:pPr>
        <w:pStyle w:val="a3"/>
        <w:spacing w:line="242" w:lineRule="auto"/>
        <w:ind w:right="135"/>
      </w:pPr>
      <w:r>
        <w:t>Государственно-территориальное устройство Российской</w:t>
      </w:r>
      <w:r>
        <w:rPr>
          <w:spacing w:val="1"/>
        </w:rPr>
        <w:t xml:space="preserve"> </w:t>
      </w:r>
      <w:r>
        <w:t>Федерации. Субъекты Российской Федерации:</w:t>
      </w:r>
      <w:r>
        <w:rPr>
          <w:spacing w:val="1"/>
        </w:rPr>
        <w:t xml:space="preserve"> </w:t>
      </w:r>
      <w:r>
        <w:t>республика,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автономный</w:t>
      </w:r>
      <w:r>
        <w:rPr>
          <w:spacing w:val="1"/>
        </w:rPr>
        <w:t xml:space="preserve"> </w:t>
      </w:r>
      <w:r>
        <w:t>округ.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4"/>
        </w:rPr>
        <w:t xml:space="preserve"> </w:t>
      </w:r>
      <w:r>
        <w:t>статус</w:t>
      </w:r>
      <w:r>
        <w:rPr>
          <w:spacing w:val="-4"/>
        </w:rPr>
        <w:t xml:space="preserve"> </w:t>
      </w:r>
      <w:r>
        <w:t>субъектов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2537D9" w:rsidRDefault="00FA6347">
      <w:pPr>
        <w:pStyle w:val="a3"/>
        <w:spacing w:line="250" w:lineRule="exact"/>
      </w:pPr>
      <w:r>
        <w:t>Местное</w:t>
      </w:r>
      <w:r>
        <w:rPr>
          <w:spacing w:val="-6"/>
        </w:rPr>
        <w:t xml:space="preserve"> </w:t>
      </w:r>
      <w:r>
        <w:t>самоуправление.</w:t>
      </w:r>
    </w:p>
    <w:p w:rsidR="002537D9" w:rsidRDefault="00FA6347">
      <w:pPr>
        <w:pStyle w:val="a3"/>
        <w:jc w:val="left"/>
      </w:pPr>
      <w:r>
        <w:t>Конституция Российской Федерации</w:t>
      </w:r>
      <w:r>
        <w:rPr>
          <w:spacing w:val="1"/>
        </w:rPr>
        <w:t xml:space="preserve"> </w:t>
      </w:r>
      <w:r>
        <w:t>о правовом</w:t>
      </w:r>
      <w:r>
        <w:rPr>
          <w:spacing w:val="1"/>
        </w:rPr>
        <w:t xml:space="preserve"> </w:t>
      </w:r>
      <w:r>
        <w:t>статусе человека и гражданина. Гражданство Российской</w:t>
      </w:r>
      <w:r>
        <w:rPr>
          <w:spacing w:val="-52"/>
        </w:rPr>
        <w:t xml:space="preserve"> </w:t>
      </w:r>
      <w:r>
        <w:rPr>
          <w:spacing w:val="-1"/>
        </w:rPr>
        <w:t>Федерации.</w:t>
      </w:r>
      <w:r>
        <w:rPr>
          <w:spacing w:val="-11"/>
        </w:rPr>
        <w:t xml:space="preserve"> </w:t>
      </w:r>
      <w:r>
        <w:rPr>
          <w:spacing w:val="-1"/>
        </w:rPr>
        <w:t>Взаимосвязь</w:t>
      </w:r>
      <w:r>
        <w:rPr>
          <w:spacing w:val="-12"/>
        </w:rPr>
        <w:t xml:space="preserve"> </w:t>
      </w:r>
      <w:r>
        <w:rPr>
          <w:spacing w:val="-1"/>
        </w:rPr>
        <w:t>конституционных</w:t>
      </w:r>
      <w:r>
        <w:rPr>
          <w:spacing w:val="-15"/>
        </w:rPr>
        <w:t xml:space="preserve"> </w:t>
      </w:r>
      <w:r>
        <w:t>прав,</w:t>
      </w:r>
      <w:r>
        <w:rPr>
          <w:spacing w:val="-10"/>
        </w:rPr>
        <w:t xml:space="preserve"> </w:t>
      </w:r>
      <w:r>
        <w:t>свобод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обязанностей</w:t>
      </w:r>
      <w:r>
        <w:rPr>
          <w:spacing w:val="-9"/>
        </w:rPr>
        <w:t xml:space="preserve"> </w:t>
      </w:r>
      <w:r>
        <w:t>гражданина</w:t>
      </w:r>
      <w:r>
        <w:rPr>
          <w:spacing w:val="-18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2537D9" w:rsidRDefault="00FA6347">
      <w:pPr>
        <w:pStyle w:val="3"/>
        <w:spacing w:before="76" w:line="240" w:lineRule="auto"/>
        <w:jc w:val="left"/>
      </w:pPr>
      <w:r>
        <w:t>Человек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</w:p>
    <w:p w:rsidR="002537D9" w:rsidRDefault="00FA6347">
      <w:pPr>
        <w:pStyle w:val="a3"/>
        <w:spacing w:before="7"/>
        <w:ind w:right="2716"/>
        <w:jc w:val="left"/>
      </w:pPr>
      <w:r>
        <w:t>Социальная структура общества. Многообразие социальных общностей и групп.</w:t>
      </w:r>
      <w:r>
        <w:rPr>
          <w:spacing w:val="-52"/>
        </w:rPr>
        <w:t xml:space="preserve"> </w:t>
      </w:r>
      <w:r>
        <w:t>Социальная</w:t>
      </w:r>
      <w:r>
        <w:rPr>
          <w:spacing w:val="-8"/>
        </w:rPr>
        <w:t xml:space="preserve"> </w:t>
      </w:r>
      <w:r>
        <w:t>мобильность.</w:t>
      </w:r>
    </w:p>
    <w:p w:rsidR="002537D9" w:rsidRDefault="00FA6347">
      <w:pPr>
        <w:pStyle w:val="a3"/>
        <w:ind w:right="4668"/>
        <w:jc w:val="left"/>
      </w:pPr>
      <w:r>
        <w:t>Социальный статус человека в обществе. Социальные роли.</w:t>
      </w:r>
      <w:r>
        <w:rPr>
          <w:spacing w:val="-52"/>
        </w:rPr>
        <w:t xml:space="preserve"> </w:t>
      </w:r>
      <w:r>
        <w:t>Ролевой</w:t>
      </w:r>
      <w:r>
        <w:rPr>
          <w:spacing w:val="-3"/>
        </w:rPr>
        <w:t xml:space="preserve"> </w:t>
      </w:r>
      <w:r>
        <w:t>набор</w:t>
      </w:r>
      <w:r>
        <w:rPr>
          <w:spacing w:val="-2"/>
        </w:rPr>
        <w:t xml:space="preserve"> </w:t>
      </w:r>
      <w:r>
        <w:t>подростка.</w:t>
      </w:r>
    </w:p>
    <w:p w:rsidR="002537D9" w:rsidRDefault="00FA6347">
      <w:pPr>
        <w:pStyle w:val="a3"/>
        <w:spacing w:line="251" w:lineRule="exact"/>
        <w:jc w:val="left"/>
      </w:pPr>
      <w:r>
        <w:t>Социализация</w:t>
      </w:r>
      <w:r>
        <w:rPr>
          <w:spacing w:val="-4"/>
        </w:rPr>
        <w:t xml:space="preserve"> </w:t>
      </w:r>
      <w:r>
        <w:t>личности.</w:t>
      </w:r>
    </w:p>
    <w:p w:rsidR="002537D9" w:rsidRDefault="00FA6347">
      <w:pPr>
        <w:pStyle w:val="a3"/>
        <w:ind w:right="307"/>
        <w:jc w:val="left"/>
      </w:pPr>
      <w:r>
        <w:t>Роль семьи в социализации личности. Функции семьи. Семейные ценности. Основные роли членов семьи.</w:t>
      </w:r>
      <w:r>
        <w:rPr>
          <w:spacing w:val="-52"/>
        </w:rPr>
        <w:t xml:space="preserve"> </w:t>
      </w:r>
      <w:r>
        <w:t>Этнос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нация.</w:t>
      </w:r>
      <w:r>
        <w:rPr>
          <w:spacing w:val="-10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многонациональное</w:t>
      </w:r>
      <w:r>
        <w:rPr>
          <w:spacing w:val="-4"/>
        </w:rPr>
        <w:t xml:space="preserve"> </w:t>
      </w:r>
      <w:r>
        <w:t>государство.</w:t>
      </w:r>
    </w:p>
    <w:p w:rsidR="002537D9" w:rsidRDefault="00FA6347">
      <w:pPr>
        <w:pStyle w:val="a3"/>
        <w:spacing w:line="251" w:lineRule="exact"/>
        <w:jc w:val="left"/>
      </w:pPr>
      <w:r>
        <w:t>Этносы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</w:t>
      </w:r>
      <w:r>
        <w:rPr>
          <w:spacing w:val="-3"/>
        </w:rPr>
        <w:t xml:space="preserve"> </w:t>
      </w:r>
      <w:r>
        <w:t>культур.</w:t>
      </w:r>
    </w:p>
    <w:p w:rsidR="002537D9" w:rsidRDefault="00FA6347">
      <w:pPr>
        <w:pStyle w:val="a3"/>
        <w:spacing w:before="4"/>
        <w:ind w:right="5809"/>
        <w:jc w:val="left"/>
      </w:pPr>
      <w:r>
        <w:t>Социальная политика Российского государства.</w:t>
      </w:r>
      <w:r>
        <w:rPr>
          <w:spacing w:val="-5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разрешения.</w:t>
      </w:r>
    </w:p>
    <w:p w:rsidR="002537D9" w:rsidRDefault="00FA6347">
      <w:pPr>
        <w:pStyle w:val="a3"/>
        <w:jc w:val="left"/>
      </w:pPr>
      <w:r>
        <w:t>Отклоняющееся</w:t>
      </w:r>
      <w:r>
        <w:rPr>
          <w:spacing w:val="5"/>
        </w:rPr>
        <w:t xml:space="preserve"> </w:t>
      </w:r>
      <w:r>
        <w:t>поведение.</w:t>
      </w:r>
      <w:r>
        <w:rPr>
          <w:spacing w:val="9"/>
        </w:rPr>
        <w:t xml:space="preserve"> </w:t>
      </w:r>
      <w:r>
        <w:t>Опасность наркомании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алкоголизма</w:t>
      </w:r>
      <w:r>
        <w:rPr>
          <w:spacing w:val="2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общества.</w:t>
      </w:r>
      <w:r>
        <w:rPr>
          <w:spacing w:val="10"/>
        </w:rPr>
        <w:t xml:space="preserve"> </w:t>
      </w:r>
      <w:r>
        <w:t>Профилактика</w:t>
      </w:r>
      <w:r>
        <w:rPr>
          <w:spacing w:val="-52"/>
        </w:rPr>
        <w:t xml:space="preserve"> </w:t>
      </w:r>
      <w:r>
        <w:t>негативных</w:t>
      </w:r>
      <w:r>
        <w:rPr>
          <w:spacing w:val="-3"/>
        </w:rPr>
        <w:t xml:space="preserve"> </w:t>
      </w:r>
      <w:r>
        <w:t>отклонений</w:t>
      </w:r>
      <w:r>
        <w:rPr>
          <w:spacing w:val="-3"/>
        </w:rPr>
        <w:t xml:space="preserve"> </w:t>
      </w:r>
      <w:r>
        <w:t>поведения.</w:t>
      </w:r>
      <w:r>
        <w:rPr>
          <w:spacing w:val="-3"/>
        </w:rPr>
        <w:t xml:space="preserve"> </w:t>
      </w:r>
      <w:r>
        <w:t>Социальная</w:t>
      </w:r>
      <w:r>
        <w:rPr>
          <w:spacing w:val="-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личная</w:t>
      </w:r>
      <w:r>
        <w:rPr>
          <w:spacing w:val="-8"/>
        </w:rPr>
        <w:t xml:space="preserve"> </w:t>
      </w:r>
      <w:r>
        <w:t>значимость</w:t>
      </w:r>
      <w:r>
        <w:rPr>
          <w:spacing w:val="-6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жизни.</w:t>
      </w:r>
    </w:p>
    <w:p w:rsidR="002537D9" w:rsidRDefault="00FA6347">
      <w:pPr>
        <w:pStyle w:val="3"/>
        <w:spacing w:before="155" w:line="240" w:lineRule="auto"/>
      </w:pPr>
      <w:r>
        <w:t>Человек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 изменяющемся</w:t>
      </w:r>
      <w:r>
        <w:rPr>
          <w:spacing w:val="-5"/>
        </w:rPr>
        <w:t xml:space="preserve"> </w:t>
      </w:r>
      <w:r>
        <w:t>мире</w:t>
      </w:r>
    </w:p>
    <w:p w:rsidR="002537D9" w:rsidRDefault="00FA6347">
      <w:pPr>
        <w:pStyle w:val="a3"/>
        <w:spacing w:before="6"/>
        <w:ind w:right="123"/>
      </w:pPr>
      <w:r>
        <w:rPr>
          <w:spacing w:val="-1"/>
        </w:rPr>
        <w:t>Информационное</w:t>
      </w:r>
      <w:r>
        <w:rPr>
          <w:spacing w:val="-4"/>
        </w:rPr>
        <w:t xml:space="preserve"> </w:t>
      </w:r>
      <w:r>
        <w:t>общество.</w:t>
      </w:r>
      <w:r>
        <w:rPr>
          <w:spacing w:val="-2"/>
        </w:rPr>
        <w:t xml:space="preserve"> </w:t>
      </w:r>
      <w:r>
        <w:t>Сущность</w:t>
      </w:r>
      <w:r>
        <w:rPr>
          <w:spacing w:val="-6"/>
        </w:rPr>
        <w:t xml:space="preserve"> </w:t>
      </w:r>
      <w:r>
        <w:t>глобализации.</w:t>
      </w:r>
      <w:r>
        <w:rPr>
          <w:spacing w:val="-2"/>
        </w:rPr>
        <w:t xml:space="preserve"> </w:t>
      </w:r>
      <w:r>
        <w:t>Причины,</w:t>
      </w:r>
      <w:r>
        <w:rPr>
          <w:spacing w:val="-10"/>
        </w:rPr>
        <w:t xml:space="preserve"> </w:t>
      </w:r>
      <w:r>
        <w:t>проявления</w:t>
      </w:r>
      <w:r>
        <w:rPr>
          <w:spacing w:val="-1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</w:t>
      </w:r>
      <w:r>
        <w:rPr>
          <w:spacing w:val="-7"/>
        </w:rPr>
        <w:t xml:space="preserve"> </w:t>
      </w:r>
      <w:r>
        <w:t>глобализации,</w:t>
      </w:r>
      <w:r>
        <w:rPr>
          <w:spacing w:val="-9"/>
        </w:rPr>
        <w:t xml:space="preserve"> </w:t>
      </w:r>
      <w:r>
        <w:t>её</w:t>
      </w:r>
      <w:r>
        <w:rPr>
          <w:spacing w:val="-53"/>
        </w:rPr>
        <w:t xml:space="preserve"> </w:t>
      </w:r>
      <w:r>
        <w:t>противоречия. Глобальные проблемы и возможности их решения. Экологическая ситуация и способы её</w:t>
      </w:r>
      <w:r>
        <w:rPr>
          <w:spacing w:val="1"/>
        </w:rPr>
        <w:t xml:space="preserve"> </w:t>
      </w:r>
      <w:r>
        <w:t>улучшения.</w:t>
      </w:r>
    </w:p>
    <w:p w:rsidR="002537D9" w:rsidRDefault="00FA6347">
      <w:pPr>
        <w:pStyle w:val="a3"/>
        <w:ind w:right="2691"/>
        <w:jc w:val="left"/>
      </w:pPr>
      <w:r>
        <w:t>Молодёжь — активный участник общественной жизни. Волонтёрское движение.</w:t>
      </w:r>
      <w:r>
        <w:rPr>
          <w:spacing w:val="-52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настоящего</w:t>
      </w:r>
      <w:r>
        <w:rPr>
          <w:spacing w:val="-1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будущего.</w:t>
      </w:r>
      <w:r>
        <w:rPr>
          <w:spacing w:val="3"/>
        </w:rPr>
        <w:t xml:space="preserve"> </w:t>
      </w:r>
      <w:r>
        <w:t>Непрерывное</w:t>
      </w:r>
      <w:r>
        <w:rPr>
          <w:spacing w:val="2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карьера.</w:t>
      </w:r>
    </w:p>
    <w:p w:rsidR="002537D9" w:rsidRDefault="00FA6347">
      <w:pPr>
        <w:pStyle w:val="a3"/>
        <w:jc w:val="left"/>
      </w:pPr>
      <w:r>
        <w:t>Здоровый образ жизни. Социальная и личная значимость здорового образа жизни. Мода и спорт.</w:t>
      </w:r>
      <w:r>
        <w:rPr>
          <w:spacing w:val="1"/>
        </w:rPr>
        <w:t xml:space="preserve"> </w:t>
      </w:r>
      <w:r>
        <w:t>Современные</w:t>
      </w:r>
      <w:r>
        <w:rPr>
          <w:spacing w:val="7"/>
        </w:rPr>
        <w:t xml:space="preserve"> </w:t>
      </w:r>
      <w:r>
        <w:t>формы</w:t>
      </w:r>
      <w:r>
        <w:rPr>
          <w:spacing w:val="14"/>
        </w:rPr>
        <w:t xml:space="preserve"> </w:t>
      </w:r>
      <w:r>
        <w:t>связи</w:t>
      </w:r>
      <w:r>
        <w:rPr>
          <w:spacing w:val="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коммуникации:</w:t>
      </w:r>
      <w:r>
        <w:rPr>
          <w:spacing w:val="8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они</w:t>
      </w:r>
      <w:r>
        <w:rPr>
          <w:spacing w:val="9"/>
        </w:rPr>
        <w:t xml:space="preserve"> </w:t>
      </w:r>
      <w:r>
        <w:t>изменили</w:t>
      </w:r>
      <w:r>
        <w:rPr>
          <w:spacing w:val="8"/>
        </w:rPr>
        <w:t xml:space="preserve"> </w:t>
      </w:r>
      <w:r>
        <w:t>мир.</w:t>
      </w:r>
      <w:r>
        <w:rPr>
          <w:spacing w:val="15"/>
        </w:rPr>
        <w:t xml:space="preserve"> </w:t>
      </w:r>
      <w:r>
        <w:t>Особенности</w:t>
      </w:r>
      <w:r>
        <w:rPr>
          <w:spacing w:val="8"/>
        </w:rPr>
        <w:t xml:space="preserve"> </w:t>
      </w:r>
      <w:r>
        <w:t>общения</w:t>
      </w:r>
      <w:r>
        <w:rPr>
          <w:spacing w:val="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виртуальном</w:t>
      </w:r>
      <w:r>
        <w:rPr>
          <w:spacing w:val="-52"/>
        </w:rPr>
        <w:t xml:space="preserve"> </w:t>
      </w:r>
      <w:r>
        <w:t>пространстве.</w:t>
      </w:r>
    </w:p>
    <w:p w:rsidR="002537D9" w:rsidRDefault="00FA6347">
      <w:pPr>
        <w:pStyle w:val="a3"/>
        <w:spacing w:before="1"/>
        <w:jc w:val="left"/>
      </w:pPr>
      <w:r>
        <w:t>Перспективы</w:t>
      </w:r>
      <w:r>
        <w:rPr>
          <w:spacing w:val="-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3"/>
        <w:spacing w:before="65" w:line="240" w:lineRule="auto"/>
        <w:ind w:right="119"/>
        <w:jc w:val="left"/>
      </w:pPr>
      <w:r>
        <w:lastRenderedPageBreak/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«ОБЩЕСТВОЗНАНИЕ»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pStyle w:val="a3"/>
        <w:ind w:right="135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-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школе.</w:t>
      </w:r>
    </w:p>
    <w:p w:rsidR="002537D9" w:rsidRDefault="00FA6347">
      <w:pPr>
        <w:pStyle w:val="a3"/>
        <w:ind w:right="122"/>
      </w:pPr>
      <w:r>
        <w:t>Планируемые предметные результаты и содержание учебного предмета распределены по годам обучения с</w:t>
      </w:r>
      <w:r>
        <w:rPr>
          <w:spacing w:val="1"/>
        </w:rPr>
        <w:t xml:space="preserve"> </w:t>
      </w:r>
      <w:r>
        <w:rPr>
          <w:spacing w:val="-1"/>
        </w:rPr>
        <w:t>учётом</w:t>
      </w:r>
      <w:r>
        <w:rPr>
          <w:spacing w:val="-10"/>
        </w:rPr>
        <w:t xml:space="preserve"> </w:t>
      </w:r>
      <w:r>
        <w:rPr>
          <w:spacing w:val="-1"/>
        </w:rPr>
        <w:t>входящих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 xml:space="preserve"> </w:t>
      </w:r>
      <w:r>
        <w:rPr>
          <w:spacing w:val="-1"/>
        </w:rPr>
        <w:t>курс</w:t>
      </w:r>
      <w:r>
        <w:rPr>
          <w:spacing w:val="-10"/>
        </w:rPr>
        <w:t xml:space="preserve"> </w:t>
      </w:r>
      <w:r>
        <w:rPr>
          <w:spacing w:val="-1"/>
        </w:rPr>
        <w:t>содержательных</w:t>
      </w:r>
      <w:r>
        <w:rPr>
          <w:spacing w:val="-15"/>
        </w:rPr>
        <w:t xml:space="preserve"> </w:t>
      </w:r>
      <w:r>
        <w:t>модулей</w:t>
      </w:r>
      <w:r>
        <w:rPr>
          <w:spacing w:val="-9"/>
        </w:rPr>
        <w:t xml:space="preserve"> </w:t>
      </w:r>
      <w:r>
        <w:t>(разделов)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требований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программы, представленных в Федеральном государственном образовательном 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(разделы) охватывают знания об обществе и человеке в целом, знания всех основных сфер жизни общества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t xml:space="preserve"> знание</w:t>
      </w:r>
      <w:r>
        <w:rPr>
          <w:spacing w:val="-9"/>
        </w:rPr>
        <w:t xml:space="preserve"> </w:t>
      </w:r>
      <w:r>
        <w:t>основ</w:t>
      </w:r>
      <w:r>
        <w:rPr>
          <w:spacing w:val="-7"/>
        </w:rPr>
        <w:t xml:space="preserve"> </w:t>
      </w:r>
      <w:r>
        <w:t>российского</w:t>
      </w:r>
      <w:r>
        <w:rPr>
          <w:spacing w:val="-13"/>
        </w:rPr>
        <w:t xml:space="preserve"> </w:t>
      </w:r>
      <w:r>
        <w:t>права.</w:t>
      </w:r>
      <w:r>
        <w:rPr>
          <w:spacing w:val="-7"/>
        </w:rPr>
        <w:t xml:space="preserve"> </w:t>
      </w:r>
      <w:r>
        <w:t>Представленный</w:t>
      </w:r>
      <w:r>
        <w:rPr>
          <w:spacing w:val="-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программе</w:t>
      </w:r>
      <w:r>
        <w:rPr>
          <w:spacing w:val="-8"/>
        </w:rPr>
        <w:t xml:space="preserve"> </w:t>
      </w:r>
      <w:r>
        <w:t>вариант</w:t>
      </w:r>
      <w:r>
        <w:rPr>
          <w:spacing w:val="11"/>
        </w:rPr>
        <w:t xml:space="preserve"> </w:t>
      </w:r>
      <w:r>
        <w:t>распределения</w:t>
      </w:r>
      <w:r>
        <w:rPr>
          <w:spacing w:val="-11"/>
        </w:rPr>
        <w:t xml:space="preserve"> </w:t>
      </w:r>
      <w:r>
        <w:t>модулей (разделов)</w:t>
      </w:r>
      <w:r>
        <w:rPr>
          <w:spacing w:val="-5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 является</w:t>
      </w:r>
      <w:r>
        <w:rPr>
          <w:spacing w:val="-7"/>
        </w:rPr>
        <w:t xml:space="preserve"> </w:t>
      </w:r>
      <w:r>
        <w:t>одним</w:t>
      </w:r>
      <w:r>
        <w:rPr>
          <w:spacing w:val="-3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возможных.</w:t>
      </w:r>
    </w:p>
    <w:p w:rsidR="002537D9" w:rsidRDefault="00FA6347">
      <w:pPr>
        <w:pStyle w:val="a3"/>
        <w:ind w:right="137"/>
      </w:pPr>
      <w:r>
        <w:t>Научным сообществом и представителями высшей школы предлагается такое распределение содержания,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модуль (раздел)</w:t>
      </w:r>
      <w:r>
        <w:rPr>
          <w:spacing w:val="-1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российского</w:t>
      </w:r>
      <w:r>
        <w:rPr>
          <w:spacing w:val="-10"/>
        </w:rPr>
        <w:t xml:space="preserve"> </w:t>
      </w:r>
      <w:r>
        <w:t>права»</w:t>
      </w:r>
      <w:r>
        <w:rPr>
          <w:spacing w:val="4"/>
        </w:rPr>
        <w:t xml:space="preserve"> </w:t>
      </w:r>
      <w:r>
        <w:t>замыкает</w:t>
      </w:r>
      <w:r>
        <w:rPr>
          <w:spacing w:val="-3"/>
        </w:rPr>
        <w:t xml:space="preserve"> </w:t>
      </w:r>
      <w:r>
        <w:t>изучение</w:t>
      </w:r>
      <w:r>
        <w:rPr>
          <w:spacing w:val="2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школе.</w:t>
      </w:r>
    </w:p>
    <w:p w:rsidR="002537D9" w:rsidRDefault="002537D9">
      <w:pPr>
        <w:pStyle w:val="a3"/>
        <w:spacing w:before="4"/>
        <w:ind w:left="0"/>
        <w:jc w:val="left"/>
      </w:pPr>
    </w:p>
    <w:p w:rsidR="002537D9" w:rsidRDefault="00FA6347">
      <w:pPr>
        <w:pStyle w:val="3"/>
      </w:pPr>
      <w:r>
        <w:t>Личностные</w:t>
      </w:r>
      <w:r>
        <w:rPr>
          <w:spacing w:val="-1"/>
        </w:rPr>
        <w:t xml:space="preserve"> </w:t>
      </w:r>
      <w:r>
        <w:t>результаты</w:t>
      </w:r>
    </w:p>
    <w:p w:rsidR="002537D9" w:rsidRDefault="00FA6347">
      <w:pPr>
        <w:pStyle w:val="a3"/>
        <w:ind w:right="126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(6—9</w:t>
      </w:r>
      <w:r>
        <w:rPr>
          <w:spacing w:val="-2"/>
        </w:rPr>
        <w:t xml:space="preserve"> </w:t>
      </w:r>
      <w:r>
        <w:t>классы).</w:t>
      </w:r>
    </w:p>
    <w:p w:rsidR="002537D9" w:rsidRDefault="00FA6347">
      <w:pPr>
        <w:pStyle w:val="a3"/>
        <w:ind w:right="120"/>
      </w:pPr>
      <w:r>
        <w:t>Личностные результаты воплощают традиционные российские социокультурные и духовно-нравственные</w:t>
      </w:r>
      <w:r>
        <w:rPr>
          <w:spacing w:val="1"/>
        </w:rPr>
        <w:t xml:space="preserve"> </w:t>
      </w:r>
      <w:r>
        <w:t>ценности, принятые в обществе нормы поведения, отражают готовность обучающихся руководствоваться</w:t>
      </w:r>
      <w:r>
        <w:rPr>
          <w:spacing w:val="1"/>
        </w:rPr>
        <w:t xml:space="preserve"> </w:t>
      </w:r>
      <w:r>
        <w:t>ими в жизни, во взаимодействии с другими людьми, при принятии собственных решений. Они достигаются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 учебной и воспитательной</w:t>
      </w:r>
      <w:r>
        <w:rPr>
          <w:spacing w:val="1"/>
        </w:rPr>
        <w:t xml:space="preserve"> </w:t>
      </w:r>
      <w:r>
        <w:t>деятельности в процессе</w:t>
      </w:r>
      <w:r>
        <w:rPr>
          <w:spacing w:val="1"/>
        </w:rPr>
        <w:t xml:space="preserve"> </w:t>
      </w:r>
      <w:r>
        <w:t>развития у обучающихся установки на</w:t>
      </w:r>
      <w:r>
        <w:rPr>
          <w:spacing w:val="1"/>
        </w:rPr>
        <w:t xml:space="preserve"> </w:t>
      </w:r>
      <w:r>
        <w:t>решение практических задач социальной направленности и опыта конструктивного социального поведения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части:</w:t>
      </w:r>
    </w:p>
    <w:p w:rsidR="002537D9" w:rsidRDefault="00FA6347">
      <w:pPr>
        <w:pStyle w:val="4"/>
        <w:jc w:val="both"/>
      </w:pPr>
      <w:r>
        <w:t>Гражданского</w:t>
      </w:r>
      <w:r>
        <w:rPr>
          <w:spacing w:val="-1"/>
        </w:rPr>
        <w:t xml:space="preserve"> </w:t>
      </w:r>
      <w:r>
        <w:t>воспитания:</w:t>
      </w:r>
    </w:p>
    <w:p w:rsidR="002537D9" w:rsidRDefault="00FA6347">
      <w:pPr>
        <w:pStyle w:val="a3"/>
        <w:ind w:right="12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 прав,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законных</w:t>
      </w:r>
      <w:r>
        <w:rPr>
          <w:spacing w:val="-16"/>
        </w:rPr>
        <w:t xml:space="preserve"> </w:t>
      </w:r>
      <w:r>
        <w:rPr>
          <w:spacing w:val="-1"/>
        </w:rPr>
        <w:t>интересов</w:t>
      </w:r>
      <w:r>
        <w:rPr>
          <w:spacing w:val="-10"/>
        </w:rPr>
        <w:t xml:space="preserve"> </w:t>
      </w:r>
      <w:r>
        <w:rPr>
          <w:spacing w:val="-1"/>
        </w:rPr>
        <w:t>других</w:t>
      </w:r>
      <w:r>
        <w:rPr>
          <w:spacing w:val="-16"/>
        </w:rPr>
        <w:t xml:space="preserve"> </w:t>
      </w:r>
      <w:r>
        <w:rPr>
          <w:spacing w:val="-1"/>
        </w:rPr>
        <w:t>людей;</w:t>
      </w:r>
      <w:r>
        <w:rPr>
          <w:spacing w:val="-8"/>
        </w:rPr>
        <w:t xml:space="preserve"> </w:t>
      </w:r>
      <w:r>
        <w:rPr>
          <w:spacing w:val="-1"/>
        </w:rPr>
        <w:t>активное</w:t>
      </w:r>
      <w:r>
        <w:rPr>
          <w:spacing w:val="-11"/>
        </w:rPr>
        <w:t xml:space="preserve"> </w:t>
      </w:r>
      <w:r>
        <w:rPr>
          <w:spacing w:val="-1"/>
        </w:rPr>
        <w:t>участие</w:t>
      </w:r>
      <w:r>
        <w:rPr>
          <w:spacing w:val="-1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организации,</w:t>
      </w:r>
      <w:r>
        <w:rPr>
          <w:spacing w:val="-18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 родного края, страны; неприятие любых форм экстремизма, дискриминации; понимание роли</w:t>
      </w:r>
      <w:r>
        <w:rPr>
          <w:spacing w:val="1"/>
        </w:rPr>
        <w:t xml:space="preserve"> </w:t>
      </w:r>
      <w:r>
        <w:t>различных социальных институтов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 основных правах,</w:t>
      </w:r>
      <w:r>
        <w:rPr>
          <w:spacing w:val="1"/>
        </w:rPr>
        <w:t xml:space="preserve"> </w:t>
      </w:r>
      <w:r>
        <w:t>свободах и</w:t>
      </w:r>
      <w:r>
        <w:rPr>
          <w:spacing w:val="1"/>
        </w:rPr>
        <w:t xml:space="preserve"> </w:t>
      </w:r>
      <w:r>
        <w:t>обязанностях гражданина, социальных нормах и правилах межличностных отношений в поликультурном и</w:t>
      </w:r>
      <w:r>
        <w:rPr>
          <w:spacing w:val="1"/>
        </w:rPr>
        <w:t xml:space="preserve"> </w:t>
      </w:r>
      <w:r>
        <w:t>многоконфессиональном обществе; представление о способах противодействия коррупции; готовность к</w:t>
      </w:r>
      <w:r>
        <w:rPr>
          <w:spacing w:val="1"/>
        </w:rPr>
        <w:t xml:space="preserve"> </w:t>
      </w:r>
      <w:r>
        <w:t>разнообразной созидательной деятельности, стремление к взаимопониманию и взаимопомощи; активное</w:t>
      </w:r>
      <w:r>
        <w:rPr>
          <w:spacing w:val="1"/>
        </w:rPr>
        <w:t xml:space="preserve"> </w:t>
      </w:r>
      <w:r>
        <w:t>участие в школьном самоуправлении; готовность к участию в гуманитарной деятельности (волонтёрство,</w:t>
      </w:r>
      <w:r>
        <w:rPr>
          <w:spacing w:val="1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нуждающимся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ней).</w:t>
      </w:r>
    </w:p>
    <w:p w:rsidR="002537D9" w:rsidRDefault="00FA6347">
      <w:pPr>
        <w:pStyle w:val="4"/>
        <w:jc w:val="both"/>
      </w:pPr>
      <w:r>
        <w:t>Патриотического</w:t>
      </w:r>
      <w:r>
        <w:rPr>
          <w:spacing w:val="-5"/>
        </w:rPr>
        <w:t xml:space="preserve"> </w:t>
      </w:r>
      <w:r>
        <w:t>воспитания:</w:t>
      </w:r>
    </w:p>
    <w:p w:rsidR="002537D9" w:rsidRDefault="00FA6347">
      <w:pPr>
        <w:pStyle w:val="a3"/>
        <w:ind w:right="119"/>
      </w:pPr>
      <w:r>
        <w:t>осознание российской гражданской идентичности в поли- культурном и многоконфессиональном обществе;</w:t>
      </w:r>
      <w:r>
        <w:rPr>
          <w:spacing w:val="-52"/>
        </w:rPr>
        <w:t xml:space="preserve"> </w:t>
      </w:r>
      <w:r>
        <w:t>проявление интереса к познанию родного языка, истории, культуры Российской Федерации, своего края,</w:t>
      </w:r>
      <w:r>
        <w:rPr>
          <w:spacing w:val="1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России;</w:t>
      </w:r>
      <w:r>
        <w:rPr>
          <w:spacing w:val="-4"/>
        </w:rPr>
        <w:t xml:space="preserve"> </w:t>
      </w:r>
      <w:r>
        <w:t>ценностное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Родины</w:t>
      </w:r>
      <w:r>
        <w:rPr>
          <w:spacing w:val="-3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науке,</w:t>
      </w:r>
      <w:r>
        <w:rPr>
          <w:spacing w:val="-12"/>
        </w:rPr>
        <w:t xml:space="preserve"> </w:t>
      </w:r>
      <w:r>
        <w:t>искусству,</w:t>
      </w:r>
      <w:r>
        <w:rPr>
          <w:spacing w:val="-12"/>
        </w:rPr>
        <w:t xml:space="preserve"> </w:t>
      </w:r>
      <w:r>
        <w:t>спорту,</w:t>
      </w:r>
      <w:r>
        <w:rPr>
          <w:spacing w:val="-52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праздникам;</w:t>
      </w:r>
      <w:r>
        <w:rPr>
          <w:spacing w:val="1"/>
        </w:rPr>
        <w:t xml:space="preserve"> </w:t>
      </w:r>
      <w:r>
        <w:t>историческому,</w:t>
      </w:r>
      <w:r>
        <w:rPr>
          <w:spacing w:val="1"/>
        </w:rPr>
        <w:t xml:space="preserve"> </w:t>
      </w:r>
      <w:r>
        <w:t>природному наследию и</w:t>
      </w:r>
      <w:r>
        <w:rPr>
          <w:spacing w:val="1"/>
        </w:rPr>
        <w:t xml:space="preserve"> </w:t>
      </w:r>
      <w:r>
        <w:t>памятникам, 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проживающих</w:t>
      </w:r>
      <w:r>
        <w:rPr>
          <w:spacing w:val="-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стране.</w:t>
      </w:r>
    </w:p>
    <w:p w:rsidR="002537D9" w:rsidRDefault="00FA6347">
      <w:pPr>
        <w:pStyle w:val="4"/>
        <w:spacing w:before="1"/>
        <w:jc w:val="both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2537D9" w:rsidRDefault="00FA6347">
      <w:pPr>
        <w:pStyle w:val="a3"/>
        <w:spacing w:line="242" w:lineRule="auto"/>
        <w:ind w:right="127"/>
      </w:pPr>
      <w:r>
        <w:t>ориентация на моральные ценности и нормы в ситуациях нравственного выбора; готовность оценивать своё</w:t>
      </w:r>
      <w:r>
        <w:rPr>
          <w:spacing w:val="-52"/>
        </w:rPr>
        <w:t xml:space="preserve"> </w:t>
      </w:r>
      <w:r>
        <w:t>поведение и поступки, поведение и поступки других людей с позиции нравственных и правовых норм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7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9"/>
        </w:rPr>
        <w:t xml:space="preserve"> </w:t>
      </w:r>
      <w:r>
        <w:t>индивидуального</w:t>
      </w:r>
      <w:r>
        <w:rPr>
          <w:spacing w:val="-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t>пространства.</w:t>
      </w:r>
    </w:p>
    <w:p w:rsidR="002537D9" w:rsidRDefault="00FA6347">
      <w:pPr>
        <w:pStyle w:val="4"/>
        <w:spacing w:line="246" w:lineRule="exact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2537D9" w:rsidRDefault="00FA6347">
      <w:pPr>
        <w:pStyle w:val="a3"/>
        <w:ind w:right="118"/>
      </w:pPr>
      <w:r>
        <w:t>восприимчивость к разным видам искусства, традициям и творчеству своего и других народов, 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 и самовыражения; понимание ценности отечественного и мирового искусства, 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10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9"/>
        </w:rPr>
        <w:t xml:space="preserve"> </w:t>
      </w:r>
      <w:r>
        <w:t>творчества;</w:t>
      </w:r>
      <w:r>
        <w:rPr>
          <w:spacing w:val="4"/>
        </w:rPr>
        <w:t xml:space="preserve"> </w:t>
      </w:r>
      <w:r>
        <w:t>стремление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самовыражению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видах</w:t>
      </w:r>
      <w:r>
        <w:rPr>
          <w:spacing w:val="-10"/>
        </w:rPr>
        <w:t xml:space="preserve"> </w:t>
      </w:r>
      <w:r>
        <w:t>искусства.</w:t>
      </w:r>
    </w:p>
    <w:p w:rsidR="002537D9" w:rsidRDefault="00FA6347">
      <w:pPr>
        <w:pStyle w:val="4"/>
        <w:spacing w:before="3"/>
        <w:jc w:val="both"/>
      </w:pPr>
      <w:r>
        <w:t>Физического</w:t>
      </w:r>
      <w:r>
        <w:rPr>
          <w:spacing w:val="-1"/>
        </w:rPr>
        <w:t xml:space="preserve"> </w:t>
      </w:r>
      <w:r>
        <w:t>воспитания,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культуры здоровья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</w:t>
      </w:r>
    </w:p>
    <w:p w:rsidR="002537D9" w:rsidRDefault="00FA6347">
      <w:pPr>
        <w:pStyle w:val="a3"/>
        <w:ind w:right="123"/>
      </w:pPr>
      <w:r>
        <w:t>осознание ценности жизни; 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 &lt;...&gt;; осознание последствий и неприятие вредных привычек (употребление алкоголя, наркотиков,</w:t>
      </w:r>
      <w:r>
        <w:rPr>
          <w:spacing w:val="1"/>
        </w:rPr>
        <w:t xml:space="preserve"> </w:t>
      </w:r>
      <w:r>
        <w:t>курение) и иных форм вреда для физического и психического здоровья; соблюдение правил безопасности, в</w:t>
      </w:r>
      <w:r>
        <w:rPr>
          <w:spacing w:val="-5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навыки</w:t>
      </w:r>
      <w:r>
        <w:rPr>
          <w:spacing w:val="8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интернет-среде;</w:t>
      </w:r>
    </w:p>
    <w:p w:rsidR="002537D9" w:rsidRDefault="002537D9">
      <w:pPr>
        <w:sectPr w:rsidR="002537D9">
          <w:pgSz w:w="11910" w:h="16850"/>
          <w:pgMar w:top="132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39"/>
      </w:pPr>
      <w:r>
        <w:lastRenderedPageBreak/>
        <w:t>способность адаптироваться</w:t>
      </w:r>
      <w:r>
        <w:rPr>
          <w:spacing w:val="1"/>
        </w:rPr>
        <w:t xml:space="preserve"> </w:t>
      </w:r>
      <w:r>
        <w:t>к стрессовым</w:t>
      </w:r>
      <w:r>
        <w:rPr>
          <w:spacing w:val="1"/>
        </w:rPr>
        <w:t xml:space="preserve"> </w:t>
      </w:r>
      <w:r>
        <w:t>ситуациям и</w:t>
      </w:r>
      <w:r>
        <w:rPr>
          <w:spacing w:val="1"/>
        </w:rPr>
        <w:t xml:space="preserve"> </w:t>
      </w:r>
      <w:r>
        <w:t>меняющимся социальным,</w:t>
      </w:r>
      <w:r>
        <w:rPr>
          <w:spacing w:val="1"/>
        </w:rPr>
        <w:t xml:space="preserve"> </w:t>
      </w:r>
      <w:r>
        <w:t>информационным и</w:t>
      </w:r>
      <w:r>
        <w:rPr>
          <w:spacing w:val="1"/>
        </w:rPr>
        <w:t xml:space="preserve"> </w:t>
      </w:r>
      <w:r>
        <w:t>природным</w:t>
      </w:r>
      <w:r>
        <w:rPr>
          <w:spacing w:val="3"/>
        </w:rPr>
        <w:t xml:space="preserve"> </w:t>
      </w:r>
      <w:r>
        <w:t>условиям,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осмысляя</w:t>
      </w:r>
      <w:r>
        <w:rPr>
          <w:spacing w:val="-1"/>
        </w:rPr>
        <w:t xml:space="preserve"> </w:t>
      </w:r>
      <w:r>
        <w:t>собственный</w:t>
      </w:r>
      <w:r>
        <w:rPr>
          <w:spacing w:val="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выстраивая</w:t>
      </w:r>
      <w:r>
        <w:rPr>
          <w:spacing w:val="-7"/>
        </w:rPr>
        <w:t xml:space="preserve"> </w:t>
      </w:r>
      <w:r>
        <w:t>дальнейшие</w:t>
      </w:r>
      <w:r>
        <w:rPr>
          <w:spacing w:val="-4"/>
        </w:rPr>
        <w:t xml:space="preserve"> </w:t>
      </w:r>
      <w:r>
        <w:t>цели;</w:t>
      </w:r>
    </w:p>
    <w:p w:rsidR="002537D9" w:rsidRDefault="00FA6347">
      <w:pPr>
        <w:pStyle w:val="a3"/>
        <w:spacing w:line="248" w:lineRule="exact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осуждая;</w:t>
      </w:r>
      <w:r>
        <w:rPr>
          <w:spacing w:val="-2"/>
        </w:rPr>
        <w:t xml:space="preserve"> </w:t>
      </w:r>
      <w:r>
        <w:t>&lt;...&gt;</w:t>
      </w:r>
    </w:p>
    <w:p w:rsidR="002537D9" w:rsidRDefault="00FA6347">
      <w:pPr>
        <w:pStyle w:val="a3"/>
        <w:ind w:right="133"/>
      </w:pPr>
      <w:r>
        <w:t>сформированность навыков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 своего 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 и</w:t>
      </w:r>
      <w:r>
        <w:rPr>
          <w:spacing w:val="1"/>
        </w:rPr>
        <w:t xml:space="preserve"> </w:t>
      </w:r>
      <w:r>
        <w:t>такого же права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человека.</w:t>
      </w:r>
    </w:p>
    <w:p w:rsidR="002537D9" w:rsidRDefault="00FA6347">
      <w:pPr>
        <w:pStyle w:val="4"/>
        <w:spacing w:line="251" w:lineRule="exact"/>
        <w:jc w:val="both"/>
      </w:pPr>
      <w:r>
        <w:t>Трудового воспитания:</w:t>
      </w:r>
    </w:p>
    <w:p w:rsidR="002537D9" w:rsidRDefault="00FA6347">
      <w:pPr>
        <w:pStyle w:val="a3"/>
        <w:ind w:right="128"/>
      </w:pPr>
      <w:r>
        <w:rPr>
          <w:spacing w:val="-1"/>
        </w:rPr>
        <w:t>установка</w:t>
      </w:r>
      <w:r>
        <w:rPr>
          <w:spacing w:val="-18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активное</w:t>
      </w:r>
      <w:r>
        <w:rPr>
          <w:spacing w:val="-11"/>
        </w:rPr>
        <w:t xml:space="preserve"> </w:t>
      </w:r>
      <w:r>
        <w:rPr>
          <w:spacing w:val="-1"/>
        </w:rPr>
        <w:t>участие</w:t>
      </w:r>
      <w:r>
        <w:rPr>
          <w:spacing w:val="-18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решении</w:t>
      </w:r>
      <w:r>
        <w:rPr>
          <w:spacing w:val="-16"/>
        </w:rPr>
        <w:t xml:space="preserve"> </w:t>
      </w:r>
      <w:r>
        <w:rPr>
          <w:spacing w:val="-1"/>
        </w:rPr>
        <w:t>практических</w:t>
      </w:r>
      <w:r>
        <w:rPr>
          <w:spacing w:val="-16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рамках</w:t>
      </w:r>
      <w:r>
        <w:rPr>
          <w:spacing w:val="-23"/>
        </w:rPr>
        <w:t xml:space="preserve"> </w:t>
      </w:r>
      <w:r>
        <w:t>семьи,</w:t>
      </w:r>
      <w:r>
        <w:rPr>
          <w:spacing w:val="-18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города, края) технологической и социальной направленности, способность инициировать, планировать и</w:t>
      </w:r>
      <w:r>
        <w:rPr>
          <w:spacing w:val="1"/>
        </w:rPr>
        <w:t xml:space="preserve"> </w:t>
      </w:r>
      <w:r>
        <w:rPr>
          <w:spacing w:val="-1"/>
        </w:rPr>
        <w:t>самостоятельно</w:t>
      </w:r>
      <w:r>
        <w:rPr>
          <w:spacing w:val="-10"/>
        </w:rPr>
        <w:t xml:space="preserve"> </w:t>
      </w:r>
      <w:r>
        <w:t>выполнять</w:t>
      </w:r>
      <w:r>
        <w:rPr>
          <w:spacing w:val="-13"/>
        </w:rPr>
        <w:t xml:space="preserve"> </w:t>
      </w:r>
      <w:r>
        <w:t>такого</w:t>
      </w:r>
      <w:r>
        <w:rPr>
          <w:spacing w:val="-9"/>
        </w:rPr>
        <w:t xml:space="preserve"> </w:t>
      </w:r>
      <w:r>
        <w:t>рода</w:t>
      </w:r>
      <w:r>
        <w:rPr>
          <w:spacing w:val="-4"/>
        </w:rPr>
        <w:t xml:space="preserve"> </w:t>
      </w:r>
      <w:r>
        <w:t>деятельность;</w:t>
      </w:r>
      <w:r>
        <w:rPr>
          <w:spacing w:val="-9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практическому</w:t>
      </w:r>
      <w:r>
        <w:rPr>
          <w:spacing w:val="-10"/>
        </w:rPr>
        <w:t xml:space="preserve"> </w:t>
      </w:r>
      <w:r>
        <w:t>изучению</w:t>
      </w:r>
      <w:r>
        <w:rPr>
          <w:spacing w:val="-6"/>
        </w:rPr>
        <w:t xml:space="preserve"> </w:t>
      </w:r>
      <w:r>
        <w:t>профессий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труда</w:t>
      </w:r>
      <w:r>
        <w:rPr>
          <w:spacing w:val="-52"/>
        </w:rPr>
        <w:t xml:space="preserve"> </w:t>
      </w:r>
      <w:r>
        <w:t>различного рода, в том числе на основе применения изучаемого предметного знания; осознание 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 умений для этого; &lt;…&gt; уважение к труду и результатам трудовой деятельности; осознанный</w:t>
      </w:r>
      <w:r>
        <w:rPr>
          <w:spacing w:val="1"/>
        </w:rPr>
        <w:t xml:space="preserve"> </w:t>
      </w:r>
      <w:r>
        <w:t>выбор и построение индивидуальной траектории образования и жизненных планов с учётом личных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потребностей.</w:t>
      </w:r>
    </w:p>
    <w:p w:rsidR="002537D9" w:rsidRDefault="00FA6347">
      <w:pPr>
        <w:pStyle w:val="4"/>
        <w:spacing w:line="240" w:lineRule="auto"/>
        <w:jc w:val="both"/>
      </w:pPr>
      <w:r>
        <w:t>Экологического</w:t>
      </w:r>
      <w:r>
        <w:rPr>
          <w:spacing w:val="-2"/>
        </w:rPr>
        <w:t xml:space="preserve"> </w:t>
      </w:r>
      <w:r>
        <w:t>воспитания:</w:t>
      </w:r>
    </w:p>
    <w:p w:rsidR="002537D9" w:rsidRDefault="00FA6347">
      <w:pPr>
        <w:pStyle w:val="a3"/>
        <w:spacing w:before="6"/>
        <w:ind w:right="128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 социальных 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 вред 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 и социальной сред; готовность к участию в практической деятельности экологической</w:t>
      </w:r>
      <w:r>
        <w:rPr>
          <w:spacing w:val="1"/>
        </w:rPr>
        <w:t xml:space="preserve"> </w:t>
      </w:r>
      <w:r>
        <w:t>направленности.</w:t>
      </w:r>
    </w:p>
    <w:p w:rsidR="002537D9" w:rsidRDefault="00FA6347">
      <w:pPr>
        <w:pStyle w:val="4"/>
        <w:spacing w:line="247" w:lineRule="exact"/>
        <w:jc w:val="both"/>
      </w:pPr>
      <w:r>
        <w:t>Ценности</w:t>
      </w:r>
      <w:r>
        <w:rPr>
          <w:spacing w:val="-8"/>
        </w:rPr>
        <w:t xml:space="preserve"> </w:t>
      </w:r>
      <w:r>
        <w:t>научного</w:t>
      </w:r>
      <w:r>
        <w:rPr>
          <w:spacing w:val="4"/>
        </w:rPr>
        <w:t xml:space="preserve"> </w:t>
      </w:r>
      <w:r>
        <w:t>познания:</w:t>
      </w:r>
    </w:p>
    <w:p w:rsidR="002537D9" w:rsidRDefault="00FA6347">
      <w:pPr>
        <w:pStyle w:val="a3"/>
        <w:spacing w:before="6"/>
        <w:ind w:right="127"/>
      </w:pPr>
      <w:r>
        <w:t>ориентация в деятельности на современную систему научных представлений об основных закономерностях</w:t>
      </w:r>
      <w:r>
        <w:rPr>
          <w:spacing w:val="-5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 природы 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 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 исследовательской деятельности; установка 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 наблюдений, 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совершенствовать</w:t>
      </w:r>
      <w:r>
        <w:rPr>
          <w:spacing w:val="-7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индивидуального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коллективного</w:t>
      </w:r>
      <w:r>
        <w:rPr>
          <w:spacing w:val="-9"/>
        </w:rPr>
        <w:t xml:space="preserve"> </w:t>
      </w:r>
      <w:r>
        <w:t>благополучия.</w:t>
      </w:r>
    </w:p>
    <w:p w:rsidR="002537D9" w:rsidRDefault="00FA6347">
      <w:pPr>
        <w:pStyle w:val="3"/>
        <w:spacing w:line="240" w:lineRule="auto"/>
        <w:ind w:right="113"/>
        <w:rPr>
          <w:b w:val="0"/>
        </w:rPr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природной</w:t>
      </w:r>
      <w:r>
        <w:rPr>
          <w:spacing w:val="3"/>
        </w:rPr>
        <w:t xml:space="preserve"> </w:t>
      </w:r>
      <w:r>
        <w:t>среды</w:t>
      </w:r>
      <w:r>
        <w:rPr>
          <w:b w:val="0"/>
        </w:rPr>
        <w:t>:</w:t>
      </w:r>
    </w:p>
    <w:p w:rsidR="002537D9" w:rsidRDefault="00FA6347">
      <w:pPr>
        <w:pStyle w:val="a3"/>
        <w:spacing w:before="1"/>
        <w:ind w:right="12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 возраста, норм и правил общественного поведения, форм социальной жизни в группах и</w:t>
      </w:r>
      <w:r>
        <w:rPr>
          <w:spacing w:val="1"/>
        </w:rPr>
        <w:t xml:space="preserve"> </w:t>
      </w:r>
      <w:r>
        <w:t>сообществах, включая 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 по профессиональной деятельности, а 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социального</w:t>
      </w:r>
      <w:r>
        <w:rPr>
          <w:spacing w:val="-9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другой</w:t>
      </w:r>
      <w:r>
        <w:rPr>
          <w:spacing w:val="5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среды;</w:t>
      </w:r>
    </w:p>
    <w:p w:rsidR="002537D9" w:rsidRDefault="00FA6347">
      <w:pPr>
        <w:pStyle w:val="a3"/>
        <w:jc w:val="left"/>
      </w:pPr>
      <w:r>
        <w:t>способность</w:t>
      </w:r>
      <w:r>
        <w:rPr>
          <w:spacing w:val="12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во</w:t>
      </w:r>
      <w:r>
        <w:rPr>
          <w:spacing w:val="11"/>
        </w:rPr>
        <w:t xml:space="preserve"> </w:t>
      </w:r>
      <w:r>
        <w:t>взаимодействии</w:t>
      </w:r>
      <w:r>
        <w:rPr>
          <w:spacing w:val="1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условиях</w:t>
      </w:r>
      <w:r>
        <w:rPr>
          <w:spacing w:val="11"/>
        </w:rPr>
        <w:t xml:space="preserve"> </w:t>
      </w:r>
      <w:r>
        <w:t>неопределённости,</w:t>
      </w:r>
      <w:r>
        <w:rPr>
          <w:spacing w:val="16"/>
        </w:rPr>
        <w:t xml:space="preserve"> </w:t>
      </w:r>
      <w:r>
        <w:t>открытость</w:t>
      </w:r>
      <w:r>
        <w:rPr>
          <w:spacing w:val="13"/>
        </w:rPr>
        <w:t xml:space="preserve"> </w:t>
      </w:r>
      <w:r>
        <w:t>опыту</w:t>
      </w:r>
      <w:r>
        <w:rPr>
          <w:spacing w:val="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знаниям</w:t>
      </w:r>
      <w:r>
        <w:rPr>
          <w:spacing w:val="-52"/>
        </w:rPr>
        <w:t xml:space="preserve"> </w:t>
      </w:r>
      <w:r>
        <w:t>других;</w:t>
      </w:r>
    </w:p>
    <w:p w:rsidR="002537D9" w:rsidRDefault="00FA6347">
      <w:pPr>
        <w:pStyle w:val="a3"/>
        <w:ind w:right="127"/>
        <w:jc w:val="left"/>
      </w:pP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 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 повышать</w:t>
      </w:r>
      <w:r>
        <w:rPr>
          <w:spacing w:val="-52"/>
        </w:rPr>
        <w:t xml:space="preserve"> </w:t>
      </w:r>
      <w:r>
        <w:t>уровень</w:t>
      </w:r>
      <w:r>
        <w:rPr>
          <w:spacing w:val="35"/>
        </w:rPr>
        <w:t xml:space="preserve"> </w:t>
      </w:r>
      <w:r>
        <w:t>своей</w:t>
      </w:r>
      <w:r>
        <w:rPr>
          <w:spacing w:val="38"/>
        </w:rPr>
        <w:t xml:space="preserve"> </w:t>
      </w:r>
      <w:r>
        <w:t>компетентности</w:t>
      </w:r>
      <w:r>
        <w:rPr>
          <w:spacing w:val="38"/>
        </w:rPr>
        <w:t xml:space="preserve"> </w:t>
      </w:r>
      <w:r>
        <w:t>через</w:t>
      </w:r>
      <w:r>
        <w:rPr>
          <w:spacing w:val="28"/>
        </w:rPr>
        <w:t xml:space="preserve"> </w:t>
      </w:r>
      <w:r>
        <w:t>практическую</w:t>
      </w:r>
      <w:r>
        <w:rPr>
          <w:spacing w:val="35"/>
        </w:rPr>
        <w:t xml:space="preserve"> </w:t>
      </w:r>
      <w:r>
        <w:t>деятельность,</w:t>
      </w:r>
      <w:r>
        <w:rPr>
          <w:spacing w:val="3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8"/>
        </w:rPr>
        <w:t xml:space="preserve"> </w:t>
      </w:r>
      <w:r>
        <w:t>умение</w:t>
      </w:r>
      <w:r>
        <w:rPr>
          <w:spacing w:val="37"/>
        </w:rPr>
        <w:t xml:space="preserve"> </w:t>
      </w:r>
      <w:r>
        <w:t>учиться</w:t>
      </w:r>
      <w:r>
        <w:rPr>
          <w:spacing w:val="34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других</w:t>
      </w:r>
      <w:r>
        <w:rPr>
          <w:spacing w:val="-52"/>
        </w:rPr>
        <w:t xml:space="preserve"> </w:t>
      </w:r>
      <w:r>
        <w:t>людей;</w:t>
      </w:r>
      <w:r>
        <w:rPr>
          <w:spacing w:val="10"/>
        </w:rPr>
        <w:t xml:space="preserve"> </w:t>
      </w:r>
      <w:r>
        <w:t>осознавать в</w:t>
      </w:r>
      <w:r>
        <w:rPr>
          <w:spacing w:val="4"/>
        </w:rPr>
        <w:t xml:space="preserve"> </w:t>
      </w:r>
      <w:r>
        <w:t>совместной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новые</w:t>
      </w:r>
      <w:r>
        <w:rPr>
          <w:spacing w:val="9"/>
        </w:rPr>
        <w:t xml:space="preserve"> </w:t>
      </w:r>
      <w:r>
        <w:t>знания,</w:t>
      </w:r>
      <w:r>
        <w:rPr>
          <w:spacing w:val="4"/>
        </w:rPr>
        <w:t xml:space="preserve"> </w:t>
      </w:r>
      <w:r>
        <w:t>навыки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компетенции</w:t>
      </w:r>
      <w:r>
        <w:rPr>
          <w:spacing w:val="4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опыта</w:t>
      </w:r>
      <w:r>
        <w:rPr>
          <w:spacing w:val="3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навык выявления и связывания образов, способность формирования новых знаний, в том числе способность</w:t>
      </w:r>
      <w:r>
        <w:rPr>
          <w:spacing w:val="-52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идеи,</w:t>
      </w:r>
      <w:r>
        <w:rPr>
          <w:spacing w:val="-3"/>
        </w:rPr>
        <w:t xml:space="preserve"> </w:t>
      </w:r>
      <w:r>
        <w:t>понятия,</w:t>
      </w:r>
      <w:r>
        <w:rPr>
          <w:spacing w:val="-4"/>
        </w:rPr>
        <w:t xml:space="preserve"> </w:t>
      </w:r>
      <w:r>
        <w:t>гипотезы</w:t>
      </w:r>
      <w:r>
        <w:rPr>
          <w:spacing w:val="-4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объектах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явлениях,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неизвестных,</w:t>
      </w:r>
      <w:r>
        <w:rPr>
          <w:spacing w:val="-3"/>
        </w:rPr>
        <w:t xml:space="preserve"> </w:t>
      </w:r>
      <w:r>
        <w:t>осознавать</w:t>
      </w:r>
      <w:r>
        <w:rPr>
          <w:spacing w:val="-52"/>
        </w:rPr>
        <w:t xml:space="preserve"> </w:t>
      </w:r>
      <w:r>
        <w:t>дефицит</w:t>
      </w:r>
      <w:r>
        <w:rPr>
          <w:spacing w:val="-3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компетентностей,</w:t>
      </w:r>
      <w:r>
        <w:rPr>
          <w:spacing w:val="-3"/>
        </w:rPr>
        <w:t xml:space="preserve"> </w:t>
      </w:r>
      <w:r>
        <w:t>планировать своё</w:t>
      </w:r>
      <w:r>
        <w:rPr>
          <w:spacing w:val="-4"/>
        </w:rPr>
        <w:t xml:space="preserve"> </w:t>
      </w:r>
      <w:r>
        <w:t>развитие;</w:t>
      </w:r>
    </w:p>
    <w:p w:rsidR="002537D9" w:rsidRDefault="00FA6347">
      <w:pPr>
        <w:pStyle w:val="a3"/>
        <w:spacing w:line="242" w:lineRule="auto"/>
        <w:ind w:right="119"/>
      </w:pPr>
      <w:r>
        <w:t>умение</w:t>
      </w:r>
      <w:r>
        <w:rPr>
          <w:spacing w:val="1"/>
        </w:rPr>
        <w:t xml:space="preserve"> </w:t>
      </w:r>
      <w:r>
        <w:t>распознавать конкретные примеры понятия по характерным признакам,</w:t>
      </w:r>
      <w:r>
        <w:rPr>
          <w:spacing w:val="1"/>
        </w:rPr>
        <w:t xml:space="preserve"> </w:t>
      </w:r>
      <w:r>
        <w:t>выполнять операции в</w:t>
      </w:r>
      <w:r>
        <w:rPr>
          <w:spacing w:val="1"/>
        </w:rPr>
        <w:t xml:space="preserve"> </w:t>
      </w:r>
      <w:r>
        <w:t>соответствии с определением и простейшими свойствами понятия, конкретизировать понятие примерами,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</w:t>
      </w:r>
      <w:r>
        <w:rPr>
          <w:spacing w:val="-7"/>
        </w:rPr>
        <w:t xml:space="preserve"> </w:t>
      </w:r>
      <w:r>
        <w:t>терминами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представлениями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концепции</w:t>
      </w:r>
      <w:r>
        <w:rPr>
          <w:spacing w:val="4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развития;</w:t>
      </w:r>
    </w:p>
    <w:p w:rsidR="002537D9" w:rsidRDefault="00FA6347">
      <w:pPr>
        <w:pStyle w:val="a3"/>
        <w:spacing w:line="246" w:lineRule="exact"/>
      </w:pPr>
      <w:r>
        <w:t>умение анализировать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выявлять</w:t>
      </w:r>
      <w:r>
        <w:rPr>
          <w:spacing w:val="-8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экономики;</w:t>
      </w:r>
    </w:p>
    <w:p w:rsidR="002537D9" w:rsidRDefault="00FA6347">
      <w:pPr>
        <w:pStyle w:val="a3"/>
        <w:ind w:right="130"/>
      </w:pPr>
      <w:r>
        <w:t>умение оценивать</w:t>
      </w:r>
      <w:r>
        <w:rPr>
          <w:spacing w:val="-9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влияния</w:t>
      </w:r>
      <w:r>
        <w:rPr>
          <w:spacing w:val="-1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-9"/>
        </w:rPr>
        <w:t xml:space="preserve"> </w:t>
      </w:r>
      <w:r>
        <w:t>среду,</w:t>
      </w:r>
      <w:r>
        <w:rPr>
          <w:spacing w:val="-5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преодоления</w:t>
      </w:r>
      <w:r>
        <w:rPr>
          <w:spacing w:val="-52"/>
        </w:rPr>
        <w:t xml:space="preserve"> </w:t>
      </w:r>
      <w:r>
        <w:t>вызовов,</w:t>
      </w:r>
      <w:r>
        <w:rPr>
          <w:spacing w:val="-4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глобальных</w:t>
      </w:r>
      <w:r>
        <w:rPr>
          <w:spacing w:val="-9"/>
        </w:rPr>
        <w:t xml:space="preserve"> </w:t>
      </w:r>
      <w:r>
        <w:t>последствий;</w:t>
      </w:r>
    </w:p>
    <w:p w:rsidR="002537D9" w:rsidRDefault="00FA6347">
      <w:pPr>
        <w:pStyle w:val="a3"/>
        <w:ind w:right="120"/>
      </w:pPr>
      <w:r>
        <w:t>способность обучающихся осознавать стрессовую ситуацию,</w:t>
      </w:r>
      <w:r>
        <w:rPr>
          <w:spacing w:val="1"/>
        </w:rPr>
        <w:t xml:space="preserve"> </w:t>
      </w:r>
      <w:r>
        <w:t>оценивать происходящие</w:t>
      </w:r>
      <w:r>
        <w:rPr>
          <w:spacing w:val="1"/>
        </w:rPr>
        <w:t xml:space="preserve"> </w:t>
      </w:r>
      <w:r>
        <w:t>изменения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последствия; воспринимать стрессовую ситуацию как вызов, требующий контрмер; оценивать 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 формировать опыт, уметь находить позитивное в произошедшей ситуации; быть готовым</w:t>
      </w:r>
      <w:r>
        <w:rPr>
          <w:spacing w:val="1"/>
        </w:rPr>
        <w:t xml:space="preserve"> </w:t>
      </w:r>
      <w:r>
        <w:t>действовать</w:t>
      </w:r>
      <w:r>
        <w:rPr>
          <w:spacing w:val="-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гарантий</w:t>
      </w:r>
      <w:r>
        <w:rPr>
          <w:spacing w:val="5"/>
        </w:rPr>
        <w:t xml:space="preserve"> </w:t>
      </w:r>
      <w:r>
        <w:t>успеха.</w:t>
      </w:r>
    </w:p>
    <w:p w:rsidR="002537D9" w:rsidRDefault="002537D9">
      <w:pPr>
        <w:pStyle w:val="a3"/>
        <w:spacing w:before="8"/>
        <w:ind w:left="0"/>
        <w:jc w:val="left"/>
        <w:rPr>
          <w:sz w:val="21"/>
        </w:rPr>
      </w:pPr>
    </w:p>
    <w:p w:rsidR="002537D9" w:rsidRDefault="00FA6347">
      <w:pPr>
        <w:pStyle w:val="3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2537D9" w:rsidRDefault="00FA6347">
      <w:pPr>
        <w:spacing w:line="252" w:lineRule="exact"/>
        <w:ind w:left="170"/>
      </w:pPr>
      <w:r>
        <w:rPr>
          <w:b/>
          <w:spacing w:val="-1"/>
        </w:rPr>
        <w:t>Метапредметные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результаты</w:t>
      </w:r>
      <w:r>
        <w:rPr>
          <w:b/>
          <w:spacing w:val="-9"/>
        </w:rPr>
        <w:t xml:space="preserve"> </w:t>
      </w:r>
      <w:r>
        <w:rPr>
          <w:spacing w:val="-1"/>
        </w:rPr>
        <w:t>освоения</w:t>
      </w:r>
      <w:r>
        <w:rPr>
          <w:spacing w:val="-13"/>
        </w:rPr>
        <w:t xml:space="preserve"> </w:t>
      </w:r>
      <w:r>
        <w:rPr>
          <w:spacing w:val="-1"/>
        </w:rPr>
        <w:t>основной</w:t>
      </w:r>
      <w:r>
        <w:rPr>
          <w:spacing w:val="-15"/>
        </w:rPr>
        <w:t xml:space="preserve"> </w:t>
      </w:r>
      <w:r>
        <w:rPr>
          <w:spacing w:val="-1"/>
        </w:rPr>
        <w:t>образовательной</w:t>
      </w:r>
      <w:r>
        <w:rPr>
          <w:spacing w:val="-9"/>
        </w:rPr>
        <w:t xml:space="preserve"> </w:t>
      </w:r>
      <w:r>
        <w:t>программы,</w:t>
      </w:r>
      <w:r>
        <w:rPr>
          <w:spacing w:val="-10"/>
        </w:rPr>
        <w:t xml:space="preserve"> </w:t>
      </w:r>
      <w:r>
        <w:t>формируемые</w:t>
      </w:r>
      <w:r>
        <w:rPr>
          <w:spacing w:val="-17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изучении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3"/>
        <w:spacing w:before="66" w:line="240" w:lineRule="auto"/>
        <w:jc w:val="left"/>
      </w:pPr>
      <w:r>
        <w:lastRenderedPageBreak/>
        <w:t>обществознания:</w:t>
      </w:r>
    </w:p>
    <w:p w:rsidR="002537D9" w:rsidRDefault="002537D9">
      <w:pPr>
        <w:pStyle w:val="a3"/>
        <w:spacing w:before="6"/>
        <w:ind w:left="0"/>
        <w:jc w:val="left"/>
        <w:rPr>
          <w:b/>
        </w:rPr>
      </w:pPr>
    </w:p>
    <w:p w:rsidR="002537D9" w:rsidRDefault="00FA6347" w:rsidP="002228D6">
      <w:pPr>
        <w:pStyle w:val="a5"/>
        <w:numPr>
          <w:ilvl w:val="0"/>
          <w:numId w:val="129"/>
        </w:numPr>
        <w:tabs>
          <w:tab w:val="left" w:pos="474"/>
        </w:tabs>
        <w:spacing w:line="252" w:lineRule="exact"/>
        <w:ind w:hanging="304"/>
        <w:rPr>
          <w:b/>
        </w:rPr>
      </w:pPr>
      <w:r>
        <w:rPr>
          <w:b/>
        </w:rPr>
        <w:t>Овладение</w:t>
      </w:r>
      <w:r>
        <w:rPr>
          <w:b/>
          <w:spacing w:val="-2"/>
        </w:rPr>
        <w:t xml:space="preserve"> </w:t>
      </w:r>
      <w:r>
        <w:rPr>
          <w:b/>
        </w:rPr>
        <w:t>универсальными</w:t>
      </w:r>
      <w:r>
        <w:rPr>
          <w:b/>
          <w:spacing w:val="-7"/>
        </w:rPr>
        <w:t xml:space="preserve"> </w:t>
      </w:r>
      <w:r>
        <w:rPr>
          <w:b/>
        </w:rPr>
        <w:t>учебными</w:t>
      </w:r>
      <w:r>
        <w:rPr>
          <w:b/>
          <w:spacing w:val="-1"/>
        </w:rPr>
        <w:t xml:space="preserve"> </w:t>
      </w:r>
      <w:r>
        <w:rPr>
          <w:b/>
        </w:rPr>
        <w:t>познавательными</w:t>
      </w:r>
      <w:r>
        <w:rPr>
          <w:b/>
          <w:spacing w:val="-8"/>
        </w:rPr>
        <w:t xml:space="preserve"> </w:t>
      </w:r>
      <w:r>
        <w:rPr>
          <w:b/>
        </w:rPr>
        <w:t>действиями</w:t>
      </w:r>
    </w:p>
    <w:p w:rsidR="002537D9" w:rsidRDefault="00FA6347">
      <w:pPr>
        <w:pStyle w:val="4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2537D9" w:rsidRDefault="00FA6347">
      <w:pPr>
        <w:pStyle w:val="a3"/>
        <w:spacing w:line="252" w:lineRule="exact"/>
        <w:jc w:val="left"/>
      </w:pPr>
      <w:r>
        <w:t>выявлять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9"/>
        </w:rPr>
        <w:t xml:space="preserve"> </w:t>
      </w:r>
      <w:r>
        <w:t>существенные</w:t>
      </w:r>
      <w:r>
        <w:rPr>
          <w:spacing w:val="-7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явлений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процессов;</w:t>
      </w:r>
    </w:p>
    <w:p w:rsidR="002537D9" w:rsidRDefault="00FA6347">
      <w:pPr>
        <w:pStyle w:val="a3"/>
        <w:jc w:val="left"/>
      </w:pPr>
      <w:r>
        <w:t>устанавливать</w:t>
      </w:r>
      <w:r>
        <w:rPr>
          <w:spacing w:val="13"/>
        </w:rPr>
        <w:t xml:space="preserve"> </w:t>
      </w:r>
      <w:r>
        <w:t>существенный</w:t>
      </w:r>
      <w:r>
        <w:rPr>
          <w:spacing w:val="17"/>
        </w:rPr>
        <w:t xml:space="preserve"> </w:t>
      </w:r>
      <w:r>
        <w:t>признак</w:t>
      </w:r>
      <w:r>
        <w:rPr>
          <w:spacing w:val="21"/>
        </w:rPr>
        <w:t xml:space="preserve"> </w:t>
      </w:r>
      <w:r>
        <w:t>классификации</w:t>
      </w:r>
      <w:r>
        <w:rPr>
          <w:spacing w:val="17"/>
        </w:rPr>
        <w:t xml:space="preserve"> </w:t>
      </w:r>
      <w:r>
        <w:t>социальных</w:t>
      </w:r>
      <w:r>
        <w:rPr>
          <w:spacing w:val="18"/>
        </w:rPr>
        <w:t xml:space="preserve"> </w:t>
      </w:r>
      <w:r>
        <w:t>фактов,</w:t>
      </w:r>
      <w:r>
        <w:rPr>
          <w:spacing w:val="23"/>
        </w:rPr>
        <w:t xml:space="preserve"> </w:t>
      </w:r>
      <w:r>
        <w:t>основания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обобщения</w:t>
      </w:r>
      <w:r>
        <w:rPr>
          <w:spacing w:val="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сравнения,</w:t>
      </w:r>
      <w:r>
        <w:rPr>
          <w:spacing w:val="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-2"/>
        </w:rPr>
        <w:t xml:space="preserve"> </w:t>
      </w:r>
      <w:r>
        <w:t>анализа;</w:t>
      </w:r>
    </w:p>
    <w:p w:rsidR="002537D9" w:rsidRDefault="00FA6347">
      <w:pPr>
        <w:pStyle w:val="a3"/>
        <w:spacing w:line="244" w:lineRule="auto"/>
        <w:ind w:right="119"/>
        <w:jc w:val="left"/>
      </w:pP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учётом</w:t>
      </w:r>
      <w:r>
        <w:rPr>
          <w:spacing w:val="-17"/>
        </w:rPr>
        <w:t xml:space="preserve"> </w:t>
      </w:r>
      <w:r>
        <w:rPr>
          <w:spacing w:val="-1"/>
        </w:rPr>
        <w:t>предложенной</w:t>
      </w:r>
      <w:r>
        <w:rPr>
          <w:spacing w:val="-10"/>
        </w:rPr>
        <w:t xml:space="preserve"> </w:t>
      </w:r>
      <w:r>
        <w:rPr>
          <w:spacing w:val="-1"/>
        </w:rPr>
        <w:t>задачи</w:t>
      </w:r>
      <w:r>
        <w:rPr>
          <w:spacing w:val="-16"/>
        </w:rPr>
        <w:t xml:space="preserve"> </w:t>
      </w:r>
      <w:r>
        <w:t>выявлять</w:t>
      </w:r>
      <w:r>
        <w:rPr>
          <w:spacing w:val="-13"/>
        </w:rPr>
        <w:t xml:space="preserve"> </w:t>
      </w:r>
      <w:r>
        <w:t>закономерности</w:t>
      </w:r>
      <w:r>
        <w:rPr>
          <w:spacing w:val="-1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противоречия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рассматриваемых</w:t>
      </w:r>
      <w:r>
        <w:rPr>
          <w:spacing w:val="-16"/>
        </w:rPr>
        <w:t xml:space="preserve"> </w:t>
      </w:r>
      <w:r>
        <w:t>фактах,</w:t>
      </w:r>
      <w:r>
        <w:rPr>
          <w:spacing w:val="-10"/>
        </w:rPr>
        <w:t xml:space="preserve"> </w:t>
      </w:r>
      <w:r>
        <w:t>данных</w:t>
      </w:r>
      <w:r>
        <w:rPr>
          <w:spacing w:val="-5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наблюдениях;</w:t>
      </w:r>
    </w:p>
    <w:p w:rsidR="002537D9" w:rsidRDefault="00FA6347">
      <w:pPr>
        <w:pStyle w:val="a3"/>
        <w:spacing w:line="248" w:lineRule="exact"/>
        <w:jc w:val="left"/>
      </w:pPr>
      <w:r>
        <w:t>предлагать</w:t>
      </w:r>
      <w:r>
        <w:rPr>
          <w:spacing w:val="-8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2537D9" w:rsidRDefault="00FA6347">
      <w:pPr>
        <w:pStyle w:val="a3"/>
        <w:ind w:right="1317"/>
        <w:jc w:val="left"/>
        <w:rPr>
          <w:b/>
          <w:i/>
        </w:rPr>
      </w:pPr>
      <w:r>
        <w:t>выявлять</w:t>
      </w:r>
      <w:r>
        <w:rPr>
          <w:spacing w:val="-8"/>
        </w:rPr>
        <w:t xml:space="preserve"> </w:t>
      </w:r>
      <w:r>
        <w:t>дефицит</w:t>
      </w:r>
      <w:r>
        <w:rPr>
          <w:spacing w:val="-4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данных,</w:t>
      </w:r>
      <w:r>
        <w:rPr>
          <w:spacing w:val="-5"/>
        </w:rPr>
        <w:t xml:space="preserve"> </w:t>
      </w:r>
      <w:r>
        <w:t>необходимых</w:t>
      </w:r>
      <w:r>
        <w:rPr>
          <w:spacing w:val="-10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задачи;</w:t>
      </w:r>
      <w:r>
        <w:rPr>
          <w:spacing w:val="-52"/>
        </w:rPr>
        <w:t xml:space="preserve"> </w:t>
      </w:r>
      <w:r>
        <w:t>выявлять</w:t>
      </w:r>
      <w:r>
        <w:rPr>
          <w:spacing w:val="-7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5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  <w:r>
        <w:rPr>
          <w:spacing w:val="4"/>
        </w:rPr>
        <w:t xml:space="preserve"> </w:t>
      </w:r>
      <w:r>
        <w:rPr>
          <w:b/>
          <w:i/>
        </w:rPr>
        <w:t>&lt;</w:t>
      </w:r>
      <w:r>
        <w:t>…</w:t>
      </w:r>
      <w:r>
        <w:rPr>
          <w:b/>
          <w:i/>
        </w:rPr>
        <w:t>&gt;</w:t>
      </w:r>
    </w:p>
    <w:p w:rsidR="002537D9" w:rsidRDefault="00FA6347">
      <w:pPr>
        <w:pStyle w:val="a3"/>
        <w:jc w:val="left"/>
      </w:pPr>
      <w:r>
        <w:rPr>
          <w:spacing w:val="-1"/>
        </w:rPr>
        <w:t>делать</w:t>
      </w:r>
      <w:r>
        <w:rPr>
          <w:spacing w:val="-13"/>
        </w:rPr>
        <w:t xml:space="preserve"> </w:t>
      </w:r>
      <w:r>
        <w:rPr>
          <w:spacing w:val="-1"/>
        </w:rPr>
        <w:t>выводы</w:t>
      </w:r>
      <w:r>
        <w:rPr>
          <w:spacing w:val="-4"/>
        </w:rPr>
        <w:t xml:space="preserve"> </w:t>
      </w:r>
      <w:r>
        <w:rPr>
          <w:spacing w:val="-1"/>
        </w:rPr>
        <w:t>с</w:t>
      </w:r>
      <w:r>
        <w:rPr>
          <w:spacing w:val="-17"/>
        </w:rPr>
        <w:t xml:space="preserve"> </w:t>
      </w:r>
      <w:r>
        <w:rPr>
          <w:spacing w:val="-1"/>
        </w:rPr>
        <w:t>использованием</w:t>
      </w:r>
      <w:r>
        <w:rPr>
          <w:spacing w:val="-9"/>
        </w:rPr>
        <w:t xml:space="preserve"> </w:t>
      </w:r>
      <w:r>
        <w:t>дедуктивных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индуктивных</w:t>
      </w:r>
      <w:r>
        <w:rPr>
          <w:spacing w:val="-9"/>
        </w:rPr>
        <w:t xml:space="preserve"> </w:t>
      </w:r>
      <w:r>
        <w:t>умозаключений,</w:t>
      </w:r>
      <w:r>
        <w:rPr>
          <w:spacing w:val="-2"/>
        </w:rPr>
        <w:t xml:space="preserve"> </w:t>
      </w:r>
      <w:r>
        <w:t>умозаключений</w:t>
      </w:r>
      <w:r>
        <w:rPr>
          <w:spacing w:val="-9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аналогии,</w:t>
      </w:r>
      <w:r>
        <w:rPr>
          <w:spacing w:val="-52"/>
        </w:rPr>
        <w:t xml:space="preserve"> </w:t>
      </w:r>
      <w:r>
        <w:t>формулировать гипотезы</w:t>
      </w:r>
      <w:r>
        <w:rPr>
          <w:spacing w:val="3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взаимосвязях;</w:t>
      </w:r>
    </w:p>
    <w:p w:rsidR="002537D9" w:rsidRDefault="00FA6347">
      <w:pPr>
        <w:pStyle w:val="a3"/>
        <w:spacing w:line="247" w:lineRule="auto"/>
        <w:jc w:val="left"/>
      </w:pPr>
      <w:r>
        <w:t>самостоятельно</w:t>
      </w:r>
      <w:r>
        <w:rPr>
          <w:spacing w:val="5"/>
        </w:rPr>
        <w:t xml:space="preserve"> </w:t>
      </w:r>
      <w:r>
        <w:t>выбирать</w:t>
      </w:r>
      <w:r>
        <w:rPr>
          <w:spacing w:val="8"/>
        </w:rPr>
        <w:t xml:space="preserve"> </w:t>
      </w:r>
      <w:r>
        <w:t>способ</w:t>
      </w:r>
      <w:r>
        <w:rPr>
          <w:spacing w:val="10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учебной</w:t>
      </w:r>
      <w:r>
        <w:rPr>
          <w:spacing w:val="11"/>
        </w:rPr>
        <w:t xml:space="preserve"> </w:t>
      </w:r>
      <w:r>
        <w:t>задачи</w:t>
      </w:r>
      <w:r>
        <w:rPr>
          <w:spacing w:val="1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5"/>
        </w:rPr>
        <w:t xml:space="preserve"> </w:t>
      </w:r>
      <w:r>
        <w:t>вариантов</w:t>
      </w:r>
      <w:r>
        <w:rPr>
          <w:spacing w:val="11"/>
        </w:rPr>
        <w:t xml:space="preserve"> </w:t>
      </w:r>
      <w:r>
        <w:t>решения,</w:t>
      </w:r>
      <w:r>
        <w:rPr>
          <w:spacing w:val="-52"/>
        </w:rPr>
        <w:t xml:space="preserve"> </w:t>
      </w:r>
      <w:r>
        <w:t>выбирать</w:t>
      </w:r>
      <w:r>
        <w:rPr>
          <w:spacing w:val="-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выделенных</w:t>
      </w:r>
      <w:r>
        <w:rPr>
          <w:spacing w:val="-2"/>
        </w:rPr>
        <w:t xml:space="preserve"> </w:t>
      </w:r>
      <w:r>
        <w:t>критериев).</w:t>
      </w:r>
    </w:p>
    <w:p w:rsidR="002537D9" w:rsidRDefault="00FA6347">
      <w:pPr>
        <w:pStyle w:val="4"/>
        <w:spacing w:line="243" w:lineRule="exact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2537D9" w:rsidRDefault="00FA6347">
      <w:pPr>
        <w:pStyle w:val="a3"/>
        <w:spacing w:line="252" w:lineRule="exact"/>
        <w:jc w:val="left"/>
      </w:pPr>
      <w:r>
        <w:t>использовать</w:t>
      </w:r>
      <w:r>
        <w:rPr>
          <w:spacing w:val="-8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2537D9" w:rsidRDefault="00FA6347">
      <w:pPr>
        <w:pStyle w:val="a3"/>
        <w:jc w:val="left"/>
      </w:pPr>
      <w:r>
        <w:t>формулировать</w:t>
      </w:r>
      <w:r>
        <w:rPr>
          <w:spacing w:val="48"/>
        </w:rPr>
        <w:t xml:space="preserve"> </w:t>
      </w:r>
      <w:r>
        <w:t>вопросы,</w:t>
      </w:r>
      <w:r>
        <w:rPr>
          <w:spacing w:val="44"/>
        </w:rPr>
        <w:t xml:space="preserve"> </w:t>
      </w:r>
      <w:r>
        <w:t>фиксирующие</w:t>
      </w:r>
      <w:r>
        <w:rPr>
          <w:spacing w:val="52"/>
        </w:rPr>
        <w:t xml:space="preserve"> </w:t>
      </w:r>
      <w:r>
        <w:t>разрыв</w:t>
      </w:r>
      <w:r>
        <w:rPr>
          <w:spacing w:val="45"/>
        </w:rPr>
        <w:t xml:space="preserve"> </w:t>
      </w:r>
      <w:r>
        <w:t>между</w:t>
      </w:r>
      <w:r>
        <w:rPr>
          <w:spacing w:val="47"/>
        </w:rPr>
        <w:t xml:space="preserve"> </w:t>
      </w:r>
      <w:r>
        <w:t>реальным</w:t>
      </w:r>
      <w:r>
        <w:rPr>
          <w:spacing w:val="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желательным</w:t>
      </w:r>
      <w:r>
        <w:rPr>
          <w:spacing w:val="52"/>
        </w:rPr>
        <w:t xml:space="preserve"> </w:t>
      </w:r>
      <w:r>
        <w:t>состоянием</w:t>
      </w:r>
      <w:r>
        <w:rPr>
          <w:spacing w:val="46"/>
        </w:rPr>
        <w:t xml:space="preserve"> </w:t>
      </w:r>
      <w:r>
        <w:t>ситуации,</w:t>
      </w:r>
      <w:r>
        <w:rPr>
          <w:spacing w:val="-52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искомое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 w:rsidR="002537D9" w:rsidRDefault="00FA6347">
      <w:pPr>
        <w:pStyle w:val="a3"/>
        <w:jc w:val="left"/>
      </w:pPr>
      <w:r>
        <w:t>формулировать</w:t>
      </w:r>
      <w:r>
        <w:rPr>
          <w:spacing w:val="6"/>
        </w:rPr>
        <w:t xml:space="preserve"> </w:t>
      </w:r>
      <w:r>
        <w:t>гипотезу</w:t>
      </w:r>
      <w:r>
        <w:rPr>
          <w:spacing w:val="1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истинности</w:t>
      </w:r>
      <w:r>
        <w:rPr>
          <w:spacing w:val="3"/>
        </w:rPr>
        <w:t xml:space="preserve"> </w:t>
      </w:r>
      <w:r>
        <w:t>собственных</w:t>
      </w:r>
      <w:r>
        <w:rPr>
          <w:spacing w:val="12"/>
        </w:rPr>
        <w:t xml:space="preserve"> </w:t>
      </w:r>
      <w:r>
        <w:t>суждений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суждений</w:t>
      </w:r>
      <w:r>
        <w:rPr>
          <w:spacing w:val="4"/>
        </w:rPr>
        <w:t xml:space="preserve"> </w:t>
      </w:r>
      <w:r>
        <w:t>других,</w:t>
      </w:r>
      <w:r>
        <w:rPr>
          <w:spacing w:val="9"/>
        </w:rPr>
        <w:t xml:space="preserve"> </w:t>
      </w:r>
      <w:r>
        <w:t>аргументировать свою</w:t>
      </w:r>
      <w:r>
        <w:rPr>
          <w:spacing w:val="-52"/>
        </w:rPr>
        <w:t xml:space="preserve"> </w:t>
      </w:r>
      <w:r>
        <w:t>позицию,</w:t>
      </w:r>
      <w:r>
        <w:rPr>
          <w:spacing w:val="-3"/>
        </w:rPr>
        <w:t xml:space="preserve"> </w:t>
      </w:r>
      <w:r>
        <w:t>мнение;</w:t>
      </w:r>
    </w:p>
    <w:p w:rsidR="002537D9" w:rsidRDefault="00FA6347">
      <w:pPr>
        <w:pStyle w:val="a3"/>
        <w:jc w:val="left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&lt;...&gt;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-52"/>
        </w:rPr>
        <w:t xml:space="preserve"> </w:t>
      </w:r>
      <w:r>
        <w:t>особенностей объекта изучения, причинно-следственных связей и зависимостей объектов между собой;</w:t>
      </w:r>
      <w:r>
        <w:rPr>
          <w:spacing w:val="1"/>
        </w:rPr>
        <w:t xml:space="preserve"> </w:t>
      </w:r>
      <w:r>
        <w:t>оценивать на применимость и достоверность информацию, полученную в ходе исследования &lt;...&gt;;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формулировать</w:t>
      </w:r>
      <w:r>
        <w:rPr>
          <w:spacing w:val="11"/>
        </w:rPr>
        <w:t xml:space="preserve"> </w:t>
      </w:r>
      <w:r>
        <w:t>обобщения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выводы</w:t>
      </w:r>
      <w:r>
        <w:rPr>
          <w:spacing w:val="13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результатам</w:t>
      </w:r>
      <w:r>
        <w:rPr>
          <w:spacing w:val="14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3"/>
        </w:rPr>
        <w:t xml:space="preserve"> </w:t>
      </w:r>
      <w:r>
        <w:t>&lt;...&gt;</w:t>
      </w:r>
      <w:r>
        <w:rPr>
          <w:spacing w:val="-52"/>
        </w:rPr>
        <w:t xml:space="preserve"> </w:t>
      </w:r>
      <w:r>
        <w:t>исследования, владеть инструментами оценки достоверности полученных выводов и обобщений;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8"/>
        </w:rPr>
        <w:t xml:space="preserve"> </w:t>
      </w:r>
      <w:r>
        <w:t>возможное</w:t>
      </w:r>
      <w:r>
        <w:rPr>
          <w:spacing w:val="11"/>
        </w:rPr>
        <w:t xml:space="preserve"> </w:t>
      </w:r>
      <w:r>
        <w:t>дальнейшее</w:t>
      </w:r>
      <w:r>
        <w:rPr>
          <w:spacing w:val="18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процессов,</w:t>
      </w:r>
      <w:r>
        <w:rPr>
          <w:spacing w:val="11"/>
        </w:rPr>
        <w:t xml:space="preserve"> </w:t>
      </w:r>
      <w:r>
        <w:t>событий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последствия</w:t>
      </w:r>
      <w:r>
        <w:rPr>
          <w:spacing w:val="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аналогичных</w:t>
      </w:r>
      <w:r>
        <w:rPr>
          <w:spacing w:val="6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сходных</w:t>
      </w:r>
      <w:r>
        <w:rPr>
          <w:spacing w:val="-10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выдвигать</w:t>
      </w:r>
      <w:r>
        <w:rPr>
          <w:spacing w:val="-6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контекстах.</w:t>
      </w:r>
    </w:p>
    <w:p w:rsidR="002537D9" w:rsidRDefault="00FA6347">
      <w:pPr>
        <w:pStyle w:val="4"/>
        <w:spacing w:line="240" w:lineRule="auto"/>
      </w:pPr>
      <w:r>
        <w:t>Работа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2537D9" w:rsidRDefault="00FA6347">
      <w:pPr>
        <w:pStyle w:val="a3"/>
        <w:jc w:val="left"/>
      </w:pPr>
      <w:r>
        <w:t>применять</w:t>
      </w:r>
      <w:r>
        <w:rPr>
          <w:spacing w:val="30"/>
        </w:rPr>
        <w:t xml:space="preserve"> </w:t>
      </w:r>
      <w:r>
        <w:t>различные</w:t>
      </w:r>
      <w:r>
        <w:rPr>
          <w:spacing w:val="26"/>
        </w:rPr>
        <w:t xml:space="preserve"> </w:t>
      </w:r>
      <w:r>
        <w:t>методы,</w:t>
      </w:r>
      <w:r>
        <w:rPr>
          <w:spacing w:val="32"/>
        </w:rPr>
        <w:t xml:space="preserve"> </w:t>
      </w:r>
      <w:r>
        <w:t>инструменты</w:t>
      </w:r>
      <w:r>
        <w:rPr>
          <w:spacing w:val="2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запросы</w:t>
      </w:r>
      <w:r>
        <w:rPr>
          <w:spacing w:val="25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поиске</w:t>
      </w:r>
      <w:r>
        <w:rPr>
          <w:spacing w:val="2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отборе</w:t>
      </w:r>
      <w:r>
        <w:rPr>
          <w:spacing w:val="33"/>
        </w:rPr>
        <w:t xml:space="preserve"> </w:t>
      </w:r>
      <w:r>
        <w:t>информации</w:t>
      </w:r>
      <w:r>
        <w:rPr>
          <w:spacing w:val="26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данных</w:t>
      </w:r>
      <w:r>
        <w:rPr>
          <w:spacing w:val="27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предложенной</w:t>
      </w:r>
      <w:r>
        <w:rPr>
          <w:spacing w:val="5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критериев;</w:t>
      </w:r>
    </w:p>
    <w:p w:rsidR="002537D9" w:rsidRDefault="00FA6347">
      <w:pPr>
        <w:pStyle w:val="a3"/>
        <w:jc w:val="left"/>
      </w:pPr>
      <w:r>
        <w:t>выбирать,</w:t>
      </w:r>
      <w:r>
        <w:rPr>
          <w:spacing w:val="32"/>
        </w:rPr>
        <w:t xml:space="preserve"> </w:t>
      </w:r>
      <w:r>
        <w:t>анализировать,</w:t>
      </w:r>
      <w:r>
        <w:rPr>
          <w:spacing w:val="32"/>
        </w:rPr>
        <w:t xml:space="preserve"> </w:t>
      </w:r>
      <w:r>
        <w:t>систематизировать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интерпретировать</w:t>
      </w:r>
      <w:r>
        <w:rPr>
          <w:spacing w:val="30"/>
        </w:rPr>
        <w:t xml:space="preserve"> </w:t>
      </w:r>
      <w:r>
        <w:t>информацию</w:t>
      </w:r>
      <w:r>
        <w:rPr>
          <w:spacing w:val="38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видов</w:t>
      </w:r>
      <w:r>
        <w:rPr>
          <w:spacing w:val="3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форм</w:t>
      </w:r>
      <w:r>
        <w:rPr>
          <w:spacing w:val="-52"/>
        </w:rPr>
        <w:t xml:space="preserve"> </w:t>
      </w:r>
      <w:r>
        <w:t>представления;</w:t>
      </w:r>
    </w:p>
    <w:p w:rsidR="002537D9" w:rsidRDefault="00FA6347">
      <w:pPr>
        <w:pStyle w:val="a3"/>
        <w:jc w:val="left"/>
      </w:pPr>
      <w:r>
        <w:t>находить</w:t>
      </w:r>
      <w:r>
        <w:rPr>
          <w:spacing w:val="10"/>
        </w:rPr>
        <w:t xml:space="preserve"> </w:t>
      </w:r>
      <w:r>
        <w:t>сходные</w:t>
      </w:r>
      <w:r>
        <w:rPr>
          <w:spacing w:val="20"/>
        </w:rPr>
        <w:t xml:space="preserve"> </w:t>
      </w:r>
      <w:r>
        <w:t>аргументы</w:t>
      </w:r>
      <w:r>
        <w:rPr>
          <w:spacing w:val="19"/>
        </w:rPr>
        <w:t xml:space="preserve"> </w:t>
      </w:r>
      <w:r>
        <w:t>(подтверждающие</w:t>
      </w:r>
      <w:r>
        <w:rPr>
          <w:spacing w:val="12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опровергающие</w:t>
      </w:r>
      <w:r>
        <w:rPr>
          <w:spacing w:val="20"/>
        </w:rPr>
        <w:t xml:space="preserve"> </w:t>
      </w:r>
      <w:r>
        <w:t>одну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ту</w:t>
      </w:r>
      <w:r>
        <w:rPr>
          <w:spacing w:val="14"/>
        </w:rPr>
        <w:t xml:space="preserve"> </w:t>
      </w:r>
      <w:r>
        <w:t>же</w:t>
      </w:r>
      <w:r>
        <w:rPr>
          <w:spacing w:val="12"/>
        </w:rPr>
        <w:t xml:space="preserve"> </w:t>
      </w:r>
      <w:r>
        <w:t>идею,</w:t>
      </w:r>
      <w:r>
        <w:rPr>
          <w:spacing w:val="12"/>
        </w:rPr>
        <w:t xml:space="preserve"> </w:t>
      </w:r>
      <w:r>
        <w:t>версию)</w:t>
      </w:r>
      <w:r>
        <w:rPr>
          <w:spacing w:val="8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информационных</w:t>
      </w:r>
      <w:r>
        <w:rPr>
          <w:spacing w:val="-9"/>
        </w:rPr>
        <w:t xml:space="preserve"> </w:t>
      </w:r>
      <w:r>
        <w:t>источниках;</w:t>
      </w:r>
    </w:p>
    <w:p w:rsidR="002537D9" w:rsidRDefault="00FA6347">
      <w:pPr>
        <w:pStyle w:val="a3"/>
        <w:spacing w:line="251" w:lineRule="exact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выбирать оптимальную</w:t>
      </w:r>
      <w:r>
        <w:rPr>
          <w:spacing w:val="-7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&lt;…&gt;;</w:t>
      </w:r>
    </w:p>
    <w:p w:rsidR="002537D9" w:rsidRDefault="00FA6347">
      <w:pPr>
        <w:pStyle w:val="a3"/>
        <w:spacing w:before="1"/>
        <w:jc w:val="left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самостоятельно;</w:t>
      </w:r>
    </w:p>
    <w:p w:rsidR="002537D9" w:rsidRDefault="00FA6347">
      <w:pPr>
        <w:pStyle w:val="a3"/>
        <w:spacing w:line="251" w:lineRule="exact"/>
        <w:jc w:val="left"/>
      </w:pPr>
      <w:r>
        <w:t>эффективно</w:t>
      </w:r>
      <w:r>
        <w:rPr>
          <w:spacing w:val="-10"/>
        </w:rPr>
        <w:t xml:space="preserve"> </w:t>
      </w:r>
      <w:r>
        <w:t>запоминать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систематизировать</w:t>
      </w:r>
      <w:r>
        <w:rPr>
          <w:spacing w:val="-7"/>
        </w:rPr>
        <w:t xml:space="preserve"> </w:t>
      </w:r>
      <w:r>
        <w:t>информацию.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0"/>
          <w:numId w:val="129"/>
        </w:numPr>
        <w:tabs>
          <w:tab w:val="left" w:pos="460"/>
        </w:tabs>
        <w:spacing w:line="253" w:lineRule="exact"/>
        <w:ind w:left="459" w:hanging="290"/>
      </w:pP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коммуникативными</w:t>
      </w:r>
      <w:r>
        <w:rPr>
          <w:spacing w:val="-9"/>
        </w:rPr>
        <w:t xml:space="preserve"> </w:t>
      </w:r>
      <w:r>
        <w:t>действиями</w:t>
      </w:r>
    </w:p>
    <w:p w:rsidR="002537D9" w:rsidRDefault="00FA6347">
      <w:pPr>
        <w:pStyle w:val="4"/>
      </w:pPr>
      <w:r>
        <w:t>Общение:</w:t>
      </w:r>
    </w:p>
    <w:p w:rsidR="002537D9" w:rsidRDefault="00FA6347">
      <w:pPr>
        <w:pStyle w:val="a3"/>
        <w:jc w:val="left"/>
      </w:pPr>
      <w:r>
        <w:rPr>
          <w:spacing w:val="-1"/>
        </w:rPr>
        <w:t>воспринимать</w:t>
      </w:r>
      <w:r>
        <w:rPr>
          <w:spacing w:val="-13"/>
        </w:rPr>
        <w:t xml:space="preserve"> </w:t>
      </w:r>
      <w:r>
        <w:rPr>
          <w:spacing w:val="-1"/>
        </w:rPr>
        <w:t>и формулировать</w:t>
      </w:r>
      <w:r>
        <w:rPr>
          <w:spacing w:val="-13"/>
        </w:rPr>
        <w:t xml:space="preserve"> </w:t>
      </w:r>
      <w:r>
        <w:t>суждения,</w:t>
      </w:r>
      <w:r>
        <w:rPr>
          <w:spacing w:val="-2"/>
        </w:rPr>
        <w:t xml:space="preserve"> </w:t>
      </w:r>
      <w:r>
        <w:t>выражать</w:t>
      </w:r>
      <w:r>
        <w:rPr>
          <w:spacing w:val="-6"/>
        </w:rPr>
        <w:t xml:space="preserve"> </w:t>
      </w:r>
      <w:r>
        <w:t>эмоции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целями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общения;</w:t>
      </w:r>
      <w:r>
        <w:rPr>
          <w:spacing w:val="-52"/>
        </w:rPr>
        <w:t xml:space="preserve"> </w:t>
      </w:r>
      <w:r>
        <w:t>выражать</w:t>
      </w:r>
      <w:r>
        <w:rPr>
          <w:spacing w:val="-6"/>
        </w:rPr>
        <w:t xml:space="preserve"> </w:t>
      </w:r>
      <w:r>
        <w:t>себя (свою</w:t>
      </w:r>
      <w:r>
        <w:rPr>
          <w:spacing w:val="-6"/>
        </w:rPr>
        <w:t xml:space="preserve"> </w:t>
      </w:r>
      <w:r>
        <w:t>точку</w:t>
      </w:r>
      <w:r>
        <w:rPr>
          <w:spacing w:val="-2"/>
        </w:rPr>
        <w:t xml:space="preserve"> </w:t>
      </w:r>
      <w:r>
        <w:t>зрения)</w:t>
      </w:r>
      <w:r>
        <w:rPr>
          <w:spacing w:val="-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устных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9"/>
        </w:rPr>
        <w:t xml:space="preserve"> </w:t>
      </w:r>
      <w:r>
        <w:t>текстах;</w:t>
      </w:r>
    </w:p>
    <w:p w:rsidR="002537D9" w:rsidRDefault="00FA6347">
      <w:pPr>
        <w:pStyle w:val="a3"/>
        <w:spacing w:before="5"/>
        <w:jc w:val="left"/>
      </w:pPr>
      <w:r>
        <w:t>распознавать невербальные средства общения, понимать значение социальных знаков, знать и распознавать</w:t>
      </w:r>
      <w:r>
        <w:rPr>
          <w:spacing w:val="-52"/>
        </w:rPr>
        <w:t xml:space="preserve"> </w:t>
      </w:r>
      <w:r>
        <w:t>предпосылки</w:t>
      </w:r>
      <w:r>
        <w:rPr>
          <w:spacing w:val="-4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смягчать</w:t>
      </w:r>
      <w:r>
        <w:rPr>
          <w:spacing w:val="-6"/>
        </w:rPr>
        <w:t xml:space="preserve"> </w:t>
      </w:r>
      <w:r>
        <w:t>конфликты,</w:t>
      </w:r>
      <w:r>
        <w:rPr>
          <w:spacing w:val="-3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переговоры;</w:t>
      </w:r>
    </w:p>
    <w:p w:rsidR="002537D9" w:rsidRDefault="00FA6347">
      <w:pPr>
        <w:pStyle w:val="a3"/>
        <w:jc w:val="left"/>
      </w:pPr>
      <w:r>
        <w:t>понимать 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-52"/>
        </w:rPr>
        <w:t xml:space="preserve"> </w:t>
      </w:r>
      <w:r>
        <w:t>формулировать свои</w:t>
      </w:r>
      <w:r>
        <w:rPr>
          <w:spacing w:val="-2"/>
        </w:rPr>
        <w:t xml:space="preserve"> </w:t>
      </w:r>
      <w:r>
        <w:t>возражения;</w:t>
      </w:r>
    </w:p>
    <w:p w:rsidR="002537D9" w:rsidRDefault="00FA6347">
      <w:pPr>
        <w:pStyle w:val="a3"/>
        <w:jc w:val="left"/>
      </w:pPr>
      <w:r>
        <w:t>в</w:t>
      </w:r>
      <w:r>
        <w:rPr>
          <w:spacing w:val="24"/>
        </w:rPr>
        <w:t xml:space="preserve"> </w:t>
      </w:r>
      <w:r>
        <w:t>ходе</w:t>
      </w:r>
      <w:r>
        <w:rPr>
          <w:spacing w:val="24"/>
        </w:rPr>
        <w:t xml:space="preserve"> </w:t>
      </w:r>
      <w:r>
        <w:t>диалога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(или)</w:t>
      </w:r>
      <w:r>
        <w:rPr>
          <w:spacing w:val="20"/>
        </w:rPr>
        <w:t xml:space="preserve"> </w:t>
      </w:r>
      <w:r>
        <w:t>дискуссии</w:t>
      </w:r>
      <w:r>
        <w:rPr>
          <w:spacing w:val="25"/>
        </w:rPr>
        <w:t xml:space="preserve"> </w:t>
      </w:r>
      <w:r>
        <w:t>задавать</w:t>
      </w:r>
      <w:r>
        <w:rPr>
          <w:spacing w:val="22"/>
        </w:rPr>
        <w:t xml:space="preserve"> </w:t>
      </w:r>
      <w:r>
        <w:t>вопросы</w:t>
      </w:r>
      <w:r>
        <w:rPr>
          <w:spacing w:val="2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существу</w:t>
      </w:r>
      <w:r>
        <w:rPr>
          <w:spacing w:val="19"/>
        </w:rPr>
        <w:t xml:space="preserve"> </w:t>
      </w:r>
      <w:r>
        <w:t>обсуждаемой</w:t>
      </w:r>
      <w:r>
        <w:rPr>
          <w:spacing w:val="18"/>
        </w:rPr>
        <w:t xml:space="preserve"> </w:t>
      </w:r>
      <w:r>
        <w:t>темы</w:t>
      </w:r>
      <w:r>
        <w:rPr>
          <w:spacing w:val="1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высказывать</w:t>
      </w:r>
      <w:r>
        <w:rPr>
          <w:spacing w:val="14"/>
        </w:rPr>
        <w:t xml:space="preserve"> </w:t>
      </w:r>
      <w:r>
        <w:t>идеи,</w:t>
      </w:r>
      <w:r>
        <w:rPr>
          <w:spacing w:val="-52"/>
        </w:rPr>
        <w:t xml:space="preserve"> </w:t>
      </w:r>
      <w:r>
        <w:t>нацеленные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поддержание</w:t>
      </w:r>
      <w:r>
        <w:rPr>
          <w:spacing w:val="-3"/>
        </w:rPr>
        <w:t xml:space="preserve"> </w:t>
      </w:r>
      <w:r>
        <w:t>благожелательности</w:t>
      </w:r>
      <w:r>
        <w:rPr>
          <w:spacing w:val="4"/>
        </w:rPr>
        <w:t xml:space="preserve"> </w:t>
      </w:r>
      <w:r>
        <w:t>общения;</w:t>
      </w:r>
    </w:p>
    <w:p w:rsidR="002537D9" w:rsidRDefault="00FA6347">
      <w:pPr>
        <w:pStyle w:val="a3"/>
        <w:spacing w:line="244" w:lineRule="auto"/>
        <w:jc w:val="left"/>
      </w:pPr>
      <w:r>
        <w:t>сопоставлять</w:t>
      </w:r>
      <w:r>
        <w:rPr>
          <w:spacing w:val="6"/>
        </w:rPr>
        <w:t xml:space="preserve"> </w:t>
      </w:r>
      <w:r>
        <w:t>свои</w:t>
      </w:r>
      <w:r>
        <w:rPr>
          <w:spacing w:val="11"/>
        </w:rPr>
        <w:t xml:space="preserve"> </w:t>
      </w:r>
      <w:r>
        <w:t>суждения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суждениями</w:t>
      </w:r>
      <w:r>
        <w:rPr>
          <w:spacing w:val="4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участников</w:t>
      </w:r>
      <w:r>
        <w:rPr>
          <w:spacing w:val="11"/>
        </w:rPr>
        <w:t xml:space="preserve"> </w:t>
      </w:r>
      <w:r>
        <w:t>диалога,</w:t>
      </w:r>
      <w:r>
        <w:rPr>
          <w:spacing w:val="9"/>
        </w:rPr>
        <w:t xml:space="preserve"> </w:t>
      </w:r>
      <w:r>
        <w:t>обнаруживать</w:t>
      </w:r>
      <w:r>
        <w:rPr>
          <w:spacing w:val="14"/>
        </w:rPr>
        <w:t xml:space="preserve"> </w:t>
      </w:r>
      <w:r>
        <w:t>различие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сходство</w:t>
      </w:r>
      <w:r>
        <w:rPr>
          <w:spacing w:val="-52"/>
        </w:rPr>
        <w:t xml:space="preserve"> </w:t>
      </w:r>
      <w:r>
        <w:t>позиций;</w:t>
      </w:r>
    </w:p>
    <w:p w:rsidR="002537D9" w:rsidRDefault="00FA6347">
      <w:pPr>
        <w:pStyle w:val="a3"/>
        <w:spacing w:line="248" w:lineRule="exact"/>
      </w:pPr>
      <w:r>
        <w:t>публично</w:t>
      </w:r>
      <w:r>
        <w:rPr>
          <w:spacing w:val="-6"/>
        </w:rPr>
        <w:t xml:space="preserve"> </w:t>
      </w:r>
      <w:r>
        <w:t>представлять</w:t>
      </w:r>
      <w:r>
        <w:rPr>
          <w:spacing w:val="-9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выполненного</w:t>
      </w:r>
      <w:r>
        <w:rPr>
          <w:spacing w:val="-5"/>
        </w:rPr>
        <w:t xml:space="preserve"> </w:t>
      </w:r>
      <w:r>
        <w:t>&lt;...&gt;</w:t>
      </w:r>
      <w:r>
        <w:rPr>
          <w:spacing w:val="-6"/>
        </w:rPr>
        <w:t xml:space="preserve"> </w:t>
      </w:r>
      <w:r>
        <w:t>исследования,</w:t>
      </w:r>
      <w:r>
        <w:rPr>
          <w:spacing w:val="-6"/>
        </w:rPr>
        <w:t xml:space="preserve"> </w:t>
      </w:r>
      <w:r>
        <w:t>проекта;</w:t>
      </w:r>
    </w:p>
    <w:p w:rsidR="002537D9" w:rsidRDefault="00FA6347">
      <w:pPr>
        <w:pStyle w:val="a3"/>
        <w:ind w:right="130"/>
        <w:rPr>
          <w:b/>
        </w:rPr>
      </w:pPr>
      <w:r>
        <w:t>самостоятельно выбирать формат выступления с учётом задач презентации и особенностей аудитории и в</w:t>
      </w:r>
      <w:r>
        <w:rPr>
          <w:spacing w:val="1"/>
        </w:rPr>
        <w:t xml:space="preserve"> </w:t>
      </w:r>
      <w:r>
        <w:rPr>
          <w:spacing w:val="-1"/>
        </w:rPr>
        <w:t>соответствии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2"/>
        </w:rPr>
        <w:t xml:space="preserve"> </w:t>
      </w:r>
      <w:r>
        <w:rPr>
          <w:spacing w:val="-1"/>
        </w:rPr>
        <w:t>ним</w:t>
      </w:r>
      <w:r>
        <w:rPr>
          <w:spacing w:val="-2"/>
        </w:rPr>
        <w:t xml:space="preserve"> </w:t>
      </w:r>
      <w:r>
        <w:rPr>
          <w:spacing w:val="-1"/>
        </w:rPr>
        <w:t>составлять</w:t>
      </w:r>
      <w:r>
        <w:rPr>
          <w:spacing w:val="-5"/>
        </w:rPr>
        <w:t xml:space="preserve"> </w:t>
      </w:r>
      <w:r>
        <w:rPr>
          <w:spacing w:val="-1"/>
        </w:rPr>
        <w:t>устные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письменные</w:t>
      </w:r>
      <w:r>
        <w:rPr>
          <w:spacing w:val="-10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-16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rPr>
          <w:b/>
          <w:i/>
        </w:rPr>
        <w:t>Совместная</w:t>
      </w:r>
      <w:r>
        <w:rPr>
          <w:b/>
          <w:i/>
          <w:spacing w:val="2"/>
        </w:rPr>
        <w:t xml:space="preserve"> </w:t>
      </w:r>
      <w:r>
        <w:rPr>
          <w:b/>
          <w:i/>
        </w:rPr>
        <w:t>деятельность</w:t>
      </w:r>
      <w:r>
        <w:rPr>
          <w:b/>
        </w:rPr>
        <w:t>: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25"/>
      </w:pPr>
      <w:r>
        <w:lastRenderedPageBreak/>
        <w:t>понимать и использовать преимущества командной и индивидуальной работы при решении 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2537D9" w:rsidRDefault="00FA6347">
      <w:pPr>
        <w:pStyle w:val="a3"/>
        <w:ind w:right="135"/>
      </w:pPr>
      <w:r>
        <w:t>принимать цель совместной деятельности, коллективно строить действия по её достижению: 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проявлять</w:t>
      </w:r>
      <w:r>
        <w:rPr>
          <w:spacing w:val="-6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руководить,</w:t>
      </w:r>
      <w:r>
        <w:rPr>
          <w:spacing w:val="-3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поручения,</w:t>
      </w:r>
      <w:r>
        <w:rPr>
          <w:spacing w:val="-10"/>
        </w:rPr>
        <w:t xml:space="preserve"> </w:t>
      </w:r>
      <w:r>
        <w:t>подчиняться;</w:t>
      </w:r>
    </w:p>
    <w:p w:rsidR="002537D9" w:rsidRDefault="00FA6347">
      <w:pPr>
        <w:pStyle w:val="a3"/>
        <w:spacing w:line="242" w:lineRule="auto"/>
        <w:ind w:right="126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взаимодействия),</w:t>
      </w:r>
      <w:r>
        <w:rPr>
          <w:spacing w:val="-2"/>
        </w:rPr>
        <w:t xml:space="preserve"> </w:t>
      </w:r>
      <w:r>
        <w:t>распределять</w:t>
      </w:r>
      <w:r>
        <w:rPr>
          <w:spacing w:val="-9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членами</w:t>
      </w:r>
      <w:r>
        <w:rPr>
          <w:spacing w:val="-5"/>
        </w:rPr>
        <w:t xml:space="preserve"> </w:t>
      </w:r>
      <w:r>
        <w:t>команды,</w:t>
      </w:r>
      <w:r>
        <w:rPr>
          <w:spacing w:val="-2"/>
        </w:rPr>
        <w:t xml:space="preserve"> </w:t>
      </w:r>
      <w:r>
        <w:t>участвовать</w:t>
      </w:r>
      <w:r>
        <w:rPr>
          <w:spacing w:val="-5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(обсуждения,</w:t>
      </w:r>
      <w:r>
        <w:rPr>
          <w:spacing w:val="-4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мнений,</w:t>
      </w:r>
      <w:r>
        <w:rPr>
          <w:spacing w:val="-3"/>
        </w:rPr>
        <w:t xml:space="preserve"> </w:t>
      </w:r>
      <w:r>
        <w:t>«мозговые</w:t>
      </w:r>
      <w:r>
        <w:rPr>
          <w:spacing w:val="-4"/>
        </w:rPr>
        <w:t xml:space="preserve"> </w:t>
      </w:r>
      <w:r>
        <w:t>штурмы»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иные);</w:t>
      </w:r>
    </w:p>
    <w:p w:rsidR="002537D9" w:rsidRDefault="00FA6347">
      <w:pPr>
        <w:pStyle w:val="a3"/>
        <w:ind w:right="139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7"/>
        </w:rPr>
        <w:t xml:space="preserve"> </w:t>
      </w:r>
      <w:r>
        <w:t>свои</w:t>
      </w:r>
      <w:r>
        <w:rPr>
          <w:spacing w:val="5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членами</w:t>
      </w:r>
      <w:r>
        <w:rPr>
          <w:spacing w:val="5"/>
        </w:rPr>
        <w:t xml:space="preserve"> </w:t>
      </w:r>
      <w:r>
        <w:t>команды;</w:t>
      </w:r>
    </w:p>
    <w:p w:rsidR="002537D9" w:rsidRDefault="00FA6347">
      <w:pPr>
        <w:pStyle w:val="a3"/>
        <w:ind w:right="122"/>
      </w:pPr>
      <w:r>
        <w:t>оценивать качество своего вклада в</w:t>
      </w:r>
      <w:r>
        <w:rPr>
          <w:spacing w:val="1"/>
        </w:rPr>
        <w:t xml:space="preserve"> </w:t>
      </w:r>
      <w:r>
        <w:t>общий продукт по критериям, самостоятельно сформулированным</w:t>
      </w:r>
      <w:r>
        <w:rPr>
          <w:spacing w:val="1"/>
        </w:rPr>
        <w:t xml:space="preserve"> </w:t>
      </w:r>
      <w:r>
        <w:t>участниками взаимодействия; сравнивать результаты с исходной задачей и вклад каждого члена команды в</w:t>
      </w:r>
      <w:r>
        <w:rPr>
          <w:spacing w:val="1"/>
        </w:rPr>
        <w:t xml:space="preserve"> </w:t>
      </w:r>
      <w:r>
        <w:rPr>
          <w:spacing w:val="-1"/>
        </w:rPr>
        <w:t xml:space="preserve">достижение результатов, </w:t>
      </w:r>
      <w:r>
        <w:t>разделять сферу ответственности и проявлять готовность к предоставлению отчёта</w:t>
      </w:r>
      <w:r>
        <w:rPr>
          <w:spacing w:val="-52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группой.</w:t>
      </w:r>
    </w:p>
    <w:p w:rsidR="002537D9" w:rsidRDefault="002537D9">
      <w:pPr>
        <w:pStyle w:val="a3"/>
        <w:spacing w:before="4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0"/>
          <w:numId w:val="129"/>
        </w:numPr>
        <w:tabs>
          <w:tab w:val="left" w:pos="453"/>
        </w:tabs>
        <w:spacing w:line="240" w:lineRule="auto"/>
        <w:ind w:left="452" w:hanging="283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11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</w:t>
      </w:r>
    </w:p>
    <w:p w:rsidR="002537D9" w:rsidRDefault="00FA6347">
      <w:pPr>
        <w:pStyle w:val="4"/>
        <w:spacing w:before="57"/>
      </w:pPr>
      <w:r>
        <w:t>Самоорганизация:</w:t>
      </w:r>
    </w:p>
    <w:p w:rsidR="002537D9" w:rsidRDefault="00FA6347">
      <w:pPr>
        <w:pStyle w:val="a3"/>
        <w:spacing w:line="252" w:lineRule="exact"/>
        <w:jc w:val="left"/>
      </w:pPr>
      <w:r>
        <w:t>выявлять</w:t>
      </w:r>
      <w:r>
        <w:rPr>
          <w:spacing w:val="-8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жизненных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ситуациях;</w:t>
      </w:r>
    </w:p>
    <w:p w:rsidR="002537D9" w:rsidRDefault="00FA6347">
      <w:pPr>
        <w:pStyle w:val="a3"/>
        <w:spacing w:line="244" w:lineRule="auto"/>
        <w:ind w:right="114"/>
      </w:pPr>
      <w:r>
        <w:t>ориентироваться в различных подходах принятия решений (индивидуальное, принятие решения в 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группе);</w:t>
      </w:r>
    </w:p>
    <w:p w:rsidR="002537D9" w:rsidRDefault="00FA6347">
      <w:pPr>
        <w:pStyle w:val="a3"/>
        <w:ind w:right="137"/>
      </w:pPr>
      <w:r>
        <w:t>самостоятельно составлять алгоритм решения задачи (или его часть), выбирать способ решения 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2"/>
        </w:rPr>
        <w:t xml:space="preserve"> </w:t>
      </w:r>
      <w:r>
        <w:t>решений;</w:t>
      </w:r>
    </w:p>
    <w:p w:rsidR="002537D9" w:rsidRDefault="00FA6347">
      <w:pPr>
        <w:pStyle w:val="a3"/>
        <w:ind w:right="124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4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изучаемом</w:t>
      </w:r>
      <w:r>
        <w:rPr>
          <w:spacing w:val="3"/>
        </w:rPr>
        <w:t xml:space="preserve"> </w:t>
      </w:r>
      <w:r>
        <w:t>объекте;</w:t>
      </w:r>
    </w:p>
    <w:p w:rsidR="002537D9" w:rsidRDefault="00FA6347">
      <w:pPr>
        <w:pStyle w:val="a3"/>
        <w:spacing w:line="251" w:lineRule="exact"/>
        <w:jc w:val="left"/>
      </w:pPr>
      <w:r>
        <w:t>делать</w:t>
      </w:r>
      <w:r>
        <w:rPr>
          <w:spacing w:val="-8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 за</w:t>
      </w:r>
      <w:r>
        <w:rPr>
          <w:spacing w:val="-5"/>
        </w:rPr>
        <w:t xml:space="preserve"> </w:t>
      </w:r>
      <w:r>
        <w:t>решение.</w:t>
      </w:r>
    </w:p>
    <w:p w:rsidR="002537D9" w:rsidRDefault="00FA6347">
      <w:pPr>
        <w:pStyle w:val="4"/>
        <w:spacing w:line="253" w:lineRule="exact"/>
      </w:pPr>
      <w:r>
        <w:t>Самоконтроль:</w:t>
      </w:r>
    </w:p>
    <w:p w:rsidR="002537D9" w:rsidRDefault="00FA6347">
      <w:pPr>
        <w:pStyle w:val="a3"/>
        <w:ind w:right="3783"/>
        <w:jc w:val="left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адекватную</w:t>
      </w:r>
      <w:r>
        <w:rPr>
          <w:spacing w:val="-1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предлагать</w:t>
      </w:r>
      <w:r>
        <w:rPr>
          <w:spacing w:val="-7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изменения;</w:t>
      </w:r>
    </w:p>
    <w:p w:rsidR="002537D9" w:rsidRDefault="00FA6347">
      <w:pPr>
        <w:pStyle w:val="a3"/>
        <w:jc w:val="left"/>
      </w:pPr>
      <w:r>
        <w:t>учитывать</w:t>
      </w:r>
      <w:r>
        <w:rPr>
          <w:spacing w:val="49"/>
        </w:rPr>
        <w:t xml:space="preserve"> </w:t>
      </w:r>
      <w:r>
        <w:t>контекст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предвидеть</w:t>
      </w:r>
      <w:r>
        <w:rPr>
          <w:spacing w:val="42"/>
        </w:rPr>
        <w:t xml:space="preserve"> </w:t>
      </w:r>
      <w:r>
        <w:t>трудности,</w:t>
      </w:r>
      <w:r>
        <w:rPr>
          <w:spacing w:val="46"/>
        </w:rPr>
        <w:t xml:space="preserve"> </w:t>
      </w:r>
      <w:r>
        <w:t>которые</w:t>
      </w:r>
      <w:r>
        <w:rPr>
          <w:spacing w:val="45"/>
        </w:rPr>
        <w:t xml:space="preserve"> </w:t>
      </w:r>
      <w:r>
        <w:t>могут</w:t>
      </w:r>
      <w:r>
        <w:rPr>
          <w:spacing w:val="46"/>
        </w:rPr>
        <w:t xml:space="preserve"> </w:t>
      </w:r>
      <w:r>
        <w:t>возникнуть</w:t>
      </w:r>
      <w:r>
        <w:rPr>
          <w:spacing w:val="42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решении</w:t>
      </w:r>
      <w:r>
        <w:rPr>
          <w:spacing w:val="54"/>
        </w:rPr>
        <w:t xml:space="preserve"> </w:t>
      </w:r>
      <w:r>
        <w:t>учебной</w:t>
      </w:r>
      <w:r>
        <w:rPr>
          <w:spacing w:val="53"/>
        </w:rPr>
        <w:t xml:space="preserve"> </w:t>
      </w:r>
      <w:r>
        <w:t>задачи,</w:t>
      </w:r>
      <w:r>
        <w:rPr>
          <w:spacing w:val="-52"/>
        </w:rPr>
        <w:t xml:space="preserve"> </w:t>
      </w:r>
      <w:r>
        <w:t>адаптировать</w:t>
      </w:r>
      <w:r>
        <w:rPr>
          <w:spacing w:val="-7"/>
        </w:rPr>
        <w:t xml:space="preserve"> </w:t>
      </w:r>
      <w:r>
        <w:t>решение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меняющимся обстоятельствам;</w:t>
      </w:r>
    </w:p>
    <w:p w:rsidR="002537D9" w:rsidRDefault="00FA6347">
      <w:pPr>
        <w:pStyle w:val="a3"/>
        <w:jc w:val="left"/>
      </w:pPr>
      <w:r>
        <w:t>объяснять</w:t>
      </w:r>
      <w:r>
        <w:rPr>
          <w:spacing w:val="6"/>
        </w:rPr>
        <w:t xml:space="preserve"> </w:t>
      </w:r>
      <w:r>
        <w:t>причины</w:t>
      </w:r>
      <w:r>
        <w:rPr>
          <w:spacing w:val="8"/>
        </w:rPr>
        <w:t xml:space="preserve"> </w:t>
      </w:r>
      <w:r>
        <w:t>достижения</w:t>
      </w:r>
      <w:r>
        <w:rPr>
          <w:spacing w:val="18"/>
        </w:rPr>
        <w:t xml:space="preserve"> </w:t>
      </w:r>
      <w:r>
        <w:t>(недостижения)</w:t>
      </w:r>
      <w:r>
        <w:rPr>
          <w:spacing w:val="12"/>
        </w:rPr>
        <w:t xml:space="preserve"> </w:t>
      </w:r>
      <w:r>
        <w:t>результатов</w:t>
      </w:r>
      <w:r>
        <w:rPr>
          <w:spacing w:val="10"/>
        </w:rPr>
        <w:t xml:space="preserve"> </w:t>
      </w:r>
      <w:r>
        <w:t>деятельности,</w:t>
      </w:r>
      <w:r>
        <w:rPr>
          <w:spacing w:val="10"/>
        </w:rPr>
        <w:t xml:space="preserve"> </w:t>
      </w:r>
      <w:r>
        <w:t>давать</w:t>
      </w:r>
      <w:r>
        <w:rPr>
          <w:spacing w:val="6"/>
        </w:rPr>
        <w:t xml:space="preserve"> </w:t>
      </w:r>
      <w:r>
        <w:t>оценку</w:t>
      </w:r>
      <w:r>
        <w:rPr>
          <w:spacing w:val="3"/>
        </w:rPr>
        <w:t xml:space="preserve"> </w:t>
      </w:r>
      <w:r>
        <w:t>приобретённому</w:t>
      </w:r>
      <w:r>
        <w:rPr>
          <w:spacing w:val="-52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13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позитивное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2537D9" w:rsidRDefault="00FA6347">
      <w:pPr>
        <w:pStyle w:val="a3"/>
        <w:spacing w:line="244" w:lineRule="auto"/>
        <w:jc w:val="left"/>
      </w:pPr>
      <w:r>
        <w:rPr>
          <w:spacing w:val="-1"/>
        </w:rPr>
        <w:t>вносить</w:t>
      </w:r>
      <w:r>
        <w:rPr>
          <w:spacing w:val="-13"/>
        </w:rPr>
        <w:t xml:space="preserve"> </w:t>
      </w:r>
      <w:r>
        <w:rPr>
          <w:spacing w:val="-1"/>
        </w:rPr>
        <w:t>коррективы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деятельность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8"/>
        </w:rPr>
        <w:t xml:space="preserve"> </w:t>
      </w:r>
      <w:r>
        <w:t>новых</w:t>
      </w:r>
      <w:r>
        <w:rPr>
          <w:spacing w:val="-15"/>
        </w:rPr>
        <w:t xml:space="preserve"> </w:t>
      </w:r>
      <w:r>
        <w:t>обстоятельств,</w:t>
      </w:r>
      <w:r>
        <w:rPr>
          <w:spacing w:val="-11"/>
        </w:rPr>
        <w:t xml:space="preserve"> </w:t>
      </w:r>
      <w:r>
        <w:t>изменившихся</w:t>
      </w:r>
      <w:r>
        <w:rPr>
          <w:spacing w:val="-13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установленных</w:t>
      </w:r>
      <w:r>
        <w:rPr>
          <w:spacing w:val="-52"/>
        </w:rPr>
        <w:t xml:space="preserve"> </w:t>
      </w:r>
      <w:r>
        <w:t>ошибок,</w:t>
      </w:r>
      <w:r>
        <w:rPr>
          <w:spacing w:val="2"/>
        </w:rPr>
        <w:t xml:space="preserve"> </w:t>
      </w:r>
      <w:r>
        <w:t>возникших</w:t>
      </w:r>
      <w:r>
        <w:rPr>
          <w:spacing w:val="-2"/>
        </w:rPr>
        <w:t xml:space="preserve"> </w:t>
      </w:r>
      <w:r>
        <w:t>трудностей;</w:t>
      </w:r>
    </w:p>
    <w:p w:rsidR="002537D9" w:rsidRDefault="00FA6347">
      <w:pPr>
        <w:pStyle w:val="a3"/>
        <w:spacing w:line="248" w:lineRule="exact"/>
        <w:jc w:val="left"/>
      </w:pPr>
      <w:r>
        <w:t>оценивать</w:t>
      </w:r>
      <w:r>
        <w:rPr>
          <w:spacing w:val="-6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условиям.</w:t>
      </w:r>
    </w:p>
    <w:p w:rsidR="002537D9" w:rsidRDefault="00FA6347">
      <w:pPr>
        <w:pStyle w:val="4"/>
      </w:pPr>
      <w:r>
        <w:t>Эмоциональный</w:t>
      </w:r>
      <w:r>
        <w:rPr>
          <w:spacing w:val="-3"/>
        </w:rPr>
        <w:t xml:space="preserve"> </w:t>
      </w:r>
      <w:r>
        <w:t>интеллект:</w:t>
      </w:r>
    </w:p>
    <w:p w:rsidR="002537D9" w:rsidRDefault="00FA6347">
      <w:pPr>
        <w:pStyle w:val="a3"/>
        <w:ind w:right="2339"/>
        <w:jc w:val="left"/>
      </w:pPr>
      <w:r>
        <w:t>различать,</w:t>
      </w:r>
      <w:r>
        <w:rPr>
          <w:spacing w:val="-6"/>
        </w:rPr>
        <w:t xml:space="preserve"> </w:t>
      </w:r>
      <w:r>
        <w:t>называть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управлять</w:t>
      </w:r>
      <w:r>
        <w:rPr>
          <w:spacing w:val="-8"/>
        </w:rPr>
        <w:t xml:space="preserve"> </w:t>
      </w:r>
      <w:r>
        <w:t>собственными</w:t>
      </w:r>
      <w:r>
        <w:rPr>
          <w:spacing w:val="-4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других;</w:t>
      </w:r>
      <w:r>
        <w:rPr>
          <w:spacing w:val="-52"/>
        </w:rPr>
        <w:t xml:space="preserve"> </w:t>
      </w:r>
      <w:r>
        <w:t>выявлять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эмоций;</w:t>
      </w:r>
    </w:p>
    <w:p w:rsidR="002537D9" w:rsidRDefault="00FA6347">
      <w:pPr>
        <w:pStyle w:val="a3"/>
        <w:ind w:right="2755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-52"/>
        </w:rPr>
        <w:t xml:space="preserve"> </w:t>
      </w:r>
      <w:r>
        <w:t>регулировать</w:t>
      </w:r>
      <w:r>
        <w:rPr>
          <w:spacing w:val="-7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выражения эмоций.</w:t>
      </w:r>
    </w:p>
    <w:p w:rsidR="002537D9" w:rsidRDefault="00FA6347">
      <w:pPr>
        <w:pStyle w:val="4"/>
      </w:pPr>
      <w:r>
        <w:t>Принятие</w:t>
      </w:r>
      <w:r>
        <w:rPr>
          <w:spacing w:val="-1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других:</w:t>
      </w:r>
    </w:p>
    <w:p w:rsidR="002537D9" w:rsidRDefault="00FA6347">
      <w:pPr>
        <w:pStyle w:val="a3"/>
        <w:ind w:right="4661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7"/>
        </w:rPr>
        <w:t xml:space="preserve"> </w:t>
      </w:r>
      <w:r>
        <w:t>и такое</w:t>
      </w:r>
      <w:r>
        <w:rPr>
          <w:spacing w:val="5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-8"/>
        </w:rPr>
        <w:t xml:space="preserve"> </w:t>
      </w:r>
      <w:r>
        <w:t>другого;</w:t>
      </w:r>
      <w:r>
        <w:rPr>
          <w:spacing w:val="-52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осуждая;</w:t>
      </w:r>
    </w:p>
    <w:p w:rsidR="002537D9" w:rsidRDefault="00FA6347">
      <w:pPr>
        <w:pStyle w:val="a3"/>
        <w:spacing w:line="250" w:lineRule="exact"/>
        <w:jc w:val="left"/>
      </w:pPr>
      <w:r>
        <w:t>открытость</w:t>
      </w:r>
      <w:r>
        <w:rPr>
          <w:spacing w:val="-5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другим;</w:t>
      </w:r>
    </w:p>
    <w:p w:rsidR="002537D9" w:rsidRDefault="00FA6347">
      <w:pPr>
        <w:pStyle w:val="a3"/>
        <w:spacing w:line="252" w:lineRule="exact"/>
        <w:jc w:val="left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7"/>
        </w:rPr>
        <w:t xml:space="preserve"> </w:t>
      </w:r>
      <w:r>
        <w:t>контролировать</w:t>
      </w:r>
      <w:r>
        <w:rPr>
          <w:spacing w:val="-7"/>
        </w:rPr>
        <w:t xml:space="preserve"> </w:t>
      </w:r>
      <w:r>
        <w:t>всё</w:t>
      </w:r>
      <w:r>
        <w:rPr>
          <w:spacing w:val="2"/>
        </w:rPr>
        <w:t xml:space="preserve"> </w:t>
      </w:r>
      <w:r>
        <w:t>вокруг.</w:t>
      </w:r>
    </w:p>
    <w:p w:rsidR="002537D9" w:rsidRDefault="002537D9">
      <w:pPr>
        <w:pStyle w:val="a3"/>
        <w:spacing w:before="5"/>
        <w:ind w:left="0"/>
        <w:jc w:val="left"/>
        <w:rPr>
          <w:sz w:val="21"/>
        </w:rPr>
      </w:pPr>
    </w:p>
    <w:p w:rsidR="002537D9" w:rsidRDefault="00FA6347">
      <w:pPr>
        <w:pStyle w:val="3"/>
        <w:spacing w:line="240" w:lineRule="auto"/>
      </w:pPr>
      <w:r>
        <w:t>Предметные результаты</w:t>
      </w:r>
    </w:p>
    <w:p w:rsidR="002537D9" w:rsidRDefault="00FA6347">
      <w:pPr>
        <w:spacing w:before="7" w:line="252" w:lineRule="exact"/>
        <w:ind w:left="170"/>
        <w:jc w:val="both"/>
      </w:pPr>
      <w:r>
        <w:rPr>
          <w:b/>
        </w:rPr>
        <w:t>Предметные результаты</w:t>
      </w:r>
      <w:r>
        <w:rPr>
          <w:b/>
          <w:spacing w:val="3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«Обществознание»</w:t>
      </w:r>
      <w:r>
        <w:rPr>
          <w:spacing w:val="-5"/>
        </w:rPr>
        <w:t xml:space="preserve"> </w:t>
      </w:r>
      <w:r>
        <w:t>(6—9</w:t>
      </w:r>
      <w:r>
        <w:rPr>
          <w:spacing w:val="3"/>
        </w:rPr>
        <w:t xml:space="preserve"> </w:t>
      </w:r>
      <w:r>
        <w:t>классы):</w:t>
      </w:r>
    </w:p>
    <w:p w:rsidR="002537D9" w:rsidRDefault="00FA6347" w:rsidP="002228D6">
      <w:pPr>
        <w:pStyle w:val="a5"/>
        <w:numPr>
          <w:ilvl w:val="0"/>
          <w:numId w:val="128"/>
        </w:numPr>
        <w:tabs>
          <w:tab w:val="left" w:pos="453"/>
        </w:tabs>
        <w:ind w:right="123" w:firstLine="0"/>
        <w:jc w:val="both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взаимодействия с другими людьми, важности</w:t>
      </w:r>
      <w:r>
        <w:rPr>
          <w:spacing w:val="1"/>
        </w:rPr>
        <w:t xml:space="preserve"> </w:t>
      </w:r>
      <w:r>
        <w:t>семьи как базового социального института;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 общества; содержании и значении социальных норм,</w:t>
      </w:r>
      <w:r>
        <w:rPr>
          <w:spacing w:val="1"/>
        </w:rPr>
        <w:t xml:space="preserve"> </w:t>
      </w:r>
      <w:r>
        <w:t>регулирующих общественные отношения,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регулирующие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rPr>
          <w:spacing w:val="-1"/>
        </w:rPr>
        <w:t>налогового</w:t>
      </w:r>
      <w:r>
        <w:rPr>
          <w:spacing w:val="-9"/>
        </w:rPr>
        <w:t xml:space="preserve"> </w:t>
      </w:r>
      <w:r>
        <w:rPr>
          <w:spacing w:val="-1"/>
        </w:rPr>
        <w:t>законодательства);</w:t>
      </w:r>
      <w:r>
        <w:rPr>
          <w:spacing w:val="-9"/>
        </w:rPr>
        <w:t xml:space="preserve"> </w:t>
      </w:r>
      <w:r>
        <w:rPr>
          <w:spacing w:val="-1"/>
        </w:rPr>
        <w:t>процессах</w:t>
      </w:r>
      <w:r>
        <w:rPr>
          <w:spacing w:val="-1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явлениях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области</w:t>
      </w:r>
      <w:r>
        <w:rPr>
          <w:spacing w:val="-16"/>
        </w:rPr>
        <w:t xml:space="preserve"> </w:t>
      </w:r>
      <w:r>
        <w:t>макро-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микроэкономики),</w:t>
      </w:r>
    </w:p>
    <w:p w:rsidR="002537D9" w:rsidRDefault="002537D9">
      <w:pPr>
        <w:jc w:val="both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ind w:right="126"/>
      </w:pPr>
      <w:r>
        <w:lastRenderedPageBreak/>
        <w:t>социальной,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 государственной власти в Российской Федерации, правовом статусе гражданина Российской</w:t>
      </w:r>
      <w:r>
        <w:rPr>
          <w:spacing w:val="1"/>
        </w:rPr>
        <w:t xml:space="preserve"> </w:t>
      </w:r>
      <w:r>
        <w:t>Федерации (в том числе несовершеннолетнего); системе образования в Российской Федерации; основах</w:t>
      </w:r>
      <w:r>
        <w:rPr>
          <w:spacing w:val="1"/>
        </w:rPr>
        <w:t xml:space="preserve"> </w:t>
      </w:r>
      <w:r>
        <w:t>государственной бюджетной и денежно-кредитной, социальной политики, политики в сфере культуры и</w:t>
      </w:r>
      <w:r>
        <w:rPr>
          <w:spacing w:val="1"/>
        </w:rPr>
        <w:t xml:space="preserve"> </w:t>
      </w:r>
      <w:r>
        <w:t>образования, противодействии коррупции в Российской Федерации, обеспечении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терроризма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экстремизма;</w:t>
      </w:r>
    </w:p>
    <w:p w:rsidR="002537D9" w:rsidRDefault="00FA6347" w:rsidP="002228D6">
      <w:pPr>
        <w:pStyle w:val="a5"/>
        <w:numPr>
          <w:ilvl w:val="0"/>
          <w:numId w:val="128"/>
        </w:numPr>
        <w:tabs>
          <w:tab w:val="left" w:pos="453"/>
        </w:tabs>
        <w:spacing w:before="2"/>
        <w:ind w:right="123" w:firstLine="0"/>
        <w:jc w:val="both"/>
      </w:pPr>
      <w:r>
        <w:t>умение характеризовать традиционные российские духовно-нравственные ценности (в том числе защита</w:t>
      </w:r>
      <w:r>
        <w:rPr>
          <w:spacing w:val="-52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 прав и свобод человека,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 труд, служение</w:t>
      </w:r>
      <w:r>
        <w:rPr>
          <w:spacing w:val="1"/>
        </w:rPr>
        <w:t xml:space="preserve"> </w:t>
      </w:r>
      <w:r>
        <w:t>Отечеству, нормы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Родины);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институт;</w:t>
      </w:r>
    </w:p>
    <w:p w:rsidR="002537D9" w:rsidRDefault="00FA6347" w:rsidP="002228D6">
      <w:pPr>
        <w:pStyle w:val="a5"/>
        <w:numPr>
          <w:ilvl w:val="0"/>
          <w:numId w:val="128"/>
        </w:numPr>
        <w:tabs>
          <w:tab w:val="left" w:pos="453"/>
        </w:tabs>
        <w:spacing w:before="3"/>
        <w:ind w:right="116" w:firstLine="0"/>
        <w:jc w:val="both"/>
      </w:pPr>
      <w:r>
        <w:t>умение</w:t>
      </w:r>
      <w:r>
        <w:rPr>
          <w:spacing w:val="1"/>
        </w:rPr>
        <w:t xml:space="preserve"> </w:t>
      </w:r>
      <w:r>
        <w:t>приводить примеры (в</w:t>
      </w:r>
      <w:r>
        <w:rPr>
          <w:spacing w:val="1"/>
        </w:rPr>
        <w:t xml:space="preserve"> </w:t>
      </w:r>
      <w:r>
        <w:t>том числе моделировать ситуации) деятельности</w:t>
      </w:r>
      <w:r>
        <w:rPr>
          <w:spacing w:val="1"/>
        </w:rPr>
        <w:t xml:space="preserve"> </w:t>
      </w:r>
      <w:r>
        <w:t>людей, социальных</w:t>
      </w:r>
      <w:r>
        <w:rPr>
          <w:spacing w:val="1"/>
        </w:rPr>
        <w:t xml:space="preserve"> </w:t>
      </w:r>
      <w:r>
        <w:rPr>
          <w:spacing w:val="-1"/>
        </w:rPr>
        <w:t>объектов,</w:t>
      </w:r>
      <w:r>
        <w:rPr>
          <w:spacing w:val="-10"/>
        </w:rPr>
        <w:t xml:space="preserve"> </w:t>
      </w:r>
      <w:r>
        <w:rPr>
          <w:spacing w:val="-1"/>
        </w:rPr>
        <w:t>явлений,</w:t>
      </w:r>
      <w:r>
        <w:rPr>
          <w:spacing w:val="-18"/>
        </w:rPr>
        <w:t xml:space="preserve"> </w:t>
      </w:r>
      <w:r>
        <w:t>процессов</w:t>
      </w:r>
      <w:r>
        <w:rPr>
          <w:spacing w:val="-9"/>
        </w:rPr>
        <w:t xml:space="preserve"> </w:t>
      </w:r>
      <w:r>
        <w:t>определённого</w:t>
      </w:r>
      <w:r>
        <w:rPr>
          <w:spacing w:val="-23"/>
        </w:rPr>
        <w:t xml:space="preserve"> </w:t>
      </w:r>
      <w:r>
        <w:t>типа</w:t>
      </w:r>
      <w:r>
        <w:rPr>
          <w:spacing w:val="-1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различных</w:t>
      </w:r>
      <w:r>
        <w:rPr>
          <w:spacing w:val="-16"/>
        </w:rPr>
        <w:t xml:space="preserve"> </w:t>
      </w:r>
      <w:r>
        <w:t>сферах</w:t>
      </w:r>
      <w:r>
        <w:rPr>
          <w:spacing w:val="-9"/>
        </w:rPr>
        <w:t xml:space="preserve"> </w:t>
      </w:r>
      <w:r>
        <w:t>общественной</w:t>
      </w:r>
      <w:r>
        <w:rPr>
          <w:spacing w:val="-8"/>
        </w:rPr>
        <w:t xml:space="preserve"> </w:t>
      </w:r>
      <w:r>
        <w:t>жизни,</w:t>
      </w:r>
      <w:r>
        <w:rPr>
          <w:spacing w:val="-10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элементов и проявлений основных функций; разного типа социальных отношений; ситуаций, регулируемых</w:t>
      </w:r>
      <w:r>
        <w:rPr>
          <w:spacing w:val="-52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ответственности;</w:t>
      </w:r>
      <w:r>
        <w:rPr>
          <w:spacing w:val="1"/>
        </w:rPr>
        <w:t xml:space="preserve"> </w:t>
      </w:r>
      <w:r>
        <w:t>связи политических 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государстве;</w:t>
      </w:r>
    </w:p>
    <w:p w:rsidR="002537D9" w:rsidRDefault="00FA6347" w:rsidP="002228D6">
      <w:pPr>
        <w:pStyle w:val="a5"/>
        <w:numPr>
          <w:ilvl w:val="0"/>
          <w:numId w:val="128"/>
        </w:numPr>
        <w:tabs>
          <w:tab w:val="left" w:pos="453"/>
        </w:tabs>
        <w:spacing w:before="2"/>
        <w:ind w:right="131" w:firstLine="0"/>
        <w:jc w:val="both"/>
      </w:pPr>
      <w:r>
        <w:t>умение</w:t>
      </w:r>
      <w:r>
        <w:rPr>
          <w:spacing w:val="1"/>
        </w:rPr>
        <w:t xml:space="preserve"> </w:t>
      </w:r>
      <w:r>
        <w:t>классифицировать по разным признакам</w:t>
      </w:r>
      <w:r>
        <w:rPr>
          <w:spacing w:val="1"/>
        </w:rPr>
        <w:t xml:space="preserve"> </w:t>
      </w:r>
      <w:r>
        <w:t>(в том числе устанавливать существенный признак</w:t>
      </w:r>
      <w:r>
        <w:rPr>
          <w:spacing w:val="1"/>
        </w:rPr>
        <w:t xml:space="preserve"> </w:t>
      </w:r>
      <w:r>
        <w:t>классификации) социальные объекты, явления, процессы, относящиеся к различным сферам 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признаки,</w:t>
      </w:r>
      <w:r>
        <w:rPr>
          <w:spacing w:val="-3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функции;</w:t>
      </w:r>
    </w:p>
    <w:p w:rsidR="002537D9" w:rsidRDefault="00FA6347" w:rsidP="002228D6">
      <w:pPr>
        <w:pStyle w:val="a5"/>
        <w:numPr>
          <w:ilvl w:val="0"/>
          <w:numId w:val="128"/>
        </w:numPr>
        <w:tabs>
          <w:tab w:val="left" w:pos="453"/>
        </w:tabs>
        <w:ind w:right="134" w:firstLine="0"/>
        <w:jc w:val="both"/>
      </w:pPr>
      <w:r>
        <w:rPr>
          <w:spacing w:val="-1"/>
        </w:rPr>
        <w:t>умение</w:t>
      </w:r>
      <w:r>
        <w:rPr>
          <w:spacing w:val="-11"/>
        </w:rPr>
        <w:t xml:space="preserve"> </w:t>
      </w:r>
      <w:r>
        <w:rPr>
          <w:spacing w:val="-1"/>
        </w:rPr>
        <w:t>сравнивать</w:t>
      </w:r>
      <w:r>
        <w:rPr>
          <w:spacing w:val="-13"/>
        </w:rPr>
        <w:t xml:space="preserve"> </w:t>
      </w:r>
      <w:r>
        <w:rPr>
          <w:spacing w:val="-1"/>
        </w:rPr>
        <w:t>(в</w:t>
      </w:r>
      <w:r>
        <w:rPr>
          <w:spacing w:val="-9"/>
        </w:rPr>
        <w:t xml:space="preserve"> </w:t>
      </w:r>
      <w:r>
        <w:rPr>
          <w:spacing w:val="-1"/>
        </w:rPr>
        <w:t>том</w:t>
      </w:r>
      <w:r>
        <w:rPr>
          <w:spacing w:val="-17"/>
        </w:rPr>
        <w:t xml:space="preserve"> </w:t>
      </w:r>
      <w:r>
        <w:rPr>
          <w:spacing w:val="-1"/>
        </w:rPr>
        <w:t>числе</w:t>
      </w:r>
      <w:r>
        <w:rPr>
          <w:spacing w:val="-11"/>
        </w:rPr>
        <w:t xml:space="preserve"> </w:t>
      </w:r>
      <w:r>
        <w:t>устанавливать</w:t>
      </w:r>
      <w:r>
        <w:rPr>
          <w:spacing w:val="-13"/>
        </w:rPr>
        <w:t xml:space="preserve"> </w:t>
      </w:r>
      <w:r>
        <w:t>основания</w:t>
      </w:r>
      <w:r>
        <w:rPr>
          <w:spacing w:val="-20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сравнения)</w:t>
      </w:r>
      <w:r>
        <w:rPr>
          <w:spacing w:val="-22"/>
        </w:rPr>
        <w:t xml:space="preserve"> </w:t>
      </w:r>
      <w:r>
        <w:t>деятельность</w:t>
      </w:r>
      <w:r>
        <w:rPr>
          <w:spacing w:val="-19"/>
        </w:rPr>
        <w:t xml:space="preserve"> </w:t>
      </w:r>
      <w:r>
        <w:t>людей,</w:t>
      </w:r>
      <w:r>
        <w:rPr>
          <w:spacing w:val="-18"/>
        </w:rPr>
        <w:t xml:space="preserve"> </w:t>
      </w:r>
      <w:r>
        <w:t>социальные</w:t>
      </w:r>
      <w:r>
        <w:rPr>
          <w:spacing w:val="-53"/>
        </w:rPr>
        <w:t xml:space="preserve"> </w:t>
      </w:r>
      <w:r>
        <w:t>объекты,</w:t>
      </w:r>
      <w:r>
        <w:rPr>
          <w:spacing w:val="-5"/>
        </w:rPr>
        <w:t xml:space="preserve"> </w:t>
      </w:r>
      <w:r>
        <w:t>явления,</w:t>
      </w:r>
      <w:r>
        <w:rPr>
          <w:spacing w:val="-5"/>
        </w:rPr>
        <w:t xml:space="preserve"> </w:t>
      </w:r>
      <w:r>
        <w:t>процессы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сферах</w:t>
      </w:r>
      <w:r>
        <w:rPr>
          <w:spacing w:val="4"/>
        </w:rPr>
        <w:t xml:space="preserve"> </w:t>
      </w:r>
      <w:r>
        <w:t>общественной</w:t>
      </w:r>
      <w:r>
        <w:rPr>
          <w:spacing w:val="3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функции;</w:t>
      </w:r>
    </w:p>
    <w:p w:rsidR="002537D9" w:rsidRDefault="00FA6347" w:rsidP="002228D6">
      <w:pPr>
        <w:pStyle w:val="a5"/>
        <w:numPr>
          <w:ilvl w:val="0"/>
          <w:numId w:val="128"/>
        </w:numPr>
        <w:tabs>
          <w:tab w:val="left" w:pos="453"/>
        </w:tabs>
        <w:spacing w:line="242" w:lineRule="auto"/>
        <w:ind w:right="130" w:firstLine="0"/>
        <w:jc w:val="both"/>
      </w:pPr>
      <w:r>
        <w:t>умение устанавливать и объяснять взаимосвязи социальных объектов, явлений, процессов в различных</w:t>
      </w:r>
      <w:r>
        <w:rPr>
          <w:spacing w:val="1"/>
        </w:rPr>
        <w:t xml:space="preserve"> </w:t>
      </w:r>
      <w:r>
        <w:t>сферах общественной жизни, их элементов и основных функций, включая взаимодействия общества и</w:t>
      </w:r>
      <w:r>
        <w:rPr>
          <w:spacing w:val="1"/>
        </w:rPr>
        <w:t xml:space="preserve"> </w:t>
      </w:r>
      <w:r>
        <w:t>природы, человека и общества, сфер общественной жизни, гражданина и государства; связи 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социально-экономических</w:t>
      </w:r>
      <w:r>
        <w:rPr>
          <w:spacing w:val="-2"/>
        </w:rPr>
        <w:t xml:space="preserve"> </w:t>
      </w:r>
      <w:r>
        <w:t>кризисов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государстве;</w:t>
      </w:r>
    </w:p>
    <w:p w:rsidR="002537D9" w:rsidRDefault="00FA6347" w:rsidP="002228D6">
      <w:pPr>
        <w:pStyle w:val="a5"/>
        <w:numPr>
          <w:ilvl w:val="0"/>
          <w:numId w:val="128"/>
        </w:numPr>
        <w:tabs>
          <w:tab w:val="left" w:pos="453"/>
        </w:tabs>
        <w:ind w:right="123" w:firstLine="0"/>
        <w:jc w:val="both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сущности,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аргументированного</w:t>
      </w:r>
      <w:r>
        <w:rPr>
          <w:spacing w:val="1"/>
        </w:rPr>
        <w:t xml:space="preserve"> </w:t>
      </w:r>
      <w:r>
        <w:t>объяснения роли информации и информационных технологий в современном мире; социальной и личной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-5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образа жизни,</w:t>
      </w:r>
      <w:r>
        <w:rPr>
          <w:spacing w:val="-6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непрерывного</w:t>
      </w:r>
      <w:r>
        <w:rPr>
          <w:spacing w:val="-11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опасности</w:t>
      </w:r>
      <w:r>
        <w:rPr>
          <w:spacing w:val="-5"/>
        </w:rPr>
        <w:t xml:space="preserve"> </w:t>
      </w:r>
      <w:r>
        <w:t>наркомании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алкоголизма</w:t>
      </w:r>
      <w:r>
        <w:rPr>
          <w:spacing w:val="-53"/>
        </w:rPr>
        <w:t xml:space="preserve"> </w:t>
      </w:r>
      <w:r>
        <w:rPr>
          <w:spacing w:val="-1"/>
        </w:rPr>
        <w:t xml:space="preserve">для человека и общества; необходимости правомерного </w:t>
      </w:r>
      <w:r>
        <w:t>налогового поведения, противодействия коррупции;</w:t>
      </w:r>
      <w:r>
        <w:rPr>
          <w:spacing w:val="-52"/>
        </w:rPr>
        <w:t xml:space="preserve"> </w:t>
      </w:r>
      <w:r>
        <w:t>проведения в отношении нашей страны международной политики «сдерживания»; для осмысления личного</w:t>
      </w:r>
      <w:r>
        <w:rPr>
          <w:spacing w:val="-52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исполнении</w:t>
      </w:r>
      <w:r>
        <w:rPr>
          <w:spacing w:val="-3"/>
        </w:rPr>
        <w:t xml:space="preserve"> </w:t>
      </w:r>
      <w:r>
        <w:t>типичных</w:t>
      </w:r>
      <w:r>
        <w:rPr>
          <w:spacing w:val="-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несовершеннолетнего</w:t>
      </w:r>
      <w:r>
        <w:rPr>
          <w:spacing w:val="-9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ролей;</w:t>
      </w:r>
    </w:p>
    <w:p w:rsidR="002537D9" w:rsidRDefault="00FA6347" w:rsidP="002228D6">
      <w:pPr>
        <w:pStyle w:val="a5"/>
        <w:numPr>
          <w:ilvl w:val="0"/>
          <w:numId w:val="128"/>
        </w:numPr>
        <w:tabs>
          <w:tab w:val="left" w:pos="453"/>
        </w:tabs>
        <w:ind w:right="131" w:firstLine="0"/>
        <w:jc w:val="both"/>
      </w:pPr>
      <w:r>
        <w:t>умение с опорой на обществоведческие знания, факты общественной жизни и личный социальный опыт</w:t>
      </w:r>
      <w:r>
        <w:rPr>
          <w:spacing w:val="1"/>
        </w:rPr>
        <w:t xml:space="preserve"> </w:t>
      </w:r>
      <w:r>
        <w:t>определять и аргументировать с точки зрения социальных ценностей и норм своё отношение к явлениям,</w:t>
      </w:r>
      <w:r>
        <w:rPr>
          <w:spacing w:val="1"/>
        </w:rPr>
        <w:t xml:space="preserve"> </w:t>
      </w:r>
      <w:r>
        <w:t>процессам</w:t>
      </w:r>
      <w:r>
        <w:rPr>
          <w:spacing w:val="-4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действительности;</w:t>
      </w:r>
    </w:p>
    <w:p w:rsidR="002537D9" w:rsidRDefault="00FA6347" w:rsidP="002228D6">
      <w:pPr>
        <w:pStyle w:val="a5"/>
        <w:numPr>
          <w:ilvl w:val="0"/>
          <w:numId w:val="128"/>
        </w:numPr>
        <w:tabs>
          <w:tab w:val="left" w:pos="453"/>
        </w:tabs>
        <w:spacing w:line="242" w:lineRule="auto"/>
        <w:ind w:right="128" w:firstLine="0"/>
        <w:jc w:val="both"/>
      </w:pPr>
      <w:r>
        <w:t>умение решать в рамках изученного материала познавательные и практические задачи, отражающие</w:t>
      </w:r>
      <w:r>
        <w:rPr>
          <w:spacing w:val="1"/>
        </w:rPr>
        <w:t xml:space="preserve"> </w:t>
      </w:r>
      <w:r>
        <w:t>выполнение типичных для несовершеннолетнего социальных ролей, типичные социальные взаимодействия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инвестирования</w:t>
      </w:r>
      <w:r>
        <w:rPr>
          <w:spacing w:val="-8"/>
        </w:rPr>
        <w:t xml:space="preserve"> </w:t>
      </w:r>
      <w:r>
        <w:t>сбережений;</w:t>
      </w:r>
    </w:p>
    <w:p w:rsidR="002537D9" w:rsidRDefault="00FA6347" w:rsidP="002228D6">
      <w:pPr>
        <w:pStyle w:val="a5"/>
        <w:numPr>
          <w:ilvl w:val="0"/>
          <w:numId w:val="128"/>
        </w:numPr>
        <w:tabs>
          <w:tab w:val="left" w:pos="453"/>
        </w:tabs>
        <w:ind w:right="121" w:firstLine="0"/>
        <w:jc w:val="both"/>
      </w:pPr>
      <w:r>
        <w:t>овладение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извлечений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rPr>
          <w:spacing w:val="-1"/>
        </w:rPr>
        <w:t>Конституции</w:t>
      </w:r>
      <w:r>
        <w:rPr>
          <w:spacing w:val="-16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других</w:t>
      </w:r>
      <w:r>
        <w:rPr>
          <w:spacing w:val="-16"/>
        </w:rPr>
        <w:t xml:space="preserve"> </w:t>
      </w:r>
      <w:r>
        <w:t>нормативных</w:t>
      </w:r>
      <w:r>
        <w:rPr>
          <w:spacing w:val="-16"/>
        </w:rPr>
        <w:t xml:space="preserve"> </w:t>
      </w:r>
      <w:r>
        <w:t>правовых</w:t>
      </w:r>
      <w:r>
        <w:rPr>
          <w:spacing w:val="-16"/>
        </w:rPr>
        <w:t xml:space="preserve"> </w:t>
      </w:r>
      <w:r>
        <w:t>актов;</w:t>
      </w:r>
      <w:r>
        <w:rPr>
          <w:spacing w:val="-3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составлять</w:t>
      </w:r>
      <w:r>
        <w:rPr>
          <w:spacing w:val="-20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основе</w:t>
      </w:r>
      <w:r>
        <w:rPr>
          <w:spacing w:val="-53"/>
        </w:rPr>
        <w:t xml:space="preserve"> </w:t>
      </w:r>
      <w:r>
        <w:t>план, преобразовывать текстовую информацию в модели (таблицу, диаграмму, схему) и преобразовывать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текст;</w:t>
      </w:r>
    </w:p>
    <w:p w:rsidR="002537D9" w:rsidRDefault="00FA6347" w:rsidP="002228D6">
      <w:pPr>
        <w:pStyle w:val="a5"/>
        <w:numPr>
          <w:ilvl w:val="0"/>
          <w:numId w:val="128"/>
        </w:numPr>
        <w:tabs>
          <w:tab w:val="left" w:pos="453"/>
        </w:tabs>
        <w:spacing w:line="242" w:lineRule="auto"/>
        <w:ind w:right="121" w:firstLine="0"/>
        <w:jc w:val="both"/>
      </w:pP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(текстовой,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аудиовизуальной)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СМИ)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работе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Интернете;</w:t>
      </w:r>
    </w:p>
    <w:p w:rsidR="002537D9" w:rsidRDefault="00FA6347" w:rsidP="002228D6">
      <w:pPr>
        <w:pStyle w:val="a5"/>
        <w:numPr>
          <w:ilvl w:val="0"/>
          <w:numId w:val="128"/>
        </w:numPr>
        <w:tabs>
          <w:tab w:val="left" w:pos="453"/>
        </w:tabs>
        <w:ind w:right="123" w:firstLine="0"/>
        <w:jc w:val="both"/>
      </w:pP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rPr>
          <w:spacing w:val="-1"/>
        </w:rPr>
        <w:t xml:space="preserve">социальную информацию, включая экономико-статистическую, </w:t>
      </w:r>
      <w:r>
        <w:t>из адаптированных источников (в том числе</w:t>
      </w:r>
      <w:r>
        <w:rPr>
          <w:spacing w:val="-52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материалов)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публикаций</w:t>
      </w:r>
      <w:r>
        <w:rPr>
          <w:spacing w:val="-3"/>
        </w:rPr>
        <w:t xml:space="preserve"> </w:t>
      </w:r>
      <w:r>
        <w:t>СМИ,</w:t>
      </w:r>
      <w:r>
        <w:rPr>
          <w:spacing w:val="-4"/>
        </w:rPr>
        <w:t xml:space="preserve"> </w:t>
      </w:r>
      <w:r>
        <w:t>соотносить</w:t>
      </w:r>
      <w:r>
        <w:rPr>
          <w:spacing w:val="-7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собственными</w:t>
      </w:r>
      <w:r>
        <w:rPr>
          <w:spacing w:val="-2"/>
        </w:rPr>
        <w:t xml:space="preserve"> </w:t>
      </w:r>
      <w:r>
        <w:t>знаниями</w:t>
      </w:r>
      <w:r>
        <w:rPr>
          <w:spacing w:val="3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моральном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 поведения человека, личным социальным опытом; используя обществоведческие 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выводы,</w:t>
      </w:r>
      <w:r>
        <w:rPr>
          <w:spacing w:val="-3"/>
        </w:rPr>
        <w:t xml:space="preserve"> </w:t>
      </w:r>
      <w:r>
        <w:t>подкрепляя их</w:t>
      </w:r>
      <w:r>
        <w:rPr>
          <w:spacing w:val="-9"/>
        </w:rPr>
        <w:t xml:space="preserve"> </w:t>
      </w:r>
      <w:r>
        <w:t>аргументами;</w:t>
      </w:r>
    </w:p>
    <w:p w:rsidR="002537D9" w:rsidRDefault="00FA6347" w:rsidP="002228D6">
      <w:pPr>
        <w:pStyle w:val="a5"/>
        <w:numPr>
          <w:ilvl w:val="0"/>
          <w:numId w:val="128"/>
        </w:numPr>
        <w:tabs>
          <w:tab w:val="left" w:pos="453"/>
        </w:tabs>
        <w:ind w:right="126" w:firstLine="0"/>
        <w:jc w:val="both"/>
      </w:pPr>
      <w:r>
        <w:t>умение оценивать собственные поступки и поведение других людей с точки зрения их соответствия</w:t>
      </w:r>
      <w:r>
        <w:rPr>
          <w:spacing w:val="1"/>
        </w:rPr>
        <w:t xml:space="preserve"> </w:t>
      </w:r>
      <w:r>
        <w:t>моральным, правовым и иным видам социальных норм, экономической рациональности (включая 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личными</w:t>
      </w:r>
      <w:r>
        <w:rPr>
          <w:spacing w:val="-12"/>
        </w:rPr>
        <w:t xml:space="preserve"> </w:t>
      </w:r>
      <w:r>
        <w:t>финансами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предпринимательской</w:t>
      </w:r>
      <w:r>
        <w:rPr>
          <w:spacing w:val="-12"/>
        </w:rPr>
        <w:t xml:space="preserve"> </w:t>
      </w:r>
      <w:r>
        <w:t>деятельностью,</w:t>
      </w:r>
      <w:r>
        <w:rPr>
          <w:spacing w:val="-1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рисков</w:t>
      </w:r>
      <w:r>
        <w:rPr>
          <w:spacing w:val="-5"/>
        </w:rPr>
        <w:t xml:space="preserve"> </w:t>
      </w:r>
      <w:r>
        <w:t>осуществления</w:t>
      </w:r>
      <w:r>
        <w:rPr>
          <w:spacing w:val="-53"/>
        </w:rPr>
        <w:t xml:space="preserve"> </w:t>
      </w:r>
      <w:r>
        <w:t>финансовых</w:t>
      </w:r>
      <w:r>
        <w:rPr>
          <w:spacing w:val="30"/>
        </w:rPr>
        <w:t xml:space="preserve"> </w:t>
      </w:r>
      <w:r>
        <w:t>махинаций,</w:t>
      </w:r>
      <w:r>
        <w:rPr>
          <w:spacing w:val="29"/>
        </w:rPr>
        <w:t xml:space="preserve"> </w:t>
      </w:r>
      <w:r>
        <w:t>применения</w:t>
      </w:r>
      <w:r>
        <w:rPr>
          <w:spacing w:val="32"/>
        </w:rPr>
        <w:t xml:space="preserve"> </w:t>
      </w:r>
      <w:r>
        <w:t>недобросовестных</w:t>
      </w:r>
      <w:r>
        <w:rPr>
          <w:spacing w:val="31"/>
        </w:rPr>
        <w:t xml:space="preserve"> </w:t>
      </w:r>
      <w:r>
        <w:t>практик);</w:t>
      </w:r>
      <w:r>
        <w:rPr>
          <w:spacing w:val="36"/>
        </w:rPr>
        <w:t xml:space="preserve"> </w:t>
      </w:r>
      <w:r>
        <w:t>осознание</w:t>
      </w:r>
      <w:r>
        <w:rPr>
          <w:spacing w:val="36"/>
        </w:rPr>
        <w:t xml:space="preserve"> </w:t>
      </w:r>
      <w:r>
        <w:t>неприемлемости</w:t>
      </w:r>
      <w:r>
        <w:rPr>
          <w:spacing w:val="36"/>
        </w:rPr>
        <w:t xml:space="preserve"> </w:t>
      </w:r>
      <w:r>
        <w:t>всех</w:t>
      </w:r>
      <w:r>
        <w:rPr>
          <w:spacing w:val="31"/>
        </w:rPr>
        <w:t xml:space="preserve"> </w:t>
      </w:r>
      <w:r>
        <w:t>форм</w:t>
      </w:r>
    </w:p>
    <w:p w:rsidR="002537D9" w:rsidRDefault="002537D9">
      <w:pPr>
        <w:jc w:val="both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</w:pPr>
      <w:r>
        <w:lastRenderedPageBreak/>
        <w:t>антиобщественного</w:t>
      </w:r>
      <w:r>
        <w:rPr>
          <w:spacing w:val="-9"/>
        </w:rPr>
        <w:t xml:space="preserve"> </w:t>
      </w:r>
      <w:r>
        <w:t>поведения;</w:t>
      </w:r>
    </w:p>
    <w:p w:rsidR="002537D9" w:rsidRDefault="00FA6347" w:rsidP="002228D6">
      <w:pPr>
        <w:pStyle w:val="a5"/>
        <w:numPr>
          <w:ilvl w:val="0"/>
          <w:numId w:val="128"/>
        </w:numPr>
        <w:tabs>
          <w:tab w:val="left" w:pos="453"/>
        </w:tabs>
        <w:spacing w:before="6"/>
        <w:ind w:right="120" w:firstLine="0"/>
        <w:jc w:val="both"/>
      </w:pPr>
      <w:r>
        <w:t>приобретение опыта использования полученных знаний, включая основы финансовой грамотности, в</w:t>
      </w:r>
      <w:r>
        <w:rPr>
          <w:spacing w:val="1"/>
        </w:rPr>
        <w:t xml:space="preserve"> </w:t>
      </w:r>
      <w:r>
        <w:t>практической (включая выполнение проектов индивидуально и в группе) деятельности, в повседневной</w:t>
      </w:r>
      <w:r>
        <w:rPr>
          <w:spacing w:val="1"/>
        </w:rPr>
        <w:t xml:space="preserve"> </w:t>
      </w:r>
      <w:r>
        <w:t>жизни для реализации и защиты прав человека и гражданина, прав потребителя (в том числе 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хозяйства;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плана;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 перспектив в профессиональной сфере; а также опыта публичного представления результатов</w:t>
      </w:r>
      <w:r>
        <w:rPr>
          <w:spacing w:val="1"/>
        </w:rPr>
        <w:t xml:space="preserve"> </w:t>
      </w:r>
      <w:r>
        <w:t>своей деятельности в соответствии с темой и ситуацией общения, особенностями аудитории и регламентом;</w:t>
      </w:r>
      <w:r>
        <w:rPr>
          <w:spacing w:val="-52"/>
        </w:rPr>
        <w:t xml:space="preserve"> </w:t>
      </w:r>
      <w:r>
        <w:rPr>
          <w:color w:val="221E1F"/>
          <w:sz w:val="20"/>
        </w:rPr>
        <w:t>15)</w:t>
      </w:r>
      <w:r>
        <w:t>приобретение</w:t>
      </w:r>
      <w:r>
        <w:rPr>
          <w:spacing w:val="1"/>
        </w:rPr>
        <w:t xml:space="preserve"> </w:t>
      </w:r>
      <w:r>
        <w:t>опыта самостоятельного заполнения формы</w:t>
      </w:r>
      <w:r>
        <w:rPr>
          <w:spacing w:val="1"/>
        </w:rPr>
        <w:t xml:space="preserve"> </w:t>
      </w:r>
      <w:r>
        <w:t>(в том числе</w:t>
      </w:r>
      <w:r>
        <w:rPr>
          <w:spacing w:val="1"/>
        </w:rPr>
        <w:t xml:space="preserve"> </w:t>
      </w:r>
      <w:r>
        <w:t>электронной) и составления</w:t>
      </w:r>
      <w:r>
        <w:rPr>
          <w:spacing w:val="1"/>
        </w:rPr>
        <w:t xml:space="preserve"> </w:t>
      </w:r>
      <w:r>
        <w:t>простейших документов (заявления, обращения, декларации, доверенности, личного финансового плана,</w:t>
      </w:r>
      <w:r>
        <w:rPr>
          <w:spacing w:val="1"/>
        </w:rPr>
        <w:t xml:space="preserve"> </w:t>
      </w:r>
      <w:r>
        <w:t>резюме);</w:t>
      </w:r>
    </w:p>
    <w:p w:rsidR="002537D9" w:rsidRDefault="00FA6347">
      <w:pPr>
        <w:pStyle w:val="a3"/>
        <w:ind w:right="126"/>
      </w:pPr>
      <w:r>
        <w:rPr>
          <w:color w:val="221E1F"/>
          <w:sz w:val="20"/>
        </w:rPr>
        <w:t>16)</w:t>
      </w:r>
      <w:r>
        <w:t>приобретение опыта осуществления совместной, включая взаимодействие с людьми другой 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 общества:</w:t>
      </w:r>
      <w:r>
        <w:rPr>
          <w:spacing w:val="1"/>
        </w:rPr>
        <w:t xml:space="preserve"> </w:t>
      </w:r>
      <w:r>
        <w:t>гуманистических и</w:t>
      </w:r>
      <w:r>
        <w:rPr>
          <w:spacing w:val="1"/>
        </w:rPr>
        <w:t xml:space="preserve"> </w:t>
      </w:r>
      <w:r>
        <w:t>демократических 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народами,</w:t>
      </w:r>
      <w:r>
        <w:rPr>
          <w:spacing w:val="3"/>
        </w:rPr>
        <w:t xml:space="preserve"> </w:t>
      </w:r>
      <w:r>
        <w:t>людьми</w:t>
      </w:r>
      <w:r>
        <w:rPr>
          <w:spacing w:val="5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культур;</w:t>
      </w:r>
      <w:r>
        <w:rPr>
          <w:spacing w:val="4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традиций</w:t>
      </w:r>
      <w:r>
        <w:rPr>
          <w:spacing w:val="-9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России</w:t>
      </w:r>
      <w:r>
        <w:rPr>
          <w:vertAlign w:val="superscript"/>
        </w:rPr>
        <w:t>1</w:t>
      </w:r>
      <w:r>
        <w:t>.</w:t>
      </w:r>
    </w:p>
    <w:p w:rsidR="002537D9" w:rsidRDefault="002537D9">
      <w:pPr>
        <w:pStyle w:val="a3"/>
        <w:spacing w:before="2"/>
        <w:ind w:left="0"/>
        <w:jc w:val="left"/>
      </w:pPr>
    </w:p>
    <w:p w:rsidR="002537D9" w:rsidRDefault="00FA6347" w:rsidP="002228D6">
      <w:pPr>
        <w:pStyle w:val="3"/>
        <w:numPr>
          <w:ilvl w:val="0"/>
          <w:numId w:val="127"/>
        </w:numPr>
        <w:tabs>
          <w:tab w:val="left" w:pos="344"/>
        </w:tabs>
        <w:spacing w:line="240" w:lineRule="auto"/>
        <w:ind w:hanging="174"/>
        <w:jc w:val="both"/>
      </w:pPr>
      <w:r>
        <w:t>КЛАСС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spacing w:line="252" w:lineRule="exact"/>
        <w:ind w:left="170"/>
        <w:jc w:val="both"/>
        <w:rPr>
          <w:b/>
        </w:rPr>
      </w:pPr>
      <w:r>
        <w:rPr>
          <w:b/>
        </w:rPr>
        <w:t>Человек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его</w:t>
      </w:r>
      <w:r>
        <w:rPr>
          <w:b/>
          <w:spacing w:val="-3"/>
        </w:rPr>
        <w:t xml:space="preserve"> </w:t>
      </w:r>
      <w:r>
        <w:rPr>
          <w:b/>
        </w:rPr>
        <w:t>социальное</w:t>
      </w:r>
      <w:r>
        <w:rPr>
          <w:b/>
          <w:spacing w:val="3"/>
        </w:rPr>
        <w:t xml:space="preserve"> </w:t>
      </w:r>
      <w:r>
        <w:rPr>
          <w:b/>
        </w:rPr>
        <w:t>окружение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31" w:firstLine="0"/>
        <w:rPr>
          <w:color w:val="221E1F"/>
          <w:sz w:val="20"/>
        </w:rPr>
      </w:pPr>
      <w:r>
        <w:rPr>
          <w:b/>
        </w:rPr>
        <w:t>осваивать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применять</w:t>
      </w:r>
      <w:r>
        <w:rPr>
          <w:b/>
          <w:spacing w:val="1"/>
        </w:rPr>
        <w:t xml:space="preserve"> </w:t>
      </w:r>
      <w:r>
        <w:rPr>
          <w:b/>
        </w:rPr>
        <w:t>знания</w:t>
      </w:r>
      <w:r>
        <w:rPr>
          <w:b/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деятельности человека и её видах, образовании, правах и обязанностях учащихся, общении и его правилах,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-10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другими</w:t>
      </w:r>
      <w:r>
        <w:rPr>
          <w:spacing w:val="5"/>
        </w:rPr>
        <w:t xml:space="preserve"> </w:t>
      </w:r>
      <w:r>
        <w:t>людьми;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line="242" w:lineRule="auto"/>
        <w:ind w:right="129" w:firstLine="0"/>
        <w:rPr>
          <w:color w:val="221E1F"/>
          <w:sz w:val="20"/>
        </w:rPr>
      </w:pPr>
      <w:r>
        <w:rPr>
          <w:b/>
        </w:rPr>
        <w:t>характеризовать</w:t>
      </w:r>
      <w:r>
        <w:rPr>
          <w:b/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 индивидуальный</w:t>
      </w:r>
      <w:r>
        <w:rPr>
          <w:spacing w:val="1"/>
        </w:rPr>
        <w:t xml:space="preserve"> </w:t>
      </w:r>
      <w:r>
        <w:t>характер;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4"/>
        </w:rPr>
        <w:t xml:space="preserve"> </w:t>
      </w:r>
      <w:r>
        <w:t>здоровья;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человека;</w:t>
      </w:r>
      <w:r>
        <w:rPr>
          <w:spacing w:val="2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общества;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26" w:firstLine="0"/>
        <w:rPr>
          <w:color w:val="221E1F"/>
          <w:sz w:val="20"/>
        </w:rPr>
      </w:pPr>
      <w:r>
        <w:rPr>
          <w:b/>
        </w:rPr>
        <w:t>приводить</w:t>
      </w:r>
      <w:r>
        <w:rPr>
          <w:b/>
          <w:spacing w:val="1"/>
        </w:rPr>
        <w:t xml:space="preserve"> </w:t>
      </w:r>
      <w:r>
        <w:rPr>
          <w:b/>
        </w:rPr>
        <w:t>примеры</w:t>
      </w:r>
      <w:r>
        <w:rPr>
          <w:b/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 разрешений конфликтов; проявлений лидерства, соперничества и сотрудничества людей в</w:t>
      </w:r>
      <w:r>
        <w:rPr>
          <w:spacing w:val="1"/>
        </w:rPr>
        <w:t xml:space="preserve"> </w:t>
      </w:r>
      <w:r>
        <w:t>группах;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line="252" w:lineRule="exact"/>
        <w:ind w:left="502" w:hanging="333"/>
        <w:rPr>
          <w:color w:val="221E1F"/>
          <w:sz w:val="20"/>
        </w:rPr>
      </w:pPr>
      <w:r>
        <w:rPr>
          <w:b/>
        </w:rPr>
        <w:t>классифицировать</w:t>
      </w:r>
      <w:r>
        <w:rPr>
          <w:b/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разным</w:t>
      </w:r>
      <w:r>
        <w:rPr>
          <w:spacing w:val="-6"/>
        </w:rPr>
        <w:t xml:space="preserve"> </w:t>
      </w:r>
      <w:r>
        <w:t>признакам</w:t>
      </w:r>
      <w:r>
        <w:rPr>
          <w:spacing w:val="-5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потребности</w:t>
      </w:r>
      <w:r>
        <w:rPr>
          <w:spacing w:val="3"/>
        </w:rPr>
        <w:t xml:space="preserve"> </w:t>
      </w:r>
      <w:r>
        <w:t>людей;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34" w:firstLine="0"/>
        <w:rPr>
          <w:color w:val="221E1F"/>
          <w:sz w:val="20"/>
        </w:rPr>
      </w:pPr>
      <w:r>
        <w:rPr>
          <w:b/>
          <w:spacing w:val="-1"/>
        </w:rPr>
        <w:t>сравнивать</w:t>
      </w:r>
      <w:r>
        <w:rPr>
          <w:b/>
          <w:spacing w:val="-9"/>
        </w:rPr>
        <w:t xml:space="preserve"> </w:t>
      </w:r>
      <w:r>
        <w:t>понятия</w:t>
      </w:r>
      <w:r>
        <w:rPr>
          <w:spacing w:val="-9"/>
        </w:rPr>
        <w:t xml:space="preserve"> </w:t>
      </w:r>
      <w:r>
        <w:t>«индивид»,</w:t>
      </w:r>
      <w:r>
        <w:rPr>
          <w:spacing w:val="-6"/>
        </w:rPr>
        <w:t xml:space="preserve"> </w:t>
      </w:r>
      <w:r>
        <w:t>«индивидуальность»,</w:t>
      </w:r>
      <w:r>
        <w:rPr>
          <w:spacing w:val="-13"/>
        </w:rPr>
        <w:t xml:space="preserve"> </w:t>
      </w:r>
      <w:r>
        <w:t>«личность»;</w:t>
      </w:r>
      <w:r>
        <w:rPr>
          <w:spacing w:val="-6"/>
        </w:rPr>
        <w:t xml:space="preserve"> </w:t>
      </w:r>
      <w:r>
        <w:t>свойства</w:t>
      </w:r>
      <w:r>
        <w:rPr>
          <w:spacing w:val="-13"/>
        </w:rPr>
        <w:t xml:space="preserve"> </w:t>
      </w:r>
      <w:r>
        <w:t>человека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животных;</w:t>
      </w:r>
      <w:r>
        <w:rPr>
          <w:spacing w:val="-6"/>
        </w:rPr>
        <w:t xml:space="preserve"> </w:t>
      </w:r>
      <w:r>
        <w:t>виды</w:t>
      </w:r>
      <w:r>
        <w:rPr>
          <w:spacing w:val="-53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(игра,</w:t>
      </w:r>
      <w:r>
        <w:rPr>
          <w:spacing w:val="-3"/>
        </w:rPr>
        <w:t xml:space="preserve"> </w:t>
      </w:r>
      <w:r>
        <w:t>труд,</w:t>
      </w:r>
      <w:r>
        <w:rPr>
          <w:spacing w:val="3"/>
        </w:rPr>
        <w:t xml:space="preserve"> </w:t>
      </w:r>
      <w:r>
        <w:t>учение);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30" w:firstLine="0"/>
        <w:rPr>
          <w:color w:val="221E1F"/>
          <w:sz w:val="20"/>
        </w:rPr>
      </w:pPr>
      <w:r>
        <w:rPr>
          <w:b/>
        </w:rPr>
        <w:t>устанавливать и</w:t>
      </w:r>
      <w:r>
        <w:rPr>
          <w:b/>
          <w:spacing w:val="1"/>
        </w:rPr>
        <w:t xml:space="preserve"> </w:t>
      </w:r>
      <w:r>
        <w:rPr>
          <w:b/>
        </w:rPr>
        <w:t>объяснять взаимосвязи</w:t>
      </w:r>
      <w:r>
        <w:rPr>
          <w:b/>
          <w:spacing w:val="1"/>
        </w:rPr>
        <w:t xml:space="preserve"> </w:t>
      </w:r>
      <w:r>
        <w:t>людей в малых группах; целей, способов и 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общения;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line="242" w:lineRule="auto"/>
        <w:ind w:right="123" w:firstLine="0"/>
        <w:rPr>
          <w:color w:val="221E1F"/>
          <w:sz w:val="20"/>
        </w:rPr>
      </w:pPr>
      <w:r>
        <w:rPr>
          <w:b/>
        </w:rPr>
        <w:t xml:space="preserve">использовать полученные знания </w:t>
      </w:r>
      <w:r>
        <w:t>для объяснения (устного и письменного) сущности общения как</w:t>
      </w:r>
      <w:r>
        <w:rPr>
          <w:spacing w:val="1"/>
        </w:rPr>
        <w:t xml:space="preserve"> </w:t>
      </w:r>
      <w:r>
        <w:t>социального явления, познания человеком мира и самого себя как вида деятельности, роли непрерывного</w:t>
      </w:r>
      <w:r>
        <w:rPr>
          <w:spacing w:val="1"/>
        </w:rPr>
        <w:t xml:space="preserve"> </w:t>
      </w:r>
      <w:r>
        <w:t>образования, значения личного социального опыта при осуществлении образовательной деятельности и</w:t>
      </w:r>
      <w:r>
        <w:rPr>
          <w:spacing w:val="1"/>
        </w:rPr>
        <w:t xml:space="preserve"> </w:t>
      </w:r>
      <w:r>
        <w:t>общения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школе,</w:t>
      </w:r>
      <w:r>
        <w:rPr>
          <w:spacing w:val="3"/>
        </w:rPr>
        <w:t xml:space="preserve"> </w:t>
      </w:r>
      <w:r>
        <w:t>семье,</w:t>
      </w:r>
      <w:r>
        <w:rPr>
          <w:spacing w:val="-3"/>
        </w:rPr>
        <w:t xml:space="preserve"> </w:t>
      </w:r>
      <w:r>
        <w:t>группе</w:t>
      </w:r>
      <w:r>
        <w:rPr>
          <w:spacing w:val="-4"/>
        </w:rPr>
        <w:t xml:space="preserve"> </w:t>
      </w:r>
      <w:r>
        <w:t>сверстников;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24" w:firstLine="0"/>
        <w:rPr>
          <w:color w:val="221E1F"/>
          <w:sz w:val="20"/>
        </w:rPr>
      </w:pPr>
      <w:r>
        <w:rPr>
          <w:b/>
          <w:spacing w:val="-1"/>
        </w:rPr>
        <w:t>определять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и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аргументировать</w:t>
      </w:r>
      <w:r>
        <w:rPr>
          <w:b/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опорой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обществоведческие</w:t>
      </w:r>
      <w:r>
        <w:rPr>
          <w:spacing w:val="-2"/>
        </w:rPr>
        <w:t xml:space="preserve"> </w:t>
      </w:r>
      <w:r>
        <w:t>знания</w:t>
      </w:r>
      <w:r>
        <w:rPr>
          <w:spacing w:val="-1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личный</w:t>
      </w:r>
      <w:r>
        <w:rPr>
          <w:spacing w:val="-9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своё</w:t>
      </w:r>
      <w:r>
        <w:rPr>
          <w:spacing w:val="-52"/>
        </w:rPr>
        <w:t xml:space="preserve"> </w:t>
      </w:r>
      <w:r>
        <w:t>отношение к людям с ограниченными возможностями здоровья, к различным способам выражения личной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2"/>
        </w:rPr>
        <w:t xml:space="preserve"> </w:t>
      </w:r>
      <w:r>
        <w:t>к различным</w:t>
      </w:r>
      <w:r>
        <w:rPr>
          <w:spacing w:val="-3"/>
        </w:rPr>
        <w:t xml:space="preserve"> </w:t>
      </w:r>
      <w:r>
        <w:t>формам</w:t>
      </w:r>
      <w:r>
        <w:rPr>
          <w:spacing w:val="-4"/>
        </w:rPr>
        <w:t xml:space="preserve"> </w:t>
      </w:r>
      <w:r>
        <w:t>неформального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подростков;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37" w:firstLine="0"/>
        <w:rPr>
          <w:color w:val="221E1F"/>
          <w:sz w:val="20"/>
        </w:rPr>
      </w:pPr>
      <w:r>
        <w:rPr>
          <w:b/>
        </w:rPr>
        <w:t>решать</w:t>
      </w:r>
      <w:r>
        <w:rPr>
          <w:b/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учащегося;</w:t>
      </w:r>
      <w:r>
        <w:rPr>
          <w:spacing w:val="1"/>
        </w:rPr>
        <w:t xml:space="preserve"> </w:t>
      </w:r>
      <w:r>
        <w:t>отражающие</w:t>
      </w:r>
      <w:r>
        <w:rPr>
          <w:spacing w:val="2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отношений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семье,</w:t>
      </w:r>
      <w:r>
        <w:rPr>
          <w:spacing w:val="-4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сверстниками,</w:t>
      </w:r>
      <w:r>
        <w:rPr>
          <w:spacing w:val="-4"/>
        </w:rPr>
        <w:t xml:space="preserve"> </w:t>
      </w:r>
      <w:r>
        <w:t>старшими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младшими;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line="242" w:lineRule="auto"/>
        <w:ind w:right="127" w:firstLine="0"/>
        <w:rPr>
          <w:color w:val="221E1F"/>
          <w:sz w:val="20"/>
        </w:rPr>
      </w:pPr>
      <w:r>
        <w:rPr>
          <w:b/>
        </w:rPr>
        <w:t xml:space="preserve">овладевать смысловым чтением </w:t>
      </w:r>
      <w:r>
        <w:t>текстов обществоведческой тематики, в том числе извлечений из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-6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таблицу,</w:t>
      </w:r>
      <w:r>
        <w:rPr>
          <w:spacing w:val="-3"/>
        </w:rPr>
        <w:t xml:space="preserve"> </w:t>
      </w:r>
      <w:r>
        <w:t>схему;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24" w:firstLine="0"/>
        <w:rPr>
          <w:color w:val="221E1F"/>
          <w:sz w:val="20"/>
        </w:rPr>
      </w:pPr>
      <w:r>
        <w:rPr>
          <w:b/>
        </w:rPr>
        <w:t>искать</w:t>
      </w:r>
      <w:r>
        <w:rPr>
          <w:b/>
          <w:spacing w:val="-8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извлекать</w:t>
      </w:r>
      <w:r>
        <w:rPr>
          <w:b/>
          <w:spacing w:val="-12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поколений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нашем</w:t>
      </w:r>
      <w:r>
        <w:rPr>
          <w:spacing w:val="-3"/>
        </w:rPr>
        <w:t xml:space="preserve"> </w:t>
      </w:r>
      <w:r>
        <w:t>обществе,</w:t>
      </w:r>
      <w:r>
        <w:rPr>
          <w:spacing w:val="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9"/>
        </w:rPr>
        <w:t xml:space="preserve"> </w:t>
      </w:r>
      <w:r>
        <w:t>подросткового</w:t>
      </w:r>
      <w:r>
        <w:rPr>
          <w:spacing w:val="-53"/>
        </w:rPr>
        <w:t xml:space="preserve"> </w:t>
      </w:r>
      <w:r>
        <w:t>возраста, о правах и обязанностях учащегося из разных адаптированных источников (в том числе 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line="242" w:lineRule="auto"/>
        <w:ind w:right="122" w:firstLine="0"/>
        <w:rPr>
          <w:color w:val="221E1F"/>
          <w:sz w:val="20"/>
        </w:rPr>
      </w:pPr>
      <w:r>
        <w:rPr>
          <w:b/>
        </w:rPr>
        <w:t xml:space="preserve">анализировать, обобщать, систематизировать, оценивать </w:t>
      </w:r>
      <w:r>
        <w:t>социальную информацию о человеке и его</w:t>
      </w:r>
      <w:r>
        <w:rPr>
          <w:spacing w:val="1"/>
        </w:rPr>
        <w:t xml:space="preserve"> </w:t>
      </w:r>
      <w:r>
        <w:t>социальном окружении из адаптированных источников (в том числе учебных материалов) и публикаций в</w:t>
      </w:r>
      <w:r>
        <w:rPr>
          <w:spacing w:val="1"/>
        </w:rPr>
        <w:t xml:space="preserve"> </w:t>
      </w:r>
      <w:r>
        <w:t>СМИ;</w:t>
      </w:r>
    </w:p>
    <w:p w:rsidR="002537D9" w:rsidRDefault="00D57C13" w:rsidP="002228D6">
      <w:pPr>
        <w:pStyle w:val="a5"/>
        <w:numPr>
          <w:ilvl w:val="0"/>
          <w:numId w:val="151"/>
        </w:numPr>
        <w:tabs>
          <w:tab w:val="left" w:pos="503"/>
        </w:tabs>
        <w:spacing w:line="250" w:lineRule="exact"/>
        <w:ind w:left="502" w:hanging="333"/>
        <w:rPr>
          <w:color w:val="221E1F"/>
          <w:sz w:val="20"/>
        </w:rPr>
      </w:pPr>
      <w:r>
        <w:pict>
          <v:rect id="_x0000_s1050" style="position:absolute;left:0;text-align:left;margin-left:56.55pt;margin-top:20.2pt;width:144.1pt;height:.7pt;z-index:-15723520;mso-wrap-distance-left:0;mso-wrap-distance-right:0;mso-position-horizontal-relative:page" fillcolor="black" stroked="f">
            <w10:wrap type="topAndBottom" anchorx="page"/>
          </v:rect>
        </w:pict>
      </w:r>
      <w:r w:rsidR="00FA6347">
        <w:rPr>
          <w:b/>
        </w:rPr>
        <w:t>оценивать</w:t>
      </w:r>
      <w:r w:rsidR="00FA6347">
        <w:rPr>
          <w:b/>
          <w:spacing w:val="44"/>
        </w:rPr>
        <w:t xml:space="preserve"> </w:t>
      </w:r>
      <w:r w:rsidR="00FA6347">
        <w:rPr>
          <w:b/>
        </w:rPr>
        <w:t>собственные</w:t>
      </w:r>
      <w:r w:rsidR="00FA6347">
        <w:rPr>
          <w:b/>
          <w:spacing w:val="101"/>
        </w:rPr>
        <w:t xml:space="preserve"> </w:t>
      </w:r>
      <w:r w:rsidR="00FA6347">
        <w:rPr>
          <w:b/>
        </w:rPr>
        <w:t>поступки</w:t>
      </w:r>
      <w:r w:rsidR="00FA6347">
        <w:rPr>
          <w:b/>
          <w:spacing w:val="94"/>
        </w:rPr>
        <w:t xml:space="preserve"> </w:t>
      </w:r>
      <w:r w:rsidR="00FA6347">
        <w:rPr>
          <w:b/>
        </w:rPr>
        <w:t>и</w:t>
      </w:r>
      <w:r w:rsidR="00FA6347">
        <w:rPr>
          <w:b/>
          <w:spacing w:val="94"/>
        </w:rPr>
        <w:t xml:space="preserve"> </w:t>
      </w:r>
      <w:r w:rsidR="00FA6347">
        <w:rPr>
          <w:b/>
        </w:rPr>
        <w:t>поведение</w:t>
      </w:r>
      <w:r w:rsidR="00FA6347">
        <w:rPr>
          <w:b/>
          <w:spacing w:val="96"/>
        </w:rPr>
        <w:t xml:space="preserve"> </w:t>
      </w:r>
      <w:r w:rsidR="00FA6347">
        <w:rPr>
          <w:b/>
        </w:rPr>
        <w:t>других</w:t>
      </w:r>
      <w:r w:rsidR="00FA6347">
        <w:rPr>
          <w:b/>
          <w:spacing w:val="96"/>
        </w:rPr>
        <w:t xml:space="preserve"> </w:t>
      </w:r>
      <w:r w:rsidR="00FA6347">
        <w:rPr>
          <w:b/>
        </w:rPr>
        <w:t>людей</w:t>
      </w:r>
      <w:r w:rsidR="00FA6347">
        <w:rPr>
          <w:b/>
          <w:spacing w:val="104"/>
        </w:rPr>
        <w:t xml:space="preserve"> </w:t>
      </w:r>
      <w:r w:rsidR="00FA6347">
        <w:t>в</w:t>
      </w:r>
      <w:r w:rsidR="00FA6347">
        <w:rPr>
          <w:spacing w:val="96"/>
        </w:rPr>
        <w:t xml:space="preserve"> </w:t>
      </w:r>
      <w:r w:rsidR="00FA6347">
        <w:t>ходе</w:t>
      </w:r>
      <w:r w:rsidR="00FA6347">
        <w:rPr>
          <w:spacing w:val="102"/>
        </w:rPr>
        <w:t xml:space="preserve"> </w:t>
      </w:r>
      <w:r w:rsidR="00FA6347">
        <w:t>общения,</w:t>
      </w:r>
      <w:r w:rsidR="00FA6347">
        <w:rPr>
          <w:spacing w:val="95"/>
        </w:rPr>
        <w:t xml:space="preserve"> </w:t>
      </w:r>
      <w:r w:rsidR="00FA6347">
        <w:t>в</w:t>
      </w:r>
      <w:r w:rsidR="00FA6347">
        <w:rPr>
          <w:spacing w:val="96"/>
        </w:rPr>
        <w:t xml:space="preserve"> </w:t>
      </w:r>
      <w:r w:rsidR="00FA6347">
        <w:t>ситуациях</w:t>
      </w:r>
    </w:p>
    <w:p w:rsidR="002537D9" w:rsidRDefault="00FA6347">
      <w:pPr>
        <w:spacing w:before="88" w:line="244" w:lineRule="auto"/>
        <w:ind w:left="170" w:right="138"/>
        <w:rPr>
          <w:sz w:val="16"/>
        </w:rPr>
      </w:pPr>
      <w:r>
        <w:rPr>
          <w:color w:val="221E1F"/>
          <w:sz w:val="16"/>
          <w:vertAlign w:val="superscript"/>
        </w:rPr>
        <w:t>1</w:t>
      </w:r>
      <w:r>
        <w:rPr>
          <w:color w:val="221E1F"/>
          <w:sz w:val="16"/>
        </w:rPr>
        <w:t xml:space="preserve"> Далее в примерной программе предметные результаты конкретизируются по годам обучения. В разделе программы «Тематическое планирование»</w:t>
      </w:r>
      <w:r>
        <w:rPr>
          <w:color w:val="221E1F"/>
          <w:spacing w:val="-37"/>
          <w:sz w:val="16"/>
        </w:rPr>
        <w:t xml:space="preserve"> </w:t>
      </w:r>
      <w:r>
        <w:rPr>
          <w:color w:val="221E1F"/>
          <w:sz w:val="16"/>
        </w:rPr>
        <w:t>каждый</w:t>
      </w:r>
      <w:r>
        <w:rPr>
          <w:color w:val="221E1F"/>
          <w:spacing w:val="2"/>
          <w:sz w:val="16"/>
        </w:rPr>
        <w:t xml:space="preserve"> </w:t>
      </w:r>
      <w:r>
        <w:rPr>
          <w:color w:val="221E1F"/>
          <w:sz w:val="16"/>
        </w:rPr>
        <w:t>из</w:t>
      </w:r>
      <w:r>
        <w:rPr>
          <w:color w:val="221E1F"/>
          <w:spacing w:val="3"/>
          <w:sz w:val="16"/>
        </w:rPr>
        <w:t xml:space="preserve"> </w:t>
      </w:r>
      <w:r>
        <w:rPr>
          <w:color w:val="221E1F"/>
          <w:sz w:val="16"/>
        </w:rPr>
        <w:t>предметных</w:t>
      </w:r>
      <w:r>
        <w:rPr>
          <w:color w:val="221E1F"/>
          <w:spacing w:val="-6"/>
          <w:sz w:val="16"/>
        </w:rPr>
        <w:t xml:space="preserve"> </w:t>
      </w:r>
      <w:r>
        <w:rPr>
          <w:color w:val="221E1F"/>
          <w:sz w:val="16"/>
        </w:rPr>
        <w:t>результатов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содержит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номер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конкретизируемого обобщённого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результата,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представленного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в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данном</w:t>
      </w:r>
      <w:r>
        <w:rPr>
          <w:color w:val="221E1F"/>
          <w:spacing w:val="2"/>
          <w:sz w:val="16"/>
        </w:rPr>
        <w:t xml:space="preserve"> </w:t>
      </w:r>
      <w:r>
        <w:rPr>
          <w:color w:val="221E1F"/>
          <w:sz w:val="16"/>
        </w:rPr>
        <w:t>перечне.</w:t>
      </w:r>
    </w:p>
    <w:p w:rsidR="002537D9" w:rsidRDefault="002537D9">
      <w:pPr>
        <w:spacing w:line="244" w:lineRule="auto"/>
        <w:rPr>
          <w:sz w:val="16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26"/>
      </w:pPr>
      <w:r>
        <w:rPr>
          <w:spacing w:val="-1"/>
        </w:rPr>
        <w:lastRenderedPageBreak/>
        <w:t>взаимодействия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2"/>
        </w:rPr>
        <w:t xml:space="preserve"> </w:t>
      </w:r>
      <w:r>
        <w:rPr>
          <w:spacing w:val="-1"/>
        </w:rPr>
        <w:t>людьми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ограниченными</w:t>
      </w:r>
      <w:r>
        <w:rPr>
          <w:spacing w:val="-9"/>
        </w:rPr>
        <w:t xml:space="preserve"> </w:t>
      </w:r>
      <w:r>
        <w:rPr>
          <w:spacing w:val="-1"/>
        </w:rPr>
        <w:t>возможностями</w:t>
      </w:r>
      <w:r>
        <w:rPr>
          <w:spacing w:val="-2"/>
        </w:rPr>
        <w:t xml:space="preserve"> </w:t>
      </w:r>
      <w:r>
        <w:t>здоровья;</w:t>
      </w:r>
      <w:r>
        <w:rPr>
          <w:spacing w:val="-8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своё</w:t>
      </w:r>
      <w:r>
        <w:rPr>
          <w:spacing w:val="-11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учёбе</w:t>
      </w:r>
      <w:r>
        <w:rPr>
          <w:spacing w:val="-11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важному</w:t>
      </w:r>
      <w:r>
        <w:rPr>
          <w:spacing w:val="-9"/>
        </w:rPr>
        <w:t xml:space="preserve"> </w:t>
      </w:r>
      <w:r>
        <w:t>виду</w:t>
      </w:r>
      <w:r>
        <w:rPr>
          <w:spacing w:val="-2"/>
        </w:rPr>
        <w:t xml:space="preserve"> </w:t>
      </w:r>
      <w:r>
        <w:t>деятельности;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35" w:firstLine="0"/>
        <w:rPr>
          <w:color w:val="221E1F"/>
          <w:sz w:val="20"/>
        </w:rPr>
      </w:pPr>
      <w:r>
        <w:rPr>
          <w:b/>
        </w:rPr>
        <w:t xml:space="preserve">приобретать опыт </w:t>
      </w:r>
      <w:r>
        <w:t>использования полученных знаний в практической деятельности, в повседневной</w:t>
      </w:r>
      <w:r>
        <w:rPr>
          <w:spacing w:val="1"/>
        </w:rPr>
        <w:t xml:space="preserve"> </w:t>
      </w:r>
      <w:r>
        <w:t>жизни для выстраивания отношений с представителями старших поколений, со сверстниками и младшими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возрасту,</w:t>
      </w:r>
      <w:r>
        <w:rPr>
          <w:spacing w:val="-3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участия в</w:t>
      </w:r>
      <w:r>
        <w:rPr>
          <w:spacing w:val="-3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класса;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489"/>
        </w:tabs>
        <w:ind w:right="130" w:firstLine="0"/>
      </w:pPr>
      <w:r>
        <w:rPr>
          <w:b/>
        </w:rPr>
        <w:t>приобретать опыт совместной деятельности</w:t>
      </w:r>
      <w:r>
        <w:t>, включая взаимодействие с людьми другой культуры,</w:t>
      </w:r>
      <w:r>
        <w:rPr>
          <w:spacing w:val="1"/>
        </w:rPr>
        <w:t xml:space="preserve"> </w:t>
      </w:r>
      <w:r>
        <w:t>национальной и религиозной принадлежности на основе гуманистических ценностей,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2537D9" w:rsidRDefault="00FA6347">
      <w:pPr>
        <w:pStyle w:val="3"/>
        <w:spacing w:before="177"/>
      </w:pPr>
      <w:r>
        <w:t>Общество,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живём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28" w:firstLine="0"/>
        <w:rPr>
          <w:color w:val="221E1F"/>
          <w:sz w:val="20"/>
        </w:rPr>
      </w:pPr>
      <w:r>
        <w:rPr>
          <w:b/>
        </w:rPr>
        <w:t xml:space="preserve">осваивать и применять знания </w:t>
      </w:r>
      <w:r>
        <w:t>об обществе и природе, положении человека в обществе; процессах и</w:t>
      </w:r>
      <w:r>
        <w:rPr>
          <w:spacing w:val="1"/>
        </w:rPr>
        <w:t xml:space="preserve"> </w:t>
      </w:r>
      <w:r>
        <w:t>явлениях в экономической жизни общества; явлениях в политической жизни общества, о народах России, о</w:t>
      </w:r>
      <w:r>
        <w:rPr>
          <w:spacing w:val="1"/>
        </w:rPr>
        <w:t xml:space="preserve"> </w:t>
      </w:r>
      <w:r>
        <w:t>государственной власти в Российской Федерации; культуре и духовной жизни; типах общества, глобальных</w:t>
      </w:r>
      <w:r>
        <w:rPr>
          <w:spacing w:val="-52"/>
        </w:rPr>
        <w:t xml:space="preserve"> </w:t>
      </w:r>
      <w:r>
        <w:t>проблемах;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line="242" w:lineRule="auto"/>
        <w:ind w:right="127" w:firstLine="0"/>
        <w:rPr>
          <w:color w:val="221E1F"/>
          <w:sz w:val="20"/>
        </w:rPr>
      </w:pPr>
      <w:r>
        <w:rPr>
          <w:b/>
          <w:spacing w:val="-1"/>
        </w:rPr>
        <w:t>характеризовать</w:t>
      </w:r>
      <w:r>
        <w:rPr>
          <w:b/>
          <w:spacing w:val="-13"/>
        </w:rPr>
        <w:t xml:space="preserve"> </w:t>
      </w:r>
      <w:r>
        <w:rPr>
          <w:spacing w:val="-1"/>
        </w:rPr>
        <w:t>устройство</w:t>
      </w:r>
      <w:r>
        <w:rPr>
          <w:spacing w:val="-15"/>
        </w:rPr>
        <w:t xml:space="preserve"> </w:t>
      </w:r>
      <w:r>
        <w:t>общества,</w:t>
      </w:r>
      <w:r>
        <w:rPr>
          <w:spacing w:val="-17"/>
        </w:rPr>
        <w:t xml:space="preserve"> </w:t>
      </w:r>
      <w:r>
        <w:t>российское</w:t>
      </w:r>
      <w:r>
        <w:rPr>
          <w:spacing w:val="-17"/>
        </w:rPr>
        <w:t xml:space="preserve"> </w:t>
      </w:r>
      <w:r>
        <w:t>государство,</w:t>
      </w:r>
      <w:r>
        <w:rPr>
          <w:spacing w:val="-17"/>
        </w:rPr>
        <w:t xml:space="preserve"> </w:t>
      </w:r>
      <w:r>
        <w:t>высшие</w:t>
      </w:r>
      <w:r>
        <w:rPr>
          <w:spacing w:val="-17"/>
        </w:rPr>
        <w:t xml:space="preserve"> </w:t>
      </w:r>
      <w:r>
        <w:t>органы</w:t>
      </w:r>
      <w:r>
        <w:rPr>
          <w:spacing w:val="-19"/>
        </w:rPr>
        <w:t xml:space="preserve"> </w:t>
      </w:r>
      <w:r>
        <w:t>государственной</w:t>
      </w:r>
      <w:r>
        <w:rPr>
          <w:spacing w:val="-16"/>
        </w:rPr>
        <w:t xml:space="preserve"> </w:t>
      </w:r>
      <w:r>
        <w:t>власти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общества;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32" w:firstLine="0"/>
        <w:rPr>
          <w:color w:val="221E1F"/>
          <w:sz w:val="20"/>
        </w:rPr>
      </w:pPr>
      <w:r>
        <w:rPr>
          <w:b/>
        </w:rPr>
        <w:t>приводить</w:t>
      </w:r>
      <w:r>
        <w:rPr>
          <w:b/>
          <w:spacing w:val="1"/>
        </w:rPr>
        <w:t xml:space="preserve"> </w:t>
      </w:r>
      <w:r>
        <w:rPr>
          <w:b/>
        </w:rPr>
        <w:t>примеры</w:t>
      </w:r>
      <w:r>
        <w:rPr>
          <w:b/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глобальных</w:t>
      </w:r>
      <w:r>
        <w:rPr>
          <w:spacing w:val="-9"/>
        </w:rPr>
        <w:t xml:space="preserve"> </w:t>
      </w:r>
      <w:r>
        <w:t>проблем;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line="251" w:lineRule="exact"/>
        <w:ind w:left="502" w:hanging="333"/>
        <w:rPr>
          <w:color w:val="221E1F"/>
          <w:sz w:val="20"/>
        </w:rPr>
      </w:pPr>
      <w:r>
        <w:rPr>
          <w:b/>
        </w:rPr>
        <w:t>классифицировать</w:t>
      </w:r>
      <w:r>
        <w:rPr>
          <w:b/>
          <w:spacing w:val="-8"/>
        </w:rPr>
        <w:t xml:space="preserve"> </w:t>
      </w:r>
      <w:r>
        <w:t>социальные общности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группы;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33" w:firstLine="0"/>
        <w:rPr>
          <w:color w:val="221E1F"/>
          <w:sz w:val="20"/>
        </w:rPr>
      </w:pPr>
      <w:r>
        <w:rPr>
          <w:b/>
          <w:spacing w:val="-1"/>
        </w:rPr>
        <w:t>сравнивать</w:t>
      </w:r>
      <w:r>
        <w:rPr>
          <w:b/>
          <w:spacing w:val="-13"/>
        </w:rPr>
        <w:t xml:space="preserve"> </w:t>
      </w:r>
      <w:r>
        <w:rPr>
          <w:spacing w:val="-1"/>
        </w:rPr>
        <w:t>социальные</w:t>
      </w:r>
      <w:r>
        <w:rPr>
          <w:spacing w:val="-11"/>
        </w:rPr>
        <w:t xml:space="preserve"> </w:t>
      </w:r>
      <w:r>
        <w:rPr>
          <w:spacing w:val="-1"/>
        </w:rPr>
        <w:t>общности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группы,</w:t>
      </w:r>
      <w:r>
        <w:rPr>
          <w:spacing w:val="-18"/>
        </w:rPr>
        <w:t xml:space="preserve"> </w:t>
      </w:r>
      <w:r>
        <w:t>положение</w:t>
      </w:r>
      <w:r>
        <w:rPr>
          <w:spacing w:val="-1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обществе</w:t>
      </w:r>
      <w:r>
        <w:rPr>
          <w:spacing w:val="-10"/>
        </w:rPr>
        <w:t xml:space="preserve"> </w:t>
      </w:r>
      <w:r>
        <w:t>различных</w:t>
      </w:r>
      <w:r>
        <w:rPr>
          <w:spacing w:val="-16"/>
        </w:rPr>
        <w:t xml:space="preserve"> </w:t>
      </w:r>
      <w:r>
        <w:t>людей;</w:t>
      </w:r>
      <w:r>
        <w:rPr>
          <w:spacing w:val="-10"/>
        </w:rPr>
        <w:t xml:space="preserve"> </w:t>
      </w:r>
      <w:r>
        <w:t>различные</w:t>
      </w:r>
      <w:r>
        <w:rPr>
          <w:spacing w:val="-17"/>
        </w:rPr>
        <w:t xml:space="preserve"> </w:t>
      </w:r>
      <w:r>
        <w:t>формы</w:t>
      </w:r>
      <w:r>
        <w:rPr>
          <w:spacing w:val="-53"/>
        </w:rPr>
        <w:t xml:space="preserve"> </w:t>
      </w:r>
      <w:r>
        <w:t>хозяйствования;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27" w:firstLine="0"/>
        <w:rPr>
          <w:color w:val="221E1F"/>
          <w:sz w:val="20"/>
        </w:rPr>
      </w:pPr>
      <w:r>
        <w:rPr>
          <w:b/>
        </w:rPr>
        <w:t xml:space="preserve">устанавливать взаимодействия </w:t>
      </w:r>
      <w:r>
        <w:t>общества и природы, человека и общества, деятельности основных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6"/>
        </w:rPr>
        <w:t xml:space="preserve"> </w:t>
      </w:r>
      <w:r>
        <w:t>экономики;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28" w:firstLine="0"/>
        <w:rPr>
          <w:color w:val="221E1F"/>
          <w:sz w:val="20"/>
        </w:rPr>
      </w:pPr>
      <w:r>
        <w:rPr>
          <w:b/>
        </w:rPr>
        <w:t>использовать полученные</w:t>
      </w:r>
      <w:r>
        <w:rPr>
          <w:b/>
          <w:spacing w:val="1"/>
        </w:rPr>
        <w:t xml:space="preserve"> </w:t>
      </w:r>
      <w:r>
        <w:rPr>
          <w:b/>
        </w:rPr>
        <w:t>знания</w:t>
      </w:r>
      <w:r>
        <w:rPr>
          <w:b/>
          <w:spacing w:val="1"/>
        </w:rPr>
        <w:t xml:space="preserve"> </w:t>
      </w: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объяснения</w:t>
      </w:r>
      <w:r>
        <w:rPr>
          <w:b/>
          <w:spacing w:val="1"/>
        </w:rPr>
        <w:t xml:space="preserve"> </w:t>
      </w:r>
      <w:r>
        <w:t>(устного и</w:t>
      </w:r>
      <w:r>
        <w:rPr>
          <w:spacing w:val="1"/>
        </w:rPr>
        <w:t xml:space="preserve"> </w:t>
      </w:r>
      <w:r>
        <w:t>письменного) влияния природы на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30" w:firstLine="0"/>
        <w:rPr>
          <w:color w:val="221E1F"/>
          <w:sz w:val="20"/>
        </w:rPr>
      </w:pPr>
      <w:r>
        <w:t>определять и аргументировать с опорой на обществоведческие знания, факты общественной жизни и</w:t>
      </w:r>
      <w:r>
        <w:rPr>
          <w:spacing w:val="1"/>
        </w:rPr>
        <w:t xml:space="preserve"> </w:t>
      </w:r>
      <w:r>
        <w:t>личный социальный опыт своё отношение к проблемам взаимодействия человека и природы, сохранению</w:t>
      </w:r>
      <w:r>
        <w:rPr>
          <w:spacing w:val="1"/>
        </w:rPr>
        <w:t xml:space="preserve"> </w:t>
      </w:r>
      <w:r>
        <w:t>духовных</w:t>
      </w:r>
      <w:r>
        <w:rPr>
          <w:spacing w:val="-10"/>
        </w:rPr>
        <w:t xml:space="preserve"> </w:t>
      </w:r>
      <w:r>
        <w:t>ценностей</w:t>
      </w:r>
      <w:r>
        <w:rPr>
          <w:spacing w:val="5"/>
        </w:rPr>
        <w:t xml:space="preserve"> </w:t>
      </w:r>
      <w:r>
        <w:t>российского</w:t>
      </w:r>
      <w:r>
        <w:rPr>
          <w:spacing w:val="-9"/>
        </w:rPr>
        <w:t xml:space="preserve"> </w:t>
      </w:r>
      <w:r>
        <w:t>народа;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line="244" w:lineRule="auto"/>
        <w:ind w:right="118" w:firstLine="0"/>
        <w:rPr>
          <w:color w:val="221E1F"/>
          <w:sz w:val="20"/>
        </w:rPr>
      </w:pPr>
      <w:r>
        <w:rPr>
          <w:b/>
          <w:spacing w:val="-1"/>
        </w:rPr>
        <w:t>решать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познавательные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и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практические</w:t>
      </w:r>
      <w:r>
        <w:rPr>
          <w:b/>
          <w:spacing w:val="-2"/>
        </w:rPr>
        <w:t xml:space="preserve"> </w:t>
      </w:r>
      <w:r>
        <w:rPr>
          <w:b/>
        </w:rPr>
        <w:t>задачи</w:t>
      </w:r>
      <w:r>
        <w:rPr>
          <w:b/>
          <w:spacing w:val="3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отражающие</w:t>
      </w:r>
      <w:r>
        <w:rPr>
          <w:spacing w:val="-11"/>
        </w:rPr>
        <w:t xml:space="preserve"> </w:t>
      </w:r>
      <w:r>
        <w:t>возможности</w:t>
      </w:r>
      <w:r>
        <w:rPr>
          <w:spacing w:val="-9"/>
        </w:rPr>
        <w:t xml:space="preserve"> </w:t>
      </w:r>
      <w:r>
        <w:t>юного</w:t>
      </w:r>
      <w:r>
        <w:rPr>
          <w:spacing w:val="-53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внести</w:t>
      </w:r>
      <w:r>
        <w:rPr>
          <w:spacing w:val="5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проблемы);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32" w:firstLine="0"/>
        <w:rPr>
          <w:color w:val="221E1F"/>
          <w:sz w:val="20"/>
        </w:rPr>
      </w:pPr>
      <w:r>
        <w:rPr>
          <w:b/>
        </w:rPr>
        <w:t>овладевать</w:t>
      </w:r>
      <w:r>
        <w:rPr>
          <w:b/>
          <w:spacing w:val="1"/>
        </w:rPr>
        <w:t xml:space="preserve"> </w:t>
      </w:r>
      <w:r>
        <w:rPr>
          <w:b/>
        </w:rPr>
        <w:t>смысловым</w:t>
      </w:r>
      <w:r>
        <w:rPr>
          <w:b/>
          <w:spacing w:val="1"/>
        </w:rPr>
        <w:t xml:space="preserve"> </w:t>
      </w:r>
      <w:r>
        <w:rPr>
          <w:b/>
        </w:rPr>
        <w:t>чтением</w:t>
      </w:r>
      <w:r>
        <w:rPr>
          <w:b/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устройства</w:t>
      </w:r>
      <w:r>
        <w:rPr>
          <w:spacing w:val="3"/>
        </w:rPr>
        <w:t xml:space="preserve"> </w:t>
      </w:r>
      <w:r>
        <w:t>общественной</w:t>
      </w:r>
      <w:r>
        <w:rPr>
          <w:spacing w:val="4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сфер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27" w:firstLine="0"/>
        <w:rPr>
          <w:color w:val="221E1F"/>
          <w:sz w:val="20"/>
        </w:rPr>
      </w:pPr>
      <w:r>
        <w:rPr>
          <w:b/>
        </w:rPr>
        <w:t xml:space="preserve">извлекать информацию </w:t>
      </w:r>
      <w:r>
        <w:t>из разных источников о человеке и обществе, включая информацию о народах</w:t>
      </w:r>
      <w:r>
        <w:rPr>
          <w:spacing w:val="-52"/>
        </w:rPr>
        <w:t xml:space="preserve"> </w:t>
      </w:r>
      <w:r>
        <w:t>России;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line="242" w:lineRule="auto"/>
        <w:ind w:right="122" w:firstLine="0"/>
        <w:rPr>
          <w:color w:val="221E1F"/>
          <w:sz w:val="20"/>
        </w:rPr>
      </w:pPr>
      <w:r>
        <w:rPr>
          <w:b/>
        </w:rPr>
        <w:t>анализировать,</w:t>
      </w:r>
      <w:r>
        <w:rPr>
          <w:b/>
          <w:spacing w:val="1"/>
        </w:rPr>
        <w:t xml:space="preserve"> </w:t>
      </w:r>
      <w:r>
        <w:rPr>
          <w:b/>
        </w:rPr>
        <w:t>обобщать,</w:t>
      </w:r>
      <w:r>
        <w:rPr>
          <w:b/>
          <w:spacing w:val="1"/>
        </w:rPr>
        <w:t xml:space="preserve"> </w:t>
      </w:r>
      <w:r>
        <w:rPr>
          <w:b/>
        </w:rPr>
        <w:t>систематизировать,</w:t>
      </w:r>
      <w:r>
        <w:rPr>
          <w:b/>
          <w:spacing w:val="1"/>
        </w:rPr>
        <w:t xml:space="preserve"> </w:t>
      </w:r>
      <w:r>
        <w:rPr>
          <w:b/>
        </w:rPr>
        <w:t>оценивать</w:t>
      </w:r>
      <w:r>
        <w:rPr>
          <w:b/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rPr>
          <w:spacing w:val="-1"/>
        </w:rPr>
        <w:t>экономико-статистическую,</w:t>
      </w:r>
      <w:r>
        <w:rPr>
          <w:spacing w:val="-11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адаптированных</w:t>
      </w:r>
      <w:r>
        <w:rPr>
          <w:spacing w:val="-15"/>
        </w:rPr>
        <w:t xml:space="preserve"> </w:t>
      </w:r>
      <w:r>
        <w:t>источников</w:t>
      </w:r>
      <w:r>
        <w:rPr>
          <w:spacing w:val="-10"/>
        </w:rPr>
        <w:t xml:space="preserve"> </w:t>
      </w:r>
      <w:r>
        <w:t>(в</w:t>
      </w:r>
      <w:r>
        <w:rPr>
          <w:spacing w:val="-16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учебных</w:t>
      </w:r>
      <w:r>
        <w:rPr>
          <w:spacing w:val="-15"/>
        </w:rPr>
        <w:t xml:space="preserve"> </w:t>
      </w:r>
      <w:r>
        <w:t>материалов)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СМИ;</w:t>
      </w:r>
      <w:r>
        <w:rPr>
          <w:spacing w:val="-3"/>
        </w:rPr>
        <w:t xml:space="preserve"> </w:t>
      </w:r>
      <w:r>
        <w:t>используя обществоведческие</w:t>
      </w:r>
      <w:r>
        <w:rPr>
          <w:spacing w:val="-4"/>
        </w:rPr>
        <w:t xml:space="preserve"> </w:t>
      </w:r>
      <w:r>
        <w:t>знания,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выводы;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27" w:firstLine="0"/>
        <w:rPr>
          <w:color w:val="221E1F"/>
          <w:sz w:val="20"/>
        </w:rPr>
      </w:pPr>
      <w:r>
        <w:rPr>
          <w:b/>
          <w:spacing w:val="-1"/>
        </w:rPr>
        <w:t>оценивать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собственные</w:t>
      </w:r>
      <w:r>
        <w:rPr>
          <w:b/>
          <w:spacing w:val="-18"/>
        </w:rPr>
        <w:t xml:space="preserve"> </w:t>
      </w:r>
      <w:r>
        <w:rPr>
          <w:b/>
        </w:rPr>
        <w:t>поступки</w:t>
      </w:r>
      <w:r>
        <w:rPr>
          <w:b/>
          <w:spacing w:val="-10"/>
        </w:rPr>
        <w:t xml:space="preserve"> </w:t>
      </w:r>
      <w:r>
        <w:rPr>
          <w:b/>
        </w:rPr>
        <w:t>и</w:t>
      </w:r>
      <w:r>
        <w:rPr>
          <w:b/>
          <w:spacing w:val="-19"/>
        </w:rPr>
        <w:t xml:space="preserve"> </w:t>
      </w:r>
      <w:r>
        <w:rPr>
          <w:b/>
        </w:rPr>
        <w:t>поведение</w:t>
      </w:r>
      <w:r>
        <w:rPr>
          <w:b/>
          <w:spacing w:val="-17"/>
        </w:rPr>
        <w:t xml:space="preserve"> </w:t>
      </w:r>
      <w:r>
        <w:rPr>
          <w:b/>
        </w:rPr>
        <w:t>других</w:t>
      </w:r>
      <w:r>
        <w:rPr>
          <w:b/>
          <w:spacing w:val="-9"/>
        </w:rPr>
        <w:t xml:space="preserve"> </w:t>
      </w:r>
      <w:r>
        <w:rPr>
          <w:b/>
        </w:rPr>
        <w:t>людей</w:t>
      </w:r>
      <w:r>
        <w:rPr>
          <w:b/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точки</w:t>
      </w:r>
      <w:r>
        <w:rPr>
          <w:spacing w:val="-9"/>
        </w:rPr>
        <w:t xml:space="preserve"> </w:t>
      </w:r>
      <w:r>
        <w:t>зрения</w:t>
      </w:r>
      <w:r>
        <w:rPr>
          <w:spacing w:val="-21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соответствия</w:t>
      </w:r>
      <w:r>
        <w:rPr>
          <w:spacing w:val="-14"/>
        </w:rPr>
        <w:t xml:space="preserve"> </w:t>
      </w:r>
      <w:r>
        <w:t>духовным</w:t>
      </w:r>
      <w:r>
        <w:rPr>
          <w:spacing w:val="-52"/>
        </w:rPr>
        <w:t xml:space="preserve"> </w:t>
      </w:r>
      <w:r>
        <w:t>традициям</w:t>
      </w:r>
      <w:r>
        <w:rPr>
          <w:spacing w:val="3"/>
        </w:rPr>
        <w:t xml:space="preserve"> </w:t>
      </w:r>
      <w:r>
        <w:t>общества;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20" w:firstLine="0"/>
        <w:rPr>
          <w:color w:val="221E1F"/>
          <w:sz w:val="20"/>
        </w:rPr>
      </w:pPr>
      <w:r>
        <w:rPr>
          <w:b/>
        </w:rPr>
        <w:t>использовать</w:t>
      </w:r>
      <w:r>
        <w:rPr>
          <w:b/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услуг),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мы</w:t>
      </w:r>
      <w:r>
        <w:rPr>
          <w:spacing w:val="2"/>
        </w:rPr>
        <w:t xml:space="preserve"> </w:t>
      </w:r>
      <w:r>
        <w:t>живём;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61"/>
        </w:tabs>
        <w:spacing w:line="242" w:lineRule="auto"/>
        <w:ind w:right="126" w:firstLine="0"/>
      </w:pPr>
      <w:r>
        <w:rPr>
          <w:b/>
        </w:rPr>
        <w:t>осуществлять</w:t>
      </w:r>
      <w:r>
        <w:rPr>
          <w:b/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принадлежности на основе взаимопонимания между людьми разных культур;</w:t>
      </w:r>
      <w:r>
        <w:rPr>
          <w:spacing w:val="1"/>
        </w:rPr>
        <w:t xml:space="preserve"> </w:t>
      </w:r>
      <w:r>
        <w:t>осознавать</w:t>
      </w:r>
      <w:r>
        <w:rPr>
          <w:spacing w:val="-6"/>
        </w:rPr>
        <w:t xml:space="preserve"> </w:t>
      </w:r>
      <w:r>
        <w:t>ценность</w:t>
      </w:r>
      <w:r>
        <w:rPr>
          <w:spacing w:val="-6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2537D9" w:rsidRDefault="002537D9">
      <w:pPr>
        <w:pStyle w:val="a3"/>
        <w:spacing w:before="7"/>
        <w:ind w:left="0"/>
        <w:jc w:val="left"/>
        <w:rPr>
          <w:sz w:val="19"/>
        </w:rPr>
      </w:pPr>
    </w:p>
    <w:p w:rsidR="002537D9" w:rsidRDefault="00FA6347" w:rsidP="002228D6">
      <w:pPr>
        <w:pStyle w:val="3"/>
        <w:numPr>
          <w:ilvl w:val="0"/>
          <w:numId w:val="127"/>
        </w:numPr>
        <w:tabs>
          <w:tab w:val="left" w:pos="344"/>
        </w:tabs>
        <w:spacing w:line="240" w:lineRule="auto"/>
        <w:ind w:hanging="174"/>
        <w:jc w:val="both"/>
      </w:pPr>
      <w:r>
        <w:t>КЛАСС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spacing w:line="253" w:lineRule="exact"/>
        <w:ind w:left="170"/>
        <w:jc w:val="both"/>
        <w:rPr>
          <w:b/>
        </w:rPr>
      </w:pPr>
      <w:r>
        <w:rPr>
          <w:b/>
        </w:rPr>
        <w:t>Социальные</w:t>
      </w:r>
      <w:r>
        <w:rPr>
          <w:b/>
          <w:spacing w:val="-2"/>
        </w:rPr>
        <w:t xml:space="preserve"> </w:t>
      </w:r>
      <w:r>
        <w:rPr>
          <w:b/>
        </w:rPr>
        <w:t>ценности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нормы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25" w:firstLine="0"/>
        <w:rPr>
          <w:color w:val="221E1F"/>
          <w:sz w:val="20"/>
        </w:rPr>
      </w:pPr>
      <w:r>
        <w:rPr>
          <w:b/>
        </w:rPr>
        <w:t xml:space="preserve">осваивать и применять знания </w:t>
      </w:r>
      <w:r>
        <w:t>о социальных ценностях; о содержании и значении социальных норм,</w:t>
      </w:r>
      <w:r>
        <w:rPr>
          <w:spacing w:val="1"/>
        </w:rPr>
        <w:t xml:space="preserve"> </w:t>
      </w:r>
      <w:r>
        <w:t>регулирующих</w:t>
      </w:r>
      <w:r>
        <w:rPr>
          <w:spacing w:val="-3"/>
        </w:rPr>
        <w:t xml:space="preserve"> </w:t>
      </w:r>
      <w:r>
        <w:t>общественные</w:t>
      </w:r>
      <w:r>
        <w:rPr>
          <w:spacing w:val="3"/>
        </w:rPr>
        <w:t xml:space="preserve"> </w:t>
      </w:r>
      <w:r>
        <w:t>отношения;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before="5"/>
        <w:ind w:right="122" w:firstLine="0"/>
        <w:rPr>
          <w:color w:val="221E1F"/>
          <w:sz w:val="20"/>
        </w:rPr>
      </w:pPr>
      <w:r>
        <w:rPr>
          <w:b/>
        </w:rPr>
        <w:t>характеризовать</w:t>
      </w:r>
      <w:r>
        <w:rPr>
          <w:b/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человеческой жизни, прав и свобод человека, гуманизм, милосердие); моральные нормы и их роль в жизни</w:t>
      </w:r>
      <w:r>
        <w:rPr>
          <w:spacing w:val="1"/>
        </w:rPr>
        <w:t xml:space="preserve"> </w:t>
      </w:r>
      <w:r>
        <w:t>общества;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line="251" w:lineRule="exact"/>
        <w:ind w:left="502" w:hanging="333"/>
        <w:rPr>
          <w:color w:val="221E1F"/>
          <w:sz w:val="20"/>
        </w:rPr>
      </w:pPr>
      <w:r>
        <w:rPr>
          <w:b/>
        </w:rPr>
        <w:t>приводить</w:t>
      </w:r>
      <w:r>
        <w:rPr>
          <w:b/>
          <w:spacing w:val="14"/>
        </w:rPr>
        <w:t xml:space="preserve"> </w:t>
      </w:r>
      <w:r>
        <w:rPr>
          <w:b/>
        </w:rPr>
        <w:t>примеры</w:t>
      </w:r>
      <w:r>
        <w:rPr>
          <w:b/>
          <w:spacing w:val="72"/>
        </w:rPr>
        <w:t xml:space="preserve"> </w:t>
      </w:r>
      <w:r>
        <w:t>гражданственности</w:t>
      </w:r>
      <w:r>
        <w:rPr>
          <w:spacing w:val="74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патриотизма;</w:t>
      </w:r>
      <w:r>
        <w:rPr>
          <w:spacing w:val="73"/>
        </w:rPr>
        <w:t xml:space="preserve"> </w:t>
      </w:r>
      <w:r>
        <w:t>ситуаций</w:t>
      </w:r>
      <w:r>
        <w:rPr>
          <w:spacing w:val="74"/>
        </w:rPr>
        <w:t xml:space="preserve"> </w:t>
      </w:r>
      <w:r>
        <w:t>морального</w:t>
      </w:r>
      <w:r>
        <w:rPr>
          <w:spacing w:val="67"/>
        </w:rPr>
        <w:t xml:space="preserve"> </w:t>
      </w:r>
      <w:r>
        <w:t>выбора;</w:t>
      </w:r>
      <w:r>
        <w:rPr>
          <w:spacing w:val="74"/>
        </w:rPr>
        <w:t xml:space="preserve"> </w:t>
      </w:r>
      <w:r>
        <w:t>ситуаций,</w:t>
      </w:r>
    </w:p>
    <w:p w:rsidR="002537D9" w:rsidRDefault="002537D9">
      <w:pPr>
        <w:spacing w:line="251" w:lineRule="exact"/>
        <w:jc w:val="both"/>
        <w:rPr>
          <w:sz w:val="20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lastRenderedPageBreak/>
        <w:t>регулируемых</w:t>
      </w:r>
      <w:r>
        <w:rPr>
          <w:spacing w:val="-4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социальных</w:t>
      </w:r>
      <w:r>
        <w:rPr>
          <w:spacing w:val="-10"/>
        </w:rPr>
        <w:t xml:space="preserve"> </w:t>
      </w:r>
      <w:r>
        <w:t>норм;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before="6" w:line="253" w:lineRule="exact"/>
        <w:ind w:left="502" w:hanging="333"/>
        <w:jc w:val="left"/>
        <w:rPr>
          <w:color w:val="221E1F"/>
          <w:sz w:val="20"/>
        </w:rPr>
      </w:pPr>
      <w:r>
        <w:rPr>
          <w:b/>
        </w:rPr>
        <w:t>классифицировать</w:t>
      </w:r>
      <w:r>
        <w:rPr>
          <w:b/>
          <w:spacing w:val="-7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нормы,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элементы;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line="252" w:lineRule="exact"/>
        <w:ind w:left="502" w:hanging="333"/>
        <w:jc w:val="left"/>
        <w:rPr>
          <w:color w:val="221E1F"/>
          <w:sz w:val="20"/>
        </w:rPr>
      </w:pPr>
      <w:r>
        <w:rPr>
          <w:b/>
        </w:rPr>
        <w:t>сравнивать</w:t>
      </w:r>
      <w:r>
        <w:rPr>
          <w:b/>
          <w:spacing w:val="-3"/>
        </w:rPr>
        <w:t xml:space="preserve"> </w:t>
      </w:r>
      <w:r>
        <w:t>отдельные виды</w:t>
      </w:r>
      <w:r>
        <w:rPr>
          <w:spacing w:val="-6"/>
        </w:rPr>
        <w:t xml:space="preserve"> </w:t>
      </w:r>
      <w:r>
        <w:t>социальных</w:t>
      </w:r>
      <w:r>
        <w:rPr>
          <w:spacing w:val="-11"/>
        </w:rPr>
        <w:t xml:space="preserve"> </w:t>
      </w:r>
      <w:r>
        <w:t>норм;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line="252" w:lineRule="exact"/>
        <w:ind w:left="502" w:hanging="333"/>
        <w:jc w:val="left"/>
        <w:rPr>
          <w:color w:val="221E1F"/>
          <w:sz w:val="20"/>
        </w:rPr>
      </w:pPr>
      <w:r>
        <w:rPr>
          <w:b/>
        </w:rPr>
        <w:t>устанавливать</w:t>
      </w:r>
      <w:r>
        <w:rPr>
          <w:b/>
          <w:spacing w:val="-9"/>
        </w:rPr>
        <w:t xml:space="preserve"> </w:t>
      </w:r>
      <w:r>
        <w:rPr>
          <w:b/>
        </w:rPr>
        <w:t>и</w:t>
      </w:r>
      <w:r>
        <w:rPr>
          <w:b/>
          <w:spacing w:val="3"/>
        </w:rPr>
        <w:t xml:space="preserve"> </w:t>
      </w:r>
      <w:r>
        <w:rPr>
          <w:b/>
        </w:rPr>
        <w:t>объяснять</w:t>
      </w:r>
      <w:r>
        <w:rPr>
          <w:b/>
          <w:spacing w:val="-4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общество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line="252" w:lineRule="exact"/>
        <w:ind w:left="502" w:hanging="333"/>
        <w:jc w:val="left"/>
        <w:rPr>
          <w:color w:val="221E1F"/>
          <w:sz w:val="20"/>
        </w:rPr>
      </w:pPr>
      <w:r>
        <w:rPr>
          <w:b/>
        </w:rPr>
        <w:t>использовать</w:t>
      </w:r>
      <w:r>
        <w:rPr>
          <w:b/>
          <w:spacing w:val="-8"/>
        </w:rPr>
        <w:t xml:space="preserve"> </w:t>
      </w:r>
      <w:r>
        <w:t>полученные знания</w:t>
      </w:r>
      <w:r>
        <w:rPr>
          <w:spacing w:val="-2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(устного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письменного)</w:t>
      </w:r>
      <w:r>
        <w:rPr>
          <w:spacing w:val="-9"/>
        </w:rPr>
        <w:t xml:space="preserve"> </w:t>
      </w:r>
      <w:r>
        <w:t>сущности</w:t>
      </w:r>
      <w:r>
        <w:rPr>
          <w:spacing w:val="-5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норм;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line="242" w:lineRule="auto"/>
        <w:ind w:right="131" w:firstLine="0"/>
        <w:rPr>
          <w:color w:val="221E1F"/>
          <w:sz w:val="20"/>
        </w:rPr>
      </w:pPr>
      <w:r>
        <w:rPr>
          <w:b/>
        </w:rPr>
        <w:t xml:space="preserve">определять и аргументировать </w:t>
      </w:r>
      <w:r>
        <w:t>с опорой на обществоведческие знания, факты общественной жизни 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rPr>
          <w:spacing w:val="-1"/>
        </w:rPr>
        <w:t xml:space="preserve">социальных ценностей; к социальным нормам </w:t>
      </w:r>
      <w:r>
        <w:t>как регуляторам общественной жизни и поведения человека в</w:t>
      </w:r>
      <w:r>
        <w:rPr>
          <w:spacing w:val="-53"/>
        </w:rPr>
        <w:t xml:space="preserve"> </w:t>
      </w:r>
      <w:r>
        <w:t>обществе;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34" w:firstLine="0"/>
        <w:rPr>
          <w:color w:val="221E1F"/>
          <w:sz w:val="20"/>
        </w:rPr>
      </w:pPr>
      <w:r>
        <w:rPr>
          <w:b/>
          <w:spacing w:val="-1"/>
        </w:rPr>
        <w:t>решать</w:t>
      </w:r>
      <w:r>
        <w:rPr>
          <w:b/>
          <w:spacing w:val="-21"/>
        </w:rPr>
        <w:t xml:space="preserve"> </w:t>
      </w:r>
      <w:r>
        <w:rPr>
          <w:spacing w:val="-1"/>
        </w:rPr>
        <w:t>познавательные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практические</w:t>
      </w:r>
      <w:r>
        <w:rPr>
          <w:spacing w:val="-11"/>
        </w:rPr>
        <w:t xml:space="preserve"> </w:t>
      </w:r>
      <w:r>
        <w:t>задачи,</w:t>
      </w:r>
      <w:r>
        <w:rPr>
          <w:spacing w:val="-10"/>
        </w:rPr>
        <w:t xml:space="preserve"> </w:t>
      </w:r>
      <w:r>
        <w:t>отражающие</w:t>
      </w:r>
      <w:r>
        <w:rPr>
          <w:spacing w:val="-11"/>
        </w:rPr>
        <w:t xml:space="preserve"> </w:t>
      </w:r>
      <w:r>
        <w:t>действие</w:t>
      </w:r>
      <w:r>
        <w:rPr>
          <w:spacing w:val="-11"/>
        </w:rPr>
        <w:t xml:space="preserve"> </w:t>
      </w:r>
      <w:r>
        <w:t>социальных</w:t>
      </w:r>
      <w:r>
        <w:rPr>
          <w:spacing w:val="-16"/>
        </w:rPr>
        <w:t xml:space="preserve"> </w:t>
      </w:r>
      <w:r>
        <w:t>норм</w:t>
      </w:r>
      <w:r>
        <w:rPr>
          <w:spacing w:val="-9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регуляторов</w:t>
      </w:r>
      <w:r>
        <w:rPr>
          <w:spacing w:val="-53"/>
        </w:rPr>
        <w:t xml:space="preserve"> </w:t>
      </w:r>
      <w:r>
        <w:t>общественной</w:t>
      </w:r>
      <w:r>
        <w:rPr>
          <w:spacing w:val="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человека;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35" w:firstLine="0"/>
        <w:rPr>
          <w:color w:val="221E1F"/>
          <w:sz w:val="20"/>
        </w:rPr>
      </w:pPr>
      <w:r>
        <w:rPr>
          <w:b/>
        </w:rPr>
        <w:t>овладевать</w:t>
      </w:r>
      <w:r>
        <w:rPr>
          <w:b/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-4"/>
        </w:rPr>
        <w:t xml:space="preserve"> </w:t>
      </w:r>
      <w:r>
        <w:t>патриотизма;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31" w:firstLine="0"/>
        <w:rPr>
          <w:color w:val="221E1F"/>
          <w:sz w:val="20"/>
        </w:rPr>
      </w:pPr>
      <w:r>
        <w:rPr>
          <w:b/>
        </w:rPr>
        <w:t xml:space="preserve">извлекать </w:t>
      </w:r>
      <w:r>
        <w:t>информацию из разных источников о принципах и нормах морали, проблеме морального</w:t>
      </w:r>
      <w:r>
        <w:rPr>
          <w:spacing w:val="1"/>
        </w:rPr>
        <w:t xml:space="preserve"> </w:t>
      </w:r>
      <w:r>
        <w:t>выбора;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23" w:firstLine="0"/>
        <w:rPr>
          <w:color w:val="221E1F"/>
          <w:sz w:val="20"/>
        </w:rPr>
      </w:pPr>
      <w:r>
        <w:rPr>
          <w:b/>
        </w:rPr>
        <w:t>анализировать,</w:t>
      </w:r>
      <w:r>
        <w:rPr>
          <w:b/>
          <w:spacing w:val="1"/>
        </w:rPr>
        <w:t xml:space="preserve"> </w:t>
      </w:r>
      <w:r>
        <w:rPr>
          <w:b/>
        </w:rPr>
        <w:t>обобщать,</w:t>
      </w:r>
      <w:r>
        <w:rPr>
          <w:b/>
          <w:spacing w:val="1"/>
        </w:rPr>
        <w:t xml:space="preserve"> </w:t>
      </w:r>
      <w:r>
        <w:rPr>
          <w:b/>
        </w:rPr>
        <w:t>систематизировать,</w:t>
      </w:r>
      <w:r>
        <w:rPr>
          <w:b/>
          <w:spacing w:val="1"/>
        </w:rPr>
        <w:t xml:space="preserve"> </w:t>
      </w:r>
      <w:r>
        <w:rPr>
          <w:b/>
        </w:rPr>
        <w:t>оценивать</w:t>
      </w:r>
      <w:r>
        <w:rPr>
          <w:b/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 источников (в том числе учебных материалов) и публикаций в СМИ, соотносить её 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4"/>
        </w:rPr>
        <w:t xml:space="preserve"> </w:t>
      </w:r>
      <w:r>
        <w:t>знаниями</w:t>
      </w:r>
      <w:r>
        <w:rPr>
          <w:spacing w:val="4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моральном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правовом</w:t>
      </w:r>
      <w:r>
        <w:rPr>
          <w:spacing w:val="3"/>
        </w:rPr>
        <w:t xml:space="preserve"> </w:t>
      </w:r>
      <w:r>
        <w:t>регулировании</w:t>
      </w:r>
      <w:r>
        <w:rPr>
          <w:spacing w:val="-2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человека;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line="250" w:lineRule="exact"/>
        <w:ind w:left="502" w:hanging="333"/>
        <w:rPr>
          <w:color w:val="221E1F"/>
          <w:sz w:val="20"/>
        </w:rPr>
      </w:pPr>
      <w:r>
        <w:rPr>
          <w:b/>
        </w:rPr>
        <w:t xml:space="preserve">оценивать </w:t>
      </w:r>
      <w:r>
        <w:t>собственные</w:t>
      </w:r>
      <w:r>
        <w:rPr>
          <w:spacing w:val="-3"/>
        </w:rPr>
        <w:t xml:space="preserve"> </w:t>
      </w:r>
      <w:r>
        <w:t>поступки,</w:t>
      </w:r>
      <w:r>
        <w:rPr>
          <w:spacing w:val="-3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соответствия</w:t>
      </w:r>
      <w:r>
        <w:rPr>
          <w:spacing w:val="-7"/>
        </w:rPr>
        <w:t xml:space="preserve"> </w:t>
      </w:r>
      <w:r>
        <w:t>нормам</w:t>
      </w:r>
      <w:r>
        <w:rPr>
          <w:spacing w:val="-3"/>
        </w:rPr>
        <w:t xml:space="preserve"> </w:t>
      </w:r>
      <w:r>
        <w:t>морали;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line="252" w:lineRule="exact"/>
        <w:ind w:left="502" w:hanging="333"/>
        <w:rPr>
          <w:color w:val="221E1F"/>
          <w:sz w:val="20"/>
        </w:rPr>
      </w:pPr>
      <w:r>
        <w:rPr>
          <w:b/>
        </w:rPr>
        <w:t>использовать</w:t>
      </w:r>
      <w:r>
        <w:rPr>
          <w:b/>
          <w:spacing w:val="-8"/>
        </w:rPr>
        <w:t xml:space="preserve"> </w:t>
      </w:r>
      <w:r>
        <w:t>полученные знания</w:t>
      </w:r>
      <w:r>
        <w:rPr>
          <w:spacing w:val="-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нормах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жизни;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27" w:firstLine="0"/>
        <w:rPr>
          <w:color w:val="221E1F"/>
          <w:sz w:val="20"/>
        </w:rPr>
      </w:pPr>
      <w:r>
        <w:t>самостоятельно</w:t>
      </w:r>
      <w:r>
        <w:rPr>
          <w:spacing w:val="1"/>
        </w:rPr>
        <w:t xml:space="preserve"> </w:t>
      </w:r>
      <w:r>
        <w:rPr>
          <w:b/>
        </w:rPr>
        <w:t>заполнять</w:t>
      </w:r>
      <w:r>
        <w:rPr>
          <w:b/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(заявление);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61"/>
        </w:tabs>
        <w:spacing w:line="242" w:lineRule="auto"/>
        <w:ind w:right="123" w:firstLine="0"/>
      </w:pPr>
      <w:r>
        <w:rPr>
          <w:b/>
        </w:rPr>
        <w:t>осуществлять</w:t>
      </w:r>
      <w:r>
        <w:rPr>
          <w:b/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принадлежности на основе гуманистических ценностей,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2537D9" w:rsidRDefault="00FA6347">
      <w:pPr>
        <w:pStyle w:val="3"/>
        <w:spacing w:before="91"/>
      </w:pPr>
      <w:r>
        <w:t>Человек</w:t>
      </w:r>
      <w:r>
        <w:rPr>
          <w:spacing w:val="-7"/>
        </w:rPr>
        <w:t xml:space="preserve"> </w:t>
      </w:r>
      <w:r>
        <w:t>как участник</w:t>
      </w:r>
      <w:r>
        <w:rPr>
          <w:spacing w:val="-6"/>
        </w:rPr>
        <w:t xml:space="preserve"> </w:t>
      </w:r>
      <w:r>
        <w:t>правовых</w:t>
      </w:r>
      <w:r>
        <w:rPr>
          <w:spacing w:val="2"/>
        </w:rPr>
        <w:t xml:space="preserve"> </w:t>
      </w:r>
      <w:r>
        <w:t>отношений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27" w:firstLine="0"/>
        <w:rPr>
          <w:color w:val="221E1F"/>
          <w:sz w:val="20"/>
        </w:rPr>
      </w:pPr>
      <w:r>
        <w:rPr>
          <w:b/>
        </w:rPr>
        <w:t xml:space="preserve">осваивать и применять знания </w:t>
      </w:r>
      <w:r>
        <w:t>о сущности права, о правоотношении как социальном и юридическом</w:t>
      </w:r>
      <w:r>
        <w:rPr>
          <w:spacing w:val="1"/>
        </w:rPr>
        <w:t xml:space="preserve"> </w:t>
      </w:r>
      <w:r>
        <w:t>явлении;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несовершеннолетнего);</w:t>
      </w:r>
      <w:r>
        <w:rPr>
          <w:spacing w:val="-4"/>
        </w:rPr>
        <w:t xml:space="preserve"> </w:t>
      </w:r>
      <w:r>
        <w:t>правонарушениях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для личности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общества;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line="244" w:lineRule="auto"/>
        <w:ind w:right="121" w:firstLine="0"/>
        <w:rPr>
          <w:color w:val="221E1F"/>
          <w:sz w:val="20"/>
        </w:rPr>
      </w:pPr>
      <w:r>
        <w:rPr>
          <w:b/>
          <w:spacing w:val="-1"/>
        </w:rPr>
        <w:t>характеризовать</w:t>
      </w:r>
      <w:r>
        <w:rPr>
          <w:b/>
          <w:spacing w:val="-20"/>
        </w:rPr>
        <w:t xml:space="preserve"> </w:t>
      </w:r>
      <w:r>
        <w:rPr>
          <w:spacing w:val="-1"/>
        </w:rPr>
        <w:t>право,</w:t>
      </w:r>
      <w:r>
        <w:rPr>
          <w:spacing w:val="-10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регулятор</w:t>
      </w:r>
      <w:r>
        <w:rPr>
          <w:spacing w:val="-16"/>
        </w:rPr>
        <w:t xml:space="preserve"> </w:t>
      </w:r>
      <w:r>
        <w:t>общественных</w:t>
      </w:r>
      <w:r>
        <w:rPr>
          <w:spacing w:val="-15"/>
        </w:rPr>
        <w:t xml:space="preserve"> </w:t>
      </w:r>
      <w:r>
        <w:t>отношений,</w:t>
      </w:r>
      <w:r>
        <w:rPr>
          <w:spacing w:val="-18"/>
        </w:rPr>
        <w:t xml:space="preserve"> </w:t>
      </w:r>
      <w:r>
        <w:t>конституционные</w:t>
      </w:r>
      <w:r>
        <w:rPr>
          <w:spacing w:val="-18"/>
        </w:rPr>
        <w:t xml:space="preserve"> </w:t>
      </w:r>
      <w:r>
        <w:t>права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обязанности</w:t>
      </w:r>
      <w:r>
        <w:rPr>
          <w:spacing w:val="-52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28" w:firstLine="0"/>
        <w:rPr>
          <w:color w:val="221E1F"/>
          <w:sz w:val="20"/>
        </w:rPr>
      </w:pPr>
      <w:r>
        <w:rPr>
          <w:b/>
        </w:rPr>
        <w:t xml:space="preserve">приводить примеры </w:t>
      </w:r>
      <w:r>
        <w:t>и моделировать ситуации, в которых возникают правоотношения, и 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поясняющие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31" w:firstLine="0"/>
        <w:rPr>
          <w:color w:val="221E1F"/>
          <w:sz w:val="20"/>
        </w:rPr>
      </w:pPr>
      <w:r>
        <w:rPr>
          <w:b/>
        </w:rPr>
        <w:t>классифицировать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-52"/>
        </w:rPr>
        <w:t xml:space="preserve"> </w:t>
      </w:r>
      <w:r>
        <w:t>классификации)</w:t>
      </w:r>
      <w:r>
        <w:rPr>
          <w:spacing w:val="-8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права,</w:t>
      </w:r>
      <w:r>
        <w:rPr>
          <w:spacing w:val="-3"/>
        </w:rPr>
        <w:t xml:space="preserve"> </w:t>
      </w:r>
      <w:r>
        <w:t>выделяя</w:t>
      </w:r>
      <w:r>
        <w:rPr>
          <w:spacing w:val="5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35" w:firstLine="0"/>
        <w:rPr>
          <w:color w:val="221E1F"/>
          <w:sz w:val="20"/>
        </w:rPr>
      </w:pPr>
      <w:r>
        <w:rPr>
          <w:b/>
        </w:rPr>
        <w:t>сравнивать</w:t>
      </w:r>
      <w:r>
        <w:rPr>
          <w:b/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-6"/>
        </w:rPr>
        <w:t xml:space="preserve"> </w:t>
      </w:r>
      <w:r>
        <w:t>малолетних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возрасте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14</w:t>
      </w:r>
      <w:r>
        <w:rPr>
          <w:spacing w:val="5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несовершеннолетних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возрасте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лет;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31" w:firstLine="0"/>
        <w:rPr>
          <w:color w:val="221E1F"/>
          <w:sz w:val="20"/>
        </w:rPr>
      </w:pPr>
      <w:r>
        <w:rPr>
          <w:b/>
        </w:rPr>
        <w:t xml:space="preserve">устанавливать и объяснять </w:t>
      </w:r>
      <w:r>
        <w:t>взаимосвязи, включая взаимодействия гражданина и государства, между</w:t>
      </w:r>
      <w:r>
        <w:rPr>
          <w:spacing w:val="1"/>
        </w:rPr>
        <w:t xml:space="preserve"> </w:t>
      </w:r>
      <w:r>
        <w:t>правовым поведением и культурой личности; между особенностями дееспособности 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юридической</w:t>
      </w:r>
      <w:r>
        <w:rPr>
          <w:spacing w:val="5"/>
        </w:rPr>
        <w:t xml:space="preserve"> </w:t>
      </w:r>
      <w:r>
        <w:t>ответственностью;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21" w:firstLine="0"/>
        <w:rPr>
          <w:color w:val="221E1F"/>
          <w:sz w:val="20"/>
        </w:rPr>
      </w:pPr>
      <w:r>
        <w:rPr>
          <w:b/>
        </w:rPr>
        <w:t>использовать</w:t>
      </w:r>
      <w:r>
        <w:rPr>
          <w:b/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 поведения,</w:t>
      </w:r>
      <w:r>
        <w:rPr>
          <w:spacing w:val="1"/>
        </w:rPr>
        <w:t xml:space="preserve"> </w:t>
      </w:r>
      <w:r>
        <w:t>включая налоговое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правомерным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противоправным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проступком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преступлением;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 личного социального опыта при исполнении типичных для несовершеннолетнего 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4"/>
        </w:rPr>
        <w:t xml:space="preserve"> </w:t>
      </w:r>
      <w:r>
        <w:t>(члена</w:t>
      </w:r>
      <w:r>
        <w:rPr>
          <w:spacing w:val="-5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учащегося,</w:t>
      </w:r>
      <w:r>
        <w:rPr>
          <w:spacing w:val="-4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ученической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организации);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30" w:firstLine="0"/>
        <w:rPr>
          <w:color w:val="221E1F"/>
          <w:sz w:val="20"/>
        </w:rPr>
      </w:pPr>
      <w:r>
        <w:rPr>
          <w:b/>
        </w:rPr>
        <w:t xml:space="preserve">определять и аргументировать </w:t>
      </w:r>
      <w:r>
        <w:t>с опорой на обществоведческие знания, факты общественной жизни и</w:t>
      </w:r>
      <w:r>
        <w:rPr>
          <w:spacing w:val="1"/>
        </w:rPr>
        <w:t xml:space="preserve"> </w:t>
      </w:r>
      <w:r>
        <w:t>личный социальный опыт своё отношение к роли правовых норм как регуляторов общественной жизни и</w:t>
      </w:r>
      <w:r>
        <w:rPr>
          <w:spacing w:val="1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человека;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line="242" w:lineRule="auto"/>
        <w:ind w:right="136" w:firstLine="0"/>
        <w:rPr>
          <w:color w:val="221E1F"/>
          <w:sz w:val="20"/>
        </w:rPr>
      </w:pPr>
      <w:r>
        <w:rPr>
          <w:b/>
        </w:rPr>
        <w:t xml:space="preserve">решать </w:t>
      </w:r>
      <w:r>
        <w:t>познавательные и практические задачи, отражающие действие правовых норм как регуляторов</w:t>
      </w:r>
      <w:r>
        <w:rPr>
          <w:spacing w:val="1"/>
        </w:rPr>
        <w:t xml:space="preserve"> </w:t>
      </w:r>
      <w:r>
        <w:t>общественной жизни и поведения человека, анализировать жизненные ситуации и принимать решения,</w:t>
      </w:r>
      <w:r>
        <w:rPr>
          <w:spacing w:val="1"/>
        </w:rPr>
        <w:t xml:space="preserve"> </w:t>
      </w:r>
      <w:r>
        <w:t>связанные с исполнением типичных для несовершеннолетнего социальных ролей (члена семьи, учащегося,</w:t>
      </w:r>
      <w:r>
        <w:rPr>
          <w:spacing w:val="1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ученической</w:t>
      </w:r>
      <w:r>
        <w:rPr>
          <w:spacing w:val="-2"/>
        </w:rPr>
        <w:t xml:space="preserve"> </w:t>
      </w:r>
      <w:r>
        <w:t>общественной</w:t>
      </w:r>
      <w:r>
        <w:rPr>
          <w:spacing w:val="5"/>
        </w:rPr>
        <w:t xml:space="preserve"> </w:t>
      </w:r>
      <w:r>
        <w:t>организации);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29" w:firstLine="0"/>
        <w:rPr>
          <w:color w:val="221E1F"/>
          <w:sz w:val="20"/>
        </w:rPr>
      </w:pPr>
      <w:r>
        <w:rPr>
          <w:b/>
        </w:rPr>
        <w:t>овладевать</w:t>
      </w:r>
      <w:r>
        <w:rPr>
          <w:b/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3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актов,</w:t>
      </w:r>
      <w:r>
        <w:rPr>
          <w:spacing w:val="2"/>
        </w:rPr>
        <w:t xml:space="preserve"> </w:t>
      </w:r>
      <w:r>
        <w:t>из предложенных</w:t>
      </w:r>
    </w:p>
    <w:p w:rsidR="002537D9" w:rsidRDefault="002537D9">
      <w:pPr>
        <w:jc w:val="both"/>
        <w:rPr>
          <w:sz w:val="20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24"/>
      </w:pPr>
      <w:r>
        <w:lastRenderedPageBreak/>
        <w:t>учителем источников о правах и обязанностях граждан, гарантиях и защите прав и свобод человека и</w:t>
      </w:r>
      <w:r>
        <w:rPr>
          <w:spacing w:val="1"/>
        </w:rPr>
        <w:t xml:space="preserve"> </w:t>
      </w:r>
      <w:r>
        <w:t>гражданина</w:t>
      </w:r>
      <w:r>
        <w:rPr>
          <w:spacing w:val="-11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Федерации,</w:t>
      </w:r>
      <w:r>
        <w:rPr>
          <w:spacing w:val="-11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правах</w:t>
      </w:r>
      <w:r>
        <w:rPr>
          <w:spacing w:val="-16"/>
        </w:rPr>
        <w:t xml:space="preserve"> </w:t>
      </w:r>
      <w:r>
        <w:t>ребёнка</w:t>
      </w:r>
      <w:r>
        <w:rPr>
          <w:spacing w:val="-1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способах</w:t>
      </w:r>
      <w:r>
        <w:rPr>
          <w:spacing w:val="-16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защиты</w:t>
      </w:r>
      <w:r>
        <w:rPr>
          <w:spacing w:val="-1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составлять</w:t>
      </w:r>
      <w:r>
        <w:rPr>
          <w:spacing w:val="-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основе</w:t>
      </w:r>
      <w:r>
        <w:rPr>
          <w:spacing w:val="-18"/>
        </w:rPr>
        <w:t xml:space="preserve"> </w:t>
      </w:r>
      <w:r>
        <w:t>план,</w:t>
      </w:r>
      <w:r>
        <w:rPr>
          <w:spacing w:val="-53"/>
        </w:rPr>
        <w:t xml:space="preserve"> </w:t>
      </w:r>
      <w:r>
        <w:t>преобразовывать</w:t>
      </w:r>
      <w:r>
        <w:rPr>
          <w:spacing w:val="-6"/>
        </w:rPr>
        <w:t xml:space="preserve"> </w:t>
      </w:r>
      <w:r>
        <w:t>текстовую</w:t>
      </w:r>
      <w:r>
        <w:rPr>
          <w:spacing w:val="-6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таблицу,</w:t>
      </w:r>
      <w:r>
        <w:rPr>
          <w:spacing w:val="-3"/>
        </w:rPr>
        <w:t xml:space="preserve"> </w:t>
      </w:r>
      <w:r>
        <w:t>схему;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11" w:firstLine="0"/>
        <w:rPr>
          <w:color w:val="221E1F"/>
          <w:sz w:val="20"/>
        </w:rPr>
      </w:pPr>
      <w:r>
        <w:rPr>
          <w:b/>
        </w:rPr>
        <w:t xml:space="preserve">искать и извлекать </w:t>
      </w:r>
      <w:r>
        <w:t>информацию о сущности права и значении правовых норм, о правовой культуре, о</w:t>
      </w:r>
      <w:r>
        <w:rPr>
          <w:spacing w:val="1"/>
        </w:rPr>
        <w:t xml:space="preserve"> </w:t>
      </w:r>
      <w:r>
        <w:t>гарантиях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-3"/>
        </w:rPr>
        <w:t xml:space="preserve"> </w:t>
      </w:r>
      <w:r>
        <w:t>СМИ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правил</w:t>
      </w:r>
      <w:r>
        <w:rPr>
          <w:spacing w:val="-9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line="242" w:lineRule="auto"/>
        <w:ind w:right="119" w:firstLine="0"/>
        <w:rPr>
          <w:color w:val="221E1F"/>
          <w:sz w:val="20"/>
        </w:rPr>
      </w:pPr>
      <w:r>
        <w:rPr>
          <w:b/>
        </w:rPr>
        <w:t>анализировать,</w:t>
      </w:r>
      <w:r>
        <w:rPr>
          <w:b/>
          <w:spacing w:val="1"/>
        </w:rPr>
        <w:t xml:space="preserve"> </w:t>
      </w:r>
      <w:r>
        <w:rPr>
          <w:b/>
        </w:rPr>
        <w:t>обобщать,</w:t>
      </w:r>
      <w:r>
        <w:rPr>
          <w:b/>
          <w:spacing w:val="1"/>
        </w:rPr>
        <w:t xml:space="preserve"> </w:t>
      </w:r>
      <w:r>
        <w:rPr>
          <w:b/>
        </w:rPr>
        <w:t>систематизировать,</w:t>
      </w:r>
      <w:r>
        <w:rPr>
          <w:b/>
          <w:spacing w:val="1"/>
        </w:rPr>
        <w:t xml:space="preserve"> </w:t>
      </w:r>
      <w:r>
        <w:rPr>
          <w:b/>
        </w:rPr>
        <w:t>оценивать</w:t>
      </w:r>
      <w:r>
        <w:rPr>
          <w:b/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 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поведения человека, 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обществоведческие</w:t>
      </w:r>
      <w:r>
        <w:rPr>
          <w:spacing w:val="3"/>
        </w:rPr>
        <w:t xml:space="preserve"> </w:t>
      </w:r>
      <w:r>
        <w:t>знания,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выводы,</w:t>
      </w:r>
      <w:r>
        <w:rPr>
          <w:spacing w:val="-3"/>
        </w:rPr>
        <w:t xml:space="preserve"> </w:t>
      </w:r>
      <w:r>
        <w:t>подкрепляя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аргументами;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38" w:firstLine="0"/>
        <w:rPr>
          <w:color w:val="221E1F"/>
          <w:sz w:val="20"/>
        </w:rPr>
      </w:pPr>
      <w:r>
        <w:rPr>
          <w:b/>
        </w:rPr>
        <w:t xml:space="preserve">оценивать </w:t>
      </w:r>
      <w:r>
        <w:t>собственные поступки и поведение других людей с точки зрения их соответствия правовым</w:t>
      </w:r>
      <w:r>
        <w:rPr>
          <w:spacing w:val="1"/>
        </w:rPr>
        <w:t xml:space="preserve"> </w:t>
      </w:r>
      <w:r>
        <w:t>нормам:</w:t>
      </w:r>
      <w:r>
        <w:rPr>
          <w:spacing w:val="-4"/>
        </w:rPr>
        <w:t xml:space="preserve"> </w:t>
      </w:r>
      <w:r>
        <w:t>выражать</w:t>
      </w:r>
      <w:r>
        <w:rPr>
          <w:spacing w:val="-6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точку</w:t>
      </w:r>
      <w:r>
        <w:rPr>
          <w:spacing w:val="-2"/>
        </w:rPr>
        <w:t xml:space="preserve"> </w:t>
      </w:r>
      <w:r>
        <w:t>зрения,</w:t>
      </w:r>
      <w:r>
        <w:rPr>
          <w:spacing w:val="3"/>
        </w:rPr>
        <w:t xml:space="preserve"> </w:t>
      </w:r>
      <w:r>
        <w:t>участвовать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дискуссии;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460"/>
        </w:tabs>
        <w:ind w:right="121" w:firstLine="0"/>
      </w:pPr>
      <w:r>
        <w:rPr>
          <w:b/>
        </w:rPr>
        <w:t xml:space="preserve">использовать </w:t>
      </w:r>
      <w:r>
        <w:t>полученные знания о праве и правовых нормах в практической деятельности (выполнять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потребителя, выбора профессии и оценки собственных перспектив в профессиональной сфере с учётом</w:t>
      </w:r>
      <w:r>
        <w:rPr>
          <w:spacing w:val="1"/>
        </w:rPr>
        <w:t xml:space="preserve"> </w:t>
      </w:r>
      <w:r>
        <w:t>приобретённых представлений о профессиях в сфере права, включая деятельность правоохранительных</w:t>
      </w:r>
      <w:r>
        <w:rPr>
          <w:spacing w:val="1"/>
        </w:rPr>
        <w:t xml:space="preserve"> </w:t>
      </w:r>
      <w:r>
        <w:t>органов); публично представлять результаты своей деятельности (в рамках изученного материала, 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467"/>
        </w:tabs>
        <w:ind w:right="132" w:firstLine="0"/>
      </w:pPr>
      <w:r>
        <w:rPr>
          <w:b/>
        </w:rPr>
        <w:t xml:space="preserve">самостоятельно заполнять </w:t>
      </w:r>
      <w:r>
        <w:t>форму (в том числе электронную) и составлять простейший документ при</w:t>
      </w:r>
      <w:r>
        <w:rPr>
          <w:spacing w:val="1"/>
        </w:rPr>
        <w:t xml:space="preserve"> </w:t>
      </w:r>
      <w:r>
        <w:t>получении</w:t>
      </w:r>
      <w:r>
        <w:rPr>
          <w:spacing w:val="-3"/>
        </w:rPr>
        <w:t xml:space="preserve"> </w:t>
      </w:r>
      <w:r>
        <w:t>паспорта</w:t>
      </w:r>
      <w:r>
        <w:rPr>
          <w:spacing w:val="-3"/>
        </w:rPr>
        <w:t xml:space="preserve"> </w:t>
      </w:r>
      <w:r>
        <w:t>гражданина</w:t>
      </w:r>
      <w:r>
        <w:rPr>
          <w:spacing w:val="-1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61"/>
        </w:tabs>
        <w:ind w:right="112" w:firstLine="0"/>
      </w:pPr>
      <w:r>
        <w:rPr>
          <w:b/>
        </w:rPr>
        <w:t>осуществлять</w:t>
      </w:r>
      <w:r>
        <w:rPr>
          <w:b/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 общества:</w:t>
      </w:r>
      <w:r>
        <w:rPr>
          <w:spacing w:val="1"/>
        </w:rPr>
        <w:t xml:space="preserve"> </w:t>
      </w:r>
      <w:r>
        <w:t>гуманистических и</w:t>
      </w:r>
      <w:r>
        <w:rPr>
          <w:spacing w:val="1"/>
        </w:rPr>
        <w:t xml:space="preserve"> </w:t>
      </w:r>
      <w:r>
        <w:t>демократических 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народами,</w:t>
      </w:r>
      <w:r>
        <w:rPr>
          <w:spacing w:val="3"/>
        </w:rPr>
        <w:t xml:space="preserve"> </w:t>
      </w:r>
      <w:r>
        <w:t>людьми</w:t>
      </w:r>
      <w:r>
        <w:rPr>
          <w:spacing w:val="5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культур.</w:t>
      </w:r>
    </w:p>
    <w:p w:rsidR="002537D9" w:rsidRDefault="00FA6347">
      <w:pPr>
        <w:pStyle w:val="3"/>
        <w:spacing w:before="146" w:line="240" w:lineRule="auto"/>
      </w:pPr>
      <w:r>
        <w:t>Основы</w:t>
      </w:r>
      <w:r>
        <w:rPr>
          <w:spacing w:val="-7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права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467"/>
        </w:tabs>
        <w:spacing w:before="7"/>
        <w:ind w:right="117" w:firstLine="0"/>
      </w:pPr>
      <w:r>
        <w:rPr>
          <w:b/>
        </w:rPr>
        <w:t xml:space="preserve">осваивать и применять </w:t>
      </w:r>
      <w:r>
        <w:t>знания о Конституции Российской Федерации, других нормативных правовых</w:t>
      </w:r>
      <w:r>
        <w:rPr>
          <w:spacing w:val="1"/>
        </w:rPr>
        <w:t xml:space="preserve"> </w:t>
      </w:r>
      <w:r>
        <w:t>актах,</w:t>
      </w:r>
      <w:r>
        <w:rPr>
          <w:spacing w:val="1"/>
        </w:rPr>
        <w:t xml:space="preserve"> </w:t>
      </w:r>
      <w:r>
        <w:t>содержании 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правовых норм,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 права, о правовых 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rPr>
          <w:spacing w:val="-1"/>
        </w:rPr>
        <w:t>типичные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несовершеннолетнего</w:t>
      </w:r>
      <w:r>
        <w:rPr>
          <w:spacing w:val="-1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членов</w:t>
      </w:r>
      <w:r>
        <w:rPr>
          <w:spacing w:val="-10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семьи</w:t>
      </w:r>
      <w:r>
        <w:rPr>
          <w:spacing w:val="-9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гражданском,</w:t>
      </w:r>
      <w:r>
        <w:rPr>
          <w:spacing w:val="-18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и семейном, административном, уголовном праве); о защите прав несовершеннолетних; о 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(гражданско-правовой,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1"/>
        </w:rPr>
        <w:t xml:space="preserve"> </w:t>
      </w:r>
      <w:r>
        <w:t>административной,</w:t>
      </w:r>
      <w:r>
        <w:rPr>
          <w:spacing w:val="1"/>
        </w:rPr>
        <w:t xml:space="preserve"> </w:t>
      </w:r>
      <w:r>
        <w:t>уголовной);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правоохранительных органах; об обеспечении безопасности личности, общества и государства, в том числе</w:t>
      </w:r>
      <w:r>
        <w:rPr>
          <w:spacing w:val="1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терроризма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экстремизма;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604"/>
        </w:tabs>
        <w:spacing w:line="242" w:lineRule="auto"/>
        <w:ind w:right="129" w:firstLine="0"/>
      </w:pPr>
      <w:r>
        <w:rPr>
          <w:b/>
        </w:rPr>
        <w:t>характеризовать</w:t>
      </w:r>
      <w:r>
        <w:rPr>
          <w:b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справедливости; гражданско-правовые отношения, сущность семейных правоотношений; способы защиты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оставшихся</w:t>
      </w:r>
      <w:r>
        <w:rPr>
          <w:spacing w:val="-7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попечения</w:t>
      </w:r>
      <w:r>
        <w:rPr>
          <w:spacing w:val="-7"/>
        </w:rPr>
        <w:t xml:space="preserve"> </w:t>
      </w:r>
      <w:r>
        <w:t>родителей;</w:t>
      </w:r>
    </w:p>
    <w:p w:rsidR="002537D9" w:rsidRDefault="00FA6347">
      <w:pPr>
        <w:pStyle w:val="a3"/>
        <w:spacing w:line="246" w:lineRule="exact"/>
      </w:pPr>
      <w:r>
        <w:t>содержание</w:t>
      </w:r>
      <w:r>
        <w:rPr>
          <w:spacing w:val="-4"/>
        </w:rPr>
        <w:t xml:space="preserve"> </w:t>
      </w:r>
      <w:r>
        <w:t>трудового</w:t>
      </w:r>
      <w:r>
        <w:rPr>
          <w:spacing w:val="-9"/>
        </w:rPr>
        <w:t xml:space="preserve"> </w:t>
      </w:r>
      <w:r>
        <w:t>договора,</w:t>
      </w:r>
      <w:r>
        <w:rPr>
          <w:spacing w:val="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правонарушений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наказаний;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16" w:firstLine="0"/>
        <w:rPr>
          <w:color w:val="221E1F"/>
          <w:sz w:val="20"/>
        </w:rPr>
      </w:pPr>
      <w:r>
        <w:rPr>
          <w:b/>
        </w:rPr>
        <w:t>приводить</w:t>
      </w:r>
      <w:r>
        <w:rPr>
          <w:b/>
          <w:spacing w:val="1"/>
        </w:rPr>
        <w:t xml:space="preserve"> </w:t>
      </w:r>
      <w:r>
        <w:rPr>
          <w:b/>
        </w:rPr>
        <w:t>примеры</w:t>
      </w:r>
      <w:r>
        <w:rPr>
          <w:b/>
          <w:spacing w:val="1"/>
        </w:rPr>
        <w:t xml:space="preserve"> </w:t>
      </w:r>
      <w:r>
        <w:rPr>
          <w:b/>
        </w:rPr>
        <w:t>законов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подзаконных</w:t>
      </w:r>
      <w:r>
        <w:rPr>
          <w:b/>
          <w:spacing w:val="1"/>
        </w:rPr>
        <w:t xml:space="preserve"> </w:t>
      </w:r>
      <w:r>
        <w:rPr>
          <w:b/>
        </w:rPr>
        <w:t>актов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моделировать</w:t>
      </w:r>
      <w:r>
        <w:rPr>
          <w:b/>
          <w:spacing w:val="1"/>
        </w:rPr>
        <w:t xml:space="preserve"> </w:t>
      </w:r>
      <w:r>
        <w:rPr>
          <w:b/>
        </w:rPr>
        <w:t>ситуации</w:t>
      </w:r>
      <w:r>
        <w:t>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связанные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санкций</w:t>
      </w:r>
      <w:r>
        <w:rPr>
          <w:spacing w:val="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совершённые</w:t>
      </w:r>
      <w:r>
        <w:rPr>
          <w:spacing w:val="-4"/>
        </w:rPr>
        <w:t xml:space="preserve"> </w:t>
      </w:r>
      <w:r>
        <w:t>правонарушения;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35" w:firstLine="0"/>
        <w:rPr>
          <w:color w:val="221E1F"/>
          <w:sz w:val="20"/>
        </w:rPr>
      </w:pPr>
      <w:r>
        <w:rPr>
          <w:b/>
        </w:rPr>
        <w:t xml:space="preserve">классифицировать </w:t>
      </w:r>
      <w:r>
        <w:t>по разным признакам виды нормативных правовых актов, виды правонарушений и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отраслям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27" w:firstLine="0"/>
        <w:rPr>
          <w:color w:val="221E1F"/>
          <w:sz w:val="20"/>
        </w:rPr>
      </w:pPr>
      <w:r>
        <w:rPr>
          <w:b/>
        </w:rPr>
        <w:t xml:space="preserve">сравнивать </w:t>
      </w:r>
      <w:r>
        <w:t>(в том числе устанавливать основания для сравнения) сферы регулирования различных</w:t>
      </w:r>
      <w:r>
        <w:rPr>
          <w:spacing w:val="1"/>
        </w:rPr>
        <w:t xml:space="preserve"> </w:t>
      </w:r>
      <w:r>
        <w:rPr>
          <w:spacing w:val="-1"/>
        </w:rPr>
        <w:t>отраслей</w:t>
      </w:r>
      <w:r>
        <w:rPr>
          <w:spacing w:val="-17"/>
        </w:rPr>
        <w:t xml:space="preserve"> </w:t>
      </w:r>
      <w:r>
        <w:rPr>
          <w:spacing w:val="-1"/>
        </w:rPr>
        <w:t>права</w:t>
      </w:r>
      <w:r>
        <w:rPr>
          <w:spacing w:val="-10"/>
        </w:rPr>
        <w:t xml:space="preserve"> </w:t>
      </w:r>
      <w:r>
        <w:rPr>
          <w:spacing w:val="-1"/>
        </w:rPr>
        <w:t>(гражданского,</w:t>
      </w:r>
      <w:r>
        <w:rPr>
          <w:spacing w:val="-17"/>
        </w:rPr>
        <w:t xml:space="preserve"> </w:t>
      </w:r>
      <w:r>
        <w:rPr>
          <w:spacing w:val="-1"/>
        </w:rPr>
        <w:t>трудового,</w:t>
      </w:r>
      <w:r>
        <w:rPr>
          <w:spacing w:val="-17"/>
        </w:rPr>
        <w:t xml:space="preserve"> </w:t>
      </w:r>
      <w:r>
        <w:rPr>
          <w:spacing w:val="-1"/>
        </w:rPr>
        <w:t>семейного,</w:t>
      </w:r>
      <w:r>
        <w:rPr>
          <w:spacing w:val="-18"/>
        </w:rPr>
        <w:t xml:space="preserve"> </w:t>
      </w:r>
      <w:r>
        <w:t>административного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уголовного),</w:t>
      </w:r>
      <w:r>
        <w:rPr>
          <w:spacing w:val="-10"/>
        </w:rPr>
        <w:t xml:space="preserve"> </w:t>
      </w:r>
      <w:r>
        <w:t>права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работника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работодателя,</w:t>
      </w:r>
      <w:r>
        <w:rPr>
          <w:spacing w:val="-3"/>
        </w:rPr>
        <w:t xml:space="preserve"> </w:t>
      </w:r>
      <w:r>
        <w:t>имущественные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неимущественные</w:t>
      </w:r>
      <w:r>
        <w:rPr>
          <w:spacing w:val="-5"/>
        </w:rPr>
        <w:t xml:space="preserve"> </w:t>
      </w:r>
      <w:r>
        <w:t>отношения;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line="242" w:lineRule="auto"/>
        <w:ind w:right="134" w:firstLine="0"/>
        <w:rPr>
          <w:color w:val="221E1F"/>
          <w:sz w:val="20"/>
        </w:rPr>
      </w:pPr>
      <w:r>
        <w:rPr>
          <w:b/>
        </w:rPr>
        <w:t>устанавливать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объяснять</w:t>
      </w:r>
      <w:r>
        <w:rPr>
          <w:b/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-5"/>
        </w:rPr>
        <w:t xml:space="preserve"> </w:t>
      </w:r>
      <w:r>
        <w:t>членов</w:t>
      </w:r>
      <w:r>
        <w:rPr>
          <w:spacing w:val="-6"/>
        </w:rPr>
        <w:t xml:space="preserve"> </w:t>
      </w:r>
      <w:r>
        <w:t>семьи;</w:t>
      </w:r>
      <w:r>
        <w:rPr>
          <w:spacing w:val="-6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российских</w:t>
      </w:r>
      <w:r>
        <w:rPr>
          <w:spacing w:val="-12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личных</w:t>
      </w:r>
      <w:r>
        <w:rPr>
          <w:spacing w:val="-12"/>
        </w:rPr>
        <w:t xml:space="preserve"> </w:t>
      </w:r>
      <w:r>
        <w:t>неимущественных</w:t>
      </w:r>
      <w:r>
        <w:rPr>
          <w:spacing w:val="-11"/>
        </w:rPr>
        <w:t xml:space="preserve"> </w:t>
      </w:r>
      <w:r>
        <w:t>отношений</w:t>
      </w:r>
      <w:r>
        <w:rPr>
          <w:spacing w:val="-1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семье;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22" w:firstLine="0"/>
        <w:rPr>
          <w:color w:val="221E1F"/>
          <w:sz w:val="20"/>
        </w:rPr>
      </w:pPr>
      <w:r>
        <w:rPr>
          <w:b/>
        </w:rPr>
        <w:t>использовать</w:t>
      </w:r>
      <w:r>
        <w:rPr>
          <w:b/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взаимосвязи гражданской правоспособности и дееспособности; значения семьи в жизни человека, общества</w:t>
      </w:r>
      <w:r>
        <w:rPr>
          <w:spacing w:val="-52"/>
        </w:rPr>
        <w:t xml:space="preserve"> </w:t>
      </w:r>
      <w:r>
        <w:t>и государства; социальной опасности и неприемлемости уголовных и административных правонарушений,</w:t>
      </w:r>
      <w:r>
        <w:rPr>
          <w:spacing w:val="1"/>
        </w:rPr>
        <w:t xml:space="preserve"> </w:t>
      </w:r>
      <w:r>
        <w:t>экстремизма,</w:t>
      </w:r>
      <w:r>
        <w:rPr>
          <w:spacing w:val="-4"/>
        </w:rPr>
        <w:t xml:space="preserve"> </w:t>
      </w:r>
      <w:r>
        <w:t>терроризма,</w:t>
      </w:r>
      <w:r>
        <w:rPr>
          <w:spacing w:val="-3"/>
        </w:rPr>
        <w:t xml:space="preserve"> </w:t>
      </w:r>
      <w:r>
        <w:t>коррупции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противостоять</w:t>
      </w:r>
      <w:r>
        <w:rPr>
          <w:spacing w:val="-6"/>
        </w:rPr>
        <w:t xml:space="preserve"> </w:t>
      </w:r>
      <w:r>
        <w:t>им;</w:t>
      </w:r>
    </w:p>
    <w:p w:rsidR="002537D9" w:rsidRDefault="002537D9">
      <w:pPr>
        <w:jc w:val="both"/>
        <w:rPr>
          <w:sz w:val="20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before="66" w:line="242" w:lineRule="auto"/>
        <w:ind w:right="130" w:firstLine="0"/>
        <w:rPr>
          <w:color w:val="221E1F"/>
          <w:sz w:val="20"/>
        </w:rPr>
      </w:pPr>
      <w:r>
        <w:rPr>
          <w:b/>
        </w:rPr>
        <w:lastRenderedPageBreak/>
        <w:t xml:space="preserve">определять и аргументировать </w:t>
      </w:r>
      <w:r>
        <w:t>своё отношение к защите прав участников трудовых отношений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знания в</w:t>
      </w:r>
      <w:r>
        <w:rPr>
          <w:spacing w:val="1"/>
        </w:rPr>
        <w:t xml:space="preserve"> </w:t>
      </w:r>
      <w:r>
        <w:t>области трудового права,</w:t>
      </w:r>
      <w:r>
        <w:rPr>
          <w:spacing w:val="1"/>
        </w:rPr>
        <w:t xml:space="preserve"> </w:t>
      </w:r>
      <w:r>
        <w:t>к правонарушениям,</w:t>
      </w:r>
      <w:r>
        <w:rPr>
          <w:spacing w:val="1"/>
        </w:rPr>
        <w:t xml:space="preserve"> </w:t>
      </w:r>
      <w:r>
        <w:t>формулировать аргументированные</w:t>
      </w:r>
      <w:r>
        <w:rPr>
          <w:spacing w:val="1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недопустимости</w:t>
      </w:r>
      <w:r>
        <w:rPr>
          <w:spacing w:val="-2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правовых</w:t>
      </w:r>
      <w:r>
        <w:rPr>
          <w:spacing w:val="-9"/>
        </w:rPr>
        <w:t xml:space="preserve"> </w:t>
      </w:r>
      <w:r>
        <w:t>норм;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467"/>
        </w:tabs>
        <w:ind w:right="137" w:firstLine="0"/>
      </w:pPr>
      <w:r>
        <w:rPr>
          <w:b/>
        </w:rPr>
        <w:t xml:space="preserve">решать </w:t>
      </w:r>
      <w:r>
        <w:t>познавательные и практические задачи, отражающие типичные взаимодействия, 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4"/>
        </w:rPr>
        <w:t xml:space="preserve"> </w:t>
      </w:r>
      <w:r>
        <w:t>гражданского,</w:t>
      </w:r>
      <w:r>
        <w:rPr>
          <w:spacing w:val="-4"/>
        </w:rPr>
        <w:t xml:space="preserve"> </w:t>
      </w:r>
      <w:r>
        <w:t>трудового,</w:t>
      </w:r>
      <w:r>
        <w:rPr>
          <w:spacing w:val="-4"/>
        </w:rPr>
        <w:t xml:space="preserve"> </w:t>
      </w:r>
      <w:r>
        <w:t>семейного,</w:t>
      </w:r>
      <w:r>
        <w:rPr>
          <w:spacing w:val="-4"/>
        </w:rPr>
        <w:t xml:space="preserve"> </w:t>
      </w:r>
      <w:r>
        <w:t>административного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уголовного</w:t>
      </w:r>
      <w:r>
        <w:rPr>
          <w:spacing w:val="-3"/>
        </w:rPr>
        <w:t xml:space="preserve"> </w:t>
      </w:r>
      <w:r>
        <w:t>права;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32"/>
        </w:tabs>
        <w:ind w:right="122" w:firstLine="0"/>
      </w:pPr>
      <w:r>
        <w:rPr>
          <w:b/>
        </w:rPr>
        <w:t>овладевать</w:t>
      </w:r>
      <w:r>
        <w:rPr>
          <w:b/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 нормативных правовых актов (Гражданский кодекс Российской Федерации, Семейный 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правонарушениях,</w:t>
      </w:r>
      <w:r>
        <w:rPr>
          <w:spacing w:val="1"/>
        </w:rPr>
        <w:t xml:space="preserve"> </w:t>
      </w:r>
      <w:r>
        <w:t>Уголовный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правоотношениях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6"/>
        </w:rPr>
        <w:t xml:space="preserve"> </w:t>
      </w:r>
      <w:r>
        <w:t>текстовую</w:t>
      </w:r>
      <w:r>
        <w:rPr>
          <w:spacing w:val="-6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таблицу,</w:t>
      </w:r>
      <w:r>
        <w:rPr>
          <w:spacing w:val="-3"/>
        </w:rPr>
        <w:t xml:space="preserve"> </w:t>
      </w:r>
      <w:r>
        <w:t>схему;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474"/>
        </w:tabs>
        <w:ind w:right="126" w:firstLine="0"/>
      </w:pPr>
      <w:r>
        <w:rPr>
          <w:b/>
        </w:rPr>
        <w:t xml:space="preserve">искать и извлекать </w:t>
      </w:r>
      <w:r>
        <w:t>информацию по правовой тематике в сфере гражданского, трудового, семейного,</w:t>
      </w:r>
      <w:r>
        <w:rPr>
          <w:spacing w:val="1"/>
        </w:rPr>
        <w:t xml:space="preserve"> </w:t>
      </w:r>
      <w:r>
        <w:t>административного 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 (в том числе учебных материалов) и публикаций СМИ с соблюдением правил информационной</w:t>
      </w:r>
      <w:r>
        <w:rPr>
          <w:spacing w:val="-5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654"/>
        </w:tabs>
        <w:spacing w:before="1"/>
        <w:ind w:right="122" w:firstLine="0"/>
      </w:pPr>
      <w:r>
        <w:rPr>
          <w:b/>
        </w:rPr>
        <w:t>анализировать,</w:t>
      </w:r>
      <w:r>
        <w:rPr>
          <w:b/>
          <w:spacing w:val="1"/>
        </w:rPr>
        <w:t xml:space="preserve"> </w:t>
      </w:r>
      <w:r>
        <w:rPr>
          <w:b/>
        </w:rPr>
        <w:t>обобщать,</w:t>
      </w:r>
      <w:r>
        <w:rPr>
          <w:b/>
          <w:spacing w:val="1"/>
        </w:rPr>
        <w:t xml:space="preserve"> </w:t>
      </w:r>
      <w:r>
        <w:rPr>
          <w:b/>
        </w:rPr>
        <w:t>систематизировать,</w:t>
      </w:r>
      <w:r>
        <w:rPr>
          <w:b/>
          <w:spacing w:val="1"/>
        </w:rPr>
        <w:t xml:space="preserve"> </w:t>
      </w:r>
      <w:r>
        <w:rPr>
          <w:b/>
        </w:rPr>
        <w:t>оценивать</w:t>
      </w:r>
      <w:r>
        <w:rPr>
          <w:b/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 отраслях права (гражданского, трудового, семейного, административного и</w:t>
      </w:r>
      <w:r>
        <w:rPr>
          <w:spacing w:val="1"/>
        </w:rPr>
        <w:t xml:space="preserve"> </w:t>
      </w:r>
      <w:r>
        <w:t>уголовного) и личным социальным опытом; используя обществоведческие знания, формулировать 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 аргументами,</w:t>
      </w:r>
      <w:r>
        <w:rPr>
          <w:spacing w:val="1"/>
        </w:rPr>
        <w:t xml:space="preserve"> </w:t>
      </w:r>
      <w:r>
        <w:t>о применении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совершённые</w:t>
      </w:r>
      <w:r>
        <w:rPr>
          <w:spacing w:val="1"/>
        </w:rPr>
        <w:t xml:space="preserve"> </w:t>
      </w:r>
      <w:r>
        <w:t>правонарушения,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несовершеннолетних;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481"/>
        </w:tabs>
        <w:ind w:right="129" w:firstLine="0"/>
      </w:pPr>
      <w:r>
        <w:rPr>
          <w:b/>
        </w:rPr>
        <w:t xml:space="preserve">оценивать </w:t>
      </w:r>
      <w:r>
        <w:t>собственные поступки и поведение других людей с точки зрения их соответствия нормам</w:t>
      </w:r>
      <w:r>
        <w:rPr>
          <w:spacing w:val="1"/>
        </w:rPr>
        <w:t xml:space="preserve"> </w:t>
      </w:r>
      <w:r>
        <w:t>гражданского,</w:t>
      </w:r>
      <w:r>
        <w:rPr>
          <w:spacing w:val="-4"/>
        </w:rPr>
        <w:t xml:space="preserve"> </w:t>
      </w:r>
      <w:r>
        <w:t>трудового,</w:t>
      </w:r>
      <w:r>
        <w:rPr>
          <w:spacing w:val="-3"/>
        </w:rPr>
        <w:t xml:space="preserve"> </w:t>
      </w:r>
      <w:r>
        <w:t>семейного,</w:t>
      </w:r>
      <w:r>
        <w:rPr>
          <w:spacing w:val="-3"/>
        </w:rPr>
        <w:t xml:space="preserve"> </w:t>
      </w:r>
      <w:r>
        <w:t>административного</w:t>
      </w:r>
      <w:r>
        <w:rPr>
          <w:spacing w:val="-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уголовного</w:t>
      </w:r>
      <w:r>
        <w:rPr>
          <w:spacing w:val="-9"/>
        </w:rPr>
        <w:t xml:space="preserve"> </w:t>
      </w:r>
      <w:r>
        <w:t>права;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467"/>
        </w:tabs>
        <w:ind w:right="127" w:firstLine="0"/>
      </w:pPr>
      <w:r>
        <w:rPr>
          <w:b/>
        </w:rPr>
        <w:t xml:space="preserve">использовать </w:t>
      </w:r>
      <w:r>
        <w:t>полученные знания о нормах гражданского, трудового, семейного, административного 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 выполнения обязанностей,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 реализации и защиты своих прав; публично представлять результаты своей деятельности (в</w:t>
      </w:r>
      <w:r>
        <w:rPr>
          <w:spacing w:val="1"/>
        </w:rPr>
        <w:t xml:space="preserve"> </w:t>
      </w:r>
      <w:r>
        <w:t>рамках изученного материала,</w:t>
      </w:r>
      <w:r>
        <w:rPr>
          <w:spacing w:val="1"/>
        </w:rPr>
        <w:t xml:space="preserve"> </w:t>
      </w:r>
      <w:r>
        <w:t>включая проектную деятельность), в соответствии с темой 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аудитории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регламентом;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10"/>
        </w:tabs>
        <w:spacing w:line="244" w:lineRule="auto"/>
        <w:ind w:right="124" w:firstLine="0"/>
      </w:pPr>
      <w:r>
        <w:rPr>
          <w:b/>
        </w:rPr>
        <w:t>самостоятельно</w:t>
      </w:r>
      <w:r>
        <w:rPr>
          <w:b/>
          <w:spacing w:val="1"/>
        </w:rPr>
        <w:t xml:space="preserve"> </w:t>
      </w:r>
      <w:r>
        <w:rPr>
          <w:b/>
        </w:rPr>
        <w:t>заполнять</w:t>
      </w:r>
      <w:r>
        <w:rPr>
          <w:b/>
          <w:spacing w:val="1"/>
        </w:rPr>
        <w:t xml:space="preserve"> </w:t>
      </w:r>
      <w:r>
        <w:t>форму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 и</w:t>
      </w:r>
      <w:r>
        <w:rPr>
          <w:spacing w:val="1"/>
        </w:rPr>
        <w:t xml:space="preserve"> </w:t>
      </w:r>
      <w:r>
        <w:t>составлять 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(заявление</w:t>
      </w:r>
      <w:r>
        <w:rPr>
          <w:spacing w:val="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приёме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работу);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61"/>
        </w:tabs>
        <w:ind w:right="122" w:firstLine="0"/>
      </w:pPr>
      <w:r>
        <w:rPr>
          <w:b/>
        </w:rPr>
        <w:t>осуществлять</w:t>
      </w:r>
      <w:r>
        <w:rPr>
          <w:b/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 общества:</w:t>
      </w:r>
      <w:r>
        <w:rPr>
          <w:spacing w:val="1"/>
        </w:rPr>
        <w:t xml:space="preserve"> </w:t>
      </w:r>
      <w:r>
        <w:t>гуманистических и</w:t>
      </w:r>
      <w:r>
        <w:rPr>
          <w:spacing w:val="1"/>
        </w:rPr>
        <w:t xml:space="preserve"> </w:t>
      </w:r>
      <w:r>
        <w:t>демократических 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народами,</w:t>
      </w:r>
      <w:r>
        <w:rPr>
          <w:spacing w:val="3"/>
        </w:rPr>
        <w:t xml:space="preserve"> </w:t>
      </w:r>
      <w:r>
        <w:t>людьми</w:t>
      </w:r>
      <w:r>
        <w:rPr>
          <w:spacing w:val="5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культур.</w:t>
      </w:r>
    </w:p>
    <w:p w:rsidR="002537D9" w:rsidRDefault="002537D9">
      <w:pPr>
        <w:pStyle w:val="a3"/>
        <w:spacing w:before="9"/>
        <w:ind w:left="0"/>
        <w:jc w:val="left"/>
        <w:rPr>
          <w:sz w:val="20"/>
        </w:rPr>
      </w:pPr>
    </w:p>
    <w:p w:rsidR="002537D9" w:rsidRDefault="00FA6347" w:rsidP="002228D6">
      <w:pPr>
        <w:pStyle w:val="3"/>
        <w:numPr>
          <w:ilvl w:val="0"/>
          <w:numId w:val="127"/>
        </w:numPr>
        <w:tabs>
          <w:tab w:val="left" w:pos="344"/>
        </w:tabs>
        <w:spacing w:line="240" w:lineRule="auto"/>
        <w:ind w:hanging="174"/>
        <w:jc w:val="both"/>
      </w:pPr>
      <w:r>
        <w:t>КЛАСС</w:t>
      </w:r>
    </w:p>
    <w:p w:rsidR="002537D9" w:rsidRDefault="002537D9">
      <w:pPr>
        <w:pStyle w:val="a3"/>
        <w:spacing w:before="5"/>
        <w:ind w:left="0"/>
        <w:jc w:val="left"/>
        <w:rPr>
          <w:b/>
        </w:rPr>
      </w:pPr>
    </w:p>
    <w:p w:rsidR="002537D9" w:rsidRDefault="00FA6347">
      <w:pPr>
        <w:spacing w:before="1" w:line="252" w:lineRule="exact"/>
        <w:ind w:left="170"/>
        <w:jc w:val="both"/>
        <w:rPr>
          <w:b/>
        </w:rPr>
      </w:pPr>
      <w:r>
        <w:rPr>
          <w:b/>
        </w:rPr>
        <w:t>Человек</w:t>
      </w:r>
      <w:r>
        <w:rPr>
          <w:b/>
          <w:spacing w:val="-9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экономических</w:t>
      </w:r>
      <w:r>
        <w:rPr>
          <w:b/>
          <w:spacing w:val="-1"/>
        </w:rPr>
        <w:t xml:space="preserve"> </w:t>
      </w:r>
      <w:r>
        <w:rPr>
          <w:b/>
        </w:rPr>
        <w:t>отношениях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17" w:firstLine="0"/>
        <w:rPr>
          <w:color w:val="221E1F"/>
          <w:sz w:val="20"/>
        </w:rPr>
      </w:pPr>
      <w:r>
        <w:rPr>
          <w:b/>
        </w:rPr>
        <w:t>осваивать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применять</w:t>
      </w:r>
      <w:r>
        <w:rPr>
          <w:b/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проявлениях,</w:t>
      </w:r>
      <w:r>
        <w:rPr>
          <w:spacing w:val="1"/>
        </w:rPr>
        <w:t xml:space="preserve"> </w:t>
      </w:r>
      <w:r>
        <w:t>экономических системах, собственности, механизме</w:t>
      </w:r>
      <w:r>
        <w:rPr>
          <w:spacing w:val="1"/>
        </w:rPr>
        <w:t xml:space="preserve"> </w:t>
      </w:r>
      <w:r>
        <w:t>рыночного регулирования</w:t>
      </w:r>
      <w:r>
        <w:rPr>
          <w:spacing w:val="1"/>
        </w:rPr>
        <w:t xml:space="preserve"> </w:t>
      </w:r>
      <w:r>
        <w:t>экономики, финансовых</w:t>
      </w:r>
      <w:r>
        <w:rPr>
          <w:spacing w:val="1"/>
        </w:rPr>
        <w:t xml:space="preserve"> </w:t>
      </w:r>
      <w:r>
        <w:rPr>
          <w:spacing w:val="-1"/>
        </w:rPr>
        <w:t>отношениях,</w:t>
      </w:r>
      <w:r>
        <w:rPr>
          <w:spacing w:val="-3"/>
        </w:rPr>
        <w:t xml:space="preserve"> </w:t>
      </w:r>
      <w:r>
        <w:rPr>
          <w:spacing w:val="-1"/>
        </w:rPr>
        <w:t>роли</w:t>
      </w:r>
      <w:r>
        <w:rPr>
          <w:spacing w:val="-9"/>
        </w:rPr>
        <w:t xml:space="preserve"> </w:t>
      </w:r>
      <w:r>
        <w:rPr>
          <w:spacing w:val="-1"/>
        </w:rP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экономике,</w:t>
      </w:r>
      <w:r>
        <w:rPr>
          <w:spacing w:val="-10"/>
        </w:rPr>
        <w:t xml:space="preserve"> </w:t>
      </w:r>
      <w:r>
        <w:t>видах</w:t>
      </w:r>
      <w:r>
        <w:rPr>
          <w:spacing w:val="-9"/>
        </w:rPr>
        <w:t xml:space="preserve"> </w:t>
      </w:r>
      <w:r>
        <w:t>налогов,</w:t>
      </w:r>
      <w:r>
        <w:rPr>
          <w:spacing w:val="-9"/>
        </w:rPr>
        <w:t xml:space="preserve"> </w:t>
      </w:r>
      <w:r>
        <w:t>основах</w:t>
      </w:r>
      <w:r>
        <w:rPr>
          <w:spacing w:val="-15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бюджетной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денежно-</w:t>
      </w:r>
      <w:r>
        <w:rPr>
          <w:spacing w:val="-52"/>
        </w:rPr>
        <w:t xml:space="preserve"> </w:t>
      </w:r>
      <w:r>
        <w:t>кредитной</w:t>
      </w:r>
      <w:r>
        <w:rPr>
          <w:spacing w:val="-3"/>
        </w:rPr>
        <w:t xml:space="preserve"> </w:t>
      </w:r>
      <w:r>
        <w:t>политики,</w:t>
      </w:r>
      <w:r>
        <w:rPr>
          <w:spacing w:val="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влиянии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конкуренции;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28" w:firstLine="0"/>
        <w:rPr>
          <w:color w:val="221E1F"/>
          <w:sz w:val="20"/>
        </w:rPr>
      </w:pPr>
      <w:r>
        <w:rPr>
          <w:b/>
        </w:rPr>
        <w:t xml:space="preserve">характеризовать </w:t>
      </w:r>
      <w:r>
        <w:t>способы координации хозяйственной жизни в различных экономических системах;</w:t>
      </w:r>
      <w:r>
        <w:rPr>
          <w:spacing w:val="1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спроса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финансовом</w:t>
      </w:r>
      <w:r>
        <w:rPr>
          <w:spacing w:val="-4"/>
        </w:rPr>
        <w:t xml:space="preserve"> </w:t>
      </w:r>
      <w:r>
        <w:t>рынке;</w:t>
      </w:r>
      <w:r>
        <w:rPr>
          <w:spacing w:val="4"/>
        </w:rPr>
        <w:t xml:space="preserve"> </w:t>
      </w:r>
      <w:r>
        <w:t>функции</w:t>
      </w:r>
      <w:r>
        <w:rPr>
          <w:spacing w:val="5"/>
        </w:rPr>
        <w:t xml:space="preserve"> </w:t>
      </w:r>
      <w:r>
        <w:t>денег;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before="1"/>
        <w:ind w:right="130" w:firstLine="0"/>
        <w:rPr>
          <w:color w:val="221E1F"/>
          <w:sz w:val="20"/>
        </w:rPr>
      </w:pPr>
      <w:r>
        <w:rPr>
          <w:b/>
        </w:rPr>
        <w:t xml:space="preserve">приводить примеры </w:t>
      </w:r>
      <w:r>
        <w:t>способов повышения эффективности производства; деятельности и проявления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посредников;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производства;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26" w:firstLine="0"/>
        <w:rPr>
          <w:color w:val="221E1F"/>
          <w:sz w:val="20"/>
        </w:rPr>
      </w:pPr>
      <w:r>
        <w:rPr>
          <w:b/>
        </w:rPr>
        <w:t>классифицировать</w:t>
      </w:r>
      <w:r>
        <w:rPr>
          <w:b/>
          <w:spacing w:val="1"/>
        </w:rPr>
        <w:t xml:space="preserve"> </w:t>
      </w:r>
      <w:r>
        <w:t>(в том числе</w:t>
      </w:r>
      <w:r>
        <w:rPr>
          <w:spacing w:val="1"/>
        </w:rPr>
        <w:t xml:space="preserve"> </w:t>
      </w:r>
      <w:r>
        <w:t>устанавливать существенный признак</w:t>
      </w:r>
      <w:r>
        <w:rPr>
          <w:spacing w:val="1"/>
        </w:rPr>
        <w:t xml:space="preserve"> </w:t>
      </w:r>
      <w:r>
        <w:t>классификации) 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регулирования</w:t>
      </w:r>
      <w:r>
        <w:rPr>
          <w:spacing w:val="-7"/>
        </w:rPr>
        <w:t xml:space="preserve"> </w:t>
      </w:r>
      <w:r>
        <w:t>экономики;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line="251" w:lineRule="exact"/>
        <w:ind w:left="502" w:hanging="333"/>
        <w:rPr>
          <w:color w:val="221E1F"/>
          <w:sz w:val="20"/>
        </w:rPr>
      </w:pPr>
      <w:r>
        <w:rPr>
          <w:b/>
        </w:rPr>
        <w:t>сравнивать</w:t>
      </w:r>
      <w:r>
        <w:rPr>
          <w:b/>
          <w:spacing w:val="-5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хозяйствования;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line="244" w:lineRule="auto"/>
        <w:ind w:right="126" w:firstLine="0"/>
        <w:rPr>
          <w:color w:val="221E1F"/>
          <w:sz w:val="20"/>
        </w:rPr>
      </w:pPr>
      <w:r>
        <w:rPr>
          <w:b/>
        </w:rPr>
        <w:t xml:space="preserve">устанавливать и объяснять </w:t>
      </w:r>
      <w:r>
        <w:t>связи политических потрясений и социально-экономических кризисов в</w:t>
      </w:r>
      <w:r>
        <w:rPr>
          <w:spacing w:val="1"/>
        </w:rPr>
        <w:t xml:space="preserve"> </w:t>
      </w:r>
      <w:r>
        <w:t>государстве;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24" w:firstLine="0"/>
        <w:rPr>
          <w:color w:val="221E1F"/>
          <w:sz w:val="20"/>
        </w:rPr>
      </w:pPr>
      <w:r>
        <w:rPr>
          <w:b/>
        </w:rPr>
        <w:t xml:space="preserve">использовать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конкуренции,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4"/>
        </w:rPr>
        <w:t xml:space="preserve"> </w:t>
      </w:r>
      <w:r>
        <w:t>предпринимательства,</w:t>
      </w:r>
      <w:r>
        <w:rPr>
          <w:spacing w:val="6"/>
        </w:rPr>
        <w:t xml:space="preserve"> </w:t>
      </w:r>
      <w:r>
        <w:t>причин</w:t>
      </w:r>
      <w:r>
        <w:rPr>
          <w:spacing w:val="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последствий</w:t>
      </w:r>
      <w:r>
        <w:rPr>
          <w:spacing w:val="7"/>
        </w:rPr>
        <w:t xml:space="preserve"> </w:t>
      </w:r>
      <w:r>
        <w:t>безработицы,</w:t>
      </w:r>
      <w:r>
        <w:rPr>
          <w:spacing w:val="6"/>
        </w:rPr>
        <w:t xml:space="preserve"> </w:t>
      </w:r>
      <w:r>
        <w:t>необходимости</w:t>
      </w:r>
      <w:r>
        <w:rPr>
          <w:spacing w:val="7"/>
        </w:rPr>
        <w:t xml:space="preserve"> </w:t>
      </w:r>
      <w:r>
        <w:t>правомерного</w:t>
      </w:r>
    </w:p>
    <w:p w:rsidR="002537D9" w:rsidRDefault="002537D9">
      <w:pPr>
        <w:jc w:val="both"/>
        <w:rPr>
          <w:sz w:val="20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</w:pPr>
      <w:r>
        <w:lastRenderedPageBreak/>
        <w:t>налогового</w:t>
      </w:r>
      <w:r>
        <w:rPr>
          <w:spacing w:val="-6"/>
        </w:rPr>
        <w:t xml:space="preserve"> </w:t>
      </w:r>
      <w:r>
        <w:t>поведения;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before="6"/>
        <w:ind w:right="131" w:firstLine="0"/>
        <w:rPr>
          <w:color w:val="221E1F"/>
          <w:sz w:val="20"/>
        </w:rPr>
      </w:pPr>
      <w:r>
        <w:rPr>
          <w:b/>
          <w:spacing w:val="-1"/>
        </w:rPr>
        <w:t>определять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и</w:t>
      </w:r>
      <w:r>
        <w:rPr>
          <w:b/>
          <w:spacing w:val="-4"/>
        </w:rPr>
        <w:t xml:space="preserve"> </w:t>
      </w:r>
      <w:r>
        <w:rPr>
          <w:b/>
          <w:spacing w:val="-1"/>
        </w:rPr>
        <w:t>аргументировать</w:t>
      </w:r>
      <w:r>
        <w:rPr>
          <w:b/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14"/>
        </w:rPr>
        <w:t xml:space="preserve"> </w:t>
      </w:r>
      <w:r>
        <w:t>социальных</w:t>
      </w:r>
      <w:r>
        <w:rPr>
          <w:spacing w:val="-16"/>
        </w:rPr>
        <w:t xml:space="preserve"> </w:t>
      </w:r>
      <w:r>
        <w:t>ценностей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обществоведческие</w:t>
      </w:r>
      <w:r>
        <w:rPr>
          <w:spacing w:val="-53"/>
        </w:rPr>
        <w:t xml:space="preserve"> </w:t>
      </w:r>
      <w:r>
        <w:t>знания, факты 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своё отношение к предпринимательству и</w:t>
      </w:r>
      <w:r>
        <w:rPr>
          <w:spacing w:val="1"/>
        </w:rPr>
        <w:t xml:space="preserve"> </w:t>
      </w:r>
      <w:r>
        <w:t>развитию собственного</w:t>
      </w:r>
      <w:r>
        <w:rPr>
          <w:spacing w:val="1"/>
        </w:rPr>
        <w:t xml:space="preserve"> </w:t>
      </w:r>
      <w:r>
        <w:t>бизнеса;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31" w:firstLine="0"/>
        <w:rPr>
          <w:color w:val="221E1F"/>
          <w:sz w:val="20"/>
        </w:rPr>
      </w:pPr>
      <w:r>
        <w:rPr>
          <w:b/>
        </w:rPr>
        <w:t xml:space="preserve">решать </w:t>
      </w:r>
      <w:r>
        <w:t>познавательные и практические задачи, связанные с осуществлением экономических действий,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рационального</w:t>
      </w:r>
      <w:r>
        <w:rPr>
          <w:spacing w:val="-10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10"/>
        </w:rPr>
        <w:t xml:space="preserve"> </w:t>
      </w:r>
      <w:r>
        <w:t>ограниченных</w:t>
      </w:r>
      <w:r>
        <w:rPr>
          <w:spacing w:val="-11"/>
        </w:rPr>
        <w:t xml:space="preserve"> </w:t>
      </w:r>
      <w:r>
        <w:t>ресурсов;</w:t>
      </w:r>
      <w:r>
        <w:rPr>
          <w:spacing w:val="-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способов</w:t>
      </w:r>
      <w:r>
        <w:rPr>
          <w:spacing w:val="-52"/>
        </w:rPr>
        <w:t xml:space="preserve"> </w:t>
      </w:r>
      <w:r>
        <w:t>повышения эффективности производства; отражающие типичные ситуации и социальные взаимодействия в</w:t>
      </w:r>
      <w:r>
        <w:rPr>
          <w:spacing w:val="-52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4"/>
        </w:rPr>
        <w:t xml:space="preserve"> </w:t>
      </w:r>
      <w:r>
        <w:t>отражающие</w:t>
      </w:r>
      <w:r>
        <w:rPr>
          <w:spacing w:val="-3"/>
        </w:rPr>
        <w:t xml:space="preserve"> </w:t>
      </w:r>
      <w:r>
        <w:t>процессы;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489"/>
        </w:tabs>
        <w:spacing w:before="1"/>
        <w:ind w:right="134" w:firstLine="0"/>
      </w:pPr>
      <w:r>
        <w:rPr>
          <w:b/>
        </w:rPr>
        <w:t xml:space="preserve">овладевать </w:t>
      </w:r>
      <w:r>
        <w:t>смысловым чтением, преобразовывать текстовую экономическую информацию в модели</w:t>
      </w:r>
      <w:r>
        <w:rPr>
          <w:spacing w:val="1"/>
        </w:rPr>
        <w:t xml:space="preserve"> </w:t>
      </w:r>
      <w:r>
        <w:t>(таблица, схема, график и пр.),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 свободных и</w:t>
      </w:r>
      <w:r>
        <w:rPr>
          <w:spacing w:val="1"/>
        </w:rPr>
        <w:t xml:space="preserve"> </w:t>
      </w:r>
      <w:r>
        <w:t>экономических благах,</w:t>
      </w:r>
      <w:r>
        <w:rPr>
          <w:spacing w:val="1"/>
        </w:rPr>
        <w:t xml:space="preserve"> </w:t>
      </w:r>
      <w:r>
        <w:t>о видах 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10"/>
        </w:rPr>
        <w:t xml:space="preserve"> </w:t>
      </w:r>
      <w:r>
        <w:t>последствиях</w:t>
      </w:r>
      <w:r>
        <w:rPr>
          <w:spacing w:val="-2"/>
        </w:rPr>
        <w:t xml:space="preserve"> </w:t>
      </w:r>
      <w:r>
        <w:t>безработицы;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481"/>
        </w:tabs>
        <w:ind w:right="130" w:firstLine="0"/>
      </w:pPr>
      <w:r>
        <w:rPr>
          <w:b/>
        </w:rPr>
        <w:t xml:space="preserve">извлекать </w:t>
      </w:r>
      <w:r>
        <w:t>информацию из адаптированных источников, публикаций СМИ и Интернета о 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экономики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стране,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борьбе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формами</w:t>
      </w:r>
      <w:r>
        <w:rPr>
          <w:spacing w:val="4"/>
        </w:rPr>
        <w:t xml:space="preserve"> </w:t>
      </w:r>
      <w:r>
        <w:t>финансового</w:t>
      </w:r>
      <w:r>
        <w:rPr>
          <w:spacing w:val="-3"/>
        </w:rPr>
        <w:t xml:space="preserve"> </w:t>
      </w:r>
      <w:r>
        <w:t>мошенничества;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75"/>
        </w:tabs>
        <w:spacing w:line="242" w:lineRule="auto"/>
        <w:ind w:right="121" w:firstLine="0"/>
      </w:pPr>
      <w:r>
        <w:rPr>
          <w:b/>
        </w:rPr>
        <w:t>анализировать,</w:t>
      </w:r>
      <w:r>
        <w:rPr>
          <w:b/>
          <w:spacing w:val="1"/>
        </w:rPr>
        <w:t xml:space="preserve"> </w:t>
      </w:r>
      <w:r>
        <w:rPr>
          <w:b/>
        </w:rPr>
        <w:t>обобщать,</w:t>
      </w:r>
      <w:r>
        <w:rPr>
          <w:b/>
          <w:spacing w:val="1"/>
        </w:rPr>
        <w:t xml:space="preserve"> </w:t>
      </w:r>
      <w:r>
        <w:rPr>
          <w:b/>
        </w:rPr>
        <w:t>систематизировать,</w:t>
      </w:r>
      <w:r>
        <w:rPr>
          <w:b/>
          <w:spacing w:val="1"/>
        </w:rPr>
        <w:t xml:space="preserve"> </w:t>
      </w:r>
      <w:r>
        <w:rPr>
          <w:b/>
        </w:rPr>
        <w:t>конкретизировать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критически</w:t>
      </w:r>
      <w:r>
        <w:rPr>
          <w:b/>
          <w:spacing w:val="1"/>
        </w:rPr>
        <w:t xml:space="preserve"> </w:t>
      </w:r>
      <w:r>
        <w:rPr>
          <w:b/>
        </w:rPr>
        <w:t>оценивать</w:t>
      </w:r>
      <w:r>
        <w:rPr>
          <w:b/>
          <w:spacing w:val="1"/>
        </w:rPr>
        <w:t xml:space="preserve"> </w:t>
      </w:r>
      <w:r>
        <w:rPr>
          <w:spacing w:val="-1"/>
        </w:rPr>
        <w:t xml:space="preserve">социальную информацию, включая экономико-статистическую, </w:t>
      </w:r>
      <w:r>
        <w:t>из адаптированных источников (в том числе</w:t>
      </w:r>
      <w:r>
        <w:rPr>
          <w:spacing w:val="-5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2"/>
        </w:rPr>
        <w:t xml:space="preserve"> </w:t>
      </w:r>
      <w:r>
        <w:t>знания,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выводы,</w:t>
      </w:r>
      <w:r>
        <w:rPr>
          <w:spacing w:val="-4"/>
        </w:rPr>
        <w:t xml:space="preserve"> </w:t>
      </w:r>
      <w:r>
        <w:t>подкрепляя</w:t>
      </w:r>
      <w:r>
        <w:rPr>
          <w:spacing w:val="-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аргументами;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39"/>
        </w:tabs>
        <w:ind w:right="121" w:firstLine="0"/>
      </w:pPr>
      <w:r>
        <w:rPr>
          <w:b/>
        </w:rPr>
        <w:t>оценивать</w:t>
      </w:r>
      <w:r>
        <w:rPr>
          <w:b/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 (сложившиеся модели поведения производителей и потребителей; граждан, защищающих</w:t>
      </w:r>
      <w:r>
        <w:rPr>
          <w:spacing w:val="1"/>
        </w:rPr>
        <w:t xml:space="preserve"> </w:t>
      </w:r>
      <w:r>
        <w:t>свои экономические интересы; практики осуществления экономических действий на основе рационального</w:t>
      </w:r>
      <w:r>
        <w:rPr>
          <w:spacing w:val="1"/>
        </w:rPr>
        <w:t xml:space="preserve"> </w:t>
      </w:r>
      <w:r>
        <w:t>выбора в условиях ограниченных ресурсов; использования различных способов повышения эффективности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мошенничеств,</w:t>
      </w:r>
      <w:r>
        <w:rPr>
          <w:spacing w:val="-4"/>
        </w:rPr>
        <w:t xml:space="preserve"> </w:t>
      </w:r>
      <w:r>
        <w:t>применения</w:t>
      </w:r>
      <w:r>
        <w:rPr>
          <w:spacing w:val="-7"/>
        </w:rPr>
        <w:t xml:space="preserve"> </w:t>
      </w:r>
      <w:r>
        <w:t>недобросовестных</w:t>
      </w:r>
      <w:r>
        <w:rPr>
          <w:spacing w:val="-9"/>
        </w:rPr>
        <w:t xml:space="preserve"> </w:t>
      </w:r>
      <w:r>
        <w:t>практик);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481"/>
        </w:tabs>
        <w:ind w:right="124" w:firstLine="0"/>
      </w:pPr>
      <w:r>
        <w:rPr>
          <w:b/>
        </w:rPr>
        <w:t xml:space="preserve">приобретать опыт </w:t>
      </w:r>
      <w:r>
        <w:t>использования знаний, включая основы финансовой грамотности, в практической</w:t>
      </w:r>
      <w:r>
        <w:rPr>
          <w:spacing w:val="1"/>
        </w:rPr>
        <w:t xml:space="preserve"> </w:t>
      </w:r>
      <w:r>
        <w:t>деятельности и повседневной жизни для анализа потребления домашнего хозяйства, структуры семейного</w:t>
      </w:r>
      <w:r>
        <w:rPr>
          <w:spacing w:val="1"/>
        </w:rPr>
        <w:t xml:space="preserve"> </w:t>
      </w:r>
      <w:r>
        <w:rPr>
          <w:spacing w:val="-1"/>
        </w:rPr>
        <w:t>бюджета;</w:t>
      </w:r>
      <w:r>
        <w:rPr>
          <w:spacing w:val="-9"/>
        </w:rPr>
        <w:t xml:space="preserve"> </w:t>
      </w:r>
      <w:r>
        <w:rPr>
          <w:spacing w:val="-1"/>
        </w:rPr>
        <w:t>составления</w:t>
      </w:r>
      <w:r>
        <w:rPr>
          <w:spacing w:val="-13"/>
        </w:rPr>
        <w:t xml:space="preserve"> </w:t>
      </w:r>
      <w:r>
        <w:rPr>
          <w:spacing w:val="-1"/>
        </w:rPr>
        <w:t>личного</w:t>
      </w:r>
      <w:r>
        <w:rPr>
          <w:spacing w:val="-8"/>
        </w:rPr>
        <w:t xml:space="preserve"> </w:t>
      </w:r>
      <w:r>
        <w:rPr>
          <w:spacing w:val="-1"/>
        </w:rPr>
        <w:t>финансового</w:t>
      </w:r>
      <w:r>
        <w:rPr>
          <w:spacing w:val="-15"/>
        </w:rPr>
        <w:t xml:space="preserve"> </w:t>
      </w:r>
      <w:r>
        <w:t>плана;</w:t>
      </w:r>
      <w:r>
        <w:rPr>
          <w:spacing w:val="-9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выбора</w:t>
      </w:r>
      <w:r>
        <w:rPr>
          <w:spacing w:val="-10"/>
        </w:rPr>
        <w:t xml:space="preserve"> </w:t>
      </w:r>
      <w:r>
        <w:t>профессии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собственных</w:t>
      </w:r>
      <w:r>
        <w:rPr>
          <w:spacing w:val="-9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 профессиональной сфере; выбора форм сбережений; для реализации и защиты прав потребителя (в том</w:t>
      </w:r>
      <w:r>
        <w:rPr>
          <w:spacing w:val="1"/>
        </w:rPr>
        <w:t xml:space="preserve"> </w:t>
      </w:r>
      <w:r>
        <w:t>числе финансовых услуг), осознанного выполнения гражданских обязанностей, выбора профессии и оценки</w:t>
      </w:r>
      <w:r>
        <w:rPr>
          <w:spacing w:val="-52"/>
        </w:rPr>
        <w:t xml:space="preserve"> </w:t>
      </w:r>
      <w:r>
        <w:t>собственных</w:t>
      </w:r>
      <w:r>
        <w:rPr>
          <w:spacing w:val="-10"/>
        </w:rPr>
        <w:t xml:space="preserve"> </w:t>
      </w:r>
      <w:r>
        <w:t>перспектив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сфере;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453"/>
        </w:tabs>
        <w:spacing w:line="248" w:lineRule="exact"/>
        <w:ind w:left="452" w:hanging="283"/>
      </w:pPr>
      <w:r>
        <w:rPr>
          <w:b/>
        </w:rPr>
        <w:t>приобретать</w:t>
      </w:r>
      <w:r>
        <w:rPr>
          <w:b/>
          <w:spacing w:val="-12"/>
        </w:rPr>
        <w:t xml:space="preserve"> </w:t>
      </w:r>
      <w:r>
        <w:rPr>
          <w:b/>
        </w:rPr>
        <w:t>опыт</w:t>
      </w:r>
      <w:r>
        <w:rPr>
          <w:b/>
          <w:spacing w:val="-1"/>
        </w:rPr>
        <w:t xml:space="preserve"> </w:t>
      </w:r>
      <w:r>
        <w:t>составления</w:t>
      </w:r>
      <w:r>
        <w:rPr>
          <w:spacing w:val="-10"/>
        </w:rPr>
        <w:t xml:space="preserve"> </w:t>
      </w:r>
      <w:r>
        <w:t>простейших</w:t>
      </w:r>
      <w:r>
        <w:rPr>
          <w:spacing w:val="-12"/>
        </w:rPr>
        <w:t xml:space="preserve"> </w:t>
      </w:r>
      <w:r>
        <w:t>документов</w:t>
      </w:r>
      <w:r>
        <w:rPr>
          <w:spacing w:val="-7"/>
        </w:rPr>
        <w:t xml:space="preserve"> </w:t>
      </w:r>
      <w:r>
        <w:t>(личный</w:t>
      </w:r>
      <w:r>
        <w:rPr>
          <w:spacing w:val="-6"/>
        </w:rPr>
        <w:t xml:space="preserve"> </w:t>
      </w:r>
      <w:r>
        <w:t>финансовый</w:t>
      </w:r>
      <w:r>
        <w:rPr>
          <w:spacing w:val="-5"/>
        </w:rPr>
        <w:t xml:space="preserve"> </w:t>
      </w:r>
      <w:r>
        <w:t>план,</w:t>
      </w:r>
      <w:r>
        <w:rPr>
          <w:spacing w:val="-7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резюме);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61"/>
        </w:tabs>
        <w:ind w:right="132" w:firstLine="0"/>
      </w:pPr>
      <w:r>
        <w:rPr>
          <w:b/>
        </w:rPr>
        <w:t>осуществлять</w:t>
      </w:r>
      <w:r>
        <w:rPr>
          <w:b/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принадлежности, на основе гуманистических ценностей,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2537D9" w:rsidRDefault="002537D9">
      <w:pPr>
        <w:pStyle w:val="a3"/>
        <w:spacing w:before="6"/>
        <w:ind w:left="0"/>
        <w:jc w:val="left"/>
        <w:rPr>
          <w:sz w:val="21"/>
        </w:rPr>
      </w:pPr>
    </w:p>
    <w:p w:rsidR="002537D9" w:rsidRDefault="00FA6347">
      <w:pPr>
        <w:pStyle w:val="3"/>
      </w:pP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культуры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line="242" w:lineRule="auto"/>
        <w:ind w:right="132" w:firstLine="0"/>
        <w:rPr>
          <w:color w:val="221E1F"/>
          <w:sz w:val="20"/>
        </w:rPr>
      </w:pPr>
      <w:r>
        <w:rPr>
          <w:b/>
        </w:rPr>
        <w:t>осваивать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применять</w:t>
      </w:r>
      <w:r>
        <w:rPr>
          <w:b/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образовании, системе образования в Российской Федерации, о религии, мировых религиях, об искусстве и</w:t>
      </w:r>
      <w:r>
        <w:rPr>
          <w:spacing w:val="1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видах;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важном</w:t>
      </w:r>
      <w:r>
        <w:rPr>
          <w:spacing w:val="4"/>
        </w:rPr>
        <w:t xml:space="preserve"> </w:t>
      </w:r>
      <w:r>
        <w:t>ресурсе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31" w:firstLine="0"/>
        <w:rPr>
          <w:color w:val="221E1F"/>
          <w:sz w:val="20"/>
        </w:rPr>
      </w:pPr>
      <w:r>
        <w:rPr>
          <w:b/>
        </w:rPr>
        <w:t>характеризовать</w:t>
      </w:r>
      <w:r>
        <w:rPr>
          <w:b/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справедливость)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-7"/>
        </w:rPr>
        <w:t xml:space="preserve"> </w:t>
      </w:r>
      <w:r>
        <w:t>культуру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информационную</w:t>
      </w:r>
      <w:r>
        <w:rPr>
          <w:spacing w:val="-6"/>
        </w:rPr>
        <w:t xml:space="preserve"> </w:t>
      </w:r>
      <w:r>
        <w:t>безопасность;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23" w:firstLine="0"/>
        <w:rPr>
          <w:color w:val="221E1F"/>
          <w:sz w:val="20"/>
        </w:rPr>
      </w:pPr>
      <w:r>
        <w:rPr>
          <w:b/>
        </w:rPr>
        <w:t xml:space="preserve">приводить примеры </w:t>
      </w:r>
      <w:r>
        <w:t>политики</w:t>
      </w:r>
      <w:r>
        <w:rPr>
          <w:spacing w:val="1"/>
        </w:rPr>
        <w:t xml:space="preserve"> </w:t>
      </w:r>
      <w:r>
        <w:t>российского государства в сфере</w:t>
      </w:r>
      <w:r>
        <w:rPr>
          <w:spacing w:val="1"/>
        </w:rPr>
        <w:t xml:space="preserve"> </w:t>
      </w:r>
      <w:r>
        <w:t>культуры и образования; 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социализацию</w:t>
      </w:r>
      <w:r>
        <w:rPr>
          <w:spacing w:val="-7"/>
        </w:rPr>
        <w:t xml:space="preserve"> </w:t>
      </w:r>
      <w:r>
        <w:t>личности;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5"/>
        </w:rPr>
        <w:t xml:space="preserve"> </w:t>
      </w:r>
      <w:r>
        <w:t>безопасности;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line="251" w:lineRule="exact"/>
        <w:ind w:left="502" w:hanging="333"/>
        <w:rPr>
          <w:color w:val="221E1F"/>
          <w:sz w:val="20"/>
        </w:rPr>
      </w:pPr>
      <w:r>
        <w:rPr>
          <w:b/>
        </w:rPr>
        <w:t>классифицировать</w:t>
      </w:r>
      <w:r>
        <w:rPr>
          <w:b/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признакам</w:t>
      </w:r>
      <w:r>
        <w:rPr>
          <w:spacing w:val="2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культуры;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line="252" w:lineRule="exact"/>
        <w:ind w:left="502" w:hanging="333"/>
        <w:rPr>
          <w:color w:val="221E1F"/>
          <w:sz w:val="20"/>
        </w:rPr>
      </w:pPr>
      <w:r>
        <w:rPr>
          <w:b/>
        </w:rPr>
        <w:t>сравнивать</w:t>
      </w:r>
      <w:r>
        <w:rPr>
          <w:b/>
          <w:spacing w:val="-2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естественные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социально-гуманитарные</w:t>
      </w:r>
      <w:r>
        <w:rPr>
          <w:spacing w:val="-5"/>
        </w:rPr>
        <w:t xml:space="preserve"> </w:t>
      </w:r>
      <w:r>
        <w:t>науки,</w:t>
      </w:r>
      <w:r>
        <w:rPr>
          <w:spacing w:val="-5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искусств;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31" w:firstLine="0"/>
        <w:rPr>
          <w:color w:val="221E1F"/>
          <w:sz w:val="20"/>
        </w:rPr>
      </w:pPr>
      <w:r>
        <w:rPr>
          <w:b/>
        </w:rPr>
        <w:t>устанавливать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объяснять</w:t>
      </w:r>
      <w:r>
        <w:rPr>
          <w:b/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личности,</w:t>
      </w:r>
      <w:r>
        <w:rPr>
          <w:spacing w:val="-52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образования;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line="251" w:lineRule="exact"/>
        <w:ind w:left="502" w:hanging="333"/>
        <w:rPr>
          <w:color w:val="221E1F"/>
          <w:sz w:val="20"/>
        </w:rPr>
      </w:pPr>
      <w:r>
        <w:rPr>
          <w:b/>
        </w:rPr>
        <w:t>использовать</w:t>
      </w:r>
      <w:r>
        <w:rPr>
          <w:b/>
          <w:spacing w:val="-9"/>
        </w:rPr>
        <w:t xml:space="preserve"> </w:t>
      </w:r>
      <w:r>
        <w:t>полученные знания</w:t>
      </w:r>
      <w:r>
        <w:rPr>
          <w:spacing w:val="-9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объяснения</w:t>
      </w:r>
      <w:r>
        <w:rPr>
          <w:spacing w:val="-10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непрерывного</w:t>
      </w:r>
      <w:r>
        <w:rPr>
          <w:spacing w:val="-5"/>
        </w:rPr>
        <w:t xml:space="preserve"> </w:t>
      </w:r>
      <w:r>
        <w:t>образования;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27" w:firstLine="0"/>
        <w:rPr>
          <w:color w:val="221E1F"/>
          <w:sz w:val="20"/>
        </w:rPr>
      </w:pPr>
      <w:r>
        <w:rPr>
          <w:b/>
          <w:spacing w:val="-1"/>
        </w:rPr>
        <w:t>определять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и</w:t>
      </w:r>
      <w:r>
        <w:rPr>
          <w:b/>
          <w:spacing w:val="-4"/>
        </w:rPr>
        <w:t xml:space="preserve"> </w:t>
      </w:r>
      <w:r>
        <w:rPr>
          <w:b/>
          <w:spacing w:val="-1"/>
        </w:rPr>
        <w:t>аргументировать</w:t>
      </w:r>
      <w:r>
        <w:rPr>
          <w:b/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14"/>
        </w:rPr>
        <w:t xml:space="preserve"> </w:t>
      </w:r>
      <w:r>
        <w:t>социальных</w:t>
      </w:r>
      <w:r>
        <w:rPr>
          <w:spacing w:val="-16"/>
        </w:rPr>
        <w:t xml:space="preserve"> </w:t>
      </w:r>
      <w:r>
        <w:t>ценностей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обществоведческие</w:t>
      </w:r>
      <w:r>
        <w:rPr>
          <w:spacing w:val="-53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4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Интернете;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line="250" w:lineRule="exact"/>
        <w:ind w:left="502" w:hanging="333"/>
        <w:rPr>
          <w:color w:val="221E1F"/>
          <w:sz w:val="20"/>
        </w:rPr>
      </w:pPr>
      <w:r>
        <w:rPr>
          <w:b/>
        </w:rPr>
        <w:t>решать</w:t>
      </w:r>
      <w:r>
        <w:rPr>
          <w:b/>
          <w:spacing w:val="-7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касающиеся</w:t>
      </w:r>
      <w:r>
        <w:rPr>
          <w:spacing w:val="-7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многообразия</w:t>
      </w:r>
      <w:r>
        <w:rPr>
          <w:spacing w:val="-7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before="5"/>
        <w:ind w:right="133" w:firstLine="0"/>
        <w:rPr>
          <w:color w:val="221E1F"/>
          <w:sz w:val="20"/>
        </w:rPr>
      </w:pPr>
      <w:r>
        <w:rPr>
          <w:b/>
        </w:rPr>
        <w:t xml:space="preserve">овладевать </w:t>
      </w:r>
      <w:r>
        <w:t>смысловым чтением текстов по проблемам развития современной культуры, составлять</w:t>
      </w:r>
      <w:r>
        <w:rPr>
          <w:spacing w:val="1"/>
        </w:rPr>
        <w:t xml:space="preserve"> </w:t>
      </w:r>
      <w:r>
        <w:t>план, преобразовывать текстовую информацию в модели (таблицу, диаграмму, схему) и преобразовывать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438"/>
        </w:tabs>
        <w:ind w:right="128" w:firstLine="0"/>
      </w:pPr>
      <w:r>
        <w:rPr>
          <w:b/>
          <w:spacing w:val="-1"/>
        </w:rPr>
        <w:t>осуществлять</w:t>
      </w:r>
      <w:r>
        <w:rPr>
          <w:b/>
          <w:spacing w:val="-22"/>
        </w:rPr>
        <w:t xml:space="preserve"> </w:t>
      </w:r>
      <w:r>
        <w:rPr>
          <w:spacing w:val="-1"/>
        </w:rPr>
        <w:t>поиск</w:t>
      </w:r>
      <w:r>
        <w:rPr>
          <w:spacing w:val="-19"/>
        </w:rPr>
        <w:t xml:space="preserve"> </w:t>
      </w:r>
      <w:r>
        <w:rPr>
          <w:spacing w:val="-1"/>
        </w:rPr>
        <w:t>информации</w:t>
      </w:r>
      <w:r>
        <w:rPr>
          <w:spacing w:val="-10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ответственности</w:t>
      </w:r>
      <w:r>
        <w:rPr>
          <w:spacing w:val="-17"/>
        </w:rPr>
        <w:t xml:space="preserve"> </w:t>
      </w:r>
      <w:r>
        <w:t>современных</w:t>
      </w:r>
      <w:r>
        <w:rPr>
          <w:spacing w:val="-15"/>
        </w:rPr>
        <w:t xml:space="preserve"> </w:t>
      </w:r>
      <w:r>
        <w:t>учёных,</w:t>
      </w:r>
      <w:r>
        <w:rPr>
          <w:spacing w:val="-10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религиозных</w:t>
      </w:r>
      <w:r>
        <w:rPr>
          <w:spacing w:val="-15"/>
        </w:rPr>
        <w:t xml:space="preserve"> </w:t>
      </w:r>
      <w:r>
        <w:t>объединениях</w:t>
      </w:r>
      <w:r>
        <w:rPr>
          <w:spacing w:val="-53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Российской</w:t>
      </w:r>
      <w:r>
        <w:rPr>
          <w:spacing w:val="-10"/>
        </w:rPr>
        <w:t xml:space="preserve"> </w:t>
      </w:r>
      <w:r>
        <w:rPr>
          <w:spacing w:val="-1"/>
        </w:rPr>
        <w:t>Федерации,</w:t>
      </w:r>
      <w:r>
        <w:rPr>
          <w:spacing w:val="-10"/>
        </w:rPr>
        <w:t xml:space="preserve"> </w:t>
      </w:r>
      <w:r>
        <w:rPr>
          <w:spacing w:val="-1"/>
        </w:rPr>
        <w:t>о</w:t>
      </w:r>
      <w:r>
        <w:rPr>
          <w:spacing w:val="-16"/>
        </w:rPr>
        <w:t xml:space="preserve"> </w:t>
      </w:r>
      <w:r>
        <w:rPr>
          <w:spacing w:val="-1"/>
        </w:rPr>
        <w:t>роли</w:t>
      </w:r>
      <w:r>
        <w:rPr>
          <w:spacing w:val="-16"/>
        </w:rPr>
        <w:t xml:space="preserve"> </w:t>
      </w:r>
      <w:r>
        <w:rPr>
          <w:spacing w:val="-1"/>
        </w:rPr>
        <w:t>искусства</w:t>
      </w:r>
      <w:r>
        <w:rPr>
          <w:spacing w:val="-1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</w:t>
      </w:r>
      <w:r>
        <w:rPr>
          <w:spacing w:val="-15"/>
        </w:rPr>
        <w:t xml:space="preserve"> </w:t>
      </w:r>
      <w:r>
        <w:t>человека</w:t>
      </w:r>
      <w:r>
        <w:rPr>
          <w:spacing w:val="-1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общества,</w:t>
      </w:r>
      <w:r>
        <w:rPr>
          <w:spacing w:val="-18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видах</w:t>
      </w:r>
      <w:r>
        <w:rPr>
          <w:spacing w:val="-15"/>
        </w:rPr>
        <w:t xml:space="preserve"> </w:t>
      </w:r>
      <w:r>
        <w:t>мошенничества</w:t>
      </w:r>
      <w:r>
        <w:rPr>
          <w:spacing w:val="-1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Интернете</w:t>
      </w:r>
    </w:p>
    <w:p w:rsidR="002537D9" w:rsidRDefault="002537D9">
      <w:pPr>
        <w:jc w:val="both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</w:pPr>
      <w:r>
        <w:lastRenderedPageBreak/>
        <w:t>в</w:t>
      </w:r>
      <w:r>
        <w:rPr>
          <w:spacing w:val="3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источниках</w:t>
      </w:r>
      <w:r>
        <w:rPr>
          <w:spacing w:val="-10"/>
        </w:rPr>
        <w:t xml:space="preserve"> </w:t>
      </w:r>
      <w:r>
        <w:t>информации;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489"/>
        </w:tabs>
        <w:spacing w:before="6"/>
        <w:ind w:right="125" w:firstLine="0"/>
      </w:pPr>
      <w:r>
        <w:rPr>
          <w:b/>
        </w:rPr>
        <w:t xml:space="preserve">анализировать, систематизировать, критически оценивать и обобщать </w:t>
      </w:r>
      <w:r>
        <w:t>социальную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формах</w:t>
      </w:r>
      <w:r>
        <w:rPr>
          <w:spacing w:val="-11"/>
        </w:rPr>
        <w:t xml:space="preserve"> </w:t>
      </w:r>
      <w:r>
        <w:t>(описательную,</w:t>
      </w:r>
      <w:r>
        <w:rPr>
          <w:spacing w:val="-6"/>
        </w:rPr>
        <w:t xml:space="preserve"> </w:t>
      </w:r>
      <w:r>
        <w:t>графическую,</w:t>
      </w:r>
      <w:r>
        <w:rPr>
          <w:spacing w:val="-13"/>
        </w:rPr>
        <w:t xml:space="preserve"> </w:t>
      </w:r>
      <w:r>
        <w:t>аудиовизуальную),</w:t>
      </w:r>
      <w:r>
        <w:rPr>
          <w:spacing w:val="-13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изучении</w:t>
      </w:r>
      <w:r>
        <w:rPr>
          <w:spacing w:val="-13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образования;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line="250" w:lineRule="exact"/>
        <w:ind w:left="502" w:hanging="333"/>
        <w:rPr>
          <w:color w:val="221E1F"/>
          <w:sz w:val="20"/>
        </w:rPr>
      </w:pPr>
      <w:r>
        <w:rPr>
          <w:b/>
        </w:rPr>
        <w:t xml:space="preserve">оценивать </w:t>
      </w:r>
      <w:r>
        <w:t>собственные</w:t>
      </w:r>
      <w:r>
        <w:rPr>
          <w:spacing w:val="-4"/>
        </w:rPr>
        <w:t xml:space="preserve"> </w:t>
      </w:r>
      <w:r>
        <w:t>поступки,</w:t>
      </w:r>
      <w:r>
        <w:rPr>
          <w:spacing w:val="-4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34" w:firstLine="0"/>
        <w:rPr>
          <w:color w:val="221E1F"/>
          <w:sz w:val="20"/>
        </w:rPr>
      </w:pPr>
      <w:r>
        <w:rPr>
          <w:b/>
        </w:rPr>
        <w:t xml:space="preserve">использовать </w:t>
      </w:r>
      <w:r>
        <w:t>полученные знания для публичного представления результатов своей деятельности в</w:t>
      </w:r>
      <w:r>
        <w:rPr>
          <w:spacing w:val="1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духовной</w:t>
      </w:r>
      <w:r>
        <w:rPr>
          <w:spacing w:val="4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регламентом;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line="244" w:lineRule="auto"/>
        <w:ind w:right="123" w:firstLine="0"/>
        <w:rPr>
          <w:color w:val="221E1F"/>
          <w:sz w:val="20"/>
        </w:rPr>
      </w:pPr>
      <w:r>
        <w:rPr>
          <w:b/>
          <w:spacing w:val="-1"/>
        </w:rPr>
        <w:t>приобретать</w:t>
      </w:r>
      <w:r>
        <w:rPr>
          <w:b/>
          <w:spacing w:val="-14"/>
        </w:rPr>
        <w:t xml:space="preserve"> </w:t>
      </w:r>
      <w:r>
        <w:rPr>
          <w:spacing w:val="-1"/>
        </w:rPr>
        <w:t>опыт</w:t>
      </w:r>
      <w:r>
        <w:rPr>
          <w:spacing w:val="-2"/>
        </w:rPr>
        <w:t xml:space="preserve"> </w:t>
      </w:r>
      <w:r>
        <w:rPr>
          <w:spacing w:val="-1"/>
        </w:rPr>
        <w:t>осуществления</w:t>
      </w:r>
      <w:r>
        <w:rPr>
          <w:spacing w:val="-14"/>
        </w:rPr>
        <w:t xml:space="preserve"> </w:t>
      </w:r>
      <w:r>
        <w:t>совместной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изучении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9"/>
        </w:rPr>
        <w:t xml:space="preserve"> </w:t>
      </w:r>
      <w:r>
        <w:t>разных</w:t>
      </w:r>
      <w:r>
        <w:rPr>
          <w:spacing w:val="-16"/>
        </w:rPr>
        <w:t xml:space="preserve"> </w:t>
      </w:r>
      <w:r>
        <w:t>культур,</w:t>
      </w:r>
      <w:r>
        <w:rPr>
          <w:spacing w:val="-52"/>
        </w:rPr>
        <w:t xml:space="preserve"> </w:t>
      </w:r>
      <w:r>
        <w:t>национальных</w:t>
      </w:r>
      <w:r>
        <w:rPr>
          <w:spacing w:val="-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ценностей.</w:t>
      </w:r>
    </w:p>
    <w:p w:rsidR="002537D9" w:rsidRDefault="002537D9">
      <w:pPr>
        <w:pStyle w:val="a3"/>
        <w:spacing w:before="4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0"/>
          <w:numId w:val="127"/>
        </w:numPr>
        <w:tabs>
          <w:tab w:val="left" w:pos="344"/>
        </w:tabs>
        <w:spacing w:line="240" w:lineRule="auto"/>
        <w:ind w:hanging="174"/>
        <w:jc w:val="both"/>
      </w:pPr>
      <w:r>
        <w:t>КЛАСС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spacing w:line="252" w:lineRule="exact"/>
        <w:ind w:left="170"/>
        <w:jc w:val="both"/>
        <w:rPr>
          <w:b/>
        </w:rPr>
      </w:pPr>
      <w:r>
        <w:rPr>
          <w:b/>
        </w:rPr>
        <w:t>Человек</w:t>
      </w:r>
      <w:r>
        <w:rPr>
          <w:b/>
          <w:spacing w:val="-5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политическом</w:t>
      </w:r>
      <w:r>
        <w:rPr>
          <w:b/>
          <w:spacing w:val="-6"/>
        </w:rPr>
        <w:t xml:space="preserve"> </w:t>
      </w:r>
      <w:r>
        <w:rPr>
          <w:b/>
        </w:rPr>
        <w:t>измерении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line="242" w:lineRule="auto"/>
        <w:ind w:right="128" w:firstLine="0"/>
        <w:rPr>
          <w:color w:val="221E1F"/>
          <w:sz w:val="20"/>
        </w:rPr>
      </w:pPr>
      <w:r>
        <w:rPr>
          <w:b/>
        </w:rPr>
        <w:t xml:space="preserve">осваивать и применять </w:t>
      </w:r>
      <w:r>
        <w:t>знания о государстве, его признаках и форме, внутренней и внешней политике,</w:t>
      </w:r>
      <w:r>
        <w:rPr>
          <w:spacing w:val="-52"/>
        </w:rPr>
        <w:t xml:space="preserve"> </w:t>
      </w:r>
      <w:r>
        <w:rPr>
          <w:spacing w:val="-1"/>
        </w:rPr>
        <w:t>о</w:t>
      </w:r>
      <w:r>
        <w:rPr>
          <w:spacing w:val="-16"/>
        </w:rPr>
        <w:t xml:space="preserve"> </w:t>
      </w:r>
      <w:r>
        <w:rPr>
          <w:spacing w:val="-1"/>
        </w:rPr>
        <w:t>демократии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демократических</w:t>
      </w:r>
      <w:r>
        <w:rPr>
          <w:spacing w:val="-16"/>
        </w:rPr>
        <w:t xml:space="preserve"> </w:t>
      </w:r>
      <w:r>
        <w:t>ценностях,</w:t>
      </w:r>
      <w:r>
        <w:rPr>
          <w:spacing w:val="-11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конституционном</w:t>
      </w:r>
      <w:r>
        <w:rPr>
          <w:spacing w:val="-10"/>
        </w:rPr>
        <w:t xml:space="preserve"> </w:t>
      </w:r>
      <w:r>
        <w:t>статусе</w:t>
      </w:r>
      <w:r>
        <w:rPr>
          <w:spacing w:val="-11"/>
        </w:rPr>
        <w:t xml:space="preserve"> </w:t>
      </w:r>
      <w:r>
        <w:t>гражданина</w:t>
      </w:r>
      <w:r>
        <w:rPr>
          <w:spacing w:val="-17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Федерации,</w:t>
      </w:r>
      <w:r>
        <w:rPr>
          <w:spacing w:val="-5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участия</w:t>
      </w:r>
      <w:r>
        <w:rPr>
          <w:spacing w:val="-7"/>
        </w:rPr>
        <w:t xml:space="preserve"> </w:t>
      </w:r>
      <w:r>
        <w:t>граждан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политике,</w:t>
      </w:r>
      <w:r>
        <w:rPr>
          <w:spacing w:val="-3"/>
        </w:rPr>
        <w:t xml:space="preserve"> </w:t>
      </w:r>
      <w:r>
        <w:t>выборах</w:t>
      </w:r>
      <w:r>
        <w:rPr>
          <w:spacing w:val="-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референдуме,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политических</w:t>
      </w:r>
      <w:r>
        <w:rPr>
          <w:spacing w:val="-2"/>
        </w:rPr>
        <w:t xml:space="preserve"> </w:t>
      </w:r>
      <w:r>
        <w:t>партиях;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27" w:firstLine="0"/>
        <w:rPr>
          <w:color w:val="221E1F"/>
          <w:sz w:val="20"/>
        </w:rPr>
      </w:pPr>
      <w:r>
        <w:rPr>
          <w:b/>
        </w:rPr>
        <w:t>характеризовать</w:t>
      </w:r>
      <w:r>
        <w:rPr>
          <w:b/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институт;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-4"/>
        </w:rPr>
        <w:t xml:space="preserve"> </w:t>
      </w:r>
      <w:r>
        <w:t>ценности;</w:t>
      </w:r>
      <w:r>
        <w:rPr>
          <w:spacing w:val="-4"/>
        </w:rPr>
        <w:t xml:space="preserve"> </w:t>
      </w:r>
      <w:r>
        <w:t>роль государства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функций;</w:t>
      </w:r>
      <w:r>
        <w:rPr>
          <w:spacing w:val="-4"/>
        </w:rPr>
        <w:t xml:space="preserve"> </w:t>
      </w:r>
      <w:r>
        <w:t>правовое</w:t>
      </w:r>
      <w:r>
        <w:rPr>
          <w:spacing w:val="-4"/>
        </w:rPr>
        <w:t xml:space="preserve"> </w:t>
      </w:r>
      <w:r>
        <w:t>государство;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18" w:firstLine="0"/>
        <w:rPr>
          <w:color w:val="221E1F"/>
          <w:sz w:val="20"/>
        </w:rPr>
      </w:pPr>
      <w:r>
        <w:rPr>
          <w:b/>
        </w:rPr>
        <w:t xml:space="preserve">приводить примеры </w:t>
      </w:r>
      <w:r>
        <w:t>государств с различными формами правления, государственно-территориального</w:t>
      </w:r>
      <w:r>
        <w:rPr>
          <w:spacing w:val="1"/>
        </w:rPr>
        <w:t xml:space="preserve"> </w:t>
      </w:r>
      <w:r>
        <w:t>устройства и политическим режимом; реализации функций государства на примере внутренней и внешней</w:t>
      </w:r>
      <w:r>
        <w:rPr>
          <w:spacing w:val="1"/>
        </w:rPr>
        <w:t xml:space="preserve"> </w:t>
      </w:r>
      <w:r>
        <w:t>политики России; политических партий и иных общественных объединений граждан; законного 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политике;</w:t>
      </w:r>
      <w:r>
        <w:rPr>
          <w:spacing w:val="3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политических</w:t>
      </w:r>
      <w:r>
        <w:rPr>
          <w:spacing w:val="-10"/>
        </w:rPr>
        <w:t xml:space="preserve"> </w:t>
      </w:r>
      <w:r>
        <w:t>потрясений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-3"/>
        </w:rPr>
        <w:t xml:space="preserve"> </w:t>
      </w:r>
      <w:r>
        <w:t>кризиса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государстве;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line="244" w:lineRule="auto"/>
        <w:ind w:right="124" w:firstLine="0"/>
        <w:rPr>
          <w:color w:val="221E1F"/>
          <w:sz w:val="20"/>
        </w:rPr>
      </w:pPr>
      <w:r>
        <w:rPr>
          <w:b/>
          <w:spacing w:val="-1"/>
        </w:rPr>
        <w:t>классифицировать</w:t>
      </w:r>
      <w:r>
        <w:rPr>
          <w:b/>
          <w:spacing w:val="-12"/>
        </w:rPr>
        <w:t xml:space="preserve"> </w:t>
      </w:r>
      <w:r>
        <w:rPr>
          <w:spacing w:val="-1"/>
        </w:rPr>
        <w:t>современные</w:t>
      </w:r>
      <w:r>
        <w:rPr>
          <w:spacing w:val="-10"/>
        </w:rPr>
        <w:t xml:space="preserve"> </w:t>
      </w:r>
      <w:r>
        <w:t>государства</w:t>
      </w:r>
      <w:r>
        <w:rPr>
          <w:spacing w:val="-1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разным</w:t>
      </w:r>
      <w:r>
        <w:rPr>
          <w:spacing w:val="-9"/>
        </w:rPr>
        <w:t xml:space="preserve"> </w:t>
      </w:r>
      <w:r>
        <w:t>признакам;</w:t>
      </w:r>
      <w:r>
        <w:rPr>
          <w:spacing w:val="-8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государства;</w:t>
      </w:r>
      <w:r>
        <w:rPr>
          <w:spacing w:val="-9"/>
        </w:rPr>
        <w:t xml:space="preserve"> </w:t>
      </w:r>
      <w:r>
        <w:t>типы</w:t>
      </w:r>
      <w:r>
        <w:rPr>
          <w:spacing w:val="-52"/>
        </w:rPr>
        <w:t xml:space="preserve"> </w:t>
      </w:r>
      <w:r>
        <w:t>политических</w:t>
      </w:r>
      <w:r>
        <w:rPr>
          <w:spacing w:val="-10"/>
        </w:rPr>
        <w:t xml:space="preserve"> </w:t>
      </w:r>
      <w:r>
        <w:t>партий;</w:t>
      </w:r>
      <w:r>
        <w:rPr>
          <w:spacing w:val="-3"/>
        </w:rPr>
        <w:t xml:space="preserve"> </w:t>
      </w:r>
      <w:r>
        <w:t>типы</w:t>
      </w:r>
      <w:r>
        <w:rPr>
          <w:spacing w:val="3"/>
        </w:rPr>
        <w:t xml:space="preserve"> </w:t>
      </w:r>
      <w:r>
        <w:t>общественно-политических</w:t>
      </w:r>
      <w:r>
        <w:rPr>
          <w:spacing w:val="-3"/>
        </w:rPr>
        <w:t xml:space="preserve"> </w:t>
      </w:r>
      <w:r>
        <w:t>организаций;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19" w:firstLine="0"/>
        <w:rPr>
          <w:color w:val="221E1F"/>
          <w:sz w:val="20"/>
        </w:rPr>
      </w:pPr>
      <w:r>
        <w:rPr>
          <w:b/>
        </w:rPr>
        <w:t xml:space="preserve">сравнивать </w:t>
      </w:r>
      <w:r>
        <w:t>(в том числе устанавливать основания для сравнения) политическую власть с другими</w:t>
      </w:r>
      <w:r>
        <w:rPr>
          <w:spacing w:val="1"/>
        </w:rPr>
        <w:t xml:space="preserve"> </w:t>
      </w:r>
      <w:r>
        <w:t>видами власти 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демократические и недемократические политические</w:t>
      </w:r>
      <w:r>
        <w:rPr>
          <w:spacing w:val="1"/>
        </w:rPr>
        <w:t xml:space="preserve"> </w:t>
      </w:r>
      <w:r>
        <w:t>режимы,</w:t>
      </w:r>
      <w:r>
        <w:rPr>
          <w:spacing w:val="1"/>
        </w:rPr>
        <w:t xml:space="preserve"> </w:t>
      </w:r>
      <w:r>
        <w:t>унитарное и</w:t>
      </w:r>
      <w:r>
        <w:rPr>
          <w:spacing w:val="1"/>
        </w:rPr>
        <w:t xml:space="preserve"> </w:t>
      </w:r>
      <w:r>
        <w:t>федеративное территориально государственное устройство, монархию и республику, политическую партию</w:t>
      </w:r>
      <w:r>
        <w:rPr>
          <w:spacing w:val="-5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общественно-политическое</w:t>
      </w:r>
      <w:r>
        <w:rPr>
          <w:spacing w:val="-3"/>
        </w:rPr>
        <w:t xml:space="preserve"> </w:t>
      </w:r>
      <w:r>
        <w:t>движение,</w:t>
      </w:r>
      <w:r>
        <w:rPr>
          <w:spacing w:val="-3"/>
        </w:rPr>
        <w:t xml:space="preserve"> </w:t>
      </w:r>
      <w:r>
        <w:t>выборы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референдум;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line="242" w:lineRule="auto"/>
        <w:ind w:right="125" w:firstLine="0"/>
        <w:rPr>
          <w:color w:val="221E1F"/>
          <w:sz w:val="20"/>
        </w:rPr>
      </w:pPr>
      <w:r>
        <w:rPr>
          <w:b/>
        </w:rPr>
        <w:t xml:space="preserve">устанавливать и объяснять </w:t>
      </w:r>
      <w:r>
        <w:t>взаимосвязи в отношениях между человеком, обществом и государством;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-3"/>
        </w:rPr>
        <w:t xml:space="preserve"> </w:t>
      </w:r>
      <w:r>
        <w:t>кризисов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государстве;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29" w:firstLine="0"/>
        <w:rPr>
          <w:color w:val="221E1F"/>
          <w:sz w:val="20"/>
        </w:rPr>
      </w:pPr>
      <w:r>
        <w:rPr>
          <w:b/>
        </w:rPr>
        <w:t xml:space="preserve">использовать </w:t>
      </w:r>
      <w:r>
        <w:t>полученные знания для объяснения сущности политики, политической власти, значения</w:t>
      </w:r>
      <w:r>
        <w:rPr>
          <w:spacing w:val="1"/>
        </w:rPr>
        <w:t xml:space="preserve"> </w:t>
      </w:r>
      <w:r>
        <w:rPr>
          <w:spacing w:val="-1"/>
        </w:rPr>
        <w:t xml:space="preserve">политической деятельности в обществе; для объяснения </w:t>
      </w:r>
      <w:r>
        <w:t>взаимосвязи правового государства и гражданского</w:t>
      </w:r>
      <w:r>
        <w:rPr>
          <w:spacing w:val="-52"/>
        </w:rPr>
        <w:t xml:space="preserve"> </w:t>
      </w:r>
      <w:r>
        <w:rPr>
          <w:spacing w:val="-1"/>
        </w:rPr>
        <w:t>общества;</w:t>
      </w:r>
      <w:r>
        <w:rPr>
          <w:spacing w:val="-10"/>
        </w:rPr>
        <w:t xml:space="preserve"> </w:t>
      </w:r>
      <w:r>
        <w:rPr>
          <w:spacing w:val="-1"/>
        </w:rPr>
        <w:t>для</w:t>
      </w:r>
      <w:r>
        <w:rPr>
          <w:spacing w:val="-6"/>
        </w:rPr>
        <w:t xml:space="preserve"> </w:t>
      </w:r>
      <w:r>
        <w:rPr>
          <w:spacing w:val="-1"/>
        </w:rPr>
        <w:t>осмысления</w:t>
      </w:r>
      <w:r>
        <w:rPr>
          <w:spacing w:val="-14"/>
        </w:rPr>
        <w:t xml:space="preserve"> </w:t>
      </w:r>
      <w:r>
        <w:rPr>
          <w:spacing w:val="-1"/>
        </w:rPr>
        <w:t>личного</w:t>
      </w:r>
      <w:r>
        <w:rPr>
          <w:spacing w:val="-15"/>
        </w:rPr>
        <w:t xml:space="preserve"> </w:t>
      </w:r>
      <w:r>
        <w:rPr>
          <w:spacing w:val="-1"/>
        </w:rPr>
        <w:t>социального</w:t>
      </w:r>
      <w:r>
        <w:rPr>
          <w:spacing w:val="-9"/>
        </w:rPr>
        <w:t xml:space="preserve"> </w:t>
      </w:r>
      <w:r>
        <w:t>опыта</w:t>
      </w:r>
      <w:r>
        <w:rPr>
          <w:spacing w:val="-17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исполнении</w:t>
      </w:r>
      <w:r>
        <w:rPr>
          <w:spacing w:val="-8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гражданина;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10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аргументированного</w:t>
      </w:r>
      <w:r>
        <w:rPr>
          <w:spacing w:val="-4"/>
        </w:rPr>
        <w:t xml:space="preserve"> </w:t>
      </w:r>
      <w:r>
        <w:t>объяснения</w:t>
      </w:r>
      <w:r>
        <w:rPr>
          <w:spacing w:val="-8"/>
        </w:rPr>
        <w:t xml:space="preserve"> </w:t>
      </w:r>
      <w:r>
        <w:t>роли</w:t>
      </w:r>
      <w:r>
        <w:rPr>
          <w:spacing w:val="-53"/>
        </w:rPr>
        <w:t xml:space="preserve"> </w:t>
      </w:r>
      <w:r>
        <w:t>СМИ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государстве;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line="247" w:lineRule="auto"/>
        <w:ind w:right="131" w:firstLine="0"/>
        <w:rPr>
          <w:color w:val="221E1F"/>
          <w:sz w:val="20"/>
        </w:rPr>
      </w:pPr>
      <w:r>
        <w:rPr>
          <w:b/>
          <w:spacing w:val="-1"/>
        </w:rPr>
        <w:t>определять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и</w:t>
      </w:r>
      <w:r>
        <w:rPr>
          <w:b/>
          <w:spacing w:val="-4"/>
        </w:rPr>
        <w:t xml:space="preserve"> </w:t>
      </w:r>
      <w:r>
        <w:rPr>
          <w:b/>
          <w:spacing w:val="-1"/>
        </w:rPr>
        <w:t>аргументировать</w:t>
      </w:r>
      <w:r>
        <w:rPr>
          <w:b/>
          <w:spacing w:val="-3"/>
        </w:rPr>
        <w:t xml:space="preserve"> </w:t>
      </w:r>
      <w:r>
        <w:t>неприемлемость</w:t>
      </w:r>
      <w:r>
        <w:rPr>
          <w:spacing w:val="-6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антиобщественного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1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политике</w:t>
      </w:r>
      <w:r>
        <w:rPr>
          <w:spacing w:val="-3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точки</w:t>
      </w:r>
      <w:r>
        <w:rPr>
          <w:spacing w:val="4"/>
        </w:rPr>
        <w:t xml:space="preserve"> </w:t>
      </w:r>
      <w:r>
        <w:t>зрения социальных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норм;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27" w:firstLine="0"/>
        <w:rPr>
          <w:color w:val="221E1F"/>
          <w:sz w:val="20"/>
        </w:rPr>
      </w:pPr>
      <w:r>
        <w:rPr>
          <w:b/>
        </w:rPr>
        <w:t xml:space="preserve">решать </w:t>
      </w:r>
      <w:r>
        <w:t>в рамках изученного материала познавательные и практические задачи, отражающие типичные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политики;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избирателя,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партии,</w:t>
      </w:r>
      <w:r>
        <w:rPr>
          <w:spacing w:val="3"/>
        </w:rPr>
        <w:t xml:space="preserve"> </w:t>
      </w:r>
      <w:r>
        <w:t>участника</w:t>
      </w:r>
      <w:r>
        <w:rPr>
          <w:spacing w:val="2"/>
        </w:rPr>
        <w:t xml:space="preserve"> </w:t>
      </w:r>
      <w:r>
        <w:t>общественно-политического</w:t>
      </w:r>
      <w:r>
        <w:rPr>
          <w:spacing w:val="-9"/>
        </w:rPr>
        <w:t xml:space="preserve"> </w:t>
      </w:r>
      <w:r>
        <w:t>движения;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26" w:firstLine="0"/>
        <w:rPr>
          <w:color w:val="221E1F"/>
          <w:sz w:val="20"/>
        </w:rPr>
      </w:pPr>
      <w:r>
        <w:rPr>
          <w:b/>
          <w:spacing w:val="-1"/>
        </w:rPr>
        <w:t xml:space="preserve">овладевать </w:t>
      </w:r>
      <w:r>
        <w:rPr>
          <w:spacing w:val="-1"/>
        </w:rPr>
        <w:t xml:space="preserve">смысловым </w:t>
      </w:r>
      <w:r>
        <w:t>чтением фрагментов Конституции Российской Федерации, других нормативных</w:t>
      </w:r>
      <w:r>
        <w:rPr>
          <w:spacing w:val="-52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субъектов</w:t>
      </w:r>
      <w:r>
        <w:rPr>
          <w:spacing w:val="-17"/>
        </w:rPr>
        <w:t xml:space="preserve"> </w:t>
      </w:r>
      <w:r>
        <w:t>политики,</w:t>
      </w:r>
      <w:r>
        <w:rPr>
          <w:spacing w:val="-10"/>
        </w:rPr>
        <w:t xml:space="preserve"> </w:t>
      </w:r>
      <w:r>
        <w:t>преобразовывать</w:t>
      </w:r>
      <w:r>
        <w:rPr>
          <w:spacing w:val="-13"/>
        </w:rPr>
        <w:t xml:space="preserve"> </w:t>
      </w:r>
      <w:r>
        <w:t>текстовую</w:t>
      </w:r>
      <w:r>
        <w:rPr>
          <w:spacing w:val="-13"/>
        </w:rPr>
        <w:t xml:space="preserve"> </w:t>
      </w:r>
      <w:r>
        <w:t>информацию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таблицу</w:t>
      </w:r>
      <w:r>
        <w:rPr>
          <w:spacing w:val="-8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схему</w:t>
      </w:r>
      <w:r>
        <w:rPr>
          <w:spacing w:val="-1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функциях</w:t>
      </w:r>
      <w:r>
        <w:rPr>
          <w:spacing w:val="-9"/>
        </w:rPr>
        <w:t xml:space="preserve"> </w:t>
      </w:r>
      <w:r>
        <w:t>государства,</w:t>
      </w:r>
      <w:r>
        <w:rPr>
          <w:spacing w:val="-52"/>
        </w:rPr>
        <w:t xml:space="preserve"> </w:t>
      </w:r>
      <w:r>
        <w:t>политических</w:t>
      </w:r>
      <w:r>
        <w:rPr>
          <w:spacing w:val="-10"/>
        </w:rPr>
        <w:t xml:space="preserve"> </w:t>
      </w:r>
      <w:r>
        <w:t>партий,</w:t>
      </w:r>
      <w:r>
        <w:rPr>
          <w:spacing w:val="3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участия</w:t>
      </w:r>
      <w:r>
        <w:rPr>
          <w:spacing w:val="-7"/>
        </w:rPr>
        <w:t xml:space="preserve"> </w:t>
      </w:r>
      <w:r>
        <w:t>граждан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политике;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32" w:firstLine="0"/>
        <w:rPr>
          <w:color w:val="221E1F"/>
          <w:sz w:val="20"/>
        </w:rPr>
      </w:pPr>
      <w:r>
        <w:rPr>
          <w:b/>
        </w:rPr>
        <w:t xml:space="preserve">искать и извлекать </w:t>
      </w:r>
      <w:r>
        <w:t>информацию о сущности политики, государстве и его роли в обществе: по заданию</w:t>
      </w:r>
      <w:r>
        <w:rPr>
          <w:spacing w:val="-52"/>
        </w:rPr>
        <w:t xml:space="preserve"> </w:t>
      </w:r>
      <w:r>
        <w:t>учителя выявлять соответствующие факты из разных адаптированных источников (в том числе 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29" w:firstLine="0"/>
        <w:rPr>
          <w:color w:val="221E1F"/>
          <w:sz w:val="20"/>
        </w:rPr>
      </w:pPr>
      <w:r>
        <w:rPr>
          <w:b/>
          <w:spacing w:val="-1"/>
        </w:rPr>
        <w:t>анализировать</w:t>
      </w:r>
      <w:r>
        <w:rPr>
          <w:b/>
          <w:spacing w:val="-15"/>
        </w:rPr>
        <w:t xml:space="preserve"> </w:t>
      </w:r>
      <w:r>
        <w:rPr>
          <w:b/>
        </w:rPr>
        <w:t>и</w:t>
      </w:r>
      <w:r>
        <w:rPr>
          <w:b/>
          <w:spacing w:val="-19"/>
        </w:rPr>
        <w:t xml:space="preserve"> </w:t>
      </w:r>
      <w:r>
        <w:rPr>
          <w:b/>
        </w:rPr>
        <w:t>конкретизировать</w:t>
      </w:r>
      <w:r>
        <w:rPr>
          <w:b/>
          <w:spacing w:val="-18"/>
        </w:rPr>
        <w:t xml:space="preserve"> </w:t>
      </w:r>
      <w:r>
        <w:t>социальную</w:t>
      </w:r>
      <w:r>
        <w:rPr>
          <w:spacing w:val="-13"/>
        </w:rPr>
        <w:t xml:space="preserve"> </w:t>
      </w:r>
      <w:r>
        <w:t>информацию</w:t>
      </w:r>
      <w:r>
        <w:rPr>
          <w:spacing w:val="-13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формах</w:t>
      </w:r>
      <w:r>
        <w:rPr>
          <w:spacing w:val="-16"/>
        </w:rPr>
        <w:t xml:space="preserve"> </w:t>
      </w:r>
      <w:r>
        <w:t>участия</w:t>
      </w:r>
      <w:r>
        <w:rPr>
          <w:spacing w:val="-14"/>
        </w:rPr>
        <w:t xml:space="preserve"> </w:t>
      </w:r>
      <w:r>
        <w:t>граждан</w:t>
      </w:r>
      <w:r>
        <w:rPr>
          <w:spacing w:val="-9"/>
        </w:rPr>
        <w:t xml:space="preserve"> </w:t>
      </w:r>
      <w:r>
        <w:t>нашей</w:t>
      </w:r>
      <w:r>
        <w:rPr>
          <w:spacing w:val="-17"/>
        </w:rPr>
        <w:t xml:space="preserve"> </w:t>
      </w:r>
      <w:r>
        <w:t>страны</w:t>
      </w:r>
      <w:r>
        <w:rPr>
          <w:spacing w:val="-5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политической</w:t>
      </w:r>
      <w:r>
        <w:rPr>
          <w:spacing w:val="5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выборах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референдуме;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line="242" w:lineRule="auto"/>
        <w:ind w:right="128" w:firstLine="0"/>
        <w:rPr>
          <w:color w:val="221E1F"/>
          <w:sz w:val="20"/>
        </w:rPr>
      </w:pPr>
      <w:r>
        <w:rPr>
          <w:b/>
        </w:rPr>
        <w:t xml:space="preserve">оценивать </w:t>
      </w:r>
      <w:r>
        <w:t>политическую деятельность различных 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с точки</w:t>
      </w:r>
      <w:r>
        <w:rPr>
          <w:spacing w:val="1"/>
        </w:rPr>
        <w:t xml:space="preserve"> </w:t>
      </w:r>
      <w:r>
        <w:t>зрения учёта в ней</w:t>
      </w:r>
      <w:r>
        <w:rPr>
          <w:spacing w:val="1"/>
        </w:rPr>
        <w:t xml:space="preserve"> </w:t>
      </w:r>
      <w:r>
        <w:t>интересов развития общества, её соответствия гуманистическим и демократическим ценностям: выражать</w:t>
      </w:r>
      <w:r>
        <w:rPr>
          <w:spacing w:val="1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зрения,</w:t>
      </w:r>
      <w:r>
        <w:rPr>
          <w:spacing w:val="-3"/>
        </w:rPr>
        <w:t xml:space="preserve"> </w:t>
      </w:r>
      <w:r>
        <w:t>отвечать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дискуссии;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26" w:firstLine="0"/>
        <w:rPr>
          <w:color w:val="221E1F"/>
          <w:sz w:val="20"/>
        </w:rPr>
      </w:pPr>
      <w:r>
        <w:rPr>
          <w:b/>
          <w:spacing w:val="-1"/>
        </w:rPr>
        <w:t xml:space="preserve">использовать </w:t>
      </w:r>
      <w:r>
        <w:rPr>
          <w:spacing w:val="-1"/>
        </w:rPr>
        <w:t xml:space="preserve">полученные </w:t>
      </w:r>
      <w:r>
        <w:t>знания в практической учебной деятельности (включая выполнение проектов</w:t>
      </w:r>
      <w:r>
        <w:rPr>
          <w:spacing w:val="-52"/>
        </w:rPr>
        <w:t xml:space="preserve"> </w:t>
      </w:r>
      <w:r>
        <w:t>индивидуально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группе),</w:t>
      </w:r>
      <w:r>
        <w:rPr>
          <w:spacing w:val="-1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политической</w:t>
      </w:r>
      <w:r>
        <w:rPr>
          <w:spacing w:val="-11"/>
        </w:rPr>
        <w:t xml:space="preserve"> </w:t>
      </w:r>
      <w:r>
        <w:t>сфере;</w:t>
      </w:r>
      <w:r>
        <w:rPr>
          <w:spacing w:val="-4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36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публичном</w:t>
      </w:r>
      <w:r>
        <w:rPr>
          <w:spacing w:val="31"/>
        </w:rPr>
        <w:t xml:space="preserve"> </w:t>
      </w:r>
      <w:r>
        <w:t>представлении</w:t>
      </w:r>
      <w:r>
        <w:rPr>
          <w:spacing w:val="38"/>
        </w:rPr>
        <w:t xml:space="preserve"> </w:t>
      </w:r>
      <w:r>
        <w:t>результатов</w:t>
      </w:r>
      <w:r>
        <w:rPr>
          <w:spacing w:val="31"/>
        </w:rPr>
        <w:t xml:space="preserve"> </w:t>
      </w:r>
      <w:r>
        <w:t>своей</w:t>
      </w:r>
      <w:r>
        <w:rPr>
          <w:spacing w:val="31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соответствии</w:t>
      </w:r>
      <w:r>
        <w:rPr>
          <w:spacing w:val="3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темой</w:t>
      </w:r>
      <w:r>
        <w:rPr>
          <w:spacing w:val="3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ситуацией</w:t>
      </w:r>
    </w:p>
    <w:p w:rsidR="002537D9" w:rsidRDefault="002537D9">
      <w:pPr>
        <w:jc w:val="both"/>
        <w:rPr>
          <w:sz w:val="20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</w:pPr>
      <w:r>
        <w:lastRenderedPageBreak/>
        <w:t>общения,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аудитории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регламентом;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61"/>
        </w:tabs>
        <w:spacing w:before="6"/>
        <w:ind w:right="126" w:firstLine="0"/>
      </w:pPr>
      <w:r>
        <w:rPr>
          <w:b/>
        </w:rPr>
        <w:t>осуществлять</w:t>
      </w:r>
      <w:r>
        <w:rPr>
          <w:b/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 общества:</w:t>
      </w:r>
      <w:r>
        <w:rPr>
          <w:spacing w:val="1"/>
        </w:rPr>
        <w:t xml:space="preserve"> </w:t>
      </w:r>
      <w:r>
        <w:t>гуманистических и</w:t>
      </w:r>
      <w:r>
        <w:rPr>
          <w:spacing w:val="1"/>
        </w:rPr>
        <w:t xml:space="preserve"> </w:t>
      </w:r>
      <w:r>
        <w:t>демократических 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 взаимопонимания</w:t>
      </w:r>
      <w:r>
        <w:rPr>
          <w:spacing w:val="1"/>
        </w:rPr>
        <w:t xml:space="preserve"> </w:t>
      </w:r>
      <w:r>
        <w:rPr>
          <w:spacing w:val="-1"/>
        </w:rPr>
        <w:t>между</w:t>
      </w:r>
      <w:r>
        <w:rPr>
          <w:spacing w:val="-16"/>
        </w:rPr>
        <w:t xml:space="preserve"> </w:t>
      </w:r>
      <w:r>
        <w:rPr>
          <w:spacing w:val="-1"/>
        </w:rPr>
        <w:t>народами,</w:t>
      </w:r>
      <w:r>
        <w:rPr>
          <w:spacing w:val="-3"/>
        </w:rPr>
        <w:t xml:space="preserve"> </w:t>
      </w:r>
      <w:r>
        <w:rPr>
          <w:spacing w:val="-1"/>
        </w:rPr>
        <w:t>людьми</w:t>
      </w:r>
      <w:r>
        <w:rPr>
          <w:spacing w:val="-9"/>
        </w:rPr>
        <w:t xml:space="preserve"> </w:t>
      </w:r>
      <w:r>
        <w:rPr>
          <w:spacing w:val="-1"/>
        </w:rPr>
        <w:t>разных</w:t>
      </w:r>
      <w:r>
        <w:rPr>
          <w:spacing w:val="-8"/>
        </w:rPr>
        <w:t xml:space="preserve"> </w:t>
      </w:r>
      <w:r>
        <w:rPr>
          <w:spacing w:val="-1"/>
        </w:rPr>
        <w:t>культур:</w:t>
      </w:r>
      <w:r>
        <w:rPr>
          <w:spacing w:val="-9"/>
        </w:rPr>
        <w:t xml:space="preserve"> </w:t>
      </w:r>
      <w:r>
        <w:t>выполнять</w:t>
      </w:r>
      <w:r>
        <w:rPr>
          <w:spacing w:val="-1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задания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парах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группах,</w:t>
      </w:r>
      <w:r>
        <w:rPr>
          <w:spacing w:val="-9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проекты.</w:t>
      </w:r>
    </w:p>
    <w:p w:rsidR="002537D9" w:rsidRDefault="00FA6347">
      <w:pPr>
        <w:pStyle w:val="3"/>
        <w:spacing w:before="162"/>
      </w:pPr>
      <w:r>
        <w:t>Гражданин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государство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24" w:firstLine="0"/>
        <w:rPr>
          <w:color w:val="221E1F"/>
          <w:sz w:val="20"/>
        </w:rPr>
      </w:pPr>
      <w:r>
        <w:rPr>
          <w:b/>
        </w:rPr>
        <w:t xml:space="preserve">осваивать и применять знания </w:t>
      </w:r>
      <w:r>
        <w:t>об основах конституционного строя и организации 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государственно-территориальном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деятельности высших органов власти и управления в Российской Федерации; об основных 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политики</w:t>
      </w:r>
      <w:r>
        <w:rPr>
          <w:spacing w:val="-10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line="242" w:lineRule="auto"/>
        <w:ind w:right="127" w:firstLine="0"/>
        <w:rPr>
          <w:color w:val="221E1F"/>
          <w:sz w:val="20"/>
        </w:rPr>
      </w:pPr>
      <w:r>
        <w:rPr>
          <w:b/>
        </w:rPr>
        <w:t xml:space="preserve">характеризовать </w:t>
      </w:r>
      <w:r>
        <w:t>Россию как демократическое федеративное правовое государство с республиканской</w:t>
      </w:r>
      <w:r>
        <w:rPr>
          <w:spacing w:val="1"/>
        </w:rPr>
        <w:t xml:space="preserve"> </w:t>
      </w:r>
      <w:r>
        <w:t>формой правления, как социальное государство, как светское государство; статус и полномочия Президента</w:t>
      </w:r>
      <w:r>
        <w:rPr>
          <w:spacing w:val="-52"/>
        </w:rPr>
        <w:t xml:space="preserve"> </w:t>
      </w:r>
      <w:r>
        <w:rPr>
          <w:spacing w:val="-1"/>
        </w:rPr>
        <w:t>Российской</w:t>
      </w:r>
      <w:r>
        <w:rPr>
          <w:spacing w:val="-2"/>
        </w:rPr>
        <w:t xml:space="preserve"> </w:t>
      </w:r>
      <w:r>
        <w:rPr>
          <w:spacing w:val="-1"/>
        </w:rPr>
        <w:t>Федерации,</w:t>
      </w:r>
      <w:r>
        <w:rPr>
          <w:spacing w:val="-10"/>
        </w:rPr>
        <w:t xml:space="preserve"> </w:t>
      </w:r>
      <w:r>
        <w:rPr>
          <w:spacing w:val="-1"/>
        </w:rPr>
        <w:t>особенности</w:t>
      </w:r>
      <w:r>
        <w:rPr>
          <w:spacing w:val="-9"/>
        </w:rPr>
        <w:t xml:space="preserve"> </w:t>
      </w:r>
      <w:r>
        <w:rPr>
          <w:spacing w:val="-1"/>
        </w:rPr>
        <w:t>формирования</w:t>
      </w:r>
      <w:r>
        <w:rPr>
          <w:spacing w:val="-2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</w:t>
      </w:r>
      <w:r>
        <w:rPr>
          <w:spacing w:val="-10"/>
        </w:rPr>
        <w:t xml:space="preserve"> </w:t>
      </w:r>
      <w:r>
        <w:t>Государственной</w:t>
      </w:r>
      <w:r>
        <w:rPr>
          <w:spacing w:val="-9"/>
        </w:rPr>
        <w:t xml:space="preserve"> </w:t>
      </w:r>
      <w:r>
        <w:t>Думы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Совета</w:t>
      </w:r>
      <w:r>
        <w:rPr>
          <w:spacing w:val="-3"/>
        </w:rPr>
        <w:t xml:space="preserve"> </w:t>
      </w:r>
      <w:r>
        <w:t>Федерации,</w:t>
      </w:r>
      <w:r>
        <w:rPr>
          <w:spacing w:val="-53"/>
        </w:rPr>
        <w:t xml:space="preserve"> </w:t>
      </w:r>
      <w:r>
        <w:t>Правительства</w:t>
      </w:r>
      <w:r>
        <w:rPr>
          <w:spacing w:val="-12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25" w:firstLine="0"/>
        <w:rPr>
          <w:color w:val="221E1F"/>
          <w:sz w:val="20"/>
        </w:rPr>
      </w:pPr>
      <w:r>
        <w:rPr>
          <w:b/>
        </w:rPr>
        <w:t xml:space="preserve">приводить </w:t>
      </w:r>
      <w:r>
        <w:t xml:space="preserve">примеры и </w:t>
      </w:r>
      <w:r>
        <w:rPr>
          <w:b/>
        </w:rPr>
        <w:t xml:space="preserve">моделировать </w:t>
      </w:r>
      <w:r>
        <w:t>ситуации в политической сфере жизни общества, связанные с</w:t>
      </w:r>
      <w:r>
        <w:rPr>
          <w:spacing w:val="1"/>
        </w:rPr>
        <w:t xml:space="preserve"> </w:t>
      </w:r>
      <w:r>
        <w:t>осуществлением правомочий высших органов государственной власти Российской Федерации, субъектов</w:t>
      </w:r>
      <w:r>
        <w:rPr>
          <w:spacing w:val="1"/>
        </w:rPr>
        <w:t xml:space="preserve"> </w:t>
      </w:r>
      <w:r>
        <w:t>Федерации; деятельности политических партий; политики в сфере культуры и образования, бюджетной и</w:t>
      </w:r>
      <w:r>
        <w:rPr>
          <w:spacing w:val="1"/>
        </w:rPr>
        <w:t xml:space="preserve"> </w:t>
      </w:r>
      <w:r>
        <w:t>денежно-кредитной политики, политики в сфере противодействии коррупции, обеспечения 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терроризма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экстремизма;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line="244" w:lineRule="auto"/>
        <w:ind w:right="131" w:firstLine="0"/>
        <w:rPr>
          <w:color w:val="221E1F"/>
          <w:sz w:val="20"/>
        </w:rPr>
      </w:pPr>
      <w:r>
        <w:rPr>
          <w:b/>
        </w:rPr>
        <w:t>классифицировать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-52"/>
        </w:rPr>
        <w:t xml:space="preserve"> </w:t>
      </w:r>
      <w:r>
        <w:t>классификации)</w:t>
      </w:r>
      <w:r>
        <w:rPr>
          <w:spacing w:val="-8"/>
        </w:rPr>
        <w:t xml:space="preserve"> </w:t>
      </w:r>
      <w:r>
        <w:t>полномочия</w:t>
      </w:r>
      <w:r>
        <w:rPr>
          <w:spacing w:val="-8"/>
        </w:rPr>
        <w:t xml:space="preserve"> </w:t>
      </w:r>
      <w:r>
        <w:t>высших</w:t>
      </w:r>
      <w:r>
        <w:rPr>
          <w:spacing w:val="-3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власти</w:t>
      </w:r>
      <w:r>
        <w:rPr>
          <w:spacing w:val="-3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33" w:firstLine="0"/>
        <w:rPr>
          <w:color w:val="221E1F"/>
          <w:sz w:val="20"/>
        </w:rPr>
      </w:pPr>
      <w:r>
        <w:rPr>
          <w:b/>
        </w:rPr>
        <w:t>сравнивать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субъектов</w:t>
      </w:r>
      <w:r>
        <w:rPr>
          <w:spacing w:val="-11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30" w:firstLine="0"/>
        <w:rPr>
          <w:color w:val="221E1F"/>
          <w:sz w:val="20"/>
        </w:rPr>
      </w:pPr>
      <w:r>
        <w:rPr>
          <w:b/>
        </w:rPr>
        <w:t>устанавливать</w:t>
      </w:r>
      <w:r>
        <w:rPr>
          <w:b/>
          <w:spacing w:val="-10"/>
        </w:rPr>
        <w:t xml:space="preserve"> </w:t>
      </w:r>
      <w:r>
        <w:rPr>
          <w:b/>
        </w:rPr>
        <w:t>и</w:t>
      </w:r>
      <w:r>
        <w:rPr>
          <w:b/>
          <w:spacing w:val="-6"/>
        </w:rPr>
        <w:t xml:space="preserve"> </w:t>
      </w:r>
      <w:r>
        <w:rPr>
          <w:b/>
        </w:rPr>
        <w:t>объяснять</w:t>
      </w:r>
      <w:r>
        <w:rPr>
          <w:b/>
          <w:spacing w:val="-6"/>
        </w:rPr>
        <w:t xml:space="preserve"> </w:t>
      </w:r>
      <w:r>
        <w:t>взаимосвязи</w:t>
      </w:r>
      <w:r>
        <w:rPr>
          <w:spacing w:val="-10"/>
        </w:rPr>
        <w:t xml:space="preserve"> </w:t>
      </w:r>
      <w:r>
        <w:t>ветвей</w:t>
      </w:r>
      <w:r>
        <w:rPr>
          <w:spacing w:val="-4"/>
        </w:rPr>
        <w:t xml:space="preserve"> </w:t>
      </w:r>
      <w:r>
        <w:t>власти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политики</w:t>
      </w:r>
      <w:r>
        <w:rPr>
          <w:spacing w:val="-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52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-3"/>
        </w:rPr>
        <w:t xml:space="preserve"> </w:t>
      </w:r>
      <w:r>
        <w:t>граждан;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line="242" w:lineRule="auto"/>
        <w:ind w:right="123" w:firstLine="0"/>
        <w:rPr>
          <w:color w:val="221E1F"/>
          <w:sz w:val="20"/>
        </w:rPr>
      </w:pPr>
      <w:r>
        <w:rPr>
          <w:b/>
          <w:spacing w:val="-1"/>
        </w:rPr>
        <w:t>использовать</w:t>
      </w:r>
      <w:r>
        <w:rPr>
          <w:b/>
          <w:spacing w:val="-13"/>
        </w:rPr>
        <w:t xml:space="preserve"> </w:t>
      </w:r>
      <w:r>
        <w:rPr>
          <w:spacing w:val="-1"/>
        </w:rPr>
        <w:t>полученные</w:t>
      </w:r>
      <w:r>
        <w:rPr>
          <w:spacing w:val="-3"/>
        </w:rPr>
        <w:t xml:space="preserve"> </w:t>
      </w:r>
      <w:r>
        <w:t>знания</w:t>
      </w:r>
      <w:r>
        <w:rPr>
          <w:spacing w:val="-1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современном</w:t>
      </w:r>
      <w:r>
        <w:rPr>
          <w:spacing w:val="-10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rPr>
          <w:spacing w:val="-1"/>
        </w:rPr>
        <w:t>для</w:t>
      </w:r>
      <w:r>
        <w:rPr>
          <w:spacing w:val="-7"/>
        </w:rPr>
        <w:t xml:space="preserve"> </w:t>
      </w:r>
      <w:r>
        <w:rPr>
          <w:spacing w:val="-1"/>
        </w:rPr>
        <w:t>объяснения</w:t>
      </w:r>
      <w:r>
        <w:rPr>
          <w:spacing w:val="-14"/>
        </w:rPr>
        <w:t xml:space="preserve"> </w:t>
      </w:r>
      <w:r>
        <w:rPr>
          <w:spacing w:val="-1"/>
        </w:rPr>
        <w:t>сущности</w:t>
      </w:r>
      <w:r>
        <w:rPr>
          <w:spacing w:val="-8"/>
        </w:rPr>
        <w:t xml:space="preserve"> </w:t>
      </w:r>
      <w:r>
        <w:t>проведения</w:t>
      </w:r>
      <w:r>
        <w:rPr>
          <w:spacing w:val="-1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отношении</w:t>
      </w:r>
      <w:r>
        <w:rPr>
          <w:spacing w:val="-9"/>
        </w:rPr>
        <w:t xml:space="preserve"> </w:t>
      </w:r>
      <w:r>
        <w:t>нашей</w:t>
      </w:r>
      <w:r>
        <w:rPr>
          <w:spacing w:val="-8"/>
        </w:rPr>
        <w:t xml:space="preserve"> </w:t>
      </w:r>
      <w:r>
        <w:t>страны</w:t>
      </w:r>
      <w:r>
        <w:rPr>
          <w:spacing w:val="-11"/>
        </w:rPr>
        <w:t xml:space="preserve"> </w:t>
      </w:r>
      <w:r>
        <w:t>международной</w:t>
      </w:r>
      <w:r>
        <w:rPr>
          <w:spacing w:val="-9"/>
        </w:rPr>
        <w:t xml:space="preserve"> </w:t>
      </w:r>
      <w:r>
        <w:t>политики</w:t>
      </w:r>
      <w:r>
        <w:rPr>
          <w:spacing w:val="-16"/>
        </w:rPr>
        <w:t xml:space="preserve"> </w:t>
      </w:r>
      <w:r>
        <w:t>«сдерживания»;</w:t>
      </w:r>
      <w:r>
        <w:rPr>
          <w:spacing w:val="-5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7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противодействия коррупции;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30" w:firstLine="0"/>
        <w:rPr>
          <w:color w:val="221E1F"/>
          <w:sz w:val="20"/>
        </w:rPr>
      </w:pP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rPr>
          <w:b/>
        </w:rPr>
        <w:t>определять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аргументировать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политике</w:t>
      </w:r>
      <w:r>
        <w:rPr>
          <w:spacing w:val="-10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проводимой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отношению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нашей</w:t>
      </w:r>
      <w:r>
        <w:rPr>
          <w:spacing w:val="-53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политике</w:t>
      </w:r>
      <w:r>
        <w:rPr>
          <w:spacing w:val="-4"/>
        </w:rPr>
        <w:t xml:space="preserve"> </w:t>
      </w:r>
      <w:r>
        <w:t>«сдерживания»;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36" w:firstLine="0"/>
        <w:rPr>
          <w:color w:val="221E1F"/>
          <w:sz w:val="20"/>
        </w:rPr>
      </w:pPr>
      <w:r>
        <w:rPr>
          <w:b/>
        </w:rPr>
        <w:t>решать</w:t>
      </w:r>
      <w:r>
        <w:rPr>
          <w:b/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4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международных</w:t>
      </w:r>
      <w:r>
        <w:rPr>
          <w:spacing w:val="-2"/>
        </w:rPr>
        <w:t xml:space="preserve"> </w:t>
      </w:r>
      <w:r>
        <w:t>отношениях;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31" w:firstLine="0"/>
      </w:pPr>
      <w:r>
        <w:rPr>
          <w:b/>
        </w:rPr>
        <w:t xml:space="preserve">систематизировать и конкретизировать </w:t>
      </w:r>
      <w:r>
        <w:t>информацию о 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 стране</w:t>
      </w:r>
      <w:r>
        <w:rPr>
          <w:spacing w:val="1"/>
        </w:rPr>
        <w:t xml:space="preserve"> </w:t>
      </w:r>
      <w:r>
        <w:t>в целом, в</w:t>
      </w:r>
      <w:r>
        <w:rPr>
          <w:spacing w:val="1"/>
        </w:rPr>
        <w:t xml:space="preserve"> </w:t>
      </w:r>
      <w:r>
        <w:t>субъектах Российской Федерации, о деятельности высших органов государственной власти, об основных</w:t>
      </w:r>
      <w:r>
        <w:rPr>
          <w:spacing w:val="1"/>
        </w:rPr>
        <w:t xml:space="preserve"> </w:t>
      </w:r>
      <w:r>
        <w:t>направлениях внутренней и внешней политики, об усилиях нашего государства в борьбе с экстремизмом и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-4"/>
        </w:rPr>
        <w:t xml:space="preserve"> </w:t>
      </w:r>
      <w:r>
        <w:t>терроризмом;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445"/>
        </w:tabs>
        <w:ind w:right="124" w:firstLine="0"/>
      </w:pPr>
      <w:r>
        <w:rPr>
          <w:b/>
          <w:spacing w:val="-1"/>
        </w:rPr>
        <w:t>овладевать</w:t>
      </w:r>
      <w:r>
        <w:rPr>
          <w:b/>
          <w:spacing w:val="-14"/>
        </w:rPr>
        <w:t xml:space="preserve"> </w:t>
      </w:r>
      <w:r>
        <w:rPr>
          <w:spacing w:val="-1"/>
        </w:rPr>
        <w:t>смысловым</w:t>
      </w:r>
      <w:r>
        <w:rPr>
          <w:spacing w:val="-10"/>
        </w:rPr>
        <w:t xml:space="preserve"> </w:t>
      </w:r>
      <w:r>
        <w:rPr>
          <w:spacing w:val="-1"/>
        </w:rPr>
        <w:t>чтением</w:t>
      </w:r>
      <w:r>
        <w:rPr>
          <w:spacing w:val="-10"/>
        </w:rPr>
        <w:t xml:space="preserve"> </w:t>
      </w:r>
      <w:r>
        <w:rPr>
          <w:spacing w:val="-1"/>
        </w:rPr>
        <w:t>текстов</w:t>
      </w:r>
      <w:r>
        <w:rPr>
          <w:spacing w:val="-3"/>
        </w:rPr>
        <w:t xml:space="preserve"> </w:t>
      </w:r>
      <w:r>
        <w:rPr>
          <w:spacing w:val="-1"/>
        </w:rPr>
        <w:t>обществоведческой</w:t>
      </w:r>
      <w:r>
        <w:rPr>
          <w:spacing w:val="-16"/>
        </w:rPr>
        <w:t xml:space="preserve"> </w:t>
      </w:r>
      <w:r>
        <w:t>тематики:</w:t>
      </w:r>
      <w:r>
        <w:rPr>
          <w:spacing w:val="-3"/>
        </w:rPr>
        <w:t xml:space="preserve"> </w:t>
      </w:r>
      <w:r>
        <w:t>отбирать</w:t>
      </w:r>
      <w:r>
        <w:rPr>
          <w:spacing w:val="-12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основах</w:t>
      </w:r>
      <w:r>
        <w:rPr>
          <w:spacing w:val="-53"/>
        </w:rPr>
        <w:t xml:space="preserve"> </w:t>
      </w:r>
      <w:r>
        <w:t>конституционного строя Российской Федерации, гражданстве Российской Федерации, 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полномочиях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самоуправлении и его функциях из фрагментов Конституции Российской Федерации, других нормативных</w:t>
      </w:r>
      <w:r>
        <w:rPr>
          <w:spacing w:val="1"/>
        </w:rPr>
        <w:t xml:space="preserve"> </w:t>
      </w:r>
      <w:r>
        <w:t>правовых актов и из предложенных учителем источников и учебных материалов, составлять на их основе</w:t>
      </w:r>
      <w:r>
        <w:rPr>
          <w:spacing w:val="1"/>
        </w:rPr>
        <w:t xml:space="preserve"> </w:t>
      </w:r>
      <w:r>
        <w:t>план,</w:t>
      </w:r>
      <w:r>
        <w:rPr>
          <w:spacing w:val="-4"/>
        </w:rPr>
        <w:t xml:space="preserve"> </w:t>
      </w:r>
      <w:r>
        <w:t>преобразовывать</w:t>
      </w:r>
      <w:r>
        <w:rPr>
          <w:spacing w:val="-6"/>
        </w:rPr>
        <w:t xml:space="preserve"> </w:t>
      </w:r>
      <w:r>
        <w:t>текстовую</w:t>
      </w:r>
      <w:r>
        <w:rPr>
          <w:spacing w:val="-6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схему;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39"/>
        </w:tabs>
        <w:ind w:right="128" w:firstLine="0"/>
      </w:pPr>
      <w:r>
        <w:rPr>
          <w:b/>
        </w:rPr>
        <w:t>искать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извлекать</w:t>
      </w:r>
      <w:r>
        <w:rPr>
          <w:b/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 Федерации, высших органов государственной власти, о статусе субъекта Федерации, в котором</w:t>
      </w:r>
      <w:r>
        <w:rPr>
          <w:spacing w:val="-52"/>
        </w:rPr>
        <w:t xml:space="preserve"> </w:t>
      </w:r>
      <w:r>
        <w:t>проживают обучающиеся: выявлять соответствующие факты из публикаций СМИ с соблюдением 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работе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32"/>
        </w:tabs>
        <w:ind w:right="118" w:firstLine="0"/>
      </w:pPr>
      <w:r>
        <w:rPr>
          <w:b/>
        </w:rPr>
        <w:t>анализировать,</w:t>
      </w:r>
      <w:r>
        <w:rPr>
          <w:b/>
          <w:spacing w:val="1"/>
        </w:rPr>
        <w:t xml:space="preserve"> </w:t>
      </w:r>
      <w:r>
        <w:rPr>
          <w:b/>
        </w:rPr>
        <w:t>обобщать,</w:t>
      </w:r>
      <w:r>
        <w:rPr>
          <w:b/>
          <w:spacing w:val="1"/>
        </w:rPr>
        <w:t xml:space="preserve"> </w:t>
      </w:r>
      <w:r>
        <w:rPr>
          <w:b/>
        </w:rPr>
        <w:t>систематизировать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конкретизировать</w:t>
      </w:r>
      <w:r>
        <w:rPr>
          <w:b/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изменениях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российском</w:t>
      </w:r>
      <w:r>
        <w:rPr>
          <w:spacing w:val="-5"/>
        </w:rPr>
        <w:t xml:space="preserve"> </w:t>
      </w:r>
      <w:r>
        <w:t>законодательстве,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ключевых</w:t>
      </w:r>
      <w:r>
        <w:rPr>
          <w:spacing w:val="-10"/>
        </w:rPr>
        <w:t xml:space="preserve"> </w:t>
      </w:r>
      <w:r>
        <w:t>решениях</w:t>
      </w:r>
      <w:r>
        <w:rPr>
          <w:spacing w:val="-11"/>
        </w:rPr>
        <w:t xml:space="preserve"> </w:t>
      </w:r>
      <w:r>
        <w:t>высших</w:t>
      </w:r>
      <w:r>
        <w:rPr>
          <w:spacing w:val="-11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 управления Российской Федерации, субъектов Российской Федерации, соотносить её с 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4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политике,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выводы,</w:t>
      </w:r>
      <w:r>
        <w:rPr>
          <w:spacing w:val="-3"/>
        </w:rPr>
        <w:t xml:space="preserve"> </w:t>
      </w:r>
      <w:r>
        <w:t>подкрепляя</w:t>
      </w:r>
      <w:r>
        <w:rPr>
          <w:spacing w:val="-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аргументами;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481"/>
        </w:tabs>
        <w:ind w:right="119" w:firstLine="0"/>
      </w:pPr>
      <w:r>
        <w:rPr>
          <w:b/>
        </w:rPr>
        <w:t xml:space="preserve">оценивать </w:t>
      </w:r>
      <w:r>
        <w:t>собственные поступки и поведение других людей в гражданско-правовой сфере с позиций</w:t>
      </w:r>
      <w:r>
        <w:rPr>
          <w:spacing w:val="1"/>
        </w:rPr>
        <w:t xml:space="preserve"> </w:t>
      </w:r>
      <w:r>
        <w:rPr>
          <w:spacing w:val="-1"/>
        </w:rPr>
        <w:t>национальных</w:t>
      </w:r>
      <w:r>
        <w:rPr>
          <w:spacing w:val="-16"/>
        </w:rPr>
        <w:t xml:space="preserve"> </w:t>
      </w:r>
      <w:r>
        <w:rPr>
          <w:spacing w:val="-1"/>
        </w:rPr>
        <w:t>ценностей</w:t>
      </w:r>
      <w:r>
        <w:rPr>
          <w:spacing w:val="-8"/>
        </w:rPr>
        <w:t xml:space="preserve"> </w:t>
      </w:r>
      <w:r>
        <w:t>нашего</w:t>
      </w:r>
      <w:r>
        <w:rPr>
          <w:spacing w:val="-9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уважения</w:t>
      </w:r>
      <w:r>
        <w:rPr>
          <w:spacing w:val="-1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российского</w:t>
      </w:r>
      <w:r>
        <w:rPr>
          <w:spacing w:val="-15"/>
        </w:rPr>
        <w:t xml:space="preserve"> </w:t>
      </w:r>
      <w:r>
        <w:t>права,</w:t>
      </w:r>
      <w:r>
        <w:rPr>
          <w:spacing w:val="-2"/>
        </w:rPr>
        <w:t xml:space="preserve"> </w:t>
      </w:r>
      <w:r>
        <w:t>выражать</w:t>
      </w:r>
      <w:r>
        <w:rPr>
          <w:spacing w:val="-13"/>
        </w:rPr>
        <w:t xml:space="preserve"> </w:t>
      </w:r>
      <w:r>
        <w:t>свою</w:t>
      </w:r>
      <w:r>
        <w:rPr>
          <w:spacing w:val="-12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зрения,</w:t>
      </w:r>
    </w:p>
    <w:p w:rsidR="002537D9" w:rsidRDefault="002537D9">
      <w:pPr>
        <w:jc w:val="both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</w:pPr>
      <w:r>
        <w:lastRenderedPageBreak/>
        <w:t>отвечать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вопросы,</w:t>
      </w:r>
      <w:r>
        <w:rPr>
          <w:spacing w:val="5"/>
        </w:rPr>
        <w:t xml:space="preserve"> </w:t>
      </w:r>
      <w:r>
        <w:t>участвовать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32"/>
        </w:tabs>
        <w:spacing w:before="6"/>
        <w:ind w:right="121" w:firstLine="0"/>
      </w:pPr>
      <w:r>
        <w:rPr>
          <w:b/>
        </w:rPr>
        <w:t>использовать</w:t>
      </w:r>
      <w:r>
        <w:rPr>
          <w:b/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(выполнять проблемные задания, индивидуальные и групповые проекты), в повседневной</w:t>
      </w:r>
      <w:r>
        <w:rPr>
          <w:spacing w:val="1"/>
        </w:rPr>
        <w:t xml:space="preserve"> </w:t>
      </w:r>
      <w:r>
        <w:t>жизни для осознанного выполнения гражданских обязанностей; публично представлять результаты своей</w:t>
      </w:r>
      <w:r>
        <w:rPr>
          <w:spacing w:val="1"/>
        </w:rPr>
        <w:t xml:space="preserve"> </w:t>
      </w:r>
      <w:r>
        <w:t>деятельности (в рамках изученного материала, включая проектную деятельность) в соответствии с темой и</w:t>
      </w:r>
      <w:r>
        <w:rPr>
          <w:spacing w:val="1"/>
        </w:rPr>
        <w:t xml:space="preserve"> </w:t>
      </w:r>
      <w:r>
        <w:t>ситуацией</w:t>
      </w:r>
      <w:r>
        <w:rPr>
          <w:spacing w:val="-3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аудитории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регламентом;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29" w:firstLine="0"/>
        <w:rPr>
          <w:color w:val="221E1F"/>
          <w:sz w:val="20"/>
        </w:rPr>
      </w:pPr>
      <w:r>
        <w:rPr>
          <w:b/>
        </w:rPr>
        <w:t xml:space="preserve">самостоятельно заполнять </w:t>
      </w:r>
      <w:r>
        <w:t>форму (в том числе электронную) и составлять простейший документ 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портала</w:t>
      </w:r>
      <w:r>
        <w:rPr>
          <w:spacing w:val="3"/>
        </w:rPr>
        <w:t xml:space="preserve"> </w:t>
      </w:r>
      <w:r>
        <w:t>государственных</w:t>
      </w:r>
      <w:r>
        <w:rPr>
          <w:spacing w:val="-2"/>
        </w:rPr>
        <w:t xml:space="preserve"> </w:t>
      </w:r>
      <w:r>
        <w:t>услуг;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61"/>
        </w:tabs>
        <w:spacing w:before="1"/>
        <w:ind w:right="116" w:firstLine="0"/>
      </w:pPr>
      <w:r>
        <w:rPr>
          <w:b/>
        </w:rPr>
        <w:t>осуществлять</w:t>
      </w:r>
      <w:r>
        <w:rPr>
          <w:b/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 общества:</w:t>
      </w:r>
      <w:r>
        <w:rPr>
          <w:spacing w:val="1"/>
        </w:rPr>
        <w:t xml:space="preserve"> </w:t>
      </w:r>
      <w:r>
        <w:t>гуманистических и</w:t>
      </w:r>
      <w:r>
        <w:rPr>
          <w:spacing w:val="1"/>
        </w:rPr>
        <w:t xml:space="preserve"> </w:t>
      </w:r>
      <w:r>
        <w:t>демократических 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народами,</w:t>
      </w:r>
      <w:r>
        <w:rPr>
          <w:spacing w:val="3"/>
        </w:rPr>
        <w:t xml:space="preserve"> </w:t>
      </w:r>
      <w:r>
        <w:t>людьми</w:t>
      </w:r>
      <w:r>
        <w:rPr>
          <w:spacing w:val="5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культур.</w:t>
      </w:r>
    </w:p>
    <w:p w:rsidR="002537D9" w:rsidRDefault="00FA6347">
      <w:pPr>
        <w:pStyle w:val="3"/>
        <w:spacing w:before="156"/>
      </w:pPr>
      <w:r>
        <w:t>Человек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line="242" w:lineRule="auto"/>
        <w:ind w:right="124" w:firstLine="0"/>
        <w:rPr>
          <w:color w:val="221E1F"/>
          <w:sz w:val="20"/>
        </w:rPr>
      </w:pPr>
      <w:r>
        <w:rPr>
          <w:b/>
        </w:rPr>
        <w:t xml:space="preserve">осваивать и применять </w:t>
      </w:r>
      <w:r>
        <w:t>знания о социальной структуре общества, социальных общностях и группах;</w:t>
      </w:r>
      <w:r>
        <w:rPr>
          <w:spacing w:val="1"/>
        </w:rPr>
        <w:t xml:space="preserve"> </w:t>
      </w:r>
      <w:r>
        <w:t>социальных статусах, ролях, социализации личности; важности семьи как базового социального института;</w:t>
      </w:r>
      <w:r>
        <w:rPr>
          <w:spacing w:val="1"/>
        </w:rPr>
        <w:t xml:space="preserve"> </w:t>
      </w:r>
      <w:r>
        <w:rPr>
          <w:spacing w:val="-1"/>
        </w:rPr>
        <w:t>об</w:t>
      </w:r>
      <w:r>
        <w:rPr>
          <w:spacing w:val="-4"/>
        </w:rPr>
        <w:t xml:space="preserve"> </w:t>
      </w:r>
      <w:r>
        <w:rPr>
          <w:spacing w:val="-1"/>
        </w:rPr>
        <w:t>этносе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нациях,</w:t>
      </w:r>
      <w:r>
        <w:rPr>
          <w:spacing w:val="-2"/>
        </w:rPr>
        <w:t xml:space="preserve"> </w:t>
      </w:r>
      <w:r>
        <w:rPr>
          <w:spacing w:val="-1"/>
        </w:rPr>
        <w:t>этническом</w:t>
      </w:r>
      <w:r>
        <w:rPr>
          <w:spacing w:val="-10"/>
        </w:rPr>
        <w:t xml:space="preserve"> </w:t>
      </w:r>
      <w:r>
        <w:t>многообразии</w:t>
      </w:r>
      <w:r>
        <w:rPr>
          <w:spacing w:val="-9"/>
        </w:rPr>
        <w:t xml:space="preserve"> </w:t>
      </w:r>
      <w:r>
        <w:t>современного</w:t>
      </w:r>
      <w:r>
        <w:rPr>
          <w:spacing w:val="-15"/>
        </w:rPr>
        <w:t xml:space="preserve"> </w:t>
      </w:r>
      <w:r>
        <w:t>человечества,</w:t>
      </w:r>
      <w:r>
        <w:rPr>
          <w:spacing w:val="-10"/>
        </w:rPr>
        <w:t xml:space="preserve"> </w:t>
      </w:r>
      <w:r>
        <w:t>диалоге</w:t>
      </w:r>
      <w:r>
        <w:rPr>
          <w:spacing w:val="-3"/>
        </w:rPr>
        <w:t xml:space="preserve"> </w:t>
      </w:r>
      <w:r>
        <w:t>культур,</w:t>
      </w:r>
      <w:r>
        <w:rPr>
          <w:spacing w:val="-9"/>
        </w:rPr>
        <w:t xml:space="preserve"> </w:t>
      </w:r>
      <w:r>
        <w:t>отклоняющемся</w:t>
      </w:r>
      <w:r>
        <w:rPr>
          <w:spacing w:val="-52"/>
        </w:rPr>
        <w:t xml:space="preserve"> </w:t>
      </w:r>
      <w:r>
        <w:t>поведении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здоровом</w:t>
      </w:r>
      <w:r>
        <w:rPr>
          <w:spacing w:val="-3"/>
        </w:rPr>
        <w:t xml:space="preserve"> </w:t>
      </w:r>
      <w:r>
        <w:t>образе</w:t>
      </w:r>
      <w:r>
        <w:rPr>
          <w:spacing w:val="-4"/>
        </w:rPr>
        <w:t xml:space="preserve"> </w:t>
      </w:r>
      <w:r>
        <w:t>жизни;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line="246" w:lineRule="exact"/>
        <w:ind w:left="502" w:hanging="333"/>
        <w:rPr>
          <w:color w:val="221E1F"/>
          <w:sz w:val="20"/>
        </w:rPr>
      </w:pPr>
      <w:r>
        <w:rPr>
          <w:b/>
        </w:rPr>
        <w:t>характеризовать</w:t>
      </w:r>
      <w:r>
        <w:rPr>
          <w:b/>
          <w:spacing w:val="-4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семьи</w:t>
      </w:r>
      <w:r>
        <w:rPr>
          <w:spacing w:val="-6"/>
        </w:rPr>
        <w:t xml:space="preserve"> </w:t>
      </w:r>
      <w:r>
        <w:t>в обществе; основы</w:t>
      </w:r>
      <w:r>
        <w:rPr>
          <w:spacing w:val="-2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политики</w:t>
      </w:r>
      <w:r>
        <w:rPr>
          <w:spacing w:val="-6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государства;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26" w:firstLine="0"/>
        <w:rPr>
          <w:color w:val="221E1F"/>
          <w:sz w:val="20"/>
        </w:rPr>
      </w:pPr>
      <w:r>
        <w:rPr>
          <w:b/>
        </w:rPr>
        <w:t>приводить</w:t>
      </w:r>
      <w:r>
        <w:rPr>
          <w:b/>
          <w:spacing w:val="1"/>
        </w:rPr>
        <w:t xml:space="preserve"> </w:t>
      </w:r>
      <w:r>
        <w:rPr>
          <w:b/>
        </w:rPr>
        <w:t>примеры</w:t>
      </w:r>
      <w:r>
        <w:rPr>
          <w:b/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государства;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line="251" w:lineRule="exact"/>
        <w:ind w:left="502" w:hanging="333"/>
        <w:rPr>
          <w:color w:val="221E1F"/>
          <w:sz w:val="20"/>
        </w:rPr>
      </w:pPr>
      <w:r>
        <w:rPr>
          <w:b/>
        </w:rPr>
        <w:t>классифицировать</w:t>
      </w:r>
      <w:r>
        <w:rPr>
          <w:b/>
          <w:spacing w:val="-8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общности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группы;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before="5" w:line="252" w:lineRule="exact"/>
        <w:ind w:left="502" w:hanging="333"/>
        <w:rPr>
          <w:color w:val="221E1F"/>
          <w:sz w:val="20"/>
        </w:rPr>
      </w:pPr>
      <w:r>
        <w:rPr>
          <w:b/>
        </w:rPr>
        <w:t>сравнивать</w:t>
      </w:r>
      <w:r>
        <w:rPr>
          <w:b/>
          <w:spacing w:val="-2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мобильности;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34" w:firstLine="0"/>
        <w:rPr>
          <w:color w:val="221E1F"/>
          <w:sz w:val="20"/>
        </w:rPr>
      </w:pPr>
      <w:r>
        <w:rPr>
          <w:b/>
        </w:rPr>
        <w:t xml:space="preserve">устанавливать и объяснять </w:t>
      </w:r>
      <w:r>
        <w:t>причины существования разных социальных групп; социальных различий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конфликтов;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35" w:firstLine="0"/>
        <w:rPr>
          <w:color w:val="221E1F"/>
          <w:sz w:val="20"/>
        </w:rPr>
      </w:pPr>
      <w:r>
        <w:rPr>
          <w:b/>
        </w:rPr>
        <w:t>использовать</w:t>
      </w:r>
      <w:r>
        <w:rPr>
          <w:b/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аргументированного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-7"/>
        </w:rPr>
        <w:t xml:space="preserve"> </w:t>
      </w:r>
      <w:r>
        <w:t>значимости</w:t>
      </w:r>
      <w:r>
        <w:rPr>
          <w:spacing w:val="-6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жизни,</w:t>
      </w:r>
      <w:r>
        <w:rPr>
          <w:spacing w:val="-7"/>
        </w:rPr>
        <w:t xml:space="preserve"> </w:t>
      </w:r>
      <w:r>
        <w:t>опасности</w:t>
      </w:r>
      <w:r>
        <w:rPr>
          <w:spacing w:val="-7"/>
        </w:rPr>
        <w:t xml:space="preserve"> </w:t>
      </w:r>
      <w:r>
        <w:t>наркомании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алкоголизма</w:t>
      </w:r>
      <w:r>
        <w:rPr>
          <w:spacing w:val="-8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line="247" w:lineRule="auto"/>
        <w:ind w:right="124" w:firstLine="0"/>
        <w:rPr>
          <w:color w:val="221E1F"/>
          <w:sz w:val="20"/>
        </w:rPr>
      </w:pPr>
      <w:r>
        <w:rPr>
          <w:b/>
        </w:rPr>
        <w:t xml:space="preserve">определять и аргументировать </w:t>
      </w:r>
      <w:r>
        <w:t>с опорой на обществоведческие знания, факты общественной жизни и</w:t>
      </w:r>
      <w:r>
        <w:rPr>
          <w:spacing w:val="1"/>
        </w:rPr>
        <w:t xml:space="preserve"> </w:t>
      </w:r>
      <w:r>
        <w:t>личный</w:t>
      </w:r>
      <w:r>
        <w:rPr>
          <w:spacing w:val="-3"/>
        </w:rPr>
        <w:t xml:space="preserve"> </w:t>
      </w:r>
      <w:r>
        <w:t>социальный</w:t>
      </w:r>
      <w:r>
        <w:rPr>
          <w:spacing w:val="5"/>
        </w:rPr>
        <w:t xml:space="preserve"> </w:t>
      </w:r>
      <w:r>
        <w:t>опыт</w:t>
      </w:r>
      <w:r>
        <w:rPr>
          <w:spacing w:val="4"/>
        </w:rPr>
        <w:t xml:space="preserve"> </w:t>
      </w:r>
      <w:r>
        <w:t>своё</w:t>
      </w:r>
      <w:r>
        <w:rPr>
          <w:spacing w:val="3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разным</w:t>
      </w:r>
      <w:r>
        <w:rPr>
          <w:spacing w:val="3"/>
        </w:rPr>
        <w:t xml:space="preserve"> </w:t>
      </w:r>
      <w:r>
        <w:t>этносам;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37" w:firstLine="0"/>
        <w:rPr>
          <w:color w:val="221E1F"/>
          <w:sz w:val="20"/>
        </w:rPr>
      </w:pPr>
      <w:r>
        <w:rPr>
          <w:b/>
        </w:rPr>
        <w:t xml:space="preserve">решать </w:t>
      </w:r>
      <w:r>
        <w:t>познавательные и практические задачи, отражающие типичные социальные взаимодействия;</w:t>
      </w:r>
      <w:r>
        <w:rPr>
          <w:spacing w:val="1"/>
        </w:rPr>
        <w:t xml:space="preserve"> </w:t>
      </w:r>
      <w:r>
        <w:t>направленные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распознавание</w:t>
      </w:r>
      <w:r>
        <w:rPr>
          <w:spacing w:val="-4"/>
        </w:rPr>
        <w:t xml:space="preserve"> </w:t>
      </w:r>
      <w:r>
        <w:t>отклоняющегося</w:t>
      </w:r>
      <w:r>
        <w:rPr>
          <w:spacing w:val="-7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видов;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32" w:firstLine="0"/>
        <w:rPr>
          <w:color w:val="221E1F"/>
          <w:sz w:val="20"/>
        </w:rPr>
      </w:pPr>
      <w:r>
        <w:rPr>
          <w:b/>
        </w:rPr>
        <w:t xml:space="preserve">осуществлять </w:t>
      </w:r>
      <w:r>
        <w:t>смысловое чтение текстов и составлять на основе учебных текстов план (в том числе</w:t>
      </w:r>
      <w:r>
        <w:rPr>
          <w:spacing w:val="1"/>
        </w:rPr>
        <w:t xml:space="preserve"> </w:t>
      </w:r>
      <w:r>
        <w:t>отражающий</w:t>
      </w:r>
      <w:r>
        <w:rPr>
          <w:spacing w:val="-3"/>
        </w:rPr>
        <w:t xml:space="preserve"> </w:t>
      </w:r>
      <w:r>
        <w:t>изученный</w:t>
      </w:r>
      <w:r>
        <w:rPr>
          <w:spacing w:val="-2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личности);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18" w:firstLine="0"/>
        <w:rPr>
          <w:color w:val="221E1F"/>
          <w:sz w:val="20"/>
        </w:rPr>
      </w:pPr>
      <w:r>
        <w:rPr>
          <w:b/>
        </w:rPr>
        <w:t>извлекать</w:t>
      </w:r>
      <w:r>
        <w:rPr>
          <w:b/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межнациональных отношениях, об историческом единстве народов России; преобразовывать информацию</w:t>
      </w:r>
      <w:r>
        <w:rPr>
          <w:spacing w:val="1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модели</w:t>
      </w:r>
      <w:r>
        <w:rPr>
          <w:spacing w:val="5"/>
        </w:rPr>
        <w:t xml:space="preserve"> </w:t>
      </w:r>
      <w:r>
        <w:t>(таблицу,</w:t>
      </w:r>
      <w:r>
        <w:rPr>
          <w:spacing w:val="3"/>
        </w:rPr>
        <w:t xml:space="preserve"> </w:t>
      </w:r>
      <w:r>
        <w:t>диаграмму,</w:t>
      </w:r>
      <w:r>
        <w:rPr>
          <w:spacing w:val="3"/>
        </w:rPr>
        <w:t xml:space="preserve"> </w:t>
      </w:r>
      <w:r>
        <w:t>схему)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предложенных</w:t>
      </w:r>
      <w:r>
        <w:rPr>
          <w:spacing w:val="-9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25" w:firstLine="0"/>
        <w:rPr>
          <w:color w:val="221E1F"/>
          <w:sz w:val="20"/>
        </w:rPr>
      </w:pPr>
      <w:r>
        <w:rPr>
          <w:b/>
        </w:rPr>
        <w:t xml:space="preserve">анализировать, обобщать, систематизировать </w:t>
      </w:r>
      <w:r>
        <w:t>текстовую и статистическую социальную информацию</w:t>
      </w:r>
      <w:r>
        <w:rPr>
          <w:spacing w:val="-52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адаптированных</w:t>
      </w:r>
      <w:r>
        <w:rPr>
          <w:spacing w:val="-9"/>
        </w:rPr>
        <w:t xml:space="preserve"> </w:t>
      </w:r>
      <w:r>
        <w:t>источников,</w:t>
      </w:r>
      <w:r>
        <w:rPr>
          <w:spacing w:val="-3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публикаций</w:t>
      </w:r>
      <w:r>
        <w:rPr>
          <w:spacing w:val="-2"/>
        </w:rPr>
        <w:t xml:space="preserve"> </w:t>
      </w:r>
      <w:r>
        <w:t>СМИ</w:t>
      </w:r>
      <w:r>
        <w:rPr>
          <w:spacing w:val="-8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отклоняющемся</w:t>
      </w:r>
      <w:r>
        <w:rPr>
          <w:spacing w:val="-7"/>
        </w:rPr>
        <w:t xml:space="preserve"> </w:t>
      </w:r>
      <w:r>
        <w:t>поведении,</w:t>
      </w:r>
      <w:r>
        <w:rPr>
          <w:spacing w:val="-3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причинах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негативных</w:t>
      </w:r>
      <w:r>
        <w:rPr>
          <w:spacing w:val="-9"/>
        </w:rPr>
        <w:t xml:space="preserve"> </w:t>
      </w:r>
      <w:r>
        <w:t>последствиях;</w:t>
      </w:r>
      <w:r>
        <w:rPr>
          <w:spacing w:val="-3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выполнении</w:t>
      </w:r>
      <w:r>
        <w:rPr>
          <w:spacing w:val="-9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своих</w:t>
      </w:r>
      <w:r>
        <w:rPr>
          <w:spacing w:val="-9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ролей;</w:t>
      </w:r>
      <w:r>
        <w:rPr>
          <w:spacing w:val="4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конфликтах;</w:t>
      </w:r>
      <w:r>
        <w:rPr>
          <w:spacing w:val="3"/>
        </w:rPr>
        <w:t xml:space="preserve"> </w:t>
      </w:r>
      <w:r>
        <w:t>критически</w:t>
      </w:r>
      <w:r>
        <w:rPr>
          <w:spacing w:val="-2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современную</w:t>
      </w:r>
      <w:r>
        <w:rPr>
          <w:spacing w:val="-7"/>
        </w:rPr>
        <w:t xml:space="preserve"> </w:t>
      </w:r>
      <w:r>
        <w:t>социальную</w:t>
      </w:r>
      <w:r>
        <w:rPr>
          <w:spacing w:val="-6"/>
        </w:rPr>
        <w:t xml:space="preserve"> </w:t>
      </w:r>
      <w:r>
        <w:t>информацию;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24" w:firstLine="0"/>
        <w:jc w:val="left"/>
        <w:rPr>
          <w:color w:val="221E1F"/>
          <w:sz w:val="20"/>
        </w:rPr>
      </w:pPr>
      <w:r>
        <w:rPr>
          <w:b/>
        </w:rPr>
        <w:t>оценивать</w:t>
      </w:r>
      <w:r>
        <w:rPr>
          <w:b/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других</w:t>
      </w:r>
      <w:r>
        <w:rPr>
          <w:spacing w:val="-52"/>
        </w:rPr>
        <w:t xml:space="preserve"> </w:t>
      </w:r>
      <w:r>
        <w:t>национальностей;</w:t>
      </w:r>
      <w:r>
        <w:rPr>
          <w:spacing w:val="3"/>
        </w:rPr>
        <w:t xml:space="preserve"> </w:t>
      </w:r>
      <w:r>
        <w:t>осознавать</w:t>
      </w:r>
      <w:r>
        <w:rPr>
          <w:spacing w:val="-6"/>
        </w:rPr>
        <w:t xml:space="preserve"> </w:t>
      </w:r>
      <w:r>
        <w:t>неприемлемость</w:t>
      </w:r>
      <w:r>
        <w:rPr>
          <w:spacing w:val="-7"/>
        </w:rPr>
        <w:t xml:space="preserve"> </w:t>
      </w:r>
      <w:r>
        <w:t>антиобщественного</w:t>
      </w:r>
      <w:r>
        <w:rPr>
          <w:spacing w:val="-9"/>
        </w:rPr>
        <w:t xml:space="preserve"> </w:t>
      </w:r>
      <w:r>
        <w:t>поведения;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line="244" w:lineRule="auto"/>
        <w:ind w:right="130" w:firstLine="0"/>
        <w:jc w:val="left"/>
        <w:rPr>
          <w:color w:val="221E1F"/>
          <w:sz w:val="20"/>
        </w:rPr>
      </w:pPr>
      <w:r>
        <w:rPr>
          <w:b/>
        </w:rPr>
        <w:t>использовать</w:t>
      </w:r>
      <w:r>
        <w:rPr>
          <w:b/>
          <w:spacing w:val="31"/>
        </w:rPr>
        <w:t xml:space="preserve"> </w:t>
      </w:r>
      <w:r>
        <w:t>полученные</w:t>
      </w:r>
      <w:r>
        <w:rPr>
          <w:spacing w:val="40"/>
        </w:rPr>
        <w:t xml:space="preserve"> </w:t>
      </w:r>
      <w:r>
        <w:t>знания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практической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выстраивания</w:t>
      </w:r>
      <w:r>
        <w:rPr>
          <w:spacing w:val="37"/>
        </w:rPr>
        <w:t xml:space="preserve"> </w:t>
      </w:r>
      <w:r>
        <w:t>собственного</w:t>
      </w:r>
      <w:r>
        <w:rPr>
          <w:spacing w:val="-5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5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34" w:firstLine="0"/>
        <w:jc w:val="left"/>
        <w:rPr>
          <w:color w:val="221E1F"/>
          <w:sz w:val="20"/>
        </w:rPr>
      </w:pPr>
      <w:r>
        <w:rPr>
          <w:b/>
          <w:spacing w:val="-1"/>
        </w:rPr>
        <w:t>осуществлять</w:t>
      </w:r>
      <w:r>
        <w:rPr>
          <w:b/>
          <w:spacing w:val="-13"/>
        </w:rPr>
        <w:t xml:space="preserve"> </w:t>
      </w:r>
      <w:r>
        <w:rPr>
          <w:spacing w:val="-1"/>
        </w:rPr>
        <w:t>совместную</w:t>
      </w:r>
      <w:r>
        <w:rPr>
          <w:spacing w:val="-13"/>
        </w:rPr>
        <w:t xml:space="preserve"> </w:t>
      </w:r>
      <w:r>
        <w:rPr>
          <w:spacing w:val="-1"/>
        </w:rPr>
        <w:t>деятельность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3"/>
        </w:rPr>
        <w:t xml:space="preserve"> </w:t>
      </w:r>
      <w:r>
        <w:t>людьми</w:t>
      </w:r>
      <w:r>
        <w:rPr>
          <w:spacing w:val="-9"/>
        </w:rPr>
        <w:t xml:space="preserve"> </w:t>
      </w:r>
      <w:r>
        <w:t>другой</w:t>
      </w:r>
      <w:r>
        <w:rPr>
          <w:spacing w:val="-16"/>
        </w:rPr>
        <w:t xml:space="preserve"> </w:t>
      </w:r>
      <w:r>
        <w:t>национальной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религиозной</w:t>
      </w:r>
      <w:r>
        <w:rPr>
          <w:spacing w:val="-9"/>
        </w:rPr>
        <w:t xml:space="preserve"> </w:t>
      </w:r>
      <w:r>
        <w:t>принадлежности</w:t>
      </w:r>
      <w:r>
        <w:rPr>
          <w:spacing w:val="-5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веротерпимости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7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культур.</w:t>
      </w:r>
    </w:p>
    <w:p w:rsidR="002537D9" w:rsidRDefault="00FA6347">
      <w:pPr>
        <w:pStyle w:val="3"/>
        <w:spacing w:before="155"/>
        <w:jc w:val="left"/>
      </w:pPr>
      <w:r>
        <w:t>Человек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 изменяющемся</w:t>
      </w:r>
      <w:r>
        <w:rPr>
          <w:spacing w:val="-5"/>
        </w:rPr>
        <w:t xml:space="preserve"> </w:t>
      </w:r>
      <w:r>
        <w:t>мире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line="252" w:lineRule="exact"/>
        <w:ind w:left="502" w:hanging="333"/>
        <w:jc w:val="left"/>
        <w:rPr>
          <w:color w:val="221E1F"/>
          <w:sz w:val="20"/>
        </w:rPr>
      </w:pPr>
      <w:r>
        <w:rPr>
          <w:b/>
        </w:rPr>
        <w:t>осваивать</w:t>
      </w:r>
      <w:r>
        <w:rPr>
          <w:b/>
          <w:spacing w:val="-10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применять</w:t>
      </w:r>
      <w:r>
        <w:rPr>
          <w:b/>
          <w:spacing w:val="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информационном</w:t>
      </w:r>
      <w:r>
        <w:rPr>
          <w:spacing w:val="-5"/>
        </w:rPr>
        <w:t xml:space="preserve"> </w:t>
      </w:r>
      <w:r>
        <w:t>обществе,</w:t>
      </w:r>
      <w:r>
        <w:rPr>
          <w:spacing w:val="-5"/>
        </w:rPr>
        <w:t xml:space="preserve"> </w:t>
      </w:r>
      <w:r>
        <w:t>глобализации,</w:t>
      </w:r>
      <w:r>
        <w:rPr>
          <w:spacing w:val="-5"/>
        </w:rPr>
        <w:t xml:space="preserve"> </w:t>
      </w:r>
      <w:r>
        <w:t>глобальных</w:t>
      </w:r>
      <w:r>
        <w:rPr>
          <w:spacing w:val="-10"/>
        </w:rPr>
        <w:t xml:space="preserve"> </w:t>
      </w:r>
      <w:r>
        <w:t>проблемах;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32" w:firstLine="0"/>
        <w:jc w:val="left"/>
        <w:rPr>
          <w:color w:val="221E1F"/>
          <w:sz w:val="20"/>
        </w:rPr>
      </w:pPr>
      <w:r>
        <w:rPr>
          <w:b/>
        </w:rPr>
        <w:t>характеризовать</w:t>
      </w:r>
      <w:r>
        <w:rPr>
          <w:b/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глобализацию</w:t>
      </w:r>
      <w:r>
        <w:rPr>
          <w:spacing w:val="1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важный</w:t>
      </w:r>
      <w:r>
        <w:rPr>
          <w:spacing w:val="4"/>
        </w:rPr>
        <w:t xml:space="preserve"> </w:t>
      </w:r>
      <w:r>
        <w:t>общемировой</w:t>
      </w:r>
      <w:r>
        <w:rPr>
          <w:spacing w:val="-2"/>
        </w:rPr>
        <w:t xml:space="preserve"> </w:t>
      </w:r>
      <w:r>
        <w:t>интеграционный</w:t>
      </w:r>
      <w:r>
        <w:rPr>
          <w:spacing w:val="-2"/>
        </w:rPr>
        <w:t xml:space="preserve"> </w:t>
      </w:r>
      <w:r>
        <w:t>процесс;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before="5"/>
        <w:ind w:right="123" w:firstLine="0"/>
        <w:jc w:val="left"/>
        <w:rPr>
          <w:color w:val="221E1F"/>
          <w:sz w:val="20"/>
        </w:rPr>
      </w:pPr>
      <w:r>
        <w:rPr>
          <w:b/>
        </w:rPr>
        <w:t>приводить</w:t>
      </w:r>
      <w:r>
        <w:rPr>
          <w:b/>
          <w:spacing w:val="9"/>
        </w:rPr>
        <w:t xml:space="preserve"> </w:t>
      </w:r>
      <w:r>
        <w:rPr>
          <w:b/>
        </w:rPr>
        <w:t>примеры</w:t>
      </w:r>
      <w:r>
        <w:rPr>
          <w:b/>
          <w:spacing w:val="14"/>
        </w:rPr>
        <w:t xml:space="preserve"> </w:t>
      </w:r>
      <w:r>
        <w:t>глобальных</w:t>
      </w:r>
      <w:r>
        <w:rPr>
          <w:spacing w:val="8"/>
        </w:rPr>
        <w:t xml:space="preserve"> </w:t>
      </w:r>
      <w:r>
        <w:t>проблем</w:t>
      </w:r>
      <w:r>
        <w:rPr>
          <w:spacing w:val="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возможных</w:t>
      </w:r>
      <w:r>
        <w:rPr>
          <w:spacing w:val="8"/>
        </w:rPr>
        <w:t xml:space="preserve"> </w:t>
      </w:r>
      <w:r>
        <w:t>путей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решения;</w:t>
      </w:r>
      <w:r>
        <w:rPr>
          <w:spacing w:val="21"/>
        </w:rPr>
        <w:t xml:space="preserve"> </w:t>
      </w:r>
      <w:r>
        <w:t>участия</w:t>
      </w:r>
      <w:r>
        <w:rPr>
          <w:spacing w:val="10"/>
        </w:rPr>
        <w:t xml:space="preserve"> </w:t>
      </w:r>
      <w:r>
        <w:t>молодёжи</w:t>
      </w:r>
      <w:r>
        <w:rPr>
          <w:spacing w:val="1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общественной жизни;</w:t>
      </w:r>
      <w:r>
        <w:rPr>
          <w:spacing w:val="-6"/>
        </w:rPr>
        <w:t xml:space="preserve"> </w:t>
      </w:r>
      <w:r>
        <w:t>влияния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профессионального</w:t>
      </w:r>
      <w:r>
        <w:rPr>
          <w:spacing w:val="-6"/>
        </w:rPr>
        <w:t xml:space="preserve"> </w:t>
      </w:r>
      <w:r>
        <w:t>выбора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карьерного</w:t>
      </w:r>
      <w:r>
        <w:rPr>
          <w:spacing w:val="-5"/>
        </w:rPr>
        <w:t xml:space="preserve"> </w:t>
      </w:r>
      <w:r>
        <w:t>роста;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line="251" w:lineRule="exact"/>
        <w:ind w:left="502" w:hanging="333"/>
        <w:jc w:val="left"/>
        <w:rPr>
          <w:color w:val="221E1F"/>
          <w:sz w:val="20"/>
        </w:rPr>
      </w:pPr>
      <w:r>
        <w:rPr>
          <w:b/>
        </w:rPr>
        <w:t>сравнивать</w:t>
      </w:r>
      <w:r>
        <w:rPr>
          <w:b/>
          <w:spacing w:val="-6"/>
        </w:rPr>
        <w:t xml:space="preserve"> </w:t>
      </w: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современным</w:t>
      </w:r>
      <w:r>
        <w:rPr>
          <w:spacing w:val="-9"/>
        </w:rPr>
        <w:t xml:space="preserve"> </w:t>
      </w:r>
      <w:r>
        <w:t>профессиям;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line="252" w:lineRule="exact"/>
        <w:ind w:left="502" w:hanging="333"/>
        <w:jc w:val="left"/>
        <w:rPr>
          <w:color w:val="221E1F"/>
          <w:sz w:val="20"/>
        </w:rPr>
      </w:pPr>
      <w:r>
        <w:rPr>
          <w:b/>
        </w:rPr>
        <w:t>устанавливать</w:t>
      </w:r>
      <w:r>
        <w:rPr>
          <w:b/>
          <w:spacing w:val="-9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объяснять</w:t>
      </w:r>
      <w:r>
        <w:rPr>
          <w:b/>
          <w:spacing w:val="-5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последствия</w:t>
      </w:r>
      <w:r>
        <w:rPr>
          <w:spacing w:val="-8"/>
        </w:rPr>
        <w:t xml:space="preserve"> </w:t>
      </w:r>
      <w:r>
        <w:t>глобализации;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22" w:firstLine="0"/>
        <w:jc w:val="left"/>
        <w:rPr>
          <w:color w:val="221E1F"/>
          <w:sz w:val="20"/>
        </w:rPr>
      </w:pPr>
      <w:r>
        <w:rPr>
          <w:b/>
          <w:spacing w:val="-1"/>
        </w:rPr>
        <w:t>использовать</w:t>
      </w:r>
      <w:r>
        <w:rPr>
          <w:b/>
          <w:spacing w:val="-13"/>
        </w:rPr>
        <w:t xml:space="preserve"> </w:t>
      </w:r>
      <w:r>
        <w:rPr>
          <w:spacing w:val="-1"/>
        </w:rPr>
        <w:t>полученные</w:t>
      </w:r>
      <w:r>
        <w:rPr>
          <w:spacing w:val="-2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решения</w:t>
      </w:r>
      <w:r>
        <w:rPr>
          <w:spacing w:val="-13"/>
        </w:rPr>
        <w:t xml:space="preserve"> </w:t>
      </w:r>
      <w:r>
        <w:t>познавательных</w:t>
      </w:r>
      <w:r>
        <w:rPr>
          <w:spacing w:val="-15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анализа</w:t>
      </w:r>
      <w:r>
        <w:rPr>
          <w:spacing w:val="-52"/>
        </w:rPr>
        <w:t xml:space="preserve"> </w:t>
      </w:r>
      <w:r>
        <w:rPr>
          <w:spacing w:val="-1"/>
        </w:rPr>
        <w:t>ситуаций,</w:t>
      </w:r>
      <w:r>
        <w:rPr>
          <w:spacing w:val="-18"/>
        </w:rPr>
        <w:t xml:space="preserve"> </w:t>
      </w:r>
      <w:r>
        <w:rPr>
          <w:spacing w:val="-1"/>
        </w:rPr>
        <w:t>включающих</w:t>
      </w:r>
      <w:r>
        <w:rPr>
          <w:spacing w:val="-9"/>
        </w:rPr>
        <w:t xml:space="preserve"> </w:t>
      </w:r>
      <w:r>
        <w:rPr>
          <w:spacing w:val="-1"/>
        </w:rPr>
        <w:t>объяснение</w:t>
      </w:r>
      <w:r>
        <w:rPr>
          <w:spacing w:val="-10"/>
        </w:rPr>
        <w:t xml:space="preserve"> </w:t>
      </w:r>
      <w:r>
        <w:t>(устное</w:t>
      </w:r>
      <w:r>
        <w:rPr>
          <w:spacing w:val="-1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письменное)</w:t>
      </w:r>
      <w:r>
        <w:rPr>
          <w:spacing w:val="-14"/>
        </w:rPr>
        <w:t xml:space="preserve"> </w:t>
      </w:r>
      <w:r>
        <w:t>важности</w:t>
      </w:r>
      <w:r>
        <w:rPr>
          <w:spacing w:val="-8"/>
        </w:rPr>
        <w:t xml:space="preserve"> </w:t>
      </w:r>
      <w:r>
        <w:t>здорового</w:t>
      </w:r>
      <w:r>
        <w:rPr>
          <w:spacing w:val="-8"/>
        </w:rPr>
        <w:t xml:space="preserve"> </w:t>
      </w:r>
      <w:r>
        <w:t>образа</w:t>
      </w:r>
      <w:r>
        <w:rPr>
          <w:spacing w:val="-11"/>
        </w:rPr>
        <w:t xml:space="preserve"> </w:t>
      </w:r>
      <w:r>
        <w:t>жизни,</w:t>
      </w:r>
      <w:r>
        <w:rPr>
          <w:spacing w:val="-9"/>
        </w:rPr>
        <w:t xml:space="preserve"> </w:t>
      </w:r>
      <w:r>
        <w:t>связи</w:t>
      </w:r>
      <w:r>
        <w:rPr>
          <w:spacing w:val="-9"/>
        </w:rPr>
        <w:t xml:space="preserve"> </w:t>
      </w:r>
      <w:r>
        <w:t>здоровья</w:t>
      </w:r>
    </w:p>
    <w:p w:rsidR="002537D9" w:rsidRDefault="002537D9">
      <w:pPr>
        <w:rPr>
          <w:sz w:val="20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</w:pPr>
      <w:r>
        <w:lastRenderedPageBreak/>
        <w:t>и</w:t>
      </w:r>
      <w:r>
        <w:rPr>
          <w:spacing w:val="2"/>
        </w:rPr>
        <w:t xml:space="preserve"> </w:t>
      </w:r>
      <w:r>
        <w:t>спорта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before="6"/>
        <w:ind w:right="127" w:firstLine="0"/>
        <w:rPr>
          <w:color w:val="221E1F"/>
          <w:sz w:val="20"/>
        </w:rPr>
      </w:pPr>
      <w:r>
        <w:rPr>
          <w:b/>
        </w:rPr>
        <w:t xml:space="preserve">определять и аргументировать </w:t>
      </w:r>
      <w:r>
        <w:t>с опорой на обществоведческие знания, факты общественной жизни и</w:t>
      </w:r>
      <w:r>
        <w:rPr>
          <w:spacing w:val="1"/>
        </w:rPr>
        <w:t xml:space="preserve"> </w:t>
      </w:r>
      <w:r>
        <w:t>личный социальный опыт своё отношение к современным формам коммуникации; к здоровому образу</w:t>
      </w:r>
      <w:r>
        <w:rPr>
          <w:spacing w:val="1"/>
        </w:rPr>
        <w:t xml:space="preserve"> </w:t>
      </w:r>
      <w:r>
        <w:t>жизни;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36" w:firstLine="0"/>
        <w:rPr>
          <w:color w:val="221E1F"/>
          <w:sz w:val="20"/>
        </w:rPr>
      </w:pPr>
      <w:r>
        <w:rPr>
          <w:b/>
        </w:rPr>
        <w:t>решать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волонтёрским</w:t>
      </w:r>
      <w:r>
        <w:rPr>
          <w:spacing w:val="-5"/>
        </w:rPr>
        <w:t xml:space="preserve"> </w:t>
      </w:r>
      <w:r>
        <w:t>движением;</w:t>
      </w:r>
      <w:r>
        <w:rPr>
          <w:spacing w:val="-4"/>
        </w:rPr>
        <w:t xml:space="preserve"> </w:t>
      </w:r>
      <w:r>
        <w:t>отражающие</w:t>
      </w:r>
      <w:r>
        <w:rPr>
          <w:spacing w:val="-5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виртуальном</w:t>
      </w:r>
      <w:r>
        <w:rPr>
          <w:spacing w:val="-5"/>
        </w:rPr>
        <w:t xml:space="preserve"> </w:t>
      </w:r>
      <w:r>
        <w:t>пространстве;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31" w:firstLine="0"/>
        <w:rPr>
          <w:color w:val="221E1F"/>
          <w:sz w:val="20"/>
        </w:rPr>
      </w:pPr>
      <w:r>
        <w:rPr>
          <w:b/>
        </w:rPr>
        <w:t xml:space="preserve">осуществлять </w:t>
      </w:r>
      <w:r>
        <w:t>смысловое чтение текстов (научно-популярных, публицистических и др.) по проблемам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глобализации;</w:t>
      </w:r>
      <w:r>
        <w:rPr>
          <w:spacing w:val="-4"/>
        </w:rPr>
        <w:t xml:space="preserve"> </w:t>
      </w:r>
      <w:r>
        <w:t>непрерывного</w:t>
      </w:r>
      <w:r>
        <w:rPr>
          <w:spacing w:val="-9"/>
        </w:rPr>
        <w:t xml:space="preserve"> </w:t>
      </w:r>
      <w:r>
        <w:t>образования;</w:t>
      </w:r>
      <w:r>
        <w:rPr>
          <w:spacing w:val="-4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профессии;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spacing w:before="1"/>
        <w:ind w:right="126" w:firstLine="0"/>
        <w:rPr>
          <w:color w:val="221E1F"/>
          <w:sz w:val="20"/>
        </w:rPr>
      </w:pPr>
      <w:r>
        <w:rPr>
          <w:b/>
          <w:spacing w:val="-1"/>
        </w:rPr>
        <w:t>осуществлять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поиск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и</w:t>
      </w:r>
      <w:r>
        <w:rPr>
          <w:b/>
          <w:spacing w:val="-19"/>
        </w:rPr>
        <w:t xml:space="preserve"> </w:t>
      </w:r>
      <w:r>
        <w:rPr>
          <w:b/>
          <w:spacing w:val="-1"/>
        </w:rPr>
        <w:t>извлечение</w:t>
      </w:r>
      <w:r>
        <w:rPr>
          <w:b/>
          <w:spacing w:val="-4"/>
        </w:rPr>
        <w:t xml:space="preserve"> </w:t>
      </w:r>
      <w:r>
        <w:rPr>
          <w:spacing w:val="-1"/>
        </w:rPr>
        <w:t>социальной</w:t>
      </w:r>
      <w:r>
        <w:rPr>
          <w:spacing w:val="-9"/>
        </w:rPr>
        <w:t xml:space="preserve"> </w:t>
      </w:r>
      <w:r>
        <w:rPr>
          <w:spacing w:val="-1"/>
        </w:rPr>
        <w:t>информации</w:t>
      </w:r>
      <w:r>
        <w:rPr>
          <w:spacing w:val="-9"/>
        </w:rPr>
        <w:t xml:space="preserve"> </w:t>
      </w:r>
      <w:r>
        <w:t>(текстовой,</w:t>
      </w:r>
      <w:r>
        <w:rPr>
          <w:spacing w:val="-10"/>
        </w:rPr>
        <w:t xml:space="preserve"> </w:t>
      </w:r>
      <w:r>
        <w:t>графической,</w:t>
      </w:r>
      <w:r>
        <w:rPr>
          <w:spacing w:val="-17"/>
        </w:rPr>
        <w:t xml:space="preserve"> </w:t>
      </w:r>
      <w:r>
        <w:t>аудиовизуальной)</w:t>
      </w:r>
      <w:r>
        <w:rPr>
          <w:spacing w:val="-5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обществе.</w:t>
      </w:r>
    </w:p>
    <w:p w:rsidR="002537D9" w:rsidRDefault="002537D9">
      <w:pPr>
        <w:pStyle w:val="a3"/>
        <w:spacing w:before="4"/>
        <w:ind w:left="0"/>
        <w:jc w:val="left"/>
        <w:rPr>
          <w:sz w:val="32"/>
        </w:rPr>
      </w:pPr>
    </w:p>
    <w:p w:rsidR="002537D9" w:rsidRDefault="00FA6347" w:rsidP="002228D6">
      <w:pPr>
        <w:pStyle w:val="3"/>
        <w:numPr>
          <w:ilvl w:val="2"/>
          <w:numId w:val="175"/>
        </w:numPr>
        <w:tabs>
          <w:tab w:val="left" w:pos="726"/>
        </w:tabs>
        <w:spacing w:before="1" w:line="240" w:lineRule="auto"/>
        <w:ind w:left="725" w:hanging="556"/>
        <w:jc w:val="both"/>
        <w:rPr>
          <w:color w:val="221E1F"/>
        </w:rPr>
      </w:pPr>
      <w:bookmarkStart w:id="20" w:name="_bookmark19"/>
      <w:bookmarkEnd w:id="20"/>
      <w:r>
        <w:rPr>
          <w:color w:val="221E1F"/>
        </w:rPr>
        <w:t>ГЕОГРАФИЯ</w:t>
      </w:r>
    </w:p>
    <w:p w:rsidR="002537D9" w:rsidRDefault="002537D9">
      <w:pPr>
        <w:pStyle w:val="a3"/>
        <w:spacing w:before="9"/>
        <w:ind w:left="0"/>
        <w:jc w:val="left"/>
        <w:rPr>
          <w:b/>
          <w:sz w:val="26"/>
        </w:rPr>
      </w:pPr>
    </w:p>
    <w:p w:rsidR="002537D9" w:rsidRDefault="00FA6347">
      <w:pPr>
        <w:pStyle w:val="a3"/>
        <w:spacing w:before="1"/>
        <w:ind w:right="122" w:firstLine="706"/>
      </w:pPr>
      <w:r>
        <w:t>Рабочая программа по географии на уровне основного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основного общего 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 также на основе характеристики планируемых результатов духовно-нравственного развития,</w:t>
      </w:r>
      <w:r>
        <w:rPr>
          <w:spacing w:val="-52"/>
        </w:rPr>
        <w:t xml:space="preserve"> </w:t>
      </w:r>
      <w:r>
        <w:t>воспитания и социализации обучающихся, представленной в</w:t>
      </w:r>
      <w:r>
        <w:rPr>
          <w:spacing w:val="1"/>
        </w:rPr>
        <w:t xml:space="preserve"> </w:t>
      </w:r>
      <w:r>
        <w:t>программе воспитания (одобрено решением</w:t>
      </w:r>
      <w:r>
        <w:rPr>
          <w:spacing w:val="1"/>
        </w:rPr>
        <w:t xml:space="preserve"> </w:t>
      </w:r>
      <w:r>
        <w:t>ФУМО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02.06.2020</w:t>
      </w:r>
      <w:r>
        <w:rPr>
          <w:spacing w:val="5"/>
        </w:rPr>
        <w:t xml:space="preserve"> </w:t>
      </w:r>
      <w:r>
        <w:t>г.).</w:t>
      </w:r>
    </w:p>
    <w:p w:rsidR="002537D9" w:rsidRDefault="002537D9">
      <w:pPr>
        <w:pStyle w:val="a3"/>
        <w:ind w:left="0"/>
        <w:jc w:val="left"/>
        <w:rPr>
          <w:sz w:val="24"/>
        </w:rPr>
      </w:pPr>
    </w:p>
    <w:p w:rsidR="002537D9" w:rsidRDefault="002537D9">
      <w:pPr>
        <w:pStyle w:val="a3"/>
        <w:spacing w:before="11"/>
        <w:ind w:left="0"/>
        <w:jc w:val="left"/>
        <w:rPr>
          <w:sz w:val="24"/>
        </w:rPr>
      </w:pPr>
    </w:p>
    <w:p w:rsidR="002537D9" w:rsidRDefault="00FA6347">
      <w:pPr>
        <w:pStyle w:val="3"/>
        <w:spacing w:line="240" w:lineRule="auto"/>
        <w:jc w:val="left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pStyle w:val="a3"/>
        <w:ind w:right="120" w:firstLine="70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 стандарта основного общего образования к личностным, метапредметным и 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образования, принятой на Всероссийском съезде учителей географии и утверждённой Решением Коллегии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-5"/>
        </w:rPr>
        <w:t xml:space="preserve"> </w:t>
      </w:r>
      <w:r>
        <w:t>просвещения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науки</w:t>
      </w:r>
      <w:r>
        <w:rPr>
          <w:spacing w:val="-10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24.12.2018</w:t>
      </w:r>
      <w:r>
        <w:rPr>
          <w:spacing w:val="-2"/>
        </w:rPr>
        <w:t xml:space="preserve"> </w:t>
      </w:r>
      <w:r>
        <w:t>года.</w:t>
      </w:r>
    </w:p>
    <w:p w:rsidR="002537D9" w:rsidRDefault="00FA6347">
      <w:pPr>
        <w:pStyle w:val="a3"/>
        <w:spacing w:before="3"/>
        <w:ind w:right="124"/>
      </w:pPr>
      <w:r>
        <w:t>Согласно своему назначению</w:t>
      </w:r>
      <w:r>
        <w:rPr>
          <w:spacing w:val="1"/>
        </w:rPr>
        <w:t xml:space="preserve"> </w:t>
      </w:r>
      <w:r>
        <w:t>рабочая программа является ориентиром для составления рабочих авторских</w:t>
      </w:r>
      <w:r>
        <w:rPr>
          <w:spacing w:val="-52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она даёт представление</w:t>
      </w:r>
      <w:r>
        <w:rPr>
          <w:spacing w:val="1"/>
        </w:rPr>
        <w:t xml:space="preserve"> </w:t>
      </w:r>
      <w:r>
        <w:t>о целях обучения, воспитания и</w:t>
      </w:r>
      <w:r>
        <w:rPr>
          <w:spacing w:val="1"/>
        </w:rPr>
        <w:t xml:space="preserve"> </w:t>
      </w:r>
      <w:r>
        <w:t>развития обучающихся средствами</w:t>
      </w:r>
      <w:r>
        <w:rPr>
          <w:spacing w:val="1"/>
        </w:rPr>
        <w:t xml:space="preserve"> </w:t>
      </w:r>
      <w:r>
        <w:t>учебного предмета «География»;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 предметное содержание, 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курса;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(примерную)</w:t>
      </w:r>
      <w:r>
        <w:rPr>
          <w:spacing w:val="1"/>
        </w:rPr>
        <w:t xml:space="preserve"> </w:t>
      </w:r>
      <w:r>
        <w:t>последовательность их изучения с учётом межпредметных и внутрипредметных связей, логики 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 к результатам освоения программ основного общего образования, требований к 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географии,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обучающихся.</w:t>
      </w:r>
    </w:p>
    <w:p w:rsidR="002537D9" w:rsidRDefault="002537D9">
      <w:pPr>
        <w:pStyle w:val="a3"/>
        <w:ind w:left="0"/>
        <w:jc w:val="left"/>
        <w:rPr>
          <w:sz w:val="24"/>
        </w:rPr>
      </w:pPr>
    </w:p>
    <w:p w:rsidR="002537D9" w:rsidRDefault="00FA6347">
      <w:pPr>
        <w:pStyle w:val="3"/>
        <w:spacing w:before="148" w:line="253" w:lineRule="exact"/>
        <w:jc w:val="left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«ГЕОГРАФИЯ»</w:t>
      </w:r>
    </w:p>
    <w:p w:rsidR="002537D9" w:rsidRDefault="00FA6347">
      <w:pPr>
        <w:pStyle w:val="a3"/>
        <w:ind w:right="124" w:firstLine="706"/>
      </w:pPr>
      <w:r>
        <w:t>География в основной школе — предмет, формирующий</w:t>
      </w:r>
      <w:r>
        <w:rPr>
          <w:spacing w:val="1"/>
        </w:rPr>
        <w:t xml:space="preserve"> </w:t>
      </w:r>
      <w:r>
        <w:t>у обучающихся систему комплексных</w:t>
      </w:r>
      <w:r>
        <w:rPr>
          <w:spacing w:val="1"/>
        </w:rPr>
        <w:t xml:space="preserve"> </w:t>
      </w:r>
      <w:r>
        <w:t>социально ориентированных знаний о Земле как планете людей, об основных закономерностях развития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 и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 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экологических и социально-экономических процессов, о проблемах взаимодействия природы и общества,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10"/>
        </w:rPr>
        <w:t xml:space="preserve"> </w:t>
      </w:r>
      <w:r>
        <w:t>подходах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-2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территорий.</w:t>
      </w:r>
    </w:p>
    <w:p w:rsidR="002537D9" w:rsidRDefault="00FA6347">
      <w:pPr>
        <w:pStyle w:val="a3"/>
        <w:ind w:right="124"/>
      </w:pPr>
      <w:r>
        <w:t>Содержание курса географии в основной школе является базой для реализации краеведческого подхода в</w:t>
      </w:r>
      <w:r>
        <w:rPr>
          <w:spacing w:val="1"/>
        </w:rPr>
        <w:t xml:space="preserve"> </w:t>
      </w:r>
      <w:r>
        <w:t>обучении, изучения географических закономерностей, теорий, законов и гипотез в старшей школе, базовым</w:t>
      </w:r>
      <w:r>
        <w:rPr>
          <w:spacing w:val="-52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дифференциации.</w:t>
      </w:r>
    </w:p>
    <w:p w:rsidR="002537D9" w:rsidRDefault="00FA6347">
      <w:pPr>
        <w:pStyle w:val="3"/>
        <w:spacing w:before="201"/>
        <w:jc w:val="left"/>
      </w:pPr>
      <w:r>
        <w:t>ЦЕЛИ</w:t>
      </w:r>
      <w:r>
        <w:rPr>
          <w:spacing w:val="-5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«ГЕОГРАФИЯ»</w:t>
      </w:r>
    </w:p>
    <w:p w:rsidR="002537D9" w:rsidRDefault="00FA6347">
      <w:pPr>
        <w:pStyle w:val="a3"/>
        <w:spacing w:line="252" w:lineRule="exact"/>
        <w:ind w:left="876"/>
      </w:pPr>
      <w:r>
        <w:t>Изучение</w:t>
      </w:r>
      <w:r>
        <w:rPr>
          <w:spacing w:val="-7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общем образовании</w:t>
      </w:r>
      <w:r>
        <w:rPr>
          <w:spacing w:val="-5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достижение</w:t>
      </w:r>
      <w:r>
        <w:rPr>
          <w:spacing w:val="-7"/>
        </w:rPr>
        <w:t xml:space="preserve"> </w:t>
      </w:r>
      <w:r>
        <w:t>следующих</w:t>
      </w:r>
      <w:r>
        <w:rPr>
          <w:spacing w:val="-11"/>
        </w:rPr>
        <w:t xml:space="preserve"> </w:t>
      </w:r>
      <w:r>
        <w:t>целей:</w:t>
      </w:r>
    </w:p>
    <w:p w:rsidR="002537D9" w:rsidRDefault="00FA6347" w:rsidP="002228D6">
      <w:pPr>
        <w:pStyle w:val="a5"/>
        <w:numPr>
          <w:ilvl w:val="0"/>
          <w:numId w:val="126"/>
        </w:numPr>
        <w:tabs>
          <w:tab w:val="left" w:pos="453"/>
        </w:tabs>
        <w:ind w:right="129" w:firstLine="0"/>
        <w:jc w:val="both"/>
      </w:pPr>
      <w:r>
        <w:t>воспитание чувства патриотизма, любви к своей стране, малой родине, взаимопонимания с другими</w:t>
      </w:r>
      <w:r>
        <w:rPr>
          <w:spacing w:val="1"/>
        </w:rPr>
        <w:t xml:space="preserve"> </w:t>
      </w:r>
      <w:r>
        <w:t>народами на основе формирования целостного географического образа России, ценностных ориентаций</w:t>
      </w:r>
      <w:r>
        <w:rPr>
          <w:spacing w:val="1"/>
        </w:rPr>
        <w:t xml:space="preserve"> </w:t>
      </w:r>
      <w:r>
        <w:t>личности;</w:t>
      </w:r>
    </w:p>
    <w:p w:rsidR="002537D9" w:rsidRDefault="00FA6347" w:rsidP="002228D6">
      <w:pPr>
        <w:pStyle w:val="a5"/>
        <w:numPr>
          <w:ilvl w:val="0"/>
          <w:numId w:val="126"/>
        </w:numPr>
        <w:tabs>
          <w:tab w:val="left" w:pos="453"/>
        </w:tabs>
        <w:spacing w:line="251" w:lineRule="exact"/>
        <w:ind w:left="452" w:hanging="283"/>
        <w:jc w:val="both"/>
      </w:pPr>
      <w:r>
        <w:t>развитие</w:t>
      </w:r>
      <w:r>
        <w:rPr>
          <w:spacing w:val="63"/>
        </w:rPr>
        <w:t xml:space="preserve"> </w:t>
      </w:r>
      <w:r>
        <w:t xml:space="preserve">познавательных  </w:t>
      </w:r>
      <w:r>
        <w:rPr>
          <w:spacing w:val="8"/>
        </w:rPr>
        <w:t xml:space="preserve"> </w:t>
      </w:r>
      <w:r>
        <w:t xml:space="preserve">интересов,  </w:t>
      </w:r>
      <w:r>
        <w:rPr>
          <w:spacing w:val="7"/>
        </w:rPr>
        <w:t xml:space="preserve"> </w:t>
      </w:r>
      <w:r>
        <w:t xml:space="preserve">интеллектуальных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творческих  </w:t>
      </w:r>
      <w:r>
        <w:rPr>
          <w:spacing w:val="1"/>
        </w:rPr>
        <w:t xml:space="preserve"> </w:t>
      </w:r>
      <w:r>
        <w:t xml:space="preserve">способностей  </w:t>
      </w:r>
      <w:r>
        <w:rPr>
          <w:spacing w:val="8"/>
        </w:rPr>
        <w:t xml:space="preserve"> </w:t>
      </w:r>
      <w:r>
        <w:t xml:space="preserve">в  </w:t>
      </w:r>
      <w:r>
        <w:rPr>
          <w:spacing w:val="7"/>
        </w:rPr>
        <w:t xml:space="preserve"> </w:t>
      </w:r>
      <w:r>
        <w:t>процессе</w:t>
      </w:r>
    </w:p>
    <w:p w:rsidR="002537D9" w:rsidRDefault="002537D9">
      <w:pPr>
        <w:spacing w:line="251" w:lineRule="exact"/>
        <w:jc w:val="both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31"/>
      </w:pPr>
      <w:r>
        <w:lastRenderedPageBreak/>
        <w:t>наблюдений за состоянием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 решения географических задач, проблем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знаний,</w:t>
      </w:r>
      <w:r>
        <w:rPr>
          <w:spacing w:val="2"/>
        </w:rPr>
        <w:t xml:space="preserve"> </w:t>
      </w:r>
      <w:r>
        <w:t>самостоятельного</w:t>
      </w:r>
      <w:r>
        <w:rPr>
          <w:spacing w:val="-3"/>
        </w:rPr>
        <w:t xml:space="preserve"> </w:t>
      </w:r>
      <w:r>
        <w:t>приобретения</w:t>
      </w:r>
      <w:r>
        <w:rPr>
          <w:spacing w:val="-7"/>
        </w:rPr>
        <w:t xml:space="preserve"> </w:t>
      </w:r>
      <w:r>
        <w:t>новых</w:t>
      </w:r>
      <w:r>
        <w:rPr>
          <w:spacing w:val="-10"/>
        </w:rPr>
        <w:t xml:space="preserve"> </w:t>
      </w:r>
      <w:r>
        <w:t>знаний;</w:t>
      </w:r>
    </w:p>
    <w:p w:rsidR="002537D9" w:rsidRDefault="00FA6347" w:rsidP="002228D6">
      <w:pPr>
        <w:pStyle w:val="a5"/>
        <w:numPr>
          <w:ilvl w:val="0"/>
          <w:numId w:val="126"/>
        </w:numPr>
        <w:tabs>
          <w:tab w:val="left" w:pos="453"/>
        </w:tabs>
        <w:ind w:right="125" w:firstLine="0"/>
        <w:jc w:val="both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геоэкологического</w:t>
      </w:r>
      <w:r>
        <w:rPr>
          <w:spacing w:val="1"/>
        </w:rPr>
        <w:t xml:space="preserve"> </w:t>
      </w:r>
      <w:r>
        <w:t>мышления на основе освоения знаний о взаимосвязях в ПК, об основных географических особенностях</w:t>
      </w:r>
      <w:r>
        <w:rPr>
          <w:spacing w:val="1"/>
        </w:rPr>
        <w:t xml:space="preserve"> </w:t>
      </w:r>
      <w:r>
        <w:rPr>
          <w:spacing w:val="-1"/>
        </w:rPr>
        <w:t>природы,</w:t>
      </w:r>
      <w:r>
        <w:rPr>
          <w:spacing w:val="-11"/>
        </w:rPr>
        <w:t xml:space="preserve"> </w:t>
      </w:r>
      <w:r>
        <w:t>населения</w:t>
      </w:r>
      <w:r>
        <w:rPr>
          <w:spacing w:val="-1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хозяйства</w:t>
      </w:r>
      <w:r>
        <w:rPr>
          <w:spacing w:val="-18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мира,</w:t>
      </w:r>
      <w:r>
        <w:rPr>
          <w:spacing w:val="-9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местности,</w:t>
      </w:r>
      <w:r>
        <w:rPr>
          <w:spacing w:val="-3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способах</w:t>
      </w:r>
      <w:r>
        <w:rPr>
          <w:spacing w:val="-9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</w:t>
      </w:r>
      <w:r>
        <w:rPr>
          <w:spacing w:val="-5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рационального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ресурсов;</w:t>
      </w:r>
    </w:p>
    <w:p w:rsidR="002537D9" w:rsidRDefault="00FA6347" w:rsidP="002228D6">
      <w:pPr>
        <w:pStyle w:val="a5"/>
        <w:numPr>
          <w:ilvl w:val="0"/>
          <w:numId w:val="126"/>
        </w:numPr>
        <w:tabs>
          <w:tab w:val="left" w:pos="453"/>
        </w:tabs>
        <w:spacing w:line="242" w:lineRule="auto"/>
        <w:ind w:right="128" w:firstLine="0"/>
        <w:jc w:val="both"/>
      </w:pPr>
      <w:r>
        <w:t>формирование способности поиска и применения различных источников географической информации, в</w:t>
      </w:r>
      <w:r>
        <w:rPr>
          <w:spacing w:val="-5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9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жизненных</w:t>
      </w:r>
      <w:r>
        <w:rPr>
          <w:spacing w:val="-9"/>
        </w:rPr>
        <w:t xml:space="preserve"> </w:t>
      </w:r>
      <w:r>
        <w:t>ситуаций;</w:t>
      </w:r>
    </w:p>
    <w:p w:rsidR="002537D9" w:rsidRDefault="00FA6347" w:rsidP="002228D6">
      <w:pPr>
        <w:pStyle w:val="a5"/>
        <w:numPr>
          <w:ilvl w:val="0"/>
          <w:numId w:val="126"/>
        </w:numPr>
        <w:tabs>
          <w:tab w:val="left" w:pos="453"/>
        </w:tabs>
        <w:ind w:right="127" w:firstLine="0"/>
        <w:jc w:val="both"/>
      </w:pPr>
      <w:r>
        <w:t>формирование комплекса практико-ориентированных географических знаний и умений, необходимых</w:t>
      </w:r>
      <w:r>
        <w:rPr>
          <w:spacing w:val="1"/>
        </w:rPr>
        <w:t xml:space="preserve"> </w:t>
      </w:r>
      <w:r>
        <w:t>для развития навыков их использования при решении проблем различной сложности в повседневной жизни</w:t>
      </w:r>
      <w:r>
        <w:rPr>
          <w:spacing w:val="-52"/>
        </w:rPr>
        <w:t xml:space="preserve"> </w:t>
      </w:r>
      <w:r>
        <w:t>на основе краеведческого материала, осмысления сущности происходящих в жизни процессов и явлений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поликультурном,</w:t>
      </w:r>
      <w:r>
        <w:rPr>
          <w:spacing w:val="-3"/>
        </w:rPr>
        <w:t xml:space="preserve"> </w:t>
      </w:r>
      <w:r>
        <w:t>полиэтничном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многоконфессиональном</w:t>
      </w:r>
      <w:r>
        <w:rPr>
          <w:spacing w:val="-3"/>
        </w:rPr>
        <w:t xml:space="preserve"> </w:t>
      </w:r>
      <w:r>
        <w:t>мире;</w:t>
      </w:r>
    </w:p>
    <w:p w:rsidR="002537D9" w:rsidRDefault="00FA6347" w:rsidP="002228D6">
      <w:pPr>
        <w:pStyle w:val="a5"/>
        <w:numPr>
          <w:ilvl w:val="0"/>
          <w:numId w:val="126"/>
        </w:numPr>
        <w:tabs>
          <w:tab w:val="left" w:pos="453"/>
        </w:tabs>
        <w:ind w:right="128" w:firstLine="0"/>
        <w:jc w:val="both"/>
      </w:pPr>
      <w:r>
        <w:t>формирование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-6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(специальностям),</w:t>
      </w:r>
      <w:r>
        <w:rPr>
          <w:spacing w:val="-6"/>
        </w:rPr>
        <w:t xml:space="preserve"> </w:t>
      </w:r>
      <w:r>
        <w:t>требующим</w:t>
      </w:r>
      <w:r>
        <w:rPr>
          <w:spacing w:val="-6"/>
        </w:rPr>
        <w:t xml:space="preserve"> </w:t>
      </w:r>
      <w:r>
        <w:t>наличия</w:t>
      </w:r>
      <w:r>
        <w:rPr>
          <w:spacing w:val="-9"/>
        </w:rPr>
        <w:t xml:space="preserve"> </w:t>
      </w:r>
      <w:r>
        <w:t>серьёзной</w:t>
      </w:r>
      <w:r>
        <w:rPr>
          <w:spacing w:val="-5"/>
        </w:rPr>
        <w:t xml:space="preserve"> </w:t>
      </w:r>
      <w:r>
        <w:t>базы</w:t>
      </w:r>
      <w:r>
        <w:rPr>
          <w:spacing w:val="-7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знаний.</w:t>
      </w:r>
    </w:p>
    <w:p w:rsidR="002537D9" w:rsidRDefault="002537D9">
      <w:pPr>
        <w:pStyle w:val="a3"/>
        <w:ind w:left="0"/>
        <w:jc w:val="left"/>
        <w:rPr>
          <w:sz w:val="33"/>
        </w:rPr>
      </w:pPr>
    </w:p>
    <w:p w:rsidR="002537D9" w:rsidRDefault="00FA6347">
      <w:pPr>
        <w:pStyle w:val="3"/>
        <w:jc w:val="left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«ГЕОГРАФИЯ»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 ПЛАНЕ</w:t>
      </w:r>
    </w:p>
    <w:p w:rsidR="002537D9" w:rsidRDefault="00FA6347">
      <w:pPr>
        <w:pStyle w:val="a3"/>
        <w:ind w:right="131" w:firstLine="706"/>
      </w:pPr>
      <w:r>
        <w:t>В системе общего образования «География» признана обязательным учебным предметом, который</w:t>
      </w:r>
      <w:r>
        <w:rPr>
          <w:spacing w:val="1"/>
        </w:rPr>
        <w:t xml:space="preserve"> </w:t>
      </w:r>
      <w:r>
        <w:t>входит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предметной</w:t>
      </w:r>
      <w:r>
        <w:rPr>
          <w:spacing w:val="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«Общественно-научные</w:t>
      </w:r>
      <w:r>
        <w:rPr>
          <w:spacing w:val="-3"/>
        </w:rPr>
        <w:t xml:space="preserve"> </w:t>
      </w:r>
      <w:r>
        <w:t>предметы».</w:t>
      </w:r>
    </w:p>
    <w:p w:rsidR="002537D9" w:rsidRDefault="00FA6347">
      <w:pPr>
        <w:pStyle w:val="a3"/>
        <w:spacing w:before="6"/>
        <w:ind w:right="126"/>
      </w:pPr>
      <w:r>
        <w:t>Освоение содержания курса «География» в основной школе происходит с опорой на географические знания</w:t>
      </w:r>
      <w:r>
        <w:rPr>
          <w:spacing w:val="-5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умения,</w:t>
      </w:r>
      <w:r>
        <w:rPr>
          <w:spacing w:val="-3"/>
        </w:rPr>
        <w:t xml:space="preserve"> </w:t>
      </w:r>
      <w:r>
        <w:t>сформированные</w:t>
      </w:r>
      <w:r>
        <w:rPr>
          <w:spacing w:val="3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курсе</w:t>
      </w:r>
      <w:r>
        <w:rPr>
          <w:spacing w:val="-4"/>
        </w:rPr>
        <w:t xml:space="preserve"> </w:t>
      </w:r>
      <w:r>
        <w:t>«Окружающий</w:t>
      </w:r>
      <w:r>
        <w:rPr>
          <w:spacing w:val="-2"/>
        </w:rPr>
        <w:t xml:space="preserve"> </w:t>
      </w:r>
      <w:r>
        <w:t>мир».</w:t>
      </w:r>
    </w:p>
    <w:p w:rsidR="002537D9" w:rsidRDefault="00FA6347">
      <w:pPr>
        <w:pStyle w:val="a3"/>
        <w:ind w:right="133"/>
      </w:pPr>
      <w:r>
        <w:t>Учебным</w:t>
      </w:r>
      <w:r>
        <w:rPr>
          <w:spacing w:val="-3"/>
        </w:rPr>
        <w:t xml:space="preserve"> </w:t>
      </w:r>
      <w:r>
        <w:t>планом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географии</w:t>
      </w:r>
      <w:r>
        <w:rPr>
          <w:spacing w:val="-1"/>
        </w:rPr>
        <w:t xml:space="preserve"> </w:t>
      </w:r>
      <w:r>
        <w:t>отводится</w:t>
      </w:r>
      <w:r>
        <w:rPr>
          <w:spacing w:val="-6"/>
        </w:rPr>
        <w:t xml:space="preserve"> </w:t>
      </w:r>
      <w:r>
        <w:t>272</w:t>
      </w:r>
      <w:r>
        <w:rPr>
          <w:spacing w:val="-1"/>
        </w:rPr>
        <w:t xml:space="preserve"> </w:t>
      </w:r>
      <w:r>
        <w:t>часа: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1"/>
        </w:rPr>
        <w:t xml:space="preserve"> </w:t>
      </w:r>
      <w:r>
        <w:t>часу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классах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2</w:t>
      </w:r>
      <w:r>
        <w:rPr>
          <w:spacing w:val="-52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7,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9</w:t>
      </w:r>
      <w:r>
        <w:rPr>
          <w:spacing w:val="5"/>
        </w:rPr>
        <w:t xml:space="preserve"> </w:t>
      </w:r>
      <w:r>
        <w:t>классах.</w:t>
      </w:r>
    </w:p>
    <w:p w:rsidR="002537D9" w:rsidRDefault="00FA6347">
      <w:pPr>
        <w:pStyle w:val="a3"/>
        <w:spacing w:line="237" w:lineRule="auto"/>
        <w:ind w:right="134"/>
      </w:pP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каждого</w:t>
      </w:r>
      <w:r>
        <w:rPr>
          <w:spacing w:val="-15"/>
        </w:rPr>
        <w:t xml:space="preserve"> </w:t>
      </w:r>
      <w:r>
        <w:rPr>
          <w:spacing w:val="-1"/>
        </w:rPr>
        <w:t>класса</w:t>
      </w:r>
      <w:r>
        <w:rPr>
          <w:spacing w:val="-17"/>
        </w:rPr>
        <w:t xml:space="preserve"> </w:t>
      </w:r>
      <w:r>
        <w:rPr>
          <w:spacing w:val="-1"/>
        </w:rPr>
        <w:t>предусмотрено</w:t>
      </w:r>
      <w:r>
        <w:rPr>
          <w:spacing w:val="-16"/>
        </w:rPr>
        <w:t xml:space="preserve"> </w:t>
      </w:r>
      <w:r>
        <w:rPr>
          <w:spacing w:val="-1"/>
        </w:rPr>
        <w:t>резервное</w:t>
      </w:r>
      <w:r>
        <w:rPr>
          <w:spacing w:val="-10"/>
        </w:rPr>
        <w:t xml:space="preserve"> </w:t>
      </w:r>
      <w:r>
        <w:t>учебное</w:t>
      </w:r>
      <w:r>
        <w:rPr>
          <w:spacing w:val="-17"/>
        </w:rPr>
        <w:t xml:space="preserve"> </w:t>
      </w:r>
      <w:r>
        <w:t>время,</w:t>
      </w:r>
      <w:r>
        <w:rPr>
          <w:spacing w:val="-10"/>
        </w:rPr>
        <w:t xml:space="preserve"> </w:t>
      </w:r>
      <w:r>
        <w:t>которое</w:t>
      </w:r>
      <w:r>
        <w:rPr>
          <w:spacing w:val="-11"/>
        </w:rPr>
        <w:t xml:space="preserve"> </w:t>
      </w:r>
      <w:r>
        <w:t>может</w:t>
      </w:r>
      <w:r>
        <w:rPr>
          <w:spacing w:val="-15"/>
        </w:rPr>
        <w:t xml:space="preserve"> </w:t>
      </w:r>
      <w:r>
        <w:t>быть</w:t>
      </w:r>
      <w:r>
        <w:rPr>
          <w:spacing w:val="-19"/>
        </w:rPr>
        <w:t xml:space="preserve"> </w:t>
      </w:r>
      <w:r>
        <w:t>использовано</w:t>
      </w:r>
      <w:r>
        <w:rPr>
          <w:spacing w:val="-16"/>
        </w:rPr>
        <w:t xml:space="preserve"> </w:t>
      </w:r>
      <w:r>
        <w:t>участниками</w:t>
      </w:r>
      <w:r>
        <w:rPr>
          <w:spacing w:val="-52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-52"/>
        </w:rPr>
        <w:t xml:space="preserve"> </w:t>
      </w:r>
      <w:r>
        <w:t>рабочей программы. При этом обязательная (инвариантная) часть содержания предмета, установленная</w:t>
      </w:r>
      <w:r>
        <w:rPr>
          <w:spacing w:val="1"/>
        </w:rPr>
        <w:t xml:space="preserve"> </w:t>
      </w:r>
      <w:r>
        <w:t>примерной</w:t>
      </w:r>
      <w:r>
        <w:rPr>
          <w:spacing w:val="4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сохранена</w:t>
      </w:r>
      <w:r>
        <w:rPr>
          <w:spacing w:val="-3"/>
        </w:rPr>
        <w:t xml:space="preserve"> </w:t>
      </w:r>
      <w:r>
        <w:t>полностью.</w:t>
      </w:r>
    </w:p>
    <w:p w:rsidR="002537D9" w:rsidRDefault="002537D9">
      <w:pPr>
        <w:pStyle w:val="a3"/>
        <w:spacing w:before="9"/>
        <w:ind w:left="0"/>
        <w:jc w:val="left"/>
        <w:rPr>
          <w:sz w:val="27"/>
        </w:rPr>
      </w:pPr>
    </w:p>
    <w:p w:rsidR="002537D9" w:rsidRDefault="00FA6347">
      <w:pPr>
        <w:pStyle w:val="3"/>
        <w:spacing w:line="477" w:lineRule="auto"/>
        <w:ind w:right="4365"/>
        <w:jc w:val="left"/>
      </w:pPr>
      <w:r>
        <w:t>СОДЕРЖАНИЕ УЧЕБНОГО ПРЕДМЕТА «ГЕОГРАФИЯ»</w:t>
      </w:r>
      <w:r>
        <w:rPr>
          <w:spacing w:val="-52"/>
        </w:rPr>
        <w:t xml:space="preserve"> </w:t>
      </w:r>
      <w:r>
        <w:t>5</w:t>
      </w:r>
      <w:r>
        <w:rPr>
          <w:spacing w:val="5"/>
        </w:rPr>
        <w:t xml:space="preserve"> </w:t>
      </w:r>
      <w:r>
        <w:t>КЛАСС</w:t>
      </w:r>
    </w:p>
    <w:p w:rsidR="002537D9" w:rsidRDefault="00FA6347">
      <w:pPr>
        <w:spacing w:before="2"/>
        <w:ind w:left="170"/>
        <w:rPr>
          <w:b/>
        </w:rPr>
      </w:pPr>
      <w:r>
        <w:rPr>
          <w:b/>
        </w:rPr>
        <w:t>РАЗДЕЛ</w:t>
      </w:r>
      <w:r>
        <w:rPr>
          <w:b/>
          <w:spacing w:val="-8"/>
        </w:rPr>
        <w:t xml:space="preserve"> </w:t>
      </w:r>
      <w:r>
        <w:rPr>
          <w:b/>
        </w:rPr>
        <w:t>1.</w:t>
      </w:r>
      <w:r>
        <w:rPr>
          <w:b/>
          <w:spacing w:val="-4"/>
        </w:rPr>
        <w:t xml:space="preserve"> </w:t>
      </w:r>
      <w:r>
        <w:rPr>
          <w:b/>
        </w:rPr>
        <w:t>ГЕОГРАФИЧЕСКОЕ</w:t>
      </w:r>
      <w:r>
        <w:rPr>
          <w:b/>
          <w:spacing w:val="3"/>
        </w:rPr>
        <w:t xml:space="preserve"> </w:t>
      </w:r>
      <w:r>
        <w:rPr>
          <w:b/>
        </w:rPr>
        <w:t>ИЗУЧЕНИЕ</w:t>
      </w:r>
      <w:r>
        <w:rPr>
          <w:b/>
          <w:spacing w:val="2"/>
        </w:rPr>
        <w:t xml:space="preserve"> </w:t>
      </w:r>
      <w:r>
        <w:rPr>
          <w:b/>
        </w:rPr>
        <w:t>ЗЕМЛИ</w:t>
      </w:r>
    </w:p>
    <w:p w:rsidR="002537D9" w:rsidRDefault="002537D9">
      <w:pPr>
        <w:pStyle w:val="a3"/>
        <w:spacing w:before="5"/>
        <w:ind w:left="0"/>
        <w:jc w:val="left"/>
        <w:rPr>
          <w:b/>
        </w:rPr>
      </w:pPr>
    </w:p>
    <w:p w:rsidR="002537D9" w:rsidRDefault="00FA6347">
      <w:pPr>
        <w:pStyle w:val="3"/>
      </w:pPr>
      <w:r>
        <w:t>Введение.</w:t>
      </w:r>
      <w:r>
        <w:rPr>
          <w:spacing w:val="-4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планете</w:t>
      </w:r>
      <w:r>
        <w:rPr>
          <w:spacing w:val="2"/>
        </w:rPr>
        <w:t xml:space="preserve"> </w:t>
      </w:r>
      <w:r>
        <w:t>Земля</w:t>
      </w:r>
    </w:p>
    <w:p w:rsidR="002537D9" w:rsidRDefault="00FA6347">
      <w:pPr>
        <w:ind w:left="170" w:right="137"/>
        <w:jc w:val="both"/>
      </w:pPr>
      <w:r>
        <w:t>Что изучает география? Географические объекты, процессы и явления. Как география изучает 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rPr>
          <w:i/>
        </w:rPr>
        <w:t>Географические</w:t>
      </w:r>
      <w:r>
        <w:rPr>
          <w:i/>
          <w:spacing w:val="-4"/>
        </w:rPr>
        <w:t xml:space="preserve"> </w:t>
      </w:r>
      <w:r>
        <w:rPr>
          <w:i/>
        </w:rPr>
        <w:t>методы</w:t>
      </w:r>
      <w:r>
        <w:rPr>
          <w:i/>
          <w:spacing w:val="-4"/>
        </w:rPr>
        <w:t xml:space="preserve"> </w:t>
      </w:r>
      <w:r>
        <w:rPr>
          <w:i/>
        </w:rPr>
        <w:t>изучения</w:t>
      </w:r>
      <w:r>
        <w:rPr>
          <w:i/>
          <w:spacing w:val="-8"/>
        </w:rPr>
        <w:t xml:space="preserve"> </w:t>
      </w:r>
      <w:r>
        <w:rPr>
          <w:i/>
        </w:rPr>
        <w:t>объектов</w:t>
      </w:r>
      <w:r>
        <w:rPr>
          <w:i/>
          <w:spacing w:val="-9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явлений</w:t>
      </w:r>
      <w:r>
        <w:rPr>
          <w:vertAlign w:val="superscript"/>
        </w:rPr>
        <w:t>1</w:t>
      </w:r>
      <w:r>
        <w:t>.</w:t>
      </w:r>
      <w:r>
        <w:rPr>
          <w:spacing w:val="-3"/>
        </w:rPr>
        <w:t xml:space="preserve"> </w:t>
      </w:r>
      <w:r>
        <w:t>Древо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9"/>
        </w:rPr>
        <w:t xml:space="preserve"> </w:t>
      </w:r>
      <w:r>
        <w:t>наук.</w:t>
      </w:r>
    </w:p>
    <w:p w:rsidR="002537D9" w:rsidRDefault="00FA6347">
      <w:pPr>
        <w:pStyle w:val="3"/>
        <w:spacing w:before="157" w:line="240" w:lineRule="auto"/>
      </w:pPr>
      <w:r>
        <w:t>Практическая</w:t>
      </w:r>
      <w:r>
        <w:rPr>
          <w:spacing w:val="-1"/>
        </w:rPr>
        <w:t xml:space="preserve"> </w:t>
      </w:r>
      <w:r>
        <w:t>работа</w:t>
      </w:r>
    </w:p>
    <w:p w:rsidR="002537D9" w:rsidRDefault="00FA6347">
      <w:pPr>
        <w:pStyle w:val="a3"/>
        <w:spacing w:before="6"/>
        <w:ind w:right="144"/>
      </w:pPr>
      <w:r>
        <w:rPr>
          <w:color w:val="221E1F"/>
          <w:sz w:val="20"/>
        </w:rPr>
        <w:t>1.</w:t>
      </w:r>
      <w:r>
        <w:rPr>
          <w:color w:val="221E1F"/>
          <w:spacing w:val="1"/>
          <w:sz w:val="20"/>
        </w:rPr>
        <w:t xml:space="preserve"> </w:t>
      </w:r>
      <w:r>
        <w:t>Организация фенологических наблюдений в природе: планирование, участие в групповой работе, форма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-3"/>
        </w:rPr>
        <w:t xml:space="preserve"> </w:t>
      </w:r>
      <w:r>
        <w:t>данных</w:t>
      </w:r>
      <w:r>
        <w:rPr>
          <w:vertAlign w:val="superscript"/>
        </w:rPr>
        <w:t>1</w:t>
      </w:r>
      <w:r>
        <w:rPr>
          <w:spacing w:val="-23"/>
        </w:rPr>
        <w:t xml:space="preserve"> </w:t>
      </w:r>
      <w:r>
        <w:rPr>
          <w:vertAlign w:val="superscript"/>
        </w:rPr>
        <w:t>2</w:t>
      </w:r>
      <w:r>
        <w:t>.</w:t>
      </w:r>
    </w:p>
    <w:p w:rsidR="002537D9" w:rsidRDefault="00FA6347">
      <w:pPr>
        <w:pStyle w:val="3"/>
        <w:spacing w:before="157"/>
      </w:pPr>
      <w:r>
        <w:t>Тема</w:t>
      </w:r>
      <w:r>
        <w:rPr>
          <w:spacing w:val="-10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5"/>
        </w:rPr>
        <w:t xml:space="preserve"> </w:t>
      </w:r>
      <w:r>
        <w:t>открытий</w:t>
      </w:r>
    </w:p>
    <w:p w:rsidR="002537D9" w:rsidRDefault="00FA6347">
      <w:pPr>
        <w:ind w:left="170" w:right="133"/>
        <w:jc w:val="both"/>
      </w:pPr>
      <w:r>
        <w:t>Представления о мире в</w:t>
      </w:r>
      <w:r>
        <w:rPr>
          <w:spacing w:val="1"/>
        </w:rPr>
        <w:t xml:space="preserve"> </w:t>
      </w:r>
      <w:r>
        <w:t>древности (Древний Китай,</w:t>
      </w:r>
      <w:r>
        <w:rPr>
          <w:spacing w:val="1"/>
        </w:rPr>
        <w:t xml:space="preserve"> </w:t>
      </w:r>
      <w:r>
        <w:t>Древний Египет,</w:t>
      </w:r>
      <w:r>
        <w:rPr>
          <w:spacing w:val="1"/>
        </w:rPr>
        <w:t xml:space="preserve"> </w:t>
      </w:r>
      <w:r>
        <w:t>Древняя Греция,</w:t>
      </w:r>
      <w:r>
        <w:rPr>
          <w:spacing w:val="1"/>
        </w:rPr>
        <w:t xml:space="preserve"> </w:t>
      </w:r>
      <w:r>
        <w:t>Древний Рим).</w:t>
      </w:r>
      <w:r>
        <w:rPr>
          <w:spacing w:val="1"/>
        </w:rPr>
        <w:t xml:space="preserve"> </w:t>
      </w:r>
      <w:r>
        <w:rPr>
          <w:i/>
        </w:rPr>
        <w:t>Путешествие</w:t>
      </w:r>
      <w:r>
        <w:rPr>
          <w:i/>
          <w:spacing w:val="1"/>
        </w:rPr>
        <w:t xml:space="preserve"> </w:t>
      </w:r>
      <w:r>
        <w:rPr>
          <w:i/>
        </w:rPr>
        <w:t>Пифея.</w:t>
      </w:r>
      <w:r>
        <w:rPr>
          <w:i/>
          <w:spacing w:val="1"/>
        </w:rPr>
        <w:t xml:space="preserve"> </w:t>
      </w:r>
      <w:r>
        <w:rPr>
          <w:i/>
        </w:rPr>
        <w:t>Плавания</w:t>
      </w:r>
      <w:r>
        <w:rPr>
          <w:i/>
          <w:spacing w:val="1"/>
        </w:rPr>
        <w:t xml:space="preserve"> </w:t>
      </w:r>
      <w:r>
        <w:rPr>
          <w:i/>
        </w:rPr>
        <w:t>финикийцев</w:t>
      </w:r>
      <w:r>
        <w:rPr>
          <w:i/>
          <w:spacing w:val="1"/>
        </w:rPr>
        <w:t xml:space="preserve"> </w:t>
      </w:r>
      <w:r>
        <w:rPr>
          <w:i/>
        </w:rPr>
        <w:t>вокруг</w:t>
      </w:r>
      <w:r>
        <w:rPr>
          <w:i/>
          <w:spacing w:val="1"/>
        </w:rPr>
        <w:t xml:space="preserve"> </w:t>
      </w:r>
      <w:r>
        <w:rPr>
          <w:i/>
        </w:rPr>
        <w:t>Африки.</w:t>
      </w:r>
      <w:r>
        <w:rPr>
          <w:i/>
          <w:spacing w:val="1"/>
        </w:rPr>
        <w:t xml:space="preserve"> </w:t>
      </w:r>
      <w:r>
        <w:rPr>
          <w:i/>
        </w:rPr>
        <w:t>Экспедиции</w:t>
      </w:r>
      <w:r>
        <w:rPr>
          <w:i/>
          <w:spacing w:val="1"/>
        </w:rPr>
        <w:t xml:space="preserve"> </w:t>
      </w:r>
      <w:r>
        <w:rPr>
          <w:i/>
        </w:rPr>
        <w:t>Т.</w:t>
      </w:r>
      <w:r>
        <w:rPr>
          <w:i/>
          <w:spacing w:val="1"/>
        </w:rPr>
        <w:t xml:space="preserve"> </w:t>
      </w:r>
      <w:r>
        <w:rPr>
          <w:i/>
        </w:rPr>
        <w:t>Хейердала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модель</w:t>
      </w:r>
      <w:r>
        <w:rPr>
          <w:i/>
          <w:spacing w:val="1"/>
        </w:rPr>
        <w:t xml:space="preserve"> </w:t>
      </w:r>
      <w:r>
        <w:rPr>
          <w:i/>
        </w:rPr>
        <w:t>путешествий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древности.</w:t>
      </w:r>
      <w:r>
        <w:rPr>
          <w:i/>
          <w:spacing w:val="1"/>
        </w:rPr>
        <w:t xml:space="preserve"> </w:t>
      </w:r>
      <w:r>
        <w:t>Появление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карт.</w:t>
      </w:r>
    </w:p>
    <w:p w:rsidR="002537D9" w:rsidRDefault="00FA6347">
      <w:pPr>
        <w:spacing w:before="4"/>
        <w:ind w:left="170" w:right="117"/>
        <w:jc w:val="both"/>
        <w:rPr>
          <w:i/>
        </w:rPr>
      </w:pP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Средневековья: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rPr>
          <w:i/>
        </w:rPr>
        <w:t>викингов,</w:t>
      </w:r>
      <w:r>
        <w:rPr>
          <w:i/>
          <w:spacing w:val="1"/>
        </w:rPr>
        <w:t xml:space="preserve"> </w:t>
      </w:r>
      <w:r>
        <w:rPr>
          <w:i/>
        </w:rPr>
        <w:t>древних</w:t>
      </w:r>
      <w:r>
        <w:rPr>
          <w:i/>
          <w:spacing w:val="1"/>
        </w:rPr>
        <w:t xml:space="preserve"> </w:t>
      </w:r>
      <w:r>
        <w:rPr>
          <w:i/>
        </w:rPr>
        <w:t>арабов,</w:t>
      </w:r>
      <w:r>
        <w:rPr>
          <w:i/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землепроходцев.</w:t>
      </w:r>
      <w:r>
        <w:rPr>
          <w:spacing w:val="-2"/>
        </w:rPr>
        <w:t xml:space="preserve"> </w:t>
      </w:r>
      <w:r>
        <w:rPr>
          <w:i/>
        </w:rPr>
        <w:t>Путешествия</w:t>
      </w:r>
      <w:r>
        <w:rPr>
          <w:i/>
          <w:spacing w:val="-1"/>
        </w:rPr>
        <w:t xml:space="preserve"> </w:t>
      </w:r>
      <w:r>
        <w:rPr>
          <w:i/>
        </w:rPr>
        <w:t>М.</w:t>
      </w:r>
      <w:r>
        <w:rPr>
          <w:i/>
          <w:spacing w:val="3"/>
        </w:rPr>
        <w:t xml:space="preserve"> </w:t>
      </w:r>
      <w:r>
        <w:rPr>
          <w:i/>
        </w:rPr>
        <w:t>Поло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А.</w:t>
      </w:r>
      <w:r>
        <w:rPr>
          <w:i/>
          <w:spacing w:val="-3"/>
        </w:rPr>
        <w:t xml:space="preserve"> </w:t>
      </w:r>
      <w:r>
        <w:rPr>
          <w:i/>
        </w:rPr>
        <w:t>Никитина.</w:t>
      </w:r>
    </w:p>
    <w:p w:rsidR="002537D9" w:rsidRDefault="00FA6347">
      <w:pPr>
        <w:ind w:left="170" w:right="124"/>
        <w:jc w:val="both"/>
        <w:rPr>
          <w:i/>
        </w:rPr>
      </w:pPr>
      <w:r>
        <w:t>Эпоха Великих географических открытий. Три пути в Индию. Открытие Нового света — экспедиция Х.</w:t>
      </w:r>
      <w:r>
        <w:rPr>
          <w:spacing w:val="1"/>
        </w:rPr>
        <w:t xml:space="preserve"> </w:t>
      </w:r>
      <w:r>
        <w:t>Колумба. Первое кругосветное плавание — экспедиция Ф. Магеллана. Значение Великих 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-3"/>
        </w:rPr>
        <w:t xml:space="preserve"> </w:t>
      </w:r>
      <w:r>
        <w:rPr>
          <w:i/>
        </w:rPr>
        <w:t>Карта</w:t>
      </w:r>
      <w:r>
        <w:rPr>
          <w:i/>
          <w:spacing w:val="-2"/>
        </w:rPr>
        <w:t xml:space="preserve"> </w:t>
      </w:r>
      <w:r>
        <w:rPr>
          <w:i/>
        </w:rPr>
        <w:t>мира</w:t>
      </w:r>
      <w:r>
        <w:rPr>
          <w:i/>
          <w:spacing w:val="-2"/>
        </w:rPr>
        <w:t xml:space="preserve"> </w:t>
      </w:r>
      <w:r>
        <w:rPr>
          <w:i/>
        </w:rPr>
        <w:t>после</w:t>
      </w:r>
      <w:r>
        <w:rPr>
          <w:i/>
          <w:spacing w:val="-3"/>
        </w:rPr>
        <w:t xml:space="preserve"> </w:t>
      </w:r>
      <w:r>
        <w:rPr>
          <w:i/>
        </w:rPr>
        <w:t>эпохи</w:t>
      </w:r>
      <w:r>
        <w:rPr>
          <w:i/>
          <w:spacing w:val="-2"/>
        </w:rPr>
        <w:t xml:space="preserve"> </w:t>
      </w:r>
      <w:r>
        <w:rPr>
          <w:i/>
        </w:rPr>
        <w:t>Великих</w:t>
      </w:r>
      <w:r>
        <w:rPr>
          <w:i/>
          <w:spacing w:val="2"/>
        </w:rPr>
        <w:t xml:space="preserve"> </w:t>
      </w:r>
      <w:r>
        <w:rPr>
          <w:i/>
        </w:rPr>
        <w:t>географических</w:t>
      </w:r>
      <w:r>
        <w:rPr>
          <w:i/>
          <w:spacing w:val="-3"/>
        </w:rPr>
        <w:t xml:space="preserve"> </w:t>
      </w:r>
      <w:r>
        <w:rPr>
          <w:i/>
        </w:rPr>
        <w:t>открытий.</w:t>
      </w:r>
    </w:p>
    <w:p w:rsidR="002537D9" w:rsidRDefault="00FA6347">
      <w:pPr>
        <w:ind w:left="170" w:right="118"/>
        <w:jc w:val="both"/>
      </w:pP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XVII—XIX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rPr>
          <w:i/>
        </w:rPr>
        <w:t>Поиски</w:t>
      </w:r>
      <w:r>
        <w:rPr>
          <w:i/>
          <w:spacing w:val="1"/>
        </w:rPr>
        <w:t xml:space="preserve"> </w:t>
      </w:r>
      <w:r>
        <w:rPr>
          <w:i/>
        </w:rPr>
        <w:t>Южной</w:t>
      </w:r>
      <w:r>
        <w:rPr>
          <w:i/>
          <w:spacing w:val="1"/>
        </w:rPr>
        <w:t xml:space="preserve"> </w:t>
      </w:r>
      <w:r>
        <w:rPr>
          <w:i/>
        </w:rPr>
        <w:t>Земли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rPr>
          <w:i/>
        </w:rPr>
        <w:t>открытие</w:t>
      </w:r>
      <w:r>
        <w:rPr>
          <w:i/>
          <w:spacing w:val="1"/>
        </w:rPr>
        <w:t xml:space="preserve"> </w:t>
      </w:r>
      <w:r>
        <w:rPr>
          <w:i/>
        </w:rPr>
        <w:t>Австралии.</w:t>
      </w:r>
      <w:r>
        <w:rPr>
          <w:i/>
          <w:spacing w:val="1"/>
        </w:rPr>
        <w:t xml:space="preserve"> </w:t>
      </w:r>
      <w:r>
        <w:rPr>
          <w:i/>
        </w:rPr>
        <w:t>Русские</w:t>
      </w:r>
      <w:r>
        <w:rPr>
          <w:i/>
          <w:spacing w:val="1"/>
        </w:rPr>
        <w:t xml:space="preserve"> </w:t>
      </w:r>
      <w:r>
        <w:rPr>
          <w:i/>
        </w:rPr>
        <w:t>путешественники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мореплаватели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северо-востоке</w:t>
      </w:r>
      <w:r>
        <w:rPr>
          <w:i/>
          <w:spacing w:val="1"/>
        </w:rPr>
        <w:t xml:space="preserve"> </w:t>
      </w:r>
      <w:r>
        <w:rPr>
          <w:i/>
        </w:rPr>
        <w:t>Азии.</w:t>
      </w:r>
      <w:r>
        <w:rPr>
          <w:i/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кругосветная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(Русская</w:t>
      </w:r>
      <w:r>
        <w:rPr>
          <w:spacing w:val="-1"/>
        </w:rPr>
        <w:t xml:space="preserve"> </w:t>
      </w:r>
      <w:r>
        <w:t>экспедиция</w:t>
      </w:r>
      <w:r>
        <w:rPr>
          <w:spacing w:val="-8"/>
        </w:rPr>
        <w:t xml:space="preserve"> </w:t>
      </w:r>
      <w:r>
        <w:t>Ф.</w:t>
      </w:r>
      <w:r>
        <w:rPr>
          <w:spacing w:val="3"/>
        </w:rPr>
        <w:t xml:space="preserve"> </w:t>
      </w:r>
      <w:r>
        <w:t>Ф.</w:t>
      </w:r>
      <w:r>
        <w:rPr>
          <w:spacing w:val="-4"/>
        </w:rPr>
        <w:t xml:space="preserve"> </w:t>
      </w:r>
      <w:r>
        <w:t>Беллинсгаузена,</w:t>
      </w:r>
      <w:r>
        <w:rPr>
          <w:spacing w:val="-10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Лазарева</w:t>
      </w:r>
      <w:r>
        <w:rPr>
          <w:spacing w:val="5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открытие</w:t>
      </w:r>
      <w:r>
        <w:rPr>
          <w:spacing w:val="3"/>
        </w:rPr>
        <w:t xml:space="preserve"> </w:t>
      </w:r>
      <w:r>
        <w:t>Антарктиды).</w:t>
      </w:r>
    </w:p>
    <w:p w:rsidR="002537D9" w:rsidRDefault="00D57C13">
      <w:pPr>
        <w:pStyle w:val="a3"/>
        <w:spacing w:before="1"/>
        <w:ind w:left="0"/>
        <w:jc w:val="left"/>
        <w:rPr>
          <w:sz w:val="15"/>
        </w:rPr>
      </w:pPr>
      <w:r>
        <w:pict>
          <v:rect id="_x0000_s1049" style="position:absolute;margin-left:56.55pt;margin-top:10.65pt;width:144.1pt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2537D9" w:rsidRDefault="00FA6347">
      <w:pPr>
        <w:spacing w:before="91" w:line="235" w:lineRule="auto"/>
        <w:ind w:left="170" w:right="119"/>
        <w:rPr>
          <w:sz w:val="16"/>
        </w:rPr>
      </w:pPr>
      <w:r>
        <w:rPr>
          <w:color w:val="221E1F"/>
          <w:sz w:val="16"/>
          <w:vertAlign w:val="superscript"/>
        </w:rPr>
        <w:t>1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Курсивом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в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содержании программы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выделяется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материал,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который не</w:t>
      </w:r>
      <w:r>
        <w:rPr>
          <w:color w:val="221E1F"/>
          <w:spacing w:val="-7"/>
          <w:sz w:val="16"/>
        </w:rPr>
        <w:t xml:space="preserve"> </w:t>
      </w:r>
      <w:r>
        <w:rPr>
          <w:color w:val="221E1F"/>
          <w:sz w:val="16"/>
        </w:rPr>
        <w:t>является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обязательным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при</w:t>
      </w:r>
      <w:r>
        <w:rPr>
          <w:color w:val="221E1F"/>
          <w:spacing w:val="-7"/>
          <w:sz w:val="16"/>
        </w:rPr>
        <w:t xml:space="preserve"> </w:t>
      </w:r>
      <w:r>
        <w:rPr>
          <w:color w:val="221E1F"/>
          <w:sz w:val="16"/>
        </w:rPr>
        <w:t>изучении и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не</w:t>
      </w:r>
      <w:r>
        <w:rPr>
          <w:color w:val="221E1F"/>
          <w:spacing w:val="-6"/>
          <w:sz w:val="16"/>
        </w:rPr>
        <w:t xml:space="preserve"> </w:t>
      </w:r>
      <w:r>
        <w:rPr>
          <w:color w:val="221E1F"/>
          <w:sz w:val="16"/>
        </w:rPr>
        <w:t>входит в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содержание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промежуточной</w:t>
      </w:r>
      <w:r>
        <w:rPr>
          <w:color w:val="221E1F"/>
          <w:spacing w:val="3"/>
          <w:sz w:val="16"/>
        </w:rPr>
        <w:t xml:space="preserve"> </w:t>
      </w:r>
      <w:r>
        <w:rPr>
          <w:color w:val="221E1F"/>
          <w:sz w:val="16"/>
        </w:rPr>
        <w:t>или</w:t>
      </w:r>
      <w:r>
        <w:rPr>
          <w:color w:val="221E1F"/>
          <w:spacing w:val="4"/>
          <w:sz w:val="16"/>
        </w:rPr>
        <w:t xml:space="preserve"> </w:t>
      </w:r>
      <w:r>
        <w:rPr>
          <w:color w:val="221E1F"/>
          <w:sz w:val="16"/>
        </w:rPr>
        <w:t>итоговой</w:t>
      </w:r>
      <w:r>
        <w:rPr>
          <w:color w:val="221E1F"/>
          <w:spacing w:val="4"/>
          <w:sz w:val="16"/>
        </w:rPr>
        <w:t xml:space="preserve"> </w:t>
      </w:r>
      <w:r>
        <w:rPr>
          <w:color w:val="221E1F"/>
          <w:sz w:val="16"/>
        </w:rPr>
        <w:t>аттестации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по</w:t>
      </w:r>
      <w:r>
        <w:rPr>
          <w:color w:val="221E1F"/>
          <w:spacing w:val="2"/>
          <w:sz w:val="16"/>
        </w:rPr>
        <w:t xml:space="preserve"> </w:t>
      </w:r>
      <w:r>
        <w:rPr>
          <w:color w:val="221E1F"/>
          <w:sz w:val="16"/>
        </w:rPr>
        <w:t>предмету.</w:t>
      </w:r>
    </w:p>
    <w:p w:rsidR="002537D9" w:rsidRDefault="00FA6347">
      <w:pPr>
        <w:spacing w:before="4"/>
        <w:ind w:left="170"/>
        <w:rPr>
          <w:sz w:val="16"/>
        </w:rPr>
      </w:pPr>
      <w:r>
        <w:rPr>
          <w:color w:val="221E1F"/>
          <w:sz w:val="16"/>
          <w:vertAlign w:val="superscript"/>
        </w:rPr>
        <w:t>2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Анализ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результатов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фенологических</w:t>
      </w:r>
      <w:r>
        <w:rPr>
          <w:color w:val="221E1F"/>
          <w:spacing w:val="-10"/>
          <w:sz w:val="16"/>
        </w:rPr>
        <w:t xml:space="preserve"> </w:t>
      </w:r>
      <w:r>
        <w:rPr>
          <w:color w:val="221E1F"/>
          <w:sz w:val="16"/>
        </w:rPr>
        <w:t>наблюдений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и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наблюдений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за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погодой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осуществляется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в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конце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учебного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года.</w:t>
      </w:r>
    </w:p>
    <w:p w:rsidR="002537D9" w:rsidRDefault="002537D9">
      <w:pPr>
        <w:rPr>
          <w:sz w:val="16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37"/>
      </w:pPr>
      <w:r>
        <w:lastRenderedPageBreak/>
        <w:t>Географические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1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ХХ</w:t>
      </w:r>
      <w:r>
        <w:rPr>
          <w:spacing w:val="-10"/>
        </w:rPr>
        <w:t xml:space="preserve"> </w:t>
      </w:r>
      <w:r>
        <w:t>в. Исследование</w:t>
      </w:r>
      <w:r>
        <w:rPr>
          <w:spacing w:val="-13"/>
        </w:rPr>
        <w:t xml:space="preserve"> </w:t>
      </w:r>
      <w:r>
        <w:t>полярных</w:t>
      </w:r>
      <w:r>
        <w:rPr>
          <w:spacing w:val="-5"/>
        </w:rPr>
        <w:t xml:space="preserve"> </w:t>
      </w:r>
      <w:r>
        <w:t>областей</w:t>
      </w:r>
      <w:r>
        <w:rPr>
          <w:spacing w:val="-4"/>
        </w:rPr>
        <w:t xml:space="preserve"> </w:t>
      </w:r>
      <w:r>
        <w:t>Земли.</w:t>
      </w:r>
      <w:r>
        <w:rPr>
          <w:spacing w:val="-6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Мирового</w:t>
      </w:r>
      <w:r>
        <w:rPr>
          <w:spacing w:val="-11"/>
        </w:rPr>
        <w:t xml:space="preserve"> </w:t>
      </w:r>
      <w:r>
        <w:t>океана.</w:t>
      </w:r>
      <w:r>
        <w:rPr>
          <w:spacing w:val="-53"/>
        </w:rPr>
        <w:t xml:space="preserve"> </w:t>
      </w:r>
      <w:r>
        <w:t>Географические</w:t>
      </w:r>
      <w:r>
        <w:rPr>
          <w:spacing w:val="2"/>
        </w:rPr>
        <w:t xml:space="preserve"> </w:t>
      </w:r>
      <w:r>
        <w:t>открытия Новейшего</w:t>
      </w:r>
      <w:r>
        <w:rPr>
          <w:spacing w:val="-9"/>
        </w:rPr>
        <w:t xml:space="preserve"> </w:t>
      </w:r>
      <w:r>
        <w:t>времени.</w:t>
      </w:r>
    </w:p>
    <w:p w:rsidR="002537D9" w:rsidRDefault="002537D9">
      <w:pPr>
        <w:pStyle w:val="a3"/>
        <w:spacing w:before="6"/>
        <w:ind w:left="0"/>
        <w:jc w:val="left"/>
        <w:rPr>
          <w:sz w:val="21"/>
        </w:rPr>
      </w:pPr>
    </w:p>
    <w:p w:rsidR="002537D9" w:rsidRDefault="00FA6347">
      <w:pPr>
        <w:pStyle w:val="3"/>
        <w:jc w:val="left"/>
      </w:pPr>
      <w:r>
        <w:t>Практические</w:t>
      </w:r>
      <w:r>
        <w:rPr>
          <w:spacing w:val="1"/>
        </w:rPr>
        <w:t xml:space="preserve"> </w:t>
      </w:r>
      <w:r>
        <w:t>работы</w:t>
      </w:r>
    </w:p>
    <w:p w:rsidR="002537D9" w:rsidRDefault="00FA6347" w:rsidP="002228D6">
      <w:pPr>
        <w:pStyle w:val="a5"/>
        <w:numPr>
          <w:ilvl w:val="0"/>
          <w:numId w:val="125"/>
        </w:numPr>
        <w:tabs>
          <w:tab w:val="left" w:pos="453"/>
        </w:tabs>
        <w:spacing w:line="252" w:lineRule="exact"/>
        <w:ind w:hanging="283"/>
      </w:pPr>
      <w:r>
        <w:t>Обозначение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контурной</w:t>
      </w:r>
      <w:r>
        <w:rPr>
          <w:spacing w:val="-3"/>
        </w:rPr>
        <w:t xml:space="preserve"> </w:t>
      </w:r>
      <w:r>
        <w:t>карте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открытых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периоды.</w:t>
      </w:r>
    </w:p>
    <w:p w:rsidR="002537D9" w:rsidRDefault="00FA6347" w:rsidP="002228D6">
      <w:pPr>
        <w:pStyle w:val="a5"/>
        <w:numPr>
          <w:ilvl w:val="0"/>
          <w:numId w:val="125"/>
        </w:numPr>
        <w:tabs>
          <w:tab w:val="left" w:pos="453"/>
        </w:tabs>
        <w:spacing w:line="252" w:lineRule="exact"/>
        <w:ind w:hanging="283"/>
      </w:pPr>
      <w:r>
        <w:t>Сравнение</w:t>
      </w:r>
      <w:r>
        <w:rPr>
          <w:spacing w:val="-7"/>
        </w:rPr>
        <w:t xml:space="preserve"> </w:t>
      </w:r>
      <w:r>
        <w:t>карт</w:t>
      </w:r>
      <w:r>
        <w:rPr>
          <w:spacing w:val="3"/>
        </w:rPr>
        <w:t xml:space="preserve"> </w:t>
      </w:r>
      <w:r>
        <w:t>Эратосфена, Птолемея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карт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предложенным</w:t>
      </w:r>
      <w:r>
        <w:rPr>
          <w:spacing w:val="-5"/>
        </w:rPr>
        <w:t xml:space="preserve"> </w:t>
      </w:r>
      <w:r>
        <w:t>учителем</w:t>
      </w:r>
      <w:r>
        <w:rPr>
          <w:spacing w:val="-5"/>
        </w:rPr>
        <w:t xml:space="preserve"> </w:t>
      </w:r>
      <w:r>
        <w:t>вопросам.</w:t>
      </w:r>
    </w:p>
    <w:p w:rsidR="002537D9" w:rsidRDefault="00FA6347">
      <w:pPr>
        <w:pStyle w:val="3"/>
        <w:spacing w:before="165" w:line="240" w:lineRule="auto"/>
        <w:jc w:val="left"/>
      </w:pPr>
      <w:r>
        <w:t>РАЗДЕЛ</w:t>
      </w:r>
      <w:r>
        <w:rPr>
          <w:spacing w:val="-4"/>
        </w:rPr>
        <w:t xml:space="preserve"> </w:t>
      </w:r>
      <w:r>
        <w:t>2. ИЗОБРАЖЕНИЯ</w:t>
      </w:r>
      <w:r>
        <w:rPr>
          <w:spacing w:val="2"/>
        </w:rPr>
        <w:t xml:space="preserve"> </w:t>
      </w:r>
      <w:r>
        <w:t>ЗЕМНОЙ</w:t>
      </w:r>
      <w:r>
        <w:rPr>
          <w:spacing w:val="-3"/>
        </w:rPr>
        <w:t xml:space="preserve"> </w:t>
      </w:r>
      <w:r>
        <w:t>ПОВЕРХНОСТИ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spacing w:line="252" w:lineRule="exact"/>
        <w:ind w:left="170"/>
        <w:jc w:val="both"/>
        <w:rPr>
          <w:b/>
        </w:rPr>
      </w:pPr>
      <w:r>
        <w:rPr>
          <w:b/>
        </w:rPr>
        <w:t>Тема</w:t>
      </w:r>
      <w:r>
        <w:rPr>
          <w:b/>
          <w:spacing w:val="-8"/>
        </w:rPr>
        <w:t xml:space="preserve"> </w:t>
      </w:r>
      <w:r>
        <w:rPr>
          <w:b/>
        </w:rPr>
        <w:t>1.</w:t>
      </w:r>
      <w:r>
        <w:rPr>
          <w:b/>
          <w:spacing w:val="-2"/>
        </w:rPr>
        <w:t xml:space="preserve"> </w:t>
      </w:r>
      <w:r>
        <w:rPr>
          <w:b/>
        </w:rPr>
        <w:t>Планы</w:t>
      </w:r>
      <w:r>
        <w:rPr>
          <w:b/>
          <w:spacing w:val="1"/>
        </w:rPr>
        <w:t xml:space="preserve"> </w:t>
      </w:r>
      <w:r>
        <w:rPr>
          <w:b/>
        </w:rPr>
        <w:t>местности</w:t>
      </w:r>
    </w:p>
    <w:p w:rsidR="002537D9" w:rsidRDefault="00FA6347">
      <w:pPr>
        <w:pStyle w:val="a3"/>
        <w:ind w:right="123"/>
      </w:pPr>
      <w:r>
        <w:t>Виды изображения земной поверхности. Планы местности. Условные знаки. Масштаб. Виды масштаба.</w:t>
      </w:r>
      <w:r>
        <w:rPr>
          <w:spacing w:val="1"/>
        </w:rPr>
        <w:t xml:space="preserve"> </w:t>
      </w:r>
      <w:r>
        <w:t>Способы определения расстояний на местности. Глазомерная, полярная и маршрутная съёмка местности.</w:t>
      </w:r>
      <w:r>
        <w:rPr>
          <w:spacing w:val="1"/>
        </w:rPr>
        <w:t xml:space="preserve"> </w:t>
      </w:r>
      <w:r>
        <w:t>Изображение на планах местности неровностей земной поверхности. Абсолютная и относительная высоты.</w:t>
      </w:r>
      <w:r>
        <w:rPr>
          <w:spacing w:val="1"/>
        </w:rPr>
        <w:t xml:space="preserve"> </w:t>
      </w:r>
      <w:r>
        <w:rPr>
          <w:i/>
        </w:rPr>
        <w:t>Профессия топограф.</w:t>
      </w:r>
      <w:r>
        <w:rPr>
          <w:i/>
          <w:spacing w:val="1"/>
        </w:rPr>
        <w:t xml:space="preserve"> </w:t>
      </w:r>
      <w:r>
        <w:t>Ориентирование по плану местности:</w:t>
      </w:r>
      <w:r>
        <w:rPr>
          <w:spacing w:val="1"/>
        </w:rPr>
        <w:t xml:space="preserve"> </w:t>
      </w:r>
      <w:r>
        <w:t>стороны горизонта.</w:t>
      </w:r>
      <w:r>
        <w:rPr>
          <w:spacing w:val="1"/>
        </w:rPr>
        <w:t xml:space="preserve"> </w:t>
      </w:r>
      <w:r>
        <w:t>Азимут. Разнообразие</w:t>
      </w:r>
      <w:r>
        <w:rPr>
          <w:spacing w:val="1"/>
        </w:rPr>
        <w:t xml:space="preserve"> </w:t>
      </w:r>
      <w:r>
        <w:t>планов</w:t>
      </w:r>
      <w:r>
        <w:rPr>
          <w:spacing w:val="-6"/>
        </w:rPr>
        <w:t xml:space="preserve"> </w:t>
      </w:r>
      <w:r>
        <w:t>(план</w:t>
      </w:r>
      <w:r>
        <w:rPr>
          <w:spacing w:val="-4"/>
        </w:rPr>
        <w:t xml:space="preserve"> </w:t>
      </w:r>
      <w:r>
        <w:t>города,</w:t>
      </w:r>
      <w:r>
        <w:rPr>
          <w:spacing w:val="-5"/>
        </w:rPr>
        <w:t xml:space="preserve"> </w:t>
      </w:r>
      <w:r>
        <w:t>туристические</w:t>
      </w:r>
      <w:r>
        <w:rPr>
          <w:spacing w:val="-5"/>
        </w:rPr>
        <w:t xml:space="preserve"> </w:t>
      </w:r>
      <w:r>
        <w:t>планы,</w:t>
      </w:r>
      <w:r>
        <w:rPr>
          <w:spacing w:val="-13"/>
        </w:rPr>
        <w:t xml:space="preserve"> </w:t>
      </w:r>
      <w:r>
        <w:t>военные,</w:t>
      </w:r>
      <w:r>
        <w:rPr>
          <w:spacing w:val="-13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транспортные</w:t>
      </w:r>
      <w:r>
        <w:rPr>
          <w:spacing w:val="-5"/>
        </w:rPr>
        <w:t xml:space="preserve"> </w:t>
      </w:r>
      <w:r>
        <w:t>планы,</w:t>
      </w:r>
      <w:r>
        <w:rPr>
          <w:spacing w:val="-13"/>
        </w:rPr>
        <w:t xml:space="preserve"> </w:t>
      </w:r>
      <w:r>
        <w:t>планы</w:t>
      </w:r>
      <w:r>
        <w:rPr>
          <w:spacing w:val="-12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мобильных</w:t>
      </w:r>
      <w:r>
        <w:rPr>
          <w:spacing w:val="-9"/>
        </w:rPr>
        <w:t xml:space="preserve"> </w:t>
      </w:r>
      <w:r>
        <w:t>приложениях) и</w:t>
      </w:r>
      <w:r>
        <w:rPr>
          <w:spacing w:val="5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применения.</w:t>
      </w:r>
    </w:p>
    <w:p w:rsidR="002537D9" w:rsidRDefault="00FA6347">
      <w:pPr>
        <w:pStyle w:val="3"/>
        <w:spacing w:before="160"/>
        <w:jc w:val="left"/>
      </w:pPr>
      <w:r>
        <w:t>Практические</w:t>
      </w:r>
      <w:r>
        <w:rPr>
          <w:spacing w:val="1"/>
        </w:rPr>
        <w:t xml:space="preserve"> </w:t>
      </w:r>
      <w:r>
        <w:t>работы</w:t>
      </w:r>
    </w:p>
    <w:p w:rsidR="002537D9" w:rsidRDefault="00FA6347" w:rsidP="002228D6">
      <w:pPr>
        <w:pStyle w:val="a5"/>
        <w:numPr>
          <w:ilvl w:val="0"/>
          <w:numId w:val="124"/>
        </w:numPr>
        <w:tabs>
          <w:tab w:val="left" w:pos="453"/>
        </w:tabs>
        <w:spacing w:line="252" w:lineRule="exact"/>
        <w:ind w:hanging="283"/>
      </w:pPr>
      <w:r>
        <w:t>Определение</w:t>
      </w:r>
      <w:r>
        <w:rPr>
          <w:spacing w:val="-5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расстояний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плану</w:t>
      </w:r>
      <w:r>
        <w:rPr>
          <w:spacing w:val="-10"/>
        </w:rPr>
        <w:t xml:space="preserve"> </w:t>
      </w:r>
      <w:r>
        <w:t>местности.</w:t>
      </w:r>
    </w:p>
    <w:p w:rsidR="002537D9" w:rsidRDefault="00FA6347" w:rsidP="002228D6">
      <w:pPr>
        <w:pStyle w:val="a5"/>
        <w:numPr>
          <w:ilvl w:val="0"/>
          <w:numId w:val="124"/>
        </w:numPr>
        <w:tabs>
          <w:tab w:val="left" w:pos="453"/>
        </w:tabs>
        <w:spacing w:line="252" w:lineRule="exact"/>
        <w:ind w:hanging="283"/>
      </w:pPr>
      <w:r>
        <w:t>Составление</w:t>
      </w:r>
      <w:r>
        <w:rPr>
          <w:spacing w:val="-4"/>
        </w:rPr>
        <w:t xml:space="preserve"> </w:t>
      </w:r>
      <w:r>
        <w:t>описания</w:t>
      </w:r>
      <w:r>
        <w:rPr>
          <w:spacing w:val="-7"/>
        </w:rPr>
        <w:t xml:space="preserve"> </w:t>
      </w:r>
      <w:r>
        <w:t>маршрута</w:t>
      </w:r>
      <w:r>
        <w:rPr>
          <w:spacing w:val="-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плану</w:t>
      </w:r>
      <w:r>
        <w:rPr>
          <w:spacing w:val="-1"/>
        </w:rPr>
        <w:t xml:space="preserve"> </w:t>
      </w:r>
      <w:r>
        <w:t>местности.</w:t>
      </w:r>
    </w:p>
    <w:p w:rsidR="002537D9" w:rsidRDefault="00FA6347">
      <w:pPr>
        <w:pStyle w:val="3"/>
        <w:spacing w:before="165"/>
      </w:pPr>
      <w:r>
        <w:t>Тема</w:t>
      </w:r>
      <w:r>
        <w:rPr>
          <w:spacing w:val="-9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3"/>
        </w:rPr>
        <w:t xml:space="preserve"> </w:t>
      </w:r>
      <w:r>
        <w:t>карты</w:t>
      </w:r>
    </w:p>
    <w:p w:rsidR="002537D9" w:rsidRDefault="00FA6347">
      <w:pPr>
        <w:pStyle w:val="a3"/>
        <w:ind w:right="125"/>
      </w:pPr>
      <w:r>
        <w:t>Различия</w:t>
      </w:r>
      <w:r>
        <w:rPr>
          <w:spacing w:val="1"/>
        </w:rPr>
        <w:t xml:space="preserve"> </w:t>
      </w:r>
      <w:r>
        <w:t>глобуса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сферической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глобуса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 географической карты. Градусная сеть на глобусе и картах. Параллели и меридианы. Экватор 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меридиан.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координаты. Географическая широта и</w:t>
      </w:r>
      <w:r>
        <w:rPr>
          <w:spacing w:val="1"/>
        </w:rPr>
        <w:t xml:space="preserve"> </w:t>
      </w:r>
      <w:r>
        <w:t>географическая долгота, их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глобусе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картах.</w:t>
      </w:r>
      <w:r>
        <w:rPr>
          <w:spacing w:val="2"/>
        </w:rPr>
        <w:t xml:space="preserve"> </w:t>
      </w:r>
      <w:r>
        <w:t>Определение</w:t>
      </w:r>
      <w:r>
        <w:rPr>
          <w:spacing w:val="3"/>
        </w:rPr>
        <w:t xml:space="preserve"> </w:t>
      </w:r>
      <w:r>
        <w:t>расстояний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глобусу.</w:t>
      </w:r>
    </w:p>
    <w:p w:rsidR="002537D9" w:rsidRDefault="00FA6347">
      <w:pPr>
        <w:pStyle w:val="a3"/>
        <w:ind w:right="115"/>
        <w:rPr>
          <w:i/>
        </w:rPr>
      </w:pPr>
      <w:r>
        <w:t>Искажения на карте. Линии градусной сети на картах. Определение расстояний с помощью масштаба 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мелкомасштабных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высот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Географический атлас. Использование карт в</w:t>
      </w:r>
      <w:r>
        <w:rPr>
          <w:spacing w:val="1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хозяйственной деятельности</w:t>
      </w:r>
      <w:r>
        <w:rPr>
          <w:spacing w:val="1"/>
        </w:rPr>
        <w:t xml:space="preserve"> </w:t>
      </w:r>
      <w:r>
        <w:t>людей. Сходство и</w:t>
      </w:r>
      <w:r>
        <w:rPr>
          <w:spacing w:val="1"/>
        </w:rPr>
        <w:t xml:space="preserve"> </w:t>
      </w:r>
      <w:r>
        <w:rPr>
          <w:spacing w:val="-1"/>
        </w:rPr>
        <w:t>различие</w:t>
      </w:r>
      <w:r>
        <w:rPr>
          <w:spacing w:val="-18"/>
        </w:rPr>
        <w:t xml:space="preserve"> </w:t>
      </w:r>
      <w:r>
        <w:rPr>
          <w:spacing w:val="-1"/>
        </w:rPr>
        <w:t>плана</w:t>
      </w:r>
      <w:r>
        <w:rPr>
          <w:spacing w:val="-18"/>
        </w:rPr>
        <w:t xml:space="preserve"> </w:t>
      </w:r>
      <w:r>
        <w:rPr>
          <w:spacing w:val="-1"/>
        </w:rPr>
        <w:t>местности</w:t>
      </w:r>
      <w:r>
        <w:rPr>
          <w:spacing w:val="-1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географической</w:t>
      </w:r>
      <w:r>
        <w:rPr>
          <w:spacing w:val="-10"/>
        </w:rPr>
        <w:t xml:space="preserve"> </w:t>
      </w:r>
      <w:r>
        <w:t>карты.</w:t>
      </w:r>
      <w:r>
        <w:rPr>
          <w:spacing w:val="-3"/>
        </w:rPr>
        <w:t xml:space="preserve"> </w:t>
      </w:r>
      <w:r>
        <w:rPr>
          <w:i/>
        </w:rPr>
        <w:t>Профессия</w:t>
      </w:r>
      <w:r>
        <w:rPr>
          <w:i/>
          <w:spacing w:val="-21"/>
        </w:rPr>
        <w:t xml:space="preserve"> </w:t>
      </w:r>
      <w:r>
        <w:rPr>
          <w:i/>
        </w:rPr>
        <w:t>картограф.</w:t>
      </w:r>
      <w:r>
        <w:rPr>
          <w:i/>
          <w:spacing w:val="-18"/>
        </w:rPr>
        <w:t xml:space="preserve"> </w:t>
      </w:r>
      <w:r>
        <w:rPr>
          <w:i/>
        </w:rPr>
        <w:t>Система</w:t>
      </w:r>
      <w:r>
        <w:rPr>
          <w:i/>
          <w:spacing w:val="-16"/>
        </w:rPr>
        <w:t xml:space="preserve"> </w:t>
      </w:r>
      <w:r>
        <w:rPr>
          <w:i/>
        </w:rPr>
        <w:t>космической</w:t>
      </w:r>
      <w:r>
        <w:rPr>
          <w:i/>
          <w:spacing w:val="-8"/>
        </w:rPr>
        <w:t xml:space="preserve"> </w:t>
      </w:r>
      <w:r>
        <w:rPr>
          <w:i/>
        </w:rPr>
        <w:t>навигации.</w:t>
      </w:r>
      <w:r>
        <w:rPr>
          <w:i/>
          <w:spacing w:val="-53"/>
        </w:rPr>
        <w:t xml:space="preserve"> </w:t>
      </w:r>
      <w:r>
        <w:rPr>
          <w:i/>
        </w:rPr>
        <w:t>Геоинформационные</w:t>
      </w:r>
      <w:r>
        <w:rPr>
          <w:i/>
          <w:spacing w:val="-4"/>
        </w:rPr>
        <w:t xml:space="preserve"> </w:t>
      </w:r>
      <w:r>
        <w:rPr>
          <w:i/>
        </w:rPr>
        <w:t>системы.</w:t>
      </w:r>
    </w:p>
    <w:p w:rsidR="002537D9" w:rsidRDefault="00FA6347">
      <w:pPr>
        <w:pStyle w:val="3"/>
        <w:spacing w:before="178" w:line="253" w:lineRule="exact"/>
        <w:jc w:val="left"/>
      </w:pPr>
      <w:r>
        <w:t>Практические</w:t>
      </w:r>
      <w:r>
        <w:rPr>
          <w:spacing w:val="1"/>
        </w:rPr>
        <w:t xml:space="preserve"> </w:t>
      </w:r>
      <w:r>
        <w:t>работы</w:t>
      </w:r>
    </w:p>
    <w:p w:rsidR="002537D9" w:rsidRDefault="00FA6347" w:rsidP="002228D6">
      <w:pPr>
        <w:pStyle w:val="a5"/>
        <w:numPr>
          <w:ilvl w:val="0"/>
          <w:numId w:val="123"/>
        </w:numPr>
        <w:tabs>
          <w:tab w:val="left" w:pos="453"/>
        </w:tabs>
        <w:spacing w:line="252" w:lineRule="exact"/>
        <w:ind w:hanging="283"/>
      </w:pPr>
      <w:r>
        <w:t>Определение</w:t>
      </w:r>
      <w:r>
        <w:rPr>
          <w:spacing w:val="-5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расстояний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карте</w:t>
      </w:r>
      <w:r>
        <w:rPr>
          <w:spacing w:val="-4"/>
        </w:rPr>
        <w:t xml:space="preserve"> </w:t>
      </w:r>
      <w:r>
        <w:t>полушарий.</w:t>
      </w:r>
    </w:p>
    <w:p w:rsidR="002537D9" w:rsidRDefault="00FA6347" w:rsidP="002228D6">
      <w:pPr>
        <w:pStyle w:val="a5"/>
        <w:numPr>
          <w:ilvl w:val="0"/>
          <w:numId w:val="123"/>
        </w:numPr>
        <w:tabs>
          <w:tab w:val="left" w:pos="453"/>
        </w:tabs>
        <w:spacing w:line="244" w:lineRule="auto"/>
        <w:ind w:left="170" w:right="137" w:firstLine="0"/>
      </w:pPr>
      <w:r>
        <w:t>Определение</w:t>
      </w:r>
      <w:r>
        <w:rPr>
          <w:spacing w:val="25"/>
        </w:rPr>
        <w:t xml:space="preserve"> </w:t>
      </w:r>
      <w:r>
        <w:t>географических</w:t>
      </w:r>
      <w:r>
        <w:rPr>
          <w:spacing w:val="20"/>
        </w:rPr>
        <w:t xml:space="preserve"> </w:t>
      </w:r>
      <w:r>
        <w:t>координат</w:t>
      </w:r>
      <w:r>
        <w:rPr>
          <w:spacing w:val="26"/>
        </w:rPr>
        <w:t xml:space="preserve"> </w:t>
      </w:r>
      <w:r>
        <w:t>объектов</w:t>
      </w:r>
      <w:r>
        <w:rPr>
          <w:spacing w:val="1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определение</w:t>
      </w:r>
      <w:r>
        <w:rPr>
          <w:spacing w:val="25"/>
        </w:rPr>
        <w:t xml:space="preserve"> </w:t>
      </w:r>
      <w:r>
        <w:t>объектов</w:t>
      </w:r>
      <w:r>
        <w:rPr>
          <w:spacing w:val="26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географическим</w:t>
      </w:r>
      <w:r>
        <w:rPr>
          <w:spacing w:val="-52"/>
        </w:rPr>
        <w:t xml:space="preserve"> </w:t>
      </w:r>
      <w:r>
        <w:t>координатам.</w:t>
      </w:r>
    </w:p>
    <w:p w:rsidR="002537D9" w:rsidRDefault="00FA6347">
      <w:pPr>
        <w:pStyle w:val="3"/>
        <w:spacing w:before="175" w:line="253" w:lineRule="exact"/>
        <w:jc w:val="left"/>
      </w:pPr>
      <w:r>
        <w:t>РАЗДЕЛ</w:t>
      </w:r>
      <w:r>
        <w:rPr>
          <w:spacing w:val="-4"/>
        </w:rPr>
        <w:t xml:space="preserve"> </w:t>
      </w:r>
      <w:r>
        <w:t>3. ЗЕМЛЯ</w:t>
      </w:r>
      <w:r>
        <w:rPr>
          <w:spacing w:val="5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ПЛАНЕТА</w:t>
      </w:r>
      <w:r>
        <w:rPr>
          <w:spacing w:val="2"/>
        </w:rPr>
        <w:t xml:space="preserve"> </w:t>
      </w:r>
      <w:r>
        <w:t>СОЛНЕЧНОЙ</w:t>
      </w:r>
      <w:r>
        <w:rPr>
          <w:spacing w:val="-3"/>
        </w:rPr>
        <w:t xml:space="preserve"> </w:t>
      </w:r>
      <w:r>
        <w:t>СИСТЕМЫ</w:t>
      </w:r>
    </w:p>
    <w:p w:rsidR="002537D9" w:rsidRDefault="00FA6347">
      <w:pPr>
        <w:ind w:left="170"/>
      </w:pPr>
      <w:r>
        <w:t>Земля</w:t>
      </w:r>
      <w:r>
        <w:rPr>
          <w:spacing w:val="2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Солнечной</w:t>
      </w:r>
      <w:r>
        <w:rPr>
          <w:spacing w:val="31"/>
        </w:rPr>
        <w:t xml:space="preserve"> </w:t>
      </w:r>
      <w:r>
        <w:t>системе.</w:t>
      </w:r>
      <w:r>
        <w:rPr>
          <w:spacing w:val="37"/>
        </w:rPr>
        <w:t xml:space="preserve"> </w:t>
      </w:r>
      <w:r>
        <w:rPr>
          <w:i/>
        </w:rPr>
        <w:t>Гипотезы</w:t>
      </w:r>
      <w:r>
        <w:rPr>
          <w:i/>
          <w:spacing w:val="36"/>
        </w:rPr>
        <w:t xml:space="preserve"> </w:t>
      </w:r>
      <w:r>
        <w:rPr>
          <w:i/>
        </w:rPr>
        <w:t>возникновения</w:t>
      </w:r>
      <w:r>
        <w:rPr>
          <w:i/>
          <w:spacing w:val="27"/>
        </w:rPr>
        <w:t xml:space="preserve"> </w:t>
      </w:r>
      <w:r>
        <w:rPr>
          <w:i/>
        </w:rPr>
        <w:t>Земли</w:t>
      </w:r>
      <w:r>
        <w:t>.</w:t>
      </w:r>
      <w:r>
        <w:rPr>
          <w:spacing w:val="30"/>
        </w:rPr>
        <w:t xml:space="preserve"> </w:t>
      </w:r>
      <w:r>
        <w:t>Форма,</w:t>
      </w:r>
      <w:r>
        <w:rPr>
          <w:spacing w:val="31"/>
        </w:rPr>
        <w:t xml:space="preserve"> </w:t>
      </w:r>
      <w:r>
        <w:t>размеры</w:t>
      </w:r>
      <w:r>
        <w:rPr>
          <w:spacing w:val="37"/>
        </w:rPr>
        <w:t xml:space="preserve"> </w:t>
      </w:r>
      <w:r>
        <w:t>Земли,</w:t>
      </w:r>
      <w:r>
        <w:rPr>
          <w:spacing w:val="31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географические</w:t>
      </w:r>
      <w:r>
        <w:rPr>
          <w:spacing w:val="-52"/>
        </w:rPr>
        <w:t xml:space="preserve"> </w:t>
      </w:r>
      <w:r>
        <w:t>следствия.</w:t>
      </w:r>
    </w:p>
    <w:p w:rsidR="002537D9" w:rsidRDefault="00FA6347">
      <w:pPr>
        <w:pStyle w:val="a3"/>
        <w:jc w:val="left"/>
        <w:rPr>
          <w:i/>
        </w:rPr>
      </w:pPr>
      <w:r>
        <w:t>Движения</w:t>
      </w:r>
      <w:r>
        <w:rPr>
          <w:spacing w:val="-1"/>
        </w:rPr>
        <w:t xml:space="preserve"> </w:t>
      </w:r>
      <w:r>
        <w:t>Земли.</w:t>
      </w:r>
      <w:r>
        <w:rPr>
          <w:spacing w:val="-4"/>
        </w:rPr>
        <w:t xml:space="preserve"> </w:t>
      </w:r>
      <w:r>
        <w:t>Земная</w:t>
      </w:r>
      <w:r>
        <w:rPr>
          <w:spacing w:val="7"/>
        </w:rPr>
        <w:t xml:space="preserve"> </w:t>
      </w:r>
      <w:r>
        <w:t>ось и</w:t>
      </w:r>
      <w:r>
        <w:rPr>
          <w:spacing w:val="5"/>
        </w:rPr>
        <w:t xml:space="preserve"> </w:t>
      </w:r>
      <w:r>
        <w:t>географические</w:t>
      </w:r>
      <w:r>
        <w:rPr>
          <w:spacing w:val="-5"/>
        </w:rPr>
        <w:t xml:space="preserve"> </w:t>
      </w:r>
      <w:r>
        <w:t>полюсы.</w:t>
      </w:r>
      <w:r>
        <w:rPr>
          <w:spacing w:val="2"/>
        </w:rPr>
        <w:t xml:space="preserve"> </w:t>
      </w:r>
      <w:r>
        <w:t>Географические</w:t>
      </w:r>
      <w:r>
        <w:rPr>
          <w:spacing w:val="3"/>
        </w:rPr>
        <w:t xml:space="preserve"> </w:t>
      </w:r>
      <w:r>
        <w:t>следствия</w:t>
      </w:r>
      <w:r>
        <w:rPr>
          <w:spacing w:val="-1"/>
        </w:rPr>
        <w:t xml:space="preserve"> </w:t>
      </w:r>
      <w:r>
        <w:t>движения Земли</w:t>
      </w:r>
      <w:r>
        <w:rPr>
          <w:spacing w:val="-3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Солнца.</w:t>
      </w:r>
      <w:r>
        <w:rPr>
          <w:spacing w:val="15"/>
        </w:rPr>
        <w:t xml:space="preserve"> </w:t>
      </w:r>
      <w:r>
        <w:t>Смена</w:t>
      </w:r>
      <w:r>
        <w:rPr>
          <w:spacing w:val="14"/>
        </w:rPr>
        <w:t xml:space="preserve"> </w:t>
      </w:r>
      <w:r>
        <w:t>времён</w:t>
      </w:r>
      <w:r>
        <w:rPr>
          <w:spacing w:val="16"/>
        </w:rPr>
        <w:t xml:space="preserve"> </w:t>
      </w:r>
      <w:r>
        <w:t>года</w:t>
      </w:r>
      <w:r>
        <w:rPr>
          <w:spacing w:val="1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Земле.</w:t>
      </w:r>
      <w:r>
        <w:rPr>
          <w:spacing w:val="15"/>
        </w:rPr>
        <w:t xml:space="preserve"> </w:t>
      </w:r>
      <w:r>
        <w:t>Дни</w:t>
      </w:r>
      <w:r>
        <w:rPr>
          <w:spacing w:val="16"/>
        </w:rPr>
        <w:t xml:space="preserve"> </w:t>
      </w:r>
      <w:r>
        <w:t>весеннего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осеннего</w:t>
      </w:r>
      <w:r>
        <w:rPr>
          <w:spacing w:val="16"/>
        </w:rPr>
        <w:t xml:space="preserve"> </w:t>
      </w:r>
      <w:r>
        <w:t>равноденствия,</w:t>
      </w:r>
      <w:r>
        <w:rPr>
          <w:spacing w:val="15"/>
        </w:rPr>
        <w:t xml:space="preserve"> </w:t>
      </w:r>
      <w:r>
        <w:t>летнего</w:t>
      </w:r>
      <w:r>
        <w:rPr>
          <w:spacing w:val="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зимнего</w:t>
      </w:r>
      <w:r>
        <w:rPr>
          <w:spacing w:val="-52"/>
        </w:rPr>
        <w:t xml:space="preserve"> </w:t>
      </w:r>
      <w:r>
        <w:t>солнцестояния.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Пояса</w:t>
      </w:r>
      <w:r>
        <w:rPr>
          <w:spacing w:val="-52"/>
        </w:rPr>
        <w:t xml:space="preserve"> </w:t>
      </w:r>
      <w:r>
        <w:t>освещённости. Тропики и полярные круги. Вращение Земли вокруг своей оси. Смена дня и ночи на Земле.</w:t>
      </w:r>
      <w:r>
        <w:rPr>
          <w:spacing w:val="1"/>
        </w:rPr>
        <w:t xml:space="preserve"> </w:t>
      </w:r>
      <w:r>
        <w:rPr>
          <w:i/>
        </w:rPr>
        <w:t>Влияние</w:t>
      </w:r>
      <w:r>
        <w:rPr>
          <w:i/>
          <w:spacing w:val="-4"/>
        </w:rPr>
        <w:t xml:space="preserve"> </w:t>
      </w:r>
      <w:r>
        <w:rPr>
          <w:i/>
        </w:rPr>
        <w:t>Космоса</w:t>
      </w:r>
      <w:r>
        <w:rPr>
          <w:i/>
          <w:spacing w:val="-2"/>
        </w:rPr>
        <w:t xml:space="preserve"> </w:t>
      </w:r>
      <w:r>
        <w:rPr>
          <w:i/>
        </w:rPr>
        <w:t>на</w:t>
      </w:r>
      <w:r>
        <w:rPr>
          <w:i/>
          <w:spacing w:val="5"/>
        </w:rPr>
        <w:t xml:space="preserve"> </w:t>
      </w:r>
      <w:r>
        <w:rPr>
          <w:i/>
        </w:rPr>
        <w:t>Землю</w:t>
      </w:r>
      <w:r>
        <w:rPr>
          <w:i/>
          <w:spacing w:val="-11"/>
        </w:rPr>
        <w:t xml:space="preserve"> </w:t>
      </w:r>
      <w:r>
        <w:rPr>
          <w:i/>
        </w:rPr>
        <w:t>и</w:t>
      </w:r>
      <w:r>
        <w:rPr>
          <w:i/>
          <w:spacing w:val="5"/>
        </w:rPr>
        <w:t xml:space="preserve"> </w:t>
      </w:r>
      <w:r>
        <w:rPr>
          <w:i/>
        </w:rPr>
        <w:t>жизнь</w:t>
      </w:r>
      <w:r>
        <w:rPr>
          <w:i/>
          <w:spacing w:val="-6"/>
        </w:rPr>
        <w:t xml:space="preserve"> </w:t>
      </w:r>
      <w:r>
        <w:rPr>
          <w:i/>
        </w:rPr>
        <w:t>людей.</w:t>
      </w:r>
    </w:p>
    <w:p w:rsidR="002537D9" w:rsidRDefault="00FA6347">
      <w:pPr>
        <w:pStyle w:val="3"/>
        <w:spacing w:before="180" w:line="253" w:lineRule="exact"/>
      </w:pPr>
      <w:r>
        <w:t>Практическая</w:t>
      </w:r>
      <w:r>
        <w:rPr>
          <w:spacing w:val="-1"/>
        </w:rPr>
        <w:t xml:space="preserve"> </w:t>
      </w:r>
      <w:r>
        <w:t>работа</w:t>
      </w:r>
    </w:p>
    <w:p w:rsidR="002537D9" w:rsidRDefault="00FA6347">
      <w:pPr>
        <w:pStyle w:val="a3"/>
        <w:jc w:val="left"/>
      </w:pPr>
      <w:r>
        <w:t>1.</w:t>
      </w:r>
      <w:r>
        <w:rPr>
          <w:spacing w:val="46"/>
        </w:rPr>
        <w:t xml:space="preserve"> </w:t>
      </w:r>
      <w:r>
        <w:t>Выявление</w:t>
      </w:r>
      <w:r>
        <w:rPr>
          <w:spacing w:val="46"/>
        </w:rPr>
        <w:t xml:space="preserve"> </w:t>
      </w:r>
      <w:r>
        <w:t>закономерностей</w:t>
      </w:r>
      <w:r>
        <w:rPr>
          <w:spacing w:val="47"/>
        </w:rPr>
        <w:t xml:space="preserve"> </w:t>
      </w:r>
      <w:r>
        <w:t>изменения</w:t>
      </w:r>
      <w:r>
        <w:rPr>
          <w:spacing w:val="42"/>
        </w:rPr>
        <w:t xml:space="preserve"> </w:t>
      </w:r>
      <w:r>
        <w:t>продолжительности</w:t>
      </w:r>
      <w:r>
        <w:rPr>
          <w:spacing w:val="47"/>
        </w:rPr>
        <w:t xml:space="preserve"> </w:t>
      </w:r>
      <w:r>
        <w:t>дня</w:t>
      </w:r>
      <w:r>
        <w:rPr>
          <w:spacing w:val="3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высоты</w:t>
      </w:r>
      <w:r>
        <w:rPr>
          <w:spacing w:val="45"/>
        </w:rPr>
        <w:t xml:space="preserve"> </w:t>
      </w:r>
      <w:r>
        <w:t>Солнца</w:t>
      </w:r>
      <w:r>
        <w:rPr>
          <w:spacing w:val="47"/>
        </w:rPr>
        <w:t xml:space="preserve"> </w:t>
      </w:r>
      <w:r>
        <w:t>над</w:t>
      </w:r>
      <w:r>
        <w:rPr>
          <w:spacing w:val="46"/>
        </w:rPr>
        <w:t xml:space="preserve"> </w:t>
      </w:r>
      <w:r>
        <w:t>горизонтом</w:t>
      </w:r>
      <w:r>
        <w:rPr>
          <w:spacing w:val="4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зависимости</w:t>
      </w:r>
      <w:r>
        <w:rPr>
          <w:spacing w:val="4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широты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России.</w:t>
      </w:r>
    </w:p>
    <w:p w:rsidR="002537D9" w:rsidRDefault="00FA6347">
      <w:pPr>
        <w:pStyle w:val="3"/>
        <w:spacing w:before="178" w:line="240" w:lineRule="auto"/>
        <w:jc w:val="left"/>
      </w:pPr>
      <w:r>
        <w:t>РАЗДЕЛ</w:t>
      </w:r>
      <w:r>
        <w:rPr>
          <w:spacing w:val="-2"/>
        </w:rPr>
        <w:t xml:space="preserve"> </w:t>
      </w:r>
      <w:r>
        <w:t>4.</w:t>
      </w:r>
      <w:r>
        <w:rPr>
          <w:spacing w:val="2"/>
        </w:rPr>
        <w:t xml:space="preserve"> </w:t>
      </w:r>
      <w:r>
        <w:t>ОБОЛОЧКИ</w:t>
      </w:r>
      <w:r>
        <w:rPr>
          <w:spacing w:val="-2"/>
        </w:rPr>
        <w:t xml:space="preserve"> </w:t>
      </w:r>
      <w:r>
        <w:t>ЗЕМЛИ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ind w:left="170"/>
        <w:jc w:val="both"/>
        <w:rPr>
          <w:b/>
        </w:rPr>
      </w:pPr>
      <w:r>
        <w:rPr>
          <w:b/>
        </w:rPr>
        <w:t>Тема</w:t>
      </w:r>
      <w:r>
        <w:rPr>
          <w:b/>
          <w:spacing w:val="-9"/>
        </w:rPr>
        <w:t xml:space="preserve"> </w:t>
      </w:r>
      <w:r>
        <w:rPr>
          <w:b/>
        </w:rPr>
        <w:t>1.</w:t>
      </w:r>
      <w:r>
        <w:rPr>
          <w:b/>
          <w:spacing w:val="-3"/>
        </w:rPr>
        <w:t xml:space="preserve"> </w:t>
      </w:r>
      <w:r>
        <w:rPr>
          <w:b/>
        </w:rPr>
        <w:t>Литосфера</w:t>
      </w:r>
      <w:r>
        <w:rPr>
          <w:b/>
          <w:spacing w:val="-1"/>
        </w:rPr>
        <w:t xml:space="preserve"> </w:t>
      </w:r>
      <w:r>
        <w:rPr>
          <w:b/>
        </w:rPr>
        <w:t>—</w:t>
      </w:r>
      <w:r>
        <w:rPr>
          <w:b/>
          <w:spacing w:val="-4"/>
        </w:rPr>
        <w:t xml:space="preserve"> </w:t>
      </w:r>
      <w:r>
        <w:rPr>
          <w:b/>
        </w:rPr>
        <w:t>каменная</w:t>
      </w:r>
      <w:r>
        <w:rPr>
          <w:b/>
          <w:spacing w:val="3"/>
        </w:rPr>
        <w:t xml:space="preserve"> </w:t>
      </w:r>
      <w:r>
        <w:rPr>
          <w:b/>
        </w:rPr>
        <w:t>оболочка</w:t>
      </w:r>
      <w:r>
        <w:rPr>
          <w:b/>
          <w:spacing w:val="-2"/>
        </w:rPr>
        <w:t xml:space="preserve"> </w:t>
      </w:r>
      <w:r>
        <w:rPr>
          <w:b/>
        </w:rPr>
        <w:t>Земли</w:t>
      </w:r>
    </w:p>
    <w:p w:rsidR="002537D9" w:rsidRDefault="00FA6347">
      <w:pPr>
        <w:pStyle w:val="a3"/>
        <w:spacing w:before="6"/>
        <w:ind w:right="126"/>
      </w:pPr>
      <w:r>
        <w:t xml:space="preserve">Литосфера — твёрдая оболочка Земли. </w:t>
      </w:r>
      <w:r>
        <w:rPr>
          <w:i/>
        </w:rPr>
        <w:t>Методы изучения земных глубин</w:t>
      </w:r>
      <w:r>
        <w:t>. Внутреннее строение Земли: ядро,</w:t>
      </w:r>
      <w:r>
        <w:rPr>
          <w:spacing w:val="-52"/>
        </w:rPr>
        <w:t xml:space="preserve"> </w:t>
      </w:r>
      <w:r>
        <w:t>мантия, земная кора. Строение земной коры: материковая и океаническая кора. Вещества земной коры:</w:t>
      </w:r>
      <w:r>
        <w:rPr>
          <w:spacing w:val="1"/>
        </w:rPr>
        <w:t xml:space="preserve"> </w:t>
      </w:r>
      <w:r>
        <w:t>минералы и горные породы. Образование горных пород. Магматические, осадочные и метаморфические</w:t>
      </w:r>
      <w:r>
        <w:rPr>
          <w:spacing w:val="1"/>
        </w:rPr>
        <w:t xml:space="preserve"> </w:t>
      </w:r>
      <w:r>
        <w:t>горные</w:t>
      </w:r>
      <w:r>
        <w:rPr>
          <w:spacing w:val="-4"/>
        </w:rPr>
        <w:t xml:space="preserve"> </w:t>
      </w:r>
      <w:r>
        <w:t>породы.</w:t>
      </w:r>
    </w:p>
    <w:p w:rsidR="002537D9" w:rsidRDefault="00FA6347">
      <w:pPr>
        <w:pStyle w:val="a3"/>
        <w:spacing w:line="250" w:lineRule="exact"/>
      </w:pPr>
      <w:r>
        <w:t>Проявления</w:t>
      </w:r>
      <w:r>
        <w:rPr>
          <w:spacing w:val="30"/>
        </w:rPr>
        <w:t xml:space="preserve"> </w:t>
      </w:r>
      <w:r>
        <w:t>внутренних</w:t>
      </w:r>
      <w:r>
        <w:rPr>
          <w:spacing w:val="89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внешних</w:t>
      </w:r>
      <w:r>
        <w:rPr>
          <w:spacing w:val="89"/>
        </w:rPr>
        <w:t xml:space="preserve"> </w:t>
      </w:r>
      <w:r>
        <w:t>процессов</w:t>
      </w:r>
      <w:r>
        <w:rPr>
          <w:spacing w:val="103"/>
        </w:rPr>
        <w:t xml:space="preserve"> </w:t>
      </w:r>
      <w:r>
        <w:t>образования</w:t>
      </w:r>
      <w:r>
        <w:rPr>
          <w:spacing w:val="98"/>
        </w:rPr>
        <w:t xml:space="preserve"> </w:t>
      </w:r>
      <w:r>
        <w:t>рельефа.</w:t>
      </w:r>
      <w:r>
        <w:rPr>
          <w:spacing w:val="95"/>
        </w:rPr>
        <w:t xml:space="preserve"> </w:t>
      </w:r>
      <w:r>
        <w:t>Движение</w:t>
      </w:r>
      <w:r>
        <w:rPr>
          <w:spacing w:val="95"/>
        </w:rPr>
        <w:t xml:space="preserve"> </w:t>
      </w:r>
      <w:r>
        <w:t>литосферных</w:t>
      </w:r>
      <w:r>
        <w:rPr>
          <w:spacing w:val="89"/>
        </w:rPr>
        <w:t xml:space="preserve"> </w:t>
      </w:r>
      <w:r>
        <w:t>плит.</w:t>
      </w:r>
    </w:p>
    <w:p w:rsidR="002537D9" w:rsidRDefault="002537D9">
      <w:pPr>
        <w:spacing w:line="250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22"/>
      </w:pPr>
      <w:r>
        <w:lastRenderedPageBreak/>
        <w:t>Образование вулканов и причины землетрясений. Шкалы измерения силы и интенсивности землетрясений.</w:t>
      </w:r>
      <w:r>
        <w:rPr>
          <w:spacing w:val="1"/>
        </w:rPr>
        <w:t xml:space="preserve"> </w:t>
      </w:r>
      <w:r>
        <w:rPr>
          <w:i/>
        </w:rPr>
        <w:t>Изучение вулканов и землетрясений</w:t>
      </w:r>
      <w:r>
        <w:t xml:space="preserve">. </w:t>
      </w:r>
      <w:r>
        <w:rPr>
          <w:i/>
        </w:rPr>
        <w:t>Профессии сейсмолог и вулканолог</w:t>
      </w:r>
      <w:r>
        <w:t>. Разрушение и изменение горных</w:t>
      </w:r>
      <w:r>
        <w:rPr>
          <w:spacing w:val="1"/>
        </w:rPr>
        <w:t xml:space="preserve"> </w:t>
      </w:r>
      <w:r>
        <w:t>пород и минералов под действием внешних и внутренних процессов. Виды выветривания. Формирование</w:t>
      </w:r>
      <w:r>
        <w:rPr>
          <w:spacing w:val="1"/>
        </w:rPr>
        <w:t xml:space="preserve"> </w:t>
      </w:r>
      <w:r>
        <w:t>рельефа</w:t>
      </w:r>
      <w:r>
        <w:rPr>
          <w:spacing w:val="2"/>
        </w:rPr>
        <w:t xml:space="preserve"> </w:t>
      </w:r>
      <w:r>
        <w:t>земной</w:t>
      </w:r>
      <w:r>
        <w:rPr>
          <w:spacing w:val="-9"/>
        </w:rPr>
        <w:t xml:space="preserve"> </w:t>
      </w:r>
      <w:r>
        <w:t>поверхности</w:t>
      </w:r>
      <w:r>
        <w:rPr>
          <w:spacing w:val="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5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внутренних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внешних</w:t>
      </w:r>
      <w:r>
        <w:rPr>
          <w:spacing w:val="-9"/>
        </w:rPr>
        <w:t xml:space="preserve"> </w:t>
      </w:r>
      <w:r>
        <w:t>сил.</w:t>
      </w:r>
    </w:p>
    <w:p w:rsidR="002537D9" w:rsidRDefault="00FA6347">
      <w:pPr>
        <w:pStyle w:val="a3"/>
        <w:ind w:right="117"/>
      </w:pPr>
      <w:r>
        <w:t>Рельеф земной поверхности и методы его изучения. Планетарные формы рельефа — материки и впадины</w:t>
      </w:r>
      <w:r>
        <w:rPr>
          <w:spacing w:val="1"/>
        </w:rPr>
        <w:t xml:space="preserve"> </w:t>
      </w:r>
      <w:r>
        <w:t>океанов.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рельефа</w:t>
      </w:r>
      <w:r>
        <w:rPr>
          <w:spacing w:val="-3"/>
        </w:rPr>
        <w:t xml:space="preserve"> </w:t>
      </w:r>
      <w:r>
        <w:t>суши:</w:t>
      </w:r>
      <w:r>
        <w:rPr>
          <w:spacing w:val="-11"/>
        </w:rPr>
        <w:t xml:space="preserve"> </w:t>
      </w:r>
      <w:r>
        <w:t>горы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равнины.</w:t>
      </w:r>
      <w:r>
        <w:rPr>
          <w:spacing w:val="-11"/>
        </w:rPr>
        <w:t xml:space="preserve"> </w:t>
      </w:r>
      <w:r>
        <w:t>Различие</w:t>
      </w:r>
      <w:r>
        <w:rPr>
          <w:spacing w:val="-12"/>
        </w:rPr>
        <w:t xml:space="preserve"> </w:t>
      </w:r>
      <w:r>
        <w:t>гор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высоте,</w:t>
      </w:r>
      <w:r>
        <w:rPr>
          <w:spacing w:val="-11"/>
        </w:rPr>
        <w:t xml:space="preserve"> </w:t>
      </w:r>
      <w:r>
        <w:t>высочайшие</w:t>
      </w:r>
      <w:r>
        <w:rPr>
          <w:spacing w:val="-11"/>
        </w:rPr>
        <w:t xml:space="preserve"> </w:t>
      </w:r>
      <w:r>
        <w:t>горные</w:t>
      </w:r>
      <w:r>
        <w:rPr>
          <w:spacing w:val="-4"/>
        </w:rPr>
        <w:t xml:space="preserve"> </w:t>
      </w:r>
      <w:r>
        <w:t>системы</w:t>
      </w:r>
      <w:r>
        <w:rPr>
          <w:spacing w:val="-1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2"/>
        </w:rPr>
        <w:t xml:space="preserve"> </w:t>
      </w:r>
      <w:r>
        <w:t>равнин</w:t>
      </w:r>
      <w:r>
        <w:rPr>
          <w:spacing w:val="-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высоте.</w:t>
      </w:r>
      <w:r>
        <w:rPr>
          <w:spacing w:val="8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равнинного</w:t>
      </w:r>
      <w:r>
        <w:rPr>
          <w:spacing w:val="-3"/>
        </w:rPr>
        <w:t xml:space="preserve"> </w:t>
      </w:r>
      <w:r>
        <w:t>рельефа,</w:t>
      </w:r>
      <w:r>
        <w:rPr>
          <w:spacing w:val="-4"/>
        </w:rPr>
        <w:t xml:space="preserve"> </w:t>
      </w:r>
      <w:r>
        <w:t>крупнейшие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равнины</w:t>
      </w:r>
      <w:r>
        <w:rPr>
          <w:spacing w:val="-5"/>
        </w:rPr>
        <w:t xml:space="preserve"> </w:t>
      </w:r>
      <w:r>
        <w:t>мира.</w:t>
      </w:r>
    </w:p>
    <w:p w:rsidR="002537D9" w:rsidRDefault="00FA6347">
      <w:pPr>
        <w:pStyle w:val="a3"/>
        <w:spacing w:line="244" w:lineRule="auto"/>
        <w:ind w:right="136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литосфера.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равнинах.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преобразующая</w:t>
      </w:r>
      <w:r>
        <w:rPr>
          <w:spacing w:val="-1"/>
        </w:rPr>
        <w:t xml:space="preserve"> </w:t>
      </w:r>
      <w:r>
        <w:t>земную</w:t>
      </w:r>
      <w:r>
        <w:rPr>
          <w:spacing w:val="-6"/>
        </w:rPr>
        <w:t xml:space="preserve"> </w:t>
      </w:r>
      <w:r>
        <w:t>поверхность,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ней</w:t>
      </w:r>
      <w:r>
        <w:rPr>
          <w:spacing w:val="4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проблемы.</w:t>
      </w:r>
    </w:p>
    <w:p w:rsidR="002537D9" w:rsidRDefault="00FA6347">
      <w:pPr>
        <w:pStyle w:val="a3"/>
        <w:ind w:right="125"/>
      </w:pPr>
      <w:r>
        <w:rPr>
          <w:spacing w:val="-1"/>
        </w:rPr>
        <w:t>Рельеф</w:t>
      </w:r>
      <w:r>
        <w:rPr>
          <w:spacing w:val="-13"/>
        </w:rPr>
        <w:t xml:space="preserve"> </w:t>
      </w:r>
      <w:r>
        <w:rPr>
          <w:spacing w:val="-1"/>
        </w:rPr>
        <w:t>дна</w:t>
      </w:r>
      <w:r>
        <w:rPr>
          <w:spacing w:val="-18"/>
        </w:rPr>
        <w:t xml:space="preserve"> </w:t>
      </w:r>
      <w:r>
        <w:t>Мирового</w:t>
      </w:r>
      <w:r>
        <w:rPr>
          <w:spacing w:val="-9"/>
        </w:rPr>
        <w:t xml:space="preserve"> </w:t>
      </w:r>
      <w:r>
        <w:t>океана.</w:t>
      </w:r>
      <w:r>
        <w:rPr>
          <w:spacing w:val="-6"/>
        </w:rPr>
        <w:t xml:space="preserve"> </w:t>
      </w:r>
      <w:r>
        <w:t>Части</w:t>
      </w:r>
      <w:r>
        <w:rPr>
          <w:spacing w:val="-16"/>
        </w:rPr>
        <w:t xml:space="preserve"> </w:t>
      </w:r>
      <w:r>
        <w:t>подводных</w:t>
      </w:r>
      <w:r>
        <w:rPr>
          <w:spacing w:val="-9"/>
        </w:rPr>
        <w:t xml:space="preserve"> </w:t>
      </w:r>
      <w:r>
        <w:t>окраин</w:t>
      </w:r>
      <w:r>
        <w:rPr>
          <w:spacing w:val="-16"/>
        </w:rPr>
        <w:t xml:space="preserve"> </w:t>
      </w:r>
      <w:r>
        <w:t>материков.</w:t>
      </w:r>
      <w:r>
        <w:rPr>
          <w:spacing w:val="-17"/>
        </w:rPr>
        <w:t xml:space="preserve"> </w:t>
      </w:r>
      <w:r>
        <w:t>Срединно-океанические</w:t>
      </w:r>
      <w:r>
        <w:rPr>
          <w:spacing w:val="-11"/>
        </w:rPr>
        <w:t xml:space="preserve"> </w:t>
      </w:r>
      <w:r>
        <w:t>хребты.</w:t>
      </w:r>
      <w:r>
        <w:rPr>
          <w:spacing w:val="-10"/>
        </w:rPr>
        <w:t xml:space="preserve"> </w:t>
      </w:r>
      <w:r>
        <w:t>Острова,</w:t>
      </w:r>
      <w:r>
        <w:rPr>
          <w:spacing w:val="-5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происхождению.</w:t>
      </w:r>
      <w:r>
        <w:rPr>
          <w:spacing w:val="3"/>
        </w:rPr>
        <w:t xml:space="preserve"> </w:t>
      </w:r>
      <w:r>
        <w:t>Ложе</w:t>
      </w:r>
      <w:r>
        <w:rPr>
          <w:spacing w:val="-4"/>
        </w:rPr>
        <w:t xml:space="preserve"> </w:t>
      </w:r>
      <w:r>
        <w:t>Океана,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рельеф.</w:t>
      </w:r>
    </w:p>
    <w:p w:rsidR="002537D9" w:rsidRDefault="00FA6347">
      <w:pPr>
        <w:pStyle w:val="3"/>
        <w:spacing w:before="143"/>
        <w:jc w:val="left"/>
      </w:pPr>
      <w:r>
        <w:t>Практическая</w:t>
      </w:r>
      <w:r>
        <w:rPr>
          <w:spacing w:val="-1"/>
        </w:rPr>
        <w:t xml:space="preserve"> </w:t>
      </w:r>
      <w:r>
        <w:t>работа</w:t>
      </w:r>
    </w:p>
    <w:p w:rsidR="002537D9" w:rsidRDefault="00FA6347">
      <w:pPr>
        <w:pStyle w:val="a3"/>
        <w:spacing w:line="252" w:lineRule="exact"/>
        <w:jc w:val="left"/>
      </w:pPr>
      <w:r>
        <w:rPr>
          <w:color w:val="221E1F"/>
          <w:sz w:val="20"/>
        </w:rPr>
        <w:t>1.</w:t>
      </w:r>
      <w:r>
        <w:rPr>
          <w:color w:val="221E1F"/>
          <w:spacing w:val="28"/>
          <w:sz w:val="20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горной</w:t>
      </w:r>
      <w:r>
        <w:rPr>
          <w:spacing w:val="-3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равнины</w:t>
      </w:r>
      <w:r>
        <w:rPr>
          <w:spacing w:val="-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карте.</w:t>
      </w:r>
    </w:p>
    <w:p w:rsidR="002537D9" w:rsidRDefault="00FA6347">
      <w:pPr>
        <w:pStyle w:val="3"/>
        <w:spacing w:before="165" w:line="240" w:lineRule="auto"/>
        <w:jc w:val="left"/>
      </w:pPr>
      <w:r>
        <w:t>ЗАКЛЮЧЕНИЕ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spacing w:line="252" w:lineRule="exact"/>
        <w:ind w:left="170"/>
        <w:rPr>
          <w:b/>
        </w:rPr>
      </w:pPr>
      <w:r>
        <w:rPr>
          <w:b/>
        </w:rPr>
        <w:t>Практикум</w:t>
      </w:r>
      <w:r>
        <w:rPr>
          <w:b/>
          <w:spacing w:val="-7"/>
        </w:rPr>
        <w:t xml:space="preserve"> </w:t>
      </w:r>
      <w:r>
        <w:rPr>
          <w:b/>
        </w:rPr>
        <w:t>«Сезонные</w:t>
      </w:r>
      <w:r>
        <w:rPr>
          <w:b/>
          <w:spacing w:val="-4"/>
        </w:rPr>
        <w:t xml:space="preserve"> </w:t>
      </w:r>
      <w:r>
        <w:rPr>
          <w:b/>
        </w:rPr>
        <w:t>изменения</w:t>
      </w:r>
      <w:r>
        <w:rPr>
          <w:b/>
          <w:spacing w:val="3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природе</w:t>
      </w:r>
      <w:r>
        <w:rPr>
          <w:b/>
          <w:spacing w:val="-4"/>
        </w:rPr>
        <w:t xml:space="preserve"> </w:t>
      </w:r>
      <w:r>
        <w:rPr>
          <w:b/>
        </w:rPr>
        <w:t>своей</w:t>
      </w:r>
      <w:r>
        <w:rPr>
          <w:b/>
          <w:spacing w:val="-4"/>
        </w:rPr>
        <w:t xml:space="preserve"> </w:t>
      </w:r>
      <w:r>
        <w:rPr>
          <w:b/>
        </w:rPr>
        <w:t>местности»</w:t>
      </w:r>
    </w:p>
    <w:p w:rsidR="002537D9" w:rsidRDefault="00FA6347">
      <w:pPr>
        <w:pStyle w:val="a3"/>
        <w:jc w:val="left"/>
      </w:pP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светового</w:t>
      </w:r>
      <w:r>
        <w:rPr>
          <w:spacing w:val="1"/>
        </w:rPr>
        <w:t xml:space="preserve"> </w:t>
      </w:r>
      <w:r>
        <w:t>дня и</w:t>
      </w:r>
      <w:r>
        <w:rPr>
          <w:spacing w:val="1"/>
        </w:rPr>
        <w:t xml:space="preserve"> </w:t>
      </w:r>
      <w:r>
        <w:t>высоты Солнца над</w:t>
      </w:r>
      <w:r>
        <w:rPr>
          <w:spacing w:val="1"/>
        </w:rPr>
        <w:t xml:space="preserve"> </w:t>
      </w:r>
      <w:r>
        <w:t>горизонтом,</w:t>
      </w:r>
      <w:r>
        <w:rPr>
          <w:spacing w:val="1"/>
        </w:rPr>
        <w:t xml:space="preserve"> </w:t>
      </w:r>
      <w:r>
        <w:t>температуры</w:t>
      </w:r>
      <w:r>
        <w:rPr>
          <w:spacing w:val="-52"/>
        </w:rPr>
        <w:t xml:space="preserve"> </w:t>
      </w:r>
      <w:r>
        <w:t>воздуха,</w:t>
      </w:r>
      <w:r>
        <w:rPr>
          <w:spacing w:val="-4"/>
        </w:rPr>
        <w:t xml:space="preserve"> </w:t>
      </w:r>
      <w:r>
        <w:t>поверхностных</w:t>
      </w:r>
      <w:r>
        <w:rPr>
          <w:spacing w:val="-2"/>
        </w:rPr>
        <w:t xml:space="preserve"> </w:t>
      </w:r>
      <w:r>
        <w:t>вод,</w:t>
      </w:r>
      <w:r>
        <w:rPr>
          <w:spacing w:val="3"/>
        </w:rPr>
        <w:t xml:space="preserve"> </w:t>
      </w:r>
      <w:r>
        <w:t>растительного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животного</w:t>
      </w:r>
      <w:r>
        <w:rPr>
          <w:spacing w:val="-9"/>
        </w:rPr>
        <w:t xml:space="preserve"> </w:t>
      </w:r>
      <w:r>
        <w:t>мира.</w:t>
      </w:r>
    </w:p>
    <w:p w:rsidR="002537D9" w:rsidRDefault="00FA6347">
      <w:pPr>
        <w:pStyle w:val="3"/>
        <w:spacing w:before="163"/>
        <w:jc w:val="left"/>
      </w:pPr>
      <w:r>
        <w:t>Практическая</w:t>
      </w:r>
      <w:r>
        <w:rPr>
          <w:spacing w:val="-1"/>
        </w:rPr>
        <w:t xml:space="preserve"> </w:t>
      </w:r>
      <w:r>
        <w:t>работа</w:t>
      </w:r>
    </w:p>
    <w:p w:rsidR="002537D9" w:rsidRDefault="00FA6347">
      <w:pPr>
        <w:pStyle w:val="a3"/>
        <w:spacing w:line="252" w:lineRule="exact"/>
        <w:jc w:val="left"/>
      </w:pPr>
      <w:r>
        <w:t>1.</w:t>
      </w:r>
      <w:r>
        <w:rPr>
          <w:spacing w:val="53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фенологических</w:t>
      </w:r>
      <w:r>
        <w:rPr>
          <w:spacing w:val="-2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наблюдений</w:t>
      </w:r>
      <w:r>
        <w:rPr>
          <w:spacing w:val="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погодой.</w:t>
      </w:r>
    </w:p>
    <w:p w:rsidR="002537D9" w:rsidRDefault="002537D9">
      <w:pPr>
        <w:pStyle w:val="a3"/>
        <w:ind w:left="0"/>
        <w:jc w:val="left"/>
        <w:rPr>
          <w:sz w:val="24"/>
        </w:rPr>
      </w:pPr>
    </w:p>
    <w:p w:rsidR="002537D9" w:rsidRDefault="00FA6347" w:rsidP="002228D6">
      <w:pPr>
        <w:pStyle w:val="3"/>
        <w:numPr>
          <w:ilvl w:val="0"/>
          <w:numId w:val="122"/>
        </w:numPr>
        <w:tabs>
          <w:tab w:val="left" w:pos="344"/>
        </w:tabs>
        <w:spacing w:before="163" w:line="240" w:lineRule="auto"/>
        <w:ind w:hanging="174"/>
      </w:pPr>
      <w:r>
        <w:t>КЛАСС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ind w:left="170"/>
        <w:rPr>
          <w:b/>
        </w:rPr>
      </w:pPr>
      <w:r>
        <w:rPr>
          <w:b/>
        </w:rPr>
        <w:t>РАЗДЕЛ</w:t>
      </w:r>
      <w:r>
        <w:rPr>
          <w:b/>
          <w:spacing w:val="-2"/>
        </w:rPr>
        <w:t xml:space="preserve"> </w:t>
      </w:r>
      <w:r>
        <w:rPr>
          <w:b/>
        </w:rPr>
        <w:t>4.</w:t>
      </w:r>
      <w:r>
        <w:rPr>
          <w:b/>
          <w:spacing w:val="2"/>
        </w:rPr>
        <w:t xml:space="preserve"> </w:t>
      </w:r>
      <w:r>
        <w:rPr>
          <w:b/>
        </w:rPr>
        <w:t>ОБОЛОЧКИ</w:t>
      </w:r>
      <w:r>
        <w:rPr>
          <w:b/>
          <w:spacing w:val="-2"/>
        </w:rPr>
        <w:t xml:space="preserve"> </w:t>
      </w:r>
      <w:r>
        <w:rPr>
          <w:b/>
        </w:rPr>
        <w:t>ЗЕМЛИ</w:t>
      </w:r>
    </w:p>
    <w:p w:rsidR="002537D9" w:rsidRDefault="002537D9">
      <w:pPr>
        <w:pStyle w:val="a3"/>
        <w:spacing w:before="5"/>
        <w:ind w:left="0"/>
        <w:jc w:val="left"/>
        <w:rPr>
          <w:b/>
        </w:rPr>
      </w:pPr>
    </w:p>
    <w:p w:rsidR="002537D9" w:rsidRDefault="00FA6347">
      <w:pPr>
        <w:pStyle w:val="3"/>
        <w:spacing w:line="253" w:lineRule="exact"/>
        <w:jc w:val="left"/>
      </w:pPr>
      <w:r>
        <w:t>Тема</w:t>
      </w:r>
      <w:r>
        <w:rPr>
          <w:spacing w:val="-9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Гидросфера</w:t>
      </w:r>
      <w:r>
        <w:rPr>
          <w:spacing w:val="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водная</w:t>
      </w:r>
      <w:r>
        <w:rPr>
          <w:spacing w:val="3"/>
        </w:rPr>
        <w:t xml:space="preserve"> </w:t>
      </w:r>
      <w:r>
        <w:t>оболочка</w:t>
      </w:r>
      <w:r>
        <w:rPr>
          <w:spacing w:val="-1"/>
        </w:rPr>
        <w:t xml:space="preserve"> </w:t>
      </w:r>
      <w:r>
        <w:t>Земли</w:t>
      </w:r>
    </w:p>
    <w:p w:rsidR="002537D9" w:rsidRDefault="00FA6347">
      <w:pPr>
        <w:pStyle w:val="a3"/>
        <w:jc w:val="left"/>
        <w:rPr>
          <w:i/>
        </w:rPr>
      </w:pPr>
      <w:r>
        <w:t>Гидросфера и методы её изучения. Части гидросферы. Мировой круговорот воды. Значение гидросферы.</w:t>
      </w:r>
      <w:r>
        <w:rPr>
          <w:spacing w:val="1"/>
        </w:rPr>
        <w:t xml:space="preserve"> </w:t>
      </w:r>
      <w:r>
        <w:t>Исследования</w:t>
      </w:r>
      <w:r>
        <w:rPr>
          <w:spacing w:val="35"/>
        </w:rPr>
        <w:t xml:space="preserve"> </w:t>
      </w:r>
      <w:r>
        <w:t>вод</w:t>
      </w:r>
      <w:r>
        <w:rPr>
          <w:spacing w:val="39"/>
        </w:rPr>
        <w:t xml:space="preserve"> </w:t>
      </w:r>
      <w:r>
        <w:t>Мирового</w:t>
      </w:r>
      <w:r>
        <w:rPr>
          <w:spacing w:val="33"/>
        </w:rPr>
        <w:t xml:space="preserve"> </w:t>
      </w:r>
      <w:r>
        <w:t>океана.</w:t>
      </w:r>
      <w:r>
        <w:rPr>
          <w:spacing w:val="45"/>
        </w:rPr>
        <w:t xml:space="preserve"> </w:t>
      </w:r>
      <w:r>
        <w:rPr>
          <w:i/>
        </w:rPr>
        <w:t>Профессия</w:t>
      </w:r>
      <w:r>
        <w:rPr>
          <w:i/>
          <w:spacing w:val="27"/>
        </w:rPr>
        <w:t xml:space="preserve"> </w:t>
      </w:r>
      <w:r>
        <w:rPr>
          <w:i/>
        </w:rPr>
        <w:t>океанолог</w:t>
      </w:r>
      <w:r>
        <w:t>.</w:t>
      </w:r>
      <w:r>
        <w:rPr>
          <w:spacing w:val="38"/>
        </w:rPr>
        <w:t xml:space="preserve"> </w:t>
      </w:r>
      <w:r>
        <w:t>Солёность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температура</w:t>
      </w:r>
      <w:r>
        <w:rPr>
          <w:spacing w:val="46"/>
        </w:rPr>
        <w:t xml:space="preserve"> </w:t>
      </w:r>
      <w:r>
        <w:t>океанических</w:t>
      </w:r>
      <w:r>
        <w:rPr>
          <w:spacing w:val="33"/>
        </w:rPr>
        <w:t xml:space="preserve"> </w:t>
      </w:r>
      <w:r>
        <w:t>вод.</w:t>
      </w:r>
      <w:r>
        <w:rPr>
          <w:spacing w:val="-52"/>
        </w:rPr>
        <w:t xml:space="preserve"> </w:t>
      </w:r>
      <w:r>
        <w:t>Океанические</w:t>
      </w:r>
      <w:r>
        <w:rPr>
          <w:spacing w:val="51"/>
        </w:rPr>
        <w:t xml:space="preserve"> </w:t>
      </w:r>
      <w:r>
        <w:t>течения.</w:t>
      </w:r>
      <w:r>
        <w:rPr>
          <w:spacing w:val="5"/>
        </w:rPr>
        <w:t xml:space="preserve"> </w:t>
      </w:r>
      <w:r>
        <w:t>Тёплые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холодные</w:t>
      </w:r>
      <w:r>
        <w:rPr>
          <w:spacing w:val="4"/>
        </w:rPr>
        <w:t xml:space="preserve"> </w:t>
      </w:r>
      <w:r>
        <w:t>течения.</w:t>
      </w:r>
      <w:r>
        <w:rPr>
          <w:spacing w:val="4"/>
        </w:rPr>
        <w:t xml:space="preserve"> </w:t>
      </w:r>
      <w:r>
        <w:t>Способы</w:t>
      </w:r>
      <w:r>
        <w:rPr>
          <w:spacing w:val="5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географических</w:t>
      </w:r>
      <w:r>
        <w:rPr>
          <w:spacing w:val="54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rPr>
          <w:spacing w:val="-1"/>
        </w:rPr>
        <w:t>океанических</w:t>
      </w:r>
      <w:r>
        <w:rPr>
          <w:spacing w:val="-16"/>
        </w:rPr>
        <w:t xml:space="preserve"> </w:t>
      </w:r>
      <w:r>
        <w:rPr>
          <w:spacing w:val="-1"/>
        </w:rPr>
        <w:t>течений,</w:t>
      </w:r>
      <w:r>
        <w:rPr>
          <w:spacing w:val="-9"/>
        </w:rPr>
        <w:t xml:space="preserve"> </w:t>
      </w:r>
      <w:r>
        <w:rPr>
          <w:spacing w:val="-1"/>
        </w:rPr>
        <w:t>солёности</w:t>
      </w:r>
      <w:r>
        <w:rPr>
          <w:spacing w:val="-1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температуры</w:t>
      </w:r>
      <w:r>
        <w:rPr>
          <w:spacing w:val="-11"/>
        </w:rPr>
        <w:t xml:space="preserve"> </w:t>
      </w:r>
      <w:r>
        <w:t>вод</w:t>
      </w:r>
      <w:r>
        <w:rPr>
          <w:spacing w:val="-17"/>
        </w:rPr>
        <w:t xml:space="preserve"> </w:t>
      </w:r>
      <w:r>
        <w:t>Мирового</w:t>
      </w:r>
      <w:r>
        <w:rPr>
          <w:spacing w:val="-9"/>
        </w:rPr>
        <w:t xml:space="preserve"> </w:t>
      </w:r>
      <w:r>
        <w:t>океана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картах.</w:t>
      </w:r>
      <w:r>
        <w:rPr>
          <w:spacing w:val="-10"/>
        </w:rPr>
        <w:t xml:space="preserve"> </w:t>
      </w:r>
      <w:r>
        <w:t>Мировой</w:t>
      </w:r>
      <w:r>
        <w:rPr>
          <w:spacing w:val="-9"/>
        </w:rPr>
        <w:t xml:space="preserve"> </w:t>
      </w:r>
      <w:r>
        <w:t>океан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вод</w:t>
      </w:r>
      <w:r>
        <w:rPr>
          <w:spacing w:val="-5"/>
        </w:rPr>
        <w:t xml:space="preserve"> </w:t>
      </w:r>
      <w:r>
        <w:t>Мирового</w:t>
      </w:r>
      <w:r>
        <w:rPr>
          <w:spacing w:val="-10"/>
        </w:rPr>
        <w:t xml:space="preserve"> </w:t>
      </w:r>
      <w:r>
        <w:t>океана:</w:t>
      </w:r>
      <w:r>
        <w:rPr>
          <w:spacing w:val="-11"/>
        </w:rPr>
        <w:t xml:space="preserve"> </w:t>
      </w:r>
      <w:r>
        <w:t>волны;</w:t>
      </w:r>
      <w:r>
        <w:rPr>
          <w:spacing w:val="-3"/>
        </w:rPr>
        <w:t xml:space="preserve"> </w:t>
      </w:r>
      <w:r>
        <w:t>течения,</w:t>
      </w:r>
      <w:r>
        <w:rPr>
          <w:spacing w:val="-12"/>
        </w:rPr>
        <w:t xml:space="preserve"> </w:t>
      </w:r>
      <w:r>
        <w:t>приливы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отливы.</w:t>
      </w:r>
      <w:r>
        <w:rPr>
          <w:spacing w:val="-12"/>
        </w:rPr>
        <w:t xml:space="preserve"> </w:t>
      </w:r>
      <w:r>
        <w:t>Стихийные</w:t>
      </w:r>
      <w:r>
        <w:rPr>
          <w:spacing w:val="-3"/>
        </w:rPr>
        <w:t xml:space="preserve"> </w:t>
      </w:r>
      <w:r>
        <w:t>явления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Мировом</w:t>
      </w:r>
      <w:r>
        <w:rPr>
          <w:spacing w:val="-4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rPr>
          <w:i/>
        </w:rPr>
        <w:t>Способы</w:t>
      </w:r>
      <w:r>
        <w:rPr>
          <w:i/>
          <w:spacing w:val="-6"/>
        </w:rPr>
        <w:t xml:space="preserve"> </w:t>
      </w:r>
      <w:r>
        <w:rPr>
          <w:i/>
        </w:rPr>
        <w:t>изучения</w:t>
      </w:r>
      <w:r>
        <w:rPr>
          <w:i/>
          <w:spacing w:val="-8"/>
        </w:rPr>
        <w:t xml:space="preserve"> </w:t>
      </w:r>
      <w:r>
        <w:rPr>
          <w:i/>
        </w:rPr>
        <w:t>и</w:t>
      </w:r>
      <w:r>
        <w:rPr>
          <w:i/>
          <w:spacing w:val="5"/>
        </w:rPr>
        <w:t xml:space="preserve"> </w:t>
      </w:r>
      <w:r>
        <w:rPr>
          <w:i/>
        </w:rPr>
        <w:t>наблюдения</w:t>
      </w:r>
      <w:r>
        <w:rPr>
          <w:i/>
          <w:spacing w:val="-8"/>
        </w:rPr>
        <w:t xml:space="preserve"> </w:t>
      </w:r>
      <w:r>
        <w:rPr>
          <w:i/>
        </w:rPr>
        <w:t>за</w:t>
      </w:r>
      <w:r>
        <w:rPr>
          <w:i/>
          <w:spacing w:val="-2"/>
        </w:rPr>
        <w:t xml:space="preserve"> </w:t>
      </w:r>
      <w:r>
        <w:rPr>
          <w:i/>
        </w:rPr>
        <w:t>загрязнением</w:t>
      </w:r>
      <w:r>
        <w:rPr>
          <w:i/>
          <w:spacing w:val="3"/>
        </w:rPr>
        <w:t xml:space="preserve"> </w:t>
      </w:r>
      <w:r>
        <w:rPr>
          <w:i/>
        </w:rPr>
        <w:t>вод</w:t>
      </w:r>
      <w:r>
        <w:rPr>
          <w:i/>
          <w:spacing w:val="-3"/>
        </w:rPr>
        <w:t xml:space="preserve"> </w:t>
      </w:r>
      <w:r>
        <w:rPr>
          <w:i/>
        </w:rPr>
        <w:t>Мирового</w:t>
      </w:r>
      <w:r>
        <w:rPr>
          <w:i/>
          <w:spacing w:val="-3"/>
        </w:rPr>
        <w:t xml:space="preserve"> </w:t>
      </w:r>
      <w:r>
        <w:rPr>
          <w:i/>
        </w:rPr>
        <w:t>океана.</w:t>
      </w:r>
    </w:p>
    <w:p w:rsidR="002537D9" w:rsidRDefault="00FA6347">
      <w:pPr>
        <w:pStyle w:val="a3"/>
        <w:spacing w:line="248" w:lineRule="exact"/>
        <w:jc w:val="left"/>
      </w:pPr>
      <w:r>
        <w:t>Воды</w:t>
      </w:r>
      <w:r>
        <w:rPr>
          <w:spacing w:val="-4"/>
        </w:rPr>
        <w:t xml:space="preserve"> </w:t>
      </w:r>
      <w:r>
        <w:t>суши.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изображения</w:t>
      </w:r>
      <w:r>
        <w:rPr>
          <w:spacing w:val="-7"/>
        </w:rPr>
        <w:t xml:space="preserve"> </w:t>
      </w:r>
      <w:r>
        <w:t>внутренних</w:t>
      </w:r>
      <w:r>
        <w:rPr>
          <w:spacing w:val="-2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картах.</w:t>
      </w:r>
    </w:p>
    <w:p w:rsidR="002537D9" w:rsidRDefault="00FA6347">
      <w:pPr>
        <w:pStyle w:val="a3"/>
        <w:spacing w:before="6"/>
        <w:ind w:right="123"/>
        <w:rPr>
          <w:i/>
        </w:rPr>
      </w:pPr>
      <w:r>
        <w:rPr>
          <w:spacing w:val="-1"/>
        </w:rPr>
        <w:t>Реки:</w:t>
      </w:r>
      <w:r>
        <w:rPr>
          <w:spacing w:val="-10"/>
        </w:rPr>
        <w:t xml:space="preserve"> </w:t>
      </w:r>
      <w:r>
        <w:rPr>
          <w:spacing w:val="-1"/>
        </w:rPr>
        <w:t>горные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равнинные.</w:t>
      </w:r>
      <w:r>
        <w:rPr>
          <w:spacing w:val="-18"/>
        </w:rPr>
        <w:t xml:space="preserve"> </w:t>
      </w:r>
      <w:r>
        <w:rPr>
          <w:spacing w:val="-1"/>
        </w:rPr>
        <w:t>Речная</w:t>
      </w:r>
      <w:r>
        <w:rPr>
          <w:spacing w:val="-14"/>
        </w:rPr>
        <w:t xml:space="preserve"> </w:t>
      </w:r>
      <w:r>
        <w:t>система,</w:t>
      </w:r>
      <w:r>
        <w:rPr>
          <w:spacing w:val="-10"/>
        </w:rPr>
        <w:t xml:space="preserve"> </w:t>
      </w:r>
      <w:r>
        <w:t>бассейн,</w:t>
      </w:r>
      <w:r>
        <w:rPr>
          <w:spacing w:val="-10"/>
        </w:rPr>
        <w:t xml:space="preserve"> </w:t>
      </w:r>
      <w:r>
        <w:t>водораздел.</w:t>
      </w:r>
      <w:r>
        <w:rPr>
          <w:spacing w:val="-3"/>
        </w:rPr>
        <w:t xml:space="preserve"> </w:t>
      </w:r>
      <w:r>
        <w:t>Пороги</w:t>
      </w:r>
      <w:r>
        <w:rPr>
          <w:spacing w:val="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водопады.</w:t>
      </w:r>
      <w:r>
        <w:rPr>
          <w:spacing w:val="-2"/>
        </w:rPr>
        <w:t xml:space="preserve"> </w:t>
      </w:r>
      <w:r>
        <w:t>Питание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</w:t>
      </w:r>
      <w:r>
        <w:rPr>
          <w:spacing w:val="-8"/>
        </w:rPr>
        <w:t xml:space="preserve"> </w:t>
      </w:r>
      <w:r>
        <w:t>реки.</w:t>
      </w:r>
      <w:r>
        <w:rPr>
          <w:spacing w:val="-53"/>
        </w:rPr>
        <w:t xml:space="preserve"> </w:t>
      </w:r>
      <w:r>
        <w:t xml:space="preserve">Озёра. Происхождение озёрных котловин. Питание озёр. Озёра сточные и бессточные. </w:t>
      </w:r>
      <w:r>
        <w:rPr>
          <w:i/>
        </w:rPr>
        <w:t>Профессия гидролог.</w:t>
      </w:r>
      <w:r>
        <w:rPr>
          <w:i/>
          <w:spacing w:val="-52"/>
        </w:rPr>
        <w:t xml:space="preserve"> </w:t>
      </w:r>
      <w:r>
        <w:t>Природные</w:t>
      </w:r>
      <w:r>
        <w:rPr>
          <w:spacing w:val="2"/>
        </w:rPr>
        <w:t xml:space="preserve"> </w:t>
      </w:r>
      <w:r>
        <w:t>ледники:</w:t>
      </w:r>
      <w:r>
        <w:rPr>
          <w:spacing w:val="-3"/>
        </w:rPr>
        <w:t xml:space="preserve"> </w:t>
      </w:r>
      <w:r>
        <w:t>горные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покровные.</w:t>
      </w:r>
      <w:r>
        <w:rPr>
          <w:spacing w:val="10"/>
        </w:rPr>
        <w:t xml:space="preserve"> </w:t>
      </w:r>
      <w:r>
        <w:rPr>
          <w:i/>
        </w:rPr>
        <w:t>Профессия</w:t>
      </w:r>
      <w:r>
        <w:rPr>
          <w:i/>
          <w:spacing w:val="-1"/>
        </w:rPr>
        <w:t xml:space="preserve"> </w:t>
      </w:r>
      <w:r>
        <w:rPr>
          <w:i/>
        </w:rPr>
        <w:t>гляциолог.</w:t>
      </w:r>
    </w:p>
    <w:p w:rsidR="002537D9" w:rsidRDefault="00FA6347">
      <w:pPr>
        <w:pStyle w:val="a3"/>
        <w:ind w:right="120"/>
      </w:pPr>
      <w:r>
        <w:t>Подземные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(грунтовые,</w:t>
      </w:r>
      <w:r>
        <w:rPr>
          <w:spacing w:val="1"/>
        </w:rPr>
        <w:t xml:space="preserve"> </w:t>
      </w:r>
      <w:r>
        <w:t>межпластовые,</w:t>
      </w:r>
      <w:r>
        <w:rPr>
          <w:spacing w:val="1"/>
        </w:rPr>
        <w:t xml:space="preserve"> </w:t>
      </w:r>
      <w:r>
        <w:t>артезианские),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залегания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2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межпластовых</w:t>
      </w:r>
      <w:r>
        <w:rPr>
          <w:spacing w:val="-9"/>
        </w:rPr>
        <w:t xml:space="preserve"> </w:t>
      </w:r>
      <w:r>
        <w:t>вод.</w:t>
      </w:r>
      <w:r>
        <w:rPr>
          <w:spacing w:val="-3"/>
        </w:rPr>
        <w:t xml:space="preserve"> </w:t>
      </w:r>
      <w:r>
        <w:t>Минеральные</w:t>
      </w:r>
      <w:r>
        <w:rPr>
          <w:spacing w:val="-3"/>
        </w:rPr>
        <w:t xml:space="preserve"> </w:t>
      </w:r>
      <w:r>
        <w:t>источники.</w:t>
      </w:r>
    </w:p>
    <w:p w:rsidR="002537D9" w:rsidRDefault="00FA6347">
      <w:pPr>
        <w:pStyle w:val="a3"/>
        <w:spacing w:line="251" w:lineRule="exact"/>
      </w:pPr>
      <w:r>
        <w:t>Многолетняя</w:t>
      </w:r>
      <w:r>
        <w:rPr>
          <w:spacing w:val="-9"/>
        </w:rPr>
        <w:t xml:space="preserve"> </w:t>
      </w:r>
      <w:r>
        <w:t>мерзлота.</w:t>
      </w:r>
      <w:r>
        <w:rPr>
          <w:spacing w:val="-4"/>
        </w:rPr>
        <w:t xml:space="preserve"> </w:t>
      </w:r>
      <w:r>
        <w:t>Болота,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образование.</w:t>
      </w:r>
    </w:p>
    <w:p w:rsidR="002537D9" w:rsidRDefault="00FA6347">
      <w:pPr>
        <w:pStyle w:val="a3"/>
        <w:spacing w:line="244" w:lineRule="auto"/>
        <w:ind w:right="4133"/>
        <w:jc w:val="left"/>
      </w:pPr>
      <w:r>
        <w:t>Стихийные явления в гидросфере, методы наблюдения и защиты.</w:t>
      </w:r>
      <w:r>
        <w:rPr>
          <w:spacing w:val="-53"/>
        </w:rPr>
        <w:t xml:space="preserve"> </w:t>
      </w:r>
      <w:r>
        <w:t>Человек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гидросфера.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человеком</w:t>
      </w:r>
      <w:r>
        <w:rPr>
          <w:spacing w:val="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воды.</w:t>
      </w:r>
    </w:p>
    <w:p w:rsidR="002537D9" w:rsidRDefault="00FA6347">
      <w:pPr>
        <w:spacing w:line="248" w:lineRule="exact"/>
        <w:ind w:left="170"/>
        <w:rPr>
          <w:i/>
        </w:rPr>
      </w:pPr>
      <w:r>
        <w:rPr>
          <w:i/>
        </w:rPr>
        <w:t>Использование</w:t>
      </w:r>
      <w:r>
        <w:rPr>
          <w:i/>
          <w:spacing w:val="-7"/>
        </w:rPr>
        <w:t xml:space="preserve"> </w:t>
      </w:r>
      <w:r>
        <w:rPr>
          <w:i/>
        </w:rPr>
        <w:t>космических</w:t>
      </w:r>
      <w:r>
        <w:rPr>
          <w:i/>
          <w:spacing w:val="-1"/>
        </w:rPr>
        <w:t xml:space="preserve"> </w:t>
      </w:r>
      <w:r>
        <w:rPr>
          <w:i/>
        </w:rPr>
        <w:t>методов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-11"/>
        </w:rPr>
        <w:t xml:space="preserve"> </w:t>
      </w:r>
      <w:r>
        <w:rPr>
          <w:i/>
        </w:rPr>
        <w:t>исследовании</w:t>
      </w:r>
      <w:r>
        <w:rPr>
          <w:i/>
          <w:spacing w:val="1"/>
        </w:rPr>
        <w:t xml:space="preserve"> </w:t>
      </w:r>
      <w:r>
        <w:rPr>
          <w:i/>
        </w:rPr>
        <w:t>влияния</w:t>
      </w:r>
      <w:r>
        <w:rPr>
          <w:i/>
          <w:spacing w:val="-5"/>
        </w:rPr>
        <w:t xml:space="preserve"> </w:t>
      </w:r>
      <w:r>
        <w:rPr>
          <w:i/>
        </w:rPr>
        <w:t>человека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гидросферу.</w:t>
      </w:r>
    </w:p>
    <w:p w:rsidR="002537D9" w:rsidRDefault="00FA6347">
      <w:pPr>
        <w:pStyle w:val="3"/>
        <w:spacing w:before="133" w:line="253" w:lineRule="exact"/>
        <w:jc w:val="left"/>
      </w:pPr>
      <w:r>
        <w:t>Практические</w:t>
      </w:r>
      <w:r>
        <w:rPr>
          <w:spacing w:val="1"/>
        </w:rPr>
        <w:t xml:space="preserve"> </w:t>
      </w:r>
      <w:r>
        <w:t>работы</w:t>
      </w:r>
    </w:p>
    <w:p w:rsidR="002537D9" w:rsidRDefault="00FA6347" w:rsidP="002228D6">
      <w:pPr>
        <w:pStyle w:val="a5"/>
        <w:numPr>
          <w:ilvl w:val="0"/>
          <w:numId w:val="121"/>
        </w:numPr>
        <w:tabs>
          <w:tab w:val="left" w:pos="453"/>
        </w:tabs>
        <w:ind w:hanging="283"/>
      </w:pPr>
      <w:r>
        <w:t>Сравнение</w:t>
      </w:r>
      <w:r>
        <w:rPr>
          <w:spacing w:val="-5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(России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мира)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признакам.</w:t>
      </w:r>
    </w:p>
    <w:p w:rsidR="002537D9" w:rsidRDefault="00FA6347" w:rsidP="002228D6">
      <w:pPr>
        <w:pStyle w:val="a5"/>
        <w:numPr>
          <w:ilvl w:val="0"/>
          <w:numId w:val="121"/>
        </w:numPr>
        <w:tabs>
          <w:tab w:val="left" w:pos="453"/>
        </w:tabs>
        <w:spacing w:before="6" w:line="252" w:lineRule="exact"/>
        <w:ind w:hanging="283"/>
      </w:pPr>
      <w:r>
        <w:t>Характеристика</w:t>
      </w:r>
      <w:r>
        <w:rPr>
          <w:spacing w:val="2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из крупнейших</w:t>
      </w:r>
      <w:r>
        <w:rPr>
          <w:spacing w:val="-2"/>
        </w:rPr>
        <w:t xml:space="preserve"> </w:t>
      </w:r>
      <w:r>
        <w:t>озёр</w:t>
      </w:r>
      <w:r>
        <w:rPr>
          <w:spacing w:val="-9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плану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презентации.</w:t>
      </w:r>
    </w:p>
    <w:p w:rsidR="002537D9" w:rsidRDefault="00FA6347" w:rsidP="002228D6">
      <w:pPr>
        <w:pStyle w:val="a5"/>
        <w:numPr>
          <w:ilvl w:val="0"/>
          <w:numId w:val="121"/>
        </w:numPr>
        <w:tabs>
          <w:tab w:val="left" w:pos="453"/>
        </w:tabs>
        <w:spacing w:line="252" w:lineRule="exact"/>
        <w:ind w:hanging="283"/>
      </w:pPr>
      <w:r>
        <w:rPr>
          <w:spacing w:val="-1"/>
        </w:rPr>
        <w:t>Составление</w:t>
      </w:r>
      <w:r>
        <w:rPr>
          <w:spacing w:val="-11"/>
        </w:rPr>
        <w:t xml:space="preserve"> </w:t>
      </w:r>
      <w:r>
        <w:t>перечня</w:t>
      </w:r>
      <w:r>
        <w:rPr>
          <w:spacing w:val="-13"/>
        </w:rPr>
        <w:t xml:space="preserve"> </w:t>
      </w:r>
      <w:r>
        <w:t>поверхностных</w:t>
      </w:r>
      <w:r>
        <w:rPr>
          <w:spacing w:val="-16"/>
        </w:rPr>
        <w:t xml:space="preserve"> </w:t>
      </w:r>
      <w:r>
        <w:t>водных</w:t>
      </w:r>
      <w:r>
        <w:rPr>
          <w:spacing w:val="-8"/>
        </w:rPr>
        <w:t xml:space="preserve"> </w:t>
      </w:r>
      <w:r>
        <w:t>объектов</w:t>
      </w:r>
      <w:r>
        <w:rPr>
          <w:spacing w:val="-9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края</w:t>
      </w:r>
      <w:r>
        <w:rPr>
          <w:spacing w:val="-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систематизация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форме</w:t>
      </w:r>
      <w:r>
        <w:rPr>
          <w:spacing w:val="-11"/>
        </w:rPr>
        <w:t xml:space="preserve"> </w:t>
      </w:r>
      <w:r>
        <w:t>таблицы.</w:t>
      </w:r>
    </w:p>
    <w:p w:rsidR="002537D9" w:rsidRDefault="00FA6347">
      <w:pPr>
        <w:pStyle w:val="3"/>
        <w:spacing w:before="136" w:line="253" w:lineRule="exact"/>
      </w:pPr>
      <w:r>
        <w:t>Тема</w:t>
      </w:r>
      <w:r>
        <w:rPr>
          <w:spacing w:val="-8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Атмосфера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воздушная</w:t>
      </w:r>
      <w:r>
        <w:rPr>
          <w:spacing w:val="-2"/>
        </w:rPr>
        <w:t xml:space="preserve"> </w:t>
      </w:r>
      <w:r>
        <w:t>оболочка Земли</w:t>
      </w:r>
    </w:p>
    <w:p w:rsidR="002537D9" w:rsidRDefault="00FA6347">
      <w:pPr>
        <w:pStyle w:val="a3"/>
        <w:spacing w:line="253" w:lineRule="exact"/>
      </w:pPr>
      <w:r>
        <w:t>Воздушная</w:t>
      </w:r>
      <w:r>
        <w:rPr>
          <w:spacing w:val="-4"/>
        </w:rPr>
        <w:t xml:space="preserve"> </w:t>
      </w:r>
      <w:r>
        <w:t>оболочка</w:t>
      </w:r>
      <w:r>
        <w:rPr>
          <w:spacing w:val="-7"/>
        </w:rPr>
        <w:t xml:space="preserve"> </w:t>
      </w:r>
      <w:r>
        <w:t>Земли:</w:t>
      </w:r>
      <w:r>
        <w:rPr>
          <w:spacing w:val="-6"/>
        </w:rPr>
        <w:t xml:space="preserve"> </w:t>
      </w:r>
      <w:r>
        <w:t>газовый</w:t>
      </w:r>
      <w:r>
        <w:rPr>
          <w:spacing w:val="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атмосферы.</w:t>
      </w:r>
    </w:p>
    <w:p w:rsidR="002537D9" w:rsidRDefault="00FA6347">
      <w:pPr>
        <w:pStyle w:val="a3"/>
        <w:spacing w:before="6"/>
        <w:ind w:right="132"/>
      </w:pPr>
      <w:r>
        <w:t>Температура воздуха. Суточный ход температуры воздуха и его графическое отображение. Особенности</w:t>
      </w:r>
      <w:r>
        <w:rPr>
          <w:spacing w:val="1"/>
        </w:rPr>
        <w:t xml:space="preserve"> </w:t>
      </w:r>
      <w:r>
        <w:t>суточного хода температуры воздуха в зависимости от высоты Солнца над горизонтом. Среднесуточная,</w:t>
      </w:r>
      <w:r>
        <w:rPr>
          <w:spacing w:val="1"/>
        </w:rPr>
        <w:t xml:space="preserve"> </w:t>
      </w:r>
      <w:r>
        <w:t>среднемесячная, среднегодовая температура. Зависимость нагревания земной поверхности от угла падения</w:t>
      </w:r>
      <w:r>
        <w:rPr>
          <w:spacing w:val="1"/>
        </w:rPr>
        <w:t xml:space="preserve"> </w:t>
      </w:r>
      <w:r>
        <w:t>солнечных</w:t>
      </w:r>
      <w:r>
        <w:rPr>
          <w:spacing w:val="-3"/>
        </w:rPr>
        <w:t xml:space="preserve"> </w:t>
      </w:r>
      <w:r>
        <w:t>лучей.</w:t>
      </w:r>
      <w:r>
        <w:rPr>
          <w:spacing w:val="-3"/>
        </w:rPr>
        <w:t xml:space="preserve"> </w:t>
      </w:r>
      <w:r>
        <w:t>Годовой</w:t>
      </w:r>
      <w:r>
        <w:rPr>
          <w:spacing w:val="5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температуры</w:t>
      </w:r>
      <w:r>
        <w:rPr>
          <w:spacing w:val="-4"/>
        </w:rPr>
        <w:t xml:space="preserve"> </w:t>
      </w:r>
      <w:r>
        <w:t>воздуха.</w:t>
      </w:r>
    </w:p>
    <w:p w:rsidR="002537D9" w:rsidRDefault="00FA6347">
      <w:pPr>
        <w:pStyle w:val="a3"/>
        <w:spacing w:line="250" w:lineRule="exact"/>
      </w:pPr>
      <w:r>
        <w:t>Атмосферное</w:t>
      </w:r>
      <w:r>
        <w:rPr>
          <w:spacing w:val="4"/>
        </w:rPr>
        <w:t xml:space="preserve"> </w:t>
      </w:r>
      <w:r>
        <w:t>давление.</w:t>
      </w:r>
      <w:r>
        <w:rPr>
          <w:spacing w:val="-3"/>
        </w:rPr>
        <w:t xml:space="preserve"> </w:t>
      </w:r>
      <w:r>
        <w:t>Ветер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возникновения.</w:t>
      </w:r>
      <w:r>
        <w:rPr>
          <w:spacing w:val="-2"/>
        </w:rPr>
        <w:t xml:space="preserve"> </w:t>
      </w:r>
      <w:r>
        <w:t>Роза</w:t>
      </w:r>
      <w:r>
        <w:rPr>
          <w:spacing w:val="-3"/>
        </w:rPr>
        <w:t xml:space="preserve"> </w:t>
      </w:r>
      <w:r>
        <w:t>ветров.</w:t>
      </w:r>
      <w:r>
        <w:rPr>
          <w:spacing w:val="-2"/>
        </w:rPr>
        <w:t xml:space="preserve"> </w:t>
      </w:r>
      <w:r>
        <w:t>Бризы.</w:t>
      </w:r>
      <w:r>
        <w:rPr>
          <w:spacing w:val="-10"/>
        </w:rPr>
        <w:t xml:space="preserve"> </w:t>
      </w:r>
      <w:r>
        <w:t>Муссоны.</w:t>
      </w:r>
    </w:p>
    <w:p w:rsidR="002537D9" w:rsidRDefault="002537D9">
      <w:pPr>
        <w:spacing w:line="250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34"/>
      </w:pPr>
      <w:r>
        <w:lastRenderedPageBreak/>
        <w:t>Вода в атмосфере. Влажность воздуха. Образование облаков. Облака и их виды. Туман. Образование и</w:t>
      </w:r>
      <w:r>
        <w:rPr>
          <w:spacing w:val="1"/>
        </w:rPr>
        <w:t xml:space="preserve"> </w:t>
      </w:r>
      <w:r>
        <w:t>выпадение</w:t>
      </w:r>
      <w:r>
        <w:rPr>
          <w:spacing w:val="-4"/>
        </w:rPr>
        <w:t xml:space="preserve"> </w:t>
      </w:r>
      <w:r>
        <w:t>атмосферных</w:t>
      </w:r>
      <w:r>
        <w:rPr>
          <w:spacing w:val="2"/>
        </w:rPr>
        <w:t xml:space="preserve"> </w:t>
      </w:r>
      <w:r>
        <w:t>осадков.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атмосферных</w:t>
      </w:r>
      <w:r>
        <w:rPr>
          <w:spacing w:val="-2"/>
        </w:rPr>
        <w:t xml:space="preserve"> </w:t>
      </w:r>
      <w:r>
        <w:t>осадков.</w:t>
      </w:r>
    </w:p>
    <w:p w:rsidR="002537D9" w:rsidRDefault="00FA6347">
      <w:pPr>
        <w:pStyle w:val="a3"/>
        <w:spacing w:line="248" w:lineRule="exact"/>
      </w:pPr>
      <w:r>
        <w:t>Погода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показатели.</w:t>
      </w:r>
      <w:r>
        <w:rPr>
          <w:spacing w:val="2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погоды.</w:t>
      </w:r>
    </w:p>
    <w:p w:rsidR="002537D9" w:rsidRDefault="00FA6347">
      <w:pPr>
        <w:pStyle w:val="a3"/>
        <w:ind w:right="135"/>
      </w:pP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местности</w:t>
      </w:r>
      <w:r>
        <w:rPr>
          <w:spacing w:val="-2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уровнем</w:t>
      </w:r>
      <w:r>
        <w:rPr>
          <w:spacing w:val="-3"/>
        </w:rPr>
        <w:t xml:space="preserve"> </w:t>
      </w:r>
      <w:r>
        <w:t>моря.</w:t>
      </w:r>
    </w:p>
    <w:p w:rsidR="002537D9" w:rsidRDefault="00FA6347">
      <w:pPr>
        <w:ind w:left="170" w:right="119"/>
        <w:jc w:val="both"/>
        <w:rPr>
          <w:i/>
        </w:rPr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атмосфера.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rPr>
          <w:spacing w:val="-1"/>
        </w:rPr>
        <w:t>условиям.</w:t>
      </w:r>
      <w:r>
        <w:rPr>
          <w:spacing w:val="-9"/>
        </w:rPr>
        <w:t xml:space="preserve"> </w:t>
      </w:r>
      <w:r>
        <w:rPr>
          <w:i/>
          <w:spacing w:val="-1"/>
        </w:rPr>
        <w:t>Профессия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метеоролог</w:t>
      </w:r>
      <w:r>
        <w:rPr>
          <w:spacing w:val="-1"/>
        </w:rPr>
        <w:t>.</w:t>
      </w:r>
      <w:r>
        <w:rPr>
          <w:spacing w:val="-10"/>
        </w:rPr>
        <w:t xml:space="preserve"> </w:t>
      </w:r>
      <w:r>
        <w:rPr>
          <w:i/>
        </w:rPr>
        <w:t>Основные</w:t>
      </w:r>
      <w:r>
        <w:rPr>
          <w:i/>
          <w:spacing w:val="-10"/>
        </w:rPr>
        <w:t xml:space="preserve"> </w:t>
      </w:r>
      <w:r>
        <w:rPr>
          <w:i/>
        </w:rPr>
        <w:t>метеорологические</w:t>
      </w:r>
      <w:r>
        <w:rPr>
          <w:i/>
          <w:spacing w:val="-18"/>
        </w:rPr>
        <w:t xml:space="preserve"> </w:t>
      </w:r>
      <w:r>
        <w:rPr>
          <w:i/>
        </w:rPr>
        <w:t>данные</w:t>
      </w:r>
      <w:r>
        <w:rPr>
          <w:i/>
          <w:spacing w:val="-18"/>
        </w:rPr>
        <w:t xml:space="preserve"> </w:t>
      </w:r>
      <w:r>
        <w:rPr>
          <w:i/>
        </w:rPr>
        <w:t>и</w:t>
      </w:r>
      <w:r>
        <w:rPr>
          <w:i/>
          <w:spacing w:val="-8"/>
        </w:rPr>
        <w:t xml:space="preserve"> </w:t>
      </w:r>
      <w:r>
        <w:rPr>
          <w:i/>
        </w:rPr>
        <w:t>способы</w:t>
      </w:r>
      <w:r>
        <w:rPr>
          <w:i/>
          <w:spacing w:val="-19"/>
        </w:rPr>
        <w:t xml:space="preserve"> </w:t>
      </w:r>
      <w:r>
        <w:rPr>
          <w:i/>
        </w:rPr>
        <w:t>отображения</w:t>
      </w:r>
      <w:r>
        <w:rPr>
          <w:i/>
          <w:spacing w:val="-22"/>
        </w:rPr>
        <w:t xml:space="preserve"> </w:t>
      </w:r>
      <w:r>
        <w:rPr>
          <w:i/>
        </w:rPr>
        <w:t>состояния</w:t>
      </w:r>
      <w:r>
        <w:rPr>
          <w:i/>
          <w:spacing w:val="-52"/>
        </w:rPr>
        <w:t xml:space="preserve"> </w:t>
      </w:r>
      <w:r>
        <w:rPr>
          <w:i/>
        </w:rPr>
        <w:t xml:space="preserve">погоды на метеорологической карте. </w:t>
      </w:r>
      <w:r>
        <w:t>Стихийные явления в атмосфере. Современные изменения климата.</w:t>
      </w:r>
      <w:r>
        <w:rPr>
          <w:spacing w:val="1"/>
        </w:rPr>
        <w:t xml:space="preserve"> </w:t>
      </w:r>
      <w:r>
        <w:rPr>
          <w:spacing w:val="-1"/>
        </w:rPr>
        <w:t>Способы</w:t>
      </w:r>
      <w:r>
        <w:rPr>
          <w:spacing w:val="-18"/>
        </w:rPr>
        <w:t xml:space="preserve"> </w:t>
      </w:r>
      <w:r>
        <w:rPr>
          <w:spacing w:val="-1"/>
        </w:rPr>
        <w:t>изучения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наблюдения</w:t>
      </w:r>
      <w:r>
        <w:rPr>
          <w:spacing w:val="-13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глобальным</w:t>
      </w:r>
      <w:r>
        <w:rPr>
          <w:spacing w:val="-9"/>
        </w:rPr>
        <w:t xml:space="preserve"> </w:t>
      </w:r>
      <w:r>
        <w:t>климатом.</w:t>
      </w:r>
      <w:r>
        <w:rPr>
          <w:spacing w:val="-5"/>
        </w:rPr>
        <w:t xml:space="preserve"> </w:t>
      </w:r>
      <w:r>
        <w:rPr>
          <w:i/>
        </w:rPr>
        <w:t>Профессия</w:t>
      </w:r>
      <w:r>
        <w:rPr>
          <w:i/>
          <w:spacing w:val="-21"/>
        </w:rPr>
        <w:t xml:space="preserve"> </w:t>
      </w:r>
      <w:r>
        <w:rPr>
          <w:i/>
        </w:rPr>
        <w:t>климатолог.</w:t>
      </w:r>
      <w:r>
        <w:rPr>
          <w:i/>
          <w:spacing w:val="-11"/>
        </w:rPr>
        <w:t xml:space="preserve"> </w:t>
      </w:r>
      <w:r>
        <w:rPr>
          <w:i/>
        </w:rPr>
        <w:t>Дистанционные</w:t>
      </w:r>
      <w:r>
        <w:rPr>
          <w:i/>
          <w:spacing w:val="-9"/>
        </w:rPr>
        <w:t xml:space="preserve"> </w:t>
      </w:r>
      <w:r>
        <w:rPr>
          <w:i/>
        </w:rPr>
        <w:t>методы</w:t>
      </w:r>
      <w:r>
        <w:rPr>
          <w:i/>
          <w:spacing w:val="-53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исследовании</w:t>
      </w:r>
      <w:r>
        <w:rPr>
          <w:i/>
          <w:spacing w:val="5"/>
        </w:rPr>
        <w:t xml:space="preserve"> </w:t>
      </w:r>
      <w:r>
        <w:rPr>
          <w:i/>
        </w:rPr>
        <w:t>влияния</w:t>
      </w:r>
      <w:r>
        <w:rPr>
          <w:i/>
          <w:spacing w:val="-2"/>
        </w:rPr>
        <w:t xml:space="preserve"> </w:t>
      </w:r>
      <w:r>
        <w:rPr>
          <w:i/>
        </w:rPr>
        <w:t>человека</w:t>
      </w:r>
      <w:r>
        <w:rPr>
          <w:i/>
          <w:spacing w:val="5"/>
        </w:rPr>
        <w:t xml:space="preserve"> </w:t>
      </w:r>
      <w:r>
        <w:rPr>
          <w:i/>
        </w:rPr>
        <w:t>на</w:t>
      </w:r>
      <w:r>
        <w:rPr>
          <w:i/>
          <w:spacing w:val="4"/>
        </w:rPr>
        <w:t xml:space="preserve"> </w:t>
      </w:r>
      <w:r>
        <w:rPr>
          <w:i/>
        </w:rPr>
        <w:t>воздушную</w:t>
      </w:r>
      <w:r>
        <w:rPr>
          <w:i/>
          <w:spacing w:val="-4"/>
        </w:rPr>
        <w:t xml:space="preserve"> </w:t>
      </w:r>
      <w:r>
        <w:rPr>
          <w:i/>
        </w:rPr>
        <w:t>оболочку</w:t>
      </w:r>
      <w:r>
        <w:rPr>
          <w:i/>
          <w:spacing w:val="2"/>
        </w:rPr>
        <w:t xml:space="preserve"> </w:t>
      </w:r>
      <w:r>
        <w:rPr>
          <w:i/>
        </w:rPr>
        <w:t>Земли.</w:t>
      </w:r>
    </w:p>
    <w:p w:rsidR="002537D9" w:rsidRDefault="00FA6347">
      <w:pPr>
        <w:pStyle w:val="3"/>
        <w:spacing w:before="159"/>
        <w:jc w:val="left"/>
      </w:pPr>
      <w:r>
        <w:t>Практические</w:t>
      </w:r>
      <w:r>
        <w:rPr>
          <w:spacing w:val="1"/>
        </w:rPr>
        <w:t xml:space="preserve"> </w:t>
      </w:r>
      <w:r>
        <w:t>работы</w:t>
      </w:r>
    </w:p>
    <w:p w:rsidR="002537D9" w:rsidRDefault="00FA6347" w:rsidP="002228D6">
      <w:pPr>
        <w:pStyle w:val="a5"/>
        <w:numPr>
          <w:ilvl w:val="0"/>
          <w:numId w:val="120"/>
        </w:numPr>
        <w:tabs>
          <w:tab w:val="left" w:pos="453"/>
        </w:tabs>
        <w:spacing w:line="252" w:lineRule="exact"/>
        <w:ind w:hanging="283"/>
      </w:pPr>
      <w:r>
        <w:t>Представление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погодой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местности.</w:t>
      </w:r>
    </w:p>
    <w:p w:rsidR="002537D9" w:rsidRDefault="00FA6347" w:rsidP="002228D6">
      <w:pPr>
        <w:pStyle w:val="a5"/>
        <w:numPr>
          <w:ilvl w:val="0"/>
          <w:numId w:val="120"/>
        </w:numPr>
        <w:tabs>
          <w:tab w:val="left" w:pos="453"/>
        </w:tabs>
        <w:ind w:left="170" w:right="126" w:firstLine="0"/>
      </w:pPr>
      <w:r>
        <w:rPr>
          <w:spacing w:val="-1"/>
        </w:rPr>
        <w:t>Анализ</w:t>
      </w:r>
      <w:r>
        <w:rPr>
          <w:spacing w:val="-14"/>
        </w:rPr>
        <w:t xml:space="preserve"> </w:t>
      </w:r>
      <w:r>
        <w:rPr>
          <w:spacing w:val="-1"/>
        </w:rPr>
        <w:t>графиков</w:t>
      </w:r>
      <w:r>
        <w:rPr>
          <w:spacing w:val="-3"/>
        </w:rPr>
        <w:t xml:space="preserve"> </w:t>
      </w:r>
      <w:r>
        <w:t>суточного</w:t>
      </w:r>
      <w:r>
        <w:rPr>
          <w:spacing w:val="-8"/>
        </w:rPr>
        <w:t xml:space="preserve"> </w:t>
      </w:r>
      <w:r>
        <w:t>хода</w:t>
      </w:r>
      <w:r>
        <w:rPr>
          <w:spacing w:val="-11"/>
        </w:rPr>
        <w:t xml:space="preserve"> </w:t>
      </w:r>
      <w:r>
        <w:t>температуры</w:t>
      </w:r>
      <w:r>
        <w:rPr>
          <w:spacing w:val="-10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относительной</w:t>
      </w:r>
      <w:r>
        <w:rPr>
          <w:spacing w:val="-9"/>
        </w:rPr>
        <w:t xml:space="preserve"> </w:t>
      </w:r>
      <w:r>
        <w:t>влажности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установления</w:t>
      </w:r>
      <w:r>
        <w:rPr>
          <w:spacing w:val="-52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данными</w:t>
      </w:r>
      <w:r>
        <w:rPr>
          <w:spacing w:val="5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погоды.</w:t>
      </w:r>
    </w:p>
    <w:p w:rsidR="002537D9" w:rsidRDefault="00FA6347">
      <w:pPr>
        <w:pStyle w:val="3"/>
        <w:spacing w:before="164"/>
      </w:pPr>
      <w:r>
        <w:t>Тема</w:t>
      </w:r>
      <w:r>
        <w:rPr>
          <w:spacing w:val="-8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Биосфера</w:t>
      </w:r>
      <w:r>
        <w:rPr>
          <w:spacing w:val="-4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оболочка</w:t>
      </w:r>
      <w:r>
        <w:rPr>
          <w:spacing w:val="-1"/>
        </w:rPr>
        <w:t xml:space="preserve"> </w:t>
      </w:r>
      <w:r>
        <w:t>жизни</w:t>
      </w:r>
    </w:p>
    <w:p w:rsidR="002537D9" w:rsidRDefault="00FA6347">
      <w:pPr>
        <w:pStyle w:val="a3"/>
        <w:ind w:right="125"/>
      </w:pPr>
      <w:r>
        <w:t xml:space="preserve">Биосфера — оболочка жизни. Границы биосферы. </w:t>
      </w:r>
      <w:r>
        <w:rPr>
          <w:i/>
        </w:rPr>
        <w:t xml:space="preserve">Профессии биогеограф и геоэколог. </w:t>
      </w:r>
      <w:r>
        <w:t>Растительный и</w:t>
      </w:r>
      <w:r>
        <w:rPr>
          <w:spacing w:val="1"/>
        </w:rPr>
        <w:t xml:space="preserve"> </w:t>
      </w:r>
      <w:r>
        <w:t>животный</w:t>
      </w:r>
      <w:r>
        <w:rPr>
          <w:spacing w:val="-6"/>
        </w:rPr>
        <w:t xml:space="preserve"> </w:t>
      </w:r>
      <w:r>
        <w:t>мир</w:t>
      </w:r>
      <w:r>
        <w:rPr>
          <w:spacing w:val="-11"/>
        </w:rPr>
        <w:t xml:space="preserve"> </w:t>
      </w:r>
      <w:r>
        <w:t>Земли.</w:t>
      </w:r>
      <w:r>
        <w:rPr>
          <w:spacing w:val="-10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животного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растительного</w:t>
      </w:r>
      <w:r>
        <w:rPr>
          <w:spacing w:val="-12"/>
        </w:rPr>
        <w:t xml:space="preserve"> </w:t>
      </w:r>
      <w:r>
        <w:t>мира. Приспособление</w:t>
      </w:r>
      <w:r>
        <w:rPr>
          <w:spacing w:val="-1"/>
        </w:rPr>
        <w:t xml:space="preserve"> </w:t>
      </w:r>
      <w:r>
        <w:t>живых</w:t>
      </w:r>
      <w:r>
        <w:rPr>
          <w:spacing w:val="-5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-53"/>
        </w:rPr>
        <w:t xml:space="preserve"> </w:t>
      </w:r>
      <w:r>
        <w:t>среде обитания в разных природных зонах. Жизнь в Океане. Изменение животного и растительного мира</w:t>
      </w:r>
      <w:r>
        <w:rPr>
          <w:spacing w:val="1"/>
        </w:rPr>
        <w:t xml:space="preserve"> </w:t>
      </w:r>
      <w:r>
        <w:t>Океана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глубиной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широтой.</w:t>
      </w:r>
    </w:p>
    <w:p w:rsidR="002537D9" w:rsidRDefault="00FA6347">
      <w:pPr>
        <w:pStyle w:val="a3"/>
        <w:spacing w:before="3"/>
        <w:ind w:right="4340"/>
      </w:pPr>
      <w:r>
        <w:t>Человек как часть биосферы. Распространение людей на Земле.</w:t>
      </w:r>
      <w:r>
        <w:rPr>
          <w:spacing w:val="-52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проблемы.</w:t>
      </w:r>
    </w:p>
    <w:p w:rsidR="002537D9" w:rsidRDefault="00FA6347">
      <w:pPr>
        <w:pStyle w:val="3"/>
        <w:spacing w:before="156" w:line="253" w:lineRule="exact"/>
        <w:jc w:val="left"/>
      </w:pPr>
      <w:r>
        <w:t>Практические</w:t>
      </w:r>
      <w:r>
        <w:rPr>
          <w:spacing w:val="1"/>
        </w:rPr>
        <w:t xml:space="preserve"> </w:t>
      </w:r>
      <w:r>
        <w:t>работы</w:t>
      </w:r>
    </w:p>
    <w:p w:rsidR="002537D9" w:rsidRDefault="00FA6347">
      <w:pPr>
        <w:pStyle w:val="a3"/>
        <w:jc w:val="left"/>
      </w:pPr>
      <w:r>
        <w:t>1. Характеристика растительности</w:t>
      </w:r>
      <w:r>
        <w:rPr>
          <w:spacing w:val="-5"/>
        </w:rPr>
        <w:t xml:space="preserve"> </w:t>
      </w:r>
      <w:r>
        <w:t>участка</w:t>
      </w:r>
      <w:r>
        <w:rPr>
          <w:spacing w:val="-7"/>
        </w:rPr>
        <w:t xml:space="preserve"> </w:t>
      </w:r>
      <w:r>
        <w:t>местности</w:t>
      </w:r>
      <w:r>
        <w:rPr>
          <w:spacing w:val="-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края.</w:t>
      </w:r>
    </w:p>
    <w:p w:rsidR="002537D9" w:rsidRDefault="00FA6347">
      <w:pPr>
        <w:pStyle w:val="3"/>
        <w:spacing w:before="165" w:line="240" w:lineRule="auto"/>
        <w:jc w:val="left"/>
      </w:pPr>
      <w:r>
        <w:t>ЗАКЛЮЧЕНИЕ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spacing w:line="253" w:lineRule="exact"/>
        <w:ind w:left="170"/>
        <w:jc w:val="both"/>
        <w:rPr>
          <w:b/>
        </w:rPr>
      </w:pPr>
      <w:r>
        <w:rPr>
          <w:b/>
        </w:rPr>
        <w:t>Природно-территориальные</w:t>
      </w:r>
      <w:r>
        <w:rPr>
          <w:b/>
          <w:spacing w:val="-8"/>
        </w:rPr>
        <w:t xml:space="preserve"> </w:t>
      </w:r>
      <w:r>
        <w:rPr>
          <w:b/>
        </w:rPr>
        <w:t>комплексы</w:t>
      </w:r>
    </w:p>
    <w:p w:rsidR="002537D9" w:rsidRDefault="00FA6347">
      <w:pPr>
        <w:pStyle w:val="a3"/>
        <w:ind w:right="125"/>
      </w:pPr>
      <w:r>
        <w:t>Взаимосвязь</w:t>
      </w:r>
      <w:r>
        <w:rPr>
          <w:spacing w:val="1"/>
        </w:rPr>
        <w:t xml:space="preserve"> </w:t>
      </w:r>
      <w:r>
        <w:t>оболочек Земли.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комплексе.</w:t>
      </w:r>
      <w:r>
        <w:rPr>
          <w:spacing w:val="1"/>
        </w:rPr>
        <w:t xml:space="preserve"> </w:t>
      </w:r>
      <w:r>
        <w:t>Природно-территориальный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Глобальные, региональные и локальные природные комплексы. Природные комплексы своей местности.</w:t>
      </w:r>
      <w:r>
        <w:rPr>
          <w:spacing w:val="1"/>
        </w:rPr>
        <w:t xml:space="preserve"> </w:t>
      </w:r>
      <w:r>
        <w:t>Круговороты</w:t>
      </w:r>
      <w:r>
        <w:rPr>
          <w:spacing w:val="-13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Земле.</w:t>
      </w:r>
      <w:r>
        <w:rPr>
          <w:spacing w:val="-6"/>
        </w:rPr>
        <w:t xml:space="preserve"> </w:t>
      </w:r>
      <w:r>
        <w:t>Почва,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состав.</w:t>
      </w:r>
      <w:r>
        <w:rPr>
          <w:spacing w:val="-5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почвы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плодородие</w:t>
      </w:r>
      <w:r>
        <w:rPr>
          <w:spacing w:val="-13"/>
        </w:rPr>
        <w:t xml:space="preserve"> </w:t>
      </w:r>
      <w:r>
        <w:t>почв.</w:t>
      </w:r>
      <w:r>
        <w:rPr>
          <w:spacing w:val="-5"/>
        </w:rPr>
        <w:t xml:space="preserve"> </w:t>
      </w:r>
      <w:r>
        <w:t>Охрана</w:t>
      </w:r>
      <w:r>
        <w:rPr>
          <w:spacing w:val="-52"/>
        </w:rPr>
        <w:t xml:space="preserve"> </w:t>
      </w:r>
      <w:r>
        <w:t>почв.</w:t>
      </w:r>
    </w:p>
    <w:p w:rsidR="002537D9" w:rsidRDefault="00FA6347">
      <w:pPr>
        <w:pStyle w:val="a3"/>
        <w:spacing w:line="244" w:lineRule="auto"/>
        <w:ind w:right="134"/>
      </w:pPr>
      <w:r>
        <w:t>Природная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Всемирное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ЮНЕСКО.</w:t>
      </w:r>
    </w:p>
    <w:p w:rsidR="002537D9" w:rsidRDefault="00FA6347">
      <w:pPr>
        <w:pStyle w:val="3"/>
        <w:spacing w:before="150" w:line="249" w:lineRule="exact"/>
        <w:jc w:val="left"/>
      </w:pPr>
      <w:r>
        <w:t>Практическая работа</w:t>
      </w:r>
      <w:r>
        <w:rPr>
          <w:spacing w:val="-4"/>
        </w:rPr>
        <w:t xml:space="preserve"> </w:t>
      </w:r>
      <w:r>
        <w:t>(выполняется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местности)</w:t>
      </w:r>
    </w:p>
    <w:p w:rsidR="002537D9" w:rsidRDefault="00FA6347">
      <w:pPr>
        <w:pStyle w:val="a3"/>
        <w:spacing w:line="249" w:lineRule="exact"/>
        <w:jc w:val="left"/>
      </w:pPr>
      <w:r>
        <w:rPr>
          <w:color w:val="221E1F"/>
          <w:sz w:val="20"/>
        </w:rPr>
        <w:t>1.</w:t>
      </w:r>
      <w:r>
        <w:rPr>
          <w:color w:val="221E1F"/>
          <w:spacing w:val="29"/>
          <w:sz w:val="20"/>
        </w:rPr>
        <w:t xml:space="preserve"> </w:t>
      </w:r>
      <w:r>
        <w:t>Характеристика</w:t>
      </w:r>
      <w:r>
        <w:rPr>
          <w:spacing w:val="2"/>
        </w:rPr>
        <w:t xml:space="preserve"> </w:t>
      </w:r>
      <w:r>
        <w:t>локального</w:t>
      </w:r>
      <w:r>
        <w:rPr>
          <w:spacing w:val="-3"/>
        </w:rPr>
        <w:t xml:space="preserve"> </w:t>
      </w:r>
      <w:r>
        <w:t>природного</w:t>
      </w:r>
      <w:r>
        <w:rPr>
          <w:spacing w:val="-10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плану.</w:t>
      </w:r>
    </w:p>
    <w:p w:rsidR="002537D9" w:rsidRDefault="002537D9">
      <w:pPr>
        <w:pStyle w:val="a3"/>
        <w:spacing w:before="10"/>
        <w:ind w:left="0"/>
        <w:jc w:val="left"/>
        <w:rPr>
          <w:sz w:val="26"/>
        </w:rPr>
      </w:pPr>
    </w:p>
    <w:p w:rsidR="002537D9" w:rsidRDefault="00FA6347" w:rsidP="002228D6">
      <w:pPr>
        <w:pStyle w:val="3"/>
        <w:numPr>
          <w:ilvl w:val="0"/>
          <w:numId w:val="122"/>
        </w:numPr>
        <w:tabs>
          <w:tab w:val="left" w:pos="344"/>
        </w:tabs>
        <w:spacing w:line="240" w:lineRule="auto"/>
        <w:ind w:hanging="174"/>
      </w:pPr>
      <w:r>
        <w:t>КЛАСС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ind w:left="170"/>
        <w:rPr>
          <w:b/>
        </w:rPr>
      </w:pPr>
      <w:r>
        <w:rPr>
          <w:b/>
        </w:rPr>
        <w:t>РАЗДЕЛ</w:t>
      </w:r>
      <w:r>
        <w:rPr>
          <w:b/>
          <w:spacing w:val="-5"/>
        </w:rPr>
        <w:t xml:space="preserve"> </w:t>
      </w:r>
      <w:r>
        <w:rPr>
          <w:b/>
        </w:rPr>
        <w:t>1.</w:t>
      </w:r>
      <w:r>
        <w:rPr>
          <w:b/>
          <w:spacing w:val="-2"/>
        </w:rPr>
        <w:t xml:space="preserve"> </w:t>
      </w:r>
      <w:r>
        <w:rPr>
          <w:b/>
        </w:rPr>
        <w:t>ГЛАВНЫЕ</w:t>
      </w:r>
      <w:r>
        <w:rPr>
          <w:b/>
          <w:spacing w:val="6"/>
        </w:rPr>
        <w:t xml:space="preserve"> </w:t>
      </w:r>
      <w:r>
        <w:rPr>
          <w:b/>
        </w:rPr>
        <w:t>ЗАКОНОМЕРНОСТИ</w:t>
      </w:r>
      <w:r>
        <w:rPr>
          <w:b/>
          <w:spacing w:val="-5"/>
        </w:rPr>
        <w:t xml:space="preserve"> </w:t>
      </w:r>
      <w:r>
        <w:rPr>
          <w:b/>
        </w:rPr>
        <w:t>ПРИРОДЫ</w:t>
      </w:r>
      <w:r>
        <w:rPr>
          <w:b/>
          <w:spacing w:val="1"/>
        </w:rPr>
        <w:t xml:space="preserve"> </w:t>
      </w:r>
      <w:r>
        <w:rPr>
          <w:b/>
        </w:rPr>
        <w:t>ЗЕМЛИ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pStyle w:val="3"/>
        <w:spacing w:line="240" w:lineRule="auto"/>
      </w:pPr>
      <w:r>
        <w:t>Тема</w:t>
      </w:r>
      <w:r>
        <w:rPr>
          <w:spacing w:val="-10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Географическая</w:t>
      </w:r>
      <w:r>
        <w:rPr>
          <w:spacing w:val="2"/>
        </w:rPr>
        <w:t xml:space="preserve"> </w:t>
      </w:r>
      <w:r>
        <w:t>оболочка</w:t>
      </w:r>
    </w:p>
    <w:p w:rsidR="002537D9" w:rsidRDefault="00FA6347">
      <w:pPr>
        <w:spacing w:before="6"/>
        <w:ind w:left="170" w:right="117"/>
        <w:jc w:val="both"/>
        <w:rPr>
          <w:i/>
        </w:rPr>
      </w:pPr>
      <w:r>
        <w:rPr>
          <w:spacing w:val="-1"/>
        </w:rPr>
        <w:t>Географическая</w:t>
      </w:r>
      <w:r>
        <w:rPr>
          <w:spacing w:val="-14"/>
        </w:rPr>
        <w:t xml:space="preserve"> </w:t>
      </w:r>
      <w:r>
        <w:rPr>
          <w:spacing w:val="-1"/>
        </w:rPr>
        <w:t>оболочка:</w:t>
      </w:r>
      <w:r>
        <w:rPr>
          <w:spacing w:val="-3"/>
        </w:rPr>
        <w:t xml:space="preserve"> </w:t>
      </w:r>
      <w:r>
        <w:rPr>
          <w:spacing w:val="-1"/>
        </w:rPr>
        <w:t>особенности</w:t>
      </w:r>
      <w:r>
        <w:rPr>
          <w:spacing w:val="-10"/>
        </w:rPr>
        <w:t xml:space="preserve"> </w:t>
      </w:r>
      <w:r>
        <w:t>строения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Целостность,</w:t>
      </w:r>
      <w:r>
        <w:rPr>
          <w:spacing w:val="-2"/>
        </w:rPr>
        <w:t xml:space="preserve"> </w:t>
      </w:r>
      <w:r>
        <w:t>зональность,</w:t>
      </w:r>
      <w:r>
        <w:rPr>
          <w:spacing w:val="-10"/>
        </w:rPr>
        <w:t xml:space="preserve"> </w:t>
      </w:r>
      <w:r>
        <w:t>ритмичность</w:t>
      </w:r>
      <w:r>
        <w:rPr>
          <w:spacing w:val="1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зональность</w:t>
      </w:r>
      <w:r>
        <w:rPr>
          <w:spacing w:val="1"/>
        </w:rPr>
        <w:t xml:space="preserve"> </w:t>
      </w:r>
      <w:r>
        <w:t>(природные</w:t>
      </w:r>
      <w:r>
        <w:rPr>
          <w:spacing w:val="1"/>
        </w:rPr>
        <w:t xml:space="preserve"> </w:t>
      </w:r>
      <w:r>
        <w:t>зоны)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поясность.</w:t>
      </w:r>
      <w:r>
        <w:rPr>
          <w:spacing w:val="1"/>
        </w:rPr>
        <w:t xml:space="preserve"> </w:t>
      </w:r>
      <w:r>
        <w:rPr>
          <w:i/>
        </w:rPr>
        <w:t>Современные</w:t>
      </w:r>
      <w:r>
        <w:rPr>
          <w:i/>
          <w:spacing w:val="-3"/>
        </w:rPr>
        <w:t xml:space="preserve"> </w:t>
      </w:r>
      <w:r>
        <w:rPr>
          <w:i/>
        </w:rPr>
        <w:t>исследования</w:t>
      </w:r>
      <w:r>
        <w:rPr>
          <w:i/>
          <w:spacing w:val="-8"/>
        </w:rPr>
        <w:t xml:space="preserve"> </w:t>
      </w:r>
      <w:r>
        <w:rPr>
          <w:i/>
        </w:rPr>
        <w:t>по</w:t>
      </w:r>
      <w:r>
        <w:rPr>
          <w:i/>
          <w:spacing w:val="5"/>
        </w:rPr>
        <w:t xml:space="preserve"> </w:t>
      </w:r>
      <w:r>
        <w:rPr>
          <w:i/>
        </w:rPr>
        <w:t>сохранению</w:t>
      </w:r>
      <w:r>
        <w:rPr>
          <w:i/>
          <w:spacing w:val="-4"/>
        </w:rPr>
        <w:t xml:space="preserve"> </w:t>
      </w:r>
      <w:r>
        <w:rPr>
          <w:i/>
        </w:rPr>
        <w:t>важнейших</w:t>
      </w:r>
      <w:r>
        <w:rPr>
          <w:i/>
          <w:spacing w:val="-3"/>
        </w:rPr>
        <w:t xml:space="preserve"> </w:t>
      </w:r>
      <w:r>
        <w:rPr>
          <w:i/>
        </w:rPr>
        <w:t>биотопов</w:t>
      </w:r>
      <w:r>
        <w:rPr>
          <w:i/>
          <w:spacing w:val="-9"/>
        </w:rPr>
        <w:t xml:space="preserve"> </w:t>
      </w:r>
      <w:r>
        <w:rPr>
          <w:i/>
        </w:rPr>
        <w:t>Земли.</w:t>
      </w:r>
    </w:p>
    <w:p w:rsidR="002537D9" w:rsidRDefault="00FA6347">
      <w:pPr>
        <w:pStyle w:val="3"/>
        <w:spacing w:before="156"/>
        <w:jc w:val="left"/>
      </w:pPr>
      <w:r>
        <w:t>Практическая</w:t>
      </w:r>
      <w:r>
        <w:rPr>
          <w:spacing w:val="-1"/>
        </w:rPr>
        <w:t xml:space="preserve"> </w:t>
      </w:r>
      <w:r>
        <w:t>работа</w:t>
      </w:r>
    </w:p>
    <w:p w:rsidR="002537D9" w:rsidRDefault="00FA6347">
      <w:pPr>
        <w:pStyle w:val="a3"/>
        <w:spacing w:line="252" w:lineRule="exact"/>
        <w:jc w:val="left"/>
      </w:pPr>
      <w:r>
        <w:rPr>
          <w:color w:val="221E1F"/>
          <w:sz w:val="20"/>
        </w:rPr>
        <w:t>1.</w:t>
      </w:r>
      <w:r>
        <w:rPr>
          <w:color w:val="221E1F"/>
          <w:spacing w:val="27"/>
          <w:sz w:val="20"/>
        </w:rPr>
        <w:t xml:space="preserve"> </w:t>
      </w:r>
      <w:r>
        <w:t>Выявление</w:t>
      </w:r>
      <w:r>
        <w:rPr>
          <w:spacing w:val="-5"/>
        </w:rPr>
        <w:t xml:space="preserve"> </w:t>
      </w:r>
      <w:r>
        <w:t>проявления</w:t>
      </w:r>
      <w:r>
        <w:rPr>
          <w:spacing w:val="-8"/>
        </w:rPr>
        <w:t xml:space="preserve"> </w:t>
      </w:r>
      <w:r>
        <w:t>широтной</w:t>
      </w:r>
      <w:r>
        <w:rPr>
          <w:spacing w:val="3"/>
        </w:rPr>
        <w:t xml:space="preserve"> </w:t>
      </w:r>
      <w:r>
        <w:t>зональности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картам</w:t>
      </w:r>
      <w:r>
        <w:rPr>
          <w:spacing w:val="-5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зон.</w:t>
      </w:r>
    </w:p>
    <w:p w:rsidR="002537D9" w:rsidRDefault="00FA6347">
      <w:pPr>
        <w:pStyle w:val="3"/>
        <w:spacing w:before="165" w:line="253" w:lineRule="exact"/>
      </w:pPr>
      <w:r>
        <w:t>Тема</w:t>
      </w:r>
      <w:r>
        <w:rPr>
          <w:spacing w:val="-7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Литосфера и</w:t>
      </w:r>
      <w:r>
        <w:rPr>
          <w:spacing w:val="-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Земли</w:t>
      </w:r>
    </w:p>
    <w:p w:rsidR="002537D9" w:rsidRDefault="00FA6347">
      <w:pPr>
        <w:pStyle w:val="a3"/>
        <w:ind w:right="134"/>
      </w:pPr>
      <w:r>
        <w:t>История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Литосферные</w:t>
      </w:r>
      <w:r>
        <w:rPr>
          <w:spacing w:val="1"/>
        </w:rPr>
        <w:t xml:space="preserve"> </w:t>
      </w:r>
      <w:r>
        <w:t>плиты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Сейсмические пояса Земли. Формирование современного рельефа Земли. Внешние и внутренние процессы</w:t>
      </w:r>
      <w:r>
        <w:rPr>
          <w:spacing w:val="1"/>
        </w:rPr>
        <w:t xml:space="preserve"> </w:t>
      </w:r>
      <w:r>
        <w:t>рельефообразования.</w:t>
      </w:r>
      <w:r>
        <w:rPr>
          <w:spacing w:val="2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ископаемые.</w:t>
      </w:r>
    </w:p>
    <w:p w:rsidR="002537D9" w:rsidRDefault="00FA6347">
      <w:pPr>
        <w:pStyle w:val="3"/>
        <w:spacing w:before="155" w:line="240" w:lineRule="auto"/>
      </w:pPr>
      <w:r>
        <w:t>Практические</w:t>
      </w:r>
      <w:r>
        <w:rPr>
          <w:spacing w:val="1"/>
        </w:rPr>
        <w:t xml:space="preserve"> </w:t>
      </w:r>
      <w:r>
        <w:t>работы</w:t>
      </w:r>
    </w:p>
    <w:p w:rsidR="002537D9" w:rsidRDefault="00FA6347" w:rsidP="002228D6">
      <w:pPr>
        <w:pStyle w:val="a5"/>
        <w:numPr>
          <w:ilvl w:val="0"/>
          <w:numId w:val="119"/>
        </w:numPr>
        <w:tabs>
          <w:tab w:val="left" w:pos="453"/>
        </w:tabs>
        <w:spacing w:before="7"/>
        <w:ind w:right="138" w:firstLine="0"/>
      </w:pPr>
      <w:r>
        <w:t>Анализ</w:t>
      </w:r>
      <w:r>
        <w:rPr>
          <w:spacing w:val="29"/>
        </w:rPr>
        <w:t xml:space="preserve"> </w:t>
      </w:r>
      <w:r>
        <w:t>физической</w:t>
      </w:r>
      <w:r>
        <w:rPr>
          <w:spacing w:val="34"/>
        </w:rPr>
        <w:t xml:space="preserve"> </w:t>
      </w:r>
      <w:r>
        <w:t>карты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карты</w:t>
      </w:r>
      <w:r>
        <w:rPr>
          <w:spacing w:val="32"/>
        </w:rPr>
        <w:t xml:space="preserve"> </w:t>
      </w:r>
      <w:r>
        <w:t>строения</w:t>
      </w:r>
      <w:r>
        <w:rPr>
          <w:spacing w:val="37"/>
        </w:rPr>
        <w:t xml:space="preserve"> </w:t>
      </w:r>
      <w:r>
        <w:t>земной</w:t>
      </w:r>
      <w:r>
        <w:rPr>
          <w:spacing w:val="41"/>
        </w:rPr>
        <w:t xml:space="preserve"> </w:t>
      </w:r>
      <w:r>
        <w:t>коры</w:t>
      </w:r>
      <w:r>
        <w:rPr>
          <w:spacing w:val="2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целью</w:t>
      </w:r>
      <w:r>
        <w:rPr>
          <w:spacing w:val="30"/>
        </w:rPr>
        <w:t xml:space="preserve"> </w:t>
      </w:r>
      <w:r>
        <w:t>выявления</w:t>
      </w:r>
      <w:r>
        <w:rPr>
          <w:spacing w:val="29"/>
        </w:rPr>
        <w:t xml:space="preserve"> </w:t>
      </w:r>
      <w:r>
        <w:t>закономерностей</w:t>
      </w:r>
      <w:r>
        <w:rPr>
          <w:spacing w:val="-52"/>
        </w:rPr>
        <w:t xml:space="preserve"> </w:t>
      </w:r>
      <w:r>
        <w:t>распространения</w:t>
      </w:r>
      <w:r>
        <w:rPr>
          <w:spacing w:val="-7"/>
        </w:rPr>
        <w:t xml:space="preserve"> </w:t>
      </w:r>
      <w:r>
        <w:t>крупных</w:t>
      </w:r>
      <w:r>
        <w:rPr>
          <w:spacing w:val="-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рельефа.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119"/>
        </w:numPr>
        <w:tabs>
          <w:tab w:val="left" w:pos="453"/>
        </w:tabs>
        <w:spacing w:before="66"/>
        <w:ind w:left="452" w:hanging="283"/>
      </w:pPr>
      <w:r>
        <w:lastRenderedPageBreak/>
        <w:t>Объяснение</w:t>
      </w:r>
      <w:r>
        <w:rPr>
          <w:spacing w:val="-4"/>
        </w:rPr>
        <w:t xml:space="preserve"> </w:t>
      </w:r>
      <w:r>
        <w:t>вулканических</w:t>
      </w:r>
      <w:r>
        <w:rPr>
          <w:spacing w:val="-9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сейсмических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говорится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:rsidR="002537D9" w:rsidRDefault="00FA6347">
      <w:pPr>
        <w:pStyle w:val="3"/>
        <w:spacing w:before="165"/>
      </w:pPr>
      <w:r>
        <w:t>Тема</w:t>
      </w:r>
      <w:r>
        <w:rPr>
          <w:spacing w:val="-7"/>
        </w:rPr>
        <w:t xml:space="preserve"> </w:t>
      </w:r>
      <w:r>
        <w:t>3. Атмосфера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климаты</w:t>
      </w:r>
      <w:r>
        <w:rPr>
          <w:spacing w:val="3"/>
        </w:rPr>
        <w:t xml:space="preserve"> </w:t>
      </w:r>
      <w:r>
        <w:t>Земли</w:t>
      </w:r>
    </w:p>
    <w:p w:rsidR="002537D9" w:rsidRDefault="00FA6347">
      <w:pPr>
        <w:pStyle w:val="a3"/>
        <w:ind w:right="116"/>
      </w:pPr>
      <w:r>
        <w:rPr>
          <w:spacing w:val="-1"/>
        </w:rPr>
        <w:t>Закономерности</w:t>
      </w:r>
      <w:r>
        <w:rPr>
          <w:spacing w:val="-10"/>
        </w:rPr>
        <w:t xml:space="preserve"> </w:t>
      </w:r>
      <w:r>
        <w:rPr>
          <w:spacing w:val="-1"/>
        </w:rPr>
        <w:t>распределения</w:t>
      </w:r>
      <w:r>
        <w:rPr>
          <w:spacing w:val="-21"/>
        </w:rPr>
        <w:t xml:space="preserve"> </w:t>
      </w:r>
      <w:r>
        <w:t>температуры</w:t>
      </w:r>
      <w:r>
        <w:rPr>
          <w:spacing w:val="-19"/>
        </w:rPr>
        <w:t xml:space="preserve"> </w:t>
      </w:r>
      <w:r>
        <w:t>воздуха.</w:t>
      </w:r>
      <w:r>
        <w:rPr>
          <w:spacing w:val="-18"/>
        </w:rPr>
        <w:t xml:space="preserve"> </w:t>
      </w:r>
      <w:r>
        <w:t>Закономерности</w:t>
      </w:r>
      <w:r>
        <w:rPr>
          <w:spacing w:val="-10"/>
        </w:rPr>
        <w:t xml:space="preserve"> </w:t>
      </w:r>
      <w:r>
        <w:t>распределения</w:t>
      </w:r>
      <w:r>
        <w:rPr>
          <w:spacing w:val="-21"/>
        </w:rPr>
        <w:t xml:space="preserve"> </w:t>
      </w:r>
      <w:r>
        <w:t>атмосферных</w:t>
      </w:r>
      <w:r>
        <w:rPr>
          <w:spacing w:val="-16"/>
        </w:rPr>
        <w:t xml:space="preserve"> </w:t>
      </w:r>
      <w:r>
        <w:t>осадков.</w:t>
      </w:r>
      <w:r>
        <w:rPr>
          <w:spacing w:val="1"/>
        </w:rPr>
        <w:t xml:space="preserve"> </w:t>
      </w:r>
      <w:r>
        <w:t>Пояса</w:t>
      </w:r>
      <w:r>
        <w:rPr>
          <w:spacing w:val="-3"/>
        </w:rPr>
        <w:t xml:space="preserve"> </w:t>
      </w:r>
      <w:r>
        <w:t>атмосферного</w:t>
      </w:r>
      <w:r>
        <w:rPr>
          <w:spacing w:val="-9"/>
        </w:rPr>
        <w:t xml:space="preserve"> </w:t>
      </w:r>
      <w:r>
        <w:t>давления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Земле.</w:t>
      </w:r>
      <w:r>
        <w:rPr>
          <w:spacing w:val="-4"/>
        </w:rPr>
        <w:t xml:space="preserve"> </w:t>
      </w:r>
      <w:r>
        <w:t>Воздушные</w:t>
      </w:r>
      <w:r>
        <w:rPr>
          <w:spacing w:val="-3"/>
        </w:rPr>
        <w:t xml:space="preserve"> </w:t>
      </w:r>
      <w:r>
        <w:t>массы,</w:t>
      </w:r>
      <w:r>
        <w:rPr>
          <w:spacing w:val="-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типы.</w:t>
      </w:r>
      <w:r>
        <w:rPr>
          <w:spacing w:val="-2"/>
        </w:rPr>
        <w:t xml:space="preserve"> </w:t>
      </w:r>
      <w:r>
        <w:t>Преобладающие</w:t>
      </w:r>
      <w:r>
        <w:rPr>
          <w:spacing w:val="-3"/>
        </w:rPr>
        <w:t xml:space="preserve"> </w:t>
      </w:r>
      <w:r>
        <w:t>ветры</w:t>
      </w:r>
      <w:r>
        <w:rPr>
          <w:spacing w:val="4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тропические</w:t>
      </w:r>
      <w:r>
        <w:rPr>
          <w:spacing w:val="-53"/>
        </w:rPr>
        <w:t xml:space="preserve"> </w:t>
      </w:r>
      <w:r>
        <w:t>(экваториальные) муссоны, пассаты тропических широт, западные ветры. Разнообразие климата на Земле.</w:t>
      </w:r>
      <w:r>
        <w:rPr>
          <w:spacing w:val="1"/>
        </w:rPr>
        <w:t xml:space="preserve"> </w:t>
      </w:r>
      <w:r>
        <w:t>Климатообразующие факторы: географическое положение, океанические течения, особенности циркуляции</w:t>
      </w:r>
      <w:r>
        <w:rPr>
          <w:spacing w:val="-52"/>
        </w:rPr>
        <w:t xml:space="preserve"> </w:t>
      </w:r>
      <w:r>
        <w:rPr>
          <w:spacing w:val="-1"/>
        </w:rPr>
        <w:t>атмосферы</w:t>
      </w:r>
      <w:r>
        <w:rPr>
          <w:spacing w:val="-4"/>
        </w:rPr>
        <w:t xml:space="preserve"> </w:t>
      </w:r>
      <w:r>
        <w:rPr>
          <w:spacing w:val="-1"/>
        </w:rPr>
        <w:t>(типы</w:t>
      </w:r>
      <w:r>
        <w:rPr>
          <w:spacing w:val="-11"/>
        </w:rPr>
        <w:t xml:space="preserve"> </w:t>
      </w:r>
      <w:r>
        <w:rPr>
          <w:spacing w:val="-1"/>
        </w:rPr>
        <w:t>воздушных</w:t>
      </w:r>
      <w:r>
        <w:rPr>
          <w:spacing w:val="-16"/>
        </w:rPr>
        <w:t xml:space="preserve"> </w:t>
      </w:r>
      <w:r>
        <w:rPr>
          <w:spacing w:val="-1"/>
        </w:rPr>
        <w:t>масс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t>преобладающие</w:t>
      </w:r>
      <w:r>
        <w:rPr>
          <w:spacing w:val="-18"/>
        </w:rPr>
        <w:t xml:space="preserve"> </w:t>
      </w:r>
      <w:r>
        <w:t>ветры),</w:t>
      </w:r>
      <w:r>
        <w:rPr>
          <w:spacing w:val="-10"/>
        </w:rPr>
        <w:t xml:space="preserve"> </w:t>
      </w:r>
      <w:r>
        <w:t>характер</w:t>
      </w:r>
      <w:r>
        <w:rPr>
          <w:spacing w:val="-16"/>
        </w:rPr>
        <w:t xml:space="preserve"> </w:t>
      </w:r>
      <w:r>
        <w:t>подстилающей</w:t>
      </w:r>
      <w:r>
        <w:rPr>
          <w:spacing w:val="-9"/>
        </w:rPr>
        <w:t xml:space="preserve"> </w:t>
      </w:r>
      <w:r>
        <w:t>поверхности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rPr>
          <w:spacing w:val="-1"/>
        </w:rPr>
        <w:t xml:space="preserve">территории. Характеристика </w:t>
      </w:r>
      <w:r>
        <w:t>основных и переходных климатических поясов Земли. Влияние климатических</w:t>
      </w:r>
      <w:r>
        <w:rPr>
          <w:spacing w:val="-52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 жизнь людей. Влияние современной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 климат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Глобальные изменения климата и различные точки зрения на их причины. Карты климатических поясов,</w:t>
      </w:r>
      <w:r>
        <w:rPr>
          <w:spacing w:val="1"/>
        </w:rPr>
        <w:t xml:space="preserve"> </w:t>
      </w:r>
      <w:r>
        <w:t>климатические карты, карты атмосферных осадков по сезонам года. Климатограмма как графическая форма</w:t>
      </w:r>
      <w:r>
        <w:rPr>
          <w:spacing w:val="-52"/>
        </w:rPr>
        <w:t xml:space="preserve"> </w:t>
      </w:r>
      <w:r>
        <w:t>отражения</w:t>
      </w:r>
      <w:r>
        <w:rPr>
          <w:spacing w:val="-8"/>
        </w:rPr>
        <w:t xml:space="preserve"> </w:t>
      </w:r>
      <w:r>
        <w:t>климатических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территории.</w:t>
      </w:r>
    </w:p>
    <w:p w:rsidR="002537D9" w:rsidRDefault="00FA6347">
      <w:pPr>
        <w:pStyle w:val="3"/>
        <w:spacing w:before="164"/>
      </w:pPr>
      <w:r>
        <w:t>Практические</w:t>
      </w:r>
      <w:r>
        <w:rPr>
          <w:spacing w:val="1"/>
        </w:rPr>
        <w:t xml:space="preserve"> </w:t>
      </w:r>
      <w:r>
        <w:t>работы</w:t>
      </w:r>
    </w:p>
    <w:p w:rsidR="002537D9" w:rsidRDefault="00FA6347">
      <w:pPr>
        <w:pStyle w:val="a3"/>
        <w:spacing w:line="252" w:lineRule="exact"/>
        <w:jc w:val="left"/>
      </w:pPr>
      <w:r>
        <w:t>1.</w:t>
      </w:r>
      <w:r>
        <w:rPr>
          <w:spacing w:val="2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климата</w:t>
      </w:r>
      <w:r>
        <w:rPr>
          <w:spacing w:val="-5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климатической</w:t>
      </w:r>
      <w:r>
        <w:rPr>
          <w:spacing w:val="-2"/>
        </w:rPr>
        <w:t xml:space="preserve"> </w:t>
      </w:r>
      <w:r>
        <w:t>карте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климатограмме.</w:t>
      </w:r>
    </w:p>
    <w:p w:rsidR="002537D9" w:rsidRDefault="00FA6347">
      <w:pPr>
        <w:pStyle w:val="3"/>
        <w:spacing w:before="157"/>
      </w:pPr>
      <w:r>
        <w:t>Тема</w:t>
      </w:r>
      <w:r>
        <w:rPr>
          <w:spacing w:val="-9"/>
        </w:rPr>
        <w:t xml:space="preserve"> </w:t>
      </w:r>
      <w:r>
        <w:t>4.</w:t>
      </w:r>
      <w:r>
        <w:rPr>
          <w:spacing w:val="-9"/>
        </w:rPr>
        <w:t xml:space="preserve"> </w:t>
      </w:r>
      <w:r>
        <w:t>Мировой</w:t>
      </w:r>
      <w:r>
        <w:rPr>
          <w:spacing w:val="3"/>
        </w:rPr>
        <w:t xml:space="preserve"> </w:t>
      </w:r>
      <w:r>
        <w:t>океан —</w:t>
      </w:r>
      <w:r>
        <w:rPr>
          <w:spacing w:val="4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гидросферы</w:t>
      </w:r>
    </w:p>
    <w:p w:rsidR="002537D9" w:rsidRDefault="00FA6347">
      <w:pPr>
        <w:pStyle w:val="a3"/>
        <w:ind w:right="114"/>
      </w:pPr>
      <w:r>
        <w:t>Мировой океан и его части. Тихий, Атлантический, Индийский и Северный Ледовитый океаны. Южный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океанические течения. Система океанических течений. Влияние тёплых и холодных океанических течений</w:t>
      </w:r>
      <w:r>
        <w:rPr>
          <w:spacing w:val="1"/>
        </w:rPr>
        <w:t xml:space="preserve"> </w:t>
      </w:r>
      <w:r>
        <w:t>на климат. Солёность поверхностных вод Мирового океана, её измерение. Карта солёности поверхностных</w:t>
      </w:r>
      <w:r>
        <w:rPr>
          <w:spacing w:val="1"/>
        </w:rPr>
        <w:t xml:space="preserve"> </w:t>
      </w:r>
      <w:r>
        <w:rPr>
          <w:spacing w:val="-1"/>
        </w:rPr>
        <w:t>вод</w:t>
      </w:r>
      <w:r>
        <w:rPr>
          <w:spacing w:val="-18"/>
        </w:rPr>
        <w:t xml:space="preserve"> </w:t>
      </w:r>
      <w:r>
        <w:rPr>
          <w:spacing w:val="-1"/>
        </w:rPr>
        <w:t>Мирового</w:t>
      </w:r>
      <w:r>
        <w:rPr>
          <w:spacing w:val="-16"/>
        </w:rPr>
        <w:t xml:space="preserve"> </w:t>
      </w:r>
      <w:r>
        <w:t>океана.</w:t>
      </w:r>
      <w:r>
        <w:rPr>
          <w:spacing w:val="-18"/>
        </w:rPr>
        <w:t xml:space="preserve"> </w:t>
      </w:r>
      <w:r>
        <w:t>Географические</w:t>
      </w:r>
      <w:r>
        <w:rPr>
          <w:spacing w:val="-11"/>
        </w:rPr>
        <w:t xml:space="preserve"> </w:t>
      </w:r>
      <w:r>
        <w:t>закономерности</w:t>
      </w:r>
      <w:r>
        <w:rPr>
          <w:spacing w:val="-17"/>
        </w:rPr>
        <w:t xml:space="preserve"> </w:t>
      </w:r>
      <w:r>
        <w:t>изменения</w:t>
      </w:r>
      <w:r>
        <w:rPr>
          <w:spacing w:val="-13"/>
        </w:rPr>
        <w:t xml:space="preserve"> </w:t>
      </w:r>
      <w:r>
        <w:t>солёности</w:t>
      </w:r>
      <w:r>
        <w:rPr>
          <w:spacing w:val="-6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зависимость</w:t>
      </w:r>
      <w:r>
        <w:rPr>
          <w:spacing w:val="-13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соотношения</w:t>
      </w:r>
      <w:r>
        <w:rPr>
          <w:spacing w:val="-53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испарения,</w:t>
      </w:r>
      <w:r>
        <w:rPr>
          <w:spacing w:val="1"/>
        </w:rPr>
        <w:t xml:space="preserve"> </w:t>
      </w:r>
      <w:r>
        <w:t>опресняющего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ледников.</w:t>
      </w:r>
      <w:r>
        <w:rPr>
          <w:spacing w:val="1"/>
        </w:rPr>
        <w:t xml:space="preserve"> </w:t>
      </w:r>
      <w:r>
        <w:t>Образование льдов в Мировом океане. Изменения ледовитости и уровня Мирового океана, их причины и</w:t>
      </w:r>
      <w:r>
        <w:rPr>
          <w:spacing w:val="1"/>
        </w:rPr>
        <w:t xml:space="preserve"> </w:t>
      </w:r>
      <w:r>
        <w:t>следствия. Жизнь в Океане, закономерности её пространственного распространения. Основные районы</w:t>
      </w:r>
      <w:r>
        <w:rPr>
          <w:spacing w:val="1"/>
        </w:rPr>
        <w:t xml:space="preserve"> </w:t>
      </w:r>
      <w:r>
        <w:t>рыболовства.</w:t>
      </w:r>
      <w:r>
        <w:rPr>
          <w:spacing w:val="2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океана.</w:t>
      </w:r>
    </w:p>
    <w:p w:rsidR="002537D9" w:rsidRDefault="00FA6347">
      <w:pPr>
        <w:pStyle w:val="3"/>
        <w:spacing w:before="165"/>
        <w:jc w:val="left"/>
      </w:pPr>
      <w:r>
        <w:t>Практические</w:t>
      </w:r>
      <w:r>
        <w:rPr>
          <w:spacing w:val="1"/>
        </w:rPr>
        <w:t xml:space="preserve"> </w:t>
      </w:r>
      <w:r>
        <w:t>работы</w:t>
      </w:r>
    </w:p>
    <w:p w:rsidR="002537D9" w:rsidRDefault="00FA6347" w:rsidP="002228D6">
      <w:pPr>
        <w:pStyle w:val="a5"/>
        <w:numPr>
          <w:ilvl w:val="0"/>
          <w:numId w:val="118"/>
        </w:numPr>
        <w:tabs>
          <w:tab w:val="left" w:pos="453"/>
          <w:tab w:val="left" w:pos="1732"/>
          <w:tab w:val="left" w:pos="3568"/>
          <w:tab w:val="left" w:pos="4798"/>
          <w:tab w:val="left" w:pos="5978"/>
          <w:tab w:val="left" w:pos="7654"/>
          <w:tab w:val="left" w:pos="8208"/>
          <w:tab w:val="left" w:pos="9395"/>
          <w:tab w:val="left" w:pos="10251"/>
        </w:tabs>
        <w:ind w:right="135" w:firstLine="0"/>
      </w:pPr>
      <w:r>
        <w:t>Выявление</w:t>
      </w:r>
      <w:r>
        <w:tab/>
        <w:t>закономерностей</w:t>
      </w:r>
      <w:r>
        <w:tab/>
        <w:t>изменения</w:t>
      </w:r>
      <w:r>
        <w:tab/>
        <w:t>солёности</w:t>
      </w:r>
      <w:r>
        <w:tab/>
        <w:t>поверхностных</w:t>
      </w:r>
      <w:r>
        <w:tab/>
        <w:t>вод</w:t>
      </w:r>
      <w:r>
        <w:tab/>
        <w:t>Мирового</w:t>
      </w:r>
      <w:r>
        <w:tab/>
        <w:t>океана</w:t>
      </w:r>
      <w:r>
        <w:tab/>
      </w:r>
      <w:r>
        <w:rPr>
          <w:spacing w:val="-1"/>
        </w:rPr>
        <w:t>и</w:t>
      </w:r>
      <w:r>
        <w:rPr>
          <w:spacing w:val="-52"/>
        </w:rPr>
        <w:t xml:space="preserve"> </w:t>
      </w:r>
      <w:r>
        <w:t>распространения</w:t>
      </w:r>
      <w:r>
        <w:rPr>
          <w:spacing w:val="-7"/>
        </w:rPr>
        <w:t xml:space="preserve"> </w:t>
      </w:r>
      <w:r>
        <w:t>тёплых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холодных</w:t>
      </w:r>
      <w:r>
        <w:rPr>
          <w:spacing w:val="-9"/>
        </w:rPr>
        <w:t xml:space="preserve"> </w:t>
      </w:r>
      <w:r>
        <w:t>течений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западных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восточных</w:t>
      </w:r>
      <w:r>
        <w:rPr>
          <w:spacing w:val="-9"/>
        </w:rPr>
        <w:t xml:space="preserve"> </w:t>
      </w:r>
      <w:r>
        <w:t>побережий</w:t>
      </w:r>
      <w:r>
        <w:rPr>
          <w:spacing w:val="-2"/>
        </w:rPr>
        <w:t xml:space="preserve"> </w:t>
      </w:r>
      <w:r>
        <w:t>материков.</w:t>
      </w:r>
    </w:p>
    <w:p w:rsidR="002537D9" w:rsidRDefault="00FA6347" w:rsidP="002228D6">
      <w:pPr>
        <w:pStyle w:val="a5"/>
        <w:numPr>
          <w:ilvl w:val="0"/>
          <w:numId w:val="118"/>
        </w:numPr>
        <w:tabs>
          <w:tab w:val="left" w:pos="453"/>
        </w:tabs>
        <w:spacing w:line="251" w:lineRule="exact"/>
        <w:ind w:left="452" w:hanging="283"/>
      </w:pPr>
      <w:r>
        <w:rPr>
          <w:spacing w:val="-1"/>
        </w:rPr>
        <w:t>Сравнение</w:t>
      </w:r>
      <w:r>
        <w:rPr>
          <w:spacing w:val="-18"/>
        </w:rPr>
        <w:t xml:space="preserve"> </w:t>
      </w:r>
      <w:r>
        <w:t>двух</w:t>
      </w:r>
      <w:r>
        <w:rPr>
          <w:spacing w:val="-16"/>
        </w:rPr>
        <w:t xml:space="preserve"> </w:t>
      </w:r>
      <w:r>
        <w:t>океанов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плану</w:t>
      </w:r>
      <w:r>
        <w:rPr>
          <w:spacing w:val="-2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17"/>
        </w:rPr>
        <w:t xml:space="preserve"> </w:t>
      </w:r>
      <w:r>
        <w:t>нескольких</w:t>
      </w:r>
      <w:r>
        <w:rPr>
          <w:spacing w:val="-15"/>
        </w:rPr>
        <w:t xml:space="preserve"> </w:t>
      </w:r>
      <w:r>
        <w:t>источников</w:t>
      </w:r>
      <w:r>
        <w:rPr>
          <w:spacing w:val="-10"/>
        </w:rPr>
        <w:t xml:space="preserve"> </w:t>
      </w:r>
      <w:r>
        <w:t>географической</w:t>
      </w:r>
      <w:r>
        <w:rPr>
          <w:spacing w:val="-16"/>
        </w:rPr>
        <w:t xml:space="preserve"> </w:t>
      </w:r>
      <w:r>
        <w:t>информации.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>
      <w:pPr>
        <w:pStyle w:val="3"/>
        <w:spacing w:line="240" w:lineRule="auto"/>
        <w:jc w:val="left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ЧЕЛОВЕЧЕСТВО</w:t>
      </w:r>
      <w:r>
        <w:rPr>
          <w:spacing w:val="-4"/>
        </w:rPr>
        <w:t xml:space="preserve"> </w:t>
      </w:r>
      <w:r>
        <w:t>НА ЗЕМЛЕ</w:t>
      </w:r>
    </w:p>
    <w:p w:rsidR="002537D9" w:rsidRDefault="002537D9">
      <w:pPr>
        <w:pStyle w:val="a3"/>
        <w:spacing w:before="6"/>
        <w:ind w:left="0"/>
        <w:jc w:val="left"/>
        <w:rPr>
          <w:b/>
        </w:rPr>
      </w:pPr>
    </w:p>
    <w:p w:rsidR="002537D9" w:rsidRDefault="00FA6347">
      <w:pPr>
        <w:spacing w:line="252" w:lineRule="exact"/>
        <w:ind w:left="170"/>
        <w:jc w:val="both"/>
        <w:rPr>
          <w:b/>
        </w:rPr>
      </w:pPr>
      <w:r>
        <w:rPr>
          <w:b/>
        </w:rPr>
        <w:t>Тема</w:t>
      </w:r>
      <w:r>
        <w:rPr>
          <w:b/>
          <w:spacing w:val="-7"/>
        </w:rPr>
        <w:t xml:space="preserve"> </w:t>
      </w:r>
      <w:r>
        <w:rPr>
          <w:b/>
        </w:rPr>
        <w:t>1.</w:t>
      </w:r>
      <w:r>
        <w:rPr>
          <w:b/>
          <w:spacing w:val="-1"/>
        </w:rPr>
        <w:t xml:space="preserve"> </w:t>
      </w:r>
      <w:r>
        <w:rPr>
          <w:b/>
        </w:rPr>
        <w:t>Численность</w:t>
      </w:r>
      <w:r>
        <w:rPr>
          <w:b/>
          <w:spacing w:val="-6"/>
        </w:rPr>
        <w:t xml:space="preserve"> </w:t>
      </w:r>
      <w:r>
        <w:rPr>
          <w:b/>
        </w:rPr>
        <w:t>населения</w:t>
      </w:r>
    </w:p>
    <w:p w:rsidR="002537D9" w:rsidRDefault="00FA6347">
      <w:pPr>
        <w:pStyle w:val="a3"/>
        <w:ind w:right="123"/>
      </w:pPr>
      <w:r>
        <w:t>Заселение Земли человеком. Современная численность населения мира. Изменение численности населения</w:t>
      </w:r>
      <w:r>
        <w:rPr>
          <w:spacing w:val="1"/>
        </w:rPr>
        <w:t xml:space="preserve"> </w:t>
      </w:r>
      <w:r>
        <w:t>во времени. Методы определения численности населения, переписи населения. Факторы, влияющие на рост</w:t>
      </w:r>
      <w:r>
        <w:rPr>
          <w:spacing w:val="-52"/>
        </w:rPr>
        <w:t xml:space="preserve"> </w:t>
      </w:r>
      <w:r>
        <w:t>численности</w:t>
      </w:r>
      <w:r>
        <w:rPr>
          <w:spacing w:val="-3"/>
        </w:rPr>
        <w:t xml:space="preserve"> </w:t>
      </w:r>
      <w:r>
        <w:t>населения.</w:t>
      </w:r>
      <w:r>
        <w:rPr>
          <w:spacing w:val="-3"/>
        </w:rPr>
        <w:t xml:space="preserve"> </w:t>
      </w:r>
      <w:r>
        <w:t>Размещение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плотность</w:t>
      </w:r>
      <w:r>
        <w:rPr>
          <w:spacing w:val="-6"/>
        </w:rPr>
        <w:t xml:space="preserve"> </w:t>
      </w:r>
      <w:r>
        <w:t>населения.</w:t>
      </w:r>
    </w:p>
    <w:p w:rsidR="002537D9" w:rsidRDefault="00FA6347">
      <w:pPr>
        <w:pStyle w:val="3"/>
        <w:spacing w:before="155" w:line="240" w:lineRule="auto"/>
        <w:jc w:val="left"/>
      </w:pPr>
      <w:r>
        <w:t>Практические</w:t>
      </w:r>
      <w:r>
        <w:rPr>
          <w:spacing w:val="1"/>
        </w:rPr>
        <w:t xml:space="preserve"> </w:t>
      </w:r>
      <w:r>
        <w:t>работы</w:t>
      </w:r>
    </w:p>
    <w:p w:rsidR="002537D9" w:rsidRDefault="00FA6347" w:rsidP="002228D6">
      <w:pPr>
        <w:pStyle w:val="a5"/>
        <w:numPr>
          <w:ilvl w:val="0"/>
          <w:numId w:val="117"/>
        </w:numPr>
        <w:tabs>
          <w:tab w:val="left" w:pos="453"/>
        </w:tabs>
        <w:spacing w:before="6"/>
        <w:ind w:right="139" w:firstLine="0"/>
      </w:pPr>
      <w:r>
        <w:t>Определение,</w:t>
      </w:r>
      <w:r>
        <w:rPr>
          <w:spacing w:val="34"/>
        </w:rPr>
        <w:t xml:space="preserve"> </w:t>
      </w:r>
      <w:r>
        <w:t>сравнение</w:t>
      </w:r>
      <w:r>
        <w:rPr>
          <w:spacing w:val="34"/>
        </w:rPr>
        <w:t xml:space="preserve"> </w:t>
      </w:r>
      <w:r>
        <w:t>темпов</w:t>
      </w:r>
      <w:r>
        <w:rPr>
          <w:spacing w:val="35"/>
        </w:rPr>
        <w:t xml:space="preserve"> </w:t>
      </w:r>
      <w:r>
        <w:t>изменения</w:t>
      </w:r>
      <w:r>
        <w:rPr>
          <w:spacing w:val="30"/>
        </w:rPr>
        <w:t xml:space="preserve"> </w:t>
      </w:r>
      <w:r>
        <w:t>численности</w:t>
      </w:r>
      <w:r>
        <w:rPr>
          <w:spacing w:val="35"/>
        </w:rPr>
        <w:t xml:space="preserve"> </w:t>
      </w:r>
      <w:r>
        <w:t>населения</w:t>
      </w:r>
      <w:r>
        <w:rPr>
          <w:spacing w:val="30"/>
        </w:rPr>
        <w:t xml:space="preserve"> </w:t>
      </w:r>
      <w:r>
        <w:t>отдельных</w:t>
      </w:r>
      <w:r>
        <w:rPr>
          <w:spacing w:val="36"/>
        </w:rPr>
        <w:t xml:space="preserve"> </w:t>
      </w:r>
      <w:r>
        <w:t>регионов</w:t>
      </w:r>
      <w:r>
        <w:rPr>
          <w:spacing w:val="28"/>
        </w:rPr>
        <w:t xml:space="preserve"> </w:t>
      </w:r>
      <w:r>
        <w:t>мира</w:t>
      </w:r>
      <w:r>
        <w:rPr>
          <w:spacing w:val="27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статистическим</w:t>
      </w:r>
      <w:r>
        <w:rPr>
          <w:spacing w:val="-4"/>
        </w:rPr>
        <w:t xml:space="preserve"> </w:t>
      </w:r>
      <w:r>
        <w:t>материалам.</w:t>
      </w:r>
    </w:p>
    <w:p w:rsidR="002537D9" w:rsidRDefault="00FA6347" w:rsidP="002228D6">
      <w:pPr>
        <w:pStyle w:val="a5"/>
        <w:numPr>
          <w:ilvl w:val="0"/>
          <w:numId w:val="117"/>
        </w:numPr>
        <w:tabs>
          <w:tab w:val="left" w:pos="453"/>
        </w:tabs>
        <w:ind w:right="129" w:firstLine="0"/>
      </w:pPr>
      <w:r>
        <w:t>Определение</w:t>
      </w:r>
      <w:r>
        <w:rPr>
          <w:spacing w:val="3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сравнение</w:t>
      </w:r>
      <w:r>
        <w:rPr>
          <w:spacing w:val="38"/>
        </w:rPr>
        <w:t xml:space="preserve"> </w:t>
      </w:r>
      <w:r>
        <w:t>различий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численности,</w:t>
      </w:r>
      <w:r>
        <w:rPr>
          <w:spacing w:val="31"/>
        </w:rPr>
        <w:t xml:space="preserve"> </w:t>
      </w:r>
      <w:r>
        <w:t>плотности</w:t>
      </w:r>
      <w:r>
        <w:rPr>
          <w:spacing w:val="43"/>
        </w:rPr>
        <w:t xml:space="preserve"> </w:t>
      </w:r>
      <w:r>
        <w:t>населения</w:t>
      </w:r>
      <w:r>
        <w:rPr>
          <w:spacing w:val="35"/>
        </w:rPr>
        <w:t xml:space="preserve"> </w:t>
      </w:r>
      <w:r>
        <w:t>отдельных</w:t>
      </w:r>
      <w:r>
        <w:rPr>
          <w:spacing w:val="26"/>
        </w:rPr>
        <w:t xml:space="preserve"> </w:t>
      </w:r>
      <w:r>
        <w:t>стран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разным</w:t>
      </w:r>
      <w:r>
        <w:rPr>
          <w:spacing w:val="-52"/>
        </w:rPr>
        <w:t xml:space="preserve"> </w:t>
      </w:r>
      <w:r>
        <w:t>источникам.</w:t>
      </w:r>
    </w:p>
    <w:p w:rsidR="002537D9" w:rsidRDefault="00FA6347">
      <w:pPr>
        <w:pStyle w:val="3"/>
        <w:spacing w:before="155"/>
      </w:pPr>
      <w:r>
        <w:t>Тема</w:t>
      </w:r>
      <w:r>
        <w:rPr>
          <w:spacing w:val="-7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народы</w:t>
      </w:r>
      <w:r>
        <w:rPr>
          <w:spacing w:val="3"/>
        </w:rPr>
        <w:t xml:space="preserve"> </w:t>
      </w:r>
      <w:r>
        <w:t>мира</w:t>
      </w:r>
    </w:p>
    <w:p w:rsidR="002537D9" w:rsidRDefault="00FA6347">
      <w:pPr>
        <w:pStyle w:val="a3"/>
        <w:ind w:right="122"/>
      </w:pPr>
      <w:r>
        <w:t>Народы и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Языковая классификация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rPr>
          <w:spacing w:val="-1"/>
        </w:rPr>
        <w:t>основные</w:t>
      </w:r>
      <w:r>
        <w:rPr>
          <w:spacing w:val="-11"/>
        </w:rPr>
        <w:t xml:space="preserve"> </w:t>
      </w:r>
      <w:r>
        <w:rPr>
          <w:spacing w:val="-1"/>
        </w:rPr>
        <w:t>её</w:t>
      </w:r>
      <w:r>
        <w:rPr>
          <w:spacing w:val="-10"/>
        </w:rPr>
        <w:t xml:space="preserve"> </w:t>
      </w:r>
      <w:r>
        <w:rPr>
          <w:spacing w:val="-1"/>
        </w:rPr>
        <w:t>виды:</w:t>
      </w:r>
      <w:r>
        <w:rPr>
          <w:spacing w:val="-9"/>
        </w:rPr>
        <w:t xml:space="preserve"> </w:t>
      </w:r>
      <w:r>
        <w:rPr>
          <w:spacing w:val="-1"/>
        </w:rPr>
        <w:t>сельское</w:t>
      </w:r>
      <w:r>
        <w:rPr>
          <w:spacing w:val="-2"/>
        </w:rPr>
        <w:t xml:space="preserve"> </w:t>
      </w:r>
      <w:r>
        <w:rPr>
          <w:spacing w:val="-1"/>
        </w:rPr>
        <w:t>хозяйство,</w:t>
      </w:r>
      <w:r>
        <w:rPr>
          <w:spacing w:val="-10"/>
        </w:rPr>
        <w:t xml:space="preserve"> </w:t>
      </w:r>
      <w:r>
        <w:t>промышленность,</w:t>
      </w:r>
      <w:r>
        <w:rPr>
          <w:spacing w:val="-9"/>
        </w:rPr>
        <w:t xml:space="preserve"> </w:t>
      </w:r>
      <w:r>
        <w:t>сфера</w:t>
      </w:r>
      <w:r>
        <w:rPr>
          <w:spacing w:val="-3"/>
        </w:rPr>
        <w:t xml:space="preserve"> </w:t>
      </w:r>
      <w:r>
        <w:t>услуг.</w:t>
      </w:r>
      <w:r>
        <w:rPr>
          <w:spacing w:val="-2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влияние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природные</w:t>
      </w:r>
      <w:r>
        <w:rPr>
          <w:spacing w:val="-11"/>
        </w:rPr>
        <w:t xml:space="preserve"> </w:t>
      </w:r>
      <w:r>
        <w:t>комплексы.</w:t>
      </w:r>
      <w:r>
        <w:rPr>
          <w:spacing w:val="-52"/>
        </w:rPr>
        <w:t xml:space="preserve"> </w:t>
      </w:r>
      <w:r>
        <w:t>Комплексные карты. Города и сельские поселения. Культурно-исторические регионы мира. Многообразие</w:t>
      </w:r>
      <w:r>
        <w:rPr>
          <w:spacing w:val="1"/>
        </w:rPr>
        <w:t xml:space="preserve"> </w:t>
      </w:r>
      <w:r>
        <w:t>стран,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rPr>
          <w:i/>
        </w:rPr>
        <w:t>Профессия</w:t>
      </w:r>
      <w:r>
        <w:rPr>
          <w:i/>
          <w:spacing w:val="-8"/>
        </w:rPr>
        <w:t xml:space="preserve"> </w:t>
      </w:r>
      <w:r>
        <w:rPr>
          <w:i/>
        </w:rPr>
        <w:t>менеджер</w:t>
      </w:r>
      <w:r>
        <w:rPr>
          <w:i/>
          <w:spacing w:val="5"/>
        </w:rPr>
        <w:t xml:space="preserve"> </w:t>
      </w:r>
      <w:r>
        <w:rPr>
          <w:i/>
        </w:rPr>
        <w:t>в</w:t>
      </w:r>
      <w:r>
        <w:rPr>
          <w:i/>
          <w:spacing w:val="-8"/>
        </w:rPr>
        <w:t xml:space="preserve"> </w:t>
      </w:r>
      <w:r>
        <w:rPr>
          <w:i/>
        </w:rPr>
        <w:t>сфере</w:t>
      </w:r>
      <w:r>
        <w:rPr>
          <w:i/>
          <w:spacing w:val="3"/>
        </w:rPr>
        <w:t xml:space="preserve"> </w:t>
      </w:r>
      <w:r>
        <w:rPr>
          <w:i/>
        </w:rPr>
        <w:t>туризма,</w:t>
      </w:r>
      <w:r>
        <w:rPr>
          <w:i/>
          <w:spacing w:val="-3"/>
        </w:rPr>
        <w:t xml:space="preserve"> </w:t>
      </w:r>
      <w:r>
        <w:rPr>
          <w:i/>
        </w:rPr>
        <w:t>экскурсовод</w:t>
      </w:r>
      <w:r>
        <w:t>.</w:t>
      </w:r>
    </w:p>
    <w:p w:rsidR="002537D9" w:rsidRDefault="00FA6347">
      <w:pPr>
        <w:pStyle w:val="3"/>
        <w:spacing w:before="162"/>
        <w:jc w:val="left"/>
      </w:pPr>
      <w:r>
        <w:t>Практическая</w:t>
      </w:r>
      <w:r>
        <w:rPr>
          <w:spacing w:val="-1"/>
        </w:rPr>
        <w:t xml:space="preserve"> </w:t>
      </w:r>
      <w:r>
        <w:t>работа</w:t>
      </w:r>
    </w:p>
    <w:p w:rsidR="002537D9" w:rsidRDefault="00FA6347">
      <w:pPr>
        <w:pStyle w:val="a3"/>
        <w:spacing w:line="252" w:lineRule="exact"/>
        <w:jc w:val="left"/>
      </w:pPr>
      <w:r>
        <w:t>1.</w:t>
      </w:r>
      <w:r>
        <w:rPr>
          <w:spacing w:val="-5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населения</w:t>
      </w:r>
      <w:r>
        <w:rPr>
          <w:spacing w:val="-8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комплексным</w:t>
      </w:r>
      <w:r>
        <w:rPr>
          <w:spacing w:val="2"/>
        </w:rPr>
        <w:t xml:space="preserve"> </w:t>
      </w:r>
      <w:r>
        <w:t>картам.</w:t>
      </w:r>
    </w:p>
    <w:p w:rsidR="002537D9" w:rsidRDefault="00FA6347">
      <w:pPr>
        <w:pStyle w:val="3"/>
        <w:spacing w:before="164" w:line="240" w:lineRule="auto"/>
        <w:jc w:val="left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МАТЕРИКИ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spacing w:line="252" w:lineRule="exact"/>
        <w:ind w:left="170"/>
        <w:rPr>
          <w:b/>
        </w:rPr>
      </w:pPr>
      <w:r>
        <w:rPr>
          <w:b/>
        </w:rPr>
        <w:t>Тема</w:t>
      </w:r>
      <w:r>
        <w:rPr>
          <w:b/>
          <w:spacing w:val="-7"/>
        </w:rPr>
        <w:t xml:space="preserve"> </w:t>
      </w:r>
      <w:r>
        <w:rPr>
          <w:b/>
        </w:rPr>
        <w:t>1. Южные</w:t>
      </w:r>
      <w:r>
        <w:rPr>
          <w:b/>
          <w:spacing w:val="-1"/>
        </w:rPr>
        <w:t xml:space="preserve"> </w:t>
      </w:r>
      <w:r>
        <w:rPr>
          <w:b/>
        </w:rPr>
        <w:t>материки</w:t>
      </w:r>
    </w:p>
    <w:p w:rsidR="002537D9" w:rsidRDefault="00FA6347">
      <w:pPr>
        <w:pStyle w:val="a3"/>
        <w:spacing w:line="252" w:lineRule="exact"/>
        <w:jc w:val="left"/>
      </w:pPr>
      <w:r>
        <w:t>Африка.</w:t>
      </w:r>
      <w:r>
        <w:rPr>
          <w:spacing w:val="47"/>
        </w:rPr>
        <w:t xml:space="preserve"> </w:t>
      </w:r>
      <w:r>
        <w:t>Австралия</w:t>
      </w:r>
      <w:r>
        <w:rPr>
          <w:spacing w:val="96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Океания.</w:t>
      </w:r>
      <w:r>
        <w:rPr>
          <w:spacing w:val="100"/>
        </w:rPr>
        <w:t xml:space="preserve"> </w:t>
      </w:r>
      <w:r>
        <w:t>Южная</w:t>
      </w:r>
      <w:r>
        <w:rPr>
          <w:spacing w:val="104"/>
        </w:rPr>
        <w:t xml:space="preserve"> </w:t>
      </w:r>
      <w:r>
        <w:t>Америка.</w:t>
      </w:r>
      <w:r>
        <w:rPr>
          <w:spacing w:val="106"/>
        </w:rPr>
        <w:t xml:space="preserve"> </w:t>
      </w:r>
      <w:r>
        <w:t>Антарктида.</w:t>
      </w:r>
      <w:r>
        <w:rPr>
          <w:spacing w:val="101"/>
        </w:rPr>
        <w:t xml:space="preserve"> </w:t>
      </w:r>
      <w:r>
        <w:t>История</w:t>
      </w:r>
      <w:r>
        <w:rPr>
          <w:spacing w:val="104"/>
        </w:rPr>
        <w:t xml:space="preserve"> </w:t>
      </w:r>
      <w:r>
        <w:t>открытия.</w:t>
      </w:r>
      <w:r>
        <w:rPr>
          <w:spacing w:val="107"/>
        </w:rPr>
        <w:t xml:space="preserve"> </w:t>
      </w:r>
      <w:r>
        <w:t>Географическое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ind w:right="126"/>
      </w:pPr>
      <w:r>
        <w:lastRenderedPageBreak/>
        <w:t>положение. Основные черты рельефа, климата и внутренних вод и определяющие их факторы. Зональные и</w:t>
      </w:r>
      <w:r>
        <w:rPr>
          <w:spacing w:val="-52"/>
        </w:rPr>
        <w:t xml:space="preserve"> </w:t>
      </w:r>
      <w:r>
        <w:t>азональные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 населения страны. Изменение природы под влиянием хозяйственной деятельности человека.</w:t>
      </w:r>
      <w:r>
        <w:rPr>
          <w:spacing w:val="1"/>
        </w:rPr>
        <w:t xml:space="preserve"> </w:t>
      </w:r>
      <w:r>
        <w:t>Антарктида — уникальный материк на Земле. Освоение человеком Антарктиды. Цели международных</w:t>
      </w:r>
      <w:r>
        <w:rPr>
          <w:spacing w:val="1"/>
        </w:rPr>
        <w:t xml:space="preserve"> </w:t>
      </w:r>
      <w:r>
        <w:t>исследований материка в XX—XXI вв. Современные исследования в Антарктиде. Роль России в открытиях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исследованиях</w:t>
      </w:r>
      <w:r>
        <w:rPr>
          <w:spacing w:val="-2"/>
        </w:rPr>
        <w:t xml:space="preserve"> </w:t>
      </w:r>
      <w:r>
        <w:t>ледового</w:t>
      </w:r>
      <w:r>
        <w:rPr>
          <w:spacing w:val="-9"/>
        </w:rPr>
        <w:t xml:space="preserve"> </w:t>
      </w:r>
      <w:r>
        <w:t>континента.</w:t>
      </w:r>
    </w:p>
    <w:p w:rsidR="002537D9" w:rsidRDefault="00FA6347">
      <w:pPr>
        <w:pStyle w:val="3"/>
        <w:spacing w:before="146"/>
        <w:jc w:val="left"/>
      </w:pPr>
      <w:r>
        <w:t>Практические</w:t>
      </w:r>
      <w:r>
        <w:rPr>
          <w:spacing w:val="1"/>
        </w:rPr>
        <w:t xml:space="preserve"> </w:t>
      </w:r>
      <w:r>
        <w:t>работы</w:t>
      </w:r>
    </w:p>
    <w:p w:rsidR="002537D9" w:rsidRDefault="00FA6347" w:rsidP="002228D6">
      <w:pPr>
        <w:pStyle w:val="a5"/>
        <w:numPr>
          <w:ilvl w:val="0"/>
          <w:numId w:val="116"/>
        </w:numPr>
        <w:tabs>
          <w:tab w:val="left" w:pos="453"/>
        </w:tabs>
        <w:spacing w:line="252" w:lineRule="exact"/>
        <w:ind w:hanging="283"/>
      </w:pPr>
      <w:r>
        <w:t>Сравнение</w:t>
      </w:r>
      <w:r>
        <w:rPr>
          <w:spacing w:val="-6"/>
        </w:rPr>
        <w:t xml:space="preserve"> </w:t>
      </w:r>
      <w:r>
        <w:t>географического</w:t>
      </w:r>
      <w:r>
        <w:rPr>
          <w:spacing w:val="-4"/>
        </w:rPr>
        <w:t xml:space="preserve"> </w:t>
      </w:r>
      <w:r>
        <w:t>положения</w:t>
      </w:r>
      <w:r>
        <w:rPr>
          <w:spacing w:val="-9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(любых)</w:t>
      </w:r>
      <w:r>
        <w:rPr>
          <w:spacing w:val="-2"/>
        </w:rPr>
        <w:t xml:space="preserve"> </w:t>
      </w:r>
      <w:r>
        <w:t>южных</w:t>
      </w:r>
      <w:r>
        <w:rPr>
          <w:spacing w:val="-10"/>
        </w:rPr>
        <w:t xml:space="preserve"> </w:t>
      </w:r>
      <w:r>
        <w:t>материков.</w:t>
      </w:r>
    </w:p>
    <w:p w:rsidR="002537D9" w:rsidRDefault="00FA6347" w:rsidP="002228D6">
      <w:pPr>
        <w:pStyle w:val="a5"/>
        <w:numPr>
          <w:ilvl w:val="0"/>
          <w:numId w:val="116"/>
        </w:numPr>
        <w:tabs>
          <w:tab w:val="left" w:pos="453"/>
        </w:tabs>
        <w:ind w:left="170" w:right="138" w:firstLine="0"/>
      </w:pPr>
      <w:r>
        <w:t>Объяснение</w:t>
      </w:r>
      <w:r>
        <w:rPr>
          <w:spacing w:val="36"/>
        </w:rPr>
        <w:t xml:space="preserve"> </w:t>
      </w:r>
      <w:r>
        <w:t>годового</w:t>
      </w:r>
      <w:r>
        <w:rPr>
          <w:spacing w:val="40"/>
        </w:rPr>
        <w:t xml:space="preserve"> </w:t>
      </w:r>
      <w:r>
        <w:t>хода</w:t>
      </w:r>
      <w:r>
        <w:rPr>
          <w:spacing w:val="37"/>
        </w:rPr>
        <w:t xml:space="preserve"> </w:t>
      </w:r>
      <w:r>
        <w:t>температур</w:t>
      </w:r>
      <w:r>
        <w:rPr>
          <w:spacing w:val="3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режима</w:t>
      </w:r>
      <w:r>
        <w:rPr>
          <w:spacing w:val="37"/>
        </w:rPr>
        <w:t xml:space="preserve"> </w:t>
      </w:r>
      <w:r>
        <w:t>выпадения</w:t>
      </w:r>
      <w:r>
        <w:rPr>
          <w:spacing w:val="40"/>
        </w:rPr>
        <w:t xml:space="preserve"> </w:t>
      </w:r>
      <w:r>
        <w:t>атмосферных</w:t>
      </w:r>
      <w:r>
        <w:rPr>
          <w:spacing w:val="32"/>
        </w:rPr>
        <w:t xml:space="preserve"> </w:t>
      </w:r>
      <w:r>
        <w:t>осадков</w:t>
      </w:r>
      <w:r>
        <w:rPr>
          <w:spacing w:val="3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экваториальном</w:t>
      </w:r>
      <w:r>
        <w:rPr>
          <w:spacing w:val="-52"/>
        </w:rPr>
        <w:t xml:space="preserve"> </w:t>
      </w:r>
      <w:r>
        <w:t>климатическом</w:t>
      </w:r>
      <w:r>
        <w:rPr>
          <w:spacing w:val="-4"/>
        </w:rPr>
        <w:t xml:space="preserve"> </w:t>
      </w:r>
      <w:r>
        <w:t>поясе</w:t>
      </w:r>
    </w:p>
    <w:p w:rsidR="002537D9" w:rsidRDefault="00FA6347" w:rsidP="002228D6">
      <w:pPr>
        <w:pStyle w:val="a5"/>
        <w:numPr>
          <w:ilvl w:val="0"/>
          <w:numId w:val="116"/>
        </w:numPr>
        <w:tabs>
          <w:tab w:val="left" w:pos="453"/>
        </w:tabs>
        <w:spacing w:line="251" w:lineRule="exact"/>
        <w:ind w:hanging="283"/>
      </w:pPr>
      <w:r>
        <w:t>Сравнение</w:t>
      </w:r>
      <w:r>
        <w:rPr>
          <w:spacing w:val="-6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климата</w:t>
      </w:r>
      <w:r>
        <w:rPr>
          <w:spacing w:val="2"/>
        </w:rPr>
        <w:t xml:space="preserve"> </w:t>
      </w:r>
      <w:r>
        <w:t>Африки,</w:t>
      </w:r>
      <w:r>
        <w:rPr>
          <w:spacing w:val="-5"/>
        </w:rPr>
        <w:t xml:space="preserve"> </w:t>
      </w:r>
      <w:r>
        <w:t>Южной</w:t>
      </w:r>
      <w:r>
        <w:rPr>
          <w:spacing w:val="4"/>
        </w:rPr>
        <w:t xml:space="preserve"> </w:t>
      </w:r>
      <w:r>
        <w:t>Америки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Австралии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плану.</w:t>
      </w:r>
    </w:p>
    <w:p w:rsidR="002537D9" w:rsidRDefault="00FA6347" w:rsidP="002228D6">
      <w:pPr>
        <w:pStyle w:val="a5"/>
        <w:numPr>
          <w:ilvl w:val="0"/>
          <w:numId w:val="116"/>
        </w:numPr>
        <w:tabs>
          <w:tab w:val="left" w:pos="453"/>
        </w:tabs>
        <w:spacing w:line="252" w:lineRule="exact"/>
        <w:ind w:hanging="283"/>
      </w:pPr>
      <w:r>
        <w:t>Описание</w:t>
      </w:r>
      <w:r>
        <w:rPr>
          <w:spacing w:val="1"/>
        </w:rPr>
        <w:t xml:space="preserve"> </w:t>
      </w:r>
      <w:r>
        <w:t>Австралии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Африки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Южной</w:t>
      </w:r>
      <w:r>
        <w:rPr>
          <w:spacing w:val="-3"/>
        </w:rPr>
        <w:t xml:space="preserve"> </w:t>
      </w:r>
      <w:r>
        <w:t>Америки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географическим</w:t>
      </w:r>
      <w:r>
        <w:rPr>
          <w:spacing w:val="-4"/>
        </w:rPr>
        <w:t xml:space="preserve"> </w:t>
      </w:r>
      <w:r>
        <w:t>картам.</w:t>
      </w:r>
    </w:p>
    <w:p w:rsidR="002537D9" w:rsidRDefault="00FA6347" w:rsidP="002228D6">
      <w:pPr>
        <w:pStyle w:val="a5"/>
        <w:numPr>
          <w:ilvl w:val="0"/>
          <w:numId w:val="116"/>
        </w:numPr>
        <w:tabs>
          <w:tab w:val="left" w:pos="453"/>
        </w:tabs>
        <w:spacing w:before="6"/>
        <w:ind w:left="170" w:right="140" w:firstLine="0"/>
      </w:pPr>
      <w:r>
        <w:t>Объяснение</w:t>
      </w:r>
      <w:r>
        <w:rPr>
          <w:spacing w:val="30"/>
        </w:rPr>
        <w:t xml:space="preserve"> </w:t>
      </w:r>
      <w:r>
        <w:t>особенностей</w:t>
      </w:r>
      <w:r>
        <w:rPr>
          <w:spacing w:val="31"/>
        </w:rPr>
        <w:t xml:space="preserve"> </w:t>
      </w:r>
      <w:r>
        <w:t>размещения</w:t>
      </w:r>
      <w:r>
        <w:rPr>
          <w:spacing w:val="21"/>
        </w:rPr>
        <w:t xml:space="preserve"> </w:t>
      </w:r>
      <w:r>
        <w:t>населения</w:t>
      </w:r>
      <w:r>
        <w:rPr>
          <w:spacing w:val="27"/>
        </w:rPr>
        <w:t xml:space="preserve"> </w:t>
      </w:r>
      <w:r>
        <w:t>Австралии</w:t>
      </w:r>
      <w:r>
        <w:rPr>
          <w:spacing w:val="25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одной</w:t>
      </w:r>
      <w:r>
        <w:rPr>
          <w:spacing w:val="31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стран</w:t>
      </w:r>
      <w:r>
        <w:rPr>
          <w:spacing w:val="31"/>
        </w:rPr>
        <w:t xml:space="preserve"> </w:t>
      </w:r>
      <w:r>
        <w:t>Африки</w:t>
      </w:r>
      <w:r>
        <w:rPr>
          <w:spacing w:val="24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Южной</w:t>
      </w:r>
      <w:r>
        <w:rPr>
          <w:spacing w:val="-52"/>
        </w:rPr>
        <w:t xml:space="preserve"> </w:t>
      </w:r>
      <w:r>
        <w:t>Америки.</w:t>
      </w:r>
    </w:p>
    <w:p w:rsidR="002537D9" w:rsidRDefault="00FA6347">
      <w:pPr>
        <w:pStyle w:val="3"/>
        <w:spacing w:before="135"/>
      </w:pPr>
      <w:r>
        <w:t>Тема</w:t>
      </w:r>
      <w:r>
        <w:rPr>
          <w:spacing w:val="-7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Северные</w:t>
      </w:r>
      <w:r>
        <w:rPr>
          <w:spacing w:val="-1"/>
        </w:rPr>
        <w:t xml:space="preserve"> </w:t>
      </w:r>
      <w:r>
        <w:t>материки</w:t>
      </w:r>
    </w:p>
    <w:p w:rsidR="002537D9" w:rsidRDefault="00FA6347">
      <w:pPr>
        <w:pStyle w:val="a3"/>
        <w:spacing w:line="242" w:lineRule="auto"/>
        <w:ind w:right="123"/>
      </w:pPr>
      <w:r>
        <w:t>Северная Америка. Евразия. История открытия и освоения. Географическое положение. Основные черты</w:t>
      </w:r>
      <w:r>
        <w:rPr>
          <w:spacing w:val="1"/>
        </w:rPr>
        <w:t xml:space="preserve"> </w:t>
      </w:r>
      <w:r>
        <w:t>рельефа, климата и внутренних вод и определяющие их факторы. Зональные и азональные природные</w:t>
      </w:r>
      <w:r>
        <w:rPr>
          <w:spacing w:val="1"/>
        </w:rPr>
        <w:t xml:space="preserve"> </w:t>
      </w:r>
      <w:r>
        <w:t>комплексы. Население. Политическая карта. Крупнейшие по территории и численности населения 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влиянием</w:t>
      </w:r>
      <w:r>
        <w:rPr>
          <w:spacing w:val="-4"/>
        </w:rPr>
        <w:t xml:space="preserve"> </w:t>
      </w:r>
      <w:r>
        <w:t>хозяйственной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</w:t>
      </w:r>
    </w:p>
    <w:p w:rsidR="002537D9" w:rsidRDefault="00FA6347">
      <w:pPr>
        <w:pStyle w:val="3"/>
        <w:spacing w:before="130" w:line="240" w:lineRule="auto"/>
        <w:jc w:val="left"/>
      </w:pPr>
      <w:r>
        <w:t>Практические</w:t>
      </w:r>
      <w:r>
        <w:rPr>
          <w:spacing w:val="1"/>
        </w:rPr>
        <w:t xml:space="preserve"> </w:t>
      </w:r>
      <w:r>
        <w:t>работы</w:t>
      </w:r>
    </w:p>
    <w:p w:rsidR="002537D9" w:rsidRDefault="00FA6347" w:rsidP="002228D6">
      <w:pPr>
        <w:pStyle w:val="a5"/>
        <w:numPr>
          <w:ilvl w:val="0"/>
          <w:numId w:val="115"/>
        </w:numPr>
        <w:tabs>
          <w:tab w:val="left" w:pos="453"/>
        </w:tabs>
        <w:spacing w:before="6"/>
        <w:ind w:right="139" w:firstLine="0"/>
      </w:pPr>
      <w:r>
        <w:t>Объяснение</w:t>
      </w:r>
      <w:r>
        <w:rPr>
          <w:spacing w:val="29"/>
        </w:rPr>
        <w:t xml:space="preserve"> </w:t>
      </w:r>
      <w:r>
        <w:t>распространения</w:t>
      </w:r>
      <w:r>
        <w:rPr>
          <w:spacing w:val="26"/>
        </w:rPr>
        <w:t xml:space="preserve"> </w:t>
      </w:r>
      <w:r>
        <w:t>зон</w:t>
      </w:r>
      <w:r>
        <w:rPr>
          <w:spacing w:val="24"/>
        </w:rPr>
        <w:t xml:space="preserve"> </w:t>
      </w:r>
      <w:r>
        <w:t>современного</w:t>
      </w:r>
      <w:r>
        <w:rPr>
          <w:spacing w:val="25"/>
        </w:rPr>
        <w:t xml:space="preserve"> </w:t>
      </w:r>
      <w:r>
        <w:t>вулканизма</w:t>
      </w:r>
      <w:r>
        <w:rPr>
          <w:spacing w:val="2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землетрясений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территории</w:t>
      </w:r>
      <w:r>
        <w:rPr>
          <w:spacing w:val="24"/>
        </w:rPr>
        <w:t xml:space="preserve"> </w:t>
      </w:r>
      <w:r>
        <w:t>Северной</w:t>
      </w:r>
      <w:r>
        <w:rPr>
          <w:spacing w:val="-52"/>
        </w:rPr>
        <w:t xml:space="preserve"> </w:t>
      </w:r>
      <w:r>
        <w:t>Америки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Евразии.</w:t>
      </w:r>
    </w:p>
    <w:p w:rsidR="002537D9" w:rsidRDefault="00FA6347" w:rsidP="002228D6">
      <w:pPr>
        <w:pStyle w:val="a5"/>
        <w:numPr>
          <w:ilvl w:val="0"/>
          <w:numId w:val="115"/>
        </w:numPr>
        <w:tabs>
          <w:tab w:val="left" w:pos="453"/>
        </w:tabs>
        <w:ind w:right="129" w:firstLine="0"/>
      </w:pPr>
      <w:r>
        <w:t>Объяснение</w:t>
      </w:r>
      <w:r>
        <w:rPr>
          <w:spacing w:val="37"/>
        </w:rPr>
        <w:t xml:space="preserve"> </w:t>
      </w:r>
      <w:r>
        <w:t>климатических</w:t>
      </w:r>
      <w:r>
        <w:rPr>
          <w:spacing w:val="40"/>
        </w:rPr>
        <w:t xml:space="preserve"> </w:t>
      </w:r>
      <w:r>
        <w:t>различий</w:t>
      </w:r>
      <w:r>
        <w:rPr>
          <w:spacing w:val="37"/>
        </w:rPr>
        <w:t xml:space="preserve"> </w:t>
      </w:r>
      <w:r>
        <w:t>территорий,</w:t>
      </w:r>
      <w:r>
        <w:rPr>
          <w:spacing w:val="38"/>
        </w:rPr>
        <w:t xml:space="preserve"> </w:t>
      </w:r>
      <w:r>
        <w:t>находящихся</w:t>
      </w:r>
      <w:r>
        <w:rPr>
          <w:spacing w:val="34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одной</w:t>
      </w:r>
      <w:r>
        <w:rPr>
          <w:spacing w:val="39"/>
        </w:rPr>
        <w:t xml:space="preserve"> </w:t>
      </w:r>
      <w:r>
        <w:t>географической</w:t>
      </w:r>
      <w:r>
        <w:rPr>
          <w:spacing w:val="38"/>
        </w:rPr>
        <w:t xml:space="preserve"> </w:t>
      </w:r>
      <w:r>
        <w:t>широте,</w:t>
      </w:r>
      <w:r>
        <w:rPr>
          <w:spacing w:val="29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умеренного</w:t>
      </w:r>
      <w:r>
        <w:rPr>
          <w:spacing w:val="-2"/>
        </w:rPr>
        <w:t xml:space="preserve"> </w:t>
      </w:r>
      <w:r>
        <w:t>климатического</w:t>
      </w:r>
      <w:r>
        <w:rPr>
          <w:spacing w:val="-9"/>
        </w:rPr>
        <w:t xml:space="preserve"> </w:t>
      </w:r>
      <w:r>
        <w:t>пляса.</w:t>
      </w:r>
    </w:p>
    <w:p w:rsidR="002537D9" w:rsidRDefault="00FA6347" w:rsidP="002228D6">
      <w:pPr>
        <w:pStyle w:val="a5"/>
        <w:numPr>
          <w:ilvl w:val="0"/>
          <w:numId w:val="115"/>
        </w:numPr>
        <w:tabs>
          <w:tab w:val="left" w:pos="453"/>
        </w:tabs>
        <w:ind w:right="139" w:firstLine="0"/>
      </w:pPr>
      <w:r>
        <w:t>Представление</w:t>
      </w:r>
      <w:r>
        <w:rPr>
          <w:spacing w:val="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таблицы</w:t>
      </w:r>
      <w:r>
        <w:rPr>
          <w:spacing w:val="8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компонентах</w:t>
      </w:r>
      <w:r>
        <w:rPr>
          <w:spacing w:val="-3"/>
        </w:rPr>
        <w:t xml:space="preserve"> </w:t>
      </w:r>
      <w:r>
        <w:t>природы</w:t>
      </w:r>
      <w:r>
        <w:rPr>
          <w:spacing w:val="8"/>
        </w:rPr>
        <w:t xml:space="preserve"> </w:t>
      </w:r>
      <w:r>
        <w:t>одной</w:t>
      </w:r>
      <w:r>
        <w:rPr>
          <w:spacing w:val="11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природных</w:t>
      </w:r>
      <w:r>
        <w:rPr>
          <w:spacing w:val="3"/>
        </w:rPr>
        <w:t xml:space="preserve"> </w:t>
      </w:r>
      <w:r>
        <w:t>зон</w:t>
      </w:r>
      <w:r>
        <w:rPr>
          <w:spacing w:val="4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информации.</w:t>
      </w:r>
    </w:p>
    <w:p w:rsidR="002537D9" w:rsidRDefault="00FA6347" w:rsidP="002228D6">
      <w:pPr>
        <w:pStyle w:val="a5"/>
        <w:numPr>
          <w:ilvl w:val="0"/>
          <w:numId w:val="115"/>
        </w:numPr>
        <w:tabs>
          <w:tab w:val="left" w:pos="453"/>
        </w:tabs>
        <w:spacing w:line="247" w:lineRule="auto"/>
        <w:ind w:right="128" w:firstLine="0"/>
      </w:pPr>
      <w:r>
        <w:t>Описание</w:t>
      </w:r>
      <w:r>
        <w:rPr>
          <w:spacing w:val="25"/>
        </w:rPr>
        <w:t xml:space="preserve"> </w:t>
      </w:r>
      <w:r>
        <w:t>одной</w:t>
      </w:r>
      <w:r>
        <w:rPr>
          <w:spacing w:val="19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стран</w:t>
      </w:r>
      <w:r>
        <w:rPr>
          <w:spacing w:val="19"/>
        </w:rPr>
        <w:t xml:space="preserve"> </w:t>
      </w:r>
      <w:r>
        <w:t>Северной</w:t>
      </w:r>
      <w:r>
        <w:rPr>
          <w:spacing w:val="19"/>
        </w:rPr>
        <w:t xml:space="preserve"> </w:t>
      </w:r>
      <w:r>
        <w:t>Америки</w:t>
      </w:r>
      <w:r>
        <w:rPr>
          <w:spacing w:val="19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Евразии</w:t>
      </w:r>
      <w:r>
        <w:rPr>
          <w:spacing w:val="2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форме</w:t>
      </w:r>
      <w:r>
        <w:rPr>
          <w:spacing w:val="18"/>
        </w:rPr>
        <w:t xml:space="preserve"> </w:t>
      </w:r>
      <w:r>
        <w:t>презентации</w:t>
      </w:r>
      <w:r>
        <w:rPr>
          <w:spacing w:val="19"/>
        </w:rPr>
        <w:t xml:space="preserve"> </w:t>
      </w:r>
      <w:r>
        <w:t>(с</w:t>
      </w:r>
      <w:r>
        <w:rPr>
          <w:spacing w:val="18"/>
        </w:rPr>
        <w:t xml:space="preserve"> </w:t>
      </w:r>
      <w:r>
        <w:t>целью</w:t>
      </w:r>
      <w:r>
        <w:rPr>
          <w:spacing w:val="15"/>
        </w:rPr>
        <w:t xml:space="preserve"> </w:t>
      </w:r>
      <w:r>
        <w:t>привлечения</w:t>
      </w:r>
      <w:r>
        <w:rPr>
          <w:spacing w:val="-52"/>
        </w:rPr>
        <w:t xml:space="preserve"> </w:t>
      </w:r>
      <w:r>
        <w:t>туристов,</w:t>
      </w:r>
      <w:r>
        <w:rPr>
          <w:spacing w:val="-4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положительного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д.).</w:t>
      </w:r>
    </w:p>
    <w:p w:rsidR="002537D9" w:rsidRDefault="00FA6347">
      <w:pPr>
        <w:pStyle w:val="3"/>
        <w:spacing w:before="122"/>
      </w:pPr>
      <w:r>
        <w:t>Тема</w:t>
      </w:r>
      <w:r>
        <w:rPr>
          <w:spacing w:val="-8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общества</w:t>
      </w:r>
    </w:p>
    <w:p w:rsidR="002537D9" w:rsidRDefault="00FA6347">
      <w:pPr>
        <w:pStyle w:val="a3"/>
        <w:ind w:right="127"/>
      </w:pPr>
      <w:r>
        <w:t>Влияние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материках.</w:t>
      </w:r>
      <w:r>
        <w:rPr>
          <w:spacing w:val="2"/>
        </w:rPr>
        <w:t xml:space="preserve"> </w:t>
      </w:r>
      <w:r>
        <w:t>Необходимость</w:t>
      </w:r>
      <w:r>
        <w:rPr>
          <w:spacing w:val="-7"/>
        </w:rPr>
        <w:t xml:space="preserve"> </w:t>
      </w:r>
      <w:r>
        <w:t>международного</w:t>
      </w:r>
      <w:r>
        <w:rPr>
          <w:spacing w:val="-9"/>
        </w:rPr>
        <w:t xml:space="preserve"> </w:t>
      </w:r>
      <w:r>
        <w:t>сотрудничества</w:t>
      </w:r>
      <w:r>
        <w:rPr>
          <w:spacing w:val="-53"/>
        </w:rPr>
        <w:t xml:space="preserve"> </w:t>
      </w:r>
      <w:r>
        <w:t>в использовании природы и её охране. Развитие природоохранной деятельности на современном этапе</w:t>
      </w:r>
      <w:r>
        <w:rPr>
          <w:spacing w:val="1"/>
        </w:rPr>
        <w:t xml:space="preserve"> </w:t>
      </w:r>
      <w:r>
        <w:t>(Международный союз охраны природы, Международная гидрографическая организация, ЮНЕСКО и др.).</w:t>
      </w:r>
      <w:r>
        <w:rPr>
          <w:spacing w:val="1"/>
        </w:rPr>
        <w:t xml:space="preserve"> </w:t>
      </w:r>
      <w:r>
        <w:t>Глобальные проблемы человечества:</w:t>
      </w:r>
      <w:r>
        <w:rPr>
          <w:spacing w:val="1"/>
        </w:rPr>
        <w:t xml:space="preserve"> </w:t>
      </w:r>
      <w:r>
        <w:t>экологическая, сырьевая,</w:t>
      </w:r>
      <w:r>
        <w:rPr>
          <w:spacing w:val="1"/>
        </w:rPr>
        <w:t xml:space="preserve"> </w:t>
      </w:r>
      <w:r>
        <w:t>энергетическая, преодоления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продовольственная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преодолению.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развития.</w:t>
      </w:r>
      <w:r>
        <w:rPr>
          <w:spacing w:val="-3"/>
        </w:rPr>
        <w:t xml:space="preserve"> </w:t>
      </w:r>
      <w:r>
        <w:t>Всемирное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ЮНЕСКО:</w:t>
      </w:r>
      <w:r>
        <w:rPr>
          <w:spacing w:val="-3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культурные</w:t>
      </w:r>
      <w:r>
        <w:rPr>
          <w:spacing w:val="3"/>
        </w:rPr>
        <w:t xml:space="preserve"> </w:t>
      </w:r>
      <w:r>
        <w:t>объекты.</w:t>
      </w:r>
    </w:p>
    <w:p w:rsidR="002537D9" w:rsidRDefault="00FA6347">
      <w:pPr>
        <w:pStyle w:val="3"/>
        <w:spacing w:before="160" w:line="240" w:lineRule="auto"/>
        <w:jc w:val="left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</w:p>
    <w:p w:rsidR="002537D9" w:rsidRDefault="00FA6347">
      <w:pPr>
        <w:pStyle w:val="a3"/>
        <w:spacing w:before="12" w:line="232" w:lineRule="auto"/>
        <w:jc w:val="left"/>
      </w:pPr>
      <w:r>
        <w:t>1.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 стран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человека.</w:t>
      </w:r>
    </w:p>
    <w:p w:rsidR="002537D9" w:rsidRDefault="002537D9">
      <w:pPr>
        <w:pStyle w:val="a3"/>
        <w:spacing w:before="1"/>
        <w:ind w:left="0"/>
        <w:jc w:val="left"/>
        <w:rPr>
          <w:sz w:val="35"/>
        </w:rPr>
      </w:pPr>
    </w:p>
    <w:p w:rsidR="002537D9" w:rsidRDefault="00FA6347" w:rsidP="002228D6">
      <w:pPr>
        <w:pStyle w:val="3"/>
        <w:numPr>
          <w:ilvl w:val="0"/>
          <w:numId w:val="122"/>
        </w:numPr>
        <w:tabs>
          <w:tab w:val="left" w:pos="344"/>
        </w:tabs>
        <w:spacing w:line="240" w:lineRule="auto"/>
        <w:ind w:hanging="174"/>
      </w:pPr>
      <w:r>
        <w:t>КЛАСС</w:t>
      </w:r>
    </w:p>
    <w:p w:rsidR="002537D9" w:rsidRDefault="002537D9">
      <w:pPr>
        <w:pStyle w:val="a3"/>
        <w:spacing w:before="5"/>
        <w:ind w:left="0"/>
        <w:jc w:val="left"/>
        <w:rPr>
          <w:b/>
        </w:rPr>
      </w:pPr>
    </w:p>
    <w:p w:rsidR="002537D9" w:rsidRDefault="00FA6347">
      <w:pPr>
        <w:ind w:left="170"/>
        <w:rPr>
          <w:b/>
        </w:rPr>
      </w:pPr>
      <w:r>
        <w:rPr>
          <w:b/>
        </w:rPr>
        <w:t>РАЗДЕЛ</w:t>
      </w:r>
      <w:r>
        <w:rPr>
          <w:b/>
          <w:spacing w:val="-9"/>
        </w:rPr>
        <w:t xml:space="preserve"> </w:t>
      </w:r>
      <w:r>
        <w:rPr>
          <w:b/>
        </w:rPr>
        <w:t>1.</w:t>
      </w:r>
      <w:r>
        <w:rPr>
          <w:b/>
          <w:spacing w:val="-5"/>
        </w:rPr>
        <w:t xml:space="preserve"> </w:t>
      </w:r>
      <w:r>
        <w:rPr>
          <w:b/>
        </w:rPr>
        <w:t>ГЕОГРАФИЧЕСКОЕ</w:t>
      </w:r>
      <w:r>
        <w:rPr>
          <w:b/>
          <w:spacing w:val="1"/>
        </w:rPr>
        <w:t xml:space="preserve"> </w:t>
      </w:r>
      <w:r>
        <w:rPr>
          <w:b/>
        </w:rPr>
        <w:t>ПРОСТРАНСТВО</w:t>
      </w:r>
      <w:r>
        <w:rPr>
          <w:b/>
          <w:spacing w:val="-2"/>
        </w:rPr>
        <w:t xml:space="preserve"> </w:t>
      </w:r>
      <w:r>
        <w:rPr>
          <w:b/>
        </w:rPr>
        <w:t>РОССИИ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pStyle w:val="3"/>
      </w:pPr>
      <w:r>
        <w:t>Тема</w:t>
      </w:r>
      <w:r>
        <w:rPr>
          <w:spacing w:val="-10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России</w:t>
      </w:r>
    </w:p>
    <w:p w:rsidR="002537D9" w:rsidRDefault="00FA6347">
      <w:pPr>
        <w:pStyle w:val="a3"/>
        <w:ind w:right="127"/>
      </w:pPr>
      <w:r>
        <w:t>История освоения и заселения территории современной России в</w:t>
      </w:r>
      <w:r>
        <w:rPr>
          <w:spacing w:val="1"/>
        </w:rPr>
        <w:t xml:space="preserve"> </w:t>
      </w:r>
      <w:r>
        <w:t>XI—XVI вв. Расширение территории</w:t>
      </w:r>
      <w:r>
        <w:rPr>
          <w:spacing w:val="1"/>
        </w:rPr>
        <w:t xml:space="preserve"> </w:t>
      </w:r>
      <w:r>
        <w:rPr>
          <w:spacing w:val="-1"/>
        </w:rPr>
        <w:t>России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XVI—</w:t>
      </w:r>
      <w:r>
        <w:rPr>
          <w:spacing w:val="-4"/>
        </w:rPr>
        <w:t xml:space="preserve"> </w:t>
      </w:r>
      <w:r>
        <w:rPr>
          <w:spacing w:val="-1"/>
        </w:rPr>
        <w:t>XIX</w:t>
      </w:r>
      <w:r>
        <w:rPr>
          <w:spacing w:val="-6"/>
        </w:rPr>
        <w:t xml:space="preserve"> </w:t>
      </w:r>
      <w:r>
        <w:rPr>
          <w:spacing w:val="-1"/>
        </w:rPr>
        <w:t>вв.</w:t>
      </w:r>
      <w:r>
        <w:rPr>
          <w:spacing w:val="-2"/>
        </w:rPr>
        <w:t xml:space="preserve"> </w:t>
      </w:r>
      <w:r>
        <w:rPr>
          <w:spacing w:val="-1"/>
        </w:rPr>
        <w:t>Русские</w:t>
      </w:r>
      <w:r>
        <w:rPr>
          <w:spacing w:val="-11"/>
        </w:rPr>
        <w:t xml:space="preserve"> </w:t>
      </w:r>
      <w:r>
        <w:rPr>
          <w:spacing w:val="-1"/>
        </w:rPr>
        <w:t>первопроходцы.</w:t>
      </w:r>
      <w:r>
        <w:rPr>
          <w:spacing w:val="-2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внешних</w:t>
      </w:r>
      <w:r>
        <w:rPr>
          <w:spacing w:val="-8"/>
        </w:rPr>
        <w:t xml:space="preserve"> </w:t>
      </w:r>
      <w:r>
        <w:t>границ</w:t>
      </w:r>
      <w:r>
        <w:rPr>
          <w:spacing w:val="-15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ХХ</w:t>
      </w:r>
      <w:r>
        <w:rPr>
          <w:spacing w:val="-7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Воссоединение</w:t>
      </w:r>
      <w:r>
        <w:rPr>
          <w:spacing w:val="-53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Россией.</w:t>
      </w:r>
    </w:p>
    <w:p w:rsidR="002537D9" w:rsidRDefault="00FA6347">
      <w:pPr>
        <w:pStyle w:val="3"/>
        <w:spacing w:before="163"/>
      </w:pPr>
      <w:r>
        <w:t>Практическая работа</w:t>
      </w:r>
    </w:p>
    <w:p w:rsidR="002537D9" w:rsidRDefault="00FA6347">
      <w:pPr>
        <w:pStyle w:val="a3"/>
        <w:jc w:val="left"/>
      </w:pPr>
      <w:r>
        <w:t>1.</w:t>
      </w:r>
      <w:r>
        <w:rPr>
          <w:spacing w:val="8"/>
        </w:rPr>
        <w:t xml:space="preserve"> </w:t>
      </w:r>
      <w:r>
        <w:t>Представление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</w:t>
      </w:r>
      <w:r>
        <w:rPr>
          <w:spacing w:val="7"/>
        </w:rPr>
        <w:t xml:space="preserve"> </w:t>
      </w:r>
      <w:r>
        <w:t>сведений</w:t>
      </w:r>
      <w:r>
        <w:rPr>
          <w:spacing w:val="9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изменении</w:t>
      </w:r>
      <w:r>
        <w:rPr>
          <w:spacing w:val="9"/>
        </w:rPr>
        <w:t xml:space="preserve"> </w:t>
      </w:r>
      <w:r>
        <w:t>границ</w:t>
      </w:r>
      <w:r>
        <w:rPr>
          <w:spacing w:val="-5"/>
        </w:rPr>
        <w:t xml:space="preserve"> </w:t>
      </w:r>
      <w:r>
        <w:t>России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карт.</w:t>
      </w:r>
    </w:p>
    <w:p w:rsidR="002537D9" w:rsidRDefault="00FA6347">
      <w:pPr>
        <w:pStyle w:val="3"/>
        <w:spacing w:before="156" w:line="240" w:lineRule="auto"/>
      </w:pPr>
      <w:r>
        <w:t>Тема</w:t>
      </w:r>
      <w:r>
        <w:rPr>
          <w:spacing w:val="-10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Географическое</w:t>
      </w:r>
      <w:r>
        <w:rPr>
          <w:spacing w:val="-3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границы России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22"/>
      </w:pPr>
      <w:r>
        <w:lastRenderedPageBreak/>
        <w:t>Государственная территория России. Территориальные воды. Государственная граница России. Морские и</w:t>
      </w:r>
      <w:r>
        <w:rPr>
          <w:spacing w:val="1"/>
        </w:rPr>
        <w:t xml:space="preserve"> </w:t>
      </w:r>
      <w:r>
        <w:t>сухопутные границы, воздушное пространство, континентальный шельф и исключительная экономическая</w:t>
      </w:r>
      <w:r>
        <w:rPr>
          <w:spacing w:val="1"/>
        </w:rPr>
        <w:t xml:space="preserve"> </w:t>
      </w:r>
      <w:r>
        <w:t>зона</w:t>
      </w:r>
      <w:r>
        <w:rPr>
          <w:spacing w:val="-1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  <w:r>
        <w:rPr>
          <w:spacing w:val="-6"/>
        </w:rPr>
        <w:t xml:space="preserve"> </w:t>
      </w:r>
      <w:r>
        <w:t>Географическое</w:t>
      </w:r>
      <w:r>
        <w:rPr>
          <w:spacing w:val="-14"/>
        </w:rPr>
        <w:t xml:space="preserve"> </w:t>
      </w:r>
      <w:r>
        <w:t>положение</w:t>
      </w:r>
      <w:r>
        <w:rPr>
          <w:spacing w:val="-14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rPr>
          <w:i/>
        </w:rPr>
        <w:t>Виды</w:t>
      </w:r>
      <w:r>
        <w:rPr>
          <w:i/>
          <w:spacing w:val="-8"/>
        </w:rPr>
        <w:t xml:space="preserve"> </w:t>
      </w:r>
      <w:r>
        <w:rPr>
          <w:i/>
        </w:rPr>
        <w:t>географического</w:t>
      </w:r>
      <w:r>
        <w:rPr>
          <w:i/>
          <w:spacing w:val="-12"/>
        </w:rPr>
        <w:t xml:space="preserve"> </w:t>
      </w:r>
      <w:r>
        <w:rPr>
          <w:i/>
        </w:rPr>
        <w:t>положения.</w:t>
      </w:r>
      <w:r>
        <w:rPr>
          <w:i/>
          <w:spacing w:val="-10"/>
        </w:rPr>
        <w:t xml:space="preserve"> </w:t>
      </w:r>
      <w:r>
        <w:t>Страны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453"/>
        </w:tabs>
        <w:spacing w:line="250" w:lineRule="exact"/>
        <w:ind w:left="452" w:hanging="283"/>
      </w:pPr>
      <w:r>
        <w:t>соседи</w:t>
      </w:r>
      <w:r>
        <w:rPr>
          <w:spacing w:val="-5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rPr>
          <w:i/>
        </w:rPr>
        <w:t>Ближнее</w:t>
      </w:r>
      <w:r>
        <w:rPr>
          <w:i/>
          <w:spacing w:val="-6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дальнее зарубежье.</w:t>
      </w:r>
      <w:r>
        <w:rPr>
          <w:i/>
          <w:spacing w:val="-2"/>
        </w:rPr>
        <w:t xml:space="preserve"> </w:t>
      </w:r>
      <w:r>
        <w:t>Моря, омывающие</w:t>
      </w:r>
      <w:r>
        <w:rPr>
          <w:spacing w:val="-6"/>
        </w:rPr>
        <w:t xml:space="preserve"> </w:t>
      </w:r>
      <w:r>
        <w:t>территорию</w:t>
      </w:r>
      <w:r>
        <w:rPr>
          <w:spacing w:val="-9"/>
        </w:rPr>
        <w:t xml:space="preserve"> </w:t>
      </w:r>
      <w:r>
        <w:t>России.</w:t>
      </w:r>
    </w:p>
    <w:p w:rsidR="002537D9" w:rsidRDefault="00FA6347">
      <w:pPr>
        <w:pStyle w:val="3"/>
        <w:spacing w:before="157"/>
      </w:pPr>
      <w:r>
        <w:t>Тема</w:t>
      </w:r>
      <w:r>
        <w:rPr>
          <w:spacing w:val="-9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России</w:t>
      </w:r>
    </w:p>
    <w:p w:rsidR="002537D9" w:rsidRDefault="00FA6347">
      <w:pPr>
        <w:pStyle w:val="a3"/>
        <w:spacing w:line="247" w:lineRule="auto"/>
        <w:ind w:right="135"/>
      </w:pPr>
      <w:r>
        <w:t>Россия</w:t>
      </w:r>
      <w:r>
        <w:rPr>
          <w:spacing w:val="-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карте</w:t>
      </w:r>
      <w:r>
        <w:rPr>
          <w:spacing w:val="-4"/>
        </w:rPr>
        <w:t xml:space="preserve"> </w:t>
      </w:r>
      <w:r>
        <w:t>часовых</w:t>
      </w:r>
      <w:r>
        <w:rPr>
          <w:spacing w:val="-10"/>
        </w:rPr>
        <w:t xml:space="preserve"> </w:t>
      </w:r>
      <w:r>
        <w:t>поясов</w:t>
      </w:r>
      <w:r>
        <w:rPr>
          <w:spacing w:val="-4"/>
        </w:rPr>
        <w:t xml:space="preserve"> </w:t>
      </w:r>
      <w:r>
        <w:t>мира.</w:t>
      </w:r>
      <w:r>
        <w:rPr>
          <w:spacing w:val="-4"/>
        </w:rPr>
        <w:t xml:space="preserve"> </w:t>
      </w:r>
      <w:r>
        <w:t>Карта</w:t>
      </w:r>
      <w:r>
        <w:rPr>
          <w:spacing w:val="-12"/>
        </w:rPr>
        <w:t xml:space="preserve"> </w:t>
      </w:r>
      <w:r>
        <w:t>часовых</w:t>
      </w:r>
      <w:r>
        <w:rPr>
          <w:spacing w:val="-3"/>
        </w:rPr>
        <w:t xml:space="preserve"> </w:t>
      </w:r>
      <w:r>
        <w:t>зон</w:t>
      </w:r>
      <w:r>
        <w:rPr>
          <w:spacing w:val="-2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Местное,</w:t>
      </w:r>
      <w:r>
        <w:rPr>
          <w:spacing w:val="-4"/>
        </w:rPr>
        <w:t xml:space="preserve"> </w:t>
      </w:r>
      <w:r>
        <w:t>поясное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зональное</w:t>
      </w:r>
      <w:r>
        <w:rPr>
          <w:spacing w:val="-5"/>
        </w:rPr>
        <w:t xml:space="preserve"> </w:t>
      </w:r>
      <w:r>
        <w:t>время:</w:t>
      </w:r>
      <w:r>
        <w:rPr>
          <w:spacing w:val="3"/>
        </w:rPr>
        <w:t xml:space="preserve"> </w:t>
      </w:r>
      <w:r>
        <w:t>роль</w:t>
      </w:r>
      <w:r>
        <w:rPr>
          <w:spacing w:val="-5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хозяйстве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2537D9" w:rsidRDefault="00FA6347">
      <w:pPr>
        <w:pStyle w:val="3"/>
        <w:spacing w:before="149"/>
      </w:pPr>
      <w:r>
        <w:t>Практическая</w:t>
      </w:r>
      <w:r>
        <w:rPr>
          <w:spacing w:val="-1"/>
        </w:rPr>
        <w:t xml:space="preserve"> </w:t>
      </w:r>
      <w:r>
        <w:t>работа</w:t>
      </w:r>
    </w:p>
    <w:p w:rsidR="002537D9" w:rsidRDefault="00FA6347">
      <w:pPr>
        <w:pStyle w:val="a3"/>
        <w:spacing w:line="252" w:lineRule="exact"/>
        <w:jc w:val="left"/>
      </w:pPr>
      <w:r>
        <w:t>1.</w:t>
      </w:r>
      <w:r>
        <w:rPr>
          <w:spacing w:val="1"/>
        </w:rPr>
        <w:t xml:space="preserve"> </w:t>
      </w:r>
      <w:r>
        <w:t>Определение</w:t>
      </w:r>
      <w:r>
        <w:rPr>
          <w:spacing w:val="2"/>
        </w:rPr>
        <w:t xml:space="preserve"> </w:t>
      </w:r>
      <w:r>
        <w:t>различия</w:t>
      </w:r>
      <w:r>
        <w:rPr>
          <w:spacing w:val="-8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городов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карте</w:t>
      </w:r>
      <w:r>
        <w:rPr>
          <w:spacing w:val="-4"/>
        </w:rPr>
        <w:t xml:space="preserve"> </w:t>
      </w:r>
      <w:r>
        <w:t>часовых</w:t>
      </w:r>
      <w:r>
        <w:rPr>
          <w:spacing w:val="-3"/>
        </w:rPr>
        <w:t xml:space="preserve"> </w:t>
      </w:r>
      <w:r>
        <w:t>зон.</w:t>
      </w:r>
    </w:p>
    <w:p w:rsidR="002537D9" w:rsidRDefault="00FA6347">
      <w:pPr>
        <w:pStyle w:val="a3"/>
        <w:spacing w:before="143"/>
        <w:ind w:right="117"/>
        <w:jc w:val="left"/>
      </w:pPr>
      <w:r>
        <w:rPr>
          <w:b/>
        </w:rPr>
        <w:t>Тема 4. Административно-территориальное устройство России. Районирование территории</w:t>
      </w:r>
      <w:r>
        <w:rPr>
          <w:b/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равноправие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разнообразие.</w:t>
      </w:r>
      <w:r>
        <w:rPr>
          <w:spacing w:val="-52"/>
        </w:rPr>
        <w:t xml:space="preserve"> </w:t>
      </w:r>
      <w:r>
        <w:t>Основные</w:t>
      </w:r>
      <w:r>
        <w:rPr>
          <w:spacing w:val="38"/>
        </w:rPr>
        <w:t xml:space="preserve"> </w:t>
      </w:r>
      <w:r>
        <w:t>виды</w:t>
      </w:r>
      <w:r>
        <w:rPr>
          <w:spacing w:val="37"/>
        </w:rPr>
        <w:t xml:space="preserve"> </w:t>
      </w:r>
      <w:r>
        <w:t>субъектов</w:t>
      </w:r>
      <w:r>
        <w:rPr>
          <w:spacing w:val="39"/>
        </w:rPr>
        <w:t xml:space="preserve"> </w:t>
      </w:r>
      <w:r>
        <w:t>Российской</w:t>
      </w:r>
      <w:r>
        <w:rPr>
          <w:spacing w:val="39"/>
        </w:rPr>
        <w:t xml:space="preserve"> </w:t>
      </w:r>
      <w:r>
        <w:t>Федерации.</w:t>
      </w:r>
      <w:r>
        <w:rPr>
          <w:spacing w:val="38"/>
        </w:rPr>
        <w:t xml:space="preserve"> </w:t>
      </w:r>
      <w:r>
        <w:t>Федеральные</w:t>
      </w:r>
      <w:r>
        <w:rPr>
          <w:spacing w:val="45"/>
        </w:rPr>
        <w:t xml:space="preserve"> </w:t>
      </w:r>
      <w:r>
        <w:t>округа.</w:t>
      </w:r>
      <w:r>
        <w:rPr>
          <w:spacing w:val="38"/>
        </w:rPr>
        <w:t xml:space="preserve"> </w:t>
      </w:r>
      <w:r>
        <w:t>Районирование</w:t>
      </w:r>
      <w:r>
        <w:rPr>
          <w:spacing w:val="45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8"/>
        </w:rPr>
        <w:t xml:space="preserve"> </w:t>
      </w:r>
      <w:r>
        <w:t>исследований</w:t>
      </w:r>
      <w:r>
        <w:rPr>
          <w:spacing w:val="2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территориального</w:t>
      </w:r>
      <w:r>
        <w:rPr>
          <w:spacing w:val="25"/>
        </w:rPr>
        <w:t xml:space="preserve"> </w:t>
      </w:r>
      <w:r>
        <w:t>управления.</w:t>
      </w:r>
      <w:r>
        <w:rPr>
          <w:spacing w:val="23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районирования</w:t>
      </w:r>
      <w:r>
        <w:rPr>
          <w:spacing w:val="27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Макрорегионы России: Западный (Европейская часть) и Восточный (Азиатская часть); их границы и состав.</w:t>
      </w:r>
      <w:r>
        <w:rPr>
          <w:spacing w:val="-52"/>
        </w:rPr>
        <w:t xml:space="preserve"> </w:t>
      </w:r>
      <w:r>
        <w:t>Крупные</w:t>
      </w:r>
      <w:r>
        <w:rPr>
          <w:spacing w:val="8"/>
        </w:rPr>
        <w:t xml:space="preserve"> </w:t>
      </w:r>
      <w:r>
        <w:t>географические</w:t>
      </w:r>
      <w:r>
        <w:rPr>
          <w:spacing w:val="16"/>
        </w:rPr>
        <w:t xml:space="preserve"> </w:t>
      </w:r>
      <w:r>
        <w:t>районы</w:t>
      </w:r>
      <w:r>
        <w:rPr>
          <w:spacing w:val="8"/>
        </w:rPr>
        <w:t xml:space="preserve"> </w:t>
      </w:r>
      <w:r>
        <w:t>России:</w:t>
      </w:r>
      <w:r>
        <w:rPr>
          <w:spacing w:val="9"/>
        </w:rPr>
        <w:t xml:space="preserve"> </w:t>
      </w:r>
      <w:r>
        <w:t>Европейский</w:t>
      </w:r>
      <w:r>
        <w:rPr>
          <w:spacing w:val="10"/>
        </w:rPr>
        <w:t xml:space="preserve"> </w:t>
      </w:r>
      <w:r>
        <w:t>Север</w:t>
      </w:r>
      <w:r>
        <w:rPr>
          <w:spacing w:val="3"/>
        </w:rPr>
        <w:t xml:space="preserve"> </w:t>
      </w:r>
      <w:r>
        <w:t>России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Северо-Запад</w:t>
      </w:r>
      <w:r>
        <w:rPr>
          <w:spacing w:val="7"/>
        </w:rPr>
        <w:t xml:space="preserve"> </w:t>
      </w:r>
      <w:r>
        <w:t>России,</w:t>
      </w:r>
      <w:r>
        <w:rPr>
          <w:spacing w:val="16"/>
        </w:rPr>
        <w:t xml:space="preserve"> </w:t>
      </w:r>
      <w:r>
        <w:t>Центральная</w:t>
      </w:r>
      <w:r>
        <w:rPr>
          <w:spacing w:val="-52"/>
        </w:rPr>
        <w:t xml:space="preserve"> </w:t>
      </w:r>
      <w:r>
        <w:t>Россия,</w:t>
      </w:r>
      <w:r>
        <w:rPr>
          <w:spacing w:val="2"/>
        </w:rPr>
        <w:t xml:space="preserve"> </w:t>
      </w:r>
      <w:r>
        <w:t>Поволжье,</w:t>
      </w:r>
      <w:r>
        <w:rPr>
          <w:spacing w:val="-3"/>
        </w:rPr>
        <w:t xml:space="preserve"> </w:t>
      </w:r>
      <w:r>
        <w:t>Юг</w:t>
      </w:r>
      <w:r>
        <w:rPr>
          <w:spacing w:val="-3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Урал,</w:t>
      </w:r>
      <w:r>
        <w:rPr>
          <w:spacing w:val="-3"/>
        </w:rPr>
        <w:t xml:space="preserve"> </w:t>
      </w:r>
      <w:r>
        <w:t>Сибирь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Дальний</w:t>
      </w:r>
      <w:r>
        <w:rPr>
          <w:spacing w:val="-2"/>
        </w:rPr>
        <w:t xml:space="preserve"> </w:t>
      </w:r>
      <w:r>
        <w:t>Восток.</w:t>
      </w:r>
    </w:p>
    <w:p w:rsidR="002537D9" w:rsidRDefault="00FA6347">
      <w:pPr>
        <w:pStyle w:val="3"/>
        <w:spacing w:before="138" w:line="253" w:lineRule="exact"/>
      </w:pPr>
      <w:r>
        <w:t>Практическая</w:t>
      </w:r>
      <w:r>
        <w:rPr>
          <w:spacing w:val="-1"/>
        </w:rPr>
        <w:t xml:space="preserve"> </w:t>
      </w:r>
      <w:r>
        <w:t>работа</w:t>
      </w:r>
    </w:p>
    <w:p w:rsidR="002537D9" w:rsidRDefault="00FA6347">
      <w:pPr>
        <w:pStyle w:val="a3"/>
        <w:jc w:val="left"/>
      </w:pPr>
      <w:r>
        <w:t>1.</w:t>
      </w:r>
      <w:r>
        <w:rPr>
          <w:spacing w:val="29"/>
        </w:rPr>
        <w:t xml:space="preserve"> </w:t>
      </w:r>
      <w:r>
        <w:t>Обозначение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контурной</w:t>
      </w:r>
      <w:r>
        <w:rPr>
          <w:spacing w:val="37"/>
        </w:rPr>
        <w:t xml:space="preserve"> </w:t>
      </w:r>
      <w:r>
        <w:t>карте</w:t>
      </w:r>
      <w:r>
        <w:rPr>
          <w:spacing w:val="3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сравнение</w:t>
      </w:r>
      <w:r>
        <w:rPr>
          <w:spacing w:val="30"/>
        </w:rPr>
        <w:t xml:space="preserve"> </w:t>
      </w:r>
      <w:r>
        <w:t>границ</w:t>
      </w:r>
      <w:r>
        <w:rPr>
          <w:spacing w:val="30"/>
        </w:rPr>
        <w:t xml:space="preserve"> </w:t>
      </w:r>
      <w:r>
        <w:t>федеральных</w:t>
      </w:r>
      <w:r>
        <w:rPr>
          <w:spacing w:val="32"/>
        </w:rPr>
        <w:t xml:space="preserve"> </w:t>
      </w:r>
      <w:r>
        <w:t>округов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макрорегионов</w:t>
      </w:r>
      <w:r>
        <w:rPr>
          <w:spacing w:val="3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целью</w:t>
      </w:r>
      <w:r>
        <w:rPr>
          <w:spacing w:val="-52"/>
        </w:rPr>
        <w:t xml:space="preserve"> </w:t>
      </w:r>
      <w:r>
        <w:t>выявления</w:t>
      </w:r>
      <w:r>
        <w:rPr>
          <w:spacing w:val="-8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географического</w:t>
      </w:r>
      <w:r>
        <w:rPr>
          <w:spacing w:val="-9"/>
        </w:rPr>
        <w:t xml:space="preserve"> </w:t>
      </w:r>
      <w:r>
        <w:t>положения.</w:t>
      </w:r>
    </w:p>
    <w:p w:rsidR="002537D9" w:rsidRDefault="00FA6347">
      <w:pPr>
        <w:pStyle w:val="3"/>
        <w:spacing w:before="178" w:line="240" w:lineRule="auto"/>
        <w:jc w:val="left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ПРИРОДА РОССИИ</w:t>
      </w:r>
    </w:p>
    <w:p w:rsidR="002537D9" w:rsidRDefault="002537D9">
      <w:pPr>
        <w:pStyle w:val="a3"/>
        <w:spacing w:before="5"/>
        <w:ind w:left="0"/>
        <w:jc w:val="left"/>
        <w:rPr>
          <w:b/>
        </w:rPr>
      </w:pPr>
    </w:p>
    <w:p w:rsidR="002537D9" w:rsidRDefault="00FA6347">
      <w:pPr>
        <w:spacing w:line="252" w:lineRule="exact"/>
        <w:ind w:left="170"/>
        <w:jc w:val="both"/>
        <w:rPr>
          <w:b/>
        </w:rPr>
      </w:pPr>
      <w:r>
        <w:rPr>
          <w:b/>
        </w:rPr>
        <w:t>Тема</w:t>
      </w:r>
      <w:r>
        <w:rPr>
          <w:b/>
          <w:spacing w:val="-10"/>
        </w:rPr>
        <w:t xml:space="preserve"> </w:t>
      </w:r>
      <w:r>
        <w:rPr>
          <w:b/>
        </w:rPr>
        <w:t>1.</w:t>
      </w:r>
      <w:r>
        <w:rPr>
          <w:b/>
          <w:spacing w:val="-4"/>
        </w:rPr>
        <w:t xml:space="preserve"> </w:t>
      </w:r>
      <w:r>
        <w:rPr>
          <w:b/>
        </w:rPr>
        <w:t>Природные</w:t>
      </w:r>
      <w:r>
        <w:rPr>
          <w:b/>
          <w:spacing w:val="2"/>
        </w:rPr>
        <w:t xml:space="preserve"> </w:t>
      </w:r>
      <w:r>
        <w:rPr>
          <w:b/>
        </w:rPr>
        <w:t>условия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2"/>
        </w:rPr>
        <w:t xml:space="preserve"> </w:t>
      </w:r>
      <w:r>
        <w:rPr>
          <w:b/>
        </w:rPr>
        <w:t>ресурсы</w:t>
      </w:r>
      <w:r>
        <w:rPr>
          <w:b/>
          <w:spacing w:val="-1"/>
        </w:rPr>
        <w:t xml:space="preserve"> </w:t>
      </w:r>
      <w:r>
        <w:rPr>
          <w:b/>
        </w:rPr>
        <w:t>России</w:t>
      </w:r>
    </w:p>
    <w:p w:rsidR="002537D9" w:rsidRDefault="00FA6347">
      <w:pPr>
        <w:pStyle w:val="a3"/>
        <w:ind w:right="124"/>
      </w:pPr>
      <w:r>
        <w:t>Природные</w:t>
      </w:r>
      <w:r>
        <w:rPr>
          <w:spacing w:val="1"/>
        </w:rPr>
        <w:t xml:space="preserve"> </w:t>
      </w:r>
      <w:r>
        <w:t>условия 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 и экологический потенциал России. Принципы рационального природопользования и методы их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ресурсные</w:t>
      </w:r>
      <w:r>
        <w:rPr>
          <w:spacing w:val="-4"/>
        </w:rPr>
        <w:t xml:space="preserve"> </w:t>
      </w:r>
      <w:r>
        <w:t>базы.</w:t>
      </w:r>
      <w:r>
        <w:rPr>
          <w:spacing w:val="3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ресурсы</w:t>
      </w:r>
      <w:r>
        <w:rPr>
          <w:spacing w:val="3"/>
        </w:rPr>
        <w:t xml:space="preserve"> </w:t>
      </w:r>
      <w:r>
        <w:t>суши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морей,</w:t>
      </w:r>
      <w:r>
        <w:rPr>
          <w:spacing w:val="-3"/>
        </w:rPr>
        <w:t xml:space="preserve"> </w:t>
      </w:r>
      <w:r>
        <w:t>омывающих</w:t>
      </w:r>
      <w:r>
        <w:rPr>
          <w:spacing w:val="-9"/>
        </w:rPr>
        <w:t xml:space="preserve"> </w:t>
      </w:r>
      <w:r>
        <w:t>Россию.</w:t>
      </w:r>
    </w:p>
    <w:p w:rsidR="002537D9" w:rsidRDefault="00FA6347">
      <w:pPr>
        <w:pStyle w:val="3"/>
        <w:spacing w:before="140"/>
      </w:pPr>
      <w:r>
        <w:t>Практическая</w:t>
      </w:r>
      <w:r>
        <w:rPr>
          <w:spacing w:val="-1"/>
        </w:rPr>
        <w:t xml:space="preserve"> </w:t>
      </w:r>
      <w:r>
        <w:t>работа</w:t>
      </w:r>
    </w:p>
    <w:p w:rsidR="002537D9" w:rsidRDefault="00FA6347">
      <w:pPr>
        <w:pStyle w:val="a3"/>
        <w:spacing w:line="252" w:lineRule="exact"/>
        <w:jc w:val="left"/>
      </w:pPr>
      <w:r>
        <w:t>1. Характеристика</w:t>
      </w:r>
      <w:r>
        <w:rPr>
          <w:spacing w:val="-6"/>
        </w:rPr>
        <w:t xml:space="preserve"> </w:t>
      </w:r>
      <w:r>
        <w:t>природно-ресурсного</w:t>
      </w:r>
      <w:r>
        <w:rPr>
          <w:spacing w:val="-5"/>
        </w:rPr>
        <w:t xml:space="preserve"> </w:t>
      </w:r>
      <w:r>
        <w:t>капитала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края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картам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статистическим</w:t>
      </w:r>
      <w:r>
        <w:rPr>
          <w:spacing w:val="-5"/>
        </w:rPr>
        <w:t xml:space="preserve"> </w:t>
      </w:r>
      <w:r>
        <w:t>материалам.</w:t>
      </w:r>
    </w:p>
    <w:p w:rsidR="002537D9" w:rsidRDefault="00FA6347">
      <w:pPr>
        <w:pStyle w:val="3"/>
        <w:spacing w:before="143" w:line="253" w:lineRule="exact"/>
      </w:pPr>
      <w:r>
        <w:t>Тема</w:t>
      </w:r>
      <w:r>
        <w:rPr>
          <w:spacing w:val="-9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Геологическое</w:t>
      </w:r>
      <w:r>
        <w:rPr>
          <w:spacing w:val="-2"/>
        </w:rPr>
        <w:t xml:space="preserve"> </w:t>
      </w:r>
      <w:r>
        <w:t>строение,</w:t>
      </w:r>
      <w:r>
        <w:rPr>
          <w:spacing w:val="-3"/>
        </w:rPr>
        <w:t xml:space="preserve"> </w:t>
      </w:r>
      <w:r>
        <w:t>рельеф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ископаемые</w:t>
      </w:r>
    </w:p>
    <w:p w:rsidR="002537D9" w:rsidRDefault="00FA6347">
      <w:pPr>
        <w:pStyle w:val="a3"/>
        <w:ind w:right="129"/>
      </w:pPr>
      <w:r>
        <w:t>Основные этапы формирования земной коры на территории России. Основные тектонические структуры на</w:t>
      </w:r>
      <w:r>
        <w:rPr>
          <w:spacing w:val="-52"/>
        </w:rPr>
        <w:t xml:space="preserve"> </w:t>
      </w:r>
      <w:r>
        <w:t>территории России. Платформы и плиты. Пояса горообразования. Геохронологическая таблица. 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тектоническим строением, рельефом и размещением основных групп полезных ископаемых по территории</w:t>
      </w:r>
      <w:r>
        <w:rPr>
          <w:spacing w:val="1"/>
        </w:rPr>
        <w:t xml:space="preserve"> </w:t>
      </w:r>
      <w:r>
        <w:t>страны.</w:t>
      </w:r>
    </w:p>
    <w:p w:rsidR="002537D9" w:rsidRDefault="00FA6347">
      <w:pPr>
        <w:pStyle w:val="a3"/>
        <w:ind w:right="124"/>
      </w:pPr>
      <w:r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формирующие рельеф. Области современного горообразования, землетрясений и вулканизма. Древнее и</w:t>
      </w:r>
      <w:r>
        <w:rPr>
          <w:spacing w:val="1"/>
        </w:rPr>
        <w:t xml:space="preserve"> </w:t>
      </w:r>
      <w:r>
        <w:t>современное оледенения. Опасные геологические природные явления и их распространение по 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рельефа</w:t>
      </w:r>
      <w:r>
        <w:rPr>
          <w:spacing w:val="-4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2537D9" w:rsidRDefault="00FA6347">
      <w:pPr>
        <w:pStyle w:val="3"/>
        <w:spacing w:before="157"/>
        <w:jc w:val="left"/>
      </w:pPr>
      <w:r>
        <w:t>Практические</w:t>
      </w:r>
      <w:r>
        <w:rPr>
          <w:spacing w:val="1"/>
        </w:rPr>
        <w:t xml:space="preserve"> </w:t>
      </w:r>
      <w:r>
        <w:t>работы</w:t>
      </w:r>
    </w:p>
    <w:p w:rsidR="002537D9" w:rsidRDefault="00FA6347" w:rsidP="002228D6">
      <w:pPr>
        <w:pStyle w:val="a5"/>
        <w:numPr>
          <w:ilvl w:val="0"/>
          <w:numId w:val="114"/>
        </w:numPr>
        <w:tabs>
          <w:tab w:val="left" w:pos="453"/>
        </w:tabs>
        <w:spacing w:line="252" w:lineRule="exact"/>
        <w:ind w:hanging="283"/>
      </w:pPr>
      <w:r>
        <w:t>Объяснение распространения</w:t>
      </w:r>
      <w:r>
        <w:rPr>
          <w:spacing w:val="-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территории</w:t>
      </w:r>
      <w:r>
        <w:rPr>
          <w:spacing w:val="-1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опасных</w:t>
      </w:r>
      <w:r>
        <w:rPr>
          <w:spacing w:val="-10"/>
        </w:rPr>
        <w:t xml:space="preserve"> </w:t>
      </w:r>
      <w:r>
        <w:t>геологических</w:t>
      </w:r>
      <w:r>
        <w:rPr>
          <w:spacing w:val="-4"/>
        </w:rPr>
        <w:t xml:space="preserve"> </w:t>
      </w:r>
      <w:r>
        <w:t>явлений.</w:t>
      </w:r>
    </w:p>
    <w:p w:rsidR="002537D9" w:rsidRDefault="00FA6347" w:rsidP="002228D6">
      <w:pPr>
        <w:pStyle w:val="a5"/>
        <w:numPr>
          <w:ilvl w:val="0"/>
          <w:numId w:val="114"/>
        </w:numPr>
        <w:tabs>
          <w:tab w:val="left" w:pos="453"/>
        </w:tabs>
        <w:spacing w:before="7"/>
        <w:ind w:hanging="283"/>
      </w:pPr>
      <w:r>
        <w:t>Объяснение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рельефа своего</w:t>
      </w:r>
      <w:r>
        <w:rPr>
          <w:spacing w:val="-6"/>
        </w:rPr>
        <w:t xml:space="preserve"> </w:t>
      </w:r>
      <w:r>
        <w:t>края.</w:t>
      </w:r>
    </w:p>
    <w:p w:rsidR="002537D9" w:rsidRDefault="00FA6347">
      <w:pPr>
        <w:pStyle w:val="3"/>
        <w:spacing w:before="157"/>
      </w:pPr>
      <w:r>
        <w:t>Тема</w:t>
      </w:r>
      <w:r>
        <w:rPr>
          <w:spacing w:val="-10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Климат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климатические</w:t>
      </w:r>
      <w:r>
        <w:rPr>
          <w:spacing w:val="2"/>
        </w:rPr>
        <w:t xml:space="preserve"> </w:t>
      </w:r>
      <w:r>
        <w:t>ресурсы</w:t>
      </w:r>
    </w:p>
    <w:p w:rsidR="002537D9" w:rsidRDefault="00FA6347">
      <w:pPr>
        <w:pStyle w:val="a3"/>
        <w:ind w:right="131"/>
      </w:pPr>
      <w:r>
        <w:rPr>
          <w:spacing w:val="-1"/>
        </w:rPr>
        <w:t>Факторы,</w:t>
      </w:r>
      <w:r>
        <w:rPr>
          <w:spacing w:val="-13"/>
        </w:rPr>
        <w:t xml:space="preserve"> </w:t>
      </w:r>
      <w:r>
        <w:t>определяющие</w:t>
      </w:r>
      <w:r>
        <w:rPr>
          <w:spacing w:val="-5"/>
        </w:rPr>
        <w:t xml:space="preserve"> </w:t>
      </w:r>
      <w:r>
        <w:t>климат</w:t>
      </w:r>
      <w:r>
        <w:rPr>
          <w:spacing w:val="-11"/>
        </w:rPr>
        <w:t xml:space="preserve"> </w:t>
      </w:r>
      <w:r>
        <w:t>России.</w:t>
      </w:r>
      <w:r>
        <w:rPr>
          <w:spacing w:val="-6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географического</w:t>
      </w:r>
      <w:r>
        <w:rPr>
          <w:spacing w:val="-11"/>
        </w:rPr>
        <w:t xml:space="preserve"> </w:t>
      </w:r>
      <w:r>
        <w:t>положения</w:t>
      </w:r>
      <w:r>
        <w:rPr>
          <w:spacing w:val="-9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климат</w:t>
      </w:r>
      <w:r>
        <w:rPr>
          <w:spacing w:val="-12"/>
        </w:rPr>
        <w:t xml:space="preserve"> </w:t>
      </w:r>
      <w:r>
        <w:t>России.</w:t>
      </w:r>
      <w:r>
        <w:rPr>
          <w:spacing w:val="-12"/>
        </w:rPr>
        <w:t xml:space="preserve"> </w:t>
      </w:r>
      <w:r>
        <w:t>Солнечная</w:t>
      </w:r>
      <w:r>
        <w:rPr>
          <w:spacing w:val="-52"/>
        </w:rPr>
        <w:t xml:space="preserve"> </w:t>
      </w:r>
      <w:r>
        <w:t>радиация и её виды. Влияние на климат России подстилающей поверхности и рельефа. Основные типы</w:t>
      </w:r>
      <w:r>
        <w:rPr>
          <w:spacing w:val="1"/>
        </w:rPr>
        <w:t xml:space="preserve"> </w:t>
      </w:r>
      <w:r>
        <w:rPr>
          <w:spacing w:val="-1"/>
        </w:rPr>
        <w:t>воздушных</w:t>
      </w:r>
      <w:r>
        <w:rPr>
          <w:spacing w:val="-9"/>
        </w:rPr>
        <w:t xml:space="preserve"> </w:t>
      </w:r>
      <w:r>
        <w:t>масс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циркуляция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9"/>
        </w:rPr>
        <w:t xml:space="preserve"> </w:t>
      </w:r>
      <w:r>
        <w:t>России.</w:t>
      </w:r>
      <w:r>
        <w:rPr>
          <w:spacing w:val="-9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температуры</w:t>
      </w:r>
      <w:r>
        <w:rPr>
          <w:spacing w:val="-10"/>
        </w:rPr>
        <w:t xml:space="preserve"> </w:t>
      </w:r>
      <w:r>
        <w:t>воздуха,</w:t>
      </w:r>
      <w:r>
        <w:rPr>
          <w:spacing w:val="-3"/>
        </w:rPr>
        <w:t xml:space="preserve"> </w:t>
      </w:r>
      <w:r>
        <w:t>атмосферных</w:t>
      </w:r>
      <w:r>
        <w:rPr>
          <w:spacing w:val="-52"/>
        </w:rPr>
        <w:t xml:space="preserve"> </w:t>
      </w:r>
      <w:r>
        <w:t>осадков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территории</w:t>
      </w:r>
      <w:r>
        <w:rPr>
          <w:spacing w:val="-9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Коэффициент</w:t>
      </w:r>
      <w:r>
        <w:rPr>
          <w:spacing w:val="5"/>
        </w:rPr>
        <w:t xml:space="preserve"> </w:t>
      </w:r>
      <w:r>
        <w:t>увлажнения.</w:t>
      </w:r>
    </w:p>
    <w:p w:rsidR="002537D9" w:rsidRDefault="00FA6347">
      <w:pPr>
        <w:pStyle w:val="a3"/>
        <w:spacing w:before="3"/>
        <w:ind w:right="118"/>
      </w:pPr>
      <w:r>
        <w:t>Климатические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Атмосферные</w:t>
      </w:r>
      <w:r>
        <w:rPr>
          <w:spacing w:val="1"/>
        </w:rPr>
        <w:t xml:space="preserve"> </w:t>
      </w:r>
      <w:r>
        <w:t>фронты,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антициклоны.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подверженные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влиянию.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Изменение климата под влиянием естественных и антропогенных факторов. Влияние климата на жизнь и</w:t>
      </w:r>
      <w:r>
        <w:rPr>
          <w:spacing w:val="1"/>
        </w:rPr>
        <w:t xml:space="preserve"> </w:t>
      </w:r>
      <w:r>
        <w:rPr>
          <w:spacing w:val="-1"/>
        </w:rPr>
        <w:t>хозяйственную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13"/>
        </w:rPr>
        <w:t xml:space="preserve"> </w:t>
      </w:r>
      <w:r>
        <w:t>населения.</w:t>
      </w:r>
      <w:r>
        <w:rPr>
          <w:spacing w:val="-3"/>
        </w:rPr>
        <w:t xml:space="preserve"> </w:t>
      </w:r>
      <w:r>
        <w:t>Наблюдаемые</w:t>
      </w:r>
      <w:r>
        <w:rPr>
          <w:spacing w:val="-11"/>
        </w:rPr>
        <w:t xml:space="preserve"> </w:t>
      </w:r>
      <w:r>
        <w:t>климатические</w:t>
      </w:r>
      <w:r>
        <w:rPr>
          <w:spacing w:val="-11"/>
        </w:rPr>
        <w:t xml:space="preserve"> </w:t>
      </w:r>
      <w:r>
        <w:t>изменения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территории</w:t>
      </w:r>
      <w:r>
        <w:rPr>
          <w:spacing w:val="-9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возможные</w:t>
      </w:r>
      <w:r>
        <w:rPr>
          <w:spacing w:val="39"/>
        </w:rPr>
        <w:t xml:space="preserve"> </w:t>
      </w:r>
      <w:r>
        <w:t>следствия.</w:t>
      </w:r>
      <w:r>
        <w:rPr>
          <w:spacing w:val="39"/>
        </w:rPr>
        <w:t xml:space="preserve"> </w:t>
      </w:r>
      <w:r>
        <w:t>Способы</w:t>
      </w:r>
      <w:r>
        <w:rPr>
          <w:spacing w:val="38"/>
        </w:rPr>
        <w:t xml:space="preserve"> </w:t>
      </w:r>
      <w:r>
        <w:t>адаптации</w:t>
      </w:r>
      <w:r>
        <w:rPr>
          <w:spacing w:val="34"/>
        </w:rPr>
        <w:t xml:space="preserve"> </w:t>
      </w:r>
      <w:r>
        <w:t>человека</w:t>
      </w:r>
      <w:r>
        <w:rPr>
          <w:spacing w:val="39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разнообразным</w:t>
      </w:r>
      <w:r>
        <w:rPr>
          <w:spacing w:val="40"/>
        </w:rPr>
        <w:t xml:space="preserve"> </w:t>
      </w:r>
      <w:r>
        <w:t>климатическим</w:t>
      </w:r>
      <w:r>
        <w:rPr>
          <w:spacing w:val="47"/>
        </w:rPr>
        <w:t xml:space="preserve"> </w:t>
      </w:r>
      <w:r>
        <w:t>условиям</w:t>
      </w:r>
      <w:r>
        <w:rPr>
          <w:spacing w:val="40"/>
        </w:rPr>
        <w:t xml:space="preserve"> </w:t>
      </w:r>
      <w:r>
        <w:t>на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29"/>
      </w:pPr>
      <w:r>
        <w:lastRenderedPageBreak/>
        <w:t>территории страны. Агроклиматические ресурсы. Опасные и неблагоприятные метеорологические явления.</w:t>
      </w:r>
      <w:r>
        <w:rPr>
          <w:spacing w:val="-52"/>
        </w:rPr>
        <w:t xml:space="preserve"> </w:t>
      </w:r>
      <w:r>
        <w:t>Наблюдаемые климатические изменения на территории России и их возможные следствия. Особенности</w:t>
      </w:r>
      <w:r>
        <w:rPr>
          <w:spacing w:val="1"/>
        </w:rPr>
        <w:t xml:space="preserve"> </w:t>
      </w:r>
      <w:r>
        <w:t>климата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2537D9" w:rsidRDefault="00FA6347">
      <w:pPr>
        <w:pStyle w:val="3"/>
        <w:spacing w:before="156"/>
        <w:jc w:val="left"/>
      </w:pPr>
      <w:r>
        <w:t>Практические</w:t>
      </w:r>
      <w:r>
        <w:rPr>
          <w:spacing w:val="1"/>
        </w:rPr>
        <w:t xml:space="preserve"> </w:t>
      </w:r>
      <w:r>
        <w:t>работы</w:t>
      </w:r>
    </w:p>
    <w:p w:rsidR="002537D9" w:rsidRDefault="00FA6347" w:rsidP="002228D6">
      <w:pPr>
        <w:pStyle w:val="a5"/>
        <w:numPr>
          <w:ilvl w:val="0"/>
          <w:numId w:val="113"/>
        </w:numPr>
        <w:tabs>
          <w:tab w:val="left" w:pos="453"/>
        </w:tabs>
        <w:spacing w:line="252" w:lineRule="exact"/>
        <w:ind w:hanging="283"/>
      </w:pPr>
      <w:r>
        <w:t>Описание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прогнозирование</w:t>
      </w:r>
      <w:r>
        <w:rPr>
          <w:spacing w:val="-4"/>
        </w:rPr>
        <w:t xml:space="preserve"> </w:t>
      </w:r>
      <w:r>
        <w:t>погоды</w:t>
      </w:r>
      <w:r>
        <w:rPr>
          <w:spacing w:val="-5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карте</w:t>
      </w:r>
      <w:r>
        <w:rPr>
          <w:spacing w:val="-5"/>
        </w:rPr>
        <w:t xml:space="preserve"> </w:t>
      </w:r>
      <w:r>
        <w:t>погоды.</w:t>
      </w:r>
    </w:p>
    <w:p w:rsidR="002537D9" w:rsidRDefault="00FA6347" w:rsidP="002228D6">
      <w:pPr>
        <w:pStyle w:val="a5"/>
        <w:numPr>
          <w:ilvl w:val="0"/>
          <w:numId w:val="113"/>
        </w:numPr>
        <w:tabs>
          <w:tab w:val="left" w:pos="453"/>
        </w:tabs>
        <w:spacing w:line="247" w:lineRule="auto"/>
        <w:ind w:left="170" w:right="135" w:firstLine="0"/>
      </w:pPr>
      <w:r>
        <w:t>Определение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объяснение</w:t>
      </w:r>
      <w:r>
        <w:rPr>
          <w:spacing w:val="35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картам</w:t>
      </w:r>
      <w:r>
        <w:rPr>
          <w:spacing w:val="50"/>
        </w:rPr>
        <w:t xml:space="preserve"> </w:t>
      </w:r>
      <w:r>
        <w:t>закономерностей</w:t>
      </w:r>
      <w:r>
        <w:rPr>
          <w:spacing w:val="44"/>
        </w:rPr>
        <w:t xml:space="preserve"> </w:t>
      </w:r>
      <w:r>
        <w:t>распределения</w:t>
      </w:r>
      <w:r>
        <w:rPr>
          <w:spacing w:val="39"/>
        </w:rPr>
        <w:t xml:space="preserve"> </w:t>
      </w:r>
      <w:r>
        <w:t>солнечной</w:t>
      </w:r>
      <w:r>
        <w:rPr>
          <w:spacing w:val="43"/>
        </w:rPr>
        <w:t xml:space="preserve"> </w:t>
      </w:r>
      <w:r>
        <w:t>радиации,</w:t>
      </w:r>
      <w:r>
        <w:rPr>
          <w:spacing w:val="43"/>
        </w:rPr>
        <w:t xml:space="preserve"> </w:t>
      </w:r>
      <w:r>
        <w:t>средних</w:t>
      </w:r>
      <w:r>
        <w:rPr>
          <w:spacing w:val="-52"/>
        </w:rPr>
        <w:t xml:space="preserve"> </w:t>
      </w:r>
      <w:r>
        <w:t>температур</w:t>
      </w:r>
      <w:r>
        <w:rPr>
          <w:spacing w:val="-11"/>
        </w:rPr>
        <w:t xml:space="preserve"> </w:t>
      </w:r>
      <w:r>
        <w:t>января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июля,</w:t>
      </w:r>
      <w:r>
        <w:rPr>
          <w:spacing w:val="-5"/>
        </w:rPr>
        <w:t xml:space="preserve"> </w:t>
      </w:r>
      <w:r>
        <w:t>годового</w:t>
      </w:r>
      <w:r>
        <w:rPr>
          <w:spacing w:val="-11"/>
        </w:rPr>
        <w:t xml:space="preserve"> </w:t>
      </w:r>
      <w:r>
        <w:t>количества</w:t>
      </w:r>
      <w:r>
        <w:rPr>
          <w:spacing w:val="-5"/>
        </w:rPr>
        <w:t xml:space="preserve"> </w:t>
      </w:r>
      <w:r>
        <w:t>атмосферных</w:t>
      </w:r>
      <w:r>
        <w:rPr>
          <w:spacing w:val="-11"/>
        </w:rPr>
        <w:t xml:space="preserve"> </w:t>
      </w:r>
      <w:r>
        <w:t>осадков,</w:t>
      </w:r>
      <w:r>
        <w:rPr>
          <w:spacing w:val="-5"/>
        </w:rPr>
        <w:t xml:space="preserve"> </w:t>
      </w:r>
      <w:r>
        <w:t>испаряемости</w:t>
      </w:r>
      <w:r>
        <w:rPr>
          <w:spacing w:val="-4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территории</w:t>
      </w:r>
      <w:r>
        <w:rPr>
          <w:spacing w:val="-12"/>
        </w:rPr>
        <w:t xml:space="preserve"> </w:t>
      </w:r>
      <w:r>
        <w:t>страны.</w:t>
      </w:r>
    </w:p>
    <w:p w:rsidR="002537D9" w:rsidRDefault="00FA6347" w:rsidP="002228D6">
      <w:pPr>
        <w:pStyle w:val="a5"/>
        <w:numPr>
          <w:ilvl w:val="0"/>
          <w:numId w:val="113"/>
        </w:numPr>
        <w:tabs>
          <w:tab w:val="left" w:pos="453"/>
        </w:tabs>
        <w:ind w:left="170" w:right="120" w:firstLine="0"/>
      </w:pPr>
      <w:r>
        <w:t>Оценка</w:t>
      </w:r>
      <w:r>
        <w:rPr>
          <w:spacing w:val="50"/>
        </w:rPr>
        <w:t xml:space="preserve"> </w:t>
      </w:r>
      <w:r>
        <w:t>влияния</w:t>
      </w:r>
      <w:r>
        <w:rPr>
          <w:spacing w:val="47"/>
        </w:rPr>
        <w:t xml:space="preserve"> </w:t>
      </w:r>
      <w:r>
        <w:t>основных</w:t>
      </w:r>
      <w:r>
        <w:rPr>
          <w:spacing w:val="52"/>
        </w:rPr>
        <w:t xml:space="preserve"> </w:t>
      </w:r>
      <w:r>
        <w:t>климатических</w:t>
      </w:r>
      <w:r>
        <w:rPr>
          <w:spacing w:val="45"/>
        </w:rPr>
        <w:t xml:space="preserve"> </w:t>
      </w:r>
      <w:r>
        <w:t>показателей</w:t>
      </w:r>
      <w:r>
        <w:rPr>
          <w:spacing w:val="52"/>
        </w:rPr>
        <w:t xml:space="preserve"> </w:t>
      </w:r>
      <w:r>
        <w:t>своего</w:t>
      </w:r>
      <w:r>
        <w:rPr>
          <w:spacing w:val="45"/>
        </w:rPr>
        <w:t xml:space="preserve"> </w:t>
      </w:r>
      <w:r>
        <w:t>края</w:t>
      </w:r>
      <w:r>
        <w:rPr>
          <w:spacing w:val="47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жизнь</w:t>
      </w:r>
      <w:r>
        <w:rPr>
          <w:spacing w:val="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хозяйственную</w:t>
      </w:r>
      <w:r>
        <w:rPr>
          <w:spacing w:val="-52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населения.</w:t>
      </w:r>
    </w:p>
    <w:p w:rsidR="002537D9" w:rsidRDefault="00FA6347">
      <w:pPr>
        <w:pStyle w:val="3"/>
        <w:spacing w:before="124" w:line="240" w:lineRule="auto"/>
      </w:pPr>
      <w:r>
        <w:t>Тема</w:t>
      </w:r>
      <w:r>
        <w:rPr>
          <w:spacing w:val="-8"/>
        </w:rPr>
        <w:t xml:space="preserve"> </w:t>
      </w:r>
      <w:r>
        <w:t>4.</w:t>
      </w:r>
      <w:r>
        <w:rPr>
          <w:spacing w:val="-8"/>
        </w:rPr>
        <w:t xml:space="preserve"> </w:t>
      </w:r>
      <w:r>
        <w:t>Моря</w:t>
      </w:r>
      <w:r>
        <w:rPr>
          <w:spacing w:val="-2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водные</w:t>
      </w:r>
      <w:r>
        <w:rPr>
          <w:spacing w:val="5"/>
        </w:rPr>
        <w:t xml:space="preserve"> </w:t>
      </w:r>
      <w:r>
        <w:t>ресурсы</w:t>
      </w:r>
    </w:p>
    <w:p w:rsidR="002537D9" w:rsidRDefault="00FA6347">
      <w:pPr>
        <w:pStyle w:val="a3"/>
        <w:spacing w:before="7"/>
        <w:ind w:right="116"/>
      </w:pPr>
      <w:r>
        <w:t>Моря как аквальные ПК. Реки России. Распределение рек по бассейнам океанов. Главные речные системы</w:t>
      </w:r>
      <w:r>
        <w:rPr>
          <w:spacing w:val="1"/>
        </w:rPr>
        <w:t xml:space="preserve"> </w:t>
      </w:r>
      <w:r>
        <w:rPr>
          <w:spacing w:val="-1"/>
        </w:rPr>
        <w:t>России.</w:t>
      </w:r>
      <w:r>
        <w:rPr>
          <w:spacing w:val="-10"/>
        </w:rPr>
        <w:t xml:space="preserve"> </w:t>
      </w:r>
      <w:r>
        <w:t>Опасные</w:t>
      </w:r>
      <w:r>
        <w:rPr>
          <w:spacing w:val="-11"/>
        </w:rPr>
        <w:t xml:space="preserve"> </w:t>
      </w:r>
      <w:r>
        <w:t>гидрологические</w:t>
      </w:r>
      <w:r>
        <w:rPr>
          <w:spacing w:val="-18"/>
        </w:rPr>
        <w:t xml:space="preserve"> </w:t>
      </w:r>
      <w:r>
        <w:t>природные</w:t>
      </w:r>
      <w:r>
        <w:rPr>
          <w:spacing w:val="-11"/>
        </w:rPr>
        <w:t xml:space="preserve"> </w:t>
      </w:r>
      <w:r>
        <w:t>явления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распространение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территории</w:t>
      </w:r>
      <w:r>
        <w:rPr>
          <w:spacing w:val="-16"/>
        </w:rPr>
        <w:t xml:space="preserve"> </w:t>
      </w:r>
      <w:r>
        <w:t>России.</w:t>
      </w:r>
      <w:r>
        <w:rPr>
          <w:spacing w:val="-17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рек</w:t>
      </w:r>
      <w:r>
        <w:rPr>
          <w:spacing w:val="-5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населения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развитии</w:t>
      </w:r>
      <w:r>
        <w:rPr>
          <w:spacing w:val="5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России.</w:t>
      </w:r>
    </w:p>
    <w:p w:rsidR="002537D9" w:rsidRDefault="00FA6347">
      <w:pPr>
        <w:pStyle w:val="a3"/>
        <w:ind w:right="121"/>
      </w:pPr>
      <w:r>
        <w:t>Крупнейшие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мерзлота.</w:t>
      </w:r>
      <w:r>
        <w:rPr>
          <w:spacing w:val="1"/>
        </w:rPr>
        <w:t xml:space="preserve"> </w:t>
      </w:r>
      <w:r>
        <w:t>Неравномерность распределения водных ресурсов. Рост их потребления и загрязнения. Пути сохранения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водными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Внутренние</w:t>
      </w:r>
      <w:r>
        <w:rPr>
          <w:spacing w:val="-5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водные</w:t>
      </w:r>
      <w:r>
        <w:rPr>
          <w:spacing w:val="-4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местности.</w:t>
      </w:r>
    </w:p>
    <w:p w:rsidR="002537D9" w:rsidRDefault="00FA6347">
      <w:pPr>
        <w:pStyle w:val="3"/>
        <w:spacing w:before="138" w:line="253" w:lineRule="exact"/>
        <w:jc w:val="left"/>
      </w:pPr>
      <w:r>
        <w:t>Практические</w:t>
      </w:r>
      <w:r>
        <w:rPr>
          <w:spacing w:val="1"/>
        </w:rPr>
        <w:t xml:space="preserve"> </w:t>
      </w:r>
      <w:r>
        <w:t>работы</w:t>
      </w:r>
    </w:p>
    <w:p w:rsidR="002537D9" w:rsidRDefault="00FA6347" w:rsidP="002228D6">
      <w:pPr>
        <w:pStyle w:val="a5"/>
        <w:numPr>
          <w:ilvl w:val="0"/>
          <w:numId w:val="112"/>
        </w:numPr>
        <w:tabs>
          <w:tab w:val="left" w:pos="453"/>
        </w:tabs>
        <w:spacing w:line="252" w:lineRule="exact"/>
        <w:ind w:hanging="283"/>
      </w:pPr>
      <w:r>
        <w:t>Сравнение</w:t>
      </w:r>
      <w:r>
        <w:rPr>
          <w:spacing w:val="-6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режима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течения</w:t>
      </w:r>
      <w:r>
        <w:rPr>
          <w:spacing w:val="-2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рек</w:t>
      </w:r>
      <w:r>
        <w:rPr>
          <w:spacing w:val="-5"/>
        </w:rPr>
        <w:t xml:space="preserve"> </w:t>
      </w:r>
      <w:r>
        <w:t>России.</w:t>
      </w:r>
    </w:p>
    <w:p w:rsidR="002537D9" w:rsidRDefault="00FA6347" w:rsidP="002228D6">
      <w:pPr>
        <w:pStyle w:val="a5"/>
        <w:numPr>
          <w:ilvl w:val="0"/>
          <w:numId w:val="112"/>
        </w:numPr>
        <w:tabs>
          <w:tab w:val="left" w:pos="453"/>
        </w:tabs>
        <w:spacing w:line="252" w:lineRule="exact"/>
        <w:ind w:hanging="283"/>
      </w:pPr>
      <w:r>
        <w:t>Объяснение распространения</w:t>
      </w:r>
      <w:r>
        <w:rPr>
          <w:spacing w:val="-3"/>
        </w:rPr>
        <w:t xml:space="preserve"> </w:t>
      </w:r>
      <w:r>
        <w:t>опасных</w:t>
      </w:r>
      <w:r>
        <w:rPr>
          <w:spacing w:val="-11"/>
        </w:rPr>
        <w:t xml:space="preserve"> </w:t>
      </w:r>
      <w:r>
        <w:t>гидрологических</w:t>
      </w:r>
      <w:r>
        <w:rPr>
          <w:spacing w:val="-1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явлений</w:t>
      </w:r>
      <w:r>
        <w:rPr>
          <w:spacing w:val="-1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страны.</w:t>
      </w:r>
    </w:p>
    <w:p w:rsidR="002537D9" w:rsidRDefault="00FA6347">
      <w:pPr>
        <w:pStyle w:val="3"/>
        <w:spacing w:before="143"/>
      </w:pPr>
      <w:r>
        <w:t>Тема</w:t>
      </w:r>
      <w:r>
        <w:rPr>
          <w:spacing w:val="-8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Природно-хозяйственные</w:t>
      </w:r>
      <w:r>
        <w:rPr>
          <w:spacing w:val="-3"/>
        </w:rPr>
        <w:t xml:space="preserve"> </w:t>
      </w:r>
      <w:r>
        <w:t>зоны</w:t>
      </w:r>
    </w:p>
    <w:p w:rsidR="002537D9" w:rsidRDefault="00FA6347">
      <w:pPr>
        <w:pStyle w:val="a3"/>
        <w:ind w:right="130"/>
      </w:pPr>
      <w:r>
        <w:t>Почва — особый компонент природы. Факторы образования почв. Основные зональные типы почв, их</w:t>
      </w:r>
      <w:r>
        <w:rPr>
          <w:spacing w:val="1"/>
        </w:rPr>
        <w:t xml:space="preserve"> </w:t>
      </w:r>
      <w:r>
        <w:t>свойства, различия в плодородии. Почвенные ресурсы России. Изменение почв различных природных зон в</w:t>
      </w:r>
      <w:r>
        <w:rPr>
          <w:spacing w:val="-52"/>
        </w:rPr>
        <w:t xml:space="preserve"> </w:t>
      </w:r>
      <w:r>
        <w:t>ходе их хозяйственного использования. Меры по сохранению плодородия почв: мелиорация земель, борьба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эрозией</w:t>
      </w:r>
      <w:r>
        <w:rPr>
          <w:spacing w:val="-2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загрязнением.</w:t>
      </w:r>
    </w:p>
    <w:p w:rsidR="002537D9" w:rsidRDefault="00FA6347">
      <w:pPr>
        <w:pStyle w:val="a3"/>
        <w:spacing w:line="247" w:lineRule="auto"/>
        <w:jc w:val="left"/>
      </w:pPr>
      <w:r>
        <w:t>Богатство</w:t>
      </w:r>
      <w:r>
        <w:rPr>
          <w:spacing w:val="33"/>
        </w:rPr>
        <w:t xml:space="preserve"> </w:t>
      </w:r>
      <w:r>
        <w:t>растительного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животного</w:t>
      </w:r>
      <w:r>
        <w:rPr>
          <w:spacing w:val="27"/>
        </w:rPr>
        <w:t xml:space="preserve"> </w:t>
      </w:r>
      <w:r>
        <w:t>мира</w:t>
      </w:r>
      <w:r>
        <w:rPr>
          <w:spacing w:val="25"/>
        </w:rPr>
        <w:t xml:space="preserve"> </w:t>
      </w:r>
      <w:r>
        <w:t>России:</w:t>
      </w:r>
      <w:r>
        <w:rPr>
          <w:spacing w:val="42"/>
        </w:rPr>
        <w:t xml:space="preserve"> </w:t>
      </w:r>
      <w:r>
        <w:t>видовое</w:t>
      </w:r>
      <w:r>
        <w:rPr>
          <w:spacing w:val="39"/>
        </w:rPr>
        <w:t xml:space="preserve"> </w:t>
      </w:r>
      <w:r>
        <w:t>разнообразие,</w:t>
      </w:r>
      <w:r>
        <w:rPr>
          <w:spacing w:val="32"/>
        </w:rPr>
        <w:t xml:space="preserve"> </w:t>
      </w:r>
      <w:r>
        <w:t>факторы,</w:t>
      </w:r>
      <w:r>
        <w:rPr>
          <w:spacing w:val="31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определяющие.</w:t>
      </w:r>
      <w:r>
        <w:rPr>
          <w:spacing w:val="-52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растительного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животного</w:t>
      </w:r>
      <w:r>
        <w:rPr>
          <w:spacing w:val="-9"/>
        </w:rPr>
        <w:t xml:space="preserve"> </w:t>
      </w:r>
      <w:r>
        <w:t>мира</w:t>
      </w:r>
      <w:r>
        <w:rPr>
          <w:spacing w:val="2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природно-хозяйственных</w:t>
      </w:r>
      <w:r>
        <w:rPr>
          <w:spacing w:val="-3"/>
        </w:rPr>
        <w:t xml:space="preserve"> </w:t>
      </w:r>
      <w:r>
        <w:t>зон</w:t>
      </w:r>
      <w:r>
        <w:rPr>
          <w:spacing w:val="-2"/>
        </w:rPr>
        <w:t xml:space="preserve"> </w:t>
      </w:r>
      <w:r>
        <w:t>России.</w:t>
      </w:r>
    </w:p>
    <w:p w:rsidR="002537D9" w:rsidRDefault="00FA6347">
      <w:pPr>
        <w:pStyle w:val="a3"/>
        <w:ind w:right="1298"/>
        <w:jc w:val="left"/>
      </w:pPr>
      <w:r>
        <w:t>Природно-хозяйственные зоны России: взаимосвязь и взаимообусловленность их компонентов.</w:t>
      </w:r>
      <w:r>
        <w:rPr>
          <w:spacing w:val="-52"/>
        </w:rPr>
        <w:t xml:space="preserve"> </w:t>
      </w:r>
      <w:r>
        <w:t>Высотная</w:t>
      </w:r>
      <w:r>
        <w:rPr>
          <w:spacing w:val="-7"/>
        </w:rPr>
        <w:t xml:space="preserve"> </w:t>
      </w:r>
      <w:r>
        <w:t>поясность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горах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t>России.</w:t>
      </w:r>
    </w:p>
    <w:p w:rsidR="002537D9" w:rsidRDefault="00FA6347">
      <w:pPr>
        <w:pStyle w:val="a3"/>
        <w:ind w:right="120"/>
      </w:pP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Прогнозируемые последствия изменений климата для разных природно-хозяйственных зон на территории</w:t>
      </w:r>
      <w:r>
        <w:rPr>
          <w:spacing w:val="1"/>
        </w:rPr>
        <w:t xml:space="preserve"> </w:t>
      </w:r>
      <w:r>
        <w:t>России.</w:t>
      </w:r>
    </w:p>
    <w:p w:rsidR="002537D9" w:rsidRDefault="00FA6347">
      <w:pPr>
        <w:pStyle w:val="a3"/>
        <w:spacing w:line="244" w:lineRule="auto"/>
        <w:ind w:right="119"/>
      </w:pPr>
      <w:r>
        <w:t>Особо</w:t>
      </w:r>
      <w:r>
        <w:rPr>
          <w:spacing w:val="-1"/>
        </w:rPr>
        <w:t xml:space="preserve"> </w:t>
      </w:r>
      <w:r>
        <w:t>охраняемые</w:t>
      </w:r>
      <w:r>
        <w:rPr>
          <w:spacing w:val="-11"/>
        </w:rPr>
        <w:t xml:space="preserve"> </w:t>
      </w:r>
      <w:r>
        <w:t>природные</w:t>
      </w:r>
      <w:r>
        <w:rPr>
          <w:spacing w:val="-10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края.</w:t>
      </w:r>
      <w:r>
        <w:rPr>
          <w:spacing w:val="-2"/>
        </w:rPr>
        <w:t xml:space="preserve"> </w:t>
      </w:r>
      <w:r>
        <w:t>Объекты</w:t>
      </w:r>
      <w:r>
        <w:rPr>
          <w:spacing w:val="-10"/>
        </w:rPr>
        <w:t xml:space="preserve"> </w:t>
      </w:r>
      <w:r>
        <w:t>Всемирного</w:t>
      </w:r>
      <w:r>
        <w:rPr>
          <w:spacing w:val="-8"/>
        </w:rPr>
        <w:t xml:space="preserve"> </w:t>
      </w:r>
      <w:r>
        <w:t>природного</w:t>
      </w:r>
      <w:r>
        <w:rPr>
          <w:spacing w:val="-8"/>
        </w:rPr>
        <w:t xml:space="preserve"> </w:t>
      </w:r>
      <w:r>
        <w:t>наследия</w:t>
      </w:r>
      <w:r>
        <w:rPr>
          <w:spacing w:val="-53"/>
        </w:rPr>
        <w:t xml:space="preserve"> </w:t>
      </w:r>
      <w:r>
        <w:t>ЮНЕСКО;</w:t>
      </w:r>
      <w:r>
        <w:rPr>
          <w:spacing w:val="3"/>
        </w:rPr>
        <w:t xml:space="preserve"> </w:t>
      </w:r>
      <w:r>
        <w:t>растения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животные,</w:t>
      </w:r>
      <w:r>
        <w:rPr>
          <w:spacing w:val="2"/>
        </w:rPr>
        <w:t xml:space="preserve"> </w:t>
      </w:r>
      <w:r>
        <w:t>занесённые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Красную</w:t>
      </w:r>
      <w:r>
        <w:rPr>
          <w:spacing w:val="1"/>
        </w:rPr>
        <w:t xml:space="preserve"> </w:t>
      </w:r>
      <w:r>
        <w:t>книгу</w:t>
      </w:r>
      <w:r>
        <w:rPr>
          <w:spacing w:val="-10"/>
        </w:rPr>
        <w:t xml:space="preserve"> </w:t>
      </w:r>
      <w:r>
        <w:t>России.</w:t>
      </w:r>
    </w:p>
    <w:p w:rsidR="002537D9" w:rsidRDefault="00FA6347">
      <w:pPr>
        <w:pStyle w:val="3"/>
        <w:spacing w:before="114" w:line="253" w:lineRule="exact"/>
        <w:jc w:val="left"/>
      </w:pPr>
      <w:r>
        <w:t>Практические</w:t>
      </w:r>
      <w:r>
        <w:rPr>
          <w:spacing w:val="1"/>
        </w:rPr>
        <w:t xml:space="preserve"> </w:t>
      </w:r>
      <w:r>
        <w:t>работы</w:t>
      </w:r>
    </w:p>
    <w:p w:rsidR="002537D9" w:rsidRDefault="00FA6347" w:rsidP="002228D6">
      <w:pPr>
        <w:pStyle w:val="a5"/>
        <w:numPr>
          <w:ilvl w:val="0"/>
          <w:numId w:val="111"/>
        </w:numPr>
        <w:tabs>
          <w:tab w:val="left" w:pos="453"/>
        </w:tabs>
        <w:spacing w:line="252" w:lineRule="exact"/>
        <w:ind w:hanging="283"/>
      </w:pPr>
      <w:r>
        <w:t>Объяснение различий</w:t>
      </w:r>
      <w:r>
        <w:rPr>
          <w:spacing w:val="3"/>
        </w:rPr>
        <w:t xml:space="preserve"> </w:t>
      </w:r>
      <w:r>
        <w:t>структуры</w:t>
      </w:r>
      <w:r>
        <w:rPr>
          <w:spacing w:val="-6"/>
        </w:rPr>
        <w:t xml:space="preserve"> </w:t>
      </w:r>
      <w:r>
        <w:t>высотной</w:t>
      </w:r>
      <w:r>
        <w:rPr>
          <w:spacing w:val="-10"/>
        </w:rPr>
        <w:t xml:space="preserve"> </w:t>
      </w:r>
      <w:r>
        <w:t>поясности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горных</w:t>
      </w:r>
      <w:r>
        <w:rPr>
          <w:spacing w:val="-11"/>
        </w:rPr>
        <w:t xml:space="preserve"> </w:t>
      </w:r>
      <w:r>
        <w:t>системах.</w:t>
      </w:r>
    </w:p>
    <w:p w:rsidR="002537D9" w:rsidRDefault="00FA6347" w:rsidP="002228D6">
      <w:pPr>
        <w:pStyle w:val="a5"/>
        <w:numPr>
          <w:ilvl w:val="0"/>
          <w:numId w:val="111"/>
        </w:numPr>
        <w:tabs>
          <w:tab w:val="left" w:pos="453"/>
        </w:tabs>
        <w:ind w:left="170" w:right="131" w:firstLine="0"/>
      </w:pPr>
      <w:r>
        <w:rPr>
          <w:spacing w:val="-1"/>
        </w:rPr>
        <w:t>Анализ</w:t>
      </w:r>
      <w:r>
        <w:rPr>
          <w:spacing w:val="-7"/>
        </w:rPr>
        <w:t xml:space="preserve"> </w:t>
      </w:r>
      <w:r>
        <w:rPr>
          <w:spacing w:val="-1"/>
        </w:rPr>
        <w:t>различных</w:t>
      </w:r>
      <w:r>
        <w:rPr>
          <w:spacing w:val="-16"/>
        </w:rPr>
        <w:t xml:space="preserve"> </w:t>
      </w:r>
      <w:r>
        <w:rPr>
          <w:spacing w:val="-1"/>
        </w:rP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-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влиянии</w:t>
      </w:r>
      <w:r>
        <w:rPr>
          <w:spacing w:val="-2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климатических</w:t>
      </w:r>
      <w:r>
        <w:rPr>
          <w:spacing w:val="-9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природу,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жизнь</w:t>
      </w:r>
      <w:r>
        <w:rPr>
          <w:spacing w:val="-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хозяйственную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населения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нескольких</w:t>
      </w:r>
      <w:r>
        <w:rPr>
          <w:spacing w:val="-9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информации.</w:t>
      </w:r>
    </w:p>
    <w:p w:rsidR="002537D9" w:rsidRDefault="002537D9">
      <w:pPr>
        <w:pStyle w:val="a3"/>
        <w:spacing w:before="3"/>
        <w:ind w:left="0"/>
        <w:jc w:val="left"/>
        <w:rPr>
          <w:sz w:val="19"/>
        </w:rPr>
      </w:pPr>
    </w:p>
    <w:p w:rsidR="002537D9" w:rsidRDefault="00FA6347">
      <w:pPr>
        <w:pStyle w:val="3"/>
        <w:spacing w:line="240" w:lineRule="auto"/>
        <w:jc w:val="left"/>
      </w:pPr>
      <w:r>
        <w:t>РАЗДЕЛ</w:t>
      </w:r>
      <w:r>
        <w:rPr>
          <w:spacing w:val="-6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НАСЕЛЕНИЕ</w:t>
      </w:r>
      <w:r>
        <w:rPr>
          <w:spacing w:val="5"/>
        </w:rPr>
        <w:t xml:space="preserve"> </w:t>
      </w:r>
      <w:r>
        <w:t>РОССИИ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ind w:left="170"/>
        <w:jc w:val="both"/>
        <w:rPr>
          <w:b/>
        </w:rPr>
      </w:pPr>
      <w:r>
        <w:rPr>
          <w:b/>
        </w:rPr>
        <w:t>Тема</w:t>
      </w:r>
      <w:r>
        <w:rPr>
          <w:b/>
          <w:spacing w:val="-8"/>
        </w:rPr>
        <w:t xml:space="preserve"> </w:t>
      </w:r>
      <w:r>
        <w:rPr>
          <w:b/>
        </w:rPr>
        <w:t>1. Численность</w:t>
      </w:r>
      <w:r>
        <w:rPr>
          <w:b/>
          <w:spacing w:val="-6"/>
        </w:rPr>
        <w:t xml:space="preserve"> </w:t>
      </w:r>
      <w:r>
        <w:rPr>
          <w:b/>
        </w:rPr>
        <w:t>населения</w:t>
      </w:r>
      <w:r>
        <w:rPr>
          <w:b/>
          <w:spacing w:val="-2"/>
        </w:rPr>
        <w:t xml:space="preserve"> </w:t>
      </w:r>
      <w:r>
        <w:rPr>
          <w:b/>
        </w:rPr>
        <w:t>России</w:t>
      </w:r>
    </w:p>
    <w:p w:rsidR="002537D9" w:rsidRDefault="00FA6347">
      <w:pPr>
        <w:pStyle w:val="a3"/>
        <w:spacing w:before="7"/>
        <w:ind w:right="118"/>
      </w:pPr>
      <w:r>
        <w:t xml:space="preserve">Динамика численности населения России в XX—XXI вв. и факторы, определяющие её. </w:t>
      </w:r>
      <w:r>
        <w:rPr>
          <w:i/>
        </w:rPr>
        <w:t>Переписи населения</w:t>
      </w:r>
      <w:r>
        <w:rPr>
          <w:i/>
          <w:spacing w:val="-52"/>
        </w:rPr>
        <w:t xml:space="preserve"> </w:t>
      </w:r>
      <w:r>
        <w:rPr>
          <w:i/>
        </w:rPr>
        <w:t>России.</w:t>
      </w:r>
      <w:r>
        <w:rPr>
          <w:i/>
          <w:spacing w:val="1"/>
        </w:rPr>
        <w:t xml:space="preserve"> </w:t>
      </w:r>
      <w:r>
        <w:t>Естественное движение населения. Рождаемость,</w:t>
      </w:r>
      <w:r>
        <w:rPr>
          <w:spacing w:val="1"/>
        </w:rPr>
        <w:t xml:space="preserve"> </w:t>
      </w:r>
      <w:r>
        <w:t>смертность, 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 и их географические различия в пределах разных регионов России. Геодемографическое положение</w:t>
      </w:r>
      <w:r>
        <w:rPr>
          <w:spacing w:val="1"/>
        </w:rPr>
        <w:t xml:space="preserve"> </w:t>
      </w:r>
      <w:r>
        <w:t>России. Основные меры современной демографической политики государства. Общий прирост населения.</w:t>
      </w:r>
      <w:r>
        <w:rPr>
          <w:spacing w:val="1"/>
        </w:rPr>
        <w:t xml:space="preserve"> </w:t>
      </w:r>
      <w:r>
        <w:rPr>
          <w:spacing w:val="-1"/>
        </w:rPr>
        <w:t>Миграции (механическое</w:t>
      </w:r>
      <w:r>
        <w:rPr>
          <w:spacing w:val="-2"/>
        </w:rPr>
        <w:t xml:space="preserve"> </w:t>
      </w:r>
      <w:r>
        <w:rPr>
          <w:spacing w:val="-1"/>
        </w:rPr>
        <w:t>движение</w:t>
      </w:r>
      <w:r>
        <w:rPr>
          <w:spacing w:val="-10"/>
        </w:rPr>
        <w:t xml:space="preserve"> </w:t>
      </w:r>
      <w:r>
        <w:rPr>
          <w:spacing w:val="-1"/>
        </w:rPr>
        <w:t>населения).</w:t>
      </w:r>
      <w:r>
        <w:rPr>
          <w:spacing w:val="-11"/>
        </w:rPr>
        <w:t xml:space="preserve"> </w:t>
      </w:r>
      <w:r>
        <w:t>Внешние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внутренние</w:t>
      </w:r>
      <w:r>
        <w:rPr>
          <w:spacing w:val="-17"/>
        </w:rPr>
        <w:t xml:space="preserve"> </w:t>
      </w:r>
      <w:r>
        <w:t>миграции.</w:t>
      </w:r>
      <w:r>
        <w:rPr>
          <w:spacing w:val="-9"/>
        </w:rPr>
        <w:t xml:space="preserve"> </w:t>
      </w:r>
      <w:r>
        <w:t>Эмиграция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иммиграция.</w:t>
      </w:r>
      <w:r>
        <w:rPr>
          <w:spacing w:val="1"/>
        </w:rPr>
        <w:t xml:space="preserve"> </w:t>
      </w:r>
      <w:r>
        <w:t>Миграционный прирост населения. Причины миграций и основные направления миграционных потоков.</w:t>
      </w:r>
      <w:r>
        <w:rPr>
          <w:spacing w:val="1"/>
        </w:rPr>
        <w:t xml:space="preserve"> </w:t>
      </w:r>
      <w:r>
        <w:rPr>
          <w:i/>
          <w:spacing w:val="-1"/>
        </w:rPr>
        <w:t xml:space="preserve">Причины миграций и основные </w:t>
      </w:r>
      <w:r>
        <w:rPr>
          <w:i/>
        </w:rPr>
        <w:t>направления миграционных потоков России в разные исторические периоды.</w:t>
      </w:r>
      <w:r>
        <w:rPr>
          <w:i/>
          <w:spacing w:val="-52"/>
        </w:rPr>
        <w:t xml:space="preserve"> </w:t>
      </w:r>
      <w:r>
        <w:rPr>
          <w:spacing w:val="-1"/>
        </w:rPr>
        <w:t>Государственная</w:t>
      </w:r>
      <w:r>
        <w:rPr>
          <w:spacing w:val="-14"/>
        </w:rPr>
        <w:t xml:space="preserve"> </w:t>
      </w:r>
      <w:r>
        <w:t>миграционная</w:t>
      </w:r>
      <w:r>
        <w:rPr>
          <w:spacing w:val="-13"/>
        </w:rPr>
        <w:t xml:space="preserve"> </w:t>
      </w:r>
      <w:r>
        <w:t>политика</w:t>
      </w:r>
      <w:r>
        <w:rPr>
          <w:spacing w:val="-17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Федерации.</w:t>
      </w:r>
      <w:r>
        <w:rPr>
          <w:spacing w:val="-17"/>
        </w:rPr>
        <w:t xml:space="preserve"> </w:t>
      </w:r>
      <w:r>
        <w:t>Различные</w:t>
      </w:r>
      <w:r>
        <w:rPr>
          <w:spacing w:val="-17"/>
        </w:rPr>
        <w:t xml:space="preserve"> </w:t>
      </w:r>
      <w:r>
        <w:t>варианты</w:t>
      </w:r>
      <w:r>
        <w:rPr>
          <w:spacing w:val="-11"/>
        </w:rPr>
        <w:t xml:space="preserve"> </w:t>
      </w:r>
      <w:r>
        <w:t>прогнозов</w:t>
      </w:r>
      <w:r>
        <w:rPr>
          <w:spacing w:val="-16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-3"/>
        </w:rPr>
        <w:t xml:space="preserve"> </w:t>
      </w:r>
      <w:r>
        <w:t>населения</w:t>
      </w:r>
      <w:r>
        <w:rPr>
          <w:spacing w:val="-7"/>
        </w:rPr>
        <w:t xml:space="preserve"> </w:t>
      </w:r>
      <w:r>
        <w:t>России.</w:t>
      </w:r>
    </w:p>
    <w:p w:rsidR="002537D9" w:rsidRDefault="00FA6347">
      <w:pPr>
        <w:pStyle w:val="3"/>
        <w:spacing w:before="136" w:line="253" w:lineRule="exact"/>
      </w:pPr>
      <w:r>
        <w:t>Практическая работа</w:t>
      </w:r>
    </w:p>
    <w:p w:rsidR="002537D9" w:rsidRDefault="00FA6347">
      <w:pPr>
        <w:pStyle w:val="a3"/>
        <w:spacing w:line="244" w:lineRule="auto"/>
        <w:jc w:val="left"/>
      </w:pPr>
      <w:r>
        <w:t>1.</w:t>
      </w:r>
      <w:r>
        <w:rPr>
          <w:spacing w:val="-5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статистическим</w:t>
      </w:r>
      <w:r>
        <w:rPr>
          <w:spacing w:val="-4"/>
        </w:rPr>
        <w:t xml:space="preserve"> </w:t>
      </w:r>
      <w:r>
        <w:t>данным</w:t>
      </w:r>
      <w:r>
        <w:rPr>
          <w:spacing w:val="-5"/>
        </w:rPr>
        <w:t xml:space="preserve"> </w:t>
      </w:r>
      <w:r>
        <w:t>общего,</w:t>
      </w:r>
      <w:r>
        <w:rPr>
          <w:spacing w:val="-4"/>
        </w:rPr>
        <w:t xml:space="preserve"> </w:t>
      </w:r>
      <w:r>
        <w:t>естественного</w:t>
      </w:r>
      <w:r>
        <w:rPr>
          <w:spacing w:val="-10"/>
        </w:rPr>
        <w:t xml:space="preserve"> </w:t>
      </w:r>
      <w:r>
        <w:t>(или)</w:t>
      </w:r>
      <w:r>
        <w:rPr>
          <w:spacing w:val="-9"/>
        </w:rPr>
        <w:t xml:space="preserve"> </w:t>
      </w:r>
      <w:r>
        <w:t>миграционного</w:t>
      </w:r>
      <w:r>
        <w:rPr>
          <w:spacing w:val="-10"/>
        </w:rPr>
        <w:t xml:space="preserve"> </w:t>
      </w:r>
      <w:r>
        <w:t>прироста</w:t>
      </w:r>
      <w:r>
        <w:rPr>
          <w:spacing w:val="-5"/>
        </w:rPr>
        <w:t xml:space="preserve"> </w:t>
      </w:r>
      <w:r>
        <w:t>населения</w:t>
      </w:r>
      <w:r>
        <w:rPr>
          <w:spacing w:val="-52"/>
        </w:rPr>
        <w:t xml:space="preserve"> </w:t>
      </w:r>
      <w:r>
        <w:t>отдельных</w:t>
      </w:r>
      <w:r>
        <w:rPr>
          <w:spacing w:val="-10"/>
        </w:rPr>
        <w:t xml:space="preserve"> </w:t>
      </w:r>
      <w:r>
        <w:t>субъектов</w:t>
      </w:r>
      <w:r>
        <w:rPr>
          <w:spacing w:val="3"/>
        </w:rPr>
        <w:t xml:space="preserve"> </w:t>
      </w:r>
      <w:r>
        <w:t>(федеральных</w:t>
      </w:r>
      <w:r>
        <w:rPr>
          <w:spacing w:val="-2"/>
        </w:rPr>
        <w:t xml:space="preserve"> </w:t>
      </w:r>
      <w:r>
        <w:t>округов)</w:t>
      </w:r>
      <w:r>
        <w:rPr>
          <w:spacing w:val="-8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региона.</w:t>
      </w:r>
    </w:p>
    <w:p w:rsidR="002537D9" w:rsidRDefault="002537D9">
      <w:pPr>
        <w:spacing w:line="244" w:lineRule="auto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3"/>
        <w:spacing w:before="66" w:line="240" w:lineRule="auto"/>
      </w:pPr>
      <w:r>
        <w:lastRenderedPageBreak/>
        <w:t>Тема</w:t>
      </w:r>
      <w:r>
        <w:rPr>
          <w:spacing w:val="-10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Территориальные</w:t>
      </w:r>
      <w:r>
        <w:rPr>
          <w:spacing w:val="2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размещения</w:t>
      </w:r>
      <w:r>
        <w:rPr>
          <w:spacing w:val="-5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России</w:t>
      </w:r>
    </w:p>
    <w:p w:rsidR="002537D9" w:rsidRDefault="00FA6347">
      <w:pPr>
        <w:pStyle w:val="a3"/>
        <w:spacing w:before="6"/>
        <w:ind w:right="126"/>
      </w:pPr>
      <w:r>
        <w:t>Географические особенности размещения населения: их обусловленность природными, историческими и</w:t>
      </w:r>
      <w:r>
        <w:rPr>
          <w:spacing w:val="1"/>
        </w:rPr>
        <w:t xml:space="preserve"> </w:t>
      </w:r>
      <w:r>
        <w:t>социально-экономическими факторами. Основная полоса расселения. Плотность населения как показатель</w:t>
      </w:r>
      <w:r>
        <w:rPr>
          <w:spacing w:val="1"/>
        </w:rPr>
        <w:t xml:space="preserve"> </w:t>
      </w:r>
      <w:r>
        <w:rPr>
          <w:spacing w:val="-1"/>
        </w:rPr>
        <w:t>освоенности</w:t>
      </w:r>
      <w:r>
        <w:rPr>
          <w:spacing w:val="-10"/>
        </w:rPr>
        <w:t xml:space="preserve"> </w:t>
      </w:r>
      <w:r>
        <w:t>территории.</w:t>
      </w:r>
      <w:r>
        <w:rPr>
          <w:spacing w:val="-18"/>
        </w:rPr>
        <w:t xml:space="preserve"> </w:t>
      </w:r>
      <w:r>
        <w:t>Различия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плотности</w:t>
      </w:r>
      <w:r>
        <w:rPr>
          <w:spacing w:val="-10"/>
        </w:rPr>
        <w:t xml:space="preserve"> </w:t>
      </w:r>
      <w:r>
        <w:t>населения</w:t>
      </w:r>
      <w:r>
        <w:rPr>
          <w:spacing w:val="-2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16"/>
        </w:rPr>
        <w:t xml:space="preserve"> </w:t>
      </w:r>
      <w:r>
        <w:t>районах</w:t>
      </w:r>
      <w:r>
        <w:rPr>
          <w:spacing w:val="-2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субъектах</w:t>
      </w:r>
      <w:r>
        <w:rPr>
          <w:spacing w:val="-2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Городское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сельское</w:t>
      </w:r>
      <w:r>
        <w:rPr>
          <w:spacing w:val="-3"/>
        </w:rPr>
        <w:t xml:space="preserve"> </w:t>
      </w:r>
      <w:r>
        <w:t>население.</w:t>
      </w:r>
      <w:r>
        <w:rPr>
          <w:spacing w:val="-10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городских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сельских</w:t>
      </w:r>
      <w:r>
        <w:rPr>
          <w:spacing w:val="-9"/>
        </w:rPr>
        <w:t xml:space="preserve"> </w:t>
      </w:r>
      <w:r>
        <w:t>населённых</w:t>
      </w:r>
      <w:r>
        <w:rPr>
          <w:spacing w:val="-10"/>
        </w:rPr>
        <w:t xml:space="preserve"> </w:t>
      </w:r>
      <w:r>
        <w:t>пунктов.</w:t>
      </w:r>
      <w:r>
        <w:rPr>
          <w:spacing w:val="-3"/>
        </w:rPr>
        <w:t xml:space="preserve"> </w:t>
      </w:r>
      <w:r>
        <w:t>Урбанизация</w:t>
      </w:r>
      <w:r>
        <w:rPr>
          <w:spacing w:val="-5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Крупнейшие</w:t>
      </w:r>
      <w:r>
        <w:rPr>
          <w:spacing w:val="-6"/>
        </w:rPr>
        <w:t xml:space="preserve"> </w:t>
      </w:r>
      <w:r>
        <w:t>города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городские</w:t>
      </w:r>
      <w:r>
        <w:rPr>
          <w:spacing w:val="-6"/>
        </w:rPr>
        <w:t xml:space="preserve"> </w:t>
      </w:r>
      <w:r>
        <w:t>агломерации.</w:t>
      </w:r>
      <w:r>
        <w:rPr>
          <w:spacing w:val="-5"/>
        </w:rPr>
        <w:t xml:space="preserve"> </w:t>
      </w:r>
      <w:r>
        <w:t>Классификация</w:t>
      </w:r>
      <w:r>
        <w:rPr>
          <w:spacing w:val="-9"/>
        </w:rPr>
        <w:t xml:space="preserve"> </w:t>
      </w:r>
      <w:r>
        <w:t>городов</w:t>
      </w:r>
      <w:r>
        <w:rPr>
          <w:spacing w:val="-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численности</w:t>
      </w:r>
      <w:r>
        <w:rPr>
          <w:spacing w:val="-1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Роль городов в жизни страны. Функции городов России. Монофункциональные города. Сельская местность</w:t>
      </w:r>
      <w:r>
        <w:rPr>
          <w:spacing w:val="-5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расселения.</w:t>
      </w:r>
    </w:p>
    <w:p w:rsidR="002537D9" w:rsidRDefault="00FA6347">
      <w:pPr>
        <w:pStyle w:val="3"/>
        <w:spacing w:before="138"/>
      </w:pPr>
      <w:r>
        <w:t>Тема</w:t>
      </w:r>
      <w:r>
        <w:rPr>
          <w:spacing w:val="-9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России</w:t>
      </w:r>
    </w:p>
    <w:p w:rsidR="002537D9" w:rsidRDefault="00FA6347">
      <w:pPr>
        <w:pStyle w:val="a3"/>
        <w:spacing w:line="242" w:lineRule="auto"/>
        <w:ind w:right="127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Многонациональность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 xml:space="preserve">формирования и развития России. </w:t>
      </w:r>
      <w:r>
        <w:rPr>
          <w:i/>
        </w:rPr>
        <w:t xml:space="preserve">Языковая классификация народов России. </w:t>
      </w:r>
      <w:r>
        <w:t>Крупнейшие народы России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расселение.</w:t>
      </w:r>
      <w:r>
        <w:rPr>
          <w:spacing w:val="1"/>
        </w:rPr>
        <w:t xml:space="preserve"> </w:t>
      </w:r>
      <w:r>
        <w:t>Титульные</w:t>
      </w:r>
      <w:r>
        <w:rPr>
          <w:spacing w:val="1"/>
        </w:rPr>
        <w:t xml:space="preserve"> </w:t>
      </w:r>
      <w:r>
        <w:t>этносы.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9"/>
        </w:rPr>
        <w:t xml:space="preserve"> </w:t>
      </w:r>
      <w:r>
        <w:t>России.</w:t>
      </w:r>
    </w:p>
    <w:p w:rsidR="002537D9" w:rsidRDefault="00FA6347">
      <w:pPr>
        <w:pStyle w:val="3"/>
        <w:spacing w:before="130" w:line="253" w:lineRule="exact"/>
      </w:pPr>
      <w:r>
        <w:t>Практическая</w:t>
      </w:r>
      <w:r>
        <w:rPr>
          <w:spacing w:val="-1"/>
        </w:rPr>
        <w:t xml:space="preserve"> </w:t>
      </w:r>
      <w:r>
        <w:t>работа</w:t>
      </w:r>
    </w:p>
    <w:p w:rsidR="002537D9" w:rsidRDefault="00FA6347">
      <w:pPr>
        <w:pStyle w:val="a3"/>
        <w:ind w:right="129"/>
      </w:pPr>
      <w:r>
        <w:t>1. Построение картограммы «Доля титульных этносов в численности населения республик и автономных</w:t>
      </w:r>
      <w:r>
        <w:rPr>
          <w:spacing w:val="1"/>
        </w:rPr>
        <w:t xml:space="preserve"> </w:t>
      </w:r>
      <w:r>
        <w:t>округов</w:t>
      </w:r>
      <w:r>
        <w:rPr>
          <w:spacing w:val="4"/>
        </w:rPr>
        <w:t xml:space="preserve"> </w:t>
      </w:r>
      <w:r>
        <w:t>РФ».</w:t>
      </w:r>
    </w:p>
    <w:p w:rsidR="002537D9" w:rsidRDefault="00FA6347">
      <w:pPr>
        <w:pStyle w:val="3"/>
        <w:spacing w:before="142"/>
      </w:pPr>
      <w:r>
        <w:t>Тема</w:t>
      </w:r>
      <w:r>
        <w:rPr>
          <w:spacing w:val="-9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Половой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возрастной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</w:t>
      </w:r>
    </w:p>
    <w:p w:rsidR="002537D9" w:rsidRDefault="00FA6347">
      <w:pPr>
        <w:pStyle w:val="a3"/>
        <w:spacing w:line="242" w:lineRule="auto"/>
        <w:ind w:right="125"/>
      </w:pPr>
      <w:r>
        <w:t>Половой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 районах и субъектах Российской Федерации и факторы, её определяющие. Половозрастные</w:t>
      </w:r>
      <w:r>
        <w:rPr>
          <w:spacing w:val="-52"/>
        </w:rPr>
        <w:t xml:space="preserve"> </w:t>
      </w:r>
      <w:r>
        <w:t>пирамиды. Демографическая нагрузка. Средняя прогнозируемая (ожидаемая) продолжительность жизни</w:t>
      </w:r>
      <w:r>
        <w:rPr>
          <w:spacing w:val="1"/>
        </w:rPr>
        <w:t xml:space="preserve"> </w:t>
      </w:r>
      <w:r>
        <w:t>мужского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женского</w:t>
      </w:r>
      <w:r>
        <w:rPr>
          <w:spacing w:val="-9"/>
        </w:rPr>
        <w:t xml:space="preserve"> </w:t>
      </w:r>
      <w:r>
        <w:t>населения</w:t>
      </w:r>
      <w:r>
        <w:rPr>
          <w:spacing w:val="-7"/>
        </w:rPr>
        <w:t xml:space="preserve"> </w:t>
      </w:r>
      <w:r>
        <w:t>России.</w:t>
      </w:r>
    </w:p>
    <w:p w:rsidR="002537D9" w:rsidRDefault="00FA6347">
      <w:pPr>
        <w:pStyle w:val="3"/>
        <w:spacing w:before="130" w:line="253" w:lineRule="exact"/>
      </w:pPr>
      <w:r>
        <w:t>Практическая</w:t>
      </w:r>
      <w:r>
        <w:rPr>
          <w:spacing w:val="-1"/>
        </w:rPr>
        <w:t xml:space="preserve"> </w:t>
      </w:r>
      <w:r>
        <w:t>работа</w:t>
      </w:r>
    </w:p>
    <w:p w:rsidR="002537D9" w:rsidRDefault="00FA6347">
      <w:pPr>
        <w:pStyle w:val="a3"/>
        <w:ind w:right="128"/>
      </w:pPr>
      <w:r>
        <w:t>1. Объяснение динамики половозрастного состава населения России на основе анализа половозрастных</w:t>
      </w:r>
      <w:r>
        <w:rPr>
          <w:spacing w:val="1"/>
        </w:rPr>
        <w:t xml:space="preserve"> </w:t>
      </w:r>
      <w:r>
        <w:t>пирамид.</w:t>
      </w:r>
    </w:p>
    <w:p w:rsidR="002537D9" w:rsidRDefault="00FA6347">
      <w:pPr>
        <w:pStyle w:val="3"/>
        <w:spacing w:before="142"/>
      </w:pPr>
      <w:r>
        <w:t>Тема</w:t>
      </w:r>
      <w:r>
        <w:rPr>
          <w:spacing w:val="-7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Человеческий</w:t>
      </w:r>
      <w:r>
        <w:rPr>
          <w:spacing w:val="-2"/>
        </w:rPr>
        <w:t xml:space="preserve"> </w:t>
      </w:r>
      <w:r>
        <w:t>капитал</w:t>
      </w:r>
      <w:r>
        <w:rPr>
          <w:spacing w:val="-5"/>
        </w:rPr>
        <w:t xml:space="preserve"> </w:t>
      </w:r>
      <w:r>
        <w:t>России</w:t>
      </w:r>
    </w:p>
    <w:p w:rsidR="002537D9" w:rsidRDefault="00FA6347">
      <w:pPr>
        <w:pStyle w:val="a3"/>
        <w:spacing w:line="242" w:lineRule="auto"/>
        <w:ind w:right="120"/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трудоспособного населения по территории страны. Географические различия в уровне занятости населения</w:t>
      </w:r>
      <w:r>
        <w:rPr>
          <w:spacing w:val="1"/>
        </w:rPr>
        <w:t xml:space="preserve"> </w:t>
      </w:r>
      <w:r>
        <w:t>России и факторы, их определяющие. Качество населения и показатели, характеризующие его. ИЧР и его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2"/>
        </w:rPr>
        <w:t xml:space="preserve"> </w:t>
      </w:r>
      <w:r>
        <w:t>различия.</w:t>
      </w:r>
    </w:p>
    <w:p w:rsidR="002537D9" w:rsidRDefault="00FA6347">
      <w:pPr>
        <w:pStyle w:val="3"/>
        <w:spacing w:before="94" w:line="253" w:lineRule="exact"/>
      </w:pPr>
      <w:r>
        <w:t>Практическая</w:t>
      </w:r>
      <w:r>
        <w:rPr>
          <w:spacing w:val="-1"/>
        </w:rPr>
        <w:t xml:space="preserve"> </w:t>
      </w:r>
      <w:r>
        <w:t>работа</w:t>
      </w:r>
    </w:p>
    <w:p w:rsidR="002537D9" w:rsidRDefault="00FA6347">
      <w:pPr>
        <w:pStyle w:val="a3"/>
        <w:ind w:right="123"/>
      </w:pPr>
      <w:r>
        <w:rPr>
          <w:color w:val="221E1F"/>
          <w:sz w:val="20"/>
        </w:rPr>
        <w:t>1.</w:t>
      </w:r>
      <w:r>
        <w:rPr>
          <w:color w:val="221E1F"/>
          <w:spacing w:val="1"/>
          <w:sz w:val="20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населения.</w:t>
      </w:r>
    </w:p>
    <w:p w:rsidR="002537D9" w:rsidRDefault="002537D9">
      <w:pPr>
        <w:pStyle w:val="a3"/>
        <w:spacing w:before="2"/>
        <w:ind w:left="0"/>
        <w:jc w:val="left"/>
        <w:rPr>
          <w:sz w:val="29"/>
        </w:rPr>
      </w:pPr>
    </w:p>
    <w:p w:rsidR="002537D9" w:rsidRDefault="00FA6347" w:rsidP="002228D6">
      <w:pPr>
        <w:pStyle w:val="3"/>
        <w:numPr>
          <w:ilvl w:val="0"/>
          <w:numId w:val="122"/>
        </w:numPr>
        <w:tabs>
          <w:tab w:val="left" w:pos="344"/>
        </w:tabs>
        <w:spacing w:before="1" w:line="240" w:lineRule="auto"/>
        <w:ind w:hanging="174"/>
        <w:jc w:val="both"/>
      </w:pPr>
      <w:r>
        <w:t>КЛАСС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ind w:left="170"/>
        <w:jc w:val="both"/>
        <w:rPr>
          <w:b/>
        </w:rPr>
      </w:pPr>
      <w:r>
        <w:rPr>
          <w:b/>
        </w:rPr>
        <w:t>РАЗДЕЛ</w:t>
      </w:r>
      <w:r>
        <w:rPr>
          <w:b/>
          <w:spacing w:val="-4"/>
        </w:rPr>
        <w:t xml:space="preserve"> </w:t>
      </w:r>
      <w:r>
        <w:rPr>
          <w:b/>
        </w:rPr>
        <w:t>4.</w:t>
      </w:r>
      <w:r>
        <w:rPr>
          <w:b/>
          <w:spacing w:val="1"/>
        </w:rPr>
        <w:t xml:space="preserve"> </w:t>
      </w:r>
      <w:r>
        <w:rPr>
          <w:b/>
        </w:rPr>
        <w:t>ХОЗЯЙСТВО</w:t>
      </w:r>
      <w:r>
        <w:rPr>
          <w:b/>
          <w:spacing w:val="-3"/>
        </w:rPr>
        <w:t xml:space="preserve"> </w:t>
      </w:r>
      <w:r>
        <w:rPr>
          <w:b/>
        </w:rPr>
        <w:t>РОССИИ</w:t>
      </w:r>
    </w:p>
    <w:p w:rsidR="002537D9" w:rsidRDefault="002537D9">
      <w:pPr>
        <w:pStyle w:val="a3"/>
        <w:spacing w:before="5"/>
        <w:ind w:left="0"/>
        <w:jc w:val="left"/>
        <w:rPr>
          <w:b/>
        </w:rPr>
      </w:pPr>
    </w:p>
    <w:p w:rsidR="002537D9" w:rsidRDefault="00FA6347">
      <w:pPr>
        <w:pStyle w:val="3"/>
        <w:spacing w:before="1" w:line="253" w:lineRule="exact"/>
      </w:pPr>
      <w:r>
        <w:t>Тема</w:t>
      </w:r>
      <w:r>
        <w:rPr>
          <w:spacing w:val="-7"/>
        </w:rPr>
        <w:t xml:space="preserve"> </w:t>
      </w:r>
      <w:r>
        <w:t>1. Общая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хозяйства</w:t>
      </w:r>
      <w:r>
        <w:rPr>
          <w:spacing w:val="-7"/>
        </w:rPr>
        <w:t xml:space="preserve"> </w:t>
      </w:r>
      <w:r>
        <w:t>России</w:t>
      </w:r>
    </w:p>
    <w:p w:rsidR="002537D9" w:rsidRDefault="00FA6347">
      <w:pPr>
        <w:pStyle w:val="a3"/>
        <w:ind w:right="123"/>
      </w:pPr>
      <w:r>
        <w:rPr>
          <w:spacing w:val="-1"/>
        </w:rPr>
        <w:t>Состав</w:t>
      </w:r>
      <w:r>
        <w:rPr>
          <w:spacing w:val="-7"/>
        </w:rPr>
        <w:t xml:space="preserve"> </w:t>
      </w:r>
      <w:r>
        <w:t>хозяйства:</w:t>
      </w:r>
      <w:r>
        <w:rPr>
          <w:spacing w:val="-6"/>
        </w:rPr>
        <w:t xml:space="preserve"> </w:t>
      </w:r>
      <w:r>
        <w:t>важнейшие</w:t>
      </w:r>
      <w:r>
        <w:rPr>
          <w:spacing w:val="-6"/>
        </w:rPr>
        <w:t xml:space="preserve"> </w:t>
      </w:r>
      <w:r>
        <w:t>межотраслевые</w:t>
      </w:r>
      <w:r>
        <w:rPr>
          <w:spacing w:val="-7"/>
        </w:rPr>
        <w:t xml:space="preserve"> </w:t>
      </w:r>
      <w:r>
        <w:t>комплексы</w:t>
      </w:r>
      <w:r>
        <w:rPr>
          <w:spacing w:val="-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отрасли.</w:t>
      </w:r>
      <w:r>
        <w:rPr>
          <w:spacing w:val="-6"/>
        </w:rPr>
        <w:t xml:space="preserve"> </w:t>
      </w:r>
      <w:r>
        <w:t>Отраслевая</w:t>
      </w:r>
      <w:r>
        <w:rPr>
          <w:spacing w:val="-9"/>
        </w:rPr>
        <w:t xml:space="preserve"> </w:t>
      </w:r>
      <w:r>
        <w:t>структура,</w:t>
      </w:r>
      <w:r>
        <w:rPr>
          <w:spacing w:val="-7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Экономико-географическое</w:t>
      </w:r>
      <w:r>
        <w:rPr>
          <w:spacing w:val="1"/>
        </w:rPr>
        <w:t xml:space="preserve"> </w:t>
      </w:r>
      <w:r>
        <w:t>положение (ЭГП) России как фактор развития её хозяйства. ВВП и ВРП как показатели уровня развития</w:t>
      </w:r>
      <w:r>
        <w:rPr>
          <w:spacing w:val="1"/>
        </w:rPr>
        <w:t xml:space="preserve"> </w:t>
      </w:r>
      <w:r>
        <w:t>страны и регионов. Экономические карты. Общие особенности географии хозяйства России: 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25"/>
        </w:rPr>
        <w:t xml:space="preserve"> </w:t>
      </w:r>
      <w:r>
        <w:t>развития,</w:t>
      </w:r>
      <w:r>
        <w:rPr>
          <w:spacing w:val="30"/>
        </w:rPr>
        <w:t xml:space="preserve"> </w:t>
      </w:r>
      <w:r>
        <w:t>основная</w:t>
      </w:r>
      <w:r>
        <w:rPr>
          <w:spacing w:val="26"/>
        </w:rPr>
        <w:t xml:space="preserve"> </w:t>
      </w:r>
      <w:r>
        <w:t>зона</w:t>
      </w:r>
      <w:r>
        <w:rPr>
          <w:spacing w:val="30"/>
        </w:rPr>
        <w:t xml:space="preserve"> </w:t>
      </w:r>
      <w:r>
        <w:t>хозяйственного</w:t>
      </w:r>
      <w:r>
        <w:rPr>
          <w:spacing w:val="25"/>
        </w:rPr>
        <w:t xml:space="preserve"> </w:t>
      </w:r>
      <w:r>
        <w:t>освоения,</w:t>
      </w:r>
      <w:r>
        <w:rPr>
          <w:spacing w:val="30"/>
        </w:rPr>
        <w:t xml:space="preserve"> </w:t>
      </w:r>
      <w:r>
        <w:t>Арктическая</w:t>
      </w:r>
      <w:r>
        <w:rPr>
          <w:spacing w:val="26"/>
        </w:rPr>
        <w:t xml:space="preserve"> </w:t>
      </w:r>
      <w:r>
        <w:t>зона</w:t>
      </w:r>
      <w:r>
        <w:rPr>
          <w:spacing w:val="2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зона</w:t>
      </w:r>
      <w:r>
        <w:rPr>
          <w:spacing w:val="24"/>
        </w:rPr>
        <w:t xml:space="preserve"> </w:t>
      </w:r>
      <w:r>
        <w:t>Севера.</w:t>
      </w:r>
    </w:p>
    <w:p w:rsidR="002537D9" w:rsidRDefault="00FA6347">
      <w:pPr>
        <w:pStyle w:val="a3"/>
        <w:spacing w:before="1"/>
        <w:ind w:right="127"/>
      </w:pPr>
      <w:r>
        <w:t>«Стратегия пространственного развития Российской Федерации на период до 2025 года»: цели, задачи,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выделяемые в «Стратегии пространственного развития Российской Федерации» как «геостратегические</w:t>
      </w:r>
      <w:r>
        <w:rPr>
          <w:spacing w:val="1"/>
        </w:rPr>
        <w:t xml:space="preserve"> </w:t>
      </w:r>
      <w:r>
        <w:t>территории».</w:t>
      </w:r>
    </w:p>
    <w:p w:rsidR="002537D9" w:rsidRDefault="00FA6347">
      <w:pPr>
        <w:pStyle w:val="a3"/>
        <w:ind w:right="135"/>
      </w:pPr>
      <w:r>
        <w:t>Производственный капитал. Распределение производственного капитала по территории страны. Условия и</w:t>
      </w:r>
      <w:r>
        <w:rPr>
          <w:spacing w:val="1"/>
        </w:rPr>
        <w:t xml:space="preserve"> </w:t>
      </w:r>
      <w:r>
        <w:t>факторы</w:t>
      </w:r>
      <w:r>
        <w:rPr>
          <w:spacing w:val="-5"/>
        </w:rPr>
        <w:t xml:space="preserve"> </w:t>
      </w:r>
      <w:r>
        <w:t>размещения хозяйства.</w:t>
      </w:r>
    </w:p>
    <w:p w:rsidR="002537D9" w:rsidRDefault="00FA6347">
      <w:pPr>
        <w:pStyle w:val="3"/>
        <w:spacing w:before="160" w:line="253" w:lineRule="exact"/>
      </w:pPr>
      <w:r>
        <w:t>Тема</w:t>
      </w:r>
      <w:r>
        <w:rPr>
          <w:spacing w:val="-11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Топливно-энергетический комплекс</w:t>
      </w:r>
      <w:r>
        <w:rPr>
          <w:spacing w:val="1"/>
        </w:rPr>
        <w:t xml:space="preserve"> </w:t>
      </w:r>
      <w:r>
        <w:t>(ТЭК)</w:t>
      </w:r>
    </w:p>
    <w:p w:rsidR="002537D9" w:rsidRDefault="00FA6347">
      <w:pPr>
        <w:pStyle w:val="a3"/>
        <w:ind w:right="134"/>
      </w:pPr>
      <w:r>
        <w:t>Состав, место и значение в хозяйстве. Нефтяная, газовая и угольная промышленность: география основных</w:t>
      </w:r>
      <w:r>
        <w:rPr>
          <w:spacing w:val="1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перспективных</w:t>
      </w:r>
      <w:r>
        <w:rPr>
          <w:spacing w:val="-4"/>
        </w:rPr>
        <w:t xml:space="preserve"> </w:t>
      </w:r>
      <w:r>
        <w:t>районов</w:t>
      </w:r>
      <w:r>
        <w:rPr>
          <w:spacing w:val="2"/>
        </w:rPr>
        <w:t xml:space="preserve"> </w:t>
      </w:r>
      <w:r>
        <w:t>добычи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переработки</w:t>
      </w:r>
      <w:r>
        <w:rPr>
          <w:spacing w:val="3"/>
        </w:rPr>
        <w:t xml:space="preserve"> </w:t>
      </w:r>
      <w:r>
        <w:t>топливных</w:t>
      </w:r>
      <w:r>
        <w:rPr>
          <w:spacing w:val="-5"/>
        </w:rPr>
        <w:t xml:space="preserve"> </w:t>
      </w:r>
      <w:r>
        <w:t>ресурсов,</w:t>
      </w:r>
      <w:r>
        <w:rPr>
          <w:spacing w:val="2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трубопроводов.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ind w:right="126"/>
        <w:rPr>
          <w:i/>
        </w:rPr>
      </w:pPr>
      <w:r>
        <w:t>Место России в мировой добыче основных видов топливных ресурсов. Электроэнергетика. Место России 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</w:t>
      </w:r>
      <w:r>
        <w:rPr>
          <w:spacing w:val="1"/>
        </w:rPr>
        <w:t xml:space="preserve"> </w:t>
      </w:r>
      <w:r>
        <w:t>(атомные,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гидроэлектростанции,</w:t>
      </w:r>
      <w:r>
        <w:rPr>
          <w:spacing w:val="1"/>
        </w:rPr>
        <w:t xml:space="preserve"> </w:t>
      </w:r>
      <w:r>
        <w:t>электростанции,</w:t>
      </w:r>
      <w:r>
        <w:rPr>
          <w:spacing w:val="1"/>
        </w:rPr>
        <w:t xml:space="preserve"> </w:t>
      </w:r>
      <w:r>
        <w:t>использующие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(ВИЭ),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1"/>
        </w:rPr>
        <w:t>особенности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доля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производстве</w:t>
      </w:r>
      <w:r>
        <w:rPr>
          <w:spacing w:val="-10"/>
        </w:rPr>
        <w:t xml:space="preserve"> </w:t>
      </w:r>
      <w:r>
        <w:rPr>
          <w:spacing w:val="-1"/>
        </w:rPr>
        <w:t>электроэнергии.</w:t>
      </w:r>
      <w:r>
        <w:rPr>
          <w:spacing w:val="-17"/>
        </w:rPr>
        <w:t xml:space="preserve"> </w:t>
      </w:r>
      <w:r>
        <w:t>Размещение</w:t>
      </w:r>
      <w:r>
        <w:rPr>
          <w:spacing w:val="-9"/>
        </w:rPr>
        <w:t xml:space="preserve"> </w:t>
      </w:r>
      <w:r>
        <w:t>крупнейших</w:t>
      </w:r>
      <w:r>
        <w:rPr>
          <w:spacing w:val="-22"/>
        </w:rPr>
        <w:t xml:space="preserve"> </w:t>
      </w:r>
      <w:r>
        <w:t>электростанций.</w:t>
      </w:r>
      <w:r>
        <w:rPr>
          <w:spacing w:val="-10"/>
        </w:rPr>
        <w:t xml:space="preserve"> </w:t>
      </w:r>
      <w:r>
        <w:t>Каскады</w:t>
      </w:r>
      <w:r>
        <w:rPr>
          <w:spacing w:val="-10"/>
        </w:rPr>
        <w:t xml:space="preserve"> </w:t>
      </w:r>
      <w:r>
        <w:t>ГЭС.</w:t>
      </w:r>
      <w:r>
        <w:rPr>
          <w:spacing w:val="1"/>
        </w:rPr>
        <w:t xml:space="preserve"> </w:t>
      </w:r>
      <w:r>
        <w:t xml:space="preserve">Энергосистемы. Влияние ТЭК на окружающую среду. </w:t>
      </w:r>
      <w:r>
        <w:rPr>
          <w:i/>
        </w:rPr>
        <w:t>Основные положения «Энергетической стратегии</w:t>
      </w:r>
      <w:r>
        <w:rPr>
          <w:i/>
          <w:spacing w:val="1"/>
        </w:rPr>
        <w:t xml:space="preserve"> </w:t>
      </w:r>
      <w:r>
        <w:rPr>
          <w:i/>
        </w:rPr>
        <w:t>России</w:t>
      </w:r>
      <w:r>
        <w:rPr>
          <w:i/>
          <w:spacing w:val="-3"/>
        </w:rPr>
        <w:t xml:space="preserve"> </w:t>
      </w:r>
      <w:r>
        <w:rPr>
          <w:i/>
        </w:rPr>
        <w:t>на</w:t>
      </w:r>
      <w:r>
        <w:rPr>
          <w:i/>
          <w:spacing w:val="-2"/>
        </w:rPr>
        <w:t xml:space="preserve"> </w:t>
      </w:r>
      <w:r>
        <w:rPr>
          <w:i/>
        </w:rPr>
        <w:t>период</w:t>
      </w:r>
      <w:r>
        <w:rPr>
          <w:i/>
          <w:spacing w:val="4"/>
        </w:rPr>
        <w:t xml:space="preserve"> </w:t>
      </w:r>
      <w:r>
        <w:rPr>
          <w:i/>
        </w:rPr>
        <w:t>до</w:t>
      </w:r>
      <w:r>
        <w:rPr>
          <w:i/>
          <w:spacing w:val="-2"/>
        </w:rPr>
        <w:t xml:space="preserve"> </w:t>
      </w:r>
      <w:r>
        <w:rPr>
          <w:i/>
        </w:rPr>
        <w:t>2035</w:t>
      </w:r>
      <w:r>
        <w:rPr>
          <w:i/>
          <w:spacing w:val="-2"/>
        </w:rPr>
        <w:t xml:space="preserve"> </w:t>
      </w:r>
      <w:r>
        <w:rPr>
          <w:i/>
        </w:rPr>
        <w:t>года».</w:t>
      </w:r>
    </w:p>
    <w:p w:rsidR="002537D9" w:rsidRDefault="00FA6347">
      <w:pPr>
        <w:pStyle w:val="3"/>
        <w:spacing w:before="168"/>
        <w:jc w:val="left"/>
      </w:pPr>
      <w:r>
        <w:t>Практические</w:t>
      </w:r>
      <w:r>
        <w:rPr>
          <w:spacing w:val="1"/>
        </w:rPr>
        <w:t xml:space="preserve"> </w:t>
      </w:r>
      <w:r>
        <w:t>работы</w:t>
      </w:r>
    </w:p>
    <w:p w:rsidR="002537D9" w:rsidRDefault="00FA6347" w:rsidP="002228D6">
      <w:pPr>
        <w:pStyle w:val="a5"/>
        <w:numPr>
          <w:ilvl w:val="0"/>
          <w:numId w:val="110"/>
        </w:numPr>
        <w:tabs>
          <w:tab w:val="left" w:pos="453"/>
        </w:tabs>
        <w:ind w:right="134" w:firstLine="0"/>
      </w:pPr>
      <w:r>
        <w:t>Анализ</w:t>
      </w:r>
      <w:r>
        <w:rPr>
          <w:spacing w:val="4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материалов</w:t>
      </w:r>
      <w:r>
        <w:rPr>
          <w:spacing w:val="1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целью</w:t>
      </w:r>
      <w:r>
        <w:rPr>
          <w:spacing w:val="3"/>
        </w:rPr>
        <w:t xml:space="preserve"> </w:t>
      </w:r>
      <w:r>
        <w:t>сравнения</w:t>
      </w:r>
      <w:r>
        <w:rPr>
          <w:spacing w:val="2"/>
        </w:rPr>
        <w:t xml:space="preserve"> </w:t>
      </w:r>
      <w:r>
        <w:t>стоимости</w:t>
      </w:r>
      <w:r>
        <w:rPr>
          <w:spacing w:val="7"/>
        </w:rPr>
        <w:t xml:space="preserve"> </w:t>
      </w:r>
      <w:r>
        <w:t>электроэнергии</w:t>
      </w:r>
      <w:r>
        <w:rPr>
          <w:spacing w:val="7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населения</w:t>
      </w:r>
      <w:r>
        <w:rPr>
          <w:spacing w:val="-15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регионах.</w:t>
      </w:r>
    </w:p>
    <w:p w:rsidR="002537D9" w:rsidRDefault="00FA6347" w:rsidP="002228D6">
      <w:pPr>
        <w:pStyle w:val="a5"/>
        <w:numPr>
          <w:ilvl w:val="0"/>
          <w:numId w:val="110"/>
        </w:numPr>
        <w:tabs>
          <w:tab w:val="left" w:pos="453"/>
        </w:tabs>
        <w:spacing w:line="251" w:lineRule="exact"/>
        <w:ind w:left="452" w:hanging="283"/>
      </w:pPr>
      <w:r>
        <w:t>Сравнительная</w:t>
      </w:r>
      <w:r>
        <w:rPr>
          <w:spacing w:val="-3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энергетики</w:t>
      </w:r>
      <w:r>
        <w:rPr>
          <w:spacing w:val="-5"/>
        </w:rPr>
        <w:t xml:space="preserve"> </w:t>
      </w:r>
      <w:r>
        <w:t>ВИЭ</w:t>
      </w:r>
      <w:r>
        <w:rPr>
          <w:spacing w:val="-1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регионах</w:t>
      </w:r>
      <w:r>
        <w:rPr>
          <w:spacing w:val="-4"/>
        </w:rPr>
        <w:t xml:space="preserve"> </w:t>
      </w:r>
      <w:r>
        <w:t>страны.</w:t>
      </w:r>
    </w:p>
    <w:p w:rsidR="002537D9" w:rsidRDefault="00FA6347">
      <w:pPr>
        <w:pStyle w:val="3"/>
        <w:spacing w:before="157"/>
      </w:pPr>
      <w:r>
        <w:t>Тема</w:t>
      </w:r>
      <w:r>
        <w:rPr>
          <w:spacing w:val="-7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Металлургический комплекс</w:t>
      </w:r>
    </w:p>
    <w:p w:rsidR="002537D9" w:rsidRDefault="00FA6347">
      <w:pPr>
        <w:pStyle w:val="a3"/>
        <w:ind w:right="130"/>
        <w:rPr>
          <w:i/>
        </w:rPr>
      </w:pPr>
      <w:r>
        <w:t>Состав, место и значение в хозяйстве. Место России в мировом производстве чёрных и цветных металлов.</w:t>
      </w:r>
      <w:r>
        <w:rPr>
          <w:spacing w:val="1"/>
        </w:rPr>
        <w:t xml:space="preserve"> </w:t>
      </w:r>
      <w:r>
        <w:t>Особенности технологии производства чёрных и цветных металлов.</w:t>
      </w:r>
      <w:r>
        <w:rPr>
          <w:spacing w:val="1"/>
        </w:rPr>
        <w:t xml:space="preserve"> </w:t>
      </w:r>
      <w:r>
        <w:t>Факторы размещения предприятий</w:t>
      </w:r>
      <w:r>
        <w:rPr>
          <w:spacing w:val="1"/>
        </w:rPr>
        <w:t xml:space="preserve"> </w:t>
      </w:r>
      <w:r>
        <w:t>разных отраслей металлургического комплекса. География металлургии чёрных, лёгких и тяжёлых цветных</w:t>
      </w:r>
      <w:r>
        <w:rPr>
          <w:spacing w:val="-52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Металлургические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окружающую среду. </w:t>
      </w:r>
      <w:r>
        <w:rPr>
          <w:i/>
        </w:rPr>
        <w:t>Основные положения «Стратегии развития чёрной и цветной металлургии России до</w:t>
      </w:r>
      <w:r>
        <w:rPr>
          <w:i/>
          <w:spacing w:val="-52"/>
        </w:rPr>
        <w:t xml:space="preserve"> </w:t>
      </w:r>
      <w:r>
        <w:rPr>
          <w:i/>
        </w:rPr>
        <w:t>2030</w:t>
      </w:r>
      <w:r>
        <w:rPr>
          <w:i/>
          <w:spacing w:val="5"/>
        </w:rPr>
        <w:t xml:space="preserve"> </w:t>
      </w:r>
      <w:r>
        <w:rPr>
          <w:i/>
        </w:rPr>
        <w:t>года».</w:t>
      </w:r>
    </w:p>
    <w:p w:rsidR="002537D9" w:rsidRDefault="00FA6347">
      <w:pPr>
        <w:pStyle w:val="3"/>
        <w:spacing w:before="160" w:line="240" w:lineRule="auto"/>
      </w:pPr>
      <w:r>
        <w:t>Тема</w:t>
      </w:r>
      <w:r>
        <w:rPr>
          <w:spacing w:val="-7"/>
        </w:rPr>
        <w:t xml:space="preserve"> </w:t>
      </w:r>
      <w:r>
        <w:t>4.</w:t>
      </w:r>
      <w:r>
        <w:rPr>
          <w:spacing w:val="-7"/>
        </w:rPr>
        <w:t xml:space="preserve"> </w:t>
      </w:r>
      <w:r>
        <w:t>Машиностроительный</w:t>
      </w:r>
      <w:r>
        <w:rPr>
          <w:spacing w:val="-1"/>
        </w:rPr>
        <w:t xml:space="preserve"> </w:t>
      </w:r>
      <w:r>
        <w:t>комплекс</w:t>
      </w:r>
    </w:p>
    <w:p w:rsidR="002537D9" w:rsidRDefault="00FA6347">
      <w:pPr>
        <w:pStyle w:val="a3"/>
        <w:spacing w:before="7"/>
        <w:ind w:right="118"/>
        <w:rPr>
          <w:i/>
        </w:rPr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импортозамещения.</w:t>
      </w:r>
      <w:r>
        <w:rPr>
          <w:spacing w:val="1"/>
        </w:rPr>
        <w:t xml:space="preserve"> </w:t>
      </w:r>
      <w:r>
        <w:t>Машиностроение и охрана окружающей среды, значение отрасли для создания экологически эффективного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положения</w:t>
      </w:r>
      <w:r>
        <w:rPr>
          <w:i/>
          <w:spacing w:val="1"/>
        </w:rPr>
        <w:t xml:space="preserve"> </w:t>
      </w:r>
      <w:r>
        <w:rPr>
          <w:i/>
        </w:rPr>
        <w:t>документов,</w:t>
      </w:r>
      <w:r>
        <w:rPr>
          <w:i/>
          <w:spacing w:val="1"/>
        </w:rPr>
        <w:t xml:space="preserve"> </w:t>
      </w:r>
      <w:r>
        <w:rPr>
          <w:i/>
        </w:rPr>
        <w:t>определяющих</w:t>
      </w:r>
      <w:r>
        <w:rPr>
          <w:i/>
          <w:spacing w:val="2"/>
        </w:rPr>
        <w:t xml:space="preserve"> </w:t>
      </w:r>
      <w:r>
        <w:rPr>
          <w:i/>
        </w:rPr>
        <w:t>стратегию</w:t>
      </w:r>
      <w:r>
        <w:rPr>
          <w:i/>
          <w:spacing w:val="-11"/>
        </w:rPr>
        <w:t xml:space="preserve"> </w:t>
      </w:r>
      <w:r>
        <w:rPr>
          <w:i/>
        </w:rPr>
        <w:t>развития</w:t>
      </w:r>
      <w:r>
        <w:rPr>
          <w:i/>
          <w:spacing w:val="-8"/>
        </w:rPr>
        <w:t xml:space="preserve"> </w:t>
      </w:r>
      <w:r>
        <w:rPr>
          <w:i/>
        </w:rPr>
        <w:t>отраслей</w:t>
      </w:r>
      <w:r>
        <w:rPr>
          <w:i/>
          <w:spacing w:val="-2"/>
        </w:rPr>
        <w:t xml:space="preserve"> </w:t>
      </w:r>
      <w:r>
        <w:rPr>
          <w:i/>
        </w:rPr>
        <w:t>машиностроительного</w:t>
      </w:r>
      <w:r>
        <w:rPr>
          <w:i/>
          <w:spacing w:val="-2"/>
        </w:rPr>
        <w:t xml:space="preserve"> </w:t>
      </w:r>
      <w:r>
        <w:rPr>
          <w:i/>
        </w:rPr>
        <w:t>комплекса.</w:t>
      </w:r>
    </w:p>
    <w:p w:rsidR="002537D9" w:rsidRDefault="00FA6347">
      <w:pPr>
        <w:pStyle w:val="3"/>
        <w:spacing w:before="160"/>
      </w:pPr>
      <w:r>
        <w:t>Практическая</w:t>
      </w:r>
      <w:r>
        <w:rPr>
          <w:spacing w:val="-1"/>
        </w:rPr>
        <w:t xml:space="preserve"> </w:t>
      </w:r>
      <w:r>
        <w:t>работа</w:t>
      </w:r>
    </w:p>
    <w:p w:rsidR="002537D9" w:rsidRDefault="00FA6347">
      <w:pPr>
        <w:pStyle w:val="a3"/>
        <w:jc w:val="left"/>
      </w:pPr>
      <w:r>
        <w:t>1.</w:t>
      </w:r>
      <w:r>
        <w:rPr>
          <w:spacing w:val="39"/>
        </w:rPr>
        <w:t xml:space="preserve"> </w:t>
      </w:r>
      <w:r>
        <w:t>Выявление</w:t>
      </w:r>
      <w:r>
        <w:rPr>
          <w:spacing w:val="40"/>
        </w:rPr>
        <w:t xml:space="preserve"> </w:t>
      </w:r>
      <w:r>
        <w:t>факторов,</w:t>
      </w:r>
      <w:r>
        <w:rPr>
          <w:spacing w:val="32"/>
        </w:rPr>
        <w:t xml:space="preserve"> </w:t>
      </w:r>
      <w:r>
        <w:t>повлиявших</w:t>
      </w:r>
      <w:r>
        <w:rPr>
          <w:spacing w:val="33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размещение</w:t>
      </w:r>
      <w:r>
        <w:rPr>
          <w:spacing w:val="39"/>
        </w:rPr>
        <w:t xml:space="preserve"> </w:t>
      </w:r>
      <w:r>
        <w:t>машиностроительного</w:t>
      </w:r>
      <w:r>
        <w:rPr>
          <w:spacing w:val="34"/>
        </w:rPr>
        <w:t xml:space="preserve"> </w:t>
      </w:r>
      <w:r>
        <w:t>предприятия</w:t>
      </w:r>
      <w:r>
        <w:rPr>
          <w:spacing w:val="36"/>
        </w:rPr>
        <w:t xml:space="preserve"> </w:t>
      </w:r>
      <w:r>
        <w:t>(по</w:t>
      </w:r>
      <w:r>
        <w:rPr>
          <w:spacing w:val="34"/>
        </w:rPr>
        <w:t xml:space="preserve"> </w:t>
      </w:r>
      <w:r>
        <w:t>выбору)</w:t>
      </w:r>
      <w:r>
        <w:rPr>
          <w:spacing w:val="42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информации.</w:t>
      </w:r>
    </w:p>
    <w:p w:rsidR="002537D9" w:rsidRDefault="00FA6347">
      <w:pPr>
        <w:pStyle w:val="3"/>
        <w:spacing w:before="156" w:line="240" w:lineRule="auto"/>
      </w:pPr>
      <w:r>
        <w:t>Тема</w:t>
      </w:r>
      <w:r>
        <w:rPr>
          <w:spacing w:val="-8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Химико-лесной</w:t>
      </w:r>
      <w:r>
        <w:rPr>
          <w:spacing w:val="-2"/>
        </w:rPr>
        <w:t xml:space="preserve"> </w:t>
      </w:r>
      <w:r>
        <w:t>комплекс</w:t>
      </w:r>
    </w:p>
    <w:p w:rsidR="002537D9" w:rsidRDefault="002537D9">
      <w:pPr>
        <w:pStyle w:val="a3"/>
        <w:spacing w:before="5"/>
        <w:ind w:left="0"/>
        <w:jc w:val="left"/>
        <w:rPr>
          <w:b/>
        </w:rPr>
      </w:pPr>
    </w:p>
    <w:p w:rsidR="002537D9" w:rsidRDefault="00FA6347">
      <w:pPr>
        <w:spacing w:before="1" w:line="253" w:lineRule="exact"/>
        <w:ind w:left="170"/>
        <w:jc w:val="both"/>
        <w:rPr>
          <w:b/>
        </w:rPr>
      </w:pPr>
      <w:r>
        <w:rPr>
          <w:b/>
        </w:rPr>
        <w:t>Химическая</w:t>
      </w:r>
      <w:r>
        <w:rPr>
          <w:b/>
          <w:spacing w:val="-4"/>
        </w:rPr>
        <w:t xml:space="preserve"> </w:t>
      </w:r>
      <w:r>
        <w:rPr>
          <w:b/>
        </w:rPr>
        <w:t>промышленность</w:t>
      </w:r>
    </w:p>
    <w:p w:rsidR="002537D9" w:rsidRDefault="00FA6347">
      <w:pPr>
        <w:ind w:left="170" w:right="122"/>
        <w:jc w:val="both"/>
        <w:rPr>
          <w:i/>
        </w:rPr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химической продукции. География важнейших подотраслей: 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 центры.</w:t>
      </w:r>
      <w:r>
        <w:rPr>
          <w:spacing w:val="1"/>
        </w:rPr>
        <w:t xml:space="preserve"> </w:t>
      </w:r>
      <w:r>
        <w:t xml:space="preserve">Химическая промышленность и охрана окружающей среды. </w:t>
      </w:r>
      <w:r>
        <w:rPr>
          <w:i/>
        </w:rPr>
        <w:t>Основные положения «Стратегии развития</w:t>
      </w:r>
      <w:r>
        <w:rPr>
          <w:i/>
          <w:spacing w:val="1"/>
        </w:rPr>
        <w:t xml:space="preserve"> </w:t>
      </w:r>
      <w:r>
        <w:rPr>
          <w:i/>
        </w:rPr>
        <w:t>химического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5"/>
        </w:rPr>
        <w:t xml:space="preserve"> </w:t>
      </w:r>
      <w:r>
        <w:rPr>
          <w:i/>
        </w:rPr>
        <w:t>нефтехимического</w:t>
      </w:r>
      <w:r>
        <w:rPr>
          <w:i/>
          <w:spacing w:val="-2"/>
        </w:rPr>
        <w:t xml:space="preserve"> </w:t>
      </w:r>
      <w:r>
        <w:rPr>
          <w:i/>
        </w:rPr>
        <w:t>комплекса</w:t>
      </w:r>
      <w:r>
        <w:rPr>
          <w:i/>
          <w:spacing w:val="-2"/>
        </w:rPr>
        <w:t xml:space="preserve"> </w:t>
      </w:r>
      <w:r>
        <w:rPr>
          <w:i/>
        </w:rPr>
        <w:t>на</w:t>
      </w:r>
      <w:r>
        <w:rPr>
          <w:i/>
          <w:spacing w:val="-3"/>
        </w:rPr>
        <w:t xml:space="preserve"> </w:t>
      </w:r>
      <w:r>
        <w:rPr>
          <w:i/>
        </w:rPr>
        <w:t>период</w:t>
      </w:r>
      <w:r>
        <w:rPr>
          <w:i/>
          <w:spacing w:val="-3"/>
        </w:rPr>
        <w:t xml:space="preserve"> </w:t>
      </w:r>
      <w:r>
        <w:rPr>
          <w:i/>
        </w:rPr>
        <w:t>до</w:t>
      </w:r>
      <w:r>
        <w:rPr>
          <w:i/>
          <w:spacing w:val="-2"/>
        </w:rPr>
        <w:t xml:space="preserve"> </w:t>
      </w:r>
      <w:r>
        <w:rPr>
          <w:i/>
        </w:rPr>
        <w:t>2030</w:t>
      </w:r>
      <w:r>
        <w:rPr>
          <w:i/>
          <w:spacing w:val="-2"/>
        </w:rPr>
        <w:t xml:space="preserve"> </w:t>
      </w:r>
      <w:r>
        <w:rPr>
          <w:i/>
        </w:rPr>
        <w:t>года».</w:t>
      </w:r>
    </w:p>
    <w:p w:rsidR="002537D9" w:rsidRDefault="00FA6347">
      <w:pPr>
        <w:pStyle w:val="3"/>
        <w:spacing w:before="154" w:line="240" w:lineRule="auto"/>
      </w:pPr>
      <w:r>
        <w:t>Лесопромышленный</w:t>
      </w:r>
      <w:r>
        <w:rPr>
          <w:spacing w:val="-5"/>
        </w:rPr>
        <w:t xml:space="preserve"> </w:t>
      </w:r>
      <w:r>
        <w:t>комплекс</w:t>
      </w:r>
    </w:p>
    <w:p w:rsidR="002537D9" w:rsidRDefault="00FA6347">
      <w:pPr>
        <w:pStyle w:val="a3"/>
        <w:spacing w:before="6"/>
        <w:ind w:right="126"/>
      </w:pPr>
      <w:r>
        <w:t>Состав,</w:t>
      </w:r>
      <w:r>
        <w:rPr>
          <w:spacing w:val="-5"/>
        </w:rPr>
        <w:t xml:space="preserve"> </w:t>
      </w:r>
      <w:r>
        <w:t>место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хозяйстве.</w:t>
      </w:r>
      <w:r>
        <w:rPr>
          <w:spacing w:val="-4"/>
        </w:rPr>
        <w:t xml:space="preserve"> </w:t>
      </w:r>
      <w:r>
        <w:t>Место</w:t>
      </w:r>
      <w:r>
        <w:rPr>
          <w:spacing w:val="-10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мировом</w:t>
      </w:r>
      <w:r>
        <w:rPr>
          <w:spacing w:val="-11"/>
        </w:rPr>
        <w:t xml:space="preserve"> </w:t>
      </w:r>
      <w:r>
        <w:t>производстве</w:t>
      </w:r>
      <w:r>
        <w:rPr>
          <w:spacing w:val="-12"/>
        </w:rPr>
        <w:t xml:space="preserve"> </w:t>
      </w:r>
      <w:r>
        <w:t>продукции</w:t>
      </w:r>
      <w:r>
        <w:rPr>
          <w:spacing w:val="-3"/>
        </w:rPr>
        <w:t xml:space="preserve"> </w:t>
      </w:r>
      <w:r>
        <w:t>лесного</w:t>
      </w:r>
      <w:r>
        <w:rPr>
          <w:spacing w:val="-10"/>
        </w:rPr>
        <w:t xml:space="preserve"> </w:t>
      </w:r>
      <w:r>
        <w:t>комплекса.</w:t>
      </w:r>
      <w:r>
        <w:rPr>
          <w:spacing w:val="-52"/>
        </w:rPr>
        <w:t xml:space="preserve"> </w:t>
      </w:r>
      <w:r>
        <w:t>Лесозаготовительная,</w:t>
      </w:r>
      <w:r>
        <w:rPr>
          <w:spacing w:val="1"/>
        </w:rPr>
        <w:t xml:space="preserve"> </w:t>
      </w:r>
      <w:r>
        <w:t>деревообрабатывающая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целлюлозно-бумажная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 предприятий. География важнейших отраслей: основные районы и</w:t>
      </w:r>
      <w:r>
        <w:rPr>
          <w:spacing w:val="1"/>
        </w:rPr>
        <w:t xml:space="preserve"> </w:t>
      </w:r>
      <w:r>
        <w:t>лесоперерабатывающие</w:t>
      </w:r>
      <w:r>
        <w:rPr>
          <w:spacing w:val="1"/>
        </w:rPr>
        <w:t xml:space="preserve"> </w:t>
      </w:r>
      <w:r>
        <w:t>комплексы.</w:t>
      </w:r>
    </w:p>
    <w:p w:rsidR="002537D9" w:rsidRDefault="00FA6347">
      <w:pPr>
        <w:spacing w:line="249" w:lineRule="exact"/>
        <w:ind w:left="170"/>
        <w:jc w:val="both"/>
        <w:rPr>
          <w:i/>
        </w:rPr>
      </w:pPr>
      <w:r>
        <w:t>Лесное</w:t>
      </w:r>
      <w:r>
        <w:rPr>
          <w:spacing w:val="42"/>
        </w:rPr>
        <w:t xml:space="preserve"> </w:t>
      </w:r>
      <w:r>
        <w:t>хозяйство</w:t>
      </w:r>
      <w:r>
        <w:rPr>
          <w:spacing w:val="90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окружающая</w:t>
      </w:r>
      <w:r>
        <w:rPr>
          <w:spacing w:val="85"/>
        </w:rPr>
        <w:t xml:space="preserve"> </w:t>
      </w:r>
      <w:r>
        <w:t>среда.</w:t>
      </w:r>
      <w:r>
        <w:rPr>
          <w:spacing w:val="95"/>
        </w:rPr>
        <w:t xml:space="preserve"> </w:t>
      </w:r>
      <w:r>
        <w:t>Проблемы</w:t>
      </w:r>
      <w:r>
        <w:rPr>
          <w:spacing w:val="88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перспективы</w:t>
      </w:r>
      <w:r>
        <w:rPr>
          <w:spacing w:val="95"/>
        </w:rPr>
        <w:t xml:space="preserve"> </w:t>
      </w:r>
      <w:r>
        <w:t>развития.</w:t>
      </w:r>
      <w:r>
        <w:rPr>
          <w:spacing w:val="108"/>
        </w:rPr>
        <w:t xml:space="preserve"> </w:t>
      </w:r>
      <w:r>
        <w:rPr>
          <w:i/>
        </w:rPr>
        <w:t>Основные</w:t>
      </w:r>
      <w:r>
        <w:rPr>
          <w:i/>
          <w:spacing w:val="89"/>
        </w:rPr>
        <w:t xml:space="preserve"> </w:t>
      </w:r>
      <w:r>
        <w:rPr>
          <w:i/>
        </w:rPr>
        <w:t>положения</w:t>
      </w:r>
    </w:p>
    <w:p w:rsidR="002537D9" w:rsidRDefault="00FA6347">
      <w:pPr>
        <w:spacing w:line="252" w:lineRule="exact"/>
        <w:ind w:left="170"/>
        <w:jc w:val="both"/>
        <w:rPr>
          <w:i/>
        </w:rPr>
      </w:pPr>
      <w:r>
        <w:rPr>
          <w:i/>
        </w:rPr>
        <w:t>«Стратегии</w:t>
      </w:r>
      <w:r>
        <w:rPr>
          <w:i/>
          <w:spacing w:val="-6"/>
        </w:rPr>
        <w:t xml:space="preserve"> </w:t>
      </w:r>
      <w:r>
        <w:rPr>
          <w:i/>
        </w:rPr>
        <w:t>развития</w:t>
      </w:r>
      <w:r>
        <w:rPr>
          <w:i/>
          <w:spacing w:val="-5"/>
        </w:rPr>
        <w:t xml:space="preserve"> </w:t>
      </w:r>
      <w:r>
        <w:rPr>
          <w:i/>
        </w:rPr>
        <w:t>лесного</w:t>
      </w:r>
      <w:r>
        <w:rPr>
          <w:i/>
          <w:spacing w:val="-5"/>
        </w:rPr>
        <w:t xml:space="preserve"> </w:t>
      </w:r>
      <w:r>
        <w:rPr>
          <w:i/>
        </w:rPr>
        <w:t>комплекса</w:t>
      </w:r>
      <w:r>
        <w:rPr>
          <w:i/>
          <w:spacing w:val="1"/>
        </w:rPr>
        <w:t xml:space="preserve"> </w:t>
      </w:r>
      <w:r>
        <w:rPr>
          <w:i/>
        </w:rPr>
        <w:t>Российской</w:t>
      </w:r>
      <w:r>
        <w:rPr>
          <w:i/>
          <w:spacing w:val="-6"/>
        </w:rPr>
        <w:t xml:space="preserve"> </w:t>
      </w:r>
      <w:r>
        <w:rPr>
          <w:i/>
        </w:rPr>
        <w:t>Федерации</w:t>
      </w:r>
      <w:r>
        <w:rPr>
          <w:i/>
          <w:spacing w:val="-5"/>
        </w:rPr>
        <w:t xml:space="preserve"> </w:t>
      </w:r>
      <w:r>
        <w:rPr>
          <w:i/>
        </w:rPr>
        <w:t>до</w:t>
      </w:r>
      <w:r>
        <w:rPr>
          <w:i/>
          <w:spacing w:val="-6"/>
        </w:rPr>
        <w:t xml:space="preserve"> </w:t>
      </w:r>
      <w:r>
        <w:rPr>
          <w:i/>
        </w:rPr>
        <w:t>2030</w:t>
      </w:r>
      <w:r>
        <w:rPr>
          <w:i/>
          <w:spacing w:val="1"/>
        </w:rPr>
        <w:t xml:space="preserve"> </w:t>
      </w:r>
      <w:r>
        <w:rPr>
          <w:i/>
        </w:rPr>
        <w:t>года».</w:t>
      </w:r>
    </w:p>
    <w:p w:rsidR="002537D9" w:rsidRDefault="00FA6347">
      <w:pPr>
        <w:pStyle w:val="3"/>
        <w:spacing w:before="165" w:line="253" w:lineRule="exact"/>
        <w:jc w:val="left"/>
      </w:pPr>
      <w:r>
        <w:t>Практическая</w:t>
      </w:r>
      <w:r>
        <w:rPr>
          <w:spacing w:val="-1"/>
        </w:rPr>
        <w:t xml:space="preserve"> </w:t>
      </w:r>
      <w:r>
        <w:t>работа</w:t>
      </w:r>
    </w:p>
    <w:p w:rsidR="002537D9" w:rsidRDefault="00FA6347">
      <w:pPr>
        <w:ind w:left="170"/>
        <w:rPr>
          <w:i/>
        </w:rPr>
      </w:pPr>
      <w:r>
        <w:t>1.</w:t>
      </w:r>
      <w:r>
        <w:rPr>
          <w:spacing w:val="10"/>
        </w:rPr>
        <w:t xml:space="preserve"> </w:t>
      </w:r>
      <w:r>
        <w:t>Анализ</w:t>
      </w:r>
      <w:r>
        <w:rPr>
          <w:spacing w:val="7"/>
        </w:rPr>
        <w:t xml:space="preserve"> </w:t>
      </w:r>
      <w:r>
        <w:t>документов</w:t>
      </w:r>
      <w:r>
        <w:rPr>
          <w:spacing w:val="15"/>
        </w:rPr>
        <w:t xml:space="preserve"> </w:t>
      </w:r>
      <w:r>
        <w:rPr>
          <w:i/>
        </w:rPr>
        <w:t>«Прогноз</w:t>
      </w:r>
      <w:r>
        <w:rPr>
          <w:i/>
          <w:spacing w:val="8"/>
        </w:rPr>
        <w:t xml:space="preserve"> </w:t>
      </w:r>
      <w:r>
        <w:rPr>
          <w:i/>
        </w:rPr>
        <w:t>развития</w:t>
      </w:r>
      <w:r>
        <w:rPr>
          <w:i/>
          <w:spacing w:val="5"/>
        </w:rPr>
        <w:t xml:space="preserve"> </w:t>
      </w:r>
      <w:r>
        <w:rPr>
          <w:i/>
        </w:rPr>
        <w:t>лесного</w:t>
      </w:r>
      <w:r>
        <w:rPr>
          <w:i/>
          <w:spacing w:val="12"/>
        </w:rPr>
        <w:t xml:space="preserve"> </w:t>
      </w:r>
      <w:r>
        <w:rPr>
          <w:i/>
        </w:rPr>
        <w:t>сектора</w:t>
      </w:r>
      <w:r>
        <w:rPr>
          <w:i/>
          <w:spacing w:val="13"/>
        </w:rPr>
        <w:t xml:space="preserve"> </w:t>
      </w:r>
      <w:r>
        <w:rPr>
          <w:i/>
        </w:rPr>
        <w:t>Российской</w:t>
      </w:r>
      <w:r>
        <w:rPr>
          <w:i/>
          <w:spacing w:val="12"/>
        </w:rPr>
        <w:t xml:space="preserve"> </w:t>
      </w:r>
      <w:r>
        <w:rPr>
          <w:i/>
        </w:rPr>
        <w:t>Федерации</w:t>
      </w:r>
      <w:r>
        <w:rPr>
          <w:i/>
          <w:spacing w:val="11"/>
        </w:rPr>
        <w:t xml:space="preserve"> </w:t>
      </w:r>
      <w:r>
        <w:rPr>
          <w:i/>
        </w:rPr>
        <w:t>до</w:t>
      </w:r>
      <w:r>
        <w:rPr>
          <w:i/>
          <w:spacing w:val="5"/>
        </w:rPr>
        <w:t xml:space="preserve"> </w:t>
      </w:r>
      <w:r>
        <w:rPr>
          <w:i/>
        </w:rPr>
        <w:t>2030</w:t>
      </w:r>
      <w:r>
        <w:rPr>
          <w:i/>
          <w:spacing w:val="20"/>
        </w:rPr>
        <w:t xml:space="preserve"> </w:t>
      </w:r>
      <w:r>
        <w:rPr>
          <w:i/>
        </w:rPr>
        <w:t>года»</w:t>
      </w:r>
      <w:r>
        <w:rPr>
          <w:i/>
          <w:spacing w:val="13"/>
        </w:rPr>
        <w:t xml:space="preserve"> </w:t>
      </w:r>
      <w:r>
        <w:rPr>
          <w:i/>
        </w:rPr>
        <w:t>(Гл.1,</w:t>
      </w:r>
      <w:r>
        <w:rPr>
          <w:i/>
          <w:spacing w:val="10"/>
        </w:rPr>
        <w:t xml:space="preserve"> </w:t>
      </w:r>
      <w:r>
        <w:rPr>
          <w:i/>
        </w:rPr>
        <w:t>3</w:t>
      </w:r>
      <w:r>
        <w:rPr>
          <w:i/>
          <w:spacing w:val="5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  <w:spacing w:val="-1"/>
        </w:rPr>
        <w:t>11)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и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«Стратегия</w:t>
      </w:r>
      <w:r>
        <w:rPr>
          <w:i/>
          <w:spacing w:val="-15"/>
        </w:rPr>
        <w:t xml:space="preserve"> </w:t>
      </w:r>
      <w:r>
        <w:rPr>
          <w:i/>
        </w:rPr>
        <w:t>развития</w:t>
      </w:r>
      <w:r>
        <w:rPr>
          <w:i/>
          <w:spacing w:val="-15"/>
        </w:rPr>
        <w:t xml:space="preserve"> </w:t>
      </w:r>
      <w:r>
        <w:rPr>
          <w:i/>
        </w:rPr>
        <w:t>лесного</w:t>
      </w:r>
      <w:r>
        <w:rPr>
          <w:i/>
          <w:spacing w:val="-16"/>
        </w:rPr>
        <w:t xml:space="preserve"> </w:t>
      </w:r>
      <w:r>
        <w:rPr>
          <w:i/>
        </w:rPr>
        <w:t>комплекса</w:t>
      </w:r>
      <w:r>
        <w:rPr>
          <w:i/>
          <w:spacing w:val="-9"/>
        </w:rPr>
        <w:t xml:space="preserve"> </w:t>
      </w:r>
      <w:r>
        <w:rPr>
          <w:i/>
        </w:rPr>
        <w:t>Российской</w:t>
      </w:r>
      <w:r>
        <w:rPr>
          <w:i/>
          <w:spacing w:val="-9"/>
        </w:rPr>
        <w:t xml:space="preserve"> </w:t>
      </w:r>
      <w:r>
        <w:rPr>
          <w:i/>
        </w:rPr>
        <w:t>Федерации</w:t>
      </w:r>
      <w:r>
        <w:rPr>
          <w:i/>
          <w:spacing w:val="-16"/>
        </w:rPr>
        <w:t xml:space="preserve"> </w:t>
      </w:r>
      <w:r>
        <w:rPr>
          <w:i/>
        </w:rPr>
        <w:t>до</w:t>
      </w:r>
      <w:r>
        <w:rPr>
          <w:i/>
          <w:spacing w:val="-16"/>
        </w:rPr>
        <w:t xml:space="preserve"> </w:t>
      </w:r>
      <w:r>
        <w:rPr>
          <w:i/>
        </w:rPr>
        <w:t>2030</w:t>
      </w:r>
      <w:r>
        <w:rPr>
          <w:i/>
          <w:spacing w:val="-15"/>
        </w:rPr>
        <w:t xml:space="preserve"> </w:t>
      </w:r>
      <w:r>
        <w:rPr>
          <w:i/>
        </w:rPr>
        <w:t>года»</w:t>
      </w:r>
      <w:r>
        <w:rPr>
          <w:i/>
          <w:spacing w:val="-9"/>
        </w:rPr>
        <w:t xml:space="preserve"> </w:t>
      </w:r>
      <w:r>
        <w:rPr>
          <w:i/>
        </w:rPr>
        <w:t>(Гл.</w:t>
      </w:r>
      <w:r>
        <w:rPr>
          <w:i/>
          <w:spacing w:val="-1"/>
        </w:rPr>
        <w:t xml:space="preserve"> </w:t>
      </w:r>
      <w:r>
        <w:rPr>
          <w:i/>
        </w:rPr>
        <w:t>II</w:t>
      </w:r>
      <w:r>
        <w:rPr>
          <w:i/>
          <w:spacing w:val="-15"/>
        </w:rPr>
        <w:t xml:space="preserve"> </w:t>
      </w:r>
      <w:r>
        <w:rPr>
          <w:i/>
        </w:rPr>
        <w:t>и</w:t>
      </w:r>
      <w:r>
        <w:rPr>
          <w:i/>
          <w:spacing w:val="-9"/>
        </w:rPr>
        <w:t xml:space="preserve"> </w:t>
      </w:r>
      <w:r>
        <w:rPr>
          <w:i/>
        </w:rPr>
        <w:t>III,</w:t>
      </w:r>
      <w:r>
        <w:rPr>
          <w:i/>
          <w:spacing w:val="-10"/>
        </w:rPr>
        <w:t xml:space="preserve"> </w:t>
      </w:r>
      <w:r>
        <w:rPr>
          <w:i/>
        </w:rPr>
        <w:t>Приложения</w:t>
      </w:r>
    </w:p>
    <w:p w:rsidR="002537D9" w:rsidRDefault="00FA6347">
      <w:pPr>
        <w:pStyle w:val="a3"/>
        <w:spacing w:line="251" w:lineRule="exact"/>
        <w:jc w:val="left"/>
      </w:pPr>
      <w:r>
        <w:rPr>
          <w:i/>
        </w:rPr>
        <w:t>№</w:t>
      </w:r>
      <w:r>
        <w:rPr>
          <w:i/>
          <w:spacing w:val="-2"/>
        </w:rPr>
        <w:t xml:space="preserve"> </w:t>
      </w:r>
      <w:r>
        <w:rPr>
          <w:i/>
        </w:rPr>
        <w:t>1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№</w:t>
      </w:r>
      <w:r>
        <w:rPr>
          <w:i/>
          <w:spacing w:val="-8"/>
        </w:rPr>
        <w:t xml:space="preserve"> </w:t>
      </w:r>
      <w:r>
        <w:rPr>
          <w:i/>
        </w:rPr>
        <w:t>18)</w:t>
      </w:r>
      <w:r>
        <w:rPr>
          <w:i/>
          <w:spacing w:val="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 определения</w:t>
      </w:r>
      <w:r>
        <w:rPr>
          <w:spacing w:val="-9"/>
        </w:rPr>
        <w:t xml:space="preserve"> </w:t>
      </w:r>
      <w:r>
        <w:t>перспектив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комплекса.</w:t>
      </w:r>
    </w:p>
    <w:p w:rsidR="002537D9" w:rsidRDefault="00FA6347">
      <w:pPr>
        <w:pStyle w:val="3"/>
        <w:spacing w:before="157" w:line="240" w:lineRule="auto"/>
      </w:pPr>
      <w:r>
        <w:t>Тема</w:t>
      </w:r>
      <w:r>
        <w:rPr>
          <w:spacing w:val="-10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Агропромышленный</w:t>
      </w:r>
      <w:r>
        <w:rPr>
          <w:spacing w:val="-5"/>
        </w:rPr>
        <w:t xml:space="preserve"> </w:t>
      </w:r>
      <w:r>
        <w:t>комплекс</w:t>
      </w:r>
      <w:r>
        <w:rPr>
          <w:spacing w:val="3"/>
        </w:rPr>
        <w:t xml:space="preserve"> </w:t>
      </w:r>
      <w:r>
        <w:t>(АПК)</w:t>
      </w:r>
    </w:p>
    <w:p w:rsidR="002537D9" w:rsidRDefault="00FA6347">
      <w:pPr>
        <w:pStyle w:val="a3"/>
        <w:spacing w:before="7"/>
        <w:ind w:right="123"/>
      </w:pPr>
      <w:r>
        <w:t>Состав, место и значение в экономике страны. Сельское хозяйство. Состав, место и значение в хозяйстве,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Земельные,</w:t>
      </w:r>
      <w:r>
        <w:rPr>
          <w:spacing w:val="1"/>
        </w:rPr>
        <w:t xml:space="preserve"> </w:t>
      </w:r>
      <w:r>
        <w:t>почвенные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угодья, их площадь и структура. Растениеводство и</w:t>
      </w:r>
      <w:r>
        <w:rPr>
          <w:spacing w:val="1"/>
        </w:rPr>
        <w:t xml:space="preserve"> </w:t>
      </w:r>
      <w:r>
        <w:t>животноводство: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отраслей.</w:t>
      </w:r>
      <w:r>
        <w:rPr>
          <w:spacing w:val="3"/>
        </w:rPr>
        <w:t xml:space="preserve"> </w:t>
      </w:r>
      <w:r>
        <w:t>Сельское</w:t>
      </w:r>
      <w:r>
        <w:rPr>
          <w:spacing w:val="3"/>
        </w:rPr>
        <w:t xml:space="preserve"> </w:t>
      </w:r>
      <w:r>
        <w:t>хозяйство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окружающая</w:t>
      </w:r>
      <w:r>
        <w:rPr>
          <w:spacing w:val="-7"/>
        </w:rPr>
        <w:t xml:space="preserve"> </w:t>
      </w:r>
      <w:r>
        <w:t>среда.</w:t>
      </w:r>
    </w:p>
    <w:p w:rsidR="002537D9" w:rsidRDefault="00FA6347">
      <w:pPr>
        <w:pStyle w:val="a3"/>
        <w:ind w:right="124"/>
      </w:pPr>
      <w:r>
        <w:t>Пищевая</w:t>
      </w:r>
      <w:r>
        <w:rPr>
          <w:spacing w:val="1"/>
        </w:rPr>
        <w:t xml:space="preserve"> </w:t>
      </w:r>
      <w:r>
        <w:t>промышленность. Состав, место и</w:t>
      </w:r>
      <w:r>
        <w:rPr>
          <w:spacing w:val="1"/>
        </w:rPr>
        <w:t xml:space="preserve"> </w:t>
      </w:r>
      <w:r>
        <w:t>значение 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 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39"/>
        </w:rPr>
        <w:t xml:space="preserve"> </w:t>
      </w:r>
      <w:r>
        <w:t>важнейших</w:t>
      </w:r>
      <w:r>
        <w:rPr>
          <w:spacing w:val="37"/>
        </w:rPr>
        <w:t xml:space="preserve"> </w:t>
      </w:r>
      <w:r>
        <w:t>отраслей:</w:t>
      </w:r>
      <w:r>
        <w:rPr>
          <w:spacing w:val="43"/>
        </w:rPr>
        <w:t xml:space="preserve"> </w:t>
      </w:r>
      <w:r>
        <w:t>основные</w:t>
      </w:r>
      <w:r>
        <w:rPr>
          <w:spacing w:val="42"/>
        </w:rPr>
        <w:t xml:space="preserve"> </w:t>
      </w:r>
      <w:r>
        <w:t>районы</w:t>
      </w:r>
      <w:r>
        <w:rPr>
          <w:spacing w:val="4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центры.</w:t>
      </w:r>
      <w:r>
        <w:rPr>
          <w:spacing w:val="42"/>
        </w:rPr>
        <w:t xml:space="preserve"> </w:t>
      </w:r>
      <w:r>
        <w:t>Пищевая</w:t>
      </w:r>
      <w:r>
        <w:rPr>
          <w:spacing w:val="31"/>
        </w:rPr>
        <w:t xml:space="preserve"> </w:t>
      </w:r>
      <w:r>
        <w:t>промышленность</w:t>
      </w:r>
      <w:r>
        <w:rPr>
          <w:spacing w:val="3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охрана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spacing w:before="66" w:line="242" w:lineRule="auto"/>
        <w:ind w:left="170" w:right="123"/>
        <w:jc w:val="both"/>
      </w:pPr>
      <w:r>
        <w:t>окружающей среды. Лёгкая промышленность. Состав, место и значение в хозяйстве. Факторы 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 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 центры.</w:t>
      </w:r>
      <w:r>
        <w:rPr>
          <w:spacing w:val="1"/>
        </w:rPr>
        <w:t xml:space="preserve"> </w:t>
      </w:r>
      <w:r>
        <w:t>Лёгкая промышленность и</w:t>
      </w:r>
      <w:r>
        <w:rPr>
          <w:spacing w:val="1"/>
        </w:rPr>
        <w:t xml:space="preserve"> </w:t>
      </w:r>
      <w:r>
        <w:t xml:space="preserve">охрана окружающей среды. </w:t>
      </w:r>
      <w:r>
        <w:rPr>
          <w:i/>
        </w:rPr>
        <w:t>«Стратегия развития агропромышленного и рыбохозяйственного комплексов</w:t>
      </w:r>
      <w:r>
        <w:rPr>
          <w:i/>
          <w:spacing w:val="1"/>
        </w:rPr>
        <w:t xml:space="preserve"> </w:t>
      </w:r>
      <w:r>
        <w:rPr>
          <w:i/>
        </w:rPr>
        <w:t>Российской</w:t>
      </w:r>
      <w:r>
        <w:rPr>
          <w:i/>
          <w:spacing w:val="-3"/>
        </w:rPr>
        <w:t xml:space="preserve"> </w:t>
      </w:r>
      <w:r>
        <w:rPr>
          <w:i/>
        </w:rPr>
        <w:t>Федерации</w:t>
      </w:r>
      <w:r>
        <w:rPr>
          <w:i/>
          <w:spacing w:val="5"/>
        </w:rPr>
        <w:t xml:space="preserve"> </w:t>
      </w:r>
      <w:r>
        <w:rPr>
          <w:i/>
        </w:rPr>
        <w:t>на</w:t>
      </w:r>
      <w:r>
        <w:rPr>
          <w:i/>
          <w:spacing w:val="-2"/>
        </w:rPr>
        <w:t xml:space="preserve"> </w:t>
      </w:r>
      <w:r>
        <w:rPr>
          <w:i/>
        </w:rPr>
        <w:t>период</w:t>
      </w:r>
      <w:r>
        <w:rPr>
          <w:i/>
          <w:spacing w:val="-4"/>
        </w:rPr>
        <w:t xml:space="preserve"> </w:t>
      </w:r>
      <w:r>
        <w:rPr>
          <w:i/>
        </w:rPr>
        <w:t>до</w:t>
      </w:r>
      <w:r>
        <w:rPr>
          <w:i/>
          <w:spacing w:val="-2"/>
        </w:rPr>
        <w:t xml:space="preserve"> </w:t>
      </w:r>
      <w:r>
        <w:rPr>
          <w:i/>
        </w:rPr>
        <w:t>2030</w:t>
      </w:r>
      <w:r>
        <w:rPr>
          <w:i/>
          <w:spacing w:val="5"/>
        </w:rPr>
        <w:t xml:space="preserve"> </w:t>
      </w:r>
      <w:r>
        <w:rPr>
          <w:i/>
        </w:rPr>
        <w:t>года».</w:t>
      </w:r>
      <w:r>
        <w:rPr>
          <w:i/>
          <w:spacing w:val="3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АПК</w:t>
      </w:r>
      <w:r>
        <w:rPr>
          <w:spacing w:val="-3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края.</w:t>
      </w:r>
    </w:p>
    <w:p w:rsidR="002537D9" w:rsidRDefault="00FA6347">
      <w:pPr>
        <w:pStyle w:val="3"/>
        <w:spacing w:before="94"/>
      </w:pPr>
      <w:r>
        <w:t>Практическая</w:t>
      </w:r>
      <w:r>
        <w:rPr>
          <w:spacing w:val="-1"/>
        </w:rPr>
        <w:t xml:space="preserve"> </w:t>
      </w:r>
      <w:r>
        <w:t>работа</w:t>
      </w:r>
    </w:p>
    <w:p w:rsidR="002537D9" w:rsidRDefault="00FA6347">
      <w:pPr>
        <w:pStyle w:val="a3"/>
        <w:spacing w:line="252" w:lineRule="exact"/>
      </w:pPr>
      <w:r>
        <w:rPr>
          <w:color w:val="221E1F"/>
          <w:sz w:val="20"/>
        </w:rPr>
        <w:t>1.</w:t>
      </w:r>
      <w:r>
        <w:rPr>
          <w:color w:val="221E1F"/>
          <w:spacing w:val="28"/>
          <w:sz w:val="20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влияния</w:t>
      </w:r>
      <w:r>
        <w:rPr>
          <w:spacing w:val="-8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</w:t>
      </w:r>
      <w:r>
        <w:rPr>
          <w:spacing w:val="-10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размещение</w:t>
      </w:r>
      <w:r>
        <w:rPr>
          <w:spacing w:val="-5"/>
        </w:rPr>
        <w:t xml:space="preserve"> </w:t>
      </w:r>
      <w:r>
        <w:t>отраслей</w:t>
      </w:r>
      <w:r>
        <w:rPr>
          <w:spacing w:val="4"/>
        </w:rPr>
        <w:t xml:space="preserve"> </w:t>
      </w:r>
      <w:r>
        <w:t>АПК.</w:t>
      </w:r>
    </w:p>
    <w:p w:rsidR="002537D9" w:rsidRDefault="002537D9">
      <w:pPr>
        <w:pStyle w:val="a3"/>
        <w:spacing w:before="6"/>
        <w:ind w:left="0"/>
        <w:jc w:val="left"/>
      </w:pPr>
    </w:p>
    <w:p w:rsidR="002537D9" w:rsidRDefault="00FA6347">
      <w:pPr>
        <w:pStyle w:val="3"/>
      </w:pPr>
      <w:r>
        <w:t>Тема</w:t>
      </w:r>
      <w:r>
        <w:rPr>
          <w:spacing w:val="-8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Инфраструктурный</w:t>
      </w:r>
      <w:r>
        <w:rPr>
          <w:spacing w:val="-2"/>
        </w:rPr>
        <w:t xml:space="preserve"> </w:t>
      </w:r>
      <w:r>
        <w:t>комплекс</w:t>
      </w:r>
    </w:p>
    <w:p w:rsidR="002537D9" w:rsidRDefault="00FA6347">
      <w:pPr>
        <w:pStyle w:val="a3"/>
        <w:spacing w:line="244" w:lineRule="auto"/>
        <w:ind w:right="120"/>
      </w:pPr>
      <w:r>
        <w:t>Состав: транспорт, информационная инфраструктура; сфера обслуживания, рекреационное хозяйство —</w:t>
      </w:r>
      <w:r>
        <w:rPr>
          <w:spacing w:val="1"/>
        </w:rPr>
        <w:t xml:space="preserve"> </w:t>
      </w:r>
      <w:r>
        <w:t>место</w:t>
      </w:r>
      <w:r>
        <w:rPr>
          <w:spacing w:val="-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хозяйстве.</w:t>
      </w:r>
    </w:p>
    <w:p w:rsidR="002537D9" w:rsidRDefault="00FA6347">
      <w:pPr>
        <w:pStyle w:val="a3"/>
        <w:ind w:right="134"/>
      </w:pPr>
      <w:r>
        <w:t>Транспорт и связь. Состав, место и значение в хозяйстве. Морской, внутренний водный, железнодорожный,</w:t>
      </w:r>
      <w:r>
        <w:rPr>
          <w:spacing w:val="-52"/>
        </w:rPr>
        <w:t xml:space="preserve"> </w:t>
      </w:r>
      <w:r>
        <w:t>автомобильный, воздушный и трубопроводный транспорт. География отдельных видов транспорта и связи: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транспортные</w:t>
      </w:r>
      <w:r>
        <w:rPr>
          <w:spacing w:val="-4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связи,</w:t>
      </w:r>
      <w:r>
        <w:rPr>
          <w:spacing w:val="-4"/>
        </w:rPr>
        <w:t xml:space="preserve"> </w:t>
      </w:r>
      <w:r>
        <w:t>крупнейшие</w:t>
      </w:r>
      <w:r>
        <w:rPr>
          <w:spacing w:val="-4"/>
        </w:rPr>
        <w:t xml:space="preserve"> </w:t>
      </w:r>
      <w:r>
        <w:t>транспортные</w:t>
      </w:r>
      <w:r>
        <w:rPr>
          <w:spacing w:val="3"/>
        </w:rPr>
        <w:t xml:space="preserve"> </w:t>
      </w:r>
      <w:r>
        <w:t>узлы.</w:t>
      </w:r>
    </w:p>
    <w:p w:rsidR="002537D9" w:rsidRDefault="00FA6347">
      <w:pPr>
        <w:pStyle w:val="a3"/>
        <w:spacing w:line="250" w:lineRule="exact"/>
      </w:pPr>
      <w:r>
        <w:t>Транспорт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среды.</w:t>
      </w:r>
    </w:p>
    <w:p w:rsidR="002537D9" w:rsidRDefault="00FA6347">
      <w:pPr>
        <w:pStyle w:val="a3"/>
        <w:ind w:right="119"/>
      </w:pPr>
      <w:r>
        <w:t>Информационная инфраструктура.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обслуживания своего</w:t>
      </w:r>
      <w:r>
        <w:rPr>
          <w:spacing w:val="1"/>
        </w:rPr>
        <w:t xml:space="preserve"> </w:t>
      </w:r>
      <w:r>
        <w:t>края.</w:t>
      </w:r>
    </w:p>
    <w:p w:rsidR="002537D9" w:rsidRDefault="00FA6347">
      <w:pPr>
        <w:spacing w:before="1"/>
        <w:ind w:left="170" w:right="131"/>
        <w:jc w:val="both"/>
      </w:pPr>
      <w:r>
        <w:rPr>
          <w:spacing w:val="-1"/>
        </w:rPr>
        <w:t>Проблемы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перспективы</w:t>
      </w:r>
      <w:r>
        <w:rPr>
          <w:spacing w:val="-11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комплекса.</w:t>
      </w:r>
      <w:r>
        <w:rPr>
          <w:spacing w:val="-5"/>
        </w:rPr>
        <w:t xml:space="preserve"> </w:t>
      </w:r>
      <w:r>
        <w:rPr>
          <w:i/>
        </w:rPr>
        <w:t>«Стратегия</w:t>
      </w:r>
      <w:r>
        <w:rPr>
          <w:i/>
          <w:spacing w:val="-8"/>
        </w:rPr>
        <w:t xml:space="preserve"> </w:t>
      </w:r>
      <w:r>
        <w:rPr>
          <w:i/>
        </w:rPr>
        <w:t>развития</w:t>
      </w:r>
      <w:r>
        <w:rPr>
          <w:i/>
          <w:spacing w:val="-15"/>
        </w:rPr>
        <w:t xml:space="preserve"> </w:t>
      </w:r>
      <w:r>
        <w:rPr>
          <w:i/>
        </w:rPr>
        <w:t>транспорта</w:t>
      </w:r>
      <w:r>
        <w:rPr>
          <w:i/>
          <w:spacing w:val="-2"/>
        </w:rPr>
        <w:t xml:space="preserve"> </w:t>
      </w:r>
      <w:r>
        <w:rPr>
          <w:i/>
        </w:rPr>
        <w:t>России</w:t>
      </w:r>
      <w:r>
        <w:rPr>
          <w:i/>
          <w:spacing w:val="-2"/>
        </w:rPr>
        <w:t xml:space="preserve"> </w:t>
      </w:r>
      <w:r>
        <w:rPr>
          <w:i/>
        </w:rPr>
        <w:t>на</w:t>
      </w:r>
      <w:r>
        <w:rPr>
          <w:i/>
          <w:spacing w:val="-9"/>
        </w:rPr>
        <w:t xml:space="preserve"> </w:t>
      </w:r>
      <w:r>
        <w:rPr>
          <w:i/>
        </w:rPr>
        <w:t>период</w:t>
      </w:r>
      <w:r>
        <w:rPr>
          <w:i/>
          <w:spacing w:val="-10"/>
        </w:rPr>
        <w:t xml:space="preserve"> </w:t>
      </w:r>
      <w:r>
        <w:rPr>
          <w:i/>
        </w:rPr>
        <w:t>до</w:t>
      </w:r>
      <w:r>
        <w:rPr>
          <w:i/>
          <w:spacing w:val="-9"/>
        </w:rPr>
        <w:t xml:space="preserve"> </w:t>
      </w:r>
      <w:r>
        <w:rPr>
          <w:i/>
        </w:rPr>
        <w:t>2030</w:t>
      </w:r>
      <w:r>
        <w:rPr>
          <w:i/>
          <w:spacing w:val="-53"/>
        </w:rPr>
        <w:t xml:space="preserve"> </w:t>
      </w:r>
      <w:r>
        <w:rPr>
          <w:i/>
        </w:rPr>
        <w:t>года,</w:t>
      </w:r>
      <w:r>
        <w:rPr>
          <w:i/>
          <w:spacing w:val="-3"/>
        </w:rPr>
        <w:t xml:space="preserve"> </w:t>
      </w:r>
      <w:r>
        <w:rPr>
          <w:i/>
        </w:rPr>
        <w:t>Федеральный</w:t>
      </w:r>
      <w:r>
        <w:rPr>
          <w:i/>
          <w:spacing w:val="-2"/>
        </w:rPr>
        <w:t xml:space="preserve"> </w:t>
      </w:r>
      <w:r>
        <w:rPr>
          <w:i/>
        </w:rPr>
        <w:t>проект</w:t>
      </w:r>
      <w:r>
        <w:rPr>
          <w:i/>
          <w:spacing w:val="-8"/>
        </w:rPr>
        <w:t xml:space="preserve"> </w:t>
      </w:r>
      <w:r>
        <w:rPr>
          <w:i/>
        </w:rPr>
        <w:t>«Информационная</w:t>
      </w:r>
      <w:r>
        <w:rPr>
          <w:i/>
          <w:spacing w:val="-8"/>
        </w:rPr>
        <w:t xml:space="preserve"> </w:t>
      </w:r>
      <w:r>
        <w:rPr>
          <w:i/>
        </w:rPr>
        <w:t>инфраструктура»</w:t>
      </w:r>
      <w:r>
        <w:t>.</w:t>
      </w:r>
    </w:p>
    <w:p w:rsidR="002537D9" w:rsidRDefault="00FA6347">
      <w:pPr>
        <w:pStyle w:val="3"/>
        <w:spacing w:before="156" w:line="253" w:lineRule="exact"/>
        <w:jc w:val="left"/>
      </w:pPr>
      <w:r>
        <w:t>Практические</w:t>
      </w:r>
      <w:r>
        <w:rPr>
          <w:spacing w:val="1"/>
        </w:rPr>
        <w:t xml:space="preserve"> </w:t>
      </w:r>
      <w:r>
        <w:t>работы</w:t>
      </w:r>
    </w:p>
    <w:p w:rsidR="002537D9" w:rsidRDefault="00FA6347" w:rsidP="002228D6">
      <w:pPr>
        <w:pStyle w:val="a5"/>
        <w:numPr>
          <w:ilvl w:val="0"/>
          <w:numId w:val="109"/>
        </w:numPr>
        <w:tabs>
          <w:tab w:val="left" w:pos="453"/>
        </w:tabs>
        <w:ind w:right="134" w:firstLine="0"/>
      </w:pPr>
      <w:r>
        <w:t>Анализ</w:t>
      </w:r>
      <w:r>
        <w:rPr>
          <w:spacing w:val="21"/>
        </w:rPr>
        <w:t xml:space="preserve"> </w:t>
      </w:r>
      <w:r>
        <w:t>статистических</w:t>
      </w:r>
      <w:r>
        <w:rPr>
          <w:spacing w:val="19"/>
        </w:rPr>
        <w:t xml:space="preserve"> </w:t>
      </w:r>
      <w:r>
        <w:t>данных</w:t>
      </w:r>
      <w:r>
        <w:rPr>
          <w:spacing w:val="19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целью</w:t>
      </w:r>
      <w:r>
        <w:rPr>
          <w:spacing w:val="21"/>
        </w:rPr>
        <w:t xml:space="preserve"> </w:t>
      </w:r>
      <w:r>
        <w:t>определения</w:t>
      </w:r>
      <w:r>
        <w:rPr>
          <w:spacing w:val="21"/>
        </w:rPr>
        <w:t xml:space="preserve"> </w:t>
      </w:r>
      <w:r>
        <w:t>доли</w:t>
      </w:r>
      <w:r>
        <w:rPr>
          <w:spacing w:val="25"/>
        </w:rPr>
        <w:t xml:space="preserve"> </w:t>
      </w:r>
      <w:r>
        <w:t>отдельных</w:t>
      </w:r>
      <w:r>
        <w:rPr>
          <w:spacing w:val="19"/>
        </w:rPr>
        <w:t xml:space="preserve"> </w:t>
      </w:r>
      <w:r>
        <w:t>морских</w:t>
      </w:r>
      <w:r>
        <w:rPr>
          <w:spacing w:val="19"/>
        </w:rPr>
        <w:t xml:space="preserve"> </w:t>
      </w:r>
      <w:r>
        <w:t>бассейнов</w:t>
      </w:r>
      <w:r>
        <w:rPr>
          <w:spacing w:val="18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грузоперевозках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объяснение</w:t>
      </w:r>
      <w:r>
        <w:rPr>
          <w:spacing w:val="-4"/>
        </w:rPr>
        <w:t xml:space="preserve"> </w:t>
      </w:r>
      <w:r>
        <w:t>выявленных</w:t>
      </w:r>
      <w:r>
        <w:rPr>
          <w:spacing w:val="-2"/>
        </w:rPr>
        <w:t xml:space="preserve"> </w:t>
      </w:r>
      <w:r>
        <w:t>различий.</w:t>
      </w:r>
    </w:p>
    <w:p w:rsidR="002537D9" w:rsidRDefault="00FA6347" w:rsidP="002228D6">
      <w:pPr>
        <w:pStyle w:val="a5"/>
        <w:numPr>
          <w:ilvl w:val="0"/>
          <w:numId w:val="109"/>
        </w:numPr>
        <w:tabs>
          <w:tab w:val="left" w:pos="453"/>
        </w:tabs>
        <w:spacing w:line="251" w:lineRule="exact"/>
        <w:ind w:left="452" w:hanging="283"/>
      </w:pPr>
      <w:r>
        <w:t>Характеристика</w:t>
      </w:r>
      <w:r>
        <w:rPr>
          <w:spacing w:val="-4"/>
        </w:rPr>
        <w:t xml:space="preserve"> </w:t>
      </w:r>
      <w:r>
        <w:t>туристско-рекреационного</w:t>
      </w:r>
      <w:r>
        <w:rPr>
          <w:spacing w:val="-9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края.</w:t>
      </w:r>
    </w:p>
    <w:p w:rsidR="002537D9" w:rsidRDefault="002537D9">
      <w:pPr>
        <w:pStyle w:val="a3"/>
        <w:spacing w:before="1"/>
        <w:ind w:left="0"/>
        <w:jc w:val="left"/>
        <w:rPr>
          <w:sz w:val="23"/>
        </w:rPr>
      </w:pPr>
    </w:p>
    <w:p w:rsidR="002537D9" w:rsidRDefault="00FA6347">
      <w:pPr>
        <w:pStyle w:val="3"/>
      </w:pPr>
      <w:r>
        <w:t>Тема</w:t>
      </w:r>
      <w:r>
        <w:rPr>
          <w:spacing w:val="-8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Обобщение</w:t>
      </w:r>
      <w:r>
        <w:rPr>
          <w:spacing w:val="4"/>
        </w:rPr>
        <w:t xml:space="preserve"> </w:t>
      </w:r>
      <w:r>
        <w:t>знаний</w:t>
      </w:r>
    </w:p>
    <w:p w:rsidR="002537D9" w:rsidRDefault="00FA6347">
      <w:pPr>
        <w:pStyle w:val="a3"/>
        <w:ind w:right="112"/>
      </w:pPr>
      <w:r>
        <w:t>Государственная политика как фактор размещения производства. «Стратегия пространственного развития</w:t>
      </w:r>
      <w:r>
        <w:rPr>
          <w:spacing w:val="1"/>
        </w:rPr>
        <w:t xml:space="preserve"> </w:t>
      </w:r>
      <w:r>
        <w:t>Российской Федерации до 2025 года»: основные положения. Новые формы территориальной организации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Кластеры.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rPr>
          <w:spacing w:val="-1"/>
        </w:rPr>
        <w:t>экономические</w:t>
      </w:r>
      <w:r>
        <w:rPr>
          <w:spacing w:val="-11"/>
        </w:rPr>
        <w:t xml:space="preserve"> </w:t>
      </w:r>
      <w:r>
        <w:rPr>
          <w:spacing w:val="-1"/>
        </w:rPr>
        <w:t>зоны</w:t>
      </w:r>
      <w:r>
        <w:rPr>
          <w:spacing w:val="-17"/>
        </w:rPr>
        <w:t xml:space="preserve"> </w:t>
      </w:r>
      <w:r>
        <w:rPr>
          <w:spacing w:val="-1"/>
        </w:rPr>
        <w:t>(ОЭЗ).</w:t>
      </w:r>
      <w:r>
        <w:rPr>
          <w:spacing w:val="-18"/>
        </w:rPr>
        <w:t xml:space="preserve"> </w:t>
      </w:r>
      <w:r>
        <w:rPr>
          <w:spacing w:val="-1"/>
        </w:rPr>
        <w:t>Территории</w:t>
      </w:r>
      <w:r>
        <w:rPr>
          <w:spacing w:val="-9"/>
        </w:rPr>
        <w:t xml:space="preserve"> </w:t>
      </w:r>
      <w:r>
        <w:rPr>
          <w:spacing w:val="-1"/>
        </w:rPr>
        <w:t>опережающего</w:t>
      </w:r>
      <w:r>
        <w:rPr>
          <w:spacing w:val="-15"/>
        </w:rPr>
        <w:t xml:space="preserve"> </w:t>
      </w:r>
      <w:r>
        <w:rPr>
          <w:spacing w:val="-1"/>
        </w:rPr>
        <w:t>развития</w:t>
      </w:r>
      <w:r>
        <w:rPr>
          <w:spacing w:val="-14"/>
        </w:rPr>
        <w:t xml:space="preserve"> </w:t>
      </w:r>
      <w:r>
        <w:t>(ТОР).</w:t>
      </w:r>
      <w:r>
        <w:rPr>
          <w:spacing w:val="-10"/>
        </w:rPr>
        <w:t xml:space="preserve"> </w:t>
      </w:r>
      <w:r>
        <w:t>Факторы,</w:t>
      </w:r>
      <w:r>
        <w:rPr>
          <w:spacing w:val="-10"/>
        </w:rPr>
        <w:t xml:space="preserve"> </w:t>
      </w:r>
      <w:r>
        <w:t>ограничивающие</w:t>
      </w:r>
      <w:r>
        <w:rPr>
          <w:spacing w:val="-10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хозяйства.</w:t>
      </w:r>
    </w:p>
    <w:p w:rsidR="002537D9" w:rsidRDefault="00FA6347">
      <w:pPr>
        <w:spacing w:before="2"/>
        <w:ind w:left="170" w:right="130"/>
        <w:jc w:val="both"/>
      </w:pPr>
      <w:r>
        <w:t xml:space="preserve">Развитие хозяйства и состояние окружающей среды. </w:t>
      </w:r>
      <w:r>
        <w:rPr>
          <w:i/>
        </w:rPr>
        <w:t>«Стратегия экологической безопасности Российской</w:t>
      </w:r>
      <w:r>
        <w:rPr>
          <w:i/>
          <w:spacing w:val="1"/>
        </w:rPr>
        <w:t xml:space="preserve"> </w:t>
      </w:r>
      <w:r>
        <w:rPr>
          <w:i/>
        </w:rPr>
        <w:t>Федерации</w:t>
      </w:r>
      <w:r>
        <w:rPr>
          <w:i/>
          <w:spacing w:val="-3"/>
        </w:rPr>
        <w:t xml:space="preserve"> </w:t>
      </w:r>
      <w:r>
        <w:rPr>
          <w:i/>
        </w:rPr>
        <w:t>до</w:t>
      </w:r>
      <w:r>
        <w:rPr>
          <w:i/>
          <w:spacing w:val="-3"/>
        </w:rPr>
        <w:t xml:space="preserve"> </w:t>
      </w:r>
      <w:r>
        <w:rPr>
          <w:i/>
        </w:rPr>
        <w:t>2025</w:t>
      </w:r>
      <w:r>
        <w:rPr>
          <w:i/>
          <w:spacing w:val="-2"/>
        </w:rPr>
        <w:t xml:space="preserve"> </w:t>
      </w:r>
      <w:r>
        <w:rPr>
          <w:i/>
        </w:rPr>
        <w:t>года»</w:t>
      </w:r>
      <w:r>
        <w:rPr>
          <w:i/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государственные</w:t>
      </w:r>
      <w:r>
        <w:rPr>
          <w:spacing w:val="-5"/>
        </w:rPr>
        <w:t xml:space="preserve"> </w:t>
      </w:r>
      <w:r>
        <w:t>меры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переходу</w:t>
      </w:r>
      <w:r>
        <w:rPr>
          <w:spacing w:val="-9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модели</w:t>
      </w:r>
      <w:r>
        <w:rPr>
          <w:spacing w:val="4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развития.</w:t>
      </w:r>
    </w:p>
    <w:p w:rsidR="002537D9" w:rsidRDefault="00FA6347">
      <w:pPr>
        <w:pStyle w:val="3"/>
        <w:spacing w:before="100"/>
      </w:pPr>
      <w:r>
        <w:t>Практическая работа</w:t>
      </w:r>
    </w:p>
    <w:p w:rsidR="002537D9" w:rsidRDefault="00FA6347" w:rsidP="002228D6">
      <w:pPr>
        <w:pStyle w:val="a5"/>
        <w:numPr>
          <w:ilvl w:val="0"/>
          <w:numId w:val="108"/>
        </w:numPr>
        <w:tabs>
          <w:tab w:val="left" w:pos="453"/>
        </w:tabs>
        <w:spacing w:before="6" w:line="232" w:lineRule="auto"/>
        <w:ind w:right="136" w:firstLine="0"/>
        <w:jc w:val="both"/>
      </w:pPr>
      <w:r>
        <w:t>Сравнительная</w:t>
      </w:r>
      <w:r>
        <w:rPr>
          <w:spacing w:val="-4"/>
        </w:rPr>
        <w:t xml:space="preserve"> </w:t>
      </w:r>
      <w:r>
        <w:t>оценка</w:t>
      </w:r>
      <w:r>
        <w:rPr>
          <w:spacing w:val="-8"/>
        </w:rPr>
        <w:t xml:space="preserve"> </w:t>
      </w:r>
      <w:r>
        <w:t>вклада</w:t>
      </w:r>
      <w:r>
        <w:rPr>
          <w:spacing w:val="-8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отраслей</w:t>
      </w:r>
      <w:r>
        <w:rPr>
          <w:spacing w:val="-5"/>
        </w:rPr>
        <w:t xml:space="preserve"> </w:t>
      </w:r>
      <w:r>
        <w:t>хозяйства</w:t>
      </w:r>
      <w:r>
        <w:rPr>
          <w:spacing w:val="-7"/>
        </w:rPr>
        <w:t xml:space="preserve"> </w:t>
      </w:r>
      <w:r>
        <w:t>в загрязнение</w:t>
      </w:r>
      <w:r>
        <w:rPr>
          <w:spacing w:val="-2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53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статистических</w:t>
      </w:r>
      <w:r>
        <w:rPr>
          <w:spacing w:val="-2"/>
        </w:rPr>
        <w:t xml:space="preserve"> </w:t>
      </w:r>
      <w:r>
        <w:t>материалов.</w:t>
      </w:r>
    </w:p>
    <w:p w:rsidR="002537D9" w:rsidRDefault="00FA6347">
      <w:pPr>
        <w:pStyle w:val="3"/>
        <w:spacing w:before="208" w:line="240" w:lineRule="auto"/>
        <w:jc w:val="left"/>
      </w:pPr>
      <w:r>
        <w:t>РАЗДЕЛ</w:t>
      </w:r>
      <w:r>
        <w:rPr>
          <w:spacing w:val="-5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РЕГИОНЫ РОССИИ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spacing w:line="252" w:lineRule="exact"/>
        <w:ind w:left="170"/>
        <w:jc w:val="both"/>
        <w:rPr>
          <w:b/>
        </w:rPr>
      </w:pPr>
      <w:r>
        <w:rPr>
          <w:b/>
        </w:rPr>
        <w:t>Тема</w:t>
      </w:r>
      <w:r>
        <w:rPr>
          <w:b/>
          <w:spacing w:val="-11"/>
        </w:rPr>
        <w:t xml:space="preserve"> </w:t>
      </w:r>
      <w:r>
        <w:rPr>
          <w:b/>
        </w:rPr>
        <w:t>1.</w:t>
      </w:r>
      <w:r>
        <w:rPr>
          <w:b/>
          <w:spacing w:val="-5"/>
        </w:rPr>
        <w:t xml:space="preserve"> </w:t>
      </w:r>
      <w:r>
        <w:rPr>
          <w:b/>
        </w:rPr>
        <w:t>Западный</w:t>
      </w:r>
      <w:r>
        <w:rPr>
          <w:b/>
          <w:spacing w:val="-5"/>
        </w:rPr>
        <w:t xml:space="preserve"> </w:t>
      </w:r>
      <w:r>
        <w:rPr>
          <w:b/>
        </w:rPr>
        <w:t>макрорегион</w:t>
      </w:r>
      <w:r>
        <w:rPr>
          <w:b/>
          <w:spacing w:val="1"/>
        </w:rPr>
        <w:t xml:space="preserve"> </w:t>
      </w:r>
      <w:r>
        <w:rPr>
          <w:b/>
        </w:rPr>
        <w:t>(Европейская</w:t>
      </w:r>
      <w:r>
        <w:rPr>
          <w:b/>
          <w:spacing w:val="1"/>
        </w:rPr>
        <w:t xml:space="preserve"> </w:t>
      </w:r>
      <w:r>
        <w:rPr>
          <w:b/>
        </w:rPr>
        <w:t>часть)</w:t>
      </w:r>
      <w:r>
        <w:rPr>
          <w:b/>
          <w:spacing w:val="-2"/>
        </w:rPr>
        <w:t xml:space="preserve"> </w:t>
      </w:r>
      <w:r>
        <w:rPr>
          <w:b/>
        </w:rPr>
        <w:t>России</w:t>
      </w:r>
    </w:p>
    <w:p w:rsidR="002537D9" w:rsidRDefault="00FA6347">
      <w:pPr>
        <w:pStyle w:val="a3"/>
        <w:ind w:right="124"/>
      </w:pPr>
      <w:r>
        <w:t>Географические особенности географических районов: Европейский Север России, Северо-Запад 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Урал.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Западного</w:t>
      </w:r>
      <w:r>
        <w:rPr>
          <w:spacing w:val="-3"/>
        </w:rPr>
        <w:t xml:space="preserve"> </w:t>
      </w:r>
      <w:r>
        <w:t>макрорегиона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уровню</w:t>
      </w:r>
      <w:r>
        <w:rPr>
          <w:spacing w:val="-6"/>
        </w:rPr>
        <w:t xml:space="preserve"> </w:t>
      </w:r>
      <w:r>
        <w:t>социально-экономического</w:t>
      </w:r>
      <w:r>
        <w:rPr>
          <w:spacing w:val="-3"/>
        </w:rPr>
        <w:t xml:space="preserve"> </w:t>
      </w:r>
      <w:r>
        <w:t>развития;</w:t>
      </w:r>
      <w:r>
        <w:rPr>
          <w:spacing w:val="-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внутренние</w:t>
      </w:r>
      <w:r>
        <w:rPr>
          <w:spacing w:val="-4"/>
        </w:rPr>
        <w:t xml:space="preserve"> </w:t>
      </w:r>
      <w:r>
        <w:t>различия.</w:t>
      </w:r>
    </w:p>
    <w:p w:rsidR="002537D9" w:rsidRDefault="00FA6347">
      <w:pPr>
        <w:pStyle w:val="3"/>
        <w:spacing w:before="139" w:line="240" w:lineRule="auto"/>
        <w:jc w:val="left"/>
      </w:pPr>
      <w:r>
        <w:t>Практические</w:t>
      </w:r>
      <w:r>
        <w:rPr>
          <w:spacing w:val="1"/>
        </w:rPr>
        <w:t xml:space="preserve"> </w:t>
      </w:r>
      <w:r>
        <w:t>работы</w:t>
      </w:r>
    </w:p>
    <w:p w:rsidR="002537D9" w:rsidRDefault="00FA6347" w:rsidP="002228D6">
      <w:pPr>
        <w:pStyle w:val="a5"/>
        <w:numPr>
          <w:ilvl w:val="0"/>
          <w:numId w:val="108"/>
        </w:numPr>
        <w:tabs>
          <w:tab w:val="left" w:pos="453"/>
        </w:tabs>
        <w:spacing w:before="7" w:line="252" w:lineRule="exact"/>
        <w:ind w:left="452" w:hanging="283"/>
      </w:pPr>
      <w:r>
        <w:t>Сравнение</w:t>
      </w:r>
      <w:r>
        <w:rPr>
          <w:spacing w:val="-5"/>
        </w:rPr>
        <w:t xml:space="preserve"> </w:t>
      </w:r>
      <w:r>
        <w:t>ЭГП</w:t>
      </w:r>
      <w:r>
        <w:rPr>
          <w:spacing w:val="-1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районов</w:t>
      </w:r>
      <w:r>
        <w:rPr>
          <w:spacing w:val="-4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источникам</w:t>
      </w:r>
      <w:r>
        <w:rPr>
          <w:spacing w:val="-4"/>
        </w:rPr>
        <w:t xml:space="preserve"> </w:t>
      </w:r>
      <w:r>
        <w:t>информации.</w:t>
      </w:r>
    </w:p>
    <w:p w:rsidR="002537D9" w:rsidRDefault="00FA6347" w:rsidP="002228D6">
      <w:pPr>
        <w:pStyle w:val="a5"/>
        <w:numPr>
          <w:ilvl w:val="0"/>
          <w:numId w:val="108"/>
        </w:numPr>
        <w:tabs>
          <w:tab w:val="left" w:pos="453"/>
        </w:tabs>
        <w:ind w:right="141" w:firstLine="0"/>
      </w:pP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</w:t>
      </w:r>
      <w:r>
        <w:rPr>
          <w:spacing w:val="14"/>
        </w:rPr>
        <w:t xml:space="preserve"> </w:t>
      </w:r>
      <w:r>
        <w:t>одного</w:t>
      </w:r>
      <w:r>
        <w:rPr>
          <w:spacing w:val="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районов</w:t>
      </w:r>
      <w:r>
        <w:rPr>
          <w:spacing w:val="-1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уровню</w:t>
      </w:r>
      <w:r>
        <w:rPr>
          <w:spacing w:val="-52"/>
        </w:rPr>
        <w:t xml:space="preserve"> </w:t>
      </w:r>
      <w:r>
        <w:t>социально-экономического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статистических</w:t>
      </w:r>
      <w:r>
        <w:rPr>
          <w:spacing w:val="-2"/>
        </w:rPr>
        <w:t xml:space="preserve"> </w:t>
      </w:r>
      <w:r>
        <w:t>данных.</w:t>
      </w:r>
    </w:p>
    <w:p w:rsidR="002537D9" w:rsidRDefault="00FA6347">
      <w:pPr>
        <w:pStyle w:val="3"/>
        <w:spacing w:before="134" w:line="240" w:lineRule="auto"/>
      </w:pPr>
      <w:r>
        <w:t>Тема</w:t>
      </w:r>
      <w:r>
        <w:rPr>
          <w:spacing w:val="-11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Восточный</w:t>
      </w:r>
      <w:r>
        <w:rPr>
          <w:spacing w:val="-6"/>
        </w:rPr>
        <w:t xml:space="preserve"> </w:t>
      </w:r>
      <w:r>
        <w:t>макрорегион</w:t>
      </w:r>
      <w:r>
        <w:rPr>
          <w:spacing w:val="1"/>
        </w:rPr>
        <w:t xml:space="preserve"> </w:t>
      </w:r>
      <w:r>
        <w:t>(Азиатская</w:t>
      </w:r>
      <w:r>
        <w:rPr>
          <w:spacing w:val="1"/>
        </w:rPr>
        <w:t xml:space="preserve"> </w:t>
      </w:r>
      <w:r>
        <w:t>часть)</w:t>
      </w:r>
      <w:r>
        <w:rPr>
          <w:spacing w:val="-1"/>
        </w:rPr>
        <w:t xml:space="preserve"> </w:t>
      </w:r>
      <w:r>
        <w:t>России</w:t>
      </w:r>
    </w:p>
    <w:p w:rsidR="002537D9" w:rsidRDefault="00FA6347">
      <w:pPr>
        <w:pStyle w:val="a3"/>
        <w:spacing w:before="7"/>
        <w:ind w:right="116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районов: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экономические и экологические проблемы и перспективы развития. Классификация субъектов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различия.</w:t>
      </w:r>
    </w:p>
    <w:p w:rsidR="002537D9" w:rsidRDefault="00FA6347">
      <w:pPr>
        <w:pStyle w:val="3"/>
        <w:spacing w:before="140" w:line="240" w:lineRule="auto"/>
        <w:jc w:val="left"/>
      </w:pPr>
      <w:r>
        <w:t>Практическая</w:t>
      </w:r>
      <w:r>
        <w:rPr>
          <w:spacing w:val="-1"/>
        </w:rPr>
        <w:t xml:space="preserve"> </w:t>
      </w:r>
      <w:r>
        <w:t>работа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jc w:val="left"/>
      </w:pPr>
      <w:r>
        <w:t>1.</w:t>
      </w:r>
      <w:r>
        <w:rPr>
          <w:spacing w:val="7"/>
        </w:rPr>
        <w:t xml:space="preserve"> </w:t>
      </w:r>
      <w:r>
        <w:t>Сравнение</w:t>
      </w:r>
      <w:r>
        <w:rPr>
          <w:spacing w:val="8"/>
        </w:rPr>
        <w:t xml:space="preserve"> </w:t>
      </w:r>
      <w:r>
        <w:t>человеческого</w:t>
      </w:r>
      <w:r>
        <w:rPr>
          <w:spacing w:val="10"/>
        </w:rPr>
        <w:t xml:space="preserve"> </w:t>
      </w:r>
      <w:r>
        <w:t>капитала</w:t>
      </w:r>
      <w:r>
        <w:rPr>
          <w:spacing w:val="8"/>
        </w:rPr>
        <w:t xml:space="preserve"> </w:t>
      </w:r>
      <w:r>
        <w:t>двух</w:t>
      </w:r>
      <w:r>
        <w:rPr>
          <w:spacing w:val="10"/>
        </w:rPr>
        <w:t xml:space="preserve"> </w:t>
      </w:r>
      <w:r>
        <w:t>географических</w:t>
      </w:r>
      <w:r>
        <w:rPr>
          <w:spacing w:val="9"/>
        </w:rPr>
        <w:t xml:space="preserve"> </w:t>
      </w:r>
      <w:r>
        <w:t>районов</w:t>
      </w:r>
      <w:r>
        <w:rPr>
          <w:spacing w:val="9"/>
        </w:rPr>
        <w:t xml:space="preserve"> </w:t>
      </w:r>
      <w:r>
        <w:t>(субъектов</w:t>
      </w:r>
      <w:r>
        <w:rPr>
          <w:spacing w:val="8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Федерации)</w:t>
      </w:r>
      <w:r>
        <w:rPr>
          <w:spacing w:val="4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заданным</w:t>
      </w:r>
      <w:r>
        <w:rPr>
          <w:spacing w:val="3"/>
        </w:rPr>
        <w:t xml:space="preserve"> </w:t>
      </w:r>
      <w:r>
        <w:t>критериям.</w:t>
      </w:r>
    </w:p>
    <w:p w:rsidR="002537D9" w:rsidRDefault="00FA6347">
      <w:pPr>
        <w:pStyle w:val="3"/>
        <w:spacing w:before="132"/>
        <w:jc w:val="left"/>
      </w:pPr>
      <w:r>
        <w:t>Тема</w:t>
      </w:r>
      <w:r>
        <w:rPr>
          <w:spacing w:val="-8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Обобщение</w:t>
      </w:r>
      <w:r>
        <w:rPr>
          <w:spacing w:val="5"/>
        </w:rPr>
        <w:t xml:space="preserve"> </w:t>
      </w:r>
      <w:r>
        <w:t>знаний</w:t>
      </w:r>
    </w:p>
    <w:p w:rsidR="002537D9" w:rsidRDefault="00FA6347">
      <w:pPr>
        <w:spacing w:line="252" w:lineRule="exact"/>
        <w:ind w:left="170"/>
        <w:rPr>
          <w:i/>
        </w:rPr>
      </w:pPr>
      <w:r>
        <w:t>Федеральные</w:t>
      </w:r>
      <w:r>
        <w:rPr>
          <w:spacing w:val="4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региональные</w:t>
      </w:r>
      <w:r>
        <w:rPr>
          <w:spacing w:val="44"/>
        </w:rPr>
        <w:t xml:space="preserve"> </w:t>
      </w:r>
      <w:r>
        <w:t>целевые</w:t>
      </w:r>
      <w:r>
        <w:rPr>
          <w:spacing w:val="43"/>
        </w:rPr>
        <w:t xml:space="preserve"> </w:t>
      </w:r>
      <w:r>
        <w:t>программы.</w:t>
      </w:r>
      <w:r>
        <w:rPr>
          <w:spacing w:val="53"/>
        </w:rPr>
        <w:t xml:space="preserve"> </w:t>
      </w:r>
      <w:r>
        <w:rPr>
          <w:i/>
        </w:rPr>
        <w:t>Государственная</w:t>
      </w:r>
      <w:r>
        <w:rPr>
          <w:i/>
          <w:spacing w:val="39"/>
        </w:rPr>
        <w:t xml:space="preserve"> </w:t>
      </w:r>
      <w:r>
        <w:rPr>
          <w:i/>
        </w:rPr>
        <w:t>программа</w:t>
      </w:r>
      <w:r>
        <w:rPr>
          <w:i/>
          <w:spacing w:val="46"/>
        </w:rPr>
        <w:t xml:space="preserve"> </w:t>
      </w:r>
      <w:r>
        <w:rPr>
          <w:i/>
        </w:rPr>
        <w:t>Российской</w:t>
      </w:r>
      <w:r>
        <w:rPr>
          <w:i/>
          <w:spacing w:val="52"/>
        </w:rPr>
        <w:t xml:space="preserve"> </w:t>
      </w:r>
      <w:r>
        <w:rPr>
          <w:i/>
        </w:rPr>
        <w:t>Федерации</w:t>
      </w:r>
    </w:p>
    <w:p w:rsidR="002537D9" w:rsidRDefault="00FA6347">
      <w:pPr>
        <w:spacing w:line="252" w:lineRule="exact"/>
        <w:ind w:left="170"/>
      </w:pPr>
      <w:r>
        <w:rPr>
          <w:i/>
        </w:rPr>
        <w:t>«Социально-экономическое</w:t>
      </w:r>
      <w:r>
        <w:rPr>
          <w:i/>
          <w:spacing w:val="-6"/>
        </w:rPr>
        <w:t xml:space="preserve"> </w:t>
      </w:r>
      <w:r>
        <w:rPr>
          <w:i/>
        </w:rPr>
        <w:t>развитие</w:t>
      </w:r>
      <w:r>
        <w:rPr>
          <w:i/>
          <w:spacing w:val="-4"/>
        </w:rPr>
        <w:t xml:space="preserve"> </w:t>
      </w:r>
      <w:r>
        <w:rPr>
          <w:i/>
        </w:rPr>
        <w:t>Арктической</w:t>
      </w:r>
      <w:r>
        <w:rPr>
          <w:i/>
          <w:spacing w:val="-3"/>
        </w:rPr>
        <w:t xml:space="preserve"> </w:t>
      </w:r>
      <w:r>
        <w:rPr>
          <w:i/>
        </w:rPr>
        <w:t>зоны</w:t>
      </w:r>
      <w:r>
        <w:rPr>
          <w:i/>
          <w:spacing w:val="-6"/>
        </w:rPr>
        <w:t xml:space="preserve"> </w:t>
      </w:r>
      <w:r>
        <w:rPr>
          <w:i/>
        </w:rPr>
        <w:t>Российской</w:t>
      </w:r>
      <w:r>
        <w:rPr>
          <w:i/>
          <w:spacing w:val="-3"/>
        </w:rPr>
        <w:t xml:space="preserve"> </w:t>
      </w:r>
      <w:r>
        <w:rPr>
          <w:i/>
        </w:rPr>
        <w:t>Федерации»</w:t>
      </w:r>
      <w:r>
        <w:t>.</w:t>
      </w:r>
    </w:p>
    <w:p w:rsidR="002537D9" w:rsidRDefault="00FA6347">
      <w:pPr>
        <w:pStyle w:val="3"/>
        <w:spacing w:before="165"/>
        <w:jc w:val="left"/>
      </w:pPr>
      <w:r>
        <w:t>РАЗДЕЛ</w:t>
      </w:r>
      <w:r>
        <w:rPr>
          <w:spacing w:val="-4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 СОВРЕМЕННОМ</w:t>
      </w:r>
      <w:r>
        <w:rPr>
          <w:spacing w:val="-5"/>
        </w:rPr>
        <w:t xml:space="preserve"> </w:t>
      </w:r>
      <w:r>
        <w:t>МИРЕ</w:t>
      </w:r>
    </w:p>
    <w:p w:rsidR="002537D9" w:rsidRDefault="00FA6347">
      <w:pPr>
        <w:ind w:left="170" w:right="123"/>
        <w:jc w:val="both"/>
      </w:pPr>
      <w:r>
        <w:t xml:space="preserve">Россия в системе международного географического разделения труда. </w:t>
      </w:r>
      <w:r>
        <w:rPr>
          <w:i/>
        </w:rPr>
        <w:t>Россия в составе международных</w:t>
      </w:r>
      <w:r>
        <w:rPr>
          <w:i/>
          <w:spacing w:val="1"/>
        </w:rPr>
        <w:t xml:space="preserve"> </w:t>
      </w:r>
      <w:r>
        <w:rPr>
          <w:i/>
          <w:spacing w:val="-1"/>
        </w:rPr>
        <w:t>экономических</w:t>
      </w:r>
      <w:r>
        <w:rPr>
          <w:i/>
          <w:spacing w:val="-11"/>
        </w:rPr>
        <w:t xml:space="preserve"> </w:t>
      </w:r>
      <w:r>
        <w:rPr>
          <w:i/>
        </w:rPr>
        <w:t>и</w:t>
      </w:r>
      <w:r>
        <w:rPr>
          <w:i/>
          <w:spacing w:val="-9"/>
        </w:rPr>
        <w:t xml:space="preserve"> </w:t>
      </w:r>
      <w:r>
        <w:rPr>
          <w:i/>
        </w:rPr>
        <w:t>политических</w:t>
      </w:r>
      <w:r>
        <w:rPr>
          <w:i/>
          <w:spacing w:val="-11"/>
        </w:rPr>
        <w:t xml:space="preserve"> </w:t>
      </w:r>
      <w:r>
        <w:rPr>
          <w:i/>
        </w:rPr>
        <w:t>организаций.</w:t>
      </w:r>
      <w:r>
        <w:rPr>
          <w:i/>
          <w:spacing w:val="-10"/>
        </w:rPr>
        <w:t xml:space="preserve"> </w:t>
      </w:r>
      <w:r>
        <w:rPr>
          <w:i/>
        </w:rPr>
        <w:t>Взаимосвязи</w:t>
      </w:r>
      <w:r>
        <w:rPr>
          <w:i/>
          <w:spacing w:val="-2"/>
        </w:rPr>
        <w:t xml:space="preserve"> </w:t>
      </w:r>
      <w:r>
        <w:rPr>
          <w:i/>
        </w:rPr>
        <w:t>России</w:t>
      </w:r>
      <w:r>
        <w:rPr>
          <w:i/>
          <w:spacing w:val="-9"/>
        </w:rPr>
        <w:t xml:space="preserve"> </w:t>
      </w:r>
      <w:r>
        <w:rPr>
          <w:i/>
        </w:rPr>
        <w:t>с</w:t>
      </w:r>
      <w:r>
        <w:rPr>
          <w:i/>
          <w:spacing w:val="-10"/>
        </w:rPr>
        <w:t xml:space="preserve"> </w:t>
      </w:r>
      <w:r>
        <w:rPr>
          <w:i/>
        </w:rPr>
        <w:t>другими</w:t>
      </w:r>
      <w:r>
        <w:rPr>
          <w:i/>
          <w:spacing w:val="-9"/>
        </w:rPr>
        <w:t xml:space="preserve"> </w:t>
      </w:r>
      <w:r>
        <w:rPr>
          <w:i/>
        </w:rPr>
        <w:t>странами</w:t>
      </w:r>
      <w:r>
        <w:rPr>
          <w:i/>
          <w:spacing w:val="-9"/>
        </w:rPr>
        <w:t xml:space="preserve"> </w:t>
      </w:r>
      <w:r>
        <w:rPr>
          <w:i/>
        </w:rPr>
        <w:t>мира.</w:t>
      </w:r>
      <w:r>
        <w:rPr>
          <w:i/>
          <w:spacing w:val="1"/>
        </w:rPr>
        <w:t xml:space="preserve"> </w:t>
      </w:r>
      <w:r>
        <w:t>Россия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страны</w:t>
      </w:r>
      <w:r>
        <w:rPr>
          <w:spacing w:val="-52"/>
        </w:rPr>
        <w:t xml:space="preserve"> </w:t>
      </w:r>
      <w:r>
        <w:t>СНГ.</w:t>
      </w:r>
      <w:r>
        <w:rPr>
          <w:spacing w:val="-3"/>
        </w:rPr>
        <w:t xml:space="preserve"> </w:t>
      </w:r>
      <w:r>
        <w:t>ЕАЭС.</w:t>
      </w:r>
    </w:p>
    <w:p w:rsidR="002537D9" w:rsidRDefault="00FA6347">
      <w:pPr>
        <w:pStyle w:val="a3"/>
        <w:spacing w:line="247" w:lineRule="auto"/>
        <w:ind w:right="124"/>
      </w:pP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культурных</w:t>
      </w:r>
      <w:r>
        <w:rPr>
          <w:spacing w:val="-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экономических</w:t>
      </w:r>
      <w:r>
        <w:rPr>
          <w:spacing w:val="-10"/>
        </w:rPr>
        <w:t xml:space="preserve"> </w:t>
      </w:r>
      <w:r>
        <w:t>ценностей.</w:t>
      </w:r>
      <w:r>
        <w:rPr>
          <w:spacing w:val="3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Всемирного</w:t>
      </w:r>
      <w:r>
        <w:rPr>
          <w:spacing w:val="-9"/>
        </w:rPr>
        <w:t xml:space="preserve"> </w:t>
      </w:r>
      <w:r>
        <w:t>природного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наследия</w:t>
      </w:r>
      <w:r>
        <w:rPr>
          <w:spacing w:val="-8"/>
        </w:rPr>
        <w:t xml:space="preserve"> </w:t>
      </w:r>
      <w:r>
        <w:t>России.</w:t>
      </w:r>
    </w:p>
    <w:p w:rsidR="002537D9" w:rsidRDefault="002537D9">
      <w:pPr>
        <w:pStyle w:val="a3"/>
        <w:spacing w:before="8"/>
        <w:ind w:left="0"/>
        <w:jc w:val="left"/>
        <w:rPr>
          <w:sz w:val="27"/>
        </w:rPr>
      </w:pPr>
    </w:p>
    <w:p w:rsidR="002537D9" w:rsidRDefault="00FA6347">
      <w:pPr>
        <w:pStyle w:val="3"/>
        <w:spacing w:line="240" w:lineRule="auto"/>
        <w:ind w:right="816"/>
        <w:jc w:val="left"/>
      </w:pPr>
      <w:r>
        <w:t>ПЛАНИРУЕМЫЕ РЕЗУЛЬТАТЫ ОСВОЕНИЯ УЧЕБНОГО ПРЕДМЕТА «ГЕОГРАФИЯ» НА</w:t>
      </w:r>
      <w:r>
        <w:rPr>
          <w:spacing w:val="-52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spacing w:line="252" w:lineRule="exact"/>
        <w:ind w:left="170"/>
        <w:jc w:val="both"/>
        <w:rPr>
          <w:b/>
        </w:rPr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</w:p>
    <w:p w:rsidR="002537D9" w:rsidRDefault="00FA6347">
      <w:pPr>
        <w:pStyle w:val="a3"/>
        <w:spacing w:line="242" w:lineRule="auto"/>
        <w:ind w:right="124"/>
      </w:pPr>
      <w:r>
        <w:rPr>
          <w:spacing w:val="-1"/>
        </w:rPr>
        <w:t>Личностные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21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основного</w:t>
      </w:r>
      <w:r>
        <w:rPr>
          <w:spacing w:val="-16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географии</w:t>
      </w:r>
      <w:r>
        <w:rPr>
          <w:spacing w:val="-10"/>
        </w:rPr>
        <w:t xml:space="preserve"> </w:t>
      </w:r>
      <w:r>
        <w:t>должны</w:t>
      </w:r>
      <w:r>
        <w:rPr>
          <w:spacing w:val="-11"/>
        </w:rPr>
        <w:t xml:space="preserve"> </w:t>
      </w:r>
      <w:r>
        <w:t>отражать</w:t>
      </w:r>
      <w:r>
        <w:rPr>
          <w:spacing w:val="-52"/>
        </w:rPr>
        <w:t xml:space="preserve"> </w:t>
      </w:r>
      <w:r>
        <w:t>готовность обучающихся руководствоваться системой позитивных ценностных ориентаций и расширения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2537D9" w:rsidRDefault="00FA6347">
      <w:pPr>
        <w:pStyle w:val="a3"/>
        <w:ind w:right="112"/>
      </w:pPr>
      <w:r>
        <w:rPr>
          <w:i/>
        </w:rPr>
        <w:t>Патриотического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многоконфессиональном</w:t>
      </w:r>
      <w:r>
        <w:rPr>
          <w:spacing w:val="-3"/>
        </w:rPr>
        <w:t xml:space="preserve"> </w:t>
      </w:r>
      <w:r>
        <w:rPr>
          <w:spacing w:val="-1"/>
        </w:rPr>
        <w:t>обществе;</w:t>
      </w:r>
      <w:r>
        <w:rPr>
          <w:spacing w:val="-10"/>
        </w:rPr>
        <w:t xml:space="preserve"> </w:t>
      </w:r>
      <w:r>
        <w:rPr>
          <w:spacing w:val="-1"/>
        </w:rPr>
        <w:t>проявление</w:t>
      </w:r>
      <w:r>
        <w:rPr>
          <w:spacing w:val="-10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19"/>
        </w:rPr>
        <w:t xml:space="preserve"> </w:t>
      </w:r>
      <w:r>
        <w:t>познанию</w:t>
      </w:r>
      <w:r>
        <w:rPr>
          <w:spacing w:val="-13"/>
        </w:rPr>
        <w:t xml:space="preserve"> </w:t>
      </w:r>
      <w:r>
        <w:t>природы,</w:t>
      </w:r>
      <w:r>
        <w:rPr>
          <w:spacing w:val="-11"/>
        </w:rPr>
        <w:t xml:space="preserve"> </w:t>
      </w:r>
      <w:r>
        <w:t>населения,</w:t>
      </w:r>
      <w:r>
        <w:rPr>
          <w:spacing w:val="-2"/>
        </w:rPr>
        <w:t xml:space="preserve"> </w:t>
      </w:r>
      <w:r>
        <w:t>хозяйства</w:t>
      </w:r>
      <w:r>
        <w:rPr>
          <w:spacing w:val="-18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цивилизационному вкладу России; 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историческому и</w:t>
      </w:r>
      <w:r>
        <w:rPr>
          <w:spacing w:val="1"/>
        </w:rPr>
        <w:t xml:space="preserve"> </w:t>
      </w:r>
      <w:r>
        <w:t>природному наследию и</w:t>
      </w:r>
      <w:r>
        <w:rPr>
          <w:spacing w:val="1"/>
        </w:rPr>
        <w:t xml:space="preserve"> </w:t>
      </w:r>
      <w:r>
        <w:t>объектам природного и культурного наследия человечества, традициям разных народов, проживающих в</w:t>
      </w:r>
      <w:r>
        <w:rPr>
          <w:spacing w:val="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стране;</w:t>
      </w:r>
      <w:r>
        <w:rPr>
          <w:spacing w:val="-3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символам</w:t>
      </w:r>
      <w:r>
        <w:rPr>
          <w:spacing w:val="-3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2537D9" w:rsidRDefault="00FA6347">
      <w:pPr>
        <w:pStyle w:val="a3"/>
        <w:ind w:right="123"/>
      </w:pPr>
      <w:r>
        <w:rPr>
          <w:i/>
        </w:rPr>
        <w:t>Гражданского воспитания</w:t>
      </w:r>
      <w:r>
        <w:t>: осознание российской гражданской идентичности (патриотизма, уважения к</w:t>
      </w:r>
      <w:r>
        <w:rPr>
          <w:spacing w:val="1"/>
        </w:rPr>
        <w:t xml:space="preserve"> </w:t>
      </w:r>
      <w:r>
        <w:t>Отечеству,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прошлому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настоящему</w:t>
      </w:r>
      <w:r>
        <w:rPr>
          <w:spacing w:val="-9"/>
        </w:rPr>
        <w:t xml:space="preserve"> </w:t>
      </w:r>
      <w:r>
        <w:t>многонационального</w:t>
      </w:r>
      <w:r>
        <w:rPr>
          <w:spacing w:val="-9"/>
        </w:rPr>
        <w:t xml:space="preserve"> </w:t>
      </w:r>
      <w:r>
        <w:t>народа</w:t>
      </w:r>
      <w:r>
        <w:rPr>
          <w:spacing w:val="-12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чувства</w:t>
      </w:r>
      <w:r>
        <w:rPr>
          <w:spacing w:val="3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долга</w:t>
      </w:r>
      <w:r>
        <w:rPr>
          <w:spacing w:val="-53"/>
        </w:rPr>
        <w:t xml:space="preserve"> </w:t>
      </w:r>
      <w:r>
        <w:t>перед Родиной); готовность к выполнению обязанностей гражданина и реализации его прав, уважение прав,</w:t>
      </w:r>
      <w:r>
        <w:rPr>
          <w:spacing w:val="-52"/>
        </w:rPr>
        <w:t xml:space="preserve"> </w:t>
      </w:r>
      <w:r>
        <w:rPr>
          <w:spacing w:val="-1"/>
        </w:rPr>
        <w:t>свобод</w:t>
      </w:r>
      <w:r>
        <w:rPr>
          <w:spacing w:val="-11"/>
        </w:rPr>
        <w:t xml:space="preserve"> </w:t>
      </w:r>
      <w:r>
        <w:rPr>
          <w:spacing w:val="-1"/>
        </w:rPr>
        <w:t>и законных</w:t>
      </w:r>
      <w:r>
        <w:rPr>
          <w:spacing w:val="-16"/>
        </w:rPr>
        <w:t xml:space="preserve"> </w:t>
      </w:r>
      <w:r>
        <w:rPr>
          <w:spacing w:val="-1"/>
        </w:rPr>
        <w:t>интересов</w:t>
      </w:r>
      <w:r>
        <w:rPr>
          <w:spacing w:val="-9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людей;</w:t>
      </w:r>
      <w:r>
        <w:rPr>
          <w:spacing w:val="-10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семьи,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 сообщества, родного края, страны для реализации целей устойчивого развития; представление о</w:t>
      </w:r>
      <w:r>
        <w:rPr>
          <w:spacing w:val="1"/>
        </w:rPr>
        <w:t xml:space="preserve"> </w:t>
      </w:r>
      <w:r>
        <w:t>социальных нормах и правилах межличностных отношений в поликультур- ном и 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(«экологический</w:t>
      </w:r>
      <w:r>
        <w:rPr>
          <w:spacing w:val="1"/>
        </w:rPr>
        <w:t xml:space="preserve"> </w:t>
      </w:r>
      <w:r>
        <w:t>патруль»,</w:t>
      </w:r>
      <w:r>
        <w:rPr>
          <w:spacing w:val="1"/>
        </w:rPr>
        <w:t xml:space="preserve"> </w:t>
      </w:r>
      <w:r>
        <w:t>волонтёрство).</w:t>
      </w:r>
    </w:p>
    <w:p w:rsidR="002537D9" w:rsidRDefault="00FA6347">
      <w:pPr>
        <w:pStyle w:val="a3"/>
        <w:ind w:right="121"/>
      </w:pPr>
      <w:r>
        <w:rPr>
          <w:i/>
          <w:spacing w:val="-1"/>
        </w:rPr>
        <w:t>Духовно-нравственного</w:t>
      </w:r>
      <w:r>
        <w:rPr>
          <w:i/>
          <w:spacing w:val="-9"/>
        </w:rPr>
        <w:t xml:space="preserve"> </w:t>
      </w:r>
      <w:r>
        <w:rPr>
          <w:i/>
        </w:rPr>
        <w:t>воспитания</w:t>
      </w:r>
      <w:r>
        <w:t>:</w:t>
      </w:r>
      <w:r>
        <w:rPr>
          <w:spacing w:val="-10"/>
        </w:rPr>
        <w:t xml:space="preserve"> </w:t>
      </w:r>
      <w:r>
        <w:t>ориентация</w:t>
      </w:r>
      <w:r>
        <w:rPr>
          <w:spacing w:val="-20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моральные</w:t>
      </w:r>
      <w:r>
        <w:rPr>
          <w:spacing w:val="-18"/>
        </w:rPr>
        <w:t xml:space="preserve"> </w:t>
      </w:r>
      <w:r>
        <w:t>ценности</w:t>
      </w:r>
      <w:r>
        <w:rPr>
          <w:spacing w:val="-9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нормы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ситуациях</w:t>
      </w:r>
      <w:r>
        <w:rPr>
          <w:spacing w:val="-23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 готовность оценивать своё поведение и поступки, а также поведение и поступки других людей с</w:t>
      </w:r>
      <w:r>
        <w:rPr>
          <w:spacing w:val="1"/>
        </w:rPr>
        <w:t xml:space="preserve"> </w:t>
      </w:r>
      <w:r>
        <w:rPr>
          <w:spacing w:val="-1"/>
        </w:rPr>
        <w:t>позиции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правовых</w:t>
      </w:r>
      <w:r>
        <w:rPr>
          <w:spacing w:val="-16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осознания</w:t>
      </w:r>
      <w:r>
        <w:rPr>
          <w:spacing w:val="-14"/>
        </w:rPr>
        <w:t xml:space="preserve"> </w:t>
      </w:r>
      <w:r>
        <w:t>последствий</w:t>
      </w:r>
      <w:r>
        <w:rPr>
          <w:spacing w:val="-10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окружающей</w:t>
      </w:r>
      <w:r>
        <w:rPr>
          <w:spacing w:val="-10"/>
        </w:rPr>
        <w:t xml:space="preserve"> </w:t>
      </w:r>
      <w:r>
        <w:t>среды;</w:t>
      </w:r>
      <w:r>
        <w:rPr>
          <w:spacing w:val="-2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 и принятые в российском обществе правила и нормы поведения с учётом осознания 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среды.</w:t>
      </w:r>
    </w:p>
    <w:p w:rsidR="002537D9" w:rsidRDefault="00FA6347">
      <w:pPr>
        <w:pStyle w:val="a3"/>
        <w:ind w:right="129"/>
      </w:pPr>
      <w:r>
        <w:rPr>
          <w:i/>
        </w:rPr>
        <w:t>Эстетического воспитания</w:t>
      </w:r>
      <w:r>
        <w:t>: восприимчивость к разным традициям своего и других народов, понимание</w:t>
      </w:r>
      <w:r>
        <w:rPr>
          <w:spacing w:val="1"/>
        </w:rPr>
        <w:t xml:space="preserve"> </w:t>
      </w:r>
      <w:r>
        <w:t>роли этнических культурных традиций; ценностного отношения к природе и культуре своей страны, своей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родины; природе и культуре</w:t>
      </w:r>
      <w:r>
        <w:rPr>
          <w:spacing w:val="1"/>
        </w:rPr>
        <w:t xml:space="preserve"> </w:t>
      </w:r>
      <w:r>
        <w:t>других регионов и</w:t>
      </w:r>
      <w:r>
        <w:rPr>
          <w:spacing w:val="1"/>
        </w:rPr>
        <w:t xml:space="preserve"> </w:t>
      </w:r>
      <w:r>
        <w:t>стран мира,</w:t>
      </w:r>
      <w:r>
        <w:rPr>
          <w:spacing w:val="1"/>
        </w:rPr>
        <w:t xml:space="preserve"> </w:t>
      </w:r>
      <w:r>
        <w:t>объектам Всемирного 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-7"/>
        </w:rPr>
        <w:t xml:space="preserve"> </w:t>
      </w:r>
      <w:r>
        <w:t>человечества.</w:t>
      </w:r>
    </w:p>
    <w:p w:rsidR="002537D9" w:rsidRDefault="00FA6347">
      <w:pPr>
        <w:pStyle w:val="a3"/>
        <w:ind w:right="117"/>
      </w:pPr>
      <w:r>
        <w:rPr>
          <w:i/>
        </w:rPr>
        <w:t>Ценности научного познания</w:t>
      </w:r>
      <w:r>
        <w:t>: ориентация в деятельности на современную систему научных представлений</w:t>
      </w:r>
      <w:r>
        <w:rPr>
          <w:spacing w:val="1"/>
        </w:rPr>
        <w:t xml:space="preserve"> </w:t>
      </w:r>
      <w:r>
        <w:t>географических наук об основных закономерностях развития природы и общества, о взаимосвязях человека</w:t>
      </w:r>
      <w:r>
        <w:rPr>
          <w:spacing w:val="-52"/>
        </w:rPr>
        <w:t xml:space="preserve"> </w:t>
      </w:r>
      <w:r>
        <w:t>с природной и социальной средой; овладение читательской культурой как средством познания мира для</w:t>
      </w:r>
      <w:r>
        <w:rPr>
          <w:spacing w:val="1"/>
        </w:rPr>
        <w:t xml:space="preserve"> </w:t>
      </w:r>
      <w:r>
        <w:t>применения различных источников географической информации при решении познавательных и практико-</w:t>
      </w:r>
      <w:r>
        <w:rPr>
          <w:spacing w:val="1"/>
        </w:rPr>
        <w:t xml:space="preserve"> </w:t>
      </w:r>
      <w:r>
        <w:rPr>
          <w:spacing w:val="-1"/>
        </w:rPr>
        <w:t>ориентированных</w:t>
      </w:r>
      <w:r>
        <w:rPr>
          <w:spacing w:val="-9"/>
        </w:rPr>
        <w:t xml:space="preserve"> </w:t>
      </w:r>
      <w:r>
        <w:rPr>
          <w:spacing w:val="-1"/>
        </w:rPr>
        <w:t>задач;</w:t>
      </w:r>
      <w:r>
        <w:rPr>
          <w:spacing w:val="-9"/>
        </w:rPr>
        <w:t xml:space="preserve"> </w:t>
      </w:r>
      <w:r>
        <w:rPr>
          <w:spacing w:val="-1"/>
        </w:rPr>
        <w:t>овладение</w:t>
      </w:r>
      <w:r>
        <w:rPr>
          <w:spacing w:val="-11"/>
        </w:rPr>
        <w:t xml:space="preserve"> </w:t>
      </w:r>
      <w:r>
        <w:t>основными</w:t>
      </w:r>
      <w:r>
        <w:rPr>
          <w:spacing w:val="-16"/>
        </w:rPr>
        <w:t xml:space="preserve"> </w:t>
      </w:r>
      <w:r>
        <w:t>навыками</w:t>
      </w:r>
      <w:r>
        <w:rPr>
          <w:spacing w:val="-8"/>
        </w:rPr>
        <w:t xml:space="preserve"> </w:t>
      </w:r>
      <w:r>
        <w:t>исследовательской</w:t>
      </w:r>
      <w:r>
        <w:rPr>
          <w:spacing w:val="-1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науках, установка на осмысление опыта, наблюдений и стремление совершенствовать пути 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благополучия.</w:t>
      </w:r>
    </w:p>
    <w:p w:rsidR="002537D9" w:rsidRDefault="00FA6347">
      <w:pPr>
        <w:spacing w:line="242" w:lineRule="auto"/>
        <w:ind w:left="170" w:right="123"/>
        <w:jc w:val="both"/>
      </w:pPr>
      <w:r>
        <w:rPr>
          <w:i/>
        </w:rPr>
        <w:t>Физического</w:t>
      </w:r>
      <w:r>
        <w:rPr>
          <w:i/>
          <w:spacing w:val="1"/>
        </w:rPr>
        <w:t xml:space="preserve"> </w:t>
      </w:r>
      <w:r>
        <w:rPr>
          <w:i/>
        </w:rPr>
        <w:t>воспитания, формирования культуры здоровья и эмоционального благополучия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49"/>
        </w:rPr>
        <w:t xml:space="preserve"> </w:t>
      </w:r>
      <w:r>
        <w:t>физическая</w:t>
      </w:r>
      <w:r>
        <w:rPr>
          <w:spacing w:val="42"/>
        </w:rPr>
        <w:t xml:space="preserve"> </w:t>
      </w:r>
      <w:r>
        <w:t>активность);</w:t>
      </w:r>
      <w:r>
        <w:rPr>
          <w:spacing w:val="47"/>
        </w:rPr>
        <w:t xml:space="preserve"> </w:t>
      </w:r>
      <w:r>
        <w:t>соблюдение</w:t>
      </w:r>
      <w:r>
        <w:rPr>
          <w:spacing w:val="52"/>
        </w:rPr>
        <w:t xml:space="preserve"> </w:t>
      </w:r>
      <w:r>
        <w:t>правил</w:t>
      </w:r>
      <w:r>
        <w:rPr>
          <w:spacing w:val="48"/>
        </w:rPr>
        <w:t xml:space="preserve"> </w:t>
      </w:r>
      <w:r>
        <w:t>безопасности</w:t>
      </w:r>
      <w:r>
        <w:rPr>
          <w:spacing w:val="4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природе;</w:t>
      </w:r>
      <w:r>
        <w:rPr>
          <w:spacing w:val="47"/>
        </w:rPr>
        <w:t xml:space="preserve"> </w:t>
      </w:r>
      <w:r>
        <w:t>навыков</w:t>
      </w:r>
      <w:r>
        <w:rPr>
          <w:spacing w:val="53"/>
        </w:rPr>
        <w:t xml:space="preserve"> </w:t>
      </w:r>
      <w:r>
        <w:t>безопасного</w:t>
      </w:r>
    </w:p>
    <w:p w:rsidR="002537D9" w:rsidRDefault="002537D9">
      <w:pPr>
        <w:spacing w:line="242" w:lineRule="auto"/>
        <w:jc w:val="both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ind w:right="113"/>
      </w:pP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 дальнейшие цели; сформированность навыка рефлексии, признание своего права на ошибку и</w:t>
      </w:r>
      <w:r>
        <w:rPr>
          <w:spacing w:val="1"/>
        </w:rPr>
        <w:t xml:space="preserve"> </w:t>
      </w:r>
      <w:r>
        <w:t>такого же права другого человека; готовность и способность осознанно выполнять и пропагандировать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здорового,</w:t>
      </w:r>
      <w:r>
        <w:rPr>
          <w:spacing w:val="1"/>
        </w:rPr>
        <w:t xml:space="preserve"> </w:t>
      </w:r>
      <w:r>
        <w:t>безопасного 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 к</w:t>
      </w:r>
      <w:r>
        <w:rPr>
          <w:spacing w:val="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среде.</w:t>
      </w:r>
    </w:p>
    <w:p w:rsidR="002537D9" w:rsidRDefault="00FA6347">
      <w:pPr>
        <w:pStyle w:val="a3"/>
        <w:spacing w:before="2"/>
        <w:ind w:right="123"/>
      </w:pPr>
      <w:r>
        <w:rPr>
          <w:i/>
        </w:rPr>
        <w:t>Трудового воспитания</w:t>
      </w:r>
      <w:r>
        <w:t>: 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 и самостоятельно выполнять такого рода деятельность; интерес к практическому изучению</w:t>
      </w:r>
      <w:r>
        <w:rPr>
          <w:spacing w:val="1"/>
        </w:rPr>
        <w:t xml:space="preserve"> </w:t>
      </w:r>
      <w:r>
        <w:t>профессий и труда различного рода, в том числе на основе применения географических знаний; осознание</w:t>
      </w:r>
      <w:r>
        <w:rPr>
          <w:spacing w:val="1"/>
        </w:rPr>
        <w:t xml:space="preserve"> </w:t>
      </w:r>
      <w:r>
        <w:t>важности обучения на протяжении всей жизни для успешной профессиональной деятельности и развитие</w:t>
      </w:r>
      <w:r>
        <w:rPr>
          <w:spacing w:val="1"/>
        </w:rPr>
        <w:t xml:space="preserve"> </w:t>
      </w:r>
      <w:r>
        <w:t>необходимых умений для этого; осознанный выбор и построение индивидуальной траектории образования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жизненных</w:t>
      </w:r>
      <w:r>
        <w:rPr>
          <w:spacing w:val="-9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личных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потребностей.</w:t>
      </w:r>
    </w:p>
    <w:p w:rsidR="002537D9" w:rsidRDefault="00FA6347">
      <w:pPr>
        <w:pStyle w:val="a3"/>
        <w:spacing w:before="1"/>
        <w:ind w:right="124"/>
      </w:pPr>
      <w:r>
        <w:rPr>
          <w:i/>
          <w:spacing w:val="-1"/>
        </w:rPr>
        <w:t>Экологического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воспитания</w:t>
      </w:r>
      <w:r>
        <w:rPr>
          <w:spacing w:val="-1"/>
        </w:rPr>
        <w:t>:</w:t>
      </w:r>
      <w:r>
        <w:rPr>
          <w:spacing w:val="-9"/>
        </w:rPr>
        <w:t xml:space="preserve"> </w:t>
      </w:r>
      <w:r>
        <w:rPr>
          <w:spacing w:val="-1"/>
        </w:rPr>
        <w:t>ориентация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t>применение</w:t>
      </w:r>
      <w:r>
        <w:rPr>
          <w:spacing w:val="-11"/>
        </w:rPr>
        <w:t xml:space="preserve"> </w:t>
      </w:r>
      <w:r>
        <w:t>географических</w:t>
      </w:r>
      <w:r>
        <w:rPr>
          <w:spacing w:val="-9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решения</w:t>
      </w:r>
      <w:r>
        <w:rPr>
          <w:spacing w:val="-14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 окружающей среды;</w:t>
      </w:r>
      <w:r>
        <w:rPr>
          <w:spacing w:val="-52"/>
        </w:rPr>
        <w:t xml:space="preserve"> </w:t>
      </w:r>
      <w:r>
        <w:rPr>
          <w:spacing w:val="-1"/>
        </w:rPr>
        <w:t>осознание</w:t>
      </w:r>
      <w:r>
        <w:rPr>
          <w:spacing w:val="-11"/>
        </w:rPr>
        <w:t xml:space="preserve"> </w:t>
      </w:r>
      <w:r>
        <w:rPr>
          <w:spacing w:val="-1"/>
        </w:rPr>
        <w:t>глобального</w:t>
      </w:r>
      <w:r>
        <w:rPr>
          <w:spacing w:val="-9"/>
        </w:rPr>
        <w:t xml:space="preserve"> </w:t>
      </w:r>
      <w:r>
        <w:t>характера</w:t>
      </w:r>
      <w:r>
        <w:rPr>
          <w:spacing w:val="-11"/>
        </w:rPr>
        <w:t xml:space="preserve"> </w:t>
      </w:r>
      <w:r>
        <w:t>экологических</w:t>
      </w:r>
      <w:r>
        <w:rPr>
          <w:spacing w:val="-16"/>
        </w:rPr>
        <w:t xml:space="preserve"> </w:t>
      </w:r>
      <w:r>
        <w:t>проблем</w:t>
      </w:r>
      <w:r>
        <w:rPr>
          <w:spacing w:val="-9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путей</w:t>
      </w:r>
      <w:r>
        <w:rPr>
          <w:spacing w:val="-16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решения;</w:t>
      </w:r>
      <w:r>
        <w:rPr>
          <w:spacing w:val="-9"/>
        </w:rPr>
        <w:t xml:space="preserve"> </w:t>
      </w:r>
      <w:r>
        <w:t>активное</w:t>
      </w:r>
      <w:r>
        <w:rPr>
          <w:spacing w:val="-11"/>
        </w:rPr>
        <w:t xml:space="preserve"> </w:t>
      </w:r>
      <w:r>
        <w:t>неприятие</w:t>
      </w:r>
      <w:r>
        <w:rPr>
          <w:spacing w:val="-18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 вред окружающей среде; осознание своей роли как гражданина и потребителя в 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направленности.</w:t>
      </w:r>
    </w:p>
    <w:p w:rsidR="002537D9" w:rsidRDefault="00FA6347">
      <w:pPr>
        <w:pStyle w:val="3"/>
        <w:spacing w:before="161"/>
      </w:pPr>
      <w:r>
        <w:t>МЕТАПРЕДМЕТНЫЕ</w:t>
      </w:r>
      <w:r>
        <w:rPr>
          <w:spacing w:val="2"/>
        </w:rPr>
        <w:t xml:space="preserve"> </w:t>
      </w:r>
      <w:r>
        <w:t>РЕЗУЛЬТАТЫ</w:t>
      </w:r>
    </w:p>
    <w:p w:rsidR="002537D9" w:rsidRDefault="00FA6347">
      <w:pPr>
        <w:pStyle w:val="a3"/>
        <w:spacing w:line="244" w:lineRule="auto"/>
        <w:ind w:right="117"/>
      </w:pPr>
      <w:r>
        <w:t>Изучение географии в основной школе способствует достижению</w:t>
      </w:r>
      <w:r>
        <w:rPr>
          <w:spacing w:val="1"/>
        </w:rPr>
        <w:t xml:space="preserve"> </w:t>
      </w:r>
      <w:r>
        <w:rPr>
          <w:b/>
        </w:rPr>
        <w:t xml:space="preserve">метапредметных </w:t>
      </w:r>
      <w:r>
        <w:t>результатов, в том</w:t>
      </w:r>
      <w:r>
        <w:rPr>
          <w:spacing w:val="1"/>
        </w:rPr>
        <w:t xml:space="preserve"> </w:t>
      </w:r>
      <w:r>
        <w:t>числе:</w:t>
      </w:r>
    </w:p>
    <w:p w:rsidR="002537D9" w:rsidRDefault="00FA6347">
      <w:pPr>
        <w:pStyle w:val="3"/>
        <w:spacing w:before="153" w:line="253" w:lineRule="exact"/>
        <w:jc w:val="left"/>
      </w:pPr>
      <w:r>
        <w:t>Овладению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10"/>
        </w:rPr>
        <w:t xml:space="preserve"> </w:t>
      </w:r>
      <w:r>
        <w:t>действиями:</w:t>
      </w:r>
    </w:p>
    <w:p w:rsidR="002537D9" w:rsidRDefault="00FA6347">
      <w:pPr>
        <w:pStyle w:val="4"/>
      </w:pPr>
      <w:r>
        <w:t>Базовые</w:t>
      </w:r>
      <w:r>
        <w:rPr>
          <w:spacing w:val="-1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</w:t>
      </w:r>
    </w:p>
    <w:p w:rsidR="002537D9" w:rsidRDefault="00FA6347">
      <w:pPr>
        <w:pStyle w:val="a3"/>
        <w:spacing w:line="252" w:lineRule="exact"/>
        <w:jc w:val="left"/>
      </w:pPr>
      <w:r>
        <w:t>—Выявлять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объектов,</w:t>
      </w:r>
      <w:r>
        <w:rPr>
          <w:spacing w:val="-5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явлений;</w:t>
      </w:r>
    </w:p>
    <w:p w:rsidR="002537D9" w:rsidRDefault="00FA6347">
      <w:pPr>
        <w:pStyle w:val="a3"/>
        <w:ind w:right="129"/>
      </w:pPr>
      <w:r>
        <w:t>—устанавливать существенный признак классификации географических объектов, процессов и явлений,</w:t>
      </w:r>
      <w:r>
        <w:rPr>
          <w:spacing w:val="1"/>
        </w:rPr>
        <w:t xml:space="preserve"> </w:t>
      </w:r>
      <w:r>
        <w:t>основания</w:t>
      </w:r>
      <w:r>
        <w:rPr>
          <w:spacing w:val="-7"/>
        </w:rPr>
        <w:t xml:space="preserve"> </w:t>
      </w:r>
      <w:r>
        <w:t>для их</w:t>
      </w:r>
      <w:r>
        <w:rPr>
          <w:spacing w:val="-9"/>
        </w:rPr>
        <w:t xml:space="preserve"> </w:t>
      </w:r>
      <w:r>
        <w:t>сравнения;</w:t>
      </w:r>
    </w:p>
    <w:p w:rsidR="002537D9" w:rsidRDefault="00FA6347">
      <w:pPr>
        <w:pStyle w:val="a3"/>
        <w:spacing w:before="5"/>
        <w:ind w:right="133"/>
      </w:pPr>
      <w:r>
        <w:t>—выявлять закономерности и противоречия в рассматриваемых фактах и данных наблюдений с 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задачи;</w:t>
      </w:r>
    </w:p>
    <w:p w:rsidR="002537D9" w:rsidRDefault="00FA6347">
      <w:pPr>
        <w:pStyle w:val="a3"/>
        <w:ind w:right="131"/>
      </w:pPr>
      <w:r>
        <w:t>—выявлять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</w:p>
    <w:p w:rsidR="002537D9" w:rsidRDefault="00FA6347">
      <w:pPr>
        <w:pStyle w:val="a3"/>
        <w:ind w:right="121"/>
      </w:pPr>
      <w:r>
        <w:t>—выявлять причинно-следственные связи при изучении географических объектов, процессов и явлений;</w:t>
      </w:r>
      <w:r>
        <w:rPr>
          <w:spacing w:val="1"/>
        </w:rPr>
        <w:t xml:space="preserve"> </w:t>
      </w:r>
      <w:r>
        <w:rPr>
          <w:spacing w:val="-1"/>
        </w:rPr>
        <w:t>делать</w:t>
      </w:r>
      <w:r>
        <w:rPr>
          <w:spacing w:val="-13"/>
        </w:rPr>
        <w:t xml:space="preserve"> </w:t>
      </w:r>
      <w:r>
        <w:rPr>
          <w:spacing w:val="-1"/>
        </w:rPr>
        <w:t>выводы</w:t>
      </w:r>
      <w:r>
        <w:rPr>
          <w:spacing w:val="-4"/>
        </w:rPr>
        <w:t xml:space="preserve"> </w:t>
      </w:r>
      <w:r>
        <w:rPr>
          <w:spacing w:val="-1"/>
        </w:rPr>
        <w:t>с</w:t>
      </w:r>
      <w:r>
        <w:rPr>
          <w:spacing w:val="-17"/>
        </w:rPr>
        <w:t xml:space="preserve"> </w:t>
      </w:r>
      <w:r>
        <w:rPr>
          <w:spacing w:val="-1"/>
        </w:rPr>
        <w:t>использованием</w:t>
      </w:r>
      <w:r>
        <w:rPr>
          <w:spacing w:val="-9"/>
        </w:rPr>
        <w:t xml:space="preserve"> </w:t>
      </w:r>
      <w:r>
        <w:t>дедуктивных</w:t>
      </w:r>
      <w:r>
        <w:rPr>
          <w:spacing w:val="-1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индуктивных</w:t>
      </w:r>
      <w:r>
        <w:rPr>
          <w:spacing w:val="-9"/>
        </w:rPr>
        <w:t xml:space="preserve"> </w:t>
      </w:r>
      <w:r>
        <w:t>умозаключений,</w:t>
      </w:r>
      <w:r>
        <w:rPr>
          <w:spacing w:val="-2"/>
        </w:rPr>
        <w:t xml:space="preserve"> </w:t>
      </w:r>
      <w:r>
        <w:t>умозаключений</w:t>
      </w:r>
      <w:r>
        <w:rPr>
          <w:spacing w:val="-9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 гипотезы</w:t>
      </w:r>
      <w:r>
        <w:rPr>
          <w:spacing w:val="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взаимосвязях</w:t>
      </w:r>
      <w:r>
        <w:rPr>
          <w:spacing w:val="-9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явлений;</w:t>
      </w:r>
    </w:p>
    <w:p w:rsidR="002537D9" w:rsidRDefault="00FA6347">
      <w:pPr>
        <w:pStyle w:val="a3"/>
        <w:spacing w:before="1"/>
        <w:ind w:right="126"/>
      </w:pPr>
      <w:r>
        <w:t>—самостоятельно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решения,</w:t>
      </w:r>
      <w:r>
        <w:rPr>
          <w:spacing w:val="-5"/>
        </w:rPr>
        <w:t xml:space="preserve"> </w:t>
      </w:r>
      <w:r>
        <w:t>выбирать</w:t>
      </w:r>
      <w:r>
        <w:rPr>
          <w:spacing w:val="-8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подходящий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2537D9" w:rsidRDefault="00FA6347">
      <w:pPr>
        <w:pStyle w:val="4"/>
        <w:spacing w:line="251" w:lineRule="exact"/>
        <w:jc w:val="both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</w:t>
      </w:r>
    </w:p>
    <w:p w:rsidR="002537D9" w:rsidRDefault="00FA6347">
      <w:pPr>
        <w:pStyle w:val="a3"/>
        <w:spacing w:line="252" w:lineRule="exact"/>
      </w:pPr>
      <w:r>
        <w:t>—Использовать</w:t>
      </w:r>
      <w:r>
        <w:rPr>
          <w:spacing w:val="-8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исследовательский</w:t>
      </w:r>
      <w:r>
        <w:rPr>
          <w:spacing w:val="-3"/>
        </w:rPr>
        <w:t xml:space="preserve"> </w:t>
      </w:r>
      <w:r>
        <w:t>инструмент</w:t>
      </w:r>
      <w:r>
        <w:rPr>
          <w:spacing w:val="-1"/>
        </w:rPr>
        <w:t xml:space="preserve"> </w:t>
      </w:r>
      <w:r>
        <w:t>познания;</w:t>
      </w:r>
    </w:p>
    <w:p w:rsidR="002537D9" w:rsidRDefault="00FA6347">
      <w:pPr>
        <w:pStyle w:val="a3"/>
        <w:ind w:right="136"/>
      </w:pPr>
      <w:r>
        <w:t>—формулировать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7"/>
        </w:rPr>
        <w:t xml:space="preserve"> </w:t>
      </w:r>
      <w:r>
        <w:t>искомое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 w:rsidR="002537D9" w:rsidRDefault="00FA6347">
      <w:pPr>
        <w:pStyle w:val="a3"/>
        <w:spacing w:line="247" w:lineRule="auto"/>
        <w:ind w:right="121"/>
      </w:pPr>
      <w:r>
        <w:t>—формировать гипотезу об истинности собственных суждений и суждений других, аргументировать свою</w:t>
      </w:r>
      <w:r>
        <w:rPr>
          <w:spacing w:val="1"/>
        </w:rPr>
        <w:t xml:space="preserve"> </w:t>
      </w:r>
      <w:r>
        <w:t>позицию,</w:t>
      </w:r>
      <w:r>
        <w:rPr>
          <w:spacing w:val="-4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географическим</w:t>
      </w:r>
      <w:r>
        <w:rPr>
          <w:spacing w:val="-3"/>
        </w:rPr>
        <w:t xml:space="preserve"> </w:t>
      </w:r>
      <w:r>
        <w:t>аспектам</w:t>
      </w:r>
      <w:r>
        <w:rPr>
          <w:spacing w:val="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проблем;</w:t>
      </w:r>
    </w:p>
    <w:p w:rsidR="002537D9" w:rsidRDefault="00FA6347">
      <w:pPr>
        <w:pStyle w:val="a3"/>
        <w:ind w:right="119"/>
      </w:pPr>
      <w:r>
        <w:rPr>
          <w:spacing w:val="-1"/>
        </w:rPr>
        <w:t>—проводить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9"/>
        </w:rPr>
        <w:t xml:space="preserve"> </w:t>
      </w:r>
      <w:r>
        <w:t>плану</w:t>
      </w:r>
      <w:r>
        <w:rPr>
          <w:spacing w:val="-16"/>
        </w:rPr>
        <w:t xml:space="preserve"> </w:t>
      </w:r>
      <w:r>
        <w:t>несложное</w:t>
      </w:r>
      <w:r>
        <w:rPr>
          <w:spacing w:val="-11"/>
        </w:rPr>
        <w:t xml:space="preserve"> </w:t>
      </w:r>
      <w:r>
        <w:t>географическое</w:t>
      </w:r>
      <w:r>
        <w:rPr>
          <w:spacing w:val="-11"/>
        </w:rPr>
        <w:t xml:space="preserve"> </w:t>
      </w:r>
      <w:r>
        <w:t>исследование,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краеведческом</w:t>
      </w:r>
      <w:r>
        <w:rPr>
          <w:spacing w:val="-10"/>
        </w:rPr>
        <w:t xml:space="preserve"> </w:t>
      </w:r>
      <w:r>
        <w:t>материале,</w:t>
      </w:r>
      <w:r>
        <w:rPr>
          <w:spacing w:val="-1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географическими</w:t>
      </w:r>
      <w:r>
        <w:rPr>
          <w:spacing w:val="5"/>
        </w:rPr>
        <w:t xml:space="preserve"> </w:t>
      </w:r>
      <w:r>
        <w:t>объектами,</w:t>
      </w:r>
      <w:r>
        <w:rPr>
          <w:spacing w:val="-4"/>
        </w:rPr>
        <w:t xml:space="preserve"> </w:t>
      </w:r>
      <w:r>
        <w:t>процессами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явлениями;</w:t>
      </w:r>
    </w:p>
    <w:p w:rsidR="002537D9" w:rsidRDefault="00FA6347">
      <w:pPr>
        <w:pStyle w:val="a3"/>
        <w:spacing w:line="250" w:lineRule="exact"/>
      </w:pPr>
      <w:r>
        <w:t>—оценивать</w:t>
      </w:r>
      <w:r>
        <w:rPr>
          <w:spacing w:val="-9"/>
        </w:rPr>
        <w:t xml:space="preserve"> </w:t>
      </w:r>
      <w:r>
        <w:t>достоверность</w:t>
      </w:r>
      <w:r>
        <w:rPr>
          <w:spacing w:val="-8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полученной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географического</w:t>
      </w:r>
      <w:r>
        <w:rPr>
          <w:spacing w:val="-4"/>
        </w:rPr>
        <w:t xml:space="preserve"> </w:t>
      </w:r>
      <w:r>
        <w:t>исследования;</w:t>
      </w:r>
    </w:p>
    <w:p w:rsidR="002537D9" w:rsidRDefault="00FA6347">
      <w:pPr>
        <w:pStyle w:val="a3"/>
        <w:ind w:right="119"/>
      </w:pPr>
      <w:r>
        <w:t>—самостоятельно 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 результатам</w:t>
      </w:r>
      <w:r>
        <w:rPr>
          <w:spacing w:val="1"/>
        </w:rPr>
        <w:t xml:space="preserve"> </w:t>
      </w:r>
      <w:r>
        <w:t>проведённого 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2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достоверность</w:t>
      </w:r>
      <w:r>
        <w:rPr>
          <w:spacing w:val="-6"/>
        </w:rPr>
        <w:t xml:space="preserve"> </w:t>
      </w:r>
      <w:r>
        <w:t>полученных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выводов;</w:t>
      </w:r>
    </w:p>
    <w:p w:rsidR="002537D9" w:rsidRDefault="00FA6347">
      <w:pPr>
        <w:pStyle w:val="a3"/>
        <w:spacing w:line="242" w:lineRule="auto"/>
        <w:ind w:right="121"/>
      </w:pPr>
      <w:r>
        <w:rPr>
          <w:spacing w:val="-1"/>
        </w:rPr>
        <w:t>—прогнозировать</w:t>
      </w:r>
      <w:r>
        <w:rPr>
          <w:spacing w:val="-13"/>
        </w:rPr>
        <w:t xml:space="preserve"> </w:t>
      </w:r>
      <w:r>
        <w:rPr>
          <w:spacing w:val="-1"/>
        </w:rPr>
        <w:t>возможное</w:t>
      </w:r>
      <w:r>
        <w:rPr>
          <w:spacing w:val="-10"/>
        </w:rPr>
        <w:t xml:space="preserve"> </w:t>
      </w:r>
      <w:r>
        <w:rPr>
          <w:spacing w:val="-1"/>
        </w:rPr>
        <w:t>дальнейшее</w:t>
      </w:r>
      <w:r>
        <w:rPr>
          <w:spacing w:val="-2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географических</w:t>
      </w:r>
      <w:r>
        <w:rPr>
          <w:spacing w:val="-9"/>
        </w:rPr>
        <w:t xml:space="preserve"> </w:t>
      </w:r>
      <w:r>
        <w:t>объектов,</w:t>
      </w:r>
      <w:r>
        <w:rPr>
          <w:spacing w:val="-17"/>
        </w:rPr>
        <w:t xml:space="preserve"> </w:t>
      </w:r>
      <w:r>
        <w:t>процессов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 их последствия в аналогичных или сходных ситуациях, а также выдвигать предположения об их развитии</w:t>
      </w:r>
      <w:r>
        <w:rPr>
          <w:spacing w:val="-5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изменяющихся условиях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среды.</w:t>
      </w:r>
    </w:p>
    <w:p w:rsidR="002537D9" w:rsidRDefault="00FA6347">
      <w:pPr>
        <w:pStyle w:val="4"/>
        <w:spacing w:line="250" w:lineRule="exact"/>
        <w:jc w:val="both"/>
      </w:pPr>
      <w:r>
        <w:t>Работа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</w:t>
      </w:r>
    </w:p>
    <w:p w:rsidR="002537D9" w:rsidRDefault="00FA6347">
      <w:pPr>
        <w:pStyle w:val="a3"/>
        <w:ind w:right="134"/>
      </w:pPr>
      <w:r>
        <w:t>—Применять различные методы, инструменты и запросы при поиске и отборе информации или данных из</w:t>
      </w:r>
      <w:r>
        <w:rPr>
          <w:spacing w:val="1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географической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с учётом</w:t>
      </w:r>
      <w:r>
        <w:rPr>
          <w:spacing w:val="-6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2537D9" w:rsidRDefault="00FA6347">
      <w:pPr>
        <w:pStyle w:val="a3"/>
        <w:ind w:right="130"/>
      </w:pPr>
      <w:r>
        <w:t>—выбирать, анализировать и интерпретировать географическую информацию различных видов и форм</w:t>
      </w:r>
      <w:r>
        <w:rPr>
          <w:spacing w:val="1"/>
        </w:rPr>
        <w:t xml:space="preserve"> </w:t>
      </w:r>
      <w:r>
        <w:t>представления;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jc w:val="left"/>
      </w:pPr>
      <w:r>
        <w:t>—находить</w:t>
      </w:r>
      <w:r>
        <w:rPr>
          <w:spacing w:val="28"/>
        </w:rPr>
        <w:t xml:space="preserve"> </w:t>
      </w:r>
      <w:r>
        <w:t>сходные</w:t>
      </w:r>
      <w:r>
        <w:rPr>
          <w:spacing w:val="30"/>
        </w:rPr>
        <w:t xml:space="preserve"> </w:t>
      </w:r>
      <w:r>
        <w:t>аргументы,</w:t>
      </w:r>
      <w:r>
        <w:rPr>
          <w:spacing w:val="30"/>
        </w:rPr>
        <w:t xml:space="preserve"> </w:t>
      </w:r>
      <w:r>
        <w:t>подтверждающие</w:t>
      </w:r>
      <w:r>
        <w:rPr>
          <w:spacing w:val="30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опровергающие</w:t>
      </w:r>
      <w:r>
        <w:rPr>
          <w:spacing w:val="31"/>
        </w:rPr>
        <w:t xml:space="preserve"> </w:t>
      </w:r>
      <w:r>
        <w:t>одну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ту</w:t>
      </w:r>
      <w:r>
        <w:rPr>
          <w:spacing w:val="32"/>
        </w:rPr>
        <w:t xml:space="preserve"> </w:t>
      </w:r>
      <w:r>
        <w:t>же</w:t>
      </w:r>
      <w:r>
        <w:rPr>
          <w:spacing w:val="30"/>
        </w:rPr>
        <w:t xml:space="preserve"> </w:t>
      </w:r>
      <w:r>
        <w:t>идею,</w:t>
      </w:r>
      <w:r>
        <w:rPr>
          <w:spacing w:val="3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различных</w:t>
      </w:r>
      <w:r>
        <w:rPr>
          <w:spacing w:val="-52"/>
        </w:rPr>
        <w:t xml:space="preserve"> </w:t>
      </w:r>
      <w:r>
        <w:t>источниках</w:t>
      </w:r>
      <w:r>
        <w:rPr>
          <w:spacing w:val="-9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:rsidR="002537D9" w:rsidRDefault="00FA6347">
      <w:pPr>
        <w:pStyle w:val="a3"/>
        <w:spacing w:line="248" w:lineRule="exact"/>
        <w:jc w:val="left"/>
      </w:pPr>
      <w:r>
        <w:t>—самостоятельно</w:t>
      </w:r>
      <w:r>
        <w:rPr>
          <w:spacing w:val="-10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оптимальную форму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:rsidR="002537D9" w:rsidRDefault="00FA6347">
      <w:pPr>
        <w:pStyle w:val="a3"/>
        <w:jc w:val="left"/>
      </w:pPr>
      <w:r>
        <w:t>—оценивать</w:t>
      </w:r>
      <w:r>
        <w:rPr>
          <w:spacing w:val="46"/>
        </w:rPr>
        <w:t xml:space="preserve"> </w:t>
      </w:r>
      <w:r>
        <w:t>надёжность</w:t>
      </w:r>
      <w:r>
        <w:rPr>
          <w:spacing w:val="46"/>
        </w:rPr>
        <w:t xml:space="preserve"> </w:t>
      </w:r>
      <w:r>
        <w:t>географической</w:t>
      </w:r>
      <w:r>
        <w:rPr>
          <w:spacing w:val="50"/>
        </w:rPr>
        <w:t xml:space="preserve"> </w:t>
      </w:r>
      <w:r>
        <w:t>информации</w:t>
      </w:r>
      <w:r>
        <w:rPr>
          <w:spacing w:val="49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критериям,</w:t>
      </w:r>
      <w:r>
        <w:rPr>
          <w:spacing w:val="49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49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самостоятельно;</w:t>
      </w:r>
    </w:p>
    <w:p w:rsidR="002537D9" w:rsidRDefault="00FA6347">
      <w:pPr>
        <w:pStyle w:val="a3"/>
        <w:spacing w:line="251" w:lineRule="exact"/>
        <w:jc w:val="left"/>
      </w:pPr>
      <w:r>
        <w:t>—систематизировать</w:t>
      </w:r>
      <w:r>
        <w:rPr>
          <w:spacing w:val="-8"/>
        </w:rPr>
        <w:t xml:space="preserve"> </w:t>
      </w:r>
      <w:r>
        <w:t>географическую</w:t>
      </w:r>
      <w:r>
        <w:rPr>
          <w:spacing w:val="-7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формах.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>
      <w:pPr>
        <w:pStyle w:val="3"/>
        <w:spacing w:line="240" w:lineRule="auto"/>
        <w:jc w:val="left"/>
      </w:pPr>
      <w:r>
        <w:t>Овладению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коммуникативными</w:t>
      </w:r>
      <w:r>
        <w:rPr>
          <w:spacing w:val="-8"/>
        </w:rPr>
        <w:t xml:space="preserve"> </w:t>
      </w:r>
      <w:r>
        <w:t>действиями:</w:t>
      </w:r>
    </w:p>
    <w:p w:rsidR="002537D9" w:rsidRDefault="00FA6347">
      <w:pPr>
        <w:pStyle w:val="4"/>
        <w:spacing w:before="7"/>
      </w:pPr>
      <w:r>
        <w:t>Общение</w:t>
      </w:r>
    </w:p>
    <w:p w:rsidR="002537D9" w:rsidRDefault="00FA6347">
      <w:pPr>
        <w:pStyle w:val="a3"/>
        <w:ind w:right="119"/>
        <w:jc w:val="left"/>
      </w:pPr>
      <w:r>
        <w:t>—Формулировать</w:t>
      </w:r>
      <w:r>
        <w:rPr>
          <w:spacing w:val="-6"/>
        </w:rPr>
        <w:t xml:space="preserve"> </w:t>
      </w:r>
      <w:r>
        <w:t>суждения,</w:t>
      </w:r>
      <w:r>
        <w:rPr>
          <w:spacing w:val="-9"/>
        </w:rPr>
        <w:t xml:space="preserve"> </w:t>
      </w:r>
      <w:r>
        <w:t>выражать</w:t>
      </w:r>
      <w:r>
        <w:rPr>
          <w:spacing w:val="-13"/>
        </w:rPr>
        <w:t xml:space="preserve"> </w:t>
      </w:r>
      <w:r>
        <w:t>свою</w:t>
      </w:r>
      <w:r>
        <w:rPr>
          <w:spacing w:val="-12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</w:t>
      </w:r>
      <w:r>
        <w:rPr>
          <w:spacing w:val="-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географическим</w:t>
      </w:r>
      <w:r>
        <w:rPr>
          <w:spacing w:val="-2"/>
        </w:rPr>
        <w:t xml:space="preserve"> </w:t>
      </w:r>
      <w:r>
        <w:t>аспектам</w:t>
      </w:r>
      <w:r>
        <w:rPr>
          <w:spacing w:val="-3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вопросов</w:t>
      </w:r>
      <w:r>
        <w:rPr>
          <w:spacing w:val="-5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устных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текстах;</w:t>
      </w:r>
    </w:p>
    <w:p w:rsidR="002537D9" w:rsidRDefault="00FA6347">
      <w:pPr>
        <w:pStyle w:val="a3"/>
        <w:jc w:val="left"/>
      </w:pPr>
      <w:r>
        <w:t>—в</w:t>
      </w:r>
      <w:r>
        <w:rPr>
          <w:spacing w:val="18"/>
        </w:rPr>
        <w:t xml:space="preserve"> </w:t>
      </w:r>
      <w:r>
        <w:t>ходе</w:t>
      </w:r>
      <w:r>
        <w:rPr>
          <w:spacing w:val="18"/>
        </w:rPr>
        <w:t xml:space="preserve"> </w:t>
      </w:r>
      <w:r>
        <w:t>диалога</w:t>
      </w:r>
      <w:r>
        <w:rPr>
          <w:spacing w:val="10"/>
        </w:rPr>
        <w:t xml:space="preserve"> </w:t>
      </w:r>
      <w:r>
        <w:t>и/или</w:t>
      </w:r>
      <w:r>
        <w:rPr>
          <w:spacing w:val="19"/>
        </w:rPr>
        <w:t xml:space="preserve"> </w:t>
      </w:r>
      <w:r>
        <w:t>дискуссии</w:t>
      </w:r>
      <w:r>
        <w:rPr>
          <w:spacing w:val="19"/>
        </w:rPr>
        <w:t xml:space="preserve"> </w:t>
      </w:r>
      <w:r>
        <w:t>задавать</w:t>
      </w:r>
      <w:r>
        <w:rPr>
          <w:spacing w:val="14"/>
        </w:rPr>
        <w:t xml:space="preserve"> </w:t>
      </w:r>
      <w:r>
        <w:t>вопросы</w:t>
      </w:r>
      <w:r>
        <w:rPr>
          <w:spacing w:val="17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существу</w:t>
      </w:r>
      <w:r>
        <w:rPr>
          <w:spacing w:val="19"/>
        </w:rPr>
        <w:t xml:space="preserve"> </w:t>
      </w:r>
      <w:r>
        <w:t>обсуждаемой</w:t>
      </w:r>
      <w:r>
        <w:rPr>
          <w:spacing w:val="19"/>
        </w:rPr>
        <w:t xml:space="preserve"> </w:t>
      </w:r>
      <w:r>
        <w:t>темы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высказывать</w:t>
      </w:r>
      <w:r>
        <w:rPr>
          <w:spacing w:val="15"/>
        </w:rPr>
        <w:t xml:space="preserve"> </w:t>
      </w:r>
      <w:r>
        <w:t>идеи,</w:t>
      </w:r>
      <w:r>
        <w:rPr>
          <w:spacing w:val="-52"/>
        </w:rPr>
        <w:t xml:space="preserve"> </w:t>
      </w:r>
      <w:r>
        <w:t>нацеленные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поддержание</w:t>
      </w:r>
      <w:r>
        <w:rPr>
          <w:spacing w:val="-3"/>
        </w:rPr>
        <w:t xml:space="preserve"> </w:t>
      </w:r>
      <w:r>
        <w:t>благожелательности</w:t>
      </w:r>
      <w:r>
        <w:rPr>
          <w:spacing w:val="4"/>
        </w:rPr>
        <w:t xml:space="preserve"> </w:t>
      </w:r>
      <w:r>
        <w:t>общения;</w:t>
      </w:r>
    </w:p>
    <w:p w:rsidR="002537D9" w:rsidRDefault="00FA6347">
      <w:pPr>
        <w:pStyle w:val="a3"/>
        <w:jc w:val="left"/>
      </w:pPr>
      <w:r>
        <w:t>—сопоставлять</w:t>
      </w:r>
      <w:r>
        <w:rPr>
          <w:spacing w:val="40"/>
        </w:rPr>
        <w:t xml:space="preserve"> </w:t>
      </w:r>
      <w:r>
        <w:t>свои</w:t>
      </w:r>
      <w:r>
        <w:rPr>
          <w:spacing w:val="45"/>
        </w:rPr>
        <w:t xml:space="preserve"> </w:t>
      </w:r>
      <w:r>
        <w:t>суждения</w:t>
      </w:r>
      <w:r>
        <w:rPr>
          <w:spacing w:val="33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географическим</w:t>
      </w:r>
      <w:r>
        <w:rPr>
          <w:spacing w:val="45"/>
        </w:rPr>
        <w:t xml:space="preserve"> </w:t>
      </w:r>
      <w:r>
        <w:t>вопросам</w:t>
      </w:r>
      <w:r>
        <w:rPr>
          <w:spacing w:val="4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суждениями</w:t>
      </w:r>
      <w:r>
        <w:rPr>
          <w:spacing w:val="45"/>
        </w:rPr>
        <w:t xml:space="preserve"> </w:t>
      </w:r>
      <w:r>
        <w:t>других</w:t>
      </w:r>
      <w:r>
        <w:rPr>
          <w:spacing w:val="39"/>
        </w:rPr>
        <w:t xml:space="preserve"> </w:t>
      </w:r>
      <w:r>
        <w:t>участников</w:t>
      </w:r>
      <w:r>
        <w:rPr>
          <w:spacing w:val="37"/>
        </w:rPr>
        <w:t xml:space="preserve"> </w:t>
      </w:r>
      <w:r>
        <w:t>диалога,</w:t>
      </w:r>
      <w:r>
        <w:rPr>
          <w:spacing w:val="-52"/>
        </w:rPr>
        <w:t xml:space="preserve"> </w:t>
      </w:r>
      <w:r>
        <w:t>обнаруживать различие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сходство</w:t>
      </w:r>
      <w:r>
        <w:rPr>
          <w:spacing w:val="-9"/>
        </w:rPr>
        <w:t xml:space="preserve"> </w:t>
      </w:r>
      <w:r>
        <w:t>позиций;</w:t>
      </w:r>
    </w:p>
    <w:p w:rsidR="002537D9" w:rsidRDefault="00FA6347">
      <w:pPr>
        <w:pStyle w:val="a3"/>
        <w:spacing w:before="1" w:line="252" w:lineRule="exact"/>
        <w:jc w:val="left"/>
      </w:pPr>
      <w:r>
        <w:t>—публично</w:t>
      </w:r>
      <w:r>
        <w:rPr>
          <w:spacing w:val="-12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выполненного</w:t>
      </w:r>
      <w:r>
        <w:rPr>
          <w:spacing w:val="-11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проекта.</w:t>
      </w:r>
    </w:p>
    <w:p w:rsidR="002537D9" w:rsidRDefault="00FA6347">
      <w:pPr>
        <w:pStyle w:val="4"/>
      </w:pPr>
      <w:r>
        <w:t>Совместная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(сотрудничество)</w:t>
      </w:r>
    </w:p>
    <w:p w:rsidR="002537D9" w:rsidRDefault="00FA6347">
      <w:pPr>
        <w:pStyle w:val="a3"/>
        <w:ind w:right="134"/>
      </w:pPr>
      <w:r>
        <w:t>—Принимать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коллективно строить действия по её достижению: распределять роли, договариваться, обсуждать 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совместной</w:t>
      </w:r>
      <w:r>
        <w:rPr>
          <w:spacing w:val="5"/>
        </w:rPr>
        <w:t xml:space="preserve"> </w:t>
      </w:r>
      <w:r>
        <w:t>работы;</w:t>
      </w:r>
    </w:p>
    <w:p w:rsidR="002537D9" w:rsidRDefault="00FA6347">
      <w:pPr>
        <w:pStyle w:val="a3"/>
        <w:spacing w:line="242" w:lineRule="auto"/>
        <w:ind w:right="117"/>
      </w:pPr>
      <w:r>
        <w:t>—планировать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rPr>
          <w:spacing w:val="-1"/>
        </w:rPr>
        <w:t>участвовать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групповых</w:t>
      </w:r>
      <w:r>
        <w:rPr>
          <w:spacing w:val="-8"/>
        </w:rPr>
        <w:t xml:space="preserve"> </w:t>
      </w:r>
      <w:r>
        <w:rPr>
          <w:spacing w:val="-1"/>
        </w:rPr>
        <w:t>формах</w:t>
      </w:r>
      <w:r>
        <w:rPr>
          <w:spacing w:val="-9"/>
        </w:rPr>
        <w:t xml:space="preserve"> </w:t>
      </w:r>
      <w:r>
        <w:t>работы,</w:t>
      </w:r>
      <w:r>
        <w:rPr>
          <w:spacing w:val="-10"/>
        </w:rPr>
        <w:t xml:space="preserve"> </w:t>
      </w:r>
      <w:r>
        <w:t>выполнять</w:t>
      </w:r>
      <w:r>
        <w:rPr>
          <w:spacing w:val="-12"/>
        </w:rPr>
        <w:t xml:space="preserve"> </w:t>
      </w:r>
      <w:r>
        <w:t>свою</w:t>
      </w:r>
      <w:r>
        <w:rPr>
          <w:spacing w:val="-13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достигать</w:t>
      </w:r>
      <w:r>
        <w:rPr>
          <w:spacing w:val="-6"/>
        </w:rPr>
        <w:t xml:space="preserve"> </w:t>
      </w:r>
      <w:r>
        <w:t>качественного</w:t>
      </w:r>
      <w:r>
        <w:rPr>
          <w:spacing w:val="-8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своему</w:t>
      </w:r>
      <w:r>
        <w:rPr>
          <w:spacing w:val="-2"/>
        </w:rPr>
        <w:t xml:space="preserve"> </w:t>
      </w:r>
      <w:r>
        <w:t>направлению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координировать</w:t>
      </w:r>
      <w:r>
        <w:rPr>
          <w:spacing w:val="-6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членами</w:t>
      </w:r>
      <w:r>
        <w:rPr>
          <w:spacing w:val="-9"/>
        </w:rPr>
        <w:t xml:space="preserve"> </w:t>
      </w:r>
      <w:r>
        <w:t>команды;</w:t>
      </w:r>
    </w:p>
    <w:p w:rsidR="002537D9" w:rsidRDefault="00FA6347">
      <w:pPr>
        <w:pStyle w:val="a3"/>
        <w:ind w:right="126"/>
      </w:pPr>
      <w:r>
        <w:t>—сравнивать результаты выполнения учебного географического проекта с исходной задачей и 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достижение</w:t>
      </w:r>
      <w:r>
        <w:rPr>
          <w:spacing w:val="2"/>
        </w:rPr>
        <w:t xml:space="preserve"> </w:t>
      </w:r>
      <w:r>
        <w:t>результатов,</w:t>
      </w:r>
      <w:r>
        <w:rPr>
          <w:spacing w:val="3"/>
        </w:rPr>
        <w:t xml:space="preserve"> </w:t>
      </w:r>
      <w:r>
        <w:t>разделять</w:t>
      </w:r>
      <w:r>
        <w:rPr>
          <w:spacing w:val="-7"/>
        </w:rPr>
        <w:t xml:space="preserve"> </w:t>
      </w:r>
      <w:r>
        <w:t>сферу</w:t>
      </w:r>
      <w:r>
        <w:rPr>
          <w:spacing w:val="-3"/>
        </w:rPr>
        <w:t xml:space="preserve"> </w:t>
      </w:r>
      <w:r>
        <w:t>ответственности.</w:t>
      </w:r>
    </w:p>
    <w:p w:rsidR="002537D9" w:rsidRDefault="00FA6347">
      <w:pPr>
        <w:pStyle w:val="3"/>
        <w:spacing w:before="148" w:line="240" w:lineRule="auto"/>
        <w:ind w:right="4658"/>
        <w:jc w:val="left"/>
      </w:pPr>
      <w:r>
        <w:t>Овладению универсальными учебными регулятивными</w:t>
      </w:r>
      <w:r>
        <w:rPr>
          <w:spacing w:val="-52"/>
        </w:rPr>
        <w:t xml:space="preserve"> </w:t>
      </w:r>
      <w:r>
        <w:t>действиями:</w:t>
      </w:r>
    </w:p>
    <w:p w:rsidR="002537D9" w:rsidRDefault="00FA6347">
      <w:pPr>
        <w:pStyle w:val="4"/>
        <w:spacing w:before="5"/>
      </w:pPr>
      <w:r>
        <w:t>Самоорганизация</w:t>
      </w:r>
    </w:p>
    <w:p w:rsidR="002537D9" w:rsidRDefault="00FA6347">
      <w:pPr>
        <w:pStyle w:val="a3"/>
        <w:ind w:right="130"/>
      </w:pPr>
      <w:r>
        <w:t>—Самостоятельно составлять алгоритм решения географических задач и выбирать способ их решения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решений;</w:t>
      </w:r>
    </w:p>
    <w:p w:rsidR="002537D9" w:rsidRDefault="00FA6347">
      <w:pPr>
        <w:pStyle w:val="a3"/>
        <w:ind w:right="126"/>
      </w:pPr>
      <w:r>
        <w:t>—составлять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4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изучаемом</w:t>
      </w:r>
      <w:r>
        <w:rPr>
          <w:spacing w:val="4"/>
        </w:rPr>
        <w:t xml:space="preserve"> </w:t>
      </w:r>
      <w:r>
        <w:t>объекте.</w:t>
      </w:r>
    </w:p>
    <w:p w:rsidR="002537D9" w:rsidRDefault="00FA6347">
      <w:pPr>
        <w:pStyle w:val="4"/>
        <w:spacing w:line="251" w:lineRule="exact"/>
        <w:jc w:val="both"/>
      </w:pPr>
      <w:r>
        <w:t>Самоконтроль</w:t>
      </w:r>
      <w:r>
        <w:rPr>
          <w:spacing w:val="-7"/>
        </w:rPr>
        <w:t xml:space="preserve"> </w:t>
      </w:r>
      <w:r>
        <w:t>(рефлексия)</w:t>
      </w:r>
    </w:p>
    <w:p w:rsidR="002537D9" w:rsidRDefault="00FA6347">
      <w:pPr>
        <w:pStyle w:val="a3"/>
        <w:spacing w:line="252" w:lineRule="exact"/>
      </w:pPr>
      <w:r>
        <w:t>—Владеть</w:t>
      </w:r>
      <w:r>
        <w:rPr>
          <w:spacing w:val="-8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рефлексии;</w:t>
      </w:r>
    </w:p>
    <w:p w:rsidR="002537D9" w:rsidRDefault="00FA6347">
      <w:pPr>
        <w:pStyle w:val="a3"/>
        <w:spacing w:before="4"/>
        <w:ind w:right="130"/>
      </w:pPr>
      <w:r>
        <w:rPr>
          <w:spacing w:val="-1"/>
        </w:rPr>
        <w:t>—объяснять</w:t>
      </w:r>
      <w:r>
        <w:rPr>
          <w:spacing w:val="-13"/>
        </w:rPr>
        <w:t xml:space="preserve"> </w:t>
      </w:r>
      <w:r>
        <w:rPr>
          <w:spacing w:val="-1"/>
        </w:rPr>
        <w:t>причины</w:t>
      </w:r>
      <w:r>
        <w:rPr>
          <w:spacing w:val="-19"/>
        </w:rPr>
        <w:t xml:space="preserve"> </w:t>
      </w:r>
      <w:r>
        <w:t>достижения</w:t>
      </w:r>
      <w:r>
        <w:rPr>
          <w:spacing w:val="-13"/>
        </w:rPr>
        <w:t xml:space="preserve"> </w:t>
      </w:r>
      <w:r>
        <w:t>(недостижения)</w:t>
      </w:r>
      <w:r>
        <w:rPr>
          <w:spacing w:val="-14"/>
        </w:rPr>
        <w:t xml:space="preserve"> </w:t>
      </w:r>
      <w:r>
        <w:t>результатов</w:t>
      </w:r>
      <w:r>
        <w:rPr>
          <w:spacing w:val="-16"/>
        </w:rPr>
        <w:t xml:space="preserve"> </w:t>
      </w:r>
      <w:r>
        <w:t>деятельности,</w:t>
      </w:r>
      <w:r>
        <w:rPr>
          <w:spacing w:val="-25"/>
        </w:rPr>
        <w:t xml:space="preserve"> </w:t>
      </w:r>
      <w:r>
        <w:t>давать</w:t>
      </w:r>
      <w:r>
        <w:rPr>
          <w:spacing w:val="-13"/>
        </w:rPr>
        <w:t xml:space="preserve"> </w:t>
      </w:r>
      <w:r>
        <w:t>оценку</w:t>
      </w:r>
      <w:r>
        <w:rPr>
          <w:spacing w:val="-23"/>
        </w:rPr>
        <w:t xml:space="preserve"> </w:t>
      </w:r>
      <w:r>
        <w:t>приобретённому</w:t>
      </w:r>
      <w:r>
        <w:rPr>
          <w:spacing w:val="-53"/>
        </w:rPr>
        <w:t xml:space="preserve"> </w:t>
      </w:r>
      <w:r>
        <w:t>опыту;</w:t>
      </w:r>
    </w:p>
    <w:p w:rsidR="002537D9" w:rsidRDefault="00FA6347">
      <w:pPr>
        <w:pStyle w:val="a3"/>
        <w:ind w:right="133"/>
      </w:pPr>
      <w:r>
        <w:t>—вносить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3"/>
        </w:rPr>
        <w:t xml:space="preserve"> </w:t>
      </w:r>
      <w:r>
        <w:t>ошибок,</w:t>
      </w:r>
      <w:r>
        <w:rPr>
          <w:spacing w:val="-4"/>
        </w:rPr>
        <w:t xml:space="preserve"> </w:t>
      </w:r>
      <w:r>
        <w:t>возникших</w:t>
      </w:r>
      <w:r>
        <w:rPr>
          <w:spacing w:val="-9"/>
        </w:rPr>
        <w:t xml:space="preserve"> </w:t>
      </w:r>
      <w:r>
        <w:t>трудностей;</w:t>
      </w:r>
    </w:p>
    <w:p w:rsidR="002537D9" w:rsidRDefault="00FA6347">
      <w:pPr>
        <w:pStyle w:val="a3"/>
        <w:spacing w:line="251" w:lineRule="exact"/>
        <w:jc w:val="left"/>
      </w:pPr>
      <w:r>
        <w:t>—оценивать</w:t>
      </w:r>
      <w:r>
        <w:rPr>
          <w:spacing w:val="-9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6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условиям.</w:t>
      </w:r>
    </w:p>
    <w:p w:rsidR="002537D9" w:rsidRDefault="00FA6347">
      <w:pPr>
        <w:pStyle w:val="4"/>
      </w:pPr>
      <w:r>
        <w:t>Принятие</w:t>
      </w:r>
      <w:r>
        <w:rPr>
          <w:spacing w:val="-1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других:</w:t>
      </w:r>
    </w:p>
    <w:p w:rsidR="002537D9" w:rsidRDefault="00FA6347">
      <w:pPr>
        <w:pStyle w:val="a3"/>
        <w:spacing w:line="252" w:lineRule="exact"/>
        <w:jc w:val="left"/>
      </w:pPr>
      <w:r>
        <w:t>—Осознанно</w:t>
      </w:r>
      <w:r>
        <w:rPr>
          <w:spacing w:val="-4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другому</w:t>
      </w:r>
      <w:r>
        <w:rPr>
          <w:spacing w:val="-4"/>
        </w:rPr>
        <w:t xml:space="preserve"> </w:t>
      </w:r>
      <w:r>
        <w:t>человеку,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мнению;</w:t>
      </w:r>
    </w:p>
    <w:p w:rsidR="002537D9" w:rsidRDefault="00FA6347">
      <w:pPr>
        <w:pStyle w:val="a3"/>
        <w:spacing w:before="4"/>
        <w:jc w:val="left"/>
      </w:pPr>
      <w:r>
        <w:t>—признавать</w:t>
      </w:r>
      <w:r>
        <w:rPr>
          <w:spacing w:val="-6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ошибку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такое</w:t>
      </w:r>
      <w:r>
        <w:rPr>
          <w:spacing w:val="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9"/>
        </w:rPr>
        <w:t xml:space="preserve"> </w:t>
      </w:r>
      <w:r>
        <w:t>другого.</w:t>
      </w:r>
    </w:p>
    <w:p w:rsidR="002537D9" w:rsidRDefault="002537D9">
      <w:pPr>
        <w:pStyle w:val="a3"/>
        <w:ind w:left="0"/>
        <w:jc w:val="left"/>
        <w:rPr>
          <w:sz w:val="24"/>
        </w:rPr>
      </w:pPr>
    </w:p>
    <w:p w:rsidR="002537D9" w:rsidRDefault="002537D9">
      <w:pPr>
        <w:pStyle w:val="a3"/>
        <w:spacing w:before="9"/>
        <w:ind w:left="0"/>
        <w:jc w:val="left"/>
        <w:rPr>
          <w:sz w:val="19"/>
        </w:rPr>
      </w:pPr>
    </w:p>
    <w:p w:rsidR="002537D9" w:rsidRDefault="00FA6347">
      <w:pPr>
        <w:pStyle w:val="3"/>
        <w:spacing w:line="477" w:lineRule="auto"/>
        <w:ind w:right="7089"/>
        <w:jc w:val="left"/>
      </w:pPr>
      <w:r>
        <w:t>ПРЕДМЕТНЫЕ РЕЗУЛЬТАТЫ</w:t>
      </w:r>
      <w:r>
        <w:rPr>
          <w:spacing w:val="-52"/>
        </w:rPr>
        <w:t xml:space="preserve"> </w:t>
      </w:r>
      <w:r>
        <w:t>5</w:t>
      </w:r>
      <w:r>
        <w:rPr>
          <w:spacing w:val="5"/>
        </w:rPr>
        <w:t xml:space="preserve"> </w:t>
      </w:r>
      <w:r>
        <w:t>КЛАСС</w:t>
      </w:r>
    </w:p>
    <w:p w:rsidR="002537D9" w:rsidRDefault="00FA6347">
      <w:pPr>
        <w:pStyle w:val="a3"/>
        <w:spacing w:before="9"/>
        <w:ind w:right="138"/>
      </w:pPr>
      <w:r>
        <w:t>—Приводить примеры географических объектов, процессов и явлений, изучаемых различными ветвями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науки;</w:t>
      </w:r>
    </w:p>
    <w:p w:rsidR="002537D9" w:rsidRDefault="00FA6347">
      <w:pPr>
        <w:pStyle w:val="a3"/>
        <w:spacing w:line="251" w:lineRule="exact"/>
      </w:pPr>
      <w:r>
        <w:t>—приводить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исследования,</w:t>
      </w:r>
      <w:r>
        <w:rPr>
          <w:spacing w:val="-3"/>
        </w:rPr>
        <w:t xml:space="preserve"> </w:t>
      </w:r>
      <w:r>
        <w:t>применяемых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географии;</w:t>
      </w:r>
    </w:p>
    <w:p w:rsidR="002537D9" w:rsidRDefault="00FA6347">
      <w:pPr>
        <w:pStyle w:val="a3"/>
        <w:ind w:right="122"/>
      </w:pPr>
      <w:r>
        <w:t>—выбирать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интернет-ресурсы),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 изучения истории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9"/>
        </w:rPr>
        <w:t xml:space="preserve"> </w:t>
      </w:r>
      <w:r>
        <w:t>исследований</w:t>
      </w:r>
      <w:r>
        <w:rPr>
          <w:spacing w:val="-2"/>
        </w:rPr>
        <w:t xml:space="preserve"> </w:t>
      </w:r>
      <w:r>
        <w:t>современности;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27"/>
      </w:pPr>
      <w:r>
        <w:t>—интегрировать и интерпретировать информацию о путешествиях и географических исследованиях Земли,</w:t>
      </w:r>
      <w:r>
        <w:rPr>
          <w:spacing w:val="-52"/>
        </w:rPr>
        <w:t xml:space="preserve"> </w:t>
      </w:r>
      <w:r>
        <w:t>представленную</w:t>
      </w:r>
      <w:r>
        <w:rPr>
          <w:spacing w:val="-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-9"/>
        </w:rPr>
        <w:t xml:space="preserve"> </w:t>
      </w:r>
      <w:r>
        <w:t>источниках;</w:t>
      </w:r>
    </w:p>
    <w:p w:rsidR="002537D9" w:rsidRDefault="00FA6347">
      <w:pPr>
        <w:pStyle w:val="a3"/>
        <w:spacing w:line="248" w:lineRule="exact"/>
      </w:pPr>
      <w:r>
        <w:t>—различать</w:t>
      </w:r>
      <w:r>
        <w:rPr>
          <w:spacing w:val="-7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великих</w:t>
      </w:r>
      <w:r>
        <w:rPr>
          <w:spacing w:val="-10"/>
        </w:rPr>
        <w:t xml:space="preserve"> </w:t>
      </w:r>
      <w:r>
        <w:t>путешественников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географическое</w:t>
      </w:r>
      <w:r>
        <w:rPr>
          <w:spacing w:val="-4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Земли;</w:t>
      </w:r>
    </w:p>
    <w:p w:rsidR="002537D9" w:rsidRDefault="00FA6347">
      <w:pPr>
        <w:pStyle w:val="a3"/>
        <w:spacing w:line="252" w:lineRule="exact"/>
      </w:pPr>
      <w:r>
        <w:t>—описывать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маршруты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путешествий;</w:t>
      </w:r>
    </w:p>
    <w:p w:rsidR="002537D9" w:rsidRDefault="00FA6347">
      <w:pPr>
        <w:pStyle w:val="a3"/>
        <w:ind w:right="124"/>
      </w:pPr>
      <w:r>
        <w:rPr>
          <w:spacing w:val="-1"/>
        </w:rPr>
        <w:t>—находить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различных</w:t>
      </w:r>
      <w:r>
        <w:rPr>
          <w:spacing w:val="-15"/>
        </w:rPr>
        <w:t xml:space="preserve"> </w:t>
      </w:r>
      <w:r>
        <w:rPr>
          <w:spacing w:val="-1"/>
        </w:rPr>
        <w:t>источниках</w:t>
      </w:r>
      <w:r>
        <w:rPr>
          <w:spacing w:val="-15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(включая</w:t>
      </w:r>
      <w:r>
        <w:rPr>
          <w:spacing w:val="-13"/>
        </w:rPr>
        <w:t xml:space="preserve"> </w:t>
      </w:r>
      <w:r>
        <w:t>интернет-ресурсы)</w:t>
      </w:r>
      <w:r>
        <w:rPr>
          <w:spacing w:val="-6"/>
        </w:rPr>
        <w:t xml:space="preserve"> </w:t>
      </w:r>
      <w:r>
        <w:t>факты,</w:t>
      </w:r>
      <w:r>
        <w:rPr>
          <w:spacing w:val="-10"/>
        </w:rPr>
        <w:t xml:space="preserve"> </w:t>
      </w:r>
      <w:r>
        <w:t>позволяющие</w:t>
      </w:r>
      <w:r>
        <w:rPr>
          <w:spacing w:val="-10"/>
        </w:rPr>
        <w:t xml:space="preserve"> </w:t>
      </w:r>
      <w:r>
        <w:t>оценить</w:t>
      </w:r>
      <w:r>
        <w:rPr>
          <w:spacing w:val="-53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путешественников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исследователей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знаний</w:t>
      </w:r>
      <w:r>
        <w:rPr>
          <w:spacing w:val="5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Земле;</w:t>
      </w:r>
    </w:p>
    <w:p w:rsidR="002537D9" w:rsidRDefault="00FA6347">
      <w:pPr>
        <w:pStyle w:val="a3"/>
        <w:ind w:right="123"/>
      </w:pPr>
      <w:r>
        <w:t>—определять направления, расстояния по плану местности и по географическим картам, географические</w:t>
      </w:r>
      <w:r>
        <w:rPr>
          <w:spacing w:val="1"/>
        </w:rPr>
        <w:t xml:space="preserve"> </w:t>
      </w:r>
      <w:r>
        <w:t>координаты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географическим</w:t>
      </w:r>
      <w:r>
        <w:rPr>
          <w:spacing w:val="4"/>
        </w:rPr>
        <w:t xml:space="preserve"> </w:t>
      </w:r>
      <w:r>
        <w:t>картам;</w:t>
      </w:r>
    </w:p>
    <w:p w:rsidR="002537D9" w:rsidRDefault="00FA6347">
      <w:pPr>
        <w:pStyle w:val="a3"/>
        <w:spacing w:before="3"/>
        <w:ind w:right="134"/>
      </w:pPr>
      <w:r>
        <w:rPr>
          <w:spacing w:val="-1"/>
        </w:rPr>
        <w:t>—использовать</w:t>
      </w:r>
      <w:r>
        <w:rPr>
          <w:spacing w:val="-13"/>
        </w:rPr>
        <w:t xml:space="preserve"> </w:t>
      </w:r>
      <w:r>
        <w:rPr>
          <w:spacing w:val="-1"/>
        </w:rPr>
        <w:t>условные</w:t>
      </w:r>
      <w:r>
        <w:rPr>
          <w:spacing w:val="-3"/>
        </w:rPr>
        <w:t xml:space="preserve"> </w:t>
      </w:r>
      <w:r>
        <w:rPr>
          <w:spacing w:val="-1"/>
        </w:rPr>
        <w:t>обозначения</w:t>
      </w:r>
      <w:r>
        <w:rPr>
          <w:spacing w:val="-13"/>
        </w:rPr>
        <w:t xml:space="preserve"> </w:t>
      </w:r>
      <w:r>
        <w:rPr>
          <w:spacing w:val="-1"/>
        </w:rPr>
        <w:t>планов</w:t>
      </w:r>
      <w:r>
        <w:rPr>
          <w:spacing w:val="-10"/>
        </w:rPr>
        <w:t xml:space="preserve"> </w:t>
      </w:r>
      <w:r>
        <w:t>местности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географических</w:t>
      </w:r>
      <w:r>
        <w:rPr>
          <w:spacing w:val="-9"/>
        </w:rPr>
        <w:t xml:space="preserve"> </w:t>
      </w:r>
      <w:r>
        <w:t>карт</w:t>
      </w:r>
      <w:r>
        <w:rPr>
          <w:spacing w:val="-9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получения</w:t>
      </w:r>
      <w:r>
        <w:rPr>
          <w:spacing w:val="-14"/>
        </w:rPr>
        <w:t xml:space="preserve"> </w:t>
      </w:r>
      <w:r>
        <w:t>информации,</w:t>
      </w:r>
      <w:r>
        <w:rPr>
          <w:spacing w:val="-53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для решения учебных</w:t>
      </w:r>
      <w:r>
        <w:rPr>
          <w:spacing w:val="-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(или)</w:t>
      </w:r>
      <w:r>
        <w:rPr>
          <w:spacing w:val="-7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2537D9" w:rsidRDefault="00FA6347">
      <w:pPr>
        <w:pStyle w:val="a3"/>
        <w:ind w:right="132"/>
      </w:pPr>
      <w:r>
        <w:t>—применять понятия «план местности», «географическая карта», «аэрофотоснимок», «ориентирование на</w:t>
      </w:r>
      <w:r>
        <w:rPr>
          <w:spacing w:val="1"/>
        </w:rPr>
        <w:t xml:space="preserve"> </w:t>
      </w:r>
      <w:r>
        <w:t>местности», «стороны горизонта», «азимут», «горизонтали», «масштаб», «условные знаки»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2537D9" w:rsidRDefault="00FA6347">
      <w:pPr>
        <w:pStyle w:val="a3"/>
        <w:spacing w:line="250" w:lineRule="exact"/>
        <w:jc w:val="left"/>
      </w:pPr>
      <w:r>
        <w:t>—различать</w:t>
      </w:r>
      <w:r>
        <w:rPr>
          <w:spacing w:val="-8"/>
        </w:rPr>
        <w:t xml:space="preserve"> </w:t>
      </w:r>
      <w:r>
        <w:t>понятия</w:t>
      </w:r>
      <w:r>
        <w:rPr>
          <w:spacing w:val="-8"/>
        </w:rPr>
        <w:t xml:space="preserve"> </w:t>
      </w:r>
      <w:r>
        <w:t>«план</w:t>
      </w:r>
      <w:r>
        <w:rPr>
          <w:spacing w:val="-3"/>
        </w:rPr>
        <w:t xml:space="preserve"> </w:t>
      </w:r>
      <w:r>
        <w:t>местности»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«географическая</w:t>
      </w:r>
      <w:r>
        <w:rPr>
          <w:spacing w:val="-1"/>
        </w:rPr>
        <w:t xml:space="preserve"> </w:t>
      </w:r>
      <w:r>
        <w:t>карта»,</w:t>
      </w:r>
      <w:r>
        <w:rPr>
          <w:spacing w:val="-5"/>
        </w:rPr>
        <w:t xml:space="preserve"> </w:t>
      </w:r>
      <w:r>
        <w:t>параллель»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«меридиан»;</w:t>
      </w:r>
    </w:p>
    <w:p w:rsidR="002537D9" w:rsidRDefault="00FA6347">
      <w:pPr>
        <w:pStyle w:val="a3"/>
        <w:spacing w:line="252" w:lineRule="exact"/>
        <w:jc w:val="left"/>
      </w:pPr>
      <w:r>
        <w:t>—приводить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влияния</w:t>
      </w:r>
      <w:r>
        <w:rPr>
          <w:spacing w:val="-6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природы;</w:t>
      </w:r>
    </w:p>
    <w:p w:rsidR="002537D9" w:rsidRDefault="00FA6347">
      <w:pPr>
        <w:pStyle w:val="a3"/>
        <w:spacing w:before="5" w:line="252" w:lineRule="exact"/>
        <w:jc w:val="left"/>
      </w:pPr>
      <w:r>
        <w:t>—объяснять</w:t>
      </w:r>
      <w:r>
        <w:rPr>
          <w:spacing w:val="-6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дня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года;</w:t>
      </w:r>
    </w:p>
    <w:p w:rsidR="002537D9" w:rsidRDefault="00FA6347">
      <w:pPr>
        <w:pStyle w:val="a3"/>
        <w:ind w:right="129"/>
      </w:pPr>
      <w:r>
        <w:t>—устанавливать эмпирические зависимости между продолжительностью дня и географической широтой</w:t>
      </w:r>
      <w:r>
        <w:rPr>
          <w:spacing w:val="1"/>
        </w:rPr>
        <w:t xml:space="preserve"> </w:t>
      </w:r>
      <w:r>
        <w:t>местности, между высотой Солнца над горизонтом и географической широтой местности на основе анализа</w:t>
      </w:r>
      <w:r>
        <w:rPr>
          <w:spacing w:val="-52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наблюдений;</w:t>
      </w:r>
    </w:p>
    <w:p w:rsidR="002537D9" w:rsidRDefault="00FA6347">
      <w:pPr>
        <w:pStyle w:val="a3"/>
        <w:spacing w:line="250" w:lineRule="exact"/>
        <w:jc w:val="left"/>
      </w:pPr>
      <w:r>
        <w:t>—описывать</w:t>
      </w:r>
      <w:r>
        <w:rPr>
          <w:spacing w:val="-7"/>
        </w:rPr>
        <w:t xml:space="preserve"> </w:t>
      </w:r>
      <w:r>
        <w:t>внутреннее</w:t>
      </w:r>
      <w:r>
        <w:rPr>
          <w:spacing w:val="-5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Земли;</w:t>
      </w:r>
    </w:p>
    <w:p w:rsidR="002537D9" w:rsidRDefault="00FA6347">
      <w:pPr>
        <w:pStyle w:val="a3"/>
        <w:spacing w:line="252" w:lineRule="exact"/>
        <w:jc w:val="left"/>
      </w:pPr>
      <w:r>
        <w:t>—различать</w:t>
      </w:r>
      <w:r>
        <w:rPr>
          <w:spacing w:val="-6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«земная кора»;</w:t>
      </w:r>
      <w:r>
        <w:rPr>
          <w:spacing w:val="-3"/>
        </w:rPr>
        <w:t xml:space="preserve"> </w:t>
      </w:r>
      <w:r>
        <w:t>«ядро»,</w:t>
      </w:r>
      <w:r>
        <w:rPr>
          <w:spacing w:val="-3"/>
        </w:rPr>
        <w:t xml:space="preserve"> </w:t>
      </w:r>
      <w:r>
        <w:t>«мантия»;</w:t>
      </w:r>
      <w:r>
        <w:rPr>
          <w:spacing w:val="-9"/>
        </w:rPr>
        <w:t xml:space="preserve"> </w:t>
      </w:r>
      <w:r>
        <w:t>«минерал»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«горная</w:t>
      </w:r>
      <w:r>
        <w:rPr>
          <w:spacing w:val="-7"/>
        </w:rPr>
        <w:t xml:space="preserve"> </w:t>
      </w:r>
      <w:r>
        <w:t>порода»;</w:t>
      </w:r>
    </w:p>
    <w:p w:rsidR="002537D9" w:rsidRDefault="00FA6347">
      <w:pPr>
        <w:pStyle w:val="a3"/>
        <w:spacing w:line="252" w:lineRule="exact"/>
        <w:jc w:val="left"/>
      </w:pPr>
      <w:r>
        <w:t>—различать</w:t>
      </w:r>
      <w:r>
        <w:rPr>
          <w:spacing w:val="-8"/>
        </w:rPr>
        <w:t xml:space="preserve"> </w:t>
      </w:r>
      <w:r>
        <w:t>понятия</w:t>
      </w:r>
      <w:r>
        <w:rPr>
          <w:spacing w:val="-9"/>
        </w:rPr>
        <w:t xml:space="preserve"> </w:t>
      </w:r>
      <w:r>
        <w:t>«материковая»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«океаническая»</w:t>
      </w:r>
      <w:r>
        <w:rPr>
          <w:spacing w:val="3"/>
        </w:rPr>
        <w:t xml:space="preserve"> </w:t>
      </w:r>
      <w:r>
        <w:t>земная</w:t>
      </w:r>
      <w:r>
        <w:rPr>
          <w:spacing w:val="-2"/>
        </w:rPr>
        <w:t xml:space="preserve"> </w:t>
      </w:r>
      <w:r>
        <w:t>кора;</w:t>
      </w:r>
    </w:p>
    <w:p w:rsidR="002537D9" w:rsidRDefault="00FA6347">
      <w:pPr>
        <w:pStyle w:val="a3"/>
        <w:spacing w:line="252" w:lineRule="exact"/>
        <w:jc w:val="left"/>
      </w:pPr>
      <w:r>
        <w:t>—различать</w:t>
      </w:r>
      <w:r>
        <w:rPr>
          <w:spacing w:val="-8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минералы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горные</w:t>
      </w:r>
      <w:r>
        <w:rPr>
          <w:spacing w:val="-4"/>
        </w:rPr>
        <w:t xml:space="preserve"> </w:t>
      </w:r>
      <w:r>
        <w:t>породы,</w:t>
      </w:r>
      <w:r>
        <w:rPr>
          <w:spacing w:val="-5"/>
        </w:rPr>
        <w:t xml:space="preserve"> </w:t>
      </w:r>
      <w:r>
        <w:t>материковую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океаническую</w:t>
      </w:r>
      <w:r>
        <w:rPr>
          <w:spacing w:val="-1"/>
        </w:rPr>
        <w:t xml:space="preserve"> </w:t>
      </w:r>
      <w:r>
        <w:t>земную</w:t>
      </w:r>
      <w:r>
        <w:rPr>
          <w:spacing w:val="-1"/>
        </w:rPr>
        <w:t xml:space="preserve"> </w:t>
      </w:r>
      <w:r>
        <w:t>кору;</w:t>
      </w:r>
    </w:p>
    <w:p w:rsidR="002537D9" w:rsidRDefault="00FA6347">
      <w:pPr>
        <w:pStyle w:val="a3"/>
        <w:spacing w:before="6" w:line="253" w:lineRule="exact"/>
        <w:jc w:val="left"/>
      </w:pPr>
      <w:r>
        <w:t>—показывать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карте</w:t>
      </w:r>
      <w:r>
        <w:rPr>
          <w:spacing w:val="-1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обозначать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контурной</w:t>
      </w:r>
      <w:r>
        <w:rPr>
          <w:spacing w:val="-3"/>
        </w:rPr>
        <w:t xml:space="preserve"> </w:t>
      </w:r>
      <w:r>
        <w:t>карте</w:t>
      </w:r>
      <w:r>
        <w:rPr>
          <w:spacing w:val="-12"/>
        </w:rPr>
        <w:t xml:space="preserve"> </w:t>
      </w:r>
      <w:r>
        <w:t>материки</w:t>
      </w:r>
      <w:r>
        <w:rPr>
          <w:spacing w:val="-1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океаны,</w:t>
      </w:r>
      <w:r>
        <w:rPr>
          <w:spacing w:val="2"/>
        </w:rPr>
        <w:t xml:space="preserve"> </w:t>
      </w:r>
      <w:r>
        <w:t>крупные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рельефа</w:t>
      </w:r>
      <w:r>
        <w:rPr>
          <w:spacing w:val="-5"/>
        </w:rPr>
        <w:t xml:space="preserve"> </w:t>
      </w:r>
      <w:r>
        <w:t>Земли;</w:t>
      </w:r>
    </w:p>
    <w:p w:rsidR="002537D9" w:rsidRDefault="00FA6347">
      <w:pPr>
        <w:pStyle w:val="a3"/>
        <w:spacing w:line="252" w:lineRule="exact"/>
        <w:jc w:val="left"/>
      </w:pPr>
      <w:r>
        <w:t>—различать</w:t>
      </w:r>
      <w:r>
        <w:rPr>
          <w:spacing w:val="-8"/>
        </w:rPr>
        <w:t xml:space="preserve"> </w:t>
      </w:r>
      <w:r>
        <w:t>горы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равнины;</w:t>
      </w:r>
    </w:p>
    <w:p w:rsidR="002537D9" w:rsidRDefault="00FA6347">
      <w:pPr>
        <w:pStyle w:val="a3"/>
        <w:spacing w:line="252" w:lineRule="exact"/>
        <w:jc w:val="left"/>
      </w:pPr>
      <w:r>
        <w:t>—классифицировать</w:t>
      </w:r>
      <w:r>
        <w:rPr>
          <w:spacing w:val="1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рельефа</w:t>
      </w:r>
      <w:r>
        <w:rPr>
          <w:spacing w:val="-4"/>
        </w:rPr>
        <w:t xml:space="preserve"> </w:t>
      </w:r>
      <w:r>
        <w:t>суши</w:t>
      </w:r>
      <w:r>
        <w:rPr>
          <w:spacing w:val="-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высоте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внешнему</w:t>
      </w:r>
      <w:r>
        <w:rPr>
          <w:spacing w:val="-2"/>
        </w:rPr>
        <w:t xml:space="preserve"> </w:t>
      </w:r>
      <w:r>
        <w:t>облику;</w:t>
      </w:r>
    </w:p>
    <w:p w:rsidR="002537D9" w:rsidRDefault="00FA6347">
      <w:pPr>
        <w:pStyle w:val="a3"/>
        <w:spacing w:line="252" w:lineRule="exact"/>
        <w:jc w:val="left"/>
      </w:pPr>
      <w:r>
        <w:t>—называть</w:t>
      </w:r>
      <w:r>
        <w:rPr>
          <w:spacing w:val="-7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землетрясений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вулканических</w:t>
      </w:r>
      <w:r>
        <w:rPr>
          <w:spacing w:val="-9"/>
        </w:rPr>
        <w:t xml:space="preserve"> </w:t>
      </w:r>
      <w:r>
        <w:t>извержений;</w:t>
      </w:r>
    </w:p>
    <w:p w:rsidR="002537D9" w:rsidRDefault="00FA6347">
      <w:pPr>
        <w:pStyle w:val="a3"/>
        <w:tabs>
          <w:tab w:val="left" w:pos="1595"/>
          <w:tab w:val="left" w:pos="4012"/>
          <w:tab w:val="left" w:pos="5854"/>
          <w:tab w:val="left" w:pos="6976"/>
        </w:tabs>
        <w:ind w:right="139"/>
        <w:jc w:val="left"/>
      </w:pPr>
      <w:r>
        <w:t>—применять</w:t>
      </w:r>
      <w:r>
        <w:tab/>
        <w:t xml:space="preserve">понятия  </w:t>
      </w:r>
      <w:r>
        <w:rPr>
          <w:spacing w:val="25"/>
        </w:rPr>
        <w:t xml:space="preserve"> </w:t>
      </w:r>
      <w:r>
        <w:t>«литосфера»,</w:t>
      </w:r>
      <w:r>
        <w:tab/>
        <w:t>«землетрясение»,</w:t>
      </w:r>
      <w:r>
        <w:tab/>
        <w:t>«вулкан»,</w:t>
      </w:r>
      <w:r>
        <w:tab/>
        <w:t>«литосферная</w:t>
      </w:r>
      <w:r>
        <w:rPr>
          <w:spacing w:val="34"/>
        </w:rPr>
        <w:t xml:space="preserve"> </w:t>
      </w:r>
      <w:r>
        <w:t>плита»,</w:t>
      </w:r>
      <w:r>
        <w:rPr>
          <w:spacing w:val="30"/>
        </w:rPr>
        <w:t xml:space="preserve"> </w:t>
      </w:r>
      <w:r>
        <w:t>«эпицентр</w:t>
      </w:r>
      <w:r>
        <w:rPr>
          <w:spacing w:val="-52"/>
        </w:rPr>
        <w:t xml:space="preserve"> </w:t>
      </w:r>
      <w:r>
        <w:t>землетрясения»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«очаг</w:t>
      </w:r>
      <w:r>
        <w:rPr>
          <w:spacing w:val="2"/>
        </w:rPr>
        <w:t xml:space="preserve"> </w:t>
      </w:r>
      <w:r>
        <w:t>землетрясения»</w:t>
      </w:r>
      <w:r>
        <w:rPr>
          <w:spacing w:val="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9"/>
        </w:rPr>
        <w:t xml:space="preserve"> </w:t>
      </w:r>
      <w:r>
        <w:t>практико-ориентированных</w:t>
      </w:r>
      <w:r>
        <w:rPr>
          <w:spacing w:val="-10"/>
        </w:rPr>
        <w:t xml:space="preserve"> </w:t>
      </w:r>
      <w:r>
        <w:t>задач;</w:t>
      </w:r>
    </w:p>
    <w:p w:rsidR="002537D9" w:rsidRDefault="00FA6347">
      <w:pPr>
        <w:pStyle w:val="a3"/>
        <w:spacing w:line="251" w:lineRule="exact"/>
        <w:jc w:val="left"/>
      </w:pPr>
      <w:r>
        <w:rPr>
          <w:spacing w:val="-1"/>
        </w:rPr>
        <w:t>—применять</w:t>
      </w:r>
      <w:r>
        <w:rPr>
          <w:spacing w:val="-13"/>
        </w:rPr>
        <w:t xml:space="preserve"> </w:t>
      </w:r>
      <w:r>
        <w:rPr>
          <w:spacing w:val="-1"/>
        </w:rPr>
        <w:t>понятия</w:t>
      </w:r>
      <w:r>
        <w:rPr>
          <w:spacing w:val="-21"/>
        </w:rPr>
        <w:t xml:space="preserve"> </w:t>
      </w:r>
      <w:r>
        <w:rPr>
          <w:spacing w:val="-1"/>
        </w:rPr>
        <w:t>«эпицентр</w:t>
      </w:r>
      <w:r>
        <w:rPr>
          <w:spacing w:val="-16"/>
        </w:rPr>
        <w:t xml:space="preserve"> </w:t>
      </w:r>
      <w:r>
        <w:t>землетрясения»</w:t>
      </w:r>
      <w:r>
        <w:rPr>
          <w:spacing w:val="-1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«очаг</w:t>
      </w:r>
      <w:r>
        <w:rPr>
          <w:spacing w:val="-9"/>
        </w:rPr>
        <w:t xml:space="preserve"> </w:t>
      </w:r>
      <w:r>
        <w:t>землетрясения»</w:t>
      </w:r>
      <w:r>
        <w:rPr>
          <w:spacing w:val="-9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решения</w:t>
      </w:r>
      <w:r>
        <w:rPr>
          <w:spacing w:val="-14"/>
        </w:rPr>
        <w:t xml:space="preserve"> </w:t>
      </w:r>
      <w:r>
        <w:t>познавательных</w:t>
      </w:r>
      <w:r>
        <w:rPr>
          <w:spacing w:val="-16"/>
        </w:rPr>
        <w:t xml:space="preserve"> </w:t>
      </w:r>
      <w:r>
        <w:t>задач;</w:t>
      </w:r>
    </w:p>
    <w:p w:rsidR="002537D9" w:rsidRDefault="00FA6347">
      <w:pPr>
        <w:pStyle w:val="a3"/>
        <w:spacing w:before="5"/>
        <w:jc w:val="left"/>
      </w:pPr>
      <w:r>
        <w:t>—распознавать</w:t>
      </w:r>
      <w:r>
        <w:rPr>
          <w:spacing w:val="1"/>
        </w:rPr>
        <w:t xml:space="preserve"> </w:t>
      </w:r>
      <w:r>
        <w:t>проявления 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внутренних и</w:t>
      </w:r>
      <w:r>
        <w:rPr>
          <w:spacing w:val="1"/>
        </w:rPr>
        <w:t xml:space="preserve"> </w:t>
      </w:r>
      <w:r>
        <w:t>внешних процессов</w:t>
      </w:r>
      <w:r>
        <w:rPr>
          <w:spacing w:val="1"/>
        </w:rPr>
        <w:t xml:space="preserve"> </w:t>
      </w:r>
      <w:r>
        <w:t>рельефообразования:</w:t>
      </w:r>
      <w:r>
        <w:rPr>
          <w:spacing w:val="-52"/>
        </w:rPr>
        <w:t xml:space="preserve"> </w:t>
      </w:r>
      <w:r>
        <w:t>вулканизма,</w:t>
      </w:r>
      <w:r>
        <w:rPr>
          <w:spacing w:val="-5"/>
        </w:rPr>
        <w:t xml:space="preserve"> </w:t>
      </w:r>
      <w:r>
        <w:t>землетрясений;</w:t>
      </w:r>
      <w:r>
        <w:rPr>
          <w:spacing w:val="3"/>
        </w:rPr>
        <w:t xml:space="preserve"> </w:t>
      </w:r>
      <w:r>
        <w:t>физического,</w:t>
      </w:r>
      <w:r>
        <w:rPr>
          <w:spacing w:val="-4"/>
        </w:rPr>
        <w:t xml:space="preserve"> </w:t>
      </w:r>
      <w:r>
        <w:t>химического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биологического</w:t>
      </w:r>
      <w:r>
        <w:rPr>
          <w:spacing w:val="-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выветривания;</w:t>
      </w:r>
    </w:p>
    <w:p w:rsidR="002537D9" w:rsidRDefault="00FA6347">
      <w:pPr>
        <w:pStyle w:val="a3"/>
        <w:spacing w:line="251" w:lineRule="exact"/>
        <w:jc w:val="left"/>
      </w:pPr>
      <w:r>
        <w:t>—классифицировать</w:t>
      </w:r>
      <w:r>
        <w:rPr>
          <w:spacing w:val="-1"/>
        </w:rPr>
        <w:t xml:space="preserve"> </w:t>
      </w:r>
      <w:r>
        <w:t>острова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происхождению;</w:t>
      </w:r>
    </w:p>
    <w:p w:rsidR="002537D9" w:rsidRDefault="00FA6347">
      <w:pPr>
        <w:pStyle w:val="a3"/>
        <w:spacing w:line="252" w:lineRule="exact"/>
        <w:jc w:val="left"/>
      </w:pPr>
      <w:r>
        <w:t>—приводить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опасных</w:t>
      </w:r>
      <w:r>
        <w:rPr>
          <w:spacing w:val="-9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литосфере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предупреждения;</w:t>
      </w:r>
    </w:p>
    <w:p w:rsidR="002537D9" w:rsidRDefault="00FA6347">
      <w:pPr>
        <w:pStyle w:val="a3"/>
        <w:jc w:val="left"/>
      </w:pPr>
      <w:r>
        <w:t>—приводить</w:t>
      </w:r>
      <w:r>
        <w:rPr>
          <w:spacing w:val="10"/>
        </w:rPr>
        <w:t xml:space="preserve"> </w:t>
      </w:r>
      <w:r>
        <w:t>примеры</w:t>
      </w:r>
      <w:r>
        <w:rPr>
          <w:spacing w:val="4"/>
        </w:rPr>
        <w:t xml:space="preserve"> </w:t>
      </w:r>
      <w:r>
        <w:t>изменений</w:t>
      </w:r>
      <w:r>
        <w:rPr>
          <w:spacing w:val="1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литосфере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результате</w:t>
      </w:r>
      <w:r>
        <w:rPr>
          <w:spacing w:val="5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примере</w:t>
      </w:r>
      <w:r>
        <w:rPr>
          <w:spacing w:val="12"/>
        </w:rPr>
        <w:t xml:space="preserve"> </w:t>
      </w:r>
      <w:r>
        <w:t>своей</w:t>
      </w:r>
      <w:r>
        <w:rPr>
          <w:spacing w:val="-52"/>
        </w:rPr>
        <w:t xml:space="preserve"> </w:t>
      </w:r>
      <w:r>
        <w:t>местности,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мира;</w:t>
      </w:r>
    </w:p>
    <w:p w:rsidR="002537D9" w:rsidRDefault="00FA6347">
      <w:pPr>
        <w:pStyle w:val="a3"/>
        <w:spacing w:line="247" w:lineRule="auto"/>
        <w:jc w:val="left"/>
      </w:pPr>
      <w:r>
        <w:t>—приводить</w:t>
      </w:r>
      <w:r>
        <w:rPr>
          <w:spacing w:val="33"/>
        </w:rPr>
        <w:t xml:space="preserve"> </w:t>
      </w:r>
      <w:r>
        <w:t>примеры</w:t>
      </w:r>
      <w:r>
        <w:rPr>
          <w:spacing w:val="36"/>
        </w:rPr>
        <w:t xml:space="preserve"> </w:t>
      </w:r>
      <w:r>
        <w:t>актуальных</w:t>
      </w:r>
      <w:r>
        <w:rPr>
          <w:spacing w:val="31"/>
        </w:rPr>
        <w:t xml:space="preserve"> </w:t>
      </w:r>
      <w:r>
        <w:t>проблем</w:t>
      </w:r>
      <w:r>
        <w:rPr>
          <w:spacing w:val="38"/>
        </w:rPr>
        <w:t xml:space="preserve"> </w:t>
      </w:r>
      <w:r>
        <w:t>своей</w:t>
      </w:r>
      <w:r>
        <w:rPr>
          <w:spacing w:val="38"/>
        </w:rPr>
        <w:t xml:space="preserve"> </w:t>
      </w:r>
      <w:r>
        <w:t>местности,</w:t>
      </w:r>
      <w:r>
        <w:rPr>
          <w:spacing w:val="37"/>
        </w:rPr>
        <w:t xml:space="preserve"> </w:t>
      </w:r>
      <w:r>
        <w:t>решение</w:t>
      </w:r>
      <w:r>
        <w:rPr>
          <w:spacing w:val="37"/>
        </w:rPr>
        <w:t xml:space="preserve"> </w:t>
      </w:r>
      <w:r>
        <w:t>которых</w:t>
      </w:r>
      <w:r>
        <w:rPr>
          <w:spacing w:val="39"/>
        </w:rPr>
        <w:t xml:space="preserve"> </w:t>
      </w:r>
      <w:r>
        <w:t>невозможно</w:t>
      </w:r>
      <w:r>
        <w:rPr>
          <w:spacing w:val="31"/>
        </w:rPr>
        <w:t xml:space="preserve"> </w:t>
      </w:r>
      <w:r>
        <w:t>без</w:t>
      </w:r>
      <w:r>
        <w:rPr>
          <w:spacing w:val="33"/>
        </w:rPr>
        <w:t xml:space="preserve"> </w:t>
      </w:r>
      <w:r>
        <w:t>участия</w:t>
      </w:r>
      <w:r>
        <w:rPr>
          <w:spacing w:val="-52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специальностей,</w:t>
      </w:r>
      <w:r>
        <w:rPr>
          <w:spacing w:val="-4"/>
        </w:rPr>
        <w:t xml:space="preserve"> </w:t>
      </w:r>
      <w:r>
        <w:t>изучающих</w:t>
      </w:r>
      <w:r>
        <w:rPr>
          <w:spacing w:val="-2"/>
        </w:rPr>
        <w:t xml:space="preserve"> </w:t>
      </w:r>
      <w:r>
        <w:t>литосферу;</w:t>
      </w:r>
    </w:p>
    <w:p w:rsidR="002537D9" w:rsidRDefault="00FA6347">
      <w:pPr>
        <w:pStyle w:val="a3"/>
        <w:ind w:right="117"/>
        <w:jc w:val="left"/>
      </w:pPr>
      <w:r>
        <w:t>—приводить примеры действия внешних процессов рельефообразования и наличия полезных ископаемых в</w:t>
      </w:r>
      <w:r>
        <w:rPr>
          <w:spacing w:val="-5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местности;</w:t>
      </w:r>
    </w:p>
    <w:p w:rsidR="002537D9" w:rsidRDefault="00FA6347">
      <w:pPr>
        <w:pStyle w:val="a3"/>
        <w:jc w:val="left"/>
      </w:pPr>
      <w:r>
        <w:t>—представлять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фенологических 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</w:t>
      </w:r>
      <w:r>
        <w:rPr>
          <w:spacing w:val="-52"/>
        </w:rPr>
        <w:t xml:space="preserve"> </w:t>
      </w:r>
      <w:r>
        <w:t>(табличной,</w:t>
      </w:r>
      <w:r>
        <w:rPr>
          <w:spacing w:val="-4"/>
        </w:rPr>
        <w:t xml:space="preserve"> </w:t>
      </w:r>
      <w:r>
        <w:t>графической,</w:t>
      </w:r>
      <w:r>
        <w:rPr>
          <w:spacing w:val="-3"/>
        </w:rPr>
        <w:t xml:space="preserve"> </w:t>
      </w:r>
      <w:r>
        <w:t>географического</w:t>
      </w:r>
      <w:r>
        <w:rPr>
          <w:spacing w:val="-9"/>
        </w:rPr>
        <w:t xml:space="preserve"> </w:t>
      </w:r>
      <w:r>
        <w:t>описания).</w:t>
      </w:r>
    </w:p>
    <w:p w:rsidR="002537D9" w:rsidRDefault="002537D9">
      <w:pPr>
        <w:pStyle w:val="a3"/>
        <w:spacing w:before="7"/>
        <w:ind w:left="0"/>
        <w:jc w:val="left"/>
        <w:rPr>
          <w:sz w:val="20"/>
        </w:rPr>
      </w:pPr>
    </w:p>
    <w:p w:rsidR="002537D9" w:rsidRDefault="00FA6347" w:rsidP="002228D6">
      <w:pPr>
        <w:pStyle w:val="3"/>
        <w:numPr>
          <w:ilvl w:val="0"/>
          <w:numId w:val="107"/>
        </w:numPr>
        <w:tabs>
          <w:tab w:val="left" w:pos="344"/>
        </w:tabs>
        <w:spacing w:line="240" w:lineRule="auto"/>
        <w:ind w:hanging="174"/>
      </w:pPr>
      <w:r>
        <w:t>КЛАСС</w:t>
      </w:r>
    </w:p>
    <w:p w:rsidR="002537D9" w:rsidRDefault="002537D9">
      <w:pPr>
        <w:pStyle w:val="a3"/>
        <w:spacing w:before="5"/>
        <w:ind w:left="0"/>
        <w:jc w:val="left"/>
        <w:rPr>
          <w:b/>
        </w:rPr>
      </w:pPr>
    </w:p>
    <w:p w:rsidR="002537D9" w:rsidRDefault="00FA6347">
      <w:pPr>
        <w:pStyle w:val="a3"/>
        <w:ind w:right="117"/>
      </w:pPr>
      <w:r>
        <w:t>—Описывать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океанов,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3"/>
        </w:rPr>
        <w:t xml:space="preserve"> </w:t>
      </w:r>
      <w:r>
        <w:t>задач;</w:t>
      </w:r>
    </w:p>
    <w:p w:rsidR="002537D9" w:rsidRDefault="00FA6347">
      <w:pPr>
        <w:pStyle w:val="a3"/>
        <w:ind w:right="118"/>
      </w:pPr>
      <w:r>
        <w:rPr>
          <w:spacing w:val="-1"/>
        </w:rPr>
        <w:t>—находить</w:t>
      </w:r>
      <w:r>
        <w:rPr>
          <w:spacing w:val="-13"/>
        </w:rPr>
        <w:t xml:space="preserve"> </w:t>
      </w:r>
      <w:r>
        <w:rPr>
          <w:spacing w:val="-1"/>
        </w:rPr>
        <w:t>информацию</w:t>
      </w:r>
      <w:r>
        <w:rPr>
          <w:spacing w:val="-13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отдельных</w:t>
      </w:r>
      <w:r>
        <w:rPr>
          <w:spacing w:val="-16"/>
        </w:rPr>
        <w:t xml:space="preserve"> </w:t>
      </w:r>
      <w:r>
        <w:t>компонентах</w:t>
      </w:r>
      <w:r>
        <w:rPr>
          <w:spacing w:val="-16"/>
        </w:rPr>
        <w:t xml:space="preserve"> </w:t>
      </w:r>
      <w:r>
        <w:t>природы</w:t>
      </w:r>
      <w:r>
        <w:rPr>
          <w:spacing w:val="-10"/>
        </w:rPr>
        <w:t xml:space="preserve"> </w:t>
      </w:r>
      <w:r>
        <w:t>Земли,</w:t>
      </w:r>
      <w:r>
        <w:rPr>
          <w:spacing w:val="-1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природе</w:t>
      </w:r>
      <w:r>
        <w:rPr>
          <w:spacing w:val="-10"/>
        </w:rPr>
        <w:t xml:space="preserve"> </w:t>
      </w:r>
      <w:r>
        <w:t>своей</w:t>
      </w:r>
      <w:r>
        <w:rPr>
          <w:spacing w:val="-17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необходимую для решения учебных и (или) практико-ориентированных задач, и извлекать её из различных</w:t>
      </w:r>
      <w:r>
        <w:rPr>
          <w:spacing w:val="1"/>
        </w:rPr>
        <w:t xml:space="preserve"> </w:t>
      </w:r>
      <w:r>
        <w:t>источников;</w:t>
      </w:r>
    </w:p>
    <w:p w:rsidR="002537D9" w:rsidRDefault="00FA6347">
      <w:pPr>
        <w:pStyle w:val="a3"/>
        <w:spacing w:line="250" w:lineRule="exact"/>
      </w:pPr>
      <w:r>
        <w:t>—приводить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опасных</w:t>
      </w:r>
      <w:r>
        <w:rPr>
          <w:spacing w:val="-8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геосферах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предупреждения;</w:t>
      </w:r>
    </w:p>
    <w:p w:rsidR="002537D9" w:rsidRDefault="00FA6347">
      <w:pPr>
        <w:pStyle w:val="a3"/>
        <w:spacing w:before="4"/>
        <w:ind w:right="127"/>
      </w:pPr>
      <w:r>
        <w:t>—сравнивать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(способы)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9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Земли;</w:t>
      </w:r>
    </w:p>
    <w:p w:rsidR="002537D9" w:rsidRDefault="00FA6347">
      <w:pPr>
        <w:pStyle w:val="a3"/>
        <w:spacing w:line="251" w:lineRule="exact"/>
      </w:pPr>
      <w:r>
        <w:t>—различать</w:t>
      </w:r>
      <w:r>
        <w:rPr>
          <w:spacing w:val="-7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вод</w:t>
      </w:r>
      <w:r>
        <w:rPr>
          <w:spacing w:val="2"/>
        </w:rPr>
        <w:t xml:space="preserve"> </w:t>
      </w:r>
      <w:r>
        <w:t>отдельных</w:t>
      </w:r>
      <w:r>
        <w:rPr>
          <w:spacing w:val="-10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океана;</w:t>
      </w:r>
    </w:p>
    <w:p w:rsidR="002537D9" w:rsidRDefault="00FA6347">
      <w:pPr>
        <w:pStyle w:val="a3"/>
        <w:ind w:right="134"/>
      </w:pPr>
      <w:r>
        <w:t>—применять понятия «гидросфера»,</w:t>
      </w:r>
      <w:r>
        <w:rPr>
          <w:spacing w:val="1"/>
        </w:rPr>
        <w:t xml:space="preserve"> </w:t>
      </w:r>
      <w:r>
        <w:t>«круговорот</w:t>
      </w:r>
      <w:r>
        <w:rPr>
          <w:spacing w:val="1"/>
        </w:rPr>
        <w:t xml:space="preserve"> </w:t>
      </w:r>
      <w:r>
        <w:t>воды», «цунами», «приливы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отливы»</w:t>
      </w:r>
      <w:r>
        <w:rPr>
          <w:spacing w:val="1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(или)</w:t>
      </w:r>
      <w:r>
        <w:rPr>
          <w:spacing w:val="-8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jc w:val="left"/>
      </w:pPr>
      <w:r>
        <w:t>—классифицировать</w:t>
      </w:r>
      <w:r>
        <w:rPr>
          <w:spacing w:val="23"/>
        </w:rPr>
        <w:t xml:space="preserve"> </w:t>
      </w:r>
      <w:r>
        <w:t>объекты</w:t>
      </w:r>
      <w:r>
        <w:rPr>
          <w:spacing w:val="25"/>
        </w:rPr>
        <w:t xml:space="preserve"> </w:t>
      </w:r>
      <w:r>
        <w:t>гидросферы</w:t>
      </w:r>
      <w:r>
        <w:rPr>
          <w:spacing w:val="25"/>
        </w:rPr>
        <w:t xml:space="preserve"> </w:t>
      </w:r>
      <w:r>
        <w:t>(моря,</w:t>
      </w:r>
      <w:r>
        <w:rPr>
          <w:spacing w:val="26"/>
        </w:rPr>
        <w:t xml:space="preserve"> </w:t>
      </w:r>
      <w:r>
        <w:t>озёра,</w:t>
      </w:r>
      <w:r>
        <w:rPr>
          <w:spacing w:val="26"/>
        </w:rPr>
        <w:t xml:space="preserve"> </w:t>
      </w:r>
      <w:r>
        <w:t>реки,</w:t>
      </w:r>
      <w:r>
        <w:rPr>
          <w:spacing w:val="19"/>
        </w:rPr>
        <w:t xml:space="preserve"> </w:t>
      </w:r>
      <w:r>
        <w:t>подземные</w:t>
      </w:r>
      <w:r>
        <w:rPr>
          <w:spacing w:val="19"/>
        </w:rPr>
        <w:t xml:space="preserve"> </w:t>
      </w:r>
      <w:r>
        <w:t>воды,</w:t>
      </w:r>
      <w:r>
        <w:rPr>
          <w:spacing w:val="26"/>
        </w:rPr>
        <w:t xml:space="preserve"> </w:t>
      </w:r>
      <w:r>
        <w:t>болота,</w:t>
      </w:r>
      <w:r>
        <w:rPr>
          <w:spacing w:val="26"/>
        </w:rPr>
        <w:t xml:space="preserve"> </w:t>
      </w:r>
      <w:r>
        <w:t>ледники)</w:t>
      </w:r>
      <w:r>
        <w:rPr>
          <w:spacing w:val="22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признакам;</w:t>
      </w:r>
    </w:p>
    <w:p w:rsidR="002537D9" w:rsidRDefault="00FA6347">
      <w:pPr>
        <w:pStyle w:val="a3"/>
        <w:spacing w:line="248" w:lineRule="exact"/>
        <w:jc w:val="left"/>
      </w:pPr>
      <w:r>
        <w:t>—различать</w:t>
      </w:r>
      <w:r>
        <w:rPr>
          <w:spacing w:val="-7"/>
        </w:rPr>
        <w:t xml:space="preserve"> </w:t>
      </w:r>
      <w:r>
        <w:t>питание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режим</w:t>
      </w:r>
      <w:r>
        <w:rPr>
          <w:spacing w:val="4"/>
        </w:rPr>
        <w:t xml:space="preserve"> </w:t>
      </w:r>
      <w:r>
        <w:t>рек;</w:t>
      </w:r>
    </w:p>
    <w:p w:rsidR="002537D9" w:rsidRDefault="00FA6347">
      <w:pPr>
        <w:pStyle w:val="a3"/>
        <w:spacing w:line="252" w:lineRule="exact"/>
        <w:jc w:val="left"/>
      </w:pPr>
      <w:r>
        <w:t>—сравнивать</w:t>
      </w:r>
      <w:r>
        <w:rPr>
          <w:spacing w:val="-2"/>
        </w:rPr>
        <w:t xml:space="preserve"> </w:t>
      </w:r>
      <w:r>
        <w:t>реки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признакам;</w:t>
      </w:r>
    </w:p>
    <w:p w:rsidR="002537D9" w:rsidRDefault="00FA6347">
      <w:pPr>
        <w:pStyle w:val="a3"/>
        <w:ind w:right="119"/>
        <w:jc w:val="left"/>
      </w:pPr>
      <w:r>
        <w:t>—различать</w:t>
      </w:r>
      <w:r>
        <w:rPr>
          <w:spacing w:val="-13"/>
        </w:rPr>
        <w:t xml:space="preserve"> </w:t>
      </w:r>
      <w:r>
        <w:t>понятия</w:t>
      </w:r>
      <w:r>
        <w:rPr>
          <w:spacing w:val="-14"/>
        </w:rPr>
        <w:t xml:space="preserve"> </w:t>
      </w:r>
      <w:r>
        <w:t>«грунтовые,</w:t>
      </w:r>
      <w:r>
        <w:rPr>
          <w:spacing w:val="-11"/>
        </w:rPr>
        <w:t xml:space="preserve"> </w:t>
      </w:r>
      <w:r>
        <w:t>межпластовые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артезианские</w:t>
      </w:r>
      <w:r>
        <w:rPr>
          <w:spacing w:val="-11"/>
        </w:rPr>
        <w:t xml:space="preserve"> </w:t>
      </w:r>
      <w:r>
        <w:t>воды»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применять</w:t>
      </w:r>
      <w:r>
        <w:rPr>
          <w:spacing w:val="-13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13"/>
        </w:rPr>
        <w:t xml:space="preserve"> </w:t>
      </w:r>
      <w:r>
        <w:t>учебных</w:t>
      </w:r>
      <w:r>
        <w:rPr>
          <w:spacing w:val="-5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(или)</w:t>
      </w:r>
      <w:r>
        <w:rPr>
          <w:spacing w:val="-7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2537D9" w:rsidRDefault="00FA6347">
      <w:pPr>
        <w:pStyle w:val="a3"/>
        <w:jc w:val="left"/>
      </w:pPr>
      <w:r>
        <w:t>—устанавливать</w:t>
      </w:r>
      <w:r>
        <w:rPr>
          <w:spacing w:val="4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8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питанием,</w:t>
      </w:r>
      <w:r>
        <w:rPr>
          <w:spacing w:val="8"/>
        </w:rPr>
        <w:t xml:space="preserve"> </w:t>
      </w:r>
      <w:r>
        <w:t>режимом</w:t>
      </w:r>
      <w:r>
        <w:rPr>
          <w:spacing w:val="9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климатом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территории</w:t>
      </w:r>
      <w:r>
        <w:rPr>
          <w:spacing w:val="-52"/>
        </w:rPr>
        <w:t xml:space="preserve"> </w:t>
      </w:r>
      <w:r>
        <w:t>речного</w:t>
      </w:r>
      <w:r>
        <w:rPr>
          <w:spacing w:val="-3"/>
        </w:rPr>
        <w:t xml:space="preserve"> </w:t>
      </w:r>
      <w:r>
        <w:t>бассейна;</w:t>
      </w:r>
    </w:p>
    <w:p w:rsidR="002537D9" w:rsidRDefault="00FA6347">
      <w:pPr>
        <w:pStyle w:val="a3"/>
        <w:spacing w:before="3" w:line="252" w:lineRule="exact"/>
        <w:jc w:val="left"/>
      </w:pPr>
      <w:r>
        <w:t>—приводить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районов</w:t>
      </w:r>
      <w:r>
        <w:rPr>
          <w:spacing w:val="-4"/>
        </w:rPr>
        <w:t xml:space="preserve"> </w:t>
      </w:r>
      <w:r>
        <w:t>распространения</w:t>
      </w:r>
      <w:r>
        <w:rPr>
          <w:spacing w:val="-8"/>
        </w:rPr>
        <w:t xml:space="preserve"> </w:t>
      </w:r>
      <w:r>
        <w:t>многолетней</w:t>
      </w:r>
      <w:r>
        <w:rPr>
          <w:spacing w:val="-3"/>
        </w:rPr>
        <w:t xml:space="preserve"> </w:t>
      </w:r>
      <w:r>
        <w:t>мерзлоты;</w:t>
      </w:r>
    </w:p>
    <w:p w:rsidR="002537D9" w:rsidRDefault="00FA6347">
      <w:pPr>
        <w:pStyle w:val="a3"/>
        <w:spacing w:line="252" w:lineRule="exact"/>
        <w:jc w:val="left"/>
      </w:pPr>
      <w:r>
        <w:t>—называть</w:t>
      </w:r>
      <w:r>
        <w:rPr>
          <w:spacing w:val="-7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цунами,</w:t>
      </w:r>
      <w:r>
        <w:rPr>
          <w:spacing w:val="-3"/>
        </w:rPr>
        <w:t xml:space="preserve"> </w:t>
      </w:r>
      <w:r>
        <w:t>приливов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отливов;</w:t>
      </w:r>
    </w:p>
    <w:p w:rsidR="002537D9" w:rsidRDefault="00FA6347">
      <w:pPr>
        <w:pStyle w:val="a3"/>
        <w:spacing w:line="252" w:lineRule="exact"/>
        <w:jc w:val="left"/>
      </w:pPr>
      <w:r>
        <w:t>—описывать</w:t>
      </w:r>
      <w:r>
        <w:rPr>
          <w:spacing w:val="-7"/>
        </w:rPr>
        <w:t xml:space="preserve"> </w:t>
      </w:r>
      <w:r>
        <w:t>состав,</w:t>
      </w:r>
      <w:r>
        <w:rPr>
          <w:spacing w:val="-3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атмосферы;</w:t>
      </w:r>
    </w:p>
    <w:p w:rsidR="002537D9" w:rsidRDefault="00FA6347">
      <w:pPr>
        <w:pStyle w:val="a3"/>
        <w:ind w:right="130"/>
      </w:pPr>
      <w:r>
        <w:rPr>
          <w:spacing w:val="-1"/>
        </w:rPr>
        <w:t>—определять</w:t>
      </w:r>
      <w:r>
        <w:rPr>
          <w:spacing w:val="-13"/>
        </w:rPr>
        <w:t xml:space="preserve"> </w:t>
      </w:r>
      <w:r>
        <w:rPr>
          <w:spacing w:val="-1"/>
        </w:rPr>
        <w:t>тенденции изменения</w:t>
      </w:r>
      <w:r>
        <w:rPr>
          <w:spacing w:val="-7"/>
        </w:rPr>
        <w:t xml:space="preserve"> </w:t>
      </w:r>
      <w:r>
        <w:t>температуры</w:t>
      </w:r>
      <w:r>
        <w:rPr>
          <w:spacing w:val="-10"/>
        </w:rPr>
        <w:t xml:space="preserve"> </w:t>
      </w:r>
      <w:r>
        <w:t>воздуха,</w:t>
      </w:r>
      <w:r>
        <w:rPr>
          <w:spacing w:val="-3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атмосферных</w:t>
      </w:r>
      <w:r>
        <w:rPr>
          <w:spacing w:val="-8"/>
        </w:rPr>
        <w:t xml:space="preserve"> </w:t>
      </w:r>
      <w:r>
        <w:t>осадков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атмосферного</w:t>
      </w:r>
      <w:r>
        <w:rPr>
          <w:spacing w:val="-53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амплитуду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знаний об особенностях отдельных компонентов природы Земли и взаимосвязях между</w:t>
      </w:r>
      <w:r>
        <w:rPr>
          <w:spacing w:val="1"/>
        </w:rPr>
        <w:t xml:space="preserve"> </w:t>
      </w:r>
      <w:r>
        <w:t>ними</w:t>
      </w:r>
      <w:r>
        <w:rPr>
          <w:spacing w:val="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 учебных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задач;</w:t>
      </w:r>
    </w:p>
    <w:p w:rsidR="002537D9" w:rsidRDefault="00FA6347">
      <w:pPr>
        <w:pStyle w:val="a3"/>
        <w:spacing w:before="4"/>
        <w:ind w:right="132"/>
      </w:pPr>
      <w:r>
        <w:t>—объяснять образование атмосферных осадков; направление дневных и ночных бризов, муссонов; годовой</w:t>
      </w:r>
      <w:r>
        <w:rPr>
          <w:spacing w:val="-52"/>
        </w:rPr>
        <w:t xml:space="preserve"> </w:t>
      </w:r>
      <w:r>
        <w:t>ход</w:t>
      </w:r>
      <w:r>
        <w:rPr>
          <w:spacing w:val="2"/>
        </w:rPr>
        <w:t xml:space="preserve"> </w:t>
      </w:r>
      <w:r>
        <w:t>температуры</w:t>
      </w:r>
      <w:r>
        <w:rPr>
          <w:spacing w:val="-5"/>
        </w:rPr>
        <w:t xml:space="preserve"> </w:t>
      </w:r>
      <w:r>
        <w:t>воздуха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распределение</w:t>
      </w:r>
      <w:r>
        <w:rPr>
          <w:spacing w:val="-5"/>
        </w:rPr>
        <w:t xml:space="preserve"> </w:t>
      </w:r>
      <w:r>
        <w:t>атмосферных</w:t>
      </w:r>
      <w:r>
        <w:rPr>
          <w:spacing w:val="-3"/>
        </w:rPr>
        <w:t xml:space="preserve"> </w:t>
      </w:r>
      <w:r>
        <w:t>осадков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территорий;</w:t>
      </w:r>
    </w:p>
    <w:p w:rsidR="002537D9" w:rsidRDefault="00FA6347">
      <w:pPr>
        <w:pStyle w:val="a3"/>
        <w:spacing w:line="251" w:lineRule="exact"/>
      </w:pPr>
      <w:r>
        <w:t>—различать</w:t>
      </w:r>
      <w:r>
        <w:rPr>
          <w:spacing w:val="-8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воздуха;</w:t>
      </w:r>
      <w:r>
        <w:rPr>
          <w:spacing w:val="-4"/>
        </w:rPr>
        <w:t xml:space="preserve"> </w:t>
      </w:r>
      <w:r>
        <w:t>климаты</w:t>
      </w:r>
      <w:r>
        <w:rPr>
          <w:spacing w:val="-5"/>
        </w:rPr>
        <w:t xml:space="preserve"> </w:t>
      </w:r>
      <w:r>
        <w:t>Земли;</w:t>
      </w:r>
      <w:r>
        <w:rPr>
          <w:spacing w:val="-4"/>
        </w:rPr>
        <w:t xml:space="preserve"> </w:t>
      </w:r>
      <w:r>
        <w:t>климатообразующие</w:t>
      </w:r>
      <w:r>
        <w:rPr>
          <w:spacing w:val="-5"/>
        </w:rPr>
        <w:t xml:space="preserve"> </w:t>
      </w:r>
      <w:r>
        <w:t>факторы;</w:t>
      </w:r>
    </w:p>
    <w:p w:rsidR="002537D9" w:rsidRDefault="00FA6347">
      <w:pPr>
        <w:pStyle w:val="a3"/>
        <w:ind w:right="125"/>
      </w:pPr>
      <w:r>
        <w:t>—устанавливать зависимость между нагреванием земной поверхности и углом падения солнечных лучей;</w:t>
      </w:r>
      <w:r>
        <w:rPr>
          <w:spacing w:val="1"/>
        </w:rPr>
        <w:t xml:space="preserve"> </w:t>
      </w:r>
      <w:r>
        <w:t>температурой</w:t>
      </w:r>
      <w:r>
        <w:rPr>
          <w:spacing w:val="2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относительной</w:t>
      </w:r>
      <w:r>
        <w:rPr>
          <w:spacing w:val="-4"/>
        </w:rPr>
        <w:t xml:space="preserve"> </w:t>
      </w:r>
      <w:r>
        <w:t>влажностью</w:t>
      </w:r>
      <w:r>
        <w:rPr>
          <w:spacing w:val="-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эмпирических</w:t>
      </w:r>
      <w:r>
        <w:rPr>
          <w:spacing w:val="-10"/>
        </w:rPr>
        <w:t xml:space="preserve"> </w:t>
      </w:r>
      <w:r>
        <w:t>наблюдений;</w:t>
      </w:r>
    </w:p>
    <w:p w:rsidR="002537D9" w:rsidRDefault="00FA6347">
      <w:pPr>
        <w:pStyle w:val="a3"/>
        <w:ind w:right="132"/>
      </w:pPr>
      <w:r>
        <w:t>—сравнивать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пунктах,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высотах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моря;</w:t>
      </w:r>
      <w:r>
        <w:rPr>
          <w:spacing w:val="1"/>
        </w:rPr>
        <w:t xml:space="preserve"> </w:t>
      </w:r>
      <w:r>
        <w:t>количество солнечного тепла, получаемого земной поверхностью при различных углах падения солнечных</w:t>
      </w:r>
      <w:r>
        <w:rPr>
          <w:spacing w:val="1"/>
        </w:rPr>
        <w:t xml:space="preserve"> </w:t>
      </w:r>
      <w:r>
        <w:t>лучей;</w:t>
      </w:r>
    </w:p>
    <w:p w:rsidR="002537D9" w:rsidRDefault="00FA6347">
      <w:pPr>
        <w:pStyle w:val="a3"/>
        <w:spacing w:before="2" w:line="253" w:lineRule="exact"/>
        <w:jc w:val="left"/>
      </w:pPr>
      <w:r>
        <w:t>—различать</w:t>
      </w:r>
      <w:r>
        <w:rPr>
          <w:spacing w:val="-7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атмосферных</w:t>
      </w:r>
      <w:r>
        <w:rPr>
          <w:spacing w:val="-2"/>
        </w:rPr>
        <w:t xml:space="preserve"> </w:t>
      </w:r>
      <w:r>
        <w:t>осадков;</w:t>
      </w:r>
    </w:p>
    <w:p w:rsidR="002537D9" w:rsidRDefault="00FA6347">
      <w:pPr>
        <w:pStyle w:val="a3"/>
        <w:spacing w:line="252" w:lineRule="exact"/>
        <w:jc w:val="left"/>
      </w:pPr>
      <w:r>
        <w:t>—различать</w:t>
      </w:r>
      <w:r>
        <w:rPr>
          <w:spacing w:val="-7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«бризы»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«муссоны»;</w:t>
      </w:r>
    </w:p>
    <w:p w:rsidR="002537D9" w:rsidRDefault="00FA6347">
      <w:pPr>
        <w:pStyle w:val="a3"/>
        <w:spacing w:line="252" w:lineRule="exact"/>
        <w:jc w:val="left"/>
      </w:pPr>
      <w:r>
        <w:t>—различать</w:t>
      </w:r>
      <w:r>
        <w:rPr>
          <w:spacing w:val="-6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«погода»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«климат»;</w:t>
      </w:r>
    </w:p>
    <w:p w:rsidR="002537D9" w:rsidRDefault="00FA6347">
      <w:pPr>
        <w:pStyle w:val="a3"/>
        <w:spacing w:line="252" w:lineRule="exact"/>
        <w:jc w:val="left"/>
      </w:pPr>
      <w:r>
        <w:t>—различать</w:t>
      </w:r>
      <w:r>
        <w:rPr>
          <w:spacing w:val="-9"/>
        </w:rPr>
        <w:t xml:space="preserve"> </w:t>
      </w:r>
      <w:r>
        <w:t>понятия</w:t>
      </w:r>
      <w:r>
        <w:rPr>
          <w:spacing w:val="-9"/>
        </w:rPr>
        <w:t xml:space="preserve"> </w:t>
      </w:r>
      <w:r>
        <w:t>«атмосфера»,</w:t>
      </w:r>
      <w:r>
        <w:rPr>
          <w:spacing w:val="-5"/>
        </w:rPr>
        <w:t xml:space="preserve"> </w:t>
      </w:r>
      <w:r>
        <w:t>«тропосфера»,</w:t>
      </w:r>
      <w:r>
        <w:rPr>
          <w:spacing w:val="1"/>
        </w:rPr>
        <w:t xml:space="preserve"> </w:t>
      </w:r>
      <w:r>
        <w:t>«стратосфера»,</w:t>
      </w:r>
      <w:r>
        <w:rPr>
          <w:spacing w:val="-5"/>
        </w:rPr>
        <w:t xml:space="preserve"> </w:t>
      </w:r>
      <w:r>
        <w:t>«верхние</w:t>
      </w:r>
      <w:r>
        <w:rPr>
          <w:spacing w:val="-7"/>
        </w:rPr>
        <w:t xml:space="preserve"> </w:t>
      </w:r>
      <w:r>
        <w:t>слои</w:t>
      </w:r>
      <w:r>
        <w:rPr>
          <w:spacing w:val="3"/>
        </w:rPr>
        <w:t xml:space="preserve"> </w:t>
      </w:r>
      <w:r>
        <w:t>атмосферы»;</w:t>
      </w:r>
    </w:p>
    <w:p w:rsidR="002537D9" w:rsidRDefault="00FA6347">
      <w:pPr>
        <w:pStyle w:val="a3"/>
        <w:jc w:val="left"/>
      </w:pPr>
      <w:r>
        <w:t>—применять</w:t>
      </w:r>
      <w:r>
        <w:rPr>
          <w:spacing w:val="20"/>
        </w:rPr>
        <w:t xml:space="preserve"> </w:t>
      </w:r>
      <w:r>
        <w:t>понятия</w:t>
      </w:r>
      <w:r>
        <w:rPr>
          <w:spacing w:val="19"/>
        </w:rPr>
        <w:t xml:space="preserve"> </w:t>
      </w:r>
      <w:r>
        <w:t>«атмосферное</w:t>
      </w:r>
      <w:r>
        <w:rPr>
          <w:spacing w:val="23"/>
        </w:rPr>
        <w:t xml:space="preserve"> </w:t>
      </w:r>
      <w:r>
        <w:t>давление»,</w:t>
      </w:r>
      <w:r>
        <w:rPr>
          <w:spacing w:val="22"/>
        </w:rPr>
        <w:t xml:space="preserve"> </w:t>
      </w:r>
      <w:r>
        <w:t>«ветер»,</w:t>
      </w:r>
      <w:r>
        <w:rPr>
          <w:spacing w:val="23"/>
        </w:rPr>
        <w:t xml:space="preserve"> </w:t>
      </w:r>
      <w:r>
        <w:t>«атмосферные</w:t>
      </w:r>
      <w:r>
        <w:rPr>
          <w:spacing w:val="29"/>
        </w:rPr>
        <w:t xml:space="preserve"> </w:t>
      </w:r>
      <w:r>
        <w:t>осадки»,</w:t>
      </w:r>
      <w:r>
        <w:rPr>
          <w:spacing w:val="22"/>
        </w:rPr>
        <w:t xml:space="preserve"> </w:t>
      </w:r>
      <w:r>
        <w:t>«воздушные</w:t>
      </w:r>
      <w:r>
        <w:rPr>
          <w:spacing w:val="22"/>
        </w:rPr>
        <w:t xml:space="preserve"> </w:t>
      </w:r>
      <w:r>
        <w:t>массы»</w:t>
      </w:r>
      <w:r>
        <w:rPr>
          <w:spacing w:val="32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(или)</w:t>
      </w:r>
      <w:r>
        <w:rPr>
          <w:spacing w:val="-8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2537D9" w:rsidRDefault="00FA6347">
      <w:pPr>
        <w:pStyle w:val="a3"/>
        <w:spacing w:line="244" w:lineRule="auto"/>
        <w:ind w:right="124"/>
      </w:pPr>
      <w:r>
        <w:t>—выбирать и анализировать географическую информацию о глобальных климатических изменениях из</w:t>
      </w:r>
      <w:r>
        <w:rPr>
          <w:spacing w:val="1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для решения</w:t>
      </w:r>
      <w:r>
        <w:rPr>
          <w:spacing w:val="-7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(или)</w:t>
      </w:r>
      <w:r>
        <w:rPr>
          <w:spacing w:val="-7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2537D9" w:rsidRDefault="00FA6347">
      <w:pPr>
        <w:pStyle w:val="a3"/>
        <w:ind w:right="122"/>
      </w:pPr>
      <w:r>
        <w:t>—проводить измерения температуры воздуха, атмосферного давления, скорости и направления ветра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 и</w:t>
      </w:r>
      <w:r>
        <w:rPr>
          <w:spacing w:val="1"/>
        </w:rPr>
        <w:t xml:space="preserve"> </w:t>
      </w:r>
      <w:r>
        <w:t>(или) цифровых приборов</w:t>
      </w:r>
      <w:r>
        <w:rPr>
          <w:spacing w:val="1"/>
        </w:rPr>
        <w:t xml:space="preserve"> </w:t>
      </w:r>
      <w:r>
        <w:t>(термометр,</w:t>
      </w:r>
      <w:r>
        <w:rPr>
          <w:spacing w:val="1"/>
        </w:rPr>
        <w:t xml:space="preserve"> </w:t>
      </w:r>
      <w:r>
        <w:t>барометр,</w:t>
      </w:r>
      <w:r>
        <w:rPr>
          <w:spacing w:val="1"/>
        </w:rPr>
        <w:t xml:space="preserve"> </w:t>
      </w:r>
      <w:r>
        <w:t>анемометр,</w:t>
      </w:r>
      <w:r>
        <w:rPr>
          <w:spacing w:val="1"/>
        </w:rPr>
        <w:t xml:space="preserve"> </w:t>
      </w:r>
      <w:r>
        <w:t>флюгер)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 результаты</w:t>
      </w:r>
      <w:r>
        <w:rPr>
          <w:spacing w:val="-4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табличной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(или)</w:t>
      </w:r>
      <w:r>
        <w:rPr>
          <w:spacing w:val="-8"/>
        </w:rPr>
        <w:t xml:space="preserve"> </w:t>
      </w:r>
      <w:r>
        <w:t>графической</w:t>
      </w:r>
      <w:r>
        <w:rPr>
          <w:spacing w:val="5"/>
        </w:rPr>
        <w:t xml:space="preserve"> </w:t>
      </w:r>
      <w:r>
        <w:t>форме;</w:t>
      </w:r>
    </w:p>
    <w:p w:rsidR="002537D9" w:rsidRDefault="00FA6347">
      <w:pPr>
        <w:pStyle w:val="a3"/>
        <w:spacing w:line="250" w:lineRule="exact"/>
        <w:jc w:val="left"/>
      </w:pPr>
      <w:r>
        <w:t>—называть</w:t>
      </w:r>
      <w:r>
        <w:rPr>
          <w:spacing w:val="-6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биосферы;</w:t>
      </w:r>
    </w:p>
    <w:p w:rsidR="002537D9" w:rsidRDefault="00FA6347">
      <w:pPr>
        <w:pStyle w:val="a3"/>
        <w:spacing w:line="252" w:lineRule="exact"/>
        <w:jc w:val="left"/>
      </w:pPr>
      <w:r>
        <w:t>—приводить</w:t>
      </w:r>
      <w:r>
        <w:rPr>
          <w:spacing w:val="-9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приспособления</w:t>
      </w:r>
      <w:r>
        <w:rPr>
          <w:spacing w:val="-2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организмов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среде обитания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зонах;</w:t>
      </w:r>
    </w:p>
    <w:p w:rsidR="002537D9" w:rsidRDefault="00FA6347">
      <w:pPr>
        <w:pStyle w:val="a3"/>
        <w:spacing w:line="252" w:lineRule="exact"/>
        <w:jc w:val="left"/>
      </w:pPr>
      <w:r>
        <w:t>—различать</w:t>
      </w:r>
      <w:r>
        <w:rPr>
          <w:spacing w:val="-2"/>
        </w:rPr>
        <w:t xml:space="preserve"> </w:t>
      </w:r>
      <w:r>
        <w:t>растительный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животный</w:t>
      </w:r>
      <w:r>
        <w:rPr>
          <w:spacing w:val="-4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территорий</w:t>
      </w:r>
      <w:r>
        <w:rPr>
          <w:spacing w:val="-4"/>
        </w:rPr>
        <w:t xml:space="preserve"> </w:t>
      </w:r>
      <w:r>
        <w:t>Земли;</w:t>
      </w:r>
    </w:p>
    <w:p w:rsidR="002537D9" w:rsidRDefault="00FA6347">
      <w:pPr>
        <w:pStyle w:val="a3"/>
        <w:spacing w:line="252" w:lineRule="exact"/>
        <w:jc w:val="left"/>
      </w:pPr>
      <w:r>
        <w:t>—объяснять</w:t>
      </w:r>
      <w:r>
        <w:rPr>
          <w:spacing w:val="-3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компонентов</w:t>
      </w:r>
      <w:r>
        <w:rPr>
          <w:spacing w:val="-6"/>
        </w:rPr>
        <w:t xml:space="preserve"> </w:t>
      </w:r>
      <w:r>
        <w:t>природы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природно-территориальном</w:t>
      </w:r>
      <w:r>
        <w:rPr>
          <w:spacing w:val="1"/>
        </w:rPr>
        <w:t xml:space="preserve"> </w:t>
      </w:r>
      <w:r>
        <w:t>комплексе;</w:t>
      </w:r>
    </w:p>
    <w:p w:rsidR="002537D9" w:rsidRDefault="00FA6347">
      <w:pPr>
        <w:pStyle w:val="a3"/>
        <w:spacing w:line="252" w:lineRule="exact"/>
        <w:jc w:val="left"/>
      </w:pPr>
      <w:r>
        <w:t>—сравнивать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растительного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животного</w:t>
      </w:r>
      <w:r>
        <w:rPr>
          <w:spacing w:val="-11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зонах;</w:t>
      </w:r>
    </w:p>
    <w:p w:rsidR="002537D9" w:rsidRDefault="00FA6347">
      <w:pPr>
        <w:pStyle w:val="a3"/>
        <w:jc w:val="left"/>
      </w:pPr>
      <w:r>
        <w:t>—применять</w:t>
      </w:r>
      <w:r>
        <w:rPr>
          <w:spacing w:val="27"/>
        </w:rPr>
        <w:t xml:space="preserve"> </w:t>
      </w:r>
      <w:r>
        <w:t>понятия</w:t>
      </w:r>
      <w:r>
        <w:rPr>
          <w:spacing w:val="27"/>
        </w:rPr>
        <w:t xml:space="preserve"> </w:t>
      </w:r>
      <w:r>
        <w:t>«почва»,</w:t>
      </w:r>
      <w:r>
        <w:rPr>
          <w:spacing w:val="24"/>
        </w:rPr>
        <w:t xml:space="preserve"> </w:t>
      </w:r>
      <w:r>
        <w:t>«плодородие</w:t>
      </w:r>
      <w:r>
        <w:rPr>
          <w:spacing w:val="36"/>
        </w:rPr>
        <w:t xml:space="preserve"> </w:t>
      </w:r>
      <w:r>
        <w:t>почв»,</w:t>
      </w:r>
      <w:r>
        <w:rPr>
          <w:spacing w:val="23"/>
        </w:rPr>
        <w:t xml:space="preserve"> </w:t>
      </w:r>
      <w:r>
        <w:t>«природный</w:t>
      </w:r>
      <w:r>
        <w:rPr>
          <w:spacing w:val="32"/>
        </w:rPr>
        <w:t xml:space="preserve"> </w:t>
      </w:r>
      <w:r>
        <w:t>комплекс»,</w:t>
      </w:r>
      <w:r>
        <w:rPr>
          <w:spacing w:val="30"/>
        </w:rPr>
        <w:t xml:space="preserve"> </w:t>
      </w:r>
      <w:r>
        <w:t>«природно-территориальный</w:t>
      </w:r>
      <w:r>
        <w:rPr>
          <w:spacing w:val="-52"/>
        </w:rPr>
        <w:t xml:space="preserve"> </w:t>
      </w:r>
      <w:r>
        <w:rPr>
          <w:spacing w:val="-1"/>
        </w:rPr>
        <w:t>комплекс»,</w:t>
      </w:r>
      <w:r>
        <w:rPr>
          <w:spacing w:val="-10"/>
        </w:rPr>
        <w:t xml:space="preserve"> </w:t>
      </w:r>
      <w:r>
        <w:rPr>
          <w:spacing w:val="-1"/>
        </w:rPr>
        <w:t>«круговорот</w:t>
      </w:r>
      <w:r>
        <w:rPr>
          <w:spacing w:val="-9"/>
        </w:rPr>
        <w:t xml:space="preserve"> </w:t>
      </w:r>
      <w:r>
        <w:t>веществ</w:t>
      </w:r>
      <w:r>
        <w:rPr>
          <w:spacing w:val="-9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природе»</w:t>
      </w:r>
      <w:r>
        <w:rPr>
          <w:spacing w:val="-8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решения</w:t>
      </w:r>
      <w:r>
        <w:rPr>
          <w:spacing w:val="-13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(или)</w:t>
      </w:r>
      <w:r>
        <w:rPr>
          <w:spacing w:val="-13"/>
        </w:rPr>
        <w:t xml:space="preserve"> </w:t>
      </w:r>
      <w:r>
        <w:t>практико-ориентированных</w:t>
      </w:r>
      <w:r>
        <w:rPr>
          <w:spacing w:val="-9"/>
        </w:rPr>
        <w:t xml:space="preserve"> </w:t>
      </w:r>
      <w:r>
        <w:t>задач;</w:t>
      </w:r>
    </w:p>
    <w:p w:rsidR="002537D9" w:rsidRDefault="00FA6347">
      <w:pPr>
        <w:pStyle w:val="a3"/>
        <w:spacing w:line="251" w:lineRule="exact"/>
        <w:jc w:val="left"/>
      </w:pPr>
      <w:r>
        <w:t>—сравнивать</w:t>
      </w:r>
      <w:r>
        <w:rPr>
          <w:spacing w:val="-7"/>
        </w:rPr>
        <w:t xml:space="preserve"> </w:t>
      </w:r>
      <w:r>
        <w:t>плодородие</w:t>
      </w:r>
      <w:r>
        <w:rPr>
          <w:spacing w:val="-4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зонах;</w:t>
      </w:r>
    </w:p>
    <w:p w:rsidR="002537D9" w:rsidRDefault="00FA6347">
      <w:pPr>
        <w:pStyle w:val="a3"/>
        <w:jc w:val="left"/>
      </w:pPr>
      <w:r>
        <w:t>—приводить</w:t>
      </w:r>
      <w:r>
        <w:rPr>
          <w:spacing w:val="22"/>
        </w:rPr>
        <w:t xml:space="preserve"> </w:t>
      </w:r>
      <w:r>
        <w:t>примеры</w:t>
      </w:r>
      <w:r>
        <w:rPr>
          <w:spacing w:val="23"/>
        </w:rPr>
        <w:t xml:space="preserve"> </w:t>
      </w:r>
      <w:r>
        <w:t>изменений</w:t>
      </w:r>
      <w:r>
        <w:rPr>
          <w:spacing w:val="2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изученных</w:t>
      </w:r>
      <w:r>
        <w:rPr>
          <w:spacing w:val="19"/>
        </w:rPr>
        <w:t xml:space="preserve"> </w:t>
      </w:r>
      <w:r>
        <w:t>геосферах</w:t>
      </w:r>
      <w:r>
        <w:rPr>
          <w:spacing w:val="2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результате</w:t>
      </w:r>
      <w:r>
        <w:rPr>
          <w:spacing w:val="24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человека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примере</w:t>
      </w:r>
      <w:r>
        <w:rPr>
          <w:spacing w:val="-52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местности,</w:t>
      </w:r>
      <w:r>
        <w:rPr>
          <w:spacing w:val="-3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существующих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проблем.</w:t>
      </w:r>
    </w:p>
    <w:p w:rsidR="002537D9" w:rsidRDefault="002537D9">
      <w:pPr>
        <w:pStyle w:val="a3"/>
        <w:spacing w:before="3"/>
        <w:ind w:left="0"/>
        <w:jc w:val="left"/>
      </w:pPr>
    </w:p>
    <w:p w:rsidR="002537D9" w:rsidRDefault="00FA6347" w:rsidP="002228D6">
      <w:pPr>
        <w:pStyle w:val="3"/>
        <w:numPr>
          <w:ilvl w:val="0"/>
          <w:numId w:val="107"/>
        </w:numPr>
        <w:tabs>
          <w:tab w:val="left" w:pos="344"/>
        </w:tabs>
        <w:spacing w:line="240" w:lineRule="auto"/>
        <w:ind w:hanging="174"/>
        <w:jc w:val="both"/>
      </w:pPr>
      <w:r>
        <w:t>КЛАСС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pStyle w:val="a3"/>
        <w:jc w:val="left"/>
      </w:pPr>
      <w:r>
        <w:rPr>
          <w:spacing w:val="-1"/>
        </w:rPr>
        <w:t>—Описывать</w:t>
      </w:r>
      <w:r>
        <w:rPr>
          <w:spacing w:val="-20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географическим</w:t>
      </w:r>
      <w:r>
        <w:rPr>
          <w:spacing w:val="-10"/>
        </w:rPr>
        <w:t xml:space="preserve"> </w:t>
      </w:r>
      <w:r>
        <w:t>картам</w:t>
      </w:r>
      <w:r>
        <w:rPr>
          <w:spacing w:val="-1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глобусу</w:t>
      </w:r>
      <w:r>
        <w:rPr>
          <w:spacing w:val="-16"/>
        </w:rPr>
        <w:t xml:space="preserve"> </w:t>
      </w:r>
      <w:r>
        <w:t>местоположение</w:t>
      </w:r>
      <w:r>
        <w:rPr>
          <w:spacing w:val="-11"/>
        </w:rPr>
        <w:t xml:space="preserve"> </w:t>
      </w:r>
      <w:r>
        <w:t>изученных</w:t>
      </w:r>
      <w:r>
        <w:rPr>
          <w:spacing w:val="-15"/>
        </w:rPr>
        <w:t xml:space="preserve"> </w:t>
      </w:r>
      <w:r>
        <w:t>географических</w:t>
      </w:r>
      <w:r>
        <w:rPr>
          <w:spacing w:val="-16"/>
        </w:rPr>
        <w:t xml:space="preserve"> </w:t>
      </w:r>
      <w:r>
        <w:t>объектов</w:t>
      </w:r>
      <w:r>
        <w:rPr>
          <w:spacing w:val="-10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(или)</w:t>
      </w:r>
      <w:r>
        <w:rPr>
          <w:spacing w:val="-7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2537D9" w:rsidRDefault="00FA6347">
      <w:pPr>
        <w:pStyle w:val="a3"/>
        <w:spacing w:line="251" w:lineRule="exact"/>
        <w:jc w:val="left"/>
      </w:pPr>
      <w:r>
        <w:t>—называть:</w:t>
      </w:r>
      <w:r>
        <w:rPr>
          <w:spacing w:val="-8"/>
        </w:rPr>
        <w:t xml:space="preserve"> </w:t>
      </w:r>
      <w:r>
        <w:t>строение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(целостность,</w:t>
      </w:r>
      <w:r>
        <w:rPr>
          <w:spacing w:val="-1"/>
        </w:rPr>
        <w:t xml:space="preserve"> </w:t>
      </w:r>
      <w:r>
        <w:t>зональность,</w:t>
      </w:r>
      <w:r>
        <w:rPr>
          <w:spacing w:val="-2"/>
        </w:rPr>
        <w:t xml:space="preserve"> </w:t>
      </w:r>
      <w:r>
        <w:t>ритмичность)</w:t>
      </w:r>
      <w:r>
        <w:rPr>
          <w:spacing w:val="-5"/>
        </w:rPr>
        <w:t xml:space="preserve"> </w:t>
      </w:r>
      <w:r>
        <w:t>географической оболочки;</w:t>
      </w:r>
    </w:p>
    <w:p w:rsidR="002537D9" w:rsidRDefault="00FA6347">
      <w:pPr>
        <w:pStyle w:val="a3"/>
        <w:jc w:val="left"/>
      </w:pPr>
      <w:r>
        <w:t>—распознавать</w:t>
      </w:r>
      <w:r>
        <w:rPr>
          <w:spacing w:val="21"/>
        </w:rPr>
        <w:t xml:space="preserve"> </w:t>
      </w:r>
      <w:r>
        <w:t>проявления</w:t>
      </w:r>
      <w:r>
        <w:rPr>
          <w:spacing w:val="21"/>
        </w:rPr>
        <w:t xml:space="preserve"> </w:t>
      </w:r>
      <w:r>
        <w:t>изученных</w:t>
      </w:r>
      <w:r>
        <w:rPr>
          <w:spacing w:val="20"/>
        </w:rPr>
        <w:t xml:space="preserve"> </w:t>
      </w:r>
      <w:r>
        <w:t>географических</w:t>
      </w:r>
      <w:r>
        <w:rPr>
          <w:spacing w:val="26"/>
        </w:rPr>
        <w:t xml:space="preserve"> </w:t>
      </w:r>
      <w:r>
        <w:t>явлений,</w:t>
      </w:r>
      <w:r>
        <w:rPr>
          <w:spacing w:val="25"/>
        </w:rPr>
        <w:t xml:space="preserve"> </w:t>
      </w:r>
      <w:r>
        <w:t>представляющие</w:t>
      </w:r>
      <w:r>
        <w:rPr>
          <w:spacing w:val="24"/>
        </w:rPr>
        <w:t xml:space="preserve"> </w:t>
      </w:r>
      <w:r>
        <w:t>собой</w:t>
      </w:r>
      <w:r>
        <w:rPr>
          <w:spacing w:val="25"/>
        </w:rPr>
        <w:t xml:space="preserve"> </w:t>
      </w:r>
      <w:r>
        <w:t>отражение</w:t>
      </w:r>
      <w:r>
        <w:rPr>
          <w:spacing w:val="25"/>
        </w:rPr>
        <w:t xml:space="preserve"> </w:t>
      </w:r>
      <w:r>
        <w:t>таких</w:t>
      </w:r>
      <w:r>
        <w:rPr>
          <w:spacing w:val="-52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5"/>
        </w:rPr>
        <w:t xml:space="preserve"> </w:t>
      </w:r>
      <w:r>
        <w:t>оболочки,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зональность,</w:t>
      </w:r>
      <w:r>
        <w:rPr>
          <w:spacing w:val="2"/>
        </w:rPr>
        <w:t xml:space="preserve"> </w:t>
      </w:r>
      <w:r>
        <w:t>ритмичность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целостность;</w:t>
      </w:r>
    </w:p>
    <w:p w:rsidR="002537D9" w:rsidRDefault="00FA6347">
      <w:pPr>
        <w:pStyle w:val="a3"/>
        <w:spacing w:before="5"/>
        <w:jc w:val="left"/>
      </w:pPr>
      <w:r>
        <w:t>—определять 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по их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52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особенностях</w:t>
      </w:r>
      <w:r>
        <w:rPr>
          <w:spacing w:val="-9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природы;</w:t>
      </w:r>
    </w:p>
    <w:p w:rsidR="002537D9" w:rsidRDefault="00FA6347">
      <w:pPr>
        <w:pStyle w:val="a3"/>
        <w:spacing w:line="251" w:lineRule="exact"/>
        <w:jc w:val="left"/>
      </w:pPr>
      <w:r>
        <w:t>—различать</w:t>
      </w:r>
      <w:r>
        <w:rPr>
          <w:spacing w:val="-7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процессы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явления,</w:t>
      </w:r>
      <w:r>
        <w:rPr>
          <w:spacing w:val="-4"/>
        </w:rPr>
        <w:t xml:space="preserve"> </w:t>
      </w:r>
      <w:r>
        <w:t>происходящие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оболочке;</w:t>
      </w:r>
    </w:p>
    <w:p w:rsidR="002537D9" w:rsidRDefault="00FA6347">
      <w:pPr>
        <w:pStyle w:val="a3"/>
        <w:spacing w:line="252" w:lineRule="exact"/>
        <w:jc w:val="left"/>
      </w:pPr>
      <w:r>
        <w:t>—приводить</w:t>
      </w:r>
      <w:r>
        <w:rPr>
          <w:spacing w:val="-8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геосферах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человека;</w:t>
      </w:r>
    </w:p>
    <w:p w:rsidR="002537D9" w:rsidRDefault="00FA6347">
      <w:pPr>
        <w:pStyle w:val="a3"/>
        <w:spacing w:line="252" w:lineRule="exact"/>
        <w:jc w:val="left"/>
      </w:pPr>
      <w:r>
        <w:t>—описывать закономерности</w:t>
      </w:r>
      <w:r>
        <w:rPr>
          <w:spacing w:val="-3"/>
        </w:rPr>
        <w:t xml:space="preserve"> </w:t>
      </w:r>
      <w:r>
        <w:t>изменения</w:t>
      </w:r>
      <w:r>
        <w:rPr>
          <w:spacing w:val="-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пространстве</w:t>
      </w:r>
      <w:r>
        <w:rPr>
          <w:spacing w:val="2"/>
        </w:rPr>
        <w:t xml:space="preserve"> </w:t>
      </w:r>
      <w:r>
        <w:t>рельефа,</w:t>
      </w:r>
      <w:r>
        <w:rPr>
          <w:spacing w:val="2"/>
        </w:rPr>
        <w:t xml:space="preserve"> </w:t>
      </w:r>
      <w:r>
        <w:t>климата,</w:t>
      </w:r>
      <w:r>
        <w:rPr>
          <w:spacing w:val="2"/>
        </w:rPr>
        <w:t xml:space="preserve"> </w:t>
      </w:r>
      <w:r>
        <w:t>внутренних</w:t>
      </w:r>
      <w:r>
        <w:rPr>
          <w:spacing w:val="-9"/>
        </w:rPr>
        <w:t xml:space="preserve"> </w:t>
      </w:r>
      <w:r>
        <w:t>вод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органического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t>мира;</w:t>
      </w:r>
    </w:p>
    <w:p w:rsidR="002537D9" w:rsidRDefault="00FA6347">
      <w:pPr>
        <w:pStyle w:val="a3"/>
        <w:spacing w:before="6"/>
        <w:jc w:val="left"/>
      </w:pPr>
      <w:r>
        <w:rPr>
          <w:spacing w:val="-1"/>
        </w:rPr>
        <w:t>—выявлять</w:t>
      </w:r>
      <w:r>
        <w:rPr>
          <w:spacing w:val="-13"/>
        </w:rPr>
        <w:t xml:space="preserve"> </w:t>
      </w:r>
      <w:r>
        <w:t>взаимосвязи</w:t>
      </w:r>
      <w:r>
        <w:rPr>
          <w:spacing w:val="-10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компонентами</w:t>
      </w:r>
      <w:r>
        <w:rPr>
          <w:spacing w:val="-1"/>
        </w:rPr>
        <w:t xml:space="preserve"> </w:t>
      </w:r>
      <w:r>
        <w:t>природы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пределах</w:t>
      </w:r>
      <w:r>
        <w:rPr>
          <w:spacing w:val="-8"/>
        </w:rPr>
        <w:t xml:space="preserve"> </w:t>
      </w:r>
      <w:r>
        <w:t>отдельных</w:t>
      </w:r>
      <w:r>
        <w:rPr>
          <w:spacing w:val="-16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52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</w:p>
    <w:p w:rsidR="002537D9" w:rsidRDefault="00FA6347">
      <w:pPr>
        <w:pStyle w:val="a3"/>
        <w:jc w:val="left"/>
      </w:pPr>
      <w:r>
        <w:t>—называть</w:t>
      </w:r>
      <w:r>
        <w:rPr>
          <w:spacing w:val="47"/>
        </w:rPr>
        <w:t xml:space="preserve"> </w:t>
      </w:r>
      <w:r>
        <w:t>особенности</w:t>
      </w:r>
      <w:r>
        <w:rPr>
          <w:spacing w:val="44"/>
        </w:rPr>
        <w:t xml:space="preserve"> </w:t>
      </w:r>
      <w:r>
        <w:t>географических</w:t>
      </w:r>
      <w:r>
        <w:rPr>
          <w:spacing w:val="39"/>
        </w:rPr>
        <w:t xml:space="preserve"> </w:t>
      </w:r>
      <w:r>
        <w:t>процессов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границах</w:t>
      </w:r>
      <w:r>
        <w:rPr>
          <w:spacing w:val="45"/>
        </w:rPr>
        <w:t xml:space="preserve"> </w:t>
      </w:r>
      <w:r>
        <w:t>литосферных</w:t>
      </w:r>
      <w:r>
        <w:rPr>
          <w:spacing w:val="39"/>
        </w:rPr>
        <w:t xml:space="preserve"> </w:t>
      </w:r>
      <w:r>
        <w:t>плит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учётом</w:t>
      </w:r>
      <w:r>
        <w:rPr>
          <w:spacing w:val="51"/>
        </w:rPr>
        <w:t xml:space="preserve"> </w:t>
      </w:r>
      <w:r>
        <w:t>характера</w:t>
      </w:r>
      <w:r>
        <w:rPr>
          <w:spacing w:val="-52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типа</w:t>
      </w:r>
      <w:r>
        <w:rPr>
          <w:spacing w:val="3"/>
        </w:rPr>
        <w:t xml:space="preserve"> </w:t>
      </w:r>
      <w:r>
        <w:t>земной</w:t>
      </w:r>
      <w:r>
        <w:rPr>
          <w:spacing w:val="-2"/>
        </w:rPr>
        <w:t xml:space="preserve"> </w:t>
      </w:r>
      <w:r>
        <w:t>коры;</w:t>
      </w:r>
    </w:p>
    <w:p w:rsidR="002537D9" w:rsidRDefault="00FA6347">
      <w:pPr>
        <w:pStyle w:val="a3"/>
        <w:jc w:val="left"/>
      </w:pPr>
      <w:r>
        <w:t>—устанавливать</w:t>
      </w:r>
      <w:r>
        <w:rPr>
          <w:spacing w:val="40"/>
        </w:rPr>
        <w:t xml:space="preserve"> </w:t>
      </w:r>
      <w:r>
        <w:t>(используя</w:t>
      </w:r>
      <w:r>
        <w:rPr>
          <w:spacing w:val="40"/>
        </w:rPr>
        <w:t xml:space="preserve"> </w:t>
      </w:r>
      <w:r>
        <w:t>географические</w:t>
      </w:r>
      <w:r>
        <w:rPr>
          <w:spacing w:val="37"/>
        </w:rPr>
        <w:t xml:space="preserve"> </w:t>
      </w:r>
      <w:r>
        <w:t>карты)</w:t>
      </w:r>
      <w:r>
        <w:rPr>
          <w:spacing w:val="33"/>
        </w:rPr>
        <w:t xml:space="preserve"> </w:t>
      </w:r>
      <w:r>
        <w:t>взаимосвязи</w:t>
      </w:r>
      <w:r>
        <w:rPr>
          <w:spacing w:val="32"/>
        </w:rPr>
        <w:t xml:space="preserve"> </w:t>
      </w:r>
      <w:r>
        <w:t>между</w:t>
      </w:r>
      <w:r>
        <w:rPr>
          <w:spacing w:val="31"/>
        </w:rPr>
        <w:t xml:space="preserve"> </w:t>
      </w:r>
      <w:r>
        <w:t>движением</w:t>
      </w:r>
      <w:r>
        <w:rPr>
          <w:spacing w:val="38"/>
        </w:rPr>
        <w:t xml:space="preserve"> </w:t>
      </w:r>
      <w:r>
        <w:t>литосферных</w:t>
      </w:r>
      <w:r>
        <w:rPr>
          <w:spacing w:val="31"/>
        </w:rPr>
        <w:t xml:space="preserve"> </w:t>
      </w:r>
      <w:r>
        <w:t>плит</w:t>
      </w:r>
      <w:r>
        <w:rPr>
          <w:spacing w:val="3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размещением</w:t>
      </w:r>
      <w:r>
        <w:rPr>
          <w:spacing w:val="3"/>
        </w:rPr>
        <w:t xml:space="preserve"> </w:t>
      </w:r>
      <w:r>
        <w:t>крупных</w:t>
      </w:r>
      <w:r>
        <w:rPr>
          <w:spacing w:val="-9"/>
        </w:rPr>
        <w:t xml:space="preserve"> </w:t>
      </w:r>
      <w:r>
        <w:t>форм</w:t>
      </w:r>
      <w:r>
        <w:rPr>
          <w:spacing w:val="4"/>
        </w:rPr>
        <w:t xml:space="preserve"> </w:t>
      </w:r>
      <w:r>
        <w:t>рельефа;</w:t>
      </w:r>
    </w:p>
    <w:p w:rsidR="002537D9" w:rsidRDefault="00FA6347">
      <w:pPr>
        <w:pStyle w:val="a3"/>
        <w:spacing w:line="251" w:lineRule="exact"/>
        <w:jc w:val="left"/>
      </w:pPr>
      <w:r>
        <w:t>—классифицировать</w:t>
      </w:r>
      <w:r>
        <w:rPr>
          <w:spacing w:val="-7"/>
        </w:rPr>
        <w:t xml:space="preserve"> </w:t>
      </w:r>
      <w:r>
        <w:t>воздушные</w:t>
      </w:r>
      <w:r>
        <w:rPr>
          <w:spacing w:val="-11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Земли,</w:t>
      </w:r>
      <w:r>
        <w:rPr>
          <w:spacing w:val="-3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климата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показателям;</w:t>
      </w:r>
    </w:p>
    <w:p w:rsidR="002537D9" w:rsidRDefault="00FA6347">
      <w:pPr>
        <w:pStyle w:val="a3"/>
        <w:spacing w:before="3" w:line="252" w:lineRule="exact"/>
        <w:jc w:val="left"/>
      </w:pPr>
      <w:r>
        <w:t>—объяснять</w:t>
      </w:r>
      <w:r>
        <w:rPr>
          <w:spacing w:val="-2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тропических</w:t>
      </w:r>
      <w:r>
        <w:rPr>
          <w:spacing w:val="-5"/>
        </w:rPr>
        <w:t xml:space="preserve"> </w:t>
      </w:r>
      <w:r>
        <w:t>муссонов,</w:t>
      </w:r>
      <w:r>
        <w:rPr>
          <w:spacing w:val="-5"/>
        </w:rPr>
        <w:t xml:space="preserve"> </w:t>
      </w:r>
      <w:r>
        <w:t>пассатов</w:t>
      </w:r>
      <w:r>
        <w:rPr>
          <w:spacing w:val="-6"/>
        </w:rPr>
        <w:t xml:space="preserve"> </w:t>
      </w:r>
      <w:r>
        <w:t>тропических</w:t>
      </w:r>
      <w:r>
        <w:rPr>
          <w:spacing w:val="-11"/>
        </w:rPr>
        <w:t xml:space="preserve"> </w:t>
      </w:r>
      <w:r>
        <w:t>широт, западных ветров;</w:t>
      </w:r>
    </w:p>
    <w:p w:rsidR="002537D9" w:rsidRDefault="00FA6347">
      <w:pPr>
        <w:pStyle w:val="a3"/>
        <w:jc w:val="left"/>
      </w:pPr>
      <w:r>
        <w:rPr>
          <w:spacing w:val="-1"/>
        </w:rPr>
        <w:t>—применять</w:t>
      </w:r>
      <w:r>
        <w:rPr>
          <w:spacing w:val="-13"/>
        </w:rPr>
        <w:t xml:space="preserve"> </w:t>
      </w:r>
      <w:r>
        <w:t>понятия</w:t>
      </w:r>
      <w:r>
        <w:rPr>
          <w:spacing w:val="-14"/>
        </w:rPr>
        <w:t xml:space="preserve"> </w:t>
      </w:r>
      <w:r>
        <w:t>«воздушные</w:t>
      </w:r>
      <w:r>
        <w:rPr>
          <w:spacing w:val="-11"/>
        </w:rPr>
        <w:t xml:space="preserve"> </w:t>
      </w:r>
      <w:r>
        <w:t>массы»,</w:t>
      </w:r>
      <w:r>
        <w:rPr>
          <w:spacing w:val="-3"/>
        </w:rPr>
        <w:t xml:space="preserve"> </w:t>
      </w:r>
      <w:r>
        <w:t>«муссоны»,</w:t>
      </w:r>
      <w:r>
        <w:rPr>
          <w:spacing w:val="-3"/>
        </w:rPr>
        <w:t xml:space="preserve"> </w:t>
      </w:r>
      <w:r>
        <w:t>«пассаты»,</w:t>
      </w:r>
      <w:r>
        <w:rPr>
          <w:spacing w:val="-11"/>
        </w:rPr>
        <w:t xml:space="preserve"> </w:t>
      </w:r>
      <w:r>
        <w:t>«западные</w:t>
      </w:r>
      <w:r>
        <w:rPr>
          <w:spacing w:val="-11"/>
        </w:rPr>
        <w:t xml:space="preserve"> </w:t>
      </w:r>
      <w:r>
        <w:t>ветры»,</w:t>
      </w:r>
      <w:r>
        <w:rPr>
          <w:spacing w:val="-11"/>
        </w:rPr>
        <w:t xml:space="preserve"> </w:t>
      </w:r>
      <w:r>
        <w:t>«климатообразующий</w:t>
      </w:r>
      <w:r>
        <w:rPr>
          <w:spacing w:val="-52"/>
        </w:rPr>
        <w:t xml:space="preserve"> </w:t>
      </w:r>
      <w:r>
        <w:t>фактор»</w:t>
      </w:r>
      <w:r>
        <w:rPr>
          <w:spacing w:val="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 учебных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 практико-ориентированных</w:t>
      </w:r>
      <w:r>
        <w:rPr>
          <w:spacing w:val="-10"/>
        </w:rPr>
        <w:t xml:space="preserve"> </w:t>
      </w:r>
      <w:r>
        <w:t>задач;</w:t>
      </w:r>
    </w:p>
    <w:p w:rsidR="002537D9" w:rsidRDefault="00FA6347">
      <w:pPr>
        <w:pStyle w:val="a3"/>
        <w:spacing w:line="251" w:lineRule="exact"/>
        <w:jc w:val="left"/>
      </w:pPr>
      <w:r>
        <w:t>—описывать</w:t>
      </w:r>
      <w:r>
        <w:rPr>
          <w:spacing w:val="-8"/>
        </w:rPr>
        <w:t xml:space="preserve"> </w:t>
      </w:r>
      <w:r>
        <w:t>климат</w:t>
      </w:r>
      <w:r>
        <w:rPr>
          <w:spacing w:val="-3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климатограмме;</w:t>
      </w:r>
    </w:p>
    <w:p w:rsidR="002537D9" w:rsidRDefault="00FA6347">
      <w:pPr>
        <w:pStyle w:val="a3"/>
        <w:spacing w:line="252" w:lineRule="exact"/>
        <w:jc w:val="left"/>
      </w:pPr>
      <w:r>
        <w:t>—объяснять</w:t>
      </w:r>
      <w:r>
        <w:rPr>
          <w:spacing w:val="-3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климатообразующих</w:t>
      </w:r>
      <w:r>
        <w:rPr>
          <w:spacing w:val="-7"/>
        </w:rPr>
        <w:t xml:space="preserve"> </w:t>
      </w:r>
      <w:r>
        <w:t>факторов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климатические особенности</w:t>
      </w:r>
      <w:r>
        <w:rPr>
          <w:spacing w:val="-6"/>
        </w:rPr>
        <w:t xml:space="preserve"> </w:t>
      </w:r>
      <w:r>
        <w:t>территории;</w:t>
      </w:r>
    </w:p>
    <w:p w:rsidR="002537D9" w:rsidRDefault="00FA6347">
      <w:pPr>
        <w:pStyle w:val="a3"/>
        <w:jc w:val="left"/>
      </w:pPr>
      <w:r>
        <w:t>—формулировать</w:t>
      </w:r>
      <w:r>
        <w:rPr>
          <w:spacing w:val="2"/>
        </w:rPr>
        <w:t xml:space="preserve"> </w:t>
      </w:r>
      <w:r>
        <w:t>оценочные</w:t>
      </w:r>
      <w:r>
        <w:rPr>
          <w:spacing w:val="51"/>
        </w:rPr>
        <w:t xml:space="preserve"> </w:t>
      </w:r>
      <w:r>
        <w:t>суждения</w:t>
      </w:r>
      <w:r>
        <w:rPr>
          <w:spacing w:val="54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последствиях</w:t>
      </w:r>
      <w:r>
        <w:rPr>
          <w:spacing w:val="53"/>
        </w:rPr>
        <w:t xml:space="preserve"> </w:t>
      </w:r>
      <w:r>
        <w:t>изменений</w:t>
      </w:r>
      <w:r>
        <w:rPr>
          <w:spacing w:val="5"/>
        </w:rPr>
        <w:t xml:space="preserve"> </w:t>
      </w:r>
      <w:r>
        <w:t>компонентов</w:t>
      </w:r>
      <w:r>
        <w:rPr>
          <w:spacing w:val="5"/>
        </w:rPr>
        <w:t xml:space="preserve"> </w:t>
      </w:r>
      <w:r>
        <w:t>природы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результате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:rsidR="002537D9" w:rsidRDefault="00FA6347">
      <w:pPr>
        <w:pStyle w:val="a3"/>
        <w:spacing w:before="5" w:line="252" w:lineRule="exact"/>
        <w:jc w:val="left"/>
      </w:pPr>
      <w:r>
        <w:t>—различать океанические</w:t>
      </w:r>
      <w:r>
        <w:rPr>
          <w:spacing w:val="-4"/>
        </w:rPr>
        <w:t xml:space="preserve"> </w:t>
      </w:r>
      <w:r>
        <w:t>течения;</w:t>
      </w:r>
    </w:p>
    <w:p w:rsidR="002537D9" w:rsidRDefault="00FA6347">
      <w:pPr>
        <w:pStyle w:val="a3"/>
        <w:ind w:right="137"/>
      </w:pPr>
      <w:r>
        <w:t>—сравнивать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солёность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широтах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</w:p>
    <w:p w:rsidR="002537D9" w:rsidRDefault="00FA6347">
      <w:pPr>
        <w:pStyle w:val="a3"/>
        <w:ind w:right="130"/>
      </w:pPr>
      <w:r>
        <w:t>—объяснять закономерности изменения температуры, солёности и органического мира Мирового океана с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2537D9" w:rsidRDefault="00FA6347">
      <w:pPr>
        <w:pStyle w:val="a3"/>
        <w:spacing w:line="242" w:lineRule="auto"/>
        <w:ind w:right="119"/>
      </w:pPr>
      <w:r>
        <w:t>—характеризовать этапы освоения и заселения отдельных территорий Земли человеком на основе анализа</w:t>
      </w:r>
      <w:r>
        <w:rPr>
          <w:spacing w:val="1"/>
        </w:rPr>
        <w:t xml:space="preserve"> </w:t>
      </w:r>
      <w:r>
        <w:t>различных источников географической информации для решения учебных и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2537D9" w:rsidRDefault="00FA6347">
      <w:pPr>
        <w:pStyle w:val="a3"/>
        <w:spacing w:line="250" w:lineRule="exact"/>
      </w:pPr>
      <w:r>
        <w:t>—различать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численность</w:t>
      </w:r>
      <w:r>
        <w:rPr>
          <w:spacing w:val="-6"/>
        </w:rPr>
        <w:t xml:space="preserve"> </w:t>
      </w:r>
      <w:r>
        <w:t>населения крупных</w:t>
      </w:r>
      <w:r>
        <w:rPr>
          <w:spacing w:val="-9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мира;</w:t>
      </w:r>
    </w:p>
    <w:p w:rsidR="002537D9" w:rsidRDefault="00FA6347">
      <w:pPr>
        <w:pStyle w:val="a3"/>
        <w:spacing w:line="252" w:lineRule="exact"/>
      </w:pPr>
      <w:r>
        <w:t>—сравнивать</w:t>
      </w:r>
      <w:r>
        <w:rPr>
          <w:spacing w:val="-9"/>
        </w:rPr>
        <w:t xml:space="preserve"> </w:t>
      </w:r>
      <w:r>
        <w:t>плотность</w:t>
      </w:r>
      <w:r>
        <w:rPr>
          <w:spacing w:val="-8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территорий;</w:t>
      </w:r>
    </w:p>
    <w:p w:rsidR="002537D9" w:rsidRDefault="00FA6347">
      <w:pPr>
        <w:pStyle w:val="a3"/>
        <w:ind w:right="116"/>
      </w:pPr>
      <w:r>
        <w:t>—применять понятие «плотность населения» для</w:t>
      </w:r>
      <w:r>
        <w:rPr>
          <w:spacing w:val="1"/>
        </w:rPr>
        <w:t xml:space="preserve"> </w:t>
      </w:r>
      <w:r>
        <w:t>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2537D9" w:rsidRDefault="00FA6347">
      <w:pPr>
        <w:pStyle w:val="a3"/>
        <w:spacing w:line="251" w:lineRule="exact"/>
        <w:jc w:val="left"/>
      </w:pPr>
      <w:r>
        <w:t>—различать</w:t>
      </w:r>
      <w:r>
        <w:rPr>
          <w:spacing w:val="-6"/>
        </w:rPr>
        <w:t xml:space="preserve"> </w:t>
      </w:r>
      <w:r>
        <w:t>городские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сельские</w:t>
      </w:r>
      <w:r>
        <w:rPr>
          <w:spacing w:val="-3"/>
        </w:rPr>
        <w:t xml:space="preserve"> </w:t>
      </w:r>
      <w:r>
        <w:t>поселения;</w:t>
      </w:r>
    </w:p>
    <w:p w:rsidR="002537D9" w:rsidRDefault="00FA6347">
      <w:pPr>
        <w:pStyle w:val="a3"/>
        <w:spacing w:line="252" w:lineRule="exact"/>
        <w:jc w:val="left"/>
      </w:pPr>
      <w:r>
        <w:t>—приводить</w:t>
      </w:r>
      <w:r>
        <w:rPr>
          <w:spacing w:val="-8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крупнейших</w:t>
      </w:r>
      <w:r>
        <w:rPr>
          <w:spacing w:val="-3"/>
        </w:rPr>
        <w:t xml:space="preserve"> </w:t>
      </w:r>
      <w:r>
        <w:t>городов</w:t>
      </w:r>
      <w:r>
        <w:rPr>
          <w:spacing w:val="-4"/>
        </w:rPr>
        <w:t xml:space="preserve"> </w:t>
      </w:r>
      <w:r>
        <w:t>мира;</w:t>
      </w:r>
    </w:p>
    <w:p w:rsidR="002537D9" w:rsidRDefault="00FA6347">
      <w:pPr>
        <w:pStyle w:val="a3"/>
        <w:spacing w:line="252" w:lineRule="exact"/>
        <w:jc w:val="left"/>
      </w:pPr>
      <w:r>
        <w:t>—приводить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мировых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религий;</w:t>
      </w:r>
    </w:p>
    <w:p w:rsidR="002537D9" w:rsidRDefault="00FA6347">
      <w:pPr>
        <w:pStyle w:val="a3"/>
        <w:spacing w:line="252" w:lineRule="exact"/>
        <w:jc w:val="left"/>
      </w:pPr>
      <w:r>
        <w:t>—проводить</w:t>
      </w:r>
      <w:r>
        <w:rPr>
          <w:spacing w:val="-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классификацию</w:t>
      </w:r>
      <w:r>
        <w:rPr>
          <w:spacing w:val="-8"/>
        </w:rPr>
        <w:t xml:space="preserve"> </w:t>
      </w:r>
      <w:r>
        <w:t>народов;</w:t>
      </w:r>
    </w:p>
    <w:p w:rsidR="002537D9" w:rsidRDefault="00FA6347">
      <w:pPr>
        <w:pStyle w:val="a3"/>
        <w:spacing w:line="252" w:lineRule="exact"/>
        <w:jc w:val="left"/>
      </w:pPr>
      <w:r>
        <w:t>—различать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хозяйственной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людей</w:t>
      </w:r>
      <w:r>
        <w:rPr>
          <w:spacing w:val="-1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территориях;</w:t>
      </w:r>
    </w:p>
    <w:p w:rsidR="002537D9" w:rsidRDefault="00FA6347">
      <w:pPr>
        <w:pStyle w:val="a3"/>
        <w:spacing w:line="252" w:lineRule="exact"/>
        <w:jc w:val="left"/>
      </w:pPr>
      <w:r>
        <w:t>—определять</w:t>
      </w:r>
      <w:r>
        <w:rPr>
          <w:spacing w:val="-7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существенным</w:t>
      </w:r>
      <w:r>
        <w:rPr>
          <w:spacing w:val="-3"/>
        </w:rPr>
        <w:t xml:space="preserve"> </w:t>
      </w:r>
      <w:r>
        <w:t>признакам;</w:t>
      </w:r>
    </w:p>
    <w:p w:rsidR="002537D9" w:rsidRDefault="00FA6347">
      <w:pPr>
        <w:pStyle w:val="a3"/>
        <w:jc w:val="left"/>
      </w:pPr>
      <w:r>
        <w:t>—сравнивать</w:t>
      </w:r>
      <w:r>
        <w:rPr>
          <w:spacing w:val="36"/>
        </w:rPr>
        <w:t xml:space="preserve"> </w:t>
      </w:r>
      <w:r>
        <w:t>особенности</w:t>
      </w:r>
      <w:r>
        <w:rPr>
          <w:spacing w:val="34"/>
        </w:rPr>
        <w:t xml:space="preserve"> </w:t>
      </w:r>
      <w:r>
        <w:t>природы</w:t>
      </w:r>
      <w:r>
        <w:rPr>
          <w:spacing w:val="3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населения,</w:t>
      </w:r>
      <w:r>
        <w:rPr>
          <w:spacing w:val="33"/>
        </w:rPr>
        <w:t xml:space="preserve"> </w:t>
      </w:r>
      <w:r>
        <w:t>материальной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духовной</w:t>
      </w:r>
      <w:r>
        <w:rPr>
          <w:spacing w:val="40"/>
        </w:rPr>
        <w:t xml:space="preserve"> </w:t>
      </w:r>
      <w:r>
        <w:t>культуры,</w:t>
      </w:r>
      <w:r>
        <w:rPr>
          <w:spacing w:val="39"/>
        </w:rPr>
        <w:t xml:space="preserve"> </w:t>
      </w:r>
      <w:r>
        <w:t>особенности</w:t>
      </w:r>
      <w:r>
        <w:rPr>
          <w:spacing w:val="-52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природным</w:t>
      </w:r>
      <w:r>
        <w:rPr>
          <w:spacing w:val="-3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отдельных</w:t>
      </w:r>
      <w:r>
        <w:rPr>
          <w:spacing w:val="-9"/>
        </w:rPr>
        <w:t xml:space="preserve"> </w:t>
      </w:r>
      <w:r>
        <w:t>стран;</w:t>
      </w:r>
    </w:p>
    <w:p w:rsidR="002537D9" w:rsidRDefault="00FA6347">
      <w:pPr>
        <w:pStyle w:val="a3"/>
        <w:spacing w:line="251" w:lineRule="exact"/>
        <w:jc w:val="left"/>
      </w:pPr>
      <w:r>
        <w:t>—объяснять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населения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хозяйства отдельных</w:t>
      </w:r>
      <w:r>
        <w:rPr>
          <w:spacing w:val="-11"/>
        </w:rPr>
        <w:t xml:space="preserve"> </w:t>
      </w:r>
      <w:r>
        <w:t>территорий;</w:t>
      </w:r>
    </w:p>
    <w:p w:rsidR="002537D9" w:rsidRDefault="00FA6347">
      <w:pPr>
        <w:pStyle w:val="a3"/>
        <w:spacing w:before="7"/>
        <w:ind w:right="117"/>
      </w:pPr>
      <w:r>
        <w:t>—использовать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материков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3"/>
        </w:rPr>
        <w:t xml:space="preserve"> </w:t>
      </w:r>
      <w:r>
        <w:t>задач;</w:t>
      </w:r>
    </w:p>
    <w:p w:rsidR="002537D9" w:rsidRDefault="00FA6347">
      <w:pPr>
        <w:pStyle w:val="a3"/>
        <w:ind w:right="117"/>
      </w:pPr>
      <w:r>
        <w:t>—выбирать источники географической информации (картографические, статистические, текстовые, 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хозяйства</w:t>
      </w:r>
      <w:r>
        <w:rPr>
          <w:spacing w:val="3"/>
        </w:rPr>
        <w:t xml:space="preserve"> </w:t>
      </w:r>
      <w:r>
        <w:t>отдельных</w:t>
      </w:r>
      <w:r>
        <w:rPr>
          <w:spacing w:val="-9"/>
        </w:rPr>
        <w:t xml:space="preserve"> </w:t>
      </w:r>
      <w:r>
        <w:t>территорий;</w:t>
      </w:r>
    </w:p>
    <w:p w:rsidR="002537D9" w:rsidRDefault="00FA6347">
      <w:pPr>
        <w:pStyle w:val="a3"/>
        <w:ind w:right="134"/>
      </w:pPr>
      <w:r>
        <w:t>—представлять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-6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необходимую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2537D9" w:rsidRDefault="00FA6347">
      <w:pPr>
        <w:pStyle w:val="a3"/>
        <w:spacing w:line="242" w:lineRule="auto"/>
        <w:ind w:right="121"/>
      </w:pPr>
      <w:r>
        <w:rPr>
          <w:spacing w:val="-1"/>
        </w:rPr>
        <w:t>—интегрировать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интерпретировать</w:t>
      </w:r>
      <w:r>
        <w:rPr>
          <w:spacing w:val="-12"/>
        </w:rPr>
        <w:t xml:space="preserve"> </w:t>
      </w:r>
      <w:r>
        <w:t>информацию</w:t>
      </w:r>
      <w:r>
        <w:rPr>
          <w:spacing w:val="-12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особенностях</w:t>
      </w:r>
      <w:r>
        <w:rPr>
          <w:spacing w:val="-15"/>
        </w:rPr>
        <w:t xml:space="preserve"> </w:t>
      </w:r>
      <w:r>
        <w:t>природы,</w:t>
      </w:r>
      <w:r>
        <w:rPr>
          <w:spacing w:val="-10"/>
        </w:rPr>
        <w:t xml:space="preserve"> </w:t>
      </w:r>
      <w:r>
        <w:t>населения</w:t>
      </w:r>
      <w:r>
        <w:rPr>
          <w:spacing w:val="-2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отдельных</w:t>
      </w:r>
      <w:r>
        <w:rPr>
          <w:spacing w:val="-9"/>
        </w:rPr>
        <w:t xml:space="preserve"> </w:t>
      </w:r>
      <w:r>
        <w:t>территориях,</w:t>
      </w:r>
      <w:r>
        <w:rPr>
          <w:spacing w:val="-10"/>
        </w:rPr>
        <w:t xml:space="preserve"> </w:t>
      </w:r>
      <w:r>
        <w:t>представленную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одном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нескольких</w:t>
      </w:r>
      <w:r>
        <w:rPr>
          <w:spacing w:val="-9"/>
        </w:rPr>
        <w:t xml:space="preserve"> </w:t>
      </w:r>
      <w:r>
        <w:t>источниках,</w:t>
      </w:r>
      <w:r>
        <w:rPr>
          <w:spacing w:val="-9"/>
        </w:rPr>
        <w:t xml:space="preserve"> </w:t>
      </w:r>
      <w:r>
        <w:t>для решения</w:t>
      </w:r>
      <w:r>
        <w:rPr>
          <w:spacing w:val="-5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2537D9" w:rsidRDefault="00FA6347">
      <w:pPr>
        <w:pStyle w:val="a3"/>
        <w:spacing w:line="250" w:lineRule="exact"/>
      </w:pPr>
      <w:r>
        <w:t>—приводить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взаимодействия природы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отдельных</w:t>
      </w:r>
      <w:r>
        <w:rPr>
          <w:spacing w:val="-9"/>
        </w:rPr>
        <w:t xml:space="preserve"> </w:t>
      </w:r>
      <w:r>
        <w:t>территорий;</w:t>
      </w:r>
    </w:p>
    <w:p w:rsidR="002537D9" w:rsidRDefault="00FA6347">
      <w:pPr>
        <w:pStyle w:val="a3"/>
        <w:ind w:right="122"/>
      </w:pPr>
      <w:r>
        <w:t>—распознавать проявления глобальных проблем человечества (экологическая, сырьевая, энергетическая,</w:t>
      </w:r>
      <w:r>
        <w:rPr>
          <w:spacing w:val="1"/>
        </w:rPr>
        <w:t xml:space="preserve"> </w:t>
      </w:r>
      <w:r>
        <w:t>преодоления отсталости стран, продовольственная) на локальном и региональном уровнях и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международного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преодолению.</w:t>
      </w:r>
    </w:p>
    <w:p w:rsidR="002537D9" w:rsidRDefault="002537D9">
      <w:pPr>
        <w:pStyle w:val="a3"/>
        <w:spacing w:before="8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0"/>
          <w:numId w:val="107"/>
        </w:numPr>
        <w:tabs>
          <w:tab w:val="left" w:pos="344"/>
        </w:tabs>
        <w:spacing w:line="240" w:lineRule="auto"/>
        <w:ind w:hanging="174"/>
        <w:jc w:val="both"/>
      </w:pPr>
      <w:r>
        <w:t>КЛАСС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pStyle w:val="a3"/>
        <w:spacing w:line="253" w:lineRule="exact"/>
      </w:pPr>
      <w:r>
        <w:t>—Характеризовать</w:t>
      </w:r>
      <w:r>
        <w:rPr>
          <w:spacing w:val="-1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этапы</w:t>
      </w:r>
      <w:r>
        <w:rPr>
          <w:spacing w:val="-5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территории</w:t>
      </w:r>
      <w:r>
        <w:rPr>
          <w:spacing w:val="-10"/>
        </w:rPr>
        <w:t xml:space="preserve"> </w:t>
      </w:r>
      <w:r>
        <w:t>России;</w:t>
      </w:r>
    </w:p>
    <w:p w:rsidR="002537D9" w:rsidRDefault="00FA6347">
      <w:pPr>
        <w:pStyle w:val="a3"/>
        <w:ind w:right="129"/>
      </w:pPr>
      <w:r>
        <w:rPr>
          <w:spacing w:val="-1"/>
        </w:rPr>
        <w:t>—находить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различных</w:t>
      </w:r>
      <w:r>
        <w:rPr>
          <w:spacing w:val="-16"/>
        </w:rPr>
        <w:t xml:space="preserve"> </w:t>
      </w:r>
      <w:r>
        <w:t>источниках</w:t>
      </w:r>
      <w:r>
        <w:rPr>
          <w:spacing w:val="-23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факты,</w:t>
      </w:r>
      <w:r>
        <w:rPr>
          <w:spacing w:val="-18"/>
        </w:rPr>
        <w:t xml:space="preserve"> </w:t>
      </w:r>
      <w:r>
        <w:t>позволяющие</w:t>
      </w:r>
      <w:r>
        <w:rPr>
          <w:spacing w:val="-18"/>
        </w:rPr>
        <w:t xml:space="preserve"> </w:t>
      </w:r>
      <w:r>
        <w:t>определить</w:t>
      </w:r>
      <w:r>
        <w:rPr>
          <w:spacing w:val="-20"/>
        </w:rPr>
        <w:t xml:space="preserve"> </w:t>
      </w:r>
      <w:r>
        <w:t>вклад</w:t>
      </w:r>
      <w:r>
        <w:rPr>
          <w:spacing w:val="-11"/>
        </w:rPr>
        <w:t xml:space="preserve"> </w:t>
      </w:r>
      <w:r>
        <w:t>российских</w:t>
      </w:r>
      <w:r>
        <w:rPr>
          <w:spacing w:val="-15"/>
        </w:rPr>
        <w:t xml:space="preserve"> </w:t>
      </w:r>
      <w:r>
        <w:t>учёных</w:t>
      </w:r>
      <w:r>
        <w:rPr>
          <w:spacing w:val="-5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путешественников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страны;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31"/>
      </w:pPr>
      <w:r>
        <w:t>—характеризовать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2537D9" w:rsidRDefault="00FA6347">
      <w:pPr>
        <w:pStyle w:val="a3"/>
        <w:spacing w:line="248" w:lineRule="exact"/>
      </w:pPr>
      <w:r>
        <w:t>—различать</w:t>
      </w:r>
      <w:r>
        <w:rPr>
          <w:spacing w:val="-2"/>
        </w:rPr>
        <w:t xml:space="preserve"> </w:t>
      </w:r>
      <w:r>
        <w:t>федеральные</w:t>
      </w:r>
      <w:r>
        <w:rPr>
          <w:spacing w:val="-4"/>
        </w:rPr>
        <w:t xml:space="preserve"> </w:t>
      </w:r>
      <w:r>
        <w:t>округа,</w:t>
      </w:r>
      <w:r>
        <w:rPr>
          <w:spacing w:val="-6"/>
        </w:rPr>
        <w:t xml:space="preserve"> </w:t>
      </w:r>
      <w:r>
        <w:t>крупные</w:t>
      </w:r>
      <w:r>
        <w:rPr>
          <w:spacing w:val="-6"/>
        </w:rPr>
        <w:t xml:space="preserve"> </w:t>
      </w:r>
      <w:r>
        <w:t>географические районы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макрорегионы</w:t>
      </w:r>
      <w:r>
        <w:rPr>
          <w:spacing w:val="-7"/>
        </w:rPr>
        <w:t xml:space="preserve"> </w:t>
      </w:r>
      <w:r>
        <w:t>России;</w:t>
      </w:r>
    </w:p>
    <w:p w:rsidR="002537D9" w:rsidRDefault="00FA6347">
      <w:pPr>
        <w:pStyle w:val="a3"/>
        <w:ind w:right="131"/>
      </w:pPr>
      <w:r>
        <w:t>—приводить примеры субъектов Российской Федерации разных видов и показывать их на географической</w:t>
      </w:r>
      <w:r>
        <w:rPr>
          <w:spacing w:val="1"/>
        </w:rPr>
        <w:t xml:space="preserve"> </w:t>
      </w:r>
      <w:r>
        <w:t>карте;</w:t>
      </w:r>
    </w:p>
    <w:p w:rsidR="002537D9" w:rsidRDefault="00FA6347">
      <w:pPr>
        <w:pStyle w:val="a3"/>
        <w:ind w:right="122"/>
      </w:pPr>
      <w:r>
        <w:t>—оценивать 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населения;</w:t>
      </w:r>
    </w:p>
    <w:p w:rsidR="002537D9" w:rsidRDefault="00FA6347">
      <w:pPr>
        <w:pStyle w:val="a3"/>
        <w:spacing w:line="242" w:lineRule="auto"/>
        <w:ind w:right="124"/>
      </w:pPr>
      <w:r>
        <w:t>—использовать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зоне,</w:t>
      </w:r>
      <w:r>
        <w:rPr>
          <w:spacing w:val="1"/>
        </w:rPr>
        <w:t xml:space="preserve"> </w:t>
      </w:r>
      <w:r>
        <w:t>континентальном</w:t>
      </w:r>
      <w:r>
        <w:rPr>
          <w:spacing w:val="1"/>
        </w:rPr>
        <w:t xml:space="preserve"> </w:t>
      </w:r>
      <w:r>
        <w:t>шельфе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мировом,</w:t>
      </w:r>
      <w:r>
        <w:rPr>
          <w:spacing w:val="1"/>
        </w:rPr>
        <w:t xml:space="preserve"> </w:t>
      </w:r>
      <w:r>
        <w:t>поясном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зональном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3"/>
        </w:rPr>
        <w:t xml:space="preserve"> </w:t>
      </w:r>
      <w:r>
        <w:t>задач;</w:t>
      </w:r>
    </w:p>
    <w:p w:rsidR="002537D9" w:rsidRDefault="00FA6347">
      <w:pPr>
        <w:pStyle w:val="a3"/>
        <w:spacing w:line="249" w:lineRule="exact"/>
        <w:jc w:val="left"/>
      </w:pPr>
      <w:r>
        <w:t>—оценивать</w:t>
      </w:r>
      <w:r>
        <w:rPr>
          <w:spacing w:val="-8"/>
        </w:rPr>
        <w:t xml:space="preserve"> </w:t>
      </w:r>
      <w:r>
        <w:t>степень</w:t>
      </w:r>
      <w:r>
        <w:rPr>
          <w:spacing w:val="-7"/>
        </w:rPr>
        <w:t xml:space="preserve"> </w:t>
      </w:r>
      <w:r>
        <w:t>благоприятности</w:t>
      </w:r>
      <w:r>
        <w:rPr>
          <w:spacing w:val="-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регионов</w:t>
      </w:r>
      <w:r>
        <w:rPr>
          <w:spacing w:val="-5"/>
        </w:rPr>
        <w:t xml:space="preserve"> </w:t>
      </w:r>
      <w:r>
        <w:t>страны;</w:t>
      </w:r>
    </w:p>
    <w:p w:rsidR="002537D9" w:rsidRDefault="00FA6347">
      <w:pPr>
        <w:pStyle w:val="a3"/>
        <w:spacing w:line="252" w:lineRule="exact"/>
        <w:jc w:val="left"/>
      </w:pPr>
      <w:r>
        <w:t>—проводить</w:t>
      </w:r>
      <w:r>
        <w:rPr>
          <w:spacing w:val="-3"/>
        </w:rPr>
        <w:t xml:space="preserve"> </w:t>
      </w:r>
      <w:r>
        <w:t>классификацию</w:t>
      </w:r>
      <w:r>
        <w:rPr>
          <w:spacing w:val="-9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ресурсов;</w:t>
      </w:r>
    </w:p>
    <w:p w:rsidR="002537D9" w:rsidRDefault="00FA6347">
      <w:pPr>
        <w:pStyle w:val="a3"/>
        <w:spacing w:line="252" w:lineRule="exact"/>
        <w:jc w:val="left"/>
      </w:pPr>
      <w:r>
        <w:t>—распознавать</w:t>
      </w:r>
      <w:r>
        <w:rPr>
          <w:spacing w:val="-9"/>
        </w:rPr>
        <w:t xml:space="preserve"> </w:t>
      </w:r>
      <w:r>
        <w:t>типы</w:t>
      </w:r>
      <w:r>
        <w:rPr>
          <w:spacing w:val="-7"/>
        </w:rPr>
        <w:t xml:space="preserve"> </w:t>
      </w:r>
      <w:r>
        <w:t>природопользования;</w:t>
      </w:r>
    </w:p>
    <w:p w:rsidR="002537D9" w:rsidRDefault="00FA6347">
      <w:pPr>
        <w:pStyle w:val="a3"/>
        <w:spacing w:line="242" w:lineRule="auto"/>
        <w:ind w:right="125"/>
      </w:pPr>
      <w:r>
        <w:t>—находить, извлекать и использовать информацию из различных источников географической 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-12"/>
        </w:rPr>
        <w:t xml:space="preserve"> </w:t>
      </w:r>
      <w:r>
        <w:t>статистические,</w:t>
      </w:r>
      <w:r>
        <w:rPr>
          <w:spacing w:val="-12"/>
        </w:rPr>
        <w:t xml:space="preserve"> </w:t>
      </w:r>
      <w:r>
        <w:t>текстовые,</w:t>
      </w:r>
      <w:r>
        <w:rPr>
          <w:spacing w:val="-12"/>
        </w:rPr>
        <w:t xml:space="preserve"> </w:t>
      </w:r>
      <w:r>
        <w:t>видео-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фотоизображения,</w:t>
      </w:r>
      <w:r>
        <w:rPr>
          <w:spacing w:val="-4"/>
        </w:rPr>
        <w:t xml:space="preserve"> </w:t>
      </w:r>
      <w:r>
        <w:t>компьютерные</w:t>
      </w:r>
      <w:r>
        <w:rPr>
          <w:spacing w:val="-12"/>
        </w:rPr>
        <w:t xml:space="preserve"> </w:t>
      </w:r>
      <w:r>
        <w:t>базы</w:t>
      </w:r>
      <w:r>
        <w:rPr>
          <w:spacing w:val="-12"/>
        </w:rPr>
        <w:t xml:space="preserve"> </w:t>
      </w:r>
      <w:r>
        <w:t>данных)</w:t>
      </w:r>
      <w:r>
        <w:rPr>
          <w:spacing w:val="-8"/>
        </w:rPr>
        <w:t xml:space="preserve"> </w:t>
      </w:r>
      <w:r>
        <w:t>для</w:t>
      </w:r>
      <w:r>
        <w:rPr>
          <w:spacing w:val="-5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 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тектонических</w:t>
      </w:r>
      <w:r>
        <w:rPr>
          <w:spacing w:val="-2"/>
        </w:rPr>
        <w:t xml:space="preserve"> </w:t>
      </w:r>
      <w:r>
        <w:t>структур,</w:t>
      </w:r>
      <w:r>
        <w:rPr>
          <w:spacing w:val="-3"/>
        </w:rPr>
        <w:t xml:space="preserve"> </w:t>
      </w:r>
      <w:r>
        <w:t>слагающих</w:t>
      </w:r>
      <w:r>
        <w:rPr>
          <w:spacing w:val="-9"/>
        </w:rPr>
        <w:t xml:space="preserve"> </w:t>
      </w:r>
      <w:r>
        <w:t>территорию;</w:t>
      </w:r>
    </w:p>
    <w:p w:rsidR="002537D9" w:rsidRDefault="00FA6347">
      <w:pPr>
        <w:pStyle w:val="a3"/>
        <w:ind w:right="125"/>
      </w:pPr>
      <w:r>
        <w:t>—находить, извлекать и использовать информацию из различных источников географической 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-12"/>
        </w:rPr>
        <w:t xml:space="preserve"> </w:t>
      </w:r>
      <w:r>
        <w:t>статистические,</w:t>
      </w:r>
      <w:r>
        <w:rPr>
          <w:spacing w:val="-12"/>
        </w:rPr>
        <w:t xml:space="preserve"> </w:t>
      </w:r>
      <w:r>
        <w:t>текстовые,</w:t>
      </w:r>
      <w:r>
        <w:rPr>
          <w:spacing w:val="-12"/>
        </w:rPr>
        <w:t xml:space="preserve"> </w:t>
      </w:r>
      <w:r>
        <w:t>видео-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фотоизображения,</w:t>
      </w:r>
      <w:r>
        <w:rPr>
          <w:spacing w:val="-4"/>
        </w:rPr>
        <w:t xml:space="preserve"> </w:t>
      </w:r>
      <w:r>
        <w:t>компьютерные</w:t>
      </w:r>
      <w:r>
        <w:rPr>
          <w:spacing w:val="-12"/>
        </w:rPr>
        <w:t xml:space="preserve"> </w:t>
      </w:r>
      <w:r>
        <w:t>базы</w:t>
      </w:r>
      <w:r>
        <w:rPr>
          <w:spacing w:val="-12"/>
        </w:rPr>
        <w:t xml:space="preserve"> </w:t>
      </w:r>
      <w:r>
        <w:t>данных)</w:t>
      </w:r>
      <w:r>
        <w:rPr>
          <w:spacing w:val="-8"/>
        </w:rPr>
        <w:t xml:space="preserve"> </w:t>
      </w:r>
      <w:r>
        <w:t>для</w:t>
      </w:r>
      <w:r>
        <w:rPr>
          <w:spacing w:val="-5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 гидрологических, геологических и метеорологических опасных природных явлений на</w:t>
      </w:r>
      <w:r>
        <w:rPr>
          <w:spacing w:val="1"/>
        </w:rPr>
        <w:t xml:space="preserve"> </w:t>
      </w:r>
      <w:r>
        <w:t>территории</w:t>
      </w:r>
      <w:r>
        <w:rPr>
          <w:spacing w:val="4"/>
        </w:rPr>
        <w:t xml:space="preserve"> </w:t>
      </w:r>
      <w:r>
        <w:t>страны;</w:t>
      </w:r>
    </w:p>
    <w:p w:rsidR="002537D9" w:rsidRDefault="00FA6347">
      <w:pPr>
        <w:pStyle w:val="a3"/>
        <w:spacing w:line="248" w:lineRule="exact"/>
      </w:pPr>
      <w:r>
        <w:t>—сравнивать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компонентов</w:t>
      </w:r>
      <w:r>
        <w:rPr>
          <w:spacing w:val="-7"/>
        </w:rPr>
        <w:t xml:space="preserve"> </w:t>
      </w:r>
      <w:r>
        <w:t>природы</w:t>
      </w:r>
      <w:r>
        <w:rPr>
          <w:spacing w:val="-8"/>
        </w:rPr>
        <w:t xml:space="preserve"> </w:t>
      </w:r>
      <w:r>
        <w:t>отдельных</w:t>
      </w:r>
      <w:r>
        <w:rPr>
          <w:spacing w:val="-12"/>
        </w:rPr>
        <w:t xml:space="preserve"> </w:t>
      </w:r>
      <w:r>
        <w:t>территорий страны;</w:t>
      </w:r>
    </w:p>
    <w:p w:rsidR="002537D9" w:rsidRDefault="00FA6347">
      <w:pPr>
        <w:pStyle w:val="a3"/>
        <w:spacing w:line="253" w:lineRule="exact"/>
      </w:pPr>
      <w:r>
        <w:t>—объяснять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отдельных</w:t>
      </w:r>
      <w:r>
        <w:rPr>
          <w:spacing w:val="-10"/>
        </w:rPr>
        <w:t xml:space="preserve"> </w:t>
      </w:r>
      <w:r>
        <w:t>территорий</w:t>
      </w:r>
      <w:r>
        <w:rPr>
          <w:spacing w:val="-4"/>
        </w:rPr>
        <w:t xml:space="preserve"> </w:t>
      </w:r>
      <w:r>
        <w:t>страны;</w:t>
      </w:r>
    </w:p>
    <w:p w:rsidR="002537D9" w:rsidRDefault="00FA6347">
      <w:pPr>
        <w:pStyle w:val="a3"/>
        <w:ind w:right="117"/>
      </w:pPr>
      <w:r>
        <w:t>—использовать знания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 России и её</w:t>
      </w:r>
      <w:r>
        <w:rPr>
          <w:spacing w:val="1"/>
        </w:rPr>
        <w:t xml:space="preserve"> </w:t>
      </w:r>
      <w:r>
        <w:t>отдельных территорий,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-15"/>
        </w:rPr>
        <w:t xml:space="preserve"> </w:t>
      </w:r>
      <w:r>
        <w:t>взаимодействия</w:t>
      </w:r>
      <w:r>
        <w:rPr>
          <w:spacing w:val="-20"/>
        </w:rPr>
        <w:t xml:space="preserve"> </w:t>
      </w:r>
      <w:r>
        <w:t>природы</w:t>
      </w:r>
      <w:r>
        <w:rPr>
          <w:spacing w:val="-1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</w:t>
      </w:r>
      <w:r>
        <w:rPr>
          <w:spacing w:val="-10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пределах</w:t>
      </w:r>
      <w:r>
        <w:rPr>
          <w:spacing w:val="-7"/>
        </w:rPr>
        <w:t xml:space="preserve"> </w:t>
      </w:r>
      <w:r>
        <w:t>отдельных</w:t>
      </w:r>
      <w:r>
        <w:rPr>
          <w:spacing w:val="-15"/>
        </w:rPr>
        <w:t xml:space="preserve"> </w:t>
      </w:r>
      <w:r>
        <w:t>территорий</w:t>
      </w:r>
      <w:r>
        <w:rPr>
          <w:spacing w:val="-7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решения</w:t>
      </w:r>
      <w:r>
        <w:rPr>
          <w:spacing w:val="-20"/>
        </w:rPr>
        <w:t xml:space="preserve"> </w:t>
      </w:r>
      <w:r>
        <w:t>практико-</w:t>
      </w:r>
      <w:r>
        <w:rPr>
          <w:spacing w:val="-52"/>
        </w:rPr>
        <w:t xml:space="preserve"> </w:t>
      </w:r>
      <w:r>
        <w:t>ориентированных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контексте</w:t>
      </w:r>
      <w:r>
        <w:rPr>
          <w:spacing w:val="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жизни;</w:t>
      </w:r>
    </w:p>
    <w:p w:rsidR="002537D9" w:rsidRDefault="00FA6347">
      <w:pPr>
        <w:pStyle w:val="a3"/>
        <w:jc w:val="left"/>
      </w:pPr>
      <w:r>
        <w:t>—называть географические процессы</w:t>
      </w:r>
      <w:r>
        <w:rPr>
          <w:spacing w:val="1"/>
        </w:rPr>
        <w:t xml:space="preserve"> </w:t>
      </w:r>
      <w:r>
        <w:t>и явления,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особенности природы страны, отдельных</w:t>
      </w:r>
      <w:r>
        <w:rPr>
          <w:spacing w:val="-52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местности;</w:t>
      </w:r>
    </w:p>
    <w:p w:rsidR="002537D9" w:rsidRDefault="00FA6347">
      <w:pPr>
        <w:pStyle w:val="a3"/>
        <w:tabs>
          <w:tab w:val="left" w:pos="1589"/>
          <w:tab w:val="left" w:pos="3416"/>
          <w:tab w:val="left" w:pos="3883"/>
          <w:tab w:val="left" w:pos="5207"/>
          <w:tab w:val="left" w:pos="6114"/>
          <w:tab w:val="left" w:pos="7193"/>
          <w:tab w:val="left" w:pos="8733"/>
        </w:tabs>
        <w:spacing w:line="244" w:lineRule="auto"/>
        <w:ind w:right="127"/>
        <w:jc w:val="left"/>
      </w:pPr>
      <w:r>
        <w:t>—объяснять</w:t>
      </w:r>
      <w:r>
        <w:tab/>
        <w:t>распространение</w:t>
      </w:r>
      <w:r>
        <w:tab/>
        <w:t>по</w:t>
      </w:r>
      <w:r>
        <w:tab/>
        <w:t>территории</w:t>
      </w:r>
      <w:r>
        <w:tab/>
        <w:t>страны</w:t>
      </w:r>
      <w:r>
        <w:tab/>
        <w:t>областей</w:t>
      </w:r>
      <w:r>
        <w:tab/>
        <w:t>современного</w:t>
      </w:r>
      <w:r>
        <w:tab/>
        <w:t>горообразования,</w:t>
      </w:r>
      <w:r>
        <w:rPr>
          <w:spacing w:val="-52"/>
        </w:rPr>
        <w:t xml:space="preserve"> </w:t>
      </w:r>
      <w:r>
        <w:t>землетрясений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вулканизма;</w:t>
      </w:r>
    </w:p>
    <w:p w:rsidR="002537D9" w:rsidRDefault="00FA6347">
      <w:pPr>
        <w:pStyle w:val="a3"/>
        <w:jc w:val="left"/>
      </w:pPr>
      <w:r>
        <w:t>—применять</w:t>
      </w:r>
      <w:r>
        <w:rPr>
          <w:spacing w:val="19"/>
        </w:rPr>
        <w:t xml:space="preserve"> </w:t>
      </w:r>
      <w:r>
        <w:t>понятия</w:t>
      </w:r>
      <w:r>
        <w:rPr>
          <w:spacing w:val="19"/>
        </w:rPr>
        <w:t xml:space="preserve"> </w:t>
      </w:r>
      <w:r>
        <w:t>«плита»,</w:t>
      </w:r>
      <w:r>
        <w:rPr>
          <w:spacing w:val="23"/>
        </w:rPr>
        <w:t xml:space="preserve"> </w:t>
      </w:r>
      <w:r>
        <w:t>«щит»,</w:t>
      </w:r>
      <w:r>
        <w:rPr>
          <w:spacing w:val="22"/>
        </w:rPr>
        <w:t xml:space="preserve"> </w:t>
      </w:r>
      <w:r>
        <w:t>«моренный</w:t>
      </w:r>
      <w:r>
        <w:rPr>
          <w:spacing w:val="23"/>
        </w:rPr>
        <w:t xml:space="preserve"> </w:t>
      </w:r>
      <w:r>
        <w:t>холм»,</w:t>
      </w:r>
      <w:r>
        <w:rPr>
          <w:spacing w:val="16"/>
        </w:rPr>
        <w:t xml:space="preserve"> </w:t>
      </w:r>
      <w:r>
        <w:t>«бараньи</w:t>
      </w:r>
      <w:r>
        <w:rPr>
          <w:spacing w:val="23"/>
        </w:rPr>
        <w:t xml:space="preserve"> </w:t>
      </w:r>
      <w:r>
        <w:t>лбы»,</w:t>
      </w:r>
      <w:r>
        <w:rPr>
          <w:spacing w:val="23"/>
        </w:rPr>
        <w:t xml:space="preserve"> </w:t>
      </w:r>
      <w:r>
        <w:t>«бархан»,</w:t>
      </w:r>
      <w:r>
        <w:rPr>
          <w:spacing w:val="22"/>
        </w:rPr>
        <w:t xml:space="preserve"> </w:t>
      </w:r>
      <w:r>
        <w:t>«дюна»</w:t>
      </w:r>
      <w:r>
        <w:rPr>
          <w:spacing w:val="18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(или)</w:t>
      </w:r>
      <w:r>
        <w:rPr>
          <w:spacing w:val="-8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2537D9" w:rsidRDefault="00FA6347">
      <w:pPr>
        <w:pStyle w:val="a3"/>
        <w:jc w:val="left"/>
      </w:pPr>
      <w:r>
        <w:rPr>
          <w:spacing w:val="-1"/>
        </w:rPr>
        <w:t>—применять</w:t>
      </w:r>
      <w:r>
        <w:rPr>
          <w:spacing w:val="-6"/>
        </w:rPr>
        <w:t xml:space="preserve"> </w:t>
      </w:r>
      <w:r>
        <w:rPr>
          <w:spacing w:val="-1"/>
        </w:rPr>
        <w:t>понятия</w:t>
      </w:r>
      <w:r>
        <w:rPr>
          <w:spacing w:val="-13"/>
        </w:rPr>
        <w:t xml:space="preserve"> </w:t>
      </w:r>
      <w:r>
        <w:t>«солнечная</w:t>
      </w:r>
      <w:r>
        <w:rPr>
          <w:spacing w:val="-7"/>
        </w:rPr>
        <w:t xml:space="preserve"> </w:t>
      </w:r>
      <w:r>
        <w:t>радиация»,</w:t>
      </w:r>
      <w:r>
        <w:rPr>
          <w:spacing w:val="-9"/>
        </w:rPr>
        <w:t xml:space="preserve"> </w:t>
      </w:r>
      <w:r>
        <w:t>«годовая</w:t>
      </w:r>
      <w:r>
        <w:rPr>
          <w:spacing w:val="-7"/>
        </w:rPr>
        <w:t xml:space="preserve"> </w:t>
      </w:r>
      <w:r>
        <w:t>амплитуда</w:t>
      </w:r>
      <w:r>
        <w:rPr>
          <w:spacing w:val="-10"/>
        </w:rPr>
        <w:t xml:space="preserve"> </w:t>
      </w:r>
      <w:r>
        <w:t>температур</w:t>
      </w:r>
      <w:r>
        <w:rPr>
          <w:spacing w:val="-9"/>
        </w:rPr>
        <w:t xml:space="preserve"> </w:t>
      </w:r>
      <w:r>
        <w:t>воздуха»,</w:t>
      </w:r>
      <w:r>
        <w:rPr>
          <w:spacing w:val="-2"/>
        </w:rPr>
        <w:t xml:space="preserve"> </w:t>
      </w:r>
      <w:r>
        <w:t>«воздушные</w:t>
      </w:r>
      <w:r>
        <w:rPr>
          <w:spacing w:val="-3"/>
        </w:rPr>
        <w:t xml:space="preserve"> </w:t>
      </w:r>
      <w:r>
        <w:t>массы»</w:t>
      </w:r>
      <w:r>
        <w:rPr>
          <w:spacing w:val="-5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учебных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 практико-ориентированных</w:t>
      </w:r>
      <w:r>
        <w:rPr>
          <w:spacing w:val="-9"/>
        </w:rPr>
        <w:t xml:space="preserve"> </w:t>
      </w:r>
      <w:r>
        <w:t>задач;</w:t>
      </w:r>
    </w:p>
    <w:p w:rsidR="002537D9" w:rsidRDefault="00FA6347">
      <w:pPr>
        <w:pStyle w:val="a3"/>
        <w:jc w:val="left"/>
      </w:pPr>
      <w:r>
        <w:t>—различать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«испарение»,</w:t>
      </w:r>
      <w:r>
        <w:rPr>
          <w:spacing w:val="1"/>
        </w:rPr>
        <w:t xml:space="preserve"> </w:t>
      </w:r>
      <w:r>
        <w:t>«испаряемость»,</w:t>
      </w:r>
      <w:r>
        <w:rPr>
          <w:spacing w:val="1"/>
        </w:rPr>
        <w:t xml:space="preserve"> </w:t>
      </w:r>
      <w:r>
        <w:t>«коэффициент</w:t>
      </w:r>
      <w:r>
        <w:rPr>
          <w:spacing w:val="1"/>
        </w:rPr>
        <w:t xml:space="preserve"> </w:t>
      </w:r>
      <w:r>
        <w:t>увлажнения»;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(или)</w:t>
      </w:r>
      <w:r>
        <w:rPr>
          <w:spacing w:val="-8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2537D9" w:rsidRDefault="00FA6347">
      <w:pPr>
        <w:pStyle w:val="a3"/>
        <w:spacing w:line="252" w:lineRule="exact"/>
        <w:jc w:val="left"/>
      </w:pPr>
      <w:r>
        <w:t>—описывать</w:t>
      </w:r>
      <w:r>
        <w:rPr>
          <w:spacing w:val="-5"/>
        </w:rPr>
        <w:t xml:space="preserve"> </w:t>
      </w:r>
      <w:r>
        <w:t>и прогнозировать</w:t>
      </w:r>
      <w:r>
        <w:rPr>
          <w:spacing w:val="-5"/>
        </w:rPr>
        <w:t xml:space="preserve"> </w:t>
      </w:r>
      <w:r>
        <w:t>погоду территории по</w:t>
      </w:r>
      <w:r>
        <w:rPr>
          <w:spacing w:val="-8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погоды;</w:t>
      </w:r>
    </w:p>
    <w:p w:rsidR="002537D9" w:rsidRDefault="00FA6347">
      <w:pPr>
        <w:pStyle w:val="a3"/>
        <w:jc w:val="left"/>
      </w:pPr>
      <w:r>
        <w:t>—использовать</w:t>
      </w:r>
      <w:r>
        <w:rPr>
          <w:spacing w:val="42"/>
        </w:rPr>
        <w:t xml:space="preserve"> </w:t>
      </w:r>
      <w:r>
        <w:t>понятия</w:t>
      </w:r>
      <w:r>
        <w:rPr>
          <w:spacing w:val="42"/>
        </w:rPr>
        <w:t xml:space="preserve"> </w:t>
      </w:r>
      <w:r>
        <w:t>«циклон»,</w:t>
      </w:r>
      <w:r>
        <w:rPr>
          <w:spacing w:val="45"/>
        </w:rPr>
        <w:t xml:space="preserve"> </w:t>
      </w:r>
      <w:r>
        <w:t>«антициклон»,</w:t>
      </w:r>
      <w:r>
        <w:rPr>
          <w:spacing w:val="52"/>
        </w:rPr>
        <w:t xml:space="preserve"> </w:t>
      </w:r>
      <w:r>
        <w:t>«атмосферный</w:t>
      </w:r>
      <w:r>
        <w:rPr>
          <w:spacing w:val="54"/>
        </w:rPr>
        <w:t xml:space="preserve"> </w:t>
      </w:r>
      <w:r>
        <w:t>фронт»</w:t>
      </w:r>
      <w:r>
        <w:rPr>
          <w:spacing w:val="4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объяснения</w:t>
      </w:r>
      <w:r>
        <w:rPr>
          <w:spacing w:val="49"/>
        </w:rPr>
        <w:t xml:space="preserve"> </w:t>
      </w:r>
      <w:r>
        <w:t>особенностей</w:t>
      </w:r>
      <w:r>
        <w:rPr>
          <w:spacing w:val="-52"/>
        </w:rPr>
        <w:t xml:space="preserve"> </w:t>
      </w:r>
      <w:r>
        <w:t>погоды</w:t>
      </w:r>
      <w:r>
        <w:rPr>
          <w:spacing w:val="-4"/>
        </w:rPr>
        <w:t xml:space="preserve"> </w:t>
      </w:r>
      <w:r>
        <w:t>отдельных</w:t>
      </w:r>
      <w:r>
        <w:rPr>
          <w:spacing w:val="-9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карт</w:t>
      </w:r>
      <w:r>
        <w:rPr>
          <w:spacing w:val="-2"/>
        </w:rPr>
        <w:t xml:space="preserve"> </w:t>
      </w:r>
      <w:r>
        <w:t>погоды;</w:t>
      </w:r>
    </w:p>
    <w:p w:rsidR="002537D9" w:rsidRDefault="00FA6347">
      <w:pPr>
        <w:pStyle w:val="a3"/>
        <w:spacing w:line="251" w:lineRule="exact"/>
        <w:jc w:val="left"/>
      </w:pPr>
      <w:r>
        <w:t>—проводить классификацию</w:t>
      </w:r>
      <w:r>
        <w:rPr>
          <w:spacing w:val="-7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климата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почв</w:t>
      </w:r>
      <w:r>
        <w:rPr>
          <w:spacing w:val="-4"/>
        </w:rPr>
        <w:t xml:space="preserve"> </w:t>
      </w:r>
      <w:r>
        <w:t>России;</w:t>
      </w:r>
    </w:p>
    <w:p w:rsidR="002537D9" w:rsidRDefault="00FA6347">
      <w:pPr>
        <w:pStyle w:val="a3"/>
        <w:spacing w:line="252" w:lineRule="exact"/>
        <w:jc w:val="left"/>
      </w:pPr>
      <w:r>
        <w:t>—распознавать</w:t>
      </w:r>
      <w:r>
        <w:rPr>
          <w:spacing w:val="-9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-6"/>
        </w:rPr>
        <w:t xml:space="preserve"> </w:t>
      </w:r>
      <w:r>
        <w:t>состояние</w:t>
      </w:r>
      <w:r>
        <w:rPr>
          <w:spacing w:val="-7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среды;</w:t>
      </w:r>
    </w:p>
    <w:p w:rsidR="002537D9" w:rsidRDefault="00FA6347">
      <w:pPr>
        <w:pStyle w:val="a3"/>
        <w:spacing w:line="242" w:lineRule="auto"/>
        <w:ind w:right="125"/>
      </w:pPr>
      <w:r>
        <w:t>—показывать на карте и (или) обозначать на контурной карте крупные формы рельефа, крайние точки и</w:t>
      </w:r>
      <w:r>
        <w:rPr>
          <w:spacing w:val="1"/>
        </w:rPr>
        <w:t xml:space="preserve"> </w:t>
      </w:r>
      <w:r>
        <w:t>элементы береговой</w:t>
      </w:r>
      <w:r>
        <w:rPr>
          <w:spacing w:val="1"/>
        </w:rPr>
        <w:t xml:space="preserve"> </w:t>
      </w:r>
      <w:r>
        <w:t>линии России; крупные реки и</w:t>
      </w:r>
      <w:r>
        <w:rPr>
          <w:spacing w:val="1"/>
        </w:rPr>
        <w:t xml:space="preserve"> </w:t>
      </w:r>
      <w:r>
        <w:t>озёра, границы климатических поясов и областей,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 в пределах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Арктической зоны, южной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многолетней</w:t>
      </w:r>
      <w:r>
        <w:rPr>
          <w:spacing w:val="-3"/>
        </w:rPr>
        <w:t xml:space="preserve"> </w:t>
      </w:r>
      <w:r>
        <w:t>мерзлоты;</w:t>
      </w:r>
    </w:p>
    <w:p w:rsidR="002537D9" w:rsidRDefault="00FA6347">
      <w:pPr>
        <w:pStyle w:val="a3"/>
        <w:ind w:right="133"/>
      </w:pPr>
      <w:r>
        <w:t>—приводить примеры мер безопасности, в том числе для экономики семьи, в случае природных стихийных</w:t>
      </w:r>
      <w:r>
        <w:rPr>
          <w:spacing w:val="-52"/>
        </w:rPr>
        <w:t xml:space="preserve"> </w:t>
      </w:r>
      <w:r>
        <w:t>бедствий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техногенных</w:t>
      </w:r>
      <w:r>
        <w:rPr>
          <w:spacing w:val="-2"/>
        </w:rPr>
        <w:t xml:space="preserve"> </w:t>
      </w:r>
      <w:r>
        <w:t>катастроф;</w:t>
      </w:r>
    </w:p>
    <w:p w:rsidR="002537D9" w:rsidRDefault="00FA6347">
      <w:pPr>
        <w:pStyle w:val="a3"/>
        <w:spacing w:line="251" w:lineRule="exact"/>
      </w:pPr>
      <w:r>
        <w:t>—приводить</w:t>
      </w:r>
      <w:r>
        <w:rPr>
          <w:spacing w:val="-9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рационального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нерационального</w:t>
      </w:r>
      <w:r>
        <w:rPr>
          <w:spacing w:val="-5"/>
        </w:rPr>
        <w:t xml:space="preserve"> </w:t>
      </w:r>
      <w:r>
        <w:t>природопользования;</w:t>
      </w:r>
    </w:p>
    <w:p w:rsidR="002537D9" w:rsidRDefault="00FA6347">
      <w:pPr>
        <w:pStyle w:val="a3"/>
        <w:ind w:right="135"/>
      </w:pPr>
      <w:r>
        <w:rPr>
          <w:spacing w:val="-1"/>
        </w:rPr>
        <w:t>—приводить</w:t>
      </w:r>
      <w:r>
        <w:rPr>
          <w:spacing w:val="-13"/>
        </w:rPr>
        <w:t xml:space="preserve"> </w:t>
      </w:r>
      <w:r>
        <w:rPr>
          <w:spacing w:val="-1"/>
        </w:rPr>
        <w:t>примеры</w:t>
      </w:r>
      <w:r>
        <w:rPr>
          <w:spacing w:val="-11"/>
        </w:rPr>
        <w:t xml:space="preserve"> </w:t>
      </w:r>
      <w:r>
        <w:t>особо</w:t>
      </w:r>
      <w:r>
        <w:rPr>
          <w:spacing w:val="-15"/>
        </w:rPr>
        <w:t xml:space="preserve"> </w:t>
      </w:r>
      <w:r>
        <w:t>охраняемых</w:t>
      </w:r>
      <w:r>
        <w:rPr>
          <w:spacing w:val="-23"/>
        </w:rPr>
        <w:t xml:space="preserve"> </w:t>
      </w:r>
      <w:r>
        <w:t>природных</w:t>
      </w:r>
      <w:r>
        <w:rPr>
          <w:spacing w:val="-23"/>
        </w:rPr>
        <w:t xml:space="preserve"> </w:t>
      </w:r>
      <w:r>
        <w:t>территорий</w:t>
      </w:r>
      <w:r>
        <w:rPr>
          <w:spacing w:val="-16"/>
        </w:rPr>
        <w:t xml:space="preserve"> </w:t>
      </w:r>
      <w:r>
        <w:t>России</w:t>
      </w:r>
      <w:r>
        <w:rPr>
          <w:spacing w:val="-1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своего</w:t>
      </w:r>
      <w:r>
        <w:rPr>
          <w:spacing w:val="-16"/>
        </w:rPr>
        <w:t xml:space="preserve"> </w:t>
      </w:r>
      <w:r>
        <w:t>края,</w:t>
      </w:r>
      <w:r>
        <w:rPr>
          <w:spacing w:val="-18"/>
        </w:rPr>
        <w:t xml:space="preserve"> </w:t>
      </w:r>
      <w:r>
        <w:t>животных</w:t>
      </w:r>
      <w:r>
        <w:rPr>
          <w:spacing w:val="-2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растений,</w:t>
      </w:r>
      <w:r>
        <w:rPr>
          <w:spacing w:val="-52"/>
        </w:rPr>
        <w:t xml:space="preserve"> </w:t>
      </w:r>
      <w:r>
        <w:t>занесённых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Красную</w:t>
      </w:r>
      <w:r>
        <w:rPr>
          <w:spacing w:val="1"/>
        </w:rPr>
        <w:t xml:space="preserve"> </w:t>
      </w:r>
      <w:r>
        <w:t>книгу</w:t>
      </w:r>
      <w:r>
        <w:rPr>
          <w:spacing w:val="-9"/>
        </w:rPr>
        <w:t xml:space="preserve"> </w:t>
      </w:r>
      <w:r>
        <w:t>России;</w:t>
      </w:r>
    </w:p>
    <w:p w:rsidR="002537D9" w:rsidRDefault="00FA6347">
      <w:pPr>
        <w:pStyle w:val="a3"/>
        <w:spacing w:line="242" w:lineRule="auto"/>
        <w:ind w:right="117"/>
      </w:pPr>
      <w:r>
        <w:t>—выбирать источники географической информации (картографические, статистические, текстовые, 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 базы 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 изучения особенностей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России;</w:t>
      </w:r>
    </w:p>
    <w:p w:rsidR="002537D9" w:rsidRDefault="00FA6347">
      <w:pPr>
        <w:pStyle w:val="a3"/>
        <w:spacing w:line="249" w:lineRule="exact"/>
      </w:pPr>
      <w:r>
        <w:t>—приводить</w:t>
      </w:r>
      <w:r>
        <w:rPr>
          <w:spacing w:val="-8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адаптации</w:t>
      </w:r>
      <w:r>
        <w:rPr>
          <w:spacing w:val="-4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разнообразным</w:t>
      </w:r>
      <w:r>
        <w:rPr>
          <w:spacing w:val="-5"/>
        </w:rPr>
        <w:t xml:space="preserve"> </w:t>
      </w:r>
      <w:r>
        <w:t>природным</w:t>
      </w:r>
      <w:r>
        <w:rPr>
          <w:spacing w:val="2"/>
        </w:rPr>
        <w:t xml:space="preserve"> </w:t>
      </w:r>
      <w:r>
        <w:t>условиям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страны;</w:t>
      </w:r>
    </w:p>
    <w:p w:rsidR="002537D9" w:rsidRDefault="00FA6347">
      <w:pPr>
        <w:pStyle w:val="a3"/>
        <w:ind w:right="120"/>
      </w:pPr>
      <w:r>
        <w:t>—сравнивать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мировыми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стран;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33"/>
      </w:pPr>
      <w:r>
        <w:t>—различать демографические процессы и</w:t>
      </w:r>
      <w:r>
        <w:rPr>
          <w:spacing w:val="1"/>
        </w:rPr>
        <w:t xml:space="preserve"> </w:t>
      </w:r>
      <w:r>
        <w:t>явления, характеризующие динамику численности населения</w:t>
      </w:r>
      <w:r>
        <w:rPr>
          <w:spacing w:val="1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края;</w:t>
      </w:r>
    </w:p>
    <w:p w:rsidR="002537D9" w:rsidRDefault="00FA6347">
      <w:pPr>
        <w:pStyle w:val="a3"/>
        <w:spacing w:line="248" w:lineRule="exact"/>
      </w:pPr>
      <w:r>
        <w:t>—проводить классификацию</w:t>
      </w:r>
      <w:r>
        <w:rPr>
          <w:spacing w:val="-6"/>
        </w:rPr>
        <w:t xml:space="preserve"> </w:t>
      </w:r>
      <w:r>
        <w:t>населённых</w:t>
      </w:r>
      <w:r>
        <w:rPr>
          <w:spacing w:val="-10"/>
        </w:rPr>
        <w:t xml:space="preserve"> </w:t>
      </w:r>
      <w:r>
        <w:t>пунктов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регионов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основаниям;</w:t>
      </w:r>
    </w:p>
    <w:p w:rsidR="002537D9" w:rsidRDefault="00FA6347">
      <w:pPr>
        <w:pStyle w:val="a3"/>
        <w:ind w:right="132"/>
      </w:pPr>
      <w:r>
        <w:t>—использовать знания о естественном и механическом движении населения, половозрастной структуре и</w:t>
      </w:r>
      <w:r>
        <w:rPr>
          <w:spacing w:val="1"/>
        </w:rPr>
        <w:t xml:space="preserve"> </w:t>
      </w:r>
      <w:r>
        <w:t>размещении населения, трудовых ресурсах, городском и сельском населении, этническом и религиозном</w:t>
      </w:r>
      <w:r>
        <w:rPr>
          <w:spacing w:val="1"/>
        </w:rPr>
        <w:t xml:space="preserve"> </w:t>
      </w:r>
      <w:r>
        <w:t>составе</w:t>
      </w:r>
      <w:r>
        <w:rPr>
          <w:spacing w:val="-4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контексте</w:t>
      </w:r>
      <w:r>
        <w:rPr>
          <w:spacing w:val="-5"/>
        </w:rPr>
        <w:t xml:space="preserve"> </w:t>
      </w:r>
      <w:r>
        <w:t>реальной</w:t>
      </w:r>
      <w:r>
        <w:rPr>
          <w:spacing w:val="4"/>
        </w:rPr>
        <w:t xml:space="preserve"> </w:t>
      </w:r>
      <w:r>
        <w:t>жизни;</w:t>
      </w:r>
    </w:p>
    <w:p w:rsidR="002537D9" w:rsidRDefault="00FA6347">
      <w:pPr>
        <w:pStyle w:val="a3"/>
        <w:spacing w:line="242" w:lineRule="auto"/>
        <w:ind w:right="133"/>
      </w:pPr>
      <w:r>
        <w:t>—применять понятия «рождаемость», «смертность», «естественный прирост населения», «миграционный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«общий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«плотность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«основная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(зона)</w:t>
      </w:r>
      <w:r>
        <w:rPr>
          <w:spacing w:val="1"/>
        </w:rPr>
        <w:t xml:space="preserve"> </w:t>
      </w:r>
      <w:r>
        <w:t>расселения»,</w:t>
      </w:r>
      <w:r>
        <w:rPr>
          <w:spacing w:val="1"/>
        </w:rPr>
        <w:t xml:space="preserve"> </w:t>
      </w:r>
      <w:r>
        <w:t>«урбанизация»,</w:t>
      </w:r>
      <w:r>
        <w:rPr>
          <w:spacing w:val="1"/>
        </w:rPr>
        <w:t xml:space="preserve"> </w:t>
      </w:r>
      <w:r>
        <w:t>«городская</w:t>
      </w:r>
      <w:r>
        <w:rPr>
          <w:spacing w:val="1"/>
        </w:rPr>
        <w:t xml:space="preserve"> </w:t>
      </w:r>
      <w:r>
        <w:t>агломерация»,</w:t>
      </w:r>
      <w:r>
        <w:rPr>
          <w:spacing w:val="1"/>
        </w:rPr>
        <w:t xml:space="preserve"> </w:t>
      </w:r>
      <w:r>
        <w:t>«посёлок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типа»,</w:t>
      </w:r>
      <w:r>
        <w:rPr>
          <w:spacing w:val="1"/>
        </w:rPr>
        <w:t xml:space="preserve"> </w:t>
      </w:r>
      <w:r>
        <w:t>«половозрастная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6"/>
        </w:rPr>
        <w:t xml:space="preserve"> </w:t>
      </w:r>
      <w:r>
        <w:t>населения»,</w:t>
      </w:r>
      <w:r>
        <w:rPr>
          <w:spacing w:val="55"/>
        </w:rPr>
        <w:t xml:space="preserve"> </w:t>
      </w:r>
      <w:r>
        <w:t>«средняя</w:t>
      </w:r>
      <w:r>
        <w:rPr>
          <w:spacing w:val="2"/>
        </w:rPr>
        <w:t xml:space="preserve"> </w:t>
      </w:r>
      <w:r>
        <w:t>прогнозируемая</w:t>
      </w:r>
      <w:r>
        <w:rPr>
          <w:spacing w:val="2"/>
        </w:rPr>
        <w:t xml:space="preserve"> </w:t>
      </w:r>
      <w:r>
        <w:t>продолжительность</w:t>
      </w:r>
      <w:r>
        <w:rPr>
          <w:spacing w:val="10"/>
        </w:rPr>
        <w:t xml:space="preserve"> </w:t>
      </w:r>
      <w:r>
        <w:t>жизни»,</w:t>
      </w:r>
      <w:r>
        <w:rPr>
          <w:spacing w:val="6"/>
        </w:rPr>
        <w:t xml:space="preserve"> </w:t>
      </w:r>
      <w:r>
        <w:t>«трудовые</w:t>
      </w:r>
      <w:r>
        <w:rPr>
          <w:spacing w:val="6"/>
        </w:rPr>
        <w:t xml:space="preserve"> </w:t>
      </w:r>
      <w:r>
        <w:t>ресурсы»,</w:t>
      </w:r>
    </w:p>
    <w:p w:rsidR="002537D9" w:rsidRDefault="00FA6347">
      <w:pPr>
        <w:pStyle w:val="a3"/>
        <w:ind w:right="121"/>
      </w:pPr>
      <w:r>
        <w:t>«трудоспособный</w:t>
      </w:r>
      <w:r>
        <w:rPr>
          <w:spacing w:val="1"/>
        </w:rPr>
        <w:t xml:space="preserve"> </w:t>
      </w:r>
      <w:r>
        <w:t>возраст»,</w:t>
      </w:r>
      <w:r>
        <w:rPr>
          <w:spacing w:val="1"/>
        </w:rPr>
        <w:t xml:space="preserve"> </w:t>
      </w:r>
      <w:r>
        <w:t>«рабочая</w:t>
      </w:r>
      <w:r>
        <w:rPr>
          <w:spacing w:val="1"/>
        </w:rPr>
        <w:t xml:space="preserve"> </w:t>
      </w:r>
      <w:r>
        <w:t>сила»,</w:t>
      </w:r>
      <w:r>
        <w:rPr>
          <w:spacing w:val="1"/>
        </w:rPr>
        <w:t xml:space="preserve"> </w:t>
      </w:r>
      <w:r>
        <w:t>«безработица»,</w:t>
      </w:r>
      <w:r>
        <w:rPr>
          <w:spacing w:val="1"/>
        </w:rPr>
        <w:t xml:space="preserve"> </w:t>
      </w:r>
      <w:r>
        <w:t>«рынок</w:t>
      </w:r>
      <w:r>
        <w:rPr>
          <w:spacing w:val="1"/>
        </w:rPr>
        <w:t xml:space="preserve"> </w:t>
      </w:r>
      <w:r>
        <w:t>труда»,</w:t>
      </w:r>
      <w:r>
        <w:rPr>
          <w:spacing w:val="1"/>
        </w:rPr>
        <w:t xml:space="preserve"> </w:t>
      </w:r>
      <w:r>
        <w:t>«качество</w:t>
      </w:r>
      <w:r>
        <w:rPr>
          <w:spacing w:val="1"/>
        </w:rPr>
        <w:t xml:space="preserve"> </w:t>
      </w:r>
      <w:r>
        <w:t>населения»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(или)</w:t>
      </w:r>
      <w:r>
        <w:rPr>
          <w:spacing w:val="-7"/>
        </w:rPr>
        <w:t xml:space="preserve"> </w:t>
      </w:r>
      <w:r>
        <w:t>практико- ориентированных</w:t>
      </w:r>
      <w:r>
        <w:rPr>
          <w:spacing w:val="-2"/>
        </w:rPr>
        <w:t xml:space="preserve"> </w:t>
      </w:r>
      <w:r>
        <w:t>задач;</w:t>
      </w:r>
    </w:p>
    <w:p w:rsidR="002537D9" w:rsidRDefault="00FA6347">
      <w:pPr>
        <w:pStyle w:val="a3"/>
        <w:ind w:right="126"/>
      </w:pPr>
      <w:r>
        <w:t>—представлять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описание)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необходимую для</w:t>
      </w:r>
      <w:r>
        <w:rPr>
          <w:spacing w:val="-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 практико-ориентированных</w:t>
      </w:r>
      <w:r>
        <w:rPr>
          <w:spacing w:val="-3"/>
        </w:rPr>
        <w:t xml:space="preserve"> </w:t>
      </w:r>
      <w:r>
        <w:t>задач.</w:t>
      </w:r>
    </w:p>
    <w:p w:rsidR="002537D9" w:rsidRDefault="002537D9">
      <w:pPr>
        <w:pStyle w:val="a3"/>
        <w:spacing w:before="5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0"/>
          <w:numId w:val="107"/>
        </w:numPr>
        <w:tabs>
          <w:tab w:val="left" w:pos="344"/>
        </w:tabs>
        <w:spacing w:line="240" w:lineRule="auto"/>
        <w:ind w:hanging="174"/>
        <w:jc w:val="both"/>
      </w:pPr>
      <w:r>
        <w:t>КЛАСС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pStyle w:val="a3"/>
        <w:ind w:right="117"/>
      </w:pPr>
      <w:r>
        <w:t>—Выбирать источники географической информации (картографические, статистические, текстовые, видео-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 компьютерные базы данных), необходимые</w:t>
      </w:r>
      <w:r>
        <w:rPr>
          <w:spacing w:val="1"/>
        </w:rPr>
        <w:t xml:space="preserve"> </w:t>
      </w:r>
      <w:r>
        <w:t>для 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</w:p>
    <w:p w:rsidR="002537D9" w:rsidRDefault="00FA6347">
      <w:pPr>
        <w:pStyle w:val="a3"/>
        <w:ind w:right="118"/>
      </w:pPr>
      <w:r>
        <w:t>—представлять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 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2537D9" w:rsidRDefault="00FA6347">
      <w:pPr>
        <w:pStyle w:val="a3"/>
        <w:spacing w:before="2"/>
        <w:ind w:right="128"/>
      </w:pPr>
      <w:r>
        <w:t>—находить, извлекать и использовать информацию, характеризующую отраслевую, функциональную 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-7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для решения</w:t>
      </w:r>
      <w:r>
        <w:rPr>
          <w:spacing w:val="-8"/>
        </w:rPr>
        <w:t xml:space="preserve"> </w:t>
      </w:r>
      <w:r>
        <w:t>практикоориентированных</w:t>
      </w:r>
      <w:r>
        <w:rPr>
          <w:spacing w:val="-3"/>
        </w:rPr>
        <w:t xml:space="preserve"> </w:t>
      </w:r>
      <w:r>
        <w:t>задач;</w:t>
      </w:r>
    </w:p>
    <w:p w:rsidR="002537D9" w:rsidRDefault="00FA6347">
      <w:pPr>
        <w:pStyle w:val="a3"/>
        <w:ind w:right="132"/>
      </w:pPr>
      <w:r>
        <w:t>—выделять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недостоверной;</w:t>
      </w:r>
      <w:r>
        <w:rPr>
          <w:spacing w:val="-4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недостающую для решения</w:t>
      </w:r>
      <w:r>
        <w:rPr>
          <w:spacing w:val="-8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4"/>
        </w:rPr>
        <w:t xml:space="preserve"> </w:t>
      </w:r>
      <w:r>
        <w:t>задачи;</w:t>
      </w:r>
    </w:p>
    <w:p w:rsidR="002537D9" w:rsidRDefault="00FA6347">
      <w:pPr>
        <w:pStyle w:val="a3"/>
        <w:ind w:right="114"/>
      </w:pPr>
      <w:r>
        <w:t>—применять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«экономико-географическое</w:t>
      </w:r>
      <w:r>
        <w:rPr>
          <w:spacing w:val="1"/>
        </w:rPr>
        <w:t xml:space="preserve"> </w:t>
      </w:r>
      <w:r>
        <w:t>положение»,</w:t>
      </w:r>
      <w:r>
        <w:rPr>
          <w:spacing w:val="1"/>
        </w:rPr>
        <w:t xml:space="preserve"> </w:t>
      </w:r>
      <w:r>
        <w:t>«состав</w:t>
      </w:r>
      <w:r>
        <w:rPr>
          <w:spacing w:val="1"/>
        </w:rPr>
        <w:t xml:space="preserve"> </w:t>
      </w:r>
      <w:r>
        <w:t>хозяйства»,</w:t>
      </w:r>
      <w:r>
        <w:rPr>
          <w:spacing w:val="1"/>
        </w:rPr>
        <w:t xml:space="preserve"> </w:t>
      </w:r>
      <w:r>
        <w:t>«отраслевая,</w:t>
      </w:r>
      <w:r>
        <w:rPr>
          <w:spacing w:val="1"/>
        </w:rPr>
        <w:t xml:space="preserve"> </w:t>
      </w:r>
      <w:r>
        <w:t>функциональная и территориальная структура», «условия и факторы размещения производства», «отрасль</w:t>
      </w:r>
      <w:r>
        <w:rPr>
          <w:spacing w:val="1"/>
        </w:rPr>
        <w:t xml:space="preserve"> </w:t>
      </w:r>
      <w:r>
        <w:t>хозяйства»,</w:t>
      </w:r>
      <w:r>
        <w:rPr>
          <w:spacing w:val="81"/>
        </w:rPr>
        <w:t xml:space="preserve"> </w:t>
      </w:r>
      <w:r>
        <w:t>«межотраслевой</w:t>
      </w:r>
      <w:r>
        <w:rPr>
          <w:spacing w:val="90"/>
        </w:rPr>
        <w:t xml:space="preserve"> </w:t>
      </w:r>
      <w:r>
        <w:t>комплекс»,</w:t>
      </w:r>
      <w:r>
        <w:rPr>
          <w:spacing w:val="89"/>
        </w:rPr>
        <w:t xml:space="preserve"> </w:t>
      </w:r>
      <w:r>
        <w:t>«сектор</w:t>
      </w:r>
      <w:r>
        <w:rPr>
          <w:spacing w:val="90"/>
        </w:rPr>
        <w:t xml:space="preserve"> </w:t>
      </w:r>
      <w:r>
        <w:t>экономики»,</w:t>
      </w:r>
      <w:r>
        <w:rPr>
          <w:spacing w:val="82"/>
        </w:rPr>
        <w:t xml:space="preserve"> </w:t>
      </w:r>
      <w:r>
        <w:t>«территория</w:t>
      </w:r>
      <w:r>
        <w:rPr>
          <w:spacing w:val="92"/>
        </w:rPr>
        <w:t xml:space="preserve"> </w:t>
      </w:r>
      <w:r>
        <w:t>опережающего</w:t>
      </w:r>
      <w:r>
        <w:rPr>
          <w:spacing w:val="84"/>
        </w:rPr>
        <w:t xml:space="preserve"> </w:t>
      </w:r>
      <w:r>
        <w:t>развития»,</w:t>
      </w:r>
    </w:p>
    <w:p w:rsidR="002537D9" w:rsidRDefault="00FA6347">
      <w:pPr>
        <w:pStyle w:val="a3"/>
        <w:spacing w:before="1"/>
        <w:ind w:right="122"/>
      </w:pPr>
      <w:r>
        <w:t>«себестоимость и рентабельность производства», «природно-ресурсный потенциал», «инфраструктурный</w:t>
      </w:r>
      <w:r>
        <w:rPr>
          <w:spacing w:val="1"/>
        </w:rPr>
        <w:t xml:space="preserve"> </w:t>
      </w:r>
      <w:r>
        <w:t>комплекс», «рекреационное хозяйство», «инфраструктура», «сфера обслуживания», «агропромышленный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3"/>
        </w:rPr>
        <w:t xml:space="preserve"> </w:t>
      </w:r>
      <w:r>
        <w:t>«химико-лесной</w:t>
      </w:r>
      <w:r>
        <w:rPr>
          <w:spacing w:val="14"/>
        </w:rPr>
        <w:t xml:space="preserve"> </w:t>
      </w:r>
      <w:r>
        <w:t>комплекс»,</w:t>
      </w:r>
      <w:r>
        <w:rPr>
          <w:spacing w:val="14"/>
        </w:rPr>
        <w:t xml:space="preserve"> </w:t>
      </w:r>
      <w:r>
        <w:t>«машиностроительный</w:t>
      </w:r>
      <w:r>
        <w:rPr>
          <w:spacing w:val="14"/>
        </w:rPr>
        <w:t xml:space="preserve"> </w:t>
      </w:r>
      <w:r>
        <w:t>комплекс»,</w:t>
      </w:r>
      <w:r>
        <w:rPr>
          <w:spacing w:val="14"/>
        </w:rPr>
        <w:t xml:space="preserve"> </w:t>
      </w:r>
      <w:r>
        <w:t>«металлургический</w:t>
      </w:r>
      <w:r>
        <w:rPr>
          <w:spacing w:val="14"/>
        </w:rPr>
        <w:t xml:space="preserve"> </w:t>
      </w:r>
      <w:r>
        <w:t>комплекс»,</w:t>
      </w:r>
    </w:p>
    <w:p w:rsidR="002537D9" w:rsidRDefault="00FA6347">
      <w:pPr>
        <w:pStyle w:val="a3"/>
        <w:spacing w:line="250" w:lineRule="exact"/>
      </w:pPr>
      <w:r>
        <w:t>«ВИЭ»,</w:t>
      </w:r>
      <w:r>
        <w:rPr>
          <w:spacing w:val="-4"/>
        </w:rPr>
        <w:t xml:space="preserve"> </w:t>
      </w:r>
      <w:r>
        <w:t>«ТЭК»,</w:t>
      </w:r>
      <w:r>
        <w:rPr>
          <w:spacing w:val="-4"/>
        </w:rPr>
        <w:t xml:space="preserve"> </w:t>
      </w:r>
      <w:r>
        <w:t>для решения</w:t>
      </w:r>
      <w:r>
        <w:rPr>
          <w:spacing w:val="-8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(или)</w:t>
      </w:r>
      <w:r>
        <w:rPr>
          <w:spacing w:val="-7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2537D9" w:rsidRDefault="00FA6347">
      <w:pPr>
        <w:pStyle w:val="a3"/>
        <w:ind w:right="124"/>
      </w:pPr>
      <w:r>
        <w:rPr>
          <w:spacing w:val="-1"/>
        </w:rPr>
        <w:t>—характеризовать</w:t>
      </w:r>
      <w:r>
        <w:rPr>
          <w:spacing w:val="-6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хозяйства</w:t>
      </w:r>
      <w:r>
        <w:rPr>
          <w:spacing w:val="-11"/>
        </w:rPr>
        <w:t xml:space="preserve"> </w:t>
      </w:r>
      <w:r>
        <w:t>России;</w:t>
      </w:r>
      <w:r>
        <w:rPr>
          <w:spacing w:val="-10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географического</w:t>
      </w:r>
      <w:r>
        <w:rPr>
          <w:spacing w:val="-9"/>
        </w:rPr>
        <w:t xml:space="preserve"> </w:t>
      </w:r>
      <w:r>
        <w:t>положения</w:t>
      </w:r>
      <w:r>
        <w:rPr>
          <w:spacing w:val="-14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 отраслевой и территориальной структуры хозяйства; роль России как мировой энергетической</w:t>
      </w:r>
      <w:r>
        <w:rPr>
          <w:spacing w:val="-52"/>
        </w:rPr>
        <w:t xml:space="preserve"> </w:t>
      </w:r>
      <w:r>
        <w:t>державы;</w:t>
      </w:r>
      <w:r>
        <w:rPr>
          <w:spacing w:val="-4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перспективы</w:t>
      </w:r>
      <w:r>
        <w:rPr>
          <w:spacing w:val="2"/>
        </w:rPr>
        <w:t xml:space="preserve"> </w:t>
      </w:r>
      <w:r>
        <w:t>развития отраслей</w:t>
      </w:r>
      <w:r>
        <w:rPr>
          <w:spacing w:val="4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регионов</w:t>
      </w:r>
      <w:r>
        <w:rPr>
          <w:spacing w:val="-4"/>
        </w:rPr>
        <w:t xml:space="preserve"> </w:t>
      </w:r>
      <w:r>
        <w:t>России;</w:t>
      </w:r>
    </w:p>
    <w:p w:rsidR="002537D9" w:rsidRDefault="00FA6347">
      <w:pPr>
        <w:pStyle w:val="a3"/>
        <w:spacing w:before="5" w:line="252" w:lineRule="exact"/>
      </w:pPr>
      <w:r>
        <w:t>—различать</w:t>
      </w:r>
      <w:r>
        <w:rPr>
          <w:spacing w:val="-7"/>
        </w:rPr>
        <w:t xml:space="preserve"> </w:t>
      </w:r>
      <w:r>
        <w:t>территории</w:t>
      </w:r>
      <w:r>
        <w:rPr>
          <w:spacing w:val="4"/>
        </w:rPr>
        <w:t xml:space="preserve"> </w:t>
      </w:r>
      <w:r>
        <w:t>опережающего</w:t>
      </w:r>
      <w:r>
        <w:rPr>
          <w:spacing w:val="-3"/>
        </w:rPr>
        <w:t xml:space="preserve"> </w:t>
      </w:r>
      <w:r>
        <w:t>развития (ТОР),</w:t>
      </w:r>
      <w:r>
        <w:rPr>
          <w:spacing w:val="-4"/>
        </w:rPr>
        <w:t xml:space="preserve"> </w:t>
      </w:r>
      <w:r>
        <w:t>Арктическую</w:t>
      </w:r>
      <w:r>
        <w:rPr>
          <w:spacing w:val="-7"/>
        </w:rPr>
        <w:t xml:space="preserve"> </w:t>
      </w:r>
      <w:r>
        <w:t>зону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зону</w:t>
      </w:r>
      <w:r>
        <w:rPr>
          <w:spacing w:val="-3"/>
        </w:rPr>
        <w:t xml:space="preserve"> </w:t>
      </w:r>
      <w:r>
        <w:t>Севера</w:t>
      </w:r>
      <w:r>
        <w:rPr>
          <w:spacing w:val="-4"/>
        </w:rPr>
        <w:t xml:space="preserve"> </w:t>
      </w:r>
      <w:r>
        <w:t>России;</w:t>
      </w:r>
    </w:p>
    <w:p w:rsidR="002537D9" w:rsidRDefault="00FA6347">
      <w:pPr>
        <w:pStyle w:val="a3"/>
        <w:ind w:right="125"/>
      </w:pPr>
      <w:r>
        <w:t>—классифицировать субъекты Российской Федерации по уровню социально-экономического развития 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имеющихся знаний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дополнительных</w:t>
      </w:r>
      <w:r>
        <w:rPr>
          <w:spacing w:val="-9"/>
        </w:rPr>
        <w:t xml:space="preserve"> </w:t>
      </w:r>
      <w:r>
        <w:t>источников;</w:t>
      </w:r>
    </w:p>
    <w:p w:rsidR="002537D9" w:rsidRDefault="00FA6347">
      <w:pPr>
        <w:pStyle w:val="a3"/>
        <w:ind w:right="116"/>
      </w:pPr>
      <w:r>
        <w:t>—находить,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 информации (картографические, статистические, текстовые, видео- и 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сравнивать и оценивать влияние отдельных отраслей хозяйства на окружающую среду; условия 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-4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энергетики</w:t>
      </w:r>
      <w:r>
        <w:rPr>
          <w:spacing w:val="-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возобновляемых</w:t>
      </w:r>
      <w:r>
        <w:rPr>
          <w:spacing w:val="-3"/>
        </w:rPr>
        <w:t xml:space="preserve"> </w:t>
      </w:r>
      <w:r>
        <w:t>источников</w:t>
      </w:r>
      <w:r>
        <w:rPr>
          <w:spacing w:val="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(ВИЭ);</w:t>
      </w:r>
    </w:p>
    <w:p w:rsidR="002537D9" w:rsidRDefault="00FA6347">
      <w:pPr>
        <w:pStyle w:val="a3"/>
        <w:ind w:right="128"/>
      </w:pPr>
      <w:r>
        <w:rPr>
          <w:spacing w:val="-1"/>
        </w:rPr>
        <w:t>—различать</w:t>
      </w:r>
      <w:r>
        <w:rPr>
          <w:spacing w:val="-9"/>
        </w:rPr>
        <w:t xml:space="preserve"> </w:t>
      </w:r>
      <w:r>
        <w:t>изученные</w:t>
      </w:r>
      <w:r>
        <w:rPr>
          <w:spacing w:val="-14"/>
        </w:rPr>
        <w:t xml:space="preserve"> </w:t>
      </w:r>
      <w:r>
        <w:t>географические</w:t>
      </w:r>
      <w:r>
        <w:rPr>
          <w:spacing w:val="-6"/>
        </w:rPr>
        <w:t xml:space="preserve"> </w:t>
      </w:r>
      <w:r>
        <w:t>объекты,</w:t>
      </w:r>
      <w:r>
        <w:rPr>
          <w:spacing w:val="-6"/>
        </w:rPr>
        <w:t xml:space="preserve"> </w:t>
      </w:r>
      <w:r>
        <w:t>процессы</w:t>
      </w:r>
      <w:r>
        <w:rPr>
          <w:spacing w:val="-1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явления:</w:t>
      </w:r>
      <w:r>
        <w:rPr>
          <w:spacing w:val="-6"/>
        </w:rPr>
        <w:t xml:space="preserve"> </w:t>
      </w:r>
      <w:r>
        <w:t>хозяйство</w:t>
      </w:r>
      <w:r>
        <w:rPr>
          <w:spacing w:val="-12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(состав,</w:t>
      </w:r>
      <w:r>
        <w:rPr>
          <w:spacing w:val="-6"/>
        </w:rPr>
        <w:t xml:space="preserve"> </w:t>
      </w:r>
      <w:r>
        <w:t>отраслевая,</w:t>
      </w:r>
      <w:r>
        <w:rPr>
          <w:spacing w:val="-53"/>
        </w:rPr>
        <w:t xml:space="preserve"> </w:t>
      </w:r>
      <w:r>
        <w:t>функциональная и территориальная структура, факторы и условия размещения производства, современные</w:t>
      </w:r>
      <w:r>
        <w:rPr>
          <w:spacing w:val="1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размещения</w:t>
      </w:r>
      <w:r>
        <w:rPr>
          <w:spacing w:val="-7"/>
        </w:rPr>
        <w:t xml:space="preserve"> </w:t>
      </w:r>
      <w:r>
        <w:t>производства);</w:t>
      </w:r>
    </w:p>
    <w:p w:rsidR="002537D9" w:rsidRDefault="00FA6347">
      <w:pPr>
        <w:pStyle w:val="a3"/>
        <w:ind w:right="136"/>
      </w:pPr>
      <w:r>
        <w:t>—различать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(ВВП),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(ВРП)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-9"/>
        </w:rPr>
        <w:t xml:space="preserve"> </w:t>
      </w:r>
      <w:r>
        <w:t>развития (ИЧР)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показатели</w:t>
      </w:r>
      <w:r>
        <w:rPr>
          <w:spacing w:val="5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регионов;</w:t>
      </w:r>
    </w:p>
    <w:p w:rsidR="002537D9" w:rsidRDefault="00FA6347">
      <w:pPr>
        <w:pStyle w:val="a3"/>
        <w:spacing w:line="251" w:lineRule="exact"/>
      </w:pPr>
      <w:r>
        <w:t>—различать</w:t>
      </w:r>
      <w:r>
        <w:rPr>
          <w:spacing w:val="-9"/>
        </w:rPr>
        <w:t xml:space="preserve"> </w:t>
      </w:r>
      <w:r>
        <w:t>природно-ресурсный,</w:t>
      </w:r>
      <w:r>
        <w:rPr>
          <w:spacing w:val="-6"/>
        </w:rPr>
        <w:t xml:space="preserve"> </w:t>
      </w:r>
      <w:r>
        <w:t>человеческий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производственный</w:t>
      </w:r>
      <w:r>
        <w:rPr>
          <w:spacing w:val="-5"/>
        </w:rPr>
        <w:t xml:space="preserve"> </w:t>
      </w:r>
      <w:r>
        <w:t>капитал;</w:t>
      </w:r>
    </w:p>
    <w:p w:rsidR="002537D9" w:rsidRDefault="00FA6347">
      <w:pPr>
        <w:pStyle w:val="a3"/>
        <w:spacing w:line="253" w:lineRule="exact"/>
      </w:pPr>
      <w:r>
        <w:t>—различать</w:t>
      </w:r>
      <w:r>
        <w:rPr>
          <w:spacing w:val="-9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транспорта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показатели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работы:</w:t>
      </w:r>
      <w:r>
        <w:rPr>
          <w:spacing w:val="-5"/>
        </w:rPr>
        <w:t xml:space="preserve"> </w:t>
      </w:r>
      <w:r>
        <w:t>грузооборот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пассажирооборот;</w:t>
      </w:r>
    </w:p>
    <w:p w:rsidR="002537D9" w:rsidRDefault="00FA6347">
      <w:pPr>
        <w:pStyle w:val="a3"/>
        <w:spacing w:before="4"/>
        <w:ind w:right="137"/>
      </w:pPr>
      <w:r>
        <w:t>—показывать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карте</w:t>
      </w:r>
      <w:r>
        <w:rPr>
          <w:spacing w:val="-8"/>
        </w:rPr>
        <w:t xml:space="preserve"> </w:t>
      </w:r>
      <w:r>
        <w:t>крупнейшие</w:t>
      </w:r>
      <w:r>
        <w:rPr>
          <w:spacing w:val="-7"/>
        </w:rPr>
        <w:t xml:space="preserve"> </w:t>
      </w:r>
      <w:r>
        <w:t>центры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районы</w:t>
      </w:r>
      <w:r>
        <w:rPr>
          <w:spacing w:val="-2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отраслей</w:t>
      </w:r>
      <w:r>
        <w:rPr>
          <w:spacing w:val="-7"/>
        </w:rPr>
        <w:t xml:space="preserve"> </w:t>
      </w:r>
      <w:r>
        <w:t>промышленности,</w:t>
      </w:r>
      <w:r>
        <w:rPr>
          <w:spacing w:val="-7"/>
        </w:rPr>
        <w:t xml:space="preserve"> </w:t>
      </w:r>
      <w:r>
        <w:t>транспортные</w:t>
      </w:r>
      <w:r>
        <w:rPr>
          <w:spacing w:val="-53"/>
        </w:rPr>
        <w:t xml:space="preserve"> </w:t>
      </w:r>
      <w:r>
        <w:t>магистрали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центры,</w:t>
      </w:r>
      <w:r>
        <w:rPr>
          <w:spacing w:val="-3"/>
        </w:rPr>
        <w:t xml:space="preserve"> </w:t>
      </w:r>
      <w:r>
        <w:t>районы</w:t>
      </w:r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хозяйства;</w:t>
      </w:r>
    </w:p>
    <w:p w:rsidR="002537D9" w:rsidRDefault="00FA6347">
      <w:pPr>
        <w:pStyle w:val="a3"/>
        <w:ind w:right="133"/>
      </w:pPr>
      <w:r>
        <w:t>—использовать знания о факторах и условиях размещения хозяйства для решения различных учебных 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rPr>
          <w:spacing w:val="-1"/>
        </w:rPr>
        <w:t>хозяйства</w:t>
      </w:r>
      <w:r>
        <w:rPr>
          <w:spacing w:val="-9"/>
        </w:rPr>
        <w:t xml:space="preserve"> </w:t>
      </w:r>
      <w:r>
        <w:rPr>
          <w:spacing w:val="-1"/>
        </w:rPr>
        <w:t>России,</w:t>
      </w:r>
      <w:r>
        <w:rPr>
          <w:spacing w:val="-10"/>
        </w:rPr>
        <w:t xml:space="preserve"> </w:t>
      </w:r>
      <w:r>
        <w:rPr>
          <w:spacing w:val="-1"/>
        </w:rPr>
        <w:t>регионов,</w:t>
      </w:r>
      <w:r>
        <w:rPr>
          <w:spacing w:val="-3"/>
        </w:rPr>
        <w:t xml:space="preserve"> </w:t>
      </w:r>
      <w:r>
        <w:t>размещения</w:t>
      </w:r>
      <w:r>
        <w:rPr>
          <w:spacing w:val="-7"/>
        </w:rPr>
        <w:t xml:space="preserve"> </w:t>
      </w:r>
      <w:r>
        <w:t>отдельных</w:t>
      </w:r>
      <w:r>
        <w:rPr>
          <w:spacing w:val="-8"/>
        </w:rPr>
        <w:t xml:space="preserve"> </w:t>
      </w:r>
      <w:r>
        <w:t>предприятий;</w:t>
      </w:r>
      <w:r>
        <w:rPr>
          <w:spacing w:val="-3"/>
        </w:rPr>
        <w:t xml:space="preserve"> </w:t>
      </w:r>
      <w:r>
        <w:t>оценивать</w:t>
      </w:r>
      <w:r>
        <w:rPr>
          <w:spacing w:val="-13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отдельных</w:t>
      </w:r>
      <w:r>
        <w:rPr>
          <w:spacing w:val="-16"/>
        </w:rPr>
        <w:t xml:space="preserve"> </w:t>
      </w:r>
      <w:r>
        <w:t>территорий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</w:pPr>
      <w:r>
        <w:t>для</w:t>
      </w:r>
      <w:r>
        <w:rPr>
          <w:spacing w:val="-1"/>
        </w:rPr>
        <w:t xml:space="preserve"> </w:t>
      </w:r>
      <w:r>
        <w:t>размещения</w:t>
      </w:r>
      <w:r>
        <w:rPr>
          <w:spacing w:val="-8"/>
        </w:rPr>
        <w:t xml:space="preserve"> </w:t>
      </w:r>
      <w:r>
        <w:t>предприятий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производств;</w:t>
      </w:r>
    </w:p>
    <w:p w:rsidR="002537D9" w:rsidRDefault="00FA6347">
      <w:pPr>
        <w:pStyle w:val="a3"/>
        <w:spacing w:before="6"/>
        <w:ind w:right="117"/>
      </w:pPr>
      <w:r>
        <w:t>—использовать знания об</w:t>
      </w:r>
      <w:r>
        <w:rPr>
          <w:spacing w:val="1"/>
        </w:rPr>
        <w:t xml:space="preserve"> </w:t>
      </w:r>
      <w:r>
        <w:t>особенностях компонентов</w:t>
      </w:r>
      <w:r>
        <w:rPr>
          <w:spacing w:val="1"/>
        </w:rPr>
        <w:t xml:space="preserve"> </w:t>
      </w:r>
      <w:r>
        <w:t>природы России</w:t>
      </w:r>
      <w:r>
        <w:rPr>
          <w:spacing w:val="1"/>
        </w:rPr>
        <w:t xml:space="preserve"> </w:t>
      </w:r>
      <w:r>
        <w:t>и её</w:t>
      </w:r>
      <w:r>
        <w:rPr>
          <w:spacing w:val="1"/>
        </w:rPr>
        <w:t xml:space="preserve"> </w:t>
      </w:r>
      <w:r>
        <w:t>отдельных территорий;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-15"/>
        </w:rPr>
        <w:t xml:space="preserve"> </w:t>
      </w:r>
      <w:r>
        <w:t>взаимодействия</w:t>
      </w:r>
      <w:r>
        <w:rPr>
          <w:spacing w:val="-20"/>
        </w:rPr>
        <w:t xml:space="preserve"> </w:t>
      </w:r>
      <w:r>
        <w:t>природы</w:t>
      </w:r>
      <w:r>
        <w:rPr>
          <w:spacing w:val="-1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</w:t>
      </w:r>
      <w:r>
        <w:rPr>
          <w:spacing w:val="-10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пределах</w:t>
      </w:r>
      <w:r>
        <w:rPr>
          <w:spacing w:val="-7"/>
        </w:rPr>
        <w:t xml:space="preserve"> </w:t>
      </w:r>
      <w:r>
        <w:t>отдельных</w:t>
      </w:r>
      <w:r>
        <w:rPr>
          <w:spacing w:val="-15"/>
        </w:rPr>
        <w:t xml:space="preserve"> </w:t>
      </w:r>
      <w:r>
        <w:t>территорий</w:t>
      </w:r>
      <w:r>
        <w:rPr>
          <w:spacing w:val="-7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решения</w:t>
      </w:r>
      <w:r>
        <w:rPr>
          <w:spacing w:val="-20"/>
        </w:rPr>
        <w:t xml:space="preserve"> </w:t>
      </w:r>
      <w:r>
        <w:t>практико-</w:t>
      </w:r>
      <w:r>
        <w:rPr>
          <w:spacing w:val="-52"/>
        </w:rPr>
        <w:t xml:space="preserve"> </w:t>
      </w:r>
      <w:r>
        <w:t>ориентированных задач в контексте реальной жизни: оценивать реализуемые проекты по созданию новых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безопасности;</w:t>
      </w:r>
    </w:p>
    <w:p w:rsidR="002537D9" w:rsidRDefault="00FA6347">
      <w:pPr>
        <w:pStyle w:val="a3"/>
        <w:ind w:right="134"/>
      </w:pPr>
      <w:r>
        <w:t>—критически оценивать финансовые условия жизнедеятельности человека и их природные, социальные,</w:t>
      </w:r>
      <w:r>
        <w:rPr>
          <w:spacing w:val="1"/>
        </w:rPr>
        <w:t xml:space="preserve"> </w:t>
      </w:r>
      <w:r>
        <w:t>политические, технологические, экологические аспекты, необходимые для принятия собственных решений,</w:t>
      </w:r>
      <w:r>
        <w:rPr>
          <w:spacing w:val="-5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точки</w:t>
      </w:r>
      <w:r>
        <w:rPr>
          <w:spacing w:val="5"/>
        </w:rPr>
        <w:t xml:space="preserve"> </w:t>
      </w:r>
      <w:r>
        <w:t>зрения</w:t>
      </w:r>
      <w:r>
        <w:rPr>
          <w:spacing w:val="-8"/>
        </w:rPr>
        <w:t xml:space="preserve"> </w:t>
      </w:r>
      <w:r>
        <w:t>домохозяйства,</w:t>
      </w:r>
      <w:r>
        <w:rPr>
          <w:spacing w:val="-3"/>
        </w:rPr>
        <w:t xml:space="preserve"> </w:t>
      </w:r>
      <w:r>
        <w:t>предприятия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национальной</w:t>
      </w:r>
      <w:r>
        <w:rPr>
          <w:spacing w:val="5"/>
        </w:rPr>
        <w:t xml:space="preserve"> </w:t>
      </w:r>
      <w:r>
        <w:t>экономики;</w:t>
      </w:r>
    </w:p>
    <w:p w:rsidR="002537D9" w:rsidRDefault="00FA6347">
      <w:pPr>
        <w:pStyle w:val="a3"/>
        <w:spacing w:before="1"/>
        <w:ind w:right="135"/>
      </w:pPr>
      <w:r>
        <w:t>—оценивать влияние географического положения отдельных регионов России на особенности природы,</w:t>
      </w:r>
      <w:r>
        <w:rPr>
          <w:spacing w:val="1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хозяйственную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населения;</w:t>
      </w:r>
    </w:p>
    <w:p w:rsidR="002537D9" w:rsidRDefault="00FA6347">
      <w:pPr>
        <w:pStyle w:val="a3"/>
        <w:spacing w:line="251" w:lineRule="exact"/>
      </w:pPr>
      <w:r>
        <w:t>—объяснять</w:t>
      </w:r>
      <w:r>
        <w:rPr>
          <w:spacing w:val="-3"/>
        </w:rPr>
        <w:t xml:space="preserve"> </w:t>
      </w:r>
      <w:r>
        <w:t>географические различия</w:t>
      </w:r>
      <w:r>
        <w:rPr>
          <w:spacing w:val="-10"/>
        </w:rPr>
        <w:t xml:space="preserve"> </w:t>
      </w:r>
      <w:r>
        <w:t>населения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хозяйства</w:t>
      </w:r>
      <w:r>
        <w:rPr>
          <w:spacing w:val="-6"/>
        </w:rPr>
        <w:t xml:space="preserve"> </w:t>
      </w:r>
      <w:r>
        <w:t>территорий</w:t>
      </w:r>
      <w:r>
        <w:rPr>
          <w:spacing w:val="-5"/>
        </w:rPr>
        <w:t xml:space="preserve"> </w:t>
      </w:r>
      <w:r>
        <w:t>крупных</w:t>
      </w:r>
      <w:r>
        <w:rPr>
          <w:spacing w:val="-5"/>
        </w:rPr>
        <w:t xml:space="preserve"> </w:t>
      </w:r>
      <w:r>
        <w:t>регионов</w:t>
      </w:r>
      <w:r>
        <w:rPr>
          <w:spacing w:val="-6"/>
        </w:rPr>
        <w:t xml:space="preserve"> </w:t>
      </w:r>
      <w:r>
        <w:t>страны;</w:t>
      </w:r>
    </w:p>
    <w:p w:rsidR="002537D9" w:rsidRDefault="00FA6347">
      <w:pPr>
        <w:pStyle w:val="a3"/>
        <w:ind w:right="125"/>
      </w:pPr>
      <w:r>
        <w:t>—сравнивать географическое положение, географические особенности природно-ресурсного потенциала,</w:t>
      </w:r>
      <w:r>
        <w:rPr>
          <w:spacing w:val="1"/>
        </w:rPr>
        <w:t xml:space="preserve"> </w:t>
      </w:r>
      <w:r>
        <w:t>населения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хозяйства</w:t>
      </w:r>
      <w:r>
        <w:rPr>
          <w:spacing w:val="3"/>
        </w:rPr>
        <w:t xml:space="preserve"> </w:t>
      </w:r>
      <w:r>
        <w:t>регионов</w:t>
      </w:r>
      <w:r>
        <w:rPr>
          <w:spacing w:val="-10"/>
        </w:rPr>
        <w:t xml:space="preserve"> </w:t>
      </w:r>
      <w:r>
        <w:t>России;</w:t>
      </w:r>
    </w:p>
    <w:p w:rsidR="002537D9" w:rsidRDefault="00FA6347">
      <w:pPr>
        <w:pStyle w:val="a3"/>
        <w:spacing w:line="242" w:lineRule="auto"/>
        <w:ind w:right="118"/>
      </w:pPr>
      <w:r>
        <w:t>—формулировать оценочные суждения о воздействии человеческой деятельности на окружающую среду</w:t>
      </w:r>
      <w:r>
        <w:rPr>
          <w:spacing w:val="1"/>
        </w:rPr>
        <w:t xml:space="preserve"> </w:t>
      </w:r>
      <w:r>
        <w:t>своей местности, региона, страны в целом, о динамике, уровне и структуре 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месте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мире;</w:t>
      </w:r>
    </w:p>
    <w:p w:rsidR="002537D9" w:rsidRDefault="00FA6347">
      <w:pPr>
        <w:pStyle w:val="a3"/>
        <w:ind w:right="130"/>
      </w:pPr>
      <w:r>
        <w:t>—приводить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карте;</w:t>
      </w:r>
    </w:p>
    <w:p w:rsidR="002537D9" w:rsidRDefault="00FA6347">
      <w:pPr>
        <w:pStyle w:val="a3"/>
        <w:spacing w:line="251" w:lineRule="exact"/>
      </w:pPr>
      <w:r>
        <w:t>—характеризовать</w:t>
      </w:r>
      <w:r>
        <w:rPr>
          <w:spacing w:val="-7"/>
        </w:rPr>
        <w:t xml:space="preserve"> </w:t>
      </w:r>
      <w:r>
        <w:t>место</w:t>
      </w:r>
      <w:r>
        <w:rPr>
          <w:spacing w:val="-1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мировом</w:t>
      </w:r>
      <w:r>
        <w:rPr>
          <w:spacing w:val="3"/>
        </w:rPr>
        <w:t xml:space="preserve"> </w:t>
      </w:r>
      <w:r>
        <w:t>хозяйстве.</w:t>
      </w:r>
    </w:p>
    <w:p w:rsidR="002537D9" w:rsidRDefault="002537D9">
      <w:pPr>
        <w:pStyle w:val="a3"/>
        <w:spacing w:before="4"/>
        <w:ind w:left="0"/>
        <w:jc w:val="left"/>
        <w:rPr>
          <w:sz w:val="23"/>
        </w:rPr>
      </w:pPr>
    </w:p>
    <w:p w:rsidR="002537D9" w:rsidRDefault="00FA6347" w:rsidP="002228D6">
      <w:pPr>
        <w:pStyle w:val="3"/>
        <w:numPr>
          <w:ilvl w:val="2"/>
          <w:numId w:val="175"/>
        </w:numPr>
        <w:tabs>
          <w:tab w:val="left" w:pos="719"/>
        </w:tabs>
        <w:spacing w:line="532" w:lineRule="auto"/>
        <w:ind w:left="170" w:right="7100" w:firstLine="0"/>
        <w:jc w:val="left"/>
        <w:rPr>
          <w:color w:val="221E1F"/>
        </w:rPr>
      </w:pPr>
      <w:bookmarkStart w:id="21" w:name="_bookmark20"/>
      <w:bookmarkEnd w:id="21"/>
      <w:r>
        <w:rPr>
          <w:color w:val="221E1F"/>
        </w:rPr>
        <w:t>МАТЕМАТИКА</w:t>
      </w:r>
      <w:r>
        <w:rPr>
          <w:color w:val="221E1F"/>
          <w:spacing w:val="1"/>
        </w:rPr>
        <w:t xml:space="preserve"> </w:t>
      </w:r>
      <w:r>
        <w:rPr>
          <w:spacing w:val="-1"/>
        </w:rP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2537D9" w:rsidRDefault="00FA6347">
      <w:pPr>
        <w:spacing w:line="203" w:lineRule="exact"/>
        <w:ind w:left="170"/>
        <w:jc w:val="both"/>
        <w:rPr>
          <w:b/>
        </w:rPr>
      </w:pPr>
      <w:r>
        <w:rPr>
          <w:b/>
        </w:rPr>
        <w:t>ОБЩАЯ</w:t>
      </w:r>
      <w:r>
        <w:rPr>
          <w:b/>
          <w:spacing w:val="-3"/>
        </w:rPr>
        <w:t xml:space="preserve"> </w:t>
      </w:r>
      <w:r>
        <w:rPr>
          <w:b/>
        </w:rPr>
        <w:t>ХАРАКТЕРИСТИКА</w:t>
      </w:r>
      <w:r>
        <w:rPr>
          <w:b/>
          <w:spacing w:val="-2"/>
        </w:rPr>
        <w:t xml:space="preserve"> </w:t>
      </w:r>
      <w:r>
        <w:rPr>
          <w:b/>
        </w:rPr>
        <w:t>УЧЕБНОГО</w:t>
      </w:r>
      <w:r>
        <w:rPr>
          <w:b/>
          <w:spacing w:val="-7"/>
        </w:rPr>
        <w:t xml:space="preserve"> </w:t>
      </w:r>
      <w:r>
        <w:rPr>
          <w:b/>
        </w:rPr>
        <w:t>ПРЕДМЕТА</w:t>
      </w:r>
      <w:r>
        <w:rPr>
          <w:b/>
          <w:spacing w:val="-9"/>
        </w:rPr>
        <w:t xml:space="preserve"> </w:t>
      </w:r>
      <w:r>
        <w:rPr>
          <w:b/>
        </w:rPr>
        <w:t>«МАТЕМАТИКА»</w:t>
      </w:r>
    </w:p>
    <w:p w:rsidR="002537D9" w:rsidRDefault="00FA6347">
      <w:pPr>
        <w:pStyle w:val="a3"/>
        <w:ind w:right="120" w:firstLine="108"/>
      </w:pPr>
      <w:r>
        <w:t>Рабочая программа по математике для обучающихся 5—9 классов разработана на основе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</w:t>
      </w:r>
      <w:r>
        <w:rPr>
          <w:spacing w:val="1"/>
        </w:rPr>
        <w:t xml:space="preserve"> </w:t>
      </w:r>
      <w:r>
        <w:t>учётом 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образования, которые обеспечивают овладение ключевыми компетенциями, составляющими основу для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Федерации.</w:t>
      </w:r>
    </w:p>
    <w:p w:rsidR="002537D9" w:rsidRDefault="00FA6347">
      <w:pPr>
        <w:pStyle w:val="a3"/>
        <w:ind w:right="127"/>
      </w:pPr>
      <w:r>
        <w:t>В эпоху цифровой трансформации всех сфер человеческой деятельности невозможно стать образованным</w:t>
      </w:r>
      <w:r>
        <w:rPr>
          <w:spacing w:val="1"/>
        </w:rPr>
        <w:t xml:space="preserve"> </w:t>
      </w:r>
      <w:r>
        <w:rPr>
          <w:spacing w:val="-1"/>
        </w:rPr>
        <w:t>современным</w:t>
      </w:r>
      <w:r>
        <w:rPr>
          <w:spacing w:val="-9"/>
        </w:rPr>
        <w:t xml:space="preserve"> </w:t>
      </w:r>
      <w:r>
        <w:rPr>
          <w:spacing w:val="-1"/>
        </w:rPr>
        <w:t>человеком</w:t>
      </w:r>
      <w:r>
        <w:rPr>
          <w:spacing w:val="-9"/>
        </w:rPr>
        <w:t xml:space="preserve"> </w:t>
      </w:r>
      <w:r>
        <w:t>без</w:t>
      </w:r>
      <w:r>
        <w:rPr>
          <w:spacing w:val="-13"/>
        </w:rPr>
        <w:t xml:space="preserve"> </w:t>
      </w:r>
      <w:r>
        <w:t>базовой</w:t>
      </w:r>
      <w:r>
        <w:rPr>
          <w:spacing w:val="-10"/>
        </w:rPr>
        <w:t xml:space="preserve"> </w:t>
      </w:r>
      <w:r>
        <w:t>математической</w:t>
      </w:r>
      <w:r>
        <w:rPr>
          <w:spacing w:val="-9"/>
        </w:rPr>
        <w:t xml:space="preserve"> </w:t>
      </w:r>
      <w:r>
        <w:t>подготовки.</w:t>
      </w:r>
      <w:r>
        <w:rPr>
          <w:spacing w:val="-10"/>
        </w:rPr>
        <w:t xml:space="preserve"> </w:t>
      </w:r>
      <w:r>
        <w:t>Уже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математика</w:t>
      </w:r>
      <w:r>
        <w:rPr>
          <w:spacing w:val="-10"/>
        </w:rPr>
        <w:t xml:space="preserve"> </w:t>
      </w:r>
      <w:r>
        <w:t>служит</w:t>
      </w:r>
      <w:r>
        <w:rPr>
          <w:spacing w:val="-9"/>
        </w:rPr>
        <w:t xml:space="preserve"> </w:t>
      </w:r>
      <w:r>
        <w:t>опорным</w:t>
      </w:r>
      <w:r>
        <w:rPr>
          <w:spacing w:val="-52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непрерывное образование, что требует полноценной базовой общеобразовательной подготовки, в том числе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растёт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применением математики:</w:t>
      </w:r>
      <w:r>
        <w:rPr>
          <w:spacing w:val="1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бизнесе,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областях, и даже в гуманитарных сферах. Таким образом, круг школьников, для которых математика может</w:t>
      </w:r>
      <w:r>
        <w:rPr>
          <w:spacing w:val="-52"/>
        </w:rPr>
        <w:t xml:space="preserve"> </w:t>
      </w:r>
      <w:r>
        <w:t>стать</w:t>
      </w:r>
      <w:r>
        <w:rPr>
          <w:spacing w:val="-7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предметом,</w:t>
      </w:r>
      <w:r>
        <w:rPr>
          <w:spacing w:val="3"/>
        </w:rPr>
        <w:t xml:space="preserve"> </w:t>
      </w:r>
      <w:r>
        <w:t>расширяется.</w:t>
      </w:r>
    </w:p>
    <w:p w:rsidR="002537D9" w:rsidRDefault="00FA6347">
      <w:pPr>
        <w:pStyle w:val="a3"/>
        <w:spacing w:before="1"/>
        <w:ind w:right="126"/>
      </w:pPr>
      <w:r>
        <w:t>Практическая</w:t>
      </w:r>
      <w:r>
        <w:rPr>
          <w:spacing w:val="1"/>
        </w:rPr>
        <w:t xml:space="preserve"> </w:t>
      </w:r>
      <w:r>
        <w:t>полезность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простейших,</w:t>
      </w:r>
      <w:r>
        <w:rPr>
          <w:spacing w:val="1"/>
        </w:rPr>
        <w:t xml:space="preserve"> </w:t>
      </w:r>
      <w:r>
        <w:t>усваиваемых в непосредственном опыте, до достаточно сложных, необходимых для развития научных и</w:t>
      </w:r>
      <w:r>
        <w:rPr>
          <w:spacing w:val="1"/>
        </w:rPr>
        <w:t xml:space="preserve"> </w:t>
      </w:r>
      <w:r>
        <w:t>прикладных идей. Без конкретных математических знаний затруднено понимание принципов устройства 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малоэффективна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Каждому человеку в своей жизни приходится выполнять расчёты и составлять</w:t>
      </w:r>
      <w:r>
        <w:rPr>
          <w:spacing w:val="1"/>
        </w:rPr>
        <w:t xml:space="preserve"> </w:t>
      </w:r>
      <w:r>
        <w:t>алгоритмы, находить и</w:t>
      </w:r>
      <w:r>
        <w:rPr>
          <w:spacing w:val="1"/>
        </w:rPr>
        <w:t xml:space="preserve"> </w:t>
      </w:r>
      <w:r>
        <w:t>применять формулы, владеть практическими приёмами геометрических измерений и построений, читать</w:t>
      </w:r>
      <w:r>
        <w:rPr>
          <w:spacing w:val="1"/>
        </w:rPr>
        <w:t xml:space="preserve"> </w:t>
      </w:r>
      <w:r>
        <w:t>информацию, представленную в виде таблиц, диаграмм и графиков, жить в условиях неопределённости и</w:t>
      </w:r>
      <w:r>
        <w:rPr>
          <w:spacing w:val="1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вероятностный</w:t>
      </w:r>
      <w:r>
        <w:rPr>
          <w:spacing w:val="-2"/>
        </w:rPr>
        <w:t xml:space="preserve"> </w:t>
      </w:r>
      <w:r>
        <w:t>характер</w:t>
      </w:r>
      <w:r>
        <w:rPr>
          <w:spacing w:val="-9"/>
        </w:rPr>
        <w:t xml:space="preserve"> </w:t>
      </w:r>
      <w:r>
        <w:t>случайных</w:t>
      </w:r>
      <w:r>
        <w:rPr>
          <w:spacing w:val="-2"/>
        </w:rPr>
        <w:t xml:space="preserve"> </w:t>
      </w:r>
      <w:r>
        <w:t>событий.</w:t>
      </w:r>
    </w:p>
    <w:p w:rsidR="002537D9" w:rsidRDefault="00FA6347">
      <w:pPr>
        <w:pStyle w:val="a3"/>
        <w:ind w:right="127"/>
      </w:pPr>
      <w:r>
        <w:t>Одновременно с расширением сфер применения математики в современном обществе всё более важным</w:t>
      </w:r>
      <w:r>
        <w:rPr>
          <w:spacing w:val="1"/>
        </w:rPr>
        <w:t xml:space="preserve"> </w:t>
      </w:r>
      <w:r>
        <w:t>становится математический</w:t>
      </w:r>
      <w:r>
        <w:rPr>
          <w:spacing w:val="1"/>
        </w:rPr>
        <w:t xml:space="preserve"> </w:t>
      </w:r>
      <w:r>
        <w:t>стиль мышления, проявляющийся в</w:t>
      </w:r>
      <w:r>
        <w:rPr>
          <w:spacing w:val="1"/>
        </w:rPr>
        <w:t xml:space="preserve"> </w:t>
      </w:r>
      <w:r>
        <w:t>определённых умственных навыках. В</w:t>
      </w:r>
      <w:r>
        <w:rPr>
          <w:spacing w:val="1"/>
        </w:rPr>
        <w:t xml:space="preserve"> </w:t>
      </w:r>
      <w:r>
        <w:t>процессе изучения математики в арсенал приёмов и методов мышления человека естественным образом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дедукция,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25"/>
        </w:rPr>
        <w:t xml:space="preserve"> </w:t>
      </w:r>
      <w:r>
        <w:t>обосновывать</w:t>
      </w:r>
      <w:r>
        <w:rPr>
          <w:spacing w:val="1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доказывать</w:t>
      </w:r>
      <w:r>
        <w:rPr>
          <w:spacing w:val="22"/>
        </w:rPr>
        <w:t xml:space="preserve"> </w:t>
      </w:r>
      <w:r>
        <w:t>суждения,</w:t>
      </w:r>
      <w:r>
        <w:rPr>
          <w:spacing w:val="25"/>
        </w:rPr>
        <w:t xml:space="preserve"> </w:t>
      </w:r>
      <w:r>
        <w:t>тем</w:t>
      </w:r>
      <w:r>
        <w:rPr>
          <w:spacing w:val="26"/>
        </w:rPr>
        <w:t xml:space="preserve"> </w:t>
      </w:r>
      <w:r>
        <w:t>самым</w:t>
      </w:r>
      <w:r>
        <w:rPr>
          <w:spacing w:val="19"/>
        </w:rPr>
        <w:t xml:space="preserve"> </w:t>
      </w:r>
      <w:r>
        <w:t>развивают</w:t>
      </w:r>
      <w:r>
        <w:rPr>
          <w:spacing w:val="19"/>
        </w:rPr>
        <w:t xml:space="preserve"> </w:t>
      </w:r>
      <w:r>
        <w:t>логическое</w:t>
      </w:r>
      <w:r>
        <w:rPr>
          <w:spacing w:val="18"/>
        </w:rPr>
        <w:t xml:space="preserve"> </w:t>
      </w:r>
      <w:r>
        <w:t>мышление.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19"/>
      </w:pPr>
      <w:r>
        <w:t>Ведущая роль принадлежит математике и</w:t>
      </w:r>
      <w:r>
        <w:rPr>
          <w:spacing w:val="1"/>
        </w:rPr>
        <w:t xml:space="preserve"> </w:t>
      </w:r>
      <w:r>
        <w:t>в формировании</w:t>
      </w:r>
      <w:r>
        <w:rPr>
          <w:spacing w:val="1"/>
        </w:rPr>
        <w:t xml:space="preserve"> </w:t>
      </w:r>
      <w:r>
        <w:t>алгоритмической</w:t>
      </w:r>
      <w:r>
        <w:rPr>
          <w:spacing w:val="1"/>
        </w:rPr>
        <w:t xml:space="preserve"> </w:t>
      </w:r>
      <w:r>
        <w:t>компоненты мышления и</w:t>
      </w:r>
      <w:r>
        <w:rPr>
          <w:spacing w:val="1"/>
        </w:rPr>
        <w:t xml:space="preserve"> </w:t>
      </w:r>
      <w:r>
        <w:t>воспитании умений действовать по заданным алгоритмам, совершенствовать известные и конструировать</w:t>
      </w:r>
      <w:r>
        <w:rPr>
          <w:spacing w:val="1"/>
        </w:rPr>
        <w:t xml:space="preserve"> </w:t>
      </w:r>
      <w:r>
        <w:t>новые. В процессе решения задач — основой учебной деятельности на уроках математики — развиваются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творческая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прикладная</w:t>
      </w:r>
      <w:r>
        <w:rPr>
          <w:spacing w:val="-7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мышления.</w:t>
      </w:r>
    </w:p>
    <w:p w:rsidR="002537D9" w:rsidRDefault="00FA6347">
      <w:pPr>
        <w:pStyle w:val="a3"/>
        <w:ind w:right="127"/>
      </w:pPr>
      <w:r>
        <w:rPr>
          <w:spacing w:val="-1"/>
        </w:rPr>
        <w:t>Обучение</w:t>
      </w:r>
      <w:r>
        <w:rPr>
          <w:spacing w:val="-11"/>
        </w:rPr>
        <w:t xml:space="preserve"> </w:t>
      </w:r>
      <w:r>
        <w:rPr>
          <w:spacing w:val="-1"/>
        </w:rPr>
        <w:t>математике</w:t>
      </w:r>
      <w:r>
        <w:rPr>
          <w:spacing w:val="-11"/>
        </w:rPr>
        <w:t xml:space="preserve"> </w:t>
      </w:r>
      <w:r>
        <w:rPr>
          <w:spacing w:val="-1"/>
        </w:rPr>
        <w:t>даёт</w:t>
      </w:r>
      <w:r>
        <w:rPr>
          <w:spacing w:val="-9"/>
        </w:rPr>
        <w:t xml:space="preserve"> </w:t>
      </w:r>
      <w:r>
        <w:rPr>
          <w:spacing w:val="-1"/>
        </w:rPr>
        <w:t>возможность</w:t>
      </w:r>
      <w:r>
        <w:rPr>
          <w:spacing w:val="-13"/>
        </w:rPr>
        <w:t xml:space="preserve"> </w:t>
      </w:r>
      <w:r>
        <w:t>развивать</w:t>
      </w:r>
      <w:r>
        <w:rPr>
          <w:spacing w:val="-13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точную,</w:t>
      </w:r>
      <w:r>
        <w:rPr>
          <w:spacing w:val="-3"/>
        </w:rPr>
        <w:t xml:space="preserve"> </w:t>
      </w:r>
      <w:r>
        <w:t>рациональную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информативную</w:t>
      </w:r>
      <w:r>
        <w:rPr>
          <w:spacing w:val="-52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языковые,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-8"/>
        </w:rPr>
        <w:t xml:space="preserve"> </w:t>
      </w:r>
      <w:r>
        <w:t>суждений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наглядного</w:t>
      </w:r>
      <w:r>
        <w:rPr>
          <w:spacing w:val="-9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представления.</w:t>
      </w:r>
    </w:p>
    <w:p w:rsidR="002537D9" w:rsidRDefault="00FA6347">
      <w:pPr>
        <w:pStyle w:val="a3"/>
        <w:ind w:right="128"/>
      </w:pP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 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толковании является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 с</w:t>
      </w:r>
      <w:r>
        <w:rPr>
          <w:spacing w:val="1"/>
        </w:rPr>
        <w:t xml:space="preserve"> </w:t>
      </w:r>
      <w:r>
        <w:t>методами познания действительности, представление о предмете и методах математики, их отличий от</w:t>
      </w:r>
      <w:r>
        <w:rPr>
          <w:spacing w:val="1"/>
        </w:rPr>
        <w:t xml:space="preserve"> </w:t>
      </w:r>
      <w:r>
        <w:t>методов других естественных и гуманитарных наук, об особенностях применения математики для решения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человека.</w:t>
      </w:r>
    </w:p>
    <w:p w:rsidR="002537D9" w:rsidRDefault="00FA6347">
      <w:pPr>
        <w:pStyle w:val="a3"/>
        <w:ind w:right="139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эстетическому воспитанию человека,</w:t>
      </w:r>
      <w:r>
        <w:rPr>
          <w:spacing w:val="1"/>
        </w:rPr>
        <w:t xml:space="preserve"> </w:t>
      </w:r>
      <w:r>
        <w:t>пониманию 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рассуждений,</w:t>
      </w:r>
      <w:r>
        <w:rPr>
          <w:spacing w:val="-4"/>
        </w:rPr>
        <w:t xml:space="preserve"> </w:t>
      </w:r>
      <w:r>
        <w:t>восприятию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форм,</w:t>
      </w:r>
      <w:r>
        <w:rPr>
          <w:spacing w:val="-4"/>
        </w:rPr>
        <w:t xml:space="preserve"> </w:t>
      </w:r>
      <w:r>
        <w:t>усвоению</w:t>
      </w:r>
      <w:r>
        <w:rPr>
          <w:spacing w:val="-7"/>
        </w:rPr>
        <w:t xml:space="preserve"> </w:t>
      </w:r>
      <w:r>
        <w:t>идеи</w:t>
      </w:r>
      <w:r>
        <w:rPr>
          <w:spacing w:val="-3"/>
        </w:rPr>
        <w:t xml:space="preserve"> </w:t>
      </w:r>
      <w:r>
        <w:t>симметрии.</w:t>
      </w:r>
    </w:p>
    <w:p w:rsidR="002537D9" w:rsidRDefault="002537D9">
      <w:pPr>
        <w:pStyle w:val="a3"/>
        <w:spacing w:before="10"/>
        <w:ind w:left="0"/>
        <w:jc w:val="left"/>
        <w:rPr>
          <w:sz w:val="21"/>
        </w:rPr>
      </w:pPr>
    </w:p>
    <w:p w:rsidR="002537D9" w:rsidRDefault="00FA6347">
      <w:pPr>
        <w:pStyle w:val="3"/>
        <w:spacing w:line="240" w:lineRule="auto"/>
        <w:ind w:right="1168"/>
      </w:pPr>
      <w:r>
        <w:t>ЦЕЛИ И ОСОБЕННОСТИ ИЗУЧЕНИЯ УЧЕБНОГО ПРЕДМЕТА «МАТЕМАТИКА». 5—9</w:t>
      </w:r>
      <w:r>
        <w:rPr>
          <w:spacing w:val="-52"/>
        </w:rPr>
        <w:t xml:space="preserve"> </w:t>
      </w:r>
      <w:r>
        <w:t>КЛАССЫ</w:t>
      </w:r>
    </w:p>
    <w:p w:rsidR="002537D9" w:rsidRDefault="00FA6347">
      <w:pPr>
        <w:pStyle w:val="a3"/>
        <w:spacing w:line="251" w:lineRule="exact"/>
      </w:pPr>
      <w:r>
        <w:t>Приоритетными</w:t>
      </w:r>
      <w:r>
        <w:rPr>
          <w:spacing w:val="-2"/>
        </w:rPr>
        <w:t xml:space="preserve"> </w:t>
      </w:r>
      <w:r>
        <w:t>целями</w:t>
      </w:r>
      <w:r>
        <w:rPr>
          <w:spacing w:val="6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математике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5—9</w:t>
      </w:r>
      <w:r>
        <w:rPr>
          <w:spacing w:val="-2"/>
        </w:rPr>
        <w:t xml:space="preserve"> </w:t>
      </w:r>
      <w:r>
        <w:t>классах</w:t>
      </w:r>
      <w:r>
        <w:rPr>
          <w:spacing w:val="-8"/>
        </w:rPr>
        <w:t xml:space="preserve"> </w:t>
      </w:r>
      <w:r>
        <w:t>являются: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4" w:firstLine="0"/>
        <w:rPr>
          <w:rFonts w:ascii="Wingdings" w:hAnsi="Wingdings"/>
        </w:rPr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 вероятность, функция), обеспечивающих преемственность и перспективность математического</w:t>
      </w:r>
      <w:r>
        <w:rPr>
          <w:spacing w:val="-52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обучающихся;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rPr>
          <w:rFonts w:ascii="Wingdings" w:hAnsi="Wingdings"/>
        </w:rPr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-10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математики</w:t>
      </w:r>
      <w:r>
        <w:rPr>
          <w:spacing w:val="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человечества;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2"/>
        <w:ind w:right="136" w:firstLine="0"/>
        <w:rPr>
          <w:rFonts w:ascii="Wingdings" w:hAnsi="Wingdings"/>
        </w:rPr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умений,</w:t>
      </w:r>
      <w:r>
        <w:rPr>
          <w:spacing w:val="-4"/>
        </w:rPr>
        <w:t xml:space="preserve"> </w:t>
      </w:r>
      <w:r>
        <w:t>критичности</w:t>
      </w:r>
      <w:r>
        <w:rPr>
          <w:spacing w:val="-2"/>
        </w:rPr>
        <w:t xml:space="preserve"> </w:t>
      </w:r>
      <w:r>
        <w:t>мышления,</w:t>
      </w:r>
      <w:r>
        <w:rPr>
          <w:spacing w:val="-4"/>
        </w:rPr>
        <w:t xml:space="preserve"> </w:t>
      </w:r>
      <w:r>
        <w:t>интереса</w:t>
      </w:r>
      <w:r>
        <w:rPr>
          <w:spacing w:val="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изучению</w:t>
      </w:r>
      <w:r>
        <w:rPr>
          <w:spacing w:val="-6"/>
        </w:rPr>
        <w:t xml:space="preserve"> </w:t>
      </w:r>
      <w:r>
        <w:t>математики;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0" w:firstLine="0"/>
        <w:rPr>
          <w:rFonts w:ascii="Wingdings" w:hAnsi="Wingdings"/>
        </w:rPr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математических понятий, объектов и закономерностей в реальных жизненных ситуациях и при 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проявления 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формулировать их 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rPr>
          <w:spacing w:val="-1"/>
        </w:rPr>
        <w:t>математики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создавать</w:t>
      </w:r>
      <w:r>
        <w:rPr>
          <w:spacing w:val="-19"/>
        </w:rPr>
        <w:t xml:space="preserve"> </w:t>
      </w:r>
      <w:r>
        <w:rPr>
          <w:spacing w:val="-1"/>
        </w:rPr>
        <w:t>математические</w:t>
      </w:r>
      <w:r>
        <w:rPr>
          <w:spacing w:val="-17"/>
        </w:rPr>
        <w:t xml:space="preserve"> </w:t>
      </w:r>
      <w:r>
        <w:t>модели,</w:t>
      </w:r>
      <w:r>
        <w:rPr>
          <w:spacing w:val="-18"/>
        </w:rPr>
        <w:t xml:space="preserve"> </w:t>
      </w:r>
      <w:r>
        <w:t>применять</w:t>
      </w:r>
      <w:r>
        <w:rPr>
          <w:spacing w:val="-12"/>
        </w:rPr>
        <w:t xml:space="preserve"> </w:t>
      </w:r>
      <w:r>
        <w:t>освоенный</w:t>
      </w:r>
      <w:r>
        <w:rPr>
          <w:spacing w:val="-16"/>
        </w:rPr>
        <w:t xml:space="preserve"> </w:t>
      </w:r>
      <w:r>
        <w:t>математический</w:t>
      </w:r>
      <w:r>
        <w:rPr>
          <w:spacing w:val="-15"/>
        </w:rPr>
        <w:t xml:space="preserve"> </w:t>
      </w:r>
      <w:r>
        <w:t>аппарат</w:t>
      </w:r>
      <w:r>
        <w:rPr>
          <w:spacing w:val="-8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интерпретировать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результаты.</w:t>
      </w:r>
    </w:p>
    <w:p w:rsidR="002537D9" w:rsidRDefault="00FA6347">
      <w:pPr>
        <w:pStyle w:val="a3"/>
        <w:spacing w:before="2"/>
        <w:ind w:right="121"/>
      </w:pPr>
      <w:r>
        <w:t>Основные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5—9</w:t>
      </w:r>
      <w:r>
        <w:rPr>
          <w:spacing w:val="1"/>
        </w:rPr>
        <w:t xml:space="preserve"> </w:t>
      </w:r>
      <w:r>
        <w:t>классах: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(«Алгебраические выражения», «Уравнения и неравенства»), «Функции», «Геометрия» («Геометрические</w:t>
      </w:r>
      <w:r>
        <w:rPr>
          <w:spacing w:val="1"/>
        </w:rPr>
        <w:t xml:space="preserve"> </w:t>
      </w:r>
      <w:r>
        <w:t>фигуры и их свойства», «Измерение геометрических величин»), «Вероятность и статистика». Данные линии</w:t>
      </w:r>
      <w:r>
        <w:rPr>
          <w:spacing w:val="-52"/>
        </w:rPr>
        <w:t xml:space="preserve"> </w:t>
      </w:r>
      <w:r>
        <w:t>развиваются параллельно, каждая в соответствии с собственной логикой, однако не независимо одна от</w:t>
      </w:r>
      <w:r>
        <w:rPr>
          <w:spacing w:val="1"/>
        </w:rPr>
        <w:t xml:space="preserve"> </w:t>
      </w:r>
      <w:r>
        <w:t>другой, а в тесном контакте и взаимодействии. Кроме этого, их объединяет логическая составляющая,</w:t>
      </w:r>
      <w:r>
        <w:rPr>
          <w:spacing w:val="1"/>
        </w:rPr>
        <w:t xml:space="preserve"> </w:t>
      </w:r>
      <w:r>
        <w:t>традиционно присущая математике и пронизывающая все математические курсы и содержательные линии.</w:t>
      </w:r>
      <w:r>
        <w:rPr>
          <w:spacing w:val="1"/>
        </w:rPr>
        <w:t xml:space="preserve"> </w:t>
      </w:r>
      <w:r>
        <w:t>Сформулированное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требование «уметь оперировать понятиями: определение, аксиома, теорема, доказательство;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распознавать истинные и ложные высказывания, приводить примеры</w:t>
      </w:r>
      <w:r>
        <w:rPr>
          <w:spacing w:val="1"/>
        </w:rPr>
        <w:t xml:space="preserve"> </w:t>
      </w:r>
      <w:r>
        <w:t>и контрпримеры, строить</w:t>
      </w:r>
      <w:r>
        <w:rPr>
          <w:spacing w:val="1"/>
        </w:rPr>
        <w:t xml:space="preserve"> </w:t>
      </w:r>
      <w:r>
        <w:t>высказывания и отрицания высказываний» относится ко всем курсам, а формирование логических умений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годам</w:t>
      </w:r>
      <w:r>
        <w:rPr>
          <w:spacing w:val="3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2537D9" w:rsidRDefault="00FA6347">
      <w:pPr>
        <w:pStyle w:val="a3"/>
        <w:ind w:right="117"/>
      </w:pP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распределённым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основным,</w:t>
      </w:r>
      <w:r>
        <w:rPr>
          <w:spacing w:val="1"/>
        </w:rPr>
        <w:t xml:space="preserve"> </w:t>
      </w:r>
      <w:r>
        <w:t>принципиальным вопросам обучающиеся обращались неоднократно, чтобы овладение математическими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расширяя и</w:t>
      </w:r>
      <w:r>
        <w:rPr>
          <w:spacing w:val="-3"/>
        </w:rPr>
        <w:t xml:space="preserve"> </w:t>
      </w:r>
      <w:r>
        <w:t>углубляя её,</w:t>
      </w:r>
      <w:r>
        <w:rPr>
          <w:spacing w:val="-4"/>
        </w:rPr>
        <w:t xml:space="preserve"> </w:t>
      </w:r>
      <w:r>
        <w:t>образуя</w:t>
      </w:r>
      <w:r>
        <w:rPr>
          <w:spacing w:val="-7"/>
        </w:rPr>
        <w:t xml:space="preserve"> </w:t>
      </w:r>
      <w:r>
        <w:t>прочные</w:t>
      </w:r>
      <w:r>
        <w:rPr>
          <w:spacing w:val="-4"/>
        </w:rPr>
        <w:t xml:space="preserve"> </w:t>
      </w:r>
      <w:r>
        <w:t>множественные</w:t>
      </w:r>
      <w:r>
        <w:rPr>
          <w:spacing w:val="-5"/>
        </w:rPr>
        <w:t xml:space="preserve"> </w:t>
      </w:r>
      <w:r>
        <w:t>связи.</w:t>
      </w:r>
    </w:p>
    <w:p w:rsidR="002537D9" w:rsidRDefault="00FA6347">
      <w:pPr>
        <w:pStyle w:val="3"/>
        <w:spacing w:before="122"/>
      </w:pPr>
      <w:r>
        <w:t>МЕСТО</w:t>
      </w:r>
      <w:r>
        <w:rPr>
          <w:spacing w:val="-8"/>
        </w:rPr>
        <w:t xml:space="preserve"> </w:t>
      </w:r>
      <w:r>
        <w:t>УЧЕБНОГО ПРЕДМЕТА</w:t>
      </w:r>
      <w:r>
        <w:rPr>
          <w:spacing w:val="-9"/>
        </w:rPr>
        <w:t xml:space="preserve"> </w:t>
      </w:r>
      <w:r>
        <w:t>«МАТЕМАТИКА»</w:t>
      </w:r>
      <w:r>
        <w:rPr>
          <w:spacing w:val="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5"/>
        </w:rPr>
        <w:t xml:space="preserve"> </w:t>
      </w:r>
      <w:r>
        <w:t>ПЛАНЕ</w:t>
      </w:r>
    </w:p>
    <w:p w:rsidR="002537D9" w:rsidRDefault="00FA6347">
      <w:pPr>
        <w:pStyle w:val="a3"/>
        <w:ind w:right="11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математика является обязательным предметом на данном уровне образования. В 5—9 классах</w:t>
      </w:r>
      <w:r>
        <w:rPr>
          <w:spacing w:val="1"/>
        </w:rPr>
        <w:t xml:space="preserve"> </w:t>
      </w:r>
      <w:r>
        <w:rPr>
          <w:spacing w:val="-1"/>
        </w:rPr>
        <w:t>учебный</w:t>
      </w:r>
      <w:r>
        <w:rPr>
          <w:spacing w:val="-17"/>
        </w:rPr>
        <w:t xml:space="preserve"> </w:t>
      </w:r>
      <w:r>
        <w:t>предмет</w:t>
      </w:r>
      <w:r>
        <w:rPr>
          <w:spacing w:val="-15"/>
        </w:rPr>
        <w:t xml:space="preserve"> </w:t>
      </w:r>
      <w:r>
        <w:t>«Математика»</w:t>
      </w:r>
      <w:r>
        <w:rPr>
          <w:spacing w:val="-16"/>
        </w:rPr>
        <w:t xml:space="preserve"> </w:t>
      </w:r>
      <w:r>
        <w:t>традиционно</w:t>
      </w:r>
      <w:r>
        <w:rPr>
          <w:spacing w:val="-15"/>
        </w:rPr>
        <w:t xml:space="preserve"> </w:t>
      </w:r>
      <w:r>
        <w:t>изучается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рамках</w:t>
      </w:r>
      <w:r>
        <w:rPr>
          <w:spacing w:val="-16"/>
        </w:rPr>
        <w:t xml:space="preserve"> </w:t>
      </w:r>
      <w:r>
        <w:t>следующих</w:t>
      </w:r>
      <w:r>
        <w:rPr>
          <w:spacing w:val="-22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курсов: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5—6</w:t>
      </w:r>
      <w:r>
        <w:rPr>
          <w:spacing w:val="-8"/>
        </w:rPr>
        <w:t xml:space="preserve"> </w:t>
      </w:r>
      <w:r>
        <w:t>классах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03"/>
        </w:tabs>
        <w:ind w:right="129" w:firstLine="0"/>
      </w:pPr>
      <w:r>
        <w:t>курса «Математика», в 7—9</w:t>
      </w:r>
      <w:r>
        <w:rPr>
          <w:spacing w:val="1"/>
        </w:rPr>
        <w:t xml:space="preserve"> </w:t>
      </w:r>
      <w:r>
        <w:t>классах — курсов «Алгебра»</w:t>
      </w:r>
      <w:r>
        <w:rPr>
          <w:spacing w:val="1"/>
        </w:rPr>
        <w:t xml:space="preserve"> </w:t>
      </w:r>
      <w:r>
        <w:t>(включая элементы статистики и теории</w:t>
      </w:r>
      <w:r>
        <w:rPr>
          <w:spacing w:val="1"/>
        </w:rPr>
        <w:t xml:space="preserve"> </w:t>
      </w:r>
      <w:r>
        <w:t xml:space="preserve">вероятностей)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«Геометрия».  </w:t>
      </w:r>
      <w:r>
        <w:rPr>
          <w:spacing w:val="33"/>
        </w:rPr>
        <w:t xml:space="preserve"> </w:t>
      </w:r>
      <w:r>
        <w:t xml:space="preserve">Настоящей  </w:t>
      </w:r>
      <w:r>
        <w:rPr>
          <w:spacing w:val="28"/>
        </w:rPr>
        <w:t xml:space="preserve"> </w:t>
      </w:r>
      <w:r>
        <w:t xml:space="preserve">программой  </w:t>
      </w:r>
      <w:r>
        <w:rPr>
          <w:spacing w:val="27"/>
        </w:rPr>
        <w:t xml:space="preserve"> </w:t>
      </w:r>
      <w:r>
        <w:t xml:space="preserve">вводится  </w:t>
      </w:r>
      <w:r>
        <w:rPr>
          <w:spacing w:val="24"/>
        </w:rPr>
        <w:t xml:space="preserve"> </w:t>
      </w:r>
      <w:r>
        <w:t xml:space="preserve">самостоятельный  </w:t>
      </w:r>
      <w:r>
        <w:rPr>
          <w:spacing w:val="29"/>
        </w:rPr>
        <w:t xml:space="preserve"> </w:t>
      </w:r>
      <w:r>
        <w:t xml:space="preserve">учебный  </w:t>
      </w:r>
      <w:r>
        <w:rPr>
          <w:spacing w:val="34"/>
        </w:rPr>
        <w:t xml:space="preserve"> </w:t>
      </w:r>
      <w:r>
        <w:t>курс</w:t>
      </w:r>
    </w:p>
    <w:p w:rsidR="002537D9" w:rsidRDefault="00FA6347">
      <w:pPr>
        <w:pStyle w:val="a3"/>
        <w:spacing w:line="251" w:lineRule="exact"/>
      </w:pPr>
      <w:r>
        <w:t>«Вероятность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статистика».</w:t>
      </w:r>
    </w:p>
    <w:p w:rsidR="002537D9" w:rsidRDefault="00FA6347">
      <w:pPr>
        <w:pStyle w:val="a3"/>
        <w:spacing w:before="3"/>
        <w:ind w:right="123"/>
      </w:pPr>
      <w:r>
        <w:t>Настоящей программой предусматривается выделение в учебном плане на изучение математики в 5—6</w:t>
      </w:r>
      <w:r>
        <w:rPr>
          <w:spacing w:val="1"/>
        </w:rPr>
        <w:t xml:space="preserve"> </w:t>
      </w:r>
      <w:r>
        <w:t>классах</w:t>
      </w:r>
      <w:r>
        <w:rPr>
          <w:spacing w:val="-16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учебных</w:t>
      </w:r>
      <w:r>
        <w:rPr>
          <w:spacing w:val="-22"/>
        </w:rPr>
        <w:t xml:space="preserve"> </w:t>
      </w:r>
      <w:r>
        <w:t>часов</w:t>
      </w:r>
      <w:r>
        <w:rPr>
          <w:spacing w:val="-9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неделю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течение</w:t>
      </w:r>
      <w:r>
        <w:rPr>
          <w:spacing w:val="-10"/>
        </w:rPr>
        <w:t xml:space="preserve"> </w:t>
      </w:r>
      <w:r>
        <w:t>каждого</w:t>
      </w:r>
      <w:r>
        <w:rPr>
          <w:spacing w:val="-16"/>
        </w:rPr>
        <w:t xml:space="preserve"> </w:t>
      </w:r>
      <w:r>
        <w:t>года</w:t>
      </w:r>
      <w:r>
        <w:rPr>
          <w:spacing w:val="-10"/>
        </w:rPr>
        <w:t xml:space="preserve"> </w:t>
      </w:r>
      <w:r>
        <w:t>обучения,</w:t>
      </w:r>
      <w:r>
        <w:rPr>
          <w:spacing w:val="-10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7—9</w:t>
      </w:r>
      <w:r>
        <w:rPr>
          <w:spacing w:val="-8"/>
        </w:rPr>
        <w:t xml:space="preserve"> </w:t>
      </w:r>
      <w:r>
        <w:t>классах</w:t>
      </w:r>
      <w:r>
        <w:rPr>
          <w:spacing w:val="-23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учебных</w:t>
      </w:r>
      <w:r>
        <w:rPr>
          <w:spacing w:val="-15"/>
        </w:rPr>
        <w:t xml:space="preserve"> </w:t>
      </w:r>
      <w:r>
        <w:t>часов</w:t>
      </w:r>
      <w:r>
        <w:rPr>
          <w:spacing w:val="-1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неделю</w:t>
      </w:r>
      <w:r>
        <w:rPr>
          <w:spacing w:val="-5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3"/>
        </w:rPr>
        <w:t xml:space="preserve"> </w:t>
      </w:r>
      <w:r>
        <w:t>каждого</w:t>
      </w:r>
      <w:r>
        <w:rPr>
          <w:spacing w:val="-9"/>
        </w:rPr>
        <w:t xml:space="preserve"> </w:t>
      </w:r>
      <w:r>
        <w:t>года</w:t>
      </w:r>
      <w:r>
        <w:rPr>
          <w:spacing w:val="3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всего</w:t>
      </w:r>
      <w:r>
        <w:rPr>
          <w:spacing w:val="-9"/>
        </w:rPr>
        <w:t xml:space="preserve"> </w:t>
      </w:r>
      <w:r>
        <w:t>952</w:t>
      </w:r>
      <w:r>
        <w:rPr>
          <w:spacing w:val="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часа.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ind w:right="118"/>
      </w:pP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рекомендуемое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ориентиры в помощь</w:t>
      </w:r>
      <w:r>
        <w:rPr>
          <w:spacing w:val="1"/>
        </w:rPr>
        <w:t xml:space="preserve"> </w:t>
      </w:r>
      <w:r>
        <w:t>учителю. Автор рабочей программы вправе увеличить или уменьшить предложенное</w:t>
      </w:r>
      <w:r>
        <w:rPr>
          <w:spacing w:val="-52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учебных 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углубиться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заинтересовавшую</w:t>
      </w:r>
      <w:r>
        <w:rPr>
          <w:spacing w:val="1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затруднений.</w:t>
      </w:r>
      <w:r>
        <w:rPr>
          <w:spacing w:val="1"/>
        </w:rPr>
        <w:t xml:space="preserve"> </w:t>
      </w:r>
      <w:r>
        <w:t>Допустимо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локальное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перестановка элементов содержания внутри данного класса. Количество проверочных работ (тематический</w:t>
      </w:r>
      <w:r>
        <w:rPr>
          <w:spacing w:val="1"/>
        </w:rPr>
        <w:t xml:space="preserve"> </w:t>
      </w:r>
      <w:r>
        <w:t>и итоговый контроль качества усвоения учебного материала) и их тип (самостоятельные и контрольные</w:t>
      </w:r>
      <w:r>
        <w:rPr>
          <w:spacing w:val="1"/>
        </w:rPr>
        <w:t xml:space="preserve"> </w:t>
      </w:r>
      <w:r>
        <w:t>работы, тесты) остаются на усмотрение учителя. Также учитель вправе увеличить или уменьшить число</w:t>
      </w:r>
      <w:r>
        <w:rPr>
          <w:spacing w:val="1"/>
        </w:rPr>
        <w:t xml:space="preserve"> </w:t>
      </w:r>
      <w:r>
        <w:t>учебных часов, отведённых в</w:t>
      </w:r>
      <w:r>
        <w:rPr>
          <w:spacing w:val="1"/>
        </w:rPr>
        <w:t xml:space="preserve"> </w:t>
      </w:r>
      <w:r>
        <w:t>рабочей программе на обобщение, повторение, систематизацию знаний</w:t>
      </w:r>
      <w:r>
        <w:rPr>
          <w:spacing w:val="1"/>
        </w:rPr>
        <w:t xml:space="preserve"> </w:t>
      </w:r>
      <w:r>
        <w:t>обучающихся. Единственным, но принципиально важным критерием, является достижение 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указанных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настоящей</w:t>
      </w:r>
      <w:r>
        <w:rPr>
          <w:spacing w:val="-2"/>
        </w:rPr>
        <w:t xml:space="preserve"> </w:t>
      </w:r>
      <w:r>
        <w:t>программе.</w:t>
      </w:r>
    </w:p>
    <w:p w:rsidR="002537D9" w:rsidRDefault="002537D9">
      <w:pPr>
        <w:pStyle w:val="a3"/>
        <w:spacing w:before="3"/>
        <w:ind w:left="0"/>
        <w:jc w:val="left"/>
        <w:rPr>
          <w:sz w:val="24"/>
        </w:rPr>
      </w:pPr>
    </w:p>
    <w:p w:rsidR="002537D9" w:rsidRDefault="00FA6347">
      <w:pPr>
        <w:pStyle w:val="3"/>
        <w:spacing w:line="240" w:lineRule="auto"/>
        <w:ind w:right="571"/>
      </w:pPr>
      <w:r>
        <w:t>ПЛАНИРУЕМЫЕ РЕЗУЛЬТАТЫ ОСВОЕНИЯ УЧЕБНОГО ПРЕДМЕТА «МАТЕМАТИКА» НА</w:t>
      </w:r>
      <w:r>
        <w:rPr>
          <w:spacing w:val="-52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2537D9" w:rsidRDefault="00FA6347">
      <w:pPr>
        <w:pStyle w:val="a3"/>
        <w:ind w:firstLine="706"/>
        <w:jc w:val="left"/>
      </w:pPr>
      <w:r>
        <w:t>Освоение</w:t>
      </w:r>
      <w:r>
        <w:rPr>
          <w:spacing w:val="8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9"/>
        </w:rPr>
        <w:t xml:space="preserve"> </w:t>
      </w:r>
      <w:r>
        <w:t>должно</w:t>
      </w:r>
      <w:r>
        <w:rPr>
          <w:spacing w:val="3"/>
        </w:rPr>
        <w:t xml:space="preserve"> </w:t>
      </w:r>
      <w:r>
        <w:t>обеспечивать</w:t>
      </w:r>
      <w:r>
        <w:rPr>
          <w:spacing w:val="5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уровне</w:t>
      </w:r>
      <w:r>
        <w:rPr>
          <w:spacing w:val="9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личностных,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результатов:</w:t>
      </w:r>
    </w:p>
    <w:p w:rsidR="002537D9" w:rsidRDefault="002537D9">
      <w:pPr>
        <w:pStyle w:val="a3"/>
        <w:spacing w:before="1"/>
        <w:ind w:left="0"/>
        <w:jc w:val="left"/>
        <w:rPr>
          <w:sz w:val="24"/>
        </w:rPr>
      </w:pPr>
    </w:p>
    <w:p w:rsidR="002537D9" w:rsidRDefault="00FA6347">
      <w:pPr>
        <w:pStyle w:val="3"/>
      </w:pPr>
      <w:r>
        <w:t>ЛИЧНОСТНЫЕ</w:t>
      </w:r>
      <w:r>
        <w:rPr>
          <w:spacing w:val="3"/>
        </w:rPr>
        <w:t xml:space="preserve"> </w:t>
      </w:r>
      <w:r>
        <w:t>РЕЗУЛЬТАТЫ</w:t>
      </w:r>
    </w:p>
    <w:p w:rsidR="002537D9" w:rsidRDefault="00FA6347">
      <w:pPr>
        <w:pStyle w:val="a3"/>
        <w:spacing w:line="252" w:lineRule="exact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«Математика»</w:t>
      </w:r>
      <w:r>
        <w:rPr>
          <w:spacing w:val="-6"/>
        </w:rPr>
        <w:t xml:space="preserve"> </w:t>
      </w:r>
      <w:r>
        <w:t>характеризуются:</w:t>
      </w:r>
    </w:p>
    <w:p w:rsidR="002537D9" w:rsidRDefault="00FA6347">
      <w:pPr>
        <w:pStyle w:val="3"/>
        <w:spacing w:before="86"/>
      </w:pPr>
      <w:r>
        <w:t>Патриотическое</w:t>
      </w:r>
      <w:r>
        <w:rPr>
          <w:spacing w:val="-4"/>
        </w:rPr>
        <w:t xml:space="preserve"> </w:t>
      </w:r>
      <w:r>
        <w:t>воспитание:</w:t>
      </w:r>
    </w:p>
    <w:p w:rsidR="002537D9" w:rsidRDefault="00FA6347">
      <w:pPr>
        <w:pStyle w:val="a3"/>
        <w:ind w:right="127"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 прошлому 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науках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прикладных</w:t>
      </w:r>
      <w:r>
        <w:rPr>
          <w:spacing w:val="-9"/>
        </w:rPr>
        <w:t xml:space="preserve"> </w:t>
      </w:r>
      <w:r>
        <w:t>сферах.</w:t>
      </w:r>
    </w:p>
    <w:p w:rsidR="002537D9" w:rsidRDefault="00FA6347">
      <w:pPr>
        <w:pStyle w:val="3"/>
        <w:spacing w:before="76"/>
      </w:pPr>
      <w:r>
        <w:t>Гражданское</w:t>
      </w:r>
      <w:r>
        <w:rPr>
          <w:spacing w:val="-6"/>
        </w:rPr>
        <w:t xml:space="preserve"> </w:t>
      </w:r>
      <w:r>
        <w:t>и духовно-нравственное</w:t>
      </w:r>
      <w:r>
        <w:rPr>
          <w:spacing w:val="-6"/>
        </w:rPr>
        <w:t xml:space="preserve"> </w:t>
      </w:r>
      <w:r>
        <w:t>воспитание:</w:t>
      </w:r>
    </w:p>
    <w:p w:rsidR="002537D9" w:rsidRDefault="00FA6347">
      <w:pPr>
        <w:pStyle w:val="a3"/>
        <w:ind w:right="128"/>
      </w:pP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spacing w:val="-1"/>
        </w:rPr>
        <w:t>математических</w:t>
      </w:r>
      <w:r>
        <w:rPr>
          <w:spacing w:val="-15"/>
        </w:rPr>
        <w:t xml:space="preserve"> </w:t>
      </w:r>
      <w:r>
        <w:rPr>
          <w:spacing w:val="-1"/>
        </w:rPr>
        <w:t>основах</w:t>
      </w:r>
      <w:r>
        <w:rPr>
          <w:spacing w:val="-15"/>
        </w:rPr>
        <w:t xml:space="preserve"> </w:t>
      </w:r>
      <w:r>
        <w:rPr>
          <w:spacing w:val="-1"/>
        </w:rPr>
        <w:t>функционирования</w:t>
      </w:r>
      <w:r>
        <w:rPr>
          <w:spacing w:val="-12"/>
        </w:rPr>
        <w:t xml:space="preserve"> </w:t>
      </w:r>
      <w:r>
        <w:t>различных</w:t>
      </w:r>
      <w:r>
        <w:rPr>
          <w:spacing w:val="-22"/>
        </w:rPr>
        <w:t xml:space="preserve"> </w:t>
      </w:r>
      <w:r>
        <w:t>структур,</w:t>
      </w:r>
      <w:r>
        <w:rPr>
          <w:spacing w:val="-9"/>
        </w:rPr>
        <w:t xml:space="preserve"> </w:t>
      </w:r>
      <w:r>
        <w:t>явлений,</w:t>
      </w:r>
      <w:r>
        <w:rPr>
          <w:spacing w:val="-17"/>
        </w:rPr>
        <w:t xml:space="preserve"> </w:t>
      </w:r>
      <w:r>
        <w:t>процедур</w:t>
      </w:r>
      <w:r>
        <w:rPr>
          <w:spacing w:val="-15"/>
        </w:rPr>
        <w:t xml:space="preserve"> </w:t>
      </w:r>
      <w:r>
        <w:t>гражданского</w:t>
      </w:r>
      <w:r>
        <w:rPr>
          <w:spacing w:val="-14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</w:t>
      </w:r>
      <w:r>
        <w:rPr>
          <w:spacing w:val="1"/>
        </w:rPr>
        <w:t xml:space="preserve"> </w:t>
      </w:r>
      <w:r>
        <w:t>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пр.);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науки, 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морально-этических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учёного.</w:t>
      </w:r>
    </w:p>
    <w:p w:rsidR="002537D9" w:rsidRDefault="00FA6347">
      <w:pPr>
        <w:pStyle w:val="3"/>
        <w:spacing w:before="82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2537D9" w:rsidRDefault="00FA6347">
      <w:pPr>
        <w:pStyle w:val="a3"/>
        <w:spacing w:line="242" w:lineRule="auto"/>
        <w:ind w:right="129"/>
      </w:pPr>
      <w:r>
        <w:rPr>
          <w:spacing w:val="-1"/>
        </w:rPr>
        <w:t>установкой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активное</w:t>
      </w:r>
      <w:r>
        <w:rPr>
          <w:spacing w:val="-11"/>
        </w:rPr>
        <w:t xml:space="preserve"> </w:t>
      </w:r>
      <w:r>
        <w:rPr>
          <w:spacing w:val="-1"/>
        </w:rPr>
        <w:t>участие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решении</w:t>
      </w:r>
      <w:r>
        <w:rPr>
          <w:spacing w:val="-9"/>
        </w:rPr>
        <w:t xml:space="preserve"> </w:t>
      </w:r>
      <w:r>
        <w:rPr>
          <w:spacing w:val="-1"/>
        </w:rPr>
        <w:t>практических</w:t>
      </w:r>
      <w:r>
        <w:rPr>
          <w:spacing w:val="-16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математической</w:t>
      </w:r>
      <w:r>
        <w:rPr>
          <w:spacing w:val="-10"/>
        </w:rPr>
        <w:t xml:space="preserve"> </w:t>
      </w:r>
      <w:r>
        <w:t>направленности,</w:t>
      </w:r>
      <w:r>
        <w:rPr>
          <w:spacing w:val="-10"/>
        </w:rPr>
        <w:t xml:space="preserve"> </w:t>
      </w:r>
      <w:r>
        <w:t>осознанием</w:t>
      </w:r>
      <w:r>
        <w:rPr>
          <w:spacing w:val="-53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и развитием необходимых умений; осознанным выбором и построением 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2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-11"/>
        </w:rPr>
        <w:t xml:space="preserve"> </w:t>
      </w:r>
      <w:r>
        <w:t>планов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общественных</w:t>
      </w:r>
      <w:r>
        <w:rPr>
          <w:spacing w:val="-10"/>
        </w:rPr>
        <w:t xml:space="preserve"> </w:t>
      </w:r>
      <w:r>
        <w:t>потребностей.</w:t>
      </w:r>
    </w:p>
    <w:p w:rsidR="002537D9" w:rsidRDefault="00FA6347">
      <w:pPr>
        <w:pStyle w:val="3"/>
        <w:spacing w:before="72"/>
      </w:pPr>
      <w:r>
        <w:t>Эстетическое</w:t>
      </w:r>
      <w:r>
        <w:rPr>
          <w:spacing w:val="-6"/>
        </w:rPr>
        <w:t xml:space="preserve"> </w:t>
      </w:r>
      <w:r>
        <w:t>воспитание:</w:t>
      </w:r>
    </w:p>
    <w:p w:rsidR="002537D9" w:rsidRDefault="00FA6347">
      <w:pPr>
        <w:pStyle w:val="a3"/>
        <w:ind w:right="130"/>
      </w:pPr>
      <w:r>
        <w:t>способностью к эмоциональному и эстетическому восприятию математических объектов, задач, решений,</w:t>
      </w:r>
      <w:r>
        <w:rPr>
          <w:spacing w:val="1"/>
        </w:rPr>
        <w:t xml:space="preserve"> </w:t>
      </w:r>
      <w:r>
        <w:t>рассуждений;</w:t>
      </w:r>
      <w:r>
        <w:rPr>
          <w:spacing w:val="3"/>
        </w:rPr>
        <w:t xml:space="preserve"> </w:t>
      </w:r>
      <w:r>
        <w:t>умению</w:t>
      </w:r>
      <w:r>
        <w:rPr>
          <w:spacing w:val="-6"/>
        </w:rPr>
        <w:t xml:space="preserve"> </w:t>
      </w:r>
      <w:r>
        <w:t>видеть</w:t>
      </w:r>
      <w:r>
        <w:rPr>
          <w:spacing w:val="-7"/>
        </w:rPr>
        <w:t xml:space="preserve"> </w:t>
      </w:r>
      <w:r>
        <w:t>математические</w:t>
      </w:r>
      <w:r>
        <w:rPr>
          <w:spacing w:val="3"/>
        </w:rPr>
        <w:t xml:space="preserve"> </w:t>
      </w:r>
      <w:r>
        <w:t>закономерности</w:t>
      </w:r>
      <w:r>
        <w:rPr>
          <w:spacing w:val="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искусстве.</w:t>
      </w:r>
    </w:p>
    <w:p w:rsidR="002537D9" w:rsidRDefault="00FA6347">
      <w:pPr>
        <w:pStyle w:val="3"/>
        <w:spacing w:before="77" w:line="240" w:lineRule="auto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2537D9" w:rsidRDefault="00FA6347">
      <w:pPr>
        <w:pStyle w:val="a3"/>
        <w:spacing w:before="7"/>
        <w:ind w:right="127"/>
      </w:pPr>
      <w:r>
        <w:rPr>
          <w:spacing w:val="-1"/>
        </w:rPr>
        <w:t>ориентацией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деятельности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современную</w:t>
      </w:r>
      <w:r>
        <w:rPr>
          <w:spacing w:val="-13"/>
        </w:rPr>
        <w:t xml:space="preserve"> </w:t>
      </w:r>
      <w:r>
        <w:t>систему</w:t>
      </w:r>
      <w:r>
        <w:rPr>
          <w:spacing w:val="-16"/>
        </w:rPr>
        <w:t xml:space="preserve"> </w:t>
      </w:r>
      <w:r>
        <w:t>научных</w:t>
      </w:r>
      <w:r>
        <w:rPr>
          <w:spacing w:val="-16"/>
        </w:rPr>
        <w:t xml:space="preserve"> </w:t>
      </w:r>
      <w:r>
        <w:t>представлений</w:t>
      </w:r>
      <w:r>
        <w:rPr>
          <w:spacing w:val="-16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 этапов её развития и значимости для развития цивилизации; овладением языком 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деятельности.</w:t>
      </w:r>
    </w:p>
    <w:p w:rsidR="002537D9" w:rsidRDefault="00FA6347">
      <w:pPr>
        <w:spacing w:before="74"/>
        <w:ind w:left="170" w:right="119"/>
      </w:pPr>
      <w:r>
        <w:rPr>
          <w:b/>
        </w:rPr>
        <w:t>Физическое воспитание, формирование культуры здоровья и эмоционального благополучия:</w:t>
      </w:r>
      <w:r>
        <w:rPr>
          <w:b/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применять 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 интересах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52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(здоровое</w:t>
      </w:r>
      <w:r>
        <w:rPr>
          <w:spacing w:val="-1"/>
        </w:rPr>
        <w:t xml:space="preserve"> </w:t>
      </w:r>
      <w:r>
        <w:t>питание, сбалансированный</w:t>
      </w:r>
      <w:r>
        <w:rPr>
          <w:spacing w:val="7"/>
        </w:rPr>
        <w:t xml:space="preserve"> </w:t>
      </w:r>
      <w:r>
        <w:t>режим</w:t>
      </w:r>
      <w:r>
        <w:rPr>
          <w:spacing w:val="7"/>
        </w:rPr>
        <w:t xml:space="preserve"> </w:t>
      </w:r>
      <w:r>
        <w:t>занятий и</w:t>
      </w:r>
      <w:r>
        <w:rPr>
          <w:spacing w:val="1"/>
        </w:rPr>
        <w:t xml:space="preserve"> </w:t>
      </w:r>
      <w:r>
        <w:t>отдыха,</w:t>
      </w:r>
      <w:r>
        <w:rPr>
          <w:spacing w:val="6"/>
        </w:rPr>
        <w:t xml:space="preserve"> </w:t>
      </w:r>
      <w:r>
        <w:t>регулярная</w:t>
      </w:r>
      <w:r>
        <w:rPr>
          <w:spacing w:val="2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активность);</w:t>
      </w:r>
      <w:r>
        <w:rPr>
          <w:spacing w:val="-52"/>
        </w:rPr>
        <w:t xml:space="preserve"> </w:t>
      </w:r>
      <w:r>
        <w:t>сформированностью</w:t>
      </w:r>
      <w:r>
        <w:rPr>
          <w:spacing w:val="28"/>
        </w:rPr>
        <w:t xml:space="preserve"> </w:t>
      </w:r>
      <w:r>
        <w:t>навыка</w:t>
      </w:r>
      <w:r>
        <w:rPr>
          <w:spacing w:val="37"/>
        </w:rPr>
        <w:t xml:space="preserve"> </w:t>
      </w:r>
      <w:r>
        <w:t>рефлексии,</w:t>
      </w:r>
      <w:r>
        <w:rPr>
          <w:spacing w:val="31"/>
        </w:rPr>
        <w:t xml:space="preserve"> </w:t>
      </w:r>
      <w:r>
        <w:t>признанием</w:t>
      </w:r>
      <w:r>
        <w:rPr>
          <w:spacing w:val="31"/>
        </w:rPr>
        <w:t xml:space="preserve"> </w:t>
      </w:r>
      <w:r>
        <w:t>своего</w:t>
      </w:r>
      <w:r>
        <w:rPr>
          <w:spacing w:val="33"/>
        </w:rPr>
        <w:t xml:space="preserve"> </w:t>
      </w:r>
      <w:r>
        <w:t>права</w:t>
      </w:r>
      <w:r>
        <w:rPr>
          <w:spacing w:val="3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ошибку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такого</w:t>
      </w:r>
      <w:r>
        <w:rPr>
          <w:spacing w:val="32"/>
        </w:rPr>
        <w:t xml:space="preserve"> </w:t>
      </w:r>
      <w:r>
        <w:t>же</w:t>
      </w:r>
      <w:r>
        <w:rPr>
          <w:spacing w:val="30"/>
        </w:rPr>
        <w:t xml:space="preserve"> </w:t>
      </w:r>
      <w:r>
        <w:t>права</w:t>
      </w:r>
      <w:r>
        <w:rPr>
          <w:spacing w:val="38"/>
        </w:rPr>
        <w:t xml:space="preserve"> </w:t>
      </w:r>
      <w:r>
        <w:t>другого</w:t>
      </w:r>
      <w:r>
        <w:rPr>
          <w:spacing w:val="-52"/>
        </w:rPr>
        <w:t xml:space="preserve"> </w:t>
      </w:r>
      <w:r>
        <w:t>человека.</w:t>
      </w:r>
    </w:p>
    <w:p w:rsidR="002537D9" w:rsidRDefault="00FA6347">
      <w:pPr>
        <w:pStyle w:val="3"/>
        <w:spacing w:before="83"/>
        <w:jc w:val="left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:rsidR="002537D9" w:rsidRDefault="00FA6347">
      <w:pPr>
        <w:pStyle w:val="a3"/>
        <w:spacing w:line="242" w:lineRule="auto"/>
        <w:ind w:right="131"/>
      </w:pPr>
      <w:r>
        <w:rPr>
          <w:spacing w:val="-1"/>
        </w:rPr>
        <w:t xml:space="preserve">ориентацией на применение математических </w:t>
      </w:r>
      <w:r>
        <w:t>знаний для решения задач в области сохранности окружающей</w:t>
      </w:r>
      <w:r>
        <w:rPr>
          <w:spacing w:val="-52"/>
        </w:rPr>
        <w:t xml:space="preserve"> </w:t>
      </w:r>
      <w:r>
        <w:t>среды, планирования поступков и оценки их возможных последствий для окружающей среды; осознанием</w:t>
      </w:r>
      <w:r>
        <w:rPr>
          <w:spacing w:val="1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9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решения.</w:t>
      </w:r>
    </w:p>
    <w:p w:rsidR="002537D9" w:rsidRDefault="00FA6347">
      <w:pPr>
        <w:pStyle w:val="3"/>
        <w:spacing w:before="76" w:line="240" w:lineRule="auto"/>
        <w:ind w:right="119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природной</w:t>
      </w:r>
      <w:r>
        <w:rPr>
          <w:spacing w:val="3"/>
        </w:rPr>
        <w:t xml:space="preserve"> </w:t>
      </w:r>
      <w:r>
        <w:t>среды: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24"/>
      </w:pPr>
      <w:r>
        <w:t>готовностью к действиям в условиях неопределённости, повышению уровня своей компетентности 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новые</w:t>
      </w:r>
      <w:r>
        <w:rPr>
          <w:spacing w:val="3"/>
        </w:rPr>
        <w:t xml:space="preserve"> </w:t>
      </w:r>
      <w:r>
        <w:t>знания,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из опыта</w:t>
      </w:r>
      <w:r>
        <w:rPr>
          <w:spacing w:val="-4"/>
        </w:rPr>
        <w:t xml:space="preserve"> </w:t>
      </w:r>
      <w:r>
        <w:t>других;</w:t>
      </w:r>
    </w:p>
    <w:p w:rsidR="002537D9" w:rsidRDefault="00FA6347">
      <w:pPr>
        <w:pStyle w:val="a3"/>
        <w:ind w:right="125"/>
      </w:pPr>
      <w:r>
        <w:t>необходимостью в формировании новых знаний, в том числе формулировать идеи, понятия, гипотезы 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-4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развитие;</w:t>
      </w:r>
    </w:p>
    <w:p w:rsidR="002537D9" w:rsidRDefault="00FA6347">
      <w:pPr>
        <w:pStyle w:val="a3"/>
        <w:spacing w:line="242" w:lineRule="auto"/>
        <w:ind w:right="136"/>
      </w:pPr>
      <w:r>
        <w:rPr>
          <w:spacing w:val="-1"/>
        </w:rPr>
        <w:t>способностью</w:t>
      </w:r>
      <w:r>
        <w:rPr>
          <w:spacing w:val="-7"/>
        </w:rPr>
        <w:t xml:space="preserve"> </w:t>
      </w:r>
      <w:r>
        <w:rPr>
          <w:spacing w:val="-1"/>
        </w:rPr>
        <w:t>осознавать</w:t>
      </w:r>
      <w:r>
        <w:rPr>
          <w:spacing w:val="-6"/>
        </w:rPr>
        <w:t xml:space="preserve"> </w:t>
      </w:r>
      <w:r>
        <w:t>стрессовую</w:t>
      </w:r>
      <w:r>
        <w:rPr>
          <w:spacing w:val="-13"/>
        </w:rPr>
        <w:t xml:space="preserve"> </w:t>
      </w:r>
      <w:r>
        <w:t>ситуацию,</w:t>
      </w:r>
      <w:r>
        <w:rPr>
          <w:spacing w:val="-4"/>
        </w:rPr>
        <w:t xml:space="preserve"> </w:t>
      </w:r>
      <w:r>
        <w:t>воспринимать</w:t>
      </w:r>
      <w:r>
        <w:rPr>
          <w:spacing w:val="-6"/>
        </w:rPr>
        <w:t xml:space="preserve"> </w:t>
      </w:r>
      <w:r>
        <w:t>стрессовую</w:t>
      </w:r>
      <w:r>
        <w:rPr>
          <w:spacing w:val="-6"/>
        </w:rPr>
        <w:t xml:space="preserve"> </w:t>
      </w:r>
      <w:r>
        <w:t>ситуацию</w:t>
      </w:r>
      <w:r>
        <w:rPr>
          <w:spacing w:val="-7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вызов,</w:t>
      </w:r>
      <w:r>
        <w:rPr>
          <w:spacing w:val="-3"/>
        </w:rPr>
        <w:t xml:space="preserve"> </w:t>
      </w:r>
      <w:r>
        <w:t>требующий</w:t>
      </w:r>
      <w:r>
        <w:rPr>
          <w:spacing w:val="-53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-4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опыт.</w:t>
      </w:r>
    </w:p>
    <w:p w:rsidR="002537D9" w:rsidRDefault="002537D9">
      <w:pPr>
        <w:pStyle w:val="a3"/>
        <w:spacing w:before="2"/>
        <w:ind w:left="0"/>
        <w:jc w:val="left"/>
        <w:rPr>
          <w:sz w:val="21"/>
        </w:rPr>
      </w:pPr>
    </w:p>
    <w:p w:rsidR="002537D9" w:rsidRDefault="00FA6347">
      <w:pPr>
        <w:pStyle w:val="3"/>
        <w:spacing w:line="253" w:lineRule="exact"/>
      </w:pPr>
      <w:r>
        <w:t>МЕТАПРЕДМЕТНЫЕ</w:t>
      </w:r>
      <w:r>
        <w:rPr>
          <w:spacing w:val="2"/>
        </w:rPr>
        <w:t xml:space="preserve"> </w:t>
      </w:r>
      <w:r>
        <w:t>РЕЗУЛЬТАТЫ</w:t>
      </w:r>
    </w:p>
    <w:p w:rsidR="002537D9" w:rsidRDefault="00FA6347">
      <w:pPr>
        <w:ind w:left="170" w:right="114"/>
        <w:jc w:val="both"/>
        <w:rPr>
          <w:i/>
        </w:rPr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rPr>
          <w:i/>
        </w:rPr>
        <w:t>универсальными</w:t>
      </w:r>
      <w:r>
        <w:rPr>
          <w:i/>
          <w:spacing w:val="1"/>
        </w:rPr>
        <w:t xml:space="preserve"> </w:t>
      </w:r>
      <w:r>
        <w:rPr>
          <w:b/>
          <w:i/>
        </w:rPr>
        <w:t>познавательными</w:t>
      </w:r>
      <w:r>
        <w:rPr>
          <w:b/>
          <w:i/>
          <w:spacing w:val="1"/>
        </w:rPr>
        <w:t xml:space="preserve"> </w:t>
      </w:r>
      <w:r>
        <w:rPr>
          <w:i/>
        </w:rPr>
        <w:t>действиями,</w:t>
      </w:r>
      <w:r>
        <w:rPr>
          <w:i/>
          <w:spacing w:val="1"/>
        </w:rPr>
        <w:t xml:space="preserve"> </w:t>
      </w:r>
      <w:r>
        <w:rPr>
          <w:i/>
        </w:rPr>
        <w:t>универсальными</w:t>
      </w:r>
      <w:r>
        <w:rPr>
          <w:i/>
          <w:spacing w:val="1"/>
        </w:rPr>
        <w:t xml:space="preserve"> </w:t>
      </w:r>
      <w:r>
        <w:rPr>
          <w:b/>
          <w:i/>
        </w:rPr>
        <w:t>коммуникативными</w:t>
      </w:r>
      <w:r>
        <w:rPr>
          <w:b/>
          <w:i/>
          <w:spacing w:val="1"/>
        </w:rPr>
        <w:t xml:space="preserve"> </w:t>
      </w:r>
      <w:r>
        <w:rPr>
          <w:i/>
        </w:rPr>
        <w:t>действиями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5"/>
        </w:rPr>
        <w:t xml:space="preserve"> </w:t>
      </w:r>
      <w:r>
        <w:rPr>
          <w:i/>
        </w:rPr>
        <w:t>универсальными</w:t>
      </w:r>
      <w:r>
        <w:rPr>
          <w:i/>
          <w:spacing w:val="3"/>
        </w:rPr>
        <w:t xml:space="preserve"> </w:t>
      </w:r>
      <w:r>
        <w:rPr>
          <w:b/>
          <w:i/>
        </w:rPr>
        <w:t>регулятивными</w:t>
      </w:r>
      <w:r>
        <w:rPr>
          <w:b/>
          <w:i/>
          <w:spacing w:val="-5"/>
        </w:rPr>
        <w:t xml:space="preserve"> </w:t>
      </w:r>
      <w:r>
        <w:rPr>
          <w:i/>
        </w:rPr>
        <w:t>действиями.</w:t>
      </w:r>
    </w:p>
    <w:p w:rsidR="002537D9" w:rsidRDefault="00FA6347" w:rsidP="002228D6">
      <w:pPr>
        <w:pStyle w:val="a5"/>
        <w:numPr>
          <w:ilvl w:val="0"/>
          <w:numId w:val="106"/>
        </w:numPr>
        <w:tabs>
          <w:tab w:val="left" w:pos="416"/>
        </w:tabs>
        <w:spacing w:line="242" w:lineRule="auto"/>
        <w:ind w:right="126" w:firstLine="0"/>
        <w:jc w:val="both"/>
        <w:rPr>
          <w:i/>
        </w:rPr>
      </w:pPr>
      <w:r>
        <w:rPr>
          <w:i/>
        </w:rPr>
        <w:t>Универсальные</w:t>
      </w:r>
      <w:r>
        <w:rPr>
          <w:i/>
          <w:spacing w:val="-4"/>
        </w:rPr>
        <w:t xml:space="preserve"> </w:t>
      </w:r>
      <w:r>
        <w:rPr>
          <w:b/>
          <w:i/>
        </w:rPr>
        <w:t>познавательные</w:t>
      </w:r>
      <w:r>
        <w:rPr>
          <w:b/>
          <w:i/>
          <w:spacing w:val="-5"/>
        </w:rPr>
        <w:t xml:space="preserve"> </w:t>
      </w:r>
      <w:r>
        <w:rPr>
          <w:i/>
        </w:rPr>
        <w:t>действия</w:t>
      </w:r>
      <w:r>
        <w:rPr>
          <w:i/>
          <w:spacing w:val="-11"/>
        </w:rPr>
        <w:t xml:space="preserve"> </w:t>
      </w:r>
      <w:r>
        <w:rPr>
          <w:i/>
        </w:rPr>
        <w:t>обеспечивают</w:t>
      </w:r>
      <w:r>
        <w:rPr>
          <w:i/>
          <w:spacing w:val="-4"/>
        </w:rPr>
        <w:t xml:space="preserve"> </w:t>
      </w:r>
      <w:r>
        <w:rPr>
          <w:i/>
        </w:rPr>
        <w:t>формирование</w:t>
      </w:r>
      <w:r>
        <w:rPr>
          <w:i/>
          <w:spacing w:val="-7"/>
        </w:rPr>
        <w:t xml:space="preserve"> </w:t>
      </w:r>
      <w:r>
        <w:rPr>
          <w:i/>
        </w:rPr>
        <w:t>базовых</w:t>
      </w:r>
      <w:r>
        <w:rPr>
          <w:i/>
          <w:spacing w:val="-7"/>
        </w:rPr>
        <w:t xml:space="preserve"> </w:t>
      </w:r>
      <w:r>
        <w:rPr>
          <w:i/>
        </w:rPr>
        <w:t>когнитивных</w:t>
      </w:r>
      <w:r>
        <w:rPr>
          <w:i/>
          <w:spacing w:val="-6"/>
        </w:rPr>
        <w:t xml:space="preserve"> </w:t>
      </w:r>
      <w:r>
        <w:rPr>
          <w:i/>
        </w:rPr>
        <w:t>процессов</w:t>
      </w:r>
      <w:r>
        <w:rPr>
          <w:i/>
          <w:spacing w:val="-53"/>
        </w:rPr>
        <w:t xml:space="preserve"> </w:t>
      </w:r>
      <w:r>
        <w:rPr>
          <w:i/>
        </w:rPr>
        <w:t>обучающихся (освоение методов познания окружающего мира; применение логических, исследовательских</w:t>
      </w:r>
      <w:r>
        <w:rPr>
          <w:i/>
          <w:spacing w:val="1"/>
        </w:rPr>
        <w:t xml:space="preserve"> </w:t>
      </w:r>
      <w:r>
        <w:rPr>
          <w:i/>
        </w:rPr>
        <w:t>операций,</w:t>
      </w:r>
      <w:r>
        <w:rPr>
          <w:i/>
          <w:spacing w:val="-3"/>
        </w:rPr>
        <w:t xml:space="preserve"> </w:t>
      </w:r>
      <w:r>
        <w:rPr>
          <w:i/>
        </w:rPr>
        <w:t>умений</w:t>
      </w:r>
      <w:r>
        <w:rPr>
          <w:i/>
          <w:spacing w:val="-2"/>
        </w:rPr>
        <w:t xml:space="preserve"> </w:t>
      </w:r>
      <w:r>
        <w:rPr>
          <w:i/>
        </w:rPr>
        <w:t>работать</w:t>
      </w:r>
      <w:r>
        <w:rPr>
          <w:i/>
          <w:spacing w:val="-6"/>
        </w:rPr>
        <w:t xml:space="preserve"> </w:t>
      </w:r>
      <w:r>
        <w:rPr>
          <w:i/>
        </w:rPr>
        <w:t>с</w:t>
      </w:r>
      <w:r>
        <w:rPr>
          <w:i/>
          <w:spacing w:val="-3"/>
        </w:rPr>
        <w:t xml:space="preserve"> </w:t>
      </w:r>
      <w:r>
        <w:rPr>
          <w:i/>
        </w:rPr>
        <w:t>информацией).</w:t>
      </w:r>
    </w:p>
    <w:p w:rsidR="002537D9" w:rsidRDefault="00FA6347">
      <w:pPr>
        <w:pStyle w:val="3"/>
        <w:spacing w:before="73" w:line="240" w:lineRule="auto"/>
      </w:pPr>
      <w:r>
        <w:t>Базовые логические</w:t>
      </w:r>
      <w:r>
        <w:rPr>
          <w:spacing w:val="-6"/>
        </w:rPr>
        <w:t xml:space="preserve"> </w:t>
      </w:r>
      <w:r>
        <w:t>действия: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78"/>
        <w:ind w:right="130" w:firstLine="0"/>
        <w:rPr>
          <w:rFonts w:ascii="Wingdings" w:hAnsi="Wingdings"/>
        </w:rPr>
      </w:pPr>
      <w:r>
        <w:rPr>
          <w:spacing w:val="-1"/>
        </w:rPr>
        <w:t>выявлять</w:t>
      </w:r>
      <w:r>
        <w:rPr>
          <w:spacing w:val="-20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характеризовать</w:t>
      </w:r>
      <w:r>
        <w:rPr>
          <w:spacing w:val="-12"/>
        </w:rPr>
        <w:t xml:space="preserve"> </w:t>
      </w:r>
      <w:r>
        <w:rPr>
          <w:spacing w:val="-1"/>
        </w:rPr>
        <w:t>существенные</w:t>
      </w:r>
      <w:r>
        <w:rPr>
          <w:spacing w:val="-18"/>
        </w:rPr>
        <w:t xml:space="preserve"> </w:t>
      </w:r>
      <w:r>
        <w:t>признаки</w:t>
      </w:r>
      <w:r>
        <w:rPr>
          <w:spacing w:val="-9"/>
        </w:rPr>
        <w:t xml:space="preserve"> </w:t>
      </w:r>
      <w:r>
        <w:t>математических</w:t>
      </w:r>
      <w:r>
        <w:rPr>
          <w:spacing w:val="-16"/>
        </w:rPr>
        <w:t xml:space="preserve"> </w:t>
      </w:r>
      <w:r>
        <w:t>объектов,</w:t>
      </w:r>
      <w:r>
        <w:rPr>
          <w:spacing w:val="-10"/>
        </w:rPr>
        <w:t xml:space="preserve"> </w:t>
      </w:r>
      <w:r>
        <w:t>понятий,</w:t>
      </w:r>
      <w:r>
        <w:rPr>
          <w:spacing w:val="-11"/>
        </w:rPr>
        <w:t xml:space="preserve"> </w:t>
      </w:r>
      <w:r>
        <w:t>отношений</w:t>
      </w:r>
      <w:r>
        <w:rPr>
          <w:spacing w:val="-9"/>
        </w:rPr>
        <w:t xml:space="preserve"> </w:t>
      </w:r>
      <w:r>
        <w:t>между</w:t>
      </w:r>
      <w:r>
        <w:rPr>
          <w:spacing w:val="-53"/>
        </w:rPr>
        <w:t xml:space="preserve"> </w:t>
      </w:r>
      <w:r>
        <w:t>понятиями; формулировать определения понятий; устанавливать существенный признак 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-7"/>
        </w:rPr>
        <w:t xml:space="preserve"> </w:t>
      </w:r>
      <w:r>
        <w:t>для обобщения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-9"/>
        </w:rPr>
        <w:t xml:space="preserve"> </w:t>
      </w:r>
      <w:r>
        <w:t>анализа;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5"/>
        <w:ind w:right="136" w:firstLine="0"/>
        <w:rPr>
          <w:rFonts w:ascii="Wingdings" w:hAnsi="Wingdings"/>
        </w:rPr>
      </w:pPr>
      <w:r>
        <w:rPr>
          <w:spacing w:val="-1"/>
        </w:rPr>
        <w:t>воспринимать,</w:t>
      </w:r>
      <w:r>
        <w:rPr>
          <w:spacing w:val="-10"/>
        </w:rPr>
        <w:t xml:space="preserve"> </w:t>
      </w:r>
      <w:r>
        <w:rPr>
          <w:spacing w:val="-1"/>
        </w:rPr>
        <w:t>формулировать</w:t>
      </w:r>
      <w:r>
        <w:rPr>
          <w:spacing w:val="-20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преобразовывать</w:t>
      </w:r>
      <w:r>
        <w:rPr>
          <w:spacing w:val="-19"/>
        </w:rPr>
        <w:t xml:space="preserve"> </w:t>
      </w:r>
      <w:r>
        <w:t>суждения:</w:t>
      </w:r>
      <w:r>
        <w:rPr>
          <w:spacing w:val="-9"/>
        </w:rPr>
        <w:t xml:space="preserve"> </w:t>
      </w:r>
      <w:r>
        <w:t>утвердительные</w:t>
      </w:r>
      <w:r>
        <w:rPr>
          <w:spacing w:val="-1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отрицательные,</w:t>
      </w:r>
      <w:r>
        <w:rPr>
          <w:spacing w:val="-17"/>
        </w:rPr>
        <w:t xml:space="preserve"> </w:t>
      </w:r>
      <w:r>
        <w:t>единичные,</w:t>
      </w:r>
      <w:r>
        <w:rPr>
          <w:spacing w:val="-53"/>
        </w:rPr>
        <w:t xml:space="preserve"> </w:t>
      </w:r>
      <w:r>
        <w:t>частные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общие;</w:t>
      </w:r>
      <w:r>
        <w:rPr>
          <w:spacing w:val="-3"/>
        </w:rPr>
        <w:t xml:space="preserve"> </w:t>
      </w:r>
      <w:r>
        <w:t>условные;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7" w:firstLine="0"/>
        <w:rPr>
          <w:rFonts w:ascii="Wingdings" w:hAnsi="Wingdings"/>
        </w:rPr>
      </w:pPr>
      <w:r>
        <w:t>выявлять математические закономерности, взаимосвязи и противоречия в фактах, данных, наблюдениях и</w:t>
      </w:r>
      <w:r>
        <w:rPr>
          <w:spacing w:val="1"/>
        </w:rPr>
        <w:t xml:space="preserve"> </w:t>
      </w:r>
      <w:r>
        <w:t>утверждениях;</w:t>
      </w:r>
      <w:r>
        <w:rPr>
          <w:spacing w:val="-4"/>
        </w:rPr>
        <w:t xml:space="preserve"> </w:t>
      </w:r>
      <w:r>
        <w:t>предлагать критерии</w:t>
      </w:r>
      <w:r>
        <w:rPr>
          <w:spacing w:val="-3"/>
        </w:rPr>
        <w:t xml:space="preserve"> </w:t>
      </w:r>
      <w:r>
        <w:t>для выявления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6" w:firstLine="0"/>
        <w:rPr>
          <w:rFonts w:ascii="Wingdings" w:hAnsi="Wingdings"/>
        </w:rPr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7" w:firstLine="0"/>
        <w:rPr>
          <w:rFonts w:ascii="Wingdings" w:hAnsi="Wingdings"/>
        </w:rPr>
      </w:pPr>
      <w:r>
        <w:t>разбирать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самостоятельно несложные доказательства математических фактов, выстраивать аргументацию,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контрпримеры;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6"/>
        </w:rPr>
        <w:t xml:space="preserve"> </w:t>
      </w:r>
      <w:r>
        <w:t>собственные</w:t>
      </w:r>
      <w:r>
        <w:rPr>
          <w:spacing w:val="2"/>
        </w:rPr>
        <w:t xml:space="preserve"> </w:t>
      </w:r>
      <w:r>
        <w:t>рассуждения;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1" w:firstLine="0"/>
        <w:rPr>
          <w:rFonts w:ascii="Wingdings" w:hAnsi="Wingdings"/>
        </w:rPr>
      </w:pPr>
      <w:r>
        <w:t>выбирать способ решения учебной задачи (сравнивать несколько вариантов решения, выбирать 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9"/>
        </w:rPr>
        <w:t xml:space="preserve"> </w:t>
      </w:r>
      <w:r>
        <w:t>выделенных</w:t>
      </w:r>
      <w:r>
        <w:rPr>
          <w:spacing w:val="-9"/>
        </w:rPr>
        <w:t xml:space="preserve"> </w:t>
      </w:r>
      <w:r>
        <w:t>критериев).</w:t>
      </w:r>
    </w:p>
    <w:p w:rsidR="002537D9" w:rsidRDefault="00FA6347">
      <w:pPr>
        <w:pStyle w:val="3"/>
        <w:spacing w:before="70" w:line="240" w:lineRule="auto"/>
      </w:pPr>
      <w:r>
        <w:t>Базовые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t>действия: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78" w:line="242" w:lineRule="auto"/>
        <w:ind w:right="128" w:firstLine="0"/>
        <w:rPr>
          <w:rFonts w:ascii="Wingdings" w:hAnsi="Wingdings"/>
        </w:rPr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 противоречие, проблему,</w:t>
      </w:r>
      <w:r>
        <w:rPr>
          <w:spacing w:val="1"/>
        </w:rPr>
        <w:t xml:space="preserve"> </w:t>
      </w:r>
      <w:r>
        <w:t>самостоятельно устанавливать 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гипотезу,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позицию,</w:t>
      </w:r>
      <w:r>
        <w:rPr>
          <w:spacing w:val="-3"/>
        </w:rPr>
        <w:t xml:space="preserve"> </w:t>
      </w:r>
      <w:r>
        <w:t>мнение;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5" w:firstLine="0"/>
        <w:rPr>
          <w:rFonts w:ascii="Wingdings" w:hAnsi="Wingdings"/>
        </w:rPr>
      </w:pPr>
      <w:r>
        <w:t>проводить по самостоятельно составленному плану несложный эксперимент, небольшое исследование по</w:t>
      </w:r>
      <w:r>
        <w:rPr>
          <w:spacing w:val="1"/>
        </w:rPr>
        <w:t xml:space="preserve"> </w:t>
      </w:r>
      <w:r>
        <w:t>установлению особенностей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объекта,</w:t>
      </w:r>
      <w:r>
        <w:rPr>
          <w:spacing w:val="11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собой;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7" w:firstLine="0"/>
        <w:rPr>
          <w:rFonts w:ascii="Wingdings" w:hAnsi="Wingdings"/>
        </w:rPr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2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достоверность</w:t>
      </w:r>
      <w:r>
        <w:rPr>
          <w:spacing w:val="-6"/>
        </w:rPr>
        <w:t xml:space="preserve"> </w:t>
      </w:r>
      <w:r>
        <w:t>полученных</w:t>
      </w:r>
      <w:r>
        <w:rPr>
          <w:spacing w:val="-10"/>
        </w:rPr>
        <w:t xml:space="preserve"> </w:t>
      </w:r>
      <w:r>
        <w:t>результатов,</w:t>
      </w:r>
      <w:r>
        <w:rPr>
          <w:spacing w:val="-3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7" w:lineRule="auto"/>
        <w:ind w:right="117" w:firstLine="0"/>
        <w:rPr>
          <w:rFonts w:ascii="Wingdings" w:hAnsi="Wingdings"/>
        </w:rPr>
      </w:pPr>
      <w:r>
        <w:t>прогнозировать возможное развитие процесса, а также выдвигать предположения о его развитии в новых</w:t>
      </w:r>
      <w:r>
        <w:rPr>
          <w:spacing w:val="1"/>
        </w:rPr>
        <w:t xml:space="preserve"> </w:t>
      </w:r>
      <w:r>
        <w:t>условиях.</w:t>
      </w:r>
    </w:p>
    <w:p w:rsidR="002537D9" w:rsidRDefault="00FA6347">
      <w:pPr>
        <w:pStyle w:val="3"/>
        <w:spacing w:before="63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выявлять</w:t>
      </w:r>
      <w:r>
        <w:rPr>
          <w:spacing w:val="-8"/>
        </w:rPr>
        <w:t xml:space="preserve"> </w:t>
      </w:r>
      <w:r>
        <w:t>недостаточность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избыточность</w:t>
      </w:r>
      <w:r>
        <w:rPr>
          <w:spacing w:val="-7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данных,</w:t>
      </w:r>
      <w:r>
        <w:rPr>
          <w:spacing w:val="-5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7" w:firstLine="0"/>
        <w:jc w:val="left"/>
        <w:rPr>
          <w:rFonts w:ascii="Wingdings" w:hAnsi="Wingdings"/>
        </w:rPr>
      </w:pPr>
      <w:r>
        <w:t>выбирать,</w:t>
      </w:r>
      <w:r>
        <w:rPr>
          <w:spacing w:val="16"/>
        </w:rPr>
        <w:t xml:space="preserve"> </w:t>
      </w:r>
      <w:r>
        <w:t>анализировать,</w:t>
      </w:r>
      <w:r>
        <w:rPr>
          <w:spacing w:val="22"/>
        </w:rPr>
        <w:t xml:space="preserve"> </w:t>
      </w:r>
      <w:r>
        <w:t>систематизировать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интерпретировать</w:t>
      </w:r>
      <w:r>
        <w:rPr>
          <w:spacing w:val="13"/>
        </w:rPr>
        <w:t xml:space="preserve"> </w:t>
      </w:r>
      <w:r>
        <w:t>информацию</w:t>
      </w:r>
      <w:r>
        <w:rPr>
          <w:spacing w:val="20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видов</w:t>
      </w:r>
      <w:r>
        <w:rPr>
          <w:spacing w:val="1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форм</w:t>
      </w:r>
      <w:r>
        <w:rPr>
          <w:spacing w:val="-52"/>
        </w:rPr>
        <w:t xml:space="preserve"> </w:t>
      </w:r>
      <w:r>
        <w:t>представления;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7" w:firstLine="0"/>
        <w:jc w:val="left"/>
        <w:rPr>
          <w:rFonts w:ascii="Wingdings" w:hAnsi="Wingdings"/>
        </w:rPr>
      </w:pPr>
      <w:r>
        <w:t>выбирать</w:t>
      </w:r>
      <w:r>
        <w:rPr>
          <w:spacing w:val="4"/>
        </w:rPr>
        <w:t xml:space="preserve"> </w:t>
      </w:r>
      <w:r>
        <w:t>форму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4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иллюстрировать</w:t>
      </w:r>
      <w:r>
        <w:rPr>
          <w:spacing w:val="11"/>
        </w:rPr>
        <w:t xml:space="preserve"> </w:t>
      </w:r>
      <w:r>
        <w:t>решаемые</w:t>
      </w:r>
      <w:r>
        <w:rPr>
          <w:spacing w:val="8"/>
        </w:rPr>
        <w:t xml:space="preserve"> </w:t>
      </w:r>
      <w:r>
        <w:t>задачи</w:t>
      </w:r>
      <w:r>
        <w:rPr>
          <w:spacing w:val="9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-52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3"/>
        <w:ind w:right="130" w:firstLine="0"/>
        <w:jc w:val="left"/>
        <w:rPr>
          <w:rFonts w:ascii="Wingdings" w:hAnsi="Wingdings"/>
        </w:rPr>
      </w:pPr>
      <w:r>
        <w:t>оценивать</w:t>
      </w:r>
      <w:r>
        <w:rPr>
          <w:spacing w:val="9"/>
        </w:rPr>
        <w:t xml:space="preserve"> </w:t>
      </w:r>
      <w:r>
        <w:t>надёжность</w:t>
      </w:r>
      <w:r>
        <w:rPr>
          <w:spacing w:val="9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критериям,</w:t>
      </w:r>
      <w:r>
        <w:rPr>
          <w:spacing w:val="11"/>
        </w:rPr>
        <w:t xml:space="preserve"> </w:t>
      </w:r>
      <w:r>
        <w:t>предложенным</w:t>
      </w:r>
      <w:r>
        <w:rPr>
          <w:spacing w:val="13"/>
        </w:rPr>
        <w:t xml:space="preserve"> </w:t>
      </w:r>
      <w:r>
        <w:t>учителем</w:t>
      </w:r>
      <w:r>
        <w:rPr>
          <w:spacing w:val="13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сформулированным</w:t>
      </w:r>
      <w:r>
        <w:rPr>
          <w:spacing w:val="-52"/>
        </w:rPr>
        <w:t xml:space="preserve"> </w:t>
      </w:r>
      <w:r>
        <w:t>самостоятельно.</w:t>
      </w:r>
    </w:p>
    <w:p w:rsidR="002537D9" w:rsidRDefault="00FA6347" w:rsidP="002228D6">
      <w:pPr>
        <w:pStyle w:val="a5"/>
        <w:numPr>
          <w:ilvl w:val="0"/>
          <w:numId w:val="106"/>
        </w:numPr>
        <w:tabs>
          <w:tab w:val="left" w:pos="473"/>
        </w:tabs>
        <w:ind w:right="125" w:firstLine="0"/>
        <w:rPr>
          <w:i/>
        </w:rPr>
      </w:pPr>
      <w:r>
        <w:rPr>
          <w:i/>
        </w:rPr>
        <w:t>Универсальные</w:t>
      </w:r>
      <w:r>
        <w:rPr>
          <w:i/>
          <w:spacing w:val="1"/>
        </w:rPr>
        <w:t xml:space="preserve"> </w:t>
      </w:r>
      <w:r>
        <w:rPr>
          <w:b/>
          <w:i/>
        </w:rPr>
        <w:t>коммуникативные</w:t>
      </w:r>
      <w:r>
        <w:rPr>
          <w:b/>
          <w:i/>
          <w:spacing w:val="1"/>
        </w:rPr>
        <w:t xml:space="preserve"> </w:t>
      </w:r>
      <w:r>
        <w:rPr>
          <w:i/>
        </w:rPr>
        <w:t>действия</w:t>
      </w:r>
      <w:r>
        <w:rPr>
          <w:i/>
          <w:spacing w:val="1"/>
        </w:rPr>
        <w:t xml:space="preserve"> </w:t>
      </w:r>
      <w:r>
        <w:rPr>
          <w:i/>
        </w:rPr>
        <w:t>обеспечивают</w:t>
      </w:r>
      <w:r>
        <w:rPr>
          <w:i/>
          <w:spacing w:val="1"/>
        </w:rPr>
        <w:t xml:space="preserve"> </w:t>
      </w:r>
      <w:r>
        <w:rPr>
          <w:i/>
        </w:rPr>
        <w:t>сформированность</w:t>
      </w:r>
      <w:r>
        <w:rPr>
          <w:i/>
          <w:spacing w:val="1"/>
        </w:rPr>
        <w:t xml:space="preserve"> </w:t>
      </w:r>
      <w:r>
        <w:rPr>
          <w:i/>
        </w:rPr>
        <w:t>социальных</w:t>
      </w:r>
      <w:r>
        <w:rPr>
          <w:i/>
          <w:spacing w:val="1"/>
        </w:rPr>
        <w:t xml:space="preserve"> </w:t>
      </w:r>
      <w:r>
        <w:rPr>
          <w:i/>
        </w:rPr>
        <w:t>навыков</w:t>
      </w:r>
      <w:r>
        <w:rPr>
          <w:i/>
          <w:spacing w:val="-52"/>
        </w:rPr>
        <w:t xml:space="preserve"> </w:t>
      </w:r>
      <w:r>
        <w:rPr>
          <w:i/>
        </w:rPr>
        <w:t>обучающихся.</w:t>
      </w:r>
    </w:p>
    <w:p w:rsidR="002537D9" w:rsidRDefault="00FA6347">
      <w:pPr>
        <w:pStyle w:val="3"/>
        <w:spacing w:line="251" w:lineRule="exact"/>
        <w:jc w:val="left"/>
      </w:pPr>
      <w:r>
        <w:t>Общение: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2" w:firstLine="0"/>
        <w:rPr>
          <w:rFonts w:ascii="Wingdings" w:hAnsi="Wingdings"/>
        </w:rPr>
      </w:pPr>
      <w:r>
        <w:t>воспринимать и формулировать суждения в соответствии с условиями и целями общения; ясно, точно,</w:t>
      </w:r>
      <w:r>
        <w:rPr>
          <w:spacing w:val="1"/>
        </w:rPr>
        <w:t xml:space="preserve"> </w:t>
      </w:r>
      <w:r>
        <w:t>грамотно выражать свою точку зрения в устных и письменных текстах, давать пояснения по ходу 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комментировать</w:t>
      </w:r>
      <w:r>
        <w:rPr>
          <w:spacing w:val="-6"/>
        </w:rPr>
        <w:t xml:space="preserve"> </w:t>
      </w:r>
      <w:r>
        <w:t>полученный</w:t>
      </w:r>
      <w:r>
        <w:rPr>
          <w:spacing w:val="5"/>
        </w:rPr>
        <w:t xml:space="preserve"> </w:t>
      </w:r>
      <w:r>
        <w:t>результат;</w:t>
      </w:r>
    </w:p>
    <w:p w:rsidR="002537D9" w:rsidRDefault="002537D9">
      <w:pPr>
        <w:spacing w:line="242" w:lineRule="auto"/>
        <w:jc w:val="both"/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6" w:line="242" w:lineRule="auto"/>
        <w:ind w:right="123" w:firstLine="0"/>
        <w:rPr>
          <w:rFonts w:ascii="Wingdings" w:hAnsi="Wingdings"/>
        </w:rPr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 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 позиций;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разногласия,</w:t>
      </w:r>
      <w:r>
        <w:rPr>
          <w:spacing w:val="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9" w:firstLine="0"/>
        <w:rPr>
          <w:rFonts w:ascii="Wingdings" w:hAnsi="Wingdings"/>
        </w:rPr>
      </w:pPr>
      <w:r>
        <w:t>представлять результаты решения задачи, эксперимента, исследования, проекта; самостоятельно выбирать</w:t>
      </w:r>
      <w:r>
        <w:rPr>
          <w:spacing w:val="-52"/>
        </w:rPr>
        <w:t xml:space="preserve"> </w:t>
      </w:r>
      <w:r>
        <w:t>формат</w:t>
      </w:r>
      <w:r>
        <w:rPr>
          <w:spacing w:val="-3"/>
        </w:rPr>
        <w:t xml:space="preserve"> </w:t>
      </w:r>
      <w:r>
        <w:t>выступления</w:t>
      </w:r>
      <w:r>
        <w:rPr>
          <w:spacing w:val="-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аудитории.</w:t>
      </w:r>
    </w:p>
    <w:p w:rsidR="002537D9" w:rsidRDefault="00FA6347">
      <w:pPr>
        <w:pStyle w:val="3"/>
        <w:spacing w:line="251" w:lineRule="exact"/>
        <w:jc w:val="left"/>
      </w:pPr>
      <w:r>
        <w:t>Сотрудничество: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33" w:firstLine="0"/>
        <w:rPr>
          <w:rFonts w:ascii="Wingdings" w:hAnsi="Wingdings"/>
        </w:rPr>
      </w:pPr>
      <w:r>
        <w:t>понимать и использовать преимущества командной</w:t>
      </w:r>
      <w:r>
        <w:rPr>
          <w:spacing w:val="1"/>
        </w:rPr>
        <w:t xml:space="preserve"> </w:t>
      </w:r>
      <w:r>
        <w:t>и индивидуальной</w:t>
      </w:r>
      <w:r>
        <w:rPr>
          <w:spacing w:val="1"/>
        </w:rPr>
        <w:t xml:space="preserve"> </w:t>
      </w:r>
      <w:r>
        <w:t>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математических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6" w:firstLine="0"/>
        <w:rPr>
          <w:rFonts w:ascii="Wingdings" w:hAnsi="Wingdings"/>
        </w:rPr>
      </w:pPr>
      <w:r>
        <w:t>задач;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людей;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rPr>
          <w:rFonts w:ascii="Wingdings" w:hAnsi="Wingdings"/>
        </w:rPr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мозговые</w:t>
      </w:r>
      <w:r>
        <w:rPr>
          <w:spacing w:val="1"/>
        </w:rPr>
        <w:t xml:space="preserve"> </w:t>
      </w:r>
      <w:r>
        <w:t>штурмы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выполнять свою часть работы и координировать свои действия с другими членами команды; 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-11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продукт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критериям,</w:t>
      </w:r>
      <w:r>
        <w:rPr>
          <w:spacing w:val="-5"/>
        </w:rPr>
        <w:t xml:space="preserve"> </w:t>
      </w:r>
      <w:r>
        <w:t>сформулированным</w:t>
      </w:r>
      <w:r>
        <w:rPr>
          <w:spacing w:val="3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взаимодействия.</w:t>
      </w:r>
    </w:p>
    <w:p w:rsidR="002537D9" w:rsidRDefault="00FA6347" w:rsidP="002228D6">
      <w:pPr>
        <w:pStyle w:val="a5"/>
        <w:numPr>
          <w:ilvl w:val="0"/>
          <w:numId w:val="106"/>
        </w:numPr>
        <w:tabs>
          <w:tab w:val="left" w:pos="402"/>
        </w:tabs>
        <w:ind w:right="123" w:firstLine="0"/>
        <w:jc w:val="both"/>
        <w:rPr>
          <w:i/>
        </w:rPr>
      </w:pPr>
      <w:r>
        <w:rPr>
          <w:i/>
          <w:spacing w:val="-1"/>
        </w:rPr>
        <w:t>Универсальные</w:t>
      </w:r>
      <w:r>
        <w:rPr>
          <w:i/>
          <w:spacing w:val="-9"/>
        </w:rPr>
        <w:t xml:space="preserve"> </w:t>
      </w:r>
      <w:r>
        <w:rPr>
          <w:b/>
          <w:i/>
          <w:spacing w:val="-1"/>
        </w:rPr>
        <w:t>регулятивные</w:t>
      </w:r>
      <w:r>
        <w:rPr>
          <w:b/>
          <w:i/>
          <w:spacing w:val="-16"/>
        </w:rPr>
        <w:t xml:space="preserve"> </w:t>
      </w:r>
      <w:r>
        <w:rPr>
          <w:i/>
        </w:rPr>
        <w:t>действия</w:t>
      </w:r>
      <w:r>
        <w:rPr>
          <w:i/>
          <w:spacing w:val="-15"/>
        </w:rPr>
        <w:t xml:space="preserve"> </w:t>
      </w:r>
      <w:r>
        <w:rPr>
          <w:i/>
        </w:rPr>
        <w:t>обеспечивают</w:t>
      </w:r>
      <w:r>
        <w:rPr>
          <w:i/>
          <w:spacing w:val="-14"/>
        </w:rPr>
        <w:t xml:space="preserve"> </w:t>
      </w:r>
      <w:r>
        <w:rPr>
          <w:i/>
        </w:rPr>
        <w:t>формирование</w:t>
      </w:r>
      <w:r>
        <w:rPr>
          <w:i/>
          <w:spacing w:val="-11"/>
        </w:rPr>
        <w:t xml:space="preserve"> </w:t>
      </w:r>
      <w:r>
        <w:rPr>
          <w:i/>
        </w:rPr>
        <w:t>смысловых</w:t>
      </w:r>
      <w:r>
        <w:rPr>
          <w:i/>
          <w:spacing w:val="-11"/>
        </w:rPr>
        <w:t xml:space="preserve"> </w:t>
      </w:r>
      <w:r>
        <w:rPr>
          <w:i/>
        </w:rPr>
        <w:t>установок</w:t>
      </w:r>
      <w:r>
        <w:rPr>
          <w:i/>
          <w:spacing w:val="-15"/>
        </w:rPr>
        <w:t xml:space="preserve"> </w:t>
      </w:r>
      <w:r>
        <w:rPr>
          <w:i/>
        </w:rPr>
        <w:t>и</w:t>
      </w:r>
      <w:r>
        <w:rPr>
          <w:i/>
          <w:spacing w:val="-9"/>
        </w:rPr>
        <w:t xml:space="preserve"> </w:t>
      </w:r>
      <w:r>
        <w:rPr>
          <w:i/>
        </w:rPr>
        <w:t>жизненных</w:t>
      </w:r>
      <w:r>
        <w:rPr>
          <w:i/>
          <w:spacing w:val="-52"/>
        </w:rPr>
        <w:t xml:space="preserve"> </w:t>
      </w:r>
      <w:r>
        <w:rPr>
          <w:i/>
        </w:rPr>
        <w:t>навыков</w:t>
      </w:r>
      <w:r>
        <w:rPr>
          <w:i/>
          <w:spacing w:val="-8"/>
        </w:rPr>
        <w:t xml:space="preserve"> </w:t>
      </w:r>
      <w:r>
        <w:rPr>
          <w:i/>
        </w:rPr>
        <w:t>личности.</w:t>
      </w:r>
    </w:p>
    <w:p w:rsidR="002537D9" w:rsidRDefault="00FA6347">
      <w:pPr>
        <w:pStyle w:val="3"/>
        <w:spacing w:before="68"/>
        <w:jc w:val="left"/>
      </w:pPr>
      <w:r>
        <w:t>Самоорганизация: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6" w:firstLine="0"/>
        <w:rPr>
          <w:rFonts w:ascii="Wingdings" w:hAnsi="Wingdings"/>
        </w:rPr>
      </w:pPr>
      <w:r>
        <w:t>самостоятельно составлять план, алгоритм решения задачи (или его часть), выбирать способ решения с</w:t>
      </w:r>
      <w:r>
        <w:rPr>
          <w:spacing w:val="1"/>
        </w:rPr>
        <w:t xml:space="preserve"> </w:t>
      </w:r>
      <w:r>
        <w:t>учётом имеющихся ресурсов и собственных возможностей, аргументировать и корректировать варианты</w:t>
      </w:r>
      <w:r>
        <w:rPr>
          <w:spacing w:val="1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информации.</w:t>
      </w:r>
    </w:p>
    <w:p w:rsidR="002537D9" w:rsidRDefault="00FA6347">
      <w:pPr>
        <w:pStyle w:val="3"/>
        <w:spacing w:before="83"/>
        <w:jc w:val="left"/>
      </w:pPr>
      <w:r>
        <w:t>Самоконтроль: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владеть</w:t>
      </w:r>
      <w:r>
        <w:rPr>
          <w:spacing w:val="-10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самопроверки,</w:t>
      </w:r>
      <w:r>
        <w:rPr>
          <w:spacing w:val="-1"/>
        </w:rPr>
        <w:t xml:space="preserve"> </w:t>
      </w:r>
      <w:r>
        <w:t>самоконтроля</w:t>
      </w:r>
      <w:r>
        <w:rPr>
          <w:spacing w:val="-10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математической</w:t>
      </w:r>
      <w:r>
        <w:rPr>
          <w:spacing w:val="2"/>
        </w:rPr>
        <w:t xml:space="preserve"> </w:t>
      </w:r>
      <w:r>
        <w:t>задачи;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3" w:firstLine="0"/>
        <w:jc w:val="left"/>
        <w:rPr>
          <w:rFonts w:ascii="Wingdings" w:hAnsi="Wingdings"/>
        </w:rPr>
      </w:pPr>
      <w:r>
        <w:rPr>
          <w:spacing w:val="-1"/>
        </w:rPr>
        <w:t>предвидеть</w:t>
      </w:r>
      <w:r>
        <w:rPr>
          <w:spacing w:val="-13"/>
        </w:rPr>
        <w:t xml:space="preserve"> </w:t>
      </w:r>
      <w:r>
        <w:rPr>
          <w:spacing w:val="-1"/>
        </w:rPr>
        <w:t>трудности,</w:t>
      </w:r>
      <w:r>
        <w:rPr>
          <w:spacing w:val="-11"/>
        </w:rPr>
        <w:t xml:space="preserve"> </w:t>
      </w:r>
      <w:r>
        <w:rPr>
          <w:spacing w:val="-1"/>
        </w:rPr>
        <w:t>которые</w:t>
      </w:r>
      <w:r>
        <w:rPr>
          <w:spacing w:val="-1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возникнуть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задачи,</w:t>
      </w:r>
      <w:r>
        <w:rPr>
          <w:spacing w:val="-11"/>
        </w:rPr>
        <w:t xml:space="preserve"> </w:t>
      </w:r>
      <w:r>
        <w:t>вносить</w:t>
      </w:r>
      <w:r>
        <w:rPr>
          <w:spacing w:val="-6"/>
        </w:rPr>
        <w:t xml:space="preserve"> </w:t>
      </w:r>
      <w:r>
        <w:t>коррективы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5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обстоятельств,</w:t>
      </w:r>
      <w:r>
        <w:rPr>
          <w:spacing w:val="-3"/>
        </w:rPr>
        <w:t xml:space="preserve"> </w:t>
      </w:r>
      <w:r>
        <w:t>найденных</w:t>
      </w:r>
      <w:r>
        <w:rPr>
          <w:spacing w:val="-3"/>
        </w:rPr>
        <w:t xml:space="preserve"> </w:t>
      </w:r>
      <w:r>
        <w:t>ошибок,</w:t>
      </w:r>
      <w:r>
        <w:rPr>
          <w:spacing w:val="-4"/>
        </w:rPr>
        <w:t xml:space="preserve"> </w:t>
      </w:r>
      <w:r>
        <w:t>выявленных</w:t>
      </w:r>
      <w:r>
        <w:rPr>
          <w:spacing w:val="-9"/>
        </w:rPr>
        <w:t xml:space="preserve"> </w:t>
      </w:r>
      <w:r>
        <w:t>трудностей;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jc w:val="left"/>
        <w:rPr>
          <w:rFonts w:ascii="Wingdings" w:hAnsi="Wingdings"/>
        </w:rPr>
      </w:pPr>
      <w:r>
        <w:t>оценивать</w:t>
      </w:r>
      <w:r>
        <w:rPr>
          <w:spacing w:val="54"/>
        </w:rPr>
        <w:t xml:space="preserve"> </w:t>
      </w:r>
      <w:r>
        <w:t>соответствие</w:t>
      </w:r>
      <w:r>
        <w:rPr>
          <w:spacing w:val="2"/>
        </w:rPr>
        <w:t xml:space="preserve"> </w:t>
      </w:r>
      <w:r>
        <w:t>результата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поставленной</w:t>
      </w:r>
      <w:r>
        <w:rPr>
          <w:spacing w:val="51"/>
        </w:rPr>
        <w:t xml:space="preserve"> </w:t>
      </w:r>
      <w:r>
        <w:t>цели</w:t>
      </w:r>
      <w:r>
        <w:rPr>
          <w:spacing w:val="5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условиям,</w:t>
      </w:r>
      <w:r>
        <w:rPr>
          <w:spacing w:val="2"/>
        </w:rPr>
        <w:t xml:space="preserve"> </w:t>
      </w:r>
      <w:r>
        <w:t>объяснять  причины</w:t>
      </w:r>
      <w:r>
        <w:rPr>
          <w:spacing w:val="-52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недостижения</w:t>
      </w:r>
      <w:r>
        <w:rPr>
          <w:spacing w:val="-7"/>
        </w:rPr>
        <w:t xml:space="preserve"> </w:t>
      </w:r>
      <w:r>
        <w:t>цели,</w:t>
      </w:r>
      <w:r>
        <w:rPr>
          <w:spacing w:val="-4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ошибку,</w:t>
      </w:r>
      <w:r>
        <w:rPr>
          <w:spacing w:val="-4"/>
        </w:rPr>
        <w:t xml:space="preserve"> </w:t>
      </w:r>
      <w:r>
        <w:t>давать оценку</w:t>
      </w:r>
      <w:r>
        <w:rPr>
          <w:spacing w:val="-2"/>
        </w:rPr>
        <w:t xml:space="preserve"> </w:t>
      </w:r>
      <w:r>
        <w:t>приобретённому</w:t>
      </w:r>
      <w:r>
        <w:rPr>
          <w:spacing w:val="-3"/>
        </w:rPr>
        <w:t xml:space="preserve"> </w:t>
      </w:r>
      <w:r>
        <w:t>опыту.</w:t>
      </w:r>
    </w:p>
    <w:p w:rsidR="002537D9" w:rsidRDefault="00FA6347">
      <w:pPr>
        <w:pStyle w:val="3"/>
        <w:spacing w:before="162"/>
        <w:jc w:val="left"/>
      </w:pPr>
      <w:r>
        <w:t>ПРЕДМЕТНЫЕ</w:t>
      </w:r>
      <w:r>
        <w:rPr>
          <w:spacing w:val="4"/>
        </w:rPr>
        <w:t xml:space="preserve"> </w:t>
      </w:r>
      <w:r>
        <w:t>РЕЗУЛЬТАТЫ</w:t>
      </w:r>
    </w:p>
    <w:p w:rsidR="002537D9" w:rsidRDefault="00FA6347">
      <w:pPr>
        <w:pStyle w:val="a3"/>
        <w:ind w:right="122"/>
      </w:pPr>
      <w:r>
        <w:t>Предметные результаты освоения Примерной рабочей программы по математике представлены по 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следующих</w:t>
      </w:r>
      <w:r>
        <w:rPr>
          <w:spacing w:val="24"/>
        </w:rPr>
        <w:t xml:space="preserve"> </w:t>
      </w:r>
      <w:r>
        <w:t>разделах</w:t>
      </w:r>
      <w:r>
        <w:rPr>
          <w:spacing w:val="24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рамках</w:t>
      </w:r>
      <w:r>
        <w:rPr>
          <w:spacing w:val="24"/>
        </w:rPr>
        <w:t xml:space="preserve"> </w:t>
      </w:r>
      <w:r>
        <w:t>отдельных</w:t>
      </w:r>
      <w:r>
        <w:rPr>
          <w:spacing w:val="24"/>
        </w:rPr>
        <w:t xml:space="preserve"> </w:t>
      </w:r>
      <w:r>
        <w:t>курсов:</w:t>
      </w:r>
      <w:r>
        <w:rPr>
          <w:spacing w:val="2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5—6</w:t>
      </w:r>
      <w:r>
        <w:rPr>
          <w:spacing w:val="23"/>
        </w:rPr>
        <w:t xml:space="preserve"> </w:t>
      </w:r>
      <w:r>
        <w:t>классах</w:t>
      </w:r>
      <w:r>
        <w:rPr>
          <w:spacing w:val="25"/>
        </w:rPr>
        <w:t xml:space="preserve"> </w:t>
      </w:r>
      <w:r>
        <w:t>—</w:t>
      </w:r>
      <w:r>
        <w:rPr>
          <w:spacing w:val="27"/>
        </w:rPr>
        <w:t xml:space="preserve"> </w:t>
      </w:r>
      <w:r>
        <w:t>курса</w:t>
      </w:r>
    </w:p>
    <w:p w:rsidR="002537D9" w:rsidRDefault="00FA6347">
      <w:pPr>
        <w:pStyle w:val="a3"/>
        <w:spacing w:line="251" w:lineRule="exact"/>
      </w:pPr>
      <w:r>
        <w:t>«Математика»,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7—9</w:t>
      </w:r>
      <w:r>
        <w:rPr>
          <w:spacing w:val="-2"/>
        </w:rPr>
        <w:t xml:space="preserve"> </w:t>
      </w:r>
      <w:r>
        <w:t>классах</w:t>
      </w:r>
      <w:r>
        <w:rPr>
          <w:spacing w:val="-7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курсов</w:t>
      </w:r>
      <w:r>
        <w:rPr>
          <w:spacing w:val="-3"/>
        </w:rPr>
        <w:t xml:space="preserve"> </w:t>
      </w:r>
      <w:r>
        <w:t>«Алгебра»,</w:t>
      </w:r>
      <w:r>
        <w:rPr>
          <w:spacing w:val="-2"/>
        </w:rPr>
        <w:t xml:space="preserve"> </w:t>
      </w:r>
      <w:r>
        <w:t>«Геометрия»,</w:t>
      </w:r>
      <w:r>
        <w:rPr>
          <w:spacing w:val="-3"/>
        </w:rPr>
        <w:t xml:space="preserve"> </w:t>
      </w:r>
      <w:r>
        <w:t>«Вероятность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статистика».</w:t>
      </w:r>
    </w:p>
    <w:p w:rsidR="002537D9" w:rsidRDefault="00FA6347">
      <w:pPr>
        <w:pStyle w:val="a3"/>
        <w:ind w:right="131"/>
      </w:pPr>
      <w:r>
        <w:t>Развитие логических представлений и навыков логического мышления осуществляется на протяжении всех</w:t>
      </w:r>
      <w:r>
        <w:rPr>
          <w:spacing w:val="-52"/>
        </w:rPr>
        <w:t xml:space="preserve"> </w:t>
      </w:r>
      <w:r>
        <w:t>лет обучения в основной школе в рамках всех названных курсов. Предполагается, что выпускник 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отрицания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высказывания, приводить примеры и контрпримеры, овладеет понятиями: определение, аксиома, теорема,</w:t>
      </w:r>
      <w:r>
        <w:rPr>
          <w:spacing w:val="1"/>
        </w:rPr>
        <w:t xml:space="preserve"> </w:t>
      </w:r>
      <w:r>
        <w:t>доказательство —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научится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5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внеучебных</w:t>
      </w:r>
      <w:r>
        <w:rPr>
          <w:spacing w:val="-3"/>
        </w:rPr>
        <w:t xml:space="preserve"> </w:t>
      </w:r>
      <w:r>
        <w:t>задач.</w:t>
      </w:r>
    </w:p>
    <w:p w:rsidR="002537D9" w:rsidRDefault="00FA6347">
      <w:pPr>
        <w:pStyle w:val="3"/>
        <w:spacing w:before="7" w:line="500" w:lineRule="atLeast"/>
        <w:ind w:right="1981"/>
        <w:jc w:val="left"/>
      </w:pPr>
      <w:r>
        <w:t>РАБОЧАЯ ПРОГРАММА УЧЕБНОГО КУРСА «МАТЕМАТИКА». 5—6 КЛАССЫ</w:t>
      </w:r>
      <w:r>
        <w:rPr>
          <w:spacing w:val="-52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КУРСА</w:t>
      </w:r>
    </w:p>
    <w:p w:rsidR="002537D9" w:rsidRDefault="00FA6347">
      <w:pPr>
        <w:pStyle w:val="a3"/>
        <w:spacing w:before="3"/>
        <w:jc w:val="left"/>
      </w:pPr>
      <w:r>
        <w:t>Приоритетными</w:t>
      </w:r>
      <w:r>
        <w:rPr>
          <w:spacing w:val="-2"/>
        </w:rPr>
        <w:t xml:space="preserve"> </w:t>
      </w:r>
      <w:r>
        <w:t>целями</w:t>
      </w:r>
      <w:r>
        <w:rPr>
          <w:spacing w:val="6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математике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5—6</w:t>
      </w:r>
      <w:r>
        <w:rPr>
          <w:spacing w:val="-2"/>
        </w:rPr>
        <w:t xml:space="preserve"> </w:t>
      </w:r>
      <w:r>
        <w:t>классах</w:t>
      </w:r>
      <w:r>
        <w:rPr>
          <w:spacing w:val="-8"/>
        </w:rPr>
        <w:t xml:space="preserve"> </w:t>
      </w:r>
      <w:r>
        <w:t>являются: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7"/>
        <w:ind w:right="128" w:firstLine="0"/>
        <w:jc w:val="left"/>
        <w:rPr>
          <w:rFonts w:ascii="Wingdings" w:hAnsi="Wingdings"/>
        </w:rPr>
      </w:pPr>
      <w:r>
        <w:rPr>
          <w:spacing w:val="-1"/>
        </w:rPr>
        <w:t>продолжение</w:t>
      </w:r>
      <w:r>
        <w:rPr>
          <w:spacing w:val="-11"/>
        </w:rPr>
        <w:t xml:space="preserve"> </w:t>
      </w:r>
      <w:r>
        <w:rPr>
          <w:spacing w:val="-1"/>
        </w:rPr>
        <w:t>формирования</w:t>
      </w:r>
      <w:r>
        <w:rPr>
          <w:spacing w:val="-13"/>
        </w:rPr>
        <w:t xml:space="preserve"> </w:t>
      </w:r>
      <w:r>
        <w:rPr>
          <w:spacing w:val="-1"/>
        </w:rPr>
        <w:t>основных</w:t>
      </w:r>
      <w:r>
        <w:rPr>
          <w:spacing w:val="-15"/>
        </w:rPr>
        <w:t xml:space="preserve"> </w:t>
      </w:r>
      <w:r>
        <w:t>математических</w:t>
      </w:r>
      <w:r>
        <w:rPr>
          <w:spacing w:val="-23"/>
        </w:rPr>
        <w:t xml:space="preserve"> </w:t>
      </w:r>
      <w:r>
        <w:t>понятий</w:t>
      </w:r>
      <w:r>
        <w:rPr>
          <w:spacing w:val="-9"/>
        </w:rPr>
        <w:t xml:space="preserve"> </w:t>
      </w:r>
      <w:r>
        <w:t>(число,</w:t>
      </w:r>
      <w:r>
        <w:rPr>
          <w:spacing w:val="-18"/>
        </w:rPr>
        <w:t xml:space="preserve"> </w:t>
      </w:r>
      <w:r>
        <w:t>величина,</w:t>
      </w:r>
      <w:r>
        <w:rPr>
          <w:spacing w:val="-10"/>
        </w:rPr>
        <w:t xml:space="preserve"> </w:t>
      </w:r>
      <w:r>
        <w:t>геометрическая</w:t>
      </w:r>
      <w:r>
        <w:rPr>
          <w:spacing w:val="-13"/>
        </w:rPr>
        <w:t xml:space="preserve"> </w:t>
      </w:r>
      <w:r>
        <w:t>фигура),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4"/>
        </w:rPr>
        <w:t xml:space="preserve"> </w:t>
      </w:r>
      <w:r>
        <w:t>преемственность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перспективность</w:t>
      </w:r>
      <w:r>
        <w:rPr>
          <w:spacing w:val="-7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6" w:firstLine="0"/>
        <w:jc w:val="left"/>
        <w:rPr>
          <w:rFonts w:ascii="Wingdings" w:hAnsi="Wingdings"/>
        </w:rPr>
      </w:pPr>
      <w:r>
        <w:t>развитие</w:t>
      </w:r>
      <w:r>
        <w:rPr>
          <w:spacing w:val="38"/>
        </w:rPr>
        <w:t xml:space="preserve"> </w:t>
      </w:r>
      <w:r>
        <w:t>интеллектуальных</w:t>
      </w:r>
      <w:r>
        <w:rPr>
          <w:spacing w:val="3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творческих</w:t>
      </w:r>
      <w:r>
        <w:rPr>
          <w:spacing w:val="34"/>
        </w:rPr>
        <w:t xml:space="preserve"> </w:t>
      </w:r>
      <w:r>
        <w:t>способностей</w:t>
      </w:r>
      <w:r>
        <w:rPr>
          <w:spacing w:val="46"/>
        </w:rPr>
        <w:t xml:space="preserve"> </w:t>
      </w:r>
      <w:r>
        <w:t>обучающихся,</w:t>
      </w:r>
      <w:r>
        <w:rPr>
          <w:spacing w:val="32"/>
        </w:rPr>
        <w:t xml:space="preserve"> </w:t>
      </w:r>
      <w:r>
        <w:t>познавательной</w:t>
      </w:r>
      <w:r>
        <w:rPr>
          <w:spacing w:val="39"/>
        </w:rPr>
        <w:t xml:space="preserve"> </w:t>
      </w:r>
      <w:r>
        <w:t>активности,</w:t>
      </w:r>
      <w:r>
        <w:rPr>
          <w:spacing w:val="-52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умений,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изучению</w:t>
      </w:r>
      <w:r>
        <w:rPr>
          <w:spacing w:val="-6"/>
        </w:rPr>
        <w:t xml:space="preserve"> </w:t>
      </w:r>
      <w:r>
        <w:t>математики;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5" w:firstLine="0"/>
        <w:jc w:val="left"/>
        <w:rPr>
          <w:rFonts w:ascii="Wingdings" w:hAnsi="Wingdings"/>
        </w:rPr>
      </w:pPr>
      <w:r>
        <w:t>подведение</w:t>
      </w:r>
      <w:r>
        <w:rPr>
          <w:spacing w:val="35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доступном</w:t>
      </w:r>
      <w:r>
        <w:rPr>
          <w:spacing w:val="36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них</w:t>
      </w:r>
      <w:r>
        <w:rPr>
          <w:spacing w:val="37"/>
        </w:rPr>
        <w:t xml:space="preserve"> </w:t>
      </w:r>
      <w:r>
        <w:t>уровне</w:t>
      </w:r>
      <w:r>
        <w:rPr>
          <w:spacing w:val="42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осознанию</w:t>
      </w:r>
      <w:r>
        <w:rPr>
          <w:spacing w:val="32"/>
        </w:rPr>
        <w:t xml:space="preserve"> </w:t>
      </w:r>
      <w:r>
        <w:t>взаимосвязи</w:t>
      </w:r>
      <w:r>
        <w:rPr>
          <w:spacing w:val="36"/>
        </w:rPr>
        <w:t xml:space="preserve"> </w:t>
      </w:r>
      <w:r>
        <w:t>математики</w:t>
      </w:r>
      <w:r>
        <w:rPr>
          <w:spacing w:val="3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окружающего</w:t>
      </w:r>
      <w:r>
        <w:rPr>
          <w:spacing w:val="-9"/>
        </w:rPr>
        <w:t xml:space="preserve"> </w:t>
      </w:r>
      <w:r>
        <w:t>мира;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17" w:firstLine="0"/>
        <w:rPr>
          <w:rFonts w:ascii="Wingdings" w:hAnsi="Wingdings"/>
        </w:rPr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ситуации.</w:t>
      </w:r>
    </w:p>
    <w:p w:rsidR="002537D9" w:rsidRDefault="00FA6347">
      <w:pPr>
        <w:pStyle w:val="a3"/>
        <w:ind w:right="127"/>
      </w:pPr>
      <w:r>
        <w:rPr>
          <w:spacing w:val="-1"/>
        </w:rPr>
        <w:t>Основные</w:t>
      </w:r>
      <w:r>
        <w:rPr>
          <w:spacing w:val="-11"/>
        </w:rPr>
        <w:t xml:space="preserve"> </w:t>
      </w:r>
      <w:r>
        <w:rPr>
          <w:spacing w:val="-1"/>
        </w:rPr>
        <w:t>линии</w:t>
      </w:r>
      <w:r>
        <w:rPr>
          <w:spacing w:val="-15"/>
        </w:rPr>
        <w:t xml:space="preserve"> </w:t>
      </w:r>
      <w:r>
        <w:rPr>
          <w:spacing w:val="-1"/>
        </w:rPr>
        <w:t>содержания</w:t>
      </w:r>
      <w:r>
        <w:rPr>
          <w:spacing w:val="-14"/>
        </w:rPr>
        <w:t xml:space="preserve"> </w:t>
      </w:r>
      <w:r>
        <w:t>курса</w:t>
      </w:r>
      <w:r>
        <w:rPr>
          <w:spacing w:val="-17"/>
        </w:rPr>
        <w:t xml:space="preserve"> </w:t>
      </w:r>
      <w:r>
        <w:t>математики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5—6</w:t>
      </w:r>
      <w:r>
        <w:rPr>
          <w:spacing w:val="-15"/>
        </w:rPr>
        <w:t xml:space="preserve"> </w:t>
      </w:r>
      <w:r>
        <w:t>классах</w:t>
      </w:r>
      <w:r>
        <w:rPr>
          <w:spacing w:val="-22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арифметическая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геометрическая,</w:t>
      </w:r>
      <w:r>
        <w:rPr>
          <w:spacing w:val="-10"/>
        </w:rPr>
        <w:t xml:space="preserve"> </w:t>
      </w:r>
      <w:r>
        <w:t>которые</w:t>
      </w:r>
      <w:r>
        <w:rPr>
          <w:spacing w:val="-53"/>
        </w:rPr>
        <w:t xml:space="preserve"> </w:t>
      </w:r>
      <w:r>
        <w:t>развиваются параллельно, каждая в соответствии с собственной логикой, однако, не независимо одна от</w:t>
      </w:r>
      <w:r>
        <w:rPr>
          <w:spacing w:val="1"/>
        </w:rPr>
        <w:t xml:space="preserve"> </w:t>
      </w:r>
      <w:r>
        <w:t>другой, а в тесном контакте и взаимодействии. Также в курсе происходит знакомство с элементами алгебры</w:t>
      </w:r>
      <w:r>
        <w:rPr>
          <w:spacing w:val="-5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описательной</w:t>
      </w:r>
      <w:r>
        <w:rPr>
          <w:spacing w:val="-2"/>
        </w:rPr>
        <w:t xml:space="preserve"> </w:t>
      </w:r>
      <w:r>
        <w:t>статистики.</w:t>
      </w:r>
    </w:p>
    <w:p w:rsidR="002537D9" w:rsidRDefault="00FA6347">
      <w:pPr>
        <w:pStyle w:val="a3"/>
        <w:spacing w:line="250" w:lineRule="exact"/>
      </w:pPr>
      <w:r>
        <w:t>Изучение</w:t>
      </w:r>
      <w:r>
        <w:rPr>
          <w:spacing w:val="40"/>
        </w:rPr>
        <w:t xml:space="preserve"> </w:t>
      </w:r>
      <w:r>
        <w:t>арифметического</w:t>
      </w:r>
      <w:r>
        <w:rPr>
          <w:spacing w:val="43"/>
        </w:rPr>
        <w:t xml:space="preserve"> </w:t>
      </w:r>
      <w:r>
        <w:t>материала</w:t>
      </w:r>
      <w:r>
        <w:rPr>
          <w:spacing w:val="40"/>
        </w:rPr>
        <w:t xml:space="preserve"> </w:t>
      </w:r>
      <w:r>
        <w:t>начинается</w:t>
      </w:r>
      <w:r>
        <w:rPr>
          <w:spacing w:val="44"/>
        </w:rPr>
        <w:t xml:space="preserve"> </w:t>
      </w:r>
      <w:r>
        <w:t>со</w:t>
      </w:r>
      <w:r>
        <w:rPr>
          <w:spacing w:val="43"/>
        </w:rPr>
        <w:t xml:space="preserve"> </w:t>
      </w:r>
      <w:r>
        <w:t>систематизации</w:t>
      </w:r>
      <w:r>
        <w:rPr>
          <w:spacing w:val="4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развития</w:t>
      </w:r>
      <w:r>
        <w:rPr>
          <w:spacing w:val="43"/>
        </w:rPr>
        <w:t xml:space="preserve"> </w:t>
      </w:r>
      <w:r>
        <w:t>знаний</w:t>
      </w:r>
      <w:r>
        <w:rPr>
          <w:spacing w:val="49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натуральных</w:t>
      </w:r>
    </w:p>
    <w:p w:rsidR="002537D9" w:rsidRDefault="002537D9">
      <w:pPr>
        <w:spacing w:line="250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24"/>
      </w:pPr>
      <w:r>
        <w:t>числах,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 новых теоретических знаний сочетается с развитием вычислительной культуры, в частности</w:t>
      </w:r>
      <w:r>
        <w:rPr>
          <w:spacing w:val="1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обучением</w:t>
      </w:r>
      <w:r>
        <w:rPr>
          <w:spacing w:val="-17"/>
        </w:rPr>
        <w:t xml:space="preserve"> </w:t>
      </w:r>
      <w:r>
        <w:rPr>
          <w:spacing w:val="-1"/>
        </w:rPr>
        <w:t>простейшим</w:t>
      </w:r>
      <w:r>
        <w:rPr>
          <w:spacing w:val="-17"/>
        </w:rPr>
        <w:t xml:space="preserve"> </w:t>
      </w:r>
      <w:r>
        <w:rPr>
          <w:spacing w:val="-1"/>
        </w:rPr>
        <w:t>приёмам</w:t>
      </w:r>
      <w:r>
        <w:rPr>
          <w:spacing w:val="-16"/>
        </w:rPr>
        <w:t xml:space="preserve"> </w:t>
      </w:r>
      <w:r>
        <w:rPr>
          <w:spacing w:val="-1"/>
        </w:rPr>
        <w:t>прикидки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результатов</w:t>
      </w:r>
      <w:r>
        <w:rPr>
          <w:spacing w:val="-17"/>
        </w:rPr>
        <w:t xml:space="preserve"> </w:t>
      </w:r>
      <w:r>
        <w:t>вычислений.</w:t>
      </w:r>
      <w:r>
        <w:rPr>
          <w:spacing w:val="-11"/>
        </w:rPr>
        <w:t xml:space="preserve"> </w:t>
      </w:r>
      <w:r>
        <w:t>Изучение</w:t>
      </w:r>
      <w:r>
        <w:rPr>
          <w:spacing w:val="-17"/>
        </w:rPr>
        <w:t xml:space="preserve"> </w:t>
      </w:r>
      <w:r>
        <w:t>натуральных</w:t>
      </w:r>
      <w:r>
        <w:rPr>
          <w:spacing w:val="-16"/>
        </w:rPr>
        <w:t xml:space="preserve"> </w:t>
      </w:r>
      <w:r>
        <w:t>чисел</w:t>
      </w:r>
      <w:r>
        <w:rPr>
          <w:spacing w:val="-53"/>
        </w:rPr>
        <w:t xml:space="preserve"> </w:t>
      </w:r>
      <w:r>
        <w:t>продолжается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5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знакомством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начальными</w:t>
      </w:r>
      <w:r>
        <w:rPr>
          <w:spacing w:val="-3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теории</w:t>
      </w:r>
      <w:r>
        <w:rPr>
          <w:spacing w:val="5"/>
        </w:rPr>
        <w:t xml:space="preserve"> </w:t>
      </w:r>
      <w:r>
        <w:t>делимости.</w:t>
      </w:r>
    </w:p>
    <w:p w:rsidR="002537D9" w:rsidRDefault="00FA6347">
      <w:pPr>
        <w:pStyle w:val="a3"/>
        <w:ind w:right="123"/>
      </w:pPr>
      <w:r>
        <w:t>Другой</w:t>
      </w:r>
      <w:r>
        <w:rPr>
          <w:spacing w:val="1"/>
        </w:rPr>
        <w:t xml:space="preserve"> </w:t>
      </w:r>
      <w:r>
        <w:t>крупный</w:t>
      </w:r>
      <w:r>
        <w:rPr>
          <w:spacing w:val="-4"/>
        </w:rPr>
        <w:t xml:space="preserve"> </w:t>
      </w:r>
      <w:r>
        <w:t>блок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содержании</w:t>
      </w:r>
      <w:r>
        <w:rPr>
          <w:spacing w:val="-5"/>
        </w:rPr>
        <w:t xml:space="preserve"> </w:t>
      </w:r>
      <w:r>
        <w:t>арифметической</w:t>
      </w:r>
      <w:r>
        <w:rPr>
          <w:spacing w:val="-5"/>
        </w:rPr>
        <w:t xml:space="preserve"> </w:t>
      </w:r>
      <w:r>
        <w:t>линии</w:t>
      </w:r>
      <w:r>
        <w:rPr>
          <w:spacing w:val="3"/>
        </w:rPr>
        <w:t xml:space="preserve"> </w:t>
      </w:r>
      <w:r>
        <w:t>— это</w:t>
      </w:r>
      <w:r>
        <w:rPr>
          <w:spacing w:val="-11"/>
        </w:rPr>
        <w:t xml:space="preserve"> </w:t>
      </w:r>
      <w:r>
        <w:t>дроби.</w:t>
      </w:r>
      <w:r>
        <w:rPr>
          <w:spacing w:val="-6"/>
        </w:rPr>
        <w:t xml:space="preserve"> </w:t>
      </w:r>
      <w:r>
        <w:t>Начало</w:t>
      </w:r>
      <w:r>
        <w:rPr>
          <w:spacing w:val="-4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обыкновенных</w:t>
      </w:r>
      <w:r>
        <w:rPr>
          <w:spacing w:val="-11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десятичных</w:t>
      </w:r>
      <w:r>
        <w:rPr>
          <w:spacing w:val="-10"/>
        </w:rPr>
        <w:t xml:space="preserve"> </w:t>
      </w:r>
      <w:r>
        <w:t>дробей</w:t>
      </w:r>
      <w:r>
        <w:rPr>
          <w:spacing w:val="-4"/>
        </w:rPr>
        <w:t xml:space="preserve"> </w:t>
      </w:r>
      <w:r>
        <w:t>отнесено</w:t>
      </w:r>
      <w:r>
        <w:rPr>
          <w:spacing w:val="-10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классу.</w:t>
      </w:r>
      <w:r>
        <w:rPr>
          <w:spacing w:val="-4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первый</w:t>
      </w:r>
      <w:r>
        <w:rPr>
          <w:spacing w:val="4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дробей,</w:t>
      </w:r>
      <w:r>
        <w:rPr>
          <w:spacing w:val="-4"/>
        </w:rPr>
        <w:t xml:space="preserve"> </w:t>
      </w:r>
      <w:r>
        <w:t>когда</w:t>
      </w:r>
      <w:r>
        <w:rPr>
          <w:spacing w:val="-12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знакомство</w:t>
      </w:r>
      <w:r>
        <w:rPr>
          <w:spacing w:val="-10"/>
        </w:rPr>
        <w:t xml:space="preserve"> </w:t>
      </w:r>
      <w:r>
        <w:t>с</w:t>
      </w:r>
      <w:r>
        <w:rPr>
          <w:spacing w:val="-53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идеями, понятиями темы.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рассмотрение обыкновенных дробей 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предшествует изучению десятичных дробей, что целесообразно с точки зрения логики изложения числовой</w:t>
      </w:r>
      <w:r>
        <w:rPr>
          <w:spacing w:val="1"/>
        </w:rPr>
        <w:t xml:space="preserve"> </w:t>
      </w:r>
      <w:r>
        <w:t>линии, когда правила действий с десятичными дробями можно обосновать уже известными алгоритмами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расширит</w:t>
      </w:r>
      <w:r>
        <w:rPr>
          <w:spacing w:val="1"/>
        </w:rPr>
        <w:t xml:space="preserve"> </w:t>
      </w:r>
      <w:r>
        <w:t>возможности для понимания обучающимися прикладного применения новой записи при изучении других</w:t>
      </w:r>
      <w:r>
        <w:rPr>
          <w:spacing w:val="1"/>
        </w:rPr>
        <w:t xml:space="preserve"> </w:t>
      </w:r>
      <w:r>
        <w:t>предметов и при практическом использовании. К 6 классу отнесён второй этап в изучении дробей, 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оттачивание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rPr>
          <w:spacing w:val="-1"/>
        </w:rPr>
        <w:t>содержащих</w:t>
      </w:r>
      <w:r>
        <w:rPr>
          <w:spacing w:val="-16"/>
        </w:rPr>
        <w:t xml:space="preserve"> </w:t>
      </w:r>
      <w:r>
        <w:rPr>
          <w:spacing w:val="-1"/>
        </w:rPr>
        <w:t>и обыкновенные,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десятичные</w:t>
      </w:r>
      <w:r>
        <w:rPr>
          <w:spacing w:val="-3"/>
        </w:rPr>
        <w:t xml:space="preserve"> </w:t>
      </w:r>
      <w:r>
        <w:t>дроби,</w:t>
      </w:r>
      <w:r>
        <w:rPr>
          <w:spacing w:val="-9"/>
        </w:rPr>
        <w:t xml:space="preserve"> </w:t>
      </w:r>
      <w:r>
        <w:t>установление</w:t>
      </w:r>
      <w:r>
        <w:rPr>
          <w:spacing w:val="-10"/>
        </w:rPr>
        <w:t xml:space="preserve"> </w:t>
      </w:r>
      <w:r>
        <w:t>связей</w:t>
      </w:r>
      <w:r>
        <w:rPr>
          <w:spacing w:val="-9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ними,</w:t>
      </w:r>
      <w:r>
        <w:rPr>
          <w:spacing w:val="-10"/>
        </w:rPr>
        <w:t xml:space="preserve"> </w:t>
      </w:r>
      <w:r>
        <w:t>рассмотрение</w:t>
      </w:r>
      <w:r>
        <w:rPr>
          <w:spacing w:val="-10"/>
        </w:rPr>
        <w:t xml:space="preserve"> </w:t>
      </w:r>
      <w:r>
        <w:t>приёмов</w:t>
      </w:r>
      <w:r>
        <w:rPr>
          <w:spacing w:val="-53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дроби.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11"/>
        </w:rPr>
        <w:t xml:space="preserve"> </w:t>
      </w:r>
      <w:r>
        <w:t>6</w:t>
      </w:r>
      <w:r>
        <w:rPr>
          <w:spacing w:val="5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понятием</w:t>
      </w:r>
      <w:r>
        <w:rPr>
          <w:spacing w:val="-2"/>
        </w:rPr>
        <w:t xml:space="preserve"> </w:t>
      </w:r>
      <w:r>
        <w:t>процента.</w:t>
      </w:r>
    </w:p>
    <w:p w:rsidR="002537D9" w:rsidRDefault="00FA6347">
      <w:pPr>
        <w:pStyle w:val="a3"/>
        <w:ind w:right="115"/>
      </w:pPr>
      <w:r>
        <w:t>Особенностью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рассматриваться в несколько этапов. В 6 классе в начале изучения темы «Положительные и отрицательные</w:t>
      </w:r>
      <w:r>
        <w:rPr>
          <w:spacing w:val="1"/>
        </w:rPr>
        <w:t xml:space="preserve"> </w:t>
      </w:r>
      <w:r>
        <w:t>числа» выделяется подтема «Целые числа», в рамках которой знакомство с отрицательными числами и</w:t>
      </w:r>
      <w:r>
        <w:rPr>
          <w:spacing w:val="1"/>
        </w:rPr>
        <w:t xml:space="preserve"> </w:t>
      </w:r>
      <w:r>
        <w:rPr>
          <w:spacing w:val="-1"/>
        </w:rPr>
        <w:t>действиями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5"/>
        </w:rPr>
        <w:t xml:space="preserve"> </w:t>
      </w:r>
      <w:r>
        <w:rPr>
          <w:spacing w:val="-1"/>
        </w:rPr>
        <w:t>положительными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отрицательными</w:t>
      </w:r>
      <w:r>
        <w:rPr>
          <w:spacing w:val="-4"/>
        </w:rPr>
        <w:t xml:space="preserve"> </w:t>
      </w:r>
      <w:r>
        <w:t>числами</w:t>
      </w:r>
      <w:r>
        <w:rPr>
          <w:spacing w:val="-12"/>
        </w:rPr>
        <w:t xml:space="preserve"> </w:t>
      </w:r>
      <w:r>
        <w:t>происходит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содержательного</w:t>
      </w:r>
      <w:r>
        <w:rPr>
          <w:spacing w:val="-1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Это позволяет на доступном уровне познакомить учащихся практически со всеми основными понятиями</w:t>
      </w:r>
      <w:r>
        <w:rPr>
          <w:spacing w:val="1"/>
        </w:rPr>
        <w:t xml:space="preserve"> </w:t>
      </w:r>
      <w:r>
        <w:rPr>
          <w:spacing w:val="-1"/>
        </w:rPr>
        <w:t>темы,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том</w:t>
      </w:r>
      <w:r>
        <w:rPr>
          <w:spacing w:val="-8"/>
        </w:rPr>
        <w:t xml:space="preserve"> </w:t>
      </w:r>
      <w:r>
        <w:rPr>
          <w:spacing w:val="-1"/>
        </w:rPr>
        <w:t>числе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 xml:space="preserve">правилами </w:t>
      </w:r>
      <w:r>
        <w:t>знаков</w:t>
      </w:r>
      <w:r>
        <w:rPr>
          <w:spacing w:val="-10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выполнении</w:t>
      </w:r>
      <w:r>
        <w:rPr>
          <w:spacing w:val="-9"/>
        </w:rPr>
        <w:t xml:space="preserve"> </w:t>
      </w:r>
      <w:r>
        <w:t>арифметических</w:t>
      </w:r>
      <w:r>
        <w:rPr>
          <w:spacing w:val="-15"/>
        </w:rPr>
        <w:t xml:space="preserve"> </w:t>
      </w:r>
      <w:r>
        <w:t>действий.</w:t>
      </w:r>
      <w:r>
        <w:rPr>
          <w:spacing w:val="-10"/>
        </w:rPr>
        <w:t xml:space="preserve"> </w:t>
      </w:r>
      <w:r>
        <w:t>Изучение</w:t>
      </w:r>
      <w:r>
        <w:rPr>
          <w:spacing w:val="-10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rPr>
          <w:spacing w:val="-1"/>
        </w:rPr>
        <w:t>чисел</w:t>
      </w:r>
      <w:r>
        <w:rPr>
          <w:spacing w:val="-1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закончится,</w:t>
      </w:r>
      <w:r>
        <w:rPr>
          <w:spacing w:val="-1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>продолжено</w:t>
      </w:r>
      <w:r>
        <w:rPr>
          <w:spacing w:val="-1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курсе</w:t>
      </w:r>
      <w:r>
        <w:rPr>
          <w:spacing w:val="-11"/>
        </w:rPr>
        <w:t xml:space="preserve"> </w:t>
      </w:r>
      <w:r>
        <w:t>алгебры</w:t>
      </w:r>
      <w:r>
        <w:rPr>
          <w:spacing w:val="-3"/>
        </w:rPr>
        <w:t xml:space="preserve"> </w:t>
      </w:r>
      <w:r>
        <w:t>7</w:t>
      </w:r>
      <w:r>
        <w:rPr>
          <w:spacing w:val="-9"/>
        </w:rPr>
        <w:t xml:space="preserve"> </w:t>
      </w:r>
      <w:r>
        <w:t>класса,</w:t>
      </w:r>
      <w:r>
        <w:rPr>
          <w:spacing w:val="-11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станет</w:t>
      </w:r>
      <w:r>
        <w:rPr>
          <w:spacing w:val="-2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проходом</w:t>
      </w:r>
      <w:r>
        <w:rPr>
          <w:spacing w:val="1"/>
        </w:rPr>
        <w:t xml:space="preserve"> </w:t>
      </w:r>
      <w:r>
        <w:t>всех принципиальных вопросов,</w:t>
      </w:r>
      <w:r>
        <w:rPr>
          <w:spacing w:val="1"/>
        </w:rPr>
        <w:t xml:space="preserve"> </w:t>
      </w:r>
      <w:r>
        <w:t>тем самым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облегчает восприятие материала,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5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прочности</w:t>
      </w:r>
      <w:r>
        <w:rPr>
          <w:spacing w:val="-2"/>
        </w:rPr>
        <w:t xml:space="preserve"> </w:t>
      </w:r>
      <w:r>
        <w:t>приобретаемых</w:t>
      </w:r>
      <w:r>
        <w:rPr>
          <w:spacing w:val="-9"/>
        </w:rPr>
        <w:t xml:space="preserve"> </w:t>
      </w:r>
      <w:r>
        <w:t>навыков.</w:t>
      </w:r>
    </w:p>
    <w:p w:rsidR="002537D9" w:rsidRDefault="00FA6347">
      <w:pPr>
        <w:pStyle w:val="a3"/>
        <w:ind w:right="119"/>
      </w:pPr>
      <w:r>
        <w:t>При обучении решению текстовых задач в 5—6 классах используются арифметические приёмы решения.</w:t>
      </w:r>
      <w:r>
        <w:rPr>
          <w:spacing w:val="1"/>
        </w:rPr>
        <w:t xml:space="preserve"> </w:t>
      </w:r>
      <w:r>
        <w:t>Текстовые задачи, решаемые при отработке вычислительных навыков в 5—6 классах, рассматриваются</w:t>
      </w:r>
      <w:r>
        <w:rPr>
          <w:spacing w:val="1"/>
        </w:rPr>
        <w:t xml:space="preserve"> </w:t>
      </w:r>
      <w:r>
        <w:t>задачи следующих видов: задачи на движение, на части, на покупки, на работу и производительность, на</w:t>
      </w:r>
      <w:r>
        <w:rPr>
          <w:spacing w:val="1"/>
        </w:rPr>
        <w:t xml:space="preserve"> </w:t>
      </w:r>
      <w:r>
        <w:t>проценты, на отношения и пропорции. Кроме того, обучающиеся знакомятся с приёмами решения задач</w:t>
      </w:r>
      <w:r>
        <w:rPr>
          <w:spacing w:val="1"/>
        </w:rPr>
        <w:t xml:space="preserve"> </w:t>
      </w:r>
      <w:r>
        <w:t>перебором возможных вариантов, учатся работать с информацией, представленной в форме таблиц или</w:t>
      </w:r>
      <w:r>
        <w:rPr>
          <w:spacing w:val="1"/>
        </w:rPr>
        <w:t xml:space="preserve"> </w:t>
      </w:r>
      <w:r>
        <w:t>диаграмм.</w:t>
      </w:r>
    </w:p>
    <w:p w:rsidR="002537D9" w:rsidRDefault="00FA6347">
      <w:pPr>
        <w:pStyle w:val="a3"/>
        <w:ind w:right="129"/>
      </w:pPr>
      <w:r>
        <w:t>В</w:t>
      </w:r>
      <w:r>
        <w:rPr>
          <w:spacing w:val="1"/>
        </w:rPr>
        <w:t xml:space="preserve"> </w:t>
      </w:r>
      <w:r>
        <w:t>рабочей программе предусмотрено формирование пропедевтических алгебраических представлений.</w:t>
      </w:r>
      <w:r>
        <w:rPr>
          <w:spacing w:val="1"/>
        </w:rPr>
        <w:t xml:space="preserve"> </w:t>
      </w:r>
      <w:r>
        <w:t>Буква как символ некоторого числа в зависимости от математического контекста вводится постепенно.</w:t>
      </w:r>
      <w:r>
        <w:rPr>
          <w:spacing w:val="1"/>
        </w:rPr>
        <w:t xml:space="preserve"> </w:t>
      </w:r>
      <w:r>
        <w:t>Буквенная символика широко используется прежде всего для записи общих утверждений и предложений,</w:t>
      </w:r>
      <w:r>
        <w:rPr>
          <w:spacing w:val="1"/>
        </w:rPr>
        <w:t xml:space="preserve"> </w:t>
      </w:r>
      <w:r>
        <w:t>формул,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частности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вычисления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9"/>
        </w:rPr>
        <w:t xml:space="preserve"> </w:t>
      </w:r>
      <w:r>
        <w:t>величин,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«заместителя»</w:t>
      </w:r>
      <w:r>
        <w:rPr>
          <w:spacing w:val="-3"/>
        </w:rPr>
        <w:t xml:space="preserve"> </w:t>
      </w:r>
      <w:r>
        <w:t>числа.</w:t>
      </w:r>
    </w:p>
    <w:p w:rsidR="002537D9" w:rsidRDefault="00FA6347">
      <w:pPr>
        <w:pStyle w:val="a3"/>
        <w:ind w:right="119"/>
      </w:pP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курсе</w:t>
      </w:r>
      <w:r>
        <w:rPr>
          <w:spacing w:val="-11"/>
        </w:rPr>
        <w:t xml:space="preserve"> </w:t>
      </w:r>
      <w:r>
        <w:rPr>
          <w:spacing w:val="-1"/>
        </w:rPr>
        <w:t>«Математики»</w:t>
      </w:r>
      <w:r>
        <w:rPr>
          <w:spacing w:val="-16"/>
        </w:rPr>
        <w:t xml:space="preserve"> </w:t>
      </w:r>
      <w:r>
        <w:t>5—6</w:t>
      </w:r>
      <w:r>
        <w:rPr>
          <w:spacing w:val="-8"/>
        </w:rPr>
        <w:t xml:space="preserve"> </w:t>
      </w:r>
      <w:r>
        <w:t>классов</w:t>
      </w:r>
      <w:r>
        <w:rPr>
          <w:spacing w:val="-17"/>
        </w:rPr>
        <w:t xml:space="preserve"> </w:t>
      </w:r>
      <w:r>
        <w:t>представлена</w:t>
      </w:r>
      <w:r>
        <w:rPr>
          <w:spacing w:val="-11"/>
        </w:rPr>
        <w:t xml:space="preserve"> </w:t>
      </w:r>
      <w:r>
        <w:t>наглядная</w:t>
      </w:r>
      <w:r>
        <w:rPr>
          <w:spacing w:val="-14"/>
        </w:rPr>
        <w:t xml:space="preserve"> </w:t>
      </w:r>
      <w:r>
        <w:t>геометрия,</w:t>
      </w:r>
      <w:r>
        <w:rPr>
          <w:spacing w:val="-10"/>
        </w:rPr>
        <w:t xml:space="preserve"> </w:t>
      </w:r>
      <w:r>
        <w:t>направленная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геометрии, который осуществляется на наглядно-практическом уровне, опирается на наглядно-образное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эксперименту,</w:t>
      </w:r>
      <w:r>
        <w:rPr>
          <w:spacing w:val="1"/>
        </w:rPr>
        <w:t xml:space="preserve"> </w:t>
      </w:r>
      <w:r>
        <w:t>моделированию. Обучающиеся знакомятся с геометрическими фигурами на плоскости и в пространстве, 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конфигурациями,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рассматривают их простейшие свойства. В процессе изучения наглядной геометрии знания, полученные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школе,</w:t>
      </w:r>
      <w:r>
        <w:rPr>
          <w:spacing w:val="3"/>
        </w:rPr>
        <w:t xml:space="preserve"> </w:t>
      </w:r>
      <w:r>
        <w:t>систематизируются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расширяются.</w:t>
      </w:r>
    </w:p>
    <w:p w:rsidR="002537D9" w:rsidRDefault="002537D9">
      <w:pPr>
        <w:pStyle w:val="a3"/>
        <w:spacing w:before="8"/>
        <w:ind w:left="0"/>
        <w:jc w:val="left"/>
        <w:rPr>
          <w:sz w:val="29"/>
        </w:rPr>
      </w:pPr>
    </w:p>
    <w:p w:rsidR="002537D9" w:rsidRDefault="00FA6347">
      <w:pPr>
        <w:pStyle w:val="3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 ПЛАНЕ</w:t>
      </w:r>
    </w:p>
    <w:p w:rsidR="002537D9" w:rsidRDefault="00FA6347">
      <w:pPr>
        <w:pStyle w:val="a3"/>
        <w:ind w:right="126"/>
      </w:pPr>
      <w:r>
        <w:t>Согласно учебному плану в 5—6 классах изучается интегрированный предмет «Математика», 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арифметический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наглядную</w:t>
      </w:r>
      <w:r>
        <w:rPr>
          <w:spacing w:val="1"/>
        </w:rPr>
        <w:t xml:space="preserve"> </w:t>
      </w:r>
      <w:r>
        <w:t>геометрию,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пропедевтические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алгебры,</w:t>
      </w:r>
      <w:r>
        <w:rPr>
          <w:spacing w:val="2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логики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начала</w:t>
      </w:r>
      <w:r>
        <w:rPr>
          <w:spacing w:val="3"/>
        </w:rPr>
        <w:t xml:space="preserve"> </w:t>
      </w:r>
      <w:r>
        <w:t>описательной</w:t>
      </w:r>
      <w:r>
        <w:rPr>
          <w:spacing w:val="-2"/>
        </w:rPr>
        <w:t xml:space="preserve"> </w:t>
      </w:r>
      <w:r>
        <w:t>статистики.</w:t>
      </w:r>
    </w:p>
    <w:p w:rsidR="002537D9" w:rsidRDefault="00FA6347">
      <w:pPr>
        <w:pStyle w:val="a3"/>
        <w:ind w:right="116"/>
      </w:pPr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математики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5—6</w:t>
      </w:r>
      <w:r>
        <w:rPr>
          <w:spacing w:val="-2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отводит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часов</w:t>
      </w:r>
      <w:r>
        <w:rPr>
          <w:spacing w:val="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неделю</w:t>
      </w:r>
      <w:r>
        <w:rPr>
          <w:spacing w:val="-1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52"/>
        </w:rPr>
        <w:t xml:space="preserve"> </w:t>
      </w:r>
      <w:r>
        <w:t>каждого</w:t>
      </w:r>
      <w:r>
        <w:rPr>
          <w:spacing w:val="-9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340</w:t>
      </w:r>
      <w:r>
        <w:rPr>
          <w:spacing w:val="-2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часов.</w:t>
      </w:r>
    </w:p>
    <w:p w:rsidR="002537D9" w:rsidRDefault="002537D9">
      <w:pPr>
        <w:pStyle w:val="a3"/>
        <w:spacing w:before="7"/>
        <w:ind w:left="0"/>
        <w:jc w:val="left"/>
        <w:rPr>
          <w:sz w:val="29"/>
        </w:rPr>
      </w:pPr>
    </w:p>
    <w:p w:rsidR="002537D9" w:rsidRDefault="00FA6347">
      <w:pPr>
        <w:pStyle w:val="3"/>
        <w:spacing w:before="1" w:line="240" w:lineRule="auto"/>
      </w:pPr>
      <w:r>
        <w:t>СОДЕРЖАНИЕ</w:t>
      </w:r>
      <w:r>
        <w:rPr>
          <w:spacing w:val="2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КУРСА</w:t>
      </w:r>
      <w:r>
        <w:rPr>
          <w:spacing w:val="-9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ОБУЧЕНИЯ)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 w:rsidP="002228D6">
      <w:pPr>
        <w:pStyle w:val="a5"/>
        <w:numPr>
          <w:ilvl w:val="0"/>
          <w:numId w:val="105"/>
        </w:numPr>
        <w:tabs>
          <w:tab w:val="left" w:pos="344"/>
        </w:tabs>
        <w:spacing w:line="253" w:lineRule="exact"/>
        <w:ind w:hanging="174"/>
        <w:rPr>
          <w:b/>
        </w:rPr>
      </w:pPr>
      <w:r>
        <w:rPr>
          <w:b/>
        </w:rPr>
        <w:t>класс</w:t>
      </w:r>
    </w:p>
    <w:p w:rsidR="002537D9" w:rsidRDefault="00FA6347">
      <w:pPr>
        <w:pStyle w:val="4"/>
      </w:pPr>
      <w:r>
        <w:t>Натуральные числа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нуль</w:t>
      </w:r>
    </w:p>
    <w:p w:rsidR="002537D9" w:rsidRDefault="00FA6347">
      <w:pPr>
        <w:pStyle w:val="a3"/>
        <w:spacing w:line="252" w:lineRule="exact"/>
        <w:jc w:val="left"/>
      </w:pPr>
      <w:r>
        <w:t>Натуральное</w:t>
      </w:r>
      <w:r>
        <w:rPr>
          <w:spacing w:val="29"/>
        </w:rPr>
        <w:t xml:space="preserve"> </w:t>
      </w:r>
      <w:r>
        <w:t>число.</w:t>
      </w:r>
      <w:r>
        <w:rPr>
          <w:spacing w:val="76"/>
        </w:rPr>
        <w:t xml:space="preserve"> </w:t>
      </w:r>
      <w:r>
        <w:t>Ряд</w:t>
      </w:r>
      <w:r>
        <w:rPr>
          <w:spacing w:val="76"/>
        </w:rPr>
        <w:t xml:space="preserve"> </w:t>
      </w:r>
      <w:r>
        <w:t>натуральных</w:t>
      </w:r>
      <w:r>
        <w:rPr>
          <w:spacing w:val="78"/>
        </w:rPr>
        <w:t xml:space="preserve"> </w:t>
      </w:r>
      <w:r>
        <w:t>чисел.</w:t>
      </w:r>
      <w:r>
        <w:rPr>
          <w:spacing w:val="83"/>
        </w:rPr>
        <w:t xml:space="preserve"> </w:t>
      </w:r>
      <w:r>
        <w:t>Число</w:t>
      </w:r>
      <w:r>
        <w:rPr>
          <w:spacing w:val="79"/>
        </w:rPr>
        <w:t xml:space="preserve"> </w:t>
      </w:r>
      <w:r>
        <w:t>0.</w:t>
      </w:r>
      <w:r>
        <w:rPr>
          <w:spacing w:val="83"/>
        </w:rPr>
        <w:t xml:space="preserve"> </w:t>
      </w:r>
      <w:r>
        <w:t>Изображение</w:t>
      </w:r>
      <w:r>
        <w:rPr>
          <w:spacing w:val="76"/>
        </w:rPr>
        <w:t xml:space="preserve"> </w:t>
      </w:r>
      <w:r>
        <w:t>натуральных</w:t>
      </w:r>
      <w:r>
        <w:rPr>
          <w:spacing w:val="78"/>
        </w:rPr>
        <w:t xml:space="preserve"> </w:t>
      </w:r>
      <w:r>
        <w:t>чисел</w:t>
      </w:r>
      <w:r>
        <w:rPr>
          <w:spacing w:val="78"/>
        </w:rPr>
        <w:t xml:space="preserve"> </w:t>
      </w:r>
      <w:r>
        <w:t>точками</w:t>
      </w:r>
      <w:r>
        <w:rPr>
          <w:spacing w:val="78"/>
        </w:rPr>
        <w:t xml:space="preserve"> </w:t>
      </w:r>
      <w:r>
        <w:t>на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t>координатной</w:t>
      </w:r>
      <w:r>
        <w:rPr>
          <w:spacing w:val="-4"/>
        </w:rPr>
        <w:t xml:space="preserve"> </w:t>
      </w:r>
      <w:r>
        <w:t>(числовой)</w:t>
      </w:r>
      <w:r>
        <w:rPr>
          <w:spacing w:val="-2"/>
        </w:rPr>
        <w:t xml:space="preserve"> </w:t>
      </w:r>
      <w:r>
        <w:t>прямой.</w:t>
      </w:r>
    </w:p>
    <w:p w:rsidR="002537D9" w:rsidRDefault="00FA6347">
      <w:pPr>
        <w:pStyle w:val="a3"/>
        <w:spacing w:before="6"/>
        <w:jc w:val="left"/>
      </w:pPr>
      <w:r>
        <w:t>Позиционная</w:t>
      </w:r>
      <w:r>
        <w:rPr>
          <w:spacing w:val="11"/>
        </w:rPr>
        <w:t xml:space="preserve"> </w:t>
      </w:r>
      <w:r>
        <w:t>система</w:t>
      </w:r>
      <w:r>
        <w:rPr>
          <w:spacing w:val="7"/>
        </w:rPr>
        <w:t xml:space="preserve"> </w:t>
      </w:r>
      <w:r>
        <w:t>счисления.</w:t>
      </w:r>
      <w:r>
        <w:rPr>
          <w:spacing w:val="7"/>
        </w:rPr>
        <w:t xml:space="preserve"> </w:t>
      </w:r>
      <w:r>
        <w:t>Римская</w:t>
      </w:r>
      <w:r>
        <w:rPr>
          <w:spacing w:val="3"/>
        </w:rPr>
        <w:t xml:space="preserve"> </w:t>
      </w:r>
      <w:r>
        <w:t>нумерация</w:t>
      </w:r>
      <w:r>
        <w:rPr>
          <w:spacing w:val="11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пример</w:t>
      </w:r>
      <w:r>
        <w:rPr>
          <w:spacing w:val="9"/>
        </w:rPr>
        <w:t xml:space="preserve"> </w:t>
      </w:r>
      <w:r>
        <w:t>непозиционной</w:t>
      </w:r>
      <w:r>
        <w:rPr>
          <w:spacing w:val="15"/>
        </w:rPr>
        <w:t xml:space="preserve"> </w:t>
      </w:r>
      <w:r>
        <w:t>системы</w:t>
      </w:r>
      <w:r>
        <w:rPr>
          <w:spacing w:val="14"/>
        </w:rPr>
        <w:t xml:space="preserve"> </w:t>
      </w:r>
      <w:r>
        <w:t>счисления.</w:t>
      </w:r>
      <w:r>
        <w:rPr>
          <w:spacing w:val="-52"/>
        </w:rPr>
        <w:t xml:space="preserve"> </w:t>
      </w:r>
      <w:r>
        <w:t>Десятичная</w:t>
      </w:r>
      <w:r>
        <w:rPr>
          <w:spacing w:val="-7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счисления.</w:t>
      </w:r>
    </w:p>
    <w:p w:rsidR="002537D9" w:rsidRDefault="00FA6347">
      <w:pPr>
        <w:pStyle w:val="a3"/>
        <w:jc w:val="left"/>
      </w:pPr>
      <w:r>
        <w:t>Сравнение</w:t>
      </w:r>
      <w:r>
        <w:rPr>
          <w:spacing w:val="38"/>
        </w:rPr>
        <w:t xml:space="preserve"> </w:t>
      </w:r>
      <w:r>
        <w:t>натуральных</w:t>
      </w:r>
      <w:r>
        <w:rPr>
          <w:spacing w:val="33"/>
        </w:rPr>
        <w:t xml:space="preserve"> </w:t>
      </w:r>
      <w:r>
        <w:t>чисел,</w:t>
      </w:r>
      <w:r>
        <w:rPr>
          <w:spacing w:val="39"/>
        </w:rPr>
        <w:t xml:space="preserve"> </w:t>
      </w:r>
      <w:r>
        <w:t>сравнение</w:t>
      </w:r>
      <w:r>
        <w:rPr>
          <w:spacing w:val="39"/>
        </w:rPr>
        <w:t xml:space="preserve"> </w:t>
      </w:r>
      <w:r>
        <w:t>натуральных</w:t>
      </w:r>
      <w:r>
        <w:rPr>
          <w:spacing w:val="33"/>
        </w:rPr>
        <w:t xml:space="preserve"> </w:t>
      </w:r>
      <w:r>
        <w:t>чисел</w:t>
      </w:r>
      <w:r>
        <w:rPr>
          <w:spacing w:val="41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нулём.</w:t>
      </w:r>
      <w:r>
        <w:rPr>
          <w:spacing w:val="39"/>
        </w:rPr>
        <w:t xml:space="preserve"> </w:t>
      </w:r>
      <w:r>
        <w:t>Способы</w:t>
      </w:r>
      <w:r>
        <w:rPr>
          <w:spacing w:val="38"/>
        </w:rPr>
        <w:t xml:space="preserve"> </w:t>
      </w:r>
      <w:r>
        <w:t>сравнения.</w:t>
      </w:r>
      <w:r>
        <w:rPr>
          <w:spacing w:val="46"/>
        </w:rPr>
        <w:t xml:space="preserve"> </w:t>
      </w:r>
      <w:r>
        <w:t>Округление</w:t>
      </w:r>
      <w:r>
        <w:rPr>
          <w:spacing w:val="-52"/>
        </w:rPr>
        <w:t xml:space="preserve"> </w:t>
      </w:r>
      <w:r>
        <w:t>натуральных</w:t>
      </w:r>
      <w:r>
        <w:rPr>
          <w:spacing w:val="-1"/>
        </w:rPr>
        <w:t xml:space="preserve"> </w:t>
      </w:r>
      <w:r>
        <w:t>чисел.</w:t>
      </w:r>
    </w:p>
    <w:p w:rsidR="002537D9" w:rsidRDefault="00FA6347">
      <w:pPr>
        <w:pStyle w:val="a3"/>
        <w:ind w:right="128"/>
      </w:pPr>
      <w:r>
        <w:t>Сложение натуральных чисел; свойство нуля при сложении. Вычитание как действие, обратное сложению.</w:t>
      </w:r>
      <w:r>
        <w:rPr>
          <w:spacing w:val="1"/>
        </w:rPr>
        <w:t xml:space="preserve"> </w:t>
      </w:r>
      <w:r>
        <w:t>Умножение натуральных чисел; свойства нуля и единицы при умножении. Деление как действие, обратное</w:t>
      </w:r>
      <w:r>
        <w:rPr>
          <w:spacing w:val="1"/>
        </w:rPr>
        <w:t xml:space="preserve"> </w:t>
      </w:r>
      <w:r>
        <w:t>умножению. Компоненты действий, связь между ними. Проверка результата арифметического действия.</w:t>
      </w:r>
      <w:r>
        <w:rPr>
          <w:spacing w:val="1"/>
        </w:rPr>
        <w:t xml:space="preserve"> </w:t>
      </w:r>
      <w:r>
        <w:t>Переместительное и сочетательное свойства (законы) сложения и умножения, распределительное свойство</w:t>
      </w:r>
      <w:r>
        <w:rPr>
          <w:spacing w:val="1"/>
        </w:rPr>
        <w:t xml:space="preserve"> </w:t>
      </w:r>
      <w:r>
        <w:t>(закон)</w:t>
      </w:r>
      <w:r>
        <w:rPr>
          <w:spacing w:val="-1"/>
        </w:rPr>
        <w:t xml:space="preserve"> </w:t>
      </w:r>
      <w:r>
        <w:t>умножения.</w:t>
      </w:r>
    </w:p>
    <w:p w:rsidR="002537D9" w:rsidRDefault="00FA6347">
      <w:pPr>
        <w:pStyle w:val="a3"/>
        <w:ind w:right="123"/>
      </w:pPr>
      <w:r>
        <w:t>Использование</w:t>
      </w:r>
      <w:r>
        <w:rPr>
          <w:spacing w:val="-6"/>
        </w:rPr>
        <w:t xml:space="preserve"> </w:t>
      </w:r>
      <w:r>
        <w:t>букв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обозначения</w:t>
      </w:r>
      <w:r>
        <w:rPr>
          <w:spacing w:val="-9"/>
        </w:rPr>
        <w:t xml:space="preserve"> </w:t>
      </w:r>
      <w:r>
        <w:t>неизвестного</w:t>
      </w:r>
      <w:r>
        <w:rPr>
          <w:spacing w:val="-10"/>
        </w:rPr>
        <w:t xml:space="preserve"> </w:t>
      </w:r>
      <w:r>
        <w:t>компонента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арифметических</w:t>
      </w:r>
      <w:r>
        <w:rPr>
          <w:spacing w:val="4"/>
        </w:rPr>
        <w:t xml:space="preserve"> </w:t>
      </w:r>
      <w:r>
        <w:t>действий.</w:t>
      </w:r>
      <w:r>
        <w:rPr>
          <w:spacing w:val="-53"/>
        </w:rPr>
        <w:t xml:space="preserve"> </w:t>
      </w:r>
      <w:r>
        <w:t>Делители и кратные числа, разложение на множители. Простые и составные числа. Признаки делимости на</w:t>
      </w:r>
      <w:r>
        <w:rPr>
          <w:spacing w:val="1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10,</w:t>
      </w:r>
      <w:r>
        <w:rPr>
          <w:spacing w:val="-3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9.</w:t>
      </w:r>
      <w:r>
        <w:rPr>
          <w:spacing w:val="3"/>
        </w:rPr>
        <w:t xml:space="preserve"> </w:t>
      </w:r>
      <w:r>
        <w:t>Деление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остатком.</w:t>
      </w:r>
    </w:p>
    <w:p w:rsidR="002537D9" w:rsidRDefault="00FA6347">
      <w:pPr>
        <w:pStyle w:val="a3"/>
        <w:spacing w:line="250" w:lineRule="exact"/>
      </w:pPr>
      <w:r>
        <w:t>Степень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натуральным</w:t>
      </w:r>
      <w:r>
        <w:rPr>
          <w:spacing w:val="-5"/>
        </w:rPr>
        <w:t xml:space="preserve"> </w:t>
      </w:r>
      <w:r>
        <w:t>показателем.</w:t>
      </w:r>
      <w:r>
        <w:rPr>
          <w:spacing w:val="-4"/>
        </w:rPr>
        <w:t xml:space="preserve"> </w:t>
      </w:r>
      <w:r>
        <w:t>Запись</w:t>
      </w:r>
      <w:r>
        <w:rPr>
          <w:spacing w:val="-7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суммы</w:t>
      </w:r>
      <w:r>
        <w:rPr>
          <w:spacing w:val="-5"/>
        </w:rPr>
        <w:t xml:space="preserve"> </w:t>
      </w:r>
      <w:r>
        <w:t>разрядных</w:t>
      </w:r>
      <w:r>
        <w:rPr>
          <w:spacing w:val="-10"/>
        </w:rPr>
        <w:t xml:space="preserve"> </w:t>
      </w:r>
      <w:r>
        <w:t>слагаемых.</w:t>
      </w:r>
    </w:p>
    <w:p w:rsidR="002537D9" w:rsidRDefault="00FA6347">
      <w:pPr>
        <w:pStyle w:val="a3"/>
        <w:spacing w:line="242" w:lineRule="auto"/>
        <w:ind w:right="133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выражений;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(законов)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2"/>
        </w:rPr>
        <w:t xml:space="preserve"> </w:t>
      </w:r>
      <w:r>
        <w:t>распределительного</w:t>
      </w:r>
      <w:r>
        <w:rPr>
          <w:spacing w:val="-2"/>
        </w:rPr>
        <w:t xml:space="preserve"> </w:t>
      </w:r>
      <w:r>
        <w:t>свойства</w:t>
      </w:r>
      <w:r>
        <w:rPr>
          <w:spacing w:val="3"/>
        </w:rPr>
        <w:t xml:space="preserve"> </w:t>
      </w:r>
      <w:r>
        <w:t>умножения.</w:t>
      </w:r>
    </w:p>
    <w:p w:rsidR="002537D9" w:rsidRDefault="00FA6347">
      <w:pPr>
        <w:pStyle w:val="4"/>
        <w:spacing w:line="250" w:lineRule="exact"/>
      </w:pPr>
      <w:r>
        <w:t>Дроби</w:t>
      </w:r>
    </w:p>
    <w:p w:rsidR="002537D9" w:rsidRDefault="00FA6347">
      <w:pPr>
        <w:pStyle w:val="a3"/>
        <w:ind w:right="121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 дроби. Смешанная дробь; представление смешанной дроби в виде неправильной дроби и</w:t>
      </w:r>
      <w:r>
        <w:rPr>
          <w:spacing w:val="1"/>
        </w:rPr>
        <w:t xml:space="preserve"> </w:t>
      </w:r>
      <w:r>
        <w:t>выделение целой части числа из неправильной дроби. Изображение дробей точками на числовой прямой.</w:t>
      </w:r>
      <w:r>
        <w:rPr>
          <w:spacing w:val="1"/>
        </w:rPr>
        <w:t xml:space="preserve"> </w:t>
      </w:r>
      <w:r>
        <w:rPr>
          <w:spacing w:val="-1"/>
        </w:rPr>
        <w:t>Основное</w:t>
      </w:r>
      <w:r>
        <w:rPr>
          <w:spacing w:val="-18"/>
        </w:rPr>
        <w:t xml:space="preserve"> </w:t>
      </w:r>
      <w:r>
        <w:t>свойство</w:t>
      </w:r>
      <w:r>
        <w:rPr>
          <w:spacing w:val="-20"/>
        </w:rPr>
        <w:t xml:space="preserve"> </w:t>
      </w:r>
      <w:r>
        <w:t>дроби.</w:t>
      </w:r>
      <w:r>
        <w:rPr>
          <w:spacing w:val="-11"/>
        </w:rPr>
        <w:t xml:space="preserve"> </w:t>
      </w:r>
      <w:r>
        <w:t>Сокращение</w:t>
      </w:r>
      <w:r>
        <w:rPr>
          <w:spacing w:val="-17"/>
        </w:rPr>
        <w:t xml:space="preserve"> </w:t>
      </w:r>
      <w:r>
        <w:t>дробей.</w:t>
      </w:r>
      <w:r>
        <w:rPr>
          <w:spacing w:val="-11"/>
        </w:rPr>
        <w:t xml:space="preserve"> </w:t>
      </w:r>
      <w:r>
        <w:t>Приведение</w:t>
      </w:r>
      <w:r>
        <w:rPr>
          <w:spacing w:val="-18"/>
        </w:rPr>
        <w:t xml:space="preserve"> </w:t>
      </w:r>
      <w:r>
        <w:t>дроби</w:t>
      </w:r>
      <w:r>
        <w:rPr>
          <w:spacing w:val="-16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новому</w:t>
      </w:r>
      <w:r>
        <w:rPr>
          <w:spacing w:val="-16"/>
        </w:rPr>
        <w:t xml:space="preserve"> </w:t>
      </w:r>
      <w:r>
        <w:t>знаменателю.</w:t>
      </w:r>
      <w:r>
        <w:rPr>
          <w:spacing w:val="-17"/>
        </w:rPr>
        <w:t xml:space="preserve"> </w:t>
      </w:r>
      <w:r>
        <w:t>Сравнение</w:t>
      </w:r>
      <w:r>
        <w:rPr>
          <w:spacing w:val="-18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Сложение и вычитание дробей. Умножение и деление дробей; взаимно-обратные дроби. Нахождение части</w:t>
      </w:r>
      <w:r>
        <w:rPr>
          <w:spacing w:val="1"/>
        </w:rPr>
        <w:t xml:space="preserve"> </w:t>
      </w:r>
      <w:r>
        <w:t>целого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целого</w:t>
      </w:r>
      <w:r>
        <w:rPr>
          <w:spacing w:val="-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части.</w:t>
      </w:r>
    </w:p>
    <w:p w:rsidR="002537D9" w:rsidRDefault="00FA6347">
      <w:pPr>
        <w:pStyle w:val="a3"/>
        <w:spacing w:before="1"/>
        <w:ind w:right="129"/>
      </w:pPr>
      <w:r>
        <w:t>Десятичная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обыкновенной.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-10"/>
        </w:rPr>
        <w:t xml:space="preserve"> </w:t>
      </w:r>
      <w:r>
        <w:t>дробей</w:t>
      </w:r>
      <w:r>
        <w:rPr>
          <w:spacing w:val="-2"/>
        </w:rPr>
        <w:t xml:space="preserve"> </w:t>
      </w:r>
      <w:r>
        <w:t>точками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числовой</w:t>
      </w:r>
      <w:r>
        <w:rPr>
          <w:spacing w:val="-2"/>
        </w:rPr>
        <w:t xml:space="preserve"> </w:t>
      </w:r>
      <w:r>
        <w:t>прямой.</w:t>
      </w:r>
      <w:r>
        <w:rPr>
          <w:spacing w:val="-3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десятичных</w:t>
      </w:r>
      <w:r>
        <w:rPr>
          <w:spacing w:val="-9"/>
        </w:rPr>
        <w:t xml:space="preserve"> </w:t>
      </w:r>
      <w:r>
        <w:t>дробей.</w:t>
      </w:r>
    </w:p>
    <w:p w:rsidR="002537D9" w:rsidRDefault="00FA6347">
      <w:pPr>
        <w:pStyle w:val="a3"/>
        <w:spacing w:line="251" w:lineRule="exact"/>
      </w:pPr>
      <w:r>
        <w:t>Арифметические</w:t>
      </w:r>
      <w:r>
        <w:rPr>
          <w:spacing w:val="-6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с десятичными</w:t>
      </w:r>
      <w:r>
        <w:rPr>
          <w:spacing w:val="-4"/>
        </w:rPr>
        <w:t xml:space="preserve"> </w:t>
      </w:r>
      <w:r>
        <w:t>дробями. Округление</w:t>
      </w:r>
      <w:r>
        <w:rPr>
          <w:spacing w:val="-6"/>
        </w:rPr>
        <w:t xml:space="preserve"> </w:t>
      </w:r>
      <w:r>
        <w:t>десятичных</w:t>
      </w:r>
      <w:r>
        <w:rPr>
          <w:spacing w:val="-11"/>
        </w:rPr>
        <w:t xml:space="preserve"> </w:t>
      </w:r>
      <w:r>
        <w:t>дробей.</w:t>
      </w:r>
    </w:p>
    <w:p w:rsidR="002537D9" w:rsidRDefault="00FA6347">
      <w:pPr>
        <w:pStyle w:val="4"/>
        <w:jc w:val="both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:rsidR="002537D9" w:rsidRDefault="00FA6347">
      <w:pPr>
        <w:pStyle w:val="a3"/>
        <w:ind w:right="133"/>
      </w:pPr>
      <w:r>
        <w:t>Решение текстовых задач арифметическим способом. Решение логических задач. Решение задач перебором</w:t>
      </w:r>
      <w:r>
        <w:rPr>
          <w:spacing w:val="-52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возможных</w:t>
      </w:r>
      <w:r>
        <w:rPr>
          <w:spacing w:val="-9"/>
        </w:rPr>
        <w:t xml:space="preserve"> </w:t>
      </w:r>
      <w:r>
        <w:t>вариантов.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схем.</w:t>
      </w:r>
    </w:p>
    <w:p w:rsidR="002537D9" w:rsidRDefault="00FA6347">
      <w:pPr>
        <w:pStyle w:val="a3"/>
        <w:spacing w:before="5"/>
        <w:ind w:right="130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расстояние;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 стоимость. Единицы измерения: массы, объёма, цены; расстояния, времени, скорости. Связь</w:t>
      </w:r>
      <w:r>
        <w:rPr>
          <w:spacing w:val="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измерения</w:t>
      </w:r>
      <w:r>
        <w:rPr>
          <w:spacing w:val="-7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величины.</w:t>
      </w:r>
    </w:p>
    <w:p w:rsidR="002537D9" w:rsidRDefault="00FA6347">
      <w:pPr>
        <w:pStyle w:val="a3"/>
        <w:spacing w:line="250" w:lineRule="exact"/>
        <w:jc w:val="left"/>
      </w:pPr>
      <w:r>
        <w:t>Решение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дроби.</w:t>
      </w:r>
    </w:p>
    <w:p w:rsidR="002537D9" w:rsidRDefault="00FA6347">
      <w:pPr>
        <w:pStyle w:val="a3"/>
        <w:spacing w:line="252" w:lineRule="exact"/>
        <w:jc w:val="left"/>
      </w:pPr>
      <w:r>
        <w:t>Представление данных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таблиц,</w:t>
      </w:r>
      <w:r>
        <w:rPr>
          <w:spacing w:val="-5"/>
        </w:rPr>
        <w:t xml:space="preserve"> </w:t>
      </w:r>
      <w:r>
        <w:t>столбчатых</w:t>
      </w:r>
      <w:r>
        <w:rPr>
          <w:spacing w:val="-5"/>
        </w:rPr>
        <w:t xml:space="preserve"> </w:t>
      </w:r>
      <w:r>
        <w:t>диаграмм.</w:t>
      </w:r>
    </w:p>
    <w:p w:rsidR="002537D9" w:rsidRDefault="00FA6347">
      <w:pPr>
        <w:pStyle w:val="4"/>
      </w:pPr>
      <w:r>
        <w:t>Наглядная геометрия</w:t>
      </w:r>
    </w:p>
    <w:p w:rsidR="002537D9" w:rsidRDefault="00FA6347">
      <w:pPr>
        <w:pStyle w:val="a3"/>
        <w:spacing w:line="247" w:lineRule="auto"/>
        <w:jc w:val="left"/>
      </w:pPr>
      <w:r>
        <w:t>Наглядные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4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фигурах</w:t>
      </w:r>
      <w:r>
        <w:rPr>
          <w:spacing w:val="2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точка,</w:t>
      </w:r>
      <w:r>
        <w:rPr>
          <w:spacing w:val="55"/>
        </w:rPr>
        <w:t xml:space="preserve"> </w:t>
      </w:r>
      <w:r>
        <w:t>прямая,</w:t>
      </w:r>
      <w:r>
        <w:rPr>
          <w:spacing w:val="8"/>
        </w:rPr>
        <w:t xml:space="preserve"> </w:t>
      </w:r>
      <w:r>
        <w:t>отрезок,</w:t>
      </w:r>
      <w:r>
        <w:rPr>
          <w:spacing w:val="7"/>
        </w:rPr>
        <w:t xml:space="preserve"> </w:t>
      </w:r>
      <w:r>
        <w:t>луч,</w:t>
      </w:r>
      <w:r>
        <w:rPr>
          <w:spacing w:val="8"/>
        </w:rPr>
        <w:t xml:space="preserve"> </w:t>
      </w:r>
      <w:r>
        <w:t>угол,</w:t>
      </w:r>
      <w:r>
        <w:rPr>
          <w:spacing w:val="8"/>
        </w:rPr>
        <w:t xml:space="preserve"> </w:t>
      </w:r>
      <w:r>
        <w:t>ломаная,</w:t>
      </w:r>
      <w:r>
        <w:rPr>
          <w:spacing w:val="-52"/>
        </w:rPr>
        <w:t xml:space="preserve"> </w:t>
      </w:r>
      <w:r>
        <w:t>многоугольник,</w:t>
      </w:r>
      <w:r>
        <w:rPr>
          <w:spacing w:val="2"/>
        </w:rPr>
        <w:t xml:space="preserve"> </w:t>
      </w:r>
      <w:r>
        <w:t>окружность,</w:t>
      </w:r>
      <w:r>
        <w:rPr>
          <w:spacing w:val="-4"/>
        </w:rPr>
        <w:t xml:space="preserve"> </w:t>
      </w:r>
      <w:r>
        <w:t>круг.</w:t>
      </w:r>
      <w:r>
        <w:rPr>
          <w:spacing w:val="-3"/>
        </w:rPr>
        <w:t xml:space="preserve"> </w:t>
      </w:r>
      <w:r>
        <w:t>Угол.</w:t>
      </w:r>
      <w:r>
        <w:rPr>
          <w:spacing w:val="2"/>
        </w:rPr>
        <w:t xml:space="preserve"> </w:t>
      </w:r>
      <w:r>
        <w:t>Прямой,</w:t>
      </w:r>
      <w:r>
        <w:rPr>
          <w:spacing w:val="-4"/>
        </w:rPr>
        <w:t xml:space="preserve"> </w:t>
      </w:r>
      <w:r>
        <w:t>острый,</w:t>
      </w:r>
      <w:r>
        <w:rPr>
          <w:spacing w:val="-3"/>
        </w:rPr>
        <w:t xml:space="preserve"> </w:t>
      </w:r>
      <w:r>
        <w:t>тупой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развёрнутый</w:t>
      </w:r>
      <w:r>
        <w:rPr>
          <w:spacing w:val="5"/>
        </w:rPr>
        <w:t xml:space="preserve"> </w:t>
      </w:r>
      <w:r>
        <w:t>углы.</w:t>
      </w:r>
    </w:p>
    <w:p w:rsidR="002537D9" w:rsidRDefault="00FA6347">
      <w:pPr>
        <w:pStyle w:val="a3"/>
        <w:jc w:val="left"/>
      </w:pPr>
      <w:r>
        <w:t>Длина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метрические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построение</w:t>
      </w:r>
      <w:r>
        <w:rPr>
          <w:spacing w:val="2"/>
        </w:rPr>
        <w:t xml:space="preserve"> </w:t>
      </w:r>
      <w:r>
        <w:t>углов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транспортира.</w:t>
      </w:r>
    </w:p>
    <w:p w:rsidR="002537D9" w:rsidRDefault="00FA6347">
      <w:pPr>
        <w:pStyle w:val="a3"/>
        <w:ind w:right="133"/>
      </w:pPr>
      <w:r>
        <w:t>Наглядные представления о фигурах на плоскости: многоугольник; прямоугольник, квадрат; треугольник, о</w:t>
      </w:r>
      <w:r>
        <w:rPr>
          <w:spacing w:val="-52"/>
        </w:rPr>
        <w:t xml:space="preserve"> </w:t>
      </w:r>
      <w:r>
        <w:t>равенстве</w:t>
      </w:r>
      <w:r>
        <w:rPr>
          <w:spacing w:val="-4"/>
        </w:rPr>
        <w:t xml:space="preserve"> </w:t>
      </w:r>
      <w:r>
        <w:t>фигур.</w:t>
      </w:r>
    </w:p>
    <w:p w:rsidR="002537D9" w:rsidRDefault="00FA6347">
      <w:pPr>
        <w:pStyle w:val="a3"/>
        <w:ind w:right="133"/>
      </w:pPr>
      <w:r>
        <w:t>Изображение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конфигураций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окружности на нелинованной и клетчатой бумаге. Использование свойств сторон и углов прямоугольника,</w:t>
      </w:r>
      <w:r>
        <w:rPr>
          <w:spacing w:val="1"/>
        </w:rPr>
        <w:t xml:space="preserve"> </w:t>
      </w:r>
      <w:r>
        <w:t>квадрата.</w:t>
      </w:r>
    </w:p>
    <w:p w:rsidR="002537D9" w:rsidRDefault="00FA6347">
      <w:pPr>
        <w:pStyle w:val="a3"/>
        <w:ind w:right="137"/>
      </w:pPr>
      <w:r>
        <w:t>Площадь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составленных 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изображённых</w:t>
      </w:r>
      <w:r>
        <w:rPr>
          <w:spacing w:val="-10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5"/>
        </w:rPr>
        <w:t xml:space="preserve"> </w:t>
      </w:r>
      <w:r>
        <w:t>бумаге.</w:t>
      </w:r>
      <w:r>
        <w:rPr>
          <w:spacing w:val="3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измерения</w:t>
      </w:r>
      <w:r>
        <w:rPr>
          <w:spacing w:val="-7"/>
        </w:rPr>
        <w:t xml:space="preserve"> </w:t>
      </w:r>
      <w:r>
        <w:t>площади.</w:t>
      </w:r>
    </w:p>
    <w:p w:rsidR="002537D9" w:rsidRDefault="00FA6347">
      <w:pPr>
        <w:pStyle w:val="a3"/>
        <w:ind w:right="135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многогранники. Изображение простейших многогранников. Развёртки куба и параллелепипеда. 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многогранников</w:t>
      </w:r>
      <w:r>
        <w:rPr>
          <w:spacing w:val="4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бумаги,</w:t>
      </w:r>
      <w:r>
        <w:rPr>
          <w:spacing w:val="-3"/>
        </w:rPr>
        <w:t xml:space="preserve"> </w:t>
      </w:r>
      <w:r>
        <w:t>проволоки,</w:t>
      </w:r>
      <w:r>
        <w:rPr>
          <w:spacing w:val="-3"/>
        </w:rPr>
        <w:t xml:space="preserve"> </w:t>
      </w:r>
      <w:r>
        <w:t>пластилина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др.).</w:t>
      </w:r>
    </w:p>
    <w:p w:rsidR="002537D9" w:rsidRDefault="00FA6347">
      <w:pPr>
        <w:pStyle w:val="a3"/>
        <w:spacing w:line="250" w:lineRule="exact"/>
      </w:pPr>
      <w:r>
        <w:t>Объём</w:t>
      </w:r>
      <w:r>
        <w:rPr>
          <w:spacing w:val="-5"/>
        </w:rPr>
        <w:t xml:space="preserve"> </w:t>
      </w:r>
      <w:r>
        <w:t>прямоугольного</w:t>
      </w:r>
      <w:r>
        <w:rPr>
          <w:spacing w:val="-1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куба.</w:t>
      </w:r>
      <w:r>
        <w:rPr>
          <w:spacing w:val="-5"/>
        </w:rPr>
        <w:t xml:space="preserve"> </w:t>
      </w:r>
      <w:r>
        <w:t>Единицы</w:t>
      </w:r>
      <w:r>
        <w:rPr>
          <w:spacing w:val="-6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объёма.</w:t>
      </w:r>
    </w:p>
    <w:p w:rsidR="002537D9" w:rsidRDefault="002537D9">
      <w:pPr>
        <w:pStyle w:val="a3"/>
        <w:spacing w:before="2"/>
        <w:ind w:left="0"/>
        <w:jc w:val="left"/>
      </w:pPr>
    </w:p>
    <w:p w:rsidR="002537D9" w:rsidRDefault="00FA6347" w:rsidP="002228D6">
      <w:pPr>
        <w:pStyle w:val="3"/>
        <w:numPr>
          <w:ilvl w:val="0"/>
          <w:numId w:val="105"/>
        </w:numPr>
        <w:tabs>
          <w:tab w:val="left" w:pos="344"/>
        </w:tabs>
        <w:ind w:hanging="174"/>
        <w:jc w:val="both"/>
      </w:pPr>
      <w:r>
        <w:t>класс</w:t>
      </w:r>
    </w:p>
    <w:p w:rsidR="002537D9" w:rsidRDefault="00FA6347">
      <w:pPr>
        <w:pStyle w:val="4"/>
        <w:jc w:val="both"/>
      </w:pPr>
      <w:r>
        <w:t>Натуральные</w:t>
      </w:r>
      <w:r>
        <w:rPr>
          <w:spacing w:val="-2"/>
        </w:rPr>
        <w:t xml:space="preserve"> </w:t>
      </w:r>
      <w:r>
        <w:t>числа</w:t>
      </w:r>
    </w:p>
    <w:p w:rsidR="002537D9" w:rsidRDefault="00FA6347">
      <w:pPr>
        <w:pStyle w:val="a3"/>
        <w:ind w:right="118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действий, использование скобок. Использование при вычислениях переместительного и сочетательного</w:t>
      </w:r>
      <w:r>
        <w:rPr>
          <w:spacing w:val="1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сложения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умножения, распределительного</w:t>
      </w:r>
      <w:r>
        <w:rPr>
          <w:spacing w:val="-5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умножения.</w:t>
      </w:r>
      <w:r>
        <w:rPr>
          <w:spacing w:val="-6"/>
        </w:rPr>
        <w:t xml:space="preserve"> </w:t>
      </w:r>
      <w:r>
        <w:t>Округление</w:t>
      </w:r>
      <w:r>
        <w:rPr>
          <w:spacing w:val="-6"/>
        </w:rPr>
        <w:t xml:space="preserve"> </w:t>
      </w:r>
      <w:r>
        <w:t>натуральных</w:t>
      </w:r>
      <w:r>
        <w:rPr>
          <w:spacing w:val="-11"/>
        </w:rPr>
        <w:t xml:space="preserve"> </w:t>
      </w:r>
      <w:r>
        <w:t>чисел.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jc w:val="left"/>
      </w:pPr>
      <w:r>
        <w:t>Делители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кратные</w:t>
      </w:r>
      <w:r>
        <w:rPr>
          <w:spacing w:val="-6"/>
        </w:rPr>
        <w:t xml:space="preserve"> </w:t>
      </w:r>
      <w:r>
        <w:t>числа;</w:t>
      </w:r>
      <w:r>
        <w:rPr>
          <w:spacing w:val="2"/>
        </w:rPr>
        <w:t xml:space="preserve"> </w:t>
      </w:r>
      <w:r>
        <w:t>наибольший</w:t>
      </w:r>
      <w:r>
        <w:rPr>
          <w:spacing w:val="2"/>
        </w:rPr>
        <w:t xml:space="preserve"> </w:t>
      </w:r>
      <w:r>
        <w:t>общий</w:t>
      </w:r>
      <w:r>
        <w:rPr>
          <w:spacing w:val="2"/>
        </w:rPr>
        <w:t xml:space="preserve"> </w:t>
      </w:r>
      <w:r>
        <w:t>делитель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общее</w:t>
      </w:r>
      <w:r>
        <w:rPr>
          <w:spacing w:val="8"/>
        </w:rPr>
        <w:t xml:space="preserve"> </w:t>
      </w:r>
      <w:r>
        <w:t>кратное.</w:t>
      </w:r>
      <w:r>
        <w:rPr>
          <w:spacing w:val="1"/>
        </w:rPr>
        <w:t xml:space="preserve"> </w:t>
      </w:r>
      <w:r>
        <w:t>Делимость</w:t>
      </w:r>
      <w:r>
        <w:rPr>
          <w:spacing w:val="-1"/>
        </w:rPr>
        <w:t xml:space="preserve"> </w:t>
      </w:r>
      <w:r>
        <w:t>суммы и</w:t>
      </w:r>
      <w:r>
        <w:rPr>
          <w:spacing w:val="-52"/>
        </w:rPr>
        <w:t xml:space="preserve"> </w:t>
      </w:r>
      <w:r>
        <w:t>произведения.</w:t>
      </w:r>
      <w:r>
        <w:rPr>
          <w:spacing w:val="-4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остатком.</w:t>
      </w:r>
    </w:p>
    <w:p w:rsidR="002537D9" w:rsidRDefault="00FA6347">
      <w:pPr>
        <w:pStyle w:val="4"/>
        <w:spacing w:line="248" w:lineRule="exact"/>
      </w:pPr>
      <w:r>
        <w:t>Дроби</w:t>
      </w:r>
    </w:p>
    <w:p w:rsidR="002537D9" w:rsidRDefault="00FA6347">
      <w:pPr>
        <w:pStyle w:val="a3"/>
        <w:ind w:right="129"/>
      </w:pPr>
      <w:r>
        <w:t>Обыкновенная дробь, основное свойство дроби, сокращение дробей. Сравнение и упорядочивание дробей.</w:t>
      </w:r>
      <w:r>
        <w:rPr>
          <w:spacing w:val="1"/>
        </w:rPr>
        <w:t xml:space="preserve"> </w:t>
      </w:r>
      <w:r>
        <w:t>Решение задач на нахождение части от целого и целого по его части. Дробное число как результат деления.</w:t>
      </w:r>
      <w:r>
        <w:rPr>
          <w:spacing w:val="1"/>
        </w:rPr>
        <w:t xml:space="preserve"> </w:t>
      </w:r>
      <w:r>
        <w:t>Представление десятичной дроби в виде обыкновенной дроби и возможность представления обыкновенной</w:t>
      </w:r>
      <w:r>
        <w:rPr>
          <w:spacing w:val="-52"/>
        </w:rPr>
        <w:t xml:space="preserve"> </w:t>
      </w:r>
      <w:r>
        <w:t>дроби в виде десятичной.</w:t>
      </w:r>
      <w:r>
        <w:rPr>
          <w:spacing w:val="1"/>
        </w:rPr>
        <w:t xml:space="preserve"> </w:t>
      </w:r>
      <w:r>
        <w:t>Десятичные дроби и метрическая система мер. Арифметические действия и</w:t>
      </w:r>
      <w:r>
        <w:rPr>
          <w:spacing w:val="1"/>
        </w:rPr>
        <w:t xml:space="preserve"> </w:t>
      </w:r>
      <w:r>
        <w:t>числовые</w:t>
      </w:r>
      <w:r>
        <w:rPr>
          <w:spacing w:val="-4"/>
        </w:rPr>
        <w:t xml:space="preserve"> </w:t>
      </w:r>
      <w:r>
        <w:t>выражения</w:t>
      </w:r>
      <w:r>
        <w:rPr>
          <w:spacing w:val="-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обыкновенными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десятичными</w:t>
      </w:r>
      <w:r>
        <w:rPr>
          <w:spacing w:val="-3"/>
        </w:rPr>
        <w:t xml:space="preserve"> </w:t>
      </w:r>
      <w:r>
        <w:t>дробями.</w:t>
      </w:r>
    </w:p>
    <w:p w:rsidR="002537D9" w:rsidRDefault="00FA6347">
      <w:pPr>
        <w:pStyle w:val="a3"/>
        <w:spacing w:before="2"/>
        <w:ind w:right="128"/>
      </w:pPr>
      <w:r>
        <w:t>Отношение. Деление в данном отношении. Масштаб, пропорция. Применение пропорций при решении</w:t>
      </w:r>
      <w:r>
        <w:rPr>
          <w:spacing w:val="1"/>
        </w:rPr>
        <w:t xml:space="preserve"> </w:t>
      </w:r>
      <w:r>
        <w:t>задач.</w:t>
      </w:r>
    </w:p>
    <w:p w:rsidR="002537D9" w:rsidRDefault="00FA6347">
      <w:pPr>
        <w:pStyle w:val="a3"/>
        <w:ind w:right="142"/>
      </w:pPr>
      <w:r>
        <w:t>Понятие процента. Вычисление процента от величины и величины по её проценту. Выражение процентов</w:t>
      </w:r>
      <w:r>
        <w:rPr>
          <w:spacing w:val="1"/>
        </w:rPr>
        <w:t xml:space="preserve"> </w:t>
      </w:r>
      <w:r>
        <w:t>десятичными</w:t>
      </w:r>
      <w:r>
        <w:rPr>
          <w:spacing w:val="3"/>
        </w:rPr>
        <w:t xml:space="preserve"> </w:t>
      </w:r>
      <w:r>
        <w:t>дробями.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проценты.</w:t>
      </w:r>
      <w:r>
        <w:rPr>
          <w:spacing w:val="-4"/>
        </w:rPr>
        <w:t xml:space="preserve"> </w:t>
      </w:r>
      <w:r>
        <w:t>Выражение</w:t>
      </w:r>
      <w:r>
        <w:rPr>
          <w:spacing w:val="2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величин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процентах.</w:t>
      </w:r>
    </w:p>
    <w:p w:rsidR="002537D9" w:rsidRDefault="00FA6347">
      <w:pPr>
        <w:pStyle w:val="4"/>
        <w:spacing w:line="251" w:lineRule="exact"/>
        <w:jc w:val="both"/>
      </w:pPr>
      <w:r>
        <w:t>Положительные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отрицательные</w:t>
      </w:r>
      <w:r>
        <w:rPr>
          <w:spacing w:val="2"/>
        </w:rPr>
        <w:t xml:space="preserve"> </w:t>
      </w:r>
      <w:r>
        <w:t>числа</w:t>
      </w:r>
    </w:p>
    <w:p w:rsidR="002537D9" w:rsidRDefault="00FA6347">
      <w:pPr>
        <w:pStyle w:val="a3"/>
        <w:jc w:val="left"/>
      </w:pPr>
      <w:r>
        <w:rPr>
          <w:spacing w:val="-1"/>
        </w:rPr>
        <w:t>Положительные</w:t>
      </w:r>
      <w:r>
        <w:rPr>
          <w:spacing w:val="-11"/>
        </w:rPr>
        <w:t xml:space="preserve"> </w:t>
      </w:r>
      <w:r>
        <w:rPr>
          <w:spacing w:val="-1"/>
        </w:rPr>
        <w:t>и отрицательные</w:t>
      </w:r>
      <w:r>
        <w:rPr>
          <w:spacing w:val="-11"/>
        </w:rPr>
        <w:t xml:space="preserve"> </w:t>
      </w:r>
      <w:r>
        <w:t>числа.</w:t>
      </w:r>
      <w:r>
        <w:rPr>
          <w:spacing w:val="-9"/>
        </w:rPr>
        <w:t xml:space="preserve"> </w:t>
      </w:r>
      <w:r>
        <w:t>Целые</w:t>
      </w:r>
      <w:r>
        <w:rPr>
          <w:spacing w:val="-2"/>
        </w:rPr>
        <w:t xml:space="preserve"> </w:t>
      </w:r>
      <w:r>
        <w:t>числа.</w:t>
      </w:r>
      <w:r>
        <w:rPr>
          <w:spacing w:val="-11"/>
        </w:rPr>
        <w:t xml:space="preserve"> </w:t>
      </w:r>
      <w:r>
        <w:t>Модуль</w:t>
      </w:r>
      <w:r>
        <w:rPr>
          <w:spacing w:val="-12"/>
        </w:rPr>
        <w:t xml:space="preserve"> </w:t>
      </w:r>
      <w:r>
        <w:t>числа,</w:t>
      </w:r>
      <w:r>
        <w:rPr>
          <w:spacing w:val="-3"/>
        </w:rPr>
        <w:t xml:space="preserve"> </w:t>
      </w:r>
      <w:r>
        <w:t>геометрическая</w:t>
      </w:r>
      <w:r>
        <w:rPr>
          <w:spacing w:val="-13"/>
        </w:rPr>
        <w:t xml:space="preserve"> </w:t>
      </w:r>
      <w:r>
        <w:t>интерпретация</w:t>
      </w:r>
      <w:r>
        <w:rPr>
          <w:spacing w:val="-14"/>
        </w:rPr>
        <w:t xml:space="preserve"> </w:t>
      </w:r>
      <w:r>
        <w:t>модуля</w:t>
      </w:r>
      <w:r>
        <w:rPr>
          <w:spacing w:val="-52"/>
        </w:rPr>
        <w:t xml:space="preserve"> </w:t>
      </w:r>
      <w:r>
        <w:t>числа.</w:t>
      </w:r>
      <w:r>
        <w:rPr>
          <w:spacing w:val="-4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чисел</w:t>
      </w:r>
      <w:r>
        <w:rPr>
          <w:spacing w:val="-9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  <w:r>
        <w:rPr>
          <w:spacing w:val="-3"/>
        </w:rPr>
        <w:t xml:space="preserve"> </w:t>
      </w:r>
      <w:r>
        <w:t>Числовые</w:t>
      </w:r>
      <w:r>
        <w:rPr>
          <w:spacing w:val="-3"/>
        </w:rPr>
        <w:t xml:space="preserve"> </w:t>
      </w:r>
      <w:r>
        <w:t>промежутки.</w:t>
      </w:r>
    </w:p>
    <w:p w:rsidR="002537D9" w:rsidRDefault="00FA6347">
      <w:pPr>
        <w:pStyle w:val="a3"/>
        <w:spacing w:before="3"/>
        <w:ind w:right="139"/>
        <w:jc w:val="left"/>
      </w:pPr>
      <w:r>
        <w:t>Сравнение чисел. Арифметические действия с положительными и отрицательными числами.</w:t>
      </w:r>
      <w:r>
        <w:rPr>
          <w:spacing w:val="1"/>
        </w:rPr>
        <w:t xml:space="preserve"> </w:t>
      </w:r>
      <w:r>
        <w:t>Прямоугольная</w:t>
      </w:r>
      <w:r>
        <w:rPr>
          <w:spacing w:val="27"/>
        </w:rPr>
        <w:t xml:space="preserve"> </w:t>
      </w:r>
      <w:r>
        <w:t>система</w:t>
      </w:r>
      <w:r>
        <w:rPr>
          <w:spacing w:val="30"/>
        </w:rPr>
        <w:t xml:space="preserve"> </w:t>
      </w:r>
      <w:r>
        <w:t>координат</w:t>
      </w:r>
      <w:r>
        <w:rPr>
          <w:spacing w:val="3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плоскости.</w:t>
      </w:r>
      <w:r>
        <w:rPr>
          <w:spacing w:val="30"/>
        </w:rPr>
        <w:t xml:space="preserve"> </w:t>
      </w:r>
      <w:r>
        <w:t>Координаты</w:t>
      </w:r>
      <w:r>
        <w:rPr>
          <w:spacing w:val="30"/>
        </w:rPr>
        <w:t xml:space="preserve"> </w:t>
      </w:r>
      <w:r>
        <w:t>точки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плоскости,</w:t>
      </w:r>
      <w:r>
        <w:rPr>
          <w:spacing w:val="30"/>
        </w:rPr>
        <w:t xml:space="preserve"> </w:t>
      </w:r>
      <w:r>
        <w:t>абсцисса</w:t>
      </w:r>
      <w:r>
        <w:rPr>
          <w:spacing w:val="3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ордината.</w:t>
      </w:r>
      <w:r>
        <w:rPr>
          <w:spacing w:val="-52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точек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фигур</w:t>
      </w:r>
      <w:r>
        <w:rPr>
          <w:spacing w:val="-9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плоскости.</w:t>
      </w:r>
    </w:p>
    <w:p w:rsidR="002537D9" w:rsidRDefault="00FA6347">
      <w:pPr>
        <w:pStyle w:val="4"/>
        <w:spacing w:line="250" w:lineRule="exact"/>
      </w:pPr>
      <w:r>
        <w:t>Буквенные выражения</w:t>
      </w:r>
    </w:p>
    <w:p w:rsidR="002537D9" w:rsidRDefault="00FA6347">
      <w:pPr>
        <w:pStyle w:val="a3"/>
        <w:ind w:right="116"/>
      </w:pPr>
      <w:r>
        <w:t>Применение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 Буквенные выражения и числовые подстановки. Буквенные равенства, нахождение неизвестного</w:t>
      </w:r>
      <w:r>
        <w:rPr>
          <w:spacing w:val="1"/>
        </w:rPr>
        <w:t xml:space="preserve"> </w:t>
      </w:r>
      <w:r>
        <w:t>компонента. Формулы; формулы периметра и площади прямоугольника, квадрата, объёма параллелепипеда</w:t>
      </w:r>
      <w:r>
        <w:rPr>
          <w:spacing w:val="-5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куба.</w:t>
      </w:r>
    </w:p>
    <w:p w:rsidR="002537D9" w:rsidRDefault="00FA6347">
      <w:pPr>
        <w:pStyle w:val="4"/>
        <w:spacing w:before="4" w:line="253" w:lineRule="exact"/>
        <w:jc w:val="both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</w:p>
    <w:p w:rsidR="002537D9" w:rsidRDefault="00FA6347">
      <w:pPr>
        <w:pStyle w:val="a3"/>
        <w:ind w:right="135"/>
      </w:pPr>
      <w:r>
        <w:t>Решение текстовых задач арифметическим способом. Решение логических задач. Решение задач перебором</w:t>
      </w:r>
      <w:r>
        <w:rPr>
          <w:spacing w:val="-52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возможных</w:t>
      </w:r>
      <w:r>
        <w:rPr>
          <w:spacing w:val="-9"/>
        </w:rPr>
        <w:t xml:space="preserve"> </w:t>
      </w:r>
      <w:r>
        <w:t>вариантов.</w:t>
      </w:r>
    </w:p>
    <w:p w:rsidR="002537D9" w:rsidRDefault="00FA6347">
      <w:pPr>
        <w:pStyle w:val="a3"/>
        <w:ind w:right="130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связывающих 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расстояние;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 стоимость; производительность, время, объём работы. Единицы измерения: массы, стоимости;</w:t>
      </w:r>
      <w:r>
        <w:rPr>
          <w:spacing w:val="1"/>
        </w:rPr>
        <w:t xml:space="preserve"> </w:t>
      </w:r>
      <w:r>
        <w:t>расстояния,</w:t>
      </w:r>
      <w:r>
        <w:rPr>
          <w:spacing w:val="-3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скорости.</w:t>
      </w:r>
      <w:r>
        <w:rPr>
          <w:spacing w:val="-3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измерения</w:t>
      </w:r>
      <w:r>
        <w:rPr>
          <w:spacing w:val="-7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величины.</w:t>
      </w:r>
    </w:p>
    <w:p w:rsidR="002537D9" w:rsidRDefault="00FA6347">
      <w:pPr>
        <w:pStyle w:val="a3"/>
        <w:spacing w:line="244" w:lineRule="auto"/>
        <w:jc w:val="left"/>
      </w:pPr>
      <w:r>
        <w:t>Решение</w:t>
      </w:r>
      <w:r>
        <w:rPr>
          <w:spacing w:val="14"/>
        </w:rPr>
        <w:t xml:space="preserve"> </w:t>
      </w:r>
      <w:r>
        <w:t>задач,</w:t>
      </w:r>
      <w:r>
        <w:rPr>
          <w:spacing w:val="8"/>
        </w:rPr>
        <w:t xml:space="preserve"> </w:t>
      </w:r>
      <w:r>
        <w:t>связанных</w:t>
      </w:r>
      <w:r>
        <w:rPr>
          <w:spacing w:val="9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отношением,</w:t>
      </w:r>
      <w:r>
        <w:rPr>
          <w:spacing w:val="14"/>
        </w:rPr>
        <w:t xml:space="preserve"> </w:t>
      </w:r>
      <w:r>
        <w:t>пропорциональностью</w:t>
      </w:r>
      <w:r>
        <w:rPr>
          <w:spacing w:val="12"/>
        </w:rPr>
        <w:t xml:space="preserve"> </w:t>
      </w:r>
      <w:r>
        <w:t>величин,</w:t>
      </w:r>
      <w:r>
        <w:rPr>
          <w:spacing w:val="7"/>
        </w:rPr>
        <w:t xml:space="preserve"> </w:t>
      </w:r>
      <w:r>
        <w:t>процентами;</w:t>
      </w:r>
      <w:r>
        <w:rPr>
          <w:spacing w:val="16"/>
        </w:rPr>
        <w:t xml:space="preserve"> </w:t>
      </w:r>
      <w:r>
        <w:t>решение</w:t>
      </w:r>
      <w:r>
        <w:rPr>
          <w:spacing w:val="14"/>
        </w:rPr>
        <w:t xml:space="preserve"> </w:t>
      </w:r>
      <w:r>
        <w:t>основных</w:t>
      </w:r>
      <w:r>
        <w:rPr>
          <w:spacing w:val="-5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дроби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проценты.</w:t>
      </w:r>
    </w:p>
    <w:p w:rsidR="002537D9" w:rsidRDefault="00FA6347">
      <w:pPr>
        <w:pStyle w:val="a3"/>
        <w:ind w:right="5065"/>
        <w:jc w:val="left"/>
      </w:pPr>
      <w:r>
        <w:t>Оценка и прикидка, округление результата.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буквенных</w:t>
      </w:r>
      <w:r>
        <w:rPr>
          <w:spacing w:val="-10"/>
        </w:rPr>
        <w:t xml:space="preserve"> </w:t>
      </w:r>
      <w:r>
        <w:t>выражений</w:t>
      </w:r>
      <w:r>
        <w:rPr>
          <w:spacing w:val="-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</w:p>
    <w:p w:rsidR="002537D9" w:rsidRDefault="00FA6347">
      <w:pPr>
        <w:pStyle w:val="a3"/>
        <w:jc w:val="left"/>
      </w:pPr>
      <w:r>
        <w:rPr>
          <w:spacing w:val="-1"/>
        </w:rPr>
        <w:t>Представление</w:t>
      </w:r>
      <w:r>
        <w:rPr>
          <w:spacing w:val="-11"/>
        </w:rPr>
        <w:t xml:space="preserve"> </w:t>
      </w:r>
      <w:r>
        <w:t>данных</w:t>
      </w:r>
      <w:r>
        <w:rPr>
          <w:spacing w:val="-8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таблиц</w:t>
      </w:r>
      <w:r>
        <w:rPr>
          <w:spacing w:val="-1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диаграмм.</w:t>
      </w:r>
      <w:r>
        <w:rPr>
          <w:spacing w:val="-11"/>
        </w:rPr>
        <w:t xml:space="preserve"> </w:t>
      </w:r>
      <w:r>
        <w:t>Столбчатые</w:t>
      </w:r>
      <w:r>
        <w:rPr>
          <w:spacing w:val="-10"/>
        </w:rPr>
        <w:t xml:space="preserve"> </w:t>
      </w:r>
      <w:r>
        <w:t>диаграммы:</w:t>
      </w:r>
      <w:r>
        <w:rPr>
          <w:spacing w:val="-10"/>
        </w:rPr>
        <w:t xml:space="preserve"> </w:t>
      </w:r>
      <w:r>
        <w:t>чтение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построение.</w:t>
      </w:r>
      <w:r>
        <w:rPr>
          <w:spacing w:val="-11"/>
        </w:rPr>
        <w:t xml:space="preserve"> </w:t>
      </w:r>
      <w:r>
        <w:t>Чтение</w:t>
      </w:r>
      <w:r>
        <w:rPr>
          <w:spacing w:val="-52"/>
        </w:rPr>
        <w:t xml:space="preserve"> </w:t>
      </w:r>
      <w:r>
        <w:t>круговых</w:t>
      </w:r>
      <w:r>
        <w:rPr>
          <w:spacing w:val="-3"/>
        </w:rPr>
        <w:t xml:space="preserve"> </w:t>
      </w:r>
      <w:r>
        <w:t>диаграмм.</w:t>
      </w:r>
    </w:p>
    <w:p w:rsidR="002537D9" w:rsidRDefault="00FA6347">
      <w:pPr>
        <w:pStyle w:val="4"/>
        <w:spacing w:line="251" w:lineRule="exact"/>
      </w:pPr>
      <w:r>
        <w:t>Наглядная геометрия</w:t>
      </w:r>
    </w:p>
    <w:p w:rsidR="002537D9" w:rsidRDefault="00FA6347">
      <w:pPr>
        <w:pStyle w:val="a3"/>
        <w:spacing w:line="247" w:lineRule="auto"/>
        <w:jc w:val="left"/>
      </w:pPr>
      <w:r>
        <w:t>Наглядные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фигурах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точка,</w:t>
      </w:r>
      <w:r>
        <w:rPr>
          <w:spacing w:val="55"/>
        </w:rPr>
        <w:t xml:space="preserve"> </w:t>
      </w:r>
      <w:r>
        <w:t>прямая,</w:t>
      </w:r>
      <w:r>
        <w:rPr>
          <w:spacing w:val="8"/>
        </w:rPr>
        <w:t xml:space="preserve"> </w:t>
      </w:r>
      <w:r>
        <w:t>отрезок,</w:t>
      </w:r>
      <w:r>
        <w:rPr>
          <w:spacing w:val="7"/>
        </w:rPr>
        <w:t xml:space="preserve"> </w:t>
      </w:r>
      <w:r>
        <w:t>луч,</w:t>
      </w:r>
      <w:r>
        <w:rPr>
          <w:spacing w:val="8"/>
        </w:rPr>
        <w:t xml:space="preserve"> </w:t>
      </w:r>
      <w:r>
        <w:t>угол,</w:t>
      </w:r>
      <w:r>
        <w:rPr>
          <w:spacing w:val="8"/>
        </w:rPr>
        <w:t xml:space="preserve"> </w:t>
      </w:r>
      <w:r>
        <w:t>ломаная,</w:t>
      </w:r>
      <w:r>
        <w:rPr>
          <w:spacing w:val="-52"/>
        </w:rPr>
        <w:t xml:space="preserve"> </w:t>
      </w:r>
      <w:r>
        <w:t>многоугольник,</w:t>
      </w:r>
      <w:r>
        <w:rPr>
          <w:spacing w:val="-4"/>
        </w:rPr>
        <w:t xml:space="preserve"> </w:t>
      </w:r>
      <w:r>
        <w:t>четырёхугольник,</w:t>
      </w:r>
      <w:r>
        <w:rPr>
          <w:spacing w:val="-3"/>
        </w:rPr>
        <w:t xml:space="preserve"> </w:t>
      </w:r>
      <w:r>
        <w:t>треугольник,</w:t>
      </w:r>
      <w:r>
        <w:rPr>
          <w:spacing w:val="3"/>
        </w:rPr>
        <w:t xml:space="preserve"> </w:t>
      </w:r>
      <w:r>
        <w:t>окружность,</w:t>
      </w:r>
      <w:r>
        <w:rPr>
          <w:spacing w:val="-4"/>
        </w:rPr>
        <w:t xml:space="preserve"> </w:t>
      </w:r>
      <w:r>
        <w:t>круг.</w:t>
      </w:r>
    </w:p>
    <w:p w:rsidR="002537D9" w:rsidRDefault="00FA6347">
      <w:pPr>
        <w:pStyle w:val="a3"/>
        <w:jc w:val="left"/>
      </w:pPr>
      <w:r>
        <w:t>Взаимное</w:t>
      </w:r>
      <w:r>
        <w:rPr>
          <w:spacing w:val="45"/>
        </w:rPr>
        <w:t xml:space="preserve"> </w:t>
      </w:r>
      <w:r>
        <w:t>расположение</w:t>
      </w:r>
      <w:r>
        <w:rPr>
          <w:spacing w:val="39"/>
        </w:rPr>
        <w:t xml:space="preserve"> </w:t>
      </w:r>
      <w:r>
        <w:t>двух</w:t>
      </w:r>
      <w:r>
        <w:rPr>
          <w:spacing w:val="41"/>
        </w:rPr>
        <w:t xml:space="preserve"> </w:t>
      </w:r>
      <w:r>
        <w:t>прямых</w:t>
      </w:r>
      <w:r>
        <w:rPr>
          <w:spacing w:val="41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плоскости,</w:t>
      </w:r>
      <w:r>
        <w:rPr>
          <w:spacing w:val="46"/>
        </w:rPr>
        <w:t xml:space="preserve"> </w:t>
      </w:r>
      <w:r>
        <w:t>параллельные</w:t>
      </w:r>
      <w:r>
        <w:rPr>
          <w:spacing w:val="39"/>
        </w:rPr>
        <w:t xml:space="preserve"> </w:t>
      </w:r>
      <w:r>
        <w:t>прямые,</w:t>
      </w:r>
      <w:r>
        <w:rPr>
          <w:spacing w:val="45"/>
        </w:rPr>
        <w:t xml:space="preserve"> </w:t>
      </w:r>
      <w:r>
        <w:t>перпендикулярные</w:t>
      </w:r>
      <w:r>
        <w:rPr>
          <w:spacing w:val="39"/>
        </w:rPr>
        <w:t xml:space="preserve"> </w:t>
      </w:r>
      <w:r>
        <w:t>прямые.</w:t>
      </w:r>
      <w:r>
        <w:rPr>
          <w:spacing w:val="-52"/>
        </w:rPr>
        <w:t xml:space="preserve"> </w:t>
      </w:r>
      <w:r>
        <w:t>Измерение</w:t>
      </w:r>
      <w:r>
        <w:rPr>
          <w:spacing w:val="2"/>
        </w:rPr>
        <w:t xml:space="preserve"> </w:t>
      </w:r>
      <w:r>
        <w:t>расстояний:</w:t>
      </w:r>
      <w:r>
        <w:rPr>
          <w:spacing w:val="-4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двумя</w:t>
      </w:r>
      <w:r>
        <w:rPr>
          <w:spacing w:val="-8"/>
        </w:rPr>
        <w:t xml:space="preserve"> </w:t>
      </w:r>
      <w:r>
        <w:t>точками,</w:t>
      </w:r>
      <w:r>
        <w:rPr>
          <w:spacing w:val="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прямой;</w:t>
      </w:r>
      <w:r>
        <w:rPr>
          <w:spacing w:val="-4"/>
        </w:rPr>
        <w:t xml:space="preserve"> </w:t>
      </w:r>
      <w:r>
        <w:t>длина</w:t>
      </w:r>
      <w:r>
        <w:rPr>
          <w:spacing w:val="-3"/>
        </w:rPr>
        <w:t xml:space="preserve"> </w:t>
      </w:r>
      <w:r>
        <w:t>маршрута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квадратной</w:t>
      </w:r>
      <w:r>
        <w:rPr>
          <w:spacing w:val="-3"/>
        </w:rPr>
        <w:t xml:space="preserve"> </w:t>
      </w:r>
      <w:r>
        <w:t>сетке.</w:t>
      </w:r>
    </w:p>
    <w:p w:rsidR="002537D9" w:rsidRDefault="00FA6347">
      <w:pPr>
        <w:pStyle w:val="a3"/>
        <w:ind w:right="125"/>
      </w:pP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треугольников: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тупоугольный;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</w:t>
      </w:r>
      <w:r>
        <w:rPr>
          <w:spacing w:val="1"/>
        </w:rPr>
        <w:t xml:space="preserve"> </w:t>
      </w:r>
      <w:r>
        <w:t>Четырёхугольник,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четырёхугольников.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диагоналей.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-4"/>
        </w:rPr>
        <w:t xml:space="preserve"> </w:t>
      </w:r>
      <w:r>
        <w:t>транспортира.</w:t>
      </w:r>
      <w:r>
        <w:rPr>
          <w:spacing w:val="-3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бумаге.</w:t>
      </w:r>
    </w:p>
    <w:p w:rsidR="002537D9" w:rsidRDefault="00FA6347">
      <w:pPr>
        <w:pStyle w:val="a3"/>
        <w:ind w:right="124"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фигуры;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Приближённое</w:t>
      </w:r>
      <w:r>
        <w:rPr>
          <w:spacing w:val="1"/>
        </w:rPr>
        <w:t xml:space="preserve"> </w:t>
      </w:r>
      <w:r>
        <w:t>измерение площади фигур, в том числе на квадратной сетке. Приближённое измерение длины окружности,</w:t>
      </w:r>
      <w:r>
        <w:rPr>
          <w:spacing w:val="1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круга.</w:t>
      </w:r>
    </w:p>
    <w:p w:rsidR="002537D9" w:rsidRDefault="00FA6347">
      <w:pPr>
        <w:pStyle w:val="a3"/>
        <w:spacing w:line="250" w:lineRule="exact"/>
      </w:pPr>
      <w:r>
        <w:t>Симметрия:</w:t>
      </w:r>
      <w:r>
        <w:rPr>
          <w:spacing w:val="-8"/>
        </w:rPr>
        <w:t xml:space="preserve"> </w:t>
      </w:r>
      <w:r>
        <w:t>центральная,</w:t>
      </w:r>
      <w:r>
        <w:rPr>
          <w:spacing w:val="-3"/>
        </w:rPr>
        <w:t xml:space="preserve"> </w:t>
      </w:r>
      <w:r>
        <w:t>осевая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зеркальная</w:t>
      </w:r>
      <w:r>
        <w:rPr>
          <w:spacing w:val="-5"/>
        </w:rPr>
        <w:t xml:space="preserve"> </w:t>
      </w:r>
      <w:r>
        <w:t>симметрии.</w:t>
      </w:r>
      <w:r>
        <w:rPr>
          <w:spacing w:val="-3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симметричных</w:t>
      </w:r>
      <w:r>
        <w:rPr>
          <w:spacing w:val="-7"/>
        </w:rPr>
        <w:t xml:space="preserve"> </w:t>
      </w:r>
      <w:r>
        <w:t>фигур.</w:t>
      </w:r>
    </w:p>
    <w:p w:rsidR="002537D9" w:rsidRDefault="00FA6347">
      <w:pPr>
        <w:pStyle w:val="a3"/>
        <w:spacing w:line="242" w:lineRule="auto"/>
        <w:jc w:val="left"/>
      </w:pPr>
      <w:r>
        <w:t>Наглядные</w:t>
      </w:r>
      <w:r>
        <w:rPr>
          <w:spacing w:val="35"/>
        </w:rPr>
        <w:t xml:space="preserve"> </w:t>
      </w:r>
      <w:r>
        <w:t>представления</w:t>
      </w:r>
      <w:r>
        <w:rPr>
          <w:spacing w:val="33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пространственных</w:t>
      </w:r>
      <w:r>
        <w:rPr>
          <w:spacing w:val="39"/>
        </w:rPr>
        <w:t xml:space="preserve"> </w:t>
      </w:r>
      <w:r>
        <w:t>фигурах:</w:t>
      </w:r>
      <w:r>
        <w:rPr>
          <w:spacing w:val="36"/>
        </w:rPr>
        <w:t xml:space="preserve"> </w:t>
      </w:r>
      <w:r>
        <w:t>параллелепипед,</w:t>
      </w:r>
      <w:r>
        <w:rPr>
          <w:spacing w:val="37"/>
        </w:rPr>
        <w:t xml:space="preserve"> </w:t>
      </w:r>
      <w:r>
        <w:t>куб,</w:t>
      </w:r>
      <w:r>
        <w:rPr>
          <w:spacing w:val="36"/>
        </w:rPr>
        <w:t xml:space="preserve"> </w:t>
      </w:r>
      <w:r>
        <w:t>призма,</w:t>
      </w:r>
      <w:r>
        <w:rPr>
          <w:spacing w:val="35"/>
        </w:rPr>
        <w:t xml:space="preserve"> </w:t>
      </w:r>
      <w:r>
        <w:t>пирамида,</w:t>
      </w:r>
      <w:r>
        <w:rPr>
          <w:spacing w:val="37"/>
        </w:rPr>
        <w:t xml:space="preserve"> </w:t>
      </w:r>
      <w:r>
        <w:t>конус,</w:t>
      </w:r>
      <w:r>
        <w:rPr>
          <w:spacing w:val="-52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шар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-52"/>
        </w:rPr>
        <w:t xml:space="preserve"> </w:t>
      </w:r>
      <w:r>
        <w:t>цилиндра и конуса. Создание моделей пространственных фигур (из бумаги, проволоки, пластилина и др.).</w:t>
      </w:r>
      <w:r>
        <w:rPr>
          <w:spacing w:val="1"/>
        </w:rPr>
        <w:t xml:space="preserve"> </w:t>
      </w:r>
      <w:r>
        <w:t>Понятие</w:t>
      </w:r>
      <w:r>
        <w:rPr>
          <w:spacing w:val="2"/>
        </w:rPr>
        <w:t xml:space="preserve"> </w:t>
      </w:r>
      <w:r>
        <w:t>объёма;</w:t>
      </w:r>
      <w:r>
        <w:rPr>
          <w:spacing w:val="-4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объёма.</w:t>
      </w:r>
      <w:r>
        <w:rPr>
          <w:spacing w:val="-3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прямоугольного</w:t>
      </w:r>
      <w:r>
        <w:rPr>
          <w:spacing w:val="-10"/>
        </w:rPr>
        <w:t xml:space="preserve"> </w:t>
      </w:r>
      <w:r>
        <w:t>параллелепипеда,</w:t>
      </w:r>
      <w:r>
        <w:rPr>
          <w:spacing w:val="3"/>
        </w:rPr>
        <w:t xml:space="preserve"> </w:t>
      </w:r>
      <w:r>
        <w:t>куба.</w:t>
      </w:r>
    </w:p>
    <w:p w:rsidR="002537D9" w:rsidRDefault="002537D9">
      <w:pPr>
        <w:pStyle w:val="a3"/>
        <w:spacing w:before="6"/>
        <w:ind w:left="0"/>
        <w:jc w:val="left"/>
        <w:rPr>
          <w:sz w:val="19"/>
        </w:rPr>
      </w:pPr>
    </w:p>
    <w:p w:rsidR="002537D9" w:rsidRDefault="00FA6347">
      <w:pPr>
        <w:pStyle w:val="3"/>
        <w:spacing w:line="240" w:lineRule="auto"/>
        <w:ind w:right="163"/>
      </w:pPr>
      <w:r>
        <w:t>ПЛАНИРУЕМЫЕ ПРЕДМЕТНЫЕ РЕЗУЛЬТАТЫ ОСВОЕНИЯ</w:t>
      </w:r>
      <w:r>
        <w:rPr>
          <w:spacing w:val="1"/>
        </w:rPr>
        <w:t xml:space="preserve"> </w:t>
      </w:r>
      <w:r>
        <w:t>РАБОЧЕЙ ПРОГРАММЫ КУРСА</w:t>
      </w:r>
      <w:r>
        <w:rPr>
          <w:spacing w:val="-52"/>
        </w:rPr>
        <w:t xml:space="preserve"> </w:t>
      </w:r>
      <w:r>
        <w:t>(ПО ГОДАМ</w:t>
      </w:r>
      <w:r>
        <w:rPr>
          <w:spacing w:val="7"/>
        </w:rPr>
        <w:t xml:space="preserve"> </w:t>
      </w:r>
      <w:r>
        <w:t>ОБУЧЕНИЯ)</w:t>
      </w:r>
    </w:p>
    <w:p w:rsidR="002537D9" w:rsidRDefault="00FA6347">
      <w:pPr>
        <w:pStyle w:val="a3"/>
        <w:spacing w:line="252" w:lineRule="exact"/>
      </w:pPr>
      <w:r>
        <w:t>Освоение</w:t>
      </w:r>
      <w:r>
        <w:rPr>
          <w:spacing w:val="10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«Математика»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5—6</w:t>
      </w:r>
      <w:r>
        <w:rPr>
          <w:spacing w:val="5"/>
        </w:rPr>
        <w:t xml:space="preserve"> </w:t>
      </w:r>
      <w:r>
        <w:t>классах</w:t>
      </w:r>
      <w:r>
        <w:rPr>
          <w:spacing w:val="4"/>
        </w:rPr>
        <w:t xml:space="preserve"> </w:t>
      </w:r>
      <w:r>
        <w:t>основной</w:t>
      </w:r>
      <w:r>
        <w:rPr>
          <w:spacing w:val="5"/>
        </w:rPr>
        <w:t xml:space="preserve"> </w:t>
      </w:r>
      <w:r>
        <w:t>школы</w:t>
      </w:r>
      <w:r>
        <w:rPr>
          <w:spacing w:val="2"/>
        </w:rPr>
        <w:t xml:space="preserve"> </w:t>
      </w:r>
      <w:r>
        <w:t>должно</w:t>
      </w:r>
      <w:r>
        <w:rPr>
          <w:spacing w:val="4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достижение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t>следующих</w:t>
      </w:r>
      <w:r>
        <w:rPr>
          <w:spacing w:val="-11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результатов:</w:t>
      </w:r>
    </w:p>
    <w:p w:rsidR="002537D9" w:rsidRDefault="002537D9">
      <w:pPr>
        <w:pStyle w:val="a3"/>
        <w:spacing w:before="6"/>
        <w:ind w:left="0"/>
        <w:jc w:val="left"/>
        <w:rPr>
          <w:sz w:val="27"/>
        </w:rPr>
      </w:pPr>
    </w:p>
    <w:p w:rsidR="002537D9" w:rsidRDefault="00FA6347" w:rsidP="002228D6">
      <w:pPr>
        <w:pStyle w:val="3"/>
        <w:numPr>
          <w:ilvl w:val="0"/>
          <w:numId w:val="104"/>
        </w:numPr>
        <w:tabs>
          <w:tab w:val="left" w:pos="344"/>
        </w:tabs>
        <w:ind w:hanging="174"/>
      </w:pPr>
      <w:r>
        <w:t>класс</w:t>
      </w:r>
    </w:p>
    <w:p w:rsidR="002537D9" w:rsidRDefault="00FA6347">
      <w:pPr>
        <w:pStyle w:val="4"/>
      </w:pPr>
      <w:r>
        <w:t>Числа</w:t>
      </w:r>
      <w:r>
        <w:rPr>
          <w:spacing w:val="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вычисления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38" w:firstLine="0"/>
        <w:jc w:val="left"/>
        <w:rPr>
          <w:rFonts w:ascii="Wingdings" w:hAnsi="Wingdings"/>
        </w:rPr>
      </w:pPr>
      <w:r>
        <w:t>Понимать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правильно</w:t>
      </w:r>
      <w:r>
        <w:rPr>
          <w:spacing w:val="47"/>
        </w:rPr>
        <w:t xml:space="preserve"> </w:t>
      </w:r>
      <w:r>
        <w:t>употреблять</w:t>
      </w:r>
      <w:r>
        <w:rPr>
          <w:spacing w:val="42"/>
        </w:rPr>
        <w:t xml:space="preserve"> </w:t>
      </w:r>
      <w:r>
        <w:t>термины,</w:t>
      </w:r>
      <w:r>
        <w:rPr>
          <w:spacing w:val="46"/>
        </w:rPr>
        <w:t xml:space="preserve"> </w:t>
      </w:r>
      <w:r>
        <w:t>связанные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натуральными</w:t>
      </w:r>
      <w:r>
        <w:rPr>
          <w:spacing w:val="39"/>
        </w:rPr>
        <w:t xml:space="preserve"> </w:t>
      </w:r>
      <w:r>
        <w:t>числами,</w:t>
      </w:r>
      <w:r>
        <w:rPr>
          <w:spacing w:val="52"/>
        </w:rPr>
        <w:t xml:space="preserve"> </w:t>
      </w:r>
      <w:r>
        <w:t>обыкновенными</w:t>
      </w:r>
      <w:r>
        <w:rPr>
          <w:spacing w:val="4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десятичными</w:t>
      </w:r>
      <w:r>
        <w:rPr>
          <w:spacing w:val="4"/>
        </w:rPr>
        <w:t xml:space="preserve"> </w:t>
      </w:r>
      <w:r>
        <w:t>дробями.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7" w:firstLine="0"/>
        <w:jc w:val="left"/>
        <w:rPr>
          <w:rFonts w:ascii="Wingdings" w:hAnsi="Wingdings"/>
        </w:rPr>
      </w:pPr>
      <w:r>
        <w:t>Сравнивать</w:t>
      </w:r>
      <w:r>
        <w:rPr>
          <w:spacing w:val="-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упорядочивать натуральные</w:t>
      </w:r>
      <w:r>
        <w:rPr>
          <w:spacing w:val="10"/>
        </w:rPr>
        <w:t xml:space="preserve"> </w:t>
      </w:r>
      <w:r>
        <w:t>числа,</w:t>
      </w:r>
      <w:r>
        <w:rPr>
          <w:spacing w:val="2"/>
        </w:rPr>
        <w:t xml:space="preserve"> </w:t>
      </w:r>
      <w:r>
        <w:t>сравнивать в</w:t>
      </w:r>
      <w:r>
        <w:rPr>
          <w:spacing w:val="3"/>
        </w:rPr>
        <w:t xml:space="preserve"> </w:t>
      </w:r>
      <w:r>
        <w:t>простейших</w:t>
      </w:r>
      <w:r>
        <w:rPr>
          <w:spacing w:val="4"/>
        </w:rPr>
        <w:t xml:space="preserve"> </w:t>
      </w:r>
      <w:r>
        <w:t>случаях</w:t>
      </w:r>
      <w:r>
        <w:rPr>
          <w:spacing w:val="4"/>
        </w:rPr>
        <w:t xml:space="preserve"> </w:t>
      </w:r>
      <w:r>
        <w:t>обыкновенные</w:t>
      </w:r>
      <w:r>
        <w:rPr>
          <w:spacing w:val="10"/>
        </w:rPr>
        <w:t xml:space="preserve"> </w:t>
      </w:r>
      <w:r>
        <w:t>дроби,</w:t>
      </w:r>
      <w:r>
        <w:rPr>
          <w:spacing w:val="-52"/>
        </w:rPr>
        <w:t xml:space="preserve"> </w:t>
      </w:r>
      <w:r>
        <w:t>десятичные</w:t>
      </w:r>
      <w:r>
        <w:rPr>
          <w:spacing w:val="-4"/>
        </w:rPr>
        <w:t xml:space="preserve"> </w:t>
      </w:r>
      <w:r>
        <w:t>дроби.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7" w:firstLine="0"/>
        <w:jc w:val="left"/>
        <w:rPr>
          <w:rFonts w:ascii="Wingdings" w:hAnsi="Wingdings"/>
        </w:rPr>
      </w:pPr>
      <w:r>
        <w:t>Соотносить</w:t>
      </w:r>
      <w:r>
        <w:rPr>
          <w:spacing w:val="50"/>
        </w:rPr>
        <w:t xml:space="preserve"> </w:t>
      </w:r>
      <w:r>
        <w:t>точку</w:t>
      </w:r>
      <w:r>
        <w:rPr>
          <w:spacing w:val="4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координатной</w:t>
      </w:r>
      <w:r>
        <w:rPr>
          <w:spacing w:val="7"/>
        </w:rPr>
        <w:t xml:space="preserve"> </w:t>
      </w:r>
      <w:r>
        <w:t>(числовой)</w:t>
      </w:r>
      <w:r>
        <w:rPr>
          <w:spacing w:val="50"/>
        </w:rPr>
        <w:t xml:space="preserve"> </w:t>
      </w:r>
      <w:r>
        <w:t>прямой</w:t>
      </w:r>
      <w:r>
        <w:rPr>
          <w:spacing w:val="7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соответствующим</w:t>
      </w:r>
      <w:r>
        <w:rPr>
          <w:spacing w:val="7"/>
        </w:rPr>
        <w:t xml:space="preserve"> </w:t>
      </w:r>
      <w:r>
        <w:t>ей  числом</w:t>
      </w:r>
      <w:r>
        <w:rPr>
          <w:spacing w:val="7"/>
        </w:rPr>
        <w:t xml:space="preserve"> </w:t>
      </w:r>
      <w:r>
        <w:t>и  изображать</w:t>
      </w:r>
      <w:r>
        <w:rPr>
          <w:spacing w:val="-52"/>
        </w:rPr>
        <w:t xml:space="preserve"> </w:t>
      </w:r>
      <w:r>
        <w:t>натуральные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точками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координатной</w:t>
      </w:r>
      <w:r>
        <w:rPr>
          <w:spacing w:val="5"/>
        </w:rPr>
        <w:t xml:space="preserve"> </w:t>
      </w:r>
      <w:r>
        <w:t>(числовой)</w:t>
      </w:r>
      <w:r>
        <w:rPr>
          <w:spacing w:val="-7"/>
        </w:rPr>
        <w:t xml:space="preserve"> </w:t>
      </w:r>
      <w:r>
        <w:t>прямой.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jc w:val="left"/>
        <w:rPr>
          <w:rFonts w:ascii="Wingdings" w:hAnsi="Wingdings"/>
        </w:rPr>
      </w:pPr>
      <w:r>
        <w:t>Выполнять</w:t>
      </w:r>
      <w:r>
        <w:rPr>
          <w:spacing w:val="6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3"/>
        </w:rPr>
        <w:t xml:space="preserve"> </w:t>
      </w:r>
      <w:r>
        <w:t>числами,</w:t>
      </w:r>
      <w:r>
        <w:rPr>
          <w:spacing w:val="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обыкновенными</w:t>
      </w:r>
      <w:r>
        <w:rPr>
          <w:spacing w:val="3"/>
        </w:rPr>
        <w:t xml:space="preserve"> </w:t>
      </w:r>
      <w:r>
        <w:t>дробями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простейших</w:t>
      </w:r>
      <w:r>
        <w:rPr>
          <w:spacing w:val="-52"/>
        </w:rPr>
        <w:t xml:space="preserve"> </w:t>
      </w:r>
      <w:r>
        <w:t>случаях.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Выполнять</w:t>
      </w:r>
      <w:r>
        <w:rPr>
          <w:spacing w:val="-7"/>
        </w:rPr>
        <w:t xml:space="preserve"> </w:t>
      </w:r>
      <w:r>
        <w:t>проверку,</w:t>
      </w:r>
      <w:r>
        <w:rPr>
          <w:spacing w:val="-4"/>
        </w:rPr>
        <w:t xml:space="preserve"> </w:t>
      </w:r>
      <w:r>
        <w:t>прикидку</w:t>
      </w:r>
      <w:r>
        <w:rPr>
          <w:spacing w:val="-2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вычислений.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Округлять натуральные</w:t>
      </w:r>
      <w:r>
        <w:rPr>
          <w:spacing w:val="-3"/>
        </w:rPr>
        <w:t xml:space="preserve"> </w:t>
      </w:r>
      <w:r>
        <w:t>числа.</w:t>
      </w:r>
    </w:p>
    <w:p w:rsidR="002537D9" w:rsidRDefault="00FA6347">
      <w:pPr>
        <w:pStyle w:val="4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0" w:firstLine="0"/>
        <w:jc w:val="left"/>
        <w:rPr>
          <w:rFonts w:ascii="Wingdings" w:hAnsi="Wingdings"/>
        </w:rPr>
      </w:pPr>
      <w:r>
        <w:t>Решать текстовые</w:t>
      </w:r>
      <w:r>
        <w:rPr>
          <w:spacing w:val="1"/>
        </w:rPr>
        <w:t xml:space="preserve"> </w:t>
      </w:r>
      <w:r>
        <w:t>задачи арифметическим</w:t>
      </w:r>
      <w:r>
        <w:rPr>
          <w:spacing w:val="1"/>
        </w:rPr>
        <w:t xml:space="preserve"> </w:t>
      </w:r>
      <w:r>
        <w:t>способом и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организованного конечного перебора</w:t>
      </w:r>
      <w:r>
        <w:rPr>
          <w:spacing w:val="-52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возможных</w:t>
      </w:r>
      <w:r>
        <w:rPr>
          <w:spacing w:val="-9"/>
        </w:rPr>
        <w:t xml:space="preserve"> </w:t>
      </w:r>
      <w:r>
        <w:t>вариантов.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6" w:firstLine="0"/>
        <w:jc w:val="left"/>
        <w:rPr>
          <w:rFonts w:ascii="Wingdings" w:hAnsi="Wingdings"/>
        </w:rPr>
      </w:pPr>
      <w:r>
        <w:t>Решать</w:t>
      </w:r>
      <w:r>
        <w:rPr>
          <w:spacing w:val="47"/>
        </w:rPr>
        <w:t xml:space="preserve"> </w:t>
      </w:r>
      <w:r>
        <w:t>задачи,</w:t>
      </w:r>
      <w:r>
        <w:rPr>
          <w:spacing w:val="44"/>
        </w:rPr>
        <w:t xml:space="preserve"> </w:t>
      </w:r>
      <w:r>
        <w:t>содержащие</w:t>
      </w:r>
      <w:r>
        <w:rPr>
          <w:spacing w:val="44"/>
        </w:rPr>
        <w:t xml:space="preserve"> </w:t>
      </w:r>
      <w:r>
        <w:t>зависимости,</w:t>
      </w:r>
      <w:r>
        <w:rPr>
          <w:spacing w:val="44"/>
        </w:rPr>
        <w:t xml:space="preserve"> </w:t>
      </w:r>
      <w:r>
        <w:t>связывающие</w:t>
      </w:r>
      <w:r>
        <w:rPr>
          <w:spacing w:val="44"/>
        </w:rPr>
        <w:t xml:space="preserve"> </w:t>
      </w:r>
      <w:r>
        <w:t>величины:</w:t>
      </w:r>
      <w:r>
        <w:rPr>
          <w:spacing w:val="45"/>
        </w:rPr>
        <w:t xml:space="preserve"> </w:t>
      </w:r>
      <w:r>
        <w:t>скорость,</w:t>
      </w:r>
      <w:r>
        <w:rPr>
          <w:spacing w:val="44"/>
        </w:rPr>
        <w:t xml:space="preserve"> </w:t>
      </w:r>
      <w:r>
        <w:t>время,</w:t>
      </w:r>
      <w:r>
        <w:rPr>
          <w:spacing w:val="51"/>
        </w:rPr>
        <w:t xml:space="preserve"> </w:t>
      </w:r>
      <w:r>
        <w:t>расстояние;</w:t>
      </w:r>
      <w:r>
        <w:rPr>
          <w:spacing w:val="44"/>
        </w:rPr>
        <w:t xml:space="preserve"> </w:t>
      </w:r>
      <w:r>
        <w:t>цена,</w:t>
      </w:r>
      <w:r>
        <w:rPr>
          <w:spacing w:val="-52"/>
        </w:rPr>
        <w:t xml:space="preserve"> </w:t>
      </w:r>
      <w:r>
        <w:t>количество,</w:t>
      </w:r>
      <w:r>
        <w:rPr>
          <w:spacing w:val="-4"/>
        </w:rPr>
        <w:t xml:space="preserve"> </w:t>
      </w:r>
      <w:r>
        <w:t>стоимость.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Использовать</w:t>
      </w:r>
      <w:r>
        <w:rPr>
          <w:spacing w:val="-1"/>
        </w:rPr>
        <w:t xml:space="preserve"> </w:t>
      </w:r>
      <w:r>
        <w:t>краткие</w:t>
      </w:r>
      <w:r>
        <w:rPr>
          <w:spacing w:val="2"/>
        </w:rPr>
        <w:t xml:space="preserve"> </w:t>
      </w:r>
      <w:r>
        <w:t>записи,</w:t>
      </w:r>
      <w:r>
        <w:rPr>
          <w:spacing w:val="-5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обозначения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4"/>
        </w:rPr>
        <w:t xml:space="preserve"> </w:t>
      </w:r>
      <w:r>
        <w:t>задач.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1"/>
        <w:ind w:right="127" w:firstLine="0"/>
        <w:jc w:val="left"/>
        <w:rPr>
          <w:rFonts w:ascii="Wingdings" w:hAnsi="Wingdings"/>
        </w:rPr>
      </w:pPr>
      <w:r>
        <w:t>Пользоваться</w:t>
      </w:r>
      <w:r>
        <w:rPr>
          <w:spacing w:val="19"/>
        </w:rPr>
        <w:t xml:space="preserve"> </w:t>
      </w:r>
      <w:r>
        <w:t>основными</w:t>
      </w:r>
      <w:r>
        <w:rPr>
          <w:spacing w:val="23"/>
        </w:rPr>
        <w:t xml:space="preserve"> </w:t>
      </w:r>
      <w:r>
        <w:t>единицами</w:t>
      </w:r>
      <w:r>
        <w:rPr>
          <w:spacing w:val="17"/>
        </w:rPr>
        <w:t xml:space="preserve"> </w:t>
      </w:r>
      <w:r>
        <w:t>измерения:</w:t>
      </w:r>
      <w:r>
        <w:rPr>
          <w:spacing w:val="16"/>
        </w:rPr>
        <w:t xml:space="preserve"> </w:t>
      </w:r>
      <w:r>
        <w:t>цены,</w:t>
      </w:r>
      <w:r>
        <w:rPr>
          <w:spacing w:val="16"/>
        </w:rPr>
        <w:t xml:space="preserve"> </w:t>
      </w:r>
      <w:r>
        <w:t>массы;</w:t>
      </w:r>
      <w:r>
        <w:rPr>
          <w:spacing w:val="23"/>
        </w:rPr>
        <w:t xml:space="preserve"> </w:t>
      </w:r>
      <w:r>
        <w:t>расстояния,</w:t>
      </w:r>
      <w:r>
        <w:rPr>
          <w:spacing w:val="22"/>
        </w:rPr>
        <w:t xml:space="preserve"> </w:t>
      </w:r>
      <w:r>
        <w:t>времени,</w:t>
      </w:r>
      <w:r>
        <w:rPr>
          <w:spacing w:val="23"/>
        </w:rPr>
        <w:t xml:space="preserve"> </w:t>
      </w:r>
      <w:r>
        <w:t>скорости;</w:t>
      </w:r>
      <w:r>
        <w:rPr>
          <w:spacing w:val="23"/>
        </w:rPr>
        <w:t xml:space="preserve"> </w:t>
      </w:r>
      <w:r>
        <w:t>выражать</w:t>
      </w:r>
      <w:r>
        <w:rPr>
          <w:spacing w:val="-52"/>
        </w:rPr>
        <w:t xml:space="preserve"> </w:t>
      </w:r>
      <w:r>
        <w:t>одни</w:t>
      </w:r>
      <w:r>
        <w:rPr>
          <w:spacing w:val="-3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через другие.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jc w:val="left"/>
        <w:rPr>
          <w:rFonts w:ascii="Wingdings" w:hAnsi="Wingdings"/>
        </w:rPr>
      </w:pPr>
      <w:r>
        <w:t>Извлекать,</w:t>
      </w:r>
      <w:r>
        <w:rPr>
          <w:spacing w:val="3"/>
        </w:rPr>
        <w:t xml:space="preserve"> </w:t>
      </w:r>
      <w:r>
        <w:t>анализировать,</w:t>
      </w:r>
      <w:r>
        <w:rPr>
          <w:spacing w:val="11"/>
        </w:rPr>
        <w:t xml:space="preserve"> </w:t>
      </w:r>
      <w:r>
        <w:t>оценивать</w:t>
      </w:r>
      <w:r>
        <w:rPr>
          <w:spacing w:val="8"/>
        </w:rPr>
        <w:t xml:space="preserve"> </w:t>
      </w:r>
      <w:r>
        <w:t>информацию,</w:t>
      </w:r>
      <w:r>
        <w:rPr>
          <w:spacing w:val="4"/>
        </w:rPr>
        <w:t xml:space="preserve"> </w:t>
      </w:r>
      <w:r>
        <w:t>представленную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таблице,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столбчатой</w:t>
      </w:r>
      <w:r>
        <w:rPr>
          <w:spacing w:val="12"/>
        </w:rPr>
        <w:t xml:space="preserve"> </w:t>
      </w:r>
      <w:r>
        <w:t>диаграмме,</w:t>
      </w:r>
      <w:r>
        <w:rPr>
          <w:spacing w:val="-52"/>
        </w:rPr>
        <w:t xml:space="preserve"> </w:t>
      </w:r>
      <w:r>
        <w:t>интерпретировать</w:t>
      </w:r>
      <w:r>
        <w:rPr>
          <w:spacing w:val="-7"/>
        </w:rPr>
        <w:t xml:space="preserve"> </w:t>
      </w:r>
      <w:r>
        <w:t>представленные</w:t>
      </w:r>
      <w:r>
        <w:rPr>
          <w:spacing w:val="3"/>
        </w:rPr>
        <w:t xml:space="preserve"> </w:t>
      </w:r>
      <w:r>
        <w:t>данные,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5"/>
        </w:rPr>
        <w:t xml:space="preserve"> </w:t>
      </w:r>
      <w:r>
        <w:t>задач.</w:t>
      </w:r>
    </w:p>
    <w:p w:rsidR="002537D9" w:rsidRDefault="00FA6347">
      <w:pPr>
        <w:pStyle w:val="4"/>
        <w:spacing w:line="251" w:lineRule="exact"/>
      </w:pPr>
      <w:r>
        <w:t>Наглядная геометрия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jc w:val="left"/>
        <w:rPr>
          <w:rFonts w:ascii="Wingdings" w:hAnsi="Wingdings"/>
        </w:rPr>
      </w:pPr>
      <w:r>
        <w:t>Пользоваться</w:t>
      </w:r>
      <w:r>
        <w:rPr>
          <w:spacing w:val="-11"/>
        </w:rPr>
        <w:t xml:space="preserve"> </w:t>
      </w:r>
      <w:r>
        <w:t>геометрическими</w:t>
      </w:r>
      <w:r>
        <w:rPr>
          <w:spacing w:val="-7"/>
        </w:rPr>
        <w:t xml:space="preserve"> </w:t>
      </w:r>
      <w:r>
        <w:t>понятиями:</w:t>
      </w:r>
      <w:r>
        <w:rPr>
          <w:spacing w:val="-7"/>
        </w:rPr>
        <w:t xml:space="preserve"> </w:t>
      </w:r>
      <w:r>
        <w:t>точка,</w:t>
      </w:r>
      <w:r>
        <w:rPr>
          <w:spacing w:val="-14"/>
        </w:rPr>
        <w:t xml:space="preserve"> </w:t>
      </w:r>
      <w:r>
        <w:t>прямая,</w:t>
      </w:r>
      <w:r>
        <w:rPr>
          <w:spacing w:val="-2"/>
        </w:rPr>
        <w:t xml:space="preserve"> </w:t>
      </w:r>
      <w:r>
        <w:t>отрезок,</w:t>
      </w:r>
      <w:r>
        <w:rPr>
          <w:spacing w:val="-1"/>
        </w:rPr>
        <w:t xml:space="preserve"> </w:t>
      </w:r>
      <w:r>
        <w:t>луч,</w:t>
      </w:r>
      <w:r>
        <w:rPr>
          <w:spacing w:val="-2"/>
        </w:rPr>
        <w:t xml:space="preserve"> </w:t>
      </w:r>
      <w:r>
        <w:t>угол,</w:t>
      </w:r>
      <w:r>
        <w:rPr>
          <w:spacing w:val="-7"/>
        </w:rPr>
        <w:t xml:space="preserve"> </w:t>
      </w:r>
      <w:r>
        <w:t>многоугольник,</w:t>
      </w:r>
      <w:r>
        <w:rPr>
          <w:spacing w:val="-2"/>
        </w:rPr>
        <w:t xml:space="preserve"> </w:t>
      </w:r>
      <w:r>
        <w:t>окружность,</w:t>
      </w:r>
      <w:r>
        <w:rPr>
          <w:spacing w:val="-52"/>
        </w:rPr>
        <w:t xml:space="preserve"> </w:t>
      </w:r>
      <w:r>
        <w:t>круг.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3" w:line="253" w:lineRule="exact"/>
        <w:ind w:left="315" w:hanging="146"/>
        <w:jc w:val="left"/>
        <w:rPr>
          <w:rFonts w:ascii="Wingdings" w:hAnsi="Wingdings"/>
        </w:rPr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окружающего</w:t>
      </w:r>
      <w:r>
        <w:rPr>
          <w:spacing w:val="-9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имеющих</w:t>
      </w:r>
      <w:r>
        <w:rPr>
          <w:spacing w:val="-9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7" w:firstLine="0"/>
        <w:jc w:val="left"/>
        <w:rPr>
          <w:rFonts w:ascii="Wingdings" w:hAnsi="Wingdings"/>
        </w:rPr>
      </w:pPr>
      <w:r>
        <w:t>Использовать</w:t>
      </w:r>
      <w:r>
        <w:rPr>
          <w:spacing w:val="-2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связанную</w:t>
      </w:r>
      <w:r>
        <w:rPr>
          <w:spacing w:val="-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углами:</w:t>
      </w:r>
      <w:r>
        <w:rPr>
          <w:spacing w:val="2"/>
        </w:rPr>
        <w:t xml:space="preserve"> </w:t>
      </w:r>
      <w:r>
        <w:t>вершина сторона;</w:t>
      </w:r>
      <w:r>
        <w:rPr>
          <w:spacing w:val="3"/>
        </w:rPr>
        <w:t xml:space="preserve"> </w:t>
      </w:r>
      <w:r>
        <w:t>с многоугольниками:</w:t>
      </w:r>
      <w:r>
        <w:rPr>
          <w:spacing w:val="3"/>
        </w:rPr>
        <w:t xml:space="preserve"> </w:t>
      </w:r>
      <w:r>
        <w:t>угол, вершина,</w:t>
      </w:r>
      <w:r>
        <w:rPr>
          <w:spacing w:val="-52"/>
        </w:rPr>
        <w:t xml:space="preserve"> </w:t>
      </w:r>
      <w:r>
        <w:t>сторона,</w:t>
      </w:r>
      <w:r>
        <w:rPr>
          <w:spacing w:val="-4"/>
        </w:rPr>
        <w:t xml:space="preserve"> </w:t>
      </w:r>
      <w:r>
        <w:t>диагональ;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окружностью:</w:t>
      </w:r>
      <w:r>
        <w:rPr>
          <w:spacing w:val="4"/>
        </w:rPr>
        <w:t xml:space="preserve"> </w:t>
      </w:r>
      <w:r>
        <w:t>радиус,</w:t>
      </w:r>
      <w:r>
        <w:rPr>
          <w:spacing w:val="-4"/>
        </w:rPr>
        <w:t xml:space="preserve"> </w:t>
      </w:r>
      <w:r>
        <w:t>диаметр,</w:t>
      </w:r>
      <w:r>
        <w:rPr>
          <w:spacing w:val="-3"/>
        </w:rPr>
        <w:t xml:space="preserve"> </w:t>
      </w:r>
      <w:r>
        <w:t>центр.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2" w:firstLine="0"/>
        <w:jc w:val="left"/>
        <w:rPr>
          <w:rFonts w:ascii="Wingdings" w:hAnsi="Wingdings"/>
        </w:rPr>
      </w:pPr>
      <w:r>
        <w:t>Изображать изученные</w:t>
      </w:r>
      <w:r>
        <w:rPr>
          <w:spacing w:val="2"/>
        </w:rPr>
        <w:t xml:space="preserve"> </w:t>
      </w:r>
      <w:r>
        <w:t>геометрические</w:t>
      </w:r>
      <w:r>
        <w:rPr>
          <w:spacing w:val="10"/>
        </w:rPr>
        <w:t xml:space="preserve"> </w:t>
      </w:r>
      <w:r>
        <w:t>фигуры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нелинованной</w:t>
      </w:r>
      <w:r>
        <w:rPr>
          <w:spacing w:val="1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клетчатой</w:t>
      </w:r>
      <w:r>
        <w:rPr>
          <w:spacing w:val="11"/>
        </w:rPr>
        <w:t xml:space="preserve"> </w:t>
      </w:r>
      <w:r>
        <w:t>бумаге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циркуля</w:t>
      </w:r>
      <w:r>
        <w:rPr>
          <w:spacing w:val="-5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линейки.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jc w:val="left"/>
        <w:rPr>
          <w:rFonts w:ascii="Wingdings" w:hAnsi="Wingdings"/>
        </w:rPr>
      </w:pPr>
      <w:r>
        <w:t>Находить</w:t>
      </w:r>
      <w:r>
        <w:rPr>
          <w:spacing w:val="5"/>
        </w:rPr>
        <w:t xml:space="preserve"> </w:t>
      </w:r>
      <w:r>
        <w:t>длины</w:t>
      </w:r>
      <w:r>
        <w:rPr>
          <w:spacing w:val="7"/>
        </w:rPr>
        <w:t xml:space="preserve"> </w:t>
      </w:r>
      <w:r>
        <w:t>отрезков</w:t>
      </w:r>
      <w:r>
        <w:rPr>
          <w:spacing w:val="8"/>
        </w:rPr>
        <w:t xml:space="preserve"> </w:t>
      </w:r>
      <w:r>
        <w:t>непосредственным</w:t>
      </w:r>
      <w:r>
        <w:rPr>
          <w:spacing w:val="3"/>
        </w:rPr>
        <w:t xml:space="preserve"> </w:t>
      </w:r>
      <w:r>
        <w:t>измерением</w:t>
      </w:r>
      <w:r>
        <w:rPr>
          <w:spacing w:val="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2"/>
        </w:rPr>
        <w:t xml:space="preserve"> </w:t>
      </w:r>
      <w:r>
        <w:t>линейки,</w:t>
      </w:r>
      <w:r>
        <w:rPr>
          <w:spacing w:val="8"/>
        </w:rPr>
        <w:t xml:space="preserve"> </w:t>
      </w:r>
      <w:r>
        <w:t>строить</w:t>
      </w:r>
      <w:r>
        <w:rPr>
          <w:spacing w:val="12"/>
        </w:rPr>
        <w:t xml:space="preserve"> </w:t>
      </w:r>
      <w:r>
        <w:t>отрезки</w:t>
      </w:r>
      <w:r>
        <w:rPr>
          <w:spacing w:val="16"/>
        </w:rPr>
        <w:t xml:space="preserve"> </w:t>
      </w:r>
      <w:r>
        <w:t>заданной</w:t>
      </w:r>
      <w:r>
        <w:rPr>
          <w:spacing w:val="-52"/>
        </w:rPr>
        <w:t xml:space="preserve"> </w:t>
      </w:r>
      <w:r>
        <w:t>длины;</w:t>
      </w:r>
      <w:r>
        <w:rPr>
          <w:spacing w:val="-4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заданного</w:t>
      </w:r>
      <w:r>
        <w:rPr>
          <w:spacing w:val="-2"/>
        </w:rPr>
        <w:t xml:space="preserve"> </w:t>
      </w:r>
      <w:r>
        <w:t>радиуса.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18" w:firstLine="0"/>
        <w:jc w:val="left"/>
        <w:rPr>
          <w:rFonts w:ascii="Wingdings" w:hAnsi="Wingdings"/>
        </w:rPr>
      </w:pPr>
      <w:r>
        <w:t>Использовать свойства сторон и углов прямоугольника, квадрата для их построения, вычисления площади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периметра.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jc w:val="left"/>
        <w:rPr>
          <w:rFonts w:ascii="Wingdings" w:hAnsi="Wingdings"/>
        </w:rPr>
      </w:pPr>
      <w:r>
        <w:t>Вычислять периметр и</w:t>
      </w:r>
      <w:r>
        <w:rPr>
          <w:spacing w:val="1"/>
        </w:rPr>
        <w:t xml:space="preserve"> </w:t>
      </w:r>
      <w:r>
        <w:t>площадь квадрата, прямоугольника,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 из прямоугольников,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фигур,</w:t>
      </w:r>
      <w:r>
        <w:rPr>
          <w:spacing w:val="-3"/>
        </w:rPr>
        <w:t xml:space="preserve"> </w:t>
      </w:r>
      <w:r>
        <w:t>изображённых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6" w:firstLine="0"/>
        <w:jc w:val="left"/>
        <w:rPr>
          <w:rFonts w:ascii="Wingdings" w:hAnsi="Wingdings"/>
        </w:rPr>
      </w:pPr>
      <w:r>
        <w:t>Пользоваться</w:t>
      </w:r>
      <w:r>
        <w:rPr>
          <w:spacing w:val="7"/>
        </w:rPr>
        <w:t xml:space="preserve"> </w:t>
      </w:r>
      <w:r>
        <w:t>основными</w:t>
      </w:r>
      <w:r>
        <w:rPr>
          <w:spacing w:val="5"/>
        </w:rPr>
        <w:t xml:space="preserve"> </w:t>
      </w:r>
      <w:r>
        <w:t>метрическими</w:t>
      </w:r>
      <w:r>
        <w:rPr>
          <w:spacing w:val="12"/>
        </w:rPr>
        <w:t xml:space="preserve"> </w:t>
      </w:r>
      <w:r>
        <w:t>единицами</w:t>
      </w:r>
      <w:r>
        <w:rPr>
          <w:spacing w:val="5"/>
        </w:rPr>
        <w:t xml:space="preserve"> </w:t>
      </w:r>
      <w:r>
        <w:t>измерения</w:t>
      </w:r>
      <w:r>
        <w:rPr>
          <w:spacing w:val="7"/>
        </w:rPr>
        <w:t xml:space="preserve"> </w:t>
      </w:r>
      <w:r>
        <w:t>длины,</w:t>
      </w:r>
      <w:r>
        <w:rPr>
          <w:spacing w:val="11"/>
        </w:rPr>
        <w:t xml:space="preserve"> </w:t>
      </w:r>
      <w:r>
        <w:t>площади;</w:t>
      </w:r>
      <w:r>
        <w:rPr>
          <w:spacing w:val="13"/>
        </w:rPr>
        <w:t xml:space="preserve"> </w:t>
      </w:r>
      <w:r>
        <w:t>выражать</w:t>
      </w:r>
      <w:r>
        <w:rPr>
          <w:spacing w:val="15"/>
        </w:rPr>
        <w:t xml:space="preserve"> </w:t>
      </w:r>
      <w:r>
        <w:t>одни</w:t>
      </w:r>
      <w:r>
        <w:rPr>
          <w:spacing w:val="12"/>
        </w:rPr>
        <w:t xml:space="preserve"> </w:t>
      </w:r>
      <w:r>
        <w:t>единицы</w:t>
      </w:r>
      <w:r>
        <w:rPr>
          <w:spacing w:val="-52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другие.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jc w:val="left"/>
        <w:rPr>
          <w:rFonts w:ascii="Wingdings" w:hAnsi="Wingdings"/>
        </w:rPr>
      </w:pPr>
      <w:r>
        <w:t>Распознавать</w:t>
      </w:r>
      <w:r>
        <w:rPr>
          <w:spacing w:val="23"/>
        </w:rPr>
        <w:t xml:space="preserve"> </w:t>
      </w:r>
      <w:r>
        <w:t>параллелепипед,</w:t>
      </w:r>
      <w:r>
        <w:rPr>
          <w:spacing w:val="33"/>
        </w:rPr>
        <w:t xml:space="preserve"> </w:t>
      </w:r>
      <w:r>
        <w:t>куб,</w:t>
      </w:r>
      <w:r>
        <w:rPr>
          <w:spacing w:val="26"/>
        </w:rPr>
        <w:t xml:space="preserve"> </w:t>
      </w:r>
      <w:r>
        <w:t>использовать</w:t>
      </w:r>
      <w:r>
        <w:rPr>
          <w:spacing w:val="23"/>
        </w:rPr>
        <w:t xml:space="preserve"> </w:t>
      </w:r>
      <w:r>
        <w:t>терминологию:</w:t>
      </w:r>
      <w:r>
        <w:rPr>
          <w:spacing w:val="34"/>
        </w:rPr>
        <w:t xml:space="preserve"> </w:t>
      </w:r>
      <w:r>
        <w:t>вершина,</w:t>
      </w:r>
      <w:r>
        <w:rPr>
          <w:spacing w:val="33"/>
        </w:rPr>
        <w:t xml:space="preserve"> </w:t>
      </w:r>
      <w:r>
        <w:t>ребро</w:t>
      </w:r>
      <w:r>
        <w:rPr>
          <w:spacing w:val="28"/>
        </w:rPr>
        <w:t xml:space="preserve"> </w:t>
      </w:r>
      <w:r>
        <w:t>грань,</w:t>
      </w:r>
      <w:r>
        <w:rPr>
          <w:spacing w:val="33"/>
        </w:rPr>
        <w:t xml:space="preserve"> </w:t>
      </w:r>
      <w:r>
        <w:t>измерения;</w:t>
      </w:r>
      <w:r>
        <w:rPr>
          <w:spacing w:val="-52"/>
        </w:rPr>
        <w:t xml:space="preserve"> </w:t>
      </w:r>
      <w:r>
        <w:t>находить</w:t>
      </w:r>
      <w:r>
        <w:rPr>
          <w:spacing w:val="-7"/>
        </w:rPr>
        <w:t xml:space="preserve"> </w:t>
      </w:r>
      <w:r>
        <w:t>измерения</w:t>
      </w:r>
      <w:r>
        <w:rPr>
          <w:spacing w:val="-7"/>
        </w:rPr>
        <w:t xml:space="preserve"> </w:t>
      </w:r>
      <w:r>
        <w:t>параллелепипеда,</w:t>
      </w:r>
      <w:r>
        <w:rPr>
          <w:spacing w:val="-3"/>
        </w:rPr>
        <w:t xml:space="preserve"> </w:t>
      </w:r>
      <w:r>
        <w:t>куба.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0" w:firstLine="0"/>
        <w:jc w:val="left"/>
        <w:rPr>
          <w:rFonts w:ascii="Wingdings" w:hAnsi="Wingdings"/>
        </w:rPr>
      </w:pPr>
      <w:r>
        <w:t>Вычислять</w:t>
      </w:r>
      <w:r>
        <w:rPr>
          <w:spacing w:val="29"/>
        </w:rPr>
        <w:t xml:space="preserve"> </w:t>
      </w:r>
      <w:r>
        <w:t>объём</w:t>
      </w:r>
      <w:r>
        <w:rPr>
          <w:spacing w:val="32"/>
        </w:rPr>
        <w:t xml:space="preserve"> </w:t>
      </w:r>
      <w:r>
        <w:t>куба,</w:t>
      </w:r>
      <w:r>
        <w:rPr>
          <w:spacing w:val="24"/>
        </w:rPr>
        <w:t xml:space="preserve"> </w:t>
      </w:r>
      <w:r>
        <w:t>параллелепипеда</w:t>
      </w:r>
      <w:r>
        <w:rPr>
          <w:spacing w:val="31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заданным</w:t>
      </w:r>
      <w:r>
        <w:rPr>
          <w:spacing w:val="25"/>
        </w:rPr>
        <w:t xml:space="preserve"> </w:t>
      </w:r>
      <w:r>
        <w:t>измерениям,</w:t>
      </w:r>
      <w:r>
        <w:rPr>
          <w:spacing w:val="32"/>
        </w:rPr>
        <w:t xml:space="preserve"> </w:t>
      </w:r>
      <w:r>
        <w:t>пользоваться</w:t>
      </w:r>
      <w:r>
        <w:rPr>
          <w:spacing w:val="28"/>
        </w:rPr>
        <w:t xml:space="preserve"> </w:t>
      </w:r>
      <w:r>
        <w:t>единицами</w:t>
      </w:r>
      <w:r>
        <w:rPr>
          <w:spacing w:val="33"/>
        </w:rPr>
        <w:t xml:space="preserve"> </w:t>
      </w:r>
      <w:r>
        <w:t>измерения</w:t>
      </w:r>
      <w:r>
        <w:rPr>
          <w:spacing w:val="-52"/>
        </w:rPr>
        <w:t xml:space="preserve"> </w:t>
      </w:r>
      <w:r>
        <w:t>объёма.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Решать</w:t>
      </w:r>
      <w:r>
        <w:rPr>
          <w:spacing w:val="-8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измерение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величин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ситуациях.</w:t>
      </w:r>
    </w:p>
    <w:p w:rsidR="002537D9" w:rsidRDefault="00FA6347" w:rsidP="002228D6">
      <w:pPr>
        <w:pStyle w:val="3"/>
        <w:numPr>
          <w:ilvl w:val="0"/>
          <w:numId w:val="104"/>
        </w:numPr>
        <w:tabs>
          <w:tab w:val="left" w:pos="344"/>
        </w:tabs>
        <w:spacing w:before="150" w:line="240" w:lineRule="auto"/>
        <w:ind w:hanging="174"/>
      </w:pPr>
      <w:r>
        <w:t>класс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pStyle w:val="4"/>
        <w:spacing w:line="240" w:lineRule="auto"/>
      </w:pPr>
      <w:r>
        <w:t>Числа</w:t>
      </w:r>
      <w:r>
        <w:rPr>
          <w:spacing w:val="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вычисления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/>
        <w:ind w:right="137" w:firstLine="0"/>
        <w:jc w:val="left"/>
        <w:rPr>
          <w:rFonts w:ascii="Wingdings" w:hAnsi="Wingdings"/>
        </w:rPr>
      </w:pPr>
      <w:r>
        <w:rPr>
          <w:spacing w:val="-1"/>
        </w:rPr>
        <w:t>Знать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понимать</w:t>
      </w:r>
      <w:r>
        <w:rPr>
          <w:spacing w:val="-12"/>
        </w:rPr>
        <w:t xml:space="preserve"> </w:t>
      </w:r>
      <w:r>
        <w:rPr>
          <w:spacing w:val="-1"/>
        </w:rPr>
        <w:t>термины,</w:t>
      </w:r>
      <w:r>
        <w:rPr>
          <w:spacing w:val="-18"/>
        </w:rPr>
        <w:t xml:space="preserve"> </w:t>
      </w:r>
      <w:r>
        <w:rPr>
          <w:spacing w:val="-1"/>
        </w:rPr>
        <w:t>связанные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различными</w:t>
      </w:r>
      <w:r>
        <w:rPr>
          <w:spacing w:val="-17"/>
        </w:rPr>
        <w:t xml:space="preserve"> </w:t>
      </w:r>
      <w:r>
        <w:t>видами</w:t>
      </w:r>
      <w:r>
        <w:rPr>
          <w:spacing w:val="-17"/>
        </w:rPr>
        <w:t xml:space="preserve"> </w:t>
      </w:r>
      <w:r>
        <w:t>чисел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способами</w:t>
      </w:r>
      <w:r>
        <w:rPr>
          <w:spacing w:val="-9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записи,</w:t>
      </w:r>
      <w:r>
        <w:rPr>
          <w:spacing w:val="-18"/>
        </w:rPr>
        <w:t xml:space="preserve"> </w:t>
      </w:r>
      <w:r>
        <w:t>переходить</w:t>
      </w:r>
      <w:r>
        <w:rPr>
          <w:spacing w:val="-12"/>
        </w:rPr>
        <w:t xml:space="preserve"> </w:t>
      </w:r>
      <w:r>
        <w:t>(если</w:t>
      </w:r>
      <w:r>
        <w:rPr>
          <w:spacing w:val="-5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возможно) от</w:t>
      </w:r>
      <w:r>
        <w:rPr>
          <w:spacing w:val="8"/>
        </w:rPr>
        <w:t xml:space="preserve"> </w:t>
      </w:r>
      <w:r>
        <w:t>одной</w:t>
      </w:r>
      <w:r>
        <w:rPr>
          <w:spacing w:val="5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другой.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3" w:firstLine="0"/>
        <w:jc w:val="left"/>
        <w:rPr>
          <w:rFonts w:ascii="Wingdings" w:hAnsi="Wingdings"/>
        </w:rPr>
      </w:pPr>
      <w:r>
        <w:t>Сравнивать</w:t>
      </w:r>
      <w:r>
        <w:rPr>
          <w:spacing w:val="-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упорядочивать</w:t>
      </w:r>
      <w:r>
        <w:rPr>
          <w:spacing w:val="-1"/>
        </w:rPr>
        <w:t xml:space="preserve"> </w:t>
      </w:r>
      <w:r>
        <w:t>целые</w:t>
      </w:r>
      <w:r>
        <w:rPr>
          <w:spacing w:val="2"/>
        </w:rPr>
        <w:t xml:space="preserve"> </w:t>
      </w:r>
      <w:r>
        <w:t>числа,</w:t>
      </w:r>
      <w:r>
        <w:rPr>
          <w:spacing w:val="9"/>
        </w:rPr>
        <w:t xml:space="preserve"> </w:t>
      </w:r>
      <w:r>
        <w:t>обыкновенные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десятичные</w:t>
      </w:r>
      <w:r>
        <w:rPr>
          <w:spacing w:val="2"/>
        </w:rPr>
        <w:t xml:space="preserve"> </w:t>
      </w:r>
      <w:r>
        <w:t>дроби,</w:t>
      </w:r>
      <w:r>
        <w:rPr>
          <w:spacing w:val="2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числа</w:t>
      </w:r>
      <w:r>
        <w:rPr>
          <w:spacing w:val="2"/>
        </w:rPr>
        <w:t xml:space="preserve"> </w:t>
      </w:r>
      <w:r>
        <w:t>одного</w:t>
      </w:r>
      <w:r>
        <w:rPr>
          <w:spacing w:val="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знаков.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8" w:firstLine="0"/>
        <w:jc w:val="left"/>
        <w:rPr>
          <w:rFonts w:ascii="Wingdings" w:hAnsi="Wingdings"/>
        </w:rPr>
      </w:pPr>
      <w:r>
        <w:t>Выполнять,</w:t>
      </w:r>
      <w:r>
        <w:rPr>
          <w:spacing w:val="14"/>
        </w:rPr>
        <w:t xml:space="preserve"> </w:t>
      </w:r>
      <w:r>
        <w:t>сочетая</w:t>
      </w:r>
      <w:r>
        <w:rPr>
          <w:spacing w:val="19"/>
        </w:rPr>
        <w:t xml:space="preserve"> </w:t>
      </w:r>
      <w:r>
        <w:t>устные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письменные</w:t>
      </w:r>
      <w:r>
        <w:rPr>
          <w:spacing w:val="15"/>
        </w:rPr>
        <w:t xml:space="preserve"> </w:t>
      </w:r>
      <w:r>
        <w:t>приёмы,</w:t>
      </w:r>
      <w:r>
        <w:rPr>
          <w:spacing w:val="15"/>
        </w:rPr>
        <w:t xml:space="preserve"> </w:t>
      </w:r>
      <w:r>
        <w:t>арифметические</w:t>
      </w:r>
      <w:r>
        <w:rPr>
          <w:spacing w:val="22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натуральными</w:t>
      </w:r>
      <w:r>
        <w:rPr>
          <w:spacing w:val="1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целыми</w:t>
      </w:r>
      <w:r>
        <w:rPr>
          <w:spacing w:val="-52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десятичными</w:t>
      </w:r>
      <w:r>
        <w:rPr>
          <w:spacing w:val="-4"/>
        </w:rPr>
        <w:t xml:space="preserve"> </w:t>
      </w:r>
      <w:r>
        <w:t>дробями,</w:t>
      </w:r>
      <w:r>
        <w:rPr>
          <w:spacing w:val="-4"/>
        </w:rPr>
        <w:t xml:space="preserve"> </w:t>
      </w:r>
      <w:r>
        <w:t>положительными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отрицательными</w:t>
      </w:r>
      <w:r>
        <w:rPr>
          <w:spacing w:val="-4"/>
        </w:rPr>
        <w:t xml:space="preserve"> </w:t>
      </w:r>
      <w:r>
        <w:t>числами.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38" w:firstLine="0"/>
        <w:jc w:val="left"/>
        <w:rPr>
          <w:rFonts w:ascii="Wingdings" w:hAnsi="Wingdings"/>
        </w:rPr>
      </w:pPr>
      <w:r>
        <w:t>Вычислять</w:t>
      </w:r>
      <w:r>
        <w:rPr>
          <w:spacing w:val="31"/>
        </w:rPr>
        <w:t xml:space="preserve"> </w:t>
      </w:r>
      <w:r>
        <w:t>значения</w:t>
      </w:r>
      <w:r>
        <w:rPr>
          <w:spacing w:val="23"/>
        </w:rPr>
        <w:t xml:space="preserve"> </w:t>
      </w:r>
      <w:r>
        <w:t>числовых</w:t>
      </w:r>
      <w:r>
        <w:rPr>
          <w:spacing w:val="22"/>
        </w:rPr>
        <w:t xml:space="preserve"> </w:t>
      </w:r>
      <w:r>
        <w:t>выражений,</w:t>
      </w:r>
      <w:r>
        <w:rPr>
          <w:spacing w:val="27"/>
        </w:rPr>
        <w:t xml:space="preserve"> </w:t>
      </w:r>
      <w:r>
        <w:t>выполнять</w:t>
      </w:r>
      <w:r>
        <w:rPr>
          <w:spacing w:val="24"/>
        </w:rPr>
        <w:t xml:space="preserve"> </w:t>
      </w:r>
      <w:r>
        <w:t>прикидку</w:t>
      </w:r>
      <w:r>
        <w:rPr>
          <w:spacing w:val="2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оценку</w:t>
      </w:r>
      <w:r>
        <w:rPr>
          <w:spacing w:val="28"/>
        </w:rPr>
        <w:t xml:space="preserve"> </w:t>
      </w:r>
      <w:r>
        <w:t>результата</w:t>
      </w:r>
      <w:r>
        <w:rPr>
          <w:spacing w:val="27"/>
        </w:rPr>
        <w:t xml:space="preserve"> </w:t>
      </w:r>
      <w:r>
        <w:t>вычислений;</w:t>
      </w:r>
      <w:r>
        <w:rPr>
          <w:spacing w:val="-52"/>
        </w:rPr>
        <w:t xml:space="preserve"> </w:t>
      </w:r>
      <w:r>
        <w:t>выполнять</w:t>
      </w:r>
      <w:r>
        <w:rPr>
          <w:spacing w:val="-14"/>
        </w:rPr>
        <w:t xml:space="preserve"> </w:t>
      </w:r>
      <w:r>
        <w:t>преобразования</w:t>
      </w:r>
      <w:r>
        <w:rPr>
          <w:spacing w:val="-7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выражений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арифметических</w:t>
      </w:r>
      <w:r>
        <w:rPr>
          <w:spacing w:val="-10"/>
        </w:rPr>
        <w:t xml:space="preserve"> </w:t>
      </w:r>
      <w:r>
        <w:t>действий.</w:t>
      </w:r>
    </w:p>
    <w:p w:rsidR="002537D9" w:rsidRDefault="002537D9">
      <w:pPr>
        <w:spacing w:line="244" w:lineRule="auto"/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6" w:line="244" w:lineRule="auto"/>
        <w:ind w:right="136" w:firstLine="0"/>
        <w:jc w:val="left"/>
        <w:rPr>
          <w:rFonts w:ascii="Wingdings" w:hAnsi="Wingdings"/>
        </w:rPr>
      </w:pPr>
      <w:r>
        <w:t>Соотносить точку на координатной прямой с соответствующим ей числом и изображать числа точками на</w:t>
      </w:r>
      <w:r>
        <w:rPr>
          <w:spacing w:val="-52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прямой,</w:t>
      </w:r>
      <w:r>
        <w:rPr>
          <w:spacing w:val="-3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модуль</w:t>
      </w:r>
      <w:r>
        <w:rPr>
          <w:spacing w:val="-6"/>
        </w:rPr>
        <w:t xml:space="preserve"> </w:t>
      </w:r>
      <w:r>
        <w:t>числа.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8" w:lineRule="exact"/>
        <w:ind w:left="315" w:hanging="146"/>
        <w:jc w:val="left"/>
        <w:rPr>
          <w:rFonts w:ascii="Wingdings" w:hAnsi="Wingdings"/>
        </w:rPr>
      </w:pPr>
      <w:r>
        <w:t>Соотносить</w:t>
      </w:r>
      <w:r>
        <w:rPr>
          <w:spacing w:val="-9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прямоугольной</w:t>
      </w:r>
      <w:r>
        <w:rPr>
          <w:spacing w:val="-4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координат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координатами</w:t>
      </w:r>
      <w:r>
        <w:rPr>
          <w:spacing w:val="3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точки.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Округлять</w:t>
      </w:r>
      <w:r>
        <w:rPr>
          <w:spacing w:val="1"/>
        </w:rPr>
        <w:t xml:space="preserve"> </w:t>
      </w:r>
      <w:r>
        <w:t>целые</w:t>
      </w:r>
      <w:r>
        <w:rPr>
          <w:spacing w:val="-3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десятичные</w:t>
      </w:r>
      <w:r>
        <w:rPr>
          <w:spacing w:val="-3"/>
        </w:rPr>
        <w:t xml:space="preserve"> </w:t>
      </w:r>
      <w:r>
        <w:t>дроби,</w:t>
      </w:r>
      <w:r>
        <w:rPr>
          <w:spacing w:val="-3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приближения</w:t>
      </w:r>
      <w:r>
        <w:rPr>
          <w:spacing w:val="-7"/>
        </w:rPr>
        <w:t xml:space="preserve"> </w:t>
      </w:r>
      <w:r>
        <w:t>чисел.</w:t>
      </w:r>
    </w:p>
    <w:p w:rsidR="002537D9" w:rsidRDefault="00FA6347">
      <w:pPr>
        <w:pStyle w:val="4"/>
      </w:pPr>
      <w:r>
        <w:t>Числовые</w:t>
      </w:r>
      <w:r>
        <w:rPr>
          <w:spacing w:val="-4"/>
        </w:rPr>
        <w:t xml:space="preserve"> </w:t>
      </w:r>
      <w:r>
        <w:t>и буквенные</w:t>
      </w:r>
      <w:r>
        <w:rPr>
          <w:spacing w:val="-3"/>
        </w:rPr>
        <w:t xml:space="preserve"> </w:t>
      </w:r>
      <w:r>
        <w:t>выражения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rPr>
          <w:rFonts w:ascii="Wingdings" w:hAnsi="Wingdings"/>
        </w:rPr>
      </w:pPr>
      <w:r>
        <w:t>Понимать и употреблять термины, связанные с записью степени числа, находить квадрат и куб числа,</w:t>
      </w:r>
      <w:r>
        <w:rPr>
          <w:spacing w:val="1"/>
        </w:rPr>
        <w:t xml:space="preserve"> </w:t>
      </w:r>
      <w:r>
        <w:t>вычислять</w:t>
      </w:r>
      <w:r>
        <w:rPr>
          <w:spacing w:val="-7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числовых</w:t>
      </w:r>
      <w:r>
        <w:rPr>
          <w:spacing w:val="-2"/>
        </w:rPr>
        <w:t xml:space="preserve"> </w:t>
      </w:r>
      <w:r>
        <w:t>выражений,</w:t>
      </w:r>
      <w:r>
        <w:rPr>
          <w:spacing w:val="-3"/>
        </w:rPr>
        <w:t xml:space="preserve"> </w:t>
      </w:r>
      <w:r>
        <w:t>содержащих</w:t>
      </w:r>
      <w:r>
        <w:rPr>
          <w:spacing w:val="-9"/>
        </w:rPr>
        <w:t xml:space="preserve"> </w:t>
      </w:r>
      <w:r>
        <w:t>степени.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t>Пользоваться</w:t>
      </w:r>
      <w:r>
        <w:rPr>
          <w:spacing w:val="-10"/>
        </w:rPr>
        <w:t xml:space="preserve"> </w:t>
      </w:r>
      <w:r>
        <w:t>признаками</w:t>
      </w:r>
      <w:r>
        <w:rPr>
          <w:spacing w:val="3"/>
        </w:rPr>
        <w:t xml:space="preserve"> </w:t>
      </w:r>
      <w:r>
        <w:t>делимости, раскладывать</w:t>
      </w:r>
      <w:r>
        <w:rPr>
          <w:spacing w:val="-8"/>
        </w:rPr>
        <w:t xml:space="preserve"> </w:t>
      </w:r>
      <w:r>
        <w:t>натуральные</w:t>
      </w:r>
      <w:r>
        <w:rPr>
          <w:spacing w:val="-5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множители.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 w:line="252" w:lineRule="exact"/>
        <w:ind w:left="315" w:hanging="146"/>
        <w:rPr>
          <w:rFonts w:ascii="Wingdings" w:hAnsi="Wingdings"/>
        </w:rPr>
      </w:pPr>
      <w:r>
        <w:t>Пользоваться</w:t>
      </w:r>
      <w:r>
        <w:rPr>
          <w:spacing w:val="-9"/>
        </w:rPr>
        <w:t xml:space="preserve"> </w:t>
      </w:r>
      <w:r>
        <w:t>масштабом,</w:t>
      </w:r>
      <w:r>
        <w:rPr>
          <w:spacing w:val="-4"/>
        </w:rPr>
        <w:t xml:space="preserve"> </w:t>
      </w:r>
      <w:r>
        <w:t>составлять</w:t>
      </w:r>
      <w:r>
        <w:rPr>
          <w:spacing w:val="-7"/>
        </w:rPr>
        <w:t xml:space="preserve"> </w:t>
      </w:r>
      <w:r>
        <w:t>пропорции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отношения.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2" w:firstLine="0"/>
        <w:rPr>
          <w:rFonts w:ascii="Wingdings" w:hAnsi="Wingdings"/>
        </w:rPr>
      </w:pPr>
      <w:r>
        <w:rPr>
          <w:spacing w:val="-1"/>
        </w:rPr>
        <w:t>Использовать</w:t>
      </w:r>
      <w:r>
        <w:rPr>
          <w:spacing w:val="-6"/>
        </w:rPr>
        <w:t xml:space="preserve"> </w:t>
      </w:r>
      <w:r>
        <w:rPr>
          <w:spacing w:val="-1"/>
        </w:rPr>
        <w:t>буквы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обозначения</w:t>
      </w:r>
      <w:r>
        <w:rPr>
          <w:spacing w:val="-14"/>
        </w:rPr>
        <w:t xml:space="preserve"> </w:t>
      </w:r>
      <w:r>
        <w:t>чисел</w:t>
      </w:r>
      <w:r>
        <w:rPr>
          <w:spacing w:val="-9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записи</w:t>
      </w:r>
      <w:r>
        <w:rPr>
          <w:spacing w:val="-9"/>
        </w:rPr>
        <w:t xml:space="preserve"> </w:t>
      </w:r>
      <w:r>
        <w:t>математических</w:t>
      </w:r>
      <w:r>
        <w:rPr>
          <w:spacing w:val="-9"/>
        </w:rPr>
        <w:t xml:space="preserve"> </w:t>
      </w:r>
      <w:r>
        <w:t>выражений,</w:t>
      </w:r>
      <w:r>
        <w:rPr>
          <w:spacing w:val="-3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rPr>
          <w:spacing w:val="-1"/>
        </w:rPr>
        <w:t>выражения</w:t>
      </w:r>
      <w:r>
        <w:rPr>
          <w:spacing w:val="-1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формулы,</w:t>
      </w:r>
      <w:r>
        <w:rPr>
          <w:spacing w:val="-11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значения</w:t>
      </w:r>
      <w:r>
        <w:rPr>
          <w:spacing w:val="-14"/>
        </w:rPr>
        <w:t xml:space="preserve"> </w:t>
      </w:r>
      <w:r>
        <w:t>буквенных</w:t>
      </w:r>
      <w:r>
        <w:rPr>
          <w:spacing w:val="-16"/>
        </w:rPr>
        <w:t xml:space="preserve"> </w:t>
      </w:r>
      <w:r>
        <w:t>выражений,</w:t>
      </w:r>
      <w:r>
        <w:rPr>
          <w:spacing w:val="-3"/>
        </w:rPr>
        <w:t xml:space="preserve"> </w:t>
      </w:r>
      <w:r>
        <w:t>осуществляя</w:t>
      </w:r>
      <w:r>
        <w:rPr>
          <w:spacing w:val="-7"/>
        </w:rPr>
        <w:t xml:space="preserve"> </w:t>
      </w:r>
      <w:r>
        <w:t>необходимые</w:t>
      </w:r>
      <w:r>
        <w:rPr>
          <w:spacing w:val="-10"/>
        </w:rPr>
        <w:t xml:space="preserve"> </w:t>
      </w:r>
      <w:r>
        <w:t>подстановки</w:t>
      </w:r>
      <w:r>
        <w:rPr>
          <w:spacing w:val="-2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преобразования.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0" w:lineRule="exact"/>
        <w:ind w:left="315" w:hanging="146"/>
        <w:rPr>
          <w:rFonts w:ascii="Wingdings" w:hAnsi="Wingdings"/>
        </w:rPr>
      </w:pPr>
      <w:r>
        <w:t>Находить</w:t>
      </w:r>
      <w:r>
        <w:rPr>
          <w:spacing w:val="-9"/>
        </w:rPr>
        <w:t xml:space="preserve"> </w:t>
      </w:r>
      <w:r>
        <w:t>неизвестный</w:t>
      </w:r>
      <w:r>
        <w:rPr>
          <w:spacing w:val="2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равенства.</w:t>
      </w:r>
    </w:p>
    <w:p w:rsidR="002537D9" w:rsidRDefault="00FA6347">
      <w:pPr>
        <w:pStyle w:val="4"/>
        <w:jc w:val="both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rPr>
          <w:rFonts w:ascii="Wingdings" w:hAnsi="Wingdings"/>
        </w:rPr>
      </w:pPr>
      <w:r>
        <w:t>Решать</w:t>
      </w:r>
      <w:r>
        <w:rPr>
          <w:spacing w:val="-8"/>
        </w:rPr>
        <w:t xml:space="preserve"> </w:t>
      </w:r>
      <w:r>
        <w:t>многошаговые</w:t>
      </w:r>
      <w:r>
        <w:rPr>
          <w:spacing w:val="-5"/>
        </w:rPr>
        <w:t xml:space="preserve"> </w:t>
      </w:r>
      <w:r>
        <w:t>текстовые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арифметическим</w:t>
      </w:r>
      <w:r>
        <w:rPr>
          <w:spacing w:val="-5"/>
        </w:rPr>
        <w:t xml:space="preserve"> </w:t>
      </w:r>
      <w:r>
        <w:t>способом.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/>
        <w:ind w:right="127" w:firstLine="0"/>
        <w:rPr>
          <w:rFonts w:ascii="Wingdings" w:hAnsi="Wingdings"/>
        </w:rPr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дроби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проценты.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2" w:firstLine="0"/>
        <w:rPr>
          <w:rFonts w:ascii="Wingdings" w:hAnsi="Wingdings"/>
        </w:rPr>
      </w:pPr>
      <w:r>
        <w:t>Решать задачи, содержащие зависимости, связывающие величины: скорость, время, расстояние, цена,</w:t>
      </w:r>
      <w:r>
        <w:rPr>
          <w:spacing w:val="1"/>
        </w:rPr>
        <w:t xml:space="preserve"> </w:t>
      </w:r>
      <w:r>
        <w:t>количество, стоимость; производительность, время, объёма работы, используя арифметические действия,</w:t>
      </w:r>
      <w:r>
        <w:rPr>
          <w:spacing w:val="1"/>
        </w:rPr>
        <w:t xml:space="preserve"> </w:t>
      </w:r>
      <w:r>
        <w:t>оценку,</w:t>
      </w:r>
      <w:r>
        <w:rPr>
          <w:spacing w:val="-4"/>
        </w:rPr>
        <w:t xml:space="preserve"> </w:t>
      </w:r>
      <w:r>
        <w:t>прикидку;</w:t>
      </w:r>
      <w:r>
        <w:rPr>
          <w:spacing w:val="-3"/>
        </w:rPr>
        <w:t xml:space="preserve"> </w:t>
      </w:r>
      <w:r>
        <w:t>пользоваться</w:t>
      </w:r>
      <w:r>
        <w:rPr>
          <w:spacing w:val="-7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измерения</w:t>
      </w:r>
      <w:r>
        <w:rPr>
          <w:spacing w:val="-7"/>
        </w:rPr>
        <w:t xml:space="preserve"> </w:t>
      </w:r>
      <w:r>
        <w:t>соответствующих</w:t>
      </w:r>
      <w:r>
        <w:rPr>
          <w:spacing w:val="-9"/>
        </w:rPr>
        <w:t xml:space="preserve"> </w:t>
      </w:r>
      <w:r>
        <w:t>величин.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0" w:lineRule="exact"/>
        <w:ind w:left="315" w:hanging="146"/>
        <w:rPr>
          <w:rFonts w:ascii="Wingdings" w:hAnsi="Wingdings"/>
        </w:rPr>
      </w:pPr>
      <w:r>
        <w:t>Составлять</w:t>
      </w:r>
      <w:r>
        <w:rPr>
          <w:spacing w:val="-7"/>
        </w:rPr>
        <w:t xml:space="preserve"> </w:t>
      </w:r>
      <w:r>
        <w:t>буквенные</w:t>
      </w:r>
      <w:r>
        <w:rPr>
          <w:spacing w:val="-3"/>
        </w:rPr>
        <w:t xml:space="preserve"> </w:t>
      </w:r>
      <w:r>
        <w:t>выражения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условию задачи.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rPr>
          <w:rFonts w:ascii="Wingdings" w:hAnsi="Wingdings"/>
        </w:rPr>
      </w:pPr>
      <w:r>
        <w:t>Извлекать информацию, представленную в таблицах, на линейной, столбчатой или круговой диаграммах,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7"/>
        </w:rPr>
        <w:t xml:space="preserve"> </w:t>
      </w:r>
      <w:r>
        <w:t>представленные</w:t>
      </w:r>
      <w:r>
        <w:rPr>
          <w:spacing w:val="2"/>
        </w:rPr>
        <w:t xml:space="preserve"> </w:t>
      </w:r>
      <w:r>
        <w:t>данные;</w:t>
      </w:r>
      <w:r>
        <w:rPr>
          <w:spacing w:val="-3"/>
        </w:rPr>
        <w:t xml:space="preserve"> </w:t>
      </w:r>
      <w:r>
        <w:t>использовать данные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5"/>
        </w:rPr>
        <w:t xml:space="preserve"> </w:t>
      </w:r>
      <w:r>
        <w:t>задач.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3" w:line="253" w:lineRule="exact"/>
        <w:ind w:left="315" w:hanging="146"/>
        <w:rPr>
          <w:rFonts w:ascii="Wingdings" w:hAnsi="Wingdings"/>
        </w:rPr>
      </w:pPr>
      <w:r>
        <w:t>Представлять</w:t>
      </w:r>
      <w:r>
        <w:rPr>
          <w:spacing w:val="-7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таблиц,</w:t>
      </w:r>
      <w:r>
        <w:rPr>
          <w:spacing w:val="2"/>
        </w:rPr>
        <w:t xml:space="preserve"> </w:t>
      </w:r>
      <w:r>
        <w:t>линейной</w:t>
      </w:r>
      <w:r>
        <w:rPr>
          <w:spacing w:val="-1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столбчатой</w:t>
      </w:r>
      <w:r>
        <w:rPr>
          <w:spacing w:val="-3"/>
        </w:rPr>
        <w:t xml:space="preserve"> </w:t>
      </w:r>
      <w:r>
        <w:t>диаграмм.</w:t>
      </w:r>
    </w:p>
    <w:p w:rsidR="002537D9" w:rsidRDefault="00FA6347">
      <w:pPr>
        <w:pStyle w:val="4"/>
        <w:jc w:val="both"/>
      </w:pPr>
      <w:r>
        <w:t>Наглядная геометрия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7" w:firstLine="0"/>
        <w:rPr>
          <w:rFonts w:ascii="Wingdings" w:hAnsi="Wingdings"/>
        </w:rPr>
      </w:pPr>
      <w:r>
        <w:t>Приводить примеры объектов окружающего мира, имеющих форму изученных геометрических плоских и</w:t>
      </w:r>
      <w:r>
        <w:rPr>
          <w:spacing w:val="-52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фигур,</w:t>
      </w:r>
      <w:r>
        <w:rPr>
          <w:spacing w:val="-3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равных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симметричных</w:t>
      </w:r>
      <w:r>
        <w:rPr>
          <w:spacing w:val="-2"/>
        </w:rPr>
        <w:t xml:space="preserve"> </w:t>
      </w:r>
      <w:r>
        <w:t>фигур.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7" w:firstLine="0"/>
        <w:rPr>
          <w:rFonts w:ascii="Wingdings" w:hAnsi="Wingdings"/>
        </w:rPr>
      </w:pPr>
      <w:r>
        <w:t>Изображать с помощью циркуля, линейки, транспортира на нелинованной и клетчатой бумаге изученные</w:t>
      </w:r>
      <w:r>
        <w:rPr>
          <w:spacing w:val="1"/>
        </w:rPr>
        <w:t xml:space="preserve"> </w:t>
      </w:r>
      <w:r>
        <w:t>плоские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3"/>
        </w:rPr>
        <w:t xml:space="preserve"> </w:t>
      </w:r>
      <w:r>
        <w:t>фигуры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конфигурации,</w:t>
      </w:r>
      <w:r>
        <w:rPr>
          <w:spacing w:val="-4"/>
        </w:rPr>
        <w:t xml:space="preserve"> </w:t>
      </w:r>
      <w:r>
        <w:t>симметричные</w:t>
      </w:r>
      <w:r>
        <w:rPr>
          <w:spacing w:val="-4"/>
        </w:rPr>
        <w:t xml:space="preserve"> </w:t>
      </w:r>
      <w:r>
        <w:t>фигуры.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29" w:firstLine="0"/>
        <w:rPr>
          <w:rFonts w:ascii="Wingdings" w:hAnsi="Wingdings"/>
        </w:rPr>
      </w:pPr>
      <w:r>
        <w:t>Пользоваться геометрическими понятиями:</w:t>
      </w:r>
      <w:r>
        <w:rPr>
          <w:spacing w:val="1"/>
        </w:rPr>
        <w:t xml:space="preserve"> </w:t>
      </w:r>
      <w:r>
        <w:t>равенство фигур, симметрия; использовать терминологию,</w:t>
      </w:r>
      <w:r>
        <w:rPr>
          <w:spacing w:val="1"/>
        </w:rPr>
        <w:t xml:space="preserve"> </w:t>
      </w:r>
      <w:r>
        <w:t>связанную с</w:t>
      </w:r>
      <w:r>
        <w:rPr>
          <w:spacing w:val="-4"/>
        </w:rPr>
        <w:t xml:space="preserve"> </w:t>
      </w:r>
      <w:r>
        <w:t>симметрией:</w:t>
      </w:r>
      <w:r>
        <w:rPr>
          <w:spacing w:val="-3"/>
        </w:rPr>
        <w:t xml:space="preserve"> </w:t>
      </w:r>
      <w:r>
        <w:t>ось</w:t>
      </w:r>
      <w:r>
        <w:rPr>
          <w:spacing w:val="-6"/>
        </w:rPr>
        <w:t xml:space="preserve"> </w:t>
      </w:r>
      <w:r>
        <w:t>симметрии,</w:t>
      </w:r>
      <w:r>
        <w:rPr>
          <w:spacing w:val="-3"/>
        </w:rPr>
        <w:t xml:space="preserve"> </w:t>
      </w:r>
      <w:r>
        <w:t>центр</w:t>
      </w:r>
      <w:r>
        <w:rPr>
          <w:spacing w:val="-2"/>
        </w:rPr>
        <w:t xml:space="preserve"> </w:t>
      </w:r>
      <w:r>
        <w:t>симметрии.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7" w:firstLine="0"/>
        <w:rPr>
          <w:rFonts w:ascii="Wingdings" w:hAnsi="Wingdings"/>
        </w:rPr>
      </w:pPr>
      <w:r>
        <w:t>Находить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мерой</w:t>
      </w:r>
      <w:r>
        <w:rPr>
          <w:spacing w:val="1"/>
        </w:rPr>
        <w:t xml:space="preserve"> </w:t>
      </w:r>
      <w:r>
        <w:t>углов;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острый,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развёрнутый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тупой</w:t>
      </w:r>
      <w:r>
        <w:rPr>
          <w:spacing w:val="5"/>
        </w:rPr>
        <w:t xml:space="preserve"> </w:t>
      </w:r>
      <w:r>
        <w:t>углы.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rPr>
          <w:rFonts w:ascii="Wingdings" w:hAnsi="Wingdings"/>
        </w:rPr>
      </w:pPr>
      <w:r>
        <w:t>Вычислять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выражать</w:t>
      </w:r>
      <w:r>
        <w:rPr>
          <w:spacing w:val="-6"/>
        </w:rPr>
        <w:t xml:space="preserve"> </w:t>
      </w:r>
      <w:r>
        <w:t>одни</w:t>
      </w:r>
      <w:r>
        <w:rPr>
          <w:spacing w:val="-2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измерения</w:t>
      </w:r>
      <w:r>
        <w:rPr>
          <w:spacing w:val="-7"/>
        </w:rPr>
        <w:t xml:space="preserve"> </w:t>
      </w:r>
      <w:r>
        <w:t>длины</w:t>
      </w:r>
      <w:r>
        <w:rPr>
          <w:spacing w:val="-4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другие.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7" w:lineRule="auto"/>
        <w:ind w:right="121" w:firstLine="0"/>
        <w:rPr>
          <w:rFonts w:ascii="Wingdings" w:hAnsi="Wingdings"/>
        </w:rPr>
      </w:pPr>
      <w:r>
        <w:t>Находить, используя чертёжные инструменты, расстояния: между двумя точками, от точки до прямой,</w:t>
      </w:r>
      <w:r>
        <w:rPr>
          <w:spacing w:val="1"/>
        </w:rPr>
        <w:t xml:space="preserve"> </w:t>
      </w:r>
      <w:r>
        <w:t>длину</w:t>
      </w:r>
      <w:r>
        <w:rPr>
          <w:spacing w:val="-3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квадратной</w:t>
      </w:r>
      <w:r>
        <w:rPr>
          <w:spacing w:val="5"/>
        </w:rPr>
        <w:t xml:space="preserve"> </w:t>
      </w:r>
      <w:r>
        <w:t>сетке.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5" w:firstLine="0"/>
        <w:rPr>
          <w:rFonts w:ascii="Wingdings" w:hAnsi="Wingdings"/>
        </w:rPr>
      </w:pPr>
      <w:r>
        <w:t>Вычислять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прямоугольники, на равные фигуры, достраивание до прямоугольника; пользоваться основными единицами</w:t>
      </w:r>
      <w:r>
        <w:rPr>
          <w:spacing w:val="-52"/>
        </w:rPr>
        <w:t xml:space="preserve"> </w:t>
      </w:r>
      <w:r>
        <w:t>измерения</w:t>
      </w:r>
      <w:r>
        <w:rPr>
          <w:spacing w:val="-8"/>
        </w:rPr>
        <w:t xml:space="preserve"> </w:t>
      </w:r>
      <w:r>
        <w:t>площади;</w:t>
      </w:r>
      <w:r>
        <w:rPr>
          <w:spacing w:val="-3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4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измерения</w:t>
      </w:r>
      <w:r>
        <w:rPr>
          <w:spacing w:val="-7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другие.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rPr>
          <w:rFonts w:ascii="Wingdings" w:hAnsi="Wingdings"/>
        </w:rPr>
      </w:pP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пирамиду,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1"/>
        </w:rPr>
        <w:t xml:space="preserve"> </w:t>
      </w:r>
      <w:r>
        <w:t>вершина,</w:t>
      </w:r>
      <w:r>
        <w:rPr>
          <w:spacing w:val="-4"/>
        </w:rPr>
        <w:t xml:space="preserve"> </w:t>
      </w:r>
      <w:r>
        <w:t>ребро,</w:t>
      </w:r>
      <w:r>
        <w:rPr>
          <w:spacing w:val="-3"/>
        </w:rPr>
        <w:t xml:space="preserve"> </w:t>
      </w:r>
      <w:r>
        <w:t>грань,</w:t>
      </w:r>
      <w:r>
        <w:rPr>
          <w:spacing w:val="-3"/>
        </w:rPr>
        <w:t xml:space="preserve"> </w:t>
      </w:r>
      <w:r>
        <w:t>основание,</w:t>
      </w:r>
      <w:r>
        <w:rPr>
          <w:spacing w:val="-3"/>
        </w:rPr>
        <w:t xml:space="preserve"> </w:t>
      </w:r>
      <w:r>
        <w:t>развёртка.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t>Изображать</w:t>
      </w:r>
      <w:r>
        <w:rPr>
          <w:spacing w:val="-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клетчатой</w:t>
      </w:r>
      <w:r>
        <w:rPr>
          <w:spacing w:val="-4"/>
        </w:rPr>
        <w:t xml:space="preserve"> </w:t>
      </w:r>
      <w:r>
        <w:t>бумаге</w:t>
      </w:r>
      <w:r>
        <w:rPr>
          <w:spacing w:val="-4"/>
        </w:rPr>
        <w:t xml:space="preserve"> </w:t>
      </w:r>
      <w:r>
        <w:t>прямоугольный</w:t>
      </w:r>
      <w:r>
        <w:rPr>
          <w:spacing w:val="-4"/>
        </w:rPr>
        <w:t xml:space="preserve"> </w:t>
      </w:r>
      <w:r>
        <w:t>параллелепипед.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33" w:firstLine="0"/>
        <w:rPr>
          <w:rFonts w:ascii="Wingdings" w:hAnsi="Wingdings"/>
        </w:rPr>
      </w:pPr>
      <w:r>
        <w:t>Вычислять объём прямоугольного параллелепипеда, куба, пользоваться основными единицами измерения</w:t>
      </w:r>
      <w:r>
        <w:rPr>
          <w:spacing w:val="-52"/>
        </w:rPr>
        <w:t xml:space="preserve"> </w:t>
      </w:r>
      <w:r>
        <w:t>объёма;</w:t>
      </w:r>
      <w:r>
        <w:rPr>
          <w:spacing w:val="-4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-2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объёма</w:t>
      </w:r>
      <w:r>
        <w:rPr>
          <w:spacing w:val="-3"/>
        </w:rPr>
        <w:t xml:space="preserve"> </w:t>
      </w:r>
      <w:r>
        <w:t>через другие.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9" w:lineRule="exact"/>
        <w:ind w:left="315" w:hanging="146"/>
        <w:rPr>
          <w:rFonts w:ascii="Wingdings" w:hAnsi="Wingdings"/>
        </w:rPr>
      </w:pPr>
      <w:r>
        <w:t>Решать</w:t>
      </w:r>
      <w:r>
        <w:rPr>
          <w:spacing w:val="-7"/>
        </w:rPr>
        <w:t xml:space="preserve"> </w:t>
      </w:r>
      <w:r>
        <w:t>несложные</w:t>
      </w:r>
      <w:r>
        <w:rPr>
          <w:spacing w:val="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10"/>
        </w:rPr>
        <w:t xml:space="preserve"> </w:t>
      </w:r>
      <w:r>
        <w:t>величин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ситуациях.</w:t>
      </w:r>
    </w:p>
    <w:p w:rsidR="002537D9" w:rsidRDefault="00FA6347">
      <w:pPr>
        <w:pStyle w:val="3"/>
        <w:spacing w:line="500" w:lineRule="atLeast"/>
        <w:ind w:right="2539" w:firstLine="57"/>
        <w:jc w:val="left"/>
      </w:pPr>
      <w:r>
        <w:t>РАБОЧАЯ ПРОГРАММА УЧЕБНОГО КУРСА «АЛГЕБРА». 7—9 КЛАССЫ</w:t>
      </w:r>
      <w:r>
        <w:rPr>
          <w:spacing w:val="-52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КУРСА</w:t>
      </w:r>
    </w:p>
    <w:p w:rsidR="002537D9" w:rsidRDefault="00FA6347">
      <w:pPr>
        <w:pStyle w:val="a3"/>
        <w:spacing w:before="2"/>
        <w:ind w:right="122"/>
      </w:pPr>
      <w:r>
        <w:rPr>
          <w:spacing w:val="-1"/>
        </w:rPr>
        <w:t>Алгебра</w:t>
      </w:r>
      <w:r>
        <w:rPr>
          <w:spacing w:val="-3"/>
        </w:rPr>
        <w:t xml:space="preserve"> </w:t>
      </w:r>
      <w:r>
        <w:rPr>
          <w:spacing w:val="-1"/>
        </w:rPr>
        <w:t>является</w:t>
      </w:r>
      <w:r>
        <w:rPr>
          <w:spacing w:val="-6"/>
        </w:rPr>
        <w:t xml:space="preserve"> </w:t>
      </w:r>
      <w:r>
        <w:rPr>
          <w:spacing w:val="-1"/>
        </w:rPr>
        <w:t>одним</w:t>
      </w:r>
      <w:r>
        <w:rPr>
          <w:spacing w:val="-10"/>
        </w:rPr>
        <w:t xml:space="preserve"> </w:t>
      </w:r>
      <w:r>
        <w:rPr>
          <w:spacing w:val="-1"/>
        </w:rPr>
        <w:t>из</w:t>
      </w:r>
      <w:r>
        <w:rPr>
          <w:spacing w:val="-6"/>
        </w:rPr>
        <w:t xml:space="preserve"> </w:t>
      </w:r>
      <w:r>
        <w:rPr>
          <w:spacing w:val="-1"/>
        </w:rPr>
        <w:t>опорных</w:t>
      </w:r>
      <w:r>
        <w:rPr>
          <w:spacing w:val="-9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школы:</w:t>
      </w:r>
      <w:r>
        <w:rPr>
          <w:spacing w:val="-2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8"/>
        </w:rPr>
        <w:t xml:space="preserve"> </w:t>
      </w:r>
      <w:r>
        <w:t>изучение</w:t>
      </w:r>
      <w:r>
        <w:rPr>
          <w:spacing w:val="-11"/>
        </w:rPr>
        <w:t xml:space="preserve"> </w:t>
      </w:r>
      <w:r>
        <w:t>других</w:t>
      </w:r>
      <w:r>
        <w:rPr>
          <w:spacing w:val="-15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естественнонаучного,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 и в повседневной жизни. Развитие у обучающихся научных представлений о происхождении и</w:t>
      </w:r>
      <w:r>
        <w:rPr>
          <w:spacing w:val="-52"/>
        </w:rPr>
        <w:t xml:space="preserve"> </w:t>
      </w:r>
      <w:r>
        <w:t>сущности алгебраических абстракций, способе отражения математической наукой явлений и процессов в</w:t>
      </w:r>
      <w:r>
        <w:rPr>
          <w:spacing w:val="1"/>
        </w:rPr>
        <w:t xml:space="preserve"> </w:t>
      </w:r>
      <w:r>
        <w:t>природе и обществе, роли математического моделирования в научном познании и в практике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6"/>
        </w:rPr>
        <w:t xml:space="preserve"> </w:t>
      </w:r>
      <w:r>
        <w:t>научного</w:t>
      </w:r>
      <w:r>
        <w:rPr>
          <w:spacing w:val="4"/>
        </w:rPr>
        <w:t xml:space="preserve"> </w:t>
      </w:r>
      <w:r>
        <w:t>мировоззрения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качеств</w:t>
      </w:r>
      <w:r>
        <w:rPr>
          <w:spacing w:val="10"/>
        </w:rPr>
        <w:t xml:space="preserve"> </w:t>
      </w:r>
      <w:r>
        <w:t>мышления,</w:t>
      </w:r>
      <w:r>
        <w:rPr>
          <w:spacing w:val="10"/>
        </w:rPr>
        <w:t xml:space="preserve"> </w:t>
      </w:r>
      <w:r>
        <w:t>необходимых</w:t>
      </w:r>
      <w:r>
        <w:rPr>
          <w:spacing w:val="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адаптации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современном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ind w:right="115"/>
      </w:pPr>
      <w:r>
        <w:t>цифровом обществе. Изучение алгебры естественным образом обеспечивает развитие умения наблюдать,</w:t>
      </w:r>
      <w:r>
        <w:rPr>
          <w:spacing w:val="1"/>
        </w:rPr>
        <w:t xml:space="preserve"> </w:t>
      </w:r>
      <w:r>
        <w:t>сравнивать, находить</w:t>
      </w:r>
      <w:r>
        <w:rPr>
          <w:spacing w:val="1"/>
        </w:rPr>
        <w:t xml:space="preserve"> </w:t>
      </w:r>
      <w:r>
        <w:t>закономерности, требует критичности мышления, способности аргументированно</w:t>
      </w:r>
      <w:r>
        <w:rPr>
          <w:spacing w:val="1"/>
        </w:rPr>
        <w:t xml:space="preserve"> </w:t>
      </w:r>
      <w:r>
        <w:t>обосновывать свои действия и выводы, формулировать утверждения. Освоение курса алгебры обеспечивает</w:t>
      </w:r>
      <w:r>
        <w:rPr>
          <w:spacing w:val="-52"/>
        </w:rPr>
        <w:t xml:space="preserve"> </w:t>
      </w:r>
      <w:r>
        <w:t>развитие логического мышления обучающихся: они используют дедуктивные и индуктивные рассуждения,</w:t>
      </w:r>
      <w:r>
        <w:rPr>
          <w:spacing w:val="1"/>
        </w:rPr>
        <w:t xml:space="preserve"> </w:t>
      </w:r>
      <w:r>
        <w:t>обобщение и конкретизацию, абстрагирование и аналогию. Обучение алгебре предполагает значительный</w:t>
      </w:r>
      <w:r>
        <w:rPr>
          <w:spacing w:val="1"/>
        </w:rPr>
        <w:t xml:space="preserve"> </w:t>
      </w:r>
      <w:r>
        <w:t>объём самостоятельной деятельности обучающихся, поэтому самостоятельное решение задач естественным</w:t>
      </w:r>
      <w:r>
        <w:rPr>
          <w:spacing w:val="-52"/>
        </w:rPr>
        <w:t xml:space="preserve"> </w:t>
      </w:r>
      <w:r>
        <w:t>образом</w:t>
      </w:r>
      <w:r>
        <w:rPr>
          <w:spacing w:val="3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реализацией</w:t>
      </w:r>
      <w:r>
        <w:rPr>
          <w:spacing w:val="-2"/>
        </w:rPr>
        <w:t xml:space="preserve"> </w:t>
      </w:r>
      <w:r>
        <w:t>деятельностного</w:t>
      </w:r>
      <w:r>
        <w:rPr>
          <w:spacing w:val="-10"/>
        </w:rPr>
        <w:t xml:space="preserve"> </w:t>
      </w:r>
      <w:r>
        <w:t>принципа</w:t>
      </w:r>
      <w:r>
        <w:rPr>
          <w:spacing w:val="-4"/>
        </w:rPr>
        <w:t xml:space="preserve"> </w:t>
      </w:r>
      <w:r>
        <w:t>обучения.</w:t>
      </w:r>
    </w:p>
    <w:p w:rsidR="002537D9" w:rsidRDefault="00FA6347">
      <w:pPr>
        <w:pStyle w:val="a3"/>
        <w:spacing w:before="1"/>
        <w:ind w:right="117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содержательно-методические линии: «Числа и вычисления»; «Алгебраические выражения»; «Уравнения и</w:t>
      </w:r>
      <w:r>
        <w:rPr>
          <w:spacing w:val="1"/>
        </w:rPr>
        <w:t xml:space="preserve"> </w:t>
      </w:r>
      <w:r>
        <w:t>неравенства»; «Функции». Каждая из этих содержательно</w:t>
      </w:r>
      <w:r>
        <w:rPr>
          <w:b/>
        </w:rPr>
        <w:t>-</w:t>
      </w:r>
      <w:r>
        <w:t>методических линий развивается на протяжении</w:t>
      </w:r>
      <w:r>
        <w:rPr>
          <w:spacing w:val="1"/>
        </w:rPr>
        <w:t xml:space="preserve"> </w:t>
      </w:r>
      <w:r>
        <w:t>трёх лет изучения курса, естественным образом переплетаясь и взаимодействуя с другими его линиями.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множественный язык. В связи с этим целесообразно включить в программу некоторые основы логики,</w:t>
      </w:r>
      <w:r>
        <w:rPr>
          <w:spacing w:val="1"/>
        </w:rPr>
        <w:t xml:space="preserve"> </w:t>
      </w:r>
      <w:r>
        <w:t>пронизывающие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универсального математического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утверждать,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структурной</w:t>
      </w:r>
      <w:r>
        <w:rPr>
          <w:spacing w:val="-4"/>
        </w:rPr>
        <w:t xml:space="preserve"> </w:t>
      </w:r>
      <w:r>
        <w:t>особенностью курса</w:t>
      </w:r>
      <w:r>
        <w:rPr>
          <w:spacing w:val="-4"/>
        </w:rPr>
        <w:t xml:space="preserve"> </w:t>
      </w:r>
      <w:r>
        <w:t>«Алгебра»</w:t>
      </w:r>
      <w:r>
        <w:rPr>
          <w:spacing w:val="3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интегрированный</w:t>
      </w:r>
      <w:r>
        <w:rPr>
          <w:spacing w:val="-4"/>
        </w:rPr>
        <w:t xml:space="preserve"> </w:t>
      </w:r>
      <w:r>
        <w:t>характер.</w:t>
      </w:r>
    </w:p>
    <w:p w:rsidR="002537D9" w:rsidRDefault="00FA6347">
      <w:pPr>
        <w:pStyle w:val="a3"/>
        <w:spacing w:before="7"/>
        <w:ind w:right="119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алгоритмами,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связано 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формированием представлений о действительном числе. Завершение освоения числовой линии отнесено к</w:t>
      </w:r>
      <w:r>
        <w:rPr>
          <w:spacing w:val="1"/>
        </w:rPr>
        <w:t xml:space="preserve"> </w:t>
      </w:r>
      <w:r>
        <w:t>старшему</w:t>
      </w:r>
      <w:r>
        <w:rPr>
          <w:spacing w:val="-3"/>
        </w:rPr>
        <w:t xml:space="preserve"> </w:t>
      </w:r>
      <w:r>
        <w:t>звену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2537D9" w:rsidRDefault="00FA6347">
      <w:pPr>
        <w:pStyle w:val="a3"/>
        <w:ind w:right="123"/>
      </w:pPr>
      <w:r>
        <w:t xml:space="preserve">Содержание двух алгебраических линий </w:t>
      </w:r>
      <w:r>
        <w:rPr>
          <w:b/>
        </w:rPr>
        <w:t xml:space="preserve">— </w:t>
      </w:r>
      <w:r>
        <w:t>«Алгебраические выражения» и «Уравнения и неравенства»</w:t>
      </w:r>
      <w:r>
        <w:rPr>
          <w:spacing w:val="1"/>
        </w:rPr>
        <w:t xml:space="preserve"> </w:t>
      </w:r>
      <w:r>
        <w:t>способствует формированию у обучающихся математического аппарата, необходимого для решения задач</w:t>
      </w:r>
      <w:r>
        <w:rPr>
          <w:spacing w:val="1"/>
        </w:rPr>
        <w:t xml:space="preserve"> </w:t>
      </w:r>
      <w:r>
        <w:t>математики, смежных предметов и практико-ориентированных задач. В основной школе учебный материал</w:t>
      </w:r>
      <w:r>
        <w:rPr>
          <w:spacing w:val="1"/>
        </w:rPr>
        <w:t xml:space="preserve"> </w:t>
      </w:r>
      <w:r>
        <w:rPr>
          <w:spacing w:val="-1"/>
        </w:rPr>
        <w:t>группируется</w:t>
      </w:r>
      <w:r>
        <w:rPr>
          <w:spacing w:val="-10"/>
        </w:rPr>
        <w:t xml:space="preserve"> </w:t>
      </w:r>
      <w:r>
        <w:t>вокруг</w:t>
      </w:r>
      <w:r>
        <w:rPr>
          <w:spacing w:val="-6"/>
        </w:rPr>
        <w:t xml:space="preserve"> </w:t>
      </w:r>
      <w:r>
        <w:t>рациональных</w:t>
      </w:r>
      <w:r>
        <w:rPr>
          <w:spacing w:val="-11"/>
        </w:rPr>
        <w:t xml:space="preserve"> </w:t>
      </w:r>
      <w:r>
        <w:t>выражений. Алгебра</w:t>
      </w:r>
      <w:r>
        <w:rPr>
          <w:spacing w:val="-6"/>
        </w:rPr>
        <w:t xml:space="preserve"> </w:t>
      </w:r>
      <w:r>
        <w:t>демонстрирует</w:t>
      </w:r>
      <w:r>
        <w:rPr>
          <w:spacing w:val="-4"/>
        </w:rPr>
        <w:t xml:space="preserve"> </w:t>
      </w:r>
      <w:r>
        <w:t>значение</w:t>
      </w:r>
      <w:r>
        <w:rPr>
          <w:spacing w:val="-14"/>
        </w:rPr>
        <w:t xml:space="preserve"> </w:t>
      </w:r>
      <w:r>
        <w:t>математики</w:t>
      </w:r>
      <w:r>
        <w:rPr>
          <w:spacing w:val="-5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 математических моделей, описания процессов и явлений реального мира. В задачи обучения</w:t>
      </w:r>
      <w:r>
        <w:rPr>
          <w:spacing w:val="1"/>
        </w:rPr>
        <w:t xml:space="preserve"> </w:t>
      </w:r>
      <w:r>
        <w:t>алгебре входят также дальнейшее развитие алгоритмического мышления, необходимого, в частности, 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-3"/>
        </w:rPr>
        <w:t xml:space="preserve"> </w:t>
      </w:r>
      <w:r>
        <w:t>творчеству.</w:t>
      </w:r>
    </w:p>
    <w:p w:rsidR="002537D9" w:rsidRDefault="00FA6347">
      <w:pPr>
        <w:pStyle w:val="a3"/>
        <w:spacing w:before="1"/>
        <w:ind w:right="118"/>
      </w:pPr>
      <w:r>
        <w:t>Содержание функционально-графической линии нацелено на получение школьниками знаний о функциях</w:t>
      </w:r>
      <w:r>
        <w:rPr>
          <w:spacing w:val="1"/>
        </w:rPr>
        <w:t xml:space="preserve"> </w:t>
      </w:r>
      <w:r>
        <w:t>как важнейшей математической модели для описания и исследования разнообразных процессов и явлений в</w:t>
      </w:r>
      <w:r>
        <w:rPr>
          <w:spacing w:val="-52"/>
        </w:rPr>
        <w:t xml:space="preserve"> </w:t>
      </w:r>
      <w:r>
        <w:rPr>
          <w:spacing w:val="-1"/>
        </w:rPr>
        <w:t>природе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обществе.</w:t>
      </w:r>
      <w:r>
        <w:rPr>
          <w:spacing w:val="-10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этого</w:t>
      </w:r>
      <w:r>
        <w:rPr>
          <w:spacing w:val="-15"/>
        </w:rPr>
        <w:t xml:space="preserve"> </w:t>
      </w:r>
      <w:r>
        <w:t>материала</w:t>
      </w:r>
      <w:r>
        <w:rPr>
          <w:spacing w:val="-11"/>
        </w:rPr>
        <w:t xml:space="preserve"> </w:t>
      </w:r>
      <w:r>
        <w:t>способствует</w:t>
      </w:r>
      <w:r>
        <w:rPr>
          <w:spacing w:val="-8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умения</w:t>
      </w:r>
      <w:r>
        <w:rPr>
          <w:spacing w:val="-13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 xml:space="preserve">различные выразительные средства языка математики </w:t>
      </w:r>
      <w:r>
        <w:rPr>
          <w:b/>
        </w:rPr>
        <w:t xml:space="preserve">— </w:t>
      </w:r>
      <w:r>
        <w:t>словесные, символические, графические, вносит</w:t>
      </w:r>
      <w:r>
        <w:rPr>
          <w:spacing w:val="1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цивилизации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культуры.</w:t>
      </w:r>
    </w:p>
    <w:p w:rsidR="002537D9" w:rsidRDefault="002537D9">
      <w:pPr>
        <w:pStyle w:val="a3"/>
        <w:spacing w:before="4"/>
        <w:ind w:left="0"/>
        <w:jc w:val="left"/>
        <w:rPr>
          <w:sz w:val="30"/>
        </w:rPr>
      </w:pPr>
    </w:p>
    <w:p w:rsidR="002537D9" w:rsidRDefault="00FA6347">
      <w:pPr>
        <w:pStyle w:val="3"/>
        <w:spacing w:line="240" w:lineRule="auto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 ПЛАНЕ</w:t>
      </w:r>
    </w:p>
    <w:p w:rsidR="002537D9" w:rsidRDefault="00FA6347">
      <w:pPr>
        <w:pStyle w:val="a3"/>
        <w:spacing w:before="6"/>
        <w:ind w:right="130"/>
      </w:pPr>
      <w:r>
        <w:t>Согласно</w:t>
      </w:r>
      <w:r>
        <w:rPr>
          <w:spacing w:val="-3"/>
        </w:rPr>
        <w:t xml:space="preserve"> </w:t>
      </w:r>
      <w:r>
        <w:t>учебному</w:t>
      </w:r>
      <w:r>
        <w:rPr>
          <w:spacing w:val="-10"/>
        </w:rPr>
        <w:t xml:space="preserve"> </w:t>
      </w:r>
      <w:r>
        <w:t>плану</w:t>
      </w:r>
      <w:r>
        <w:rPr>
          <w:spacing w:val="-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7</w:t>
      </w:r>
      <w:r>
        <w:rPr>
          <w:b/>
        </w:rPr>
        <w:t>—</w:t>
      </w:r>
      <w:r>
        <w:t>9</w:t>
      </w:r>
      <w:r>
        <w:rPr>
          <w:spacing w:val="-3"/>
        </w:rPr>
        <w:t xml:space="preserve"> </w:t>
      </w:r>
      <w:r>
        <w:t>классах</w:t>
      </w:r>
      <w:r>
        <w:rPr>
          <w:spacing w:val="-9"/>
        </w:rPr>
        <w:t xml:space="preserve"> </w:t>
      </w:r>
      <w:r>
        <w:t>изучается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курс</w:t>
      </w:r>
      <w:r>
        <w:rPr>
          <w:spacing w:val="-4"/>
        </w:rPr>
        <w:t xml:space="preserve"> </w:t>
      </w:r>
      <w:r>
        <w:t>«Алгебра»,</w:t>
      </w:r>
      <w:r>
        <w:rPr>
          <w:spacing w:val="-11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5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неравенства»,</w:t>
      </w:r>
      <w:r>
        <w:rPr>
          <w:spacing w:val="-4"/>
        </w:rPr>
        <w:t xml:space="preserve"> </w:t>
      </w:r>
      <w:r>
        <w:t>«Функции».</w:t>
      </w:r>
    </w:p>
    <w:p w:rsidR="002537D9" w:rsidRDefault="00FA6347">
      <w:pPr>
        <w:pStyle w:val="a3"/>
        <w:ind w:right="134"/>
      </w:pPr>
      <w:r>
        <w:t>Учебный план на изучение алгебры в 7</w:t>
      </w:r>
      <w:r>
        <w:rPr>
          <w:b/>
        </w:rPr>
        <w:t>—</w:t>
      </w:r>
      <w:r>
        <w:t>9 классах отводит не менее 3 учебных часов в неделю в течение</w:t>
      </w:r>
      <w:r>
        <w:rPr>
          <w:spacing w:val="1"/>
        </w:rPr>
        <w:t xml:space="preserve"> </w:t>
      </w:r>
      <w:r>
        <w:t>каждого</w:t>
      </w:r>
      <w:r>
        <w:rPr>
          <w:spacing w:val="-9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года</w:t>
      </w:r>
      <w:r>
        <w:rPr>
          <w:spacing w:val="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—</w:t>
      </w:r>
      <w:r>
        <w:rPr>
          <w:b/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306</w:t>
      </w:r>
      <w:r>
        <w:rPr>
          <w:spacing w:val="-2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часов.</w:t>
      </w:r>
    </w:p>
    <w:p w:rsidR="002537D9" w:rsidRDefault="002537D9">
      <w:pPr>
        <w:pStyle w:val="a3"/>
        <w:spacing w:before="3"/>
        <w:ind w:left="0"/>
        <w:jc w:val="left"/>
        <w:rPr>
          <w:sz w:val="30"/>
        </w:rPr>
      </w:pPr>
    </w:p>
    <w:p w:rsidR="002537D9" w:rsidRDefault="00FA6347">
      <w:pPr>
        <w:pStyle w:val="3"/>
        <w:spacing w:line="240" w:lineRule="auto"/>
      </w:pPr>
      <w:r>
        <w:t>СОДЕРЖАНИЕ</w:t>
      </w:r>
      <w:r>
        <w:rPr>
          <w:spacing w:val="2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КУРСА</w:t>
      </w:r>
      <w:r>
        <w:rPr>
          <w:spacing w:val="-9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ОБУЧЕНИЯ)</w:t>
      </w:r>
    </w:p>
    <w:p w:rsidR="002537D9" w:rsidRDefault="002537D9">
      <w:pPr>
        <w:pStyle w:val="a3"/>
        <w:spacing w:before="6"/>
        <w:ind w:left="0"/>
        <w:jc w:val="left"/>
        <w:rPr>
          <w:b/>
        </w:rPr>
      </w:pPr>
    </w:p>
    <w:p w:rsidR="002537D9" w:rsidRDefault="00FA6347" w:rsidP="002228D6">
      <w:pPr>
        <w:pStyle w:val="a5"/>
        <w:numPr>
          <w:ilvl w:val="0"/>
          <w:numId w:val="104"/>
        </w:numPr>
        <w:tabs>
          <w:tab w:val="left" w:pos="344"/>
        </w:tabs>
        <w:ind w:hanging="174"/>
        <w:jc w:val="both"/>
        <w:rPr>
          <w:b/>
        </w:rPr>
      </w:pPr>
      <w:r>
        <w:rPr>
          <w:b/>
        </w:rPr>
        <w:t>класс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spacing w:line="249" w:lineRule="exact"/>
        <w:ind w:left="170"/>
        <w:jc w:val="both"/>
        <w:rPr>
          <w:b/>
          <w:i/>
        </w:rPr>
      </w:pPr>
      <w:r>
        <w:rPr>
          <w:b/>
          <w:i/>
        </w:rPr>
        <w:t>Числа</w:t>
      </w:r>
      <w:r>
        <w:rPr>
          <w:b/>
          <w:i/>
          <w:spacing w:val="5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вычисления</w:t>
      </w:r>
    </w:p>
    <w:p w:rsidR="002537D9" w:rsidRDefault="00FA6347">
      <w:pPr>
        <w:pStyle w:val="3"/>
        <w:spacing w:line="249" w:lineRule="exact"/>
      </w:pPr>
      <w:r>
        <w:t>Рациональные</w:t>
      </w:r>
      <w:r>
        <w:rPr>
          <w:spacing w:val="-3"/>
        </w:rPr>
        <w:t xml:space="preserve"> </w:t>
      </w:r>
      <w:r>
        <w:t>числа</w:t>
      </w:r>
    </w:p>
    <w:p w:rsidR="002537D9" w:rsidRDefault="00FA6347">
      <w:pPr>
        <w:pStyle w:val="a3"/>
        <w:spacing w:before="50"/>
        <w:ind w:right="130"/>
      </w:pPr>
      <w:r>
        <w:t>Дроби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рационального числа, запись, сравнение, упорядочивание рациональных чисел. Арифметические действия с</w:t>
      </w:r>
      <w:r>
        <w:rPr>
          <w:spacing w:val="-52"/>
        </w:rPr>
        <w:t xml:space="preserve"> </w:t>
      </w:r>
      <w:r>
        <w:t>рациональными</w:t>
      </w:r>
      <w:r>
        <w:rPr>
          <w:spacing w:val="-3"/>
        </w:rPr>
        <w:t xml:space="preserve"> </w:t>
      </w:r>
      <w:r>
        <w:t>числами.</w:t>
      </w:r>
      <w:r>
        <w:rPr>
          <w:spacing w:val="-3"/>
        </w:rPr>
        <w:t xml:space="preserve"> </w:t>
      </w:r>
      <w:r>
        <w:t>Решение</w:t>
      </w:r>
      <w:r>
        <w:rPr>
          <w:spacing w:val="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дроби.</w:t>
      </w:r>
    </w:p>
    <w:p w:rsidR="002537D9" w:rsidRDefault="00FA6347">
      <w:pPr>
        <w:pStyle w:val="a3"/>
        <w:jc w:val="left"/>
      </w:pPr>
      <w:r>
        <w:t>Степень с натуральным показателем: определение, преобразование выражений на основе определения.</w:t>
      </w:r>
      <w:r>
        <w:rPr>
          <w:spacing w:val="1"/>
        </w:rPr>
        <w:t xml:space="preserve"> </w:t>
      </w:r>
      <w:r>
        <w:t>Проценты,</w:t>
      </w:r>
      <w:r>
        <w:rPr>
          <w:spacing w:val="22"/>
        </w:rPr>
        <w:t xml:space="preserve"> </w:t>
      </w:r>
      <w:r>
        <w:t>запись</w:t>
      </w:r>
      <w:r>
        <w:rPr>
          <w:spacing w:val="13"/>
        </w:rPr>
        <w:t xml:space="preserve"> </w:t>
      </w:r>
      <w:r>
        <w:t>процентов</w:t>
      </w:r>
      <w:r>
        <w:rPr>
          <w:spacing w:val="2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виде</w:t>
      </w:r>
      <w:r>
        <w:rPr>
          <w:spacing w:val="23"/>
        </w:rPr>
        <w:t xml:space="preserve"> </w:t>
      </w:r>
      <w:r>
        <w:t>дроби</w:t>
      </w:r>
      <w:r>
        <w:rPr>
          <w:spacing w:val="1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дроби</w:t>
      </w:r>
      <w:r>
        <w:rPr>
          <w:spacing w:val="2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виде</w:t>
      </w:r>
      <w:r>
        <w:rPr>
          <w:spacing w:val="23"/>
        </w:rPr>
        <w:t xml:space="preserve"> </w:t>
      </w:r>
      <w:r>
        <w:t>процентов.</w:t>
      </w:r>
      <w:r>
        <w:rPr>
          <w:spacing w:val="23"/>
        </w:rPr>
        <w:t xml:space="preserve"> </w:t>
      </w:r>
      <w:r>
        <w:t>Три</w:t>
      </w:r>
      <w:r>
        <w:rPr>
          <w:spacing w:val="16"/>
        </w:rPr>
        <w:t xml:space="preserve"> </w:t>
      </w:r>
      <w:r>
        <w:t>основные</w:t>
      </w:r>
      <w:r>
        <w:rPr>
          <w:spacing w:val="23"/>
        </w:rPr>
        <w:t xml:space="preserve"> </w:t>
      </w:r>
      <w:r>
        <w:t>задачи</w:t>
      </w:r>
      <w:r>
        <w:rPr>
          <w:spacing w:val="17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проценты,</w:t>
      </w:r>
      <w:r>
        <w:rPr>
          <w:spacing w:val="-52"/>
        </w:rPr>
        <w:t xml:space="preserve"> </w:t>
      </w:r>
      <w:r>
        <w:t>решение</w:t>
      </w:r>
      <w:r>
        <w:rPr>
          <w:spacing w:val="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 реальной</w:t>
      </w:r>
      <w:r>
        <w:rPr>
          <w:spacing w:val="-2"/>
        </w:rPr>
        <w:t xml:space="preserve"> </w:t>
      </w:r>
      <w:r>
        <w:t>практики.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2339"/>
        <w:jc w:val="left"/>
      </w:pPr>
      <w:r>
        <w:t>Применение</w:t>
      </w:r>
      <w:r>
        <w:rPr>
          <w:spacing w:val="-7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делимости,</w:t>
      </w:r>
      <w:r>
        <w:rPr>
          <w:spacing w:val="-5"/>
        </w:rPr>
        <w:t xml:space="preserve"> </w:t>
      </w:r>
      <w:r>
        <w:t>разложение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множители</w:t>
      </w:r>
      <w:r>
        <w:rPr>
          <w:spacing w:val="-4"/>
        </w:rPr>
        <w:t xml:space="preserve"> </w:t>
      </w:r>
      <w:r>
        <w:t>натуральных</w:t>
      </w:r>
      <w:r>
        <w:rPr>
          <w:spacing w:val="-11"/>
        </w:rPr>
        <w:t xml:space="preserve"> </w:t>
      </w:r>
      <w:r>
        <w:t>чисел.</w:t>
      </w:r>
      <w:r>
        <w:rPr>
          <w:spacing w:val="-52"/>
        </w:rPr>
        <w:t xml:space="preserve"> </w:t>
      </w:r>
      <w:r>
        <w:t>Реальные</w:t>
      </w:r>
      <w:r>
        <w:rPr>
          <w:spacing w:val="-5"/>
        </w:rPr>
        <w:t xml:space="preserve"> </w:t>
      </w:r>
      <w:r>
        <w:t>зависимости,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прямая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обратная</w:t>
      </w:r>
      <w:r>
        <w:rPr>
          <w:spacing w:val="-8"/>
        </w:rPr>
        <w:t xml:space="preserve"> </w:t>
      </w:r>
      <w:r>
        <w:t>пропорциональности.</w:t>
      </w:r>
    </w:p>
    <w:p w:rsidR="002537D9" w:rsidRDefault="00FA6347">
      <w:pPr>
        <w:pStyle w:val="4"/>
        <w:spacing w:line="248" w:lineRule="exact"/>
      </w:pPr>
      <w:r>
        <w:t>Алгебраические</w:t>
      </w:r>
      <w:r>
        <w:rPr>
          <w:spacing w:val="-5"/>
        </w:rPr>
        <w:t xml:space="preserve"> </w:t>
      </w:r>
      <w:r>
        <w:t>выражения</w:t>
      </w:r>
    </w:p>
    <w:p w:rsidR="002537D9" w:rsidRDefault="00FA6347">
      <w:pPr>
        <w:pStyle w:val="a3"/>
        <w:jc w:val="left"/>
      </w:pPr>
      <w:r>
        <w:rPr>
          <w:spacing w:val="-1"/>
        </w:rPr>
        <w:t>Переменные,</w:t>
      </w:r>
      <w:r>
        <w:rPr>
          <w:spacing w:val="-11"/>
        </w:rPr>
        <w:t xml:space="preserve"> </w:t>
      </w:r>
      <w:r>
        <w:rPr>
          <w:spacing w:val="-1"/>
        </w:rPr>
        <w:t>числовое</w:t>
      </w:r>
      <w:r>
        <w:rPr>
          <w:spacing w:val="-3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выражения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переменной.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зависимости</w:t>
      </w:r>
      <w:r>
        <w:rPr>
          <w:spacing w:val="-10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величинами</w:t>
      </w:r>
      <w:r>
        <w:rPr>
          <w:spacing w:val="-1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формулы.</w:t>
      </w:r>
      <w:r>
        <w:rPr>
          <w:spacing w:val="-3"/>
        </w:rPr>
        <w:t xml:space="preserve"> </w:t>
      </w:r>
      <w:r>
        <w:t>Вычисления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формулам.</w:t>
      </w:r>
    </w:p>
    <w:p w:rsidR="002537D9" w:rsidRDefault="00FA6347">
      <w:pPr>
        <w:pStyle w:val="a3"/>
        <w:jc w:val="left"/>
      </w:pPr>
      <w:r>
        <w:t>Преобразование</w:t>
      </w:r>
      <w:r>
        <w:rPr>
          <w:spacing w:val="8"/>
        </w:rPr>
        <w:t xml:space="preserve"> </w:t>
      </w:r>
      <w:r>
        <w:t>буквенных</w:t>
      </w:r>
      <w:r>
        <w:rPr>
          <w:spacing w:val="2"/>
        </w:rPr>
        <w:t xml:space="preserve"> </w:t>
      </w:r>
      <w:r>
        <w:t>выражений,</w:t>
      </w:r>
      <w:r>
        <w:rPr>
          <w:spacing w:val="8"/>
        </w:rPr>
        <w:t xml:space="preserve"> </w:t>
      </w:r>
      <w:r>
        <w:t>тождественно</w:t>
      </w:r>
      <w:r>
        <w:rPr>
          <w:spacing w:val="10"/>
        </w:rPr>
        <w:t xml:space="preserve"> </w:t>
      </w:r>
      <w:r>
        <w:t>равные</w:t>
      </w:r>
      <w:r>
        <w:rPr>
          <w:spacing w:val="8"/>
        </w:rPr>
        <w:t xml:space="preserve"> </w:t>
      </w:r>
      <w:r>
        <w:t>выражения,</w:t>
      </w:r>
      <w:r>
        <w:rPr>
          <w:spacing w:val="8"/>
        </w:rPr>
        <w:t xml:space="preserve"> </w:t>
      </w:r>
      <w:r>
        <w:t>правила</w:t>
      </w:r>
      <w:r>
        <w:rPr>
          <w:spacing w:val="8"/>
        </w:rPr>
        <w:t xml:space="preserve"> </w:t>
      </w:r>
      <w:r>
        <w:t>преобразования</w:t>
      </w:r>
      <w:r>
        <w:rPr>
          <w:spacing w:val="5"/>
        </w:rPr>
        <w:t xml:space="preserve"> </w:t>
      </w:r>
      <w:r>
        <w:t>сумм</w:t>
      </w:r>
      <w:r>
        <w:rPr>
          <w:spacing w:val="1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произведений,</w:t>
      </w:r>
      <w:r>
        <w:rPr>
          <w:spacing w:val="-4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раскрытия</w:t>
      </w:r>
      <w:r>
        <w:rPr>
          <w:spacing w:val="-7"/>
        </w:rPr>
        <w:t xml:space="preserve"> </w:t>
      </w:r>
      <w:r>
        <w:t>скобок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приведения</w:t>
      </w:r>
      <w:r>
        <w:rPr>
          <w:spacing w:val="-7"/>
        </w:rPr>
        <w:t xml:space="preserve"> </w:t>
      </w:r>
      <w:r>
        <w:t>подобных</w:t>
      </w:r>
      <w:r>
        <w:rPr>
          <w:spacing w:val="-9"/>
        </w:rPr>
        <w:t xml:space="preserve"> </w:t>
      </w:r>
      <w:r>
        <w:t>слагаемых.</w:t>
      </w:r>
    </w:p>
    <w:p w:rsidR="002537D9" w:rsidRDefault="00FA6347">
      <w:pPr>
        <w:pStyle w:val="a3"/>
        <w:spacing w:line="251" w:lineRule="exact"/>
        <w:jc w:val="left"/>
      </w:pPr>
      <w:r>
        <w:t>Свойства степени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натуральным</w:t>
      </w:r>
      <w:r>
        <w:rPr>
          <w:spacing w:val="-5"/>
        </w:rPr>
        <w:t xml:space="preserve"> </w:t>
      </w:r>
      <w:r>
        <w:t>показателем.</w:t>
      </w:r>
    </w:p>
    <w:p w:rsidR="002537D9" w:rsidRDefault="00FA6347">
      <w:pPr>
        <w:pStyle w:val="a3"/>
        <w:spacing w:before="4"/>
        <w:ind w:right="131"/>
      </w:pPr>
      <w:r>
        <w:t>Одночлены и многочлены. Степень многочлена. Сложение, вычитание, умножение многочленов. Формулы</w:t>
      </w:r>
      <w:r>
        <w:rPr>
          <w:spacing w:val="1"/>
        </w:rPr>
        <w:t xml:space="preserve"> </w:t>
      </w:r>
      <w:r>
        <w:t>сокращённого умножения: квадрат суммы и квадрат разности. Формула разности квадратов. Разложение</w:t>
      </w:r>
      <w:r>
        <w:rPr>
          <w:spacing w:val="1"/>
        </w:rPr>
        <w:t xml:space="preserve"> </w:t>
      </w:r>
      <w:r>
        <w:t>многочленов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множители.</w:t>
      </w:r>
    </w:p>
    <w:p w:rsidR="002537D9" w:rsidRDefault="00FA6347">
      <w:pPr>
        <w:pStyle w:val="4"/>
        <w:spacing w:line="250" w:lineRule="exact"/>
      </w:pPr>
      <w:r>
        <w:t>Уравнения</w:t>
      </w:r>
    </w:p>
    <w:p w:rsidR="002537D9" w:rsidRDefault="00FA6347">
      <w:pPr>
        <w:pStyle w:val="a3"/>
        <w:spacing w:line="252" w:lineRule="exact"/>
        <w:jc w:val="left"/>
      </w:pPr>
      <w:r>
        <w:t>Уравнение,</w:t>
      </w:r>
      <w:r>
        <w:rPr>
          <w:spacing w:val="-8"/>
        </w:rPr>
        <w:t xml:space="preserve"> </w:t>
      </w:r>
      <w:r>
        <w:t>корень</w:t>
      </w:r>
      <w:r>
        <w:rPr>
          <w:spacing w:val="-10"/>
        </w:rPr>
        <w:t xml:space="preserve"> </w:t>
      </w:r>
      <w:r>
        <w:t>уравнения,</w:t>
      </w:r>
      <w:r>
        <w:rPr>
          <w:spacing w:val="-7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преобразования</w:t>
      </w:r>
      <w:r>
        <w:rPr>
          <w:spacing w:val="-5"/>
        </w:rPr>
        <w:t xml:space="preserve"> </w:t>
      </w:r>
      <w:r>
        <w:t>уравнения,</w:t>
      </w:r>
      <w:r>
        <w:rPr>
          <w:spacing w:val="-2"/>
        </w:rPr>
        <w:t xml:space="preserve"> </w:t>
      </w:r>
      <w:r>
        <w:t>равносильность</w:t>
      </w:r>
      <w:r>
        <w:rPr>
          <w:spacing w:val="-3"/>
        </w:rPr>
        <w:t xml:space="preserve"> </w:t>
      </w:r>
      <w:r>
        <w:t>уравнений.</w:t>
      </w:r>
    </w:p>
    <w:p w:rsidR="002537D9" w:rsidRDefault="00FA6347">
      <w:pPr>
        <w:pStyle w:val="a3"/>
        <w:ind w:right="125"/>
      </w:pPr>
      <w:r>
        <w:rPr>
          <w:spacing w:val="-1"/>
        </w:rPr>
        <w:t>Линейное</w:t>
      </w:r>
      <w:r>
        <w:rPr>
          <w:spacing w:val="-18"/>
        </w:rPr>
        <w:t xml:space="preserve"> </w:t>
      </w:r>
      <w:r>
        <w:rPr>
          <w:spacing w:val="-1"/>
        </w:rPr>
        <w:t>уравнение</w:t>
      </w:r>
      <w:r>
        <w:rPr>
          <w:spacing w:val="-18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одной</w:t>
      </w:r>
      <w:r>
        <w:rPr>
          <w:spacing w:val="-17"/>
        </w:rPr>
        <w:t xml:space="preserve"> </w:t>
      </w:r>
      <w:r>
        <w:t>переменной,</w:t>
      </w:r>
      <w:r>
        <w:rPr>
          <w:spacing w:val="-18"/>
        </w:rPr>
        <w:t xml:space="preserve"> </w:t>
      </w:r>
      <w:r>
        <w:t>число</w:t>
      </w:r>
      <w:r>
        <w:rPr>
          <w:spacing w:val="-16"/>
        </w:rPr>
        <w:t xml:space="preserve"> </w:t>
      </w:r>
      <w:r>
        <w:t>корней</w:t>
      </w:r>
      <w:r>
        <w:rPr>
          <w:spacing w:val="-9"/>
        </w:rPr>
        <w:t xml:space="preserve"> </w:t>
      </w:r>
      <w:r>
        <w:t>линейного</w:t>
      </w:r>
      <w:r>
        <w:rPr>
          <w:spacing w:val="-16"/>
        </w:rPr>
        <w:t xml:space="preserve"> </w:t>
      </w:r>
      <w:r>
        <w:t>уравнения,</w:t>
      </w:r>
      <w:r>
        <w:rPr>
          <w:spacing w:val="-25"/>
        </w:rPr>
        <w:t xml:space="preserve"> </w:t>
      </w:r>
      <w:r>
        <w:t>решение</w:t>
      </w:r>
      <w:r>
        <w:rPr>
          <w:spacing w:val="-11"/>
        </w:rPr>
        <w:t xml:space="preserve"> </w:t>
      </w:r>
      <w:r>
        <w:t>линейных</w:t>
      </w:r>
      <w:r>
        <w:rPr>
          <w:spacing w:val="-16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условию</w:t>
      </w:r>
      <w:r>
        <w:rPr>
          <w:spacing w:val="-7"/>
        </w:rPr>
        <w:t xml:space="preserve"> </w:t>
      </w:r>
      <w:r>
        <w:t>задачи.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3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 уравнений.</w:t>
      </w:r>
    </w:p>
    <w:p w:rsidR="002537D9" w:rsidRDefault="00FA6347">
      <w:pPr>
        <w:pStyle w:val="a3"/>
        <w:spacing w:before="5"/>
        <w:ind w:right="129"/>
      </w:pPr>
      <w:r>
        <w:t>Линейное уравнение</w:t>
      </w:r>
      <w:r>
        <w:rPr>
          <w:spacing w:val="1"/>
        </w:rPr>
        <w:t xml:space="preserve"> </w:t>
      </w:r>
      <w:r>
        <w:t>с двумя переменными</w:t>
      </w:r>
      <w:r>
        <w:rPr>
          <w:spacing w:val="1"/>
        </w:rPr>
        <w:t xml:space="preserve"> </w:t>
      </w:r>
      <w:r>
        <w:t>и его график. Система двух линейных уравнений</w:t>
      </w:r>
      <w:r>
        <w:rPr>
          <w:spacing w:val="1"/>
        </w:rPr>
        <w:t xml:space="preserve"> </w:t>
      </w:r>
      <w:r>
        <w:t>с двумя</w:t>
      </w:r>
      <w:r>
        <w:rPr>
          <w:spacing w:val="1"/>
        </w:rPr>
        <w:t xml:space="preserve"> </w:t>
      </w:r>
      <w:r>
        <w:t>переменными. Решение систем уравнений способом подстановки. Примеры решения текстовых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систем</w:t>
      </w:r>
      <w:r>
        <w:rPr>
          <w:spacing w:val="4"/>
        </w:rPr>
        <w:t xml:space="preserve"> </w:t>
      </w:r>
      <w:r>
        <w:t>уравнений.</w:t>
      </w:r>
    </w:p>
    <w:p w:rsidR="002537D9" w:rsidRDefault="00FA6347">
      <w:pPr>
        <w:pStyle w:val="4"/>
        <w:spacing w:line="250" w:lineRule="exact"/>
        <w:jc w:val="both"/>
      </w:pPr>
      <w:r>
        <w:t>Координаты</w:t>
      </w:r>
      <w:r>
        <w:rPr>
          <w:spacing w:val="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графики.</w:t>
      </w:r>
      <w:r>
        <w:rPr>
          <w:spacing w:val="2"/>
        </w:rPr>
        <w:t xml:space="preserve"> </w:t>
      </w:r>
      <w:r>
        <w:t>Функции</w:t>
      </w:r>
    </w:p>
    <w:p w:rsidR="002537D9" w:rsidRDefault="00FA6347">
      <w:pPr>
        <w:pStyle w:val="a3"/>
        <w:jc w:val="left"/>
      </w:pPr>
      <w:r>
        <w:t>Координата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координатной</w:t>
      </w:r>
      <w:r>
        <w:rPr>
          <w:spacing w:val="-52"/>
        </w:rPr>
        <w:t xml:space="preserve"> </w:t>
      </w:r>
      <w:r>
        <w:t>прямой.</w:t>
      </w:r>
    </w:p>
    <w:p w:rsidR="002537D9" w:rsidRDefault="00FA6347">
      <w:pPr>
        <w:pStyle w:val="a3"/>
        <w:jc w:val="left"/>
      </w:pPr>
      <w:r>
        <w:t>Прямоугольная</w:t>
      </w:r>
      <w:r>
        <w:rPr>
          <w:spacing w:val="13"/>
        </w:rPr>
        <w:t xml:space="preserve"> </w:t>
      </w:r>
      <w:r>
        <w:t>система</w:t>
      </w:r>
      <w:r>
        <w:rPr>
          <w:spacing w:val="17"/>
        </w:rPr>
        <w:t xml:space="preserve"> </w:t>
      </w:r>
      <w:r>
        <w:t>координат,</w:t>
      </w:r>
      <w:r>
        <w:rPr>
          <w:spacing w:val="23"/>
        </w:rPr>
        <w:t xml:space="preserve"> </w:t>
      </w:r>
      <w:r>
        <w:t>оси</w:t>
      </w:r>
      <w:r>
        <w:rPr>
          <w:spacing w:val="22"/>
        </w:rPr>
        <w:t xml:space="preserve"> </w:t>
      </w:r>
      <w:r>
        <w:rPr>
          <w:i/>
        </w:rPr>
        <w:t>Ox</w:t>
      </w:r>
      <w:r>
        <w:rPr>
          <w:i/>
          <w:spacing w:val="1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i/>
        </w:rPr>
        <w:t>Oy.</w:t>
      </w:r>
      <w:r>
        <w:rPr>
          <w:i/>
          <w:spacing w:val="17"/>
        </w:rPr>
        <w:t xml:space="preserve"> </w:t>
      </w:r>
      <w:r>
        <w:t>Абсцисса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ордината</w:t>
      </w:r>
      <w:r>
        <w:rPr>
          <w:spacing w:val="17"/>
        </w:rPr>
        <w:t xml:space="preserve"> </w:t>
      </w:r>
      <w:r>
        <w:t>точки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координатной</w:t>
      </w:r>
      <w:r>
        <w:rPr>
          <w:spacing w:val="17"/>
        </w:rPr>
        <w:t xml:space="preserve"> </w:t>
      </w:r>
      <w:r>
        <w:t>плоскости.</w:t>
      </w:r>
      <w:r>
        <w:rPr>
          <w:spacing w:val="-52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графиков,</w:t>
      </w:r>
      <w:r>
        <w:rPr>
          <w:spacing w:val="-4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формулами.</w:t>
      </w:r>
      <w:r>
        <w:rPr>
          <w:spacing w:val="2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графиков</w:t>
      </w:r>
      <w:r>
        <w:rPr>
          <w:spacing w:val="-3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зависимостей.</w:t>
      </w:r>
    </w:p>
    <w:p w:rsidR="002537D9" w:rsidRDefault="00FA6347">
      <w:pPr>
        <w:pStyle w:val="a3"/>
        <w:spacing w:before="3"/>
        <w:jc w:val="left"/>
      </w:pPr>
      <w:r>
        <w:t>Понятие</w:t>
      </w:r>
      <w:r>
        <w:rPr>
          <w:spacing w:val="10"/>
        </w:rPr>
        <w:t xml:space="preserve"> </w:t>
      </w:r>
      <w:r>
        <w:t>функции.</w:t>
      </w:r>
      <w:r>
        <w:rPr>
          <w:spacing w:val="18"/>
        </w:rPr>
        <w:t xml:space="preserve"> </w:t>
      </w:r>
      <w:r>
        <w:t>График</w:t>
      </w:r>
      <w:r>
        <w:rPr>
          <w:spacing w:val="16"/>
        </w:rPr>
        <w:t xml:space="preserve"> </w:t>
      </w:r>
      <w:r>
        <w:t>функции.</w:t>
      </w:r>
      <w:r>
        <w:rPr>
          <w:spacing w:val="11"/>
        </w:rPr>
        <w:t xml:space="preserve"> </w:t>
      </w:r>
      <w:r>
        <w:t>Свойства</w:t>
      </w:r>
      <w:r>
        <w:rPr>
          <w:spacing w:val="10"/>
        </w:rPr>
        <w:t xml:space="preserve"> </w:t>
      </w:r>
      <w:r>
        <w:t>функций.</w:t>
      </w:r>
      <w:r>
        <w:rPr>
          <w:spacing w:val="10"/>
        </w:rPr>
        <w:t xml:space="preserve"> </w:t>
      </w:r>
      <w:r>
        <w:t>Линейная</w:t>
      </w:r>
      <w:r>
        <w:rPr>
          <w:spacing w:val="7"/>
        </w:rPr>
        <w:t xml:space="preserve"> </w:t>
      </w:r>
      <w:r>
        <w:t>функция,</w:t>
      </w:r>
      <w:r>
        <w:rPr>
          <w:spacing w:val="10"/>
        </w:rPr>
        <w:t xml:space="preserve"> </w:t>
      </w:r>
      <w:r>
        <w:t>её</w:t>
      </w:r>
      <w:r>
        <w:rPr>
          <w:spacing w:val="10"/>
        </w:rPr>
        <w:t xml:space="preserve"> </w:t>
      </w:r>
      <w:r>
        <w:t>график.</w:t>
      </w:r>
      <w:r>
        <w:rPr>
          <w:spacing w:val="18"/>
        </w:rPr>
        <w:t xml:space="preserve"> </w:t>
      </w:r>
      <w:r>
        <w:t>Графическое</w:t>
      </w:r>
      <w:r>
        <w:rPr>
          <w:spacing w:val="-52"/>
        </w:rPr>
        <w:t xml:space="preserve"> </w:t>
      </w:r>
      <w:r>
        <w:t>решение</w:t>
      </w:r>
      <w:r>
        <w:rPr>
          <w:spacing w:val="2"/>
        </w:rPr>
        <w:t xml:space="preserve"> </w:t>
      </w:r>
      <w:r>
        <w:t>линейных</w:t>
      </w:r>
      <w:r>
        <w:rPr>
          <w:spacing w:val="-9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линейных</w:t>
      </w:r>
      <w:r>
        <w:rPr>
          <w:spacing w:val="7"/>
        </w:rPr>
        <w:t xml:space="preserve"> </w:t>
      </w:r>
      <w:r>
        <w:t>уравнений.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0"/>
          <w:numId w:val="104"/>
        </w:numPr>
        <w:tabs>
          <w:tab w:val="left" w:pos="345"/>
        </w:tabs>
        <w:spacing w:line="240" w:lineRule="auto"/>
        <w:ind w:left="344" w:hanging="175"/>
        <w:jc w:val="both"/>
      </w:pPr>
      <w:r>
        <w:t>класс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pStyle w:val="4"/>
        <w:jc w:val="both"/>
      </w:pPr>
      <w:r>
        <w:t>Числа</w:t>
      </w:r>
      <w:r>
        <w:rPr>
          <w:spacing w:val="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вычисления</w:t>
      </w:r>
    </w:p>
    <w:p w:rsidR="002537D9" w:rsidRDefault="00FA6347">
      <w:pPr>
        <w:pStyle w:val="a3"/>
        <w:spacing w:line="242" w:lineRule="auto"/>
        <w:ind w:right="130"/>
      </w:pPr>
      <w:r>
        <w:rPr>
          <w:spacing w:val="-1"/>
        </w:rPr>
        <w:t>Квадратный</w:t>
      </w:r>
      <w:r>
        <w:rPr>
          <w:spacing w:val="-10"/>
        </w:rPr>
        <w:t xml:space="preserve"> </w:t>
      </w:r>
      <w:r>
        <w:rPr>
          <w:spacing w:val="-1"/>
        </w:rPr>
        <w:t>корень</w:t>
      </w:r>
      <w:r>
        <w:rPr>
          <w:spacing w:val="-20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числа.</w:t>
      </w:r>
      <w:r>
        <w:rPr>
          <w:spacing w:val="-9"/>
        </w:rPr>
        <w:t xml:space="preserve"> </w:t>
      </w:r>
      <w:r>
        <w:t>Понятие</w:t>
      </w:r>
      <w:r>
        <w:rPr>
          <w:spacing w:val="-11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иррациональном</w:t>
      </w:r>
      <w:r>
        <w:rPr>
          <w:spacing w:val="-17"/>
        </w:rPr>
        <w:t xml:space="preserve"> </w:t>
      </w:r>
      <w:r>
        <w:t>числе.</w:t>
      </w:r>
      <w:r>
        <w:rPr>
          <w:spacing w:val="-9"/>
        </w:rPr>
        <w:t xml:space="preserve"> </w:t>
      </w:r>
      <w:r>
        <w:t>Десятичные</w:t>
      </w:r>
      <w:r>
        <w:rPr>
          <w:spacing w:val="-18"/>
        </w:rPr>
        <w:t xml:space="preserve"> </w:t>
      </w:r>
      <w:r>
        <w:t>приближения</w:t>
      </w:r>
      <w:r>
        <w:rPr>
          <w:spacing w:val="-14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-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вычислениям.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-3"/>
        </w:rPr>
        <w:t xml:space="preserve"> </w:t>
      </w:r>
      <w:r>
        <w:t>числа.</w:t>
      </w:r>
    </w:p>
    <w:p w:rsidR="002537D9" w:rsidRDefault="00FA6347">
      <w:pPr>
        <w:pStyle w:val="a3"/>
        <w:spacing w:line="249" w:lineRule="exact"/>
        <w:jc w:val="left"/>
      </w:pPr>
      <w:r>
        <w:t>Степень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целым</w:t>
      </w:r>
      <w:r>
        <w:rPr>
          <w:spacing w:val="-4"/>
        </w:rPr>
        <w:t xml:space="preserve"> </w:t>
      </w:r>
      <w:r>
        <w:t>показателем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свойства.</w:t>
      </w:r>
      <w:r>
        <w:rPr>
          <w:spacing w:val="-5"/>
        </w:rPr>
        <w:t xml:space="preserve"> </w:t>
      </w:r>
      <w:r>
        <w:t>Стандартная</w:t>
      </w:r>
      <w:r>
        <w:rPr>
          <w:spacing w:val="-1"/>
        </w:rPr>
        <w:t xml:space="preserve"> </w:t>
      </w:r>
      <w:r>
        <w:t>запись</w:t>
      </w:r>
      <w:r>
        <w:rPr>
          <w:spacing w:val="-8"/>
        </w:rPr>
        <w:t xml:space="preserve"> </w:t>
      </w:r>
      <w:r>
        <w:t>числа.</w:t>
      </w:r>
    </w:p>
    <w:p w:rsidR="002537D9" w:rsidRDefault="00FA6347">
      <w:pPr>
        <w:pStyle w:val="4"/>
      </w:pPr>
      <w:r>
        <w:t>Алгебраические</w:t>
      </w:r>
      <w:r>
        <w:rPr>
          <w:spacing w:val="-5"/>
        </w:rPr>
        <w:t xml:space="preserve"> </w:t>
      </w:r>
      <w:r>
        <w:t>выражения</w:t>
      </w:r>
    </w:p>
    <w:p w:rsidR="002537D9" w:rsidRDefault="00FA6347">
      <w:pPr>
        <w:pStyle w:val="a3"/>
        <w:spacing w:line="252" w:lineRule="exact"/>
        <w:jc w:val="left"/>
      </w:pPr>
      <w:r>
        <w:t>Квадратный</w:t>
      </w:r>
      <w:r>
        <w:rPr>
          <w:spacing w:val="-6"/>
        </w:rPr>
        <w:t xml:space="preserve"> </w:t>
      </w:r>
      <w:r>
        <w:t>трёхчлен;</w:t>
      </w:r>
      <w:r>
        <w:rPr>
          <w:spacing w:val="1"/>
        </w:rPr>
        <w:t xml:space="preserve"> </w:t>
      </w:r>
      <w:r>
        <w:t>разложение</w:t>
      </w:r>
      <w:r>
        <w:rPr>
          <w:spacing w:val="-1"/>
        </w:rPr>
        <w:t xml:space="preserve"> </w:t>
      </w:r>
      <w:r>
        <w:t>квадратного</w:t>
      </w:r>
      <w:r>
        <w:rPr>
          <w:spacing w:val="-11"/>
        </w:rPr>
        <w:t xml:space="preserve"> </w:t>
      </w:r>
      <w:r>
        <w:t>трёхчлена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множители.</w:t>
      </w:r>
    </w:p>
    <w:p w:rsidR="002537D9" w:rsidRDefault="00FA6347">
      <w:pPr>
        <w:pStyle w:val="a3"/>
        <w:jc w:val="left"/>
      </w:pPr>
      <w:r>
        <w:t>Алгебраическая</w:t>
      </w:r>
      <w:r>
        <w:rPr>
          <w:spacing w:val="14"/>
        </w:rPr>
        <w:t xml:space="preserve"> </w:t>
      </w:r>
      <w:r>
        <w:t>дробь.</w:t>
      </w:r>
      <w:r>
        <w:rPr>
          <w:spacing w:val="25"/>
        </w:rPr>
        <w:t xml:space="preserve"> </w:t>
      </w:r>
      <w:r>
        <w:t>Основное</w:t>
      </w:r>
      <w:r>
        <w:rPr>
          <w:spacing w:val="18"/>
        </w:rPr>
        <w:t xml:space="preserve"> </w:t>
      </w:r>
      <w:r>
        <w:t>свойство</w:t>
      </w:r>
      <w:r>
        <w:rPr>
          <w:spacing w:val="20"/>
        </w:rPr>
        <w:t xml:space="preserve"> </w:t>
      </w:r>
      <w:r>
        <w:t>алгебраической</w:t>
      </w:r>
      <w:r>
        <w:rPr>
          <w:spacing w:val="19"/>
        </w:rPr>
        <w:t xml:space="preserve"> </w:t>
      </w:r>
      <w:r>
        <w:t>дроби.</w:t>
      </w:r>
      <w:r>
        <w:rPr>
          <w:spacing w:val="18"/>
        </w:rPr>
        <w:t xml:space="preserve"> </w:t>
      </w:r>
      <w:r>
        <w:t>Сложение,</w:t>
      </w:r>
      <w:r>
        <w:rPr>
          <w:spacing w:val="37"/>
        </w:rPr>
        <w:t xml:space="preserve"> </w:t>
      </w:r>
      <w:r>
        <w:t>вычитание,</w:t>
      </w:r>
      <w:r>
        <w:rPr>
          <w:spacing w:val="18"/>
        </w:rPr>
        <w:t xml:space="preserve"> </w:t>
      </w:r>
      <w:r>
        <w:t>умножение,</w:t>
      </w:r>
      <w:r>
        <w:rPr>
          <w:spacing w:val="-52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алгебраических</w:t>
      </w:r>
      <w:r>
        <w:rPr>
          <w:spacing w:val="-2"/>
        </w:rPr>
        <w:t xml:space="preserve"> </w:t>
      </w:r>
      <w:r>
        <w:t>дробей.</w:t>
      </w:r>
      <w:r>
        <w:rPr>
          <w:spacing w:val="-3"/>
        </w:rPr>
        <w:t xml:space="preserve"> </w:t>
      </w:r>
      <w:r>
        <w:t>Рациональные</w:t>
      </w:r>
      <w:r>
        <w:rPr>
          <w:spacing w:val="-3"/>
        </w:rPr>
        <w:t xml:space="preserve"> </w:t>
      </w:r>
      <w:r>
        <w:t>выражения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преобразование.</w:t>
      </w:r>
    </w:p>
    <w:p w:rsidR="002537D9" w:rsidRDefault="00FA6347">
      <w:pPr>
        <w:pStyle w:val="4"/>
        <w:spacing w:before="5"/>
      </w:pPr>
      <w:r>
        <w:t>Уравнения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неравенства</w:t>
      </w:r>
    </w:p>
    <w:p w:rsidR="002537D9" w:rsidRDefault="00FA6347">
      <w:pPr>
        <w:pStyle w:val="a3"/>
        <w:jc w:val="left"/>
      </w:pPr>
      <w:r>
        <w:t>Квадратное</w:t>
      </w:r>
      <w:r>
        <w:rPr>
          <w:spacing w:val="18"/>
        </w:rPr>
        <w:t xml:space="preserve"> </w:t>
      </w:r>
      <w:r>
        <w:t>уравнение,</w:t>
      </w:r>
      <w:r>
        <w:rPr>
          <w:spacing w:val="10"/>
        </w:rPr>
        <w:t xml:space="preserve"> </w:t>
      </w:r>
      <w:r>
        <w:t>формула</w:t>
      </w:r>
      <w:r>
        <w:rPr>
          <w:spacing w:val="18"/>
        </w:rPr>
        <w:t xml:space="preserve"> </w:t>
      </w:r>
      <w:r>
        <w:t>корней</w:t>
      </w:r>
      <w:r>
        <w:rPr>
          <w:spacing w:val="19"/>
        </w:rPr>
        <w:t xml:space="preserve"> </w:t>
      </w:r>
      <w:r>
        <w:t>квадратного</w:t>
      </w:r>
      <w:r>
        <w:rPr>
          <w:spacing w:val="12"/>
        </w:rPr>
        <w:t xml:space="preserve"> </w:t>
      </w:r>
      <w:r>
        <w:t>уравнения.</w:t>
      </w:r>
      <w:r>
        <w:rPr>
          <w:spacing w:val="18"/>
        </w:rPr>
        <w:t xml:space="preserve"> </w:t>
      </w:r>
      <w:r>
        <w:t>Теорема</w:t>
      </w:r>
      <w:r>
        <w:rPr>
          <w:spacing w:val="10"/>
        </w:rPr>
        <w:t xml:space="preserve"> </w:t>
      </w:r>
      <w:r>
        <w:t>Виета.</w:t>
      </w:r>
      <w:r>
        <w:rPr>
          <w:spacing w:val="10"/>
        </w:rPr>
        <w:t xml:space="preserve"> </w:t>
      </w:r>
      <w:r>
        <w:t>Решение</w:t>
      </w:r>
      <w:r>
        <w:rPr>
          <w:spacing w:val="18"/>
        </w:rPr>
        <w:t xml:space="preserve"> </w:t>
      </w:r>
      <w:r>
        <w:t>уравнений,</w:t>
      </w:r>
      <w:r>
        <w:rPr>
          <w:spacing w:val="-52"/>
        </w:rPr>
        <w:t xml:space="preserve"> </w:t>
      </w:r>
      <w:r>
        <w:t>сводящихся</w:t>
      </w:r>
      <w:r>
        <w:rPr>
          <w:spacing w:val="-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квадратным.</w:t>
      </w:r>
      <w:r>
        <w:rPr>
          <w:spacing w:val="-4"/>
        </w:rPr>
        <w:t xml:space="preserve"> </w:t>
      </w:r>
      <w:r>
        <w:t>Простейшие</w:t>
      </w:r>
      <w:r>
        <w:rPr>
          <w:spacing w:val="3"/>
        </w:rPr>
        <w:t xml:space="preserve"> </w:t>
      </w:r>
      <w:r>
        <w:t>дробно-рациональные</w:t>
      </w:r>
      <w:r>
        <w:rPr>
          <w:spacing w:val="-4"/>
        </w:rPr>
        <w:t xml:space="preserve"> </w:t>
      </w:r>
      <w:r>
        <w:t>уравнения.</w:t>
      </w:r>
    </w:p>
    <w:p w:rsidR="002537D9" w:rsidRDefault="00FA6347">
      <w:pPr>
        <w:pStyle w:val="a3"/>
        <w:jc w:val="left"/>
      </w:pPr>
      <w:r>
        <w:t>Графическая</w:t>
      </w:r>
      <w:r>
        <w:rPr>
          <w:spacing w:val="50"/>
        </w:rPr>
        <w:t xml:space="preserve"> </w:t>
      </w:r>
      <w:r>
        <w:t>интерпретация</w:t>
      </w:r>
      <w:r>
        <w:rPr>
          <w:spacing w:val="3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двумя</w:t>
      </w:r>
      <w:r>
        <w:rPr>
          <w:spacing w:val="4"/>
        </w:rPr>
        <w:t xml:space="preserve"> </w:t>
      </w:r>
      <w:r>
        <w:t>переменными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систем</w:t>
      </w:r>
      <w:r>
        <w:rPr>
          <w:spacing w:val="8"/>
        </w:rPr>
        <w:t xml:space="preserve"> </w:t>
      </w:r>
      <w:r>
        <w:t>линейных</w:t>
      </w:r>
      <w:r>
        <w:rPr>
          <w:spacing w:val="2"/>
        </w:rPr>
        <w:t xml:space="preserve"> </w:t>
      </w:r>
      <w:r>
        <w:t>уравнений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двумя</w:t>
      </w:r>
      <w:r>
        <w:rPr>
          <w:spacing w:val="-52"/>
        </w:rPr>
        <w:t xml:space="preserve"> </w:t>
      </w:r>
      <w:r>
        <w:t>переменными.</w:t>
      </w:r>
    </w:p>
    <w:p w:rsidR="002537D9" w:rsidRDefault="00FA6347">
      <w:pPr>
        <w:pStyle w:val="a3"/>
        <w:spacing w:line="251" w:lineRule="exact"/>
        <w:jc w:val="left"/>
      </w:pPr>
      <w:r>
        <w:t>Решение</w:t>
      </w:r>
      <w:r>
        <w:rPr>
          <w:spacing w:val="-7"/>
        </w:rPr>
        <w:t xml:space="preserve"> </w:t>
      </w:r>
      <w:r>
        <w:t>текстовых</w:t>
      </w:r>
      <w:r>
        <w:rPr>
          <w:spacing w:val="-6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-6"/>
        </w:rPr>
        <w:t xml:space="preserve"> </w:t>
      </w:r>
      <w:r>
        <w:t>способом.</w:t>
      </w:r>
    </w:p>
    <w:p w:rsidR="002537D9" w:rsidRDefault="00FA6347">
      <w:pPr>
        <w:pStyle w:val="a3"/>
        <w:jc w:val="left"/>
      </w:pPr>
      <w:r>
        <w:t>Числовые</w:t>
      </w:r>
      <w:r>
        <w:rPr>
          <w:spacing w:val="13"/>
        </w:rPr>
        <w:t xml:space="preserve"> </w:t>
      </w:r>
      <w:r>
        <w:t>неравенства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свойства.</w:t>
      </w:r>
      <w:r>
        <w:rPr>
          <w:spacing w:val="21"/>
        </w:rPr>
        <w:t xml:space="preserve"> </w:t>
      </w:r>
      <w:r>
        <w:t>Неравенство</w:t>
      </w:r>
      <w:r>
        <w:rPr>
          <w:spacing w:val="15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одной</w:t>
      </w:r>
      <w:r>
        <w:rPr>
          <w:spacing w:val="14"/>
        </w:rPr>
        <w:t xml:space="preserve"> </w:t>
      </w:r>
      <w:r>
        <w:t>переменной.</w:t>
      </w:r>
      <w:r>
        <w:rPr>
          <w:spacing w:val="14"/>
        </w:rPr>
        <w:t xml:space="preserve"> </w:t>
      </w:r>
      <w:r>
        <w:t>Равносильность</w:t>
      </w:r>
      <w:r>
        <w:rPr>
          <w:spacing w:val="11"/>
        </w:rPr>
        <w:t xml:space="preserve"> </w:t>
      </w:r>
      <w:r>
        <w:t>неравенств.</w:t>
      </w:r>
      <w:r>
        <w:rPr>
          <w:spacing w:val="-52"/>
        </w:rPr>
        <w:t xml:space="preserve"> </w:t>
      </w:r>
      <w:r>
        <w:t>Линейные</w:t>
      </w:r>
      <w:r>
        <w:rPr>
          <w:spacing w:val="-5"/>
        </w:rPr>
        <w:t xml:space="preserve"> </w:t>
      </w:r>
      <w:r>
        <w:t>неравенства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переменной.</w:t>
      </w:r>
      <w:r>
        <w:rPr>
          <w:spacing w:val="-4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линейных</w:t>
      </w:r>
      <w:r>
        <w:rPr>
          <w:spacing w:val="-3"/>
        </w:rPr>
        <w:t xml:space="preserve"> </w:t>
      </w:r>
      <w:r>
        <w:t>неравенств</w:t>
      </w:r>
      <w:r>
        <w:rPr>
          <w:spacing w:val="-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переменной.</w:t>
      </w:r>
    </w:p>
    <w:p w:rsidR="002537D9" w:rsidRDefault="00FA6347">
      <w:pPr>
        <w:pStyle w:val="4"/>
        <w:spacing w:before="2" w:line="253" w:lineRule="exact"/>
      </w:pPr>
      <w:r>
        <w:t>Функции</w:t>
      </w:r>
    </w:p>
    <w:p w:rsidR="002537D9" w:rsidRDefault="00FA6347">
      <w:pPr>
        <w:pStyle w:val="a3"/>
        <w:spacing w:line="252" w:lineRule="exact"/>
        <w:jc w:val="left"/>
      </w:pPr>
      <w:r>
        <w:t>Понятие</w:t>
      </w:r>
      <w:r>
        <w:rPr>
          <w:spacing w:val="-5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определения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множество</w:t>
      </w:r>
      <w:r>
        <w:rPr>
          <w:spacing w:val="-3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-9"/>
        </w:rPr>
        <w:t xml:space="preserve"> </w:t>
      </w:r>
      <w:r>
        <w:t>функций.</w:t>
      </w:r>
    </w:p>
    <w:p w:rsidR="002537D9" w:rsidRDefault="00FA6347">
      <w:pPr>
        <w:pStyle w:val="a3"/>
        <w:jc w:val="left"/>
      </w:pPr>
      <w:r>
        <w:t>График</w:t>
      </w:r>
      <w:r>
        <w:rPr>
          <w:spacing w:val="3"/>
        </w:rPr>
        <w:t xml:space="preserve"> </w:t>
      </w:r>
      <w:r>
        <w:t>функции.</w:t>
      </w:r>
      <w:r>
        <w:rPr>
          <w:spacing w:val="4"/>
        </w:rPr>
        <w:t xml:space="preserve"> </w:t>
      </w:r>
      <w:r>
        <w:t>Чтение</w:t>
      </w:r>
      <w:r>
        <w:rPr>
          <w:spacing w:val="4"/>
        </w:rPr>
        <w:t xml:space="preserve"> </w:t>
      </w:r>
      <w:r>
        <w:t>свойств</w:t>
      </w:r>
      <w:r>
        <w:rPr>
          <w:spacing w:val="5"/>
        </w:rPr>
        <w:t xml:space="preserve"> </w:t>
      </w:r>
      <w:r>
        <w:t>функции</w:t>
      </w:r>
      <w:r>
        <w:rPr>
          <w:spacing w:val="52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графику.</w:t>
      </w:r>
      <w:r>
        <w:rPr>
          <w:spacing w:val="4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графиков</w:t>
      </w:r>
      <w:r>
        <w:rPr>
          <w:spacing w:val="53"/>
        </w:rPr>
        <w:t xml:space="preserve"> </w:t>
      </w:r>
      <w:r>
        <w:t>функций,</w:t>
      </w:r>
      <w:r>
        <w:rPr>
          <w:spacing w:val="4"/>
        </w:rPr>
        <w:t xml:space="preserve"> </w:t>
      </w:r>
      <w:r>
        <w:t>отражающих</w:t>
      </w:r>
      <w:r>
        <w:rPr>
          <w:spacing w:val="-52"/>
        </w:rPr>
        <w:t xml:space="preserve"> </w:t>
      </w:r>
      <w:r>
        <w:t>реальные</w:t>
      </w:r>
      <w:r>
        <w:rPr>
          <w:spacing w:val="-3"/>
        </w:rPr>
        <w:t xml:space="preserve"> </w:t>
      </w:r>
      <w:r>
        <w:t>процессы.</w:t>
      </w:r>
    </w:p>
    <w:p w:rsidR="002537D9" w:rsidRDefault="00D57C13">
      <w:pPr>
        <w:pStyle w:val="a3"/>
        <w:spacing w:before="1"/>
        <w:jc w:val="left"/>
        <w:rPr>
          <w:i/>
        </w:rPr>
      </w:pPr>
      <w:r>
        <w:pict>
          <v:rect id="_x0000_s1048" style="position:absolute;left:0;text-align:left;margin-left:121.75pt;margin-top:14.85pt;width:6.1pt;height:.7pt;z-index:-15722496;mso-wrap-distance-left:0;mso-wrap-distance-right:0;mso-position-horizontal-relative:page" fillcolor="black" stroked="f">
            <w10:wrap type="topAndBottom" anchorx="page"/>
          </v:rect>
        </w:pict>
      </w:r>
      <w:r w:rsidR="00FA6347">
        <w:t>Функции,</w:t>
      </w:r>
      <w:r w:rsidR="00FA6347">
        <w:rPr>
          <w:spacing w:val="-4"/>
        </w:rPr>
        <w:t xml:space="preserve"> </w:t>
      </w:r>
      <w:r w:rsidR="00FA6347">
        <w:t>описывающие</w:t>
      </w:r>
      <w:r w:rsidR="00FA6347">
        <w:rPr>
          <w:spacing w:val="-4"/>
        </w:rPr>
        <w:t xml:space="preserve"> </w:t>
      </w:r>
      <w:r w:rsidR="00FA6347">
        <w:t>прямую</w:t>
      </w:r>
      <w:r w:rsidR="00FA6347">
        <w:rPr>
          <w:spacing w:val="-6"/>
        </w:rPr>
        <w:t xml:space="preserve"> </w:t>
      </w:r>
      <w:r w:rsidR="00FA6347">
        <w:t>и</w:t>
      </w:r>
      <w:r w:rsidR="00FA6347">
        <w:rPr>
          <w:spacing w:val="-3"/>
        </w:rPr>
        <w:t xml:space="preserve"> </w:t>
      </w:r>
      <w:r w:rsidR="00FA6347">
        <w:t>обратную</w:t>
      </w:r>
      <w:r w:rsidR="00FA6347">
        <w:rPr>
          <w:spacing w:val="-14"/>
        </w:rPr>
        <w:t xml:space="preserve"> </w:t>
      </w:r>
      <w:r w:rsidR="00FA6347">
        <w:t>пропорциональные</w:t>
      </w:r>
      <w:r w:rsidR="00FA6347">
        <w:rPr>
          <w:spacing w:val="-3"/>
        </w:rPr>
        <w:t xml:space="preserve"> </w:t>
      </w:r>
      <w:r w:rsidR="00FA6347">
        <w:t>зависимости,</w:t>
      </w:r>
      <w:r w:rsidR="00FA6347">
        <w:rPr>
          <w:spacing w:val="-4"/>
        </w:rPr>
        <w:t xml:space="preserve"> </w:t>
      </w:r>
      <w:r w:rsidR="00FA6347">
        <w:t>их</w:t>
      </w:r>
      <w:r w:rsidR="00FA6347">
        <w:rPr>
          <w:spacing w:val="-10"/>
        </w:rPr>
        <w:t xml:space="preserve"> </w:t>
      </w:r>
      <w:r w:rsidR="00FA6347">
        <w:t>графики.</w:t>
      </w:r>
      <w:r w:rsidR="00FA6347">
        <w:rPr>
          <w:spacing w:val="-3"/>
        </w:rPr>
        <w:t xml:space="preserve"> </w:t>
      </w:r>
      <w:r w:rsidR="00FA6347">
        <w:t>Функции</w:t>
      </w:r>
      <w:r w:rsidR="00FA6347">
        <w:rPr>
          <w:spacing w:val="3"/>
        </w:rPr>
        <w:t xml:space="preserve"> </w:t>
      </w:r>
      <w:r w:rsidR="00FA6347">
        <w:rPr>
          <w:rFonts w:ascii="Cambria Math" w:eastAsia="Cambria Math" w:hAnsi="Cambria Math"/>
        </w:rPr>
        <w:t>𝑦</w:t>
      </w:r>
      <w:r w:rsidR="00FA6347">
        <w:rPr>
          <w:rFonts w:ascii="Cambria Math" w:eastAsia="Cambria Math" w:hAnsi="Cambria Math"/>
          <w:spacing w:val="12"/>
        </w:rPr>
        <w:t xml:space="preserve"> </w:t>
      </w:r>
      <w:r w:rsidR="00FA6347">
        <w:rPr>
          <w:rFonts w:ascii="Cambria Math" w:eastAsia="Cambria Math" w:hAnsi="Cambria Math"/>
        </w:rPr>
        <w:t>=</w:t>
      </w:r>
      <w:r w:rsidR="00FA6347">
        <w:rPr>
          <w:rFonts w:ascii="Cambria Math" w:eastAsia="Cambria Math" w:hAnsi="Cambria Math"/>
          <w:spacing w:val="7"/>
        </w:rPr>
        <w:t xml:space="preserve"> </w:t>
      </w:r>
      <w:r w:rsidR="00FA6347">
        <w:rPr>
          <w:rFonts w:ascii="Cambria Math" w:eastAsia="Cambria Math" w:hAnsi="Cambria Math"/>
        </w:rPr>
        <w:t>𝑥</w:t>
      </w:r>
      <w:r w:rsidR="00FA6347">
        <w:rPr>
          <w:rFonts w:ascii="Cambria Math" w:eastAsia="Cambria Math" w:hAnsi="Cambria Math"/>
          <w:vertAlign w:val="superscript"/>
        </w:rPr>
        <w:t>2</w:t>
      </w:r>
      <w:r w:rsidR="00FA6347">
        <w:rPr>
          <w:i/>
        </w:rPr>
        <w:t>,</w:t>
      </w:r>
    </w:p>
    <w:p w:rsidR="002537D9" w:rsidRDefault="00FA6347">
      <w:pPr>
        <w:pStyle w:val="a3"/>
        <w:jc w:val="left"/>
      </w:pP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vertAlign w:val="superscript"/>
        </w:rPr>
        <w:t>3</w:t>
      </w:r>
      <w:r>
        <w:t>,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  <w:position w:val="-1"/>
        </w:rPr>
        <w:t>√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spacing w:val="21"/>
        </w:rPr>
        <w:t xml:space="preserve"> </w:t>
      </w:r>
      <w:r>
        <w:t>,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|х|</w:t>
      </w:r>
      <w:r>
        <w:t>.</w:t>
      </w:r>
      <w:r>
        <w:rPr>
          <w:spacing w:val="4"/>
        </w:rPr>
        <w:t xml:space="preserve"> </w:t>
      </w:r>
      <w:r>
        <w:t>Графическое</w:t>
      </w:r>
      <w:r>
        <w:rPr>
          <w:spacing w:val="4"/>
        </w:rPr>
        <w:t xml:space="preserve"> </w:t>
      </w:r>
      <w:r>
        <w:t>решение</w:t>
      </w:r>
      <w:r>
        <w:rPr>
          <w:spacing w:val="4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уравнений.</w:t>
      </w:r>
    </w:p>
    <w:p w:rsidR="002537D9" w:rsidRDefault="00FA6347" w:rsidP="002228D6">
      <w:pPr>
        <w:pStyle w:val="3"/>
        <w:numPr>
          <w:ilvl w:val="0"/>
          <w:numId w:val="104"/>
        </w:numPr>
        <w:tabs>
          <w:tab w:val="left" w:pos="345"/>
        </w:tabs>
        <w:spacing w:before="257" w:line="240" w:lineRule="auto"/>
        <w:ind w:left="344" w:hanging="175"/>
        <w:jc w:val="both"/>
      </w:pPr>
      <w:r>
        <w:t>класс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spacing w:line="253" w:lineRule="exact"/>
        <w:ind w:left="170"/>
        <w:rPr>
          <w:b/>
          <w:i/>
        </w:rPr>
      </w:pPr>
      <w:r>
        <w:rPr>
          <w:b/>
          <w:i/>
        </w:rPr>
        <w:t>Числа</w:t>
      </w:r>
      <w:r>
        <w:rPr>
          <w:b/>
          <w:i/>
          <w:spacing w:val="5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вычисления</w:t>
      </w:r>
    </w:p>
    <w:p w:rsidR="002537D9" w:rsidRDefault="00FA6347">
      <w:pPr>
        <w:pStyle w:val="3"/>
        <w:spacing w:line="253" w:lineRule="exact"/>
        <w:jc w:val="left"/>
      </w:pPr>
      <w:r>
        <w:t>Действительные</w:t>
      </w:r>
      <w:r>
        <w:rPr>
          <w:spacing w:val="-4"/>
        </w:rPr>
        <w:t xml:space="preserve"> </w:t>
      </w:r>
      <w:r>
        <w:t>числа</w:t>
      </w:r>
    </w:p>
    <w:p w:rsidR="002537D9" w:rsidRDefault="00FA6347">
      <w:pPr>
        <w:pStyle w:val="a3"/>
        <w:spacing w:before="6"/>
        <w:jc w:val="left"/>
      </w:pPr>
      <w:r>
        <w:t>Рациональные</w:t>
      </w:r>
      <w:r>
        <w:rPr>
          <w:spacing w:val="4"/>
        </w:rPr>
        <w:t xml:space="preserve"> </w:t>
      </w:r>
      <w:r>
        <w:t>числа,</w:t>
      </w:r>
      <w:r>
        <w:rPr>
          <w:spacing w:val="57"/>
        </w:rPr>
        <w:t xml:space="preserve"> </w:t>
      </w:r>
      <w:r>
        <w:t>иррациональные</w:t>
      </w:r>
      <w:r>
        <w:rPr>
          <w:spacing w:val="58"/>
        </w:rPr>
        <w:t xml:space="preserve"> </w:t>
      </w:r>
      <w:r>
        <w:t>числа,</w:t>
      </w:r>
      <w:r>
        <w:rPr>
          <w:spacing w:val="65"/>
        </w:rPr>
        <w:t xml:space="preserve"> </w:t>
      </w:r>
      <w:r>
        <w:t>конечные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бесконечные</w:t>
      </w:r>
      <w:r>
        <w:rPr>
          <w:spacing w:val="58"/>
        </w:rPr>
        <w:t xml:space="preserve"> </w:t>
      </w:r>
      <w:r>
        <w:t>десятичные</w:t>
      </w:r>
      <w:r>
        <w:rPr>
          <w:spacing w:val="58"/>
        </w:rPr>
        <w:t xml:space="preserve"> </w:t>
      </w:r>
      <w:r>
        <w:t>дроби.</w:t>
      </w:r>
      <w:r>
        <w:rPr>
          <w:spacing w:val="57"/>
        </w:rPr>
        <w:t xml:space="preserve"> </w:t>
      </w:r>
      <w:r>
        <w:t>Множество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jc w:val="left"/>
      </w:pPr>
      <w:r>
        <w:t>действительных</w:t>
      </w:r>
      <w:r>
        <w:rPr>
          <w:spacing w:val="24"/>
        </w:rPr>
        <w:t xml:space="preserve"> </w:t>
      </w:r>
      <w:r>
        <w:t>чисел;</w:t>
      </w:r>
      <w:r>
        <w:rPr>
          <w:spacing w:val="29"/>
        </w:rPr>
        <w:t xml:space="preserve"> </w:t>
      </w:r>
      <w:r>
        <w:t>действительные</w:t>
      </w:r>
      <w:r>
        <w:rPr>
          <w:spacing w:val="29"/>
        </w:rPr>
        <w:t xml:space="preserve"> </w:t>
      </w:r>
      <w:r>
        <w:t>числа</w:t>
      </w:r>
      <w:r>
        <w:rPr>
          <w:spacing w:val="29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бесконечные</w:t>
      </w:r>
      <w:r>
        <w:rPr>
          <w:spacing w:val="29"/>
        </w:rPr>
        <w:t xml:space="preserve"> </w:t>
      </w:r>
      <w:r>
        <w:t>десятичные</w:t>
      </w:r>
      <w:r>
        <w:rPr>
          <w:spacing w:val="29"/>
        </w:rPr>
        <w:t xml:space="preserve"> </w:t>
      </w:r>
      <w:r>
        <w:t>дроби.</w:t>
      </w:r>
      <w:r>
        <w:rPr>
          <w:spacing w:val="28"/>
        </w:rPr>
        <w:t xml:space="preserve"> </w:t>
      </w:r>
      <w:r>
        <w:t>Взаимно</w:t>
      </w:r>
      <w:r>
        <w:rPr>
          <w:spacing w:val="31"/>
        </w:rPr>
        <w:t xml:space="preserve"> </w:t>
      </w:r>
      <w:r>
        <w:t>однозначное</w:t>
      </w:r>
      <w:r>
        <w:rPr>
          <w:spacing w:val="-52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множеством</w:t>
      </w:r>
      <w:r>
        <w:rPr>
          <w:spacing w:val="-3"/>
        </w:rPr>
        <w:t xml:space="preserve"> </w:t>
      </w:r>
      <w:r>
        <w:t>действительных</w:t>
      </w:r>
      <w:r>
        <w:rPr>
          <w:spacing w:val="-3"/>
        </w:rPr>
        <w:t xml:space="preserve"> </w:t>
      </w:r>
      <w:r>
        <w:t>чисел</w:t>
      </w:r>
      <w:r>
        <w:rPr>
          <w:spacing w:val="-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прямой.</w:t>
      </w:r>
    </w:p>
    <w:p w:rsidR="002537D9" w:rsidRDefault="00FA6347">
      <w:pPr>
        <w:pStyle w:val="a3"/>
        <w:spacing w:line="248" w:lineRule="exact"/>
        <w:jc w:val="left"/>
      </w:pPr>
      <w:r>
        <w:t>Сравнение</w:t>
      </w:r>
      <w:r>
        <w:rPr>
          <w:spacing w:val="-7"/>
        </w:rPr>
        <w:t xml:space="preserve"> </w:t>
      </w:r>
      <w:r>
        <w:t>действительных</w:t>
      </w:r>
      <w:r>
        <w:rPr>
          <w:spacing w:val="-12"/>
        </w:rPr>
        <w:t xml:space="preserve"> </w:t>
      </w:r>
      <w:r>
        <w:t>чисел,</w:t>
      </w:r>
      <w:r>
        <w:rPr>
          <w:spacing w:val="-5"/>
        </w:rPr>
        <w:t xml:space="preserve"> </w:t>
      </w:r>
      <w:r>
        <w:t>арифметические</w:t>
      </w:r>
      <w:r>
        <w:rPr>
          <w:spacing w:val="-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действительными</w:t>
      </w:r>
      <w:r>
        <w:rPr>
          <w:spacing w:val="-4"/>
        </w:rPr>
        <w:t xml:space="preserve"> </w:t>
      </w:r>
      <w:r>
        <w:t>числами.</w:t>
      </w:r>
    </w:p>
    <w:p w:rsidR="002537D9" w:rsidRDefault="00FA6347">
      <w:pPr>
        <w:pStyle w:val="3"/>
        <w:jc w:val="left"/>
      </w:pPr>
      <w:r>
        <w:t>Измерения,</w:t>
      </w:r>
      <w:r>
        <w:rPr>
          <w:spacing w:val="-4"/>
        </w:rPr>
        <w:t xml:space="preserve"> </w:t>
      </w:r>
      <w:r>
        <w:t>приближения,</w:t>
      </w:r>
      <w:r>
        <w:rPr>
          <w:spacing w:val="-3"/>
        </w:rPr>
        <w:t xml:space="preserve"> </w:t>
      </w:r>
      <w:r>
        <w:t>оценки</w:t>
      </w:r>
    </w:p>
    <w:p w:rsidR="002537D9" w:rsidRDefault="00FA6347">
      <w:pPr>
        <w:pStyle w:val="a3"/>
        <w:spacing w:line="252" w:lineRule="exact"/>
        <w:jc w:val="left"/>
      </w:pPr>
      <w:r>
        <w:t>Размеры</w:t>
      </w:r>
      <w:r>
        <w:rPr>
          <w:spacing w:val="-1"/>
        </w:rPr>
        <w:t xml:space="preserve"> </w:t>
      </w:r>
      <w:r>
        <w:t>объектов окружающего</w:t>
      </w:r>
      <w:r>
        <w:rPr>
          <w:spacing w:val="-5"/>
        </w:rPr>
        <w:t xml:space="preserve"> </w:t>
      </w:r>
      <w:r>
        <w:t>мира,</w:t>
      </w:r>
      <w:r>
        <w:rPr>
          <w:spacing w:val="-6"/>
        </w:rPr>
        <w:t xml:space="preserve"> </w:t>
      </w:r>
      <w:r>
        <w:t>длительность</w:t>
      </w:r>
      <w:r>
        <w:rPr>
          <w:spacing w:val="-9"/>
        </w:rPr>
        <w:t xml:space="preserve"> </w:t>
      </w:r>
      <w:r>
        <w:t>процессов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-6"/>
        </w:rPr>
        <w:t xml:space="preserve"> </w:t>
      </w:r>
      <w:r>
        <w:t>мире.</w:t>
      </w:r>
    </w:p>
    <w:p w:rsidR="002537D9" w:rsidRDefault="00FA6347">
      <w:pPr>
        <w:pStyle w:val="a3"/>
        <w:jc w:val="left"/>
      </w:pPr>
      <w:r>
        <w:t>Приближённое</w:t>
      </w:r>
      <w:r>
        <w:rPr>
          <w:spacing w:val="46"/>
        </w:rPr>
        <w:t xml:space="preserve"> </w:t>
      </w:r>
      <w:r>
        <w:t>значение</w:t>
      </w:r>
      <w:r>
        <w:rPr>
          <w:spacing w:val="39"/>
        </w:rPr>
        <w:t xml:space="preserve"> </w:t>
      </w:r>
      <w:r>
        <w:t>величины,</w:t>
      </w:r>
      <w:r>
        <w:rPr>
          <w:spacing w:val="39"/>
        </w:rPr>
        <w:t xml:space="preserve"> </w:t>
      </w:r>
      <w:r>
        <w:t>точность</w:t>
      </w:r>
      <w:r>
        <w:rPr>
          <w:spacing w:val="36"/>
        </w:rPr>
        <w:t xml:space="preserve"> </w:t>
      </w:r>
      <w:r>
        <w:t>приближения.</w:t>
      </w:r>
      <w:r>
        <w:rPr>
          <w:spacing w:val="46"/>
        </w:rPr>
        <w:t xml:space="preserve"> </w:t>
      </w:r>
      <w:r>
        <w:t>Округление</w:t>
      </w:r>
      <w:r>
        <w:rPr>
          <w:spacing w:val="39"/>
        </w:rPr>
        <w:t xml:space="preserve"> </w:t>
      </w:r>
      <w:r>
        <w:t>чисел.</w:t>
      </w:r>
      <w:r>
        <w:rPr>
          <w:spacing w:val="46"/>
        </w:rPr>
        <w:t xml:space="preserve"> </w:t>
      </w:r>
      <w:r>
        <w:t>Прикидка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оценка</w:t>
      </w:r>
      <w:r>
        <w:rPr>
          <w:spacing w:val="-5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вычислений.</w:t>
      </w:r>
    </w:p>
    <w:p w:rsidR="002537D9" w:rsidRDefault="00FA6347">
      <w:pPr>
        <w:spacing w:line="251" w:lineRule="exact"/>
        <w:ind w:left="170"/>
        <w:rPr>
          <w:b/>
          <w:i/>
        </w:rPr>
      </w:pPr>
      <w:r>
        <w:rPr>
          <w:b/>
          <w:i/>
        </w:rPr>
        <w:t>Уравнения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неравенства</w:t>
      </w:r>
    </w:p>
    <w:p w:rsidR="002537D9" w:rsidRDefault="00FA6347">
      <w:pPr>
        <w:pStyle w:val="3"/>
        <w:spacing w:before="6"/>
        <w:jc w:val="left"/>
      </w:pPr>
      <w:r>
        <w:t>Уравнения</w:t>
      </w:r>
      <w:r>
        <w:rPr>
          <w:spacing w:val="-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переменной</w:t>
      </w:r>
    </w:p>
    <w:p w:rsidR="002537D9" w:rsidRDefault="00FA6347">
      <w:pPr>
        <w:pStyle w:val="a3"/>
        <w:spacing w:line="252" w:lineRule="exact"/>
        <w:jc w:val="left"/>
      </w:pPr>
      <w:r>
        <w:t>Линейное</w:t>
      </w:r>
      <w:r>
        <w:rPr>
          <w:spacing w:val="-7"/>
        </w:rPr>
        <w:t xml:space="preserve"> </w:t>
      </w:r>
      <w:r>
        <w:t>уравнение.</w:t>
      </w:r>
      <w:r>
        <w:rPr>
          <w:spacing w:val="-5"/>
        </w:rPr>
        <w:t xml:space="preserve"> </w:t>
      </w:r>
      <w:r>
        <w:t>Решение уравнений,</w:t>
      </w:r>
      <w:r>
        <w:rPr>
          <w:spacing w:val="-5"/>
        </w:rPr>
        <w:t xml:space="preserve"> </w:t>
      </w:r>
      <w:r>
        <w:t>сводящихся</w:t>
      </w:r>
      <w:r>
        <w:rPr>
          <w:spacing w:val="-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линейным.</w:t>
      </w:r>
    </w:p>
    <w:p w:rsidR="002537D9" w:rsidRDefault="00FA6347">
      <w:pPr>
        <w:pStyle w:val="a3"/>
        <w:jc w:val="left"/>
      </w:pPr>
      <w:r>
        <w:t>Квадратное</w:t>
      </w:r>
      <w:r>
        <w:rPr>
          <w:spacing w:val="12"/>
        </w:rPr>
        <w:t xml:space="preserve"> </w:t>
      </w:r>
      <w:r>
        <w:t>уравнение.</w:t>
      </w:r>
      <w:r>
        <w:rPr>
          <w:spacing w:val="5"/>
        </w:rPr>
        <w:t xml:space="preserve"> </w:t>
      </w:r>
      <w:r>
        <w:t>Решение</w:t>
      </w:r>
      <w:r>
        <w:rPr>
          <w:spacing w:val="13"/>
        </w:rPr>
        <w:t xml:space="preserve"> </w:t>
      </w:r>
      <w:r>
        <w:t>уравнений,</w:t>
      </w:r>
      <w:r>
        <w:rPr>
          <w:spacing w:val="5"/>
        </w:rPr>
        <w:t xml:space="preserve"> </w:t>
      </w:r>
      <w:r>
        <w:t>сводящихся</w:t>
      </w:r>
      <w:r>
        <w:rPr>
          <w:spacing w:val="10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квадратным.</w:t>
      </w:r>
      <w:r>
        <w:rPr>
          <w:spacing w:val="5"/>
        </w:rPr>
        <w:t xml:space="preserve"> </w:t>
      </w:r>
      <w:r>
        <w:t>Биквадратное</w:t>
      </w:r>
      <w:r>
        <w:rPr>
          <w:spacing w:val="13"/>
        </w:rPr>
        <w:t xml:space="preserve"> </w:t>
      </w:r>
      <w:r>
        <w:t>уравнение.</w:t>
      </w:r>
      <w:r>
        <w:rPr>
          <w:spacing w:val="12"/>
        </w:rPr>
        <w:t xml:space="preserve"> </w:t>
      </w:r>
      <w:r>
        <w:t>Примеры</w:t>
      </w:r>
      <w:r>
        <w:rPr>
          <w:spacing w:val="-52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третьей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четвёртой</w:t>
      </w:r>
      <w:r>
        <w:rPr>
          <w:spacing w:val="-2"/>
        </w:rPr>
        <w:t xml:space="preserve"> </w:t>
      </w:r>
      <w:r>
        <w:t>степеней</w:t>
      </w:r>
      <w:r>
        <w:rPr>
          <w:spacing w:val="4"/>
        </w:rPr>
        <w:t xml:space="preserve"> </w:t>
      </w:r>
      <w:r>
        <w:t>разложением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множители.</w:t>
      </w:r>
    </w:p>
    <w:p w:rsidR="002537D9" w:rsidRDefault="00FA6347">
      <w:pPr>
        <w:pStyle w:val="a3"/>
        <w:ind w:right="5447"/>
        <w:jc w:val="left"/>
        <w:rPr>
          <w:b/>
        </w:rPr>
      </w:pPr>
      <w:r>
        <w:t>Решение дробно-рациональных уравнений.</w:t>
      </w:r>
      <w:r>
        <w:rPr>
          <w:spacing w:val="1"/>
        </w:rPr>
        <w:t xml:space="preserve"> </w:t>
      </w:r>
      <w:r>
        <w:t>Решение текстовых задач алгебраическим методом.</w:t>
      </w:r>
      <w:r>
        <w:rPr>
          <w:spacing w:val="-52"/>
        </w:rPr>
        <w:t xml:space="preserve"> </w:t>
      </w:r>
      <w:r>
        <w:rPr>
          <w:b/>
        </w:rPr>
        <w:t>Системы</w:t>
      </w:r>
      <w:r>
        <w:rPr>
          <w:b/>
          <w:spacing w:val="-1"/>
        </w:rPr>
        <w:t xml:space="preserve"> </w:t>
      </w:r>
      <w:r>
        <w:rPr>
          <w:b/>
        </w:rPr>
        <w:t>уравнений</w:t>
      </w:r>
    </w:p>
    <w:p w:rsidR="002537D9" w:rsidRDefault="00FA6347">
      <w:pPr>
        <w:pStyle w:val="a3"/>
        <w:spacing w:before="2"/>
        <w:ind w:right="124"/>
      </w:pP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 Решение систем двух уравнений, одно из которых линейное, а другое — второй степени.</w:t>
      </w:r>
      <w:r>
        <w:rPr>
          <w:spacing w:val="1"/>
        </w:rPr>
        <w:t xml:space="preserve"> </w:t>
      </w:r>
      <w:r>
        <w:t>Графическая</w:t>
      </w:r>
      <w:r>
        <w:rPr>
          <w:spacing w:val="-8"/>
        </w:rPr>
        <w:t xml:space="preserve"> </w:t>
      </w:r>
      <w:r>
        <w:t>интерпретация</w:t>
      </w:r>
      <w:r>
        <w:rPr>
          <w:spacing w:val="-7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</w:t>
      </w:r>
      <w:r>
        <w:rPr>
          <w:spacing w:val="-7"/>
        </w:rPr>
        <w:t xml:space="preserve"> </w:t>
      </w:r>
      <w:r>
        <w:t>переменными.</w:t>
      </w:r>
    </w:p>
    <w:p w:rsidR="002537D9" w:rsidRDefault="00FA6347">
      <w:pPr>
        <w:pStyle w:val="a3"/>
        <w:spacing w:line="250" w:lineRule="exact"/>
        <w:jc w:val="left"/>
      </w:pPr>
      <w:r>
        <w:t>Решение</w:t>
      </w:r>
      <w:r>
        <w:rPr>
          <w:spacing w:val="-6"/>
        </w:rPr>
        <w:t xml:space="preserve"> </w:t>
      </w:r>
      <w:r>
        <w:t>текстовых</w:t>
      </w:r>
      <w:r>
        <w:rPr>
          <w:spacing w:val="-5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-5"/>
        </w:rPr>
        <w:t xml:space="preserve"> </w:t>
      </w:r>
      <w:r>
        <w:t>способом.</w:t>
      </w:r>
    </w:p>
    <w:p w:rsidR="002537D9" w:rsidRDefault="00FA6347">
      <w:pPr>
        <w:pStyle w:val="3"/>
        <w:jc w:val="left"/>
      </w:pPr>
      <w:r>
        <w:t>Неравенства</w:t>
      </w:r>
    </w:p>
    <w:p w:rsidR="002537D9" w:rsidRDefault="00FA6347">
      <w:pPr>
        <w:pStyle w:val="a3"/>
        <w:spacing w:line="252" w:lineRule="exact"/>
        <w:jc w:val="left"/>
      </w:pPr>
      <w:r>
        <w:t>Числовые</w:t>
      </w:r>
      <w:r>
        <w:rPr>
          <w:spacing w:val="-6"/>
        </w:rPr>
        <w:t xml:space="preserve"> </w:t>
      </w:r>
      <w:r>
        <w:t>неравенства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свойства.</w:t>
      </w:r>
    </w:p>
    <w:p w:rsidR="002537D9" w:rsidRDefault="00FA6347">
      <w:pPr>
        <w:pStyle w:val="a3"/>
        <w:spacing w:line="242" w:lineRule="auto"/>
        <w:ind w:right="113"/>
      </w:pP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 Квадратные неравенства. Графическая интерпретация неравенств и систем неравенств с двумя</w:t>
      </w:r>
      <w:r>
        <w:rPr>
          <w:spacing w:val="1"/>
        </w:rPr>
        <w:t xml:space="preserve"> </w:t>
      </w:r>
      <w:r>
        <w:t>переменными.</w:t>
      </w:r>
    </w:p>
    <w:p w:rsidR="002537D9" w:rsidRDefault="00FA6347">
      <w:pPr>
        <w:pStyle w:val="4"/>
        <w:spacing w:line="250" w:lineRule="exact"/>
      </w:pPr>
      <w:r>
        <w:t>Функции</w:t>
      </w:r>
    </w:p>
    <w:p w:rsidR="002537D9" w:rsidRDefault="00D57C13">
      <w:pPr>
        <w:pStyle w:val="a3"/>
        <w:jc w:val="left"/>
      </w:pPr>
      <w:r>
        <w:pict>
          <v:rect id="_x0000_s1047" style="position:absolute;left:0;text-align:left;margin-left:337.85pt;margin-top:28.6pt;width:6.1pt;height:.7pt;z-index:-15721984;mso-wrap-distance-left:0;mso-wrap-distance-right:0;mso-position-horizontal-relative:page" fillcolor="black" stroked="f">
            <w10:wrap type="topAndBottom" anchorx="page"/>
          </v:rect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330.65pt;margin-top:28.85pt;width:7.35pt;height:13.1pt;z-index:-26159104;mso-position-horizontal-relative:page" filled="f" stroked="f">
            <v:textbox inset="0,0,0,0">
              <w:txbxContent>
                <w:p w:rsidR="00FA6347" w:rsidRDefault="00FA6347">
                  <w:pPr>
                    <w:pStyle w:val="a3"/>
                    <w:spacing w:before="3"/>
                    <w:ind w:left="0"/>
                    <w:jc w:val="lef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  <w:w w:val="101"/>
                    </w:rPr>
                    <w:t>√</w:t>
                  </w:r>
                </w:p>
              </w:txbxContent>
            </v:textbox>
            <w10:wrap anchorx="page"/>
          </v:shape>
        </w:pict>
      </w:r>
      <w:r w:rsidR="00FA6347">
        <w:t>Квадратичная</w:t>
      </w:r>
      <w:r w:rsidR="00FA6347">
        <w:rPr>
          <w:spacing w:val="20"/>
        </w:rPr>
        <w:t xml:space="preserve"> </w:t>
      </w:r>
      <w:r w:rsidR="00FA6347">
        <w:t>функция,</w:t>
      </w:r>
      <w:r w:rsidR="00FA6347">
        <w:rPr>
          <w:spacing w:val="31"/>
        </w:rPr>
        <w:t xml:space="preserve"> </w:t>
      </w:r>
      <w:r w:rsidR="00FA6347">
        <w:t>её</w:t>
      </w:r>
      <w:r w:rsidR="00FA6347">
        <w:rPr>
          <w:spacing w:val="24"/>
        </w:rPr>
        <w:t xml:space="preserve"> </w:t>
      </w:r>
      <w:r w:rsidR="00FA6347">
        <w:t>график</w:t>
      </w:r>
      <w:r w:rsidR="00FA6347">
        <w:rPr>
          <w:spacing w:val="21"/>
        </w:rPr>
        <w:t xml:space="preserve"> </w:t>
      </w:r>
      <w:r w:rsidR="00FA6347">
        <w:t>и</w:t>
      </w:r>
      <w:r w:rsidR="00FA6347">
        <w:rPr>
          <w:spacing w:val="32"/>
        </w:rPr>
        <w:t xml:space="preserve"> </w:t>
      </w:r>
      <w:r w:rsidR="00FA6347">
        <w:t>свойства.</w:t>
      </w:r>
      <w:r w:rsidR="00FA6347">
        <w:rPr>
          <w:spacing w:val="31"/>
        </w:rPr>
        <w:t xml:space="preserve"> </w:t>
      </w:r>
      <w:r w:rsidR="00FA6347">
        <w:t>Парабола,</w:t>
      </w:r>
      <w:r w:rsidR="00FA6347">
        <w:rPr>
          <w:spacing w:val="23"/>
        </w:rPr>
        <w:t xml:space="preserve"> </w:t>
      </w:r>
      <w:r w:rsidR="00FA6347">
        <w:t>координаты</w:t>
      </w:r>
      <w:r w:rsidR="00FA6347">
        <w:rPr>
          <w:spacing w:val="23"/>
        </w:rPr>
        <w:t xml:space="preserve"> </w:t>
      </w:r>
      <w:r w:rsidR="00FA6347">
        <w:t>вершины</w:t>
      </w:r>
      <w:r w:rsidR="00FA6347">
        <w:rPr>
          <w:spacing w:val="23"/>
        </w:rPr>
        <w:t xml:space="preserve"> </w:t>
      </w:r>
      <w:r w:rsidR="00FA6347">
        <w:t>параболы,</w:t>
      </w:r>
      <w:r w:rsidR="00FA6347">
        <w:rPr>
          <w:spacing w:val="30"/>
        </w:rPr>
        <w:t xml:space="preserve"> </w:t>
      </w:r>
      <w:r w:rsidR="00FA6347">
        <w:t>ось</w:t>
      </w:r>
      <w:r w:rsidR="00FA6347">
        <w:rPr>
          <w:spacing w:val="21"/>
        </w:rPr>
        <w:t xml:space="preserve"> </w:t>
      </w:r>
      <w:r w:rsidR="00FA6347">
        <w:t>симметрии</w:t>
      </w:r>
      <w:r w:rsidR="00FA6347">
        <w:rPr>
          <w:spacing w:val="-52"/>
        </w:rPr>
        <w:t xml:space="preserve"> </w:t>
      </w:r>
      <w:r w:rsidR="00FA6347">
        <w:t>параболы.</w:t>
      </w:r>
    </w:p>
    <w:p w:rsidR="002537D9" w:rsidRDefault="00FA6347">
      <w:pPr>
        <w:pStyle w:val="a3"/>
        <w:spacing w:line="158" w:lineRule="exact"/>
      </w:pPr>
      <w:r>
        <w:t>Графики функций:</w:t>
      </w:r>
      <w:r>
        <w:rPr>
          <w:spacing w:val="4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kx</w:t>
      </w:r>
      <w:r>
        <w:rPr>
          <w:i/>
        </w:rPr>
        <w:t xml:space="preserve">,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26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kx</w:t>
      </w:r>
      <w:r>
        <w:rPr>
          <w:rFonts w:ascii="Cambria Math" w:eastAsia="Cambria Math" w:hAnsi="Cambria Math"/>
          <w:spacing w:val="-3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b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  <w:vertAlign w:val="superscript"/>
        </w:rPr>
        <w:t>𝑘</w:t>
      </w:r>
      <w:r>
        <w:rPr>
          <w:i/>
        </w:rPr>
        <w:t>,</w:t>
      </w:r>
      <w:r>
        <w:rPr>
          <w:i/>
          <w:spacing w:val="8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vertAlign w:val="superscript"/>
        </w:rPr>
        <w:t>3</w:t>
      </w:r>
      <w:r>
        <w:t xml:space="preserve">,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 xml:space="preserve">=  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𝑥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|х|</w:t>
      </w:r>
      <w:r>
        <w:rPr>
          <w:rFonts w:ascii="Cambria Math" w:eastAsia="Cambria Math" w:hAnsi="Cambria Math"/>
          <w:spacing w:val="1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свойства.</w:t>
      </w:r>
    </w:p>
    <w:p w:rsidR="002537D9" w:rsidRDefault="00D57C13">
      <w:pPr>
        <w:spacing w:line="119" w:lineRule="exact"/>
        <w:ind w:left="853" w:right="2726"/>
        <w:jc w:val="center"/>
        <w:rPr>
          <w:rFonts w:ascii="Cambria Math" w:eastAsia="Cambria Math"/>
          <w:sz w:val="16"/>
        </w:rPr>
      </w:pPr>
      <w:r>
        <w:pict>
          <v:rect id="_x0000_s1045" style="position:absolute;left:0;text-align:left;margin-left:261.5pt;margin-top:-3.9pt;width:5.05pt;height:.7pt;z-index:-26159616;mso-position-horizontal-relative:page" fillcolor="black" stroked="f">
            <w10:wrap anchorx="page"/>
          </v:rect>
        </w:pict>
      </w:r>
      <w:r w:rsidR="00FA6347">
        <w:rPr>
          <w:rFonts w:ascii="Cambria Math" w:eastAsia="Cambria Math"/>
          <w:w w:val="110"/>
          <w:sz w:val="16"/>
        </w:rPr>
        <w:t>𝑥</w:t>
      </w:r>
    </w:p>
    <w:p w:rsidR="002537D9" w:rsidRDefault="00FA6347">
      <w:pPr>
        <w:spacing w:line="246" w:lineRule="exact"/>
        <w:ind w:left="170"/>
        <w:rPr>
          <w:b/>
          <w:i/>
        </w:rPr>
      </w:pPr>
      <w:r>
        <w:rPr>
          <w:b/>
          <w:i/>
        </w:rPr>
        <w:t>Числовые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последовательности</w:t>
      </w:r>
    </w:p>
    <w:p w:rsidR="002537D9" w:rsidRDefault="00FA6347">
      <w:pPr>
        <w:pStyle w:val="3"/>
        <w:jc w:val="left"/>
      </w:pPr>
      <w:r>
        <w:t>Определение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числовых последовательностей</w:t>
      </w:r>
    </w:p>
    <w:p w:rsidR="002537D9" w:rsidRDefault="00FA6347">
      <w:pPr>
        <w:pStyle w:val="a3"/>
        <w:jc w:val="left"/>
      </w:pPr>
      <w:r>
        <w:rPr>
          <w:spacing w:val="-1"/>
        </w:rPr>
        <w:t>Понятие</w:t>
      </w:r>
      <w:r>
        <w:rPr>
          <w:spacing w:val="-12"/>
        </w:rPr>
        <w:t xml:space="preserve"> </w:t>
      </w:r>
      <w:r>
        <w:rPr>
          <w:spacing w:val="-1"/>
        </w:rPr>
        <w:t>числовой</w:t>
      </w:r>
      <w:r>
        <w:rPr>
          <w:spacing w:val="-10"/>
        </w:rPr>
        <w:t xml:space="preserve"> </w:t>
      </w:r>
      <w:r>
        <w:rPr>
          <w:spacing w:val="-1"/>
        </w:rPr>
        <w:t>последовательности.</w:t>
      </w:r>
      <w:r>
        <w:rPr>
          <w:spacing w:val="-11"/>
        </w:rPr>
        <w:t xml:space="preserve"> </w:t>
      </w:r>
      <w:r>
        <w:t>Задание</w:t>
      </w:r>
      <w:r>
        <w:rPr>
          <w:spacing w:val="-11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рекуррентной</w:t>
      </w:r>
      <w:r>
        <w:rPr>
          <w:spacing w:val="-9"/>
        </w:rPr>
        <w:t xml:space="preserve"> </w:t>
      </w:r>
      <w:r>
        <w:t>формулой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формулой</w:t>
      </w:r>
      <w:r>
        <w:rPr>
          <w:spacing w:val="4"/>
        </w:rPr>
        <w:t xml:space="preserve"> </w:t>
      </w:r>
      <w:r>
        <w:rPr>
          <w:i/>
        </w:rPr>
        <w:t>n</w:t>
      </w:r>
      <w:r>
        <w:t>-</w:t>
      </w:r>
      <w:r>
        <w:rPr>
          <w:spacing w:val="-52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члена.</w:t>
      </w:r>
    </w:p>
    <w:p w:rsidR="002537D9" w:rsidRDefault="00FA6347">
      <w:pPr>
        <w:pStyle w:val="3"/>
        <w:jc w:val="left"/>
      </w:pPr>
      <w:r>
        <w:t>Арифметическая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геометрическая</w:t>
      </w:r>
      <w:r>
        <w:rPr>
          <w:spacing w:val="-6"/>
        </w:rPr>
        <w:t xml:space="preserve"> </w:t>
      </w:r>
      <w:r>
        <w:t>прогрессии</w:t>
      </w:r>
    </w:p>
    <w:p w:rsidR="002537D9" w:rsidRDefault="00FA6347">
      <w:pPr>
        <w:pStyle w:val="a3"/>
        <w:spacing w:before="5"/>
        <w:jc w:val="left"/>
      </w:pPr>
      <w:r>
        <w:t>Арифметическая</w:t>
      </w:r>
      <w:r>
        <w:rPr>
          <w:spacing w:val="3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геометрическая</w:t>
      </w:r>
      <w:r>
        <w:rPr>
          <w:spacing w:val="34"/>
        </w:rPr>
        <w:t xml:space="preserve"> </w:t>
      </w:r>
      <w:r>
        <w:t>прогрессии.</w:t>
      </w:r>
      <w:r>
        <w:rPr>
          <w:spacing w:val="53"/>
        </w:rPr>
        <w:t xml:space="preserve"> </w:t>
      </w:r>
      <w:r>
        <w:t>Формулы</w:t>
      </w:r>
      <w:r>
        <w:rPr>
          <w:spacing w:val="45"/>
        </w:rPr>
        <w:t xml:space="preserve"> </w:t>
      </w:r>
      <w:r>
        <w:rPr>
          <w:i/>
        </w:rPr>
        <w:t>n</w:t>
      </w:r>
      <w:r>
        <w:t>-го</w:t>
      </w:r>
      <w:r>
        <w:rPr>
          <w:spacing w:val="32"/>
        </w:rPr>
        <w:t xml:space="preserve"> </w:t>
      </w:r>
      <w:r>
        <w:t>члена</w:t>
      </w:r>
      <w:r>
        <w:rPr>
          <w:spacing w:val="45"/>
        </w:rPr>
        <w:t xml:space="preserve"> </w:t>
      </w:r>
      <w:r>
        <w:t>арифметической</w:t>
      </w:r>
      <w:r>
        <w:rPr>
          <w:spacing w:val="3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геометрической</w:t>
      </w:r>
      <w:r>
        <w:rPr>
          <w:spacing w:val="-52"/>
        </w:rPr>
        <w:t xml:space="preserve"> </w:t>
      </w:r>
      <w:r>
        <w:t>прогрессий,</w:t>
      </w:r>
      <w:r>
        <w:rPr>
          <w:spacing w:val="-3"/>
        </w:rPr>
        <w:t xml:space="preserve"> </w:t>
      </w:r>
      <w:r>
        <w:t>суммы</w:t>
      </w:r>
      <w:r>
        <w:rPr>
          <w:spacing w:val="-4"/>
        </w:rPr>
        <w:t xml:space="preserve"> </w:t>
      </w:r>
      <w:r>
        <w:t>первых</w:t>
      </w:r>
      <w:r>
        <w:rPr>
          <w:spacing w:val="-4"/>
        </w:rPr>
        <w:t xml:space="preserve"> </w:t>
      </w:r>
      <w:r>
        <w:rPr>
          <w:i/>
        </w:rPr>
        <w:t>n</w:t>
      </w:r>
      <w:r>
        <w:rPr>
          <w:i/>
          <w:spacing w:val="-1"/>
        </w:rPr>
        <w:t xml:space="preserve"> </w:t>
      </w:r>
      <w:r>
        <w:t>членов.</w:t>
      </w:r>
    </w:p>
    <w:p w:rsidR="002537D9" w:rsidRDefault="00FA6347">
      <w:pPr>
        <w:pStyle w:val="a3"/>
        <w:jc w:val="left"/>
      </w:pPr>
      <w:r>
        <w:t>Изображение</w:t>
      </w:r>
      <w:r>
        <w:rPr>
          <w:spacing w:val="14"/>
        </w:rPr>
        <w:t xml:space="preserve"> </w:t>
      </w:r>
      <w:r>
        <w:t>членов</w:t>
      </w:r>
      <w:r>
        <w:rPr>
          <w:spacing w:val="22"/>
        </w:rPr>
        <w:t xml:space="preserve"> </w:t>
      </w:r>
      <w:r>
        <w:t>арифметической</w:t>
      </w:r>
      <w:r>
        <w:rPr>
          <w:spacing w:val="1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геометрической</w:t>
      </w:r>
      <w:r>
        <w:rPr>
          <w:spacing w:val="22"/>
        </w:rPr>
        <w:t xml:space="preserve"> </w:t>
      </w:r>
      <w:r>
        <w:t>прогрессий</w:t>
      </w:r>
      <w:r>
        <w:rPr>
          <w:spacing w:val="15"/>
        </w:rPr>
        <w:t xml:space="preserve"> </w:t>
      </w:r>
      <w:r>
        <w:t>точками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координатной</w:t>
      </w:r>
      <w:r>
        <w:rPr>
          <w:spacing w:val="22"/>
        </w:rPr>
        <w:t xml:space="preserve"> </w:t>
      </w:r>
      <w:r>
        <w:t>плоскости.</w:t>
      </w:r>
      <w:r>
        <w:rPr>
          <w:spacing w:val="-52"/>
        </w:rPr>
        <w:t xml:space="preserve"> </w:t>
      </w:r>
      <w:r>
        <w:t>Линейный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экспоненциальный</w:t>
      </w:r>
      <w:r>
        <w:rPr>
          <w:spacing w:val="5"/>
        </w:rPr>
        <w:t xml:space="preserve"> </w:t>
      </w:r>
      <w:r>
        <w:t>рост.</w:t>
      </w:r>
      <w:r>
        <w:rPr>
          <w:spacing w:val="-3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проценты.</w:t>
      </w:r>
    </w:p>
    <w:p w:rsidR="002537D9" w:rsidRDefault="002537D9">
      <w:pPr>
        <w:pStyle w:val="a3"/>
        <w:spacing w:before="7"/>
        <w:ind w:left="0"/>
        <w:jc w:val="left"/>
        <w:rPr>
          <w:sz w:val="21"/>
        </w:rPr>
      </w:pPr>
    </w:p>
    <w:p w:rsidR="002537D9" w:rsidRDefault="00FA6347">
      <w:pPr>
        <w:pStyle w:val="3"/>
        <w:spacing w:line="240" w:lineRule="auto"/>
        <w:jc w:val="left"/>
      </w:pPr>
      <w:r>
        <w:t>ПЛАНИРУЕМЫЕ ПРЕДМЕТНЫЕ РЕЗУЛЬТАТЫ ОСВОЕНИЯ</w:t>
      </w:r>
      <w:r>
        <w:rPr>
          <w:spacing w:val="1"/>
        </w:rPr>
        <w:t xml:space="preserve"> </w:t>
      </w:r>
      <w:r>
        <w:t>РАБОЧЕЙ ПРОГРАММЫ КУРСА</w:t>
      </w:r>
      <w:r>
        <w:rPr>
          <w:spacing w:val="-52"/>
        </w:rPr>
        <w:t xml:space="preserve"> </w:t>
      </w:r>
      <w:r>
        <w:t>(ПО ГОДАМ</w:t>
      </w:r>
      <w:r>
        <w:rPr>
          <w:spacing w:val="7"/>
        </w:rPr>
        <w:t xml:space="preserve"> </w:t>
      </w:r>
      <w:r>
        <w:t>ОБУЧЕНИЯ)</w:t>
      </w:r>
    </w:p>
    <w:p w:rsidR="002537D9" w:rsidRDefault="002537D9">
      <w:pPr>
        <w:pStyle w:val="a3"/>
        <w:spacing w:before="5"/>
        <w:ind w:left="0"/>
        <w:jc w:val="left"/>
        <w:rPr>
          <w:b/>
        </w:rPr>
      </w:pPr>
    </w:p>
    <w:p w:rsidR="002537D9" w:rsidRDefault="00FA6347">
      <w:pPr>
        <w:pStyle w:val="a3"/>
        <w:jc w:val="left"/>
      </w:pPr>
      <w:r>
        <w:t>Освоение</w:t>
      </w:r>
      <w:r>
        <w:rPr>
          <w:spacing w:val="20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курса</w:t>
      </w:r>
      <w:r>
        <w:rPr>
          <w:spacing w:val="12"/>
        </w:rPr>
        <w:t xml:space="preserve"> </w:t>
      </w:r>
      <w:r>
        <w:t>«Алгебра»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уровне</w:t>
      </w:r>
      <w:r>
        <w:rPr>
          <w:spacing w:val="12"/>
        </w:rPr>
        <w:t xml:space="preserve"> </w:t>
      </w:r>
      <w:r>
        <w:t>основного</w:t>
      </w:r>
      <w:r>
        <w:rPr>
          <w:spacing w:val="14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должно</w:t>
      </w:r>
      <w:r>
        <w:rPr>
          <w:spacing w:val="14"/>
        </w:rPr>
        <w:t xml:space="preserve"> </w:t>
      </w:r>
      <w:r>
        <w:t>обеспечивать</w:t>
      </w:r>
      <w:r>
        <w:rPr>
          <w:spacing w:val="-52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9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результатов:</w:t>
      </w:r>
    </w:p>
    <w:p w:rsidR="002537D9" w:rsidRDefault="002537D9">
      <w:pPr>
        <w:pStyle w:val="a3"/>
        <w:spacing w:before="8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0"/>
          <w:numId w:val="103"/>
        </w:numPr>
        <w:tabs>
          <w:tab w:val="left" w:pos="344"/>
        </w:tabs>
        <w:spacing w:before="1" w:line="240" w:lineRule="auto"/>
        <w:ind w:hanging="174"/>
      </w:pPr>
      <w:r>
        <w:t>класс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pStyle w:val="4"/>
        <w:spacing w:line="240" w:lineRule="auto"/>
      </w:pPr>
      <w:r>
        <w:t>Числа</w:t>
      </w:r>
      <w:r>
        <w:rPr>
          <w:spacing w:val="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вычисления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 w:line="252" w:lineRule="exact"/>
        <w:ind w:left="315" w:hanging="146"/>
        <w:jc w:val="left"/>
        <w:rPr>
          <w:rFonts w:ascii="Wingdings" w:hAnsi="Wingdings"/>
        </w:rPr>
      </w:pPr>
      <w:r>
        <w:t>Выполнять,</w:t>
      </w:r>
      <w:r>
        <w:rPr>
          <w:spacing w:val="-6"/>
        </w:rPr>
        <w:t xml:space="preserve"> </w:t>
      </w:r>
      <w:r>
        <w:t>сочетая</w:t>
      </w:r>
      <w:r>
        <w:rPr>
          <w:spacing w:val="-3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приёмы,</w:t>
      </w:r>
      <w:r>
        <w:rPr>
          <w:spacing w:val="-5"/>
        </w:rPr>
        <w:t xml:space="preserve"> </w:t>
      </w:r>
      <w:r>
        <w:t>арифметические действия</w:t>
      </w:r>
      <w:r>
        <w:rPr>
          <w:spacing w:val="-9"/>
        </w:rPr>
        <w:t xml:space="preserve"> </w:t>
      </w:r>
      <w:r>
        <w:t>с рациональными</w:t>
      </w:r>
      <w:r>
        <w:rPr>
          <w:spacing w:val="-5"/>
        </w:rPr>
        <w:t xml:space="preserve"> </w:t>
      </w:r>
      <w:r>
        <w:t>числами.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7" w:firstLine="0"/>
        <w:jc w:val="left"/>
        <w:rPr>
          <w:rFonts w:ascii="Wingdings" w:hAnsi="Wingdings"/>
        </w:rPr>
      </w:pPr>
      <w:r>
        <w:t>Находить</w:t>
      </w:r>
      <w:r>
        <w:rPr>
          <w:spacing w:val="17"/>
        </w:rPr>
        <w:t xml:space="preserve"> </w:t>
      </w:r>
      <w:r>
        <w:t>значения</w:t>
      </w:r>
      <w:r>
        <w:rPr>
          <w:spacing w:val="9"/>
        </w:rPr>
        <w:t xml:space="preserve"> </w:t>
      </w:r>
      <w:r>
        <w:t>числовых</w:t>
      </w:r>
      <w:r>
        <w:rPr>
          <w:spacing w:val="7"/>
        </w:rPr>
        <w:t xml:space="preserve"> </w:t>
      </w:r>
      <w:r>
        <w:t>выражений;</w:t>
      </w:r>
      <w:r>
        <w:rPr>
          <w:spacing w:val="14"/>
        </w:rPr>
        <w:t xml:space="preserve"> </w:t>
      </w:r>
      <w:r>
        <w:t>применять</w:t>
      </w:r>
      <w:r>
        <w:rPr>
          <w:spacing w:val="10"/>
        </w:rPr>
        <w:t xml:space="preserve"> </w:t>
      </w:r>
      <w:r>
        <w:t>разнообразные</w:t>
      </w:r>
      <w:r>
        <w:rPr>
          <w:spacing w:val="12"/>
        </w:rPr>
        <w:t xml:space="preserve"> </w:t>
      </w:r>
      <w:r>
        <w:t>способы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приёмы</w:t>
      </w:r>
      <w:r>
        <w:rPr>
          <w:spacing w:val="5"/>
        </w:rPr>
        <w:t xml:space="preserve"> </w:t>
      </w:r>
      <w:r>
        <w:t>вычисления</w:t>
      </w:r>
      <w:r>
        <w:rPr>
          <w:spacing w:val="-52"/>
        </w:rPr>
        <w:t xml:space="preserve"> </w:t>
      </w:r>
      <w:r>
        <w:t>значений</w:t>
      </w:r>
      <w:r>
        <w:rPr>
          <w:spacing w:val="-3"/>
        </w:rPr>
        <w:t xml:space="preserve"> </w:t>
      </w:r>
      <w:r>
        <w:t>дробных</w:t>
      </w:r>
      <w:r>
        <w:rPr>
          <w:spacing w:val="-9"/>
        </w:rPr>
        <w:t xml:space="preserve"> </w:t>
      </w:r>
      <w:r>
        <w:t>выражений,</w:t>
      </w:r>
      <w:r>
        <w:rPr>
          <w:spacing w:val="-3"/>
        </w:rPr>
        <w:t xml:space="preserve"> </w:t>
      </w:r>
      <w:r>
        <w:t>содержащих</w:t>
      </w:r>
      <w:r>
        <w:rPr>
          <w:spacing w:val="-9"/>
        </w:rPr>
        <w:t xml:space="preserve"> </w:t>
      </w:r>
      <w:r>
        <w:t>обыкновенные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десятичные</w:t>
      </w:r>
      <w:r>
        <w:rPr>
          <w:spacing w:val="-3"/>
        </w:rPr>
        <w:t xml:space="preserve"> </w:t>
      </w:r>
      <w:r>
        <w:t>дроби.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jc w:val="left"/>
        <w:rPr>
          <w:rFonts w:ascii="Wingdings" w:hAnsi="Wingdings"/>
        </w:rPr>
      </w:pPr>
      <w:r>
        <w:t>Переходить от одной формы записи чисел к другой (преобразовывать десятичную дробь в обыкновенную,</w:t>
      </w:r>
      <w:r>
        <w:rPr>
          <w:spacing w:val="-52"/>
        </w:rPr>
        <w:t xml:space="preserve"> </w:t>
      </w:r>
      <w:r>
        <w:t>обыкновенную в</w:t>
      </w:r>
      <w:r>
        <w:rPr>
          <w:spacing w:val="-3"/>
        </w:rPr>
        <w:t xml:space="preserve"> </w:t>
      </w:r>
      <w:r>
        <w:t>десятичную,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бесконечную</w:t>
      </w:r>
      <w:r>
        <w:rPr>
          <w:spacing w:val="-6"/>
        </w:rPr>
        <w:t xml:space="preserve"> </w:t>
      </w:r>
      <w:r>
        <w:t>десятичную</w:t>
      </w:r>
      <w:r>
        <w:rPr>
          <w:spacing w:val="-6"/>
        </w:rPr>
        <w:t xml:space="preserve"> </w:t>
      </w:r>
      <w:r>
        <w:t>дробь).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Сравнивать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упорядочивать рациональные</w:t>
      </w:r>
      <w:r>
        <w:rPr>
          <w:spacing w:val="-4"/>
        </w:rPr>
        <w:t xml:space="preserve"> </w:t>
      </w:r>
      <w:r>
        <w:t>числа.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Округлять числа.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Выполнять</w:t>
      </w:r>
      <w:r>
        <w:rPr>
          <w:spacing w:val="-9"/>
        </w:rPr>
        <w:t xml:space="preserve"> </w:t>
      </w:r>
      <w:r>
        <w:t>прикидку</w:t>
      </w:r>
      <w:r>
        <w:rPr>
          <w:spacing w:val="-1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результата</w:t>
      </w:r>
      <w:r>
        <w:rPr>
          <w:spacing w:val="-6"/>
        </w:rPr>
        <w:t xml:space="preserve"> </w:t>
      </w:r>
      <w:r>
        <w:t>вычислений, оценку</w:t>
      </w:r>
      <w:r>
        <w:rPr>
          <w:spacing w:val="-5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числовых</w:t>
      </w:r>
      <w:r>
        <w:rPr>
          <w:spacing w:val="-5"/>
        </w:rPr>
        <w:t xml:space="preserve"> </w:t>
      </w:r>
      <w:r>
        <w:t>выражений.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5" w:line="252" w:lineRule="exact"/>
        <w:ind w:left="315" w:hanging="146"/>
        <w:jc w:val="left"/>
        <w:rPr>
          <w:rFonts w:ascii="Wingdings" w:hAnsi="Wingdings"/>
        </w:rPr>
      </w:pPr>
      <w:r>
        <w:t>Выполнять действия</w:t>
      </w:r>
      <w:r>
        <w:rPr>
          <w:spacing w:val="-8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степенями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натуральными</w:t>
      </w:r>
      <w:r>
        <w:rPr>
          <w:spacing w:val="-3"/>
        </w:rPr>
        <w:t xml:space="preserve"> </w:t>
      </w:r>
      <w:r>
        <w:t>показателями.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Применять</w:t>
      </w:r>
      <w:r>
        <w:rPr>
          <w:spacing w:val="-9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делимости, разложение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множители</w:t>
      </w:r>
      <w:r>
        <w:rPr>
          <w:spacing w:val="-4"/>
        </w:rPr>
        <w:t xml:space="preserve"> </w:t>
      </w:r>
      <w:r>
        <w:t>натуральных</w:t>
      </w:r>
      <w:r>
        <w:rPr>
          <w:spacing w:val="-11"/>
        </w:rPr>
        <w:t xml:space="preserve"> </w:t>
      </w:r>
      <w:r>
        <w:t>чисел.</w:t>
      </w:r>
    </w:p>
    <w:p w:rsidR="002537D9" w:rsidRDefault="002537D9">
      <w:pPr>
        <w:spacing w:line="252" w:lineRule="exact"/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6" w:line="242" w:lineRule="auto"/>
        <w:ind w:right="117" w:firstLine="0"/>
        <w:rPr>
          <w:rFonts w:ascii="Wingdings" w:hAnsi="Wingdings"/>
        </w:rPr>
      </w:pPr>
      <w:r>
        <w:t>Решать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 процентами; интерпретировать результаты решения задач с учётом ограничений, связанных со</w:t>
      </w:r>
      <w:r>
        <w:rPr>
          <w:spacing w:val="1"/>
        </w:rPr>
        <w:t xml:space="preserve"> </w:t>
      </w:r>
      <w:r>
        <w:t>свойствами</w:t>
      </w:r>
      <w:r>
        <w:rPr>
          <w:spacing w:val="4"/>
        </w:rPr>
        <w:t xml:space="preserve"> </w:t>
      </w:r>
      <w:r>
        <w:t>рассматриваемых</w:t>
      </w:r>
      <w:r>
        <w:rPr>
          <w:spacing w:val="-2"/>
        </w:rPr>
        <w:t xml:space="preserve"> </w:t>
      </w:r>
      <w:r>
        <w:t>объектов.</w:t>
      </w:r>
    </w:p>
    <w:p w:rsidR="002537D9" w:rsidRDefault="00FA6347">
      <w:pPr>
        <w:pStyle w:val="4"/>
        <w:spacing w:line="250" w:lineRule="exact"/>
        <w:jc w:val="both"/>
      </w:pPr>
      <w:r>
        <w:t>Алгебраические</w:t>
      </w:r>
      <w:r>
        <w:rPr>
          <w:spacing w:val="-5"/>
        </w:rPr>
        <w:t xml:space="preserve"> </w:t>
      </w:r>
      <w:r>
        <w:t>выражения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3" w:firstLine="0"/>
        <w:jc w:val="left"/>
        <w:rPr>
          <w:rFonts w:ascii="Wingdings" w:hAnsi="Wingdings"/>
        </w:rPr>
      </w:pPr>
      <w:r>
        <w:t>Использовать алгебраическую терминологию и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применять 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 учебного</w:t>
      </w:r>
      <w:r>
        <w:rPr>
          <w:spacing w:val="-52"/>
        </w:rPr>
        <w:t xml:space="preserve"> </w:t>
      </w:r>
      <w:r>
        <w:t>материала.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Находить</w:t>
      </w:r>
      <w:r>
        <w:rPr>
          <w:spacing w:val="-2"/>
        </w:rPr>
        <w:t xml:space="preserve"> </w:t>
      </w:r>
      <w:r>
        <w:t>значения</w:t>
      </w:r>
      <w:r>
        <w:rPr>
          <w:spacing w:val="-10"/>
        </w:rPr>
        <w:t xml:space="preserve"> </w:t>
      </w:r>
      <w:r>
        <w:t>буквенных</w:t>
      </w:r>
      <w:r>
        <w:rPr>
          <w:spacing w:val="-11"/>
        </w:rPr>
        <w:t xml:space="preserve"> </w:t>
      </w:r>
      <w:r>
        <w:t>выражений</w:t>
      </w:r>
      <w:r>
        <w:rPr>
          <w:spacing w:val="-5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заданных</w:t>
      </w:r>
      <w:r>
        <w:rPr>
          <w:spacing w:val="-5"/>
        </w:rPr>
        <w:t xml:space="preserve"> </w:t>
      </w:r>
      <w:r>
        <w:t>значениях</w:t>
      </w:r>
      <w:r>
        <w:rPr>
          <w:spacing w:val="-4"/>
        </w:rPr>
        <w:t xml:space="preserve"> </w:t>
      </w:r>
      <w:r>
        <w:t>переменных.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29" w:firstLine="0"/>
        <w:jc w:val="left"/>
        <w:rPr>
          <w:rFonts w:ascii="Wingdings" w:hAnsi="Wingdings"/>
        </w:rPr>
      </w:pPr>
      <w:r>
        <w:rPr>
          <w:spacing w:val="-1"/>
        </w:rPr>
        <w:t>Выполнять</w:t>
      </w:r>
      <w:r>
        <w:rPr>
          <w:spacing w:val="-13"/>
        </w:rPr>
        <w:t xml:space="preserve"> </w:t>
      </w:r>
      <w:r>
        <w:rPr>
          <w:spacing w:val="-1"/>
        </w:rPr>
        <w:t>преобразования</w:t>
      </w:r>
      <w:r>
        <w:rPr>
          <w:spacing w:val="-20"/>
        </w:rPr>
        <w:t xml:space="preserve"> </w:t>
      </w:r>
      <w:r>
        <w:t>целого</w:t>
      </w:r>
      <w:r>
        <w:rPr>
          <w:spacing w:val="-15"/>
        </w:rPr>
        <w:t xml:space="preserve"> </w:t>
      </w:r>
      <w:r>
        <w:t>выражения</w:t>
      </w:r>
      <w:r>
        <w:rPr>
          <w:spacing w:val="-2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многочлен</w:t>
      </w:r>
      <w:r>
        <w:rPr>
          <w:spacing w:val="-8"/>
        </w:rPr>
        <w:t xml:space="preserve"> </w:t>
      </w:r>
      <w:r>
        <w:t>приведением</w:t>
      </w:r>
      <w:r>
        <w:rPr>
          <w:spacing w:val="-8"/>
        </w:rPr>
        <w:t xml:space="preserve"> </w:t>
      </w:r>
      <w:r>
        <w:t>подобных</w:t>
      </w:r>
      <w:r>
        <w:rPr>
          <w:spacing w:val="-8"/>
        </w:rPr>
        <w:t xml:space="preserve"> </w:t>
      </w:r>
      <w:r>
        <w:t>слагаемых,</w:t>
      </w:r>
      <w:r>
        <w:rPr>
          <w:spacing w:val="-9"/>
        </w:rPr>
        <w:t xml:space="preserve"> </w:t>
      </w:r>
      <w:r>
        <w:t>раскрытием</w:t>
      </w:r>
      <w:r>
        <w:rPr>
          <w:spacing w:val="-52"/>
        </w:rPr>
        <w:t xml:space="preserve"> </w:t>
      </w:r>
      <w:r>
        <w:t>скобок.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5" w:firstLine="0"/>
        <w:jc w:val="left"/>
        <w:rPr>
          <w:rFonts w:ascii="Wingdings" w:hAnsi="Wingdings"/>
        </w:rPr>
      </w:pPr>
      <w:r>
        <w:t>Выполнять</w:t>
      </w:r>
      <w:r>
        <w:rPr>
          <w:spacing w:val="-2"/>
        </w:rPr>
        <w:t xml:space="preserve"> </w:t>
      </w:r>
      <w:r>
        <w:t>умножение</w:t>
      </w:r>
      <w:r>
        <w:rPr>
          <w:spacing w:val="-6"/>
        </w:rPr>
        <w:t xml:space="preserve"> </w:t>
      </w:r>
      <w:r>
        <w:t>одночлена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многочлен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многочлена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многочлен,</w:t>
      </w:r>
      <w:r>
        <w:rPr>
          <w:spacing w:val="-5"/>
        </w:rPr>
        <w:t xml:space="preserve"> </w:t>
      </w:r>
      <w:r>
        <w:t>применять</w:t>
      </w:r>
      <w:r>
        <w:rPr>
          <w:spacing w:val="-9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квадрата</w:t>
      </w:r>
      <w:r>
        <w:rPr>
          <w:spacing w:val="-52"/>
        </w:rPr>
        <w:t xml:space="preserve"> </w:t>
      </w:r>
      <w:r>
        <w:t>суммы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квадрата</w:t>
      </w:r>
      <w:r>
        <w:rPr>
          <w:spacing w:val="-4"/>
        </w:rPr>
        <w:t xml:space="preserve"> </w:t>
      </w:r>
      <w:r>
        <w:t>разности.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5" w:firstLine="0"/>
        <w:jc w:val="left"/>
        <w:rPr>
          <w:rFonts w:ascii="Wingdings" w:hAnsi="Wingdings"/>
        </w:rPr>
      </w:pPr>
      <w:r>
        <w:rPr>
          <w:spacing w:val="-1"/>
        </w:rPr>
        <w:t>Осуществлять</w:t>
      </w:r>
      <w:r>
        <w:rPr>
          <w:spacing w:val="-13"/>
        </w:rPr>
        <w:t xml:space="preserve"> </w:t>
      </w:r>
      <w:r>
        <w:rPr>
          <w:spacing w:val="-1"/>
        </w:rPr>
        <w:t>разложение</w:t>
      </w:r>
      <w:r>
        <w:rPr>
          <w:spacing w:val="-18"/>
        </w:rPr>
        <w:t xml:space="preserve"> </w:t>
      </w:r>
      <w:r>
        <w:t>многочленов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множители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помощью</w:t>
      </w:r>
      <w:r>
        <w:rPr>
          <w:spacing w:val="-13"/>
        </w:rPr>
        <w:t xml:space="preserve"> </w:t>
      </w:r>
      <w:r>
        <w:t>вынесения</w:t>
      </w:r>
      <w:r>
        <w:rPr>
          <w:spacing w:val="-2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скобки</w:t>
      </w:r>
      <w:r>
        <w:rPr>
          <w:spacing w:val="-2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множителя,</w:t>
      </w:r>
      <w:r>
        <w:rPr>
          <w:spacing w:val="-52"/>
        </w:rPr>
        <w:t xml:space="preserve"> </w:t>
      </w:r>
      <w:r>
        <w:t>группировки</w:t>
      </w:r>
      <w:r>
        <w:rPr>
          <w:spacing w:val="-3"/>
        </w:rPr>
        <w:t xml:space="preserve"> </w:t>
      </w:r>
      <w:r>
        <w:t>слагаемых,</w:t>
      </w:r>
      <w:r>
        <w:rPr>
          <w:spacing w:val="-3"/>
        </w:rPr>
        <w:t xml:space="preserve"> </w:t>
      </w:r>
      <w:r>
        <w:t>применения</w:t>
      </w:r>
      <w:r>
        <w:rPr>
          <w:spacing w:val="-7"/>
        </w:rPr>
        <w:t xml:space="preserve"> </w:t>
      </w:r>
      <w:r>
        <w:t>формул</w:t>
      </w:r>
      <w:r>
        <w:rPr>
          <w:spacing w:val="-1"/>
        </w:rPr>
        <w:t xml:space="preserve"> </w:t>
      </w:r>
      <w:r>
        <w:t>сокращённого</w:t>
      </w:r>
      <w:r>
        <w:rPr>
          <w:spacing w:val="-3"/>
        </w:rPr>
        <w:t xml:space="preserve"> </w:t>
      </w:r>
      <w:r>
        <w:t>умножения.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jc w:val="left"/>
        <w:rPr>
          <w:rFonts w:ascii="Wingdings" w:hAnsi="Wingdings"/>
        </w:rPr>
      </w:pPr>
      <w:r>
        <w:t>Применять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смежных</w:t>
      </w:r>
      <w:r>
        <w:rPr>
          <w:spacing w:val="-52"/>
        </w:rPr>
        <w:t xml:space="preserve"> </w:t>
      </w:r>
      <w:r>
        <w:t>предметов,</w:t>
      </w:r>
      <w:r>
        <w:rPr>
          <w:spacing w:val="-4"/>
        </w:rPr>
        <w:t xml:space="preserve"> </w:t>
      </w:r>
      <w:r>
        <w:t>из реальной</w:t>
      </w:r>
      <w:r>
        <w:rPr>
          <w:spacing w:val="-2"/>
        </w:rPr>
        <w:t xml:space="preserve"> </w:t>
      </w:r>
      <w:r>
        <w:t>практики.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Использовать</w:t>
      </w:r>
      <w:r>
        <w:rPr>
          <w:spacing w:val="-8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степеней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натуральными</w:t>
      </w:r>
      <w:r>
        <w:rPr>
          <w:spacing w:val="-3"/>
        </w:rPr>
        <w:t xml:space="preserve"> </w:t>
      </w:r>
      <w:r>
        <w:t>показателями</w:t>
      </w:r>
      <w:r>
        <w:rPr>
          <w:spacing w:val="-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преобразования</w:t>
      </w:r>
      <w:r>
        <w:rPr>
          <w:spacing w:val="-8"/>
        </w:rPr>
        <w:t xml:space="preserve"> </w:t>
      </w:r>
      <w:r>
        <w:t>выражений.</w:t>
      </w:r>
    </w:p>
    <w:p w:rsidR="002537D9" w:rsidRDefault="00FA6347">
      <w:pPr>
        <w:pStyle w:val="4"/>
      </w:pPr>
      <w:r>
        <w:t>Уравнения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неравенства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jc w:val="left"/>
        <w:rPr>
          <w:rFonts w:ascii="Wingdings" w:hAnsi="Wingdings"/>
        </w:rPr>
      </w:pPr>
      <w:r>
        <w:t>Решать линейные</w:t>
      </w:r>
      <w:r>
        <w:rPr>
          <w:spacing w:val="1"/>
        </w:rPr>
        <w:t xml:space="preserve"> </w:t>
      </w:r>
      <w:r>
        <w:t>уравнения с</w:t>
      </w:r>
      <w:r>
        <w:rPr>
          <w:spacing w:val="1"/>
        </w:rPr>
        <w:t xml:space="preserve"> </w:t>
      </w:r>
      <w:r>
        <w:t>одной переменной, применяя правила перехода</w:t>
      </w:r>
      <w:r>
        <w:rPr>
          <w:spacing w:val="1"/>
        </w:rPr>
        <w:t xml:space="preserve"> </w:t>
      </w:r>
      <w:r>
        <w:t>от исходного уравнения к</w:t>
      </w:r>
      <w:r>
        <w:rPr>
          <w:spacing w:val="-52"/>
        </w:rPr>
        <w:t xml:space="preserve"> </w:t>
      </w:r>
      <w:r>
        <w:t>равносильному</w:t>
      </w:r>
      <w:r>
        <w:rPr>
          <w:spacing w:val="-10"/>
        </w:rPr>
        <w:t xml:space="preserve"> </w:t>
      </w:r>
      <w:r>
        <w:t>ему.</w:t>
      </w:r>
      <w:r>
        <w:rPr>
          <w:spacing w:val="-3"/>
        </w:rPr>
        <w:t xml:space="preserve"> </w:t>
      </w:r>
      <w:r>
        <w:t>Проверять,</w:t>
      </w:r>
      <w:r>
        <w:rPr>
          <w:spacing w:val="3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корнем</w:t>
      </w:r>
      <w:r>
        <w:rPr>
          <w:spacing w:val="3"/>
        </w:rPr>
        <w:t xml:space="preserve"> </w:t>
      </w:r>
      <w:r>
        <w:t>уравнения.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Применять</w:t>
      </w:r>
      <w:r>
        <w:rPr>
          <w:spacing w:val="-8"/>
        </w:rPr>
        <w:t xml:space="preserve"> </w:t>
      </w:r>
      <w:r>
        <w:t>графические</w:t>
      </w:r>
      <w:r>
        <w:rPr>
          <w:spacing w:val="-5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решении</w:t>
      </w:r>
      <w:r>
        <w:rPr>
          <w:spacing w:val="4"/>
        </w:rPr>
        <w:t xml:space="preserve"> </w:t>
      </w:r>
      <w:r>
        <w:t>линейных</w:t>
      </w:r>
      <w:r>
        <w:rPr>
          <w:spacing w:val="-4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систем.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Подбирать</w:t>
      </w:r>
      <w:r>
        <w:rPr>
          <w:spacing w:val="-7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пар</w:t>
      </w:r>
      <w:r>
        <w:rPr>
          <w:spacing w:val="-10"/>
        </w:rPr>
        <w:t xml:space="preserve"> </w:t>
      </w:r>
      <w:r>
        <w:t>чисел,</w:t>
      </w:r>
      <w:r>
        <w:rPr>
          <w:spacing w:val="2"/>
        </w:rPr>
        <w:t xml:space="preserve"> </w:t>
      </w:r>
      <w:r>
        <w:t>являющихся решением</w:t>
      </w:r>
      <w:r>
        <w:rPr>
          <w:spacing w:val="-4"/>
        </w:rPr>
        <w:t xml:space="preserve"> </w:t>
      </w:r>
      <w:r>
        <w:t>линейного</w:t>
      </w:r>
      <w:r>
        <w:rPr>
          <w:spacing w:val="-3"/>
        </w:rPr>
        <w:t xml:space="preserve"> </w:t>
      </w:r>
      <w:r>
        <w:t>уравнения</w:t>
      </w:r>
      <w:r>
        <w:rPr>
          <w:spacing w:val="-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двумя</w:t>
      </w:r>
      <w:r>
        <w:rPr>
          <w:spacing w:val="-7"/>
        </w:rPr>
        <w:t xml:space="preserve"> </w:t>
      </w:r>
      <w:r>
        <w:t>переменными.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jc w:val="left"/>
        <w:rPr>
          <w:rFonts w:ascii="Wingdings" w:hAnsi="Wingdings"/>
        </w:rPr>
      </w:pPr>
      <w:r>
        <w:t>Строить</w:t>
      </w:r>
      <w:r>
        <w:rPr>
          <w:spacing w:val="18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координатной</w:t>
      </w:r>
      <w:r>
        <w:rPr>
          <w:spacing w:val="15"/>
        </w:rPr>
        <w:t xml:space="preserve"> </w:t>
      </w:r>
      <w:r>
        <w:t>плоскости</w:t>
      </w:r>
      <w:r>
        <w:rPr>
          <w:spacing w:val="15"/>
        </w:rPr>
        <w:t xml:space="preserve"> </w:t>
      </w:r>
      <w:r>
        <w:t>график</w:t>
      </w:r>
      <w:r>
        <w:rPr>
          <w:spacing w:val="19"/>
        </w:rPr>
        <w:t xml:space="preserve"> </w:t>
      </w:r>
      <w:r>
        <w:t>линейного</w:t>
      </w:r>
      <w:r>
        <w:rPr>
          <w:spacing w:val="23"/>
        </w:rPr>
        <w:t xml:space="preserve"> </w:t>
      </w:r>
      <w:r>
        <w:t>уравнения</w:t>
      </w:r>
      <w:r>
        <w:rPr>
          <w:spacing w:val="17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двумя</w:t>
      </w:r>
      <w:r>
        <w:rPr>
          <w:spacing w:val="17"/>
        </w:rPr>
        <w:t xml:space="preserve"> </w:t>
      </w:r>
      <w:r>
        <w:t>переменными;</w:t>
      </w:r>
      <w:r>
        <w:rPr>
          <w:spacing w:val="15"/>
        </w:rPr>
        <w:t xml:space="preserve"> </w:t>
      </w:r>
      <w:r>
        <w:t>пользуясь</w:t>
      </w:r>
      <w:r>
        <w:rPr>
          <w:spacing w:val="-52"/>
        </w:rPr>
        <w:t xml:space="preserve"> </w:t>
      </w:r>
      <w:r>
        <w:t>графиком,</w:t>
      </w:r>
      <w:r>
        <w:rPr>
          <w:spacing w:val="-4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уравнения.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1" w:line="253" w:lineRule="exact"/>
        <w:ind w:left="315" w:hanging="146"/>
        <w:jc w:val="left"/>
        <w:rPr>
          <w:rFonts w:ascii="Wingdings" w:hAnsi="Wingdings"/>
        </w:rPr>
      </w:pPr>
      <w:r>
        <w:t>Решать</w:t>
      </w:r>
      <w:r>
        <w:rPr>
          <w:spacing w:val="-7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линейных</w:t>
      </w:r>
      <w:r>
        <w:rPr>
          <w:spacing w:val="-3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</w:t>
      </w:r>
      <w:r>
        <w:rPr>
          <w:spacing w:val="-8"/>
        </w:rPr>
        <w:t xml:space="preserve"> </w:t>
      </w:r>
      <w:r>
        <w:t>переменными,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графически.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jc w:val="left"/>
        <w:rPr>
          <w:rFonts w:ascii="Wingdings" w:hAnsi="Wingdings"/>
        </w:rPr>
      </w:pPr>
      <w:r>
        <w:t>Составлять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решать</w:t>
      </w:r>
      <w:r>
        <w:rPr>
          <w:spacing w:val="37"/>
        </w:rPr>
        <w:t xml:space="preserve"> </w:t>
      </w:r>
      <w:r>
        <w:t>линейное</w:t>
      </w:r>
      <w:r>
        <w:rPr>
          <w:spacing w:val="33"/>
        </w:rPr>
        <w:t xml:space="preserve"> </w:t>
      </w:r>
      <w:r>
        <w:t>уравнение</w:t>
      </w:r>
      <w:r>
        <w:rPr>
          <w:spacing w:val="33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систему</w:t>
      </w:r>
      <w:r>
        <w:rPr>
          <w:spacing w:val="35"/>
        </w:rPr>
        <w:t xml:space="preserve"> </w:t>
      </w:r>
      <w:r>
        <w:t>линейных</w:t>
      </w:r>
      <w:r>
        <w:rPr>
          <w:spacing w:val="28"/>
        </w:rPr>
        <w:t xml:space="preserve"> </w:t>
      </w:r>
      <w:r>
        <w:t>уравнений</w:t>
      </w:r>
      <w:r>
        <w:rPr>
          <w:spacing w:val="34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условию</w:t>
      </w:r>
      <w:r>
        <w:rPr>
          <w:spacing w:val="37"/>
        </w:rPr>
        <w:t xml:space="preserve"> </w:t>
      </w:r>
      <w:r>
        <w:t>задачи,</w:t>
      </w:r>
      <w:r>
        <w:rPr>
          <w:spacing w:val="-52"/>
        </w:rPr>
        <w:t xml:space="preserve"> </w:t>
      </w:r>
      <w:r>
        <w:t>интерпретировать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контекстом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полученный</w:t>
      </w:r>
      <w:r>
        <w:rPr>
          <w:spacing w:val="5"/>
        </w:rPr>
        <w:t xml:space="preserve"> </w:t>
      </w:r>
      <w:r>
        <w:t>результат.</w:t>
      </w:r>
    </w:p>
    <w:p w:rsidR="002537D9" w:rsidRDefault="00FA6347">
      <w:pPr>
        <w:pStyle w:val="4"/>
        <w:spacing w:line="251" w:lineRule="exact"/>
      </w:pPr>
      <w:r>
        <w:t>Координаты</w:t>
      </w:r>
      <w:r>
        <w:rPr>
          <w:spacing w:val="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графики.</w:t>
      </w:r>
      <w:r>
        <w:rPr>
          <w:spacing w:val="2"/>
        </w:rPr>
        <w:t xml:space="preserve"> </w:t>
      </w:r>
      <w:r>
        <w:t>Функции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8" w:firstLine="0"/>
        <w:jc w:val="left"/>
        <w:rPr>
          <w:rFonts w:ascii="Wingdings" w:hAnsi="Wingdings"/>
        </w:rPr>
      </w:pPr>
      <w:r>
        <w:t>Изображать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точке,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отрезки,</w:t>
      </w:r>
      <w:r>
        <w:rPr>
          <w:spacing w:val="-52"/>
        </w:rPr>
        <w:t xml:space="preserve"> </w:t>
      </w:r>
      <w:r>
        <w:t>интервалы;</w:t>
      </w:r>
      <w:r>
        <w:rPr>
          <w:spacing w:val="3"/>
        </w:rPr>
        <w:t xml:space="preserve"> </w:t>
      </w:r>
      <w:r>
        <w:t>записывать</w:t>
      </w:r>
      <w:r>
        <w:rPr>
          <w:spacing w:val="-6"/>
        </w:rPr>
        <w:t xml:space="preserve"> </w:t>
      </w:r>
      <w:r>
        <w:t>числовые</w:t>
      </w:r>
      <w:r>
        <w:rPr>
          <w:spacing w:val="-4"/>
        </w:rPr>
        <w:t xml:space="preserve"> </w:t>
      </w:r>
      <w:r>
        <w:t>промежутки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алгебраическом</w:t>
      </w:r>
      <w:r>
        <w:rPr>
          <w:spacing w:val="3"/>
        </w:rPr>
        <w:t xml:space="preserve"> </w:t>
      </w:r>
      <w:r>
        <w:t>языке.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rPr>
          <w:spacing w:val="-1"/>
        </w:rPr>
        <w:t>Отмечать</w:t>
      </w:r>
      <w:r>
        <w:rPr>
          <w:spacing w:val="-2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координатной</w:t>
      </w:r>
      <w:r>
        <w:rPr>
          <w:spacing w:val="-17"/>
        </w:rPr>
        <w:t xml:space="preserve"> </w:t>
      </w:r>
      <w:r>
        <w:t>плоскости</w:t>
      </w:r>
      <w:r>
        <w:rPr>
          <w:spacing w:val="-17"/>
        </w:rPr>
        <w:t xml:space="preserve"> </w:t>
      </w:r>
      <w:r>
        <w:t>точки</w:t>
      </w:r>
      <w:r>
        <w:rPr>
          <w:spacing w:val="-10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заданным</w:t>
      </w:r>
      <w:r>
        <w:rPr>
          <w:spacing w:val="-10"/>
        </w:rPr>
        <w:t xml:space="preserve"> </w:t>
      </w:r>
      <w:r>
        <w:t>координатам;</w:t>
      </w:r>
      <w:r>
        <w:rPr>
          <w:spacing w:val="-10"/>
        </w:rPr>
        <w:t xml:space="preserve"> </w:t>
      </w:r>
      <w:r>
        <w:t>строить</w:t>
      </w:r>
      <w:r>
        <w:rPr>
          <w:spacing w:val="-20"/>
        </w:rPr>
        <w:t xml:space="preserve"> </w:t>
      </w:r>
      <w:r>
        <w:t>графики</w:t>
      </w:r>
      <w:r>
        <w:rPr>
          <w:spacing w:val="-9"/>
        </w:rPr>
        <w:t xml:space="preserve"> </w:t>
      </w:r>
      <w:r>
        <w:t>линейных</w:t>
      </w:r>
      <w:r>
        <w:rPr>
          <w:spacing w:val="-16"/>
        </w:rPr>
        <w:t xml:space="preserve"> </w:t>
      </w:r>
      <w:r>
        <w:t>функций.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5"/>
        <w:ind w:right="131" w:firstLine="0"/>
        <w:jc w:val="left"/>
        <w:rPr>
          <w:rFonts w:ascii="Wingdings" w:hAnsi="Wingdings"/>
        </w:rPr>
      </w:pPr>
      <w:r>
        <w:t>Описывать</w:t>
      </w:r>
      <w:r>
        <w:rPr>
          <w:spacing w:val="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7"/>
        </w:rPr>
        <w:t xml:space="preserve"> </w:t>
      </w:r>
      <w:r>
        <w:t>функций</w:t>
      </w:r>
      <w:r>
        <w:rPr>
          <w:spacing w:val="11"/>
        </w:rPr>
        <w:t xml:space="preserve"> </w:t>
      </w:r>
      <w:r>
        <w:t>известные</w:t>
      </w:r>
      <w:r>
        <w:rPr>
          <w:spacing w:val="10"/>
        </w:rPr>
        <w:t xml:space="preserve"> </w:t>
      </w:r>
      <w:r>
        <w:t>зависимости</w:t>
      </w:r>
      <w:r>
        <w:rPr>
          <w:spacing w:val="4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величинами:</w:t>
      </w:r>
      <w:r>
        <w:rPr>
          <w:spacing w:val="3"/>
        </w:rPr>
        <w:t xml:space="preserve"> </w:t>
      </w:r>
      <w:r>
        <w:t>скорость,</w:t>
      </w:r>
      <w:r>
        <w:rPr>
          <w:spacing w:val="2"/>
        </w:rPr>
        <w:t xml:space="preserve"> </w:t>
      </w:r>
      <w:r>
        <w:t>время,</w:t>
      </w:r>
      <w:r>
        <w:rPr>
          <w:spacing w:val="9"/>
        </w:rPr>
        <w:t xml:space="preserve"> </w:t>
      </w:r>
      <w:r>
        <w:t>расстояние;</w:t>
      </w:r>
      <w:r>
        <w:rPr>
          <w:spacing w:val="-52"/>
        </w:rPr>
        <w:t xml:space="preserve"> </w:t>
      </w:r>
      <w:r>
        <w:t>цена,</w:t>
      </w:r>
      <w:r>
        <w:rPr>
          <w:spacing w:val="2"/>
        </w:rPr>
        <w:t xml:space="preserve"> </w:t>
      </w:r>
      <w:r>
        <w:t>количество,</w:t>
      </w:r>
      <w:r>
        <w:rPr>
          <w:spacing w:val="-3"/>
        </w:rPr>
        <w:t xml:space="preserve"> </w:t>
      </w:r>
      <w:r>
        <w:t>стоимость;</w:t>
      </w:r>
      <w:r>
        <w:rPr>
          <w:spacing w:val="-4"/>
        </w:rPr>
        <w:t xml:space="preserve"> </w:t>
      </w:r>
      <w:r>
        <w:t>производительность,</w:t>
      </w:r>
      <w:r>
        <w:rPr>
          <w:spacing w:val="-3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работы.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Находить</w:t>
      </w:r>
      <w:r>
        <w:rPr>
          <w:spacing w:val="-3"/>
        </w:rPr>
        <w:t xml:space="preserve"> </w:t>
      </w:r>
      <w:r>
        <w:t>значение функции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значению</w:t>
      </w:r>
      <w:r>
        <w:rPr>
          <w:spacing w:val="-2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аргумента.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 w:line="232" w:lineRule="auto"/>
        <w:ind w:right="113" w:firstLine="0"/>
        <w:jc w:val="left"/>
        <w:rPr>
          <w:rFonts w:ascii="Wingdings" w:hAnsi="Wingdings"/>
        </w:rPr>
      </w:pPr>
      <w:r>
        <w:t>Понимать</w:t>
      </w:r>
      <w:r>
        <w:rPr>
          <w:spacing w:val="6"/>
        </w:rPr>
        <w:t xml:space="preserve"> </w:t>
      </w:r>
      <w:r>
        <w:t>графический</w:t>
      </w:r>
      <w:r>
        <w:rPr>
          <w:spacing w:val="9"/>
        </w:rPr>
        <w:t xml:space="preserve"> </w:t>
      </w:r>
      <w:r>
        <w:t>способ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информации;</w:t>
      </w:r>
      <w:r>
        <w:rPr>
          <w:spacing w:val="2"/>
        </w:rPr>
        <w:t xml:space="preserve"> </w:t>
      </w:r>
      <w:r>
        <w:t>извлекать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интерпретировать</w:t>
      </w:r>
      <w:r>
        <w:rPr>
          <w:spacing w:val="-52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из графиков</w:t>
      </w:r>
      <w:r>
        <w:rPr>
          <w:spacing w:val="4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зависимостей.</w:t>
      </w:r>
    </w:p>
    <w:p w:rsidR="002537D9" w:rsidRDefault="002537D9">
      <w:pPr>
        <w:pStyle w:val="a3"/>
        <w:ind w:left="0"/>
        <w:jc w:val="left"/>
        <w:rPr>
          <w:sz w:val="24"/>
        </w:rPr>
      </w:pPr>
    </w:p>
    <w:p w:rsidR="002537D9" w:rsidRDefault="002537D9">
      <w:pPr>
        <w:pStyle w:val="a3"/>
        <w:spacing w:before="10"/>
        <w:ind w:left="0"/>
        <w:jc w:val="left"/>
        <w:rPr>
          <w:sz w:val="24"/>
        </w:rPr>
      </w:pPr>
    </w:p>
    <w:p w:rsidR="002537D9" w:rsidRDefault="00FA6347" w:rsidP="002228D6">
      <w:pPr>
        <w:pStyle w:val="3"/>
        <w:numPr>
          <w:ilvl w:val="0"/>
          <w:numId w:val="103"/>
        </w:numPr>
        <w:tabs>
          <w:tab w:val="left" w:pos="344"/>
        </w:tabs>
        <w:spacing w:line="240" w:lineRule="auto"/>
        <w:ind w:hanging="174"/>
      </w:pPr>
      <w:r>
        <w:t>класс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pStyle w:val="4"/>
        <w:spacing w:before="1"/>
        <w:jc w:val="both"/>
      </w:pPr>
      <w:r>
        <w:t>Числа</w:t>
      </w:r>
      <w:r>
        <w:rPr>
          <w:spacing w:val="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вычисления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31" w:firstLine="0"/>
        <w:rPr>
          <w:rFonts w:ascii="Wingdings" w:hAnsi="Wingdings"/>
        </w:rPr>
      </w:pPr>
      <w:r>
        <w:t>Использовать начальные представления о множестве действительных чисел для сравнения, округления и</w:t>
      </w:r>
      <w:r>
        <w:rPr>
          <w:spacing w:val="1"/>
        </w:rPr>
        <w:t xml:space="preserve"> </w:t>
      </w:r>
      <w:r>
        <w:t>вычислений;</w:t>
      </w:r>
      <w:r>
        <w:rPr>
          <w:spacing w:val="-4"/>
        </w:rPr>
        <w:t xml:space="preserve"> </w:t>
      </w:r>
      <w:r>
        <w:t>изображать</w:t>
      </w:r>
      <w:r>
        <w:rPr>
          <w:spacing w:val="-6"/>
        </w:rPr>
        <w:t xml:space="preserve"> </w:t>
      </w:r>
      <w:r>
        <w:t>действительные</w:t>
      </w:r>
      <w:r>
        <w:rPr>
          <w:spacing w:val="-4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точками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прямой.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rPr>
          <w:rFonts w:ascii="Wingdings" w:hAnsi="Wingdings"/>
        </w:rPr>
      </w:pPr>
      <w:r>
        <w:t>Применять понятие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квадратного корня;</w:t>
      </w:r>
      <w:r>
        <w:rPr>
          <w:spacing w:val="1"/>
        </w:rPr>
        <w:t xml:space="preserve"> </w:t>
      </w:r>
      <w:r>
        <w:t>находить квадратные</w:t>
      </w:r>
      <w:r>
        <w:rPr>
          <w:spacing w:val="1"/>
        </w:rPr>
        <w:t xml:space="preserve"> </w:t>
      </w:r>
      <w:r>
        <w:t>корни,</w:t>
      </w:r>
      <w:r>
        <w:rPr>
          <w:spacing w:val="1"/>
        </w:rPr>
        <w:t xml:space="preserve"> </w:t>
      </w:r>
      <w:r>
        <w:t>используя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калькулятор;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свойства</w:t>
      </w:r>
      <w:r>
        <w:rPr>
          <w:spacing w:val="3"/>
        </w:rPr>
        <w:t xml:space="preserve"> </w:t>
      </w:r>
      <w:r>
        <w:t>корней.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0" w:lineRule="exact"/>
        <w:ind w:left="315" w:hanging="146"/>
        <w:rPr>
          <w:rFonts w:ascii="Wingdings" w:hAnsi="Wingdings"/>
        </w:rPr>
      </w:pPr>
      <w:r>
        <w:t>Использовать записи</w:t>
      </w:r>
      <w:r>
        <w:rPr>
          <w:spacing w:val="-3"/>
        </w:rPr>
        <w:t xml:space="preserve"> </w:t>
      </w:r>
      <w:r>
        <w:t>больших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малых</w:t>
      </w:r>
      <w:r>
        <w:rPr>
          <w:spacing w:val="-9"/>
        </w:rPr>
        <w:t xml:space="preserve"> </w:t>
      </w:r>
      <w:r>
        <w:t>чисел</w:t>
      </w:r>
      <w:r>
        <w:rPr>
          <w:spacing w:val="-9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десятичных</w:t>
      </w:r>
      <w:r>
        <w:rPr>
          <w:spacing w:val="-9"/>
        </w:rPr>
        <w:t xml:space="preserve"> </w:t>
      </w:r>
      <w:r>
        <w:t>дробей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степеней</w:t>
      </w:r>
      <w:r>
        <w:rPr>
          <w:spacing w:val="-3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10.</w:t>
      </w:r>
    </w:p>
    <w:p w:rsidR="002537D9" w:rsidRDefault="00FA6347">
      <w:pPr>
        <w:pStyle w:val="4"/>
        <w:jc w:val="both"/>
      </w:pPr>
      <w:r>
        <w:t>Алгебраические</w:t>
      </w:r>
      <w:r>
        <w:rPr>
          <w:spacing w:val="-5"/>
        </w:rPr>
        <w:t xml:space="preserve"> </w:t>
      </w:r>
      <w:r>
        <w:t>выражения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33" w:firstLine="0"/>
        <w:jc w:val="left"/>
        <w:rPr>
          <w:rFonts w:ascii="Wingdings" w:hAnsi="Wingdings"/>
        </w:rPr>
      </w:pPr>
      <w:r>
        <w:t>Применять</w:t>
      </w:r>
      <w:r>
        <w:rPr>
          <w:spacing w:val="28"/>
        </w:rPr>
        <w:t xml:space="preserve"> </w:t>
      </w:r>
      <w:r>
        <w:t>понятие</w:t>
      </w:r>
      <w:r>
        <w:rPr>
          <w:spacing w:val="29"/>
        </w:rPr>
        <w:t xml:space="preserve"> </w:t>
      </w:r>
      <w:r>
        <w:t>степени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целым</w:t>
      </w:r>
      <w:r>
        <w:rPr>
          <w:spacing w:val="31"/>
        </w:rPr>
        <w:t xml:space="preserve"> </w:t>
      </w:r>
      <w:r>
        <w:t>показателем,</w:t>
      </w:r>
      <w:r>
        <w:rPr>
          <w:spacing w:val="30"/>
        </w:rPr>
        <w:t xml:space="preserve"> </w:t>
      </w:r>
      <w:r>
        <w:t>выполнять</w:t>
      </w:r>
      <w:r>
        <w:rPr>
          <w:spacing w:val="28"/>
        </w:rPr>
        <w:t xml:space="preserve"> </w:t>
      </w:r>
      <w:r>
        <w:t>преобразования</w:t>
      </w:r>
      <w:r>
        <w:rPr>
          <w:spacing w:val="27"/>
        </w:rPr>
        <w:t xml:space="preserve"> </w:t>
      </w:r>
      <w:r>
        <w:t>выражений,</w:t>
      </w:r>
      <w:r>
        <w:rPr>
          <w:spacing w:val="37"/>
        </w:rPr>
        <w:t xml:space="preserve"> </w:t>
      </w:r>
      <w:r>
        <w:t>содержащих</w:t>
      </w:r>
      <w:r>
        <w:rPr>
          <w:spacing w:val="-52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3"/>
        </w:rPr>
        <w:t xml:space="preserve"> </w:t>
      </w:r>
      <w:r>
        <w:t>показателем.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jc w:val="left"/>
        <w:rPr>
          <w:rFonts w:ascii="Wingdings" w:hAnsi="Wingdings"/>
        </w:rPr>
      </w:pPr>
      <w:r>
        <w:t>Выполнять</w:t>
      </w:r>
      <w:r>
        <w:rPr>
          <w:spacing w:val="1"/>
        </w:rPr>
        <w:t xml:space="preserve"> </w:t>
      </w:r>
      <w:r>
        <w:t>тождественные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рациональных 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над</w:t>
      </w:r>
      <w:r>
        <w:rPr>
          <w:spacing w:val="-52"/>
        </w:rPr>
        <w:t xml:space="preserve"> </w:t>
      </w:r>
      <w:r>
        <w:t>многочленами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алгебраическими</w:t>
      </w:r>
      <w:r>
        <w:rPr>
          <w:spacing w:val="-2"/>
        </w:rPr>
        <w:t xml:space="preserve"> </w:t>
      </w:r>
      <w:r>
        <w:t>дробями.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Раскладывать</w:t>
      </w:r>
      <w:r>
        <w:rPr>
          <w:spacing w:val="-2"/>
        </w:rPr>
        <w:t xml:space="preserve"> </w:t>
      </w:r>
      <w:r>
        <w:t>квадратный</w:t>
      </w:r>
      <w:r>
        <w:rPr>
          <w:spacing w:val="-3"/>
        </w:rPr>
        <w:t xml:space="preserve"> </w:t>
      </w:r>
      <w:r>
        <w:t>трёхчлен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множители.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jc w:val="left"/>
        <w:rPr>
          <w:rFonts w:ascii="Wingdings" w:hAnsi="Wingdings"/>
        </w:rPr>
      </w:pPr>
      <w:r>
        <w:t>Применять преобразования выражений для решения различных задач из математики, смежных предметов,</w:t>
      </w:r>
      <w:r>
        <w:rPr>
          <w:spacing w:val="-5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практики.</w:t>
      </w:r>
    </w:p>
    <w:p w:rsidR="002537D9" w:rsidRDefault="00FA6347">
      <w:pPr>
        <w:pStyle w:val="4"/>
        <w:spacing w:line="251" w:lineRule="exact"/>
      </w:pPr>
      <w:r>
        <w:t>Уравнения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4" w:firstLine="0"/>
        <w:jc w:val="left"/>
        <w:rPr>
          <w:rFonts w:ascii="Wingdings" w:hAnsi="Wingdings"/>
        </w:rPr>
      </w:pPr>
      <w:r>
        <w:t>Решать</w:t>
      </w:r>
      <w:r>
        <w:rPr>
          <w:spacing w:val="27"/>
        </w:rPr>
        <w:t xml:space="preserve"> </w:t>
      </w:r>
      <w:r>
        <w:t>линейные,</w:t>
      </w:r>
      <w:r>
        <w:rPr>
          <w:spacing w:val="30"/>
        </w:rPr>
        <w:t xml:space="preserve"> </w:t>
      </w:r>
      <w:r>
        <w:t>квадратные</w:t>
      </w:r>
      <w:r>
        <w:rPr>
          <w:spacing w:val="29"/>
        </w:rPr>
        <w:t xml:space="preserve"> </w:t>
      </w:r>
      <w:r>
        <w:t>уравнения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рациональные</w:t>
      </w:r>
      <w:r>
        <w:rPr>
          <w:spacing w:val="36"/>
        </w:rPr>
        <w:t xml:space="preserve"> </w:t>
      </w:r>
      <w:r>
        <w:t>уравнения,</w:t>
      </w:r>
      <w:r>
        <w:rPr>
          <w:spacing w:val="30"/>
        </w:rPr>
        <w:t xml:space="preserve"> </w:t>
      </w:r>
      <w:r>
        <w:t>сводящиеся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ним,</w:t>
      </w:r>
      <w:r>
        <w:rPr>
          <w:spacing w:val="30"/>
        </w:rPr>
        <w:t xml:space="preserve"> </w:t>
      </w:r>
      <w:r>
        <w:t>системы</w:t>
      </w:r>
      <w:r>
        <w:rPr>
          <w:spacing w:val="29"/>
        </w:rPr>
        <w:t xml:space="preserve"> </w:t>
      </w:r>
      <w:r>
        <w:t>двух</w:t>
      </w:r>
      <w:r>
        <w:rPr>
          <w:spacing w:val="-52"/>
        </w:rPr>
        <w:t xml:space="preserve"> </w:t>
      </w:r>
      <w:r>
        <w:t>уравнений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двумя</w:t>
      </w:r>
      <w:r>
        <w:rPr>
          <w:spacing w:val="-7"/>
        </w:rPr>
        <w:t xml:space="preserve"> </w:t>
      </w:r>
      <w:r>
        <w:t>переменными.</w:t>
      </w:r>
    </w:p>
    <w:p w:rsidR="002537D9" w:rsidRDefault="002537D9">
      <w:pPr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6" w:line="242" w:lineRule="auto"/>
        <w:ind w:right="125" w:firstLine="0"/>
        <w:rPr>
          <w:rFonts w:ascii="Wingdings" w:hAnsi="Wingdings"/>
        </w:rPr>
      </w:pPr>
      <w:r>
        <w:t>Переходить от</w:t>
      </w:r>
      <w:r>
        <w:rPr>
          <w:spacing w:val="1"/>
        </w:rPr>
        <w:t xml:space="preserve"> </w:t>
      </w:r>
      <w:r>
        <w:t>словесной формулировки</w:t>
      </w:r>
      <w:r>
        <w:rPr>
          <w:spacing w:val="1"/>
        </w:rPr>
        <w:t xml:space="preserve"> </w:t>
      </w:r>
      <w:r>
        <w:t>задачи к её алгебраической модели</w:t>
      </w:r>
      <w:r>
        <w:rPr>
          <w:spacing w:val="1"/>
        </w:rPr>
        <w:t xml:space="preserve"> </w:t>
      </w:r>
      <w:r>
        <w:t>с помощью составления</w:t>
      </w:r>
      <w:r>
        <w:rPr>
          <w:spacing w:val="1"/>
        </w:rPr>
        <w:t xml:space="preserve"> </w:t>
      </w:r>
      <w:r>
        <w:t>уравнения или системы уравнений, интерпретировать в соответствии с контекстом задачи полученный</w:t>
      </w:r>
      <w:r>
        <w:rPr>
          <w:spacing w:val="1"/>
        </w:rPr>
        <w:t xml:space="preserve"> </w:t>
      </w:r>
      <w:r>
        <w:t>результат.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9" w:firstLine="0"/>
        <w:rPr>
          <w:rFonts w:ascii="Wingdings" w:hAnsi="Wingdings"/>
        </w:rPr>
      </w:pPr>
      <w:r>
        <w:t>Применять свойства числовых неравенств для сравнения, оценки; решать линейные неравенства с одной</w:t>
      </w:r>
      <w:r>
        <w:rPr>
          <w:spacing w:val="1"/>
        </w:rPr>
        <w:t xml:space="preserve"> </w:t>
      </w:r>
      <w:r>
        <w:t>переменной и их системы; давать графическую иллюстрацию множества решений неравенства, системы</w:t>
      </w:r>
      <w:r>
        <w:rPr>
          <w:spacing w:val="1"/>
        </w:rPr>
        <w:t xml:space="preserve"> </w:t>
      </w:r>
      <w:r>
        <w:t>неравенств.</w:t>
      </w:r>
    </w:p>
    <w:p w:rsidR="002537D9" w:rsidRDefault="00FA6347">
      <w:pPr>
        <w:pStyle w:val="4"/>
        <w:spacing w:line="250" w:lineRule="exact"/>
      </w:pPr>
      <w:r>
        <w:t>Функции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38" w:firstLine="0"/>
        <w:jc w:val="left"/>
        <w:rPr>
          <w:rFonts w:ascii="Wingdings" w:hAnsi="Wingdings"/>
        </w:rPr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обозначения);</w:t>
      </w:r>
      <w:r>
        <w:rPr>
          <w:spacing w:val="-52"/>
        </w:rPr>
        <w:t xml:space="preserve"> </w:t>
      </w:r>
      <w:r>
        <w:t>определять значение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значению</w:t>
      </w:r>
      <w:r>
        <w:rPr>
          <w:spacing w:val="-6"/>
        </w:rPr>
        <w:t xml:space="preserve"> </w:t>
      </w:r>
      <w:r>
        <w:t>аргумента;</w:t>
      </w:r>
      <w:r>
        <w:rPr>
          <w:spacing w:val="4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свойства</w:t>
      </w:r>
    </w:p>
    <w:p w:rsidR="002537D9" w:rsidRDefault="00FA6347">
      <w:pPr>
        <w:pStyle w:val="a3"/>
        <w:spacing w:line="248" w:lineRule="exact"/>
        <w:jc w:val="left"/>
      </w:pPr>
      <w:r>
        <w:t>функции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графику.</w:t>
      </w:r>
    </w:p>
    <w:p w:rsidR="002537D9" w:rsidRDefault="00D57C13" w:rsidP="002228D6">
      <w:pPr>
        <w:pStyle w:val="a5"/>
        <w:numPr>
          <w:ilvl w:val="0"/>
          <w:numId w:val="179"/>
        </w:numPr>
        <w:tabs>
          <w:tab w:val="left" w:pos="316"/>
        </w:tabs>
        <w:spacing w:before="50" w:line="215" w:lineRule="exact"/>
        <w:ind w:left="315" w:hanging="146"/>
        <w:jc w:val="left"/>
        <w:rPr>
          <w:rFonts w:ascii="Wingdings" w:eastAsia="Wingdings" w:hAnsi="Wingdings"/>
          <w:i/>
        </w:rPr>
      </w:pPr>
      <w:r>
        <w:pict>
          <v:rect id="_x0000_s1044" style="position:absolute;left:0;text-align:left;margin-left:306.2pt;margin-top:9.35pt;width:5.05pt;height:.7pt;z-index:-26158080;mso-position-horizontal-relative:page" fillcolor="black" stroked="f">
            <w10:wrap anchorx="page"/>
          </v:rect>
        </w:pict>
      </w:r>
      <w:r w:rsidR="00FA6347">
        <w:t>Строить</w:t>
      </w:r>
      <w:r w:rsidR="00FA6347">
        <w:rPr>
          <w:spacing w:val="-3"/>
        </w:rPr>
        <w:t xml:space="preserve"> </w:t>
      </w:r>
      <w:r w:rsidR="00FA6347">
        <w:t>графики</w:t>
      </w:r>
      <w:r w:rsidR="00FA6347">
        <w:rPr>
          <w:spacing w:val="10"/>
        </w:rPr>
        <w:t xml:space="preserve"> </w:t>
      </w:r>
      <w:r w:rsidR="00FA6347">
        <w:t>элементарных</w:t>
      </w:r>
      <w:r w:rsidR="00FA6347">
        <w:rPr>
          <w:spacing w:val="3"/>
        </w:rPr>
        <w:t xml:space="preserve"> </w:t>
      </w:r>
      <w:r w:rsidR="00FA6347">
        <w:t>функций</w:t>
      </w:r>
      <w:r w:rsidR="00FA6347">
        <w:rPr>
          <w:spacing w:val="2"/>
        </w:rPr>
        <w:t xml:space="preserve"> </w:t>
      </w:r>
      <w:r w:rsidR="00FA6347">
        <w:t>вида</w:t>
      </w:r>
      <w:r w:rsidR="00FA6347">
        <w:rPr>
          <w:spacing w:val="-3"/>
        </w:rPr>
        <w:t xml:space="preserve"> </w:t>
      </w:r>
      <w:r w:rsidR="00FA6347">
        <w:rPr>
          <w:rFonts w:ascii="Cambria Math" w:eastAsia="Cambria Math" w:hAnsi="Cambria Math"/>
        </w:rPr>
        <w:t>𝑦</w:t>
      </w:r>
      <w:r w:rsidR="00FA6347">
        <w:rPr>
          <w:rFonts w:ascii="Cambria Math" w:eastAsia="Cambria Math" w:hAnsi="Cambria Math"/>
          <w:spacing w:val="18"/>
        </w:rPr>
        <w:t xml:space="preserve"> </w:t>
      </w:r>
      <w:r w:rsidR="00FA6347">
        <w:rPr>
          <w:rFonts w:ascii="Cambria Math" w:eastAsia="Cambria Math" w:hAnsi="Cambria Math"/>
        </w:rPr>
        <w:t>=</w:t>
      </w:r>
      <w:r w:rsidR="00FA6347">
        <w:rPr>
          <w:rFonts w:ascii="Cambria Math" w:eastAsia="Cambria Math" w:hAnsi="Cambria Math"/>
          <w:spacing w:val="20"/>
        </w:rPr>
        <w:t xml:space="preserve"> </w:t>
      </w:r>
      <w:r w:rsidR="00FA6347">
        <w:rPr>
          <w:rFonts w:ascii="Cambria Math" w:eastAsia="Cambria Math" w:hAnsi="Cambria Math"/>
          <w:vertAlign w:val="superscript"/>
        </w:rPr>
        <w:t>𝑘</w:t>
      </w:r>
      <w:r w:rsidR="00FA6347">
        <w:rPr>
          <w:i/>
        </w:rPr>
        <w:t>,</w:t>
      </w:r>
      <w:r w:rsidR="00FA6347">
        <w:rPr>
          <w:i/>
          <w:spacing w:val="9"/>
        </w:rPr>
        <w:t xml:space="preserve"> </w:t>
      </w:r>
      <w:r w:rsidR="00FA6347">
        <w:rPr>
          <w:rFonts w:ascii="Cambria Math" w:eastAsia="Cambria Math" w:hAnsi="Cambria Math"/>
        </w:rPr>
        <w:t>𝑦</w:t>
      </w:r>
      <w:r w:rsidR="00FA6347">
        <w:rPr>
          <w:rFonts w:ascii="Cambria Math" w:eastAsia="Cambria Math" w:hAnsi="Cambria Math"/>
          <w:spacing w:val="17"/>
        </w:rPr>
        <w:t xml:space="preserve"> </w:t>
      </w:r>
      <w:r w:rsidR="00FA6347">
        <w:rPr>
          <w:rFonts w:ascii="Cambria Math" w:eastAsia="Cambria Math" w:hAnsi="Cambria Math"/>
        </w:rPr>
        <w:t>=</w:t>
      </w:r>
      <w:r w:rsidR="00FA6347">
        <w:rPr>
          <w:rFonts w:ascii="Cambria Math" w:eastAsia="Cambria Math" w:hAnsi="Cambria Math"/>
          <w:spacing w:val="21"/>
        </w:rPr>
        <w:t xml:space="preserve"> </w:t>
      </w:r>
      <w:r w:rsidR="00FA6347">
        <w:rPr>
          <w:rFonts w:ascii="Cambria Math" w:eastAsia="Cambria Math" w:hAnsi="Cambria Math"/>
        </w:rPr>
        <w:t>𝑥</w:t>
      </w:r>
      <w:r w:rsidR="00FA6347">
        <w:rPr>
          <w:rFonts w:ascii="Cambria Math" w:eastAsia="Cambria Math" w:hAnsi="Cambria Math"/>
          <w:vertAlign w:val="superscript"/>
        </w:rPr>
        <w:t>2</w:t>
      </w:r>
      <w:r w:rsidR="00FA6347">
        <w:rPr>
          <w:i/>
        </w:rPr>
        <w:t>,</w:t>
      </w:r>
    </w:p>
    <w:p w:rsidR="002537D9" w:rsidRDefault="00FA6347">
      <w:pPr>
        <w:spacing w:line="142" w:lineRule="exact"/>
        <w:ind w:left="745" w:right="830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sz w:val="16"/>
        </w:rPr>
        <w:t>𝑥</w:t>
      </w:r>
    </w:p>
    <w:p w:rsidR="002537D9" w:rsidRDefault="00D57C13">
      <w:pPr>
        <w:pStyle w:val="a3"/>
        <w:spacing w:line="274" w:lineRule="exact"/>
        <w:jc w:val="left"/>
      </w:pPr>
      <w:r>
        <w:pict>
          <v:rect id="_x0000_s1043" style="position:absolute;left:0;text-align:left;margin-left:121.75pt;margin-top:.9pt;width:6.1pt;height:.7pt;z-index:15737856;mso-position-horizontal-relative:page" fillcolor="black" stroked="f">
            <w10:wrap anchorx="page"/>
          </v:rect>
        </w:pict>
      </w:r>
      <w:r w:rsidR="00FA6347">
        <w:rPr>
          <w:rFonts w:ascii="Cambria Math" w:eastAsia="Cambria Math" w:hAnsi="Cambria Math"/>
        </w:rPr>
        <w:t>𝑦</w:t>
      </w:r>
      <w:r w:rsidR="00FA6347">
        <w:rPr>
          <w:rFonts w:ascii="Cambria Math" w:eastAsia="Cambria Math" w:hAnsi="Cambria Math"/>
          <w:spacing w:val="18"/>
        </w:rPr>
        <w:t xml:space="preserve"> </w:t>
      </w:r>
      <w:r w:rsidR="00FA6347">
        <w:rPr>
          <w:rFonts w:ascii="Cambria Math" w:eastAsia="Cambria Math" w:hAnsi="Cambria Math"/>
        </w:rPr>
        <w:t>=</w:t>
      </w:r>
      <w:r w:rsidR="00FA6347">
        <w:rPr>
          <w:rFonts w:ascii="Cambria Math" w:eastAsia="Cambria Math" w:hAnsi="Cambria Math"/>
          <w:spacing w:val="12"/>
        </w:rPr>
        <w:t xml:space="preserve"> </w:t>
      </w:r>
      <w:r w:rsidR="00FA6347">
        <w:rPr>
          <w:rFonts w:ascii="Cambria Math" w:eastAsia="Cambria Math" w:hAnsi="Cambria Math"/>
        </w:rPr>
        <w:t>𝑥</w:t>
      </w:r>
      <w:r w:rsidR="00FA6347">
        <w:rPr>
          <w:rFonts w:ascii="Cambria Math" w:eastAsia="Cambria Math" w:hAnsi="Cambria Math"/>
          <w:vertAlign w:val="superscript"/>
        </w:rPr>
        <w:t>3</w:t>
      </w:r>
      <w:r w:rsidR="00FA6347">
        <w:t>,</w:t>
      </w:r>
      <w:r w:rsidR="00FA6347">
        <w:rPr>
          <w:spacing w:val="1"/>
        </w:rPr>
        <w:t xml:space="preserve"> </w:t>
      </w:r>
      <w:r w:rsidR="00FA6347">
        <w:rPr>
          <w:rFonts w:ascii="Cambria Math" w:eastAsia="Cambria Math" w:hAnsi="Cambria Math"/>
        </w:rPr>
        <w:t>𝑦</w:t>
      </w:r>
      <w:r w:rsidR="00FA6347">
        <w:rPr>
          <w:rFonts w:ascii="Cambria Math" w:eastAsia="Cambria Math" w:hAnsi="Cambria Math"/>
          <w:spacing w:val="19"/>
        </w:rPr>
        <w:t xml:space="preserve"> </w:t>
      </w:r>
      <w:r w:rsidR="00FA6347">
        <w:rPr>
          <w:rFonts w:ascii="Cambria Math" w:eastAsia="Cambria Math" w:hAnsi="Cambria Math"/>
        </w:rPr>
        <w:t>=</w:t>
      </w:r>
      <w:r w:rsidR="00FA6347">
        <w:rPr>
          <w:rFonts w:ascii="Cambria Math" w:eastAsia="Cambria Math" w:hAnsi="Cambria Math"/>
          <w:spacing w:val="12"/>
        </w:rPr>
        <w:t xml:space="preserve"> </w:t>
      </w:r>
      <w:r w:rsidR="00FA6347">
        <w:rPr>
          <w:rFonts w:ascii="Cambria Math" w:eastAsia="Cambria Math" w:hAnsi="Cambria Math"/>
          <w:position w:val="-1"/>
        </w:rPr>
        <w:t>√</w:t>
      </w:r>
      <w:r w:rsidR="00FA6347">
        <w:rPr>
          <w:rFonts w:ascii="Cambria Math" w:eastAsia="Cambria Math" w:hAnsi="Cambria Math"/>
        </w:rPr>
        <w:t>𝑥</w:t>
      </w:r>
      <w:r w:rsidR="00FA6347">
        <w:t>,</w:t>
      </w:r>
      <w:r w:rsidR="00FA6347">
        <w:rPr>
          <w:spacing w:val="8"/>
        </w:rPr>
        <w:t xml:space="preserve"> </w:t>
      </w:r>
      <w:r w:rsidR="00FA6347">
        <w:rPr>
          <w:rFonts w:ascii="Cambria Math" w:eastAsia="Cambria Math" w:hAnsi="Cambria Math"/>
        </w:rPr>
        <w:t>𝑦</w:t>
      </w:r>
      <w:r w:rsidR="00FA6347">
        <w:rPr>
          <w:rFonts w:ascii="Cambria Math" w:eastAsia="Cambria Math" w:hAnsi="Cambria Math"/>
          <w:spacing w:val="19"/>
        </w:rPr>
        <w:t xml:space="preserve"> </w:t>
      </w:r>
      <w:r w:rsidR="00FA6347">
        <w:rPr>
          <w:rFonts w:ascii="Cambria Math" w:eastAsia="Cambria Math" w:hAnsi="Cambria Math"/>
        </w:rPr>
        <w:t>=</w:t>
      </w:r>
      <w:r w:rsidR="00FA6347">
        <w:rPr>
          <w:rFonts w:ascii="Cambria Math" w:eastAsia="Cambria Math" w:hAnsi="Cambria Math"/>
          <w:spacing w:val="12"/>
        </w:rPr>
        <w:t xml:space="preserve"> </w:t>
      </w:r>
      <w:r w:rsidR="00FA6347">
        <w:rPr>
          <w:rFonts w:ascii="Cambria Math" w:eastAsia="Cambria Math" w:hAnsi="Cambria Math"/>
        </w:rPr>
        <w:t>|х|</w:t>
      </w:r>
      <w:r w:rsidR="00FA6347">
        <w:t>;</w:t>
      </w:r>
      <w:r w:rsidR="00FA6347">
        <w:rPr>
          <w:spacing w:val="8"/>
        </w:rPr>
        <w:t xml:space="preserve"> </w:t>
      </w:r>
      <w:r w:rsidR="00FA6347">
        <w:t>описывать</w:t>
      </w:r>
      <w:r w:rsidR="00FA6347">
        <w:rPr>
          <w:spacing w:val="-2"/>
        </w:rPr>
        <w:t xml:space="preserve"> </w:t>
      </w:r>
      <w:r w:rsidR="00FA6347">
        <w:t>свойства</w:t>
      </w:r>
      <w:r w:rsidR="00FA6347">
        <w:rPr>
          <w:spacing w:val="1"/>
        </w:rPr>
        <w:t xml:space="preserve"> </w:t>
      </w:r>
      <w:r w:rsidR="00FA6347">
        <w:t>числовой</w:t>
      </w:r>
      <w:r w:rsidR="00FA6347">
        <w:rPr>
          <w:spacing w:val="2"/>
        </w:rPr>
        <w:t xml:space="preserve"> </w:t>
      </w:r>
      <w:r w:rsidR="00FA6347">
        <w:t>функции</w:t>
      </w:r>
      <w:r w:rsidR="00FA6347">
        <w:rPr>
          <w:spacing w:val="2"/>
        </w:rPr>
        <w:t xml:space="preserve"> </w:t>
      </w:r>
      <w:r w:rsidR="00FA6347">
        <w:t>по</w:t>
      </w:r>
      <w:r w:rsidR="00FA6347">
        <w:rPr>
          <w:spacing w:val="-6"/>
        </w:rPr>
        <w:t xml:space="preserve"> </w:t>
      </w:r>
      <w:r w:rsidR="00FA6347">
        <w:t>её графику.</w:t>
      </w:r>
    </w:p>
    <w:p w:rsidR="002537D9" w:rsidRDefault="00FA6347" w:rsidP="002228D6">
      <w:pPr>
        <w:pStyle w:val="3"/>
        <w:numPr>
          <w:ilvl w:val="0"/>
          <w:numId w:val="103"/>
        </w:numPr>
        <w:tabs>
          <w:tab w:val="left" w:pos="344"/>
        </w:tabs>
        <w:spacing w:before="229" w:line="240" w:lineRule="auto"/>
        <w:ind w:hanging="174"/>
      </w:pPr>
      <w:r>
        <w:t>класс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pStyle w:val="4"/>
      </w:pPr>
      <w:r>
        <w:t>Числа</w:t>
      </w:r>
      <w:r>
        <w:rPr>
          <w:spacing w:val="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вычисления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Сравнивать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упорядочивать</w:t>
      </w:r>
      <w:r>
        <w:rPr>
          <w:spacing w:val="-1"/>
        </w:rPr>
        <w:t xml:space="preserve"> </w:t>
      </w:r>
      <w:r>
        <w:t>рациональные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иррациональные</w:t>
      </w:r>
      <w:r>
        <w:rPr>
          <w:spacing w:val="-6"/>
        </w:rPr>
        <w:t xml:space="preserve"> </w:t>
      </w:r>
      <w:r>
        <w:t>числа.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37" w:firstLine="0"/>
        <w:jc w:val="left"/>
        <w:rPr>
          <w:rFonts w:ascii="Wingdings" w:hAnsi="Wingdings"/>
        </w:rPr>
      </w:pPr>
      <w:r>
        <w:t>Выполнять</w:t>
      </w:r>
      <w:r>
        <w:rPr>
          <w:spacing w:val="12"/>
        </w:rPr>
        <w:t xml:space="preserve"> </w:t>
      </w:r>
      <w:r>
        <w:t>арифметические</w:t>
      </w:r>
      <w:r>
        <w:rPr>
          <w:spacing w:val="15"/>
        </w:rPr>
        <w:t xml:space="preserve"> </w:t>
      </w:r>
      <w:r>
        <w:t>действия</w:t>
      </w:r>
      <w:r>
        <w:rPr>
          <w:spacing w:val="1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рациональными</w:t>
      </w:r>
      <w:r>
        <w:rPr>
          <w:spacing w:val="16"/>
        </w:rPr>
        <w:t xml:space="preserve"> </w:t>
      </w:r>
      <w:r>
        <w:t>числами,</w:t>
      </w:r>
      <w:r>
        <w:rPr>
          <w:spacing w:val="15"/>
        </w:rPr>
        <w:t xml:space="preserve"> </w:t>
      </w:r>
      <w:r>
        <w:t>сочетая</w:t>
      </w:r>
      <w:r>
        <w:rPr>
          <w:spacing w:val="12"/>
        </w:rPr>
        <w:t xml:space="preserve"> </w:t>
      </w:r>
      <w:r>
        <w:t>устные</w:t>
      </w:r>
      <w:r>
        <w:rPr>
          <w:spacing w:val="1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письменные</w:t>
      </w:r>
      <w:r>
        <w:rPr>
          <w:spacing w:val="15"/>
        </w:rPr>
        <w:t xml:space="preserve"> </w:t>
      </w:r>
      <w:r>
        <w:t>приёмы,</w:t>
      </w:r>
      <w:r>
        <w:rPr>
          <w:spacing w:val="-52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вычисления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иррациональными</w:t>
      </w:r>
      <w:r>
        <w:rPr>
          <w:spacing w:val="-2"/>
        </w:rPr>
        <w:t xml:space="preserve"> </w:t>
      </w:r>
      <w:r>
        <w:t>числами.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8" w:lineRule="exact"/>
        <w:ind w:left="315" w:hanging="146"/>
        <w:jc w:val="left"/>
        <w:rPr>
          <w:rFonts w:ascii="Wingdings" w:hAnsi="Wingdings"/>
        </w:rPr>
      </w:pPr>
      <w:r>
        <w:t>Находить</w:t>
      </w:r>
      <w:r>
        <w:rPr>
          <w:spacing w:val="-1"/>
        </w:rPr>
        <w:t xml:space="preserve"> </w:t>
      </w:r>
      <w:r>
        <w:t>значения</w:t>
      </w:r>
      <w:r>
        <w:rPr>
          <w:spacing w:val="-8"/>
        </w:rPr>
        <w:t xml:space="preserve"> </w:t>
      </w:r>
      <w:r>
        <w:t>степеней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целыми</w:t>
      </w:r>
      <w:r>
        <w:rPr>
          <w:spacing w:val="-4"/>
        </w:rPr>
        <w:t xml:space="preserve"> </w:t>
      </w:r>
      <w:r>
        <w:t>показателями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корней;</w:t>
      </w:r>
      <w:r>
        <w:rPr>
          <w:spacing w:val="-5"/>
        </w:rPr>
        <w:t xml:space="preserve"> </w:t>
      </w:r>
      <w:r>
        <w:t>вычислять</w:t>
      </w:r>
      <w:r>
        <w:rPr>
          <w:spacing w:val="-7"/>
        </w:rPr>
        <w:t xml:space="preserve"> </w:t>
      </w:r>
      <w:r>
        <w:t>значения</w:t>
      </w:r>
      <w:r>
        <w:rPr>
          <w:spacing w:val="-8"/>
        </w:rPr>
        <w:t xml:space="preserve"> </w:t>
      </w:r>
      <w:r>
        <w:t>числовых</w:t>
      </w:r>
      <w:r>
        <w:rPr>
          <w:spacing w:val="-10"/>
        </w:rPr>
        <w:t xml:space="preserve"> </w:t>
      </w:r>
      <w:r>
        <w:t>выражений.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8" w:firstLine="0"/>
        <w:jc w:val="left"/>
        <w:rPr>
          <w:rFonts w:ascii="Wingdings" w:hAnsi="Wingdings"/>
        </w:rPr>
      </w:pPr>
      <w:r>
        <w:t>Округлять</w:t>
      </w:r>
      <w:r>
        <w:rPr>
          <w:spacing w:val="54"/>
        </w:rPr>
        <w:t xml:space="preserve"> </w:t>
      </w:r>
      <w:r>
        <w:t>действительные</w:t>
      </w:r>
      <w:r>
        <w:rPr>
          <w:spacing w:val="49"/>
        </w:rPr>
        <w:t xml:space="preserve"> </w:t>
      </w:r>
      <w:r>
        <w:t>числа,</w:t>
      </w:r>
      <w:r>
        <w:rPr>
          <w:spacing w:val="50"/>
        </w:rPr>
        <w:t xml:space="preserve"> </w:t>
      </w:r>
      <w:r>
        <w:t>выполнять</w:t>
      </w:r>
      <w:r>
        <w:rPr>
          <w:spacing w:val="47"/>
        </w:rPr>
        <w:t xml:space="preserve"> </w:t>
      </w:r>
      <w:r>
        <w:t>прикидку</w:t>
      </w:r>
      <w:r>
        <w:rPr>
          <w:spacing w:val="51"/>
        </w:rPr>
        <w:t xml:space="preserve"> </w:t>
      </w:r>
      <w:r>
        <w:t>результата</w:t>
      </w:r>
      <w:r>
        <w:rPr>
          <w:spacing w:val="49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оценку</w:t>
      </w:r>
      <w:r>
        <w:rPr>
          <w:spacing w:val="44"/>
        </w:rPr>
        <w:t xml:space="preserve"> </w:t>
      </w:r>
      <w:r>
        <w:t>числовых</w:t>
      </w:r>
      <w:r>
        <w:rPr>
          <w:spacing w:val="-52"/>
        </w:rPr>
        <w:t xml:space="preserve"> </w:t>
      </w:r>
      <w:r>
        <w:t>выражений.</w:t>
      </w:r>
    </w:p>
    <w:p w:rsidR="002537D9" w:rsidRDefault="00FA6347">
      <w:pPr>
        <w:pStyle w:val="4"/>
        <w:spacing w:line="251" w:lineRule="exact"/>
      </w:pPr>
      <w:r>
        <w:t>Уравнения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неравенства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0" w:firstLine="0"/>
        <w:rPr>
          <w:rFonts w:ascii="Wingdings" w:hAnsi="Wingdings"/>
        </w:rPr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рациональные</w:t>
      </w:r>
      <w:r>
        <w:rPr>
          <w:spacing w:val="2"/>
        </w:rPr>
        <w:t xml:space="preserve"> </w:t>
      </w:r>
      <w:r>
        <w:t>уравнения.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4"/>
        <w:ind w:right="119" w:firstLine="0"/>
        <w:rPr>
          <w:rFonts w:ascii="Wingdings" w:hAnsi="Wingdings"/>
        </w:rPr>
      </w:pPr>
      <w:r>
        <w:t>Решать системы двух линейных уравнений с двумя переменными и системы двух уравнений, в которых</w:t>
      </w:r>
      <w:r>
        <w:rPr>
          <w:spacing w:val="1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уравнение</w:t>
      </w:r>
      <w:r>
        <w:rPr>
          <w:spacing w:val="-4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является линейным.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3" w:firstLine="0"/>
        <w:rPr>
          <w:rFonts w:ascii="Wingdings" w:hAnsi="Wingdings"/>
        </w:rPr>
      </w:pPr>
      <w:r>
        <w:t>Решать текстовые задачи алгебраическим способом с помощью составления уравнения или системы двух</w:t>
      </w:r>
      <w:r>
        <w:rPr>
          <w:spacing w:val="1"/>
        </w:rPr>
        <w:t xml:space="preserve"> </w:t>
      </w:r>
      <w:r>
        <w:t>уравнений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двумя</w:t>
      </w:r>
      <w:r>
        <w:rPr>
          <w:spacing w:val="-7"/>
        </w:rPr>
        <w:t xml:space="preserve"> </w:t>
      </w:r>
      <w:r>
        <w:t>переменными.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6" w:firstLine="0"/>
        <w:rPr>
          <w:rFonts w:ascii="Wingdings" w:hAnsi="Wingdings"/>
        </w:rPr>
      </w:pP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графических представлений (устанавливать, имеет ли уравнение или система уравнений решения, если</w:t>
      </w:r>
      <w:r>
        <w:rPr>
          <w:spacing w:val="1"/>
        </w:rPr>
        <w:t xml:space="preserve"> </w:t>
      </w:r>
      <w:r>
        <w:t>имеет,</w:t>
      </w:r>
      <w:r>
        <w:rPr>
          <w:spacing w:val="-3"/>
        </w:rPr>
        <w:t xml:space="preserve"> </w:t>
      </w:r>
      <w:r>
        <w:t>то</w:t>
      </w:r>
      <w:r>
        <w:rPr>
          <w:spacing w:val="-9"/>
        </w:rPr>
        <w:t xml:space="preserve"> </w:t>
      </w:r>
      <w:r>
        <w:t>сколько,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19" w:firstLine="0"/>
        <w:rPr>
          <w:rFonts w:ascii="Wingdings" w:hAnsi="Wingdings"/>
        </w:rPr>
      </w:pPr>
      <w:r>
        <w:t>Решать линейные неравенства,</w:t>
      </w:r>
      <w:r>
        <w:rPr>
          <w:spacing w:val="1"/>
        </w:rPr>
        <w:t xml:space="preserve"> </w:t>
      </w:r>
      <w:r>
        <w:t>квадратные неравенства; изображать решение неравенств</w:t>
      </w:r>
      <w:r>
        <w:rPr>
          <w:spacing w:val="1"/>
        </w:rPr>
        <w:t xml:space="preserve"> </w:t>
      </w:r>
      <w:r>
        <w:t>на числовой</w:t>
      </w:r>
      <w:r>
        <w:rPr>
          <w:spacing w:val="1"/>
        </w:rPr>
        <w:t xml:space="preserve"> </w:t>
      </w:r>
      <w:r>
        <w:t>прямой,</w:t>
      </w:r>
      <w:r>
        <w:rPr>
          <w:spacing w:val="2"/>
        </w:rPr>
        <w:t xml:space="preserve"> </w:t>
      </w:r>
      <w:r>
        <w:t>записывать</w:t>
      </w:r>
      <w:r>
        <w:rPr>
          <w:spacing w:val="-6"/>
        </w:rPr>
        <w:t xml:space="preserve"> </w:t>
      </w:r>
      <w:r>
        <w:t>решение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символов.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8" w:firstLine="0"/>
        <w:rPr>
          <w:rFonts w:ascii="Wingdings" w:hAnsi="Wingdings"/>
        </w:rPr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квадратное</w:t>
      </w:r>
      <w:r>
        <w:rPr>
          <w:spacing w:val="1"/>
        </w:rPr>
        <w:t xml:space="preserve"> </w:t>
      </w:r>
      <w:r>
        <w:t>неравенство;</w:t>
      </w:r>
      <w:r>
        <w:rPr>
          <w:spacing w:val="1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неравенств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числовой</w:t>
      </w:r>
      <w:r>
        <w:rPr>
          <w:spacing w:val="-3"/>
        </w:rPr>
        <w:t xml:space="preserve"> </w:t>
      </w:r>
      <w:r>
        <w:t>прямой,</w:t>
      </w:r>
      <w:r>
        <w:rPr>
          <w:spacing w:val="-4"/>
        </w:rPr>
        <w:t xml:space="preserve"> </w:t>
      </w:r>
      <w:r>
        <w:t>записывать решение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символов.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t>Использовать</w:t>
      </w:r>
      <w:r>
        <w:rPr>
          <w:spacing w:val="-10"/>
        </w:rPr>
        <w:t xml:space="preserve"> </w:t>
      </w:r>
      <w:r>
        <w:t>неравенства</w:t>
      </w:r>
      <w:r>
        <w:rPr>
          <w:spacing w:val="-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задач.</w:t>
      </w:r>
    </w:p>
    <w:p w:rsidR="002537D9" w:rsidRDefault="00FA6347">
      <w:pPr>
        <w:pStyle w:val="4"/>
      </w:pPr>
      <w:r>
        <w:t>Функции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Распознавать</w:t>
      </w:r>
      <w:r>
        <w:rPr>
          <w:spacing w:val="23"/>
        </w:rPr>
        <w:t xml:space="preserve"> </w:t>
      </w:r>
      <w:r>
        <w:t>функции</w:t>
      </w:r>
      <w:r>
        <w:rPr>
          <w:spacing w:val="80"/>
        </w:rPr>
        <w:t xml:space="preserve"> </w:t>
      </w:r>
      <w:r>
        <w:t>изученных</w:t>
      </w:r>
      <w:r>
        <w:rPr>
          <w:spacing w:val="75"/>
        </w:rPr>
        <w:t xml:space="preserve"> </w:t>
      </w:r>
      <w:r>
        <w:t>видов.</w:t>
      </w:r>
      <w:r>
        <w:rPr>
          <w:spacing w:val="80"/>
        </w:rPr>
        <w:t xml:space="preserve"> </w:t>
      </w:r>
      <w:r>
        <w:t>Показывать</w:t>
      </w:r>
      <w:r>
        <w:rPr>
          <w:spacing w:val="77"/>
        </w:rPr>
        <w:t xml:space="preserve"> </w:t>
      </w:r>
      <w:r>
        <w:t>схематически</w:t>
      </w:r>
      <w:r>
        <w:rPr>
          <w:spacing w:val="80"/>
        </w:rPr>
        <w:t xml:space="preserve"> </w:t>
      </w:r>
      <w:r>
        <w:t>расположение</w:t>
      </w:r>
      <w:r>
        <w:rPr>
          <w:spacing w:val="73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координатной</w:t>
      </w:r>
    </w:p>
    <w:p w:rsidR="002537D9" w:rsidRDefault="00FA6347">
      <w:pPr>
        <w:pStyle w:val="a3"/>
        <w:spacing w:before="43" w:line="215" w:lineRule="exact"/>
        <w:jc w:val="left"/>
        <w:rPr>
          <w:i/>
        </w:rPr>
      </w:pPr>
      <w:r>
        <w:t>плоскости</w:t>
      </w:r>
      <w:r>
        <w:rPr>
          <w:spacing w:val="-1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функций</w:t>
      </w:r>
      <w:r>
        <w:rPr>
          <w:spacing w:val="7"/>
        </w:rPr>
        <w:t xml:space="preserve"> </w:t>
      </w:r>
      <w:r>
        <w:t>вида:</w:t>
      </w:r>
      <w:r>
        <w:rPr>
          <w:spacing w:val="3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kx</w:t>
      </w:r>
      <w:r>
        <w:rPr>
          <w:i/>
        </w:rPr>
        <w:t>,</w:t>
      </w:r>
      <w:r>
        <w:rPr>
          <w:i/>
          <w:spacing w:val="-2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kx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5"/>
        </w:rPr>
        <w:t xml:space="preserve"> </w:t>
      </w:r>
      <w:r>
        <w:rPr>
          <w:rFonts w:ascii="Cambria Math" w:eastAsia="Cambria Math" w:hAnsi="Cambria Math"/>
        </w:rPr>
        <w:t>b</w:t>
      </w:r>
      <w:r>
        <w:rPr>
          <w:i/>
        </w:rPr>
        <w:t>,</w:t>
      </w:r>
      <w:r>
        <w:rPr>
          <w:i/>
          <w:spacing w:val="-1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  <w:u w:val="single"/>
          <w:vertAlign w:val="superscript"/>
        </w:rPr>
        <w:t>𝑘</w:t>
      </w:r>
      <w:r>
        <w:rPr>
          <w:i/>
        </w:rPr>
        <w:t>,</w:t>
      </w:r>
    </w:p>
    <w:p w:rsidR="002537D9" w:rsidRDefault="00FA6347">
      <w:pPr>
        <w:spacing w:after="18" w:line="141" w:lineRule="exact"/>
        <w:ind w:left="2081" w:right="830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sz w:val="16"/>
        </w:rPr>
        <w:t>𝑥</w:t>
      </w:r>
    </w:p>
    <w:p w:rsidR="002537D9" w:rsidRDefault="00D57C13">
      <w:pPr>
        <w:pStyle w:val="a3"/>
        <w:spacing w:line="20" w:lineRule="exact"/>
        <w:ind w:left="3261"/>
        <w:jc w:val="left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041" style="width:6.15pt;height:.75pt;mso-position-horizontal-relative:char;mso-position-vertical-relative:line" coordsize="123,15">
            <v:rect id="_x0000_s1042" style="position:absolute;width:123;height:15" fillcolor="black" stroked="f"/>
            <w10:anchorlock/>
          </v:group>
        </w:pict>
      </w:r>
    </w:p>
    <w:p w:rsidR="002537D9" w:rsidRDefault="00FA6347">
      <w:pPr>
        <w:pStyle w:val="a3"/>
        <w:spacing w:line="220" w:lineRule="auto"/>
        <w:jc w:val="left"/>
      </w:pP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𝑎𝑥</w:t>
      </w:r>
      <w:r>
        <w:rPr>
          <w:rFonts w:ascii="Cambria Math" w:eastAsia="Cambria Math" w:hAnsi="Cambria Math"/>
          <w:vertAlign w:val="superscript"/>
        </w:rPr>
        <w:t>3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𝑏𝑥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𝑐</w:t>
      </w:r>
      <w:r>
        <w:rPr>
          <w:i/>
        </w:rPr>
        <w:t>,</w:t>
      </w:r>
      <w:r>
        <w:rPr>
          <w:i/>
          <w:spacing w:val="15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vertAlign w:val="superscript"/>
        </w:rPr>
        <w:t>3</w:t>
      </w:r>
      <w:r>
        <w:t>,</w:t>
      </w:r>
      <w:r>
        <w:rPr>
          <w:spacing w:val="23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  <w:position w:val="-1"/>
        </w:rPr>
        <w:t>√</w:t>
      </w:r>
      <w:r>
        <w:rPr>
          <w:rFonts w:ascii="Cambria Math" w:eastAsia="Cambria Math" w:hAnsi="Cambria Math"/>
        </w:rPr>
        <w:t>𝑥</w:t>
      </w:r>
      <w:r>
        <w:rPr>
          <w:i/>
        </w:rPr>
        <w:t>,</w:t>
      </w:r>
      <w:r>
        <w:rPr>
          <w:i/>
          <w:spacing w:val="16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|х|</w:t>
      </w:r>
      <w:r>
        <w:rPr>
          <w:rFonts w:ascii="Cambria Math" w:eastAsia="Cambria Math" w:hAnsi="Cambria Math"/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зависимости</w:t>
      </w:r>
      <w:r>
        <w:rPr>
          <w:spacing w:val="23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значений</w:t>
      </w:r>
      <w:r>
        <w:rPr>
          <w:spacing w:val="23"/>
        </w:rPr>
        <w:t xml:space="preserve"> </w:t>
      </w:r>
      <w:r>
        <w:t>коэффициентов;</w:t>
      </w:r>
      <w:r>
        <w:rPr>
          <w:spacing w:val="23"/>
        </w:rPr>
        <w:t xml:space="preserve"> </w:t>
      </w:r>
      <w:r>
        <w:t>описывать</w:t>
      </w:r>
      <w:r>
        <w:rPr>
          <w:spacing w:val="19"/>
        </w:rPr>
        <w:t xml:space="preserve"> </w:t>
      </w:r>
      <w:r>
        <w:t>свойства</w:t>
      </w:r>
      <w:r>
        <w:rPr>
          <w:spacing w:val="-52"/>
        </w:rPr>
        <w:t xml:space="preserve"> </w:t>
      </w:r>
      <w:r>
        <w:t>функций.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31" w:firstLine="0"/>
        <w:jc w:val="left"/>
        <w:rPr>
          <w:rFonts w:ascii="Wingdings" w:hAnsi="Wingdings"/>
        </w:rPr>
      </w:pPr>
      <w:r>
        <w:t>Строить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изображать</w:t>
      </w:r>
      <w:r>
        <w:rPr>
          <w:spacing w:val="14"/>
        </w:rPr>
        <w:t xml:space="preserve"> </w:t>
      </w:r>
      <w:r>
        <w:t>схематически</w:t>
      </w:r>
      <w:r>
        <w:rPr>
          <w:spacing w:val="10"/>
        </w:rPr>
        <w:t xml:space="preserve"> </w:t>
      </w:r>
      <w:r>
        <w:t>графики</w:t>
      </w:r>
      <w:r>
        <w:rPr>
          <w:spacing w:val="18"/>
        </w:rPr>
        <w:t xml:space="preserve"> </w:t>
      </w:r>
      <w:r>
        <w:t>квадратичных</w:t>
      </w:r>
      <w:r>
        <w:rPr>
          <w:spacing w:val="11"/>
        </w:rPr>
        <w:t xml:space="preserve"> </w:t>
      </w:r>
      <w:r>
        <w:t>функций,</w:t>
      </w:r>
      <w:r>
        <w:rPr>
          <w:spacing w:val="17"/>
        </w:rPr>
        <w:t xml:space="preserve"> </w:t>
      </w:r>
      <w:r>
        <w:t>описывать</w:t>
      </w:r>
      <w:r>
        <w:rPr>
          <w:spacing w:val="13"/>
        </w:rPr>
        <w:t xml:space="preserve"> </w:t>
      </w:r>
      <w:r>
        <w:t>свойства</w:t>
      </w:r>
      <w:r>
        <w:rPr>
          <w:spacing w:val="16"/>
        </w:rPr>
        <w:t xml:space="preserve"> </w:t>
      </w:r>
      <w:r>
        <w:t>квадратичных</w:t>
      </w:r>
      <w:r>
        <w:rPr>
          <w:spacing w:val="-52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графикам.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0" w:firstLine="0"/>
        <w:jc w:val="left"/>
        <w:rPr>
          <w:rFonts w:ascii="Wingdings" w:hAnsi="Wingdings"/>
        </w:rPr>
      </w:pPr>
      <w:r>
        <w:rPr>
          <w:spacing w:val="-1"/>
        </w:rPr>
        <w:t>Распознавать</w:t>
      </w:r>
      <w:r>
        <w:rPr>
          <w:spacing w:val="-13"/>
        </w:rPr>
        <w:t xml:space="preserve"> </w:t>
      </w:r>
      <w:r>
        <w:t>квадратичную</w:t>
      </w:r>
      <w:r>
        <w:rPr>
          <w:spacing w:val="-12"/>
        </w:rPr>
        <w:t xml:space="preserve"> </w:t>
      </w:r>
      <w:r>
        <w:t>функцию</w:t>
      </w:r>
      <w:r>
        <w:rPr>
          <w:spacing w:val="-1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формуле,</w:t>
      </w:r>
      <w:r>
        <w:rPr>
          <w:spacing w:val="-9"/>
        </w:rPr>
        <w:t xml:space="preserve"> </w:t>
      </w:r>
      <w:r>
        <w:t>приводить</w:t>
      </w:r>
      <w:r>
        <w:rPr>
          <w:spacing w:val="-12"/>
        </w:rPr>
        <w:t xml:space="preserve"> </w:t>
      </w:r>
      <w:r>
        <w:t>примеры</w:t>
      </w:r>
      <w:r>
        <w:rPr>
          <w:spacing w:val="-10"/>
        </w:rPr>
        <w:t xml:space="preserve"> </w:t>
      </w:r>
      <w:r>
        <w:t>квадратичных</w:t>
      </w:r>
      <w:r>
        <w:rPr>
          <w:spacing w:val="-16"/>
        </w:rPr>
        <w:t xml:space="preserve"> </w:t>
      </w:r>
      <w:r>
        <w:t>функций</w:t>
      </w:r>
      <w:r>
        <w:rPr>
          <w:spacing w:val="-15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реальной</w:t>
      </w:r>
      <w:r>
        <w:rPr>
          <w:spacing w:val="-52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физики,</w:t>
      </w:r>
      <w:r>
        <w:rPr>
          <w:spacing w:val="-3"/>
        </w:rPr>
        <w:t xml:space="preserve"> </w:t>
      </w:r>
      <w:r>
        <w:t>геометрии.</w:t>
      </w:r>
    </w:p>
    <w:p w:rsidR="002537D9" w:rsidRDefault="00FA6347">
      <w:pPr>
        <w:pStyle w:val="4"/>
        <w:spacing w:line="251" w:lineRule="exact"/>
      </w:pPr>
      <w:r>
        <w:t>Арифметическая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геометрическая</w:t>
      </w:r>
      <w:r>
        <w:rPr>
          <w:spacing w:val="-2"/>
        </w:rPr>
        <w:t xml:space="preserve"> </w:t>
      </w:r>
      <w:r>
        <w:t>прогрессии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Распознавать</w:t>
      </w:r>
      <w:r>
        <w:rPr>
          <w:spacing w:val="-7"/>
        </w:rPr>
        <w:t xml:space="preserve"> </w:t>
      </w:r>
      <w:r>
        <w:t>арифметическую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геометрическую</w:t>
      </w:r>
      <w:r>
        <w:rPr>
          <w:spacing w:val="-7"/>
        </w:rPr>
        <w:t xml:space="preserve"> </w:t>
      </w:r>
      <w:r>
        <w:t>прогрессии</w:t>
      </w:r>
      <w:r>
        <w:rPr>
          <w:spacing w:val="-3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задания.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0" w:firstLine="0"/>
        <w:jc w:val="left"/>
        <w:rPr>
          <w:rFonts w:ascii="Wingdings" w:hAnsi="Wingdings"/>
        </w:rPr>
      </w:pPr>
      <w:r>
        <w:t>Выполнять</w:t>
      </w:r>
      <w:r>
        <w:rPr>
          <w:spacing w:val="47"/>
        </w:rPr>
        <w:t xml:space="preserve"> </w:t>
      </w:r>
      <w:r>
        <w:t>вычисления</w:t>
      </w:r>
      <w:r>
        <w:rPr>
          <w:spacing w:val="46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использованием</w:t>
      </w:r>
      <w:r>
        <w:rPr>
          <w:spacing w:val="50"/>
        </w:rPr>
        <w:t xml:space="preserve"> </w:t>
      </w:r>
      <w:r>
        <w:t>формул</w:t>
      </w:r>
      <w:r>
        <w:rPr>
          <w:spacing w:val="51"/>
        </w:rPr>
        <w:t xml:space="preserve"> </w:t>
      </w:r>
      <w:r>
        <w:rPr>
          <w:i/>
        </w:rPr>
        <w:t>n</w:t>
      </w:r>
      <w:r>
        <w:t>-го</w:t>
      </w:r>
      <w:r>
        <w:rPr>
          <w:spacing w:val="44"/>
        </w:rPr>
        <w:t xml:space="preserve"> </w:t>
      </w:r>
      <w:r>
        <w:t>члена</w:t>
      </w:r>
      <w:r>
        <w:rPr>
          <w:spacing w:val="49"/>
        </w:rPr>
        <w:t xml:space="preserve"> </w:t>
      </w:r>
      <w:r>
        <w:t>арифметической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геометрической</w:t>
      </w:r>
      <w:r>
        <w:rPr>
          <w:spacing w:val="-52"/>
        </w:rPr>
        <w:t xml:space="preserve"> </w:t>
      </w:r>
      <w:r>
        <w:t>прогрессий,</w:t>
      </w:r>
      <w:r>
        <w:rPr>
          <w:spacing w:val="-3"/>
        </w:rPr>
        <w:t xml:space="preserve"> </w:t>
      </w:r>
      <w:r>
        <w:t>суммы</w:t>
      </w:r>
      <w:r>
        <w:rPr>
          <w:spacing w:val="-4"/>
        </w:rPr>
        <w:t xml:space="preserve"> </w:t>
      </w:r>
      <w:r>
        <w:t>первых</w:t>
      </w:r>
      <w:r>
        <w:rPr>
          <w:spacing w:val="-4"/>
        </w:rPr>
        <w:t xml:space="preserve"> </w:t>
      </w:r>
      <w:r>
        <w:rPr>
          <w:i/>
        </w:rPr>
        <w:t>n</w:t>
      </w:r>
      <w:r>
        <w:rPr>
          <w:i/>
          <w:spacing w:val="-1"/>
        </w:rPr>
        <w:t xml:space="preserve"> </w:t>
      </w:r>
      <w:r>
        <w:t>членов.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Изображать</w:t>
      </w:r>
      <w:r>
        <w:rPr>
          <w:spacing w:val="-8"/>
        </w:rPr>
        <w:t xml:space="preserve"> </w:t>
      </w:r>
      <w:r>
        <w:t>члены</w:t>
      </w:r>
      <w:r>
        <w:rPr>
          <w:spacing w:val="-6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точками</w:t>
      </w:r>
      <w:r>
        <w:rPr>
          <w:spacing w:val="-4"/>
        </w:rPr>
        <w:t xml:space="preserve"> </w:t>
      </w:r>
      <w:r>
        <w:t>на координатной</w:t>
      </w:r>
      <w:r>
        <w:rPr>
          <w:spacing w:val="-4"/>
        </w:rPr>
        <w:t xml:space="preserve"> </w:t>
      </w:r>
      <w:r>
        <w:t>плоскости.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6" w:firstLine="0"/>
        <w:jc w:val="left"/>
        <w:rPr>
          <w:rFonts w:ascii="Wingdings" w:hAnsi="Wingdings"/>
        </w:rPr>
      </w:pPr>
      <w:r>
        <w:t>Решать</w:t>
      </w:r>
      <w:r>
        <w:rPr>
          <w:spacing w:val="13"/>
        </w:rPr>
        <w:t xml:space="preserve"> </w:t>
      </w:r>
      <w:r>
        <w:t>задачи,</w:t>
      </w:r>
      <w:r>
        <w:rPr>
          <w:spacing w:val="15"/>
        </w:rPr>
        <w:t xml:space="preserve"> </w:t>
      </w:r>
      <w:r>
        <w:t>связанные</w:t>
      </w:r>
      <w:r>
        <w:rPr>
          <w:spacing w:val="1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числовыми</w:t>
      </w:r>
      <w:r>
        <w:rPr>
          <w:spacing w:val="17"/>
        </w:rPr>
        <w:t xml:space="preserve"> </w:t>
      </w:r>
      <w:r>
        <w:t>последовательностями,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задачи</w:t>
      </w:r>
      <w:r>
        <w:rPr>
          <w:spacing w:val="17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реальной</w:t>
      </w:r>
      <w:r>
        <w:rPr>
          <w:spacing w:val="17"/>
        </w:rPr>
        <w:t xml:space="preserve"> </w:t>
      </w:r>
      <w:r>
        <w:t>жизни</w:t>
      </w:r>
      <w:r>
        <w:rPr>
          <w:spacing w:val="16"/>
        </w:rPr>
        <w:t xml:space="preserve"> </w:t>
      </w:r>
      <w:r>
        <w:t>(с</w:t>
      </w:r>
      <w:r>
        <w:rPr>
          <w:spacing w:val="-52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калькулятора,</w:t>
      </w:r>
      <w:r>
        <w:rPr>
          <w:spacing w:val="-3"/>
        </w:rPr>
        <w:t xml:space="preserve"> </w:t>
      </w:r>
      <w:r>
        <w:t>цифровых</w:t>
      </w:r>
      <w:r>
        <w:rPr>
          <w:spacing w:val="-9"/>
        </w:rPr>
        <w:t xml:space="preserve"> </w:t>
      </w:r>
      <w:r>
        <w:t>технологий).</w:t>
      </w:r>
    </w:p>
    <w:p w:rsidR="002537D9" w:rsidRDefault="002537D9">
      <w:pPr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3"/>
        <w:spacing w:before="66" w:line="240" w:lineRule="auto"/>
        <w:ind w:left="286"/>
        <w:jc w:val="left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«ГЕОМЕТРИЯ».</w:t>
      </w:r>
      <w:r>
        <w:rPr>
          <w:spacing w:val="-3"/>
        </w:rPr>
        <w:t xml:space="preserve"> </w:t>
      </w:r>
      <w:r>
        <w:t>7-9</w:t>
      </w:r>
      <w:r>
        <w:rPr>
          <w:spacing w:val="-2"/>
        </w:rPr>
        <w:t xml:space="preserve"> </w:t>
      </w:r>
      <w:r>
        <w:t>КЛАССЫ</w:t>
      </w:r>
    </w:p>
    <w:p w:rsidR="002537D9" w:rsidRDefault="002537D9">
      <w:pPr>
        <w:pStyle w:val="a3"/>
        <w:spacing w:before="6"/>
        <w:ind w:left="0"/>
        <w:jc w:val="left"/>
        <w:rPr>
          <w:b/>
        </w:rPr>
      </w:pPr>
    </w:p>
    <w:p w:rsidR="002537D9" w:rsidRDefault="00FA6347">
      <w:pPr>
        <w:spacing w:line="252" w:lineRule="exact"/>
        <w:ind w:left="170"/>
        <w:rPr>
          <w:b/>
        </w:rPr>
      </w:pPr>
      <w:r>
        <w:rPr>
          <w:b/>
        </w:rPr>
        <w:t>ЦЕЛИ</w:t>
      </w:r>
      <w:r>
        <w:rPr>
          <w:b/>
          <w:spacing w:val="-4"/>
        </w:rPr>
        <w:t xml:space="preserve"> </w:t>
      </w:r>
      <w:r>
        <w:rPr>
          <w:b/>
        </w:rPr>
        <w:t>ИЗУЧЕНИЯ</w:t>
      </w:r>
      <w:r>
        <w:rPr>
          <w:b/>
          <w:spacing w:val="3"/>
        </w:rPr>
        <w:t xml:space="preserve"> </w:t>
      </w:r>
      <w:r>
        <w:rPr>
          <w:b/>
        </w:rPr>
        <w:t>УЧЕБНОГО</w:t>
      </w:r>
      <w:r>
        <w:rPr>
          <w:b/>
          <w:spacing w:val="-3"/>
        </w:rPr>
        <w:t xml:space="preserve"> </w:t>
      </w:r>
      <w:r>
        <w:rPr>
          <w:b/>
        </w:rPr>
        <w:t>КУРСА</w:t>
      </w:r>
    </w:p>
    <w:p w:rsidR="002537D9" w:rsidRDefault="00FA6347">
      <w:pPr>
        <w:pStyle w:val="a3"/>
        <w:ind w:right="120"/>
      </w:pPr>
      <w:r>
        <w:t>«Математику уже затем учить надо, что она ум в порядок приводит», — писал великий русский ученый</w:t>
      </w:r>
      <w:r>
        <w:rPr>
          <w:spacing w:val="1"/>
        </w:rPr>
        <w:t xml:space="preserve"> </w:t>
      </w:r>
      <w:r>
        <w:t>Михаил Васильевич Ломоносов. И в этом состоит одна из двух целей обучения геометрии как составной</w:t>
      </w:r>
      <w:r>
        <w:rPr>
          <w:spacing w:val="1"/>
        </w:rPr>
        <w:t xml:space="preserve"> </w:t>
      </w:r>
      <w:r>
        <w:t>части математики в школе. Этой цели соответствует доказательная линия преподавания геометрии. Следуя</w:t>
      </w:r>
      <w:r>
        <w:rPr>
          <w:spacing w:val="1"/>
        </w:rPr>
        <w:t xml:space="preserve"> </w:t>
      </w:r>
      <w:r>
        <w:t>представленной рабочей программе, начиная с седьмого класса на уроках геометрии обучающийся учится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умозаключения,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контрпримеры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ложным,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противного»,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rPr>
          <w:spacing w:val="-1"/>
        </w:rPr>
        <w:t>свойства</w:t>
      </w:r>
      <w:r>
        <w:rPr>
          <w:spacing w:val="-12"/>
        </w:rPr>
        <w:t xml:space="preserve"> </w:t>
      </w:r>
      <w:r>
        <w:rPr>
          <w:spacing w:val="-1"/>
        </w:rPr>
        <w:t>от</w:t>
      </w:r>
      <w:r>
        <w:rPr>
          <w:spacing w:val="-9"/>
        </w:rPr>
        <w:t xml:space="preserve"> </w:t>
      </w:r>
      <w:r>
        <w:rPr>
          <w:spacing w:val="-1"/>
        </w:rPr>
        <w:t>признаков,</w:t>
      </w:r>
      <w:r>
        <w:rPr>
          <w:spacing w:val="-11"/>
        </w:rPr>
        <w:t xml:space="preserve"> </w:t>
      </w:r>
      <w:r>
        <w:t>формулировать</w:t>
      </w:r>
      <w:r>
        <w:rPr>
          <w:spacing w:val="-13"/>
        </w:rPr>
        <w:t xml:space="preserve"> </w:t>
      </w:r>
      <w:r>
        <w:t>обратные</w:t>
      </w:r>
      <w:r>
        <w:rPr>
          <w:spacing w:val="-12"/>
        </w:rPr>
        <w:t xml:space="preserve"> </w:t>
      </w:r>
      <w:r>
        <w:t>утверждения.</w:t>
      </w:r>
      <w:r>
        <w:rPr>
          <w:spacing w:val="-10"/>
        </w:rPr>
        <w:t xml:space="preserve"> </w:t>
      </w:r>
      <w:r>
        <w:t>Ученик,</w:t>
      </w:r>
      <w:r>
        <w:rPr>
          <w:spacing w:val="-4"/>
        </w:rPr>
        <w:t xml:space="preserve"> </w:t>
      </w:r>
      <w:r>
        <w:t>овладевший</w:t>
      </w:r>
      <w:r>
        <w:rPr>
          <w:spacing w:val="-10"/>
        </w:rPr>
        <w:t xml:space="preserve"> </w:t>
      </w:r>
      <w:r>
        <w:t>искусством</w:t>
      </w:r>
      <w:r>
        <w:rPr>
          <w:spacing w:val="-4"/>
        </w:rPr>
        <w:t xml:space="preserve"> </w:t>
      </w:r>
      <w:r>
        <w:t>рассуждать,</w:t>
      </w:r>
      <w:r>
        <w:rPr>
          <w:spacing w:val="-52"/>
        </w:rPr>
        <w:t xml:space="preserve"> </w:t>
      </w:r>
      <w:r>
        <w:t>будет применять его и в окружающей жизни. И в этом состоит важное воспитательное значение изучения</w:t>
      </w:r>
      <w:r>
        <w:rPr>
          <w:spacing w:val="1"/>
        </w:rPr>
        <w:t xml:space="preserve"> </w:t>
      </w:r>
      <w:r>
        <w:t>геометрии,</w:t>
      </w:r>
      <w:r>
        <w:rPr>
          <w:spacing w:val="-4"/>
        </w:rPr>
        <w:t xml:space="preserve"> </w:t>
      </w:r>
      <w:r>
        <w:t>присущее</w:t>
      </w:r>
      <w:r>
        <w:rPr>
          <w:spacing w:val="-3"/>
        </w:rPr>
        <w:t xml:space="preserve"> </w:t>
      </w:r>
      <w:r>
        <w:t>именно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школе.</w:t>
      </w:r>
    </w:p>
    <w:p w:rsidR="002537D9" w:rsidRDefault="00FA6347">
      <w:pPr>
        <w:pStyle w:val="a3"/>
        <w:ind w:right="124"/>
      </w:pPr>
      <w:r>
        <w:t>Вместе с тем авторы программы предостерегают учителя от излишнего формализма, особенно в отношении</w:t>
      </w:r>
      <w:r>
        <w:rPr>
          <w:spacing w:val="-52"/>
        </w:rPr>
        <w:t xml:space="preserve"> </w:t>
      </w:r>
      <w:r>
        <w:t>начал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оснований</w:t>
      </w:r>
      <w:r>
        <w:rPr>
          <w:spacing w:val="-3"/>
        </w:rPr>
        <w:t xml:space="preserve"> </w:t>
      </w:r>
      <w:r>
        <w:t>геометрии.</w:t>
      </w:r>
      <w:r>
        <w:rPr>
          <w:spacing w:val="-4"/>
        </w:rPr>
        <w:t xml:space="preserve"> </w:t>
      </w:r>
      <w:r>
        <w:t>Французский</w:t>
      </w:r>
      <w:r>
        <w:rPr>
          <w:spacing w:val="-11"/>
        </w:rPr>
        <w:t xml:space="preserve"> </w:t>
      </w:r>
      <w:r>
        <w:t>математик</w:t>
      </w:r>
      <w:r>
        <w:rPr>
          <w:spacing w:val="-6"/>
        </w:rPr>
        <w:t xml:space="preserve"> </w:t>
      </w:r>
      <w:r>
        <w:t>Жан</w:t>
      </w:r>
      <w:r>
        <w:rPr>
          <w:spacing w:val="-11"/>
        </w:rPr>
        <w:t xml:space="preserve"> </w:t>
      </w:r>
      <w:r>
        <w:t>Дьедонне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этому</w:t>
      </w:r>
      <w:r>
        <w:rPr>
          <w:spacing w:val="-10"/>
        </w:rPr>
        <w:t xml:space="preserve"> </w:t>
      </w:r>
      <w:r>
        <w:t>поводу</w:t>
      </w:r>
      <w:r>
        <w:rPr>
          <w:spacing w:val="-10"/>
        </w:rPr>
        <w:t xml:space="preserve"> </w:t>
      </w:r>
      <w:r>
        <w:t>высказался</w:t>
      </w:r>
      <w:r>
        <w:rPr>
          <w:spacing w:val="-8"/>
        </w:rPr>
        <w:t xml:space="preserve"> </w:t>
      </w:r>
      <w:r>
        <w:t>так:</w:t>
      </w:r>
      <w:r>
        <w:rPr>
          <w:spacing w:val="-4"/>
        </w:rPr>
        <w:t xml:space="preserve"> </w:t>
      </w:r>
      <w:r>
        <w:t>«Что</w:t>
      </w:r>
      <w:r>
        <w:rPr>
          <w:spacing w:val="-52"/>
        </w:rPr>
        <w:t xml:space="preserve"> </w:t>
      </w:r>
      <w:r>
        <w:t>касается деликатной проблемы введения «аксиом», то мне кажется, что на первых порах нужно вообще</w:t>
      </w:r>
      <w:r>
        <w:rPr>
          <w:spacing w:val="1"/>
        </w:rPr>
        <w:t xml:space="preserve"> </w:t>
      </w:r>
      <w:r>
        <w:t>избегать произносить само это слово. С другой же стороны, не следует упускать ни одной возможности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заключений,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мере,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аксиом,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истинными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единственными</w:t>
      </w:r>
      <w:r>
        <w:rPr>
          <w:spacing w:val="-2"/>
        </w:rPr>
        <w:t xml:space="preserve"> </w:t>
      </w:r>
      <w:r>
        <w:t>двигателями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-9"/>
        </w:rPr>
        <w:t xml:space="preserve"> </w:t>
      </w:r>
      <w:r>
        <w:t>мышления».</w:t>
      </w:r>
    </w:p>
    <w:p w:rsidR="002537D9" w:rsidRDefault="00FA6347">
      <w:pPr>
        <w:pStyle w:val="a3"/>
        <w:ind w:right="118"/>
      </w:pPr>
      <w:r>
        <w:t>Второй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математических, так и практических задач, встречающихся в реальной жизни. Окончивший курс геометрии</w:t>
      </w:r>
      <w:r>
        <w:rPr>
          <w:spacing w:val="1"/>
        </w:rPr>
        <w:t xml:space="preserve"> </w:t>
      </w:r>
      <w:r>
        <w:t>школьник должен быть в состоянии определить геометрическую фигуру, описать словами данный чертёж</w:t>
      </w:r>
      <w:r>
        <w:rPr>
          <w:spacing w:val="1"/>
        </w:rPr>
        <w:t xml:space="preserve"> </w:t>
      </w:r>
      <w:r>
        <w:t>или рисунок, найти площадь земельного участка, рассчитать необходимую длину оптоволоконного кабеля</w:t>
      </w:r>
      <w:r>
        <w:rPr>
          <w:spacing w:val="1"/>
        </w:rPr>
        <w:t xml:space="preserve"> </w:t>
      </w:r>
      <w:r>
        <w:t>или требуемые размеры гаража для автомобиля.</w:t>
      </w:r>
      <w:r>
        <w:rPr>
          <w:spacing w:val="1"/>
        </w:rPr>
        <w:t xml:space="preserve"> </w:t>
      </w:r>
      <w:r>
        <w:t>Этому соответствует вторая,</w:t>
      </w:r>
      <w:r>
        <w:rPr>
          <w:spacing w:val="1"/>
        </w:rPr>
        <w:t xml:space="preserve"> </w:t>
      </w:r>
      <w:r>
        <w:t>вычислительная линия в</w:t>
      </w:r>
      <w:r>
        <w:rPr>
          <w:spacing w:val="1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геометрии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школе.</w:t>
      </w:r>
      <w:r>
        <w:rPr>
          <w:spacing w:val="-3"/>
        </w:rPr>
        <w:t xml:space="preserve"> </w:t>
      </w:r>
      <w:r>
        <w:t>Данная</w:t>
      </w:r>
      <w:r>
        <w:rPr>
          <w:spacing w:val="-7"/>
        </w:rPr>
        <w:t xml:space="preserve"> </w:t>
      </w:r>
      <w:r>
        <w:t>практическая</w:t>
      </w:r>
      <w:r>
        <w:rPr>
          <w:spacing w:val="-1"/>
        </w:rPr>
        <w:t xml:space="preserve"> </w:t>
      </w:r>
      <w:r>
        <w:t>линия</w:t>
      </w:r>
      <w:r>
        <w:rPr>
          <w:spacing w:val="8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важной,</w:t>
      </w:r>
      <w:r>
        <w:rPr>
          <w:spacing w:val="-3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первая.</w:t>
      </w:r>
    </w:p>
    <w:p w:rsidR="002537D9" w:rsidRDefault="002537D9">
      <w:pPr>
        <w:pStyle w:val="a3"/>
        <w:ind w:left="0"/>
        <w:jc w:val="left"/>
        <w:rPr>
          <w:sz w:val="29"/>
        </w:rPr>
      </w:pPr>
    </w:p>
    <w:p w:rsidR="002537D9" w:rsidRDefault="00FA6347">
      <w:pPr>
        <w:pStyle w:val="3"/>
        <w:jc w:val="left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 ПЛАНЕ</w:t>
      </w:r>
    </w:p>
    <w:p w:rsidR="002537D9" w:rsidRDefault="00FA6347">
      <w:pPr>
        <w:pStyle w:val="a3"/>
        <w:spacing w:line="242" w:lineRule="auto"/>
        <w:ind w:right="129"/>
      </w:pPr>
      <w:r>
        <w:t>Согласно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7—9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«Декартовы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плоскости»,</w:t>
      </w:r>
      <w:r>
        <w:rPr>
          <w:spacing w:val="1"/>
        </w:rPr>
        <w:t xml:space="preserve"> </w:t>
      </w:r>
      <w:r>
        <w:t>«Векторы»,</w:t>
      </w:r>
      <w:r>
        <w:rPr>
          <w:spacing w:val="1"/>
        </w:rPr>
        <w:t xml:space="preserve"> </w:t>
      </w:r>
      <w:r>
        <w:t>«Движения</w:t>
      </w:r>
      <w:r>
        <w:rPr>
          <w:spacing w:val="1"/>
        </w:rPr>
        <w:t xml:space="preserve"> </w:t>
      </w:r>
      <w:r>
        <w:t>плоскости»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«Преобразования</w:t>
      </w:r>
      <w:r>
        <w:rPr>
          <w:spacing w:val="-7"/>
        </w:rPr>
        <w:t xml:space="preserve"> </w:t>
      </w:r>
      <w:r>
        <w:t>подобия».</w:t>
      </w:r>
    </w:p>
    <w:p w:rsidR="002537D9" w:rsidRDefault="00FA6347">
      <w:pPr>
        <w:pStyle w:val="a3"/>
        <w:ind w:right="129"/>
      </w:pPr>
      <w:r>
        <w:rPr>
          <w:spacing w:val="-1"/>
        </w:rPr>
        <w:t>Учебный</w:t>
      </w:r>
      <w:r>
        <w:rPr>
          <w:spacing w:val="-10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предусматривает</w:t>
      </w:r>
      <w:r>
        <w:rPr>
          <w:spacing w:val="-16"/>
        </w:rPr>
        <w:t xml:space="preserve"> </w:t>
      </w:r>
      <w:r>
        <w:t>изучение</w:t>
      </w:r>
      <w:r>
        <w:rPr>
          <w:spacing w:val="-18"/>
        </w:rPr>
        <w:t xml:space="preserve"> </w:t>
      </w:r>
      <w:r>
        <w:t>геометрии</w:t>
      </w:r>
      <w:r>
        <w:rPr>
          <w:spacing w:val="-16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уровне,</w:t>
      </w:r>
      <w:r>
        <w:rPr>
          <w:spacing w:val="-11"/>
        </w:rPr>
        <w:t xml:space="preserve"> </w:t>
      </w:r>
      <w:r>
        <w:t>исходя</w:t>
      </w:r>
      <w:r>
        <w:rPr>
          <w:spacing w:val="-7"/>
        </w:rPr>
        <w:t xml:space="preserve"> </w:t>
      </w:r>
      <w:r>
        <w:t>из</w:t>
      </w:r>
      <w:r>
        <w:rPr>
          <w:spacing w:val="-21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68</w:t>
      </w:r>
      <w:r>
        <w:rPr>
          <w:spacing w:val="-8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часов</w:t>
      </w:r>
      <w:r>
        <w:rPr>
          <w:spacing w:val="-5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году,</w:t>
      </w:r>
      <w:r>
        <w:rPr>
          <w:spacing w:val="-3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года</w:t>
      </w:r>
      <w:r>
        <w:rPr>
          <w:spacing w:val="3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204</w:t>
      </w:r>
      <w:r>
        <w:rPr>
          <w:spacing w:val="-2"/>
        </w:rPr>
        <w:t xml:space="preserve"> </w:t>
      </w:r>
      <w:r>
        <w:t>часов.</w:t>
      </w:r>
    </w:p>
    <w:p w:rsidR="002537D9" w:rsidRDefault="002537D9">
      <w:pPr>
        <w:pStyle w:val="a3"/>
        <w:spacing w:before="2"/>
        <w:ind w:left="0"/>
        <w:jc w:val="left"/>
        <w:rPr>
          <w:sz w:val="21"/>
        </w:rPr>
      </w:pPr>
    </w:p>
    <w:p w:rsidR="002537D9" w:rsidRDefault="00FA6347">
      <w:pPr>
        <w:pStyle w:val="3"/>
        <w:spacing w:before="1" w:line="240" w:lineRule="auto"/>
        <w:jc w:val="left"/>
      </w:pPr>
      <w:r>
        <w:t>СОДЕРЖАНИЕ</w:t>
      </w:r>
      <w:r>
        <w:rPr>
          <w:spacing w:val="2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КУРСА</w:t>
      </w:r>
      <w:r>
        <w:rPr>
          <w:spacing w:val="-9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ОБУЧЕНИЯ)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 w:rsidP="002228D6">
      <w:pPr>
        <w:pStyle w:val="a5"/>
        <w:numPr>
          <w:ilvl w:val="0"/>
          <w:numId w:val="102"/>
        </w:numPr>
        <w:tabs>
          <w:tab w:val="left" w:pos="344"/>
        </w:tabs>
        <w:ind w:hanging="174"/>
        <w:rPr>
          <w:b/>
        </w:rPr>
      </w:pPr>
      <w:r>
        <w:rPr>
          <w:b/>
        </w:rPr>
        <w:t>класс</w:t>
      </w:r>
    </w:p>
    <w:p w:rsidR="002537D9" w:rsidRDefault="00FA6347">
      <w:pPr>
        <w:pStyle w:val="a3"/>
        <w:spacing w:before="6"/>
        <w:jc w:val="left"/>
      </w:pPr>
      <w:r>
        <w:t>Начальные</w:t>
      </w:r>
      <w:r>
        <w:rPr>
          <w:spacing w:val="15"/>
        </w:rPr>
        <w:t xml:space="preserve"> </w:t>
      </w:r>
      <w:r>
        <w:t>понятия</w:t>
      </w:r>
      <w:r>
        <w:rPr>
          <w:spacing w:val="13"/>
        </w:rPr>
        <w:t xml:space="preserve"> </w:t>
      </w:r>
      <w:r>
        <w:t>геометрии.</w:t>
      </w:r>
      <w:r>
        <w:rPr>
          <w:spacing w:val="22"/>
        </w:rPr>
        <w:t xml:space="preserve"> </w:t>
      </w:r>
      <w:r>
        <w:t>Точка,</w:t>
      </w:r>
      <w:r>
        <w:rPr>
          <w:spacing w:val="16"/>
        </w:rPr>
        <w:t xml:space="preserve"> </w:t>
      </w:r>
      <w:r>
        <w:t>прямая,</w:t>
      </w:r>
      <w:r>
        <w:rPr>
          <w:spacing w:val="22"/>
        </w:rPr>
        <w:t xml:space="preserve"> </w:t>
      </w:r>
      <w:r>
        <w:t>отрезок,</w:t>
      </w:r>
      <w:r>
        <w:rPr>
          <w:spacing w:val="23"/>
        </w:rPr>
        <w:t xml:space="preserve"> </w:t>
      </w:r>
      <w:r>
        <w:t>луч.</w:t>
      </w:r>
      <w:r>
        <w:rPr>
          <w:spacing w:val="22"/>
        </w:rPr>
        <w:t xml:space="preserve"> </w:t>
      </w:r>
      <w:r>
        <w:t>Угол.</w:t>
      </w:r>
      <w:r>
        <w:rPr>
          <w:spacing w:val="23"/>
        </w:rPr>
        <w:t xml:space="preserve"> </w:t>
      </w:r>
      <w:r>
        <w:t>Виды</w:t>
      </w:r>
      <w:r>
        <w:rPr>
          <w:spacing w:val="21"/>
        </w:rPr>
        <w:t xml:space="preserve"> </w:t>
      </w:r>
      <w:r>
        <w:t>углов.</w:t>
      </w:r>
      <w:r>
        <w:rPr>
          <w:spacing w:val="23"/>
        </w:rPr>
        <w:t xml:space="preserve"> </w:t>
      </w:r>
      <w:r>
        <w:t>Вертикальные</w:t>
      </w:r>
      <w:r>
        <w:rPr>
          <w:spacing w:val="2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смежные</w:t>
      </w:r>
      <w:r>
        <w:rPr>
          <w:spacing w:val="-52"/>
        </w:rPr>
        <w:t xml:space="preserve"> </w:t>
      </w:r>
      <w:r>
        <w:t>углы.</w:t>
      </w:r>
      <w:r>
        <w:rPr>
          <w:spacing w:val="-4"/>
        </w:rPr>
        <w:t xml:space="preserve"> </w:t>
      </w:r>
      <w:r>
        <w:t>Биссектриса</w:t>
      </w:r>
      <w:r>
        <w:rPr>
          <w:spacing w:val="2"/>
        </w:rPr>
        <w:t xml:space="preserve"> </w:t>
      </w:r>
      <w:r>
        <w:t>угла.</w:t>
      </w:r>
      <w:r>
        <w:rPr>
          <w:spacing w:val="3"/>
        </w:rPr>
        <w:t xml:space="preserve"> </w:t>
      </w:r>
      <w:r>
        <w:t>Ломаная,</w:t>
      </w:r>
      <w:r>
        <w:rPr>
          <w:spacing w:val="-4"/>
        </w:rPr>
        <w:t xml:space="preserve"> </w:t>
      </w:r>
      <w:r>
        <w:t>многоугольник.</w:t>
      </w:r>
      <w:r>
        <w:rPr>
          <w:spacing w:val="3"/>
        </w:rPr>
        <w:t xml:space="preserve"> </w:t>
      </w:r>
      <w:r>
        <w:t>Параллельность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перпендикулярность</w:t>
      </w:r>
      <w:r>
        <w:rPr>
          <w:spacing w:val="-14"/>
        </w:rPr>
        <w:t xml:space="preserve"> </w:t>
      </w:r>
      <w:r>
        <w:t>прямых.</w:t>
      </w:r>
    </w:p>
    <w:p w:rsidR="002537D9" w:rsidRDefault="00FA6347">
      <w:pPr>
        <w:pStyle w:val="a3"/>
        <w:jc w:val="left"/>
      </w:pPr>
      <w:r>
        <w:t>Симметричные</w:t>
      </w:r>
      <w:r>
        <w:rPr>
          <w:spacing w:val="-8"/>
        </w:rPr>
        <w:t xml:space="preserve"> </w:t>
      </w:r>
      <w:r>
        <w:t>фигуры.</w:t>
      </w:r>
      <w:r>
        <w:rPr>
          <w:spacing w:val="-7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осевой</w:t>
      </w:r>
      <w:r>
        <w:rPr>
          <w:spacing w:val="-5"/>
        </w:rPr>
        <w:t xml:space="preserve"> </w:t>
      </w:r>
      <w:r>
        <w:t>симметрии.</w:t>
      </w:r>
      <w:r>
        <w:rPr>
          <w:spacing w:val="-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симметрии</w:t>
      </w:r>
      <w:r>
        <w:rPr>
          <w:spacing w:val="-5"/>
        </w:rPr>
        <w:t xml:space="preserve"> </w:t>
      </w:r>
      <w:r>
        <w:t>в окружающем</w:t>
      </w:r>
      <w:r>
        <w:rPr>
          <w:spacing w:val="-7"/>
        </w:rPr>
        <w:t xml:space="preserve"> </w:t>
      </w:r>
      <w:r>
        <w:t>мире.</w:t>
      </w:r>
      <w:r>
        <w:rPr>
          <w:spacing w:val="-5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циркуля и</w:t>
      </w:r>
      <w:r>
        <w:rPr>
          <w:spacing w:val="-2"/>
        </w:rPr>
        <w:t xml:space="preserve"> </w:t>
      </w:r>
      <w:r>
        <w:t>линейки.</w:t>
      </w:r>
    </w:p>
    <w:p w:rsidR="002537D9" w:rsidRDefault="00FA6347">
      <w:pPr>
        <w:pStyle w:val="a3"/>
        <w:jc w:val="left"/>
      </w:pPr>
      <w:r>
        <w:t>Треугольник.</w:t>
      </w:r>
      <w:r>
        <w:rPr>
          <w:spacing w:val="-5"/>
        </w:rPr>
        <w:t xml:space="preserve"> </w:t>
      </w:r>
      <w:r>
        <w:t>Высота,</w:t>
      </w:r>
      <w:r>
        <w:rPr>
          <w:spacing w:val="-10"/>
        </w:rPr>
        <w:t xml:space="preserve"> </w:t>
      </w:r>
      <w:r>
        <w:t>медиана,</w:t>
      </w:r>
      <w:r>
        <w:rPr>
          <w:spacing w:val="-3"/>
        </w:rPr>
        <w:t xml:space="preserve"> </w:t>
      </w:r>
      <w:r>
        <w:t>биссектриса,</w:t>
      </w:r>
      <w:r>
        <w:rPr>
          <w:spacing w:val="-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свойства.</w:t>
      </w:r>
      <w:r>
        <w:rPr>
          <w:spacing w:val="-10"/>
        </w:rPr>
        <w:t xml:space="preserve"> </w:t>
      </w:r>
      <w:r>
        <w:t>Равнобедренный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равносторонний</w:t>
      </w:r>
      <w:r>
        <w:rPr>
          <w:spacing w:val="-2"/>
        </w:rPr>
        <w:t xml:space="preserve"> </w:t>
      </w:r>
      <w:r>
        <w:t>треугольники.</w:t>
      </w:r>
      <w:r>
        <w:rPr>
          <w:spacing w:val="-52"/>
        </w:rPr>
        <w:t xml:space="preserve"> </w:t>
      </w:r>
      <w:r>
        <w:t>Неравенство</w:t>
      </w:r>
      <w:r>
        <w:rPr>
          <w:spacing w:val="-9"/>
        </w:rPr>
        <w:t xml:space="preserve"> </w:t>
      </w:r>
      <w:r>
        <w:t>треугольника.</w:t>
      </w:r>
    </w:p>
    <w:p w:rsidR="002537D9" w:rsidRDefault="00FA6347">
      <w:pPr>
        <w:pStyle w:val="a3"/>
        <w:spacing w:line="251" w:lineRule="exact"/>
        <w:jc w:val="left"/>
      </w:pPr>
      <w:r>
        <w:t>Свойства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равнобедренного</w:t>
      </w:r>
      <w:r>
        <w:rPr>
          <w:spacing w:val="-12"/>
        </w:rPr>
        <w:t xml:space="preserve"> </w:t>
      </w:r>
      <w:r>
        <w:t>треугольника.</w:t>
      </w:r>
      <w:r>
        <w:rPr>
          <w:spacing w:val="-6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-6"/>
        </w:rPr>
        <w:t xml:space="preserve"> </w:t>
      </w:r>
      <w:r>
        <w:t>треугольников.</w:t>
      </w:r>
    </w:p>
    <w:p w:rsidR="002537D9" w:rsidRDefault="00FA6347">
      <w:pPr>
        <w:pStyle w:val="a3"/>
        <w:spacing w:line="242" w:lineRule="auto"/>
        <w:jc w:val="left"/>
      </w:pPr>
      <w:r>
        <w:t>Свойства и признаки параллельных прямых. Сумма углов треугольника. Внешние углы треугольника.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5"/>
        </w:rPr>
        <w:t xml:space="preserve"> </w:t>
      </w:r>
      <w:r>
        <w:t>треугольник.</w:t>
      </w:r>
      <w:r>
        <w:rPr>
          <w:spacing w:val="-4"/>
        </w:rPr>
        <w:t xml:space="preserve"> </w:t>
      </w:r>
      <w:r>
        <w:t>Свойство</w:t>
      </w:r>
      <w:r>
        <w:rPr>
          <w:spacing w:val="-1"/>
        </w:rPr>
        <w:t xml:space="preserve"> </w:t>
      </w:r>
      <w:r>
        <w:t>медианы</w:t>
      </w:r>
      <w:r>
        <w:rPr>
          <w:spacing w:val="-4"/>
        </w:rPr>
        <w:t xml:space="preserve"> </w:t>
      </w:r>
      <w:r>
        <w:t>прямоугольного</w:t>
      </w:r>
      <w:r>
        <w:rPr>
          <w:spacing w:val="-2"/>
        </w:rPr>
        <w:t xml:space="preserve"> </w:t>
      </w:r>
      <w:r>
        <w:t>треугольника,</w:t>
      </w:r>
      <w:r>
        <w:rPr>
          <w:spacing w:val="5"/>
        </w:rPr>
        <w:t xml:space="preserve"> </w:t>
      </w:r>
      <w:r>
        <w:t>проведённой</w:t>
      </w:r>
      <w:r>
        <w:rPr>
          <w:spacing w:val="5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гипотенузе.</w:t>
      </w:r>
      <w:r>
        <w:rPr>
          <w:spacing w:val="-52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равенства</w:t>
      </w:r>
      <w:r>
        <w:rPr>
          <w:spacing w:val="-4"/>
        </w:rPr>
        <w:t xml:space="preserve"> </w:t>
      </w:r>
      <w:r>
        <w:t>прямоугольных</w:t>
      </w:r>
      <w:r>
        <w:rPr>
          <w:spacing w:val="-9"/>
        </w:rPr>
        <w:t xml:space="preserve"> </w:t>
      </w:r>
      <w:r>
        <w:t>треугольников.</w:t>
      </w:r>
      <w:r>
        <w:rPr>
          <w:spacing w:val="-3"/>
        </w:rPr>
        <w:t xml:space="preserve"> </w:t>
      </w:r>
      <w:r>
        <w:t>Прямоугольный</w:t>
      </w:r>
      <w:r>
        <w:rPr>
          <w:spacing w:val="-2"/>
        </w:rPr>
        <w:t xml:space="preserve"> </w:t>
      </w:r>
      <w:r>
        <w:t>треугольник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углом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30°.</w:t>
      </w:r>
    </w:p>
    <w:p w:rsidR="002537D9" w:rsidRDefault="00FA6347">
      <w:pPr>
        <w:pStyle w:val="a3"/>
        <w:ind w:right="119"/>
        <w:jc w:val="left"/>
      </w:pPr>
      <w:r>
        <w:t>Неравенства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геометрии:</w:t>
      </w:r>
      <w:r>
        <w:rPr>
          <w:spacing w:val="-3"/>
        </w:rPr>
        <w:t xml:space="preserve"> </w:t>
      </w:r>
      <w:r>
        <w:t>неравенство</w:t>
      </w:r>
      <w:r>
        <w:rPr>
          <w:spacing w:val="-9"/>
        </w:rPr>
        <w:t xml:space="preserve"> </w:t>
      </w:r>
      <w:r>
        <w:t>треугольника,</w:t>
      </w:r>
      <w:r>
        <w:rPr>
          <w:spacing w:val="-10"/>
        </w:rPr>
        <w:t xml:space="preserve"> </w:t>
      </w:r>
      <w:r>
        <w:t>неравенство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длине</w:t>
      </w:r>
      <w:r>
        <w:rPr>
          <w:spacing w:val="-4"/>
        </w:rPr>
        <w:t xml:space="preserve"> </w:t>
      </w:r>
      <w:r>
        <w:t>ломаной,</w:t>
      </w:r>
      <w:r>
        <w:rPr>
          <w:spacing w:val="-10"/>
        </w:rPr>
        <w:t xml:space="preserve"> </w:t>
      </w:r>
      <w:r>
        <w:t>теорема</w:t>
      </w:r>
      <w:r>
        <w:rPr>
          <w:spacing w:val="-4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большем</w:t>
      </w:r>
      <w:r>
        <w:rPr>
          <w:spacing w:val="20"/>
        </w:rPr>
        <w:t xml:space="preserve"> </w:t>
      </w:r>
      <w:r>
        <w:t>угле</w:t>
      </w:r>
      <w:r>
        <w:rPr>
          <w:spacing w:val="-5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большей</w:t>
      </w:r>
      <w:r>
        <w:rPr>
          <w:spacing w:val="5"/>
        </w:rPr>
        <w:t xml:space="preserve"> </w:t>
      </w:r>
      <w:r>
        <w:t>стороне</w:t>
      </w:r>
      <w:r>
        <w:rPr>
          <w:spacing w:val="-4"/>
        </w:rPr>
        <w:t xml:space="preserve"> </w:t>
      </w:r>
      <w:r>
        <w:t>треугольника.</w:t>
      </w:r>
      <w:r>
        <w:rPr>
          <w:spacing w:val="-3"/>
        </w:rPr>
        <w:t xml:space="preserve"> </w:t>
      </w:r>
      <w:r>
        <w:t>Перпендикуляр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наклонная.</w:t>
      </w:r>
    </w:p>
    <w:p w:rsidR="002537D9" w:rsidRDefault="00FA6347">
      <w:pPr>
        <w:pStyle w:val="a3"/>
        <w:jc w:val="left"/>
      </w:pPr>
      <w:r>
        <w:t>Геометрическое</w:t>
      </w:r>
      <w:r>
        <w:rPr>
          <w:spacing w:val="1"/>
        </w:rPr>
        <w:t xml:space="preserve"> </w:t>
      </w:r>
      <w:r>
        <w:t>место</w:t>
      </w:r>
      <w:r>
        <w:rPr>
          <w:spacing w:val="3"/>
        </w:rPr>
        <w:t xml:space="preserve"> </w:t>
      </w:r>
      <w:r>
        <w:t>точек.</w:t>
      </w:r>
      <w:r>
        <w:rPr>
          <w:spacing w:val="8"/>
        </w:rPr>
        <w:t xml:space="preserve"> </w:t>
      </w:r>
      <w:r>
        <w:t>Биссектриса</w:t>
      </w:r>
      <w:r>
        <w:rPr>
          <w:spacing w:val="9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серединный</w:t>
      </w:r>
      <w:r>
        <w:rPr>
          <w:spacing w:val="3"/>
        </w:rPr>
        <w:t xml:space="preserve"> </w:t>
      </w:r>
      <w:r>
        <w:t>перпендикуляр</w:t>
      </w:r>
      <w:r>
        <w:rPr>
          <w:spacing w:val="3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отрезку</w:t>
      </w:r>
      <w:r>
        <w:rPr>
          <w:spacing w:val="3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геометрические</w:t>
      </w:r>
      <w:r>
        <w:rPr>
          <w:spacing w:val="-52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точек.</w:t>
      </w:r>
    </w:p>
    <w:p w:rsidR="002537D9" w:rsidRDefault="00FA6347">
      <w:pPr>
        <w:pStyle w:val="a3"/>
        <w:ind w:right="124"/>
      </w:pP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хорда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Касательная и секущая к окружности. Окружность, вписанная в угол. Вписанная и описанная окружности</w:t>
      </w:r>
      <w:r>
        <w:rPr>
          <w:spacing w:val="1"/>
        </w:rPr>
        <w:t xml:space="preserve"> </w:t>
      </w:r>
      <w:r>
        <w:t>треугольника.</w:t>
      </w:r>
    </w:p>
    <w:p w:rsidR="002537D9" w:rsidRDefault="002537D9">
      <w:pPr>
        <w:pStyle w:val="a3"/>
        <w:spacing w:before="2"/>
        <w:ind w:left="0"/>
        <w:jc w:val="left"/>
        <w:rPr>
          <w:sz w:val="25"/>
        </w:rPr>
      </w:pPr>
    </w:p>
    <w:p w:rsidR="002537D9" w:rsidRDefault="00FA6347" w:rsidP="002228D6">
      <w:pPr>
        <w:pStyle w:val="3"/>
        <w:numPr>
          <w:ilvl w:val="0"/>
          <w:numId w:val="102"/>
        </w:numPr>
        <w:tabs>
          <w:tab w:val="left" w:pos="344"/>
        </w:tabs>
        <w:spacing w:line="240" w:lineRule="auto"/>
        <w:ind w:hanging="174"/>
      </w:pPr>
      <w:r>
        <w:t>класс</w:t>
      </w:r>
    </w:p>
    <w:p w:rsidR="002537D9" w:rsidRDefault="00FA6347">
      <w:pPr>
        <w:pStyle w:val="a3"/>
        <w:spacing w:before="7"/>
        <w:jc w:val="left"/>
      </w:pPr>
      <w:r>
        <w:t>Четырёхугольники.</w:t>
      </w:r>
      <w:r>
        <w:rPr>
          <w:spacing w:val="4"/>
        </w:rPr>
        <w:t xml:space="preserve"> </w:t>
      </w:r>
      <w:r>
        <w:t>Параллелограмм,</w:t>
      </w:r>
      <w:r>
        <w:rPr>
          <w:spacing w:val="52"/>
        </w:rPr>
        <w:t xml:space="preserve"> </w:t>
      </w:r>
      <w:r>
        <w:t>его</w:t>
      </w:r>
      <w:r>
        <w:rPr>
          <w:spacing w:val="47"/>
        </w:rPr>
        <w:t xml:space="preserve"> </w:t>
      </w:r>
      <w:r>
        <w:t>признаки</w:t>
      </w:r>
      <w:r>
        <w:rPr>
          <w:spacing w:val="5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свойства.</w:t>
      </w:r>
      <w:r>
        <w:rPr>
          <w:spacing w:val="4"/>
        </w:rPr>
        <w:t xml:space="preserve"> </w:t>
      </w:r>
      <w:r>
        <w:t>Частные</w:t>
      </w:r>
      <w:r>
        <w:rPr>
          <w:spacing w:val="4"/>
        </w:rPr>
        <w:t xml:space="preserve"> </w:t>
      </w:r>
      <w:r>
        <w:t>случаи</w:t>
      </w:r>
      <w:r>
        <w:rPr>
          <w:spacing w:val="5"/>
        </w:rPr>
        <w:t xml:space="preserve"> </w:t>
      </w:r>
      <w:r>
        <w:t>параллелограммов</w:t>
      </w:r>
      <w:r>
        <w:rPr>
          <w:spacing w:val="-52"/>
        </w:rPr>
        <w:t xml:space="preserve"> </w:t>
      </w:r>
      <w:r>
        <w:t>(прямоугольник,</w:t>
      </w:r>
      <w:r>
        <w:rPr>
          <w:spacing w:val="37"/>
        </w:rPr>
        <w:t xml:space="preserve"> </w:t>
      </w:r>
      <w:r>
        <w:t>ромб,</w:t>
      </w:r>
      <w:r>
        <w:rPr>
          <w:spacing w:val="30"/>
        </w:rPr>
        <w:t xml:space="preserve"> </w:t>
      </w:r>
      <w:r>
        <w:t>квадрат),</w:t>
      </w:r>
      <w:r>
        <w:rPr>
          <w:spacing w:val="30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признаки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свойства.</w:t>
      </w:r>
      <w:r>
        <w:rPr>
          <w:spacing w:val="31"/>
        </w:rPr>
        <w:t xml:space="preserve"> </w:t>
      </w:r>
      <w:r>
        <w:t>Трапеция,</w:t>
      </w:r>
      <w:r>
        <w:rPr>
          <w:spacing w:val="37"/>
        </w:rPr>
        <w:t xml:space="preserve"> </w:t>
      </w:r>
      <w:r>
        <w:t>равнобокая</w:t>
      </w:r>
      <w:r>
        <w:rPr>
          <w:spacing w:val="27"/>
        </w:rPr>
        <w:t xml:space="preserve"> </w:t>
      </w:r>
      <w:r>
        <w:t>трапеция,</w:t>
      </w:r>
      <w:r>
        <w:rPr>
          <w:spacing w:val="37"/>
        </w:rPr>
        <w:t xml:space="preserve"> </w:t>
      </w:r>
      <w:r>
        <w:t>её</w:t>
      </w:r>
      <w:r>
        <w:rPr>
          <w:spacing w:val="38"/>
        </w:rPr>
        <w:t xml:space="preserve"> </w:t>
      </w:r>
      <w:r>
        <w:t>свойства</w:t>
      </w:r>
      <w:r>
        <w:rPr>
          <w:spacing w:val="30"/>
        </w:rPr>
        <w:t xml:space="preserve"> </w:t>
      </w:r>
      <w:r>
        <w:t>и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t>признаки.</w:t>
      </w:r>
      <w:r>
        <w:rPr>
          <w:spacing w:val="-4"/>
        </w:rPr>
        <w:t xml:space="preserve"> </w:t>
      </w:r>
      <w:r>
        <w:t>Прямоугольная</w:t>
      </w:r>
      <w:r>
        <w:rPr>
          <w:spacing w:val="-7"/>
        </w:rPr>
        <w:t xml:space="preserve"> </w:t>
      </w:r>
      <w:r>
        <w:t>трапеция.</w:t>
      </w:r>
    </w:p>
    <w:p w:rsidR="002537D9" w:rsidRDefault="00FA6347">
      <w:pPr>
        <w:pStyle w:val="a3"/>
        <w:spacing w:before="6"/>
        <w:jc w:val="left"/>
      </w:pPr>
      <w:r>
        <w:t>Центральная</w:t>
      </w:r>
      <w:r>
        <w:rPr>
          <w:spacing w:val="29"/>
        </w:rPr>
        <w:t xml:space="preserve"> </w:t>
      </w:r>
      <w:r>
        <w:t>симметрия.</w:t>
      </w:r>
      <w:r>
        <w:rPr>
          <w:spacing w:val="29"/>
        </w:rPr>
        <w:t xml:space="preserve"> </w:t>
      </w:r>
      <w:r>
        <w:t>Теорема</w:t>
      </w:r>
      <w:r>
        <w:rPr>
          <w:spacing w:val="33"/>
        </w:rPr>
        <w:t xml:space="preserve"> </w:t>
      </w:r>
      <w:r>
        <w:t>Фалеса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теорема</w:t>
      </w:r>
      <w:r>
        <w:rPr>
          <w:spacing w:val="33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пропорциональных</w:t>
      </w:r>
      <w:r>
        <w:rPr>
          <w:spacing w:val="28"/>
        </w:rPr>
        <w:t xml:space="preserve"> </w:t>
      </w:r>
      <w:r>
        <w:t>отрезках.</w:t>
      </w:r>
      <w:r>
        <w:rPr>
          <w:spacing w:val="34"/>
        </w:rPr>
        <w:t xml:space="preserve"> </w:t>
      </w:r>
      <w:r>
        <w:t>Средние</w:t>
      </w:r>
      <w:r>
        <w:rPr>
          <w:spacing w:val="33"/>
        </w:rPr>
        <w:t xml:space="preserve"> </w:t>
      </w:r>
      <w:r>
        <w:t>линии</w:t>
      </w:r>
      <w:r>
        <w:rPr>
          <w:spacing w:val="-52"/>
        </w:rPr>
        <w:t xml:space="preserve"> </w:t>
      </w:r>
      <w:r>
        <w:t>треугольника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трапеции.</w:t>
      </w:r>
    </w:p>
    <w:p w:rsidR="002537D9" w:rsidRDefault="00FA6347">
      <w:pPr>
        <w:pStyle w:val="a3"/>
        <w:jc w:val="left"/>
      </w:pPr>
      <w:r>
        <w:rPr>
          <w:spacing w:val="-1"/>
        </w:rPr>
        <w:t>Подобие</w:t>
      </w:r>
      <w:r>
        <w:rPr>
          <w:spacing w:val="-11"/>
        </w:rPr>
        <w:t xml:space="preserve"> </w:t>
      </w:r>
      <w:r>
        <w:rPr>
          <w:spacing w:val="-1"/>
        </w:rPr>
        <w:t>треугольников,</w:t>
      </w:r>
      <w:r>
        <w:rPr>
          <w:spacing w:val="-10"/>
        </w:rPr>
        <w:t xml:space="preserve"> </w:t>
      </w:r>
      <w:r>
        <w:t>коэффициент</w:t>
      </w:r>
      <w:r>
        <w:rPr>
          <w:spacing w:val="-5"/>
        </w:rPr>
        <w:t xml:space="preserve"> </w:t>
      </w:r>
      <w:r>
        <w:t>подобия.</w:t>
      </w:r>
      <w:r>
        <w:rPr>
          <w:spacing w:val="-3"/>
        </w:rPr>
        <w:t xml:space="preserve"> </w:t>
      </w:r>
      <w:r>
        <w:t>Признаки</w:t>
      </w:r>
      <w:r>
        <w:rPr>
          <w:spacing w:val="-10"/>
        </w:rPr>
        <w:t xml:space="preserve"> </w:t>
      </w:r>
      <w:r>
        <w:t>подобия</w:t>
      </w:r>
      <w:r>
        <w:rPr>
          <w:spacing w:val="-14"/>
        </w:rPr>
        <w:t xml:space="preserve"> </w:t>
      </w:r>
      <w:r>
        <w:t>треугольников.</w:t>
      </w:r>
      <w:r>
        <w:rPr>
          <w:spacing w:val="-10"/>
        </w:rPr>
        <w:t xml:space="preserve"> </w:t>
      </w:r>
      <w:r>
        <w:t>Применение</w:t>
      </w:r>
      <w:r>
        <w:rPr>
          <w:spacing w:val="-11"/>
        </w:rPr>
        <w:t xml:space="preserve"> </w:t>
      </w:r>
      <w:r>
        <w:t>подобия</w:t>
      </w:r>
      <w:r>
        <w:rPr>
          <w:spacing w:val="-14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2537D9" w:rsidRDefault="00FA6347">
      <w:pPr>
        <w:pStyle w:val="a3"/>
        <w:jc w:val="left"/>
      </w:pPr>
      <w:r>
        <w:t>Свойства</w:t>
      </w:r>
      <w:r>
        <w:rPr>
          <w:spacing w:val="-8"/>
        </w:rPr>
        <w:t xml:space="preserve"> </w:t>
      </w:r>
      <w:r>
        <w:t>площадей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фигур.</w:t>
      </w:r>
      <w:r>
        <w:rPr>
          <w:spacing w:val="-2"/>
        </w:rPr>
        <w:t xml:space="preserve"> </w:t>
      </w:r>
      <w:r>
        <w:t>Формулы</w:t>
      </w:r>
      <w:r>
        <w:rPr>
          <w:spacing w:val="-9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площади</w:t>
      </w:r>
      <w:r>
        <w:rPr>
          <w:spacing w:val="-6"/>
        </w:rPr>
        <w:t xml:space="preserve"> </w:t>
      </w:r>
      <w:r>
        <w:t>треугольника,</w:t>
      </w:r>
      <w:r>
        <w:rPr>
          <w:spacing w:val="-8"/>
        </w:rPr>
        <w:t xml:space="preserve"> </w:t>
      </w:r>
      <w:r>
        <w:t>параллелограмма,</w:t>
      </w:r>
      <w:r>
        <w:rPr>
          <w:spacing w:val="-7"/>
        </w:rPr>
        <w:t xml:space="preserve"> </w:t>
      </w:r>
      <w:r>
        <w:t>ромба</w:t>
      </w:r>
      <w:r>
        <w:rPr>
          <w:spacing w:val="-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трапеции.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площадей</w:t>
      </w:r>
      <w:r>
        <w:rPr>
          <w:spacing w:val="-2"/>
        </w:rPr>
        <w:t xml:space="preserve"> </w:t>
      </w:r>
      <w:r>
        <w:t>подобных</w:t>
      </w:r>
      <w:r>
        <w:rPr>
          <w:spacing w:val="-2"/>
        </w:rPr>
        <w:t xml:space="preserve"> </w:t>
      </w:r>
      <w:r>
        <w:t>фигур.</w:t>
      </w:r>
    </w:p>
    <w:p w:rsidR="002537D9" w:rsidRDefault="00FA6347">
      <w:pPr>
        <w:pStyle w:val="a3"/>
        <w:spacing w:line="251" w:lineRule="exact"/>
        <w:jc w:val="left"/>
      </w:pPr>
      <w:r>
        <w:t>Вычисление</w:t>
      </w:r>
      <w:r>
        <w:rPr>
          <w:spacing w:val="-6"/>
        </w:rPr>
        <w:t xml:space="preserve"> </w:t>
      </w:r>
      <w:r>
        <w:t>площадей треугольников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многоугольников</w:t>
      </w:r>
      <w:r>
        <w:rPr>
          <w:spacing w:val="-11"/>
        </w:rPr>
        <w:t xml:space="preserve"> </w:t>
      </w:r>
      <w:r>
        <w:t>на клетчатой</w:t>
      </w:r>
      <w:r>
        <w:rPr>
          <w:spacing w:val="-4"/>
        </w:rPr>
        <w:t xml:space="preserve"> </w:t>
      </w:r>
      <w:r>
        <w:t>бумаге.</w:t>
      </w:r>
    </w:p>
    <w:p w:rsidR="002537D9" w:rsidRDefault="00FA6347">
      <w:pPr>
        <w:pStyle w:val="a3"/>
        <w:spacing w:before="3" w:line="252" w:lineRule="exact"/>
        <w:jc w:val="left"/>
      </w:pPr>
      <w:r>
        <w:t>Теорема</w:t>
      </w:r>
      <w:r>
        <w:rPr>
          <w:spacing w:val="-1"/>
        </w:rPr>
        <w:t xml:space="preserve"> </w:t>
      </w:r>
      <w:r>
        <w:t>Пифагора.</w:t>
      </w:r>
      <w:r>
        <w:rPr>
          <w:spacing w:val="-1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теоремы</w:t>
      </w:r>
      <w:r>
        <w:rPr>
          <w:spacing w:val="-8"/>
        </w:rPr>
        <w:t xml:space="preserve"> </w:t>
      </w:r>
      <w:r>
        <w:t>Пифагора</w:t>
      </w:r>
      <w:r>
        <w:rPr>
          <w:spacing w:val="-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задач.</w:t>
      </w:r>
    </w:p>
    <w:p w:rsidR="002537D9" w:rsidRDefault="00FA6347">
      <w:pPr>
        <w:pStyle w:val="a3"/>
        <w:ind w:right="132"/>
        <w:rPr>
          <w:i/>
        </w:rPr>
      </w:pPr>
      <w:r>
        <w:t>Синус, косинус, тангенс острого угла прямоугольного треугольника. Тригонометрические функции углов в</w:t>
      </w:r>
      <w:r>
        <w:rPr>
          <w:spacing w:val="1"/>
        </w:rPr>
        <w:t xml:space="preserve"> </w:t>
      </w:r>
      <w:r>
        <w:t>30°,</w:t>
      </w:r>
      <w:r>
        <w:rPr>
          <w:spacing w:val="-3"/>
        </w:rPr>
        <w:t xml:space="preserve"> </w:t>
      </w:r>
      <w:r>
        <w:rPr>
          <w:i/>
        </w:rPr>
        <w:t>45°</w:t>
      </w:r>
      <w:r>
        <w:rPr>
          <w:i/>
          <w:spacing w:val="-8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60°.</w:t>
      </w:r>
    </w:p>
    <w:p w:rsidR="002537D9" w:rsidRDefault="00FA6347">
      <w:pPr>
        <w:pStyle w:val="a3"/>
        <w:ind w:right="130"/>
      </w:pPr>
      <w:r>
        <w:t>Вписанные и центральные углы, угол между касательной и хордой. Углы между хордами и секущими.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четырёхугольники.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Касание</w:t>
      </w:r>
      <w:r>
        <w:rPr>
          <w:spacing w:val="1"/>
        </w:rPr>
        <w:t xml:space="preserve"> </w:t>
      </w:r>
      <w:r>
        <w:t>окружностей.</w:t>
      </w:r>
      <w:r>
        <w:rPr>
          <w:spacing w:val="-4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касательные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двум</w:t>
      </w:r>
      <w:r>
        <w:rPr>
          <w:spacing w:val="4"/>
        </w:rPr>
        <w:t xml:space="preserve"> </w:t>
      </w:r>
      <w:r>
        <w:t>окружностям.</w:t>
      </w:r>
    </w:p>
    <w:p w:rsidR="002537D9" w:rsidRDefault="002537D9">
      <w:pPr>
        <w:pStyle w:val="a3"/>
        <w:spacing w:before="10"/>
        <w:ind w:left="0"/>
        <w:jc w:val="left"/>
        <w:rPr>
          <w:sz w:val="20"/>
        </w:rPr>
      </w:pPr>
    </w:p>
    <w:p w:rsidR="002537D9" w:rsidRDefault="00FA6347" w:rsidP="002228D6">
      <w:pPr>
        <w:pStyle w:val="3"/>
        <w:numPr>
          <w:ilvl w:val="0"/>
          <w:numId w:val="102"/>
        </w:numPr>
        <w:tabs>
          <w:tab w:val="left" w:pos="344"/>
        </w:tabs>
        <w:ind w:hanging="174"/>
        <w:jc w:val="both"/>
      </w:pPr>
      <w:r>
        <w:t>класс</w:t>
      </w:r>
    </w:p>
    <w:p w:rsidR="002537D9" w:rsidRDefault="00FA6347">
      <w:pPr>
        <w:pStyle w:val="a3"/>
        <w:ind w:right="131"/>
      </w:pPr>
      <w:r>
        <w:rPr>
          <w:spacing w:val="-1"/>
        </w:rPr>
        <w:t>Синус,</w:t>
      </w:r>
      <w:r>
        <w:rPr>
          <w:spacing w:val="-10"/>
        </w:rPr>
        <w:t xml:space="preserve"> </w:t>
      </w:r>
      <w:r>
        <w:rPr>
          <w:spacing w:val="-1"/>
        </w:rPr>
        <w:t>косинус,</w:t>
      </w:r>
      <w:r>
        <w:rPr>
          <w:spacing w:val="-11"/>
        </w:rPr>
        <w:t xml:space="preserve"> </w:t>
      </w:r>
      <w:r>
        <w:rPr>
          <w:spacing w:val="-1"/>
        </w:rPr>
        <w:t>тангенс</w:t>
      </w:r>
      <w:r>
        <w:rPr>
          <w:spacing w:val="1"/>
        </w:rPr>
        <w:t xml:space="preserve"> </w:t>
      </w:r>
      <w:r>
        <w:rPr>
          <w:spacing w:val="-1"/>
        </w:rPr>
        <w:t>углов</w:t>
      </w:r>
      <w:r>
        <w:rPr>
          <w:spacing w:val="-3"/>
        </w:rPr>
        <w:t xml:space="preserve"> </w:t>
      </w:r>
      <w:r>
        <w:rPr>
          <w:spacing w:val="-1"/>
        </w:rPr>
        <w:t>от</w:t>
      </w:r>
      <w:r>
        <w:rPr>
          <w:spacing w:val="-16"/>
        </w:rPr>
        <w:t xml:space="preserve"> </w:t>
      </w:r>
      <w:r>
        <w:rPr>
          <w:spacing w:val="-1"/>
        </w:rPr>
        <w:t>0</w:t>
      </w:r>
      <w:r>
        <w:rPr>
          <w:spacing w:val="-2"/>
        </w:rPr>
        <w:t xml:space="preserve"> </w:t>
      </w:r>
      <w:r>
        <w:rPr>
          <w:spacing w:val="-1"/>
        </w:rPr>
        <w:t>до</w:t>
      </w:r>
      <w:r>
        <w:rPr>
          <w:spacing w:val="-16"/>
        </w:rPr>
        <w:t xml:space="preserve"> </w:t>
      </w:r>
      <w:r>
        <w:rPr>
          <w:spacing w:val="-1"/>
        </w:rPr>
        <w:t>180°.</w:t>
      </w:r>
      <w:r>
        <w:rPr>
          <w:spacing w:val="-3"/>
        </w:rPr>
        <w:t xml:space="preserve"> </w:t>
      </w:r>
      <w:r>
        <w:t>Основное</w:t>
      </w:r>
      <w:r>
        <w:rPr>
          <w:spacing w:val="-11"/>
        </w:rPr>
        <w:t xml:space="preserve"> </w:t>
      </w:r>
      <w:r>
        <w:t>тригонометрическое</w:t>
      </w:r>
      <w:r>
        <w:rPr>
          <w:spacing w:val="-11"/>
        </w:rPr>
        <w:t xml:space="preserve"> </w:t>
      </w:r>
      <w:r>
        <w:t>тождество.</w:t>
      </w:r>
      <w:r>
        <w:rPr>
          <w:spacing w:val="-3"/>
        </w:rPr>
        <w:t xml:space="preserve"> </w:t>
      </w:r>
      <w:r>
        <w:t>Формулы</w:t>
      </w:r>
      <w:r>
        <w:rPr>
          <w:spacing w:val="-10"/>
        </w:rPr>
        <w:t xml:space="preserve"> </w:t>
      </w:r>
      <w:r>
        <w:t>приведения.</w:t>
      </w:r>
      <w:r>
        <w:rPr>
          <w:spacing w:val="-53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синусов.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теоремы</w:t>
      </w:r>
      <w:r>
        <w:rPr>
          <w:spacing w:val="3"/>
        </w:rPr>
        <w:t xml:space="preserve"> </w:t>
      </w:r>
      <w:r>
        <w:t>косинусов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теоремы</w:t>
      </w:r>
      <w:r>
        <w:rPr>
          <w:spacing w:val="-4"/>
        </w:rPr>
        <w:t xml:space="preserve"> </w:t>
      </w:r>
      <w:r>
        <w:t>синусов.</w:t>
      </w:r>
    </w:p>
    <w:p w:rsidR="002537D9" w:rsidRDefault="00FA6347">
      <w:pPr>
        <w:pStyle w:val="a3"/>
        <w:spacing w:line="250" w:lineRule="exact"/>
      </w:pPr>
      <w:r>
        <w:t>Преобразование</w:t>
      </w:r>
      <w:r>
        <w:rPr>
          <w:spacing w:val="-5"/>
        </w:rPr>
        <w:t xml:space="preserve"> </w:t>
      </w:r>
      <w:r>
        <w:t>подобия.</w:t>
      </w:r>
      <w:r>
        <w:rPr>
          <w:spacing w:val="-5"/>
        </w:rPr>
        <w:t xml:space="preserve"> </w:t>
      </w:r>
      <w:r>
        <w:t>Подобие</w:t>
      </w:r>
      <w:r>
        <w:rPr>
          <w:spacing w:val="-5"/>
        </w:rPr>
        <w:t xml:space="preserve"> </w:t>
      </w:r>
      <w:r>
        <w:t>соответственных</w:t>
      </w:r>
      <w:r>
        <w:rPr>
          <w:spacing w:val="-4"/>
        </w:rPr>
        <w:t xml:space="preserve"> </w:t>
      </w:r>
      <w:r>
        <w:t>элементов.</w:t>
      </w:r>
    </w:p>
    <w:p w:rsidR="002537D9" w:rsidRDefault="00FA6347">
      <w:pPr>
        <w:pStyle w:val="a3"/>
        <w:spacing w:line="244" w:lineRule="auto"/>
        <w:ind w:right="137"/>
      </w:pPr>
      <w:r>
        <w:t>Теорема о произведении отрезков хорд, теоремы о произведении отрезков секущих, теорема о квадрате</w:t>
      </w:r>
      <w:r>
        <w:rPr>
          <w:spacing w:val="1"/>
        </w:rPr>
        <w:t xml:space="preserve"> </w:t>
      </w:r>
      <w:r>
        <w:t>касательной.</w:t>
      </w:r>
    </w:p>
    <w:p w:rsidR="002537D9" w:rsidRDefault="00FA6347">
      <w:pPr>
        <w:pStyle w:val="a3"/>
        <w:ind w:right="133"/>
      </w:pP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(модуль)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коллинеарность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 длин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углов.</w:t>
      </w:r>
    </w:p>
    <w:p w:rsidR="002537D9" w:rsidRDefault="00FA6347">
      <w:pPr>
        <w:pStyle w:val="a3"/>
        <w:ind w:right="125"/>
      </w:pPr>
      <w:r>
        <w:t>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координатах,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окружностей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прямых.</w:t>
      </w:r>
      <w:r>
        <w:rPr>
          <w:spacing w:val="-3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координат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применение.</w:t>
      </w:r>
    </w:p>
    <w:p w:rsidR="002537D9" w:rsidRDefault="00FA6347">
      <w:pPr>
        <w:pStyle w:val="a3"/>
        <w:ind w:right="137"/>
      </w:pPr>
      <w:r>
        <w:t>Правильные многоугольники. Длина окружности. Градусная и радианная мера угла, вычисление длин дуг</w:t>
      </w:r>
      <w:r>
        <w:rPr>
          <w:spacing w:val="1"/>
        </w:rPr>
        <w:t xml:space="preserve"> </w:t>
      </w:r>
      <w:r>
        <w:t>окружностей.</w:t>
      </w:r>
      <w:r>
        <w:rPr>
          <w:spacing w:val="-4"/>
        </w:rPr>
        <w:t xml:space="preserve"> </w:t>
      </w:r>
      <w:r>
        <w:t>Площадь</w:t>
      </w:r>
      <w:r>
        <w:rPr>
          <w:spacing w:val="-6"/>
        </w:rPr>
        <w:t xml:space="preserve"> </w:t>
      </w:r>
      <w:r>
        <w:t>круга,</w:t>
      </w:r>
      <w:r>
        <w:rPr>
          <w:spacing w:val="3"/>
        </w:rPr>
        <w:t xml:space="preserve"> </w:t>
      </w:r>
      <w:r>
        <w:t>сектора,</w:t>
      </w:r>
      <w:r>
        <w:rPr>
          <w:spacing w:val="-3"/>
        </w:rPr>
        <w:t xml:space="preserve"> </w:t>
      </w:r>
      <w:r>
        <w:t>сегмента.</w:t>
      </w:r>
    </w:p>
    <w:p w:rsidR="002537D9" w:rsidRDefault="00FA6347">
      <w:pPr>
        <w:pStyle w:val="a3"/>
        <w:spacing w:before="1" w:line="232" w:lineRule="auto"/>
        <w:ind w:right="130"/>
      </w:pPr>
      <w:r>
        <w:rPr>
          <w:spacing w:val="-1"/>
        </w:rPr>
        <w:t>Движения</w:t>
      </w:r>
      <w:r>
        <w:rPr>
          <w:spacing w:val="-14"/>
        </w:rPr>
        <w:t xml:space="preserve"> </w:t>
      </w:r>
      <w:r>
        <w:rPr>
          <w:spacing w:val="-1"/>
        </w:rPr>
        <w:t>плоскости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внутренние</w:t>
      </w:r>
      <w:r>
        <w:rPr>
          <w:spacing w:val="-11"/>
        </w:rPr>
        <w:t xml:space="preserve"> </w:t>
      </w:r>
      <w:r>
        <w:rPr>
          <w:spacing w:val="-1"/>
        </w:rPr>
        <w:t>симметрии</w:t>
      </w:r>
      <w:r>
        <w:rPr>
          <w:spacing w:val="-9"/>
        </w:rPr>
        <w:t xml:space="preserve"> </w:t>
      </w:r>
      <w:r>
        <w:rPr>
          <w:spacing w:val="-1"/>
        </w:rPr>
        <w:t>фигур</w:t>
      </w:r>
      <w:r>
        <w:rPr>
          <w:spacing w:val="-16"/>
        </w:rPr>
        <w:t xml:space="preserve"> </w:t>
      </w:r>
      <w:r>
        <w:t>(элементарные</w:t>
      </w:r>
      <w:r>
        <w:rPr>
          <w:spacing w:val="-10"/>
        </w:rPr>
        <w:t xml:space="preserve"> </w:t>
      </w:r>
      <w:r>
        <w:t>представления).</w:t>
      </w:r>
      <w:r>
        <w:rPr>
          <w:spacing w:val="-11"/>
        </w:rPr>
        <w:t xml:space="preserve"> </w:t>
      </w:r>
      <w:r>
        <w:t>Параллельный</w:t>
      </w:r>
      <w:r>
        <w:rPr>
          <w:spacing w:val="-9"/>
        </w:rPr>
        <w:t xml:space="preserve"> </w:t>
      </w:r>
      <w:r>
        <w:t>перенос.</w:t>
      </w:r>
      <w:r>
        <w:rPr>
          <w:spacing w:val="-53"/>
        </w:rPr>
        <w:t xml:space="preserve"> </w:t>
      </w:r>
      <w:r>
        <w:t>Поворот.</w:t>
      </w:r>
    </w:p>
    <w:p w:rsidR="002537D9" w:rsidRDefault="002537D9">
      <w:pPr>
        <w:pStyle w:val="a3"/>
        <w:spacing w:before="9"/>
        <w:ind w:left="0"/>
        <w:jc w:val="left"/>
        <w:rPr>
          <w:sz w:val="35"/>
        </w:rPr>
      </w:pPr>
    </w:p>
    <w:p w:rsidR="002537D9" w:rsidRDefault="00FA6347">
      <w:pPr>
        <w:pStyle w:val="3"/>
        <w:spacing w:line="240" w:lineRule="auto"/>
        <w:ind w:right="163"/>
      </w:pPr>
      <w:r>
        <w:t>ПЛАНИРУЕМЫЕ ПРЕДМЕТНЫЕ РЕЗУЛЬТАТЫ ОСВОЕНИЯ</w:t>
      </w:r>
      <w:r>
        <w:rPr>
          <w:spacing w:val="1"/>
        </w:rPr>
        <w:t xml:space="preserve"> </w:t>
      </w:r>
      <w:r>
        <w:t>РАБОЧЕЙ ПРОГРАММЫ КУРСА</w:t>
      </w:r>
      <w:r>
        <w:rPr>
          <w:spacing w:val="-52"/>
        </w:rPr>
        <w:t xml:space="preserve"> </w:t>
      </w:r>
      <w:r>
        <w:t>(ПО ГОДАМ</w:t>
      </w:r>
      <w:r>
        <w:rPr>
          <w:spacing w:val="7"/>
        </w:rPr>
        <w:t xml:space="preserve"> </w:t>
      </w:r>
      <w:r>
        <w:t>ОБУЧЕНИЯ)</w:t>
      </w:r>
    </w:p>
    <w:p w:rsidR="002537D9" w:rsidRDefault="00FA6347">
      <w:pPr>
        <w:pStyle w:val="a3"/>
        <w:ind w:right="131" w:firstLine="706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-7"/>
        </w:rPr>
        <w:t xml:space="preserve"> </w:t>
      </w:r>
      <w:r>
        <w:t>достижение</w:t>
      </w:r>
      <w:r>
        <w:rPr>
          <w:spacing w:val="3"/>
        </w:rPr>
        <w:t xml:space="preserve"> </w:t>
      </w:r>
      <w:r>
        <w:t>следующих</w:t>
      </w:r>
      <w:r>
        <w:rPr>
          <w:spacing w:val="-9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результатов:</w:t>
      </w:r>
    </w:p>
    <w:p w:rsidR="002537D9" w:rsidRDefault="00FA6347" w:rsidP="002228D6">
      <w:pPr>
        <w:pStyle w:val="3"/>
        <w:numPr>
          <w:ilvl w:val="0"/>
          <w:numId w:val="101"/>
        </w:numPr>
        <w:tabs>
          <w:tab w:val="left" w:pos="344"/>
        </w:tabs>
        <w:spacing w:before="97"/>
        <w:ind w:hanging="174"/>
        <w:jc w:val="both"/>
      </w:pPr>
      <w:r>
        <w:t>класс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6" w:firstLine="0"/>
        <w:rPr>
          <w:rFonts w:ascii="Wingdings" w:hAnsi="Wingdings"/>
        </w:rPr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геометрические фигуры; выполнять чертежи по условию задачи. Измерять линейные и угловые величины.</w:t>
      </w:r>
      <w:r>
        <w:rPr>
          <w:spacing w:val="1"/>
        </w:rPr>
        <w:t xml:space="preserve"> </w:t>
      </w:r>
      <w:r>
        <w:t>Решать задачи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вычисление</w:t>
      </w:r>
      <w:r>
        <w:rPr>
          <w:spacing w:val="3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отрезков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величин</w:t>
      </w:r>
      <w:r>
        <w:rPr>
          <w:spacing w:val="-3"/>
        </w:rPr>
        <w:t xml:space="preserve"> </w:t>
      </w:r>
      <w:r>
        <w:t>углов.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4"/>
        <w:ind w:right="132" w:firstLine="0"/>
        <w:rPr>
          <w:rFonts w:ascii="Wingdings" w:hAnsi="Wingdings"/>
        </w:rPr>
      </w:pPr>
      <w:r>
        <w:t>Делать грубую оценку линейных и угловых величин предметов в реальной жизни, размеров природных</w:t>
      </w:r>
      <w:r>
        <w:rPr>
          <w:spacing w:val="1"/>
        </w:rPr>
        <w:t xml:space="preserve"> </w:t>
      </w:r>
      <w:r>
        <w:t>объектов.</w:t>
      </w:r>
      <w:r>
        <w:rPr>
          <w:spacing w:val="-10"/>
        </w:rPr>
        <w:t xml:space="preserve"> </w:t>
      </w:r>
      <w:r>
        <w:t>Различать</w:t>
      </w:r>
      <w:r>
        <w:rPr>
          <w:spacing w:val="-7"/>
        </w:rPr>
        <w:t xml:space="preserve"> </w:t>
      </w:r>
      <w:r>
        <w:t>размеры</w:t>
      </w:r>
      <w:r>
        <w:rPr>
          <w:spacing w:val="3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порядку</w:t>
      </w:r>
      <w:r>
        <w:rPr>
          <w:spacing w:val="-9"/>
        </w:rPr>
        <w:t xml:space="preserve"> </w:t>
      </w:r>
      <w:r>
        <w:t>величины.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t>Строить</w:t>
      </w:r>
      <w:r>
        <w:rPr>
          <w:spacing w:val="-8"/>
        </w:rPr>
        <w:t xml:space="preserve"> </w:t>
      </w:r>
      <w:r>
        <w:t>чертежи</w:t>
      </w:r>
      <w:r>
        <w:rPr>
          <w:spacing w:val="4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геометрическим</w:t>
      </w:r>
      <w:r>
        <w:rPr>
          <w:spacing w:val="3"/>
        </w:rPr>
        <w:t xml:space="preserve"> </w:t>
      </w:r>
      <w:r>
        <w:t>задачам.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rPr>
          <w:rFonts w:ascii="Wingdings" w:hAnsi="Wingdings"/>
        </w:rPr>
      </w:pPr>
      <w:r>
        <w:t>Пользоваться признаками равенства треугольников, использовать признаки и свойства равнобедренных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-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решении</w:t>
      </w:r>
      <w:r>
        <w:rPr>
          <w:spacing w:val="5"/>
        </w:rPr>
        <w:t xml:space="preserve"> </w:t>
      </w:r>
      <w:r>
        <w:t>задач.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t>Проводить</w:t>
      </w:r>
      <w:r>
        <w:rPr>
          <w:spacing w:val="-1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рассуждения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10"/>
        </w:rPr>
        <w:t xml:space="preserve"> </w:t>
      </w:r>
      <w:r>
        <w:t>теорем.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21" w:firstLine="0"/>
        <w:rPr>
          <w:rFonts w:ascii="Wingdings" w:hAnsi="Wingdings"/>
        </w:rPr>
      </w:pPr>
      <w:r>
        <w:t>Пользоваться признаками равенства прямоугольных треугольников, свойством медианы, проведённой к</w:t>
      </w:r>
      <w:r>
        <w:rPr>
          <w:spacing w:val="1"/>
        </w:rPr>
        <w:t xml:space="preserve"> </w:t>
      </w:r>
      <w:r>
        <w:t>гипотенузе</w:t>
      </w:r>
      <w:r>
        <w:rPr>
          <w:spacing w:val="-5"/>
        </w:rPr>
        <w:t xml:space="preserve"> </w:t>
      </w:r>
      <w:r>
        <w:t>прямоугольного</w:t>
      </w:r>
      <w:r>
        <w:rPr>
          <w:spacing w:val="-9"/>
        </w:rPr>
        <w:t xml:space="preserve"> </w:t>
      </w:r>
      <w:r>
        <w:t>треугольника,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задач.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rPr>
          <w:rFonts w:ascii="Wingdings" w:hAnsi="Wingdings"/>
        </w:rPr>
      </w:pPr>
      <w:r>
        <w:t>Определять параллельность прямых с помощью углов, которые образует с ними секущая. Определять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-7"/>
        </w:rPr>
        <w:t xml:space="preserve"> </w:t>
      </w:r>
      <w:r>
        <w:t>прямых</w:t>
      </w:r>
      <w:r>
        <w:rPr>
          <w:spacing w:val="-1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 равенства</w:t>
      </w:r>
      <w:r>
        <w:rPr>
          <w:spacing w:val="2"/>
        </w:rPr>
        <w:t xml:space="preserve"> </w:t>
      </w:r>
      <w:r>
        <w:t>расстояний</w:t>
      </w:r>
      <w:r>
        <w:rPr>
          <w:spacing w:val="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точек</w:t>
      </w:r>
      <w:r>
        <w:rPr>
          <w:spacing w:val="-7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точек другой</w:t>
      </w:r>
      <w:r>
        <w:rPr>
          <w:spacing w:val="-3"/>
        </w:rPr>
        <w:t xml:space="preserve"> </w:t>
      </w:r>
      <w:r>
        <w:t>прямой.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t>Решать задачи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8" w:firstLine="0"/>
        <w:rPr>
          <w:rFonts w:ascii="Wingdings" w:hAnsi="Wingdings"/>
        </w:rPr>
      </w:pPr>
      <w:r>
        <w:t>Проводить вычисления и находить числовые и буквенные значения углов в геометрических задачах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пересечении</w:t>
      </w:r>
      <w:r>
        <w:rPr>
          <w:spacing w:val="-4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параллельных</w:t>
      </w:r>
      <w:r>
        <w:rPr>
          <w:spacing w:val="-3"/>
        </w:rPr>
        <w:t xml:space="preserve"> </w:t>
      </w:r>
      <w:r>
        <w:t>прямых</w:t>
      </w:r>
      <w:r>
        <w:rPr>
          <w:spacing w:val="-10"/>
        </w:rPr>
        <w:t xml:space="preserve"> </w:t>
      </w:r>
      <w:r>
        <w:t>секущей.</w:t>
      </w:r>
      <w:r>
        <w:rPr>
          <w:spacing w:val="-5"/>
        </w:rPr>
        <w:t xml:space="preserve"> </w:t>
      </w:r>
      <w:r>
        <w:t>Решать</w:t>
      </w:r>
      <w:r>
        <w:rPr>
          <w:spacing w:val="-7"/>
        </w:rPr>
        <w:t xml:space="preserve"> </w:t>
      </w:r>
      <w:r>
        <w:t>практические</w:t>
      </w:r>
      <w:r>
        <w:rPr>
          <w:spacing w:val="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нахождение</w:t>
      </w:r>
      <w:r>
        <w:rPr>
          <w:spacing w:val="2"/>
        </w:rPr>
        <w:t xml:space="preserve"> </w:t>
      </w:r>
      <w:r>
        <w:t>углов.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t>Владеть</w:t>
      </w:r>
      <w:r>
        <w:rPr>
          <w:spacing w:val="4"/>
        </w:rPr>
        <w:t xml:space="preserve"> </w:t>
      </w:r>
      <w:r>
        <w:t>понятием</w:t>
      </w:r>
      <w:r>
        <w:rPr>
          <w:spacing w:val="70"/>
        </w:rPr>
        <w:t xml:space="preserve"> </w:t>
      </w:r>
      <w:r>
        <w:t>геометрического</w:t>
      </w:r>
      <w:r>
        <w:rPr>
          <w:spacing w:val="63"/>
        </w:rPr>
        <w:t xml:space="preserve"> </w:t>
      </w:r>
      <w:r>
        <w:t>места</w:t>
      </w:r>
      <w:r>
        <w:rPr>
          <w:spacing w:val="61"/>
        </w:rPr>
        <w:t xml:space="preserve"> </w:t>
      </w:r>
      <w:r>
        <w:t>точек.</w:t>
      </w:r>
      <w:r>
        <w:rPr>
          <w:spacing w:val="68"/>
        </w:rPr>
        <w:t xml:space="preserve"> </w:t>
      </w:r>
      <w:r>
        <w:t>Уметь</w:t>
      </w:r>
      <w:r>
        <w:rPr>
          <w:spacing w:val="73"/>
        </w:rPr>
        <w:t xml:space="preserve"> </w:t>
      </w:r>
      <w:r>
        <w:t>определять</w:t>
      </w:r>
      <w:r>
        <w:rPr>
          <w:spacing w:val="66"/>
        </w:rPr>
        <w:t xml:space="preserve"> </w:t>
      </w:r>
      <w:r>
        <w:t>биссектрису</w:t>
      </w:r>
      <w:r>
        <w:rPr>
          <w:spacing w:val="70"/>
        </w:rPr>
        <w:t xml:space="preserve"> </w:t>
      </w:r>
      <w:r>
        <w:t>угла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серединный</w:t>
      </w:r>
    </w:p>
    <w:p w:rsidR="002537D9" w:rsidRDefault="002537D9">
      <w:pPr>
        <w:spacing w:line="251" w:lineRule="exact"/>
        <w:jc w:val="both"/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</w:pPr>
      <w:r>
        <w:t>перпендикуляр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отрезку</w:t>
      </w:r>
      <w:r>
        <w:rPr>
          <w:spacing w:val="-9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точек.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/>
        <w:ind w:right="130" w:firstLine="0"/>
        <w:rPr>
          <w:rFonts w:ascii="Wingdings" w:hAnsi="Wingdings"/>
        </w:rPr>
      </w:pP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хорды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свойствами.</w:t>
      </w:r>
      <w:r>
        <w:rPr>
          <w:spacing w:val="-4"/>
        </w:rPr>
        <w:t xml:space="preserve"> </w:t>
      </w:r>
      <w:r>
        <w:t>Уметь</w:t>
      </w:r>
      <w:r>
        <w:rPr>
          <w:spacing w:val="-6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4"/>
        </w:rPr>
        <w:t xml:space="preserve"> </w:t>
      </w:r>
      <w:r>
        <w:t>задач.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3" w:firstLine="0"/>
        <w:rPr>
          <w:rFonts w:ascii="Wingdings" w:hAnsi="Wingdings"/>
        </w:rPr>
      </w:pPr>
      <w:r>
        <w:t>Владеть понятием описанной около треугольника окружности, уметь находить её центр. Пользоваться</w:t>
      </w:r>
      <w:r>
        <w:rPr>
          <w:spacing w:val="1"/>
        </w:rPr>
        <w:t xml:space="preserve"> </w:t>
      </w:r>
      <w:r>
        <w:t>фактами о том, что биссектрисы углов треугольника пересекаются в одной точке, и о том, что серединные</w:t>
      </w:r>
      <w:r>
        <w:rPr>
          <w:spacing w:val="1"/>
        </w:rPr>
        <w:t xml:space="preserve"> </w:t>
      </w:r>
      <w:r>
        <w:t>перпендикуляры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сторонам</w:t>
      </w:r>
      <w:r>
        <w:rPr>
          <w:spacing w:val="-3"/>
        </w:rPr>
        <w:t xml:space="preserve"> </w:t>
      </w:r>
      <w:r>
        <w:t>треугольника</w:t>
      </w:r>
      <w:r>
        <w:rPr>
          <w:spacing w:val="-4"/>
        </w:rPr>
        <w:t xml:space="preserve"> </w:t>
      </w:r>
      <w:r>
        <w:t>пересекаются в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точке.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8" w:firstLine="0"/>
        <w:rPr>
          <w:rFonts w:ascii="Wingdings" w:hAnsi="Wingdings"/>
        </w:rPr>
      </w:pPr>
      <w:r>
        <w:t>Владеть</w:t>
      </w:r>
      <w:r>
        <w:rPr>
          <w:spacing w:val="-13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t>касательной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окружности,</w:t>
      </w:r>
      <w:r>
        <w:rPr>
          <w:spacing w:val="-10"/>
        </w:rPr>
        <w:t xml:space="preserve"> </w:t>
      </w:r>
      <w:r>
        <w:t>пользоваться</w:t>
      </w:r>
      <w:r>
        <w:rPr>
          <w:spacing w:val="-13"/>
        </w:rPr>
        <w:t xml:space="preserve"> </w:t>
      </w:r>
      <w:r>
        <w:t>теоремой</w:t>
      </w:r>
      <w:r>
        <w:rPr>
          <w:spacing w:val="-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перпендикулярности</w:t>
      </w:r>
      <w:r>
        <w:rPr>
          <w:spacing w:val="-1"/>
        </w:rPr>
        <w:t xml:space="preserve"> </w:t>
      </w:r>
      <w:r>
        <w:t>касательной</w:t>
      </w:r>
      <w:r>
        <w:rPr>
          <w:spacing w:val="-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радиуса,</w:t>
      </w:r>
      <w:r>
        <w:rPr>
          <w:spacing w:val="-4"/>
        </w:rPr>
        <w:t xml:space="preserve"> </w:t>
      </w:r>
      <w:r>
        <w:t>проведённого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точке</w:t>
      </w:r>
      <w:r>
        <w:rPr>
          <w:spacing w:val="-4"/>
        </w:rPr>
        <w:t xml:space="preserve"> </w:t>
      </w:r>
      <w:r>
        <w:t>касания.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1" w:line="252" w:lineRule="exact"/>
        <w:ind w:left="315" w:hanging="146"/>
        <w:rPr>
          <w:rFonts w:ascii="Wingdings" w:hAnsi="Wingdings"/>
        </w:rPr>
      </w:pPr>
      <w:r>
        <w:t>Пользоваться</w:t>
      </w:r>
      <w:r>
        <w:rPr>
          <w:spacing w:val="-9"/>
        </w:rPr>
        <w:t xml:space="preserve"> </w:t>
      </w:r>
      <w:r>
        <w:t>простейшими</w:t>
      </w:r>
      <w:r>
        <w:rPr>
          <w:spacing w:val="-3"/>
        </w:rPr>
        <w:t xml:space="preserve"> </w:t>
      </w:r>
      <w:r>
        <w:t>геометрическими</w:t>
      </w:r>
      <w:r>
        <w:rPr>
          <w:spacing w:val="-4"/>
        </w:rPr>
        <w:t xml:space="preserve"> </w:t>
      </w:r>
      <w:r>
        <w:t>неравенствами,</w:t>
      </w:r>
      <w:r>
        <w:rPr>
          <w:spacing w:val="-4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практический</w:t>
      </w:r>
      <w:r>
        <w:rPr>
          <w:spacing w:val="-3"/>
        </w:rPr>
        <w:t xml:space="preserve"> </w:t>
      </w:r>
      <w:r>
        <w:t>смысл.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rPr>
          <w:rFonts w:ascii="Wingdings" w:hAnsi="Wingdings"/>
        </w:rPr>
      </w:pPr>
      <w:r>
        <w:t>Проводить</w:t>
      </w:r>
      <w:r>
        <w:rPr>
          <w:spacing w:val="-2"/>
        </w:rPr>
        <w:t xml:space="preserve"> </w:t>
      </w:r>
      <w:r>
        <w:t>основные геометрические</w:t>
      </w:r>
      <w:r>
        <w:rPr>
          <w:spacing w:val="-6"/>
        </w:rPr>
        <w:t xml:space="preserve"> </w:t>
      </w:r>
      <w:r>
        <w:t>построения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циркуля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линейки.</w:t>
      </w:r>
    </w:p>
    <w:p w:rsidR="002537D9" w:rsidRDefault="002537D9">
      <w:pPr>
        <w:pStyle w:val="a3"/>
        <w:spacing w:before="10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0"/>
          <w:numId w:val="101"/>
        </w:numPr>
        <w:tabs>
          <w:tab w:val="left" w:pos="344"/>
        </w:tabs>
        <w:spacing w:before="1"/>
        <w:ind w:hanging="174"/>
        <w:jc w:val="both"/>
      </w:pPr>
      <w:r>
        <w:t>класс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6" w:firstLine="0"/>
        <w:rPr>
          <w:rFonts w:ascii="Wingdings" w:hAnsi="Wingdings"/>
        </w:rPr>
      </w:pPr>
      <w:r>
        <w:t>Распознавать основные виды четырёхугольников, их элементы, пользоваться их свойствами при 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задач.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7" w:lineRule="auto"/>
        <w:ind w:right="132" w:firstLine="0"/>
        <w:rPr>
          <w:rFonts w:ascii="Wingdings" w:hAnsi="Wingdings"/>
        </w:rPr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трапеции,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задач.</w:t>
      </w:r>
      <w:r>
        <w:rPr>
          <w:spacing w:val="-3"/>
        </w:rPr>
        <w:t xml:space="preserve"> </w:t>
      </w:r>
      <w:r>
        <w:t>Пользоваться</w:t>
      </w:r>
      <w:r>
        <w:rPr>
          <w:spacing w:val="-7"/>
        </w:rPr>
        <w:t xml:space="preserve"> </w:t>
      </w:r>
      <w:r>
        <w:t>теоремой</w:t>
      </w:r>
      <w:r>
        <w:rPr>
          <w:spacing w:val="-2"/>
        </w:rPr>
        <w:t xml:space="preserve"> </w:t>
      </w:r>
      <w:r>
        <w:t>Фалеса</w:t>
      </w:r>
      <w:r>
        <w:rPr>
          <w:spacing w:val="-4"/>
        </w:rPr>
        <w:t xml:space="preserve"> </w:t>
      </w:r>
      <w:r>
        <w:t>для решения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3" w:lineRule="exact"/>
        <w:ind w:left="315" w:hanging="146"/>
        <w:rPr>
          <w:rFonts w:ascii="Wingdings" w:hAnsi="Wingdings"/>
        </w:rPr>
      </w:pPr>
      <w:r>
        <w:t>Применять</w:t>
      </w:r>
      <w:r>
        <w:rPr>
          <w:spacing w:val="-9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подобия</w:t>
      </w:r>
      <w:r>
        <w:rPr>
          <w:spacing w:val="-9"/>
        </w:rPr>
        <w:t xml:space="preserve"> </w:t>
      </w:r>
      <w:r>
        <w:t>треугольников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задач.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9" w:firstLine="0"/>
        <w:rPr>
          <w:rFonts w:ascii="Wingdings" w:hAnsi="Wingdings"/>
        </w:rPr>
      </w:pP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чертёж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5"/>
        </w:rPr>
        <w:t xml:space="preserve"> </w:t>
      </w:r>
      <w:r>
        <w:t>длины.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3" w:firstLine="0"/>
        <w:jc w:val="left"/>
        <w:rPr>
          <w:rFonts w:ascii="Wingdings" w:hAnsi="Wingdings"/>
        </w:rPr>
      </w:pPr>
      <w:r>
        <w:t>Владеть понятиями синуса, косинуса и тангенса острого угла прямоугольного треугольника. Пользоваться</w:t>
      </w:r>
      <w:r>
        <w:rPr>
          <w:spacing w:val="-52"/>
        </w:rPr>
        <w:t xml:space="preserve"> </w:t>
      </w:r>
      <w:r>
        <w:t>этими</w:t>
      </w:r>
      <w:r>
        <w:rPr>
          <w:spacing w:val="-3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для решения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23" w:firstLine="0"/>
        <w:jc w:val="left"/>
        <w:rPr>
          <w:rFonts w:ascii="Wingdings" w:hAnsi="Wingdings"/>
        </w:rPr>
      </w:pPr>
      <w:r>
        <w:t>Вычислять</w:t>
      </w:r>
      <w:r>
        <w:rPr>
          <w:spacing w:val="7"/>
        </w:rPr>
        <w:t xml:space="preserve"> </w:t>
      </w:r>
      <w:r>
        <w:t>(различными</w:t>
      </w:r>
      <w:r>
        <w:rPr>
          <w:spacing w:val="11"/>
        </w:rPr>
        <w:t xml:space="preserve"> </w:t>
      </w:r>
      <w:r>
        <w:t>способами)</w:t>
      </w:r>
      <w:r>
        <w:rPr>
          <w:spacing w:val="7"/>
        </w:rPr>
        <w:t xml:space="preserve"> </w:t>
      </w:r>
      <w:r>
        <w:t>площадь</w:t>
      </w:r>
      <w:r>
        <w:rPr>
          <w:spacing w:val="7"/>
        </w:rPr>
        <w:t xml:space="preserve"> </w:t>
      </w:r>
      <w:r>
        <w:t>треугольника</w:t>
      </w:r>
      <w:r>
        <w:rPr>
          <w:spacing w:val="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площади</w:t>
      </w:r>
      <w:r>
        <w:rPr>
          <w:spacing w:val="4"/>
        </w:rPr>
        <w:t xml:space="preserve"> </w:t>
      </w:r>
      <w:r>
        <w:t>многоугольных</w:t>
      </w:r>
      <w:r>
        <w:rPr>
          <w:spacing w:val="12"/>
        </w:rPr>
        <w:t xml:space="preserve"> </w:t>
      </w:r>
      <w:r>
        <w:t>фигур</w:t>
      </w:r>
      <w:r>
        <w:rPr>
          <w:spacing w:val="13"/>
        </w:rPr>
        <w:t xml:space="preserve"> </w:t>
      </w:r>
      <w:r>
        <w:t>(пользуясь,</w:t>
      </w:r>
      <w:r>
        <w:rPr>
          <w:spacing w:val="-52"/>
        </w:rPr>
        <w:t xml:space="preserve"> </w:t>
      </w:r>
      <w:r>
        <w:t>где</w:t>
      </w:r>
      <w:r>
        <w:rPr>
          <w:spacing w:val="-5"/>
        </w:rPr>
        <w:t xml:space="preserve"> </w:t>
      </w:r>
      <w:r>
        <w:t>необходимо,</w:t>
      </w:r>
      <w:r>
        <w:rPr>
          <w:spacing w:val="-3"/>
        </w:rPr>
        <w:t xml:space="preserve"> </w:t>
      </w:r>
      <w:r>
        <w:t>калькулятором).</w:t>
      </w:r>
      <w:r>
        <w:rPr>
          <w:spacing w:val="-3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полученные</w:t>
      </w:r>
      <w:r>
        <w:rPr>
          <w:spacing w:val="3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задачах.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jc w:val="left"/>
        <w:rPr>
          <w:rFonts w:ascii="Wingdings" w:hAnsi="Wingdings"/>
        </w:rPr>
      </w:pPr>
      <w:r>
        <w:t>Владеть</w:t>
      </w:r>
      <w:r>
        <w:rPr>
          <w:spacing w:val="30"/>
        </w:rPr>
        <w:t xml:space="preserve"> </w:t>
      </w:r>
      <w:r>
        <w:t>понятиями</w:t>
      </w:r>
      <w:r>
        <w:rPr>
          <w:spacing w:val="41"/>
        </w:rPr>
        <w:t xml:space="preserve"> </w:t>
      </w:r>
      <w:r>
        <w:t>вписанного</w:t>
      </w:r>
      <w:r>
        <w:rPr>
          <w:spacing w:val="3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центрального</w:t>
      </w:r>
      <w:r>
        <w:rPr>
          <w:spacing w:val="43"/>
        </w:rPr>
        <w:t xml:space="preserve"> </w:t>
      </w:r>
      <w:r>
        <w:t>угла,</w:t>
      </w:r>
      <w:r>
        <w:rPr>
          <w:spacing w:val="32"/>
        </w:rPr>
        <w:t xml:space="preserve"> </w:t>
      </w:r>
      <w:r>
        <w:t>использовать</w:t>
      </w:r>
      <w:r>
        <w:rPr>
          <w:spacing w:val="37"/>
        </w:rPr>
        <w:t xml:space="preserve"> </w:t>
      </w:r>
      <w:r>
        <w:t>теоремы</w:t>
      </w:r>
      <w:r>
        <w:rPr>
          <w:spacing w:val="46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вписанных</w:t>
      </w:r>
      <w:r>
        <w:rPr>
          <w:spacing w:val="42"/>
        </w:rPr>
        <w:t xml:space="preserve"> </w:t>
      </w:r>
      <w:r>
        <w:t>углах,</w:t>
      </w:r>
      <w:r>
        <w:rPr>
          <w:spacing w:val="40"/>
        </w:rPr>
        <w:t xml:space="preserve"> </w:t>
      </w:r>
      <w:r>
        <w:t>углах</w:t>
      </w:r>
      <w:r>
        <w:rPr>
          <w:spacing w:val="-52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хордами</w:t>
      </w:r>
      <w:r>
        <w:rPr>
          <w:spacing w:val="5"/>
        </w:rPr>
        <w:t xml:space="preserve"> </w:t>
      </w:r>
      <w:r>
        <w:t>(секущими)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угле</w:t>
      </w:r>
      <w:r>
        <w:rPr>
          <w:spacing w:val="-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касательной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хордой</w:t>
      </w:r>
      <w:r>
        <w:rPr>
          <w:spacing w:val="-2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задач.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8" w:firstLine="0"/>
        <w:jc w:val="left"/>
        <w:rPr>
          <w:rFonts w:ascii="Wingdings" w:hAnsi="Wingdings"/>
        </w:rPr>
      </w:pPr>
      <w:r>
        <w:t>Владеть</w:t>
      </w:r>
      <w:r>
        <w:rPr>
          <w:spacing w:val="-1"/>
        </w:rPr>
        <w:t xml:space="preserve"> </w:t>
      </w:r>
      <w:r>
        <w:t>понятием</w:t>
      </w:r>
      <w:r>
        <w:rPr>
          <w:spacing w:val="11"/>
        </w:rPr>
        <w:t xml:space="preserve"> </w:t>
      </w:r>
      <w:r>
        <w:t>описанного</w:t>
      </w:r>
      <w:r>
        <w:rPr>
          <w:spacing w:val="4"/>
        </w:rPr>
        <w:t xml:space="preserve"> </w:t>
      </w:r>
      <w:r>
        <w:t>четырёхугольника,</w:t>
      </w:r>
      <w:r>
        <w:rPr>
          <w:spacing w:val="9"/>
        </w:rPr>
        <w:t xml:space="preserve"> </w:t>
      </w:r>
      <w:r>
        <w:t>применять</w:t>
      </w:r>
      <w:r>
        <w:rPr>
          <w:spacing w:val="7"/>
        </w:rPr>
        <w:t xml:space="preserve"> </w:t>
      </w:r>
      <w:r>
        <w:t>свойства</w:t>
      </w:r>
      <w:r>
        <w:rPr>
          <w:spacing w:val="10"/>
        </w:rPr>
        <w:t xml:space="preserve"> </w:t>
      </w:r>
      <w:r>
        <w:t>описанного</w:t>
      </w:r>
      <w:r>
        <w:rPr>
          <w:spacing w:val="4"/>
        </w:rPr>
        <w:t xml:space="preserve"> </w:t>
      </w:r>
      <w:r>
        <w:t>четырёхугольника</w:t>
      </w:r>
      <w:r>
        <w:rPr>
          <w:spacing w:val="9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решении</w:t>
      </w:r>
      <w:r>
        <w:rPr>
          <w:spacing w:val="4"/>
        </w:rPr>
        <w:t xml:space="preserve"> </w:t>
      </w:r>
      <w:r>
        <w:t>задач.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32" w:firstLine="0"/>
        <w:rPr>
          <w:rFonts w:ascii="Wingdings" w:hAnsi="Wingdings"/>
        </w:rPr>
      </w:pPr>
      <w:r>
        <w:t>Применять полученные знания на практике — строить математические модели для задач реальной 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тригонометрии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2"/>
        </w:rPr>
        <w:t xml:space="preserve"> </w:t>
      </w:r>
      <w:r>
        <w:t>калькулятором).</w:t>
      </w:r>
    </w:p>
    <w:p w:rsidR="002537D9" w:rsidRDefault="002537D9">
      <w:pPr>
        <w:pStyle w:val="a3"/>
        <w:spacing w:before="3"/>
        <w:ind w:left="0"/>
        <w:jc w:val="left"/>
        <w:rPr>
          <w:sz w:val="20"/>
        </w:rPr>
      </w:pPr>
    </w:p>
    <w:p w:rsidR="002537D9" w:rsidRDefault="00FA6347" w:rsidP="002228D6">
      <w:pPr>
        <w:pStyle w:val="3"/>
        <w:numPr>
          <w:ilvl w:val="0"/>
          <w:numId w:val="101"/>
        </w:numPr>
        <w:tabs>
          <w:tab w:val="left" w:pos="344"/>
        </w:tabs>
        <w:spacing w:line="253" w:lineRule="exact"/>
        <w:ind w:hanging="174"/>
        <w:jc w:val="both"/>
      </w:pPr>
      <w:r>
        <w:t>класс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6" w:firstLine="0"/>
        <w:rPr>
          <w:rFonts w:ascii="Wingdings" w:hAnsi="Wingdings"/>
        </w:rPr>
      </w:pPr>
      <w:r>
        <w:t>Использовать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-9"/>
        </w:rPr>
        <w:t xml:space="preserve"> </w:t>
      </w:r>
      <w:r>
        <w:t>треугольника.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2" w:firstLine="0"/>
        <w:rPr>
          <w:rFonts w:ascii="Wingdings" w:hAnsi="Wingdings"/>
        </w:rPr>
      </w:pPr>
      <w:r>
        <w:t>Пользоваться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тригонометрическим</w:t>
      </w:r>
      <w:r>
        <w:rPr>
          <w:spacing w:val="1"/>
        </w:rPr>
        <w:t xml:space="preserve"> </w:t>
      </w:r>
      <w:r>
        <w:t>тождеством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соотношений</w:t>
      </w:r>
      <w:r>
        <w:rPr>
          <w:spacing w:val="-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тригонометрическими</w:t>
      </w:r>
      <w:r>
        <w:rPr>
          <w:spacing w:val="-2"/>
        </w:rPr>
        <w:t xml:space="preserve"> </w:t>
      </w:r>
      <w:r>
        <w:t>величинами.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4"/>
        <w:ind w:right="126" w:firstLine="0"/>
        <w:rPr>
          <w:rFonts w:ascii="Wingdings" w:hAnsi="Wingdings"/>
        </w:rPr>
      </w:pPr>
      <w:r>
        <w:rPr>
          <w:spacing w:val="-1"/>
        </w:rPr>
        <w:t>Использовать</w:t>
      </w:r>
      <w:r>
        <w:rPr>
          <w:spacing w:val="-13"/>
        </w:rPr>
        <w:t xml:space="preserve"> </w:t>
      </w:r>
      <w:r>
        <w:rPr>
          <w:spacing w:val="-1"/>
        </w:rPr>
        <w:t>теоремы</w:t>
      </w:r>
      <w:r>
        <w:rPr>
          <w:spacing w:val="-11"/>
        </w:rPr>
        <w:t xml:space="preserve"> </w:t>
      </w:r>
      <w:r>
        <w:rPr>
          <w:spacing w:val="-1"/>
        </w:rPr>
        <w:t>синусов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косинусов</w:t>
      </w:r>
      <w:r>
        <w:rPr>
          <w:spacing w:val="-17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t>нахождения</w:t>
      </w:r>
      <w:r>
        <w:rPr>
          <w:spacing w:val="-7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элементов</w:t>
      </w:r>
      <w:r>
        <w:rPr>
          <w:spacing w:val="-10"/>
        </w:rPr>
        <w:t xml:space="preserve"> </w:t>
      </w:r>
      <w:r>
        <w:t>треугольника</w:t>
      </w:r>
      <w:r>
        <w:rPr>
          <w:spacing w:val="-11"/>
        </w:rPr>
        <w:t xml:space="preserve"> </w:t>
      </w:r>
      <w:r>
        <w:t>(«решение</w:t>
      </w:r>
      <w:r>
        <w:rPr>
          <w:spacing w:val="-52"/>
        </w:rPr>
        <w:t xml:space="preserve"> </w:t>
      </w:r>
      <w:r>
        <w:t>треугольников»),</w:t>
      </w:r>
      <w:r>
        <w:rPr>
          <w:spacing w:val="-4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5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задач.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rPr>
          <w:rFonts w:ascii="Wingdings" w:hAnsi="Wingdings"/>
        </w:rPr>
      </w:pPr>
      <w:r>
        <w:t>Владеть понятиями преобразования подобия, соответственных элементов подобных фигур. Пользоваться</w:t>
      </w:r>
      <w:r>
        <w:rPr>
          <w:spacing w:val="1"/>
        </w:rPr>
        <w:t xml:space="preserve"> </w:t>
      </w:r>
      <w:r>
        <w:t>свойствами подобия произвольных фигур, уметь вычислять длины и находить углы у подобных фигур.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rPr>
          <w:rFonts w:ascii="Wingdings" w:hAnsi="Wingdings"/>
        </w:rPr>
      </w:pPr>
      <w:r>
        <w:t>Пользоваться теоремами о произведении отрезков хорд, о произведении отрезков секущих, о квадрате</w:t>
      </w:r>
      <w:r>
        <w:rPr>
          <w:spacing w:val="1"/>
        </w:rPr>
        <w:t xml:space="preserve"> </w:t>
      </w:r>
      <w:r>
        <w:t>касательной.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8" w:firstLine="0"/>
        <w:rPr>
          <w:rFonts w:ascii="Wingdings" w:hAnsi="Wingdings"/>
        </w:rPr>
      </w:pPr>
      <w:r>
        <w:t>Пользоваться векторами, понимать их геометрический и физический смысл, применять их в решении</w:t>
      </w:r>
      <w:r>
        <w:rPr>
          <w:spacing w:val="1"/>
        </w:rPr>
        <w:t xml:space="preserve"> </w:t>
      </w:r>
      <w:r>
        <w:t>геометрических и физических задач. Применять скалярное произведение векторов для нахождения длин и</w:t>
      </w:r>
      <w:r>
        <w:rPr>
          <w:spacing w:val="1"/>
        </w:rPr>
        <w:t xml:space="preserve"> </w:t>
      </w:r>
      <w:r>
        <w:t>углов.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rPr>
          <w:rFonts w:ascii="Wingdings" w:hAnsi="Wingdings"/>
        </w:rPr>
      </w:pPr>
      <w:r>
        <w:t>Пользоваться методом координат на плоскости, применять его в решении геометрических и практических</w:t>
      </w:r>
      <w:r>
        <w:rPr>
          <w:spacing w:val="-52"/>
        </w:rPr>
        <w:t xml:space="preserve"> </w:t>
      </w:r>
      <w:r>
        <w:t>задач.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4" w:firstLine="0"/>
        <w:rPr>
          <w:rFonts w:ascii="Wingdings" w:hAnsi="Wingdings"/>
        </w:rPr>
      </w:pPr>
      <w:r>
        <w:rPr>
          <w:spacing w:val="-1"/>
        </w:rPr>
        <w:t>Владеть</w:t>
      </w:r>
      <w:r>
        <w:rPr>
          <w:spacing w:val="-20"/>
        </w:rPr>
        <w:t xml:space="preserve"> </w:t>
      </w:r>
      <w:r>
        <w:rPr>
          <w:spacing w:val="-1"/>
        </w:rPr>
        <w:t>понятиями</w:t>
      </w:r>
      <w:r>
        <w:rPr>
          <w:spacing w:val="-9"/>
        </w:rPr>
        <w:t xml:space="preserve"> </w:t>
      </w:r>
      <w:r>
        <w:rPr>
          <w:spacing w:val="-1"/>
        </w:rPr>
        <w:t>правильного</w:t>
      </w:r>
      <w:r>
        <w:rPr>
          <w:spacing w:val="-15"/>
        </w:rPr>
        <w:t xml:space="preserve"> </w:t>
      </w:r>
      <w:r>
        <w:rPr>
          <w:spacing w:val="-1"/>
        </w:rPr>
        <w:t>многоугольника,</w:t>
      </w:r>
      <w:r>
        <w:rPr>
          <w:spacing w:val="-9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окружности,</w:t>
      </w:r>
      <w:r>
        <w:rPr>
          <w:spacing w:val="-9"/>
        </w:rPr>
        <w:t xml:space="preserve"> </w:t>
      </w:r>
      <w:r>
        <w:t>длины</w:t>
      </w:r>
      <w:r>
        <w:rPr>
          <w:spacing w:val="-10"/>
        </w:rPr>
        <w:t xml:space="preserve"> </w:t>
      </w:r>
      <w:r>
        <w:t>дуги</w:t>
      </w:r>
      <w:r>
        <w:rPr>
          <w:spacing w:val="-8"/>
        </w:rPr>
        <w:t xml:space="preserve"> </w:t>
      </w:r>
      <w:r>
        <w:t>окружности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радианной</w:t>
      </w:r>
      <w:r>
        <w:rPr>
          <w:spacing w:val="-52"/>
        </w:rPr>
        <w:t xml:space="preserve"> </w:t>
      </w:r>
      <w:r>
        <w:t>меры угла, уметь вычислять площадь круга и его частей. Применять полученные умения в практических</w:t>
      </w:r>
      <w:r>
        <w:rPr>
          <w:spacing w:val="1"/>
        </w:rPr>
        <w:t xml:space="preserve"> </w:t>
      </w:r>
      <w:r>
        <w:t>задачах.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0" w:lineRule="exact"/>
        <w:ind w:left="315" w:hanging="146"/>
        <w:rPr>
          <w:rFonts w:ascii="Wingdings" w:hAnsi="Wingdings"/>
        </w:rPr>
      </w:pPr>
      <w:r>
        <w:t>Находить оси</w:t>
      </w:r>
      <w:r>
        <w:rPr>
          <w:spacing w:val="5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центры)</w:t>
      </w:r>
      <w:r>
        <w:rPr>
          <w:spacing w:val="-7"/>
        </w:rPr>
        <w:t xml:space="preserve"> </w:t>
      </w:r>
      <w:r>
        <w:t>симметрии</w:t>
      </w:r>
      <w:r>
        <w:rPr>
          <w:spacing w:val="4"/>
        </w:rPr>
        <w:t xml:space="preserve"> </w:t>
      </w:r>
      <w:r>
        <w:t>фигур,</w:t>
      </w:r>
      <w:r>
        <w:rPr>
          <w:spacing w:val="-3"/>
        </w:rPr>
        <w:t xml:space="preserve"> </w:t>
      </w:r>
      <w:r>
        <w:t>применять</w:t>
      </w:r>
      <w:r>
        <w:rPr>
          <w:spacing w:val="-7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простейших</w:t>
      </w:r>
      <w:r>
        <w:rPr>
          <w:spacing w:val="-9"/>
        </w:rPr>
        <w:t xml:space="preserve"> </w:t>
      </w:r>
      <w:r>
        <w:t>случаях.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rPr>
          <w:rFonts w:ascii="Wingdings" w:hAnsi="Wingdings"/>
        </w:rPr>
      </w:pPr>
      <w:r>
        <w:t>Применять полученные знания на практике — строить математические модели для задач реальной 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(пользуясь,</w:t>
      </w:r>
      <w:r>
        <w:rPr>
          <w:spacing w:val="2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необходимо,</w:t>
      </w:r>
      <w:r>
        <w:rPr>
          <w:spacing w:val="-3"/>
        </w:rPr>
        <w:t xml:space="preserve"> </w:t>
      </w:r>
      <w:r>
        <w:t>калькулятором).</w:t>
      </w:r>
    </w:p>
    <w:p w:rsidR="002537D9" w:rsidRDefault="002537D9">
      <w:pPr>
        <w:jc w:val="both"/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3"/>
        <w:spacing w:before="66" w:line="244" w:lineRule="auto"/>
        <w:ind w:right="1101" w:firstLine="57"/>
        <w:jc w:val="left"/>
      </w:pPr>
      <w:r>
        <w:t xml:space="preserve">РАБОЧАЯ ПРОГРАММА УЧЕБНОГО КУРСА «ВЕРОЯТНОСТЬ И </w:t>
      </w:r>
      <w:r>
        <w:rPr>
          <w:u w:val="thick"/>
        </w:rPr>
        <w:t>СТАТИСТИКА». 7—9</w:t>
      </w:r>
      <w:r>
        <w:rPr>
          <w:spacing w:val="-52"/>
        </w:rPr>
        <w:t xml:space="preserve"> </w:t>
      </w:r>
      <w:r>
        <w:rPr>
          <w:u w:val="thick"/>
        </w:rPr>
        <w:t>КЛАССЫ</w:t>
      </w:r>
    </w:p>
    <w:p w:rsidR="002537D9" w:rsidRDefault="002537D9">
      <w:pPr>
        <w:pStyle w:val="a3"/>
        <w:spacing w:before="4"/>
        <w:ind w:left="0"/>
        <w:jc w:val="left"/>
        <w:rPr>
          <w:b/>
          <w:sz w:val="13"/>
        </w:rPr>
      </w:pPr>
    </w:p>
    <w:p w:rsidR="002537D9" w:rsidRDefault="00FA6347">
      <w:pPr>
        <w:spacing w:before="94" w:line="252" w:lineRule="exact"/>
        <w:ind w:left="170"/>
        <w:rPr>
          <w:b/>
        </w:rPr>
      </w:pPr>
      <w:r>
        <w:rPr>
          <w:b/>
        </w:rPr>
        <w:t>ЦЕЛИ</w:t>
      </w:r>
      <w:r>
        <w:rPr>
          <w:b/>
          <w:spacing w:val="-4"/>
        </w:rPr>
        <w:t xml:space="preserve"> </w:t>
      </w:r>
      <w:r>
        <w:rPr>
          <w:b/>
        </w:rPr>
        <w:t>ИЗУЧЕНИЯ</w:t>
      </w:r>
      <w:r>
        <w:rPr>
          <w:b/>
          <w:spacing w:val="3"/>
        </w:rPr>
        <w:t xml:space="preserve"> </w:t>
      </w:r>
      <w:r>
        <w:rPr>
          <w:b/>
        </w:rPr>
        <w:t>УЧЕБНОГО</w:t>
      </w:r>
      <w:r>
        <w:rPr>
          <w:b/>
          <w:spacing w:val="-3"/>
        </w:rPr>
        <w:t xml:space="preserve"> </w:t>
      </w:r>
      <w:r>
        <w:rPr>
          <w:b/>
        </w:rPr>
        <w:t>КУРСА</w:t>
      </w:r>
    </w:p>
    <w:p w:rsidR="002537D9" w:rsidRDefault="00FA6347">
      <w:pPr>
        <w:pStyle w:val="a3"/>
        <w:ind w:right="121"/>
      </w:pPr>
      <w:r>
        <w:rPr>
          <w:spacing w:val="-1"/>
        </w:rPr>
        <w:t>В</w:t>
      </w:r>
      <w:r>
        <w:rPr>
          <w:spacing w:val="-4"/>
        </w:rPr>
        <w:t xml:space="preserve"> </w:t>
      </w:r>
      <w:r>
        <w:rPr>
          <w:spacing w:val="-1"/>
        </w:rPr>
        <w:t>современном</w:t>
      </w:r>
      <w:r>
        <w:rPr>
          <w:spacing w:val="-10"/>
        </w:rPr>
        <w:t xml:space="preserve"> </w:t>
      </w:r>
      <w:r>
        <w:rPr>
          <w:spacing w:val="-1"/>
        </w:rPr>
        <w:t>цифровом</w:t>
      </w:r>
      <w:r>
        <w:rPr>
          <w:spacing w:val="-4"/>
        </w:rPr>
        <w:t xml:space="preserve"> </w:t>
      </w:r>
      <w:r>
        <w:rPr>
          <w:spacing w:val="-1"/>
        </w:rPr>
        <w:t>мире</w:t>
      </w:r>
      <w:r>
        <w:rPr>
          <w:spacing w:val="-12"/>
        </w:rPr>
        <w:t xml:space="preserve"> </w:t>
      </w:r>
      <w:r>
        <w:t>вероятность</w:t>
      </w:r>
      <w:r>
        <w:rPr>
          <w:spacing w:val="-1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</w:t>
      </w:r>
      <w:r>
        <w:rPr>
          <w:spacing w:val="-12"/>
        </w:rPr>
        <w:t xml:space="preserve"> </w:t>
      </w:r>
      <w:r>
        <w:t>приобретают</w:t>
      </w:r>
      <w:r>
        <w:rPr>
          <w:spacing w:val="-3"/>
        </w:rPr>
        <w:t xml:space="preserve"> </w:t>
      </w:r>
      <w:r>
        <w:t>всё</w:t>
      </w:r>
      <w:r>
        <w:rPr>
          <w:spacing w:val="-11"/>
        </w:rPr>
        <w:t xml:space="preserve"> </w:t>
      </w:r>
      <w:r>
        <w:t>большую</w:t>
      </w:r>
      <w:r>
        <w:rPr>
          <w:spacing w:val="-7"/>
        </w:rPr>
        <w:t xml:space="preserve"> </w:t>
      </w:r>
      <w:r>
        <w:t>значимость,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-14"/>
        </w:rPr>
        <w:t xml:space="preserve"> </w:t>
      </w:r>
      <w:r>
        <w:t>практических</w:t>
      </w:r>
      <w:r>
        <w:rPr>
          <w:spacing w:val="-15"/>
        </w:rPr>
        <w:t xml:space="preserve"> </w:t>
      </w:r>
      <w:r>
        <w:t>приложений,</w:t>
      </w:r>
      <w:r>
        <w:rPr>
          <w:spacing w:val="-11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роли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образовании,</w:t>
      </w:r>
      <w:r>
        <w:rPr>
          <w:spacing w:val="-1"/>
        </w:rPr>
        <w:t xml:space="preserve"> </w:t>
      </w:r>
      <w:r>
        <w:t>необходимом</w:t>
      </w:r>
      <w:r>
        <w:rPr>
          <w:spacing w:val="-9"/>
        </w:rPr>
        <w:t xml:space="preserve"> </w:t>
      </w:r>
      <w:r>
        <w:t>каждому</w:t>
      </w:r>
      <w:r>
        <w:rPr>
          <w:spacing w:val="-16"/>
        </w:rPr>
        <w:t xml:space="preserve"> </w:t>
      </w:r>
      <w:r>
        <w:t>человеку.</w:t>
      </w:r>
      <w:r>
        <w:rPr>
          <w:spacing w:val="-10"/>
        </w:rPr>
        <w:t xml:space="preserve"> </w:t>
      </w:r>
      <w:r>
        <w:t>Возрастает</w:t>
      </w:r>
      <w:r>
        <w:rPr>
          <w:spacing w:val="-53"/>
        </w:rPr>
        <w:t xml:space="preserve"> </w:t>
      </w:r>
      <w:r>
        <w:t>число профессий, при овладении которыми требуется хорошая базовая подготовка в области вероятности и</w:t>
      </w:r>
      <w:r>
        <w:rPr>
          <w:spacing w:val="1"/>
        </w:rPr>
        <w:t xml:space="preserve"> </w:t>
      </w:r>
      <w:r>
        <w:t>статистики,</w:t>
      </w:r>
      <w:r>
        <w:rPr>
          <w:spacing w:val="1"/>
        </w:rPr>
        <w:t xml:space="preserve"> </w:t>
      </w:r>
      <w:r>
        <w:t>такая подготовка</w:t>
      </w:r>
      <w:r>
        <w:rPr>
          <w:spacing w:val="1"/>
        </w:rPr>
        <w:t xml:space="preserve"> </w:t>
      </w:r>
      <w:r>
        <w:t>важна для продолжения образования и 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карьеры.</w:t>
      </w:r>
    </w:p>
    <w:p w:rsidR="002537D9" w:rsidRDefault="00FA6347">
      <w:pPr>
        <w:pStyle w:val="a3"/>
        <w:spacing w:before="2"/>
        <w:ind w:right="131"/>
      </w:pPr>
      <w:r>
        <w:t>Каждый человек постоянно принимает решения на основе имеющихся у него данных. А для обоснованного</w:t>
      </w:r>
      <w:r>
        <w:rPr>
          <w:spacing w:val="-52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недостатка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-5"/>
        </w:rPr>
        <w:t xml:space="preserve"> </w:t>
      </w:r>
      <w:r>
        <w:t>вероятностное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статистическое</w:t>
      </w:r>
      <w:r>
        <w:rPr>
          <w:spacing w:val="-3"/>
        </w:rPr>
        <w:t xml:space="preserve"> </w:t>
      </w:r>
      <w:r>
        <w:t>мышление.</w:t>
      </w:r>
    </w:p>
    <w:p w:rsidR="002537D9" w:rsidRDefault="00FA6347">
      <w:pPr>
        <w:pStyle w:val="a3"/>
        <w:ind w:right="116"/>
      </w:pPr>
      <w:r>
        <w:t>Именно поэтому остро встала необходимость сформировать у обучающихся функциональную грамотность,</w:t>
      </w:r>
      <w:r>
        <w:rPr>
          <w:spacing w:val="-52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rPr>
          <w:spacing w:val="-1"/>
        </w:rPr>
        <w:t>многих</w:t>
      </w:r>
      <w:r>
        <w:rPr>
          <w:spacing w:val="-9"/>
        </w:rPr>
        <w:t xml:space="preserve"> </w:t>
      </w:r>
      <w:r>
        <w:rPr>
          <w:spacing w:val="-1"/>
        </w:rPr>
        <w:t>реальных</w:t>
      </w:r>
      <w:r>
        <w:rPr>
          <w:spacing w:val="-9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зависимостей,</w:t>
      </w:r>
      <w:r>
        <w:rPr>
          <w:spacing w:val="-11"/>
        </w:rPr>
        <w:t xml:space="preserve"> </w:t>
      </w:r>
      <w:r>
        <w:t>производить</w:t>
      </w:r>
      <w:r>
        <w:rPr>
          <w:spacing w:val="-13"/>
        </w:rPr>
        <w:t xml:space="preserve"> </w:t>
      </w:r>
      <w:r>
        <w:t>простейшие</w:t>
      </w:r>
      <w:r>
        <w:rPr>
          <w:spacing w:val="-11"/>
        </w:rPr>
        <w:t xml:space="preserve"> </w:t>
      </w:r>
      <w:r>
        <w:t>вероятностные</w:t>
      </w:r>
      <w:r>
        <w:rPr>
          <w:spacing w:val="-3"/>
        </w:rPr>
        <w:t xml:space="preserve"> </w:t>
      </w:r>
      <w:r>
        <w:t>расчёты.</w:t>
      </w:r>
      <w:r>
        <w:rPr>
          <w:spacing w:val="-11"/>
        </w:rPr>
        <w:t xml:space="preserve"> </w:t>
      </w:r>
      <w:r>
        <w:t>Знакомство</w:t>
      </w:r>
      <w:r>
        <w:rPr>
          <w:spacing w:val="-1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 принципами сбора, анализа и представления данных из различных сфер жизни общества и</w:t>
      </w:r>
      <w:r>
        <w:rPr>
          <w:spacing w:val="1"/>
        </w:rPr>
        <w:t xml:space="preserve"> </w:t>
      </w:r>
      <w:r>
        <w:rPr>
          <w:spacing w:val="-1"/>
        </w:rPr>
        <w:t>государства</w:t>
      </w:r>
      <w:r>
        <w:rPr>
          <w:spacing w:val="-11"/>
        </w:rPr>
        <w:t xml:space="preserve"> </w:t>
      </w:r>
      <w:r>
        <w:rPr>
          <w:spacing w:val="-1"/>
        </w:rPr>
        <w:t>приобщает</w:t>
      </w:r>
      <w:r>
        <w:rPr>
          <w:spacing w:val="-9"/>
        </w:rPr>
        <w:t xml:space="preserve"> </w:t>
      </w:r>
      <w:r>
        <w:rPr>
          <w:spacing w:val="-1"/>
        </w:rPr>
        <w:t>обучающихся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общественным</w:t>
      </w:r>
      <w:r>
        <w:rPr>
          <w:spacing w:val="-16"/>
        </w:rPr>
        <w:t xml:space="preserve"> </w:t>
      </w:r>
      <w:r>
        <w:rPr>
          <w:spacing w:val="-1"/>
        </w:rPr>
        <w:t>интересам.</w:t>
      </w:r>
      <w:r>
        <w:rPr>
          <w:spacing w:val="6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основ</w:t>
      </w:r>
      <w:r>
        <w:rPr>
          <w:spacing w:val="-9"/>
        </w:rPr>
        <w:t xml:space="preserve"> </w:t>
      </w:r>
      <w:r>
        <w:t>комбинаторики</w:t>
      </w:r>
      <w:r>
        <w:rPr>
          <w:spacing w:val="-10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перебора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подсчёта</w:t>
      </w:r>
      <w:r>
        <w:rPr>
          <w:spacing w:val="-11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вариантов,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числе,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прикладных</w:t>
      </w:r>
      <w:r>
        <w:rPr>
          <w:spacing w:val="-2"/>
        </w:rPr>
        <w:t xml:space="preserve"> </w:t>
      </w:r>
      <w:r>
        <w:t>задачах.</w:t>
      </w:r>
      <w:r>
        <w:rPr>
          <w:spacing w:val="-2"/>
        </w:rPr>
        <w:t xml:space="preserve"> </w:t>
      </w:r>
      <w:r>
        <w:t>Знакомство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 теории графов создаёт математический фундамент для формирования компетенций в области</w:t>
      </w:r>
      <w:r>
        <w:rPr>
          <w:spacing w:val="1"/>
        </w:rPr>
        <w:t xml:space="preserve"> </w:t>
      </w:r>
      <w:r>
        <w:t>информатики и цифровых технологий. Помимо этого, при изучении статистики и вероятности обогащаются</w:t>
      </w:r>
      <w:r>
        <w:rPr>
          <w:spacing w:val="-52"/>
        </w:rPr>
        <w:t xml:space="preserve"> </w:t>
      </w:r>
      <w:r>
        <w:t>представления учащихся о современной картине мира и методах его исследования, формируется понимание</w:t>
      </w:r>
      <w:r>
        <w:rPr>
          <w:spacing w:val="-52"/>
        </w:rPr>
        <w:t xml:space="preserve"> </w:t>
      </w:r>
      <w:r>
        <w:t>роли статистики как источника социально значимой информации и закладываются основы вероятностного</w:t>
      </w:r>
      <w:r>
        <w:rPr>
          <w:spacing w:val="1"/>
        </w:rPr>
        <w:t xml:space="preserve"> </w:t>
      </w:r>
      <w:r>
        <w:t>мышления.</w:t>
      </w:r>
    </w:p>
    <w:p w:rsidR="002537D9" w:rsidRDefault="00FA6347">
      <w:pPr>
        <w:pStyle w:val="a3"/>
        <w:spacing w:before="2"/>
        <w:ind w:right="130"/>
      </w:pPr>
      <w:r>
        <w:t>В соответствии с данными целями в структуре программы учебного курса «Вероятность и статистика»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 выделены следующие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данных и</w:t>
      </w:r>
      <w:r>
        <w:rPr>
          <w:spacing w:val="1"/>
        </w:rPr>
        <w:t xml:space="preserve"> </w:t>
      </w:r>
      <w:r>
        <w:t>описательная</w:t>
      </w:r>
      <w:r>
        <w:rPr>
          <w:spacing w:val="-8"/>
        </w:rPr>
        <w:t xml:space="preserve"> </w:t>
      </w:r>
      <w:r>
        <w:t>статистика»;</w:t>
      </w:r>
      <w:r>
        <w:rPr>
          <w:spacing w:val="-3"/>
        </w:rPr>
        <w:t xml:space="preserve"> </w:t>
      </w:r>
      <w:r>
        <w:t>«Вероятность»;</w:t>
      </w:r>
      <w:r>
        <w:rPr>
          <w:spacing w:val="-4"/>
        </w:rPr>
        <w:t xml:space="preserve"> </w:t>
      </w:r>
      <w:r>
        <w:t>«Элементы</w:t>
      </w:r>
      <w:r>
        <w:rPr>
          <w:spacing w:val="3"/>
        </w:rPr>
        <w:t xml:space="preserve"> </w:t>
      </w:r>
      <w:r>
        <w:t>комбинаторики»;</w:t>
      </w:r>
      <w:r>
        <w:rPr>
          <w:spacing w:val="-9"/>
        </w:rPr>
        <w:t xml:space="preserve"> </w:t>
      </w:r>
      <w:r>
        <w:t>«Введение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теорию</w:t>
      </w:r>
      <w:r>
        <w:rPr>
          <w:spacing w:val="-6"/>
        </w:rPr>
        <w:t xml:space="preserve"> </w:t>
      </w:r>
      <w:r>
        <w:t>графов».</w:t>
      </w:r>
    </w:p>
    <w:p w:rsidR="002537D9" w:rsidRDefault="00FA6347">
      <w:pPr>
        <w:pStyle w:val="a3"/>
        <w:ind w:right="116"/>
      </w:pPr>
      <w:r>
        <w:t>Содержание линии «Представление данных и описательная статистика» служит основой для формирования</w:t>
      </w:r>
      <w:r>
        <w:rPr>
          <w:spacing w:val="-52"/>
        </w:rPr>
        <w:t xml:space="preserve"> </w:t>
      </w:r>
      <w:r>
        <w:t>навыков работы с информацией: от чтения и интерпретации информации, представленной в таблицах, на</w:t>
      </w:r>
      <w:r>
        <w:rPr>
          <w:spacing w:val="1"/>
        </w:rPr>
        <w:t xml:space="preserve"> </w:t>
      </w:r>
      <w:r>
        <w:t>диаграммах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представления 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рассеивания.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 данные, выдвигать, аргументировать и критиковать простейшие гипотезы, размышлять</w:t>
      </w:r>
      <w:r>
        <w:rPr>
          <w:spacing w:val="1"/>
        </w:rPr>
        <w:t xml:space="preserve"> </w:t>
      </w:r>
      <w:r>
        <w:t>над факторами, вызывающими изменчивость, и оценивать их влияние на рассматриваемые величины и</w:t>
      </w:r>
      <w:r>
        <w:rPr>
          <w:spacing w:val="1"/>
        </w:rPr>
        <w:t xml:space="preserve"> </w:t>
      </w:r>
      <w:r>
        <w:t>процессы.</w:t>
      </w:r>
    </w:p>
    <w:p w:rsidR="002537D9" w:rsidRDefault="00FA6347">
      <w:pPr>
        <w:pStyle w:val="a3"/>
        <w:ind w:right="127"/>
      </w:pPr>
      <w:r>
        <w:t>Интуитивное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становится мотивирующей основой для изучения теории вероятностей. Большое</w:t>
      </w:r>
      <w:r>
        <w:rPr>
          <w:spacing w:val="1"/>
        </w:rPr>
        <w:t xml:space="preserve"> </w:t>
      </w:r>
      <w:r>
        <w:t>значение здесь имеют</w:t>
      </w:r>
      <w:r>
        <w:rPr>
          <w:spacing w:val="1"/>
        </w:rPr>
        <w:t xml:space="preserve"> </w:t>
      </w:r>
      <w:r>
        <w:t>практические</w:t>
      </w:r>
      <w:r>
        <w:rPr>
          <w:spacing w:val="2"/>
        </w:rPr>
        <w:t xml:space="preserve"> </w:t>
      </w:r>
      <w:r>
        <w:t>задания,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частности</w:t>
      </w:r>
      <w:r>
        <w:rPr>
          <w:spacing w:val="4"/>
        </w:rPr>
        <w:t xml:space="preserve"> </w:t>
      </w:r>
      <w:r>
        <w:t>опыты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классическими</w:t>
      </w:r>
      <w:r>
        <w:rPr>
          <w:spacing w:val="-3"/>
        </w:rPr>
        <w:t xml:space="preserve"> </w:t>
      </w:r>
      <w:r>
        <w:t>вероятностными</w:t>
      </w:r>
      <w:r>
        <w:rPr>
          <w:spacing w:val="-9"/>
        </w:rPr>
        <w:t xml:space="preserve"> </w:t>
      </w:r>
      <w:r>
        <w:t>моделями.</w:t>
      </w:r>
    </w:p>
    <w:p w:rsidR="002537D9" w:rsidRDefault="00FA6347">
      <w:pPr>
        <w:pStyle w:val="a3"/>
        <w:spacing w:before="3"/>
        <w:ind w:right="117"/>
      </w:pPr>
      <w:r>
        <w:t>Понятие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правдоподобия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обучающиеся знакомятся с простейшими методами вычисления вероятностей в случайных экспериментах с</w:t>
      </w:r>
      <w:r>
        <w:rPr>
          <w:spacing w:val="-52"/>
        </w:rPr>
        <w:t xml:space="preserve"> </w:t>
      </w:r>
      <w:r>
        <w:t>равновозможными элементарными исходами, вероятностными законами, позволяющими ставить и решать</w:t>
      </w:r>
      <w:r>
        <w:rPr>
          <w:spacing w:val="1"/>
        </w:rPr>
        <w:t xml:space="preserve"> </w:t>
      </w:r>
      <w:r>
        <w:t>более сложные задачи. В курс входят начальные представления о случайных величинах и их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характеристиках.</w:t>
      </w:r>
    </w:p>
    <w:p w:rsidR="002537D9" w:rsidRDefault="00FA6347">
      <w:pPr>
        <w:pStyle w:val="a3"/>
        <w:ind w:right="138"/>
      </w:pP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курсах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предметах.</w:t>
      </w:r>
    </w:p>
    <w:p w:rsidR="002537D9" w:rsidRDefault="002537D9">
      <w:pPr>
        <w:pStyle w:val="a3"/>
        <w:spacing w:before="4"/>
        <w:ind w:left="0"/>
        <w:jc w:val="left"/>
        <w:rPr>
          <w:sz w:val="31"/>
        </w:rPr>
      </w:pPr>
    </w:p>
    <w:p w:rsidR="002537D9" w:rsidRDefault="00FA6347">
      <w:pPr>
        <w:pStyle w:val="3"/>
        <w:jc w:val="left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 ПЛАНЕ</w:t>
      </w:r>
    </w:p>
    <w:p w:rsidR="002537D9" w:rsidRDefault="00FA6347">
      <w:pPr>
        <w:pStyle w:val="a3"/>
        <w:ind w:right="135"/>
      </w:pPr>
      <w:r>
        <w:t>В 7—9 классах изучается курс «Вероятность и статистика», в который входят разделы: «Представление</w:t>
      </w:r>
      <w:r>
        <w:rPr>
          <w:spacing w:val="1"/>
        </w:rPr>
        <w:t xml:space="preserve"> </w:t>
      </w:r>
      <w:r>
        <w:t>данных и</w:t>
      </w:r>
      <w:r>
        <w:rPr>
          <w:spacing w:val="1"/>
        </w:rPr>
        <w:t xml:space="preserve"> </w:t>
      </w:r>
      <w:r>
        <w:t>описательная статистика»; «Вероятность»;</w:t>
      </w:r>
      <w:r>
        <w:rPr>
          <w:spacing w:val="1"/>
        </w:rPr>
        <w:t xml:space="preserve"> </w:t>
      </w:r>
      <w:r>
        <w:t>«Элементы комбинаторики»; «Введение в</w:t>
      </w:r>
      <w:r>
        <w:rPr>
          <w:spacing w:val="1"/>
        </w:rPr>
        <w:t xml:space="preserve"> </w:t>
      </w:r>
      <w:r>
        <w:t>теорию</w:t>
      </w:r>
      <w:r>
        <w:rPr>
          <w:spacing w:val="1"/>
        </w:rPr>
        <w:t xml:space="preserve"> </w:t>
      </w:r>
      <w:r>
        <w:t>графов».</w:t>
      </w:r>
    </w:p>
    <w:p w:rsidR="002537D9" w:rsidRDefault="00FA6347">
      <w:pPr>
        <w:pStyle w:val="a3"/>
        <w:ind w:right="139"/>
      </w:pPr>
      <w:r>
        <w:t>На изучение данного курса отводит 1 учебный час в неделю в течение каждого года обучения, всего 102</w:t>
      </w:r>
      <w:r>
        <w:rPr>
          <w:spacing w:val="1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часа.</w:t>
      </w:r>
    </w:p>
    <w:p w:rsidR="002537D9" w:rsidRDefault="002537D9">
      <w:pPr>
        <w:pStyle w:val="a3"/>
        <w:spacing w:before="1"/>
        <w:ind w:left="0"/>
        <w:jc w:val="left"/>
      </w:pPr>
    </w:p>
    <w:p w:rsidR="002537D9" w:rsidRDefault="00FA6347">
      <w:pPr>
        <w:pStyle w:val="3"/>
        <w:spacing w:line="240" w:lineRule="auto"/>
        <w:jc w:val="left"/>
      </w:pPr>
      <w:r>
        <w:t>СОДЕРЖАНИЕ</w:t>
      </w:r>
      <w:r>
        <w:rPr>
          <w:spacing w:val="2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КУРСА</w:t>
      </w:r>
      <w:r>
        <w:rPr>
          <w:spacing w:val="-9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ОБУЧЕНИЯ)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 w:rsidP="002228D6">
      <w:pPr>
        <w:pStyle w:val="a5"/>
        <w:numPr>
          <w:ilvl w:val="0"/>
          <w:numId w:val="100"/>
        </w:numPr>
        <w:tabs>
          <w:tab w:val="left" w:pos="345"/>
        </w:tabs>
        <w:spacing w:line="252" w:lineRule="exact"/>
        <w:ind w:hanging="175"/>
        <w:jc w:val="both"/>
        <w:rPr>
          <w:b/>
        </w:rPr>
      </w:pPr>
      <w:r>
        <w:rPr>
          <w:b/>
        </w:rPr>
        <w:t>класс</w:t>
      </w:r>
    </w:p>
    <w:p w:rsidR="002537D9" w:rsidRDefault="00FA6347">
      <w:pPr>
        <w:pStyle w:val="a3"/>
        <w:spacing w:line="252" w:lineRule="exact"/>
      </w:pPr>
      <w:r>
        <w:t>Представление</w:t>
      </w:r>
      <w:r>
        <w:rPr>
          <w:spacing w:val="13"/>
        </w:rPr>
        <w:t xml:space="preserve"> </w:t>
      </w:r>
      <w:r>
        <w:t>данных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виде</w:t>
      </w:r>
      <w:r>
        <w:rPr>
          <w:spacing w:val="59"/>
        </w:rPr>
        <w:t xml:space="preserve"> </w:t>
      </w:r>
      <w:r>
        <w:t>таблиц,</w:t>
      </w:r>
      <w:r>
        <w:rPr>
          <w:spacing w:val="67"/>
        </w:rPr>
        <w:t xml:space="preserve"> </w:t>
      </w:r>
      <w:r>
        <w:t>диаграмм,</w:t>
      </w:r>
      <w:r>
        <w:rPr>
          <w:spacing w:val="67"/>
        </w:rPr>
        <w:t xml:space="preserve"> </w:t>
      </w:r>
      <w:r>
        <w:t>графиков.</w:t>
      </w:r>
      <w:r>
        <w:rPr>
          <w:spacing w:val="59"/>
        </w:rPr>
        <w:t xml:space="preserve"> </w:t>
      </w:r>
      <w:r>
        <w:t>Заполнение</w:t>
      </w:r>
      <w:r>
        <w:rPr>
          <w:spacing w:val="60"/>
        </w:rPr>
        <w:t xml:space="preserve"> </w:t>
      </w:r>
      <w:r>
        <w:t>таблиц,</w:t>
      </w:r>
      <w:r>
        <w:rPr>
          <w:spacing w:val="60"/>
        </w:rPr>
        <w:t xml:space="preserve"> </w:t>
      </w:r>
      <w:r>
        <w:t>чтение</w:t>
      </w:r>
      <w:r>
        <w:rPr>
          <w:spacing w:val="5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построение</w:t>
      </w:r>
    </w:p>
    <w:p w:rsidR="002537D9" w:rsidRDefault="002537D9">
      <w:pPr>
        <w:spacing w:line="252" w:lineRule="exact"/>
        <w:sectPr w:rsidR="002537D9">
          <w:footerReference w:type="default" r:id="rId24"/>
          <w:pgSz w:w="11910" w:h="16850"/>
          <w:pgMar w:top="1060" w:right="440" w:bottom="280" w:left="960" w:header="0" w:footer="0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30"/>
      </w:pPr>
      <w:r>
        <w:t>диаграмм</w:t>
      </w:r>
      <w:r>
        <w:rPr>
          <w:spacing w:val="1"/>
        </w:rPr>
        <w:t xml:space="preserve"> </w:t>
      </w:r>
      <w:r>
        <w:t>(столбиковых</w:t>
      </w:r>
      <w:r>
        <w:rPr>
          <w:spacing w:val="1"/>
        </w:rPr>
        <w:t xml:space="preserve"> </w:t>
      </w:r>
      <w:r>
        <w:t>(столбчатых)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круговых).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диаграмм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интерпретация</w:t>
      </w:r>
      <w:r>
        <w:rPr>
          <w:spacing w:val="-7"/>
        </w:rPr>
        <w:t xml:space="preserve"> </w:t>
      </w:r>
      <w:r>
        <w:t>данных.</w:t>
      </w:r>
    </w:p>
    <w:p w:rsidR="002537D9" w:rsidRDefault="00FA6347">
      <w:pPr>
        <w:pStyle w:val="a3"/>
        <w:ind w:right="121"/>
      </w:pPr>
      <w:r>
        <w:t>Описательная статистика: среднее арифметическое, медиана, размах, наибольшее и наименьшее значения</w:t>
      </w:r>
      <w:r>
        <w:rPr>
          <w:spacing w:val="1"/>
        </w:rPr>
        <w:t xml:space="preserve"> </w:t>
      </w:r>
      <w:r>
        <w:t>набора</w:t>
      </w:r>
      <w:r>
        <w:rPr>
          <w:spacing w:val="2"/>
        </w:rPr>
        <w:t xml:space="preserve"> </w:t>
      </w:r>
      <w:r>
        <w:t>числовых</w:t>
      </w:r>
      <w:r>
        <w:rPr>
          <w:spacing w:val="-9"/>
        </w:rPr>
        <w:t xml:space="preserve"> </w:t>
      </w:r>
      <w:r>
        <w:t>данных.</w:t>
      </w:r>
      <w:r>
        <w:rPr>
          <w:spacing w:val="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случайной</w:t>
      </w:r>
      <w:r>
        <w:rPr>
          <w:spacing w:val="-3"/>
        </w:rPr>
        <w:t xml:space="preserve"> </w:t>
      </w:r>
      <w:r>
        <w:t>изменчивости.</w:t>
      </w:r>
    </w:p>
    <w:p w:rsidR="002537D9" w:rsidRDefault="00FA6347">
      <w:pPr>
        <w:pStyle w:val="a3"/>
        <w:ind w:right="116"/>
      </w:pP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событие.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маловероятных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</w:t>
      </w:r>
      <w:r>
        <w:rPr>
          <w:spacing w:val="-10"/>
        </w:rPr>
        <w:t xml:space="preserve"> </w:t>
      </w:r>
      <w:r>
        <w:t>достоверных</w:t>
      </w:r>
      <w:r>
        <w:rPr>
          <w:spacing w:val="-16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природе</w:t>
      </w:r>
      <w:r>
        <w:rPr>
          <w:spacing w:val="-1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обществе.</w:t>
      </w:r>
      <w:r>
        <w:rPr>
          <w:spacing w:val="-18"/>
        </w:rPr>
        <w:t xml:space="preserve"> </w:t>
      </w:r>
      <w:r>
        <w:t>Монета</w:t>
      </w:r>
      <w:r>
        <w:rPr>
          <w:spacing w:val="-1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игральная</w:t>
      </w:r>
      <w:r>
        <w:rPr>
          <w:spacing w:val="-7"/>
        </w:rPr>
        <w:t xml:space="preserve"> </w:t>
      </w:r>
      <w:r>
        <w:t>кость</w:t>
      </w:r>
      <w:r>
        <w:rPr>
          <w:spacing w:val="-12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теории</w:t>
      </w:r>
      <w:r>
        <w:rPr>
          <w:spacing w:val="-10"/>
        </w:rPr>
        <w:t xml:space="preserve"> </w:t>
      </w:r>
      <w:r>
        <w:t>вероятностей.</w:t>
      </w:r>
      <w:r>
        <w:rPr>
          <w:spacing w:val="-52"/>
        </w:rPr>
        <w:t xml:space="preserve"> </w:t>
      </w:r>
      <w:r>
        <w:t>Граф, вершина,</w:t>
      </w:r>
      <w:r>
        <w:rPr>
          <w:spacing w:val="1"/>
        </w:rPr>
        <w:t xml:space="preserve"> </w:t>
      </w:r>
      <w:r>
        <w:t>ребро. Степень вершины. Число рёбер и</w:t>
      </w:r>
      <w:r>
        <w:rPr>
          <w:spacing w:val="1"/>
        </w:rPr>
        <w:t xml:space="preserve"> </w:t>
      </w:r>
      <w:r>
        <w:t>суммарная степень вершин. Представление о</w:t>
      </w:r>
      <w:r>
        <w:rPr>
          <w:spacing w:val="1"/>
        </w:rPr>
        <w:t xml:space="preserve"> </w:t>
      </w:r>
      <w:r>
        <w:t>связности графа. Цепи и циклы. Пути в графах. Обход графа (эйлеров путь). Решение задач с помощью</w:t>
      </w:r>
      <w:r>
        <w:rPr>
          <w:spacing w:val="1"/>
        </w:rPr>
        <w:t xml:space="preserve"> </w:t>
      </w:r>
      <w:r>
        <w:t>графов.</w:t>
      </w:r>
    </w:p>
    <w:p w:rsidR="002537D9" w:rsidRDefault="002537D9">
      <w:pPr>
        <w:pStyle w:val="a3"/>
        <w:spacing w:before="4"/>
        <w:ind w:left="0"/>
        <w:jc w:val="left"/>
        <w:rPr>
          <w:sz w:val="25"/>
        </w:rPr>
      </w:pPr>
    </w:p>
    <w:p w:rsidR="002537D9" w:rsidRDefault="00FA6347" w:rsidP="002228D6">
      <w:pPr>
        <w:pStyle w:val="3"/>
        <w:numPr>
          <w:ilvl w:val="0"/>
          <w:numId w:val="100"/>
        </w:numPr>
        <w:tabs>
          <w:tab w:val="left" w:pos="345"/>
        </w:tabs>
        <w:spacing w:line="240" w:lineRule="auto"/>
        <w:ind w:hanging="175"/>
        <w:jc w:val="both"/>
      </w:pPr>
      <w:r>
        <w:t>класс</w:t>
      </w:r>
    </w:p>
    <w:p w:rsidR="002537D9" w:rsidRDefault="00FA6347">
      <w:pPr>
        <w:pStyle w:val="a3"/>
        <w:spacing w:before="7"/>
        <w:ind w:right="123"/>
      </w:pPr>
      <w:r>
        <w:t>Множество, элемент множества, подмножество. Операции над множествами: объединение, пересечение.</w:t>
      </w:r>
      <w:r>
        <w:rPr>
          <w:spacing w:val="1"/>
        </w:rPr>
        <w:t xml:space="preserve"> </w:t>
      </w:r>
      <w:r>
        <w:t>Свойства операций над множествами: переместительное, сочетательное, распределительное, включения.</w:t>
      </w:r>
      <w:r>
        <w:rPr>
          <w:spacing w:val="1"/>
        </w:rPr>
        <w:t xml:space="preserve"> </w:t>
      </w:r>
      <w:r>
        <w:t>Использование графического представления множеств для описания реальных процессов и явлений, при</w:t>
      </w:r>
      <w:r>
        <w:rPr>
          <w:spacing w:val="1"/>
        </w:rPr>
        <w:t xml:space="preserve"> </w:t>
      </w:r>
      <w:r>
        <w:t>решении</w:t>
      </w:r>
      <w:r>
        <w:rPr>
          <w:spacing w:val="4"/>
        </w:rPr>
        <w:t xml:space="preserve"> </w:t>
      </w:r>
      <w:r>
        <w:t>задач.</w:t>
      </w:r>
    </w:p>
    <w:p w:rsidR="002537D9" w:rsidRDefault="00FA6347">
      <w:pPr>
        <w:pStyle w:val="a3"/>
        <w:ind w:right="137"/>
      </w:pPr>
      <w:r>
        <w:t>Измерение</w:t>
      </w:r>
      <w:r>
        <w:rPr>
          <w:spacing w:val="1"/>
        </w:rPr>
        <w:t xml:space="preserve"> </w:t>
      </w:r>
      <w:r>
        <w:t>рассеивания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наборов.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рассеивания.</w:t>
      </w:r>
    </w:p>
    <w:p w:rsidR="002537D9" w:rsidRDefault="00FA6347">
      <w:pPr>
        <w:pStyle w:val="a3"/>
        <w:spacing w:line="242" w:lineRule="auto"/>
        <w:ind w:right="129"/>
      </w:pP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маловероятными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</w:t>
      </w:r>
      <w:r>
        <w:rPr>
          <w:spacing w:val="4"/>
        </w:rPr>
        <w:t xml:space="preserve"> </w:t>
      </w:r>
      <w:r>
        <w:t>достоверными</w:t>
      </w:r>
      <w:r>
        <w:rPr>
          <w:spacing w:val="-2"/>
        </w:rPr>
        <w:t xml:space="preserve"> </w:t>
      </w:r>
      <w:r>
        <w:t>событиями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науке.</w:t>
      </w:r>
    </w:p>
    <w:p w:rsidR="002537D9" w:rsidRDefault="00FA6347">
      <w:pPr>
        <w:pStyle w:val="a3"/>
        <w:ind w:right="139"/>
      </w:pPr>
      <w:r>
        <w:t>Дерево. Свойства деревьев: единственность пути, существование висячей вершины, связь между числом</w:t>
      </w:r>
      <w:r>
        <w:rPr>
          <w:spacing w:val="1"/>
        </w:rPr>
        <w:t xml:space="preserve"> </w:t>
      </w:r>
      <w:r>
        <w:t>вершин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числом</w:t>
      </w:r>
      <w:r>
        <w:rPr>
          <w:spacing w:val="4"/>
        </w:rPr>
        <w:t xml:space="preserve"> </w:t>
      </w:r>
      <w:r>
        <w:t>рёбер.</w:t>
      </w:r>
      <w:r>
        <w:rPr>
          <w:spacing w:val="-4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умножения.</w:t>
      </w:r>
      <w:r>
        <w:rPr>
          <w:spacing w:val="-3"/>
        </w:rPr>
        <w:t xml:space="preserve"> </w:t>
      </w:r>
      <w:r>
        <w:t>Решение</w:t>
      </w:r>
      <w:r>
        <w:rPr>
          <w:spacing w:val="1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графов.</w:t>
      </w:r>
    </w:p>
    <w:p w:rsidR="002537D9" w:rsidRDefault="00FA6347">
      <w:pPr>
        <w:pStyle w:val="a3"/>
        <w:spacing w:line="237" w:lineRule="auto"/>
        <w:ind w:right="122"/>
      </w:pP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Несовместные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rPr>
          <w:spacing w:val="-1"/>
        </w:rPr>
        <w:t>события.</w:t>
      </w:r>
      <w:r>
        <w:rPr>
          <w:spacing w:val="-11"/>
        </w:rPr>
        <w:t xml:space="preserve"> </w:t>
      </w:r>
      <w:r>
        <w:rPr>
          <w:spacing w:val="-1"/>
        </w:rPr>
        <w:t>Решение</w:t>
      </w:r>
      <w:r>
        <w:rPr>
          <w:spacing w:val="-3"/>
        </w:rPr>
        <w:t xml:space="preserve"> </w:t>
      </w:r>
      <w:r>
        <w:rPr>
          <w:spacing w:val="-1"/>
        </w:rPr>
        <w:t>задач</w:t>
      </w:r>
      <w:r>
        <w:rPr>
          <w:spacing w:val="-1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нахождение</w:t>
      </w:r>
      <w:r>
        <w:rPr>
          <w:spacing w:val="-11"/>
        </w:rPr>
        <w:t xml:space="preserve"> </w:t>
      </w:r>
      <w:r>
        <w:t>вероятностей</w:t>
      </w:r>
      <w:r>
        <w:rPr>
          <w:spacing w:val="-9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помощью</w:t>
      </w:r>
      <w:r>
        <w:rPr>
          <w:spacing w:val="-13"/>
        </w:rPr>
        <w:t xml:space="preserve"> </w:t>
      </w:r>
      <w:r>
        <w:t>дерева</w:t>
      </w:r>
      <w:r>
        <w:rPr>
          <w:spacing w:val="-11"/>
        </w:rPr>
        <w:t xml:space="preserve"> </w:t>
      </w:r>
      <w:r>
        <w:t>случайного</w:t>
      </w:r>
      <w:r>
        <w:rPr>
          <w:spacing w:val="-16"/>
        </w:rPr>
        <w:t xml:space="preserve"> </w:t>
      </w:r>
      <w:r>
        <w:t>эксперимента,</w:t>
      </w:r>
      <w:r>
        <w:rPr>
          <w:spacing w:val="-10"/>
        </w:rPr>
        <w:t xml:space="preserve"> </w:t>
      </w:r>
      <w:r>
        <w:t>диаграмм</w:t>
      </w:r>
      <w:r>
        <w:rPr>
          <w:spacing w:val="-53"/>
        </w:rPr>
        <w:t xml:space="preserve"> </w:t>
      </w:r>
      <w:r>
        <w:t>Эйлера.</w:t>
      </w:r>
    </w:p>
    <w:p w:rsidR="002537D9" w:rsidRDefault="00FA6347" w:rsidP="002228D6">
      <w:pPr>
        <w:pStyle w:val="3"/>
        <w:numPr>
          <w:ilvl w:val="0"/>
          <w:numId w:val="100"/>
        </w:numPr>
        <w:tabs>
          <w:tab w:val="left" w:pos="345"/>
        </w:tabs>
        <w:spacing w:before="119"/>
        <w:ind w:hanging="175"/>
      </w:pPr>
      <w:r>
        <w:t>класс</w:t>
      </w:r>
    </w:p>
    <w:p w:rsidR="002537D9" w:rsidRDefault="00FA6347">
      <w:pPr>
        <w:pStyle w:val="a3"/>
        <w:spacing w:line="247" w:lineRule="auto"/>
        <w:jc w:val="left"/>
      </w:pPr>
      <w:r>
        <w:t>Представление</w:t>
      </w:r>
      <w:r>
        <w:rPr>
          <w:spacing w:val="30"/>
        </w:rPr>
        <w:t xml:space="preserve"> </w:t>
      </w:r>
      <w:r>
        <w:t>данных</w:t>
      </w:r>
      <w:r>
        <w:rPr>
          <w:spacing w:val="1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виде</w:t>
      </w:r>
      <w:r>
        <w:rPr>
          <w:spacing w:val="23"/>
        </w:rPr>
        <w:t xml:space="preserve"> </w:t>
      </w:r>
      <w:r>
        <w:t>таблиц,</w:t>
      </w:r>
      <w:r>
        <w:rPr>
          <w:spacing w:val="24"/>
        </w:rPr>
        <w:t xml:space="preserve"> </w:t>
      </w:r>
      <w:r>
        <w:t>диаграмм,</w:t>
      </w:r>
      <w:r>
        <w:rPr>
          <w:spacing w:val="24"/>
        </w:rPr>
        <w:t xml:space="preserve"> </w:t>
      </w:r>
      <w:r>
        <w:t>графиков,</w:t>
      </w:r>
      <w:r>
        <w:rPr>
          <w:spacing w:val="23"/>
        </w:rPr>
        <w:t xml:space="preserve"> </w:t>
      </w:r>
      <w:r>
        <w:t>интерпретация</w:t>
      </w:r>
      <w:r>
        <w:rPr>
          <w:spacing w:val="21"/>
        </w:rPr>
        <w:t xml:space="preserve"> </w:t>
      </w:r>
      <w:r>
        <w:t>данных.</w:t>
      </w:r>
      <w:r>
        <w:rPr>
          <w:spacing w:val="31"/>
        </w:rPr>
        <w:t xml:space="preserve"> </w:t>
      </w:r>
      <w:r>
        <w:t>Чтение</w:t>
      </w:r>
      <w:r>
        <w:rPr>
          <w:spacing w:val="2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построение</w:t>
      </w:r>
      <w:r>
        <w:rPr>
          <w:spacing w:val="-52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диаграмм,</w:t>
      </w:r>
      <w:r>
        <w:rPr>
          <w:spacing w:val="-3"/>
        </w:rPr>
        <w:t xml:space="preserve"> </w:t>
      </w:r>
      <w:r>
        <w:t>графиков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реальным</w:t>
      </w:r>
      <w:r>
        <w:rPr>
          <w:spacing w:val="-3"/>
        </w:rPr>
        <w:t xml:space="preserve"> </w:t>
      </w:r>
      <w:r>
        <w:t>данным.</w:t>
      </w:r>
    </w:p>
    <w:p w:rsidR="002537D9" w:rsidRDefault="00FA6347">
      <w:pPr>
        <w:pStyle w:val="a3"/>
        <w:jc w:val="left"/>
      </w:pPr>
      <w:r>
        <w:t>Перестановки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факториал.</w:t>
      </w:r>
      <w:r>
        <w:rPr>
          <w:spacing w:val="34"/>
        </w:rPr>
        <w:t xml:space="preserve"> </w:t>
      </w:r>
      <w:r>
        <w:t>Сочетания</w:t>
      </w:r>
      <w:r>
        <w:rPr>
          <w:spacing w:val="3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число</w:t>
      </w:r>
      <w:r>
        <w:rPr>
          <w:spacing w:val="29"/>
        </w:rPr>
        <w:t xml:space="preserve"> </w:t>
      </w:r>
      <w:r>
        <w:t>сочетаний.</w:t>
      </w:r>
      <w:r>
        <w:rPr>
          <w:spacing w:val="34"/>
        </w:rPr>
        <w:t xml:space="preserve"> </w:t>
      </w:r>
      <w:r>
        <w:t>Треугольник</w:t>
      </w:r>
      <w:r>
        <w:rPr>
          <w:spacing w:val="39"/>
        </w:rPr>
        <w:t xml:space="preserve"> </w:t>
      </w:r>
      <w:r>
        <w:t>Паскаля.</w:t>
      </w:r>
      <w:r>
        <w:rPr>
          <w:spacing w:val="27"/>
        </w:rPr>
        <w:t xml:space="preserve"> </w:t>
      </w:r>
      <w:r>
        <w:t>Решение</w:t>
      </w:r>
      <w:r>
        <w:rPr>
          <w:spacing w:val="34"/>
        </w:rPr>
        <w:t xml:space="preserve"> </w:t>
      </w:r>
      <w:r>
        <w:t>задач</w:t>
      </w:r>
      <w:r>
        <w:rPr>
          <w:spacing w:val="35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комбинаторики.</w:t>
      </w:r>
    </w:p>
    <w:p w:rsidR="002537D9" w:rsidRDefault="00FA6347">
      <w:pPr>
        <w:pStyle w:val="a3"/>
        <w:jc w:val="left"/>
      </w:pPr>
      <w:r>
        <w:t>Геометрическая</w:t>
      </w:r>
      <w:r>
        <w:rPr>
          <w:spacing w:val="4"/>
        </w:rPr>
        <w:t xml:space="preserve"> </w:t>
      </w:r>
      <w:r>
        <w:t>вероятность.</w:t>
      </w:r>
      <w:r>
        <w:rPr>
          <w:spacing w:val="54"/>
        </w:rPr>
        <w:t xml:space="preserve"> </w:t>
      </w:r>
      <w:r>
        <w:t>Случайный</w:t>
      </w:r>
      <w:r>
        <w:rPr>
          <w:spacing w:val="8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точки</w:t>
      </w:r>
      <w:r>
        <w:rPr>
          <w:spacing w:val="8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фигуры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плоскости,  из</w:t>
      </w:r>
      <w:r>
        <w:rPr>
          <w:spacing w:val="4"/>
        </w:rPr>
        <w:t xml:space="preserve"> </w:t>
      </w:r>
      <w:r>
        <w:t>отрезка</w:t>
      </w:r>
      <w:r>
        <w:rPr>
          <w:spacing w:val="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дуги</w:t>
      </w:r>
      <w:r>
        <w:rPr>
          <w:spacing w:val="-52"/>
        </w:rPr>
        <w:t xml:space="preserve"> </w:t>
      </w:r>
      <w:r>
        <w:t>окружности.</w:t>
      </w:r>
    </w:p>
    <w:p w:rsidR="002537D9" w:rsidRDefault="00FA6347">
      <w:pPr>
        <w:pStyle w:val="a3"/>
        <w:jc w:val="left"/>
      </w:pPr>
      <w:r>
        <w:rPr>
          <w:spacing w:val="-1"/>
        </w:rPr>
        <w:t>Испытание.</w:t>
      </w:r>
      <w:r>
        <w:rPr>
          <w:spacing w:val="-3"/>
        </w:rPr>
        <w:t xml:space="preserve"> </w:t>
      </w:r>
      <w:r>
        <w:rPr>
          <w:spacing w:val="-1"/>
        </w:rPr>
        <w:t>Успех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неудача.</w:t>
      </w:r>
      <w:r>
        <w:rPr>
          <w:spacing w:val="-11"/>
        </w:rPr>
        <w:t xml:space="preserve"> </w:t>
      </w:r>
      <w:r>
        <w:t>Серия</w:t>
      </w:r>
      <w:r>
        <w:rPr>
          <w:spacing w:val="-7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до</w:t>
      </w:r>
      <w:r>
        <w:rPr>
          <w:spacing w:val="-16"/>
        </w:rPr>
        <w:t xml:space="preserve"> </w:t>
      </w:r>
      <w:r>
        <w:t>первого</w:t>
      </w:r>
      <w:r>
        <w:rPr>
          <w:spacing w:val="-9"/>
        </w:rPr>
        <w:t xml:space="preserve"> </w:t>
      </w:r>
      <w:r>
        <w:t>успеха.</w:t>
      </w:r>
      <w:r>
        <w:rPr>
          <w:spacing w:val="-10"/>
        </w:rPr>
        <w:t xml:space="preserve"> </w:t>
      </w:r>
      <w:r>
        <w:t>Серия</w:t>
      </w:r>
      <w:r>
        <w:rPr>
          <w:spacing w:val="4"/>
        </w:rPr>
        <w:t xml:space="preserve"> </w:t>
      </w:r>
      <w:r>
        <w:t>испытаний</w:t>
      </w:r>
      <w:r>
        <w:rPr>
          <w:spacing w:val="-2"/>
        </w:rPr>
        <w:t xml:space="preserve"> </w:t>
      </w:r>
      <w:r>
        <w:t>Бернулли.</w:t>
      </w:r>
      <w:r>
        <w:rPr>
          <w:spacing w:val="-10"/>
        </w:rPr>
        <w:t xml:space="preserve"> </w:t>
      </w:r>
      <w:r>
        <w:t>Вероятности</w:t>
      </w:r>
      <w:r>
        <w:rPr>
          <w:spacing w:val="-5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серии</w:t>
      </w:r>
      <w:r>
        <w:rPr>
          <w:spacing w:val="-2"/>
        </w:rPr>
        <w:t xml:space="preserve"> </w:t>
      </w:r>
      <w:r>
        <w:t>испытаний</w:t>
      </w:r>
      <w:r>
        <w:rPr>
          <w:spacing w:val="-2"/>
        </w:rPr>
        <w:t xml:space="preserve"> </w:t>
      </w:r>
      <w:r>
        <w:t>Бернулли.</w:t>
      </w:r>
    </w:p>
    <w:p w:rsidR="002537D9" w:rsidRDefault="00FA6347">
      <w:pPr>
        <w:pStyle w:val="a3"/>
        <w:tabs>
          <w:tab w:val="left" w:pos="1407"/>
          <w:tab w:val="left" w:pos="2501"/>
          <w:tab w:val="left" w:pos="2846"/>
          <w:tab w:val="left" w:pos="4443"/>
          <w:tab w:val="left" w:pos="5982"/>
          <w:tab w:val="left" w:pos="7083"/>
          <w:tab w:val="left" w:pos="8910"/>
          <w:tab w:val="left" w:pos="10061"/>
        </w:tabs>
        <w:spacing w:line="244" w:lineRule="auto"/>
        <w:ind w:right="132"/>
        <w:jc w:val="left"/>
      </w:pPr>
      <w:r>
        <w:t>Случайная</w:t>
      </w:r>
      <w:r>
        <w:tab/>
        <w:t>величина</w:t>
      </w:r>
      <w:r>
        <w:tab/>
        <w:t>и</w:t>
      </w:r>
      <w:r>
        <w:tab/>
        <w:t>распределение</w:t>
      </w:r>
      <w:r>
        <w:tab/>
        <w:t>вероятностей.</w:t>
      </w:r>
      <w:r>
        <w:tab/>
        <w:t>Примеры</w:t>
      </w:r>
      <w:r>
        <w:tab/>
        <w:t>математического</w:t>
      </w:r>
      <w:r>
        <w:tab/>
        <w:t>ожидания</w:t>
      </w:r>
      <w:r>
        <w:tab/>
      </w:r>
      <w:r>
        <w:rPr>
          <w:spacing w:val="-1"/>
        </w:rPr>
        <w:t>как</w:t>
      </w:r>
      <w:r>
        <w:rPr>
          <w:spacing w:val="-52"/>
        </w:rPr>
        <w:t xml:space="preserve"> </w:t>
      </w:r>
      <w:r>
        <w:t>теоретического</w:t>
      </w:r>
      <w:r>
        <w:rPr>
          <w:spacing w:val="3"/>
        </w:rPr>
        <w:t xml:space="preserve"> </w:t>
      </w:r>
      <w:r>
        <w:t>среднего</w:t>
      </w:r>
      <w:r>
        <w:rPr>
          <w:spacing w:val="12"/>
        </w:rPr>
        <w:t xml:space="preserve"> </w:t>
      </w:r>
      <w:r>
        <w:t>значения</w:t>
      </w:r>
      <w:r>
        <w:rPr>
          <w:spacing w:val="6"/>
        </w:rPr>
        <w:t xml:space="preserve"> </w:t>
      </w:r>
      <w:r>
        <w:t>величины.</w:t>
      </w:r>
      <w:r>
        <w:rPr>
          <w:spacing w:val="9"/>
        </w:rPr>
        <w:t xml:space="preserve"> </w:t>
      </w:r>
      <w:r>
        <w:t>Математическое</w:t>
      </w:r>
      <w:r>
        <w:rPr>
          <w:spacing w:val="10"/>
        </w:rPr>
        <w:t xml:space="preserve"> </w:t>
      </w:r>
      <w:r>
        <w:t>ожидание</w:t>
      </w:r>
      <w:r>
        <w:rPr>
          <w:spacing w:val="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дисперсия</w:t>
      </w:r>
      <w:r>
        <w:rPr>
          <w:spacing w:val="5"/>
        </w:rPr>
        <w:t xml:space="preserve"> </w:t>
      </w:r>
      <w:r>
        <w:t>случайной</w:t>
      </w:r>
      <w:r>
        <w:rPr>
          <w:spacing w:val="11"/>
        </w:rPr>
        <w:t xml:space="preserve"> </w:t>
      </w:r>
      <w:r>
        <w:t>величины</w:t>
      </w:r>
    </w:p>
    <w:p w:rsidR="002537D9" w:rsidRDefault="00FA6347">
      <w:pPr>
        <w:pStyle w:val="a3"/>
        <w:spacing w:line="248" w:lineRule="exact"/>
        <w:jc w:val="left"/>
      </w:pPr>
      <w:r>
        <w:t>«число</w:t>
      </w:r>
      <w:r>
        <w:rPr>
          <w:spacing w:val="-4"/>
        </w:rPr>
        <w:t xml:space="preserve"> </w:t>
      </w:r>
      <w:r>
        <w:t>успехов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-4"/>
        </w:rPr>
        <w:t xml:space="preserve"> </w:t>
      </w:r>
      <w:r>
        <w:t>испытаний</w:t>
      </w:r>
      <w:r>
        <w:rPr>
          <w:spacing w:val="-4"/>
        </w:rPr>
        <w:t xml:space="preserve"> </w:t>
      </w:r>
      <w:r>
        <w:t>Бернулли».</w:t>
      </w:r>
    </w:p>
    <w:p w:rsidR="002537D9" w:rsidRDefault="00FA6347">
      <w:pPr>
        <w:pStyle w:val="a3"/>
        <w:spacing w:line="232" w:lineRule="auto"/>
        <w:jc w:val="left"/>
      </w:pPr>
      <w:r>
        <w:t>Понятие</w:t>
      </w:r>
      <w:r>
        <w:rPr>
          <w:spacing w:val="45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законе</w:t>
      </w:r>
      <w:r>
        <w:rPr>
          <w:spacing w:val="45"/>
        </w:rPr>
        <w:t xml:space="preserve"> </w:t>
      </w:r>
      <w:r>
        <w:t>больших</w:t>
      </w:r>
      <w:r>
        <w:rPr>
          <w:spacing w:val="41"/>
        </w:rPr>
        <w:t xml:space="preserve"> </w:t>
      </w:r>
      <w:r>
        <w:t>чисел.</w:t>
      </w:r>
      <w:r>
        <w:rPr>
          <w:spacing w:val="45"/>
        </w:rPr>
        <w:t xml:space="preserve"> </w:t>
      </w:r>
      <w:r>
        <w:t>Измерение</w:t>
      </w:r>
      <w:r>
        <w:rPr>
          <w:spacing w:val="37"/>
        </w:rPr>
        <w:t xml:space="preserve"> </w:t>
      </w:r>
      <w:r>
        <w:t>вероятностей</w:t>
      </w:r>
      <w:r>
        <w:rPr>
          <w:spacing w:val="3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помощью</w:t>
      </w:r>
      <w:r>
        <w:rPr>
          <w:spacing w:val="36"/>
        </w:rPr>
        <w:t xml:space="preserve"> </w:t>
      </w:r>
      <w:r>
        <w:t>частот.</w:t>
      </w:r>
      <w:r>
        <w:rPr>
          <w:spacing w:val="37"/>
        </w:rPr>
        <w:t xml:space="preserve"> </w:t>
      </w:r>
      <w:r>
        <w:t>Роль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значение</w:t>
      </w:r>
      <w:r>
        <w:rPr>
          <w:spacing w:val="45"/>
        </w:rPr>
        <w:t xml:space="preserve"> </w:t>
      </w:r>
      <w:r>
        <w:t>закона</w:t>
      </w:r>
      <w:r>
        <w:rPr>
          <w:spacing w:val="-52"/>
        </w:rPr>
        <w:t xml:space="preserve"> </w:t>
      </w:r>
      <w:r>
        <w:t>больших</w:t>
      </w:r>
      <w:r>
        <w:rPr>
          <w:spacing w:val="-9"/>
        </w:rPr>
        <w:t xml:space="preserve"> </w:t>
      </w:r>
      <w:r>
        <w:t>чисел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обществе.</w:t>
      </w:r>
    </w:p>
    <w:p w:rsidR="002537D9" w:rsidRDefault="002537D9">
      <w:pPr>
        <w:pStyle w:val="a3"/>
        <w:spacing w:before="10"/>
        <w:ind w:left="0"/>
        <w:jc w:val="left"/>
        <w:rPr>
          <w:sz w:val="34"/>
        </w:rPr>
      </w:pPr>
    </w:p>
    <w:p w:rsidR="002537D9" w:rsidRDefault="00FA6347">
      <w:pPr>
        <w:pStyle w:val="3"/>
        <w:spacing w:line="240" w:lineRule="auto"/>
        <w:jc w:val="left"/>
      </w:pPr>
      <w:r>
        <w:t>ПЛАНИРУЕМЫЕ ПРЕДМЕТНЫЕ РЕЗУЛЬТАТЫ ОСВОЕНИЯ</w:t>
      </w:r>
      <w:r>
        <w:rPr>
          <w:spacing w:val="1"/>
        </w:rPr>
        <w:t xml:space="preserve"> </w:t>
      </w:r>
      <w:r>
        <w:t>РАБОЧЕЙ ПРОГРАММЫ КУРСА</w:t>
      </w:r>
      <w:r>
        <w:rPr>
          <w:spacing w:val="-52"/>
        </w:rPr>
        <w:t xml:space="preserve"> </w:t>
      </w:r>
      <w:r>
        <w:t>(ПО ГОДАМ</w:t>
      </w:r>
      <w:r>
        <w:rPr>
          <w:spacing w:val="7"/>
        </w:rPr>
        <w:t xml:space="preserve"> </w:t>
      </w:r>
      <w:r>
        <w:t>ОБУЧЕНИЯ)</w:t>
      </w:r>
    </w:p>
    <w:p w:rsidR="002537D9" w:rsidRDefault="002537D9">
      <w:pPr>
        <w:pStyle w:val="a3"/>
        <w:spacing w:before="3"/>
        <w:ind w:left="0"/>
        <w:jc w:val="left"/>
        <w:rPr>
          <w:b/>
        </w:rPr>
      </w:pPr>
    </w:p>
    <w:p w:rsidR="002537D9" w:rsidRDefault="00FA6347">
      <w:pPr>
        <w:pStyle w:val="a3"/>
        <w:spacing w:line="232" w:lineRule="auto"/>
        <w:ind w:firstLine="706"/>
        <w:jc w:val="left"/>
      </w:pPr>
      <w:r>
        <w:rPr>
          <w:spacing w:val="-1"/>
        </w:rPr>
        <w:t>Предметные</w:t>
      </w:r>
      <w:r>
        <w:rPr>
          <w:spacing w:val="-3"/>
        </w:rPr>
        <w:t xml:space="preserve"> </w:t>
      </w:r>
      <w:r>
        <w:rPr>
          <w:spacing w:val="-1"/>
        </w:rPr>
        <w:t>результаты</w:t>
      </w:r>
      <w:r>
        <w:rPr>
          <w:spacing w:val="-3"/>
        </w:rPr>
        <w:t xml:space="preserve"> </w:t>
      </w:r>
      <w:r>
        <w:rPr>
          <w:spacing w:val="-1"/>
        </w:rPr>
        <w:t>освоения</w:t>
      </w:r>
      <w:r>
        <w:rPr>
          <w:spacing w:val="-14"/>
        </w:rPr>
        <w:t xml:space="preserve"> </w:t>
      </w:r>
      <w:r>
        <w:t>курса</w:t>
      </w:r>
      <w:r>
        <w:rPr>
          <w:spacing w:val="-10"/>
        </w:rPr>
        <w:t xml:space="preserve"> </w:t>
      </w:r>
      <w:r>
        <w:t>«Вероятность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статистика»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7—9</w:t>
      </w:r>
      <w:r>
        <w:rPr>
          <w:spacing w:val="-9"/>
        </w:rPr>
        <w:t xml:space="preserve"> </w:t>
      </w:r>
      <w:r>
        <w:t>классах</w:t>
      </w:r>
      <w:r>
        <w:rPr>
          <w:spacing w:val="-8"/>
        </w:rPr>
        <w:t xml:space="preserve"> </w:t>
      </w:r>
      <w:r>
        <w:t>характеризуются</w:t>
      </w:r>
      <w:r>
        <w:rPr>
          <w:spacing w:val="-52"/>
        </w:rPr>
        <w:t xml:space="preserve"> </w:t>
      </w:r>
      <w:r>
        <w:t>следующими</w:t>
      </w:r>
      <w:r>
        <w:rPr>
          <w:spacing w:val="-3"/>
        </w:rPr>
        <w:t xml:space="preserve"> </w:t>
      </w:r>
      <w:r>
        <w:t>умениями.</w:t>
      </w:r>
    </w:p>
    <w:p w:rsidR="002537D9" w:rsidRDefault="00FA6347" w:rsidP="002228D6">
      <w:pPr>
        <w:pStyle w:val="3"/>
        <w:numPr>
          <w:ilvl w:val="0"/>
          <w:numId w:val="99"/>
        </w:numPr>
        <w:tabs>
          <w:tab w:val="left" w:pos="344"/>
        </w:tabs>
        <w:spacing w:before="130"/>
        <w:ind w:hanging="174"/>
      </w:pPr>
      <w:r>
        <w:t>класс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8" w:firstLine="0"/>
        <w:jc w:val="left"/>
        <w:rPr>
          <w:rFonts w:ascii="Wingdings" w:hAnsi="Wingdings"/>
        </w:rPr>
      </w:pPr>
      <w:r>
        <w:t>Читать</w:t>
      </w:r>
      <w:r>
        <w:rPr>
          <w:spacing w:val="28"/>
        </w:rPr>
        <w:t xml:space="preserve"> </w:t>
      </w:r>
      <w:r>
        <w:t>информацию,</w:t>
      </w:r>
      <w:r>
        <w:rPr>
          <w:spacing w:val="31"/>
        </w:rPr>
        <w:t xml:space="preserve"> </w:t>
      </w:r>
      <w:r>
        <w:t>представленную</w:t>
      </w:r>
      <w:r>
        <w:rPr>
          <w:spacing w:val="2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таблицах,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диаграммах;</w:t>
      </w:r>
      <w:r>
        <w:rPr>
          <w:spacing w:val="32"/>
        </w:rPr>
        <w:t xml:space="preserve"> </w:t>
      </w:r>
      <w:r>
        <w:t>представлять</w:t>
      </w:r>
      <w:r>
        <w:rPr>
          <w:spacing w:val="36"/>
        </w:rPr>
        <w:t xml:space="preserve"> </w:t>
      </w:r>
      <w:r>
        <w:t>данные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виде</w:t>
      </w:r>
      <w:r>
        <w:rPr>
          <w:spacing w:val="24"/>
        </w:rPr>
        <w:t xml:space="preserve"> </w:t>
      </w:r>
      <w:r>
        <w:t>таблиц,</w:t>
      </w:r>
      <w:r>
        <w:rPr>
          <w:spacing w:val="-52"/>
        </w:rPr>
        <w:t xml:space="preserve"> </w:t>
      </w:r>
      <w:r>
        <w:t>строить</w:t>
      </w:r>
      <w:r>
        <w:rPr>
          <w:spacing w:val="-7"/>
        </w:rPr>
        <w:t xml:space="preserve"> </w:t>
      </w:r>
      <w:r>
        <w:t>диаграммы</w:t>
      </w:r>
      <w:r>
        <w:rPr>
          <w:spacing w:val="-4"/>
        </w:rPr>
        <w:t xml:space="preserve"> </w:t>
      </w:r>
      <w:r>
        <w:t>(столбиковые</w:t>
      </w:r>
      <w:r>
        <w:rPr>
          <w:spacing w:val="1"/>
        </w:rPr>
        <w:t xml:space="preserve"> </w:t>
      </w:r>
      <w:r>
        <w:t>(столбчатые)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круговые)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массивам</w:t>
      </w:r>
      <w:r>
        <w:rPr>
          <w:spacing w:val="4"/>
        </w:rPr>
        <w:t xml:space="preserve"> </w:t>
      </w:r>
      <w:r>
        <w:t>значений.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38" w:firstLine="0"/>
        <w:jc w:val="left"/>
        <w:rPr>
          <w:rFonts w:ascii="Wingdings" w:hAnsi="Wingdings"/>
        </w:rPr>
      </w:pPr>
      <w:r>
        <w:t>Описывать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интерпретировать</w:t>
      </w:r>
      <w:r>
        <w:rPr>
          <w:spacing w:val="13"/>
        </w:rPr>
        <w:t xml:space="preserve"> </w:t>
      </w:r>
      <w:r>
        <w:t>реальные</w:t>
      </w:r>
      <w:r>
        <w:rPr>
          <w:spacing w:val="16"/>
        </w:rPr>
        <w:t xml:space="preserve"> </w:t>
      </w:r>
      <w:r>
        <w:t>числовые</w:t>
      </w:r>
      <w:r>
        <w:rPr>
          <w:spacing w:val="22"/>
        </w:rPr>
        <w:t xml:space="preserve"> </w:t>
      </w:r>
      <w:r>
        <w:t>данные,</w:t>
      </w:r>
      <w:r>
        <w:rPr>
          <w:spacing w:val="16"/>
        </w:rPr>
        <w:t xml:space="preserve"> </w:t>
      </w:r>
      <w:r>
        <w:t>представленные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таблицах,</w:t>
      </w:r>
      <w:r>
        <w:rPr>
          <w:spacing w:val="16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диаграммах,</w:t>
      </w:r>
      <w:r>
        <w:rPr>
          <w:spacing w:val="-52"/>
        </w:rPr>
        <w:t xml:space="preserve"> </w:t>
      </w:r>
      <w:r>
        <w:t>графиках.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jc w:val="left"/>
        <w:rPr>
          <w:rFonts w:ascii="Wingdings" w:hAnsi="Wingdings"/>
        </w:rPr>
      </w:pPr>
      <w:r>
        <w:t>Использовать</w:t>
      </w:r>
      <w:r>
        <w:rPr>
          <w:spacing w:val="27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описания</w:t>
      </w:r>
      <w:r>
        <w:rPr>
          <w:spacing w:val="27"/>
        </w:rPr>
        <w:t xml:space="preserve"> </w:t>
      </w:r>
      <w:r>
        <w:t>данных</w:t>
      </w:r>
      <w:r>
        <w:rPr>
          <w:spacing w:val="24"/>
        </w:rPr>
        <w:t xml:space="preserve"> </w:t>
      </w:r>
      <w:r>
        <w:t>статистические</w:t>
      </w:r>
      <w:r>
        <w:rPr>
          <w:spacing w:val="37"/>
        </w:rPr>
        <w:t xml:space="preserve"> </w:t>
      </w:r>
      <w:r>
        <w:t>характеристики:</w:t>
      </w:r>
      <w:r>
        <w:rPr>
          <w:spacing w:val="30"/>
        </w:rPr>
        <w:t xml:space="preserve"> </w:t>
      </w:r>
      <w:r>
        <w:t>среднее</w:t>
      </w:r>
      <w:r>
        <w:rPr>
          <w:spacing w:val="36"/>
        </w:rPr>
        <w:t xml:space="preserve"> </w:t>
      </w:r>
      <w:r>
        <w:t>арифметическое,</w:t>
      </w:r>
      <w:r>
        <w:rPr>
          <w:spacing w:val="23"/>
        </w:rPr>
        <w:t xml:space="preserve"> </w:t>
      </w:r>
      <w:r>
        <w:t>медиана,</w:t>
      </w:r>
      <w:r>
        <w:rPr>
          <w:spacing w:val="-52"/>
        </w:rPr>
        <w:t xml:space="preserve"> </w:t>
      </w:r>
      <w:r>
        <w:t>наибольшее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наименьшее</w:t>
      </w:r>
      <w:r>
        <w:rPr>
          <w:spacing w:val="-4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размах.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  <w:tab w:val="left" w:pos="1157"/>
          <w:tab w:val="left" w:pos="2782"/>
          <w:tab w:val="left" w:pos="3142"/>
          <w:tab w:val="left" w:pos="4380"/>
          <w:tab w:val="left" w:pos="5941"/>
          <w:tab w:val="left" w:pos="6401"/>
          <w:tab w:val="left" w:pos="7552"/>
          <w:tab w:val="left" w:pos="8192"/>
          <w:tab w:val="left" w:pos="9545"/>
        </w:tabs>
        <w:ind w:right="128" w:firstLine="0"/>
        <w:jc w:val="left"/>
        <w:rPr>
          <w:rFonts w:ascii="Wingdings" w:hAnsi="Wingdings"/>
        </w:rPr>
      </w:pPr>
      <w:r>
        <w:t>Иметь</w:t>
      </w:r>
      <w:r>
        <w:tab/>
        <w:t>представление</w:t>
      </w:r>
      <w:r>
        <w:tab/>
        <w:t>о</w:t>
      </w:r>
      <w:r>
        <w:tab/>
        <w:t>случайной</w:t>
      </w:r>
      <w:r>
        <w:tab/>
        <w:t>изменчивости</w:t>
      </w:r>
      <w:r>
        <w:tab/>
        <w:t>на</w:t>
      </w:r>
      <w:r>
        <w:tab/>
        <w:t>примерах</w:t>
      </w:r>
      <w:r>
        <w:tab/>
        <w:t>цен,</w:t>
      </w:r>
      <w:r>
        <w:tab/>
        <w:t>физических</w:t>
      </w:r>
      <w:r>
        <w:tab/>
      </w:r>
      <w:r>
        <w:rPr>
          <w:spacing w:val="-1"/>
        </w:rPr>
        <w:t>величин,</w:t>
      </w:r>
      <w:r>
        <w:rPr>
          <w:spacing w:val="-52"/>
        </w:rPr>
        <w:t xml:space="preserve"> </w:t>
      </w:r>
      <w:r>
        <w:t>антропометрических</w:t>
      </w:r>
      <w:r>
        <w:rPr>
          <w:spacing w:val="-10"/>
        </w:rPr>
        <w:t xml:space="preserve"> </w:t>
      </w:r>
      <w:r>
        <w:t>данных;</w:t>
      </w:r>
      <w:r>
        <w:rPr>
          <w:spacing w:val="-3"/>
        </w:rPr>
        <w:t xml:space="preserve"> </w:t>
      </w: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статистической</w:t>
      </w:r>
      <w:r>
        <w:rPr>
          <w:spacing w:val="5"/>
        </w:rPr>
        <w:t xml:space="preserve"> </w:t>
      </w:r>
      <w:r>
        <w:t>устойчивости.</w:t>
      </w:r>
    </w:p>
    <w:p w:rsidR="002537D9" w:rsidRDefault="002537D9">
      <w:pPr>
        <w:rPr>
          <w:rFonts w:ascii="Wingdings" w:hAnsi="Wingdings"/>
        </w:rPr>
        <w:sectPr w:rsidR="002537D9">
          <w:footerReference w:type="default" r:id="rId25"/>
          <w:pgSz w:w="11910" w:h="16850"/>
          <w:pgMar w:top="1060" w:right="440" w:bottom="940" w:left="960" w:header="0" w:footer="747" w:gutter="0"/>
          <w:pgNumType w:start="209"/>
          <w:cols w:space="720"/>
        </w:sectPr>
      </w:pPr>
    </w:p>
    <w:p w:rsidR="002537D9" w:rsidRDefault="00FA6347" w:rsidP="002228D6">
      <w:pPr>
        <w:pStyle w:val="3"/>
        <w:numPr>
          <w:ilvl w:val="0"/>
          <w:numId w:val="99"/>
        </w:numPr>
        <w:tabs>
          <w:tab w:val="left" w:pos="344"/>
        </w:tabs>
        <w:spacing w:before="66" w:line="240" w:lineRule="auto"/>
        <w:ind w:hanging="174"/>
      </w:pPr>
      <w:r>
        <w:t>класс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/>
        <w:ind w:right="130" w:firstLine="0"/>
        <w:jc w:val="left"/>
        <w:rPr>
          <w:rFonts w:ascii="Wingdings" w:hAnsi="Wingdings"/>
        </w:rPr>
      </w:pPr>
      <w:r>
        <w:t>Извлекать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преобразовывать</w:t>
      </w:r>
      <w:r>
        <w:rPr>
          <w:spacing w:val="40"/>
        </w:rPr>
        <w:t xml:space="preserve"> </w:t>
      </w:r>
      <w:r>
        <w:t>информацию,</w:t>
      </w:r>
      <w:r>
        <w:rPr>
          <w:spacing w:val="43"/>
        </w:rPr>
        <w:t xml:space="preserve"> </w:t>
      </w:r>
      <w:r>
        <w:t>представленную</w:t>
      </w:r>
      <w:r>
        <w:rPr>
          <w:spacing w:val="4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виде</w:t>
      </w:r>
      <w:r>
        <w:rPr>
          <w:spacing w:val="43"/>
        </w:rPr>
        <w:t xml:space="preserve"> </w:t>
      </w:r>
      <w:r>
        <w:t>таблиц,</w:t>
      </w:r>
      <w:r>
        <w:rPr>
          <w:spacing w:val="43"/>
        </w:rPr>
        <w:t xml:space="preserve"> </w:t>
      </w:r>
      <w:r>
        <w:t>диаграмм,</w:t>
      </w:r>
      <w:r>
        <w:rPr>
          <w:spacing w:val="43"/>
        </w:rPr>
        <w:t xml:space="preserve"> </w:t>
      </w:r>
      <w:r>
        <w:t>графиков;</w:t>
      </w:r>
      <w:r>
        <w:rPr>
          <w:spacing w:val="-52"/>
        </w:rPr>
        <w:t xml:space="preserve"> </w:t>
      </w:r>
      <w:r>
        <w:t>представлять</w:t>
      </w:r>
      <w:r>
        <w:rPr>
          <w:spacing w:val="-7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диаграмм,</w:t>
      </w:r>
      <w:r>
        <w:rPr>
          <w:spacing w:val="-3"/>
        </w:rPr>
        <w:t xml:space="preserve"> </w:t>
      </w:r>
      <w:r>
        <w:t>графиков.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8" w:firstLine="0"/>
        <w:jc w:val="left"/>
        <w:rPr>
          <w:rFonts w:ascii="Wingdings" w:hAnsi="Wingdings"/>
        </w:rPr>
      </w:pPr>
      <w:r>
        <w:t>Описывать данные с помощью статистических показателей: средних значений и мер рассеивания (размах,</w:t>
      </w:r>
      <w:r>
        <w:rPr>
          <w:spacing w:val="-52"/>
        </w:rPr>
        <w:t xml:space="preserve"> </w:t>
      </w:r>
      <w:r>
        <w:t>дисперсия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стандартное</w:t>
      </w:r>
      <w:r>
        <w:rPr>
          <w:spacing w:val="3"/>
        </w:rPr>
        <w:t xml:space="preserve"> </w:t>
      </w:r>
      <w:r>
        <w:t>отклонение).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3" w:firstLine="0"/>
        <w:jc w:val="left"/>
        <w:rPr>
          <w:rFonts w:ascii="Wingdings" w:hAnsi="Wingdings"/>
        </w:rPr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наблюдений.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27" w:firstLine="0"/>
        <w:jc w:val="left"/>
        <w:rPr>
          <w:rFonts w:ascii="Wingdings" w:hAnsi="Wingdings"/>
        </w:rPr>
      </w:pPr>
      <w:r>
        <w:rPr>
          <w:spacing w:val="-1"/>
        </w:rPr>
        <w:t>Находить</w:t>
      </w:r>
      <w:r>
        <w:rPr>
          <w:spacing w:val="-6"/>
        </w:rPr>
        <w:t xml:space="preserve"> </w:t>
      </w:r>
      <w:r>
        <w:rPr>
          <w:spacing w:val="-1"/>
        </w:rPr>
        <w:t xml:space="preserve">вероятности </w:t>
      </w:r>
      <w:r>
        <w:t>случайных</w:t>
      </w:r>
      <w:r>
        <w:rPr>
          <w:spacing w:val="-8"/>
        </w:rPr>
        <w:t xml:space="preserve"> </w:t>
      </w:r>
      <w:r>
        <w:t>событий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опытах,</w:t>
      </w:r>
      <w:r>
        <w:rPr>
          <w:spacing w:val="-2"/>
        </w:rPr>
        <w:t xml:space="preserve"> </w:t>
      </w:r>
      <w:r>
        <w:t>зная</w:t>
      </w:r>
      <w:r>
        <w:rPr>
          <w:spacing w:val="-14"/>
        </w:rPr>
        <w:t xml:space="preserve"> </w:t>
      </w:r>
      <w:r>
        <w:t>вероятности</w:t>
      </w:r>
      <w:r>
        <w:rPr>
          <w:spacing w:val="-1"/>
        </w:rPr>
        <w:t xml:space="preserve"> </w:t>
      </w:r>
      <w:r>
        <w:t>элементарных</w:t>
      </w:r>
      <w:r>
        <w:rPr>
          <w:spacing w:val="-9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опытах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равновозможными</w:t>
      </w:r>
      <w:r>
        <w:rPr>
          <w:spacing w:val="4"/>
        </w:rPr>
        <w:t xml:space="preserve"> </w:t>
      </w:r>
      <w:r>
        <w:t>элементарными</w:t>
      </w:r>
      <w:r>
        <w:rPr>
          <w:spacing w:val="-2"/>
        </w:rPr>
        <w:t xml:space="preserve"> </w:t>
      </w:r>
      <w:r>
        <w:t>событиями.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8" w:lineRule="exact"/>
        <w:ind w:left="315" w:hanging="146"/>
        <w:jc w:val="left"/>
        <w:rPr>
          <w:rFonts w:ascii="Wingdings" w:hAnsi="Wingdings"/>
        </w:rPr>
      </w:pPr>
      <w:r>
        <w:rPr>
          <w:spacing w:val="-1"/>
        </w:rPr>
        <w:t>Использовать</w:t>
      </w:r>
      <w:r>
        <w:rPr>
          <w:spacing w:val="-13"/>
        </w:rPr>
        <w:t xml:space="preserve"> </w:t>
      </w:r>
      <w:r>
        <w:rPr>
          <w:spacing w:val="-1"/>
        </w:rPr>
        <w:t>графические</w:t>
      </w:r>
      <w:r>
        <w:rPr>
          <w:spacing w:val="-8"/>
        </w:rPr>
        <w:t xml:space="preserve"> </w:t>
      </w:r>
      <w:r>
        <w:t>модели:</w:t>
      </w:r>
      <w:r>
        <w:rPr>
          <w:spacing w:val="-10"/>
        </w:rPr>
        <w:t xml:space="preserve"> </w:t>
      </w:r>
      <w:r>
        <w:t>дерево</w:t>
      </w:r>
      <w:r>
        <w:rPr>
          <w:spacing w:val="-9"/>
        </w:rPr>
        <w:t xml:space="preserve"> </w:t>
      </w:r>
      <w:r>
        <w:t>случайного</w:t>
      </w:r>
      <w:r>
        <w:rPr>
          <w:spacing w:val="-9"/>
        </w:rPr>
        <w:t xml:space="preserve"> </w:t>
      </w:r>
      <w:r>
        <w:t>эксперимента,</w:t>
      </w:r>
      <w:r>
        <w:rPr>
          <w:spacing w:val="-9"/>
        </w:rPr>
        <w:t xml:space="preserve"> </w:t>
      </w:r>
      <w:r>
        <w:t>диаграммы</w:t>
      </w:r>
      <w:r>
        <w:rPr>
          <w:spacing w:val="-4"/>
        </w:rPr>
        <w:t xml:space="preserve"> </w:t>
      </w:r>
      <w:r>
        <w:t>Эйлера,</w:t>
      </w:r>
      <w:r>
        <w:rPr>
          <w:spacing w:val="-3"/>
        </w:rPr>
        <w:t xml:space="preserve"> </w:t>
      </w:r>
      <w:r>
        <w:t>числовая</w:t>
      </w:r>
      <w:r>
        <w:rPr>
          <w:spacing w:val="-14"/>
        </w:rPr>
        <w:t xml:space="preserve"> </w:t>
      </w:r>
      <w:r>
        <w:t>прямая.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jc w:val="left"/>
        <w:rPr>
          <w:rFonts w:ascii="Wingdings" w:hAnsi="Wingdings"/>
        </w:rPr>
      </w:pPr>
      <w:r>
        <w:t>Оперировать понятиями: множество, подмножество; выполнять операции над множествами: объединение,</w:t>
      </w:r>
      <w:r>
        <w:rPr>
          <w:spacing w:val="-52"/>
        </w:rPr>
        <w:t xml:space="preserve"> </w:t>
      </w:r>
      <w:r>
        <w:t>пересечение;</w:t>
      </w:r>
      <w:r>
        <w:rPr>
          <w:spacing w:val="-4"/>
        </w:rPr>
        <w:t xml:space="preserve"> </w:t>
      </w:r>
      <w:r>
        <w:t>перечислять</w:t>
      </w:r>
      <w:r>
        <w:rPr>
          <w:spacing w:val="-6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множеств;</w:t>
      </w:r>
      <w:r>
        <w:rPr>
          <w:spacing w:val="-3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множеств.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7" w:firstLine="0"/>
        <w:jc w:val="left"/>
        <w:rPr>
          <w:rFonts w:ascii="Wingdings" w:hAnsi="Wingdings"/>
        </w:rPr>
      </w:pPr>
      <w:r>
        <w:t>Использовать</w:t>
      </w:r>
      <w:r>
        <w:rPr>
          <w:spacing w:val="51"/>
        </w:rPr>
        <w:t xml:space="preserve"> </w:t>
      </w:r>
      <w:r>
        <w:t>графическое</w:t>
      </w:r>
      <w:r>
        <w:rPr>
          <w:spacing w:val="46"/>
        </w:rPr>
        <w:t xml:space="preserve"> </w:t>
      </w:r>
      <w:r>
        <w:t>представление</w:t>
      </w:r>
      <w:r>
        <w:rPr>
          <w:spacing w:val="47"/>
        </w:rPr>
        <w:t xml:space="preserve"> </w:t>
      </w:r>
      <w:r>
        <w:t>множеств</w:t>
      </w:r>
      <w:r>
        <w:rPr>
          <w:spacing w:val="4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связей</w:t>
      </w:r>
      <w:r>
        <w:rPr>
          <w:spacing w:val="48"/>
        </w:rPr>
        <w:t xml:space="preserve"> </w:t>
      </w:r>
      <w:r>
        <w:t>между</w:t>
      </w:r>
      <w:r>
        <w:rPr>
          <w:spacing w:val="49"/>
        </w:rPr>
        <w:t xml:space="preserve"> </w:t>
      </w:r>
      <w:r>
        <w:t>ними</w:t>
      </w:r>
      <w:r>
        <w:rPr>
          <w:spacing w:val="55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описания</w:t>
      </w:r>
      <w:r>
        <w:rPr>
          <w:spacing w:val="50"/>
        </w:rPr>
        <w:t xml:space="preserve"> </w:t>
      </w:r>
      <w:r>
        <w:t>процессов</w:t>
      </w:r>
      <w:r>
        <w:rPr>
          <w:spacing w:val="4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 других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курсов.</w:t>
      </w:r>
    </w:p>
    <w:p w:rsidR="002537D9" w:rsidRDefault="00FA6347" w:rsidP="002228D6">
      <w:pPr>
        <w:pStyle w:val="3"/>
        <w:numPr>
          <w:ilvl w:val="0"/>
          <w:numId w:val="99"/>
        </w:numPr>
        <w:tabs>
          <w:tab w:val="left" w:pos="344"/>
        </w:tabs>
        <w:spacing w:before="135" w:line="253" w:lineRule="exact"/>
        <w:ind w:hanging="174"/>
      </w:pPr>
      <w:r>
        <w:t>класс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2" w:firstLine="0"/>
        <w:jc w:val="left"/>
        <w:rPr>
          <w:rFonts w:ascii="Wingdings" w:hAnsi="Wingdings"/>
        </w:rPr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-52"/>
        </w:rPr>
        <w:t xml:space="preserve"> </w:t>
      </w:r>
      <w:r>
        <w:t>диаграмм,</w:t>
      </w:r>
      <w:r>
        <w:rPr>
          <w:spacing w:val="-4"/>
        </w:rPr>
        <w:t xml:space="preserve"> </w:t>
      </w:r>
      <w:r>
        <w:t>графиков;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диаграмм,</w:t>
      </w:r>
      <w:r>
        <w:rPr>
          <w:spacing w:val="-3"/>
        </w:rPr>
        <w:t xml:space="preserve"> </w:t>
      </w:r>
      <w:r>
        <w:t>графиков.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8" w:firstLine="0"/>
        <w:jc w:val="left"/>
        <w:rPr>
          <w:rFonts w:ascii="Wingdings" w:hAnsi="Wingdings"/>
        </w:rPr>
      </w:pPr>
      <w:r>
        <w:t>Решать задачи организованным перебором вариантов, а также с использованием комбинаторных правил и</w:t>
      </w:r>
      <w:r>
        <w:rPr>
          <w:spacing w:val="-52"/>
        </w:rPr>
        <w:t xml:space="preserve"> </w:t>
      </w:r>
      <w:r>
        <w:t>методов.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4"/>
        <w:ind w:right="122" w:firstLine="0"/>
        <w:jc w:val="left"/>
        <w:rPr>
          <w:rFonts w:ascii="Wingdings" w:hAnsi="Wingdings"/>
        </w:rPr>
      </w:pPr>
      <w:r>
        <w:rPr>
          <w:spacing w:val="-1"/>
        </w:rPr>
        <w:t>Использовать</w:t>
      </w:r>
      <w:r>
        <w:rPr>
          <w:spacing w:val="-6"/>
        </w:rPr>
        <w:t xml:space="preserve"> </w:t>
      </w:r>
      <w:r>
        <w:rPr>
          <w:spacing w:val="-1"/>
        </w:rPr>
        <w:t>описательные</w:t>
      </w:r>
      <w:r>
        <w:rPr>
          <w:spacing w:val="-3"/>
        </w:rPr>
        <w:t xml:space="preserve"> </w:t>
      </w:r>
      <w:r>
        <w:rPr>
          <w:spacing w:val="-1"/>
        </w:rPr>
        <w:t>характеристики</w:t>
      </w:r>
      <w:r>
        <w:rPr>
          <w:spacing w:val="-2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массивов</w:t>
      </w:r>
      <w:r>
        <w:rPr>
          <w:spacing w:val="-3"/>
        </w:rPr>
        <w:t xml:space="preserve"> </w:t>
      </w:r>
      <w:r>
        <w:t>числовых</w:t>
      </w:r>
      <w:r>
        <w:rPr>
          <w:spacing w:val="-9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средние</w:t>
      </w:r>
      <w:r>
        <w:rPr>
          <w:spacing w:val="-11"/>
        </w:rPr>
        <w:t xml:space="preserve"> </w:t>
      </w:r>
      <w:r>
        <w:t>значения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меры</w:t>
      </w:r>
      <w:r>
        <w:rPr>
          <w:spacing w:val="-4"/>
        </w:rPr>
        <w:t xml:space="preserve"> </w:t>
      </w:r>
      <w:r>
        <w:t>рассеивания.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5" w:firstLine="0"/>
        <w:jc w:val="left"/>
        <w:rPr>
          <w:rFonts w:ascii="Wingdings" w:hAnsi="Wingdings"/>
        </w:rPr>
      </w:pPr>
      <w:r>
        <w:t>Находить</w:t>
      </w:r>
      <w:r>
        <w:rPr>
          <w:spacing w:val="18"/>
        </w:rPr>
        <w:t xml:space="preserve"> </w:t>
      </w:r>
      <w:r>
        <w:t>частоты</w:t>
      </w:r>
      <w:r>
        <w:rPr>
          <w:spacing w:val="20"/>
        </w:rPr>
        <w:t xml:space="preserve"> </w:t>
      </w:r>
      <w:r>
        <w:t>значений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частоты</w:t>
      </w:r>
      <w:r>
        <w:rPr>
          <w:spacing w:val="13"/>
        </w:rPr>
        <w:t xml:space="preserve"> </w:t>
      </w:r>
      <w:r>
        <w:t>события,</w:t>
      </w:r>
      <w:r>
        <w:rPr>
          <w:spacing w:val="1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пользуясь</w:t>
      </w:r>
      <w:r>
        <w:rPr>
          <w:spacing w:val="18"/>
        </w:rPr>
        <w:t xml:space="preserve"> </w:t>
      </w:r>
      <w:r>
        <w:t>результатами</w:t>
      </w:r>
      <w:r>
        <w:rPr>
          <w:spacing w:val="14"/>
        </w:rPr>
        <w:t xml:space="preserve"> </w:t>
      </w:r>
      <w:r>
        <w:t>проведённых</w:t>
      </w:r>
      <w:r>
        <w:rPr>
          <w:spacing w:val="-52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наблюдений.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4" w:firstLine="0"/>
        <w:jc w:val="left"/>
        <w:rPr>
          <w:rFonts w:ascii="Wingdings" w:hAnsi="Wingdings"/>
        </w:rPr>
      </w:pPr>
      <w:r>
        <w:t>Находить</w:t>
      </w:r>
      <w:r>
        <w:rPr>
          <w:spacing w:val="-7"/>
        </w:rPr>
        <w:t xml:space="preserve"> </w:t>
      </w:r>
      <w:r>
        <w:t>вероятности</w:t>
      </w:r>
      <w:r>
        <w:rPr>
          <w:spacing w:val="-2"/>
        </w:rPr>
        <w:t xml:space="preserve"> </w:t>
      </w:r>
      <w:r>
        <w:t>случайных</w:t>
      </w:r>
      <w:r>
        <w:rPr>
          <w:spacing w:val="-3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опытах,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опытах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равновозможными</w:t>
      </w:r>
      <w:r>
        <w:rPr>
          <w:spacing w:val="-52"/>
        </w:rPr>
        <w:t xml:space="preserve"> </w:t>
      </w:r>
      <w:r>
        <w:t>элементарными</w:t>
      </w:r>
      <w:r>
        <w:rPr>
          <w:spacing w:val="-3"/>
        </w:rPr>
        <w:t xml:space="preserve"> </w:t>
      </w:r>
      <w:r>
        <w:t>событиями,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сериях</w:t>
      </w:r>
      <w:r>
        <w:rPr>
          <w:spacing w:val="-9"/>
        </w:rPr>
        <w:t xml:space="preserve"> </w:t>
      </w:r>
      <w:r>
        <w:t>испытаний</w:t>
      </w:r>
      <w:r>
        <w:rPr>
          <w:spacing w:val="-2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успеха,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сериях</w:t>
      </w:r>
      <w:r>
        <w:rPr>
          <w:spacing w:val="-9"/>
        </w:rPr>
        <w:t xml:space="preserve"> </w:t>
      </w:r>
      <w:r>
        <w:t>испытаний</w:t>
      </w:r>
      <w:r>
        <w:rPr>
          <w:spacing w:val="-2"/>
        </w:rPr>
        <w:t xml:space="preserve"> </w:t>
      </w:r>
      <w:r>
        <w:t>Бернулли.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Иметь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случайной</w:t>
      </w:r>
      <w:r>
        <w:rPr>
          <w:spacing w:val="2"/>
        </w:rPr>
        <w:t xml:space="preserve"> </w:t>
      </w:r>
      <w:r>
        <w:t>величине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распределении</w:t>
      </w:r>
      <w:r>
        <w:rPr>
          <w:spacing w:val="-5"/>
        </w:rPr>
        <w:t xml:space="preserve"> </w:t>
      </w:r>
      <w:r>
        <w:t>вероятностей.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25" w:firstLine="0"/>
        <w:jc w:val="left"/>
        <w:rPr>
          <w:rFonts w:ascii="Wingdings" w:hAnsi="Wingdings"/>
        </w:rPr>
      </w:pPr>
      <w:r>
        <w:rPr>
          <w:spacing w:val="-1"/>
        </w:rPr>
        <w:t>Иметь</w:t>
      </w:r>
      <w:r>
        <w:rPr>
          <w:spacing w:val="-13"/>
        </w:rPr>
        <w:t xml:space="preserve"> </w:t>
      </w:r>
      <w:r>
        <w:rPr>
          <w:spacing w:val="-1"/>
        </w:rP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законе</w:t>
      </w:r>
      <w:r>
        <w:rPr>
          <w:spacing w:val="-11"/>
        </w:rPr>
        <w:t xml:space="preserve"> </w:t>
      </w:r>
      <w:r>
        <w:t>больших</w:t>
      </w:r>
      <w:r>
        <w:rPr>
          <w:spacing w:val="-16"/>
        </w:rPr>
        <w:t xml:space="preserve"> </w:t>
      </w:r>
      <w:r>
        <w:t>чисел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проявлении</w:t>
      </w:r>
      <w:r>
        <w:rPr>
          <w:spacing w:val="-9"/>
        </w:rPr>
        <w:t xml:space="preserve"> </w:t>
      </w:r>
      <w:r>
        <w:t>закономерности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случайной</w:t>
      </w:r>
      <w:r>
        <w:rPr>
          <w:spacing w:val="-10"/>
        </w:rPr>
        <w:t xml:space="preserve"> </w:t>
      </w:r>
      <w:r>
        <w:t>изменчивости</w:t>
      </w:r>
      <w:r>
        <w:rPr>
          <w:spacing w:val="-5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роли</w:t>
      </w:r>
      <w:r>
        <w:rPr>
          <w:spacing w:val="5"/>
        </w:rPr>
        <w:t xml:space="preserve"> </w:t>
      </w:r>
      <w:r>
        <w:t>закона</w:t>
      </w:r>
      <w:r>
        <w:rPr>
          <w:spacing w:val="3"/>
        </w:rPr>
        <w:t xml:space="preserve"> </w:t>
      </w:r>
      <w:r>
        <w:t>больших</w:t>
      </w:r>
      <w:r>
        <w:rPr>
          <w:spacing w:val="-9"/>
        </w:rPr>
        <w:t xml:space="preserve"> </w:t>
      </w:r>
      <w:r>
        <w:t>чисел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обществе.</w:t>
      </w:r>
    </w:p>
    <w:p w:rsidR="002537D9" w:rsidRDefault="002537D9">
      <w:pPr>
        <w:pStyle w:val="a3"/>
        <w:spacing w:before="2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2"/>
          <w:numId w:val="175"/>
        </w:numPr>
        <w:tabs>
          <w:tab w:val="left" w:pos="841"/>
        </w:tabs>
        <w:spacing w:line="240" w:lineRule="auto"/>
        <w:ind w:left="840" w:hanging="671"/>
        <w:jc w:val="left"/>
        <w:rPr>
          <w:color w:val="221E1F"/>
        </w:rPr>
      </w:pPr>
      <w:bookmarkStart w:id="22" w:name="_bookmark21"/>
      <w:bookmarkEnd w:id="22"/>
      <w:r>
        <w:rPr>
          <w:color w:val="221E1F"/>
        </w:rPr>
        <w:t>ИНФОРМАТИКА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6"/>
        </w:rPr>
      </w:pPr>
    </w:p>
    <w:p w:rsidR="002537D9" w:rsidRDefault="00FA6347">
      <w:pPr>
        <w:pStyle w:val="a3"/>
        <w:ind w:right="126" w:firstLine="706"/>
      </w:pPr>
      <w:r>
        <w:t>Рабочая программа по информатике на уровне основного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основного общего 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5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воспитания.</w:t>
      </w:r>
    </w:p>
    <w:p w:rsidR="002537D9" w:rsidRDefault="002537D9">
      <w:pPr>
        <w:pStyle w:val="a3"/>
        <w:spacing w:before="8"/>
        <w:ind w:left="0"/>
        <w:jc w:val="left"/>
        <w:rPr>
          <w:sz w:val="19"/>
        </w:rPr>
      </w:pPr>
    </w:p>
    <w:p w:rsidR="002537D9" w:rsidRDefault="00FA6347">
      <w:pPr>
        <w:pStyle w:val="3"/>
        <w:spacing w:line="240" w:lineRule="auto"/>
        <w:jc w:val="left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pStyle w:val="a3"/>
        <w:ind w:right="118" w:firstLine="1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уровне;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 предметное содержание, предусматривает его структурирование по разделам и темам курса,</w:t>
      </w:r>
      <w:r>
        <w:rPr>
          <w:spacing w:val="1"/>
        </w:rPr>
        <w:t xml:space="preserve"> </w:t>
      </w:r>
      <w:r>
        <w:rPr>
          <w:spacing w:val="-1"/>
        </w:rPr>
        <w:t>определяет</w:t>
      </w:r>
      <w:r>
        <w:rPr>
          <w:spacing w:val="-9"/>
        </w:rPr>
        <w:t xml:space="preserve"> </w:t>
      </w:r>
      <w:r>
        <w:rPr>
          <w:spacing w:val="-1"/>
        </w:rPr>
        <w:t>распределение</w:t>
      </w:r>
      <w:r>
        <w:rPr>
          <w:spacing w:val="-11"/>
        </w:rPr>
        <w:t xml:space="preserve"> </w:t>
      </w:r>
      <w:r>
        <w:rPr>
          <w:spacing w:val="-1"/>
        </w:rPr>
        <w:t>его</w:t>
      </w:r>
      <w:r>
        <w:rPr>
          <w:spacing w:val="-16"/>
        </w:rPr>
        <w:t xml:space="preserve"> </w:t>
      </w:r>
      <w:r>
        <w:rPr>
          <w:spacing w:val="-1"/>
        </w:rPr>
        <w:t>по</w:t>
      </w:r>
      <w:r>
        <w:rPr>
          <w:spacing w:val="-9"/>
        </w:rPr>
        <w:t xml:space="preserve"> </w:t>
      </w:r>
      <w:r>
        <w:t>классам</w:t>
      </w:r>
      <w:r>
        <w:rPr>
          <w:spacing w:val="-9"/>
        </w:rPr>
        <w:t xml:space="preserve"> </w:t>
      </w:r>
      <w:r>
        <w:t>(годам</w:t>
      </w:r>
      <w:r>
        <w:rPr>
          <w:spacing w:val="-10"/>
        </w:rPr>
        <w:t xml:space="preserve"> </w:t>
      </w:r>
      <w:r>
        <w:t>изучения);</w:t>
      </w:r>
      <w:r>
        <w:rPr>
          <w:spacing w:val="20"/>
        </w:rPr>
        <w:t xml:space="preserve"> </w:t>
      </w:r>
      <w:r>
        <w:t>распределение</w:t>
      </w:r>
      <w:r>
        <w:rPr>
          <w:spacing w:val="-11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часов</w:t>
      </w:r>
      <w:r>
        <w:rPr>
          <w:spacing w:val="-10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</w:t>
      </w:r>
      <w:r>
        <w:rPr>
          <w:spacing w:val="-5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рекомендуемую</w:t>
      </w:r>
      <w:r>
        <w:rPr>
          <w:spacing w:val="-1"/>
        </w:rPr>
        <w:t xml:space="preserve"> </w:t>
      </w:r>
      <w:r>
        <w:t>(примерную)</w:t>
      </w:r>
      <w:r>
        <w:rPr>
          <w:spacing w:val="-9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межпредметных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 связей, логики учебного процесса, возрастных особенностей обучающихся.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 определяет количественные и качественные характеристики учебного материала для 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3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всероссийских</w:t>
      </w:r>
      <w:r>
        <w:rPr>
          <w:spacing w:val="-10"/>
        </w:rPr>
        <w:t xml:space="preserve"> </w:t>
      </w:r>
      <w:r>
        <w:t>проверочных</w:t>
      </w:r>
      <w:r>
        <w:rPr>
          <w:spacing w:val="-3"/>
        </w:rPr>
        <w:t xml:space="preserve"> </w:t>
      </w:r>
      <w:r>
        <w:t>работ,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аттестации).</w:t>
      </w:r>
    </w:p>
    <w:p w:rsidR="002537D9" w:rsidRDefault="00FA6347">
      <w:pPr>
        <w:pStyle w:val="a3"/>
        <w:spacing w:before="6" w:line="232" w:lineRule="auto"/>
        <w:ind w:right="119"/>
      </w:pPr>
      <w:r>
        <w:t>Программа является основой для составления</w:t>
      </w:r>
      <w:r>
        <w:rPr>
          <w:spacing w:val="1"/>
        </w:rPr>
        <w:t xml:space="preserve"> </w:t>
      </w:r>
      <w:r>
        <w:t>учебных программ и</w:t>
      </w:r>
      <w:r>
        <w:rPr>
          <w:spacing w:val="1"/>
        </w:rPr>
        <w:t xml:space="preserve"> </w:t>
      </w:r>
      <w:r>
        <w:t>, тематического планирования курса</w:t>
      </w:r>
      <w:r>
        <w:rPr>
          <w:spacing w:val="1"/>
        </w:rPr>
        <w:t xml:space="preserve"> </w:t>
      </w:r>
      <w:r>
        <w:t>учителем.</w:t>
      </w:r>
    </w:p>
    <w:p w:rsidR="002537D9" w:rsidRDefault="002537D9">
      <w:pPr>
        <w:pStyle w:val="a3"/>
        <w:ind w:left="0"/>
        <w:jc w:val="left"/>
        <w:rPr>
          <w:sz w:val="20"/>
        </w:rPr>
      </w:pPr>
    </w:p>
    <w:p w:rsidR="002537D9" w:rsidRDefault="00FA6347">
      <w:pPr>
        <w:pStyle w:val="3"/>
        <w:spacing w:before="1"/>
      </w:pPr>
      <w:r>
        <w:t>ЦЕЛИ</w:t>
      </w:r>
      <w:r>
        <w:rPr>
          <w:spacing w:val="-6"/>
        </w:rPr>
        <w:t xml:space="preserve"> </w:t>
      </w:r>
      <w:r>
        <w:t>ИЗУЧЕНИЯ 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«ИНФОРМАТИКА»</w:t>
      </w:r>
    </w:p>
    <w:p w:rsidR="002537D9" w:rsidRDefault="00FA6347">
      <w:pPr>
        <w:pStyle w:val="a3"/>
        <w:spacing w:line="252" w:lineRule="exact"/>
      </w:pPr>
      <w:r>
        <w:t>Целями</w:t>
      </w:r>
      <w:r>
        <w:rPr>
          <w:spacing w:val="-6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информатики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являются: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9" w:firstLine="0"/>
        <w:rPr>
          <w:rFonts w:ascii="Wingdings" w:hAnsi="Wingdings"/>
        </w:rPr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информатики, достижениям научно-технического прогресса и общественной практики, за счёт развития</w:t>
      </w:r>
      <w:r>
        <w:rPr>
          <w:spacing w:val="1"/>
        </w:rPr>
        <w:t xml:space="preserve"> </w:t>
      </w:r>
      <w:r>
        <w:t>представлений об информации как о важнейшем стратегическом ресурсе развития личности, государства,</w:t>
      </w:r>
      <w:r>
        <w:rPr>
          <w:spacing w:val="1"/>
        </w:rPr>
        <w:t xml:space="preserve"> </w:t>
      </w:r>
      <w:r>
        <w:t>общества; понимания роли информационных процессов, информационных ресурсов и 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трансформации</w:t>
      </w:r>
      <w:r>
        <w:rPr>
          <w:spacing w:val="-2"/>
        </w:rPr>
        <w:t xml:space="preserve"> </w:t>
      </w:r>
      <w:r>
        <w:t>многих</w:t>
      </w:r>
      <w:r>
        <w:rPr>
          <w:spacing w:val="-9"/>
        </w:rPr>
        <w:t xml:space="preserve"> </w:t>
      </w:r>
      <w:r>
        <w:t>сфер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9"/>
        </w:rPr>
        <w:t xml:space="preserve"> </w:t>
      </w:r>
      <w:r>
        <w:t>общества;</w:t>
      </w:r>
    </w:p>
    <w:p w:rsidR="002537D9" w:rsidRDefault="002537D9">
      <w:pPr>
        <w:jc w:val="both"/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6" w:line="242" w:lineRule="auto"/>
        <w:ind w:right="119" w:firstLine="0"/>
        <w:rPr>
          <w:rFonts w:ascii="Wingdings" w:hAnsi="Wingdings"/>
        </w:rPr>
      </w:pPr>
      <w:r>
        <w:t>обеспечение условий, способствующих развитию алгоритмического мышления как необходимого условия</w:t>
      </w:r>
      <w:r>
        <w:rPr>
          <w:spacing w:val="-52"/>
        </w:rPr>
        <w:t xml:space="preserve"> </w:t>
      </w:r>
      <w:r>
        <w:t>профессиональной деятельности в современном информационном обществе, предполагающего способность</w:t>
      </w:r>
      <w:r>
        <w:rPr>
          <w:spacing w:val="-53"/>
        </w:rPr>
        <w:t xml:space="preserve"> </w:t>
      </w:r>
      <w:r>
        <w:t>обучающегося разбивать сложные задачи на более простые подзадачи; сравнивать новые задачи с задачами,</w:t>
      </w:r>
      <w:r>
        <w:rPr>
          <w:spacing w:val="-52"/>
        </w:rPr>
        <w:t xml:space="preserve"> </w:t>
      </w:r>
      <w:r>
        <w:t>решёнными</w:t>
      </w:r>
      <w:r>
        <w:rPr>
          <w:spacing w:val="-3"/>
        </w:rPr>
        <w:t xml:space="preserve"> </w:t>
      </w:r>
      <w:r>
        <w:t>ранее;</w:t>
      </w:r>
      <w:r>
        <w:rPr>
          <w:spacing w:val="4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шаги</w:t>
      </w:r>
      <w:r>
        <w:rPr>
          <w:spacing w:val="-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достижения результата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7" w:firstLine="0"/>
        <w:rPr>
          <w:rFonts w:ascii="Wingdings" w:hAnsi="Wingdings"/>
        </w:rPr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</w:t>
      </w:r>
      <w:r>
        <w:rPr>
          <w:spacing w:val="5"/>
        </w:rPr>
        <w:t xml:space="preserve"> </w:t>
      </w:r>
      <w:r>
        <w:t>обучающегося;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5" w:firstLine="0"/>
        <w:rPr>
          <w:rFonts w:ascii="Wingdings" w:hAnsi="Wingdings"/>
        </w:rPr>
      </w:pPr>
      <w:r>
        <w:t>воспитание ответственного и избирательного отношения к информации с учётом правовых и 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созидательной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10"/>
        </w:rPr>
        <w:t xml:space="preserve"> </w:t>
      </w:r>
      <w:r>
        <w:t>технологий.</w:t>
      </w:r>
    </w:p>
    <w:p w:rsidR="002537D9" w:rsidRDefault="002537D9">
      <w:pPr>
        <w:pStyle w:val="a3"/>
        <w:spacing w:before="2"/>
        <w:ind w:left="0"/>
        <w:jc w:val="left"/>
        <w:rPr>
          <w:sz w:val="20"/>
        </w:rPr>
      </w:pPr>
    </w:p>
    <w:p w:rsidR="002537D9" w:rsidRDefault="00FA6347">
      <w:pPr>
        <w:pStyle w:val="3"/>
        <w:spacing w:before="1" w:line="240" w:lineRule="auto"/>
        <w:jc w:val="left"/>
      </w:pPr>
      <w:r>
        <w:t>ОБЩАЯ</w:t>
      </w:r>
      <w:r>
        <w:rPr>
          <w:spacing w:val="-3"/>
        </w:rPr>
        <w:t xml:space="preserve"> </w:t>
      </w:r>
      <w:r>
        <w:t>ХАРАКТЕРИСТИКА 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«ИНФОРМАТИКА»</w:t>
      </w:r>
    </w:p>
    <w:p w:rsidR="002537D9" w:rsidRDefault="002537D9">
      <w:pPr>
        <w:pStyle w:val="a3"/>
        <w:spacing w:before="5"/>
        <w:ind w:left="0"/>
        <w:jc w:val="left"/>
        <w:rPr>
          <w:b/>
        </w:rPr>
      </w:pPr>
    </w:p>
    <w:p w:rsidR="002537D9" w:rsidRDefault="00FA6347">
      <w:pPr>
        <w:spacing w:line="253" w:lineRule="exact"/>
        <w:ind w:left="170"/>
        <w:rPr>
          <w:b/>
        </w:rPr>
      </w:pPr>
      <w:r>
        <w:rPr>
          <w:b/>
        </w:rPr>
        <w:t>Учебный</w:t>
      </w:r>
      <w:r>
        <w:rPr>
          <w:b/>
          <w:spacing w:val="-5"/>
        </w:rPr>
        <w:t xml:space="preserve"> </w:t>
      </w:r>
      <w:r>
        <w:rPr>
          <w:b/>
        </w:rPr>
        <w:t>предмет «Информатика»</w:t>
      </w:r>
      <w:r>
        <w:rPr>
          <w:b/>
          <w:spacing w:val="-3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основном</w:t>
      </w:r>
      <w:r>
        <w:rPr>
          <w:b/>
          <w:spacing w:val="1"/>
        </w:rPr>
        <w:t xml:space="preserve"> </w:t>
      </w:r>
      <w:r>
        <w:rPr>
          <w:b/>
        </w:rPr>
        <w:t>общем</w:t>
      </w:r>
      <w:r>
        <w:rPr>
          <w:b/>
          <w:spacing w:val="-7"/>
        </w:rPr>
        <w:t xml:space="preserve"> </w:t>
      </w:r>
      <w:r>
        <w:rPr>
          <w:b/>
        </w:rPr>
        <w:t>образовании</w:t>
      </w:r>
      <w:r>
        <w:rPr>
          <w:b/>
          <w:spacing w:val="3"/>
        </w:rPr>
        <w:t xml:space="preserve"> </w:t>
      </w:r>
      <w:r>
        <w:rPr>
          <w:b/>
        </w:rPr>
        <w:t>отражает: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jc w:val="left"/>
        <w:rPr>
          <w:rFonts w:ascii="Wingdings" w:hAnsi="Wingdings"/>
        </w:rPr>
      </w:pPr>
      <w:r>
        <w:t>сущность</w:t>
      </w:r>
      <w:r>
        <w:rPr>
          <w:spacing w:val="-3"/>
        </w:rPr>
        <w:t xml:space="preserve"> </w:t>
      </w:r>
      <w:r>
        <w:t>информатики</w:t>
      </w:r>
      <w:r>
        <w:rPr>
          <w:spacing w:val="8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-1"/>
        </w:rPr>
        <w:t xml:space="preserve"> </w:t>
      </w:r>
      <w:r>
        <w:t>изучающей</w:t>
      </w:r>
      <w:r>
        <w:rPr>
          <w:spacing w:val="8"/>
        </w:rPr>
        <w:t xml:space="preserve"> </w:t>
      </w:r>
      <w:r>
        <w:t>закономерности</w:t>
      </w:r>
      <w:r>
        <w:rPr>
          <w:spacing w:val="2"/>
        </w:rPr>
        <w:t xml:space="preserve"> </w:t>
      </w:r>
      <w:r>
        <w:t>протекания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возможности</w:t>
      </w:r>
      <w:r>
        <w:rPr>
          <w:spacing w:val="-52"/>
        </w:rPr>
        <w:t xml:space="preserve"> </w:t>
      </w:r>
      <w:r>
        <w:t>автоматизации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9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системах;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jc w:val="left"/>
        <w:rPr>
          <w:rFonts w:ascii="Wingdings" w:hAnsi="Wingdings"/>
        </w:rPr>
      </w:pPr>
      <w:r>
        <w:t>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 информатики,</w:t>
      </w:r>
      <w:r>
        <w:rPr>
          <w:spacing w:val="1"/>
        </w:rPr>
        <w:t xml:space="preserve"> </w:t>
      </w:r>
      <w:r>
        <w:t>прежде всего информационные технологии,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социальную</w:t>
      </w:r>
      <w:r>
        <w:rPr>
          <w:spacing w:val="-6"/>
        </w:rPr>
        <w:t xml:space="preserve"> </w:t>
      </w:r>
      <w:r>
        <w:t>сферу;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междисциплинарный</w:t>
      </w:r>
      <w:r>
        <w:rPr>
          <w:spacing w:val="-5"/>
        </w:rPr>
        <w:t xml:space="preserve"> </w:t>
      </w:r>
      <w:r>
        <w:t>характер</w:t>
      </w:r>
      <w:r>
        <w:rPr>
          <w:spacing w:val="-12"/>
        </w:rPr>
        <w:t xml:space="preserve"> </w:t>
      </w:r>
      <w:r>
        <w:t>информатики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деятельности.</w:t>
      </w:r>
    </w:p>
    <w:p w:rsidR="002537D9" w:rsidRDefault="00FA6347">
      <w:pPr>
        <w:pStyle w:val="a3"/>
        <w:ind w:right="119"/>
      </w:pPr>
      <w:r>
        <w:t>Современная школьная информатика оказывает существенное влияние на формирование мировоззрения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 понимания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функционирования 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одного из наиболее значимых технологических достижений современной цивилизации.</w:t>
      </w:r>
      <w:r>
        <w:rPr>
          <w:spacing w:val="1"/>
        </w:rPr>
        <w:t xml:space="preserve"> </w:t>
      </w:r>
      <w:r>
        <w:rPr>
          <w:spacing w:val="-1"/>
        </w:rPr>
        <w:t>Многие</w:t>
      </w:r>
      <w:r>
        <w:rPr>
          <w:spacing w:val="-9"/>
        </w:rPr>
        <w:t xml:space="preserve"> </w:t>
      </w:r>
      <w:r>
        <w:rPr>
          <w:spacing w:val="-1"/>
        </w:rPr>
        <w:t>предметные</w:t>
      </w:r>
      <w:r>
        <w:rPr>
          <w:spacing w:val="-3"/>
        </w:rPr>
        <w:t xml:space="preserve"> </w:t>
      </w:r>
      <w:r>
        <w:rPr>
          <w:spacing w:val="-1"/>
        </w:rPr>
        <w:t>знания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способы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освоенные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изучении</w:t>
      </w:r>
      <w:r>
        <w:rPr>
          <w:spacing w:val="-9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rPr>
          <w:spacing w:val="-1"/>
        </w:rPr>
        <w:t>находят</w:t>
      </w:r>
      <w:r>
        <w:rPr>
          <w:spacing w:val="-9"/>
        </w:rPr>
        <w:t xml:space="preserve"> </w:t>
      </w:r>
      <w:r>
        <w:rPr>
          <w:spacing w:val="-1"/>
        </w:rPr>
        <w:t>применение</w:t>
      </w:r>
      <w:r>
        <w:rPr>
          <w:spacing w:val="-11"/>
        </w:rPr>
        <w:t xml:space="preserve"> </w:t>
      </w:r>
      <w:r>
        <w:rPr>
          <w:spacing w:val="-1"/>
        </w:rPr>
        <w:t>как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рамках</w:t>
      </w:r>
      <w:r>
        <w:rPr>
          <w:spacing w:val="-16"/>
        </w:rPr>
        <w:t xml:space="preserve"> </w:t>
      </w:r>
      <w:r>
        <w:rPr>
          <w:spacing w:val="-1"/>
        </w:rPr>
        <w:t>образовательного</w:t>
      </w:r>
      <w:r>
        <w:rPr>
          <w:spacing w:val="-15"/>
        </w:rPr>
        <w:t xml:space="preserve"> </w:t>
      </w:r>
      <w:r>
        <w:t>процесса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изучении</w:t>
      </w:r>
      <w:r>
        <w:rPr>
          <w:spacing w:val="-8"/>
        </w:rPr>
        <w:t xml:space="preserve"> </w:t>
      </w:r>
      <w:r>
        <w:t>других</w:t>
      </w:r>
      <w:r>
        <w:rPr>
          <w:spacing w:val="-16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областей,</w:t>
      </w:r>
      <w:r>
        <w:rPr>
          <w:spacing w:val="-9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-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обучения.</w:t>
      </w:r>
    </w:p>
    <w:p w:rsidR="002537D9" w:rsidRDefault="002537D9">
      <w:pPr>
        <w:pStyle w:val="a3"/>
        <w:spacing w:before="4"/>
        <w:ind w:left="0"/>
        <w:jc w:val="left"/>
      </w:pPr>
    </w:p>
    <w:p w:rsidR="002537D9" w:rsidRDefault="00FA6347">
      <w:pPr>
        <w:spacing w:line="252" w:lineRule="exact"/>
        <w:ind w:left="170"/>
        <w:jc w:val="both"/>
      </w:pPr>
      <w:r>
        <w:rPr>
          <w:b/>
        </w:rPr>
        <w:t>Основные</w:t>
      </w:r>
      <w:r>
        <w:rPr>
          <w:b/>
          <w:spacing w:val="-6"/>
        </w:rPr>
        <w:t xml:space="preserve"> </w:t>
      </w:r>
      <w:r>
        <w:rPr>
          <w:b/>
        </w:rPr>
        <w:t>задачи</w:t>
      </w:r>
      <w:r>
        <w:rPr>
          <w:b/>
          <w:spacing w:val="1"/>
        </w:rPr>
        <w:t xml:space="preserve"> </w:t>
      </w:r>
      <w:r>
        <w:rPr>
          <w:b/>
        </w:rPr>
        <w:t>учебного</w:t>
      </w:r>
      <w:r>
        <w:rPr>
          <w:b/>
          <w:spacing w:val="-3"/>
        </w:rPr>
        <w:t xml:space="preserve"> </w:t>
      </w:r>
      <w:r>
        <w:rPr>
          <w:b/>
        </w:rPr>
        <w:t>предмета</w:t>
      </w:r>
      <w:r>
        <w:rPr>
          <w:b/>
          <w:spacing w:val="-11"/>
        </w:rPr>
        <w:t xml:space="preserve"> </w:t>
      </w:r>
      <w:r>
        <w:rPr>
          <w:b/>
        </w:rPr>
        <w:t>«Информатика»</w:t>
      </w:r>
      <w:r>
        <w:rPr>
          <w:b/>
          <w:spacing w:val="4"/>
        </w:rPr>
        <w:t xml:space="preserve"> </w:t>
      </w:r>
      <w:r>
        <w:rPr>
          <w:b/>
        </w:rPr>
        <w:t>—</w:t>
      </w:r>
      <w:r>
        <w:rPr>
          <w:b/>
          <w:spacing w:val="-6"/>
        </w:rPr>
        <w:t xml:space="preserve"> </w:t>
      </w:r>
      <w:r>
        <w:t>сформировать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8" w:firstLine="0"/>
        <w:rPr>
          <w:rFonts w:ascii="Wingdings" w:hAnsi="Wingdings"/>
        </w:rPr>
      </w:pPr>
      <w:r>
        <w:t>понимание</w:t>
      </w:r>
      <w:r>
        <w:rPr>
          <w:spacing w:val="-7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функционирования</w:t>
      </w:r>
      <w:r>
        <w:rPr>
          <w:spacing w:val="-3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цифрового</w:t>
      </w:r>
      <w:r>
        <w:rPr>
          <w:spacing w:val="-12"/>
        </w:rPr>
        <w:t xml:space="preserve"> </w:t>
      </w:r>
      <w:r>
        <w:t>окружения,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об</w:t>
      </w:r>
      <w:r>
        <w:rPr>
          <w:spacing w:val="-53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трансформации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9" w:firstLine="0"/>
        <w:rPr>
          <w:rFonts w:ascii="Wingdings" w:hAnsi="Wingdings"/>
        </w:rPr>
      </w:pPr>
      <w:r>
        <w:t>знания, умения и навыки грамотной постановки задач, возникающих в практической деятельности, для их</w:t>
      </w:r>
      <w:r>
        <w:rPr>
          <w:spacing w:val="-5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формализованного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-9"/>
        </w:rPr>
        <w:t xml:space="preserve"> </w:t>
      </w:r>
      <w:r>
        <w:t>задач;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t>базовые знания</w:t>
      </w:r>
      <w:r>
        <w:rPr>
          <w:spacing w:val="-3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информационном</w:t>
      </w:r>
      <w:r>
        <w:rPr>
          <w:spacing w:val="-6"/>
        </w:rPr>
        <w:t xml:space="preserve"> </w:t>
      </w:r>
      <w:r>
        <w:t>моделировании,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 о</w:t>
      </w:r>
      <w:r>
        <w:rPr>
          <w:spacing w:val="-11"/>
        </w:rPr>
        <w:t xml:space="preserve"> </w:t>
      </w:r>
      <w:r>
        <w:t>математическом</w:t>
      </w:r>
      <w:r>
        <w:rPr>
          <w:spacing w:val="-6"/>
        </w:rPr>
        <w:t xml:space="preserve"> </w:t>
      </w:r>
      <w:r>
        <w:t>моделировании;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4"/>
        <w:ind w:right="131" w:firstLine="0"/>
        <w:rPr>
          <w:rFonts w:ascii="Wingdings" w:hAnsi="Wingdings"/>
        </w:rPr>
      </w:pPr>
      <w:r>
        <w:t>знание основных алгоритмических структур и умение применять эти знания для построения 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математическим</w:t>
      </w:r>
      <w:r>
        <w:rPr>
          <w:spacing w:val="-3"/>
        </w:rPr>
        <w:t xml:space="preserve"> </w:t>
      </w:r>
      <w:r>
        <w:t>моделям;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rPr>
          <w:rFonts w:ascii="Wingdings" w:hAnsi="Wingdings"/>
        </w:rPr>
      </w:pP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-8"/>
        </w:rPr>
        <w:t xml:space="preserve"> </w:t>
      </w:r>
      <w:r>
        <w:t>высокого</w:t>
      </w:r>
      <w:r>
        <w:rPr>
          <w:spacing w:val="-2"/>
        </w:rPr>
        <w:t xml:space="preserve"> </w:t>
      </w:r>
      <w:r>
        <w:t>уровня;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4" w:firstLine="0"/>
        <w:rPr>
          <w:rFonts w:ascii="Wingdings" w:hAnsi="Wingdings"/>
        </w:rPr>
      </w:pPr>
      <w:r>
        <w:t>умения 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 использования</w:t>
      </w:r>
      <w:r>
        <w:rPr>
          <w:spacing w:val="1"/>
        </w:rPr>
        <w:t xml:space="preserve"> </w:t>
      </w:r>
      <w:r>
        <w:t>основных типов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(приложений)</w:t>
      </w:r>
      <w:r>
        <w:rPr>
          <w:spacing w:val="1"/>
        </w:rPr>
        <w:t xml:space="preserve"> </w:t>
      </w:r>
      <w:r>
        <w:t>общего назначения и информационных систем для решения с их помощью практических задач; 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-4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4"/>
        </w:rPr>
        <w:t xml:space="preserve"> </w:t>
      </w:r>
      <w:r>
        <w:t>этики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права,</w:t>
      </w:r>
      <w:r>
        <w:rPr>
          <w:spacing w:val="2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4"/>
        </w:rPr>
        <w:t xml:space="preserve"> </w:t>
      </w:r>
      <w:r>
        <w:t>безопасности;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1" w:line="252" w:lineRule="exact"/>
        <w:ind w:left="315" w:hanging="146"/>
        <w:rPr>
          <w:rFonts w:ascii="Wingdings" w:hAnsi="Wingdings"/>
        </w:rPr>
      </w:pPr>
      <w:r>
        <w:t>умения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средств обучения;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8" w:firstLine="0"/>
        <w:rPr>
          <w:rFonts w:ascii="Wingdings" w:hAnsi="Wingdings"/>
        </w:rPr>
      </w:pPr>
      <w:r>
        <w:t>умение</w:t>
      </w:r>
      <w:r>
        <w:rPr>
          <w:spacing w:val="-6"/>
        </w:rPr>
        <w:t xml:space="preserve"> </w:t>
      </w:r>
      <w:r>
        <w:t>грамотно</w:t>
      </w:r>
      <w:r>
        <w:rPr>
          <w:spacing w:val="-5"/>
        </w:rPr>
        <w:t xml:space="preserve"> </w:t>
      </w:r>
      <w:r>
        <w:t>интерпретировать</w:t>
      </w:r>
      <w:r>
        <w:rPr>
          <w:spacing w:val="-9"/>
        </w:rPr>
        <w:t xml:space="preserve"> </w:t>
      </w:r>
      <w:r>
        <w:t>результаты решения</w:t>
      </w:r>
      <w:r>
        <w:rPr>
          <w:spacing w:val="-10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1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информационных</w:t>
      </w:r>
      <w:r>
        <w:rPr>
          <w:spacing w:val="-53"/>
        </w:rPr>
        <w:t xml:space="preserve"> </w:t>
      </w:r>
      <w:r>
        <w:t>технологий,</w:t>
      </w:r>
      <w:r>
        <w:rPr>
          <w:spacing w:val="-4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полученные</w:t>
      </w:r>
      <w:r>
        <w:rPr>
          <w:spacing w:val="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деятельности.</w:t>
      </w:r>
    </w:p>
    <w:p w:rsidR="002537D9" w:rsidRDefault="002537D9">
      <w:pPr>
        <w:pStyle w:val="a3"/>
        <w:spacing w:before="8"/>
        <w:ind w:left="0"/>
        <w:jc w:val="left"/>
        <w:rPr>
          <w:sz w:val="21"/>
        </w:rPr>
      </w:pPr>
    </w:p>
    <w:p w:rsidR="002537D9" w:rsidRDefault="00FA6347">
      <w:pPr>
        <w:spacing w:before="1"/>
        <w:ind w:left="170"/>
      </w:pPr>
      <w:r>
        <w:rPr>
          <w:b/>
        </w:rPr>
        <w:t xml:space="preserve">Цели и задачи изучения информатики на уровне основного общего образования </w:t>
      </w:r>
      <w:r>
        <w:t>определяют структуру</w:t>
      </w:r>
      <w:r>
        <w:rPr>
          <w:spacing w:val="-5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четырёх</w:t>
      </w:r>
      <w:r>
        <w:rPr>
          <w:spacing w:val="-9"/>
        </w:rPr>
        <w:t xml:space="preserve"> </w:t>
      </w:r>
      <w:r>
        <w:t>тематических</w:t>
      </w:r>
      <w:r>
        <w:rPr>
          <w:spacing w:val="-2"/>
        </w:rPr>
        <w:t xml:space="preserve"> </w:t>
      </w:r>
      <w:r>
        <w:t>разделов:</w:t>
      </w:r>
    </w:p>
    <w:p w:rsidR="002537D9" w:rsidRDefault="00FA6347" w:rsidP="002228D6">
      <w:pPr>
        <w:pStyle w:val="a5"/>
        <w:numPr>
          <w:ilvl w:val="0"/>
          <w:numId w:val="98"/>
        </w:numPr>
        <w:tabs>
          <w:tab w:val="left" w:pos="453"/>
        </w:tabs>
        <w:spacing w:line="251" w:lineRule="exact"/>
        <w:ind w:hanging="283"/>
      </w:pPr>
      <w:r>
        <w:t>цифровая</w:t>
      </w:r>
      <w:r>
        <w:rPr>
          <w:spacing w:val="-8"/>
        </w:rPr>
        <w:t xml:space="preserve"> </w:t>
      </w:r>
      <w:r>
        <w:t>грамотность;</w:t>
      </w:r>
    </w:p>
    <w:p w:rsidR="002537D9" w:rsidRDefault="00FA6347" w:rsidP="002228D6">
      <w:pPr>
        <w:pStyle w:val="a5"/>
        <w:numPr>
          <w:ilvl w:val="0"/>
          <w:numId w:val="98"/>
        </w:numPr>
        <w:tabs>
          <w:tab w:val="left" w:pos="453"/>
        </w:tabs>
        <w:spacing w:line="252" w:lineRule="exact"/>
        <w:ind w:hanging="283"/>
      </w:pPr>
      <w:r>
        <w:t>теоретические</w:t>
      </w:r>
      <w:r>
        <w:rPr>
          <w:spacing w:val="-2"/>
        </w:rPr>
        <w:t xml:space="preserve"> </w:t>
      </w:r>
      <w:r>
        <w:t>основы</w:t>
      </w:r>
      <w:r>
        <w:rPr>
          <w:spacing w:val="-8"/>
        </w:rPr>
        <w:t xml:space="preserve"> </w:t>
      </w:r>
      <w:r>
        <w:t>информатики;</w:t>
      </w:r>
    </w:p>
    <w:p w:rsidR="002537D9" w:rsidRDefault="00FA6347" w:rsidP="002228D6">
      <w:pPr>
        <w:pStyle w:val="a5"/>
        <w:numPr>
          <w:ilvl w:val="0"/>
          <w:numId w:val="98"/>
        </w:numPr>
        <w:tabs>
          <w:tab w:val="left" w:pos="453"/>
        </w:tabs>
        <w:spacing w:before="6" w:line="252" w:lineRule="exact"/>
        <w:ind w:hanging="283"/>
      </w:pPr>
      <w:r>
        <w:t>алгоритмы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программирование;</w:t>
      </w:r>
    </w:p>
    <w:p w:rsidR="002537D9" w:rsidRDefault="00FA6347" w:rsidP="002228D6">
      <w:pPr>
        <w:pStyle w:val="a5"/>
        <w:numPr>
          <w:ilvl w:val="0"/>
          <w:numId w:val="98"/>
        </w:numPr>
        <w:tabs>
          <w:tab w:val="left" w:pos="453"/>
        </w:tabs>
        <w:spacing w:line="252" w:lineRule="exact"/>
        <w:ind w:hanging="283"/>
      </w:pPr>
      <w:r>
        <w:t>информационные</w:t>
      </w:r>
      <w:r>
        <w:rPr>
          <w:spacing w:val="-7"/>
        </w:rPr>
        <w:t xml:space="preserve"> </w:t>
      </w:r>
      <w:r>
        <w:t>технологии.</w:t>
      </w:r>
    </w:p>
    <w:p w:rsidR="002537D9" w:rsidRDefault="002537D9">
      <w:pPr>
        <w:pStyle w:val="a3"/>
        <w:spacing w:before="10"/>
        <w:ind w:left="0"/>
        <w:jc w:val="left"/>
        <w:rPr>
          <w:sz w:val="21"/>
        </w:rPr>
      </w:pPr>
    </w:p>
    <w:p w:rsidR="002537D9" w:rsidRDefault="00FA6347">
      <w:pPr>
        <w:pStyle w:val="3"/>
        <w:spacing w:line="253" w:lineRule="exact"/>
      </w:pPr>
      <w:r>
        <w:t>МЕСТО</w:t>
      </w:r>
      <w:r>
        <w:rPr>
          <w:spacing w:val="-7"/>
        </w:rPr>
        <w:t xml:space="preserve"> </w:t>
      </w:r>
      <w:r>
        <w:t>УЧЕБНОГО ПРЕДМЕТА</w:t>
      </w:r>
      <w:r>
        <w:rPr>
          <w:spacing w:val="-9"/>
        </w:rPr>
        <w:t xml:space="preserve"> </w:t>
      </w:r>
      <w:r>
        <w:t>«ИНФОРМАТИКА»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6"/>
        </w:rPr>
        <w:t xml:space="preserve"> </w:t>
      </w:r>
      <w:r>
        <w:t>ПЛАНЕ</w:t>
      </w:r>
    </w:p>
    <w:p w:rsidR="002537D9" w:rsidRDefault="00FA6347">
      <w:pPr>
        <w:pStyle w:val="a3"/>
        <w:ind w:firstLine="706"/>
        <w:jc w:val="left"/>
      </w:pPr>
      <w:r>
        <w:t>В</w:t>
      </w:r>
      <w:r>
        <w:rPr>
          <w:spacing w:val="33"/>
        </w:rPr>
        <w:t xml:space="preserve"> </w:t>
      </w:r>
      <w:r>
        <w:t>системе</w:t>
      </w:r>
      <w:r>
        <w:rPr>
          <w:spacing w:val="36"/>
        </w:rPr>
        <w:t xml:space="preserve"> </w:t>
      </w:r>
      <w:r>
        <w:t>общего</w:t>
      </w:r>
      <w:r>
        <w:rPr>
          <w:spacing w:val="28"/>
        </w:rPr>
        <w:t xml:space="preserve"> </w:t>
      </w:r>
      <w:r>
        <w:t>образования</w:t>
      </w:r>
      <w:r>
        <w:rPr>
          <w:spacing w:val="22"/>
        </w:rPr>
        <w:t xml:space="preserve"> </w:t>
      </w:r>
      <w:r>
        <w:t>«Информатика»</w:t>
      </w:r>
      <w:r>
        <w:rPr>
          <w:spacing w:val="35"/>
        </w:rPr>
        <w:t xml:space="preserve"> </w:t>
      </w:r>
      <w:r>
        <w:t>признана</w:t>
      </w:r>
      <w:r>
        <w:rPr>
          <w:spacing w:val="33"/>
        </w:rPr>
        <w:t xml:space="preserve"> </w:t>
      </w:r>
      <w:r>
        <w:t>обязательным</w:t>
      </w:r>
      <w:r>
        <w:rPr>
          <w:spacing w:val="27"/>
        </w:rPr>
        <w:t xml:space="preserve"> </w:t>
      </w:r>
      <w:r>
        <w:t>учебным</w:t>
      </w:r>
      <w:r>
        <w:rPr>
          <w:spacing w:val="27"/>
        </w:rPr>
        <w:t xml:space="preserve"> </w:t>
      </w:r>
      <w:r>
        <w:t>предметом,</w:t>
      </w:r>
      <w:r>
        <w:rPr>
          <w:spacing w:val="-52"/>
        </w:rPr>
        <w:t xml:space="preserve"> </w:t>
      </w:r>
      <w:r>
        <w:t>входящим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состав</w:t>
      </w:r>
      <w:r>
        <w:rPr>
          <w:spacing w:val="20"/>
        </w:rPr>
        <w:t xml:space="preserve"> </w:t>
      </w:r>
      <w:r>
        <w:t>предметной</w:t>
      </w:r>
      <w:r>
        <w:rPr>
          <w:spacing w:val="28"/>
        </w:rPr>
        <w:t xml:space="preserve"> </w:t>
      </w:r>
      <w:r>
        <w:t>области</w:t>
      </w:r>
      <w:r>
        <w:rPr>
          <w:spacing w:val="21"/>
        </w:rPr>
        <w:t xml:space="preserve"> </w:t>
      </w:r>
      <w:r>
        <w:t>«Математика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информатика».</w:t>
      </w:r>
      <w:r>
        <w:rPr>
          <w:spacing w:val="20"/>
        </w:rPr>
        <w:t xml:space="preserve"> </w:t>
      </w:r>
      <w:r>
        <w:t>ФГОС</w:t>
      </w:r>
      <w:r>
        <w:rPr>
          <w:spacing w:val="27"/>
        </w:rPr>
        <w:t xml:space="preserve"> </w:t>
      </w:r>
      <w:r>
        <w:t>ООО</w:t>
      </w:r>
      <w:r>
        <w:rPr>
          <w:spacing w:val="15"/>
        </w:rPr>
        <w:t xml:space="preserve"> </w:t>
      </w:r>
      <w:r>
        <w:t>предусмотрены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ind w:right="126"/>
      </w:pPr>
      <w:r>
        <w:t>требования к</w:t>
      </w:r>
      <w:r>
        <w:rPr>
          <w:spacing w:val="1"/>
        </w:rPr>
        <w:t xml:space="preserve"> </w:t>
      </w:r>
      <w:r>
        <w:t>освоению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 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уровнях,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углублённое изучение информатики</w:t>
      </w:r>
      <w:r>
        <w:rPr>
          <w:spacing w:val="1"/>
        </w:rPr>
        <w:t xml:space="preserve"> </w:t>
      </w:r>
      <w:r>
        <w:t>как в</w:t>
      </w:r>
      <w:r>
        <w:rPr>
          <w:spacing w:val="1"/>
        </w:rPr>
        <w:t xml:space="preserve"> </w:t>
      </w:r>
      <w:r>
        <w:t>рамках отдельных классов, так и в</w:t>
      </w:r>
      <w:r>
        <w:rPr>
          <w:spacing w:val="1"/>
        </w:rPr>
        <w:t xml:space="preserve"> </w:t>
      </w:r>
      <w:r>
        <w:t>рамках индивидуальных</w:t>
      </w:r>
      <w:r>
        <w:rPr>
          <w:spacing w:val="1"/>
        </w:rPr>
        <w:t xml:space="preserve"> </w:t>
      </w:r>
      <w:r>
        <w:t>образовательных траекторий, в том числе используя сетевое взаимодействие организаций и дистанционные</w:t>
      </w:r>
      <w:r>
        <w:rPr>
          <w:spacing w:val="-52"/>
        </w:rPr>
        <w:t xml:space="preserve"> </w:t>
      </w:r>
      <w:r>
        <w:t>технологии. По завершении реализации программ углублённого уровня учащиеся смогут детальнее освоить</w:t>
      </w:r>
      <w:r>
        <w:rPr>
          <w:spacing w:val="-52"/>
        </w:rPr>
        <w:t xml:space="preserve"> </w:t>
      </w:r>
      <w:r>
        <w:rPr>
          <w:spacing w:val="-1"/>
        </w:rPr>
        <w:t>материал</w:t>
      </w:r>
      <w:r>
        <w:rPr>
          <w:spacing w:val="-16"/>
        </w:rPr>
        <w:t xml:space="preserve"> </w:t>
      </w:r>
      <w:r>
        <w:rPr>
          <w:spacing w:val="-1"/>
        </w:rPr>
        <w:t>базового</w:t>
      </w:r>
      <w:r>
        <w:rPr>
          <w:spacing w:val="-9"/>
        </w:rPr>
        <w:t xml:space="preserve"> </w:t>
      </w:r>
      <w:r>
        <w:rPr>
          <w:spacing w:val="-1"/>
        </w:rPr>
        <w:t>уровня,</w:t>
      </w:r>
      <w:r>
        <w:rPr>
          <w:spacing w:val="-3"/>
        </w:rPr>
        <w:t xml:space="preserve"> </w:t>
      </w:r>
      <w:r>
        <w:t>овладеть</w:t>
      </w:r>
      <w:r>
        <w:rPr>
          <w:spacing w:val="-6"/>
        </w:rPr>
        <w:t xml:space="preserve"> </w:t>
      </w:r>
      <w:r>
        <w:t>расширенным</w:t>
      </w:r>
      <w:r>
        <w:rPr>
          <w:spacing w:val="-10"/>
        </w:rPr>
        <w:t xml:space="preserve"> </w:t>
      </w:r>
      <w:r>
        <w:t>кругом</w:t>
      </w:r>
      <w:r>
        <w:rPr>
          <w:spacing w:val="-10"/>
        </w:rPr>
        <w:t xml:space="preserve"> </w:t>
      </w:r>
      <w:r>
        <w:t>понятий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методов,</w:t>
      </w:r>
      <w:r>
        <w:rPr>
          <w:spacing w:val="-11"/>
        </w:rPr>
        <w:t xml:space="preserve"> </w:t>
      </w:r>
      <w:r>
        <w:t>решать</w:t>
      </w:r>
      <w:r>
        <w:rPr>
          <w:spacing w:val="-6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более</w:t>
      </w:r>
      <w:r>
        <w:rPr>
          <w:spacing w:val="-11"/>
        </w:rPr>
        <w:t xml:space="preserve"> </w:t>
      </w:r>
      <w:r>
        <w:t>высокого</w:t>
      </w:r>
      <w:r>
        <w:rPr>
          <w:spacing w:val="-53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сложности.</w:t>
      </w:r>
    </w:p>
    <w:p w:rsidR="002537D9" w:rsidRDefault="00FA6347">
      <w:pPr>
        <w:pStyle w:val="a3"/>
        <w:spacing w:before="1" w:line="244" w:lineRule="auto"/>
        <w:ind w:right="124"/>
      </w:pPr>
      <w:r>
        <w:t>Учебным планом на изучение информатики на базовом уровне отведено 102 учебных часа — по 1 часу в</w:t>
      </w:r>
      <w:r>
        <w:rPr>
          <w:spacing w:val="1"/>
        </w:rPr>
        <w:t xml:space="preserve"> </w:t>
      </w:r>
      <w:r>
        <w:t>неделю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7,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соответственно.</w:t>
      </w:r>
    </w:p>
    <w:p w:rsidR="002537D9" w:rsidRDefault="00FA6347">
      <w:pPr>
        <w:pStyle w:val="a3"/>
        <w:ind w:right="134"/>
      </w:pP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каждого</w:t>
      </w:r>
      <w:r>
        <w:rPr>
          <w:spacing w:val="-15"/>
        </w:rPr>
        <w:t xml:space="preserve"> </w:t>
      </w:r>
      <w:r>
        <w:rPr>
          <w:spacing w:val="-1"/>
        </w:rPr>
        <w:t>класса</w:t>
      </w:r>
      <w:r>
        <w:rPr>
          <w:spacing w:val="-17"/>
        </w:rPr>
        <w:t xml:space="preserve"> </w:t>
      </w:r>
      <w:r>
        <w:rPr>
          <w:spacing w:val="-1"/>
        </w:rPr>
        <w:t>предусмотрено</w:t>
      </w:r>
      <w:r>
        <w:rPr>
          <w:spacing w:val="-16"/>
        </w:rPr>
        <w:t xml:space="preserve"> </w:t>
      </w:r>
      <w:r>
        <w:rPr>
          <w:spacing w:val="-1"/>
        </w:rPr>
        <w:t>резервное</w:t>
      </w:r>
      <w:r>
        <w:rPr>
          <w:spacing w:val="-10"/>
        </w:rPr>
        <w:t xml:space="preserve"> </w:t>
      </w:r>
      <w:r>
        <w:t>учебное</w:t>
      </w:r>
      <w:r>
        <w:rPr>
          <w:spacing w:val="-17"/>
        </w:rPr>
        <w:t xml:space="preserve"> </w:t>
      </w:r>
      <w:r>
        <w:t>время,</w:t>
      </w:r>
      <w:r>
        <w:rPr>
          <w:spacing w:val="-10"/>
        </w:rPr>
        <w:t xml:space="preserve"> </w:t>
      </w:r>
      <w:r>
        <w:t>которое</w:t>
      </w:r>
      <w:r>
        <w:rPr>
          <w:spacing w:val="-11"/>
        </w:rPr>
        <w:t xml:space="preserve"> </w:t>
      </w:r>
      <w:r>
        <w:t>может</w:t>
      </w:r>
      <w:r>
        <w:rPr>
          <w:spacing w:val="-15"/>
        </w:rPr>
        <w:t xml:space="preserve"> </w:t>
      </w:r>
      <w:r>
        <w:t>быть</w:t>
      </w:r>
      <w:r>
        <w:rPr>
          <w:spacing w:val="-19"/>
        </w:rPr>
        <w:t xml:space="preserve"> </w:t>
      </w:r>
      <w:r>
        <w:t>использовано</w:t>
      </w:r>
      <w:r>
        <w:rPr>
          <w:spacing w:val="-16"/>
        </w:rPr>
        <w:t xml:space="preserve"> </w:t>
      </w:r>
      <w:r>
        <w:t>участниками</w:t>
      </w:r>
      <w:r>
        <w:rPr>
          <w:spacing w:val="-52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-52"/>
        </w:rPr>
        <w:t xml:space="preserve"> </w:t>
      </w:r>
      <w:r>
        <w:t>рабочей программы. При этом обязательная (инвариантная) часть содержания предмета, установленная</w:t>
      </w:r>
      <w:r>
        <w:rPr>
          <w:spacing w:val="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программой,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отводимое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изучение,</w:t>
      </w:r>
      <w:r>
        <w:rPr>
          <w:spacing w:val="-3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сохранены</w:t>
      </w:r>
      <w:r>
        <w:rPr>
          <w:spacing w:val="-4"/>
        </w:rPr>
        <w:t xml:space="preserve"> </w:t>
      </w:r>
      <w:r>
        <w:t>полностью.</w:t>
      </w:r>
    </w:p>
    <w:p w:rsidR="002537D9" w:rsidRDefault="002537D9">
      <w:pPr>
        <w:pStyle w:val="a3"/>
        <w:spacing w:before="7"/>
        <w:ind w:left="0"/>
        <w:jc w:val="left"/>
        <w:rPr>
          <w:sz w:val="35"/>
        </w:rPr>
      </w:pPr>
    </w:p>
    <w:p w:rsidR="002537D9" w:rsidRDefault="00FA6347">
      <w:pPr>
        <w:pStyle w:val="3"/>
        <w:spacing w:line="240" w:lineRule="auto"/>
      </w:pPr>
      <w:r>
        <w:t>СОДЕРЖАНИЕ</w:t>
      </w:r>
      <w:r>
        <w:rPr>
          <w:spacing w:val="2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«ИНФОРМАТИКА»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 w:rsidP="002228D6">
      <w:pPr>
        <w:pStyle w:val="a5"/>
        <w:numPr>
          <w:ilvl w:val="0"/>
          <w:numId w:val="97"/>
        </w:numPr>
        <w:tabs>
          <w:tab w:val="left" w:pos="345"/>
        </w:tabs>
        <w:ind w:hanging="175"/>
        <w:jc w:val="both"/>
        <w:rPr>
          <w:b/>
        </w:rPr>
      </w:pPr>
      <w:r>
        <w:rPr>
          <w:b/>
        </w:rPr>
        <w:t>класс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pStyle w:val="3"/>
        <w:spacing w:before="1" w:line="253" w:lineRule="exact"/>
      </w:pPr>
      <w:r>
        <w:t>Цифровая</w:t>
      </w:r>
      <w:r>
        <w:rPr>
          <w:spacing w:val="-1"/>
        </w:rPr>
        <w:t xml:space="preserve"> </w:t>
      </w:r>
      <w:r>
        <w:t>грамотность</w:t>
      </w:r>
    </w:p>
    <w:p w:rsidR="002537D9" w:rsidRDefault="00FA6347">
      <w:pPr>
        <w:spacing w:line="252" w:lineRule="exact"/>
        <w:ind w:left="170"/>
        <w:jc w:val="both"/>
        <w:rPr>
          <w:b/>
        </w:rPr>
      </w:pPr>
      <w:r>
        <w:rPr>
          <w:b/>
        </w:rPr>
        <w:t>Компьютер</w:t>
      </w:r>
      <w:r>
        <w:rPr>
          <w:b/>
          <w:spacing w:val="-7"/>
        </w:rPr>
        <w:t xml:space="preserve"> </w:t>
      </w:r>
      <w:r>
        <w:rPr>
          <w:b/>
        </w:rPr>
        <w:t>— универсальное</w:t>
      </w:r>
      <w:r>
        <w:rPr>
          <w:b/>
          <w:spacing w:val="-6"/>
        </w:rPr>
        <w:t xml:space="preserve"> </w:t>
      </w:r>
      <w:r>
        <w:rPr>
          <w:b/>
        </w:rPr>
        <w:t>устройство обработки</w:t>
      </w:r>
      <w:r>
        <w:rPr>
          <w:b/>
          <w:spacing w:val="-5"/>
        </w:rPr>
        <w:t xml:space="preserve"> </w:t>
      </w:r>
      <w:r>
        <w:rPr>
          <w:b/>
        </w:rPr>
        <w:t>данных</w:t>
      </w:r>
    </w:p>
    <w:p w:rsidR="002537D9" w:rsidRDefault="00FA6347">
      <w:pPr>
        <w:pStyle w:val="a3"/>
        <w:spacing w:line="244" w:lineRule="auto"/>
        <w:ind w:right="135"/>
      </w:pPr>
      <w:r>
        <w:t>Компьютер — универсальное вычислительное устройство, работающее по программе. Типы компьютеров:</w:t>
      </w:r>
      <w:r>
        <w:rPr>
          <w:spacing w:val="1"/>
        </w:rPr>
        <w:t xml:space="preserve"> </w:t>
      </w:r>
      <w:r>
        <w:t>персональные</w:t>
      </w:r>
      <w:r>
        <w:rPr>
          <w:spacing w:val="-5"/>
        </w:rPr>
        <w:t xml:space="preserve"> </w:t>
      </w:r>
      <w:r>
        <w:t>компьютеры, встроенные</w:t>
      </w:r>
      <w:r>
        <w:rPr>
          <w:spacing w:val="-4"/>
        </w:rPr>
        <w:t xml:space="preserve"> </w:t>
      </w:r>
      <w:r>
        <w:t>компьютеры,</w:t>
      </w:r>
      <w:r>
        <w:rPr>
          <w:spacing w:val="-4"/>
        </w:rPr>
        <w:t xml:space="preserve"> </w:t>
      </w:r>
      <w:r>
        <w:t>суперкомпьютеры.</w:t>
      </w:r>
      <w:r>
        <w:rPr>
          <w:spacing w:val="-4"/>
        </w:rPr>
        <w:t xml:space="preserve"> </w:t>
      </w:r>
      <w:r>
        <w:t>Мобильные</w:t>
      </w:r>
      <w:r>
        <w:rPr>
          <w:spacing w:val="-5"/>
        </w:rPr>
        <w:t xml:space="preserve"> </w:t>
      </w:r>
      <w:r>
        <w:t>устройства.</w:t>
      </w:r>
    </w:p>
    <w:p w:rsidR="002537D9" w:rsidRDefault="00FA6347">
      <w:pPr>
        <w:pStyle w:val="a3"/>
        <w:ind w:right="137"/>
      </w:pPr>
      <w:r>
        <w:t>Основные компоненты компьютера и их назначение. Процессор. Оперативная и долговременная память.</w:t>
      </w:r>
      <w:r>
        <w:rPr>
          <w:spacing w:val="1"/>
        </w:rPr>
        <w:t xml:space="preserve"> </w:t>
      </w:r>
      <w:r>
        <w:t>Устройства ввода и вывода. Сенсорный ввод, датчики мобильных устройств, средства биометрической</w:t>
      </w:r>
      <w:r>
        <w:rPr>
          <w:spacing w:val="1"/>
        </w:rPr>
        <w:t xml:space="preserve"> </w:t>
      </w:r>
      <w:r>
        <w:t>аутентификации.</w:t>
      </w:r>
    </w:p>
    <w:p w:rsidR="002537D9" w:rsidRDefault="00FA6347">
      <w:pPr>
        <w:pStyle w:val="a3"/>
        <w:ind w:right="128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компьютеров.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-3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компьютеров.</w:t>
      </w:r>
      <w:r>
        <w:rPr>
          <w:spacing w:val="-3"/>
        </w:rPr>
        <w:t xml:space="preserve"> </w:t>
      </w:r>
      <w:r>
        <w:t>Суперкомпьютеры.</w:t>
      </w:r>
    </w:p>
    <w:p w:rsidR="002537D9" w:rsidRDefault="00FA6347">
      <w:pPr>
        <w:pStyle w:val="a3"/>
        <w:spacing w:line="251" w:lineRule="exact"/>
      </w:pPr>
      <w:r>
        <w:t>Параллельные</w:t>
      </w:r>
      <w:r>
        <w:rPr>
          <w:spacing w:val="-6"/>
        </w:rPr>
        <w:t xml:space="preserve"> </w:t>
      </w:r>
      <w:r>
        <w:t>вычисления.</w:t>
      </w:r>
    </w:p>
    <w:p w:rsidR="002537D9" w:rsidRDefault="00FA6347">
      <w:pPr>
        <w:pStyle w:val="a3"/>
        <w:ind w:right="121"/>
      </w:pPr>
      <w:r>
        <w:t>Персональный компьютер. Процессор и его характеристики (тактовая частота, разрядность). Оперативная</w:t>
      </w:r>
      <w:r>
        <w:rPr>
          <w:spacing w:val="1"/>
        </w:rPr>
        <w:t xml:space="preserve"> </w:t>
      </w:r>
      <w:r>
        <w:t>память. Долговременная память. Устройства ввода и вывода. Объём хранимых данных (оперативная память</w:t>
      </w:r>
      <w:r>
        <w:rPr>
          <w:spacing w:val="-52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жёсткий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твердотельный</w:t>
      </w:r>
      <w:r>
        <w:rPr>
          <w:spacing w:val="1"/>
        </w:rPr>
        <w:t xml:space="preserve"> </w:t>
      </w:r>
      <w:r>
        <w:t>диск,</w:t>
      </w:r>
      <w:r>
        <w:rPr>
          <w:spacing w:val="1"/>
        </w:rPr>
        <w:t xml:space="preserve"> </w:t>
      </w:r>
      <w:r>
        <w:t>постоянная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смартфона)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носителей.</w:t>
      </w:r>
    </w:p>
    <w:p w:rsidR="002537D9" w:rsidRDefault="00FA6347">
      <w:pPr>
        <w:pStyle w:val="a3"/>
        <w:spacing w:line="249" w:lineRule="exact"/>
      </w:pPr>
      <w:r>
        <w:t>Техника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</w:p>
    <w:p w:rsidR="002537D9" w:rsidRDefault="00FA6347">
      <w:pPr>
        <w:pStyle w:val="3"/>
      </w:pP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данные</w:t>
      </w:r>
    </w:p>
    <w:p w:rsidR="002537D9" w:rsidRDefault="00FA6347">
      <w:pPr>
        <w:pStyle w:val="a3"/>
        <w:spacing w:line="242" w:lineRule="auto"/>
        <w:ind w:right="124"/>
      </w:pPr>
      <w:r>
        <w:t>Программное обеспечение компьютера. Прикладное программное обеспечение. Системное программное</w:t>
      </w:r>
      <w:r>
        <w:rPr>
          <w:spacing w:val="1"/>
        </w:rPr>
        <w:t xml:space="preserve"> </w:t>
      </w:r>
      <w:r>
        <w:t>обеспечение. Системы программирования. Правовая охрана программ и данных. Бесплатные и условно-</w:t>
      </w:r>
      <w:r>
        <w:rPr>
          <w:spacing w:val="1"/>
        </w:rPr>
        <w:t xml:space="preserve"> </w:t>
      </w:r>
      <w:r>
        <w:t>бесплатные</w:t>
      </w:r>
      <w:r>
        <w:rPr>
          <w:spacing w:val="-5"/>
        </w:rPr>
        <w:t xml:space="preserve"> </w:t>
      </w:r>
      <w:r>
        <w:t>программы.</w:t>
      </w:r>
      <w:r>
        <w:rPr>
          <w:spacing w:val="-3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программное</w:t>
      </w:r>
      <w:r>
        <w:rPr>
          <w:spacing w:val="3"/>
        </w:rPr>
        <w:t xml:space="preserve"> </w:t>
      </w:r>
      <w:r>
        <w:t>обеспечение.</w:t>
      </w:r>
    </w:p>
    <w:p w:rsidR="002537D9" w:rsidRDefault="00FA6347">
      <w:pPr>
        <w:pStyle w:val="a3"/>
        <w:ind w:right="123"/>
      </w:pPr>
      <w:r>
        <w:rPr>
          <w:spacing w:val="-1"/>
        </w:rPr>
        <w:t>Файлы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папки</w:t>
      </w:r>
      <w:r>
        <w:rPr>
          <w:spacing w:val="-9"/>
        </w:rPr>
        <w:t xml:space="preserve"> </w:t>
      </w:r>
      <w:r>
        <w:rPr>
          <w:spacing w:val="-1"/>
        </w:rPr>
        <w:t>(каталоги).</w:t>
      </w:r>
      <w:r>
        <w:rPr>
          <w:spacing w:val="-11"/>
        </w:rPr>
        <w:t xml:space="preserve"> </w:t>
      </w:r>
      <w:r>
        <w:rPr>
          <w:spacing w:val="-1"/>
        </w:rPr>
        <w:t>Принципы</w:t>
      </w:r>
      <w:r>
        <w:rPr>
          <w:spacing w:val="-18"/>
        </w:rPr>
        <w:t xml:space="preserve"> </w:t>
      </w:r>
      <w:r>
        <w:t>построения</w:t>
      </w:r>
      <w:r>
        <w:rPr>
          <w:spacing w:val="-14"/>
        </w:rPr>
        <w:t xml:space="preserve"> </w:t>
      </w:r>
      <w:r>
        <w:t>файловых</w:t>
      </w:r>
      <w:r>
        <w:rPr>
          <w:spacing w:val="-15"/>
        </w:rPr>
        <w:t xml:space="preserve"> </w:t>
      </w:r>
      <w:r>
        <w:t>систем.</w:t>
      </w:r>
      <w:r>
        <w:rPr>
          <w:spacing w:val="-11"/>
        </w:rPr>
        <w:t xml:space="preserve"> </w:t>
      </w:r>
      <w:r>
        <w:t>Полное</w:t>
      </w:r>
      <w:r>
        <w:rPr>
          <w:spacing w:val="-11"/>
        </w:rPr>
        <w:t xml:space="preserve"> </w:t>
      </w:r>
      <w:r>
        <w:t>имя</w:t>
      </w:r>
      <w:r>
        <w:rPr>
          <w:spacing w:val="-13"/>
        </w:rPr>
        <w:t xml:space="preserve"> </w:t>
      </w:r>
      <w:r>
        <w:t>файла</w:t>
      </w:r>
      <w:r>
        <w:rPr>
          <w:spacing w:val="-11"/>
        </w:rPr>
        <w:t xml:space="preserve"> </w:t>
      </w:r>
      <w:r>
        <w:t>(папки).</w:t>
      </w:r>
      <w:r>
        <w:rPr>
          <w:spacing w:val="-10"/>
        </w:rPr>
        <w:t xml:space="preserve"> </w:t>
      </w:r>
      <w:r>
        <w:t>Путь</w:t>
      </w:r>
      <w:r>
        <w:rPr>
          <w:spacing w:val="-13"/>
        </w:rPr>
        <w:t xml:space="preserve"> </w:t>
      </w:r>
      <w:r>
        <w:t>к</w:t>
      </w:r>
      <w:r>
        <w:rPr>
          <w:spacing w:val="-19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(папке).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перемещение, переименование и удаление файлов и папок (каталогов). Типы файлов. Свойства файлов.</w:t>
      </w:r>
      <w:r>
        <w:rPr>
          <w:spacing w:val="1"/>
        </w:rPr>
        <w:t xml:space="preserve"> </w:t>
      </w:r>
      <w:r>
        <w:t>Характерные размеры файлов различных типов (страница текста, электронная книга, фотография, запись</w:t>
      </w:r>
      <w:r>
        <w:rPr>
          <w:spacing w:val="1"/>
        </w:rPr>
        <w:t xml:space="preserve"> </w:t>
      </w:r>
      <w:r>
        <w:t>песни, видеоклип, полнометражный</w:t>
      </w:r>
      <w:r>
        <w:rPr>
          <w:spacing w:val="1"/>
        </w:rPr>
        <w:t xml:space="preserve"> </w:t>
      </w:r>
      <w:r>
        <w:t>фильм). Архивация данных. Использование программ-архиваторов.</w:t>
      </w:r>
      <w:r>
        <w:rPr>
          <w:spacing w:val="1"/>
        </w:rPr>
        <w:t xml:space="preserve"> </w:t>
      </w:r>
      <w:r>
        <w:t>Файловый</w:t>
      </w:r>
      <w:r>
        <w:rPr>
          <w:spacing w:val="-3"/>
        </w:rPr>
        <w:t xml:space="preserve"> </w:t>
      </w:r>
      <w:r>
        <w:t>менеджер.</w:t>
      </w:r>
      <w:r>
        <w:rPr>
          <w:spacing w:val="2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файлов</w:t>
      </w:r>
      <w:r>
        <w:rPr>
          <w:spacing w:val="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операционной</w:t>
      </w:r>
      <w:r>
        <w:rPr>
          <w:spacing w:val="-3"/>
        </w:rPr>
        <w:t xml:space="preserve"> </w:t>
      </w:r>
      <w:r>
        <w:t>системы.</w:t>
      </w:r>
    </w:p>
    <w:p w:rsidR="002537D9" w:rsidRDefault="00FA6347">
      <w:pPr>
        <w:pStyle w:val="a3"/>
        <w:spacing w:line="252" w:lineRule="exact"/>
      </w:pPr>
      <w:r>
        <w:t>Компьютерные</w:t>
      </w:r>
      <w:r>
        <w:rPr>
          <w:spacing w:val="-6"/>
        </w:rPr>
        <w:t xml:space="preserve"> </w:t>
      </w:r>
      <w:r>
        <w:t>вирусы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вредоносные</w:t>
      </w:r>
      <w:r>
        <w:rPr>
          <w:spacing w:val="-4"/>
        </w:rPr>
        <w:t xml:space="preserve"> </w:t>
      </w:r>
      <w:r>
        <w:t>программы.</w:t>
      </w:r>
      <w:r>
        <w:rPr>
          <w:spacing w:val="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вирусов.</w:t>
      </w:r>
    </w:p>
    <w:p w:rsidR="002537D9" w:rsidRDefault="00FA6347">
      <w:pPr>
        <w:pStyle w:val="3"/>
      </w:pPr>
      <w:r>
        <w:t>Компьютерные</w:t>
      </w:r>
      <w:r>
        <w:rPr>
          <w:spacing w:val="-4"/>
        </w:rPr>
        <w:t xml:space="preserve"> </w:t>
      </w:r>
      <w:r>
        <w:t>сети</w:t>
      </w:r>
    </w:p>
    <w:p w:rsidR="002537D9" w:rsidRDefault="00FA6347">
      <w:pPr>
        <w:pStyle w:val="a3"/>
        <w:ind w:right="122"/>
      </w:pPr>
      <w:r>
        <w:t>Объединение компьютеров в сеть. Сеть Интернет. Веб-страница, веб-сайт. Структура адресов веб-ресурсов.</w:t>
      </w:r>
      <w:r>
        <w:rPr>
          <w:spacing w:val="-52"/>
        </w:rPr>
        <w:t xml:space="preserve"> </w:t>
      </w:r>
      <w:r>
        <w:t>Браузер.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изображению.</w:t>
      </w:r>
      <w:r>
        <w:rPr>
          <w:spacing w:val="1"/>
        </w:rPr>
        <w:t xml:space="preserve"> </w:t>
      </w:r>
      <w:r>
        <w:t>Верифицированность</w:t>
      </w:r>
      <w:r>
        <w:rPr>
          <w:spacing w:val="-7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полученной</w:t>
      </w:r>
      <w:r>
        <w:rPr>
          <w:spacing w:val="-2"/>
        </w:rPr>
        <w:t xml:space="preserve"> </w:t>
      </w:r>
      <w:r>
        <w:t>из Интернета.</w:t>
      </w:r>
    </w:p>
    <w:p w:rsidR="002537D9" w:rsidRDefault="00FA6347">
      <w:pPr>
        <w:pStyle w:val="a3"/>
        <w:spacing w:line="250" w:lineRule="exact"/>
      </w:pPr>
      <w:r>
        <w:t>Современные</w:t>
      </w:r>
      <w:r>
        <w:rPr>
          <w:spacing w:val="-7"/>
        </w:rPr>
        <w:t xml:space="preserve"> </w:t>
      </w:r>
      <w:r>
        <w:t>сервисы</w:t>
      </w:r>
      <w:r>
        <w:rPr>
          <w:spacing w:val="-6"/>
        </w:rPr>
        <w:t xml:space="preserve"> </w:t>
      </w:r>
      <w:r>
        <w:t>интернет-коммуникаций.</w:t>
      </w:r>
    </w:p>
    <w:p w:rsidR="002537D9" w:rsidRDefault="00FA6347">
      <w:pPr>
        <w:pStyle w:val="a3"/>
        <w:spacing w:line="247" w:lineRule="auto"/>
        <w:ind w:right="134"/>
      </w:pPr>
      <w:r>
        <w:t>Сетевой этикет, базовые нормы информационной этики и права при работе в сети Интернет. Стратегии</w:t>
      </w:r>
      <w:r>
        <w:rPr>
          <w:spacing w:val="1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Интернете.</w:t>
      </w:r>
    </w:p>
    <w:p w:rsidR="002537D9" w:rsidRDefault="00FA6347">
      <w:pPr>
        <w:pStyle w:val="3"/>
        <w:spacing w:before="87" w:line="240" w:lineRule="auto"/>
        <w:ind w:right="5793"/>
        <w:jc w:val="left"/>
      </w:pPr>
      <w:r>
        <w:t>Теоретические основы информатики</w:t>
      </w:r>
      <w:r>
        <w:rPr>
          <w:spacing w:val="1"/>
        </w:rPr>
        <w:t xml:space="preserve"> </w:t>
      </w:r>
      <w:r>
        <w:t>Информация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процессы</w:t>
      </w:r>
    </w:p>
    <w:p w:rsidR="002537D9" w:rsidRDefault="00FA6347">
      <w:pPr>
        <w:pStyle w:val="a3"/>
        <w:spacing w:line="251" w:lineRule="exact"/>
        <w:jc w:val="left"/>
      </w:pPr>
      <w:r>
        <w:t>Информация</w:t>
      </w:r>
      <w:r>
        <w:rPr>
          <w:spacing w:val="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одно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науки.</w:t>
      </w:r>
    </w:p>
    <w:p w:rsidR="002537D9" w:rsidRDefault="00FA6347">
      <w:pPr>
        <w:pStyle w:val="a3"/>
        <w:jc w:val="left"/>
      </w:pPr>
      <w:r>
        <w:t>Информация</w:t>
      </w:r>
      <w:r>
        <w:rPr>
          <w:spacing w:val="-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сведения,</w:t>
      </w:r>
      <w:r>
        <w:rPr>
          <w:spacing w:val="-3"/>
        </w:rPr>
        <w:t xml:space="preserve"> </w:t>
      </w:r>
      <w:r>
        <w:t>предназначенные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восприятия</w:t>
      </w:r>
      <w:r>
        <w:rPr>
          <w:spacing w:val="-8"/>
        </w:rPr>
        <w:t xml:space="preserve"> </w:t>
      </w:r>
      <w:r>
        <w:t>человеком,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информация</w:t>
      </w:r>
      <w:r>
        <w:rPr>
          <w:spacing w:val="-8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данные,</w:t>
      </w:r>
      <w:r>
        <w:rPr>
          <w:spacing w:val="-4"/>
        </w:rPr>
        <w:t xml:space="preserve"> </w:t>
      </w:r>
      <w:r>
        <w:t>которые</w:t>
      </w:r>
      <w:r>
        <w:rPr>
          <w:spacing w:val="-52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обработаны</w:t>
      </w:r>
      <w:r>
        <w:rPr>
          <w:spacing w:val="-4"/>
        </w:rPr>
        <w:t xml:space="preserve"> </w:t>
      </w:r>
      <w:r>
        <w:t>автоматизированной</w:t>
      </w:r>
      <w:r>
        <w:rPr>
          <w:spacing w:val="-2"/>
        </w:rPr>
        <w:t xml:space="preserve"> </w:t>
      </w:r>
      <w:r>
        <w:t>системой.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33"/>
      </w:pPr>
      <w:r>
        <w:t>Дискретность данных. Возможность описания непрерывных объектов и процессов с помощью дискретных</w:t>
      </w:r>
      <w:r>
        <w:rPr>
          <w:spacing w:val="1"/>
        </w:rPr>
        <w:t xml:space="preserve"> </w:t>
      </w:r>
      <w:r>
        <w:t>данных.</w:t>
      </w:r>
    </w:p>
    <w:p w:rsidR="002537D9" w:rsidRDefault="00FA6347">
      <w:pPr>
        <w:pStyle w:val="a3"/>
        <w:spacing w:line="248" w:lineRule="exact"/>
      </w:pPr>
      <w:r>
        <w:t>Информационные</w:t>
      </w:r>
      <w:r>
        <w:rPr>
          <w:spacing w:val="-5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хранением,</w:t>
      </w:r>
      <w:r>
        <w:rPr>
          <w:spacing w:val="-4"/>
        </w:rPr>
        <w:t xml:space="preserve"> </w:t>
      </w:r>
      <w:r>
        <w:t>преобразованием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передачей</w:t>
      </w:r>
      <w:r>
        <w:rPr>
          <w:spacing w:val="-3"/>
        </w:rPr>
        <w:t xml:space="preserve"> </w:t>
      </w:r>
      <w:r>
        <w:t>данных.</w:t>
      </w:r>
    </w:p>
    <w:p w:rsidR="002537D9" w:rsidRDefault="00FA6347">
      <w:pPr>
        <w:pStyle w:val="3"/>
      </w:pPr>
      <w:r>
        <w:t>Представление</w:t>
      </w:r>
      <w:r>
        <w:rPr>
          <w:spacing w:val="-5"/>
        </w:rPr>
        <w:t xml:space="preserve"> </w:t>
      </w:r>
      <w:r>
        <w:t>информации</w:t>
      </w:r>
    </w:p>
    <w:p w:rsidR="002537D9" w:rsidRDefault="00FA6347">
      <w:pPr>
        <w:pStyle w:val="a3"/>
        <w:ind w:right="120"/>
      </w:pPr>
      <w:r>
        <w:t>Символ. Алфавит. Мощность алфавита. Разнообразие языков и алфавитов. Естественные и формальные</w:t>
      </w:r>
      <w:r>
        <w:rPr>
          <w:spacing w:val="1"/>
        </w:rPr>
        <w:t xml:space="preserve"> </w:t>
      </w:r>
      <w:r>
        <w:t>языки. Алфавит текстов на русском языке. Двоичный алфавит. Количество всевозможных слов (кодовых</w:t>
      </w:r>
      <w:r>
        <w:rPr>
          <w:spacing w:val="1"/>
        </w:rPr>
        <w:t xml:space="preserve"> </w:t>
      </w:r>
      <w:r>
        <w:t>комбинаций) фиксированной длины в двоичном алфавите. Преобразование любого алфавита к двоичному.</w:t>
      </w:r>
      <w:r>
        <w:rPr>
          <w:spacing w:val="1"/>
        </w:rPr>
        <w:t xml:space="preserve"> </w:t>
      </w:r>
      <w:r>
        <w:t>Количество</w:t>
      </w:r>
      <w:r>
        <w:rPr>
          <w:spacing w:val="-10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фиксированной</w:t>
      </w:r>
      <w:r>
        <w:rPr>
          <w:spacing w:val="-2"/>
        </w:rPr>
        <w:t xml:space="preserve"> </w:t>
      </w:r>
      <w:r>
        <w:t>длины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алфавите</w:t>
      </w:r>
      <w:r>
        <w:rPr>
          <w:spacing w:val="3"/>
        </w:rPr>
        <w:t xml:space="preserve"> </w:t>
      </w:r>
      <w:r>
        <w:t>определённой</w:t>
      </w:r>
      <w:r>
        <w:rPr>
          <w:spacing w:val="-9"/>
        </w:rPr>
        <w:t xml:space="preserve"> </w:t>
      </w:r>
      <w:r>
        <w:t>мощности.</w:t>
      </w:r>
    </w:p>
    <w:p w:rsidR="002537D9" w:rsidRDefault="00FA6347">
      <w:pPr>
        <w:pStyle w:val="a3"/>
        <w:spacing w:before="3"/>
        <w:ind w:right="128"/>
      </w:pPr>
      <w:r>
        <w:t>Кодирование символов одного алфавита с помощью кодовых слов в другом алфавите; кодовая таблица,</w:t>
      </w:r>
      <w:r>
        <w:rPr>
          <w:spacing w:val="1"/>
        </w:rPr>
        <w:t xml:space="preserve"> </w:t>
      </w:r>
      <w:r>
        <w:t>декодирование.</w:t>
      </w:r>
    </w:p>
    <w:p w:rsidR="002537D9" w:rsidRDefault="00FA6347">
      <w:pPr>
        <w:pStyle w:val="a3"/>
        <w:spacing w:line="251" w:lineRule="exact"/>
      </w:pPr>
      <w:r>
        <w:t>Двоичный</w:t>
      </w:r>
      <w:r>
        <w:rPr>
          <w:spacing w:val="2"/>
        </w:rPr>
        <w:t xml:space="preserve"> </w:t>
      </w:r>
      <w:r>
        <w:t>код. 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компьютере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двоичном</w:t>
      </w:r>
      <w:r>
        <w:rPr>
          <w:spacing w:val="-5"/>
        </w:rPr>
        <w:t xml:space="preserve"> </w:t>
      </w:r>
      <w:r>
        <w:t>алфавите.</w:t>
      </w:r>
    </w:p>
    <w:p w:rsidR="002537D9" w:rsidRDefault="00FA6347">
      <w:pPr>
        <w:pStyle w:val="a3"/>
        <w:ind w:right="123"/>
      </w:pPr>
      <w:r>
        <w:rPr>
          <w:spacing w:val="-1"/>
        </w:rPr>
        <w:t>Информационный</w:t>
      </w:r>
      <w:r>
        <w:rPr>
          <w:spacing w:val="-9"/>
        </w:rPr>
        <w:t xml:space="preserve"> </w:t>
      </w:r>
      <w:r>
        <w:rPr>
          <w:spacing w:val="-1"/>
        </w:rPr>
        <w:t>объём</w:t>
      </w:r>
      <w:r>
        <w:rPr>
          <w:spacing w:val="-9"/>
        </w:rPr>
        <w:t xml:space="preserve"> </w:t>
      </w:r>
      <w:r>
        <w:rPr>
          <w:spacing w:val="-1"/>
        </w:rPr>
        <w:t>данных.</w:t>
      </w:r>
      <w:r>
        <w:rPr>
          <w:spacing w:val="-10"/>
        </w:rPr>
        <w:t xml:space="preserve"> </w:t>
      </w:r>
      <w:r>
        <w:rPr>
          <w:spacing w:val="-1"/>
        </w:rPr>
        <w:t>Бит</w:t>
      </w:r>
      <w:r>
        <w:rPr>
          <w:spacing w:val="-4"/>
        </w:rPr>
        <w:t xml:space="preserve"> </w:t>
      </w:r>
      <w:r>
        <w:rPr>
          <w:spacing w:val="-1"/>
        </w:rPr>
        <w:t>—</w:t>
      </w:r>
      <w:r>
        <w:rPr>
          <w:spacing w:val="-18"/>
        </w:rPr>
        <w:t xml:space="preserve"> </w:t>
      </w:r>
      <w:r>
        <w:rPr>
          <w:spacing w:val="-1"/>
        </w:rPr>
        <w:t>минимальная</w:t>
      </w:r>
      <w:r>
        <w:rPr>
          <w:spacing w:val="-14"/>
        </w:rPr>
        <w:t xml:space="preserve"> </w:t>
      </w:r>
      <w:r>
        <w:rPr>
          <w:spacing w:val="-1"/>
        </w:rPr>
        <w:t>единица</w:t>
      </w:r>
      <w:r>
        <w:rPr>
          <w:spacing w:val="-10"/>
        </w:rPr>
        <w:t xml:space="preserve"> </w:t>
      </w:r>
      <w:r>
        <w:t>количества</w:t>
      </w:r>
      <w:r>
        <w:rPr>
          <w:spacing w:val="-11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двоичный</w:t>
      </w:r>
      <w:r>
        <w:rPr>
          <w:spacing w:val="-2"/>
        </w:rPr>
        <w:t xml:space="preserve"> </w:t>
      </w:r>
      <w:r>
        <w:t>разряд.</w:t>
      </w:r>
      <w:r>
        <w:rPr>
          <w:spacing w:val="-52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измерения</w:t>
      </w:r>
      <w:r>
        <w:rPr>
          <w:spacing w:val="-8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объёма</w:t>
      </w:r>
      <w:r>
        <w:rPr>
          <w:spacing w:val="-5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Бит,</w:t>
      </w:r>
      <w:r>
        <w:rPr>
          <w:spacing w:val="-4"/>
        </w:rPr>
        <w:t xml:space="preserve"> </w:t>
      </w:r>
      <w:r>
        <w:t>байт,</w:t>
      </w:r>
      <w:r>
        <w:rPr>
          <w:spacing w:val="3"/>
        </w:rPr>
        <w:t xml:space="preserve"> </w:t>
      </w:r>
      <w:r>
        <w:t>килобайт,</w:t>
      </w:r>
      <w:r>
        <w:rPr>
          <w:spacing w:val="-4"/>
        </w:rPr>
        <w:t xml:space="preserve"> </w:t>
      </w:r>
      <w:r>
        <w:t>мегабайт,</w:t>
      </w:r>
      <w:r>
        <w:rPr>
          <w:spacing w:val="2"/>
        </w:rPr>
        <w:t xml:space="preserve"> </w:t>
      </w:r>
      <w:r>
        <w:t>гигабайт.</w:t>
      </w:r>
    </w:p>
    <w:p w:rsidR="002537D9" w:rsidRDefault="00FA6347">
      <w:pPr>
        <w:pStyle w:val="a3"/>
        <w:spacing w:line="251" w:lineRule="exact"/>
      </w:pPr>
      <w:r>
        <w:t>Скорость</w:t>
      </w:r>
      <w:r>
        <w:rPr>
          <w:spacing w:val="-7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</w:p>
    <w:p w:rsidR="002537D9" w:rsidRDefault="00FA6347">
      <w:pPr>
        <w:pStyle w:val="a3"/>
        <w:spacing w:line="242" w:lineRule="auto"/>
        <w:ind w:right="125"/>
      </w:pPr>
      <w:r>
        <w:t>Кодирование текстов. Равномерный код. Неравномерный код. Кодировка ASCII. Восьмибитные кодировки.</w:t>
      </w:r>
      <w:r>
        <w:rPr>
          <w:spacing w:val="-52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кодировках</w:t>
      </w:r>
      <w:r>
        <w:rPr>
          <w:spacing w:val="1"/>
        </w:rPr>
        <w:t xml:space="preserve"> </w:t>
      </w:r>
      <w:r>
        <w:t>UNICODE.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неравномерного</w:t>
      </w:r>
      <w:r>
        <w:rPr>
          <w:spacing w:val="-3"/>
        </w:rPr>
        <w:t xml:space="preserve"> </w:t>
      </w:r>
      <w:r>
        <w:t>кода.</w:t>
      </w:r>
      <w:r>
        <w:rPr>
          <w:spacing w:val="3"/>
        </w:rPr>
        <w:t xml:space="preserve"> </w:t>
      </w:r>
      <w:r>
        <w:t>Информационный</w:t>
      </w:r>
      <w:r>
        <w:rPr>
          <w:spacing w:val="-2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текста.</w:t>
      </w:r>
    </w:p>
    <w:p w:rsidR="002537D9" w:rsidRDefault="00FA6347">
      <w:pPr>
        <w:pStyle w:val="a3"/>
        <w:spacing w:line="250" w:lineRule="exact"/>
      </w:pPr>
      <w:r>
        <w:t>Искажение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передаче.</w:t>
      </w:r>
    </w:p>
    <w:p w:rsidR="002537D9" w:rsidRDefault="00FA6347">
      <w:pPr>
        <w:pStyle w:val="a3"/>
        <w:ind w:right="929"/>
        <w:jc w:val="left"/>
      </w:pPr>
      <w:r>
        <w:rPr>
          <w:spacing w:val="-1"/>
        </w:rPr>
        <w:t xml:space="preserve">Общее представление </w:t>
      </w:r>
      <w:r>
        <w:t>о цифровом представлении аудиовизуальных и других непрерывных данных.</w:t>
      </w:r>
      <w:r>
        <w:rPr>
          <w:spacing w:val="-52"/>
        </w:rPr>
        <w:t xml:space="preserve"> </w:t>
      </w:r>
      <w:r>
        <w:t>Кодирование</w:t>
      </w:r>
      <w:r>
        <w:rPr>
          <w:spacing w:val="-4"/>
        </w:rPr>
        <w:t xml:space="preserve"> </w:t>
      </w:r>
      <w:r>
        <w:t>цвета.</w:t>
      </w:r>
      <w:r>
        <w:rPr>
          <w:spacing w:val="-4"/>
        </w:rPr>
        <w:t xml:space="preserve"> </w:t>
      </w:r>
      <w:r>
        <w:t>Цветовые</w:t>
      </w:r>
      <w:r>
        <w:rPr>
          <w:spacing w:val="-4"/>
        </w:rPr>
        <w:t xml:space="preserve"> </w:t>
      </w:r>
      <w:r>
        <w:t>модели.</w:t>
      </w:r>
      <w:r>
        <w:rPr>
          <w:spacing w:val="-4"/>
        </w:rPr>
        <w:t xml:space="preserve"> </w:t>
      </w:r>
      <w:r>
        <w:t>Модель</w:t>
      </w:r>
      <w:r>
        <w:rPr>
          <w:spacing w:val="4"/>
        </w:rPr>
        <w:t xml:space="preserve"> </w:t>
      </w:r>
      <w:r>
        <w:t>RGB.</w:t>
      </w:r>
      <w:r>
        <w:rPr>
          <w:spacing w:val="-4"/>
        </w:rPr>
        <w:t xml:space="preserve"> </w:t>
      </w:r>
      <w:r>
        <w:t>Глубина</w:t>
      </w:r>
      <w:r>
        <w:rPr>
          <w:spacing w:val="2"/>
        </w:rPr>
        <w:t xml:space="preserve"> </w:t>
      </w:r>
      <w:r>
        <w:t>кодирования.</w:t>
      </w:r>
      <w:r>
        <w:rPr>
          <w:spacing w:val="3"/>
        </w:rPr>
        <w:t xml:space="preserve"> </w:t>
      </w:r>
      <w:r>
        <w:t>Палитра.</w:t>
      </w:r>
    </w:p>
    <w:p w:rsidR="002537D9" w:rsidRDefault="00FA6347">
      <w:pPr>
        <w:pStyle w:val="a3"/>
        <w:jc w:val="left"/>
      </w:pPr>
      <w:r>
        <w:rPr>
          <w:spacing w:val="-1"/>
        </w:rPr>
        <w:t>Растровое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векторное</w:t>
      </w:r>
      <w:r>
        <w:rPr>
          <w:spacing w:val="-17"/>
        </w:rPr>
        <w:t xml:space="preserve"> </w:t>
      </w:r>
      <w:r>
        <w:rPr>
          <w:spacing w:val="-1"/>
        </w:rPr>
        <w:t>представление</w:t>
      </w:r>
      <w:r>
        <w:rPr>
          <w:spacing w:val="-9"/>
        </w:rPr>
        <w:t xml:space="preserve"> </w:t>
      </w:r>
      <w:r>
        <w:t>изображений.</w:t>
      </w:r>
      <w:r>
        <w:rPr>
          <w:spacing w:val="-10"/>
        </w:rPr>
        <w:t xml:space="preserve"> </w:t>
      </w:r>
      <w:r>
        <w:t>Пиксель.</w:t>
      </w:r>
      <w:r>
        <w:rPr>
          <w:spacing w:val="-10"/>
        </w:rPr>
        <w:t xml:space="preserve"> </w:t>
      </w:r>
      <w:r>
        <w:t>Оценка</w:t>
      </w:r>
      <w:r>
        <w:rPr>
          <w:spacing w:val="-18"/>
        </w:rPr>
        <w:t xml:space="preserve"> </w:t>
      </w:r>
      <w:r>
        <w:t>информационного</w:t>
      </w:r>
      <w:r>
        <w:rPr>
          <w:spacing w:val="-14"/>
        </w:rPr>
        <w:t xml:space="preserve"> </w:t>
      </w:r>
      <w:r>
        <w:t>объёма</w:t>
      </w:r>
      <w:r>
        <w:rPr>
          <w:spacing w:val="-17"/>
        </w:rPr>
        <w:t xml:space="preserve"> </w:t>
      </w:r>
      <w:r>
        <w:t>графических</w:t>
      </w:r>
      <w:r>
        <w:rPr>
          <w:spacing w:val="-52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для растрового</w:t>
      </w:r>
      <w:r>
        <w:rPr>
          <w:spacing w:val="-2"/>
        </w:rPr>
        <w:t xml:space="preserve"> </w:t>
      </w:r>
      <w:r>
        <w:t>изображения.</w:t>
      </w:r>
    </w:p>
    <w:p w:rsidR="002537D9" w:rsidRDefault="00FA6347">
      <w:pPr>
        <w:pStyle w:val="a3"/>
        <w:spacing w:line="251" w:lineRule="exact"/>
        <w:jc w:val="left"/>
      </w:pPr>
      <w:r>
        <w:t>Кодирование</w:t>
      </w:r>
      <w:r>
        <w:rPr>
          <w:spacing w:val="2"/>
        </w:rPr>
        <w:t xml:space="preserve"> </w:t>
      </w:r>
      <w:r>
        <w:t>звука.</w:t>
      </w:r>
      <w:r>
        <w:rPr>
          <w:spacing w:val="-11"/>
        </w:rPr>
        <w:t xml:space="preserve"> </w:t>
      </w:r>
      <w:r>
        <w:t>Разрядность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частота</w:t>
      </w:r>
      <w:r>
        <w:rPr>
          <w:spacing w:val="2"/>
        </w:rPr>
        <w:t xml:space="preserve"> </w:t>
      </w:r>
      <w:r>
        <w:t>записи.</w:t>
      </w:r>
      <w:r>
        <w:rPr>
          <w:spacing w:val="-4"/>
        </w:rPr>
        <w:t xml:space="preserve"> </w:t>
      </w:r>
      <w:r>
        <w:t>Количество</w:t>
      </w:r>
      <w:r>
        <w:rPr>
          <w:spacing w:val="-9"/>
        </w:rPr>
        <w:t xml:space="preserve"> </w:t>
      </w:r>
      <w:r>
        <w:t>каналов</w:t>
      </w:r>
      <w:r>
        <w:rPr>
          <w:spacing w:val="7"/>
        </w:rPr>
        <w:t xml:space="preserve"> </w:t>
      </w:r>
      <w:r>
        <w:t>записи.</w:t>
      </w:r>
    </w:p>
    <w:p w:rsidR="002537D9" w:rsidRDefault="00FA6347">
      <w:pPr>
        <w:pStyle w:val="a3"/>
        <w:spacing w:before="4"/>
        <w:jc w:val="left"/>
      </w:pPr>
      <w:r>
        <w:t>Оценка</w:t>
      </w:r>
      <w:r>
        <w:rPr>
          <w:spacing w:val="-7"/>
        </w:rPr>
        <w:t xml:space="preserve"> </w:t>
      </w:r>
      <w:r>
        <w:t>количественных</w:t>
      </w:r>
      <w:r>
        <w:rPr>
          <w:spacing w:val="-12"/>
        </w:rPr>
        <w:t xml:space="preserve"> </w:t>
      </w:r>
      <w:r>
        <w:t>параметров,</w:t>
      </w:r>
      <w:r>
        <w:rPr>
          <w:spacing w:val="-5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представлением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хранением</w:t>
      </w:r>
      <w:r>
        <w:rPr>
          <w:spacing w:val="1"/>
        </w:rPr>
        <w:t xml:space="preserve"> </w:t>
      </w:r>
      <w:r>
        <w:t>звуковых</w:t>
      </w:r>
      <w:r>
        <w:rPr>
          <w:spacing w:val="-5"/>
        </w:rPr>
        <w:t xml:space="preserve"> </w:t>
      </w:r>
      <w:r>
        <w:t>файлов.</w:t>
      </w:r>
    </w:p>
    <w:p w:rsidR="002537D9" w:rsidRDefault="00FA6347">
      <w:pPr>
        <w:pStyle w:val="3"/>
        <w:spacing w:before="158" w:line="240" w:lineRule="auto"/>
        <w:ind w:right="7296"/>
        <w:jc w:val="left"/>
      </w:pPr>
      <w:r>
        <w:t>Информационные технологии</w:t>
      </w:r>
      <w:r>
        <w:rPr>
          <w:spacing w:val="-52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документы</w:t>
      </w:r>
    </w:p>
    <w:p w:rsidR="002537D9" w:rsidRDefault="00FA6347">
      <w:pPr>
        <w:pStyle w:val="a3"/>
        <w:spacing w:line="251" w:lineRule="exact"/>
        <w:jc w:val="left"/>
      </w:pPr>
      <w:r>
        <w:t>Текстовые</w:t>
      </w:r>
      <w:r>
        <w:rPr>
          <w:spacing w:val="-7"/>
        </w:rPr>
        <w:t xml:space="preserve"> </w:t>
      </w:r>
      <w:r>
        <w:t>документы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структурные элементы</w:t>
      </w:r>
      <w:r>
        <w:rPr>
          <w:spacing w:val="-7"/>
        </w:rPr>
        <w:t xml:space="preserve"> </w:t>
      </w:r>
      <w:r>
        <w:t>(страница, абзац,</w:t>
      </w:r>
      <w:r>
        <w:rPr>
          <w:spacing w:val="-5"/>
        </w:rPr>
        <w:t xml:space="preserve"> </w:t>
      </w:r>
      <w:r>
        <w:t>строка,</w:t>
      </w:r>
      <w:r>
        <w:rPr>
          <w:spacing w:val="-6"/>
        </w:rPr>
        <w:t xml:space="preserve"> </w:t>
      </w:r>
      <w:r>
        <w:t>слово, символ).</w:t>
      </w:r>
    </w:p>
    <w:p w:rsidR="002537D9" w:rsidRDefault="00FA6347">
      <w:pPr>
        <w:pStyle w:val="a3"/>
        <w:spacing w:line="242" w:lineRule="auto"/>
        <w:ind w:right="122"/>
      </w:pPr>
      <w:r>
        <w:t>Текстовый процессор — инструмент создания, редактирования и форматирования текстов. Правила набора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символов.</w:t>
      </w:r>
      <w:r>
        <w:rPr>
          <w:spacing w:val="1"/>
        </w:rPr>
        <w:t xml:space="preserve"> </w:t>
      </w:r>
      <w:r>
        <w:t>Шрифт.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шрифтов</w:t>
      </w:r>
      <w:r>
        <w:rPr>
          <w:spacing w:val="1"/>
        </w:rPr>
        <w:t xml:space="preserve"> </w:t>
      </w:r>
      <w:r>
        <w:t>(рубленые,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засечками,</w:t>
      </w:r>
      <w:r>
        <w:rPr>
          <w:spacing w:val="1"/>
        </w:rPr>
        <w:t xml:space="preserve"> </w:t>
      </w:r>
      <w:r>
        <w:t>моноширинные).</w:t>
      </w:r>
      <w:r>
        <w:rPr>
          <w:spacing w:val="1"/>
        </w:rPr>
        <w:t xml:space="preserve"> </w:t>
      </w:r>
      <w:r>
        <w:t>Полужирное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курсивное</w:t>
      </w:r>
      <w:r>
        <w:rPr>
          <w:spacing w:val="1"/>
        </w:rPr>
        <w:t xml:space="preserve"> </w:t>
      </w:r>
      <w:r>
        <w:t>начертание.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абзацев: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абзацный</w:t>
      </w:r>
      <w:r>
        <w:rPr>
          <w:spacing w:val="1"/>
        </w:rPr>
        <w:t xml:space="preserve"> </w:t>
      </w:r>
      <w:r>
        <w:t>отступ,</w:t>
      </w:r>
      <w:r>
        <w:rPr>
          <w:spacing w:val="1"/>
        </w:rPr>
        <w:t xml:space="preserve"> </w:t>
      </w:r>
      <w:r>
        <w:t>интервал,</w:t>
      </w:r>
      <w:r>
        <w:rPr>
          <w:spacing w:val="-4"/>
        </w:rPr>
        <w:t xml:space="preserve"> </w:t>
      </w:r>
      <w:r>
        <w:t>выравнивание.</w:t>
      </w:r>
      <w:r>
        <w:rPr>
          <w:spacing w:val="3"/>
        </w:rPr>
        <w:t xml:space="preserve"> </w:t>
      </w:r>
      <w:r>
        <w:t>Параметры</w:t>
      </w:r>
      <w:r>
        <w:rPr>
          <w:spacing w:val="2"/>
        </w:rPr>
        <w:t xml:space="preserve"> </w:t>
      </w:r>
      <w:r>
        <w:t>страницы.</w:t>
      </w:r>
      <w:r>
        <w:rPr>
          <w:spacing w:val="-3"/>
        </w:rPr>
        <w:t xml:space="preserve"> </w:t>
      </w:r>
      <w:r>
        <w:t>Стилевое</w:t>
      </w:r>
      <w:r>
        <w:rPr>
          <w:spacing w:val="-5"/>
        </w:rPr>
        <w:t xml:space="preserve"> </w:t>
      </w:r>
      <w:r>
        <w:t>форматирование.</w:t>
      </w:r>
    </w:p>
    <w:p w:rsidR="002537D9" w:rsidRDefault="00FA6347">
      <w:pPr>
        <w:pStyle w:val="a3"/>
        <w:ind w:right="139"/>
      </w:pPr>
      <w:r>
        <w:t>Структурирование информации с помощью списков и таблиц. Многоуровневые списки. Добавление таблиц</w:t>
      </w:r>
      <w:r>
        <w:rPr>
          <w:spacing w:val="-5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документы.</w:t>
      </w:r>
    </w:p>
    <w:p w:rsidR="002537D9" w:rsidRDefault="00FA6347">
      <w:pPr>
        <w:pStyle w:val="a3"/>
        <w:ind w:right="128"/>
      </w:pPr>
      <w:r>
        <w:t>Вставка изображений в текстовые документы. Обтекание изображений текстом. Включение в текстовый</w:t>
      </w:r>
      <w:r>
        <w:rPr>
          <w:spacing w:val="1"/>
        </w:rPr>
        <w:t xml:space="preserve"> </w:t>
      </w:r>
      <w:r>
        <w:t>документ</w:t>
      </w:r>
      <w:r>
        <w:rPr>
          <w:spacing w:val="-3"/>
        </w:rPr>
        <w:t xml:space="preserve"> </w:t>
      </w:r>
      <w:r>
        <w:t>диаграмм,</w:t>
      </w:r>
      <w:r>
        <w:rPr>
          <w:spacing w:val="3"/>
        </w:rPr>
        <w:t xml:space="preserve"> </w:t>
      </w:r>
      <w:r>
        <w:t>формул,</w:t>
      </w:r>
      <w:r>
        <w:rPr>
          <w:spacing w:val="-4"/>
        </w:rPr>
        <w:t xml:space="preserve"> </w:t>
      </w:r>
      <w:r>
        <w:t>нумерации</w:t>
      </w:r>
      <w:r>
        <w:rPr>
          <w:spacing w:val="-2"/>
        </w:rPr>
        <w:t xml:space="preserve"> </w:t>
      </w:r>
      <w:r>
        <w:t>страниц,</w:t>
      </w:r>
      <w:r>
        <w:rPr>
          <w:spacing w:val="-3"/>
        </w:rPr>
        <w:t xml:space="preserve"> </w:t>
      </w:r>
      <w:r>
        <w:t>колонтитулов,</w:t>
      </w:r>
      <w:r>
        <w:rPr>
          <w:spacing w:val="2"/>
        </w:rPr>
        <w:t xml:space="preserve"> </w:t>
      </w:r>
      <w:r>
        <w:t>ссылок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537D9" w:rsidRDefault="00FA6347">
      <w:pPr>
        <w:pStyle w:val="a3"/>
        <w:spacing w:line="244" w:lineRule="auto"/>
        <w:ind w:right="132"/>
      </w:pPr>
      <w:r>
        <w:t>Проверка правописания. Расстановка переносов. Голосовой ввод текста. Оптическое распознавание текста.</w:t>
      </w:r>
      <w:r>
        <w:rPr>
          <w:spacing w:val="1"/>
        </w:rPr>
        <w:t xml:space="preserve"> </w:t>
      </w:r>
      <w:r>
        <w:t>Компьютерный</w:t>
      </w:r>
      <w:r>
        <w:rPr>
          <w:spacing w:val="-10"/>
        </w:rPr>
        <w:t xml:space="preserve"> </w:t>
      </w:r>
      <w:r>
        <w:t>перевод.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сервисов</w:t>
      </w:r>
      <w:r>
        <w:rPr>
          <w:spacing w:val="10"/>
        </w:rPr>
        <w:t xml:space="preserve"> </w:t>
      </w:r>
      <w:r>
        <w:t>сети</w:t>
      </w:r>
      <w:r>
        <w:rPr>
          <w:spacing w:val="4"/>
        </w:rPr>
        <w:t xml:space="preserve"> </w:t>
      </w:r>
      <w:r>
        <w:t>Интернет</w:t>
      </w:r>
      <w:r>
        <w:rPr>
          <w:spacing w:val="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текста.</w:t>
      </w:r>
    </w:p>
    <w:p w:rsidR="002537D9" w:rsidRDefault="00FA6347">
      <w:pPr>
        <w:pStyle w:val="3"/>
        <w:spacing w:line="248" w:lineRule="exact"/>
      </w:pPr>
      <w:r>
        <w:t>Компьютерная</w:t>
      </w:r>
      <w:r>
        <w:rPr>
          <w:spacing w:val="-1"/>
        </w:rPr>
        <w:t xml:space="preserve"> </w:t>
      </w:r>
      <w:r>
        <w:t>графика</w:t>
      </w:r>
    </w:p>
    <w:p w:rsidR="002537D9" w:rsidRDefault="00FA6347">
      <w:pPr>
        <w:pStyle w:val="a3"/>
        <w:jc w:val="left"/>
      </w:pPr>
      <w:r>
        <w:t>Знакомство с графическими редакторами. Растровые рисунки. Использование графических примитивов.</w:t>
      </w:r>
      <w:r>
        <w:rPr>
          <w:spacing w:val="1"/>
        </w:rPr>
        <w:t xml:space="preserve"> </w:t>
      </w:r>
      <w:r>
        <w:t>Операции</w:t>
      </w:r>
      <w:r>
        <w:rPr>
          <w:spacing w:val="18"/>
        </w:rPr>
        <w:t xml:space="preserve"> </w:t>
      </w:r>
      <w:r>
        <w:t>редактирования</w:t>
      </w:r>
      <w:r>
        <w:rPr>
          <w:spacing w:val="13"/>
        </w:rPr>
        <w:t xml:space="preserve"> </w:t>
      </w:r>
      <w:r>
        <w:t>графических</w:t>
      </w:r>
      <w:r>
        <w:rPr>
          <w:spacing w:val="12"/>
        </w:rPr>
        <w:t xml:space="preserve"> </w:t>
      </w:r>
      <w:r>
        <w:t>объектов,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цифровых</w:t>
      </w:r>
      <w:r>
        <w:rPr>
          <w:spacing w:val="12"/>
        </w:rPr>
        <w:t xml:space="preserve"> </w:t>
      </w:r>
      <w:r>
        <w:t>фотографий:</w:t>
      </w:r>
      <w:r>
        <w:rPr>
          <w:spacing w:val="18"/>
        </w:rPr>
        <w:t xml:space="preserve"> </w:t>
      </w:r>
      <w:r>
        <w:t>изменение</w:t>
      </w:r>
      <w:r>
        <w:rPr>
          <w:spacing w:val="18"/>
        </w:rPr>
        <w:t xml:space="preserve"> </w:t>
      </w:r>
      <w:r>
        <w:t>размера,</w:t>
      </w:r>
      <w:r>
        <w:rPr>
          <w:spacing w:val="-52"/>
        </w:rPr>
        <w:t xml:space="preserve"> </w:t>
      </w:r>
      <w:r>
        <w:t>обрезка,</w:t>
      </w:r>
      <w:r>
        <w:rPr>
          <w:spacing w:val="36"/>
        </w:rPr>
        <w:t xml:space="preserve"> </w:t>
      </w:r>
      <w:r>
        <w:t>поворот,</w:t>
      </w:r>
      <w:r>
        <w:rPr>
          <w:spacing w:val="43"/>
        </w:rPr>
        <w:t xml:space="preserve"> </w:t>
      </w:r>
      <w:r>
        <w:t>отражение,</w:t>
      </w:r>
      <w:r>
        <w:rPr>
          <w:spacing w:val="37"/>
        </w:rPr>
        <w:t xml:space="preserve"> </w:t>
      </w:r>
      <w:r>
        <w:t>работа</w:t>
      </w:r>
      <w:r>
        <w:rPr>
          <w:spacing w:val="3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областями</w:t>
      </w:r>
      <w:r>
        <w:rPr>
          <w:spacing w:val="45"/>
        </w:rPr>
        <w:t xml:space="preserve"> </w:t>
      </w:r>
      <w:r>
        <w:t>(выделение,</w:t>
      </w:r>
      <w:r>
        <w:rPr>
          <w:spacing w:val="36"/>
        </w:rPr>
        <w:t xml:space="preserve"> </w:t>
      </w:r>
      <w:r>
        <w:t>копирование,</w:t>
      </w:r>
      <w:r>
        <w:rPr>
          <w:spacing w:val="43"/>
        </w:rPr>
        <w:t xml:space="preserve"> </w:t>
      </w:r>
      <w:r>
        <w:t>заливка</w:t>
      </w:r>
      <w:r>
        <w:rPr>
          <w:spacing w:val="36"/>
        </w:rPr>
        <w:t xml:space="preserve"> </w:t>
      </w:r>
      <w:r>
        <w:t>цветом),</w:t>
      </w:r>
      <w:r>
        <w:rPr>
          <w:spacing w:val="35"/>
        </w:rPr>
        <w:t xml:space="preserve"> </w:t>
      </w:r>
      <w:r>
        <w:t>коррекция</w:t>
      </w:r>
      <w:r>
        <w:rPr>
          <w:spacing w:val="-52"/>
        </w:rPr>
        <w:t xml:space="preserve"> </w:t>
      </w:r>
      <w:r>
        <w:t>цвета,</w:t>
      </w:r>
      <w:r>
        <w:rPr>
          <w:spacing w:val="2"/>
        </w:rPr>
        <w:t xml:space="preserve"> </w:t>
      </w:r>
      <w:r>
        <w:t>яркости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контрастности.</w:t>
      </w:r>
    </w:p>
    <w:p w:rsidR="002537D9" w:rsidRDefault="00FA6347">
      <w:pPr>
        <w:pStyle w:val="a3"/>
        <w:spacing w:line="244" w:lineRule="auto"/>
        <w:jc w:val="left"/>
      </w:pPr>
      <w:r>
        <w:t>Векторная</w:t>
      </w:r>
      <w:r>
        <w:rPr>
          <w:spacing w:val="33"/>
        </w:rPr>
        <w:t xml:space="preserve"> </w:t>
      </w:r>
      <w:r>
        <w:t>графика.</w:t>
      </w:r>
      <w:r>
        <w:rPr>
          <w:spacing w:val="36"/>
        </w:rPr>
        <w:t xml:space="preserve"> </w:t>
      </w:r>
      <w:r>
        <w:t>Создание</w:t>
      </w:r>
      <w:r>
        <w:rPr>
          <w:spacing w:val="36"/>
        </w:rPr>
        <w:t xml:space="preserve"> </w:t>
      </w:r>
      <w:r>
        <w:t>векторных</w:t>
      </w:r>
      <w:r>
        <w:rPr>
          <w:spacing w:val="39"/>
        </w:rPr>
        <w:t xml:space="preserve"> </w:t>
      </w:r>
      <w:r>
        <w:t>рисунков</w:t>
      </w:r>
      <w:r>
        <w:rPr>
          <w:spacing w:val="45"/>
        </w:rPr>
        <w:t xml:space="preserve"> </w:t>
      </w:r>
      <w:r>
        <w:t>встроенными</w:t>
      </w:r>
      <w:r>
        <w:rPr>
          <w:spacing w:val="45"/>
        </w:rPr>
        <w:t xml:space="preserve"> </w:t>
      </w:r>
      <w:r>
        <w:t>средствами</w:t>
      </w:r>
      <w:r>
        <w:rPr>
          <w:spacing w:val="37"/>
        </w:rPr>
        <w:t xml:space="preserve"> </w:t>
      </w:r>
      <w:r>
        <w:t>текстового</w:t>
      </w:r>
      <w:r>
        <w:rPr>
          <w:spacing w:val="39"/>
        </w:rPr>
        <w:t xml:space="preserve"> </w:t>
      </w:r>
      <w:r>
        <w:t>процессора</w:t>
      </w:r>
      <w:r>
        <w:rPr>
          <w:spacing w:val="36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(приложений).</w:t>
      </w:r>
      <w:r>
        <w:rPr>
          <w:spacing w:val="-3"/>
        </w:rPr>
        <w:t xml:space="preserve"> </w:t>
      </w:r>
      <w:r>
        <w:t>Добавление</w:t>
      </w:r>
      <w:r>
        <w:rPr>
          <w:spacing w:val="-3"/>
        </w:rPr>
        <w:t xml:space="preserve"> </w:t>
      </w:r>
      <w:r>
        <w:t>векторных</w:t>
      </w:r>
      <w:r>
        <w:rPr>
          <w:spacing w:val="-2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документы.</w:t>
      </w:r>
    </w:p>
    <w:p w:rsidR="002537D9" w:rsidRDefault="00FA6347">
      <w:pPr>
        <w:pStyle w:val="3"/>
        <w:spacing w:line="248" w:lineRule="exact"/>
        <w:jc w:val="left"/>
      </w:pPr>
      <w:r>
        <w:t>Мультимедийные</w:t>
      </w:r>
      <w:r>
        <w:rPr>
          <w:spacing w:val="-7"/>
        </w:rPr>
        <w:t xml:space="preserve"> </w:t>
      </w:r>
      <w:r>
        <w:t>презентации</w:t>
      </w:r>
    </w:p>
    <w:p w:rsidR="002537D9" w:rsidRDefault="00FA6347">
      <w:pPr>
        <w:pStyle w:val="a3"/>
        <w:jc w:val="left"/>
      </w:pPr>
      <w:r>
        <w:t>Подготовка</w:t>
      </w:r>
      <w:r>
        <w:rPr>
          <w:spacing w:val="31"/>
        </w:rPr>
        <w:t xml:space="preserve"> </w:t>
      </w:r>
      <w:r>
        <w:t>мультимедийных</w:t>
      </w:r>
      <w:r>
        <w:rPr>
          <w:spacing w:val="34"/>
        </w:rPr>
        <w:t xml:space="preserve"> </w:t>
      </w:r>
      <w:r>
        <w:t>презентаций.</w:t>
      </w:r>
      <w:r>
        <w:rPr>
          <w:spacing w:val="32"/>
        </w:rPr>
        <w:t xml:space="preserve"> </w:t>
      </w:r>
      <w:r>
        <w:t>Слайд.</w:t>
      </w:r>
      <w:r>
        <w:rPr>
          <w:spacing w:val="32"/>
        </w:rPr>
        <w:t xml:space="preserve"> </w:t>
      </w:r>
      <w:r>
        <w:t>Добавление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слайд</w:t>
      </w:r>
      <w:r>
        <w:rPr>
          <w:spacing w:val="32"/>
        </w:rPr>
        <w:t xml:space="preserve"> </w:t>
      </w:r>
      <w:r>
        <w:t>текста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изображений.</w:t>
      </w:r>
      <w:r>
        <w:rPr>
          <w:spacing w:val="25"/>
        </w:rPr>
        <w:t xml:space="preserve"> </w:t>
      </w:r>
      <w:r>
        <w:t>Работа</w:t>
      </w:r>
      <w:r>
        <w:rPr>
          <w:spacing w:val="3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несколькими</w:t>
      </w:r>
      <w:r>
        <w:rPr>
          <w:spacing w:val="-3"/>
        </w:rPr>
        <w:t xml:space="preserve"> </w:t>
      </w:r>
      <w:r>
        <w:t>слайдами.</w:t>
      </w:r>
    </w:p>
    <w:p w:rsidR="002537D9" w:rsidRDefault="00FA6347">
      <w:pPr>
        <w:pStyle w:val="a3"/>
        <w:spacing w:line="244" w:lineRule="exact"/>
        <w:jc w:val="left"/>
      </w:pPr>
      <w:r>
        <w:t>Добавление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слайд</w:t>
      </w:r>
      <w:r>
        <w:rPr>
          <w:spacing w:val="-6"/>
        </w:rPr>
        <w:t xml:space="preserve"> </w:t>
      </w:r>
      <w:r>
        <w:t>аудиовизуальных</w:t>
      </w:r>
      <w:r>
        <w:rPr>
          <w:spacing w:val="-11"/>
        </w:rPr>
        <w:t xml:space="preserve"> </w:t>
      </w:r>
      <w:r>
        <w:t>данных.</w:t>
      </w:r>
      <w:r>
        <w:rPr>
          <w:spacing w:val="-5"/>
        </w:rPr>
        <w:t xml:space="preserve"> </w:t>
      </w:r>
      <w:r>
        <w:t>Анимация.</w:t>
      </w:r>
      <w:r>
        <w:rPr>
          <w:spacing w:val="1"/>
        </w:rPr>
        <w:t xml:space="preserve"> </w:t>
      </w:r>
      <w:r>
        <w:t>Гиперссылки.</w:t>
      </w:r>
    </w:p>
    <w:p w:rsidR="002537D9" w:rsidRDefault="00FA6347" w:rsidP="002228D6">
      <w:pPr>
        <w:pStyle w:val="3"/>
        <w:numPr>
          <w:ilvl w:val="0"/>
          <w:numId w:val="97"/>
        </w:numPr>
        <w:tabs>
          <w:tab w:val="left" w:pos="345"/>
        </w:tabs>
        <w:spacing w:before="193" w:line="240" w:lineRule="auto"/>
        <w:ind w:hanging="175"/>
      </w:pPr>
      <w:r>
        <w:t>класс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spacing w:before="1"/>
        <w:ind w:left="170" w:right="6609"/>
        <w:rPr>
          <w:b/>
        </w:rPr>
      </w:pPr>
      <w:r>
        <w:rPr>
          <w:b/>
        </w:rPr>
        <w:t>Теоретические основы информатики</w:t>
      </w:r>
      <w:r>
        <w:rPr>
          <w:b/>
          <w:spacing w:val="-52"/>
        </w:rPr>
        <w:t xml:space="preserve"> </w:t>
      </w:r>
      <w:r>
        <w:rPr>
          <w:b/>
        </w:rPr>
        <w:t>Системы</w:t>
      </w:r>
      <w:r>
        <w:rPr>
          <w:b/>
          <w:spacing w:val="-1"/>
        </w:rPr>
        <w:t xml:space="preserve"> </w:t>
      </w:r>
      <w:r>
        <w:rPr>
          <w:b/>
        </w:rPr>
        <w:t>счисления</w:t>
      </w:r>
    </w:p>
    <w:p w:rsidR="002537D9" w:rsidRDefault="00FA6347">
      <w:pPr>
        <w:pStyle w:val="a3"/>
        <w:spacing w:before="5"/>
        <w:jc w:val="left"/>
      </w:pPr>
      <w:r>
        <w:t>Непозиционные и позиционные системы счисления. Алфавит. Основание. Развёрнутая форма записи числа.</w:t>
      </w:r>
      <w:r>
        <w:rPr>
          <w:spacing w:val="-52"/>
        </w:rPr>
        <w:t xml:space="preserve"> </w:t>
      </w:r>
      <w:r>
        <w:t>Перевод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десятичную</w:t>
      </w:r>
      <w:r>
        <w:rPr>
          <w:spacing w:val="-6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чисел,</w:t>
      </w:r>
      <w:r>
        <w:rPr>
          <w:spacing w:val="-3"/>
        </w:rPr>
        <w:t xml:space="preserve"> </w:t>
      </w:r>
      <w:r>
        <w:t>записанных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системах</w:t>
      </w:r>
      <w:r>
        <w:rPr>
          <w:spacing w:val="-1"/>
        </w:rPr>
        <w:t xml:space="preserve"> </w:t>
      </w:r>
      <w:r>
        <w:t>счисления.</w:t>
      </w:r>
    </w:p>
    <w:p w:rsidR="002537D9" w:rsidRDefault="00FA6347">
      <w:pPr>
        <w:pStyle w:val="a3"/>
        <w:spacing w:line="251" w:lineRule="exact"/>
        <w:jc w:val="left"/>
      </w:pPr>
      <w:r>
        <w:t>Римская</w:t>
      </w:r>
      <w:r>
        <w:rPr>
          <w:spacing w:val="-9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счисления.</w:t>
      </w:r>
    </w:p>
    <w:p w:rsidR="002537D9" w:rsidRDefault="00FA6347">
      <w:pPr>
        <w:pStyle w:val="a3"/>
        <w:spacing w:line="252" w:lineRule="exact"/>
        <w:jc w:val="left"/>
      </w:pPr>
      <w:r>
        <w:t>Двоичная</w:t>
      </w:r>
      <w:r>
        <w:rPr>
          <w:spacing w:val="-1"/>
        </w:rPr>
        <w:t xml:space="preserve"> </w:t>
      </w:r>
      <w:r>
        <w:t>система</w:t>
      </w:r>
      <w:r>
        <w:rPr>
          <w:spacing w:val="3"/>
        </w:rPr>
        <w:t xml:space="preserve"> </w:t>
      </w:r>
      <w:r>
        <w:t>счисления.</w:t>
      </w:r>
      <w:r>
        <w:rPr>
          <w:spacing w:val="3"/>
        </w:rPr>
        <w:t xml:space="preserve"> </w:t>
      </w:r>
      <w:r>
        <w:t>Перевод</w:t>
      </w:r>
      <w:r>
        <w:rPr>
          <w:spacing w:val="-5"/>
        </w:rPr>
        <w:t xml:space="preserve"> </w:t>
      </w:r>
      <w:r>
        <w:t>целых</w:t>
      </w:r>
      <w:r>
        <w:rPr>
          <w:spacing w:val="-9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1024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двоичную систему</w:t>
      </w:r>
      <w:r>
        <w:rPr>
          <w:spacing w:val="-2"/>
        </w:rPr>
        <w:t xml:space="preserve"> </w:t>
      </w:r>
      <w:r>
        <w:t>счисления.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21"/>
      </w:pPr>
      <w:r>
        <w:t>Восьмеричная система счисления.</w:t>
      </w:r>
      <w:r>
        <w:rPr>
          <w:spacing w:val="1"/>
        </w:rPr>
        <w:t xml:space="preserve"> </w:t>
      </w:r>
      <w:r>
        <w:t>Перевод чисел из восьмеричной системы в двоичную и десятичную</w:t>
      </w:r>
      <w:r>
        <w:rPr>
          <w:spacing w:val="1"/>
        </w:rPr>
        <w:t xml:space="preserve"> </w:t>
      </w:r>
      <w:r>
        <w:t>системы и обратно. Шестнадцатеричная система счисления. Перевод чисел из шестнадцатеричной системы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двоичную,</w:t>
      </w:r>
      <w:r>
        <w:rPr>
          <w:spacing w:val="-3"/>
        </w:rPr>
        <w:t xml:space="preserve"> </w:t>
      </w:r>
      <w:r>
        <w:t>восьмеричную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десятичную</w:t>
      </w:r>
      <w:r>
        <w:rPr>
          <w:spacing w:val="-6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обратно.</w:t>
      </w:r>
    </w:p>
    <w:p w:rsidR="002537D9" w:rsidRDefault="00FA6347">
      <w:pPr>
        <w:spacing w:line="250" w:lineRule="exact"/>
        <w:ind w:left="170"/>
        <w:jc w:val="both"/>
        <w:rPr>
          <w:b/>
        </w:rPr>
      </w:pPr>
      <w:r>
        <w:t>Арифметические</w:t>
      </w:r>
      <w:r>
        <w:rPr>
          <w:spacing w:val="-2"/>
        </w:rPr>
        <w:t xml:space="preserve"> </w:t>
      </w:r>
      <w:r>
        <w:t>операции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двоичной</w:t>
      </w:r>
      <w:r>
        <w:rPr>
          <w:spacing w:val="-6"/>
        </w:rPr>
        <w:t xml:space="preserve"> </w:t>
      </w:r>
      <w:r>
        <w:t>системе</w:t>
      </w:r>
      <w:r>
        <w:rPr>
          <w:spacing w:val="-8"/>
        </w:rPr>
        <w:t xml:space="preserve"> </w:t>
      </w:r>
      <w:r>
        <w:t>счисления.</w:t>
      </w:r>
      <w:r>
        <w:rPr>
          <w:spacing w:val="7"/>
        </w:rPr>
        <w:t xml:space="preserve"> </w:t>
      </w:r>
      <w:r>
        <w:rPr>
          <w:b/>
        </w:rPr>
        <w:t>Элементы</w:t>
      </w:r>
      <w:r>
        <w:rPr>
          <w:b/>
          <w:spacing w:val="-4"/>
        </w:rPr>
        <w:t xml:space="preserve"> </w:t>
      </w:r>
      <w:r>
        <w:rPr>
          <w:b/>
        </w:rPr>
        <w:t>математической</w:t>
      </w:r>
      <w:r>
        <w:rPr>
          <w:b/>
          <w:spacing w:val="-8"/>
        </w:rPr>
        <w:t xml:space="preserve"> </w:t>
      </w:r>
      <w:r>
        <w:rPr>
          <w:b/>
        </w:rPr>
        <w:t>логики</w:t>
      </w:r>
    </w:p>
    <w:p w:rsidR="002537D9" w:rsidRDefault="00FA6347">
      <w:pPr>
        <w:pStyle w:val="a3"/>
        <w:ind w:right="125"/>
      </w:pPr>
      <w:r>
        <w:t>Логические высказывания. Логические значения высказываний. Элементарные и составные 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</w:t>
      </w:r>
      <w:r>
        <w:rPr>
          <w:spacing w:val="1"/>
        </w:rPr>
        <w:t xml:space="preserve"> </w:t>
      </w:r>
      <w:r>
        <w:t>«или»</w:t>
      </w:r>
      <w:r>
        <w:rPr>
          <w:spacing w:val="1"/>
        </w:rPr>
        <w:t xml:space="preserve"> </w:t>
      </w:r>
      <w:r>
        <w:t>(дизъюнкция,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сложение),</w:t>
      </w:r>
      <w:r>
        <w:rPr>
          <w:spacing w:val="1"/>
        </w:rPr>
        <w:t xml:space="preserve"> </w:t>
      </w:r>
      <w:r>
        <w:t>«не»</w:t>
      </w:r>
      <w:r>
        <w:rPr>
          <w:spacing w:val="1"/>
        </w:rPr>
        <w:t xml:space="preserve"> </w:t>
      </w:r>
      <w:r>
        <w:t>(логическое</w:t>
      </w:r>
      <w:r>
        <w:rPr>
          <w:spacing w:val="1"/>
        </w:rPr>
        <w:t xml:space="preserve"> </w:t>
      </w:r>
      <w:r>
        <w:t>отрицание).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истинности</w:t>
      </w:r>
      <w:r>
        <w:rPr>
          <w:spacing w:val="-2"/>
        </w:rPr>
        <w:t xml:space="preserve"> </w:t>
      </w:r>
      <w:r>
        <w:t>логических</w:t>
      </w:r>
      <w:r>
        <w:rPr>
          <w:spacing w:val="-9"/>
        </w:rPr>
        <w:t xml:space="preserve"> </w:t>
      </w:r>
      <w:r>
        <w:t>выражений.</w:t>
      </w:r>
    </w:p>
    <w:p w:rsidR="002537D9" w:rsidRDefault="00FA6347">
      <w:pPr>
        <w:pStyle w:val="a3"/>
        <w:spacing w:line="248" w:lineRule="exact"/>
      </w:pPr>
      <w:r>
        <w:t>Логические</w:t>
      </w:r>
      <w:r>
        <w:rPr>
          <w:spacing w:val="-2"/>
        </w:rPr>
        <w:t xml:space="preserve"> </w:t>
      </w:r>
      <w:r>
        <w:t>элементы.</w:t>
      </w:r>
      <w:r>
        <w:rPr>
          <w:spacing w:val="-6"/>
        </w:rPr>
        <w:t xml:space="preserve"> </w:t>
      </w: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основами</w:t>
      </w:r>
      <w:r>
        <w:rPr>
          <w:spacing w:val="-6"/>
        </w:rPr>
        <w:t xml:space="preserve"> </w:t>
      </w:r>
      <w:r>
        <w:t>компьютера.</w:t>
      </w:r>
    </w:p>
    <w:p w:rsidR="002537D9" w:rsidRDefault="002537D9">
      <w:pPr>
        <w:pStyle w:val="a3"/>
        <w:spacing w:before="11"/>
        <w:ind w:left="0"/>
        <w:jc w:val="left"/>
        <w:rPr>
          <w:sz w:val="19"/>
        </w:rPr>
      </w:pPr>
    </w:p>
    <w:p w:rsidR="002537D9" w:rsidRDefault="00FA6347">
      <w:pPr>
        <w:pStyle w:val="3"/>
        <w:jc w:val="left"/>
      </w:pPr>
      <w:r>
        <w:t>Алгоритмы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программирование</w:t>
      </w:r>
    </w:p>
    <w:p w:rsidR="002537D9" w:rsidRDefault="00FA6347">
      <w:pPr>
        <w:spacing w:line="252" w:lineRule="exact"/>
        <w:ind w:left="170"/>
        <w:rPr>
          <w:b/>
        </w:rPr>
      </w:pPr>
      <w:r>
        <w:rPr>
          <w:b/>
        </w:rPr>
        <w:t>Исполнители</w:t>
      </w:r>
      <w:r>
        <w:rPr>
          <w:b/>
          <w:spacing w:val="-9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алгоритмы.</w:t>
      </w:r>
      <w:r>
        <w:rPr>
          <w:b/>
          <w:spacing w:val="-3"/>
        </w:rPr>
        <w:t xml:space="preserve"> </w:t>
      </w:r>
      <w:r>
        <w:rPr>
          <w:b/>
        </w:rPr>
        <w:t>Алгоритмические</w:t>
      </w:r>
      <w:r>
        <w:rPr>
          <w:b/>
          <w:spacing w:val="-2"/>
        </w:rPr>
        <w:t xml:space="preserve"> </w:t>
      </w:r>
      <w:r>
        <w:rPr>
          <w:b/>
        </w:rPr>
        <w:t>конструкции</w:t>
      </w:r>
    </w:p>
    <w:p w:rsidR="002537D9" w:rsidRDefault="00FA6347">
      <w:pPr>
        <w:pStyle w:val="a3"/>
        <w:ind w:right="1513"/>
        <w:jc w:val="left"/>
      </w:pPr>
      <w:r>
        <w:t>Понятие алгоритма. Исполнители алгоритмов. Алгоритм как план управления исполнителем.</w:t>
      </w:r>
      <w:r>
        <w:rPr>
          <w:spacing w:val="-52"/>
        </w:rPr>
        <w:t xml:space="preserve"> </w:t>
      </w:r>
      <w:r>
        <w:t>Свойства алгоритма.</w:t>
      </w:r>
      <w:r>
        <w:rPr>
          <w:spacing w:val="-5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записи</w:t>
      </w:r>
      <w:r>
        <w:rPr>
          <w:spacing w:val="3"/>
        </w:rPr>
        <w:t xml:space="preserve"> </w:t>
      </w:r>
      <w:r>
        <w:t>алгоритма</w:t>
      </w:r>
      <w:r>
        <w:rPr>
          <w:spacing w:val="-6"/>
        </w:rPr>
        <w:t xml:space="preserve"> </w:t>
      </w:r>
      <w:r>
        <w:t>(словесный,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блок-схемы,</w:t>
      </w:r>
      <w:r>
        <w:rPr>
          <w:spacing w:val="-6"/>
        </w:rPr>
        <w:t xml:space="preserve"> </w:t>
      </w:r>
      <w:r>
        <w:t>программа).</w:t>
      </w:r>
    </w:p>
    <w:p w:rsidR="002537D9" w:rsidRDefault="00FA6347">
      <w:pPr>
        <w:pStyle w:val="a3"/>
        <w:ind w:right="127"/>
      </w:pPr>
      <w:r>
        <w:rPr>
          <w:spacing w:val="-1"/>
        </w:rPr>
        <w:t>Алгоритмические</w:t>
      </w:r>
      <w:r>
        <w:rPr>
          <w:spacing w:val="-11"/>
        </w:rPr>
        <w:t xml:space="preserve"> </w:t>
      </w:r>
      <w:r>
        <w:rPr>
          <w:spacing w:val="-1"/>
        </w:rPr>
        <w:t>конструкции.</w:t>
      </w:r>
      <w:r>
        <w:rPr>
          <w:spacing w:val="-17"/>
        </w:rPr>
        <w:t xml:space="preserve"> </w:t>
      </w:r>
      <w:r>
        <w:rPr>
          <w:spacing w:val="-1"/>
        </w:rPr>
        <w:t>Конструкция</w:t>
      </w:r>
      <w:r>
        <w:rPr>
          <w:spacing w:val="-21"/>
        </w:rPr>
        <w:t xml:space="preserve"> </w:t>
      </w:r>
      <w:r>
        <w:t>«следование».</w:t>
      </w:r>
      <w:r>
        <w:rPr>
          <w:spacing w:val="-9"/>
        </w:rPr>
        <w:t xml:space="preserve"> </w:t>
      </w:r>
      <w:r>
        <w:t>Линейный</w:t>
      </w:r>
      <w:r>
        <w:rPr>
          <w:spacing w:val="-10"/>
        </w:rPr>
        <w:t xml:space="preserve"> </w:t>
      </w:r>
      <w:r>
        <w:t>алгоритм.</w:t>
      </w:r>
      <w:r>
        <w:rPr>
          <w:spacing w:val="-9"/>
        </w:rPr>
        <w:t xml:space="preserve"> </w:t>
      </w:r>
      <w:r>
        <w:t>Ограниченность</w:t>
      </w:r>
      <w:r>
        <w:rPr>
          <w:spacing w:val="-5"/>
        </w:rPr>
        <w:t xml:space="preserve"> </w:t>
      </w:r>
      <w:r>
        <w:t>линейных</w:t>
      </w:r>
      <w:r>
        <w:rPr>
          <w:spacing w:val="-53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 предусмотреть</w:t>
      </w:r>
      <w:r>
        <w:rPr>
          <w:spacing w:val="1"/>
        </w:rPr>
        <w:t xml:space="preserve"> </w:t>
      </w:r>
      <w:r>
        <w:t>зависимость последовательности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исходных</w:t>
      </w:r>
      <w:r>
        <w:rPr>
          <w:spacing w:val="-9"/>
        </w:rPr>
        <w:t xml:space="preserve"> </w:t>
      </w:r>
      <w:r>
        <w:t>данных.</w:t>
      </w:r>
    </w:p>
    <w:p w:rsidR="002537D9" w:rsidRDefault="00FA6347">
      <w:pPr>
        <w:pStyle w:val="a3"/>
        <w:spacing w:before="2"/>
        <w:ind w:right="120"/>
      </w:pPr>
      <w:r>
        <w:t>Конструкция «ветвление»: полная и неполная формы. Выполнение и невыполнение условия (истинность и</w:t>
      </w:r>
      <w:r>
        <w:rPr>
          <w:spacing w:val="1"/>
        </w:rPr>
        <w:t xml:space="preserve"> </w:t>
      </w:r>
      <w:r>
        <w:t>ложность</w:t>
      </w:r>
      <w:r>
        <w:rPr>
          <w:spacing w:val="-7"/>
        </w:rPr>
        <w:t xml:space="preserve"> </w:t>
      </w:r>
      <w:r>
        <w:t>высказывания).</w:t>
      </w:r>
      <w:r>
        <w:rPr>
          <w:spacing w:val="-3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составные</w:t>
      </w:r>
      <w:r>
        <w:rPr>
          <w:spacing w:val="-4"/>
        </w:rPr>
        <w:t xml:space="preserve"> </w:t>
      </w:r>
      <w:r>
        <w:t>условия.</w:t>
      </w:r>
    </w:p>
    <w:p w:rsidR="002537D9" w:rsidRDefault="00FA6347">
      <w:pPr>
        <w:pStyle w:val="a3"/>
        <w:ind w:right="137"/>
      </w:pPr>
      <w:r>
        <w:t>Конструкция «повторения»: циклы с заданным числом повторений, с условием выполнения, с переменной</w:t>
      </w:r>
      <w:r>
        <w:rPr>
          <w:spacing w:val="1"/>
        </w:rPr>
        <w:t xml:space="preserve"> </w:t>
      </w:r>
      <w:r>
        <w:t>цикла.</w:t>
      </w:r>
    </w:p>
    <w:p w:rsidR="002537D9" w:rsidRDefault="00FA6347">
      <w:pPr>
        <w:pStyle w:val="a3"/>
        <w:ind w:right="120"/>
      </w:pPr>
      <w:r>
        <w:rPr>
          <w:spacing w:val="-1"/>
        </w:rPr>
        <w:t>Разработка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t>формального</w:t>
      </w:r>
      <w:r>
        <w:rPr>
          <w:spacing w:val="-16"/>
        </w:rPr>
        <w:t xml:space="preserve"> </w:t>
      </w:r>
      <w:r>
        <w:t>исполнителя</w:t>
      </w:r>
      <w:r>
        <w:rPr>
          <w:spacing w:val="-14"/>
        </w:rPr>
        <w:t xml:space="preserve"> </w:t>
      </w:r>
      <w:r>
        <w:t>алгоритма,</w:t>
      </w:r>
      <w:r>
        <w:rPr>
          <w:spacing w:val="-10"/>
        </w:rPr>
        <w:t xml:space="preserve"> </w:t>
      </w:r>
      <w:r>
        <w:t>приводящего</w:t>
      </w:r>
      <w:r>
        <w:rPr>
          <w:spacing w:val="-16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требуемому</w:t>
      </w:r>
      <w:r>
        <w:rPr>
          <w:spacing w:val="-9"/>
        </w:rPr>
        <w:t xml:space="preserve"> </w:t>
      </w:r>
      <w:r>
        <w:t>результату</w:t>
      </w:r>
      <w:r>
        <w:rPr>
          <w:spacing w:val="-16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конкретных</w:t>
      </w:r>
      <w:r>
        <w:rPr>
          <w:spacing w:val="-53"/>
        </w:rPr>
        <w:t xml:space="preserve"> </w:t>
      </w:r>
      <w:r>
        <w:t>исходных</w:t>
      </w:r>
      <w:r>
        <w:rPr>
          <w:spacing w:val="-10"/>
        </w:rPr>
        <w:t xml:space="preserve"> </w:t>
      </w:r>
      <w:r>
        <w:t>данных.</w:t>
      </w:r>
      <w:r>
        <w:rPr>
          <w:spacing w:val="-10"/>
        </w:rPr>
        <w:t xml:space="preserve"> </w:t>
      </w:r>
      <w:r>
        <w:t>Разработка</w:t>
      </w:r>
      <w:r>
        <w:rPr>
          <w:spacing w:val="-11"/>
        </w:rPr>
        <w:t xml:space="preserve"> </w:t>
      </w:r>
      <w:r>
        <w:t>несложных</w:t>
      </w:r>
      <w:r>
        <w:rPr>
          <w:spacing w:val="-9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циклов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ветвлений</w:t>
      </w:r>
      <w:r>
        <w:rPr>
          <w:spacing w:val="-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формальными исполнителями, такими как Робот, Черепашка, Чертёжник. Выполнение алгоритмов вручную</w:t>
      </w:r>
      <w:r>
        <w:rPr>
          <w:spacing w:val="-5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  <w:r>
        <w:rPr>
          <w:spacing w:val="-3"/>
        </w:rPr>
        <w:t xml:space="preserve"> </w:t>
      </w:r>
      <w:r>
        <w:t>Синтаксические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логические</w:t>
      </w:r>
      <w:r>
        <w:rPr>
          <w:spacing w:val="3"/>
        </w:rPr>
        <w:t xml:space="preserve"> </w:t>
      </w:r>
      <w:r>
        <w:t>ошибки.</w:t>
      </w:r>
      <w:r>
        <w:rPr>
          <w:spacing w:val="-4"/>
        </w:rPr>
        <w:t xml:space="preserve"> </w:t>
      </w:r>
      <w:r>
        <w:t>Отказы.</w:t>
      </w:r>
    </w:p>
    <w:p w:rsidR="002537D9" w:rsidRDefault="00FA6347">
      <w:pPr>
        <w:pStyle w:val="3"/>
        <w:spacing w:before="1"/>
      </w:pPr>
      <w:r>
        <w:t>Язык</w:t>
      </w:r>
      <w:r>
        <w:rPr>
          <w:spacing w:val="-3"/>
        </w:rPr>
        <w:t xml:space="preserve"> </w:t>
      </w:r>
      <w:r>
        <w:t>программирования</w:t>
      </w:r>
    </w:p>
    <w:p w:rsidR="002537D9" w:rsidRDefault="00FA6347">
      <w:pPr>
        <w:pStyle w:val="a3"/>
        <w:ind w:right="1416"/>
        <w:jc w:val="left"/>
      </w:pPr>
      <w:r>
        <w:t>Язык программирования (Python, C++, Паскаль, Java, C#, Школьный Алгоритмический Язык).</w:t>
      </w:r>
      <w:r>
        <w:rPr>
          <w:spacing w:val="-52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программирования:</w:t>
      </w:r>
      <w:r>
        <w:rPr>
          <w:spacing w:val="-3"/>
        </w:rPr>
        <w:t xml:space="preserve"> </w:t>
      </w:r>
      <w:r>
        <w:t>редактор</w:t>
      </w:r>
      <w:r>
        <w:rPr>
          <w:spacing w:val="-9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программ,</w:t>
      </w:r>
      <w:r>
        <w:rPr>
          <w:spacing w:val="-3"/>
        </w:rPr>
        <w:t xml:space="preserve"> </w:t>
      </w:r>
      <w:r>
        <w:t>транслятор,</w:t>
      </w:r>
      <w:r>
        <w:rPr>
          <w:spacing w:val="-3"/>
        </w:rPr>
        <w:t xml:space="preserve"> </w:t>
      </w:r>
      <w:r>
        <w:t>отладчик.</w:t>
      </w:r>
    </w:p>
    <w:p w:rsidR="002537D9" w:rsidRDefault="00FA6347">
      <w:pPr>
        <w:pStyle w:val="a3"/>
        <w:spacing w:line="251" w:lineRule="exact"/>
        <w:jc w:val="left"/>
      </w:pPr>
      <w:r>
        <w:t>Переменная:</w:t>
      </w:r>
      <w:r>
        <w:rPr>
          <w:spacing w:val="-7"/>
        </w:rPr>
        <w:t xml:space="preserve"> </w:t>
      </w:r>
      <w:r>
        <w:t>тип,</w:t>
      </w:r>
      <w:r>
        <w:rPr>
          <w:spacing w:val="-7"/>
        </w:rPr>
        <w:t xml:space="preserve"> </w:t>
      </w:r>
      <w:r>
        <w:t>имя,</w:t>
      </w:r>
      <w:r>
        <w:rPr>
          <w:spacing w:val="-1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Целые, вещественные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символьные</w:t>
      </w:r>
      <w:r>
        <w:rPr>
          <w:spacing w:val="-7"/>
        </w:rPr>
        <w:t xml:space="preserve"> </w:t>
      </w:r>
      <w:r>
        <w:t>переменные.</w:t>
      </w:r>
    </w:p>
    <w:p w:rsidR="002537D9" w:rsidRDefault="00FA6347">
      <w:pPr>
        <w:pStyle w:val="a3"/>
        <w:jc w:val="left"/>
      </w:pPr>
      <w:r>
        <w:t>Оператор</w:t>
      </w:r>
      <w:r>
        <w:rPr>
          <w:spacing w:val="6"/>
        </w:rPr>
        <w:t xml:space="preserve"> </w:t>
      </w:r>
      <w:r>
        <w:t>присваивания.</w:t>
      </w:r>
      <w:r>
        <w:rPr>
          <w:spacing w:val="18"/>
        </w:rPr>
        <w:t xml:space="preserve"> </w:t>
      </w:r>
      <w:r>
        <w:t>Арифметические</w:t>
      </w:r>
      <w:r>
        <w:rPr>
          <w:spacing w:val="11"/>
        </w:rPr>
        <w:t xml:space="preserve"> </w:t>
      </w:r>
      <w:r>
        <w:t>выражения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порядок</w:t>
      </w:r>
      <w:r>
        <w:rPr>
          <w:spacing w:val="9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вычисления.</w:t>
      </w:r>
      <w:r>
        <w:rPr>
          <w:spacing w:val="12"/>
        </w:rPr>
        <w:t xml:space="preserve"> </w:t>
      </w:r>
      <w:r>
        <w:t>Операции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целыми</w:t>
      </w:r>
      <w:r>
        <w:rPr>
          <w:spacing w:val="-52"/>
        </w:rPr>
        <w:t xml:space="preserve"> </w:t>
      </w:r>
      <w:r>
        <w:t>числами:</w:t>
      </w:r>
      <w:r>
        <w:rPr>
          <w:spacing w:val="-4"/>
        </w:rPr>
        <w:t xml:space="preserve"> </w:t>
      </w:r>
      <w:r>
        <w:t>целочисленное</w:t>
      </w:r>
      <w:r>
        <w:rPr>
          <w:spacing w:val="-3"/>
        </w:rPr>
        <w:t xml:space="preserve"> </w:t>
      </w:r>
      <w:r>
        <w:t>деление,</w:t>
      </w:r>
      <w:r>
        <w:rPr>
          <w:spacing w:val="3"/>
        </w:rPr>
        <w:t xml:space="preserve"> </w:t>
      </w:r>
      <w:r>
        <w:t>остаток от</w:t>
      </w:r>
      <w:r>
        <w:rPr>
          <w:spacing w:val="5"/>
        </w:rPr>
        <w:t xml:space="preserve"> </w:t>
      </w:r>
      <w:r>
        <w:t>деления.</w:t>
      </w:r>
    </w:p>
    <w:p w:rsidR="002537D9" w:rsidRDefault="00FA6347">
      <w:pPr>
        <w:pStyle w:val="a3"/>
        <w:spacing w:line="242" w:lineRule="auto"/>
        <w:ind w:right="117"/>
      </w:pPr>
      <w:r>
        <w:t>Ветвления. Составные условия (запись логических выражений на изучаемом языке программирования).</w:t>
      </w:r>
      <w:r>
        <w:rPr>
          <w:spacing w:val="1"/>
        </w:rPr>
        <w:t xml:space="preserve"> </w:t>
      </w:r>
      <w:r>
        <w:t>Нахождение минимума и</w:t>
      </w:r>
      <w:r>
        <w:rPr>
          <w:spacing w:val="1"/>
        </w:rPr>
        <w:t xml:space="preserve"> </w:t>
      </w:r>
      <w:r>
        <w:t>максимума</w:t>
      </w:r>
      <w:r>
        <w:rPr>
          <w:spacing w:val="1"/>
        </w:rPr>
        <w:t xml:space="preserve"> </w:t>
      </w:r>
      <w:r>
        <w:t>из двух,</w:t>
      </w:r>
      <w:r>
        <w:rPr>
          <w:spacing w:val="1"/>
        </w:rPr>
        <w:t xml:space="preserve"> </w:t>
      </w:r>
      <w:r>
        <w:t>трёх и</w:t>
      </w:r>
      <w:r>
        <w:rPr>
          <w:spacing w:val="1"/>
        </w:rPr>
        <w:t xml:space="preserve"> </w:t>
      </w:r>
      <w:r>
        <w:t>четырёх чисел. Решение</w:t>
      </w:r>
      <w:r>
        <w:rPr>
          <w:spacing w:val="1"/>
        </w:rPr>
        <w:t xml:space="preserve"> </w:t>
      </w:r>
      <w:r>
        <w:t>квадратного уравнения,</w:t>
      </w:r>
      <w:r>
        <w:rPr>
          <w:spacing w:val="1"/>
        </w:rPr>
        <w:t xml:space="preserve"> </w:t>
      </w:r>
      <w:r>
        <w:t>имеющего</w:t>
      </w:r>
      <w:r>
        <w:rPr>
          <w:spacing w:val="-10"/>
        </w:rPr>
        <w:t xml:space="preserve"> </w:t>
      </w:r>
      <w:r>
        <w:t>вещественные</w:t>
      </w:r>
      <w:r>
        <w:rPr>
          <w:spacing w:val="3"/>
        </w:rPr>
        <w:t xml:space="preserve"> </w:t>
      </w:r>
      <w:r>
        <w:t>корни.</w:t>
      </w:r>
    </w:p>
    <w:p w:rsidR="002537D9" w:rsidRDefault="00FA6347">
      <w:pPr>
        <w:pStyle w:val="a3"/>
        <w:ind w:right="136"/>
      </w:pPr>
      <w:r>
        <w:t>Диалоговая отладка программ: пошаговое выполнение, просмотр значений величин, отладочный вывод,</w:t>
      </w:r>
      <w:r>
        <w:rPr>
          <w:spacing w:val="1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точки</w:t>
      </w:r>
      <w:r>
        <w:rPr>
          <w:spacing w:val="5"/>
        </w:rPr>
        <w:t xml:space="preserve"> </w:t>
      </w:r>
      <w:r>
        <w:t>останова.</w:t>
      </w:r>
    </w:p>
    <w:p w:rsidR="002537D9" w:rsidRDefault="00FA6347">
      <w:pPr>
        <w:pStyle w:val="a3"/>
        <w:ind w:right="133"/>
      </w:pPr>
      <w:r>
        <w:rPr>
          <w:spacing w:val="-1"/>
        </w:rPr>
        <w:t>Цикл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условием.</w:t>
      </w:r>
      <w:r>
        <w:rPr>
          <w:spacing w:val="-10"/>
        </w:rPr>
        <w:t xml:space="preserve"> </w:t>
      </w:r>
      <w:r>
        <w:rPr>
          <w:spacing w:val="-1"/>
        </w:rPr>
        <w:t>Алгоритм</w:t>
      </w:r>
      <w:r>
        <w:rPr>
          <w:spacing w:val="-17"/>
        </w:rPr>
        <w:t xml:space="preserve"> </w:t>
      </w:r>
      <w:r>
        <w:rPr>
          <w:spacing w:val="-1"/>
        </w:rPr>
        <w:t>Евклида</w:t>
      </w:r>
      <w:r>
        <w:rPr>
          <w:spacing w:val="-17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нахождения</w:t>
      </w:r>
      <w:r>
        <w:rPr>
          <w:spacing w:val="-21"/>
        </w:rPr>
        <w:t xml:space="preserve"> </w:t>
      </w:r>
      <w:r>
        <w:t>наибольшего</w:t>
      </w:r>
      <w:r>
        <w:rPr>
          <w:spacing w:val="-15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делителя</w:t>
      </w:r>
      <w:r>
        <w:rPr>
          <w:spacing w:val="-14"/>
        </w:rPr>
        <w:t xml:space="preserve"> </w:t>
      </w:r>
      <w:r>
        <w:t>двух</w:t>
      </w:r>
      <w:r>
        <w:rPr>
          <w:spacing w:val="-15"/>
        </w:rPr>
        <w:t xml:space="preserve"> </w:t>
      </w:r>
      <w:r>
        <w:t>натуральных</w:t>
      </w:r>
      <w:r>
        <w:rPr>
          <w:spacing w:val="-16"/>
        </w:rPr>
        <w:t xml:space="preserve"> </w:t>
      </w:r>
      <w:r>
        <w:t>чисел.</w:t>
      </w:r>
      <w:r>
        <w:rPr>
          <w:spacing w:val="-52"/>
        </w:rPr>
        <w:t xml:space="preserve"> </w:t>
      </w:r>
      <w:r>
        <w:t>Разбиение записи натурального числа в позиционной системе с основанием, меньшим или равным 10, на</w:t>
      </w:r>
      <w:r>
        <w:rPr>
          <w:spacing w:val="1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цифры.</w:t>
      </w:r>
    </w:p>
    <w:p w:rsidR="002537D9" w:rsidRDefault="00FA6347">
      <w:pPr>
        <w:pStyle w:val="a3"/>
        <w:spacing w:line="247" w:lineRule="auto"/>
        <w:ind w:right="125"/>
      </w:pPr>
      <w:r>
        <w:t>Цикл</w:t>
      </w:r>
      <w:r>
        <w:rPr>
          <w:spacing w:val="-10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переменной.</w:t>
      </w:r>
      <w:r>
        <w:rPr>
          <w:spacing w:val="-4"/>
        </w:rPr>
        <w:t xml:space="preserve"> </w:t>
      </w:r>
      <w:r>
        <w:t>Алгоритмы</w:t>
      </w:r>
      <w:r>
        <w:rPr>
          <w:spacing w:val="-4"/>
        </w:rPr>
        <w:t xml:space="preserve"> </w:t>
      </w:r>
      <w:r>
        <w:t>проверки</w:t>
      </w:r>
      <w:r>
        <w:rPr>
          <w:spacing w:val="-3"/>
        </w:rPr>
        <w:t xml:space="preserve"> </w:t>
      </w:r>
      <w:r>
        <w:t>делимости</w:t>
      </w:r>
      <w:r>
        <w:rPr>
          <w:spacing w:val="-3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целого</w:t>
      </w:r>
      <w:r>
        <w:rPr>
          <w:spacing w:val="-9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другое,</w:t>
      </w:r>
      <w:r>
        <w:rPr>
          <w:spacing w:val="-3"/>
        </w:rPr>
        <w:t xml:space="preserve"> </w:t>
      </w:r>
      <w:r>
        <w:t>проверки</w:t>
      </w:r>
      <w:r>
        <w:rPr>
          <w:spacing w:val="-11"/>
        </w:rPr>
        <w:t xml:space="preserve"> </w:t>
      </w:r>
      <w:r>
        <w:t>натурального</w:t>
      </w:r>
      <w:r>
        <w:rPr>
          <w:spacing w:val="-5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простоту.</w:t>
      </w:r>
    </w:p>
    <w:p w:rsidR="002537D9" w:rsidRDefault="00FA6347">
      <w:pPr>
        <w:pStyle w:val="a3"/>
        <w:ind w:right="136"/>
      </w:pPr>
      <w:r>
        <w:t>Обработка символьных</w:t>
      </w:r>
      <w:r>
        <w:rPr>
          <w:spacing w:val="1"/>
        </w:rPr>
        <w:t xml:space="preserve"> </w:t>
      </w:r>
      <w:r>
        <w:t>данных. Символьные</w:t>
      </w:r>
      <w:r>
        <w:rPr>
          <w:spacing w:val="1"/>
        </w:rPr>
        <w:t xml:space="preserve"> </w:t>
      </w:r>
      <w:r>
        <w:t>(строковые) переменные.</w:t>
      </w:r>
      <w:r>
        <w:rPr>
          <w:spacing w:val="1"/>
        </w:rPr>
        <w:t xml:space="preserve"> </w:t>
      </w:r>
      <w:r>
        <w:t>Посимвольная обработка строк.</w:t>
      </w:r>
      <w:r>
        <w:rPr>
          <w:spacing w:val="1"/>
        </w:rPr>
        <w:t xml:space="preserve"> </w:t>
      </w:r>
      <w:r>
        <w:t>Подсчёт</w:t>
      </w:r>
      <w:r>
        <w:rPr>
          <w:spacing w:val="-2"/>
        </w:rPr>
        <w:t xml:space="preserve"> </w:t>
      </w:r>
      <w:r>
        <w:t>частоты</w:t>
      </w:r>
      <w:r>
        <w:rPr>
          <w:spacing w:val="-4"/>
        </w:rPr>
        <w:t xml:space="preserve"> </w:t>
      </w:r>
      <w:r>
        <w:t>появления</w:t>
      </w:r>
      <w:r>
        <w:rPr>
          <w:spacing w:val="-7"/>
        </w:rPr>
        <w:t xml:space="preserve"> </w:t>
      </w:r>
      <w:r>
        <w:t>символа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строке.</w:t>
      </w:r>
      <w:r>
        <w:rPr>
          <w:spacing w:val="-3"/>
        </w:rPr>
        <w:t xml:space="preserve"> </w:t>
      </w:r>
      <w:r>
        <w:t>Встроенные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для обработки</w:t>
      </w:r>
      <w:r>
        <w:rPr>
          <w:spacing w:val="5"/>
        </w:rPr>
        <w:t xml:space="preserve"> </w:t>
      </w:r>
      <w:r>
        <w:t>строк.</w:t>
      </w:r>
    </w:p>
    <w:p w:rsidR="002537D9" w:rsidRDefault="00FA6347">
      <w:pPr>
        <w:pStyle w:val="3"/>
        <w:spacing w:line="251" w:lineRule="exact"/>
      </w:pPr>
      <w:r>
        <w:t>Анализ</w:t>
      </w:r>
      <w:r>
        <w:rPr>
          <w:spacing w:val="-3"/>
        </w:rPr>
        <w:t xml:space="preserve"> </w:t>
      </w:r>
      <w:r>
        <w:t>алгоритмов</w:t>
      </w:r>
    </w:p>
    <w:p w:rsidR="002537D9" w:rsidRDefault="00FA6347">
      <w:pPr>
        <w:pStyle w:val="a3"/>
        <w:ind w:right="138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возможных</w:t>
      </w:r>
      <w:r>
        <w:rPr>
          <w:spacing w:val="-9"/>
        </w:rPr>
        <w:t xml:space="preserve"> </w:t>
      </w:r>
      <w:r>
        <w:t>входных</w:t>
      </w:r>
      <w:r>
        <w:rPr>
          <w:spacing w:val="-9"/>
        </w:rPr>
        <w:t xml:space="preserve"> </w:t>
      </w:r>
      <w:r>
        <w:t>данных,</w:t>
      </w:r>
      <w:r>
        <w:rPr>
          <w:spacing w:val="-3"/>
        </w:rPr>
        <w:t xml:space="preserve"> </w:t>
      </w:r>
      <w:r>
        <w:t>приводящих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данному</w:t>
      </w:r>
      <w:r>
        <w:rPr>
          <w:spacing w:val="-2"/>
        </w:rPr>
        <w:t xml:space="preserve"> </w:t>
      </w:r>
      <w:r>
        <w:t>результату.</w:t>
      </w:r>
    </w:p>
    <w:p w:rsidR="002537D9" w:rsidRDefault="002537D9">
      <w:pPr>
        <w:pStyle w:val="a3"/>
        <w:spacing w:before="2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0"/>
          <w:numId w:val="97"/>
        </w:numPr>
        <w:tabs>
          <w:tab w:val="left" w:pos="345"/>
        </w:tabs>
        <w:spacing w:before="1" w:line="240" w:lineRule="auto"/>
        <w:ind w:hanging="175"/>
        <w:jc w:val="both"/>
      </w:pPr>
      <w:r>
        <w:t>класс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spacing w:before="1" w:line="252" w:lineRule="exact"/>
        <w:ind w:left="170"/>
        <w:jc w:val="both"/>
        <w:rPr>
          <w:b/>
        </w:rPr>
      </w:pPr>
      <w:r>
        <w:rPr>
          <w:b/>
        </w:rPr>
        <w:t>Цифровая</w:t>
      </w:r>
      <w:r>
        <w:rPr>
          <w:b/>
          <w:spacing w:val="-1"/>
        </w:rPr>
        <w:t xml:space="preserve"> </w:t>
      </w:r>
      <w:r>
        <w:rPr>
          <w:b/>
        </w:rPr>
        <w:t>грамотность</w:t>
      </w:r>
    </w:p>
    <w:p w:rsidR="002537D9" w:rsidRDefault="00FA6347">
      <w:pPr>
        <w:pStyle w:val="3"/>
      </w:pPr>
      <w:r>
        <w:t>Глобальная</w:t>
      </w:r>
      <w:r>
        <w:rPr>
          <w:spacing w:val="1"/>
        </w:rPr>
        <w:t xml:space="preserve"> </w:t>
      </w:r>
      <w:r>
        <w:t>сеть</w:t>
      </w:r>
      <w:r>
        <w:rPr>
          <w:spacing w:val="-3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ней</w:t>
      </w:r>
    </w:p>
    <w:p w:rsidR="002537D9" w:rsidRDefault="00FA6347">
      <w:pPr>
        <w:pStyle w:val="a3"/>
        <w:ind w:right="116"/>
      </w:pPr>
      <w:r>
        <w:t>Глобальная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IP-адреса</w:t>
      </w:r>
      <w:r>
        <w:rPr>
          <w:spacing w:val="1"/>
        </w:rPr>
        <w:t xml:space="preserve"> </w:t>
      </w:r>
      <w:r>
        <w:t>узлов.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размещения новой 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(интернет-данные,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сетей).</w:t>
      </w:r>
    </w:p>
    <w:p w:rsidR="002537D9" w:rsidRDefault="00FA6347">
      <w:pPr>
        <w:pStyle w:val="a3"/>
        <w:spacing w:before="4"/>
      </w:pPr>
      <w:r>
        <w:rPr>
          <w:spacing w:val="-1"/>
        </w:rPr>
        <w:t>Понятие</w:t>
      </w:r>
      <w:r>
        <w:rPr>
          <w:spacing w:val="-5"/>
        </w:rPr>
        <w:t xml:space="preserve"> </w:t>
      </w:r>
      <w:r>
        <w:t>об</w:t>
      </w:r>
      <w:r>
        <w:rPr>
          <w:spacing w:val="-14"/>
        </w:rPr>
        <w:t xml:space="preserve"> </w:t>
      </w:r>
      <w:r>
        <w:t>информационной</w:t>
      </w:r>
      <w:r>
        <w:rPr>
          <w:spacing w:val="-12"/>
        </w:rPr>
        <w:t xml:space="preserve"> </w:t>
      </w:r>
      <w:r>
        <w:t>безопасности.</w:t>
      </w:r>
      <w:r>
        <w:rPr>
          <w:spacing w:val="-6"/>
        </w:rPr>
        <w:t xml:space="preserve"> </w:t>
      </w:r>
      <w:r>
        <w:t>Угрозы</w:t>
      </w:r>
      <w:r>
        <w:rPr>
          <w:spacing w:val="-14"/>
        </w:rPr>
        <w:t xml:space="preserve"> </w:t>
      </w:r>
      <w:r>
        <w:t>информационной</w:t>
      </w:r>
      <w:r>
        <w:rPr>
          <w:spacing w:val="-12"/>
        </w:rPr>
        <w:t xml:space="preserve"> </w:t>
      </w:r>
      <w:r>
        <w:t>безопасности</w:t>
      </w:r>
      <w:r>
        <w:rPr>
          <w:spacing w:val="-1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глобальной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28"/>
      </w:pPr>
      <w:r>
        <w:rPr>
          <w:spacing w:val="-1"/>
        </w:rPr>
        <w:t>сети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методы</w:t>
      </w:r>
      <w:r>
        <w:rPr>
          <w:spacing w:val="-19"/>
        </w:rPr>
        <w:t xml:space="preserve"> </w:t>
      </w:r>
      <w:r>
        <w:t>противодействия</w:t>
      </w:r>
      <w:r>
        <w:rPr>
          <w:spacing w:val="-21"/>
        </w:rPr>
        <w:t xml:space="preserve"> </w:t>
      </w:r>
      <w:r>
        <w:t>им.</w:t>
      </w:r>
      <w:r>
        <w:rPr>
          <w:spacing w:val="-11"/>
        </w:rPr>
        <w:t xml:space="preserve"> </w:t>
      </w:r>
      <w:r>
        <w:t>Правила</w:t>
      </w:r>
      <w:r>
        <w:rPr>
          <w:spacing w:val="-18"/>
        </w:rPr>
        <w:t xml:space="preserve"> </w:t>
      </w:r>
      <w:r>
        <w:t>безопасной</w:t>
      </w:r>
      <w:r>
        <w:rPr>
          <w:spacing w:val="-16"/>
        </w:rPr>
        <w:t xml:space="preserve"> </w:t>
      </w:r>
      <w:r>
        <w:t>аутентификации.</w:t>
      </w:r>
      <w:r>
        <w:rPr>
          <w:spacing w:val="-18"/>
        </w:rPr>
        <w:t xml:space="preserve"> </w:t>
      </w:r>
      <w:r>
        <w:t>Защита</w:t>
      </w:r>
      <w:r>
        <w:rPr>
          <w:spacing w:val="-11"/>
        </w:rPr>
        <w:t xml:space="preserve"> </w:t>
      </w:r>
      <w:r>
        <w:t>личной</w:t>
      </w:r>
      <w:r>
        <w:rPr>
          <w:spacing w:val="-17"/>
        </w:rPr>
        <w:t xml:space="preserve"> </w:t>
      </w:r>
      <w:r>
        <w:t>информации</w:t>
      </w:r>
      <w:r>
        <w:rPr>
          <w:spacing w:val="-1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 Безопасные стратегии поведения в сети Интернет. Предупреждение вовлечения в деструктивные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криминальные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сетевой</w:t>
      </w:r>
      <w:r>
        <w:rPr>
          <w:spacing w:val="-2"/>
        </w:rPr>
        <w:t xml:space="preserve"> </w:t>
      </w:r>
      <w:r>
        <w:t>активности</w:t>
      </w:r>
      <w:r>
        <w:rPr>
          <w:spacing w:val="4"/>
        </w:rPr>
        <w:t xml:space="preserve"> </w:t>
      </w:r>
      <w:r>
        <w:t>(кибербуллинг,</w:t>
      </w:r>
      <w:r>
        <w:rPr>
          <w:spacing w:val="-4"/>
        </w:rPr>
        <w:t xml:space="preserve"> </w:t>
      </w:r>
      <w:r>
        <w:t>фишинг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др.).</w:t>
      </w:r>
    </w:p>
    <w:p w:rsidR="002537D9" w:rsidRDefault="00FA6347">
      <w:pPr>
        <w:pStyle w:val="3"/>
        <w:spacing w:line="250" w:lineRule="exact"/>
      </w:pPr>
      <w:r>
        <w:t>Работа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информационном</w:t>
      </w:r>
      <w:r>
        <w:rPr>
          <w:spacing w:val="-6"/>
        </w:rPr>
        <w:t xml:space="preserve"> </w:t>
      </w:r>
      <w:r>
        <w:t>пространстве</w:t>
      </w:r>
    </w:p>
    <w:p w:rsidR="002537D9" w:rsidRDefault="00FA6347">
      <w:pPr>
        <w:pStyle w:val="a3"/>
        <w:ind w:right="116"/>
      </w:pPr>
      <w:r>
        <w:t>Виды деятельности в сети Интернет. Интернет-сервисы: коммуникационные сервисы (почтовая служба,</w:t>
      </w:r>
      <w:r>
        <w:rPr>
          <w:spacing w:val="1"/>
        </w:rPr>
        <w:t xml:space="preserve"> </w:t>
      </w:r>
      <w:r>
        <w:t>видеоконференцсвязь и т. п.); справочные службы (карты, расписания и т. п.), поисковые службы, службы</w:t>
      </w:r>
      <w:r>
        <w:rPr>
          <w:spacing w:val="1"/>
        </w:rPr>
        <w:t xml:space="preserve"> </w:t>
      </w:r>
      <w:r>
        <w:rPr>
          <w:spacing w:val="-1"/>
        </w:rPr>
        <w:t>обновления</w:t>
      </w:r>
      <w:r>
        <w:rPr>
          <w:spacing w:val="-14"/>
        </w:rPr>
        <w:t xml:space="preserve"> </w:t>
      </w:r>
      <w:r>
        <w:rPr>
          <w:spacing w:val="-1"/>
        </w:rPr>
        <w:t>программного</w:t>
      </w:r>
      <w:r>
        <w:rPr>
          <w:spacing w:val="-15"/>
        </w:rPr>
        <w:t xml:space="preserve"> </w:t>
      </w:r>
      <w:r>
        <w:t>обеспечения</w:t>
      </w:r>
      <w:r>
        <w:rPr>
          <w:spacing w:val="-2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</w:t>
      </w:r>
      <w:r>
        <w:rPr>
          <w:spacing w:val="-18"/>
        </w:rPr>
        <w:t xml:space="preserve"> </w:t>
      </w:r>
      <w:r>
        <w:t>Сервисы</w:t>
      </w:r>
      <w:r>
        <w:rPr>
          <w:spacing w:val="-18"/>
        </w:rPr>
        <w:t xml:space="preserve"> </w:t>
      </w:r>
      <w:r>
        <w:t>государственных</w:t>
      </w:r>
      <w:r>
        <w:rPr>
          <w:spacing w:val="-15"/>
        </w:rPr>
        <w:t xml:space="preserve"> </w:t>
      </w:r>
      <w:r>
        <w:t>услуг.</w:t>
      </w:r>
      <w:r>
        <w:rPr>
          <w:spacing w:val="-24"/>
        </w:rPr>
        <w:t xml:space="preserve"> </w:t>
      </w:r>
      <w:r>
        <w:t>Облачные</w:t>
      </w:r>
      <w:r>
        <w:rPr>
          <w:spacing w:val="-10"/>
        </w:rPr>
        <w:t xml:space="preserve"> </w:t>
      </w:r>
      <w:r>
        <w:t>хранилища</w:t>
      </w:r>
      <w:r>
        <w:rPr>
          <w:spacing w:val="-18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Средства совместной разработки документов (онлайн-офисы). Программное обеспечение как веб-сервис:</w:t>
      </w:r>
      <w:r>
        <w:rPr>
          <w:spacing w:val="1"/>
        </w:rPr>
        <w:t xml:space="preserve"> </w:t>
      </w:r>
      <w:r>
        <w:t>онлайновые</w:t>
      </w:r>
      <w:r>
        <w:rPr>
          <w:spacing w:val="-4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графические</w:t>
      </w:r>
      <w:r>
        <w:rPr>
          <w:spacing w:val="2"/>
        </w:rPr>
        <w:t xml:space="preserve"> </w:t>
      </w:r>
      <w:r>
        <w:t>редакторы,</w:t>
      </w:r>
      <w:r>
        <w:rPr>
          <w:spacing w:val="-3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программ.</w:t>
      </w:r>
    </w:p>
    <w:p w:rsidR="002537D9" w:rsidRDefault="00FA6347">
      <w:pPr>
        <w:pStyle w:val="3"/>
        <w:spacing w:before="2" w:line="240" w:lineRule="auto"/>
        <w:ind w:right="6624"/>
      </w:pPr>
      <w:r>
        <w:t>Теоретические основы информатики</w:t>
      </w:r>
      <w:r>
        <w:rPr>
          <w:spacing w:val="-52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познания</w:t>
      </w:r>
    </w:p>
    <w:p w:rsidR="002537D9" w:rsidRDefault="00FA6347">
      <w:pPr>
        <w:pStyle w:val="a3"/>
        <w:ind w:right="118"/>
      </w:pPr>
      <w:r>
        <w:t>Модель. Задачи, решаемые с помощью моделирования. Классификации моделей. Материальные (натурные)</w:t>
      </w:r>
      <w:r>
        <w:rPr>
          <w:spacing w:val="-52"/>
        </w:rPr>
        <w:t xml:space="preserve"> </w:t>
      </w:r>
      <w:r>
        <w:t>и информационные модели. Непрерывные и дискретные модели. Имитационные модели. Игровые модели.</w:t>
      </w:r>
      <w:r>
        <w:rPr>
          <w:spacing w:val="1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адекватности</w:t>
      </w:r>
      <w:r>
        <w:rPr>
          <w:spacing w:val="-2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моделируемому</w:t>
      </w:r>
      <w:r>
        <w:rPr>
          <w:spacing w:val="-3"/>
        </w:rPr>
        <w:t xml:space="preserve"> </w:t>
      </w:r>
      <w:r>
        <w:t>объекту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целям</w:t>
      </w:r>
      <w:r>
        <w:rPr>
          <w:spacing w:val="-4"/>
        </w:rPr>
        <w:t xml:space="preserve"> </w:t>
      </w:r>
      <w:r>
        <w:t>моделирования.</w:t>
      </w:r>
    </w:p>
    <w:p w:rsidR="002537D9" w:rsidRDefault="00FA6347">
      <w:pPr>
        <w:pStyle w:val="a3"/>
        <w:spacing w:line="250" w:lineRule="exact"/>
      </w:pPr>
      <w:r>
        <w:t>Табличные</w:t>
      </w:r>
      <w:r>
        <w:rPr>
          <w:spacing w:val="-5"/>
        </w:rPr>
        <w:t xml:space="preserve"> </w:t>
      </w:r>
      <w:r>
        <w:t>модели.</w:t>
      </w:r>
      <w:r>
        <w:rPr>
          <w:spacing w:val="-4"/>
        </w:rPr>
        <w:t xml:space="preserve"> </w:t>
      </w:r>
      <w:r>
        <w:t>Таблица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отношения.</w:t>
      </w:r>
    </w:p>
    <w:p w:rsidR="002537D9" w:rsidRDefault="00FA6347">
      <w:pPr>
        <w:pStyle w:val="a3"/>
        <w:spacing w:before="5" w:line="252" w:lineRule="exact"/>
      </w:pPr>
      <w:r>
        <w:t>Базы</w:t>
      </w:r>
      <w:r>
        <w:rPr>
          <w:spacing w:val="-7"/>
        </w:rPr>
        <w:t xml:space="preserve"> </w:t>
      </w:r>
      <w:r>
        <w:t>данных.</w:t>
      </w:r>
      <w:r>
        <w:rPr>
          <w:spacing w:val="-5"/>
        </w:rPr>
        <w:t xml:space="preserve"> </w:t>
      </w:r>
      <w:r>
        <w:t>Отбор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строк, удовлетворяющих</w:t>
      </w:r>
      <w:r>
        <w:rPr>
          <w:spacing w:val="-4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условию.</w:t>
      </w:r>
    </w:p>
    <w:p w:rsidR="002537D9" w:rsidRDefault="00FA6347">
      <w:pPr>
        <w:pStyle w:val="a3"/>
        <w:ind w:right="135"/>
      </w:pPr>
      <w:r>
        <w:t>Граф. Вершина, ребро, путь. Ориентированные и неориентированные графы. Длина (вес) ребра. Весовая</w:t>
      </w:r>
      <w:r>
        <w:rPr>
          <w:spacing w:val="1"/>
        </w:rPr>
        <w:t xml:space="preserve"> </w:t>
      </w:r>
      <w:r>
        <w:rPr>
          <w:spacing w:val="-1"/>
        </w:rPr>
        <w:t>матрица</w:t>
      </w:r>
      <w:r>
        <w:rPr>
          <w:spacing w:val="-4"/>
        </w:rPr>
        <w:t xml:space="preserve"> </w:t>
      </w:r>
      <w:r>
        <w:rPr>
          <w:spacing w:val="-1"/>
        </w:rPr>
        <w:t>графа.</w:t>
      </w:r>
      <w:r>
        <w:rPr>
          <w:spacing w:val="-3"/>
        </w:rPr>
        <w:t xml:space="preserve"> </w:t>
      </w:r>
      <w:r>
        <w:rPr>
          <w:spacing w:val="-1"/>
        </w:rPr>
        <w:t>Длина</w:t>
      </w:r>
      <w:r>
        <w:rPr>
          <w:spacing w:val="-11"/>
        </w:rPr>
        <w:t xml:space="preserve"> </w:t>
      </w:r>
      <w:r>
        <w:rPr>
          <w:spacing w:val="-1"/>
        </w:rPr>
        <w:t>пути между</w:t>
      </w:r>
      <w:r>
        <w:rPr>
          <w:spacing w:val="-9"/>
        </w:rPr>
        <w:t xml:space="preserve"> </w:t>
      </w:r>
      <w:r>
        <w:t>вершинами</w:t>
      </w:r>
      <w:r>
        <w:rPr>
          <w:spacing w:val="-1"/>
        </w:rPr>
        <w:t xml:space="preserve"> </w:t>
      </w:r>
      <w:r>
        <w:t>графа.</w:t>
      </w:r>
      <w:r>
        <w:rPr>
          <w:spacing w:val="-3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оптимального</w:t>
      </w:r>
      <w:r>
        <w:rPr>
          <w:spacing w:val="-8"/>
        </w:rPr>
        <w:t xml:space="preserve"> </w:t>
      </w:r>
      <w:r>
        <w:t>пути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графе.</w:t>
      </w:r>
      <w:r>
        <w:rPr>
          <w:spacing w:val="-2"/>
        </w:rPr>
        <w:t xml:space="preserve"> </w:t>
      </w:r>
      <w:r>
        <w:t>Начальная</w:t>
      </w:r>
      <w:r>
        <w:rPr>
          <w:spacing w:val="-14"/>
        </w:rPr>
        <w:t xml:space="preserve"> </w:t>
      </w:r>
      <w:r>
        <w:t>вершина</w:t>
      </w:r>
      <w:r>
        <w:rPr>
          <w:spacing w:val="-53"/>
        </w:rPr>
        <w:t xml:space="preserve"> </w:t>
      </w:r>
      <w:r>
        <w:t>(источник)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конечная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(сток)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графе.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направленном</w:t>
      </w:r>
      <w:r>
        <w:rPr>
          <w:spacing w:val="-4"/>
        </w:rPr>
        <w:t xml:space="preserve"> </w:t>
      </w:r>
      <w:r>
        <w:t>ациклическом</w:t>
      </w:r>
      <w:r>
        <w:rPr>
          <w:spacing w:val="-3"/>
        </w:rPr>
        <w:t xml:space="preserve"> </w:t>
      </w:r>
      <w:r>
        <w:t>графе.</w:t>
      </w:r>
    </w:p>
    <w:p w:rsidR="002537D9" w:rsidRDefault="00FA6347">
      <w:pPr>
        <w:pStyle w:val="a3"/>
        <w:ind w:right="127"/>
      </w:pPr>
      <w:r>
        <w:t>Дерево.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(узел),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ребро</w:t>
      </w:r>
      <w:r>
        <w:rPr>
          <w:spacing w:val="1"/>
        </w:rPr>
        <w:t xml:space="preserve"> </w:t>
      </w:r>
      <w:r>
        <w:t>(дуга)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Поддерево.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деревьев.</w:t>
      </w:r>
      <w:r>
        <w:rPr>
          <w:spacing w:val="3"/>
        </w:rPr>
        <w:t xml:space="preserve"> </w:t>
      </w:r>
      <w:r>
        <w:t>Перебор</w:t>
      </w:r>
      <w:r>
        <w:rPr>
          <w:spacing w:val="-2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дерева.</w:t>
      </w:r>
    </w:p>
    <w:p w:rsidR="002537D9" w:rsidRDefault="00FA6347">
      <w:pPr>
        <w:pStyle w:val="a3"/>
        <w:spacing w:line="242" w:lineRule="auto"/>
        <w:ind w:right="133"/>
      </w:pPr>
      <w:r>
        <w:t>Понятие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(компьютерного)</w:t>
      </w:r>
      <w:r>
        <w:rPr>
          <w:spacing w:val="1"/>
        </w:rPr>
        <w:t xml:space="preserve"> </w:t>
      </w:r>
      <w:r>
        <w:t>моделирования. Отличие математической модели от натурной модели и от словесного (литературного)</w:t>
      </w:r>
      <w:r>
        <w:rPr>
          <w:spacing w:val="1"/>
        </w:rPr>
        <w:t xml:space="preserve"> </w:t>
      </w:r>
      <w:r>
        <w:t>описания</w:t>
      </w:r>
      <w:r>
        <w:rPr>
          <w:spacing w:val="-7"/>
        </w:rPr>
        <w:t xml:space="preserve"> </w:t>
      </w:r>
      <w:r>
        <w:t>объекта.</w:t>
      </w:r>
    </w:p>
    <w:p w:rsidR="002537D9" w:rsidRDefault="00FA6347">
      <w:pPr>
        <w:pStyle w:val="a3"/>
        <w:ind w:right="130"/>
      </w:pPr>
      <w:r>
        <w:t>Этапы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программная реализация, тестирование, проведение компьютерного эксперимента, анализ его результатов,</w:t>
      </w:r>
      <w:r>
        <w:rPr>
          <w:spacing w:val="1"/>
        </w:rPr>
        <w:t xml:space="preserve"> </w:t>
      </w:r>
      <w:r>
        <w:t>уточнение</w:t>
      </w:r>
      <w:r>
        <w:rPr>
          <w:spacing w:val="-3"/>
        </w:rPr>
        <w:t xml:space="preserve"> </w:t>
      </w:r>
      <w:r>
        <w:t>модели.</w:t>
      </w:r>
    </w:p>
    <w:p w:rsidR="002537D9" w:rsidRDefault="00FA6347">
      <w:pPr>
        <w:pStyle w:val="3"/>
        <w:spacing w:before="155"/>
      </w:pPr>
      <w:r>
        <w:t>Алгоритмы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программирование</w:t>
      </w:r>
    </w:p>
    <w:p w:rsidR="002537D9" w:rsidRDefault="00FA6347">
      <w:pPr>
        <w:spacing w:line="252" w:lineRule="exact"/>
        <w:ind w:left="170"/>
        <w:jc w:val="both"/>
        <w:rPr>
          <w:b/>
        </w:rPr>
      </w:pPr>
      <w:r>
        <w:rPr>
          <w:b/>
        </w:rPr>
        <w:t>Разработка</w:t>
      </w:r>
      <w:r>
        <w:rPr>
          <w:b/>
          <w:spacing w:val="-3"/>
        </w:rPr>
        <w:t xml:space="preserve"> </w:t>
      </w:r>
      <w:r>
        <w:rPr>
          <w:b/>
        </w:rPr>
        <w:t>алгоритмов</w:t>
      </w:r>
      <w:r>
        <w:rPr>
          <w:b/>
          <w:spacing w:val="2"/>
        </w:rPr>
        <w:t xml:space="preserve">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rPr>
          <w:b/>
        </w:rPr>
        <w:t>программ</w:t>
      </w:r>
    </w:p>
    <w:p w:rsidR="002537D9" w:rsidRDefault="00FA6347">
      <w:pPr>
        <w:pStyle w:val="a3"/>
        <w:ind w:right="126"/>
      </w:pPr>
      <w:r>
        <w:t>Разбиение задачи на подзадачи. Составление алгоритмов и программ с использованием ветвлений, циклов и</w:t>
      </w:r>
      <w:r>
        <w:rPr>
          <w:spacing w:val="-53"/>
        </w:rPr>
        <w:t xml:space="preserve"> </w:t>
      </w:r>
      <w:r>
        <w:t>вспомогательных алгоритмов для управления исполнителем Робот или другими исполнителями, такими как</w:t>
      </w:r>
      <w:r>
        <w:rPr>
          <w:spacing w:val="-52"/>
        </w:rPr>
        <w:t xml:space="preserve"> </w:t>
      </w:r>
      <w:r>
        <w:t>Черепашка,</w:t>
      </w:r>
      <w:r>
        <w:rPr>
          <w:spacing w:val="-3"/>
        </w:rPr>
        <w:t xml:space="preserve"> </w:t>
      </w:r>
      <w:r>
        <w:t>Чертёжник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537D9" w:rsidRDefault="00FA6347">
      <w:pPr>
        <w:pStyle w:val="a3"/>
        <w:ind w:right="122"/>
      </w:pPr>
      <w:r>
        <w:t>Табличные величины (массивы). Одномерные массивы. Составление и отладка программ, реализующих</w:t>
      </w:r>
      <w:r>
        <w:rPr>
          <w:spacing w:val="1"/>
        </w:rPr>
        <w:t xml:space="preserve"> </w:t>
      </w:r>
      <w:r>
        <w:t>типовые алгоритмы обработки одномерных числовых массивов, на одном из языков 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Язык):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случайными числами, в соответствии с формулой или путём ввода чисел; нахождение суммы элементов</w:t>
      </w:r>
      <w:r>
        <w:rPr>
          <w:spacing w:val="1"/>
        </w:rPr>
        <w:t xml:space="preserve"> </w:t>
      </w:r>
      <w:r>
        <w:t>массива; линейный поиск заданного значения в массиве; подсчёт элементов массива, 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условию;</w:t>
      </w:r>
      <w:r>
        <w:rPr>
          <w:spacing w:val="-4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минимального</w:t>
      </w:r>
      <w:r>
        <w:rPr>
          <w:spacing w:val="-4"/>
        </w:rPr>
        <w:t xml:space="preserve"> </w:t>
      </w:r>
      <w:r>
        <w:t>(максимального)</w:t>
      </w:r>
      <w:r>
        <w:rPr>
          <w:spacing w:val="-1"/>
        </w:rPr>
        <w:t xml:space="preserve"> </w:t>
      </w:r>
      <w:r>
        <w:t>элемента</w:t>
      </w:r>
      <w:r>
        <w:rPr>
          <w:spacing w:val="-4"/>
        </w:rPr>
        <w:t xml:space="preserve"> </w:t>
      </w:r>
      <w:r>
        <w:t>массива.</w:t>
      </w:r>
      <w:r>
        <w:rPr>
          <w:spacing w:val="-4"/>
        </w:rPr>
        <w:t xml:space="preserve"> </w:t>
      </w:r>
      <w:r>
        <w:t>Сортировка</w:t>
      </w:r>
      <w:r>
        <w:rPr>
          <w:spacing w:val="-6"/>
        </w:rPr>
        <w:t xml:space="preserve"> </w:t>
      </w:r>
      <w:r>
        <w:t>массива.</w:t>
      </w:r>
    </w:p>
    <w:p w:rsidR="002537D9" w:rsidRDefault="00FA6347">
      <w:pPr>
        <w:pStyle w:val="a3"/>
        <w:ind w:right="139"/>
      </w:pPr>
      <w:r>
        <w:t>Обработка потока данных: вычисление количества, суммы, среднего арифметического, минимального 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-4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-3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условию.</w:t>
      </w:r>
    </w:p>
    <w:p w:rsidR="002537D9" w:rsidRDefault="00FA6347">
      <w:pPr>
        <w:pStyle w:val="3"/>
        <w:spacing w:line="251" w:lineRule="exact"/>
        <w:jc w:val="left"/>
      </w:pPr>
      <w:r>
        <w:t>Управление</w:t>
      </w:r>
    </w:p>
    <w:p w:rsidR="002537D9" w:rsidRDefault="00FA6347">
      <w:pPr>
        <w:pStyle w:val="a3"/>
        <w:spacing w:line="242" w:lineRule="auto"/>
        <w:ind w:right="127"/>
      </w:pPr>
      <w:r>
        <w:t>Управление. Сигнал. Обратная связь. Получение сигналов от цифровых датчиков (касания, расстояния,</w:t>
      </w:r>
      <w:r>
        <w:rPr>
          <w:spacing w:val="1"/>
        </w:rPr>
        <w:t xml:space="preserve"> </w:t>
      </w:r>
      <w:r>
        <w:t>света, звука и др.). Примеры использования принципа обратной связи в системах управления техническими</w:t>
      </w:r>
      <w:r>
        <w:rPr>
          <w:spacing w:val="-52"/>
        </w:rPr>
        <w:t xml:space="preserve"> </w:t>
      </w:r>
      <w:r>
        <w:t>устройствами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датчиков,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робототехнике.</w:t>
      </w:r>
    </w:p>
    <w:p w:rsidR="002537D9" w:rsidRDefault="00FA6347">
      <w:pPr>
        <w:pStyle w:val="a3"/>
        <w:ind w:right="126"/>
      </w:pPr>
      <w:r>
        <w:t>Примеры роботизированных систем (система управления движением в транспортной системе, сварочная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автозавода,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-4"/>
        </w:rPr>
        <w:t xml:space="preserve"> </w:t>
      </w:r>
      <w:r>
        <w:t>средством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п.).</w:t>
      </w:r>
    </w:p>
    <w:p w:rsidR="002537D9" w:rsidRDefault="00FA6347">
      <w:pPr>
        <w:pStyle w:val="3"/>
        <w:spacing w:before="151" w:line="247" w:lineRule="auto"/>
        <w:ind w:right="7307"/>
      </w:pPr>
      <w:r>
        <w:t>Информационные технологии</w:t>
      </w:r>
      <w:r>
        <w:rPr>
          <w:spacing w:val="-52"/>
        </w:rPr>
        <w:t xml:space="preserve"> </w:t>
      </w:r>
      <w:r>
        <w:t>Электронные</w:t>
      </w:r>
      <w:r>
        <w:rPr>
          <w:spacing w:val="-4"/>
        </w:rPr>
        <w:t xml:space="preserve"> </w:t>
      </w:r>
      <w:r>
        <w:t>таблицы</w:t>
      </w:r>
    </w:p>
    <w:p w:rsidR="002537D9" w:rsidRDefault="00FA6347">
      <w:pPr>
        <w:pStyle w:val="a3"/>
        <w:ind w:right="132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ячейках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минимума,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выделенном</w:t>
      </w:r>
      <w:r>
        <w:rPr>
          <w:spacing w:val="1"/>
        </w:rPr>
        <w:t xml:space="preserve"> </w:t>
      </w:r>
      <w:r>
        <w:t>диапазоне.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(гистограмма,</w:t>
      </w:r>
      <w:r>
        <w:rPr>
          <w:spacing w:val="1"/>
        </w:rPr>
        <w:t xml:space="preserve"> </w:t>
      </w:r>
      <w:r>
        <w:t>круговая</w:t>
      </w:r>
      <w:r>
        <w:rPr>
          <w:spacing w:val="-8"/>
        </w:rPr>
        <w:t xml:space="preserve"> </w:t>
      </w:r>
      <w:r>
        <w:t>диаграмма, точечная</w:t>
      </w:r>
      <w:r>
        <w:rPr>
          <w:spacing w:val="-7"/>
        </w:rPr>
        <w:t xml:space="preserve"> </w:t>
      </w:r>
      <w:r>
        <w:t>диаграмма).</w:t>
      </w:r>
      <w:r>
        <w:rPr>
          <w:spacing w:val="-3"/>
        </w:rPr>
        <w:t xml:space="preserve"> </w:t>
      </w:r>
      <w:r>
        <w:t>Выбор</w:t>
      </w:r>
      <w:r>
        <w:rPr>
          <w:spacing w:val="-9"/>
        </w:rPr>
        <w:t xml:space="preserve"> </w:t>
      </w:r>
      <w:r>
        <w:t>типа</w:t>
      </w:r>
      <w:r>
        <w:rPr>
          <w:spacing w:val="3"/>
        </w:rPr>
        <w:t xml:space="preserve"> </w:t>
      </w:r>
      <w:r>
        <w:t>диаграммы.</w:t>
      </w:r>
    </w:p>
    <w:p w:rsidR="002537D9" w:rsidRDefault="00FA6347">
      <w:pPr>
        <w:pStyle w:val="a3"/>
        <w:spacing w:line="249" w:lineRule="exact"/>
      </w:pPr>
      <w:r>
        <w:t>Преобразование</w:t>
      </w:r>
      <w:r>
        <w:rPr>
          <w:spacing w:val="-2"/>
        </w:rPr>
        <w:t xml:space="preserve"> </w:t>
      </w:r>
      <w:r>
        <w:t>формул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копировании.</w:t>
      </w:r>
      <w:r>
        <w:rPr>
          <w:spacing w:val="-2"/>
        </w:rPr>
        <w:t xml:space="preserve"> </w:t>
      </w:r>
      <w:r>
        <w:t>Относительная,</w:t>
      </w:r>
      <w:r>
        <w:rPr>
          <w:spacing w:val="-7"/>
        </w:rPr>
        <w:t xml:space="preserve"> </w:t>
      </w:r>
      <w:r>
        <w:t>абсолютная</w:t>
      </w:r>
      <w:r>
        <w:rPr>
          <w:spacing w:val="-11"/>
        </w:rPr>
        <w:t xml:space="preserve"> </w:t>
      </w:r>
      <w:r>
        <w:t>и смешанная</w:t>
      </w:r>
      <w:r>
        <w:rPr>
          <w:spacing w:val="-5"/>
        </w:rPr>
        <w:t xml:space="preserve"> </w:t>
      </w:r>
      <w:r>
        <w:t>адресация.</w:t>
      </w:r>
    </w:p>
    <w:p w:rsidR="002537D9" w:rsidRDefault="00FA6347">
      <w:pPr>
        <w:pStyle w:val="a3"/>
        <w:spacing w:line="252" w:lineRule="exact"/>
      </w:pPr>
      <w:r>
        <w:t>Условные</w:t>
      </w:r>
      <w:r>
        <w:rPr>
          <w:spacing w:val="-6"/>
        </w:rPr>
        <w:t xml:space="preserve"> </w:t>
      </w:r>
      <w:r>
        <w:t>вычисления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электронных</w:t>
      </w:r>
      <w:r>
        <w:rPr>
          <w:spacing w:val="-10"/>
        </w:rPr>
        <w:t xml:space="preserve"> </w:t>
      </w:r>
      <w:r>
        <w:t>таблицах.</w:t>
      </w:r>
      <w:r>
        <w:rPr>
          <w:spacing w:val="-4"/>
        </w:rPr>
        <w:t xml:space="preserve"> </w:t>
      </w:r>
      <w:r>
        <w:t>Суммирование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подсчёт</w:t>
      </w:r>
      <w:r>
        <w:rPr>
          <w:spacing w:val="-3"/>
        </w:rPr>
        <w:t xml:space="preserve"> </w:t>
      </w:r>
      <w:r>
        <w:t>значений,</w:t>
      </w:r>
      <w:r>
        <w:rPr>
          <w:spacing w:val="-4"/>
        </w:rPr>
        <w:t xml:space="preserve"> </w:t>
      </w:r>
      <w:r>
        <w:t>отвечающих</w:t>
      </w:r>
      <w:r>
        <w:rPr>
          <w:spacing w:val="-4"/>
        </w:rPr>
        <w:t xml:space="preserve"> </w:t>
      </w:r>
      <w:r>
        <w:t>заданному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</w:pPr>
      <w:r>
        <w:t>условию.</w:t>
      </w:r>
      <w:r>
        <w:rPr>
          <w:spacing w:val="-5"/>
        </w:rPr>
        <w:t xml:space="preserve"> </w:t>
      </w:r>
      <w:r>
        <w:t>Обработка</w:t>
      </w:r>
      <w:r>
        <w:rPr>
          <w:spacing w:val="-4"/>
        </w:rPr>
        <w:t xml:space="preserve"> </w:t>
      </w:r>
      <w:r>
        <w:t>больших</w:t>
      </w:r>
      <w:r>
        <w:rPr>
          <w:spacing w:val="-6"/>
        </w:rPr>
        <w:t xml:space="preserve"> </w:t>
      </w:r>
      <w:r>
        <w:t>наборов</w:t>
      </w:r>
      <w:r>
        <w:rPr>
          <w:spacing w:val="2"/>
        </w:rPr>
        <w:t xml:space="preserve"> </w:t>
      </w:r>
      <w:r>
        <w:t>данных.</w:t>
      </w:r>
      <w:r>
        <w:rPr>
          <w:spacing w:val="2"/>
        </w:rPr>
        <w:t xml:space="preserve"> </w:t>
      </w:r>
      <w:r>
        <w:t>Численное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электронных</w:t>
      </w:r>
      <w:r>
        <w:rPr>
          <w:spacing w:val="-10"/>
        </w:rPr>
        <w:t xml:space="preserve"> </w:t>
      </w:r>
      <w:r>
        <w:t>таблицах.</w:t>
      </w:r>
    </w:p>
    <w:p w:rsidR="002537D9" w:rsidRDefault="00FA6347">
      <w:pPr>
        <w:pStyle w:val="3"/>
        <w:spacing w:before="6" w:line="253" w:lineRule="exact"/>
      </w:pPr>
      <w:r>
        <w:t>Информационные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</w:t>
      </w:r>
    </w:p>
    <w:p w:rsidR="002537D9" w:rsidRDefault="00FA6347">
      <w:pPr>
        <w:pStyle w:val="a3"/>
        <w:ind w:right="134"/>
      </w:pPr>
      <w:r>
        <w:rPr>
          <w:spacing w:val="-1"/>
        </w:rPr>
        <w:t>Роль</w:t>
      </w:r>
      <w:r>
        <w:rPr>
          <w:spacing w:val="-13"/>
        </w:rPr>
        <w:t xml:space="preserve"> </w:t>
      </w:r>
      <w:r>
        <w:rPr>
          <w:spacing w:val="-1"/>
        </w:rPr>
        <w:t>информационных</w:t>
      </w:r>
      <w:r>
        <w:rPr>
          <w:spacing w:val="-16"/>
        </w:rPr>
        <w:t xml:space="preserve"> </w:t>
      </w:r>
      <w:r>
        <w:rPr>
          <w:spacing w:val="-1"/>
        </w:rPr>
        <w:t>технологий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развитии</w:t>
      </w:r>
      <w:r>
        <w:rPr>
          <w:spacing w:val="-2"/>
        </w:rPr>
        <w:t xml:space="preserve"> </w:t>
      </w:r>
      <w:r>
        <w:rPr>
          <w:spacing w:val="-1"/>
        </w:rPr>
        <w:t>экономики</w:t>
      </w:r>
      <w:r>
        <w:rPr>
          <w:spacing w:val="-10"/>
        </w:rPr>
        <w:t xml:space="preserve"> </w:t>
      </w:r>
      <w:r>
        <w:t>мира,</w:t>
      </w:r>
      <w:r>
        <w:rPr>
          <w:spacing w:val="-18"/>
        </w:rPr>
        <w:t xml:space="preserve"> </w:t>
      </w:r>
      <w:r>
        <w:t>страны,</w:t>
      </w:r>
      <w:r>
        <w:rPr>
          <w:spacing w:val="-10"/>
        </w:rPr>
        <w:t xml:space="preserve"> </w:t>
      </w:r>
      <w:r>
        <w:t>региона.</w:t>
      </w:r>
      <w:r>
        <w:rPr>
          <w:spacing w:val="-10"/>
        </w:rPr>
        <w:t xml:space="preserve"> </w:t>
      </w:r>
      <w:r>
        <w:t>Открытые</w:t>
      </w:r>
      <w:r>
        <w:rPr>
          <w:spacing w:val="-11"/>
        </w:rPr>
        <w:t xml:space="preserve"> </w:t>
      </w:r>
      <w:r>
        <w:t>образовательные</w:t>
      </w:r>
      <w:r>
        <w:rPr>
          <w:spacing w:val="-52"/>
        </w:rPr>
        <w:t xml:space="preserve"> </w:t>
      </w:r>
      <w:r>
        <w:t>ресурсы.</w:t>
      </w:r>
    </w:p>
    <w:p w:rsidR="002537D9" w:rsidRDefault="00FA6347">
      <w:pPr>
        <w:pStyle w:val="a3"/>
        <w:ind w:right="125"/>
      </w:pPr>
      <w:r>
        <w:t>Профессии, связанные с информатикой и информационными технологиями: веб-дизайнер, программист,</w:t>
      </w:r>
      <w:r>
        <w:rPr>
          <w:spacing w:val="1"/>
        </w:rPr>
        <w:t xml:space="preserve"> </w:t>
      </w:r>
      <w:r>
        <w:t>разработчик мобильных приложений, тестировщик, архитектор программного обеспечения, специалист по</w:t>
      </w:r>
      <w:r>
        <w:rPr>
          <w:spacing w:val="1"/>
        </w:rPr>
        <w:t xml:space="preserve"> </w:t>
      </w:r>
      <w:r>
        <w:t>анализу</w:t>
      </w:r>
      <w:r>
        <w:rPr>
          <w:spacing w:val="-3"/>
        </w:rPr>
        <w:t xml:space="preserve"> </w:t>
      </w:r>
      <w:r>
        <w:t>данных,</w:t>
      </w:r>
      <w:r>
        <w:rPr>
          <w:spacing w:val="-3"/>
        </w:rPr>
        <w:t xml:space="preserve"> </w:t>
      </w:r>
      <w:r>
        <w:t>системный</w:t>
      </w:r>
      <w:r>
        <w:rPr>
          <w:spacing w:val="-2"/>
        </w:rPr>
        <w:t xml:space="preserve"> </w:t>
      </w:r>
      <w:r>
        <w:t>администратор.</w:t>
      </w:r>
    </w:p>
    <w:p w:rsidR="002537D9" w:rsidRDefault="002537D9">
      <w:pPr>
        <w:pStyle w:val="a3"/>
        <w:spacing w:before="1"/>
        <w:ind w:left="0"/>
        <w:jc w:val="left"/>
      </w:pPr>
    </w:p>
    <w:p w:rsidR="002537D9" w:rsidRDefault="00FA6347">
      <w:pPr>
        <w:pStyle w:val="3"/>
        <w:spacing w:before="1" w:line="240" w:lineRule="auto"/>
        <w:ind w:right="400"/>
      </w:pPr>
      <w:r>
        <w:t>ПЛАНИРУЕМЫЕ РЕЗУЛЬТАТЫ ОСВОЕНИЯ УЧЕБНОГО ПРЕДМЕТА «ИНФОРМАТИКА» НА</w:t>
      </w:r>
      <w:r>
        <w:rPr>
          <w:spacing w:val="-52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pStyle w:val="a3"/>
        <w:ind w:firstLine="706"/>
        <w:jc w:val="left"/>
      </w:pPr>
      <w:r>
        <w:t>Изучение информатики в</w:t>
      </w:r>
      <w:r>
        <w:rPr>
          <w:spacing w:val="1"/>
        </w:rPr>
        <w:t xml:space="preserve"> </w:t>
      </w:r>
      <w:r>
        <w:t>основной школе</w:t>
      </w:r>
      <w:r>
        <w:rPr>
          <w:spacing w:val="1"/>
        </w:rPr>
        <w:t xml:space="preserve"> </w:t>
      </w:r>
      <w:r>
        <w:t>направлено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следующих</w:t>
      </w:r>
      <w:r>
        <w:rPr>
          <w:spacing w:val="-52"/>
        </w:rPr>
        <w:t xml:space="preserve"> </w:t>
      </w:r>
      <w:r>
        <w:t>личностных,</w:t>
      </w:r>
      <w:r>
        <w:rPr>
          <w:spacing w:val="-4"/>
        </w:rPr>
        <w:t xml:space="preserve"> </w:t>
      </w:r>
      <w:r>
        <w:t>мета-</w:t>
      </w:r>
      <w:r>
        <w:rPr>
          <w:spacing w:val="-7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:rsidR="002537D9" w:rsidRDefault="002537D9">
      <w:pPr>
        <w:pStyle w:val="a3"/>
        <w:spacing w:before="8"/>
        <w:ind w:left="0"/>
        <w:jc w:val="left"/>
        <w:rPr>
          <w:sz w:val="21"/>
        </w:rPr>
      </w:pPr>
    </w:p>
    <w:p w:rsidR="002537D9" w:rsidRDefault="00FA6347">
      <w:pPr>
        <w:pStyle w:val="3"/>
        <w:spacing w:line="240" w:lineRule="auto"/>
      </w:pPr>
      <w:r>
        <w:t>ЛИЧНОСТНЫЕ</w:t>
      </w:r>
      <w:r>
        <w:rPr>
          <w:spacing w:val="3"/>
        </w:rPr>
        <w:t xml:space="preserve"> </w:t>
      </w:r>
      <w:r>
        <w:t>РЕЗУЛЬТАТЫ</w:t>
      </w:r>
    </w:p>
    <w:p w:rsidR="002537D9" w:rsidRDefault="00FA6347">
      <w:pPr>
        <w:pStyle w:val="a3"/>
        <w:spacing w:before="7"/>
        <w:ind w:right="137"/>
      </w:pPr>
      <w:r>
        <w:t>Личностные результаты имеют направленность на решение задач воспитания, развития и 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предмета.</w:t>
      </w:r>
    </w:p>
    <w:p w:rsidR="002537D9" w:rsidRDefault="00FA6347">
      <w:pPr>
        <w:pStyle w:val="4"/>
        <w:spacing w:line="251" w:lineRule="exact"/>
        <w:jc w:val="both"/>
        <w:rPr>
          <w:i w:val="0"/>
        </w:rPr>
      </w:pPr>
      <w:r>
        <w:t>Патриотическое</w:t>
      </w:r>
      <w:r>
        <w:rPr>
          <w:spacing w:val="-3"/>
        </w:rPr>
        <w:t xml:space="preserve"> </w:t>
      </w:r>
      <w:r>
        <w:t>воспитание</w:t>
      </w:r>
      <w:r>
        <w:rPr>
          <w:i w:val="0"/>
        </w:rPr>
        <w:t>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rPr>
          <w:rFonts w:ascii="Wingdings" w:hAnsi="Wingdings"/>
        </w:rPr>
      </w:pPr>
      <w:r>
        <w:t>ценностное отношение к отечественному культурному, историческому и научному наследию; понимание</w:t>
      </w:r>
      <w:r>
        <w:rPr>
          <w:spacing w:val="1"/>
        </w:rPr>
        <w:t xml:space="preserve"> </w:t>
      </w:r>
      <w:r>
        <w:t>значения информатики как науки в жизни современного общества; владение достоверной информацией о</w:t>
      </w:r>
      <w:r>
        <w:rPr>
          <w:spacing w:val="1"/>
        </w:rPr>
        <w:t xml:space="preserve"> </w:t>
      </w:r>
      <w:r>
        <w:t>передовых мировых и отечественных достижениях в области информатики и информационных технологий;</w:t>
      </w:r>
      <w:r>
        <w:rPr>
          <w:spacing w:val="-52"/>
        </w:rPr>
        <w:t xml:space="preserve"> </w:t>
      </w:r>
      <w:r>
        <w:t>заинтересованность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знаниях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трансформации</w:t>
      </w:r>
      <w:r>
        <w:rPr>
          <w:spacing w:val="5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общества.</w:t>
      </w:r>
    </w:p>
    <w:p w:rsidR="002537D9" w:rsidRDefault="00FA6347">
      <w:pPr>
        <w:pStyle w:val="4"/>
        <w:spacing w:line="249" w:lineRule="exact"/>
        <w:jc w:val="both"/>
        <w:rPr>
          <w:i w:val="0"/>
        </w:rPr>
      </w:pPr>
      <w:r>
        <w:t>Духовно-нравственное</w:t>
      </w:r>
      <w:r>
        <w:rPr>
          <w:spacing w:val="-1"/>
        </w:rPr>
        <w:t xml:space="preserve"> </w:t>
      </w:r>
      <w:r>
        <w:t>воспитание</w:t>
      </w:r>
      <w:r>
        <w:rPr>
          <w:i w:val="0"/>
        </w:rPr>
        <w:t>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/>
        <w:ind w:right="135" w:firstLine="0"/>
        <w:rPr>
          <w:rFonts w:ascii="Wingdings" w:hAnsi="Wingdings"/>
        </w:rPr>
      </w:pPr>
      <w:r>
        <w:rPr>
          <w:spacing w:val="-1"/>
        </w:rPr>
        <w:t>ориентация</w:t>
      </w:r>
      <w:r>
        <w:rPr>
          <w:spacing w:val="-14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моральные</w:t>
      </w:r>
      <w:r>
        <w:rPr>
          <w:spacing w:val="-17"/>
        </w:rPr>
        <w:t xml:space="preserve"> </w:t>
      </w:r>
      <w:r>
        <w:t>ценности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нормы</w:t>
      </w:r>
      <w:r>
        <w:rPr>
          <w:spacing w:val="-1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ситуациях</w:t>
      </w:r>
      <w:r>
        <w:rPr>
          <w:spacing w:val="-15"/>
        </w:rPr>
        <w:t xml:space="preserve"> </w:t>
      </w:r>
      <w:r>
        <w:t>нравственного</w:t>
      </w:r>
      <w:r>
        <w:rPr>
          <w:spacing w:val="-16"/>
        </w:rPr>
        <w:t xml:space="preserve"> </w:t>
      </w:r>
      <w:r>
        <w:t>выбора;</w:t>
      </w:r>
      <w:r>
        <w:rPr>
          <w:spacing w:val="-9"/>
        </w:rPr>
        <w:t xml:space="preserve"> </w:t>
      </w:r>
      <w:r>
        <w:t>готовность</w:t>
      </w:r>
      <w:r>
        <w:rPr>
          <w:spacing w:val="-13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своё</w:t>
      </w:r>
      <w:r>
        <w:rPr>
          <w:spacing w:val="-53"/>
        </w:rPr>
        <w:t xml:space="preserve"> </w:t>
      </w:r>
      <w:r>
        <w:t>поведение и поступки, а также поведение и поступки других людей с позиции нравственных и правовых</w:t>
      </w:r>
      <w:r>
        <w:rPr>
          <w:spacing w:val="1"/>
        </w:rPr>
        <w:t xml:space="preserve"> </w:t>
      </w:r>
      <w:r>
        <w:t>норм с учётом осознания последствий поступков; активное неприятие асоциальных поступков, в том числе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сети</w:t>
      </w:r>
      <w:r>
        <w:rPr>
          <w:spacing w:val="5"/>
        </w:rPr>
        <w:t xml:space="preserve"> </w:t>
      </w:r>
      <w:r>
        <w:t>Интернет.</w:t>
      </w:r>
    </w:p>
    <w:p w:rsidR="002537D9" w:rsidRDefault="00FA6347">
      <w:pPr>
        <w:pStyle w:val="4"/>
        <w:spacing w:line="249" w:lineRule="exact"/>
        <w:jc w:val="both"/>
        <w:rPr>
          <w:i w:val="0"/>
        </w:rPr>
      </w:pPr>
      <w:r>
        <w:t>Гражданское</w:t>
      </w:r>
      <w:r>
        <w:rPr>
          <w:spacing w:val="1"/>
        </w:rPr>
        <w:t xml:space="preserve"> </w:t>
      </w:r>
      <w:r>
        <w:t>воспитание</w:t>
      </w:r>
      <w:r>
        <w:rPr>
          <w:i w:val="0"/>
        </w:rPr>
        <w:t>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rPr>
          <w:rFonts w:ascii="Wingdings" w:hAnsi="Wingdings"/>
        </w:rPr>
      </w:pPr>
      <w:r>
        <w:t>представление о социальных нормах и правилах межличностных отношений в коллективе, в том числе в</w:t>
      </w:r>
      <w:r>
        <w:rPr>
          <w:spacing w:val="1"/>
        </w:rPr>
        <w:t xml:space="preserve"> </w:t>
      </w:r>
      <w:r>
        <w:t>социальных сообществах; соблюдение правил безопасности, в том числе навыков безопасного поведения в</w:t>
      </w:r>
      <w:r>
        <w:rPr>
          <w:spacing w:val="1"/>
        </w:rPr>
        <w:t xml:space="preserve"> </w:t>
      </w:r>
      <w:r>
        <w:t>интернет-среде;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 задач, создании учебных проектов; стремление к взаимопониманию и взаимопомощи в</w:t>
      </w:r>
      <w:r>
        <w:rPr>
          <w:spacing w:val="1"/>
        </w:rPr>
        <w:t xml:space="preserve"> </w:t>
      </w:r>
      <w:r>
        <w:t>процессе этой учебной деятельности; готовность оценивать своё поведение и поступки своих товарищей с</w:t>
      </w:r>
      <w:r>
        <w:rPr>
          <w:spacing w:val="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правовых</w:t>
      </w:r>
      <w:r>
        <w:rPr>
          <w:spacing w:val="-9"/>
        </w:rPr>
        <w:t xml:space="preserve"> </w:t>
      </w:r>
      <w:r>
        <w:t>норм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осознания</w:t>
      </w:r>
      <w:r>
        <w:rPr>
          <w:spacing w:val="-7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поступков.</w:t>
      </w:r>
    </w:p>
    <w:p w:rsidR="002537D9" w:rsidRDefault="00FA6347">
      <w:pPr>
        <w:pStyle w:val="4"/>
        <w:spacing w:before="1"/>
        <w:jc w:val="both"/>
        <w:rPr>
          <w:i w:val="0"/>
        </w:rPr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6"/>
        </w:rPr>
        <w:t xml:space="preserve"> </w:t>
      </w:r>
      <w:r>
        <w:t>познания</w:t>
      </w:r>
      <w:r>
        <w:rPr>
          <w:i w:val="0"/>
        </w:rPr>
        <w:t>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1" w:firstLine="0"/>
        <w:rPr>
          <w:rFonts w:ascii="Wingdings" w:hAnsi="Wingdings"/>
        </w:rPr>
      </w:pPr>
      <w:r>
        <w:t>сформированность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 технологиях, соответствующих современному уровню развития науки и общественной</w:t>
      </w:r>
      <w:r>
        <w:rPr>
          <w:spacing w:val="1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составляющих</w:t>
      </w:r>
      <w:r>
        <w:rPr>
          <w:spacing w:val="-2"/>
        </w:rPr>
        <w:t xml:space="preserve"> </w:t>
      </w:r>
      <w:r>
        <w:t>базовую</w:t>
      </w:r>
      <w:r>
        <w:rPr>
          <w:spacing w:val="1"/>
        </w:rPr>
        <w:t xml:space="preserve"> </w:t>
      </w:r>
      <w:r>
        <w:t>основу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понимания</w:t>
      </w:r>
      <w:r>
        <w:rPr>
          <w:spacing w:val="-7"/>
        </w:rPr>
        <w:t xml:space="preserve"> </w:t>
      </w:r>
      <w:r>
        <w:t>сущности</w:t>
      </w:r>
      <w:r>
        <w:rPr>
          <w:spacing w:val="-2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мира;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rPr>
          <w:rFonts w:ascii="Wingdings" w:hAnsi="Wingdings"/>
        </w:rPr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познанию;</w:t>
      </w:r>
      <w:r>
        <w:rPr>
          <w:spacing w:val="1"/>
        </w:rPr>
        <w:t xml:space="preserve"> </w:t>
      </w:r>
      <w:r>
        <w:t>любознательность;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осознанному</w:t>
      </w:r>
      <w:r>
        <w:rPr>
          <w:spacing w:val="-3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уровня обучения в</w:t>
      </w:r>
      <w:r>
        <w:rPr>
          <w:spacing w:val="-3"/>
        </w:rPr>
        <w:t xml:space="preserve"> </w:t>
      </w:r>
      <w:r>
        <w:t>дальнейшем;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4" w:firstLine="0"/>
        <w:rPr>
          <w:rFonts w:ascii="Wingdings" w:hAnsi="Wingdings"/>
        </w:rPr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rPr>
          <w:spacing w:val="-1"/>
        </w:rPr>
        <w:t>наблюдений,</w:t>
      </w:r>
      <w:r>
        <w:rPr>
          <w:spacing w:val="-10"/>
        </w:rPr>
        <w:t xml:space="preserve"> </w:t>
      </w:r>
      <w:r>
        <w:rPr>
          <w:spacing w:val="-1"/>
        </w:rPr>
        <w:t>поступков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стремление</w:t>
      </w:r>
      <w:r>
        <w:rPr>
          <w:spacing w:val="-11"/>
        </w:rPr>
        <w:t xml:space="preserve"> </w:t>
      </w:r>
      <w:r>
        <w:t>совершенствовать</w:t>
      </w:r>
      <w:r>
        <w:rPr>
          <w:spacing w:val="-12"/>
        </w:rPr>
        <w:t xml:space="preserve"> </w:t>
      </w:r>
      <w:r>
        <w:t>пути</w:t>
      </w:r>
      <w:r>
        <w:rPr>
          <w:spacing w:val="-8"/>
        </w:rPr>
        <w:t xml:space="preserve"> </w:t>
      </w:r>
      <w:r>
        <w:t>достижения</w:t>
      </w:r>
      <w:r>
        <w:rPr>
          <w:spacing w:val="-21"/>
        </w:rPr>
        <w:t xml:space="preserve"> </w:t>
      </w:r>
      <w:r>
        <w:t>индивидуального</w:t>
      </w:r>
      <w:r>
        <w:rPr>
          <w:spacing w:val="-1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коллективного</w:t>
      </w:r>
      <w:r>
        <w:rPr>
          <w:spacing w:val="-52"/>
        </w:rPr>
        <w:t xml:space="preserve"> </w:t>
      </w:r>
      <w:r>
        <w:t>благополучия;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1" w:firstLine="0"/>
        <w:jc w:val="left"/>
        <w:rPr>
          <w:rFonts w:ascii="Wingdings" w:hAnsi="Wingdings"/>
          <w:b/>
        </w:rPr>
      </w:pPr>
      <w:r>
        <w:t>сформированность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самостоятельной</w:t>
      </w:r>
      <w:r>
        <w:rPr>
          <w:spacing w:val="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учебными</w:t>
      </w:r>
      <w:r>
        <w:rPr>
          <w:spacing w:val="-52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2"/>
        </w:rPr>
        <w:t xml:space="preserve"> </w:t>
      </w:r>
      <w:r>
        <w:rPr>
          <w:spacing w:val="-1"/>
        </w:rPr>
        <w:t>умения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ставить</w:t>
      </w:r>
      <w:r>
        <w:rPr>
          <w:spacing w:val="-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новые</w:t>
      </w:r>
      <w:r>
        <w:rPr>
          <w:spacing w:val="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учёбе и познавательной деятельности, развивать мотивы и интересы своей познавательной деятельности;</w:t>
      </w:r>
      <w:r>
        <w:rPr>
          <w:spacing w:val="1"/>
        </w:rPr>
        <w:t xml:space="preserve"> </w:t>
      </w:r>
      <w:r>
        <w:rPr>
          <w:b/>
          <w:i/>
        </w:rPr>
        <w:t>Формирование</w:t>
      </w:r>
      <w:r>
        <w:rPr>
          <w:b/>
          <w:i/>
          <w:spacing w:val="2"/>
        </w:rPr>
        <w:t xml:space="preserve"> </w:t>
      </w:r>
      <w:r>
        <w:rPr>
          <w:b/>
          <w:i/>
        </w:rPr>
        <w:t>культуры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здоровья</w:t>
      </w:r>
      <w:r>
        <w:rPr>
          <w:b/>
        </w:rPr>
        <w:t>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3" w:firstLine="0"/>
        <w:rPr>
          <w:rFonts w:ascii="Wingdings" w:hAnsi="Wingdings"/>
        </w:rPr>
      </w:pPr>
      <w:r>
        <w:t>осознание ценности жизни; ответственное отношение к своему здоровью; установка на здоровый 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технологий</w:t>
      </w:r>
      <w:r>
        <w:rPr>
          <w:spacing w:val="4"/>
        </w:rPr>
        <w:t xml:space="preserve"> </w:t>
      </w:r>
      <w:r>
        <w:t>(ИКТ).</w:t>
      </w:r>
    </w:p>
    <w:p w:rsidR="002537D9" w:rsidRDefault="00FA6347">
      <w:pPr>
        <w:pStyle w:val="4"/>
        <w:spacing w:line="250" w:lineRule="exact"/>
        <w:jc w:val="both"/>
        <w:rPr>
          <w:i w:val="0"/>
        </w:rPr>
      </w:pPr>
      <w:r>
        <w:t>Трудовое</w:t>
      </w:r>
      <w:r>
        <w:rPr>
          <w:spacing w:val="2"/>
        </w:rPr>
        <w:t xml:space="preserve"> </w:t>
      </w:r>
      <w:r>
        <w:t>воспитание</w:t>
      </w:r>
      <w:r>
        <w:rPr>
          <w:i w:val="0"/>
        </w:rPr>
        <w:t>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2"/>
        <w:ind w:right="134" w:firstLine="0"/>
        <w:rPr>
          <w:rFonts w:ascii="Wingdings" w:hAnsi="Wingdings"/>
        </w:rPr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информатики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научно-технического</w:t>
      </w:r>
      <w:r>
        <w:rPr>
          <w:spacing w:val="-2"/>
        </w:rPr>
        <w:t xml:space="preserve"> </w:t>
      </w:r>
      <w:r>
        <w:t>прогресса;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5" w:firstLine="0"/>
        <w:rPr>
          <w:rFonts w:ascii="Wingdings" w:hAnsi="Wingdings"/>
        </w:rPr>
      </w:pPr>
      <w:r>
        <w:t>осознанный выбор и построение индивидуальной траектории образования и жизненных планов с учётом</w:t>
      </w:r>
      <w:r>
        <w:rPr>
          <w:spacing w:val="1"/>
        </w:rPr>
        <w:t xml:space="preserve"> </w:t>
      </w:r>
      <w:r>
        <w:t>личных</w:t>
      </w:r>
      <w:r>
        <w:rPr>
          <w:spacing w:val="-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потребностей.</w:t>
      </w:r>
    </w:p>
    <w:p w:rsidR="002537D9" w:rsidRDefault="002537D9">
      <w:pPr>
        <w:jc w:val="both"/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4"/>
        <w:spacing w:before="66" w:line="240" w:lineRule="auto"/>
        <w:jc w:val="both"/>
        <w:rPr>
          <w:i w:val="0"/>
        </w:rPr>
      </w:pPr>
      <w:r>
        <w:t>Экологическое воспитание</w:t>
      </w:r>
      <w:r>
        <w:rPr>
          <w:i w:val="0"/>
        </w:rPr>
        <w:t>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/>
        <w:ind w:right="130" w:firstLine="0"/>
        <w:rPr>
          <w:rFonts w:ascii="Wingdings" w:hAnsi="Wingdings"/>
        </w:rPr>
      </w:pPr>
      <w:r>
        <w:t>осознание глобального характера</w:t>
      </w:r>
      <w:r>
        <w:rPr>
          <w:spacing w:val="1"/>
        </w:rPr>
        <w:t xml:space="preserve"> </w:t>
      </w:r>
      <w:r>
        <w:t>экологических проблем и путей их решения, в том числе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6"/>
        </w:rPr>
        <w:t xml:space="preserve"> </w:t>
      </w:r>
      <w:r>
        <w:t>ИКТ.</w:t>
      </w:r>
    </w:p>
    <w:p w:rsidR="002537D9" w:rsidRDefault="00FA6347">
      <w:pPr>
        <w:pStyle w:val="4"/>
        <w:spacing w:line="251" w:lineRule="exact"/>
        <w:jc w:val="both"/>
        <w:rPr>
          <w:i w:val="0"/>
        </w:rPr>
      </w:pPr>
      <w:r>
        <w:t>Адаптация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среды</w:t>
      </w:r>
      <w:r>
        <w:rPr>
          <w:i w:val="0"/>
        </w:rPr>
        <w:t>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5" w:firstLine="0"/>
        <w:rPr>
          <w:rFonts w:ascii="Wingdings" w:hAnsi="Wingdings"/>
        </w:rPr>
      </w:pPr>
      <w:r>
        <w:t>освоение обучающимися социального опыта, основных социальных ролей, соответствующих ведущей</w:t>
      </w:r>
      <w:r>
        <w:rPr>
          <w:spacing w:val="1"/>
        </w:rPr>
        <w:t xml:space="preserve"> </w:t>
      </w:r>
      <w:r>
        <w:t>деятельности возраста, норм и правил общественного поведения, форм социальной жизни в 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существующих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виртуальном</w:t>
      </w:r>
      <w:r>
        <w:rPr>
          <w:spacing w:val="-3"/>
        </w:rPr>
        <w:t xml:space="preserve"> </w:t>
      </w:r>
      <w:r>
        <w:t>пространстве.</w:t>
      </w:r>
    </w:p>
    <w:p w:rsidR="002537D9" w:rsidRDefault="002537D9">
      <w:pPr>
        <w:pStyle w:val="a3"/>
        <w:ind w:left="0"/>
        <w:jc w:val="left"/>
        <w:rPr>
          <w:sz w:val="21"/>
        </w:rPr>
      </w:pPr>
    </w:p>
    <w:p w:rsidR="002537D9" w:rsidRDefault="00FA6347">
      <w:pPr>
        <w:pStyle w:val="3"/>
      </w:pPr>
      <w:r>
        <w:t>МЕТАПРЕДМЕТНЫЕ</w:t>
      </w:r>
      <w:r>
        <w:rPr>
          <w:spacing w:val="2"/>
        </w:rPr>
        <w:t xml:space="preserve"> </w:t>
      </w:r>
      <w:r>
        <w:t>РЕЗУЛЬТАТЫ</w:t>
      </w:r>
    </w:p>
    <w:p w:rsidR="002537D9" w:rsidRDefault="00FA6347">
      <w:pPr>
        <w:pStyle w:val="a3"/>
        <w:ind w:right="137"/>
      </w:pPr>
      <w:r>
        <w:t>Метапредметные результаты освоения образовательной программы по информатике отражают 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3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действиями</w:t>
      </w:r>
      <w:r>
        <w:rPr>
          <w:spacing w:val="2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-4"/>
        </w:rPr>
        <w:t xml:space="preserve"> </w:t>
      </w:r>
      <w:r>
        <w:t>регулятивными.</w:t>
      </w:r>
    </w:p>
    <w:p w:rsidR="002537D9" w:rsidRDefault="00FA6347">
      <w:pPr>
        <w:pStyle w:val="3"/>
        <w:spacing w:before="157" w:line="240" w:lineRule="auto"/>
      </w:pPr>
      <w:r>
        <w:t>Универсальные</w:t>
      </w:r>
      <w:r>
        <w:rPr>
          <w:spacing w:val="-6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действия</w:t>
      </w:r>
    </w:p>
    <w:p w:rsidR="002537D9" w:rsidRDefault="00FA6347">
      <w:pPr>
        <w:pStyle w:val="4"/>
        <w:spacing w:before="6"/>
        <w:jc w:val="both"/>
        <w:rPr>
          <w:i w:val="0"/>
        </w:rPr>
      </w:pPr>
      <w:r>
        <w:t>Базовые</w:t>
      </w:r>
      <w:r>
        <w:rPr>
          <w:spacing w:val="-1"/>
        </w:rPr>
        <w:t xml:space="preserve"> </w:t>
      </w:r>
      <w:r>
        <w:t>логические действия</w:t>
      </w:r>
      <w:r>
        <w:rPr>
          <w:i w:val="0"/>
        </w:rPr>
        <w:t>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3" w:firstLine="0"/>
        <w:rPr>
          <w:rFonts w:ascii="Wingdings" w:hAnsi="Wingdings"/>
        </w:rPr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rPr>
          <w:spacing w:val="-1"/>
        </w:rPr>
        <w:t xml:space="preserve">самостоятельно </w:t>
      </w:r>
      <w:r>
        <w:t>выбирать основания и критерии для классификации, устанавливать причинно-следственные</w:t>
      </w:r>
      <w:r>
        <w:rPr>
          <w:spacing w:val="-52"/>
        </w:rPr>
        <w:t xml:space="preserve"> </w:t>
      </w:r>
      <w:r>
        <w:t>связи, строить логические рассуждения, делать умозаключения (индуктивные, дедуктивные и по аналогии)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выводы;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7" w:firstLine="0"/>
        <w:rPr>
          <w:rFonts w:ascii="Wingdings" w:hAnsi="Wingdings"/>
        </w:rPr>
      </w:pPr>
      <w:r>
        <w:rPr>
          <w:spacing w:val="-1"/>
        </w:rPr>
        <w:t>умение</w:t>
      </w:r>
      <w:r>
        <w:rPr>
          <w:spacing w:val="-3"/>
        </w:rPr>
        <w:t xml:space="preserve"> </w:t>
      </w:r>
      <w:r>
        <w:t>создавать,</w:t>
      </w:r>
      <w:r>
        <w:rPr>
          <w:spacing w:val="-10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6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символы,</w:t>
      </w:r>
      <w:r>
        <w:rPr>
          <w:spacing w:val="-2"/>
        </w:rPr>
        <w:t xml:space="preserve"> </w:t>
      </w:r>
      <w:r>
        <w:t>модели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схемы</w:t>
      </w:r>
      <w:r>
        <w:rPr>
          <w:spacing w:val="-1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познавательных</w:t>
      </w:r>
      <w:r>
        <w:rPr>
          <w:spacing w:val="-9"/>
        </w:rPr>
        <w:t xml:space="preserve"> </w:t>
      </w:r>
      <w:r>
        <w:t>задач;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2"/>
        <w:ind w:right="136" w:firstLine="0"/>
        <w:rPr>
          <w:rFonts w:ascii="Wingdings" w:hAnsi="Wingdings"/>
        </w:rPr>
      </w:pPr>
      <w:r>
        <w:t>самостоятельно выбирать способ решения учебной задачи (сравнивать несколько вариантов 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выделенных</w:t>
      </w:r>
      <w:r>
        <w:rPr>
          <w:spacing w:val="-2"/>
        </w:rPr>
        <w:t xml:space="preserve"> </w:t>
      </w:r>
      <w:r>
        <w:t>критериев).</w:t>
      </w:r>
    </w:p>
    <w:p w:rsidR="002537D9" w:rsidRDefault="00FA6347">
      <w:pPr>
        <w:pStyle w:val="4"/>
        <w:spacing w:line="251" w:lineRule="exact"/>
        <w:jc w:val="both"/>
        <w:rPr>
          <w:i w:val="0"/>
        </w:rPr>
      </w:pPr>
      <w:r>
        <w:t>Базовые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</w:t>
      </w:r>
      <w:r>
        <w:rPr>
          <w:i w:val="0"/>
        </w:rPr>
        <w:t>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1" w:firstLine="0"/>
        <w:jc w:val="left"/>
        <w:rPr>
          <w:rFonts w:ascii="Wingdings" w:hAnsi="Wingdings"/>
        </w:rPr>
      </w:pPr>
      <w:r>
        <w:t>формулировать</w:t>
      </w:r>
      <w:r>
        <w:rPr>
          <w:spacing w:val="27"/>
        </w:rPr>
        <w:t xml:space="preserve"> </w:t>
      </w:r>
      <w:r>
        <w:t>вопросы,</w:t>
      </w:r>
      <w:r>
        <w:rPr>
          <w:spacing w:val="37"/>
        </w:rPr>
        <w:t xml:space="preserve"> </w:t>
      </w:r>
      <w:r>
        <w:t>фиксирующие</w:t>
      </w:r>
      <w:r>
        <w:rPr>
          <w:spacing w:val="29"/>
        </w:rPr>
        <w:t xml:space="preserve"> </w:t>
      </w:r>
      <w:r>
        <w:t>разрыв</w:t>
      </w:r>
      <w:r>
        <w:rPr>
          <w:spacing w:val="31"/>
        </w:rPr>
        <w:t xml:space="preserve"> </w:t>
      </w:r>
      <w:r>
        <w:t>между</w:t>
      </w:r>
      <w:r>
        <w:rPr>
          <w:spacing w:val="31"/>
        </w:rPr>
        <w:t xml:space="preserve"> </w:t>
      </w:r>
      <w:r>
        <w:t>реальным</w:t>
      </w:r>
      <w:r>
        <w:rPr>
          <w:spacing w:val="3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желательным</w:t>
      </w:r>
      <w:r>
        <w:rPr>
          <w:spacing w:val="31"/>
        </w:rPr>
        <w:t xml:space="preserve"> </w:t>
      </w:r>
      <w:r>
        <w:t>состоянием</w:t>
      </w:r>
      <w:r>
        <w:rPr>
          <w:spacing w:val="37"/>
        </w:rPr>
        <w:t xml:space="preserve"> </w:t>
      </w:r>
      <w:r>
        <w:t>ситуации,</w:t>
      </w:r>
      <w:r>
        <w:rPr>
          <w:spacing w:val="-52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искомое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оценивать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применимость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достоверность</w:t>
      </w:r>
      <w:r>
        <w:rPr>
          <w:spacing w:val="-7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полученную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0" w:firstLine="0"/>
        <w:jc w:val="left"/>
        <w:rPr>
          <w:rFonts w:ascii="Wingdings" w:hAnsi="Wingdings"/>
        </w:rPr>
      </w:pPr>
      <w:r>
        <w:t>прогнозировать возможное дальнейшее развитие процессов, событий и их последствия в аналогичных или</w:t>
      </w:r>
      <w:r>
        <w:rPr>
          <w:spacing w:val="-52"/>
        </w:rPr>
        <w:t xml:space="preserve"> </w:t>
      </w:r>
      <w:r>
        <w:t>сходных</w:t>
      </w:r>
      <w:r>
        <w:rPr>
          <w:spacing w:val="-10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выдвигать</w:t>
      </w:r>
      <w:r>
        <w:rPr>
          <w:spacing w:val="-6"/>
        </w:rPr>
        <w:t xml:space="preserve"> </w:t>
      </w:r>
      <w:r>
        <w:t>предположения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контекстах.</w:t>
      </w:r>
    </w:p>
    <w:p w:rsidR="002537D9" w:rsidRDefault="00FA6347">
      <w:pPr>
        <w:pStyle w:val="4"/>
        <w:spacing w:before="4" w:line="253" w:lineRule="exact"/>
        <w:rPr>
          <w:i w:val="0"/>
        </w:rPr>
      </w:pPr>
      <w:r>
        <w:t>Работа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</w:t>
      </w:r>
      <w:r>
        <w:rPr>
          <w:i w:val="0"/>
        </w:rPr>
        <w:t>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выявлять</w:t>
      </w:r>
      <w:r>
        <w:rPr>
          <w:spacing w:val="-8"/>
        </w:rPr>
        <w:t xml:space="preserve"> </w:t>
      </w:r>
      <w:r>
        <w:t>дефицит</w:t>
      </w:r>
      <w:r>
        <w:rPr>
          <w:spacing w:val="-4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данных,</w:t>
      </w:r>
      <w:r>
        <w:rPr>
          <w:spacing w:val="-5"/>
        </w:rPr>
        <w:t xml:space="preserve"> </w:t>
      </w:r>
      <w:r>
        <w:t>необходимых</w:t>
      </w:r>
      <w:r>
        <w:rPr>
          <w:spacing w:val="-1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задачи;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jc w:val="left"/>
        <w:rPr>
          <w:rFonts w:ascii="Wingdings" w:hAnsi="Wingdings"/>
        </w:rPr>
      </w:pPr>
      <w:r>
        <w:t>применять</w:t>
      </w:r>
      <w:r>
        <w:rPr>
          <w:spacing w:val="13"/>
        </w:rPr>
        <w:t xml:space="preserve"> </w:t>
      </w:r>
      <w:r>
        <w:t>различные</w:t>
      </w:r>
      <w:r>
        <w:rPr>
          <w:spacing w:val="17"/>
        </w:rPr>
        <w:t xml:space="preserve"> </w:t>
      </w:r>
      <w:r>
        <w:t>методы,</w:t>
      </w:r>
      <w:r>
        <w:rPr>
          <w:spacing w:val="21"/>
        </w:rPr>
        <w:t xml:space="preserve"> </w:t>
      </w:r>
      <w:r>
        <w:t>инструменты</w:t>
      </w:r>
      <w:r>
        <w:rPr>
          <w:spacing w:val="1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запросы</w:t>
      </w:r>
      <w:r>
        <w:rPr>
          <w:spacing w:val="15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поиске</w:t>
      </w:r>
      <w:r>
        <w:rPr>
          <w:spacing w:val="1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отборе</w:t>
      </w:r>
      <w:r>
        <w:rPr>
          <w:spacing w:val="17"/>
        </w:rPr>
        <w:t xml:space="preserve"> </w:t>
      </w:r>
      <w:r>
        <w:t>информации</w:t>
      </w:r>
      <w:r>
        <w:rPr>
          <w:spacing w:val="17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данных</w:t>
      </w:r>
      <w:r>
        <w:rPr>
          <w:spacing w:val="12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предложенной</w:t>
      </w:r>
      <w:r>
        <w:rPr>
          <w:spacing w:val="5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jc w:val="left"/>
        <w:rPr>
          <w:rFonts w:ascii="Wingdings" w:hAnsi="Wingdings"/>
        </w:rPr>
      </w:pPr>
      <w:r>
        <w:t>выбирать, 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 интерпретировать информацию различных видов и</w:t>
      </w:r>
      <w:r>
        <w:rPr>
          <w:spacing w:val="1"/>
        </w:rPr>
        <w:t xml:space="preserve"> </w:t>
      </w:r>
      <w:r>
        <w:t>форм</w:t>
      </w:r>
      <w:r>
        <w:rPr>
          <w:spacing w:val="-52"/>
        </w:rPr>
        <w:t xml:space="preserve"> </w:t>
      </w:r>
      <w:r>
        <w:t>представления;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28" w:firstLine="0"/>
        <w:jc w:val="left"/>
        <w:rPr>
          <w:rFonts w:ascii="Wingdings" w:hAnsi="Wingdings"/>
        </w:rPr>
      </w:pPr>
      <w:r>
        <w:t>самостоятельно выбирать</w:t>
      </w:r>
      <w:r>
        <w:rPr>
          <w:spacing w:val="1"/>
        </w:rPr>
        <w:t xml:space="preserve"> </w:t>
      </w:r>
      <w:r>
        <w:t>оптимальную форму представления информации 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-5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несложными</w:t>
      </w:r>
      <w:r>
        <w:rPr>
          <w:spacing w:val="-2"/>
        </w:rPr>
        <w:t xml:space="preserve"> </w:t>
      </w:r>
      <w:r>
        <w:t>схемами,</w:t>
      </w:r>
      <w:r>
        <w:rPr>
          <w:spacing w:val="-3"/>
        </w:rPr>
        <w:t xml:space="preserve"> </w:t>
      </w:r>
      <w:r>
        <w:t>диаграммами,</w:t>
      </w:r>
      <w:r>
        <w:rPr>
          <w:spacing w:val="-3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комбинациями;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jc w:val="left"/>
        <w:rPr>
          <w:rFonts w:ascii="Wingdings" w:hAnsi="Wingdings"/>
        </w:rPr>
      </w:pPr>
      <w:r>
        <w:t>оценивать</w:t>
      </w:r>
      <w:r>
        <w:rPr>
          <w:spacing w:val="9"/>
        </w:rPr>
        <w:t xml:space="preserve"> </w:t>
      </w:r>
      <w:r>
        <w:t>надёжность</w:t>
      </w:r>
      <w:r>
        <w:rPr>
          <w:spacing w:val="9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критериям,</w:t>
      </w:r>
      <w:r>
        <w:rPr>
          <w:spacing w:val="11"/>
        </w:rPr>
        <w:t xml:space="preserve"> </w:t>
      </w:r>
      <w:r>
        <w:t>предложенным</w:t>
      </w:r>
      <w:r>
        <w:rPr>
          <w:spacing w:val="13"/>
        </w:rPr>
        <w:t xml:space="preserve"> </w:t>
      </w:r>
      <w:r>
        <w:t>учителем</w:t>
      </w:r>
      <w:r>
        <w:rPr>
          <w:spacing w:val="13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сформулированным</w:t>
      </w:r>
      <w:r>
        <w:rPr>
          <w:spacing w:val="-52"/>
        </w:rPr>
        <w:t xml:space="preserve"> </w:t>
      </w:r>
      <w:r>
        <w:t>самостоятельно;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эффективно</w:t>
      </w:r>
      <w:r>
        <w:rPr>
          <w:spacing w:val="-10"/>
        </w:rPr>
        <w:t xml:space="preserve"> </w:t>
      </w:r>
      <w:r>
        <w:t>запоминать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систематизировать</w:t>
      </w:r>
      <w:r>
        <w:rPr>
          <w:spacing w:val="-7"/>
        </w:rPr>
        <w:t xml:space="preserve"> </w:t>
      </w:r>
      <w:r>
        <w:t>информацию.</w:t>
      </w:r>
    </w:p>
    <w:p w:rsidR="002537D9" w:rsidRDefault="00FA6347">
      <w:pPr>
        <w:pStyle w:val="3"/>
        <w:spacing w:before="70"/>
        <w:jc w:val="left"/>
      </w:pPr>
      <w:r>
        <w:t>Универсальные</w:t>
      </w:r>
      <w:r>
        <w:rPr>
          <w:spacing w:val="-9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действия</w:t>
      </w:r>
    </w:p>
    <w:p w:rsidR="002537D9" w:rsidRDefault="00FA6347">
      <w:pPr>
        <w:pStyle w:val="4"/>
        <w:rPr>
          <w:i w:val="0"/>
        </w:rPr>
      </w:pPr>
      <w:r>
        <w:t>Общение</w:t>
      </w:r>
      <w:r>
        <w:rPr>
          <w:i w:val="0"/>
        </w:rPr>
        <w:t>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7" w:lineRule="auto"/>
        <w:ind w:right="125" w:firstLine="0"/>
        <w:rPr>
          <w:rFonts w:ascii="Wingdings" w:hAnsi="Wingdings"/>
        </w:rPr>
      </w:pPr>
      <w:r>
        <w:t>сопоставлять</w:t>
      </w:r>
      <w:r>
        <w:rPr>
          <w:spacing w:val="-8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суждения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суждениями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7"/>
        </w:rPr>
        <w:t xml:space="preserve"> </w:t>
      </w:r>
      <w:r>
        <w:t>различие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-53"/>
        </w:rPr>
        <w:t xml:space="preserve"> </w:t>
      </w:r>
      <w:r>
        <w:t>позиций;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3" w:lineRule="exact"/>
        <w:ind w:left="315" w:hanging="146"/>
        <w:rPr>
          <w:rFonts w:ascii="Wingdings" w:hAnsi="Wingdings"/>
        </w:rPr>
      </w:pPr>
      <w:r>
        <w:t>публично</w:t>
      </w:r>
      <w:r>
        <w:rPr>
          <w:spacing w:val="-6"/>
        </w:rPr>
        <w:t xml:space="preserve"> </w:t>
      </w:r>
      <w:r>
        <w:t>представлять</w:t>
      </w:r>
      <w:r>
        <w:rPr>
          <w:spacing w:val="-9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выполненного</w:t>
      </w:r>
      <w:r>
        <w:rPr>
          <w:spacing w:val="-6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(эксперимента,</w:t>
      </w:r>
      <w:r>
        <w:rPr>
          <w:spacing w:val="-6"/>
        </w:rPr>
        <w:t xml:space="preserve"> </w:t>
      </w:r>
      <w:r>
        <w:t>исследования,</w:t>
      </w:r>
      <w:r>
        <w:rPr>
          <w:spacing w:val="-7"/>
        </w:rPr>
        <w:t xml:space="preserve"> </w:t>
      </w:r>
      <w:r>
        <w:t>проекта);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5" w:firstLine="0"/>
        <w:rPr>
          <w:rFonts w:ascii="Wingdings" w:hAnsi="Wingdings"/>
          <w:b/>
        </w:rPr>
      </w:pPr>
      <w:r>
        <w:t>самостоятельно выбирать формат выступления с учётом задач презентации и особенностей аудитории и в</w:t>
      </w:r>
      <w:r>
        <w:rPr>
          <w:spacing w:val="1"/>
        </w:rPr>
        <w:t xml:space="preserve"> </w:t>
      </w:r>
      <w:r>
        <w:rPr>
          <w:spacing w:val="-1"/>
        </w:rPr>
        <w:t>соответствии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2"/>
        </w:rPr>
        <w:t xml:space="preserve"> </w:t>
      </w:r>
      <w:r>
        <w:rPr>
          <w:spacing w:val="-1"/>
        </w:rPr>
        <w:t>ним</w:t>
      </w:r>
      <w:r>
        <w:rPr>
          <w:spacing w:val="-2"/>
        </w:rPr>
        <w:t xml:space="preserve"> </w:t>
      </w:r>
      <w:r>
        <w:rPr>
          <w:spacing w:val="-1"/>
        </w:rPr>
        <w:t>составлять</w:t>
      </w:r>
      <w:r>
        <w:rPr>
          <w:spacing w:val="-5"/>
        </w:rPr>
        <w:t xml:space="preserve"> </w:t>
      </w:r>
      <w:r>
        <w:rPr>
          <w:spacing w:val="-1"/>
        </w:rPr>
        <w:t>устные</w:t>
      </w:r>
      <w:r>
        <w:rPr>
          <w:spacing w:val="-11"/>
        </w:rPr>
        <w:t xml:space="preserve"> </w:t>
      </w:r>
      <w:r>
        <w:rPr>
          <w:spacing w:val="-1"/>
        </w:rPr>
        <w:t>и письменные</w:t>
      </w:r>
      <w:r>
        <w:rPr>
          <w:spacing w:val="-10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иллюстративных</w:t>
      </w:r>
      <w:r>
        <w:rPr>
          <w:spacing w:val="-15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rPr>
          <w:b/>
          <w:i/>
        </w:rPr>
        <w:t>Совместная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</w:t>
      </w:r>
      <w:r>
        <w:rPr>
          <w:b/>
          <w:i/>
          <w:spacing w:val="-3"/>
        </w:rPr>
        <w:t xml:space="preserve"> </w:t>
      </w:r>
      <w:r>
        <w:rPr>
          <w:b/>
        </w:rPr>
        <w:t>(</w:t>
      </w:r>
      <w:r>
        <w:rPr>
          <w:b/>
          <w:i/>
        </w:rPr>
        <w:t>сотрудничество</w:t>
      </w:r>
      <w:r>
        <w:rPr>
          <w:b/>
        </w:rPr>
        <w:t>):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rPr>
          <w:rFonts w:ascii="Wingdings" w:hAnsi="Wingdings"/>
        </w:rPr>
      </w:pPr>
      <w:r>
        <w:t>понимать и использовать преимущества командной и индивидуальной работы при решении 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продукта;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2"/>
        <w:ind w:right="130" w:firstLine="0"/>
        <w:rPr>
          <w:rFonts w:ascii="Wingdings" w:hAnsi="Wingdings"/>
        </w:rPr>
      </w:pPr>
      <w:r>
        <w:t>принимать цель совместной информационной деятельности по сбору, обработке, передаче, формализации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7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9" w:firstLine="0"/>
        <w:rPr>
          <w:rFonts w:ascii="Wingdings" w:hAnsi="Wingdings"/>
        </w:rPr>
      </w:pPr>
      <w:r>
        <w:t>выполнять свою часть работы с информацией или информационным продуктом, достигая 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направлению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координируя 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членами</w:t>
      </w:r>
      <w:r>
        <w:rPr>
          <w:spacing w:val="4"/>
        </w:rPr>
        <w:t xml:space="preserve"> </w:t>
      </w:r>
      <w:r>
        <w:t>команды;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rPr>
          <w:rFonts w:ascii="Wingdings" w:hAnsi="Wingdings"/>
        </w:rPr>
      </w:pPr>
      <w:r>
        <w:t>оценивать качество</w:t>
      </w:r>
      <w:r>
        <w:rPr>
          <w:spacing w:val="1"/>
        </w:rPr>
        <w:t xml:space="preserve"> </w:t>
      </w:r>
      <w:r>
        <w:t>своего 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 информационный продукт</w:t>
      </w:r>
      <w:r>
        <w:rPr>
          <w:spacing w:val="1"/>
        </w:rPr>
        <w:t xml:space="preserve"> </w:t>
      </w:r>
      <w:r>
        <w:t>по 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3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взаимодействия;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1"/>
        <w:ind w:left="315" w:hanging="146"/>
        <w:rPr>
          <w:rFonts w:ascii="Wingdings" w:hAnsi="Wingdings"/>
        </w:rPr>
      </w:pPr>
      <w:r>
        <w:t>сравнивать</w:t>
      </w:r>
      <w:r>
        <w:rPr>
          <w:spacing w:val="29"/>
        </w:rPr>
        <w:t xml:space="preserve"> </w:t>
      </w:r>
      <w:r>
        <w:t>результаты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исходной</w:t>
      </w:r>
      <w:r>
        <w:rPr>
          <w:spacing w:val="33"/>
        </w:rPr>
        <w:t xml:space="preserve"> </w:t>
      </w:r>
      <w:r>
        <w:t>задачей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вклад</w:t>
      </w:r>
      <w:r>
        <w:rPr>
          <w:spacing w:val="30"/>
        </w:rPr>
        <w:t xml:space="preserve"> </w:t>
      </w:r>
      <w:r>
        <w:t>каждого</w:t>
      </w:r>
      <w:r>
        <w:rPr>
          <w:spacing w:val="26"/>
        </w:rPr>
        <w:t xml:space="preserve"> </w:t>
      </w:r>
      <w:r>
        <w:t>члена</w:t>
      </w:r>
      <w:r>
        <w:rPr>
          <w:spacing w:val="30"/>
        </w:rPr>
        <w:t xml:space="preserve"> </w:t>
      </w:r>
      <w:r>
        <w:t>команды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достижение</w:t>
      </w:r>
      <w:r>
        <w:rPr>
          <w:spacing w:val="30"/>
        </w:rPr>
        <w:t xml:space="preserve"> </w:t>
      </w:r>
      <w:r>
        <w:t>результатов,</w:t>
      </w:r>
    </w:p>
    <w:p w:rsidR="002537D9" w:rsidRDefault="002537D9">
      <w:pPr>
        <w:jc w:val="both"/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t>разделять</w:t>
      </w:r>
      <w:r>
        <w:rPr>
          <w:spacing w:val="-7"/>
        </w:rPr>
        <w:t xml:space="preserve"> </w:t>
      </w:r>
      <w:r>
        <w:t>сферу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6"/>
        </w:rPr>
        <w:t xml:space="preserve"> </w:t>
      </w:r>
      <w:r>
        <w:t>готовность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предоставлению</w:t>
      </w:r>
      <w:r>
        <w:rPr>
          <w:spacing w:val="1"/>
        </w:rPr>
        <w:t xml:space="preserve"> </w:t>
      </w:r>
      <w:r>
        <w:t>отчёта</w:t>
      </w:r>
      <w:r>
        <w:rPr>
          <w:spacing w:val="-4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группой.</w:t>
      </w:r>
    </w:p>
    <w:p w:rsidR="002537D9" w:rsidRDefault="00FA6347">
      <w:pPr>
        <w:pStyle w:val="3"/>
        <w:spacing w:before="165"/>
        <w:jc w:val="left"/>
      </w:pPr>
      <w:r>
        <w:t>Универсальные</w:t>
      </w:r>
      <w:r>
        <w:rPr>
          <w:spacing w:val="-8"/>
        </w:rPr>
        <w:t xml:space="preserve"> </w:t>
      </w:r>
      <w:r>
        <w:t>регулятивные</w:t>
      </w:r>
      <w:r>
        <w:rPr>
          <w:spacing w:val="-6"/>
        </w:rPr>
        <w:t xml:space="preserve"> </w:t>
      </w:r>
      <w:r>
        <w:t>действия</w:t>
      </w:r>
    </w:p>
    <w:p w:rsidR="002537D9" w:rsidRDefault="00FA6347">
      <w:pPr>
        <w:pStyle w:val="4"/>
        <w:rPr>
          <w:i w:val="0"/>
        </w:rPr>
      </w:pPr>
      <w:r>
        <w:t>Самоорганизация</w:t>
      </w:r>
      <w:r>
        <w:rPr>
          <w:i w:val="0"/>
        </w:rPr>
        <w:t>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rPr>
          <w:rFonts w:ascii="Wingdings" w:hAnsi="Wingdings"/>
        </w:rPr>
      </w:pPr>
      <w:r>
        <w:t>выявлять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ситуациях</w:t>
      </w:r>
      <w:r>
        <w:rPr>
          <w:spacing w:val="-10"/>
        </w:rPr>
        <w:t xml:space="preserve"> </w:t>
      </w:r>
      <w:r>
        <w:t>проблемы,</w:t>
      </w:r>
      <w:r>
        <w:rPr>
          <w:spacing w:val="-4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rPr>
          <w:rFonts w:ascii="Wingdings" w:hAnsi="Wingdings"/>
        </w:rPr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5"/>
        <w:ind w:right="124" w:firstLine="0"/>
        <w:rPr>
          <w:rFonts w:ascii="Wingdings" w:hAnsi="Wingdings"/>
        </w:rPr>
      </w:pPr>
      <w:r>
        <w:t>самостоятельно составлять алгоритм решения задачи (или его часть), выбирать способ решения 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2"/>
        </w:rPr>
        <w:t xml:space="preserve"> </w:t>
      </w:r>
      <w:r>
        <w:t>решений;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6" w:firstLine="0"/>
        <w:rPr>
          <w:rFonts w:ascii="Wingdings" w:hAnsi="Wingdings"/>
        </w:rPr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4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изучаемом</w:t>
      </w:r>
      <w:r>
        <w:rPr>
          <w:spacing w:val="4"/>
        </w:rPr>
        <w:t xml:space="preserve"> </w:t>
      </w:r>
      <w:r>
        <w:t>объекте;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t>делать</w:t>
      </w:r>
      <w:r>
        <w:rPr>
          <w:spacing w:val="-8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10"/>
        </w:rPr>
        <w:t xml:space="preserve"> </w:t>
      </w:r>
      <w:r>
        <w:t>противоречивой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 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решение.</w:t>
      </w:r>
    </w:p>
    <w:p w:rsidR="002537D9" w:rsidRDefault="00FA6347">
      <w:pPr>
        <w:pStyle w:val="4"/>
        <w:jc w:val="both"/>
        <w:rPr>
          <w:i w:val="0"/>
        </w:rPr>
      </w:pPr>
      <w:r>
        <w:t>Самоконтроль</w:t>
      </w:r>
      <w:r>
        <w:rPr>
          <w:spacing w:val="-5"/>
        </w:rPr>
        <w:t xml:space="preserve"> </w:t>
      </w:r>
      <w:r>
        <w:rPr>
          <w:i w:val="0"/>
        </w:rPr>
        <w:t>(</w:t>
      </w:r>
      <w:r>
        <w:t>рефлексия</w:t>
      </w:r>
      <w:r>
        <w:rPr>
          <w:i w:val="0"/>
        </w:rPr>
        <w:t>):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владеть</w:t>
      </w:r>
      <w:r>
        <w:rPr>
          <w:spacing w:val="-10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самомотивации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рефлексии;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4" w:line="253" w:lineRule="exact"/>
        <w:ind w:left="315" w:hanging="146"/>
        <w:jc w:val="left"/>
        <w:rPr>
          <w:rFonts w:ascii="Wingdings" w:hAnsi="Wingdings"/>
        </w:rPr>
      </w:pPr>
      <w:r>
        <w:t>давать 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7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изменения;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8" w:firstLine="0"/>
        <w:jc w:val="left"/>
        <w:rPr>
          <w:rFonts w:ascii="Wingdings" w:hAnsi="Wingdings"/>
        </w:rPr>
      </w:pPr>
      <w:r>
        <w:t>учитывать</w:t>
      </w:r>
      <w:r>
        <w:rPr>
          <w:spacing w:val="35"/>
        </w:rPr>
        <w:t xml:space="preserve"> </w:t>
      </w:r>
      <w:r>
        <w:t>контекст</w:t>
      </w:r>
      <w:r>
        <w:rPr>
          <w:spacing w:val="3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предвидеть</w:t>
      </w:r>
      <w:r>
        <w:rPr>
          <w:spacing w:val="29"/>
        </w:rPr>
        <w:t xml:space="preserve"> </w:t>
      </w:r>
      <w:r>
        <w:t>трудности,</w:t>
      </w:r>
      <w:r>
        <w:rPr>
          <w:spacing w:val="30"/>
        </w:rPr>
        <w:t xml:space="preserve"> </w:t>
      </w:r>
      <w:r>
        <w:t>которые</w:t>
      </w:r>
      <w:r>
        <w:rPr>
          <w:spacing w:val="30"/>
        </w:rPr>
        <w:t xml:space="preserve"> </w:t>
      </w:r>
      <w:r>
        <w:t>могут</w:t>
      </w:r>
      <w:r>
        <w:rPr>
          <w:spacing w:val="40"/>
        </w:rPr>
        <w:t xml:space="preserve"> </w:t>
      </w:r>
      <w:r>
        <w:t>возникнуть</w:t>
      </w:r>
      <w:r>
        <w:rPr>
          <w:spacing w:val="28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решении</w:t>
      </w:r>
      <w:r>
        <w:rPr>
          <w:spacing w:val="39"/>
        </w:rPr>
        <w:t xml:space="preserve"> </w:t>
      </w:r>
      <w:r>
        <w:t>учебной</w:t>
      </w:r>
      <w:r>
        <w:rPr>
          <w:spacing w:val="38"/>
        </w:rPr>
        <w:t xml:space="preserve"> </w:t>
      </w:r>
      <w:r>
        <w:t>задачи,</w:t>
      </w:r>
      <w:r>
        <w:rPr>
          <w:spacing w:val="-52"/>
        </w:rPr>
        <w:t xml:space="preserve"> </w:t>
      </w:r>
      <w:r>
        <w:t>адаптировать</w:t>
      </w:r>
      <w:r>
        <w:rPr>
          <w:spacing w:val="-7"/>
        </w:rPr>
        <w:t xml:space="preserve"> </w:t>
      </w:r>
      <w:r>
        <w:t>решение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меняющимся обстоятельствам;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jc w:val="left"/>
        <w:rPr>
          <w:rFonts w:ascii="Wingdings" w:hAnsi="Wingdings"/>
        </w:rPr>
      </w:pPr>
      <w:r>
        <w:rPr>
          <w:spacing w:val="-1"/>
        </w:rPr>
        <w:t>объяснять</w:t>
      </w:r>
      <w:r>
        <w:rPr>
          <w:spacing w:val="-20"/>
        </w:rPr>
        <w:t xml:space="preserve"> </w:t>
      </w:r>
      <w:r>
        <w:rPr>
          <w:spacing w:val="-1"/>
        </w:rPr>
        <w:t>причины</w:t>
      </w:r>
      <w:r>
        <w:rPr>
          <w:spacing w:val="-11"/>
        </w:rPr>
        <w:t xml:space="preserve"> </w:t>
      </w:r>
      <w:r>
        <w:rPr>
          <w:spacing w:val="-1"/>
        </w:rPr>
        <w:t>достижения</w:t>
      </w:r>
      <w:r>
        <w:rPr>
          <w:spacing w:val="-21"/>
        </w:rPr>
        <w:t xml:space="preserve"> </w:t>
      </w:r>
      <w:r>
        <w:t>(недостижения)</w:t>
      </w:r>
      <w:r>
        <w:rPr>
          <w:spacing w:val="-14"/>
        </w:rPr>
        <w:t xml:space="preserve"> </w:t>
      </w:r>
      <w:r>
        <w:t>результатов</w:t>
      </w:r>
      <w:r>
        <w:rPr>
          <w:spacing w:val="-17"/>
        </w:rPr>
        <w:t xml:space="preserve"> </w:t>
      </w:r>
      <w:r>
        <w:t>информационной</w:t>
      </w:r>
      <w:r>
        <w:rPr>
          <w:spacing w:val="-15"/>
        </w:rPr>
        <w:t xml:space="preserve"> </w:t>
      </w:r>
      <w:r>
        <w:t>деятельности,</w:t>
      </w:r>
      <w:r>
        <w:rPr>
          <w:spacing w:val="-18"/>
        </w:rPr>
        <w:t xml:space="preserve"> </w:t>
      </w:r>
      <w:r>
        <w:t>давать</w:t>
      </w:r>
      <w:r>
        <w:rPr>
          <w:spacing w:val="-13"/>
        </w:rPr>
        <w:t xml:space="preserve"> </w:t>
      </w:r>
      <w:r>
        <w:t>оценку</w:t>
      </w:r>
      <w:r>
        <w:rPr>
          <w:spacing w:val="-52"/>
        </w:rPr>
        <w:t xml:space="preserve"> </w:t>
      </w:r>
      <w:r>
        <w:t>приобретённому</w:t>
      </w:r>
      <w:r>
        <w:rPr>
          <w:spacing w:val="-3"/>
        </w:rPr>
        <w:t xml:space="preserve"> </w:t>
      </w:r>
      <w:r>
        <w:t>опыту,</w:t>
      </w:r>
      <w:r>
        <w:rPr>
          <w:spacing w:val="3"/>
        </w:rPr>
        <w:t xml:space="preserve"> </w:t>
      </w:r>
      <w:r>
        <w:t>уметь</w:t>
      </w:r>
      <w:r>
        <w:rPr>
          <w:spacing w:val="-6"/>
        </w:rPr>
        <w:t xml:space="preserve"> </w:t>
      </w:r>
      <w:r>
        <w:t>находить</w:t>
      </w:r>
      <w:r>
        <w:rPr>
          <w:spacing w:val="-7"/>
        </w:rPr>
        <w:t xml:space="preserve"> </w:t>
      </w:r>
      <w:r>
        <w:t>позитивное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3"/>
        </w:rPr>
        <w:t xml:space="preserve"> </w:t>
      </w:r>
      <w:r>
        <w:t>ситуации;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5" w:firstLine="0"/>
        <w:jc w:val="left"/>
        <w:rPr>
          <w:rFonts w:ascii="Wingdings" w:hAnsi="Wingdings"/>
        </w:rPr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-52"/>
        </w:rPr>
        <w:t xml:space="preserve"> </w:t>
      </w:r>
      <w:r>
        <w:t>установленных</w:t>
      </w:r>
      <w:r>
        <w:rPr>
          <w:spacing w:val="-3"/>
        </w:rPr>
        <w:t xml:space="preserve"> </w:t>
      </w:r>
      <w:r>
        <w:t>ошибок,</w:t>
      </w:r>
      <w:r>
        <w:rPr>
          <w:spacing w:val="-4"/>
        </w:rPr>
        <w:t xml:space="preserve"> </w:t>
      </w:r>
      <w:r>
        <w:t>возникших</w:t>
      </w:r>
      <w:r>
        <w:rPr>
          <w:spacing w:val="-9"/>
        </w:rPr>
        <w:t xml:space="preserve"> </w:t>
      </w:r>
      <w:r>
        <w:t>трудностей;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1" w:line="252" w:lineRule="exact"/>
        <w:ind w:left="315" w:hanging="146"/>
        <w:jc w:val="left"/>
        <w:rPr>
          <w:rFonts w:ascii="Wingdings" w:hAnsi="Wingdings"/>
        </w:rPr>
      </w:pPr>
      <w:r>
        <w:t>оценивать</w:t>
      </w:r>
      <w:r>
        <w:rPr>
          <w:spacing w:val="-6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условиям.</w:t>
      </w:r>
    </w:p>
    <w:p w:rsidR="002537D9" w:rsidRDefault="00FA6347">
      <w:pPr>
        <w:pStyle w:val="4"/>
        <w:rPr>
          <w:i w:val="0"/>
        </w:rPr>
      </w:pPr>
      <w:r>
        <w:t>Эмоциональный</w:t>
      </w:r>
      <w:r>
        <w:rPr>
          <w:spacing w:val="-2"/>
        </w:rPr>
        <w:t xml:space="preserve"> </w:t>
      </w:r>
      <w:r>
        <w:t>интеллект</w:t>
      </w:r>
      <w:r>
        <w:rPr>
          <w:i w:val="0"/>
        </w:rPr>
        <w:t>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ставить</w:t>
      </w:r>
      <w:r>
        <w:rPr>
          <w:spacing w:val="-5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другого</w:t>
      </w:r>
      <w:r>
        <w:rPr>
          <w:spacing w:val="-8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намерения</w:t>
      </w:r>
      <w:r>
        <w:rPr>
          <w:spacing w:val="-6"/>
        </w:rPr>
        <w:t xml:space="preserve"> </w:t>
      </w:r>
      <w:r>
        <w:t>другого.</w:t>
      </w:r>
    </w:p>
    <w:p w:rsidR="002537D9" w:rsidRDefault="00FA6347">
      <w:pPr>
        <w:pStyle w:val="4"/>
        <w:rPr>
          <w:i w:val="0"/>
        </w:rPr>
      </w:pPr>
      <w:r>
        <w:t>Принятие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i w:val="0"/>
        </w:rPr>
        <w:t>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6" w:firstLine="0"/>
        <w:jc w:val="left"/>
        <w:rPr>
          <w:rFonts w:ascii="Wingdings" w:hAnsi="Wingdings"/>
        </w:rPr>
      </w:pPr>
      <w:r>
        <w:t>осознавать</w:t>
      </w:r>
      <w:r>
        <w:rPr>
          <w:spacing w:val="3"/>
        </w:rPr>
        <w:t xml:space="preserve"> </w:t>
      </w:r>
      <w:r>
        <w:t>невозможность</w:t>
      </w:r>
      <w:r>
        <w:rPr>
          <w:spacing w:val="2"/>
        </w:rPr>
        <w:t xml:space="preserve"> </w:t>
      </w:r>
      <w:r>
        <w:t>контролировать</w:t>
      </w:r>
      <w:r>
        <w:rPr>
          <w:spacing w:val="48"/>
        </w:rPr>
        <w:t xml:space="preserve"> </w:t>
      </w:r>
      <w:r>
        <w:t>всё</w:t>
      </w:r>
      <w:r>
        <w:rPr>
          <w:spacing w:val="4"/>
        </w:rPr>
        <w:t xml:space="preserve"> </w:t>
      </w:r>
      <w:r>
        <w:t>вокруг</w:t>
      </w:r>
      <w:r>
        <w:rPr>
          <w:spacing w:val="52"/>
        </w:rPr>
        <w:t xml:space="preserve"> </w:t>
      </w:r>
      <w:r>
        <w:t>даже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условиях</w:t>
      </w:r>
      <w:r>
        <w:rPr>
          <w:spacing w:val="53"/>
        </w:rPr>
        <w:t xml:space="preserve"> </w:t>
      </w:r>
      <w:r>
        <w:t>открытого</w:t>
      </w:r>
      <w:r>
        <w:rPr>
          <w:spacing w:val="54"/>
        </w:rPr>
        <w:t xml:space="preserve"> </w:t>
      </w:r>
      <w:r>
        <w:t>доступа</w:t>
      </w:r>
      <w:r>
        <w:rPr>
          <w:spacing w:val="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любым</w:t>
      </w:r>
      <w:r>
        <w:rPr>
          <w:spacing w:val="-52"/>
        </w:rPr>
        <w:t xml:space="preserve"> </w:t>
      </w:r>
      <w:r>
        <w:t>объёмам</w:t>
      </w:r>
      <w:r>
        <w:rPr>
          <w:spacing w:val="-3"/>
        </w:rPr>
        <w:t xml:space="preserve"> </w:t>
      </w:r>
      <w:r>
        <w:t>информации.</w:t>
      </w:r>
    </w:p>
    <w:p w:rsidR="002537D9" w:rsidRDefault="002537D9">
      <w:pPr>
        <w:pStyle w:val="a3"/>
        <w:ind w:left="0"/>
        <w:jc w:val="left"/>
        <w:rPr>
          <w:sz w:val="23"/>
        </w:rPr>
      </w:pPr>
    </w:p>
    <w:p w:rsidR="002537D9" w:rsidRDefault="00FA6347">
      <w:pPr>
        <w:pStyle w:val="3"/>
        <w:spacing w:line="240" w:lineRule="auto"/>
      </w:pPr>
      <w:r>
        <w:t>ПРЕДМЕТНЫЕ</w:t>
      </w:r>
      <w:r>
        <w:rPr>
          <w:spacing w:val="7"/>
        </w:rPr>
        <w:t xml:space="preserve"> </w:t>
      </w:r>
      <w:r>
        <w:t>РЕЗУЛЬТАТЫ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 w:rsidP="002228D6">
      <w:pPr>
        <w:pStyle w:val="a5"/>
        <w:numPr>
          <w:ilvl w:val="0"/>
          <w:numId w:val="96"/>
        </w:numPr>
        <w:tabs>
          <w:tab w:val="left" w:pos="344"/>
        </w:tabs>
        <w:ind w:hanging="174"/>
        <w:rPr>
          <w:b/>
        </w:rPr>
      </w:pPr>
      <w:r>
        <w:rPr>
          <w:b/>
        </w:rPr>
        <w:t>класс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pStyle w:val="a3"/>
        <w:spacing w:before="1"/>
        <w:jc w:val="left"/>
      </w:pPr>
      <w:r>
        <w:t>Предметные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обязательного</w:t>
      </w:r>
      <w:r>
        <w:rPr>
          <w:spacing w:val="54"/>
        </w:rPr>
        <w:t xml:space="preserve"> </w:t>
      </w:r>
      <w:r>
        <w:t>предметного</w:t>
      </w:r>
      <w:r>
        <w:rPr>
          <w:spacing w:val="7"/>
        </w:rPr>
        <w:t xml:space="preserve"> </w:t>
      </w:r>
      <w:r>
        <w:t>содержания,</w:t>
      </w:r>
      <w:r>
        <w:rPr>
          <w:spacing w:val="12"/>
        </w:rPr>
        <w:t xml:space="preserve"> </w:t>
      </w:r>
      <w:r>
        <w:t>установленного</w:t>
      </w:r>
      <w:r>
        <w:rPr>
          <w:spacing w:val="7"/>
        </w:rPr>
        <w:t xml:space="preserve"> </w:t>
      </w:r>
      <w:r>
        <w:t>данной</w:t>
      </w:r>
      <w:r>
        <w:rPr>
          <w:spacing w:val="-52"/>
        </w:rPr>
        <w:t xml:space="preserve"> </w:t>
      </w:r>
      <w:r>
        <w:t>примерной</w:t>
      </w:r>
      <w:r>
        <w:rPr>
          <w:spacing w:val="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программой,</w:t>
      </w:r>
      <w:r>
        <w:rPr>
          <w:spacing w:val="-4"/>
        </w:rPr>
        <w:t xml:space="preserve"> </w:t>
      </w:r>
      <w:r>
        <w:t>отражают</w:t>
      </w:r>
      <w:r>
        <w:rPr>
          <w:spacing w:val="4"/>
        </w:rPr>
        <w:t xml:space="preserve"> </w:t>
      </w:r>
      <w:r>
        <w:t>сформированность у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умений: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3" w:firstLine="0"/>
        <w:jc w:val="left"/>
        <w:rPr>
          <w:rFonts w:ascii="Wingdings" w:hAnsi="Wingdings"/>
        </w:rPr>
      </w:pPr>
      <w:r>
        <w:t>пояснять</w:t>
      </w:r>
      <w:r>
        <w:rPr>
          <w:spacing w:val="18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примерах</w:t>
      </w:r>
      <w:r>
        <w:rPr>
          <w:spacing w:val="23"/>
        </w:rPr>
        <w:t xml:space="preserve"> </w:t>
      </w:r>
      <w:r>
        <w:t>смысл</w:t>
      </w:r>
      <w:r>
        <w:rPr>
          <w:spacing w:val="16"/>
        </w:rPr>
        <w:t xml:space="preserve"> </w:t>
      </w:r>
      <w:r>
        <w:t>понятий</w:t>
      </w:r>
      <w:r>
        <w:rPr>
          <w:spacing w:val="22"/>
        </w:rPr>
        <w:t xml:space="preserve"> </w:t>
      </w:r>
      <w:r>
        <w:t>«информация»,</w:t>
      </w:r>
      <w:r>
        <w:rPr>
          <w:spacing w:val="21"/>
        </w:rPr>
        <w:t xml:space="preserve"> </w:t>
      </w:r>
      <w:r>
        <w:t>«информационный</w:t>
      </w:r>
      <w:r>
        <w:rPr>
          <w:spacing w:val="22"/>
        </w:rPr>
        <w:t xml:space="preserve"> </w:t>
      </w:r>
      <w:r>
        <w:t>процесс»,</w:t>
      </w:r>
      <w:r>
        <w:rPr>
          <w:spacing w:val="28"/>
        </w:rPr>
        <w:t xml:space="preserve"> </w:t>
      </w:r>
      <w:r>
        <w:t>«обработка</w:t>
      </w:r>
      <w:r>
        <w:rPr>
          <w:spacing w:val="-52"/>
        </w:rPr>
        <w:t xml:space="preserve"> </w:t>
      </w:r>
      <w:r>
        <w:t>информации»,</w:t>
      </w:r>
      <w:r>
        <w:rPr>
          <w:spacing w:val="-4"/>
        </w:rPr>
        <w:t xml:space="preserve"> </w:t>
      </w:r>
      <w:r>
        <w:t>«хранение</w:t>
      </w:r>
      <w:r>
        <w:rPr>
          <w:spacing w:val="-3"/>
        </w:rPr>
        <w:t xml:space="preserve"> </w:t>
      </w:r>
      <w:r>
        <w:t>информации»,</w:t>
      </w:r>
      <w:r>
        <w:rPr>
          <w:spacing w:val="-3"/>
        </w:rPr>
        <w:t xml:space="preserve"> </w:t>
      </w:r>
      <w:r>
        <w:t>«передача</w:t>
      </w:r>
      <w:r>
        <w:rPr>
          <w:spacing w:val="-3"/>
        </w:rPr>
        <w:t xml:space="preserve"> </w:t>
      </w:r>
      <w:r>
        <w:t>информации»;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3"/>
        <w:ind w:right="131" w:firstLine="0"/>
        <w:jc w:val="left"/>
        <w:rPr>
          <w:rFonts w:ascii="Wingdings" w:hAnsi="Wingdings"/>
        </w:rPr>
      </w:pPr>
      <w:r>
        <w:t>кодировать и</w:t>
      </w:r>
      <w:r>
        <w:rPr>
          <w:spacing w:val="1"/>
        </w:rPr>
        <w:t xml:space="preserve"> </w:t>
      </w:r>
      <w:r>
        <w:t>декодировать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демонстрировать 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-52"/>
        </w:rPr>
        <w:t xml:space="preserve"> </w:t>
      </w:r>
      <w:r>
        <w:t>принципов</w:t>
      </w:r>
      <w:r>
        <w:rPr>
          <w:spacing w:val="3"/>
        </w:rPr>
        <w:t xml:space="preserve"> </w:t>
      </w:r>
      <w:r>
        <w:t>кодирования</w:t>
      </w:r>
      <w:r>
        <w:rPr>
          <w:spacing w:val="-8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(текстовой,</w:t>
      </w:r>
      <w:r>
        <w:rPr>
          <w:spacing w:val="-4"/>
        </w:rPr>
        <w:t xml:space="preserve"> </w:t>
      </w:r>
      <w:r>
        <w:t>графической,</w:t>
      </w:r>
      <w:r>
        <w:rPr>
          <w:spacing w:val="-3"/>
        </w:rPr>
        <w:t xml:space="preserve"> </w:t>
      </w:r>
      <w:r>
        <w:t>аудио);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5" w:firstLine="0"/>
        <w:jc w:val="left"/>
        <w:rPr>
          <w:rFonts w:ascii="Wingdings" w:hAnsi="Wingdings"/>
        </w:rPr>
      </w:pPr>
      <w:r>
        <w:t>сравнивать</w:t>
      </w:r>
      <w:r>
        <w:rPr>
          <w:spacing w:val="34"/>
        </w:rPr>
        <w:t xml:space="preserve"> </w:t>
      </w:r>
      <w:r>
        <w:t>длины</w:t>
      </w:r>
      <w:r>
        <w:rPr>
          <w:spacing w:val="37"/>
        </w:rPr>
        <w:t xml:space="preserve"> </w:t>
      </w:r>
      <w:r>
        <w:t>сообщений,</w:t>
      </w:r>
      <w:r>
        <w:rPr>
          <w:spacing w:val="44"/>
        </w:rPr>
        <w:t xml:space="preserve"> </w:t>
      </w:r>
      <w:r>
        <w:t>записанных</w:t>
      </w:r>
      <w:r>
        <w:rPr>
          <w:spacing w:val="31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алфавитах,</w:t>
      </w:r>
      <w:r>
        <w:rPr>
          <w:spacing w:val="38"/>
        </w:rPr>
        <w:t xml:space="preserve"> </w:t>
      </w:r>
      <w:r>
        <w:t>оперировать</w:t>
      </w:r>
      <w:r>
        <w:rPr>
          <w:spacing w:val="34"/>
        </w:rPr>
        <w:t xml:space="preserve"> </w:t>
      </w:r>
      <w:r>
        <w:t>единицами</w:t>
      </w:r>
      <w:r>
        <w:rPr>
          <w:spacing w:val="39"/>
        </w:rPr>
        <w:t xml:space="preserve"> </w:t>
      </w:r>
      <w:r>
        <w:t>измерения</w:t>
      </w:r>
      <w:r>
        <w:rPr>
          <w:spacing w:val="-5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объёма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оценивать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сравнивать</w:t>
      </w:r>
      <w:r>
        <w:rPr>
          <w:spacing w:val="-8"/>
        </w:rPr>
        <w:t xml:space="preserve"> </w:t>
      </w:r>
      <w:r>
        <w:t>размеры</w:t>
      </w:r>
      <w:r>
        <w:rPr>
          <w:spacing w:val="-5"/>
        </w:rPr>
        <w:t xml:space="preserve"> </w:t>
      </w:r>
      <w:r>
        <w:t>текстовых,</w:t>
      </w:r>
      <w:r>
        <w:rPr>
          <w:spacing w:val="-4"/>
        </w:rPr>
        <w:t xml:space="preserve"> </w:t>
      </w:r>
      <w:r>
        <w:t>графических,</w:t>
      </w:r>
      <w:r>
        <w:rPr>
          <w:spacing w:val="1"/>
        </w:rPr>
        <w:t xml:space="preserve"> </w:t>
      </w:r>
      <w:r>
        <w:t>звуковых</w:t>
      </w:r>
      <w:r>
        <w:rPr>
          <w:spacing w:val="-3"/>
        </w:rPr>
        <w:t xml:space="preserve"> </w:t>
      </w:r>
      <w:r>
        <w:t>файлов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видеофайлов;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9" w:firstLine="0"/>
        <w:jc w:val="left"/>
        <w:rPr>
          <w:rFonts w:ascii="Wingdings" w:hAnsi="Wingdings"/>
        </w:rPr>
      </w:pPr>
      <w:r>
        <w:t>приводить</w:t>
      </w:r>
      <w:r>
        <w:rPr>
          <w:spacing w:val="13"/>
        </w:rPr>
        <w:t xml:space="preserve"> </w:t>
      </w:r>
      <w:r>
        <w:t>примеры</w:t>
      </w:r>
      <w:r>
        <w:rPr>
          <w:spacing w:val="15"/>
        </w:rPr>
        <w:t xml:space="preserve"> </w:t>
      </w:r>
      <w:r>
        <w:t>современных</w:t>
      </w:r>
      <w:r>
        <w:rPr>
          <w:spacing w:val="18"/>
        </w:rPr>
        <w:t xml:space="preserve"> </w:t>
      </w:r>
      <w:r>
        <w:t>устройств</w:t>
      </w:r>
      <w:r>
        <w:rPr>
          <w:spacing w:val="24"/>
        </w:rPr>
        <w:t xml:space="preserve"> </w:t>
      </w:r>
      <w:r>
        <w:t>хранения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передачи</w:t>
      </w:r>
      <w:r>
        <w:rPr>
          <w:spacing w:val="24"/>
        </w:rPr>
        <w:t xml:space="preserve"> </w:t>
      </w:r>
      <w:r>
        <w:t>информации,</w:t>
      </w:r>
      <w:r>
        <w:rPr>
          <w:spacing w:val="23"/>
        </w:rPr>
        <w:t xml:space="preserve"> </w:t>
      </w:r>
      <w:r>
        <w:t>сравнивать</w:t>
      </w:r>
      <w:r>
        <w:rPr>
          <w:spacing w:val="2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количественные</w:t>
      </w:r>
      <w:r>
        <w:rPr>
          <w:spacing w:val="2"/>
        </w:rPr>
        <w:t xml:space="preserve"> </w:t>
      </w:r>
      <w:r>
        <w:t>характеристики;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3"/>
        <w:ind w:right="134" w:firstLine="0"/>
        <w:jc w:val="left"/>
        <w:rPr>
          <w:rFonts w:ascii="Wingdings" w:hAnsi="Wingdings"/>
        </w:rPr>
      </w:pPr>
      <w:r>
        <w:t>выделять</w:t>
      </w:r>
      <w:r>
        <w:rPr>
          <w:spacing w:val="3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этапы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понимать</w:t>
      </w:r>
      <w:r>
        <w:rPr>
          <w:spacing w:val="4"/>
        </w:rPr>
        <w:t xml:space="preserve"> </w:t>
      </w:r>
      <w:r>
        <w:t>тенденции</w:t>
      </w:r>
      <w:r>
        <w:rPr>
          <w:spacing w:val="7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компьютеров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программного</w:t>
      </w:r>
      <w:r>
        <w:rPr>
          <w:spacing w:val="-52"/>
        </w:rPr>
        <w:t xml:space="preserve"> </w:t>
      </w:r>
      <w:r>
        <w:t>обеспечения;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3" w:firstLine="0"/>
        <w:jc w:val="left"/>
        <w:rPr>
          <w:rFonts w:ascii="Wingdings" w:hAnsi="Wingdings"/>
        </w:rPr>
      </w:pPr>
      <w:r>
        <w:t>получать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использовать</w:t>
      </w:r>
      <w:r>
        <w:rPr>
          <w:spacing w:val="45"/>
        </w:rPr>
        <w:t xml:space="preserve"> </w:t>
      </w:r>
      <w:r>
        <w:t>информацию</w:t>
      </w:r>
      <w:r>
        <w:rPr>
          <w:spacing w:val="52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характеристиках</w:t>
      </w:r>
      <w:r>
        <w:rPr>
          <w:spacing w:val="50"/>
        </w:rPr>
        <w:t xml:space="preserve"> </w:t>
      </w:r>
      <w:r>
        <w:t>персонального</w:t>
      </w:r>
      <w:r>
        <w:rPr>
          <w:spacing w:val="43"/>
        </w:rPr>
        <w:t xml:space="preserve"> </w:t>
      </w:r>
      <w:r>
        <w:t>компьютера</w:t>
      </w:r>
      <w:r>
        <w:rPr>
          <w:spacing w:val="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основных</w:t>
      </w:r>
      <w:r>
        <w:rPr>
          <w:spacing w:val="-52"/>
        </w:rPr>
        <w:t xml:space="preserve"> </w:t>
      </w:r>
      <w:r>
        <w:t>элементах</w:t>
      </w:r>
      <w:r>
        <w:rPr>
          <w:spacing w:val="-3"/>
        </w:rPr>
        <w:t xml:space="preserve"> </w:t>
      </w:r>
      <w:r>
        <w:t>(процессор,</w:t>
      </w:r>
      <w:r>
        <w:rPr>
          <w:spacing w:val="2"/>
        </w:rPr>
        <w:t xml:space="preserve"> </w:t>
      </w:r>
      <w:r>
        <w:t>оперативная</w:t>
      </w:r>
      <w:r>
        <w:rPr>
          <w:spacing w:val="-7"/>
        </w:rPr>
        <w:t xml:space="preserve"> </w:t>
      </w:r>
      <w:r>
        <w:t>память,</w:t>
      </w:r>
      <w:r>
        <w:rPr>
          <w:spacing w:val="-4"/>
        </w:rPr>
        <w:t xml:space="preserve"> </w:t>
      </w:r>
      <w:r>
        <w:t>долговременная</w:t>
      </w:r>
      <w:r>
        <w:rPr>
          <w:spacing w:val="-7"/>
        </w:rPr>
        <w:t xml:space="preserve"> </w:t>
      </w:r>
      <w:r>
        <w:t>память,</w:t>
      </w:r>
      <w:r>
        <w:rPr>
          <w:spacing w:val="-4"/>
        </w:rPr>
        <w:t xml:space="preserve"> </w:t>
      </w:r>
      <w:r>
        <w:t>устройства</w:t>
      </w:r>
      <w:r>
        <w:rPr>
          <w:spacing w:val="-3"/>
        </w:rPr>
        <w:t xml:space="preserve"> </w:t>
      </w:r>
      <w:r>
        <w:t>ввода-вывода);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соотносить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компьютера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задачами,</w:t>
      </w:r>
      <w:r>
        <w:rPr>
          <w:spacing w:val="-1"/>
        </w:rPr>
        <w:t xml:space="preserve"> </w:t>
      </w:r>
      <w:r>
        <w:t>решаемыми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помощью;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6" w:firstLine="0"/>
        <w:rPr>
          <w:rFonts w:ascii="Wingdings" w:hAnsi="Wingdings"/>
        </w:rPr>
      </w:pPr>
      <w:r>
        <w:t>ориентироваться в иерархической структуре файловой системы (записывать полное имя файла (каталога),</w:t>
      </w:r>
      <w:r>
        <w:rPr>
          <w:spacing w:val="1"/>
        </w:rPr>
        <w:t xml:space="preserve"> </w:t>
      </w:r>
      <w:r>
        <w:t>путь к файлу (каталогу) по имеющемуся описанию файловой структуры некоторого информационного</w:t>
      </w:r>
      <w:r>
        <w:rPr>
          <w:spacing w:val="1"/>
        </w:rPr>
        <w:t xml:space="preserve"> </w:t>
      </w:r>
      <w:r>
        <w:t>носителя);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2"/>
        <w:ind w:right="128" w:firstLine="0"/>
        <w:rPr>
          <w:rFonts w:ascii="Wingdings" w:hAnsi="Wingdings"/>
        </w:rPr>
      </w:pPr>
      <w:r>
        <w:t>работать с файловой системой персонального компьютера с использованием графического интерфейса, а</w:t>
      </w:r>
      <w:r>
        <w:rPr>
          <w:spacing w:val="1"/>
        </w:rPr>
        <w:t xml:space="preserve"> </w:t>
      </w:r>
      <w:r>
        <w:t>именно: создавать, копировать, перемещать, переименовывать, удалять и архивировать файлы и каталоги;</w:t>
      </w:r>
      <w:r>
        <w:rPr>
          <w:spacing w:val="1"/>
        </w:rPr>
        <w:t xml:space="preserve"> </w:t>
      </w:r>
      <w:r>
        <w:t>использовать антивирусную</w:t>
      </w:r>
      <w:r>
        <w:rPr>
          <w:spacing w:val="-6"/>
        </w:rPr>
        <w:t xml:space="preserve"> </w:t>
      </w:r>
      <w:r>
        <w:t>программу;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8" w:firstLine="0"/>
        <w:rPr>
          <w:rFonts w:ascii="Wingdings" w:hAnsi="Wingdings"/>
        </w:rPr>
      </w:pPr>
      <w:r>
        <w:t>представлять результаты своей деятельности в виде структурированных иллюстрированных документов,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-3"/>
        </w:rPr>
        <w:t xml:space="preserve"> </w:t>
      </w:r>
      <w:r>
        <w:t>презентаций;</w:t>
      </w:r>
    </w:p>
    <w:p w:rsidR="002537D9" w:rsidRDefault="002537D9">
      <w:pPr>
        <w:jc w:val="both"/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6" w:line="242" w:lineRule="auto"/>
        <w:ind w:right="119" w:firstLine="0"/>
        <w:rPr>
          <w:rFonts w:ascii="Wingdings" w:hAnsi="Wingdings"/>
        </w:rPr>
      </w:pPr>
      <w:r>
        <w:t>искать информацию в сети Интернет (в том числе, по ключевым словам, по изображению), критически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 найденной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осознавая опасность 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вредоносной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экстремистского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террористического</w:t>
      </w:r>
      <w:r>
        <w:rPr>
          <w:spacing w:val="-9"/>
        </w:rPr>
        <w:t xml:space="preserve"> </w:t>
      </w:r>
      <w:r>
        <w:t>характера;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0" w:lineRule="exact"/>
        <w:ind w:left="315" w:hanging="146"/>
        <w:rPr>
          <w:rFonts w:ascii="Wingdings" w:hAnsi="Wingdings"/>
        </w:rPr>
      </w:pPr>
      <w:r>
        <w:t>понимать</w:t>
      </w:r>
      <w:r>
        <w:rPr>
          <w:spacing w:val="-9"/>
        </w:rPr>
        <w:t xml:space="preserve"> </w:t>
      </w:r>
      <w:r>
        <w:t>структуру</w:t>
      </w:r>
      <w:r>
        <w:rPr>
          <w:spacing w:val="-5"/>
        </w:rPr>
        <w:t xml:space="preserve"> </w:t>
      </w:r>
      <w:r>
        <w:t>адресов</w:t>
      </w:r>
      <w:r>
        <w:rPr>
          <w:spacing w:val="1"/>
        </w:rPr>
        <w:t xml:space="preserve"> </w:t>
      </w:r>
      <w:r>
        <w:t>веб-ресурсов;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rPr>
          <w:rFonts w:ascii="Wingdings" w:hAnsi="Wingdings"/>
        </w:rPr>
      </w:pPr>
      <w:r>
        <w:t>использовать</w:t>
      </w:r>
      <w:r>
        <w:rPr>
          <w:spacing w:val="-3"/>
        </w:rPr>
        <w:t xml:space="preserve"> </w:t>
      </w:r>
      <w:r>
        <w:t>современные</w:t>
      </w:r>
      <w:r>
        <w:rPr>
          <w:spacing w:val="-7"/>
        </w:rPr>
        <w:t xml:space="preserve"> </w:t>
      </w:r>
      <w:r>
        <w:t>сервисы</w:t>
      </w:r>
      <w:r>
        <w:rPr>
          <w:spacing w:val="-8"/>
        </w:rPr>
        <w:t xml:space="preserve"> </w:t>
      </w:r>
      <w:r>
        <w:t>интернет-коммуникаций;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rPr>
          <w:rFonts w:ascii="Wingdings" w:hAnsi="Wingdings"/>
        </w:rPr>
      </w:pPr>
      <w:r>
        <w:t>соблюдать требования безопасной эксплуатации технических средств ИКТ; соблюдать сетевой этикет,</w:t>
      </w:r>
      <w:r>
        <w:rPr>
          <w:spacing w:val="1"/>
        </w:rPr>
        <w:t xml:space="preserve"> </w:t>
      </w:r>
      <w:r>
        <w:t>базовые нормы информационной этики и права при работе с приложениями на любых устройствах и в сети</w:t>
      </w:r>
      <w:r>
        <w:rPr>
          <w:spacing w:val="1"/>
        </w:rPr>
        <w:t xml:space="preserve"> </w:t>
      </w:r>
      <w:r>
        <w:t>Интернет,</w:t>
      </w:r>
      <w:r>
        <w:rPr>
          <w:spacing w:val="2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безопасные</w:t>
      </w:r>
      <w:r>
        <w:rPr>
          <w:spacing w:val="-3"/>
        </w:rPr>
        <w:t xml:space="preserve"> </w:t>
      </w:r>
      <w:r>
        <w:t>стратегии</w:t>
      </w:r>
      <w:r>
        <w:rPr>
          <w:spacing w:val="-2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10" w:line="232" w:lineRule="auto"/>
        <w:ind w:right="128" w:firstLine="0"/>
        <w:rPr>
          <w:rFonts w:ascii="Wingdings" w:hAnsi="Wingdings"/>
        </w:rPr>
      </w:pPr>
      <w:r>
        <w:t>иметь представление о влиянии использования средств ИКТ на здоровье пользователя и уметь 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профилактики.</w:t>
      </w:r>
    </w:p>
    <w:p w:rsidR="002537D9" w:rsidRDefault="002537D9">
      <w:pPr>
        <w:pStyle w:val="a3"/>
        <w:spacing w:before="5"/>
        <w:ind w:left="0"/>
        <w:jc w:val="left"/>
        <w:rPr>
          <w:sz w:val="19"/>
        </w:rPr>
      </w:pPr>
    </w:p>
    <w:p w:rsidR="002537D9" w:rsidRDefault="00FA6347" w:rsidP="002228D6">
      <w:pPr>
        <w:pStyle w:val="3"/>
        <w:numPr>
          <w:ilvl w:val="0"/>
          <w:numId w:val="96"/>
        </w:numPr>
        <w:tabs>
          <w:tab w:val="left" w:pos="344"/>
        </w:tabs>
        <w:spacing w:line="240" w:lineRule="auto"/>
        <w:ind w:hanging="174"/>
        <w:jc w:val="both"/>
      </w:pPr>
      <w:r>
        <w:t>класс</w:t>
      </w:r>
    </w:p>
    <w:p w:rsidR="002537D9" w:rsidRDefault="002537D9">
      <w:pPr>
        <w:pStyle w:val="a3"/>
        <w:spacing w:before="5"/>
        <w:ind w:left="0"/>
        <w:jc w:val="left"/>
        <w:rPr>
          <w:b/>
        </w:rPr>
      </w:pPr>
    </w:p>
    <w:p w:rsidR="002537D9" w:rsidRDefault="00FA6347">
      <w:pPr>
        <w:pStyle w:val="a3"/>
        <w:spacing w:before="1"/>
        <w:ind w:right="13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примерной</w:t>
      </w:r>
      <w:r>
        <w:rPr>
          <w:spacing w:val="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программой,</w:t>
      </w:r>
      <w:r>
        <w:rPr>
          <w:spacing w:val="-4"/>
        </w:rPr>
        <w:t xml:space="preserve"> </w:t>
      </w:r>
      <w:r>
        <w:t>отражают</w:t>
      </w:r>
      <w:r>
        <w:rPr>
          <w:spacing w:val="4"/>
        </w:rPr>
        <w:t xml:space="preserve"> </w:t>
      </w:r>
      <w:r>
        <w:t>сформированность у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умений: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t>пояснять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примерах</w:t>
      </w:r>
      <w:r>
        <w:rPr>
          <w:spacing w:val="-5"/>
        </w:rPr>
        <w:t xml:space="preserve"> </w:t>
      </w:r>
      <w:r>
        <w:t>различия</w:t>
      </w:r>
      <w:r>
        <w:rPr>
          <w:spacing w:val="-8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позиционными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непозиционными</w:t>
      </w:r>
      <w:r>
        <w:rPr>
          <w:spacing w:val="2"/>
        </w:rPr>
        <w:t xml:space="preserve"> </w:t>
      </w:r>
      <w:r>
        <w:t>системами</w:t>
      </w:r>
      <w:r>
        <w:rPr>
          <w:spacing w:val="3"/>
        </w:rPr>
        <w:t xml:space="preserve"> </w:t>
      </w:r>
      <w:r>
        <w:t>счисления;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3" w:firstLine="0"/>
        <w:rPr>
          <w:rFonts w:ascii="Wingdings" w:hAnsi="Wingdings"/>
        </w:rPr>
      </w:pPr>
      <w:r>
        <w:t>записывать и сравнивать целые числа от 0 до 1024 в различных позиционных системах счисления (с</w:t>
      </w:r>
      <w:r>
        <w:rPr>
          <w:spacing w:val="1"/>
        </w:rPr>
        <w:t xml:space="preserve"> </w:t>
      </w:r>
      <w:r>
        <w:t>основаниями</w:t>
      </w:r>
      <w:r>
        <w:rPr>
          <w:spacing w:val="-3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8,</w:t>
      </w:r>
      <w:r>
        <w:rPr>
          <w:spacing w:val="-3"/>
        </w:rPr>
        <w:t xml:space="preserve"> </w:t>
      </w:r>
      <w:r>
        <w:t>16);</w:t>
      </w:r>
      <w:r>
        <w:rPr>
          <w:spacing w:val="-3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арифметические</w:t>
      </w:r>
      <w:r>
        <w:rPr>
          <w:spacing w:val="3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ними;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t>раскрывать</w:t>
      </w:r>
      <w:r>
        <w:rPr>
          <w:spacing w:val="-2"/>
        </w:rPr>
        <w:t xml:space="preserve"> </w:t>
      </w:r>
      <w:r>
        <w:t>смысл</w:t>
      </w:r>
      <w:r>
        <w:rPr>
          <w:spacing w:val="-11"/>
        </w:rPr>
        <w:t xml:space="preserve"> </w:t>
      </w:r>
      <w:r>
        <w:t>понятий</w:t>
      </w:r>
      <w:r>
        <w:rPr>
          <w:spacing w:val="-5"/>
        </w:rPr>
        <w:t xml:space="preserve"> </w:t>
      </w:r>
      <w:r>
        <w:t>«высказывание»,</w:t>
      </w:r>
      <w:r>
        <w:rPr>
          <w:spacing w:val="-6"/>
        </w:rPr>
        <w:t xml:space="preserve"> </w:t>
      </w:r>
      <w:r>
        <w:t>«логическая</w:t>
      </w:r>
      <w:r>
        <w:rPr>
          <w:spacing w:val="-9"/>
        </w:rPr>
        <w:t xml:space="preserve"> </w:t>
      </w:r>
      <w:r>
        <w:t>операция»,</w:t>
      </w:r>
      <w:r>
        <w:rPr>
          <w:spacing w:val="-6"/>
        </w:rPr>
        <w:t xml:space="preserve"> </w:t>
      </w:r>
      <w:r>
        <w:t>«логическое</w:t>
      </w:r>
      <w:r>
        <w:rPr>
          <w:spacing w:val="-6"/>
        </w:rPr>
        <w:t xml:space="preserve"> </w:t>
      </w:r>
      <w:r>
        <w:t>выражение»;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5"/>
        <w:ind w:right="129" w:firstLine="0"/>
        <w:rPr>
          <w:rFonts w:ascii="Wingdings" w:hAnsi="Wingdings"/>
        </w:rPr>
      </w:pPr>
      <w:r>
        <w:t>записывать логические выражения с использованием дизъюнкции, конъюнкции и отрицания, определять</w:t>
      </w:r>
      <w:r>
        <w:rPr>
          <w:spacing w:val="1"/>
        </w:rPr>
        <w:t xml:space="preserve"> </w:t>
      </w:r>
      <w:r>
        <w:t>истинность логических выражений, если известны</w:t>
      </w:r>
      <w:r>
        <w:rPr>
          <w:spacing w:val="1"/>
        </w:rPr>
        <w:t xml:space="preserve"> </w:t>
      </w:r>
      <w:r>
        <w:t>значения истинности</w:t>
      </w:r>
      <w:r>
        <w:rPr>
          <w:spacing w:val="1"/>
        </w:rPr>
        <w:t xml:space="preserve"> </w:t>
      </w:r>
      <w:r>
        <w:t>входящих в него переменных,</w:t>
      </w:r>
      <w:r>
        <w:rPr>
          <w:spacing w:val="1"/>
        </w:rPr>
        <w:t xml:space="preserve"> </w:t>
      </w:r>
      <w:r>
        <w:t>строить</w:t>
      </w:r>
      <w:r>
        <w:rPr>
          <w:spacing w:val="-7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истинности</w:t>
      </w:r>
      <w:r>
        <w:rPr>
          <w:spacing w:val="-2"/>
        </w:rPr>
        <w:t xml:space="preserve"> </w:t>
      </w:r>
      <w:r>
        <w:t>для логических</w:t>
      </w:r>
      <w:r>
        <w:rPr>
          <w:spacing w:val="-2"/>
        </w:rPr>
        <w:t xml:space="preserve"> </w:t>
      </w:r>
      <w:r>
        <w:t>выражений;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3" w:firstLine="0"/>
        <w:rPr>
          <w:rFonts w:ascii="Wingdings" w:hAnsi="Wingdings"/>
        </w:rPr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«исполнитель»,</w:t>
      </w:r>
      <w:r>
        <w:rPr>
          <w:spacing w:val="1"/>
        </w:rPr>
        <w:t xml:space="preserve"> </w:t>
      </w:r>
      <w:r>
        <w:t>«алгоритм»,</w:t>
      </w:r>
      <w:r>
        <w:rPr>
          <w:spacing w:val="1"/>
        </w:rPr>
        <w:t xml:space="preserve"> </w:t>
      </w:r>
      <w:r>
        <w:t>«программа»,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3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обыденной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информатике;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t>описывать</w:t>
      </w:r>
      <w:r>
        <w:rPr>
          <w:spacing w:val="-2"/>
        </w:rPr>
        <w:t xml:space="preserve"> </w:t>
      </w:r>
      <w:r>
        <w:t>алгоритм</w:t>
      </w:r>
      <w:r>
        <w:rPr>
          <w:spacing w:val="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различными</w:t>
      </w:r>
      <w:r>
        <w:rPr>
          <w:spacing w:val="2"/>
        </w:rPr>
        <w:t xml:space="preserve"> </w:t>
      </w:r>
      <w:r>
        <w:t>способами,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блок-схемы;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0" w:firstLine="0"/>
        <w:rPr>
          <w:rFonts w:ascii="Wingdings" w:hAnsi="Wingdings"/>
        </w:rPr>
      </w:pPr>
      <w:r>
        <w:t>составлять, выполнять вручную и на компьютере несложные алгоритмы с использованием ветвлений и</w:t>
      </w:r>
      <w:r>
        <w:rPr>
          <w:spacing w:val="1"/>
        </w:rPr>
        <w:t xml:space="preserve"> </w:t>
      </w:r>
      <w:r>
        <w:t>циклов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управления</w:t>
      </w:r>
      <w:r>
        <w:rPr>
          <w:spacing w:val="-8"/>
        </w:rPr>
        <w:t xml:space="preserve"> </w:t>
      </w:r>
      <w:r>
        <w:t>исполнителями,</w:t>
      </w:r>
      <w:r>
        <w:rPr>
          <w:spacing w:val="-3"/>
        </w:rPr>
        <w:t xml:space="preserve"> </w:t>
      </w:r>
      <w:r>
        <w:t>такими</w:t>
      </w:r>
      <w:r>
        <w:rPr>
          <w:spacing w:val="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Робот,</w:t>
      </w:r>
      <w:r>
        <w:rPr>
          <w:spacing w:val="-3"/>
        </w:rPr>
        <w:t xml:space="preserve"> </w:t>
      </w:r>
      <w:r>
        <w:t>Черепашка,</w:t>
      </w:r>
      <w:r>
        <w:rPr>
          <w:spacing w:val="2"/>
        </w:rPr>
        <w:t xml:space="preserve"> </w:t>
      </w:r>
      <w:r>
        <w:t>Чертёжник;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3"/>
        <w:ind w:right="137" w:firstLine="0"/>
        <w:rPr>
          <w:rFonts w:ascii="Wingdings" w:hAnsi="Wingdings"/>
        </w:rPr>
      </w:pPr>
      <w:r>
        <w:t>использовать константы и переменные различных типов (числовых, логических, символьных), а также</w:t>
      </w:r>
      <w:r>
        <w:rPr>
          <w:spacing w:val="1"/>
        </w:rPr>
        <w:t xml:space="preserve"> </w:t>
      </w:r>
      <w:r>
        <w:t>содержащие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выражения;</w:t>
      </w:r>
      <w:r>
        <w:rPr>
          <w:spacing w:val="-3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оператор</w:t>
      </w:r>
      <w:r>
        <w:rPr>
          <w:spacing w:val="-9"/>
        </w:rPr>
        <w:t xml:space="preserve"> </w:t>
      </w:r>
      <w:r>
        <w:t>присваивания;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t>использовать</w:t>
      </w:r>
      <w:r>
        <w:rPr>
          <w:spacing w:val="-8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разработке</w:t>
      </w:r>
      <w:r>
        <w:rPr>
          <w:spacing w:val="-6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значения,</w:t>
      </w:r>
      <w:r>
        <w:rPr>
          <w:spacing w:val="-5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выражения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rPr>
          <w:rFonts w:ascii="Wingdings" w:hAnsi="Wingdings"/>
        </w:rPr>
      </w:pP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заданном</w:t>
      </w:r>
      <w:r>
        <w:rPr>
          <w:spacing w:val="-4"/>
        </w:rPr>
        <w:t xml:space="preserve"> </w:t>
      </w:r>
      <w:r>
        <w:t>множестве</w:t>
      </w:r>
      <w:r>
        <w:rPr>
          <w:spacing w:val="-3"/>
        </w:rPr>
        <w:t xml:space="preserve"> </w:t>
      </w:r>
      <w:r>
        <w:t>исходных</w:t>
      </w:r>
      <w:r>
        <w:rPr>
          <w:spacing w:val="-2"/>
        </w:rPr>
        <w:t xml:space="preserve"> </w:t>
      </w:r>
      <w:r>
        <w:t>значений;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15" w:firstLine="0"/>
        <w:rPr>
          <w:rFonts w:ascii="Wingdings" w:hAnsi="Wingdings"/>
        </w:rPr>
      </w:pPr>
      <w:r>
        <w:rPr>
          <w:spacing w:val="-1"/>
        </w:rPr>
        <w:t>создавать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отлаживать</w:t>
      </w:r>
      <w:r>
        <w:rPr>
          <w:spacing w:val="-12"/>
        </w:rPr>
        <w:t xml:space="preserve"> </w:t>
      </w:r>
      <w:r>
        <w:rPr>
          <w:spacing w:val="-1"/>
        </w:rPr>
        <w:t>программы</w:t>
      </w:r>
      <w:r>
        <w:t xml:space="preserve"> на</w:t>
      </w:r>
      <w:r>
        <w:rPr>
          <w:spacing w:val="-2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языков</w:t>
      </w:r>
      <w:r>
        <w:rPr>
          <w:spacing w:val="-9"/>
        </w:rPr>
        <w:t xml:space="preserve"> </w:t>
      </w:r>
      <w:r>
        <w:t>программирования</w:t>
      </w:r>
      <w:r>
        <w:rPr>
          <w:spacing w:val="-7"/>
        </w:rPr>
        <w:t xml:space="preserve"> </w:t>
      </w:r>
      <w:r>
        <w:t>(Python,</w:t>
      </w:r>
      <w:r>
        <w:rPr>
          <w:spacing w:val="-2"/>
        </w:rPr>
        <w:t xml:space="preserve"> </w:t>
      </w:r>
      <w:r>
        <w:t>C++,</w:t>
      </w:r>
      <w:r>
        <w:rPr>
          <w:spacing w:val="-3"/>
        </w:rPr>
        <w:t xml:space="preserve"> </w:t>
      </w:r>
      <w:r>
        <w:t>Паскаль,</w:t>
      </w:r>
      <w:r>
        <w:rPr>
          <w:spacing w:val="-3"/>
        </w:rPr>
        <w:t xml:space="preserve"> </w:t>
      </w:r>
      <w:r>
        <w:t>Java,</w:t>
      </w:r>
      <w:r>
        <w:rPr>
          <w:spacing w:val="-2"/>
        </w:rPr>
        <w:t xml:space="preserve"> </w:t>
      </w:r>
      <w:r>
        <w:t>C#,</w:t>
      </w:r>
      <w:r>
        <w:rPr>
          <w:spacing w:val="-53"/>
        </w:rPr>
        <w:t xml:space="preserve"> </w:t>
      </w:r>
      <w:r>
        <w:t>Школьный Алгоритмический Язык), реализующие несложные алгоритмы обработки числовых данных с</w:t>
      </w:r>
      <w:r>
        <w:rPr>
          <w:spacing w:val="1"/>
        </w:rPr>
        <w:t xml:space="preserve"> </w:t>
      </w:r>
      <w:r>
        <w:t>использованием циклов и ветвлений, в том числе реализующие проверку делимости одного целого числа на</w:t>
      </w:r>
      <w:r>
        <w:rPr>
          <w:spacing w:val="-52"/>
        </w:rPr>
        <w:t xml:space="preserve"> </w:t>
      </w:r>
      <w:r>
        <w:t>другое,</w:t>
      </w:r>
      <w:r>
        <w:rPr>
          <w:spacing w:val="-3"/>
        </w:rPr>
        <w:t xml:space="preserve"> </w:t>
      </w:r>
      <w:r>
        <w:t>проверку</w:t>
      </w:r>
      <w:r>
        <w:rPr>
          <w:spacing w:val="-9"/>
        </w:rPr>
        <w:t xml:space="preserve"> </w:t>
      </w:r>
      <w:r>
        <w:t>натурального</w:t>
      </w:r>
      <w:r>
        <w:rPr>
          <w:spacing w:val="-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простоту,</w:t>
      </w:r>
      <w:r>
        <w:rPr>
          <w:spacing w:val="-3"/>
        </w:rPr>
        <w:t xml:space="preserve"> </w:t>
      </w:r>
      <w:r>
        <w:t>выделения</w:t>
      </w:r>
      <w:r>
        <w:rPr>
          <w:spacing w:val="-7"/>
        </w:rPr>
        <w:t xml:space="preserve"> </w:t>
      </w:r>
      <w:r>
        <w:t>цифр</w:t>
      </w:r>
      <w:r>
        <w:rPr>
          <w:spacing w:val="-2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натурального</w:t>
      </w:r>
      <w:r>
        <w:rPr>
          <w:spacing w:val="-1"/>
        </w:rPr>
        <w:t xml:space="preserve"> </w:t>
      </w:r>
      <w:r>
        <w:t>числа.</w:t>
      </w:r>
    </w:p>
    <w:p w:rsidR="002537D9" w:rsidRDefault="002537D9">
      <w:pPr>
        <w:pStyle w:val="a3"/>
        <w:spacing w:before="2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0"/>
          <w:numId w:val="96"/>
        </w:numPr>
        <w:tabs>
          <w:tab w:val="left" w:pos="344"/>
        </w:tabs>
        <w:spacing w:line="240" w:lineRule="auto"/>
        <w:ind w:hanging="174"/>
        <w:jc w:val="both"/>
      </w:pPr>
      <w:r>
        <w:t>класс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pStyle w:val="a3"/>
        <w:ind w:right="13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примерной</w:t>
      </w:r>
      <w:r>
        <w:rPr>
          <w:spacing w:val="4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программой,</w:t>
      </w:r>
      <w:r>
        <w:rPr>
          <w:spacing w:val="-4"/>
        </w:rPr>
        <w:t xml:space="preserve"> </w:t>
      </w:r>
      <w:r>
        <w:t>отражают</w:t>
      </w:r>
      <w:r>
        <w:rPr>
          <w:spacing w:val="4"/>
        </w:rPr>
        <w:t xml:space="preserve"> </w:t>
      </w:r>
      <w:r>
        <w:t>сформированность у</w:t>
      </w:r>
      <w:r>
        <w:rPr>
          <w:spacing w:val="-3"/>
        </w:rPr>
        <w:t xml:space="preserve"> </w:t>
      </w:r>
      <w:r>
        <w:t>обучающихся умений: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33" w:firstLine="0"/>
        <w:rPr>
          <w:rFonts w:ascii="Wingdings" w:hAnsi="Wingdings"/>
        </w:rPr>
      </w:pPr>
      <w:r>
        <w:t>разбивать задачи на подзадачи; составлять, выполнять вручную и на компьютере несложные алгоритмы с</w:t>
      </w:r>
      <w:r>
        <w:rPr>
          <w:spacing w:val="1"/>
        </w:rPr>
        <w:t xml:space="preserve"> </w:t>
      </w:r>
      <w:r>
        <w:t>использованием ветвлений, циклов и вспомогательных алгоритмов для управления исполнителями, такими</w:t>
      </w:r>
      <w:r>
        <w:rPr>
          <w:spacing w:val="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Робот,</w:t>
      </w:r>
      <w:r>
        <w:rPr>
          <w:spacing w:val="-3"/>
        </w:rPr>
        <w:t xml:space="preserve"> </w:t>
      </w:r>
      <w:r>
        <w:t>Черепашка,</w:t>
      </w:r>
      <w:r>
        <w:rPr>
          <w:spacing w:val="3"/>
        </w:rPr>
        <w:t xml:space="preserve"> </w:t>
      </w:r>
      <w:r>
        <w:t>Чертёжник;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1" w:firstLine="0"/>
        <w:rPr>
          <w:rFonts w:ascii="Wingdings" w:hAnsi="Wingdings"/>
        </w:rPr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отлаживать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последовательностей или</w:t>
      </w:r>
      <w:r>
        <w:rPr>
          <w:spacing w:val="1"/>
        </w:rPr>
        <w:t xml:space="preserve"> </w:t>
      </w:r>
      <w:r>
        <w:t>одномерных числовых массивов</w:t>
      </w:r>
      <w:r>
        <w:rPr>
          <w:spacing w:val="1"/>
        </w:rPr>
        <w:t xml:space="preserve"> </w:t>
      </w:r>
      <w:r>
        <w:t>(поиск максимумов, минимумов, суммы или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свойствами) 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 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4"/>
        </w:rPr>
        <w:t xml:space="preserve"> </w:t>
      </w:r>
      <w:r>
        <w:t>Java,</w:t>
      </w:r>
      <w:r>
        <w:rPr>
          <w:spacing w:val="-3"/>
        </w:rPr>
        <w:t xml:space="preserve"> </w:t>
      </w:r>
      <w:r>
        <w:t>C#,</w:t>
      </w:r>
      <w:r>
        <w:rPr>
          <w:spacing w:val="-2"/>
        </w:rPr>
        <w:t xml:space="preserve"> </w:t>
      </w:r>
      <w:r>
        <w:t>Школьный</w:t>
      </w:r>
      <w:r>
        <w:rPr>
          <w:spacing w:val="5"/>
        </w:rPr>
        <w:t xml:space="preserve"> </w:t>
      </w:r>
      <w:r>
        <w:t>Алгоритмический</w:t>
      </w:r>
      <w:r>
        <w:rPr>
          <w:spacing w:val="-3"/>
        </w:rPr>
        <w:t xml:space="preserve"> </w:t>
      </w:r>
      <w:r>
        <w:t>Язык);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25" w:firstLine="0"/>
        <w:rPr>
          <w:rFonts w:ascii="Wingdings" w:hAnsi="Wingdings"/>
        </w:rPr>
      </w:pPr>
      <w:r>
        <w:rPr>
          <w:spacing w:val="-1"/>
        </w:rPr>
        <w:t>раскрывать</w:t>
      </w:r>
      <w:r>
        <w:rPr>
          <w:spacing w:val="-13"/>
        </w:rPr>
        <w:t xml:space="preserve"> </w:t>
      </w:r>
      <w:r>
        <w:rPr>
          <w:spacing w:val="-1"/>
        </w:rPr>
        <w:t>смысл</w:t>
      </w:r>
      <w:r>
        <w:rPr>
          <w:spacing w:val="-16"/>
        </w:rPr>
        <w:t xml:space="preserve"> </w:t>
      </w:r>
      <w:r>
        <w:t>понятий</w:t>
      </w:r>
      <w:r>
        <w:rPr>
          <w:spacing w:val="-17"/>
        </w:rPr>
        <w:t xml:space="preserve"> </w:t>
      </w:r>
      <w:r>
        <w:t>«модель»,</w:t>
      </w:r>
      <w:r>
        <w:rPr>
          <w:spacing w:val="-18"/>
        </w:rPr>
        <w:t xml:space="preserve"> </w:t>
      </w:r>
      <w:r>
        <w:t>«моделирование»,</w:t>
      </w:r>
      <w:r>
        <w:rPr>
          <w:spacing w:val="-11"/>
        </w:rPr>
        <w:t xml:space="preserve"> </w:t>
      </w:r>
      <w:r>
        <w:t>определять</w:t>
      </w:r>
      <w:r>
        <w:rPr>
          <w:spacing w:val="-20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моделей;</w:t>
      </w:r>
      <w:r>
        <w:rPr>
          <w:spacing w:val="-10"/>
        </w:rPr>
        <w:t xml:space="preserve"> </w:t>
      </w:r>
      <w:r>
        <w:t>оценивать</w:t>
      </w:r>
      <w:r>
        <w:rPr>
          <w:spacing w:val="-13"/>
        </w:rPr>
        <w:t xml:space="preserve"> </w:t>
      </w:r>
      <w:r>
        <w:t>адекватность</w:t>
      </w:r>
      <w:r>
        <w:rPr>
          <w:spacing w:val="-52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моделируемому</w:t>
      </w:r>
      <w:r>
        <w:rPr>
          <w:spacing w:val="-2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целям</w:t>
      </w:r>
      <w:r>
        <w:rPr>
          <w:spacing w:val="-3"/>
        </w:rPr>
        <w:t xml:space="preserve"> </w:t>
      </w:r>
      <w:r>
        <w:t>моделирования;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9" w:firstLine="0"/>
        <w:rPr>
          <w:rFonts w:ascii="Wingdings" w:hAnsi="Wingdings"/>
        </w:rPr>
      </w:pPr>
      <w:r>
        <w:t>использовать графы и деревья для моделирования систем сетевой и иерархической структуры; находить</w:t>
      </w:r>
      <w:r>
        <w:rPr>
          <w:spacing w:val="1"/>
        </w:rPr>
        <w:t xml:space="preserve"> </w:t>
      </w:r>
      <w:r>
        <w:t>кратчайший</w:t>
      </w:r>
      <w:r>
        <w:rPr>
          <w:spacing w:val="-2"/>
        </w:rPr>
        <w:t xml:space="preserve"> </w:t>
      </w:r>
      <w:r>
        <w:t>путь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jc w:val="left"/>
        <w:rPr>
          <w:rFonts w:ascii="Wingdings" w:hAnsi="Wingdings"/>
        </w:rPr>
      </w:pPr>
      <w:r>
        <w:t>выбирать</w:t>
      </w:r>
      <w:r>
        <w:rPr>
          <w:spacing w:val="-9"/>
        </w:rPr>
        <w:t xml:space="preserve"> </w:t>
      </w:r>
      <w:r>
        <w:t>способ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данных</w:t>
      </w:r>
      <w:r>
        <w:rPr>
          <w:spacing w:val="-1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-4"/>
        </w:rPr>
        <w:t xml:space="preserve"> </w:t>
      </w:r>
      <w:r>
        <w:t>(таблицы,</w:t>
      </w:r>
      <w:r>
        <w:rPr>
          <w:spacing w:val="-6"/>
        </w:rPr>
        <w:t xml:space="preserve"> </w:t>
      </w:r>
      <w:r>
        <w:t>схемы,</w:t>
      </w:r>
      <w:r>
        <w:rPr>
          <w:spacing w:val="-6"/>
        </w:rPr>
        <w:t xml:space="preserve"> </w:t>
      </w:r>
      <w:r>
        <w:t>графики,</w:t>
      </w:r>
      <w:r>
        <w:rPr>
          <w:spacing w:val="-52"/>
        </w:rPr>
        <w:t xml:space="preserve"> </w:t>
      </w:r>
      <w:r>
        <w:t>диаграммы)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программных</w:t>
      </w:r>
      <w:r>
        <w:rPr>
          <w:spacing w:val="-2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данных;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8" w:firstLine="0"/>
        <w:jc w:val="left"/>
        <w:rPr>
          <w:rFonts w:ascii="Wingdings" w:hAnsi="Wingdings"/>
        </w:rPr>
      </w:pPr>
      <w:r>
        <w:t>использовать электронные таблицы для обработки, анализа и визуализации числовых данных, в том числе</w:t>
      </w:r>
      <w:r>
        <w:rPr>
          <w:spacing w:val="-5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выделением</w:t>
      </w:r>
      <w:r>
        <w:rPr>
          <w:spacing w:val="-4"/>
        </w:rPr>
        <w:t xml:space="preserve"> </w:t>
      </w:r>
      <w:r>
        <w:t>диапазона</w:t>
      </w:r>
      <w:r>
        <w:rPr>
          <w:spacing w:val="-4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упорядочиванием</w:t>
      </w:r>
      <w:r>
        <w:rPr>
          <w:spacing w:val="4"/>
        </w:rPr>
        <w:t xml:space="preserve"> </w:t>
      </w:r>
      <w:r>
        <w:t>(сортировкой)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элементов;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left="315" w:hanging="146"/>
        <w:jc w:val="left"/>
        <w:rPr>
          <w:rFonts w:ascii="Wingdings" w:hAnsi="Wingdings"/>
        </w:rPr>
      </w:pPr>
      <w:r>
        <w:t>создавать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применять</w:t>
      </w:r>
      <w:r>
        <w:rPr>
          <w:spacing w:val="45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электронных</w:t>
      </w:r>
      <w:r>
        <w:rPr>
          <w:spacing w:val="42"/>
        </w:rPr>
        <w:t xml:space="preserve"> </w:t>
      </w:r>
      <w:r>
        <w:t>таблицах</w:t>
      </w:r>
      <w:r>
        <w:rPr>
          <w:spacing w:val="43"/>
        </w:rPr>
        <w:t xml:space="preserve"> </w:t>
      </w:r>
      <w:r>
        <w:t>формулы</w:t>
      </w:r>
      <w:r>
        <w:rPr>
          <w:spacing w:val="46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расчётов</w:t>
      </w:r>
      <w:r>
        <w:rPr>
          <w:spacing w:val="4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использованием</w:t>
      </w:r>
      <w:r>
        <w:rPr>
          <w:spacing w:val="40"/>
        </w:rPr>
        <w:t xml:space="preserve"> </w:t>
      </w:r>
      <w:r>
        <w:t>встроенных</w:t>
      </w:r>
    </w:p>
    <w:p w:rsidR="002537D9" w:rsidRDefault="002537D9">
      <w:pPr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39"/>
      </w:pPr>
      <w:r>
        <w:t>арифметических функций (суммирование и подсчёт значений, отвечающих заданному условию, среднее</w:t>
      </w:r>
      <w:r>
        <w:rPr>
          <w:spacing w:val="1"/>
        </w:rPr>
        <w:t xml:space="preserve"> </w:t>
      </w:r>
      <w:r>
        <w:t>арифметическое, поиск максимального и минимального значения), абсолютной, относительной, смешанной</w:t>
      </w:r>
      <w:r>
        <w:rPr>
          <w:spacing w:val="-52"/>
        </w:rPr>
        <w:t xml:space="preserve"> </w:t>
      </w:r>
      <w:r>
        <w:t>адресации;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7" w:firstLine="0"/>
        <w:rPr>
          <w:rFonts w:ascii="Wingdings" w:hAnsi="Wingdings"/>
        </w:rPr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численного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8" w:firstLine="0"/>
        <w:rPr>
          <w:rFonts w:ascii="Wingdings" w:hAnsi="Wingdings"/>
        </w:rPr>
      </w:pP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интернет-сервисы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сервисы,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хранилища данных, онлайн-программы (текстовые и графические редакторы, среды разработки)) в учебной</w:t>
      </w:r>
      <w:r>
        <w:rPr>
          <w:spacing w:val="-5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деятельности;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6" w:firstLine="0"/>
        <w:rPr>
          <w:rFonts w:ascii="Wingdings" w:hAnsi="Wingdings"/>
        </w:rPr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сервисов</w:t>
      </w:r>
      <w:r>
        <w:rPr>
          <w:spacing w:val="-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деятельности;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0" w:firstLine="0"/>
        <w:rPr>
          <w:rFonts w:ascii="Wingdings" w:hAnsi="Wingdings"/>
        </w:rPr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персональную информацию от несанкционированного доступа и его последствий (разглашения, подмены,</w:t>
      </w:r>
      <w:r>
        <w:rPr>
          <w:spacing w:val="1"/>
        </w:rPr>
        <w:t xml:space="preserve"> </w:t>
      </w:r>
      <w:r>
        <w:t>утраты данных) с учётом основных технологических и социально-психологических аспектов использования</w:t>
      </w:r>
      <w:r>
        <w:rPr>
          <w:spacing w:val="-52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(сетевая</w:t>
      </w:r>
      <w:r>
        <w:rPr>
          <w:spacing w:val="1"/>
        </w:rPr>
        <w:t xml:space="preserve"> </w:t>
      </w:r>
      <w:r>
        <w:t>анонимность,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след,</w:t>
      </w:r>
      <w:r>
        <w:rPr>
          <w:spacing w:val="1"/>
        </w:rPr>
        <w:t xml:space="preserve"> </w:t>
      </w:r>
      <w:r>
        <w:t>аутентичность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вредоносного</w:t>
      </w:r>
      <w:r>
        <w:rPr>
          <w:spacing w:val="-3"/>
        </w:rPr>
        <w:t xml:space="preserve"> </w:t>
      </w:r>
      <w:r>
        <w:t>кода);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1"/>
        <w:ind w:right="129" w:firstLine="0"/>
        <w:rPr>
          <w:rFonts w:ascii="Wingdings" w:hAnsi="Wingdings"/>
        </w:rPr>
      </w:pPr>
      <w:r>
        <w:t>распознавать попытки и предупреждать вовлечение себя и окружающих в деструктивные и криминальные</w:t>
      </w:r>
      <w:r>
        <w:rPr>
          <w:spacing w:val="-52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сетевой</w:t>
      </w:r>
      <w:r>
        <w:rPr>
          <w:spacing w:val="-2"/>
        </w:rPr>
        <w:t xml:space="preserve"> </w:t>
      </w:r>
      <w:r>
        <w:t>активности</w:t>
      </w:r>
      <w:r>
        <w:rPr>
          <w:spacing w:val="5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кибербуллинг,</w:t>
      </w:r>
      <w:r>
        <w:rPr>
          <w:spacing w:val="-3"/>
        </w:rPr>
        <w:t xml:space="preserve"> </w:t>
      </w:r>
      <w:r>
        <w:t>фишинг).</w:t>
      </w:r>
    </w:p>
    <w:p w:rsidR="002537D9" w:rsidRDefault="002537D9">
      <w:pPr>
        <w:pStyle w:val="a3"/>
        <w:spacing w:before="7"/>
        <w:ind w:left="0"/>
        <w:jc w:val="left"/>
        <w:rPr>
          <w:sz w:val="23"/>
        </w:rPr>
      </w:pPr>
    </w:p>
    <w:p w:rsidR="002537D9" w:rsidRDefault="00FA6347" w:rsidP="002228D6">
      <w:pPr>
        <w:pStyle w:val="3"/>
        <w:numPr>
          <w:ilvl w:val="2"/>
          <w:numId w:val="175"/>
        </w:numPr>
        <w:tabs>
          <w:tab w:val="left" w:pos="841"/>
        </w:tabs>
        <w:spacing w:line="240" w:lineRule="auto"/>
        <w:ind w:left="840" w:hanging="671"/>
        <w:jc w:val="both"/>
        <w:rPr>
          <w:color w:val="221E1F"/>
        </w:rPr>
      </w:pPr>
      <w:bookmarkStart w:id="23" w:name="_bookmark22"/>
      <w:bookmarkEnd w:id="23"/>
      <w:r>
        <w:rPr>
          <w:color w:val="221E1F"/>
        </w:rPr>
        <w:t>ФИЗИКА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6"/>
        </w:rPr>
      </w:pPr>
    </w:p>
    <w:p w:rsidR="002537D9" w:rsidRDefault="00FA6347">
      <w:pPr>
        <w:pStyle w:val="a3"/>
        <w:spacing w:line="242" w:lineRule="auto"/>
        <w:ind w:right="125" w:firstLine="70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 и требований к результатам освоения на базовом уровне основной образовательной программы,</w:t>
      </w:r>
      <w:r>
        <w:rPr>
          <w:spacing w:val="-52"/>
        </w:rPr>
        <w:t xml:space="preserve"> </w:t>
      </w:r>
      <w:r>
        <w:rPr>
          <w:spacing w:val="-1"/>
        </w:rPr>
        <w:t>представленных</w:t>
      </w:r>
      <w:r>
        <w:rPr>
          <w:spacing w:val="-23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Федеральном</w:t>
      </w:r>
      <w:r>
        <w:rPr>
          <w:spacing w:val="-9"/>
        </w:rPr>
        <w:t xml:space="preserve"> </w:t>
      </w:r>
      <w:r>
        <w:t>государственном</w:t>
      </w:r>
      <w:r>
        <w:rPr>
          <w:spacing w:val="-10"/>
        </w:rPr>
        <w:t xml:space="preserve"> </w:t>
      </w:r>
      <w:r>
        <w:t>образовательном</w:t>
      </w:r>
      <w:r>
        <w:rPr>
          <w:spacing w:val="-9"/>
        </w:rPr>
        <w:t xml:space="preserve"> </w:t>
      </w:r>
      <w:r>
        <w:t>стандарте</w:t>
      </w:r>
      <w:r>
        <w:rPr>
          <w:spacing w:val="-17"/>
        </w:rPr>
        <w:t xml:space="preserve"> </w:t>
      </w:r>
      <w:r>
        <w:t>основного</w:t>
      </w:r>
      <w:r>
        <w:rPr>
          <w:spacing w:val="-16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(ФГОС</w:t>
      </w:r>
      <w:r>
        <w:rPr>
          <w:spacing w:val="31"/>
        </w:rPr>
        <w:t xml:space="preserve"> </w:t>
      </w:r>
      <w:r>
        <w:t>ООО),</w:t>
      </w:r>
      <w:r>
        <w:rPr>
          <w:spacing w:val="23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также</w:t>
      </w:r>
      <w:r>
        <w:rPr>
          <w:spacing w:val="24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учётом</w:t>
      </w:r>
      <w:r>
        <w:rPr>
          <w:spacing w:val="28"/>
        </w:rPr>
        <w:t xml:space="preserve"> </w:t>
      </w:r>
      <w:r>
        <w:t>программы</w:t>
      </w:r>
      <w:r>
        <w:rPr>
          <w:spacing w:val="23"/>
        </w:rPr>
        <w:t xml:space="preserve"> </w:t>
      </w:r>
      <w:r>
        <w:t>воспитания</w:t>
      </w:r>
      <w:r>
        <w:rPr>
          <w:spacing w:val="2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Концепции</w:t>
      </w:r>
      <w:r>
        <w:rPr>
          <w:spacing w:val="24"/>
        </w:rPr>
        <w:t xml:space="preserve"> </w:t>
      </w:r>
      <w:r>
        <w:t>преподавания</w:t>
      </w:r>
      <w:r>
        <w:rPr>
          <w:spacing w:val="28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предмета</w:t>
      </w:r>
    </w:p>
    <w:p w:rsidR="002537D9" w:rsidRDefault="00FA6347">
      <w:pPr>
        <w:pStyle w:val="a3"/>
        <w:ind w:right="129"/>
      </w:pP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-4"/>
        </w:rPr>
        <w:t xml:space="preserve"> </w:t>
      </w:r>
      <w:r>
        <w:t>программы.</w:t>
      </w:r>
    </w:p>
    <w:p w:rsidR="002537D9" w:rsidRDefault="002537D9">
      <w:pPr>
        <w:pStyle w:val="a3"/>
        <w:spacing w:before="3"/>
        <w:ind w:left="0"/>
        <w:jc w:val="left"/>
        <w:rPr>
          <w:sz w:val="21"/>
        </w:rPr>
      </w:pPr>
    </w:p>
    <w:p w:rsidR="002537D9" w:rsidRDefault="00FA6347">
      <w:pPr>
        <w:pStyle w:val="3"/>
        <w:spacing w:line="240" w:lineRule="auto"/>
      </w:pPr>
      <w:r>
        <w:t>ПОЯСНИТЕЛЬНАЯ</w:t>
      </w:r>
      <w:r>
        <w:rPr>
          <w:spacing w:val="-13"/>
        </w:rPr>
        <w:t xml:space="preserve"> </w:t>
      </w:r>
      <w:r>
        <w:t>ЗАПИСКА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pStyle w:val="a3"/>
        <w:ind w:right="126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 изучения физики на деятельностной основе. В ней учитываются возможности предмета в</w:t>
      </w:r>
      <w:r>
        <w:rPr>
          <w:spacing w:val="1"/>
        </w:rPr>
        <w:t xml:space="preserve"> </w:t>
      </w:r>
      <w:r>
        <w:t>реализации требований ФГОС ООО к планируемым личностным и метапредметным результатам 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2537D9" w:rsidRDefault="00FA6347">
      <w:pPr>
        <w:pStyle w:val="a3"/>
        <w:spacing w:before="3"/>
        <w:ind w:right="122"/>
      </w:pPr>
      <w:r>
        <w:t>В программе определяются основные цели изучения физики на уровне основного общего образования,</w:t>
      </w:r>
      <w:r>
        <w:rPr>
          <w:spacing w:val="1"/>
        </w:rPr>
        <w:t xml:space="preserve"> </w:t>
      </w:r>
      <w:r>
        <w:t>планируемые результаты освоения курса физики: личностные, метапредметные, предметные (на базовом</w:t>
      </w:r>
      <w:r>
        <w:rPr>
          <w:spacing w:val="1"/>
        </w:rPr>
        <w:t xml:space="preserve"> </w:t>
      </w:r>
      <w:r>
        <w:t>уровне).</w:t>
      </w:r>
    </w:p>
    <w:p w:rsidR="002537D9" w:rsidRDefault="00FA6347">
      <w:pPr>
        <w:pStyle w:val="a3"/>
        <w:ind w:right="129"/>
      </w:pPr>
      <w:r>
        <w:t>Программа устанавливает распределение учебного материала по годам обучения (по классам), предлагает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rPr>
          <w:spacing w:val="-1"/>
        </w:rPr>
        <w:t>возрастных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учащихся,</w:t>
      </w:r>
      <w:r>
        <w:rPr>
          <w:spacing w:val="-12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примерное</w:t>
      </w:r>
      <w:r>
        <w:rPr>
          <w:spacing w:val="-6"/>
        </w:rPr>
        <w:t xml:space="preserve"> </w:t>
      </w:r>
      <w:r>
        <w:t>тематическое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1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указанием</w:t>
      </w:r>
      <w:r>
        <w:rPr>
          <w:spacing w:val="-5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rPr>
          <w:spacing w:val="-1"/>
        </w:rPr>
        <w:t>часов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изучение</w:t>
      </w:r>
      <w:r>
        <w:rPr>
          <w:spacing w:val="-11"/>
        </w:rPr>
        <w:t xml:space="preserve"> </w:t>
      </w:r>
      <w:r>
        <w:rPr>
          <w:spacing w:val="-1"/>
        </w:rPr>
        <w:t>каждой</w:t>
      </w:r>
      <w:r>
        <w:rPr>
          <w:spacing w:val="-16"/>
        </w:rPr>
        <w:t xml:space="preserve"> </w:t>
      </w:r>
      <w:r>
        <w:rPr>
          <w:spacing w:val="-1"/>
        </w:rPr>
        <w:t>темы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примерной</w:t>
      </w:r>
      <w:r>
        <w:rPr>
          <w:spacing w:val="-9"/>
        </w:rPr>
        <w:t xml:space="preserve"> </w:t>
      </w:r>
      <w:r>
        <w:t>характеристикой</w:t>
      </w:r>
      <w:r>
        <w:rPr>
          <w:spacing w:val="-9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учащихся,</w:t>
      </w:r>
      <w:r>
        <w:rPr>
          <w:spacing w:val="-10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5"/>
        </w:rPr>
        <w:t xml:space="preserve"> </w:t>
      </w:r>
      <w:r>
        <w:t>этих</w:t>
      </w:r>
      <w:r>
        <w:rPr>
          <w:spacing w:val="-9"/>
        </w:rPr>
        <w:t xml:space="preserve"> </w:t>
      </w:r>
      <w:r>
        <w:t>тем.</w:t>
      </w:r>
    </w:p>
    <w:p w:rsidR="002537D9" w:rsidRDefault="00FA6347">
      <w:pPr>
        <w:pStyle w:val="a3"/>
        <w:ind w:right="117"/>
      </w:pPr>
      <w:r>
        <w:t>Программа может быть использована учителями как основа для составления своих рабочих программ. 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 электронных (цифровых) образовательных ресурсов, являющихся учебно-методическими</w:t>
      </w:r>
      <w:r>
        <w:rPr>
          <w:spacing w:val="1"/>
        </w:rPr>
        <w:t xml:space="preserve"> </w:t>
      </w:r>
      <w:r>
        <w:t>материалами (мультимедийные программы, электронные учебники и задачники, электронные 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ресурсов),</w:t>
      </w:r>
      <w:r>
        <w:rPr>
          <w:spacing w:val="1"/>
        </w:rPr>
        <w:t xml:space="preserve"> </w:t>
      </w:r>
      <w:r>
        <w:t>реализующих дидактические возможности ИКТ, содержание которых соответствует законодательству об</w:t>
      </w:r>
      <w:r>
        <w:rPr>
          <w:spacing w:val="1"/>
        </w:rPr>
        <w:t xml:space="preserve"> </w:t>
      </w:r>
      <w:r>
        <w:t>образовании.</w:t>
      </w:r>
    </w:p>
    <w:p w:rsidR="002537D9" w:rsidRDefault="00FA6347">
      <w:pPr>
        <w:pStyle w:val="a3"/>
        <w:spacing w:before="1"/>
        <w:ind w:right="120" w:firstLine="108"/>
      </w:pPr>
      <w:r>
        <w:t>Рабочая программа не сковывает творческую инициативу учителей и ая предоставляет возможности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курса.</w:t>
      </w:r>
    </w:p>
    <w:p w:rsidR="002537D9" w:rsidRDefault="002537D9">
      <w:pPr>
        <w:pStyle w:val="a3"/>
        <w:spacing w:before="3"/>
        <w:ind w:left="0"/>
        <w:jc w:val="left"/>
      </w:pPr>
    </w:p>
    <w:p w:rsidR="002537D9" w:rsidRDefault="00FA6347">
      <w:pPr>
        <w:pStyle w:val="3"/>
        <w:spacing w:line="253" w:lineRule="exact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«ФИЗИКА»</w:t>
      </w:r>
    </w:p>
    <w:p w:rsidR="002537D9" w:rsidRDefault="00FA6347">
      <w:pPr>
        <w:pStyle w:val="a3"/>
        <w:ind w:right="113"/>
      </w:pPr>
      <w:r>
        <w:t>Курс физики — системообразующий для естественно-научных учебных предметов, поскольку физические</w:t>
      </w:r>
      <w:r>
        <w:rPr>
          <w:spacing w:val="1"/>
        </w:rPr>
        <w:t xml:space="preserve"> </w:t>
      </w:r>
      <w:r>
        <w:t>законы лежат в основе процессов и явлений, изучаемых химией, биологией, астрономией и физической</w:t>
      </w:r>
      <w:r>
        <w:rPr>
          <w:spacing w:val="1"/>
        </w:rPr>
        <w:t xml:space="preserve"> </w:t>
      </w:r>
      <w:r>
        <w:t>географией.</w:t>
      </w:r>
      <w:r>
        <w:rPr>
          <w:spacing w:val="47"/>
        </w:rPr>
        <w:t xml:space="preserve"> </w:t>
      </w:r>
      <w:r>
        <w:t>Физика</w:t>
      </w:r>
      <w:r>
        <w:rPr>
          <w:spacing w:val="43"/>
        </w:rPr>
        <w:t xml:space="preserve"> </w:t>
      </w:r>
      <w:r>
        <w:t>—</w:t>
      </w:r>
      <w:r>
        <w:rPr>
          <w:spacing w:val="46"/>
        </w:rPr>
        <w:t xml:space="preserve"> </w:t>
      </w:r>
      <w:r>
        <w:t>это</w:t>
      </w:r>
      <w:r>
        <w:rPr>
          <w:spacing w:val="42"/>
        </w:rPr>
        <w:t xml:space="preserve"> </w:t>
      </w:r>
      <w:r>
        <w:t>предмет,</w:t>
      </w:r>
      <w:r>
        <w:rPr>
          <w:spacing w:val="40"/>
        </w:rPr>
        <w:t xml:space="preserve"> </w:t>
      </w:r>
      <w:r>
        <w:t>который</w:t>
      </w:r>
      <w:r>
        <w:rPr>
          <w:spacing w:val="41"/>
        </w:rPr>
        <w:t xml:space="preserve"> </w:t>
      </w:r>
      <w:r>
        <w:t>не</w:t>
      </w:r>
      <w:r>
        <w:rPr>
          <w:spacing w:val="39"/>
        </w:rPr>
        <w:t xml:space="preserve"> </w:t>
      </w:r>
      <w:r>
        <w:t>только</w:t>
      </w:r>
      <w:r>
        <w:rPr>
          <w:spacing w:val="42"/>
        </w:rPr>
        <w:t xml:space="preserve"> </w:t>
      </w:r>
      <w:r>
        <w:t>вносит</w:t>
      </w:r>
      <w:r>
        <w:rPr>
          <w:spacing w:val="48"/>
        </w:rPr>
        <w:t xml:space="preserve"> </w:t>
      </w:r>
      <w:r>
        <w:t>основной</w:t>
      </w:r>
      <w:r>
        <w:rPr>
          <w:spacing w:val="41"/>
        </w:rPr>
        <w:t xml:space="preserve"> </w:t>
      </w:r>
      <w:r>
        <w:t>вклад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естественно-научную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28"/>
      </w:pPr>
      <w:r>
        <w:t>картину мира, но и предоставляет наиболее ясные образцы применения научного метода познания, т. е.</w:t>
      </w:r>
      <w:r>
        <w:rPr>
          <w:spacing w:val="1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получения</w:t>
      </w:r>
      <w:r>
        <w:rPr>
          <w:spacing w:val="-8"/>
        </w:rPr>
        <w:t xml:space="preserve"> </w:t>
      </w:r>
      <w:r>
        <w:t>достоверных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мире.</w:t>
      </w:r>
      <w:r>
        <w:rPr>
          <w:spacing w:val="2"/>
        </w:rPr>
        <w:t xml:space="preserve"> </w:t>
      </w:r>
      <w:r>
        <w:t>Наконец,</w:t>
      </w:r>
      <w:r>
        <w:rPr>
          <w:spacing w:val="2"/>
        </w:rPr>
        <w:t xml:space="preserve"> </w:t>
      </w:r>
      <w:r>
        <w:t>физика</w:t>
      </w:r>
      <w:r>
        <w:rPr>
          <w:spacing w:val="3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предмет,</w:t>
      </w:r>
      <w:r>
        <w:rPr>
          <w:spacing w:val="-4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наряду</w:t>
      </w:r>
      <w:r>
        <w:rPr>
          <w:spacing w:val="-1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53"/>
        </w:rPr>
        <w:t xml:space="preserve"> </w:t>
      </w:r>
      <w:r>
        <w:t>естественно-научными предметами должен дать школьникам представление об увлекательности 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радости</w:t>
      </w:r>
      <w:r>
        <w:rPr>
          <w:spacing w:val="5"/>
        </w:rPr>
        <w:t xml:space="preserve"> </w:t>
      </w:r>
      <w:r>
        <w:t>самостоятельного</w:t>
      </w:r>
      <w:r>
        <w:rPr>
          <w:spacing w:val="-2"/>
        </w:rPr>
        <w:t xml:space="preserve"> </w:t>
      </w:r>
      <w:r>
        <w:t>открытия</w:t>
      </w:r>
      <w:r>
        <w:rPr>
          <w:spacing w:val="-7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знания.</w:t>
      </w:r>
    </w:p>
    <w:p w:rsidR="002537D9" w:rsidRDefault="00FA6347">
      <w:pPr>
        <w:pStyle w:val="a3"/>
        <w:ind w:right="112"/>
      </w:pPr>
      <w:r>
        <w:t>Одна из главных задач физического образования в структуре общего образования состоит в формировании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заняты в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разнообразных сферах деятельности. Но</w:t>
      </w:r>
      <w:r>
        <w:rPr>
          <w:spacing w:val="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 выявление и подготовка талантливых молодых людей для продолжения образования и дальнейшей</w:t>
      </w:r>
      <w:r>
        <w:rPr>
          <w:spacing w:val="-53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принятому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определению,</w:t>
      </w:r>
      <w:r>
        <w:rPr>
          <w:spacing w:val="1"/>
        </w:rPr>
        <w:t xml:space="preserve"> </w:t>
      </w:r>
      <w:r>
        <w:t>«Естественно-научная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занимать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значимым вопросам, связанным с естественными науками, и его готовность интересоваться естественно-</w:t>
      </w:r>
      <w:r>
        <w:rPr>
          <w:spacing w:val="1"/>
        </w:rPr>
        <w:t xml:space="preserve"> </w:t>
      </w:r>
      <w:r>
        <w:t>научными идеями. Научно грамотный человек стремится участвовать в аргументированном обсуждении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наукам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компетентностей:</w:t>
      </w:r>
    </w:p>
    <w:p w:rsidR="002537D9" w:rsidRDefault="00FA6347">
      <w:pPr>
        <w:pStyle w:val="a3"/>
        <w:spacing w:line="252" w:lineRule="exact"/>
      </w:pPr>
      <w:r>
        <w:t>—научно</w:t>
      </w:r>
      <w:r>
        <w:rPr>
          <w:spacing w:val="-4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явления,</w:t>
      </w:r>
    </w:p>
    <w:p w:rsidR="002537D9" w:rsidRDefault="00FA6347">
      <w:pPr>
        <w:pStyle w:val="a3"/>
        <w:ind w:right="118"/>
      </w:pPr>
      <w:r>
        <w:t>—оценивать и понимать особенности научного исследования, —интерпретировать данные и использовать</w:t>
      </w:r>
      <w:r>
        <w:rPr>
          <w:spacing w:val="1"/>
        </w:rPr>
        <w:t xml:space="preserve"> </w:t>
      </w:r>
      <w:r>
        <w:t>научные</w:t>
      </w:r>
      <w:r>
        <w:rPr>
          <w:spacing w:val="-4"/>
        </w:rPr>
        <w:t xml:space="preserve"> </w:t>
      </w:r>
      <w:r>
        <w:t>доказательства</w:t>
      </w:r>
      <w:r>
        <w:rPr>
          <w:spacing w:val="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выводов.»</w:t>
      </w:r>
    </w:p>
    <w:p w:rsidR="002537D9" w:rsidRDefault="00FA6347">
      <w:pPr>
        <w:pStyle w:val="a3"/>
        <w:ind w:right="119"/>
      </w:pPr>
      <w:r>
        <w:t>Изучение физики способно внести решающий вклад в формирование естественно-научной грамотности</w:t>
      </w:r>
      <w:r>
        <w:rPr>
          <w:spacing w:val="1"/>
        </w:rPr>
        <w:t xml:space="preserve"> </w:t>
      </w:r>
      <w:r>
        <w:t>обучающихся.</w:t>
      </w:r>
    </w:p>
    <w:p w:rsidR="002537D9" w:rsidRDefault="002537D9">
      <w:pPr>
        <w:pStyle w:val="a3"/>
        <w:spacing w:before="5"/>
        <w:ind w:left="0"/>
        <w:jc w:val="left"/>
        <w:rPr>
          <w:sz w:val="21"/>
        </w:rPr>
      </w:pPr>
    </w:p>
    <w:p w:rsidR="002537D9" w:rsidRDefault="00FA6347">
      <w:pPr>
        <w:pStyle w:val="3"/>
      </w:pPr>
      <w:r>
        <w:t>ЦЕЛИ</w:t>
      </w:r>
      <w:r>
        <w:rPr>
          <w:spacing w:val="-6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«ФИЗИКА»</w:t>
      </w:r>
    </w:p>
    <w:p w:rsidR="002537D9" w:rsidRDefault="00FA6347">
      <w:pPr>
        <w:pStyle w:val="a3"/>
        <w:spacing w:line="242" w:lineRule="auto"/>
        <w:ind w:right="119"/>
      </w:pPr>
      <w:r>
        <w:t>Цели изучения физики на уровне основного общего образования определены в Концепции 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rPr>
          <w:spacing w:val="-1"/>
        </w:rPr>
        <w:t>основные</w:t>
      </w:r>
      <w:r>
        <w:rPr>
          <w:spacing w:val="-3"/>
        </w:rPr>
        <w:t xml:space="preserve"> </w:t>
      </w:r>
      <w:r>
        <w:rPr>
          <w:spacing w:val="-1"/>
        </w:rPr>
        <w:t>общеобразовательные</w:t>
      </w:r>
      <w:r>
        <w:rPr>
          <w:spacing w:val="-11"/>
        </w:rPr>
        <w:t xml:space="preserve"> </w:t>
      </w:r>
      <w:r>
        <w:t>программы,</w:t>
      </w:r>
      <w:r>
        <w:rPr>
          <w:spacing w:val="-9"/>
        </w:rPr>
        <w:t xml:space="preserve"> </w:t>
      </w:r>
      <w:r>
        <w:t>утверждённой</w:t>
      </w:r>
      <w:r>
        <w:rPr>
          <w:spacing w:val="-9"/>
        </w:rPr>
        <w:t xml:space="preserve"> </w:t>
      </w:r>
      <w:r>
        <w:t>решением</w:t>
      </w:r>
      <w:r>
        <w:rPr>
          <w:spacing w:val="-8"/>
        </w:rPr>
        <w:t xml:space="preserve"> </w:t>
      </w:r>
      <w:r>
        <w:t>Коллегии</w:t>
      </w:r>
      <w:r>
        <w:rPr>
          <w:spacing w:val="-16"/>
        </w:rPr>
        <w:t xml:space="preserve"> </w:t>
      </w:r>
      <w:r>
        <w:t>Министерства</w:t>
      </w:r>
      <w:r>
        <w:rPr>
          <w:spacing w:val="-10"/>
        </w:rPr>
        <w:t xml:space="preserve"> </w:t>
      </w:r>
      <w:r>
        <w:t>просвещения</w:t>
      </w:r>
      <w:r>
        <w:rPr>
          <w:spacing w:val="-53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протокол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декабря 2019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ПК-4вн.</w:t>
      </w:r>
    </w:p>
    <w:p w:rsidR="002537D9" w:rsidRDefault="00FA6347">
      <w:pPr>
        <w:pStyle w:val="a3"/>
        <w:spacing w:line="246" w:lineRule="exact"/>
      </w:pPr>
      <w:r>
        <w:t>Цели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физики:</w:t>
      </w:r>
    </w:p>
    <w:p w:rsidR="002537D9" w:rsidRDefault="00FA6347">
      <w:pPr>
        <w:pStyle w:val="a3"/>
        <w:ind w:right="132"/>
      </w:pPr>
      <w:r>
        <w:t>—приобретение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творческих</w:t>
      </w:r>
      <w:r>
        <w:rPr>
          <w:spacing w:val="-9"/>
        </w:rPr>
        <w:t xml:space="preserve"> </w:t>
      </w:r>
      <w:r>
        <w:t>способностей;</w:t>
      </w:r>
    </w:p>
    <w:p w:rsidR="002537D9" w:rsidRDefault="00FA6347">
      <w:pPr>
        <w:pStyle w:val="a3"/>
        <w:spacing w:line="244" w:lineRule="auto"/>
        <w:ind w:right="131"/>
      </w:pPr>
      <w:r>
        <w:t>—развитие представлений о научном методе познания и формирование исследовательского отношения к</w:t>
      </w:r>
      <w:r>
        <w:rPr>
          <w:spacing w:val="1"/>
        </w:rPr>
        <w:t xml:space="preserve"> </w:t>
      </w:r>
      <w:r>
        <w:t>окружающим</w:t>
      </w:r>
      <w:r>
        <w:rPr>
          <w:spacing w:val="3"/>
        </w:rPr>
        <w:t xml:space="preserve"> </w:t>
      </w:r>
      <w:r>
        <w:t>явлениям;</w:t>
      </w:r>
    </w:p>
    <w:p w:rsidR="002537D9" w:rsidRDefault="00FA6347">
      <w:pPr>
        <w:pStyle w:val="a3"/>
        <w:ind w:right="137"/>
      </w:pPr>
      <w:r>
        <w:t>—формирование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материи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-3"/>
        </w:rPr>
        <w:t xml:space="preserve"> </w:t>
      </w:r>
      <w:r>
        <w:t>законов</w:t>
      </w:r>
      <w:r>
        <w:rPr>
          <w:spacing w:val="4"/>
        </w:rPr>
        <w:t xml:space="preserve"> </w:t>
      </w:r>
      <w:r>
        <w:t>физики;</w:t>
      </w:r>
    </w:p>
    <w:p w:rsidR="002537D9" w:rsidRDefault="00FA6347">
      <w:pPr>
        <w:pStyle w:val="a3"/>
        <w:jc w:val="left"/>
      </w:pPr>
      <w:r>
        <w:t>—формирование</w:t>
      </w:r>
      <w:r>
        <w:rPr>
          <w:spacing w:val="27"/>
        </w:rPr>
        <w:t xml:space="preserve"> </w:t>
      </w:r>
      <w:r>
        <w:t>представлений</w:t>
      </w:r>
      <w:r>
        <w:rPr>
          <w:spacing w:val="28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роли</w:t>
      </w:r>
      <w:r>
        <w:rPr>
          <w:spacing w:val="28"/>
        </w:rPr>
        <w:t xml:space="preserve"> </w:t>
      </w:r>
      <w:r>
        <w:t>физики</w:t>
      </w:r>
      <w:r>
        <w:rPr>
          <w:spacing w:val="28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других</w:t>
      </w:r>
      <w:r>
        <w:rPr>
          <w:spacing w:val="22"/>
        </w:rPr>
        <w:t xml:space="preserve"> </w:t>
      </w:r>
      <w:r>
        <w:t>естественных</w:t>
      </w:r>
      <w:r>
        <w:rPr>
          <w:spacing w:val="22"/>
        </w:rPr>
        <w:t xml:space="preserve"> </w:t>
      </w:r>
      <w:r>
        <w:t>наук,</w:t>
      </w:r>
      <w:r>
        <w:rPr>
          <w:spacing w:val="26"/>
        </w:rPr>
        <w:t xml:space="preserve"> </w:t>
      </w:r>
      <w:r>
        <w:t>техники</w:t>
      </w:r>
      <w:r>
        <w:rPr>
          <w:spacing w:val="2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технологий;</w:t>
      </w:r>
    </w:p>
    <w:p w:rsidR="002537D9" w:rsidRDefault="00FA6347">
      <w:pPr>
        <w:pStyle w:val="a3"/>
        <w:jc w:val="left"/>
      </w:pPr>
      <w:r>
        <w:t>—развитие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 возможных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физикой,</w:t>
      </w:r>
      <w:r>
        <w:rPr>
          <w:spacing w:val="-4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дальнейшему</w:t>
      </w:r>
      <w:r>
        <w:rPr>
          <w:spacing w:val="-2"/>
        </w:rPr>
        <w:t xml:space="preserve"> </w:t>
      </w:r>
      <w:r>
        <w:t>обучению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направлении.</w:t>
      </w:r>
    </w:p>
    <w:p w:rsidR="002537D9" w:rsidRDefault="00FA6347">
      <w:pPr>
        <w:pStyle w:val="a3"/>
        <w:jc w:val="left"/>
      </w:pPr>
      <w:r>
        <w:t>Достижение</w:t>
      </w:r>
      <w:r>
        <w:rPr>
          <w:spacing w:val="36"/>
        </w:rPr>
        <w:t xml:space="preserve"> </w:t>
      </w:r>
      <w:r>
        <w:t>этих</w:t>
      </w:r>
      <w:r>
        <w:rPr>
          <w:spacing w:val="24"/>
        </w:rPr>
        <w:t xml:space="preserve"> </w:t>
      </w:r>
      <w:r>
        <w:t>целей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уровне</w:t>
      </w:r>
      <w:r>
        <w:rPr>
          <w:spacing w:val="37"/>
        </w:rPr>
        <w:t xml:space="preserve"> </w:t>
      </w:r>
      <w:r>
        <w:t>основного</w:t>
      </w:r>
      <w:r>
        <w:rPr>
          <w:spacing w:val="31"/>
        </w:rPr>
        <w:t xml:space="preserve"> </w:t>
      </w:r>
      <w:r>
        <w:t>общего</w:t>
      </w:r>
      <w:r>
        <w:rPr>
          <w:spacing w:val="41"/>
        </w:rPr>
        <w:t xml:space="preserve"> </w:t>
      </w:r>
      <w:r>
        <w:t>образования</w:t>
      </w:r>
      <w:r>
        <w:rPr>
          <w:spacing w:val="33"/>
        </w:rPr>
        <w:t xml:space="preserve"> </w:t>
      </w:r>
      <w:r>
        <w:t>обеспечивается</w:t>
      </w:r>
      <w:r>
        <w:rPr>
          <w:spacing w:val="34"/>
        </w:rPr>
        <w:t xml:space="preserve"> </w:t>
      </w:r>
      <w:r>
        <w:t>решением</w:t>
      </w:r>
      <w:r>
        <w:rPr>
          <w:spacing w:val="30"/>
        </w:rPr>
        <w:t xml:space="preserve"> </w:t>
      </w:r>
      <w:r>
        <w:t>следующих</w:t>
      </w:r>
      <w:r>
        <w:rPr>
          <w:spacing w:val="-52"/>
        </w:rPr>
        <w:t xml:space="preserve"> </w:t>
      </w:r>
      <w:r>
        <w:t>задач:</w:t>
      </w:r>
    </w:p>
    <w:p w:rsidR="002537D9" w:rsidRDefault="00FA6347">
      <w:pPr>
        <w:pStyle w:val="a3"/>
        <w:jc w:val="left"/>
      </w:pPr>
      <w:r>
        <w:t>—приобретение</w:t>
      </w:r>
      <w:r>
        <w:rPr>
          <w:spacing w:val="16"/>
        </w:rPr>
        <w:t xml:space="preserve"> </w:t>
      </w:r>
      <w:r>
        <w:t>знаний</w:t>
      </w:r>
      <w:r>
        <w:rPr>
          <w:spacing w:val="17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дискретном</w:t>
      </w:r>
      <w:r>
        <w:rPr>
          <w:spacing w:val="16"/>
        </w:rPr>
        <w:t xml:space="preserve"> </w:t>
      </w:r>
      <w:r>
        <w:t>строении</w:t>
      </w:r>
      <w:r>
        <w:rPr>
          <w:spacing w:val="17"/>
        </w:rPr>
        <w:t xml:space="preserve"> </w:t>
      </w:r>
      <w:r>
        <w:t>вещества,</w:t>
      </w:r>
      <w:r>
        <w:rPr>
          <w:spacing w:val="16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механических,</w:t>
      </w:r>
      <w:r>
        <w:rPr>
          <w:spacing w:val="16"/>
        </w:rPr>
        <w:t xml:space="preserve"> </w:t>
      </w:r>
      <w:r>
        <w:t>тепловых,</w:t>
      </w:r>
      <w:r>
        <w:rPr>
          <w:spacing w:val="16"/>
        </w:rPr>
        <w:t xml:space="preserve"> </w:t>
      </w:r>
      <w:r>
        <w:t>электрических,</w:t>
      </w:r>
      <w:r>
        <w:rPr>
          <w:spacing w:val="-52"/>
        </w:rPr>
        <w:t xml:space="preserve"> </w:t>
      </w:r>
      <w:r>
        <w:t>магнитных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квантовых</w:t>
      </w:r>
      <w:r>
        <w:rPr>
          <w:spacing w:val="-2"/>
        </w:rPr>
        <w:t xml:space="preserve"> </w:t>
      </w:r>
      <w:r>
        <w:t>явлениях;</w:t>
      </w:r>
    </w:p>
    <w:p w:rsidR="002537D9" w:rsidRDefault="00FA6347">
      <w:pPr>
        <w:pStyle w:val="a3"/>
        <w:spacing w:line="251" w:lineRule="exact"/>
        <w:jc w:val="left"/>
      </w:pPr>
      <w:r>
        <w:t>—приобретение</w:t>
      </w:r>
      <w:r>
        <w:rPr>
          <w:spacing w:val="-1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описывать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объяснять</w:t>
      </w:r>
      <w:r>
        <w:rPr>
          <w:spacing w:val="-8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явления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знаний;</w:t>
      </w:r>
    </w:p>
    <w:p w:rsidR="002537D9" w:rsidRDefault="00FA6347">
      <w:pPr>
        <w:pStyle w:val="a3"/>
        <w:jc w:val="left"/>
      </w:pPr>
      <w:r>
        <w:t>—освоение</w:t>
      </w:r>
      <w:r>
        <w:rPr>
          <w:spacing w:val="36"/>
        </w:rPr>
        <w:t xml:space="preserve"> </w:t>
      </w:r>
      <w:r>
        <w:t>методов</w:t>
      </w:r>
      <w:r>
        <w:rPr>
          <w:spacing w:val="37"/>
        </w:rPr>
        <w:t xml:space="preserve"> </w:t>
      </w:r>
      <w:r>
        <w:t>решения</w:t>
      </w:r>
      <w:r>
        <w:rPr>
          <w:spacing w:val="32"/>
        </w:rPr>
        <w:t xml:space="preserve"> </w:t>
      </w:r>
      <w:r>
        <w:t>простейших</w:t>
      </w:r>
      <w:r>
        <w:rPr>
          <w:spacing w:val="38"/>
        </w:rPr>
        <w:t xml:space="preserve"> </w:t>
      </w:r>
      <w:r>
        <w:t>расчётных</w:t>
      </w:r>
      <w:r>
        <w:rPr>
          <w:spacing w:val="38"/>
        </w:rPr>
        <w:t xml:space="preserve"> </w:t>
      </w:r>
      <w:r>
        <w:t>задач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использованием</w:t>
      </w:r>
      <w:r>
        <w:rPr>
          <w:spacing w:val="37"/>
        </w:rPr>
        <w:t xml:space="preserve"> </w:t>
      </w:r>
      <w:r>
        <w:t>физических</w:t>
      </w:r>
      <w:r>
        <w:rPr>
          <w:spacing w:val="31"/>
        </w:rPr>
        <w:t xml:space="preserve"> </w:t>
      </w:r>
      <w:r>
        <w:t>моделей,</w:t>
      </w:r>
      <w:r>
        <w:rPr>
          <w:spacing w:val="-52"/>
        </w:rPr>
        <w:t xml:space="preserve"> </w:t>
      </w:r>
      <w:r>
        <w:t>творческих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2537D9" w:rsidRDefault="00FA6347">
      <w:pPr>
        <w:pStyle w:val="a3"/>
        <w:spacing w:line="244" w:lineRule="auto"/>
        <w:jc w:val="left"/>
      </w:pPr>
      <w:r>
        <w:t>—развитие</w:t>
      </w:r>
      <w:r>
        <w:rPr>
          <w:spacing w:val="12"/>
        </w:rPr>
        <w:t xml:space="preserve"> </w:t>
      </w:r>
      <w:r>
        <w:t>умений</w:t>
      </w:r>
      <w:r>
        <w:rPr>
          <w:spacing w:val="6"/>
        </w:rPr>
        <w:t xml:space="preserve"> </w:t>
      </w:r>
      <w:r>
        <w:t>наблюдать</w:t>
      </w:r>
      <w:r>
        <w:rPr>
          <w:spacing w:val="2"/>
        </w:rPr>
        <w:t xml:space="preserve"> </w:t>
      </w:r>
      <w:r>
        <w:t>природные</w:t>
      </w:r>
      <w:r>
        <w:rPr>
          <w:spacing w:val="12"/>
        </w:rPr>
        <w:t xml:space="preserve"> </w:t>
      </w:r>
      <w:r>
        <w:t>явления</w:t>
      </w:r>
      <w:r>
        <w:rPr>
          <w:spacing w:val="4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выполнять</w:t>
      </w:r>
      <w:r>
        <w:rPr>
          <w:spacing w:val="9"/>
        </w:rPr>
        <w:t xml:space="preserve"> </w:t>
      </w:r>
      <w:r>
        <w:t>опыты,</w:t>
      </w:r>
      <w:r>
        <w:rPr>
          <w:spacing w:val="12"/>
        </w:rPr>
        <w:t xml:space="preserve"> </w:t>
      </w:r>
      <w:r>
        <w:t>лабораторные</w:t>
      </w:r>
      <w:r>
        <w:rPr>
          <w:spacing w:val="12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экспериментальные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приборов;</w:t>
      </w:r>
    </w:p>
    <w:p w:rsidR="002537D9" w:rsidRDefault="00FA6347">
      <w:pPr>
        <w:pStyle w:val="a3"/>
        <w:jc w:val="left"/>
      </w:pPr>
      <w:r>
        <w:t>—освоение</w:t>
      </w:r>
      <w:r>
        <w:rPr>
          <w:spacing w:val="-6"/>
        </w:rPr>
        <w:t xml:space="preserve"> </w:t>
      </w:r>
      <w:r>
        <w:t>приёмов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</w:t>
      </w:r>
      <w:r>
        <w:rPr>
          <w:spacing w:val="-4"/>
        </w:rPr>
        <w:t xml:space="preserve"> </w:t>
      </w:r>
      <w:r>
        <w:t>физического</w:t>
      </w:r>
      <w:r>
        <w:rPr>
          <w:spacing w:val="-11"/>
        </w:rPr>
        <w:t xml:space="preserve"> </w:t>
      </w:r>
      <w:r>
        <w:t>содержания,</w:t>
      </w:r>
      <w:r>
        <w:rPr>
          <w:spacing w:val="-5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современных</w:t>
      </w:r>
      <w:r>
        <w:rPr>
          <w:spacing w:val="-52"/>
        </w:rPr>
        <w:t xml:space="preserve"> </w:t>
      </w:r>
      <w:r>
        <w:t>достижениях</w:t>
      </w:r>
      <w:r>
        <w:rPr>
          <w:spacing w:val="-3"/>
        </w:rPr>
        <w:t xml:space="preserve"> </w:t>
      </w:r>
      <w:r>
        <w:t>физики;</w:t>
      </w:r>
      <w:r>
        <w:rPr>
          <w:spacing w:val="-3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критическое</w:t>
      </w:r>
      <w:r>
        <w:rPr>
          <w:spacing w:val="3"/>
        </w:rPr>
        <w:t xml:space="preserve"> </w:t>
      </w:r>
      <w:r>
        <w:t>оценивание</w:t>
      </w:r>
      <w:r>
        <w:rPr>
          <w:spacing w:val="-4"/>
        </w:rPr>
        <w:t xml:space="preserve"> </w:t>
      </w:r>
      <w:r>
        <w:t>информации;</w:t>
      </w:r>
    </w:p>
    <w:p w:rsidR="002537D9" w:rsidRDefault="00FA6347">
      <w:pPr>
        <w:pStyle w:val="a3"/>
        <w:jc w:val="left"/>
      </w:pPr>
      <w:r>
        <w:t>—знакомство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-52"/>
        </w:rPr>
        <w:t xml:space="preserve"> </w:t>
      </w:r>
      <w:r>
        <w:t>технологиями,</w:t>
      </w:r>
      <w:r>
        <w:rPr>
          <w:spacing w:val="-4"/>
        </w:rPr>
        <w:t xml:space="preserve"> </w:t>
      </w:r>
      <w:r>
        <w:t>основанными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достижениях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науки.</w:t>
      </w:r>
    </w:p>
    <w:p w:rsidR="002537D9" w:rsidRDefault="002537D9">
      <w:pPr>
        <w:pStyle w:val="a3"/>
        <w:spacing w:before="5"/>
        <w:ind w:left="0"/>
        <w:jc w:val="left"/>
        <w:rPr>
          <w:sz w:val="20"/>
        </w:rPr>
      </w:pPr>
    </w:p>
    <w:p w:rsidR="002537D9" w:rsidRDefault="00FA6347">
      <w:pPr>
        <w:pStyle w:val="3"/>
        <w:spacing w:line="240" w:lineRule="auto"/>
        <w:jc w:val="left"/>
      </w:pPr>
      <w:r>
        <w:t>МЕСТО</w:t>
      </w:r>
      <w:r>
        <w:rPr>
          <w:spacing w:val="-9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«ФИЗИКА»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УЧЕБНОМ</w:t>
      </w:r>
      <w:r>
        <w:rPr>
          <w:spacing w:val="4"/>
        </w:rPr>
        <w:t xml:space="preserve"> </w:t>
      </w:r>
      <w:r>
        <w:t>ПЛАНЕ</w:t>
      </w:r>
    </w:p>
    <w:p w:rsidR="002537D9" w:rsidRDefault="00FA6347">
      <w:pPr>
        <w:pStyle w:val="a3"/>
        <w:spacing w:before="6"/>
        <w:ind w:right="12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 физика</w:t>
      </w:r>
      <w:r>
        <w:rPr>
          <w:spacing w:val="1"/>
        </w:rPr>
        <w:t xml:space="preserve"> </w:t>
      </w:r>
      <w:r>
        <w:t>является обязательным</w:t>
      </w:r>
      <w:r>
        <w:rPr>
          <w:spacing w:val="1"/>
        </w:rPr>
        <w:t xml:space="preserve"> </w:t>
      </w:r>
      <w:r>
        <w:t>предметом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образования. Данная программа предусматривает изучение физики на базовом уровне в объёме 238 ч за три</w:t>
      </w:r>
      <w:r>
        <w:rPr>
          <w:spacing w:val="-52"/>
        </w:rPr>
        <w:t xml:space="preserve"> </w:t>
      </w:r>
      <w:r>
        <w:t>года обучения по 2 ч в неделю в 7 и 8 классах и по 3 ч в неделю в 9 классе. В тематическом планировании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резерв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 —</w:t>
      </w:r>
      <w:r>
        <w:rPr>
          <w:spacing w:val="-5"/>
        </w:rPr>
        <w:t xml:space="preserve"> </w:t>
      </w:r>
      <w:r>
        <w:t>повторительно-обобщающий</w:t>
      </w:r>
      <w:r>
        <w:rPr>
          <w:spacing w:val="-2"/>
        </w:rPr>
        <w:t xml:space="preserve"> </w:t>
      </w:r>
      <w:r>
        <w:t>модуль.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3"/>
        <w:spacing w:before="66" w:line="240" w:lineRule="auto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«ФИЗИКА»</w:t>
      </w:r>
    </w:p>
    <w:p w:rsidR="002537D9" w:rsidRDefault="002537D9">
      <w:pPr>
        <w:pStyle w:val="a3"/>
        <w:spacing w:before="6"/>
        <w:ind w:left="0"/>
        <w:jc w:val="left"/>
        <w:rPr>
          <w:b/>
        </w:rPr>
      </w:pPr>
    </w:p>
    <w:p w:rsidR="002537D9" w:rsidRDefault="00FA6347" w:rsidP="002228D6">
      <w:pPr>
        <w:pStyle w:val="a5"/>
        <w:numPr>
          <w:ilvl w:val="0"/>
          <w:numId w:val="95"/>
        </w:numPr>
        <w:tabs>
          <w:tab w:val="left" w:pos="344"/>
        </w:tabs>
        <w:ind w:hanging="174"/>
        <w:jc w:val="both"/>
        <w:rPr>
          <w:b/>
        </w:rPr>
      </w:pPr>
      <w:r>
        <w:rPr>
          <w:b/>
        </w:rPr>
        <w:t>класс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pStyle w:val="3"/>
      </w:pPr>
      <w:r>
        <w:t>Раздел</w:t>
      </w:r>
      <w:r>
        <w:rPr>
          <w:spacing w:val="-9"/>
        </w:rPr>
        <w:t xml:space="preserve"> </w:t>
      </w:r>
      <w:r>
        <w:t>1.</w:t>
      </w:r>
      <w:r>
        <w:rPr>
          <w:spacing w:val="3"/>
        </w:rPr>
        <w:t xml:space="preserve"> </w:t>
      </w:r>
      <w:r>
        <w:t>Физика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познании</w:t>
      </w:r>
      <w:r>
        <w:rPr>
          <w:spacing w:val="3"/>
        </w:rPr>
        <w:t xml:space="preserve"> </w:t>
      </w:r>
      <w:r>
        <w:t>окружающего</w:t>
      </w:r>
      <w:r>
        <w:rPr>
          <w:spacing w:val="-9"/>
        </w:rPr>
        <w:t xml:space="preserve"> </w:t>
      </w:r>
      <w:r>
        <w:t>мира</w:t>
      </w:r>
    </w:p>
    <w:p w:rsidR="002537D9" w:rsidRDefault="00FA6347">
      <w:pPr>
        <w:pStyle w:val="a3"/>
        <w:ind w:right="122"/>
      </w:pPr>
      <w:r>
        <w:t>Физика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(МС</w:t>
      </w:r>
      <w:r>
        <w:rPr>
          <w:vertAlign w:val="superscript"/>
        </w:rPr>
        <w:t>1</w:t>
      </w:r>
      <w:r>
        <w:t>).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явления:</w:t>
      </w:r>
      <w:r>
        <w:rPr>
          <w:spacing w:val="1"/>
        </w:rPr>
        <w:t xml:space="preserve"> </w:t>
      </w:r>
      <w:r>
        <w:t>механические,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электрические,</w:t>
      </w:r>
      <w:r>
        <w:rPr>
          <w:spacing w:val="-4"/>
        </w:rPr>
        <w:t xml:space="preserve"> </w:t>
      </w:r>
      <w:r>
        <w:t>магнитные,</w:t>
      </w:r>
      <w:r>
        <w:rPr>
          <w:spacing w:val="-3"/>
        </w:rPr>
        <w:t xml:space="preserve"> </w:t>
      </w:r>
      <w:r>
        <w:t>световые,</w:t>
      </w:r>
      <w:r>
        <w:rPr>
          <w:spacing w:val="-3"/>
        </w:rPr>
        <w:t xml:space="preserve"> </w:t>
      </w:r>
      <w:r>
        <w:t>звуковые.</w:t>
      </w:r>
    </w:p>
    <w:p w:rsidR="002537D9" w:rsidRDefault="00FA6347">
      <w:pPr>
        <w:pStyle w:val="a3"/>
        <w:spacing w:line="244" w:lineRule="auto"/>
        <w:ind w:right="137"/>
      </w:pPr>
      <w:r>
        <w:t>Физические величины. Измерение физических величин. Физические приборы. Погрешность измерений.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-8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единиц.</w:t>
      </w:r>
    </w:p>
    <w:p w:rsidR="002537D9" w:rsidRDefault="00FA6347">
      <w:pPr>
        <w:pStyle w:val="a3"/>
        <w:ind w:right="120"/>
      </w:pPr>
      <w:r>
        <w:t>Как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Естественно-научный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объяснение</w:t>
      </w:r>
      <w:r>
        <w:rPr>
          <w:spacing w:val="-4"/>
        </w:rPr>
        <w:t xml:space="preserve"> </w:t>
      </w:r>
      <w:r>
        <w:t>наблюдаемого</w:t>
      </w:r>
      <w:r>
        <w:rPr>
          <w:spacing w:val="-3"/>
        </w:rPr>
        <w:t xml:space="preserve"> </w:t>
      </w:r>
      <w:r>
        <w:t>явления.</w:t>
      </w:r>
      <w:r>
        <w:rPr>
          <w:spacing w:val="2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моделей.</w:t>
      </w:r>
    </w:p>
    <w:p w:rsidR="002537D9" w:rsidRDefault="00FA6347">
      <w:pPr>
        <w:pStyle w:val="4"/>
        <w:spacing w:line="250" w:lineRule="exact"/>
      </w:pPr>
      <w:r>
        <w:t>Демонстрации</w:t>
      </w:r>
    </w:p>
    <w:p w:rsidR="002537D9" w:rsidRDefault="00FA6347" w:rsidP="002228D6">
      <w:pPr>
        <w:pStyle w:val="a5"/>
        <w:numPr>
          <w:ilvl w:val="0"/>
          <w:numId w:val="94"/>
        </w:numPr>
        <w:tabs>
          <w:tab w:val="left" w:pos="453"/>
        </w:tabs>
        <w:spacing w:line="252" w:lineRule="exact"/>
        <w:ind w:hanging="283"/>
      </w:pPr>
      <w:r>
        <w:t>Механические,</w:t>
      </w:r>
      <w:r>
        <w:rPr>
          <w:spacing w:val="-6"/>
        </w:rPr>
        <w:t xml:space="preserve"> </w:t>
      </w:r>
      <w:r>
        <w:t>тепловые,</w:t>
      </w:r>
      <w:r>
        <w:rPr>
          <w:spacing w:val="-6"/>
        </w:rPr>
        <w:t xml:space="preserve"> </w:t>
      </w:r>
      <w:r>
        <w:t>электрические,</w:t>
      </w:r>
      <w:r>
        <w:rPr>
          <w:spacing w:val="-5"/>
        </w:rPr>
        <w:t xml:space="preserve"> </w:t>
      </w:r>
      <w:r>
        <w:t>магнитные,</w:t>
      </w:r>
      <w:r>
        <w:rPr>
          <w:spacing w:val="-6"/>
        </w:rPr>
        <w:t xml:space="preserve"> </w:t>
      </w:r>
      <w:r>
        <w:t>световые явления.</w:t>
      </w:r>
    </w:p>
    <w:p w:rsidR="002537D9" w:rsidRDefault="00FA6347" w:rsidP="002228D6">
      <w:pPr>
        <w:pStyle w:val="a5"/>
        <w:numPr>
          <w:ilvl w:val="0"/>
          <w:numId w:val="94"/>
        </w:numPr>
        <w:tabs>
          <w:tab w:val="left" w:pos="453"/>
        </w:tabs>
        <w:spacing w:line="252" w:lineRule="exact"/>
        <w:ind w:hanging="283"/>
      </w:pPr>
      <w:r>
        <w:t>Физические</w:t>
      </w:r>
      <w:r>
        <w:rPr>
          <w:spacing w:val="-4"/>
        </w:rPr>
        <w:t xml:space="preserve"> </w:t>
      </w:r>
      <w:r>
        <w:t>приборы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процедура</w:t>
      </w:r>
      <w:r>
        <w:rPr>
          <w:spacing w:val="-3"/>
        </w:rPr>
        <w:t xml:space="preserve"> </w:t>
      </w:r>
      <w:r>
        <w:t>прямых</w:t>
      </w:r>
      <w:r>
        <w:rPr>
          <w:spacing w:val="-10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аналоговым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цифровым</w:t>
      </w:r>
      <w:r>
        <w:rPr>
          <w:spacing w:val="-4"/>
        </w:rPr>
        <w:t xml:space="preserve"> </w:t>
      </w:r>
      <w:r>
        <w:t>прибором.</w:t>
      </w:r>
    </w:p>
    <w:p w:rsidR="002537D9" w:rsidRDefault="00FA6347">
      <w:pPr>
        <w:pStyle w:val="4"/>
        <w:rPr>
          <w:b w:val="0"/>
          <w:i w:val="0"/>
        </w:rPr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опыты</w:t>
      </w:r>
      <w:r>
        <w:rPr>
          <w:b w:val="0"/>
          <w:i w:val="0"/>
          <w:vertAlign w:val="superscript"/>
        </w:rPr>
        <w:t>1</w:t>
      </w:r>
      <w:r>
        <w:rPr>
          <w:b w:val="0"/>
          <w:i w:val="0"/>
          <w:spacing w:val="-22"/>
        </w:rPr>
        <w:t xml:space="preserve"> </w:t>
      </w:r>
      <w:r>
        <w:rPr>
          <w:b w:val="0"/>
          <w:i w:val="0"/>
          <w:vertAlign w:val="superscript"/>
        </w:rPr>
        <w:t>2</w:t>
      </w:r>
    </w:p>
    <w:p w:rsidR="002537D9" w:rsidRDefault="00FA6347" w:rsidP="002228D6">
      <w:pPr>
        <w:pStyle w:val="a5"/>
        <w:numPr>
          <w:ilvl w:val="0"/>
          <w:numId w:val="93"/>
        </w:numPr>
        <w:tabs>
          <w:tab w:val="left" w:pos="453"/>
        </w:tabs>
        <w:spacing w:line="252" w:lineRule="exact"/>
        <w:ind w:hanging="283"/>
      </w:pPr>
      <w:r>
        <w:t>Определение</w:t>
      </w:r>
      <w:r>
        <w:rPr>
          <w:spacing w:val="-5"/>
        </w:rPr>
        <w:t xml:space="preserve"> </w:t>
      </w:r>
      <w:r>
        <w:t>цены</w:t>
      </w:r>
      <w:r>
        <w:rPr>
          <w:spacing w:val="-6"/>
        </w:rPr>
        <w:t xml:space="preserve"> </w:t>
      </w:r>
      <w:r>
        <w:t>деления</w:t>
      </w:r>
      <w:r>
        <w:rPr>
          <w:spacing w:val="-8"/>
        </w:rPr>
        <w:t xml:space="preserve"> </w:t>
      </w:r>
      <w:r>
        <w:t>шкалы</w:t>
      </w:r>
      <w:r>
        <w:rPr>
          <w:spacing w:val="-6"/>
        </w:rPr>
        <w:t xml:space="preserve"> </w:t>
      </w:r>
      <w:r>
        <w:t>измерительного</w:t>
      </w:r>
      <w:r>
        <w:rPr>
          <w:spacing w:val="-3"/>
        </w:rPr>
        <w:t xml:space="preserve"> </w:t>
      </w:r>
      <w:r>
        <w:t>прибора.</w:t>
      </w:r>
    </w:p>
    <w:p w:rsidR="002537D9" w:rsidRDefault="00FA6347" w:rsidP="002228D6">
      <w:pPr>
        <w:pStyle w:val="a5"/>
        <w:numPr>
          <w:ilvl w:val="0"/>
          <w:numId w:val="93"/>
        </w:numPr>
        <w:tabs>
          <w:tab w:val="left" w:pos="453"/>
        </w:tabs>
        <w:spacing w:line="252" w:lineRule="exact"/>
        <w:ind w:hanging="283"/>
      </w:pPr>
      <w:r>
        <w:t>Измерение</w:t>
      </w:r>
      <w:r>
        <w:rPr>
          <w:spacing w:val="-2"/>
        </w:rPr>
        <w:t xml:space="preserve"> </w:t>
      </w:r>
      <w:r>
        <w:t>расстояний.</w:t>
      </w:r>
    </w:p>
    <w:p w:rsidR="002537D9" w:rsidRDefault="00FA6347" w:rsidP="002228D6">
      <w:pPr>
        <w:pStyle w:val="a5"/>
        <w:numPr>
          <w:ilvl w:val="0"/>
          <w:numId w:val="93"/>
        </w:numPr>
        <w:tabs>
          <w:tab w:val="left" w:pos="453"/>
        </w:tabs>
        <w:spacing w:line="252" w:lineRule="exact"/>
        <w:ind w:hanging="283"/>
      </w:pPr>
      <w:r>
        <w:t>Измерение</w:t>
      </w:r>
      <w:r>
        <w:rPr>
          <w:spacing w:val="2"/>
        </w:rPr>
        <w:t xml:space="preserve"> </w:t>
      </w:r>
      <w:r>
        <w:t>объёма</w:t>
      </w:r>
      <w:r>
        <w:rPr>
          <w:spacing w:val="-5"/>
        </w:rPr>
        <w:t xml:space="preserve"> </w:t>
      </w:r>
      <w:r>
        <w:t>жидкости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твёрдого</w:t>
      </w:r>
      <w:r>
        <w:rPr>
          <w:spacing w:val="-3"/>
        </w:rPr>
        <w:t xml:space="preserve"> </w:t>
      </w:r>
      <w:r>
        <w:t>тела.</w:t>
      </w:r>
    </w:p>
    <w:p w:rsidR="002537D9" w:rsidRDefault="00FA6347" w:rsidP="002228D6">
      <w:pPr>
        <w:pStyle w:val="a5"/>
        <w:numPr>
          <w:ilvl w:val="0"/>
          <w:numId w:val="93"/>
        </w:numPr>
        <w:tabs>
          <w:tab w:val="left" w:pos="453"/>
        </w:tabs>
        <w:spacing w:line="252" w:lineRule="exact"/>
        <w:ind w:hanging="283"/>
      </w:pPr>
      <w:r>
        <w:t>Определение</w:t>
      </w:r>
      <w:r>
        <w:rPr>
          <w:spacing w:val="2"/>
        </w:rPr>
        <w:t xml:space="preserve"> </w:t>
      </w:r>
      <w:r>
        <w:t>размеров</w:t>
      </w:r>
      <w:r>
        <w:rPr>
          <w:spacing w:val="-4"/>
        </w:rPr>
        <w:t xml:space="preserve"> </w:t>
      </w:r>
      <w:r>
        <w:t>малых</w:t>
      </w:r>
      <w:r>
        <w:rPr>
          <w:spacing w:val="-9"/>
        </w:rPr>
        <w:t xml:space="preserve"> </w:t>
      </w:r>
      <w:r>
        <w:t>тел.</w:t>
      </w:r>
    </w:p>
    <w:p w:rsidR="002537D9" w:rsidRDefault="00FA6347" w:rsidP="002228D6">
      <w:pPr>
        <w:pStyle w:val="a5"/>
        <w:numPr>
          <w:ilvl w:val="0"/>
          <w:numId w:val="93"/>
        </w:numPr>
        <w:tabs>
          <w:tab w:val="left" w:pos="453"/>
        </w:tabs>
        <w:spacing w:line="252" w:lineRule="exact"/>
        <w:ind w:hanging="283"/>
      </w:pPr>
      <w:r>
        <w:t>Измерение</w:t>
      </w:r>
      <w:r>
        <w:rPr>
          <w:spacing w:val="-5"/>
        </w:rPr>
        <w:t xml:space="preserve"> </w:t>
      </w:r>
      <w:r>
        <w:t>температуры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жидкостного</w:t>
      </w:r>
      <w:r>
        <w:rPr>
          <w:spacing w:val="-3"/>
        </w:rPr>
        <w:t xml:space="preserve"> </w:t>
      </w:r>
      <w:r>
        <w:t>термометра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датчика</w:t>
      </w:r>
      <w:r>
        <w:rPr>
          <w:spacing w:val="-4"/>
        </w:rPr>
        <w:t xml:space="preserve"> </w:t>
      </w:r>
      <w:r>
        <w:t>температуры.</w:t>
      </w:r>
    </w:p>
    <w:p w:rsidR="002537D9" w:rsidRDefault="00FA6347" w:rsidP="002228D6">
      <w:pPr>
        <w:pStyle w:val="a5"/>
        <w:numPr>
          <w:ilvl w:val="0"/>
          <w:numId w:val="93"/>
        </w:numPr>
        <w:tabs>
          <w:tab w:val="left" w:pos="453"/>
        </w:tabs>
        <w:ind w:left="170" w:right="137" w:firstLine="0"/>
      </w:pPr>
      <w:r>
        <w:t>Проведение</w:t>
      </w:r>
      <w:r>
        <w:rPr>
          <w:spacing w:val="17"/>
        </w:rPr>
        <w:t xml:space="preserve"> </w:t>
      </w:r>
      <w:r>
        <w:t>исследования</w:t>
      </w:r>
      <w:r>
        <w:rPr>
          <w:spacing w:val="15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проверке</w:t>
      </w:r>
      <w:r>
        <w:rPr>
          <w:spacing w:val="24"/>
        </w:rPr>
        <w:t xml:space="preserve"> </w:t>
      </w:r>
      <w:r>
        <w:t>гипотезы:</w:t>
      </w:r>
      <w:r>
        <w:rPr>
          <w:spacing w:val="18"/>
        </w:rPr>
        <w:t xml:space="preserve"> </w:t>
      </w:r>
      <w:r>
        <w:t>дальность</w:t>
      </w:r>
      <w:r>
        <w:rPr>
          <w:spacing w:val="15"/>
        </w:rPr>
        <w:t xml:space="preserve"> </w:t>
      </w:r>
      <w:r>
        <w:t>полёта</w:t>
      </w:r>
      <w:r>
        <w:rPr>
          <w:spacing w:val="25"/>
        </w:rPr>
        <w:t xml:space="preserve"> </w:t>
      </w:r>
      <w:r>
        <w:t>шарика,</w:t>
      </w:r>
      <w:r>
        <w:rPr>
          <w:spacing w:val="18"/>
        </w:rPr>
        <w:t xml:space="preserve"> </w:t>
      </w:r>
      <w:r>
        <w:t>пущенного</w:t>
      </w:r>
      <w:r>
        <w:rPr>
          <w:spacing w:val="20"/>
        </w:rPr>
        <w:t xml:space="preserve"> </w:t>
      </w:r>
      <w:r>
        <w:t>горизонтально,</w:t>
      </w:r>
      <w:r>
        <w:rPr>
          <w:spacing w:val="-52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больше,</w:t>
      </w:r>
      <w:r>
        <w:rPr>
          <w:spacing w:val="-4"/>
        </w:rPr>
        <w:t xml:space="preserve"> </w:t>
      </w:r>
      <w:r>
        <w:t>чем</w:t>
      </w:r>
      <w:r>
        <w:rPr>
          <w:spacing w:val="4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высота</w:t>
      </w:r>
      <w:r>
        <w:rPr>
          <w:spacing w:val="-4"/>
        </w:rPr>
        <w:t xml:space="preserve"> </w:t>
      </w:r>
      <w:r>
        <w:t>пуска.</w:t>
      </w:r>
    </w:p>
    <w:p w:rsidR="002537D9" w:rsidRDefault="00FA6347">
      <w:pPr>
        <w:pStyle w:val="3"/>
        <w:spacing w:before="5" w:line="253" w:lineRule="exact"/>
        <w:jc w:val="left"/>
      </w:pPr>
      <w:r>
        <w:t>Раздел</w:t>
      </w:r>
      <w:r>
        <w:rPr>
          <w:spacing w:val="-10"/>
        </w:rPr>
        <w:t xml:space="preserve"> </w:t>
      </w:r>
      <w:r>
        <w:t>2.</w:t>
      </w:r>
      <w:r>
        <w:rPr>
          <w:spacing w:val="2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сведения</w:t>
      </w:r>
      <w:r>
        <w:rPr>
          <w:spacing w:val="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строении</w:t>
      </w:r>
      <w:r>
        <w:rPr>
          <w:spacing w:val="-6"/>
        </w:rPr>
        <w:t xml:space="preserve"> </w:t>
      </w:r>
      <w:r>
        <w:t>вещества</w:t>
      </w:r>
    </w:p>
    <w:p w:rsidR="002537D9" w:rsidRDefault="00FA6347">
      <w:pPr>
        <w:pStyle w:val="a3"/>
        <w:jc w:val="left"/>
      </w:pPr>
      <w:r>
        <w:t>Строение вещества: атомы и молекулы, их размеры. Опыты, доказывающие дискретное строение вещества.</w:t>
      </w:r>
      <w:r>
        <w:rPr>
          <w:spacing w:val="1"/>
        </w:rPr>
        <w:t xml:space="preserve"> </w:t>
      </w:r>
      <w:r>
        <w:t>Движение</w:t>
      </w:r>
      <w:r>
        <w:rPr>
          <w:spacing w:val="53"/>
        </w:rPr>
        <w:t xml:space="preserve"> </w:t>
      </w:r>
      <w:r>
        <w:t>частиц</w:t>
      </w:r>
      <w:r>
        <w:rPr>
          <w:spacing w:val="54"/>
        </w:rPr>
        <w:t xml:space="preserve"> </w:t>
      </w:r>
      <w:r>
        <w:t>вещества.</w:t>
      </w:r>
      <w:r>
        <w:rPr>
          <w:spacing w:val="53"/>
        </w:rPr>
        <w:t xml:space="preserve"> </w:t>
      </w:r>
      <w:r>
        <w:t>Связь</w:t>
      </w:r>
      <w:r>
        <w:rPr>
          <w:spacing w:val="5"/>
        </w:rPr>
        <w:t xml:space="preserve"> </w:t>
      </w:r>
      <w:r>
        <w:t>скорости</w:t>
      </w:r>
      <w:r>
        <w:rPr>
          <w:spacing w:val="55"/>
        </w:rPr>
        <w:t xml:space="preserve"> </w:t>
      </w:r>
      <w:r>
        <w:t>движения</w:t>
      </w:r>
      <w:r>
        <w:rPr>
          <w:spacing w:val="50"/>
        </w:rPr>
        <w:t xml:space="preserve"> </w:t>
      </w:r>
      <w:r>
        <w:t>частиц</w:t>
      </w:r>
      <w:r>
        <w:rPr>
          <w:spacing w:val="7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температурой.</w:t>
      </w:r>
      <w:r>
        <w:rPr>
          <w:spacing w:val="6"/>
        </w:rPr>
        <w:t xml:space="preserve"> </w:t>
      </w:r>
      <w:r>
        <w:t>Броуновское</w:t>
      </w:r>
      <w:r>
        <w:rPr>
          <w:spacing w:val="53"/>
        </w:rPr>
        <w:t xml:space="preserve"> </w:t>
      </w:r>
      <w:r>
        <w:t>движение,</w:t>
      </w:r>
      <w:r>
        <w:rPr>
          <w:spacing w:val="-52"/>
        </w:rPr>
        <w:t xml:space="preserve"> </w:t>
      </w:r>
      <w:r>
        <w:t>диффузия.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частиц</w:t>
      </w:r>
      <w:r>
        <w:rPr>
          <w:spacing w:val="-3"/>
        </w:rPr>
        <w:t xml:space="preserve"> </w:t>
      </w:r>
      <w:r>
        <w:t>вещества:</w:t>
      </w:r>
      <w:r>
        <w:rPr>
          <w:spacing w:val="-3"/>
        </w:rPr>
        <w:t xml:space="preserve"> </w:t>
      </w:r>
      <w:r>
        <w:t>притяжение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отталкивание.</w:t>
      </w:r>
    </w:p>
    <w:p w:rsidR="002537D9" w:rsidRDefault="00FA6347">
      <w:pPr>
        <w:pStyle w:val="a3"/>
        <w:ind w:right="123"/>
      </w:pPr>
      <w:r>
        <w:t>Агрегатные состояния вещества: строение газов, жидкостей и твёрдых (кристаллических) тел. 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атомно-молекулярным</w:t>
      </w:r>
      <w:r>
        <w:rPr>
          <w:spacing w:val="1"/>
        </w:rPr>
        <w:t xml:space="preserve"> </w:t>
      </w:r>
      <w:r>
        <w:t>строением.</w:t>
      </w:r>
      <w:r>
        <w:rPr>
          <w:spacing w:val="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агрегатных</w:t>
      </w:r>
      <w:r>
        <w:rPr>
          <w:spacing w:val="-2"/>
        </w:rPr>
        <w:t xml:space="preserve"> </w:t>
      </w:r>
      <w:r>
        <w:t>состояний</w:t>
      </w:r>
      <w:r>
        <w:rPr>
          <w:spacing w:val="-2"/>
        </w:rPr>
        <w:t xml:space="preserve"> </w:t>
      </w:r>
      <w:r>
        <w:t>воды.</w:t>
      </w:r>
    </w:p>
    <w:p w:rsidR="002537D9" w:rsidRDefault="00FA6347">
      <w:pPr>
        <w:pStyle w:val="4"/>
        <w:spacing w:before="1"/>
      </w:pPr>
      <w:r>
        <w:t>Демонстрации</w:t>
      </w:r>
    </w:p>
    <w:p w:rsidR="002537D9" w:rsidRDefault="00FA6347" w:rsidP="002228D6">
      <w:pPr>
        <w:pStyle w:val="a5"/>
        <w:numPr>
          <w:ilvl w:val="0"/>
          <w:numId w:val="92"/>
        </w:numPr>
        <w:tabs>
          <w:tab w:val="left" w:pos="453"/>
        </w:tabs>
        <w:spacing w:line="252" w:lineRule="exact"/>
        <w:ind w:hanging="283"/>
      </w:pPr>
      <w:r>
        <w:t>Наблюдение</w:t>
      </w:r>
      <w:r>
        <w:rPr>
          <w:spacing w:val="-5"/>
        </w:rPr>
        <w:t xml:space="preserve"> </w:t>
      </w:r>
      <w:r>
        <w:t>броуновского</w:t>
      </w:r>
      <w:r>
        <w:rPr>
          <w:spacing w:val="-10"/>
        </w:rPr>
        <w:t xml:space="preserve"> </w:t>
      </w:r>
      <w:r>
        <w:t>движения.</w:t>
      </w:r>
    </w:p>
    <w:p w:rsidR="002537D9" w:rsidRDefault="00FA6347" w:rsidP="002228D6">
      <w:pPr>
        <w:pStyle w:val="a5"/>
        <w:numPr>
          <w:ilvl w:val="0"/>
          <w:numId w:val="92"/>
        </w:numPr>
        <w:tabs>
          <w:tab w:val="left" w:pos="453"/>
        </w:tabs>
        <w:spacing w:line="252" w:lineRule="exact"/>
        <w:ind w:hanging="283"/>
      </w:pPr>
      <w:r>
        <w:t>Наблюдение</w:t>
      </w:r>
      <w:r>
        <w:rPr>
          <w:spacing w:val="-7"/>
        </w:rPr>
        <w:t xml:space="preserve"> </w:t>
      </w:r>
      <w:r>
        <w:t>диффузии.</w:t>
      </w:r>
    </w:p>
    <w:p w:rsidR="002537D9" w:rsidRDefault="00FA6347" w:rsidP="002228D6">
      <w:pPr>
        <w:pStyle w:val="a5"/>
        <w:numPr>
          <w:ilvl w:val="0"/>
          <w:numId w:val="92"/>
        </w:numPr>
        <w:tabs>
          <w:tab w:val="left" w:pos="453"/>
        </w:tabs>
        <w:spacing w:line="252" w:lineRule="exact"/>
        <w:ind w:hanging="283"/>
      </w:pPr>
      <w:r>
        <w:t>Наблюдение</w:t>
      </w:r>
      <w:r>
        <w:rPr>
          <w:spacing w:val="-8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объясняющихся</w:t>
      </w:r>
      <w:r>
        <w:rPr>
          <w:spacing w:val="-10"/>
        </w:rPr>
        <w:t xml:space="preserve"> </w:t>
      </w:r>
      <w:r>
        <w:t>притяжением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отталкиванием</w:t>
      </w:r>
      <w:r>
        <w:rPr>
          <w:spacing w:val="-6"/>
        </w:rPr>
        <w:t xml:space="preserve"> </w:t>
      </w:r>
      <w:r>
        <w:t>частиц</w:t>
      </w:r>
      <w:r>
        <w:rPr>
          <w:spacing w:val="-6"/>
        </w:rPr>
        <w:t xml:space="preserve"> </w:t>
      </w:r>
      <w:r>
        <w:t>вещества.</w:t>
      </w:r>
    </w:p>
    <w:p w:rsidR="002537D9" w:rsidRDefault="00FA6347">
      <w:pPr>
        <w:pStyle w:val="4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опыты</w:t>
      </w:r>
    </w:p>
    <w:p w:rsidR="002537D9" w:rsidRDefault="00FA6347" w:rsidP="002228D6">
      <w:pPr>
        <w:pStyle w:val="a5"/>
        <w:numPr>
          <w:ilvl w:val="0"/>
          <w:numId w:val="91"/>
        </w:numPr>
        <w:tabs>
          <w:tab w:val="left" w:pos="453"/>
        </w:tabs>
        <w:spacing w:line="252" w:lineRule="exact"/>
        <w:ind w:hanging="283"/>
      </w:pPr>
      <w:r>
        <w:t>Оценка</w:t>
      </w:r>
      <w:r>
        <w:rPr>
          <w:spacing w:val="-6"/>
        </w:rPr>
        <w:t xml:space="preserve"> </w:t>
      </w:r>
      <w:r>
        <w:t>диаметра</w:t>
      </w:r>
      <w:r>
        <w:rPr>
          <w:spacing w:val="-4"/>
        </w:rPr>
        <w:t xml:space="preserve"> </w:t>
      </w:r>
      <w:r>
        <w:t>атома</w:t>
      </w:r>
      <w:r>
        <w:rPr>
          <w:spacing w:val="-5"/>
        </w:rPr>
        <w:t xml:space="preserve"> </w:t>
      </w:r>
      <w:r>
        <w:t>методом</w:t>
      </w:r>
      <w:r>
        <w:rPr>
          <w:spacing w:val="8"/>
        </w:rPr>
        <w:t xml:space="preserve"> </w:t>
      </w:r>
      <w:r>
        <w:t>рядов</w:t>
      </w:r>
      <w:r>
        <w:rPr>
          <w:spacing w:val="3"/>
        </w:rPr>
        <w:t xml:space="preserve"> </w:t>
      </w:r>
      <w:r>
        <w:t>(с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фотографий).</w:t>
      </w:r>
    </w:p>
    <w:p w:rsidR="002537D9" w:rsidRDefault="00FA6347" w:rsidP="002228D6">
      <w:pPr>
        <w:pStyle w:val="a5"/>
        <w:numPr>
          <w:ilvl w:val="0"/>
          <w:numId w:val="91"/>
        </w:numPr>
        <w:tabs>
          <w:tab w:val="left" w:pos="453"/>
        </w:tabs>
        <w:spacing w:line="252" w:lineRule="exact"/>
        <w:ind w:hanging="283"/>
      </w:pP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наблюдению</w:t>
      </w:r>
      <w:r>
        <w:rPr>
          <w:spacing w:val="-5"/>
        </w:rPr>
        <w:t xml:space="preserve"> </w:t>
      </w:r>
      <w:r>
        <w:t>теплового</w:t>
      </w:r>
      <w:r>
        <w:rPr>
          <w:spacing w:val="-7"/>
        </w:rPr>
        <w:t xml:space="preserve"> </w:t>
      </w:r>
      <w:r>
        <w:t>расширения</w:t>
      </w:r>
      <w:r>
        <w:rPr>
          <w:spacing w:val="-6"/>
        </w:rPr>
        <w:t xml:space="preserve"> </w:t>
      </w:r>
      <w:r>
        <w:t>газов.</w:t>
      </w:r>
    </w:p>
    <w:p w:rsidR="002537D9" w:rsidRDefault="00FA6347" w:rsidP="002228D6">
      <w:pPr>
        <w:pStyle w:val="a5"/>
        <w:numPr>
          <w:ilvl w:val="0"/>
          <w:numId w:val="91"/>
        </w:numPr>
        <w:tabs>
          <w:tab w:val="left" w:pos="453"/>
        </w:tabs>
        <w:spacing w:before="7" w:line="252" w:lineRule="exact"/>
        <w:ind w:hanging="283"/>
      </w:pP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обнаружению</w:t>
      </w:r>
      <w:r>
        <w:rPr>
          <w:spacing w:val="-4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сил</w:t>
      </w:r>
      <w:r>
        <w:rPr>
          <w:spacing w:val="-8"/>
        </w:rPr>
        <w:t xml:space="preserve"> </w:t>
      </w:r>
      <w:r>
        <w:t>молекулярного</w:t>
      </w:r>
      <w:r>
        <w:rPr>
          <w:spacing w:val="-8"/>
        </w:rPr>
        <w:t xml:space="preserve"> </w:t>
      </w:r>
      <w:r>
        <w:t>притяжения.</w:t>
      </w:r>
    </w:p>
    <w:p w:rsidR="002537D9" w:rsidRDefault="00FA6347">
      <w:pPr>
        <w:pStyle w:val="3"/>
      </w:pPr>
      <w:r>
        <w:t>Раздел</w:t>
      </w:r>
      <w:r>
        <w:rPr>
          <w:spacing w:val="-8"/>
        </w:rPr>
        <w:t xml:space="preserve"> </w:t>
      </w:r>
      <w:r>
        <w:t>3.</w:t>
      </w:r>
      <w:r>
        <w:rPr>
          <w:spacing w:val="4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взаимодействие</w:t>
      </w:r>
      <w:r>
        <w:rPr>
          <w:spacing w:val="-10"/>
        </w:rPr>
        <w:t xml:space="preserve"> </w:t>
      </w:r>
      <w:r>
        <w:t>тел</w:t>
      </w:r>
    </w:p>
    <w:p w:rsidR="002537D9" w:rsidRDefault="00FA6347">
      <w:pPr>
        <w:pStyle w:val="a3"/>
        <w:ind w:right="126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неравномерном</w:t>
      </w:r>
      <w:r>
        <w:rPr>
          <w:spacing w:val="-4"/>
        </w:rPr>
        <w:t xml:space="preserve"> </w:t>
      </w:r>
      <w:r>
        <w:t>движении.</w:t>
      </w:r>
      <w:r>
        <w:rPr>
          <w:spacing w:val="-3"/>
        </w:rPr>
        <w:t xml:space="preserve"> </w:t>
      </w:r>
      <w:r>
        <w:t>Расчёт</w:t>
      </w:r>
      <w:r>
        <w:rPr>
          <w:spacing w:val="-2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движения.</w:t>
      </w:r>
    </w:p>
    <w:p w:rsidR="002537D9" w:rsidRDefault="00FA6347">
      <w:pPr>
        <w:pStyle w:val="a3"/>
        <w:ind w:right="125"/>
      </w:pPr>
      <w:r>
        <w:t>Явление</w:t>
      </w:r>
      <w:r>
        <w:rPr>
          <w:spacing w:val="-18"/>
        </w:rPr>
        <w:t xml:space="preserve"> </w:t>
      </w:r>
      <w:r>
        <w:t>инерции.</w:t>
      </w:r>
      <w:r>
        <w:rPr>
          <w:spacing w:val="-17"/>
        </w:rPr>
        <w:t xml:space="preserve"> </w:t>
      </w:r>
      <w:r>
        <w:t>Закон</w:t>
      </w:r>
      <w:r>
        <w:rPr>
          <w:spacing w:val="-16"/>
        </w:rPr>
        <w:t xml:space="preserve"> </w:t>
      </w:r>
      <w:r>
        <w:t>инерции.</w:t>
      </w:r>
      <w:r>
        <w:rPr>
          <w:spacing w:val="-17"/>
        </w:rPr>
        <w:t xml:space="preserve"> </w:t>
      </w:r>
      <w:r>
        <w:t>Взаимодействие</w:t>
      </w:r>
      <w:r>
        <w:rPr>
          <w:spacing w:val="-10"/>
        </w:rPr>
        <w:t xml:space="preserve"> </w:t>
      </w:r>
      <w:r>
        <w:t>тел</w:t>
      </w:r>
      <w:r>
        <w:rPr>
          <w:spacing w:val="-15"/>
        </w:rPr>
        <w:t xml:space="preserve"> </w:t>
      </w:r>
      <w:r>
        <w:t>как</w:t>
      </w:r>
      <w:r>
        <w:rPr>
          <w:spacing w:val="-19"/>
        </w:rPr>
        <w:t xml:space="preserve"> </w:t>
      </w:r>
      <w:r>
        <w:t>причина</w:t>
      </w:r>
      <w:r>
        <w:rPr>
          <w:spacing w:val="-18"/>
        </w:rPr>
        <w:t xml:space="preserve"> </w:t>
      </w:r>
      <w:r>
        <w:t>изменения</w:t>
      </w:r>
      <w:r>
        <w:rPr>
          <w:spacing w:val="-20"/>
        </w:rPr>
        <w:t xml:space="preserve"> </w:t>
      </w:r>
      <w:r>
        <w:t>скорости</w:t>
      </w:r>
      <w:r>
        <w:rPr>
          <w:spacing w:val="-9"/>
        </w:rPr>
        <w:t xml:space="preserve"> </w:t>
      </w:r>
      <w:r>
        <w:t>движения</w:t>
      </w:r>
      <w:r>
        <w:rPr>
          <w:spacing w:val="-13"/>
        </w:rPr>
        <w:t xml:space="preserve"> </w:t>
      </w:r>
      <w:r>
        <w:t>тел.</w:t>
      </w:r>
      <w:r>
        <w:rPr>
          <w:spacing w:val="-17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как мера инертности тела. Плотность вещества. Связь плотности с количеством молекул в единице объёма</w:t>
      </w:r>
      <w:r>
        <w:rPr>
          <w:spacing w:val="1"/>
        </w:rPr>
        <w:t xml:space="preserve"> </w:t>
      </w:r>
      <w:r>
        <w:t>вещества.</w:t>
      </w:r>
    </w:p>
    <w:p w:rsidR="002537D9" w:rsidRDefault="00FA6347">
      <w:pPr>
        <w:pStyle w:val="a3"/>
        <w:spacing w:line="242" w:lineRule="auto"/>
        <w:ind w:right="129"/>
      </w:pPr>
      <w:r>
        <w:t>Сила как характеристика взаимодействия тел. Сила упругости и закон Гука. Измерение силы с помощью</w:t>
      </w:r>
      <w:r>
        <w:rPr>
          <w:spacing w:val="1"/>
        </w:rPr>
        <w:t xml:space="preserve"> </w:t>
      </w:r>
      <w:r>
        <w:t>динамометра.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тяготения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планетах</w:t>
      </w:r>
      <w:r>
        <w:rPr>
          <w:spacing w:val="1"/>
        </w:rPr>
        <w:t xml:space="preserve"> </w:t>
      </w:r>
      <w:r>
        <w:t>(МС).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Невесомость. Сложение сил, направленных по одной прямой. Равнодействующая сил. Сила трения. Трение</w:t>
      </w:r>
      <w:r>
        <w:rPr>
          <w:spacing w:val="1"/>
        </w:rPr>
        <w:t xml:space="preserve"> </w:t>
      </w:r>
      <w:r>
        <w:t>скольжения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трение</w:t>
      </w:r>
      <w:r>
        <w:rPr>
          <w:spacing w:val="-3"/>
        </w:rPr>
        <w:t xml:space="preserve"> </w:t>
      </w:r>
      <w:r>
        <w:t>покоя.</w:t>
      </w:r>
      <w:r>
        <w:rPr>
          <w:spacing w:val="3"/>
        </w:rPr>
        <w:t xml:space="preserve"> </w:t>
      </w:r>
      <w:r>
        <w:t>Трение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технике</w:t>
      </w:r>
      <w:r>
        <w:rPr>
          <w:spacing w:val="3"/>
        </w:rPr>
        <w:t xml:space="preserve"> </w:t>
      </w:r>
      <w:r>
        <w:t>(МС).</w:t>
      </w:r>
    </w:p>
    <w:p w:rsidR="002537D9" w:rsidRDefault="00FA6347">
      <w:pPr>
        <w:pStyle w:val="4"/>
        <w:spacing w:line="246" w:lineRule="exact"/>
      </w:pPr>
      <w:r>
        <w:t>Демонстрации</w:t>
      </w:r>
    </w:p>
    <w:p w:rsidR="002537D9" w:rsidRDefault="00FA6347" w:rsidP="002228D6">
      <w:pPr>
        <w:pStyle w:val="a5"/>
        <w:numPr>
          <w:ilvl w:val="0"/>
          <w:numId w:val="90"/>
        </w:numPr>
        <w:tabs>
          <w:tab w:val="left" w:pos="453"/>
        </w:tabs>
        <w:spacing w:line="252" w:lineRule="exact"/>
        <w:ind w:hanging="283"/>
      </w:pPr>
      <w:r>
        <w:t>Наблюдение</w:t>
      </w:r>
      <w:r>
        <w:rPr>
          <w:spacing w:val="-5"/>
        </w:rPr>
        <w:t xml:space="preserve"> </w:t>
      </w:r>
      <w:r>
        <w:t>механического</w:t>
      </w:r>
      <w:r>
        <w:rPr>
          <w:spacing w:val="-9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тела.</w:t>
      </w:r>
    </w:p>
    <w:p w:rsidR="002537D9" w:rsidRDefault="00FA6347" w:rsidP="002228D6">
      <w:pPr>
        <w:pStyle w:val="a5"/>
        <w:numPr>
          <w:ilvl w:val="0"/>
          <w:numId w:val="90"/>
        </w:numPr>
        <w:tabs>
          <w:tab w:val="left" w:pos="453"/>
        </w:tabs>
        <w:spacing w:line="252" w:lineRule="exact"/>
        <w:ind w:hanging="283"/>
      </w:pPr>
      <w:r>
        <w:t>Измерение</w:t>
      </w:r>
      <w:r>
        <w:rPr>
          <w:spacing w:val="-7"/>
        </w:rPr>
        <w:t xml:space="preserve"> </w:t>
      </w:r>
      <w:r>
        <w:t>скорости</w:t>
      </w:r>
      <w:r>
        <w:rPr>
          <w:spacing w:val="-6"/>
        </w:rPr>
        <w:t xml:space="preserve"> </w:t>
      </w:r>
      <w:r>
        <w:t>прямолинейного</w:t>
      </w:r>
      <w:r>
        <w:rPr>
          <w:spacing w:val="-5"/>
        </w:rPr>
        <w:t xml:space="preserve"> </w:t>
      </w:r>
      <w:r>
        <w:t>движения.</w:t>
      </w:r>
    </w:p>
    <w:p w:rsidR="002537D9" w:rsidRDefault="00FA6347" w:rsidP="002228D6">
      <w:pPr>
        <w:pStyle w:val="a5"/>
        <w:numPr>
          <w:ilvl w:val="0"/>
          <w:numId w:val="90"/>
        </w:numPr>
        <w:tabs>
          <w:tab w:val="left" w:pos="453"/>
        </w:tabs>
        <w:spacing w:line="253" w:lineRule="exact"/>
        <w:ind w:hanging="283"/>
      </w:pPr>
      <w:r>
        <w:t>Наблюдение</w:t>
      </w:r>
      <w:r>
        <w:rPr>
          <w:spacing w:val="-5"/>
        </w:rPr>
        <w:t xml:space="preserve"> </w:t>
      </w:r>
      <w:r>
        <w:t>явления</w:t>
      </w:r>
      <w:r>
        <w:rPr>
          <w:spacing w:val="-7"/>
        </w:rPr>
        <w:t xml:space="preserve"> </w:t>
      </w:r>
      <w:r>
        <w:t>инерции.</w:t>
      </w:r>
    </w:p>
    <w:p w:rsidR="002537D9" w:rsidRDefault="00FA6347" w:rsidP="002228D6">
      <w:pPr>
        <w:pStyle w:val="a5"/>
        <w:numPr>
          <w:ilvl w:val="0"/>
          <w:numId w:val="90"/>
        </w:numPr>
        <w:tabs>
          <w:tab w:val="left" w:pos="453"/>
        </w:tabs>
        <w:spacing w:before="1"/>
        <w:ind w:hanging="283"/>
      </w:pPr>
      <w:r>
        <w:t>Наблюдение</w:t>
      </w:r>
      <w:r>
        <w:rPr>
          <w:spacing w:val="-5"/>
        </w:rPr>
        <w:t xml:space="preserve"> </w:t>
      </w:r>
      <w:r>
        <w:t>изменения</w:t>
      </w:r>
      <w:r>
        <w:rPr>
          <w:spacing w:val="-8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тел.</w:t>
      </w:r>
    </w:p>
    <w:p w:rsidR="002537D9" w:rsidRDefault="00D57C13">
      <w:pPr>
        <w:pStyle w:val="a3"/>
        <w:spacing w:before="10"/>
        <w:ind w:left="0"/>
        <w:jc w:val="left"/>
        <w:rPr>
          <w:sz w:val="21"/>
        </w:rPr>
      </w:pPr>
      <w:r>
        <w:pict>
          <v:rect id="_x0000_s1040" style="position:absolute;margin-left:56.55pt;margin-top:14.55pt;width:144.1pt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2537D9" w:rsidRDefault="00FA6347">
      <w:pPr>
        <w:spacing w:before="88" w:line="244" w:lineRule="auto"/>
        <w:ind w:left="170" w:right="5656"/>
        <w:rPr>
          <w:sz w:val="16"/>
        </w:rPr>
      </w:pPr>
      <w:r>
        <w:rPr>
          <w:color w:val="221E1F"/>
          <w:sz w:val="16"/>
          <w:vertAlign w:val="superscript"/>
        </w:rPr>
        <w:t>1</w:t>
      </w:r>
      <w:r>
        <w:rPr>
          <w:color w:val="221E1F"/>
          <w:sz w:val="16"/>
        </w:rPr>
        <w:t xml:space="preserve"> МС — элементы содержания, включающие межпредметные связи,</w:t>
      </w:r>
      <w:r>
        <w:rPr>
          <w:color w:val="221E1F"/>
          <w:spacing w:val="-37"/>
          <w:sz w:val="16"/>
        </w:rPr>
        <w:t xml:space="preserve"> </w:t>
      </w:r>
      <w:r>
        <w:rPr>
          <w:color w:val="221E1F"/>
          <w:sz w:val="16"/>
        </w:rPr>
        <w:t>которые</w:t>
      </w:r>
      <w:r>
        <w:rPr>
          <w:color w:val="221E1F"/>
          <w:spacing w:val="2"/>
          <w:sz w:val="16"/>
        </w:rPr>
        <w:t xml:space="preserve"> </w:t>
      </w:r>
      <w:r>
        <w:rPr>
          <w:color w:val="221E1F"/>
          <w:sz w:val="16"/>
        </w:rPr>
        <w:t>подробнее</w:t>
      </w:r>
      <w:r>
        <w:rPr>
          <w:color w:val="221E1F"/>
          <w:spacing w:val="2"/>
          <w:sz w:val="16"/>
        </w:rPr>
        <w:t xml:space="preserve"> </w:t>
      </w:r>
      <w:r>
        <w:rPr>
          <w:color w:val="221E1F"/>
          <w:sz w:val="16"/>
        </w:rPr>
        <w:t>раскрыты</w:t>
      </w:r>
      <w:r>
        <w:rPr>
          <w:color w:val="221E1F"/>
          <w:spacing w:val="2"/>
          <w:sz w:val="16"/>
        </w:rPr>
        <w:t xml:space="preserve"> </w:t>
      </w:r>
      <w:r>
        <w:rPr>
          <w:color w:val="221E1F"/>
          <w:sz w:val="16"/>
        </w:rPr>
        <w:t>в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тематическом</w:t>
      </w:r>
      <w:r>
        <w:rPr>
          <w:color w:val="221E1F"/>
          <w:spacing w:val="-6"/>
          <w:sz w:val="16"/>
        </w:rPr>
        <w:t xml:space="preserve"> </w:t>
      </w:r>
      <w:r>
        <w:rPr>
          <w:color w:val="221E1F"/>
          <w:sz w:val="16"/>
        </w:rPr>
        <w:t>планировании.</w:t>
      </w:r>
    </w:p>
    <w:p w:rsidR="002537D9" w:rsidRDefault="00FA6347">
      <w:pPr>
        <w:spacing w:line="176" w:lineRule="exact"/>
        <w:ind w:left="170"/>
        <w:rPr>
          <w:sz w:val="16"/>
        </w:rPr>
      </w:pPr>
      <w:r>
        <w:rPr>
          <w:color w:val="221E1F"/>
          <w:sz w:val="16"/>
          <w:vertAlign w:val="superscript"/>
        </w:rPr>
        <w:t>2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Здесь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и далее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приводится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расширенный</w:t>
      </w:r>
      <w:r>
        <w:rPr>
          <w:color w:val="221E1F"/>
          <w:spacing w:val="-6"/>
          <w:sz w:val="16"/>
        </w:rPr>
        <w:t xml:space="preserve"> </w:t>
      </w:r>
      <w:r>
        <w:rPr>
          <w:color w:val="221E1F"/>
          <w:sz w:val="16"/>
        </w:rPr>
        <w:t>перечень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лабораторных</w:t>
      </w:r>
      <w:r>
        <w:rPr>
          <w:color w:val="221E1F"/>
          <w:spacing w:val="-8"/>
          <w:sz w:val="16"/>
        </w:rPr>
        <w:t xml:space="preserve"> </w:t>
      </w:r>
      <w:r>
        <w:rPr>
          <w:color w:val="221E1F"/>
          <w:sz w:val="16"/>
        </w:rPr>
        <w:t>работ</w:t>
      </w:r>
      <w:r>
        <w:rPr>
          <w:color w:val="221E1F"/>
          <w:spacing w:val="2"/>
          <w:sz w:val="16"/>
        </w:rPr>
        <w:t xml:space="preserve"> </w:t>
      </w:r>
      <w:r>
        <w:rPr>
          <w:color w:val="221E1F"/>
          <w:sz w:val="16"/>
        </w:rPr>
        <w:t>и опытов,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из</w:t>
      </w:r>
      <w:r>
        <w:rPr>
          <w:color w:val="221E1F"/>
          <w:spacing w:val="2"/>
          <w:sz w:val="16"/>
        </w:rPr>
        <w:t xml:space="preserve"> </w:t>
      </w:r>
      <w:r>
        <w:rPr>
          <w:color w:val="221E1F"/>
          <w:sz w:val="16"/>
        </w:rPr>
        <w:t>которого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учитель</w:t>
      </w:r>
      <w:r>
        <w:rPr>
          <w:color w:val="221E1F"/>
          <w:spacing w:val="-8"/>
          <w:sz w:val="16"/>
        </w:rPr>
        <w:t xml:space="preserve"> </w:t>
      </w:r>
      <w:r>
        <w:rPr>
          <w:color w:val="221E1F"/>
          <w:sz w:val="16"/>
        </w:rPr>
        <w:t>делает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выбор по своему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усмотрению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и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с</w:t>
      </w:r>
    </w:p>
    <w:p w:rsidR="002537D9" w:rsidRDefault="00FA6347">
      <w:pPr>
        <w:spacing w:before="3"/>
        <w:ind w:left="170"/>
        <w:rPr>
          <w:sz w:val="16"/>
        </w:rPr>
      </w:pPr>
      <w:r>
        <w:rPr>
          <w:color w:val="221E1F"/>
          <w:sz w:val="16"/>
        </w:rPr>
        <w:t>учётом списка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экспериментальных</w:t>
      </w:r>
      <w:r>
        <w:rPr>
          <w:color w:val="221E1F"/>
          <w:spacing w:val="-7"/>
          <w:sz w:val="16"/>
        </w:rPr>
        <w:t xml:space="preserve"> </w:t>
      </w:r>
      <w:r>
        <w:rPr>
          <w:color w:val="221E1F"/>
          <w:sz w:val="16"/>
        </w:rPr>
        <w:t>заданий,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предлагаемых</w:t>
      </w:r>
      <w:r>
        <w:rPr>
          <w:color w:val="221E1F"/>
          <w:spacing w:val="-7"/>
          <w:sz w:val="16"/>
        </w:rPr>
        <w:t xml:space="preserve"> </w:t>
      </w:r>
      <w:r>
        <w:rPr>
          <w:color w:val="221E1F"/>
          <w:sz w:val="16"/>
        </w:rPr>
        <w:t>в</w:t>
      </w:r>
      <w:r>
        <w:rPr>
          <w:color w:val="221E1F"/>
          <w:spacing w:val="5"/>
          <w:sz w:val="16"/>
        </w:rPr>
        <w:t xml:space="preserve"> </w:t>
      </w:r>
      <w:r>
        <w:rPr>
          <w:color w:val="221E1F"/>
          <w:sz w:val="16"/>
        </w:rPr>
        <w:t>рамках</w:t>
      </w:r>
      <w:r>
        <w:rPr>
          <w:color w:val="221E1F"/>
          <w:spacing w:val="-7"/>
          <w:sz w:val="16"/>
        </w:rPr>
        <w:t xml:space="preserve"> </w:t>
      </w:r>
      <w:r>
        <w:rPr>
          <w:color w:val="221E1F"/>
          <w:sz w:val="16"/>
        </w:rPr>
        <w:t>ОГЭ</w:t>
      </w:r>
      <w:r>
        <w:rPr>
          <w:color w:val="221E1F"/>
          <w:spacing w:val="3"/>
          <w:sz w:val="16"/>
        </w:rPr>
        <w:t xml:space="preserve"> </w:t>
      </w:r>
      <w:r>
        <w:rPr>
          <w:color w:val="221E1F"/>
          <w:sz w:val="16"/>
        </w:rPr>
        <w:t>по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физике.</w:t>
      </w:r>
    </w:p>
    <w:p w:rsidR="002537D9" w:rsidRDefault="002537D9">
      <w:pPr>
        <w:rPr>
          <w:sz w:val="16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90"/>
        </w:numPr>
        <w:tabs>
          <w:tab w:val="left" w:pos="453"/>
        </w:tabs>
        <w:spacing w:before="66"/>
        <w:ind w:hanging="283"/>
      </w:pPr>
      <w:r>
        <w:t>Сравнение</w:t>
      </w:r>
      <w:r>
        <w:rPr>
          <w:spacing w:val="-4"/>
        </w:rPr>
        <w:t xml:space="preserve"> </w:t>
      </w:r>
      <w:r>
        <w:t>масс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взаимодействию</w:t>
      </w:r>
      <w:r>
        <w:rPr>
          <w:spacing w:val="-6"/>
        </w:rPr>
        <w:t xml:space="preserve"> </w:t>
      </w:r>
      <w:r>
        <w:t>тел.</w:t>
      </w:r>
    </w:p>
    <w:p w:rsidR="002537D9" w:rsidRDefault="00FA6347" w:rsidP="002228D6">
      <w:pPr>
        <w:pStyle w:val="a5"/>
        <w:numPr>
          <w:ilvl w:val="0"/>
          <w:numId w:val="90"/>
        </w:numPr>
        <w:tabs>
          <w:tab w:val="left" w:pos="453"/>
        </w:tabs>
        <w:spacing w:before="6" w:line="253" w:lineRule="exact"/>
        <w:ind w:hanging="283"/>
      </w:pPr>
      <w:r>
        <w:t>Сложение</w:t>
      </w:r>
      <w:r>
        <w:rPr>
          <w:spacing w:val="-6"/>
        </w:rPr>
        <w:t xml:space="preserve"> </w:t>
      </w:r>
      <w:r>
        <w:t>сил,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прямой.</w:t>
      </w:r>
    </w:p>
    <w:p w:rsidR="002537D9" w:rsidRDefault="00FA6347">
      <w:pPr>
        <w:pStyle w:val="4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опыты</w:t>
      </w:r>
    </w:p>
    <w:p w:rsidR="002537D9" w:rsidRDefault="00FA6347" w:rsidP="002228D6">
      <w:pPr>
        <w:pStyle w:val="a5"/>
        <w:numPr>
          <w:ilvl w:val="0"/>
          <w:numId w:val="89"/>
        </w:numPr>
        <w:tabs>
          <w:tab w:val="left" w:pos="453"/>
        </w:tabs>
        <w:ind w:right="125" w:firstLine="0"/>
      </w:pPr>
      <w:r>
        <w:t>Определение скорости равномерного движения (шарика в жидкости, модели электрического автомобиля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п.).</w:t>
      </w:r>
    </w:p>
    <w:p w:rsidR="002537D9" w:rsidRDefault="00FA6347" w:rsidP="002228D6">
      <w:pPr>
        <w:pStyle w:val="a5"/>
        <w:numPr>
          <w:ilvl w:val="0"/>
          <w:numId w:val="89"/>
        </w:numPr>
        <w:tabs>
          <w:tab w:val="left" w:pos="453"/>
        </w:tabs>
        <w:spacing w:line="251" w:lineRule="exact"/>
        <w:ind w:left="452" w:hanging="283"/>
      </w:pPr>
      <w:r>
        <w:t>Определение средней</w:t>
      </w:r>
      <w:r>
        <w:rPr>
          <w:spacing w:val="-4"/>
        </w:rPr>
        <w:t xml:space="preserve"> </w:t>
      </w:r>
      <w:r>
        <w:t>скорости</w:t>
      </w:r>
      <w:r>
        <w:rPr>
          <w:spacing w:val="3"/>
        </w:rPr>
        <w:t xml:space="preserve"> </w:t>
      </w:r>
      <w:r>
        <w:t>скольжения</w:t>
      </w:r>
      <w:r>
        <w:rPr>
          <w:spacing w:val="-9"/>
        </w:rPr>
        <w:t xml:space="preserve"> </w:t>
      </w:r>
      <w:r>
        <w:t>бруска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шарика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наклонной</w:t>
      </w:r>
      <w:r>
        <w:rPr>
          <w:spacing w:val="-11"/>
        </w:rPr>
        <w:t xml:space="preserve"> </w:t>
      </w:r>
      <w:r>
        <w:t>плоскости.</w:t>
      </w:r>
    </w:p>
    <w:p w:rsidR="002537D9" w:rsidRDefault="00FA6347" w:rsidP="002228D6">
      <w:pPr>
        <w:pStyle w:val="a5"/>
        <w:numPr>
          <w:ilvl w:val="0"/>
          <w:numId w:val="89"/>
        </w:numPr>
        <w:tabs>
          <w:tab w:val="left" w:pos="453"/>
        </w:tabs>
        <w:spacing w:line="252" w:lineRule="exact"/>
        <w:ind w:left="452" w:hanging="283"/>
      </w:pPr>
      <w:r>
        <w:t>Определение</w:t>
      </w:r>
      <w:r>
        <w:rPr>
          <w:spacing w:val="-4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твёрдого</w:t>
      </w:r>
      <w:r>
        <w:rPr>
          <w:spacing w:val="-9"/>
        </w:rPr>
        <w:t xml:space="preserve"> </w:t>
      </w:r>
      <w:r>
        <w:t>тела.</w:t>
      </w:r>
    </w:p>
    <w:p w:rsidR="002537D9" w:rsidRDefault="00FA6347" w:rsidP="002228D6">
      <w:pPr>
        <w:pStyle w:val="a5"/>
        <w:numPr>
          <w:ilvl w:val="0"/>
          <w:numId w:val="89"/>
        </w:numPr>
        <w:tabs>
          <w:tab w:val="left" w:pos="453"/>
        </w:tabs>
        <w:spacing w:line="252" w:lineRule="exact"/>
        <w:ind w:left="452" w:hanging="283"/>
      </w:pPr>
      <w:r>
        <w:t>Опыты,</w:t>
      </w:r>
      <w:r>
        <w:rPr>
          <w:spacing w:val="-3"/>
        </w:rPr>
        <w:t xml:space="preserve"> </w:t>
      </w:r>
      <w:r>
        <w:t>демонстрирующие</w:t>
      </w:r>
      <w:r>
        <w:rPr>
          <w:spacing w:val="-2"/>
        </w:rPr>
        <w:t xml:space="preserve"> </w:t>
      </w:r>
      <w:r>
        <w:t>зависимость</w:t>
      </w:r>
      <w:r>
        <w:rPr>
          <w:spacing w:val="-4"/>
        </w:rPr>
        <w:t xml:space="preserve"> </w:t>
      </w:r>
      <w:r>
        <w:t>растяжения</w:t>
      </w:r>
      <w:r>
        <w:rPr>
          <w:spacing w:val="-11"/>
        </w:rPr>
        <w:t xml:space="preserve"> </w:t>
      </w:r>
      <w:r>
        <w:t>(деформации)</w:t>
      </w:r>
      <w:r>
        <w:rPr>
          <w:spacing w:val="-11"/>
        </w:rPr>
        <w:t xml:space="preserve"> </w:t>
      </w:r>
      <w:r>
        <w:t>пружины</w:t>
      </w:r>
      <w:r>
        <w:rPr>
          <w:spacing w:val="-2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приложенной силы.</w:t>
      </w:r>
    </w:p>
    <w:p w:rsidR="002537D9" w:rsidRDefault="00FA6347" w:rsidP="002228D6">
      <w:pPr>
        <w:pStyle w:val="a5"/>
        <w:numPr>
          <w:ilvl w:val="0"/>
          <w:numId w:val="89"/>
        </w:numPr>
        <w:tabs>
          <w:tab w:val="left" w:pos="453"/>
        </w:tabs>
        <w:spacing w:before="6"/>
        <w:ind w:right="137" w:firstLine="0"/>
      </w:pPr>
      <w:r>
        <w:t>Опыты,</w:t>
      </w:r>
      <w:r>
        <w:rPr>
          <w:spacing w:val="1"/>
        </w:rPr>
        <w:t xml:space="preserve"> </w:t>
      </w:r>
      <w:r>
        <w:t>демонстрирующие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-52"/>
        </w:rPr>
        <w:t xml:space="preserve"> </w:t>
      </w:r>
      <w:r>
        <w:t>соприкасающихся</w:t>
      </w:r>
      <w:r>
        <w:rPr>
          <w:spacing w:val="-8"/>
        </w:rPr>
        <w:t xml:space="preserve"> </w:t>
      </w:r>
      <w:r>
        <w:t>поверхностей.</w:t>
      </w:r>
    </w:p>
    <w:p w:rsidR="002537D9" w:rsidRDefault="00FA6347">
      <w:pPr>
        <w:pStyle w:val="3"/>
        <w:spacing w:line="251" w:lineRule="exact"/>
      </w:pPr>
      <w:r>
        <w:t>Раздел</w:t>
      </w:r>
      <w:r>
        <w:rPr>
          <w:spacing w:val="-9"/>
        </w:rPr>
        <w:t xml:space="preserve"> </w:t>
      </w:r>
      <w:r>
        <w:t>4.</w:t>
      </w:r>
      <w:r>
        <w:rPr>
          <w:spacing w:val="3"/>
        </w:rPr>
        <w:t xml:space="preserve"> </w:t>
      </w:r>
      <w:r>
        <w:t>Давление</w:t>
      </w:r>
      <w:r>
        <w:rPr>
          <w:spacing w:val="-11"/>
        </w:rPr>
        <w:t xml:space="preserve"> </w:t>
      </w:r>
      <w:r>
        <w:t>твёрдых</w:t>
      </w:r>
      <w:r>
        <w:rPr>
          <w:spacing w:val="-3"/>
        </w:rPr>
        <w:t xml:space="preserve"> </w:t>
      </w:r>
      <w:r>
        <w:t>тел,</w:t>
      </w:r>
      <w:r>
        <w:rPr>
          <w:spacing w:val="3"/>
        </w:rPr>
        <w:t xml:space="preserve"> </w:t>
      </w:r>
      <w:r>
        <w:t>жидкостей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газов</w:t>
      </w:r>
    </w:p>
    <w:p w:rsidR="002537D9" w:rsidRDefault="00FA6347">
      <w:pPr>
        <w:pStyle w:val="a3"/>
        <w:ind w:right="130"/>
      </w:pPr>
      <w:r>
        <w:t>Давление. Способы</w:t>
      </w:r>
      <w:r>
        <w:rPr>
          <w:spacing w:val="1"/>
        </w:rPr>
        <w:t xml:space="preserve"> </w:t>
      </w:r>
      <w:r>
        <w:t>уменьшения и</w:t>
      </w:r>
      <w:r>
        <w:rPr>
          <w:spacing w:val="1"/>
        </w:rPr>
        <w:t xml:space="preserve"> </w:t>
      </w:r>
      <w:r>
        <w:t>увеличения давления.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 Зависимость давления газа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температуры.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твёрдыми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жидкостями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Паскаля.</w:t>
      </w:r>
      <w:r>
        <w:rPr>
          <w:spacing w:val="1"/>
        </w:rPr>
        <w:t xml:space="preserve"> </w:t>
      </w:r>
      <w:r>
        <w:t>Пневматические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глубины.</w:t>
      </w:r>
      <w:r>
        <w:rPr>
          <w:spacing w:val="1"/>
        </w:rPr>
        <w:t xml:space="preserve"> </w:t>
      </w:r>
      <w:r>
        <w:t>Гидростатический</w:t>
      </w:r>
      <w:r>
        <w:rPr>
          <w:spacing w:val="1"/>
        </w:rPr>
        <w:t xml:space="preserve"> </w:t>
      </w:r>
      <w:r>
        <w:t>парадокс.</w:t>
      </w:r>
      <w:r>
        <w:rPr>
          <w:spacing w:val="1"/>
        </w:rPr>
        <w:t xml:space="preserve"> </w:t>
      </w:r>
      <w:r>
        <w:t>Сообщающиеся</w:t>
      </w:r>
      <w:r>
        <w:rPr>
          <w:spacing w:val="-1"/>
        </w:rPr>
        <w:t xml:space="preserve"> </w:t>
      </w:r>
      <w:r>
        <w:t>сосуды.</w:t>
      </w:r>
      <w:r>
        <w:rPr>
          <w:spacing w:val="3"/>
        </w:rPr>
        <w:t xml:space="preserve"> </w:t>
      </w:r>
      <w:r>
        <w:t>Гидравлические</w:t>
      </w:r>
      <w:r>
        <w:rPr>
          <w:spacing w:val="-4"/>
        </w:rPr>
        <w:t xml:space="preserve"> </w:t>
      </w:r>
      <w:r>
        <w:t>механизмы.</w:t>
      </w:r>
    </w:p>
    <w:p w:rsidR="002537D9" w:rsidRDefault="00FA6347">
      <w:pPr>
        <w:pStyle w:val="a3"/>
        <w:spacing w:before="3"/>
        <w:ind w:right="122"/>
      </w:pPr>
      <w:r>
        <w:t>Атмосфера Земли и атмосферное давление. Причины существования воздушной оболочки Земли. Опыт</w:t>
      </w:r>
      <w:r>
        <w:rPr>
          <w:spacing w:val="1"/>
        </w:rPr>
        <w:t xml:space="preserve"> </w:t>
      </w:r>
      <w:r>
        <w:t>Торричелли.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уровнем</w:t>
      </w:r>
      <w:r>
        <w:rPr>
          <w:spacing w:val="-4"/>
        </w:rPr>
        <w:t xml:space="preserve"> </w:t>
      </w:r>
      <w:r>
        <w:t>моря.</w:t>
      </w:r>
      <w:r>
        <w:rPr>
          <w:spacing w:val="3"/>
        </w:rPr>
        <w:t xml:space="preserve"> </w:t>
      </w:r>
      <w:r>
        <w:t>Приборы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измерения</w:t>
      </w:r>
      <w:r>
        <w:rPr>
          <w:spacing w:val="-7"/>
        </w:rPr>
        <w:t xml:space="preserve"> </w:t>
      </w:r>
      <w:r>
        <w:t>атмосферного</w:t>
      </w:r>
      <w:r>
        <w:rPr>
          <w:spacing w:val="-2"/>
        </w:rPr>
        <w:t xml:space="preserve"> </w:t>
      </w:r>
      <w:r>
        <w:t>давления.</w:t>
      </w:r>
    </w:p>
    <w:p w:rsidR="002537D9" w:rsidRDefault="00FA6347">
      <w:pPr>
        <w:pStyle w:val="a3"/>
        <w:ind w:right="126"/>
      </w:pPr>
      <w:r>
        <w:t>Действие жидкости и газа на погружённое в них тело. Выталкивающая (архимедова) сила. Закон Архимеда.</w:t>
      </w:r>
      <w:r>
        <w:rPr>
          <w:spacing w:val="-52"/>
        </w:rPr>
        <w:t xml:space="preserve"> </w:t>
      </w:r>
      <w:r>
        <w:t>Плавание</w:t>
      </w:r>
      <w:r>
        <w:rPr>
          <w:spacing w:val="-4"/>
        </w:rPr>
        <w:t xml:space="preserve"> </w:t>
      </w:r>
      <w:r>
        <w:t>тел.</w:t>
      </w:r>
      <w:r>
        <w:rPr>
          <w:spacing w:val="-3"/>
        </w:rPr>
        <w:t xml:space="preserve"> </w:t>
      </w:r>
      <w:r>
        <w:t>Воздухоплавание.</w:t>
      </w:r>
    </w:p>
    <w:p w:rsidR="002537D9" w:rsidRDefault="00FA6347">
      <w:pPr>
        <w:pStyle w:val="4"/>
        <w:spacing w:line="251" w:lineRule="exact"/>
      </w:pPr>
      <w:r>
        <w:t>Демонстрации</w:t>
      </w:r>
    </w:p>
    <w:p w:rsidR="002537D9" w:rsidRDefault="00FA6347" w:rsidP="002228D6">
      <w:pPr>
        <w:pStyle w:val="a5"/>
        <w:numPr>
          <w:ilvl w:val="0"/>
          <w:numId w:val="88"/>
        </w:numPr>
        <w:tabs>
          <w:tab w:val="left" w:pos="453"/>
        </w:tabs>
        <w:spacing w:line="252" w:lineRule="exact"/>
        <w:ind w:hanging="283"/>
      </w:pPr>
      <w:r>
        <w:t>Зависимость</w:t>
      </w:r>
      <w:r>
        <w:rPr>
          <w:spacing w:val="-7"/>
        </w:rPr>
        <w:t xml:space="preserve"> </w:t>
      </w:r>
      <w:r>
        <w:t>давления</w:t>
      </w:r>
      <w:r>
        <w:rPr>
          <w:spacing w:val="-8"/>
        </w:rPr>
        <w:t xml:space="preserve"> </w:t>
      </w:r>
      <w:r>
        <w:t>газа</w:t>
      </w:r>
      <w:r>
        <w:rPr>
          <w:spacing w:val="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температуры.</w:t>
      </w:r>
    </w:p>
    <w:p w:rsidR="002537D9" w:rsidRDefault="00FA6347" w:rsidP="002228D6">
      <w:pPr>
        <w:pStyle w:val="a5"/>
        <w:numPr>
          <w:ilvl w:val="0"/>
          <w:numId w:val="88"/>
        </w:numPr>
        <w:tabs>
          <w:tab w:val="left" w:pos="453"/>
        </w:tabs>
        <w:spacing w:line="252" w:lineRule="exact"/>
        <w:ind w:hanging="283"/>
      </w:pPr>
      <w:r>
        <w:t>Передача</w:t>
      </w:r>
      <w:r>
        <w:rPr>
          <w:spacing w:val="1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жидкостью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газом.</w:t>
      </w:r>
    </w:p>
    <w:p w:rsidR="002537D9" w:rsidRDefault="00FA6347" w:rsidP="002228D6">
      <w:pPr>
        <w:pStyle w:val="a5"/>
        <w:numPr>
          <w:ilvl w:val="0"/>
          <w:numId w:val="88"/>
        </w:numPr>
        <w:tabs>
          <w:tab w:val="left" w:pos="453"/>
        </w:tabs>
        <w:spacing w:before="4" w:line="253" w:lineRule="exact"/>
        <w:ind w:hanging="283"/>
      </w:pPr>
      <w:r>
        <w:t>Сообщающиеся</w:t>
      </w:r>
      <w:r>
        <w:rPr>
          <w:spacing w:val="-4"/>
        </w:rPr>
        <w:t xml:space="preserve"> </w:t>
      </w:r>
      <w:r>
        <w:t>сосуды.</w:t>
      </w:r>
    </w:p>
    <w:p w:rsidR="002537D9" w:rsidRDefault="00FA6347" w:rsidP="002228D6">
      <w:pPr>
        <w:pStyle w:val="a5"/>
        <w:numPr>
          <w:ilvl w:val="0"/>
          <w:numId w:val="88"/>
        </w:numPr>
        <w:tabs>
          <w:tab w:val="left" w:pos="453"/>
        </w:tabs>
        <w:spacing w:line="252" w:lineRule="exact"/>
        <w:ind w:hanging="283"/>
      </w:pPr>
      <w:r>
        <w:t>Гидравлический</w:t>
      </w:r>
      <w:r>
        <w:rPr>
          <w:spacing w:val="-5"/>
        </w:rPr>
        <w:t xml:space="preserve"> </w:t>
      </w:r>
      <w:r>
        <w:t>пресс.</w:t>
      </w:r>
    </w:p>
    <w:p w:rsidR="002537D9" w:rsidRDefault="00FA6347" w:rsidP="002228D6">
      <w:pPr>
        <w:pStyle w:val="a5"/>
        <w:numPr>
          <w:ilvl w:val="0"/>
          <w:numId w:val="88"/>
        </w:numPr>
        <w:tabs>
          <w:tab w:val="left" w:pos="453"/>
        </w:tabs>
        <w:spacing w:line="252" w:lineRule="exact"/>
        <w:ind w:hanging="283"/>
      </w:pPr>
      <w:r>
        <w:t>Проявление</w:t>
      </w:r>
      <w:r>
        <w:rPr>
          <w:spacing w:val="-5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атмосферного</w:t>
      </w:r>
      <w:r>
        <w:rPr>
          <w:spacing w:val="-3"/>
        </w:rPr>
        <w:t xml:space="preserve"> </w:t>
      </w:r>
      <w:r>
        <w:t>давления.</w:t>
      </w:r>
    </w:p>
    <w:p w:rsidR="002537D9" w:rsidRDefault="00FA6347" w:rsidP="002228D6">
      <w:pPr>
        <w:pStyle w:val="a5"/>
        <w:numPr>
          <w:ilvl w:val="0"/>
          <w:numId w:val="88"/>
        </w:numPr>
        <w:tabs>
          <w:tab w:val="left" w:pos="453"/>
        </w:tabs>
        <w:spacing w:line="252" w:lineRule="exact"/>
        <w:ind w:hanging="283"/>
      </w:pPr>
      <w:r>
        <w:t>Зависимость</w:t>
      </w:r>
      <w:r>
        <w:rPr>
          <w:spacing w:val="-6"/>
        </w:rPr>
        <w:t xml:space="preserve"> </w:t>
      </w:r>
      <w:r>
        <w:t>выталкивающей</w:t>
      </w:r>
      <w:r>
        <w:rPr>
          <w:spacing w:val="-3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объёма</w:t>
      </w:r>
      <w:r>
        <w:rPr>
          <w:spacing w:val="-4"/>
        </w:rPr>
        <w:t xml:space="preserve"> </w:t>
      </w:r>
      <w:r>
        <w:t>погружённой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плотности</w:t>
      </w:r>
      <w:r>
        <w:rPr>
          <w:spacing w:val="3"/>
        </w:rPr>
        <w:t xml:space="preserve"> </w:t>
      </w:r>
      <w:r>
        <w:t>жидкости.</w:t>
      </w:r>
    </w:p>
    <w:p w:rsidR="002537D9" w:rsidRDefault="00FA6347" w:rsidP="002228D6">
      <w:pPr>
        <w:pStyle w:val="a5"/>
        <w:numPr>
          <w:ilvl w:val="0"/>
          <w:numId w:val="88"/>
        </w:numPr>
        <w:tabs>
          <w:tab w:val="left" w:pos="453"/>
        </w:tabs>
        <w:spacing w:line="252" w:lineRule="exact"/>
        <w:ind w:hanging="283"/>
      </w:pPr>
      <w:r>
        <w:t>Равенство</w:t>
      </w:r>
      <w:r>
        <w:rPr>
          <w:spacing w:val="-5"/>
        </w:rPr>
        <w:t xml:space="preserve"> </w:t>
      </w:r>
      <w:r>
        <w:t>выталкивающей</w:t>
      </w:r>
      <w:r>
        <w:rPr>
          <w:spacing w:val="-4"/>
        </w:rPr>
        <w:t xml:space="preserve"> </w:t>
      </w:r>
      <w:r>
        <w:t>силы</w:t>
      </w:r>
      <w:r>
        <w:rPr>
          <w:spacing w:val="-7"/>
        </w:rPr>
        <w:t xml:space="preserve"> </w:t>
      </w:r>
      <w:r>
        <w:t>весу</w:t>
      </w:r>
      <w:r>
        <w:rPr>
          <w:spacing w:val="-4"/>
        </w:rPr>
        <w:t xml:space="preserve"> </w:t>
      </w:r>
      <w:r>
        <w:t>вытесненной</w:t>
      </w:r>
      <w:r>
        <w:rPr>
          <w:spacing w:val="-4"/>
        </w:rPr>
        <w:t xml:space="preserve"> </w:t>
      </w:r>
      <w:r>
        <w:t>жидкости.</w:t>
      </w:r>
    </w:p>
    <w:p w:rsidR="002537D9" w:rsidRDefault="00FA6347" w:rsidP="002228D6">
      <w:pPr>
        <w:pStyle w:val="a5"/>
        <w:numPr>
          <w:ilvl w:val="0"/>
          <w:numId w:val="88"/>
        </w:numPr>
        <w:tabs>
          <w:tab w:val="left" w:pos="453"/>
        </w:tabs>
        <w:ind w:left="170" w:right="147" w:firstLine="0"/>
      </w:pPr>
      <w:r>
        <w:t>Условие</w:t>
      </w:r>
      <w:r>
        <w:rPr>
          <w:spacing w:val="10"/>
        </w:rPr>
        <w:t xml:space="preserve"> </w:t>
      </w:r>
      <w:r>
        <w:t>плавания</w:t>
      </w:r>
      <w:r>
        <w:rPr>
          <w:spacing w:val="6"/>
        </w:rPr>
        <w:t xml:space="preserve"> </w:t>
      </w:r>
      <w:r>
        <w:t>тел:</w:t>
      </w:r>
      <w:r>
        <w:rPr>
          <w:spacing w:val="11"/>
        </w:rPr>
        <w:t xml:space="preserve"> </w:t>
      </w:r>
      <w:r>
        <w:t>плавание</w:t>
      </w:r>
      <w:r>
        <w:rPr>
          <w:spacing w:val="16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погружение</w:t>
      </w:r>
      <w:r>
        <w:rPr>
          <w:spacing w:val="10"/>
        </w:rPr>
        <w:t xml:space="preserve"> </w:t>
      </w:r>
      <w:r>
        <w:t>тел</w:t>
      </w:r>
      <w:r>
        <w:rPr>
          <w:spacing w:val="1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зависимости</w:t>
      </w:r>
      <w:r>
        <w:rPr>
          <w:spacing w:val="18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соотношения</w:t>
      </w:r>
      <w:r>
        <w:rPr>
          <w:spacing w:val="14"/>
        </w:rPr>
        <w:t xml:space="preserve"> </w:t>
      </w:r>
      <w:r>
        <w:t>плотностей</w:t>
      </w:r>
      <w:r>
        <w:rPr>
          <w:spacing w:val="18"/>
        </w:rPr>
        <w:t xml:space="preserve"> </w:t>
      </w:r>
      <w:r>
        <w:t>тела</w:t>
      </w:r>
      <w:r>
        <w:rPr>
          <w:spacing w:val="1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жидкости.</w:t>
      </w:r>
    </w:p>
    <w:p w:rsidR="002537D9" w:rsidRDefault="00FA6347">
      <w:pPr>
        <w:pStyle w:val="4"/>
        <w:spacing w:before="5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опыты</w:t>
      </w:r>
    </w:p>
    <w:p w:rsidR="002537D9" w:rsidRDefault="00FA6347" w:rsidP="002228D6">
      <w:pPr>
        <w:pStyle w:val="a5"/>
        <w:numPr>
          <w:ilvl w:val="0"/>
          <w:numId w:val="87"/>
        </w:numPr>
        <w:tabs>
          <w:tab w:val="left" w:pos="453"/>
        </w:tabs>
        <w:spacing w:line="252" w:lineRule="exact"/>
        <w:ind w:hanging="283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веса</w:t>
      </w:r>
      <w:r>
        <w:rPr>
          <w:spacing w:val="-5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воде</w:t>
      </w:r>
      <w:r>
        <w:rPr>
          <w:spacing w:val="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объёма</w:t>
      </w:r>
      <w:r>
        <w:rPr>
          <w:spacing w:val="-4"/>
        </w:rPr>
        <w:t xml:space="preserve"> </w:t>
      </w:r>
      <w:r>
        <w:t>погружённой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жидкость</w:t>
      </w:r>
      <w:r>
        <w:rPr>
          <w:spacing w:val="-8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тела.</w:t>
      </w:r>
    </w:p>
    <w:p w:rsidR="002537D9" w:rsidRDefault="00FA6347" w:rsidP="002228D6">
      <w:pPr>
        <w:pStyle w:val="a5"/>
        <w:numPr>
          <w:ilvl w:val="0"/>
          <w:numId w:val="87"/>
        </w:numPr>
        <w:tabs>
          <w:tab w:val="left" w:pos="453"/>
        </w:tabs>
        <w:spacing w:line="252" w:lineRule="exact"/>
        <w:ind w:hanging="283"/>
      </w:pPr>
      <w:r>
        <w:t>Определение</w:t>
      </w:r>
      <w:r>
        <w:rPr>
          <w:spacing w:val="-5"/>
        </w:rPr>
        <w:t xml:space="preserve"> </w:t>
      </w:r>
      <w:r>
        <w:t>выталкивающей</w:t>
      </w:r>
      <w:r>
        <w:rPr>
          <w:spacing w:val="-4"/>
        </w:rPr>
        <w:t xml:space="preserve"> </w:t>
      </w:r>
      <w:r>
        <w:t>силы,</w:t>
      </w:r>
      <w:r>
        <w:rPr>
          <w:spacing w:val="-5"/>
        </w:rPr>
        <w:t xml:space="preserve"> </w:t>
      </w:r>
      <w:r>
        <w:t>действующей</w:t>
      </w:r>
      <w:r>
        <w:rPr>
          <w:spacing w:val="-1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тело,</w:t>
      </w:r>
      <w:r>
        <w:rPr>
          <w:spacing w:val="-5"/>
        </w:rPr>
        <w:t xml:space="preserve"> </w:t>
      </w:r>
      <w:r>
        <w:t>погружённое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жидкость.</w:t>
      </w:r>
    </w:p>
    <w:p w:rsidR="002537D9" w:rsidRDefault="00FA6347" w:rsidP="002228D6">
      <w:pPr>
        <w:pStyle w:val="a5"/>
        <w:numPr>
          <w:ilvl w:val="0"/>
          <w:numId w:val="87"/>
        </w:numPr>
        <w:tabs>
          <w:tab w:val="left" w:pos="453"/>
        </w:tabs>
        <w:spacing w:line="252" w:lineRule="exact"/>
        <w:ind w:hanging="283"/>
      </w:pPr>
      <w:r>
        <w:t>Проверка</w:t>
      </w:r>
      <w:r>
        <w:rPr>
          <w:spacing w:val="-5"/>
        </w:rPr>
        <w:t xml:space="preserve"> </w:t>
      </w:r>
      <w:r>
        <w:t>независимости</w:t>
      </w:r>
      <w:r>
        <w:rPr>
          <w:spacing w:val="-2"/>
        </w:rPr>
        <w:t xml:space="preserve"> </w:t>
      </w:r>
      <w:r>
        <w:t>выталкивающей</w:t>
      </w:r>
      <w:r>
        <w:rPr>
          <w:spacing w:val="-3"/>
        </w:rPr>
        <w:t xml:space="preserve"> </w:t>
      </w:r>
      <w:r>
        <w:t>силы,</w:t>
      </w:r>
      <w:r>
        <w:rPr>
          <w:spacing w:val="-3"/>
        </w:rPr>
        <w:t xml:space="preserve"> </w:t>
      </w:r>
      <w:r>
        <w:t>действующей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тело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жидкости,</w:t>
      </w:r>
      <w:r>
        <w:rPr>
          <w:spacing w:val="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тела.</w:t>
      </w:r>
    </w:p>
    <w:p w:rsidR="002537D9" w:rsidRDefault="00FA6347" w:rsidP="002228D6">
      <w:pPr>
        <w:pStyle w:val="a5"/>
        <w:numPr>
          <w:ilvl w:val="0"/>
          <w:numId w:val="87"/>
        </w:numPr>
        <w:tabs>
          <w:tab w:val="left" w:pos="453"/>
        </w:tabs>
        <w:ind w:left="170" w:right="137" w:firstLine="0"/>
      </w:pPr>
      <w:r>
        <w:t>Опыты,</w:t>
      </w:r>
      <w:r>
        <w:rPr>
          <w:spacing w:val="44"/>
        </w:rPr>
        <w:t xml:space="preserve"> </w:t>
      </w:r>
      <w:r>
        <w:t>демонстрирующие</w:t>
      </w:r>
      <w:r>
        <w:rPr>
          <w:spacing w:val="45"/>
        </w:rPr>
        <w:t xml:space="preserve"> </w:t>
      </w:r>
      <w:r>
        <w:t>зависимость</w:t>
      </w:r>
      <w:r>
        <w:rPr>
          <w:spacing w:val="42"/>
        </w:rPr>
        <w:t xml:space="preserve"> </w:t>
      </w:r>
      <w:r>
        <w:t>выталкивающей</w:t>
      </w:r>
      <w:r>
        <w:rPr>
          <w:spacing w:val="39"/>
        </w:rPr>
        <w:t xml:space="preserve"> </w:t>
      </w:r>
      <w:r>
        <w:t>силы,</w:t>
      </w:r>
      <w:r>
        <w:rPr>
          <w:spacing w:val="45"/>
        </w:rPr>
        <w:t xml:space="preserve"> </w:t>
      </w:r>
      <w:r>
        <w:t>действующей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тело</w:t>
      </w:r>
      <w:r>
        <w:rPr>
          <w:spacing w:val="3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жидкости,</w:t>
      </w:r>
      <w:r>
        <w:rPr>
          <w:spacing w:val="52"/>
        </w:rPr>
        <w:t xml:space="preserve"> </w:t>
      </w:r>
      <w:r>
        <w:t>от</w:t>
      </w:r>
      <w:r>
        <w:rPr>
          <w:spacing w:val="-52"/>
        </w:rPr>
        <w:t xml:space="preserve"> </w:t>
      </w:r>
      <w:r>
        <w:t>объёма</w:t>
      </w:r>
      <w:r>
        <w:rPr>
          <w:spacing w:val="-4"/>
        </w:rPr>
        <w:t xml:space="preserve"> </w:t>
      </w:r>
      <w:r>
        <w:t>погружённой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жидкость</w:t>
      </w:r>
      <w:r>
        <w:rPr>
          <w:spacing w:val="-7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плотности</w:t>
      </w:r>
      <w:r>
        <w:rPr>
          <w:spacing w:val="5"/>
        </w:rPr>
        <w:t xml:space="preserve"> </w:t>
      </w:r>
      <w:r>
        <w:t>жидкости.</w:t>
      </w:r>
    </w:p>
    <w:p w:rsidR="002537D9" w:rsidRDefault="00FA6347" w:rsidP="002228D6">
      <w:pPr>
        <w:pStyle w:val="a5"/>
        <w:numPr>
          <w:ilvl w:val="0"/>
          <w:numId w:val="87"/>
        </w:numPr>
        <w:tabs>
          <w:tab w:val="left" w:pos="453"/>
        </w:tabs>
        <w:spacing w:line="251" w:lineRule="exact"/>
        <w:ind w:hanging="283"/>
      </w:pPr>
      <w:r>
        <w:t>Конструирование</w:t>
      </w:r>
      <w:r>
        <w:rPr>
          <w:spacing w:val="-8"/>
        </w:rPr>
        <w:t xml:space="preserve"> </w:t>
      </w:r>
      <w:r>
        <w:t>ареометра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конструирование</w:t>
      </w:r>
      <w:r>
        <w:rPr>
          <w:spacing w:val="-1"/>
        </w:rPr>
        <w:t xml:space="preserve"> </w:t>
      </w:r>
      <w:r>
        <w:t>лодки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грузоподъёмности.</w:t>
      </w:r>
    </w:p>
    <w:p w:rsidR="002537D9" w:rsidRDefault="00FA6347">
      <w:pPr>
        <w:pStyle w:val="3"/>
        <w:spacing w:before="6"/>
        <w:jc w:val="left"/>
      </w:pPr>
      <w:r>
        <w:t>Раздел</w:t>
      </w:r>
      <w:r>
        <w:rPr>
          <w:spacing w:val="-8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мощность.</w:t>
      </w:r>
      <w:r>
        <w:rPr>
          <w:spacing w:val="4"/>
        </w:rPr>
        <w:t xml:space="preserve"> </w:t>
      </w:r>
      <w:r>
        <w:t>Энергия</w:t>
      </w:r>
    </w:p>
    <w:p w:rsidR="002537D9" w:rsidRDefault="00FA6347">
      <w:pPr>
        <w:pStyle w:val="a3"/>
        <w:spacing w:line="252" w:lineRule="exact"/>
        <w:jc w:val="left"/>
      </w:pPr>
      <w:r>
        <w:t>Механическая</w:t>
      </w:r>
      <w:r>
        <w:rPr>
          <w:spacing w:val="-3"/>
        </w:rPr>
        <w:t xml:space="preserve"> </w:t>
      </w:r>
      <w:r>
        <w:t>работа.</w:t>
      </w:r>
      <w:r>
        <w:rPr>
          <w:spacing w:val="-5"/>
        </w:rPr>
        <w:t xml:space="preserve"> </w:t>
      </w:r>
      <w:r>
        <w:t>Мощность.</w:t>
      </w:r>
    </w:p>
    <w:p w:rsidR="002537D9" w:rsidRDefault="00FA6347">
      <w:pPr>
        <w:pStyle w:val="a3"/>
        <w:ind w:right="123"/>
      </w:pPr>
      <w:r>
        <w:t>Простые механизмы: рычаг, блок, наклонная плоскость. Правило равновесия рычага. Применение правила</w:t>
      </w:r>
      <w:r>
        <w:rPr>
          <w:spacing w:val="1"/>
        </w:rPr>
        <w:t xml:space="preserve"> </w:t>
      </w:r>
      <w:r>
        <w:t>равновесия рычага к блоку. «Золотое правило» механики. КПД простых механизмов. Простые механизмы в</w:t>
      </w:r>
      <w:r>
        <w:rPr>
          <w:spacing w:val="-52"/>
        </w:rPr>
        <w:t xml:space="preserve"> </w:t>
      </w:r>
      <w:r>
        <w:t>быту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технике.</w:t>
      </w:r>
    </w:p>
    <w:p w:rsidR="002537D9" w:rsidRDefault="00FA6347">
      <w:pPr>
        <w:pStyle w:val="a3"/>
        <w:ind w:right="139"/>
      </w:pPr>
      <w:r>
        <w:t>Механическая энергия. Кинетическая и потенциальная энергия. Превращение одного вида механической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другой.</w:t>
      </w:r>
      <w:r>
        <w:rPr>
          <w:spacing w:val="-3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сохранения энергии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механике.</w:t>
      </w:r>
    </w:p>
    <w:p w:rsidR="002537D9" w:rsidRDefault="00FA6347">
      <w:pPr>
        <w:pStyle w:val="4"/>
        <w:spacing w:line="251" w:lineRule="exact"/>
      </w:pPr>
      <w:r>
        <w:t>Демонстрации</w:t>
      </w:r>
    </w:p>
    <w:p w:rsidR="002537D9" w:rsidRDefault="00FA6347">
      <w:pPr>
        <w:pStyle w:val="a3"/>
        <w:spacing w:before="3" w:line="253" w:lineRule="exact"/>
        <w:jc w:val="left"/>
      </w:pPr>
      <w:r>
        <w:t>1.</w:t>
      </w:r>
      <w:r>
        <w:rPr>
          <w:spacing w:val="2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простых</w:t>
      </w:r>
      <w:r>
        <w:rPr>
          <w:spacing w:val="-9"/>
        </w:rPr>
        <w:t xml:space="preserve"> </w:t>
      </w:r>
      <w:r>
        <w:t>механизмов.</w:t>
      </w:r>
    </w:p>
    <w:p w:rsidR="002537D9" w:rsidRDefault="00FA6347">
      <w:pPr>
        <w:pStyle w:val="4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опыты</w:t>
      </w:r>
    </w:p>
    <w:p w:rsidR="002537D9" w:rsidRDefault="00FA6347" w:rsidP="002228D6">
      <w:pPr>
        <w:pStyle w:val="a5"/>
        <w:numPr>
          <w:ilvl w:val="0"/>
          <w:numId w:val="86"/>
        </w:numPr>
        <w:tabs>
          <w:tab w:val="left" w:pos="453"/>
        </w:tabs>
        <w:spacing w:line="252" w:lineRule="exact"/>
        <w:ind w:hanging="283"/>
      </w:pPr>
      <w:r>
        <w:t>Определение</w:t>
      </w:r>
      <w:r>
        <w:rPr>
          <w:spacing w:val="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силы</w:t>
      </w:r>
      <w:r>
        <w:rPr>
          <w:spacing w:val="-6"/>
        </w:rPr>
        <w:t xml:space="preserve"> </w:t>
      </w:r>
      <w:r>
        <w:t>трения</w:t>
      </w:r>
      <w:r>
        <w:rPr>
          <w:spacing w:val="-9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равномерном</w:t>
      </w:r>
      <w:r>
        <w:rPr>
          <w:spacing w:val="-5"/>
        </w:rPr>
        <w:t xml:space="preserve"> </w:t>
      </w:r>
      <w:r>
        <w:t>движении</w:t>
      </w:r>
      <w:r>
        <w:rPr>
          <w:spacing w:val="-4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горизонтальной</w:t>
      </w:r>
      <w:r>
        <w:rPr>
          <w:spacing w:val="-4"/>
        </w:rPr>
        <w:t xml:space="preserve"> </w:t>
      </w:r>
      <w:r>
        <w:t>поверхности.</w:t>
      </w:r>
    </w:p>
    <w:p w:rsidR="002537D9" w:rsidRDefault="00FA6347" w:rsidP="002228D6">
      <w:pPr>
        <w:pStyle w:val="a5"/>
        <w:numPr>
          <w:ilvl w:val="0"/>
          <w:numId w:val="86"/>
        </w:numPr>
        <w:tabs>
          <w:tab w:val="left" w:pos="453"/>
        </w:tabs>
        <w:spacing w:line="252" w:lineRule="exact"/>
        <w:ind w:hanging="283"/>
      </w:pPr>
      <w:r>
        <w:t>Исследование</w:t>
      </w:r>
      <w:r>
        <w:rPr>
          <w:spacing w:val="-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-11"/>
        </w:rPr>
        <w:t xml:space="preserve"> </w:t>
      </w:r>
      <w:r>
        <w:t>рычага.</w:t>
      </w:r>
    </w:p>
    <w:p w:rsidR="002537D9" w:rsidRDefault="00FA6347" w:rsidP="002228D6">
      <w:pPr>
        <w:pStyle w:val="a5"/>
        <w:numPr>
          <w:ilvl w:val="0"/>
          <w:numId w:val="86"/>
        </w:numPr>
        <w:tabs>
          <w:tab w:val="left" w:pos="453"/>
        </w:tabs>
        <w:spacing w:line="252" w:lineRule="exact"/>
        <w:ind w:hanging="283"/>
      </w:pPr>
      <w:r>
        <w:t>Измерение</w:t>
      </w:r>
      <w:r>
        <w:rPr>
          <w:spacing w:val="-4"/>
        </w:rPr>
        <w:t xml:space="preserve"> </w:t>
      </w:r>
      <w:r>
        <w:t>КПД</w:t>
      </w:r>
      <w:r>
        <w:rPr>
          <w:spacing w:val="-6"/>
        </w:rPr>
        <w:t xml:space="preserve"> </w:t>
      </w:r>
      <w:r>
        <w:t>наклонной</w:t>
      </w:r>
      <w:r>
        <w:rPr>
          <w:spacing w:val="-2"/>
        </w:rPr>
        <w:t xml:space="preserve"> </w:t>
      </w:r>
      <w:r>
        <w:t>плоскости.</w:t>
      </w:r>
    </w:p>
    <w:p w:rsidR="002537D9" w:rsidRDefault="00FA6347" w:rsidP="002228D6">
      <w:pPr>
        <w:pStyle w:val="a5"/>
        <w:numPr>
          <w:ilvl w:val="0"/>
          <w:numId w:val="86"/>
        </w:numPr>
        <w:tabs>
          <w:tab w:val="left" w:pos="453"/>
        </w:tabs>
        <w:spacing w:line="252" w:lineRule="exact"/>
        <w:ind w:hanging="283"/>
      </w:pPr>
      <w:r>
        <w:t>Изучение</w:t>
      </w:r>
      <w:r>
        <w:rPr>
          <w:spacing w:val="-7"/>
        </w:rPr>
        <w:t xml:space="preserve"> </w:t>
      </w:r>
      <w:r>
        <w:t>закона</w:t>
      </w:r>
      <w:r>
        <w:rPr>
          <w:spacing w:val="-5"/>
        </w:rPr>
        <w:t xml:space="preserve"> </w:t>
      </w:r>
      <w:r>
        <w:t>сохранения</w:t>
      </w:r>
      <w:r>
        <w:rPr>
          <w:spacing w:val="-10"/>
        </w:rPr>
        <w:t xml:space="preserve"> </w:t>
      </w:r>
      <w:r>
        <w:t>механической</w:t>
      </w:r>
      <w:r>
        <w:rPr>
          <w:spacing w:val="3"/>
        </w:rPr>
        <w:t xml:space="preserve"> </w:t>
      </w:r>
      <w:r>
        <w:t>энергии.</w:t>
      </w:r>
    </w:p>
    <w:p w:rsidR="002537D9" w:rsidRDefault="002537D9">
      <w:pPr>
        <w:pStyle w:val="a3"/>
        <w:spacing w:before="2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0"/>
          <w:numId w:val="95"/>
        </w:numPr>
        <w:tabs>
          <w:tab w:val="left" w:pos="344"/>
        </w:tabs>
        <w:spacing w:before="1" w:line="240" w:lineRule="auto"/>
        <w:ind w:hanging="174"/>
        <w:jc w:val="both"/>
      </w:pPr>
      <w:r>
        <w:t>класс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spacing w:line="253" w:lineRule="exact"/>
        <w:ind w:left="170"/>
        <w:jc w:val="both"/>
        <w:rPr>
          <w:b/>
        </w:rPr>
      </w:pPr>
      <w:r>
        <w:rPr>
          <w:b/>
        </w:rPr>
        <w:t>Раздел</w:t>
      </w:r>
      <w:r>
        <w:rPr>
          <w:b/>
          <w:spacing w:val="-8"/>
        </w:rPr>
        <w:t xml:space="preserve"> </w:t>
      </w:r>
      <w:r>
        <w:rPr>
          <w:b/>
        </w:rPr>
        <w:t>6.</w:t>
      </w:r>
      <w:r>
        <w:rPr>
          <w:b/>
          <w:spacing w:val="-2"/>
        </w:rPr>
        <w:t xml:space="preserve"> </w:t>
      </w:r>
      <w:r>
        <w:rPr>
          <w:b/>
        </w:rPr>
        <w:t>Тепловые</w:t>
      </w:r>
      <w:r>
        <w:rPr>
          <w:b/>
          <w:spacing w:val="4"/>
        </w:rPr>
        <w:t xml:space="preserve"> </w:t>
      </w:r>
      <w:r>
        <w:rPr>
          <w:b/>
        </w:rPr>
        <w:t>явления</w:t>
      </w:r>
    </w:p>
    <w:p w:rsidR="002537D9" w:rsidRDefault="00FA6347">
      <w:pPr>
        <w:pStyle w:val="a3"/>
        <w:ind w:right="132"/>
      </w:pPr>
      <w:r>
        <w:t>Основные положения молекулярно-кинетической теории строения вещества. Масса и размеры атомов и</w:t>
      </w:r>
      <w:r>
        <w:rPr>
          <w:spacing w:val="1"/>
        </w:rPr>
        <w:t xml:space="preserve"> </w:t>
      </w:r>
      <w:r>
        <w:t>молекул.</w:t>
      </w:r>
      <w:r>
        <w:rPr>
          <w:spacing w:val="2"/>
        </w:rPr>
        <w:t xml:space="preserve"> </w:t>
      </w:r>
      <w:r>
        <w:t>Опыты,</w:t>
      </w:r>
      <w:r>
        <w:rPr>
          <w:spacing w:val="-10"/>
        </w:rPr>
        <w:t xml:space="preserve"> </w:t>
      </w:r>
      <w:r>
        <w:t>подтверждающие</w:t>
      </w:r>
      <w:r>
        <w:rPr>
          <w:spacing w:val="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положения</w:t>
      </w:r>
      <w:r>
        <w:rPr>
          <w:spacing w:val="-7"/>
        </w:rPr>
        <w:t xml:space="preserve"> </w:t>
      </w:r>
      <w:r>
        <w:t>молекулярно-кинетической</w:t>
      </w:r>
      <w:r>
        <w:rPr>
          <w:spacing w:val="-2"/>
        </w:rPr>
        <w:t xml:space="preserve"> </w:t>
      </w:r>
      <w:r>
        <w:t>теории.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17"/>
      </w:pPr>
      <w:r>
        <w:t>Модели</w:t>
      </w:r>
      <w:r>
        <w:rPr>
          <w:spacing w:val="1"/>
        </w:rPr>
        <w:t xml:space="preserve"> </w:t>
      </w:r>
      <w:r>
        <w:t>твёрдого,</w:t>
      </w:r>
      <w:r>
        <w:rPr>
          <w:spacing w:val="1"/>
        </w:rPr>
        <w:t xml:space="preserve"> </w:t>
      </w:r>
      <w:r>
        <w:t>жидкого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газообразного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 и</w:t>
      </w:r>
      <w:r>
        <w:rPr>
          <w:spacing w:val="1"/>
        </w:rPr>
        <w:t xml:space="preserve"> </w:t>
      </w:r>
      <w:r>
        <w:t>твёрдых тел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 молекулярно-кинетической</w:t>
      </w:r>
      <w:r>
        <w:rPr>
          <w:spacing w:val="1"/>
        </w:rPr>
        <w:t xml:space="preserve"> </w:t>
      </w:r>
      <w:r>
        <w:t>теории.</w:t>
      </w:r>
      <w:r>
        <w:rPr>
          <w:spacing w:val="-4"/>
        </w:rPr>
        <w:t xml:space="preserve"> </w:t>
      </w:r>
      <w:r>
        <w:t>Смачивание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капиллярные</w:t>
      </w:r>
      <w:r>
        <w:rPr>
          <w:spacing w:val="-4"/>
        </w:rPr>
        <w:t xml:space="preserve"> </w:t>
      </w:r>
      <w:r>
        <w:t>явления.</w:t>
      </w:r>
      <w:r>
        <w:rPr>
          <w:spacing w:val="-4"/>
        </w:rPr>
        <w:t xml:space="preserve"> </w:t>
      </w:r>
      <w:r>
        <w:t>Тепловое</w:t>
      </w:r>
      <w:r>
        <w:rPr>
          <w:spacing w:val="3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сжатие.</w:t>
      </w:r>
    </w:p>
    <w:p w:rsidR="002537D9" w:rsidRDefault="00FA6347">
      <w:pPr>
        <w:pStyle w:val="a3"/>
        <w:spacing w:line="250" w:lineRule="exact"/>
      </w:pPr>
      <w:r>
        <w:t>Температура.</w:t>
      </w:r>
      <w:r>
        <w:rPr>
          <w:spacing w:val="-3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температуры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скоростью</w:t>
      </w:r>
      <w:r>
        <w:rPr>
          <w:spacing w:val="-5"/>
        </w:rPr>
        <w:t xml:space="preserve"> </w:t>
      </w:r>
      <w:r>
        <w:t>теплового</w:t>
      </w:r>
      <w:r>
        <w:rPr>
          <w:spacing w:val="-9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частиц.</w:t>
      </w:r>
    </w:p>
    <w:p w:rsidR="002537D9" w:rsidRDefault="00FA6347">
      <w:pPr>
        <w:pStyle w:val="a3"/>
        <w:ind w:right="135"/>
      </w:pPr>
      <w:r>
        <w:t>Внутренняя энергия. Способы изменения внутренней энергии: теплопередача и совершение работы. Виды</w:t>
      </w:r>
      <w:r>
        <w:rPr>
          <w:spacing w:val="1"/>
        </w:rPr>
        <w:t xml:space="preserve"> </w:t>
      </w:r>
      <w:r>
        <w:t>теплопередачи:</w:t>
      </w:r>
      <w:r>
        <w:rPr>
          <w:spacing w:val="-4"/>
        </w:rPr>
        <w:t xml:space="preserve"> </w:t>
      </w:r>
      <w:r>
        <w:t>теплопроводность,</w:t>
      </w:r>
      <w:r>
        <w:rPr>
          <w:spacing w:val="-3"/>
        </w:rPr>
        <w:t xml:space="preserve"> </w:t>
      </w:r>
      <w:r>
        <w:t>конвекция,</w:t>
      </w:r>
      <w:r>
        <w:rPr>
          <w:spacing w:val="-3"/>
        </w:rPr>
        <w:t xml:space="preserve"> </w:t>
      </w:r>
      <w:r>
        <w:t>излучение.</w:t>
      </w:r>
    </w:p>
    <w:p w:rsidR="002537D9" w:rsidRDefault="00FA6347">
      <w:pPr>
        <w:pStyle w:val="a3"/>
        <w:ind w:right="137"/>
      </w:pPr>
      <w:r>
        <w:t>Количество теплоты. Удельная теплоёмкость вещества. Теплообмен и 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теплового</w:t>
      </w:r>
      <w:r>
        <w:rPr>
          <w:spacing w:val="-9"/>
        </w:rPr>
        <w:t xml:space="preserve"> </w:t>
      </w:r>
      <w:r>
        <w:t>баланса.</w:t>
      </w:r>
    </w:p>
    <w:p w:rsidR="002537D9" w:rsidRDefault="00FA6347">
      <w:pPr>
        <w:pStyle w:val="a3"/>
        <w:spacing w:before="3"/>
        <w:ind w:right="131"/>
      </w:pPr>
      <w:r>
        <w:t>Плавление и отвердевание</w:t>
      </w:r>
      <w:r>
        <w:rPr>
          <w:spacing w:val="1"/>
        </w:rPr>
        <w:t xml:space="preserve"> </w:t>
      </w:r>
      <w:r>
        <w:t>кристаллических веществ. Удельная теплота плавления.</w:t>
      </w:r>
      <w:r>
        <w:rPr>
          <w:spacing w:val="1"/>
        </w:rPr>
        <w:t xml:space="preserve"> </w:t>
      </w:r>
      <w:r>
        <w:t>Парообразование и</w:t>
      </w:r>
      <w:r>
        <w:rPr>
          <w:spacing w:val="1"/>
        </w:rPr>
        <w:t xml:space="preserve"> </w:t>
      </w:r>
      <w:r>
        <w:t>конденсация. Испарение (МС). Кипение. Удельная теплота парообразования. Зависимость температуры</w:t>
      </w:r>
      <w:r>
        <w:rPr>
          <w:spacing w:val="1"/>
        </w:rPr>
        <w:t xml:space="preserve"> </w:t>
      </w:r>
      <w:r>
        <w:t>кипения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атмосферного</w:t>
      </w:r>
      <w:r>
        <w:rPr>
          <w:spacing w:val="-9"/>
        </w:rPr>
        <w:t xml:space="preserve"> </w:t>
      </w:r>
      <w:r>
        <w:t>давления.</w:t>
      </w:r>
      <w:r>
        <w:rPr>
          <w:spacing w:val="-3"/>
        </w:rPr>
        <w:t xml:space="preserve"> </w:t>
      </w:r>
      <w:r>
        <w:t>Влажность</w:t>
      </w:r>
      <w:r>
        <w:rPr>
          <w:spacing w:val="-6"/>
        </w:rPr>
        <w:t xml:space="preserve"> </w:t>
      </w:r>
      <w:r>
        <w:t>воздуха.</w:t>
      </w:r>
    </w:p>
    <w:p w:rsidR="002537D9" w:rsidRDefault="00FA6347">
      <w:pPr>
        <w:pStyle w:val="a3"/>
        <w:spacing w:line="250" w:lineRule="exact"/>
      </w:pPr>
      <w:r>
        <w:t>Энергия</w:t>
      </w:r>
      <w:r>
        <w:rPr>
          <w:spacing w:val="-7"/>
        </w:rPr>
        <w:t xml:space="preserve"> </w:t>
      </w:r>
      <w:r>
        <w:t>топлива.</w:t>
      </w:r>
      <w:r>
        <w:rPr>
          <w:spacing w:val="-1"/>
        </w:rPr>
        <w:t xml:space="preserve"> </w:t>
      </w:r>
      <w:r>
        <w:t>Удельная</w:t>
      </w:r>
      <w:r>
        <w:rPr>
          <w:spacing w:val="-7"/>
        </w:rPr>
        <w:t xml:space="preserve"> </w:t>
      </w:r>
      <w:r>
        <w:t>теплота</w:t>
      </w:r>
      <w:r>
        <w:rPr>
          <w:spacing w:val="-3"/>
        </w:rPr>
        <w:t xml:space="preserve"> </w:t>
      </w:r>
      <w:r>
        <w:t>сгорания.</w:t>
      </w:r>
    </w:p>
    <w:p w:rsidR="002537D9" w:rsidRDefault="00FA6347">
      <w:pPr>
        <w:pStyle w:val="a3"/>
        <w:ind w:right="139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двигателей.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двигателя.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двигатели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(МС).</w:t>
      </w:r>
    </w:p>
    <w:p w:rsidR="002537D9" w:rsidRDefault="00FA6347">
      <w:pPr>
        <w:pStyle w:val="a3"/>
        <w:spacing w:line="251" w:lineRule="exact"/>
        <w:jc w:val="left"/>
      </w:pPr>
      <w:r>
        <w:t>Закон</w:t>
      </w:r>
      <w:r>
        <w:rPr>
          <w:spacing w:val="3"/>
        </w:rPr>
        <w:t xml:space="preserve"> </w:t>
      </w:r>
      <w:r>
        <w:t>сохранения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тепловых</w:t>
      </w:r>
      <w:r>
        <w:rPr>
          <w:spacing w:val="-10"/>
        </w:rPr>
        <w:t xml:space="preserve"> </w:t>
      </w:r>
      <w:r>
        <w:t>процессах</w:t>
      </w:r>
      <w:r>
        <w:rPr>
          <w:spacing w:val="-3"/>
        </w:rPr>
        <w:t xml:space="preserve"> </w:t>
      </w:r>
      <w:r>
        <w:t>(МС).</w:t>
      </w:r>
    </w:p>
    <w:p w:rsidR="002537D9" w:rsidRDefault="00FA6347">
      <w:pPr>
        <w:pStyle w:val="4"/>
        <w:spacing w:before="6"/>
      </w:pPr>
      <w:r>
        <w:t>Демонстрации</w:t>
      </w:r>
    </w:p>
    <w:p w:rsidR="002537D9" w:rsidRDefault="00FA6347" w:rsidP="002228D6">
      <w:pPr>
        <w:pStyle w:val="a5"/>
        <w:numPr>
          <w:ilvl w:val="0"/>
          <w:numId w:val="85"/>
        </w:numPr>
        <w:tabs>
          <w:tab w:val="left" w:pos="453"/>
        </w:tabs>
        <w:spacing w:line="252" w:lineRule="exact"/>
        <w:ind w:hanging="283"/>
      </w:pPr>
      <w:r>
        <w:t>Наблюдение</w:t>
      </w:r>
      <w:r>
        <w:rPr>
          <w:spacing w:val="-5"/>
        </w:rPr>
        <w:t xml:space="preserve"> </w:t>
      </w:r>
      <w:r>
        <w:t>броуновского</w:t>
      </w:r>
      <w:r>
        <w:rPr>
          <w:spacing w:val="-10"/>
        </w:rPr>
        <w:t xml:space="preserve"> </w:t>
      </w:r>
      <w:r>
        <w:t>движения.</w:t>
      </w:r>
    </w:p>
    <w:p w:rsidR="002537D9" w:rsidRDefault="00FA6347" w:rsidP="002228D6">
      <w:pPr>
        <w:pStyle w:val="a5"/>
        <w:numPr>
          <w:ilvl w:val="0"/>
          <w:numId w:val="85"/>
        </w:numPr>
        <w:tabs>
          <w:tab w:val="left" w:pos="453"/>
        </w:tabs>
        <w:spacing w:line="252" w:lineRule="exact"/>
        <w:ind w:hanging="283"/>
      </w:pPr>
      <w:r>
        <w:t>Наблюдение</w:t>
      </w:r>
      <w:r>
        <w:rPr>
          <w:spacing w:val="-7"/>
        </w:rPr>
        <w:t xml:space="preserve"> </w:t>
      </w:r>
      <w:r>
        <w:t>диффузии.</w:t>
      </w:r>
    </w:p>
    <w:p w:rsidR="002537D9" w:rsidRDefault="00FA6347" w:rsidP="002228D6">
      <w:pPr>
        <w:pStyle w:val="a5"/>
        <w:numPr>
          <w:ilvl w:val="0"/>
          <w:numId w:val="85"/>
        </w:numPr>
        <w:tabs>
          <w:tab w:val="left" w:pos="453"/>
        </w:tabs>
        <w:spacing w:line="252" w:lineRule="exact"/>
        <w:ind w:hanging="283"/>
      </w:pPr>
      <w:r>
        <w:t>Наблюдение</w:t>
      </w:r>
      <w:r>
        <w:rPr>
          <w:spacing w:val="-6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смачивания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капиллярных</w:t>
      </w:r>
      <w:r>
        <w:rPr>
          <w:spacing w:val="-11"/>
        </w:rPr>
        <w:t xml:space="preserve"> </w:t>
      </w:r>
      <w:r>
        <w:t>явлений.</w:t>
      </w:r>
    </w:p>
    <w:p w:rsidR="002537D9" w:rsidRDefault="00FA6347" w:rsidP="002228D6">
      <w:pPr>
        <w:pStyle w:val="a5"/>
        <w:numPr>
          <w:ilvl w:val="0"/>
          <w:numId w:val="85"/>
        </w:numPr>
        <w:tabs>
          <w:tab w:val="left" w:pos="453"/>
        </w:tabs>
        <w:spacing w:line="252" w:lineRule="exact"/>
        <w:ind w:hanging="283"/>
      </w:pPr>
      <w:r>
        <w:t>Наблюдение</w:t>
      </w:r>
      <w:r>
        <w:rPr>
          <w:spacing w:val="-6"/>
        </w:rPr>
        <w:t xml:space="preserve"> </w:t>
      </w:r>
      <w:r>
        <w:t>теплового</w:t>
      </w:r>
      <w:r>
        <w:rPr>
          <w:spacing w:val="-4"/>
        </w:rPr>
        <w:t xml:space="preserve"> </w:t>
      </w:r>
      <w:r>
        <w:t>расширения</w:t>
      </w:r>
      <w:r>
        <w:rPr>
          <w:spacing w:val="-8"/>
        </w:rPr>
        <w:t xml:space="preserve"> </w:t>
      </w:r>
      <w:r>
        <w:t>тел.</w:t>
      </w:r>
    </w:p>
    <w:p w:rsidR="002537D9" w:rsidRDefault="00FA6347" w:rsidP="002228D6">
      <w:pPr>
        <w:pStyle w:val="a5"/>
        <w:numPr>
          <w:ilvl w:val="0"/>
          <w:numId w:val="85"/>
        </w:numPr>
        <w:tabs>
          <w:tab w:val="left" w:pos="453"/>
        </w:tabs>
        <w:spacing w:line="252" w:lineRule="exact"/>
        <w:ind w:hanging="283"/>
      </w:pPr>
      <w:r>
        <w:t>Изменение</w:t>
      </w:r>
      <w:r>
        <w:rPr>
          <w:spacing w:val="-5"/>
        </w:rPr>
        <w:t xml:space="preserve"> </w:t>
      </w:r>
      <w:r>
        <w:t>давления</w:t>
      </w:r>
      <w:r>
        <w:rPr>
          <w:spacing w:val="-8"/>
        </w:rPr>
        <w:t xml:space="preserve"> </w:t>
      </w:r>
      <w:r>
        <w:t>газа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изменении</w:t>
      </w:r>
      <w:r>
        <w:rPr>
          <w:spacing w:val="-4"/>
        </w:rPr>
        <w:t xml:space="preserve"> </w:t>
      </w:r>
      <w:r>
        <w:t>объёма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нагревании</w:t>
      </w:r>
      <w:r>
        <w:rPr>
          <w:spacing w:val="-4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охлаждении.</w:t>
      </w:r>
    </w:p>
    <w:p w:rsidR="002537D9" w:rsidRDefault="00FA6347" w:rsidP="002228D6">
      <w:pPr>
        <w:pStyle w:val="a5"/>
        <w:numPr>
          <w:ilvl w:val="0"/>
          <w:numId w:val="85"/>
        </w:numPr>
        <w:tabs>
          <w:tab w:val="left" w:pos="453"/>
        </w:tabs>
        <w:spacing w:line="252" w:lineRule="exact"/>
        <w:ind w:hanging="283"/>
      </w:pPr>
      <w:r>
        <w:t>Правила</w:t>
      </w:r>
      <w:r>
        <w:rPr>
          <w:spacing w:val="-3"/>
        </w:rPr>
        <w:t xml:space="preserve"> </w:t>
      </w:r>
      <w:r>
        <w:t>измерения</w:t>
      </w:r>
      <w:r>
        <w:rPr>
          <w:spacing w:val="-7"/>
        </w:rPr>
        <w:t xml:space="preserve"> </w:t>
      </w:r>
      <w:r>
        <w:t>температуры.</w:t>
      </w:r>
    </w:p>
    <w:p w:rsidR="002537D9" w:rsidRDefault="00FA6347" w:rsidP="002228D6">
      <w:pPr>
        <w:pStyle w:val="a5"/>
        <w:numPr>
          <w:ilvl w:val="0"/>
          <w:numId w:val="85"/>
        </w:numPr>
        <w:tabs>
          <w:tab w:val="left" w:pos="453"/>
        </w:tabs>
        <w:spacing w:line="252" w:lineRule="exact"/>
        <w:ind w:hanging="283"/>
      </w:pPr>
      <w:r>
        <w:t>Виды</w:t>
      </w:r>
      <w:r>
        <w:rPr>
          <w:spacing w:val="-7"/>
        </w:rPr>
        <w:t xml:space="preserve"> </w:t>
      </w:r>
      <w:r>
        <w:t>теплопередачи.</w:t>
      </w:r>
    </w:p>
    <w:p w:rsidR="002537D9" w:rsidRDefault="00FA6347" w:rsidP="002228D6">
      <w:pPr>
        <w:pStyle w:val="a5"/>
        <w:numPr>
          <w:ilvl w:val="0"/>
          <w:numId w:val="85"/>
        </w:numPr>
        <w:tabs>
          <w:tab w:val="left" w:pos="453"/>
        </w:tabs>
        <w:spacing w:before="6" w:line="253" w:lineRule="exact"/>
        <w:ind w:hanging="283"/>
      </w:pPr>
      <w:r>
        <w:t>Охлаждение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совершении</w:t>
      </w:r>
      <w:r>
        <w:rPr>
          <w:spacing w:val="2"/>
        </w:rPr>
        <w:t xml:space="preserve"> </w:t>
      </w:r>
      <w:r>
        <w:t>работы.</w:t>
      </w:r>
    </w:p>
    <w:p w:rsidR="002537D9" w:rsidRDefault="00FA6347" w:rsidP="002228D6">
      <w:pPr>
        <w:pStyle w:val="a5"/>
        <w:numPr>
          <w:ilvl w:val="0"/>
          <w:numId w:val="85"/>
        </w:numPr>
        <w:tabs>
          <w:tab w:val="left" w:pos="453"/>
        </w:tabs>
        <w:spacing w:line="252" w:lineRule="exact"/>
        <w:ind w:hanging="283"/>
      </w:pPr>
      <w:r>
        <w:t>Нагревание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совершении</w:t>
      </w:r>
      <w:r>
        <w:rPr>
          <w:spacing w:val="-4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внешними</w:t>
      </w:r>
      <w:r>
        <w:rPr>
          <w:spacing w:val="-4"/>
        </w:rPr>
        <w:t xml:space="preserve"> </w:t>
      </w:r>
      <w:r>
        <w:t>силами.</w:t>
      </w:r>
    </w:p>
    <w:p w:rsidR="002537D9" w:rsidRDefault="00FA6347" w:rsidP="002228D6">
      <w:pPr>
        <w:pStyle w:val="a5"/>
        <w:numPr>
          <w:ilvl w:val="0"/>
          <w:numId w:val="85"/>
        </w:numPr>
        <w:tabs>
          <w:tab w:val="left" w:pos="453"/>
        </w:tabs>
        <w:spacing w:line="252" w:lineRule="exact"/>
        <w:ind w:hanging="283"/>
      </w:pPr>
      <w:r>
        <w:t>Сравнение</w:t>
      </w:r>
      <w:r>
        <w:rPr>
          <w:spacing w:val="-9"/>
        </w:rPr>
        <w:t xml:space="preserve"> </w:t>
      </w:r>
      <w:r>
        <w:t>теплоёмкостей различных</w:t>
      </w:r>
      <w:r>
        <w:rPr>
          <w:spacing w:val="-7"/>
        </w:rPr>
        <w:t xml:space="preserve"> </w:t>
      </w:r>
      <w:r>
        <w:t>веществ.</w:t>
      </w:r>
    </w:p>
    <w:p w:rsidR="002537D9" w:rsidRDefault="00FA6347" w:rsidP="002228D6">
      <w:pPr>
        <w:pStyle w:val="a5"/>
        <w:numPr>
          <w:ilvl w:val="0"/>
          <w:numId w:val="85"/>
        </w:numPr>
        <w:tabs>
          <w:tab w:val="left" w:pos="453"/>
        </w:tabs>
        <w:spacing w:line="252" w:lineRule="exact"/>
        <w:ind w:hanging="283"/>
      </w:pPr>
      <w:r>
        <w:t>Наблюдение</w:t>
      </w:r>
      <w:r>
        <w:rPr>
          <w:spacing w:val="-5"/>
        </w:rPr>
        <w:t xml:space="preserve"> </w:t>
      </w:r>
      <w:r>
        <w:t>кипения.</w:t>
      </w:r>
    </w:p>
    <w:p w:rsidR="002537D9" w:rsidRDefault="00FA6347" w:rsidP="002228D6">
      <w:pPr>
        <w:pStyle w:val="a5"/>
        <w:numPr>
          <w:ilvl w:val="0"/>
          <w:numId w:val="85"/>
        </w:numPr>
        <w:tabs>
          <w:tab w:val="left" w:pos="453"/>
        </w:tabs>
        <w:spacing w:line="252" w:lineRule="exact"/>
        <w:ind w:hanging="283"/>
      </w:pPr>
      <w:r>
        <w:t>Наблюдение</w:t>
      </w:r>
      <w:r>
        <w:rPr>
          <w:spacing w:val="-6"/>
        </w:rPr>
        <w:t xml:space="preserve"> </w:t>
      </w:r>
      <w:r>
        <w:t>постоянства</w:t>
      </w:r>
      <w:r>
        <w:rPr>
          <w:spacing w:val="-4"/>
        </w:rPr>
        <w:t xml:space="preserve"> </w:t>
      </w:r>
      <w:r>
        <w:t>температуры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плавлении.</w:t>
      </w:r>
    </w:p>
    <w:p w:rsidR="002537D9" w:rsidRDefault="00FA6347" w:rsidP="002228D6">
      <w:pPr>
        <w:pStyle w:val="a5"/>
        <w:numPr>
          <w:ilvl w:val="0"/>
          <w:numId w:val="85"/>
        </w:numPr>
        <w:tabs>
          <w:tab w:val="left" w:pos="453"/>
        </w:tabs>
        <w:spacing w:line="252" w:lineRule="exact"/>
        <w:ind w:hanging="283"/>
      </w:pPr>
      <w:r>
        <w:t>Модели</w:t>
      </w:r>
      <w:r>
        <w:rPr>
          <w:spacing w:val="-1"/>
        </w:rPr>
        <w:t xml:space="preserve"> </w:t>
      </w:r>
      <w:r>
        <w:t>тепловых</w:t>
      </w:r>
      <w:r>
        <w:rPr>
          <w:spacing w:val="-8"/>
        </w:rPr>
        <w:t xml:space="preserve"> </w:t>
      </w:r>
      <w:r>
        <w:t>двигателей.</w:t>
      </w:r>
    </w:p>
    <w:p w:rsidR="002537D9" w:rsidRDefault="00FA6347">
      <w:pPr>
        <w:pStyle w:val="4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опыты</w:t>
      </w:r>
    </w:p>
    <w:p w:rsidR="002537D9" w:rsidRDefault="00FA6347" w:rsidP="002228D6">
      <w:pPr>
        <w:pStyle w:val="a5"/>
        <w:numPr>
          <w:ilvl w:val="0"/>
          <w:numId w:val="84"/>
        </w:numPr>
        <w:tabs>
          <w:tab w:val="left" w:pos="453"/>
        </w:tabs>
        <w:spacing w:before="7" w:line="252" w:lineRule="exact"/>
        <w:ind w:hanging="283"/>
      </w:pPr>
      <w:r>
        <w:t>Опыты</w:t>
      </w:r>
      <w:r>
        <w:rPr>
          <w:spacing w:val="-3"/>
        </w:rPr>
        <w:t xml:space="preserve"> </w:t>
      </w:r>
      <w:r>
        <w:t>по обнаружению</w:t>
      </w:r>
      <w:r>
        <w:rPr>
          <w:spacing w:val="-4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сил</w:t>
      </w:r>
      <w:r>
        <w:rPr>
          <w:spacing w:val="-7"/>
        </w:rPr>
        <w:t xml:space="preserve"> </w:t>
      </w:r>
      <w:r>
        <w:t>молекулярного</w:t>
      </w:r>
      <w:r>
        <w:rPr>
          <w:spacing w:val="-7"/>
        </w:rPr>
        <w:t xml:space="preserve"> </w:t>
      </w:r>
      <w:r>
        <w:t>притяжения.</w:t>
      </w:r>
    </w:p>
    <w:p w:rsidR="002537D9" w:rsidRDefault="00FA6347" w:rsidP="002228D6">
      <w:pPr>
        <w:pStyle w:val="a5"/>
        <w:numPr>
          <w:ilvl w:val="0"/>
          <w:numId w:val="84"/>
        </w:numPr>
        <w:tabs>
          <w:tab w:val="left" w:pos="453"/>
        </w:tabs>
        <w:spacing w:line="252" w:lineRule="exact"/>
        <w:ind w:hanging="283"/>
      </w:pPr>
      <w:r>
        <w:t>Опыты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выращиванию</w:t>
      </w:r>
      <w:r>
        <w:rPr>
          <w:spacing w:val="-7"/>
        </w:rPr>
        <w:t xml:space="preserve"> </w:t>
      </w:r>
      <w:r>
        <w:t>кристаллов</w:t>
      </w:r>
      <w:r>
        <w:rPr>
          <w:spacing w:val="4"/>
        </w:rPr>
        <w:t xml:space="preserve"> </w:t>
      </w:r>
      <w:r>
        <w:t>поваренной</w:t>
      </w:r>
      <w:r>
        <w:rPr>
          <w:spacing w:val="-3"/>
        </w:rPr>
        <w:t xml:space="preserve"> </w:t>
      </w:r>
      <w:r>
        <w:t>соли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сахара.</w:t>
      </w:r>
    </w:p>
    <w:p w:rsidR="002537D9" w:rsidRDefault="00FA6347" w:rsidP="002228D6">
      <w:pPr>
        <w:pStyle w:val="a5"/>
        <w:numPr>
          <w:ilvl w:val="0"/>
          <w:numId w:val="84"/>
        </w:numPr>
        <w:tabs>
          <w:tab w:val="left" w:pos="453"/>
        </w:tabs>
        <w:spacing w:line="252" w:lineRule="exact"/>
        <w:ind w:hanging="283"/>
      </w:pPr>
      <w:r>
        <w:t>Опыты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наблюдению</w:t>
      </w:r>
      <w:r>
        <w:rPr>
          <w:spacing w:val="-7"/>
        </w:rPr>
        <w:t xml:space="preserve"> </w:t>
      </w:r>
      <w:r>
        <w:t>теплового</w:t>
      </w:r>
      <w:r>
        <w:rPr>
          <w:spacing w:val="-9"/>
        </w:rPr>
        <w:t xml:space="preserve"> </w:t>
      </w:r>
      <w:r>
        <w:t>расширения</w:t>
      </w:r>
      <w:r>
        <w:rPr>
          <w:spacing w:val="-8"/>
        </w:rPr>
        <w:t xml:space="preserve"> </w:t>
      </w:r>
      <w:r>
        <w:t>газов,</w:t>
      </w:r>
      <w:r>
        <w:rPr>
          <w:spacing w:val="3"/>
        </w:rPr>
        <w:t xml:space="preserve"> </w:t>
      </w:r>
      <w:r>
        <w:t>жидкостей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твёрдых</w:t>
      </w:r>
      <w:r>
        <w:rPr>
          <w:spacing w:val="-3"/>
        </w:rPr>
        <w:t xml:space="preserve"> </w:t>
      </w:r>
      <w:r>
        <w:t>тел.</w:t>
      </w:r>
    </w:p>
    <w:p w:rsidR="002537D9" w:rsidRDefault="00FA6347" w:rsidP="002228D6">
      <w:pPr>
        <w:pStyle w:val="a5"/>
        <w:numPr>
          <w:ilvl w:val="0"/>
          <w:numId w:val="84"/>
        </w:numPr>
        <w:tabs>
          <w:tab w:val="left" w:pos="453"/>
        </w:tabs>
        <w:spacing w:line="252" w:lineRule="exact"/>
        <w:ind w:hanging="283"/>
      </w:pPr>
      <w:r>
        <w:t>Определение</w:t>
      </w:r>
      <w:r>
        <w:rPr>
          <w:spacing w:val="1"/>
        </w:rPr>
        <w:t xml:space="preserve"> </w:t>
      </w:r>
      <w:r>
        <w:t>давления</w:t>
      </w:r>
      <w:r>
        <w:rPr>
          <w:spacing w:val="-9"/>
        </w:rPr>
        <w:t xml:space="preserve"> </w:t>
      </w:r>
      <w:r>
        <w:t>воздуха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баллоне</w:t>
      </w:r>
      <w:r>
        <w:rPr>
          <w:spacing w:val="-5"/>
        </w:rPr>
        <w:t xml:space="preserve"> </w:t>
      </w:r>
      <w:r>
        <w:t>шприца.</w:t>
      </w:r>
    </w:p>
    <w:p w:rsidR="002537D9" w:rsidRDefault="00FA6347" w:rsidP="002228D6">
      <w:pPr>
        <w:pStyle w:val="a5"/>
        <w:numPr>
          <w:ilvl w:val="0"/>
          <w:numId w:val="84"/>
        </w:numPr>
        <w:tabs>
          <w:tab w:val="left" w:pos="453"/>
        </w:tabs>
        <w:spacing w:line="252" w:lineRule="exact"/>
        <w:ind w:hanging="283"/>
      </w:pPr>
      <w:r>
        <w:t>Опыты,</w:t>
      </w:r>
      <w:r>
        <w:rPr>
          <w:spacing w:val="1"/>
        </w:rPr>
        <w:t xml:space="preserve"> </w:t>
      </w:r>
      <w:r>
        <w:t>демонстрирующие</w:t>
      </w:r>
      <w:r>
        <w:rPr>
          <w:spacing w:val="2"/>
        </w:rPr>
        <w:t xml:space="preserve"> </w:t>
      </w:r>
      <w:r>
        <w:t>зависимость</w:t>
      </w:r>
      <w:r>
        <w:rPr>
          <w:spacing w:val="-7"/>
        </w:rPr>
        <w:t xml:space="preserve"> </w:t>
      </w:r>
      <w:r>
        <w:t>давления</w:t>
      </w:r>
      <w:r>
        <w:rPr>
          <w:spacing w:val="-8"/>
        </w:rPr>
        <w:t xml:space="preserve"> </w:t>
      </w:r>
      <w:r>
        <w:t>воздуха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объёма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нагревания</w:t>
      </w:r>
      <w:r>
        <w:rPr>
          <w:spacing w:val="-8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охлаждения.</w:t>
      </w:r>
    </w:p>
    <w:p w:rsidR="002537D9" w:rsidRDefault="00FA6347" w:rsidP="002228D6">
      <w:pPr>
        <w:pStyle w:val="a5"/>
        <w:numPr>
          <w:ilvl w:val="0"/>
          <w:numId w:val="84"/>
        </w:numPr>
        <w:tabs>
          <w:tab w:val="left" w:pos="453"/>
        </w:tabs>
        <w:ind w:left="170" w:right="146" w:firstLine="0"/>
      </w:pPr>
      <w:r>
        <w:t>Проверка</w:t>
      </w:r>
      <w:r>
        <w:rPr>
          <w:spacing w:val="43"/>
        </w:rPr>
        <w:t xml:space="preserve"> </w:t>
      </w:r>
      <w:r>
        <w:t>гипотезы</w:t>
      </w:r>
      <w:r>
        <w:rPr>
          <w:spacing w:val="43"/>
        </w:rPr>
        <w:t xml:space="preserve"> </w:t>
      </w:r>
      <w:r>
        <w:t>линейной</w:t>
      </w:r>
      <w:r>
        <w:rPr>
          <w:spacing w:val="45"/>
        </w:rPr>
        <w:t xml:space="preserve"> </w:t>
      </w:r>
      <w:r>
        <w:t>зависимости</w:t>
      </w:r>
      <w:r>
        <w:rPr>
          <w:spacing w:val="38"/>
        </w:rPr>
        <w:t xml:space="preserve"> </w:t>
      </w:r>
      <w:r>
        <w:t>длины</w:t>
      </w:r>
      <w:r>
        <w:rPr>
          <w:spacing w:val="36"/>
        </w:rPr>
        <w:t xml:space="preserve"> </w:t>
      </w:r>
      <w:r>
        <w:t>столбика</w:t>
      </w:r>
      <w:r>
        <w:rPr>
          <w:spacing w:val="45"/>
        </w:rPr>
        <w:t xml:space="preserve"> </w:t>
      </w:r>
      <w:r>
        <w:t>жидкости</w:t>
      </w:r>
      <w:r>
        <w:rPr>
          <w:spacing w:val="3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термометрической</w:t>
      </w:r>
      <w:r>
        <w:rPr>
          <w:spacing w:val="38"/>
        </w:rPr>
        <w:t xml:space="preserve"> </w:t>
      </w:r>
      <w:r>
        <w:t>трубке</w:t>
      </w:r>
      <w:r>
        <w:rPr>
          <w:spacing w:val="43"/>
        </w:rPr>
        <w:t xml:space="preserve"> </w:t>
      </w:r>
      <w:r>
        <w:t>от</w:t>
      </w:r>
      <w:r>
        <w:rPr>
          <w:spacing w:val="-52"/>
        </w:rPr>
        <w:t xml:space="preserve"> </w:t>
      </w:r>
      <w:r>
        <w:t>температуры.</w:t>
      </w:r>
    </w:p>
    <w:p w:rsidR="002537D9" w:rsidRDefault="00FA6347" w:rsidP="002228D6">
      <w:pPr>
        <w:pStyle w:val="a5"/>
        <w:numPr>
          <w:ilvl w:val="0"/>
          <w:numId w:val="84"/>
        </w:numPr>
        <w:tabs>
          <w:tab w:val="left" w:pos="453"/>
        </w:tabs>
        <w:spacing w:before="5" w:line="252" w:lineRule="exact"/>
        <w:ind w:hanging="283"/>
      </w:pPr>
      <w:r>
        <w:t>Наблюдение</w:t>
      </w:r>
      <w:r>
        <w:rPr>
          <w:spacing w:val="-6"/>
        </w:rPr>
        <w:t xml:space="preserve"> </w:t>
      </w:r>
      <w:r>
        <w:t>изменения</w:t>
      </w:r>
      <w:r>
        <w:rPr>
          <w:spacing w:val="-9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теплопередачи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внешних</w:t>
      </w:r>
      <w:r>
        <w:rPr>
          <w:spacing w:val="-10"/>
        </w:rPr>
        <w:t xml:space="preserve"> </w:t>
      </w:r>
      <w:r>
        <w:t>сил.</w:t>
      </w:r>
    </w:p>
    <w:p w:rsidR="002537D9" w:rsidRDefault="00FA6347" w:rsidP="002228D6">
      <w:pPr>
        <w:pStyle w:val="a5"/>
        <w:numPr>
          <w:ilvl w:val="0"/>
          <w:numId w:val="84"/>
        </w:numPr>
        <w:tabs>
          <w:tab w:val="left" w:pos="453"/>
        </w:tabs>
        <w:spacing w:line="252" w:lineRule="exact"/>
        <w:ind w:hanging="283"/>
      </w:pPr>
      <w:r>
        <w:t>Исследование</w:t>
      </w:r>
      <w:r>
        <w:rPr>
          <w:spacing w:val="-1"/>
        </w:rPr>
        <w:t xml:space="preserve"> </w:t>
      </w:r>
      <w:r>
        <w:t>явления</w:t>
      </w:r>
      <w:r>
        <w:rPr>
          <w:spacing w:val="-10"/>
        </w:rPr>
        <w:t xml:space="preserve"> </w:t>
      </w:r>
      <w:r>
        <w:t>теплообмена</w:t>
      </w:r>
      <w:r>
        <w:rPr>
          <w:spacing w:val="-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смешивании</w:t>
      </w:r>
      <w:r>
        <w:rPr>
          <w:spacing w:val="1"/>
        </w:rPr>
        <w:t xml:space="preserve"> </w:t>
      </w:r>
      <w:r>
        <w:t>холодной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горячей</w:t>
      </w:r>
      <w:r>
        <w:rPr>
          <w:spacing w:val="-5"/>
        </w:rPr>
        <w:t xml:space="preserve"> </w:t>
      </w:r>
      <w:r>
        <w:t>воды.</w:t>
      </w:r>
    </w:p>
    <w:p w:rsidR="002537D9" w:rsidRDefault="00FA6347" w:rsidP="002228D6">
      <w:pPr>
        <w:pStyle w:val="a5"/>
        <w:numPr>
          <w:ilvl w:val="0"/>
          <w:numId w:val="84"/>
        </w:numPr>
        <w:tabs>
          <w:tab w:val="left" w:pos="453"/>
        </w:tabs>
        <w:ind w:left="170" w:right="138" w:firstLine="0"/>
      </w:pPr>
      <w:r>
        <w:t>Определение</w:t>
      </w:r>
      <w:r>
        <w:rPr>
          <w:spacing w:val="11"/>
        </w:rPr>
        <w:t xml:space="preserve"> </w:t>
      </w:r>
      <w:r>
        <w:t>количества</w:t>
      </w:r>
      <w:r>
        <w:rPr>
          <w:spacing w:val="4"/>
        </w:rPr>
        <w:t xml:space="preserve"> </w:t>
      </w:r>
      <w:r>
        <w:t>теплоты,</w:t>
      </w:r>
      <w:r>
        <w:rPr>
          <w:spacing w:val="4"/>
        </w:rPr>
        <w:t xml:space="preserve"> </w:t>
      </w:r>
      <w:r>
        <w:t>полученного</w:t>
      </w:r>
      <w:r>
        <w:rPr>
          <w:spacing w:val="6"/>
        </w:rPr>
        <w:t xml:space="preserve"> </w:t>
      </w:r>
      <w:r>
        <w:t>водой</w:t>
      </w:r>
      <w:r>
        <w:rPr>
          <w:spacing w:val="5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теплообмене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нагретым</w:t>
      </w:r>
      <w:r>
        <w:rPr>
          <w:spacing w:val="5"/>
        </w:rPr>
        <w:t xml:space="preserve"> </w:t>
      </w:r>
      <w:r>
        <w:t>металлическим</w:t>
      </w:r>
      <w:r>
        <w:rPr>
          <w:spacing w:val="-52"/>
        </w:rPr>
        <w:t xml:space="preserve"> </w:t>
      </w:r>
      <w:r>
        <w:t>цилиндром.</w:t>
      </w:r>
    </w:p>
    <w:p w:rsidR="002537D9" w:rsidRDefault="00FA6347" w:rsidP="002228D6">
      <w:pPr>
        <w:pStyle w:val="a5"/>
        <w:numPr>
          <w:ilvl w:val="0"/>
          <w:numId w:val="84"/>
        </w:numPr>
        <w:tabs>
          <w:tab w:val="left" w:pos="453"/>
        </w:tabs>
        <w:spacing w:line="251" w:lineRule="exact"/>
        <w:ind w:hanging="283"/>
      </w:pPr>
      <w:r>
        <w:t>Определение</w:t>
      </w:r>
      <w:r>
        <w:rPr>
          <w:spacing w:val="-1"/>
        </w:rPr>
        <w:t xml:space="preserve"> </w:t>
      </w:r>
      <w:r>
        <w:t>удельной</w:t>
      </w:r>
      <w:r>
        <w:rPr>
          <w:spacing w:val="-6"/>
        </w:rPr>
        <w:t xml:space="preserve"> </w:t>
      </w:r>
      <w:r>
        <w:t>теплоёмкости</w:t>
      </w:r>
      <w:r>
        <w:rPr>
          <w:spacing w:val="-5"/>
        </w:rPr>
        <w:t xml:space="preserve"> </w:t>
      </w:r>
      <w:r>
        <w:t>вещества.</w:t>
      </w:r>
    </w:p>
    <w:p w:rsidR="002537D9" w:rsidRDefault="00FA6347" w:rsidP="002228D6">
      <w:pPr>
        <w:pStyle w:val="a5"/>
        <w:numPr>
          <w:ilvl w:val="0"/>
          <w:numId w:val="84"/>
        </w:numPr>
        <w:tabs>
          <w:tab w:val="left" w:pos="453"/>
        </w:tabs>
        <w:spacing w:line="252" w:lineRule="exact"/>
        <w:ind w:hanging="283"/>
      </w:pPr>
      <w:r>
        <w:t>Исследование</w:t>
      </w:r>
      <w:r>
        <w:rPr>
          <w:spacing w:val="-5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испарения.</w:t>
      </w:r>
    </w:p>
    <w:p w:rsidR="002537D9" w:rsidRDefault="00FA6347" w:rsidP="002228D6">
      <w:pPr>
        <w:pStyle w:val="a5"/>
        <w:numPr>
          <w:ilvl w:val="0"/>
          <w:numId w:val="84"/>
        </w:numPr>
        <w:tabs>
          <w:tab w:val="left" w:pos="453"/>
        </w:tabs>
        <w:spacing w:line="252" w:lineRule="exact"/>
        <w:ind w:hanging="283"/>
      </w:pPr>
      <w:r>
        <w:t>Определение</w:t>
      </w:r>
      <w:r>
        <w:rPr>
          <w:spacing w:val="-4"/>
        </w:rPr>
        <w:t xml:space="preserve"> </w:t>
      </w:r>
      <w:r>
        <w:t>относительной</w:t>
      </w:r>
      <w:r>
        <w:rPr>
          <w:spacing w:val="-7"/>
        </w:rPr>
        <w:t xml:space="preserve"> </w:t>
      </w:r>
      <w:r>
        <w:t>влажности</w:t>
      </w:r>
      <w:r>
        <w:rPr>
          <w:spacing w:val="-8"/>
        </w:rPr>
        <w:t xml:space="preserve"> </w:t>
      </w:r>
      <w:r>
        <w:t>воздуха.</w:t>
      </w:r>
    </w:p>
    <w:p w:rsidR="002537D9" w:rsidRDefault="00FA6347" w:rsidP="002228D6">
      <w:pPr>
        <w:pStyle w:val="a5"/>
        <w:numPr>
          <w:ilvl w:val="0"/>
          <w:numId w:val="84"/>
        </w:numPr>
        <w:tabs>
          <w:tab w:val="left" w:pos="453"/>
        </w:tabs>
        <w:spacing w:line="252" w:lineRule="exact"/>
        <w:ind w:hanging="283"/>
      </w:pPr>
      <w:r>
        <w:t>Определение</w:t>
      </w:r>
      <w:r>
        <w:rPr>
          <w:spacing w:val="-1"/>
        </w:rPr>
        <w:t xml:space="preserve"> </w:t>
      </w:r>
      <w:r>
        <w:t>удельной</w:t>
      </w:r>
      <w:r>
        <w:rPr>
          <w:spacing w:val="-4"/>
        </w:rPr>
        <w:t xml:space="preserve"> </w:t>
      </w:r>
      <w:r>
        <w:t>теплоты</w:t>
      </w:r>
      <w:r>
        <w:rPr>
          <w:spacing w:val="-7"/>
        </w:rPr>
        <w:t xml:space="preserve"> </w:t>
      </w:r>
      <w:r>
        <w:t>плавления</w:t>
      </w:r>
      <w:r>
        <w:rPr>
          <w:spacing w:val="-9"/>
        </w:rPr>
        <w:t xml:space="preserve"> </w:t>
      </w:r>
      <w:r>
        <w:t>льда.</w:t>
      </w:r>
    </w:p>
    <w:p w:rsidR="002537D9" w:rsidRDefault="00FA6347">
      <w:pPr>
        <w:pStyle w:val="3"/>
        <w:spacing w:before="6" w:line="253" w:lineRule="exact"/>
      </w:pPr>
      <w:r>
        <w:t>Раздел</w:t>
      </w:r>
      <w:r>
        <w:rPr>
          <w:spacing w:val="-10"/>
        </w:rPr>
        <w:t xml:space="preserve"> </w:t>
      </w:r>
      <w:r>
        <w:t>7.</w:t>
      </w:r>
      <w:r>
        <w:rPr>
          <w:spacing w:val="-5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магнитные</w:t>
      </w:r>
      <w:r>
        <w:rPr>
          <w:spacing w:val="1"/>
        </w:rPr>
        <w:t xml:space="preserve"> </w:t>
      </w:r>
      <w:r>
        <w:t>явления</w:t>
      </w:r>
    </w:p>
    <w:p w:rsidR="002537D9" w:rsidRDefault="00FA6347">
      <w:pPr>
        <w:pStyle w:val="a3"/>
        <w:ind w:right="136"/>
      </w:pPr>
      <w:r>
        <w:t>Электризация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заряженных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</w:t>
      </w:r>
      <w:r>
        <w:rPr>
          <w:spacing w:val="1"/>
        </w:rPr>
        <w:t xml:space="preserve"> </w:t>
      </w:r>
      <w:r>
        <w:t>(зависимость</w:t>
      </w:r>
      <w:r>
        <w:rPr>
          <w:spacing w:val="-6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заряженных</w:t>
      </w:r>
      <w:r>
        <w:rPr>
          <w:spacing w:val="-9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зарядов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расстояния между</w:t>
      </w:r>
      <w:r>
        <w:rPr>
          <w:spacing w:val="-9"/>
        </w:rPr>
        <w:t xml:space="preserve"> </w:t>
      </w:r>
      <w:r>
        <w:t>телами).</w:t>
      </w:r>
    </w:p>
    <w:p w:rsidR="002537D9" w:rsidRDefault="00FA6347">
      <w:pPr>
        <w:pStyle w:val="a3"/>
        <w:ind w:right="136"/>
      </w:pPr>
      <w:r>
        <w:t>Электрическое</w:t>
      </w:r>
      <w:r>
        <w:rPr>
          <w:spacing w:val="-8"/>
        </w:rPr>
        <w:t xml:space="preserve"> </w:t>
      </w:r>
      <w:r>
        <w:t>поле.</w:t>
      </w:r>
      <w:r>
        <w:rPr>
          <w:spacing w:val="-7"/>
        </w:rPr>
        <w:t xml:space="preserve"> </w:t>
      </w:r>
      <w:r>
        <w:t>Напряжённость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13"/>
        </w:rPr>
        <w:t xml:space="preserve"> </w:t>
      </w:r>
      <w:r>
        <w:t>поля.</w:t>
      </w:r>
      <w:r>
        <w:rPr>
          <w:spacing w:val="-2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суперпозиции электрических</w:t>
      </w:r>
      <w:r>
        <w:rPr>
          <w:spacing w:val="-6"/>
        </w:rPr>
        <w:t xml:space="preserve"> </w:t>
      </w:r>
      <w:r>
        <w:t>полей (на</w:t>
      </w:r>
      <w:r>
        <w:rPr>
          <w:spacing w:val="-53"/>
        </w:rPr>
        <w:t xml:space="preserve"> </w:t>
      </w:r>
      <w:r>
        <w:t>качественном</w:t>
      </w:r>
      <w:r>
        <w:rPr>
          <w:spacing w:val="-4"/>
        </w:rPr>
        <w:t xml:space="preserve"> </w:t>
      </w:r>
      <w:r>
        <w:t>уровне).</w:t>
      </w:r>
    </w:p>
    <w:p w:rsidR="002537D9" w:rsidRDefault="00FA6347">
      <w:pPr>
        <w:pStyle w:val="a3"/>
        <w:ind w:right="127"/>
      </w:pPr>
      <w:r>
        <w:t>Носители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</w:t>
      </w:r>
      <w:r>
        <w:rPr>
          <w:spacing w:val="-4"/>
        </w:rPr>
        <w:t xml:space="preserve"> </w:t>
      </w:r>
      <w:r>
        <w:t>Закон</w:t>
      </w:r>
      <w:r>
        <w:rPr>
          <w:spacing w:val="5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электрического</w:t>
      </w:r>
      <w:r>
        <w:rPr>
          <w:spacing w:val="-2"/>
        </w:rPr>
        <w:t xml:space="preserve"> </w:t>
      </w:r>
      <w:r>
        <w:t>заряда.</w:t>
      </w:r>
    </w:p>
    <w:p w:rsidR="002537D9" w:rsidRDefault="00FA6347">
      <w:pPr>
        <w:pStyle w:val="a3"/>
        <w:spacing w:before="1"/>
        <w:ind w:right="134"/>
      </w:pPr>
      <w:r>
        <w:t>Электрический ток. Условия существования электрического тока. Источники постоянного тока. 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-10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(тепловое,</w:t>
      </w:r>
      <w:r>
        <w:rPr>
          <w:spacing w:val="3"/>
        </w:rPr>
        <w:t xml:space="preserve"> </w:t>
      </w:r>
      <w:r>
        <w:t>химическое,</w:t>
      </w:r>
      <w:r>
        <w:rPr>
          <w:spacing w:val="-3"/>
        </w:rPr>
        <w:t xml:space="preserve"> </w:t>
      </w:r>
      <w:r>
        <w:t>магнитное).</w:t>
      </w:r>
      <w:r>
        <w:rPr>
          <w:spacing w:val="3"/>
        </w:rPr>
        <w:t xml:space="preserve"> </w:t>
      </w:r>
      <w:r>
        <w:t>Электрический</w:t>
      </w:r>
      <w:r>
        <w:rPr>
          <w:spacing w:val="-2"/>
        </w:rPr>
        <w:t xml:space="preserve"> </w:t>
      </w:r>
      <w:r>
        <w:t>ток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жидкостях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газах.</w:t>
      </w:r>
    </w:p>
    <w:p w:rsidR="002537D9" w:rsidRDefault="00FA6347">
      <w:pPr>
        <w:pStyle w:val="a3"/>
        <w:ind w:right="129"/>
      </w:pPr>
      <w:r>
        <w:t>Электрическая</w:t>
      </w:r>
      <w:r>
        <w:rPr>
          <w:spacing w:val="1"/>
        </w:rPr>
        <w:t xml:space="preserve"> </w:t>
      </w:r>
      <w:r>
        <w:t>цепь.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проводников.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29"/>
      </w:pP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Джоуля—</w:t>
      </w:r>
      <w:r>
        <w:rPr>
          <w:spacing w:val="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быту.</w:t>
      </w:r>
      <w:r>
        <w:rPr>
          <w:spacing w:val="-3"/>
        </w:rPr>
        <w:t xml:space="preserve"> </w:t>
      </w:r>
      <w:r>
        <w:t>Короткое</w:t>
      </w:r>
      <w:r>
        <w:rPr>
          <w:spacing w:val="-4"/>
        </w:rPr>
        <w:t xml:space="preserve"> </w:t>
      </w:r>
      <w:r>
        <w:t>замыкание.</w:t>
      </w:r>
    </w:p>
    <w:p w:rsidR="002537D9" w:rsidRDefault="00FA6347">
      <w:pPr>
        <w:pStyle w:val="a3"/>
        <w:ind w:right="126"/>
      </w:pPr>
      <w:r>
        <w:t>Постоянные магниты. Взаимодействие постоянных магнитов. Магнитное поле. Магнитное поле Земли и его</w:t>
      </w:r>
      <w:r>
        <w:rPr>
          <w:spacing w:val="-52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Эрстеда.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электромагнитов</w:t>
      </w:r>
      <w:r>
        <w:rPr>
          <w:spacing w:val="-1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технике.</w:t>
      </w:r>
      <w:r>
        <w:rPr>
          <w:spacing w:val="-11"/>
        </w:rPr>
        <w:t xml:space="preserve"> </w:t>
      </w:r>
      <w:r>
        <w:t>Действие</w:t>
      </w:r>
      <w:r>
        <w:rPr>
          <w:spacing w:val="-18"/>
        </w:rPr>
        <w:t xml:space="preserve"> </w:t>
      </w:r>
      <w:r>
        <w:t>магнитного</w:t>
      </w:r>
      <w:r>
        <w:rPr>
          <w:spacing w:val="-16"/>
        </w:rPr>
        <w:t xml:space="preserve"> </w:t>
      </w:r>
      <w:r>
        <w:t>поля</w:t>
      </w:r>
      <w:r>
        <w:rPr>
          <w:spacing w:val="-14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проводник</w:t>
      </w:r>
      <w:r>
        <w:rPr>
          <w:spacing w:val="-2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током.</w:t>
      </w:r>
      <w:r>
        <w:rPr>
          <w:spacing w:val="-18"/>
        </w:rPr>
        <w:t xml:space="preserve"> </w:t>
      </w:r>
      <w:r>
        <w:t>Электродвигатель</w:t>
      </w:r>
      <w:r>
        <w:rPr>
          <w:spacing w:val="-13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3"/>
        </w:rPr>
        <w:t xml:space="preserve"> </w:t>
      </w:r>
      <w:r>
        <w:t>электродвигателей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устройствах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транспорте.</w:t>
      </w:r>
    </w:p>
    <w:p w:rsidR="002537D9" w:rsidRDefault="00FA6347">
      <w:pPr>
        <w:pStyle w:val="a3"/>
        <w:ind w:right="129"/>
      </w:pPr>
      <w:r>
        <w:t>Опыты</w:t>
      </w:r>
      <w:r>
        <w:rPr>
          <w:spacing w:val="1"/>
        </w:rPr>
        <w:t xml:space="preserve"> </w:t>
      </w:r>
      <w:r>
        <w:t>Фарадея.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>Электрогенератор.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-8"/>
        </w:rPr>
        <w:t xml:space="preserve"> </w:t>
      </w:r>
      <w:r>
        <w:t>электрической</w:t>
      </w:r>
      <w:r>
        <w:rPr>
          <w:spacing w:val="4"/>
        </w:rPr>
        <w:t xml:space="preserve"> </w:t>
      </w:r>
      <w:r>
        <w:t>энергии.</w:t>
      </w:r>
      <w:r>
        <w:rPr>
          <w:spacing w:val="2"/>
        </w:rPr>
        <w:t xml:space="preserve"> </w:t>
      </w:r>
      <w:r>
        <w:t>Электростанции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возобновляемых</w:t>
      </w:r>
      <w:r>
        <w:rPr>
          <w:spacing w:val="-9"/>
        </w:rPr>
        <w:t xml:space="preserve"> </w:t>
      </w:r>
      <w:r>
        <w:t>источниках</w:t>
      </w:r>
      <w:r>
        <w:rPr>
          <w:spacing w:val="-3"/>
        </w:rPr>
        <w:t xml:space="preserve"> </w:t>
      </w:r>
      <w:r>
        <w:t>энергии.</w:t>
      </w:r>
    </w:p>
    <w:p w:rsidR="002537D9" w:rsidRDefault="00FA6347">
      <w:pPr>
        <w:pStyle w:val="4"/>
      </w:pPr>
      <w:r>
        <w:t>Демонстрации</w:t>
      </w:r>
    </w:p>
    <w:p w:rsidR="002537D9" w:rsidRDefault="00FA6347" w:rsidP="002228D6">
      <w:pPr>
        <w:pStyle w:val="a5"/>
        <w:numPr>
          <w:ilvl w:val="0"/>
          <w:numId w:val="83"/>
        </w:numPr>
        <w:tabs>
          <w:tab w:val="left" w:pos="453"/>
        </w:tabs>
        <w:spacing w:line="252" w:lineRule="exact"/>
        <w:ind w:hanging="283"/>
      </w:pPr>
      <w:r>
        <w:t>Электризация</w:t>
      </w:r>
      <w:r>
        <w:rPr>
          <w:spacing w:val="-5"/>
        </w:rPr>
        <w:t xml:space="preserve"> </w:t>
      </w:r>
      <w:r>
        <w:t>тел.</w:t>
      </w:r>
    </w:p>
    <w:p w:rsidR="002537D9" w:rsidRDefault="00FA6347" w:rsidP="002228D6">
      <w:pPr>
        <w:pStyle w:val="a5"/>
        <w:numPr>
          <w:ilvl w:val="0"/>
          <w:numId w:val="83"/>
        </w:numPr>
        <w:tabs>
          <w:tab w:val="left" w:pos="453"/>
        </w:tabs>
        <w:spacing w:line="252" w:lineRule="exact"/>
        <w:ind w:hanging="283"/>
      </w:pPr>
      <w:r>
        <w:t>Два</w:t>
      </w:r>
      <w:r>
        <w:rPr>
          <w:spacing w:val="-5"/>
        </w:rPr>
        <w:t xml:space="preserve"> </w:t>
      </w:r>
      <w:r>
        <w:t>рода</w:t>
      </w:r>
      <w:r>
        <w:rPr>
          <w:spacing w:val="2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зарядов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заряженных</w:t>
      </w:r>
      <w:r>
        <w:rPr>
          <w:spacing w:val="-10"/>
        </w:rPr>
        <w:t xml:space="preserve"> </w:t>
      </w:r>
      <w:r>
        <w:t>тел.</w:t>
      </w:r>
    </w:p>
    <w:p w:rsidR="002537D9" w:rsidRDefault="00FA6347" w:rsidP="002228D6">
      <w:pPr>
        <w:pStyle w:val="a5"/>
        <w:numPr>
          <w:ilvl w:val="0"/>
          <w:numId w:val="83"/>
        </w:numPr>
        <w:tabs>
          <w:tab w:val="left" w:pos="453"/>
        </w:tabs>
        <w:spacing w:line="252" w:lineRule="exact"/>
        <w:ind w:hanging="283"/>
      </w:pPr>
      <w:r>
        <w:t>Устройство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действие</w:t>
      </w:r>
      <w:r>
        <w:rPr>
          <w:spacing w:val="3"/>
        </w:rPr>
        <w:t xml:space="preserve"> </w:t>
      </w:r>
      <w:r>
        <w:t>электроскопа.</w:t>
      </w:r>
    </w:p>
    <w:p w:rsidR="002537D9" w:rsidRDefault="00FA6347" w:rsidP="002228D6">
      <w:pPr>
        <w:pStyle w:val="a5"/>
        <w:numPr>
          <w:ilvl w:val="0"/>
          <w:numId w:val="83"/>
        </w:numPr>
        <w:tabs>
          <w:tab w:val="left" w:pos="453"/>
        </w:tabs>
        <w:spacing w:line="252" w:lineRule="exact"/>
        <w:ind w:hanging="283"/>
      </w:pPr>
      <w:r>
        <w:t>Электростатическая</w:t>
      </w:r>
      <w:r>
        <w:rPr>
          <w:spacing w:val="-10"/>
        </w:rPr>
        <w:t xml:space="preserve"> </w:t>
      </w:r>
      <w:r>
        <w:t>индукция.</w:t>
      </w:r>
    </w:p>
    <w:p w:rsidR="002537D9" w:rsidRDefault="00FA6347" w:rsidP="002228D6">
      <w:pPr>
        <w:pStyle w:val="a5"/>
        <w:numPr>
          <w:ilvl w:val="0"/>
          <w:numId w:val="83"/>
        </w:numPr>
        <w:tabs>
          <w:tab w:val="left" w:pos="453"/>
        </w:tabs>
        <w:spacing w:line="252" w:lineRule="exact"/>
        <w:ind w:hanging="283"/>
      </w:pP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-10"/>
        </w:rPr>
        <w:t xml:space="preserve"> </w:t>
      </w:r>
      <w:r>
        <w:t>электрических</w:t>
      </w:r>
      <w:r>
        <w:rPr>
          <w:spacing w:val="-5"/>
        </w:rPr>
        <w:t xml:space="preserve"> </w:t>
      </w:r>
      <w:r>
        <w:t>зарядов.</w:t>
      </w:r>
    </w:p>
    <w:p w:rsidR="002537D9" w:rsidRDefault="00FA6347" w:rsidP="002228D6">
      <w:pPr>
        <w:pStyle w:val="a5"/>
        <w:numPr>
          <w:ilvl w:val="0"/>
          <w:numId w:val="83"/>
        </w:numPr>
        <w:tabs>
          <w:tab w:val="left" w:pos="453"/>
        </w:tabs>
        <w:spacing w:line="252" w:lineRule="exact"/>
        <w:ind w:hanging="283"/>
      </w:pPr>
      <w:r>
        <w:t>Проводники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диэлектрики.</w:t>
      </w:r>
    </w:p>
    <w:p w:rsidR="002537D9" w:rsidRDefault="00FA6347" w:rsidP="002228D6">
      <w:pPr>
        <w:pStyle w:val="a5"/>
        <w:numPr>
          <w:ilvl w:val="0"/>
          <w:numId w:val="83"/>
        </w:numPr>
        <w:tabs>
          <w:tab w:val="left" w:pos="453"/>
        </w:tabs>
        <w:spacing w:before="4" w:line="252" w:lineRule="exact"/>
        <w:ind w:hanging="283"/>
      </w:pPr>
      <w:r>
        <w:t>Моделирование</w:t>
      </w:r>
      <w:r>
        <w:rPr>
          <w:spacing w:val="-5"/>
        </w:rPr>
        <w:t xml:space="preserve"> </w:t>
      </w:r>
      <w:r>
        <w:t>силовых</w:t>
      </w:r>
      <w:r>
        <w:rPr>
          <w:spacing w:val="-4"/>
        </w:rPr>
        <w:t xml:space="preserve"> </w:t>
      </w:r>
      <w:r>
        <w:t>линий</w:t>
      </w:r>
      <w:r>
        <w:rPr>
          <w:spacing w:val="-4"/>
        </w:rPr>
        <w:t xml:space="preserve"> </w:t>
      </w:r>
      <w:r>
        <w:t>электрического</w:t>
      </w:r>
      <w:r>
        <w:rPr>
          <w:spacing w:val="-11"/>
        </w:rPr>
        <w:t xml:space="preserve"> </w:t>
      </w:r>
      <w:r>
        <w:t>поля.</w:t>
      </w:r>
    </w:p>
    <w:p w:rsidR="002537D9" w:rsidRDefault="00FA6347" w:rsidP="002228D6">
      <w:pPr>
        <w:pStyle w:val="a5"/>
        <w:numPr>
          <w:ilvl w:val="0"/>
          <w:numId w:val="83"/>
        </w:numPr>
        <w:tabs>
          <w:tab w:val="left" w:pos="453"/>
        </w:tabs>
        <w:spacing w:line="252" w:lineRule="exact"/>
        <w:ind w:hanging="283"/>
      </w:pPr>
      <w:r>
        <w:t>Источники</w:t>
      </w:r>
      <w:r>
        <w:rPr>
          <w:spacing w:val="-8"/>
        </w:rPr>
        <w:t xml:space="preserve"> </w:t>
      </w:r>
      <w:r>
        <w:t>постоянного</w:t>
      </w:r>
      <w:r>
        <w:rPr>
          <w:spacing w:val="-7"/>
        </w:rPr>
        <w:t xml:space="preserve"> </w:t>
      </w:r>
      <w:r>
        <w:t>тока.</w:t>
      </w:r>
    </w:p>
    <w:p w:rsidR="002537D9" w:rsidRDefault="00FA6347" w:rsidP="002228D6">
      <w:pPr>
        <w:pStyle w:val="a5"/>
        <w:numPr>
          <w:ilvl w:val="0"/>
          <w:numId w:val="83"/>
        </w:numPr>
        <w:tabs>
          <w:tab w:val="left" w:pos="453"/>
        </w:tabs>
        <w:spacing w:line="252" w:lineRule="exact"/>
        <w:ind w:hanging="283"/>
      </w:pPr>
      <w:r>
        <w:t>Действия электрического</w:t>
      </w:r>
      <w:r>
        <w:rPr>
          <w:spacing w:val="-9"/>
        </w:rPr>
        <w:t xml:space="preserve"> </w:t>
      </w:r>
      <w:r>
        <w:t>тока.</w:t>
      </w:r>
    </w:p>
    <w:p w:rsidR="002537D9" w:rsidRDefault="00FA6347" w:rsidP="002228D6">
      <w:pPr>
        <w:pStyle w:val="a5"/>
        <w:numPr>
          <w:ilvl w:val="0"/>
          <w:numId w:val="83"/>
        </w:numPr>
        <w:tabs>
          <w:tab w:val="left" w:pos="453"/>
        </w:tabs>
        <w:spacing w:line="252" w:lineRule="exact"/>
        <w:ind w:hanging="283"/>
      </w:pPr>
      <w:r>
        <w:t>Электрический</w:t>
      </w:r>
      <w:r>
        <w:rPr>
          <w:spacing w:val="-3"/>
        </w:rPr>
        <w:t xml:space="preserve"> </w:t>
      </w:r>
      <w:r>
        <w:t>ток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жидкости.</w:t>
      </w:r>
    </w:p>
    <w:p w:rsidR="002537D9" w:rsidRDefault="00FA6347" w:rsidP="002228D6">
      <w:pPr>
        <w:pStyle w:val="a5"/>
        <w:numPr>
          <w:ilvl w:val="0"/>
          <w:numId w:val="83"/>
        </w:numPr>
        <w:tabs>
          <w:tab w:val="left" w:pos="453"/>
        </w:tabs>
        <w:spacing w:line="252" w:lineRule="exact"/>
        <w:ind w:hanging="283"/>
      </w:pPr>
      <w:r>
        <w:t>Газовый</w:t>
      </w:r>
      <w:r>
        <w:rPr>
          <w:spacing w:val="3"/>
        </w:rPr>
        <w:t xml:space="preserve"> </w:t>
      </w:r>
      <w:r>
        <w:t>разряд.</w:t>
      </w:r>
    </w:p>
    <w:p w:rsidR="002537D9" w:rsidRDefault="00FA6347" w:rsidP="002228D6">
      <w:pPr>
        <w:pStyle w:val="a5"/>
        <w:numPr>
          <w:ilvl w:val="0"/>
          <w:numId w:val="83"/>
        </w:numPr>
        <w:tabs>
          <w:tab w:val="left" w:pos="453"/>
        </w:tabs>
        <w:spacing w:line="252" w:lineRule="exact"/>
        <w:ind w:hanging="283"/>
      </w:pPr>
      <w:r>
        <w:t>Измерение</w:t>
      </w:r>
      <w:r>
        <w:rPr>
          <w:spacing w:val="-3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амперметром.</w:t>
      </w:r>
    </w:p>
    <w:p w:rsidR="002537D9" w:rsidRDefault="00FA6347" w:rsidP="002228D6">
      <w:pPr>
        <w:pStyle w:val="a5"/>
        <w:numPr>
          <w:ilvl w:val="0"/>
          <w:numId w:val="83"/>
        </w:numPr>
        <w:tabs>
          <w:tab w:val="left" w:pos="453"/>
        </w:tabs>
        <w:spacing w:line="252" w:lineRule="exact"/>
        <w:ind w:hanging="283"/>
      </w:pPr>
      <w:r>
        <w:t>Измерение</w:t>
      </w:r>
      <w:r>
        <w:rPr>
          <w:spacing w:val="-2"/>
        </w:rPr>
        <w:t xml:space="preserve"> </w:t>
      </w:r>
      <w:r>
        <w:t>электрического</w:t>
      </w:r>
      <w:r>
        <w:rPr>
          <w:spacing w:val="-12"/>
        </w:rPr>
        <w:t xml:space="preserve"> </w:t>
      </w:r>
      <w:r>
        <w:t>напряжения</w:t>
      </w:r>
      <w:r>
        <w:rPr>
          <w:spacing w:val="-4"/>
        </w:rPr>
        <w:t xml:space="preserve"> </w:t>
      </w:r>
      <w:r>
        <w:t>вольтметром.</w:t>
      </w:r>
    </w:p>
    <w:p w:rsidR="002537D9" w:rsidRDefault="00FA6347" w:rsidP="002228D6">
      <w:pPr>
        <w:pStyle w:val="a5"/>
        <w:numPr>
          <w:ilvl w:val="0"/>
          <w:numId w:val="83"/>
        </w:numPr>
        <w:tabs>
          <w:tab w:val="left" w:pos="453"/>
        </w:tabs>
        <w:spacing w:line="252" w:lineRule="exact"/>
        <w:ind w:hanging="283"/>
      </w:pPr>
      <w:r>
        <w:t>Реостат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магазин</w:t>
      </w:r>
      <w:r>
        <w:rPr>
          <w:spacing w:val="-4"/>
        </w:rPr>
        <w:t xml:space="preserve"> </w:t>
      </w:r>
      <w:r>
        <w:t>сопротивлений.</w:t>
      </w:r>
    </w:p>
    <w:p w:rsidR="002537D9" w:rsidRDefault="00FA6347" w:rsidP="002228D6">
      <w:pPr>
        <w:pStyle w:val="a5"/>
        <w:numPr>
          <w:ilvl w:val="0"/>
          <w:numId w:val="83"/>
        </w:numPr>
        <w:tabs>
          <w:tab w:val="left" w:pos="453"/>
        </w:tabs>
        <w:spacing w:before="6" w:line="253" w:lineRule="exact"/>
        <w:ind w:hanging="283"/>
      </w:pPr>
      <w:r>
        <w:t>Взаимодействие</w:t>
      </w:r>
      <w:r>
        <w:rPr>
          <w:spacing w:val="-7"/>
        </w:rPr>
        <w:t xml:space="preserve"> </w:t>
      </w:r>
      <w:r>
        <w:t>постоянных</w:t>
      </w:r>
      <w:r>
        <w:rPr>
          <w:spacing w:val="-5"/>
        </w:rPr>
        <w:t xml:space="preserve"> </w:t>
      </w:r>
      <w:r>
        <w:t>магнитов.</w:t>
      </w:r>
    </w:p>
    <w:p w:rsidR="002537D9" w:rsidRDefault="00FA6347" w:rsidP="002228D6">
      <w:pPr>
        <w:pStyle w:val="a5"/>
        <w:numPr>
          <w:ilvl w:val="0"/>
          <w:numId w:val="83"/>
        </w:numPr>
        <w:tabs>
          <w:tab w:val="left" w:pos="453"/>
        </w:tabs>
        <w:spacing w:line="252" w:lineRule="exact"/>
        <w:ind w:hanging="283"/>
      </w:pPr>
      <w:r>
        <w:t>Моделирование</w:t>
      </w:r>
      <w:r>
        <w:rPr>
          <w:spacing w:val="-6"/>
        </w:rPr>
        <w:t xml:space="preserve"> </w:t>
      </w:r>
      <w:r>
        <w:t>невозможности</w:t>
      </w:r>
      <w:r>
        <w:rPr>
          <w:spacing w:val="-4"/>
        </w:rPr>
        <w:t xml:space="preserve"> </w:t>
      </w:r>
      <w:r>
        <w:t>разделения</w:t>
      </w:r>
      <w:r>
        <w:rPr>
          <w:spacing w:val="-10"/>
        </w:rPr>
        <w:t xml:space="preserve"> </w:t>
      </w:r>
      <w:r>
        <w:t>полюсов</w:t>
      </w:r>
      <w:r>
        <w:rPr>
          <w:spacing w:val="-5"/>
        </w:rPr>
        <w:t xml:space="preserve"> </w:t>
      </w:r>
      <w:r>
        <w:t>магнита.</w:t>
      </w:r>
    </w:p>
    <w:p w:rsidR="002537D9" w:rsidRDefault="00FA6347" w:rsidP="002228D6">
      <w:pPr>
        <w:pStyle w:val="a5"/>
        <w:numPr>
          <w:ilvl w:val="0"/>
          <w:numId w:val="83"/>
        </w:numPr>
        <w:tabs>
          <w:tab w:val="left" w:pos="453"/>
        </w:tabs>
        <w:spacing w:line="252" w:lineRule="exact"/>
        <w:ind w:hanging="283"/>
      </w:pPr>
      <w:r>
        <w:t>Моделирование</w:t>
      </w:r>
      <w:r>
        <w:rPr>
          <w:spacing w:val="-4"/>
        </w:rPr>
        <w:t xml:space="preserve"> </w:t>
      </w:r>
      <w:r>
        <w:t>магнитных</w:t>
      </w:r>
      <w:r>
        <w:rPr>
          <w:spacing w:val="-10"/>
        </w:rPr>
        <w:t xml:space="preserve"> </w:t>
      </w:r>
      <w:r>
        <w:t>полей</w:t>
      </w:r>
      <w:r>
        <w:rPr>
          <w:spacing w:val="-2"/>
        </w:rPr>
        <w:t xml:space="preserve"> </w:t>
      </w:r>
      <w:r>
        <w:t>постоянных</w:t>
      </w:r>
      <w:r>
        <w:rPr>
          <w:spacing w:val="-3"/>
        </w:rPr>
        <w:t xml:space="preserve"> </w:t>
      </w:r>
      <w:r>
        <w:t>магнитов.</w:t>
      </w:r>
    </w:p>
    <w:p w:rsidR="002537D9" w:rsidRDefault="00FA6347" w:rsidP="002228D6">
      <w:pPr>
        <w:pStyle w:val="a5"/>
        <w:numPr>
          <w:ilvl w:val="0"/>
          <w:numId w:val="83"/>
        </w:numPr>
        <w:tabs>
          <w:tab w:val="left" w:pos="453"/>
        </w:tabs>
        <w:spacing w:line="252" w:lineRule="exact"/>
        <w:ind w:hanging="283"/>
      </w:pPr>
      <w:r>
        <w:t>Опыт</w:t>
      </w:r>
      <w:r>
        <w:rPr>
          <w:spacing w:val="3"/>
        </w:rPr>
        <w:t xml:space="preserve"> </w:t>
      </w:r>
      <w:r>
        <w:t>Эрстеда.</w:t>
      </w:r>
    </w:p>
    <w:p w:rsidR="002537D9" w:rsidRDefault="00FA6347" w:rsidP="002228D6">
      <w:pPr>
        <w:pStyle w:val="a5"/>
        <w:numPr>
          <w:ilvl w:val="0"/>
          <w:numId w:val="83"/>
        </w:numPr>
        <w:tabs>
          <w:tab w:val="left" w:pos="453"/>
        </w:tabs>
        <w:spacing w:line="252" w:lineRule="exact"/>
        <w:ind w:hanging="283"/>
      </w:pPr>
      <w:r>
        <w:t>Магнитное</w:t>
      </w:r>
      <w:r>
        <w:rPr>
          <w:spacing w:val="-7"/>
        </w:rPr>
        <w:t xml:space="preserve"> </w:t>
      </w:r>
      <w:r>
        <w:t>поле тока.</w:t>
      </w:r>
      <w:r>
        <w:rPr>
          <w:spacing w:val="-6"/>
        </w:rPr>
        <w:t xml:space="preserve"> </w:t>
      </w:r>
      <w:r>
        <w:t>Электромагнит.</w:t>
      </w:r>
    </w:p>
    <w:p w:rsidR="002537D9" w:rsidRDefault="00FA6347" w:rsidP="002228D6">
      <w:pPr>
        <w:pStyle w:val="a5"/>
        <w:numPr>
          <w:ilvl w:val="0"/>
          <w:numId w:val="83"/>
        </w:numPr>
        <w:tabs>
          <w:tab w:val="left" w:pos="453"/>
        </w:tabs>
        <w:spacing w:line="252" w:lineRule="exact"/>
        <w:ind w:hanging="283"/>
      </w:pPr>
      <w:r>
        <w:t>Действие</w:t>
      </w:r>
      <w:r>
        <w:rPr>
          <w:spacing w:val="-3"/>
        </w:rPr>
        <w:t xml:space="preserve"> </w:t>
      </w:r>
      <w:r>
        <w:t>магнитного</w:t>
      </w:r>
      <w:r>
        <w:rPr>
          <w:spacing w:val="-1"/>
        </w:rPr>
        <w:t xml:space="preserve"> </w:t>
      </w:r>
      <w:r>
        <w:t>поля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проводник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током.</w:t>
      </w:r>
    </w:p>
    <w:p w:rsidR="002537D9" w:rsidRDefault="00FA6347" w:rsidP="002228D6">
      <w:pPr>
        <w:pStyle w:val="a5"/>
        <w:numPr>
          <w:ilvl w:val="0"/>
          <w:numId w:val="83"/>
        </w:numPr>
        <w:tabs>
          <w:tab w:val="left" w:pos="453"/>
        </w:tabs>
        <w:spacing w:line="252" w:lineRule="exact"/>
        <w:ind w:hanging="283"/>
      </w:pPr>
      <w:r>
        <w:t>Электродвигатель</w:t>
      </w:r>
      <w:r>
        <w:rPr>
          <w:spacing w:val="-5"/>
        </w:rPr>
        <w:t xml:space="preserve"> </w:t>
      </w:r>
      <w:r>
        <w:t>постоянного</w:t>
      </w:r>
      <w:r>
        <w:rPr>
          <w:spacing w:val="-8"/>
        </w:rPr>
        <w:t xml:space="preserve"> </w:t>
      </w:r>
      <w:r>
        <w:t>тока.</w:t>
      </w:r>
    </w:p>
    <w:p w:rsidR="002537D9" w:rsidRDefault="00FA6347" w:rsidP="002228D6">
      <w:pPr>
        <w:pStyle w:val="a5"/>
        <w:numPr>
          <w:ilvl w:val="0"/>
          <w:numId w:val="83"/>
        </w:numPr>
        <w:tabs>
          <w:tab w:val="left" w:pos="453"/>
        </w:tabs>
        <w:spacing w:before="6" w:line="252" w:lineRule="exact"/>
        <w:ind w:hanging="283"/>
      </w:pPr>
      <w:r>
        <w:t>Исследование</w:t>
      </w:r>
      <w:r>
        <w:rPr>
          <w:spacing w:val="-2"/>
        </w:rPr>
        <w:t xml:space="preserve"> </w:t>
      </w:r>
      <w:r>
        <w:t>явления</w:t>
      </w:r>
      <w:r>
        <w:rPr>
          <w:spacing w:val="-11"/>
        </w:rPr>
        <w:t xml:space="preserve"> </w:t>
      </w:r>
      <w:r>
        <w:t>электромагнитной</w:t>
      </w:r>
      <w:r>
        <w:rPr>
          <w:spacing w:val="-6"/>
        </w:rPr>
        <w:t xml:space="preserve"> </w:t>
      </w:r>
      <w:r>
        <w:t>индукции.</w:t>
      </w:r>
    </w:p>
    <w:p w:rsidR="002537D9" w:rsidRDefault="00FA6347" w:rsidP="002228D6">
      <w:pPr>
        <w:pStyle w:val="a5"/>
        <w:numPr>
          <w:ilvl w:val="0"/>
          <w:numId w:val="83"/>
        </w:numPr>
        <w:tabs>
          <w:tab w:val="left" w:pos="453"/>
        </w:tabs>
        <w:spacing w:line="252" w:lineRule="exact"/>
        <w:ind w:hanging="283"/>
      </w:pPr>
      <w:r>
        <w:t>Опыты</w:t>
      </w:r>
      <w:r>
        <w:rPr>
          <w:spacing w:val="-2"/>
        </w:rPr>
        <w:t xml:space="preserve"> </w:t>
      </w:r>
      <w:r>
        <w:t>Фарадея.</w:t>
      </w:r>
    </w:p>
    <w:p w:rsidR="002537D9" w:rsidRDefault="00FA6347" w:rsidP="002228D6">
      <w:pPr>
        <w:pStyle w:val="a5"/>
        <w:numPr>
          <w:ilvl w:val="0"/>
          <w:numId w:val="83"/>
        </w:numPr>
        <w:tabs>
          <w:tab w:val="left" w:pos="453"/>
        </w:tabs>
        <w:spacing w:line="252" w:lineRule="exact"/>
        <w:ind w:hanging="283"/>
      </w:pPr>
      <w:r>
        <w:t>Зависимость</w:t>
      </w:r>
      <w:r>
        <w:rPr>
          <w:spacing w:val="-8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индукционного</w:t>
      </w:r>
      <w:r>
        <w:rPr>
          <w:spacing w:val="-10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возникновения.</w:t>
      </w:r>
    </w:p>
    <w:p w:rsidR="002537D9" w:rsidRDefault="00FA6347" w:rsidP="002228D6">
      <w:pPr>
        <w:pStyle w:val="a5"/>
        <w:numPr>
          <w:ilvl w:val="0"/>
          <w:numId w:val="83"/>
        </w:numPr>
        <w:tabs>
          <w:tab w:val="left" w:pos="453"/>
        </w:tabs>
        <w:spacing w:line="252" w:lineRule="exact"/>
        <w:ind w:hanging="283"/>
      </w:pPr>
      <w:r>
        <w:t>Электрогенератор</w:t>
      </w:r>
      <w:r>
        <w:rPr>
          <w:spacing w:val="-10"/>
        </w:rPr>
        <w:t xml:space="preserve"> </w:t>
      </w:r>
      <w:r>
        <w:t>постоянного</w:t>
      </w:r>
      <w:r>
        <w:rPr>
          <w:spacing w:val="-3"/>
        </w:rPr>
        <w:t xml:space="preserve"> </w:t>
      </w:r>
      <w:r>
        <w:t>тока.</w:t>
      </w:r>
    </w:p>
    <w:p w:rsidR="002537D9" w:rsidRDefault="00FA6347">
      <w:pPr>
        <w:pStyle w:val="4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опыты</w:t>
      </w:r>
    </w:p>
    <w:p w:rsidR="002537D9" w:rsidRDefault="00FA6347" w:rsidP="002228D6">
      <w:pPr>
        <w:pStyle w:val="a5"/>
        <w:numPr>
          <w:ilvl w:val="0"/>
          <w:numId w:val="82"/>
        </w:numPr>
        <w:tabs>
          <w:tab w:val="left" w:pos="453"/>
        </w:tabs>
        <w:spacing w:line="252" w:lineRule="exact"/>
        <w:ind w:hanging="283"/>
      </w:pPr>
      <w:r>
        <w:t>Опыты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электризации</w:t>
      </w:r>
      <w:r>
        <w:rPr>
          <w:spacing w:val="-3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индукцией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соприкосновении.</w:t>
      </w:r>
    </w:p>
    <w:p w:rsidR="002537D9" w:rsidRDefault="00FA6347" w:rsidP="002228D6">
      <w:pPr>
        <w:pStyle w:val="a5"/>
        <w:numPr>
          <w:ilvl w:val="0"/>
          <w:numId w:val="82"/>
        </w:numPr>
        <w:tabs>
          <w:tab w:val="left" w:pos="453"/>
        </w:tabs>
        <w:spacing w:line="252" w:lineRule="exact"/>
        <w:ind w:hanging="283"/>
      </w:pPr>
      <w:r>
        <w:t>Исследование</w:t>
      </w:r>
      <w:r>
        <w:rPr>
          <w:spacing w:val="-6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электрического</w:t>
      </w:r>
      <w:r>
        <w:rPr>
          <w:spacing w:val="-4"/>
        </w:rPr>
        <w:t xml:space="preserve"> </w:t>
      </w:r>
      <w:r>
        <w:t>поля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проводники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диэлектрики.</w:t>
      </w:r>
    </w:p>
    <w:p w:rsidR="002537D9" w:rsidRDefault="00FA6347" w:rsidP="002228D6">
      <w:pPr>
        <w:pStyle w:val="a5"/>
        <w:numPr>
          <w:ilvl w:val="0"/>
          <w:numId w:val="82"/>
        </w:numPr>
        <w:tabs>
          <w:tab w:val="left" w:pos="453"/>
        </w:tabs>
        <w:spacing w:before="7" w:line="252" w:lineRule="exact"/>
        <w:ind w:hanging="283"/>
      </w:pPr>
      <w:r>
        <w:t>Сборка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проверка</w:t>
      </w:r>
      <w:r>
        <w:rPr>
          <w:spacing w:val="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электрической</w:t>
      </w:r>
      <w:r>
        <w:rPr>
          <w:spacing w:val="-3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постоянного</w:t>
      </w:r>
      <w:r>
        <w:rPr>
          <w:spacing w:val="-10"/>
        </w:rPr>
        <w:t xml:space="preserve"> </w:t>
      </w:r>
      <w:r>
        <w:t>тока.</w:t>
      </w:r>
    </w:p>
    <w:p w:rsidR="002537D9" w:rsidRDefault="00FA6347" w:rsidP="002228D6">
      <w:pPr>
        <w:pStyle w:val="a5"/>
        <w:numPr>
          <w:ilvl w:val="0"/>
          <w:numId w:val="82"/>
        </w:numPr>
        <w:tabs>
          <w:tab w:val="left" w:pos="453"/>
        </w:tabs>
        <w:spacing w:line="252" w:lineRule="exact"/>
        <w:ind w:hanging="283"/>
      </w:pPr>
      <w:r>
        <w:t>Измерение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регулирование</w:t>
      </w:r>
      <w:r>
        <w:rPr>
          <w:spacing w:val="-6"/>
        </w:rPr>
        <w:t xml:space="preserve"> </w:t>
      </w:r>
      <w:r>
        <w:t>силы</w:t>
      </w:r>
      <w:r>
        <w:rPr>
          <w:spacing w:val="-6"/>
        </w:rPr>
        <w:t xml:space="preserve"> </w:t>
      </w:r>
      <w:r>
        <w:t>тока.</w:t>
      </w:r>
    </w:p>
    <w:p w:rsidR="002537D9" w:rsidRDefault="00FA6347" w:rsidP="002228D6">
      <w:pPr>
        <w:pStyle w:val="a5"/>
        <w:numPr>
          <w:ilvl w:val="0"/>
          <w:numId w:val="82"/>
        </w:numPr>
        <w:tabs>
          <w:tab w:val="left" w:pos="453"/>
        </w:tabs>
        <w:spacing w:line="252" w:lineRule="exact"/>
        <w:ind w:hanging="283"/>
      </w:pPr>
      <w:r>
        <w:t>Измерение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регулирование</w:t>
      </w:r>
      <w:r>
        <w:rPr>
          <w:spacing w:val="-7"/>
        </w:rPr>
        <w:t xml:space="preserve"> </w:t>
      </w:r>
      <w:r>
        <w:t>напряжения.</w:t>
      </w:r>
    </w:p>
    <w:p w:rsidR="002537D9" w:rsidRDefault="00FA6347" w:rsidP="002228D6">
      <w:pPr>
        <w:pStyle w:val="a5"/>
        <w:numPr>
          <w:ilvl w:val="0"/>
          <w:numId w:val="82"/>
        </w:numPr>
        <w:tabs>
          <w:tab w:val="left" w:pos="453"/>
        </w:tabs>
        <w:ind w:left="170" w:right="131" w:firstLine="0"/>
      </w:pPr>
      <w:r>
        <w:rPr>
          <w:spacing w:val="-1"/>
        </w:rPr>
        <w:t>Исследование</w:t>
      </w:r>
      <w:r>
        <w:rPr>
          <w:spacing w:val="-11"/>
        </w:rPr>
        <w:t xml:space="preserve"> </w:t>
      </w:r>
      <w:r>
        <w:rPr>
          <w:spacing w:val="-1"/>
        </w:rPr>
        <w:t>зависимости</w:t>
      </w:r>
      <w:r>
        <w:rPr>
          <w:spacing w:val="-9"/>
        </w:rPr>
        <w:t xml:space="preserve"> </w:t>
      </w:r>
      <w:r>
        <w:rPr>
          <w:spacing w:val="-1"/>
        </w:rPr>
        <w:t>силы</w:t>
      </w:r>
      <w:r>
        <w:rPr>
          <w:spacing w:val="-18"/>
        </w:rPr>
        <w:t xml:space="preserve"> </w:t>
      </w:r>
      <w:r>
        <w:t>тока,</w:t>
      </w:r>
      <w:r>
        <w:rPr>
          <w:spacing w:val="-9"/>
        </w:rPr>
        <w:t xml:space="preserve"> </w:t>
      </w:r>
      <w:r>
        <w:t>идущего</w:t>
      </w:r>
      <w:r>
        <w:rPr>
          <w:spacing w:val="-16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резистор,</w:t>
      </w:r>
      <w:r>
        <w:rPr>
          <w:spacing w:val="-2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сопротивления</w:t>
      </w:r>
      <w:r>
        <w:rPr>
          <w:spacing w:val="-14"/>
        </w:rPr>
        <w:t xml:space="preserve"> </w:t>
      </w:r>
      <w:r>
        <w:t>резистора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напряжения</w:t>
      </w:r>
      <w:r>
        <w:rPr>
          <w:spacing w:val="-5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резисторе.</w:t>
      </w:r>
    </w:p>
    <w:p w:rsidR="002537D9" w:rsidRDefault="00FA6347" w:rsidP="002228D6">
      <w:pPr>
        <w:pStyle w:val="a5"/>
        <w:numPr>
          <w:ilvl w:val="0"/>
          <w:numId w:val="82"/>
        </w:numPr>
        <w:tabs>
          <w:tab w:val="left" w:pos="453"/>
        </w:tabs>
        <w:ind w:left="170" w:right="130" w:firstLine="0"/>
      </w:pPr>
      <w:r>
        <w:t>Опыты,</w:t>
      </w:r>
      <w:r>
        <w:rPr>
          <w:spacing w:val="1"/>
        </w:rPr>
        <w:t xml:space="preserve"> </w:t>
      </w:r>
      <w:r>
        <w:t>демонстрирующие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длины,</w:t>
      </w:r>
      <w:r>
        <w:rPr>
          <w:spacing w:val="-52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поперечного</w:t>
      </w:r>
      <w:r>
        <w:rPr>
          <w:spacing w:val="-2"/>
        </w:rPr>
        <w:t xml:space="preserve"> </w:t>
      </w:r>
      <w:r>
        <w:t>сечения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материала.</w:t>
      </w:r>
    </w:p>
    <w:p w:rsidR="002537D9" w:rsidRDefault="00FA6347" w:rsidP="002228D6">
      <w:pPr>
        <w:pStyle w:val="a5"/>
        <w:numPr>
          <w:ilvl w:val="0"/>
          <w:numId w:val="82"/>
        </w:numPr>
        <w:tabs>
          <w:tab w:val="left" w:pos="453"/>
        </w:tabs>
        <w:spacing w:line="251" w:lineRule="exact"/>
        <w:ind w:hanging="283"/>
      </w:pPr>
      <w:r>
        <w:t>Проверка</w:t>
      </w:r>
      <w:r>
        <w:rPr>
          <w:spacing w:val="-6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сложения</w:t>
      </w:r>
      <w:r>
        <w:rPr>
          <w:spacing w:val="-9"/>
        </w:rPr>
        <w:t xml:space="preserve"> </w:t>
      </w:r>
      <w:r>
        <w:t>напряжений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последовательном</w:t>
      </w:r>
      <w:r>
        <w:rPr>
          <w:spacing w:val="-4"/>
        </w:rPr>
        <w:t xml:space="preserve"> </w:t>
      </w:r>
      <w:r>
        <w:t>соединении</w:t>
      </w:r>
      <w:r>
        <w:rPr>
          <w:spacing w:val="-11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резисторов.</w:t>
      </w:r>
    </w:p>
    <w:p w:rsidR="002537D9" w:rsidRDefault="00FA6347" w:rsidP="002228D6">
      <w:pPr>
        <w:pStyle w:val="a5"/>
        <w:numPr>
          <w:ilvl w:val="0"/>
          <w:numId w:val="82"/>
        </w:numPr>
        <w:tabs>
          <w:tab w:val="left" w:pos="453"/>
        </w:tabs>
        <w:spacing w:before="4" w:line="253" w:lineRule="exact"/>
        <w:ind w:hanging="283"/>
      </w:pPr>
      <w:r>
        <w:t>Проверка</w:t>
      </w:r>
      <w:r>
        <w:rPr>
          <w:spacing w:val="-6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тока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параллельном</w:t>
      </w:r>
      <w:r>
        <w:rPr>
          <w:spacing w:val="2"/>
        </w:rPr>
        <w:t xml:space="preserve"> </w:t>
      </w:r>
      <w:r>
        <w:t>соединении</w:t>
      </w:r>
      <w:r>
        <w:rPr>
          <w:spacing w:val="3"/>
        </w:rPr>
        <w:t xml:space="preserve"> </w:t>
      </w:r>
      <w:r>
        <w:t>резисторов.</w:t>
      </w:r>
    </w:p>
    <w:p w:rsidR="002537D9" w:rsidRDefault="00FA6347" w:rsidP="002228D6">
      <w:pPr>
        <w:pStyle w:val="a5"/>
        <w:numPr>
          <w:ilvl w:val="0"/>
          <w:numId w:val="82"/>
        </w:numPr>
        <w:tabs>
          <w:tab w:val="left" w:pos="453"/>
        </w:tabs>
        <w:spacing w:line="252" w:lineRule="exact"/>
        <w:ind w:hanging="283"/>
      </w:pPr>
      <w:r>
        <w:t>Определение</w:t>
      </w:r>
      <w:r>
        <w:rPr>
          <w:spacing w:val="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электрического</w:t>
      </w:r>
      <w:r>
        <w:rPr>
          <w:spacing w:val="-8"/>
        </w:rPr>
        <w:t xml:space="preserve"> </w:t>
      </w:r>
      <w:r>
        <w:t>тока,</w:t>
      </w:r>
      <w:r>
        <w:rPr>
          <w:spacing w:val="-3"/>
        </w:rPr>
        <w:t xml:space="preserve"> </w:t>
      </w:r>
      <w:r>
        <w:t>идущего</w:t>
      </w:r>
      <w:r>
        <w:rPr>
          <w:spacing w:val="-9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резистор.</w:t>
      </w:r>
    </w:p>
    <w:p w:rsidR="002537D9" w:rsidRDefault="00FA6347" w:rsidP="002228D6">
      <w:pPr>
        <w:pStyle w:val="a5"/>
        <w:numPr>
          <w:ilvl w:val="0"/>
          <w:numId w:val="82"/>
        </w:numPr>
        <w:tabs>
          <w:tab w:val="left" w:pos="453"/>
        </w:tabs>
        <w:spacing w:line="252" w:lineRule="exact"/>
        <w:ind w:hanging="283"/>
      </w:pPr>
      <w:r>
        <w:t>Определение</w:t>
      </w:r>
      <w:r>
        <w:rPr>
          <w:spacing w:val="-6"/>
        </w:rPr>
        <w:t xml:space="preserve"> </w:t>
      </w:r>
      <w:r>
        <w:t>мощности</w:t>
      </w:r>
      <w:r>
        <w:rPr>
          <w:spacing w:val="3"/>
        </w:rPr>
        <w:t xml:space="preserve"> </w:t>
      </w:r>
      <w:r>
        <w:t>электрического</w:t>
      </w:r>
      <w:r>
        <w:rPr>
          <w:spacing w:val="-11"/>
        </w:rPr>
        <w:t xml:space="preserve"> </w:t>
      </w:r>
      <w:r>
        <w:t>тока,</w:t>
      </w:r>
      <w:r>
        <w:rPr>
          <w:spacing w:val="-6"/>
        </w:rPr>
        <w:t xml:space="preserve"> </w:t>
      </w:r>
      <w:r>
        <w:t>выделяемой</w:t>
      </w:r>
      <w:r>
        <w:rPr>
          <w:spacing w:val="-4"/>
        </w:rPr>
        <w:t xml:space="preserve"> </w:t>
      </w:r>
      <w:r>
        <w:t>на резисторе.</w:t>
      </w:r>
    </w:p>
    <w:p w:rsidR="002537D9" w:rsidRDefault="00FA6347" w:rsidP="002228D6">
      <w:pPr>
        <w:pStyle w:val="a5"/>
        <w:numPr>
          <w:ilvl w:val="0"/>
          <w:numId w:val="82"/>
        </w:numPr>
        <w:tabs>
          <w:tab w:val="left" w:pos="453"/>
        </w:tabs>
        <w:spacing w:line="252" w:lineRule="exact"/>
        <w:ind w:hanging="283"/>
      </w:pPr>
      <w:r>
        <w:t>Исследование</w:t>
      </w:r>
      <w:r>
        <w:rPr>
          <w:spacing w:val="2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тока,</w:t>
      </w:r>
      <w:r>
        <w:rPr>
          <w:spacing w:val="-4"/>
        </w:rPr>
        <w:t xml:space="preserve"> </w:t>
      </w:r>
      <w:r>
        <w:t>идущего</w:t>
      </w:r>
      <w:r>
        <w:rPr>
          <w:spacing w:val="-10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лампочку,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напряжения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ней.</w:t>
      </w:r>
    </w:p>
    <w:p w:rsidR="002537D9" w:rsidRDefault="00FA6347" w:rsidP="002228D6">
      <w:pPr>
        <w:pStyle w:val="a5"/>
        <w:numPr>
          <w:ilvl w:val="0"/>
          <w:numId w:val="82"/>
        </w:numPr>
        <w:tabs>
          <w:tab w:val="left" w:pos="453"/>
        </w:tabs>
        <w:spacing w:line="252" w:lineRule="exact"/>
        <w:ind w:hanging="283"/>
      </w:pPr>
      <w:r>
        <w:t>Определение</w:t>
      </w:r>
      <w:r>
        <w:rPr>
          <w:spacing w:val="-4"/>
        </w:rPr>
        <w:t xml:space="preserve"> </w:t>
      </w:r>
      <w:r>
        <w:t>КПД</w:t>
      </w:r>
      <w:r>
        <w:rPr>
          <w:spacing w:val="-6"/>
        </w:rPr>
        <w:t xml:space="preserve"> </w:t>
      </w:r>
      <w:r>
        <w:t>нагревателя.</w:t>
      </w:r>
    </w:p>
    <w:p w:rsidR="002537D9" w:rsidRDefault="00FA6347" w:rsidP="002228D6">
      <w:pPr>
        <w:pStyle w:val="a5"/>
        <w:numPr>
          <w:ilvl w:val="0"/>
          <w:numId w:val="82"/>
        </w:numPr>
        <w:tabs>
          <w:tab w:val="left" w:pos="453"/>
        </w:tabs>
        <w:spacing w:line="252" w:lineRule="exact"/>
        <w:ind w:hanging="283"/>
      </w:pPr>
      <w:r>
        <w:t>Исследование</w:t>
      </w:r>
      <w:r>
        <w:rPr>
          <w:spacing w:val="-5"/>
        </w:rPr>
        <w:t xml:space="preserve"> </w:t>
      </w:r>
      <w:r>
        <w:t>магнитного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постоянных</w:t>
      </w:r>
      <w:r>
        <w:rPr>
          <w:spacing w:val="-10"/>
        </w:rPr>
        <w:t xml:space="preserve"> </w:t>
      </w:r>
      <w:r>
        <w:t>магнитов.</w:t>
      </w:r>
    </w:p>
    <w:p w:rsidR="002537D9" w:rsidRDefault="00FA6347" w:rsidP="002228D6">
      <w:pPr>
        <w:pStyle w:val="a5"/>
        <w:numPr>
          <w:ilvl w:val="0"/>
          <w:numId w:val="82"/>
        </w:numPr>
        <w:tabs>
          <w:tab w:val="left" w:pos="453"/>
        </w:tabs>
        <w:spacing w:line="253" w:lineRule="exact"/>
        <w:ind w:hanging="283"/>
      </w:pPr>
      <w:r>
        <w:t>Изучение</w:t>
      </w:r>
      <w:r>
        <w:rPr>
          <w:spacing w:val="-6"/>
        </w:rPr>
        <w:t xml:space="preserve"> </w:t>
      </w:r>
      <w:r>
        <w:t>магнитного</w:t>
      </w:r>
      <w:r>
        <w:rPr>
          <w:spacing w:val="-10"/>
        </w:rPr>
        <w:t xml:space="preserve"> </w:t>
      </w:r>
      <w:r>
        <w:t>поля</w:t>
      </w:r>
      <w:r>
        <w:rPr>
          <w:spacing w:val="-2"/>
        </w:rPr>
        <w:t xml:space="preserve"> </w:t>
      </w:r>
      <w:r>
        <w:t>постоянных</w:t>
      </w:r>
      <w:r>
        <w:rPr>
          <w:spacing w:val="-4"/>
        </w:rPr>
        <w:t xml:space="preserve"> </w:t>
      </w:r>
      <w:r>
        <w:t>магнитов</w:t>
      </w:r>
      <w:r>
        <w:rPr>
          <w:spacing w:val="-1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объединении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разделении.</w:t>
      </w:r>
    </w:p>
    <w:p w:rsidR="002537D9" w:rsidRDefault="00FA6347" w:rsidP="002228D6">
      <w:pPr>
        <w:pStyle w:val="a5"/>
        <w:numPr>
          <w:ilvl w:val="0"/>
          <w:numId w:val="82"/>
        </w:numPr>
        <w:tabs>
          <w:tab w:val="left" w:pos="453"/>
        </w:tabs>
        <w:spacing w:before="6" w:line="252" w:lineRule="exact"/>
        <w:ind w:hanging="283"/>
      </w:pPr>
      <w:r>
        <w:t>Исследование</w:t>
      </w:r>
      <w:r>
        <w:rPr>
          <w:spacing w:val="-6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электрического</w:t>
      </w:r>
      <w:r>
        <w:rPr>
          <w:spacing w:val="-5"/>
        </w:rPr>
        <w:t xml:space="preserve"> </w:t>
      </w:r>
      <w:r>
        <w:t>тока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магнитную</w:t>
      </w:r>
      <w:r>
        <w:rPr>
          <w:spacing w:val="-2"/>
        </w:rPr>
        <w:t xml:space="preserve"> </w:t>
      </w:r>
      <w:r>
        <w:t>стрелку.</w:t>
      </w:r>
    </w:p>
    <w:p w:rsidR="002537D9" w:rsidRDefault="00FA6347" w:rsidP="002228D6">
      <w:pPr>
        <w:pStyle w:val="a5"/>
        <w:numPr>
          <w:ilvl w:val="0"/>
          <w:numId w:val="82"/>
        </w:numPr>
        <w:tabs>
          <w:tab w:val="left" w:pos="453"/>
        </w:tabs>
        <w:ind w:left="170" w:right="133" w:firstLine="0"/>
      </w:pPr>
      <w:r>
        <w:t>Опыты, демонстрирующие зависимость силы взаимодействия катушки с током и магнита от силы тока и</w:t>
      </w:r>
      <w:r>
        <w:rPr>
          <w:spacing w:val="-52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катушке.</w:t>
      </w:r>
    </w:p>
    <w:p w:rsidR="002537D9" w:rsidRDefault="00FA6347" w:rsidP="002228D6">
      <w:pPr>
        <w:pStyle w:val="a5"/>
        <w:numPr>
          <w:ilvl w:val="0"/>
          <w:numId w:val="82"/>
        </w:numPr>
        <w:tabs>
          <w:tab w:val="left" w:pos="453"/>
        </w:tabs>
        <w:spacing w:line="251" w:lineRule="exact"/>
        <w:ind w:hanging="283"/>
      </w:pPr>
      <w:r>
        <w:t>Изучение</w:t>
      </w:r>
      <w:r>
        <w:rPr>
          <w:spacing w:val="-5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магнитного</w:t>
      </w:r>
      <w:r>
        <w:rPr>
          <w:spacing w:val="-9"/>
        </w:rPr>
        <w:t xml:space="preserve"> </w:t>
      </w:r>
      <w:r>
        <w:t>поля на</w:t>
      </w:r>
      <w:r>
        <w:rPr>
          <w:spacing w:val="-3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током.</w:t>
      </w:r>
    </w:p>
    <w:p w:rsidR="002537D9" w:rsidRDefault="00FA6347" w:rsidP="002228D6">
      <w:pPr>
        <w:pStyle w:val="a5"/>
        <w:numPr>
          <w:ilvl w:val="0"/>
          <w:numId w:val="82"/>
        </w:numPr>
        <w:tabs>
          <w:tab w:val="left" w:pos="453"/>
        </w:tabs>
        <w:spacing w:line="252" w:lineRule="exact"/>
        <w:ind w:hanging="283"/>
      </w:pPr>
      <w:r>
        <w:t>Конструирование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электродвигателя.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82"/>
        </w:numPr>
        <w:tabs>
          <w:tab w:val="left" w:pos="453"/>
        </w:tabs>
        <w:spacing w:before="66"/>
        <w:ind w:hanging="283"/>
      </w:pPr>
      <w:r>
        <w:t>Измерение</w:t>
      </w:r>
      <w:r>
        <w:rPr>
          <w:spacing w:val="-7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электродвигательной</w:t>
      </w:r>
      <w:r>
        <w:rPr>
          <w:spacing w:val="-6"/>
        </w:rPr>
        <w:t xml:space="preserve"> </w:t>
      </w:r>
      <w:r>
        <w:t>установки.</w:t>
      </w:r>
    </w:p>
    <w:p w:rsidR="002537D9" w:rsidRDefault="00FA6347" w:rsidP="002228D6">
      <w:pPr>
        <w:pStyle w:val="a5"/>
        <w:numPr>
          <w:ilvl w:val="0"/>
          <w:numId w:val="82"/>
        </w:numPr>
        <w:tabs>
          <w:tab w:val="left" w:pos="453"/>
        </w:tabs>
        <w:spacing w:before="6"/>
        <w:ind w:left="170" w:right="129" w:firstLine="0"/>
      </w:pPr>
      <w:r>
        <w:t>Опыты</w:t>
      </w:r>
      <w:r>
        <w:rPr>
          <w:spacing w:val="43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исследованию</w:t>
      </w:r>
      <w:r>
        <w:rPr>
          <w:spacing w:val="49"/>
        </w:rPr>
        <w:t xml:space="preserve"> </w:t>
      </w:r>
      <w:r>
        <w:t>явления</w:t>
      </w:r>
      <w:r>
        <w:rPr>
          <w:spacing w:val="48"/>
        </w:rPr>
        <w:t xml:space="preserve"> </w:t>
      </w:r>
      <w:r>
        <w:t>электромагнитной</w:t>
      </w:r>
      <w:r>
        <w:rPr>
          <w:spacing w:val="52"/>
        </w:rPr>
        <w:t xml:space="preserve"> </w:t>
      </w:r>
      <w:r>
        <w:t>индукции:</w:t>
      </w:r>
      <w:r>
        <w:rPr>
          <w:spacing w:val="52"/>
        </w:rPr>
        <w:t xml:space="preserve"> </w:t>
      </w:r>
      <w:r>
        <w:t>исследование</w:t>
      </w:r>
      <w:r>
        <w:rPr>
          <w:spacing w:val="51"/>
        </w:rPr>
        <w:t xml:space="preserve"> </w:t>
      </w:r>
      <w:r>
        <w:t>изменений</w:t>
      </w:r>
      <w:r>
        <w:rPr>
          <w:spacing w:val="53"/>
        </w:rPr>
        <w:t xml:space="preserve"> </w:t>
      </w:r>
      <w:r>
        <w:t>значения</w:t>
      </w:r>
      <w:r>
        <w:rPr>
          <w:spacing w:val="4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индукционного</w:t>
      </w:r>
      <w:r>
        <w:rPr>
          <w:spacing w:val="-9"/>
        </w:rPr>
        <w:t xml:space="preserve"> </w:t>
      </w:r>
      <w:r>
        <w:t>тока.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0"/>
          <w:numId w:val="95"/>
        </w:numPr>
        <w:tabs>
          <w:tab w:val="left" w:pos="344"/>
        </w:tabs>
        <w:spacing w:line="240" w:lineRule="auto"/>
        <w:ind w:hanging="174"/>
        <w:jc w:val="both"/>
      </w:pPr>
      <w:r>
        <w:t>класс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spacing w:line="252" w:lineRule="exact"/>
        <w:ind w:left="170"/>
        <w:jc w:val="both"/>
        <w:rPr>
          <w:b/>
        </w:rPr>
      </w:pPr>
      <w:r>
        <w:rPr>
          <w:b/>
        </w:rPr>
        <w:t>Раздел</w:t>
      </w:r>
      <w:r>
        <w:rPr>
          <w:b/>
          <w:spacing w:val="-8"/>
        </w:rPr>
        <w:t xml:space="preserve"> </w:t>
      </w:r>
      <w:r>
        <w:rPr>
          <w:b/>
        </w:rPr>
        <w:t>8.</w:t>
      </w:r>
      <w:r>
        <w:rPr>
          <w:b/>
          <w:spacing w:val="-2"/>
        </w:rPr>
        <w:t xml:space="preserve"> </w:t>
      </w:r>
      <w:r>
        <w:rPr>
          <w:b/>
        </w:rPr>
        <w:t>Механические</w:t>
      </w:r>
      <w:r>
        <w:rPr>
          <w:b/>
          <w:spacing w:val="-3"/>
        </w:rPr>
        <w:t xml:space="preserve"> </w:t>
      </w:r>
      <w:r>
        <w:rPr>
          <w:b/>
        </w:rPr>
        <w:t>явления</w:t>
      </w:r>
    </w:p>
    <w:p w:rsidR="002537D9" w:rsidRDefault="00FA6347">
      <w:pPr>
        <w:pStyle w:val="a3"/>
        <w:spacing w:line="242" w:lineRule="auto"/>
        <w:ind w:right="125"/>
      </w:pPr>
      <w:r>
        <w:t>Механическое</w:t>
      </w:r>
      <w:r>
        <w:rPr>
          <w:spacing w:val="-9"/>
        </w:rPr>
        <w:t xml:space="preserve"> </w:t>
      </w:r>
      <w:r>
        <w:t>движение.</w:t>
      </w:r>
      <w:r>
        <w:rPr>
          <w:spacing w:val="-8"/>
        </w:rPr>
        <w:t xml:space="preserve"> </w:t>
      </w:r>
      <w:r>
        <w:t>Материальная</w:t>
      </w:r>
      <w:r>
        <w:rPr>
          <w:spacing w:val="-12"/>
        </w:rPr>
        <w:t xml:space="preserve"> </w:t>
      </w:r>
      <w:r>
        <w:t>точка.</w:t>
      </w:r>
      <w:r>
        <w:rPr>
          <w:spacing w:val="-8"/>
        </w:rPr>
        <w:t xml:space="preserve"> </w:t>
      </w:r>
      <w:r>
        <w:t>Система</w:t>
      </w:r>
      <w:r>
        <w:rPr>
          <w:spacing w:val="-9"/>
        </w:rPr>
        <w:t xml:space="preserve"> </w:t>
      </w:r>
      <w:r>
        <w:t>отсчёта.</w:t>
      </w:r>
      <w:r>
        <w:rPr>
          <w:spacing w:val="-8"/>
        </w:rPr>
        <w:t xml:space="preserve"> </w:t>
      </w:r>
      <w:r>
        <w:t>Относительность</w:t>
      </w:r>
      <w:r>
        <w:rPr>
          <w:spacing w:val="-11"/>
        </w:rPr>
        <w:t xml:space="preserve"> </w:t>
      </w:r>
      <w:r>
        <w:t>механического</w:t>
      </w:r>
      <w:r>
        <w:rPr>
          <w:spacing w:val="-14"/>
        </w:rPr>
        <w:t xml:space="preserve"> </w:t>
      </w:r>
      <w:r>
        <w:t>движения.</w:t>
      </w:r>
      <w:r>
        <w:rPr>
          <w:spacing w:val="-52"/>
        </w:rPr>
        <w:t xml:space="preserve"> </w:t>
      </w:r>
      <w:r>
        <w:t>Равномерное прямолинейное движение. Неравномерное прямолинейное движение. Средняя и мгновенная</w:t>
      </w:r>
      <w:r>
        <w:rPr>
          <w:spacing w:val="1"/>
        </w:rPr>
        <w:t xml:space="preserve"> </w:t>
      </w:r>
      <w:r>
        <w:t>скорость</w:t>
      </w:r>
      <w:r>
        <w:rPr>
          <w:spacing w:val="-7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неравномерном</w:t>
      </w:r>
      <w:r>
        <w:rPr>
          <w:spacing w:val="-3"/>
        </w:rPr>
        <w:t xml:space="preserve"> </w:t>
      </w:r>
      <w:r>
        <w:t>движении.</w:t>
      </w:r>
    </w:p>
    <w:p w:rsidR="002537D9" w:rsidRDefault="00FA6347">
      <w:pPr>
        <w:pStyle w:val="a3"/>
        <w:spacing w:line="249" w:lineRule="exact"/>
      </w:pPr>
      <w:r>
        <w:t>Ускорение.</w:t>
      </w:r>
      <w:r>
        <w:rPr>
          <w:spacing w:val="-5"/>
        </w:rPr>
        <w:t xml:space="preserve"> </w:t>
      </w:r>
      <w:r>
        <w:t>Равноускоренное</w:t>
      </w:r>
      <w:r>
        <w:rPr>
          <w:spacing w:val="-5"/>
        </w:rPr>
        <w:t xml:space="preserve"> </w:t>
      </w:r>
      <w:r>
        <w:t>прямолинейное</w:t>
      </w:r>
      <w:r>
        <w:rPr>
          <w:spacing w:val="-6"/>
        </w:rPr>
        <w:t xml:space="preserve"> </w:t>
      </w:r>
      <w:r>
        <w:t>движение.</w:t>
      </w:r>
      <w:r>
        <w:rPr>
          <w:spacing w:val="-4"/>
        </w:rPr>
        <w:t xml:space="preserve"> </w:t>
      </w:r>
      <w:r>
        <w:t>Свободное</w:t>
      </w:r>
      <w:r>
        <w:rPr>
          <w:spacing w:val="-5"/>
        </w:rPr>
        <w:t xml:space="preserve"> </w:t>
      </w:r>
      <w:r>
        <w:t>падение.</w:t>
      </w:r>
      <w:r>
        <w:rPr>
          <w:spacing w:val="-4"/>
        </w:rPr>
        <w:t xml:space="preserve"> </w:t>
      </w:r>
      <w:r>
        <w:t>Опыты</w:t>
      </w:r>
      <w:r>
        <w:rPr>
          <w:spacing w:val="-6"/>
        </w:rPr>
        <w:t xml:space="preserve"> </w:t>
      </w:r>
      <w:r>
        <w:t>Галилея.</w:t>
      </w:r>
    </w:p>
    <w:p w:rsidR="002537D9" w:rsidRDefault="00FA6347">
      <w:pPr>
        <w:pStyle w:val="a3"/>
        <w:ind w:right="115"/>
      </w:pPr>
      <w:r>
        <w:t>Равномерное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обращения.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Центростремительное</w:t>
      </w:r>
      <w:r>
        <w:rPr>
          <w:spacing w:val="-5"/>
        </w:rPr>
        <w:t xml:space="preserve"> </w:t>
      </w:r>
      <w:r>
        <w:t>ускорение.</w:t>
      </w:r>
    </w:p>
    <w:p w:rsidR="002537D9" w:rsidRDefault="00FA6347">
      <w:pPr>
        <w:pStyle w:val="a3"/>
        <w:spacing w:line="251" w:lineRule="exact"/>
      </w:pPr>
      <w:r>
        <w:t>Первый закон</w:t>
      </w:r>
      <w:r>
        <w:rPr>
          <w:spacing w:val="1"/>
        </w:rPr>
        <w:t xml:space="preserve"> </w:t>
      </w:r>
      <w:r>
        <w:t>Ньютона.</w:t>
      </w:r>
      <w:r>
        <w:rPr>
          <w:spacing w:val="-7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Ньютона.</w:t>
      </w:r>
      <w:r>
        <w:rPr>
          <w:spacing w:val="-1"/>
        </w:rPr>
        <w:t xml:space="preserve"> </w:t>
      </w:r>
      <w:r>
        <w:t>Третий</w:t>
      </w:r>
      <w:r>
        <w:rPr>
          <w:spacing w:val="-6"/>
        </w:rPr>
        <w:t xml:space="preserve"> </w:t>
      </w:r>
      <w:r>
        <w:t>закон Ньютона.</w:t>
      </w:r>
      <w:r>
        <w:rPr>
          <w:spacing w:val="-1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суперпозиции</w:t>
      </w:r>
      <w:r>
        <w:rPr>
          <w:spacing w:val="-5"/>
        </w:rPr>
        <w:t xml:space="preserve"> </w:t>
      </w:r>
      <w:r>
        <w:t>сил.</w:t>
      </w:r>
    </w:p>
    <w:p w:rsidR="002537D9" w:rsidRDefault="00FA6347">
      <w:pPr>
        <w:pStyle w:val="a3"/>
        <w:spacing w:line="242" w:lineRule="auto"/>
        <w:ind w:right="135"/>
      </w:pPr>
      <w:r>
        <w:t>Сила упругости. Закон Гука. Сила трения: сила трения скольжения, сила трения покоя, другие виды трения.</w:t>
      </w:r>
      <w:r>
        <w:rPr>
          <w:spacing w:val="-52"/>
        </w:rPr>
        <w:t xml:space="preserve"> </w:t>
      </w:r>
      <w:r>
        <w:t>Сила тяжести и закон всемирного тяготения. Ускорение свободного падения.</w:t>
      </w:r>
      <w:r>
        <w:rPr>
          <w:spacing w:val="1"/>
        </w:rPr>
        <w:t xml:space="preserve"> </w:t>
      </w:r>
      <w:r>
        <w:t>Движение планет вокруг</w:t>
      </w:r>
      <w:r>
        <w:rPr>
          <w:spacing w:val="1"/>
        </w:rPr>
        <w:t xml:space="preserve"> </w:t>
      </w:r>
      <w:r>
        <w:t>Солнца</w:t>
      </w:r>
      <w:r>
        <w:rPr>
          <w:spacing w:val="2"/>
        </w:rPr>
        <w:t xml:space="preserve"> </w:t>
      </w:r>
      <w:r>
        <w:t>(МС).</w:t>
      </w:r>
      <w:r>
        <w:rPr>
          <w:spacing w:val="3"/>
        </w:rPr>
        <w:t xml:space="preserve"> </w:t>
      </w:r>
      <w:r>
        <w:t>Первая</w:t>
      </w:r>
      <w:r>
        <w:rPr>
          <w:spacing w:val="-7"/>
        </w:rPr>
        <w:t xml:space="preserve"> </w:t>
      </w:r>
      <w:r>
        <w:t>космическая</w:t>
      </w:r>
      <w:r>
        <w:rPr>
          <w:spacing w:val="-7"/>
        </w:rPr>
        <w:t xml:space="preserve"> </w:t>
      </w:r>
      <w:r>
        <w:t>скорость.</w:t>
      </w:r>
      <w:r>
        <w:rPr>
          <w:spacing w:val="2"/>
        </w:rPr>
        <w:t xml:space="preserve"> </w:t>
      </w:r>
      <w:r>
        <w:t>Невесомость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перегрузки.</w:t>
      </w:r>
    </w:p>
    <w:p w:rsidR="002537D9" w:rsidRDefault="00FA6347">
      <w:pPr>
        <w:pStyle w:val="a3"/>
        <w:ind w:right="133"/>
      </w:pPr>
      <w:r>
        <w:t>Равновесие материальной точки. Абсолютно твёрдое тело. Равновесие твёрдого тела с закреплённой осью</w:t>
      </w:r>
      <w:r>
        <w:rPr>
          <w:spacing w:val="1"/>
        </w:rPr>
        <w:t xml:space="preserve"> </w:t>
      </w:r>
      <w:r>
        <w:t>вращения.</w:t>
      </w:r>
      <w:r>
        <w:rPr>
          <w:spacing w:val="-3"/>
        </w:rPr>
        <w:t xml:space="preserve"> </w:t>
      </w:r>
      <w:r>
        <w:t>Момент</w:t>
      </w:r>
      <w:r>
        <w:rPr>
          <w:spacing w:val="5"/>
        </w:rPr>
        <w:t xml:space="preserve"> </w:t>
      </w:r>
      <w:r>
        <w:t>силы.</w:t>
      </w:r>
      <w:r>
        <w:rPr>
          <w:spacing w:val="3"/>
        </w:rPr>
        <w:t xml:space="preserve"> </w:t>
      </w:r>
      <w:r>
        <w:t>Центр</w:t>
      </w:r>
      <w:r>
        <w:rPr>
          <w:spacing w:val="-2"/>
        </w:rPr>
        <w:t xml:space="preserve"> </w:t>
      </w:r>
      <w:r>
        <w:t>тяжести.</w:t>
      </w:r>
    </w:p>
    <w:p w:rsidR="002537D9" w:rsidRDefault="00FA6347">
      <w:pPr>
        <w:pStyle w:val="a3"/>
        <w:ind w:right="130"/>
      </w:pPr>
      <w:r>
        <w:rPr>
          <w:spacing w:val="-1"/>
        </w:rPr>
        <w:t>Импульс</w:t>
      </w:r>
      <w:r>
        <w:rPr>
          <w:spacing w:val="-18"/>
        </w:rPr>
        <w:t xml:space="preserve"> </w:t>
      </w:r>
      <w:r>
        <w:rPr>
          <w:spacing w:val="-1"/>
        </w:rPr>
        <w:t>тела.</w:t>
      </w:r>
      <w:r>
        <w:rPr>
          <w:spacing w:val="-10"/>
        </w:rPr>
        <w:t xml:space="preserve"> </w:t>
      </w:r>
      <w:r>
        <w:rPr>
          <w:spacing w:val="-1"/>
        </w:rPr>
        <w:t>Изменение</w:t>
      </w:r>
      <w:r>
        <w:rPr>
          <w:spacing w:val="-18"/>
        </w:rPr>
        <w:t xml:space="preserve"> </w:t>
      </w:r>
      <w:r>
        <w:rPr>
          <w:spacing w:val="-1"/>
        </w:rPr>
        <w:t>импульса.</w:t>
      </w:r>
      <w:r>
        <w:rPr>
          <w:spacing w:val="-10"/>
        </w:rPr>
        <w:t xml:space="preserve"> </w:t>
      </w:r>
      <w:r>
        <w:t>Импульс</w:t>
      </w:r>
      <w:r>
        <w:rPr>
          <w:spacing w:val="-10"/>
        </w:rPr>
        <w:t xml:space="preserve"> </w:t>
      </w:r>
      <w:r>
        <w:t>силы.</w:t>
      </w:r>
      <w:r>
        <w:rPr>
          <w:spacing w:val="-10"/>
        </w:rPr>
        <w:t xml:space="preserve"> </w:t>
      </w:r>
      <w:r>
        <w:t>Закон</w:t>
      </w:r>
      <w:r>
        <w:rPr>
          <w:spacing w:val="-17"/>
        </w:rPr>
        <w:t xml:space="preserve"> </w:t>
      </w:r>
      <w:r>
        <w:t>сохранения</w:t>
      </w:r>
      <w:r>
        <w:rPr>
          <w:spacing w:val="-13"/>
        </w:rPr>
        <w:t xml:space="preserve"> </w:t>
      </w:r>
      <w:r>
        <w:t>импульса.</w:t>
      </w:r>
      <w:r>
        <w:rPr>
          <w:spacing w:val="-17"/>
        </w:rPr>
        <w:t xml:space="preserve"> </w:t>
      </w:r>
      <w:r>
        <w:t>Реактивное</w:t>
      </w:r>
      <w:r>
        <w:rPr>
          <w:spacing w:val="-11"/>
        </w:rPr>
        <w:t xml:space="preserve"> </w:t>
      </w:r>
      <w:r>
        <w:t>движение</w:t>
      </w:r>
      <w:r>
        <w:rPr>
          <w:spacing w:val="-10"/>
        </w:rPr>
        <w:t xml:space="preserve"> </w:t>
      </w:r>
      <w:r>
        <w:t>(МС).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Потенциальная энергия тела, поднятого над поверхностью земли. Потенциальная энергия сжатой пружины.</w:t>
      </w:r>
      <w:r>
        <w:rPr>
          <w:spacing w:val="-52"/>
        </w:rPr>
        <w:t xml:space="preserve"> </w:t>
      </w:r>
      <w:r>
        <w:t>Кинетическая</w:t>
      </w:r>
      <w:r>
        <w:rPr>
          <w:spacing w:val="-2"/>
        </w:rPr>
        <w:t xml:space="preserve"> </w:t>
      </w:r>
      <w:r>
        <w:t>энергия.</w:t>
      </w:r>
      <w:r>
        <w:rPr>
          <w:spacing w:val="-4"/>
        </w:rPr>
        <w:t xml:space="preserve"> </w:t>
      </w:r>
      <w:r>
        <w:t>Теорема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кинетической</w:t>
      </w:r>
      <w:r>
        <w:rPr>
          <w:spacing w:val="3"/>
        </w:rPr>
        <w:t xml:space="preserve"> </w:t>
      </w:r>
      <w:r>
        <w:t>энергии.</w:t>
      </w:r>
      <w:r>
        <w:rPr>
          <w:spacing w:val="-4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9"/>
        </w:rPr>
        <w:t xml:space="preserve"> </w:t>
      </w:r>
      <w:r>
        <w:t>механической</w:t>
      </w:r>
      <w:r>
        <w:rPr>
          <w:spacing w:val="4"/>
        </w:rPr>
        <w:t xml:space="preserve"> </w:t>
      </w:r>
      <w:r>
        <w:t>энергии.</w:t>
      </w:r>
    </w:p>
    <w:p w:rsidR="002537D9" w:rsidRDefault="00FA6347">
      <w:pPr>
        <w:pStyle w:val="4"/>
        <w:spacing w:line="253" w:lineRule="exact"/>
      </w:pPr>
      <w:r>
        <w:t>Демонстрации</w:t>
      </w:r>
    </w:p>
    <w:p w:rsidR="002537D9" w:rsidRDefault="00FA6347" w:rsidP="002228D6">
      <w:pPr>
        <w:pStyle w:val="a5"/>
        <w:numPr>
          <w:ilvl w:val="0"/>
          <w:numId w:val="81"/>
        </w:numPr>
        <w:tabs>
          <w:tab w:val="left" w:pos="453"/>
        </w:tabs>
        <w:spacing w:line="252" w:lineRule="exact"/>
        <w:ind w:hanging="283"/>
      </w:pPr>
      <w:r>
        <w:t>Наблюдение</w:t>
      </w:r>
      <w:r>
        <w:rPr>
          <w:spacing w:val="-4"/>
        </w:rPr>
        <w:t xml:space="preserve"> </w:t>
      </w:r>
      <w:r>
        <w:t>механического</w:t>
      </w:r>
      <w:r>
        <w:rPr>
          <w:spacing w:val="-8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тел</w:t>
      </w:r>
      <w:r>
        <w:rPr>
          <w:spacing w:val="-9"/>
        </w:rPr>
        <w:t xml:space="preserve"> </w:t>
      </w:r>
      <w:r>
        <w:t>отсчёта.</w:t>
      </w:r>
    </w:p>
    <w:p w:rsidR="002537D9" w:rsidRDefault="00FA6347" w:rsidP="002228D6">
      <w:pPr>
        <w:pStyle w:val="a5"/>
        <w:numPr>
          <w:ilvl w:val="0"/>
          <w:numId w:val="81"/>
        </w:numPr>
        <w:tabs>
          <w:tab w:val="left" w:pos="453"/>
        </w:tabs>
        <w:spacing w:line="252" w:lineRule="exact"/>
        <w:ind w:hanging="283"/>
      </w:pPr>
      <w:r>
        <w:t>Сравнение</w:t>
      </w:r>
      <w:r>
        <w:rPr>
          <w:spacing w:val="-2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траекторий</w:t>
      </w:r>
      <w:r>
        <w:rPr>
          <w:spacing w:val="-2"/>
        </w:rPr>
        <w:t xml:space="preserve"> </w:t>
      </w:r>
      <w:r>
        <w:t>движения одного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тела</w:t>
      </w:r>
      <w:r>
        <w:rPr>
          <w:spacing w:val="3"/>
        </w:rPr>
        <w:t xml:space="preserve"> </w:t>
      </w:r>
      <w:r>
        <w:t>относительно</w:t>
      </w:r>
      <w:r>
        <w:rPr>
          <w:spacing w:val="-9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тел</w:t>
      </w:r>
      <w:r>
        <w:rPr>
          <w:spacing w:val="-9"/>
        </w:rPr>
        <w:t xml:space="preserve"> </w:t>
      </w:r>
      <w:r>
        <w:t>отсчёта.</w:t>
      </w:r>
    </w:p>
    <w:p w:rsidR="002537D9" w:rsidRDefault="00FA6347" w:rsidP="002228D6">
      <w:pPr>
        <w:pStyle w:val="a5"/>
        <w:numPr>
          <w:ilvl w:val="0"/>
          <w:numId w:val="81"/>
        </w:numPr>
        <w:tabs>
          <w:tab w:val="left" w:pos="453"/>
        </w:tabs>
        <w:spacing w:line="252" w:lineRule="exact"/>
        <w:ind w:hanging="283"/>
      </w:pPr>
      <w:r>
        <w:t>Измерение</w:t>
      </w:r>
      <w:r>
        <w:rPr>
          <w:spacing w:val="-5"/>
        </w:rPr>
        <w:t xml:space="preserve"> </w:t>
      </w:r>
      <w:r>
        <w:t>скорости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ускорения</w:t>
      </w:r>
      <w:r>
        <w:rPr>
          <w:spacing w:val="-9"/>
        </w:rPr>
        <w:t xml:space="preserve"> </w:t>
      </w:r>
      <w:r>
        <w:t>прямолинейного</w:t>
      </w:r>
      <w:r>
        <w:rPr>
          <w:spacing w:val="-4"/>
        </w:rPr>
        <w:t xml:space="preserve"> </w:t>
      </w:r>
      <w:r>
        <w:t>движения.</w:t>
      </w:r>
    </w:p>
    <w:p w:rsidR="002537D9" w:rsidRDefault="00FA6347" w:rsidP="002228D6">
      <w:pPr>
        <w:pStyle w:val="a5"/>
        <w:numPr>
          <w:ilvl w:val="0"/>
          <w:numId w:val="81"/>
        </w:numPr>
        <w:tabs>
          <w:tab w:val="left" w:pos="453"/>
        </w:tabs>
        <w:spacing w:line="252" w:lineRule="exact"/>
        <w:ind w:hanging="283"/>
      </w:pPr>
      <w:r>
        <w:t>Исследование</w:t>
      </w:r>
      <w:r>
        <w:rPr>
          <w:spacing w:val="-7"/>
        </w:rPr>
        <w:t xml:space="preserve"> </w:t>
      </w:r>
      <w:r>
        <w:t>признаков равноускоренного</w:t>
      </w:r>
      <w:r>
        <w:rPr>
          <w:spacing w:val="-13"/>
        </w:rPr>
        <w:t xml:space="preserve"> </w:t>
      </w:r>
      <w:r>
        <w:t>движения.</w:t>
      </w:r>
    </w:p>
    <w:p w:rsidR="002537D9" w:rsidRDefault="00FA6347" w:rsidP="002228D6">
      <w:pPr>
        <w:pStyle w:val="a5"/>
        <w:numPr>
          <w:ilvl w:val="0"/>
          <w:numId w:val="81"/>
        </w:numPr>
        <w:tabs>
          <w:tab w:val="left" w:pos="453"/>
        </w:tabs>
        <w:spacing w:line="252" w:lineRule="exact"/>
        <w:ind w:hanging="283"/>
      </w:pPr>
      <w:r>
        <w:t>Наблюдение</w:t>
      </w:r>
      <w:r>
        <w:rPr>
          <w:spacing w:val="-4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окружности.</w:t>
      </w:r>
    </w:p>
    <w:p w:rsidR="002537D9" w:rsidRDefault="00FA6347" w:rsidP="002228D6">
      <w:pPr>
        <w:pStyle w:val="a5"/>
        <w:numPr>
          <w:ilvl w:val="0"/>
          <w:numId w:val="81"/>
        </w:numPr>
        <w:tabs>
          <w:tab w:val="left" w:pos="453"/>
        </w:tabs>
        <w:spacing w:line="244" w:lineRule="auto"/>
        <w:ind w:left="170" w:right="133" w:firstLine="0"/>
      </w:pPr>
      <w:r>
        <w:t>Наблюдение</w:t>
      </w:r>
      <w:r>
        <w:rPr>
          <w:spacing w:val="1"/>
        </w:rPr>
        <w:t xml:space="preserve"> </w:t>
      </w:r>
      <w:r>
        <w:t>механических</w:t>
      </w:r>
      <w:r>
        <w:rPr>
          <w:spacing w:val="5"/>
        </w:rPr>
        <w:t xml:space="preserve"> </w:t>
      </w:r>
      <w:r>
        <w:t>явлений,</w:t>
      </w:r>
      <w:r>
        <w:rPr>
          <w:spacing w:val="9"/>
        </w:rPr>
        <w:t xml:space="preserve"> </w:t>
      </w:r>
      <w:r>
        <w:t>происходящих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системе</w:t>
      </w:r>
      <w:r>
        <w:rPr>
          <w:spacing w:val="10"/>
        </w:rPr>
        <w:t xml:space="preserve"> </w:t>
      </w:r>
      <w:r>
        <w:t>отсчёта</w:t>
      </w:r>
      <w:r>
        <w:rPr>
          <w:spacing w:val="9"/>
        </w:rPr>
        <w:t xml:space="preserve"> </w:t>
      </w:r>
      <w:r>
        <w:t>«Тележка»</w:t>
      </w:r>
      <w:r>
        <w:rPr>
          <w:spacing w:val="4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её</w:t>
      </w:r>
      <w:r>
        <w:rPr>
          <w:spacing w:val="17"/>
        </w:rPr>
        <w:t xml:space="preserve"> </w:t>
      </w:r>
      <w:r>
        <w:t>равномерном</w:t>
      </w:r>
      <w:r>
        <w:rPr>
          <w:spacing w:val="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ускоренном</w:t>
      </w:r>
      <w:r>
        <w:rPr>
          <w:spacing w:val="-4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кабинета</w:t>
      </w:r>
      <w:r>
        <w:rPr>
          <w:spacing w:val="-3"/>
        </w:rPr>
        <w:t xml:space="preserve"> </w:t>
      </w:r>
      <w:r>
        <w:t>физики.</w:t>
      </w:r>
    </w:p>
    <w:p w:rsidR="002537D9" w:rsidRDefault="00FA6347" w:rsidP="002228D6">
      <w:pPr>
        <w:pStyle w:val="a5"/>
        <w:numPr>
          <w:ilvl w:val="0"/>
          <w:numId w:val="81"/>
        </w:numPr>
        <w:tabs>
          <w:tab w:val="left" w:pos="453"/>
        </w:tabs>
        <w:spacing w:line="248" w:lineRule="exact"/>
        <w:ind w:hanging="283"/>
      </w:pPr>
      <w:r>
        <w:t>Зависимость</w:t>
      </w:r>
      <w:r>
        <w:rPr>
          <w:spacing w:val="1"/>
        </w:rPr>
        <w:t xml:space="preserve"> </w:t>
      </w:r>
      <w:r>
        <w:t>ускорения</w:t>
      </w:r>
      <w:r>
        <w:rPr>
          <w:spacing w:val="-7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действующей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него</w:t>
      </w:r>
      <w:r>
        <w:rPr>
          <w:spacing w:val="-8"/>
        </w:rPr>
        <w:t xml:space="preserve"> </w:t>
      </w:r>
      <w:r>
        <w:t>силы.</w:t>
      </w:r>
    </w:p>
    <w:p w:rsidR="002537D9" w:rsidRDefault="00FA6347" w:rsidP="002228D6">
      <w:pPr>
        <w:pStyle w:val="a5"/>
        <w:numPr>
          <w:ilvl w:val="0"/>
          <w:numId w:val="81"/>
        </w:numPr>
        <w:tabs>
          <w:tab w:val="left" w:pos="453"/>
        </w:tabs>
        <w:spacing w:line="252" w:lineRule="exact"/>
        <w:ind w:hanging="283"/>
      </w:pPr>
      <w:r>
        <w:t>Наблюдение</w:t>
      </w:r>
      <w:r>
        <w:rPr>
          <w:spacing w:val="-5"/>
        </w:rPr>
        <w:t xml:space="preserve"> </w:t>
      </w:r>
      <w:r>
        <w:t>равенства</w:t>
      </w:r>
      <w:r>
        <w:rPr>
          <w:spacing w:val="-4"/>
        </w:rPr>
        <w:t xml:space="preserve"> </w:t>
      </w:r>
      <w:r>
        <w:t>сил</w:t>
      </w:r>
      <w:r>
        <w:rPr>
          <w:spacing w:val="-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тел.</w:t>
      </w:r>
    </w:p>
    <w:p w:rsidR="002537D9" w:rsidRDefault="00FA6347" w:rsidP="002228D6">
      <w:pPr>
        <w:pStyle w:val="a5"/>
        <w:numPr>
          <w:ilvl w:val="0"/>
          <w:numId w:val="81"/>
        </w:numPr>
        <w:tabs>
          <w:tab w:val="left" w:pos="453"/>
        </w:tabs>
        <w:spacing w:line="252" w:lineRule="exact"/>
        <w:ind w:hanging="283"/>
      </w:pPr>
      <w:r>
        <w:t>Изменение</w:t>
      </w:r>
      <w:r>
        <w:rPr>
          <w:spacing w:val="-5"/>
        </w:rPr>
        <w:t xml:space="preserve"> </w:t>
      </w:r>
      <w:r>
        <w:t>веса</w:t>
      </w:r>
      <w:r>
        <w:rPr>
          <w:spacing w:val="-5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ускоренном</w:t>
      </w:r>
      <w:r>
        <w:rPr>
          <w:spacing w:val="-5"/>
        </w:rPr>
        <w:t xml:space="preserve"> </w:t>
      </w:r>
      <w:r>
        <w:t>движении.</w:t>
      </w:r>
    </w:p>
    <w:p w:rsidR="002537D9" w:rsidRDefault="00FA6347" w:rsidP="002228D6">
      <w:pPr>
        <w:pStyle w:val="a5"/>
        <w:numPr>
          <w:ilvl w:val="0"/>
          <w:numId w:val="81"/>
        </w:numPr>
        <w:tabs>
          <w:tab w:val="left" w:pos="453"/>
        </w:tabs>
        <w:spacing w:line="252" w:lineRule="exact"/>
        <w:ind w:hanging="283"/>
      </w:pPr>
      <w:r>
        <w:t>Передача</w:t>
      </w:r>
      <w:r>
        <w:rPr>
          <w:spacing w:val="-4"/>
        </w:rPr>
        <w:t xml:space="preserve"> </w:t>
      </w:r>
      <w:r>
        <w:t>импульса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тел.</w:t>
      </w:r>
    </w:p>
    <w:p w:rsidR="002537D9" w:rsidRDefault="00FA6347" w:rsidP="002228D6">
      <w:pPr>
        <w:pStyle w:val="a5"/>
        <w:numPr>
          <w:ilvl w:val="0"/>
          <w:numId w:val="81"/>
        </w:numPr>
        <w:tabs>
          <w:tab w:val="left" w:pos="453"/>
        </w:tabs>
        <w:spacing w:line="252" w:lineRule="exact"/>
        <w:ind w:hanging="283"/>
      </w:pPr>
      <w:r>
        <w:t>Преобразования</w:t>
      </w:r>
      <w:r>
        <w:rPr>
          <w:spacing w:val="-9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тел.</w:t>
      </w:r>
    </w:p>
    <w:p w:rsidR="002537D9" w:rsidRDefault="00FA6347" w:rsidP="002228D6">
      <w:pPr>
        <w:pStyle w:val="a5"/>
        <w:numPr>
          <w:ilvl w:val="0"/>
          <w:numId w:val="81"/>
        </w:numPr>
        <w:tabs>
          <w:tab w:val="left" w:pos="453"/>
        </w:tabs>
        <w:spacing w:line="252" w:lineRule="exact"/>
        <w:ind w:hanging="283"/>
      </w:pPr>
      <w:r>
        <w:t>Сохранение</w:t>
      </w:r>
      <w:r>
        <w:rPr>
          <w:spacing w:val="-6"/>
        </w:rPr>
        <w:t xml:space="preserve"> </w:t>
      </w:r>
      <w:r>
        <w:t>импульса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неупругом</w:t>
      </w:r>
      <w:r>
        <w:rPr>
          <w:spacing w:val="-6"/>
        </w:rPr>
        <w:t xml:space="preserve"> </w:t>
      </w:r>
      <w:r>
        <w:t>взаимодействии.</w:t>
      </w:r>
    </w:p>
    <w:p w:rsidR="002537D9" w:rsidRDefault="00FA6347" w:rsidP="002228D6">
      <w:pPr>
        <w:pStyle w:val="a5"/>
        <w:numPr>
          <w:ilvl w:val="0"/>
          <w:numId w:val="81"/>
        </w:numPr>
        <w:tabs>
          <w:tab w:val="left" w:pos="453"/>
        </w:tabs>
        <w:spacing w:before="4" w:line="252" w:lineRule="exact"/>
        <w:ind w:hanging="283"/>
      </w:pPr>
      <w:r>
        <w:t>Сохранение</w:t>
      </w:r>
      <w:r>
        <w:rPr>
          <w:spacing w:val="-6"/>
        </w:rPr>
        <w:t xml:space="preserve"> </w:t>
      </w:r>
      <w:r>
        <w:t>импульса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абсолютно</w:t>
      </w:r>
      <w:r>
        <w:rPr>
          <w:spacing w:val="-5"/>
        </w:rPr>
        <w:t xml:space="preserve"> </w:t>
      </w:r>
      <w:r>
        <w:t>упругом</w:t>
      </w:r>
      <w:r>
        <w:rPr>
          <w:spacing w:val="-5"/>
        </w:rPr>
        <w:t xml:space="preserve"> </w:t>
      </w:r>
      <w:r>
        <w:t>взаимодействии.</w:t>
      </w:r>
    </w:p>
    <w:p w:rsidR="002537D9" w:rsidRDefault="00FA6347" w:rsidP="002228D6">
      <w:pPr>
        <w:pStyle w:val="a5"/>
        <w:numPr>
          <w:ilvl w:val="0"/>
          <w:numId w:val="81"/>
        </w:numPr>
        <w:tabs>
          <w:tab w:val="left" w:pos="453"/>
        </w:tabs>
        <w:spacing w:line="252" w:lineRule="exact"/>
        <w:ind w:hanging="283"/>
      </w:pPr>
      <w:r>
        <w:t>Наблюдение</w:t>
      </w:r>
      <w:r>
        <w:rPr>
          <w:spacing w:val="-5"/>
        </w:rPr>
        <w:t xml:space="preserve"> </w:t>
      </w:r>
      <w:r>
        <w:t>реактивного</w:t>
      </w:r>
      <w:r>
        <w:rPr>
          <w:spacing w:val="-9"/>
        </w:rPr>
        <w:t xml:space="preserve"> </w:t>
      </w:r>
      <w:r>
        <w:t>движения.</w:t>
      </w:r>
    </w:p>
    <w:p w:rsidR="002537D9" w:rsidRDefault="00FA6347" w:rsidP="002228D6">
      <w:pPr>
        <w:pStyle w:val="a5"/>
        <w:numPr>
          <w:ilvl w:val="0"/>
          <w:numId w:val="81"/>
        </w:numPr>
        <w:tabs>
          <w:tab w:val="left" w:pos="453"/>
        </w:tabs>
        <w:spacing w:line="252" w:lineRule="exact"/>
        <w:ind w:hanging="283"/>
      </w:pPr>
      <w:r>
        <w:t>Сохранение</w:t>
      </w:r>
      <w:r>
        <w:rPr>
          <w:spacing w:val="-7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свободном</w:t>
      </w:r>
      <w:r>
        <w:rPr>
          <w:spacing w:val="-7"/>
        </w:rPr>
        <w:t xml:space="preserve"> </w:t>
      </w:r>
      <w:r>
        <w:t>падении.</w:t>
      </w:r>
    </w:p>
    <w:p w:rsidR="002537D9" w:rsidRDefault="00FA6347" w:rsidP="002228D6">
      <w:pPr>
        <w:pStyle w:val="a5"/>
        <w:numPr>
          <w:ilvl w:val="0"/>
          <w:numId w:val="81"/>
        </w:numPr>
        <w:tabs>
          <w:tab w:val="left" w:pos="453"/>
        </w:tabs>
        <w:spacing w:line="252" w:lineRule="exact"/>
        <w:ind w:hanging="283"/>
      </w:pPr>
      <w:r>
        <w:t>Сохранение</w:t>
      </w:r>
      <w:r>
        <w:rPr>
          <w:spacing w:val="-6"/>
        </w:rPr>
        <w:t xml:space="preserve"> </w:t>
      </w:r>
      <w:r>
        <w:t>механической</w:t>
      </w:r>
      <w:r>
        <w:rPr>
          <w:spacing w:val="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движении</w:t>
      </w:r>
      <w:r>
        <w:rPr>
          <w:spacing w:val="-5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действием</w:t>
      </w:r>
      <w:r>
        <w:rPr>
          <w:spacing w:val="-5"/>
        </w:rPr>
        <w:t xml:space="preserve"> </w:t>
      </w:r>
      <w:r>
        <w:t>пружины.</w:t>
      </w:r>
    </w:p>
    <w:p w:rsidR="002537D9" w:rsidRDefault="00FA6347">
      <w:pPr>
        <w:pStyle w:val="4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опыты</w:t>
      </w:r>
    </w:p>
    <w:p w:rsidR="002537D9" w:rsidRDefault="00FA6347" w:rsidP="002228D6">
      <w:pPr>
        <w:pStyle w:val="a5"/>
        <w:numPr>
          <w:ilvl w:val="0"/>
          <w:numId w:val="80"/>
        </w:numPr>
        <w:tabs>
          <w:tab w:val="left" w:pos="453"/>
        </w:tabs>
        <w:spacing w:line="252" w:lineRule="exact"/>
        <w:ind w:hanging="283"/>
      </w:pPr>
      <w:r>
        <w:t>Конструирование</w:t>
      </w:r>
      <w:r>
        <w:rPr>
          <w:spacing w:val="-6"/>
        </w:rPr>
        <w:t xml:space="preserve"> </w:t>
      </w:r>
      <w:r>
        <w:t>тракта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разгона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дальнейшего</w:t>
      </w:r>
      <w:r>
        <w:rPr>
          <w:spacing w:val="-3"/>
        </w:rPr>
        <w:t xml:space="preserve"> </w:t>
      </w:r>
      <w:r>
        <w:t>равномерного</w:t>
      </w:r>
      <w:r>
        <w:rPr>
          <w:spacing w:val="-10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шарика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тележки.</w:t>
      </w:r>
    </w:p>
    <w:p w:rsidR="002537D9" w:rsidRDefault="00FA6347" w:rsidP="002228D6">
      <w:pPr>
        <w:pStyle w:val="a5"/>
        <w:numPr>
          <w:ilvl w:val="0"/>
          <w:numId w:val="80"/>
        </w:numPr>
        <w:tabs>
          <w:tab w:val="left" w:pos="453"/>
        </w:tabs>
        <w:spacing w:line="252" w:lineRule="exact"/>
        <w:ind w:hanging="283"/>
      </w:pPr>
      <w:r>
        <w:t>Определение</w:t>
      </w:r>
      <w:r>
        <w:rPr>
          <w:spacing w:val="2"/>
        </w:rPr>
        <w:t xml:space="preserve"> </w:t>
      </w:r>
      <w:r>
        <w:t>средней</w:t>
      </w:r>
      <w:r>
        <w:rPr>
          <w:spacing w:val="-3"/>
        </w:rPr>
        <w:t xml:space="preserve"> </w:t>
      </w:r>
      <w:r>
        <w:t>скорости</w:t>
      </w:r>
      <w:r>
        <w:rPr>
          <w:spacing w:val="4"/>
        </w:rPr>
        <w:t xml:space="preserve"> </w:t>
      </w:r>
      <w:r>
        <w:t>скольжения</w:t>
      </w:r>
      <w:r>
        <w:rPr>
          <w:spacing w:val="-7"/>
        </w:rPr>
        <w:t xml:space="preserve"> </w:t>
      </w:r>
      <w:r>
        <w:t>бруска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шарика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наклонной</w:t>
      </w:r>
      <w:r>
        <w:rPr>
          <w:spacing w:val="-3"/>
        </w:rPr>
        <w:t xml:space="preserve"> </w:t>
      </w:r>
      <w:r>
        <w:t>плоскости.</w:t>
      </w:r>
    </w:p>
    <w:p w:rsidR="002537D9" w:rsidRDefault="00FA6347" w:rsidP="002228D6">
      <w:pPr>
        <w:pStyle w:val="a5"/>
        <w:numPr>
          <w:ilvl w:val="0"/>
          <w:numId w:val="80"/>
        </w:numPr>
        <w:tabs>
          <w:tab w:val="left" w:pos="453"/>
        </w:tabs>
        <w:spacing w:line="252" w:lineRule="exact"/>
        <w:ind w:hanging="283"/>
      </w:pPr>
      <w:r>
        <w:t>Определение</w:t>
      </w:r>
      <w:r>
        <w:rPr>
          <w:spacing w:val="1"/>
        </w:rPr>
        <w:t xml:space="preserve"> </w:t>
      </w:r>
      <w:r>
        <w:t>ускорения</w:t>
      </w:r>
      <w:r>
        <w:rPr>
          <w:spacing w:val="-9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равноускоренном</w:t>
      </w:r>
      <w:r>
        <w:rPr>
          <w:spacing w:val="-5"/>
        </w:rPr>
        <w:t xml:space="preserve"> </w:t>
      </w:r>
      <w:r>
        <w:t>движении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наклонной</w:t>
      </w:r>
      <w:r>
        <w:rPr>
          <w:spacing w:val="-4"/>
        </w:rPr>
        <w:t xml:space="preserve"> </w:t>
      </w:r>
      <w:r>
        <w:t>плоскости.</w:t>
      </w:r>
    </w:p>
    <w:p w:rsidR="002537D9" w:rsidRDefault="00FA6347" w:rsidP="002228D6">
      <w:pPr>
        <w:pStyle w:val="a5"/>
        <w:numPr>
          <w:ilvl w:val="0"/>
          <w:numId w:val="80"/>
        </w:numPr>
        <w:tabs>
          <w:tab w:val="left" w:pos="453"/>
        </w:tabs>
        <w:spacing w:before="6" w:line="253" w:lineRule="exact"/>
        <w:ind w:hanging="283"/>
      </w:pPr>
      <w:r>
        <w:t>Исследование зависимости</w:t>
      </w:r>
      <w:r>
        <w:rPr>
          <w:spacing w:val="-5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равноускоренном</w:t>
      </w:r>
      <w:r>
        <w:rPr>
          <w:spacing w:val="-6"/>
        </w:rPr>
        <w:t xml:space="preserve"> </w:t>
      </w:r>
      <w:r>
        <w:t>движении</w:t>
      </w:r>
      <w:r>
        <w:rPr>
          <w:spacing w:val="-4"/>
        </w:rPr>
        <w:t xml:space="preserve"> </w:t>
      </w:r>
      <w:r>
        <w:t>без</w:t>
      </w:r>
      <w:r>
        <w:rPr>
          <w:spacing w:val="-10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скорости.</w:t>
      </w:r>
    </w:p>
    <w:p w:rsidR="002537D9" w:rsidRDefault="00FA6347" w:rsidP="002228D6">
      <w:pPr>
        <w:pStyle w:val="a5"/>
        <w:numPr>
          <w:ilvl w:val="0"/>
          <w:numId w:val="80"/>
        </w:numPr>
        <w:tabs>
          <w:tab w:val="left" w:pos="453"/>
        </w:tabs>
        <w:ind w:left="170" w:right="134" w:firstLine="0"/>
      </w:pPr>
      <w:r>
        <w:t>Проверка</w:t>
      </w:r>
      <w:r>
        <w:rPr>
          <w:spacing w:val="-7"/>
        </w:rPr>
        <w:t xml:space="preserve"> </w:t>
      </w:r>
      <w:r>
        <w:t>гипотезы:</w:t>
      </w:r>
      <w:r>
        <w:rPr>
          <w:spacing w:val="-6"/>
        </w:rPr>
        <w:t xml:space="preserve"> </w:t>
      </w:r>
      <w:r>
        <w:t>если</w:t>
      </w:r>
      <w:r>
        <w:rPr>
          <w:spacing w:val="-1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равноускоренном</w:t>
      </w:r>
      <w:r>
        <w:rPr>
          <w:spacing w:val="-6"/>
        </w:rPr>
        <w:t xml:space="preserve"> </w:t>
      </w:r>
      <w:r>
        <w:t>движении</w:t>
      </w:r>
      <w:r>
        <w:rPr>
          <w:spacing w:val="-4"/>
        </w:rPr>
        <w:t xml:space="preserve"> </w:t>
      </w:r>
      <w:r>
        <w:t>без</w:t>
      </w:r>
      <w:r>
        <w:rPr>
          <w:spacing w:val="-10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скорости</w:t>
      </w:r>
      <w:r>
        <w:rPr>
          <w:spacing w:val="-12"/>
        </w:rPr>
        <w:t xml:space="preserve"> </w:t>
      </w:r>
      <w:r>
        <w:t>пути</w:t>
      </w:r>
      <w:r>
        <w:rPr>
          <w:spacing w:val="-5"/>
        </w:rPr>
        <w:t xml:space="preserve"> </w:t>
      </w:r>
      <w:r>
        <w:t>относятся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ряд</w:t>
      </w:r>
      <w:r>
        <w:rPr>
          <w:spacing w:val="-52"/>
        </w:rPr>
        <w:t xml:space="preserve"> </w:t>
      </w:r>
      <w:r>
        <w:t>нечётных</w:t>
      </w:r>
      <w:r>
        <w:rPr>
          <w:spacing w:val="-10"/>
        </w:rPr>
        <w:t xml:space="preserve"> </w:t>
      </w:r>
      <w:r>
        <w:t>чисел,</w:t>
      </w:r>
      <w:r>
        <w:rPr>
          <w:spacing w:val="-3"/>
        </w:rPr>
        <w:t xml:space="preserve"> </w:t>
      </w:r>
      <w:r>
        <w:t>то</w:t>
      </w:r>
      <w:r>
        <w:rPr>
          <w:spacing w:val="-9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промежутки</w:t>
      </w:r>
      <w:r>
        <w:rPr>
          <w:spacing w:val="-3"/>
        </w:rPr>
        <w:t xml:space="preserve"> </w:t>
      </w:r>
      <w:r>
        <w:t>времени</w:t>
      </w:r>
      <w:r>
        <w:rPr>
          <w:spacing w:val="5"/>
        </w:rPr>
        <w:t xml:space="preserve"> </w:t>
      </w:r>
      <w:r>
        <w:t>одинаковы.</w:t>
      </w:r>
    </w:p>
    <w:p w:rsidR="002537D9" w:rsidRDefault="00FA6347" w:rsidP="002228D6">
      <w:pPr>
        <w:pStyle w:val="a5"/>
        <w:numPr>
          <w:ilvl w:val="0"/>
          <w:numId w:val="80"/>
        </w:numPr>
        <w:tabs>
          <w:tab w:val="left" w:pos="453"/>
        </w:tabs>
        <w:spacing w:line="251" w:lineRule="exact"/>
        <w:ind w:hanging="283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силы</w:t>
      </w:r>
      <w:r>
        <w:rPr>
          <w:spacing w:val="-6"/>
        </w:rPr>
        <w:t xml:space="preserve"> </w:t>
      </w:r>
      <w:r>
        <w:t>трения</w:t>
      </w:r>
      <w:r>
        <w:rPr>
          <w:spacing w:val="-8"/>
        </w:rPr>
        <w:t xml:space="preserve"> </w:t>
      </w:r>
      <w:r>
        <w:t>скольжения</w:t>
      </w:r>
      <w:r>
        <w:rPr>
          <w:spacing w:val="-8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нормального</w:t>
      </w:r>
      <w:r>
        <w:rPr>
          <w:spacing w:val="-10"/>
        </w:rPr>
        <w:t xml:space="preserve"> </w:t>
      </w:r>
      <w:r>
        <w:t>давления.</w:t>
      </w:r>
    </w:p>
    <w:p w:rsidR="002537D9" w:rsidRDefault="00FA6347" w:rsidP="002228D6">
      <w:pPr>
        <w:pStyle w:val="a5"/>
        <w:numPr>
          <w:ilvl w:val="0"/>
          <w:numId w:val="80"/>
        </w:numPr>
        <w:tabs>
          <w:tab w:val="left" w:pos="453"/>
        </w:tabs>
        <w:spacing w:line="252" w:lineRule="exact"/>
        <w:ind w:hanging="283"/>
      </w:pPr>
      <w:r>
        <w:t>Определение</w:t>
      </w:r>
      <w:r>
        <w:rPr>
          <w:spacing w:val="-1"/>
        </w:rPr>
        <w:t xml:space="preserve"> </w:t>
      </w:r>
      <w:r>
        <w:t>коэффициента</w:t>
      </w:r>
      <w:r>
        <w:rPr>
          <w:spacing w:val="-7"/>
        </w:rPr>
        <w:t xml:space="preserve"> </w:t>
      </w:r>
      <w:r>
        <w:t>трения</w:t>
      </w:r>
      <w:r>
        <w:rPr>
          <w:spacing w:val="-4"/>
        </w:rPr>
        <w:t xml:space="preserve"> </w:t>
      </w:r>
      <w:r>
        <w:t>скольжения.</w:t>
      </w:r>
    </w:p>
    <w:p w:rsidR="002537D9" w:rsidRDefault="00FA6347" w:rsidP="002228D6">
      <w:pPr>
        <w:pStyle w:val="a5"/>
        <w:numPr>
          <w:ilvl w:val="0"/>
          <w:numId w:val="80"/>
        </w:numPr>
        <w:tabs>
          <w:tab w:val="left" w:pos="453"/>
        </w:tabs>
        <w:spacing w:line="252" w:lineRule="exact"/>
        <w:ind w:hanging="283"/>
      </w:pPr>
      <w:r>
        <w:t>Определение</w:t>
      </w:r>
      <w:r>
        <w:rPr>
          <w:spacing w:val="-1"/>
        </w:rPr>
        <w:t xml:space="preserve"> </w:t>
      </w:r>
      <w:r>
        <w:t>жёсткости</w:t>
      </w:r>
      <w:r>
        <w:rPr>
          <w:spacing w:val="-5"/>
        </w:rPr>
        <w:t xml:space="preserve"> </w:t>
      </w:r>
      <w:r>
        <w:t>пружины.</w:t>
      </w:r>
    </w:p>
    <w:p w:rsidR="002537D9" w:rsidRDefault="00FA6347" w:rsidP="002228D6">
      <w:pPr>
        <w:pStyle w:val="a5"/>
        <w:numPr>
          <w:ilvl w:val="0"/>
          <w:numId w:val="80"/>
        </w:numPr>
        <w:tabs>
          <w:tab w:val="left" w:pos="453"/>
        </w:tabs>
        <w:spacing w:line="253" w:lineRule="exact"/>
        <w:ind w:hanging="283"/>
      </w:pPr>
      <w:r>
        <w:t>Определение работы</w:t>
      </w:r>
      <w:r>
        <w:rPr>
          <w:spacing w:val="-5"/>
        </w:rPr>
        <w:t xml:space="preserve"> </w:t>
      </w:r>
      <w:r>
        <w:t>силы</w:t>
      </w:r>
      <w:r>
        <w:rPr>
          <w:spacing w:val="-6"/>
        </w:rPr>
        <w:t xml:space="preserve"> </w:t>
      </w:r>
      <w:r>
        <w:t>трения</w:t>
      </w:r>
      <w:r>
        <w:rPr>
          <w:spacing w:val="-9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равномерном</w:t>
      </w:r>
      <w:r>
        <w:rPr>
          <w:spacing w:val="-5"/>
        </w:rPr>
        <w:t xml:space="preserve"> </w:t>
      </w:r>
      <w:r>
        <w:t>движении</w:t>
      </w:r>
      <w:r>
        <w:rPr>
          <w:spacing w:val="-4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горизонтальной</w:t>
      </w:r>
      <w:r>
        <w:rPr>
          <w:spacing w:val="-4"/>
        </w:rPr>
        <w:t xml:space="preserve"> </w:t>
      </w:r>
      <w:r>
        <w:t>поверхности.</w:t>
      </w:r>
    </w:p>
    <w:p w:rsidR="002537D9" w:rsidRDefault="00FA6347" w:rsidP="002228D6">
      <w:pPr>
        <w:pStyle w:val="a5"/>
        <w:numPr>
          <w:ilvl w:val="0"/>
          <w:numId w:val="80"/>
        </w:numPr>
        <w:tabs>
          <w:tab w:val="left" w:pos="453"/>
        </w:tabs>
        <w:spacing w:before="6"/>
        <w:ind w:left="170" w:right="134" w:firstLine="0"/>
      </w:pPr>
      <w:r>
        <w:t>Определение</w:t>
      </w:r>
      <w:r>
        <w:rPr>
          <w:spacing w:val="9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силы</w:t>
      </w:r>
      <w:r>
        <w:rPr>
          <w:spacing w:val="8"/>
        </w:rPr>
        <w:t xml:space="preserve"> </w:t>
      </w:r>
      <w:r>
        <w:t>упругости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подъёме</w:t>
      </w:r>
      <w:r>
        <w:rPr>
          <w:spacing w:val="9"/>
        </w:rPr>
        <w:t xml:space="preserve"> </w:t>
      </w:r>
      <w:r>
        <w:t>груза</w:t>
      </w:r>
      <w:r>
        <w:rPr>
          <w:spacing w:val="9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неподвижного</w:t>
      </w:r>
      <w:r>
        <w:rPr>
          <w:spacing w:val="-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подвижного</w:t>
      </w:r>
      <w:r>
        <w:rPr>
          <w:spacing w:val="-52"/>
        </w:rPr>
        <w:t xml:space="preserve"> </w:t>
      </w:r>
      <w:r>
        <w:t>блоков.</w:t>
      </w:r>
    </w:p>
    <w:p w:rsidR="002537D9" w:rsidRDefault="00FA6347" w:rsidP="002228D6">
      <w:pPr>
        <w:pStyle w:val="a5"/>
        <w:numPr>
          <w:ilvl w:val="0"/>
          <w:numId w:val="80"/>
        </w:numPr>
        <w:tabs>
          <w:tab w:val="left" w:pos="453"/>
        </w:tabs>
        <w:spacing w:line="251" w:lineRule="exact"/>
        <w:ind w:hanging="283"/>
      </w:pPr>
      <w:r>
        <w:t>Изучение</w:t>
      </w:r>
      <w:r>
        <w:rPr>
          <w:spacing w:val="-6"/>
        </w:rPr>
        <w:t xml:space="preserve"> </w:t>
      </w:r>
      <w:r>
        <w:t>закона</w:t>
      </w:r>
      <w:r>
        <w:rPr>
          <w:spacing w:val="-5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энергии.</w:t>
      </w:r>
    </w:p>
    <w:p w:rsidR="002537D9" w:rsidRDefault="00FA6347">
      <w:pPr>
        <w:pStyle w:val="3"/>
        <w:jc w:val="left"/>
      </w:pPr>
      <w:r>
        <w:t>Раздел</w:t>
      </w:r>
      <w:r>
        <w:rPr>
          <w:spacing w:val="-8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Механические</w:t>
      </w:r>
      <w:r>
        <w:rPr>
          <w:spacing w:val="-3"/>
        </w:rPr>
        <w:t xml:space="preserve"> </w:t>
      </w:r>
      <w:r>
        <w:t>колебания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волны</w:t>
      </w:r>
    </w:p>
    <w:p w:rsidR="002537D9" w:rsidRDefault="00FA6347">
      <w:pPr>
        <w:pStyle w:val="a3"/>
        <w:tabs>
          <w:tab w:val="left" w:pos="1832"/>
          <w:tab w:val="left" w:pos="3069"/>
          <w:tab w:val="left" w:pos="4277"/>
          <w:tab w:val="left" w:pos="6011"/>
          <w:tab w:val="left" w:pos="7320"/>
          <w:tab w:val="left" w:pos="8298"/>
          <w:tab w:val="left" w:pos="9312"/>
        </w:tabs>
        <w:spacing w:line="252" w:lineRule="exact"/>
        <w:jc w:val="left"/>
      </w:pPr>
      <w:r>
        <w:t>Колебательное</w:t>
      </w:r>
      <w:r>
        <w:tab/>
        <w:t>движение.</w:t>
      </w:r>
      <w:r>
        <w:tab/>
        <w:t>Основные</w:t>
      </w:r>
      <w:r>
        <w:tab/>
        <w:t>характеристики</w:t>
      </w:r>
      <w:r>
        <w:tab/>
        <w:t>колебаний:</w:t>
      </w:r>
      <w:r>
        <w:tab/>
        <w:t>период,</w:t>
      </w:r>
      <w:r>
        <w:tab/>
        <w:t>частота,</w:t>
      </w:r>
      <w:r>
        <w:tab/>
        <w:t>амплитуда.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029"/>
        <w:jc w:val="left"/>
      </w:pPr>
      <w:r>
        <w:t>Математический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пружинный</w:t>
      </w:r>
      <w:r>
        <w:rPr>
          <w:spacing w:val="-7"/>
        </w:rPr>
        <w:t xml:space="preserve"> </w:t>
      </w:r>
      <w:r>
        <w:t>маятники.</w:t>
      </w:r>
      <w:r>
        <w:rPr>
          <w:spacing w:val="-2"/>
        </w:rPr>
        <w:t xml:space="preserve"> </w:t>
      </w:r>
      <w:r>
        <w:t>Превращение</w:t>
      </w:r>
      <w:r>
        <w:rPr>
          <w:spacing w:val="-3"/>
        </w:rPr>
        <w:t xml:space="preserve"> </w:t>
      </w:r>
      <w:r>
        <w:t>энергии</w:t>
      </w:r>
      <w:r>
        <w:rPr>
          <w:spacing w:val="-7"/>
        </w:rPr>
        <w:t xml:space="preserve"> </w:t>
      </w:r>
      <w:r>
        <w:t>при колебательном</w:t>
      </w:r>
      <w:r>
        <w:rPr>
          <w:spacing w:val="-8"/>
        </w:rPr>
        <w:t xml:space="preserve"> </w:t>
      </w:r>
      <w:r>
        <w:t>движении.</w:t>
      </w:r>
      <w:r>
        <w:rPr>
          <w:spacing w:val="-52"/>
        </w:rPr>
        <w:t xml:space="preserve"> </w:t>
      </w:r>
      <w:r>
        <w:t>Затухающие</w:t>
      </w:r>
      <w:r>
        <w:rPr>
          <w:spacing w:val="-5"/>
        </w:rPr>
        <w:t xml:space="preserve"> </w:t>
      </w:r>
      <w:r>
        <w:t>колебания.</w:t>
      </w:r>
      <w:r>
        <w:rPr>
          <w:spacing w:val="-3"/>
        </w:rPr>
        <w:t xml:space="preserve"> </w:t>
      </w:r>
      <w:r>
        <w:t>Вынужденные</w:t>
      </w:r>
      <w:r>
        <w:rPr>
          <w:spacing w:val="-4"/>
        </w:rPr>
        <w:t xml:space="preserve"> </w:t>
      </w:r>
      <w:r>
        <w:t>колебания.</w:t>
      </w:r>
      <w:r>
        <w:rPr>
          <w:spacing w:val="-10"/>
        </w:rPr>
        <w:t xml:space="preserve"> </w:t>
      </w:r>
      <w:r>
        <w:t>Резонанс.</w:t>
      </w:r>
    </w:p>
    <w:p w:rsidR="002537D9" w:rsidRDefault="00FA6347">
      <w:pPr>
        <w:pStyle w:val="a3"/>
        <w:jc w:val="left"/>
      </w:pPr>
      <w:r>
        <w:t>Механические</w:t>
      </w:r>
      <w:r>
        <w:rPr>
          <w:spacing w:val="44"/>
        </w:rPr>
        <w:t xml:space="preserve"> </w:t>
      </w:r>
      <w:r>
        <w:t>волны.</w:t>
      </w:r>
      <w:r>
        <w:rPr>
          <w:spacing w:val="44"/>
        </w:rPr>
        <w:t xml:space="preserve"> </w:t>
      </w:r>
      <w:r>
        <w:t>Свойства</w:t>
      </w:r>
      <w:r>
        <w:rPr>
          <w:spacing w:val="44"/>
        </w:rPr>
        <w:t xml:space="preserve"> </w:t>
      </w:r>
      <w:r>
        <w:t>механических</w:t>
      </w:r>
      <w:r>
        <w:rPr>
          <w:spacing w:val="39"/>
        </w:rPr>
        <w:t xml:space="preserve"> </w:t>
      </w:r>
      <w:r>
        <w:t>волн.</w:t>
      </w:r>
      <w:r>
        <w:rPr>
          <w:spacing w:val="51"/>
        </w:rPr>
        <w:t xml:space="preserve"> </w:t>
      </w:r>
      <w:r>
        <w:t>Продольные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поперечные</w:t>
      </w:r>
      <w:r>
        <w:rPr>
          <w:spacing w:val="44"/>
        </w:rPr>
        <w:t xml:space="preserve"> </w:t>
      </w:r>
      <w:r>
        <w:t>волны.</w:t>
      </w:r>
      <w:r>
        <w:rPr>
          <w:spacing w:val="51"/>
        </w:rPr>
        <w:t xml:space="preserve"> </w:t>
      </w:r>
      <w:r>
        <w:t>Длина</w:t>
      </w:r>
      <w:r>
        <w:rPr>
          <w:spacing w:val="44"/>
        </w:rPr>
        <w:t xml:space="preserve"> </w:t>
      </w:r>
      <w:r>
        <w:t>волны</w:t>
      </w:r>
      <w:r>
        <w:rPr>
          <w:spacing w:val="4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скорость</w:t>
      </w:r>
      <w:r>
        <w:rPr>
          <w:spacing w:val="-7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распространения.</w:t>
      </w:r>
      <w:r>
        <w:rPr>
          <w:spacing w:val="-3"/>
        </w:rPr>
        <w:t xml:space="preserve"> </w:t>
      </w:r>
      <w:r>
        <w:t>Механические</w:t>
      </w:r>
      <w:r>
        <w:rPr>
          <w:spacing w:val="-3"/>
        </w:rPr>
        <w:t xml:space="preserve"> </w:t>
      </w:r>
      <w:r>
        <w:t>волны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твёрдом</w:t>
      </w:r>
      <w:r>
        <w:rPr>
          <w:spacing w:val="-4"/>
        </w:rPr>
        <w:t xml:space="preserve"> </w:t>
      </w:r>
      <w:r>
        <w:t>теле,</w:t>
      </w:r>
      <w:r>
        <w:rPr>
          <w:spacing w:val="-3"/>
        </w:rPr>
        <w:t xml:space="preserve"> </w:t>
      </w:r>
      <w:r>
        <w:t>сейсмические</w:t>
      </w:r>
      <w:r>
        <w:rPr>
          <w:spacing w:val="-3"/>
        </w:rPr>
        <w:t xml:space="preserve"> </w:t>
      </w:r>
      <w:r>
        <w:t>волны</w:t>
      </w:r>
      <w:r>
        <w:rPr>
          <w:spacing w:val="-4"/>
        </w:rPr>
        <w:t xml:space="preserve"> </w:t>
      </w:r>
      <w:r>
        <w:t>(МС).</w:t>
      </w:r>
    </w:p>
    <w:p w:rsidR="002537D9" w:rsidRDefault="00FA6347">
      <w:pPr>
        <w:pStyle w:val="a3"/>
        <w:spacing w:line="251" w:lineRule="exact"/>
        <w:jc w:val="left"/>
      </w:pPr>
      <w:r>
        <w:t>Звук.</w:t>
      </w:r>
      <w:r>
        <w:rPr>
          <w:spacing w:val="1"/>
        </w:rPr>
        <w:t xml:space="preserve"> </w:t>
      </w:r>
      <w:r>
        <w:t>Громкость</w:t>
      </w:r>
      <w:r>
        <w:rPr>
          <w:spacing w:val="-7"/>
        </w:rPr>
        <w:t xml:space="preserve"> </w:t>
      </w:r>
      <w:r>
        <w:t>звука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высота</w:t>
      </w:r>
      <w:r>
        <w:rPr>
          <w:spacing w:val="-5"/>
        </w:rPr>
        <w:t xml:space="preserve"> </w:t>
      </w:r>
      <w:r>
        <w:t>тона.</w:t>
      </w:r>
      <w:r>
        <w:rPr>
          <w:spacing w:val="-4"/>
        </w:rPr>
        <w:t xml:space="preserve"> </w:t>
      </w:r>
      <w:r>
        <w:t>Отражение</w:t>
      </w:r>
      <w:r>
        <w:rPr>
          <w:spacing w:val="2"/>
        </w:rPr>
        <w:t xml:space="preserve"> </w:t>
      </w:r>
      <w:r>
        <w:t>звука.</w:t>
      </w:r>
      <w:r>
        <w:rPr>
          <w:spacing w:val="-4"/>
        </w:rPr>
        <w:t xml:space="preserve"> </w:t>
      </w:r>
      <w:r>
        <w:t>Инфразвук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ультразвук.</w:t>
      </w:r>
    </w:p>
    <w:p w:rsidR="002537D9" w:rsidRDefault="00FA6347">
      <w:pPr>
        <w:pStyle w:val="4"/>
      </w:pPr>
      <w:r>
        <w:t>Демонстрации</w:t>
      </w:r>
    </w:p>
    <w:p w:rsidR="002537D9" w:rsidRDefault="00FA6347" w:rsidP="002228D6">
      <w:pPr>
        <w:pStyle w:val="a5"/>
        <w:numPr>
          <w:ilvl w:val="0"/>
          <w:numId w:val="79"/>
        </w:numPr>
        <w:tabs>
          <w:tab w:val="left" w:pos="453"/>
        </w:tabs>
        <w:spacing w:line="252" w:lineRule="exact"/>
        <w:ind w:hanging="283"/>
      </w:pPr>
      <w:r>
        <w:t>Наблюдение</w:t>
      </w:r>
      <w:r>
        <w:rPr>
          <w:spacing w:val="-5"/>
        </w:rPr>
        <w:t xml:space="preserve"> </w:t>
      </w:r>
      <w:r>
        <w:t>колебаний</w:t>
      </w:r>
      <w:r>
        <w:rPr>
          <w:spacing w:val="-3"/>
        </w:rPr>
        <w:t xml:space="preserve"> </w:t>
      </w:r>
      <w:r>
        <w:t>тел</w:t>
      </w:r>
      <w:r>
        <w:rPr>
          <w:spacing w:val="-8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действием</w:t>
      </w:r>
      <w:r>
        <w:rPr>
          <w:spacing w:val="-3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тяжести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силы</w:t>
      </w:r>
      <w:r>
        <w:rPr>
          <w:spacing w:val="3"/>
        </w:rPr>
        <w:t xml:space="preserve"> </w:t>
      </w:r>
      <w:r>
        <w:t>упругости.</w:t>
      </w:r>
    </w:p>
    <w:p w:rsidR="002537D9" w:rsidRDefault="00FA6347" w:rsidP="002228D6">
      <w:pPr>
        <w:pStyle w:val="a5"/>
        <w:numPr>
          <w:ilvl w:val="0"/>
          <w:numId w:val="79"/>
        </w:numPr>
        <w:tabs>
          <w:tab w:val="left" w:pos="453"/>
        </w:tabs>
        <w:spacing w:line="252" w:lineRule="exact"/>
        <w:ind w:hanging="283"/>
      </w:pPr>
      <w:r>
        <w:t>Наблюдение</w:t>
      </w:r>
      <w:r>
        <w:rPr>
          <w:spacing w:val="-6"/>
        </w:rPr>
        <w:t xml:space="preserve"> </w:t>
      </w:r>
      <w:r>
        <w:t>колебаний</w:t>
      </w:r>
      <w:r>
        <w:rPr>
          <w:spacing w:val="-3"/>
        </w:rPr>
        <w:t xml:space="preserve"> </w:t>
      </w:r>
      <w:r>
        <w:t>груза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пружине.</w:t>
      </w:r>
    </w:p>
    <w:p w:rsidR="002537D9" w:rsidRDefault="00FA6347" w:rsidP="002228D6">
      <w:pPr>
        <w:pStyle w:val="a5"/>
        <w:numPr>
          <w:ilvl w:val="0"/>
          <w:numId w:val="79"/>
        </w:numPr>
        <w:tabs>
          <w:tab w:val="left" w:pos="453"/>
        </w:tabs>
        <w:spacing w:before="2" w:line="252" w:lineRule="exact"/>
        <w:ind w:hanging="283"/>
      </w:pPr>
      <w:r>
        <w:t>Наблюдение</w:t>
      </w:r>
      <w:r>
        <w:rPr>
          <w:spacing w:val="-8"/>
        </w:rPr>
        <w:t xml:space="preserve"> </w:t>
      </w:r>
      <w:r>
        <w:t>вынужденных</w:t>
      </w:r>
      <w:r>
        <w:rPr>
          <w:spacing w:val="-5"/>
        </w:rPr>
        <w:t xml:space="preserve"> </w:t>
      </w:r>
      <w:r>
        <w:t>колебаний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резонанса.</w:t>
      </w:r>
    </w:p>
    <w:p w:rsidR="002537D9" w:rsidRDefault="00FA6347" w:rsidP="002228D6">
      <w:pPr>
        <w:pStyle w:val="a5"/>
        <w:numPr>
          <w:ilvl w:val="0"/>
          <w:numId w:val="79"/>
        </w:numPr>
        <w:tabs>
          <w:tab w:val="left" w:pos="453"/>
        </w:tabs>
        <w:spacing w:line="252" w:lineRule="exact"/>
        <w:ind w:hanging="283"/>
      </w:pPr>
      <w:r>
        <w:t>Распространение</w:t>
      </w:r>
      <w:r>
        <w:rPr>
          <w:spacing w:val="-5"/>
        </w:rPr>
        <w:t xml:space="preserve"> </w:t>
      </w:r>
      <w:r>
        <w:t>продольных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поперечных</w:t>
      </w:r>
      <w:r>
        <w:rPr>
          <w:spacing w:val="-10"/>
        </w:rPr>
        <w:t xml:space="preserve"> </w:t>
      </w:r>
      <w:r>
        <w:t>волн</w:t>
      </w:r>
      <w:r>
        <w:rPr>
          <w:spacing w:val="3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модели).</w:t>
      </w:r>
    </w:p>
    <w:p w:rsidR="002537D9" w:rsidRDefault="00FA6347" w:rsidP="002228D6">
      <w:pPr>
        <w:pStyle w:val="a5"/>
        <w:numPr>
          <w:ilvl w:val="0"/>
          <w:numId w:val="79"/>
        </w:numPr>
        <w:tabs>
          <w:tab w:val="left" w:pos="453"/>
        </w:tabs>
        <w:spacing w:line="252" w:lineRule="exact"/>
        <w:ind w:hanging="283"/>
      </w:pPr>
      <w:r>
        <w:t>Наблюдение</w:t>
      </w:r>
      <w:r>
        <w:rPr>
          <w:spacing w:val="-5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высоты</w:t>
      </w:r>
      <w:r>
        <w:rPr>
          <w:spacing w:val="-5"/>
        </w:rPr>
        <w:t xml:space="preserve"> </w:t>
      </w:r>
      <w:r>
        <w:t>звука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частоты.</w:t>
      </w:r>
    </w:p>
    <w:p w:rsidR="002537D9" w:rsidRDefault="00FA6347" w:rsidP="002228D6">
      <w:pPr>
        <w:pStyle w:val="a5"/>
        <w:numPr>
          <w:ilvl w:val="0"/>
          <w:numId w:val="79"/>
        </w:numPr>
        <w:tabs>
          <w:tab w:val="left" w:pos="453"/>
        </w:tabs>
        <w:spacing w:line="252" w:lineRule="exact"/>
        <w:ind w:hanging="283"/>
      </w:pPr>
      <w:r>
        <w:t>Акустический резонанс.</w:t>
      </w:r>
    </w:p>
    <w:p w:rsidR="002537D9" w:rsidRDefault="00FA6347">
      <w:pPr>
        <w:pStyle w:val="4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опыты</w:t>
      </w:r>
    </w:p>
    <w:p w:rsidR="002537D9" w:rsidRDefault="00FA6347" w:rsidP="002228D6">
      <w:pPr>
        <w:pStyle w:val="a5"/>
        <w:numPr>
          <w:ilvl w:val="0"/>
          <w:numId w:val="78"/>
        </w:numPr>
        <w:tabs>
          <w:tab w:val="left" w:pos="453"/>
        </w:tabs>
        <w:spacing w:line="252" w:lineRule="exact"/>
        <w:ind w:hanging="283"/>
      </w:pPr>
      <w:r>
        <w:t>Определение</w:t>
      </w:r>
      <w:r>
        <w:rPr>
          <w:spacing w:val="-6"/>
        </w:rPr>
        <w:t xml:space="preserve"> </w:t>
      </w:r>
      <w:r>
        <w:t>частоты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периода</w:t>
      </w:r>
      <w:r>
        <w:rPr>
          <w:spacing w:val="-7"/>
        </w:rPr>
        <w:t xml:space="preserve"> </w:t>
      </w:r>
      <w:r>
        <w:t>колебаний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маятника.</w:t>
      </w:r>
    </w:p>
    <w:p w:rsidR="002537D9" w:rsidRDefault="00FA6347" w:rsidP="002228D6">
      <w:pPr>
        <w:pStyle w:val="a5"/>
        <w:numPr>
          <w:ilvl w:val="0"/>
          <w:numId w:val="78"/>
        </w:numPr>
        <w:tabs>
          <w:tab w:val="left" w:pos="453"/>
        </w:tabs>
        <w:spacing w:line="252" w:lineRule="exact"/>
        <w:ind w:hanging="283"/>
      </w:pPr>
      <w:r>
        <w:t>Определение</w:t>
      </w:r>
      <w:r>
        <w:rPr>
          <w:spacing w:val="-3"/>
        </w:rPr>
        <w:t xml:space="preserve"> </w:t>
      </w:r>
      <w:r>
        <w:t>частоты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колебаний</w:t>
      </w:r>
      <w:r>
        <w:rPr>
          <w:spacing w:val="-1"/>
        </w:rPr>
        <w:t xml:space="preserve"> </w:t>
      </w:r>
      <w:r>
        <w:t>пружинного</w:t>
      </w:r>
      <w:r>
        <w:rPr>
          <w:spacing w:val="-8"/>
        </w:rPr>
        <w:t xml:space="preserve"> </w:t>
      </w:r>
      <w:r>
        <w:t>маятника.</w:t>
      </w:r>
    </w:p>
    <w:p w:rsidR="002537D9" w:rsidRDefault="00FA6347" w:rsidP="002228D6">
      <w:pPr>
        <w:pStyle w:val="a5"/>
        <w:numPr>
          <w:ilvl w:val="0"/>
          <w:numId w:val="78"/>
        </w:numPr>
        <w:tabs>
          <w:tab w:val="left" w:pos="453"/>
        </w:tabs>
        <w:spacing w:before="6" w:line="252" w:lineRule="exact"/>
        <w:ind w:hanging="283"/>
      </w:pPr>
      <w:r>
        <w:t>Исследование зависимости</w:t>
      </w:r>
      <w:r>
        <w:rPr>
          <w:spacing w:val="-3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-4"/>
        </w:rPr>
        <w:t xml:space="preserve"> </w:t>
      </w:r>
      <w:r>
        <w:t>подвешенного</w:t>
      </w:r>
      <w:r>
        <w:rPr>
          <w:spacing w:val="-1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нити</w:t>
      </w:r>
      <w:r>
        <w:rPr>
          <w:spacing w:val="-3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длины</w:t>
      </w:r>
      <w:r>
        <w:rPr>
          <w:spacing w:val="-6"/>
        </w:rPr>
        <w:t xml:space="preserve"> </w:t>
      </w:r>
      <w:r>
        <w:t>нити.</w:t>
      </w:r>
    </w:p>
    <w:p w:rsidR="002537D9" w:rsidRDefault="00FA6347" w:rsidP="002228D6">
      <w:pPr>
        <w:pStyle w:val="a5"/>
        <w:numPr>
          <w:ilvl w:val="0"/>
          <w:numId w:val="78"/>
        </w:numPr>
        <w:tabs>
          <w:tab w:val="left" w:pos="453"/>
        </w:tabs>
        <w:spacing w:line="252" w:lineRule="exact"/>
        <w:ind w:hanging="283"/>
      </w:pPr>
      <w:r>
        <w:t>Исследование</w:t>
      </w:r>
      <w:r>
        <w:rPr>
          <w:spacing w:val="-1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колебаний</w:t>
      </w:r>
      <w:r>
        <w:rPr>
          <w:spacing w:val="-6"/>
        </w:rPr>
        <w:t xml:space="preserve"> </w:t>
      </w:r>
      <w:r>
        <w:t>пружинного</w:t>
      </w:r>
      <w:r>
        <w:rPr>
          <w:spacing w:val="-11"/>
        </w:rPr>
        <w:t xml:space="preserve"> </w:t>
      </w:r>
      <w:r>
        <w:t>маятника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груза.</w:t>
      </w:r>
    </w:p>
    <w:p w:rsidR="002537D9" w:rsidRDefault="00FA6347" w:rsidP="002228D6">
      <w:pPr>
        <w:pStyle w:val="a5"/>
        <w:numPr>
          <w:ilvl w:val="0"/>
          <w:numId w:val="78"/>
        </w:numPr>
        <w:tabs>
          <w:tab w:val="left" w:pos="453"/>
        </w:tabs>
        <w:spacing w:line="252" w:lineRule="exact"/>
        <w:ind w:hanging="283"/>
      </w:pPr>
      <w:r>
        <w:t>Проверка</w:t>
      </w:r>
      <w:r>
        <w:rPr>
          <w:spacing w:val="-5"/>
        </w:rPr>
        <w:t xml:space="preserve"> </w:t>
      </w:r>
      <w:r>
        <w:t>независимости</w:t>
      </w:r>
      <w:r>
        <w:rPr>
          <w:spacing w:val="-2"/>
        </w:rPr>
        <w:t xml:space="preserve"> </w:t>
      </w:r>
      <w:r>
        <w:t>периода</w:t>
      </w:r>
      <w:r>
        <w:rPr>
          <w:spacing w:val="-5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груза,</w:t>
      </w:r>
      <w:r>
        <w:rPr>
          <w:spacing w:val="-4"/>
        </w:rPr>
        <w:t xml:space="preserve"> </w:t>
      </w:r>
      <w:r>
        <w:t>подвешенного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нити,</w:t>
      </w:r>
      <w:r>
        <w:rPr>
          <w:spacing w:val="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груза.</w:t>
      </w:r>
    </w:p>
    <w:p w:rsidR="002537D9" w:rsidRDefault="00FA6347" w:rsidP="002228D6">
      <w:pPr>
        <w:pStyle w:val="a5"/>
        <w:numPr>
          <w:ilvl w:val="0"/>
          <w:numId w:val="78"/>
        </w:numPr>
        <w:tabs>
          <w:tab w:val="left" w:pos="453"/>
        </w:tabs>
        <w:ind w:left="170" w:right="136" w:firstLine="0"/>
      </w:pPr>
      <w:r>
        <w:t>Опыты,</w:t>
      </w:r>
      <w:r>
        <w:rPr>
          <w:spacing w:val="53"/>
        </w:rPr>
        <w:t xml:space="preserve"> </w:t>
      </w:r>
      <w:r>
        <w:t>демонстрирующие</w:t>
      </w:r>
      <w:r>
        <w:rPr>
          <w:spacing w:val="52"/>
        </w:rPr>
        <w:t xml:space="preserve"> </w:t>
      </w:r>
      <w:r>
        <w:t>зависимость</w:t>
      </w:r>
      <w:r>
        <w:rPr>
          <w:spacing w:val="43"/>
        </w:rPr>
        <w:t xml:space="preserve"> </w:t>
      </w:r>
      <w:r>
        <w:t>периода</w:t>
      </w:r>
      <w:r>
        <w:rPr>
          <w:spacing w:val="53"/>
        </w:rPr>
        <w:t xml:space="preserve"> </w:t>
      </w:r>
      <w:r>
        <w:t>колебаний</w:t>
      </w:r>
      <w:r>
        <w:rPr>
          <w:spacing w:val="53"/>
        </w:rPr>
        <w:t xml:space="preserve"> </w:t>
      </w:r>
      <w:r>
        <w:t>пружинного</w:t>
      </w:r>
      <w:r>
        <w:rPr>
          <w:spacing w:val="48"/>
        </w:rPr>
        <w:t xml:space="preserve"> </w:t>
      </w:r>
      <w:r>
        <w:t>маятника</w:t>
      </w:r>
      <w:r>
        <w:rPr>
          <w:spacing w:val="52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массы</w:t>
      </w:r>
      <w:r>
        <w:rPr>
          <w:spacing w:val="44"/>
        </w:rPr>
        <w:t xml:space="preserve"> </w:t>
      </w:r>
      <w:r>
        <w:t>груза</w:t>
      </w:r>
      <w:r>
        <w:rPr>
          <w:spacing w:val="5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жёсткости</w:t>
      </w:r>
      <w:r>
        <w:rPr>
          <w:spacing w:val="-3"/>
        </w:rPr>
        <w:t xml:space="preserve"> </w:t>
      </w:r>
      <w:r>
        <w:t>пружины.</w:t>
      </w:r>
    </w:p>
    <w:p w:rsidR="002537D9" w:rsidRDefault="00FA6347" w:rsidP="002228D6">
      <w:pPr>
        <w:pStyle w:val="a5"/>
        <w:numPr>
          <w:ilvl w:val="0"/>
          <w:numId w:val="78"/>
        </w:numPr>
        <w:tabs>
          <w:tab w:val="left" w:pos="453"/>
        </w:tabs>
        <w:spacing w:line="251" w:lineRule="exact"/>
        <w:ind w:hanging="283"/>
      </w:pPr>
      <w:r>
        <w:t>Измерение</w:t>
      </w:r>
      <w:r>
        <w:rPr>
          <w:spacing w:val="2"/>
        </w:rPr>
        <w:t xml:space="preserve"> </w:t>
      </w:r>
      <w:r>
        <w:t>ускорения</w:t>
      </w:r>
      <w:r>
        <w:rPr>
          <w:spacing w:val="-8"/>
        </w:rPr>
        <w:t xml:space="preserve"> </w:t>
      </w:r>
      <w:r>
        <w:t>свободного</w:t>
      </w:r>
      <w:r>
        <w:rPr>
          <w:spacing w:val="-10"/>
        </w:rPr>
        <w:t xml:space="preserve"> </w:t>
      </w:r>
      <w:r>
        <w:t>падения.</w:t>
      </w:r>
    </w:p>
    <w:p w:rsidR="002537D9" w:rsidRDefault="00FA6347">
      <w:pPr>
        <w:pStyle w:val="3"/>
        <w:jc w:val="left"/>
      </w:pPr>
      <w:r>
        <w:t>Раздел</w:t>
      </w:r>
      <w:r>
        <w:rPr>
          <w:spacing w:val="-9"/>
        </w:rPr>
        <w:t xml:space="preserve"> </w:t>
      </w:r>
      <w:r>
        <w:t>10.</w:t>
      </w:r>
      <w:r>
        <w:rPr>
          <w:spacing w:val="2"/>
        </w:rPr>
        <w:t xml:space="preserve"> </w:t>
      </w:r>
      <w:r>
        <w:t>Электромагнитное</w:t>
      </w:r>
      <w:r>
        <w:rPr>
          <w:spacing w:val="-5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электромагнитные</w:t>
      </w:r>
      <w:r>
        <w:rPr>
          <w:spacing w:val="-5"/>
        </w:rPr>
        <w:t xml:space="preserve"> </w:t>
      </w:r>
      <w:r>
        <w:t>волны</w:t>
      </w:r>
    </w:p>
    <w:p w:rsidR="002537D9" w:rsidRDefault="00FA6347">
      <w:pPr>
        <w:pStyle w:val="a3"/>
        <w:tabs>
          <w:tab w:val="left" w:pos="2177"/>
          <w:tab w:val="left" w:pos="2925"/>
          <w:tab w:val="left" w:pos="4968"/>
          <w:tab w:val="left" w:pos="5860"/>
          <w:tab w:val="left" w:pos="7000"/>
          <w:tab w:val="left" w:pos="9000"/>
          <w:tab w:val="left" w:pos="9748"/>
        </w:tabs>
        <w:spacing w:line="244" w:lineRule="auto"/>
        <w:ind w:right="119"/>
        <w:jc w:val="left"/>
      </w:pPr>
      <w:r>
        <w:t>Электромагнитное</w:t>
      </w:r>
      <w:r>
        <w:tab/>
        <w:t>поле.</w:t>
      </w:r>
      <w:r>
        <w:tab/>
        <w:t>Электромагнитные</w:t>
      </w:r>
      <w:r>
        <w:tab/>
        <w:t>волны.</w:t>
      </w:r>
      <w:r>
        <w:tab/>
        <w:t>Свойства</w:t>
      </w:r>
      <w:r>
        <w:tab/>
        <w:t>электромагнитных</w:t>
      </w:r>
      <w:r>
        <w:tab/>
        <w:t>волн.</w:t>
      </w:r>
      <w:r>
        <w:tab/>
        <w:t>Шкала</w:t>
      </w:r>
      <w:r>
        <w:rPr>
          <w:spacing w:val="-52"/>
        </w:rPr>
        <w:t xml:space="preserve"> </w:t>
      </w:r>
      <w:r>
        <w:t>электромагнитных</w:t>
      </w:r>
      <w:r>
        <w:rPr>
          <w:spacing w:val="-10"/>
        </w:rPr>
        <w:t xml:space="preserve"> </w:t>
      </w:r>
      <w:r>
        <w:t>волн.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электромагнитных</w:t>
      </w:r>
      <w:r>
        <w:rPr>
          <w:spacing w:val="-9"/>
        </w:rPr>
        <w:t xml:space="preserve"> </w:t>
      </w:r>
      <w:r>
        <w:t>волн</w:t>
      </w:r>
      <w:r>
        <w:rPr>
          <w:spacing w:val="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сотовой</w:t>
      </w:r>
      <w:r>
        <w:rPr>
          <w:spacing w:val="-2"/>
        </w:rPr>
        <w:t xml:space="preserve"> </w:t>
      </w:r>
      <w:r>
        <w:t>связи.</w:t>
      </w:r>
    </w:p>
    <w:p w:rsidR="002537D9" w:rsidRDefault="00FA6347">
      <w:pPr>
        <w:pStyle w:val="a3"/>
        <w:spacing w:line="248" w:lineRule="exact"/>
        <w:jc w:val="left"/>
      </w:pPr>
      <w:r>
        <w:t>Электромагнитная</w:t>
      </w:r>
      <w:r>
        <w:rPr>
          <w:spacing w:val="-8"/>
        </w:rPr>
        <w:t xml:space="preserve"> </w:t>
      </w:r>
      <w:r>
        <w:t>природа</w:t>
      </w:r>
      <w:r>
        <w:rPr>
          <w:spacing w:val="2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Скорость</w:t>
      </w:r>
      <w:r>
        <w:rPr>
          <w:spacing w:val="-7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Волновые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света.</w:t>
      </w:r>
    </w:p>
    <w:p w:rsidR="002537D9" w:rsidRDefault="00FA6347">
      <w:pPr>
        <w:pStyle w:val="4"/>
      </w:pPr>
      <w:r>
        <w:t>Демонстрации</w:t>
      </w:r>
    </w:p>
    <w:p w:rsidR="002537D9" w:rsidRDefault="00FA6347" w:rsidP="002228D6">
      <w:pPr>
        <w:pStyle w:val="a5"/>
        <w:numPr>
          <w:ilvl w:val="0"/>
          <w:numId w:val="77"/>
        </w:numPr>
        <w:tabs>
          <w:tab w:val="left" w:pos="453"/>
        </w:tabs>
        <w:spacing w:line="252" w:lineRule="exact"/>
        <w:ind w:hanging="283"/>
      </w:pPr>
      <w:r>
        <w:t>Свойства электромагнитных</w:t>
      </w:r>
      <w:r>
        <w:rPr>
          <w:spacing w:val="-10"/>
        </w:rPr>
        <w:t xml:space="preserve"> </w:t>
      </w:r>
      <w:r>
        <w:t>волн.</w:t>
      </w:r>
    </w:p>
    <w:p w:rsidR="002537D9" w:rsidRDefault="00FA6347" w:rsidP="002228D6">
      <w:pPr>
        <w:pStyle w:val="a5"/>
        <w:numPr>
          <w:ilvl w:val="0"/>
          <w:numId w:val="77"/>
        </w:numPr>
        <w:tabs>
          <w:tab w:val="left" w:pos="453"/>
        </w:tabs>
        <w:spacing w:line="252" w:lineRule="exact"/>
        <w:ind w:hanging="283"/>
      </w:pPr>
      <w:r>
        <w:t>Волновые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света.</w:t>
      </w:r>
    </w:p>
    <w:p w:rsidR="002537D9" w:rsidRDefault="00FA6347">
      <w:pPr>
        <w:pStyle w:val="4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опыты</w:t>
      </w:r>
    </w:p>
    <w:p w:rsidR="002537D9" w:rsidRDefault="00FA6347">
      <w:pPr>
        <w:pStyle w:val="a3"/>
        <w:spacing w:line="252" w:lineRule="exact"/>
        <w:jc w:val="left"/>
      </w:pPr>
      <w:r>
        <w:t>1. Изучение</w:t>
      </w:r>
      <w:r>
        <w:rPr>
          <w:spacing w:val="-5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электромагнитных</w:t>
      </w:r>
      <w:r>
        <w:rPr>
          <w:spacing w:val="-4"/>
        </w:rPr>
        <w:t xml:space="preserve"> </w:t>
      </w:r>
      <w:r>
        <w:t>волн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мобильного</w:t>
      </w:r>
      <w:r>
        <w:rPr>
          <w:spacing w:val="-4"/>
        </w:rPr>
        <w:t xml:space="preserve"> </w:t>
      </w:r>
      <w:r>
        <w:t>телефона.</w:t>
      </w:r>
    </w:p>
    <w:p w:rsidR="002537D9" w:rsidRDefault="00FA6347">
      <w:pPr>
        <w:pStyle w:val="3"/>
        <w:spacing w:before="6"/>
        <w:jc w:val="left"/>
      </w:pPr>
      <w:r>
        <w:t>Раздел</w:t>
      </w:r>
      <w:r>
        <w:rPr>
          <w:spacing w:val="-9"/>
        </w:rPr>
        <w:t xml:space="preserve"> </w:t>
      </w:r>
      <w:r>
        <w:t>11.</w:t>
      </w:r>
      <w:r>
        <w:rPr>
          <w:spacing w:val="2"/>
        </w:rPr>
        <w:t xml:space="preserve"> </w:t>
      </w:r>
      <w:r>
        <w:t>Световые</w:t>
      </w:r>
      <w:r>
        <w:rPr>
          <w:spacing w:val="-3"/>
        </w:rPr>
        <w:t xml:space="preserve"> </w:t>
      </w:r>
      <w:r>
        <w:t>явления</w:t>
      </w:r>
    </w:p>
    <w:p w:rsidR="002537D9" w:rsidRDefault="00FA6347">
      <w:pPr>
        <w:pStyle w:val="a3"/>
        <w:jc w:val="left"/>
      </w:pPr>
      <w:r>
        <w:t>Лучевая</w:t>
      </w:r>
      <w:r>
        <w:rPr>
          <w:spacing w:val="-2"/>
        </w:rPr>
        <w:t xml:space="preserve"> </w:t>
      </w:r>
      <w:r>
        <w:t>модель</w:t>
      </w:r>
      <w:r>
        <w:rPr>
          <w:spacing w:val="7"/>
        </w:rPr>
        <w:t xml:space="preserve"> </w:t>
      </w:r>
      <w:r>
        <w:t>света.</w:t>
      </w:r>
      <w:r>
        <w:rPr>
          <w:spacing w:val="9"/>
        </w:rPr>
        <w:t xml:space="preserve"> </w:t>
      </w:r>
      <w:r>
        <w:t>Источники</w:t>
      </w:r>
      <w:r>
        <w:rPr>
          <w:spacing w:val="3"/>
        </w:rPr>
        <w:t xml:space="preserve"> </w:t>
      </w:r>
      <w:r>
        <w:t>света.</w:t>
      </w:r>
      <w:r>
        <w:rPr>
          <w:spacing w:val="10"/>
        </w:rPr>
        <w:t xml:space="preserve"> </w:t>
      </w:r>
      <w:r>
        <w:t>Прямолинейное</w:t>
      </w:r>
      <w:r>
        <w:rPr>
          <w:spacing w:val="9"/>
        </w:rPr>
        <w:t xml:space="preserve"> </w:t>
      </w:r>
      <w:r>
        <w:t>распространение</w:t>
      </w:r>
      <w:r>
        <w:rPr>
          <w:spacing w:val="10"/>
        </w:rPr>
        <w:t xml:space="preserve"> </w:t>
      </w:r>
      <w:r>
        <w:t>света.</w:t>
      </w:r>
      <w:r>
        <w:rPr>
          <w:spacing w:val="2"/>
        </w:rPr>
        <w:t xml:space="preserve"> </w:t>
      </w:r>
      <w:r>
        <w:t>Затмения</w:t>
      </w:r>
      <w:r>
        <w:rPr>
          <w:spacing w:val="-2"/>
        </w:rPr>
        <w:t xml:space="preserve"> </w:t>
      </w:r>
      <w:r>
        <w:t>Солнца</w:t>
      </w:r>
      <w:r>
        <w:rPr>
          <w:spacing w:val="1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Луны.</w:t>
      </w:r>
      <w:r>
        <w:rPr>
          <w:spacing w:val="-52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света.</w:t>
      </w:r>
      <w:r>
        <w:rPr>
          <w:spacing w:val="3"/>
        </w:rPr>
        <w:t xml:space="preserve"> </w:t>
      </w:r>
      <w:r>
        <w:t>Плоское</w:t>
      </w:r>
      <w:r>
        <w:rPr>
          <w:spacing w:val="3"/>
        </w:rPr>
        <w:t xml:space="preserve"> </w:t>
      </w:r>
      <w:r>
        <w:t>зеркало.</w:t>
      </w:r>
      <w:r>
        <w:rPr>
          <w:spacing w:val="-3"/>
        </w:rPr>
        <w:t xml:space="preserve"> </w:t>
      </w:r>
      <w:r>
        <w:t>Закон</w:t>
      </w:r>
      <w:r>
        <w:rPr>
          <w:spacing w:val="5"/>
        </w:rPr>
        <w:t xml:space="preserve"> </w:t>
      </w:r>
      <w:r>
        <w:t>отражения</w:t>
      </w:r>
      <w:r>
        <w:rPr>
          <w:spacing w:val="-8"/>
        </w:rPr>
        <w:t xml:space="preserve"> </w:t>
      </w:r>
      <w:r>
        <w:t>света.</w:t>
      </w:r>
    </w:p>
    <w:p w:rsidR="002537D9" w:rsidRDefault="00FA6347">
      <w:pPr>
        <w:pStyle w:val="a3"/>
        <w:ind w:right="130"/>
        <w:jc w:val="left"/>
      </w:pPr>
      <w:r>
        <w:t>Преломление света. Закон преломления света. Полное внутреннее отражение света. Использование полного</w:t>
      </w:r>
      <w:r>
        <w:rPr>
          <w:spacing w:val="-52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отражения</w:t>
      </w:r>
      <w:r>
        <w:rPr>
          <w:spacing w:val="-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оптических</w:t>
      </w:r>
      <w:r>
        <w:rPr>
          <w:spacing w:val="-9"/>
        </w:rPr>
        <w:t xml:space="preserve"> </w:t>
      </w:r>
      <w:r>
        <w:t>световодах.</w:t>
      </w:r>
    </w:p>
    <w:p w:rsidR="002537D9" w:rsidRDefault="00FA6347">
      <w:pPr>
        <w:pStyle w:val="a3"/>
        <w:jc w:val="left"/>
      </w:pPr>
      <w:r>
        <w:t>Линза.</w:t>
      </w:r>
      <w:r>
        <w:rPr>
          <w:spacing w:val="46"/>
        </w:rPr>
        <w:t xml:space="preserve"> </w:t>
      </w:r>
      <w:r>
        <w:t>Ход</w:t>
      </w:r>
      <w:r>
        <w:rPr>
          <w:spacing w:val="46"/>
        </w:rPr>
        <w:t xml:space="preserve"> </w:t>
      </w:r>
      <w:r>
        <w:t>лучей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линзе.</w:t>
      </w:r>
      <w:r>
        <w:rPr>
          <w:spacing w:val="46"/>
        </w:rPr>
        <w:t xml:space="preserve"> </w:t>
      </w:r>
      <w:r>
        <w:t>Оптическая</w:t>
      </w:r>
      <w:r>
        <w:rPr>
          <w:spacing w:val="43"/>
        </w:rPr>
        <w:t xml:space="preserve"> </w:t>
      </w:r>
      <w:r>
        <w:t>система</w:t>
      </w:r>
      <w:r>
        <w:rPr>
          <w:spacing w:val="46"/>
        </w:rPr>
        <w:t xml:space="preserve"> </w:t>
      </w:r>
      <w:r>
        <w:t>фотоаппарата,</w:t>
      </w:r>
      <w:r>
        <w:rPr>
          <w:spacing w:val="46"/>
        </w:rPr>
        <w:t xml:space="preserve"> </w:t>
      </w:r>
      <w:r>
        <w:t>микроскопа</w:t>
      </w:r>
      <w:r>
        <w:rPr>
          <w:spacing w:val="4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телескопа</w:t>
      </w:r>
      <w:r>
        <w:rPr>
          <w:spacing w:val="47"/>
        </w:rPr>
        <w:t xml:space="preserve"> </w:t>
      </w:r>
      <w:r>
        <w:t>(МС).</w:t>
      </w:r>
      <w:r>
        <w:rPr>
          <w:spacing w:val="46"/>
        </w:rPr>
        <w:t xml:space="preserve"> </w:t>
      </w:r>
      <w:r>
        <w:t>Глаз</w:t>
      </w:r>
      <w:r>
        <w:rPr>
          <w:spacing w:val="42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оптическая</w:t>
      </w:r>
      <w:r>
        <w:rPr>
          <w:spacing w:val="-8"/>
        </w:rPr>
        <w:t xml:space="preserve"> </w:t>
      </w:r>
      <w:r>
        <w:t>система.</w:t>
      </w:r>
      <w:r>
        <w:rPr>
          <w:spacing w:val="-3"/>
        </w:rPr>
        <w:t xml:space="preserve"> </w:t>
      </w:r>
      <w:r>
        <w:t>Близорукость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дальнозоркость.</w:t>
      </w:r>
    </w:p>
    <w:p w:rsidR="002537D9" w:rsidRDefault="00FA6347">
      <w:pPr>
        <w:pStyle w:val="a3"/>
        <w:spacing w:before="2" w:line="252" w:lineRule="exact"/>
        <w:jc w:val="left"/>
      </w:pPr>
      <w:r>
        <w:t>Разложение</w:t>
      </w:r>
      <w:r>
        <w:rPr>
          <w:spacing w:val="-4"/>
        </w:rPr>
        <w:t xml:space="preserve"> </w:t>
      </w:r>
      <w:r>
        <w:t>белого</w:t>
      </w:r>
      <w:r>
        <w:rPr>
          <w:spacing w:val="-10"/>
        </w:rPr>
        <w:t xml:space="preserve"> </w:t>
      </w:r>
      <w:r>
        <w:t>света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спектр.</w:t>
      </w:r>
      <w:r>
        <w:rPr>
          <w:spacing w:val="-4"/>
        </w:rPr>
        <w:t xml:space="preserve"> </w:t>
      </w:r>
      <w:r>
        <w:t>Опыты</w:t>
      </w:r>
      <w:r>
        <w:rPr>
          <w:spacing w:val="2"/>
        </w:rPr>
        <w:t xml:space="preserve"> </w:t>
      </w:r>
      <w:r>
        <w:t>Ньютона.</w:t>
      </w:r>
      <w:r>
        <w:rPr>
          <w:spacing w:val="-4"/>
        </w:rPr>
        <w:t xml:space="preserve"> </w:t>
      </w:r>
      <w:r>
        <w:t>Сложение</w:t>
      </w:r>
      <w:r>
        <w:rPr>
          <w:spacing w:val="-4"/>
        </w:rPr>
        <w:t xml:space="preserve"> </w:t>
      </w:r>
      <w:r>
        <w:t>спектральных</w:t>
      </w:r>
      <w:r>
        <w:rPr>
          <w:spacing w:val="-10"/>
        </w:rPr>
        <w:t xml:space="preserve"> </w:t>
      </w:r>
      <w:r>
        <w:t>цветов.</w:t>
      </w:r>
      <w:r>
        <w:rPr>
          <w:spacing w:val="2"/>
        </w:rPr>
        <w:t xml:space="preserve"> </w:t>
      </w:r>
      <w:r>
        <w:t>Дисперсия</w:t>
      </w:r>
      <w:r>
        <w:rPr>
          <w:spacing w:val="-8"/>
        </w:rPr>
        <w:t xml:space="preserve"> </w:t>
      </w:r>
      <w:r>
        <w:t>света.</w:t>
      </w:r>
    </w:p>
    <w:p w:rsidR="002537D9" w:rsidRDefault="00FA6347">
      <w:pPr>
        <w:pStyle w:val="4"/>
      </w:pPr>
      <w:r>
        <w:t>Демонстрации</w:t>
      </w:r>
    </w:p>
    <w:p w:rsidR="002537D9" w:rsidRDefault="00FA6347" w:rsidP="002228D6">
      <w:pPr>
        <w:pStyle w:val="a5"/>
        <w:numPr>
          <w:ilvl w:val="0"/>
          <w:numId w:val="76"/>
        </w:numPr>
        <w:tabs>
          <w:tab w:val="left" w:pos="453"/>
        </w:tabs>
        <w:spacing w:line="252" w:lineRule="exact"/>
        <w:ind w:hanging="283"/>
      </w:pPr>
      <w:r>
        <w:t>Прямолинейное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7"/>
        </w:rPr>
        <w:t xml:space="preserve"> </w:t>
      </w:r>
      <w:r>
        <w:t>света.</w:t>
      </w:r>
    </w:p>
    <w:p w:rsidR="002537D9" w:rsidRDefault="00FA6347" w:rsidP="002228D6">
      <w:pPr>
        <w:pStyle w:val="a5"/>
        <w:numPr>
          <w:ilvl w:val="0"/>
          <w:numId w:val="76"/>
        </w:numPr>
        <w:tabs>
          <w:tab w:val="left" w:pos="453"/>
        </w:tabs>
        <w:spacing w:line="252" w:lineRule="exact"/>
        <w:ind w:hanging="283"/>
      </w:pPr>
      <w:r>
        <w:t>Отражение</w:t>
      </w:r>
      <w:r>
        <w:rPr>
          <w:spacing w:val="-3"/>
        </w:rPr>
        <w:t xml:space="preserve"> </w:t>
      </w:r>
      <w:r>
        <w:t>света.</w:t>
      </w:r>
    </w:p>
    <w:p w:rsidR="002537D9" w:rsidRDefault="00FA6347" w:rsidP="002228D6">
      <w:pPr>
        <w:pStyle w:val="a5"/>
        <w:numPr>
          <w:ilvl w:val="0"/>
          <w:numId w:val="76"/>
        </w:numPr>
        <w:tabs>
          <w:tab w:val="left" w:pos="453"/>
        </w:tabs>
        <w:spacing w:line="252" w:lineRule="exact"/>
        <w:ind w:hanging="283"/>
      </w:pPr>
      <w:r>
        <w:t>Получение</w:t>
      </w:r>
      <w:r>
        <w:rPr>
          <w:spacing w:val="-5"/>
        </w:rPr>
        <w:t xml:space="preserve"> </w:t>
      </w:r>
      <w:r>
        <w:t>изображений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плоском,</w:t>
      </w:r>
      <w:r>
        <w:rPr>
          <w:spacing w:val="-4"/>
        </w:rPr>
        <w:t xml:space="preserve"> </w:t>
      </w:r>
      <w:r>
        <w:t>вогнутом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выпуклом</w:t>
      </w:r>
      <w:r>
        <w:rPr>
          <w:spacing w:val="3"/>
        </w:rPr>
        <w:t xml:space="preserve"> </w:t>
      </w:r>
      <w:r>
        <w:t>зеркалах.</w:t>
      </w:r>
    </w:p>
    <w:p w:rsidR="002537D9" w:rsidRDefault="00FA6347" w:rsidP="002228D6">
      <w:pPr>
        <w:pStyle w:val="a5"/>
        <w:numPr>
          <w:ilvl w:val="0"/>
          <w:numId w:val="76"/>
        </w:numPr>
        <w:tabs>
          <w:tab w:val="left" w:pos="453"/>
        </w:tabs>
        <w:spacing w:line="252" w:lineRule="exact"/>
        <w:ind w:hanging="283"/>
      </w:pPr>
      <w:r>
        <w:t>Преломление</w:t>
      </w:r>
      <w:r>
        <w:rPr>
          <w:spacing w:val="-4"/>
        </w:rPr>
        <w:t xml:space="preserve"> </w:t>
      </w:r>
      <w:r>
        <w:t>света.</w:t>
      </w:r>
    </w:p>
    <w:p w:rsidR="002537D9" w:rsidRDefault="00FA6347" w:rsidP="002228D6">
      <w:pPr>
        <w:pStyle w:val="a5"/>
        <w:numPr>
          <w:ilvl w:val="0"/>
          <w:numId w:val="76"/>
        </w:numPr>
        <w:tabs>
          <w:tab w:val="left" w:pos="453"/>
        </w:tabs>
        <w:spacing w:line="252" w:lineRule="exact"/>
        <w:ind w:hanging="283"/>
      </w:pPr>
      <w:r>
        <w:t>Оптический</w:t>
      </w:r>
      <w:r>
        <w:rPr>
          <w:spacing w:val="-3"/>
        </w:rPr>
        <w:t xml:space="preserve"> </w:t>
      </w:r>
      <w:r>
        <w:t>световод.</w:t>
      </w:r>
    </w:p>
    <w:p w:rsidR="002537D9" w:rsidRDefault="00FA6347" w:rsidP="002228D6">
      <w:pPr>
        <w:pStyle w:val="a5"/>
        <w:numPr>
          <w:ilvl w:val="0"/>
          <w:numId w:val="76"/>
        </w:numPr>
        <w:tabs>
          <w:tab w:val="left" w:pos="453"/>
        </w:tabs>
        <w:spacing w:line="252" w:lineRule="exact"/>
        <w:ind w:hanging="283"/>
      </w:pPr>
      <w:r>
        <w:t>Ход лучей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собирающей</w:t>
      </w:r>
      <w:r>
        <w:rPr>
          <w:spacing w:val="-4"/>
        </w:rPr>
        <w:t xml:space="preserve"> </w:t>
      </w:r>
      <w:r>
        <w:t>линзе.</w:t>
      </w:r>
    </w:p>
    <w:p w:rsidR="002537D9" w:rsidRDefault="00FA6347" w:rsidP="002228D6">
      <w:pPr>
        <w:pStyle w:val="a5"/>
        <w:numPr>
          <w:ilvl w:val="0"/>
          <w:numId w:val="76"/>
        </w:numPr>
        <w:tabs>
          <w:tab w:val="left" w:pos="453"/>
        </w:tabs>
        <w:spacing w:before="6" w:line="253" w:lineRule="exact"/>
        <w:ind w:hanging="283"/>
      </w:pPr>
      <w:r>
        <w:t>Ход</w:t>
      </w:r>
      <w:r>
        <w:rPr>
          <w:spacing w:val="-2"/>
        </w:rPr>
        <w:t xml:space="preserve"> </w:t>
      </w:r>
      <w:r>
        <w:t>лучей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рассеивающей</w:t>
      </w:r>
      <w:r>
        <w:rPr>
          <w:spacing w:val="1"/>
        </w:rPr>
        <w:t xml:space="preserve"> </w:t>
      </w:r>
      <w:r>
        <w:t>линзе.</w:t>
      </w:r>
    </w:p>
    <w:p w:rsidR="002537D9" w:rsidRDefault="00FA6347" w:rsidP="002228D6">
      <w:pPr>
        <w:pStyle w:val="a5"/>
        <w:numPr>
          <w:ilvl w:val="0"/>
          <w:numId w:val="76"/>
        </w:numPr>
        <w:tabs>
          <w:tab w:val="left" w:pos="453"/>
        </w:tabs>
        <w:spacing w:line="252" w:lineRule="exact"/>
        <w:ind w:hanging="283"/>
      </w:pPr>
      <w:r>
        <w:t>Получение</w:t>
      </w:r>
      <w:r>
        <w:rPr>
          <w:spacing w:val="-5"/>
        </w:rPr>
        <w:t xml:space="preserve"> </w:t>
      </w:r>
      <w:r>
        <w:t>изображений</w:t>
      </w:r>
      <w:r>
        <w:rPr>
          <w:spacing w:val="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линз.</w:t>
      </w:r>
    </w:p>
    <w:p w:rsidR="002537D9" w:rsidRDefault="00FA6347" w:rsidP="002228D6">
      <w:pPr>
        <w:pStyle w:val="a5"/>
        <w:numPr>
          <w:ilvl w:val="0"/>
          <w:numId w:val="76"/>
        </w:numPr>
        <w:tabs>
          <w:tab w:val="left" w:pos="453"/>
        </w:tabs>
        <w:spacing w:line="252" w:lineRule="exact"/>
        <w:ind w:hanging="283"/>
      </w:pPr>
      <w:r>
        <w:t>Принцип</w:t>
      </w:r>
      <w:r>
        <w:rPr>
          <w:spacing w:val="-4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фотоаппарата,</w:t>
      </w:r>
      <w:r>
        <w:rPr>
          <w:spacing w:val="-4"/>
        </w:rPr>
        <w:t xml:space="preserve"> </w:t>
      </w:r>
      <w:r>
        <w:t>микроскопа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телескопа.</w:t>
      </w:r>
    </w:p>
    <w:p w:rsidR="002537D9" w:rsidRDefault="00FA6347" w:rsidP="002228D6">
      <w:pPr>
        <w:pStyle w:val="a5"/>
        <w:numPr>
          <w:ilvl w:val="0"/>
          <w:numId w:val="76"/>
        </w:numPr>
        <w:tabs>
          <w:tab w:val="left" w:pos="453"/>
        </w:tabs>
        <w:spacing w:line="252" w:lineRule="exact"/>
        <w:ind w:hanging="283"/>
      </w:pPr>
      <w:r>
        <w:t>Модель</w:t>
      </w:r>
      <w:r>
        <w:rPr>
          <w:spacing w:val="-5"/>
        </w:rPr>
        <w:t xml:space="preserve"> </w:t>
      </w:r>
      <w:r>
        <w:t>глаза.</w:t>
      </w:r>
    </w:p>
    <w:p w:rsidR="002537D9" w:rsidRDefault="00FA6347" w:rsidP="002228D6">
      <w:pPr>
        <w:pStyle w:val="a5"/>
        <w:numPr>
          <w:ilvl w:val="0"/>
          <w:numId w:val="76"/>
        </w:numPr>
        <w:tabs>
          <w:tab w:val="left" w:pos="453"/>
        </w:tabs>
        <w:spacing w:line="252" w:lineRule="exact"/>
        <w:ind w:hanging="283"/>
      </w:pPr>
      <w:r>
        <w:t>Разложение</w:t>
      </w:r>
      <w:r>
        <w:rPr>
          <w:spacing w:val="-2"/>
        </w:rPr>
        <w:t xml:space="preserve"> </w:t>
      </w:r>
      <w:r>
        <w:t>белого</w:t>
      </w:r>
      <w:r>
        <w:rPr>
          <w:spacing w:val="-7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спектр.</w:t>
      </w:r>
    </w:p>
    <w:p w:rsidR="002537D9" w:rsidRDefault="00FA6347" w:rsidP="002228D6">
      <w:pPr>
        <w:pStyle w:val="a5"/>
        <w:numPr>
          <w:ilvl w:val="0"/>
          <w:numId w:val="76"/>
        </w:numPr>
        <w:tabs>
          <w:tab w:val="left" w:pos="453"/>
        </w:tabs>
        <w:spacing w:line="252" w:lineRule="exact"/>
        <w:ind w:hanging="283"/>
      </w:pPr>
      <w:r>
        <w:t>Получение</w:t>
      </w:r>
      <w:r>
        <w:rPr>
          <w:spacing w:val="-3"/>
        </w:rPr>
        <w:t xml:space="preserve"> </w:t>
      </w:r>
      <w:r>
        <w:t>белого</w:t>
      </w:r>
      <w:r>
        <w:rPr>
          <w:spacing w:val="-9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сложении</w:t>
      </w:r>
      <w:r>
        <w:rPr>
          <w:spacing w:val="-2"/>
        </w:rPr>
        <w:t xml:space="preserve"> </w:t>
      </w:r>
      <w:r>
        <w:t>света</w:t>
      </w:r>
      <w:r>
        <w:rPr>
          <w:spacing w:val="3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цветов.</w:t>
      </w:r>
    </w:p>
    <w:p w:rsidR="002537D9" w:rsidRDefault="00FA6347">
      <w:pPr>
        <w:pStyle w:val="4"/>
        <w:spacing w:line="253" w:lineRule="exact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опыты</w:t>
      </w:r>
    </w:p>
    <w:p w:rsidR="002537D9" w:rsidRDefault="00FA6347" w:rsidP="002228D6">
      <w:pPr>
        <w:pStyle w:val="a5"/>
        <w:numPr>
          <w:ilvl w:val="0"/>
          <w:numId w:val="75"/>
        </w:numPr>
        <w:tabs>
          <w:tab w:val="left" w:pos="453"/>
        </w:tabs>
        <w:spacing w:before="6" w:line="252" w:lineRule="exact"/>
        <w:ind w:hanging="283"/>
      </w:pPr>
      <w:r>
        <w:t>Исследование</w:t>
      </w:r>
      <w:r>
        <w:rPr>
          <w:spacing w:val="-2"/>
        </w:rPr>
        <w:t xml:space="preserve"> </w:t>
      </w:r>
      <w:r>
        <w:t>зависимости угла</w:t>
      </w:r>
      <w:r>
        <w:rPr>
          <w:spacing w:val="-1"/>
        </w:rPr>
        <w:t xml:space="preserve"> </w:t>
      </w:r>
      <w:r>
        <w:t>отражения</w:t>
      </w:r>
      <w:r>
        <w:rPr>
          <w:spacing w:val="-11"/>
        </w:rPr>
        <w:t xml:space="preserve"> </w:t>
      </w:r>
      <w:r>
        <w:t>светового</w:t>
      </w:r>
      <w:r>
        <w:rPr>
          <w:spacing w:val="-6"/>
        </w:rPr>
        <w:t xml:space="preserve"> </w:t>
      </w:r>
      <w:r>
        <w:t>луча</w:t>
      </w:r>
      <w:r>
        <w:rPr>
          <w:spacing w:val="-1"/>
        </w:rPr>
        <w:t xml:space="preserve"> </w:t>
      </w:r>
      <w:r>
        <w:t>от угла</w:t>
      </w:r>
      <w:r>
        <w:rPr>
          <w:spacing w:val="-8"/>
        </w:rPr>
        <w:t xml:space="preserve"> </w:t>
      </w:r>
      <w:r>
        <w:t>падения.</w:t>
      </w:r>
    </w:p>
    <w:p w:rsidR="002537D9" w:rsidRDefault="00FA6347" w:rsidP="002228D6">
      <w:pPr>
        <w:pStyle w:val="a5"/>
        <w:numPr>
          <w:ilvl w:val="0"/>
          <w:numId w:val="75"/>
        </w:numPr>
        <w:tabs>
          <w:tab w:val="left" w:pos="453"/>
        </w:tabs>
        <w:spacing w:line="252" w:lineRule="exact"/>
        <w:ind w:hanging="283"/>
      </w:pPr>
      <w:r>
        <w:t>Изучение</w:t>
      </w:r>
      <w:r>
        <w:rPr>
          <w:spacing w:val="-6"/>
        </w:rPr>
        <w:t xml:space="preserve"> </w:t>
      </w:r>
      <w:r>
        <w:t>характеристик</w:t>
      </w:r>
      <w:r>
        <w:rPr>
          <w:spacing w:val="-5"/>
        </w:rPr>
        <w:t xml:space="preserve"> </w:t>
      </w:r>
      <w:r>
        <w:t>изображения</w:t>
      </w:r>
      <w:r>
        <w:rPr>
          <w:spacing w:val="-8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плоском</w:t>
      </w:r>
      <w:r>
        <w:rPr>
          <w:spacing w:val="2"/>
        </w:rPr>
        <w:t xml:space="preserve"> </w:t>
      </w:r>
      <w:r>
        <w:t>зеркале.</w:t>
      </w:r>
    </w:p>
    <w:p w:rsidR="002537D9" w:rsidRDefault="00FA6347" w:rsidP="002228D6">
      <w:pPr>
        <w:pStyle w:val="a5"/>
        <w:numPr>
          <w:ilvl w:val="0"/>
          <w:numId w:val="75"/>
        </w:numPr>
        <w:tabs>
          <w:tab w:val="left" w:pos="453"/>
        </w:tabs>
        <w:ind w:left="170" w:right="120" w:firstLine="0"/>
      </w:pPr>
      <w:r>
        <w:t>Исследование</w:t>
      </w:r>
      <w:r>
        <w:rPr>
          <w:spacing w:val="46"/>
        </w:rPr>
        <w:t xml:space="preserve"> </w:t>
      </w:r>
      <w:r>
        <w:t>зависимости</w:t>
      </w:r>
      <w:r>
        <w:rPr>
          <w:spacing w:val="47"/>
        </w:rPr>
        <w:t xml:space="preserve"> </w:t>
      </w:r>
      <w:r>
        <w:t>угла</w:t>
      </w:r>
      <w:r>
        <w:rPr>
          <w:spacing w:val="39"/>
        </w:rPr>
        <w:t xml:space="preserve"> </w:t>
      </w:r>
      <w:r>
        <w:t>преломления</w:t>
      </w:r>
      <w:r>
        <w:rPr>
          <w:spacing w:val="42"/>
        </w:rPr>
        <w:t xml:space="preserve"> </w:t>
      </w:r>
      <w:r>
        <w:t>светового</w:t>
      </w:r>
      <w:r>
        <w:rPr>
          <w:spacing w:val="48"/>
        </w:rPr>
        <w:t xml:space="preserve"> </w:t>
      </w:r>
      <w:r>
        <w:t>луча</w:t>
      </w:r>
      <w:r>
        <w:rPr>
          <w:spacing w:val="53"/>
        </w:rPr>
        <w:t xml:space="preserve"> </w:t>
      </w:r>
      <w:r>
        <w:t>от</w:t>
      </w:r>
      <w:r>
        <w:rPr>
          <w:spacing w:val="54"/>
        </w:rPr>
        <w:t xml:space="preserve"> </w:t>
      </w:r>
      <w:r>
        <w:t>угла</w:t>
      </w:r>
      <w:r>
        <w:rPr>
          <w:spacing w:val="46"/>
        </w:rPr>
        <w:t xml:space="preserve"> </w:t>
      </w:r>
      <w:r>
        <w:t>падения</w:t>
      </w:r>
      <w:r>
        <w:rPr>
          <w:spacing w:val="35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границе</w:t>
      </w:r>
      <w:r>
        <w:rPr>
          <w:spacing w:val="46"/>
        </w:rPr>
        <w:t xml:space="preserve"> </w:t>
      </w:r>
      <w:r>
        <w:t>«воздух—</w:t>
      </w:r>
      <w:r>
        <w:rPr>
          <w:spacing w:val="-52"/>
        </w:rPr>
        <w:t xml:space="preserve"> </w:t>
      </w:r>
      <w:r>
        <w:t>стекло».</w:t>
      </w:r>
    </w:p>
    <w:p w:rsidR="002537D9" w:rsidRDefault="00FA6347" w:rsidP="002228D6">
      <w:pPr>
        <w:pStyle w:val="a5"/>
        <w:numPr>
          <w:ilvl w:val="0"/>
          <w:numId w:val="75"/>
        </w:numPr>
        <w:tabs>
          <w:tab w:val="left" w:pos="453"/>
        </w:tabs>
        <w:spacing w:line="252" w:lineRule="exact"/>
        <w:ind w:hanging="283"/>
      </w:pPr>
      <w:r>
        <w:t>Получение</w:t>
      </w:r>
      <w:r>
        <w:rPr>
          <w:spacing w:val="-6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t>собирающей</w:t>
      </w:r>
      <w:r>
        <w:rPr>
          <w:spacing w:val="2"/>
        </w:rPr>
        <w:t xml:space="preserve"> </w:t>
      </w:r>
      <w:r>
        <w:t>линзы.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75"/>
        </w:numPr>
        <w:tabs>
          <w:tab w:val="left" w:pos="453"/>
        </w:tabs>
        <w:spacing w:before="66"/>
        <w:ind w:hanging="283"/>
      </w:pPr>
      <w:r>
        <w:t>Определение</w:t>
      </w:r>
      <w:r>
        <w:rPr>
          <w:spacing w:val="-2"/>
        </w:rPr>
        <w:t xml:space="preserve"> </w:t>
      </w:r>
      <w:r>
        <w:t>фокусного</w:t>
      </w:r>
      <w:r>
        <w:rPr>
          <w:spacing w:val="-6"/>
        </w:rPr>
        <w:t xml:space="preserve"> </w:t>
      </w:r>
      <w:r>
        <w:t>расстояния</w:t>
      </w:r>
      <w:r>
        <w:rPr>
          <w:spacing w:val="-11"/>
        </w:rPr>
        <w:t xml:space="preserve"> </w:t>
      </w:r>
      <w:r>
        <w:t>и оптической</w:t>
      </w:r>
      <w:r>
        <w:rPr>
          <w:spacing w:val="-6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собирающей линзы.</w:t>
      </w:r>
    </w:p>
    <w:p w:rsidR="002537D9" w:rsidRDefault="00FA6347" w:rsidP="002228D6">
      <w:pPr>
        <w:pStyle w:val="a5"/>
        <w:numPr>
          <w:ilvl w:val="0"/>
          <w:numId w:val="75"/>
        </w:numPr>
        <w:tabs>
          <w:tab w:val="left" w:pos="453"/>
        </w:tabs>
        <w:spacing w:before="6" w:line="253" w:lineRule="exact"/>
        <w:ind w:hanging="283"/>
      </w:pPr>
      <w:r>
        <w:t>Опыты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разложению белого</w:t>
      </w:r>
      <w:r>
        <w:rPr>
          <w:spacing w:val="-3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спектр.</w:t>
      </w:r>
    </w:p>
    <w:p w:rsidR="002537D9" w:rsidRDefault="00FA6347" w:rsidP="002228D6">
      <w:pPr>
        <w:pStyle w:val="a5"/>
        <w:numPr>
          <w:ilvl w:val="0"/>
          <w:numId w:val="75"/>
        </w:numPr>
        <w:tabs>
          <w:tab w:val="left" w:pos="453"/>
        </w:tabs>
        <w:spacing w:line="252" w:lineRule="exact"/>
        <w:ind w:hanging="283"/>
      </w:pPr>
      <w:r>
        <w:t>Опыты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восприятию</w:t>
      </w:r>
      <w:r>
        <w:rPr>
          <w:spacing w:val="-6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наблюдении</w:t>
      </w:r>
      <w:r>
        <w:rPr>
          <w:spacing w:val="-2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цветовые</w:t>
      </w:r>
      <w:r>
        <w:rPr>
          <w:spacing w:val="3"/>
        </w:rPr>
        <w:t xml:space="preserve"> </w:t>
      </w:r>
      <w:r>
        <w:t>фильтры.</w:t>
      </w:r>
    </w:p>
    <w:p w:rsidR="002537D9" w:rsidRDefault="00FA6347">
      <w:pPr>
        <w:pStyle w:val="3"/>
        <w:jc w:val="left"/>
      </w:pPr>
      <w:r>
        <w:t>Раздел</w:t>
      </w:r>
      <w:r>
        <w:rPr>
          <w:spacing w:val="-8"/>
        </w:rPr>
        <w:t xml:space="preserve"> </w:t>
      </w:r>
      <w:r>
        <w:t>12.</w:t>
      </w:r>
      <w:r>
        <w:rPr>
          <w:spacing w:val="3"/>
        </w:rPr>
        <w:t xml:space="preserve"> </w:t>
      </w:r>
      <w:r>
        <w:t>Квантовые</w:t>
      </w:r>
      <w:r>
        <w:rPr>
          <w:spacing w:val="-4"/>
        </w:rPr>
        <w:t xml:space="preserve"> </w:t>
      </w:r>
      <w:r>
        <w:t>явления</w:t>
      </w:r>
    </w:p>
    <w:p w:rsidR="002537D9" w:rsidRDefault="00FA6347">
      <w:pPr>
        <w:pStyle w:val="a3"/>
        <w:jc w:val="left"/>
      </w:pPr>
      <w:r>
        <w:t>Опыты</w:t>
      </w:r>
      <w:r>
        <w:rPr>
          <w:spacing w:val="45"/>
        </w:rPr>
        <w:t xml:space="preserve"> </w:t>
      </w:r>
      <w:r>
        <w:t>Резерфорда</w:t>
      </w:r>
      <w:r>
        <w:rPr>
          <w:spacing w:val="5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планетарная</w:t>
      </w:r>
      <w:r>
        <w:rPr>
          <w:spacing w:val="50"/>
        </w:rPr>
        <w:t xml:space="preserve"> </w:t>
      </w:r>
      <w:r>
        <w:t>модель</w:t>
      </w:r>
      <w:r>
        <w:rPr>
          <w:spacing w:val="43"/>
        </w:rPr>
        <w:t xml:space="preserve"> </w:t>
      </w:r>
      <w:r>
        <w:t>атома.</w:t>
      </w:r>
      <w:r>
        <w:rPr>
          <w:spacing w:val="47"/>
        </w:rPr>
        <w:t xml:space="preserve"> </w:t>
      </w:r>
      <w:r>
        <w:t>Модель</w:t>
      </w:r>
      <w:r>
        <w:rPr>
          <w:spacing w:val="43"/>
        </w:rPr>
        <w:t xml:space="preserve"> </w:t>
      </w:r>
      <w:r>
        <w:t>атома</w:t>
      </w:r>
      <w:r>
        <w:rPr>
          <w:spacing w:val="46"/>
        </w:rPr>
        <w:t xml:space="preserve"> </w:t>
      </w:r>
      <w:r>
        <w:t>Бора.</w:t>
      </w:r>
      <w:r>
        <w:rPr>
          <w:spacing w:val="54"/>
        </w:rPr>
        <w:t xml:space="preserve"> </w:t>
      </w:r>
      <w:r>
        <w:t>Испускание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поглощение</w:t>
      </w:r>
      <w:r>
        <w:rPr>
          <w:spacing w:val="47"/>
        </w:rPr>
        <w:t xml:space="preserve"> </w:t>
      </w:r>
      <w:r>
        <w:t>света</w:t>
      </w:r>
      <w:r>
        <w:rPr>
          <w:spacing w:val="-52"/>
        </w:rPr>
        <w:t xml:space="preserve"> </w:t>
      </w:r>
      <w:r>
        <w:t>атомом.</w:t>
      </w:r>
      <w:r>
        <w:rPr>
          <w:spacing w:val="-4"/>
        </w:rPr>
        <w:t xml:space="preserve"> </w:t>
      </w:r>
      <w:r>
        <w:t>Кванты.</w:t>
      </w:r>
      <w:r>
        <w:rPr>
          <w:spacing w:val="-3"/>
        </w:rPr>
        <w:t xml:space="preserve"> </w:t>
      </w:r>
      <w:r>
        <w:t>Линейчатые</w:t>
      </w:r>
      <w:r>
        <w:rPr>
          <w:spacing w:val="-3"/>
        </w:rPr>
        <w:t xml:space="preserve"> </w:t>
      </w:r>
      <w:r>
        <w:t>спектры.</w:t>
      </w:r>
    </w:p>
    <w:p w:rsidR="002537D9" w:rsidRDefault="00FA6347">
      <w:pPr>
        <w:pStyle w:val="a3"/>
        <w:jc w:val="left"/>
      </w:pPr>
      <w:r>
        <w:t>Радиоактивность.</w:t>
      </w:r>
      <w:r>
        <w:rPr>
          <w:spacing w:val="1"/>
        </w:rPr>
        <w:t xml:space="preserve"> </w:t>
      </w:r>
      <w:r>
        <w:t>Альфа-, бета- и</w:t>
      </w:r>
      <w:r>
        <w:rPr>
          <w:spacing w:val="1"/>
        </w:rPr>
        <w:t xml:space="preserve"> </w:t>
      </w:r>
      <w:r>
        <w:t>гамма-излучения. Строение атомного ядра.</w:t>
      </w:r>
      <w:r>
        <w:rPr>
          <w:spacing w:val="1"/>
        </w:rPr>
        <w:t xml:space="preserve"> </w:t>
      </w:r>
      <w:r>
        <w:t>Нуклонная модель атомного</w:t>
      </w:r>
      <w:r>
        <w:rPr>
          <w:spacing w:val="-52"/>
        </w:rPr>
        <w:t xml:space="preserve"> </w:t>
      </w:r>
      <w:r>
        <w:t>ядра.</w:t>
      </w:r>
      <w:r>
        <w:rPr>
          <w:spacing w:val="2"/>
        </w:rPr>
        <w:t xml:space="preserve"> </w:t>
      </w:r>
      <w:r>
        <w:t>Изотопы.</w:t>
      </w:r>
    </w:p>
    <w:p w:rsidR="002537D9" w:rsidRDefault="00FA6347">
      <w:pPr>
        <w:pStyle w:val="a3"/>
        <w:spacing w:before="3" w:line="252" w:lineRule="exact"/>
        <w:jc w:val="left"/>
      </w:pPr>
      <w:r>
        <w:t>Радиоактивные</w:t>
      </w:r>
      <w:r>
        <w:rPr>
          <w:spacing w:val="-8"/>
        </w:rPr>
        <w:t xml:space="preserve"> </w:t>
      </w:r>
      <w:r>
        <w:t>превращения.</w:t>
      </w:r>
      <w:r>
        <w:rPr>
          <w:spacing w:val="-1"/>
        </w:rPr>
        <w:t xml:space="preserve"> </w:t>
      </w:r>
      <w:r>
        <w:t>Период</w:t>
      </w:r>
      <w:r>
        <w:rPr>
          <w:spacing w:val="-7"/>
        </w:rPr>
        <w:t xml:space="preserve"> </w:t>
      </w:r>
      <w:r>
        <w:t>полураспада</w:t>
      </w:r>
      <w:r>
        <w:rPr>
          <w:spacing w:val="-6"/>
        </w:rPr>
        <w:t xml:space="preserve"> </w:t>
      </w:r>
      <w:r>
        <w:t>атомных</w:t>
      </w:r>
      <w:r>
        <w:rPr>
          <w:spacing w:val="-6"/>
        </w:rPr>
        <w:t xml:space="preserve"> </w:t>
      </w:r>
      <w:r>
        <w:t>ядер.</w:t>
      </w:r>
    </w:p>
    <w:p w:rsidR="002537D9" w:rsidRDefault="00FA6347">
      <w:pPr>
        <w:pStyle w:val="a3"/>
        <w:jc w:val="left"/>
      </w:pPr>
      <w:r>
        <w:t>Ядерные</w:t>
      </w:r>
      <w:r>
        <w:rPr>
          <w:spacing w:val="24"/>
        </w:rPr>
        <w:t xml:space="preserve"> </w:t>
      </w:r>
      <w:r>
        <w:t>реакции.</w:t>
      </w:r>
      <w:r>
        <w:rPr>
          <w:spacing w:val="25"/>
        </w:rPr>
        <w:t xml:space="preserve"> </w:t>
      </w:r>
      <w:r>
        <w:t>Законы</w:t>
      </w:r>
      <w:r>
        <w:rPr>
          <w:spacing w:val="17"/>
        </w:rPr>
        <w:t xml:space="preserve"> </w:t>
      </w:r>
      <w:r>
        <w:t>сохранения</w:t>
      </w:r>
      <w:r>
        <w:rPr>
          <w:spacing w:val="29"/>
        </w:rPr>
        <w:t xml:space="preserve"> </w:t>
      </w:r>
      <w:r>
        <w:t>зарядового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массового</w:t>
      </w:r>
      <w:r>
        <w:rPr>
          <w:spacing w:val="19"/>
        </w:rPr>
        <w:t xml:space="preserve"> </w:t>
      </w:r>
      <w:r>
        <w:t>чисел.</w:t>
      </w:r>
      <w:r>
        <w:rPr>
          <w:spacing w:val="25"/>
        </w:rPr>
        <w:t xml:space="preserve"> </w:t>
      </w:r>
      <w:r>
        <w:t>Энергия</w:t>
      </w:r>
      <w:r>
        <w:rPr>
          <w:spacing w:val="21"/>
        </w:rPr>
        <w:t xml:space="preserve"> </w:t>
      </w:r>
      <w:r>
        <w:t>связи</w:t>
      </w:r>
      <w:r>
        <w:rPr>
          <w:spacing w:val="26"/>
        </w:rPr>
        <w:t xml:space="preserve"> </w:t>
      </w:r>
      <w:r>
        <w:t>атомных</w:t>
      </w:r>
      <w:r>
        <w:rPr>
          <w:spacing w:val="20"/>
        </w:rPr>
        <w:t xml:space="preserve"> </w:t>
      </w:r>
      <w:r>
        <w:t>ядер.</w:t>
      </w:r>
      <w:r>
        <w:rPr>
          <w:spacing w:val="24"/>
        </w:rPr>
        <w:t xml:space="preserve"> </w:t>
      </w:r>
      <w:r>
        <w:t>Связь</w:t>
      </w:r>
      <w:r>
        <w:rPr>
          <w:spacing w:val="-52"/>
        </w:rPr>
        <w:t xml:space="preserve"> </w:t>
      </w:r>
      <w:r>
        <w:t>массы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энергии.</w:t>
      </w:r>
      <w:r>
        <w:rPr>
          <w:spacing w:val="-4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синтеза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деления</w:t>
      </w:r>
      <w:r>
        <w:rPr>
          <w:spacing w:val="-8"/>
        </w:rPr>
        <w:t xml:space="preserve"> </w:t>
      </w:r>
      <w:r>
        <w:t>ядер.</w:t>
      </w:r>
      <w:r>
        <w:rPr>
          <w:spacing w:val="2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Солнца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звёзд</w:t>
      </w:r>
      <w:r>
        <w:rPr>
          <w:spacing w:val="2"/>
        </w:rPr>
        <w:t xml:space="preserve"> </w:t>
      </w:r>
      <w:r>
        <w:t>(МС).</w:t>
      </w:r>
    </w:p>
    <w:p w:rsidR="002537D9" w:rsidRDefault="00FA6347">
      <w:pPr>
        <w:pStyle w:val="a3"/>
        <w:spacing w:line="251" w:lineRule="exact"/>
        <w:jc w:val="left"/>
      </w:pPr>
      <w:r>
        <w:t>Ядерная</w:t>
      </w:r>
      <w:r>
        <w:rPr>
          <w:spacing w:val="-10"/>
        </w:rPr>
        <w:t xml:space="preserve"> </w:t>
      </w:r>
      <w:r>
        <w:t>энергетика.</w:t>
      </w:r>
      <w:r>
        <w:rPr>
          <w:spacing w:val="1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радиоактивных</w:t>
      </w:r>
      <w:r>
        <w:rPr>
          <w:spacing w:val="-11"/>
        </w:rPr>
        <w:t xml:space="preserve"> </w:t>
      </w:r>
      <w:r>
        <w:t>излучений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-6"/>
        </w:rPr>
        <w:t xml:space="preserve"> </w:t>
      </w:r>
      <w:r>
        <w:t>организмы (МС).</w:t>
      </w:r>
    </w:p>
    <w:p w:rsidR="002537D9" w:rsidRDefault="00FA6347">
      <w:pPr>
        <w:pStyle w:val="4"/>
      </w:pPr>
      <w:r>
        <w:t>Демонстрации</w:t>
      </w:r>
    </w:p>
    <w:p w:rsidR="002537D9" w:rsidRDefault="00FA6347" w:rsidP="002228D6">
      <w:pPr>
        <w:pStyle w:val="a5"/>
        <w:numPr>
          <w:ilvl w:val="0"/>
          <w:numId w:val="74"/>
        </w:numPr>
        <w:tabs>
          <w:tab w:val="left" w:pos="453"/>
        </w:tabs>
        <w:spacing w:line="252" w:lineRule="exact"/>
        <w:ind w:hanging="283"/>
      </w:pPr>
      <w:r>
        <w:t>Спектры</w:t>
      </w:r>
      <w:r>
        <w:rPr>
          <w:spacing w:val="-6"/>
        </w:rPr>
        <w:t xml:space="preserve"> </w:t>
      </w:r>
      <w:r>
        <w:t>излучения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поглощения.</w:t>
      </w:r>
    </w:p>
    <w:p w:rsidR="002537D9" w:rsidRDefault="00FA6347" w:rsidP="002228D6">
      <w:pPr>
        <w:pStyle w:val="a5"/>
        <w:numPr>
          <w:ilvl w:val="0"/>
          <w:numId w:val="74"/>
        </w:numPr>
        <w:tabs>
          <w:tab w:val="left" w:pos="453"/>
        </w:tabs>
        <w:spacing w:line="252" w:lineRule="exact"/>
        <w:ind w:hanging="283"/>
      </w:pPr>
      <w:r>
        <w:t>Спектры</w:t>
      </w:r>
      <w:r>
        <w:rPr>
          <w:spacing w:val="2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газов.</w:t>
      </w:r>
    </w:p>
    <w:p w:rsidR="002537D9" w:rsidRDefault="00FA6347" w:rsidP="002228D6">
      <w:pPr>
        <w:pStyle w:val="a5"/>
        <w:numPr>
          <w:ilvl w:val="0"/>
          <w:numId w:val="74"/>
        </w:numPr>
        <w:tabs>
          <w:tab w:val="left" w:pos="453"/>
        </w:tabs>
        <w:spacing w:before="6" w:line="252" w:lineRule="exact"/>
        <w:ind w:hanging="283"/>
      </w:pPr>
      <w:r>
        <w:t>Спектр</w:t>
      </w:r>
      <w:r>
        <w:rPr>
          <w:spacing w:val="-3"/>
        </w:rPr>
        <w:t xml:space="preserve"> </w:t>
      </w:r>
      <w:r>
        <w:t>водорода.</w:t>
      </w:r>
    </w:p>
    <w:p w:rsidR="002537D9" w:rsidRDefault="00FA6347" w:rsidP="002228D6">
      <w:pPr>
        <w:pStyle w:val="a5"/>
        <w:numPr>
          <w:ilvl w:val="0"/>
          <w:numId w:val="74"/>
        </w:numPr>
        <w:tabs>
          <w:tab w:val="left" w:pos="453"/>
        </w:tabs>
        <w:spacing w:line="252" w:lineRule="exact"/>
        <w:ind w:hanging="283"/>
      </w:pPr>
      <w:r>
        <w:t>Наблюдение</w:t>
      </w:r>
      <w:r>
        <w:rPr>
          <w:spacing w:val="-3"/>
        </w:rPr>
        <w:t xml:space="preserve"> </w:t>
      </w:r>
      <w:r>
        <w:t>треков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камере</w:t>
      </w:r>
      <w:r>
        <w:rPr>
          <w:spacing w:val="-5"/>
        </w:rPr>
        <w:t xml:space="preserve"> </w:t>
      </w:r>
      <w:r>
        <w:t>Вильсона.</w:t>
      </w:r>
    </w:p>
    <w:p w:rsidR="002537D9" w:rsidRDefault="00FA6347" w:rsidP="002228D6">
      <w:pPr>
        <w:pStyle w:val="a5"/>
        <w:numPr>
          <w:ilvl w:val="0"/>
          <w:numId w:val="74"/>
        </w:numPr>
        <w:tabs>
          <w:tab w:val="left" w:pos="453"/>
        </w:tabs>
        <w:spacing w:line="252" w:lineRule="exact"/>
        <w:ind w:hanging="283"/>
      </w:pPr>
      <w:r>
        <w:t>Работа</w:t>
      </w:r>
      <w:r>
        <w:rPr>
          <w:spacing w:val="-6"/>
        </w:rPr>
        <w:t xml:space="preserve"> </w:t>
      </w:r>
      <w:r>
        <w:t>счётчика</w:t>
      </w:r>
      <w:r>
        <w:rPr>
          <w:spacing w:val="-6"/>
        </w:rPr>
        <w:t xml:space="preserve"> </w:t>
      </w:r>
      <w:r>
        <w:t>ионизирующих</w:t>
      </w:r>
      <w:r>
        <w:rPr>
          <w:spacing w:val="-4"/>
        </w:rPr>
        <w:t xml:space="preserve"> </w:t>
      </w:r>
      <w:r>
        <w:t>излучений.</w:t>
      </w:r>
    </w:p>
    <w:p w:rsidR="002537D9" w:rsidRDefault="00FA6347" w:rsidP="002228D6">
      <w:pPr>
        <w:pStyle w:val="a5"/>
        <w:numPr>
          <w:ilvl w:val="0"/>
          <w:numId w:val="74"/>
        </w:numPr>
        <w:tabs>
          <w:tab w:val="left" w:pos="453"/>
        </w:tabs>
        <w:spacing w:line="252" w:lineRule="exact"/>
        <w:ind w:hanging="283"/>
      </w:pPr>
      <w:r>
        <w:t>Регистрация</w:t>
      </w:r>
      <w:r>
        <w:rPr>
          <w:spacing w:val="-7"/>
        </w:rPr>
        <w:t xml:space="preserve"> </w:t>
      </w:r>
      <w:r>
        <w:t>излучения</w:t>
      </w:r>
      <w:r>
        <w:rPr>
          <w:spacing w:val="-7"/>
        </w:rPr>
        <w:t xml:space="preserve"> </w:t>
      </w:r>
      <w:r>
        <w:t>природных</w:t>
      </w:r>
      <w:r>
        <w:rPr>
          <w:spacing w:val="-8"/>
        </w:rPr>
        <w:t xml:space="preserve"> </w:t>
      </w:r>
      <w:r>
        <w:t>минералов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продуктов.</w:t>
      </w:r>
    </w:p>
    <w:p w:rsidR="002537D9" w:rsidRDefault="00FA6347">
      <w:pPr>
        <w:pStyle w:val="4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опыты</w:t>
      </w:r>
    </w:p>
    <w:p w:rsidR="002537D9" w:rsidRDefault="00FA6347" w:rsidP="002228D6">
      <w:pPr>
        <w:pStyle w:val="a5"/>
        <w:numPr>
          <w:ilvl w:val="0"/>
          <w:numId w:val="73"/>
        </w:numPr>
        <w:tabs>
          <w:tab w:val="left" w:pos="453"/>
        </w:tabs>
        <w:spacing w:line="252" w:lineRule="exact"/>
        <w:ind w:hanging="283"/>
      </w:pPr>
      <w:r>
        <w:t>Наблюдение</w:t>
      </w:r>
      <w:r>
        <w:rPr>
          <w:spacing w:val="-6"/>
        </w:rPr>
        <w:t xml:space="preserve"> </w:t>
      </w:r>
      <w:r>
        <w:t>сплошных</w:t>
      </w:r>
      <w:r>
        <w:rPr>
          <w:spacing w:val="-1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линейчатых</w:t>
      </w:r>
      <w:r>
        <w:rPr>
          <w:spacing w:val="-10"/>
        </w:rPr>
        <w:t xml:space="preserve"> </w:t>
      </w:r>
      <w:r>
        <w:t>спектров</w:t>
      </w:r>
      <w:r>
        <w:rPr>
          <w:spacing w:val="-4"/>
        </w:rPr>
        <w:t xml:space="preserve"> </w:t>
      </w:r>
      <w:r>
        <w:t>излучения.</w:t>
      </w:r>
    </w:p>
    <w:p w:rsidR="002537D9" w:rsidRDefault="00FA6347" w:rsidP="002228D6">
      <w:pPr>
        <w:pStyle w:val="a5"/>
        <w:numPr>
          <w:ilvl w:val="0"/>
          <w:numId w:val="73"/>
        </w:numPr>
        <w:tabs>
          <w:tab w:val="left" w:pos="453"/>
        </w:tabs>
        <w:spacing w:line="252" w:lineRule="exact"/>
        <w:ind w:hanging="283"/>
      </w:pPr>
      <w:r>
        <w:t>Исследование</w:t>
      </w:r>
      <w:r>
        <w:rPr>
          <w:spacing w:val="-4"/>
        </w:rPr>
        <w:t xml:space="preserve"> </w:t>
      </w:r>
      <w:r>
        <w:t>треков:</w:t>
      </w:r>
      <w:r>
        <w:rPr>
          <w:spacing w:val="-4"/>
        </w:rPr>
        <w:t xml:space="preserve"> </w:t>
      </w:r>
      <w:r>
        <w:t>измерение</w:t>
      </w:r>
      <w:r>
        <w:rPr>
          <w:spacing w:val="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частицы</w:t>
      </w:r>
      <w:r>
        <w:rPr>
          <w:spacing w:val="-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тормозному</w:t>
      </w:r>
      <w:r>
        <w:rPr>
          <w:spacing w:val="-3"/>
        </w:rPr>
        <w:t xml:space="preserve"> </w:t>
      </w:r>
      <w:r>
        <w:t>пути</w:t>
      </w:r>
      <w:r>
        <w:rPr>
          <w:spacing w:val="5"/>
        </w:rPr>
        <w:t xml:space="preserve"> </w:t>
      </w:r>
      <w:r>
        <w:t>(по</w:t>
      </w:r>
      <w:r>
        <w:rPr>
          <w:spacing w:val="-10"/>
        </w:rPr>
        <w:t xml:space="preserve"> </w:t>
      </w:r>
      <w:r>
        <w:t>фотографиям).</w:t>
      </w:r>
    </w:p>
    <w:p w:rsidR="002537D9" w:rsidRDefault="00FA6347" w:rsidP="002228D6">
      <w:pPr>
        <w:pStyle w:val="a5"/>
        <w:numPr>
          <w:ilvl w:val="0"/>
          <w:numId w:val="73"/>
        </w:numPr>
        <w:tabs>
          <w:tab w:val="left" w:pos="453"/>
        </w:tabs>
        <w:spacing w:line="252" w:lineRule="exact"/>
        <w:ind w:hanging="283"/>
      </w:pPr>
      <w:r>
        <w:t>Измерение</w:t>
      </w:r>
      <w:r>
        <w:rPr>
          <w:spacing w:val="-1"/>
        </w:rPr>
        <w:t xml:space="preserve"> </w:t>
      </w:r>
      <w:r>
        <w:t>радиоактивного</w:t>
      </w:r>
      <w:r>
        <w:rPr>
          <w:spacing w:val="-6"/>
        </w:rPr>
        <w:t xml:space="preserve"> </w:t>
      </w:r>
      <w:r>
        <w:t>фона.</w:t>
      </w:r>
    </w:p>
    <w:p w:rsidR="002537D9" w:rsidRDefault="00FA6347">
      <w:pPr>
        <w:pStyle w:val="3"/>
        <w:spacing w:before="7" w:line="253" w:lineRule="exact"/>
        <w:jc w:val="left"/>
      </w:pPr>
      <w:r>
        <w:t>Повторительно-обобщающий</w:t>
      </w:r>
      <w:r>
        <w:rPr>
          <w:spacing w:val="-6"/>
        </w:rPr>
        <w:t xml:space="preserve"> </w:t>
      </w:r>
      <w:r>
        <w:t>модуль</w:t>
      </w:r>
    </w:p>
    <w:p w:rsidR="002537D9" w:rsidRDefault="00FA6347">
      <w:pPr>
        <w:pStyle w:val="a3"/>
        <w:tabs>
          <w:tab w:val="left" w:pos="1839"/>
          <w:tab w:val="left" w:pos="3162"/>
          <w:tab w:val="left" w:pos="4521"/>
          <w:tab w:val="left" w:pos="4844"/>
          <w:tab w:val="left" w:pos="6635"/>
          <w:tab w:val="left" w:pos="8117"/>
          <w:tab w:val="left" w:pos="9449"/>
        </w:tabs>
        <w:ind w:right="126"/>
        <w:jc w:val="left"/>
      </w:pPr>
      <w:r>
        <w:t>Повторительно-обобщающий</w:t>
      </w:r>
      <w:r>
        <w:rPr>
          <w:spacing w:val="8"/>
        </w:rPr>
        <w:t xml:space="preserve"> </w:t>
      </w:r>
      <w:r>
        <w:t>модуль</w:t>
      </w:r>
      <w:r>
        <w:rPr>
          <w:spacing w:val="11"/>
        </w:rPr>
        <w:t xml:space="preserve"> </w:t>
      </w:r>
      <w:r>
        <w:t>предназначен</w:t>
      </w:r>
      <w:r>
        <w:rPr>
          <w:spacing w:val="8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систематизации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обобщения</w:t>
      </w:r>
      <w:r>
        <w:rPr>
          <w:spacing w:val="10"/>
        </w:rPr>
        <w:t xml:space="preserve"> </w:t>
      </w:r>
      <w:r>
        <w:t>предметного</w:t>
      </w:r>
      <w:r>
        <w:rPr>
          <w:spacing w:val="-52"/>
        </w:rPr>
        <w:t xml:space="preserve"> </w:t>
      </w:r>
      <w:r>
        <w:rPr>
          <w:spacing w:val="-1"/>
        </w:rPr>
        <w:t>содержания</w:t>
      </w:r>
      <w:r>
        <w:rPr>
          <w:spacing w:val="-2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опыта</w:t>
      </w:r>
      <w:r>
        <w:rPr>
          <w:spacing w:val="-18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приобретённого</w:t>
      </w:r>
      <w:r>
        <w:rPr>
          <w:spacing w:val="-15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изучении</w:t>
      </w:r>
      <w:r>
        <w:rPr>
          <w:spacing w:val="-17"/>
        </w:rPr>
        <w:t xml:space="preserve"> </w:t>
      </w:r>
      <w:r>
        <w:t>всего</w:t>
      </w:r>
      <w:r>
        <w:rPr>
          <w:spacing w:val="-15"/>
        </w:rPr>
        <w:t xml:space="preserve"> </w:t>
      </w:r>
      <w:r>
        <w:t>курса</w:t>
      </w:r>
      <w:r>
        <w:rPr>
          <w:spacing w:val="-24"/>
        </w:rPr>
        <w:t xml:space="preserve"> </w:t>
      </w:r>
      <w:r>
        <w:t>физики,</w:t>
      </w:r>
      <w:r>
        <w:rPr>
          <w:spacing w:val="-11"/>
        </w:rPr>
        <w:t xml:space="preserve"> </w:t>
      </w:r>
      <w:r>
        <w:t>а</w:t>
      </w:r>
      <w:r>
        <w:rPr>
          <w:spacing w:val="-17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для</w:t>
      </w:r>
      <w:r>
        <w:rPr>
          <w:spacing w:val="-21"/>
        </w:rPr>
        <w:t xml:space="preserve"> </w:t>
      </w:r>
      <w:r>
        <w:t>подготовки</w:t>
      </w:r>
      <w:r>
        <w:rPr>
          <w:spacing w:val="-52"/>
        </w:rPr>
        <w:t xml:space="preserve"> </w:t>
      </w:r>
      <w:r>
        <w:t>к Основному государственному экзамену по физике для обучающихся, выбравших этот учебный предмет.</w:t>
      </w:r>
      <w:r>
        <w:rPr>
          <w:spacing w:val="1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изучении</w:t>
      </w:r>
      <w:r>
        <w:rPr>
          <w:spacing w:val="23"/>
        </w:rPr>
        <w:t xml:space="preserve"> </w:t>
      </w:r>
      <w:r>
        <w:t>данного</w:t>
      </w:r>
      <w:r>
        <w:rPr>
          <w:spacing w:val="24"/>
        </w:rPr>
        <w:t xml:space="preserve"> </w:t>
      </w:r>
      <w:r>
        <w:t>модуля</w:t>
      </w:r>
      <w:r>
        <w:rPr>
          <w:spacing w:val="26"/>
        </w:rPr>
        <w:t xml:space="preserve"> </w:t>
      </w:r>
      <w:r>
        <w:t>реализуются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систематизируются</w:t>
      </w:r>
      <w:r>
        <w:rPr>
          <w:spacing w:val="19"/>
        </w:rPr>
        <w:t xml:space="preserve"> </w:t>
      </w:r>
      <w:r>
        <w:t>виды</w:t>
      </w:r>
      <w:r>
        <w:rPr>
          <w:spacing w:val="22"/>
        </w:rPr>
        <w:t xml:space="preserve"> </w:t>
      </w:r>
      <w:r>
        <w:t>деятельности,</w:t>
      </w:r>
      <w:r>
        <w:rPr>
          <w:spacing w:val="22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29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обеспечивается</w:t>
      </w:r>
      <w:r>
        <w:tab/>
        <w:t>достижение</w:t>
      </w:r>
      <w:r>
        <w:tab/>
        <w:t>предметных</w:t>
      </w:r>
      <w:r>
        <w:tab/>
        <w:t>и</w:t>
      </w:r>
      <w:r>
        <w:tab/>
        <w:t>метапредметных</w:t>
      </w:r>
      <w:r>
        <w:tab/>
        <w:t>планируемых</w:t>
      </w:r>
      <w:r>
        <w:tab/>
        <w:t>результатов</w:t>
      </w:r>
      <w:r>
        <w:tab/>
      </w:r>
      <w:r>
        <w:rPr>
          <w:spacing w:val="-1"/>
        </w:rPr>
        <w:t>обучения,</w:t>
      </w:r>
      <w:r>
        <w:rPr>
          <w:spacing w:val="-52"/>
        </w:rPr>
        <w:t xml:space="preserve"> </w:t>
      </w:r>
      <w:r>
        <w:t>формируется естественно-научная грамотность: освоение научных методов исследования явлений 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решать</w:t>
      </w:r>
      <w:r>
        <w:rPr>
          <w:spacing w:val="-5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качественные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экспериментальные.</w:t>
      </w:r>
    </w:p>
    <w:p w:rsidR="002537D9" w:rsidRDefault="00FA6347">
      <w:pPr>
        <w:pStyle w:val="a3"/>
        <w:ind w:right="119"/>
        <w:jc w:val="left"/>
      </w:pPr>
      <w:r>
        <w:t>Принципиально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учащиеся</w:t>
      </w:r>
      <w:r>
        <w:rPr>
          <w:spacing w:val="-52"/>
        </w:rPr>
        <w:t xml:space="preserve"> </w:t>
      </w:r>
      <w:r>
        <w:t>выполняют</w:t>
      </w:r>
      <w:r>
        <w:rPr>
          <w:spacing w:val="4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предлагается: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453"/>
        </w:tabs>
        <w:ind w:right="125" w:firstLine="0"/>
        <w:rPr>
          <w:rFonts w:ascii="Wingdings" w:hAnsi="Wingdings"/>
        </w:rPr>
      </w:pPr>
      <w:r>
        <w:t>на основе полученных знаний распознавать и научно объяснять физические</w:t>
      </w:r>
      <w:r>
        <w:rPr>
          <w:spacing w:val="1"/>
        </w:rPr>
        <w:t xml:space="preserve"> </w:t>
      </w:r>
      <w:r>
        <w:t>явления в окружающей</w:t>
      </w:r>
      <w:r>
        <w:rPr>
          <w:spacing w:val="1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повседневной</w:t>
      </w:r>
      <w:r>
        <w:rPr>
          <w:spacing w:val="5"/>
        </w:rPr>
        <w:t xml:space="preserve"> </w:t>
      </w:r>
      <w:r>
        <w:t>жизни;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453"/>
        </w:tabs>
        <w:spacing w:line="247" w:lineRule="auto"/>
        <w:ind w:right="138" w:firstLine="0"/>
        <w:rPr>
          <w:rFonts w:ascii="Wingdings" w:hAnsi="Wingdings"/>
        </w:rPr>
      </w:pPr>
      <w:r>
        <w:t>использовать научные методы исследования физических явлений, в том числе для проверки гипотез и</w:t>
      </w:r>
      <w:r>
        <w:rPr>
          <w:spacing w:val="1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теоретических</w:t>
      </w:r>
      <w:r>
        <w:rPr>
          <w:spacing w:val="-9"/>
        </w:rPr>
        <w:t xml:space="preserve"> </w:t>
      </w:r>
      <w:r>
        <w:t>выводов;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453"/>
        </w:tabs>
        <w:ind w:right="123" w:firstLine="0"/>
        <w:rPr>
          <w:rFonts w:ascii="Wingdings" w:hAnsi="Wingdings"/>
        </w:rPr>
      </w:pPr>
      <w:r>
        <w:t>объяснять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практического использования различных источников энергии на основе закона превращения и сохранения</w:t>
      </w:r>
      <w:r>
        <w:rPr>
          <w:spacing w:val="1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известных</w:t>
      </w:r>
      <w:r>
        <w:rPr>
          <w:spacing w:val="-9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энергии.</w:t>
      </w:r>
    </w:p>
    <w:p w:rsidR="002537D9" w:rsidRDefault="00FA6347">
      <w:pPr>
        <w:pStyle w:val="a3"/>
        <w:ind w:right="132"/>
      </w:pPr>
      <w:r>
        <w:t>Каждая из тем данного раздела включает экспериментальное исследование обобщающего характера. Раздел</w:t>
      </w:r>
      <w:r>
        <w:rPr>
          <w:spacing w:val="-52"/>
        </w:rPr>
        <w:t xml:space="preserve"> </w:t>
      </w:r>
      <w:r>
        <w:t>завершается</w:t>
      </w:r>
      <w:r>
        <w:rPr>
          <w:spacing w:val="-8"/>
        </w:rPr>
        <w:t xml:space="preserve"> </w:t>
      </w:r>
      <w:r>
        <w:t>проведением</w:t>
      </w:r>
      <w:r>
        <w:rPr>
          <w:spacing w:val="-4"/>
        </w:rPr>
        <w:t xml:space="preserve"> </w:t>
      </w:r>
      <w:r>
        <w:t>диагностической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оценочной</w:t>
      </w:r>
      <w:r>
        <w:rPr>
          <w:spacing w:val="4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курс</w:t>
      </w:r>
      <w:r>
        <w:rPr>
          <w:spacing w:val="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школы.</w:t>
      </w:r>
    </w:p>
    <w:p w:rsidR="002537D9" w:rsidRDefault="002537D9">
      <w:pPr>
        <w:pStyle w:val="a3"/>
        <w:spacing w:before="4"/>
        <w:ind w:left="0"/>
        <w:jc w:val="left"/>
        <w:rPr>
          <w:sz w:val="20"/>
        </w:rPr>
      </w:pPr>
    </w:p>
    <w:p w:rsidR="002537D9" w:rsidRDefault="00FA6347">
      <w:pPr>
        <w:pStyle w:val="3"/>
        <w:spacing w:line="244" w:lineRule="auto"/>
        <w:ind w:right="274"/>
        <w:jc w:val="left"/>
      </w:pPr>
      <w:r>
        <w:t>ПЛАНИРУЕМЫЕ РЕЗУЛЬТАТЫ ОСВОЕНИЯ УЧЕБНОГО ПРЕДМЕТА «ФИЗИКА» НА УРОВНЕ</w:t>
      </w:r>
      <w:r>
        <w:rPr>
          <w:spacing w:val="-52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</w:t>
      </w:r>
    </w:p>
    <w:p w:rsidR="002537D9" w:rsidRDefault="002537D9">
      <w:pPr>
        <w:pStyle w:val="a3"/>
        <w:spacing w:before="6"/>
        <w:ind w:left="0"/>
        <w:jc w:val="left"/>
        <w:rPr>
          <w:b/>
          <w:sz w:val="21"/>
        </w:rPr>
      </w:pPr>
    </w:p>
    <w:p w:rsidR="002537D9" w:rsidRDefault="00FA6347">
      <w:pPr>
        <w:pStyle w:val="a3"/>
        <w:jc w:val="left"/>
      </w:pPr>
      <w:r>
        <w:t>Изучение</w:t>
      </w:r>
      <w:r>
        <w:rPr>
          <w:spacing w:val="47"/>
        </w:rPr>
        <w:t xml:space="preserve"> </w:t>
      </w:r>
      <w:r>
        <w:t>учебного</w:t>
      </w:r>
      <w:r>
        <w:rPr>
          <w:spacing w:val="42"/>
        </w:rPr>
        <w:t xml:space="preserve"> </w:t>
      </w:r>
      <w:r>
        <w:t>предмета</w:t>
      </w:r>
      <w:r>
        <w:rPr>
          <w:spacing w:val="39"/>
        </w:rPr>
        <w:t xml:space="preserve"> </w:t>
      </w:r>
      <w:r>
        <w:t>«Физика»</w:t>
      </w:r>
      <w:r>
        <w:rPr>
          <w:spacing w:val="41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уровне</w:t>
      </w:r>
      <w:r>
        <w:rPr>
          <w:spacing w:val="47"/>
        </w:rPr>
        <w:t xml:space="preserve"> </w:t>
      </w:r>
      <w:r>
        <w:t>основного</w:t>
      </w:r>
      <w:r>
        <w:rPr>
          <w:spacing w:val="42"/>
        </w:rPr>
        <w:t xml:space="preserve"> </w:t>
      </w:r>
      <w:r>
        <w:t>общего</w:t>
      </w:r>
      <w:r>
        <w:rPr>
          <w:spacing w:val="42"/>
        </w:rPr>
        <w:t xml:space="preserve"> </w:t>
      </w:r>
      <w:r>
        <w:t>образования</w:t>
      </w:r>
      <w:r>
        <w:rPr>
          <w:spacing w:val="43"/>
        </w:rPr>
        <w:t xml:space="preserve"> </w:t>
      </w:r>
      <w:r>
        <w:t>должно</w:t>
      </w:r>
      <w:r>
        <w:rPr>
          <w:spacing w:val="42"/>
        </w:rPr>
        <w:t xml:space="preserve"> </w:t>
      </w:r>
      <w:r>
        <w:t>обеспечивать</w:t>
      </w:r>
      <w:r>
        <w:rPr>
          <w:spacing w:val="-52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10"/>
        </w:rPr>
        <w:t xml:space="preserve"> </w:t>
      </w:r>
      <w:r>
        <w:t>личностных,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результатов.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>
      <w:pPr>
        <w:pStyle w:val="3"/>
        <w:spacing w:line="253" w:lineRule="exact"/>
      </w:pPr>
      <w:r>
        <w:t>ЛИЧНОСТНЫЕ</w:t>
      </w:r>
      <w:r>
        <w:rPr>
          <w:spacing w:val="3"/>
        </w:rPr>
        <w:t xml:space="preserve"> </w:t>
      </w:r>
      <w:r>
        <w:t>РЕЗУЛЬТАТЫ</w:t>
      </w:r>
    </w:p>
    <w:p w:rsidR="002537D9" w:rsidRDefault="00FA6347">
      <w:pPr>
        <w:pStyle w:val="4"/>
        <w:spacing w:line="253" w:lineRule="exact"/>
        <w:rPr>
          <w:i w:val="0"/>
        </w:rPr>
      </w:pPr>
      <w:r>
        <w:t>Патриотическое</w:t>
      </w:r>
      <w:r>
        <w:rPr>
          <w:spacing w:val="-3"/>
        </w:rPr>
        <w:t xml:space="preserve"> </w:t>
      </w:r>
      <w:r>
        <w:t>воспитание</w:t>
      </w:r>
      <w:r>
        <w:rPr>
          <w:i w:val="0"/>
        </w:rPr>
        <w:t>:</w:t>
      </w:r>
    </w:p>
    <w:p w:rsidR="002537D9" w:rsidRDefault="00FA6347">
      <w:pPr>
        <w:pStyle w:val="a3"/>
        <w:spacing w:before="6" w:line="252" w:lineRule="exact"/>
        <w:jc w:val="left"/>
      </w:pPr>
      <w:r>
        <w:t>—проявление</w:t>
      </w:r>
      <w:r>
        <w:rPr>
          <w:spacing w:val="-6"/>
        </w:rPr>
        <w:t xml:space="preserve"> </w:t>
      </w:r>
      <w:r>
        <w:t>интереса к</w:t>
      </w:r>
      <w:r>
        <w:rPr>
          <w:spacing w:val="-8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современному</w:t>
      </w:r>
      <w:r>
        <w:rPr>
          <w:spacing w:val="-11"/>
        </w:rPr>
        <w:t xml:space="preserve"> </w:t>
      </w:r>
      <w:r>
        <w:t>состоянию</w:t>
      </w:r>
      <w:r>
        <w:rPr>
          <w:spacing w:val="-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науки;</w:t>
      </w:r>
    </w:p>
    <w:p w:rsidR="002537D9" w:rsidRDefault="00FA6347">
      <w:pPr>
        <w:pStyle w:val="a3"/>
        <w:spacing w:line="252" w:lineRule="exact"/>
        <w:jc w:val="left"/>
      </w:pPr>
      <w:r>
        <w:t>—ценностное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учёных-физиков.</w:t>
      </w:r>
    </w:p>
    <w:p w:rsidR="002537D9" w:rsidRDefault="00FA6347">
      <w:pPr>
        <w:pStyle w:val="4"/>
        <w:rPr>
          <w:i w:val="0"/>
        </w:rPr>
      </w:pPr>
      <w:r>
        <w:t>Гражданское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духовно-нравственное</w:t>
      </w:r>
      <w:r>
        <w:rPr>
          <w:spacing w:val="-1"/>
        </w:rPr>
        <w:t xml:space="preserve"> </w:t>
      </w:r>
      <w:r>
        <w:t>воспитание</w:t>
      </w:r>
      <w:r>
        <w:rPr>
          <w:i w:val="0"/>
        </w:rPr>
        <w:t>:</w:t>
      </w:r>
    </w:p>
    <w:p w:rsidR="002537D9" w:rsidRDefault="00FA6347">
      <w:pPr>
        <w:pStyle w:val="a3"/>
        <w:jc w:val="left"/>
      </w:pPr>
      <w:r>
        <w:t>—готовность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активному</w:t>
      </w:r>
      <w:r>
        <w:rPr>
          <w:spacing w:val="-3"/>
        </w:rPr>
        <w:t xml:space="preserve"> </w:t>
      </w:r>
      <w:r>
        <w:t>участию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обсуждении</w:t>
      </w:r>
      <w:r>
        <w:rPr>
          <w:spacing w:val="2"/>
        </w:rPr>
        <w:t xml:space="preserve"> </w:t>
      </w:r>
      <w:r>
        <w:t>общественно</w:t>
      </w:r>
      <w:r>
        <w:rPr>
          <w:spacing w:val="-4"/>
        </w:rPr>
        <w:t xml:space="preserve"> </w:t>
      </w:r>
      <w:r>
        <w:t>значимых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этических</w:t>
      </w:r>
      <w:r>
        <w:rPr>
          <w:spacing w:val="-11"/>
        </w:rPr>
        <w:t xml:space="preserve"> </w:t>
      </w:r>
      <w:r>
        <w:t>проблем,</w:t>
      </w:r>
      <w:r>
        <w:rPr>
          <w:spacing w:val="-4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практическим</w:t>
      </w:r>
      <w:r>
        <w:rPr>
          <w:spacing w:val="-4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достижений</w:t>
      </w:r>
      <w:r>
        <w:rPr>
          <w:spacing w:val="5"/>
        </w:rPr>
        <w:t xml:space="preserve"> </w:t>
      </w:r>
      <w:r>
        <w:t>физики;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t>—осознание</w:t>
      </w:r>
      <w:r>
        <w:rPr>
          <w:spacing w:val="-6"/>
        </w:rPr>
        <w:t xml:space="preserve"> </w:t>
      </w:r>
      <w:r>
        <w:t>важности</w:t>
      </w:r>
      <w:r>
        <w:rPr>
          <w:spacing w:val="-11"/>
        </w:rPr>
        <w:t xml:space="preserve"> </w:t>
      </w:r>
      <w:r>
        <w:t>морально-этических</w:t>
      </w:r>
      <w:r>
        <w:rPr>
          <w:spacing w:val="-11"/>
        </w:rPr>
        <w:t xml:space="preserve"> </w:t>
      </w:r>
      <w:r>
        <w:t>принципов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учёного.</w:t>
      </w:r>
    </w:p>
    <w:p w:rsidR="002537D9" w:rsidRDefault="00FA6347">
      <w:pPr>
        <w:pStyle w:val="4"/>
        <w:spacing w:before="6" w:line="253" w:lineRule="exact"/>
        <w:rPr>
          <w:i w:val="0"/>
        </w:rPr>
      </w:pPr>
      <w:r>
        <w:t>Эстетическое</w:t>
      </w:r>
      <w:r>
        <w:rPr>
          <w:spacing w:val="-1"/>
        </w:rPr>
        <w:t xml:space="preserve"> </w:t>
      </w:r>
      <w:r>
        <w:t>воспитание</w:t>
      </w:r>
      <w:r>
        <w:rPr>
          <w:i w:val="0"/>
        </w:rPr>
        <w:t>:</w:t>
      </w:r>
    </w:p>
    <w:p w:rsidR="002537D9" w:rsidRDefault="00FA6347">
      <w:pPr>
        <w:pStyle w:val="a3"/>
        <w:jc w:val="left"/>
      </w:pPr>
      <w:r>
        <w:t>—восприятие</w:t>
      </w:r>
      <w:r>
        <w:rPr>
          <w:spacing w:val="20"/>
        </w:rPr>
        <w:t xml:space="preserve"> </w:t>
      </w:r>
      <w:r>
        <w:t>эстетических</w:t>
      </w:r>
      <w:r>
        <w:rPr>
          <w:spacing w:val="16"/>
        </w:rPr>
        <w:t xml:space="preserve"> </w:t>
      </w:r>
      <w:r>
        <w:t>качеств</w:t>
      </w:r>
      <w:r>
        <w:rPr>
          <w:spacing w:val="21"/>
        </w:rPr>
        <w:t xml:space="preserve"> </w:t>
      </w:r>
      <w:r>
        <w:t>физической</w:t>
      </w:r>
      <w:r>
        <w:rPr>
          <w:spacing w:val="22"/>
        </w:rPr>
        <w:t xml:space="preserve"> </w:t>
      </w:r>
      <w:r>
        <w:t>науки:</w:t>
      </w:r>
      <w:r>
        <w:rPr>
          <w:spacing w:val="21"/>
        </w:rPr>
        <w:t xml:space="preserve"> </w:t>
      </w:r>
      <w:r>
        <w:t>её</w:t>
      </w:r>
      <w:r>
        <w:rPr>
          <w:spacing w:val="21"/>
        </w:rPr>
        <w:t xml:space="preserve"> </w:t>
      </w:r>
      <w:r>
        <w:t>гармоничного</w:t>
      </w:r>
      <w:r>
        <w:rPr>
          <w:spacing w:val="16"/>
        </w:rPr>
        <w:t xml:space="preserve"> </w:t>
      </w:r>
      <w:r>
        <w:t>построения,</w:t>
      </w:r>
      <w:r>
        <w:rPr>
          <w:spacing w:val="13"/>
        </w:rPr>
        <w:t xml:space="preserve"> </w:t>
      </w:r>
      <w:r>
        <w:t>строгости,</w:t>
      </w:r>
      <w:r>
        <w:rPr>
          <w:spacing w:val="14"/>
        </w:rPr>
        <w:t xml:space="preserve"> </w:t>
      </w:r>
      <w:r>
        <w:t>точности,</w:t>
      </w:r>
      <w:r>
        <w:rPr>
          <w:spacing w:val="-52"/>
        </w:rPr>
        <w:t xml:space="preserve"> </w:t>
      </w:r>
      <w:r>
        <w:t>лаконичности.</w:t>
      </w:r>
    </w:p>
    <w:p w:rsidR="002537D9" w:rsidRDefault="00FA6347">
      <w:pPr>
        <w:pStyle w:val="4"/>
        <w:spacing w:line="251" w:lineRule="exact"/>
        <w:rPr>
          <w:i w:val="0"/>
        </w:rPr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6"/>
        </w:rPr>
        <w:t xml:space="preserve"> </w:t>
      </w:r>
      <w:r>
        <w:t>познания</w:t>
      </w:r>
      <w:r>
        <w:rPr>
          <w:i w:val="0"/>
        </w:rPr>
        <w:t>:</w:t>
      </w:r>
    </w:p>
    <w:p w:rsidR="002537D9" w:rsidRDefault="00FA6347">
      <w:pPr>
        <w:pStyle w:val="a3"/>
        <w:jc w:val="left"/>
      </w:pPr>
      <w:r>
        <w:t>—осознание</w:t>
      </w:r>
      <w:r>
        <w:rPr>
          <w:spacing w:val="12"/>
        </w:rPr>
        <w:t xml:space="preserve"> </w:t>
      </w:r>
      <w:r>
        <w:t>ценности</w:t>
      </w:r>
      <w:r>
        <w:rPr>
          <w:spacing w:val="13"/>
        </w:rPr>
        <w:t xml:space="preserve"> </w:t>
      </w:r>
      <w:r>
        <w:t>физической</w:t>
      </w:r>
      <w:r>
        <w:rPr>
          <w:spacing w:val="14"/>
        </w:rPr>
        <w:t xml:space="preserve"> </w:t>
      </w:r>
      <w:r>
        <w:t>науки</w:t>
      </w:r>
      <w:r>
        <w:rPr>
          <w:spacing w:val="13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мощного</w:t>
      </w:r>
      <w:r>
        <w:rPr>
          <w:spacing w:val="7"/>
        </w:rPr>
        <w:t xml:space="preserve"> </w:t>
      </w:r>
      <w:r>
        <w:t>инструмента</w:t>
      </w:r>
      <w:r>
        <w:rPr>
          <w:spacing w:val="5"/>
        </w:rPr>
        <w:t xml:space="preserve"> </w:t>
      </w:r>
      <w:r>
        <w:t>познания</w:t>
      </w:r>
      <w:r>
        <w:rPr>
          <w:spacing w:val="9"/>
        </w:rPr>
        <w:t xml:space="preserve"> </w:t>
      </w:r>
      <w:r>
        <w:t>мира,</w:t>
      </w:r>
      <w:r>
        <w:rPr>
          <w:spacing w:val="13"/>
        </w:rPr>
        <w:t xml:space="preserve"> </w:t>
      </w:r>
      <w:r>
        <w:t>основы</w:t>
      </w:r>
      <w:r>
        <w:rPr>
          <w:spacing w:val="19"/>
        </w:rPr>
        <w:t xml:space="preserve"> </w:t>
      </w:r>
      <w:r>
        <w:t>развития</w:t>
      </w:r>
      <w:r>
        <w:rPr>
          <w:spacing w:val="-52"/>
        </w:rPr>
        <w:t xml:space="preserve"> </w:t>
      </w:r>
      <w:r>
        <w:t>технологий,</w:t>
      </w:r>
      <w:r>
        <w:rPr>
          <w:spacing w:val="-4"/>
        </w:rPr>
        <w:t xml:space="preserve"> </w:t>
      </w:r>
      <w:r>
        <w:t>важнейшей</w:t>
      </w:r>
      <w:r>
        <w:rPr>
          <w:spacing w:val="-2"/>
        </w:rPr>
        <w:t xml:space="preserve"> </w:t>
      </w:r>
      <w:r>
        <w:t>составляющей</w:t>
      </w:r>
      <w:r>
        <w:rPr>
          <w:spacing w:val="-2"/>
        </w:rPr>
        <w:t xml:space="preserve"> </w:t>
      </w:r>
      <w:r>
        <w:t>культуры;</w:t>
      </w:r>
    </w:p>
    <w:p w:rsidR="002537D9" w:rsidRDefault="00FA6347">
      <w:pPr>
        <w:pStyle w:val="a3"/>
        <w:spacing w:line="251" w:lineRule="exact"/>
        <w:jc w:val="left"/>
      </w:pPr>
      <w:r>
        <w:t>—развитие</w:t>
      </w:r>
      <w:r>
        <w:rPr>
          <w:spacing w:val="-7"/>
        </w:rPr>
        <w:t xml:space="preserve"> </w:t>
      </w:r>
      <w:r>
        <w:t>научной</w:t>
      </w:r>
      <w:r>
        <w:rPr>
          <w:spacing w:val="-5"/>
        </w:rPr>
        <w:t xml:space="preserve"> </w:t>
      </w:r>
      <w:r>
        <w:t>любознательности,</w:t>
      </w:r>
      <w:r>
        <w:rPr>
          <w:spacing w:val="-6"/>
        </w:rPr>
        <w:t xml:space="preserve"> </w:t>
      </w: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исследовательской</w:t>
      </w:r>
      <w:r>
        <w:rPr>
          <w:spacing w:val="-6"/>
        </w:rPr>
        <w:t xml:space="preserve"> </w:t>
      </w:r>
      <w:r>
        <w:t>деятельности.</w:t>
      </w:r>
    </w:p>
    <w:p w:rsidR="002537D9" w:rsidRDefault="00FA6347">
      <w:pPr>
        <w:pStyle w:val="4"/>
        <w:spacing w:before="6"/>
        <w:rPr>
          <w:i w:val="0"/>
        </w:rPr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здоровья и</w:t>
      </w:r>
      <w:r>
        <w:rPr>
          <w:spacing w:val="-8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</w:t>
      </w:r>
      <w:r>
        <w:rPr>
          <w:i w:val="0"/>
        </w:rPr>
        <w:t>:</w:t>
      </w:r>
    </w:p>
    <w:p w:rsidR="002537D9" w:rsidRDefault="00FA6347">
      <w:pPr>
        <w:pStyle w:val="a3"/>
        <w:ind w:right="129"/>
      </w:pPr>
      <w:r>
        <w:t>—осознание ценности безопасного образа жизни в современном технологическом мире, важности правил</w:t>
      </w:r>
      <w:r>
        <w:rPr>
          <w:spacing w:val="1"/>
        </w:rPr>
        <w:t xml:space="preserve"> </w:t>
      </w:r>
      <w:r>
        <w:t>безопасного поведения на транспорте, на дорогах, с электрическим и тепловым оборудованием в домашних</w:t>
      </w:r>
      <w:r>
        <w:rPr>
          <w:spacing w:val="-52"/>
        </w:rPr>
        <w:t xml:space="preserve"> </w:t>
      </w:r>
      <w:r>
        <w:t>условиях;</w:t>
      </w:r>
    </w:p>
    <w:p w:rsidR="002537D9" w:rsidRDefault="00FA6347">
      <w:pPr>
        <w:pStyle w:val="a3"/>
        <w:ind w:right="120"/>
      </w:pPr>
      <w:r>
        <w:t>—сформированность навыка рефлексии, признание своего права на ошибку и такого же права у другого</w:t>
      </w:r>
      <w:r>
        <w:rPr>
          <w:spacing w:val="1"/>
        </w:rPr>
        <w:t xml:space="preserve"> </w:t>
      </w:r>
      <w:r>
        <w:t>человека.</w:t>
      </w:r>
    </w:p>
    <w:p w:rsidR="002537D9" w:rsidRDefault="00FA6347">
      <w:pPr>
        <w:pStyle w:val="4"/>
        <w:spacing w:line="251" w:lineRule="exact"/>
        <w:jc w:val="both"/>
        <w:rPr>
          <w:i w:val="0"/>
        </w:rPr>
      </w:pPr>
      <w:r>
        <w:t>Трудовое</w:t>
      </w:r>
      <w:r>
        <w:rPr>
          <w:spacing w:val="2"/>
        </w:rPr>
        <w:t xml:space="preserve"> </w:t>
      </w:r>
      <w:r>
        <w:t>воспитание</w:t>
      </w:r>
      <w:r>
        <w:rPr>
          <w:i w:val="0"/>
        </w:rPr>
        <w:t>:</w:t>
      </w:r>
    </w:p>
    <w:p w:rsidR="002537D9" w:rsidRDefault="00FA6347">
      <w:pPr>
        <w:pStyle w:val="a3"/>
        <w:spacing w:before="3"/>
        <w:ind w:right="138"/>
      </w:pPr>
      <w:r>
        <w:t>—активное участие в решении практических задач (в рамках семьи, школы, города, края) 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направленности,</w:t>
      </w:r>
      <w:r>
        <w:rPr>
          <w:spacing w:val="-4"/>
        </w:rPr>
        <w:t xml:space="preserve"> </w:t>
      </w:r>
      <w:r>
        <w:t>требующих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знаний;</w:t>
      </w:r>
    </w:p>
    <w:p w:rsidR="002537D9" w:rsidRDefault="00FA6347">
      <w:pPr>
        <w:pStyle w:val="a3"/>
        <w:spacing w:line="251" w:lineRule="exact"/>
      </w:pPr>
      <w:r>
        <w:t>—интерес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-6"/>
        </w:rPr>
        <w:t xml:space="preserve"> </w:t>
      </w:r>
      <w:r>
        <w:t>профессий,</w:t>
      </w:r>
      <w:r>
        <w:rPr>
          <w:spacing w:val="-4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физикой.</w:t>
      </w:r>
    </w:p>
    <w:p w:rsidR="002537D9" w:rsidRDefault="00FA6347">
      <w:pPr>
        <w:pStyle w:val="4"/>
        <w:jc w:val="both"/>
        <w:rPr>
          <w:i w:val="0"/>
        </w:rPr>
      </w:pPr>
      <w:r>
        <w:t>Экологическое воспитание</w:t>
      </w:r>
      <w:r>
        <w:rPr>
          <w:i w:val="0"/>
        </w:rPr>
        <w:t>:</w:t>
      </w:r>
    </w:p>
    <w:p w:rsidR="002537D9" w:rsidRDefault="00FA6347">
      <w:pPr>
        <w:pStyle w:val="a3"/>
        <w:ind w:right="136"/>
      </w:pPr>
      <w:r>
        <w:t>—ориентация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-8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возможных</w:t>
      </w:r>
      <w:r>
        <w:rPr>
          <w:spacing w:val="-10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для окружающей</w:t>
      </w:r>
      <w:r>
        <w:rPr>
          <w:spacing w:val="-2"/>
        </w:rPr>
        <w:t xml:space="preserve"> </w:t>
      </w:r>
      <w:r>
        <w:t>среды;</w:t>
      </w:r>
    </w:p>
    <w:p w:rsidR="002537D9" w:rsidRDefault="00FA6347">
      <w:pPr>
        <w:pStyle w:val="a3"/>
        <w:spacing w:line="251" w:lineRule="exact"/>
      </w:pPr>
      <w:r>
        <w:t>—осознание</w:t>
      </w:r>
      <w:r>
        <w:rPr>
          <w:spacing w:val="-5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10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путей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решения.</w:t>
      </w:r>
    </w:p>
    <w:p w:rsidR="002537D9" w:rsidRDefault="00FA6347">
      <w:pPr>
        <w:pStyle w:val="4"/>
        <w:jc w:val="both"/>
        <w:rPr>
          <w:i w:val="0"/>
        </w:rPr>
      </w:pPr>
      <w:r>
        <w:t>Адаптация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 изменяющимся</w:t>
      </w:r>
      <w:r>
        <w:rPr>
          <w:spacing w:val="-2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среды</w:t>
      </w:r>
      <w:r>
        <w:rPr>
          <w:i w:val="0"/>
        </w:rPr>
        <w:t>:</w:t>
      </w:r>
    </w:p>
    <w:p w:rsidR="002537D9" w:rsidRDefault="00FA6347">
      <w:pPr>
        <w:pStyle w:val="a3"/>
        <w:spacing w:before="6"/>
        <w:ind w:right="139"/>
      </w:pPr>
      <w:r>
        <w:t>—потребность во взаимодействии при выполнении исследований и проектов физической направленности,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6"/>
        </w:rPr>
        <w:t xml:space="preserve"> </w:t>
      </w:r>
      <w:r>
        <w:t>опыту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знаниям</w:t>
      </w:r>
      <w:r>
        <w:rPr>
          <w:spacing w:val="2"/>
        </w:rPr>
        <w:t xml:space="preserve"> </w:t>
      </w:r>
      <w:r>
        <w:t>других;</w:t>
      </w:r>
    </w:p>
    <w:p w:rsidR="002537D9" w:rsidRDefault="00FA6347">
      <w:pPr>
        <w:pStyle w:val="a3"/>
        <w:spacing w:line="251" w:lineRule="exact"/>
      </w:pPr>
      <w:r>
        <w:t>—повышение</w:t>
      </w:r>
      <w:r>
        <w:rPr>
          <w:spacing w:val="-2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компетентности</w:t>
      </w:r>
      <w:r>
        <w:rPr>
          <w:spacing w:val="-6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практическую</w:t>
      </w:r>
      <w:r>
        <w:rPr>
          <w:spacing w:val="-3"/>
        </w:rPr>
        <w:t xml:space="preserve"> </w:t>
      </w:r>
      <w:r>
        <w:t>деятельность;</w:t>
      </w:r>
    </w:p>
    <w:p w:rsidR="002537D9" w:rsidRDefault="00FA6347">
      <w:pPr>
        <w:pStyle w:val="a3"/>
        <w:ind w:right="132"/>
      </w:pPr>
      <w:r>
        <w:t>—потребность в формировании</w:t>
      </w:r>
      <w:r>
        <w:rPr>
          <w:spacing w:val="1"/>
        </w:rPr>
        <w:t xml:space="preserve"> </w:t>
      </w:r>
      <w:r>
        <w:t>новых знаний, в том числе</w:t>
      </w:r>
      <w:r>
        <w:rPr>
          <w:spacing w:val="1"/>
        </w:rPr>
        <w:t xml:space="preserve"> </w:t>
      </w:r>
      <w:r>
        <w:t>формулировать идеи, 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объектах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явлениях;</w:t>
      </w:r>
    </w:p>
    <w:p w:rsidR="002537D9" w:rsidRDefault="00FA6347">
      <w:pPr>
        <w:pStyle w:val="a3"/>
        <w:spacing w:line="251" w:lineRule="exact"/>
      </w:pPr>
      <w:r>
        <w:t>—осознание</w:t>
      </w:r>
      <w:r>
        <w:rPr>
          <w:spacing w:val="-5"/>
        </w:rPr>
        <w:t xml:space="preserve"> </w:t>
      </w:r>
      <w:r>
        <w:t>дефицитов</w:t>
      </w:r>
      <w:r>
        <w:rPr>
          <w:spacing w:val="-5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компетентностей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физики;</w:t>
      </w:r>
    </w:p>
    <w:p w:rsidR="002537D9" w:rsidRDefault="00FA6347">
      <w:pPr>
        <w:pStyle w:val="a3"/>
        <w:spacing w:line="252" w:lineRule="exact"/>
      </w:pPr>
      <w:r>
        <w:t>—планирование</w:t>
      </w:r>
      <w:r>
        <w:rPr>
          <w:spacing w:val="-6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приобретении</w:t>
      </w:r>
      <w:r>
        <w:rPr>
          <w:spacing w:val="-4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знаний;</w:t>
      </w:r>
    </w:p>
    <w:p w:rsidR="002537D9" w:rsidRDefault="00FA6347">
      <w:pPr>
        <w:pStyle w:val="a3"/>
        <w:spacing w:before="6"/>
        <w:ind w:right="137"/>
      </w:pPr>
      <w:r>
        <w:t>—стремление</w:t>
      </w:r>
      <w:r>
        <w:rPr>
          <w:spacing w:val="1"/>
        </w:rPr>
        <w:t xml:space="preserve"> </w:t>
      </w:r>
      <w:r>
        <w:t>анализировать и</w:t>
      </w:r>
      <w:r>
        <w:rPr>
          <w:spacing w:val="1"/>
        </w:rPr>
        <w:t xml:space="preserve"> </w:t>
      </w:r>
      <w:r>
        <w:t>выявлять 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знаний;</w:t>
      </w:r>
    </w:p>
    <w:p w:rsidR="002537D9" w:rsidRDefault="00FA6347">
      <w:pPr>
        <w:pStyle w:val="a3"/>
        <w:spacing w:line="244" w:lineRule="exact"/>
      </w:pPr>
      <w:r>
        <w:t>—оценка своих</w:t>
      </w:r>
      <w:r>
        <w:rPr>
          <w:spacing w:val="-1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влияния</w:t>
      </w:r>
      <w:r>
        <w:rPr>
          <w:spacing w:val="-9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среду,</w:t>
      </w:r>
      <w:r>
        <w:rPr>
          <w:spacing w:val="-5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глобальных</w:t>
      </w:r>
      <w:r>
        <w:rPr>
          <w:spacing w:val="-11"/>
        </w:rPr>
        <w:t xml:space="preserve"> </w:t>
      </w:r>
      <w:r>
        <w:t>последствий.</w:t>
      </w:r>
    </w:p>
    <w:p w:rsidR="002537D9" w:rsidRDefault="00FA6347">
      <w:pPr>
        <w:pStyle w:val="3"/>
        <w:spacing w:before="208" w:line="240" w:lineRule="auto"/>
      </w:pPr>
      <w:r>
        <w:t>МЕТАПРЕДМЕТНЫЕ</w:t>
      </w:r>
      <w:r>
        <w:rPr>
          <w:spacing w:val="2"/>
        </w:rPr>
        <w:t xml:space="preserve"> </w:t>
      </w:r>
      <w:r>
        <w:t>РЕЗУЛЬТАТЫ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spacing w:line="252" w:lineRule="exact"/>
        <w:ind w:left="170"/>
        <w:rPr>
          <w:b/>
        </w:rPr>
      </w:pPr>
      <w:r>
        <w:rPr>
          <w:b/>
        </w:rPr>
        <w:t>Универсальные</w:t>
      </w:r>
      <w:r>
        <w:rPr>
          <w:b/>
          <w:spacing w:val="-6"/>
        </w:rPr>
        <w:t xml:space="preserve"> </w:t>
      </w:r>
      <w:r>
        <w:rPr>
          <w:b/>
        </w:rPr>
        <w:t>познавательные</w:t>
      </w:r>
      <w:r>
        <w:rPr>
          <w:b/>
          <w:spacing w:val="-5"/>
        </w:rPr>
        <w:t xml:space="preserve"> </w:t>
      </w:r>
      <w:r>
        <w:rPr>
          <w:b/>
        </w:rPr>
        <w:t>действия</w:t>
      </w:r>
    </w:p>
    <w:p w:rsidR="002537D9" w:rsidRDefault="00FA6347">
      <w:pPr>
        <w:pStyle w:val="4"/>
        <w:rPr>
          <w:i w:val="0"/>
        </w:rPr>
      </w:pPr>
      <w:r>
        <w:t>Базовые</w:t>
      </w:r>
      <w:r>
        <w:rPr>
          <w:spacing w:val="-1"/>
        </w:rPr>
        <w:t xml:space="preserve"> </w:t>
      </w:r>
      <w:r>
        <w:t>логические действия</w:t>
      </w:r>
      <w:r>
        <w:rPr>
          <w:i w:val="0"/>
        </w:rPr>
        <w:t>:</w:t>
      </w:r>
    </w:p>
    <w:p w:rsidR="002537D9" w:rsidRDefault="00FA6347">
      <w:pPr>
        <w:pStyle w:val="a3"/>
        <w:spacing w:line="252" w:lineRule="exact"/>
        <w:jc w:val="left"/>
      </w:pPr>
      <w:r>
        <w:t>—выявлять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9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(явлений);</w:t>
      </w:r>
    </w:p>
    <w:p w:rsidR="002537D9" w:rsidRDefault="00FA6347">
      <w:pPr>
        <w:pStyle w:val="a3"/>
        <w:spacing w:line="252" w:lineRule="exact"/>
        <w:jc w:val="left"/>
      </w:pPr>
      <w:r>
        <w:t>—устанавливать</w:t>
      </w:r>
      <w:r>
        <w:rPr>
          <w:spacing w:val="-2"/>
        </w:rPr>
        <w:t xml:space="preserve"> </w:t>
      </w:r>
      <w:r>
        <w:t>существенный</w:t>
      </w:r>
      <w:r>
        <w:rPr>
          <w:spacing w:val="-5"/>
        </w:rPr>
        <w:t xml:space="preserve"> </w:t>
      </w:r>
      <w:r>
        <w:t>признак</w:t>
      </w:r>
      <w:r>
        <w:rPr>
          <w:spacing w:val="-7"/>
        </w:rPr>
        <w:t xml:space="preserve"> </w:t>
      </w:r>
      <w:r>
        <w:t>классификации, основания</w:t>
      </w:r>
      <w:r>
        <w:rPr>
          <w:spacing w:val="-9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обобщения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сравнения;</w:t>
      </w:r>
    </w:p>
    <w:p w:rsidR="002537D9" w:rsidRDefault="00FA6347">
      <w:pPr>
        <w:pStyle w:val="a3"/>
        <w:spacing w:before="6"/>
        <w:ind w:right="137"/>
      </w:pPr>
      <w:r>
        <w:t>—выявлять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rPr>
          <w:spacing w:val="1"/>
        </w:rPr>
        <w:t xml:space="preserve"> </w:t>
      </w:r>
      <w:r>
        <w:t>относящихся</w:t>
      </w:r>
      <w:r>
        <w:rPr>
          <w:spacing w:val="-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4"/>
        </w:rPr>
        <w:t xml:space="preserve"> </w:t>
      </w:r>
      <w:r>
        <w:t>явлениям;</w:t>
      </w:r>
    </w:p>
    <w:p w:rsidR="002537D9" w:rsidRDefault="00FA6347">
      <w:pPr>
        <w:pStyle w:val="a3"/>
        <w:ind w:right="125"/>
      </w:pPr>
      <w:r>
        <w:t>—выявлять причинно-следственные связи при изучении физических явлений и процессов; делать выводы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величин;</w:t>
      </w:r>
    </w:p>
    <w:p w:rsidR="002537D9" w:rsidRDefault="00FA6347">
      <w:pPr>
        <w:pStyle w:val="a3"/>
        <w:ind w:right="136"/>
      </w:pPr>
      <w:r>
        <w:t>—самостоятельно выбирать способ решения учебной физической задачи (сравнение нескольких 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-4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подходящего</w:t>
      </w:r>
      <w:r>
        <w:rPr>
          <w:spacing w:val="-9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9"/>
        </w:rPr>
        <w:t xml:space="preserve"> </w:t>
      </w:r>
      <w:r>
        <w:t>выделенных</w:t>
      </w:r>
      <w:r>
        <w:rPr>
          <w:spacing w:val="-9"/>
        </w:rPr>
        <w:t xml:space="preserve"> </w:t>
      </w:r>
      <w:r>
        <w:t>критериев).</w:t>
      </w:r>
    </w:p>
    <w:p w:rsidR="002537D9" w:rsidRDefault="00FA6347">
      <w:pPr>
        <w:pStyle w:val="4"/>
        <w:spacing w:before="1"/>
        <w:jc w:val="both"/>
        <w:rPr>
          <w:i w:val="0"/>
        </w:rPr>
      </w:pPr>
      <w:r>
        <w:t>Базовые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</w:t>
      </w:r>
      <w:r>
        <w:rPr>
          <w:i w:val="0"/>
        </w:rPr>
        <w:t>:</w:t>
      </w:r>
    </w:p>
    <w:p w:rsidR="002537D9" w:rsidRDefault="00FA6347">
      <w:pPr>
        <w:pStyle w:val="a3"/>
        <w:spacing w:line="252" w:lineRule="exact"/>
      </w:pPr>
      <w:r>
        <w:t>—использовать</w:t>
      </w:r>
      <w:r>
        <w:rPr>
          <w:spacing w:val="-9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2537D9" w:rsidRDefault="00FA6347">
      <w:pPr>
        <w:pStyle w:val="a3"/>
        <w:jc w:val="left"/>
      </w:pPr>
      <w:r>
        <w:t>—проводить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49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54"/>
        </w:rPr>
        <w:t xml:space="preserve"> </w:t>
      </w:r>
      <w:r>
        <w:t>несложный</w:t>
      </w:r>
      <w:r>
        <w:rPr>
          <w:spacing w:val="8"/>
        </w:rPr>
        <w:t xml:space="preserve"> </w:t>
      </w:r>
      <w:r>
        <w:t>физический</w:t>
      </w:r>
      <w:r>
        <w:rPr>
          <w:spacing w:val="8"/>
        </w:rPr>
        <w:t xml:space="preserve"> </w:t>
      </w:r>
      <w:r>
        <w:t>эксперимент,</w:t>
      </w:r>
      <w:r>
        <w:rPr>
          <w:spacing w:val="-52"/>
        </w:rPr>
        <w:t xml:space="preserve"> </w:t>
      </w:r>
      <w:r>
        <w:t>небольшое</w:t>
      </w:r>
      <w:r>
        <w:rPr>
          <w:spacing w:val="-4"/>
        </w:rPr>
        <w:t xml:space="preserve"> </w:t>
      </w:r>
      <w:r>
        <w:t>исследование</w:t>
      </w:r>
      <w:r>
        <w:rPr>
          <w:spacing w:val="3"/>
        </w:rPr>
        <w:t xml:space="preserve"> </w:t>
      </w:r>
      <w:r>
        <w:t>физического</w:t>
      </w:r>
      <w:r>
        <w:rPr>
          <w:spacing w:val="-9"/>
        </w:rPr>
        <w:t xml:space="preserve"> </w:t>
      </w:r>
      <w:r>
        <w:t>явления;</w:t>
      </w:r>
    </w:p>
    <w:p w:rsidR="002537D9" w:rsidRDefault="00FA6347">
      <w:pPr>
        <w:pStyle w:val="a3"/>
        <w:jc w:val="left"/>
      </w:pPr>
      <w:r>
        <w:t>—оценивать</w:t>
      </w:r>
      <w:r>
        <w:rPr>
          <w:spacing w:val="1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применимость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достоверность</w:t>
      </w:r>
      <w:r>
        <w:rPr>
          <w:spacing w:val="17"/>
        </w:rPr>
        <w:t xml:space="preserve"> </w:t>
      </w:r>
      <w:r>
        <w:t>информацию,</w:t>
      </w:r>
      <w:r>
        <w:rPr>
          <w:spacing w:val="20"/>
        </w:rPr>
        <w:t xml:space="preserve"> </w:t>
      </w:r>
      <w:r>
        <w:t>полученную</w:t>
      </w:r>
      <w:r>
        <w:rPr>
          <w:spacing w:val="24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ходе</w:t>
      </w:r>
      <w:r>
        <w:rPr>
          <w:spacing w:val="20"/>
        </w:rPr>
        <w:t xml:space="preserve"> </w:t>
      </w:r>
      <w:r>
        <w:t>исследования</w:t>
      </w:r>
      <w:r>
        <w:rPr>
          <w:spacing w:val="23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эксперимента;</w:t>
      </w:r>
    </w:p>
    <w:p w:rsidR="002537D9" w:rsidRDefault="00FA6347">
      <w:pPr>
        <w:pStyle w:val="a3"/>
        <w:jc w:val="left"/>
      </w:pPr>
      <w:r>
        <w:t>—самостоятельно</w:t>
      </w:r>
      <w:r>
        <w:rPr>
          <w:spacing w:val="12"/>
        </w:rPr>
        <w:t xml:space="preserve"> </w:t>
      </w:r>
      <w:r>
        <w:t>формулировать</w:t>
      </w:r>
      <w:r>
        <w:rPr>
          <w:spacing w:val="15"/>
        </w:rPr>
        <w:t xml:space="preserve"> </w:t>
      </w:r>
      <w:r>
        <w:t>обобщения</w:t>
      </w:r>
      <w:r>
        <w:rPr>
          <w:spacing w:val="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выводы</w:t>
      </w:r>
      <w:r>
        <w:rPr>
          <w:spacing w:val="17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результатам</w:t>
      </w:r>
      <w:r>
        <w:rPr>
          <w:spacing w:val="18"/>
        </w:rPr>
        <w:t xml:space="preserve"> </w:t>
      </w:r>
      <w:r>
        <w:t>проведённого</w:t>
      </w:r>
      <w:r>
        <w:rPr>
          <w:spacing w:val="6"/>
        </w:rPr>
        <w:t xml:space="preserve"> </w:t>
      </w:r>
      <w:r>
        <w:t>наблюдения,</w:t>
      </w:r>
      <w:r>
        <w:rPr>
          <w:spacing w:val="18"/>
        </w:rPr>
        <w:t xml:space="preserve"> </w:t>
      </w:r>
      <w:r>
        <w:t>опыта,</w:t>
      </w:r>
      <w:r>
        <w:rPr>
          <w:spacing w:val="-52"/>
        </w:rPr>
        <w:t xml:space="preserve"> </w:t>
      </w:r>
      <w:r>
        <w:t>исследования;</w:t>
      </w:r>
    </w:p>
    <w:p w:rsidR="002537D9" w:rsidRDefault="00FA6347">
      <w:pPr>
        <w:pStyle w:val="a3"/>
        <w:tabs>
          <w:tab w:val="left" w:pos="2092"/>
          <w:tab w:val="left" w:pos="3344"/>
          <w:tab w:val="left" w:pos="4688"/>
          <w:tab w:val="left" w:pos="5739"/>
          <w:tab w:val="left" w:pos="7062"/>
          <w:tab w:val="left" w:pos="8307"/>
          <w:tab w:val="left" w:pos="8623"/>
          <w:tab w:val="left" w:pos="9400"/>
        </w:tabs>
        <w:spacing w:before="2"/>
        <w:ind w:right="133"/>
        <w:jc w:val="left"/>
      </w:pPr>
      <w:r>
        <w:t>—прогнозировать</w:t>
      </w:r>
      <w:r>
        <w:tab/>
        <w:t>возможное</w:t>
      </w:r>
      <w:r>
        <w:tab/>
        <w:t>дальнейшее</w:t>
      </w:r>
      <w:r>
        <w:tab/>
        <w:t>развитие</w:t>
      </w:r>
      <w:r>
        <w:tab/>
        <w:t>физических</w:t>
      </w:r>
      <w:r>
        <w:tab/>
        <w:t>процессов,</w:t>
      </w:r>
      <w:r>
        <w:tab/>
        <w:t>а</w:t>
      </w:r>
      <w:r>
        <w:tab/>
        <w:t>также</w:t>
      </w:r>
      <w:r>
        <w:tab/>
        <w:t>выдвигать</w:t>
      </w:r>
      <w:r>
        <w:rPr>
          <w:spacing w:val="-52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4"/>
        <w:spacing w:before="66" w:line="240" w:lineRule="auto"/>
        <w:rPr>
          <w:i w:val="0"/>
        </w:rPr>
      </w:pPr>
      <w:r>
        <w:t>Работа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</w:t>
      </w:r>
      <w:r>
        <w:rPr>
          <w:i w:val="0"/>
        </w:rPr>
        <w:t>:</w:t>
      </w:r>
    </w:p>
    <w:p w:rsidR="002537D9" w:rsidRDefault="00FA6347">
      <w:pPr>
        <w:pStyle w:val="a3"/>
        <w:spacing w:before="6"/>
        <w:jc w:val="left"/>
      </w:pPr>
      <w:r>
        <w:t>—применять</w:t>
      </w:r>
      <w:r>
        <w:rPr>
          <w:spacing w:val="20"/>
        </w:rPr>
        <w:t xml:space="preserve"> </w:t>
      </w:r>
      <w:r>
        <w:t>различные</w:t>
      </w:r>
      <w:r>
        <w:rPr>
          <w:spacing w:val="23"/>
        </w:rPr>
        <w:t xml:space="preserve"> </w:t>
      </w:r>
      <w:r>
        <w:t>методы,</w:t>
      </w:r>
      <w:r>
        <w:rPr>
          <w:spacing w:val="23"/>
        </w:rPr>
        <w:t xml:space="preserve"> </w:t>
      </w:r>
      <w:r>
        <w:t>инструменты</w:t>
      </w:r>
      <w:r>
        <w:rPr>
          <w:spacing w:val="1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запросы</w:t>
      </w:r>
      <w:r>
        <w:rPr>
          <w:spacing w:val="22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поиске</w:t>
      </w:r>
      <w:r>
        <w:rPr>
          <w:spacing w:val="1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отборе</w:t>
      </w:r>
      <w:r>
        <w:rPr>
          <w:spacing w:val="22"/>
        </w:rPr>
        <w:t xml:space="preserve"> </w:t>
      </w:r>
      <w:r>
        <w:t>информации</w:t>
      </w:r>
      <w:r>
        <w:rPr>
          <w:spacing w:val="17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данных</w:t>
      </w:r>
      <w:r>
        <w:rPr>
          <w:spacing w:val="34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предложенной</w:t>
      </w:r>
      <w:r>
        <w:rPr>
          <w:spacing w:val="5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задачи;</w:t>
      </w:r>
    </w:p>
    <w:p w:rsidR="002537D9" w:rsidRDefault="00FA6347">
      <w:pPr>
        <w:pStyle w:val="a3"/>
        <w:jc w:val="left"/>
      </w:pPr>
      <w:r>
        <w:t>—анализировать,</w:t>
      </w:r>
      <w:r>
        <w:rPr>
          <w:spacing w:val="28"/>
        </w:rPr>
        <w:t xml:space="preserve"> </w:t>
      </w:r>
      <w:r>
        <w:t>систематизировать</w:t>
      </w:r>
      <w:r>
        <w:rPr>
          <w:spacing w:val="1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интерпретировать</w:t>
      </w:r>
      <w:r>
        <w:rPr>
          <w:spacing w:val="26"/>
        </w:rPr>
        <w:t xml:space="preserve"> </w:t>
      </w:r>
      <w:r>
        <w:t>информацию</w:t>
      </w:r>
      <w:r>
        <w:rPr>
          <w:spacing w:val="26"/>
        </w:rPr>
        <w:t xml:space="preserve"> </w:t>
      </w:r>
      <w:r>
        <w:t>различных</w:t>
      </w:r>
      <w:r>
        <w:rPr>
          <w:spacing w:val="23"/>
        </w:rPr>
        <w:t xml:space="preserve"> </w:t>
      </w:r>
      <w:r>
        <w:t>видов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форм</w:t>
      </w:r>
      <w:r>
        <w:rPr>
          <w:spacing w:val="-52"/>
        </w:rPr>
        <w:t xml:space="preserve"> </w:t>
      </w:r>
      <w:r>
        <w:t>представления;</w:t>
      </w:r>
    </w:p>
    <w:p w:rsidR="002537D9" w:rsidRDefault="00FA6347">
      <w:pPr>
        <w:pStyle w:val="a3"/>
        <w:jc w:val="left"/>
      </w:pPr>
      <w:r>
        <w:t>—самостоятельно</w:t>
      </w:r>
      <w:r>
        <w:rPr>
          <w:spacing w:val="4"/>
        </w:rPr>
        <w:t xml:space="preserve"> </w:t>
      </w:r>
      <w:r>
        <w:t>выбирать</w:t>
      </w:r>
      <w:r>
        <w:rPr>
          <w:spacing w:val="7"/>
        </w:rPr>
        <w:t xml:space="preserve"> </w:t>
      </w:r>
      <w:r>
        <w:t>оптимальную</w:t>
      </w:r>
      <w:r>
        <w:rPr>
          <w:spacing w:val="7"/>
        </w:rPr>
        <w:t xml:space="preserve"> </w:t>
      </w:r>
      <w:r>
        <w:t>форму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6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иллюстрировать</w:t>
      </w:r>
      <w:r>
        <w:rPr>
          <w:spacing w:val="7"/>
        </w:rPr>
        <w:t xml:space="preserve"> </w:t>
      </w:r>
      <w:r>
        <w:t>решаемые</w:t>
      </w:r>
      <w:r>
        <w:rPr>
          <w:spacing w:val="-5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несложными</w:t>
      </w:r>
      <w:r>
        <w:rPr>
          <w:spacing w:val="-2"/>
        </w:rPr>
        <w:t xml:space="preserve"> </w:t>
      </w:r>
      <w:r>
        <w:t>схемами,</w:t>
      </w:r>
      <w:r>
        <w:rPr>
          <w:spacing w:val="-3"/>
        </w:rPr>
        <w:t xml:space="preserve"> </w:t>
      </w:r>
      <w:r>
        <w:t>диаграммами,</w:t>
      </w:r>
      <w:r>
        <w:rPr>
          <w:spacing w:val="-3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комбинациями.</w:t>
      </w:r>
    </w:p>
    <w:p w:rsidR="002537D9" w:rsidRDefault="00FA6347">
      <w:pPr>
        <w:pStyle w:val="3"/>
        <w:spacing w:before="175" w:line="240" w:lineRule="auto"/>
        <w:jc w:val="left"/>
      </w:pPr>
      <w:r>
        <w:t>Универсальные</w:t>
      </w:r>
      <w:r>
        <w:rPr>
          <w:spacing w:val="-9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действия</w:t>
      </w:r>
    </w:p>
    <w:p w:rsidR="002537D9" w:rsidRDefault="00FA6347">
      <w:pPr>
        <w:pStyle w:val="4"/>
        <w:spacing w:before="6"/>
        <w:rPr>
          <w:i w:val="0"/>
        </w:rPr>
      </w:pPr>
      <w:r>
        <w:t>Общение</w:t>
      </w:r>
      <w:r>
        <w:rPr>
          <w:i w:val="0"/>
        </w:rPr>
        <w:t>:</w:t>
      </w:r>
    </w:p>
    <w:p w:rsidR="002537D9" w:rsidRDefault="00FA6347">
      <w:pPr>
        <w:pStyle w:val="a3"/>
        <w:ind w:right="130"/>
      </w:pPr>
      <w:r>
        <w:t>—в ходе обсуждения учебного материала, результатов лабораторных работ и проектов задавать вопросы по</w:t>
      </w:r>
      <w:r>
        <w:rPr>
          <w:spacing w:val="-52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3"/>
        </w:rPr>
        <w:t xml:space="preserve"> </w:t>
      </w:r>
      <w:r>
        <w:t>общения;</w:t>
      </w:r>
    </w:p>
    <w:p w:rsidR="002537D9" w:rsidRDefault="00FA6347">
      <w:pPr>
        <w:pStyle w:val="a3"/>
        <w:ind w:right="128"/>
      </w:pPr>
      <w:r>
        <w:rPr>
          <w:spacing w:val="-1"/>
        </w:rPr>
        <w:t>—сопоставлять</w:t>
      </w:r>
      <w:r>
        <w:rPr>
          <w:spacing w:val="-6"/>
        </w:rPr>
        <w:t xml:space="preserve"> </w:t>
      </w:r>
      <w:r>
        <w:rPr>
          <w:spacing w:val="-1"/>
        </w:rPr>
        <w:t>свои</w:t>
      </w:r>
      <w:r>
        <w:rPr>
          <w:spacing w:val="-9"/>
        </w:rPr>
        <w:t xml:space="preserve"> </w:t>
      </w:r>
      <w:r>
        <w:rPr>
          <w:spacing w:val="-1"/>
        </w:rPr>
        <w:t>суждения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суждениями</w:t>
      </w:r>
      <w:r>
        <w:rPr>
          <w:spacing w:val="-10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участников</w:t>
      </w:r>
      <w:r>
        <w:rPr>
          <w:spacing w:val="-10"/>
        </w:rPr>
        <w:t xml:space="preserve"> </w:t>
      </w:r>
      <w:r>
        <w:t>диалога,</w:t>
      </w:r>
      <w:r>
        <w:rPr>
          <w:spacing w:val="-10"/>
        </w:rPr>
        <w:t xml:space="preserve"> </w:t>
      </w:r>
      <w:r>
        <w:t>обнаруживать</w:t>
      </w:r>
      <w:r>
        <w:rPr>
          <w:spacing w:val="-13"/>
        </w:rPr>
        <w:t xml:space="preserve"> </w:t>
      </w:r>
      <w:r>
        <w:t>различие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сходство</w:t>
      </w:r>
      <w:r>
        <w:rPr>
          <w:spacing w:val="-52"/>
        </w:rPr>
        <w:t xml:space="preserve"> </w:t>
      </w:r>
      <w:r>
        <w:t>позиций;</w:t>
      </w:r>
    </w:p>
    <w:p w:rsidR="002537D9" w:rsidRDefault="00FA6347">
      <w:pPr>
        <w:pStyle w:val="a3"/>
        <w:spacing w:line="251" w:lineRule="exact"/>
      </w:pPr>
      <w:r>
        <w:t>—выражать</w:t>
      </w:r>
      <w:r>
        <w:rPr>
          <w:spacing w:val="-6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точку</w:t>
      </w:r>
      <w:r>
        <w:rPr>
          <w:spacing w:val="-1"/>
        </w:rPr>
        <w:t xml:space="preserve"> </w:t>
      </w:r>
      <w:r>
        <w:t>зрения</w:t>
      </w:r>
      <w:r>
        <w:rPr>
          <w:spacing w:val="-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устных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-9"/>
        </w:rPr>
        <w:t xml:space="preserve"> </w:t>
      </w:r>
      <w:r>
        <w:t>текстах;</w:t>
      </w:r>
    </w:p>
    <w:p w:rsidR="002537D9" w:rsidRDefault="00FA6347">
      <w:pPr>
        <w:pStyle w:val="a3"/>
        <w:spacing w:before="4"/>
        <w:ind w:right="134"/>
      </w:pPr>
      <w:r>
        <w:t>—публично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проекта).</w:t>
      </w:r>
    </w:p>
    <w:p w:rsidR="002537D9" w:rsidRDefault="00FA6347">
      <w:pPr>
        <w:pStyle w:val="4"/>
        <w:spacing w:line="251" w:lineRule="exact"/>
        <w:jc w:val="both"/>
        <w:rPr>
          <w:i w:val="0"/>
        </w:rPr>
      </w:pPr>
      <w:r>
        <w:t>Совместная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rPr>
          <w:i w:val="0"/>
        </w:rPr>
        <w:t>(</w:t>
      </w:r>
      <w:r>
        <w:t>сотрудничество</w:t>
      </w:r>
      <w:r>
        <w:rPr>
          <w:i w:val="0"/>
        </w:rPr>
        <w:t>):</w:t>
      </w:r>
    </w:p>
    <w:p w:rsidR="002537D9" w:rsidRDefault="00FA6347">
      <w:pPr>
        <w:pStyle w:val="a3"/>
        <w:ind w:right="139"/>
      </w:pPr>
      <w:r>
        <w:t>—понимать и использовать преимущества командной и индивидуальной работы при решении конкретной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проблемы;</w:t>
      </w:r>
    </w:p>
    <w:p w:rsidR="002537D9" w:rsidRDefault="00FA6347">
      <w:pPr>
        <w:pStyle w:val="a3"/>
        <w:ind w:right="135"/>
      </w:pPr>
      <w:r>
        <w:t>—принимать цели совместной деятельности, организовывать действия по её достижению: 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обсуждать</w:t>
      </w:r>
      <w:r>
        <w:rPr>
          <w:spacing w:val="-7"/>
        </w:rPr>
        <w:t xml:space="preserve"> </w:t>
      </w:r>
      <w:r>
        <w:t>процессы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совместной</w:t>
      </w:r>
      <w:r>
        <w:rPr>
          <w:spacing w:val="4"/>
        </w:rPr>
        <w:t xml:space="preserve"> </w:t>
      </w:r>
      <w:r>
        <w:t>работы;</w:t>
      </w:r>
      <w:r>
        <w:rPr>
          <w:spacing w:val="-4"/>
        </w:rPr>
        <w:t xml:space="preserve"> </w:t>
      </w:r>
      <w:r>
        <w:t>обобщать</w:t>
      </w:r>
      <w:r>
        <w:rPr>
          <w:spacing w:val="-7"/>
        </w:rPr>
        <w:t xml:space="preserve"> </w:t>
      </w:r>
      <w:r>
        <w:t>мнения</w:t>
      </w:r>
      <w:r>
        <w:rPr>
          <w:spacing w:val="-1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людей;</w:t>
      </w:r>
    </w:p>
    <w:p w:rsidR="002537D9" w:rsidRDefault="00FA6347">
      <w:pPr>
        <w:pStyle w:val="a3"/>
        <w:spacing w:line="247" w:lineRule="auto"/>
        <w:ind w:right="121"/>
      </w:pPr>
      <w:r>
        <w:t>—выполнять свою часть работы, достигая качественного результата по своему направлению и координируя</w:t>
      </w:r>
      <w:r>
        <w:rPr>
          <w:spacing w:val="-5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 с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членами</w:t>
      </w:r>
      <w:r>
        <w:rPr>
          <w:spacing w:val="5"/>
        </w:rPr>
        <w:t xml:space="preserve"> </w:t>
      </w:r>
      <w:r>
        <w:t>команды;</w:t>
      </w:r>
    </w:p>
    <w:p w:rsidR="002537D9" w:rsidRDefault="00FA6347">
      <w:pPr>
        <w:pStyle w:val="a3"/>
        <w:ind w:right="137"/>
      </w:pPr>
      <w:r>
        <w:t>—оценивать качество своего вклада в общий продукт по критериям, самостоятельно 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взаимодействия.</w:t>
      </w:r>
    </w:p>
    <w:p w:rsidR="002537D9" w:rsidRDefault="00FA6347">
      <w:pPr>
        <w:pStyle w:val="3"/>
        <w:spacing w:before="143" w:line="253" w:lineRule="exact"/>
        <w:jc w:val="left"/>
      </w:pPr>
      <w:r>
        <w:t>Универсальные</w:t>
      </w:r>
      <w:r>
        <w:rPr>
          <w:spacing w:val="-8"/>
        </w:rPr>
        <w:t xml:space="preserve"> </w:t>
      </w:r>
      <w:r>
        <w:t>регулятивные</w:t>
      </w:r>
      <w:r>
        <w:rPr>
          <w:spacing w:val="-6"/>
        </w:rPr>
        <w:t xml:space="preserve"> </w:t>
      </w:r>
      <w:r>
        <w:t>действия</w:t>
      </w:r>
    </w:p>
    <w:p w:rsidR="002537D9" w:rsidRDefault="00FA6347">
      <w:pPr>
        <w:pStyle w:val="4"/>
        <w:spacing w:line="253" w:lineRule="exact"/>
      </w:pPr>
      <w:r>
        <w:t>Самоорганизация:</w:t>
      </w:r>
    </w:p>
    <w:p w:rsidR="002537D9" w:rsidRDefault="00FA6347">
      <w:pPr>
        <w:pStyle w:val="a3"/>
        <w:spacing w:before="6" w:line="252" w:lineRule="exact"/>
        <w:jc w:val="left"/>
      </w:pPr>
      <w:r>
        <w:t>—выявлять</w:t>
      </w:r>
      <w:r>
        <w:rPr>
          <w:spacing w:val="-8"/>
        </w:rPr>
        <w:t xml:space="preserve"> </w:t>
      </w:r>
      <w:r>
        <w:t>проблемы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жизненных</w:t>
      </w:r>
      <w:r>
        <w:rPr>
          <w:spacing w:val="-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ситуациях,</w:t>
      </w:r>
      <w:r>
        <w:rPr>
          <w:spacing w:val="-5"/>
        </w:rPr>
        <w:t xml:space="preserve"> </w:t>
      </w:r>
      <w:r>
        <w:t>требующих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знаний;</w:t>
      </w:r>
    </w:p>
    <w:p w:rsidR="002537D9" w:rsidRDefault="00FA6347">
      <w:pPr>
        <w:pStyle w:val="a3"/>
        <w:jc w:val="left"/>
      </w:pPr>
      <w:r>
        <w:t>—ориентироваться</w:t>
      </w:r>
      <w:r>
        <w:rPr>
          <w:spacing w:val="-1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подходах</w:t>
      </w:r>
      <w:r>
        <w:rPr>
          <w:spacing w:val="-6"/>
        </w:rPr>
        <w:t xml:space="preserve"> </w:t>
      </w:r>
      <w:r>
        <w:t>принятия</w:t>
      </w:r>
      <w:r>
        <w:rPr>
          <w:spacing w:val="-3"/>
        </w:rPr>
        <w:t xml:space="preserve"> </w:t>
      </w:r>
      <w:r>
        <w:t>решений</w:t>
      </w:r>
      <w:r>
        <w:rPr>
          <w:spacing w:val="-6"/>
        </w:rPr>
        <w:t xml:space="preserve"> </w:t>
      </w:r>
      <w:r>
        <w:t>(индивидуальное,</w:t>
      </w:r>
      <w:r>
        <w:rPr>
          <w:spacing w:val="-6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группе,</w:t>
      </w:r>
      <w:r>
        <w:rPr>
          <w:spacing w:val="-52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группой);</w:t>
      </w:r>
    </w:p>
    <w:p w:rsidR="002537D9" w:rsidRDefault="00FA6347">
      <w:pPr>
        <w:pStyle w:val="a3"/>
        <w:jc w:val="left"/>
      </w:pPr>
      <w:r>
        <w:t>—самостоятельно</w:t>
      </w:r>
      <w:r>
        <w:rPr>
          <w:spacing w:val="54"/>
        </w:rPr>
        <w:t xml:space="preserve"> </w:t>
      </w:r>
      <w:r>
        <w:t>составлять</w:t>
      </w:r>
      <w:r>
        <w:rPr>
          <w:spacing w:val="50"/>
        </w:rPr>
        <w:t xml:space="preserve"> </w:t>
      </w:r>
      <w:r>
        <w:t>алгоритм</w:t>
      </w:r>
      <w:r>
        <w:rPr>
          <w:spacing w:val="6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физической</w:t>
      </w:r>
      <w:r>
        <w:rPr>
          <w:spacing w:val="6"/>
        </w:rPr>
        <w:t xml:space="preserve"> </w:t>
      </w:r>
      <w:r>
        <w:t>задачи</w:t>
      </w:r>
      <w:r>
        <w:rPr>
          <w:spacing w:val="6"/>
        </w:rPr>
        <w:t xml:space="preserve"> </w:t>
      </w:r>
      <w:r>
        <w:t>или</w:t>
      </w:r>
      <w:r>
        <w:rPr>
          <w:spacing w:val="54"/>
        </w:rPr>
        <w:t xml:space="preserve"> </w:t>
      </w:r>
      <w:r>
        <w:t>плана</w:t>
      </w:r>
      <w:r>
        <w:rPr>
          <w:spacing w:val="53"/>
        </w:rPr>
        <w:t xml:space="preserve"> </w:t>
      </w:r>
      <w:r>
        <w:t>исследования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52"/>
        </w:rPr>
        <w:t xml:space="preserve"> </w:t>
      </w:r>
      <w:r>
        <w:t>имеющихся</w:t>
      </w:r>
      <w:r>
        <w:rPr>
          <w:spacing w:val="-8"/>
        </w:rPr>
        <w:t xml:space="preserve"> </w:t>
      </w:r>
      <w:r>
        <w:t>ресурсов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собственных</w:t>
      </w:r>
      <w:r>
        <w:rPr>
          <w:spacing w:val="-9"/>
        </w:rPr>
        <w:t xml:space="preserve"> </w:t>
      </w:r>
      <w:r>
        <w:t>возможностей,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-7"/>
        </w:rPr>
        <w:t xml:space="preserve"> </w:t>
      </w:r>
      <w:r>
        <w:t>предлагаемые</w:t>
      </w:r>
      <w:r>
        <w:rPr>
          <w:spacing w:val="-5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решений;</w:t>
      </w:r>
    </w:p>
    <w:p w:rsidR="002537D9" w:rsidRDefault="00FA6347">
      <w:pPr>
        <w:pStyle w:val="a3"/>
        <w:spacing w:line="251" w:lineRule="exact"/>
        <w:jc w:val="left"/>
      </w:pPr>
      <w:r>
        <w:t>—делать</w:t>
      </w:r>
      <w:r>
        <w:rPr>
          <w:spacing w:val="-7"/>
        </w:rPr>
        <w:t xml:space="preserve"> </w:t>
      </w:r>
      <w:r>
        <w:t>выбор</w:t>
      </w:r>
      <w:r>
        <w:rPr>
          <w:spacing w:val="-1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брать</w:t>
      </w:r>
      <w:r>
        <w:rPr>
          <w:spacing w:val="-6"/>
        </w:rPr>
        <w:t xml:space="preserve"> </w:t>
      </w:r>
      <w:r>
        <w:t>ответственность за</w:t>
      </w:r>
      <w:r>
        <w:rPr>
          <w:spacing w:val="2"/>
        </w:rPr>
        <w:t xml:space="preserve"> </w:t>
      </w:r>
      <w:r>
        <w:t>решение.</w:t>
      </w:r>
    </w:p>
    <w:p w:rsidR="002537D9" w:rsidRDefault="00FA6347">
      <w:pPr>
        <w:pStyle w:val="4"/>
        <w:rPr>
          <w:i w:val="0"/>
        </w:rPr>
      </w:pPr>
      <w:r>
        <w:t>Самоконтроль</w:t>
      </w:r>
      <w:r>
        <w:rPr>
          <w:spacing w:val="-5"/>
        </w:rPr>
        <w:t xml:space="preserve"> </w:t>
      </w:r>
      <w:r>
        <w:rPr>
          <w:i w:val="0"/>
        </w:rPr>
        <w:t>(</w:t>
      </w:r>
      <w:r>
        <w:t>рефлексия</w:t>
      </w:r>
      <w:r>
        <w:rPr>
          <w:i w:val="0"/>
        </w:rPr>
        <w:t>):</w:t>
      </w:r>
    </w:p>
    <w:p w:rsidR="002537D9" w:rsidRDefault="00FA6347">
      <w:pPr>
        <w:pStyle w:val="a3"/>
        <w:spacing w:line="252" w:lineRule="exact"/>
        <w:jc w:val="left"/>
      </w:pPr>
      <w:r>
        <w:t>—давать</w:t>
      </w:r>
      <w:r>
        <w:rPr>
          <w:spacing w:val="-5"/>
        </w:rPr>
        <w:t xml:space="preserve"> </w:t>
      </w:r>
      <w:r>
        <w:t>адекватную</w:t>
      </w:r>
      <w:r>
        <w:rPr>
          <w:spacing w:val="-5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ситуации и</w:t>
      </w:r>
      <w:r>
        <w:rPr>
          <w:spacing w:val="-1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2537D9" w:rsidRDefault="00FA6347">
      <w:pPr>
        <w:pStyle w:val="a3"/>
        <w:spacing w:before="4"/>
        <w:jc w:val="left"/>
      </w:pPr>
      <w:r>
        <w:rPr>
          <w:spacing w:val="-1"/>
        </w:rPr>
        <w:t>—объяснять</w:t>
      </w:r>
      <w:r>
        <w:rPr>
          <w:spacing w:val="-13"/>
        </w:rPr>
        <w:t xml:space="preserve"> </w:t>
      </w:r>
      <w:r>
        <w:rPr>
          <w:spacing w:val="-1"/>
        </w:rPr>
        <w:t>причины</w:t>
      </w:r>
      <w:r>
        <w:rPr>
          <w:spacing w:val="-19"/>
        </w:rPr>
        <w:t xml:space="preserve"> </w:t>
      </w:r>
      <w:r>
        <w:t>достижения</w:t>
      </w:r>
      <w:r>
        <w:rPr>
          <w:spacing w:val="-13"/>
        </w:rPr>
        <w:t xml:space="preserve"> </w:t>
      </w:r>
      <w:r>
        <w:t>(недостижения)</w:t>
      </w:r>
      <w:r>
        <w:rPr>
          <w:spacing w:val="-14"/>
        </w:rPr>
        <w:t xml:space="preserve"> </w:t>
      </w:r>
      <w:r>
        <w:t>результатов</w:t>
      </w:r>
      <w:r>
        <w:rPr>
          <w:spacing w:val="-16"/>
        </w:rPr>
        <w:t xml:space="preserve"> </w:t>
      </w:r>
      <w:r>
        <w:t>деятельности,</w:t>
      </w:r>
      <w:r>
        <w:rPr>
          <w:spacing w:val="-25"/>
        </w:rPr>
        <w:t xml:space="preserve"> </w:t>
      </w:r>
      <w:r>
        <w:t>давать</w:t>
      </w:r>
      <w:r>
        <w:rPr>
          <w:spacing w:val="-13"/>
        </w:rPr>
        <w:t xml:space="preserve"> </w:t>
      </w:r>
      <w:r>
        <w:t>оценку</w:t>
      </w:r>
      <w:r>
        <w:rPr>
          <w:spacing w:val="-23"/>
        </w:rPr>
        <w:t xml:space="preserve"> </w:t>
      </w:r>
      <w:r>
        <w:t>приобретённому</w:t>
      </w:r>
      <w:r>
        <w:rPr>
          <w:spacing w:val="-52"/>
        </w:rPr>
        <w:t xml:space="preserve"> </w:t>
      </w:r>
      <w:r>
        <w:t>опыту;</w:t>
      </w:r>
    </w:p>
    <w:p w:rsidR="002537D9" w:rsidRDefault="00FA6347">
      <w:pPr>
        <w:pStyle w:val="a3"/>
        <w:jc w:val="left"/>
      </w:pPr>
      <w:r>
        <w:rPr>
          <w:spacing w:val="-1"/>
        </w:rPr>
        <w:t>—вносить</w:t>
      </w:r>
      <w:r>
        <w:rPr>
          <w:spacing w:val="-20"/>
        </w:rPr>
        <w:t xml:space="preserve"> </w:t>
      </w:r>
      <w:r>
        <w:rPr>
          <w:spacing w:val="-1"/>
        </w:rPr>
        <w:t>коррективы</w:t>
      </w:r>
      <w:r>
        <w:rPr>
          <w:spacing w:val="-1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12"/>
        </w:rPr>
        <w:t xml:space="preserve"> </w:t>
      </w:r>
      <w:r>
        <w:t>(в</w:t>
      </w:r>
      <w:r>
        <w:rPr>
          <w:spacing w:val="-17"/>
        </w:rPr>
        <w:t xml:space="preserve"> </w:t>
      </w:r>
      <w:r>
        <w:t>том</w:t>
      </w:r>
      <w:r>
        <w:rPr>
          <w:spacing w:val="-16"/>
        </w:rPr>
        <w:t xml:space="preserve"> </w:t>
      </w:r>
      <w:r>
        <w:t>числе</w:t>
      </w:r>
      <w:r>
        <w:rPr>
          <w:spacing w:val="-1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ход</w:t>
      </w:r>
      <w:r>
        <w:rPr>
          <w:spacing w:val="-18"/>
        </w:rPr>
        <w:t xml:space="preserve"> </w:t>
      </w:r>
      <w:r>
        <w:t>выполнения</w:t>
      </w:r>
      <w:r>
        <w:rPr>
          <w:spacing w:val="-13"/>
        </w:rPr>
        <w:t xml:space="preserve"> </w:t>
      </w:r>
      <w:r>
        <w:t>физического</w:t>
      </w:r>
      <w:r>
        <w:rPr>
          <w:spacing w:val="-15"/>
        </w:rPr>
        <w:t xml:space="preserve"> </w:t>
      </w:r>
      <w:r>
        <w:t>исследования</w:t>
      </w:r>
      <w:r>
        <w:rPr>
          <w:spacing w:val="-21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проекта)</w:t>
      </w:r>
      <w:r>
        <w:rPr>
          <w:spacing w:val="-5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обстоятельств,</w:t>
      </w:r>
      <w:r>
        <w:rPr>
          <w:spacing w:val="-5"/>
        </w:rPr>
        <w:t xml:space="preserve"> </w:t>
      </w:r>
      <w:r>
        <w:t>изменившихся</w:t>
      </w:r>
      <w:r>
        <w:rPr>
          <w:spacing w:val="-8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ошибок,</w:t>
      </w:r>
      <w:r>
        <w:rPr>
          <w:spacing w:val="-6"/>
        </w:rPr>
        <w:t xml:space="preserve"> </w:t>
      </w:r>
      <w:r>
        <w:t>возникших</w:t>
      </w:r>
      <w:r>
        <w:rPr>
          <w:spacing w:val="-11"/>
        </w:rPr>
        <w:t xml:space="preserve"> </w:t>
      </w:r>
      <w:r>
        <w:t>трудностей;</w:t>
      </w:r>
    </w:p>
    <w:p w:rsidR="002537D9" w:rsidRDefault="00FA6347">
      <w:pPr>
        <w:pStyle w:val="a3"/>
        <w:spacing w:line="251" w:lineRule="exact"/>
        <w:jc w:val="left"/>
      </w:pPr>
      <w:r>
        <w:t>—оценивать</w:t>
      </w:r>
      <w:r>
        <w:rPr>
          <w:spacing w:val="-9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6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условиям.</w:t>
      </w:r>
    </w:p>
    <w:p w:rsidR="002537D9" w:rsidRDefault="00FA6347">
      <w:pPr>
        <w:pStyle w:val="4"/>
        <w:rPr>
          <w:i w:val="0"/>
        </w:rPr>
      </w:pPr>
      <w:r>
        <w:t>Эмоциональный</w:t>
      </w:r>
      <w:r>
        <w:rPr>
          <w:spacing w:val="-1"/>
        </w:rPr>
        <w:t xml:space="preserve"> </w:t>
      </w:r>
      <w:r>
        <w:t>интеллект</w:t>
      </w:r>
      <w:r>
        <w:rPr>
          <w:i w:val="0"/>
        </w:rPr>
        <w:t>:</w:t>
      </w:r>
    </w:p>
    <w:p w:rsidR="002537D9" w:rsidRDefault="00FA6347">
      <w:pPr>
        <w:pStyle w:val="a3"/>
        <w:spacing w:line="244" w:lineRule="auto"/>
        <w:jc w:val="left"/>
      </w:pPr>
      <w:r>
        <w:t>—ставить</w:t>
      </w:r>
      <w:r>
        <w:rPr>
          <w:spacing w:val="2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место</w:t>
      </w:r>
      <w:r>
        <w:rPr>
          <w:spacing w:val="6"/>
        </w:rPr>
        <w:t xml:space="preserve"> </w:t>
      </w:r>
      <w:r>
        <w:t>другого</w:t>
      </w:r>
      <w:r>
        <w:rPr>
          <w:spacing w:val="6"/>
        </w:rPr>
        <w:t xml:space="preserve"> </w:t>
      </w:r>
      <w:r>
        <w:t>человека</w:t>
      </w:r>
      <w:r>
        <w:rPr>
          <w:spacing w:val="1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ходе</w:t>
      </w:r>
      <w:r>
        <w:rPr>
          <w:spacing w:val="4"/>
        </w:rPr>
        <w:t xml:space="preserve"> </w:t>
      </w:r>
      <w:r>
        <w:t>спора</w:t>
      </w:r>
      <w:r>
        <w:rPr>
          <w:spacing w:val="4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дискуссии</w:t>
      </w:r>
      <w:r>
        <w:rPr>
          <w:spacing w:val="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научную</w:t>
      </w:r>
      <w:r>
        <w:rPr>
          <w:spacing w:val="2"/>
        </w:rPr>
        <w:t xml:space="preserve"> </w:t>
      </w:r>
      <w:r>
        <w:t>тему,</w:t>
      </w:r>
      <w:r>
        <w:rPr>
          <w:spacing w:val="4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мотивы,</w:t>
      </w:r>
      <w:r>
        <w:rPr>
          <w:spacing w:val="-52"/>
        </w:rPr>
        <w:t xml:space="preserve"> </w:t>
      </w:r>
      <w:r>
        <w:t>намерения</w:t>
      </w:r>
      <w:r>
        <w:rPr>
          <w:spacing w:val="-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логику</w:t>
      </w:r>
      <w:r>
        <w:rPr>
          <w:spacing w:val="-2"/>
        </w:rPr>
        <w:t xml:space="preserve"> </w:t>
      </w:r>
      <w:r>
        <w:t>другого.</w:t>
      </w:r>
    </w:p>
    <w:p w:rsidR="002537D9" w:rsidRDefault="00FA6347">
      <w:pPr>
        <w:pStyle w:val="4"/>
        <w:spacing w:line="248" w:lineRule="exact"/>
        <w:rPr>
          <w:i w:val="0"/>
        </w:rPr>
      </w:pPr>
      <w:r>
        <w:t>Принятие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i w:val="0"/>
        </w:rPr>
        <w:t>:</w:t>
      </w:r>
    </w:p>
    <w:p w:rsidR="002537D9" w:rsidRDefault="00FA6347">
      <w:pPr>
        <w:pStyle w:val="a3"/>
        <w:jc w:val="left"/>
      </w:pPr>
      <w:r>
        <w:t>—признавать</w:t>
      </w:r>
      <w:r>
        <w:rPr>
          <w:spacing w:val="-6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ошибку</w:t>
      </w:r>
      <w:r>
        <w:rPr>
          <w:spacing w:val="-1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решении</w:t>
      </w:r>
      <w:r>
        <w:rPr>
          <w:spacing w:val="5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утверждениях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научные</w:t>
      </w:r>
      <w:r>
        <w:rPr>
          <w:spacing w:val="3"/>
        </w:rPr>
        <w:t xml:space="preserve"> </w:t>
      </w:r>
      <w:r>
        <w:t>темы</w:t>
      </w:r>
      <w:r>
        <w:rPr>
          <w:spacing w:val="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другого.</w:t>
      </w:r>
    </w:p>
    <w:p w:rsidR="002537D9" w:rsidRDefault="002537D9">
      <w:pPr>
        <w:pStyle w:val="a3"/>
        <w:spacing w:before="6"/>
        <w:ind w:left="0"/>
        <w:jc w:val="left"/>
        <w:rPr>
          <w:sz w:val="21"/>
        </w:rPr>
      </w:pPr>
    </w:p>
    <w:p w:rsidR="002537D9" w:rsidRDefault="00FA6347">
      <w:pPr>
        <w:pStyle w:val="3"/>
        <w:spacing w:line="240" w:lineRule="auto"/>
      </w:pPr>
      <w:r>
        <w:t>ПРЕДМЕТНЫЕ</w:t>
      </w:r>
      <w:r>
        <w:rPr>
          <w:spacing w:val="4"/>
        </w:rPr>
        <w:t xml:space="preserve"> </w:t>
      </w:r>
      <w:r>
        <w:t>РЕЗУЛЬТАТЫ</w:t>
      </w:r>
    </w:p>
    <w:p w:rsidR="002537D9" w:rsidRDefault="002537D9">
      <w:pPr>
        <w:pStyle w:val="a3"/>
        <w:spacing w:before="6"/>
        <w:ind w:left="0"/>
        <w:jc w:val="left"/>
        <w:rPr>
          <w:b/>
        </w:rPr>
      </w:pPr>
    </w:p>
    <w:p w:rsidR="002537D9" w:rsidRDefault="00FA6347" w:rsidP="002228D6">
      <w:pPr>
        <w:pStyle w:val="a5"/>
        <w:numPr>
          <w:ilvl w:val="0"/>
          <w:numId w:val="72"/>
        </w:numPr>
        <w:tabs>
          <w:tab w:val="left" w:pos="345"/>
        </w:tabs>
        <w:ind w:hanging="175"/>
        <w:jc w:val="both"/>
        <w:rPr>
          <w:b/>
        </w:rPr>
      </w:pPr>
      <w:r>
        <w:rPr>
          <w:b/>
        </w:rPr>
        <w:t>класс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pStyle w:val="a3"/>
        <w:spacing w:line="253" w:lineRule="exact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на базовом</w:t>
      </w:r>
      <w:r>
        <w:rPr>
          <w:spacing w:val="-6"/>
        </w:rPr>
        <w:t xml:space="preserve"> </w:t>
      </w:r>
      <w:r>
        <w:t>уровне должны отражать</w:t>
      </w:r>
      <w:r>
        <w:rPr>
          <w:spacing w:val="-9"/>
        </w:rPr>
        <w:t xml:space="preserve"> </w:t>
      </w:r>
      <w:r>
        <w:t>сформированность</w:t>
      </w:r>
      <w:r>
        <w:rPr>
          <w:spacing w:val="-8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умений:</w:t>
      </w:r>
    </w:p>
    <w:p w:rsidR="002537D9" w:rsidRDefault="00FA6347">
      <w:pPr>
        <w:pStyle w:val="a3"/>
        <w:ind w:right="133"/>
      </w:pPr>
      <w:r>
        <w:t>—использовать понятия: физические и химические явления; наблюдение, эксперимент, модель, гипотеза;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величин;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(твёрдое,</w:t>
      </w:r>
      <w:r>
        <w:rPr>
          <w:spacing w:val="1"/>
        </w:rPr>
        <w:t xml:space="preserve"> </w:t>
      </w:r>
      <w:r>
        <w:t>жидкое,</w:t>
      </w:r>
      <w:r>
        <w:rPr>
          <w:spacing w:val="1"/>
        </w:rPr>
        <w:t xml:space="preserve"> </w:t>
      </w:r>
      <w:r>
        <w:t>газообразное);</w:t>
      </w:r>
      <w:r>
        <w:rPr>
          <w:spacing w:val="11"/>
        </w:rPr>
        <w:t xml:space="preserve"> </w:t>
      </w:r>
      <w:r>
        <w:t>механическое</w:t>
      </w:r>
      <w:r>
        <w:rPr>
          <w:spacing w:val="17"/>
        </w:rPr>
        <w:t xml:space="preserve"> </w:t>
      </w:r>
      <w:r>
        <w:t>движение</w:t>
      </w:r>
      <w:r>
        <w:rPr>
          <w:spacing w:val="17"/>
        </w:rPr>
        <w:t xml:space="preserve"> </w:t>
      </w:r>
      <w:r>
        <w:t>(равномерное,</w:t>
      </w:r>
      <w:r>
        <w:rPr>
          <w:spacing w:val="17"/>
        </w:rPr>
        <w:t xml:space="preserve"> </w:t>
      </w:r>
      <w:r>
        <w:t>неравномерное,</w:t>
      </w:r>
      <w:r>
        <w:rPr>
          <w:spacing w:val="10"/>
        </w:rPr>
        <w:t xml:space="preserve"> </w:t>
      </w:r>
      <w:r>
        <w:t>прямолинейное),</w:t>
      </w:r>
      <w:r>
        <w:rPr>
          <w:spacing w:val="10"/>
        </w:rPr>
        <w:t xml:space="preserve"> </w:t>
      </w:r>
      <w:r>
        <w:t>траектория,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</w:pPr>
      <w:r>
        <w:t>равнодействующая</w:t>
      </w:r>
      <w:r>
        <w:rPr>
          <w:spacing w:val="-10"/>
        </w:rPr>
        <w:t xml:space="preserve"> </w:t>
      </w:r>
      <w:r>
        <w:t>сил, деформация</w:t>
      </w:r>
      <w:r>
        <w:rPr>
          <w:spacing w:val="-3"/>
        </w:rPr>
        <w:t xml:space="preserve"> </w:t>
      </w:r>
      <w:r>
        <w:t>(упругая,</w:t>
      </w:r>
      <w:r>
        <w:rPr>
          <w:spacing w:val="-6"/>
        </w:rPr>
        <w:t xml:space="preserve"> </w:t>
      </w:r>
      <w:r>
        <w:t>пластическая),</w:t>
      </w:r>
      <w:r>
        <w:rPr>
          <w:spacing w:val="-6"/>
        </w:rPr>
        <w:t xml:space="preserve"> </w:t>
      </w:r>
      <w:r>
        <w:t>невесомость,</w:t>
      </w:r>
      <w:r>
        <w:rPr>
          <w:spacing w:val="-5"/>
        </w:rPr>
        <w:t xml:space="preserve"> </w:t>
      </w:r>
      <w:r>
        <w:t>сообщающиеся</w:t>
      </w:r>
      <w:r>
        <w:rPr>
          <w:spacing w:val="-10"/>
        </w:rPr>
        <w:t xml:space="preserve"> </w:t>
      </w:r>
      <w:r>
        <w:t>сосуды;</w:t>
      </w:r>
    </w:p>
    <w:p w:rsidR="002537D9" w:rsidRDefault="00FA6347">
      <w:pPr>
        <w:pStyle w:val="a3"/>
        <w:spacing w:before="6"/>
        <w:ind w:right="126"/>
      </w:pPr>
      <w:r>
        <w:t>—различать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(диффузия;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вещества;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движение;</w:t>
      </w:r>
      <w:r>
        <w:rPr>
          <w:spacing w:val="1"/>
        </w:rPr>
        <w:t xml:space="preserve"> </w:t>
      </w:r>
      <w:r>
        <w:t>неравномерное движение;</w:t>
      </w:r>
      <w:r>
        <w:rPr>
          <w:spacing w:val="1"/>
        </w:rPr>
        <w:t xml:space="preserve"> </w:t>
      </w:r>
      <w:r>
        <w:t>инерция;</w:t>
      </w:r>
      <w:r>
        <w:rPr>
          <w:spacing w:val="1"/>
        </w:rPr>
        <w:t xml:space="preserve"> </w:t>
      </w:r>
      <w:r>
        <w:t>взаимодействие тел;</w:t>
      </w:r>
      <w:r>
        <w:rPr>
          <w:spacing w:val="1"/>
        </w:rPr>
        <w:t xml:space="preserve"> </w:t>
      </w:r>
      <w:r>
        <w:t>равновесие твёрдых</w:t>
      </w:r>
      <w:r>
        <w:rPr>
          <w:spacing w:val="1"/>
        </w:rPr>
        <w:t xml:space="preserve"> </w:t>
      </w:r>
      <w:r>
        <w:t>тел с</w:t>
      </w:r>
      <w:r>
        <w:rPr>
          <w:spacing w:val="1"/>
        </w:rPr>
        <w:t xml:space="preserve"> </w:t>
      </w:r>
      <w:r>
        <w:t>закреплённой</w:t>
      </w:r>
      <w:r>
        <w:rPr>
          <w:spacing w:val="1"/>
        </w:rPr>
        <w:t xml:space="preserve"> </w:t>
      </w:r>
      <w:r>
        <w:t>осью</w:t>
      </w:r>
      <w:r>
        <w:rPr>
          <w:spacing w:val="1"/>
        </w:rPr>
        <w:t xml:space="preserve"> </w:t>
      </w:r>
      <w:r>
        <w:t>вращения;</w:t>
      </w:r>
      <w:r>
        <w:rPr>
          <w:spacing w:val="-12"/>
        </w:rPr>
        <w:t xml:space="preserve"> </w:t>
      </w:r>
      <w:r>
        <w:t>передача</w:t>
      </w:r>
      <w:r>
        <w:rPr>
          <w:spacing w:val="-6"/>
        </w:rPr>
        <w:t xml:space="preserve"> </w:t>
      </w:r>
      <w:r>
        <w:t>давления</w:t>
      </w:r>
      <w:r>
        <w:rPr>
          <w:spacing w:val="-10"/>
        </w:rPr>
        <w:t xml:space="preserve"> </w:t>
      </w:r>
      <w:r>
        <w:t>твёрдыми</w:t>
      </w:r>
      <w:r>
        <w:rPr>
          <w:spacing w:val="-11"/>
        </w:rPr>
        <w:t xml:space="preserve"> </w:t>
      </w:r>
      <w:r>
        <w:t>телами,</w:t>
      </w:r>
      <w:r>
        <w:rPr>
          <w:spacing w:val="-5"/>
        </w:rPr>
        <w:t xml:space="preserve"> </w:t>
      </w:r>
      <w:r>
        <w:t>жидкостями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газами;</w:t>
      </w:r>
      <w:r>
        <w:rPr>
          <w:spacing w:val="-6"/>
        </w:rPr>
        <w:t xml:space="preserve"> </w:t>
      </w:r>
      <w:r>
        <w:t>атмосферное</w:t>
      </w:r>
      <w:r>
        <w:rPr>
          <w:spacing w:val="-6"/>
        </w:rPr>
        <w:t xml:space="preserve"> </w:t>
      </w:r>
      <w:r>
        <w:t>давление;</w:t>
      </w:r>
      <w:r>
        <w:rPr>
          <w:spacing w:val="-6"/>
        </w:rPr>
        <w:t xml:space="preserve"> </w:t>
      </w:r>
      <w:r>
        <w:t>плавание</w:t>
      </w:r>
      <w:r>
        <w:rPr>
          <w:spacing w:val="-6"/>
        </w:rPr>
        <w:t xml:space="preserve"> </w:t>
      </w:r>
      <w:r>
        <w:t>тел;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-10"/>
        </w:rPr>
        <w:t xml:space="preserve"> </w:t>
      </w:r>
      <w:r>
        <w:t>данное</w:t>
      </w:r>
      <w:r>
        <w:rPr>
          <w:spacing w:val="3"/>
        </w:rPr>
        <w:t xml:space="preserve"> </w:t>
      </w:r>
      <w:r>
        <w:t>физическое</w:t>
      </w:r>
      <w:r>
        <w:rPr>
          <w:spacing w:val="-4"/>
        </w:rPr>
        <w:t xml:space="preserve"> </w:t>
      </w:r>
      <w:r>
        <w:t>явление;</w:t>
      </w:r>
    </w:p>
    <w:p w:rsidR="002537D9" w:rsidRDefault="00FA6347">
      <w:pPr>
        <w:pStyle w:val="a3"/>
        <w:ind w:right="115"/>
      </w:pPr>
      <w:r>
        <w:t>—распознавать проявление изученных физических явлений в окружающем мире, в том числе физические</w:t>
      </w:r>
      <w:r>
        <w:rPr>
          <w:spacing w:val="1"/>
        </w:rPr>
        <w:t xml:space="preserve"> </w:t>
      </w:r>
      <w:r>
        <w:rPr>
          <w:spacing w:val="-1"/>
        </w:rPr>
        <w:t>явления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природе:</w:t>
      </w:r>
      <w:r>
        <w:rPr>
          <w:spacing w:val="-9"/>
        </w:rPr>
        <w:t xml:space="preserve"> </w:t>
      </w:r>
      <w:r>
        <w:t>примеры</w:t>
      </w:r>
      <w:r>
        <w:rPr>
          <w:spacing w:val="-11"/>
        </w:rPr>
        <w:t xml:space="preserve"> </w:t>
      </w:r>
      <w:r>
        <w:t>движения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различными</w:t>
      </w:r>
      <w:r>
        <w:rPr>
          <w:spacing w:val="-10"/>
        </w:rPr>
        <w:t xml:space="preserve"> </w:t>
      </w:r>
      <w:r>
        <w:t>скоростями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живой</w:t>
      </w:r>
      <w:r>
        <w:rPr>
          <w:spacing w:val="-1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неживой</w:t>
      </w:r>
      <w:r>
        <w:rPr>
          <w:spacing w:val="-16"/>
        </w:rPr>
        <w:t xml:space="preserve"> </w:t>
      </w:r>
      <w:r>
        <w:t>природе;</w:t>
      </w:r>
      <w:r>
        <w:rPr>
          <w:spacing w:val="-9"/>
        </w:rPr>
        <w:t xml:space="preserve"> </w:t>
      </w:r>
      <w:r>
        <w:t>действие</w:t>
      </w:r>
      <w:r>
        <w:rPr>
          <w:spacing w:val="-10"/>
        </w:rPr>
        <w:t xml:space="preserve"> </w:t>
      </w:r>
      <w:r>
        <w:t>силы</w:t>
      </w:r>
      <w:r>
        <w:rPr>
          <w:spacing w:val="-53"/>
        </w:rPr>
        <w:t xml:space="preserve"> </w:t>
      </w:r>
      <w:r>
        <w:t>трения в природе и технике; влияние атмосферного давления на живой организм; плавание рыб; рычаги в</w:t>
      </w:r>
      <w:r>
        <w:rPr>
          <w:spacing w:val="1"/>
        </w:rPr>
        <w:t xml:space="preserve"> </w:t>
      </w:r>
      <w:r>
        <w:t>теле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свойства/признаки</w:t>
      </w:r>
      <w:r>
        <w:rPr>
          <w:spacing w:val="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явлений;</w:t>
      </w:r>
    </w:p>
    <w:p w:rsidR="002537D9" w:rsidRDefault="00FA6347">
      <w:pPr>
        <w:pStyle w:val="a3"/>
        <w:ind w:right="126"/>
      </w:pPr>
      <w:r>
        <w:t>—описывать изученные свойства тел и физические явления, используя физические величины (масса, объём,</w:t>
      </w:r>
      <w:r>
        <w:rPr>
          <w:spacing w:val="-53"/>
        </w:rPr>
        <w:t xml:space="preserve"> </w:t>
      </w:r>
      <w:r>
        <w:t>плотность вещества, время, путь, скорость, средняя скорость, сила упругости, сила тяжести, вес тела, сила</w:t>
      </w:r>
      <w:r>
        <w:rPr>
          <w:spacing w:val="1"/>
        </w:rPr>
        <w:t xml:space="preserve"> </w:t>
      </w:r>
      <w:r>
        <w:t>трения, давление (твёрдого тела, жидкости, газа), выталкивающая сила, механическая работа, мощность,</w:t>
      </w:r>
      <w:r>
        <w:rPr>
          <w:spacing w:val="1"/>
        </w:rPr>
        <w:t xml:space="preserve"> </w:t>
      </w:r>
      <w:r>
        <w:t>плечо силы, момент силы, коэффициент полезного действия механизмов, кинетическая и потенциальная</w:t>
      </w:r>
      <w:r>
        <w:rPr>
          <w:spacing w:val="1"/>
        </w:rPr>
        <w:t xml:space="preserve"> </w:t>
      </w:r>
      <w:r>
        <w:t>энергия); при описании правильно трактовать физический смысл используемых величин, их обозначения и</w:t>
      </w:r>
      <w:r>
        <w:rPr>
          <w:spacing w:val="1"/>
        </w:rPr>
        <w:t xml:space="preserve"> </w:t>
      </w:r>
      <w:r>
        <w:t>единицы физических величин, находить формулы, связывающие данную физическую величину с 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-4"/>
        </w:rPr>
        <w:t xml:space="preserve"> </w:t>
      </w:r>
      <w:r>
        <w:t>строить</w:t>
      </w:r>
      <w:r>
        <w:rPr>
          <w:spacing w:val="-6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величин;</w:t>
      </w:r>
    </w:p>
    <w:p w:rsidR="002537D9" w:rsidRDefault="00FA6347">
      <w:pPr>
        <w:pStyle w:val="a3"/>
        <w:ind w:right="132"/>
      </w:pPr>
      <w:r>
        <w:t>—характеризовать свойства тел, физические явления и процессы, используя правила сложения сил (вдоль</w:t>
      </w:r>
      <w:r>
        <w:rPr>
          <w:spacing w:val="1"/>
        </w:rPr>
        <w:t xml:space="preserve"> </w:t>
      </w:r>
      <w:r>
        <w:t>одной прямой), закон Гука, закон Паскаля, закон Архимеда, правило равновесия рычага (блока), «золотое</w:t>
      </w:r>
      <w:r>
        <w:rPr>
          <w:spacing w:val="1"/>
        </w:rPr>
        <w:t xml:space="preserve"> </w:t>
      </w:r>
      <w:r>
        <w:t>правило» механики, закон сохранения механической энергии; при этом давать словесную формулировку</w:t>
      </w:r>
      <w:r>
        <w:rPr>
          <w:spacing w:val="1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записывать</w:t>
      </w:r>
      <w:r>
        <w:rPr>
          <w:spacing w:val="-6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математическое</w:t>
      </w:r>
      <w:r>
        <w:rPr>
          <w:spacing w:val="-3"/>
        </w:rPr>
        <w:t xml:space="preserve"> </w:t>
      </w:r>
      <w:r>
        <w:t>выражение;</w:t>
      </w:r>
    </w:p>
    <w:p w:rsidR="002537D9" w:rsidRDefault="00FA6347">
      <w:pPr>
        <w:pStyle w:val="a3"/>
        <w:spacing w:line="242" w:lineRule="auto"/>
        <w:ind w:right="117"/>
      </w:pPr>
      <w:r>
        <w:t>—объяснять физические явления, процессы и свойства тел, в том числе и в контексте ситуаций практико-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1—2</w:t>
      </w:r>
      <w:r>
        <w:rPr>
          <w:spacing w:val="1"/>
        </w:rPr>
        <w:t xml:space="preserve"> </w:t>
      </w:r>
      <w:r>
        <w:t>логических шагов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1—2</w:t>
      </w:r>
      <w:r>
        <w:rPr>
          <w:spacing w:val="1"/>
        </w:rPr>
        <w:t xml:space="preserve"> </w:t>
      </w:r>
      <w:r>
        <w:t>изученных свойства</w:t>
      </w:r>
      <w:r>
        <w:rPr>
          <w:spacing w:val="1"/>
        </w:rPr>
        <w:t xml:space="preserve"> </w:t>
      </w:r>
      <w:r>
        <w:t>физических явлений,</w:t>
      </w:r>
      <w:r>
        <w:rPr>
          <w:spacing w:val="1"/>
        </w:rPr>
        <w:t xml:space="preserve"> </w:t>
      </w:r>
      <w:r>
        <w:t>физических закона или</w:t>
      </w:r>
      <w:r>
        <w:rPr>
          <w:spacing w:val="1"/>
        </w:rPr>
        <w:t xml:space="preserve"> </w:t>
      </w:r>
      <w:r>
        <w:t>закономерности;</w:t>
      </w:r>
    </w:p>
    <w:p w:rsidR="002537D9" w:rsidRDefault="00FA6347">
      <w:pPr>
        <w:pStyle w:val="a3"/>
        <w:ind w:right="126"/>
      </w:pPr>
      <w:r>
        <w:t>—решать 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 1—2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 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rPr>
          <w:spacing w:val="-1"/>
        </w:rPr>
        <w:t>величины: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1"/>
        </w:rPr>
        <w:t>основе</w:t>
      </w:r>
      <w:r>
        <w:rPr>
          <w:spacing w:val="-12"/>
        </w:rPr>
        <w:t xml:space="preserve"> </w:t>
      </w:r>
      <w:r>
        <w:rPr>
          <w:spacing w:val="-1"/>
        </w:rPr>
        <w:t>анализа</w:t>
      </w:r>
      <w:r>
        <w:rPr>
          <w:spacing w:val="-11"/>
        </w:rPr>
        <w:t xml:space="preserve"> </w:t>
      </w:r>
      <w:r>
        <w:rPr>
          <w:spacing w:val="-1"/>
        </w:rPr>
        <w:t>условия</w:t>
      </w:r>
      <w:r>
        <w:rPr>
          <w:spacing w:val="-8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записывать</w:t>
      </w:r>
      <w:r>
        <w:rPr>
          <w:spacing w:val="-13"/>
        </w:rPr>
        <w:t xml:space="preserve"> </w:t>
      </w:r>
      <w:r>
        <w:t>краткое</w:t>
      </w:r>
      <w:r>
        <w:rPr>
          <w:spacing w:val="-4"/>
        </w:rPr>
        <w:t xml:space="preserve"> </w:t>
      </w:r>
      <w:r>
        <w:t>условие,</w:t>
      </w:r>
      <w:r>
        <w:rPr>
          <w:spacing w:val="-11"/>
        </w:rPr>
        <w:t xml:space="preserve"> </w:t>
      </w:r>
      <w:r>
        <w:t>подставлять</w:t>
      </w:r>
      <w:r>
        <w:rPr>
          <w:spacing w:val="-6"/>
        </w:rPr>
        <w:t xml:space="preserve"> </w:t>
      </w:r>
      <w:r>
        <w:t>физические</w:t>
      </w:r>
      <w:r>
        <w:rPr>
          <w:spacing w:val="-12"/>
        </w:rPr>
        <w:t xml:space="preserve"> </w:t>
      </w:r>
      <w:r>
        <w:t>величины</w:t>
      </w:r>
      <w:r>
        <w:rPr>
          <w:spacing w:val="-52"/>
        </w:rPr>
        <w:t xml:space="preserve"> </w:t>
      </w:r>
      <w:r>
        <w:t>в формулы и проводить расчёты, находить справочные данные, необходимые для решения задач, оценивать</w:t>
      </w:r>
      <w:r>
        <w:rPr>
          <w:spacing w:val="-52"/>
        </w:rPr>
        <w:t xml:space="preserve"> </w:t>
      </w:r>
      <w:r>
        <w:t>реалистичность</w:t>
      </w:r>
      <w:r>
        <w:rPr>
          <w:spacing w:val="-7"/>
        </w:rPr>
        <w:t xml:space="preserve"> </w:t>
      </w:r>
      <w:r>
        <w:t>полученной</w:t>
      </w:r>
      <w:r>
        <w:rPr>
          <w:spacing w:val="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величины;</w:t>
      </w:r>
    </w:p>
    <w:p w:rsidR="002537D9" w:rsidRDefault="00FA6347">
      <w:pPr>
        <w:pStyle w:val="a3"/>
        <w:ind w:right="128"/>
      </w:pPr>
      <w:r>
        <w:t>—распознавать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исследования выделять проверяемое предположение (гипотезу), различать и интерпретировать полученный</w:t>
      </w:r>
      <w:r>
        <w:rPr>
          <w:spacing w:val="-52"/>
        </w:rPr>
        <w:t xml:space="preserve"> </w:t>
      </w:r>
      <w:r>
        <w:t>результат,</w:t>
      </w:r>
      <w:r>
        <w:rPr>
          <w:spacing w:val="-4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ходе</w:t>
      </w:r>
      <w:r>
        <w:rPr>
          <w:spacing w:val="3"/>
        </w:rPr>
        <w:t xml:space="preserve"> </w:t>
      </w:r>
      <w:r>
        <w:t>опыта,</w:t>
      </w:r>
      <w:r>
        <w:rPr>
          <w:spacing w:val="-3"/>
        </w:rPr>
        <w:t xml:space="preserve"> </w:t>
      </w:r>
      <w:r>
        <w:t>делать</w:t>
      </w:r>
      <w:r>
        <w:rPr>
          <w:spacing w:val="-6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результатам;</w:t>
      </w:r>
    </w:p>
    <w:p w:rsidR="002537D9" w:rsidRDefault="00FA6347">
      <w:pPr>
        <w:pStyle w:val="a3"/>
        <w:ind w:right="131"/>
      </w:pPr>
      <w:r>
        <w:t>—проводить опыты</w:t>
      </w:r>
      <w:r>
        <w:rPr>
          <w:spacing w:val="1"/>
        </w:rPr>
        <w:t xml:space="preserve"> </w:t>
      </w:r>
      <w:r>
        <w:t>по наблюдению физических явлений или</w:t>
      </w:r>
      <w:r>
        <w:rPr>
          <w:spacing w:val="1"/>
        </w:rPr>
        <w:t xml:space="preserve"> </w:t>
      </w:r>
      <w:r>
        <w:t>физических свойств тел: формулировать</w:t>
      </w:r>
      <w:r>
        <w:rPr>
          <w:spacing w:val="1"/>
        </w:rPr>
        <w:t xml:space="preserve"> </w:t>
      </w:r>
      <w:r>
        <w:t>проверяемые предположения, собирать установку из предложенного оборудования, записывать ход опыта и</w:t>
      </w:r>
      <w:r>
        <w:rPr>
          <w:spacing w:val="-53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выводы;</w:t>
      </w:r>
    </w:p>
    <w:p w:rsidR="002537D9" w:rsidRDefault="00FA6347">
      <w:pPr>
        <w:pStyle w:val="a3"/>
        <w:spacing w:line="242" w:lineRule="auto"/>
        <w:ind w:right="122"/>
      </w:pPr>
      <w:r>
        <w:t>—выполнять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аналоговых и цифровых приборов; записывать показания приборов с учётом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абсолютной</w:t>
      </w:r>
      <w:r>
        <w:rPr>
          <w:spacing w:val="-3"/>
        </w:rPr>
        <w:t xml:space="preserve"> </w:t>
      </w:r>
      <w:r>
        <w:t>погрешности</w:t>
      </w:r>
      <w:r>
        <w:rPr>
          <w:spacing w:val="-2"/>
        </w:rPr>
        <w:t xml:space="preserve"> </w:t>
      </w:r>
      <w:r>
        <w:t>измерений;</w:t>
      </w:r>
    </w:p>
    <w:p w:rsidR="002537D9" w:rsidRDefault="00FA6347">
      <w:pPr>
        <w:pStyle w:val="a3"/>
        <w:ind w:right="122"/>
      </w:pPr>
      <w:r>
        <w:t>—проводить исследование зависимости одной физической величины от другой с использованием прямых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(зависимости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движущегося тела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тела;</w:t>
      </w:r>
      <w:r>
        <w:rPr>
          <w:spacing w:val="1"/>
        </w:rPr>
        <w:t xml:space="preserve"> </w:t>
      </w:r>
      <w:r>
        <w:t>силы трения</w:t>
      </w:r>
      <w:r>
        <w:rPr>
          <w:spacing w:val="1"/>
        </w:rPr>
        <w:t xml:space="preserve"> </w:t>
      </w:r>
      <w:r>
        <w:t>скольжения от</w:t>
      </w:r>
      <w:r>
        <w:rPr>
          <w:spacing w:val="1"/>
        </w:rPr>
        <w:t xml:space="preserve"> </w:t>
      </w:r>
      <w:r>
        <w:t>силы давления,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обработки поверхностей</w:t>
      </w:r>
      <w:r>
        <w:rPr>
          <w:spacing w:val="1"/>
        </w:rPr>
        <w:t xml:space="preserve"> </w:t>
      </w:r>
      <w:r>
        <w:t>тел и независимости силы</w:t>
      </w:r>
      <w:r>
        <w:rPr>
          <w:spacing w:val="1"/>
        </w:rPr>
        <w:t xml:space="preserve"> </w:t>
      </w:r>
      <w:r>
        <w:t>трения от</w:t>
      </w:r>
      <w:r>
        <w:rPr>
          <w:spacing w:val="1"/>
        </w:rPr>
        <w:t xml:space="preserve"> </w:t>
      </w:r>
      <w:r>
        <w:t>площади соприкосновения тел; силы упругости от удлинения пружины; выталкивающей силы от объёма</w:t>
      </w:r>
      <w:r>
        <w:rPr>
          <w:spacing w:val="1"/>
        </w:rPr>
        <w:t xml:space="preserve"> </w:t>
      </w:r>
      <w:r>
        <w:t>погружённой части тела и от плотности жидкости, её независимости от плотности тела, от глубины, на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погружено тело;</w:t>
      </w:r>
      <w:r>
        <w:rPr>
          <w:spacing w:val="1"/>
        </w:rPr>
        <w:t xml:space="preserve"> </w:t>
      </w:r>
      <w:r>
        <w:t>условий плавания тел,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 рычага и</w:t>
      </w:r>
      <w:r>
        <w:rPr>
          <w:spacing w:val="1"/>
        </w:rPr>
        <w:t xml:space="preserve"> </w:t>
      </w:r>
      <w:r>
        <w:t>блоков);</w:t>
      </w:r>
      <w:r>
        <w:rPr>
          <w:spacing w:val="1"/>
        </w:rPr>
        <w:t xml:space="preserve"> </w:t>
      </w:r>
      <w:r>
        <w:t>участвовать в</w:t>
      </w:r>
      <w:r>
        <w:rPr>
          <w:spacing w:val="1"/>
        </w:rPr>
        <w:t xml:space="preserve"> </w:t>
      </w:r>
      <w:r>
        <w:t>планировании учебного исследования, собирать установку и выполнять измерения, следуя предложенному</w:t>
      </w:r>
      <w:r>
        <w:rPr>
          <w:spacing w:val="1"/>
        </w:rPr>
        <w:t xml:space="preserve"> </w:t>
      </w:r>
      <w:r>
        <w:t>плану, фиксировать результаты полученной зависимости физических величин в виде предложенных таблиц</w:t>
      </w:r>
      <w:r>
        <w:rPr>
          <w:spacing w:val="-5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графиков,</w:t>
      </w:r>
      <w:r>
        <w:rPr>
          <w:spacing w:val="-3"/>
        </w:rPr>
        <w:t xml:space="preserve"> </w:t>
      </w:r>
      <w:r>
        <w:t>делать</w:t>
      </w:r>
      <w:r>
        <w:rPr>
          <w:spacing w:val="-6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исследования;</w:t>
      </w:r>
    </w:p>
    <w:p w:rsidR="002537D9" w:rsidRDefault="00FA6347">
      <w:pPr>
        <w:pStyle w:val="a3"/>
        <w:ind w:right="127"/>
      </w:pPr>
      <w:r>
        <w:rPr>
          <w:spacing w:val="-1"/>
        </w:rPr>
        <w:t>—проводить</w:t>
      </w:r>
      <w:r>
        <w:rPr>
          <w:spacing w:val="-6"/>
        </w:rPr>
        <w:t xml:space="preserve"> </w:t>
      </w:r>
      <w:r>
        <w:rPr>
          <w:spacing w:val="-1"/>
        </w:rPr>
        <w:t>косвенные</w:t>
      </w:r>
      <w:r>
        <w:rPr>
          <w:spacing w:val="-10"/>
        </w:rPr>
        <w:t xml:space="preserve"> </w:t>
      </w:r>
      <w:r>
        <w:rPr>
          <w:spacing w:val="-1"/>
        </w:rPr>
        <w:t>измерения</w:t>
      </w:r>
      <w:r>
        <w:rPr>
          <w:spacing w:val="-7"/>
        </w:rPr>
        <w:t xml:space="preserve"> </w:t>
      </w:r>
      <w:r>
        <w:t>физических</w:t>
      </w:r>
      <w:r>
        <w:rPr>
          <w:spacing w:val="-15"/>
        </w:rPr>
        <w:t xml:space="preserve"> </w:t>
      </w:r>
      <w:r>
        <w:t>величин</w:t>
      </w:r>
      <w:r>
        <w:rPr>
          <w:spacing w:val="-9"/>
        </w:rPr>
        <w:t xml:space="preserve"> </w:t>
      </w:r>
      <w:r>
        <w:t>(плотность</w:t>
      </w:r>
      <w:r>
        <w:rPr>
          <w:spacing w:val="-12"/>
        </w:rPr>
        <w:t xml:space="preserve"> </w:t>
      </w:r>
      <w:r>
        <w:t>вещества</w:t>
      </w:r>
      <w:r>
        <w:rPr>
          <w:spacing w:val="-11"/>
        </w:rPr>
        <w:t xml:space="preserve"> </w:t>
      </w:r>
      <w:r>
        <w:t>жидкости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твёрдого</w:t>
      </w:r>
      <w:r>
        <w:rPr>
          <w:spacing w:val="-16"/>
        </w:rPr>
        <w:t xml:space="preserve"> </w:t>
      </w:r>
      <w:r>
        <w:t>тела;</w:t>
      </w:r>
      <w:r>
        <w:rPr>
          <w:spacing w:val="-9"/>
        </w:rPr>
        <w:t xml:space="preserve"> </w:t>
      </w:r>
      <w:r>
        <w:t>сила</w:t>
      </w:r>
      <w:r>
        <w:rPr>
          <w:spacing w:val="-53"/>
        </w:rPr>
        <w:t xml:space="preserve"> </w:t>
      </w:r>
      <w:r>
        <w:t>трения</w:t>
      </w:r>
      <w:r>
        <w:rPr>
          <w:spacing w:val="-8"/>
        </w:rPr>
        <w:t xml:space="preserve"> </w:t>
      </w:r>
      <w:r>
        <w:t>скольжения;</w:t>
      </w:r>
      <w:r>
        <w:rPr>
          <w:spacing w:val="-4"/>
        </w:rPr>
        <w:t xml:space="preserve"> </w:t>
      </w:r>
      <w:r>
        <w:t>давление</w:t>
      </w:r>
      <w:r>
        <w:rPr>
          <w:spacing w:val="-11"/>
        </w:rPr>
        <w:t xml:space="preserve"> </w:t>
      </w:r>
      <w:r>
        <w:t>воздуха;</w:t>
      </w:r>
      <w:r>
        <w:rPr>
          <w:spacing w:val="-10"/>
        </w:rPr>
        <w:t xml:space="preserve"> </w:t>
      </w:r>
      <w:r>
        <w:t>выталкивающая</w:t>
      </w:r>
      <w:r>
        <w:rPr>
          <w:spacing w:val="-8"/>
        </w:rPr>
        <w:t xml:space="preserve"> </w:t>
      </w:r>
      <w:r>
        <w:t>сила,</w:t>
      </w:r>
      <w:r>
        <w:rPr>
          <w:spacing w:val="4"/>
        </w:rPr>
        <w:t xml:space="preserve"> </w:t>
      </w:r>
      <w:r>
        <w:t>действующая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погружённое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жидкость</w:t>
      </w:r>
      <w:r>
        <w:rPr>
          <w:spacing w:val="-14"/>
        </w:rPr>
        <w:t xml:space="preserve"> </w:t>
      </w:r>
      <w:r>
        <w:t>тело;</w:t>
      </w:r>
      <w:r>
        <w:rPr>
          <w:spacing w:val="-52"/>
        </w:rPr>
        <w:t xml:space="preserve"> </w:t>
      </w:r>
      <w:r>
        <w:rPr>
          <w:spacing w:val="-1"/>
        </w:rPr>
        <w:t>коэффициент</w:t>
      </w:r>
      <w:r>
        <w:rPr>
          <w:spacing w:val="-9"/>
        </w:rPr>
        <w:t xml:space="preserve"> </w:t>
      </w:r>
      <w:r>
        <w:rPr>
          <w:spacing w:val="-1"/>
        </w:rPr>
        <w:t>полезного</w:t>
      </w:r>
      <w:r>
        <w:rPr>
          <w:spacing w:val="-16"/>
        </w:rPr>
        <w:t xml:space="preserve"> </w:t>
      </w:r>
      <w:r>
        <w:rPr>
          <w:spacing w:val="-1"/>
        </w:rPr>
        <w:t>действия</w:t>
      </w:r>
      <w:r>
        <w:rPr>
          <w:spacing w:val="-14"/>
        </w:rPr>
        <w:t xml:space="preserve"> </w:t>
      </w:r>
      <w:r>
        <w:t>простых</w:t>
      </w:r>
      <w:r>
        <w:rPr>
          <w:spacing w:val="-16"/>
        </w:rPr>
        <w:t xml:space="preserve"> </w:t>
      </w:r>
      <w:r>
        <w:t>механизмов),</w:t>
      </w:r>
      <w:r>
        <w:rPr>
          <w:spacing w:val="-3"/>
        </w:rPr>
        <w:t xml:space="preserve"> </w:t>
      </w:r>
      <w:r>
        <w:t>следуя</w:t>
      </w:r>
      <w:r>
        <w:rPr>
          <w:spacing w:val="-7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инструкции:</w:t>
      </w:r>
      <w:r>
        <w:rPr>
          <w:spacing w:val="-10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собирать</w:t>
      </w:r>
      <w:r>
        <w:rPr>
          <w:spacing w:val="-7"/>
        </w:rPr>
        <w:t xml:space="preserve"> </w:t>
      </w:r>
      <w:r>
        <w:t>экспериментальную установку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вычислять значение</w:t>
      </w:r>
      <w:r>
        <w:rPr>
          <w:spacing w:val="-4"/>
        </w:rPr>
        <w:t xml:space="preserve"> </w:t>
      </w:r>
      <w:r>
        <w:t>искомой</w:t>
      </w:r>
      <w:r>
        <w:rPr>
          <w:spacing w:val="-3"/>
        </w:rPr>
        <w:t xml:space="preserve"> </w:t>
      </w:r>
      <w:r>
        <w:t>величины;</w:t>
      </w:r>
    </w:p>
    <w:p w:rsidR="002537D9" w:rsidRDefault="00FA6347">
      <w:pPr>
        <w:pStyle w:val="a3"/>
        <w:spacing w:line="252" w:lineRule="exact"/>
      </w:pPr>
      <w:r>
        <w:t>—соблюдать</w:t>
      </w:r>
      <w:r>
        <w:rPr>
          <w:spacing w:val="-9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с 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2537D9" w:rsidRDefault="00FA6347">
      <w:pPr>
        <w:pStyle w:val="a3"/>
        <w:ind w:right="138"/>
      </w:pPr>
      <w:r>
        <w:t>—указывать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устройств: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динамометр,</w:t>
      </w:r>
      <w:r>
        <w:rPr>
          <w:spacing w:val="1"/>
        </w:rPr>
        <w:t xml:space="preserve"> </w:t>
      </w:r>
      <w:r>
        <w:t>сообщающиеся</w:t>
      </w:r>
      <w:r>
        <w:rPr>
          <w:spacing w:val="-8"/>
        </w:rPr>
        <w:t xml:space="preserve"> </w:t>
      </w:r>
      <w:r>
        <w:t>сосуды,</w:t>
      </w:r>
      <w:r>
        <w:rPr>
          <w:spacing w:val="-3"/>
        </w:rPr>
        <w:t xml:space="preserve"> </w:t>
      </w:r>
      <w:r>
        <w:t>барометр,</w:t>
      </w:r>
      <w:r>
        <w:rPr>
          <w:spacing w:val="2"/>
        </w:rPr>
        <w:t xml:space="preserve"> </w:t>
      </w:r>
      <w:r>
        <w:t>рычаг,</w:t>
      </w:r>
      <w:r>
        <w:rPr>
          <w:spacing w:val="-3"/>
        </w:rPr>
        <w:t xml:space="preserve"> </w:t>
      </w:r>
      <w:r>
        <w:t>подвижный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неподвижный</w:t>
      </w:r>
      <w:r>
        <w:rPr>
          <w:spacing w:val="5"/>
        </w:rPr>
        <w:t xml:space="preserve"> </w:t>
      </w:r>
      <w:r>
        <w:t>блок,</w:t>
      </w:r>
      <w:r>
        <w:rPr>
          <w:spacing w:val="-4"/>
        </w:rPr>
        <w:t xml:space="preserve"> </w:t>
      </w:r>
      <w:r>
        <w:t>наклонная</w:t>
      </w:r>
      <w:r>
        <w:rPr>
          <w:spacing w:val="-8"/>
        </w:rPr>
        <w:t xml:space="preserve"> </w:t>
      </w:r>
      <w:r>
        <w:t>плоскость;</w:t>
      </w:r>
    </w:p>
    <w:p w:rsidR="002537D9" w:rsidRDefault="00FA6347">
      <w:pPr>
        <w:pStyle w:val="a3"/>
        <w:ind w:right="129"/>
      </w:pPr>
      <w:r>
        <w:t>—характеризовать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 изученных 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-9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числе:</w:t>
      </w:r>
      <w:r>
        <w:rPr>
          <w:spacing w:val="-5"/>
        </w:rPr>
        <w:t xml:space="preserve"> </w:t>
      </w:r>
      <w:r>
        <w:t>подшипники,</w:t>
      </w:r>
      <w:r>
        <w:rPr>
          <w:spacing w:val="-5"/>
        </w:rPr>
        <w:t xml:space="preserve"> </w:t>
      </w:r>
      <w:r>
        <w:t>устройство</w:t>
      </w:r>
      <w:r>
        <w:rPr>
          <w:spacing w:val="-10"/>
        </w:rPr>
        <w:t xml:space="preserve"> </w:t>
      </w:r>
      <w:r>
        <w:t>водопровода,</w:t>
      </w:r>
      <w:r>
        <w:rPr>
          <w:spacing w:val="-5"/>
        </w:rPr>
        <w:t xml:space="preserve"> </w:t>
      </w:r>
      <w:r>
        <w:t>гидравлический</w:t>
      </w:r>
      <w:r>
        <w:rPr>
          <w:spacing w:val="-4"/>
        </w:rPr>
        <w:t xml:space="preserve"> </w:t>
      </w:r>
      <w:r>
        <w:t>пресс,</w:t>
      </w:r>
      <w:r>
        <w:rPr>
          <w:spacing w:val="-4"/>
        </w:rPr>
        <w:t xml:space="preserve"> </w:t>
      </w:r>
      <w:r>
        <w:t>манометр,</w:t>
      </w:r>
      <w:r>
        <w:rPr>
          <w:spacing w:val="-5"/>
        </w:rPr>
        <w:t xml:space="preserve"> </w:t>
      </w:r>
      <w:r>
        <w:t>высотомер,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24"/>
      </w:pPr>
      <w:r>
        <w:t>поршневой насос, ареометр), используя знания о свойствах физических явлений и необходимые физические</w:t>
      </w:r>
      <w:r>
        <w:rPr>
          <w:spacing w:val="-52"/>
        </w:rPr>
        <w:t xml:space="preserve"> </w:t>
      </w:r>
      <w:r>
        <w:t>законы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закономерности;</w:t>
      </w:r>
    </w:p>
    <w:p w:rsidR="002537D9" w:rsidRDefault="00FA6347">
      <w:pPr>
        <w:pStyle w:val="a3"/>
        <w:ind w:right="132"/>
      </w:pPr>
      <w:r>
        <w:rPr>
          <w:spacing w:val="-1"/>
        </w:rPr>
        <w:t>—приводить</w:t>
      </w:r>
      <w:r>
        <w:rPr>
          <w:spacing w:val="-13"/>
        </w:rPr>
        <w:t xml:space="preserve"> </w:t>
      </w:r>
      <w:r>
        <w:t>примеры</w:t>
      </w:r>
      <w:r>
        <w:rPr>
          <w:spacing w:val="-11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находить</w:t>
      </w:r>
      <w:r>
        <w:rPr>
          <w:spacing w:val="-13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примерах</w:t>
      </w:r>
      <w:r>
        <w:rPr>
          <w:spacing w:val="-15"/>
        </w:rPr>
        <w:t xml:space="preserve"> </w:t>
      </w:r>
      <w:r>
        <w:t>практического</w:t>
      </w:r>
      <w:r>
        <w:rPr>
          <w:spacing w:val="-16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знаний</w:t>
      </w:r>
      <w:r>
        <w:rPr>
          <w:spacing w:val="-5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соблюдения</w:t>
      </w:r>
      <w:r>
        <w:rPr>
          <w:spacing w:val="-8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экологического</w:t>
      </w:r>
      <w:r>
        <w:rPr>
          <w:spacing w:val="-10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2537D9" w:rsidRDefault="00FA6347">
      <w:pPr>
        <w:pStyle w:val="a3"/>
        <w:ind w:right="122"/>
      </w:pPr>
      <w:r>
        <w:t>—осуществлять отбор источников информации в сети Интернет в соответствии с заданным поисковым</w:t>
      </w:r>
      <w:r>
        <w:rPr>
          <w:spacing w:val="1"/>
        </w:rPr>
        <w:t xml:space="preserve"> </w:t>
      </w:r>
      <w:r>
        <w:t>запросом, на основе имеющихся знаний и путём сравнения различных источников выделять 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противоречивой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недостоверной;</w:t>
      </w:r>
    </w:p>
    <w:p w:rsidR="002537D9" w:rsidRDefault="00FA6347">
      <w:pPr>
        <w:pStyle w:val="a3"/>
        <w:ind w:right="120"/>
      </w:pPr>
      <w:r>
        <w:rPr>
          <w:spacing w:val="-1"/>
        </w:rPr>
        <w:t>—использовать</w:t>
      </w:r>
      <w:r>
        <w:rPr>
          <w:spacing w:val="-13"/>
        </w:rPr>
        <w:t xml:space="preserve"> </w:t>
      </w:r>
      <w:r>
        <w:rPr>
          <w:spacing w:val="-1"/>
        </w:rPr>
        <w:t>при</w:t>
      </w:r>
      <w:r>
        <w:rPr>
          <w:spacing w:val="-9"/>
        </w:rPr>
        <w:t xml:space="preserve"> </w:t>
      </w:r>
      <w:r>
        <w:rPr>
          <w:spacing w:val="-1"/>
        </w:rPr>
        <w:t>выполнении учебных</w:t>
      </w:r>
      <w:r>
        <w:rPr>
          <w:spacing w:val="-9"/>
        </w:rPr>
        <w:t xml:space="preserve"> </w:t>
      </w:r>
      <w:r>
        <w:rPr>
          <w:spacing w:val="-1"/>
        </w:rPr>
        <w:t>заданий</w:t>
      </w:r>
      <w:r>
        <w:rPr>
          <w:spacing w:val="-16"/>
        </w:rPr>
        <w:t xml:space="preserve"> </w:t>
      </w:r>
      <w:r>
        <w:t>научно-популярную</w:t>
      </w:r>
      <w:r>
        <w:rPr>
          <w:spacing w:val="-5"/>
        </w:rPr>
        <w:t xml:space="preserve"> </w:t>
      </w:r>
      <w:r>
        <w:t>литературу</w:t>
      </w:r>
      <w:r>
        <w:rPr>
          <w:spacing w:val="-9"/>
        </w:rPr>
        <w:t xml:space="preserve"> </w:t>
      </w:r>
      <w:r>
        <w:t>физического</w:t>
      </w:r>
      <w:r>
        <w:rPr>
          <w:spacing w:val="-16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rPr>
          <w:spacing w:val="-1"/>
        </w:rPr>
        <w:t>справочные</w:t>
      </w:r>
      <w:r>
        <w:rPr>
          <w:spacing w:val="-18"/>
        </w:rPr>
        <w:t xml:space="preserve"> </w:t>
      </w:r>
      <w:r>
        <w:rPr>
          <w:spacing w:val="-1"/>
        </w:rPr>
        <w:t>материалы,</w:t>
      </w:r>
      <w:r>
        <w:rPr>
          <w:spacing w:val="-11"/>
        </w:rPr>
        <w:t xml:space="preserve"> </w:t>
      </w:r>
      <w:r>
        <w:rPr>
          <w:spacing w:val="-1"/>
        </w:rPr>
        <w:t>ресурсы</w:t>
      </w:r>
      <w:r>
        <w:rPr>
          <w:spacing w:val="-11"/>
        </w:rPr>
        <w:t xml:space="preserve"> </w:t>
      </w:r>
      <w:r>
        <w:rPr>
          <w:spacing w:val="-1"/>
        </w:rPr>
        <w:t>сети</w:t>
      </w:r>
      <w:r>
        <w:rPr>
          <w:spacing w:val="-10"/>
        </w:rPr>
        <w:t xml:space="preserve"> </w:t>
      </w:r>
      <w:r>
        <w:rPr>
          <w:spacing w:val="-1"/>
        </w:rPr>
        <w:t>Интернет;</w:t>
      </w:r>
      <w:r>
        <w:rPr>
          <w:spacing w:val="-17"/>
        </w:rPr>
        <w:t xml:space="preserve"> </w:t>
      </w:r>
      <w:r>
        <w:t>владеть</w:t>
      </w:r>
      <w:r>
        <w:rPr>
          <w:spacing w:val="-13"/>
        </w:rPr>
        <w:t xml:space="preserve"> </w:t>
      </w:r>
      <w:r>
        <w:t>приёмами</w:t>
      </w:r>
      <w:r>
        <w:rPr>
          <w:spacing w:val="-10"/>
        </w:rPr>
        <w:t xml:space="preserve"> </w:t>
      </w:r>
      <w:r>
        <w:t>конспектирования</w:t>
      </w:r>
      <w:r>
        <w:rPr>
          <w:spacing w:val="-21"/>
        </w:rPr>
        <w:t xml:space="preserve"> </w:t>
      </w:r>
      <w:r>
        <w:t>текста,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5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из одной</w:t>
      </w:r>
      <w:r>
        <w:rPr>
          <w:spacing w:val="5"/>
        </w:rPr>
        <w:t xml:space="preserve"> </w:t>
      </w:r>
      <w:r>
        <w:t>знаковой</w:t>
      </w:r>
      <w:r>
        <w:rPr>
          <w:spacing w:val="-2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другую;</w:t>
      </w:r>
    </w:p>
    <w:p w:rsidR="002537D9" w:rsidRDefault="00FA6347">
      <w:pPr>
        <w:pStyle w:val="a3"/>
        <w:ind w:right="119"/>
      </w:pPr>
      <w:r>
        <w:t>—создавать собственные краткие письменные и устные сообщения на основе 2—3 источников информации</w:t>
      </w:r>
      <w:r>
        <w:rPr>
          <w:spacing w:val="-52"/>
        </w:rPr>
        <w:t xml:space="preserve"> </w:t>
      </w:r>
      <w:r>
        <w:t>физического содержания, в том числе публично делать краткие сообщения о результатах проектов или</w:t>
      </w:r>
      <w:r>
        <w:rPr>
          <w:spacing w:val="1"/>
        </w:rPr>
        <w:t xml:space="preserve"> </w:t>
      </w:r>
      <w:r>
        <w:t>учебных исследований; при этом грамотно использовать изученный понятийный аппарат курса физики,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-7"/>
        </w:rPr>
        <w:t xml:space="preserve"> </w:t>
      </w:r>
      <w:r>
        <w:t>выступление</w:t>
      </w:r>
      <w:r>
        <w:rPr>
          <w:spacing w:val="-3"/>
        </w:rPr>
        <w:t xml:space="preserve"> </w:t>
      </w:r>
      <w:r>
        <w:t>презентацией;</w:t>
      </w:r>
    </w:p>
    <w:p w:rsidR="002537D9" w:rsidRDefault="00FA6347">
      <w:pPr>
        <w:pStyle w:val="a3"/>
        <w:ind w:right="126"/>
      </w:pPr>
      <w:r>
        <w:t>—при выполнении учебных проектов и исследований распределять обязанности в группе в соответствии 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задачами,</w:t>
      </w:r>
      <w:r>
        <w:rPr>
          <w:spacing w:val="-12"/>
        </w:rPr>
        <w:t xml:space="preserve"> </w:t>
      </w:r>
      <w:r>
        <w:t>следить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выполнением</w:t>
      </w:r>
      <w:r>
        <w:rPr>
          <w:spacing w:val="-6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адекватно</w:t>
      </w:r>
      <w:r>
        <w:rPr>
          <w:spacing w:val="-5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собственный</w:t>
      </w:r>
      <w:r>
        <w:rPr>
          <w:spacing w:val="-11"/>
        </w:rPr>
        <w:t xml:space="preserve"> </w:t>
      </w:r>
      <w:r>
        <w:t>вклад</w:t>
      </w:r>
      <w:r>
        <w:rPr>
          <w:spacing w:val="-5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группы;</w:t>
      </w:r>
      <w:r>
        <w:rPr>
          <w:spacing w:val="-5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коммуникативное</w:t>
      </w:r>
      <w:r>
        <w:rPr>
          <w:spacing w:val="-5"/>
        </w:rPr>
        <w:t xml:space="preserve"> </w:t>
      </w:r>
      <w:r>
        <w:t>взаимодействие, учитывая</w:t>
      </w:r>
      <w:r>
        <w:rPr>
          <w:spacing w:val="-9"/>
        </w:rPr>
        <w:t xml:space="preserve"> </w:t>
      </w:r>
      <w:r>
        <w:t>мнение</w:t>
      </w:r>
      <w:r>
        <w:rPr>
          <w:spacing w:val="-6"/>
        </w:rPr>
        <w:t xml:space="preserve"> </w:t>
      </w:r>
      <w:r>
        <w:t>окружающих.</w:t>
      </w:r>
    </w:p>
    <w:p w:rsidR="002537D9" w:rsidRDefault="00FA6347" w:rsidP="002228D6">
      <w:pPr>
        <w:pStyle w:val="3"/>
        <w:numPr>
          <w:ilvl w:val="0"/>
          <w:numId w:val="72"/>
        </w:numPr>
        <w:tabs>
          <w:tab w:val="left" w:pos="345"/>
        </w:tabs>
        <w:spacing w:before="133" w:line="240" w:lineRule="auto"/>
        <w:ind w:hanging="175"/>
        <w:jc w:val="both"/>
      </w:pPr>
      <w:r>
        <w:t>класс</w:t>
      </w:r>
    </w:p>
    <w:p w:rsidR="002537D9" w:rsidRDefault="002537D9">
      <w:pPr>
        <w:pStyle w:val="a3"/>
        <w:spacing w:before="5"/>
        <w:ind w:left="0"/>
        <w:jc w:val="left"/>
        <w:rPr>
          <w:b/>
        </w:rPr>
      </w:pPr>
    </w:p>
    <w:p w:rsidR="002537D9" w:rsidRDefault="00FA6347">
      <w:pPr>
        <w:pStyle w:val="a3"/>
        <w:spacing w:line="252" w:lineRule="exact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7"/>
        </w:rPr>
        <w:t xml:space="preserve"> </w:t>
      </w:r>
      <w:r>
        <w:t>уровне 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-9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умений:</w:t>
      </w:r>
    </w:p>
    <w:p w:rsidR="002537D9" w:rsidRDefault="00FA6347">
      <w:pPr>
        <w:pStyle w:val="a3"/>
        <w:ind w:right="129"/>
      </w:pPr>
      <w:r>
        <w:t>—использовать</w:t>
      </w:r>
      <w:r>
        <w:rPr>
          <w:spacing w:val="1"/>
        </w:rPr>
        <w:t xml:space="preserve"> </w:t>
      </w:r>
      <w:r>
        <w:t>понятия: масса и</w:t>
      </w:r>
      <w:r>
        <w:rPr>
          <w:spacing w:val="1"/>
        </w:rPr>
        <w:t xml:space="preserve"> </w:t>
      </w:r>
      <w:r>
        <w:t>размеры молекул,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атомов 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 вещества,</w:t>
      </w:r>
      <w:r>
        <w:rPr>
          <w:spacing w:val="1"/>
        </w:rPr>
        <w:t xml:space="preserve"> </w:t>
      </w:r>
      <w:r>
        <w:t>кристаллические и аморфные тела, насыщенный и ненасыщенный пар, влажность</w:t>
      </w:r>
      <w:r>
        <w:rPr>
          <w:spacing w:val="1"/>
        </w:rPr>
        <w:t xml:space="preserve"> </w:t>
      </w:r>
      <w:r>
        <w:t>воздуха;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двигатель;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-4"/>
        </w:rPr>
        <w:t xml:space="preserve"> </w:t>
      </w:r>
      <w:r>
        <w:t>поле,</w:t>
      </w:r>
      <w:r>
        <w:rPr>
          <w:spacing w:val="-4"/>
        </w:rPr>
        <w:t xml:space="preserve"> </w:t>
      </w:r>
      <w:r>
        <w:t>проводники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диэлектрики,</w:t>
      </w:r>
      <w:r>
        <w:rPr>
          <w:spacing w:val="-4"/>
        </w:rPr>
        <w:t xml:space="preserve"> </w:t>
      </w:r>
      <w:r>
        <w:t>постоянный</w:t>
      </w:r>
      <w:r>
        <w:rPr>
          <w:spacing w:val="3"/>
        </w:rPr>
        <w:t xml:space="preserve"> </w:t>
      </w:r>
      <w:r>
        <w:t>электрический</w:t>
      </w:r>
      <w:r>
        <w:rPr>
          <w:spacing w:val="-3"/>
        </w:rPr>
        <w:t xml:space="preserve"> </w:t>
      </w:r>
      <w:r>
        <w:t>ток,</w:t>
      </w:r>
      <w:r>
        <w:rPr>
          <w:spacing w:val="2"/>
        </w:rPr>
        <w:t xml:space="preserve"> </w:t>
      </w:r>
      <w:r>
        <w:t>магнитное</w:t>
      </w:r>
      <w:r>
        <w:rPr>
          <w:spacing w:val="-4"/>
        </w:rPr>
        <w:t xml:space="preserve"> </w:t>
      </w:r>
      <w:r>
        <w:t>поле;</w:t>
      </w:r>
    </w:p>
    <w:p w:rsidR="002537D9" w:rsidRDefault="00FA6347">
      <w:pPr>
        <w:pStyle w:val="a3"/>
        <w:ind w:right="125"/>
      </w:pPr>
      <w:r>
        <w:t>—различать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(тепловое</w:t>
      </w:r>
      <w:r>
        <w:rPr>
          <w:spacing w:val="1"/>
        </w:rPr>
        <w:t xml:space="preserve"> </w:t>
      </w:r>
      <w:r>
        <w:t>расширение/сжатие,</w:t>
      </w:r>
      <w:r>
        <w:rPr>
          <w:spacing w:val="1"/>
        </w:rPr>
        <w:t xml:space="preserve"> </w:t>
      </w:r>
      <w:r>
        <w:t>теплопередача,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смачивание,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</w:t>
      </w:r>
      <w:r>
        <w:rPr>
          <w:spacing w:val="1"/>
        </w:rPr>
        <w:t xml:space="preserve"> </w:t>
      </w:r>
      <w:r>
        <w:t>(отвердевание),</w:t>
      </w:r>
      <w:r>
        <w:rPr>
          <w:spacing w:val="1"/>
        </w:rPr>
        <w:t xml:space="preserve"> </w:t>
      </w:r>
      <w:r>
        <w:t>кипение,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(теплопроводность,</w:t>
      </w:r>
      <w:r>
        <w:rPr>
          <w:spacing w:val="1"/>
        </w:rPr>
        <w:t xml:space="preserve"> </w:t>
      </w:r>
      <w:r>
        <w:t>конвекция,</w:t>
      </w:r>
      <w:r>
        <w:rPr>
          <w:spacing w:val="1"/>
        </w:rPr>
        <w:t xml:space="preserve"> </w:t>
      </w:r>
      <w:r>
        <w:t>излучение);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электрического</w:t>
      </w:r>
      <w:r>
        <w:rPr>
          <w:spacing w:val="-9"/>
        </w:rPr>
        <w:t xml:space="preserve"> </w:t>
      </w:r>
      <w:r>
        <w:t>тока,</w:t>
      </w:r>
      <w:r>
        <w:rPr>
          <w:spacing w:val="-1"/>
        </w:rPr>
        <w:t xml:space="preserve"> </w:t>
      </w:r>
      <w:r>
        <w:t>короткое</w:t>
      </w:r>
      <w:r>
        <w:rPr>
          <w:spacing w:val="-3"/>
        </w:rPr>
        <w:t xml:space="preserve"> </w:t>
      </w:r>
      <w:r>
        <w:t>замыкание,</w:t>
      </w:r>
      <w:r>
        <w:rPr>
          <w:spacing w:val="-9"/>
        </w:rPr>
        <w:t xml:space="preserve"> </w:t>
      </w:r>
      <w:r>
        <w:t>взаимодействие</w:t>
      </w:r>
      <w:r>
        <w:rPr>
          <w:spacing w:val="-11"/>
        </w:rPr>
        <w:t xml:space="preserve"> </w:t>
      </w:r>
      <w:r>
        <w:t>магнитов,</w:t>
      </w:r>
      <w:r>
        <w:rPr>
          <w:spacing w:val="-1"/>
        </w:rPr>
        <w:t xml:space="preserve"> </w:t>
      </w:r>
      <w:r>
        <w:t>действие</w:t>
      </w:r>
      <w:r>
        <w:rPr>
          <w:spacing w:val="-11"/>
        </w:rPr>
        <w:t xml:space="preserve"> </w:t>
      </w:r>
      <w:r>
        <w:t>магнитного</w:t>
      </w:r>
      <w:r>
        <w:rPr>
          <w:spacing w:val="-15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проводник с током, электромагнитная индукция) по описанию их характерных свойств и на основе опытов,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-10"/>
        </w:rPr>
        <w:t xml:space="preserve"> </w:t>
      </w:r>
      <w:r>
        <w:t>данное</w:t>
      </w:r>
      <w:r>
        <w:rPr>
          <w:spacing w:val="3"/>
        </w:rPr>
        <w:t xml:space="preserve"> </w:t>
      </w:r>
      <w:r>
        <w:t>физическое</w:t>
      </w:r>
      <w:r>
        <w:rPr>
          <w:spacing w:val="-4"/>
        </w:rPr>
        <w:t xml:space="preserve"> </w:t>
      </w:r>
      <w:r>
        <w:t>явление;</w:t>
      </w:r>
    </w:p>
    <w:p w:rsidR="002537D9" w:rsidRDefault="00FA6347">
      <w:pPr>
        <w:pStyle w:val="a3"/>
        <w:ind w:right="119"/>
      </w:pPr>
      <w:r>
        <w:t>—распознавать проявление изученных физических явлений в окружающем мире, в том числе физические</w:t>
      </w:r>
      <w:r>
        <w:rPr>
          <w:spacing w:val="1"/>
        </w:rPr>
        <w:t xml:space="preserve"> </w:t>
      </w:r>
      <w:r>
        <w:t>явления в природе: поверхностное натяжение и капиллярные явления в природе, кристаллы в природе,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Солнца,</w:t>
      </w:r>
      <w:r>
        <w:rPr>
          <w:spacing w:val="1"/>
        </w:rPr>
        <w:t xml:space="preserve"> </w:t>
      </w:r>
      <w:r>
        <w:t>замерзание</w:t>
      </w:r>
      <w:r>
        <w:rPr>
          <w:spacing w:val="1"/>
        </w:rPr>
        <w:t xml:space="preserve"> </w:t>
      </w:r>
      <w:r>
        <w:t>водоёмов,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бризы,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росы,</w:t>
      </w:r>
      <w:r>
        <w:rPr>
          <w:spacing w:val="1"/>
        </w:rPr>
        <w:t xml:space="preserve"> </w:t>
      </w:r>
      <w:r>
        <w:t>тумана,</w:t>
      </w:r>
      <w:r>
        <w:rPr>
          <w:spacing w:val="1"/>
        </w:rPr>
        <w:t xml:space="preserve"> </w:t>
      </w:r>
      <w:r>
        <w:t>инея,</w:t>
      </w:r>
      <w:r>
        <w:rPr>
          <w:spacing w:val="1"/>
        </w:rPr>
        <w:t xml:space="preserve"> </w:t>
      </w:r>
      <w:r>
        <w:t>снега;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атмосфере,</w:t>
      </w:r>
      <w:r>
        <w:rPr>
          <w:spacing w:val="1"/>
        </w:rPr>
        <w:t xml:space="preserve"> </w:t>
      </w:r>
      <w:r>
        <w:t>электричество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организмов;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дрейф</w:t>
      </w:r>
      <w:r>
        <w:rPr>
          <w:spacing w:val="1"/>
        </w:rPr>
        <w:t xml:space="preserve"> </w:t>
      </w:r>
      <w:r>
        <w:t>полюсов, роль магнитного поля для жизни на Земле, полярное сияние; при этом переводить 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-1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учебную,</w:t>
      </w:r>
      <w:r>
        <w:rPr>
          <w:spacing w:val="-4"/>
        </w:rPr>
        <w:t xml:space="preserve"> </w:t>
      </w:r>
      <w:r>
        <w:t>выделять</w:t>
      </w:r>
      <w:r>
        <w:rPr>
          <w:spacing w:val="-7"/>
        </w:rPr>
        <w:t xml:space="preserve"> </w:t>
      </w:r>
      <w:r>
        <w:t>существенные</w:t>
      </w:r>
      <w:r>
        <w:rPr>
          <w:spacing w:val="3"/>
        </w:rPr>
        <w:t xml:space="preserve"> </w:t>
      </w:r>
      <w:r>
        <w:t>свойства/признаки</w:t>
      </w:r>
      <w:r>
        <w:rPr>
          <w:spacing w:val="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явлений;</w:t>
      </w:r>
    </w:p>
    <w:p w:rsidR="002537D9" w:rsidRDefault="00FA6347">
      <w:pPr>
        <w:pStyle w:val="a3"/>
        <w:ind w:right="111"/>
      </w:pPr>
      <w:r>
        <w:t>—описывать изученные свойства тел и физические явления, используя физические величины (температура,</w:t>
      </w:r>
      <w:r>
        <w:rPr>
          <w:spacing w:val="1"/>
        </w:rPr>
        <w:t xml:space="preserve"> </w:t>
      </w:r>
      <w:r>
        <w:t>внутренняя энергия, количество теплоты, удельная теплоёмкость вещества, удельная теплота плавления,</w:t>
      </w:r>
      <w:r>
        <w:rPr>
          <w:spacing w:val="1"/>
        </w:rPr>
        <w:t xml:space="preserve"> </w:t>
      </w:r>
      <w:r>
        <w:t>удельная теплота парообразования, удельная теплота сгорания топлива, коэффициент полезного 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-1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величинами,</w:t>
      </w:r>
      <w:r>
        <w:rPr>
          <w:spacing w:val="-3"/>
        </w:rPr>
        <w:t xml:space="preserve"> </w:t>
      </w:r>
      <w:r>
        <w:t>строить</w:t>
      </w:r>
      <w:r>
        <w:rPr>
          <w:spacing w:val="-7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величин;</w:t>
      </w:r>
    </w:p>
    <w:p w:rsidR="002537D9" w:rsidRDefault="00FA6347">
      <w:pPr>
        <w:pStyle w:val="a3"/>
        <w:ind w:right="122"/>
      </w:pPr>
      <w:r>
        <w:t>—характеризовать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 вещества, 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уровне), закон сохранения заряда, закон Ома для участка цепи, закон Джоуля—Ленца, закон сохранения</w:t>
      </w:r>
      <w:r>
        <w:rPr>
          <w:spacing w:val="1"/>
        </w:rPr>
        <w:t xml:space="preserve"> </w:t>
      </w:r>
      <w:r>
        <w:t>энергии;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4"/>
        </w:rPr>
        <w:t xml:space="preserve"> </w:t>
      </w:r>
      <w:r>
        <w:t>давать словесную</w:t>
      </w:r>
      <w:r>
        <w:rPr>
          <w:spacing w:val="-7"/>
        </w:rPr>
        <w:t xml:space="preserve"> </w:t>
      </w:r>
      <w:r>
        <w:t>формулировку</w:t>
      </w:r>
      <w:r>
        <w:rPr>
          <w:spacing w:val="-2"/>
        </w:rPr>
        <w:t xml:space="preserve"> </w:t>
      </w:r>
      <w:r>
        <w:t>закона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записывать</w:t>
      </w:r>
      <w:r>
        <w:rPr>
          <w:spacing w:val="-7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математическое</w:t>
      </w:r>
      <w:r>
        <w:rPr>
          <w:spacing w:val="-4"/>
        </w:rPr>
        <w:t xml:space="preserve"> </w:t>
      </w:r>
      <w:r>
        <w:t>выражение;</w:t>
      </w:r>
    </w:p>
    <w:p w:rsidR="002537D9" w:rsidRDefault="00FA6347">
      <w:pPr>
        <w:pStyle w:val="a3"/>
        <w:spacing w:before="4"/>
        <w:ind w:right="117"/>
      </w:pPr>
      <w:r>
        <w:t>—объяснять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1—2</w:t>
      </w:r>
      <w:r>
        <w:rPr>
          <w:spacing w:val="1"/>
        </w:rPr>
        <w:t xml:space="preserve"> </w:t>
      </w:r>
      <w:r>
        <w:t>логических шагов с опорой на 1—2 изученных свойства физических явлений, физических законов или</w:t>
      </w:r>
      <w:r>
        <w:rPr>
          <w:spacing w:val="1"/>
        </w:rPr>
        <w:t xml:space="preserve"> </w:t>
      </w:r>
      <w:r>
        <w:t>закономерностей;</w:t>
      </w:r>
    </w:p>
    <w:p w:rsidR="002537D9" w:rsidRDefault="00FA6347">
      <w:pPr>
        <w:pStyle w:val="a3"/>
        <w:spacing w:line="242" w:lineRule="auto"/>
        <w:ind w:right="126"/>
      </w:pPr>
      <w:r>
        <w:t>—решать 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 2—3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 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 на основе анализа условия задачи записывать краткое условие, выявлять недостаток данных для</w:t>
      </w:r>
      <w:r>
        <w:rPr>
          <w:spacing w:val="1"/>
        </w:rPr>
        <w:t xml:space="preserve"> </w:t>
      </w:r>
      <w:r>
        <w:rPr>
          <w:spacing w:val="-1"/>
        </w:rPr>
        <w:t>решения</w:t>
      </w:r>
      <w:r>
        <w:rPr>
          <w:spacing w:val="-14"/>
        </w:rPr>
        <w:t xml:space="preserve"> </w:t>
      </w:r>
      <w:r>
        <w:t>задачи,</w:t>
      </w:r>
      <w:r>
        <w:rPr>
          <w:spacing w:val="-18"/>
        </w:rPr>
        <w:t xml:space="preserve"> </w:t>
      </w:r>
      <w:r>
        <w:t>выбирать</w:t>
      </w:r>
      <w:r>
        <w:rPr>
          <w:spacing w:val="-13"/>
        </w:rPr>
        <w:t xml:space="preserve"> </w:t>
      </w:r>
      <w:r>
        <w:t>законы</w:t>
      </w:r>
      <w:r>
        <w:rPr>
          <w:spacing w:val="-1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формулы,</w:t>
      </w:r>
      <w:r>
        <w:rPr>
          <w:spacing w:val="-18"/>
        </w:rPr>
        <w:t xml:space="preserve"> </w:t>
      </w:r>
      <w:r>
        <w:t>необходимые</w:t>
      </w:r>
      <w:r>
        <w:rPr>
          <w:spacing w:val="-11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решения,</w:t>
      </w:r>
      <w:r>
        <w:rPr>
          <w:spacing w:val="-18"/>
        </w:rPr>
        <w:t xml:space="preserve"> </w:t>
      </w:r>
      <w:r>
        <w:t>проводить</w:t>
      </w:r>
      <w:r>
        <w:rPr>
          <w:spacing w:val="-13"/>
        </w:rPr>
        <w:t xml:space="preserve"> </w:t>
      </w:r>
      <w:r>
        <w:t>расчёты</w:t>
      </w:r>
      <w:r>
        <w:rPr>
          <w:spacing w:val="-1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полученное</w:t>
      </w:r>
      <w:r>
        <w:rPr>
          <w:spacing w:val="-5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величины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известными</w:t>
      </w:r>
      <w:r>
        <w:rPr>
          <w:spacing w:val="-3"/>
        </w:rPr>
        <w:t xml:space="preserve"> </w:t>
      </w:r>
      <w:r>
        <w:t>данными;</w:t>
      </w:r>
    </w:p>
    <w:p w:rsidR="002537D9" w:rsidRDefault="002537D9">
      <w:pPr>
        <w:spacing w:line="242" w:lineRule="auto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31"/>
      </w:pPr>
      <w:r>
        <w:t>—распознавать проблемы, которые можно решить при помощи физических методов; используя 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2"/>
        </w:rPr>
        <w:t xml:space="preserve"> </w:t>
      </w:r>
      <w:r>
        <w:t>делать</w:t>
      </w:r>
      <w:r>
        <w:rPr>
          <w:spacing w:val="-6"/>
        </w:rPr>
        <w:t xml:space="preserve"> </w:t>
      </w:r>
      <w:r>
        <w:t>выводы;</w:t>
      </w:r>
    </w:p>
    <w:p w:rsidR="002537D9" w:rsidRDefault="00FA6347">
      <w:pPr>
        <w:pStyle w:val="a3"/>
        <w:ind w:right="124"/>
      </w:pPr>
      <w:r>
        <w:rPr>
          <w:spacing w:val="-1"/>
        </w:rPr>
        <w:t>—проводить</w:t>
      </w:r>
      <w:r>
        <w:rPr>
          <w:spacing w:val="-13"/>
        </w:rPr>
        <w:t xml:space="preserve"> </w:t>
      </w:r>
      <w:r>
        <w:rPr>
          <w:spacing w:val="-1"/>
        </w:rPr>
        <w:t>опыты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наблюдению</w:t>
      </w:r>
      <w:r>
        <w:rPr>
          <w:spacing w:val="-20"/>
        </w:rPr>
        <w:t xml:space="preserve"> </w:t>
      </w:r>
      <w:r>
        <w:t>физических</w:t>
      </w:r>
      <w:r>
        <w:rPr>
          <w:spacing w:val="-15"/>
        </w:rPr>
        <w:t xml:space="preserve"> </w:t>
      </w:r>
      <w:r>
        <w:t>явлений</w:t>
      </w:r>
      <w:r>
        <w:rPr>
          <w:spacing w:val="-1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физических</w:t>
      </w:r>
      <w:r>
        <w:rPr>
          <w:spacing w:val="-15"/>
        </w:rPr>
        <w:t xml:space="preserve"> </w:t>
      </w:r>
      <w:r>
        <w:t>свойств</w:t>
      </w:r>
      <w:r>
        <w:rPr>
          <w:spacing w:val="-10"/>
        </w:rPr>
        <w:t xml:space="preserve"> </w:t>
      </w:r>
      <w:r>
        <w:t>тел</w:t>
      </w:r>
      <w:r>
        <w:rPr>
          <w:spacing w:val="2"/>
        </w:rPr>
        <w:t xml:space="preserve"> </w:t>
      </w:r>
      <w:r>
        <w:t>(капиллярные</w:t>
      </w:r>
      <w:r>
        <w:rPr>
          <w:spacing w:val="-11"/>
        </w:rPr>
        <w:t xml:space="preserve"> </w:t>
      </w:r>
      <w:r>
        <w:t>явления,</w:t>
      </w:r>
      <w:r>
        <w:rPr>
          <w:spacing w:val="-52"/>
        </w:rPr>
        <w:t xml:space="preserve"> </w:t>
      </w:r>
      <w:r>
        <w:t>зависимость давления воздуха от его объёма, температуры; скорости процесса остывания/нагревания при</w:t>
      </w:r>
      <w:r>
        <w:rPr>
          <w:spacing w:val="1"/>
        </w:rPr>
        <w:t xml:space="preserve"> </w:t>
      </w:r>
      <w:r>
        <w:t>излучении</w:t>
      </w:r>
      <w:r>
        <w:rPr>
          <w:spacing w:val="1"/>
        </w:rPr>
        <w:t xml:space="preserve"> </w:t>
      </w:r>
      <w:r>
        <w:t>от цвета излучающей/поглощающей поверхности; скорость испарения воды от температуры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поверхности;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зарядов;</w:t>
      </w:r>
      <w:r>
        <w:rPr>
          <w:spacing w:val="1"/>
        </w:rPr>
        <w:t xml:space="preserve"> </w:t>
      </w:r>
      <w:r>
        <w:t>взаимодействие постоянных</w:t>
      </w:r>
      <w:r>
        <w:rPr>
          <w:spacing w:val="1"/>
        </w:rPr>
        <w:t xml:space="preserve"> </w:t>
      </w:r>
      <w:r>
        <w:t>магнитов, визуализация магнитных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магнитного поля на проводник с током, свойства электромагнита, свойства электродвигателя постоянного</w:t>
      </w:r>
      <w:r>
        <w:rPr>
          <w:spacing w:val="1"/>
        </w:rPr>
        <w:t xml:space="preserve"> </w:t>
      </w:r>
      <w:r>
        <w:t>тока): формулировать проверяемые предположения, собирать установку из предложенного оборудования;</w:t>
      </w:r>
      <w:r>
        <w:rPr>
          <w:spacing w:val="1"/>
        </w:rPr>
        <w:t xml:space="preserve"> </w:t>
      </w:r>
      <w:r>
        <w:t>описывать ход</w:t>
      </w:r>
      <w:r>
        <w:rPr>
          <w:spacing w:val="3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выводы;</w:t>
      </w:r>
    </w:p>
    <w:p w:rsidR="002537D9" w:rsidRDefault="00FA6347">
      <w:pPr>
        <w:pStyle w:val="a3"/>
        <w:ind w:right="132"/>
      </w:pPr>
      <w:r>
        <w:t>—выполнять прямые измерения температуры, относительной влажности воздуха, силы тока, напряжения с</w:t>
      </w:r>
      <w:r>
        <w:rPr>
          <w:spacing w:val="1"/>
        </w:rPr>
        <w:t xml:space="preserve"> </w:t>
      </w:r>
      <w:r>
        <w:t>использованием аналоговых приборов и датчиков физических величин; сравнивать результаты измерений с</w:t>
      </w:r>
      <w:r>
        <w:rPr>
          <w:spacing w:val="-52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абсолютной</w:t>
      </w:r>
      <w:r>
        <w:rPr>
          <w:spacing w:val="-2"/>
        </w:rPr>
        <w:t xml:space="preserve"> </w:t>
      </w:r>
      <w:r>
        <w:t>погрешности;</w:t>
      </w:r>
    </w:p>
    <w:p w:rsidR="002537D9" w:rsidRDefault="00FA6347">
      <w:pPr>
        <w:pStyle w:val="a3"/>
        <w:ind w:right="126"/>
      </w:pPr>
      <w:r>
        <w:t>—проводить исследование зависимости одной физической величины от другой с использованием прямых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(зависимость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поперечного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удельного сопротивления вещества проводника; силы тока, идущего через проводник, от напряжения на</w:t>
      </w:r>
      <w:r>
        <w:rPr>
          <w:spacing w:val="1"/>
        </w:rPr>
        <w:t xml:space="preserve"> </w:t>
      </w:r>
      <w:r>
        <w:t>проводнике;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проводников):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собирать установку и выполнять измерения,</w:t>
      </w:r>
      <w:r>
        <w:rPr>
          <w:spacing w:val="1"/>
        </w:rPr>
        <w:t xml:space="preserve"> </w:t>
      </w:r>
      <w:r>
        <w:t>следуя предложенному плану,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rPr>
          <w:spacing w:val="-1"/>
        </w:rPr>
        <w:t>результаты</w:t>
      </w:r>
      <w:r>
        <w:rPr>
          <w:spacing w:val="-12"/>
        </w:rPr>
        <w:t xml:space="preserve"> </w:t>
      </w:r>
      <w:r>
        <w:rPr>
          <w:spacing w:val="-1"/>
        </w:rPr>
        <w:t>полученной</w:t>
      </w:r>
      <w:r>
        <w:rPr>
          <w:spacing w:val="-3"/>
        </w:rPr>
        <w:t xml:space="preserve"> </w:t>
      </w:r>
      <w:r>
        <w:t>зависимости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виде</w:t>
      </w:r>
      <w:r>
        <w:rPr>
          <w:spacing w:val="-11"/>
        </w:rPr>
        <w:t xml:space="preserve"> </w:t>
      </w:r>
      <w:r>
        <w:t>таблиц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графиков,</w:t>
      </w:r>
      <w:r>
        <w:rPr>
          <w:spacing w:val="-11"/>
        </w:rPr>
        <w:t xml:space="preserve"> </w:t>
      </w:r>
      <w:r>
        <w:t>делать</w:t>
      </w:r>
      <w:r>
        <w:rPr>
          <w:spacing w:val="-14"/>
        </w:rPr>
        <w:t xml:space="preserve"> </w:t>
      </w:r>
      <w:r>
        <w:t>выводы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результатам</w:t>
      </w:r>
      <w:r>
        <w:rPr>
          <w:spacing w:val="-10"/>
        </w:rPr>
        <w:t xml:space="preserve"> </w:t>
      </w:r>
      <w:r>
        <w:t>исследования;</w:t>
      </w:r>
    </w:p>
    <w:p w:rsidR="002537D9" w:rsidRDefault="00FA6347">
      <w:pPr>
        <w:pStyle w:val="a3"/>
        <w:ind w:right="125"/>
      </w:pPr>
      <w:r>
        <w:t>—проводить косвенные измерения физических величин (удельная теплоёмкость вещества, сопротивление</w:t>
      </w:r>
      <w:r>
        <w:rPr>
          <w:spacing w:val="1"/>
        </w:rPr>
        <w:t xml:space="preserve"> </w:t>
      </w:r>
      <w:r>
        <w:rPr>
          <w:spacing w:val="-1"/>
        </w:rPr>
        <w:t>проводника,</w:t>
      </w:r>
      <w:r>
        <w:rPr>
          <w:spacing w:val="-10"/>
        </w:rPr>
        <w:t xml:space="preserve"> </w:t>
      </w:r>
      <w:r>
        <w:rPr>
          <w:spacing w:val="-1"/>
        </w:rPr>
        <w:t>работа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мощность</w:t>
      </w:r>
      <w:r>
        <w:rPr>
          <w:spacing w:val="-6"/>
        </w:rPr>
        <w:t xml:space="preserve"> </w:t>
      </w:r>
      <w:r>
        <w:rPr>
          <w:spacing w:val="-1"/>
        </w:rPr>
        <w:t>электрического</w:t>
      </w:r>
      <w:r>
        <w:rPr>
          <w:spacing w:val="-15"/>
        </w:rPr>
        <w:t xml:space="preserve"> </w:t>
      </w:r>
      <w:r>
        <w:t>тока):</w:t>
      </w:r>
      <w:r>
        <w:rPr>
          <w:spacing w:val="-8"/>
        </w:rPr>
        <w:t xml:space="preserve"> </w:t>
      </w:r>
      <w:r>
        <w:t>планировать</w:t>
      </w:r>
      <w:r>
        <w:rPr>
          <w:spacing w:val="-12"/>
        </w:rPr>
        <w:t xml:space="preserve"> </w:t>
      </w:r>
      <w:r>
        <w:t>измерения,</w:t>
      </w:r>
      <w:r>
        <w:rPr>
          <w:spacing w:val="-3"/>
        </w:rPr>
        <w:t xml:space="preserve"> </w:t>
      </w:r>
      <w:r>
        <w:t>собирать</w:t>
      </w:r>
      <w:r>
        <w:rPr>
          <w:spacing w:val="-12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установку,</w:t>
      </w:r>
      <w:r>
        <w:rPr>
          <w:spacing w:val="-4"/>
        </w:rPr>
        <w:t xml:space="preserve"> </w:t>
      </w:r>
      <w:r>
        <w:t>следуя</w:t>
      </w:r>
      <w:r>
        <w:rPr>
          <w:spacing w:val="-7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инструкции,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величины;</w:t>
      </w:r>
    </w:p>
    <w:p w:rsidR="002537D9" w:rsidRDefault="00FA6347">
      <w:pPr>
        <w:pStyle w:val="a3"/>
        <w:spacing w:before="1" w:line="253" w:lineRule="exact"/>
      </w:pPr>
      <w:r>
        <w:t>—соблюдать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техники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2"/>
        </w:rPr>
        <w:t xml:space="preserve"> </w:t>
      </w:r>
      <w:r>
        <w:t>оборудованием;</w:t>
      </w:r>
    </w:p>
    <w:p w:rsidR="002537D9" w:rsidRDefault="00FA6347">
      <w:pPr>
        <w:pStyle w:val="a3"/>
        <w:ind w:right="130"/>
      </w:pPr>
      <w:r>
        <w:t>—характеризовать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 изученных 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 (в 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отопления домов,</w:t>
      </w:r>
      <w:r>
        <w:rPr>
          <w:spacing w:val="1"/>
        </w:rPr>
        <w:t xml:space="preserve"> </w:t>
      </w:r>
      <w:r>
        <w:t>гигрометр, паровая турбина,</w:t>
      </w:r>
      <w:r>
        <w:rPr>
          <w:spacing w:val="1"/>
        </w:rPr>
        <w:t xml:space="preserve"> </w:t>
      </w:r>
      <w:r>
        <w:t>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1"/>
        </w:rPr>
        <w:t xml:space="preserve"> </w:t>
      </w:r>
      <w:r>
        <w:t>счётчик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электроприборы</w:t>
      </w:r>
      <w:r>
        <w:rPr>
          <w:spacing w:val="1"/>
        </w:rPr>
        <w:t xml:space="preserve"> </w:t>
      </w:r>
      <w:r>
        <w:t>(примеры), электрические предохранители; электромагнит, электродвигатель постоянного тока), 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свойствах</w:t>
      </w:r>
      <w:r>
        <w:rPr>
          <w:spacing w:val="-9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необходимые</w:t>
      </w:r>
      <w:r>
        <w:rPr>
          <w:spacing w:val="3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закономерности;</w:t>
      </w:r>
    </w:p>
    <w:p w:rsidR="002537D9" w:rsidRDefault="00FA6347">
      <w:pPr>
        <w:pStyle w:val="a3"/>
        <w:spacing w:line="242" w:lineRule="auto"/>
        <w:ind w:right="123"/>
      </w:pPr>
      <w:r>
        <w:t>—распознавать простые 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 измерительные приборы</w:t>
      </w:r>
      <w:r>
        <w:rPr>
          <w:spacing w:val="1"/>
        </w:rPr>
        <w:t xml:space="preserve"> </w:t>
      </w:r>
      <w:r>
        <w:t>по схемам</w:t>
      </w:r>
      <w:r>
        <w:rPr>
          <w:spacing w:val="1"/>
        </w:rPr>
        <w:t xml:space="preserve"> </w:t>
      </w:r>
      <w:r>
        <w:t>и схематичным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(жидкостный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термос,</w:t>
      </w:r>
      <w:r>
        <w:rPr>
          <w:spacing w:val="1"/>
        </w:rPr>
        <w:t xml:space="preserve"> </w:t>
      </w:r>
      <w:r>
        <w:t>психрометр,</w:t>
      </w:r>
      <w:r>
        <w:rPr>
          <w:spacing w:val="1"/>
        </w:rPr>
        <w:t xml:space="preserve"> </w:t>
      </w:r>
      <w:r>
        <w:t>гигрометр,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реостат);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-5"/>
        </w:rPr>
        <w:t xml:space="preserve"> </w:t>
      </w:r>
      <w:r>
        <w:t>элементов,</w:t>
      </w:r>
      <w:r>
        <w:rPr>
          <w:spacing w:val="2"/>
        </w:rPr>
        <w:t xml:space="preserve"> </w:t>
      </w:r>
      <w:r>
        <w:t>различая</w:t>
      </w:r>
      <w:r>
        <w:rPr>
          <w:spacing w:val="-1"/>
        </w:rPr>
        <w:t xml:space="preserve"> </w:t>
      </w:r>
      <w:r>
        <w:t>условные</w:t>
      </w:r>
      <w:r>
        <w:rPr>
          <w:spacing w:val="2"/>
        </w:rPr>
        <w:t xml:space="preserve"> </w:t>
      </w:r>
      <w:r>
        <w:t>обозначения</w:t>
      </w:r>
      <w:r>
        <w:rPr>
          <w:spacing w:val="-8"/>
        </w:rPr>
        <w:t xml:space="preserve"> </w:t>
      </w:r>
      <w:r>
        <w:t>элементов</w:t>
      </w:r>
      <w:r>
        <w:rPr>
          <w:spacing w:val="3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цепей;</w:t>
      </w:r>
    </w:p>
    <w:p w:rsidR="002537D9" w:rsidRDefault="00FA6347">
      <w:pPr>
        <w:pStyle w:val="a3"/>
        <w:ind w:right="126"/>
      </w:pPr>
      <w:r>
        <w:t>—приводить примеры/находить информацию о примерах практического использования физических знаний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соблюдения</w:t>
      </w:r>
      <w:r>
        <w:rPr>
          <w:spacing w:val="-8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экологического</w:t>
      </w:r>
      <w:r>
        <w:rPr>
          <w:spacing w:val="-10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2537D9" w:rsidRDefault="00FA6347">
      <w:pPr>
        <w:pStyle w:val="a3"/>
        <w:spacing w:line="242" w:lineRule="auto"/>
        <w:ind w:right="129"/>
      </w:pPr>
      <w:r>
        <w:rPr>
          <w:spacing w:val="-1"/>
        </w:rPr>
        <w:t xml:space="preserve">—осуществлять поиск информации физического </w:t>
      </w:r>
      <w:r>
        <w:t>содержания в сети Интернет, на основе имеющихся знаний</w:t>
      </w:r>
      <w:r>
        <w:rPr>
          <w:spacing w:val="-52"/>
        </w:rPr>
        <w:t xml:space="preserve"> </w:t>
      </w:r>
      <w:r>
        <w:t>и путём сравнения дополнительных источников выделять информацию, которая является 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недостоверной;</w:t>
      </w:r>
    </w:p>
    <w:p w:rsidR="002537D9" w:rsidRDefault="00FA6347">
      <w:pPr>
        <w:pStyle w:val="a3"/>
        <w:ind w:right="122"/>
      </w:pPr>
      <w:r>
        <w:rPr>
          <w:spacing w:val="-1"/>
        </w:rPr>
        <w:t>—использовать</w:t>
      </w:r>
      <w:r>
        <w:rPr>
          <w:spacing w:val="-13"/>
        </w:rPr>
        <w:t xml:space="preserve"> </w:t>
      </w:r>
      <w:r>
        <w:rPr>
          <w:spacing w:val="-1"/>
        </w:rPr>
        <w:t>при</w:t>
      </w:r>
      <w:r>
        <w:rPr>
          <w:spacing w:val="-9"/>
        </w:rPr>
        <w:t xml:space="preserve"> </w:t>
      </w:r>
      <w:r>
        <w:rPr>
          <w:spacing w:val="-1"/>
        </w:rPr>
        <w:t>выполнении учебных</w:t>
      </w:r>
      <w:r>
        <w:rPr>
          <w:spacing w:val="-9"/>
        </w:rPr>
        <w:t xml:space="preserve"> </w:t>
      </w:r>
      <w:r>
        <w:rPr>
          <w:spacing w:val="-1"/>
        </w:rPr>
        <w:t>заданий</w:t>
      </w:r>
      <w:r>
        <w:rPr>
          <w:spacing w:val="-16"/>
        </w:rPr>
        <w:t xml:space="preserve"> </w:t>
      </w:r>
      <w:r>
        <w:t>научно-популярную</w:t>
      </w:r>
      <w:r>
        <w:rPr>
          <w:spacing w:val="-5"/>
        </w:rPr>
        <w:t xml:space="preserve"> </w:t>
      </w:r>
      <w:r>
        <w:t>литературу</w:t>
      </w:r>
      <w:r>
        <w:rPr>
          <w:spacing w:val="-9"/>
        </w:rPr>
        <w:t xml:space="preserve"> </w:t>
      </w:r>
      <w:r>
        <w:t>физического</w:t>
      </w:r>
      <w:r>
        <w:rPr>
          <w:spacing w:val="-16"/>
        </w:rPr>
        <w:t xml:space="preserve"> </w:t>
      </w:r>
      <w:r>
        <w:t>содержания,</w:t>
      </w:r>
      <w:r>
        <w:rPr>
          <w:spacing w:val="-52"/>
        </w:rPr>
        <w:t xml:space="preserve"> </w:t>
      </w:r>
      <w:r>
        <w:rPr>
          <w:spacing w:val="-1"/>
        </w:rPr>
        <w:t>справочные</w:t>
      </w:r>
      <w:r>
        <w:rPr>
          <w:spacing w:val="-18"/>
        </w:rPr>
        <w:t xml:space="preserve"> </w:t>
      </w:r>
      <w:r>
        <w:rPr>
          <w:spacing w:val="-1"/>
        </w:rPr>
        <w:t>материалы,</w:t>
      </w:r>
      <w:r>
        <w:rPr>
          <w:spacing w:val="-11"/>
        </w:rPr>
        <w:t xml:space="preserve"> </w:t>
      </w:r>
      <w:r>
        <w:rPr>
          <w:spacing w:val="-1"/>
        </w:rPr>
        <w:t>ресурсы</w:t>
      </w:r>
      <w:r>
        <w:rPr>
          <w:spacing w:val="-11"/>
        </w:rPr>
        <w:t xml:space="preserve"> </w:t>
      </w:r>
      <w:r>
        <w:rPr>
          <w:spacing w:val="-1"/>
        </w:rPr>
        <w:t>сети</w:t>
      </w:r>
      <w:r>
        <w:rPr>
          <w:spacing w:val="-10"/>
        </w:rPr>
        <w:t xml:space="preserve"> </w:t>
      </w:r>
      <w:r>
        <w:t>Интернет;</w:t>
      </w:r>
      <w:r>
        <w:rPr>
          <w:spacing w:val="-16"/>
        </w:rPr>
        <w:t xml:space="preserve"> </w:t>
      </w:r>
      <w:r>
        <w:t>владеть</w:t>
      </w:r>
      <w:r>
        <w:rPr>
          <w:spacing w:val="-13"/>
        </w:rPr>
        <w:t xml:space="preserve"> </w:t>
      </w:r>
      <w:r>
        <w:t>приёмами</w:t>
      </w:r>
      <w:r>
        <w:rPr>
          <w:spacing w:val="-10"/>
        </w:rPr>
        <w:t xml:space="preserve"> </w:t>
      </w:r>
      <w:r>
        <w:t>конспектирования</w:t>
      </w:r>
      <w:r>
        <w:rPr>
          <w:spacing w:val="-21"/>
        </w:rPr>
        <w:t xml:space="preserve"> </w:t>
      </w:r>
      <w:r>
        <w:t>текста,</w:t>
      </w:r>
      <w:r>
        <w:rPr>
          <w:spacing w:val="-18"/>
        </w:rPr>
        <w:t xml:space="preserve"> </w:t>
      </w:r>
      <w:r>
        <w:t>преобразования</w:t>
      </w:r>
      <w:r>
        <w:rPr>
          <w:spacing w:val="-5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из одной</w:t>
      </w:r>
      <w:r>
        <w:rPr>
          <w:spacing w:val="5"/>
        </w:rPr>
        <w:t xml:space="preserve"> </w:t>
      </w:r>
      <w:r>
        <w:t>знаковой</w:t>
      </w:r>
      <w:r>
        <w:rPr>
          <w:spacing w:val="-2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другую;</w:t>
      </w:r>
    </w:p>
    <w:p w:rsidR="002537D9" w:rsidRDefault="00FA6347">
      <w:pPr>
        <w:pStyle w:val="a3"/>
        <w:spacing w:line="242" w:lineRule="auto"/>
        <w:ind w:right="117"/>
      </w:pPr>
      <w:r>
        <w:t>—создавать собственные письменные и краткие устные сообщения, обобщая информацию из 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 деятельности; при этом грамотно использовать изученный понятийный аппарат курса</w:t>
      </w:r>
      <w:r>
        <w:rPr>
          <w:spacing w:val="1"/>
        </w:rPr>
        <w:t xml:space="preserve"> </w:t>
      </w:r>
      <w:r>
        <w:t>физики,</w:t>
      </w:r>
      <w:r>
        <w:rPr>
          <w:spacing w:val="2"/>
        </w:rPr>
        <w:t xml:space="preserve"> </w:t>
      </w:r>
      <w:r>
        <w:t>сопровождать</w:t>
      </w:r>
      <w:r>
        <w:rPr>
          <w:spacing w:val="-6"/>
        </w:rPr>
        <w:t xml:space="preserve"> </w:t>
      </w:r>
      <w:r>
        <w:t>выступление</w:t>
      </w:r>
      <w:r>
        <w:rPr>
          <w:spacing w:val="-3"/>
        </w:rPr>
        <w:t xml:space="preserve"> </w:t>
      </w:r>
      <w:r>
        <w:t>презентацией;</w:t>
      </w:r>
    </w:p>
    <w:p w:rsidR="002537D9" w:rsidRDefault="00FA6347">
      <w:pPr>
        <w:pStyle w:val="a3"/>
        <w:ind w:right="131"/>
      </w:pPr>
      <w:r>
        <w:t>—при выполнении учебных проектов и исследований физических процессов распределять обязанности в</w:t>
      </w:r>
      <w:r>
        <w:rPr>
          <w:spacing w:val="1"/>
        </w:rPr>
        <w:t xml:space="preserve"> </w:t>
      </w:r>
      <w:r>
        <w:rPr>
          <w:spacing w:val="-1"/>
        </w:rPr>
        <w:t>группе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соответствии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поставленными</w:t>
      </w:r>
      <w:r>
        <w:rPr>
          <w:spacing w:val="-9"/>
        </w:rPr>
        <w:t xml:space="preserve"> </w:t>
      </w:r>
      <w:r>
        <w:t>задачами,</w:t>
      </w:r>
      <w:r>
        <w:rPr>
          <w:spacing w:val="-11"/>
        </w:rPr>
        <w:t xml:space="preserve"> </w:t>
      </w:r>
      <w:r>
        <w:t>следить</w:t>
      </w:r>
      <w:r>
        <w:rPr>
          <w:spacing w:val="-13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выполнением</w:t>
      </w:r>
      <w:r>
        <w:rPr>
          <w:spacing w:val="-10"/>
        </w:rPr>
        <w:t xml:space="preserve"> </w:t>
      </w:r>
      <w:r>
        <w:t>плана</w:t>
      </w:r>
      <w:r>
        <w:rPr>
          <w:spacing w:val="-11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корректировать</w:t>
      </w:r>
      <w:r>
        <w:rPr>
          <w:spacing w:val="-52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группы;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-4"/>
        </w:rPr>
        <w:t xml:space="preserve"> </w:t>
      </w:r>
      <w:r>
        <w:t>проявляя готовность</w:t>
      </w:r>
      <w:r>
        <w:rPr>
          <w:spacing w:val="-6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конфликты.</w:t>
      </w:r>
    </w:p>
    <w:p w:rsidR="002537D9" w:rsidRDefault="002537D9">
      <w:pPr>
        <w:pStyle w:val="a3"/>
        <w:spacing w:before="4"/>
        <w:ind w:left="0"/>
        <w:jc w:val="left"/>
        <w:rPr>
          <w:sz w:val="19"/>
        </w:rPr>
      </w:pPr>
    </w:p>
    <w:p w:rsidR="002537D9" w:rsidRDefault="00FA6347" w:rsidP="002228D6">
      <w:pPr>
        <w:pStyle w:val="3"/>
        <w:numPr>
          <w:ilvl w:val="0"/>
          <w:numId w:val="72"/>
        </w:numPr>
        <w:tabs>
          <w:tab w:val="left" w:pos="345"/>
        </w:tabs>
        <w:spacing w:line="240" w:lineRule="auto"/>
        <w:ind w:hanging="175"/>
        <w:jc w:val="both"/>
      </w:pPr>
      <w:r>
        <w:t>класс</w:t>
      </w:r>
    </w:p>
    <w:p w:rsidR="002537D9" w:rsidRDefault="002537D9">
      <w:pPr>
        <w:pStyle w:val="a3"/>
        <w:spacing w:before="6"/>
        <w:ind w:left="0"/>
        <w:jc w:val="left"/>
        <w:rPr>
          <w:b/>
        </w:rPr>
      </w:pPr>
    </w:p>
    <w:p w:rsidR="002537D9" w:rsidRDefault="00FA6347">
      <w:pPr>
        <w:pStyle w:val="a3"/>
        <w:spacing w:line="253" w:lineRule="exact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на базовом</w:t>
      </w:r>
      <w:r>
        <w:rPr>
          <w:spacing w:val="-7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должны отражать</w:t>
      </w:r>
      <w:r>
        <w:rPr>
          <w:spacing w:val="-10"/>
        </w:rPr>
        <w:t xml:space="preserve"> </w:t>
      </w:r>
      <w:r>
        <w:t>сформированность</w:t>
      </w:r>
      <w:r>
        <w:rPr>
          <w:spacing w:val="-9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умений:</w:t>
      </w:r>
    </w:p>
    <w:p w:rsidR="002537D9" w:rsidRDefault="00FA6347">
      <w:pPr>
        <w:pStyle w:val="a3"/>
        <w:ind w:right="122"/>
      </w:pPr>
      <w:r>
        <w:t>—использовать понятия: система отсчёта, материальная точка, траектория, относительность механического</w:t>
      </w:r>
      <w:r>
        <w:rPr>
          <w:spacing w:val="-52"/>
        </w:rPr>
        <w:t xml:space="preserve"> </w:t>
      </w:r>
      <w:r>
        <w:t>движения, деформация (упругая, пластическая), трение, центростремительное ускорение, невесомость и</w:t>
      </w:r>
      <w:r>
        <w:rPr>
          <w:spacing w:val="1"/>
        </w:rPr>
        <w:t xml:space="preserve"> </w:t>
      </w:r>
      <w:r>
        <w:rPr>
          <w:spacing w:val="-1"/>
        </w:rPr>
        <w:t>перегрузки;</w:t>
      </w:r>
      <w:r>
        <w:rPr>
          <w:spacing w:val="-9"/>
        </w:rPr>
        <w:t xml:space="preserve"> </w:t>
      </w:r>
      <w:r>
        <w:rPr>
          <w:spacing w:val="-1"/>
        </w:rPr>
        <w:t>центр</w:t>
      </w:r>
      <w:r>
        <w:rPr>
          <w:spacing w:val="-15"/>
        </w:rPr>
        <w:t xml:space="preserve"> </w:t>
      </w:r>
      <w:r>
        <w:rPr>
          <w:spacing w:val="-1"/>
        </w:rPr>
        <w:t>тяжести;</w:t>
      </w:r>
      <w:r>
        <w:rPr>
          <w:spacing w:val="-3"/>
        </w:rPr>
        <w:t xml:space="preserve"> </w:t>
      </w:r>
      <w:r>
        <w:t>абсолютно</w:t>
      </w:r>
      <w:r>
        <w:rPr>
          <w:spacing w:val="-15"/>
        </w:rPr>
        <w:t xml:space="preserve"> </w:t>
      </w:r>
      <w:r>
        <w:t>твёрдое</w:t>
      </w:r>
      <w:r>
        <w:rPr>
          <w:spacing w:val="-11"/>
        </w:rPr>
        <w:t xml:space="preserve"> </w:t>
      </w:r>
      <w:r>
        <w:t>тело,</w:t>
      </w:r>
      <w:r>
        <w:rPr>
          <w:spacing w:val="-10"/>
        </w:rPr>
        <w:t xml:space="preserve"> </w:t>
      </w:r>
      <w:r>
        <w:t>центр</w:t>
      </w:r>
      <w:r>
        <w:rPr>
          <w:spacing w:val="-16"/>
        </w:rPr>
        <w:t xml:space="preserve"> </w:t>
      </w:r>
      <w:r>
        <w:t>тяжести</w:t>
      </w:r>
      <w:r>
        <w:rPr>
          <w:spacing w:val="-8"/>
        </w:rPr>
        <w:t xml:space="preserve"> </w:t>
      </w:r>
      <w:r>
        <w:t>твёрдого</w:t>
      </w:r>
      <w:r>
        <w:rPr>
          <w:spacing w:val="-9"/>
        </w:rPr>
        <w:t xml:space="preserve"> </w:t>
      </w:r>
      <w:r>
        <w:t>тела,</w:t>
      </w:r>
      <w:r>
        <w:rPr>
          <w:spacing w:val="-2"/>
        </w:rPr>
        <w:t xml:space="preserve"> </w:t>
      </w:r>
      <w:r>
        <w:t>равновесие;</w:t>
      </w:r>
      <w:r>
        <w:rPr>
          <w:spacing w:val="-9"/>
        </w:rPr>
        <w:t xml:space="preserve"> </w:t>
      </w:r>
      <w:r>
        <w:t>механические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23"/>
      </w:pPr>
      <w:r>
        <w:rPr>
          <w:spacing w:val="-1"/>
        </w:rPr>
        <w:t>колебания</w:t>
      </w:r>
      <w:r>
        <w:rPr>
          <w:spacing w:val="-1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волны,</w:t>
      </w:r>
      <w:r>
        <w:rPr>
          <w:spacing w:val="3"/>
        </w:rPr>
        <w:t xml:space="preserve"> </w:t>
      </w:r>
      <w:r>
        <w:t>звук,</w:t>
      </w:r>
      <w:r>
        <w:rPr>
          <w:spacing w:val="-10"/>
        </w:rPr>
        <w:t xml:space="preserve"> </w:t>
      </w:r>
      <w:r>
        <w:t>инфразвук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ультразвук;</w:t>
      </w:r>
      <w:r>
        <w:rPr>
          <w:spacing w:val="-3"/>
        </w:rPr>
        <w:t xml:space="preserve"> </w:t>
      </w:r>
      <w:r>
        <w:t>электромагнитные</w:t>
      </w:r>
      <w:r>
        <w:rPr>
          <w:spacing w:val="-10"/>
        </w:rPr>
        <w:t xml:space="preserve"> </w:t>
      </w:r>
      <w:r>
        <w:t>волны,</w:t>
      </w:r>
      <w:r>
        <w:rPr>
          <w:spacing w:val="-3"/>
        </w:rPr>
        <w:t xml:space="preserve"> </w:t>
      </w:r>
      <w:r>
        <w:t>шкала</w:t>
      </w:r>
      <w:r>
        <w:rPr>
          <w:spacing w:val="-4"/>
        </w:rPr>
        <w:t xml:space="preserve"> </w:t>
      </w:r>
      <w:r>
        <w:t>электромагнитных</w:t>
      </w:r>
      <w:r>
        <w:rPr>
          <w:spacing w:val="-9"/>
        </w:rPr>
        <w:t xml:space="preserve"> </w:t>
      </w:r>
      <w:r>
        <w:t>волн,</w:t>
      </w:r>
      <w:r>
        <w:rPr>
          <w:spacing w:val="-52"/>
        </w:rPr>
        <w:t xml:space="preserve"> </w:t>
      </w:r>
      <w:r>
        <w:t>свет, близорукость и дальнозоркость, спектры испускания и поглощения; альфа-, бета- и гамма-излучения,</w:t>
      </w:r>
      <w:r>
        <w:rPr>
          <w:spacing w:val="1"/>
        </w:rPr>
        <w:t xml:space="preserve"> </w:t>
      </w:r>
      <w:r>
        <w:t>изотопы,</w:t>
      </w:r>
      <w:r>
        <w:rPr>
          <w:spacing w:val="-4"/>
        </w:rPr>
        <w:t xml:space="preserve"> </w:t>
      </w:r>
      <w:r>
        <w:t>ядерная энергетика;</w:t>
      </w:r>
    </w:p>
    <w:p w:rsidR="002537D9" w:rsidRDefault="00FA6347">
      <w:pPr>
        <w:pStyle w:val="a3"/>
        <w:ind w:right="130"/>
      </w:pPr>
      <w:r>
        <w:t>—различать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 движение, свободное падение тел, равномерное движение по окружности, взаимодействие</w:t>
      </w:r>
      <w:r>
        <w:rPr>
          <w:spacing w:val="1"/>
        </w:rPr>
        <w:t xml:space="preserve"> </w:t>
      </w:r>
      <w:r>
        <w:t>тел, реактивное движение, колебательное движение (затухающие и вынужденные колебания), резонанс,</w:t>
      </w:r>
      <w:r>
        <w:rPr>
          <w:spacing w:val="1"/>
        </w:rPr>
        <w:t xml:space="preserve"> </w:t>
      </w:r>
      <w:r>
        <w:t>волновое движение, отражение звука, прямолинейное распространение, отражение и преломление света,</w:t>
      </w:r>
      <w:r>
        <w:rPr>
          <w:spacing w:val="1"/>
        </w:rPr>
        <w:t xml:space="preserve"> </w:t>
      </w:r>
      <w:r>
        <w:t>полное внутреннее отражение света, разложение белого света в спектр и сложение спектральных цветов,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излучения)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опытов,</w:t>
      </w:r>
      <w:r>
        <w:rPr>
          <w:spacing w:val="-4"/>
        </w:rPr>
        <w:t xml:space="preserve"> </w:t>
      </w:r>
      <w:r>
        <w:t>демонстрирующих</w:t>
      </w:r>
      <w:r>
        <w:rPr>
          <w:spacing w:val="2"/>
        </w:rPr>
        <w:t xml:space="preserve"> </w:t>
      </w:r>
      <w:r>
        <w:t>данное</w:t>
      </w:r>
      <w:r>
        <w:rPr>
          <w:spacing w:val="-4"/>
        </w:rPr>
        <w:t xml:space="preserve"> </w:t>
      </w:r>
      <w:r>
        <w:t>физическое</w:t>
      </w:r>
      <w:r>
        <w:rPr>
          <w:spacing w:val="2"/>
        </w:rPr>
        <w:t xml:space="preserve"> </w:t>
      </w:r>
      <w:r>
        <w:t>явление;</w:t>
      </w:r>
    </w:p>
    <w:p w:rsidR="002537D9" w:rsidRDefault="00FA6347">
      <w:pPr>
        <w:pStyle w:val="a3"/>
        <w:ind w:right="116"/>
      </w:pPr>
      <w:r>
        <w:t>—распознавать проявление изученных физических явлений в окружающем мире (в том числе физические</w:t>
      </w:r>
      <w:r>
        <w:rPr>
          <w:spacing w:val="1"/>
        </w:rPr>
        <w:t xml:space="preserve"> </w:t>
      </w:r>
      <w:r>
        <w:t>явления в природе: приливы и отливы, движение планет Солнечной системы, реактивное движение живых</w:t>
      </w:r>
      <w:r>
        <w:rPr>
          <w:spacing w:val="1"/>
        </w:rPr>
        <w:t xml:space="preserve"> </w:t>
      </w:r>
      <w:r>
        <w:t>организмов, восприятие звуков животными, землетрясение, сейсмические волны, цунами, эхо, цвета тел,</w:t>
      </w:r>
      <w:r>
        <w:rPr>
          <w:spacing w:val="1"/>
        </w:rPr>
        <w:t xml:space="preserve"> </w:t>
      </w:r>
      <w:r>
        <w:t>оптические явления в природе, биологическое действие видимого, ультрафиолетового и рентгеновского</w:t>
      </w:r>
      <w:r>
        <w:rPr>
          <w:spacing w:val="1"/>
        </w:rPr>
        <w:t xml:space="preserve"> </w:t>
      </w:r>
      <w:r>
        <w:t>излучений; естественный радиоактивный фон,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радиоактивное излучение природных</w:t>
      </w:r>
      <w:r>
        <w:rPr>
          <w:spacing w:val="1"/>
        </w:rPr>
        <w:t xml:space="preserve"> </w:t>
      </w:r>
      <w:r>
        <w:t>минералов; действие радиоактивных излучений на организм человека), при этом переводить 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-1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учебную,</w:t>
      </w:r>
      <w:r>
        <w:rPr>
          <w:spacing w:val="-4"/>
        </w:rPr>
        <w:t xml:space="preserve"> </w:t>
      </w:r>
      <w:r>
        <w:t>выделять</w:t>
      </w:r>
      <w:r>
        <w:rPr>
          <w:spacing w:val="-7"/>
        </w:rPr>
        <w:t xml:space="preserve"> </w:t>
      </w:r>
      <w:r>
        <w:t>существенные</w:t>
      </w:r>
      <w:r>
        <w:rPr>
          <w:spacing w:val="3"/>
        </w:rPr>
        <w:t xml:space="preserve"> </w:t>
      </w:r>
      <w:r>
        <w:t>свойства/признаки</w:t>
      </w:r>
      <w:r>
        <w:rPr>
          <w:spacing w:val="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явлений;</w:t>
      </w:r>
    </w:p>
    <w:p w:rsidR="002537D9" w:rsidRDefault="00FA6347">
      <w:pPr>
        <w:pStyle w:val="a3"/>
        <w:ind w:right="120"/>
      </w:pPr>
      <w:r>
        <w:t>—описывать изученные свойства тел и физические явления, используя физические величины (средняя и</w:t>
      </w:r>
      <w:r>
        <w:rPr>
          <w:spacing w:val="1"/>
        </w:rPr>
        <w:t xml:space="preserve"> </w:t>
      </w:r>
      <w:r>
        <w:t>мгновенная скорость тела при неравномерном движении, ускорение, перемещение, путь, угловая скорость,</w:t>
      </w:r>
      <w:r>
        <w:rPr>
          <w:spacing w:val="1"/>
        </w:rPr>
        <w:t xml:space="preserve"> </w:t>
      </w:r>
      <w:r>
        <w:t>сила трения, сила упругости, сила тяжести, ускорение свободного падения, вес тела, импульс тела, импульс</w:t>
      </w:r>
      <w:r>
        <w:rPr>
          <w:spacing w:val="1"/>
        </w:rPr>
        <w:t xml:space="preserve"> </w:t>
      </w:r>
      <w:r>
        <w:t>силы, механическая работа и мощность, потенциальная энергия тела, поднятого над поверхностью земли,</w:t>
      </w:r>
      <w:r>
        <w:rPr>
          <w:spacing w:val="1"/>
        </w:rPr>
        <w:t xml:space="preserve"> </w:t>
      </w:r>
      <w:r>
        <w:t>потенциальная энергия сжатой пружины, кинетическая энергия, полная механическая энергия, период и</w:t>
      </w:r>
      <w:r>
        <w:rPr>
          <w:spacing w:val="1"/>
        </w:rPr>
        <w:t xml:space="preserve"> </w:t>
      </w:r>
      <w:r>
        <w:t>частота колебаний, длина волны, громкость звука и высота тона, скорость света, показатель преломления</w:t>
      </w:r>
      <w:r>
        <w:rPr>
          <w:spacing w:val="1"/>
        </w:rPr>
        <w:t xml:space="preserve"> </w:t>
      </w:r>
      <w:r>
        <w:t>среды);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 правильно трактовать физический</w:t>
      </w:r>
      <w:r>
        <w:rPr>
          <w:spacing w:val="1"/>
        </w:rPr>
        <w:t xml:space="preserve"> </w:t>
      </w:r>
      <w:r>
        <w:t>смысл используемых величин,</w:t>
      </w:r>
      <w:r>
        <w:rPr>
          <w:spacing w:val="1"/>
        </w:rPr>
        <w:t xml:space="preserve"> </w:t>
      </w:r>
      <w:r>
        <w:t>обозначения и</w:t>
      </w:r>
      <w:r>
        <w:rPr>
          <w:spacing w:val="1"/>
        </w:rPr>
        <w:t xml:space="preserve"> </w:t>
      </w:r>
      <w:r>
        <w:t>единицы физических величин, находить формулы, связывающие данную физическую величину с 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-4"/>
        </w:rPr>
        <w:t xml:space="preserve"> </w:t>
      </w:r>
      <w:r>
        <w:t>строить</w:t>
      </w:r>
      <w:r>
        <w:rPr>
          <w:spacing w:val="-6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зависимостей</w:t>
      </w:r>
      <w:r>
        <w:rPr>
          <w:spacing w:val="6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величин;</w:t>
      </w:r>
    </w:p>
    <w:p w:rsidR="002537D9" w:rsidRDefault="00FA6347">
      <w:pPr>
        <w:pStyle w:val="a3"/>
        <w:ind w:right="129"/>
      </w:pPr>
      <w:r>
        <w:rPr>
          <w:spacing w:val="-1"/>
        </w:rPr>
        <w:t>—характеризовать</w:t>
      </w:r>
      <w:r>
        <w:rPr>
          <w:spacing w:val="-13"/>
        </w:rPr>
        <w:t xml:space="preserve"> </w:t>
      </w:r>
      <w:r>
        <w:t>свойства</w:t>
      </w:r>
      <w:r>
        <w:rPr>
          <w:spacing w:val="-18"/>
        </w:rPr>
        <w:t xml:space="preserve"> </w:t>
      </w:r>
      <w:r>
        <w:t>тел,</w:t>
      </w:r>
      <w:r>
        <w:rPr>
          <w:spacing w:val="-11"/>
        </w:rPr>
        <w:t xml:space="preserve"> </w:t>
      </w:r>
      <w:r>
        <w:t>физические</w:t>
      </w:r>
      <w:r>
        <w:rPr>
          <w:spacing w:val="-11"/>
        </w:rPr>
        <w:t xml:space="preserve"> </w:t>
      </w:r>
      <w:r>
        <w:t>явления</w:t>
      </w:r>
      <w:r>
        <w:rPr>
          <w:spacing w:val="-2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процессы,</w:t>
      </w:r>
      <w:r>
        <w:rPr>
          <w:spacing w:val="-18"/>
        </w:rPr>
        <w:t xml:space="preserve"> </w:t>
      </w:r>
      <w:r>
        <w:t>используя</w:t>
      </w:r>
      <w:r>
        <w:rPr>
          <w:spacing w:val="-14"/>
        </w:rPr>
        <w:t xml:space="preserve"> </w:t>
      </w:r>
      <w:r>
        <w:t>закон</w:t>
      </w:r>
      <w:r>
        <w:rPr>
          <w:spacing w:val="-9"/>
        </w:rPr>
        <w:t xml:space="preserve"> </w:t>
      </w:r>
      <w:r>
        <w:t>сохранения</w:t>
      </w:r>
      <w:r>
        <w:rPr>
          <w:spacing w:val="-14"/>
        </w:rPr>
        <w:t xml:space="preserve"> </w:t>
      </w:r>
      <w:r>
        <w:t>энергии,</w:t>
      </w:r>
      <w:r>
        <w:rPr>
          <w:spacing w:val="-11"/>
        </w:rPr>
        <w:t xml:space="preserve"> </w:t>
      </w:r>
      <w:r>
        <w:t>закон</w:t>
      </w:r>
      <w:r>
        <w:rPr>
          <w:spacing w:val="-53"/>
        </w:rPr>
        <w:t xml:space="preserve"> </w:t>
      </w:r>
      <w:r>
        <w:t>всемирного тяготения, принцип суперпозиции сил, принцип относительности Галилея, законы 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импульса,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 и</w:t>
      </w:r>
      <w:r>
        <w:rPr>
          <w:spacing w:val="1"/>
        </w:rPr>
        <w:t xml:space="preserve"> </w:t>
      </w:r>
      <w:r>
        <w:t>преломления света,</w:t>
      </w:r>
      <w:r>
        <w:rPr>
          <w:spacing w:val="1"/>
        </w:rPr>
        <w:t xml:space="preserve"> </w:t>
      </w:r>
      <w:r>
        <w:t>законы сохранения зарядового и</w:t>
      </w:r>
      <w:r>
        <w:rPr>
          <w:spacing w:val="1"/>
        </w:rPr>
        <w:t xml:space="preserve"> </w:t>
      </w:r>
      <w:r>
        <w:t>массового чисел при ядерных реакциях; при этом давать словесную формулировку закона и записывать 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5"/>
        </w:rPr>
        <w:t xml:space="preserve"> </w:t>
      </w:r>
      <w:r>
        <w:t>выражение;</w:t>
      </w:r>
    </w:p>
    <w:p w:rsidR="002537D9" w:rsidRDefault="00FA6347">
      <w:pPr>
        <w:pStyle w:val="a3"/>
        <w:spacing w:before="1"/>
        <w:ind w:right="117"/>
      </w:pPr>
      <w:r>
        <w:t>—объяснять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2—3</w:t>
      </w:r>
      <w:r>
        <w:rPr>
          <w:spacing w:val="1"/>
        </w:rPr>
        <w:t xml:space="preserve"> </w:t>
      </w:r>
      <w:r>
        <w:t>логических шагов с опорой на 2—3 изученных свойства физических явлений, физических законов или</w:t>
      </w:r>
      <w:r>
        <w:rPr>
          <w:spacing w:val="1"/>
        </w:rPr>
        <w:t xml:space="preserve"> </w:t>
      </w:r>
      <w:r>
        <w:t>закономерностей;</w:t>
      </w:r>
    </w:p>
    <w:p w:rsidR="002537D9" w:rsidRDefault="00FA6347">
      <w:pPr>
        <w:pStyle w:val="a3"/>
        <w:spacing w:line="242" w:lineRule="auto"/>
        <w:ind w:right="121"/>
      </w:pPr>
      <w:r>
        <w:t>—решать расчётные задачи (опирающиеся на систему из 2— 3 уравнений), используя законы и 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выявлять недостающие или избыточные данные, выбирать законы и формулы, необходимые для 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-7"/>
        </w:rPr>
        <w:t xml:space="preserve"> </w:t>
      </w:r>
      <w:r>
        <w:t>расчёты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 реалистичность</w:t>
      </w:r>
      <w:r>
        <w:rPr>
          <w:spacing w:val="-6"/>
        </w:rPr>
        <w:t xml:space="preserve"> </w:t>
      </w:r>
      <w:r>
        <w:t>полученного</w:t>
      </w:r>
      <w:r>
        <w:rPr>
          <w:spacing w:val="-3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величины;</w:t>
      </w:r>
    </w:p>
    <w:p w:rsidR="002537D9" w:rsidRDefault="00FA6347">
      <w:pPr>
        <w:pStyle w:val="a3"/>
        <w:ind w:right="121"/>
      </w:pPr>
      <w:r>
        <w:t>—распознавать проблемы, которые можно решить при помощи физических методов; используя 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2"/>
        </w:rPr>
        <w:t xml:space="preserve"> </w:t>
      </w:r>
      <w:r>
        <w:t>делать</w:t>
      </w:r>
      <w:r>
        <w:rPr>
          <w:spacing w:val="-6"/>
        </w:rPr>
        <w:t xml:space="preserve"> </w:t>
      </w:r>
      <w:r>
        <w:t>выводы,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опытов;</w:t>
      </w:r>
    </w:p>
    <w:p w:rsidR="002537D9" w:rsidRDefault="00FA6347">
      <w:pPr>
        <w:pStyle w:val="a3"/>
        <w:ind w:right="126"/>
      </w:pPr>
      <w:r>
        <w:t>—проводить опыты по наблюдению физических явлений или физических свойств тел (изучение второго</w:t>
      </w:r>
      <w:r>
        <w:rPr>
          <w:spacing w:val="1"/>
        </w:rPr>
        <w:t xml:space="preserve"> </w:t>
      </w:r>
      <w:r>
        <w:rPr>
          <w:spacing w:val="-1"/>
        </w:rPr>
        <w:t>закона</w:t>
      </w:r>
      <w:r>
        <w:rPr>
          <w:spacing w:val="-18"/>
        </w:rPr>
        <w:t xml:space="preserve"> </w:t>
      </w:r>
      <w:r>
        <w:rPr>
          <w:spacing w:val="-1"/>
        </w:rPr>
        <w:t>Ньютона,</w:t>
      </w:r>
      <w:r>
        <w:rPr>
          <w:spacing w:val="-11"/>
        </w:rPr>
        <w:t xml:space="preserve"> </w:t>
      </w:r>
      <w:r>
        <w:rPr>
          <w:spacing w:val="-1"/>
        </w:rPr>
        <w:t>закона</w:t>
      </w:r>
      <w:r>
        <w:rPr>
          <w:spacing w:val="-18"/>
        </w:rPr>
        <w:t xml:space="preserve"> </w:t>
      </w:r>
      <w:r>
        <w:rPr>
          <w:spacing w:val="-1"/>
        </w:rPr>
        <w:t>сохранения</w:t>
      </w:r>
      <w:r>
        <w:rPr>
          <w:spacing w:val="-14"/>
        </w:rPr>
        <w:t xml:space="preserve"> </w:t>
      </w:r>
      <w:r>
        <w:t>энергии;</w:t>
      </w:r>
      <w:r>
        <w:rPr>
          <w:spacing w:val="-9"/>
        </w:rPr>
        <w:t xml:space="preserve"> </w:t>
      </w:r>
      <w:r>
        <w:t>зависимость</w:t>
      </w:r>
      <w:r>
        <w:rPr>
          <w:spacing w:val="-20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колебаний</w:t>
      </w:r>
      <w:r>
        <w:rPr>
          <w:spacing w:val="-17"/>
        </w:rPr>
        <w:t xml:space="preserve"> </w:t>
      </w:r>
      <w:r>
        <w:t>пружинного</w:t>
      </w:r>
      <w:r>
        <w:rPr>
          <w:spacing w:val="-22"/>
        </w:rPr>
        <w:t xml:space="preserve"> </w:t>
      </w:r>
      <w:r>
        <w:t>маятника</w:t>
      </w:r>
      <w:r>
        <w:rPr>
          <w:spacing w:val="-11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массы</w:t>
      </w:r>
      <w:r>
        <w:rPr>
          <w:spacing w:val="-53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жёсткости</w:t>
      </w:r>
      <w:r>
        <w:rPr>
          <w:spacing w:val="1"/>
        </w:rPr>
        <w:t xml:space="preserve"> </w:t>
      </w:r>
      <w:r>
        <w:t>пружины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амплитуды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колебаний;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6"/>
        </w:rPr>
        <w:t xml:space="preserve"> </w:t>
      </w:r>
      <w:r>
        <w:t>света,</w:t>
      </w:r>
      <w:r>
        <w:rPr>
          <w:spacing w:val="-5"/>
        </w:rPr>
        <w:t xml:space="preserve"> </w:t>
      </w:r>
      <w:r>
        <w:t>разложение</w:t>
      </w:r>
      <w:r>
        <w:rPr>
          <w:spacing w:val="-7"/>
        </w:rPr>
        <w:t xml:space="preserve"> </w:t>
      </w:r>
      <w:r>
        <w:t>белого</w:t>
      </w:r>
      <w:r>
        <w:rPr>
          <w:spacing w:val="-4"/>
        </w:rPr>
        <w:t xml:space="preserve"> </w:t>
      </w:r>
      <w:r>
        <w:t>света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спектр;</w:t>
      </w:r>
      <w:r>
        <w:rPr>
          <w:spacing w:val="-6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изображения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плоском</w:t>
      </w:r>
      <w:r>
        <w:rPr>
          <w:spacing w:val="2"/>
        </w:rPr>
        <w:t xml:space="preserve"> </w:t>
      </w:r>
      <w:r>
        <w:t>зеркале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 изображения предмета в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линзе; наблюдение сплошных и</w:t>
      </w:r>
      <w:r>
        <w:rPr>
          <w:spacing w:val="1"/>
        </w:rPr>
        <w:t xml:space="preserve"> </w:t>
      </w:r>
      <w:r>
        <w:t>линейчатых спектров</w:t>
      </w:r>
      <w:r>
        <w:rPr>
          <w:spacing w:val="1"/>
        </w:rPr>
        <w:t xml:space="preserve"> </w:t>
      </w:r>
      <w:r>
        <w:rPr>
          <w:spacing w:val="-1"/>
        </w:rPr>
        <w:t>излучения):</w:t>
      </w:r>
      <w:r>
        <w:rPr>
          <w:spacing w:val="-3"/>
        </w:rPr>
        <w:t xml:space="preserve"> </w:t>
      </w:r>
      <w:r>
        <w:rPr>
          <w:spacing w:val="-1"/>
        </w:rPr>
        <w:t>самостоятельно</w:t>
      </w:r>
      <w:r>
        <w:rPr>
          <w:spacing w:val="-8"/>
        </w:rPr>
        <w:t xml:space="preserve"> </w:t>
      </w:r>
      <w:r>
        <w:t>собирать</w:t>
      </w:r>
      <w:r>
        <w:rPr>
          <w:spacing w:val="-6"/>
        </w:rPr>
        <w:t xml:space="preserve"> </w:t>
      </w:r>
      <w:r>
        <w:t>установку</w:t>
      </w:r>
      <w:r>
        <w:rPr>
          <w:spacing w:val="-1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избыточного</w:t>
      </w:r>
      <w:r>
        <w:rPr>
          <w:spacing w:val="-8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оборудования;</w:t>
      </w:r>
      <w:r>
        <w:rPr>
          <w:spacing w:val="-2"/>
        </w:rPr>
        <w:t xml:space="preserve"> </w:t>
      </w:r>
      <w:r>
        <w:t>описывать</w:t>
      </w:r>
      <w:r>
        <w:rPr>
          <w:spacing w:val="-6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опыта</w:t>
      </w:r>
      <w:r>
        <w:rPr>
          <w:spacing w:val="-5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результаты,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выводы;</w:t>
      </w:r>
    </w:p>
    <w:p w:rsidR="002537D9" w:rsidRDefault="00FA6347">
      <w:pPr>
        <w:pStyle w:val="a3"/>
        <w:ind w:right="129"/>
      </w:pPr>
      <w:r>
        <w:t>—проводить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измеряемой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линзы);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измерения/измерительного</w:t>
      </w:r>
      <w:r>
        <w:rPr>
          <w:spacing w:val="-10"/>
        </w:rPr>
        <w:t xml:space="preserve"> </w:t>
      </w:r>
      <w:r>
        <w:t>прибора;</w:t>
      </w:r>
    </w:p>
    <w:p w:rsidR="002537D9" w:rsidRDefault="00FA6347">
      <w:pPr>
        <w:pStyle w:val="a3"/>
        <w:ind w:right="115"/>
      </w:pPr>
      <w:r>
        <w:t>—проводить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(зависимость пути от времени при равноускоренном движении без начальной скорости; периода колебаний</w:t>
      </w:r>
      <w:r>
        <w:rPr>
          <w:spacing w:val="1"/>
        </w:rPr>
        <w:t xml:space="preserve"> </w:t>
      </w:r>
      <w:r>
        <w:t>математического 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длины нити;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отражения света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 падения и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rPr>
          <w:spacing w:val="-1"/>
        </w:rPr>
        <w:t>преломления</w:t>
      </w:r>
      <w:r>
        <w:rPr>
          <w:spacing w:val="-14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угла</w:t>
      </w:r>
      <w:r>
        <w:rPr>
          <w:spacing w:val="-11"/>
        </w:rPr>
        <w:t xml:space="preserve"> </w:t>
      </w:r>
      <w:r>
        <w:t>падения):</w:t>
      </w:r>
      <w:r>
        <w:rPr>
          <w:spacing w:val="-9"/>
        </w:rPr>
        <w:t xml:space="preserve"> </w:t>
      </w:r>
      <w:r>
        <w:t>планировать</w:t>
      </w:r>
      <w:r>
        <w:rPr>
          <w:spacing w:val="-12"/>
        </w:rPr>
        <w:t xml:space="preserve"> </w:t>
      </w:r>
      <w:r>
        <w:t>исследование,</w:t>
      </w:r>
      <w:r>
        <w:rPr>
          <w:spacing w:val="-11"/>
        </w:rPr>
        <w:t xml:space="preserve"> </w:t>
      </w:r>
      <w:r>
        <w:t>самостоятельно</w:t>
      </w:r>
      <w:r>
        <w:rPr>
          <w:spacing w:val="-15"/>
        </w:rPr>
        <w:t xml:space="preserve"> </w:t>
      </w:r>
      <w:r>
        <w:t>собирать</w:t>
      </w:r>
      <w:r>
        <w:rPr>
          <w:spacing w:val="-6"/>
        </w:rPr>
        <w:t xml:space="preserve"> </w:t>
      </w:r>
      <w:r>
        <w:t>установку,</w:t>
      </w:r>
      <w:r>
        <w:rPr>
          <w:spacing w:val="-2"/>
        </w:rPr>
        <w:t xml:space="preserve"> </w:t>
      </w:r>
      <w:r>
        <w:t>фиксировать</w:t>
      </w:r>
      <w:r>
        <w:rPr>
          <w:spacing w:val="-53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полученной</w:t>
      </w:r>
      <w:r>
        <w:rPr>
          <w:spacing w:val="-5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физических</w:t>
      </w:r>
      <w:r>
        <w:rPr>
          <w:spacing w:val="-12"/>
        </w:rPr>
        <w:t xml:space="preserve"> </w:t>
      </w:r>
      <w:r>
        <w:t>величин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заданной</w:t>
      </w:r>
      <w:r>
        <w:rPr>
          <w:spacing w:val="-12"/>
        </w:rPr>
        <w:t xml:space="preserve"> </w:t>
      </w:r>
      <w:r>
        <w:t>погрешности</w:t>
      </w:r>
      <w:r>
        <w:rPr>
          <w:spacing w:val="-4"/>
        </w:rPr>
        <w:t xml:space="preserve"> </w:t>
      </w:r>
      <w:r>
        <w:t>измерений</w:t>
      </w:r>
      <w:r>
        <w:rPr>
          <w:spacing w:val="-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виде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</w:pPr>
      <w:r>
        <w:t>таблиц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графиков,</w:t>
      </w:r>
      <w:r>
        <w:rPr>
          <w:spacing w:val="-4"/>
        </w:rPr>
        <w:t xml:space="preserve"> </w:t>
      </w:r>
      <w:r>
        <w:t>делать</w:t>
      </w:r>
      <w:r>
        <w:rPr>
          <w:spacing w:val="-8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исследования;</w:t>
      </w:r>
    </w:p>
    <w:p w:rsidR="002537D9" w:rsidRDefault="00FA6347">
      <w:pPr>
        <w:pStyle w:val="a3"/>
        <w:spacing w:before="6"/>
        <w:ind w:right="127"/>
      </w:pPr>
      <w:r>
        <w:t>—проводить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пружины,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трения</w:t>
      </w:r>
      <w:r>
        <w:rPr>
          <w:spacing w:val="-52"/>
        </w:rPr>
        <w:t xml:space="preserve"> </w:t>
      </w:r>
      <w:r>
        <w:t>скольжения, механическая работа и мощность, частота и период колебаний математического и пружинного</w:t>
      </w:r>
      <w:r>
        <w:rPr>
          <w:spacing w:val="1"/>
        </w:rPr>
        <w:t xml:space="preserve"> </w:t>
      </w:r>
      <w:r>
        <w:t>маятников, оптическая сила собирающей линзы, радиоактивный фон): планировать измерения; 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инструкции;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полученные</w:t>
      </w:r>
      <w:r>
        <w:rPr>
          <w:spacing w:val="3"/>
        </w:rPr>
        <w:t xml:space="preserve"> </w:t>
      </w:r>
      <w:r>
        <w:t>результаты;</w:t>
      </w:r>
    </w:p>
    <w:p w:rsidR="002537D9" w:rsidRDefault="00FA6347">
      <w:pPr>
        <w:pStyle w:val="a3"/>
        <w:spacing w:line="248" w:lineRule="exact"/>
      </w:pPr>
      <w:r>
        <w:t>—соблюдать</w:t>
      </w:r>
      <w:r>
        <w:rPr>
          <w:spacing w:val="-9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техники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2537D9" w:rsidRDefault="00FA6347">
      <w:pPr>
        <w:pStyle w:val="a3"/>
        <w:spacing w:before="6"/>
        <w:ind w:right="134"/>
      </w:pPr>
      <w:r>
        <w:t>—различать основные признаки изученных физических моделей: материальная точка, абсолютно твёрдое</w:t>
      </w:r>
      <w:r>
        <w:rPr>
          <w:spacing w:val="1"/>
        </w:rPr>
        <w:t xml:space="preserve"> </w:t>
      </w:r>
      <w:r>
        <w:t>тело, точечный источник света, луч, тонкая линза, планетарная модель атома, нуклонная модель атомного</w:t>
      </w:r>
      <w:r>
        <w:rPr>
          <w:spacing w:val="1"/>
        </w:rPr>
        <w:t xml:space="preserve"> </w:t>
      </w:r>
      <w:r>
        <w:t>ядра;</w:t>
      </w:r>
    </w:p>
    <w:p w:rsidR="002537D9" w:rsidRDefault="00FA6347">
      <w:pPr>
        <w:pStyle w:val="a3"/>
        <w:ind w:right="121"/>
      </w:pPr>
      <w:r>
        <w:t>—характеризовать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 изученных 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 (в том числе: спидометр, датчики положения, расстояния и ускорения, ракета, эхолот, очки,</w:t>
      </w:r>
      <w:r>
        <w:rPr>
          <w:spacing w:val="1"/>
        </w:rPr>
        <w:t xml:space="preserve"> </w:t>
      </w:r>
      <w:r>
        <w:t>перископ, фотоаппарат, оптические световоды, спектроскоп, дозиметр, камера Вильсона), используя знания</w:t>
      </w:r>
      <w:r>
        <w:rPr>
          <w:spacing w:val="-5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свойствах</w:t>
      </w:r>
      <w:r>
        <w:rPr>
          <w:spacing w:val="-2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физические</w:t>
      </w:r>
      <w:r>
        <w:rPr>
          <w:spacing w:val="3"/>
        </w:rPr>
        <w:t xml:space="preserve"> </w:t>
      </w:r>
      <w:r>
        <w:t>закономерности;</w:t>
      </w:r>
    </w:p>
    <w:p w:rsidR="002537D9" w:rsidRDefault="00FA6347">
      <w:pPr>
        <w:pStyle w:val="a3"/>
        <w:spacing w:before="2"/>
        <w:ind w:right="118"/>
      </w:pPr>
      <w:r>
        <w:t>—использовать схемы и схематичные рисунки изученных технических устройств, измерительных приборов</w:t>
      </w:r>
      <w:r>
        <w:rPr>
          <w:spacing w:val="-52"/>
        </w:rPr>
        <w:t xml:space="preserve"> </w:t>
      </w:r>
      <w:r>
        <w:t>и технологических процессов при решении учебно-практических задач; оптические схемы для построения</w:t>
      </w:r>
      <w:r>
        <w:rPr>
          <w:spacing w:val="1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плоском</w:t>
      </w:r>
      <w:r>
        <w:rPr>
          <w:spacing w:val="4"/>
        </w:rPr>
        <w:t xml:space="preserve"> </w:t>
      </w:r>
      <w:r>
        <w:t>зеркале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собирающей</w:t>
      </w:r>
      <w:r>
        <w:rPr>
          <w:spacing w:val="-2"/>
        </w:rPr>
        <w:t xml:space="preserve"> </w:t>
      </w:r>
      <w:r>
        <w:t>линзе;</w:t>
      </w:r>
    </w:p>
    <w:p w:rsidR="002537D9" w:rsidRDefault="00FA6347">
      <w:pPr>
        <w:pStyle w:val="a3"/>
        <w:ind w:right="125"/>
      </w:pPr>
      <w:r>
        <w:t>—приводить примеры/находить информацию о примерах практического использования физических знаний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соблюдения</w:t>
      </w:r>
      <w:r>
        <w:rPr>
          <w:spacing w:val="-8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экологического</w:t>
      </w:r>
      <w:r>
        <w:rPr>
          <w:spacing w:val="-10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2537D9" w:rsidRDefault="00FA6347">
      <w:pPr>
        <w:pStyle w:val="a3"/>
        <w:spacing w:line="242" w:lineRule="auto"/>
        <w:ind w:right="121"/>
      </w:pPr>
      <w:r>
        <w:t>—осуществлять поиск информации физического содержания в сети Интернет, самостоятельно формулируя</w:t>
      </w:r>
      <w:r>
        <w:rPr>
          <w:spacing w:val="1"/>
        </w:rPr>
        <w:t xml:space="preserve"> </w:t>
      </w:r>
      <w:r>
        <w:t>поисковый</w:t>
      </w:r>
      <w:r>
        <w:rPr>
          <w:spacing w:val="1"/>
        </w:rPr>
        <w:t xml:space="preserve"> </w:t>
      </w:r>
      <w:r>
        <w:t>запрос,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-8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источников;</w:t>
      </w:r>
    </w:p>
    <w:p w:rsidR="002537D9" w:rsidRDefault="00FA6347">
      <w:pPr>
        <w:pStyle w:val="a3"/>
        <w:ind w:right="122"/>
      </w:pPr>
      <w:r>
        <w:rPr>
          <w:spacing w:val="-1"/>
        </w:rPr>
        <w:t>—использовать</w:t>
      </w:r>
      <w:r>
        <w:rPr>
          <w:spacing w:val="-13"/>
        </w:rPr>
        <w:t xml:space="preserve"> </w:t>
      </w:r>
      <w:r>
        <w:rPr>
          <w:spacing w:val="-1"/>
        </w:rPr>
        <w:t>при</w:t>
      </w:r>
      <w:r>
        <w:rPr>
          <w:spacing w:val="-9"/>
        </w:rPr>
        <w:t xml:space="preserve"> </w:t>
      </w:r>
      <w:r>
        <w:rPr>
          <w:spacing w:val="-1"/>
        </w:rPr>
        <w:t>выполнении учебных</w:t>
      </w:r>
      <w:r>
        <w:rPr>
          <w:spacing w:val="-9"/>
        </w:rPr>
        <w:t xml:space="preserve"> </w:t>
      </w:r>
      <w:r>
        <w:rPr>
          <w:spacing w:val="-1"/>
        </w:rPr>
        <w:t>заданий</w:t>
      </w:r>
      <w:r>
        <w:rPr>
          <w:spacing w:val="-16"/>
        </w:rPr>
        <w:t xml:space="preserve"> </w:t>
      </w:r>
      <w:r>
        <w:t>научно-популярную</w:t>
      </w:r>
      <w:r>
        <w:rPr>
          <w:spacing w:val="-5"/>
        </w:rPr>
        <w:t xml:space="preserve"> </w:t>
      </w:r>
      <w:r>
        <w:t>литературу</w:t>
      </w:r>
      <w:r>
        <w:rPr>
          <w:spacing w:val="-9"/>
        </w:rPr>
        <w:t xml:space="preserve"> </w:t>
      </w:r>
      <w:r>
        <w:t>физического</w:t>
      </w:r>
      <w:r>
        <w:rPr>
          <w:spacing w:val="-16"/>
        </w:rPr>
        <w:t xml:space="preserve"> </w:t>
      </w:r>
      <w:r>
        <w:t>содержания,</w:t>
      </w:r>
      <w:r>
        <w:rPr>
          <w:spacing w:val="-52"/>
        </w:rPr>
        <w:t xml:space="preserve"> </w:t>
      </w:r>
      <w:r>
        <w:rPr>
          <w:spacing w:val="-1"/>
        </w:rPr>
        <w:t>справочные</w:t>
      </w:r>
      <w:r>
        <w:rPr>
          <w:spacing w:val="-18"/>
        </w:rPr>
        <w:t xml:space="preserve"> </w:t>
      </w:r>
      <w:r>
        <w:rPr>
          <w:spacing w:val="-1"/>
        </w:rPr>
        <w:t>материалы,</w:t>
      </w:r>
      <w:r>
        <w:rPr>
          <w:spacing w:val="-11"/>
        </w:rPr>
        <w:t xml:space="preserve"> </w:t>
      </w:r>
      <w:r>
        <w:rPr>
          <w:spacing w:val="-1"/>
        </w:rPr>
        <w:t>ресурсы</w:t>
      </w:r>
      <w:r>
        <w:rPr>
          <w:spacing w:val="-11"/>
        </w:rPr>
        <w:t xml:space="preserve"> </w:t>
      </w:r>
      <w:r>
        <w:rPr>
          <w:spacing w:val="-1"/>
        </w:rPr>
        <w:t>сети</w:t>
      </w:r>
      <w:r>
        <w:rPr>
          <w:spacing w:val="-10"/>
        </w:rPr>
        <w:t xml:space="preserve"> </w:t>
      </w:r>
      <w:r>
        <w:t>Интернет;</w:t>
      </w:r>
      <w:r>
        <w:rPr>
          <w:spacing w:val="-17"/>
        </w:rPr>
        <w:t xml:space="preserve"> </w:t>
      </w:r>
      <w:r>
        <w:t>владеть</w:t>
      </w:r>
      <w:r>
        <w:rPr>
          <w:spacing w:val="-13"/>
        </w:rPr>
        <w:t xml:space="preserve"> </w:t>
      </w:r>
      <w:r>
        <w:t>приёмами</w:t>
      </w:r>
      <w:r>
        <w:rPr>
          <w:spacing w:val="-10"/>
        </w:rPr>
        <w:t xml:space="preserve"> </w:t>
      </w:r>
      <w:r>
        <w:t>конспектирования</w:t>
      </w:r>
      <w:r>
        <w:rPr>
          <w:spacing w:val="-21"/>
        </w:rPr>
        <w:t xml:space="preserve"> </w:t>
      </w:r>
      <w:r>
        <w:t>текста,</w:t>
      </w:r>
      <w:r>
        <w:rPr>
          <w:spacing w:val="-18"/>
        </w:rPr>
        <w:t xml:space="preserve"> </w:t>
      </w:r>
      <w:r>
        <w:t>преобразования</w:t>
      </w:r>
      <w:r>
        <w:rPr>
          <w:spacing w:val="-5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из одной</w:t>
      </w:r>
      <w:r>
        <w:rPr>
          <w:spacing w:val="5"/>
        </w:rPr>
        <w:t xml:space="preserve"> </w:t>
      </w:r>
      <w:r>
        <w:t>знаковой</w:t>
      </w:r>
      <w:r>
        <w:rPr>
          <w:spacing w:val="-2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другую;</w:t>
      </w:r>
    </w:p>
    <w:p w:rsidR="002537D9" w:rsidRDefault="00FA6347">
      <w:pPr>
        <w:pStyle w:val="a3"/>
        <w:spacing w:line="242" w:lineRule="auto"/>
        <w:ind w:right="124"/>
      </w:pPr>
      <w:r>
        <w:rPr>
          <w:spacing w:val="-1"/>
        </w:rPr>
        <w:t>—создавать</w:t>
      </w:r>
      <w:r>
        <w:rPr>
          <w:spacing w:val="-13"/>
        </w:rPr>
        <w:t xml:space="preserve"> </w:t>
      </w:r>
      <w:r>
        <w:rPr>
          <w:spacing w:val="-1"/>
        </w:rPr>
        <w:t>собственные</w:t>
      </w:r>
      <w:r>
        <w:rPr>
          <w:spacing w:val="-11"/>
        </w:rPr>
        <w:t xml:space="preserve"> </w:t>
      </w:r>
      <w:r>
        <w:t>письменные</w:t>
      </w:r>
      <w:r>
        <w:rPr>
          <w:spacing w:val="-1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устные</w:t>
      </w:r>
      <w:r>
        <w:rPr>
          <w:spacing w:val="-10"/>
        </w:rPr>
        <w:t xml:space="preserve"> </w:t>
      </w:r>
      <w:r>
        <w:t>сообщения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нескольких</w:t>
      </w:r>
      <w:r>
        <w:rPr>
          <w:spacing w:val="-16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 при этом грамотно использовать изученный понятийный аппарат изучаемого раздела физики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сопровождать</w:t>
      </w:r>
      <w:r>
        <w:rPr>
          <w:spacing w:val="-6"/>
        </w:rPr>
        <w:t xml:space="preserve"> </w:t>
      </w:r>
      <w:r>
        <w:t>выступление</w:t>
      </w:r>
      <w:r>
        <w:rPr>
          <w:spacing w:val="-4"/>
        </w:rPr>
        <w:t xml:space="preserve"> </w:t>
      </w:r>
      <w:r>
        <w:t>презентацией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сверстников.</w:t>
      </w:r>
    </w:p>
    <w:p w:rsidR="002537D9" w:rsidRDefault="002537D9">
      <w:pPr>
        <w:pStyle w:val="a3"/>
        <w:spacing w:before="4"/>
        <w:ind w:left="0"/>
        <w:jc w:val="left"/>
        <w:rPr>
          <w:sz w:val="20"/>
        </w:rPr>
      </w:pPr>
    </w:p>
    <w:p w:rsidR="002537D9" w:rsidRDefault="00FA6347" w:rsidP="002228D6">
      <w:pPr>
        <w:pStyle w:val="3"/>
        <w:numPr>
          <w:ilvl w:val="2"/>
          <w:numId w:val="175"/>
        </w:numPr>
        <w:tabs>
          <w:tab w:val="left" w:pos="841"/>
        </w:tabs>
        <w:spacing w:line="240" w:lineRule="auto"/>
        <w:ind w:left="840" w:hanging="671"/>
        <w:jc w:val="left"/>
        <w:rPr>
          <w:color w:val="221E1F"/>
        </w:rPr>
      </w:pPr>
      <w:bookmarkStart w:id="24" w:name="_bookmark23"/>
      <w:bookmarkEnd w:id="24"/>
      <w:r>
        <w:rPr>
          <w:color w:val="221E1F"/>
        </w:rPr>
        <w:t>БИОЛОГИЯ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6"/>
        </w:rPr>
      </w:pPr>
    </w:p>
    <w:p w:rsidR="002537D9" w:rsidRDefault="00FA6347">
      <w:pPr>
        <w:pStyle w:val="a3"/>
        <w:spacing w:line="242" w:lineRule="auto"/>
        <w:ind w:right="131" w:firstLine="108"/>
      </w:pPr>
      <w:r>
        <w:rPr>
          <w:spacing w:val="-1"/>
        </w:rPr>
        <w:t>Рабочая</w:t>
      </w:r>
      <w:r>
        <w:rPr>
          <w:spacing w:val="-21"/>
        </w:rPr>
        <w:t xml:space="preserve"> </w:t>
      </w:r>
      <w:r>
        <w:rPr>
          <w:spacing w:val="-1"/>
        </w:rPr>
        <w:t>программа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биологии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составлена</w:t>
      </w:r>
      <w:r>
        <w:rPr>
          <w:spacing w:val="-1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Требований</w:t>
      </w:r>
      <w:r>
        <w:rPr>
          <w:spacing w:val="-5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5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воспитания.</w:t>
      </w:r>
    </w:p>
    <w:p w:rsidR="002537D9" w:rsidRDefault="002537D9">
      <w:pPr>
        <w:pStyle w:val="a3"/>
        <w:spacing w:before="4"/>
        <w:ind w:left="0"/>
        <w:jc w:val="left"/>
        <w:rPr>
          <w:sz w:val="21"/>
        </w:rPr>
      </w:pPr>
    </w:p>
    <w:p w:rsidR="002537D9" w:rsidRDefault="00FA6347">
      <w:pPr>
        <w:pStyle w:val="3"/>
        <w:spacing w:line="240" w:lineRule="auto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pStyle w:val="a3"/>
        <w:ind w:right="119"/>
      </w:pPr>
      <w:r>
        <w:t>Данная программа по биологии основного общего образования разработана в соответствии с требованиями</w:t>
      </w:r>
      <w:r>
        <w:rPr>
          <w:spacing w:val="1"/>
        </w:rPr>
        <w:t xml:space="preserve"> </w:t>
      </w:r>
      <w:r>
        <w:t>обновлённого Федерального государственного образовательного стандарта основного общего образования</w:t>
      </w:r>
      <w:r>
        <w:rPr>
          <w:spacing w:val="1"/>
        </w:rPr>
        <w:t xml:space="preserve"> </w:t>
      </w:r>
      <w:r>
        <w:rPr>
          <w:spacing w:val="-1"/>
        </w:rPr>
        <w:t>(ФГОС</w:t>
      </w:r>
      <w:r>
        <w:rPr>
          <w:spacing w:val="-10"/>
        </w:rPr>
        <w:t xml:space="preserve"> </w:t>
      </w:r>
      <w:r>
        <w:rPr>
          <w:spacing w:val="-1"/>
        </w:rPr>
        <w:t>ООО)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учётом</w:t>
      </w:r>
      <w:r>
        <w:rPr>
          <w:spacing w:val="18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основного</w:t>
      </w:r>
      <w:r>
        <w:rPr>
          <w:spacing w:val="-16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(ООП</w:t>
      </w:r>
      <w:r>
        <w:rPr>
          <w:spacing w:val="-14"/>
        </w:rPr>
        <w:t xml:space="preserve"> </w:t>
      </w:r>
      <w:r>
        <w:t>ООО).</w:t>
      </w:r>
      <w:r>
        <w:rPr>
          <w:spacing w:val="-53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ООО</w:t>
      </w:r>
      <w:r>
        <w:rPr>
          <w:spacing w:val="-1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планируемым,</w:t>
      </w:r>
      <w:r>
        <w:rPr>
          <w:spacing w:val="-7"/>
        </w:rPr>
        <w:t xml:space="preserve"> </w:t>
      </w:r>
      <w:r>
        <w:t>личностным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метапредметным</w:t>
      </w:r>
      <w:r>
        <w:rPr>
          <w:spacing w:val="-7"/>
        </w:rPr>
        <w:t xml:space="preserve"> </w:t>
      </w:r>
      <w:r>
        <w:t>результатам</w:t>
      </w:r>
      <w:r>
        <w:rPr>
          <w:spacing w:val="-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 также реализация межпредметных связей естественно-научных учебных предметов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2537D9" w:rsidRDefault="00FA6347">
      <w:pPr>
        <w:pStyle w:val="a3"/>
        <w:spacing w:line="242" w:lineRule="auto"/>
        <w:ind w:right="117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учебных часов для изучения разделов и тем курса, а также рекомендуемую последовательность 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:rsidR="002537D9" w:rsidRDefault="00FA6347">
      <w:pPr>
        <w:pStyle w:val="a3"/>
        <w:ind w:right="127"/>
      </w:pPr>
      <w:r>
        <w:t>Программа имеет примерный характер и может стать основой для составления учителями биологии своих</w:t>
      </w:r>
      <w:r>
        <w:rPr>
          <w:spacing w:val="1"/>
        </w:rPr>
        <w:t xml:space="preserve"> </w:t>
      </w:r>
      <w:r>
        <w:t>рабочих 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 процесса.</w:t>
      </w:r>
      <w:r>
        <w:rPr>
          <w:spacing w:val="1"/>
        </w:rPr>
        <w:t xml:space="preserve"> </w:t>
      </w:r>
      <w:r>
        <w:t>Учителями могут</w:t>
      </w:r>
      <w:r>
        <w:rPr>
          <w:spacing w:val="1"/>
        </w:rPr>
        <w:t xml:space="preserve"> </w:t>
      </w:r>
      <w:r>
        <w:t>быть использованы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методические подходы к преподаванию биологии при условии сохранения обязательной части содержания</w:t>
      </w:r>
      <w:r>
        <w:rPr>
          <w:spacing w:val="1"/>
        </w:rPr>
        <w:t xml:space="preserve"> </w:t>
      </w:r>
      <w:r>
        <w:t>курса.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21"/>
      </w:pPr>
      <w:r>
        <w:t>В программе определяются основные цели изучения биологии на уровне основного общего 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биологии:</w:t>
      </w:r>
      <w:r>
        <w:rPr>
          <w:spacing w:val="-6"/>
        </w:rPr>
        <w:t xml:space="preserve"> </w:t>
      </w:r>
      <w:r>
        <w:t>личностные,</w:t>
      </w:r>
      <w:r>
        <w:rPr>
          <w:spacing w:val="-14"/>
        </w:rPr>
        <w:t xml:space="preserve"> </w:t>
      </w:r>
      <w:r>
        <w:t>метапредметные,</w:t>
      </w:r>
      <w:r>
        <w:rPr>
          <w:spacing w:val="-13"/>
        </w:rPr>
        <w:t xml:space="preserve"> </w:t>
      </w:r>
      <w:r>
        <w:t>предметные.</w:t>
      </w:r>
      <w:r>
        <w:rPr>
          <w:spacing w:val="-6"/>
        </w:rPr>
        <w:t xml:space="preserve"> </w:t>
      </w:r>
      <w:r>
        <w:t>Предметные</w:t>
      </w:r>
      <w:r>
        <w:rPr>
          <w:spacing w:val="-53"/>
        </w:rPr>
        <w:t xml:space="preserve"> </w:t>
      </w:r>
      <w:r>
        <w:t>планируемые</w:t>
      </w:r>
      <w:r>
        <w:rPr>
          <w:spacing w:val="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даны</w:t>
      </w:r>
      <w:r>
        <w:rPr>
          <w:spacing w:val="-4"/>
        </w:rPr>
        <w:t xml:space="preserve"> </w:t>
      </w:r>
      <w:r>
        <w:t>для каждого</w:t>
      </w:r>
      <w:r>
        <w:rPr>
          <w:spacing w:val="-9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биологии.</w:t>
      </w:r>
    </w:p>
    <w:p w:rsidR="002537D9" w:rsidRDefault="002537D9">
      <w:pPr>
        <w:pStyle w:val="a3"/>
        <w:spacing w:before="8"/>
        <w:ind w:left="0"/>
        <w:jc w:val="left"/>
        <w:rPr>
          <w:sz w:val="21"/>
        </w:rPr>
      </w:pPr>
    </w:p>
    <w:p w:rsidR="002537D9" w:rsidRDefault="00FA6347">
      <w:pPr>
        <w:pStyle w:val="3"/>
        <w:jc w:val="left"/>
      </w:pPr>
      <w:r>
        <w:t>Программа</w:t>
      </w:r>
      <w:r>
        <w:rPr>
          <w:spacing w:val="-4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следующую</w:t>
      </w:r>
      <w:r>
        <w:rPr>
          <w:spacing w:val="-5"/>
        </w:rPr>
        <w:t xml:space="preserve"> </w:t>
      </w:r>
      <w:r>
        <w:t>структуру: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52"/>
        </w:tabs>
        <w:spacing w:line="252" w:lineRule="exact"/>
        <w:ind w:left="351" w:hanging="182"/>
        <w:jc w:val="left"/>
      </w:pPr>
      <w:r>
        <w:t>планируемые</w:t>
      </w:r>
      <w:r>
        <w:rPr>
          <w:spacing w:val="-1"/>
        </w:rPr>
        <w:t xml:space="preserve"> </w:t>
      </w:r>
      <w:r>
        <w:t>результаты освоения</w:t>
      </w:r>
      <w:r>
        <w:rPr>
          <w:spacing w:val="-9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«Биология»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59"/>
        </w:tabs>
        <w:spacing w:line="252" w:lineRule="exact"/>
        <w:ind w:left="358" w:hanging="189"/>
        <w:jc w:val="left"/>
      </w:pPr>
      <w:r>
        <w:t>содержание учебного</w:t>
      </w:r>
      <w:r>
        <w:rPr>
          <w:spacing w:val="-11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«Биология»</w:t>
      </w:r>
      <w:r>
        <w:rPr>
          <w:spacing w:val="-4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годам</w:t>
      </w:r>
      <w:r>
        <w:rPr>
          <w:spacing w:val="2"/>
        </w:rPr>
        <w:t xml:space="preserve"> </w:t>
      </w:r>
      <w:r>
        <w:t>обучения;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59"/>
        </w:tabs>
        <w:spacing w:line="244" w:lineRule="auto"/>
        <w:ind w:right="130" w:firstLine="0"/>
        <w:jc w:val="left"/>
      </w:pP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примерной</w:t>
      </w:r>
      <w:r>
        <w:rPr>
          <w:spacing w:val="-52"/>
        </w:rPr>
        <w:t xml:space="preserve"> </w:t>
      </w:r>
      <w:r>
        <w:t>характеристикой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реализуемой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5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тем.</w:t>
      </w:r>
    </w:p>
    <w:p w:rsidR="002537D9" w:rsidRDefault="00FA6347">
      <w:pPr>
        <w:pStyle w:val="3"/>
        <w:spacing w:before="131" w:line="253" w:lineRule="exact"/>
        <w:jc w:val="left"/>
      </w:pPr>
      <w:r>
        <w:t>ОБЩАЯ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«БИОЛОГИЯ»</w:t>
      </w:r>
    </w:p>
    <w:p w:rsidR="002537D9" w:rsidRDefault="00FA6347">
      <w:pPr>
        <w:pStyle w:val="a3"/>
        <w:spacing w:line="242" w:lineRule="auto"/>
        <w:ind w:right="129"/>
      </w:pPr>
      <w:r>
        <w:t>Учебный</w:t>
      </w:r>
      <w:r>
        <w:rPr>
          <w:spacing w:val="1"/>
        </w:rPr>
        <w:t xml:space="preserve"> </w:t>
      </w:r>
      <w:r>
        <w:t>предмет «Биология»</w:t>
      </w:r>
      <w:r>
        <w:rPr>
          <w:spacing w:val="1"/>
        </w:rPr>
        <w:t xml:space="preserve"> </w:t>
      </w:r>
      <w:r>
        <w:t>развивает представления о познаваемости живой природы и</w:t>
      </w:r>
      <w:r>
        <w:rPr>
          <w:spacing w:val="1"/>
        </w:rPr>
        <w:t xml:space="preserve"> </w:t>
      </w:r>
      <w:r>
        <w:t>методах её</w:t>
      </w:r>
      <w:r>
        <w:rPr>
          <w:spacing w:val="1"/>
        </w:rPr>
        <w:t xml:space="preserve"> </w:t>
      </w:r>
      <w:r>
        <w:t>познания, он позволяет сформировать систему научных знаний о живых системах, умения их получать,</w:t>
      </w:r>
      <w:r>
        <w:rPr>
          <w:spacing w:val="1"/>
        </w:rPr>
        <w:t xml:space="preserve"> </w:t>
      </w:r>
      <w:r>
        <w:t>присваивать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жизненных</w:t>
      </w:r>
      <w:r>
        <w:rPr>
          <w:spacing w:val="-9"/>
        </w:rPr>
        <w:t xml:space="preserve"> </w:t>
      </w:r>
      <w:r>
        <w:t>ситуациях.</w:t>
      </w:r>
    </w:p>
    <w:p w:rsidR="002537D9" w:rsidRDefault="00FA6347">
      <w:pPr>
        <w:pStyle w:val="a3"/>
        <w:ind w:right="118"/>
      </w:pPr>
      <w:r>
        <w:t>Биологическая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закладывает</w:t>
      </w:r>
      <w:r>
        <w:rPr>
          <w:spacing w:val="3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3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</w:p>
    <w:p w:rsidR="002537D9" w:rsidRDefault="00FA6347">
      <w:pPr>
        <w:pStyle w:val="3"/>
        <w:spacing w:before="132" w:line="240" w:lineRule="auto"/>
        <w:jc w:val="left"/>
      </w:pPr>
      <w:r>
        <w:t>ЦЕЛИ</w:t>
      </w:r>
      <w:r>
        <w:rPr>
          <w:spacing w:val="-5"/>
        </w:rPr>
        <w:t xml:space="preserve"> </w:t>
      </w:r>
      <w:r>
        <w:t>ИЗУЧЕНИЯ 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«БИОЛОГИЯ»</w:t>
      </w:r>
    </w:p>
    <w:p w:rsidR="002537D9" w:rsidRDefault="00FA6347">
      <w:pPr>
        <w:pStyle w:val="a3"/>
        <w:spacing w:before="6" w:line="252" w:lineRule="exact"/>
        <w:jc w:val="left"/>
      </w:pPr>
      <w:r>
        <w:t>Целями</w:t>
      </w:r>
      <w:r>
        <w:rPr>
          <w:spacing w:val="-4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биологии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52"/>
        </w:tabs>
        <w:ind w:right="133" w:firstLine="0"/>
        <w:jc w:val="left"/>
      </w:pPr>
      <w:r>
        <w:rPr>
          <w:spacing w:val="-1"/>
        </w:rPr>
        <w:t>формирование</w:t>
      </w:r>
      <w:r>
        <w:rPr>
          <w:spacing w:val="-11"/>
        </w:rPr>
        <w:t xml:space="preserve"> </w:t>
      </w:r>
      <w:r>
        <w:rPr>
          <w:spacing w:val="-1"/>
        </w:rPr>
        <w:t>системы</w:t>
      </w:r>
      <w:r>
        <w:rPr>
          <w:spacing w:val="-3"/>
        </w:rPr>
        <w:t xml:space="preserve"> </w:t>
      </w:r>
      <w:r>
        <w:rPr>
          <w:spacing w:val="-1"/>
        </w:rPr>
        <w:t>знаний</w:t>
      </w:r>
      <w:r>
        <w:rPr>
          <w:spacing w:val="-8"/>
        </w:rPr>
        <w:t xml:space="preserve"> </w:t>
      </w:r>
      <w:r>
        <w:rPr>
          <w:spacing w:val="-1"/>
        </w:rPr>
        <w:t>о</w:t>
      </w:r>
      <w:r>
        <w:rPr>
          <w:spacing w:val="-11"/>
        </w:rPr>
        <w:t xml:space="preserve"> </w:t>
      </w:r>
      <w:r>
        <w:rPr>
          <w:spacing w:val="-1"/>
        </w:rPr>
        <w:t>признаках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процессах</w:t>
      </w:r>
      <w:r>
        <w:rPr>
          <w:spacing w:val="-8"/>
        </w:rPr>
        <w:t xml:space="preserve"> </w:t>
      </w:r>
      <w:r>
        <w:t>жизнедеятельности</w:t>
      </w:r>
      <w:r>
        <w:rPr>
          <w:spacing w:val="-16"/>
        </w:rPr>
        <w:t xml:space="preserve"> </w:t>
      </w:r>
      <w:r>
        <w:t>биологических</w:t>
      </w:r>
      <w:r>
        <w:rPr>
          <w:spacing w:val="-15"/>
        </w:rPr>
        <w:t xml:space="preserve"> </w:t>
      </w:r>
      <w:r>
        <w:t>систем</w:t>
      </w:r>
      <w:r>
        <w:rPr>
          <w:spacing w:val="-8"/>
        </w:rPr>
        <w:t xml:space="preserve"> </w:t>
      </w:r>
      <w:r>
        <w:t>разного</w:t>
      </w:r>
      <w:r>
        <w:rPr>
          <w:spacing w:val="-5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организации;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52"/>
        </w:tabs>
        <w:ind w:right="136" w:firstLine="0"/>
        <w:jc w:val="left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-5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здоровья;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52"/>
        </w:tabs>
        <w:ind w:right="129" w:firstLine="0"/>
        <w:jc w:val="left"/>
      </w:pPr>
      <w:r>
        <w:rPr>
          <w:spacing w:val="-1"/>
        </w:rPr>
        <w:t>формирование</w:t>
      </w:r>
      <w:r>
        <w:rPr>
          <w:spacing w:val="-3"/>
        </w:rPr>
        <w:t xml:space="preserve"> </w:t>
      </w:r>
      <w:r>
        <w:t>умений</w:t>
      </w:r>
      <w:r>
        <w:rPr>
          <w:spacing w:val="-10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биологической</w:t>
      </w:r>
      <w:r>
        <w:rPr>
          <w:spacing w:val="-9"/>
        </w:rPr>
        <w:t xml:space="preserve"> </w:t>
      </w:r>
      <w:r>
        <w:t>науки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изучения</w:t>
      </w:r>
      <w:r>
        <w:rPr>
          <w:spacing w:val="-14"/>
        </w:rPr>
        <w:t xml:space="preserve"> </w:t>
      </w:r>
      <w:r>
        <w:t>биологических</w:t>
      </w:r>
      <w:r>
        <w:rPr>
          <w:spacing w:val="-9"/>
        </w:rPr>
        <w:t xml:space="preserve"> </w:t>
      </w:r>
      <w:r>
        <w:t>систем,</w:t>
      </w:r>
      <w:r>
        <w:rPr>
          <w:spacing w:val="-1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человека;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52"/>
        </w:tabs>
        <w:spacing w:before="2"/>
        <w:ind w:right="140" w:firstLine="0"/>
        <w:jc w:val="left"/>
      </w:pPr>
      <w:r>
        <w:t>формирование</w:t>
      </w:r>
      <w:r>
        <w:rPr>
          <w:spacing w:val="22"/>
        </w:rPr>
        <w:t xml:space="preserve"> </w:t>
      </w:r>
      <w:r>
        <w:t>умений</w:t>
      </w:r>
      <w:r>
        <w:rPr>
          <w:spacing w:val="24"/>
        </w:rPr>
        <w:t xml:space="preserve"> </w:t>
      </w:r>
      <w:r>
        <w:t>использовать</w:t>
      </w:r>
      <w:r>
        <w:rPr>
          <w:spacing w:val="20"/>
        </w:rPr>
        <w:t xml:space="preserve"> </w:t>
      </w:r>
      <w:r>
        <w:t>информацию</w:t>
      </w:r>
      <w:r>
        <w:rPr>
          <w:spacing w:val="27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современных</w:t>
      </w:r>
      <w:r>
        <w:rPr>
          <w:spacing w:val="18"/>
        </w:rPr>
        <w:t xml:space="preserve"> </w:t>
      </w:r>
      <w:r>
        <w:t>достижениях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области</w:t>
      </w:r>
      <w:r>
        <w:rPr>
          <w:spacing w:val="23"/>
        </w:rPr>
        <w:t xml:space="preserve"> </w:t>
      </w:r>
      <w:r>
        <w:t>биологии</w:t>
      </w:r>
      <w:r>
        <w:rPr>
          <w:spacing w:val="24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объяснения</w:t>
      </w:r>
      <w:r>
        <w:rPr>
          <w:spacing w:val="-9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явлений</w:t>
      </w:r>
      <w:r>
        <w:rPr>
          <w:spacing w:val="4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собственного</w:t>
      </w:r>
      <w:r>
        <w:rPr>
          <w:spacing w:val="11"/>
        </w:rPr>
        <w:t xml:space="preserve"> </w:t>
      </w:r>
      <w:r>
        <w:t>организма;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52"/>
        </w:tabs>
        <w:ind w:right="136" w:firstLine="0"/>
        <w:jc w:val="left"/>
      </w:pPr>
      <w:r>
        <w:t>формирование</w:t>
      </w:r>
      <w:r>
        <w:rPr>
          <w:spacing w:val="5"/>
        </w:rPr>
        <w:t xml:space="preserve"> </w:t>
      </w:r>
      <w:r>
        <w:t>умений</w:t>
      </w:r>
      <w:r>
        <w:rPr>
          <w:spacing w:val="6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биологии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практической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людей,</w:t>
      </w:r>
      <w:r>
        <w:rPr>
          <w:spacing w:val="53"/>
        </w:rPr>
        <w:t xml:space="preserve"> </w:t>
      </w:r>
      <w:r>
        <w:t>значение</w:t>
      </w:r>
      <w:r>
        <w:rPr>
          <w:spacing w:val="-52"/>
        </w:rPr>
        <w:t xml:space="preserve"> </w:t>
      </w:r>
      <w:r>
        <w:t>биологического</w:t>
      </w:r>
      <w:r>
        <w:rPr>
          <w:spacing w:val="-3"/>
        </w:rPr>
        <w:t xml:space="preserve"> </w:t>
      </w:r>
      <w:r>
        <w:t>разнообразия</w:t>
      </w:r>
      <w:r>
        <w:rPr>
          <w:spacing w:val="-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-8"/>
        </w:rPr>
        <w:t xml:space="preserve"> </w:t>
      </w:r>
      <w:r>
        <w:t>биосферы,</w:t>
      </w:r>
      <w:r>
        <w:rPr>
          <w:spacing w:val="-4"/>
        </w:rPr>
        <w:t xml:space="preserve"> </w:t>
      </w:r>
      <w:r>
        <w:t>последствия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52"/>
        </w:tabs>
        <w:ind w:right="127" w:firstLine="0"/>
        <w:jc w:val="left"/>
      </w:pPr>
      <w:r>
        <w:t>формирование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целях</w:t>
      </w:r>
      <w:r>
        <w:rPr>
          <w:spacing w:val="-4"/>
        </w:rPr>
        <w:t xml:space="preserve"> </w:t>
      </w:r>
      <w:r>
        <w:t>сохранения</w:t>
      </w:r>
      <w:r>
        <w:rPr>
          <w:spacing w:val="-9"/>
        </w:rPr>
        <w:t xml:space="preserve"> </w:t>
      </w:r>
      <w:r>
        <w:t>собственного</w:t>
      </w:r>
      <w:r>
        <w:rPr>
          <w:spacing w:val="-1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охраны</w:t>
      </w:r>
      <w:r>
        <w:rPr>
          <w:spacing w:val="-6"/>
        </w:rPr>
        <w:t xml:space="preserve"> </w:t>
      </w:r>
      <w:r>
        <w:t>окружающей</w:t>
      </w:r>
      <w:r>
        <w:rPr>
          <w:spacing w:val="-52"/>
        </w:rPr>
        <w:t xml:space="preserve"> </w:t>
      </w:r>
      <w:r>
        <w:t>среды.</w:t>
      </w:r>
    </w:p>
    <w:p w:rsidR="002537D9" w:rsidRDefault="00FA6347">
      <w:pPr>
        <w:pStyle w:val="a3"/>
        <w:spacing w:line="251" w:lineRule="exact"/>
        <w:jc w:val="left"/>
      </w:pPr>
      <w:r>
        <w:t>Достижение</w:t>
      </w:r>
      <w:r>
        <w:rPr>
          <w:spacing w:val="-7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обеспечивается</w:t>
      </w:r>
      <w:r>
        <w:rPr>
          <w:spacing w:val="-11"/>
        </w:rPr>
        <w:t xml:space="preserve"> </w:t>
      </w:r>
      <w:r>
        <w:t>решением</w:t>
      </w:r>
      <w:r>
        <w:rPr>
          <w:spacing w:val="-6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ЗАДАЧ: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52"/>
        </w:tabs>
        <w:spacing w:line="242" w:lineRule="auto"/>
        <w:ind w:right="129" w:firstLine="0"/>
      </w:pPr>
      <w:r>
        <w:t>приобретение знаний обучающимися о живой природе, закономерностях строения, жизнедеятельности и</w:t>
      </w:r>
      <w:r>
        <w:rPr>
          <w:spacing w:val="1"/>
        </w:rPr>
        <w:t xml:space="preserve"> </w:t>
      </w:r>
      <w:r>
        <w:t>средообразующей роли организмов; человеке как биосоциальном существе; о роли биологической науки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людей;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66"/>
        </w:tabs>
        <w:ind w:right="137" w:firstLine="0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организма;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66"/>
        </w:tabs>
        <w:ind w:right="131" w:firstLine="0"/>
      </w:pPr>
      <w:r>
        <w:t>освоение приёмов работы с биологической информацией, в том числе о современных достижениях в</w:t>
      </w:r>
      <w:r>
        <w:rPr>
          <w:spacing w:val="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биологии,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критическое</w:t>
      </w:r>
      <w:r>
        <w:rPr>
          <w:spacing w:val="-4"/>
        </w:rPr>
        <w:t xml:space="preserve"> </w:t>
      </w:r>
      <w:r>
        <w:t>оценивание;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66"/>
        </w:tabs>
        <w:ind w:right="132" w:firstLine="0"/>
      </w:pPr>
      <w:r>
        <w:t>воспитание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 и</w:t>
      </w:r>
      <w:r>
        <w:rPr>
          <w:spacing w:val="-3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среды.</w:t>
      </w:r>
    </w:p>
    <w:p w:rsidR="002537D9" w:rsidRDefault="00FA6347">
      <w:pPr>
        <w:pStyle w:val="3"/>
        <w:spacing w:before="189" w:line="247" w:lineRule="auto"/>
        <w:ind w:right="5279"/>
        <w:jc w:val="left"/>
      </w:pPr>
      <w:r>
        <w:t>МЕСТО УЧЕБНОГО ПРЕДМЕТА «БИОЛОГИЯ»</w:t>
      </w:r>
      <w:r>
        <w:rPr>
          <w:spacing w:val="-5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 ПЛАНЕ</w:t>
      </w:r>
    </w:p>
    <w:p w:rsidR="002537D9" w:rsidRDefault="00FA6347">
      <w:pPr>
        <w:pStyle w:val="a3"/>
        <w:ind w:right="120"/>
      </w:pPr>
      <w:r>
        <w:t>В соответствии с ФГОС ООО биология является обязательным предметом на уровне основного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238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обучения: из расчёта с 5 по 7 класс — 1 час в неделю, в 8—9 классах — 2 часа в неделю. В тематическом</w:t>
      </w:r>
      <w:r>
        <w:rPr>
          <w:spacing w:val="1"/>
        </w:rPr>
        <w:t xml:space="preserve"> </w:t>
      </w:r>
      <w:r>
        <w:t>планировании для каждого класса предлагается резерв времени, который учитель может использовать по</w:t>
      </w:r>
      <w:r>
        <w:rPr>
          <w:spacing w:val="1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усмотрению,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контрольных,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обобщающих</w:t>
      </w:r>
      <w:r>
        <w:rPr>
          <w:spacing w:val="-3"/>
        </w:rPr>
        <w:t xml:space="preserve"> </w:t>
      </w:r>
      <w:r>
        <w:t>уроков.</w:t>
      </w:r>
    </w:p>
    <w:p w:rsidR="002537D9" w:rsidRDefault="002537D9">
      <w:pPr>
        <w:pStyle w:val="a3"/>
        <w:ind w:left="0"/>
        <w:jc w:val="left"/>
        <w:rPr>
          <w:sz w:val="24"/>
        </w:rPr>
      </w:pPr>
    </w:p>
    <w:p w:rsidR="002537D9" w:rsidRDefault="00FA6347">
      <w:pPr>
        <w:pStyle w:val="3"/>
        <w:spacing w:before="164" w:line="484" w:lineRule="auto"/>
        <w:ind w:right="4482"/>
        <w:jc w:val="left"/>
      </w:pPr>
      <w:r>
        <w:t>СОДЕРЖАНИЕ УЧЕБНОГО ПРЕДМЕТА «БИОЛОГИЯ»</w:t>
      </w:r>
      <w:r>
        <w:rPr>
          <w:spacing w:val="-52"/>
        </w:rPr>
        <w:t xml:space="preserve"> </w:t>
      </w:r>
      <w:r>
        <w:t>5</w:t>
      </w:r>
      <w:r>
        <w:rPr>
          <w:spacing w:val="5"/>
        </w:rPr>
        <w:t xml:space="preserve"> </w:t>
      </w:r>
      <w:r>
        <w:t>КЛАСС</w:t>
      </w:r>
    </w:p>
    <w:p w:rsidR="002537D9" w:rsidRDefault="00FA6347" w:rsidP="002228D6">
      <w:pPr>
        <w:pStyle w:val="a5"/>
        <w:numPr>
          <w:ilvl w:val="0"/>
          <w:numId w:val="70"/>
        </w:numPr>
        <w:tabs>
          <w:tab w:val="left" w:pos="402"/>
        </w:tabs>
        <w:spacing w:line="246" w:lineRule="exact"/>
        <w:ind w:hanging="232"/>
        <w:rPr>
          <w:b/>
        </w:rPr>
      </w:pPr>
      <w:r>
        <w:rPr>
          <w:b/>
        </w:rPr>
        <w:t>Биология</w:t>
      </w:r>
      <w:r>
        <w:rPr>
          <w:b/>
          <w:spacing w:val="-3"/>
        </w:rPr>
        <w:t xml:space="preserve"> </w:t>
      </w:r>
      <w:r>
        <w:rPr>
          <w:b/>
        </w:rPr>
        <w:t>—</w:t>
      </w:r>
      <w:r>
        <w:rPr>
          <w:b/>
          <w:spacing w:val="-6"/>
        </w:rPr>
        <w:t xml:space="preserve"> </w:t>
      </w:r>
      <w:r>
        <w:rPr>
          <w:b/>
        </w:rPr>
        <w:t>наука</w:t>
      </w:r>
      <w:r>
        <w:rPr>
          <w:b/>
          <w:spacing w:val="-2"/>
        </w:rPr>
        <w:t xml:space="preserve"> </w:t>
      </w:r>
      <w:r>
        <w:rPr>
          <w:b/>
        </w:rPr>
        <w:t>о</w:t>
      </w:r>
      <w:r>
        <w:rPr>
          <w:b/>
          <w:spacing w:val="-3"/>
        </w:rPr>
        <w:t xml:space="preserve"> </w:t>
      </w:r>
      <w:r>
        <w:rPr>
          <w:b/>
        </w:rPr>
        <w:t>живой</w:t>
      </w:r>
      <w:r>
        <w:rPr>
          <w:b/>
          <w:spacing w:val="-4"/>
        </w:rPr>
        <w:t xml:space="preserve"> </w:t>
      </w:r>
      <w:r>
        <w:rPr>
          <w:b/>
        </w:rPr>
        <w:t>природе</w:t>
      </w:r>
    </w:p>
    <w:p w:rsidR="002537D9" w:rsidRDefault="00FA6347">
      <w:pPr>
        <w:pStyle w:val="a3"/>
        <w:jc w:val="left"/>
      </w:pPr>
      <w:r>
        <w:rPr>
          <w:spacing w:val="-1"/>
        </w:rPr>
        <w:t>Понятие</w:t>
      </w:r>
      <w:r>
        <w:rPr>
          <w:spacing w:val="-7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жизни.</w:t>
      </w:r>
      <w:r>
        <w:rPr>
          <w:spacing w:val="-6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живого</w:t>
      </w:r>
      <w:r>
        <w:rPr>
          <w:spacing w:val="-12"/>
        </w:rPr>
        <w:t xml:space="preserve"> </w:t>
      </w:r>
      <w:r>
        <w:t>(клеточное</w:t>
      </w:r>
      <w:r>
        <w:rPr>
          <w:spacing w:val="-14"/>
        </w:rPr>
        <w:t xml:space="preserve"> </w:t>
      </w:r>
      <w:r>
        <w:t>строение,</w:t>
      </w:r>
      <w:r>
        <w:rPr>
          <w:spacing w:val="-12"/>
        </w:rPr>
        <w:t xml:space="preserve"> </w:t>
      </w:r>
      <w:r>
        <w:t>питание,</w:t>
      </w:r>
      <w:r>
        <w:rPr>
          <w:spacing w:val="-14"/>
        </w:rPr>
        <w:t xml:space="preserve"> </w:t>
      </w:r>
      <w:r>
        <w:t>дыхание,</w:t>
      </w:r>
      <w:r>
        <w:rPr>
          <w:spacing w:val="-6"/>
        </w:rPr>
        <w:t xml:space="preserve"> </w:t>
      </w:r>
      <w:r>
        <w:t>выделение,</w:t>
      </w:r>
      <w:r>
        <w:rPr>
          <w:spacing w:val="-7"/>
        </w:rPr>
        <w:t xml:space="preserve"> </w:t>
      </w:r>
      <w:r>
        <w:t>рост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  <w:r>
        <w:rPr>
          <w:spacing w:val="-6"/>
        </w:rPr>
        <w:t xml:space="preserve"> </w:t>
      </w:r>
      <w:r>
        <w:t>Объекты</w:t>
      </w:r>
      <w:r>
        <w:rPr>
          <w:spacing w:val="-52"/>
        </w:rPr>
        <w:t xml:space="preserve"> </w:t>
      </w:r>
      <w:r>
        <w:t>живой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сравнение.</w:t>
      </w:r>
      <w:r>
        <w:rPr>
          <w:spacing w:val="-2"/>
        </w:rPr>
        <w:t xml:space="preserve"> </w:t>
      </w:r>
      <w:r>
        <w:t>Живая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неживая</w:t>
      </w:r>
      <w:r>
        <w:rPr>
          <w:spacing w:val="-7"/>
        </w:rPr>
        <w:t xml:space="preserve"> </w:t>
      </w:r>
      <w:r>
        <w:t>природа</w:t>
      </w:r>
      <w:r>
        <w:rPr>
          <w:spacing w:val="7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единое</w:t>
      </w:r>
      <w:r>
        <w:rPr>
          <w:spacing w:val="3"/>
        </w:rPr>
        <w:t xml:space="preserve"> </w:t>
      </w:r>
      <w:r>
        <w:t>целое.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35"/>
      </w:pPr>
      <w:r>
        <w:t>Биология — система наук о живой природе. Основные разделы биологии (ботаника, зоология, экология,</w:t>
      </w:r>
      <w:r>
        <w:rPr>
          <w:spacing w:val="1"/>
        </w:rPr>
        <w:t xml:space="preserve"> </w:t>
      </w:r>
      <w:r>
        <w:t>цитология, анатомия, физиология и др.). Профессии, связанные с биологией: врач, ветеринар, психолог,</w:t>
      </w:r>
      <w:r>
        <w:rPr>
          <w:spacing w:val="1"/>
        </w:rPr>
        <w:t xml:space="preserve"> </w:t>
      </w:r>
      <w:r>
        <w:t>агроном, животновод и др. (4—5). Связь биологии с другими науками (математика, география и др.). Роль</w:t>
      </w:r>
      <w:r>
        <w:rPr>
          <w:spacing w:val="1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познании</w:t>
      </w:r>
      <w:r>
        <w:rPr>
          <w:spacing w:val="4"/>
        </w:rPr>
        <w:t xml:space="preserve"> </w:t>
      </w:r>
      <w:r>
        <w:t>окружающего</w:t>
      </w:r>
      <w:r>
        <w:rPr>
          <w:spacing w:val="-10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человека.</w:t>
      </w:r>
    </w:p>
    <w:p w:rsidR="002537D9" w:rsidRDefault="00FA6347">
      <w:pPr>
        <w:pStyle w:val="a3"/>
        <w:ind w:right="131"/>
      </w:pPr>
      <w:r>
        <w:t>Кабинет биологии. Правила поведения и работы в кабинете с биологическими приборами и инструментами.</w:t>
      </w:r>
      <w:r>
        <w:rPr>
          <w:spacing w:val="-53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источников</w:t>
      </w:r>
      <w:r>
        <w:rPr>
          <w:spacing w:val="3"/>
        </w:rPr>
        <w:t xml:space="preserve"> </w:t>
      </w:r>
      <w:r>
        <w:t>(научно-популярная</w:t>
      </w:r>
      <w:r>
        <w:rPr>
          <w:spacing w:val="-1"/>
        </w:rPr>
        <w:t xml:space="preserve"> </w:t>
      </w:r>
      <w:r>
        <w:t>литература,</w:t>
      </w:r>
      <w:r>
        <w:rPr>
          <w:spacing w:val="-4"/>
        </w:rPr>
        <w:t xml:space="preserve"> </w:t>
      </w:r>
      <w:r>
        <w:t>справочники,</w:t>
      </w:r>
      <w:r>
        <w:rPr>
          <w:spacing w:val="-4"/>
        </w:rPr>
        <w:t xml:space="preserve"> </w:t>
      </w:r>
      <w:r>
        <w:t>Интернет).</w:t>
      </w:r>
    </w:p>
    <w:p w:rsidR="002537D9" w:rsidRDefault="002537D9">
      <w:pPr>
        <w:pStyle w:val="a3"/>
        <w:spacing w:before="9"/>
        <w:ind w:left="0"/>
        <w:jc w:val="left"/>
        <w:rPr>
          <w:sz w:val="26"/>
        </w:rPr>
      </w:pPr>
    </w:p>
    <w:p w:rsidR="002537D9" w:rsidRDefault="00FA6347" w:rsidP="002228D6">
      <w:pPr>
        <w:pStyle w:val="3"/>
        <w:numPr>
          <w:ilvl w:val="0"/>
          <w:numId w:val="70"/>
        </w:numPr>
        <w:tabs>
          <w:tab w:val="left" w:pos="395"/>
        </w:tabs>
        <w:ind w:left="394" w:hanging="225"/>
        <w:jc w:val="both"/>
      </w:pPr>
      <w:r>
        <w:t>Методы</w:t>
      </w:r>
      <w:r>
        <w:rPr>
          <w:spacing w:val="-7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</w:t>
      </w:r>
    </w:p>
    <w:p w:rsidR="002537D9" w:rsidRDefault="00FA6347">
      <w:pPr>
        <w:pStyle w:val="a3"/>
        <w:ind w:right="120"/>
      </w:pPr>
      <w:r>
        <w:rPr>
          <w:spacing w:val="-1"/>
        </w:rPr>
        <w:t>Научные</w:t>
      </w:r>
      <w:r>
        <w:rPr>
          <w:spacing w:val="-18"/>
        </w:rPr>
        <w:t xml:space="preserve"> </w:t>
      </w:r>
      <w:r>
        <w:rPr>
          <w:spacing w:val="-1"/>
        </w:rPr>
        <w:t>методы</w:t>
      </w:r>
      <w:r>
        <w:rPr>
          <w:spacing w:val="-11"/>
        </w:rPr>
        <w:t xml:space="preserve"> </w:t>
      </w:r>
      <w:r>
        <w:t>изучения</w:t>
      </w:r>
      <w:r>
        <w:rPr>
          <w:spacing w:val="-14"/>
        </w:rPr>
        <w:t xml:space="preserve"> </w:t>
      </w:r>
      <w:r>
        <w:t>живой</w:t>
      </w:r>
      <w:r>
        <w:rPr>
          <w:spacing w:val="-15"/>
        </w:rPr>
        <w:t xml:space="preserve"> </w:t>
      </w:r>
      <w:r>
        <w:t>природы:</w:t>
      </w:r>
      <w:r>
        <w:rPr>
          <w:spacing w:val="-10"/>
        </w:rPr>
        <w:t xml:space="preserve"> </w:t>
      </w:r>
      <w:r>
        <w:t>наблюдение,</w:t>
      </w:r>
      <w:r>
        <w:rPr>
          <w:spacing w:val="6"/>
        </w:rPr>
        <w:t xml:space="preserve"> </w:t>
      </w:r>
      <w:r>
        <w:t>эксперимент,</w:t>
      </w:r>
      <w:r>
        <w:rPr>
          <w:spacing w:val="-10"/>
        </w:rPr>
        <w:t xml:space="preserve"> </w:t>
      </w:r>
      <w:r>
        <w:t>описание,</w:t>
      </w:r>
      <w:r>
        <w:rPr>
          <w:spacing w:val="-18"/>
        </w:rPr>
        <w:t xml:space="preserve"> </w:t>
      </w:r>
      <w:r>
        <w:t>измерение,</w:t>
      </w:r>
      <w:r>
        <w:rPr>
          <w:spacing w:val="-10"/>
        </w:rPr>
        <w:t xml:space="preserve"> </w:t>
      </w:r>
      <w:r>
        <w:t>классификация.</w:t>
      </w:r>
      <w:r>
        <w:rPr>
          <w:spacing w:val="-53"/>
        </w:rPr>
        <w:t xml:space="preserve"> </w:t>
      </w:r>
      <w:r>
        <w:t>Устройство</w:t>
      </w:r>
      <w:r>
        <w:rPr>
          <w:spacing w:val="-12"/>
        </w:rPr>
        <w:t xml:space="preserve"> </w:t>
      </w:r>
      <w:r>
        <w:t>увеличительных</w:t>
      </w:r>
      <w:r>
        <w:rPr>
          <w:spacing w:val="-12"/>
        </w:rPr>
        <w:t xml:space="preserve"> </w:t>
      </w:r>
      <w:r>
        <w:t>приборов:</w:t>
      </w:r>
      <w:r>
        <w:rPr>
          <w:spacing w:val="-5"/>
        </w:rPr>
        <w:t xml:space="preserve"> </w:t>
      </w:r>
      <w:r>
        <w:t>лупы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микроскопа.</w:t>
      </w:r>
      <w:r>
        <w:rPr>
          <w:spacing w:val="-6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увеличительными</w:t>
      </w:r>
      <w:r>
        <w:rPr>
          <w:spacing w:val="-13"/>
        </w:rPr>
        <w:t xml:space="preserve"> </w:t>
      </w:r>
      <w:r>
        <w:t>приборами.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(наглядный,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схематический).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(инструменты</w:t>
      </w:r>
      <w:r>
        <w:rPr>
          <w:spacing w:val="1"/>
        </w:rPr>
        <w:t xml:space="preserve"> </w:t>
      </w:r>
      <w:r>
        <w:t>измерения). Метод классификации организмов, применение двойных названий организмов. Наблюдение и</w:t>
      </w:r>
      <w:r>
        <w:rPr>
          <w:spacing w:val="1"/>
        </w:rPr>
        <w:t xml:space="preserve"> </w:t>
      </w:r>
      <w:r>
        <w:t>эксперимент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ведущие</w:t>
      </w:r>
      <w:r>
        <w:rPr>
          <w:spacing w:val="-3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биологии.</w:t>
      </w:r>
    </w:p>
    <w:p w:rsidR="002537D9" w:rsidRDefault="00FA6347">
      <w:pPr>
        <w:spacing w:before="2" w:line="253" w:lineRule="exact"/>
        <w:ind w:left="170"/>
        <w:jc w:val="both"/>
      </w:pPr>
      <w:r>
        <w:rPr>
          <w:i/>
        </w:rPr>
        <w:t>Лабораторные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практические</w:t>
      </w:r>
      <w:r>
        <w:rPr>
          <w:i/>
          <w:spacing w:val="-3"/>
        </w:rPr>
        <w:t xml:space="preserve"> </w:t>
      </w:r>
      <w:r>
        <w:rPr>
          <w:i/>
        </w:rPr>
        <w:t>работы</w:t>
      </w:r>
      <w:r>
        <w:rPr>
          <w:vertAlign w:val="superscript"/>
        </w:rPr>
        <w:t>1</w:t>
      </w:r>
    </w:p>
    <w:p w:rsidR="002537D9" w:rsidRDefault="00FA6347" w:rsidP="002228D6">
      <w:pPr>
        <w:pStyle w:val="a5"/>
        <w:numPr>
          <w:ilvl w:val="0"/>
          <w:numId w:val="69"/>
        </w:numPr>
        <w:tabs>
          <w:tab w:val="left" w:pos="453"/>
        </w:tabs>
        <w:ind w:right="137" w:firstLine="0"/>
      </w:pPr>
      <w:r>
        <w:t>Изучение</w:t>
      </w:r>
      <w:r>
        <w:rPr>
          <w:spacing w:val="9"/>
        </w:rPr>
        <w:t xml:space="preserve"> </w:t>
      </w:r>
      <w:r>
        <w:t>лабораторного</w:t>
      </w:r>
      <w:r>
        <w:rPr>
          <w:spacing w:val="11"/>
        </w:rPr>
        <w:t xml:space="preserve"> </w:t>
      </w:r>
      <w:r>
        <w:t>оборудования:</w:t>
      </w:r>
      <w:r>
        <w:rPr>
          <w:spacing w:val="11"/>
        </w:rPr>
        <w:t xml:space="preserve"> </w:t>
      </w:r>
      <w:r>
        <w:t>термометры,</w:t>
      </w:r>
      <w:r>
        <w:rPr>
          <w:spacing w:val="9"/>
        </w:rPr>
        <w:t xml:space="preserve"> </w:t>
      </w:r>
      <w:r>
        <w:t>весы,</w:t>
      </w:r>
      <w:r>
        <w:rPr>
          <w:spacing w:val="9"/>
        </w:rPr>
        <w:t xml:space="preserve"> </w:t>
      </w:r>
      <w:r>
        <w:t>чашки</w:t>
      </w:r>
      <w:r>
        <w:rPr>
          <w:spacing w:val="18"/>
        </w:rPr>
        <w:t xml:space="preserve"> </w:t>
      </w:r>
      <w:r>
        <w:t>Петри,</w:t>
      </w:r>
      <w:r>
        <w:rPr>
          <w:spacing w:val="9"/>
        </w:rPr>
        <w:t xml:space="preserve"> </w:t>
      </w:r>
      <w:r>
        <w:t>пробирки,</w:t>
      </w:r>
      <w:r>
        <w:rPr>
          <w:spacing w:val="9"/>
        </w:rPr>
        <w:t xml:space="preserve"> </w:t>
      </w:r>
      <w:r>
        <w:t>мензурки.</w:t>
      </w:r>
      <w:r>
        <w:rPr>
          <w:spacing w:val="17"/>
        </w:rPr>
        <w:t xml:space="preserve"> </w:t>
      </w:r>
      <w:r>
        <w:t>Правила</w:t>
      </w:r>
      <w:r>
        <w:rPr>
          <w:spacing w:val="-5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оборудованием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кабинете.</w:t>
      </w:r>
    </w:p>
    <w:p w:rsidR="002537D9" w:rsidRDefault="00FA6347" w:rsidP="002228D6">
      <w:pPr>
        <w:pStyle w:val="a5"/>
        <w:numPr>
          <w:ilvl w:val="0"/>
          <w:numId w:val="69"/>
        </w:numPr>
        <w:tabs>
          <w:tab w:val="left" w:pos="453"/>
        </w:tabs>
        <w:spacing w:line="251" w:lineRule="exact"/>
        <w:ind w:left="452" w:hanging="283"/>
      </w:pPr>
      <w:r>
        <w:t>Ознакомление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устройством</w:t>
      </w:r>
      <w:r>
        <w:rPr>
          <w:spacing w:val="3"/>
        </w:rPr>
        <w:t xml:space="preserve"> </w:t>
      </w:r>
      <w:r>
        <w:t>лупы,</w:t>
      </w:r>
      <w:r>
        <w:rPr>
          <w:spacing w:val="-3"/>
        </w:rPr>
        <w:t xml:space="preserve"> </w:t>
      </w:r>
      <w:r>
        <w:t>светового</w:t>
      </w:r>
      <w:r>
        <w:rPr>
          <w:spacing w:val="-9"/>
        </w:rPr>
        <w:t xml:space="preserve"> </w:t>
      </w:r>
      <w:r>
        <w:t>микроскопа,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ними.</w:t>
      </w:r>
    </w:p>
    <w:p w:rsidR="002537D9" w:rsidRDefault="00FA6347" w:rsidP="002228D6">
      <w:pPr>
        <w:pStyle w:val="a5"/>
        <w:numPr>
          <w:ilvl w:val="0"/>
          <w:numId w:val="69"/>
        </w:numPr>
        <w:tabs>
          <w:tab w:val="left" w:pos="453"/>
        </w:tabs>
        <w:spacing w:line="242" w:lineRule="auto"/>
        <w:ind w:right="144" w:firstLine="0"/>
        <w:rPr>
          <w:b/>
          <w:i/>
        </w:rPr>
      </w:pPr>
      <w:r>
        <w:t>Ознакомление</w:t>
      </w:r>
      <w:r>
        <w:rPr>
          <w:spacing w:val="4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растительными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животными</w:t>
      </w:r>
      <w:r>
        <w:rPr>
          <w:spacing w:val="51"/>
        </w:rPr>
        <w:t xml:space="preserve"> </w:t>
      </w:r>
      <w:r>
        <w:t>клетками:</w:t>
      </w:r>
      <w:r>
        <w:rPr>
          <w:spacing w:val="51"/>
        </w:rPr>
        <w:t xml:space="preserve"> </w:t>
      </w:r>
      <w:r>
        <w:t>томата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арбуза</w:t>
      </w:r>
      <w:r>
        <w:rPr>
          <w:spacing w:val="50"/>
        </w:rPr>
        <w:t xml:space="preserve"> </w:t>
      </w:r>
      <w:r>
        <w:t>(натуральные</w:t>
      </w:r>
      <w:r>
        <w:rPr>
          <w:spacing w:val="50"/>
        </w:rPr>
        <w:t xml:space="preserve"> </w:t>
      </w:r>
      <w:r>
        <w:t>препараты),</w:t>
      </w:r>
      <w:r>
        <w:rPr>
          <w:spacing w:val="-52"/>
        </w:rPr>
        <w:t xml:space="preserve"> </w:t>
      </w:r>
      <w:r>
        <w:t>инфузории туфельки и гидры (готовые микропрепараты) с помощью лупы и светового микроскопа.</w:t>
      </w:r>
      <w:r>
        <w:rPr>
          <w:spacing w:val="1"/>
        </w:rPr>
        <w:t xml:space="preserve"> </w:t>
      </w:r>
      <w:r>
        <w:rPr>
          <w:b/>
          <w:i/>
        </w:rPr>
        <w:t>Экскурсии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или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видеоэкскурсии</w:t>
      </w:r>
    </w:p>
    <w:p w:rsidR="002537D9" w:rsidRDefault="00FA6347">
      <w:pPr>
        <w:pStyle w:val="a3"/>
        <w:spacing w:line="250" w:lineRule="exact"/>
        <w:jc w:val="left"/>
      </w:pPr>
      <w:r>
        <w:t>Овладение</w:t>
      </w:r>
      <w:r>
        <w:rPr>
          <w:spacing w:val="-6"/>
        </w:rPr>
        <w:t xml:space="preserve"> </w:t>
      </w:r>
      <w:r>
        <w:t>методами</w:t>
      </w:r>
      <w:r>
        <w:rPr>
          <w:spacing w:val="-3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</w:t>
      </w:r>
      <w:r>
        <w:rPr>
          <w:spacing w:val="3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наблюдением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экспериментом.</w:t>
      </w:r>
    </w:p>
    <w:p w:rsidR="002537D9" w:rsidRDefault="002537D9">
      <w:pPr>
        <w:pStyle w:val="a3"/>
        <w:spacing w:before="9"/>
        <w:ind w:left="0"/>
        <w:jc w:val="left"/>
        <w:rPr>
          <w:sz w:val="26"/>
        </w:rPr>
      </w:pPr>
    </w:p>
    <w:p w:rsidR="002537D9" w:rsidRDefault="00FA6347">
      <w:pPr>
        <w:pStyle w:val="3"/>
        <w:spacing w:line="253" w:lineRule="exact"/>
      </w:pPr>
      <w:r>
        <w:t>3. Организмы</w:t>
      </w:r>
      <w:r>
        <w:rPr>
          <w:spacing w:val="-1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тела</w:t>
      </w:r>
      <w:r>
        <w:rPr>
          <w:spacing w:val="2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</w:t>
      </w:r>
    </w:p>
    <w:p w:rsidR="002537D9" w:rsidRDefault="00FA6347">
      <w:pPr>
        <w:pStyle w:val="a3"/>
      </w:pPr>
      <w:r>
        <w:t>Понятие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организме.</w:t>
      </w:r>
      <w:r>
        <w:rPr>
          <w:spacing w:val="-1"/>
        </w:rPr>
        <w:t xml:space="preserve"> </w:t>
      </w:r>
      <w:r>
        <w:t>Доядерные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ядерные</w:t>
      </w:r>
      <w:r>
        <w:rPr>
          <w:spacing w:val="-1"/>
        </w:rPr>
        <w:t xml:space="preserve"> </w:t>
      </w:r>
      <w:r>
        <w:t>организмы.</w:t>
      </w:r>
    </w:p>
    <w:p w:rsidR="002537D9" w:rsidRDefault="00FA6347">
      <w:pPr>
        <w:pStyle w:val="a3"/>
        <w:spacing w:before="6"/>
        <w:ind w:right="119"/>
      </w:pPr>
      <w:r>
        <w:t>Клетка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открытие.</w:t>
      </w:r>
      <w:r>
        <w:rPr>
          <w:spacing w:val="-4"/>
        </w:rPr>
        <w:t xml:space="preserve"> </w:t>
      </w:r>
      <w:r>
        <w:t>Клеточное</w:t>
      </w:r>
      <w:r>
        <w:rPr>
          <w:spacing w:val="-5"/>
        </w:rPr>
        <w:t xml:space="preserve"> </w:t>
      </w:r>
      <w:r>
        <w:t>строение</w:t>
      </w:r>
      <w:r>
        <w:rPr>
          <w:spacing w:val="2"/>
        </w:rPr>
        <w:t xml:space="preserve"> </w:t>
      </w:r>
      <w:r>
        <w:t>организмов.</w:t>
      </w:r>
      <w:r>
        <w:rPr>
          <w:spacing w:val="-3"/>
        </w:rPr>
        <w:t xml:space="preserve"> </w:t>
      </w:r>
      <w:r>
        <w:t>Цитология</w:t>
      </w:r>
      <w:r>
        <w:rPr>
          <w:spacing w:val="-1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наука</w:t>
      </w:r>
      <w:r>
        <w:rPr>
          <w:spacing w:val="-5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клетке.</w:t>
      </w:r>
      <w:r>
        <w:rPr>
          <w:spacing w:val="-4"/>
        </w:rPr>
        <w:t xml:space="preserve"> </w:t>
      </w:r>
      <w:r>
        <w:t>Клетка</w:t>
      </w:r>
      <w:r>
        <w:rPr>
          <w:spacing w:val="-1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наименьшая</w:t>
      </w:r>
      <w:r>
        <w:rPr>
          <w:spacing w:val="-53"/>
        </w:rPr>
        <w:t xml:space="preserve"> </w:t>
      </w:r>
      <w:r>
        <w:rPr>
          <w:spacing w:val="-1"/>
        </w:rPr>
        <w:t>единица</w:t>
      </w:r>
      <w:r>
        <w:rPr>
          <w:spacing w:val="-11"/>
        </w:rPr>
        <w:t xml:space="preserve"> </w:t>
      </w:r>
      <w:r>
        <w:rPr>
          <w:spacing w:val="-1"/>
        </w:rPr>
        <w:t>строения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жизнедеятельности</w:t>
      </w:r>
      <w:r>
        <w:rPr>
          <w:spacing w:val="-9"/>
        </w:rPr>
        <w:t xml:space="preserve"> </w:t>
      </w:r>
      <w:r>
        <w:t>организмов.</w:t>
      </w:r>
      <w:r>
        <w:rPr>
          <w:spacing w:val="-10"/>
        </w:rPr>
        <w:t xml:space="preserve"> </w:t>
      </w:r>
      <w:r>
        <w:t>Строение</w:t>
      </w:r>
      <w:r>
        <w:rPr>
          <w:spacing w:val="-10"/>
        </w:rPr>
        <w:t xml:space="preserve"> </w:t>
      </w:r>
      <w:r>
        <w:t>клетки</w:t>
      </w:r>
      <w:r>
        <w:rPr>
          <w:spacing w:val="-10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световым</w:t>
      </w:r>
      <w:r>
        <w:rPr>
          <w:spacing w:val="-16"/>
        </w:rPr>
        <w:t xml:space="preserve"> </w:t>
      </w:r>
      <w:r>
        <w:t>микроскопом:</w:t>
      </w:r>
      <w:r>
        <w:rPr>
          <w:spacing w:val="-10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-4"/>
        </w:rPr>
        <w:t xml:space="preserve"> </w:t>
      </w:r>
      <w:r>
        <w:t>цитоплазма,</w:t>
      </w:r>
      <w:r>
        <w:rPr>
          <w:spacing w:val="-3"/>
        </w:rPr>
        <w:t xml:space="preserve"> </w:t>
      </w:r>
      <w:r>
        <w:t>ядро.</w:t>
      </w:r>
    </w:p>
    <w:p w:rsidR="002537D9" w:rsidRDefault="00FA6347">
      <w:pPr>
        <w:pStyle w:val="a3"/>
        <w:ind w:right="183"/>
        <w:jc w:val="left"/>
      </w:pPr>
      <w:r>
        <w:t>Одноклеточные и</w:t>
      </w:r>
      <w:r>
        <w:rPr>
          <w:spacing w:val="2"/>
        </w:rPr>
        <w:t xml:space="preserve"> </w:t>
      </w:r>
      <w:r>
        <w:t>многоклеточные организмы.</w:t>
      </w:r>
      <w:r>
        <w:rPr>
          <w:spacing w:val="8"/>
        </w:rPr>
        <w:t xml:space="preserve"> </w:t>
      </w:r>
      <w:r>
        <w:t>Клетки, ткани,</w:t>
      </w:r>
      <w:r>
        <w:rPr>
          <w:spacing w:val="7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7"/>
        </w:rPr>
        <w:t xml:space="preserve"> </w:t>
      </w:r>
      <w:r>
        <w:t>органов.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35"/>
        </w:rPr>
        <w:t xml:space="preserve"> </w:t>
      </w:r>
      <w:r>
        <w:t>организмов.</w:t>
      </w:r>
      <w:r>
        <w:rPr>
          <w:spacing w:val="38"/>
        </w:rPr>
        <w:t xml:space="preserve"> </w:t>
      </w:r>
      <w:r>
        <w:t>Особенности</w:t>
      </w:r>
      <w:r>
        <w:rPr>
          <w:spacing w:val="32"/>
        </w:rPr>
        <w:t xml:space="preserve"> </w:t>
      </w:r>
      <w:r>
        <w:t>строения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процессов</w:t>
      </w:r>
      <w:r>
        <w:rPr>
          <w:spacing w:val="39"/>
        </w:rPr>
        <w:t xml:space="preserve"> </w:t>
      </w:r>
      <w:r>
        <w:t>жизнедеятельности</w:t>
      </w:r>
      <w:r>
        <w:rPr>
          <w:spacing w:val="39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растений,</w:t>
      </w:r>
      <w:r>
        <w:rPr>
          <w:spacing w:val="-52"/>
        </w:rPr>
        <w:t xml:space="preserve"> </w:t>
      </w:r>
      <w:r>
        <w:t>животных,</w:t>
      </w:r>
      <w:r>
        <w:rPr>
          <w:spacing w:val="-4"/>
        </w:rPr>
        <w:t xml:space="preserve"> </w:t>
      </w:r>
      <w:r>
        <w:t>бактерий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грибов.</w:t>
      </w:r>
    </w:p>
    <w:p w:rsidR="002537D9" w:rsidRDefault="00FA6347">
      <w:pPr>
        <w:pStyle w:val="a3"/>
        <w:spacing w:line="247" w:lineRule="auto"/>
        <w:jc w:val="left"/>
      </w:pPr>
      <w:r>
        <w:t>Свойства</w:t>
      </w:r>
      <w:r>
        <w:rPr>
          <w:spacing w:val="1"/>
        </w:rPr>
        <w:t xml:space="preserve"> </w:t>
      </w:r>
      <w:r>
        <w:t>организмов: 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-52"/>
        </w:rPr>
        <w:t xml:space="preserve"> </w:t>
      </w:r>
      <w:r>
        <w:t>приспособленность.</w:t>
      </w:r>
      <w:r>
        <w:rPr>
          <w:spacing w:val="-4"/>
        </w:rPr>
        <w:t xml:space="preserve"> </w:t>
      </w:r>
      <w:r>
        <w:t>Организм</w:t>
      </w:r>
      <w:r>
        <w:rPr>
          <w:spacing w:val="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единое</w:t>
      </w:r>
      <w:r>
        <w:rPr>
          <w:spacing w:val="-3"/>
        </w:rPr>
        <w:t xml:space="preserve"> </w:t>
      </w:r>
      <w:r>
        <w:t>целое.</w:t>
      </w:r>
    </w:p>
    <w:p w:rsidR="002537D9" w:rsidRDefault="00FA6347">
      <w:pPr>
        <w:pStyle w:val="a3"/>
        <w:ind w:right="137"/>
      </w:pPr>
      <w:r>
        <w:t>Разнообразие организмов и их классификация (таксоны в биологии: царства, типы (отделы), классы, отряды</w:t>
      </w:r>
      <w:r>
        <w:rPr>
          <w:spacing w:val="-53"/>
        </w:rPr>
        <w:t xml:space="preserve"> </w:t>
      </w:r>
      <w:r>
        <w:t>(порядки), семейства, роды, виды. Бактерии и вирусы как формы жизни. Значение бактерий и вирусов в</w:t>
      </w:r>
      <w:r>
        <w:rPr>
          <w:spacing w:val="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2537D9" w:rsidRDefault="00FA6347">
      <w:pPr>
        <w:pStyle w:val="4"/>
        <w:spacing w:line="250" w:lineRule="exact"/>
        <w:jc w:val="both"/>
      </w:pP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2"/>
        </w:rPr>
        <w:t xml:space="preserve"> </w:t>
      </w:r>
      <w:r>
        <w:t>работы</w:t>
      </w:r>
    </w:p>
    <w:p w:rsidR="002537D9" w:rsidRDefault="00FA6347" w:rsidP="002228D6">
      <w:pPr>
        <w:pStyle w:val="a5"/>
        <w:numPr>
          <w:ilvl w:val="0"/>
          <w:numId w:val="68"/>
        </w:numPr>
        <w:tabs>
          <w:tab w:val="left" w:pos="453"/>
        </w:tabs>
        <w:ind w:right="129" w:firstLine="0"/>
        <w:rPr>
          <w:color w:val="221E1F"/>
          <w:sz w:val="20"/>
        </w:rPr>
      </w:pPr>
      <w:r>
        <w:t>Изучение</w:t>
      </w:r>
      <w:r>
        <w:rPr>
          <w:spacing w:val="48"/>
        </w:rPr>
        <w:t xml:space="preserve"> </w:t>
      </w:r>
      <w:r>
        <w:t>клеток</w:t>
      </w:r>
      <w:r>
        <w:rPr>
          <w:spacing w:val="46"/>
        </w:rPr>
        <w:t xml:space="preserve"> </w:t>
      </w:r>
      <w:r>
        <w:t>кожицы</w:t>
      </w:r>
      <w:r>
        <w:rPr>
          <w:spacing w:val="41"/>
        </w:rPr>
        <w:t xml:space="preserve"> </w:t>
      </w:r>
      <w:r>
        <w:t>чешуи</w:t>
      </w:r>
      <w:r>
        <w:rPr>
          <w:spacing w:val="2"/>
        </w:rPr>
        <w:t xml:space="preserve"> </w:t>
      </w:r>
      <w:r>
        <w:t>лука</w:t>
      </w:r>
      <w:r>
        <w:rPr>
          <w:spacing w:val="48"/>
        </w:rPr>
        <w:t xml:space="preserve"> </w:t>
      </w:r>
      <w:r>
        <w:t>под</w:t>
      </w:r>
      <w:r>
        <w:rPr>
          <w:spacing w:val="48"/>
        </w:rPr>
        <w:t xml:space="preserve"> </w:t>
      </w:r>
      <w:r>
        <w:t>лупой</w:t>
      </w:r>
      <w:r>
        <w:rPr>
          <w:spacing w:val="4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(на</w:t>
      </w:r>
      <w:r>
        <w:rPr>
          <w:spacing w:val="48"/>
        </w:rPr>
        <w:t xml:space="preserve"> </w:t>
      </w:r>
      <w:r>
        <w:t>примере</w:t>
      </w:r>
      <w:r>
        <w:rPr>
          <w:spacing w:val="48"/>
        </w:rPr>
        <w:t xml:space="preserve"> </w:t>
      </w:r>
      <w:r>
        <w:t>самостоятельно</w:t>
      </w:r>
      <w:r>
        <w:rPr>
          <w:spacing w:val="-52"/>
        </w:rPr>
        <w:t xml:space="preserve"> </w:t>
      </w:r>
      <w:r>
        <w:t>приготовленного</w:t>
      </w:r>
      <w:r>
        <w:rPr>
          <w:spacing w:val="-10"/>
        </w:rPr>
        <w:t xml:space="preserve"> </w:t>
      </w:r>
      <w:r>
        <w:t>микропрепарата).</w:t>
      </w:r>
    </w:p>
    <w:p w:rsidR="002537D9" w:rsidRDefault="00FA6347" w:rsidP="002228D6">
      <w:pPr>
        <w:pStyle w:val="a5"/>
        <w:numPr>
          <w:ilvl w:val="0"/>
          <w:numId w:val="68"/>
        </w:numPr>
        <w:tabs>
          <w:tab w:val="left" w:pos="453"/>
        </w:tabs>
        <w:spacing w:line="251" w:lineRule="exact"/>
        <w:ind w:left="452" w:hanging="283"/>
        <w:rPr>
          <w:color w:val="221E1F"/>
          <w:sz w:val="20"/>
        </w:rPr>
      </w:pPr>
      <w:r>
        <w:t>Ознакомление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принципами</w:t>
      </w:r>
      <w:r>
        <w:rPr>
          <w:spacing w:val="-3"/>
        </w:rPr>
        <w:t xml:space="preserve"> </w:t>
      </w:r>
      <w:r>
        <w:t>систематики</w:t>
      </w:r>
      <w:r>
        <w:rPr>
          <w:spacing w:val="-5"/>
        </w:rPr>
        <w:t xml:space="preserve"> </w:t>
      </w:r>
      <w:r>
        <w:t>организмов.</w:t>
      </w:r>
    </w:p>
    <w:p w:rsidR="002537D9" w:rsidRDefault="00FA6347" w:rsidP="002228D6">
      <w:pPr>
        <w:pStyle w:val="a5"/>
        <w:numPr>
          <w:ilvl w:val="0"/>
          <w:numId w:val="68"/>
        </w:numPr>
        <w:tabs>
          <w:tab w:val="left" w:pos="453"/>
        </w:tabs>
        <w:ind w:left="452" w:hanging="283"/>
        <w:rPr>
          <w:color w:val="221E1F"/>
          <w:sz w:val="20"/>
        </w:rPr>
      </w:pP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потреблением</w:t>
      </w:r>
      <w:r>
        <w:rPr>
          <w:spacing w:val="-3"/>
        </w:rPr>
        <w:t xml:space="preserve"> </w:t>
      </w:r>
      <w:r>
        <w:t>воды растением.</w:t>
      </w:r>
    </w:p>
    <w:p w:rsidR="002537D9" w:rsidRDefault="002537D9">
      <w:pPr>
        <w:pStyle w:val="a3"/>
        <w:spacing w:before="1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0"/>
          <w:numId w:val="68"/>
        </w:numPr>
        <w:tabs>
          <w:tab w:val="left" w:pos="395"/>
        </w:tabs>
        <w:ind w:left="394" w:hanging="225"/>
        <w:jc w:val="both"/>
      </w:pPr>
      <w:r>
        <w:t>Организмы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обитания</w:t>
      </w:r>
    </w:p>
    <w:p w:rsidR="002537D9" w:rsidRDefault="00FA6347">
      <w:pPr>
        <w:pStyle w:val="a3"/>
        <w:ind w:right="129"/>
      </w:pPr>
      <w:r>
        <w:t>Понятие о среде обитания. Водная, наземно-воздушная, почвенная, внутриорганизменная среды обитания.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-7"/>
        </w:rPr>
        <w:t xml:space="preserve"> </w:t>
      </w:r>
      <w:r>
        <w:t>сред</w:t>
      </w:r>
      <w:r>
        <w:rPr>
          <w:spacing w:val="-7"/>
        </w:rPr>
        <w:t xml:space="preserve"> </w:t>
      </w:r>
      <w:r>
        <w:t>обитания.</w:t>
      </w:r>
      <w:r>
        <w:rPr>
          <w:spacing w:val="-7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сред</w:t>
      </w:r>
      <w:r>
        <w:rPr>
          <w:spacing w:val="-7"/>
        </w:rPr>
        <w:t xml:space="preserve"> </w:t>
      </w:r>
      <w:r>
        <w:t>обитания</w:t>
      </w:r>
      <w:r>
        <w:rPr>
          <w:spacing w:val="-11"/>
        </w:rPr>
        <w:t xml:space="preserve"> </w:t>
      </w:r>
      <w:r>
        <w:t>организмов.</w:t>
      </w:r>
      <w:r>
        <w:rPr>
          <w:spacing w:val="-7"/>
        </w:rPr>
        <w:t xml:space="preserve"> </w:t>
      </w:r>
      <w:r>
        <w:t>Приспособления</w:t>
      </w:r>
      <w:r>
        <w:rPr>
          <w:spacing w:val="-11"/>
        </w:rPr>
        <w:t xml:space="preserve"> </w:t>
      </w:r>
      <w:r>
        <w:t>организмов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среде</w:t>
      </w:r>
      <w:r>
        <w:rPr>
          <w:spacing w:val="-52"/>
        </w:rPr>
        <w:t xml:space="preserve"> </w:t>
      </w:r>
      <w:r>
        <w:t>обитания.</w:t>
      </w:r>
      <w:r>
        <w:rPr>
          <w:spacing w:val="-4"/>
        </w:rPr>
        <w:t xml:space="preserve"> </w:t>
      </w:r>
      <w:r>
        <w:t>Сезонные</w:t>
      </w:r>
      <w:r>
        <w:rPr>
          <w:spacing w:val="-3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организмов.</w:t>
      </w:r>
    </w:p>
    <w:p w:rsidR="002537D9" w:rsidRDefault="00FA6347">
      <w:pPr>
        <w:pStyle w:val="4"/>
        <w:spacing w:line="251" w:lineRule="exact"/>
      </w:pP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2"/>
        </w:rPr>
        <w:t xml:space="preserve"> </w:t>
      </w:r>
      <w:r>
        <w:t>работы</w:t>
      </w:r>
    </w:p>
    <w:p w:rsidR="002537D9" w:rsidRDefault="00FA6347">
      <w:pPr>
        <w:pStyle w:val="a3"/>
        <w:spacing w:before="6" w:line="252" w:lineRule="exact"/>
        <w:jc w:val="left"/>
      </w:pPr>
      <w:r>
        <w:t>Выявление</w:t>
      </w:r>
      <w:r>
        <w:rPr>
          <w:spacing w:val="-7"/>
        </w:rPr>
        <w:t xml:space="preserve"> </w:t>
      </w:r>
      <w:r>
        <w:t>приспособлений</w:t>
      </w:r>
      <w:r>
        <w:rPr>
          <w:spacing w:val="2"/>
        </w:rPr>
        <w:t xml:space="preserve"> </w:t>
      </w:r>
      <w:r>
        <w:t>организмов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среде обитания</w:t>
      </w:r>
      <w:r>
        <w:rPr>
          <w:spacing w:val="-10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конкретных</w:t>
      </w:r>
      <w:r>
        <w:rPr>
          <w:spacing w:val="-5"/>
        </w:rPr>
        <w:t xml:space="preserve"> </w:t>
      </w:r>
      <w:r>
        <w:t>примерах).</w:t>
      </w:r>
    </w:p>
    <w:p w:rsidR="002537D9" w:rsidRDefault="00FA6347">
      <w:pPr>
        <w:pStyle w:val="4"/>
      </w:pPr>
      <w:r>
        <w:t>Экскурсии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видеоэкскурсии</w:t>
      </w:r>
    </w:p>
    <w:p w:rsidR="002537D9" w:rsidRDefault="00FA6347">
      <w:pPr>
        <w:pStyle w:val="a3"/>
        <w:spacing w:line="252" w:lineRule="exact"/>
        <w:jc w:val="left"/>
      </w:pPr>
      <w:r>
        <w:t>Растительный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</w:t>
      </w:r>
      <w:r>
        <w:rPr>
          <w:spacing w:val="-8"/>
        </w:rPr>
        <w:t xml:space="preserve"> </w:t>
      </w:r>
      <w:r>
        <w:t>(краеведение).</w:t>
      </w:r>
    </w:p>
    <w:p w:rsidR="002537D9" w:rsidRDefault="002537D9">
      <w:pPr>
        <w:pStyle w:val="a3"/>
        <w:spacing w:before="10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0"/>
          <w:numId w:val="68"/>
        </w:numPr>
        <w:tabs>
          <w:tab w:val="left" w:pos="402"/>
        </w:tabs>
        <w:ind w:left="401" w:hanging="232"/>
        <w:jc w:val="both"/>
      </w:pPr>
      <w:r>
        <w:t>Природные</w:t>
      </w:r>
      <w:r>
        <w:rPr>
          <w:spacing w:val="-7"/>
        </w:rPr>
        <w:t xml:space="preserve"> </w:t>
      </w:r>
      <w:r>
        <w:t>сообщества</w:t>
      </w:r>
    </w:p>
    <w:p w:rsidR="002537D9" w:rsidRDefault="00FA6347">
      <w:pPr>
        <w:pStyle w:val="a3"/>
        <w:spacing w:line="242" w:lineRule="auto"/>
        <w:ind w:right="138"/>
      </w:pPr>
      <w:r>
        <w:t>Понятие о природном сообществе. Взаимосвязи организмов в природных сообществах. Пищевые связи в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звенья,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Производители,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разрушители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-11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природных</w:t>
      </w:r>
      <w:r>
        <w:rPr>
          <w:spacing w:val="-10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природных</w:t>
      </w:r>
      <w:r>
        <w:rPr>
          <w:spacing w:val="7"/>
        </w:rPr>
        <w:t xml:space="preserve"> </w:t>
      </w:r>
      <w:r>
        <w:t>сообществ</w:t>
      </w:r>
      <w:r>
        <w:rPr>
          <w:spacing w:val="2"/>
        </w:rPr>
        <w:t xml:space="preserve"> </w:t>
      </w:r>
      <w:r>
        <w:t>(лес,</w:t>
      </w:r>
      <w:r>
        <w:rPr>
          <w:spacing w:val="-4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озеро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</w:p>
    <w:p w:rsidR="002537D9" w:rsidRDefault="00D57C13">
      <w:pPr>
        <w:pStyle w:val="a3"/>
        <w:spacing w:before="5"/>
        <w:ind w:left="0"/>
        <w:jc w:val="left"/>
        <w:rPr>
          <w:sz w:val="15"/>
        </w:rPr>
      </w:pPr>
      <w:r>
        <w:pict>
          <v:rect id="_x0000_s1039" style="position:absolute;margin-left:56.55pt;margin-top:10.85pt;width:144.1pt;height:.7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2537D9" w:rsidRDefault="00FA6347">
      <w:pPr>
        <w:spacing w:before="88"/>
        <w:ind w:left="170"/>
        <w:rPr>
          <w:sz w:val="16"/>
        </w:rPr>
      </w:pPr>
      <w:r>
        <w:rPr>
          <w:color w:val="221E1F"/>
          <w:sz w:val="16"/>
          <w:vertAlign w:val="superscript"/>
        </w:rPr>
        <w:t>1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Здесь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и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далее</w:t>
      </w:r>
      <w:r>
        <w:rPr>
          <w:color w:val="221E1F"/>
          <w:spacing w:val="-6"/>
          <w:sz w:val="16"/>
        </w:rPr>
        <w:t xml:space="preserve"> </w:t>
      </w:r>
      <w:r>
        <w:rPr>
          <w:color w:val="221E1F"/>
          <w:sz w:val="16"/>
        </w:rPr>
        <w:t>приводится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расширенный</w:t>
      </w:r>
      <w:r>
        <w:rPr>
          <w:color w:val="221E1F"/>
          <w:spacing w:val="-6"/>
          <w:sz w:val="16"/>
        </w:rPr>
        <w:t xml:space="preserve"> </w:t>
      </w:r>
      <w:r>
        <w:rPr>
          <w:color w:val="221E1F"/>
          <w:sz w:val="16"/>
        </w:rPr>
        <w:t>перечень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лабораторных</w:t>
      </w:r>
      <w:r>
        <w:rPr>
          <w:color w:val="221E1F"/>
          <w:spacing w:val="-8"/>
          <w:sz w:val="16"/>
        </w:rPr>
        <w:t xml:space="preserve"> </w:t>
      </w:r>
      <w:r>
        <w:rPr>
          <w:color w:val="221E1F"/>
          <w:sz w:val="16"/>
        </w:rPr>
        <w:t>и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практических</w:t>
      </w:r>
      <w:r>
        <w:rPr>
          <w:color w:val="221E1F"/>
          <w:spacing w:val="-8"/>
          <w:sz w:val="16"/>
        </w:rPr>
        <w:t xml:space="preserve"> </w:t>
      </w:r>
      <w:r>
        <w:rPr>
          <w:color w:val="221E1F"/>
          <w:sz w:val="16"/>
        </w:rPr>
        <w:t>работ,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из</w:t>
      </w:r>
      <w:r>
        <w:rPr>
          <w:color w:val="221E1F"/>
          <w:spacing w:val="2"/>
          <w:sz w:val="16"/>
        </w:rPr>
        <w:t xml:space="preserve"> </w:t>
      </w:r>
      <w:r>
        <w:rPr>
          <w:color w:val="221E1F"/>
          <w:sz w:val="16"/>
        </w:rPr>
        <w:t>которых</w:t>
      </w:r>
      <w:r>
        <w:rPr>
          <w:color w:val="221E1F"/>
          <w:spacing w:val="-8"/>
          <w:sz w:val="16"/>
        </w:rPr>
        <w:t xml:space="preserve"> </w:t>
      </w:r>
      <w:r>
        <w:rPr>
          <w:color w:val="221E1F"/>
          <w:sz w:val="16"/>
        </w:rPr>
        <w:t>учитель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делает</w:t>
      </w:r>
      <w:r>
        <w:rPr>
          <w:color w:val="221E1F"/>
          <w:spacing w:val="2"/>
          <w:sz w:val="16"/>
        </w:rPr>
        <w:t xml:space="preserve"> </w:t>
      </w:r>
      <w:r>
        <w:rPr>
          <w:color w:val="221E1F"/>
          <w:sz w:val="16"/>
        </w:rPr>
        <w:t>выбор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по своему усмотрению.</w:t>
      </w:r>
    </w:p>
    <w:p w:rsidR="002537D9" w:rsidRDefault="002537D9">
      <w:pPr>
        <w:rPr>
          <w:sz w:val="16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jc w:val="left"/>
      </w:pPr>
      <w:r>
        <w:rPr>
          <w:spacing w:val="-1"/>
        </w:rPr>
        <w:t>Искусственные</w:t>
      </w:r>
      <w:r>
        <w:rPr>
          <w:spacing w:val="-11"/>
        </w:rPr>
        <w:t xml:space="preserve"> </w:t>
      </w:r>
      <w:r>
        <w:rPr>
          <w:spacing w:val="-1"/>
        </w:rPr>
        <w:t>сообщества,</w:t>
      </w:r>
      <w:r>
        <w:rPr>
          <w:spacing w:val="-11"/>
        </w:rPr>
        <w:t xml:space="preserve"> </w:t>
      </w:r>
      <w:r>
        <w:rPr>
          <w:spacing w:val="-1"/>
        </w:rPr>
        <w:t>их</w:t>
      </w:r>
      <w:r>
        <w:rPr>
          <w:spacing w:val="-16"/>
        </w:rPr>
        <w:t xml:space="preserve"> </w:t>
      </w:r>
      <w:r>
        <w:rPr>
          <w:spacing w:val="-1"/>
        </w:rPr>
        <w:t>отличительные</w:t>
      </w:r>
      <w:r>
        <w:rPr>
          <w:spacing w:val="-17"/>
        </w:rPr>
        <w:t xml:space="preserve"> </w:t>
      </w:r>
      <w:r>
        <w:t>признаки</w:t>
      </w:r>
      <w:r>
        <w:rPr>
          <w:spacing w:val="-10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природных</w:t>
      </w:r>
      <w:r>
        <w:rPr>
          <w:spacing w:val="-16"/>
        </w:rPr>
        <w:t xml:space="preserve"> </w:t>
      </w:r>
      <w:r>
        <w:t>сообществ.</w:t>
      </w:r>
      <w:r>
        <w:rPr>
          <w:spacing w:val="-10"/>
        </w:rPr>
        <w:t xml:space="preserve"> </w:t>
      </w:r>
      <w:r>
        <w:t>Причины</w:t>
      </w:r>
      <w:r>
        <w:rPr>
          <w:spacing w:val="-19"/>
        </w:rPr>
        <w:t xml:space="preserve"> </w:t>
      </w:r>
      <w:r>
        <w:t>неустойчивости</w:t>
      </w:r>
      <w:r>
        <w:rPr>
          <w:spacing w:val="-52"/>
        </w:rPr>
        <w:t xml:space="preserve"> </w:t>
      </w:r>
      <w:r>
        <w:t>искусственных</w:t>
      </w:r>
      <w:r>
        <w:rPr>
          <w:spacing w:val="-9"/>
        </w:rPr>
        <w:t xml:space="preserve"> </w:t>
      </w:r>
      <w:r>
        <w:t>сообществ.</w:t>
      </w:r>
      <w:r>
        <w:rPr>
          <w:spacing w:val="-3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искусственных</w:t>
      </w:r>
      <w:r>
        <w:rPr>
          <w:spacing w:val="-9"/>
        </w:rPr>
        <w:t xml:space="preserve"> </w:t>
      </w:r>
      <w:r>
        <w:t>сообществ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2537D9" w:rsidRDefault="00FA6347">
      <w:pPr>
        <w:pStyle w:val="a3"/>
        <w:spacing w:line="248" w:lineRule="exact"/>
        <w:jc w:val="left"/>
      </w:pPr>
      <w:r>
        <w:rPr>
          <w:spacing w:val="-1"/>
        </w:rPr>
        <w:t>Природные</w:t>
      </w:r>
      <w:r>
        <w:rPr>
          <w:spacing w:val="-11"/>
        </w:rPr>
        <w:t xml:space="preserve"> </w:t>
      </w:r>
      <w:r>
        <w:rPr>
          <w:spacing w:val="-1"/>
        </w:rPr>
        <w:t>зоны</w:t>
      </w:r>
      <w:r>
        <w:rPr>
          <w:spacing w:val="-18"/>
        </w:rPr>
        <w:t xml:space="preserve"> </w:t>
      </w:r>
      <w:r>
        <w:rPr>
          <w:spacing w:val="-1"/>
        </w:rPr>
        <w:t>Земли,</w:t>
      </w:r>
      <w:r>
        <w:rPr>
          <w:spacing w:val="-9"/>
        </w:rPr>
        <w:t xml:space="preserve"> </w:t>
      </w:r>
      <w:r>
        <w:rPr>
          <w:spacing w:val="-1"/>
        </w:rPr>
        <w:t>их</w:t>
      </w:r>
      <w:r>
        <w:rPr>
          <w:spacing w:val="-16"/>
        </w:rPr>
        <w:t xml:space="preserve"> </w:t>
      </w:r>
      <w:r>
        <w:rPr>
          <w:spacing w:val="-1"/>
        </w:rPr>
        <w:t>обитатели.</w:t>
      </w:r>
      <w:r>
        <w:rPr>
          <w:spacing w:val="-2"/>
        </w:rPr>
        <w:t xml:space="preserve"> </w:t>
      </w:r>
      <w:r>
        <w:t>Флора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фауна</w:t>
      </w:r>
      <w:r>
        <w:rPr>
          <w:spacing w:val="-4"/>
        </w:rPr>
        <w:t xml:space="preserve"> </w:t>
      </w:r>
      <w:r>
        <w:t>природных</w:t>
      </w:r>
      <w:r>
        <w:rPr>
          <w:spacing w:val="-9"/>
        </w:rPr>
        <w:t xml:space="preserve"> </w:t>
      </w:r>
      <w:r>
        <w:t>зон.</w:t>
      </w:r>
      <w:r>
        <w:rPr>
          <w:spacing w:val="-9"/>
        </w:rPr>
        <w:t xml:space="preserve"> </w:t>
      </w:r>
      <w:r>
        <w:t>Ландшафты:</w:t>
      </w:r>
      <w:r>
        <w:rPr>
          <w:spacing w:val="-9"/>
        </w:rPr>
        <w:t xml:space="preserve"> </w:t>
      </w:r>
      <w:r>
        <w:t>природные</w:t>
      </w:r>
      <w:r>
        <w:rPr>
          <w:spacing w:val="-1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культурные.</w:t>
      </w:r>
    </w:p>
    <w:p w:rsidR="002537D9" w:rsidRDefault="00FA6347">
      <w:pPr>
        <w:pStyle w:val="4"/>
      </w:pP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2"/>
        </w:rPr>
        <w:t xml:space="preserve"> </w:t>
      </w:r>
      <w:r>
        <w:t>работы</w:t>
      </w:r>
    </w:p>
    <w:p w:rsidR="002537D9" w:rsidRDefault="00FA6347">
      <w:pPr>
        <w:pStyle w:val="a3"/>
        <w:spacing w:line="252" w:lineRule="exact"/>
        <w:jc w:val="left"/>
      </w:pPr>
      <w:r>
        <w:t>Изучение</w:t>
      </w:r>
      <w:r>
        <w:rPr>
          <w:spacing w:val="-6"/>
        </w:rPr>
        <w:t xml:space="preserve"> </w:t>
      </w:r>
      <w:r>
        <w:t>искусственных</w:t>
      </w:r>
      <w:r>
        <w:rPr>
          <w:spacing w:val="-10"/>
        </w:rPr>
        <w:t xml:space="preserve"> </w:t>
      </w:r>
      <w:r>
        <w:t>сообществ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обитателей</w:t>
      </w:r>
      <w:r>
        <w:rPr>
          <w:spacing w:val="4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аквариума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2537D9" w:rsidRDefault="00FA6347">
      <w:pPr>
        <w:pStyle w:val="4"/>
      </w:pPr>
      <w:r>
        <w:t>Экскурсии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видеоэкскурсии</w:t>
      </w:r>
    </w:p>
    <w:p w:rsidR="002537D9" w:rsidRDefault="00FA6347" w:rsidP="002228D6">
      <w:pPr>
        <w:pStyle w:val="a5"/>
        <w:numPr>
          <w:ilvl w:val="0"/>
          <w:numId w:val="67"/>
        </w:numPr>
        <w:tabs>
          <w:tab w:val="left" w:pos="453"/>
        </w:tabs>
        <w:spacing w:line="252" w:lineRule="exact"/>
        <w:ind w:hanging="283"/>
      </w:pPr>
      <w:r>
        <w:t>Изучение</w:t>
      </w:r>
      <w:r>
        <w:rPr>
          <w:spacing w:val="-6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</w:t>
      </w:r>
      <w:r>
        <w:rPr>
          <w:spacing w:val="3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примере</w:t>
      </w:r>
      <w:r>
        <w:rPr>
          <w:spacing w:val="2"/>
        </w:rPr>
        <w:t xml:space="preserve"> </w:t>
      </w:r>
      <w:r>
        <w:t>леса,</w:t>
      </w:r>
      <w:r>
        <w:rPr>
          <w:spacing w:val="2"/>
        </w:rPr>
        <w:t xml:space="preserve"> </w:t>
      </w:r>
      <w:r>
        <w:t>озера,</w:t>
      </w:r>
      <w:r>
        <w:rPr>
          <w:spacing w:val="-4"/>
        </w:rPr>
        <w:t xml:space="preserve"> </w:t>
      </w:r>
      <w:r>
        <w:t>пруда,</w:t>
      </w:r>
      <w:r>
        <w:rPr>
          <w:spacing w:val="-5"/>
        </w:rPr>
        <w:t xml:space="preserve"> </w:t>
      </w:r>
      <w:r>
        <w:t>луга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2537D9" w:rsidRDefault="00FA6347" w:rsidP="002228D6">
      <w:pPr>
        <w:pStyle w:val="a5"/>
        <w:numPr>
          <w:ilvl w:val="0"/>
          <w:numId w:val="67"/>
        </w:numPr>
        <w:tabs>
          <w:tab w:val="left" w:pos="453"/>
        </w:tabs>
        <w:spacing w:line="252" w:lineRule="exact"/>
        <w:ind w:hanging="283"/>
      </w:pPr>
      <w:r>
        <w:t>Изучение</w:t>
      </w:r>
      <w:r>
        <w:rPr>
          <w:spacing w:val="-6"/>
        </w:rPr>
        <w:t xml:space="preserve"> </w:t>
      </w:r>
      <w:r>
        <w:t>сезонных</w:t>
      </w:r>
      <w:r>
        <w:rPr>
          <w:spacing w:val="-4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природных</w:t>
      </w:r>
      <w:r>
        <w:rPr>
          <w:spacing w:val="-11"/>
        </w:rPr>
        <w:t xml:space="preserve"> </w:t>
      </w:r>
      <w:r>
        <w:t>сообществ.</w:t>
      </w:r>
    </w:p>
    <w:p w:rsidR="002537D9" w:rsidRDefault="002537D9">
      <w:pPr>
        <w:pStyle w:val="a3"/>
        <w:spacing w:before="5"/>
        <w:ind w:left="0"/>
        <w:jc w:val="left"/>
      </w:pPr>
    </w:p>
    <w:p w:rsidR="002537D9" w:rsidRDefault="00FA6347">
      <w:pPr>
        <w:pStyle w:val="3"/>
      </w:pPr>
      <w:r>
        <w:t>6.</w:t>
      </w:r>
      <w:r>
        <w:rPr>
          <w:spacing w:val="4"/>
        </w:rPr>
        <w:t xml:space="preserve"> </w:t>
      </w:r>
      <w:r>
        <w:t>Живая</w:t>
      </w:r>
      <w:r>
        <w:rPr>
          <w:spacing w:val="-4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</w:t>
      </w:r>
    </w:p>
    <w:p w:rsidR="002537D9" w:rsidRDefault="00FA6347">
      <w:pPr>
        <w:pStyle w:val="a3"/>
        <w:ind w:right="131"/>
      </w:pP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-3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человека</w:t>
      </w:r>
    </w:p>
    <w:p w:rsidR="002537D9" w:rsidRDefault="00FA6347">
      <w:pPr>
        <w:pStyle w:val="a3"/>
        <w:spacing w:line="242" w:lineRule="auto"/>
        <w:ind w:right="125"/>
      </w:pPr>
      <w:r>
        <w:t>на живую природу в ходе истории. Глобальные экологические проблемы. Загрязнение воздушной и водной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предотвращение.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rPr>
          <w:spacing w:val="-1"/>
        </w:rPr>
        <w:t>Охраняемые</w:t>
      </w:r>
      <w:r>
        <w:rPr>
          <w:spacing w:val="-18"/>
        </w:rPr>
        <w:t xml:space="preserve"> </w:t>
      </w:r>
      <w:r>
        <w:rPr>
          <w:spacing w:val="-1"/>
        </w:rPr>
        <w:t>территории</w:t>
      </w:r>
      <w:r>
        <w:rPr>
          <w:spacing w:val="-2"/>
        </w:rPr>
        <w:t xml:space="preserve"> </w:t>
      </w:r>
      <w:r>
        <w:rPr>
          <w:spacing w:val="-1"/>
        </w:rPr>
        <w:t>(заповедники,</w:t>
      </w:r>
      <w:r>
        <w:rPr>
          <w:spacing w:val="-3"/>
        </w:rPr>
        <w:t xml:space="preserve"> </w:t>
      </w:r>
      <w:r>
        <w:t>заказники,</w:t>
      </w:r>
      <w:r>
        <w:rPr>
          <w:spacing w:val="-18"/>
        </w:rPr>
        <w:t xml:space="preserve"> </w:t>
      </w:r>
      <w:r>
        <w:t>национальные</w:t>
      </w:r>
      <w:r>
        <w:rPr>
          <w:spacing w:val="-10"/>
        </w:rPr>
        <w:t xml:space="preserve"> </w:t>
      </w:r>
      <w:r>
        <w:t>парки,</w:t>
      </w:r>
      <w:r>
        <w:rPr>
          <w:spacing w:val="-10"/>
        </w:rPr>
        <w:t xml:space="preserve"> </w:t>
      </w:r>
      <w:r>
        <w:t>памятники</w:t>
      </w:r>
      <w:r>
        <w:rPr>
          <w:spacing w:val="-9"/>
        </w:rPr>
        <w:t xml:space="preserve"> </w:t>
      </w:r>
      <w:r>
        <w:t>природы).</w:t>
      </w:r>
      <w:r>
        <w:rPr>
          <w:spacing w:val="-10"/>
        </w:rPr>
        <w:t xml:space="preserve"> </w:t>
      </w:r>
      <w:r>
        <w:t>Красная</w:t>
      </w:r>
      <w:r>
        <w:rPr>
          <w:spacing w:val="-13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РФ.</w:t>
      </w:r>
      <w:r>
        <w:rPr>
          <w:spacing w:val="-4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ценности.</w:t>
      </w:r>
    </w:p>
    <w:p w:rsidR="002537D9" w:rsidRDefault="00FA6347">
      <w:pPr>
        <w:pStyle w:val="4"/>
        <w:spacing w:line="246" w:lineRule="exact"/>
        <w:jc w:val="both"/>
      </w:pPr>
      <w:r>
        <w:t>Практические</w:t>
      </w:r>
      <w:r>
        <w:rPr>
          <w:spacing w:val="-7"/>
        </w:rPr>
        <w:t xml:space="preserve"> </w:t>
      </w:r>
      <w:r>
        <w:t>работы</w:t>
      </w:r>
    </w:p>
    <w:p w:rsidR="002537D9" w:rsidRDefault="00FA6347">
      <w:pPr>
        <w:pStyle w:val="a3"/>
        <w:spacing w:line="252" w:lineRule="exact"/>
      </w:pPr>
      <w:r>
        <w:t>Проведение</w:t>
      </w:r>
      <w:r>
        <w:rPr>
          <w:spacing w:val="-4"/>
        </w:rPr>
        <w:t xml:space="preserve"> </w:t>
      </w:r>
      <w:r>
        <w:t>акции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уборке</w:t>
      </w:r>
      <w:r>
        <w:rPr>
          <w:spacing w:val="-5"/>
        </w:rPr>
        <w:t xml:space="preserve"> </w:t>
      </w:r>
      <w:r>
        <w:t>мусора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ближайшем</w:t>
      </w:r>
      <w:r>
        <w:rPr>
          <w:spacing w:val="3"/>
        </w:rPr>
        <w:t xml:space="preserve"> </w:t>
      </w:r>
      <w:r>
        <w:t>лесу,</w:t>
      </w:r>
      <w:r>
        <w:rPr>
          <w:spacing w:val="-4"/>
        </w:rPr>
        <w:t xml:space="preserve"> </w:t>
      </w:r>
      <w:r>
        <w:t>парке,</w:t>
      </w:r>
      <w:r>
        <w:rPr>
          <w:spacing w:val="-4"/>
        </w:rPr>
        <w:t xml:space="preserve"> </w:t>
      </w:r>
      <w:r>
        <w:t>сквере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пришкольной</w:t>
      </w:r>
      <w:r>
        <w:rPr>
          <w:spacing w:val="-3"/>
        </w:rPr>
        <w:t xml:space="preserve"> </w:t>
      </w:r>
      <w:r>
        <w:t>территории.</w:t>
      </w:r>
    </w:p>
    <w:p w:rsidR="002537D9" w:rsidRDefault="00FA6347" w:rsidP="002228D6">
      <w:pPr>
        <w:pStyle w:val="3"/>
        <w:numPr>
          <w:ilvl w:val="0"/>
          <w:numId w:val="66"/>
        </w:numPr>
        <w:tabs>
          <w:tab w:val="left" w:pos="344"/>
        </w:tabs>
        <w:spacing w:before="156" w:line="240" w:lineRule="auto"/>
        <w:ind w:hanging="174"/>
        <w:jc w:val="both"/>
      </w:pPr>
      <w:r>
        <w:t>КЛАСС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spacing w:before="1"/>
        <w:ind w:left="170"/>
        <w:jc w:val="both"/>
        <w:rPr>
          <w:b/>
        </w:rPr>
      </w:pPr>
      <w:r>
        <w:rPr>
          <w:b/>
        </w:rPr>
        <w:t>1.</w:t>
      </w:r>
      <w:r>
        <w:rPr>
          <w:b/>
          <w:spacing w:val="-3"/>
        </w:rPr>
        <w:t xml:space="preserve"> </w:t>
      </w:r>
      <w:r>
        <w:rPr>
          <w:b/>
        </w:rPr>
        <w:t>Растительный</w:t>
      </w:r>
      <w:r>
        <w:rPr>
          <w:b/>
          <w:spacing w:val="-3"/>
        </w:rPr>
        <w:t xml:space="preserve"> </w:t>
      </w:r>
      <w:r>
        <w:rPr>
          <w:b/>
        </w:rPr>
        <w:t>организм</w:t>
      </w:r>
    </w:p>
    <w:p w:rsidR="002537D9" w:rsidRDefault="00FA6347">
      <w:pPr>
        <w:pStyle w:val="a3"/>
        <w:spacing w:before="6"/>
        <w:ind w:right="121"/>
      </w:pPr>
      <w:r>
        <w:t>Ботаника — наука о растениях. Разделы ботаники. Связь ботаники с другими науками и техникой. 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4"/>
        </w:rPr>
        <w:t xml:space="preserve"> </w:t>
      </w:r>
      <w:r>
        <w:t>растений.</w:t>
      </w:r>
    </w:p>
    <w:p w:rsidR="002537D9" w:rsidRDefault="00FA6347">
      <w:pPr>
        <w:pStyle w:val="a3"/>
        <w:ind w:right="138"/>
      </w:pPr>
      <w:r>
        <w:t>Разнообразие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Споровые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семенные</w:t>
      </w:r>
      <w:r>
        <w:rPr>
          <w:spacing w:val="3"/>
        </w:rPr>
        <w:t xml:space="preserve"> </w:t>
      </w:r>
      <w:r>
        <w:t>растения.</w:t>
      </w:r>
    </w:p>
    <w:p w:rsidR="002537D9" w:rsidRDefault="00FA6347">
      <w:pPr>
        <w:pStyle w:val="a3"/>
        <w:ind w:right="124"/>
      </w:pPr>
      <w:r>
        <w:t>Растительная клетка. Изучение растительной клетки под световым микроскопом: клеточная оболочка, ядро,</w:t>
      </w:r>
      <w:r>
        <w:rPr>
          <w:spacing w:val="-52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(пластиды,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вакуоли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клеточным</w:t>
      </w:r>
      <w:r>
        <w:rPr>
          <w:spacing w:val="1"/>
        </w:rPr>
        <w:t xml:space="preserve"> </w:t>
      </w:r>
      <w:r>
        <w:t>соком).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растительных</w:t>
      </w:r>
      <w:r>
        <w:rPr>
          <w:spacing w:val="-9"/>
        </w:rPr>
        <w:t xml:space="preserve"> </w:t>
      </w:r>
      <w:r>
        <w:t>тканей.</w:t>
      </w:r>
    </w:p>
    <w:p w:rsidR="002537D9" w:rsidRDefault="00FA6347">
      <w:pPr>
        <w:pStyle w:val="a3"/>
        <w:spacing w:before="1"/>
        <w:ind w:right="132"/>
      </w:pPr>
      <w:r>
        <w:t>Органы и системы органов растений. Строение органов растительного организма, их роль и связь между</w:t>
      </w:r>
      <w:r>
        <w:rPr>
          <w:spacing w:val="1"/>
        </w:rPr>
        <w:t xml:space="preserve"> </w:t>
      </w:r>
      <w:r>
        <w:t>собой.</w:t>
      </w:r>
    </w:p>
    <w:p w:rsidR="002537D9" w:rsidRDefault="00FA6347">
      <w:pPr>
        <w:pStyle w:val="4"/>
        <w:spacing w:line="251" w:lineRule="exact"/>
        <w:jc w:val="both"/>
      </w:pP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2"/>
        </w:rPr>
        <w:t xml:space="preserve"> </w:t>
      </w:r>
      <w:r>
        <w:t>работы</w:t>
      </w:r>
    </w:p>
    <w:p w:rsidR="002537D9" w:rsidRDefault="00FA6347" w:rsidP="002228D6">
      <w:pPr>
        <w:pStyle w:val="a5"/>
        <w:numPr>
          <w:ilvl w:val="0"/>
          <w:numId w:val="65"/>
        </w:numPr>
        <w:tabs>
          <w:tab w:val="left" w:pos="453"/>
        </w:tabs>
        <w:spacing w:line="252" w:lineRule="exact"/>
        <w:ind w:hanging="283"/>
      </w:pPr>
      <w:r>
        <w:t>Изучение</w:t>
      </w:r>
      <w:r>
        <w:rPr>
          <w:spacing w:val="-6"/>
        </w:rPr>
        <w:t xml:space="preserve"> </w:t>
      </w:r>
      <w:r>
        <w:t>микроскопического</w:t>
      </w:r>
      <w:r>
        <w:rPr>
          <w:spacing w:val="-10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листа</w:t>
      </w:r>
      <w:r>
        <w:rPr>
          <w:spacing w:val="-5"/>
        </w:rPr>
        <w:t xml:space="preserve"> </w:t>
      </w:r>
      <w:r>
        <w:t>водного</w:t>
      </w:r>
      <w:r>
        <w:rPr>
          <w:spacing w:val="-3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элодеи.</w:t>
      </w:r>
    </w:p>
    <w:p w:rsidR="002537D9" w:rsidRDefault="00FA6347" w:rsidP="002228D6">
      <w:pPr>
        <w:pStyle w:val="a5"/>
        <w:numPr>
          <w:ilvl w:val="0"/>
          <w:numId w:val="65"/>
        </w:numPr>
        <w:tabs>
          <w:tab w:val="left" w:pos="453"/>
        </w:tabs>
        <w:spacing w:line="252" w:lineRule="exact"/>
        <w:ind w:hanging="283"/>
      </w:pPr>
      <w:r>
        <w:t>Изучение</w:t>
      </w:r>
      <w:r>
        <w:rPr>
          <w:spacing w:val="-7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растительных</w:t>
      </w:r>
      <w:r>
        <w:rPr>
          <w:spacing w:val="-11"/>
        </w:rPr>
        <w:t xml:space="preserve"> </w:t>
      </w:r>
      <w:r>
        <w:t>тканей</w:t>
      </w:r>
      <w:r>
        <w:rPr>
          <w:spacing w:val="-5"/>
        </w:rPr>
        <w:t xml:space="preserve"> </w:t>
      </w:r>
      <w:r>
        <w:t>(использование</w:t>
      </w:r>
      <w:r>
        <w:rPr>
          <w:spacing w:val="-6"/>
        </w:rPr>
        <w:t xml:space="preserve"> </w:t>
      </w:r>
      <w:r>
        <w:t>микропрепаратов).</w:t>
      </w:r>
    </w:p>
    <w:p w:rsidR="002537D9" w:rsidRDefault="00FA6347" w:rsidP="002228D6">
      <w:pPr>
        <w:pStyle w:val="a5"/>
        <w:numPr>
          <w:ilvl w:val="0"/>
          <w:numId w:val="65"/>
        </w:numPr>
        <w:tabs>
          <w:tab w:val="left" w:pos="453"/>
        </w:tabs>
        <w:ind w:left="170" w:right="131" w:firstLine="0"/>
      </w:pPr>
      <w:r>
        <w:t>Изучение</w:t>
      </w:r>
      <w:r>
        <w:rPr>
          <w:spacing w:val="10"/>
        </w:rPr>
        <w:t xml:space="preserve"> </w:t>
      </w:r>
      <w:r>
        <w:t>внешнего</w:t>
      </w:r>
      <w:r>
        <w:rPr>
          <w:spacing w:val="13"/>
        </w:rPr>
        <w:t xml:space="preserve"> </w:t>
      </w:r>
      <w:r>
        <w:t>строения</w:t>
      </w:r>
      <w:r>
        <w:rPr>
          <w:spacing w:val="7"/>
        </w:rPr>
        <w:t xml:space="preserve"> </w:t>
      </w:r>
      <w:r>
        <w:t>травянистого</w:t>
      </w:r>
      <w:r>
        <w:rPr>
          <w:spacing w:val="5"/>
        </w:rPr>
        <w:t xml:space="preserve"> </w:t>
      </w:r>
      <w:r>
        <w:t>цветкового</w:t>
      </w:r>
      <w:r>
        <w:rPr>
          <w:spacing w:val="13"/>
        </w:rPr>
        <w:t xml:space="preserve"> </w:t>
      </w:r>
      <w:r>
        <w:t>растения</w:t>
      </w:r>
      <w:r>
        <w:rPr>
          <w:spacing w:val="15"/>
        </w:rPr>
        <w:t xml:space="preserve"> </w:t>
      </w:r>
      <w:r>
        <w:t>(на</w:t>
      </w:r>
      <w:r>
        <w:rPr>
          <w:spacing w:val="18"/>
        </w:rPr>
        <w:t xml:space="preserve"> </w:t>
      </w:r>
      <w:r>
        <w:t>живых</w:t>
      </w:r>
      <w:r>
        <w:rPr>
          <w:spacing w:val="13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гербарных</w:t>
      </w:r>
      <w:r>
        <w:rPr>
          <w:spacing w:val="13"/>
        </w:rPr>
        <w:t xml:space="preserve"> </w:t>
      </w:r>
      <w:r>
        <w:t>экземплярах</w:t>
      </w:r>
      <w:r>
        <w:rPr>
          <w:spacing w:val="-52"/>
        </w:rPr>
        <w:t xml:space="preserve"> </w:t>
      </w:r>
      <w:r>
        <w:t>растений):</w:t>
      </w:r>
      <w:r>
        <w:rPr>
          <w:spacing w:val="-4"/>
        </w:rPr>
        <w:t xml:space="preserve"> </w:t>
      </w:r>
      <w:r>
        <w:t>пастушья</w:t>
      </w:r>
      <w:r>
        <w:rPr>
          <w:spacing w:val="-7"/>
        </w:rPr>
        <w:t xml:space="preserve"> </w:t>
      </w:r>
      <w:r>
        <w:t>сумка,</w:t>
      </w:r>
      <w:r>
        <w:rPr>
          <w:spacing w:val="3"/>
        </w:rPr>
        <w:t xml:space="preserve"> </w:t>
      </w:r>
      <w:r>
        <w:t>редька</w:t>
      </w:r>
      <w:r>
        <w:rPr>
          <w:spacing w:val="3"/>
        </w:rPr>
        <w:t xml:space="preserve"> </w:t>
      </w:r>
      <w:r>
        <w:t>дикая,</w:t>
      </w:r>
      <w:r>
        <w:rPr>
          <w:spacing w:val="2"/>
        </w:rPr>
        <w:t xml:space="preserve"> </w:t>
      </w:r>
      <w:r>
        <w:t>лютик</w:t>
      </w:r>
      <w:r>
        <w:rPr>
          <w:spacing w:val="1"/>
        </w:rPr>
        <w:t xml:space="preserve"> </w:t>
      </w:r>
      <w:r>
        <w:t>едкий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2537D9" w:rsidRDefault="00FA6347">
      <w:pPr>
        <w:pStyle w:val="4"/>
        <w:spacing w:line="251" w:lineRule="exact"/>
      </w:pPr>
      <w:r>
        <w:t>Экскурсии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видеоэкскурсии</w:t>
      </w:r>
    </w:p>
    <w:p w:rsidR="002537D9" w:rsidRDefault="00FA6347">
      <w:pPr>
        <w:pStyle w:val="a3"/>
        <w:spacing w:before="6"/>
        <w:jc w:val="left"/>
      </w:pPr>
      <w:r>
        <w:t>Ознакомление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цветковыми</w:t>
      </w:r>
      <w:r>
        <w:rPr>
          <w:spacing w:val="3"/>
        </w:rPr>
        <w:t xml:space="preserve"> </w:t>
      </w:r>
      <w:r>
        <w:t>растениями.</w:t>
      </w:r>
    </w:p>
    <w:p w:rsidR="002537D9" w:rsidRDefault="00FA6347">
      <w:pPr>
        <w:pStyle w:val="3"/>
        <w:spacing w:before="158"/>
      </w:pPr>
      <w:r>
        <w:t>2.</w:t>
      </w:r>
      <w:r>
        <w:rPr>
          <w:spacing w:val="1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и жизнедеятельность растительного</w:t>
      </w:r>
      <w:r>
        <w:rPr>
          <w:spacing w:val="-5"/>
        </w:rPr>
        <w:t xml:space="preserve"> </w:t>
      </w:r>
      <w:r>
        <w:t>организма</w:t>
      </w:r>
    </w:p>
    <w:p w:rsidR="002537D9" w:rsidRDefault="00FA6347">
      <w:pPr>
        <w:pStyle w:val="4"/>
        <w:jc w:val="both"/>
      </w:pPr>
      <w:r>
        <w:t>Питание</w:t>
      </w:r>
      <w:r>
        <w:rPr>
          <w:spacing w:val="-2"/>
        </w:rPr>
        <w:t xml:space="preserve"> </w:t>
      </w:r>
      <w:r>
        <w:t>растения</w:t>
      </w:r>
    </w:p>
    <w:p w:rsidR="002537D9" w:rsidRDefault="00FA6347">
      <w:pPr>
        <w:pStyle w:val="a3"/>
        <w:ind w:right="129"/>
      </w:pPr>
      <w:r>
        <w:t>Корень — орган почвенного (минерального) питания. Корни и корневые системы. Виды корней и типы</w:t>
      </w:r>
      <w:r>
        <w:rPr>
          <w:spacing w:val="1"/>
        </w:rPr>
        <w:t xml:space="preserve"> </w:t>
      </w:r>
      <w:r>
        <w:t>корневых систем. Внешнее и внутреннее строение корня в связи с его функциями. Корневой чехлик. Зоны</w:t>
      </w:r>
      <w:r>
        <w:rPr>
          <w:spacing w:val="1"/>
        </w:rPr>
        <w:t xml:space="preserve"> </w:t>
      </w:r>
      <w:r>
        <w:t>корня. Корневые волоски. Рост корня. Поглощение корнями воды и минеральных веществ, необходимых</w:t>
      </w:r>
      <w:r>
        <w:rPr>
          <w:spacing w:val="1"/>
        </w:rPr>
        <w:t xml:space="preserve"> </w:t>
      </w:r>
      <w:r>
        <w:t>растению (корневое давление, осмос). Видоизменение корней. Почва, её плодородие. Значение обработки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(окучивание),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прореживания</w:t>
      </w:r>
      <w:r>
        <w:rPr>
          <w:spacing w:val="1"/>
        </w:rPr>
        <w:t xml:space="preserve"> </w:t>
      </w:r>
      <w:r>
        <w:t>проростков,</w:t>
      </w:r>
      <w:r>
        <w:rPr>
          <w:spacing w:val="1"/>
        </w:rPr>
        <w:t xml:space="preserve"> </w:t>
      </w:r>
      <w:r>
        <w:t>полива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-4"/>
        </w:rPr>
        <w:t xml:space="preserve"> </w:t>
      </w:r>
      <w:r>
        <w:t>Гидропоника.</w:t>
      </w:r>
    </w:p>
    <w:p w:rsidR="002537D9" w:rsidRDefault="00FA6347">
      <w:pPr>
        <w:pStyle w:val="a3"/>
        <w:spacing w:before="2"/>
        <w:ind w:right="128"/>
      </w:pPr>
      <w:r>
        <w:t>Побег и почки. Листорасположение и листовая мозаика. Строение и функции листа. Простые и сложные</w:t>
      </w:r>
      <w:r>
        <w:rPr>
          <w:spacing w:val="1"/>
        </w:rPr>
        <w:t xml:space="preserve"> </w:t>
      </w:r>
      <w:r>
        <w:t>листья.</w:t>
      </w:r>
      <w:r>
        <w:rPr>
          <w:spacing w:val="-6"/>
        </w:rPr>
        <w:t xml:space="preserve"> </w:t>
      </w:r>
      <w:r>
        <w:t>Видоизменения</w:t>
      </w:r>
      <w:r>
        <w:rPr>
          <w:spacing w:val="-2"/>
        </w:rPr>
        <w:t xml:space="preserve"> </w:t>
      </w:r>
      <w:r>
        <w:t>листьев.</w:t>
      </w:r>
      <w:r>
        <w:rPr>
          <w:spacing w:val="-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внутреннего</w:t>
      </w:r>
      <w:r>
        <w:rPr>
          <w:spacing w:val="-11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листа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функциями</w:t>
      </w:r>
      <w:r>
        <w:rPr>
          <w:spacing w:val="3"/>
        </w:rPr>
        <w:t xml:space="preserve"> </w:t>
      </w:r>
      <w:r>
        <w:t>(кожица</w:t>
      </w:r>
      <w:r>
        <w:rPr>
          <w:spacing w:val="-53"/>
        </w:rPr>
        <w:t xml:space="preserve"> </w:t>
      </w:r>
      <w:r>
        <w:t>и устьица, основная ткань листа, проводящие пучки). Лист — орган воздушного питания. Фотосинтез.</w:t>
      </w:r>
      <w:r>
        <w:rPr>
          <w:spacing w:val="1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фотосинтеза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2537D9" w:rsidRDefault="00FA6347">
      <w:pPr>
        <w:pStyle w:val="4"/>
        <w:spacing w:before="3"/>
        <w:jc w:val="both"/>
      </w:pP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2"/>
        </w:rPr>
        <w:t xml:space="preserve"> </w:t>
      </w:r>
      <w:r>
        <w:t>работы</w:t>
      </w:r>
    </w:p>
    <w:p w:rsidR="002537D9" w:rsidRDefault="00FA6347" w:rsidP="002228D6">
      <w:pPr>
        <w:pStyle w:val="a5"/>
        <w:numPr>
          <w:ilvl w:val="0"/>
          <w:numId w:val="64"/>
        </w:numPr>
        <w:tabs>
          <w:tab w:val="left" w:pos="453"/>
        </w:tabs>
        <w:ind w:right="138" w:firstLine="0"/>
      </w:pPr>
      <w:r>
        <w:t>Изучение строения корневых систем (стержневой и мочковатой) на примере гербарных экземпляров или</w:t>
      </w:r>
      <w:r>
        <w:rPr>
          <w:spacing w:val="-52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растений.</w:t>
      </w:r>
    </w:p>
    <w:p w:rsidR="002537D9" w:rsidRDefault="00FA6347" w:rsidP="002228D6">
      <w:pPr>
        <w:pStyle w:val="a5"/>
        <w:numPr>
          <w:ilvl w:val="0"/>
          <w:numId w:val="64"/>
        </w:numPr>
        <w:tabs>
          <w:tab w:val="left" w:pos="453"/>
        </w:tabs>
        <w:spacing w:line="251" w:lineRule="exact"/>
        <w:ind w:left="452" w:hanging="283"/>
      </w:pPr>
      <w:r>
        <w:t>Изучение</w:t>
      </w:r>
      <w:r>
        <w:rPr>
          <w:spacing w:val="-6"/>
        </w:rPr>
        <w:t xml:space="preserve"> </w:t>
      </w:r>
      <w:r>
        <w:t>микропрепарата</w:t>
      </w:r>
      <w:r>
        <w:rPr>
          <w:spacing w:val="1"/>
        </w:rPr>
        <w:t xml:space="preserve"> </w:t>
      </w:r>
      <w:r>
        <w:t>клеток</w:t>
      </w:r>
      <w:r>
        <w:rPr>
          <w:spacing w:val="-6"/>
        </w:rPr>
        <w:t xml:space="preserve"> </w:t>
      </w:r>
      <w:r>
        <w:t>корня.</w:t>
      </w:r>
    </w:p>
    <w:p w:rsidR="002537D9" w:rsidRDefault="00FA6347" w:rsidP="002228D6">
      <w:pPr>
        <w:pStyle w:val="a5"/>
        <w:numPr>
          <w:ilvl w:val="0"/>
          <w:numId w:val="64"/>
        </w:numPr>
        <w:tabs>
          <w:tab w:val="left" w:pos="453"/>
        </w:tabs>
        <w:spacing w:line="252" w:lineRule="exact"/>
        <w:ind w:left="452" w:hanging="283"/>
      </w:pP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вегетативных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генеративных</w:t>
      </w:r>
      <w:r>
        <w:rPr>
          <w:spacing w:val="-3"/>
        </w:rPr>
        <w:t xml:space="preserve"> </w:t>
      </w:r>
      <w:r>
        <w:t>почек</w:t>
      </w:r>
      <w:r>
        <w:rPr>
          <w:spacing w:val="-6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сирени,</w:t>
      </w:r>
      <w:r>
        <w:rPr>
          <w:spacing w:val="-3"/>
        </w:rPr>
        <w:t xml:space="preserve"> </w:t>
      </w:r>
      <w:r>
        <w:t>тополя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2537D9" w:rsidRDefault="00FA6347" w:rsidP="002228D6">
      <w:pPr>
        <w:pStyle w:val="a5"/>
        <w:numPr>
          <w:ilvl w:val="0"/>
          <w:numId w:val="64"/>
        </w:numPr>
        <w:tabs>
          <w:tab w:val="left" w:pos="453"/>
        </w:tabs>
        <w:spacing w:line="252" w:lineRule="exact"/>
        <w:ind w:left="452" w:hanging="283"/>
      </w:pPr>
      <w:r>
        <w:t>Ознакомление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внешним</w:t>
      </w:r>
      <w:r>
        <w:rPr>
          <w:spacing w:val="-5"/>
        </w:rPr>
        <w:t xml:space="preserve"> </w:t>
      </w:r>
      <w:r>
        <w:t>строением</w:t>
      </w:r>
      <w:r>
        <w:rPr>
          <w:spacing w:val="-5"/>
        </w:rPr>
        <w:t xml:space="preserve"> </w:t>
      </w:r>
      <w:r>
        <w:t>листьев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листорасположением</w:t>
      </w:r>
      <w:r>
        <w:rPr>
          <w:spacing w:val="-5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комнатных</w:t>
      </w:r>
      <w:r>
        <w:rPr>
          <w:spacing w:val="-3"/>
        </w:rPr>
        <w:t xml:space="preserve"> </w:t>
      </w:r>
      <w:r>
        <w:t>растениях).</w:t>
      </w:r>
    </w:p>
    <w:p w:rsidR="002537D9" w:rsidRDefault="00FA6347" w:rsidP="002228D6">
      <w:pPr>
        <w:pStyle w:val="a5"/>
        <w:numPr>
          <w:ilvl w:val="0"/>
          <w:numId w:val="64"/>
        </w:numPr>
        <w:tabs>
          <w:tab w:val="left" w:pos="453"/>
        </w:tabs>
        <w:spacing w:line="252" w:lineRule="exact"/>
        <w:ind w:left="452" w:hanging="283"/>
      </w:pPr>
      <w:r>
        <w:t>Изучение</w:t>
      </w:r>
      <w:r>
        <w:rPr>
          <w:spacing w:val="-6"/>
        </w:rPr>
        <w:t xml:space="preserve"> </w:t>
      </w:r>
      <w:r>
        <w:t>микроскопического</w:t>
      </w:r>
      <w:r>
        <w:rPr>
          <w:spacing w:val="-10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готовых</w:t>
      </w:r>
      <w:r>
        <w:rPr>
          <w:spacing w:val="-10"/>
        </w:rPr>
        <w:t xml:space="preserve"> </w:t>
      </w:r>
      <w:r>
        <w:t>микропрепаратах).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64"/>
        </w:numPr>
        <w:tabs>
          <w:tab w:val="left" w:pos="453"/>
        </w:tabs>
        <w:spacing w:before="79"/>
        <w:ind w:left="452" w:hanging="283"/>
      </w:pPr>
      <w:r>
        <w:t>Наблюдение</w:t>
      </w:r>
      <w:r>
        <w:rPr>
          <w:spacing w:val="-6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выделения</w:t>
      </w:r>
      <w:r>
        <w:rPr>
          <w:spacing w:val="-9"/>
        </w:rPr>
        <w:t xml:space="preserve"> </w:t>
      </w:r>
      <w:r>
        <w:t>кислорода</w:t>
      </w:r>
      <w:r>
        <w:rPr>
          <w:spacing w:val="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свету</w:t>
      </w:r>
      <w:r>
        <w:rPr>
          <w:spacing w:val="-11"/>
        </w:rPr>
        <w:t xml:space="preserve"> </w:t>
      </w:r>
      <w:r>
        <w:t>аквариумными</w:t>
      </w:r>
      <w:r>
        <w:rPr>
          <w:spacing w:val="-4"/>
        </w:rPr>
        <w:t xml:space="preserve"> </w:t>
      </w:r>
      <w:r>
        <w:t>растениями.</w:t>
      </w:r>
    </w:p>
    <w:p w:rsidR="002537D9" w:rsidRDefault="00FA6347">
      <w:pPr>
        <w:pStyle w:val="4"/>
        <w:spacing w:before="129"/>
        <w:jc w:val="both"/>
      </w:pPr>
      <w:r>
        <w:t>Дыхание</w:t>
      </w:r>
      <w:r>
        <w:rPr>
          <w:spacing w:val="-2"/>
        </w:rPr>
        <w:t xml:space="preserve"> </w:t>
      </w:r>
      <w:r>
        <w:t>растения</w:t>
      </w:r>
    </w:p>
    <w:p w:rsidR="002537D9" w:rsidRDefault="00FA6347">
      <w:pPr>
        <w:pStyle w:val="a3"/>
        <w:spacing w:line="242" w:lineRule="auto"/>
        <w:ind w:right="127"/>
      </w:pPr>
      <w:r>
        <w:t>Дыхание</w:t>
      </w:r>
      <w:r>
        <w:rPr>
          <w:spacing w:val="1"/>
        </w:rPr>
        <w:t xml:space="preserve"> </w:t>
      </w:r>
      <w:r>
        <w:t>корня. Рыхление почвы для улучшения дыхания корней. Условия, препятствующие</w:t>
      </w:r>
      <w:r>
        <w:rPr>
          <w:spacing w:val="1"/>
        </w:rPr>
        <w:t xml:space="preserve"> </w:t>
      </w:r>
      <w:r>
        <w:t>дыханию</w:t>
      </w:r>
      <w:r>
        <w:rPr>
          <w:spacing w:val="1"/>
        </w:rPr>
        <w:t xml:space="preserve"> </w:t>
      </w:r>
      <w:r>
        <w:t>корней. Лист как орган дыхания (устьичный аппарат). Поступление в лист атмосферного воздуха. Сильная</w:t>
      </w:r>
      <w:r>
        <w:rPr>
          <w:spacing w:val="1"/>
        </w:rPr>
        <w:t xml:space="preserve"> </w:t>
      </w:r>
      <w:r>
        <w:t>запылённость воздуха как препятствие для дыхания листьев. Стебель как орган дыхания (наличие устьиц в</w:t>
      </w:r>
      <w:r>
        <w:rPr>
          <w:spacing w:val="1"/>
        </w:rPr>
        <w:t xml:space="preserve"> </w:t>
      </w:r>
      <w:r>
        <w:t>кожице,</w:t>
      </w:r>
      <w:r>
        <w:rPr>
          <w:spacing w:val="-5"/>
        </w:rPr>
        <w:t xml:space="preserve"> </w:t>
      </w:r>
      <w:r>
        <w:t>чечевичек).</w:t>
      </w:r>
      <w:r>
        <w:rPr>
          <w:spacing w:val="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дыхания</w:t>
      </w:r>
      <w:r>
        <w:rPr>
          <w:spacing w:val="-1"/>
        </w:rPr>
        <w:t xml:space="preserve"> </w:t>
      </w:r>
      <w:r>
        <w:t>растений.</w:t>
      </w:r>
      <w:r>
        <w:rPr>
          <w:spacing w:val="-5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дыхания</w:t>
      </w:r>
      <w:r>
        <w:rPr>
          <w:spacing w:val="-8"/>
        </w:rPr>
        <w:t xml:space="preserve"> </w:t>
      </w:r>
      <w:r>
        <w:t>растения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фотосинтезом.</w:t>
      </w:r>
    </w:p>
    <w:p w:rsidR="002537D9" w:rsidRDefault="00FA6347">
      <w:pPr>
        <w:pStyle w:val="4"/>
        <w:spacing w:line="242" w:lineRule="exact"/>
        <w:jc w:val="both"/>
      </w:pP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2"/>
        </w:rPr>
        <w:t xml:space="preserve"> </w:t>
      </w:r>
      <w:r>
        <w:t>работы</w:t>
      </w:r>
    </w:p>
    <w:p w:rsidR="002537D9" w:rsidRDefault="00FA6347">
      <w:pPr>
        <w:pStyle w:val="a3"/>
        <w:spacing w:line="249" w:lineRule="exact"/>
      </w:pPr>
      <w:r>
        <w:t>Изучение</w:t>
      </w:r>
      <w:r>
        <w:rPr>
          <w:spacing w:val="-5"/>
        </w:rPr>
        <w:t xml:space="preserve"> </w:t>
      </w:r>
      <w:r>
        <w:t>роли</w:t>
      </w:r>
      <w:r>
        <w:rPr>
          <w:spacing w:val="5"/>
        </w:rPr>
        <w:t xml:space="preserve"> </w:t>
      </w:r>
      <w:r>
        <w:t>рыхления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дыхания корней.</w:t>
      </w:r>
    </w:p>
    <w:p w:rsidR="002537D9" w:rsidRDefault="00FA6347">
      <w:pPr>
        <w:pStyle w:val="4"/>
        <w:spacing w:before="128"/>
        <w:jc w:val="both"/>
      </w:pPr>
      <w:r>
        <w:t>Транспорт</w:t>
      </w:r>
      <w:r>
        <w:rPr>
          <w:spacing w:val="-4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растении</w:t>
      </w:r>
    </w:p>
    <w:p w:rsidR="002537D9" w:rsidRDefault="00FA6347">
      <w:pPr>
        <w:pStyle w:val="a3"/>
        <w:ind w:right="122"/>
      </w:pPr>
      <w:r>
        <w:t>Неорганические (вода, минеральные соли) и органические вещества (белки, жиры, углеводы, нуклеиновые</w:t>
      </w:r>
      <w:r>
        <w:rPr>
          <w:spacing w:val="1"/>
        </w:rPr>
        <w:t xml:space="preserve"> </w:t>
      </w:r>
      <w:r>
        <w:t>кислоты,</w:t>
      </w:r>
      <w:r>
        <w:rPr>
          <w:spacing w:val="-10"/>
        </w:rPr>
        <w:t xml:space="preserve"> </w:t>
      </w:r>
      <w:r>
        <w:t>витамины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др.)</w:t>
      </w:r>
      <w:r>
        <w:rPr>
          <w:spacing w:val="-7"/>
        </w:rPr>
        <w:t xml:space="preserve"> </w:t>
      </w:r>
      <w:r>
        <w:t>растения.</w:t>
      </w:r>
      <w:r>
        <w:rPr>
          <w:spacing w:val="-10"/>
        </w:rPr>
        <w:t xml:space="preserve"> </w:t>
      </w:r>
      <w:r>
        <w:t>Связь</w:t>
      </w:r>
      <w:r>
        <w:rPr>
          <w:spacing w:val="-13"/>
        </w:rPr>
        <w:t xml:space="preserve"> </w:t>
      </w:r>
      <w:r>
        <w:t>клеточного</w:t>
      </w:r>
      <w:r>
        <w:rPr>
          <w:spacing w:val="-8"/>
        </w:rPr>
        <w:t xml:space="preserve"> </w:t>
      </w:r>
      <w:r>
        <w:t>строения</w:t>
      </w:r>
      <w:r>
        <w:rPr>
          <w:spacing w:val="-14"/>
        </w:rPr>
        <w:t xml:space="preserve"> </w:t>
      </w:r>
      <w:r>
        <w:t>стебля</w:t>
      </w:r>
      <w:r>
        <w:rPr>
          <w:spacing w:val="-1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функциями.</w:t>
      </w:r>
      <w:r>
        <w:rPr>
          <w:spacing w:val="-17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стебля</w:t>
      </w:r>
      <w:r>
        <w:rPr>
          <w:spacing w:val="-1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длину.</w:t>
      </w:r>
      <w:r>
        <w:rPr>
          <w:spacing w:val="1"/>
        </w:rPr>
        <w:t xml:space="preserve"> </w:t>
      </w:r>
      <w:r>
        <w:rPr>
          <w:spacing w:val="-1"/>
        </w:rPr>
        <w:t>Клеточное</w:t>
      </w:r>
      <w:r>
        <w:rPr>
          <w:spacing w:val="-3"/>
        </w:rPr>
        <w:t xml:space="preserve"> </w:t>
      </w:r>
      <w:r>
        <w:rPr>
          <w:spacing w:val="-1"/>
        </w:rPr>
        <w:t>строение</w:t>
      </w:r>
      <w:r>
        <w:rPr>
          <w:spacing w:val="-11"/>
        </w:rPr>
        <w:t xml:space="preserve"> </w:t>
      </w:r>
      <w:r>
        <w:t>стебля</w:t>
      </w:r>
      <w:r>
        <w:rPr>
          <w:spacing w:val="-14"/>
        </w:rPr>
        <w:t xml:space="preserve"> </w:t>
      </w:r>
      <w:r>
        <w:t>травянистого</w:t>
      </w:r>
      <w:r>
        <w:rPr>
          <w:spacing w:val="-9"/>
        </w:rPr>
        <w:t xml:space="preserve"> </w:t>
      </w:r>
      <w:r>
        <w:t>растения:</w:t>
      </w:r>
      <w:r>
        <w:rPr>
          <w:spacing w:val="-10"/>
        </w:rPr>
        <w:t xml:space="preserve"> </w:t>
      </w:r>
      <w:r>
        <w:t>кожица,</w:t>
      </w:r>
      <w:r>
        <w:rPr>
          <w:spacing w:val="-11"/>
        </w:rPr>
        <w:t xml:space="preserve"> </w:t>
      </w:r>
      <w:r>
        <w:t>проводящие</w:t>
      </w:r>
      <w:r>
        <w:rPr>
          <w:spacing w:val="-3"/>
        </w:rPr>
        <w:t xml:space="preserve"> </w:t>
      </w:r>
      <w:r>
        <w:t>пучки,</w:t>
      </w:r>
      <w:r>
        <w:rPr>
          <w:spacing w:val="-3"/>
        </w:rPr>
        <w:t xml:space="preserve"> </w:t>
      </w:r>
      <w:r>
        <w:t>основная</w:t>
      </w:r>
      <w:r>
        <w:rPr>
          <w:spacing w:val="-14"/>
        </w:rPr>
        <w:t xml:space="preserve"> </w:t>
      </w:r>
      <w:r>
        <w:t>ткань</w:t>
      </w:r>
      <w:r>
        <w:rPr>
          <w:spacing w:val="-6"/>
        </w:rPr>
        <w:t xml:space="preserve"> </w:t>
      </w:r>
      <w:r>
        <w:t>(паренхима).</w:t>
      </w:r>
      <w:r>
        <w:rPr>
          <w:spacing w:val="1"/>
        </w:rPr>
        <w:t xml:space="preserve"> </w:t>
      </w:r>
      <w:r>
        <w:t>Клеточное строение стебля древесного растения: кора (пробка, луб), камбий, древесина и сердцевина. Рост</w:t>
      </w:r>
      <w:r>
        <w:rPr>
          <w:spacing w:val="1"/>
        </w:rPr>
        <w:t xml:space="preserve"> </w:t>
      </w:r>
      <w:r>
        <w:t>стебля в толщину. Проводящие ткани корня. Транспорт воды и минеральных веществ в растении (сосуды</w:t>
      </w:r>
      <w:r>
        <w:rPr>
          <w:spacing w:val="1"/>
        </w:rPr>
        <w:t xml:space="preserve"> </w:t>
      </w:r>
      <w:r>
        <w:rPr>
          <w:spacing w:val="-1"/>
        </w:rPr>
        <w:t>древесины)</w:t>
      </w:r>
      <w:r>
        <w:rPr>
          <w:spacing w:val="-13"/>
        </w:rPr>
        <w:t xml:space="preserve"> </w:t>
      </w:r>
      <w:r>
        <w:rPr>
          <w:spacing w:val="-1"/>
        </w:rPr>
        <w:t>—</w:t>
      </w:r>
      <w:r>
        <w:rPr>
          <w:spacing w:val="-19"/>
        </w:rPr>
        <w:t xml:space="preserve"> </w:t>
      </w:r>
      <w:r>
        <w:rPr>
          <w:spacing w:val="-1"/>
        </w:rPr>
        <w:t>восходящий</w:t>
      </w:r>
      <w:r>
        <w:rPr>
          <w:spacing w:val="-10"/>
        </w:rPr>
        <w:t xml:space="preserve"> </w:t>
      </w:r>
      <w:r>
        <w:t>ток.</w:t>
      </w:r>
      <w:r>
        <w:rPr>
          <w:spacing w:val="-11"/>
        </w:rPr>
        <w:t xml:space="preserve"> </w:t>
      </w:r>
      <w:r>
        <w:t>Испарение</w:t>
      </w:r>
      <w:r>
        <w:rPr>
          <w:spacing w:val="-17"/>
        </w:rPr>
        <w:t xml:space="preserve"> </w:t>
      </w:r>
      <w:r>
        <w:t>воды</w:t>
      </w:r>
      <w:r>
        <w:rPr>
          <w:spacing w:val="-11"/>
        </w:rPr>
        <w:t xml:space="preserve"> </w:t>
      </w:r>
      <w:r>
        <w:t>через</w:t>
      </w:r>
      <w:r>
        <w:rPr>
          <w:spacing w:val="-14"/>
        </w:rPr>
        <w:t xml:space="preserve"> </w:t>
      </w:r>
      <w:r>
        <w:t>стебель</w:t>
      </w:r>
      <w:r>
        <w:rPr>
          <w:spacing w:val="-2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листья</w:t>
      </w:r>
      <w:r>
        <w:rPr>
          <w:spacing w:val="-14"/>
        </w:rPr>
        <w:t xml:space="preserve"> </w:t>
      </w:r>
      <w:r>
        <w:t>(транспирация).</w:t>
      </w:r>
      <w:r>
        <w:rPr>
          <w:spacing w:val="-18"/>
        </w:rPr>
        <w:t xml:space="preserve"> </w:t>
      </w:r>
      <w:r>
        <w:t>Регуляция</w:t>
      </w:r>
      <w:r>
        <w:rPr>
          <w:spacing w:val="-14"/>
        </w:rPr>
        <w:t xml:space="preserve"> </w:t>
      </w:r>
      <w:r>
        <w:t>испарения</w:t>
      </w:r>
      <w:r>
        <w:rPr>
          <w:spacing w:val="-52"/>
        </w:rPr>
        <w:t xml:space="preserve"> </w:t>
      </w:r>
      <w:r>
        <w:rPr>
          <w:spacing w:val="-1"/>
        </w:rPr>
        <w:t>воды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растении.</w:t>
      </w:r>
      <w:r>
        <w:rPr>
          <w:spacing w:val="-10"/>
        </w:rPr>
        <w:t xml:space="preserve"> </w:t>
      </w:r>
      <w:r>
        <w:rPr>
          <w:spacing w:val="-1"/>
        </w:rPr>
        <w:t>Влияние</w:t>
      </w:r>
      <w:r>
        <w:rPr>
          <w:spacing w:val="-18"/>
        </w:rPr>
        <w:t xml:space="preserve"> </w:t>
      </w:r>
      <w:r>
        <w:rPr>
          <w:spacing w:val="-1"/>
        </w:rPr>
        <w:t>внешних</w:t>
      </w:r>
      <w:r>
        <w:rPr>
          <w:spacing w:val="-16"/>
        </w:rPr>
        <w:t xml:space="preserve"> </w:t>
      </w:r>
      <w:r>
        <w:rPr>
          <w:spacing w:val="-1"/>
        </w:rPr>
        <w:t>условий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испарение</w:t>
      </w:r>
      <w:r>
        <w:rPr>
          <w:spacing w:val="-11"/>
        </w:rPr>
        <w:t xml:space="preserve"> </w:t>
      </w:r>
      <w:r>
        <w:t>воды.</w:t>
      </w:r>
      <w:r>
        <w:rPr>
          <w:spacing w:val="-11"/>
        </w:rPr>
        <w:t xml:space="preserve"> </w:t>
      </w:r>
      <w:r>
        <w:t>Транспорт</w:t>
      </w:r>
      <w:r>
        <w:rPr>
          <w:spacing w:val="-2"/>
        </w:rPr>
        <w:t xml:space="preserve"> </w:t>
      </w:r>
      <w:r>
        <w:t>органических</w:t>
      </w:r>
      <w:r>
        <w:rPr>
          <w:spacing w:val="-9"/>
        </w:rPr>
        <w:t xml:space="preserve"> </w:t>
      </w:r>
      <w:r>
        <w:t>веществ</w:t>
      </w:r>
      <w:r>
        <w:rPr>
          <w:spacing w:val="-1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растении</w:t>
      </w:r>
      <w:r>
        <w:rPr>
          <w:spacing w:val="1"/>
        </w:rPr>
        <w:t xml:space="preserve"> </w:t>
      </w:r>
      <w:r>
        <w:t>(ситовидные</w:t>
      </w:r>
      <w:r>
        <w:rPr>
          <w:spacing w:val="1"/>
        </w:rPr>
        <w:t xml:space="preserve"> </w:t>
      </w:r>
      <w:r>
        <w:t>трубки</w:t>
      </w:r>
      <w:r>
        <w:rPr>
          <w:spacing w:val="1"/>
        </w:rPr>
        <w:t xml:space="preserve"> </w:t>
      </w:r>
      <w:r>
        <w:t>луба)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нисходящий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запасание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растении.</w:t>
      </w:r>
      <w:r>
        <w:rPr>
          <w:spacing w:val="1"/>
        </w:rPr>
        <w:t xml:space="preserve"> </w:t>
      </w:r>
      <w:r>
        <w:t>Видоизменённые побеги:</w:t>
      </w:r>
      <w:r>
        <w:rPr>
          <w:spacing w:val="1"/>
        </w:rPr>
        <w:t xml:space="preserve"> </w:t>
      </w:r>
      <w:r>
        <w:t>корневище,</w:t>
      </w:r>
      <w:r>
        <w:rPr>
          <w:spacing w:val="1"/>
        </w:rPr>
        <w:t xml:space="preserve"> </w:t>
      </w:r>
      <w:r>
        <w:t>клубень,</w:t>
      </w:r>
      <w:r>
        <w:rPr>
          <w:spacing w:val="1"/>
        </w:rPr>
        <w:t xml:space="preserve"> </w:t>
      </w:r>
      <w:r>
        <w:t>луковица.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строение;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значение.</w:t>
      </w:r>
    </w:p>
    <w:p w:rsidR="002537D9" w:rsidRDefault="00FA6347">
      <w:pPr>
        <w:pStyle w:val="4"/>
        <w:spacing w:before="63"/>
        <w:jc w:val="both"/>
      </w:pP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2"/>
        </w:rPr>
        <w:t xml:space="preserve"> </w:t>
      </w:r>
      <w:r>
        <w:t>работы</w:t>
      </w:r>
    </w:p>
    <w:p w:rsidR="002537D9" w:rsidRDefault="00FA6347" w:rsidP="002228D6">
      <w:pPr>
        <w:pStyle w:val="a5"/>
        <w:numPr>
          <w:ilvl w:val="0"/>
          <w:numId w:val="63"/>
        </w:numPr>
        <w:tabs>
          <w:tab w:val="left" w:pos="453"/>
        </w:tabs>
        <w:spacing w:line="252" w:lineRule="exact"/>
        <w:ind w:hanging="283"/>
      </w:pPr>
      <w:r>
        <w:t>Обнаружение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органических</w:t>
      </w:r>
      <w:r>
        <w:rPr>
          <w:spacing w:val="-2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растении.</w:t>
      </w:r>
    </w:p>
    <w:p w:rsidR="002537D9" w:rsidRDefault="00FA6347" w:rsidP="002228D6">
      <w:pPr>
        <w:pStyle w:val="a5"/>
        <w:numPr>
          <w:ilvl w:val="0"/>
          <w:numId w:val="63"/>
        </w:numPr>
        <w:tabs>
          <w:tab w:val="left" w:pos="453"/>
        </w:tabs>
        <w:spacing w:line="252" w:lineRule="exact"/>
        <w:ind w:hanging="283"/>
      </w:pPr>
      <w:r>
        <w:t>Рассматривание</w:t>
      </w:r>
      <w:r>
        <w:rPr>
          <w:spacing w:val="-6"/>
        </w:rPr>
        <w:t xml:space="preserve"> </w:t>
      </w:r>
      <w:r>
        <w:t>микроскопического</w:t>
      </w:r>
      <w:r>
        <w:rPr>
          <w:spacing w:val="-10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ветки</w:t>
      </w:r>
      <w:r>
        <w:rPr>
          <w:spacing w:val="-3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готовом</w:t>
      </w:r>
      <w:r>
        <w:rPr>
          <w:spacing w:val="-4"/>
        </w:rPr>
        <w:t xml:space="preserve"> </w:t>
      </w:r>
      <w:r>
        <w:t>микропрепарате).</w:t>
      </w:r>
    </w:p>
    <w:p w:rsidR="002537D9" w:rsidRDefault="00FA6347" w:rsidP="002228D6">
      <w:pPr>
        <w:pStyle w:val="a5"/>
        <w:numPr>
          <w:ilvl w:val="0"/>
          <w:numId w:val="63"/>
        </w:numPr>
        <w:tabs>
          <w:tab w:val="left" w:pos="453"/>
        </w:tabs>
        <w:spacing w:line="249" w:lineRule="exact"/>
        <w:ind w:hanging="283"/>
      </w:pPr>
      <w:r>
        <w:t>Выявление</w:t>
      </w:r>
      <w:r>
        <w:rPr>
          <w:spacing w:val="-4"/>
        </w:rPr>
        <w:t xml:space="preserve"> </w:t>
      </w:r>
      <w:r>
        <w:t>передвижения</w:t>
      </w:r>
      <w:r>
        <w:rPr>
          <w:spacing w:val="-7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минеральных</w:t>
      </w:r>
      <w:r>
        <w:rPr>
          <w:spacing w:val="-10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древесине.</w:t>
      </w:r>
    </w:p>
    <w:p w:rsidR="002537D9" w:rsidRDefault="00FA6347" w:rsidP="002228D6">
      <w:pPr>
        <w:pStyle w:val="a5"/>
        <w:numPr>
          <w:ilvl w:val="0"/>
          <w:numId w:val="63"/>
        </w:numPr>
        <w:tabs>
          <w:tab w:val="left" w:pos="453"/>
        </w:tabs>
        <w:spacing w:line="249" w:lineRule="exact"/>
        <w:ind w:hanging="283"/>
      </w:pPr>
      <w:r>
        <w:t>Исследование</w:t>
      </w:r>
      <w:r>
        <w:rPr>
          <w:spacing w:val="-7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корневища,</w:t>
      </w:r>
      <w:r>
        <w:rPr>
          <w:spacing w:val="-6"/>
        </w:rPr>
        <w:t xml:space="preserve"> </w:t>
      </w:r>
      <w:r>
        <w:t>клубня,</w:t>
      </w:r>
      <w:r>
        <w:rPr>
          <w:spacing w:val="-1"/>
        </w:rPr>
        <w:t xml:space="preserve"> </w:t>
      </w:r>
      <w:r>
        <w:t>луковицы.</w:t>
      </w:r>
    </w:p>
    <w:p w:rsidR="002537D9" w:rsidRDefault="00FA6347">
      <w:pPr>
        <w:pStyle w:val="4"/>
        <w:spacing w:before="129"/>
        <w:jc w:val="both"/>
      </w:pPr>
      <w:r>
        <w:t>Рост</w:t>
      </w:r>
      <w:r>
        <w:rPr>
          <w:spacing w:val="-4"/>
        </w:rPr>
        <w:t xml:space="preserve"> </w:t>
      </w:r>
      <w:r>
        <w:t>растения</w:t>
      </w:r>
    </w:p>
    <w:p w:rsidR="002537D9" w:rsidRDefault="00FA6347">
      <w:pPr>
        <w:pStyle w:val="a3"/>
        <w:ind w:right="125"/>
      </w:pPr>
      <w:r>
        <w:t>Образовательные ткани. Конус нарастания побега, рост кончика корня. Верхушечный и вставочный рост.</w:t>
      </w:r>
      <w:r>
        <w:rPr>
          <w:spacing w:val="1"/>
        </w:rPr>
        <w:t xml:space="preserve"> </w:t>
      </w:r>
      <w:r>
        <w:t>Рост корня и стебля в толщину, камбий. Образование годичных колец у древесных растений. Влияние</w:t>
      </w:r>
      <w:r>
        <w:rPr>
          <w:spacing w:val="1"/>
        </w:rPr>
        <w:t xml:space="preserve"> </w:t>
      </w:r>
      <w:r>
        <w:rPr>
          <w:spacing w:val="-1"/>
        </w:rPr>
        <w:t>фитогормонов</w:t>
      </w:r>
      <w:r>
        <w:rPr>
          <w:spacing w:val="-1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рост</w:t>
      </w:r>
      <w:r>
        <w:rPr>
          <w:spacing w:val="-8"/>
        </w:rPr>
        <w:t xml:space="preserve"> </w:t>
      </w:r>
      <w:r>
        <w:t>растения.</w:t>
      </w:r>
      <w:r>
        <w:rPr>
          <w:spacing w:val="-17"/>
        </w:rPr>
        <w:t xml:space="preserve"> </w:t>
      </w:r>
      <w:r>
        <w:t>Ростовые</w:t>
      </w:r>
      <w:r>
        <w:rPr>
          <w:spacing w:val="-11"/>
        </w:rPr>
        <w:t xml:space="preserve"> </w:t>
      </w:r>
      <w:r>
        <w:t>движения</w:t>
      </w:r>
      <w:r>
        <w:rPr>
          <w:spacing w:val="-13"/>
        </w:rPr>
        <w:t xml:space="preserve"> </w:t>
      </w:r>
      <w:r>
        <w:t>растений.</w:t>
      </w:r>
      <w:r>
        <w:rPr>
          <w:spacing w:val="-10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побега</w:t>
      </w:r>
      <w:r>
        <w:rPr>
          <w:spacing w:val="-10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почки.</w:t>
      </w:r>
      <w:r>
        <w:rPr>
          <w:spacing w:val="-11"/>
        </w:rPr>
        <w:t xml:space="preserve"> </w:t>
      </w:r>
      <w:r>
        <w:t>Ветвление</w:t>
      </w:r>
      <w:r>
        <w:rPr>
          <w:spacing w:val="-17"/>
        </w:rPr>
        <w:t xml:space="preserve"> </w:t>
      </w:r>
      <w:r>
        <w:t>побегов.</w:t>
      </w:r>
      <w:r>
        <w:rPr>
          <w:spacing w:val="-53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Формирование кроны.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 о</w:t>
      </w:r>
      <w:r>
        <w:rPr>
          <w:spacing w:val="1"/>
        </w:rPr>
        <w:t xml:space="preserve"> </w:t>
      </w:r>
      <w:r>
        <w:t>росте растения 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-10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боковых</w:t>
      </w:r>
      <w:r>
        <w:rPr>
          <w:spacing w:val="-2"/>
        </w:rPr>
        <w:t xml:space="preserve"> </w:t>
      </w:r>
      <w:r>
        <w:t>побегов.</w:t>
      </w:r>
    </w:p>
    <w:p w:rsidR="002537D9" w:rsidRDefault="00FA6347">
      <w:pPr>
        <w:pStyle w:val="4"/>
        <w:spacing w:before="2" w:line="253" w:lineRule="exact"/>
        <w:jc w:val="both"/>
      </w:pP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2"/>
        </w:rPr>
        <w:t xml:space="preserve"> </w:t>
      </w:r>
      <w:r>
        <w:t>работы</w:t>
      </w:r>
    </w:p>
    <w:p w:rsidR="002537D9" w:rsidRDefault="00FA6347" w:rsidP="002228D6">
      <w:pPr>
        <w:pStyle w:val="a5"/>
        <w:numPr>
          <w:ilvl w:val="0"/>
          <w:numId w:val="62"/>
        </w:numPr>
        <w:tabs>
          <w:tab w:val="left" w:pos="453"/>
        </w:tabs>
        <w:spacing w:line="252" w:lineRule="exact"/>
        <w:ind w:hanging="283"/>
      </w:pP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ростом</w:t>
      </w:r>
      <w:r>
        <w:rPr>
          <w:spacing w:val="-4"/>
        </w:rPr>
        <w:t xml:space="preserve"> </w:t>
      </w:r>
      <w:r>
        <w:t>корня.</w:t>
      </w:r>
    </w:p>
    <w:p w:rsidR="002537D9" w:rsidRDefault="00FA6347" w:rsidP="002228D6">
      <w:pPr>
        <w:pStyle w:val="a5"/>
        <w:numPr>
          <w:ilvl w:val="0"/>
          <w:numId w:val="62"/>
        </w:numPr>
        <w:tabs>
          <w:tab w:val="left" w:pos="453"/>
        </w:tabs>
        <w:spacing w:line="252" w:lineRule="exact"/>
        <w:ind w:hanging="283"/>
      </w:pP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ростом</w:t>
      </w:r>
      <w:r>
        <w:rPr>
          <w:spacing w:val="-4"/>
        </w:rPr>
        <w:t xml:space="preserve"> </w:t>
      </w:r>
      <w:r>
        <w:t>побега.</w:t>
      </w:r>
    </w:p>
    <w:p w:rsidR="002537D9" w:rsidRDefault="00FA6347" w:rsidP="002228D6">
      <w:pPr>
        <w:pStyle w:val="a5"/>
        <w:numPr>
          <w:ilvl w:val="0"/>
          <w:numId w:val="62"/>
        </w:numPr>
        <w:tabs>
          <w:tab w:val="left" w:pos="453"/>
        </w:tabs>
        <w:spacing w:line="252" w:lineRule="exact"/>
        <w:ind w:hanging="283"/>
      </w:pPr>
      <w:r>
        <w:t>Определение</w:t>
      </w:r>
      <w:r>
        <w:rPr>
          <w:spacing w:val="-3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дерева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спилу.</w:t>
      </w:r>
    </w:p>
    <w:p w:rsidR="002537D9" w:rsidRDefault="00FA6347">
      <w:pPr>
        <w:pStyle w:val="4"/>
        <w:spacing w:before="64" w:line="253" w:lineRule="exact"/>
        <w:jc w:val="both"/>
      </w:pPr>
      <w:r>
        <w:t>Размножение</w:t>
      </w:r>
      <w:r>
        <w:rPr>
          <w:spacing w:val="-3"/>
        </w:rPr>
        <w:t xml:space="preserve"> </w:t>
      </w:r>
      <w:r>
        <w:t>растения</w:t>
      </w:r>
    </w:p>
    <w:p w:rsidR="002537D9" w:rsidRDefault="00FA6347">
      <w:pPr>
        <w:pStyle w:val="a3"/>
        <w:ind w:right="128"/>
      </w:pPr>
      <w:r>
        <w:rPr>
          <w:spacing w:val="-1"/>
        </w:rPr>
        <w:t>Вегетативное</w:t>
      </w:r>
      <w:r>
        <w:rPr>
          <w:spacing w:val="-11"/>
        </w:rPr>
        <w:t xml:space="preserve"> </w:t>
      </w:r>
      <w:r>
        <w:rPr>
          <w:spacing w:val="-1"/>
        </w:rPr>
        <w:t>размножение</w:t>
      </w:r>
      <w:r>
        <w:rPr>
          <w:spacing w:val="-18"/>
        </w:rPr>
        <w:t xml:space="preserve"> </w:t>
      </w:r>
      <w:r>
        <w:rPr>
          <w:spacing w:val="-1"/>
        </w:rPr>
        <w:t>цветковых</w:t>
      </w:r>
      <w:r>
        <w:rPr>
          <w:spacing w:val="-16"/>
        </w:rPr>
        <w:t xml:space="preserve"> </w:t>
      </w:r>
      <w:r>
        <w:t>растений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природе.</w:t>
      </w:r>
      <w:r>
        <w:rPr>
          <w:spacing w:val="-18"/>
        </w:rPr>
        <w:t xml:space="preserve"> </w:t>
      </w:r>
      <w:r>
        <w:t>Вегетативное</w:t>
      </w:r>
      <w:r>
        <w:rPr>
          <w:spacing w:val="-11"/>
        </w:rPr>
        <w:t xml:space="preserve"> </w:t>
      </w:r>
      <w:r>
        <w:t>размножение</w:t>
      </w:r>
      <w:r>
        <w:rPr>
          <w:spacing w:val="-18"/>
        </w:rPr>
        <w:t xml:space="preserve"> </w:t>
      </w:r>
      <w:r>
        <w:t>культурных</w:t>
      </w:r>
      <w:r>
        <w:rPr>
          <w:spacing w:val="-16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rPr>
          <w:spacing w:val="-1"/>
        </w:rPr>
        <w:t>Клоны.</w:t>
      </w:r>
      <w:r>
        <w:rPr>
          <w:spacing w:val="-11"/>
        </w:rPr>
        <w:t xml:space="preserve"> </w:t>
      </w:r>
      <w:r>
        <w:rPr>
          <w:spacing w:val="-1"/>
        </w:rPr>
        <w:t>Сохранение</w:t>
      </w:r>
      <w:r>
        <w:rPr>
          <w:spacing w:val="-18"/>
        </w:rPr>
        <w:t xml:space="preserve"> </w:t>
      </w:r>
      <w:r>
        <w:rPr>
          <w:spacing w:val="-1"/>
        </w:rPr>
        <w:t>признаков</w:t>
      </w:r>
      <w:r>
        <w:rPr>
          <w:spacing w:val="-9"/>
        </w:rPr>
        <w:t xml:space="preserve"> </w:t>
      </w:r>
      <w:r>
        <w:rPr>
          <w:spacing w:val="-1"/>
        </w:rPr>
        <w:t>материнского</w:t>
      </w:r>
      <w:r>
        <w:rPr>
          <w:spacing w:val="-9"/>
        </w:rPr>
        <w:t xml:space="preserve"> </w:t>
      </w:r>
      <w:r>
        <w:rPr>
          <w:spacing w:val="-1"/>
        </w:rPr>
        <w:t>растения.</w:t>
      </w:r>
      <w:r>
        <w:rPr>
          <w:spacing w:val="-10"/>
        </w:rPr>
        <w:t xml:space="preserve"> </w:t>
      </w:r>
      <w:r>
        <w:t>Хозяйственное</w:t>
      </w:r>
      <w:r>
        <w:rPr>
          <w:spacing w:val="-10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вегетативного</w:t>
      </w:r>
      <w:r>
        <w:rPr>
          <w:spacing w:val="-9"/>
        </w:rPr>
        <w:t xml:space="preserve"> </w:t>
      </w:r>
      <w:r>
        <w:t>размножения.</w:t>
      </w:r>
      <w:r>
        <w:rPr>
          <w:spacing w:val="1"/>
        </w:rPr>
        <w:t xml:space="preserve"> </w:t>
      </w:r>
      <w:r>
        <w:t>Семенное (генеративное) размножение растений. Цветки и соцветия. Опыление. Перекрёстное опыление</w:t>
      </w:r>
      <w:r>
        <w:rPr>
          <w:spacing w:val="1"/>
        </w:rPr>
        <w:t xml:space="preserve"> </w:t>
      </w:r>
      <w:r>
        <w:t>(ветром, животными, водой) и самоопыление. Двойное оплодотворение. Наследование признаков обоих</w:t>
      </w:r>
      <w:r>
        <w:rPr>
          <w:spacing w:val="1"/>
        </w:rPr>
        <w:t xml:space="preserve"> </w:t>
      </w:r>
      <w:r>
        <w:t>растений. Образование плодов и семян. Типы плодов. Распространение плодов и семян в природе. Состав и</w:t>
      </w:r>
      <w:r>
        <w:rPr>
          <w:spacing w:val="1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семян.</w:t>
      </w:r>
      <w:r>
        <w:rPr>
          <w:spacing w:val="3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прорастания</w:t>
      </w:r>
      <w:r>
        <w:rPr>
          <w:spacing w:val="-7"/>
        </w:rPr>
        <w:t xml:space="preserve"> </w:t>
      </w:r>
      <w:r>
        <w:t>семян.</w:t>
      </w:r>
      <w:r>
        <w:rPr>
          <w:spacing w:val="2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семян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посеву.</w:t>
      </w:r>
      <w:r>
        <w:rPr>
          <w:spacing w:val="-10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проростков.</w:t>
      </w:r>
    </w:p>
    <w:p w:rsidR="002537D9" w:rsidRDefault="00FA6347">
      <w:pPr>
        <w:pStyle w:val="4"/>
        <w:spacing w:before="1"/>
        <w:jc w:val="both"/>
      </w:pP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2"/>
        </w:rPr>
        <w:t xml:space="preserve"> </w:t>
      </w:r>
      <w:r>
        <w:t>работы</w:t>
      </w:r>
    </w:p>
    <w:p w:rsidR="002537D9" w:rsidRDefault="00FA6347" w:rsidP="002228D6">
      <w:pPr>
        <w:pStyle w:val="a5"/>
        <w:numPr>
          <w:ilvl w:val="0"/>
          <w:numId w:val="61"/>
        </w:numPr>
        <w:tabs>
          <w:tab w:val="left" w:pos="453"/>
        </w:tabs>
        <w:ind w:right="122" w:firstLine="0"/>
      </w:pPr>
      <w:r>
        <w:rPr>
          <w:spacing w:val="-1"/>
        </w:rPr>
        <w:t>Овладение</w:t>
      </w:r>
      <w:r>
        <w:rPr>
          <w:spacing w:val="-13"/>
        </w:rPr>
        <w:t xml:space="preserve"> </w:t>
      </w:r>
      <w:r>
        <w:rPr>
          <w:spacing w:val="-1"/>
        </w:rPr>
        <w:t>приёмами</w:t>
      </w:r>
      <w:r>
        <w:rPr>
          <w:spacing w:val="-12"/>
        </w:rPr>
        <w:t xml:space="preserve"> </w:t>
      </w:r>
      <w:r>
        <w:t>вегетативного</w:t>
      </w:r>
      <w:r>
        <w:rPr>
          <w:spacing w:val="-11"/>
        </w:rPr>
        <w:t xml:space="preserve"> </w:t>
      </w:r>
      <w:r>
        <w:t>размножения</w:t>
      </w:r>
      <w:r>
        <w:rPr>
          <w:spacing w:val="-8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(черенкование</w:t>
      </w:r>
      <w:r>
        <w:rPr>
          <w:spacing w:val="-13"/>
        </w:rPr>
        <w:t xml:space="preserve"> </w:t>
      </w:r>
      <w:r>
        <w:t>побегов,</w:t>
      </w:r>
      <w:r>
        <w:rPr>
          <w:spacing w:val="-13"/>
        </w:rPr>
        <w:t xml:space="preserve"> </w:t>
      </w:r>
      <w:r>
        <w:t>черенкование</w:t>
      </w:r>
      <w:r>
        <w:rPr>
          <w:spacing w:val="-5"/>
        </w:rPr>
        <w:t xml:space="preserve"> </w:t>
      </w:r>
      <w:r>
        <w:t>листьев</w:t>
      </w:r>
      <w:r>
        <w:rPr>
          <w:spacing w:val="-5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комнатных</w:t>
      </w:r>
      <w:r>
        <w:rPr>
          <w:spacing w:val="-3"/>
        </w:rPr>
        <w:t xml:space="preserve"> </w:t>
      </w:r>
      <w:r>
        <w:t>растений</w:t>
      </w:r>
      <w:r>
        <w:rPr>
          <w:spacing w:val="5"/>
        </w:rPr>
        <w:t xml:space="preserve"> </w:t>
      </w:r>
      <w:r>
        <w:t>(традесканция,</w:t>
      </w:r>
      <w:r>
        <w:rPr>
          <w:spacing w:val="-4"/>
        </w:rPr>
        <w:t xml:space="preserve"> </w:t>
      </w:r>
      <w:r>
        <w:t>сенполия,</w:t>
      </w:r>
      <w:r>
        <w:rPr>
          <w:spacing w:val="-3"/>
        </w:rPr>
        <w:t xml:space="preserve"> </w:t>
      </w:r>
      <w:r>
        <w:t>бегония,</w:t>
      </w:r>
      <w:r>
        <w:rPr>
          <w:spacing w:val="-4"/>
        </w:rPr>
        <w:t xml:space="preserve"> </w:t>
      </w:r>
      <w:r>
        <w:t>сансевьера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2537D9" w:rsidRDefault="00FA6347" w:rsidP="002228D6">
      <w:pPr>
        <w:pStyle w:val="a5"/>
        <w:numPr>
          <w:ilvl w:val="0"/>
          <w:numId w:val="61"/>
        </w:numPr>
        <w:tabs>
          <w:tab w:val="left" w:pos="453"/>
        </w:tabs>
        <w:spacing w:line="251" w:lineRule="exact"/>
        <w:ind w:left="452" w:hanging="283"/>
      </w:pPr>
      <w:r>
        <w:t>Изучение</w:t>
      </w:r>
      <w:r>
        <w:rPr>
          <w:spacing w:val="-2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цветков.</w:t>
      </w:r>
    </w:p>
    <w:p w:rsidR="002537D9" w:rsidRDefault="00FA6347" w:rsidP="002228D6">
      <w:pPr>
        <w:pStyle w:val="a5"/>
        <w:numPr>
          <w:ilvl w:val="0"/>
          <w:numId w:val="61"/>
        </w:numPr>
        <w:tabs>
          <w:tab w:val="left" w:pos="453"/>
        </w:tabs>
        <w:spacing w:line="252" w:lineRule="exact"/>
        <w:ind w:left="452" w:hanging="283"/>
      </w:pPr>
      <w:r>
        <w:t>Ознакомление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типами</w:t>
      </w:r>
      <w:r>
        <w:rPr>
          <w:spacing w:val="-4"/>
        </w:rPr>
        <w:t xml:space="preserve"> </w:t>
      </w:r>
      <w:r>
        <w:t>соцветий.</w:t>
      </w:r>
    </w:p>
    <w:p w:rsidR="002537D9" w:rsidRDefault="00FA6347" w:rsidP="002228D6">
      <w:pPr>
        <w:pStyle w:val="a5"/>
        <w:numPr>
          <w:ilvl w:val="0"/>
          <w:numId w:val="61"/>
        </w:numPr>
        <w:tabs>
          <w:tab w:val="left" w:pos="453"/>
        </w:tabs>
        <w:spacing w:line="252" w:lineRule="exact"/>
        <w:ind w:left="452" w:hanging="283"/>
      </w:pPr>
      <w:r>
        <w:t>Изучение</w:t>
      </w:r>
      <w:r>
        <w:rPr>
          <w:spacing w:val="-7"/>
        </w:rPr>
        <w:t xml:space="preserve"> </w:t>
      </w:r>
      <w:r>
        <w:t>строения</w:t>
      </w:r>
      <w:r>
        <w:rPr>
          <w:spacing w:val="-9"/>
        </w:rPr>
        <w:t xml:space="preserve"> </w:t>
      </w:r>
      <w:r>
        <w:t>семян</w:t>
      </w:r>
      <w:r>
        <w:rPr>
          <w:spacing w:val="2"/>
        </w:rPr>
        <w:t xml:space="preserve"> </w:t>
      </w:r>
      <w:r>
        <w:t>двудольных</w:t>
      </w:r>
      <w:r>
        <w:rPr>
          <w:spacing w:val="-5"/>
        </w:rPr>
        <w:t xml:space="preserve"> </w:t>
      </w:r>
      <w:r>
        <w:t>растений.</w:t>
      </w:r>
    </w:p>
    <w:p w:rsidR="002537D9" w:rsidRDefault="00FA6347" w:rsidP="002228D6">
      <w:pPr>
        <w:pStyle w:val="a5"/>
        <w:numPr>
          <w:ilvl w:val="0"/>
          <w:numId w:val="61"/>
        </w:numPr>
        <w:tabs>
          <w:tab w:val="left" w:pos="453"/>
        </w:tabs>
        <w:spacing w:before="6" w:line="252" w:lineRule="exact"/>
        <w:ind w:left="452" w:hanging="283"/>
      </w:pPr>
      <w:r>
        <w:t>Изучение</w:t>
      </w:r>
      <w:r>
        <w:rPr>
          <w:spacing w:val="-7"/>
        </w:rPr>
        <w:t xml:space="preserve"> </w:t>
      </w:r>
      <w:r>
        <w:t>строения</w:t>
      </w:r>
      <w:r>
        <w:rPr>
          <w:spacing w:val="-10"/>
        </w:rPr>
        <w:t xml:space="preserve"> </w:t>
      </w:r>
      <w:r>
        <w:t>семян</w:t>
      </w:r>
      <w:r>
        <w:rPr>
          <w:spacing w:val="2"/>
        </w:rPr>
        <w:t xml:space="preserve"> </w:t>
      </w:r>
      <w:r>
        <w:t>однодольных</w:t>
      </w:r>
      <w:r>
        <w:rPr>
          <w:spacing w:val="-5"/>
        </w:rPr>
        <w:t xml:space="preserve"> </w:t>
      </w:r>
      <w:r>
        <w:t>растений.</w:t>
      </w:r>
    </w:p>
    <w:p w:rsidR="002537D9" w:rsidRDefault="00FA6347" w:rsidP="002228D6">
      <w:pPr>
        <w:pStyle w:val="a5"/>
        <w:numPr>
          <w:ilvl w:val="0"/>
          <w:numId w:val="61"/>
        </w:numPr>
        <w:tabs>
          <w:tab w:val="left" w:pos="453"/>
        </w:tabs>
        <w:spacing w:line="252" w:lineRule="exact"/>
        <w:ind w:left="452" w:hanging="283"/>
      </w:pPr>
      <w:r>
        <w:t>Определение</w:t>
      </w:r>
      <w:r>
        <w:rPr>
          <w:spacing w:val="-4"/>
        </w:rPr>
        <w:t xml:space="preserve"> </w:t>
      </w:r>
      <w:r>
        <w:t>всхожести</w:t>
      </w:r>
      <w:r>
        <w:rPr>
          <w:spacing w:val="-2"/>
        </w:rPr>
        <w:t xml:space="preserve"> </w:t>
      </w:r>
      <w:r>
        <w:t>семян</w:t>
      </w:r>
      <w:r>
        <w:rPr>
          <w:spacing w:val="-2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посев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грунт.</w:t>
      </w:r>
    </w:p>
    <w:p w:rsidR="002537D9" w:rsidRDefault="00FA6347">
      <w:pPr>
        <w:pStyle w:val="4"/>
        <w:spacing w:before="179"/>
      </w:pPr>
      <w:r>
        <w:t>Развитие</w:t>
      </w:r>
      <w:r>
        <w:rPr>
          <w:spacing w:val="-2"/>
        </w:rPr>
        <w:t xml:space="preserve"> </w:t>
      </w:r>
      <w:r>
        <w:t>растения</w:t>
      </w:r>
    </w:p>
    <w:p w:rsidR="002537D9" w:rsidRDefault="00FA6347">
      <w:pPr>
        <w:pStyle w:val="a3"/>
        <w:jc w:val="left"/>
      </w:pPr>
      <w:r>
        <w:t>Развитие</w:t>
      </w:r>
      <w:r>
        <w:rPr>
          <w:spacing w:val="8"/>
        </w:rPr>
        <w:t xml:space="preserve"> </w:t>
      </w:r>
      <w:r>
        <w:t>цветкового</w:t>
      </w:r>
      <w:r>
        <w:rPr>
          <w:spacing w:val="11"/>
        </w:rPr>
        <w:t xml:space="preserve"> </w:t>
      </w:r>
      <w:r>
        <w:t>растения.</w:t>
      </w:r>
      <w:r>
        <w:rPr>
          <w:spacing w:val="15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периоды</w:t>
      </w:r>
      <w:r>
        <w:rPr>
          <w:spacing w:val="14"/>
        </w:rPr>
        <w:t xml:space="preserve"> </w:t>
      </w:r>
      <w:r>
        <w:t>развития.</w:t>
      </w:r>
      <w:r>
        <w:rPr>
          <w:spacing w:val="16"/>
        </w:rPr>
        <w:t xml:space="preserve"> </w:t>
      </w:r>
      <w:r>
        <w:t>Цикл</w:t>
      </w:r>
      <w:r>
        <w:rPr>
          <w:spacing w:val="10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цветкового</w:t>
      </w:r>
      <w:r>
        <w:rPr>
          <w:spacing w:val="11"/>
        </w:rPr>
        <w:t xml:space="preserve"> </w:t>
      </w:r>
      <w:r>
        <w:t>растения.</w:t>
      </w:r>
      <w:r>
        <w:rPr>
          <w:spacing w:val="8"/>
        </w:rPr>
        <w:t xml:space="preserve"> </w:t>
      </w:r>
      <w:r>
        <w:t>Влияние</w:t>
      </w:r>
      <w:r>
        <w:rPr>
          <w:spacing w:val="-52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цветковых</w:t>
      </w:r>
      <w:r>
        <w:rPr>
          <w:spacing w:val="-3"/>
        </w:rPr>
        <w:t xml:space="preserve"> </w:t>
      </w:r>
      <w:r>
        <w:t>растений.</w:t>
      </w:r>
      <w:r>
        <w:rPr>
          <w:spacing w:val="-4"/>
        </w:rPr>
        <w:t xml:space="preserve"> </w:t>
      </w:r>
      <w:r>
        <w:t>Жизненные</w:t>
      </w:r>
      <w:r>
        <w:rPr>
          <w:spacing w:val="3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цветковых</w:t>
      </w:r>
      <w:r>
        <w:rPr>
          <w:spacing w:val="-3"/>
        </w:rPr>
        <w:t xml:space="preserve"> </w:t>
      </w:r>
      <w:r>
        <w:t>растений.</w:t>
      </w:r>
    </w:p>
    <w:p w:rsidR="002537D9" w:rsidRDefault="00FA6347">
      <w:pPr>
        <w:pStyle w:val="4"/>
        <w:spacing w:line="251" w:lineRule="exact"/>
      </w:pP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2"/>
        </w:rPr>
        <w:t xml:space="preserve"> </w:t>
      </w:r>
      <w:r>
        <w:t>работы</w:t>
      </w:r>
    </w:p>
    <w:p w:rsidR="002537D9" w:rsidRDefault="00FA6347" w:rsidP="002228D6">
      <w:pPr>
        <w:pStyle w:val="a5"/>
        <w:numPr>
          <w:ilvl w:val="0"/>
          <w:numId w:val="60"/>
        </w:numPr>
        <w:tabs>
          <w:tab w:val="left" w:pos="453"/>
        </w:tabs>
        <w:spacing w:line="252" w:lineRule="exact"/>
        <w:ind w:hanging="283"/>
      </w:pPr>
      <w:r>
        <w:t>Наблюдение</w:t>
      </w:r>
      <w:r>
        <w:rPr>
          <w:spacing w:val="2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ростом</w:t>
      </w:r>
      <w:r>
        <w:rPr>
          <w:spacing w:val="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развитием</w:t>
      </w:r>
      <w:r>
        <w:rPr>
          <w:spacing w:val="4"/>
        </w:rPr>
        <w:t xml:space="preserve"> </w:t>
      </w:r>
      <w:r>
        <w:t>цветкового</w:t>
      </w:r>
      <w:r>
        <w:rPr>
          <w:spacing w:val="4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комнатных</w:t>
      </w:r>
      <w:r>
        <w:rPr>
          <w:spacing w:val="4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примере</w:t>
      </w:r>
      <w:r>
        <w:rPr>
          <w:spacing w:val="2"/>
        </w:rPr>
        <w:t xml:space="preserve"> </w:t>
      </w:r>
      <w:r>
        <w:t>фасоли</w:t>
      </w:r>
      <w:r>
        <w:rPr>
          <w:spacing w:val="4"/>
        </w:rPr>
        <w:t xml:space="preserve"> </w:t>
      </w:r>
      <w:r>
        <w:t>или</w:t>
      </w:r>
    </w:p>
    <w:p w:rsidR="002537D9" w:rsidRDefault="002537D9">
      <w:pPr>
        <w:spacing w:line="252" w:lineRule="exact"/>
        <w:sectPr w:rsidR="002537D9">
          <w:pgSz w:w="11910" w:h="16850"/>
          <w:pgMar w:top="104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</w:pPr>
      <w:r>
        <w:t>посевного</w:t>
      </w:r>
      <w:r>
        <w:rPr>
          <w:spacing w:val="-5"/>
        </w:rPr>
        <w:t xml:space="preserve"> </w:t>
      </w:r>
      <w:r>
        <w:t>гороха).</w:t>
      </w:r>
    </w:p>
    <w:p w:rsidR="002537D9" w:rsidRDefault="00FA6347" w:rsidP="002228D6">
      <w:pPr>
        <w:pStyle w:val="a5"/>
        <w:numPr>
          <w:ilvl w:val="0"/>
          <w:numId w:val="60"/>
        </w:numPr>
        <w:tabs>
          <w:tab w:val="left" w:pos="453"/>
        </w:tabs>
        <w:spacing w:before="6"/>
        <w:ind w:hanging="283"/>
        <w:jc w:val="both"/>
      </w:pPr>
      <w:r>
        <w:t>Определение</w:t>
      </w:r>
      <w:r>
        <w:rPr>
          <w:spacing w:val="-1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прорастания</w:t>
      </w:r>
      <w:r>
        <w:rPr>
          <w:spacing w:val="-9"/>
        </w:rPr>
        <w:t xml:space="preserve"> </w:t>
      </w:r>
      <w:r>
        <w:t>семян.</w:t>
      </w:r>
    </w:p>
    <w:p w:rsidR="002537D9" w:rsidRDefault="002537D9">
      <w:pPr>
        <w:pStyle w:val="a3"/>
        <w:spacing w:before="6"/>
        <w:ind w:left="0"/>
        <w:jc w:val="left"/>
        <w:rPr>
          <w:sz w:val="27"/>
        </w:rPr>
      </w:pPr>
    </w:p>
    <w:p w:rsidR="002537D9" w:rsidRDefault="00FA6347" w:rsidP="002228D6">
      <w:pPr>
        <w:pStyle w:val="3"/>
        <w:numPr>
          <w:ilvl w:val="0"/>
          <w:numId w:val="66"/>
        </w:numPr>
        <w:tabs>
          <w:tab w:val="left" w:pos="344"/>
        </w:tabs>
        <w:spacing w:line="240" w:lineRule="auto"/>
        <w:ind w:hanging="174"/>
        <w:jc w:val="both"/>
      </w:pPr>
      <w:r>
        <w:t>КЛАСС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spacing w:before="1"/>
        <w:ind w:left="170"/>
        <w:jc w:val="both"/>
        <w:rPr>
          <w:b/>
        </w:rPr>
      </w:pPr>
      <w:r>
        <w:rPr>
          <w:b/>
        </w:rPr>
        <w:t>1.</w:t>
      </w:r>
      <w:r>
        <w:rPr>
          <w:b/>
          <w:spacing w:val="-1"/>
        </w:rPr>
        <w:t xml:space="preserve"> </w:t>
      </w:r>
      <w:r>
        <w:rPr>
          <w:b/>
        </w:rPr>
        <w:t>Систематические</w:t>
      </w:r>
      <w:r>
        <w:rPr>
          <w:b/>
          <w:spacing w:val="-1"/>
        </w:rPr>
        <w:t xml:space="preserve"> </w:t>
      </w:r>
      <w:r>
        <w:rPr>
          <w:b/>
        </w:rPr>
        <w:t>группы</w:t>
      </w:r>
      <w:r>
        <w:rPr>
          <w:b/>
          <w:spacing w:val="-5"/>
        </w:rPr>
        <w:t xml:space="preserve"> </w:t>
      </w:r>
      <w:r>
        <w:rPr>
          <w:b/>
        </w:rPr>
        <w:t>растений</w:t>
      </w:r>
    </w:p>
    <w:p w:rsidR="002537D9" w:rsidRDefault="00FA6347">
      <w:pPr>
        <w:pStyle w:val="a3"/>
        <w:spacing w:before="6"/>
        <w:ind w:right="127"/>
      </w:pPr>
      <w:r>
        <w:rPr>
          <w:b/>
          <w:i/>
        </w:rPr>
        <w:t xml:space="preserve">Классификация растений. </w:t>
      </w:r>
      <w:r>
        <w:t>Вид как основная систематическая категория. Система растительного мира.</w:t>
      </w:r>
      <w:r>
        <w:rPr>
          <w:spacing w:val="1"/>
        </w:rPr>
        <w:t xml:space="preserve"> </w:t>
      </w:r>
      <w:r>
        <w:t>Низшие,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споровые,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таксоны</w:t>
      </w:r>
      <w:r>
        <w:rPr>
          <w:spacing w:val="1"/>
        </w:rPr>
        <w:t xml:space="preserve"> </w:t>
      </w:r>
      <w:r>
        <w:t>(категории)</w:t>
      </w:r>
      <w:r>
        <w:rPr>
          <w:spacing w:val="1"/>
        </w:rPr>
        <w:t xml:space="preserve"> </w:t>
      </w:r>
      <w:r>
        <w:t>систематики</w:t>
      </w:r>
      <w:r>
        <w:rPr>
          <w:spacing w:val="1"/>
        </w:rPr>
        <w:t xml:space="preserve"> </w:t>
      </w:r>
      <w:r>
        <w:t>растений (царство, отдел, класс, порядок, семейство, род, вид). История развития систематики, описание</w:t>
      </w:r>
      <w:r>
        <w:rPr>
          <w:spacing w:val="1"/>
        </w:rPr>
        <w:t xml:space="preserve"> </w:t>
      </w:r>
      <w:r>
        <w:t>видов,</w:t>
      </w:r>
      <w:r>
        <w:rPr>
          <w:spacing w:val="-3"/>
        </w:rPr>
        <w:t xml:space="preserve"> </w:t>
      </w:r>
      <w:r>
        <w:t>открытие</w:t>
      </w:r>
      <w:r>
        <w:rPr>
          <w:spacing w:val="-4"/>
        </w:rPr>
        <w:t xml:space="preserve"> </w:t>
      </w:r>
      <w:r>
        <w:t>новых</w:t>
      </w:r>
      <w:r>
        <w:rPr>
          <w:spacing w:val="-9"/>
        </w:rPr>
        <w:t xml:space="preserve"> </w:t>
      </w:r>
      <w:r>
        <w:t>видов.</w:t>
      </w:r>
      <w:r>
        <w:rPr>
          <w:spacing w:val="-10"/>
        </w:rPr>
        <w:t xml:space="preserve"> </w:t>
      </w:r>
      <w:r>
        <w:t>Роль систематики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биологии.</w:t>
      </w:r>
    </w:p>
    <w:p w:rsidR="002537D9" w:rsidRDefault="00FA6347">
      <w:pPr>
        <w:pStyle w:val="a3"/>
        <w:spacing w:line="242" w:lineRule="auto"/>
        <w:ind w:right="124"/>
      </w:pPr>
      <w:r>
        <w:rPr>
          <w:b/>
          <w:i/>
        </w:rPr>
        <w:t>Низшие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растения.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Водоросли.</w:t>
      </w:r>
      <w:r>
        <w:rPr>
          <w:b/>
          <w:i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зелёные водоросли. Строение и жизнедеятельность зелёных водорослей. Размножение зелёных водорослей</w:t>
      </w:r>
      <w:r>
        <w:rPr>
          <w:spacing w:val="1"/>
        </w:rPr>
        <w:t xml:space="preserve"> </w:t>
      </w:r>
      <w:r>
        <w:t>(бесполое</w:t>
      </w:r>
      <w:r>
        <w:rPr>
          <w:spacing w:val="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половое).</w:t>
      </w:r>
      <w:r>
        <w:rPr>
          <w:spacing w:val="2"/>
        </w:rPr>
        <w:t xml:space="preserve"> </w:t>
      </w:r>
      <w:r>
        <w:t>Бурые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красные</w:t>
      </w:r>
      <w:r>
        <w:rPr>
          <w:spacing w:val="2"/>
        </w:rPr>
        <w:t xml:space="preserve"> </w:t>
      </w:r>
      <w:r>
        <w:t>водоросли,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жизнедеятельность.</w:t>
      </w:r>
      <w:r>
        <w:rPr>
          <w:spacing w:val="2"/>
        </w:rPr>
        <w:t xml:space="preserve"> </w:t>
      </w:r>
      <w:r>
        <w:t>Значение</w:t>
      </w:r>
      <w:r>
        <w:rPr>
          <w:spacing w:val="9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2537D9" w:rsidRDefault="00FA6347">
      <w:pPr>
        <w:pStyle w:val="a3"/>
        <w:ind w:right="128"/>
      </w:pPr>
      <w:r>
        <w:rPr>
          <w:b/>
          <w:i/>
        </w:rPr>
        <w:t>Высшие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споровые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растения.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Моховидные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(Мхи).</w:t>
      </w:r>
      <w:r>
        <w:rPr>
          <w:b/>
          <w:i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мхов.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 зелёных и сфагновых мхов. Приспособленность мхов к жизни на сильно увлажнённых</w:t>
      </w:r>
      <w:r>
        <w:rPr>
          <w:spacing w:val="1"/>
        </w:rPr>
        <w:t xml:space="preserve"> </w:t>
      </w:r>
      <w:r>
        <w:t>почвах.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мхов,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зелёного</w:t>
      </w:r>
      <w:r>
        <w:rPr>
          <w:spacing w:val="1"/>
        </w:rPr>
        <w:t xml:space="preserve"> </w:t>
      </w:r>
      <w:r>
        <w:t>мха</w:t>
      </w:r>
      <w:r>
        <w:rPr>
          <w:spacing w:val="1"/>
        </w:rPr>
        <w:t xml:space="preserve"> </w:t>
      </w:r>
      <w:r>
        <w:t>кукушкин</w:t>
      </w:r>
      <w:r>
        <w:rPr>
          <w:spacing w:val="1"/>
        </w:rPr>
        <w:t xml:space="preserve"> </w:t>
      </w:r>
      <w:r>
        <w:t>лён.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заболачивании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торфообразовании.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торфа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</w:t>
      </w:r>
    </w:p>
    <w:p w:rsidR="002537D9" w:rsidRDefault="00FA6347">
      <w:pPr>
        <w:pStyle w:val="a3"/>
        <w:ind w:right="119"/>
      </w:pPr>
      <w:r>
        <w:rPr>
          <w:b/>
          <w:i/>
        </w:rPr>
        <w:t>Плауновидные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(Плауны).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Хвощевидные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(Хвощи),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Папоротниковидные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(Папоротники).</w:t>
      </w:r>
      <w:r>
        <w:rPr>
          <w:b/>
          <w:i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rPr>
          <w:spacing w:val="-1"/>
        </w:rPr>
        <w:t xml:space="preserve">характеристика. </w:t>
      </w:r>
      <w:r>
        <w:t>Усложнение строения папоротникообразных растений по сравнению с мхами. Особенности</w:t>
      </w:r>
      <w:r>
        <w:rPr>
          <w:spacing w:val="-52"/>
        </w:rPr>
        <w:t xml:space="preserve"> </w:t>
      </w:r>
      <w:r>
        <w:t>строения и жизнедеятельности плаунов, хвощей и папоротников. Размножение папоротникообразных. Цикл</w:t>
      </w:r>
      <w:r>
        <w:rPr>
          <w:spacing w:val="-5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папоротника.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2537D9" w:rsidRDefault="00FA6347">
      <w:pPr>
        <w:pStyle w:val="a3"/>
        <w:ind w:right="129"/>
      </w:pPr>
      <w:r>
        <w:rPr>
          <w:b/>
          <w:i/>
        </w:rPr>
        <w:t>Высшие семенные растения. Голосеменные</w:t>
      </w:r>
      <w:r>
        <w:rPr>
          <w:b/>
        </w:rPr>
        <w:t xml:space="preserve">. </w:t>
      </w:r>
      <w:r>
        <w:t>Общая характеристика. Хвойные растения, их разнообразие.</w:t>
      </w:r>
      <w:r>
        <w:rPr>
          <w:spacing w:val="1"/>
        </w:rPr>
        <w:t xml:space="preserve"> </w:t>
      </w:r>
      <w:r>
        <w:t>Строение и жизнедеятельность хвойных. Размножение хвойных, цикл развития на примере сосны. Значение</w:t>
      </w:r>
      <w:r>
        <w:rPr>
          <w:spacing w:val="-52"/>
        </w:rPr>
        <w:t xml:space="preserve"> </w:t>
      </w:r>
      <w:r>
        <w:t>хвойных</w:t>
      </w:r>
      <w:r>
        <w:rPr>
          <w:spacing w:val="-3"/>
        </w:rPr>
        <w:t xml:space="preserve"> </w:t>
      </w:r>
      <w:r>
        <w:t>растений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2537D9" w:rsidRDefault="00FA6347">
      <w:pPr>
        <w:pStyle w:val="a3"/>
        <w:spacing w:line="242" w:lineRule="auto"/>
        <w:ind w:right="126"/>
      </w:pPr>
      <w:r>
        <w:rPr>
          <w:b/>
          <w:i/>
        </w:rPr>
        <w:t>Покрытосеменные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(цветковые)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растения.</w:t>
      </w:r>
      <w:r>
        <w:rPr>
          <w:b/>
          <w:i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11"/>
        </w:rPr>
        <w:t xml:space="preserve"> </w:t>
      </w:r>
      <w:r>
        <w:t>покрытосеменных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высокоорганизованной</w:t>
      </w:r>
      <w:r>
        <w:rPr>
          <w:spacing w:val="-4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растений,</w:t>
      </w:r>
      <w:r>
        <w:rPr>
          <w:spacing w:val="-5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господство</w:t>
      </w:r>
      <w:r>
        <w:rPr>
          <w:spacing w:val="-52"/>
        </w:rPr>
        <w:t xml:space="preserve"> </w:t>
      </w:r>
      <w:r>
        <w:t>на Земле. Классификация покрытосеменных растений: класс Двудольные и класс Однодольные. Признаки</w:t>
      </w:r>
      <w:r>
        <w:rPr>
          <w:spacing w:val="1"/>
        </w:rPr>
        <w:t xml:space="preserve"> </w:t>
      </w:r>
      <w:r>
        <w:t>классов.</w:t>
      </w:r>
      <w:r>
        <w:rPr>
          <w:spacing w:val="2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покрытосеменного</w:t>
      </w:r>
      <w:r>
        <w:rPr>
          <w:spacing w:val="-2"/>
        </w:rPr>
        <w:t xml:space="preserve"> </w:t>
      </w:r>
      <w:r>
        <w:t>растения.</w:t>
      </w:r>
    </w:p>
    <w:p w:rsidR="002537D9" w:rsidRDefault="00FA6347">
      <w:pPr>
        <w:pStyle w:val="a3"/>
        <w:ind w:right="126"/>
      </w:pPr>
      <w:r>
        <w:rPr>
          <w:b/>
          <w:i/>
        </w:rPr>
        <w:t>Семейства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покрытосеменных*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(цветковых)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растений.</w:t>
      </w:r>
      <w:r>
        <w:rPr>
          <w:b/>
          <w:i/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(Крестоцветные,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Капустные,</w:t>
      </w:r>
      <w:r>
        <w:rPr>
          <w:spacing w:val="1"/>
        </w:rPr>
        <w:t xml:space="preserve"> </w:t>
      </w:r>
      <w:r>
        <w:t>Розоцветные,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Розовые,</w:t>
      </w:r>
      <w:r>
        <w:rPr>
          <w:spacing w:val="1"/>
        </w:rPr>
        <w:t xml:space="preserve"> </w:t>
      </w:r>
      <w:r>
        <w:t>Мотыльковые,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Бобовые,</w:t>
      </w:r>
      <w:r>
        <w:rPr>
          <w:spacing w:val="-52"/>
        </w:rPr>
        <w:t xml:space="preserve"> </w:t>
      </w:r>
      <w:r>
        <w:t>Паслёновые,</w:t>
      </w:r>
      <w:r>
        <w:rPr>
          <w:spacing w:val="-13"/>
        </w:rPr>
        <w:t xml:space="preserve"> </w:t>
      </w:r>
      <w:r>
        <w:t>Сложноцветные,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Астровые)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класса</w:t>
      </w:r>
      <w:r>
        <w:rPr>
          <w:spacing w:val="-4"/>
        </w:rPr>
        <w:t xml:space="preserve"> </w:t>
      </w:r>
      <w:r>
        <w:t>Однодольные</w:t>
      </w:r>
      <w:r>
        <w:rPr>
          <w:spacing w:val="-4"/>
        </w:rPr>
        <w:t xml:space="preserve"> </w:t>
      </w:r>
      <w:r>
        <w:t>(Лилейные,</w:t>
      </w:r>
      <w:r>
        <w:rPr>
          <w:spacing w:val="-12"/>
        </w:rPr>
        <w:t xml:space="preserve"> </w:t>
      </w:r>
      <w:r>
        <w:t>Злаки,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Мятликовые)**.</w:t>
      </w:r>
      <w:r>
        <w:rPr>
          <w:spacing w:val="-53"/>
        </w:rPr>
        <w:t xml:space="preserve"> </w:t>
      </w:r>
      <w:r>
        <w:t>Многообразие растений. Дикорастущие представители семейств. Культурные представители семейств, 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человеком.</w:t>
      </w:r>
    </w:p>
    <w:p w:rsidR="002537D9" w:rsidRDefault="00FA6347">
      <w:pPr>
        <w:pStyle w:val="a3"/>
        <w:ind w:right="126"/>
      </w:pPr>
      <w:r>
        <w:t>*— Изучаются три семейства растений по выбору учителя с учётом местных условий. Можно использовать</w:t>
      </w:r>
      <w:r>
        <w:rPr>
          <w:spacing w:val="-52"/>
        </w:rPr>
        <w:t xml:space="preserve"> </w:t>
      </w:r>
      <w:r>
        <w:t>семейства,</w:t>
      </w:r>
      <w:r>
        <w:rPr>
          <w:spacing w:val="-6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вошедшие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перечень,</w:t>
      </w:r>
      <w:r>
        <w:rPr>
          <w:spacing w:val="-5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они</w:t>
      </w:r>
      <w:r>
        <w:rPr>
          <w:spacing w:val="3"/>
        </w:rPr>
        <w:t xml:space="preserve"> </w:t>
      </w:r>
      <w:r>
        <w:t>являются</w:t>
      </w:r>
      <w:r>
        <w:rPr>
          <w:spacing w:val="-9"/>
        </w:rPr>
        <w:t xml:space="preserve"> </w:t>
      </w:r>
      <w:r>
        <w:t>наиболее распространёнными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данном</w:t>
      </w:r>
      <w:r>
        <w:rPr>
          <w:spacing w:val="-5"/>
        </w:rPr>
        <w:t xml:space="preserve"> </w:t>
      </w:r>
      <w:r>
        <w:t>регионе.</w:t>
      </w:r>
    </w:p>
    <w:p w:rsidR="002537D9" w:rsidRDefault="00FA6347">
      <w:pPr>
        <w:pStyle w:val="a3"/>
        <w:ind w:right="129"/>
      </w:pPr>
      <w:r>
        <w:t>**—</w:t>
      </w:r>
      <w:r>
        <w:rPr>
          <w:spacing w:val="1"/>
        </w:rPr>
        <w:t xml:space="preserve"> </w:t>
      </w:r>
      <w:r>
        <w:t>Морфологическая характеристика и</w:t>
      </w:r>
      <w:r>
        <w:rPr>
          <w:spacing w:val="1"/>
        </w:rPr>
        <w:t xml:space="preserve"> </w:t>
      </w:r>
      <w:r>
        <w:t>определение 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Однодольные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лабораторных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работах.</w:t>
      </w:r>
    </w:p>
    <w:p w:rsidR="002537D9" w:rsidRDefault="00FA6347">
      <w:pPr>
        <w:pStyle w:val="4"/>
        <w:spacing w:line="251" w:lineRule="exact"/>
        <w:jc w:val="both"/>
      </w:pP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2"/>
        </w:rPr>
        <w:t xml:space="preserve"> </w:t>
      </w:r>
      <w:r>
        <w:t>работы</w:t>
      </w:r>
    </w:p>
    <w:p w:rsidR="002537D9" w:rsidRDefault="00FA6347" w:rsidP="002228D6">
      <w:pPr>
        <w:pStyle w:val="a5"/>
        <w:numPr>
          <w:ilvl w:val="0"/>
          <w:numId w:val="59"/>
        </w:numPr>
        <w:tabs>
          <w:tab w:val="left" w:pos="453"/>
        </w:tabs>
        <w:spacing w:line="252" w:lineRule="exact"/>
        <w:ind w:hanging="283"/>
      </w:pPr>
      <w:r>
        <w:t>Изучение</w:t>
      </w:r>
      <w:r>
        <w:rPr>
          <w:spacing w:val="-8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одноклеточных</w:t>
      </w:r>
      <w:r>
        <w:rPr>
          <w:spacing w:val="-12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хламидомонады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хлореллы).</w:t>
      </w:r>
    </w:p>
    <w:p w:rsidR="002537D9" w:rsidRDefault="00FA6347" w:rsidP="002228D6">
      <w:pPr>
        <w:pStyle w:val="a5"/>
        <w:numPr>
          <w:ilvl w:val="0"/>
          <w:numId w:val="59"/>
        </w:numPr>
        <w:tabs>
          <w:tab w:val="left" w:pos="453"/>
        </w:tabs>
        <w:spacing w:line="252" w:lineRule="exact"/>
        <w:ind w:hanging="283"/>
      </w:pP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многоклеточных</w:t>
      </w:r>
      <w:r>
        <w:rPr>
          <w:spacing w:val="-10"/>
        </w:rPr>
        <w:t xml:space="preserve"> </w:t>
      </w:r>
      <w:r>
        <w:t>нитчатых</w:t>
      </w:r>
      <w:r>
        <w:rPr>
          <w:spacing w:val="-10"/>
        </w:rPr>
        <w:t xml:space="preserve"> </w:t>
      </w:r>
      <w:r>
        <w:t>водорослей</w:t>
      </w:r>
      <w:r>
        <w:rPr>
          <w:spacing w:val="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2"/>
        </w:rPr>
        <w:t xml:space="preserve"> </w:t>
      </w:r>
      <w:r>
        <w:t>спирогиры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улотрикса).</w:t>
      </w:r>
    </w:p>
    <w:p w:rsidR="002537D9" w:rsidRDefault="00FA6347" w:rsidP="002228D6">
      <w:pPr>
        <w:pStyle w:val="a5"/>
        <w:numPr>
          <w:ilvl w:val="0"/>
          <w:numId w:val="59"/>
        </w:numPr>
        <w:tabs>
          <w:tab w:val="left" w:pos="453"/>
        </w:tabs>
        <w:spacing w:line="252" w:lineRule="exact"/>
        <w:ind w:hanging="283"/>
      </w:pPr>
      <w:r>
        <w:t>Изучение</w:t>
      </w:r>
      <w:r>
        <w:rPr>
          <w:spacing w:val="-4"/>
        </w:rPr>
        <w:t xml:space="preserve"> </w:t>
      </w:r>
      <w:r>
        <w:t>внешнего</w:t>
      </w:r>
      <w:r>
        <w:rPr>
          <w:spacing w:val="-8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мхов</w:t>
      </w:r>
      <w:r>
        <w:rPr>
          <w:spacing w:val="5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видах).</w:t>
      </w:r>
    </w:p>
    <w:p w:rsidR="002537D9" w:rsidRDefault="00FA6347" w:rsidP="002228D6">
      <w:pPr>
        <w:pStyle w:val="a5"/>
        <w:numPr>
          <w:ilvl w:val="0"/>
          <w:numId w:val="59"/>
        </w:numPr>
        <w:tabs>
          <w:tab w:val="left" w:pos="453"/>
        </w:tabs>
        <w:spacing w:line="252" w:lineRule="exact"/>
        <w:ind w:hanging="283"/>
      </w:pPr>
      <w:r>
        <w:t>Изучение</w:t>
      </w:r>
      <w:r>
        <w:rPr>
          <w:spacing w:val="-6"/>
        </w:rPr>
        <w:t xml:space="preserve"> </w:t>
      </w:r>
      <w:r>
        <w:t>внешнего</w:t>
      </w:r>
      <w:r>
        <w:rPr>
          <w:spacing w:val="-9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папоротника</w:t>
      </w:r>
      <w:r>
        <w:rPr>
          <w:spacing w:val="-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хвоща.</w:t>
      </w:r>
    </w:p>
    <w:p w:rsidR="002537D9" w:rsidRDefault="00FA6347" w:rsidP="002228D6">
      <w:pPr>
        <w:pStyle w:val="a5"/>
        <w:numPr>
          <w:ilvl w:val="0"/>
          <w:numId w:val="59"/>
        </w:numPr>
        <w:tabs>
          <w:tab w:val="left" w:pos="453"/>
        </w:tabs>
        <w:ind w:left="170" w:right="135" w:firstLine="0"/>
      </w:pPr>
      <w:r>
        <w:rPr>
          <w:spacing w:val="-1"/>
        </w:rPr>
        <w:t>Изучение</w:t>
      </w:r>
      <w:r>
        <w:rPr>
          <w:spacing w:val="-11"/>
        </w:rPr>
        <w:t xml:space="preserve"> </w:t>
      </w:r>
      <w:r>
        <w:rPr>
          <w:spacing w:val="-1"/>
        </w:rPr>
        <w:t>внешнего</w:t>
      </w:r>
      <w:r>
        <w:rPr>
          <w:spacing w:val="-8"/>
        </w:rPr>
        <w:t xml:space="preserve"> </w:t>
      </w:r>
      <w:r>
        <w:rPr>
          <w:spacing w:val="-1"/>
        </w:rPr>
        <w:t>строения</w:t>
      </w:r>
      <w:r>
        <w:rPr>
          <w:spacing w:val="-14"/>
        </w:rPr>
        <w:t xml:space="preserve"> </w:t>
      </w:r>
      <w:r>
        <w:t>веток,</w:t>
      </w:r>
      <w:r>
        <w:rPr>
          <w:spacing w:val="-3"/>
        </w:rPr>
        <w:t xml:space="preserve"> </w:t>
      </w:r>
      <w:r>
        <w:t>хвои,</w:t>
      </w:r>
      <w:r>
        <w:rPr>
          <w:spacing w:val="-11"/>
        </w:rPr>
        <w:t xml:space="preserve"> </w:t>
      </w:r>
      <w:r>
        <w:t>шишек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семян</w:t>
      </w:r>
      <w:r>
        <w:rPr>
          <w:spacing w:val="-1"/>
        </w:rPr>
        <w:t xml:space="preserve"> </w:t>
      </w:r>
      <w:r>
        <w:t>голосеменных</w:t>
      </w:r>
      <w:r>
        <w:rPr>
          <w:spacing w:val="-8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(на</w:t>
      </w:r>
      <w:r>
        <w:rPr>
          <w:spacing w:val="-10"/>
        </w:rPr>
        <w:t xml:space="preserve"> </w:t>
      </w:r>
      <w:r>
        <w:t>примере</w:t>
      </w:r>
      <w:r>
        <w:rPr>
          <w:spacing w:val="-11"/>
        </w:rPr>
        <w:t xml:space="preserve"> </w:t>
      </w:r>
      <w:r>
        <w:t>ели,</w:t>
      </w:r>
      <w:r>
        <w:rPr>
          <w:spacing w:val="-2"/>
        </w:rPr>
        <w:t xml:space="preserve"> </w:t>
      </w:r>
      <w:r>
        <w:t>сосны</w:t>
      </w:r>
      <w:r>
        <w:rPr>
          <w:spacing w:val="-5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лиственницы).</w:t>
      </w:r>
    </w:p>
    <w:p w:rsidR="002537D9" w:rsidRDefault="00FA6347" w:rsidP="002228D6">
      <w:pPr>
        <w:pStyle w:val="a5"/>
        <w:numPr>
          <w:ilvl w:val="0"/>
          <w:numId w:val="59"/>
        </w:numPr>
        <w:tabs>
          <w:tab w:val="left" w:pos="453"/>
        </w:tabs>
        <w:spacing w:line="251" w:lineRule="exact"/>
        <w:ind w:hanging="283"/>
      </w:pPr>
      <w:r>
        <w:t>Изучение</w:t>
      </w:r>
      <w:r>
        <w:rPr>
          <w:spacing w:val="-5"/>
        </w:rPr>
        <w:t xml:space="preserve"> </w:t>
      </w:r>
      <w:r>
        <w:t>внешнего</w:t>
      </w:r>
      <w:r>
        <w:rPr>
          <w:spacing w:val="-10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покрытосеменных</w:t>
      </w:r>
      <w:r>
        <w:rPr>
          <w:spacing w:val="-3"/>
        </w:rPr>
        <w:t xml:space="preserve"> </w:t>
      </w:r>
      <w:r>
        <w:t>растений.</w:t>
      </w:r>
    </w:p>
    <w:p w:rsidR="002537D9" w:rsidRDefault="00FA6347" w:rsidP="002228D6">
      <w:pPr>
        <w:pStyle w:val="a5"/>
        <w:numPr>
          <w:ilvl w:val="0"/>
          <w:numId w:val="59"/>
        </w:numPr>
        <w:tabs>
          <w:tab w:val="left" w:pos="453"/>
        </w:tabs>
        <w:spacing w:line="242" w:lineRule="auto"/>
        <w:ind w:left="170" w:right="131" w:firstLine="0"/>
        <w:jc w:val="both"/>
      </w:pPr>
      <w:r>
        <w:t>Изучение признаков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семейств:</w:t>
      </w:r>
      <w:r>
        <w:rPr>
          <w:spacing w:val="1"/>
        </w:rPr>
        <w:t xml:space="preserve"> </w:t>
      </w:r>
      <w:r>
        <w:t>Крестоцветные</w:t>
      </w:r>
      <w:r>
        <w:rPr>
          <w:spacing w:val="1"/>
        </w:rPr>
        <w:t xml:space="preserve"> </w:t>
      </w:r>
      <w:r>
        <w:t>(Капустные),</w:t>
      </w:r>
      <w:r>
        <w:rPr>
          <w:spacing w:val="1"/>
        </w:rPr>
        <w:t xml:space="preserve"> </w:t>
      </w:r>
      <w:r>
        <w:t>Розоцветные</w:t>
      </w:r>
      <w:r>
        <w:rPr>
          <w:spacing w:val="1"/>
        </w:rPr>
        <w:t xml:space="preserve"> </w:t>
      </w:r>
      <w:r>
        <w:t>(Розовые),</w:t>
      </w:r>
      <w:r>
        <w:rPr>
          <w:spacing w:val="1"/>
        </w:rPr>
        <w:t xml:space="preserve"> </w:t>
      </w:r>
      <w:r>
        <w:t>Мотыльковые</w:t>
      </w:r>
      <w:r>
        <w:rPr>
          <w:spacing w:val="1"/>
        </w:rPr>
        <w:t xml:space="preserve"> </w:t>
      </w:r>
      <w:r>
        <w:t>(Бобовые),</w:t>
      </w:r>
      <w:r>
        <w:rPr>
          <w:spacing w:val="1"/>
        </w:rPr>
        <w:t xml:space="preserve"> </w:t>
      </w:r>
      <w:r>
        <w:t>Паслёновые,</w:t>
      </w:r>
      <w:r>
        <w:rPr>
          <w:spacing w:val="1"/>
        </w:rPr>
        <w:t xml:space="preserve"> </w:t>
      </w:r>
      <w:r>
        <w:t>Сложноцветные</w:t>
      </w:r>
      <w:r>
        <w:rPr>
          <w:spacing w:val="1"/>
        </w:rPr>
        <w:t xml:space="preserve"> </w:t>
      </w:r>
      <w:r>
        <w:t>(Астровые),</w:t>
      </w:r>
      <w:r>
        <w:rPr>
          <w:spacing w:val="1"/>
        </w:rPr>
        <w:t xml:space="preserve"> </w:t>
      </w:r>
      <w:r>
        <w:t>Лилейные, Злаки</w:t>
      </w:r>
      <w:r>
        <w:rPr>
          <w:spacing w:val="1"/>
        </w:rPr>
        <w:t xml:space="preserve"> </w:t>
      </w:r>
      <w:r>
        <w:t>(Мятликовые) на</w:t>
      </w:r>
      <w:r>
        <w:rPr>
          <w:spacing w:val="1"/>
        </w:rPr>
        <w:t xml:space="preserve"> </w:t>
      </w:r>
      <w:r>
        <w:t>гербарных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образцах.</w:t>
      </w:r>
    </w:p>
    <w:p w:rsidR="002537D9" w:rsidRDefault="00FA6347" w:rsidP="002228D6">
      <w:pPr>
        <w:pStyle w:val="a5"/>
        <w:numPr>
          <w:ilvl w:val="0"/>
          <w:numId w:val="59"/>
        </w:numPr>
        <w:tabs>
          <w:tab w:val="left" w:pos="453"/>
        </w:tabs>
        <w:ind w:left="170" w:right="127" w:firstLine="0"/>
        <w:jc w:val="both"/>
      </w:pPr>
      <w:r>
        <w:t>Определение видов растений (на примере трёх семейств) с использованием определителей растений или</w:t>
      </w:r>
      <w:r>
        <w:rPr>
          <w:spacing w:val="1"/>
        </w:rPr>
        <w:t xml:space="preserve"> </w:t>
      </w:r>
      <w:r>
        <w:t>определительных</w:t>
      </w:r>
      <w:r>
        <w:rPr>
          <w:spacing w:val="-3"/>
        </w:rPr>
        <w:t xml:space="preserve"> </w:t>
      </w:r>
      <w:r>
        <w:t>карточек.</w:t>
      </w:r>
    </w:p>
    <w:p w:rsidR="002537D9" w:rsidRDefault="002537D9">
      <w:pPr>
        <w:pStyle w:val="a3"/>
        <w:spacing w:before="4"/>
        <w:ind w:left="0"/>
        <w:jc w:val="left"/>
        <w:rPr>
          <w:sz w:val="20"/>
        </w:rPr>
      </w:pPr>
    </w:p>
    <w:p w:rsidR="002537D9" w:rsidRDefault="00FA6347" w:rsidP="002228D6">
      <w:pPr>
        <w:pStyle w:val="3"/>
        <w:numPr>
          <w:ilvl w:val="0"/>
          <w:numId w:val="58"/>
        </w:numPr>
        <w:tabs>
          <w:tab w:val="left" w:pos="395"/>
        </w:tabs>
        <w:spacing w:line="253" w:lineRule="exact"/>
        <w:ind w:hanging="225"/>
      </w:pPr>
      <w:r>
        <w:t>Развитие</w:t>
      </w:r>
      <w:r>
        <w:rPr>
          <w:spacing w:val="3"/>
        </w:rPr>
        <w:t xml:space="preserve"> </w:t>
      </w:r>
      <w:r>
        <w:t>растительного</w:t>
      </w:r>
      <w:r>
        <w:rPr>
          <w:spacing w:val="-8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Земле</w:t>
      </w:r>
    </w:p>
    <w:p w:rsidR="002537D9" w:rsidRDefault="00FA6347">
      <w:pPr>
        <w:pStyle w:val="a3"/>
        <w:ind w:right="121"/>
      </w:pPr>
      <w:r>
        <w:rPr>
          <w:spacing w:val="-1"/>
        </w:rPr>
        <w:t>Эволюционное</w:t>
      </w:r>
      <w:r>
        <w:rPr>
          <w:spacing w:val="-3"/>
        </w:rPr>
        <w:t xml:space="preserve"> </w:t>
      </w:r>
      <w:r>
        <w:rPr>
          <w:spacing w:val="-1"/>
        </w:rPr>
        <w:t>развитие</w:t>
      </w:r>
      <w:r>
        <w:rPr>
          <w:spacing w:val="-3"/>
        </w:rPr>
        <w:t xml:space="preserve"> </w:t>
      </w:r>
      <w:r>
        <w:t>растительного</w:t>
      </w:r>
      <w:r>
        <w:rPr>
          <w:spacing w:val="-16"/>
        </w:rPr>
        <w:t xml:space="preserve"> </w:t>
      </w:r>
      <w:r>
        <w:t>мира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Земле.</w:t>
      </w:r>
      <w:r>
        <w:rPr>
          <w:spacing w:val="-10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земной</w:t>
      </w:r>
      <w:r>
        <w:rPr>
          <w:spacing w:val="-9"/>
        </w:rPr>
        <w:t xml:space="preserve"> </w:t>
      </w:r>
      <w:r>
        <w:t>коре</w:t>
      </w:r>
      <w:r>
        <w:rPr>
          <w:spacing w:val="-3"/>
        </w:rPr>
        <w:t xml:space="preserve"> </w:t>
      </w:r>
      <w:r>
        <w:t>растительных</w:t>
      </w:r>
      <w:r>
        <w:rPr>
          <w:spacing w:val="-8"/>
        </w:rPr>
        <w:t xml:space="preserve"> </w:t>
      </w:r>
      <w:r>
        <w:t>остатков,</w:t>
      </w:r>
      <w:r>
        <w:rPr>
          <w:spacing w:val="-1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-11"/>
        </w:rPr>
        <w:t xml:space="preserve"> </w:t>
      </w:r>
      <w:r>
        <w:t>«Живые</w:t>
      </w:r>
      <w:r>
        <w:rPr>
          <w:spacing w:val="-4"/>
        </w:rPr>
        <w:t xml:space="preserve"> </w:t>
      </w:r>
      <w:r>
        <w:t>ископаемые»</w:t>
      </w:r>
      <w:r>
        <w:rPr>
          <w:spacing w:val="4"/>
        </w:rPr>
        <w:t xml:space="preserve"> </w:t>
      </w:r>
      <w:r>
        <w:t>растительного</w:t>
      </w:r>
      <w:r>
        <w:rPr>
          <w:spacing w:val="-10"/>
        </w:rPr>
        <w:t xml:space="preserve"> </w:t>
      </w:r>
      <w:r>
        <w:t>царства.</w:t>
      </w:r>
      <w:r>
        <w:rPr>
          <w:spacing w:val="-4"/>
        </w:rPr>
        <w:t xml:space="preserve"> </w:t>
      </w:r>
      <w:r>
        <w:t>Жизнь</w:t>
      </w:r>
      <w:r>
        <w:rPr>
          <w:spacing w:val="3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воде.</w:t>
      </w:r>
      <w:r>
        <w:rPr>
          <w:spacing w:val="-4"/>
        </w:rPr>
        <w:t xml:space="preserve"> </w:t>
      </w:r>
      <w:r>
        <w:t>Первые</w:t>
      </w:r>
      <w:r>
        <w:rPr>
          <w:spacing w:val="-12"/>
        </w:rPr>
        <w:t xml:space="preserve"> </w:t>
      </w:r>
      <w:r>
        <w:t>наземные</w:t>
      </w:r>
      <w:r>
        <w:rPr>
          <w:spacing w:val="2"/>
        </w:rPr>
        <w:t xml:space="preserve"> </w:t>
      </w:r>
      <w:r>
        <w:t>растения.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jc w:val="left"/>
      </w:pPr>
      <w:r>
        <w:t>Освоение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суши.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наземных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групп.</w:t>
      </w:r>
      <w:r>
        <w:rPr>
          <w:spacing w:val="-52"/>
        </w:rPr>
        <w:t xml:space="preserve"> </w:t>
      </w:r>
      <w:r>
        <w:t>Вымершие</w:t>
      </w:r>
      <w:r>
        <w:rPr>
          <w:spacing w:val="-4"/>
        </w:rPr>
        <w:t xml:space="preserve"> </w:t>
      </w:r>
      <w:r>
        <w:t>растения.</w:t>
      </w:r>
    </w:p>
    <w:p w:rsidR="002537D9" w:rsidRDefault="00FA6347">
      <w:pPr>
        <w:pStyle w:val="4"/>
        <w:spacing w:line="248" w:lineRule="exact"/>
      </w:pPr>
      <w:r>
        <w:t>Экскурсии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видеоэкскурсии</w:t>
      </w:r>
    </w:p>
    <w:p w:rsidR="002537D9" w:rsidRDefault="00FA6347">
      <w:pPr>
        <w:pStyle w:val="a3"/>
        <w:spacing w:line="252" w:lineRule="exact"/>
        <w:jc w:val="left"/>
      </w:pPr>
      <w:r>
        <w:t>Развитие</w:t>
      </w:r>
      <w:r>
        <w:rPr>
          <w:spacing w:val="-4"/>
        </w:rPr>
        <w:t xml:space="preserve"> </w:t>
      </w:r>
      <w:r>
        <w:t>растительного</w:t>
      </w:r>
      <w:r>
        <w:rPr>
          <w:spacing w:val="-9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</w:t>
      </w:r>
      <w:r>
        <w:rPr>
          <w:spacing w:val="3"/>
        </w:rPr>
        <w:t xml:space="preserve"> </w:t>
      </w:r>
      <w:r>
        <w:t>(экскурсия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палеонтологический</w:t>
      </w:r>
      <w:r>
        <w:rPr>
          <w:spacing w:val="-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краеведческий</w:t>
      </w:r>
      <w:r>
        <w:rPr>
          <w:spacing w:val="-2"/>
        </w:rPr>
        <w:t xml:space="preserve"> </w:t>
      </w:r>
      <w:r>
        <w:t>музей).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0"/>
          <w:numId w:val="58"/>
        </w:numPr>
        <w:tabs>
          <w:tab w:val="left" w:pos="395"/>
        </w:tabs>
        <w:spacing w:line="253" w:lineRule="exact"/>
        <w:ind w:hanging="225"/>
        <w:jc w:val="both"/>
      </w:pPr>
      <w:r>
        <w:t>Растения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сообществах</w:t>
      </w:r>
    </w:p>
    <w:p w:rsidR="002537D9" w:rsidRDefault="00FA6347">
      <w:pPr>
        <w:pStyle w:val="a3"/>
        <w:spacing w:line="242" w:lineRule="auto"/>
        <w:ind w:right="137"/>
      </w:pP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свет,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влага,</w:t>
      </w:r>
      <w:r>
        <w:rPr>
          <w:spacing w:val="1"/>
        </w:rPr>
        <w:t xml:space="preserve"> </w:t>
      </w:r>
      <w:r>
        <w:t>атмосферный</w:t>
      </w:r>
      <w:r>
        <w:rPr>
          <w:spacing w:val="1"/>
        </w:rPr>
        <w:t xml:space="preserve"> </w:t>
      </w:r>
      <w:r>
        <w:t>воздух.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организмов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растения.</w:t>
      </w:r>
      <w:r>
        <w:rPr>
          <w:spacing w:val="-7"/>
        </w:rPr>
        <w:t xml:space="preserve"> </w:t>
      </w:r>
      <w:r>
        <w:t>Приспособленность</w:t>
      </w:r>
      <w:r>
        <w:rPr>
          <w:spacing w:val="-4"/>
        </w:rPr>
        <w:t xml:space="preserve"> </w:t>
      </w:r>
      <w:r>
        <w:t>растений к</w:t>
      </w:r>
      <w:r>
        <w:rPr>
          <w:spacing w:val="-10"/>
        </w:rPr>
        <w:t xml:space="preserve"> </w:t>
      </w:r>
      <w:r>
        <w:t>среде</w:t>
      </w:r>
      <w:r>
        <w:rPr>
          <w:spacing w:val="-8"/>
        </w:rPr>
        <w:t xml:space="preserve"> </w:t>
      </w:r>
      <w:r>
        <w:t>обитания.</w:t>
      </w:r>
      <w:r>
        <w:rPr>
          <w:spacing w:val="-7"/>
        </w:rPr>
        <w:t xml:space="preserve"> </w:t>
      </w:r>
      <w:r>
        <w:t>Взаимосвязи</w:t>
      </w:r>
      <w:r>
        <w:rPr>
          <w:spacing w:val="-6"/>
        </w:rPr>
        <w:t xml:space="preserve"> </w:t>
      </w:r>
      <w:r>
        <w:t>растений</w:t>
      </w:r>
      <w:r>
        <w:rPr>
          <w:spacing w:val="-53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5"/>
        </w:rPr>
        <w:t xml:space="preserve"> </w:t>
      </w:r>
      <w:r>
        <w:t>организмами.</w:t>
      </w:r>
    </w:p>
    <w:p w:rsidR="002537D9" w:rsidRDefault="00FA6347">
      <w:pPr>
        <w:pStyle w:val="a3"/>
        <w:ind w:right="131"/>
      </w:pPr>
      <w:r>
        <w:t>Растительные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Видовой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rPr>
          <w:spacing w:val="-1"/>
        </w:rPr>
        <w:t>Распределение</w:t>
      </w:r>
      <w:r>
        <w:rPr>
          <w:spacing w:val="-3"/>
        </w:rPr>
        <w:t xml:space="preserve"> </w:t>
      </w:r>
      <w:r>
        <w:rPr>
          <w:spacing w:val="-1"/>
        </w:rPr>
        <w:t>видов</w:t>
      </w:r>
      <w:r>
        <w:rPr>
          <w:spacing w:val="-3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растительных</w:t>
      </w:r>
      <w:r>
        <w:rPr>
          <w:spacing w:val="-16"/>
        </w:rPr>
        <w:t xml:space="preserve"> </w:t>
      </w:r>
      <w:r>
        <w:rPr>
          <w:spacing w:val="-1"/>
        </w:rPr>
        <w:t>сообществах.</w:t>
      </w:r>
      <w:r>
        <w:rPr>
          <w:spacing w:val="-3"/>
        </w:rPr>
        <w:t xml:space="preserve"> </w:t>
      </w:r>
      <w:r>
        <w:t>Сезонные</w:t>
      </w:r>
      <w:r>
        <w:rPr>
          <w:spacing w:val="-3"/>
        </w:rPr>
        <w:t xml:space="preserve"> </w:t>
      </w:r>
      <w:r>
        <w:t>изменения</w:t>
      </w:r>
      <w:r>
        <w:rPr>
          <w:spacing w:val="-1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растительного</w:t>
      </w:r>
      <w:r>
        <w:rPr>
          <w:spacing w:val="-9"/>
        </w:rPr>
        <w:t xml:space="preserve"> </w:t>
      </w:r>
      <w:r>
        <w:t>сообщества.</w:t>
      </w:r>
      <w:r>
        <w:rPr>
          <w:spacing w:val="-53"/>
        </w:rPr>
        <w:t xml:space="preserve"> </w:t>
      </w:r>
      <w:r>
        <w:t>Смена</w:t>
      </w:r>
      <w:r>
        <w:rPr>
          <w:spacing w:val="2"/>
        </w:rPr>
        <w:t xml:space="preserve"> </w:t>
      </w:r>
      <w:r>
        <w:t>растительных</w:t>
      </w:r>
      <w:r>
        <w:rPr>
          <w:spacing w:val="-10"/>
        </w:rPr>
        <w:t xml:space="preserve"> </w:t>
      </w:r>
      <w:r>
        <w:t>сообществ.</w:t>
      </w:r>
      <w:r>
        <w:rPr>
          <w:spacing w:val="-11"/>
        </w:rPr>
        <w:t xml:space="preserve"> </w:t>
      </w:r>
      <w:r>
        <w:t>Растительность</w:t>
      </w:r>
      <w:r>
        <w:rPr>
          <w:spacing w:val="-7"/>
        </w:rPr>
        <w:t xml:space="preserve"> </w:t>
      </w:r>
      <w:r>
        <w:t>(растительный</w:t>
      </w:r>
      <w:r>
        <w:rPr>
          <w:spacing w:val="-2"/>
        </w:rPr>
        <w:t xml:space="preserve"> </w:t>
      </w:r>
      <w:r>
        <w:t>покров)</w:t>
      </w:r>
      <w:r>
        <w:rPr>
          <w:spacing w:val="-8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Земли.</w:t>
      </w:r>
      <w:r>
        <w:rPr>
          <w:spacing w:val="2"/>
        </w:rPr>
        <w:t xml:space="preserve"> </w:t>
      </w:r>
      <w:r>
        <w:t>Флора.</w:t>
      </w:r>
    </w:p>
    <w:p w:rsidR="002537D9" w:rsidRDefault="002537D9">
      <w:pPr>
        <w:pStyle w:val="a3"/>
        <w:spacing w:before="1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0"/>
          <w:numId w:val="58"/>
        </w:numPr>
        <w:tabs>
          <w:tab w:val="left" w:pos="395"/>
        </w:tabs>
        <w:spacing w:before="1" w:line="240" w:lineRule="auto"/>
        <w:ind w:hanging="225"/>
        <w:jc w:val="both"/>
      </w:pP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человек</w:t>
      </w:r>
    </w:p>
    <w:p w:rsidR="002537D9" w:rsidRDefault="00FA6347">
      <w:pPr>
        <w:pStyle w:val="a3"/>
        <w:spacing w:before="6"/>
        <w:ind w:right="124"/>
      </w:pPr>
      <w:r>
        <w:t>Культурные растения и их происхождение. Центры многообразия и происхождения культурных растений.</w:t>
      </w:r>
      <w:r>
        <w:rPr>
          <w:spacing w:val="1"/>
        </w:rPr>
        <w:t xml:space="preserve"> </w:t>
      </w:r>
      <w:r>
        <w:t>Земледелие.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 сельскохозяйственных</w:t>
      </w:r>
      <w:r>
        <w:rPr>
          <w:spacing w:val="1"/>
        </w:rPr>
        <w:t xml:space="preserve"> </w:t>
      </w:r>
      <w:r>
        <w:t>угодий:</w:t>
      </w:r>
      <w:r>
        <w:rPr>
          <w:spacing w:val="1"/>
        </w:rPr>
        <w:t xml:space="preserve"> </w:t>
      </w:r>
      <w:r>
        <w:t>овощные,</w:t>
      </w:r>
      <w:r>
        <w:rPr>
          <w:spacing w:val="1"/>
        </w:rPr>
        <w:t xml:space="preserve"> </w:t>
      </w:r>
      <w:r>
        <w:t>плодово-ягодные,</w:t>
      </w:r>
      <w:r>
        <w:rPr>
          <w:spacing w:val="1"/>
        </w:rPr>
        <w:t xml:space="preserve"> </w:t>
      </w:r>
      <w:r>
        <w:t>полевые.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флоры.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лесопарки,</w:t>
      </w:r>
      <w:r>
        <w:rPr>
          <w:spacing w:val="1"/>
        </w:rPr>
        <w:t xml:space="preserve"> </w:t>
      </w:r>
      <w:r>
        <w:t>скверы,</w:t>
      </w:r>
      <w:r>
        <w:rPr>
          <w:spacing w:val="1"/>
        </w:rPr>
        <w:t xml:space="preserve"> </w:t>
      </w:r>
      <w:r>
        <w:t>ботанические</w:t>
      </w:r>
      <w:r>
        <w:rPr>
          <w:spacing w:val="1"/>
        </w:rPr>
        <w:t xml:space="preserve"> </w:t>
      </w:r>
      <w:r>
        <w:t>сады.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цветоводство.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комнатное</w:t>
      </w:r>
      <w:r>
        <w:rPr>
          <w:spacing w:val="1"/>
        </w:rPr>
        <w:t xml:space="preserve"> </w:t>
      </w:r>
      <w:r>
        <w:t>цветоводство.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 в экосистемах. Охрана растительного мира. Восстановление численности редких видов растений:</w:t>
      </w:r>
      <w:r>
        <w:rPr>
          <w:spacing w:val="1"/>
        </w:rPr>
        <w:t xml:space="preserve"> </w:t>
      </w:r>
      <w:r>
        <w:t>особо охраняемые природные территории (ООПТ). Красная книга России. Меры сохранения растительного</w:t>
      </w:r>
      <w:r>
        <w:rPr>
          <w:spacing w:val="1"/>
        </w:rPr>
        <w:t xml:space="preserve"> </w:t>
      </w:r>
      <w:r>
        <w:t>мира.</w:t>
      </w:r>
    </w:p>
    <w:p w:rsidR="002537D9" w:rsidRDefault="00FA6347">
      <w:pPr>
        <w:pStyle w:val="4"/>
        <w:spacing w:line="247" w:lineRule="exact"/>
        <w:jc w:val="both"/>
      </w:pPr>
      <w:r>
        <w:t>Экскурсии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видеоэкскурсии</w:t>
      </w:r>
    </w:p>
    <w:p w:rsidR="002537D9" w:rsidRDefault="00FA6347" w:rsidP="002228D6">
      <w:pPr>
        <w:pStyle w:val="a5"/>
        <w:numPr>
          <w:ilvl w:val="0"/>
          <w:numId w:val="57"/>
        </w:numPr>
        <w:tabs>
          <w:tab w:val="left" w:pos="453"/>
        </w:tabs>
        <w:spacing w:before="6" w:line="253" w:lineRule="exact"/>
        <w:ind w:hanging="283"/>
        <w:jc w:val="both"/>
      </w:pPr>
      <w:r>
        <w:t>Изучение</w:t>
      </w:r>
      <w:r>
        <w:rPr>
          <w:spacing w:val="-7"/>
        </w:rPr>
        <w:t xml:space="preserve"> </w:t>
      </w:r>
      <w:r>
        <w:t>сельскохозяйственных</w:t>
      </w:r>
      <w:r>
        <w:rPr>
          <w:spacing w:val="-4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региона.</w:t>
      </w:r>
    </w:p>
    <w:p w:rsidR="002537D9" w:rsidRDefault="00FA6347" w:rsidP="002228D6">
      <w:pPr>
        <w:pStyle w:val="a5"/>
        <w:numPr>
          <w:ilvl w:val="0"/>
          <w:numId w:val="57"/>
        </w:numPr>
        <w:tabs>
          <w:tab w:val="left" w:pos="453"/>
        </w:tabs>
        <w:ind w:hanging="283"/>
        <w:jc w:val="both"/>
      </w:pPr>
      <w:r>
        <w:t>Изучение</w:t>
      </w:r>
      <w:r>
        <w:rPr>
          <w:spacing w:val="-7"/>
        </w:rPr>
        <w:t xml:space="preserve"> </w:t>
      </w:r>
      <w:r>
        <w:t>сорных</w:t>
      </w:r>
      <w:r>
        <w:rPr>
          <w:spacing w:val="-5"/>
        </w:rPr>
        <w:t xml:space="preserve"> </w:t>
      </w:r>
      <w:r>
        <w:t>растений</w:t>
      </w:r>
      <w:r>
        <w:rPr>
          <w:spacing w:val="2"/>
        </w:rPr>
        <w:t xml:space="preserve"> </w:t>
      </w:r>
      <w:r>
        <w:t>региона.</w:t>
      </w:r>
    </w:p>
    <w:p w:rsidR="002537D9" w:rsidRDefault="002537D9">
      <w:pPr>
        <w:pStyle w:val="a3"/>
        <w:spacing w:before="10"/>
        <w:ind w:left="0"/>
        <w:jc w:val="left"/>
        <w:rPr>
          <w:sz w:val="21"/>
        </w:rPr>
      </w:pPr>
    </w:p>
    <w:p w:rsidR="002537D9" w:rsidRDefault="00FA6347">
      <w:pPr>
        <w:pStyle w:val="3"/>
      </w:pPr>
      <w:r>
        <w:t>5.</w:t>
      </w:r>
      <w:r>
        <w:rPr>
          <w:spacing w:val="-6"/>
        </w:rPr>
        <w:t xml:space="preserve"> </w:t>
      </w:r>
      <w:r>
        <w:t>Грибы. Лишайники.</w:t>
      </w:r>
      <w:r>
        <w:rPr>
          <w:spacing w:val="1"/>
        </w:rPr>
        <w:t xml:space="preserve"> </w:t>
      </w:r>
      <w:r>
        <w:t>Бактерии</w:t>
      </w:r>
    </w:p>
    <w:p w:rsidR="002537D9" w:rsidRDefault="00FA6347">
      <w:pPr>
        <w:pStyle w:val="a3"/>
        <w:ind w:right="116"/>
      </w:pPr>
      <w:r>
        <w:t>Грибы. Общая характеристика. Шляпочные грибы, их строение, питание, рост, размножение. Съедобные и</w:t>
      </w:r>
      <w:r>
        <w:rPr>
          <w:spacing w:val="1"/>
        </w:rPr>
        <w:t xml:space="preserve"> </w:t>
      </w:r>
      <w:r>
        <w:t>ядовитые грибы. Меры профилактики заболеваний, связанных с грибами. Значение шляпочных грибов в</w:t>
      </w:r>
      <w:r>
        <w:rPr>
          <w:spacing w:val="1"/>
        </w:rPr>
        <w:t xml:space="preserve"> </w:t>
      </w:r>
      <w:r>
        <w:rPr>
          <w:spacing w:val="-1"/>
        </w:rPr>
        <w:t>природных</w:t>
      </w:r>
      <w:r>
        <w:rPr>
          <w:spacing w:val="-16"/>
        </w:rPr>
        <w:t xml:space="preserve"> </w:t>
      </w:r>
      <w:r>
        <w:rPr>
          <w:spacing w:val="-1"/>
        </w:rPr>
        <w:t>сообществах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жизни</w:t>
      </w:r>
      <w:r>
        <w:rPr>
          <w:spacing w:val="-15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Промышленное</w:t>
      </w:r>
      <w:r>
        <w:rPr>
          <w:spacing w:val="-10"/>
        </w:rPr>
        <w:t xml:space="preserve"> </w:t>
      </w:r>
      <w:r>
        <w:t>выращивание</w:t>
      </w:r>
      <w:r>
        <w:rPr>
          <w:spacing w:val="-11"/>
        </w:rPr>
        <w:t xml:space="preserve"> </w:t>
      </w:r>
      <w:r>
        <w:t>шляпочных</w:t>
      </w:r>
      <w:r>
        <w:rPr>
          <w:spacing w:val="-16"/>
        </w:rPr>
        <w:t xml:space="preserve"> </w:t>
      </w:r>
      <w:r>
        <w:t>грибов</w:t>
      </w:r>
      <w:r>
        <w:rPr>
          <w:spacing w:val="-9"/>
        </w:rPr>
        <w:t xml:space="preserve"> </w:t>
      </w:r>
      <w:r>
        <w:t>(шампиньоны).</w:t>
      </w:r>
      <w:r>
        <w:rPr>
          <w:spacing w:val="1"/>
        </w:rPr>
        <w:t xml:space="preserve"> </w:t>
      </w:r>
      <w:r>
        <w:t>Плесневые</w:t>
      </w:r>
      <w:r>
        <w:rPr>
          <w:spacing w:val="-11"/>
        </w:rPr>
        <w:t xml:space="preserve"> </w:t>
      </w:r>
      <w:r>
        <w:t>грибы.</w:t>
      </w:r>
      <w:r>
        <w:rPr>
          <w:spacing w:val="-10"/>
        </w:rPr>
        <w:t xml:space="preserve"> </w:t>
      </w:r>
      <w:r>
        <w:t>Дрожжевые</w:t>
      </w:r>
      <w:r>
        <w:rPr>
          <w:spacing w:val="-3"/>
        </w:rPr>
        <w:t xml:space="preserve"> </w:t>
      </w:r>
      <w:r>
        <w:t>грибы.</w:t>
      </w:r>
      <w:r>
        <w:rPr>
          <w:spacing w:val="-11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плесневых</w:t>
      </w:r>
      <w:r>
        <w:rPr>
          <w:spacing w:val="-1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дрожжевых</w:t>
      </w:r>
      <w:r>
        <w:rPr>
          <w:spacing w:val="-9"/>
        </w:rPr>
        <w:t xml:space="preserve"> </w:t>
      </w:r>
      <w:r>
        <w:t>грибов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природе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человека</w:t>
      </w:r>
      <w:r>
        <w:rPr>
          <w:spacing w:val="-52"/>
        </w:rPr>
        <w:t xml:space="preserve"> </w:t>
      </w:r>
      <w:r>
        <w:t>(пищевая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фармацевтическая</w:t>
      </w:r>
      <w:r>
        <w:rPr>
          <w:spacing w:val="-7"/>
        </w:rPr>
        <w:t xml:space="preserve"> </w:t>
      </w:r>
      <w:r>
        <w:t>промышленность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2537D9" w:rsidRDefault="00FA6347">
      <w:pPr>
        <w:pStyle w:val="a3"/>
        <w:spacing w:before="2"/>
        <w:ind w:right="130"/>
      </w:pPr>
      <w:r>
        <w:t>Паразитические грибы. Разнообразие и значение паразитических грибов (головня, спорынья, фитофтора,</w:t>
      </w:r>
      <w:r>
        <w:rPr>
          <w:spacing w:val="1"/>
        </w:rPr>
        <w:t xml:space="preserve"> </w:t>
      </w:r>
      <w:r>
        <w:t>трутовик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  <w:r>
        <w:rPr>
          <w:spacing w:val="-4"/>
        </w:rPr>
        <w:t xml:space="preserve"> </w:t>
      </w:r>
      <w:r>
        <w:t>Борьба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заболеваниями,</w:t>
      </w:r>
      <w:r>
        <w:rPr>
          <w:spacing w:val="-4"/>
        </w:rPr>
        <w:t xml:space="preserve"> </w:t>
      </w:r>
      <w:r>
        <w:t>вызываемыми</w:t>
      </w:r>
      <w:r>
        <w:rPr>
          <w:spacing w:val="-2"/>
        </w:rPr>
        <w:t xml:space="preserve"> </w:t>
      </w:r>
      <w:r>
        <w:t>паразитическими</w:t>
      </w:r>
      <w:r>
        <w:rPr>
          <w:spacing w:val="-2"/>
        </w:rPr>
        <w:t xml:space="preserve"> </w:t>
      </w:r>
      <w:r>
        <w:t>грибами.</w:t>
      </w:r>
    </w:p>
    <w:p w:rsidR="002537D9" w:rsidRDefault="00FA6347">
      <w:pPr>
        <w:pStyle w:val="a3"/>
        <w:ind w:right="135"/>
      </w:pPr>
      <w:r>
        <w:t>Лишайники — комплексные организмы. Строение лишайников. Питание, рост и размножение лишайников.</w:t>
      </w:r>
      <w:r>
        <w:rPr>
          <w:spacing w:val="-52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лишайников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2537D9" w:rsidRDefault="00FA6347">
      <w:pPr>
        <w:pStyle w:val="a3"/>
        <w:spacing w:line="242" w:lineRule="auto"/>
        <w:ind w:right="126"/>
      </w:pPr>
      <w:r>
        <w:t>Бактерии — доядерные организмы. Общая характеристика бактерий. Бактериальная клетка. Размножение</w:t>
      </w:r>
      <w:r>
        <w:rPr>
          <w:spacing w:val="1"/>
        </w:rPr>
        <w:t xml:space="preserve"> </w:t>
      </w:r>
      <w:r>
        <w:t>бактерий.</w:t>
      </w:r>
      <w:r>
        <w:rPr>
          <w:spacing w:val="-4"/>
        </w:rPr>
        <w:t xml:space="preserve"> </w:t>
      </w:r>
      <w:r>
        <w:t>Распространение</w:t>
      </w:r>
      <w:r>
        <w:rPr>
          <w:spacing w:val="-11"/>
        </w:rPr>
        <w:t xml:space="preserve"> </w:t>
      </w:r>
      <w:r>
        <w:t>бактерий.</w:t>
      </w:r>
      <w:r>
        <w:rPr>
          <w:spacing w:val="-10"/>
        </w:rPr>
        <w:t xml:space="preserve"> </w:t>
      </w:r>
      <w:r>
        <w:t>Разнообразие</w:t>
      </w:r>
      <w:r>
        <w:rPr>
          <w:spacing w:val="-4"/>
        </w:rPr>
        <w:t xml:space="preserve"> </w:t>
      </w:r>
      <w:r>
        <w:t>бактерий.</w:t>
      </w:r>
      <w:r>
        <w:rPr>
          <w:spacing w:val="-10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бактерий</w:t>
      </w:r>
      <w:r>
        <w:rPr>
          <w:spacing w:val="-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природных</w:t>
      </w:r>
      <w:r>
        <w:rPr>
          <w:spacing w:val="-9"/>
        </w:rPr>
        <w:t xml:space="preserve"> </w:t>
      </w:r>
      <w:r>
        <w:t>сообществах.</w:t>
      </w:r>
      <w:r>
        <w:rPr>
          <w:spacing w:val="-52"/>
        </w:rPr>
        <w:t xml:space="preserve"> </w:t>
      </w:r>
      <w:r>
        <w:t>Болезнетворные</w:t>
      </w:r>
      <w:r>
        <w:rPr>
          <w:spacing w:val="-5"/>
        </w:rPr>
        <w:t xml:space="preserve"> </w:t>
      </w:r>
      <w:r>
        <w:t>бактерии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меры</w:t>
      </w:r>
      <w:r>
        <w:rPr>
          <w:spacing w:val="-12"/>
        </w:rPr>
        <w:t xml:space="preserve"> </w:t>
      </w:r>
      <w:r>
        <w:t>профилактики</w:t>
      </w:r>
      <w:r>
        <w:rPr>
          <w:spacing w:val="-5"/>
        </w:rPr>
        <w:t xml:space="preserve"> </w:t>
      </w:r>
      <w:r>
        <w:t>заболеваний,</w:t>
      </w:r>
      <w:r>
        <w:rPr>
          <w:spacing w:val="-5"/>
        </w:rPr>
        <w:t xml:space="preserve"> </w:t>
      </w:r>
      <w:r>
        <w:t>вызываемых</w:t>
      </w:r>
      <w:r>
        <w:rPr>
          <w:spacing w:val="-4"/>
        </w:rPr>
        <w:t xml:space="preserve"> </w:t>
      </w:r>
      <w:r>
        <w:t>бактериями.</w:t>
      </w:r>
      <w:r>
        <w:rPr>
          <w:spacing w:val="-4"/>
        </w:rPr>
        <w:t xml:space="preserve"> </w:t>
      </w:r>
      <w:r>
        <w:t>Бактерии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службе</w:t>
      </w:r>
      <w:r>
        <w:rPr>
          <w:spacing w:val="-5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сельском</w:t>
      </w:r>
      <w:r>
        <w:rPr>
          <w:spacing w:val="4"/>
        </w:rPr>
        <w:t xml:space="preserve"> </w:t>
      </w:r>
      <w:r>
        <w:t>хозяйстве,</w:t>
      </w:r>
      <w:r>
        <w:rPr>
          <w:spacing w:val="-3"/>
        </w:rPr>
        <w:t xml:space="preserve"> </w:t>
      </w:r>
      <w:r>
        <w:t>промышленности).</w:t>
      </w:r>
    </w:p>
    <w:p w:rsidR="002537D9" w:rsidRDefault="00FA6347">
      <w:pPr>
        <w:pStyle w:val="4"/>
        <w:spacing w:line="246" w:lineRule="exact"/>
        <w:jc w:val="both"/>
      </w:pP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</w:t>
      </w:r>
    </w:p>
    <w:p w:rsidR="002537D9" w:rsidRDefault="00FA6347" w:rsidP="002228D6">
      <w:pPr>
        <w:pStyle w:val="a5"/>
        <w:numPr>
          <w:ilvl w:val="0"/>
          <w:numId w:val="56"/>
        </w:numPr>
        <w:tabs>
          <w:tab w:val="left" w:pos="453"/>
        </w:tabs>
        <w:spacing w:line="252" w:lineRule="exact"/>
        <w:ind w:hanging="283"/>
      </w:pPr>
      <w:r>
        <w:t>Изучение</w:t>
      </w:r>
      <w:r>
        <w:rPr>
          <w:spacing w:val="-7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одноклеточных</w:t>
      </w:r>
      <w:r>
        <w:rPr>
          <w:spacing w:val="-5"/>
        </w:rPr>
        <w:t xml:space="preserve"> </w:t>
      </w:r>
      <w:r>
        <w:t>(мукор)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многоклеточных</w:t>
      </w:r>
      <w:r>
        <w:rPr>
          <w:spacing w:val="-5"/>
        </w:rPr>
        <w:t xml:space="preserve"> </w:t>
      </w:r>
      <w:r>
        <w:t>(пеницилл)</w:t>
      </w:r>
      <w:r>
        <w:rPr>
          <w:spacing w:val="-2"/>
        </w:rPr>
        <w:t xml:space="preserve"> </w:t>
      </w:r>
      <w:r>
        <w:t>плесневых</w:t>
      </w:r>
      <w:r>
        <w:rPr>
          <w:spacing w:val="-11"/>
        </w:rPr>
        <w:t xml:space="preserve"> </w:t>
      </w:r>
      <w:r>
        <w:t>грибов.</w:t>
      </w:r>
    </w:p>
    <w:p w:rsidR="002537D9" w:rsidRDefault="00FA6347" w:rsidP="002228D6">
      <w:pPr>
        <w:pStyle w:val="a5"/>
        <w:numPr>
          <w:ilvl w:val="0"/>
          <w:numId w:val="56"/>
        </w:numPr>
        <w:tabs>
          <w:tab w:val="left" w:pos="453"/>
        </w:tabs>
        <w:spacing w:line="252" w:lineRule="exact"/>
        <w:ind w:hanging="283"/>
      </w:pP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9"/>
        </w:rPr>
        <w:t xml:space="preserve"> </w:t>
      </w:r>
      <w:r>
        <w:t>плодовых</w:t>
      </w:r>
      <w:r>
        <w:rPr>
          <w:spacing w:val="-4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шляпочных</w:t>
      </w:r>
      <w:r>
        <w:rPr>
          <w:spacing w:val="-10"/>
        </w:rPr>
        <w:t xml:space="preserve"> </w:t>
      </w:r>
      <w:r>
        <w:t>грибов</w:t>
      </w:r>
      <w:r>
        <w:rPr>
          <w:spacing w:val="2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шляпочных</w:t>
      </w:r>
      <w:r>
        <w:rPr>
          <w:spacing w:val="-4"/>
        </w:rPr>
        <w:t xml:space="preserve"> </w:t>
      </w:r>
      <w:r>
        <w:t>грибов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муляжах).</w:t>
      </w:r>
    </w:p>
    <w:p w:rsidR="002537D9" w:rsidRDefault="00FA6347" w:rsidP="002228D6">
      <w:pPr>
        <w:pStyle w:val="a5"/>
        <w:numPr>
          <w:ilvl w:val="0"/>
          <w:numId w:val="56"/>
        </w:numPr>
        <w:tabs>
          <w:tab w:val="left" w:pos="453"/>
        </w:tabs>
        <w:spacing w:line="252" w:lineRule="exact"/>
        <w:ind w:hanging="283"/>
      </w:pP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лишайников.</w:t>
      </w:r>
    </w:p>
    <w:p w:rsidR="002537D9" w:rsidRDefault="00FA6347" w:rsidP="002228D6">
      <w:pPr>
        <w:pStyle w:val="a5"/>
        <w:numPr>
          <w:ilvl w:val="0"/>
          <w:numId w:val="56"/>
        </w:numPr>
        <w:tabs>
          <w:tab w:val="left" w:pos="453"/>
        </w:tabs>
        <w:spacing w:line="252" w:lineRule="exact"/>
        <w:ind w:hanging="283"/>
      </w:pP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бактерий</w:t>
      </w:r>
      <w:r>
        <w:rPr>
          <w:spacing w:val="4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готовых</w:t>
      </w:r>
      <w:r>
        <w:rPr>
          <w:spacing w:val="-9"/>
        </w:rPr>
        <w:t xml:space="preserve"> </w:t>
      </w:r>
      <w:r>
        <w:t>микропрепаратах).</w:t>
      </w:r>
    </w:p>
    <w:p w:rsidR="002537D9" w:rsidRDefault="002537D9">
      <w:pPr>
        <w:pStyle w:val="a3"/>
        <w:spacing w:before="2"/>
        <w:ind w:left="0"/>
        <w:jc w:val="left"/>
      </w:pPr>
    </w:p>
    <w:p w:rsidR="002537D9" w:rsidRDefault="00FA6347" w:rsidP="002228D6">
      <w:pPr>
        <w:pStyle w:val="3"/>
        <w:numPr>
          <w:ilvl w:val="0"/>
          <w:numId w:val="66"/>
        </w:numPr>
        <w:tabs>
          <w:tab w:val="left" w:pos="344"/>
        </w:tabs>
        <w:spacing w:line="240" w:lineRule="auto"/>
        <w:ind w:hanging="174"/>
        <w:jc w:val="both"/>
      </w:pPr>
      <w:r>
        <w:t>КЛАСС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 w:rsidP="002228D6">
      <w:pPr>
        <w:pStyle w:val="a5"/>
        <w:numPr>
          <w:ilvl w:val="0"/>
          <w:numId w:val="55"/>
        </w:numPr>
        <w:tabs>
          <w:tab w:val="left" w:pos="402"/>
        </w:tabs>
        <w:spacing w:line="252" w:lineRule="exact"/>
        <w:ind w:hanging="232"/>
        <w:jc w:val="both"/>
        <w:rPr>
          <w:b/>
        </w:rPr>
      </w:pPr>
      <w:r>
        <w:rPr>
          <w:b/>
        </w:rPr>
        <w:t>Животный</w:t>
      </w:r>
      <w:r>
        <w:rPr>
          <w:b/>
          <w:spacing w:val="-6"/>
        </w:rPr>
        <w:t xml:space="preserve"> </w:t>
      </w:r>
      <w:r>
        <w:rPr>
          <w:b/>
        </w:rPr>
        <w:t>организм</w:t>
      </w:r>
    </w:p>
    <w:p w:rsidR="002537D9" w:rsidRDefault="00FA6347">
      <w:pPr>
        <w:pStyle w:val="a3"/>
        <w:spacing w:line="252" w:lineRule="exact"/>
      </w:pPr>
      <w:r>
        <w:t>Зоология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животных.</w:t>
      </w:r>
      <w:r>
        <w:rPr>
          <w:spacing w:val="-9"/>
        </w:rPr>
        <w:t xml:space="preserve"> </w:t>
      </w:r>
      <w:r>
        <w:t>Разделы</w:t>
      </w:r>
      <w:r>
        <w:rPr>
          <w:spacing w:val="-3"/>
        </w:rPr>
        <w:t xml:space="preserve"> </w:t>
      </w:r>
      <w:r>
        <w:t>зоологии.</w:t>
      </w:r>
      <w:r>
        <w:rPr>
          <w:spacing w:val="-2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зоологии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техникой.</w:t>
      </w:r>
    </w:p>
    <w:p w:rsidR="002537D9" w:rsidRDefault="00FA6347">
      <w:pPr>
        <w:pStyle w:val="a3"/>
        <w:ind w:right="137"/>
      </w:pP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многоклеточные</w:t>
      </w:r>
      <w:r>
        <w:rPr>
          <w:spacing w:val="-4"/>
        </w:rPr>
        <w:t xml:space="preserve"> </w:t>
      </w:r>
      <w:r>
        <w:t>животные.</w:t>
      </w:r>
      <w:r>
        <w:rPr>
          <w:spacing w:val="2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животного,</w:t>
      </w:r>
      <w:r>
        <w:rPr>
          <w:spacing w:val="-4"/>
        </w:rPr>
        <w:t xml:space="preserve"> </w:t>
      </w:r>
      <w:r>
        <w:t>симметрия,</w:t>
      </w:r>
      <w:r>
        <w:rPr>
          <w:spacing w:val="3"/>
        </w:rPr>
        <w:t xml:space="preserve"> </w:t>
      </w:r>
      <w:r>
        <w:t>размеры</w:t>
      </w:r>
      <w:r>
        <w:rPr>
          <w:spacing w:val="-5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537D9" w:rsidRDefault="00FA6347">
      <w:pPr>
        <w:pStyle w:val="a3"/>
        <w:spacing w:before="5"/>
        <w:ind w:right="129"/>
      </w:pPr>
      <w:r>
        <w:t>Животная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(А.</w:t>
      </w:r>
      <w:r>
        <w:rPr>
          <w:spacing w:val="1"/>
        </w:rPr>
        <w:t xml:space="preserve"> </w:t>
      </w:r>
      <w:r>
        <w:t>Левенгук).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мембрана, органоиды передвижения, ядро с ядрышком, цитоплазма (митохондрии, пищеварительные и</w:t>
      </w:r>
      <w:r>
        <w:rPr>
          <w:spacing w:val="1"/>
        </w:rPr>
        <w:t xml:space="preserve"> </w:t>
      </w:r>
      <w:r>
        <w:t>сократительные вакуоли, лизосомы, клеточный центр). Процессы, происходящие в клетке. Деление клетки.</w:t>
      </w:r>
      <w:r>
        <w:rPr>
          <w:spacing w:val="1"/>
        </w:rPr>
        <w:t xml:space="preserve"> </w:t>
      </w:r>
      <w:r>
        <w:t>Ткани</w:t>
      </w:r>
      <w:r>
        <w:rPr>
          <w:spacing w:val="-4"/>
        </w:rPr>
        <w:t xml:space="preserve"> </w:t>
      </w:r>
      <w:r>
        <w:t>животных,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Органы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Организм</w:t>
      </w:r>
      <w:r>
        <w:rPr>
          <w:spacing w:val="8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единое</w:t>
      </w:r>
      <w:r>
        <w:rPr>
          <w:spacing w:val="-5"/>
        </w:rPr>
        <w:t xml:space="preserve"> </w:t>
      </w:r>
      <w:r>
        <w:t>целое.</w:t>
      </w:r>
    </w:p>
    <w:p w:rsidR="002537D9" w:rsidRDefault="00FA6347">
      <w:pPr>
        <w:pStyle w:val="4"/>
        <w:spacing w:line="250" w:lineRule="exact"/>
        <w:jc w:val="both"/>
      </w:pP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2"/>
        </w:rPr>
        <w:t xml:space="preserve"> </w:t>
      </w:r>
      <w:r>
        <w:t>работы</w:t>
      </w:r>
    </w:p>
    <w:p w:rsidR="002537D9" w:rsidRDefault="002537D9">
      <w:pPr>
        <w:spacing w:line="250" w:lineRule="exact"/>
        <w:jc w:val="both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79"/>
      </w:pPr>
      <w:r>
        <w:t>Исследование</w:t>
      </w:r>
      <w:r>
        <w:rPr>
          <w:spacing w:val="-4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микроскопом</w:t>
      </w:r>
      <w:r>
        <w:rPr>
          <w:spacing w:val="-4"/>
        </w:rPr>
        <w:t xml:space="preserve"> </w:t>
      </w:r>
      <w:r>
        <w:t>готовых</w:t>
      </w:r>
      <w:r>
        <w:rPr>
          <w:spacing w:val="-10"/>
        </w:rPr>
        <w:t xml:space="preserve"> </w:t>
      </w:r>
      <w:r>
        <w:t>микропрепаратов</w:t>
      </w:r>
      <w:r>
        <w:rPr>
          <w:spacing w:val="3"/>
        </w:rPr>
        <w:t xml:space="preserve"> </w:t>
      </w:r>
      <w:r>
        <w:t>клеток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тканей</w:t>
      </w:r>
      <w:r>
        <w:rPr>
          <w:spacing w:val="-3"/>
        </w:rPr>
        <w:t xml:space="preserve"> </w:t>
      </w:r>
      <w:r>
        <w:t>животных.</w:t>
      </w:r>
    </w:p>
    <w:p w:rsidR="002537D9" w:rsidRDefault="00FA6347" w:rsidP="002228D6">
      <w:pPr>
        <w:pStyle w:val="3"/>
        <w:numPr>
          <w:ilvl w:val="0"/>
          <w:numId w:val="55"/>
        </w:numPr>
        <w:tabs>
          <w:tab w:val="left" w:pos="402"/>
        </w:tabs>
        <w:spacing w:before="129"/>
        <w:ind w:hanging="232"/>
      </w:pPr>
      <w:r>
        <w:t>Строение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жизнедеятельность</w:t>
      </w:r>
      <w:r>
        <w:rPr>
          <w:spacing w:val="-7"/>
        </w:rPr>
        <w:t xml:space="preserve"> </w:t>
      </w:r>
      <w:r>
        <w:t>организма</w:t>
      </w:r>
      <w:r>
        <w:rPr>
          <w:spacing w:val="-9"/>
        </w:rPr>
        <w:t xml:space="preserve"> </w:t>
      </w:r>
      <w:r>
        <w:t>животного*</w:t>
      </w:r>
    </w:p>
    <w:p w:rsidR="002537D9" w:rsidRDefault="00FA6347">
      <w:pPr>
        <w:ind w:left="170" w:right="132"/>
        <w:jc w:val="both"/>
        <w:rPr>
          <w:i/>
        </w:rPr>
      </w:pPr>
      <w:r>
        <w:rPr>
          <w:b/>
        </w:rPr>
        <w:t>*</w:t>
      </w:r>
      <w:r>
        <w:rPr>
          <w:i/>
        </w:rPr>
        <w:t>(Темы 2 и 3 возможно менять местами по усмотрению учителя, рассматривая содержание темы 2 в</w:t>
      </w:r>
      <w:r>
        <w:rPr>
          <w:i/>
          <w:spacing w:val="1"/>
        </w:rPr>
        <w:t xml:space="preserve"> </w:t>
      </w:r>
      <w:r>
        <w:rPr>
          <w:i/>
        </w:rPr>
        <w:t>качестве</w:t>
      </w:r>
      <w:r>
        <w:rPr>
          <w:i/>
          <w:spacing w:val="-4"/>
        </w:rPr>
        <w:t xml:space="preserve"> </w:t>
      </w:r>
      <w:r>
        <w:rPr>
          <w:i/>
        </w:rPr>
        <w:t>обобщения</w:t>
      </w:r>
      <w:r>
        <w:rPr>
          <w:i/>
          <w:spacing w:val="-1"/>
        </w:rPr>
        <w:t xml:space="preserve"> </w:t>
      </w:r>
      <w:r>
        <w:rPr>
          <w:i/>
        </w:rPr>
        <w:t>учебного</w:t>
      </w:r>
      <w:r>
        <w:rPr>
          <w:i/>
          <w:spacing w:val="-2"/>
        </w:rPr>
        <w:t xml:space="preserve"> </w:t>
      </w:r>
      <w:r>
        <w:rPr>
          <w:i/>
        </w:rPr>
        <w:t>материала)</w:t>
      </w:r>
    </w:p>
    <w:p w:rsidR="002537D9" w:rsidRDefault="002537D9">
      <w:pPr>
        <w:pStyle w:val="a3"/>
        <w:spacing w:before="2"/>
        <w:ind w:left="0"/>
        <w:jc w:val="left"/>
        <w:rPr>
          <w:i/>
          <w:sz w:val="19"/>
        </w:rPr>
      </w:pPr>
    </w:p>
    <w:p w:rsidR="002537D9" w:rsidRDefault="00FA6347">
      <w:pPr>
        <w:pStyle w:val="a3"/>
        <w:spacing w:line="242" w:lineRule="auto"/>
        <w:ind w:right="127"/>
      </w:pPr>
      <w:r>
        <w:rPr>
          <w:b/>
          <w:i/>
        </w:rPr>
        <w:t>Опора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движение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животных.</w:t>
      </w:r>
      <w:r>
        <w:rPr>
          <w:b/>
          <w:i/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гидростатического,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(амёбовидное,</w:t>
      </w:r>
      <w:r>
        <w:rPr>
          <w:spacing w:val="1"/>
        </w:rPr>
        <w:t xml:space="preserve"> </w:t>
      </w:r>
      <w:r>
        <w:t>жгутиковое).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многоклеточных:</w:t>
      </w:r>
      <w:r>
        <w:rPr>
          <w:spacing w:val="1"/>
        </w:rPr>
        <w:t xml:space="preserve"> </w:t>
      </w:r>
      <w:r>
        <w:t>полёт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птиц;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рыб;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суше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(ползание,</w:t>
      </w:r>
      <w:r>
        <w:rPr>
          <w:spacing w:val="-4"/>
        </w:rPr>
        <w:t xml:space="preserve"> </w:t>
      </w:r>
      <w:r>
        <w:t>бег,</w:t>
      </w:r>
      <w:r>
        <w:rPr>
          <w:spacing w:val="3"/>
        </w:rPr>
        <w:t xml:space="preserve"> </w:t>
      </w:r>
      <w:r>
        <w:t>ходьба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  <w:r>
        <w:rPr>
          <w:spacing w:val="-3"/>
        </w:rPr>
        <w:t xml:space="preserve"> </w:t>
      </w:r>
      <w:r>
        <w:t>Рычажные</w:t>
      </w:r>
      <w:r>
        <w:rPr>
          <w:spacing w:val="-4"/>
        </w:rPr>
        <w:t xml:space="preserve"> </w:t>
      </w:r>
      <w:r>
        <w:t>конечности.</w:t>
      </w:r>
    </w:p>
    <w:p w:rsidR="002537D9" w:rsidRDefault="00FA6347">
      <w:pPr>
        <w:pStyle w:val="a3"/>
        <w:ind w:right="130"/>
      </w:pPr>
      <w:r>
        <w:rPr>
          <w:b/>
          <w:i/>
        </w:rPr>
        <w:t>Питание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пищеварение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животных.</w:t>
      </w:r>
      <w:r>
        <w:rPr>
          <w:b/>
          <w:i/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сквозная</w:t>
      </w:r>
      <w:r>
        <w:rPr>
          <w:spacing w:val="1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Пищеварительный</w:t>
      </w:r>
      <w:r>
        <w:rPr>
          <w:spacing w:val="1"/>
        </w:rPr>
        <w:t xml:space="preserve"> </w:t>
      </w:r>
      <w:r>
        <w:t>тракт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Ферменты.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пищеварительной</w:t>
      </w:r>
      <w:r>
        <w:rPr>
          <w:spacing w:val="4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отрядов</w:t>
      </w:r>
      <w:r>
        <w:rPr>
          <w:spacing w:val="-4"/>
        </w:rPr>
        <w:t xml:space="preserve"> </w:t>
      </w:r>
      <w:r>
        <w:t>млекопитающих.</w:t>
      </w:r>
    </w:p>
    <w:p w:rsidR="002537D9" w:rsidRDefault="00FA6347">
      <w:pPr>
        <w:pStyle w:val="a3"/>
        <w:spacing w:line="242" w:lineRule="auto"/>
        <w:ind w:right="133"/>
      </w:pPr>
      <w:r>
        <w:rPr>
          <w:b/>
          <w:i/>
        </w:rPr>
        <w:t xml:space="preserve">Дыхание животных. </w:t>
      </w:r>
      <w:r>
        <w:t>Значение дыхания. Газообмен через всю поверхность клетки. Жаберное дыхание.</w:t>
      </w:r>
      <w:r>
        <w:rPr>
          <w:spacing w:val="1"/>
        </w:rPr>
        <w:t xml:space="preserve"> </w:t>
      </w:r>
      <w:r>
        <w:t>Наружные и внутренние жабры. Кожное, трахейное, лёгочное дыхание у обитателей суши. Особенности</w:t>
      </w:r>
      <w:r>
        <w:rPr>
          <w:spacing w:val="1"/>
        </w:rPr>
        <w:t xml:space="preserve"> </w:t>
      </w:r>
      <w:r>
        <w:t>кожного</w:t>
      </w:r>
      <w:r>
        <w:rPr>
          <w:spacing w:val="-2"/>
        </w:rPr>
        <w:t xml:space="preserve"> </w:t>
      </w:r>
      <w:r>
        <w:t>дыхания.</w:t>
      </w:r>
      <w:r>
        <w:rPr>
          <w:spacing w:val="-10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воздушных</w:t>
      </w:r>
      <w:r>
        <w:rPr>
          <w:spacing w:val="-2"/>
        </w:rPr>
        <w:t xml:space="preserve"> </w:t>
      </w:r>
      <w:r>
        <w:t>мешков</w:t>
      </w:r>
      <w:r>
        <w:rPr>
          <w:spacing w:val="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птиц.</w:t>
      </w:r>
    </w:p>
    <w:p w:rsidR="002537D9" w:rsidRDefault="00FA6347">
      <w:pPr>
        <w:pStyle w:val="a3"/>
        <w:ind w:right="122"/>
      </w:pPr>
      <w:r>
        <w:rPr>
          <w:b/>
          <w:i/>
        </w:rPr>
        <w:t>Транспорт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веществ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животных.</w:t>
      </w:r>
      <w:r>
        <w:rPr>
          <w:b/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незамкнутая кровеносные системы у беспозвоночных. Сердце, кровеносные сосуды. Спинной и брюшной</w:t>
      </w:r>
      <w:r>
        <w:rPr>
          <w:spacing w:val="1"/>
        </w:rPr>
        <w:t xml:space="preserve"> </w:t>
      </w:r>
      <w:r>
        <w:t>сосуды, капилляры, «ложные сердца» у дождевого червя. Особенности строения незамкнутой кровеносной</w:t>
      </w:r>
      <w:r>
        <w:rPr>
          <w:spacing w:val="1"/>
        </w:rPr>
        <w:t xml:space="preserve"> </w:t>
      </w:r>
      <w:r>
        <w:t>системы у моллюсков и насекомых. Круги кровообращения и особенности строения сердец у позвоночных,</w:t>
      </w:r>
      <w:r>
        <w:rPr>
          <w:spacing w:val="1"/>
        </w:rPr>
        <w:t xml:space="preserve"> </w:t>
      </w:r>
      <w:r>
        <w:t>усложнение</w:t>
      </w:r>
      <w:r>
        <w:rPr>
          <w:spacing w:val="-5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кровообращения.</w:t>
      </w:r>
    </w:p>
    <w:p w:rsidR="002537D9" w:rsidRDefault="00FA6347">
      <w:pPr>
        <w:pStyle w:val="a3"/>
        <w:spacing w:line="242" w:lineRule="auto"/>
        <w:ind w:right="126"/>
      </w:pPr>
      <w:r>
        <w:rPr>
          <w:b/>
          <w:i/>
        </w:rPr>
        <w:t>Выделение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животных.</w:t>
      </w:r>
      <w:r>
        <w:rPr>
          <w:b/>
          <w:i/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конечных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Сократительные</w:t>
      </w:r>
      <w:r>
        <w:rPr>
          <w:spacing w:val="1"/>
        </w:rPr>
        <w:t xml:space="preserve"> </w:t>
      </w:r>
      <w:r>
        <w:rPr>
          <w:spacing w:val="-1"/>
        </w:rPr>
        <w:t>вакуоли</w:t>
      </w:r>
      <w:r>
        <w:rPr>
          <w:spacing w:val="-2"/>
        </w:rPr>
        <w:t xml:space="preserve"> </w:t>
      </w:r>
      <w:r>
        <w:rPr>
          <w:spacing w:val="-1"/>
        </w:rPr>
        <w:t>у</w:t>
      </w:r>
      <w:r>
        <w:rPr>
          <w:spacing w:val="-16"/>
        </w:rPr>
        <w:t xml:space="preserve"> </w:t>
      </w:r>
      <w:r>
        <w:rPr>
          <w:spacing w:val="-1"/>
        </w:rPr>
        <w:t>простейших.</w:t>
      </w:r>
      <w:r>
        <w:rPr>
          <w:spacing w:val="-11"/>
        </w:rPr>
        <w:t xml:space="preserve"> </w:t>
      </w:r>
      <w:r>
        <w:rPr>
          <w:spacing w:val="-1"/>
        </w:rPr>
        <w:t>Звёздчатые</w:t>
      </w:r>
      <w:r>
        <w:rPr>
          <w:spacing w:val="-3"/>
        </w:rPr>
        <w:t xml:space="preserve"> </w:t>
      </w:r>
      <w:r>
        <w:t>клетки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канальцы</w:t>
      </w:r>
      <w:r>
        <w:rPr>
          <w:spacing w:val="-4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плоских</w:t>
      </w:r>
      <w:r>
        <w:rPr>
          <w:spacing w:val="-9"/>
        </w:rPr>
        <w:t xml:space="preserve"> </w:t>
      </w:r>
      <w:r>
        <w:t>червей,</w:t>
      </w:r>
      <w:r>
        <w:rPr>
          <w:spacing w:val="-3"/>
        </w:rPr>
        <w:t xml:space="preserve"> </w:t>
      </w:r>
      <w:r>
        <w:t>выделительные</w:t>
      </w:r>
      <w:r>
        <w:rPr>
          <w:spacing w:val="-11"/>
        </w:rPr>
        <w:t xml:space="preserve"> </w:t>
      </w:r>
      <w:r>
        <w:t>трубочки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воронки</w:t>
      </w:r>
      <w:r>
        <w:rPr>
          <w:spacing w:val="1"/>
        </w:rPr>
        <w:t xml:space="preserve"> </w:t>
      </w:r>
      <w:r>
        <w:t>у кольчатых червей. Мальпигиевы сосуды у насекомых. Почки (туловищные и тазовые), мочеточники,</w:t>
      </w:r>
      <w:r>
        <w:rPr>
          <w:spacing w:val="1"/>
        </w:rPr>
        <w:t xml:space="preserve"> </w:t>
      </w:r>
      <w:r>
        <w:t>мочевой</w:t>
      </w:r>
      <w:r>
        <w:rPr>
          <w:spacing w:val="-3"/>
        </w:rPr>
        <w:t xml:space="preserve"> </w:t>
      </w:r>
      <w:r>
        <w:t>пузырь у</w:t>
      </w:r>
      <w:r>
        <w:rPr>
          <w:spacing w:val="-2"/>
        </w:rPr>
        <w:t xml:space="preserve"> </w:t>
      </w:r>
      <w:r>
        <w:t>позвоночных</w:t>
      </w:r>
      <w:r>
        <w:rPr>
          <w:spacing w:val="-3"/>
        </w:rPr>
        <w:t xml:space="preserve"> </w:t>
      </w:r>
      <w:r>
        <w:t>животных.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выделения</w:t>
      </w:r>
      <w:r>
        <w:rPr>
          <w:spacing w:val="-8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птиц,</w:t>
      </w:r>
      <w:r>
        <w:rPr>
          <w:spacing w:val="2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полётом.</w:t>
      </w:r>
    </w:p>
    <w:p w:rsidR="002537D9" w:rsidRDefault="00FA6347">
      <w:pPr>
        <w:pStyle w:val="a3"/>
        <w:ind w:right="125"/>
      </w:pPr>
      <w:r>
        <w:rPr>
          <w:b/>
          <w:i/>
          <w:spacing w:val="-1"/>
        </w:rPr>
        <w:t>Покровы</w:t>
      </w:r>
      <w:r>
        <w:rPr>
          <w:b/>
          <w:i/>
          <w:spacing w:val="-2"/>
        </w:rPr>
        <w:t xml:space="preserve"> </w:t>
      </w:r>
      <w:r>
        <w:rPr>
          <w:b/>
          <w:i/>
          <w:spacing w:val="-1"/>
        </w:rPr>
        <w:t>тела</w:t>
      </w:r>
      <w:r>
        <w:rPr>
          <w:b/>
          <w:i/>
          <w:spacing w:val="-2"/>
        </w:rPr>
        <w:t xml:space="preserve"> </w:t>
      </w:r>
      <w:r>
        <w:rPr>
          <w:b/>
          <w:i/>
          <w:spacing w:val="-1"/>
        </w:rPr>
        <w:t>у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1"/>
        </w:rPr>
        <w:t>животных.</w:t>
      </w:r>
      <w:r>
        <w:rPr>
          <w:b/>
          <w:i/>
          <w:spacing w:val="1"/>
        </w:rPr>
        <w:t xml:space="preserve"> </w:t>
      </w:r>
      <w:r>
        <w:t>Покровы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беспозвоночных.</w:t>
      </w:r>
      <w:r>
        <w:rPr>
          <w:spacing w:val="-3"/>
        </w:rPr>
        <w:t xml:space="preserve"> </w:t>
      </w:r>
      <w:r>
        <w:t>Усложнение</w:t>
      </w:r>
      <w:r>
        <w:rPr>
          <w:spacing w:val="-3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кожи</w:t>
      </w:r>
      <w:r>
        <w:rPr>
          <w:spacing w:val="5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позвоночных.</w:t>
      </w:r>
      <w:r>
        <w:rPr>
          <w:spacing w:val="-3"/>
        </w:rPr>
        <w:t xml:space="preserve"> </w:t>
      </w:r>
      <w:r>
        <w:t>Кожа</w:t>
      </w:r>
      <w:r>
        <w:rPr>
          <w:spacing w:val="-53"/>
        </w:rPr>
        <w:t xml:space="preserve"> </w:t>
      </w:r>
      <w:r>
        <w:t>как орган выделения. Роль кожи в теплоотдаче. Производные кожи. Средства пассивной и активной защиты</w:t>
      </w:r>
      <w:r>
        <w:rPr>
          <w:spacing w:val="-5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животных.</w:t>
      </w:r>
    </w:p>
    <w:p w:rsidR="002537D9" w:rsidRDefault="00FA6347">
      <w:pPr>
        <w:pStyle w:val="a3"/>
        <w:ind w:right="125"/>
      </w:pPr>
      <w:r>
        <w:rPr>
          <w:b/>
          <w:i/>
        </w:rPr>
        <w:t>Координация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регуляция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жизнедеятельности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у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животных.</w:t>
      </w:r>
      <w:r>
        <w:rPr>
          <w:b/>
          <w:i/>
          <w:spacing w:val="-4"/>
        </w:rPr>
        <w:t xml:space="preserve"> </w:t>
      </w:r>
      <w:r>
        <w:t>Раздражимость у</w:t>
      </w:r>
      <w:r>
        <w:rPr>
          <w:spacing w:val="-4"/>
        </w:rPr>
        <w:t xml:space="preserve"> </w:t>
      </w:r>
      <w:r>
        <w:t>одноклеточных</w:t>
      </w:r>
      <w:r>
        <w:rPr>
          <w:spacing w:val="-4"/>
        </w:rPr>
        <w:t xml:space="preserve"> </w:t>
      </w:r>
      <w:r>
        <w:t>животных.</w:t>
      </w:r>
      <w:r>
        <w:rPr>
          <w:spacing w:val="-52"/>
        </w:rPr>
        <w:t xml:space="preserve"> </w:t>
      </w:r>
      <w:r>
        <w:t>Таксисы (фототаксис, трофотаксис, хемотаксис и др.). Нервная регуляция. Нервная система, её значение.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беспозвоночных:</w:t>
      </w:r>
      <w:r>
        <w:rPr>
          <w:spacing w:val="1"/>
        </w:rPr>
        <w:t xml:space="preserve"> </w:t>
      </w:r>
      <w:r>
        <w:t>сетчатая</w:t>
      </w:r>
      <w:r>
        <w:rPr>
          <w:spacing w:val="1"/>
        </w:rPr>
        <w:t xml:space="preserve"> </w:t>
      </w:r>
      <w:r>
        <w:t>(диффузная),</w:t>
      </w:r>
      <w:r>
        <w:rPr>
          <w:spacing w:val="1"/>
        </w:rPr>
        <w:t xml:space="preserve"> </w:t>
      </w:r>
      <w:r>
        <w:t>стволовая,</w:t>
      </w:r>
      <w:r>
        <w:rPr>
          <w:spacing w:val="1"/>
        </w:rPr>
        <w:t xml:space="preserve"> </w:t>
      </w:r>
      <w:r>
        <w:t>узловая.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(трубчатая):</w:t>
      </w:r>
      <w:r>
        <w:rPr>
          <w:spacing w:val="1"/>
        </w:rPr>
        <w:t xml:space="preserve"> </w:t>
      </w:r>
      <w:r>
        <w:t>головной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нервы.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млекопитающих. Появление больших полушарий, коры, борозд и извилин. Гуморальная регуляция. Роль</w:t>
      </w:r>
      <w:r>
        <w:rPr>
          <w:spacing w:val="1"/>
        </w:rPr>
        <w:t xml:space="preserve"> </w:t>
      </w:r>
      <w:r>
        <w:t>гормонов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гормоны.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диморфизм.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Рецепторы. Простые и сложные (фасеточные) глаза у насекомых. Орган зрения и слуха у позвоночных, их</w:t>
      </w:r>
      <w:r>
        <w:rPr>
          <w:spacing w:val="1"/>
        </w:rPr>
        <w:t xml:space="preserve"> </w:t>
      </w:r>
      <w:r>
        <w:rPr>
          <w:spacing w:val="-1"/>
        </w:rPr>
        <w:t>усложнение.</w:t>
      </w:r>
      <w:r>
        <w:rPr>
          <w:spacing w:val="-11"/>
        </w:rPr>
        <w:t xml:space="preserve"> </w:t>
      </w:r>
      <w:r>
        <w:rPr>
          <w:spacing w:val="-1"/>
        </w:rPr>
        <w:t>Органы</w:t>
      </w:r>
      <w:r>
        <w:rPr>
          <w:spacing w:val="-11"/>
        </w:rPr>
        <w:t xml:space="preserve"> </w:t>
      </w:r>
      <w:r>
        <w:rPr>
          <w:spacing w:val="-1"/>
        </w:rPr>
        <w:t>обоняния,</w:t>
      </w:r>
      <w:r>
        <w:rPr>
          <w:spacing w:val="-11"/>
        </w:rPr>
        <w:t xml:space="preserve"> </w:t>
      </w:r>
      <w:r>
        <w:rPr>
          <w:spacing w:val="-1"/>
        </w:rPr>
        <w:t>вкуса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осязания</w:t>
      </w:r>
      <w:r>
        <w:rPr>
          <w:spacing w:val="-14"/>
        </w:rPr>
        <w:t xml:space="preserve"> </w:t>
      </w:r>
      <w:r>
        <w:rPr>
          <w:spacing w:val="-1"/>
        </w:rPr>
        <w:t>у</w:t>
      </w:r>
      <w:r>
        <w:rPr>
          <w:spacing w:val="-16"/>
        </w:rPr>
        <w:t xml:space="preserve"> </w:t>
      </w:r>
      <w:r>
        <w:t>беспозвоночных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позвоночных</w:t>
      </w:r>
      <w:r>
        <w:rPr>
          <w:spacing w:val="-16"/>
        </w:rPr>
        <w:t xml:space="preserve"> </w:t>
      </w:r>
      <w:r>
        <w:t>животных.</w:t>
      </w:r>
      <w:r>
        <w:rPr>
          <w:spacing w:val="-11"/>
        </w:rPr>
        <w:t xml:space="preserve"> </w:t>
      </w:r>
      <w:r>
        <w:t>Орган</w:t>
      </w:r>
      <w:r>
        <w:rPr>
          <w:spacing w:val="-10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рыб.</w:t>
      </w:r>
    </w:p>
    <w:p w:rsidR="002537D9" w:rsidRDefault="00FA6347">
      <w:pPr>
        <w:pStyle w:val="a3"/>
        <w:ind w:right="128"/>
      </w:pPr>
      <w:r>
        <w:rPr>
          <w:b/>
          <w:i/>
          <w:spacing w:val="-1"/>
        </w:rPr>
        <w:t>Поведение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1"/>
        </w:rPr>
        <w:t>животных.</w:t>
      </w:r>
      <w:r>
        <w:rPr>
          <w:b/>
          <w:i/>
          <w:spacing w:val="-7"/>
        </w:rPr>
        <w:t xml:space="preserve"> </w:t>
      </w:r>
      <w:r>
        <w:rPr>
          <w:spacing w:val="-1"/>
        </w:rPr>
        <w:t>Врождённое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приобретённое</w:t>
      </w:r>
      <w:r>
        <w:rPr>
          <w:spacing w:val="-17"/>
        </w:rPr>
        <w:t xml:space="preserve"> </w:t>
      </w:r>
      <w:r>
        <w:t>поведение</w:t>
      </w:r>
      <w:r>
        <w:rPr>
          <w:spacing w:val="-10"/>
        </w:rPr>
        <w:t xml:space="preserve"> </w:t>
      </w:r>
      <w:r>
        <w:t>(инстинкт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научение).</w:t>
      </w:r>
      <w:r>
        <w:rPr>
          <w:spacing w:val="-11"/>
        </w:rPr>
        <w:t xml:space="preserve"> </w:t>
      </w:r>
      <w:r>
        <w:t>Научение:</w:t>
      </w:r>
      <w:r>
        <w:rPr>
          <w:spacing w:val="-9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импринтинг</w:t>
      </w:r>
      <w:r>
        <w:rPr>
          <w:spacing w:val="1"/>
        </w:rPr>
        <w:t xml:space="preserve"> </w:t>
      </w:r>
      <w:r>
        <w:t>(запечатление),</w:t>
      </w:r>
      <w:r>
        <w:rPr>
          <w:spacing w:val="1"/>
        </w:rPr>
        <w:t xml:space="preserve"> </w:t>
      </w:r>
      <w:r>
        <w:t>инсайт</w:t>
      </w:r>
      <w:r>
        <w:rPr>
          <w:spacing w:val="1"/>
        </w:rPr>
        <w:t xml:space="preserve"> </w:t>
      </w:r>
      <w:r>
        <w:t>(постижение).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пищевое,</w:t>
      </w:r>
      <w:r>
        <w:rPr>
          <w:spacing w:val="1"/>
        </w:rPr>
        <w:t xml:space="preserve"> </w:t>
      </w:r>
      <w:r>
        <w:t>оборонительное,</w:t>
      </w:r>
      <w:r>
        <w:rPr>
          <w:spacing w:val="1"/>
        </w:rPr>
        <w:t xml:space="preserve"> </w:t>
      </w:r>
      <w:r>
        <w:t>территориальное,</w:t>
      </w:r>
      <w:r>
        <w:rPr>
          <w:spacing w:val="-4"/>
        </w:rPr>
        <w:t xml:space="preserve"> </w:t>
      </w:r>
      <w:r>
        <w:t>брачное,</w:t>
      </w:r>
      <w:r>
        <w:rPr>
          <w:spacing w:val="-3"/>
        </w:rPr>
        <w:t xml:space="preserve"> </w:t>
      </w:r>
      <w:r>
        <w:t>исследовательское.</w:t>
      </w:r>
      <w:r>
        <w:rPr>
          <w:spacing w:val="-3"/>
        </w:rPr>
        <w:t xml:space="preserve"> </w:t>
      </w:r>
      <w:r>
        <w:t>Стимулы</w:t>
      </w:r>
      <w:r>
        <w:rPr>
          <w:spacing w:val="-4"/>
        </w:rPr>
        <w:t xml:space="preserve"> </w:t>
      </w:r>
      <w:r>
        <w:t>поведения.</w:t>
      </w:r>
    </w:p>
    <w:p w:rsidR="002537D9" w:rsidRDefault="00FA6347">
      <w:pPr>
        <w:pStyle w:val="a3"/>
        <w:ind w:right="128"/>
      </w:pPr>
      <w:r>
        <w:rPr>
          <w:b/>
          <w:i/>
        </w:rPr>
        <w:t xml:space="preserve">Размножение и развитие животных. </w:t>
      </w:r>
      <w:r>
        <w:t>Бесполое размножение: деление клетки одноклеточного организма</w:t>
      </w:r>
      <w:r>
        <w:rPr>
          <w:spacing w:val="1"/>
        </w:rPr>
        <w:t xml:space="preserve"> </w:t>
      </w:r>
      <w:r>
        <w:t>на две, почкование, фрагментация. Половое размножение. Преимущество полового размножения. 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Яичники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семенники.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(гаметы).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Зигота.</w:t>
      </w:r>
      <w:r>
        <w:rPr>
          <w:spacing w:val="1"/>
        </w:rPr>
        <w:t xml:space="preserve"> </w:t>
      </w:r>
      <w:r>
        <w:t>Партеногенез.</w:t>
      </w:r>
      <w:r>
        <w:rPr>
          <w:spacing w:val="1"/>
        </w:rPr>
        <w:t xml:space="preserve"> </w:t>
      </w:r>
      <w:r>
        <w:t>Зародышевое развитие. Строение яйца птицы. Внутриутробное развитие млекопитающих. Зародышевые</w:t>
      </w:r>
      <w:r>
        <w:rPr>
          <w:spacing w:val="1"/>
        </w:rPr>
        <w:t xml:space="preserve"> </w:t>
      </w:r>
      <w:r>
        <w:t>оболочки. Плацента (детское место). Пупочный канатик (пуповина). Постэмбриональное развитие: прямое,</w:t>
      </w:r>
      <w:r>
        <w:rPr>
          <w:spacing w:val="1"/>
        </w:rPr>
        <w:t xml:space="preserve"> </w:t>
      </w:r>
      <w:r>
        <w:t>непрямое.</w:t>
      </w:r>
      <w:r>
        <w:rPr>
          <w:spacing w:val="-4"/>
        </w:rPr>
        <w:t xml:space="preserve"> </w:t>
      </w:r>
      <w:r>
        <w:t>Метаморфоз (развитие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превращением):</w:t>
      </w:r>
      <w:r>
        <w:rPr>
          <w:spacing w:val="-3"/>
        </w:rPr>
        <w:t xml:space="preserve"> </w:t>
      </w:r>
      <w:r>
        <w:t>полный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неполный.</w:t>
      </w:r>
    </w:p>
    <w:p w:rsidR="002537D9" w:rsidRDefault="00FA6347">
      <w:pPr>
        <w:pStyle w:val="4"/>
        <w:jc w:val="both"/>
      </w:pP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2"/>
        </w:rPr>
        <w:t xml:space="preserve"> </w:t>
      </w:r>
      <w:r>
        <w:t>работы</w:t>
      </w:r>
    </w:p>
    <w:p w:rsidR="002537D9" w:rsidRDefault="00FA6347" w:rsidP="002228D6">
      <w:pPr>
        <w:pStyle w:val="a5"/>
        <w:numPr>
          <w:ilvl w:val="0"/>
          <w:numId w:val="54"/>
        </w:numPr>
        <w:tabs>
          <w:tab w:val="left" w:pos="453"/>
        </w:tabs>
        <w:spacing w:line="252" w:lineRule="exact"/>
        <w:ind w:hanging="283"/>
      </w:pPr>
      <w:r>
        <w:t>Ознакомление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органами</w:t>
      </w:r>
      <w:r>
        <w:rPr>
          <w:spacing w:val="-3"/>
        </w:rPr>
        <w:t xml:space="preserve"> </w:t>
      </w:r>
      <w:r>
        <w:t>опоры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животных.</w:t>
      </w:r>
    </w:p>
    <w:p w:rsidR="002537D9" w:rsidRDefault="00FA6347" w:rsidP="002228D6">
      <w:pPr>
        <w:pStyle w:val="a5"/>
        <w:numPr>
          <w:ilvl w:val="0"/>
          <w:numId w:val="54"/>
        </w:numPr>
        <w:tabs>
          <w:tab w:val="left" w:pos="453"/>
        </w:tabs>
        <w:spacing w:line="252" w:lineRule="exact"/>
        <w:ind w:hanging="283"/>
      </w:pPr>
      <w:r>
        <w:t>Изучение</w:t>
      </w:r>
      <w:r>
        <w:rPr>
          <w:spacing w:val="-4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поглощения</w:t>
      </w:r>
      <w:r>
        <w:rPr>
          <w:spacing w:val="-7"/>
        </w:rPr>
        <w:t xml:space="preserve"> </w:t>
      </w:r>
      <w:r>
        <w:t>пищи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животных.</w:t>
      </w:r>
    </w:p>
    <w:p w:rsidR="002537D9" w:rsidRDefault="00FA6347" w:rsidP="002228D6">
      <w:pPr>
        <w:pStyle w:val="a5"/>
        <w:numPr>
          <w:ilvl w:val="0"/>
          <w:numId w:val="54"/>
        </w:numPr>
        <w:tabs>
          <w:tab w:val="left" w:pos="453"/>
        </w:tabs>
        <w:spacing w:line="252" w:lineRule="exact"/>
        <w:ind w:hanging="283"/>
      </w:pPr>
      <w:r>
        <w:t>Изучение</w:t>
      </w:r>
      <w:r>
        <w:rPr>
          <w:spacing w:val="-6"/>
        </w:rPr>
        <w:t xml:space="preserve"> </w:t>
      </w:r>
      <w:r>
        <w:t>способов</w:t>
      </w:r>
      <w:r>
        <w:rPr>
          <w:spacing w:val="3"/>
        </w:rPr>
        <w:t xml:space="preserve"> </w:t>
      </w:r>
      <w:r>
        <w:t>дыхания</w:t>
      </w:r>
      <w:r>
        <w:rPr>
          <w:spacing w:val="-8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животных.</w:t>
      </w:r>
    </w:p>
    <w:p w:rsidR="002537D9" w:rsidRDefault="00FA6347" w:rsidP="002228D6">
      <w:pPr>
        <w:pStyle w:val="a5"/>
        <w:numPr>
          <w:ilvl w:val="0"/>
          <w:numId w:val="54"/>
        </w:numPr>
        <w:tabs>
          <w:tab w:val="left" w:pos="453"/>
        </w:tabs>
        <w:spacing w:line="253" w:lineRule="exact"/>
        <w:ind w:hanging="283"/>
      </w:pPr>
      <w:r>
        <w:t>Ознакомление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органов</w:t>
      </w:r>
      <w:r>
        <w:rPr>
          <w:spacing w:val="-6"/>
        </w:rPr>
        <w:t xml:space="preserve"> </w:t>
      </w:r>
      <w:r>
        <w:t>транспорта</w:t>
      </w:r>
      <w:r>
        <w:rPr>
          <w:spacing w:val="-6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животных.</w:t>
      </w:r>
    </w:p>
    <w:p w:rsidR="002537D9" w:rsidRDefault="00FA6347" w:rsidP="002228D6">
      <w:pPr>
        <w:pStyle w:val="a5"/>
        <w:numPr>
          <w:ilvl w:val="0"/>
          <w:numId w:val="54"/>
        </w:numPr>
        <w:tabs>
          <w:tab w:val="left" w:pos="453"/>
        </w:tabs>
        <w:spacing w:line="252" w:lineRule="exact"/>
        <w:ind w:hanging="283"/>
      </w:pPr>
      <w:r>
        <w:t>Изучение</w:t>
      </w:r>
      <w:r>
        <w:rPr>
          <w:spacing w:val="-4"/>
        </w:rPr>
        <w:t xml:space="preserve"> </w:t>
      </w:r>
      <w:r>
        <w:t>покровов</w:t>
      </w:r>
      <w:r>
        <w:rPr>
          <w:spacing w:val="-3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животных.</w:t>
      </w:r>
    </w:p>
    <w:p w:rsidR="002537D9" w:rsidRDefault="00FA6347" w:rsidP="002228D6">
      <w:pPr>
        <w:pStyle w:val="a5"/>
        <w:numPr>
          <w:ilvl w:val="0"/>
          <w:numId w:val="54"/>
        </w:numPr>
        <w:tabs>
          <w:tab w:val="left" w:pos="453"/>
        </w:tabs>
        <w:spacing w:line="252" w:lineRule="exact"/>
        <w:ind w:hanging="283"/>
      </w:pPr>
      <w:r>
        <w:t>Изучение</w:t>
      </w:r>
      <w:r>
        <w:rPr>
          <w:spacing w:val="-6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животных.</w:t>
      </w:r>
    </w:p>
    <w:p w:rsidR="002537D9" w:rsidRDefault="00FA6347" w:rsidP="002228D6">
      <w:pPr>
        <w:pStyle w:val="a5"/>
        <w:numPr>
          <w:ilvl w:val="0"/>
          <w:numId w:val="54"/>
        </w:numPr>
        <w:tabs>
          <w:tab w:val="left" w:pos="453"/>
        </w:tabs>
        <w:spacing w:line="248" w:lineRule="exact"/>
        <w:ind w:hanging="283"/>
      </w:pPr>
      <w:r>
        <w:t>Формирование условных</w:t>
      </w:r>
      <w:r>
        <w:rPr>
          <w:spacing w:val="-5"/>
        </w:rPr>
        <w:t xml:space="preserve"> </w:t>
      </w:r>
      <w:r>
        <w:t>рефлексов</w:t>
      </w:r>
      <w:r>
        <w:rPr>
          <w:spacing w:val="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аквариумных</w:t>
      </w:r>
      <w:r>
        <w:rPr>
          <w:spacing w:val="-4"/>
        </w:rPr>
        <w:t xml:space="preserve"> </w:t>
      </w:r>
      <w:r>
        <w:t>рыб.</w:t>
      </w:r>
    </w:p>
    <w:p w:rsidR="002537D9" w:rsidRDefault="00FA6347" w:rsidP="002228D6">
      <w:pPr>
        <w:pStyle w:val="a5"/>
        <w:numPr>
          <w:ilvl w:val="0"/>
          <w:numId w:val="54"/>
        </w:numPr>
        <w:tabs>
          <w:tab w:val="left" w:pos="453"/>
        </w:tabs>
        <w:spacing w:line="249" w:lineRule="exact"/>
        <w:ind w:hanging="283"/>
      </w:pPr>
      <w:r>
        <w:t>Строение</w:t>
      </w:r>
      <w:r>
        <w:rPr>
          <w:spacing w:val="-1"/>
        </w:rPr>
        <w:t xml:space="preserve"> </w:t>
      </w:r>
      <w:r>
        <w:t>яйца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зародыша</w:t>
      </w:r>
      <w:r>
        <w:rPr>
          <w:spacing w:val="-7"/>
        </w:rPr>
        <w:t xml:space="preserve"> </w:t>
      </w:r>
      <w:r>
        <w:t>птицы</w:t>
      </w:r>
      <w:r>
        <w:rPr>
          <w:spacing w:val="-1"/>
        </w:rPr>
        <w:t xml:space="preserve"> </w:t>
      </w:r>
      <w:r>
        <w:t>(курицы).</w:t>
      </w:r>
    </w:p>
    <w:p w:rsidR="002537D9" w:rsidRDefault="002537D9">
      <w:pPr>
        <w:spacing w:line="249" w:lineRule="exact"/>
        <w:sectPr w:rsidR="002537D9">
          <w:pgSz w:w="11910" w:h="16850"/>
          <w:pgMar w:top="1040" w:right="440" w:bottom="940" w:left="960" w:header="0" w:footer="747" w:gutter="0"/>
          <w:cols w:space="720"/>
        </w:sectPr>
      </w:pPr>
    </w:p>
    <w:p w:rsidR="002537D9" w:rsidRDefault="00FA6347">
      <w:pPr>
        <w:pStyle w:val="3"/>
        <w:spacing w:before="66" w:line="240" w:lineRule="auto"/>
      </w:pPr>
      <w:r>
        <w:t>3.</w:t>
      </w:r>
      <w:r>
        <w:rPr>
          <w:spacing w:val="-3"/>
        </w:rPr>
        <w:t xml:space="preserve"> </w:t>
      </w:r>
      <w:r>
        <w:t>Систематические</w:t>
      </w:r>
      <w:r>
        <w:rPr>
          <w:spacing w:val="-3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животных</w:t>
      </w:r>
    </w:p>
    <w:p w:rsidR="002537D9" w:rsidRDefault="00FA6347">
      <w:pPr>
        <w:pStyle w:val="a3"/>
        <w:spacing w:before="6"/>
        <w:ind w:right="123"/>
      </w:pPr>
      <w:r>
        <w:rPr>
          <w:b/>
          <w:i/>
        </w:rPr>
        <w:t xml:space="preserve">Основные категории систематики животных. </w:t>
      </w:r>
      <w:r>
        <w:t>Вид как основная систематическая категория животных.</w:t>
      </w:r>
      <w:r>
        <w:rPr>
          <w:spacing w:val="1"/>
        </w:rPr>
        <w:t xml:space="preserve"> </w:t>
      </w:r>
      <w:r>
        <w:t>Классификация животных. Система животного мира. Систематические категории животных (царство, тип,</w:t>
      </w:r>
      <w:r>
        <w:rPr>
          <w:spacing w:val="1"/>
        </w:rPr>
        <w:t xml:space="preserve"> </w:t>
      </w:r>
      <w:r>
        <w:t>класс, отряд, семейство, род, вид), их соподчинение. Бинарная номенклатура. Отражение современных</w:t>
      </w:r>
      <w:r>
        <w:rPr>
          <w:spacing w:val="1"/>
        </w:rPr>
        <w:t xml:space="preserve"> </w:t>
      </w:r>
      <w:r>
        <w:t>знаний</w:t>
      </w:r>
      <w:r>
        <w:rPr>
          <w:spacing w:val="4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происхождении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родстве</w:t>
      </w:r>
      <w:r>
        <w:rPr>
          <w:spacing w:val="-5"/>
        </w:rPr>
        <w:t xml:space="preserve"> </w:t>
      </w:r>
      <w:r>
        <w:t>животных</w:t>
      </w:r>
      <w:r>
        <w:rPr>
          <w:spacing w:val="-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классификации</w:t>
      </w:r>
      <w:r>
        <w:rPr>
          <w:spacing w:val="-3"/>
        </w:rPr>
        <w:t xml:space="preserve"> </w:t>
      </w:r>
      <w:r>
        <w:t>животных.</w:t>
      </w:r>
    </w:p>
    <w:p w:rsidR="002537D9" w:rsidRDefault="00FA6347">
      <w:pPr>
        <w:pStyle w:val="a3"/>
        <w:ind w:right="123"/>
      </w:pPr>
      <w:r>
        <w:rPr>
          <w:b/>
          <w:i/>
        </w:rPr>
        <w:t xml:space="preserve">Одноклеточные животные — простейшие. </w:t>
      </w:r>
      <w:r>
        <w:t>Строение и жизнедеятельность простейших. 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цисты при неблагоприятных</w:t>
      </w:r>
      <w:r>
        <w:rPr>
          <w:spacing w:val="1"/>
        </w:rPr>
        <w:t xml:space="preserve"> </w:t>
      </w:r>
      <w:r>
        <w:t>условиях среды.</w:t>
      </w:r>
      <w:r>
        <w:rPr>
          <w:spacing w:val="1"/>
        </w:rPr>
        <w:t xml:space="preserve"> </w:t>
      </w:r>
      <w:r>
        <w:t>Многообразие простейших.</w:t>
      </w:r>
      <w:r>
        <w:rPr>
          <w:spacing w:val="1"/>
        </w:rPr>
        <w:t xml:space="preserve"> </w:t>
      </w:r>
      <w:r>
        <w:rPr>
          <w:spacing w:val="-1"/>
        </w:rPr>
        <w:t>Значение</w:t>
      </w:r>
      <w:r>
        <w:rPr>
          <w:spacing w:val="-11"/>
        </w:rPr>
        <w:t xml:space="preserve"> </w:t>
      </w:r>
      <w:r>
        <w:rPr>
          <w:spacing w:val="-1"/>
        </w:rPr>
        <w:t>простейших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природе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жизни</w:t>
      </w:r>
      <w:r>
        <w:rPr>
          <w:spacing w:val="-10"/>
        </w:rPr>
        <w:t xml:space="preserve"> </w:t>
      </w:r>
      <w:r>
        <w:rPr>
          <w:spacing w:val="-1"/>
        </w:rPr>
        <w:t>человека</w:t>
      </w:r>
      <w:r>
        <w:rPr>
          <w:spacing w:val="-10"/>
        </w:rPr>
        <w:t xml:space="preserve"> </w:t>
      </w:r>
      <w:r>
        <w:t>(образование</w:t>
      </w:r>
      <w:r>
        <w:rPr>
          <w:spacing w:val="-3"/>
        </w:rPr>
        <w:t xml:space="preserve"> </w:t>
      </w:r>
      <w:r>
        <w:t>осадочных</w:t>
      </w:r>
      <w:r>
        <w:rPr>
          <w:spacing w:val="-16"/>
        </w:rPr>
        <w:t xml:space="preserve"> </w:t>
      </w:r>
      <w:r>
        <w:t>пород,</w:t>
      </w:r>
      <w:r>
        <w:rPr>
          <w:spacing w:val="-2"/>
        </w:rPr>
        <w:t xml:space="preserve"> </w:t>
      </w:r>
      <w:r>
        <w:t>возбудители</w:t>
      </w:r>
      <w:r>
        <w:rPr>
          <w:spacing w:val="-2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симбиотические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 человека и</w:t>
      </w:r>
      <w:r>
        <w:rPr>
          <w:spacing w:val="1"/>
        </w:rPr>
        <w:t xml:space="preserve"> </w:t>
      </w:r>
      <w:r>
        <w:t>меры профилактики, вызываемые</w:t>
      </w:r>
      <w:r>
        <w:rPr>
          <w:spacing w:val="1"/>
        </w:rPr>
        <w:t xml:space="preserve"> </w:t>
      </w:r>
      <w:r>
        <w:t>одноклеточными</w:t>
      </w:r>
      <w:r>
        <w:rPr>
          <w:spacing w:val="1"/>
        </w:rPr>
        <w:t xml:space="preserve"> </w:t>
      </w:r>
      <w:r>
        <w:t>животными</w:t>
      </w:r>
      <w:r>
        <w:rPr>
          <w:spacing w:val="4"/>
        </w:rPr>
        <w:t xml:space="preserve"> </w:t>
      </w:r>
      <w:r>
        <w:t>(малярийный</w:t>
      </w:r>
      <w:r>
        <w:rPr>
          <w:spacing w:val="-2"/>
        </w:rPr>
        <w:t xml:space="preserve"> </w:t>
      </w:r>
      <w:r>
        <w:t>плазмодий).</w:t>
      </w:r>
    </w:p>
    <w:p w:rsidR="002537D9" w:rsidRDefault="00FA6347">
      <w:pPr>
        <w:pStyle w:val="4"/>
        <w:spacing w:line="253" w:lineRule="exact"/>
        <w:jc w:val="both"/>
      </w:pP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2"/>
        </w:rPr>
        <w:t xml:space="preserve"> </w:t>
      </w:r>
      <w:r>
        <w:t>работы</w:t>
      </w:r>
    </w:p>
    <w:p w:rsidR="002537D9" w:rsidRDefault="00FA6347" w:rsidP="002228D6">
      <w:pPr>
        <w:pStyle w:val="a5"/>
        <w:numPr>
          <w:ilvl w:val="0"/>
          <w:numId w:val="53"/>
        </w:numPr>
        <w:tabs>
          <w:tab w:val="left" w:pos="453"/>
        </w:tabs>
        <w:spacing w:line="252" w:lineRule="exact"/>
        <w:ind w:hanging="283"/>
      </w:pPr>
      <w:r>
        <w:t>Исследование</w:t>
      </w:r>
      <w:r>
        <w:rPr>
          <w:spacing w:val="-7"/>
        </w:rPr>
        <w:t xml:space="preserve"> </w:t>
      </w:r>
      <w:r>
        <w:t>строения</w:t>
      </w:r>
      <w:r>
        <w:rPr>
          <w:spacing w:val="-9"/>
        </w:rPr>
        <w:t xml:space="preserve"> </w:t>
      </w:r>
      <w:r>
        <w:t>инфузории-туфельки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наблюдение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передвижением.</w:t>
      </w:r>
      <w:r>
        <w:rPr>
          <w:spacing w:val="-5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хемотаксиса.</w:t>
      </w:r>
    </w:p>
    <w:p w:rsidR="002537D9" w:rsidRDefault="00FA6347" w:rsidP="002228D6">
      <w:pPr>
        <w:pStyle w:val="a5"/>
        <w:numPr>
          <w:ilvl w:val="0"/>
          <w:numId w:val="53"/>
        </w:numPr>
        <w:tabs>
          <w:tab w:val="left" w:pos="453"/>
        </w:tabs>
        <w:spacing w:line="252" w:lineRule="exact"/>
        <w:ind w:hanging="283"/>
      </w:pPr>
      <w:r>
        <w:t>Многообразие</w:t>
      </w:r>
      <w:r>
        <w:rPr>
          <w:spacing w:val="-7"/>
        </w:rPr>
        <w:t xml:space="preserve"> </w:t>
      </w:r>
      <w:r>
        <w:t>простейших</w:t>
      </w:r>
      <w:r>
        <w:rPr>
          <w:spacing w:val="-5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готовых</w:t>
      </w:r>
      <w:r>
        <w:rPr>
          <w:spacing w:val="-6"/>
        </w:rPr>
        <w:t xml:space="preserve"> </w:t>
      </w:r>
      <w:r>
        <w:t>препаратах).</w:t>
      </w:r>
    </w:p>
    <w:p w:rsidR="002537D9" w:rsidRDefault="00FA6347" w:rsidP="002228D6">
      <w:pPr>
        <w:pStyle w:val="a5"/>
        <w:numPr>
          <w:ilvl w:val="0"/>
          <w:numId w:val="53"/>
        </w:numPr>
        <w:tabs>
          <w:tab w:val="left" w:pos="453"/>
        </w:tabs>
        <w:spacing w:line="252" w:lineRule="exact"/>
        <w:ind w:hanging="283"/>
      </w:pPr>
      <w:r>
        <w:t>Изготовление</w:t>
      </w:r>
      <w:r>
        <w:rPr>
          <w:spacing w:val="-5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клетки</w:t>
      </w:r>
      <w:r>
        <w:rPr>
          <w:spacing w:val="-5"/>
        </w:rPr>
        <w:t xml:space="preserve"> </w:t>
      </w:r>
      <w:r>
        <w:t>простейшего</w:t>
      </w:r>
      <w:r>
        <w:rPr>
          <w:spacing w:val="-3"/>
        </w:rPr>
        <w:t xml:space="preserve"> </w:t>
      </w:r>
      <w:r>
        <w:t>(амёбы,</w:t>
      </w:r>
      <w:r>
        <w:rPr>
          <w:spacing w:val="-5"/>
        </w:rPr>
        <w:t xml:space="preserve"> </w:t>
      </w:r>
      <w:r>
        <w:t>инфузории-туфельки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2537D9" w:rsidRDefault="00FA6347">
      <w:pPr>
        <w:pStyle w:val="a3"/>
        <w:ind w:right="122"/>
      </w:pPr>
      <w:r>
        <w:rPr>
          <w:b/>
          <w:i/>
        </w:rPr>
        <w:t xml:space="preserve">Многоклеточные животные. Кишечнополостные. </w:t>
      </w:r>
      <w:r>
        <w:t>Общая характеристика. Местообитание. Особенности</w:t>
      </w:r>
      <w:r>
        <w:rPr>
          <w:spacing w:val="1"/>
        </w:rPr>
        <w:t xml:space="preserve"> </w:t>
      </w:r>
      <w:r>
        <w:rPr>
          <w:spacing w:val="-1"/>
        </w:rPr>
        <w:t>строения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жизнедеятельности.</w:t>
      </w:r>
      <w:r>
        <w:rPr>
          <w:spacing w:val="-3"/>
        </w:rPr>
        <w:t xml:space="preserve"> </w:t>
      </w:r>
      <w:r>
        <w:t>Эктодерма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энтодерма.</w:t>
      </w:r>
      <w:r>
        <w:rPr>
          <w:spacing w:val="-11"/>
        </w:rPr>
        <w:t xml:space="preserve"> </w:t>
      </w:r>
      <w:r>
        <w:t>Внутриполостное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клеточное</w:t>
      </w:r>
      <w:r>
        <w:rPr>
          <w:spacing w:val="-10"/>
        </w:rPr>
        <w:t xml:space="preserve"> </w:t>
      </w:r>
      <w:r>
        <w:t>переваривание</w:t>
      </w:r>
      <w:r>
        <w:rPr>
          <w:spacing w:val="-3"/>
        </w:rPr>
        <w:t xml:space="preserve"> </w:t>
      </w:r>
      <w:r>
        <w:t>пищи.</w:t>
      </w:r>
      <w:r>
        <w:rPr>
          <w:spacing w:val="-53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Рефлекс.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(почкование).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Гермафродитизм.</w:t>
      </w:r>
      <w:r>
        <w:rPr>
          <w:spacing w:val="1"/>
        </w:rPr>
        <w:t xml:space="preserve"> </w:t>
      </w:r>
      <w:r>
        <w:t>Раздельнополые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кишечнополостных.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кишечнополостных в</w:t>
      </w:r>
      <w:r>
        <w:rPr>
          <w:spacing w:val="1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Коралловые</w:t>
      </w:r>
      <w:r>
        <w:rPr>
          <w:spacing w:val="-3"/>
        </w:rPr>
        <w:t xml:space="preserve"> </w:t>
      </w:r>
      <w:r>
        <w:t>полипы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рифообразовании.</w:t>
      </w:r>
    </w:p>
    <w:p w:rsidR="002537D9" w:rsidRDefault="00FA6347">
      <w:pPr>
        <w:pStyle w:val="4"/>
        <w:spacing w:before="2" w:line="253" w:lineRule="exact"/>
        <w:jc w:val="both"/>
      </w:pP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2"/>
        </w:rPr>
        <w:t xml:space="preserve"> </w:t>
      </w:r>
      <w:r>
        <w:t>работы</w:t>
      </w:r>
    </w:p>
    <w:p w:rsidR="002537D9" w:rsidRDefault="00FA6347" w:rsidP="002228D6">
      <w:pPr>
        <w:pStyle w:val="a5"/>
        <w:numPr>
          <w:ilvl w:val="0"/>
          <w:numId w:val="52"/>
        </w:numPr>
        <w:tabs>
          <w:tab w:val="left" w:pos="453"/>
        </w:tabs>
        <w:spacing w:line="252" w:lineRule="exact"/>
        <w:ind w:hanging="283"/>
      </w:pPr>
      <w:r>
        <w:t>Исследование</w:t>
      </w:r>
      <w:r>
        <w:rPr>
          <w:spacing w:val="-5"/>
        </w:rPr>
        <w:t xml:space="preserve"> </w:t>
      </w:r>
      <w:r>
        <w:t>строения</w:t>
      </w:r>
      <w:r>
        <w:rPr>
          <w:spacing w:val="-9"/>
        </w:rPr>
        <w:t xml:space="preserve"> </w:t>
      </w:r>
      <w:r>
        <w:t>пресноводной</w:t>
      </w:r>
      <w:r>
        <w:rPr>
          <w:spacing w:val="-3"/>
        </w:rPr>
        <w:t xml:space="preserve"> </w:t>
      </w:r>
      <w:r>
        <w:t>гидры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передвижения</w:t>
      </w:r>
      <w:r>
        <w:rPr>
          <w:spacing w:val="-2"/>
        </w:rPr>
        <w:t xml:space="preserve"> </w:t>
      </w:r>
      <w:r>
        <w:t>(школьный</w:t>
      </w:r>
      <w:r>
        <w:rPr>
          <w:spacing w:val="-4"/>
        </w:rPr>
        <w:t xml:space="preserve"> </w:t>
      </w:r>
      <w:r>
        <w:t>аквариум).</w:t>
      </w:r>
    </w:p>
    <w:p w:rsidR="002537D9" w:rsidRDefault="00FA6347" w:rsidP="002228D6">
      <w:pPr>
        <w:pStyle w:val="a5"/>
        <w:numPr>
          <w:ilvl w:val="0"/>
          <w:numId w:val="52"/>
        </w:numPr>
        <w:tabs>
          <w:tab w:val="left" w:pos="453"/>
        </w:tabs>
        <w:spacing w:line="252" w:lineRule="exact"/>
        <w:ind w:hanging="283"/>
      </w:pPr>
      <w:r>
        <w:t>Исследование</w:t>
      </w:r>
      <w:r>
        <w:rPr>
          <w:spacing w:val="-5"/>
        </w:rPr>
        <w:t xml:space="preserve"> </w:t>
      </w:r>
      <w:r>
        <w:t>питания</w:t>
      </w:r>
      <w:r>
        <w:rPr>
          <w:spacing w:val="-9"/>
        </w:rPr>
        <w:t xml:space="preserve"> </w:t>
      </w:r>
      <w:r>
        <w:t>гидры</w:t>
      </w:r>
      <w:r>
        <w:rPr>
          <w:spacing w:val="-6"/>
        </w:rPr>
        <w:t xml:space="preserve"> </w:t>
      </w:r>
      <w:r>
        <w:t>дафниями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циклопами</w:t>
      </w:r>
      <w:r>
        <w:rPr>
          <w:spacing w:val="3"/>
        </w:rPr>
        <w:t xml:space="preserve"> </w:t>
      </w:r>
      <w:r>
        <w:t>(школьный</w:t>
      </w:r>
      <w:r>
        <w:rPr>
          <w:spacing w:val="-4"/>
        </w:rPr>
        <w:t xml:space="preserve"> </w:t>
      </w:r>
      <w:r>
        <w:t>аквариум).</w:t>
      </w:r>
    </w:p>
    <w:p w:rsidR="002537D9" w:rsidRDefault="00FA6347" w:rsidP="002228D6">
      <w:pPr>
        <w:pStyle w:val="a5"/>
        <w:numPr>
          <w:ilvl w:val="0"/>
          <w:numId w:val="52"/>
        </w:numPr>
        <w:tabs>
          <w:tab w:val="left" w:pos="453"/>
        </w:tabs>
        <w:spacing w:line="252" w:lineRule="exact"/>
        <w:ind w:hanging="283"/>
      </w:pPr>
      <w:r>
        <w:t>Изготовление</w:t>
      </w:r>
      <w:r>
        <w:rPr>
          <w:spacing w:val="-5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пресноводной</w:t>
      </w:r>
      <w:r>
        <w:rPr>
          <w:spacing w:val="-3"/>
        </w:rPr>
        <w:t xml:space="preserve"> </w:t>
      </w:r>
      <w:r>
        <w:t>гидры.</w:t>
      </w:r>
    </w:p>
    <w:p w:rsidR="002537D9" w:rsidRDefault="00FA6347">
      <w:pPr>
        <w:pStyle w:val="a3"/>
        <w:spacing w:before="6"/>
        <w:ind w:right="120"/>
      </w:pPr>
      <w:r>
        <w:rPr>
          <w:b/>
          <w:i/>
        </w:rPr>
        <w:t xml:space="preserve">Плоские, круглые, кольчатые черви. </w:t>
      </w:r>
      <w:r>
        <w:t>Общая характеристика. Особенности строения и жизнедеятельности</w:t>
      </w:r>
      <w:r>
        <w:rPr>
          <w:spacing w:val="1"/>
        </w:rPr>
        <w:t xml:space="preserve"> </w:t>
      </w:r>
      <w:r>
        <w:t>плоских, круглых и кольчатых червей. Многообразие червей. Паразитические плоские и круглые черви.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печёночного</w:t>
      </w:r>
      <w:r>
        <w:rPr>
          <w:spacing w:val="1"/>
        </w:rPr>
        <w:t xml:space="preserve"> </w:t>
      </w:r>
      <w:r>
        <w:t>сосальщика,</w:t>
      </w:r>
      <w:r>
        <w:rPr>
          <w:spacing w:val="1"/>
        </w:rPr>
        <w:t xml:space="preserve"> </w:t>
      </w:r>
      <w:r>
        <w:t>бычьего</w:t>
      </w:r>
      <w:r>
        <w:rPr>
          <w:spacing w:val="1"/>
        </w:rPr>
        <w:t xml:space="preserve"> </w:t>
      </w:r>
      <w:r>
        <w:t>цепня,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аскариды.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приспособления к паразитизму, вред, наносимый человеку, сельскохозяйственным растениям и животным.</w:t>
      </w:r>
      <w:r>
        <w:rPr>
          <w:spacing w:val="1"/>
        </w:rPr>
        <w:t xml:space="preserve"> </w:t>
      </w:r>
      <w:r>
        <w:t>Меры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предупреждению заражения</w:t>
      </w:r>
      <w:r>
        <w:rPr>
          <w:spacing w:val="-7"/>
        </w:rPr>
        <w:t xml:space="preserve"> </w:t>
      </w:r>
      <w:r>
        <w:t>паразитическими</w:t>
      </w:r>
      <w:r>
        <w:rPr>
          <w:spacing w:val="-2"/>
        </w:rPr>
        <w:t xml:space="preserve"> </w:t>
      </w:r>
      <w:r>
        <w:t>червями.</w:t>
      </w:r>
      <w:r>
        <w:rPr>
          <w:spacing w:val="-4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червей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почвообразователей.</w:t>
      </w:r>
    </w:p>
    <w:p w:rsidR="002537D9" w:rsidRDefault="00FA6347">
      <w:pPr>
        <w:pStyle w:val="4"/>
        <w:spacing w:line="249" w:lineRule="exact"/>
        <w:jc w:val="both"/>
      </w:pP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2"/>
        </w:rPr>
        <w:t xml:space="preserve"> </w:t>
      </w:r>
      <w:r>
        <w:t>работы</w:t>
      </w:r>
    </w:p>
    <w:p w:rsidR="002537D9" w:rsidRDefault="00FA6347" w:rsidP="002228D6">
      <w:pPr>
        <w:pStyle w:val="a5"/>
        <w:numPr>
          <w:ilvl w:val="0"/>
          <w:numId w:val="51"/>
        </w:numPr>
        <w:tabs>
          <w:tab w:val="left" w:pos="453"/>
        </w:tabs>
        <w:spacing w:line="244" w:lineRule="auto"/>
        <w:ind w:right="133" w:firstLine="0"/>
      </w:pPr>
      <w:r>
        <w:t>Исследование</w:t>
      </w:r>
      <w:r>
        <w:rPr>
          <w:spacing w:val="21"/>
        </w:rPr>
        <w:t xml:space="preserve"> </w:t>
      </w:r>
      <w:r>
        <w:t>внешнего</w:t>
      </w:r>
      <w:r>
        <w:rPr>
          <w:spacing w:val="15"/>
        </w:rPr>
        <w:t xml:space="preserve"> </w:t>
      </w:r>
      <w:r>
        <w:t>строения</w:t>
      </w:r>
      <w:r>
        <w:rPr>
          <w:spacing w:val="10"/>
        </w:rPr>
        <w:t xml:space="preserve"> </w:t>
      </w:r>
      <w:r>
        <w:t>дождевого</w:t>
      </w:r>
      <w:r>
        <w:rPr>
          <w:spacing w:val="15"/>
        </w:rPr>
        <w:t xml:space="preserve"> </w:t>
      </w:r>
      <w:r>
        <w:t>червя.</w:t>
      </w:r>
      <w:r>
        <w:rPr>
          <w:spacing w:val="21"/>
        </w:rPr>
        <w:t xml:space="preserve"> </w:t>
      </w:r>
      <w:r>
        <w:t>Наблюдение</w:t>
      </w:r>
      <w:r>
        <w:rPr>
          <w:spacing w:val="21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реакцией</w:t>
      </w:r>
      <w:r>
        <w:rPr>
          <w:spacing w:val="15"/>
        </w:rPr>
        <w:t xml:space="preserve"> </w:t>
      </w:r>
      <w:r>
        <w:t>дождевого</w:t>
      </w:r>
      <w:r>
        <w:rPr>
          <w:spacing w:val="15"/>
        </w:rPr>
        <w:t xml:space="preserve"> </w:t>
      </w:r>
      <w:r>
        <w:t>червя</w:t>
      </w:r>
      <w:r>
        <w:rPr>
          <w:spacing w:val="17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раздражители.</w:t>
      </w:r>
    </w:p>
    <w:p w:rsidR="002537D9" w:rsidRDefault="00FA6347" w:rsidP="002228D6">
      <w:pPr>
        <w:pStyle w:val="a5"/>
        <w:numPr>
          <w:ilvl w:val="0"/>
          <w:numId w:val="51"/>
        </w:numPr>
        <w:tabs>
          <w:tab w:val="left" w:pos="453"/>
        </w:tabs>
        <w:spacing w:line="248" w:lineRule="exact"/>
        <w:ind w:left="452" w:hanging="283"/>
      </w:pPr>
      <w:r>
        <w:rPr>
          <w:spacing w:val="-1"/>
        </w:rPr>
        <w:t>Исследование</w:t>
      </w:r>
      <w:r>
        <w:rPr>
          <w:spacing w:val="-11"/>
        </w:rPr>
        <w:t xml:space="preserve"> </w:t>
      </w:r>
      <w:r>
        <w:t>внутреннего</w:t>
      </w:r>
      <w:r>
        <w:rPr>
          <w:spacing w:val="-15"/>
        </w:rPr>
        <w:t xml:space="preserve"> </w:t>
      </w:r>
      <w:r>
        <w:t>строения</w:t>
      </w:r>
      <w:r>
        <w:rPr>
          <w:spacing w:val="-13"/>
        </w:rPr>
        <w:t xml:space="preserve"> </w:t>
      </w:r>
      <w:r>
        <w:t>дождевого</w:t>
      </w:r>
      <w:r>
        <w:rPr>
          <w:spacing w:val="-16"/>
        </w:rPr>
        <w:t xml:space="preserve"> </w:t>
      </w:r>
      <w:r>
        <w:t>червя</w:t>
      </w:r>
      <w:r>
        <w:rPr>
          <w:spacing w:val="-13"/>
        </w:rPr>
        <w:t xml:space="preserve"> </w:t>
      </w:r>
      <w:r>
        <w:t>(на</w:t>
      </w:r>
      <w:r>
        <w:rPr>
          <w:spacing w:val="-10"/>
        </w:rPr>
        <w:t xml:space="preserve"> </w:t>
      </w:r>
      <w:r>
        <w:t>готовом</w:t>
      </w:r>
      <w:r>
        <w:rPr>
          <w:spacing w:val="-10"/>
        </w:rPr>
        <w:t xml:space="preserve"> </w:t>
      </w:r>
      <w:r>
        <w:t>влажном</w:t>
      </w:r>
      <w:r>
        <w:rPr>
          <w:spacing w:val="-9"/>
        </w:rPr>
        <w:t xml:space="preserve"> </w:t>
      </w:r>
      <w:r>
        <w:t>препарате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микропрепарате).</w:t>
      </w:r>
    </w:p>
    <w:p w:rsidR="002537D9" w:rsidRDefault="00FA6347" w:rsidP="002228D6">
      <w:pPr>
        <w:pStyle w:val="a5"/>
        <w:numPr>
          <w:ilvl w:val="0"/>
          <w:numId w:val="51"/>
        </w:numPr>
        <w:tabs>
          <w:tab w:val="left" w:pos="453"/>
          <w:tab w:val="left" w:pos="1581"/>
          <w:tab w:val="left" w:pos="3357"/>
          <w:tab w:val="left" w:pos="5062"/>
          <w:tab w:val="left" w:pos="5933"/>
          <w:tab w:val="left" w:pos="6264"/>
          <w:tab w:val="left" w:pos="7674"/>
          <w:tab w:val="left" w:pos="8184"/>
          <w:tab w:val="left" w:pos="9189"/>
          <w:tab w:val="left" w:pos="10261"/>
        </w:tabs>
        <w:ind w:right="125" w:firstLine="0"/>
      </w:pPr>
      <w:r>
        <w:t>Изучение</w:t>
      </w:r>
      <w:r>
        <w:tab/>
        <w:t>приспособлений</w:t>
      </w:r>
      <w:r>
        <w:tab/>
        <w:t>паразитических</w:t>
      </w:r>
      <w:r>
        <w:tab/>
        <w:t>червей</w:t>
      </w:r>
      <w:r>
        <w:tab/>
        <w:t>к</w:t>
      </w:r>
      <w:r>
        <w:tab/>
        <w:t>паразитизму</w:t>
      </w:r>
      <w:r>
        <w:tab/>
        <w:t>(на</w:t>
      </w:r>
      <w:r>
        <w:tab/>
        <w:t>готовых</w:t>
      </w:r>
      <w:r>
        <w:tab/>
        <w:t>влажных</w:t>
      </w:r>
      <w:r>
        <w:tab/>
      </w:r>
      <w:r>
        <w:rPr>
          <w:spacing w:val="-1"/>
        </w:rPr>
        <w:t>и</w:t>
      </w:r>
      <w:r>
        <w:rPr>
          <w:spacing w:val="-52"/>
        </w:rPr>
        <w:t xml:space="preserve"> </w:t>
      </w:r>
      <w:r>
        <w:t>микропрепаратах).</w:t>
      </w:r>
    </w:p>
    <w:p w:rsidR="002537D9" w:rsidRDefault="00FA6347">
      <w:pPr>
        <w:pStyle w:val="a3"/>
        <w:ind w:right="130"/>
      </w:pPr>
      <w:r>
        <w:rPr>
          <w:b/>
          <w:i/>
        </w:rPr>
        <w:t xml:space="preserve">Членистоногие. </w:t>
      </w:r>
      <w:r>
        <w:t>Общая характеристика. Среды жизни. Внешнее и внутреннее строение членистоногих.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членистоногих.</w:t>
      </w:r>
      <w:r>
        <w:rPr>
          <w:spacing w:val="3"/>
        </w:rPr>
        <w:t xml:space="preserve"> </w:t>
      </w:r>
      <w:r>
        <w:t>Представители</w:t>
      </w:r>
      <w:r>
        <w:rPr>
          <w:spacing w:val="5"/>
        </w:rPr>
        <w:t xml:space="preserve"> </w:t>
      </w:r>
      <w:r>
        <w:t>классов.</w:t>
      </w:r>
    </w:p>
    <w:p w:rsidR="002537D9" w:rsidRDefault="00FA6347">
      <w:pPr>
        <w:pStyle w:val="a3"/>
        <w:spacing w:line="247" w:lineRule="auto"/>
        <w:ind w:right="126"/>
      </w:pPr>
      <w:r>
        <w:rPr>
          <w:b/>
          <w:i/>
        </w:rPr>
        <w:t>Ракообразные</w:t>
      </w:r>
      <w:r>
        <w:rPr>
          <w:i/>
        </w:rPr>
        <w:t xml:space="preserve">. </w:t>
      </w:r>
      <w:r>
        <w:t>Особенности строения и жизнедеятельности. Значение ракообразных в природе и жизни</w:t>
      </w:r>
      <w:r>
        <w:rPr>
          <w:spacing w:val="1"/>
        </w:rPr>
        <w:t xml:space="preserve"> </w:t>
      </w:r>
      <w:r>
        <w:t>человека.</w:t>
      </w:r>
    </w:p>
    <w:p w:rsidR="002537D9" w:rsidRDefault="00FA6347">
      <w:pPr>
        <w:pStyle w:val="a3"/>
        <w:ind w:right="121"/>
      </w:pPr>
      <w:r>
        <w:rPr>
          <w:b/>
          <w:i/>
          <w:spacing w:val="-1"/>
        </w:rPr>
        <w:t>Паукообразные</w:t>
      </w:r>
      <w:r>
        <w:rPr>
          <w:i/>
          <w:spacing w:val="-1"/>
        </w:rPr>
        <w:t>.</w:t>
      </w:r>
      <w:r>
        <w:rPr>
          <w:i/>
          <w:spacing w:val="-10"/>
        </w:rPr>
        <w:t xml:space="preserve"> </w:t>
      </w:r>
      <w:r>
        <w:rPr>
          <w:spacing w:val="-1"/>
        </w:rPr>
        <w:t>Особенности</w:t>
      </w:r>
      <w:r>
        <w:rPr>
          <w:spacing w:val="-2"/>
        </w:rPr>
        <w:t xml:space="preserve"> </w:t>
      </w:r>
      <w:r>
        <w:rPr>
          <w:spacing w:val="-1"/>
        </w:rPr>
        <w:t>строения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жизнедеятельности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связи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жизнью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суше.</w:t>
      </w:r>
      <w:r>
        <w:rPr>
          <w:spacing w:val="-10"/>
        </w:rPr>
        <w:t xml:space="preserve"> </w:t>
      </w:r>
      <w:r>
        <w:t>Клещи</w:t>
      </w:r>
      <w:r>
        <w:rPr>
          <w:spacing w:val="1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вредители</w:t>
      </w:r>
      <w:r>
        <w:rPr>
          <w:spacing w:val="-53"/>
        </w:rPr>
        <w:t xml:space="preserve"> </w:t>
      </w:r>
      <w:r>
        <w:t>культурных</w:t>
      </w:r>
      <w:r>
        <w:rPr>
          <w:spacing w:val="-11"/>
        </w:rPr>
        <w:t xml:space="preserve"> </w:t>
      </w:r>
      <w:r>
        <w:t>растений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меры</w:t>
      </w:r>
      <w:r>
        <w:rPr>
          <w:spacing w:val="-5"/>
        </w:rPr>
        <w:t xml:space="preserve"> </w:t>
      </w:r>
      <w:r>
        <w:t>борьбы</w:t>
      </w:r>
      <w:r>
        <w:rPr>
          <w:spacing w:val="-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ними.</w:t>
      </w:r>
      <w:r>
        <w:rPr>
          <w:spacing w:val="-4"/>
        </w:rPr>
        <w:t xml:space="preserve"> </w:t>
      </w:r>
      <w:r>
        <w:t>Паразитические</w:t>
      </w:r>
      <w:r>
        <w:rPr>
          <w:spacing w:val="-5"/>
        </w:rPr>
        <w:t xml:space="preserve"> </w:t>
      </w:r>
      <w:r>
        <w:t>клещи</w:t>
      </w:r>
      <w:r>
        <w:rPr>
          <w:spacing w:val="4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возбудители</w:t>
      </w:r>
      <w:r>
        <w:rPr>
          <w:spacing w:val="-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переносчики</w:t>
      </w:r>
      <w:r>
        <w:rPr>
          <w:spacing w:val="-4"/>
        </w:rPr>
        <w:t xml:space="preserve"> </w:t>
      </w:r>
      <w:r>
        <w:t>опасных</w:t>
      </w:r>
      <w:r>
        <w:rPr>
          <w:spacing w:val="-53"/>
        </w:rPr>
        <w:t xml:space="preserve"> </w:t>
      </w:r>
      <w:r>
        <w:t>болезней.</w:t>
      </w:r>
      <w:r>
        <w:rPr>
          <w:spacing w:val="-11"/>
        </w:rPr>
        <w:t xml:space="preserve"> </w:t>
      </w:r>
      <w:r>
        <w:t>Меры</w:t>
      </w:r>
      <w:r>
        <w:rPr>
          <w:spacing w:val="-4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клещей.</w:t>
      </w:r>
      <w:r>
        <w:rPr>
          <w:spacing w:val="-3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клещей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почвообразовании.</w:t>
      </w:r>
    </w:p>
    <w:p w:rsidR="002537D9" w:rsidRDefault="00FA6347">
      <w:pPr>
        <w:pStyle w:val="a3"/>
        <w:ind w:right="117"/>
      </w:pPr>
      <w:r>
        <w:rPr>
          <w:b/>
          <w:i/>
          <w:spacing w:val="-1"/>
        </w:rPr>
        <w:t>Насекомые</w:t>
      </w:r>
      <w:r>
        <w:rPr>
          <w:i/>
          <w:spacing w:val="-1"/>
        </w:rPr>
        <w:t>.</w:t>
      </w:r>
      <w:r>
        <w:rPr>
          <w:i/>
          <w:spacing w:val="-3"/>
        </w:rPr>
        <w:t xml:space="preserve"> </w:t>
      </w:r>
      <w:r>
        <w:rPr>
          <w:spacing w:val="-1"/>
        </w:rPr>
        <w:t>Особенности</w:t>
      </w:r>
      <w:r>
        <w:rPr>
          <w:spacing w:val="-9"/>
        </w:rPr>
        <w:t xml:space="preserve"> </w:t>
      </w:r>
      <w:r>
        <w:t>строения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жизнедеятельности.</w:t>
      </w:r>
      <w:r>
        <w:rPr>
          <w:spacing w:val="-17"/>
        </w:rPr>
        <w:t xml:space="preserve"> </w:t>
      </w:r>
      <w:r>
        <w:t>Размножение</w:t>
      </w:r>
      <w:r>
        <w:rPr>
          <w:spacing w:val="-11"/>
        </w:rPr>
        <w:t xml:space="preserve"> </w:t>
      </w:r>
      <w:r>
        <w:t>насекомых</w:t>
      </w:r>
      <w:r>
        <w:rPr>
          <w:spacing w:val="-1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типы</w:t>
      </w:r>
      <w:r>
        <w:rPr>
          <w:spacing w:val="-11"/>
        </w:rPr>
        <w:t xml:space="preserve"> </w:t>
      </w:r>
      <w:r>
        <w:t>развития.</w:t>
      </w:r>
      <w:r>
        <w:rPr>
          <w:spacing w:val="-2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насекомых*:</w:t>
      </w:r>
      <w:r>
        <w:rPr>
          <w:spacing w:val="1"/>
        </w:rPr>
        <w:t xml:space="preserve"> </w:t>
      </w:r>
      <w:r>
        <w:t>Прямокрылые,</w:t>
      </w:r>
      <w:r>
        <w:rPr>
          <w:spacing w:val="1"/>
        </w:rPr>
        <w:t xml:space="preserve"> </w:t>
      </w:r>
      <w:r>
        <w:t>Равнокрылые,</w:t>
      </w:r>
      <w:r>
        <w:rPr>
          <w:spacing w:val="1"/>
        </w:rPr>
        <w:t xml:space="preserve"> </w:t>
      </w:r>
      <w:r>
        <w:t>Полужесткокрылые,</w:t>
      </w:r>
      <w:r>
        <w:rPr>
          <w:spacing w:val="1"/>
        </w:rPr>
        <w:t xml:space="preserve"> </w:t>
      </w:r>
      <w:r>
        <w:t>Чешуекрылые,</w:t>
      </w:r>
      <w:r>
        <w:rPr>
          <w:spacing w:val="1"/>
        </w:rPr>
        <w:t xml:space="preserve"> </w:t>
      </w:r>
      <w:r>
        <w:t>Жесткокрылые,</w:t>
      </w:r>
      <w:r>
        <w:rPr>
          <w:spacing w:val="1"/>
        </w:rPr>
        <w:t xml:space="preserve"> </w:t>
      </w:r>
      <w:r>
        <w:t>Перепончатокрылые, Двукрылые и др. Насекомые — переносчики возбудителей и паразиты человека и</w:t>
      </w:r>
      <w:r>
        <w:rPr>
          <w:spacing w:val="1"/>
        </w:rPr>
        <w:t xml:space="preserve"> </w:t>
      </w:r>
      <w:r>
        <w:t>домашних животных. Насекомые-вредители сада, огорода, поля, леса. Насекомые, снижающие численность</w:t>
      </w:r>
      <w:r>
        <w:rPr>
          <w:spacing w:val="-52"/>
        </w:rPr>
        <w:t xml:space="preserve"> </w:t>
      </w:r>
      <w:r>
        <w:t>вредителей растений. Поведение насекомых, инстинкты. Меры по сокращению численности насекомых-</w:t>
      </w:r>
      <w:r>
        <w:rPr>
          <w:spacing w:val="1"/>
        </w:rPr>
        <w:t xml:space="preserve"> </w:t>
      </w:r>
      <w:r>
        <w:t>вредителей.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насекомых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2537D9" w:rsidRDefault="00FA6347">
      <w:pPr>
        <w:pStyle w:val="a3"/>
        <w:ind w:right="136"/>
      </w:pPr>
      <w:r>
        <w:t>*Отряды насекомых изучаются обзорно по усмотрению учителя в зависимости от местных условий. Более</w:t>
      </w:r>
      <w:r>
        <w:rPr>
          <w:spacing w:val="1"/>
        </w:rPr>
        <w:t xml:space="preserve"> </w:t>
      </w:r>
      <w:r>
        <w:t>подробно</w:t>
      </w:r>
      <w:r>
        <w:rPr>
          <w:spacing w:val="-9"/>
        </w:rPr>
        <w:t xml:space="preserve"> </w:t>
      </w:r>
      <w:r>
        <w:t>изучаются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местных</w:t>
      </w:r>
      <w:r>
        <w:rPr>
          <w:spacing w:val="-2"/>
        </w:rPr>
        <w:t xml:space="preserve"> </w:t>
      </w:r>
      <w:r>
        <w:t>отрядов.</w:t>
      </w:r>
    </w:p>
    <w:p w:rsidR="002537D9" w:rsidRDefault="00FA6347">
      <w:pPr>
        <w:pStyle w:val="4"/>
        <w:spacing w:line="251" w:lineRule="exact"/>
        <w:jc w:val="both"/>
      </w:pP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2"/>
        </w:rPr>
        <w:t xml:space="preserve"> </w:t>
      </w:r>
      <w:r>
        <w:t>работы</w:t>
      </w:r>
    </w:p>
    <w:p w:rsidR="002537D9" w:rsidRDefault="00FA6347" w:rsidP="002228D6">
      <w:pPr>
        <w:pStyle w:val="a5"/>
        <w:numPr>
          <w:ilvl w:val="0"/>
          <w:numId w:val="50"/>
        </w:numPr>
        <w:tabs>
          <w:tab w:val="left" w:pos="453"/>
        </w:tabs>
        <w:ind w:right="128" w:firstLine="0"/>
        <w:jc w:val="both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насекомого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майского</w:t>
      </w:r>
      <w:r>
        <w:rPr>
          <w:spacing w:val="1"/>
        </w:rPr>
        <w:t xml:space="preserve"> </w:t>
      </w:r>
      <w:r>
        <w:t>жука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насекомых-вредителей).</w:t>
      </w:r>
    </w:p>
    <w:p w:rsidR="002537D9" w:rsidRDefault="00FA6347" w:rsidP="002228D6">
      <w:pPr>
        <w:pStyle w:val="a5"/>
        <w:numPr>
          <w:ilvl w:val="0"/>
          <w:numId w:val="50"/>
        </w:numPr>
        <w:tabs>
          <w:tab w:val="left" w:pos="453"/>
        </w:tabs>
        <w:spacing w:line="252" w:lineRule="exact"/>
        <w:ind w:left="452" w:hanging="283"/>
        <w:jc w:val="both"/>
      </w:pPr>
      <w:r>
        <w:t>Ознакомление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типами</w:t>
      </w:r>
      <w:r>
        <w:rPr>
          <w:spacing w:val="-3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насекомых</w:t>
      </w:r>
      <w:r>
        <w:rPr>
          <w:spacing w:val="-3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коллекций).</w:t>
      </w:r>
    </w:p>
    <w:p w:rsidR="002537D9" w:rsidRDefault="00FA6347">
      <w:pPr>
        <w:pStyle w:val="a3"/>
        <w:ind w:right="122"/>
      </w:pPr>
      <w:r>
        <w:rPr>
          <w:b/>
          <w:i/>
        </w:rPr>
        <w:t xml:space="preserve">Моллюски. </w:t>
      </w:r>
      <w:r>
        <w:t>Общая характеристика. Местообитание моллюсков. Строение и процессы жизнедеятельности,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брюхоногих,</w:t>
      </w:r>
      <w:r>
        <w:rPr>
          <w:spacing w:val="1"/>
        </w:rPr>
        <w:t xml:space="preserve"> </w:t>
      </w:r>
      <w:r>
        <w:t>двустворчатых,</w:t>
      </w:r>
      <w:r>
        <w:rPr>
          <w:spacing w:val="1"/>
        </w:rPr>
        <w:t xml:space="preserve"> </w:t>
      </w:r>
      <w:r>
        <w:t>головоногих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моллюсков к среде обитания. Размножение моллюсков. Многообразие моллюсков. Значение моллюсков в</w:t>
      </w:r>
      <w:r>
        <w:rPr>
          <w:spacing w:val="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4"/>
        <w:spacing w:before="66" w:line="240" w:lineRule="auto"/>
      </w:pP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2"/>
        </w:rPr>
        <w:t xml:space="preserve"> </w:t>
      </w:r>
      <w:r>
        <w:t>работы</w:t>
      </w:r>
    </w:p>
    <w:p w:rsidR="002537D9" w:rsidRDefault="00FA6347">
      <w:pPr>
        <w:pStyle w:val="a3"/>
        <w:spacing w:before="6"/>
        <w:jc w:val="left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раковин</w:t>
      </w:r>
      <w:r>
        <w:rPr>
          <w:spacing w:val="1"/>
        </w:rPr>
        <w:t xml:space="preserve"> </w:t>
      </w:r>
      <w:r>
        <w:t>пресноводных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(раковины</w:t>
      </w:r>
      <w:r>
        <w:rPr>
          <w:spacing w:val="1"/>
        </w:rPr>
        <w:t xml:space="preserve"> </w:t>
      </w:r>
      <w:r>
        <w:t>беззубки,</w:t>
      </w:r>
      <w:r>
        <w:rPr>
          <w:spacing w:val="-52"/>
        </w:rPr>
        <w:t xml:space="preserve"> </w:t>
      </w:r>
      <w:r>
        <w:t>перловицы,</w:t>
      </w:r>
      <w:r>
        <w:rPr>
          <w:spacing w:val="-4"/>
        </w:rPr>
        <w:t xml:space="preserve"> </w:t>
      </w:r>
      <w:r>
        <w:t>прудовика,</w:t>
      </w:r>
      <w:r>
        <w:rPr>
          <w:spacing w:val="3"/>
        </w:rPr>
        <w:t xml:space="preserve"> </w:t>
      </w:r>
      <w:r>
        <w:t>катушки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2537D9" w:rsidRDefault="00FA6347">
      <w:pPr>
        <w:pStyle w:val="a3"/>
        <w:jc w:val="left"/>
      </w:pPr>
      <w:r>
        <w:rPr>
          <w:b/>
          <w:i/>
        </w:rPr>
        <w:t>Хордовые.</w:t>
      </w:r>
      <w:r>
        <w:rPr>
          <w:b/>
          <w:i/>
          <w:spacing w:val="35"/>
        </w:rPr>
        <w:t xml:space="preserve"> </w:t>
      </w:r>
      <w:r>
        <w:t>Общая</w:t>
      </w:r>
      <w:r>
        <w:rPr>
          <w:spacing w:val="30"/>
        </w:rPr>
        <w:t xml:space="preserve"> </w:t>
      </w:r>
      <w:r>
        <w:t>характеристика.</w:t>
      </w:r>
      <w:r>
        <w:rPr>
          <w:spacing w:val="20"/>
        </w:rPr>
        <w:t xml:space="preserve"> </w:t>
      </w:r>
      <w:r>
        <w:t>Зародышевое</w:t>
      </w:r>
      <w:r>
        <w:rPr>
          <w:spacing w:val="26"/>
        </w:rPr>
        <w:t xml:space="preserve"> </w:t>
      </w:r>
      <w:r>
        <w:t>развитие</w:t>
      </w:r>
      <w:r>
        <w:rPr>
          <w:spacing w:val="27"/>
        </w:rPr>
        <w:t xml:space="preserve"> </w:t>
      </w:r>
      <w:r>
        <w:t>хордовых.</w:t>
      </w:r>
      <w:r>
        <w:rPr>
          <w:spacing w:val="20"/>
        </w:rPr>
        <w:t xml:space="preserve"> </w:t>
      </w:r>
      <w:r>
        <w:t>Систематические</w:t>
      </w:r>
      <w:r>
        <w:rPr>
          <w:spacing w:val="26"/>
        </w:rPr>
        <w:t xml:space="preserve"> </w:t>
      </w:r>
      <w:r>
        <w:t>группы</w:t>
      </w:r>
      <w:r>
        <w:rPr>
          <w:spacing w:val="33"/>
        </w:rPr>
        <w:t xml:space="preserve"> </w:t>
      </w:r>
      <w:r>
        <w:t>хордовых.</w:t>
      </w:r>
      <w:r>
        <w:rPr>
          <w:spacing w:val="-52"/>
        </w:rPr>
        <w:t xml:space="preserve"> </w:t>
      </w:r>
      <w:r>
        <w:t>Подтип</w:t>
      </w:r>
      <w:r>
        <w:rPr>
          <w:spacing w:val="-3"/>
        </w:rPr>
        <w:t xml:space="preserve"> </w:t>
      </w:r>
      <w:r>
        <w:t>Бесчерепные</w:t>
      </w:r>
      <w:r>
        <w:rPr>
          <w:spacing w:val="-4"/>
        </w:rPr>
        <w:t xml:space="preserve"> </w:t>
      </w:r>
      <w:r>
        <w:t>(ланцетник).</w:t>
      </w:r>
      <w:r>
        <w:rPr>
          <w:spacing w:val="3"/>
        </w:rPr>
        <w:t xml:space="preserve"> </w:t>
      </w:r>
      <w:r>
        <w:t>Подтип</w:t>
      </w:r>
      <w:r>
        <w:rPr>
          <w:spacing w:val="-2"/>
        </w:rPr>
        <w:t xml:space="preserve"> </w:t>
      </w:r>
      <w:r>
        <w:t>Черепные,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Позвоночные.</w:t>
      </w:r>
    </w:p>
    <w:p w:rsidR="002537D9" w:rsidRDefault="00FA6347">
      <w:pPr>
        <w:pStyle w:val="a3"/>
        <w:spacing w:line="242" w:lineRule="auto"/>
        <w:ind w:right="132"/>
      </w:pPr>
      <w:r>
        <w:rPr>
          <w:b/>
          <w:i/>
        </w:rPr>
        <w:t xml:space="preserve">Рыбы. </w:t>
      </w:r>
      <w:r>
        <w:t>Общая</w:t>
      </w:r>
      <w:r>
        <w:rPr>
          <w:spacing w:val="-3"/>
        </w:rPr>
        <w:t xml:space="preserve"> </w:t>
      </w:r>
      <w:r>
        <w:t>характеристика.</w:t>
      </w:r>
      <w:r>
        <w:rPr>
          <w:spacing w:val="-7"/>
        </w:rPr>
        <w:t xml:space="preserve"> </w:t>
      </w:r>
      <w:r>
        <w:t>Местообитание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внешнее</w:t>
      </w:r>
      <w:r>
        <w:rPr>
          <w:spacing w:val="-7"/>
        </w:rPr>
        <w:t xml:space="preserve"> </w:t>
      </w:r>
      <w:r>
        <w:t>строение</w:t>
      </w:r>
      <w:r>
        <w:rPr>
          <w:spacing w:val="-8"/>
        </w:rPr>
        <w:t xml:space="preserve"> </w:t>
      </w:r>
      <w:r>
        <w:t>рыб.</w:t>
      </w:r>
      <w:r>
        <w:rPr>
          <w:spacing w:val="-1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внутреннего</w:t>
      </w:r>
      <w:r>
        <w:rPr>
          <w:spacing w:val="-6"/>
        </w:rPr>
        <w:t xml:space="preserve"> </w:t>
      </w:r>
      <w:r>
        <w:t>строения</w:t>
      </w:r>
      <w:r>
        <w:rPr>
          <w:spacing w:val="-52"/>
        </w:rPr>
        <w:t xml:space="preserve"> </w:t>
      </w:r>
      <w:r>
        <w:t>и процессов жизнедеятельности. Приспособленность рыб к условиям обитания. Отличия хрящевых рыб от</w:t>
      </w:r>
      <w:r>
        <w:rPr>
          <w:spacing w:val="1"/>
        </w:rPr>
        <w:t xml:space="preserve"> </w:t>
      </w:r>
      <w:r>
        <w:t>костных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5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рыб.</w:t>
      </w:r>
      <w:r>
        <w:rPr>
          <w:spacing w:val="-4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рыб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человека.</w:t>
      </w:r>
      <w:r>
        <w:rPr>
          <w:spacing w:val="2"/>
        </w:rPr>
        <w:t xml:space="preserve"> </w:t>
      </w:r>
      <w:r>
        <w:t>Хозяйственное</w:t>
      </w:r>
      <w:r>
        <w:rPr>
          <w:spacing w:val="-6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рыб.</w:t>
      </w:r>
    </w:p>
    <w:p w:rsidR="002537D9" w:rsidRDefault="00FA6347">
      <w:pPr>
        <w:pStyle w:val="4"/>
        <w:spacing w:line="246" w:lineRule="exact"/>
        <w:jc w:val="both"/>
      </w:pP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2"/>
        </w:rPr>
        <w:t xml:space="preserve"> </w:t>
      </w:r>
      <w:r>
        <w:t>работы</w:t>
      </w:r>
    </w:p>
    <w:p w:rsidR="002537D9" w:rsidRDefault="00FA6347" w:rsidP="002228D6">
      <w:pPr>
        <w:pStyle w:val="a5"/>
        <w:numPr>
          <w:ilvl w:val="0"/>
          <w:numId w:val="49"/>
        </w:numPr>
        <w:tabs>
          <w:tab w:val="left" w:pos="453"/>
        </w:tabs>
        <w:ind w:right="128" w:firstLine="0"/>
        <w:jc w:val="both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передвижения</w:t>
      </w:r>
      <w:r>
        <w:rPr>
          <w:spacing w:val="5"/>
        </w:rPr>
        <w:t xml:space="preserve"> </w:t>
      </w:r>
      <w:r>
        <w:t>рыбы</w:t>
      </w:r>
      <w:r>
        <w:rPr>
          <w:spacing w:val="9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0"/>
        </w:rPr>
        <w:t xml:space="preserve"> </w:t>
      </w:r>
      <w:r>
        <w:t>живой</w:t>
      </w:r>
      <w:r>
        <w:rPr>
          <w:spacing w:val="10"/>
        </w:rPr>
        <w:t xml:space="preserve"> </w:t>
      </w:r>
      <w:r>
        <w:t>рыбы</w:t>
      </w:r>
      <w:r>
        <w:rPr>
          <w:spacing w:val="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банке</w:t>
      </w:r>
      <w:r>
        <w:rPr>
          <w:spacing w:val="-5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водой).</w:t>
      </w:r>
    </w:p>
    <w:p w:rsidR="002537D9" w:rsidRDefault="00FA6347" w:rsidP="002228D6">
      <w:pPr>
        <w:pStyle w:val="a5"/>
        <w:numPr>
          <w:ilvl w:val="0"/>
          <w:numId w:val="49"/>
        </w:numPr>
        <w:tabs>
          <w:tab w:val="left" w:pos="453"/>
        </w:tabs>
        <w:spacing w:line="251" w:lineRule="exact"/>
        <w:ind w:left="452" w:hanging="283"/>
        <w:jc w:val="both"/>
      </w:pPr>
      <w:r>
        <w:t>Исследование</w:t>
      </w:r>
      <w:r>
        <w:rPr>
          <w:spacing w:val="-5"/>
        </w:rPr>
        <w:t xml:space="preserve"> </w:t>
      </w:r>
      <w:r>
        <w:t>внутреннего</w:t>
      </w:r>
      <w:r>
        <w:rPr>
          <w:spacing w:val="-11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готового</w:t>
      </w:r>
      <w:r>
        <w:rPr>
          <w:spacing w:val="-3"/>
        </w:rPr>
        <w:t xml:space="preserve"> </w:t>
      </w:r>
      <w:r>
        <w:t>влажного</w:t>
      </w:r>
      <w:r>
        <w:rPr>
          <w:spacing w:val="-11"/>
        </w:rPr>
        <w:t xml:space="preserve"> </w:t>
      </w:r>
      <w:r>
        <w:t>препарата).</w:t>
      </w:r>
    </w:p>
    <w:p w:rsidR="002537D9" w:rsidRDefault="00FA6347">
      <w:pPr>
        <w:pStyle w:val="a3"/>
        <w:spacing w:line="242" w:lineRule="auto"/>
        <w:ind w:right="121"/>
      </w:pPr>
      <w:r>
        <w:rPr>
          <w:b/>
          <w:i/>
        </w:rPr>
        <w:t xml:space="preserve">Земноводные. </w:t>
      </w:r>
      <w:r>
        <w:t>Общая характеристика. Местообитание земноводных. Особенности внешнего и внутреннего</w:t>
      </w:r>
      <w:r>
        <w:rPr>
          <w:spacing w:val="1"/>
        </w:rPr>
        <w:t xml:space="preserve"> </w:t>
      </w:r>
      <w:r>
        <w:t>строения, процессов жизнедеятельности, связанных с выходом земноводных на сушу. Приспособленность</w:t>
      </w:r>
      <w:r>
        <w:rPr>
          <w:spacing w:val="1"/>
        </w:rPr>
        <w:t xml:space="preserve"> </w:t>
      </w:r>
      <w:r>
        <w:t>земноводных</w:t>
      </w:r>
      <w:r>
        <w:rPr>
          <w:spacing w:val="-1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суше.</w:t>
      </w:r>
      <w:r>
        <w:rPr>
          <w:spacing w:val="-10"/>
        </w:rPr>
        <w:t xml:space="preserve"> </w:t>
      </w:r>
      <w:r>
        <w:t>Размножение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земноводных.</w:t>
      </w:r>
    </w:p>
    <w:p w:rsidR="002537D9" w:rsidRDefault="00FA6347">
      <w:pPr>
        <w:pStyle w:val="a3"/>
        <w:tabs>
          <w:tab w:val="left" w:pos="1695"/>
          <w:tab w:val="left" w:pos="2890"/>
          <w:tab w:val="left" w:pos="4976"/>
          <w:tab w:val="left" w:pos="6263"/>
          <w:tab w:val="left" w:pos="8493"/>
        </w:tabs>
        <w:ind w:right="132"/>
        <w:jc w:val="left"/>
      </w:pPr>
      <w:r>
        <w:t>Многообразие земноводных и их охрана. Значение земноводных в природе и жизни человека.</w:t>
      </w:r>
      <w:r>
        <w:rPr>
          <w:spacing w:val="1"/>
        </w:rPr>
        <w:t xml:space="preserve"> </w:t>
      </w:r>
      <w:r>
        <w:rPr>
          <w:b/>
          <w:i/>
        </w:rPr>
        <w:t>Пресмыкающиеся.</w:t>
      </w:r>
      <w:r>
        <w:rPr>
          <w:b/>
          <w:i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внутреннего</w:t>
      </w:r>
      <w:r>
        <w:tab/>
        <w:t>строения</w:t>
      </w:r>
      <w:r>
        <w:tab/>
        <w:t>пресмыкающихся.</w:t>
      </w:r>
      <w:r>
        <w:tab/>
        <w:t>Процессы</w:t>
      </w:r>
      <w:r>
        <w:tab/>
        <w:t>жизнедеятельности.</w:t>
      </w:r>
      <w:r>
        <w:tab/>
        <w:t>Приспособленность</w:t>
      </w:r>
      <w:r>
        <w:rPr>
          <w:spacing w:val="-52"/>
        </w:rPr>
        <w:t xml:space="preserve"> </w:t>
      </w:r>
      <w:r>
        <w:t>пресмыкающихся к жизни на суше. Размножение и развитие пресмыкающихся. Регенерация. Многообразие</w:t>
      </w:r>
      <w:r>
        <w:rPr>
          <w:spacing w:val="-52"/>
        </w:rPr>
        <w:t xml:space="preserve"> </w:t>
      </w:r>
      <w:r>
        <w:t>пресмыкающихся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охрана.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пресмыкающихся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2537D9" w:rsidRDefault="00FA6347">
      <w:pPr>
        <w:pStyle w:val="a3"/>
        <w:ind w:right="115"/>
      </w:pPr>
      <w:r>
        <w:rPr>
          <w:b/>
          <w:i/>
        </w:rPr>
        <w:t xml:space="preserve">Птицы. </w:t>
      </w:r>
      <w:r>
        <w:t>Общая характеристика. Особенности внешнего строения птиц. Особенности внутреннего строения</w:t>
      </w:r>
      <w:r>
        <w:rPr>
          <w:spacing w:val="-52"/>
        </w:rPr>
        <w:t xml:space="preserve"> </w:t>
      </w:r>
      <w:r>
        <w:t>и процессов жизнедеятельности птиц. Приспособления птиц к полёту. Поведение. Размножение и развитие</w:t>
      </w:r>
      <w:r>
        <w:rPr>
          <w:spacing w:val="1"/>
        </w:rPr>
        <w:t xml:space="preserve"> </w:t>
      </w:r>
      <w:r>
        <w:t>птиц.</w:t>
      </w:r>
      <w:r>
        <w:rPr>
          <w:spacing w:val="-18"/>
        </w:rPr>
        <w:t xml:space="preserve"> </w:t>
      </w:r>
      <w:r>
        <w:t>Забота</w:t>
      </w:r>
      <w:r>
        <w:rPr>
          <w:spacing w:val="-10"/>
        </w:rPr>
        <w:t xml:space="preserve"> </w:t>
      </w:r>
      <w:r>
        <w:t>о</w:t>
      </w:r>
      <w:r>
        <w:rPr>
          <w:spacing w:val="-22"/>
        </w:rPr>
        <w:t xml:space="preserve"> </w:t>
      </w:r>
      <w:r>
        <w:t>потомстве.</w:t>
      </w:r>
      <w:r>
        <w:rPr>
          <w:spacing w:val="-18"/>
        </w:rPr>
        <w:t xml:space="preserve"> </w:t>
      </w:r>
      <w:r>
        <w:t>Сезонные</w:t>
      </w:r>
      <w:r>
        <w:rPr>
          <w:spacing w:val="-10"/>
        </w:rPr>
        <w:t xml:space="preserve"> </w:t>
      </w:r>
      <w:r>
        <w:t>явления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16"/>
        </w:rPr>
        <w:t xml:space="preserve"> </w:t>
      </w:r>
      <w:r>
        <w:t>птиц.</w:t>
      </w:r>
      <w:r>
        <w:rPr>
          <w:spacing w:val="-18"/>
        </w:rPr>
        <w:t xml:space="preserve"> </w:t>
      </w:r>
      <w:r>
        <w:t>Миграции</w:t>
      </w:r>
      <w:r>
        <w:rPr>
          <w:spacing w:val="-16"/>
        </w:rPr>
        <w:t xml:space="preserve"> </w:t>
      </w:r>
      <w:r>
        <w:t>птиц,</w:t>
      </w:r>
      <w:r>
        <w:rPr>
          <w:spacing w:val="-17"/>
        </w:rPr>
        <w:t xml:space="preserve"> </w:t>
      </w:r>
      <w:r>
        <w:t>их</w:t>
      </w:r>
      <w:r>
        <w:rPr>
          <w:spacing w:val="-23"/>
        </w:rPr>
        <w:t xml:space="preserve"> </w:t>
      </w:r>
      <w:r>
        <w:t>изучение.</w:t>
      </w:r>
      <w:r>
        <w:rPr>
          <w:spacing w:val="-17"/>
        </w:rPr>
        <w:t xml:space="preserve"> </w:t>
      </w:r>
      <w:r>
        <w:t>Многообразие</w:t>
      </w:r>
      <w:r>
        <w:rPr>
          <w:spacing w:val="-17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Экологические группы птиц*. Приспособленность птиц к различным условиям среды. Значение птиц в</w:t>
      </w:r>
      <w:r>
        <w:rPr>
          <w:spacing w:val="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2537D9" w:rsidRDefault="00FA6347">
      <w:pPr>
        <w:pStyle w:val="a3"/>
        <w:ind w:right="133"/>
      </w:pPr>
      <w:r>
        <w:rPr>
          <w:i/>
        </w:rPr>
        <w:t>*</w:t>
      </w:r>
      <w:r>
        <w:t>Многообразие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7"/>
        </w:rPr>
        <w:t xml:space="preserve"> </w:t>
      </w:r>
      <w:r>
        <w:t>птиц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своём</w:t>
      </w:r>
      <w:r>
        <w:rPr>
          <w:spacing w:val="-3"/>
        </w:rPr>
        <w:t xml:space="preserve"> </w:t>
      </w:r>
      <w:r>
        <w:t>регионе.</w:t>
      </w:r>
    </w:p>
    <w:p w:rsidR="002537D9" w:rsidRDefault="00FA6347">
      <w:pPr>
        <w:pStyle w:val="4"/>
        <w:spacing w:line="251" w:lineRule="exact"/>
        <w:jc w:val="both"/>
      </w:pP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2"/>
        </w:rPr>
        <w:t xml:space="preserve"> </w:t>
      </w:r>
      <w:r>
        <w:t>работы</w:t>
      </w:r>
    </w:p>
    <w:p w:rsidR="002537D9" w:rsidRDefault="00FA6347" w:rsidP="002228D6">
      <w:pPr>
        <w:pStyle w:val="a5"/>
        <w:numPr>
          <w:ilvl w:val="0"/>
          <w:numId w:val="48"/>
        </w:numPr>
        <w:tabs>
          <w:tab w:val="left" w:pos="453"/>
        </w:tabs>
        <w:spacing w:line="244" w:lineRule="auto"/>
        <w:ind w:right="138" w:firstLine="0"/>
        <w:jc w:val="both"/>
      </w:pPr>
      <w:r>
        <w:t>Исследование внешнего строения и перьевого покрова птиц (на примере чучела птиц и набора перьев:</w:t>
      </w:r>
      <w:r>
        <w:rPr>
          <w:spacing w:val="1"/>
        </w:rPr>
        <w:t xml:space="preserve"> </w:t>
      </w:r>
      <w:r>
        <w:t>контурных,</w:t>
      </w:r>
      <w:r>
        <w:rPr>
          <w:spacing w:val="-3"/>
        </w:rPr>
        <w:t xml:space="preserve"> </w:t>
      </w:r>
      <w:r>
        <w:t>пуховых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пуха).</w:t>
      </w:r>
    </w:p>
    <w:p w:rsidR="002537D9" w:rsidRDefault="00FA6347" w:rsidP="002228D6">
      <w:pPr>
        <w:pStyle w:val="a5"/>
        <w:numPr>
          <w:ilvl w:val="0"/>
          <w:numId w:val="48"/>
        </w:numPr>
        <w:tabs>
          <w:tab w:val="left" w:pos="453"/>
        </w:tabs>
        <w:spacing w:line="248" w:lineRule="exact"/>
        <w:ind w:left="452" w:hanging="283"/>
        <w:jc w:val="both"/>
      </w:pPr>
      <w:r>
        <w:t>Исследование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скелета</w:t>
      </w:r>
      <w:r>
        <w:rPr>
          <w:spacing w:val="-7"/>
        </w:rPr>
        <w:t xml:space="preserve"> </w:t>
      </w:r>
      <w:r>
        <w:t>птицы.</w:t>
      </w:r>
    </w:p>
    <w:p w:rsidR="002537D9" w:rsidRDefault="00FA6347">
      <w:pPr>
        <w:pStyle w:val="a3"/>
        <w:ind w:right="133"/>
      </w:pPr>
      <w:r>
        <w:rPr>
          <w:b/>
          <w:i/>
        </w:rPr>
        <w:t>Млекопитающие.</w:t>
      </w:r>
      <w:r>
        <w:rPr>
          <w:b/>
          <w:i/>
          <w:spacing w:val="-5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характеристика.</w:t>
      </w:r>
      <w:r>
        <w:rPr>
          <w:spacing w:val="-6"/>
        </w:rPr>
        <w:t xml:space="preserve"> </w:t>
      </w:r>
      <w:r>
        <w:t>Среды</w:t>
      </w:r>
      <w:r>
        <w:rPr>
          <w:spacing w:val="-8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млекопитающих.</w:t>
      </w:r>
      <w:r>
        <w:rPr>
          <w:spacing w:val="-7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t>внешнего</w:t>
      </w:r>
      <w:r>
        <w:rPr>
          <w:spacing w:val="-12"/>
        </w:rPr>
        <w:t xml:space="preserve"> </w:t>
      </w:r>
      <w:r>
        <w:t>строения,</w:t>
      </w:r>
      <w:r>
        <w:rPr>
          <w:spacing w:val="-53"/>
        </w:rPr>
        <w:t xml:space="preserve"> </w:t>
      </w:r>
      <w:r>
        <w:rPr>
          <w:spacing w:val="-1"/>
        </w:rPr>
        <w:t>скелета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мускулатуры,</w:t>
      </w:r>
      <w:r>
        <w:rPr>
          <w:spacing w:val="-17"/>
        </w:rPr>
        <w:t xml:space="preserve"> </w:t>
      </w:r>
      <w:r>
        <w:rPr>
          <w:spacing w:val="-1"/>
        </w:rPr>
        <w:t>внутреннего</w:t>
      </w:r>
      <w:r>
        <w:rPr>
          <w:spacing w:val="-16"/>
        </w:rPr>
        <w:t xml:space="preserve"> </w:t>
      </w:r>
      <w:r>
        <w:t>строения.</w:t>
      </w:r>
      <w:r>
        <w:rPr>
          <w:spacing w:val="-9"/>
        </w:rPr>
        <w:t xml:space="preserve"> </w:t>
      </w:r>
      <w:r>
        <w:t>Процессы</w:t>
      </w:r>
      <w:r>
        <w:rPr>
          <w:spacing w:val="-4"/>
        </w:rPr>
        <w:t xml:space="preserve"> </w:t>
      </w:r>
      <w:r>
        <w:t>жизнедеятельности.</w:t>
      </w:r>
      <w:r>
        <w:rPr>
          <w:spacing w:val="-17"/>
        </w:rPr>
        <w:t xml:space="preserve"> </w:t>
      </w:r>
      <w:r>
        <w:t>Усложнение</w:t>
      </w:r>
      <w:r>
        <w:rPr>
          <w:spacing w:val="-11"/>
        </w:rPr>
        <w:t xml:space="preserve"> </w:t>
      </w:r>
      <w:r>
        <w:t>нервной</w:t>
      </w:r>
      <w:r>
        <w:rPr>
          <w:spacing w:val="-8"/>
        </w:rPr>
        <w:t xml:space="preserve"> </w:t>
      </w:r>
      <w:r>
        <w:t>системы.</w:t>
      </w:r>
      <w:r>
        <w:rPr>
          <w:spacing w:val="-53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млекопитающих.</w:t>
      </w:r>
      <w:r>
        <w:rPr>
          <w:spacing w:val="-10"/>
        </w:rPr>
        <w:t xml:space="preserve"> </w:t>
      </w:r>
      <w:r>
        <w:t>Размножение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развитие.</w:t>
      </w:r>
      <w:r>
        <w:rPr>
          <w:spacing w:val="-3"/>
        </w:rPr>
        <w:t xml:space="preserve"> </w:t>
      </w:r>
      <w:r>
        <w:t>Забота</w:t>
      </w:r>
      <w:r>
        <w:rPr>
          <w:spacing w:val="3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потомстве.</w:t>
      </w:r>
    </w:p>
    <w:p w:rsidR="002537D9" w:rsidRDefault="00FA6347">
      <w:pPr>
        <w:pStyle w:val="a3"/>
        <w:spacing w:line="242" w:lineRule="auto"/>
        <w:ind w:right="135"/>
      </w:pPr>
      <w:r>
        <w:t>Первозвери. Однопроходные (яйцекладущие) и Сумчатые (низшие звери). Плацентарные млекопитающие.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Насекомоядные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Рукокрылые.</w:t>
      </w:r>
      <w:r>
        <w:rPr>
          <w:spacing w:val="1"/>
        </w:rPr>
        <w:t xml:space="preserve"> </w:t>
      </w:r>
      <w:r>
        <w:t>Грызуны,</w:t>
      </w:r>
      <w:r>
        <w:rPr>
          <w:spacing w:val="1"/>
        </w:rPr>
        <w:t xml:space="preserve"> </w:t>
      </w:r>
      <w:r>
        <w:t>Зайцеобразные.</w:t>
      </w:r>
      <w:r>
        <w:rPr>
          <w:spacing w:val="1"/>
        </w:rPr>
        <w:t xml:space="preserve"> </w:t>
      </w:r>
      <w:r>
        <w:t>Хищные.</w:t>
      </w:r>
      <w:r>
        <w:rPr>
          <w:spacing w:val="1"/>
        </w:rPr>
        <w:t xml:space="preserve"> </w:t>
      </w:r>
      <w:r>
        <w:t>Ластоногие и Китообразные. Парнокопытные и Непарнокопытные. Приматы*. Семейства отряда Хищные:</w:t>
      </w:r>
      <w:r>
        <w:rPr>
          <w:spacing w:val="1"/>
        </w:rPr>
        <w:t xml:space="preserve"> </w:t>
      </w:r>
      <w:r>
        <w:t>собачьи,</w:t>
      </w:r>
      <w:r>
        <w:rPr>
          <w:spacing w:val="2"/>
        </w:rPr>
        <w:t xml:space="preserve"> </w:t>
      </w:r>
      <w:r>
        <w:t>кошачьи,</w:t>
      </w:r>
      <w:r>
        <w:rPr>
          <w:spacing w:val="3"/>
        </w:rPr>
        <w:t xml:space="preserve"> </w:t>
      </w:r>
      <w:r>
        <w:t>куньи,</w:t>
      </w:r>
      <w:r>
        <w:rPr>
          <w:spacing w:val="-3"/>
        </w:rPr>
        <w:t xml:space="preserve"> </w:t>
      </w:r>
      <w:r>
        <w:t>медвежьи.</w:t>
      </w:r>
    </w:p>
    <w:p w:rsidR="002537D9" w:rsidRDefault="00FA6347">
      <w:pPr>
        <w:pStyle w:val="a3"/>
        <w:ind w:right="126"/>
      </w:pPr>
      <w:r>
        <w:t>Значение млекопитающих в природе и жизни человека. Млекопитающие — переносчики возбудителей</w:t>
      </w:r>
      <w:r>
        <w:rPr>
          <w:spacing w:val="1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заболеваний.</w:t>
      </w:r>
      <w:r>
        <w:rPr>
          <w:spacing w:val="-4"/>
        </w:rPr>
        <w:t xml:space="preserve"> </w:t>
      </w:r>
      <w:r>
        <w:t>Меры</w:t>
      </w:r>
      <w:r>
        <w:rPr>
          <w:spacing w:val="-4"/>
        </w:rPr>
        <w:t xml:space="preserve"> </w:t>
      </w:r>
      <w:r>
        <w:t>борьбы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грызунами.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млекопитающих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края.</w:t>
      </w:r>
    </w:p>
    <w:p w:rsidR="002537D9" w:rsidRDefault="00FA6347">
      <w:pPr>
        <w:pStyle w:val="a3"/>
        <w:spacing w:line="251" w:lineRule="exact"/>
      </w:pPr>
      <w:r>
        <w:t>*Изучаются</w:t>
      </w:r>
      <w:r>
        <w:rPr>
          <w:spacing w:val="-9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отрядов</w:t>
      </w:r>
      <w:r>
        <w:rPr>
          <w:spacing w:val="-5"/>
        </w:rPr>
        <w:t xml:space="preserve"> </w:t>
      </w:r>
      <w:r>
        <w:t>млекопитающих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примере</w:t>
      </w:r>
      <w:r>
        <w:rPr>
          <w:spacing w:val="-6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отряда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учителя.</w:t>
      </w:r>
    </w:p>
    <w:p w:rsidR="002537D9" w:rsidRDefault="00FA6347">
      <w:pPr>
        <w:pStyle w:val="4"/>
        <w:jc w:val="both"/>
      </w:pP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2"/>
        </w:rPr>
        <w:t xml:space="preserve"> </w:t>
      </w:r>
      <w:r>
        <w:t>работы</w:t>
      </w:r>
    </w:p>
    <w:p w:rsidR="002537D9" w:rsidRDefault="00FA6347" w:rsidP="002228D6">
      <w:pPr>
        <w:pStyle w:val="a5"/>
        <w:numPr>
          <w:ilvl w:val="0"/>
          <w:numId w:val="47"/>
        </w:numPr>
        <w:tabs>
          <w:tab w:val="left" w:pos="453"/>
        </w:tabs>
        <w:spacing w:line="252" w:lineRule="exact"/>
        <w:ind w:hanging="283"/>
        <w:jc w:val="both"/>
      </w:pPr>
      <w:r>
        <w:t>Исследование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скелета</w:t>
      </w:r>
      <w:r>
        <w:rPr>
          <w:spacing w:val="-7"/>
        </w:rPr>
        <w:t xml:space="preserve"> </w:t>
      </w:r>
      <w:r>
        <w:t>млекопитающих.</w:t>
      </w:r>
    </w:p>
    <w:p w:rsidR="002537D9" w:rsidRDefault="00FA6347" w:rsidP="002228D6">
      <w:pPr>
        <w:pStyle w:val="a5"/>
        <w:numPr>
          <w:ilvl w:val="0"/>
          <w:numId w:val="47"/>
        </w:numPr>
        <w:tabs>
          <w:tab w:val="left" w:pos="453"/>
        </w:tabs>
        <w:spacing w:line="252" w:lineRule="exact"/>
        <w:ind w:hanging="283"/>
        <w:jc w:val="both"/>
      </w:pPr>
      <w:r>
        <w:t>Исследование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зубной</w:t>
      </w:r>
      <w:r>
        <w:rPr>
          <w:spacing w:val="-5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млекопитающих.</w:t>
      </w:r>
    </w:p>
    <w:p w:rsidR="002537D9" w:rsidRDefault="002537D9">
      <w:pPr>
        <w:pStyle w:val="a3"/>
        <w:spacing w:before="10"/>
        <w:ind w:left="0"/>
        <w:jc w:val="left"/>
        <w:rPr>
          <w:sz w:val="20"/>
        </w:rPr>
      </w:pPr>
    </w:p>
    <w:p w:rsidR="002537D9" w:rsidRDefault="00FA6347" w:rsidP="002228D6">
      <w:pPr>
        <w:pStyle w:val="3"/>
        <w:numPr>
          <w:ilvl w:val="0"/>
          <w:numId w:val="46"/>
        </w:numPr>
        <w:tabs>
          <w:tab w:val="left" w:pos="395"/>
        </w:tabs>
        <w:ind w:hanging="225"/>
        <w:jc w:val="both"/>
      </w:pPr>
      <w:r>
        <w:t>Развитие животного</w:t>
      </w:r>
      <w:r>
        <w:rPr>
          <w:spacing w:val="-4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</w:t>
      </w:r>
    </w:p>
    <w:p w:rsidR="002537D9" w:rsidRDefault="00FA6347">
      <w:pPr>
        <w:pStyle w:val="a3"/>
        <w:ind w:right="136"/>
      </w:pPr>
      <w:r>
        <w:t>Эволюционное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Доказательства эволюционного развития животного мира. Палеонтология. Ископаемые остатки животных,</w:t>
      </w:r>
      <w:r>
        <w:rPr>
          <w:spacing w:val="1"/>
        </w:rPr>
        <w:t xml:space="preserve"> </w:t>
      </w:r>
      <w:r>
        <w:rPr>
          <w:spacing w:val="-1"/>
        </w:rPr>
        <w:t>их</w:t>
      </w:r>
      <w:r>
        <w:rPr>
          <w:spacing w:val="-9"/>
        </w:rPr>
        <w:t xml:space="preserve"> </w:t>
      </w:r>
      <w:r>
        <w:rPr>
          <w:spacing w:val="-1"/>
        </w:rPr>
        <w:t>изучение.</w:t>
      </w:r>
      <w:r>
        <w:rPr>
          <w:spacing w:val="-10"/>
        </w:rPr>
        <w:t xml:space="preserve"> </w:t>
      </w:r>
      <w:r>
        <w:rPr>
          <w:spacing w:val="-1"/>
        </w:rPr>
        <w:t>Методы</w:t>
      </w:r>
      <w:r>
        <w:rPr>
          <w:spacing w:val="-10"/>
        </w:rPr>
        <w:t xml:space="preserve"> </w:t>
      </w:r>
      <w:r>
        <w:t>изучения</w:t>
      </w:r>
      <w:r>
        <w:rPr>
          <w:spacing w:val="-14"/>
        </w:rPr>
        <w:t xml:space="preserve"> </w:t>
      </w:r>
      <w:r>
        <w:t>ископаемых</w:t>
      </w:r>
      <w:r>
        <w:rPr>
          <w:spacing w:val="-8"/>
        </w:rPr>
        <w:t xml:space="preserve"> </w:t>
      </w:r>
      <w:r>
        <w:t>остатков.</w:t>
      </w:r>
      <w:r>
        <w:rPr>
          <w:spacing w:val="-11"/>
        </w:rPr>
        <w:t xml:space="preserve"> </w:t>
      </w:r>
      <w:r>
        <w:t>Реставрация</w:t>
      </w:r>
      <w:r>
        <w:rPr>
          <w:spacing w:val="-14"/>
        </w:rPr>
        <w:t xml:space="preserve"> </w:t>
      </w:r>
      <w:r>
        <w:t>древних</w:t>
      </w:r>
      <w:r>
        <w:rPr>
          <w:spacing w:val="-8"/>
        </w:rPr>
        <w:t xml:space="preserve"> </w:t>
      </w:r>
      <w:r>
        <w:t>животных.</w:t>
      </w:r>
      <w:r>
        <w:rPr>
          <w:spacing w:val="-11"/>
        </w:rPr>
        <w:t xml:space="preserve"> </w:t>
      </w:r>
      <w:r>
        <w:t>«Живые</w:t>
      </w:r>
      <w:r>
        <w:rPr>
          <w:spacing w:val="-10"/>
        </w:rPr>
        <w:t xml:space="preserve"> </w:t>
      </w:r>
      <w:r>
        <w:t>ископаемые»</w:t>
      </w:r>
      <w:r>
        <w:rPr>
          <w:spacing w:val="-53"/>
        </w:rPr>
        <w:t xml:space="preserve"> </w:t>
      </w:r>
      <w:r>
        <w:t>животного</w:t>
      </w:r>
      <w:r>
        <w:rPr>
          <w:spacing w:val="-9"/>
        </w:rPr>
        <w:t xml:space="preserve"> </w:t>
      </w:r>
      <w:r>
        <w:t>мира.</w:t>
      </w:r>
    </w:p>
    <w:p w:rsidR="002537D9" w:rsidRDefault="00FA6347">
      <w:pPr>
        <w:pStyle w:val="a3"/>
        <w:spacing w:line="242" w:lineRule="auto"/>
        <w:ind w:right="127"/>
        <w:rPr>
          <w:b/>
          <w:i/>
        </w:rPr>
      </w:pPr>
      <w:r>
        <w:t>Жизнь животных в воде. Одноклеточные животные. Происхождение многоклеточных животных. Основные</w:t>
      </w:r>
      <w:r>
        <w:rPr>
          <w:spacing w:val="-52"/>
        </w:rPr>
        <w:t xml:space="preserve"> </w:t>
      </w:r>
      <w:r>
        <w:rPr>
          <w:spacing w:val="-1"/>
        </w:rPr>
        <w:t>этапы</w:t>
      </w:r>
      <w:r>
        <w:rPr>
          <w:spacing w:val="-11"/>
        </w:rPr>
        <w:t xml:space="preserve"> </w:t>
      </w:r>
      <w:r>
        <w:rPr>
          <w:spacing w:val="-1"/>
        </w:rPr>
        <w:t>эволюции</w:t>
      </w:r>
      <w:r>
        <w:rPr>
          <w:spacing w:val="-10"/>
        </w:rPr>
        <w:t xml:space="preserve"> </w:t>
      </w:r>
      <w:r>
        <w:rPr>
          <w:spacing w:val="-1"/>
        </w:rPr>
        <w:t>беспозвоночных.</w:t>
      </w:r>
      <w:r>
        <w:rPr>
          <w:spacing w:val="-10"/>
        </w:rPr>
        <w:t xml:space="preserve"> </w:t>
      </w:r>
      <w:r>
        <w:rPr>
          <w:spacing w:val="-1"/>
        </w:rPr>
        <w:t>Основные</w:t>
      </w:r>
      <w:r>
        <w:rPr>
          <w:spacing w:val="-11"/>
        </w:rPr>
        <w:t xml:space="preserve"> </w:t>
      </w:r>
      <w:r>
        <w:t>этапы</w:t>
      </w:r>
      <w:r>
        <w:rPr>
          <w:spacing w:val="-10"/>
        </w:rPr>
        <w:t xml:space="preserve"> </w:t>
      </w:r>
      <w:r>
        <w:t>эволюции</w:t>
      </w:r>
      <w:r>
        <w:rPr>
          <w:spacing w:val="-17"/>
        </w:rPr>
        <w:t xml:space="preserve"> </w:t>
      </w:r>
      <w:r>
        <w:t>позвоночных</w:t>
      </w:r>
      <w:r>
        <w:rPr>
          <w:spacing w:val="-15"/>
        </w:rPr>
        <w:t xml:space="preserve"> </w:t>
      </w:r>
      <w:r>
        <w:t>животных.</w:t>
      </w:r>
      <w:r>
        <w:rPr>
          <w:spacing w:val="-18"/>
        </w:rPr>
        <w:t xml:space="preserve"> </w:t>
      </w:r>
      <w:r>
        <w:t>Вымершие</w:t>
      </w:r>
      <w:r>
        <w:rPr>
          <w:spacing w:val="-10"/>
        </w:rPr>
        <w:t xml:space="preserve"> </w:t>
      </w:r>
      <w:r>
        <w:t>животные.</w:t>
      </w:r>
      <w:r>
        <w:rPr>
          <w:spacing w:val="-53"/>
        </w:rPr>
        <w:t xml:space="preserve"> </w:t>
      </w:r>
      <w:r>
        <w:rPr>
          <w:b/>
          <w:i/>
        </w:rPr>
        <w:t>Лабораторные</w:t>
      </w:r>
      <w:r>
        <w:rPr>
          <w:b/>
          <w:i/>
          <w:spacing w:val="2"/>
        </w:rPr>
        <w:t xml:space="preserve"> </w:t>
      </w:r>
      <w:r>
        <w:rPr>
          <w:b/>
          <w:i/>
        </w:rPr>
        <w:t>и практические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работы</w:t>
      </w:r>
    </w:p>
    <w:p w:rsidR="002537D9" w:rsidRDefault="00FA6347">
      <w:pPr>
        <w:pStyle w:val="a3"/>
        <w:spacing w:line="250" w:lineRule="exact"/>
      </w:pPr>
      <w:r>
        <w:t>Исследование</w:t>
      </w:r>
      <w:r>
        <w:rPr>
          <w:spacing w:val="-7"/>
        </w:rPr>
        <w:t xml:space="preserve"> </w:t>
      </w:r>
      <w:r>
        <w:t>ископаемых</w:t>
      </w:r>
      <w:r>
        <w:rPr>
          <w:spacing w:val="-5"/>
        </w:rPr>
        <w:t xml:space="preserve"> </w:t>
      </w:r>
      <w:r>
        <w:t>остатков</w:t>
      </w:r>
      <w:r>
        <w:rPr>
          <w:spacing w:val="-6"/>
        </w:rPr>
        <w:t xml:space="preserve"> </w:t>
      </w:r>
      <w:r>
        <w:t>вымерших</w:t>
      </w:r>
      <w:r>
        <w:rPr>
          <w:spacing w:val="-5"/>
        </w:rPr>
        <w:t xml:space="preserve"> </w:t>
      </w:r>
      <w:r>
        <w:t>животных.</w:t>
      </w:r>
    </w:p>
    <w:p w:rsidR="002537D9" w:rsidRDefault="002537D9">
      <w:pPr>
        <w:pStyle w:val="a3"/>
        <w:spacing w:before="6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0"/>
          <w:numId w:val="46"/>
        </w:numPr>
        <w:tabs>
          <w:tab w:val="left" w:pos="402"/>
        </w:tabs>
        <w:spacing w:line="240" w:lineRule="auto"/>
        <w:ind w:left="401" w:hanging="232"/>
        <w:jc w:val="both"/>
      </w:pPr>
      <w:r>
        <w:t>Животные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-7"/>
        </w:rPr>
        <w:t xml:space="preserve"> </w:t>
      </w:r>
      <w:r>
        <w:t>сообществах</w:t>
      </w:r>
    </w:p>
    <w:p w:rsidR="002537D9" w:rsidRDefault="002537D9">
      <w:pPr>
        <w:jc w:val="both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36"/>
      </w:pPr>
      <w:r>
        <w:t>Животные и среда обитания. Влияние света, температуры и влажности на животных. Приспособленность</w:t>
      </w:r>
      <w:r>
        <w:rPr>
          <w:spacing w:val="1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обитания.</w:t>
      </w:r>
    </w:p>
    <w:p w:rsidR="002537D9" w:rsidRDefault="00FA6347">
      <w:pPr>
        <w:pStyle w:val="a3"/>
        <w:ind w:right="131"/>
      </w:pPr>
      <w:r>
        <w:t>Популяции животных, их характеристики. Одиночный и групповой образ жизни. Взаимосвязи животных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организмами.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уровни,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-8"/>
        </w:rPr>
        <w:t xml:space="preserve"> </w:t>
      </w:r>
      <w:r>
        <w:t>пирамида.</w:t>
      </w:r>
      <w:r>
        <w:rPr>
          <w:spacing w:val="3"/>
        </w:rPr>
        <w:t xml:space="preserve"> </w:t>
      </w:r>
      <w:r>
        <w:t>Экосистема.</w:t>
      </w:r>
    </w:p>
    <w:p w:rsidR="002537D9" w:rsidRDefault="00FA6347">
      <w:pPr>
        <w:pStyle w:val="a3"/>
        <w:ind w:right="137"/>
      </w:pPr>
      <w:r>
        <w:t>Животный мир природных зон Земли. Основные закономерности распределения животных на планете.</w:t>
      </w:r>
      <w:r>
        <w:rPr>
          <w:spacing w:val="1"/>
        </w:rPr>
        <w:t xml:space="preserve"> </w:t>
      </w:r>
      <w:r>
        <w:t>Фауна.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0"/>
          <w:numId w:val="46"/>
        </w:numPr>
        <w:tabs>
          <w:tab w:val="left" w:pos="402"/>
        </w:tabs>
        <w:ind w:left="401" w:hanging="232"/>
        <w:jc w:val="both"/>
      </w:pPr>
      <w:r>
        <w:t>Животные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</w:t>
      </w:r>
    </w:p>
    <w:p w:rsidR="002537D9" w:rsidRDefault="00FA6347">
      <w:pPr>
        <w:pStyle w:val="a3"/>
        <w:ind w:right="138"/>
      </w:pPr>
      <w:r>
        <w:t>Воздействие человека на животных в природе: прямое и косвенное. Промысловые животные (рыболовство,</w:t>
      </w:r>
      <w:r>
        <w:rPr>
          <w:spacing w:val="-52"/>
        </w:rPr>
        <w:t xml:space="preserve"> </w:t>
      </w:r>
      <w:r>
        <w:t>охота).</w:t>
      </w:r>
      <w:r>
        <w:rPr>
          <w:spacing w:val="1"/>
        </w:rPr>
        <w:t xml:space="preserve"> </w:t>
      </w:r>
      <w:r>
        <w:t>Ведение</w:t>
      </w:r>
      <w:r>
        <w:rPr>
          <w:spacing w:val="-4"/>
        </w:rPr>
        <w:t xml:space="preserve"> </w:t>
      </w:r>
      <w:r>
        <w:t>промысла</w:t>
      </w:r>
      <w:r>
        <w:rPr>
          <w:spacing w:val="2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научного</w:t>
      </w:r>
      <w:r>
        <w:rPr>
          <w:spacing w:val="-10"/>
        </w:rPr>
        <w:t xml:space="preserve"> </w:t>
      </w:r>
      <w:r>
        <w:t>подхода.</w:t>
      </w:r>
      <w:r>
        <w:rPr>
          <w:spacing w:val="-5"/>
        </w:rPr>
        <w:t xml:space="preserve"> </w:t>
      </w:r>
      <w:r>
        <w:t>Загрязнение</w:t>
      </w:r>
      <w:r>
        <w:rPr>
          <w:spacing w:val="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2537D9" w:rsidRDefault="00FA6347">
      <w:pPr>
        <w:pStyle w:val="a3"/>
        <w:ind w:right="136"/>
      </w:pPr>
      <w:r>
        <w:t>Одомашнивание животных. Селекция, породы, искусственный отбор, дикие предки домашних 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домашних</w:t>
      </w:r>
      <w:r>
        <w:rPr>
          <w:spacing w:val="-5"/>
        </w:rPr>
        <w:t xml:space="preserve"> </w:t>
      </w:r>
      <w:r>
        <w:t>животных</w:t>
      </w:r>
      <w:r>
        <w:rPr>
          <w:spacing w:val="-1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человека.</w:t>
      </w:r>
      <w:r>
        <w:rPr>
          <w:spacing w:val="-6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сельскохозяйственных</w:t>
      </w:r>
      <w:r>
        <w:rPr>
          <w:spacing w:val="-5"/>
        </w:rPr>
        <w:t xml:space="preserve"> </w:t>
      </w:r>
      <w:r>
        <w:t>угодий.</w:t>
      </w:r>
      <w:r>
        <w:rPr>
          <w:spacing w:val="-13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t>борьбы</w:t>
      </w:r>
      <w:r>
        <w:rPr>
          <w:spacing w:val="-5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животными-вредителями.</w:t>
      </w:r>
    </w:p>
    <w:p w:rsidR="002537D9" w:rsidRDefault="00FA6347">
      <w:pPr>
        <w:pStyle w:val="a3"/>
        <w:ind w:right="130"/>
      </w:pPr>
      <w:r>
        <w:t>Город как особая искусственная среда, созданная человеком. Синантропные виды животных. Условия их</w:t>
      </w:r>
      <w:r>
        <w:rPr>
          <w:spacing w:val="1"/>
        </w:rPr>
        <w:t xml:space="preserve"> </w:t>
      </w:r>
      <w:r>
        <w:t>обитания. Беспозвоночные и позвоночные</w:t>
      </w:r>
      <w:r>
        <w:rPr>
          <w:spacing w:val="1"/>
        </w:rPr>
        <w:t xml:space="preserve"> </w:t>
      </w:r>
      <w:r>
        <w:t>животные города.</w:t>
      </w:r>
      <w:r>
        <w:rPr>
          <w:spacing w:val="1"/>
        </w:rPr>
        <w:t xml:space="preserve"> </w:t>
      </w:r>
      <w:r>
        <w:t>Адаптация животных</w:t>
      </w:r>
      <w:r>
        <w:rPr>
          <w:spacing w:val="1"/>
        </w:rPr>
        <w:t xml:space="preserve"> </w:t>
      </w:r>
      <w:r>
        <w:t>к новым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Рекреационный пресс на животных диких видов в условиях города. Безнадзорные домашние животные.</w:t>
      </w:r>
      <w:r>
        <w:rPr>
          <w:spacing w:val="1"/>
        </w:rPr>
        <w:t xml:space="preserve"> </w:t>
      </w:r>
      <w:r>
        <w:t>Питомники.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редких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4"/>
        </w:rPr>
        <w:t xml:space="preserve"> </w:t>
      </w:r>
      <w:r>
        <w:t>(ООПТ).</w:t>
      </w:r>
      <w:r>
        <w:rPr>
          <w:spacing w:val="-3"/>
        </w:rPr>
        <w:t xml:space="preserve"> </w:t>
      </w:r>
      <w:r>
        <w:t>Красная книга</w:t>
      </w:r>
      <w:r>
        <w:rPr>
          <w:spacing w:val="-11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Меры</w:t>
      </w:r>
      <w:r>
        <w:rPr>
          <w:spacing w:val="-4"/>
        </w:rPr>
        <w:t xml:space="preserve"> </w:t>
      </w:r>
      <w:r>
        <w:t>сохранения животного</w:t>
      </w:r>
      <w:r>
        <w:rPr>
          <w:spacing w:val="-9"/>
        </w:rPr>
        <w:t xml:space="preserve"> </w:t>
      </w:r>
      <w:r>
        <w:t>мира.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0"/>
          <w:numId w:val="66"/>
        </w:numPr>
        <w:tabs>
          <w:tab w:val="left" w:pos="344"/>
        </w:tabs>
        <w:spacing w:line="240" w:lineRule="auto"/>
        <w:ind w:hanging="174"/>
        <w:jc w:val="both"/>
      </w:pPr>
      <w:r>
        <w:t>КЛАСС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 w:rsidP="002228D6">
      <w:pPr>
        <w:pStyle w:val="a5"/>
        <w:numPr>
          <w:ilvl w:val="0"/>
          <w:numId w:val="45"/>
        </w:numPr>
        <w:tabs>
          <w:tab w:val="left" w:pos="395"/>
        </w:tabs>
        <w:ind w:hanging="225"/>
        <w:jc w:val="both"/>
        <w:rPr>
          <w:b/>
        </w:rPr>
      </w:pPr>
      <w:r>
        <w:rPr>
          <w:b/>
        </w:rPr>
        <w:t>Человек</w:t>
      </w:r>
      <w:r>
        <w:rPr>
          <w:b/>
          <w:spacing w:val="-4"/>
        </w:rPr>
        <w:t xml:space="preserve"> </w:t>
      </w:r>
      <w:r>
        <w:rPr>
          <w:b/>
        </w:rPr>
        <w:t>—</w:t>
      </w:r>
      <w:r>
        <w:rPr>
          <w:b/>
          <w:spacing w:val="-6"/>
        </w:rPr>
        <w:t xml:space="preserve"> </w:t>
      </w:r>
      <w:r>
        <w:rPr>
          <w:b/>
        </w:rPr>
        <w:t>биосоциальный</w:t>
      </w:r>
      <w:r>
        <w:rPr>
          <w:b/>
          <w:spacing w:val="-4"/>
        </w:rPr>
        <w:t xml:space="preserve"> </w:t>
      </w:r>
      <w:r>
        <w:rPr>
          <w:b/>
        </w:rPr>
        <w:t>вид</w:t>
      </w:r>
    </w:p>
    <w:p w:rsidR="002537D9" w:rsidRDefault="00FA6347">
      <w:pPr>
        <w:pStyle w:val="a3"/>
        <w:spacing w:before="6"/>
        <w:ind w:right="136"/>
      </w:pPr>
      <w:r>
        <w:rPr>
          <w:spacing w:val="-1"/>
        </w:rPr>
        <w:t>Науки</w:t>
      </w:r>
      <w:r>
        <w:rPr>
          <w:spacing w:val="-10"/>
        </w:rPr>
        <w:t xml:space="preserve"> </w:t>
      </w:r>
      <w:r>
        <w:rPr>
          <w:spacing w:val="-1"/>
        </w:rPr>
        <w:t>о</w:t>
      </w:r>
      <w:r>
        <w:rPr>
          <w:spacing w:val="-16"/>
        </w:rPr>
        <w:t xml:space="preserve"> </w:t>
      </w:r>
      <w:r>
        <w:rPr>
          <w:spacing w:val="-1"/>
        </w:rPr>
        <w:t>человеке</w:t>
      </w:r>
      <w:r>
        <w:rPr>
          <w:spacing w:val="-10"/>
        </w:rPr>
        <w:t xml:space="preserve"> </w:t>
      </w:r>
      <w:r>
        <w:rPr>
          <w:spacing w:val="-1"/>
        </w:rPr>
        <w:t>(анатомия,</w:t>
      </w:r>
      <w:r>
        <w:rPr>
          <w:spacing w:val="-11"/>
        </w:rPr>
        <w:t xml:space="preserve"> </w:t>
      </w:r>
      <w:r>
        <w:rPr>
          <w:spacing w:val="-1"/>
        </w:rPr>
        <w:t>физиология,</w:t>
      </w:r>
      <w:r>
        <w:rPr>
          <w:spacing w:val="-17"/>
        </w:rPr>
        <w:t xml:space="preserve"> </w:t>
      </w:r>
      <w:r>
        <w:t>психология,</w:t>
      </w:r>
      <w:r>
        <w:rPr>
          <w:spacing w:val="-18"/>
        </w:rPr>
        <w:t xml:space="preserve"> </w:t>
      </w:r>
      <w:r>
        <w:t>антропология,</w:t>
      </w:r>
      <w:r>
        <w:rPr>
          <w:spacing w:val="-10"/>
        </w:rPr>
        <w:t xml:space="preserve"> </w:t>
      </w:r>
      <w:r>
        <w:t>гигиена,</w:t>
      </w:r>
      <w:r>
        <w:rPr>
          <w:spacing w:val="-18"/>
        </w:rPr>
        <w:t xml:space="preserve"> </w:t>
      </w:r>
      <w:r>
        <w:t>санитария,</w:t>
      </w:r>
      <w:r>
        <w:rPr>
          <w:spacing w:val="-10"/>
        </w:rPr>
        <w:t xml:space="preserve"> </w:t>
      </w:r>
      <w:r>
        <w:t>экология</w:t>
      </w:r>
      <w:r>
        <w:rPr>
          <w:spacing w:val="-21"/>
        </w:rPr>
        <w:t xml:space="preserve"> </w:t>
      </w:r>
      <w:r>
        <w:t>человека).</w:t>
      </w:r>
      <w:r>
        <w:rPr>
          <w:spacing w:val="-52"/>
        </w:rPr>
        <w:t xml:space="preserve"> </w:t>
      </w:r>
      <w:r>
        <w:rPr>
          <w:spacing w:val="-1"/>
        </w:rPr>
        <w:t>Методы</w:t>
      </w:r>
      <w:r>
        <w:rPr>
          <w:spacing w:val="-11"/>
        </w:rPr>
        <w:t xml:space="preserve"> </w:t>
      </w:r>
      <w:r>
        <w:rPr>
          <w:spacing w:val="-1"/>
        </w:rPr>
        <w:t>изучения</w:t>
      </w:r>
      <w:r>
        <w:rPr>
          <w:spacing w:val="-14"/>
        </w:rPr>
        <w:t xml:space="preserve"> </w:t>
      </w:r>
      <w:r>
        <w:t>организма</w:t>
      </w:r>
      <w:r>
        <w:rPr>
          <w:spacing w:val="-18"/>
        </w:rPr>
        <w:t xml:space="preserve"> </w:t>
      </w:r>
      <w:r>
        <w:t>человека.</w:t>
      </w:r>
      <w:r>
        <w:rPr>
          <w:spacing w:val="-18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человеке</w:t>
      </w:r>
      <w:r>
        <w:rPr>
          <w:spacing w:val="-11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самопознания</w:t>
      </w:r>
      <w:r>
        <w:rPr>
          <w:spacing w:val="-2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здоровья.</w:t>
      </w:r>
      <w:r>
        <w:rPr>
          <w:spacing w:val="-5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биосоциального</w:t>
      </w:r>
      <w:r>
        <w:rPr>
          <w:spacing w:val="-9"/>
        </w:rPr>
        <w:t xml:space="preserve"> </w:t>
      </w:r>
      <w:r>
        <w:t>существа.</w:t>
      </w:r>
    </w:p>
    <w:p w:rsidR="002537D9" w:rsidRDefault="00FA6347">
      <w:pPr>
        <w:pStyle w:val="a3"/>
        <w:ind w:right="125"/>
      </w:pPr>
      <w:r>
        <w:t>Место человека в системе органического мира. Человек как часть природы. Систематическое положение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млекопитающими.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приматов.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Антропогенез,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социальные</w:t>
      </w:r>
      <w:r>
        <w:rPr>
          <w:spacing w:val="2"/>
        </w:rPr>
        <w:t xml:space="preserve"> </w:t>
      </w:r>
      <w:r>
        <w:t>факторы</w:t>
      </w:r>
      <w:r>
        <w:rPr>
          <w:spacing w:val="3"/>
        </w:rPr>
        <w:t xml:space="preserve"> </w:t>
      </w:r>
      <w:r>
        <w:t>становления</w:t>
      </w:r>
      <w:r>
        <w:rPr>
          <w:spacing w:val="-8"/>
        </w:rPr>
        <w:t xml:space="preserve"> </w:t>
      </w:r>
      <w:r>
        <w:t>человека.</w:t>
      </w:r>
      <w:r>
        <w:rPr>
          <w:spacing w:val="2"/>
        </w:rPr>
        <w:t xml:space="preserve"> </w:t>
      </w:r>
      <w:r>
        <w:t>Человеческие</w:t>
      </w:r>
      <w:r>
        <w:rPr>
          <w:spacing w:val="2"/>
        </w:rPr>
        <w:t xml:space="preserve"> </w:t>
      </w:r>
      <w:r>
        <w:t>расы.</w:t>
      </w:r>
    </w:p>
    <w:p w:rsidR="002537D9" w:rsidRDefault="002537D9">
      <w:pPr>
        <w:pStyle w:val="a3"/>
        <w:spacing w:before="1"/>
        <w:ind w:left="0"/>
        <w:jc w:val="left"/>
      </w:pPr>
    </w:p>
    <w:p w:rsidR="002537D9" w:rsidRDefault="00FA6347" w:rsidP="002228D6">
      <w:pPr>
        <w:pStyle w:val="3"/>
        <w:numPr>
          <w:ilvl w:val="0"/>
          <w:numId w:val="45"/>
        </w:numPr>
        <w:tabs>
          <w:tab w:val="left" w:pos="402"/>
        </w:tabs>
        <w:ind w:left="401" w:hanging="232"/>
        <w:jc w:val="both"/>
      </w:pPr>
      <w:r>
        <w:t>Структура</w:t>
      </w:r>
      <w:r>
        <w:rPr>
          <w:spacing w:val="-7"/>
        </w:rPr>
        <w:t xml:space="preserve"> </w:t>
      </w:r>
      <w:r>
        <w:t>организма</w:t>
      </w:r>
      <w:r>
        <w:rPr>
          <w:spacing w:val="-6"/>
        </w:rPr>
        <w:t xml:space="preserve"> </w:t>
      </w:r>
      <w:r>
        <w:t>человека</w:t>
      </w:r>
    </w:p>
    <w:p w:rsidR="002537D9" w:rsidRDefault="00FA6347">
      <w:pPr>
        <w:pStyle w:val="a3"/>
        <w:ind w:right="125"/>
      </w:pPr>
      <w:r>
        <w:t>Строение и химический состав клетки. Обмен веществ и превращение энергии в клетке. Многообразие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набор.</w:t>
      </w:r>
      <w:r>
        <w:rPr>
          <w:spacing w:val="1"/>
        </w:rPr>
        <w:t xml:space="preserve"> </w:t>
      </w:r>
      <w:r>
        <w:t>Митоз,</w:t>
      </w:r>
      <w:r>
        <w:rPr>
          <w:spacing w:val="1"/>
        </w:rPr>
        <w:t xml:space="preserve"> </w:t>
      </w:r>
      <w:r>
        <w:t>мейоз.</w:t>
      </w:r>
      <w:r>
        <w:rPr>
          <w:spacing w:val="1"/>
        </w:rPr>
        <w:t xml:space="preserve"> </w:t>
      </w:r>
      <w:r>
        <w:t>Соматические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половые</w:t>
      </w:r>
      <w:r>
        <w:rPr>
          <w:spacing w:val="-4"/>
        </w:rPr>
        <w:t xml:space="preserve"> </w:t>
      </w:r>
      <w:r>
        <w:t>клетки.</w:t>
      </w:r>
      <w:r>
        <w:rPr>
          <w:spacing w:val="-3"/>
        </w:rPr>
        <w:t xml:space="preserve"> </w:t>
      </w:r>
      <w:r>
        <w:t>Стволовые</w:t>
      </w:r>
      <w:r>
        <w:rPr>
          <w:spacing w:val="3"/>
        </w:rPr>
        <w:t xml:space="preserve"> </w:t>
      </w:r>
      <w:r>
        <w:t>клетки.</w:t>
      </w:r>
    </w:p>
    <w:p w:rsidR="002537D9" w:rsidRDefault="00FA6347">
      <w:pPr>
        <w:pStyle w:val="a3"/>
        <w:spacing w:line="242" w:lineRule="auto"/>
        <w:ind w:right="128"/>
      </w:pPr>
      <w:r>
        <w:t>Типы тканей организма человека: эпителиальные, соединительные, мышечные, нервная. Свойства тканей,</w:t>
      </w:r>
      <w:r>
        <w:rPr>
          <w:spacing w:val="1"/>
        </w:rPr>
        <w:t xml:space="preserve"> </w:t>
      </w:r>
      <w:r>
        <w:t>их функции. Органы и системы органов. Организм как единое целое. Взаимосвязь органов и систем как</w:t>
      </w:r>
      <w:r>
        <w:rPr>
          <w:spacing w:val="1"/>
        </w:rPr>
        <w:t xml:space="preserve"> </w:t>
      </w:r>
      <w:r>
        <w:t>основа</w:t>
      </w:r>
      <w:r>
        <w:rPr>
          <w:spacing w:val="2"/>
        </w:rPr>
        <w:t xml:space="preserve"> </w:t>
      </w:r>
      <w:r>
        <w:t>гомеостаза.</w:t>
      </w:r>
    </w:p>
    <w:p w:rsidR="002537D9" w:rsidRDefault="00FA6347">
      <w:pPr>
        <w:pStyle w:val="4"/>
        <w:spacing w:line="250" w:lineRule="exact"/>
        <w:jc w:val="both"/>
      </w:pP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2"/>
        </w:rPr>
        <w:t xml:space="preserve"> </w:t>
      </w:r>
      <w:r>
        <w:t>работы</w:t>
      </w:r>
    </w:p>
    <w:p w:rsidR="002537D9" w:rsidRDefault="00FA6347" w:rsidP="002228D6">
      <w:pPr>
        <w:pStyle w:val="a5"/>
        <w:numPr>
          <w:ilvl w:val="0"/>
          <w:numId w:val="44"/>
        </w:numPr>
        <w:tabs>
          <w:tab w:val="left" w:pos="453"/>
        </w:tabs>
        <w:spacing w:line="252" w:lineRule="exact"/>
        <w:ind w:hanging="283"/>
      </w:pPr>
      <w:r>
        <w:t>Изучение</w:t>
      </w:r>
      <w:r>
        <w:rPr>
          <w:spacing w:val="-7"/>
        </w:rPr>
        <w:t xml:space="preserve"> </w:t>
      </w:r>
      <w:r>
        <w:t>клеток</w:t>
      </w:r>
      <w:r>
        <w:rPr>
          <w:spacing w:val="-3"/>
        </w:rPr>
        <w:t xml:space="preserve"> </w:t>
      </w:r>
      <w:r>
        <w:t>слизистой</w:t>
      </w:r>
      <w:r>
        <w:rPr>
          <w:spacing w:val="2"/>
        </w:rPr>
        <w:t xml:space="preserve"> </w:t>
      </w:r>
      <w:r>
        <w:t>оболочки</w:t>
      </w:r>
      <w:r>
        <w:rPr>
          <w:spacing w:val="-5"/>
        </w:rPr>
        <w:t xml:space="preserve"> </w:t>
      </w:r>
      <w:r>
        <w:t>полости</w:t>
      </w:r>
      <w:r>
        <w:rPr>
          <w:spacing w:val="1"/>
        </w:rPr>
        <w:t xml:space="preserve"> </w:t>
      </w:r>
      <w:r>
        <w:t>рта</w:t>
      </w:r>
      <w:r>
        <w:rPr>
          <w:spacing w:val="-7"/>
        </w:rPr>
        <w:t xml:space="preserve"> </w:t>
      </w:r>
      <w:r>
        <w:t>человека.</w:t>
      </w:r>
    </w:p>
    <w:p w:rsidR="002537D9" w:rsidRDefault="00FA6347" w:rsidP="002228D6">
      <w:pPr>
        <w:pStyle w:val="a5"/>
        <w:numPr>
          <w:ilvl w:val="0"/>
          <w:numId w:val="44"/>
        </w:numPr>
        <w:tabs>
          <w:tab w:val="left" w:pos="453"/>
        </w:tabs>
        <w:spacing w:line="252" w:lineRule="exact"/>
        <w:ind w:hanging="283"/>
      </w:pPr>
      <w:r>
        <w:t>Изучение</w:t>
      </w:r>
      <w:r>
        <w:rPr>
          <w:spacing w:val="-6"/>
        </w:rPr>
        <w:t xml:space="preserve"> </w:t>
      </w:r>
      <w:r>
        <w:t>микроскопического</w:t>
      </w:r>
      <w:r>
        <w:rPr>
          <w:spacing w:val="-10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тканей</w:t>
      </w:r>
      <w:r>
        <w:rPr>
          <w:spacing w:val="3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готовых</w:t>
      </w:r>
      <w:r>
        <w:rPr>
          <w:spacing w:val="-10"/>
        </w:rPr>
        <w:t xml:space="preserve"> </w:t>
      </w:r>
      <w:r>
        <w:t>микропрепаратах).</w:t>
      </w:r>
    </w:p>
    <w:p w:rsidR="002537D9" w:rsidRDefault="00FA6347" w:rsidP="002228D6">
      <w:pPr>
        <w:pStyle w:val="a5"/>
        <w:numPr>
          <w:ilvl w:val="0"/>
          <w:numId w:val="44"/>
        </w:numPr>
        <w:tabs>
          <w:tab w:val="left" w:pos="453"/>
        </w:tabs>
        <w:spacing w:line="252" w:lineRule="exact"/>
        <w:ind w:hanging="283"/>
      </w:pPr>
      <w:r>
        <w:t>Распознавание</w:t>
      </w:r>
      <w:r>
        <w:rPr>
          <w:spacing w:val="1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(по</w:t>
      </w:r>
      <w:r>
        <w:rPr>
          <w:spacing w:val="-10"/>
        </w:rPr>
        <w:t xml:space="preserve"> </w:t>
      </w:r>
      <w:r>
        <w:t>таблицам).</w:t>
      </w:r>
    </w:p>
    <w:p w:rsidR="002537D9" w:rsidRDefault="002537D9">
      <w:pPr>
        <w:pStyle w:val="a3"/>
        <w:spacing w:before="7"/>
        <w:ind w:left="0"/>
        <w:jc w:val="left"/>
        <w:rPr>
          <w:sz w:val="21"/>
        </w:rPr>
      </w:pPr>
    </w:p>
    <w:p w:rsidR="002537D9" w:rsidRDefault="00FA6347">
      <w:pPr>
        <w:pStyle w:val="3"/>
      </w:pPr>
      <w:r>
        <w:t>3. Нейрогуморальная</w:t>
      </w:r>
      <w:r>
        <w:rPr>
          <w:spacing w:val="-1"/>
        </w:rPr>
        <w:t xml:space="preserve"> </w:t>
      </w:r>
      <w:r>
        <w:t>регуляция</w:t>
      </w:r>
    </w:p>
    <w:p w:rsidR="002537D9" w:rsidRDefault="00FA6347">
      <w:pPr>
        <w:pStyle w:val="a3"/>
        <w:spacing w:line="252" w:lineRule="exact"/>
      </w:pPr>
      <w:r>
        <w:t>Нервная</w:t>
      </w:r>
      <w:r>
        <w:rPr>
          <w:spacing w:val="-10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её организация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значение.</w:t>
      </w:r>
    </w:p>
    <w:p w:rsidR="002537D9" w:rsidRDefault="00FA6347">
      <w:pPr>
        <w:pStyle w:val="a3"/>
        <w:spacing w:before="6"/>
        <w:ind w:right="138"/>
      </w:pPr>
      <w:r>
        <w:t>Нейроны, нервы, нервные узлы. Рефлекс. Рефлекторная дуга. Рецепторы. Двухнейронные и трёхнейронные</w:t>
      </w:r>
      <w:r>
        <w:rPr>
          <w:spacing w:val="-52"/>
        </w:rPr>
        <w:t xml:space="preserve"> </w:t>
      </w:r>
      <w:r>
        <w:t>рефлекторные</w:t>
      </w:r>
      <w:r>
        <w:rPr>
          <w:spacing w:val="-4"/>
        </w:rPr>
        <w:t xml:space="preserve"> </w:t>
      </w:r>
      <w:r>
        <w:t>дуги.</w:t>
      </w:r>
    </w:p>
    <w:p w:rsidR="002537D9" w:rsidRDefault="00FA6347">
      <w:pPr>
        <w:pStyle w:val="a3"/>
        <w:ind w:right="133"/>
      </w:pPr>
      <w:r>
        <w:t>Спинной мозг, его строение и функции. Рефлексы спинного мозга. Головной мозг, его строение и функции.</w:t>
      </w:r>
      <w:r>
        <w:rPr>
          <w:spacing w:val="-52"/>
        </w:rPr>
        <w:t xml:space="preserve"> </w:t>
      </w:r>
      <w:r>
        <w:t>Большие полушария. Рефлексы головного мозга. Безусловные (врождённые) и условные (приобретённые)</w:t>
      </w:r>
      <w:r>
        <w:rPr>
          <w:spacing w:val="1"/>
        </w:rPr>
        <w:t xml:space="preserve"> </w:t>
      </w:r>
      <w:r>
        <w:t>рефлексы.</w:t>
      </w:r>
    </w:p>
    <w:p w:rsidR="002537D9" w:rsidRDefault="00FA6347">
      <w:pPr>
        <w:pStyle w:val="a3"/>
        <w:ind w:right="129"/>
      </w:pPr>
      <w:r>
        <w:t>Соматическая нервная система. Вегетативная (автономная) нервная система. Нервная система как единое</w:t>
      </w:r>
      <w:r>
        <w:rPr>
          <w:spacing w:val="1"/>
        </w:rPr>
        <w:t xml:space="preserve"> </w:t>
      </w:r>
      <w:r>
        <w:t>целое.</w:t>
      </w:r>
      <w:r>
        <w:rPr>
          <w:spacing w:val="-4"/>
        </w:rPr>
        <w:t xml:space="preserve"> </w:t>
      </w:r>
      <w:r>
        <w:t>Нарушения</w:t>
      </w:r>
      <w:r>
        <w:rPr>
          <w:spacing w:val="-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нервной</w:t>
      </w:r>
      <w:r>
        <w:rPr>
          <w:spacing w:val="-2"/>
        </w:rPr>
        <w:t xml:space="preserve"> </w:t>
      </w:r>
      <w:r>
        <w:t>системы.</w:t>
      </w:r>
    </w:p>
    <w:p w:rsidR="002537D9" w:rsidRDefault="00FA6347">
      <w:pPr>
        <w:pStyle w:val="a3"/>
        <w:spacing w:before="2"/>
        <w:ind w:right="117"/>
      </w:pPr>
      <w:r>
        <w:t>Гуморальная регуляция функций. Эндокринная система. Железы внутренней секреции. Железы смешанной</w:t>
      </w:r>
      <w:r>
        <w:rPr>
          <w:spacing w:val="1"/>
        </w:rPr>
        <w:t xml:space="preserve"> </w:t>
      </w:r>
      <w:r>
        <w:rPr>
          <w:spacing w:val="-1"/>
        </w:rPr>
        <w:t>секреции.</w:t>
      </w:r>
      <w:r>
        <w:rPr>
          <w:spacing w:val="-3"/>
        </w:rPr>
        <w:t xml:space="preserve"> </w:t>
      </w:r>
      <w:r>
        <w:rPr>
          <w:spacing w:val="-1"/>
        </w:rPr>
        <w:t>Гормоны,</w:t>
      </w:r>
      <w:r>
        <w:rPr>
          <w:spacing w:val="-11"/>
        </w:rPr>
        <w:t xml:space="preserve"> </w:t>
      </w:r>
      <w:r>
        <w:rPr>
          <w:spacing w:val="-1"/>
        </w:rPr>
        <w:t>их</w:t>
      </w:r>
      <w:r>
        <w:rPr>
          <w:spacing w:val="-9"/>
        </w:rPr>
        <w:t xml:space="preserve"> </w:t>
      </w:r>
      <w:r>
        <w:rPr>
          <w:spacing w:val="-1"/>
        </w:rPr>
        <w:t>роль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регуляции</w:t>
      </w:r>
      <w:r>
        <w:rPr>
          <w:spacing w:val="-2"/>
        </w:rPr>
        <w:t xml:space="preserve"> </w:t>
      </w:r>
      <w:r>
        <w:rPr>
          <w:spacing w:val="-1"/>
        </w:rPr>
        <w:t>физиологических</w:t>
      </w:r>
      <w:r>
        <w:rPr>
          <w:spacing w:val="-16"/>
        </w:rPr>
        <w:t xml:space="preserve"> </w:t>
      </w:r>
      <w:r>
        <w:t>функций</w:t>
      </w:r>
      <w:r>
        <w:rPr>
          <w:spacing w:val="-8"/>
        </w:rPr>
        <w:t xml:space="preserve"> </w:t>
      </w:r>
      <w:r>
        <w:t>организма,</w:t>
      </w:r>
      <w:r>
        <w:rPr>
          <w:spacing w:val="6"/>
        </w:rPr>
        <w:t xml:space="preserve"> </w:t>
      </w:r>
      <w:r>
        <w:t>роста</w:t>
      </w:r>
      <w:r>
        <w:rPr>
          <w:spacing w:val="-1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развития.</w:t>
      </w:r>
      <w:r>
        <w:rPr>
          <w:spacing w:val="-9"/>
        </w:rPr>
        <w:t xml:space="preserve"> </w:t>
      </w:r>
      <w:r>
        <w:t>Нарушение</w:t>
      </w:r>
      <w:r>
        <w:rPr>
          <w:spacing w:val="-53"/>
        </w:rPr>
        <w:t xml:space="preserve"> </w:t>
      </w:r>
      <w:r>
        <w:t>в работе</w:t>
      </w:r>
      <w:r>
        <w:rPr>
          <w:spacing w:val="-8"/>
        </w:rPr>
        <w:t xml:space="preserve"> </w:t>
      </w:r>
      <w:r>
        <w:t>эндокринных</w:t>
      </w:r>
      <w:r>
        <w:rPr>
          <w:spacing w:val="-5"/>
        </w:rPr>
        <w:t xml:space="preserve"> </w:t>
      </w:r>
      <w:r>
        <w:t>желёз.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рефлекторной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гуморальной</w:t>
      </w:r>
      <w:r>
        <w:rPr>
          <w:spacing w:val="2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организма.</w:t>
      </w:r>
    </w:p>
    <w:p w:rsidR="002537D9" w:rsidRDefault="00FA6347">
      <w:pPr>
        <w:pStyle w:val="4"/>
        <w:spacing w:line="250" w:lineRule="exact"/>
        <w:jc w:val="both"/>
      </w:pP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2"/>
        </w:rPr>
        <w:t xml:space="preserve"> </w:t>
      </w:r>
      <w:r>
        <w:t>работы</w:t>
      </w:r>
    </w:p>
    <w:p w:rsidR="002537D9" w:rsidRDefault="00FA6347" w:rsidP="002228D6">
      <w:pPr>
        <w:pStyle w:val="a5"/>
        <w:numPr>
          <w:ilvl w:val="0"/>
          <w:numId w:val="43"/>
        </w:numPr>
        <w:tabs>
          <w:tab w:val="left" w:pos="453"/>
        </w:tabs>
        <w:spacing w:line="252" w:lineRule="exact"/>
        <w:ind w:hanging="283"/>
        <w:jc w:val="both"/>
      </w:pPr>
      <w:r>
        <w:t>Изучение</w:t>
      </w:r>
      <w:r>
        <w:rPr>
          <w:spacing w:val="-6"/>
        </w:rPr>
        <w:t xml:space="preserve"> </w:t>
      </w:r>
      <w:r>
        <w:t>головного</w:t>
      </w:r>
      <w:r>
        <w:rPr>
          <w:spacing w:val="-10"/>
        </w:rPr>
        <w:t xml:space="preserve"> </w:t>
      </w:r>
      <w:r>
        <w:t>мозга</w:t>
      </w:r>
      <w:r>
        <w:rPr>
          <w:spacing w:val="-5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муляжам).</w:t>
      </w:r>
    </w:p>
    <w:p w:rsidR="002537D9" w:rsidRDefault="002537D9">
      <w:pPr>
        <w:spacing w:line="252" w:lineRule="exact"/>
        <w:jc w:val="both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43"/>
        </w:numPr>
        <w:tabs>
          <w:tab w:val="left" w:pos="453"/>
        </w:tabs>
        <w:spacing w:before="66"/>
        <w:ind w:hanging="283"/>
        <w:jc w:val="both"/>
      </w:pPr>
      <w:r>
        <w:t>Изучение</w:t>
      </w:r>
      <w:r>
        <w:rPr>
          <w:spacing w:val="-7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размера зрачка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освещённости.</w:t>
      </w:r>
    </w:p>
    <w:p w:rsidR="002537D9" w:rsidRDefault="002537D9">
      <w:pPr>
        <w:pStyle w:val="a3"/>
        <w:spacing w:before="6"/>
        <w:ind w:left="0"/>
        <w:jc w:val="left"/>
      </w:pPr>
    </w:p>
    <w:p w:rsidR="002537D9" w:rsidRDefault="00FA6347">
      <w:pPr>
        <w:pStyle w:val="3"/>
      </w:pPr>
      <w:r>
        <w:t>4.</w:t>
      </w:r>
      <w:r>
        <w:rPr>
          <w:spacing w:val="-3"/>
        </w:rPr>
        <w:t xml:space="preserve"> </w:t>
      </w:r>
      <w:r>
        <w:t>Опора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движение</w:t>
      </w:r>
    </w:p>
    <w:p w:rsidR="002537D9" w:rsidRDefault="00FA6347">
      <w:pPr>
        <w:pStyle w:val="a3"/>
        <w:ind w:right="129"/>
      </w:pPr>
      <w:r>
        <w:t>Значение опорно-двигательного аппарата. Скелет человека, строение его отделов и функции. Кости, их</w:t>
      </w:r>
      <w:r>
        <w:rPr>
          <w:spacing w:val="1"/>
        </w:rPr>
        <w:t xml:space="preserve"> </w:t>
      </w:r>
      <w:r>
        <w:t>химический состав, строение. Типы костей. Рост костей в длину и толщину. Соединение костей. Скелет</w:t>
      </w:r>
      <w:r>
        <w:rPr>
          <w:spacing w:val="1"/>
        </w:rPr>
        <w:t xml:space="preserve"> </w:t>
      </w:r>
      <w:r>
        <w:t>головы. Скелет туловища. Скелет конечностей и их поясов. Особенности скелета человека, связанные с</w:t>
      </w:r>
      <w:r>
        <w:rPr>
          <w:spacing w:val="1"/>
        </w:rPr>
        <w:t xml:space="preserve"> </w:t>
      </w:r>
      <w:r>
        <w:t>прямохождением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деятельностью.</w:t>
      </w:r>
    </w:p>
    <w:p w:rsidR="002537D9" w:rsidRDefault="00FA6347">
      <w:pPr>
        <w:pStyle w:val="a3"/>
        <w:spacing w:line="242" w:lineRule="auto"/>
        <w:ind w:right="131"/>
      </w:pPr>
      <w:r>
        <w:t>Мышечная система. Строение и функции скелетных мышц. Работа мышц: статическая и динамическая;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сгибатели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разгибатели.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Гиподинамия.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4"/>
        </w:rPr>
        <w:t xml:space="preserve"> </w:t>
      </w:r>
      <w:r>
        <w:t>здоровья.</w:t>
      </w:r>
    </w:p>
    <w:p w:rsidR="002537D9" w:rsidRDefault="00FA6347">
      <w:pPr>
        <w:pStyle w:val="a3"/>
        <w:ind w:right="119"/>
      </w:pPr>
      <w:r>
        <w:t>Нарушения опорно-двигательной системы. Возрастные изменения в строении костей. Нарушение осанки.</w:t>
      </w:r>
      <w:r>
        <w:rPr>
          <w:spacing w:val="1"/>
        </w:rPr>
        <w:t xml:space="preserve"> </w:t>
      </w:r>
      <w:r>
        <w:t>Предупреждение искривления позвоночника и развития плоскостопия. Профилактика травматизма. Первая</w:t>
      </w:r>
      <w:r>
        <w:rPr>
          <w:spacing w:val="1"/>
        </w:rPr>
        <w:t xml:space="preserve"> </w:t>
      </w:r>
      <w:r>
        <w:t>помощь</w:t>
      </w:r>
      <w:r>
        <w:rPr>
          <w:spacing w:val="-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травмах</w:t>
      </w:r>
      <w:r>
        <w:rPr>
          <w:spacing w:val="-2"/>
        </w:rPr>
        <w:t xml:space="preserve"> </w:t>
      </w:r>
      <w:r>
        <w:t>опорно-двигательного</w:t>
      </w:r>
      <w:r>
        <w:rPr>
          <w:spacing w:val="-9"/>
        </w:rPr>
        <w:t xml:space="preserve"> </w:t>
      </w:r>
      <w:r>
        <w:t>аппарата.</w:t>
      </w:r>
    </w:p>
    <w:p w:rsidR="002537D9" w:rsidRDefault="00FA6347">
      <w:pPr>
        <w:pStyle w:val="4"/>
        <w:spacing w:line="250" w:lineRule="exact"/>
        <w:jc w:val="both"/>
      </w:pP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2"/>
        </w:rPr>
        <w:t xml:space="preserve"> </w:t>
      </w:r>
      <w:r>
        <w:t>работы</w:t>
      </w:r>
    </w:p>
    <w:p w:rsidR="002537D9" w:rsidRDefault="00FA6347" w:rsidP="002228D6">
      <w:pPr>
        <w:pStyle w:val="a5"/>
        <w:numPr>
          <w:ilvl w:val="0"/>
          <w:numId w:val="42"/>
        </w:numPr>
        <w:tabs>
          <w:tab w:val="left" w:pos="453"/>
        </w:tabs>
        <w:spacing w:line="252" w:lineRule="exact"/>
        <w:ind w:hanging="283"/>
      </w:pPr>
      <w:r>
        <w:t>Исследование</w:t>
      </w:r>
      <w:r>
        <w:rPr>
          <w:spacing w:val="-5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кости.</w:t>
      </w:r>
    </w:p>
    <w:p w:rsidR="002537D9" w:rsidRDefault="00FA6347" w:rsidP="002228D6">
      <w:pPr>
        <w:pStyle w:val="a5"/>
        <w:numPr>
          <w:ilvl w:val="0"/>
          <w:numId w:val="42"/>
        </w:numPr>
        <w:tabs>
          <w:tab w:val="left" w:pos="453"/>
        </w:tabs>
        <w:spacing w:line="252" w:lineRule="exact"/>
        <w:ind w:hanging="283"/>
      </w:pP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костей</w:t>
      </w:r>
      <w:r>
        <w:rPr>
          <w:spacing w:val="-3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муляжах).</w:t>
      </w:r>
    </w:p>
    <w:p w:rsidR="002537D9" w:rsidRDefault="00FA6347" w:rsidP="002228D6">
      <w:pPr>
        <w:pStyle w:val="a5"/>
        <w:numPr>
          <w:ilvl w:val="0"/>
          <w:numId w:val="42"/>
        </w:numPr>
        <w:tabs>
          <w:tab w:val="left" w:pos="453"/>
        </w:tabs>
        <w:spacing w:line="252" w:lineRule="exact"/>
        <w:ind w:hanging="283"/>
      </w:pP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позвонков</w:t>
      </w:r>
      <w:r>
        <w:rPr>
          <w:spacing w:val="2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муляжах).</w:t>
      </w:r>
    </w:p>
    <w:p w:rsidR="002537D9" w:rsidRDefault="00FA6347" w:rsidP="002228D6">
      <w:pPr>
        <w:pStyle w:val="a5"/>
        <w:numPr>
          <w:ilvl w:val="0"/>
          <w:numId w:val="42"/>
        </w:numPr>
        <w:tabs>
          <w:tab w:val="left" w:pos="453"/>
        </w:tabs>
        <w:spacing w:line="252" w:lineRule="exact"/>
        <w:ind w:hanging="283"/>
      </w:pPr>
      <w:r>
        <w:t>Определение</w:t>
      </w:r>
      <w:r>
        <w:rPr>
          <w:spacing w:val="-2"/>
        </w:rPr>
        <w:t xml:space="preserve"> </w:t>
      </w:r>
      <w:r>
        <w:t>гибкости</w:t>
      </w:r>
      <w:r>
        <w:rPr>
          <w:spacing w:val="-5"/>
        </w:rPr>
        <w:t xml:space="preserve"> </w:t>
      </w:r>
      <w:r>
        <w:t>позвоночника.</w:t>
      </w:r>
    </w:p>
    <w:p w:rsidR="002537D9" w:rsidRDefault="00FA6347" w:rsidP="002228D6">
      <w:pPr>
        <w:pStyle w:val="a5"/>
        <w:numPr>
          <w:ilvl w:val="0"/>
          <w:numId w:val="42"/>
        </w:numPr>
        <w:tabs>
          <w:tab w:val="left" w:pos="453"/>
        </w:tabs>
        <w:spacing w:line="252" w:lineRule="exact"/>
        <w:ind w:hanging="283"/>
      </w:pPr>
      <w:r>
        <w:t>Измерение</w:t>
      </w:r>
      <w:r>
        <w:rPr>
          <w:spacing w:val="-4"/>
        </w:rPr>
        <w:t xml:space="preserve"> </w:t>
      </w:r>
      <w:r>
        <w:t>массы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роста</w:t>
      </w:r>
      <w:r>
        <w:rPr>
          <w:spacing w:val="-4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организма.</w:t>
      </w:r>
    </w:p>
    <w:p w:rsidR="002537D9" w:rsidRDefault="00FA6347" w:rsidP="002228D6">
      <w:pPr>
        <w:pStyle w:val="a5"/>
        <w:numPr>
          <w:ilvl w:val="0"/>
          <w:numId w:val="42"/>
        </w:numPr>
        <w:tabs>
          <w:tab w:val="left" w:pos="453"/>
        </w:tabs>
        <w:spacing w:line="252" w:lineRule="exact"/>
        <w:ind w:hanging="283"/>
      </w:pPr>
      <w:r>
        <w:t>Изучение</w:t>
      </w:r>
      <w:r>
        <w:rPr>
          <w:spacing w:val="-6"/>
        </w:rPr>
        <w:t xml:space="preserve"> </w:t>
      </w:r>
      <w:r>
        <w:t>влияния</w:t>
      </w:r>
      <w:r>
        <w:rPr>
          <w:spacing w:val="-8"/>
        </w:rPr>
        <w:t xml:space="preserve"> </w:t>
      </w:r>
      <w:r>
        <w:t>статической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динамической</w:t>
      </w:r>
      <w:r>
        <w:rPr>
          <w:spacing w:val="-3"/>
        </w:rPr>
        <w:t xml:space="preserve"> </w:t>
      </w:r>
      <w:r>
        <w:t>нагрузки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утомление</w:t>
      </w:r>
      <w:r>
        <w:rPr>
          <w:spacing w:val="-4"/>
        </w:rPr>
        <w:t xml:space="preserve"> </w:t>
      </w:r>
      <w:r>
        <w:t>мышц.</w:t>
      </w:r>
    </w:p>
    <w:p w:rsidR="002537D9" w:rsidRDefault="00FA6347" w:rsidP="002228D6">
      <w:pPr>
        <w:pStyle w:val="a5"/>
        <w:numPr>
          <w:ilvl w:val="0"/>
          <w:numId w:val="42"/>
        </w:numPr>
        <w:tabs>
          <w:tab w:val="left" w:pos="453"/>
        </w:tabs>
        <w:spacing w:line="252" w:lineRule="exact"/>
        <w:ind w:hanging="283"/>
      </w:pPr>
      <w:r>
        <w:t>Выявление</w:t>
      </w:r>
      <w:r>
        <w:rPr>
          <w:spacing w:val="-5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осанки.</w:t>
      </w:r>
    </w:p>
    <w:p w:rsidR="002537D9" w:rsidRDefault="00FA6347" w:rsidP="002228D6">
      <w:pPr>
        <w:pStyle w:val="a5"/>
        <w:numPr>
          <w:ilvl w:val="0"/>
          <w:numId w:val="42"/>
        </w:numPr>
        <w:tabs>
          <w:tab w:val="left" w:pos="453"/>
        </w:tabs>
        <w:spacing w:line="252" w:lineRule="exact"/>
        <w:ind w:hanging="283"/>
      </w:pPr>
      <w:r>
        <w:t>Определение</w:t>
      </w:r>
      <w:r>
        <w:rPr>
          <w:spacing w:val="-6"/>
        </w:rPr>
        <w:t xml:space="preserve"> </w:t>
      </w:r>
      <w:r>
        <w:t>признаков</w:t>
      </w:r>
      <w:r>
        <w:rPr>
          <w:spacing w:val="-6"/>
        </w:rPr>
        <w:t xml:space="preserve"> </w:t>
      </w:r>
      <w:r>
        <w:t>плоскостопия.</w:t>
      </w:r>
    </w:p>
    <w:p w:rsidR="002537D9" w:rsidRDefault="00FA6347" w:rsidP="002228D6">
      <w:pPr>
        <w:pStyle w:val="a5"/>
        <w:numPr>
          <w:ilvl w:val="0"/>
          <w:numId w:val="42"/>
        </w:numPr>
        <w:tabs>
          <w:tab w:val="left" w:pos="453"/>
        </w:tabs>
        <w:spacing w:line="252" w:lineRule="exact"/>
        <w:ind w:hanging="283"/>
      </w:pPr>
      <w:r>
        <w:t>Оказание</w:t>
      </w:r>
      <w:r>
        <w:rPr>
          <w:spacing w:val="-5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повреждении</w:t>
      </w:r>
      <w:r>
        <w:rPr>
          <w:spacing w:val="4"/>
        </w:rPr>
        <w:t xml:space="preserve"> </w:t>
      </w:r>
      <w:r>
        <w:t>скелета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мышц.</w:t>
      </w:r>
    </w:p>
    <w:p w:rsidR="002537D9" w:rsidRDefault="002537D9">
      <w:pPr>
        <w:pStyle w:val="a3"/>
        <w:spacing w:before="5"/>
        <w:ind w:left="0"/>
        <w:jc w:val="left"/>
      </w:pPr>
    </w:p>
    <w:p w:rsidR="002537D9" w:rsidRDefault="00FA6347" w:rsidP="002228D6">
      <w:pPr>
        <w:pStyle w:val="3"/>
        <w:numPr>
          <w:ilvl w:val="0"/>
          <w:numId w:val="41"/>
        </w:numPr>
        <w:tabs>
          <w:tab w:val="left" w:pos="395"/>
        </w:tabs>
        <w:ind w:hanging="225"/>
        <w:jc w:val="both"/>
      </w:pPr>
      <w:r>
        <w:t>Внутренняя</w:t>
      </w:r>
      <w:r>
        <w:rPr>
          <w:spacing w:val="-6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организма</w:t>
      </w:r>
    </w:p>
    <w:p w:rsidR="002537D9" w:rsidRDefault="00FA6347">
      <w:pPr>
        <w:pStyle w:val="a3"/>
        <w:ind w:right="116"/>
      </w:pPr>
      <w:r>
        <w:t>Внутренняя среда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Форменные</w:t>
      </w:r>
      <w:r>
        <w:rPr>
          <w:spacing w:val="1"/>
        </w:rPr>
        <w:t xml:space="preserve"> </w:t>
      </w:r>
      <w:r>
        <w:t>элементы крови:</w:t>
      </w:r>
      <w:r>
        <w:rPr>
          <w:spacing w:val="1"/>
        </w:rPr>
        <w:t xml:space="preserve"> </w:t>
      </w:r>
      <w:r>
        <w:t>эритроциты,</w:t>
      </w:r>
      <w:r>
        <w:rPr>
          <w:spacing w:val="1"/>
        </w:rPr>
        <w:t xml:space="preserve"> </w:t>
      </w:r>
      <w:r>
        <w:t>лейкоциты и</w:t>
      </w:r>
      <w:r>
        <w:rPr>
          <w:spacing w:val="1"/>
        </w:rPr>
        <w:t xml:space="preserve"> </w:t>
      </w:r>
      <w:r>
        <w:t>тромбоциты.</w:t>
      </w:r>
      <w:r>
        <w:rPr>
          <w:spacing w:val="1"/>
        </w:rPr>
        <w:t xml:space="preserve"> </w:t>
      </w:r>
      <w:r>
        <w:t>Малокровие,</w:t>
      </w:r>
      <w:r>
        <w:rPr>
          <w:spacing w:val="1"/>
        </w:rPr>
        <w:t xml:space="preserve"> </w:t>
      </w:r>
      <w:r>
        <w:t>его причины.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костный мозг,</w:t>
      </w:r>
      <w:r>
        <w:rPr>
          <w:spacing w:val="1"/>
        </w:rPr>
        <w:t xml:space="preserve"> </w:t>
      </w:r>
      <w:r>
        <w:t>его 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(гомеостаз).</w:t>
      </w:r>
      <w:r>
        <w:rPr>
          <w:spacing w:val="1"/>
        </w:rPr>
        <w:t xml:space="preserve"> </w:t>
      </w:r>
      <w:r>
        <w:t>Свёртывание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Резус-фактор.</w:t>
      </w:r>
      <w:r>
        <w:rPr>
          <w:spacing w:val="1"/>
        </w:rPr>
        <w:t xml:space="preserve"> </w:t>
      </w:r>
      <w:r>
        <w:t>Переливание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Донорство.</w:t>
      </w:r>
    </w:p>
    <w:p w:rsidR="002537D9" w:rsidRDefault="00FA6347">
      <w:pPr>
        <w:pStyle w:val="a3"/>
        <w:spacing w:line="242" w:lineRule="auto"/>
        <w:ind w:right="117"/>
      </w:pPr>
      <w:r>
        <w:t>Иммунитет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(приобретённые</w:t>
      </w:r>
      <w:r>
        <w:rPr>
          <w:spacing w:val="1"/>
        </w:rPr>
        <w:t xml:space="preserve"> </w:t>
      </w:r>
      <w:r>
        <w:t>иммунодефициты):</w:t>
      </w:r>
      <w:r>
        <w:rPr>
          <w:spacing w:val="1"/>
        </w:rPr>
        <w:t xml:space="preserve"> </w:t>
      </w:r>
      <w:r>
        <w:t>радиационное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отравление, голодание, воспаление, вирусные</w:t>
      </w:r>
      <w:r>
        <w:rPr>
          <w:spacing w:val="1"/>
        </w:rPr>
        <w:t xml:space="preserve"> </w:t>
      </w:r>
      <w:r>
        <w:t>заболевания, ВИЧ-</w:t>
      </w:r>
      <w:r>
        <w:rPr>
          <w:spacing w:val="1"/>
        </w:rPr>
        <w:t xml:space="preserve"> </w:t>
      </w:r>
      <w:r>
        <w:t>инфекция. Вилочковая железа, лимфатические узлы. Вакцины и лечебные сыворотки. Значение работ Л.</w:t>
      </w:r>
      <w:r>
        <w:rPr>
          <w:spacing w:val="1"/>
        </w:rPr>
        <w:t xml:space="preserve"> </w:t>
      </w:r>
      <w:r>
        <w:t>Пастера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Мечникова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изучению</w:t>
      </w:r>
      <w:r>
        <w:rPr>
          <w:spacing w:val="-6"/>
        </w:rPr>
        <w:t xml:space="preserve"> </w:t>
      </w:r>
      <w:r>
        <w:t>иммунитета.</w:t>
      </w:r>
    </w:p>
    <w:p w:rsidR="002537D9" w:rsidRDefault="00FA6347">
      <w:pPr>
        <w:pStyle w:val="4"/>
        <w:spacing w:line="246" w:lineRule="exact"/>
        <w:jc w:val="both"/>
      </w:pP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2"/>
        </w:rPr>
        <w:t xml:space="preserve"> </w:t>
      </w:r>
      <w:r>
        <w:t>работы</w:t>
      </w:r>
    </w:p>
    <w:p w:rsidR="002537D9" w:rsidRDefault="00FA6347">
      <w:pPr>
        <w:pStyle w:val="a3"/>
        <w:spacing w:line="252" w:lineRule="exact"/>
      </w:pPr>
      <w:r>
        <w:t>Изучение</w:t>
      </w:r>
      <w:r>
        <w:rPr>
          <w:spacing w:val="-7"/>
        </w:rPr>
        <w:t xml:space="preserve"> </w:t>
      </w:r>
      <w:r>
        <w:t>микроскопического</w:t>
      </w:r>
      <w:r>
        <w:rPr>
          <w:spacing w:val="-11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крови</w:t>
      </w:r>
      <w:r>
        <w:rPr>
          <w:spacing w:val="-5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лягушки</w:t>
      </w:r>
      <w:r>
        <w:rPr>
          <w:spacing w:val="2"/>
        </w:rPr>
        <w:t xml:space="preserve"> </w:t>
      </w:r>
      <w:r>
        <w:t>(сравнение).</w:t>
      </w:r>
    </w:p>
    <w:p w:rsidR="002537D9" w:rsidRDefault="002537D9">
      <w:pPr>
        <w:pStyle w:val="a3"/>
        <w:spacing w:before="5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0"/>
          <w:numId w:val="41"/>
        </w:numPr>
        <w:tabs>
          <w:tab w:val="left" w:pos="402"/>
        </w:tabs>
        <w:spacing w:line="240" w:lineRule="auto"/>
        <w:ind w:left="401" w:hanging="232"/>
        <w:jc w:val="both"/>
      </w:pPr>
      <w:r>
        <w:t>Кровообращение</w:t>
      </w:r>
    </w:p>
    <w:p w:rsidR="002537D9" w:rsidRDefault="00FA6347">
      <w:pPr>
        <w:pStyle w:val="a3"/>
        <w:spacing w:before="7"/>
        <w:ind w:right="123"/>
      </w:pPr>
      <w:r>
        <w:rPr>
          <w:spacing w:val="-1"/>
        </w:rPr>
        <w:t>Органы</w:t>
      </w:r>
      <w:r>
        <w:rPr>
          <w:spacing w:val="-4"/>
        </w:rPr>
        <w:t xml:space="preserve"> </w:t>
      </w:r>
      <w:r>
        <w:rPr>
          <w:spacing w:val="-1"/>
        </w:rPr>
        <w:t>кровообращения.</w:t>
      </w:r>
      <w:r>
        <w:rPr>
          <w:spacing w:val="-11"/>
        </w:rPr>
        <w:t xml:space="preserve"> </w:t>
      </w:r>
      <w:r>
        <w:t>Строение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сердца.</w:t>
      </w:r>
      <w:r>
        <w:rPr>
          <w:spacing w:val="-9"/>
        </w:rPr>
        <w:t xml:space="preserve"> </w:t>
      </w:r>
      <w:r>
        <w:t>Автоматизм</w:t>
      </w:r>
      <w:r>
        <w:rPr>
          <w:spacing w:val="-10"/>
        </w:rPr>
        <w:t xml:space="preserve"> </w:t>
      </w:r>
      <w:r>
        <w:t>сердца.</w:t>
      </w:r>
      <w:r>
        <w:rPr>
          <w:spacing w:val="-11"/>
        </w:rPr>
        <w:t xml:space="preserve"> </w:t>
      </w:r>
      <w:r>
        <w:t>Сердечный</w:t>
      </w:r>
      <w:r>
        <w:rPr>
          <w:spacing w:val="-10"/>
        </w:rPr>
        <w:t xml:space="preserve"> </w:t>
      </w:r>
      <w:r>
        <w:t>цикл,</w:t>
      </w:r>
      <w:r>
        <w:rPr>
          <w:spacing w:val="-11"/>
        </w:rPr>
        <w:t xml:space="preserve"> </w:t>
      </w:r>
      <w:r>
        <w:t>его</w:t>
      </w:r>
      <w:r>
        <w:rPr>
          <w:spacing w:val="-16"/>
        </w:rPr>
        <w:t xml:space="preserve"> </w:t>
      </w:r>
      <w:r>
        <w:t>длительность.</w:t>
      </w:r>
      <w:r>
        <w:rPr>
          <w:spacing w:val="1"/>
        </w:rPr>
        <w:t xml:space="preserve"> </w:t>
      </w:r>
      <w:r>
        <w:t>Большой и малый круги кровообращения. Движение крови по сосудам. Пульс. Лимфатическая система,</w:t>
      </w:r>
      <w:r>
        <w:rPr>
          <w:spacing w:val="1"/>
        </w:rPr>
        <w:t xml:space="preserve"> </w:t>
      </w:r>
      <w:r>
        <w:t>лимфоотток. Регуляция деятельности сердца и сосудов. Профилактика сердечно-сосудистых заболеваний.</w:t>
      </w:r>
      <w:r>
        <w:rPr>
          <w:spacing w:val="1"/>
        </w:rPr>
        <w:t xml:space="preserve"> </w:t>
      </w:r>
      <w:r>
        <w:t>Первая</w:t>
      </w:r>
      <w:r>
        <w:rPr>
          <w:spacing w:val="-7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кровотечениях.</w:t>
      </w:r>
    </w:p>
    <w:p w:rsidR="002537D9" w:rsidRDefault="00FA6347">
      <w:pPr>
        <w:pStyle w:val="4"/>
        <w:spacing w:line="249" w:lineRule="exact"/>
        <w:jc w:val="both"/>
      </w:pP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2"/>
        </w:rPr>
        <w:t xml:space="preserve"> </w:t>
      </w:r>
      <w:r>
        <w:t>работы</w:t>
      </w:r>
    </w:p>
    <w:p w:rsidR="002537D9" w:rsidRDefault="00FA6347" w:rsidP="002228D6">
      <w:pPr>
        <w:pStyle w:val="a5"/>
        <w:numPr>
          <w:ilvl w:val="0"/>
          <w:numId w:val="40"/>
        </w:numPr>
        <w:tabs>
          <w:tab w:val="left" w:pos="453"/>
        </w:tabs>
        <w:spacing w:line="252" w:lineRule="exact"/>
        <w:ind w:hanging="283"/>
      </w:pPr>
      <w:r>
        <w:t>Измерение кровяного</w:t>
      </w:r>
      <w:r>
        <w:rPr>
          <w:spacing w:val="-12"/>
        </w:rPr>
        <w:t xml:space="preserve"> </w:t>
      </w:r>
      <w:r>
        <w:t>давления.</w:t>
      </w:r>
    </w:p>
    <w:p w:rsidR="002537D9" w:rsidRDefault="00FA6347" w:rsidP="002228D6">
      <w:pPr>
        <w:pStyle w:val="a5"/>
        <w:numPr>
          <w:ilvl w:val="0"/>
          <w:numId w:val="40"/>
        </w:numPr>
        <w:tabs>
          <w:tab w:val="left" w:pos="453"/>
        </w:tabs>
        <w:ind w:left="170" w:right="141" w:firstLine="0"/>
      </w:pPr>
      <w:r>
        <w:t>Определение пульса и числа сердечных сокращений в покое и после дозированных физических нагрузок</w:t>
      </w:r>
      <w:r>
        <w:rPr>
          <w:spacing w:val="-5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человека.</w:t>
      </w:r>
    </w:p>
    <w:p w:rsidR="002537D9" w:rsidRDefault="00FA6347" w:rsidP="002228D6">
      <w:pPr>
        <w:pStyle w:val="a5"/>
        <w:numPr>
          <w:ilvl w:val="0"/>
          <w:numId w:val="40"/>
        </w:numPr>
        <w:tabs>
          <w:tab w:val="left" w:pos="453"/>
        </w:tabs>
        <w:spacing w:before="5"/>
        <w:ind w:hanging="283"/>
      </w:pPr>
      <w:r>
        <w:t>Первая</w:t>
      </w:r>
      <w:r>
        <w:rPr>
          <w:spacing w:val="-6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кровотечениях.</w:t>
      </w:r>
    </w:p>
    <w:p w:rsidR="002537D9" w:rsidRDefault="002537D9">
      <w:pPr>
        <w:pStyle w:val="a3"/>
        <w:spacing w:before="10"/>
        <w:ind w:left="0"/>
        <w:jc w:val="left"/>
        <w:rPr>
          <w:sz w:val="21"/>
        </w:rPr>
      </w:pPr>
    </w:p>
    <w:p w:rsidR="002537D9" w:rsidRDefault="00FA6347">
      <w:pPr>
        <w:pStyle w:val="3"/>
      </w:pPr>
      <w:r>
        <w:t>7.</w:t>
      </w:r>
      <w:r>
        <w:rPr>
          <w:spacing w:val="4"/>
        </w:rPr>
        <w:t xml:space="preserve"> </w:t>
      </w:r>
      <w:r>
        <w:t>Дыхание</w:t>
      </w:r>
    </w:p>
    <w:p w:rsidR="002537D9" w:rsidRDefault="00FA6347">
      <w:pPr>
        <w:pStyle w:val="a3"/>
        <w:ind w:right="138"/>
      </w:pPr>
      <w:r>
        <w:t>Дыхание и его значение. Органы дыхания. Лёгкие. Взаимосвязь строения и функций органов дыхания.</w:t>
      </w:r>
      <w:r>
        <w:rPr>
          <w:spacing w:val="1"/>
        </w:rPr>
        <w:t xml:space="preserve"> </w:t>
      </w:r>
      <w:r>
        <w:t>Газообмен в лёгких и тканях. Жизненная ёмкость лёгких. Механизмы дыхания. Дыхательные движения.</w:t>
      </w:r>
      <w:r>
        <w:rPr>
          <w:spacing w:val="1"/>
        </w:rPr>
        <w:t xml:space="preserve"> </w:t>
      </w:r>
      <w:r>
        <w:t>Регуляция</w:t>
      </w:r>
      <w:r>
        <w:rPr>
          <w:spacing w:val="-1"/>
        </w:rPr>
        <w:t xml:space="preserve"> </w:t>
      </w:r>
      <w:r>
        <w:t>дыхания.</w:t>
      </w:r>
    </w:p>
    <w:p w:rsidR="002537D9" w:rsidRDefault="00FA6347">
      <w:pPr>
        <w:pStyle w:val="a3"/>
        <w:spacing w:line="242" w:lineRule="auto"/>
        <w:ind w:right="124"/>
      </w:pPr>
      <w:r>
        <w:rPr>
          <w:spacing w:val="-1"/>
        </w:rPr>
        <w:t>Инфекционные</w:t>
      </w:r>
      <w:r>
        <w:rPr>
          <w:spacing w:val="-11"/>
        </w:rPr>
        <w:t xml:space="preserve"> </w:t>
      </w:r>
      <w:r>
        <w:rPr>
          <w:spacing w:val="-1"/>
        </w:rPr>
        <w:t>болезни,</w:t>
      </w:r>
      <w:r>
        <w:rPr>
          <w:spacing w:val="-17"/>
        </w:rPr>
        <w:t xml:space="preserve"> </w:t>
      </w:r>
      <w:r>
        <w:t>передающиеся</w:t>
      </w:r>
      <w:r>
        <w:rPr>
          <w:spacing w:val="-13"/>
        </w:rPr>
        <w:t xml:space="preserve"> </w:t>
      </w:r>
      <w:r>
        <w:t>через</w:t>
      </w:r>
      <w:r>
        <w:rPr>
          <w:spacing w:val="-14"/>
        </w:rPr>
        <w:t xml:space="preserve"> </w:t>
      </w:r>
      <w:r>
        <w:t>воздух,</w:t>
      </w:r>
      <w:r>
        <w:rPr>
          <w:spacing w:val="-9"/>
        </w:rPr>
        <w:t xml:space="preserve"> </w:t>
      </w:r>
      <w:r>
        <w:t>предупреждение</w:t>
      </w:r>
      <w:r>
        <w:rPr>
          <w:spacing w:val="-17"/>
        </w:rPr>
        <w:t xml:space="preserve"> </w:t>
      </w:r>
      <w:r>
        <w:t>воздушно-капельных</w:t>
      </w:r>
      <w:r>
        <w:rPr>
          <w:spacing w:val="-16"/>
        </w:rPr>
        <w:t xml:space="preserve"> </w:t>
      </w:r>
      <w:r>
        <w:t>инфекций.</w:t>
      </w:r>
      <w:r>
        <w:rPr>
          <w:spacing w:val="-9"/>
        </w:rPr>
        <w:t xml:space="preserve"> </w:t>
      </w:r>
      <w:r>
        <w:t>Вред</w:t>
      </w:r>
      <w:r>
        <w:rPr>
          <w:spacing w:val="-53"/>
        </w:rPr>
        <w:t xml:space="preserve"> </w:t>
      </w:r>
      <w:r>
        <w:t>табакокурения,</w:t>
      </w:r>
      <w:r>
        <w:rPr>
          <w:spacing w:val="1"/>
        </w:rPr>
        <w:t xml:space="preserve"> </w:t>
      </w:r>
      <w:r>
        <w:t>употребления наркотических и психотропных веществ. Реанимация.</w:t>
      </w:r>
      <w:r>
        <w:rPr>
          <w:spacing w:val="1"/>
        </w:rPr>
        <w:t xml:space="preserve"> </w:t>
      </w:r>
      <w:r>
        <w:t>Охрана воздушной</w:t>
      </w:r>
      <w:r>
        <w:rPr>
          <w:spacing w:val="1"/>
        </w:rPr>
        <w:t xml:space="preserve"> </w:t>
      </w:r>
      <w:r>
        <w:t>среды.</w:t>
      </w:r>
      <w:r>
        <w:rPr>
          <w:spacing w:val="2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поражении</w:t>
      </w:r>
      <w:r>
        <w:rPr>
          <w:spacing w:val="5"/>
        </w:rPr>
        <w:t xml:space="preserve"> </w:t>
      </w:r>
      <w:r>
        <w:t>органов</w:t>
      </w:r>
      <w:r>
        <w:rPr>
          <w:spacing w:val="3"/>
        </w:rPr>
        <w:t xml:space="preserve"> </w:t>
      </w:r>
      <w:r>
        <w:t>дыхания.</w:t>
      </w:r>
    </w:p>
    <w:p w:rsidR="002537D9" w:rsidRDefault="00FA6347">
      <w:pPr>
        <w:pStyle w:val="4"/>
        <w:spacing w:line="249" w:lineRule="exact"/>
        <w:jc w:val="both"/>
      </w:pP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2"/>
        </w:rPr>
        <w:t xml:space="preserve"> </w:t>
      </w:r>
      <w:r>
        <w:t>работы</w:t>
      </w:r>
    </w:p>
    <w:p w:rsidR="002537D9" w:rsidRDefault="00FA6347" w:rsidP="002228D6">
      <w:pPr>
        <w:pStyle w:val="a5"/>
        <w:numPr>
          <w:ilvl w:val="0"/>
          <w:numId w:val="39"/>
        </w:numPr>
        <w:tabs>
          <w:tab w:val="left" w:pos="453"/>
        </w:tabs>
        <w:spacing w:line="252" w:lineRule="exact"/>
        <w:ind w:hanging="283"/>
        <w:jc w:val="both"/>
      </w:pPr>
      <w:r>
        <w:t>Измерение</w:t>
      </w:r>
      <w:r>
        <w:rPr>
          <w:spacing w:val="2"/>
        </w:rPr>
        <w:t xml:space="preserve"> </w:t>
      </w:r>
      <w:r>
        <w:t>обхвата</w:t>
      </w:r>
      <w:r>
        <w:rPr>
          <w:spacing w:val="-5"/>
        </w:rPr>
        <w:t xml:space="preserve"> </w:t>
      </w:r>
      <w:r>
        <w:t>грудной</w:t>
      </w:r>
      <w:r>
        <w:rPr>
          <w:spacing w:val="-3"/>
        </w:rPr>
        <w:t xml:space="preserve"> </w:t>
      </w:r>
      <w:r>
        <w:t>клетки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состоянии</w:t>
      </w:r>
      <w:r>
        <w:rPr>
          <w:spacing w:val="-3"/>
        </w:rPr>
        <w:t xml:space="preserve"> </w:t>
      </w:r>
      <w:r>
        <w:t>вдоха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выдоха.</w:t>
      </w:r>
    </w:p>
    <w:p w:rsidR="002537D9" w:rsidRDefault="00FA6347" w:rsidP="002228D6">
      <w:pPr>
        <w:pStyle w:val="a5"/>
        <w:numPr>
          <w:ilvl w:val="0"/>
          <w:numId w:val="39"/>
        </w:numPr>
        <w:tabs>
          <w:tab w:val="left" w:pos="453"/>
        </w:tabs>
        <w:spacing w:line="252" w:lineRule="exact"/>
        <w:ind w:hanging="283"/>
        <w:jc w:val="both"/>
      </w:pPr>
      <w:r>
        <w:t>Определение</w:t>
      </w:r>
      <w:r>
        <w:rPr>
          <w:spacing w:val="-5"/>
        </w:rPr>
        <w:t xml:space="preserve"> </w:t>
      </w:r>
      <w:r>
        <w:t>частоты</w:t>
      </w:r>
      <w:r>
        <w:rPr>
          <w:spacing w:val="-5"/>
        </w:rPr>
        <w:t xml:space="preserve"> </w:t>
      </w:r>
      <w:r>
        <w:t>дыхания.</w:t>
      </w:r>
      <w:r>
        <w:rPr>
          <w:spacing w:val="-4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частоту</w:t>
      </w:r>
      <w:r>
        <w:rPr>
          <w:spacing w:val="-10"/>
        </w:rPr>
        <w:t xml:space="preserve"> </w:t>
      </w:r>
      <w:r>
        <w:t>дыхания.</w:t>
      </w:r>
    </w:p>
    <w:p w:rsidR="002537D9" w:rsidRDefault="002537D9">
      <w:pPr>
        <w:spacing w:line="252" w:lineRule="exact"/>
        <w:jc w:val="both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3"/>
        <w:spacing w:before="65" w:line="253" w:lineRule="exact"/>
      </w:pPr>
      <w:r>
        <w:t>8.</w:t>
      </w:r>
      <w:r>
        <w:rPr>
          <w:spacing w:val="3"/>
        </w:rPr>
        <w:t xml:space="preserve"> </w:t>
      </w:r>
      <w:r>
        <w:t>Питание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пищеварение</w:t>
      </w:r>
    </w:p>
    <w:p w:rsidR="002537D9" w:rsidRDefault="00FA6347">
      <w:pPr>
        <w:pStyle w:val="a3"/>
        <w:ind w:right="137"/>
      </w:pPr>
      <w:r>
        <w:t>Питательные вещества и пищевые продукты. Питание и его значение. Пищеварение. Органы пищеварения,</w:t>
      </w:r>
      <w:r>
        <w:rPr>
          <w:spacing w:val="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функции.</w:t>
      </w:r>
      <w:r>
        <w:rPr>
          <w:spacing w:val="-5"/>
        </w:rPr>
        <w:t xml:space="preserve"> </w:t>
      </w:r>
      <w:r>
        <w:t>Ферменты,</w:t>
      </w:r>
      <w:r>
        <w:rPr>
          <w:spacing w:val="-1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пищеварении.</w:t>
      </w:r>
      <w:r>
        <w:rPr>
          <w:spacing w:val="-5"/>
        </w:rPr>
        <w:t xml:space="preserve"> </w:t>
      </w:r>
      <w:r>
        <w:t>Пищеварение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ротовой</w:t>
      </w:r>
      <w:r>
        <w:rPr>
          <w:spacing w:val="-11"/>
        </w:rPr>
        <w:t xml:space="preserve"> </w:t>
      </w:r>
      <w:r>
        <w:t>полости.</w:t>
      </w:r>
      <w:r>
        <w:rPr>
          <w:spacing w:val="-5"/>
        </w:rPr>
        <w:t xml:space="preserve"> </w:t>
      </w:r>
      <w:r>
        <w:t>Зубы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уход</w:t>
      </w:r>
      <w:r>
        <w:rPr>
          <w:spacing w:val="-5"/>
        </w:rPr>
        <w:t xml:space="preserve"> </w:t>
      </w:r>
      <w:r>
        <w:t>за</w:t>
      </w:r>
      <w:r>
        <w:rPr>
          <w:spacing w:val="-53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желудке,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толстом</w:t>
      </w:r>
      <w:r>
        <w:rPr>
          <w:spacing w:val="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Всасывание</w:t>
      </w:r>
      <w:r>
        <w:rPr>
          <w:spacing w:val="-6"/>
        </w:rPr>
        <w:t xml:space="preserve"> </w:t>
      </w:r>
      <w:r>
        <w:t>воды.</w:t>
      </w:r>
      <w:r>
        <w:rPr>
          <w:spacing w:val="2"/>
        </w:rPr>
        <w:t xml:space="preserve"> </w:t>
      </w:r>
      <w:r>
        <w:t>Пищеварительные</w:t>
      </w:r>
      <w:r>
        <w:rPr>
          <w:spacing w:val="2"/>
        </w:rPr>
        <w:t xml:space="preserve"> </w:t>
      </w:r>
      <w:r>
        <w:t>железы:</w:t>
      </w:r>
      <w:r>
        <w:rPr>
          <w:spacing w:val="-5"/>
        </w:rPr>
        <w:t xml:space="preserve"> </w:t>
      </w:r>
      <w:r>
        <w:t>печень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поджелудочная</w:t>
      </w:r>
      <w:r>
        <w:rPr>
          <w:spacing w:val="-1"/>
        </w:rPr>
        <w:t xml:space="preserve"> </w:t>
      </w:r>
      <w:r>
        <w:t>железа,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 в</w:t>
      </w:r>
      <w:r>
        <w:rPr>
          <w:spacing w:val="-5"/>
        </w:rPr>
        <w:t xml:space="preserve"> </w:t>
      </w:r>
      <w:r>
        <w:t>пищеварении.</w:t>
      </w:r>
    </w:p>
    <w:p w:rsidR="002537D9" w:rsidRDefault="00FA6347">
      <w:pPr>
        <w:pStyle w:val="a3"/>
        <w:ind w:right="129"/>
      </w:pPr>
      <w:r>
        <w:t>Микробиом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микроорганизмов,</w:t>
      </w:r>
      <w:r>
        <w:rPr>
          <w:spacing w:val="1"/>
        </w:rPr>
        <w:t xml:space="preserve"> </w:t>
      </w:r>
      <w:r>
        <w:t>населяющих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пищеварения.</w:t>
      </w:r>
      <w:r>
        <w:rPr>
          <w:spacing w:val="-4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пищеварения.</w:t>
      </w:r>
      <w:r>
        <w:rPr>
          <w:spacing w:val="-4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Павлова.</w:t>
      </w:r>
    </w:p>
    <w:p w:rsidR="002537D9" w:rsidRDefault="00FA6347">
      <w:pPr>
        <w:pStyle w:val="a3"/>
        <w:spacing w:before="2"/>
        <w:ind w:right="123"/>
      </w:pPr>
      <w:r>
        <w:t>Гигиена питания. Предупреждение желудочно-кишечных инфекций и паразитарных заболеваний, пищевых</w:t>
      </w:r>
      <w:r>
        <w:rPr>
          <w:spacing w:val="-52"/>
        </w:rPr>
        <w:t xml:space="preserve"> </w:t>
      </w:r>
      <w:r>
        <w:t>отравлений.</w:t>
      </w:r>
      <w:r>
        <w:rPr>
          <w:spacing w:val="-4"/>
        </w:rPr>
        <w:t xml:space="preserve"> </w:t>
      </w:r>
      <w:r>
        <w:t>Влияние</w:t>
      </w:r>
      <w:r>
        <w:rPr>
          <w:spacing w:val="3"/>
        </w:rPr>
        <w:t xml:space="preserve"> </w:t>
      </w:r>
      <w:r>
        <w:t>курения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алкоголя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пищеварение.</w:t>
      </w:r>
    </w:p>
    <w:p w:rsidR="002537D9" w:rsidRDefault="00FA6347">
      <w:pPr>
        <w:pStyle w:val="4"/>
        <w:spacing w:line="251" w:lineRule="exact"/>
        <w:jc w:val="both"/>
      </w:pP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2"/>
        </w:rPr>
        <w:t xml:space="preserve"> </w:t>
      </w:r>
      <w:r>
        <w:t>работы</w:t>
      </w:r>
    </w:p>
    <w:p w:rsidR="002537D9" w:rsidRDefault="00FA6347" w:rsidP="002228D6">
      <w:pPr>
        <w:pStyle w:val="a5"/>
        <w:numPr>
          <w:ilvl w:val="0"/>
          <w:numId w:val="38"/>
        </w:numPr>
        <w:tabs>
          <w:tab w:val="left" w:pos="453"/>
        </w:tabs>
        <w:spacing w:line="252" w:lineRule="exact"/>
        <w:ind w:hanging="283"/>
        <w:jc w:val="both"/>
      </w:pPr>
      <w:r>
        <w:t>Исследование</w:t>
      </w:r>
      <w:r>
        <w:rPr>
          <w:spacing w:val="-6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ферментов слюны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крахмал.</w:t>
      </w:r>
    </w:p>
    <w:p w:rsidR="002537D9" w:rsidRDefault="00FA6347" w:rsidP="002228D6">
      <w:pPr>
        <w:pStyle w:val="a5"/>
        <w:numPr>
          <w:ilvl w:val="0"/>
          <w:numId w:val="38"/>
        </w:numPr>
        <w:tabs>
          <w:tab w:val="left" w:pos="453"/>
        </w:tabs>
        <w:spacing w:line="252" w:lineRule="exact"/>
        <w:ind w:hanging="283"/>
        <w:jc w:val="both"/>
      </w:pPr>
      <w:r>
        <w:t>Наблюдение</w:t>
      </w:r>
      <w:r>
        <w:rPr>
          <w:spacing w:val="-5"/>
        </w:rPr>
        <w:t xml:space="preserve"> </w:t>
      </w:r>
      <w:r>
        <w:t>действия желудочного</w:t>
      </w:r>
      <w:r>
        <w:rPr>
          <w:spacing w:val="-10"/>
        </w:rPr>
        <w:t xml:space="preserve"> </w:t>
      </w:r>
      <w:r>
        <w:t>сока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белки.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>
      <w:pPr>
        <w:pStyle w:val="3"/>
        <w:spacing w:line="240" w:lineRule="auto"/>
      </w:pPr>
      <w:r>
        <w:t>9.</w:t>
      </w:r>
      <w:r>
        <w:rPr>
          <w:spacing w:val="-3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превращение</w:t>
      </w:r>
      <w:r>
        <w:rPr>
          <w:spacing w:val="2"/>
        </w:rPr>
        <w:t xml:space="preserve"> </w:t>
      </w:r>
      <w:r>
        <w:t>энергии</w:t>
      </w:r>
    </w:p>
    <w:p w:rsidR="002537D9" w:rsidRDefault="00FA6347">
      <w:pPr>
        <w:pStyle w:val="a3"/>
        <w:spacing w:before="7"/>
        <w:ind w:right="131"/>
      </w:pPr>
      <w:r>
        <w:rPr>
          <w:spacing w:val="-1"/>
        </w:rPr>
        <w:t>Обмен</w:t>
      </w:r>
      <w:r>
        <w:rPr>
          <w:spacing w:val="-13"/>
        </w:rPr>
        <w:t xml:space="preserve"> </w:t>
      </w:r>
      <w:r>
        <w:t>веществ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превращение</w:t>
      </w:r>
      <w:r>
        <w:rPr>
          <w:spacing w:val="-13"/>
        </w:rPr>
        <w:t xml:space="preserve"> </w:t>
      </w:r>
      <w:r>
        <w:t>энергии</w:t>
      </w:r>
      <w:r>
        <w:rPr>
          <w:spacing w:val="-1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организме</w:t>
      </w:r>
      <w:r>
        <w:rPr>
          <w:spacing w:val="-13"/>
        </w:rPr>
        <w:t xml:space="preserve"> </w:t>
      </w:r>
      <w:r>
        <w:t>человека.</w:t>
      </w:r>
      <w:r>
        <w:rPr>
          <w:spacing w:val="-6"/>
        </w:rPr>
        <w:t xml:space="preserve"> </w:t>
      </w:r>
      <w:r>
        <w:t>Пластический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энергетический</w:t>
      </w:r>
      <w:r>
        <w:rPr>
          <w:spacing w:val="-5"/>
        </w:rPr>
        <w:t xml:space="preserve"> </w:t>
      </w:r>
      <w:r>
        <w:t>обмен.</w:t>
      </w:r>
      <w:r>
        <w:rPr>
          <w:spacing w:val="-6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воды и минеральных солей. Обмен белков, углеводов и жиров в организме. Регуляция обмена веществ и</w:t>
      </w:r>
      <w:r>
        <w:rPr>
          <w:spacing w:val="1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энергии.</w:t>
      </w:r>
    </w:p>
    <w:p w:rsidR="002537D9" w:rsidRDefault="00FA6347">
      <w:pPr>
        <w:pStyle w:val="a3"/>
        <w:ind w:right="135"/>
      </w:pPr>
      <w:r>
        <w:t>Витамины и их роль для организма. Поступление витаминов с пищей. Синтез витаминов в организме.</w:t>
      </w:r>
      <w:r>
        <w:rPr>
          <w:spacing w:val="1"/>
        </w:rPr>
        <w:t xml:space="preserve"> </w:t>
      </w:r>
      <w:r>
        <w:t>Авитаминозы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гиповитаминозы.</w:t>
      </w:r>
      <w:r>
        <w:rPr>
          <w:spacing w:val="-3"/>
        </w:rPr>
        <w:t xml:space="preserve"> </w:t>
      </w:r>
      <w:r>
        <w:t>Сохранение</w:t>
      </w:r>
      <w:r>
        <w:rPr>
          <w:spacing w:val="-4"/>
        </w:rPr>
        <w:t xml:space="preserve"> </w:t>
      </w:r>
      <w:r>
        <w:t>витаминов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пище.</w:t>
      </w:r>
    </w:p>
    <w:p w:rsidR="002537D9" w:rsidRDefault="00FA6347">
      <w:pPr>
        <w:pStyle w:val="a3"/>
        <w:ind w:right="128"/>
      </w:pP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укрепления здоровья.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веществ.</w:t>
      </w:r>
    </w:p>
    <w:p w:rsidR="002537D9" w:rsidRDefault="00FA6347">
      <w:pPr>
        <w:pStyle w:val="4"/>
        <w:spacing w:line="251" w:lineRule="exact"/>
        <w:jc w:val="both"/>
      </w:pPr>
      <w:r>
        <w:t>Лабораторные</w:t>
      </w:r>
      <w:r>
        <w:rPr>
          <w:spacing w:val="2"/>
        </w:rPr>
        <w:t xml:space="preserve"> </w:t>
      </w:r>
      <w:r>
        <w:t>и практические</w:t>
      </w:r>
      <w:r>
        <w:rPr>
          <w:spacing w:val="-12"/>
        </w:rPr>
        <w:t xml:space="preserve"> </w:t>
      </w:r>
      <w:r>
        <w:t>работы</w:t>
      </w:r>
    </w:p>
    <w:p w:rsidR="002537D9" w:rsidRDefault="00FA6347" w:rsidP="002228D6">
      <w:pPr>
        <w:pStyle w:val="a5"/>
        <w:numPr>
          <w:ilvl w:val="0"/>
          <w:numId w:val="37"/>
        </w:numPr>
        <w:tabs>
          <w:tab w:val="left" w:pos="453"/>
        </w:tabs>
        <w:spacing w:before="2" w:line="253" w:lineRule="exact"/>
        <w:ind w:hanging="283"/>
      </w:pPr>
      <w:r>
        <w:t>Исследование</w:t>
      </w:r>
      <w:r>
        <w:rPr>
          <w:spacing w:val="-5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питания.</w:t>
      </w:r>
    </w:p>
    <w:p w:rsidR="002537D9" w:rsidRDefault="00FA6347" w:rsidP="002228D6">
      <w:pPr>
        <w:pStyle w:val="a5"/>
        <w:numPr>
          <w:ilvl w:val="0"/>
          <w:numId w:val="37"/>
        </w:numPr>
        <w:tabs>
          <w:tab w:val="left" w:pos="453"/>
        </w:tabs>
        <w:spacing w:line="252" w:lineRule="exact"/>
        <w:ind w:hanging="283"/>
      </w:pPr>
      <w:r>
        <w:t>Составление</w:t>
      </w:r>
      <w:r>
        <w:rPr>
          <w:spacing w:val="-8"/>
        </w:rPr>
        <w:t xml:space="preserve"> </w:t>
      </w:r>
      <w:r>
        <w:t>меню</w:t>
      </w:r>
      <w:r>
        <w:rPr>
          <w:spacing w:val="-9"/>
        </w:rPr>
        <w:t xml:space="preserve"> </w:t>
      </w:r>
      <w:r>
        <w:t>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калорийности</w:t>
      </w:r>
      <w:r>
        <w:rPr>
          <w:spacing w:val="-6"/>
        </w:rPr>
        <w:t xml:space="preserve"> </w:t>
      </w:r>
      <w:r>
        <w:t>пищи.</w:t>
      </w:r>
    </w:p>
    <w:p w:rsidR="002537D9" w:rsidRDefault="00FA6347" w:rsidP="002228D6">
      <w:pPr>
        <w:pStyle w:val="a5"/>
        <w:numPr>
          <w:ilvl w:val="0"/>
          <w:numId w:val="37"/>
        </w:numPr>
        <w:tabs>
          <w:tab w:val="left" w:pos="453"/>
        </w:tabs>
        <w:spacing w:line="252" w:lineRule="exact"/>
        <w:ind w:hanging="283"/>
      </w:pPr>
      <w:r>
        <w:t>Способы</w:t>
      </w:r>
      <w:r>
        <w:rPr>
          <w:spacing w:val="-4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витаминов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пищевых</w:t>
      </w:r>
      <w:r>
        <w:rPr>
          <w:spacing w:val="-9"/>
        </w:rPr>
        <w:t xml:space="preserve"> </w:t>
      </w:r>
      <w:r>
        <w:t>продуктах.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>
      <w:pPr>
        <w:pStyle w:val="3"/>
        <w:spacing w:line="253" w:lineRule="exact"/>
      </w:pPr>
      <w:r>
        <w:t>10.</w:t>
      </w:r>
      <w:r>
        <w:rPr>
          <w:spacing w:val="2"/>
        </w:rPr>
        <w:t xml:space="preserve"> </w:t>
      </w:r>
      <w:r>
        <w:t>Кожа</w:t>
      </w:r>
    </w:p>
    <w:p w:rsidR="002537D9" w:rsidRDefault="00FA6347">
      <w:pPr>
        <w:pStyle w:val="a3"/>
        <w:ind w:right="139"/>
      </w:pPr>
      <w:r>
        <w:t>Строение и функции кожи. Кожа и её производные. Кожа и терморегуляция. Влияние на кожу 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2537D9" w:rsidRDefault="00FA6347">
      <w:pPr>
        <w:pStyle w:val="a3"/>
        <w:spacing w:before="5"/>
        <w:ind w:right="134"/>
      </w:pPr>
      <w:r>
        <w:rPr>
          <w:spacing w:val="-1"/>
        </w:rPr>
        <w:t>Закаливание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его</w:t>
      </w:r>
      <w:r>
        <w:rPr>
          <w:spacing w:val="-9"/>
        </w:rPr>
        <w:t xml:space="preserve"> </w:t>
      </w:r>
      <w:r>
        <w:rPr>
          <w:spacing w:val="-1"/>
        </w:rPr>
        <w:t>роль.</w:t>
      </w:r>
      <w:r>
        <w:rPr>
          <w:spacing w:val="-11"/>
        </w:rPr>
        <w:t xml:space="preserve"> </w:t>
      </w:r>
      <w:r>
        <w:rPr>
          <w:spacing w:val="-1"/>
        </w:rPr>
        <w:t>Способы</w:t>
      </w:r>
      <w:r>
        <w:rPr>
          <w:spacing w:val="-11"/>
        </w:rPr>
        <w:t xml:space="preserve"> </w:t>
      </w:r>
      <w:r>
        <w:t>закаливания</w:t>
      </w:r>
      <w:r>
        <w:rPr>
          <w:spacing w:val="-14"/>
        </w:rPr>
        <w:t xml:space="preserve"> </w:t>
      </w:r>
      <w:r>
        <w:t>организма.</w:t>
      </w:r>
      <w:r>
        <w:rPr>
          <w:spacing w:val="-3"/>
        </w:rPr>
        <w:t xml:space="preserve"> </w:t>
      </w:r>
      <w:r>
        <w:t>Гигиена</w:t>
      </w:r>
      <w:r>
        <w:rPr>
          <w:spacing w:val="-3"/>
        </w:rPr>
        <w:t xml:space="preserve"> </w:t>
      </w:r>
      <w:r>
        <w:t>кожи,</w:t>
      </w:r>
      <w:r>
        <w:rPr>
          <w:spacing w:val="-11"/>
        </w:rPr>
        <w:t xml:space="preserve"> </w:t>
      </w:r>
      <w:r>
        <w:t>гигиенические</w:t>
      </w:r>
      <w:r>
        <w:rPr>
          <w:spacing w:val="-11"/>
        </w:rPr>
        <w:t xml:space="preserve"> </w:t>
      </w: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обуви.</w:t>
      </w:r>
      <w:r>
        <w:rPr>
          <w:spacing w:val="-10"/>
        </w:rPr>
        <w:t xml:space="preserve"> </w:t>
      </w:r>
      <w:r>
        <w:rPr>
          <w:spacing w:val="-1"/>
        </w:rPr>
        <w:t>Заболевания</w:t>
      </w:r>
      <w:r>
        <w:rPr>
          <w:spacing w:val="-14"/>
        </w:rPr>
        <w:t xml:space="preserve"> </w:t>
      </w:r>
      <w:r>
        <w:t>кожи</w:t>
      </w:r>
      <w:r>
        <w:rPr>
          <w:spacing w:val="-9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предупреждения.</w:t>
      </w:r>
      <w:r>
        <w:rPr>
          <w:spacing w:val="-10"/>
        </w:rPr>
        <w:t xml:space="preserve"> </w:t>
      </w:r>
      <w:r>
        <w:t>Профилактика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первая</w:t>
      </w:r>
      <w:r>
        <w:rPr>
          <w:spacing w:val="-14"/>
        </w:rPr>
        <w:t xml:space="preserve"> </w:t>
      </w:r>
      <w:r>
        <w:t>помощь</w:t>
      </w:r>
      <w:r>
        <w:rPr>
          <w:spacing w:val="-13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тепловом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солнечном</w:t>
      </w:r>
      <w:r>
        <w:rPr>
          <w:spacing w:val="-53"/>
        </w:rPr>
        <w:t xml:space="preserve"> </w:t>
      </w:r>
      <w:r>
        <w:t>ударах,</w:t>
      </w:r>
      <w:r>
        <w:rPr>
          <w:spacing w:val="2"/>
        </w:rPr>
        <w:t xml:space="preserve"> </w:t>
      </w:r>
      <w:r>
        <w:t>ожогах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обморожениях.</w:t>
      </w:r>
    </w:p>
    <w:p w:rsidR="002537D9" w:rsidRDefault="00FA6347">
      <w:pPr>
        <w:pStyle w:val="4"/>
        <w:spacing w:line="250" w:lineRule="exact"/>
        <w:jc w:val="both"/>
      </w:pP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12"/>
        </w:rPr>
        <w:t xml:space="preserve"> </w:t>
      </w:r>
      <w:r>
        <w:t>работы</w:t>
      </w:r>
    </w:p>
    <w:p w:rsidR="002537D9" w:rsidRDefault="00FA6347" w:rsidP="002228D6">
      <w:pPr>
        <w:pStyle w:val="a5"/>
        <w:numPr>
          <w:ilvl w:val="0"/>
          <w:numId w:val="36"/>
        </w:numPr>
        <w:tabs>
          <w:tab w:val="left" w:pos="453"/>
        </w:tabs>
        <w:spacing w:line="252" w:lineRule="exact"/>
        <w:ind w:hanging="283"/>
      </w:pPr>
      <w:r>
        <w:t>Исследование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 лупы</w:t>
      </w:r>
      <w:r>
        <w:rPr>
          <w:spacing w:val="-5"/>
        </w:rPr>
        <w:t xml:space="preserve"> </w:t>
      </w:r>
      <w:r>
        <w:t>тыльной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ладонной</w:t>
      </w:r>
      <w:r>
        <w:rPr>
          <w:spacing w:val="-3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кисти.</w:t>
      </w:r>
    </w:p>
    <w:p w:rsidR="002537D9" w:rsidRDefault="00FA6347" w:rsidP="002228D6">
      <w:pPr>
        <w:pStyle w:val="a5"/>
        <w:numPr>
          <w:ilvl w:val="0"/>
          <w:numId w:val="36"/>
        </w:numPr>
        <w:tabs>
          <w:tab w:val="left" w:pos="453"/>
        </w:tabs>
        <w:spacing w:line="252" w:lineRule="exact"/>
        <w:ind w:hanging="283"/>
      </w:pPr>
      <w:r>
        <w:t>Определение жирности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участков</w:t>
      </w:r>
      <w:r>
        <w:rPr>
          <w:spacing w:val="-5"/>
        </w:rPr>
        <w:t xml:space="preserve"> </w:t>
      </w:r>
      <w:r>
        <w:t>кожи</w:t>
      </w:r>
      <w:r>
        <w:rPr>
          <w:spacing w:val="-4"/>
        </w:rPr>
        <w:t xml:space="preserve"> </w:t>
      </w:r>
      <w:r>
        <w:t>лица.</w:t>
      </w:r>
    </w:p>
    <w:p w:rsidR="002537D9" w:rsidRDefault="00FA6347" w:rsidP="002228D6">
      <w:pPr>
        <w:pStyle w:val="a5"/>
        <w:numPr>
          <w:ilvl w:val="0"/>
          <w:numId w:val="36"/>
        </w:numPr>
        <w:tabs>
          <w:tab w:val="left" w:pos="453"/>
        </w:tabs>
        <w:spacing w:line="252" w:lineRule="exact"/>
        <w:ind w:hanging="283"/>
      </w:pPr>
      <w:r>
        <w:t>Описание</w:t>
      </w:r>
      <w:r>
        <w:rPr>
          <w:spacing w:val="-4"/>
        </w:rPr>
        <w:t xml:space="preserve"> </w:t>
      </w:r>
      <w:r>
        <w:t>мер</w:t>
      </w:r>
      <w:r>
        <w:rPr>
          <w:spacing w:val="-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уходу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кожей</w:t>
      </w:r>
      <w:r>
        <w:rPr>
          <w:spacing w:val="-2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волосами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зависимости</w:t>
      </w:r>
      <w:r>
        <w:rPr>
          <w:spacing w:val="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кожи.</w:t>
      </w:r>
    </w:p>
    <w:p w:rsidR="002537D9" w:rsidRDefault="00FA6347" w:rsidP="002228D6">
      <w:pPr>
        <w:pStyle w:val="a5"/>
        <w:numPr>
          <w:ilvl w:val="0"/>
          <w:numId w:val="36"/>
        </w:numPr>
        <w:tabs>
          <w:tab w:val="left" w:pos="453"/>
        </w:tabs>
        <w:spacing w:before="7"/>
        <w:ind w:hanging="283"/>
      </w:pPr>
      <w:r>
        <w:t>Описание</w:t>
      </w:r>
      <w:r>
        <w:rPr>
          <w:spacing w:val="2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гигиенических</w:t>
      </w:r>
      <w:r>
        <w:rPr>
          <w:spacing w:val="-10"/>
        </w:rPr>
        <w:t xml:space="preserve"> </w:t>
      </w:r>
      <w:r>
        <w:t>требований</w:t>
      </w:r>
      <w:r>
        <w:rPr>
          <w:spacing w:val="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одежде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обуви.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>
      <w:pPr>
        <w:pStyle w:val="3"/>
      </w:pPr>
      <w:r>
        <w:t>11.</w:t>
      </w:r>
      <w:r>
        <w:rPr>
          <w:spacing w:val="-1"/>
        </w:rPr>
        <w:t xml:space="preserve"> </w:t>
      </w:r>
      <w:r>
        <w:t>Выделение</w:t>
      </w:r>
    </w:p>
    <w:p w:rsidR="002537D9" w:rsidRDefault="00FA6347">
      <w:pPr>
        <w:pStyle w:val="a3"/>
        <w:ind w:right="122"/>
      </w:pPr>
      <w:r>
        <w:t>Значение выделения. Органы выделения. Органы мочевыделительной системы, их строение и функции.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Нефрон.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мочи.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мочеобразования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мочеиспускания.</w:t>
      </w:r>
      <w:r>
        <w:rPr>
          <w:spacing w:val="-4"/>
        </w:rPr>
        <w:t xml:space="preserve"> </w:t>
      </w:r>
      <w:r>
        <w:t>Заболевания</w:t>
      </w:r>
      <w:r>
        <w:rPr>
          <w:spacing w:val="-1"/>
        </w:rPr>
        <w:t xml:space="preserve"> </w:t>
      </w:r>
      <w:r>
        <w:t>органов</w:t>
      </w:r>
      <w:r>
        <w:rPr>
          <w:spacing w:val="3"/>
        </w:rPr>
        <w:t xml:space="preserve"> </w:t>
      </w:r>
      <w:r>
        <w:t>мочевыделительной</w:t>
      </w:r>
      <w:r>
        <w:rPr>
          <w:spacing w:val="4"/>
        </w:rPr>
        <w:t xml:space="preserve"> </w:t>
      </w:r>
      <w:r>
        <w:t>системы,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предупреждение.</w:t>
      </w:r>
    </w:p>
    <w:p w:rsidR="002537D9" w:rsidRDefault="00FA6347">
      <w:pPr>
        <w:pStyle w:val="4"/>
        <w:spacing w:line="250" w:lineRule="exact"/>
        <w:jc w:val="both"/>
      </w:pP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2"/>
        </w:rPr>
        <w:t xml:space="preserve"> </w:t>
      </w:r>
      <w:r>
        <w:t>работы</w:t>
      </w:r>
    </w:p>
    <w:p w:rsidR="002537D9" w:rsidRDefault="00FA6347" w:rsidP="002228D6">
      <w:pPr>
        <w:pStyle w:val="a5"/>
        <w:numPr>
          <w:ilvl w:val="0"/>
          <w:numId w:val="35"/>
        </w:numPr>
        <w:tabs>
          <w:tab w:val="left" w:pos="453"/>
        </w:tabs>
        <w:spacing w:line="252" w:lineRule="exact"/>
        <w:ind w:hanging="283"/>
        <w:jc w:val="both"/>
      </w:pPr>
      <w:r>
        <w:t>Определение</w:t>
      </w:r>
      <w:r>
        <w:rPr>
          <w:spacing w:val="-4"/>
        </w:rPr>
        <w:t xml:space="preserve"> </w:t>
      </w:r>
      <w:r>
        <w:t>местоположения</w:t>
      </w:r>
      <w:r>
        <w:rPr>
          <w:spacing w:val="-8"/>
        </w:rPr>
        <w:t xml:space="preserve"> </w:t>
      </w:r>
      <w:r>
        <w:t>почек</w:t>
      </w:r>
      <w:r>
        <w:rPr>
          <w:spacing w:val="-7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муляже).</w:t>
      </w:r>
    </w:p>
    <w:p w:rsidR="002537D9" w:rsidRDefault="00FA6347" w:rsidP="002228D6">
      <w:pPr>
        <w:pStyle w:val="a5"/>
        <w:numPr>
          <w:ilvl w:val="0"/>
          <w:numId w:val="35"/>
        </w:numPr>
        <w:tabs>
          <w:tab w:val="left" w:pos="453"/>
        </w:tabs>
        <w:spacing w:before="6"/>
        <w:ind w:hanging="283"/>
        <w:jc w:val="both"/>
      </w:pPr>
      <w:r>
        <w:t>Описание</w:t>
      </w:r>
      <w:r>
        <w:rPr>
          <w:spacing w:val="-4"/>
        </w:rPr>
        <w:t xml:space="preserve"> </w:t>
      </w:r>
      <w:r>
        <w:t>мер</w:t>
      </w:r>
      <w:r>
        <w:rPr>
          <w:spacing w:val="-9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болезней</w:t>
      </w:r>
      <w:r>
        <w:rPr>
          <w:spacing w:val="-3"/>
        </w:rPr>
        <w:t xml:space="preserve"> </w:t>
      </w:r>
      <w:r>
        <w:t>почек.</w:t>
      </w:r>
    </w:p>
    <w:p w:rsidR="002537D9" w:rsidRDefault="002537D9">
      <w:pPr>
        <w:pStyle w:val="a3"/>
        <w:spacing w:before="10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0"/>
          <w:numId w:val="34"/>
        </w:numPr>
        <w:tabs>
          <w:tab w:val="left" w:pos="503"/>
        </w:tabs>
        <w:ind w:hanging="333"/>
        <w:jc w:val="both"/>
      </w:pPr>
      <w:r>
        <w:t>Размножение</w:t>
      </w:r>
      <w:r>
        <w:rPr>
          <w:spacing w:val="-5"/>
        </w:rPr>
        <w:t xml:space="preserve"> </w:t>
      </w:r>
      <w:r>
        <w:t>и развитие</w:t>
      </w:r>
    </w:p>
    <w:p w:rsidR="002537D9" w:rsidRDefault="00FA6347">
      <w:pPr>
        <w:pStyle w:val="a3"/>
        <w:ind w:right="126"/>
        <w:rPr>
          <w:b/>
          <w:i/>
        </w:rPr>
      </w:pPr>
      <w:r>
        <w:t>Органы</w:t>
      </w:r>
      <w:r>
        <w:rPr>
          <w:spacing w:val="1"/>
        </w:rPr>
        <w:t xml:space="preserve"> </w:t>
      </w:r>
      <w:r>
        <w:t>репродукции,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Роды.</w:t>
      </w:r>
      <w:r>
        <w:rPr>
          <w:spacing w:val="1"/>
        </w:rPr>
        <w:t xml:space="preserve"> </w:t>
      </w:r>
      <w:r>
        <w:t>Лактация.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-4"/>
        </w:rPr>
        <w:t xml:space="preserve"> </w:t>
      </w:r>
      <w:r>
        <w:t>болезни,</w:t>
      </w:r>
      <w:r>
        <w:rPr>
          <w:spacing w:val="-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предупреждение.</w:t>
      </w:r>
      <w:r>
        <w:rPr>
          <w:spacing w:val="-4"/>
        </w:rPr>
        <w:t xml:space="preserve"> </w:t>
      </w:r>
      <w:r>
        <w:t>Набор</w:t>
      </w:r>
      <w:r>
        <w:rPr>
          <w:spacing w:val="-2"/>
        </w:rPr>
        <w:t xml:space="preserve"> </w:t>
      </w:r>
      <w:r>
        <w:t>хромосом,</w:t>
      </w:r>
      <w:r>
        <w:rPr>
          <w:spacing w:val="-4"/>
        </w:rPr>
        <w:t xml:space="preserve"> </w:t>
      </w:r>
      <w:r>
        <w:t>половые</w:t>
      </w:r>
      <w:r>
        <w:rPr>
          <w:spacing w:val="2"/>
        </w:rPr>
        <w:t xml:space="preserve"> </w:t>
      </w:r>
      <w:r>
        <w:t>хромосомы,</w:t>
      </w:r>
      <w:r>
        <w:rPr>
          <w:spacing w:val="-4"/>
        </w:rPr>
        <w:t xml:space="preserve"> </w:t>
      </w:r>
      <w:r>
        <w:t>гены.</w:t>
      </w:r>
      <w:r>
        <w:rPr>
          <w:spacing w:val="-11"/>
        </w:rPr>
        <w:t xml:space="preserve"> </w:t>
      </w:r>
      <w:r>
        <w:t>Роль</w:t>
      </w:r>
      <w:r>
        <w:rPr>
          <w:spacing w:val="-52"/>
        </w:rPr>
        <w:t xml:space="preserve"> </w:t>
      </w:r>
      <w:r>
        <w:t>генетических знаний для планирования семьи. Инфекции, передающиеся половым путём, их профилактика.</w:t>
      </w:r>
      <w:r>
        <w:rPr>
          <w:spacing w:val="-52"/>
        </w:rPr>
        <w:t xml:space="preserve"> </w:t>
      </w:r>
      <w:r>
        <w:rPr>
          <w:b/>
          <w:i/>
        </w:rPr>
        <w:t>Лабораторные</w:t>
      </w:r>
      <w:r>
        <w:rPr>
          <w:b/>
          <w:i/>
          <w:spacing w:val="2"/>
        </w:rPr>
        <w:t xml:space="preserve"> </w:t>
      </w:r>
      <w:r>
        <w:rPr>
          <w:b/>
          <w:i/>
        </w:rPr>
        <w:t>и практические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работы</w:t>
      </w:r>
    </w:p>
    <w:p w:rsidR="002537D9" w:rsidRDefault="00FA6347">
      <w:pPr>
        <w:pStyle w:val="a3"/>
        <w:spacing w:before="1"/>
      </w:pPr>
      <w:r>
        <w:t>Описание</w:t>
      </w:r>
      <w:r>
        <w:rPr>
          <w:spacing w:val="2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мер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профилактике</w:t>
      </w:r>
      <w:r>
        <w:rPr>
          <w:spacing w:val="-4"/>
        </w:rPr>
        <w:t xml:space="preserve"> </w:t>
      </w:r>
      <w:r>
        <w:t>инфекционных</w:t>
      </w:r>
      <w:r>
        <w:rPr>
          <w:spacing w:val="-2"/>
        </w:rPr>
        <w:t xml:space="preserve"> </w:t>
      </w:r>
      <w:r>
        <w:t>заболеваний,</w:t>
      </w:r>
      <w:r>
        <w:rPr>
          <w:spacing w:val="-4"/>
        </w:rPr>
        <w:t xml:space="preserve"> </w:t>
      </w:r>
      <w:r>
        <w:t>передающихся</w:t>
      </w:r>
      <w:r>
        <w:rPr>
          <w:spacing w:val="-7"/>
        </w:rPr>
        <w:t xml:space="preserve"> </w:t>
      </w:r>
      <w:r>
        <w:t>половым</w:t>
      </w:r>
      <w:r>
        <w:rPr>
          <w:spacing w:val="-3"/>
        </w:rPr>
        <w:t xml:space="preserve"> </w:t>
      </w:r>
      <w:r>
        <w:t>путём.</w:t>
      </w:r>
    </w:p>
    <w:p w:rsidR="002537D9" w:rsidRDefault="002537D9">
      <w:pPr>
        <w:pStyle w:val="a3"/>
        <w:spacing w:before="10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0"/>
          <w:numId w:val="34"/>
        </w:numPr>
        <w:tabs>
          <w:tab w:val="left" w:pos="510"/>
        </w:tabs>
        <w:spacing w:line="240" w:lineRule="auto"/>
        <w:ind w:left="509" w:hanging="340"/>
      </w:pPr>
      <w:r>
        <w:t>Органы</w:t>
      </w:r>
      <w:r>
        <w:rPr>
          <w:spacing w:val="-3"/>
        </w:rPr>
        <w:t xml:space="preserve"> </w:t>
      </w:r>
      <w:r>
        <w:t>чувств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системы</w:t>
      </w:r>
    </w:p>
    <w:p w:rsidR="002537D9" w:rsidRDefault="002537D9">
      <w:pPr>
        <w:sectPr w:rsidR="002537D9">
          <w:pgSz w:w="11910" w:h="16850"/>
          <w:pgMar w:top="132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23"/>
      </w:pPr>
      <w:r>
        <w:t>Органы чувств и их значение. Анализаторы. Сенсорные системы. Глаз и зрение. Оптическая система глаза.</w:t>
      </w:r>
      <w:r>
        <w:rPr>
          <w:spacing w:val="1"/>
        </w:rPr>
        <w:t xml:space="preserve"> </w:t>
      </w:r>
      <w:r>
        <w:rPr>
          <w:spacing w:val="-1"/>
        </w:rPr>
        <w:t>Сетчатка.</w:t>
      </w:r>
      <w:r>
        <w:rPr>
          <w:spacing w:val="-10"/>
        </w:rPr>
        <w:t xml:space="preserve"> </w:t>
      </w:r>
      <w:r>
        <w:rPr>
          <w:spacing w:val="-1"/>
        </w:rPr>
        <w:t>Зрительные</w:t>
      </w:r>
      <w:r>
        <w:rPr>
          <w:spacing w:val="-3"/>
        </w:rPr>
        <w:t xml:space="preserve"> </w:t>
      </w:r>
      <w:r>
        <w:t>рецепторы.</w:t>
      </w:r>
      <w:r>
        <w:rPr>
          <w:spacing w:val="-10"/>
        </w:rPr>
        <w:t xml:space="preserve"> </w:t>
      </w:r>
      <w:r>
        <w:t>Зрительное</w:t>
      </w:r>
      <w:r>
        <w:rPr>
          <w:spacing w:val="-11"/>
        </w:rPr>
        <w:t xml:space="preserve"> </w:t>
      </w:r>
      <w:r>
        <w:t>восприятие.</w:t>
      </w:r>
      <w:r>
        <w:rPr>
          <w:spacing w:val="-2"/>
        </w:rPr>
        <w:t xml:space="preserve"> </w:t>
      </w:r>
      <w:r>
        <w:t>Нарушения</w:t>
      </w:r>
      <w:r>
        <w:rPr>
          <w:spacing w:val="-7"/>
        </w:rPr>
        <w:t xml:space="preserve"> </w:t>
      </w:r>
      <w:r>
        <w:t>зрения</w:t>
      </w:r>
      <w:r>
        <w:rPr>
          <w:spacing w:val="-1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причины.</w:t>
      </w:r>
      <w:r>
        <w:rPr>
          <w:spacing w:val="-11"/>
        </w:rPr>
        <w:t xml:space="preserve"> </w:t>
      </w:r>
      <w:r>
        <w:t>Гигиена</w:t>
      </w:r>
      <w:r>
        <w:rPr>
          <w:spacing w:val="-2"/>
        </w:rPr>
        <w:t xml:space="preserve"> </w:t>
      </w:r>
      <w:r>
        <w:t>зрения.</w:t>
      </w:r>
      <w:r>
        <w:rPr>
          <w:spacing w:val="-53"/>
        </w:rPr>
        <w:t xml:space="preserve"> </w:t>
      </w:r>
      <w:r>
        <w:t>Ухо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анализатора.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восприятие.</w:t>
      </w:r>
      <w:r>
        <w:rPr>
          <w:spacing w:val="2"/>
        </w:rPr>
        <w:t xml:space="preserve"> </w:t>
      </w:r>
      <w:r>
        <w:t>Нарушения</w:t>
      </w:r>
      <w:r>
        <w:rPr>
          <w:spacing w:val="-7"/>
        </w:rPr>
        <w:t xml:space="preserve"> </w:t>
      </w:r>
      <w:r>
        <w:t>слуха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причины.</w:t>
      </w:r>
      <w:r>
        <w:rPr>
          <w:spacing w:val="3"/>
        </w:rPr>
        <w:t xml:space="preserve"> </w:t>
      </w:r>
      <w:r>
        <w:t>Гигиена</w:t>
      </w:r>
      <w:r>
        <w:rPr>
          <w:spacing w:val="3"/>
        </w:rPr>
        <w:t xml:space="preserve"> </w:t>
      </w:r>
      <w:r>
        <w:t>слуха.</w:t>
      </w:r>
    </w:p>
    <w:p w:rsidR="002537D9" w:rsidRDefault="00FA6347">
      <w:pPr>
        <w:pStyle w:val="a3"/>
        <w:ind w:right="122"/>
      </w:pPr>
      <w:r>
        <w:t>Органы равновесия, мышечного чувства, осязания, обоняния и вкуса. Взаимодействие сенсорных систем</w:t>
      </w:r>
      <w:r>
        <w:rPr>
          <w:spacing w:val="1"/>
        </w:rPr>
        <w:t xml:space="preserve"> </w:t>
      </w:r>
      <w:r>
        <w:t>организма.</w:t>
      </w:r>
    </w:p>
    <w:p w:rsidR="002537D9" w:rsidRDefault="00FA6347">
      <w:pPr>
        <w:pStyle w:val="4"/>
        <w:spacing w:line="251" w:lineRule="exact"/>
        <w:jc w:val="both"/>
      </w:pP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2"/>
        </w:rPr>
        <w:t xml:space="preserve"> </w:t>
      </w:r>
      <w:r>
        <w:t>работы</w:t>
      </w:r>
    </w:p>
    <w:p w:rsidR="002537D9" w:rsidRDefault="00FA6347" w:rsidP="002228D6">
      <w:pPr>
        <w:pStyle w:val="a5"/>
        <w:numPr>
          <w:ilvl w:val="0"/>
          <w:numId w:val="33"/>
        </w:numPr>
        <w:tabs>
          <w:tab w:val="left" w:pos="453"/>
        </w:tabs>
        <w:spacing w:line="252" w:lineRule="exact"/>
        <w:ind w:hanging="283"/>
      </w:pPr>
      <w:r>
        <w:t>Определение</w:t>
      </w:r>
      <w:r>
        <w:rPr>
          <w:spacing w:val="1"/>
        </w:rPr>
        <w:t xml:space="preserve"> </w:t>
      </w:r>
      <w:r>
        <w:t>остроты</w:t>
      </w:r>
      <w:r>
        <w:rPr>
          <w:spacing w:val="-4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человека.</w:t>
      </w:r>
    </w:p>
    <w:p w:rsidR="002537D9" w:rsidRDefault="00FA6347" w:rsidP="002228D6">
      <w:pPr>
        <w:pStyle w:val="a5"/>
        <w:numPr>
          <w:ilvl w:val="0"/>
          <w:numId w:val="33"/>
        </w:numPr>
        <w:tabs>
          <w:tab w:val="left" w:pos="453"/>
        </w:tabs>
        <w:spacing w:line="252" w:lineRule="exact"/>
        <w:ind w:hanging="283"/>
      </w:pP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муляже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влажном</w:t>
      </w:r>
      <w:r>
        <w:rPr>
          <w:spacing w:val="-5"/>
        </w:rPr>
        <w:t xml:space="preserve"> </w:t>
      </w:r>
      <w:r>
        <w:t>препарате).</w:t>
      </w:r>
    </w:p>
    <w:p w:rsidR="002537D9" w:rsidRDefault="00FA6347" w:rsidP="002228D6">
      <w:pPr>
        <w:pStyle w:val="a5"/>
        <w:numPr>
          <w:ilvl w:val="0"/>
          <w:numId w:val="33"/>
        </w:numPr>
        <w:tabs>
          <w:tab w:val="left" w:pos="453"/>
        </w:tabs>
        <w:spacing w:line="252" w:lineRule="exact"/>
        <w:ind w:hanging="283"/>
      </w:pPr>
      <w:r>
        <w:t>Изучение</w:t>
      </w:r>
      <w:r>
        <w:rPr>
          <w:spacing w:val="-7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органа</w:t>
      </w:r>
      <w:r>
        <w:rPr>
          <w:spacing w:val="-5"/>
        </w:rPr>
        <w:t xml:space="preserve"> </w:t>
      </w:r>
      <w:r>
        <w:t>слуха (на</w:t>
      </w:r>
      <w:r>
        <w:rPr>
          <w:spacing w:val="-5"/>
        </w:rPr>
        <w:t xml:space="preserve"> </w:t>
      </w:r>
      <w:r>
        <w:t>муляже).</w:t>
      </w:r>
    </w:p>
    <w:p w:rsidR="002537D9" w:rsidRDefault="002537D9">
      <w:pPr>
        <w:pStyle w:val="a3"/>
        <w:spacing w:before="10"/>
        <w:ind w:left="0"/>
        <w:jc w:val="left"/>
        <w:rPr>
          <w:sz w:val="21"/>
        </w:rPr>
      </w:pPr>
    </w:p>
    <w:p w:rsidR="002537D9" w:rsidRDefault="00FA6347">
      <w:pPr>
        <w:pStyle w:val="3"/>
      </w:pPr>
      <w:r>
        <w:t>14.</w:t>
      </w:r>
      <w:r>
        <w:rPr>
          <w:spacing w:val="5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психика</w:t>
      </w:r>
    </w:p>
    <w:p w:rsidR="002537D9" w:rsidRDefault="00FA6347">
      <w:pPr>
        <w:pStyle w:val="a3"/>
        <w:ind w:right="120"/>
      </w:pPr>
      <w:r>
        <w:t>Психика и поведение человека. Потребности и мотивы поведения. Социальная обусловленность поведения</w:t>
      </w:r>
      <w:r>
        <w:rPr>
          <w:spacing w:val="1"/>
        </w:rPr>
        <w:t xml:space="preserve"> </w:t>
      </w:r>
      <w:r>
        <w:t>человека. Рефлекторная теория поведения. Высшая нервная деятельность человека, работы И. М. Сеченова,</w:t>
      </w:r>
      <w:r>
        <w:rPr>
          <w:spacing w:val="-52"/>
        </w:rPr>
        <w:t xml:space="preserve"> </w:t>
      </w:r>
      <w:r>
        <w:t>И. П. Павлова. Механизм образования условных рефлексов. Торможение. Динамический стереотип. Роль</w:t>
      </w:r>
      <w:r>
        <w:rPr>
          <w:spacing w:val="1"/>
        </w:rPr>
        <w:t xml:space="preserve"> </w:t>
      </w:r>
      <w:r>
        <w:t>гормонов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Приспособительный</w:t>
      </w:r>
      <w:r>
        <w:rPr>
          <w:spacing w:val="4"/>
        </w:rPr>
        <w:t xml:space="preserve"> </w:t>
      </w:r>
      <w:r>
        <w:t>характер</w:t>
      </w:r>
      <w:r>
        <w:rPr>
          <w:spacing w:val="-9"/>
        </w:rPr>
        <w:t xml:space="preserve"> </w:t>
      </w:r>
      <w:r>
        <w:t>поведения.</w:t>
      </w:r>
    </w:p>
    <w:p w:rsidR="002537D9" w:rsidRDefault="00FA6347">
      <w:pPr>
        <w:pStyle w:val="a3"/>
        <w:spacing w:before="2"/>
        <w:ind w:right="126"/>
      </w:pPr>
      <w:r>
        <w:t>Первая и вторая сигнальные системы. Познавательная деятельность мозга. Речь и мышление. Память и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личности: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темперамент,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одарённость. Типы высшей нервной деятельности и темперамента. Особенности психики человека. Гигиена</w:t>
      </w:r>
      <w:r>
        <w:rPr>
          <w:spacing w:val="-52"/>
        </w:rPr>
        <w:t xml:space="preserve"> </w:t>
      </w:r>
      <w:r>
        <w:t>физического</w:t>
      </w:r>
      <w:r>
        <w:rPr>
          <w:spacing w:val="-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умственного</w:t>
      </w:r>
      <w:r>
        <w:rPr>
          <w:spacing w:val="-9"/>
        </w:rPr>
        <w:t xml:space="preserve"> </w:t>
      </w:r>
      <w:r>
        <w:t>труда.</w:t>
      </w:r>
      <w:r>
        <w:rPr>
          <w:spacing w:val="-3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отдыха.</w:t>
      </w:r>
      <w:r>
        <w:rPr>
          <w:spacing w:val="-3"/>
        </w:rPr>
        <w:t xml:space="preserve"> </w:t>
      </w:r>
      <w:r>
        <w:t>Сон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значение.</w:t>
      </w:r>
      <w:r>
        <w:rPr>
          <w:spacing w:val="2"/>
        </w:rPr>
        <w:t xml:space="preserve"> </w:t>
      </w:r>
      <w:r>
        <w:t>Гигиена</w:t>
      </w:r>
      <w:r>
        <w:rPr>
          <w:spacing w:val="-4"/>
        </w:rPr>
        <w:t xml:space="preserve"> </w:t>
      </w:r>
      <w:r>
        <w:t>сна.</w:t>
      </w:r>
    </w:p>
    <w:p w:rsidR="002537D9" w:rsidRDefault="00FA6347">
      <w:pPr>
        <w:pStyle w:val="4"/>
        <w:spacing w:line="249" w:lineRule="exact"/>
        <w:jc w:val="both"/>
      </w:pP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12"/>
        </w:rPr>
        <w:t xml:space="preserve"> </w:t>
      </w:r>
      <w:r>
        <w:t>работы</w:t>
      </w:r>
    </w:p>
    <w:p w:rsidR="002537D9" w:rsidRDefault="00FA6347" w:rsidP="002228D6">
      <w:pPr>
        <w:pStyle w:val="a5"/>
        <w:numPr>
          <w:ilvl w:val="0"/>
          <w:numId w:val="32"/>
        </w:numPr>
        <w:tabs>
          <w:tab w:val="left" w:pos="453"/>
        </w:tabs>
        <w:spacing w:line="252" w:lineRule="exact"/>
        <w:ind w:hanging="283"/>
      </w:pPr>
      <w:r>
        <w:t>Изучение</w:t>
      </w:r>
      <w:r>
        <w:rPr>
          <w:spacing w:val="-6"/>
        </w:rPr>
        <w:t xml:space="preserve"> </w:t>
      </w:r>
      <w:r>
        <w:t>кратковременной</w:t>
      </w:r>
      <w:r>
        <w:rPr>
          <w:spacing w:val="-4"/>
        </w:rPr>
        <w:t xml:space="preserve"> </w:t>
      </w:r>
      <w:r>
        <w:t>памяти.</w:t>
      </w:r>
    </w:p>
    <w:p w:rsidR="002537D9" w:rsidRDefault="00FA6347" w:rsidP="002228D6">
      <w:pPr>
        <w:pStyle w:val="a5"/>
        <w:numPr>
          <w:ilvl w:val="0"/>
          <w:numId w:val="32"/>
        </w:numPr>
        <w:tabs>
          <w:tab w:val="left" w:pos="453"/>
        </w:tabs>
        <w:spacing w:before="6" w:line="253" w:lineRule="exact"/>
        <w:ind w:hanging="283"/>
      </w:pPr>
      <w:r>
        <w:t>Определение</w:t>
      </w:r>
      <w:r>
        <w:rPr>
          <w:spacing w:val="-2"/>
        </w:rPr>
        <w:t xml:space="preserve"> </w:t>
      </w:r>
      <w:r>
        <w:t>объёма</w:t>
      </w:r>
      <w:r>
        <w:rPr>
          <w:spacing w:val="-7"/>
        </w:rPr>
        <w:t xml:space="preserve"> </w:t>
      </w:r>
      <w:r>
        <w:t>механической</w:t>
      </w:r>
      <w:r>
        <w:rPr>
          <w:spacing w:val="-6"/>
        </w:rPr>
        <w:t xml:space="preserve"> </w:t>
      </w:r>
      <w:r>
        <w:t>и логической</w:t>
      </w:r>
      <w:r>
        <w:rPr>
          <w:spacing w:val="-6"/>
        </w:rPr>
        <w:t xml:space="preserve"> </w:t>
      </w:r>
      <w:r>
        <w:t>памяти.</w:t>
      </w:r>
    </w:p>
    <w:p w:rsidR="002537D9" w:rsidRDefault="00FA6347" w:rsidP="002228D6">
      <w:pPr>
        <w:pStyle w:val="a5"/>
        <w:numPr>
          <w:ilvl w:val="0"/>
          <w:numId w:val="32"/>
        </w:numPr>
        <w:tabs>
          <w:tab w:val="left" w:pos="453"/>
        </w:tabs>
        <w:ind w:hanging="283"/>
      </w:pPr>
      <w:r>
        <w:t>Оценка</w:t>
      </w:r>
      <w:r>
        <w:rPr>
          <w:spacing w:val="-6"/>
        </w:rPr>
        <w:t xml:space="preserve"> </w:t>
      </w:r>
      <w:r>
        <w:t>сформированности</w:t>
      </w:r>
      <w:r>
        <w:rPr>
          <w:spacing w:val="-4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логического</w:t>
      </w:r>
      <w:r>
        <w:rPr>
          <w:spacing w:val="-10"/>
        </w:rPr>
        <w:t xml:space="preserve"> </w:t>
      </w:r>
      <w:r>
        <w:t>мышления.</w:t>
      </w:r>
    </w:p>
    <w:p w:rsidR="002537D9" w:rsidRDefault="002537D9">
      <w:pPr>
        <w:pStyle w:val="a3"/>
        <w:spacing w:before="7"/>
        <w:ind w:left="0"/>
        <w:jc w:val="left"/>
        <w:rPr>
          <w:sz w:val="30"/>
        </w:rPr>
      </w:pPr>
    </w:p>
    <w:p w:rsidR="002537D9" w:rsidRDefault="00FA6347">
      <w:pPr>
        <w:pStyle w:val="3"/>
      </w:pPr>
      <w:r>
        <w:t>15.</w:t>
      </w:r>
      <w:r>
        <w:rPr>
          <w:spacing w:val="-3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окружающая</w:t>
      </w:r>
      <w:r>
        <w:rPr>
          <w:spacing w:val="-4"/>
        </w:rPr>
        <w:t xml:space="preserve"> </w:t>
      </w:r>
      <w:r>
        <w:t>среда</w:t>
      </w:r>
    </w:p>
    <w:p w:rsidR="002537D9" w:rsidRDefault="00FA6347">
      <w:pPr>
        <w:pStyle w:val="a3"/>
        <w:ind w:right="120"/>
      </w:pPr>
      <w:r>
        <w:t>Человек и окружающая среда. Экологические факторы и их действие на организм человека. Зависимость</w:t>
      </w:r>
      <w:r>
        <w:rPr>
          <w:spacing w:val="1"/>
        </w:rPr>
        <w:t xml:space="preserve"> </w:t>
      </w:r>
      <w:r>
        <w:t>здоровья человека от состояния окружающей среды. Микроклимат жилых помещений. Соблюдение 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опасных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ситуациях.</w:t>
      </w:r>
    </w:p>
    <w:p w:rsidR="002537D9" w:rsidRDefault="00FA6347">
      <w:pPr>
        <w:pStyle w:val="a3"/>
        <w:spacing w:line="242" w:lineRule="auto"/>
        <w:ind w:right="130"/>
      </w:pP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гиподинамия,</w:t>
      </w:r>
      <w:r>
        <w:rPr>
          <w:spacing w:val="1"/>
        </w:rPr>
        <w:t xml:space="preserve"> </w:t>
      </w:r>
      <w:r>
        <w:t>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несбалансированное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стресс.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 закаливание, двигательная активность, сбалансированное питание. Культура</w:t>
      </w:r>
      <w:r>
        <w:rPr>
          <w:spacing w:val="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-10"/>
        </w:rPr>
        <w:t xml:space="preserve"> </w:t>
      </w:r>
      <w:r>
        <w:t>здоровью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здоровью окружающих.</w:t>
      </w:r>
      <w:r>
        <w:rPr>
          <w:spacing w:val="-3"/>
        </w:rPr>
        <w:t xml:space="preserve"> </w:t>
      </w:r>
      <w:r>
        <w:t>Всемирная</w:t>
      </w:r>
      <w:r>
        <w:rPr>
          <w:spacing w:val="-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здравоохранения.</w:t>
      </w:r>
    </w:p>
    <w:p w:rsidR="002537D9" w:rsidRDefault="00FA6347">
      <w:pPr>
        <w:pStyle w:val="a3"/>
        <w:ind w:right="122"/>
      </w:pPr>
      <w:r>
        <w:t>Человек как часть биосферы Земли. Антропогенные воздействия на природу. Урбанизация. Цивилизация.</w:t>
      </w:r>
      <w:r>
        <w:rPr>
          <w:spacing w:val="1"/>
        </w:rPr>
        <w:t xml:space="preserve"> </w:t>
      </w:r>
      <w:r>
        <w:rPr>
          <w:spacing w:val="-1"/>
        </w:rPr>
        <w:t>Техногенные</w:t>
      </w:r>
      <w:r>
        <w:rPr>
          <w:spacing w:val="-11"/>
        </w:rPr>
        <w:t xml:space="preserve"> </w:t>
      </w:r>
      <w:r>
        <w:t>изменения</w:t>
      </w:r>
      <w:r>
        <w:rPr>
          <w:spacing w:val="-1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</w:t>
      </w:r>
      <w:r>
        <w:rPr>
          <w:spacing w:val="-9"/>
        </w:rPr>
        <w:t xml:space="preserve"> </w:t>
      </w:r>
      <w:r>
        <w:t>среде.</w:t>
      </w:r>
      <w:r>
        <w:rPr>
          <w:spacing w:val="-11"/>
        </w:rPr>
        <w:t xml:space="preserve"> </w:t>
      </w:r>
      <w:r>
        <w:t>Современные</w:t>
      </w:r>
      <w:r>
        <w:rPr>
          <w:spacing w:val="-10"/>
        </w:rPr>
        <w:t xml:space="preserve"> </w:t>
      </w:r>
      <w:r>
        <w:t>глобальные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проблемы.</w:t>
      </w:r>
      <w:r>
        <w:rPr>
          <w:spacing w:val="-10"/>
        </w:rPr>
        <w:t xml:space="preserve"> </w:t>
      </w:r>
      <w:r>
        <w:t>Значение</w:t>
      </w:r>
      <w:r>
        <w:rPr>
          <w:spacing w:val="-53"/>
        </w:rPr>
        <w:t xml:space="preserve"> </w:t>
      </w:r>
      <w:r>
        <w:t>охраны</w:t>
      </w:r>
      <w:r>
        <w:rPr>
          <w:spacing w:val="2"/>
        </w:rPr>
        <w:t xml:space="preserve"> </w:t>
      </w:r>
      <w:r>
        <w:t>окружающей</w:t>
      </w:r>
      <w:r>
        <w:rPr>
          <w:spacing w:val="5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человечества.</w:t>
      </w:r>
    </w:p>
    <w:p w:rsidR="002537D9" w:rsidRDefault="002537D9">
      <w:pPr>
        <w:pStyle w:val="a3"/>
        <w:ind w:left="0"/>
        <w:jc w:val="left"/>
        <w:rPr>
          <w:sz w:val="24"/>
        </w:rPr>
      </w:pPr>
    </w:p>
    <w:p w:rsidR="002537D9" w:rsidRDefault="002537D9">
      <w:pPr>
        <w:pStyle w:val="a3"/>
        <w:spacing w:before="5"/>
        <w:ind w:left="0"/>
        <w:jc w:val="left"/>
        <w:rPr>
          <w:sz w:val="19"/>
        </w:rPr>
      </w:pPr>
    </w:p>
    <w:p w:rsidR="002537D9" w:rsidRDefault="00FA6347">
      <w:pPr>
        <w:pStyle w:val="3"/>
        <w:spacing w:line="240" w:lineRule="auto"/>
        <w:ind w:right="954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 ПРЕДМЕТА</w:t>
      </w:r>
      <w:r>
        <w:rPr>
          <w:spacing w:val="-2"/>
        </w:rPr>
        <w:t xml:space="preserve"> </w:t>
      </w:r>
      <w:r>
        <w:t>«БИОЛОГИЯ»</w:t>
      </w:r>
      <w:r>
        <w:rPr>
          <w:spacing w:val="-3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pStyle w:val="a3"/>
        <w:ind w:right="119"/>
      </w:pPr>
      <w:r>
        <w:t>Освоение учебного предмета «Биология» на уровне основного общего образования должно 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10"/>
        </w:rPr>
        <w:t xml:space="preserve"> </w:t>
      </w:r>
      <w:r>
        <w:t>личностных,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результатов:</w:t>
      </w:r>
    </w:p>
    <w:p w:rsidR="002537D9" w:rsidRDefault="002537D9">
      <w:pPr>
        <w:pStyle w:val="a3"/>
        <w:spacing w:before="4"/>
        <w:ind w:left="0"/>
        <w:jc w:val="left"/>
      </w:pPr>
    </w:p>
    <w:p w:rsidR="002537D9" w:rsidRDefault="00FA6347">
      <w:pPr>
        <w:pStyle w:val="3"/>
        <w:spacing w:line="253" w:lineRule="exact"/>
        <w:jc w:val="left"/>
      </w:pPr>
      <w:r>
        <w:t>ЛИЧНОСТНЫЕ</w:t>
      </w:r>
      <w:r>
        <w:rPr>
          <w:spacing w:val="3"/>
        </w:rPr>
        <w:t xml:space="preserve"> </w:t>
      </w:r>
      <w:r>
        <w:t>РЕЗУЛЬТАТЫ</w:t>
      </w:r>
    </w:p>
    <w:p w:rsidR="002537D9" w:rsidRDefault="00FA6347">
      <w:pPr>
        <w:spacing w:line="252" w:lineRule="exact"/>
        <w:ind w:left="170"/>
        <w:rPr>
          <w:b/>
        </w:rPr>
      </w:pPr>
      <w:r>
        <w:rPr>
          <w:b/>
        </w:rPr>
        <w:t>Патриотическое</w:t>
      </w:r>
      <w:r>
        <w:rPr>
          <w:b/>
          <w:spacing w:val="-4"/>
        </w:rPr>
        <w:t xml:space="preserve"> </w:t>
      </w:r>
      <w:r>
        <w:rPr>
          <w:b/>
        </w:rPr>
        <w:t>воспитание: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88"/>
        </w:tabs>
        <w:ind w:right="123" w:firstLine="0"/>
        <w:jc w:val="left"/>
      </w:pPr>
      <w:r>
        <w:t>отношение</w:t>
      </w:r>
      <w:r>
        <w:rPr>
          <w:spacing w:val="9"/>
        </w:rPr>
        <w:t xml:space="preserve"> </w:t>
      </w:r>
      <w:r>
        <w:t>к биологии</w:t>
      </w:r>
      <w:r>
        <w:rPr>
          <w:spacing w:val="10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важной</w:t>
      </w:r>
      <w:r>
        <w:rPr>
          <w:spacing w:val="11"/>
        </w:rPr>
        <w:t xml:space="preserve"> </w:t>
      </w:r>
      <w:r>
        <w:t>составляющей</w:t>
      </w:r>
      <w:r>
        <w:rPr>
          <w:spacing w:val="10"/>
        </w:rPr>
        <w:t xml:space="preserve"> </w:t>
      </w:r>
      <w:r>
        <w:t>культуры,</w:t>
      </w:r>
      <w:r>
        <w:rPr>
          <w:spacing w:val="10"/>
        </w:rPr>
        <w:t xml:space="preserve"> </w:t>
      </w:r>
      <w:r>
        <w:t>гордость</w:t>
      </w:r>
      <w:r>
        <w:rPr>
          <w:spacing w:val="13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вклад</w:t>
      </w:r>
      <w:r>
        <w:rPr>
          <w:spacing w:val="16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советских</w:t>
      </w:r>
      <w:r>
        <w:rPr>
          <w:spacing w:val="-52"/>
        </w:rPr>
        <w:t xml:space="preserve"> </w:t>
      </w:r>
      <w:r>
        <w:t>учёных</w:t>
      </w:r>
      <w:r>
        <w:rPr>
          <w:spacing w:val="-10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биологической</w:t>
      </w:r>
      <w:r>
        <w:rPr>
          <w:spacing w:val="-2"/>
        </w:rPr>
        <w:t xml:space="preserve"> </w:t>
      </w:r>
      <w:r>
        <w:t>науки.</w:t>
      </w:r>
    </w:p>
    <w:p w:rsidR="002537D9" w:rsidRDefault="00FA6347">
      <w:pPr>
        <w:pStyle w:val="3"/>
        <w:spacing w:line="251" w:lineRule="exact"/>
        <w:jc w:val="left"/>
      </w:pPr>
      <w:r>
        <w:t>Гражданское</w:t>
      </w:r>
      <w:r>
        <w:rPr>
          <w:spacing w:val="-6"/>
        </w:rPr>
        <w:t xml:space="preserve"> </w:t>
      </w:r>
      <w:r>
        <w:t>воспитание: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88"/>
        </w:tabs>
        <w:ind w:right="136" w:firstLine="0"/>
        <w:jc w:val="left"/>
      </w:pPr>
      <w:r>
        <w:t>готовность</w:t>
      </w:r>
      <w:r>
        <w:rPr>
          <w:spacing w:val="1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конструктивной</w:t>
      </w:r>
      <w:r>
        <w:rPr>
          <w:spacing w:val="18"/>
        </w:rPr>
        <w:t xml:space="preserve"> </w:t>
      </w:r>
      <w:r>
        <w:t>совместной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выполнении</w:t>
      </w:r>
      <w:r>
        <w:rPr>
          <w:spacing w:val="11"/>
        </w:rPr>
        <w:t xml:space="preserve"> </w:t>
      </w:r>
      <w:r>
        <w:t>исследований</w:t>
      </w:r>
      <w:r>
        <w:rPr>
          <w:spacing w:val="1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проектов,</w:t>
      </w:r>
      <w:r>
        <w:rPr>
          <w:spacing w:val="-52"/>
        </w:rPr>
        <w:t xml:space="preserve"> </w:t>
      </w:r>
      <w:r>
        <w:t>стремление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взаимопониманию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взаимопомощи.</w:t>
      </w:r>
    </w:p>
    <w:p w:rsidR="002537D9" w:rsidRDefault="00FA6347">
      <w:pPr>
        <w:pStyle w:val="3"/>
        <w:spacing w:line="251" w:lineRule="exact"/>
        <w:jc w:val="left"/>
      </w:pPr>
      <w:r>
        <w:t>Духовно-нравственное</w:t>
      </w:r>
      <w:r>
        <w:rPr>
          <w:spacing w:val="-2"/>
        </w:rPr>
        <w:t xml:space="preserve"> </w:t>
      </w:r>
      <w:r>
        <w:t>воспитание: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88"/>
        </w:tabs>
        <w:spacing w:before="6"/>
        <w:ind w:right="134" w:firstLine="0"/>
        <w:jc w:val="left"/>
      </w:pPr>
      <w:r>
        <w:t>готовность</w:t>
      </w:r>
      <w:r>
        <w:rPr>
          <w:spacing w:val="16"/>
        </w:rPr>
        <w:t xml:space="preserve"> </w:t>
      </w:r>
      <w:r>
        <w:t>оценивать</w:t>
      </w:r>
      <w:r>
        <w:rPr>
          <w:spacing w:val="9"/>
        </w:rPr>
        <w:t xml:space="preserve"> </w:t>
      </w:r>
      <w:r>
        <w:t>поведение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поступки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позиции</w:t>
      </w:r>
      <w:r>
        <w:rPr>
          <w:spacing w:val="5"/>
        </w:rPr>
        <w:t xml:space="preserve"> </w:t>
      </w:r>
      <w:r>
        <w:t>нравственных</w:t>
      </w:r>
      <w:r>
        <w:rPr>
          <w:spacing w:val="6"/>
        </w:rPr>
        <w:t xml:space="preserve"> </w:t>
      </w:r>
      <w:r>
        <w:t>норм</w:t>
      </w:r>
      <w:r>
        <w:rPr>
          <w:spacing w:val="1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норм</w:t>
      </w:r>
      <w:r>
        <w:rPr>
          <w:spacing w:val="19"/>
        </w:rPr>
        <w:t xml:space="preserve"> </w:t>
      </w:r>
      <w:r>
        <w:t>экологической</w:t>
      </w:r>
      <w:r>
        <w:rPr>
          <w:spacing w:val="-52"/>
        </w:rPr>
        <w:t xml:space="preserve"> </w:t>
      </w:r>
      <w:r>
        <w:t>культуры;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88"/>
        </w:tabs>
        <w:spacing w:line="251" w:lineRule="exact"/>
        <w:ind w:left="387" w:hanging="218"/>
        <w:jc w:val="left"/>
      </w:pPr>
      <w:r>
        <w:t>понимание</w:t>
      </w:r>
      <w:r>
        <w:rPr>
          <w:spacing w:val="-1"/>
        </w:rPr>
        <w:t xml:space="preserve"> </w:t>
      </w:r>
      <w:r>
        <w:t>значимости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аспекта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медицине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биологии.</w:t>
      </w:r>
    </w:p>
    <w:p w:rsidR="002537D9" w:rsidRDefault="00FA6347">
      <w:pPr>
        <w:pStyle w:val="3"/>
        <w:jc w:val="left"/>
      </w:pPr>
      <w:r>
        <w:t>Эстетическое</w:t>
      </w:r>
      <w:r>
        <w:rPr>
          <w:spacing w:val="-6"/>
        </w:rPr>
        <w:t xml:space="preserve"> </w:t>
      </w:r>
      <w:r>
        <w:t>воспитание: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88"/>
        </w:tabs>
        <w:spacing w:before="66"/>
        <w:ind w:left="387" w:hanging="218"/>
        <w:jc w:val="left"/>
      </w:pPr>
      <w:r>
        <w:t>понимание</w:t>
      </w:r>
      <w:r>
        <w:rPr>
          <w:spacing w:val="-2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биологии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формировании эстетической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личности.</w:t>
      </w:r>
    </w:p>
    <w:p w:rsidR="002537D9" w:rsidRDefault="00FA6347">
      <w:pPr>
        <w:pStyle w:val="3"/>
        <w:spacing w:before="6" w:line="253" w:lineRule="exact"/>
        <w:jc w:val="left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88"/>
          <w:tab w:val="left" w:pos="1711"/>
          <w:tab w:val="left" w:pos="2171"/>
          <w:tab w:val="left" w:pos="3674"/>
          <w:tab w:val="left" w:pos="4667"/>
          <w:tab w:val="left" w:pos="5717"/>
          <w:tab w:val="left" w:pos="7350"/>
          <w:tab w:val="left" w:pos="7811"/>
          <w:tab w:val="left" w:pos="8962"/>
        </w:tabs>
        <w:ind w:right="131" w:firstLine="0"/>
        <w:jc w:val="left"/>
      </w:pPr>
      <w:r>
        <w:t>ориентация</w:t>
      </w:r>
      <w:r>
        <w:tab/>
        <w:t>на</w:t>
      </w:r>
      <w:r>
        <w:tab/>
        <w:t>современную</w:t>
      </w:r>
      <w:r>
        <w:tab/>
        <w:t>систему</w:t>
      </w:r>
      <w:r>
        <w:tab/>
        <w:t>научных</w:t>
      </w:r>
      <w:r>
        <w:tab/>
        <w:t>представлений</w:t>
      </w:r>
      <w:r>
        <w:tab/>
        <w:t>об</w:t>
      </w:r>
      <w:r>
        <w:tab/>
        <w:t>основных</w:t>
      </w:r>
      <w:r>
        <w:tab/>
        <w:t>биологических</w:t>
      </w:r>
      <w:r>
        <w:rPr>
          <w:spacing w:val="-52"/>
        </w:rPr>
        <w:t xml:space="preserve"> </w:t>
      </w:r>
      <w:r>
        <w:t>закономерностях,</w:t>
      </w:r>
      <w:r>
        <w:rPr>
          <w:spacing w:val="-4"/>
        </w:rPr>
        <w:t xml:space="preserve"> </w:t>
      </w:r>
      <w:r>
        <w:t>взаимосвязях</w:t>
      </w:r>
      <w:r>
        <w:rPr>
          <w:spacing w:val="-9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социальной</w:t>
      </w:r>
      <w:r>
        <w:rPr>
          <w:spacing w:val="5"/>
        </w:rPr>
        <w:t xml:space="preserve"> </w:t>
      </w:r>
      <w:r>
        <w:t>средой;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88"/>
        </w:tabs>
        <w:spacing w:line="251" w:lineRule="exact"/>
        <w:ind w:left="387" w:hanging="218"/>
        <w:jc w:val="left"/>
      </w:pPr>
      <w:r>
        <w:t>понимание</w:t>
      </w:r>
      <w:r>
        <w:rPr>
          <w:spacing w:val="-1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биологической</w:t>
      </w:r>
      <w:r>
        <w:rPr>
          <w:spacing w:val="-5"/>
        </w:rPr>
        <w:t xml:space="preserve"> </w:t>
      </w:r>
      <w:r>
        <w:t>науки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6"/>
        </w:rPr>
        <w:t xml:space="preserve"> </w:t>
      </w:r>
      <w:r>
        <w:t>научного</w:t>
      </w:r>
      <w:r>
        <w:rPr>
          <w:spacing w:val="-12"/>
        </w:rPr>
        <w:t xml:space="preserve"> </w:t>
      </w:r>
      <w:r>
        <w:t>мировоззрения;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02"/>
        </w:tabs>
        <w:ind w:right="137" w:firstLine="0"/>
        <w:jc w:val="left"/>
      </w:pPr>
      <w:r>
        <w:t>развитие</w:t>
      </w:r>
      <w:r>
        <w:rPr>
          <w:spacing w:val="17"/>
        </w:rPr>
        <w:t xml:space="preserve"> </w:t>
      </w:r>
      <w:r>
        <w:t>научной</w:t>
      </w:r>
      <w:r>
        <w:rPr>
          <w:spacing w:val="25"/>
        </w:rPr>
        <w:t xml:space="preserve"> </w:t>
      </w:r>
      <w:r>
        <w:t>любознательности,</w:t>
      </w:r>
      <w:r>
        <w:rPr>
          <w:spacing w:val="17"/>
        </w:rPr>
        <w:t xml:space="preserve"> </w:t>
      </w:r>
      <w:r>
        <w:t>интереса</w:t>
      </w:r>
      <w:r>
        <w:rPr>
          <w:spacing w:val="17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биологической</w:t>
      </w:r>
      <w:r>
        <w:rPr>
          <w:spacing w:val="12"/>
        </w:rPr>
        <w:t xml:space="preserve"> </w:t>
      </w:r>
      <w:r>
        <w:t>науке,</w:t>
      </w:r>
      <w:r>
        <w:rPr>
          <w:spacing w:val="17"/>
        </w:rPr>
        <w:t xml:space="preserve"> </w:t>
      </w:r>
      <w:r>
        <w:t>навыков</w:t>
      </w:r>
      <w:r>
        <w:rPr>
          <w:spacing w:val="17"/>
        </w:rPr>
        <w:t xml:space="preserve"> </w:t>
      </w:r>
      <w:r>
        <w:t>исследовательской</w:t>
      </w:r>
      <w:r>
        <w:rPr>
          <w:spacing w:val="-52"/>
        </w:rPr>
        <w:t xml:space="preserve"> </w:t>
      </w:r>
      <w:r>
        <w:t>деятельности.</w:t>
      </w:r>
    </w:p>
    <w:p w:rsidR="002537D9" w:rsidRDefault="00FA6347">
      <w:pPr>
        <w:pStyle w:val="3"/>
        <w:spacing w:line="251" w:lineRule="exact"/>
        <w:jc w:val="left"/>
      </w:pPr>
      <w:r>
        <w:t>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здоровья: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02"/>
        </w:tabs>
        <w:spacing w:before="6"/>
        <w:ind w:right="131" w:firstLine="0"/>
      </w:pPr>
      <w:r>
        <w:t>ответственное отношение к своему здоровью и установка на здоровый образ жизни (здоровое 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02"/>
        </w:tabs>
        <w:ind w:right="138" w:firstLine="0"/>
      </w:pPr>
      <w:r>
        <w:t>осознание последствий и неприятие вредных привычек (употребление алкоголя, наркотиков, курение) и</w:t>
      </w:r>
      <w:r>
        <w:rPr>
          <w:spacing w:val="1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вреда</w:t>
      </w:r>
      <w:r>
        <w:rPr>
          <w:spacing w:val="-4"/>
        </w:rPr>
        <w:t xml:space="preserve"> </w:t>
      </w:r>
      <w:r>
        <w:t>для физического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9"/>
        </w:rPr>
        <w:t xml:space="preserve"> </w:t>
      </w:r>
      <w:r>
        <w:t>здоровья;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02"/>
        </w:tabs>
        <w:spacing w:line="251" w:lineRule="exact"/>
        <w:ind w:left="401" w:hanging="232"/>
      </w:pPr>
      <w:r>
        <w:t>соблюдение</w:t>
      </w:r>
      <w:r>
        <w:rPr>
          <w:spacing w:val="-5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безопасности,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02"/>
        </w:tabs>
        <w:spacing w:line="252" w:lineRule="exact"/>
        <w:ind w:left="401" w:hanging="232"/>
      </w:pPr>
      <w:r>
        <w:t>сформированность</w:t>
      </w:r>
      <w:r>
        <w:rPr>
          <w:spacing w:val="-9"/>
        </w:rPr>
        <w:t xml:space="preserve"> </w:t>
      </w:r>
      <w:r>
        <w:t>навыка</w:t>
      </w:r>
      <w:r>
        <w:rPr>
          <w:spacing w:val="-7"/>
        </w:rPr>
        <w:t xml:space="preserve"> </w:t>
      </w:r>
      <w:r>
        <w:t>рефлексии,</w:t>
      </w:r>
      <w:r>
        <w:rPr>
          <w:spacing w:val="-7"/>
        </w:rPr>
        <w:t xml:space="preserve"> </w:t>
      </w:r>
      <w:r>
        <w:t>управление</w:t>
      </w:r>
      <w:r>
        <w:rPr>
          <w:spacing w:val="-6"/>
        </w:rPr>
        <w:t xml:space="preserve"> </w:t>
      </w:r>
      <w:r>
        <w:t>собственным</w:t>
      </w:r>
      <w:r>
        <w:rPr>
          <w:spacing w:val="-6"/>
        </w:rPr>
        <w:t xml:space="preserve"> </w:t>
      </w:r>
      <w:r>
        <w:t>эмоциональным</w:t>
      </w:r>
      <w:r>
        <w:rPr>
          <w:spacing w:val="-6"/>
        </w:rPr>
        <w:t xml:space="preserve"> </w:t>
      </w:r>
      <w:r>
        <w:t>состоянием.</w:t>
      </w:r>
    </w:p>
    <w:p w:rsidR="002537D9" w:rsidRDefault="00FA6347">
      <w:pPr>
        <w:pStyle w:val="3"/>
        <w:spacing w:before="4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02"/>
        </w:tabs>
        <w:ind w:right="128" w:firstLine="0"/>
        <w:jc w:val="left"/>
        <w:rPr>
          <w:b/>
        </w:rPr>
      </w:pPr>
      <w:r>
        <w:t>активное</w:t>
      </w:r>
      <w:r>
        <w:rPr>
          <w:spacing w:val="9"/>
        </w:rPr>
        <w:t xml:space="preserve"> </w:t>
      </w:r>
      <w:r>
        <w:t>участие</w:t>
      </w:r>
      <w:r>
        <w:rPr>
          <w:spacing w:val="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практических</w:t>
      </w:r>
      <w:r>
        <w:rPr>
          <w:spacing w:val="4"/>
        </w:rPr>
        <w:t xml:space="preserve"> </w:t>
      </w:r>
      <w:r>
        <w:t>задач</w:t>
      </w:r>
      <w:r>
        <w:rPr>
          <w:spacing w:val="11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семьи,</w:t>
      </w:r>
      <w:r>
        <w:rPr>
          <w:spacing w:val="2"/>
        </w:rPr>
        <w:t xml:space="preserve"> </w:t>
      </w:r>
      <w:r>
        <w:t>школы,</w:t>
      </w:r>
      <w:r>
        <w:rPr>
          <w:spacing w:val="2"/>
        </w:rPr>
        <w:t xml:space="preserve"> </w:t>
      </w:r>
      <w:r>
        <w:t>города,</w:t>
      </w:r>
      <w:r>
        <w:rPr>
          <w:spacing w:val="10"/>
        </w:rPr>
        <w:t xml:space="preserve"> </w:t>
      </w:r>
      <w:r>
        <w:t>края)</w:t>
      </w:r>
      <w:r>
        <w:rPr>
          <w:spacing w:val="-1"/>
        </w:rPr>
        <w:t xml:space="preserve"> </w:t>
      </w:r>
      <w:r>
        <w:t>биологической</w:t>
      </w:r>
      <w:r>
        <w:rPr>
          <w:spacing w:val="1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экологической направленности, интерес к практическому изучению профессий, связанных с биологией.</w:t>
      </w:r>
      <w:r>
        <w:rPr>
          <w:spacing w:val="1"/>
        </w:rPr>
        <w:t xml:space="preserve"> </w:t>
      </w:r>
      <w:r>
        <w:rPr>
          <w:b/>
        </w:rPr>
        <w:t>Экологическое</w:t>
      </w:r>
      <w:r>
        <w:rPr>
          <w:b/>
          <w:spacing w:val="-3"/>
        </w:rPr>
        <w:t xml:space="preserve"> </w:t>
      </w:r>
      <w:r>
        <w:rPr>
          <w:b/>
        </w:rPr>
        <w:t>воспитание: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02"/>
        </w:tabs>
        <w:spacing w:line="250" w:lineRule="exact"/>
        <w:ind w:left="401" w:hanging="232"/>
        <w:jc w:val="left"/>
      </w:pPr>
      <w:r>
        <w:t>ориентация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биологических</w:t>
      </w:r>
      <w:r>
        <w:rPr>
          <w:spacing w:val="-1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02"/>
        </w:tabs>
        <w:spacing w:line="252" w:lineRule="exact"/>
        <w:ind w:left="401" w:hanging="232"/>
        <w:jc w:val="left"/>
      </w:pPr>
      <w:r>
        <w:t>осознание экологических</w:t>
      </w:r>
      <w:r>
        <w:rPr>
          <w:spacing w:val="-5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путей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решения;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02"/>
        </w:tabs>
        <w:spacing w:line="252" w:lineRule="exact"/>
        <w:ind w:left="401" w:hanging="232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участию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направленности.</w:t>
      </w:r>
    </w:p>
    <w:p w:rsidR="002537D9" w:rsidRDefault="00FA6347">
      <w:pPr>
        <w:pStyle w:val="3"/>
        <w:jc w:val="left"/>
      </w:pPr>
      <w:r>
        <w:t>Адаптация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условиям</w:t>
      </w:r>
      <w:r>
        <w:rPr>
          <w:spacing w:val="-9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природной</w:t>
      </w:r>
      <w:r>
        <w:rPr>
          <w:spacing w:val="-7"/>
        </w:rPr>
        <w:t xml:space="preserve"> </w:t>
      </w:r>
      <w:r>
        <w:t>среды: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02"/>
        </w:tabs>
        <w:spacing w:before="6" w:line="253" w:lineRule="exact"/>
        <w:ind w:left="401" w:hanging="232"/>
        <w:jc w:val="left"/>
      </w:pPr>
      <w:r>
        <w:t>адекватная</w:t>
      </w:r>
      <w:r>
        <w:rPr>
          <w:spacing w:val="-9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изменяющихся</w:t>
      </w:r>
      <w:r>
        <w:rPr>
          <w:spacing w:val="-2"/>
        </w:rPr>
        <w:t xml:space="preserve"> </w:t>
      </w:r>
      <w:r>
        <w:t>условий;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02"/>
        </w:tabs>
        <w:ind w:right="135" w:firstLine="0"/>
        <w:jc w:val="left"/>
      </w:pPr>
      <w:r>
        <w:t>принятие</w:t>
      </w:r>
      <w:r>
        <w:rPr>
          <w:spacing w:val="33"/>
        </w:rPr>
        <w:t xml:space="preserve"> </w:t>
      </w:r>
      <w:r>
        <w:t>решения</w:t>
      </w:r>
      <w:r>
        <w:rPr>
          <w:spacing w:val="29"/>
        </w:rPr>
        <w:t xml:space="preserve"> </w:t>
      </w:r>
      <w:r>
        <w:t>(индивидуальное,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группе)</w:t>
      </w:r>
      <w:r>
        <w:rPr>
          <w:spacing w:val="2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изменяющихся</w:t>
      </w:r>
      <w:r>
        <w:rPr>
          <w:spacing w:val="37"/>
        </w:rPr>
        <w:t xml:space="preserve"> </w:t>
      </w:r>
      <w:r>
        <w:t>условиях</w:t>
      </w:r>
      <w:r>
        <w:rPr>
          <w:spacing w:val="35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основании</w:t>
      </w:r>
      <w:r>
        <w:rPr>
          <w:spacing w:val="34"/>
        </w:rPr>
        <w:t xml:space="preserve"> </w:t>
      </w:r>
      <w:r>
        <w:t>анализа</w:t>
      </w:r>
      <w:r>
        <w:rPr>
          <w:spacing w:val="-52"/>
        </w:rPr>
        <w:t xml:space="preserve"> </w:t>
      </w:r>
      <w:r>
        <w:t>биологической</w:t>
      </w:r>
      <w:r>
        <w:rPr>
          <w:spacing w:val="-3"/>
        </w:rPr>
        <w:t xml:space="preserve"> </w:t>
      </w:r>
      <w:r>
        <w:t>информации;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02"/>
        </w:tabs>
        <w:spacing w:line="251" w:lineRule="exact"/>
        <w:ind w:left="401" w:hanging="232"/>
        <w:jc w:val="left"/>
      </w:pPr>
      <w:r>
        <w:t>планирование</w:t>
      </w:r>
      <w:r>
        <w:rPr>
          <w:spacing w:val="-7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новой</w:t>
      </w:r>
      <w:r>
        <w:rPr>
          <w:spacing w:val="-5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на основании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биологических</w:t>
      </w:r>
      <w:r>
        <w:rPr>
          <w:spacing w:val="-5"/>
        </w:rPr>
        <w:t xml:space="preserve"> </w:t>
      </w:r>
      <w:r>
        <w:t>закономерностей.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>
      <w:pPr>
        <w:pStyle w:val="3"/>
        <w:spacing w:line="240" w:lineRule="auto"/>
      </w:pPr>
      <w:r>
        <w:t>МЕТАПРЕДМЕТНЫЕ</w:t>
      </w:r>
      <w:r>
        <w:rPr>
          <w:spacing w:val="2"/>
        </w:rPr>
        <w:t xml:space="preserve"> </w:t>
      </w:r>
      <w:r>
        <w:t>РЕЗУЛЬТАТЫ</w:t>
      </w:r>
    </w:p>
    <w:p w:rsidR="002537D9" w:rsidRDefault="002537D9">
      <w:pPr>
        <w:pStyle w:val="a3"/>
        <w:spacing w:before="5"/>
        <w:ind w:left="0"/>
        <w:jc w:val="left"/>
        <w:rPr>
          <w:b/>
        </w:rPr>
      </w:pPr>
    </w:p>
    <w:p w:rsidR="002537D9" w:rsidRDefault="00FA6347">
      <w:pPr>
        <w:spacing w:before="1" w:line="252" w:lineRule="exact"/>
        <w:ind w:left="170"/>
        <w:jc w:val="both"/>
        <w:rPr>
          <w:b/>
        </w:rPr>
      </w:pPr>
      <w:r>
        <w:rPr>
          <w:b/>
        </w:rPr>
        <w:t>Универсальные</w:t>
      </w:r>
      <w:r>
        <w:rPr>
          <w:b/>
          <w:spacing w:val="-4"/>
        </w:rPr>
        <w:t xml:space="preserve"> </w:t>
      </w:r>
      <w:r>
        <w:rPr>
          <w:b/>
        </w:rPr>
        <w:t>познавательные</w:t>
      </w:r>
      <w:r>
        <w:rPr>
          <w:b/>
          <w:spacing w:val="-3"/>
        </w:rPr>
        <w:t xml:space="preserve"> </w:t>
      </w:r>
      <w:r>
        <w:rPr>
          <w:b/>
        </w:rPr>
        <w:t>действия</w:t>
      </w:r>
    </w:p>
    <w:p w:rsidR="002537D9" w:rsidRDefault="00FA6347">
      <w:pPr>
        <w:pStyle w:val="4"/>
        <w:jc w:val="both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02"/>
        </w:tabs>
        <w:spacing w:line="252" w:lineRule="exact"/>
        <w:ind w:left="401" w:hanging="232"/>
      </w:pPr>
      <w:r>
        <w:t>выявлять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существенные</w:t>
      </w:r>
      <w:r>
        <w:rPr>
          <w:spacing w:val="-7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биологических</w:t>
      </w:r>
      <w:r>
        <w:rPr>
          <w:spacing w:val="-5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(явлений);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02"/>
        </w:tabs>
        <w:ind w:right="137" w:firstLine="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биологических объектов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процессов),</w:t>
      </w:r>
      <w:r>
        <w:rPr>
          <w:spacing w:val="1"/>
        </w:rPr>
        <w:t xml:space="preserve"> </w:t>
      </w:r>
      <w:r>
        <w:t>основания</w:t>
      </w:r>
      <w:r>
        <w:rPr>
          <w:spacing w:val="-7"/>
        </w:rPr>
        <w:t xml:space="preserve"> </w:t>
      </w:r>
      <w:r>
        <w:t>для обобщения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-9"/>
        </w:rPr>
        <w:t xml:space="preserve"> </w:t>
      </w:r>
      <w:r>
        <w:t>анализа;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52"/>
        </w:tabs>
        <w:spacing w:line="242" w:lineRule="auto"/>
        <w:ind w:right="137" w:firstLine="0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52"/>
        </w:tabs>
        <w:spacing w:line="250" w:lineRule="exact"/>
        <w:ind w:left="351" w:hanging="182"/>
      </w:pPr>
      <w:r>
        <w:t>выявлять</w:t>
      </w:r>
      <w:r>
        <w:rPr>
          <w:spacing w:val="-9"/>
        </w:rPr>
        <w:t xml:space="preserve"> </w:t>
      </w:r>
      <w:r>
        <w:t>дефициты</w:t>
      </w:r>
      <w:r>
        <w:rPr>
          <w:spacing w:val="-7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данных,</w:t>
      </w:r>
      <w:r>
        <w:rPr>
          <w:spacing w:val="-5"/>
        </w:rPr>
        <w:t xml:space="preserve"> </w:t>
      </w:r>
      <w:r>
        <w:t>необходимых</w:t>
      </w:r>
      <w:r>
        <w:rPr>
          <w:spacing w:val="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задачи;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52"/>
        </w:tabs>
        <w:ind w:right="132" w:firstLine="0"/>
      </w:pPr>
      <w:r>
        <w:rPr>
          <w:spacing w:val="-1"/>
        </w:rPr>
        <w:t>выявлять</w:t>
      </w:r>
      <w:r>
        <w:rPr>
          <w:spacing w:val="-12"/>
        </w:rPr>
        <w:t xml:space="preserve"> </w:t>
      </w:r>
      <w:r>
        <w:rPr>
          <w:spacing w:val="-1"/>
        </w:rPr>
        <w:t xml:space="preserve">причинно-следственные </w:t>
      </w:r>
      <w:r>
        <w:t>связи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изучении</w:t>
      </w:r>
      <w:r>
        <w:rPr>
          <w:spacing w:val="-8"/>
        </w:rPr>
        <w:t xml:space="preserve"> </w:t>
      </w:r>
      <w:r>
        <w:t>биологических</w:t>
      </w:r>
      <w:r>
        <w:rPr>
          <w:spacing w:val="-8"/>
        </w:rPr>
        <w:t xml:space="preserve"> </w:t>
      </w:r>
      <w:r>
        <w:t>явлений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процессов;</w:t>
      </w:r>
      <w:r>
        <w:rPr>
          <w:spacing w:val="-8"/>
        </w:rPr>
        <w:t xml:space="preserve"> </w:t>
      </w:r>
      <w:r>
        <w:t>делать</w:t>
      </w:r>
      <w:r>
        <w:rPr>
          <w:spacing w:val="-12"/>
        </w:rPr>
        <w:t xml:space="preserve"> </w:t>
      </w:r>
      <w:r>
        <w:t>выводы</w:t>
      </w:r>
      <w:r>
        <w:rPr>
          <w:spacing w:val="-5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 гипотезы</w:t>
      </w:r>
      <w:r>
        <w:rPr>
          <w:spacing w:val="3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взаимосвязях;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52"/>
        </w:tabs>
        <w:ind w:right="137" w:firstLine="0"/>
        <w:jc w:val="left"/>
        <w:rPr>
          <w:b/>
          <w:i/>
        </w:rPr>
      </w:pPr>
      <w:r>
        <w:t>самостоятельно</w:t>
      </w:r>
      <w:r>
        <w:rPr>
          <w:spacing w:val="48"/>
        </w:rPr>
        <w:t xml:space="preserve"> </w:t>
      </w:r>
      <w:r>
        <w:t>выбирать</w:t>
      </w:r>
      <w:r>
        <w:rPr>
          <w:spacing w:val="44"/>
        </w:rPr>
        <w:t xml:space="preserve"> </w:t>
      </w:r>
      <w:r>
        <w:t>способ</w:t>
      </w:r>
      <w:r>
        <w:rPr>
          <w:spacing w:val="53"/>
        </w:rPr>
        <w:t xml:space="preserve"> </w:t>
      </w:r>
      <w:r>
        <w:t>решения</w:t>
      </w:r>
      <w:r>
        <w:rPr>
          <w:spacing w:val="50"/>
        </w:rPr>
        <w:t xml:space="preserve"> </w:t>
      </w:r>
      <w:r>
        <w:t>учебной</w:t>
      </w:r>
      <w:r>
        <w:rPr>
          <w:spacing w:val="55"/>
        </w:rPr>
        <w:t xml:space="preserve"> </w:t>
      </w:r>
      <w:r>
        <w:t>биологической</w:t>
      </w:r>
      <w:r>
        <w:rPr>
          <w:spacing w:val="55"/>
        </w:rPr>
        <w:t xml:space="preserve"> </w:t>
      </w:r>
      <w:r>
        <w:t>задачи</w:t>
      </w:r>
      <w:r>
        <w:rPr>
          <w:spacing w:val="55"/>
        </w:rPr>
        <w:t xml:space="preserve"> </w:t>
      </w:r>
      <w:r>
        <w:t>(сравнивать</w:t>
      </w:r>
      <w:r>
        <w:rPr>
          <w:spacing w:val="44"/>
        </w:rPr>
        <w:t xml:space="preserve"> </w:t>
      </w:r>
      <w:r>
        <w:t>несколько</w:t>
      </w:r>
      <w:r>
        <w:rPr>
          <w:spacing w:val="-52"/>
        </w:rPr>
        <w:t xml:space="preserve"> </w:t>
      </w:r>
      <w:r>
        <w:t>вариантов решения, выбирать наиболее подходящий с учётом самостоятельно выделенных критериев).</w:t>
      </w:r>
      <w:r>
        <w:rPr>
          <w:spacing w:val="1"/>
        </w:rPr>
        <w:t xml:space="preserve"> </w:t>
      </w:r>
      <w:r>
        <w:rPr>
          <w:b/>
          <w:i/>
        </w:rPr>
        <w:t>Базовые</w:t>
      </w:r>
      <w:r>
        <w:rPr>
          <w:b/>
          <w:i/>
          <w:spacing w:val="2"/>
        </w:rPr>
        <w:t xml:space="preserve"> </w:t>
      </w:r>
      <w:r>
        <w:rPr>
          <w:b/>
          <w:i/>
        </w:rPr>
        <w:t>исследовательские</w:t>
      </w:r>
      <w:r>
        <w:rPr>
          <w:b/>
          <w:i/>
          <w:spacing w:val="3"/>
        </w:rPr>
        <w:t xml:space="preserve"> </w:t>
      </w:r>
      <w:r>
        <w:rPr>
          <w:b/>
          <w:i/>
        </w:rPr>
        <w:t>действия: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52"/>
        </w:tabs>
        <w:spacing w:line="253" w:lineRule="exact"/>
        <w:ind w:left="351" w:hanging="182"/>
        <w:jc w:val="left"/>
      </w:pPr>
      <w:r>
        <w:t>использовать</w:t>
      </w:r>
      <w:r>
        <w:rPr>
          <w:spacing w:val="-8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52"/>
        </w:tabs>
        <w:ind w:right="137" w:firstLine="0"/>
        <w:jc w:val="left"/>
      </w:pPr>
      <w:r>
        <w:t>формулировать 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 между 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 ситуации,</w:t>
      </w:r>
      <w:r>
        <w:rPr>
          <w:spacing w:val="-52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искомое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52"/>
        </w:tabs>
        <w:spacing w:line="251" w:lineRule="exact"/>
        <w:ind w:left="351" w:hanging="182"/>
        <w:jc w:val="left"/>
      </w:pPr>
      <w:r>
        <w:t>формировать</w:t>
      </w:r>
      <w:r>
        <w:rPr>
          <w:spacing w:val="-7"/>
        </w:rPr>
        <w:t xml:space="preserve"> </w:t>
      </w:r>
      <w:r>
        <w:t>гипотезу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истинности</w:t>
      </w:r>
      <w:r>
        <w:rPr>
          <w:spacing w:val="-3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суждений,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-7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позицию,</w:t>
      </w:r>
      <w:r>
        <w:rPr>
          <w:spacing w:val="-4"/>
        </w:rPr>
        <w:t xml:space="preserve"> </w:t>
      </w:r>
      <w:r>
        <w:t>мнение;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52"/>
        </w:tabs>
        <w:ind w:right="137" w:firstLine="0"/>
      </w:pPr>
      <w:r>
        <w:t>проводить по самостоятельно составленному плану наблюдение, несложный биологический эксперимент,</w:t>
      </w:r>
      <w:r>
        <w:rPr>
          <w:spacing w:val="-52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биологического объекта</w:t>
      </w:r>
      <w:r>
        <w:rPr>
          <w:spacing w:val="1"/>
        </w:rPr>
        <w:t xml:space="preserve"> </w:t>
      </w:r>
      <w:r>
        <w:t>(процесса) 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-10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2"/>
        </w:rPr>
        <w:t xml:space="preserve"> </w:t>
      </w:r>
      <w:r>
        <w:t>биологических</w:t>
      </w:r>
      <w:r>
        <w:rPr>
          <w:spacing w:val="-2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52"/>
        </w:tabs>
        <w:spacing w:before="3"/>
        <w:ind w:right="139" w:firstLine="0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52"/>
        </w:tabs>
        <w:ind w:right="137" w:firstLine="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4"/>
        </w:rPr>
        <w:t xml:space="preserve"> </w:t>
      </w:r>
      <w:r>
        <w:t>владеть</w:t>
      </w:r>
      <w:r>
        <w:rPr>
          <w:spacing w:val="-6"/>
        </w:rPr>
        <w:t xml:space="preserve"> </w:t>
      </w:r>
      <w:r>
        <w:t>инструментами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достоверности</w:t>
      </w:r>
      <w:r>
        <w:rPr>
          <w:spacing w:val="-3"/>
        </w:rPr>
        <w:t xml:space="preserve"> </w:t>
      </w:r>
      <w:r>
        <w:t>полученных</w:t>
      </w:r>
      <w:r>
        <w:rPr>
          <w:spacing w:val="-9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обобщений;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52"/>
        </w:tabs>
        <w:spacing w:line="252" w:lineRule="exact"/>
        <w:ind w:left="351" w:hanging="182"/>
      </w:pPr>
      <w:r>
        <w:t>прогнозировать</w:t>
      </w:r>
      <w:r>
        <w:rPr>
          <w:spacing w:val="61"/>
        </w:rPr>
        <w:t xml:space="preserve"> </w:t>
      </w:r>
      <w:r>
        <w:t xml:space="preserve">возможное  </w:t>
      </w:r>
      <w:r>
        <w:rPr>
          <w:spacing w:val="7"/>
        </w:rPr>
        <w:t xml:space="preserve"> </w:t>
      </w:r>
      <w:r>
        <w:t xml:space="preserve">дальнейшее  </w:t>
      </w:r>
      <w:r>
        <w:rPr>
          <w:spacing w:val="15"/>
        </w:rPr>
        <w:t xml:space="preserve"> </w:t>
      </w:r>
      <w:r>
        <w:t xml:space="preserve">развитие  </w:t>
      </w:r>
      <w:r>
        <w:rPr>
          <w:spacing w:val="8"/>
        </w:rPr>
        <w:t xml:space="preserve"> </w:t>
      </w:r>
      <w:r>
        <w:t xml:space="preserve">биологических  </w:t>
      </w:r>
      <w:r>
        <w:rPr>
          <w:spacing w:val="2"/>
        </w:rPr>
        <w:t xml:space="preserve"> </w:t>
      </w:r>
      <w:r>
        <w:t xml:space="preserve">процессов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их  </w:t>
      </w:r>
      <w:r>
        <w:rPr>
          <w:spacing w:val="2"/>
        </w:rPr>
        <w:t xml:space="preserve"> </w:t>
      </w:r>
      <w:r>
        <w:t xml:space="preserve">последствия  </w:t>
      </w:r>
      <w:r>
        <w:rPr>
          <w:spacing w:val="4"/>
        </w:rPr>
        <w:t xml:space="preserve"> </w:t>
      </w:r>
      <w:r>
        <w:t>в</w:t>
      </w:r>
    </w:p>
    <w:p w:rsidR="002537D9" w:rsidRDefault="002537D9">
      <w:pPr>
        <w:spacing w:line="252" w:lineRule="exact"/>
        <w:jc w:val="both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jc w:val="left"/>
      </w:pPr>
      <w:r>
        <w:t>аналогичных</w:t>
      </w:r>
      <w:r>
        <w:rPr>
          <w:spacing w:val="-10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-9"/>
        </w:rPr>
        <w:t xml:space="preserve"> </w:t>
      </w:r>
      <w:r>
        <w:t>ситуациях,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выдвигать</w:t>
      </w:r>
      <w:r>
        <w:rPr>
          <w:spacing w:val="-7"/>
        </w:rPr>
        <w:t xml:space="preserve"> </w:t>
      </w:r>
      <w:r>
        <w:t>предположения</w:t>
      </w:r>
      <w:r>
        <w:rPr>
          <w:spacing w:val="-7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условиях</w:t>
      </w:r>
      <w:r>
        <w:rPr>
          <w:spacing w:val="-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контекстах.</w:t>
      </w:r>
    </w:p>
    <w:p w:rsidR="002537D9" w:rsidRDefault="00FA6347">
      <w:pPr>
        <w:pStyle w:val="4"/>
        <w:spacing w:line="248" w:lineRule="exact"/>
      </w:pPr>
      <w:r>
        <w:t>Работа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52"/>
        </w:tabs>
        <w:ind w:right="140" w:firstLine="0"/>
        <w:jc w:val="left"/>
      </w:pPr>
      <w:r>
        <w:t>применять различные методы,</w:t>
      </w:r>
      <w:r>
        <w:rPr>
          <w:spacing w:val="1"/>
        </w:rPr>
        <w:t xml:space="preserve"> </w:t>
      </w:r>
      <w:r>
        <w:t>инструменты и</w:t>
      </w:r>
      <w:r>
        <w:rPr>
          <w:spacing w:val="1"/>
        </w:rPr>
        <w:t xml:space="preserve"> </w:t>
      </w:r>
      <w:r>
        <w:t>запросы при поиске и</w:t>
      </w:r>
      <w:r>
        <w:rPr>
          <w:spacing w:val="1"/>
        </w:rPr>
        <w:t xml:space="preserve"> </w:t>
      </w:r>
      <w:r>
        <w:t>отборе биологической информации</w:t>
      </w:r>
      <w:r>
        <w:rPr>
          <w:spacing w:val="-5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данных</w:t>
      </w:r>
      <w:r>
        <w:rPr>
          <w:spacing w:val="-9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предложенной</w:t>
      </w:r>
      <w:r>
        <w:rPr>
          <w:spacing w:val="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биологической</w:t>
      </w:r>
      <w:r>
        <w:rPr>
          <w:spacing w:val="4"/>
        </w:rPr>
        <w:t xml:space="preserve"> </w:t>
      </w:r>
      <w:r>
        <w:t>задачи;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52"/>
        </w:tabs>
        <w:ind w:right="121" w:firstLine="0"/>
        <w:jc w:val="left"/>
      </w:pPr>
      <w:r>
        <w:rPr>
          <w:spacing w:val="-1"/>
        </w:rPr>
        <w:t xml:space="preserve">выбирать, анализировать, </w:t>
      </w:r>
      <w:r>
        <w:t>систематизировать и интерпретировать биологическую информацию различных</w:t>
      </w:r>
      <w:r>
        <w:rPr>
          <w:spacing w:val="-5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52"/>
        </w:tabs>
        <w:spacing w:line="244" w:lineRule="auto"/>
        <w:ind w:right="138" w:firstLine="0"/>
        <w:jc w:val="left"/>
      </w:pPr>
      <w:r>
        <w:t>находить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(подтверждающие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версию)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информационных</w:t>
      </w:r>
      <w:r>
        <w:rPr>
          <w:spacing w:val="-9"/>
        </w:rPr>
        <w:t xml:space="preserve"> </w:t>
      </w:r>
      <w:r>
        <w:t>источниках;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52"/>
        </w:tabs>
        <w:ind w:right="126" w:firstLine="0"/>
        <w:jc w:val="left"/>
      </w:pPr>
      <w:r>
        <w:t>самостоятельно</w:t>
      </w:r>
      <w:r>
        <w:rPr>
          <w:spacing w:val="12"/>
        </w:rPr>
        <w:t xml:space="preserve"> </w:t>
      </w:r>
      <w:r>
        <w:t>выбирать</w:t>
      </w:r>
      <w:r>
        <w:rPr>
          <w:spacing w:val="14"/>
        </w:rPr>
        <w:t xml:space="preserve"> </w:t>
      </w:r>
      <w:r>
        <w:t>оптимальную</w:t>
      </w:r>
      <w:r>
        <w:rPr>
          <w:spacing w:val="15"/>
        </w:rPr>
        <w:t xml:space="preserve"> </w:t>
      </w:r>
      <w:r>
        <w:t>форму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15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14"/>
        </w:rPr>
        <w:t xml:space="preserve"> </w:t>
      </w:r>
      <w:r>
        <w:t>решаемые</w:t>
      </w:r>
      <w:r>
        <w:rPr>
          <w:spacing w:val="-5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несложными</w:t>
      </w:r>
      <w:r>
        <w:rPr>
          <w:spacing w:val="-2"/>
        </w:rPr>
        <w:t xml:space="preserve"> </w:t>
      </w:r>
      <w:r>
        <w:t>схемами,</w:t>
      </w:r>
      <w:r>
        <w:rPr>
          <w:spacing w:val="-3"/>
        </w:rPr>
        <w:t xml:space="preserve"> </w:t>
      </w:r>
      <w:r>
        <w:t>диаграммами,</w:t>
      </w:r>
      <w:r>
        <w:rPr>
          <w:spacing w:val="-3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комбинациями;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52"/>
        </w:tabs>
        <w:ind w:right="139" w:firstLine="0"/>
        <w:jc w:val="left"/>
      </w:pPr>
      <w:r>
        <w:t>оценивать</w:t>
      </w:r>
      <w:r>
        <w:rPr>
          <w:spacing w:val="5"/>
        </w:rPr>
        <w:t xml:space="preserve"> </w:t>
      </w:r>
      <w:r>
        <w:t>надёжность</w:t>
      </w:r>
      <w:r>
        <w:rPr>
          <w:spacing w:val="5"/>
        </w:rPr>
        <w:t xml:space="preserve"> </w:t>
      </w:r>
      <w:r>
        <w:t>биологической</w:t>
      </w:r>
      <w:r>
        <w:rPr>
          <w:spacing w:val="9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критериям,</w:t>
      </w:r>
      <w:r>
        <w:rPr>
          <w:spacing w:val="8"/>
        </w:rPr>
        <w:t xml:space="preserve"> </w:t>
      </w:r>
      <w:r>
        <w:t>предложенным</w:t>
      </w:r>
      <w:r>
        <w:rPr>
          <w:spacing w:val="16"/>
        </w:rPr>
        <w:t xml:space="preserve"> </w:t>
      </w:r>
      <w:r>
        <w:t>учителем</w:t>
      </w:r>
      <w:r>
        <w:rPr>
          <w:spacing w:val="16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52"/>
        </w:tabs>
        <w:spacing w:line="251" w:lineRule="exact"/>
        <w:ind w:left="351" w:hanging="182"/>
        <w:jc w:val="left"/>
      </w:pPr>
      <w:r>
        <w:t>запоминать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8"/>
        </w:rPr>
        <w:t xml:space="preserve"> </w:t>
      </w:r>
      <w:r>
        <w:t>биологическую</w:t>
      </w:r>
      <w:r>
        <w:rPr>
          <w:spacing w:val="-1"/>
        </w:rPr>
        <w:t xml:space="preserve"> </w:t>
      </w:r>
      <w:r>
        <w:t>информацию.</w:t>
      </w:r>
    </w:p>
    <w:p w:rsidR="002537D9" w:rsidRDefault="00FA6347">
      <w:pPr>
        <w:pStyle w:val="3"/>
        <w:jc w:val="left"/>
      </w:pPr>
      <w:r>
        <w:t>Универсальные</w:t>
      </w:r>
      <w:r>
        <w:rPr>
          <w:spacing w:val="-9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действия</w:t>
      </w:r>
    </w:p>
    <w:p w:rsidR="002537D9" w:rsidRDefault="00FA6347">
      <w:pPr>
        <w:pStyle w:val="4"/>
      </w:pPr>
      <w:r>
        <w:t>Общение: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52"/>
        </w:tabs>
        <w:ind w:right="137" w:firstLine="0"/>
      </w:pPr>
      <w:r>
        <w:t>воспринимать и</w:t>
      </w:r>
      <w:r>
        <w:rPr>
          <w:spacing w:val="1"/>
        </w:rPr>
        <w:t xml:space="preserve"> </w:t>
      </w:r>
      <w:r>
        <w:t>формулировать суждения, выражать эмоции в процессе выполнения практических 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-2"/>
        </w:rPr>
        <w:t xml:space="preserve"> </w:t>
      </w:r>
      <w:r>
        <w:t>работ;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52"/>
        </w:tabs>
        <w:spacing w:line="251" w:lineRule="exact"/>
        <w:ind w:left="351" w:hanging="182"/>
      </w:pPr>
      <w:r>
        <w:t>выражать</w:t>
      </w:r>
      <w:r>
        <w:rPr>
          <w:spacing w:val="-6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-6"/>
        </w:rPr>
        <w:t xml:space="preserve"> </w:t>
      </w:r>
      <w:r>
        <w:t>точку</w:t>
      </w:r>
      <w:r>
        <w:rPr>
          <w:spacing w:val="-1"/>
        </w:rPr>
        <w:t xml:space="preserve"> </w:t>
      </w:r>
      <w:r>
        <w:t>зрения)</w:t>
      </w:r>
      <w:r>
        <w:rPr>
          <w:spacing w:val="-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устных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-9"/>
        </w:rPr>
        <w:t xml:space="preserve"> </w:t>
      </w:r>
      <w:r>
        <w:t>текстах;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52"/>
        </w:tabs>
        <w:ind w:right="137" w:firstLine="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-7"/>
        </w:rPr>
        <w:t xml:space="preserve"> </w:t>
      </w:r>
      <w:r>
        <w:t>предпосылки</w:t>
      </w:r>
      <w:r>
        <w:rPr>
          <w:spacing w:val="-4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смягчать</w:t>
      </w:r>
      <w:r>
        <w:rPr>
          <w:spacing w:val="-7"/>
        </w:rPr>
        <w:t xml:space="preserve"> </w:t>
      </w:r>
      <w:r>
        <w:t>конфликты,</w:t>
      </w:r>
      <w:r>
        <w:rPr>
          <w:spacing w:val="-3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переговоры;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52"/>
        </w:tabs>
        <w:ind w:right="121" w:firstLine="0"/>
      </w:pPr>
      <w:r>
        <w:t>понимать намерения других, проявлять уважительное отношение к собеседнику и в корректной форме</w:t>
      </w:r>
      <w:r>
        <w:rPr>
          <w:spacing w:val="1"/>
        </w:rPr>
        <w:t xml:space="preserve"> </w:t>
      </w:r>
      <w:r>
        <w:t>формулировать свои</w:t>
      </w:r>
      <w:r>
        <w:rPr>
          <w:spacing w:val="-2"/>
        </w:rPr>
        <w:t xml:space="preserve"> </w:t>
      </w:r>
      <w:r>
        <w:t>возражения;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52"/>
        </w:tabs>
        <w:ind w:right="139" w:firstLine="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 и/или дискуссии</w:t>
      </w:r>
      <w:r>
        <w:rPr>
          <w:spacing w:val="1"/>
        </w:rPr>
        <w:t xml:space="preserve"> </w:t>
      </w:r>
      <w:r>
        <w:t>задавать вопросы по существу обсуждаемой биологической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52"/>
        </w:tabs>
        <w:ind w:right="126" w:firstLine="0"/>
      </w:pPr>
      <w:r>
        <w:t>сопоставлять</w:t>
      </w:r>
      <w:r>
        <w:rPr>
          <w:spacing w:val="-14"/>
        </w:rPr>
        <w:t xml:space="preserve"> </w:t>
      </w:r>
      <w:r>
        <w:t>свои</w:t>
      </w:r>
      <w:r>
        <w:rPr>
          <w:spacing w:val="-11"/>
        </w:rPr>
        <w:t xml:space="preserve"> </w:t>
      </w:r>
      <w:r>
        <w:t>суждения</w:t>
      </w:r>
      <w:r>
        <w:rPr>
          <w:spacing w:val="-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суждениями</w:t>
      </w:r>
      <w:r>
        <w:rPr>
          <w:spacing w:val="-3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участников</w:t>
      </w:r>
      <w:r>
        <w:rPr>
          <w:spacing w:val="-11"/>
        </w:rPr>
        <w:t xml:space="preserve"> </w:t>
      </w:r>
      <w:r>
        <w:t>диалога,</w:t>
      </w:r>
      <w:r>
        <w:rPr>
          <w:spacing w:val="-4"/>
        </w:rPr>
        <w:t xml:space="preserve"> </w:t>
      </w:r>
      <w:r>
        <w:t>обнаруживать</w:t>
      </w:r>
      <w:r>
        <w:rPr>
          <w:spacing w:val="-7"/>
        </w:rPr>
        <w:t xml:space="preserve"> </w:t>
      </w:r>
      <w:r>
        <w:t>различие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-53"/>
        </w:rPr>
        <w:t xml:space="preserve"> </w:t>
      </w:r>
      <w:r>
        <w:t>позиций;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52"/>
        </w:tabs>
        <w:ind w:right="138" w:firstLine="0"/>
      </w:pPr>
      <w:r>
        <w:t>публично представлять результаты выполненного биологического опыта (эксперимента, исследования,</w:t>
      </w:r>
      <w:r>
        <w:rPr>
          <w:spacing w:val="1"/>
        </w:rPr>
        <w:t xml:space="preserve"> </w:t>
      </w:r>
      <w:r>
        <w:t>проекта);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52"/>
        </w:tabs>
        <w:ind w:right="128" w:firstLine="0"/>
        <w:rPr>
          <w:b/>
          <w:i/>
        </w:rPr>
      </w:pPr>
      <w:r>
        <w:t>самостоятельно выбирать формат выступления с учётом задач презентации и особенностей аудитории и в</w:t>
      </w:r>
      <w:r>
        <w:rPr>
          <w:spacing w:val="-52"/>
        </w:rPr>
        <w:t xml:space="preserve"> </w:t>
      </w:r>
      <w:r>
        <w:rPr>
          <w:spacing w:val="-1"/>
        </w:rPr>
        <w:t>соответствии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2"/>
        </w:rPr>
        <w:t xml:space="preserve"> </w:t>
      </w:r>
      <w:r>
        <w:rPr>
          <w:spacing w:val="-1"/>
        </w:rPr>
        <w:t>ним</w:t>
      </w:r>
      <w:r>
        <w:rPr>
          <w:spacing w:val="-2"/>
        </w:rPr>
        <w:t xml:space="preserve"> </w:t>
      </w:r>
      <w:r>
        <w:rPr>
          <w:spacing w:val="-1"/>
        </w:rPr>
        <w:t>составлять</w:t>
      </w:r>
      <w:r>
        <w:rPr>
          <w:spacing w:val="-5"/>
        </w:rPr>
        <w:t xml:space="preserve"> </w:t>
      </w:r>
      <w:r>
        <w:rPr>
          <w:spacing w:val="-1"/>
        </w:rPr>
        <w:t>устные</w:t>
      </w:r>
      <w:r>
        <w:rPr>
          <w:spacing w:val="-11"/>
        </w:rPr>
        <w:t xml:space="preserve"> </w:t>
      </w:r>
      <w:r>
        <w:rPr>
          <w:spacing w:val="-1"/>
        </w:rPr>
        <w:t>и письменные</w:t>
      </w:r>
      <w:r>
        <w:rPr>
          <w:spacing w:val="-10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иллюстративных</w:t>
      </w:r>
      <w:r>
        <w:rPr>
          <w:spacing w:val="-15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rPr>
          <w:b/>
          <w:i/>
        </w:rPr>
        <w:t>Совместная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(сотрудничество):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52"/>
        </w:tabs>
        <w:ind w:right="124" w:firstLine="0"/>
      </w:pPr>
      <w:r>
        <w:t>понимать и использовать преимущества командной и индивидуальной работы при решении конкретной</w:t>
      </w:r>
      <w:r>
        <w:rPr>
          <w:spacing w:val="1"/>
        </w:rPr>
        <w:t xml:space="preserve"> </w:t>
      </w:r>
      <w:r>
        <w:t>биологической проблемы, обосновывать необходимость применения групповых форм взаимодействия при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5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52"/>
        </w:tabs>
        <w:spacing w:line="242" w:lineRule="auto"/>
        <w:ind w:right="132" w:firstLine="0"/>
      </w:pPr>
      <w:r>
        <w:rPr>
          <w:spacing w:val="-1"/>
        </w:rPr>
        <w:t>принимать</w:t>
      </w:r>
      <w:r>
        <w:rPr>
          <w:spacing w:val="-13"/>
        </w:rPr>
        <w:t xml:space="preserve"> </w:t>
      </w:r>
      <w:r>
        <w:rPr>
          <w:spacing w:val="-1"/>
        </w:rPr>
        <w:t>цель</w:t>
      </w:r>
      <w:r>
        <w:rPr>
          <w:spacing w:val="-6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коллективно</w:t>
      </w:r>
      <w:r>
        <w:rPr>
          <w:spacing w:val="-9"/>
        </w:rPr>
        <w:t xml:space="preserve"> </w:t>
      </w:r>
      <w:r>
        <w:t>строить</w:t>
      </w:r>
      <w:r>
        <w:rPr>
          <w:spacing w:val="-6"/>
        </w:rPr>
        <w:t xml:space="preserve"> </w:t>
      </w:r>
      <w:r>
        <w:t>действия</w:t>
      </w:r>
      <w:r>
        <w:rPr>
          <w:spacing w:val="-1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достижению:</w:t>
      </w:r>
      <w:r>
        <w:rPr>
          <w:spacing w:val="-3"/>
        </w:rPr>
        <w:t xml:space="preserve"> </w:t>
      </w:r>
      <w:r>
        <w:t>распределять</w:t>
      </w:r>
      <w:r>
        <w:rPr>
          <w:spacing w:val="-53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проявлять</w:t>
      </w:r>
      <w:r>
        <w:rPr>
          <w:spacing w:val="-6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руководить,</w:t>
      </w:r>
      <w:r>
        <w:rPr>
          <w:spacing w:val="-3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поручения,</w:t>
      </w:r>
      <w:r>
        <w:rPr>
          <w:spacing w:val="-10"/>
        </w:rPr>
        <w:t xml:space="preserve"> </w:t>
      </w:r>
      <w:r>
        <w:t>подчиняться;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52"/>
        </w:tabs>
        <w:ind w:right="122" w:firstLine="0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взаимодействия),</w:t>
      </w:r>
      <w:r>
        <w:rPr>
          <w:spacing w:val="-1"/>
        </w:rPr>
        <w:t xml:space="preserve"> </w:t>
      </w:r>
      <w:r>
        <w:t>распределять</w:t>
      </w:r>
      <w:r>
        <w:rPr>
          <w:spacing w:val="-10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членами</w:t>
      </w:r>
      <w:r>
        <w:rPr>
          <w:spacing w:val="-5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участвовать</w:t>
      </w:r>
      <w:r>
        <w:rPr>
          <w:spacing w:val="-5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(обсуждения,</w:t>
      </w:r>
      <w:r>
        <w:rPr>
          <w:spacing w:val="-3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мнениями,</w:t>
      </w:r>
      <w:r>
        <w:rPr>
          <w:spacing w:val="-3"/>
        </w:rPr>
        <w:t xml:space="preserve"> </w:t>
      </w:r>
      <w:r>
        <w:t>мозговые</w:t>
      </w:r>
      <w:r>
        <w:rPr>
          <w:spacing w:val="-4"/>
        </w:rPr>
        <w:t xml:space="preserve"> </w:t>
      </w:r>
      <w:r>
        <w:t>штурмы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иные);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52"/>
        </w:tabs>
        <w:ind w:right="125" w:firstLine="0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7"/>
        </w:rPr>
        <w:t xml:space="preserve"> </w:t>
      </w:r>
      <w:r>
        <w:t>свои</w:t>
      </w:r>
      <w:r>
        <w:rPr>
          <w:spacing w:val="5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членами</w:t>
      </w:r>
      <w:r>
        <w:rPr>
          <w:spacing w:val="5"/>
        </w:rPr>
        <w:t xml:space="preserve"> </w:t>
      </w:r>
      <w:r>
        <w:t>команды;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52"/>
        </w:tabs>
        <w:spacing w:line="242" w:lineRule="auto"/>
        <w:ind w:right="124" w:firstLine="0"/>
      </w:pPr>
      <w:r>
        <w:t>оценивать качество своего вклада в общий продукт по критериям, самостоятельно сформулированным</w:t>
      </w:r>
      <w:r>
        <w:rPr>
          <w:spacing w:val="1"/>
        </w:rPr>
        <w:t xml:space="preserve"> </w:t>
      </w:r>
      <w:r>
        <w:t>участниками взаимодействия; сравнивать результаты с исходной задачей и вклад каждого члена команды в</w:t>
      </w:r>
      <w:r>
        <w:rPr>
          <w:spacing w:val="1"/>
        </w:rPr>
        <w:t xml:space="preserve"> </w:t>
      </w:r>
      <w:r>
        <w:rPr>
          <w:spacing w:val="-1"/>
        </w:rPr>
        <w:t xml:space="preserve">достижение результатов, разделять </w:t>
      </w:r>
      <w:r>
        <w:t>сферу ответственности и проявлять готовность к предоставлению отчёта</w:t>
      </w:r>
      <w:r>
        <w:rPr>
          <w:spacing w:val="-52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группой;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52"/>
        </w:tabs>
        <w:ind w:right="133" w:firstLine="0"/>
      </w:pPr>
      <w:r>
        <w:t>овладеть системой универсальных коммуникативных действий, которая обеспечивает 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-10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эмоционального</w:t>
      </w:r>
      <w:r>
        <w:rPr>
          <w:spacing w:val="-9"/>
        </w:rPr>
        <w:t xml:space="preserve"> </w:t>
      </w:r>
      <w:r>
        <w:t>интеллекта</w:t>
      </w:r>
      <w:r>
        <w:rPr>
          <w:spacing w:val="3"/>
        </w:rPr>
        <w:t xml:space="preserve"> </w:t>
      </w:r>
      <w:r>
        <w:t>обучающихся.</w:t>
      </w:r>
    </w:p>
    <w:p w:rsidR="002537D9" w:rsidRDefault="00FA6347">
      <w:pPr>
        <w:pStyle w:val="3"/>
        <w:spacing w:line="251" w:lineRule="exact"/>
        <w:jc w:val="left"/>
      </w:pPr>
      <w:r>
        <w:t>Универсальные</w:t>
      </w:r>
      <w:r>
        <w:rPr>
          <w:spacing w:val="-8"/>
        </w:rPr>
        <w:t xml:space="preserve"> </w:t>
      </w:r>
      <w:r>
        <w:t>регулятивные</w:t>
      </w:r>
      <w:r>
        <w:rPr>
          <w:spacing w:val="-6"/>
        </w:rPr>
        <w:t xml:space="preserve"> </w:t>
      </w:r>
      <w:r>
        <w:t>действия</w:t>
      </w:r>
    </w:p>
    <w:p w:rsidR="002537D9" w:rsidRDefault="00FA6347">
      <w:pPr>
        <w:pStyle w:val="4"/>
        <w:spacing w:line="253" w:lineRule="exact"/>
      </w:pPr>
      <w:r>
        <w:t>Самоорганизация: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52"/>
        </w:tabs>
        <w:spacing w:line="252" w:lineRule="exact"/>
        <w:ind w:left="351" w:hanging="182"/>
        <w:jc w:val="left"/>
      </w:pPr>
      <w:r>
        <w:t>выявлять</w:t>
      </w:r>
      <w:r>
        <w:rPr>
          <w:spacing w:val="-8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жизненных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ситуациях,</w:t>
      </w:r>
      <w:r>
        <w:rPr>
          <w:spacing w:val="-5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-5"/>
        </w:rPr>
        <w:t xml:space="preserve"> </w:t>
      </w:r>
      <w:r>
        <w:t>знания;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52"/>
        </w:tabs>
        <w:ind w:right="124" w:firstLine="0"/>
        <w:jc w:val="left"/>
      </w:pPr>
      <w:r>
        <w:t>ориентироваться в различных подходах принятия решений (индивидуальное, принятие решения в группе,</w:t>
      </w:r>
      <w:r>
        <w:rPr>
          <w:spacing w:val="-52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группой);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52"/>
        </w:tabs>
        <w:ind w:right="135" w:firstLine="0"/>
        <w:jc w:val="left"/>
      </w:pPr>
      <w:r>
        <w:t>самостоятельно</w:t>
      </w:r>
      <w:r>
        <w:rPr>
          <w:spacing w:val="10"/>
        </w:rPr>
        <w:t xml:space="preserve"> </w:t>
      </w:r>
      <w:r>
        <w:t>составлять</w:t>
      </w:r>
      <w:r>
        <w:rPr>
          <w:spacing w:val="5"/>
        </w:rPr>
        <w:t xml:space="preserve"> </w:t>
      </w:r>
      <w:r>
        <w:t>алгоритм</w:t>
      </w:r>
      <w:r>
        <w:rPr>
          <w:spacing w:val="15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задачи</w:t>
      </w:r>
      <w:r>
        <w:rPr>
          <w:spacing w:val="9"/>
        </w:rPr>
        <w:t xml:space="preserve"> </w:t>
      </w:r>
      <w:r>
        <w:t>(или</w:t>
      </w:r>
      <w:r>
        <w:rPr>
          <w:spacing w:val="9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часть),</w:t>
      </w:r>
      <w:r>
        <w:rPr>
          <w:spacing w:val="15"/>
        </w:rPr>
        <w:t xml:space="preserve"> </w:t>
      </w:r>
      <w:r>
        <w:t>выбирать</w:t>
      </w:r>
      <w:r>
        <w:rPr>
          <w:spacing w:val="5"/>
        </w:rPr>
        <w:t xml:space="preserve"> </w:t>
      </w:r>
      <w:r>
        <w:t>способ</w:t>
      </w:r>
      <w:r>
        <w:rPr>
          <w:spacing w:val="15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учебной</w:t>
      </w:r>
      <w:r>
        <w:rPr>
          <w:spacing w:val="-52"/>
        </w:rPr>
        <w:t xml:space="preserve"> </w:t>
      </w:r>
      <w:r>
        <w:t>биологической</w:t>
      </w:r>
      <w:r>
        <w:rPr>
          <w:spacing w:val="13"/>
        </w:rPr>
        <w:t xml:space="preserve"> </w:t>
      </w:r>
      <w:r>
        <w:t>задачи</w:t>
      </w:r>
      <w:r>
        <w:rPr>
          <w:spacing w:val="13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учётом</w:t>
      </w:r>
      <w:r>
        <w:rPr>
          <w:spacing w:val="12"/>
        </w:rPr>
        <w:t xml:space="preserve"> </w:t>
      </w:r>
      <w:r>
        <w:t>имеющихся</w:t>
      </w:r>
      <w:r>
        <w:rPr>
          <w:spacing w:val="15"/>
        </w:rPr>
        <w:t xml:space="preserve"> </w:t>
      </w:r>
      <w:r>
        <w:t>ресурсов</w:t>
      </w:r>
      <w:r>
        <w:rPr>
          <w:spacing w:val="1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собственных</w:t>
      </w:r>
      <w:r>
        <w:rPr>
          <w:spacing w:val="6"/>
        </w:rPr>
        <w:t xml:space="preserve"> </w:t>
      </w:r>
      <w:r>
        <w:t>возможностей,</w:t>
      </w:r>
      <w:r>
        <w:rPr>
          <w:spacing w:val="11"/>
        </w:rPr>
        <w:t xml:space="preserve"> </w:t>
      </w:r>
      <w:r>
        <w:t>аргументировать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</w:pPr>
      <w:r>
        <w:t>предлагаемые</w:t>
      </w:r>
      <w:r>
        <w:rPr>
          <w:spacing w:val="-5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решений;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52"/>
        </w:tabs>
        <w:spacing w:before="6"/>
        <w:ind w:right="133" w:firstLine="0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 алгоритм с учётом получения новых биологических знаний об изучаемом биологическом</w:t>
      </w:r>
      <w:r>
        <w:rPr>
          <w:spacing w:val="1"/>
        </w:rPr>
        <w:t xml:space="preserve"> </w:t>
      </w:r>
      <w:r>
        <w:t>объекте;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352"/>
        </w:tabs>
        <w:spacing w:line="250" w:lineRule="exact"/>
        <w:ind w:left="351" w:hanging="182"/>
      </w:pPr>
      <w:r>
        <w:t>делать</w:t>
      </w:r>
      <w:r>
        <w:rPr>
          <w:spacing w:val="-8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 за</w:t>
      </w:r>
      <w:r>
        <w:rPr>
          <w:spacing w:val="-5"/>
        </w:rPr>
        <w:t xml:space="preserve"> </w:t>
      </w:r>
      <w:r>
        <w:t>решение.</w:t>
      </w:r>
    </w:p>
    <w:p w:rsidR="002537D9" w:rsidRDefault="00FA6347">
      <w:pPr>
        <w:pStyle w:val="4"/>
        <w:jc w:val="both"/>
      </w:pPr>
      <w:r>
        <w:t>Самоконтроль</w:t>
      </w:r>
      <w:r>
        <w:rPr>
          <w:spacing w:val="-8"/>
        </w:rPr>
        <w:t xml:space="preserve"> </w:t>
      </w:r>
      <w:r>
        <w:t>(рефлексия):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17"/>
        </w:tabs>
        <w:spacing w:line="252" w:lineRule="exact"/>
        <w:ind w:left="416" w:hanging="247"/>
        <w:jc w:val="left"/>
      </w:pPr>
      <w:r>
        <w:t>владеть</w:t>
      </w:r>
      <w:r>
        <w:rPr>
          <w:spacing w:val="-10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самомотивации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рефлексии;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17"/>
        </w:tabs>
        <w:spacing w:line="252" w:lineRule="exact"/>
        <w:ind w:left="416" w:hanging="247"/>
        <w:jc w:val="left"/>
      </w:pPr>
      <w:r>
        <w:t>давать</w:t>
      </w:r>
      <w:r>
        <w:rPr>
          <w:spacing w:val="-1"/>
        </w:rPr>
        <w:t xml:space="preserve"> </w:t>
      </w:r>
      <w:r>
        <w:t>адекватную</w:t>
      </w:r>
      <w:r>
        <w:rPr>
          <w:spacing w:val="-1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предлагать</w:t>
      </w:r>
      <w:r>
        <w:rPr>
          <w:spacing w:val="-7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изменения;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17"/>
        </w:tabs>
        <w:spacing w:before="6"/>
        <w:ind w:right="129" w:firstLine="0"/>
        <w:jc w:val="left"/>
      </w:pP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52"/>
        </w:rPr>
        <w:t xml:space="preserve"> </w:t>
      </w:r>
      <w:r>
        <w:t>биологической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адаптировать решение</w:t>
      </w:r>
      <w:r>
        <w:rPr>
          <w:spacing w:val="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меняющимся обстоятельствам;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17"/>
          <w:tab w:val="left" w:pos="1638"/>
          <w:tab w:val="left" w:pos="2746"/>
          <w:tab w:val="left" w:pos="4134"/>
          <w:tab w:val="left" w:pos="5882"/>
          <w:tab w:val="left" w:pos="7264"/>
          <w:tab w:val="left" w:pos="8833"/>
          <w:tab w:val="left" w:pos="9718"/>
        </w:tabs>
        <w:ind w:right="129" w:firstLine="0"/>
        <w:jc w:val="left"/>
      </w:pPr>
      <w:r>
        <w:t>объяснять</w:t>
      </w:r>
      <w:r>
        <w:tab/>
        <w:t>причины</w:t>
      </w:r>
      <w:r>
        <w:tab/>
        <w:t>достижения</w:t>
      </w:r>
      <w:r>
        <w:tab/>
        <w:t>(недостижения)</w:t>
      </w:r>
      <w:r>
        <w:tab/>
        <w:t>результатов</w:t>
      </w:r>
      <w:r>
        <w:tab/>
        <w:t>деятельности,</w:t>
      </w:r>
      <w:r>
        <w:tab/>
        <w:t>давать</w:t>
      </w:r>
      <w:r>
        <w:tab/>
      </w:r>
      <w:r>
        <w:rPr>
          <w:spacing w:val="-1"/>
        </w:rPr>
        <w:t>оценку</w:t>
      </w:r>
      <w:r>
        <w:rPr>
          <w:spacing w:val="-52"/>
        </w:rPr>
        <w:t xml:space="preserve"> </w:t>
      </w:r>
      <w:r>
        <w:t>приобретённому</w:t>
      </w:r>
      <w:r>
        <w:rPr>
          <w:spacing w:val="-3"/>
        </w:rPr>
        <w:t xml:space="preserve"> </w:t>
      </w:r>
      <w:r>
        <w:t>опыту,</w:t>
      </w:r>
      <w:r>
        <w:rPr>
          <w:spacing w:val="3"/>
        </w:rPr>
        <w:t xml:space="preserve"> </w:t>
      </w:r>
      <w:r>
        <w:t>уметь</w:t>
      </w:r>
      <w:r>
        <w:rPr>
          <w:spacing w:val="-6"/>
        </w:rPr>
        <w:t xml:space="preserve"> </w:t>
      </w:r>
      <w:r>
        <w:t>находить</w:t>
      </w:r>
      <w:r>
        <w:rPr>
          <w:spacing w:val="-7"/>
        </w:rPr>
        <w:t xml:space="preserve"> </w:t>
      </w:r>
      <w:r>
        <w:t>позитивное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3"/>
        </w:rPr>
        <w:t xml:space="preserve"> </w:t>
      </w:r>
      <w:r>
        <w:t>ситуации;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17"/>
        </w:tabs>
        <w:ind w:right="121" w:firstLine="0"/>
        <w:jc w:val="left"/>
      </w:pPr>
      <w:r>
        <w:t>вносить</w:t>
      </w:r>
      <w:r>
        <w:rPr>
          <w:spacing w:val="11"/>
        </w:rPr>
        <w:t xml:space="preserve"> </w:t>
      </w:r>
      <w:r>
        <w:t>коррективы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новых</w:t>
      </w:r>
      <w:r>
        <w:rPr>
          <w:spacing w:val="16"/>
        </w:rPr>
        <w:t xml:space="preserve"> </w:t>
      </w:r>
      <w:r>
        <w:t>обстоятельств,</w:t>
      </w:r>
      <w:r>
        <w:rPr>
          <w:spacing w:val="14"/>
        </w:rPr>
        <w:t xml:space="preserve"> </w:t>
      </w:r>
      <w:r>
        <w:t>изменившихся</w:t>
      </w:r>
      <w:r>
        <w:rPr>
          <w:spacing w:val="10"/>
        </w:rPr>
        <w:t xml:space="preserve"> </w:t>
      </w:r>
      <w:r>
        <w:t>ситуаций,</w:t>
      </w:r>
      <w:r>
        <w:rPr>
          <w:spacing w:val="-52"/>
        </w:rPr>
        <w:t xml:space="preserve"> </w:t>
      </w:r>
      <w:r>
        <w:t>установленных</w:t>
      </w:r>
      <w:r>
        <w:rPr>
          <w:spacing w:val="-3"/>
        </w:rPr>
        <w:t xml:space="preserve"> </w:t>
      </w:r>
      <w:r>
        <w:t>ошибок,</w:t>
      </w:r>
      <w:r>
        <w:rPr>
          <w:spacing w:val="-4"/>
        </w:rPr>
        <w:t xml:space="preserve"> </w:t>
      </w:r>
      <w:r>
        <w:t>возникших</w:t>
      </w:r>
      <w:r>
        <w:rPr>
          <w:spacing w:val="-9"/>
        </w:rPr>
        <w:t xml:space="preserve"> </w:t>
      </w:r>
      <w:r>
        <w:t>трудностей;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17"/>
        </w:tabs>
        <w:spacing w:line="251" w:lineRule="exact"/>
        <w:ind w:left="416" w:hanging="247"/>
        <w:jc w:val="left"/>
      </w:pPr>
      <w:r>
        <w:t>оценивать</w:t>
      </w:r>
      <w:r>
        <w:rPr>
          <w:spacing w:val="-6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условиям.</w:t>
      </w:r>
    </w:p>
    <w:p w:rsidR="002537D9" w:rsidRDefault="00FA6347">
      <w:pPr>
        <w:pStyle w:val="4"/>
        <w:spacing w:before="61"/>
      </w:pPr>
      <w:r>
        <w:t>Эмоциональный</w:t>
      </w:r>
      <w:r>
        <w:rPr>
          <w:spacing w:val="-3"/>
        </w:rPr>
        <w:t xml:space="preserve"> </w:t>
      </w:r>
      <w:r>
        <w:t>интеллект: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17"/>
        </w:tabs>
        <w:spacing w:line="252" w:lineRule="exact"/>
        <w:ind w:left="416" w:hanging="247"/>
        <w:jc w:val="left"/>
      </w:pPr>
      <w:r>
        <w:t>различать,</w:t>
      </w:r>
      <w:r>
        <w:rPr>
          <w:spacing w:val="-6"/>
        </w:rPr>
        <w:t xml:space="preserve"> </w:t>
      </w:r>
      <w:r>
        <w:t>называть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управлять</w:t>
      </w:r>
      <w:r>
        <w:rPr>
          <w:spacing w:val="-8"/>
        </w:rPr>
        <w:t xml:space="preserve"> </w:t>
      </w:r>
      <w:r>
        <w:t>собственными</w:t>
      </w:r>
      <w:r>
        <w:rPr>
          <w:spacing w:val="-4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других;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17"/>
        </w:tabs>
        <w:spacing w:line="252" w:lineRule="exact"/>
        <w:ind w:left="416" w:hanging="247"/>
        <w:jc w:val="left"/>
      </w:pPr>
      <w:r>
        <w:t>выявлять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7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эмоций;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17"/>
        </w:tabs>
        <w:spacing w:line="252" w:lineRule="exact"/>
        <w:ind w:left="416" w:hanging="247"/>
        <w:jc w:val="left"/>
      </w:pPr>
      <w:r>
        <w:t>ставить</w:t>
      </w:r>
      <w:r>
        <w:rPr>
          <w:spacing w:val="-5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другого</w:t>
      </w:r>
      <w:r>
        <w:rPr>
          <w:spacing w:val="-8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намерения</w:t>
      </w:r>
      <w:r>
        <w:rPr>
          <w:spacing w:val="-6"/>
        </w:rPr>
        <w:t xml:space="preserve"> </w:t>
      </w:r>
      <w:r>
        <w:t>другого;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17"/>
        </w:tabs>
        <w:spacing w:line="253" w:lineRule="exact"/>
        <w:ind w:left="416" w:hanging="247"/>
        <w:jc w:val="left"/>
      </w:pPr>
      <w:r>
        <w:t>регулировать</w:t>
      </w:r>
      <w:r>
        <w:rPr>
          <w:spacing w:val="-8"/>
        </w:rPr>
        <w:t xml:space="preserve"> </w:t>
      </w:r>
      <w:r>
        <w:t>способ</w:t>
      </w:r>
      <w:r>
        <w:rPr>
          <w:spacing w:val="-6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эмоций.</w:t>
      </w:r>
    </w:p>
    <w:p w:rsidR="002537D9" w:rsidRDefault="00FA6347">
      <w:pPr>
        <w:pStyle w:val="4"/>
        <w:spacing w:before="6"/>
      </w:pPr>
      <w:r>
        <w:t>Принятие</w:t>
      </w:r>
      <w:r>
        <w:rPr>
          <w:spacing w:val="-1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других: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17"/>
        </w:tabs>
        <w:spacing w:line="252" w:lineRule="exact"/>
        <w:ind w:left="416" w:hanging="247"/>
        <w:jc w:val="left"/>
      </w:pPr>
      <w:r>
        <w:t>осознанно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другому</w:t>
      </w:r>
      <w:r>
        <w:rPr>
          <w:spacing w:val="-7"/>
        </w:rPr>
        <w:t xml:space="preserve"> </w:t>
      </w:r>
      <w:r>
        <w:t>человеку,</w:t>
      </w:r>
      <w:r>
        <w:rPr>
          <w:spacing w:val="-2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мнению;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17"/>
        </w:tabs>
        <w:spacing w:line="252" w:lineRule="exact"/>
        <w:ind w:left="416" w:hanging="247"/>
        <w:jc w:val="left"/>
      </w:pPr>
      <w:r>
        <w:t>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право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 такое</w:t>
      </w:r>
      <w:r>
        <w:rPr>
          <w:spacing w:val="5"/>
        </w:rPr>
        <w:t xml:space="preserve"> </w:t>
      </w:r>
      <w:r>
        <w:t>же</w:t>
      </w:r>
      <w:r>
        <w:rPr>
          <w:spacing w:val="5"/>
        </w:rPr>
        <w:t xml:space="preserve"> </w:t>
      </w:r>
      <w:r>
        <w:t>право</w:t>
      </w:r>
      <w:r>
        <w:rPr>
          <w:spacing w:val="-8"/>
        </w:rPr>
        <w:t xml:space="preserve"> </w:t>
      </w:r>
      <w:r>
        <w:t>другого;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17"/>
        </w:tabs>
        <w:spacing w:line="252" w:lineRule="exact"/>
        <w:ind w:left="416" w:hanging="247"/>
        <w:jc w:val="left"/>
      </w:pPr>
      <w:r>
        <w:t>открытость</w:t>
      </w:r>
      <w:r>
        <w:rPr>
          <w:spacing w:val="-5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17"/>
        </w:tabs>
        <w:spacing w:line="252" w:lineRule="exact"/>
        <w:ind w:left="416" w:hanging="247"/>
        <w:jc w:val="left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7"/>
        </w:rPr>
        <w:t xml:space="preserve"> </w:t>
      </w:r>
      <w:r>
        <w:t>контролировать</w:t>
      </w:r>
      <w:r>
        <w:rPr>
          <w:spacing w:val="-7"/>
        </w:rPr>
        <w:t xml:space="preserve"> </w:t>
      </w:r>
      <w:r>
        <w:t>всё</w:t>
      </w:r>
      <w:r>
        <w:rPr>
          <w:spacing w:val="2"/>
        </w:rPr>
        <w:t xml:space="preserve"> </w:t>
      </w:r>
      <w:r>
        <w:t>вокруг;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17"/>
        </w:tabs>
        <w:spacing w:line="242" w:lineRule="auto"/>
        <w:ind w:right="119" w:firstLine="0"/>
      </w:pPr>
      <w:r>
        <w:t>овладеть системой универсальных учебных регулятивных действий, которая обеспечивает формирование</w:t>
      </w:r>
      <w:r>
        <w:rPr>
          <w:spacing w:val="-53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-8"/>
        </w:rPr>
        <w:t xml:space="preserve"> </w:t>
      </w:r>
      <w:r>
        <w:t>собой,</w:t>
      </w:r>
      <w:r>
        <w:rPr>
          <w:spacing w:val="-3"/>
        </w:rPr>
        <w:t xml:space="preserve"> </w:t>
      </w:r>
      <w:r>
        <w:t>самодисциплины,</w:t>
      </w:r>
      <w:r>
        <w:rPr>
          <w:spacing w:val="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поведения).</w:t>
      </w:r>
    </w:p>
    <w:p w:rsidR="002537D9" w:rsidRDefault="002537D9">
      <w:pPr>
        <w:pStyle w:val="a3"/>
        <w:spacing w:before="7"/>
        <w:ind w:left="0"/>
        <w:jc w:val="left"/>
        <w:rPr>
          <w:sz w:val="21"/>
        </w:rPr>
      </w:pPr>
    </w:p>
    <w:p w:rsidR="002537D9" w:rsidRDefault="00FA6347">
      <w:pPr>
        <w:pStyle w:val="3"/>
        <w:spacing w:before="1" w:line="240" w:lineRule="auto"/>
        <w:jc w:val="left"/>
      </w:pPr>
      <w:r>
        <w:t>ПРЕДМЕТНЫЕ</w:t>
      </w:r>
      <w:r>
        <w:rPr>
          <w:spacing w:val="4"/>
        </w:rPr>
        <w:t xml:space="preserve"> </w:t>
      </w:r>
      <w:r>
        <w:t>РЕЗУЛЬТАТЫ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 w:rsidP="002228D6">
      <w:pPr>
        <w:pStyle w:val="a5"/>
        <w:numPr>
          <w:ilvl w:val="0"/>
          <w:numId w:val="31"/>
        </w:numPr>
        <w:tabs>
          <w:tab w:val="left" w:pos="345"/>
        </w:tabs>
        <w:spacing w:line="252" w:lineRule="exact"/>
        <w:ind w:hanging="175"/>
        <w:jc w:val="both"/>
        <w:rPr>
          <w:b/>
        </w:rPr>
      </w:pPr>
      <w:r>
        <w:rPr>
          <w:b/>
        </w:rPr>
        <w:t>класс: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42" w:firstLine="0"/>
      </w:pPr>
      <w:r>
        <w:t>характеризовать биологию как науку о живой природе; называть признаки живого, сравнивать объекты</w:t>
      </w:r>
      <w:r>
        <w:rPr>
          <w:spacing w:val="1"/>
        </w:rPr>
        <w:t xml:space="preserve"> </w:t>
      </w:r>
      <w:r>
        <w:t>живой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spacing w:line="244" w:lineRule="auto"/>
        <w:ind w:right="131" w:firstLine="0"/>
      </w:pPr>
      <w:r>
        <w:t>перечислять источники биологических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характеризовать значение 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человека;</w:t>
      </w:r>
      <w:r>
        <w:rPr>
          <w:spacing w:val="-3"/>
        </w:rPr>
        <w:t xml:space="preserve"> </w:t>
      </w: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биологией</w:t>
      </w:r>
      <w:r>
        <w:rPr>
          <w:spacing w:val="5"/>
        </w:rPr>
        <w:t xml:space="preserve"> </w:t>
      </w:r>
      <w:r>
        <w:t>(4—5);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36" w:firstLine="0"/>
      </w:pPr>
      <w:r>
        <w:rPr>
          <w:spacing w:val="-1"/>
        </w:rPr>
        <w:t>приводить</w:t>
      </w:r>
      <w:r>
        <w:rPr>
          <w:spacing w:val="-13"/>
        </w:rPr>
        <w:t xml:space="preserve"> </w:t>
      </w:r>
      <w:r>
        <w:t>примеры</w:t>
      </w:r>
      <w:r>
        <w:rPr>
          <w:spacing w:val="-11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российских</w:t>
      </w:r>
      <w:r>
        <w:rPr>
          <w:spacing w:val="-9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Вернадский,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Чижевский)</w:t>
      </w:r>
      <w:r>
        <w:rPr>
          <w:spacing w:val="-1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9"/>
        </w:rPr>
        <w:t xml:space="preserve"> </w:t>
      </w:r>
      <w:r>
        <w:t>(в</w:t>
      </w:r>
      <w:r>
        <w:rPr>
          <w:spacing w:val="-5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Аристотель,</w:t>
      </w:r>
      <w:r>
        <w:rPr>
          <w:spacing w:val="-3"/>
        </w:rPr>
        <w:t xml:space="preserve"> </w:t>
      </w:r>
      <w:r>
        <w:t>Теофраст,</w:t>
      </w:r>
      <w:r>
        <w:rPr>
          <w:spacing w:val="3"/>
        </w:rPr>
        <w:t xml:space="preserve"> </w:t>
      </w:r>
      <w:r>
        <w:t>Гиппократ) учёных</w:t>
      </w:r>
      <w:r>
        <w:rPr>
          <w:spacing w:val="-10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биологии;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40" w:firstLine="0"/>
      </w:pPr>
      <w:r>
        <w:t>иметь представление о важнейших биологических процессах и явлениях: питание, дыхание, 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2"/>
        </w:rPr>
        <w:t xml:space="preserve"> </w:t>
      </w:r>
      <w:r>
        <w:t>раздражимость,</w:t>
      </w:r>
      <w:r>
        <w:rPr>
          <w:spacing w:val="-4"/>
        </w:rPr>
        <w:t xml:space="preserve"> </w:t>
      </w:r>
      <w:r>
        <w:t>рост,</w:t>
      </w:r>
      <w:r>
        <w:rPr>
          <w:spacing w:val="3"/>
        </w:rPr>
        <w:t xml:space="preserve"> </w:t>
      </w:r>
      <w:r>
        <w:t>развитие,</w:t>
      </w:r>
      <w:r>
        <w:rPr>
          <w:spacing w:val="2"/>
        </w:rPr>
        <w:t xml:space="preserve"> </w:t>
      </w:r>
      <w:r>
        <w:t>движение,</w:t>
      </w:r>
      <w:r>
        <w:rPr>
          <w:spacing w:val="3"/>
        </w:rPr>
        <w:t xml:space="preserve"> </w:t>
      </w:r>
      <w:r>
        <w:t>размножение;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22" w:firstLine="0"/>
      </w:pPr>
      <w:r>
        <w:t>применять биологические термины и понятия (в том числе: живые тела, биология, экология, цитология,</w:t>
      </w:r>
      <w:r>
        <w:rPr>
          <w:spacing w:val="1"/>
        </w:rPr>
        <w:t xml:space="preserve"> </w:t>
      </w:r>
      <w:r>
        <w:t>анатомия, физиология, биологическая систематика, клетка, ткань, орган, система органов, организм, вирус,</w:t>
      </w:r>
      <w:r>
        <w:rPr>
          <w:spacing w:val="1"/>
        </w:rPr>
        <w:t xml:space="preserve"> </w:t>
      </w:r>
      <w:r>
        <w:t>движение, питание, фотосинтез, дыхание, выделение, раздражимость, рост, размножение, развитие, среда</w:t>
      </w:r>
      <w:r>
        <w:rPr>
          <w:spacing w:val="1"/>
        </w:rPr>
        <w:t xml:space="preserve"> </w:t>
      </w:r>
      <w:r>
        <w:t>обитания, природное сообщество, искусственное сообщество) в соответствии с поставленной задачей и в</w:t>
      </w:r>
      <w:r>
        <w:rPr>
          <w:spacing w:val="1"/>
        </w:rPr>
        <w:t xml:space="preserve"> </w:t>
      </w:r>
      <w:r>
        <w:t>контексте;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31" w:firstLine="0"/>
      </w:pPr>
      <w:r>
        <w:t>различать по внешнему виду (изображениям), схемам и описаниям доядерные и ядерные организмы;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объекты: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</w:t>
      </w:r>
      <w:r>
        <w:rPr>
          <w:spacing w:val="1"/>
        </w:rPr>
        <w:t xml:space="preserve"> </w:t>
      </w:r>
      <w:r>
        <w:t>бактерии;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искусственном</w:t>
      </w:r>
      <w:r>
        <w:rPr>
          <w:spacing w:val="1"/>
        </w:rPr>
        <w:t xml:space="preserve"> </w:t>
      </w:r>
      <w:r>
        <w:t>сообществах;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флоры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фауны</w:t>
      </w:r>
      <w:r>
        <w:rPr>
          <w:spacing w:val="-5"/>
        </w:rPr>
        <w:t xml:space="preserve"> </w:t>
      </w:r>
      <w:r>
        <w:t>природных</w:t>
      </w:r>
      <w:r>
        <w:rPr>
          <w:spacing w:val="-10"/>
        </w:rPr>
        <w:t xml:space="preserve"> </w:t>
      </w:r>
      <w:r>
        <w:t>зон</w:t>
      </w:r>
      <w:r>
        <w:rPr>
          <w:spacing w:val="-2"/>
        </w:rPr>
        <w:t xml:space="preserve"> </w:t>
      </w:r>
      <w:r>
        <w:t>Земли;</w:t>
      </w:r>
      <w:r>
        <w:rPr>
          <w:spacing w:val="3"/>
        </w:rPr>
        <w:t xml:space="preserve"> </w:t>
      </w:r>
      <w:r>
        <w:t>ландшафты</w:t>
      </w:r>
      <w:r>
        <w:rPr>
          <w:spacing w:val="-4"/>
        </w:rPr>
        <w:t xml:space="preserve"> </w:t>
      </w:r>
      <w:r>
        <w:t>природные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культурные;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spacing w:line="242" w:lineRule="auto"/>
        <w:ind w:right="131" w:firstLine="0"/>
      </w:pPr>
      <w:r>
        <w:t>проводить 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(растения,</w:t>
      </w:r>
      <w:r>
        <w:rPr>
          <w:spacing w:val="1"/>
        </w:rPr>
        <w:t xml:space="preserve"> </w:t>
      </w:r>
      <w:r>
        <w:t>животного)</w:t>
      </w:r>
      <w:r>
        <w:rPr>
          <w:spacing w:val="1"/>
        </w:rPr>
        <w:t xml:space="preserve"> </w:t>
      </w:r>
      <w:r>
        <w:t>по заданному</w:t>
      </w:r>
      <w:r>
        <w:rPr>
          <w:spacing w:val="1"/>
        </w:rPr>
        <w:t xml:space="preserve"> </w:t>
      </w:r>
      <w:r>
        <w:t>плану;</w:t>
      </w:r>
      <w:r>
        <w:rPr>
          <w:spacing w:val="1"/>
        </w:rPr>
        <w:t xml:space="preserve"> </w:t>
      </w:r>
      <w:r>
        <w:t>выделять существенные</w:t>
      </w:r>
      <w:r>
        <w:rPr>
          <w:spacing w:val="1"/>
        </w:rPr>
        <w:t xml:space="preserve"> </w:t>
      </w:r>
      <w:r>
        <w:t>признаки строения и процессов жизнедеятельности организмов, характеризовать организмы как тела живой</w:t>
      </w:r>
      <w:r>
        <w:rPr>
          <w:spacing w:val="-52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перечислять особенности</w:t>
      </w:r>
      <w:r>
        <w:rPr>
          <w:spacing w:val="-3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-4"/>
        </w:rPr>
        <w:t xml:space="preserve"> </w:t>
      </w:r>
      <w:r>
        <w:t>грибов,</w:t>
      </w:r>
      <w:r>
        <w:rPr>
          <w:spacing w:val="-4"/>
        </w:rPr>
        <w:t xml:space="preserve"> </w:t>
      </w:r>
      <w:r>
        <w:t>лишайников,</w:t>
      </w:r>
      <w:r>
        <w:rPr>
          <w:spacing w:val="1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вирусов;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21" w:firstLine="0"/>
      </w:pPr>
      <w:r>
        <w:t>раскрывать понятие о среде обитания (водной, наземно-воздушной, почвенной, внутри организменной),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обитания;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38" w:firstLine="0"/>
      </w:pPr>
      <w:r>
        <w:t>приводить примеры, характеризующие приспособленность организмов к среде обитания, 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сообществах;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spacing w:line="252" w:lineRule="exact"/>
        <w:ind w:left="452" w:hanging="283"/>
      </w:pPr>
      <w:r>
        <w:t>выделять</w:t>
      </w:r>
      <w:r>
        <w:rPr>
          <w:spacing w:val="-6"/>
        </w:rPr>
        <w:t xml:space="preserve"> </w:t>
      </w:r>
      <w:r>
        <w:t>отличительные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природных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искусственных</w:t>
      </w:r>
      <w:r>
        <w:rPr>
          <w:spacing w:val="-9"/>
        </w:rPr>
        <w:t xml:space="preserve"> </w:t>
      </w:r>
      <w:r>
        <w:t>сообществ;</w:t>
      </w:r>
    </w:p>
    <w:p w:rsidR="002537D9" w:rsidRDefault="002537D9">
      <w:pPr>
        <w:spacing w:line="252" w:lineRule="exact"/>
        <w:jc w:val="both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spacing w:before="66" w:line="244" w:lineRule="auto"/>
        <w:ind w:right="137" w:firstLine="0"/>
      </w:pPr>
      <w:r>
        <w:t>аргументировать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человека;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7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spacing w:line="248" w:lineRule="exact"/>
        <w:ind w:left="452" w:hanging="283"/>
      </w:pPr>
      <w:r>
        <w:t>раскрывать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биологии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человека;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37" w:firstLine="0"/>
      </w:pPr>
      <w:r>
        <w:t>демонстрировать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конкретных</w:t>
      </w:r>
      <w:r>
        <w:rPr>
          <w:spacing w:val="-11"/>
        </w:rPr>
        <w:t xml:space="preserve"> </w:t>
      </w:r>
      <w:r>
        <w:t>примерах</w:t>
      </w:r>
      <w:r>
        <w:rPr>
          <w:spacing w:val="-1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математике,</w:t>
      </w:r>
      <w:r>
        <w:rPr>
          <w:spacing w:val="-5"/>
        </w:rPr>
        <w:t xml:space="preserve"> </w:t>
      </w:r>
      <w:r>
        <w:t>предметов</w:t>
      </w:r>
      <w:r>
        <w:rPr>
          <w:spacing w:val="-53"/>
        </w:rPr>
        <w:t xml:space="preserve"> </w:t>
      </w:r>
      <w:r>
        <w:t>гуманитарного</w:t>
      </w:r>
      <w:r>
        <w:rPr>
          <w:spacing w:val="-10"/>
        </w:rPr>
        <w:t xml:space="preserve"> </w:t>
      </w:r>
      <w:r>
        <w:t>цикла,</w:t>
      </w:r>
      <w:r>
        <w:rPr>
          <w:spacing w:val="-3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24" w:firstLine="0"/>
      </w:pPr>
      <w:r>
        <w:t>выполнять практические работы (поиск информации с использованием различных источников; описание</w:t>
      </w:r>
      <w:r>
        <w:rPr>
          <w:spacing w:val="-52"/>
        </w:rPr>
        <w:t xml:space="preserve"> </w:t>
      </w:r>
      <w:r>
        <w:t>организма по заданному плану) и лабораторные работы (работа с микроскопом; знакомство с 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измерения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сравнения живых</w:t>
      </w:r>
      <w:r>
        <w:rPr>
          <w:spacing w:val="-2"/>
        </w:rPr>
        <w:t xml:space="preserve"> </w:t>
      </w:r>
      <w:r>
        <w:t>объектов);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spacing w:before="2"/>
        <w:ind w:right="135" w:firstLine="0"/>
      </w:pP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эксперимент):</w:t>
      </w:r>
      <w:r>
        <w:rPr>
          <w:spacing w:val="1"/>
        </w:rPr>
        <w:t xml:space="preserve"> </w:t>
      </w:r>
      <w:r>
        <w:t>проводить наблюдения за организмами, описывать биологические объекты, процессы и явления; выполнять</w:t>
      </w:r>
      <w:r>
        <w:rPr>
          <w:spacing w:val="-52"/>
        </w:rPr>
        <w:t xml:space="preserve"> </w:t>
      </w:r>
      <w:r>
        <w:t>биологический</w:t>
      </w:r>
      <w:r>
        <w:rPr>
          <w:spacing w:val="-3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биологических</w:t>
      </w:r>
      <w:r>
        <w:rPr>
          <w:spacing w:val="-2"/>
        </w:rPr>
        <w:t xml:space="preserve"> </w:t>
      </w:r>
      <w:r>
        <w:t>объектов;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39" w:firstLine="0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лупой,</w:t>
      </w:r>
      <w:r>
        <w:rPr>
          <w:spacing w:val="1"/>
        </w:rPr>
        <w:t xml:space="preserve"> </w:t>
      </w:r>
      <w:r>
        <w:t>световым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цифровым</w:t>
      </w:r>
      <w:r>
        <w:rPr>
          <w:spacing w:val="1"/>
        </w:rPr>
        <w:t xml:space="preserve"> </w:t>
      </w:r>
      <w:r>
        <w:t>микроскопами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1"/>
        </w:rPr>
        <w:t xml:space="preserve"> </w:t>
      </w:r>
      <w:r>
        <w:t>биологических объектов;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2"/>
          <w:tab w:val="left" w:pos="453"/>
        </w:tabs>
        <w:ind w:right="134" w:firstLine="0"/>
        <w:jc w:val="left"/>
      </w:pPr>
      <w:r>
        <w:rPr>
          <w:spacing w:val="-1"/>
        </w:rPr>
        <w:t>соблюдать</w:t>
      </w:r>
      <w:r>
        <w:rPr>
          <w:spacing w:val="-20"/>
        </w:rPr>
        <w:t xml:space="preserve"> </w:t>
      </w:r>
      <w:r>
        <w:rPr>
          <w:spacing w:val="-1"/>
        </w:rPr>
        <w:t>правила</w:t>
      </w:r>
      <w:r>
        <w:rPr>
          <w:spacing w:val="-11"/>
        </w:rPr>
        <w:t xml:space="preserve"> </w:t>
      </w:r>
      <w:r>
        <w:rPr>
          <w:spacing w:val="-1"/>
        </w:rPr>
        <w:t>безопасного</w:t>
      </w:r>
      <w:r>
        <w:rPr>
          <w:spacing w:val="-16"/>
        </w:rPr>
        <w:t xml:space="preserve"> </w:t>
      </w:r>
      <w:r>
        <w:rPr>
          <w:spacing w:val="-1"/>
        </w:rPr>
        <w:t>труда</w:t>
      </w:r>
      <w:r>
        <w:rPr>
          <w:spacing w:val="-11"/>
        </w:rPr>
        <w:t xml:space="preserve"> </w:t>
      </w:r>
      <w:r>
        <w:rPr>
          <w:spacing w:val="-1"/>
        </w:rPr>
        <w:t>при</w:t>
      </w:r>
      <w:r>
        <w:rPr>
          <w:spacing w:val="-9"/>
        </w:rPr>
        <w:t xml:space="preserve"> </w:t>
      </w:r>
      <w:r>
        <w:rPr>
          <w:spacing w:val="-1"/>
        </w:rPr>
        <w:t>работе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учебным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лабораторным</w:t>
      </w:r>
      <w:r>
        <w:rPr>
          <w:spacing w:val="-8"/>
        </w:rPr>
        <w:t xml:space="preserve"> </w:t>
      </w:r>
      <w:r>
        <w:t>оборудованием,</w:t>
      </w:r>
      <w:r>
        <w:rPr>
          <w:spacing w:val="-3"/>
        </w:rPr>
        <w:t xml:space="preserve"> </w:t>
      </w:r>
      <w:r>
        <w:t>химической</w:t>
      </w:r>
      <w:r>
        <w:rPr>
          <w:spacing w:val="-52"/>
        </w:rPr>
        <w:t xml:space="preserve"> </w:t>
      </w:r>
      <w:r>
        <w:t>посудой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инструкциями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уроке,</w:t>
      </w:r>
      <w:r>
        <w:rPr>
          <w:spacing w:val="3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2"/>
          <w:tab w:val="left" w:pos="453"/>
        </w:tabs>
        <w:spacing w:before="1"/>
        <w:ind w:right="132" w:firstLine="0"/>
        <w:jc w:val="left"/>
      </w:pPr>
      <w:r>
        <w:rPr>
          <w:spacing w:val="-1"/>
        </w:rPr>
        <w:t>использовать</w:t>
      </w:r>
      <w:r>
        <w:rPr>
          <w:spacing w:val="-13"/>
        </w:rPr>
        <w:t xml:space="preserve"> </w:t>
      </w:r>
      <w:r>
        <w:rPr>
          <w:spacing w:val="-1"/>
        </w:rPr>
        <w:t>при</w:t>
      </w:r>
      <w:r>
        <w:rPr>
          <w:spacing w:val="-17"/>
        </w:rPr>
        <w:t xml:space="preserve"> </w:t>
      </w:r>
      <w:r>
        <w:rPr>
          <w:spacing w:val="-1"/>
        </w:rPr>
        <w:t>выполнении</w:t>
      </w:r>
      <w:r>
        <w:rPr>
          <w:spacing w:val="-9"/>
        </w:rPr>
        <w:t xml:space="preserve"> </w:t>
      </w:r>
      <w:r>
        <w:rPr>
          <w:spacing w:val="-1"/>
        </w:rPr>
        <w:t>учебных</w:t>
      </w:r>
      <w:r>
        <w:rPr>
          <w:spacing w:val="-16"/>
        </w:rPr>
        <w:t xml:space="preserve"> </w:t>
      </w:r>
      <w:r>
        <w:rPr>
          <w:spacing w:val="-1"/>
        </w:rPr>
        <w:t>заданий</w:t>
      </w:r>
      <w:r>
        <w:rPr>
          <w:spacing w:val="-16"/>
        </w:rPr>
        <w:t xml:space="preserve"> </w:t>
      </w:r>
      <w:r>
        <w:t>научно-популярную</w:t>
      </w:r>
      <w:r>
        <w:rPr>
          <w:spacing w:val="-13"/>
        </w:rPr>
        <w:t xml:space="preserve"> </w:t>
      </w:r>
      <w:r>
        <w:t>литературу</w:t>
      </w:r>
      <w:r>
        <w:rPr>
          <w:spacing w:val="-13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биологии,</w:t>
      </w:r>
      <w:r>
        <w:rPr>
          <w:spacing w:val="-10"/>
        </w:rPr>
        <w:t xml:space="preserve"> </w:t>
      </w:r>
      <w:r>
        <w:t>справочные</w:t>
      </w:r>
      <w:r>
        <w:rPr>
          <w:spacing w:val="-52"/>
        </w:rPr>
        <w:t xml:space="preserve"> </w:t>
      </w:r>
      <w:r>
        <w:t>материалы,</w:t>
      </w:r>
      <w:r>
        <w:rPr>
          <w:spacing w:val="2"/>
        </w:rPr>
        <w:t xml:space="preserve"> </w:t>
      </w:r>
      <w:r>
        <w:t>ресурсы</w:t>
      </w:r>
      <w:r>
        <w:rPr>
          <w:spacing w:val="3"/>
        </w:rPr>
        <w:t xml:space="preserve"> </w:t>
      </w:r>
      <w:r>
        <w:t>Интернета;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2"/>
          <w:tab w:val="left" w:pos="453"/>
        </w:tabs>
        <w:ind w:right="135" w:firstLine="0"/>
        <w:jc w:val="left"/>
      </w:pPr>
      <w:r>
        <w:t>создавать</w:t>
      </w:r>
      <w:r>
        <w:rPr>
          <w:spacing w:val="-8"/>
        </w:rPr>
        <w:t xml:space="preserve"> </w:t>
      </w:r>
      <w:r>
        <w:t>письменные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устные</w:t>
      </w:r>
      <w:r>
        <w:rPr>
          <w:spacing w:val="-13"/>
        </w:rPr>
        <w:t xml:space="preserve"> </w:t>
      </w:r>
      <w:r>
        <w:t>сообщения,</w:t>
      </w:r>
      <w:r>
        <w:rPr>
          <w:spacing w:val="-12"/>
        </w:rPr>
        <w:t xml:space="preserve"> </w:t>
      </w:r>
      <w:r>
        <w:t>грамотно</w:t>
      </w:r>
      <w:r>
        <w:rPr>
          <w:spacing w:val="-11"/>
        </w:rPr>
        <w:t xml:space="preserve"> </w:t>
      </w:r>
      <w:r>
        <w:t>используя</w:t>
      </w:r>
      <w:r>
        <w:rPr>
          <w:spacing w:val="-9"/>
        </w:rPr>
        <w:t xml:space="preserve"> </w:t>
      </w:r>
      <w:r>
        <w:t>понятийный</w:t>
      </w:r>
      <w:r>
        <w:rPr>
          <w:spacing w:val="-12"/>
        </w:rPr>
        <w:t xml:space="preserve"> </w:t>
      </w:r>
      <w:r>
        <w:t>аппарат</w:t>
      </w:r>
      <w:r>
        <w:rPr>
          <w:spacing w:val="-11"/>
        </w:rPr>
        <w:t xml:space="preserve"> </w:t>
      </w:r>
      <w:r>
        <w:t>изучаемого</w:t>
      </w:r>
      <w:r>
        <w:rPr>
          <w:spacing w:val="-10"/>
        </w:rPr>
        <w:t xml:space="preserve"> </w:t>
      </w:r>
      <w:r>
        <w:t>раздела</w:t>
      </w:r>
      <w:r>
        <w:rPr>
          <w:spacing w:val="-52"/>
        </w:rPr>
        <w:t xml:space="preserve"> </w:t>
      </w:r>
      <w:r>
        <w:t>биологии.</w:t>
      </w:r>
    </w:p>
    <w:p w:rsidR="002537D9" w:rsidRDefault="002537D9">
      <w:pPr>
        <w:pStyle w:val="a3"/>
        <w:spacing w:before="7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0"/>
          <w:numId w:val="31"/>
        </w:numPr>
        <w:tabs>
          <w:tab w:val="left" w:pos="345"/>
        </w:tabs>
        <w:ind w:hanging="175"/>
        <w:jc w:val="both"/>
      </w:pPr>
      <w:r>
        <w:t>класс: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spacing w:line="252" w:lineRule="exact"/>
        <w:ind w:left="452" w:hanging="283"/>
      </w:pPr>
      <w:r>
        <w:t>характеризовать</w:t>
      </w:r>
      <w:r>
        <w:rPr>
          <w:spacing w:val="-6"/>
        </w:rPr>
        <w:t xml:space="preserve"> </w:t>
      </w:r>
      <w:r>
        <w:t>ботанику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биологическую</w:t>
      </w:r>
      <w:r>
        <w:rPr>
          <w:spacing w:val="-5"/>
        </w:rPr>
        <w:t xml:space="preserve"> </w:t>
      </w:r>
      <w:r>
        <w:t>науку,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разделы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техникой;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spacing w:line="244" w:lineRule="auto"/>
        <w:ind w:right="137" w:firstLine="0"/>
      </w:pPr>
      <w:r>
        <w:t>приводить примеры вклада российских (в том числе В. В. Докучаев, К. А. Тимирязев, С. Г. Навашин) и</w:t>
      </w:r>
      <w:r>
        <w:rPr>
          <w:spacing w:val="1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учёных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Гук,</w:t>
      </w:r>
      <w:r>
        <w:rPr>
          <w:spacing w:val="-4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Мальпиги)</w:t>
      </w:r>
      <w:r>
        <w:rPr>
          <w:spacing w:val="-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растениях;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23" w:firstLine="0"/>
      </w:pPr>
      <w:r>
        <w:t>применять биологические термины и понятия (в том числе: ботаника, растительная клетка, растительная</w:t>
      </w:r>
      <w:r>
        <w:rPr>
          <w:spacing w:val="-52"/>
        </w:rPr>
        <w:t xml:space="preserve"> </w:t>
      </w:r>
      <w:r>
        <w:t>ткань, органы растений, система органов растения: корень, побег почка, лист, видоизменённые органы,</w:t>
      </w:r>
      <w:r>
        <w:rPr>
          <w:spacing w:val="1"/>
        </w:rPr>
        <w:t xml:space="preserve"> </w:t>
      </w:r>
      <w:r>
        <w:t>цветок, плод, семя, растительный организм, минеральное питание, фотосинтез, дыхание, рост, развитие,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клон,</w:t>
      </w:r>
      <w:r>
        <w:rPr>
          <w:spacing w:val="2"/>
        </w:rPr>
        <w:t xml:space="preserve"> </w:t>
      </w:r>
      <w:r>
        <w:t>раздражимость)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4"/>
        </w:rPr>
        <w:t xml:space="preserve"> </w:t>
      </w:r>
      <w:r>
        <w:t>задачей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контексте;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spacing w:line="242" w:lineRule="auto"/>
        <w:ind w:right="124" w:firstLine="0"/>
      </w:pPr>
      <w:r>
        <w:t>описывать строение и жизнедеятельность растительного организма (на примере покрытосеменных или</w:t>
      </w:r>
      <w:r>
        <w:rPr>
          <w:spacing w:val="1"/>
        </w:rPr>
        <w:t xml:space="preserve"> </w:t>
      </w:r>
      <w:r>
        <w:t>цветковых): поглощение воды и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 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развитие;</w:t>
      </w:r>
      <w:r>
        <w:rPr>
          <w:spacing w:val="2"/>
        </w:rPr>
        <w:t xml:space="preserve"> </w:t>
      </w:r>
      <w:r>
        <w:t>связь</w:t>
      </w:r>
      <w:r>
        <w:rPr>
          <w:spacing w:val="-8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вегетативных</w:t>
      </w:r>
      <w:r>
        <w:rPr>
          <w:spacing w:val="-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генеративных</w:t>
      </w:r>
      <w:r>
        <w:rPr>
          <w:spacing w:val="-3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функциями;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34" w:firstLine="0"/>
      </w:pPr>
      <w:r>
        <w:t>различать и описывать живые и гербарные экземпляры растений по заданному плану, части растений 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2"/>
        </w:rPr>
        <w:t xml:space="preserve"> </w:t>
      </w:r>
      <w:r>
        <w:t>схемам,</w:t>
      </w:r>
      <w:r>
        <w:rPr>
          <w:spacing w:val="-3"/>
        </w:rPr>
        <w:t xml:space="preserve"> </w:t>
      </w:r>
      <w:r>
        <w:t>моделям,</w:t>
      </w:r>
      <w:r>
        <w:rPr>
          <w:spacing w:val="-3"/>
        </w:rPr>
        <w:t xml:space="preserve"> </w:t>
      </w:r>
      <w:r>
        <w:t>муляжам,</w:t>
      </w:r>
      <w:r>
        <w:rPr>
          <w:spacing w:val="3"/>
        </w:rPr>
        <w:t xml:space="preserve"> </w:t>
      </w:r>
      <w:r>
        <w:t>рельефным</w:t>
      </w:r>
      <w:r>
        <w:rPr>
          <w:spacing w:val="-4"/>
        </w:rPr>
        <w:t xml:space="preserve"> </w:t>
      </w:r>
      <w:r>
        <w:t>таблицам;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39" w:firstLine="0"/>
      </w:pPr>
      <w:r>
        <w:t>характеризовать признаки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организма, части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клетки,</w:t>
      </w:r>
      <w:r>
        <w:rPr>
          <w:spacing w:val="-4"/>
        </w:rPr>
        <w:t xml:space="preserve"> </w:t>
      </w:r>
      <w:r>
        <w:t>ткани,</w:t>
      </w:r>
      <w:r>
        <w:rPr>
          <w:spacing w:val="-3"/>
        </w:rPr>
        <w:t xml:space="preserve"> </w:t>
      </w:r>
      <w:r>
        <w:t>органы,</w:t>
      </w:r>
      <w:r>
        <w:rPr>
          <w:spacing w:val="3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органов,</w:t>
      </w:r>
      <w:r>
        <w:rPr>
          <w:spacing w:val="2"/>
        </w:rPr>
        <w:t xml:space="preserve"> </w:t>
      </w:r>
      <w:r>
        <w:t>организм;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spacing w:line="251" w:lineRule="exact"/>
        <w:ind w:left="452" w:hanging="283"/>
      </w:pPr>
      <w:r>
        <w:t>сравнивать</w:t>
      </w:r>
      <w:r>
        <w:rPr>
          <w:spacing w:val="-9"/>
        </w:rPr>
        <w:t xml:space="preserve"> </w:t>
      </w:r>
      <w:r>
        <w:t>растительные</w:t>
      </w:r>
      <w:r>
        <w:rPr>
          <w:spacing w:val="-5"/>
        </w:rPr>
        <w:t xml:space="preserve"> </w:t>
      </w:r>
      <w:r>
        <w:t>ткани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органы растений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spacing w:line="242" w:lineRule="auto"/>
        <w:ind w:right="131" w:firstLine="0"/>
      </w:pPr>
      <w:r>
        <w:t>выполнять практические и лабораторные работы по морфологии и физиологии растений, в том 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приборов</w:t>
      </w:r>
      <w:r>
        <w:rPr>
          <w:spacing w:val="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цифровой</w:t>
      </w:r>
      <w:r>
        <w:rPr>
          <w:spacing w:val="3"/>
        </w:rPr>
        <w:t xml:space="preserve"> </w:t>
      </w:r>
      <w:r>
        <w:t>лаборатории;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33" w:firstLine="0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 дыхание, рост, развитие, способы естественного и искусственного вегетативного размножения;</w:t>
      </w:r>
      <w:r>
        <w:rPr>
          <w:spacing w:val="-52"/>
        </w:rPr>
        <w:t xml:space="preserve"> </w:t>
      </w:r>
      <w:r>
        <w:t>семенное</w:t>
      </w:r>
      <w:r>
        <w:rPr>
          <w:spacing w:val="-5"/>
        </w:rPr>
        <w:t xml:space="preserve"> </w:t>
      </w:r>
      <w:r>
        <w:t>размножение</w:t>
      </w:r>
      <w:r>
        <w:rPr>
          <w:spacing w:val="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покрытосеменных,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цветковых);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34" w:firstLine="0"/>
      </w:pPr>
      <w:r>
        <w:t>выявлять причинно-следственные</w:t>
      </w:r>
      <w:r>
        <w:rPr>
          <w:spacing w:val="1"/>
        </w:rPr>
        <w:t xml:space="preserve"> </w:t>
      </w:r>
      <w:r>
        <w:t>связи между строением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функциями тканей 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строением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жизнедеятельностью</w:t>
      </w:r>
      <w:r>
        <w:rPr>
          <w:spacing w:val="1"/>
        </w:rPr>
        <w:t xml:space="preserve"> </w:t>
      </w:r>
      <w:r>
        <w:t>растений;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spacing w:line="251" w:lineRule="exact"/>
        <w:ind w:left="452" w:hanging="283"/>
      </w:pPr>
      <w:r>
        <w:t>классифицировать</w:t>
      </w:r>
      <w:r>
        <w:rPr>
          <w:spacing w:val="-6"/>
        </w:rPr>
        <w:t xml:space="preserve"> </w:t>
      </w:r>
      <w:r>
        <w:t>растения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основаниям;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22" w:firstLine="0"/>
      </w:pPr>
      <w:r>
        <w:t>объяснять роль растений в природе и</w:t>
      </w:r>
      <w:r>
        <w:rPr>
          <w:spacing w:val="1"/>
        </w:rPr>
        <w:t xml:space="preserve"> </w:t>
      </w:r>
      <w:r>
        <w:t>жизни человека: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фотосинтеза в природе</w:t>
      </w:r>
      <w:r>
        <w:rPr>
          <w:spacing w:val="1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видоизменённых</w:t>
      </w:r>
      <w:r>
        <w:rPr>
          <w:spacing w:val="1"/>
        </w:rPr>
        <w:t xml:space="preserve"> </w:t>
      </w:r>
      <w:r>
        <w:t>побегов;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-3"/>
        </w:rPr>
        <w:t xml:space="preserve"> </w:t>
      </w:r>
      <w:r>
        <w:t>размножения;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spacing w:line="250" w:lineRule="exact"/>
        <w:ind w:left="452" w:hanging="283"/>
      </w:pPr>
      <w:r>
        <w:rPr>
          <w:spacing w:val="-1"/>
        </w:rPr>
        <w:t>применять</w:t>
      </w:r>
      <w:r>
        <w:rPr>
          <w:spacing w:val="-6"/>
        </w:rPr>
        <w:t xml:space="preserve"> </w:t>
      </w:r>
      <w:r>
        <w:t>полученные</w:t>
      </w:r>
      <w:r>
        <w:rPr>
          <w:spacing w:val="3"/>
        </w:rPr>
        <w:t xml:space="preserve"> </w:t>
      </w:r>
      <w:r>
        <w:t>знания для</w:t>
      </w:r>
      <w:r>
        <w:rPr>
          <w:spacing w:val="-7"/>
        </w:rPr>
        <w:t xml:space="preserve"> </w:t>
      </w:r>
      <w:r>
        <w:t>выращивания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размножения</w:t>
      </w:r>
      <w:r>
        <w:rPr>
          <w:spacing w:val="-7"/>
        </w:rPr>
        <w:t xml:space="preserve"> </w:t>
      </w:r>
      <w:r>
        <w:t>культурных</w:t>
      </w:r>
      <w:r>
        <w:rPr>
          <w:spacing w:val="-16"/>
        </w:rPr>
        <w:t xml:space="preserve"> </w:t>
      </w:r>
      <w:r>
        <w:t>растений;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29" w:firstLine="0"/>
      </w:pPr>
      <w:r>
        <w:t>использовать методы биологии: проводить наблюдения за растениями, описывать растения и их части,</w:t>
      </w:r>
      <w:r>
        <w:rPr>
          <w:spacing w:val="1"/>
        </w:rPr>
        <w:t xml:space="preserve"> </w:t>
      </w:r>
      <w:r>
        <w:t>ставить</w:t>
      </w:r>
      <w:r>
        <w:rPr>
          <w:spacing w:val="-7"/>
        </w:rPr>
        <w:t xml:space="preserve"> </w:t>
      </w:r>
      <w:r>
        <w:t>простейшие</w:t>
      </w:r>
      <w:r>
        <w:rPr>
          <w:spacing w:val="3"/>
        </w:rPr>
        <w:t xml:space="preserve"> </w:t>
      </w:r>
      <w:r>
        <w:t>биологические</w:t>
      </w:r>
      <w:r>
        <w:rPr>
          <w:spacing w:val="-4"/>
        </w:rPr>
        <w:t xml:space="preserve"> </w:t>
      </w:r>
      <w:r>
        <w:t>опыты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эксперименты;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2"/>
          <w:tab w:val="left" w:pos="453"/>
        </w:tabs>
        <w:spacing w:line="244" w:lineRule="auto"/>
        <w:ind w:right="134" w:firstLine="0"/>
        <w:jc w:val="left"/>
      </w:pPr>
      <w:r>
        <w:rPr>
          <w:spacing w:val="-1"/>
        </w:rPr>
        <w:t>соблюдать</w:t>
      </w:r>
      <w:r>
        <w:rPr>
          <w:spacing w:val="-20"/>
        </w:rPr>
        <w:t xml:space="preserve"> </w:t>
      </w:r>
      <w:r>
        <w:rPr>
          <w:spacing w:val="-1"/>
        </w:rPr>
        <w:t>правила</w:t>
      </w:r>
      <w:r>
        <w:rPr>
          <w:spacing w:val="-11"/>
        </w:rPr>
        <w:t xml:space="preserve"> </w:t>
      </w:r>
      <w:r>
        <w:rPr>
          <w:spacing w:val="-1"/>
        </w:rPr>
        <w:t>безопасного</w:t>
      </w:r>
      <w:r>
        <w:rPr>
          <w:spacing w:val="-16"/>
        </w:rPr>
        <w:t xml:space="preserve"> </w:t>
      </w:r>
      <w:r>
        <w:rPr>
          <w:spacing w:val="-1"/>
        </w:rPr>
        <w:t>труда</w:t>
      </w:r>
      <w:r>
        <w:rPr>
          <w:spacing w:val="-11"/>
        </w:rPr>
        <w:t xml:space="preserve"> </w:t>
      </w:r>
      <w:r>
        <w:rPr>
          <w:spacing w:val="-1"/>
        </w:rPr>
        <w:t>при</w:t>
      </w:r>
      <w:r>
        <w:rPr>
          <w:spacing w:val="-9"/>
        </w:rPr>
        <w:t xml:space="preserve"> </w:t>
      </w:r>
      <w:r>
        <w:rPr>
          <w:spacing w:val="-1"/>
        </w:rPr>
        <w:t>работе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учебным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лабораторным</w:t>
      </w:r>
      <w:r>
        <w:rPr>
          <w:spacing w:val="-8"/>
        </w:rPr>
        <w:t xml:space="preserve"> </w:t>
      </w:r>
      <w:r>
        <w:t>оборудованием,</w:t>
      </w:r>
      <w:r>
        <w:rPr>
          <w:spacing w:val="-3"/>
        </w:rPr>
        <w:t xml:space="preserve"> </w:t>
      </w:r>
      <w:r>
        <w:t>химической</w:t>
      </w:r>
      <w:r>
        <w:rPr>
          <w:spacing w:val="-52"/>
        </w:rPr>
        <w:t xml:space="preserve"> </w:t>
      </w:r>
      <w:r>
        <w:t>посудой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инструкциями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2"/>
          <w:tab w:val="left" w:pos="453"/>
        </w:tabs>
        <w:ind w:right="135" w:firstLine="0"/>
        <w:jc w:val="left"/>
      </w:pPr>
      <w:r>
        <w:t>демонстрировать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конкретных</w:t>
      </w:r>
      <w:r>
        <w:rPr>
          <w:spacing w:val="-11"/>
        </w:rPr>
        <w:t xml:space="preserve"> </w:t>
      </w:r>
      <w:r>
        <w:t>примерах</w:t>
      </w:r>
      <w:r>
        <w:rPr>
          <w:spacing w:val="-11"/>
        </w:rPr>
        <w:t xml:space="preserve"> </w:t>
      </w:r>
      <w:r>
        <w:t>связь</w:t>
      </w:r>
      <w:r>
        <w:rPr>
          <w:spacing w:val="-8"/>
        </w:rPr>
        <w:t xml:space="preserve"> </w:t>
      </w:r>
      <w:r>
        <w:t>знаний</w:t>
      </w:r>
      <w:r>
        <w:rPr>
          <w:spacing w:val="-12"/>
        </w:rPr>
        <w:t xml:space="preserve"> </w:t>
      </w:r>
      <w:r>
        <w:t>биологии</w:t>
      </w:r>
      <w:r>
        <w:rPr>
          <w:spacing w:val="-11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знаниями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математике,</w:t>
      </w:r>
      <w:r>
        <w:rPr>
          <w:spacing w:val="-13"/>
        </w:rPr>
        <w:t xml:space="preserve"> </w:t>
      </w:r>
      <w:r>
        <w:t>географии,</w:t>
      </w:r>
      <w:r>
        <w:rPr>
          <w:spacing w:val="-52"/>
        </w:rPr>
        <w:t xml:space="preserve"> </w:t>
      </w:r>
      <w:r>
        <w:t>технологии,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гуманитарного</w:t>
      </w:r>
      <w:r>
        <w:rPr>
          <w:spacing w:val="-9"/>
        </w:rPr>
        <w:t xml:space="preserve"> </w:t>
      </w:r>
      <w:r>
        <w:t>цикла,</w:t>
      </w:r>
      <w:r>
        <w:rPr>
          <w:spacing w:val="-3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2"/>
          <w:tab w:val="left" w:pos="453"/>
        </w:tabs>
        <w:ind w:right="127" w:firstLine="0"/>
        <w:jc w:val="left"/>
      </w:pPr>
      <w:r>
        <w:t>владеть</w:t>
      </w:r>
      <w:r>
        <w:rPr>
          <w:spacing w:val="14"/>
        </w:rPr>
        <w:t xml:space="preserve"> </w:t>
      </w:r>
      <w:r>
        <w:t>приёмами</w:t>
      </w:r>
      <w:r>
        <w:rPr>
          <w:spacing w:val="26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биологической</w:t>
      </w:r>
      <w:r>
        <w:rPr>
          <w:spacing w:val="25"/>
        </w:rPr>
        <w:t xml:space="preserve"> </w:t>
      </w:r>
      <w:r>
        <w:t>информацией:</w:t>
      </w:r>
      <w:r>
        <w:rPr>
          <w:spacing w:val="25"/>
        </w:rPr>
        <w:t xml:space="preserve"> </w:t>
      </w:r>
      <w:r>
        <w:t>формулировать</w:t>
      </w:r>
      <w:r>
        <w:rPr>
          <w:spacing w:val="33"/>
        </w:rPr>
        <w:t xml:space="preserve"> </w:t>
      </w:r>
      <w:r>
        <w:t>основания</w:t>
      </w:r>
      <w:r>
        <w:rPr>
          <w:spacing w:val="2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извлечения</w:t>
      </w:r>
      <w:r>
        <w:rPr>
          <w:spacing w:val="1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обобщения</w:t>
      </w:r>
      <w:r>
        <w:rPr>
          <w:spacing w:val="14"/>
        </w:rPr>
        <w:t xml:space="preserve"> </w:t>
      </w:r>
      <w:r>
        <w:t>информации</w:t>
      </w:r>
      <w:r>
        <w:rPr>
          <w:spacing w:val="19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двух</w:t>
      </w:r>
      <w:r>
        <w:rPr>
          <w:spacing w:val="13"/>
        </w:rPr>
        <w:t xml:space="preserve"> </w:t>
      </w:r>
      <w:r>
        <w:t>источников;</w:t>
      </w:r>
      <w:r>
        <w:rPr>
          <w:spacing w:val="12"/>
        </w:rPr>
        <w:t xml:space="preserve"> </w:t>
      </w:r>
      <w:r>
        <w:t>преобразовывать</w:t>
      </w:r>
      <w:r>
        <w:rPr>
          <w:spacing w:val="14"/>
        </w:rPr>
        <w:t xml:space="preserve"> </w:t>
      </w:r>
      <w:r>
        <w:t>информацию</w:t>
      </w:r>
      <w:r>
        <w:rPr>
          <w:spacing w:val="15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одной</w:t>
      </w:r>
      <w:r>
        <w:rPr>
          <w:spacing w:val="18"/>
        </w:rPr>
        <w:t xml:space="preserve"> </w:t>
      </w:r>
      <w:r>
        <w:t>знаковой</w:t>
      </w:r>
      <w:r>
        <w:rPr>
          <w:spacing w:val="19"/>
        </w:rPr>
        <w:t xml:space="preserve"> </w:t>
      </w:r>
      <w:r>
        <w:t>системы</w:t>
      </w:r>
      <w:r>
        <w:rPr>
          <w:spacing w:val="16"/>
        </w:rPr>
        <w:t xml:space="preserve"> </w:t>
      </w:r>
      <w:r>
        <w:t>в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t>другую;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2"/>
          <w:tab w:val="left" w:pos="453"/>
        </w:tabs>
        <w:spacing w:before="6"/>
        <w:ind w:right="135" w:firstLine="0"/>
        <w:jc w:val="left"/>
      </w:pPr>
      <w:r>
        <w:t>создавать</w:t>
      </w:r>
      <w:r>
        <w:rPr>
          <w:spacing w:val="-8"/>
        </w:rPr>
        <w:t xml:space="preserve"> </w:t>
      </w:r>
      <w:r>
        <w:t>письменные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устные</w:t>
      </w:r>
      <w:r>
        <w:rPr>
          <w:spacing w:val="-13"/>
        </w:rPr>
        <w:t xml:space="preserve"> </w:t>
      </w:r>
      <w:r>
        <w:t>сообщения,</w:t>
      </w:r>
      <w:r>
        <w:rPr>
          <w:spacing w:val="-12"/>
        </w:rPr>
        <w:t xml:space="preserve"> </w:t>
      </w:r>
      <w:r>
        <w:t>грамотно</w:t>
      </w:r>
      <w:r>
        <w:rPr>
          <w:spacing w:val="-11"/>
        </w:rPr>
        <w:t xml:space="preserve"> </w:t>
      </w:r>
      <w:r>
        <w:t>используя</w:t>
      </w:r>
      <w:r>
        <w:rPr>
          <w:spacing w:val="-9"/>
        </w:rPr>
        <w:t xml:space="preserve"> </w:t>
      </w:r>
      <w:r>
        <w:t>понятийный</w:t>
      </w:r>
      <w:r>
        <w:rPr>
          <w:spacing w:val="-12"/>
        </w:rPr>
        <w:t xml:space="preserve"> </w:t>
      </w:r>
      <w:r>
        <w:t>аппарат</w:t>
      </w:r>
      <w:r>
        <w:rPr>
          <w:spacing w:val="-11"/>
        </w:rPr>
        <w:t xml:space="preserve"> </w:t>
      </w:r>
      <w:r>
        <w:t>изучаемого</w:t>
      </w:r>
      <w:r>
        <w:rPr>
          <w:spacing w:val="-10"/>
        </w:rPr>
        <w:t xml:space="preserve"> </w:t>
      </w:r>
      <w:r>
        <w:t>раздела</w:t>
      </w:r>
      <w:r>
        <w:rPr>
          <w:spacing w:val="-52"/>
        </w:rPr>
        <w:t xml:space="preserve"> </w:t>
      </w:r>
      <w:r>
        <w:t>биологии.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0"/>
          <w:numId w:val="31"/>
        </w:numPr>
        <w:tabs>
          <w:tab w:val="left" w:pos="345"/>
        </w:tabs>
        <w:ind w:hanging="175"/>
        <w:jc w:val="both"/>
      </w:pPr>
      <w:r>
        <w:t>класс: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37" w:firstLine="0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(водоросли,</w:t>
      </w:r>
      <w:r>
        <w:rPr>
          <w:spacing w:val="-4"/>
        </w:rPr>
        <w:t xml:space="preserve"> </w:t>
      </w:r>
      <w:r>
        <w:t>мхи,</w:t>
      </w:r>
      <w:r>
        <w:rPr>
          <w:spacing w:val="-4"/>
        </w:rPr>
        <w:t xml:space="preserve"> </w:t>
      </w:r>
      <w:r>
        <w:t>плауны,</w:t>
      </w:r>
      <w:r>
        <w:rPr>
          <w:spacing w:val="-3"/>
        </w:rPr>
        <w:t xml:space="preserve"> </w:t>
      </w:r>
      <w:r>
        <w:t>хвощи,</w:t>
      </w:r>
      <w:r>
        <w:rPr>
          <w:spacing w:val="-4"/>
        </w:rPr>
        <w:t xml:space="preserve"> </w:t>
      </w:r>
      <w:r>
        <w:t>папоротники,</w:t>
      </w:r>
      <w:r>
        <w:rPr>
          <w:spacing w:val="-3"/>
        </w:rPr>
        <w:t xml:space="preserve"> </w:t>
      </w:r>
      <w:r>
        <w:t>голосеменные,</w:t>
      </w:r>
      <w:r>
        <w:rPr>
          <w:spacing w:val="-4"/>
        </w:rPr>
        <w:t xml:space="preserve"> </w:t>
      </w:r>
      <w:r>
        <w:t>покрытосеменные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цветковые);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spacing w:line="244" w:lineRule="auto"/>
        <w:ind w:right="124" w:firstLine="0"/>
      </w:pPr>
      <w:r>
        <w:t>приводить примеры вклада российских (в том числе Н. И. Вавилов, И. В. Мичурин) и зарубежных (в том</w:t>
      </w:r>
      <w:r>
        <w:rPr>
          <w:spacing w:val="-5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К.</w:t>
      </w:r>
      <w:r>
        <w:rPr>
          <w:spacing w:val="-4"/>
        </w:rPr>
        <w:t xml:space="preserve"> </w:t>
      </w:r>
      <w:r>
        <w:t>Линней,</w:t>
      </w:r>
      <w:r>
        <w:rPr>
          <w:spacing w:val="-4"/>
        </w:rPr>
        <w:t xml:space="preserve"> </w:t>
      </w:r>
      <w:r>
        <w:t>Л.</w:t>
      </w:r>
      <w:r>
        <w:rPr>
          <w:spacing w:val="-5"/>
        </w:rPr>
        <w:t xml:space="preserve"> </w:t>
      </w:r>
      <w:r>
        <w:t>Пастер) учёных</w:t>
      </w:r>
      <w:r>
        <w:rPr>
          <w:spacing w:val="-1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растениях,</w:t>
      </w:r>
      <w:r>
        <w:rPr>
          <w:spacing w:val="-4"/>
        </w:rPr>
        <w:t xml:space="preserve"> </w:t>
      </w:r>
      <w:r>
        <w:t>грибах,</w:t>
      </w:r>
      <w:r>
        <w:rPr>
          <w:spacing w:val="2"/>
        </w:rPr>
        <w:t xml:space="preserve"> </w:t>
      </w:r>
      <w:r>
        <w:t>лишайниках,</w:t>
      </w:r>
      <w:r>
        <w:rPr>
          <w:spacing w:val="-4"/>
        </w:rPr>
        <w:t xml:space="preserve"> </w:t>
      </w:r>
      <w:r>
        <w:t>бактериях;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23" w:firstLine="0"/>
      </w:pPr>
      <w:r>
        <w:t>применять биологические термины и понятия (в том числе: ботаника, экология растений, микология,</w:t>
      </w:r>
      <w:r>
        <w:rPr>
          <w:spacing w:val="1"/>
        </w:rPr>
        <w:t xml:space="preserve"> </w:t>
      </w:r>
      <w:r>
        <w:t>бактериология, систематика, царство, отдел, класс, семейство, род, вид, жизненная форма растений, среда</w:t>
      </w:r>
      <w:r>
        <w:rPr>
          <w:spacing w:val="1"/>
        </w:rPr>
        <w:t xml:space="preserve"> </w:t>
      </w:r>
      <w:r>
        <w:t>обитания, растительное сообщество, высшие растения, низшие растения, споровые растения, семенные</w:t>
      </w:r>
      <w:r>
        <w:rPr>
          <w:spacing w:val="1"/>
        </w:rPr>
        <w:t xml:space="preserve"> </w:t>
      </w:r>
      <w:r>
        <w:t>растения,</w:t>
      </w:r>
      <w:r>
        <w:rPr>
          <w:spacing w:val="-14"/>
        </w:rPr>
        <w:t xml:space="preserve"> </w:t>
      </w:r>
      <w:r>
        <w:t>водоросли,</w:t>
      </w:r>
      <w:r>
        <w:rPr>
          <w:spacing w:val="-13"/>
        </w:rPr>
        <w:t xml:space="preserve"> </w:t>
      </w:r>
      <w:r>
        <w:t>мхи,</w:t>
      </w:r>
      <w:r>
        <w:rPr>
          <w:spacing w:val="-7"/>
        </w:rPr>
        <w:t xml:space="preserve"> </w:t>
      </w:r>
      <w:r>
        <w:t>плауны,</w:t>
      </w:r>
      <w:r>
        <w:rPr>
          <w:spacing w:val="-6"/>
        </w:rPr>
        <w:t xml:space="preserve"> </w:t>
      </w:r>
      <w:r>
        <w:t>хвощи,</w:t>
      </w:r>
      <w:r>
        <w:rPr>
          <w:spacing w:val="-7"/>
        </w:rPr>
        <w:t xml:space="preserve"> </w:t>
      </w:r>
      <w:r>
        <w:t>папоротники,</w:t>
      </w:r>
      <w:r>
        <w:rPr>
          <w:spacing w:val="-7"/>
        </w:rPr>
        <w:t xml:space="preserve"> </w:t>
      </w:r>
      <w:r>
        <w:t>голосеменные,</w:t>
      </w:r>
      <w:r>
        <w:rPr>
          <w:spacing w:val="-6"/>
        </w:rPr>
        <w:t xml:space="preserve"> </w:t>
      </w:r>
      <w:r>
        <w:t>покрытосеменные,</w:t>
      </w:r>
      <w:r>
        <w:rPr>
          <w:spacing w:val="-14"/>
        </w:rPr>
        <w:t xml:space="preserve"> </w:t>
      </w:r>
      <w:r>
        <w:t>бактерии,</w:t>
      </w:r>
      <w:r>
        <w:rPr>
          <w:spacing w:val="-6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лишайники)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5"/>
        </w:rPr>
        <w:t xml:space="preserve"> </w:t>
      </w:r>
      <w:r>
        <w:t>задачей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spacing w:line="242" w:lineRule="auto"/>
        <w:ind w:right="132" w:firstLine="0"/>
      </w:pPr>
      <w:r>
        <w:t>различать и</w:t>
      </w:r>
      <w:r>
        <w:rPr>
          <w:spacing w:val="1"/>
        </w:rPr>
        <w:t xml:space="preserve"> </w:t>
      </w:r>
      <w:r>
        <w:t>описывать живые и гербарные экземпляры растений, части</w:t>
      </w:r>
      <w:r>
        <w:rPr>
          <w:spacing w:val="1"/>
        </w:rPr>
        <w:t xml:space="preserve"> </w:t>
      </w:r>
      <w:r>
        <w:t>растений по изображениям,</w:t>
      </w:r>
      <w:r>
        <w:rPr>
          <w:spacing w:val="1"/>
        </w:rPr>
        <w:t xml:space="preserve"> </w:t>
      </w:r>
      <w:r>
        <w:t>схемам, моделям, муляжам, рельефным таблицам; грибы по изображениям, схемам, муляжам; бактерии по</w:t>
      </w:r>
      <w:r>
        <w:rPr>
          <w:spacing w:val="1"/>
        </w:rPr>
        <w:t xml:space="preserve"> </w:t>
      </w:r>
      <w:r>
        <w:t>изображениям;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31" w:firstLine="0"/>
      </w:pPr>
      <w:r>
        <w:t>выявлять 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покрытосеменных или</w:t>
      </w:r>
      <w:r>
        <w:rPr>
          <w:spacing w:val="1"/>
        </w:rPr>
        <w:t xml:space="preserve"> </w:t>
      </w:r>
      <w:r>
        <w:t>цветковых,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двудольных и</w:t>
      </w:r>
      <w:r>
        <w:rPr>
          <w:spacing w:val="1"/>
        </w:rPr>
        <w:t xml:space="preserve"> </w:t>
      </w:r>
      <w:r>
        <w:t>однодольных</w:t>
      </w:r>
      <w:r>
        <w:rPr>
          <w:spacing w:val="1"/>
        </w:rPr>
        <w:t xml:space="preserve"> </w:t>
      </w:r>
      <w:r>
        <w:t>растений;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39" w:firstLine="0"/>
      </w:pPr>
      <w:r>
        <w:t>определять систематическое положение растительного организма (на примере покрытосеменных, или</w:t>
      </w:r>
      <w:r>
        <w:rPr>
          <w:spacing w:val="1"/>
        </w:rPr>
        <w:t xml:space="preserve"> </w:t>
      </w:r>
      <w:r>
        <w:t>цветковых)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определительной</w:t>
      </w:r>
      <w:r>
        <w:rPr>
          <w:spacing w:val="5"/>
        </w:rPr>
        <w:t xml:space="preserve"> </w:t>
      </w:r>
      <w:r>
        <w:t>карточки;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spacing w:line="242" w:lineRule="auto"/>
        <w:ind w:right="130" w:firstLine="0"/>
      </w:pPr>
      <w:r>
        <w:t>выполнять практические и лабораторные работы по систематике растений, микологии и микробиологии,</w:t>
      </w:r>
      <w:r>
        <w:rPr>
          <w:spacing w:val="-52"/>
        </w:rPr>
        <w:t xml:space="preserve"> </w:t>
      </w:r>
      <w:r>
        <w:t>в том числе работы с микроскопом с постоянными (фиксированными) и временными 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приборов</w:t>
      </w:r>
      <w:r>
        <w:rPr>
          <w:spacing w:val="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инструментов</w:t>
      </w:r>
      <w:r>
        <w:rPr>
          <w:spacing w:val="6"/>
        </w:rPr>
        <w:t xml:space="preserve"> </w:t>
      </w:r>
      <w:r>
        <w:t>цифровой</w:t>
      </w:r>
      <w:r>
        <w:rPr>
          <w:spacing w:val="3"/>
        </w:rPr>
        <w:t xml:space="preserve"> </w:t>
      </w:r>
      <w:r>
        <w:t>лаборатории;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38" w:firstLine="0"/>
      </w:pP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бактерий,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лишайников;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41" w:firstLine="0"/>
      </w:pPr>
      <w:r>
        <w:t>проводить описание и сравнивать между собой растения, грибы, лишайники, бактерии по заданному</w:t>
      </w:r>
      <w:r>
        <w:rPr>
          <w:spacing w:val="1"/>
        </w:rPr>
        <w:t xml:space="preserve"> </w:t>
      </w:r>
      <w:r>
        <w:t>плану;</w:t>
      </w:r>
      <w:r>
        <w:rPr>
          <w:spacing w:val="-3"/>
        </w:rPr>
        <w:t xml:space="preserve"> </w:t>
      </w:r>
      <w:r>
        <w:t>делать</w:t>
      </w:r>
      <w:r>
        <w:rPr>
          <w:spacing w:val="-6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spacing w:line="251" w:lineRule="exact"/>
        <w:ind w:left="452" w:hanging="283"/>
      </w:pPr>
      <w:r>
        <w:t>описывать</w:t>
      </w:r>
      <w:r>
        <w:rPr>
          <w:spacing w:val="-3"/>
        </w:rPr>
        <w:t xml:space="preserve"> </w:t>
      </w:r>
      <w:r>
        <w:t>усложнение</w:t>
      </w:r>
      <w:r>
        <w:rPr>
          <w:spacing w:val="-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в ходе</w:t>
      </w:r>
      <w:r>
        <w:rPr>
          <w:spacing w:val="-7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11"/>
        </w:rPr>
        <w:t xml:space="preserve"> </w:t>
      </w:r>
      <w:r>
        <w:t>мира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Земле;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spacing w:line="244" w:lineRule="auto"/>
        <w:ind w:right="133" w:firstLine="0"/>
      </w:pPr>
      <w:r>
        <w:t>выявлять черты приспособленности растений к среде обитания, значение экологических факторов для</w:t>
      </w:r>
      <w:r>
        <w:rPr>
          <w:spacing w:val="1"/>
        </w:rPr>
        <w:t xml:space="preserve"> </w:t>
      </w:r>
      <w:r>
        <w:t>растений;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21" w:firstLine="0"/>
      </w:pPr>
      <w:r>
        <w:t>характеризовать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-4"/>
        </w:rPr>
        <w:t xml:space="preserve"> </w:t>
      </w:r>
      <w:r>
        <w:t>растительность</w:t>
      </w:r>
      <w:r>
        <w:rPr>
          <w:spacing w:val="1"/>
        </w:rPr>
        <w:t xml:space="preserve"> </w:t>
      </w:r>
      <w:r>
        <w:t>(растительный</w:t>
      </w:r>
      <w:r>
        <w:rPr>
          <w:spacing w:val="-2"/>
        </w:rPr>
        <w:t xml:space="preserve"> </w:t>
      </w:r>
      <w:r>
        <w:t>покров)</w:t>
      </w:r>
      <w:r>
        <w:rPr>
          <w:spacing w:val="-7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</w:t>
      </w:r>
      <w:r>
        <w:rPr>
          <w:spacing w:val="-2"/>
        </w:rPr>
        <w:t xml:space="preserve"> </w:t>
      </w:r>
      <w:r>
        <w:t>Земли;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42" w:firstLine="0"/>
      </w:pPr>
      <w:r>
        <w:t>приводить примеры культурных растений и их значение в жизни человека; понимать причины и знать</w:t>
      </w:r>
      <w:r>
        <w:rPr>
          <w:spacing w:val="1"/>
        </w:rPr>
        <w:t xml:space="preserve"> </w:t>
      </w:r>
      <w:r>
        <w:t>меры</w:t>
      </w:r>
      <w:r>
        <w:rPr>
          <w:spacing w:val="-4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растительного</w:t>
      </w:r>
      <w:r>
        <w:rPr>
          <w:spacing w:val="-9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Земли;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35" w:firstLine="0"/>
      </w:pPr>
      <w:r>
        <w:t>раскрывать роль растений, грибов, лишайников, бактерий в природных сообществах, в 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повседневной</w:t>
      </w:r>
      <w:r>
        <w:rPr>
          <w:spacing w:val="5"/>
        </w:rPr>
        <w:t xml:space="preserve"> </w:t>
      </w:r>
      <w:r>
        <w:t>жизни;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31" w:firstLine="0"/>
      </w:pPr>
      <w:r>
        <w:t>демонстрировать на конкретных примерах связь знаний биологии со знаниями по математике, физике,</w:t>
      </w:r>
      <w:r>
        <w:rPr>
          <w:spacing w:val="1"/>
        </w:rPr>
        <w:t xml:space="preserve"> </w:t>
      </w:r>
      <w:r>
        <w:t>географии, технологии, литературе, и технологии, предметов гуманитарного цикла, различными видами</w:t>
      </w:r>
      <w:r>
        <w:rPr>
          <w:spacing w:val="1"/>
        </w:rPr>
        <w:t xml:space="preserve"> </w:t>
      </w:r>
      <w:r>
        <w:t>искусства;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36" w:firstLine="0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бактериями,</w:t>
      </w:r>
      <w:r>
        <w:rPr>
          <w:spacing w:val="1"/>
        </w:rPr>
        <w:t xml:space="preserve"> </w:t>
      </w:r>
      <w:r>
        <w:t>грибами,</w:t>
      </w:r>
      <w:r>
        <w:rPr>
          <w:spacing w:val="1"/>
        </w:rPr>
        <w:t xml:space="preserve"> </w:t>
      </w:r>
      <w:r>
        <w:t>лишайниками,</w:t>
      </w:r>
      <w:r>
        <w:rPr>
          <w:spacing w:val="2"/>
        </w:rPr>
        <w:t xml:space="preserve"> </w:t>
      </w:r>
      <w:r>
        <w:t>описывать</w:t>
      </w:r>
      <w:r>
        <w:rPr>
          <w:spacing w:val="-7"/>
        </w:rPr>
        <w:t xml:space="preserve"> </w:t>
      </w:r>
      <w:r>
        <w:t>их;</w:t>
      </w:r>
      <w:r>
        <w:rPr>
          <w:spacing w:val="-4"/>
        </w:rPr>
        <w:t xml:space="preserve"> </w:t>
      </w:r>
      <w:r>
        <w:t>ставить</w:t>
      </w:r>
      <w:r>
        <w:rPr>
          <w:spacing w:val="-7"/>
        </w:rPr>
        <w:t xml:space="preserve"> </w:t>
      </w:r>
      <w:r>
        <w:t>простейшие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5"/>
        </w:rPr>
        <w:t xml:space="preserve"> </w:t>
      </w:r>
      <w:r>
        <w:t>опыты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эксперименты;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32" w:firstLine="0"/>
      </w:pPr>
      <w:r>
        <w:rPr>
          <w:spacing w:val="-1"/>
        </w:rPr>
        <w:t>соблюдать</w:t>
      </w:r>
      <w:r>
        <w:rPr>
          <w:spacing w:val="-20"/>
        </w:rPr>
        <w:t xml:space="preserve"> </w:t>
      </w:r>
      <w:r>
        <w:rPr>
          <w:spacing w:val="-1"/>
        </w:rPr>
        <w:t>правила</w:t>
      </w:r>
      <w:r>
        <w:rPr>
          <w:spacing w:val="-8"/>
        </w:rPr>
        <w:t xml:space="preserve"> </w:t>
      </w:r>
      <w:r>
        <w:rPr>
          <w:spacing w:val="-1"/>
        </w:rPr>
        <w:t>безопасного</w:t>
      </w:r>
      <w:r>
        <w:rPr>
          <w:spacing w:val="-16"/>
        </w:rPr>
        <w:t xml:space="preserve"> </w:t>
      </w:r>
      <w:r>
        <w:rPr>
          <w:spacing w:val="-1"/>
        </w:rPr>
        <w:t>труда</w:t>
      </w:r>
      <w:r>
        <w:rPr>
          <w:spacing w:val="-11"/>
        </w:rPr>
        <w:t xml:space="preserve"> </w:t>
      </w:r>
      <w:r>
        <w:rPr>
          <w:spacing w:val="-1"/>
        </w:rPr>
        <w:t>при</w:t>
      </w:r>
      <w:r>
        <w:rPr>
          <w:spacing w:val="-9"/>
        </w:rPr>
        <w:t xml:space="preserve"> </w:t>
      </w:r>
      <w:r>
        <w:rPr>
          <w:spacing w:val="-1"/>
        </w:rPr>
        <w:t>работе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учебным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лабораторным</w:t>
      </w:r>
      <w:r>
        <w:rPr>
          <w:spacing w:val="-8"/>
        </w:rPr>
        <w:t xml:space="preserve"> </w:t>
      </w:r>
      <w:r>
        <w:t>оборудованием,</w:t>
      </w:r>
      <w:r>
        <w:rPr>
          <w:spacing w:val="-3"/>
        </w:rPr>
        <w:t xml:space="preserve"> </w:t>
      </w:r>
      <w:r>
        <w:t>химической</w:t>
      </w:r>
      <w:r>
        <w:rPr>
          <w:spacing w:val="-53"/>
        </w:rPr>
        <w:t xml:space="preserve"> </w:t>
      </w:r>
      <w:r>
        <w:t>посудой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инструкциями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spacing w:line="242" w:lineRule="auto"/>
        <w:ind w:right="131" w:firstLine="0"/>
      </w:pPr>
      <w:r>
        <w:t>владеть приёмами работы с биологической информацией: формулировать основания для извлечения и</w:t>
      </w:r>
      <w:r>
        <w:rPr>
          <w:spacing w:val="1"/>
        </w:rPr>
        <w:t xml:space="preserve"> </w:t>
      </w:r>
      <w:r>
        <w:rPr>
          <w:spacing w:val="-1"/>
        </w:rPr>
        <w:t>обобщения</w:t>
      </w:r>
      <w:r>
        <w:rPr>
          <w:spacing w:val="-7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нескольких</w:t>
      </w:r>
      <w:r>
        <w:rPr>
          <w:spacing w:val="-9"/>
        </w:rPr>
        <w:t xml:space="preserve"> </w:t>
      </w:r>
      <w:r>
        <w:t>(2—3)</w:t>
      </w:r>
      <w:r>
        <w:rPr>
          <w:spacing w:val="-14"/>
        </w:rPr>
        <w:t xml:space="preserve"> </w:t>
      </w:r>
      <w:r>
        <w:t>источников;</w:t>
      </w:r>
      <w:r>
        <w:rPr>
          <w:spacing w:val="-9"/>
        </w:rPr>
        <w:t xml:space="preserve"> </w:t>
      </w:r>
      <w:r>
        <w:t>преобразовывать</w:t>
      </w:r>
      <w:r>
        <w:rPr>
          <w:spacing w:val="-13"/>
        </w:rPr>
        <w:t xml:space="preserve"> </w:t>
      </w:r>
      <w:r>
        <w:t>информацию</w:t>
      </w:r>
      <w:r>
        <w:rPr>
          <w:spacing w:val="-12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знаковой</w:t>
      </w:r>
      <w:r>
        <w:rPr>
          <w:spacing w:val="-52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другую;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35" w:firstLine="0"/>
      </w:pPr>
      <w:r>
        <w:t>создавать</w:t>
      </w:r>
      <w:r>
        <w:rPr>
          <w:spacing w:val="-8"/>
        </w:rPr>
        <w:t xml:space="preserve"> </w:t>
      </w:r>
      <w:r>
        <w:t>письменные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устные</w:t>
      </w:r>
      <w:r>
        <w:rPr>
          <w:spacing w:val="-13"/>
        </w:rPr>
        <w:t xml:space="preserve"> </w:t>
      </w:r>
      <w:r>
        <w:t>сообщения,</w:t>
      </w:r>
      <w:r>
        <w:rPr>
          <w:spacing w:val="-12"/>
        </w:rPr>
        <w:t xml:space="preserve"> </w:t>
      </w:r>
      <w:r>
        <w:t>грамотно</w:t>
      </w:r>
      <w:r>
        <w:rPr>
          <w:spacing w:val="-11"/>
        </w:rPr>
        <w:t xml:space="preserve"> </w:t>
      </w:r>
      <w:r>
        <w:t>используя</w:t>
      </w:r>
      <w:r>
        <w:rPr>
          <w:spacing w:val="-9"/>
        </w:rPr>
        <w:t xml:space="preserve"> </w:t>
      </w:r>
      <w:r>
        <w:t>понятийный</w:t>
      </w:r>
      <w:r>
        <w:rPr>
          <w:spacing w:val="-12"/>
        </w:rPr>
        <w:t xml:space="preserve"> </w:t>
      </w:r>
      <w:r>
        <w:t>аппарат</w:t>
      </w:r>
      <w:r>
        <w:rPr>
          <w:spacing w:val="-11"/>
        </w:rPr>
        <w:t xml:space="preserve"> </w:t>
      </w:r>
      <w:r>
        <w:t>изучаемого</w:t>
      </w:r>
      <w:r>
        <w:rPr>
          <w:spacing w:val="-10"/>
        </w:rPr>
        <w:t xml:space="preserve"> </w:t>
      </w:r>
      <w:r>
        <w:t>раздела</w:t>
      </w:r>
      <w:r>
        <w:rPr>
          <w:spacing w:val="-53"/>
        </w:rPr>
        <w:t xml:space="preserve"> </w:t>
      </w:r>
      <w:r>
        <w:t>биологии,</w:t>
      </w:r>
      <w:r>
        <w:rPr>
          <w:spacing w:val="-4"/>
        </w:rPr>
        <w:t xml:space="preserve"> </w:t>
      </w:r>
      <w:r>
        <w:t>сопровождать</w:t>
      </w:r>
      <w:r>
        <w:rPr>
          <w:spacing w:val="-7"/>
        </w:rPr>
        <w:t xml:space="preserve"> </w:t>
      </w:r>
      <w:r>
        <w:t>выступление</w:t>
      </w:r>
      <w:r>
        <w:rPr>
          <w:spacing w:val="-4"/>
        </w:rPr>
        <w:t xml:space="preserve"> </w:t>
      </w:r>
      <w:r>
        <w:t>презентацией</w:t>
      </w:r>
      <w:r>
        <w:rPr>
          <w:spacing w:val="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сверстников.</w:t>
      </w:r>
    </w:p>
    <w:p w:rsidR="002537D9" w:rsidRDefault="002537D9">
      <w:pPr>
        <w:pStyle w:val="a3"/>
        <w:spacing w:before="9"/>
        <w:ind w:left="0"/>
        <w:jc w:val="left"/>
        <w:rPr>
          <w:sz w:val="18"/>
        </w:rPr>
      </w:pPr>
    </w:p>
    <w:p w:rsidR="002537D9" w:rsidRDefault="00FA6347" w:rsidP="002228D6">
      <w:pPr>
        <w:pStyle w:val="3"/>
        <w:numPr>
          <w:ilvl w:val="0"/>
          <w:numId w:val="31"/>
        </w:numPr>
        <w:tabs>
          <w:tab w:val="left" w:pos="345"/>
        </w:tabs>
        <w:spacing w:line="253" w:lineRule="exact"/>
        <w:ind w:hanging="175"/>
        <w:jc w:val="both"/>
      </w:pPr>
      <w:r>
        <w:t>класс: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spacing w:line="253" w:lineRule="exact"/>
        <w:ind w:left="452" w:hanging="283"/>
      </w:pPr>
      <w:r>
        <w:t>характеризовать</w:t>
      </w:r>
      <w:r>
        <w:rPr>
          <w:spacing w:val="-7"/>
        </w:rPr>
        <w:t xml:space="preserve"> </w:t>
      </w:r>
      <w:r>
        <w:t>зоологию как</w:t>
      </w:r>
      <w:r>
        <w:rPr>
          <w:spacing w:val="-5"/>
        </w:rPr>
        <w:t xml:space="preserve"> </w:t>
      </w:r>
      <w:r>
        <w:t>биологическую</w:t>
      </w:r>
      <w:r>
        <w:rPr>
          <w:spacing w:val="-7"/>
        </w:rPr>
        <w:t xml:space="preserve"> </w:t>
      </w:r>
      <w:r>
        <w:t>науку,</w:t>
      </w:r>
      <w:r>
        <w:rPr>
          <w:spacing w:val="-4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разделы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науками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техникой;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spacing w:before="6"/>
        <w:ind w:right="137" w:firstLine="0"/>
      </w:pPr>
      <w:r>
        <w:t>характеризовать принципы классификации животных, вид как основную систематическую категорию,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(простейшие,</w:t>
      </w:r>
      <w:r>
        <w:rPr>
          <w:spacing w:val="1"/>
        </w:rPr>
        <w:t xml:space="preserve"> </w:t>
      </w:r>
      <w:r>
        <w:t>кишечнополостные,</w:t>
      </w:r>
      <w:r>
        <w:rPr>
          <w:spacing w:val="1"/>
        </w:rPr>
        <w:t xml:space="preserve"> </w:t>
      </w:r>
      <w:r>
        <w:t>плоские,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кольчатые</w:t>
      </w:r>
      <w:r>
        <w:rPr>
          <w:spacing w:val="-5"/>
        </w:rPr>
        <w:t xml:space="preserve"> </w:t>
      </w:r>
      <w:r>
        <w:t>черви;</w:t>
      </w:r>
      <w:r>
        <w:rPr>
          <w:spacing w:val="-3"/>
        </w:rPr>
        <w:t xml:space="preserve"> </w:t>
      </w:r>
      <w:r>
        <w:t>членистоногие,</w:t>
      </w:r>
      <w:r>
        <w:rPr>
          <w:spacing w:val="-3"/>
        </w:rPr>
        <w:t xml:space="preserve"> </w:t>
      </w:r>
      <w:r>
        <w:t>моллюски,</w:t>
      </w:r>
      <w:r>
        <w:rPr>
          <w:spacing w:val="3"/>
        </w:rPr>
        <w:t xml:space="preserve"> </w:t>
      </w:r>
      <w:r>
        <w:t>хордовые);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38" w:firstLine="0"/>
      </w:pPr>
      <w:r>
        <w:t>приводить примеры вклада российских (в том числе А. О. Ковалевский, К. И. Скрябин) и зарубежных (в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Левенгук,</w:t>
      </w:r>
      <w:r>
        <w:rPr>
          <w:spacing w:val="-3"/>
        </w:rPr>
        <w:t xml:space="preserve"> </w:t>
      </w:r>
      <w:r>
        <w:t>Ж.</w:t>
      </w:r>
      <w:r>
        <w:rPr>
          <w:spacing w:val="-3"/>
        </w:rPr>
        <w:t xml:space="preserve"> </w:t>
      </w:r>
      <w:r>
        <w:t>Кювье,</w:t>
      </w:r>
      <w:r>
        <w:rPr>
          <w:spacing w:val="-3"/>
        </w:rPr>
        <w:t xml:space="preserve"> </w:t>
      </w:r>
      <w:r>
        <w:t>Э.</w:t>
      </w:r>
      <w:r>
        <w:rPr>
          <w:spacing w:val="-3"/>
        </w:rPr>
        <w:t xml:space="preserve"> </w:t>
      </w:r>
      <w:r>
        <w:t>Геккель) учёных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наук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животных;</w:t>
      </w:r>
    </w:p>
    <w:p w:rsidR="002537D9" w:rsidRDefault="002537D9">
      <w:pPr>
        <w:jc w:val="both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spacing w:before="66"/>
        <w:ind w:right="123" w:firstLine="0"/>
      </w:pPr>
      <w:r>
        <w:t>применять биологические термины и понятия (в том числе: зоология, экология животных, этология,</w:t>
      </w:r>
      <w:r>
        <w:rPr>
          <w:spacing w:val="1"/>
        </w:rPr>
        <w:t xml:space="preserve"> </w:t>
      </w:r>
      <w:r>
        <w:t>палеозоология, систематика, царство, тип, отряд, семейство, род, вид, животная клетка, животная ткань,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животного, системы органов</w:t>
      </w:r>
      <w:r>
        <w:rPr>
          <w:spacing w:val="1"/>
        </w:rPr>
        <w:t xml:space="preserve"> </w:t>
      </w:r>
      <w:r>
        <w:t>животного, животный</w:t>
      </w:r>
      <w:r>
        <w:rPr>
          <w:spacing w:val="1"/>
        </w:rPr>
        <w:t xml:space="preserve"> </w:t>
      </w:r>
      <w:r>
        <w:t>организм, питание, дыхание,</w:t>
      </w:r>
      <w:r>
        <w:rPr>
          <w:spacing w:val="1"/>
        </w:rPr>
        <w:t xml:space="preserve"> </w:t>
      </w:r>
      <w:r>
        <w:t>рост, развитие,</w:t>
      </w:r>
      <w:r>
        <w:rPr>
          <w:spacing w:val="1"/>
        </w:rPr>
        <w:t xml:space="preserve"> </w:t>
      </w:r>
      <w:r>
        <w:rPr>
          <w:spacing w:val="-1"/>
        </w:rPr>
        <w:t xml:space="preserve">кровообращение, выделение, опора, движение, </w:t>
      </w:r>
      <w:r>
        <w:t>размножение, партеногенез, раздражимость, рефлекс, органы</w:t>
      </w:r>
      <w:r>
        <w:rPr>
          <w:spacing w:val="-53"/>
        </w:rPr>
        <w:t xml:space="preserve"> </w:t>
      </w:r>
      <w:r>
        <w:t>чувств, поведение, среда обитания, природное сообщество) в соответствии с поставленной задачей и в</w:t>
      </w:r>
      <w:r>
        <w:rPr>
          <w:spacing w:val="1"/>
        </w:rPr>
        <w:t xml:space="preserve"> </w:t>
      </w:r>
      <w:r>
        <w:t>контексте;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spacing w:before="2"/>
        <w:ind w:right="142" w:firstLine="0"/>
      </w:pPr>
      <w:r>
        <w:rPr>
          <w:spacing w:val="-1"/>
        </w:rPr>
        <w:t>раскрывать</w:t>
      </w:r>
      <w:r>
        <w:rPr>
          <w:spacing w:val="-6"/>
        </w:rPr>
        <w:t xml:space="preserve"> </w:t>
      </w:r>
      <w:r>
        <w:rPr>
          <w:spacing w:val="-1"/>
        </w:rPr>
        <w:t>общие</w:t>
      </w:r>
      <w:r>
        <w:rPr>
          <w:spacing w:val="-10"/>
        </w:rPr>
        <w:t xml:space="preserve"> </w:t>
      </w:r>
      <w:r>
        <w:rPr>
          <w:spacing w:val="-1"/>
        </w:rPr>
        <w:t>признаки</w:t>
      </w:r>
      <w:r>
        <w:rPr>
          <w:spacing w:val="-10"/>
        </w:rPr>
        <w:t xml:space="preserve"> </w:t>
      </w:r>
      <w:r>
        <w:rPr>
          <w:spacing w:val="-1"/>
        </w:rPr>
        <w:t>животных,</w:t>
      </w:r>
      <w:r>
        <w:rPr>
          <w:spacing w:val="-9"/>
        </w:rPr>
        <w:t xml:space="preserve"> </w:t>
      </w:r>
      <w:r>
        <w:rPr>
          <w:spacing w:val="-1"/>
        </w:rPr>
        <w:t>уровни</w:t>
      </w:r>
      <w:r>
        <w:rPr>
          <w:spacing w:val="-9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животного</w:t>
      </w:r>
      <w:r>
        <w:rPr>
          <w:spacing w:val="-16"/>
        </w:rPr>
        <w:t xml:space="preserve"> </w:t>
      </w:r>
      <w:r>
        <w:t>организма:</w:t>
      </w:r>
      <w:r>
        <w:rPr>
          <w:spacing w:val="-8"/>
        </w:rPr>
        <w:t xml:space="preserve"> </w:t>
      </w:r>
      <w:r>
        <w:t>клетки,</w:t>
      </w:r>
      <w:r>
        <w:rPr>
          <w:spacing w:val="-11"/>
        </w:rPr>
        <w:t xml:space="preserve"> </w:t>
      </w:r>
      <w:r>
        <w:t>ткани,</w:t>
      </w:r>
      <w:r>
        <w:rPr>
          <w:spacing w:val="-9"/>
        </w:rPr>
        <w:t xml:space="preserve"> </w:t>
      </w:r>
      <w:r>
        <w:t>органы,</w:t>
      </w:r>
      <w:r>
        <w:rPr>
          <w:spacing w:val="-53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органов,</w:t>
      </w:r>
      <w:r>
        <w:rPr>
          <w:spacing w:val="3"/>
        </w:rPr>
        <w:t xml:space="preserve"> </w:t>
      </w:r>
      <w:r>
        <w:t>организм;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spacing w:before="5" w:line="252" w:lineRule="exact"/>
        <w:ind w:left="452" w:hanging="283"/>
      </w:pPr>
      <w:r>
        <w:t>сравнивать</w:t>
      </w:r>
      <w:r>
        <w:rPr>
          <w:spacing w:val="-8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ткани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органы</w:t>
      </w:r>
      <w:r>
        <w:rPr>
          <w:spacing w:val="-5"/>
        </w:rPr>
        <w:t xml:space="preserve"> </w:t>
      </w:r>
      <w:r>
        <w:t>животных</w:t>
      </w:r>
      <w:r>
        <w:rPr>
          <w:spacing w:val="-10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35" w:firstLine="0"/>
      </w:pPr>
      <w:r>
        <w:t>описывать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организма: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пищеварение, дыхание и транспорт веществ, выделение, регуляцию и поведение, рост,</w:t>
      </w:r>
      <w:r>
        <w:rPr>
          <w:spacing w:val="1"/>
        </w:rPr>
        <w:t xml:space="preserve"> </w:t>
      </w:r>
      <w:r>
        <w:t>размножение и</w:t>
      </w:r>
      <w:r>
        <w:rPr>
          <w:spacing w:val="1"/>
        </w:rPr>
        <w:t xml:space="preserve"> </w:t>
      </w:r>
      <w:r>
        <w:t>развитие;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2"/>
          <w:tab w:val="left" w:pos="453"/>
        </w:tabs>
        <w:ind w:right="124" w:firstLine="0"/>
        <w:jc w:val="left"/>
      </w:pPr>
      <w:r>
        <w:t>характеризовать</w:t>
      </w:r>
      <w:r>
        <w:rPr>
          <w:spacing w:val="7"/>
        </w:rPr>
        <w:t xml:space="preserve"> </w:t>
      </w:r>
      <w:r>
        <w:t>процессы</w:t>
      </w:r>
      <w:r>
        <w:rPr>
          <w:spacing w:val="17"/>
        </w:rPr>
        <w:t xml:space="preserve"> </w:t>
      </w:r>
      <w:r>
        <w:t>жизнедеятельности</w:t>
      </w:r>
      <w:r>
        <w:rPr>
          <w:spacing w:val="18"/>
        </w:rPr>
        <w:t xml:space="preserve"> </w:t>
      </w:r>
      <w:r>
        <w:t>животных</w:t>
      </w:r>
      <w:r>
        <w:rPr>
          <w:spacing w:val="5"/>
        </w:rPr>
        <w:t xml:space="preserve"> </w:t>
      </w:r>
      <w:r>
        <w:t>изучаемых</w:t>
      </w:r>
      <w:r>
        <w:rPr>
          <w:spacing w:val="13"/>
        </w:rPr>
        <w:t xml:space="preserve"> </w:t>
      </w:r>
      <w:r>
        <w:t>систематических</w:t>
      </w:r>
      <w:r>
        <w:rPr>
          <w:spacing w:val="12"/>
        </w:rPr>
        <w:t xml:space="preserve"> </w:t>
      </w:r>
      <w:r>
        <w:t>групп:</w:t>
      </w:r>
      <w:r>
        <w:rPr>
          <w:spacing w:val="18"/>
        </w:rPr>
        <w:t xml:space="preserve"> </w:t>
      </w:r>
      <w:r>
        <w:t>движение,</w:t>
      </w:r>
      <w:r>
        <w:rPr>
          <w:spacing w:val="-52"/>
        </w:rPr>
        <w:t xml:space="preserve"> </w:t>
      </w:r>
      <w:r>
        <w:t>питание,</w:t>
      </w:r>
      <w:r>
        <w:rPr>
          <w:spacing w:val="-6"/>
        </w:rPr>
        <w:t xml:space="preserve"> </w:t>
      </w:r>
      <w:r>
        <w:t>дыхание,</w:t>
      </w:r>
      <w:r>
        <w:rPr>
          <w:spacing w:val="-6"/>
        </w:rPr>
        <w:t xml:space="preserve"> </w:t>
      </w:r>
      <w:r>
        <w:t>транспорт</w:t>
      </w:r>
      <w:r>
        <w:rPr>
          <w:spacing w:val="-5"/>
        </w:rPr>
        <w:t xml:space="preserve"> </w:t>
      </w:r>
      <w:r>
        <w:t>веществ,</w:t>
      </w:r>
      <w:r>
        <w:rPr>
          <w:spacing w:val="-5"/>
        </w:rPr>
        <w:t xml:space="preserve"> </w:t>
      </w:r>
      <w:r>
        <w:t>выделение, регуляцию,</w:t>
      </w:r>
      <w:r>
        <w:rPr>
          <w:spacing w:val="-6"/>
        </w:rPr>
        <w:t xml:space="preserve"> </w:t>
      </w:r>
      <w:r>
        <w:t>поведение, рост, развитие, размножение;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2"/>
          <w:tab w:val="left" w:pos="453"/>
        </w:tabs>
        <w:spacing w:line="247" w:lineRule="auto"/>
        <w:ind w:right="129" w:firstLine="0"/>
        <w:jc w:val="left"/>
      </w:pPr>
      <w:r>
        <w:t>выявлять</w:t>
      </w:r>
      <w:r>
        <w:rPr>
          <w:spacing w:val="9"/>
        </w:rPr>
        <w:t xml:space="preserve"> </w:t>
      </w:r>
      <w:r>
        <w:t>причинно-следственные</w:t>
      </w:r>
      <w:r>
        <w:rPr>
          <w:spacing w:val="11"/>
        </w:rPr>
        <w:t xml:space="preserve"> </w:t>
      </w:r>
      <w:r>
        <w:t>связи</w:t>
      </w:r>
      <w:r>
        <w:rPr>
          <w:spacing w:val="13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строением,</w:t>
      </w:r>
      <w:r>
        <w:rPr>
          <w:spacing w:val="19"/>
        </w:rPr>
        <w:t xml:space="preserve"> </w:t>
      </w:r>
      <w:r>
        <w:t>жизнедеятельностью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средой</w:t>
      </w:r>
      <w:r>
        <w:rPr>
          <w:spacing w:val="13"/>
        </w:rPr>
        <w:t xml:space="preserve"> </w:t>
      </w:r>
      <w:r>
        <w:t>обитания</w:t>
      </w:r>
      <w:r>
        <w:rPr>
          <w:spacing w:val="-52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изучаемых</w:t>
      </w:r>
      <w:r>
        <w:rPr>
          <w:spacing w:val="-2"/>
        </w:rPr>
        <w:t xml:space="preserve"> </w:t>
      </w:r>
      <w:r>
        <w:t>систематических</w:t>
      </w:r>
      <w:r>
        <w:rPr>
          <w:spacing w:val="-9"/>
        </w:rPr>
        <w:t xml:space="preserve"> </w:t>
      </w:r>
      <w:r>
        <w:t>групп;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2"/>
          <w:tab w:val="left" w:pos="453"/>
        </w:tabs>
        <w:ind w:right="136" w:firstLine="0"/>
        <w:jc w:val="left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-52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схемам,</w:t>
      </w:r>
      <w:r>
        <w:rPr>
          <w:spacing w:val="-3"/>
        </w:rPr>
        <w:t xml:space="preserve"> </w:t>
      </w:r>
      <w:r>
        <w:t>моделям,</w:t>
      </w:r>
      <w:r>
        <w:rPr>
          <w:spacing w:val="-3"/>
        </w:rPr>
        <w:t xml:space="preserve"> </w:t>
      </w:r>
      <w:r>
        <w:t>муляжам,</w:t>
      </w:r>
      <w:r>
        <w:rPr>
          <w:spacing w:val="-3"/>
        </w:rPr>
        <w:t xml:space="preserve"> </w:t>
      </w:r>
      <w:r>
        <w:t>рельефным</w:t>
      </w:r>
      <w:r>
        <w:rPr>
          <w:spacing w:val="-3"/>
        </w:rPr>
        <w:t xml:space="preserve"> </w:t>
      </w:r>
      <w:r>
        <w:t>таблицам;</w:t>
      </w:r>
      <w:r>
        <w:rPr>
          <w:spacing w:val="-3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изображениям;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2"/>
          <w:tab w:val="left" w:pos="453"/>
        </w:tabs>
        <w:spacing w:line="251" w:lineRule="exact"/>
        <w:ind w:left="452" w:hanging="283"/>
        <w:jc w:val="left"/>
      </w:pPr>
      <w:r>
        <w:t>выявлять</w:t>
      </w:r>
      <w:r>
        <w:rPr>
          <w:spacing w:val="-8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членистоногих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хордовых;</w:t>
      </w:r>
      <w:r>
        <w:rPr>
          <w:spacing w:val="2"/>
        </w:rPr>
        <w:t xml:space="preserve"> </w:t>
      </w:r>
      <w:r>
        <w:t>отрядов</w:t>
      </w:r>
      <w:r>
        <w:rPr>
          <w:spacing w:val="-5"/>
        </w:rPr>
        <w:t xml:space="preserve"> </w:t>
      </w:r>
      <w:r>
        <w:t>насекомых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млекопитающих;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32" w:firstLine="0"/>
      </w:pPr>
      <w:r>
        <w:t>выполнять практические и лабораторные работы по морфологии, анатомии, физиологии и поведению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-4"/>
        </w:rPr>
        <w:t xml:space="preserve"> </w:t>
      </w:r>
      <w:r>
        <w:t>исследовательские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spacing w:line="250" w:lineRule="exact"/>
        <w:ind w:left="452" w:hanging="283"/>
      </w:pP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приборов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цифровой</w:t>
      </w:r>
      <w:r>
        <w:rPr>
          <w:spacing w:val="3"/>
        </w:rPr>
        <w:t xml:space="preserve"> </w:t>
      </w:r>
      <w:r>
        <w:t>лаборатории;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37" w:firstLine="0"/>
      </w:pPr>
      <w:r>
        <w:t>сравнивать представителей отдельных систематических групп животных и делать выводы на основе</w:t>
      </w:r>
      <w:r>
        <w:rPr>
          <w:spacing w:val="1"/>
        </w:rPr>
        <w:t xml:space="preserve"> </w:t>
      </w:r>
      <w:r>
        <w:t>сравнения;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spacing w:line="251" w:lineRule="exact"/>
        <w:ind w:left="452" w:hanging="283"/>
      </w:pPr>
      <w:r>
        <w:t>классифицировать</w:t>
      </w:r>
      <w:r>
        <w:rPr>
          <w:spacing w:val="-9"/>
        </w:rPr>
        <w:t xml:space="preserve"> </w:t>
      </w:r>
      <w:r>
        <w:t>животных</w:t>
      </w:r>
      <w:r>
        <w:rPr>
          <w:spacing w:val="-1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строения;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spacing w:line="252" w:lineRule="exact"/>
        <w:ind w:left="452" w:hanging="283"/>
      </w:pPr>
      <w:r>
        <w:t>описывать</w:t>
      </w:r>
      <w:r>
        <w:rPr>
          <w:spacing w:val="-2"/>
        </w:rPr>
        <w:t xml:space="preserve"> </w:t>
      </w:r>
      <w:r>
        <w:t>усложнение</w:t>
      </w:r>
      <w:r>
        <w:rPr>
          <w:spacing w:val="-5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эволюции</w:t>
      </w:r>
      <w:r>
        <w:rPr>
          <w:spacing w:val="2"/>
        </w:rPr>
        <w:t xml:space="preserve"> </w:t>
      </w:r>
      <w:r>
        <w:t>животного</w:t>
      </w:r>
      <w:r>
        <w:rPr>
          <w:spacing w:val="-10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Земле;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33" w:firstLine="0"/>
      </w:pPr>
      <w:r>
        <w:t>выявлять черты приспособленности животных к среде обитания, значение экологических факторов для</w:t>
      </w:r>
      <w:r>
        <w:rPr>
          <w:spacing w:val="1"/>
        </w:rPr>
        <w:t xml:space="preserve"> </w:t>
      </w:r>
      <w:r>
        <w:t>животных;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spacing w:line="251" w:lineRule="exact"/>
        <w:ind w:left="452" w:hanging="283"/>
      </w:pPr>
      <w:r>
        <w:t>выявлять</w:t>
      </w:r>
      <w:r>
        <w:rPr>
          <w:spacing w:val="-8"/>
        </w:rPr>
        <w:t xml:space="preserve"> </w:t>
      </w:r>
      <w:r>
        <w:t>взаимосвязи</w:t>
      </w:r>
      <w:r>
        <w:rPr>
          <w:spacing w:val="2"/>
        </w:rPr>
        <w:t xml:space="preserve"> </w:t>
      </w:r>
      <w:r>
        <w:t>животных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сообществах,</w:t>
      </w:r>
      <w:r>
        <w:rPr>
          <w:spacing w:val="-5"/>
        </w:rPr>
        <w:t xml:space="preserve"> </w:t>
      </w:r>
      <w:r>
        <w:t>цепи</w:t>
      </w:r>
      <w:r>
        <w:rPr>
          <w:spacing w:val="-4"/>
        </w:rPr>
        <w:t xml:space="preserve"> </w:t>
      </w:r>
      <w:r>
        <w:t>питания;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23" w:firstLine="0"/>
      </w:pPr>
      <w:r>
        <w:t>устанавливать взаимосвязи животных с растениями, грибами, лишайниками и бактериями в природных</w:t>
      </w:r>
      <w:r>
        <w:rPr>
          <w:spacing w:val="1"/>
        </w:rPr>
        <w:t xml:space="preserve"> </w:t>
      </w:r>
      <w:r>
        <w:t>сообществах;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39" w:firstLine="0"/>
      </w:pPr>
      <w:r>
        <w:t>характеризовать животных природных зон Земли, основные закономерности распространения животных</w:t>
      </w:r>
      <w:r>
        <w:rPr>
          <w:spacing w:val="-5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планете;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spacing w:line="251" w:lineRule="exact"/>
        <w:ind w:left="452" w:hanging="283"/>
      </w:pPr>
      <w:r>
        <w:t>раскрывать роль животных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10"/>
        </w:rPr>
        <w:t xml:space="preserve"> </w:t>
      </w:r>
      <w:r>
        <w:t>сообществах;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spacing w:line="242" w:lineRule="auto"/>
        <w:ind w:right="122" w:firstLine="0"/>
      </w:pPr>
      <w:r>
        <w:rPr>
          <w:spacing w:val="-1"/>
        </w:rPr>
        <w:t>раскрывать</w:t>
      </w:r>
      <w:r>
        <w:rPr>
          <w:spacing w:val="-6"/>
        </w:rPr>
        <w:t xml:space="preserve"> </w:t>
      </w:r>
      <w:r>
        <w:rPr>
          <w:spacing w:val="-1"/>
        </w:rPr>
        <w:t>роль</w:t>
      </w:r>
      <w:r>
        <w:rPr>
          <w:spacing w:val="-6"/>
        </w:rPr>
        <w:t xml:space="preserve"> </w:t>
      </w:r>
      <w:r>
        <w:rPr>
          <w:spacing w:val="-1"/>
        </w:rPr>
        <w:t>домашних</w:t>
      </w:r>
      <w:r>
        <w:rPr>
          <w:spacing w:val="-1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непродуктивных</w:t>
      </w:r>
      <w:r>
        <w:rPr>
          <w:spacing w:val="-9"/>
        </w:rPr>
        <w:t xml:space="preserve"> </w:t>
      </w:r>
      <w:r>
        <w:t>животных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человека;</w:t>
      </w:r>
      <w:r>
        <w:rPr>
          <w:spacing w:val="-9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промысловых</w:t>
      </w:r>
      <w:r>
        <w:rPr>
          <w:spacing w:val="-16"/>
        </w:rPr>
        <w:t xml:space="preserve"> </w:t>
      </w:r>
      <w:r>
        <w:t>животных</w:t>
      </w:r>
      <w:r>
        <w:rPr>
          <w:spacing w:val="-5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хозяйственной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жизни;</w:t>
      </w:r>
      <w:r>
        <w:rPr>
          <w:spacing w:val="-7"/>
        </w:rPr>
        <w:t xml:space="preserve"> </w:t>
      </w:r>
      <w:r>
        <w:t>объяснять</w:t>
      </w:r>
      <w:r>
        <w:rPr>
          <w:spacing w:val="-10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животных</w:t>
      </w:r>
      <w:r>
        <w:rPr>
          <w:spacing w:val="-1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spacing w:line="250" w:lineRule="exact"/>
        <w:ind w:left="452" w:hanging="283"/>
      </w:pPr>
      <w:r>
        <w:t>понимать</w:t>
      </w:r>
      <w:r>
        <w:rPr>
          <w:spacing w:val="-12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 знать</w:t>
      </w:r>
      <w:r>
        <w:rPr>
          <w:spacing w:val="-5"/>
        </w:rPr>
        <w:t xml:space="preserve"> </w:t>
      </w:r>
      <w:r>
        <w:t>меры</w:t>
      </w:r>
      <w:r>
        <w:rPr>
          <w:spacing w:val="5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животного</w:t>
      </w:r>
      <w:r>
        <w:rPr>
          <w:spacing w:val="-8"/>
        </w:rPr>
        <w:t xml:space="preserve"> </w:t>
      </w:r>
      <w:r>
        <w:t>мира</w:t>
      </w:r>
      <w:r>
        <w:rPr>
          <w:spacing w:val="-10"/>
        </w:rPr>
        <w:t xml:space="preserve"> </w:t>
      </w:r>
      <w:r>
        <w:t>Земли;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32" w:firstLine="0"/>
      </w:pPr>
      <w:r>
        <w:t>демонстрировать на конкретных примерах связь знаний биологии со знаниями по математике, физике,</w:t>
      </w:r>
      <w:r>
        <w:rPr>
          <w:spacing w:val="1"/>
        </w:rPr>
        <w:t xml:space="preserve"> </w:t>
      </w:r>
      <w:r>
        <w:t>химии,</w:t>
      </w:r>
      <w:r>
        <w:rPr>
          <w:spacing w:val="-5"/>
        </w:rPr>
        <w:t xml:space="preserve"> </w:t>
      </w:r>
      <w:r>
        <w:t>географии,</w:t>
      </w:r>
      <w:r>
        <w:rPr>
          <w:spacing w:val="-4"/>
        </w:rPr>
        <w:t xml:space="preserve"> </w:t>
      </w:r>
      <w:r>
        <w:t>технологии,</w:t>
      </w:r>
      <w:r>
        <w:rPr>
          <w:spacing w:val="-4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гуманитарного</w:t>
      </w:r>
      <w:r>
        <w:rPr>
          <w:spacing w:val="-3"/>
        </w:rPr>
        <w:t xml:space="preserve"> </w:t>
      </w:r>
      <w:r>
        <w:t>циклов,</w:t>
      </w:r>
      <w:r>
        <w:rPr>
          <w:spacing w:val="2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38" w:firstLine="0"/>
      </w:pPr>
      <w:r>
        <w:t>использовать методы биологии: проводить наблюдения за животными, описывать животных, их органы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органов;</w:t>
      </w:r>
      <w:r>
        <w:rPr>
          <w:spacing w:val="-4"/>
        </w:rPr>
        <w:t xml:space="preserve"> </w:t>
      </w:r>
      <w:r>
        <w:t>ставить</w:t>
      </w:r>
      <w:r>
        <w:rPr>
          <w:spacing w:val="-6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биологические</w:t>
      </w:r>
      <w:r>
        <w:rPr>
          <w:spacing w:val="2"/>
        </w:rPr>
        <w:t xml:space="preserve"> </w:t>
      </w:r>
      <w:r>
        <w:t>опыты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эксперименты;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34" w:firstLine="0"/>
      </w:pPr>
      <w:r>
        <w:rPr>
          <w:spacing w:val="-1"/>
        </w:rPr>
        <w:t>соблюдать</w:t>
      </w:r>
      <w:r>
        <w:rPr>
          <w:spacing w:val="-20"/>
        </w:rPr>
        <w:t xml:space="preserve"> </w:t>
      </w:r>
      <w:r>
        <w:rPr>
          <w:spacing w:val="-1"/>
        </w:rPr>
        <w:t>правила</w:t>
      </w:r>
      <w:r>
        <w:rPr>
          <w:spacing w:val="-11"/>
        </w:rPr>
        <w:t xml:space="preserve"> </w:t>
      </w:r>
      <w:r>
        <w:rPr>
          <w:spacing w:val="-1"/>
        </w:rPr>
        <w:t>безопасного</w:t>
      </w:r>
      <w:r>
        <w:rPr>
          <w:spacing w:val="-16"/>
        </w:rPr>
        <w:t xml:space="preserve"> </w:t>
      </w:r>
      <w:r>
        <w:rPr>
          <w:spacing w:val="-1"/>
        </w:rPr>
        <w:t>труда</w:t>
      </w:r>
      <w:r>
        <w:rPr>
          <w:spacing w:val="-11"/>
        </w:rPr>
        <w:t xml:space="preserve"> </w:t>
      </w:r>
      <w:r>
        <w:rPr>
          <w:spacing w:val="-1"/>
        </w:rPr>
        <w:t>при</w:t>
      </w:r>
      <w:r>
        <w:rPr>
          <w:spacing w:val="-9"/>
        </w:rPr>
        <w:t xml:space="preserve"> </w:t>
      </w:r>
      <w:r>
        <w:rPr>
          <w:spacing w:val="-1"/>
        </w:rPr>
        <w:t>работе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учебным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лабораторным</w:t>
      </w:r>
      <w:r>
        <w:rPr>
          <w:spacing w:val="-8"/>
        </w:rPr>
        <w:t xml:space="preserve"> </w:t>
      </w:r>
      <w:r>
        <w:t>оборудованием,</w:t>
      </w:r>
      <w:r>
        <w:rPr>
          <w:spacing w:val="-3"/>
        </w:rPr>
        <w:t xml:space="preserve"> </w:t>
      </w:r>
      <w:r>
        <w:t>химической</w:t>
      </w:r>
      <w:r>
        <w:rPr>
          <w:spacing w:val="-53"/>
        </w:rPr>
        <w:t xml:space="preserve"> </w:t>
      </w:r>
      <w:r>
        <w:t>посудой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инструкциями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31" w:firstLine="0"/>
      </w:pPr>
      <w:r>
        <w:t>владеть приёмами работы с биологической информацией: формулировать основания для извлечения и</w:t>
      </w:r>
      <w:r>
        <w:rPr>
          <w:spacing w:val="1"/>
        </w:rPr>
        <w:t xml:space="preserve"> </w:t>
      </w:r>
      <w:r>
        <w:rPr>
          <w:spacing w:val="-1"/>
        </w:rPr>
        <w:t>обобщения</w:t>
      </w:r>
      <w:r>
        <w:rPr>
          <w:spacing w:val="-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нескольких</w:t>
      </w:r>
      <w:r>
        <w:rPr>
          <w:spacing w:val="-9"/>
        </w:rPr>
        <w:t xml:space="preserve"> </w:t>
      </w:r>
      <w:r>
        <w:t>(3—4)</w:t>
      </w:r>
      <w:r>
        <w:rPr>
          <w:spacing w:val="-13"/>
        </w:rPr>
        <w:t xml:space="preserve"> </w:t>
      </w:r>
      <w:r>
        <w:t>источников;</w:t>
      </w:r>
      <w:r>
        <w:rPr>
          <w:spacing w:val="-10"/>
        </w:rPr>
        <w:t xml:space="preserve"> </w:t>
      </w:r>
      <w:r>
        <w:t>преобразовывать</w:t>
      </w:r>
      <w:r>
        <w:rPr>
          <w:spacing w:val="-12"/>
        </w:rPr>
        <w:t xml:space="preserve"> </w:t>
      </w:r>
      <w:r>
        <w:t>информацию</w:t>
      </w:r>
      <w:r>
        <w:rPr>
          <w:spacing w:val="-1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знаковой</w:t>
      </w:r>
      <w:r>
        <w:rPr>
          <w:spacing w:val="-52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другую;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27" w:firstLine="0"/>
      </w:pPr>
      <w:r>
        <w:t>создавать</w:t>
      </w:r>
      <w:r>
        <w:rPr>
          <w:spacing w:val="-8"/>
        </w:rPr>
        <w:t xml:space="preserve"> </w:t>
      </w:r>
      <w:r>
        <w:t>письменные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устные</w:t>
      </w:r>
      <w:r>
        <w:rPr>
          <w:spacing w:val="-13"/>
        </w:rPr>
        <w:t xml:space="preserve"> </w:t>
      </w:r>
      <w:r>
        <w:t>сообщения,</w:t>
      </w:r>
      <w:r>
        <w:rPr>
          <w:spacing w:val="-12"/>
        </w:rPr>
        <w:t xml:space="preserve"> </w:t>
      </w:r>
      <w:r>
        <w:t>грамотно</w:t>
      </w:r>
      <w:r>
        <w:rPr>
          <w:spacing w:val="-1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понятийный</w:t>
      </w:r>
      <w:r>
        <w:rPr>
          <w:spacing w:val="-12"/>
        </w:rPr>
        <w:t xml:space="preserve"> </w:t>
      </w:r>
      <w:r>
        <w:t>аппарат</w:t>
      </w:r>
      <w:r>
        <w:rPr>
          <w:spacing w:val="-11"/>
        </w:rPr>
        <w:t xml:space="preserve"> </w:t>
      </w:r>
      <w:r>
        <w:t>изучаемого</w:t>
      </w:r>
      <w:r>
        <w:rPr>
          <w:spacing w:val="-10"/>
        </w:rPr>
        <w:t xml:space="preserve"> </w:t>
      </w:r>
      <w:r>
        <w:t>раздела</w:t>
      </w:r>
      <w:r>
        <w:rPr>
          <w:spacing w:val="-53"/>
        </w:rPr>
        <w:t xml:space="preserve"> </w:t>
      </w:r>
      <w:r>
        <w:t>биологии,</w:t>
      </w:r>
      <w:r>
        <w:rPr>
          <w:spacing w:val="-4"/>
        </w:rPr>
        <w:t xml:space="preserve"> </w:t>
      </w:r>
      <w:r>
        <w:t>сопровождать</w:t>
      </w:r>
      <w:r>
        <w:rPr>
          <w:spacing w:val="-7"/>
        </w:rPr>
        <w:t xml:space="preserve"> </w:t>
      </w:r>
      <w:r>
        <w:t>выступление</w:t>
      </w:r>
      <w:r>
        <w:rPr>
          <w:spacing w:val="-4"/>
        </w:rPr>
        <w:t xml:space="preserve"> </w:t>
      </w:r>
      <w:r>
        <w:t>презентацией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сверстников.</w:t>
      </w:r>
    </w:p>
    <w:p w:rsidR="002537D9" w:rsidRDefault="002537D9">
      <w:pPr>
        <w:pStyle w:val="a3"/>
        <w:spacing w:before="3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0"/>
          <w:numId w:val="31"/>
        </w:numPr>
        <w:tabs>
          <w:tab w:val="left" w:pos="344"/>
        </w:tabs>
        <w:spacing w:line="240" w:lineRule="auto"/>
        <w:ind w:left="343"/>
        <w:jc w:val="both"/>
      </w:pPr>
      <w:r>
        <w:t>класс: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spacing w:before="6"/>
        <w:ind w:right="133" w:firstLine="0"/>
      </w:pPr>
      <w:r>
        <w:t>характеризовать науки о человеке (антропологию, анатомию, физиологию, медицину, гигиену, экологию</w:t>
      </w:r>
      <w:r>
        <w:rPr>
          <w:spacing w:val="-52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психологию)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науками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техникой;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29" w:firstLine="0"/>
      </w:pPr>
      <w:r>
        <w:t>объяснять положение человека в системе органического мира, его происхождение; отличия человека от</w:t>
      </w:r>
      <w:r>
        <w:rPr>
          <w:spacing w:val="1"/>
        </w:rPr>
        <w:t xml:space="preserve"> </w:t>
      </w:r>
      <w:r>
        <w:t>животных; приспособленность к различным экологическим факторам (человеческие расы и адаптивные</w:t>
      </w:r>
      <w:r>
        <w:rPr>
          <w:spacing w:val="1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людей);</w:t>
      </w:r>
      <w:r>
        <w:rPr>
          <w:spacing w:val="4"/>
        </w:rPr>
        <w:t xml:space="preserve"> </w:t>
      </w:r>
      <w:r>
        <w:t>родство</w:t>
      </w:r>
      <w:r>
        <w:rPr>
          <w:spacing w:val="-2"/>
        </w:rPr>
        <w:t xml:space="preserve"> </w:t>
      </w:r>
      <w:r>
        <w:t>человеческих</w:t>
      </w:r>
      <w:r>
        <w:rPr>
          <w:spacing w:val="-2"/>
        </w:rPr>
        <w:t xml:space="preserve"> </w:t>
      </w:r>
      <w:r>
        <w:t>рас;</w:t>
      </w:r>
    </w:p>
    <w:p w:rsidR="002537D9" w:rsidRDefault="002537D9">
      <w:pPr>
        <w:jc w:val="both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spacing w:before="66" w:line="242" w:lineRule="auto"/>
        <w:ind w:right="138" w:firstLine="0"/>
      </w:pPr>
      <w:r>
        <w:t>приводить примеры вклада российских (в том числе И. М. Сеченов, И. П. Павлов, И. И. Мечников, А. А.</w:t>
      </w:r>
      <w:r>
        <w:rPr>
          <w:spacing w:val="-52"/>
        </w:rPr>
        <w:t xml:space="preserve"> </w:t>
      </w:r>
      <w:r>
        <w:t>Ухтомский, П. К. Анохин) и зарубежных (в том числе У. Гарвей, К. Бернар, Л. Пастер, Ч. Дарвин) учёных в</w:t>
      </w:r>
      <w:r>
        <w:rPr>
          <w:spacing w:val="-52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происхождении,</w:t>
      </w:r>
      <w:r>
        <w:rPr>
          <w:spacing w:val="-6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6"/>
        </w:rPr>
        <w:t xml:space="preserve"> </w:t>
      </w:r>
      <w:r>
        <w:t>поведении, экологии</w:t>
      </w:r>
      <w:r>
        <w:rPr>
          <w:spacing w:val="-4"/>
        </w:rPr>
        <w:t xml:space="preserve"> </w:t>
      </w:r>
      <w:r>
        <w:t>человека;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24" w:firstLine="0"/>
      </w:pPr>
      <w:r>
        <w:t>применять биологические термины и понятия (в том числе: цитология, гистология, анатомия человека,</w:t>
      </w:r>
      <w:r>
        <w:rPr>
          <w:spacing w:val="1"/>
        </w:rPr>
        <w:t xml:space="preserve"> </w:t>
      </w:r>
      <w:r>
        <w:t>физиология человека, гигиена, антропология, экология человека, клетка, ткань, орган, система органов,</w:t>
      </w:r>
      <w:r>
        <w:rPr>
          <w:spacing w:val="1"/>
        </w:rPr>
        <w:t xml:space="preserve"> </w:t>
      </w:r>
      <w:r>
        <w:t>питание, дыхание, кровообращение, обмен веществ и превращение энергии, движение, выделение, рост,</w:t>
      </w:r>
      <w:r>
        <w:rPr>
          <w:spacing w:val="1"/>
        </w:rPr>
        <w:t xml:space="preserve"> </w:t>
      </w:r>
      <w:r>
        <w:t>развитие, поведение, размножение, раздражимость, регуляция, гомеостаз, внутренняя среда, иммунитет)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5"/>
        </w:rPr>
        <w:t xml:space="preserve"> </w:t>
      </w:r>
      <w:r>
        <w:t>задачей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2"/>
          <w:tab w:val="left" w:pos="453"/>
        </w:tabs>
        <w:ind w:right="145" w:firstLine="0"/>
        <w:jc w:val="left"/>
      </w:pPr>
      <w:r>
        <w:t>проводить</w:t>
      </w:r>
      <w:r>
        <w:rPr>
          <w:spacing w:val="19"/>
        </w:rPr>
        <w:t xml:space="preserve"> </w:t>
      </w:r>
      <w:r>
        <w:t>описание</w:t>
      </w:r>
      <w:r>
        <w:rPr>
          <w:spacing w:val="22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внешнему</w:t>
      </w:r>
      <w:r>
        <w:rPr>
          <w:spacing w:val="18"/>
        </w:rPr>
        <w:t xml:space="preserve"> </w:t>
      </w:r>
      <w:r>
        <w:t>виду</w:t>
      </w:r>
      <w:r>
        <w:rPr>
          <w:spacing w:val="24"/>
        </w:rPr>
        <w:t xml:space="preserve"> </w:t>
      </w:r>
      <w:r>
        <w:t>(изображению),</w:t>
      </w:r>
      <w:r>
        <w:rPr>
          <w:spacing w:val="22"/>
        </w:rPr>
        <w:t xml:space="preserve"> </w:t>
      </w:r>
      <w:r>
        <w:t>схемам</w:t>
      </w:r>
      <w:r>
        <w:rPr>
          <w:spacing w:val="30"/>
        </w:rPr>
        <w:t xml:space="preserve"> </w:t>
      </w:r>
      <w:r>
        <w:t>общих</w:t>
      </w:r>
      <w:r>
        <w:rPr>
          <w:spacing w:val="25"/>
        </w:rPr>
        <w:t xml:space="preserve"> </w:t>
      </w:r>
      <w:r>
        <w:t>признаков</w:t>
      </w:r>
      <w:r>
        <w:rPr>
          <w:spacing w:val="30"/>
        </w:rPr>
        <w:t xml:space="preserve"> </w:t>
      </w:r>
      <w:r>
        <w:t>организма</w:t>
      </w:r>
      <w:r>
        <w:rPr>
          <w:spacing w:val="22"/>
        </w:rPr>
        <w:t xml:space="preserve"> </w:t>
      </w:r>
      <w:r>
        <w:t>человека,</w:t>
      </w:r>
      <w:r>
        <w:rPr>
          <w:spacing w:val="-52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организации:</w:t>
      </w:r>
      <w:r>
        <w:rPr>
          <w:spacing w:val="-3"/>
        </w:rPr>
        <w:t xml:space="preserve"> </w:t>
      </w:r>
      <w:r>
        <w:t>клетки,</w:t>
      </w:r>
      <w:r>
        <w:rPr>
          <w:spacing w:val="-4"/>
        </w:rPr>
        <w:t xml:space="preserve"> </w:t>
      </w:r>
      <w:r>
        <w:t>ткани,</w:t>
      </w:r>
      <w:r>
        <w:rPr>
          <w:spacing w:val="-3"/>
        </w:rPr>
        <w:t xml:space="preserve"> </w:t>
      </w:r>
      <w:r>
        <w:t>органы,</w:t>
      </w:r>
      <w:r>
        <w:rPr>
          <w:spacing w:val="-3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органов,</w:t>
      </w:r>
      <w:r>
        <w:rPr>
          <w:spacing w:val="3"/>
        </w:rPr>
        <w:t xml:space="preserve"> </w:t>
      </w:r>
      <w:r>
        <w:t>организм;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2"/>
          <w:tab w:val="left" w:pos="453"/>
        </w:tabs>
        <w:ind w:right="123" w:firstLine="0"/>
        <w:jc w:val="left"/>
      </w:pPr>
      <w:r>
        <w:t>сравнивать</w:t>
      </w:r>
      <w:r>
        <w:rPr>
          <w:spacing w:val="46"/>
        </w:rPr>
        <w:t xml:space="preserve"> </w:t>
      </w:r>
      <w:r>
        <w:t>клетки</w:t>
      </w:r>
      <w:r>
        <w:rPr>
          <w:spacing w:val="50"/>
        </w:rPr>
        <w:t xml:space="preserve"> </w:t>
      </w:r>
      <w:r>
        <w:t>разных</w:t>
      </w:r>
      <w:r>
        <w:rPr>
          <w:spacing w:val="43"/>
        </w:rPr>
        <w:t xml:space="preserve"> </w:t>
      </w:r>
      <w:r>
        <w:t>тканей,</w:t>
      </w:r>
      <w:r>
        <w:rPr>
          <w:spacing w:val="49"/>
        </w:rPr>
        <w:t xml:space="preserve"> </w:t>
      </w:r>
      <w:r>
        <w:t>групп</w:t>
      </w:r>
      <w:r>
        <w:rPr>
          <w:spacing w:val="50"/>
        </w:rPr>
        <w:t xml:space="preserve"> </w:t>
      </w:r>
      <w:r>
        <w:t>тканей,</w:t>
      </w:r>
      <w:r>
        <w:rPr>
          <w:spacing w:val="49"/>
        </w:rPr>
        <w:t xml:space="preserve"> </w:t>
      </w:r>
      <w:r>
        <w:t>органы,</w:t>
      </w:r>
      <w:r>
        <w:rPr>
          <w:spacing w:val="48"/>
        </w:rPr>
        <w:t xml:space="preserve"> </w:t>
      </w:r>
      <w:r>
        <w:t>системы</w:t>
      </w:r>
      <w:r>
        <w:rPr>
          <w:spacing w:val="48"/>
        </w:rPr>
        <w:t xml:space="preserve"> </w:t>
      </w:r>
      <w:r>
        <w:t>органов</w:t>
      </w:r>
      <w:r>
        <w:rPr>
          <w:spacing w:val="49"/>
        </w:rPr>
        <w:t xml:space="preserve"> </w:t>
      </w:r>
      <w:r>
        <w:t>человека;</w:t>
      </w:r>
      <w:r>
        <w:rPr>
          <w:spacing w:val="42"/>
        </w:rPr>
        <w:t xml:space="preserve"> </w:t>
      </w:r>
      <w:r>
        <w:t>процессы</w:t>
      </w:r>
      <w:r>
        <w:rPr>
          <w:spacing w:val="-52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сравнения;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2"/>
          <w:tab w:val="left" w:pos="453"/>
        </w:tabs>
        <w:ind w:right="145" w:firstLine="0"/>
        <w:jc w:val="left"/>
      </w:pPr>
      <w:r>
        <w:t>различать</w:t>
      </w:r>
      <w:r>
        <w:rPr>
          <w:spacing w:val="10"/>
        </w:rPr>
        <w:t xml:space="preserve"> </w:t>
      </w:r>
      <w:r>
        <w:t>биологически</w:t>
      </w:r>
      <w:r>
        <w:rPr>
          <w:spacing w:val="21"/>
        </w:rPr>
        <w:t xml:space="preserve"> </w:t>
      </w:r>
      <w:r>
        <w:t>активные</w:t>
      </w:r>
      <w:r>
        <w:rPr>
          <w:spacing w:val="12"/>
        </w:rPr>
        <w:t xml:space="preserve"> </w:t>
      </w:r>
      <w:r>
        <w:t>вещества</w:t>
      </w:r>
      <w:r>
        <w:rPr>
          <w:spacing w:val="20"/>
        </w:rPr>
        <w:t xml:space="preserve"> </w:t>
      </w:r>
      <w:r>
        <w:t>(витамины,</w:t>
      </w:r>
      <w:r>
        <w:rPr>
          <w:spacing w:val="20"/>
        </w:rPr>
        <w:t xml:space="preserve"> </w:t>
      </w:r>
      <w:r>
        <w:t>ферменты,</w:t>
      </w:r>
      <w:r>
        <w:rPr>
          <w:spacing w:val="12"/>
        </w:rPr>
        <w:t xml:space="preserve"> </w:t>
      </w:r>
      <w:r>
        <w:t>гормоны),</w:t>
      </w:r>
      <w:r>
        <w:rPr>
          <w:spacing w:val="12"/>
        </w:rPr>
        <w:t xml:space="preserve"> </w:t>
      </w:r>
      <w:r>
        <w:t>выявлять</w:t>
      </w:r>
      <w:r>
        <w:rPr>
          <w:spacing w:val="10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роль</w:t>
      </w:r>
      <w:r>
        <w:rPr>
          <w:spacing w:val="1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обмена</w:t>
      </w:r>
      <w:r>
        <w:rPr>
          <w:spacing w:val="-4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превращения</w:t>
      </w:r>
      <w:r>
        <w:rPr>
          <w:spacing w:val="-7"/>
        </w:rPr>
        <w:t xml:space="preserve"> </w:t>
      </w:r>
      <w:r>
        <w:t>энергии;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spacing w:line="242" w:lineRule="auto"/>
        <w:ind w:right="132" w:firstLine="0"/>
      </w:pPr>
      <w:r>
        <w:t>характеризовать биологические процессы: обмен веществ и превращение энергии, питание, 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иммунитет,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размножение</w:t>
      </w:r>
      <w:r>
        <w:rPr>
          <w:spacing w:val="-5"/>
        </w:rPr>
        <w:t xml:space="preserve"> </w:t>
      </w:r>
      <w:r>
        <w:t>человека;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25" w:firstLine="0"/>
      </w:pPr>
      <w:r>
        <w:t>выявлять причинно-следственные связи между строением клеток, органов, систем органов 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функциями;</w:t>
      </w:r>
      <w:r>
        <w:rPr>
          <w:spacing w:val="-4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строением,</w:t>
      </w:r>
      <w:r>
        <w:rPr>
          <w:spacing w:val="3"/>
        </w:rPr>
        <w:t xml:space="preserve"> </w:t>
      </w:r>
      <w:r>
        <w:t>жизнедеятельностью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средой</w:t>
      </w:r>
      <w:r>
        <w:rPr>
          <w:spacing w:val="4"/>
        </w:rPr>
        <w:t xml:space="preserve"> </w:t>
      </w:r>
      <w:r>
        <w:t>обитания</w:t>
      </w:r>
      <w:r>
        <w:rPr>
          <w:spacing w:val="-8"/>
        </w:rPr>
        <w:t xml:space="preserve"> </w:t>
      </w:r>
      <w:r>
        <w:t>человека;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39" w:firstLine="0"/>
      </w:pPr>
      <w:r>
        <w:t>применять биологические модели для выявления особенностей строения и функционирования органов и</w:t>
      </w:r>
      <w:r>
        <w:rPr>
          <w:spacing w:val="-52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человека;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spacing w:line="251" w:lineRule="exact"/>
        <w:ind w:left="452" w:hanging="283"/>
      </w:pPr>
      <w:r>
        <w:t>объяснять</w:t>
      </w:r>
      <w:r>
        <w:rPr>
          <w:spacing w:val="-10"/>
        </w:rPr>
        <w:t xml:space="preserve"> </w:t>
      </w:r>
      <w:r>
        <w:t>нейрогуморальную</w:t>
      </w:r>
      <w:r>
        <w:rPr>
          <w:spacing w:val="-1"/>
        </w:rPr>
        <w:t xml:space="preserve"> </w:t>
      </w:r>
      <w:r>
        <w:t>регуляцию</w:t>
      </w:r>
      <w:r>
        <w:rPr>
          <w:spacing w:val="-10"/>
        </w:rPr>
        <w:t xml:space="preserve"> </w:t>
      </w:r>
      <w:r>
        <w:t>процессов</w:t>
      </w:r>
      <w:r>
        <w:rPr>
          <w:spacing w:val="-7"/>
        </w:rPr>
        <w:t xml:space="preserve"> </w:t>
      </w:r>
      <w:r>
        <w:t>жизнедеятельности</w:t>
      </w:r>
      <w:r>
        <w:rPr>
          <w:spacing w:val="-6"/>
        </w:rPr>
        <w:t xml:space="preserve"> </w:t>
      </w:r>
      <w:r>
        <w:t>организма</w:t>
      </w:r>
      <w:r>
        <w:rPr>
          <w:spacing w:val="-7"/>
        </w:rPr>
        <w:t xml:space="preserve"> </w:t>
      </w:r>
      <w:r>
        <w:t>человека;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spacing w:line="242" w:lineRule="auto"/>
        <w:ind w:right="131" w:firstLine="0"/>
      </w:pPr>
      <w:r>
        <w:t>характеризовать и сравнивать безусловные и условные рефлексы; наследственные и ненаследственные</w:t>
      </w:r>
      <w:r>
        <w:rPr>
          <w:spacing w:val="1"/>
        </w:rPr>
        <w:t xml:space="preserve"> </w:t>
      </w:r>
      <w:r>
        <w:t>программы поведения; особенности высшей нервной деятельности человека; виды потребностей, 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-8"/>
        </w:rPr>
        <w:t xml:space="preserve"> </w:t>
      </w:r>
      <w:r>
        <w:t>речи,</w:t>
      </w:r>
      <w:r>
        <w:rPr>
          <w:spacing w:val="-8"/>
        </w:rPr>
        <w:t xml:space="preserve"> </w:t>
      </w:r>
      <w:r>
        <w:t>темпераментов,</w:t>
      </w:r>
      <w:r>
        <w:rPr>
          <w:spacing w:val="-2"/>
        </w:rPr>
        <w:t xml:space="preserve"> </w:t>
      </w:r>
      <w:r>
        <w:t>эмоций,</w:t>
      </w:r>
      <w:r>
        <w:rPr>
          <w:spacing w:val="-7"/>
        </w:rPr>
        <w:t xml:space="preserve"> </w:t>
      </w:r>
      <w:r>
        <w:t>сна;</w:t>
      </w:r>
      <w:r>
        <w:rPr>
          <w:spacing w:val="-8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функциональных</w:t>
      </w:r>
      <w:r>
        <w:rPr>
          <w:spacing w:val="-13"/>
        </w:rPr>
        <w:t xml:space="preserve"> </w:t>
      </w:r>
      <w:r>
        <w:t>систем</w:t>
      </w:r>
      <w:r>
        <w:rPr>
          <w:spacing w:val="-8"/>
        </w:rPr>
        <w:t xml:space="preserve"> </w:t>
      </w:r>
      <w:r>
        <w:t>организма,</w:t>
      </w:r>
      <w:r>
        <w:rPr>
          <w:spacing w:val="-7"/>
        </w:rPr>
        <w:t xml:space="preserve"> </w:t>
      </w:r>
      <w:r>
        <w:t>направленных</w:t>
      </w:r>
      <w:r>
        <w:rPr>
          <w:spacing w:val="-5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полезных</w:t>
      </w:r>
      <w:r>
        <w:rPr>
          <w:spacing w:val="-9"/>
        </w:rPr>
        <w:t xml:space="preserve"> </w:t>
      </w:r>
      <w:r>
        <w:t>приспособительных</w:t>
      </w:r>
      <w:r>
        <w:rPr>
          <w:spacing w:val="-2"/>
        </w:rPr>
        <w:t xml:space="preserve"> </w:t>
      </w:r>
      <w:r>
        <w:t>результатов;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38" w:firstLine="0"/>
      </w:pPr>
      <w:r>
        <w:rPr>
          <w:spacing w:val="-1"/>
        </w:rPr>
        <w:t xml:space="preserve">различать наследственные и ненаследственные </w:t>
      </w:r>
      <w:r>
        <w:t>(инфекционные, неинфекционные) заболевания человека;</w:t>
      </w:r>
      <w:r>
        <w:rPr>
          <w:spacing w:val="-52"/>
        </w:rPr>
        <w:t xml:space="preserve"> </w:t>
      </w:r>
      <w:r>
        <w:t>объяснять значение</w:t>
      </w:r>
      <w:r>
        <w:rPr>
          <w:spacing w:val="-5"/>
        </w:rPr>
        <w:t xml:space="preserve"> </w:t>
      </w:r>
      <w:r>
        <w:t>мер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предупреждении</w:t>
      </w:r>
      <w:r>
        <w:rPr>
          <w:spacing w:val="4"/>
        </w:rPr>
        <w:t xml:space="preserve"> </w:t>
      </w:r>
      <w:r>
        <w:t>заболеваний</w:t>
      </w:r>
      <w:r>
        <w:rPr>
          <w:spacing w:val="-2"/>
        </w:rPr>
        <w:t xml:space="preserve"> </w:t>
      </w:r>
      <w:r>
        <w:t>человека;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spacing w:line="242" w:lineRule="auto"/>
        <w:ind w:right="133" w:firstLine="0"/>
      </w:pPr>
      <w:r>
        <w:t>выполнять практические и лабораторные работы по морфологии, анатомии, физиологии и поведению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лаборатории;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36" w:firstLine="0"/>
      </w:pPr>
      <w:r>
        <w:t>решать</w:t>
      </w:r>
      <w:r>
        <w:rPr>
          <w:spacing w:val="1"/>
        </w:rPr>
        <w:t xml:space="preserve"> </w:t>
      </w:r>
      <w:r>
        <w:t>качественные 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задачи, используя</w:t>
      </w:r>
      <w:r>
        <w:rPr>
          <w:spacing w:val="1"/>
        </w:rPr>
        <w:t xml:space="preserve"> </w:t>
      </w:r>
      <w:r>
        <w:t>основные показатели</w:t>
      </w:r>
      <w:r>
        <w:rPr>
          <w:spacing w:val="1"/>
        </w:rPr>
        <w:t xml:space="preserve"> </w:t>
      </w:r>
      <w:r>
        <w:t>здоровья человека,</w:t>
      </w:r>
      <w:r>
        <w:rPr>
          <w:spacing w:val="1"/>
        </w:rPr>
        <w:t xml:space="preserve"> </w:t>
      </w:r>
      <w:r>
        <w:t>проводить</w:t>
      </w:r>
      <w:r>
        <w:rPr>
          <w:spacing w:val="-7"/>
        </w:rPr>
        <w:t xml:space="preserve"> </w:t>
      </w:r>
      <w:r>
        <w:t>расчёты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полученные</w:t>
      </w:r>
      <w:r>
        <w:rPr>
          <w:spacing w:val="3"/>
        </w:rPr>
        <w:t xml:space="preserve"> </w:t>
      </w:r>
      <w:r>
        <w:t>значения;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spacing w:line="242" w:lineRule="auto"/>
        <w:ind w:right="123" w:firstLine="0"/>
      </w:pPr>
      <w:r>
        <w:t>называть и аргументировать основные принципы здорового образа жизни, методы защиты и укрепления</w:t>
      </w:r>
      <w:r>
        <w:rPr>
          <w:spacing w:val="1"/>
        </w:rPr>
        <w:t xml:space="preserve"> </w:t>
      </w:r>
      <w:r>
        <w:t>здоровья человека: сбалансированное питание, соблюдение правил личной гигиены, занятия физкультурой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спортом,</w:t>
      </w:r>
      <w:r>
        <w:rPr>
          <w:spacing w:val="-10"/>
        </w:rPr>
        <w:t xml:space="preserve"> </w:t>
      </w:r>
      <w:r>
        <w:rPr>
          <w:spacing w:val="-1"/>
        </w:rPr>
        <w:t>рациональная</w:t>
      </w:r>
      <w:r>
        <w:rPr>
          <w:spacing w:val="-7"/>
        </w:rPr>
        <w:t xml:space="preserve"> </w:t>
      </w:r>
      <w:r>
        <w:rPr>
          <w:spacing w:val="-1"/>
        </w:rPr>
        <w:t>организация</w:t>
      </w:r>
      <w:r>
        <w:rPr>
          <w:spacing w:val="-14"/>
        </w:rPr>
        <w:t xml:space="preserve"> </w:t>
      </w:r>
      <w:r>
        <w:t>труда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полноценного</w:t>
      </w:r>
      <w:r>
        <w:rPr>
          <w:spacing w:val="-9"/>
        </w:rPr>
        <w:t xml:space="preserve"> </w:t>
      </w:r>
      <w:r>
        <w:t>отдыха,</w:t>
      </w:r>
      <w:r>
        <w:rPr>
          <w:spacing w:val="-11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эмоционально-психическое</w:t>
      </w:r>
      <w:r>
        <w:rPr>
          <w:spacing w:val="-53"/>
        </w:rPr>
        <w:t xml:space="preserve"> </w:t>
      </w:r>
      <w:r>
        <w:t>состояние;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32" w:firstLine="0"/>
      </w:pPr>
      <w:r>
        <w:t>использовать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стрессоустойчивости,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привычек,</w:t>
      </w:r>
      <w:r>
        <w:rPr>
          <w:spacing w:val="2"/>
        </w:rPr>
        <w:t xml:space="preserve"> </w:t>
      </w:r>
      <w:r>
        <w:t>зависимостей;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35" w:firstLine="0"/>
      </w:pPr>
      <w:r>
        <w:t>владеть приёмами оказания первой помощи человеку при потере сознания, солнечном и тепловом ударе,</w:t>
      </w:r>
      <w:r>
        <w:rPr>
          <w:spacing w:val="-52"/>
        </w:rPr>
        <w:t xml:space="preserve"> </w:t>
      </w:r>
      <w:r>
        <w:t>отравлении, утоплении, кровотечении, травмах мягких тканей, костей скелета, органов чувств, ожогах и</w:t>
      </w:r>
      <w:r>
        <w:rPr>
          <w:spacing w:val="1"/>
        </w:rPr>
        <w:t xml:space="preserve"> </w:t>
      </w:r>
      <w:r>
        <w:t>отморожениях;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spacing w:line="242" w:lineRule="auto"/>
        <w:ind w:right="126" w:firstLine="0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 и гуманитарного циклов, различных видов искусства; технологии, ОБЖ, физической</w:t>
      </w:r>
      <w:r>
        <w:rPr>
          <w:spacing w:val="1"/>
        </w:rPr>
        <w:t xml:space="preserve"> </w:t>
      </w:r>
      <w:r>
        <w:t>культуры;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38" w:firstLine="0"/>
      </w:pPr>
      <w:r>
        <w:t>использовать методы биологии: наблюдать, измерять,</w:t>
      </w:r>
      <w:r>
        <w:rPr>
          <w:spacing w:val="1"/>
        </w:rPr>
        <w:t xml:space="preserve"> </w:t>
      </w:r>
      <w:r>
        <w:t>описывать организм человека и процессы его</w:t>
      </w:r>
      <w:r>
        <w:rPr>
          <w:spacing w:val="1"/>
        </w:rPr>
        <w:t xml:space="preserve"> </w:t>
      </w:r>
      <w:r>
        <w:t>жизнедеятельности;</w:t>
      </w:r>
      <w:r>
        <w:rPr>
          <w:spacing w:val="-4"/>
        </w:rPr>
        <w:t xml:space="preserve"> </w:t>
      </w:r>
      <w:r>
        <w:t>проводить</w:t>
      </w:r>
      <w:r>
        <w:rPr>
          <w:spacing w:val="-7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8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результаты;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34" w:firstLine="0"/>
      </w:pPr>
      <w:r>
        <w:rPr>
          <w:spacing w:val="-1"/>
        </w:rPr>
        <w:t>соблюдать</w:t>
      </w:r>
      <w:r>
        <w:rPr>
          <w:spacing w:val="-20"/>
        </w:rPr>
        <w:t xml:space="preserve"> </w:t>
      </w:r>
      <w:r>
        <w:rPr>
          <w:spacing w:val="-1"/>
        </w:rPr>
        <w:t>правила</w:t>
      </w:r>
      <w:r>
        <w:rPr>
          <w:spacing w:val="-11"/>
        </w:rPr>
        <w:t xml:space="preserve"> </w:t>
      </w:r>
      <w:r>
        <w:rPr>
          <w:spacing w:val="-1"/>
        </w:rPr>
        <w:t>безопасного</w:t>
      </w:r>
      <w:r>
        <w:rPr>
          <w:spacing w:val="-16"/>
        </w:rPr>
        <w:t xml:space="preserve"> </w:t>
      </w:r>
      <w:r>
        <w:rPr>
          <w:spacing w:val="-1"/>
        </w:rPr>
        <w:t>труда</w:t>
      </w:r>
      <w:r>
        <w:rPr>
          <w:spacing w:val="-11"/>
        </w:rPr>
        <w:t xml:space="preserve"> </w:t>
      </w:r>
      <w:r>
        <w:rPr>
          <w:spacing w:val="-1"/>
        </w:rPr>
        <w:t>при</w:t>
      </w:r>
      <w:r>
        <w:rPr>
          <w:spacing w:val="-9"/>
        </w:rPr>
        <w:t xml:space="preserve"> </w:t>
      </w:r>
      <w:r>
        <w:rPr>
          <w:spacing w:val="-1"/>
        </w:rPr>
        <w:t>работе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учебным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лабораторным</w:t>
      </w:r>
      <w:r>
        <w:rPr>
          <w:spacing w:val="-8"/>
        </w:rPr>
        <w:t xml:space="preserve"> </w:t>
      </w:r>
      <w:r>
        <w:t>оборудованием,</w:t>
      </w:r>
      <w:r>
        <w:rPr>
          <w:spacing w:val="-3"/>
        </w:rPr>
        <w:t xml:space="preserve"> </w:t>
      </w:r>
      <w:r>
        <w:t>химической</w:t>
      </w:r>
      <w:r>
        <w:rPr>
          <w:spacing w:val="-53"/>
        </w:rPr>
        <w:t xml:space="preserve"> </w:t>
      </w:r>
      <w:r>
        <w:t>посудой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инструкциями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spacing w:line="242" w:lineRule="auto"/>
        <w:ind w:right="131" w:firstLine="0"/>
      </w:pPr>
      <w:r>
        <w:t>владеть приёмами работы с биологической информацией: формулировать основания для извлечения и</w:t>
      </w:r>
      <w:r>
        <w:rPr>
          <w:spacing w:val="1"/>
        </w:rPr>
        <w:t xml:space="preserve"> </w:t>
      </w:r>
      <w:r>
        <w:rPr>
          <w:spacing w:val="-1"/>
        </w:rPr>
        <w:t>обобщения</w:t>
      </w:r>
      <w:r>
        <w:rPr>
          <w:spacing w:val="-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нескольких</w:t>
      </w:r>
      <w:r>
        <w:rPr>
          <w:spacing w:val="-9"/>
        </w:rPr>
        <w:t xml:space="preserve"> </w:t>
      </w:r>
      <w:r>
        <w:t>(4—5)</w:t>
      </w:r>
      <w:r>
        <w:rPr>
          <w:spacing w:val="-13"/>
        </w:rPr>
        <w:t xml:space="preserve"> </w:t>
      </w:r>
      <w:r>
        <w:t>источников;</w:t>
      </w:r>
      <w:r>
        <w:rPr>
          <w:spacing w:val="-10"/>
        </w:rPr>
        <w:t xml:space="preserve"> </w:t>
      </w:r>
      <w:r>
        <w:t>преобразовывать</w:t>
      </w:r>
      <w:r>
        <w:rPr>
          <w:spacing w:val="-12"/>
        </w:rPr>
        <w:t xml:space="preserve"> </w:t>
      </w:r>
      <w:r>
        <w:t>информацию</w:t>
      </w:r>
      <w:r>
        <w:rPr>
          <w:spacing w:val="-1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знаковой</w:t>
      </w:r>
      <w:r>
        <w:rPr>
          <w:spacing w:val="-52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другую;</w:t>
      </w:r>
    </w:p>
    <w:p w:rsidR="002537D9" w:rsidRDefault="00FA6347" w:rsidP="002228D6">
      <w:pPr>
        <w:pStyle w:val="a5"/>
        <w:numPr>
          <w:ilvl w:val="0"/>
          <w:numId w:val="71"/>
        </w:numPr>
        <w:tabs>
          <w:tab w:val="left" w:pos="453"/>
        </w:tabs>
        <w:ind w:right="128" w:firstLine="0"/>
      </w:pPr>
      <w:r>
        <w:t>создавать</w:t>
      </w:r>
      <w:r>
        <w:rPr>
          <w:spacing w:val="-8"/>
        </w:rPr>
        <w:t xml:space="preserve"> </w:t>
      </w:r>
      <w:r>
        <w:t>письменные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устные</w:t>
      </w:r>
      <w:r>
        <w:rPr>
          <w:spacing w:val="-12"/>
        </w:rPr>
        <w:t xml:space="preserve"> </w:t>
      </w:r>
      <w:r>
        <w:t>сообщения,</w:t>
      </w:r>
      <w:r>
        <w:rPr>
          <w:spacing w:val="-12"/>
        </w:rPr>
        <w:t xml:space="preserve"> </w:t>
      </w:r>
      <w:r>
        <w:t>грамотно</w:t>
      </w:r>
      <w:r>
        <w:rPr>
          <w:spacing w:val="-10"/>
        </w:rPr>
        <w:t xml:space="preserve"> </w:t>
      </w:r>
      <w:r>
        <w:t>используя</w:t>
      </w:r>
      <w:r>
        <w:rPr>
          <w:spacing w:val="-8"/>
        </w:rPr>
        <w:t xml:space="preserve"> </w:t>
      </w:r>
      <w:r>
        <w:t>понятийный</w:t>
      </w:r>
      <w:r>
        <w:rPr>
          <w:spacing w:val="-11"/>
        </w:rPr>
        <w:t xml:space="preserve"> </w:t>
      </w:r>
      <w:r>
        <w:t>аппарат</w:t>
      </w:r>
      <w:r>
        <w:rPr>
          <w:spacing w:val="-10"/>
        </w:rPr>
        <w:t xml:space="preserve"> </w:t>
      </w:r>
      <w:r>
        <w:t>изученного</w:t>
      </w:r>
      <w:r>
        <w:rPr>
          <w:spacing w:val="-10"/>
        </w:rPr>
        <w:t xml:space="preserve"> </w:t>
      </w:r>
      <w:r>
        <w:t>раздела</w:t>
      </w:r>
      <w:r>
        <w:rPr>
          <w:spacing w:val="-53"/>
        </w:rPr>
        <w:t xml:space="preserve"> </w:t>
      </w:r>
      <w:r>
        <w:t>биологии,</w:t>
      </w:r>
      <w:r>
        <w:rPr>
          <w:spacing w:val="-4"/>
        </w:rPr>
        <w:t xml:space="preserve"> </w:t>
      </w:r>
      <w:r>
        <w:t>сопровождать</w:t>
      </w:r>
      <w:r>
        <w:rPr>
          <w:spacing w:val="-7"/>
        </w:rPr>
        <w:t xml:space="preserve"> </w:t>
      </w:r>
      <w:r>
        <w:t>выступление</w:t>
      </w:r>
      <w:r>
        <w:rPr>
          <w:spacing w:val="-4"/>
        </w:rPr>
        <w:t xml:space="preserve"> </w:t>
      </w:r>
      <w:r>
        <w:t>презентацией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сверстников.</w:t>
      </w:r>
    </w:p>
    <w:p w:rsidR="002537D9" w:rsidRDefault="002537D9">
      <w:pPr>
        <w:jc w:val="both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3"/>
        <w:spacing w:before="66" w:line="240" w:lineRule="auto"/>
        <w:jc w:val="left"/>
      </w:pPr>
      <w:bookmarkStart w:id="25" w:name="_bookmark24"/>
      <w:bookmarkEnd w:id="25"/>
      <w:r>
        <w:rPr>
          <w:color w:val="221E1F"/>
        </w:rPr>
        <w:t>2.1.13</w:t>
      </w:r>
      <w:r>
        <w:rPr>
          <w:color w:val="221E1F"/>
          <w:spacing w:val="3"/>
        </w:rPr>
        <w:t xml:space="preserve"> </w:t>
      </w:r>
      <w:r>
        <w:rPr>
          <w:color w:val="221E1F"/>
        </w:rPr>
        <w:t>ХИМИЯ</w:t>
      </w:r>
    </w:p>
    <w:p w:rsidR="002537D9" w:rsidRDefault="002537D9">
      <w:pPr>
        <w:pStyle w:val="a3"/>
        <w:spacing w:before="6"/>
        <w:ind w:left="0"/>
        <w:jc w:val="left"/>
        <w:rPr>
          <w:b/>
          <w:sz w:val="27"/>
        </w:rPr>
      </w:pPr>
    </w:p>
    <w:p w:rsidR="002537D9" w:rsidRDefault="00FA6347">
      <w:pPr>
        <w:pStyle w:val="a3"/>
        <w:ind w:right="112" w:firstLine="70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основного общего 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распределённых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представленных в Универсальном кодификаторе по химии, а также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 воспитания</w:t>
      </w:r>
      <w:r>
        <w:rPr>
          <w:spacing w:val="1"/>
        </w:rPr>
        <w:t xml:space="preserve"> </w:t>
      </w:r>
      <w:r>
        <w:t>обучающихся при получении основного общего образования и с учётом Концепции преподавания учебного</w:t>
      </w:r>
      <w:r>
        <w:rPr>
          <w:spacing w:val="-52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(утв.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Коллегии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03.12.2019</w:t>
      </w:r>
      <w:r>
        <w:rPr>
          <w:spacing w:val="6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ПК-4вн).</w:t>
      </w:r>
    </w:p>
    <w:p w:rsidR="002537D9" w:rsidRDefault="002537D9">
      <w:pPr>
        <w:pStyle w:val="a3"/>
        <w:spacing w:before="4"/>
        <w:ind w:left="0"/>
        <w:jc w:val="left"/>
      </w:pPr>
    </w:p>
    <w:p w:rsidR="002537D9" w:rsidRDefault="00FA6347">
      <w:pPr>
        <w:pStyle w:val="3"/>
        <w:jc w:val="left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2537D9" w:rsidRDefault="00FA6347">
      <w:pPr>
        <w:pStyle w:val="a3"/>
        <w:ind w:right="117" w:firstLine="706"/>
      </w:pPr>
      <w:r>
        <w:t>Согласно своему назначению</w:t>
      </w:r>
      <w:r>
        <w:rPr>
          <w:spacing w:val="1"/>
        </w:rPr>
        <w:t xml:space="preserve"> </w:t>
      </w:r>
      <w:r>
        <w:t>рабочая программа является ориентиром для составления рабочих</w:t>
      </w:r>
      <w:r>
        <w:rPr>
          <w:spacing w:val="1"/>
        </w:rPr>
        <w:t xml:space="preserve"> </w:t>
      </w:r>
      <w:r>
        <w:t>авторских программ: она даёт представление о целях, общей стратегии обучения, воспитания и развития</w:t>
      </w:r>
      <w:r>
        <w:rPr>
          <w:spacing w:val="1"/>
        </w:rPr>
        <w:t xml:space="preserve"> </w:t>
      </w:r>
      <w:r>
        <w:rPr>
          <w:spacing w:val="-1"/>
        </w:rPr>
        <w:t>обучающихся</w:t>
      </w:r>
      <w:r>
        <w:rPr>
          <w:spacing w:val="-21"/>
        </w:rPr>
        <w:t xml:space="preserve"> </w:t>
      </w:r>
      <w:r>
        <w:rPr>
          <w:spacing w:val="-1"/>
        </w:rPr>
        <w:t>средствами</w:t>
      </w:r>
      <w:r>
        <w:rPr>
          <w:spacing w:val="-9"/>
        </w:rPr>
        <w:t xml:space="preserve"> </w:t>
      </w:r>
      <w:r>
        <w:rPr>
          <w:spacing w:val="-1"/>
        </w:rPr>
        <w:t>учебного</w:t>
      </w:r>
      <w:r>
        <w:rPr>
          <w:spacing w:val="-16"/>
        </w:rPr>
        <w:t xml:space="preserve"> </w:t>
      </w:r>
      <w:r>
        <w:rPr>
          <w:spacing w:val="-1"/>
        </w:rPr>
        <w:t>предмета</w:t>
      </w:r>
      <w:r>
        <w:rPr>
          <w:spacing w:val="-10"/>
        </w:rPr>
        <w:t xml:space="preserve"> </w:t>
      </w:r>
      <w:r>
        <w:t>«Химия»;</w:t>
      </w:r>
      <w:r>
        <w:rPr>
          <w:spacing w:val="-9"/>
        </w:rPr>
        <w:t xml:space="preserve"> </w:t>
      </w:r>
      <w:r>
        <w:t>устанавливает</w:t>
      </w:r>
      <w:r>
        <w:rPr>
          <w:spacing w:val="2"/>
        </w:rPr>
        <w:t xml:space="preserve"> </w:t>
      </w:r>
      <w:r>
        <w:t>обязательное</w:t>
      </w:r>
      <w:r>
        <w:rPr>
          <w:spacing w:val="-11"/>
        </w:rPr>
        <w:t xml:space="preserve"> </w:t>
      </w:r>
      <w:r>
        <w:t>предметное</w:t>
      </w:r>
      <w:r>
        <w:rPr>
          <w:spacing w:val="-17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определяет количественные и качественные характеристики содержания; даёт примерное распределение</w:t>
      </w:r>
      <w:r>
        <w:rPr>
          <w:spacing w:val="1"/>
        </w:rPr>
        <w:t xml:space="preserve"> </w:t>
      </w:r>
      <w:r>
        <w:t>учебных часов по тематическим разделам курса и рекомендуемую (примерную) последовательность их</w:t>
      </w:r>
      <w:r>
        <w:rPr>
          <w:spacing w:val="1"/>
        </w:rPr>
        <w:t xml:space="preserve"> </w:t>
      </w:r>
      <w:r>
        <w:t>изучения с учётом межпредметных и внутрипредметных связей, логики учебного процесса, возрастных</w:t>
      </w:r>
      <w:r>
        <w:rPr>
          <w:spacing w:val="1"/>
        </w:rPr>
        <w:t xml:space="preserve"> </w:t>
      </w:r>
      <w:r>
        <w:t>особенностей обучающихся; определяет возможности предмета для реализации требований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требований к результатам обучения химии на уровне целей изучения предмета и основных видов 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деятельности/учебных</w:t>
      </w:r>
      <w:r>
        <w:rPr>
          <w:spacing w:val="-10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ученика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освоению учебного</w:t>
      </w:r>
      <w:r>
        <w:rPr>
          <w:spacing w:val="-2"/>
        </w:rPr>
        <w:t xml:space="preserve"> </w:t>
      </w:r>
      <w:r>
        <w:t>содержания.</w:t>
      </w:r>
    </w:p>
    <w:p w:rsidR="002537D9" w:rsidRDefault="002537D9">
      <w:pPr>
        <w:pStyle w:val="a3"/>
        <w:spacing w:before="8"/>
        <w:ind w:left="0"/>
        <w:jc w:val="left"/>
        <w:rPr>
          <w:sz w:val="21"/>
        </w:rPr>
      </w:pPr>
    </w:p>
    <w:p w:rsidR="002537D9" w:rsidRDefault="00FA6347">
      <w:pPr>
        <w:pStyle w:val="3"/>
        <w:spacing w:line="240" w:lineRule="auto"/>
        <w:jc w:val="left"/>
      </w:pPr>
      <w:r>
        <w:t>ОБЩАЯ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«ХИМИЯ»</w:t>
      </w:r>
    </w:p>
    <w:p w:rsidR="002537D9" w:rsidRDefault="00FA6347">
      <w:pPr>
        <w:pStyle w:val="a3"/>
        <w:spacing w:before="7"/>
        <w:ind w:right="117" w:firstLine="706"/>
      </w:pPr>
      <w:r>
        <w:t>Вклад учебного предмета «Химия» в достижение целей основного общего образования обусловлен</w:t>
      </w:r>
      <w:r>
        <w:rPr>
          <w:spacing w:val="1"/>
        </w:rPr>
        <w:t xml:space="preserve"> </w:t>
      </w:r>
      <w:r>
        <w:t>во многом значением химической науки в познании законов природы, в развитии производительных сил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базы</w:t>
      </w:r>
      <w:r>
        <w:rPr>
          <w:spacing w:val="-4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культуры.</w:t>
      </w:r>
    </w:p>
    <w:p w:rsidR="002537D9" w:rsidRDefault="00FA6347">
      <w:pPr>
        <w:pStyle w:val="a3"/>
        <w:ind w:right="115"/>
      </w:pPr>
      <w:r>
        <w:t>Химия как элемент системы естественных наук распространила своё влияние на все области человеческого</w:t>
      </w:r>
      <w:r>
        <w:rPr>
          <w:spacing w:val="1"/>
        </w:rPr>
        <w:t xml:space="preserve"> </w:t>
      </w:r>
      <w:r>
        <w:t>существования,</w:t>
      </w:r>
      <w:r>
        <w:rPr>
          <w:spacing w:val="1"/>
        </w:rPr>
        <w:t xml:space="preserve"> </w:t>
      </w:r>
      <w:r>
        <w:t>задала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необходимым условием жизни общества: знание химии служит основой для формирования мировоззрения</w:t>
      </w:r>
      <w:r>
        <w:rPr>
          <w:spacing w:val="1"/>
        </w:rPr>
        <w:t xml:space="preserve"> </w:t>
      </w:r>
      <w:r>
        <w:t>человека, его представлений о материальном единстве мира; важную роль играют формируемые химией</w:t>
      </w:r>
      <w:r>
        <w:rPr>
          <w:spacing w:val="1"/>
        </w:rPr>
        <w:t xml:space="preserve"> </w:t>
      </w:r>
      <w:r>
        <w:t>представления о взаимопревращениях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современная химия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-4"/>
        </w:rPr>
        <w:t xml:space="preserve"> </w:t>
      </w:r>
      <w:r>
        <w:t>пищевой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экологической</w:t>
      </w:r>
      <w:r>
        <w:rPr>
          <w:spacing w:val="4"/>
        </w:rPr>
        <w:t xml:space="preserve"> </w:t>
      </w:r>
      <w:r>
        <w:t>безопасности,</w:t>
      </w:r>
      <w:r>
        <w:rPr>
          <w:spacing w:val="-3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здравоохранения.</w:t>
      </w:r>
    </w:p>
    <w:p w:rsidR="002537D9" w:rsidRDefault="00FA6347">
      <w:pPr>
        <w:pStyle w:val="a3"/>
        <w:ind w:right="121"/>
      </w:pPr>
      <w:r>
        <w:t>В условиях возрастающего значения химии в жизни общества существенно повысилась роль химического</w:t>
      </w:r>
      <w:r>
        <w:rPr>
          <w:spacing w:val="1"/>
        </w:rPr>
        <w:t xml:space="preserve"> </w:t>
      </w:r>
      <w:r>
        <w:t>образования. В плане социализации оно является одним из условий формирования интеллекта личности и</w:t>
      </w:r>
      <w:r>
        <w:rPr>
          <w:spacing w:val="1"/>
        </w:rPr>
        <w:t xml:space="preserve"> </w:t>
      </w:r>
      <w:r>
        <w:t>гармоничного</w:t>
      </w:r>
      <w:r>
        <w:rPr>
          <w:spacing w:val="-3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развития.</w:t>
      </w:r>
    </w:p>
    <w:p w:rsidR="002537D9" w:rsidRDefault="00FA6347">
      <w:pPr>
        <w:pStyle w:val="a3"/>
        <w:ind w:right="120"/>
      </w:pPr>
      <w:r>
        <w:t>Современному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общекультурного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позволяющего</w:t>
      </w:r>
      <w:r>
        <w:rPr>
          <w:spacing w:val="-5"/>
        </w:rPr>
        <w:t xml:space="preserve"> </w:t>
      </w:r>
      <w:r>
        <w:t>уверенно</w:t>
      </w:r>
      <w:r>
        <w:rPr>
          <w:spacing w:val="-11"/>
        </w:rPr>
        <w:t xml:space="preserve"> </w:t>
      </w:r>
      <w:r>
        <w:t>трудиться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социуме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ответственно</w:t>
      </w:r>
      <w:r>
        <w:rPr>
          <w:spacing w:val="-4"/>
        </w:rPr>
        <w:t xml:space="preserve"> </w:t>
      </w:r>
      <w:r>
        <w:t>участвовать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многообразной</w:t>
      </w:r>
      <w:r>
        <w:rPr>
          <w:spacing w:val="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для осознания важности</w:t>
      </w:r>
      <w:r>
        <w:rPr>
          <w:spacing w:val="1"/>
        </w:rPr>
        <w:t xml:space="preserve"> </w:t>
      </w:r>
      <w:r>
        <w:t>разумного отношения к своему здоровью и</w:t>
      </w:r>
      <w:r>
        <w:rPr>
          <w:spacing w:val="1"/>
        </w:rPr>
        <w:t xml:space="preserve"> </w:t>
      </w:r>
      <w:r>
        <w:t>здоровью других,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 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5"/>
        </w:rPr>
        <w:t xml:space="preserve"> </w:t>
      </w:r>
      <w:r>
        <w:t>жизни.</w:t>
      </w:r>
    </w:p>
    <w:p w:rsidR="002537D9" w:rsidRDefault="00FA6347">
      <w:pPr>
        <w:pStyle w:val="a3"/>
        <w:ind w:right="131"/>
      </w:pPr>
      <w:r>
        <w:rPr>
          <w:spacing w:val="-1"/>
        </w:rPr>
        <w:t>Химическое</w:t>
      </w:r>
      <w:r>
        <w:rPr>
          <w:spacing w:val="1"/>
        </w:rPr>
        <w:t xml:space="preserve"> </w:t>
      </w:r>
      <w:r>
        <w:rPr>
          <w:spacing w:val="-1"/>
        </w:rPr>
        <w:t>образование</w:t>
      </w:r>
      <w:r>
        <w:rPr>
          <w:spacing w:val="-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базовым</w:t>
      </w:r>
      <w:r>
        <w:rPr>
          <w:spacing w:val="-10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отношению</w:t>
      </w:r>
      <w:r>
        <w:rPr>
          <w:spacing w:val="-13"/>
        </w:rPr>
        <w:t xml:space="preserve"> </w:t>
      </w:r>
      <w:r>
        <w:t>к системе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химического</w:t>
      </w:r>
      <w:r>
        <w:rPr>
          <w:spacing w:val="-53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Поэтому на соответствующем</w:t>
      </w:r>
      <w:r>
        <w:rPr>
          <w:spacing w:val="1"/>
        </w:rPr>
        <w:t xml:space="preserve"> </w:t>
      </w:r>
      <w:r>
        <w:t>ему уровне</w:t>
      </w:r>
      <w:r>
        <w:rPr>
          <w:spacing w:val="1"/>
        </w:rPr>
        <w:t xml:space="preserve"> </w:t>
      </w:r>
      <w:r>
        <w:t>оно реализует</w:t>
      </w:r>
      <w:r>
        <w:rPr>
          <w:spacing w:val="1"/>
        </w:rPr>
        <w:t xml:space="preserve"> </w:t>
      </w:r>
      <w:r>
        <w:t>присущие</w:t>
      </w:r>
      <w:r>
        <w:rPr>
          <w:spacing w:val="1"/>
        </w:rPr>
        <w:t xml:space="preserve"> </w:t>
      </w:r>
      <w:r>
        <w:t>общему химическому</w:t>
      </w:r>
      <w:r>
        <w:rPr>
          <w:spacing w:val="1"/>
        </w:rPr>
        <w:t xml:space="preserve"> </w:t>
      </w:r>
      <w:r>
        <w:t>образованию ключевые ценности, которые отражают государственные, общественные и индивидуальные</w:t>
      </w:r>
      <w:r>
        <w:rPr>
          <w:spacing w:val="1"/>
        </w:rPr>
        <w:t xml:space="preserve"> </w:t>
      </w:r>
      <w:r>
        <w:t>потребности.</w:t>
      </w:r>
      <w:r>
        <w:rPr>
          <w:spacing w:val="-6"/>
        </w:rPr>
        <w:t xml:space="preserve"> </w:t>
      </w:r>
      <w:r>
        <w:t>Этим</w:t>
      </w:r>
      <w:r>
        <w:rPr>
          <w:spacing w:val="-5"/>
        </w:rPr>
        <w:t xml:space="preserve"> </w:t>
      </w:r>
      <w:r>
        <w:t>определяется</w:t>
      </w:r>
      <w:r>
        <w:rPr>
          <w:spacing w:val="-9"/>
        </w:rPr>
        <w:t xml:space="preserve"> </w:t>
      </w:r>
      <w:r>
        <w:t>сущность</w:t>
      </w:r>
      <w:r>
        <w:rPr>
          <w:spacing w:val="-8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стратегии</w:t>
      </w:r>
      <w:r>
        <w:rPr>
          <w:spacing w:val="-4"/>
        </w:rPr>
        <w:t xml:space="preserve"> </w:t>
      </w:r>
      <w:r>
        <w:t>обучения,</w:t>
      </w:r>
      <w:r>
        <w:rPr>
          <w:spacing w:val="-12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обучающихся</w:t>
      </w:r>
      <w:r>
        <w:rPr>
          <w:spacing w:val="-5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«Химия».</w:t>
      </w:r>
    </w:p>
    <w:p w:rsidR="002537D9" w:rsidRDefault="00FA6347">
      <w:pPr>
        <w:pStyle w:val="a3"/>
        <w:spacing w:before="1"/>
        <w:ind w:right="124"/>
      </w:pPr>
      <w:r>
        <w:t>Изучение предмета: 1) способствует реализации возможностей для саморазвития и формирования культуры</w:t>
      </w:r>
      <w:r>
        <w:rPr>
          <w:spacing w:val="-52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 деятельности; 3) знакомит со спецификой научного мышления, закладывает основы</w:t>
      </w:r>
      <w:r>
        <w:rPr>
          <w:spacing w:val="1"/>
        </w:rPr>
        <w:t xml:space="preserve"> </w:t>
      </w:r>
      <w:r>
        <w:t>целостного взгляда на единство природы и человека, является ответственным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в формировании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23"/>
        </w:rPr>
        <w:t xml:space="preserve"> </w:t>
      </w:r>
      <w:r>
        <w:t>грамотности</w:t>
      </w:r>
      <w:r>
        <w:rPr>
          <w:spacing w:val="31"/>
        </w:rPr>
        <w:t xml:space="preserve"> </w:t>
      </w:r>
      <w:r>
        <w:t>подростков;</w:t>
      </w:r>
      <w:r>
        <w:rPr>
          <w:spacing w:val="30"/>
        </w:rPr>
        <w:t xml:space="preserve"> </w:t>
      </w:r>
      <w:r>
        <w:t>4)</w:t>
      </w:r>
      <w:r>
        <w:rPr>
          <w:spacing w:val="19"/>
        </w:rPr>
        <w:t xml:space="preserve"> </w:t>
      </w:r>
      <w:r>
        <w:t>способствует</w:t>
      </w:r>
      <w:r>
        <w:rPr>
          <w:spacing w:val="31"/>
        </w:rPr>
        <w:t xml:space="preserve"> </w:t>
      </w:r>
      <w:r>
        <w:t>формированию</w:t>
      </w:r>
      <w:r>
        <w:rPr>
          <w:spacing w:val="27"/>
        </w:rPr>
        <w:t xml:space="preserve"> </w:t>
      </w:r>
      <w:r>
        <w:t>ценностного</w:t>
      </w:r>
      <w:r>
        <w:rPr>
          <w:spacing w:val="31"/>
        </w:rPr>
        <w:t xml:space="preserve"> </w:t>
      </w:r>
      <w:r>
        <w:t>отношения</w:t>
      </w:r>
      <w:r>
        <w:rPr>
          <w:spacing w:val="27"/>
        </w:rPr>
        <w:t xml:space="preserve"> </w:t>
      </w:r>
      <w:r>
        <w:t>к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35"/>
      </w:pPr>
      <w:r>
        <w:t>естественно-научным знаниям, к природе, к человеку, вносит свой вклад в</w:t>
      </w:r>
      <w:r>
        <w:rPr>
          <w:spacing w:val="1"/>
        </w:rPr>
        <w:t xml:space="preserve"> </w:t>
      </w:r>
      <w:r>
        <w:t>экологическое образование</w:t>
      </w:r>
      <w:r>
        <w:rPr>
          <w:spacing w:val="1"/>
        </w:rPr>
        <w:t xml:space="preserve"> </w:t>
      </w:r>
      <w:r>
        <w:t>школьников.</w:t>
      </w:r>
    </w:p>
    <w:p w:rsidR="002537D9" w:rsidRDefault="00FA6347">
      <w:pPr>
        <w:pStyle w:val="a3"/>
        <w:ind w:right="126"/>
      </w:pPr>
      <w:r>
        <w:t>Названные направления в обучении химии обеспечиваются спецификой содержания предмета, 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отражением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</w:p>
    <w:p w:rsidR="002537D9" w:rsidRDefault="00FA6347">
      <w:pPr>
        <w:pStyle w:val="a3"/>
        <w:ind w:right="122"/>
      </w:pPr>
      <w:r>
        <w:t>Курс химии основной школы ориентирован на освоение обучающимися основ неорганической химии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сведений</w:t>
      </w:r>
      <w:r>
        <w:rPr>
          <w:spacing w:val="-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объектах</w:t>
      </w:r>
      <w:r>
        <w:rPr>
          <w:spacing w:val="-3"/>
        </w:rPr>
        <w:t xml:space="preserve"> </w:t>
      </w:r>
      <w:r>
        <w:t>органической</w:t>
      </w:r>
      <w:r>
        <w:rPr>
          <w:spacing w:val="-2"/>
        </w:rPr>
        <w:t xml:space="preserve"> </w:t>
      </w:r>
      <w:r>
        <w:t>химии.</w:t>
      </w:r>
    </w:p>
    <w:p w:rsidR="002537D9" w:rsidRDefault="00FA6347">
      <w:pPr>
        <w:pStyle w:val="a3"/>
        <w:ind w:right="122"/>
      </w:pPr>
      <w:r>
        <w:t>Структура содержания предмета сформирована на основе системного подхода к его изучению. Содержание</w:t>
      </w:r>
      <w:r>
        <w:rPr>
          <w:spacing w:val="1"/>
        </w:rPr>
        <w:t xml:space="preserve"> </w:t>
      </w:r>
      <w:r>
        <w:t>складывается из системы понятий о химическом элементе и веществе и системы понятий о химической</w:t>
      </w:r>
      <w:r>
        <w:rPr>
          <w:spacing w:val="1"/>
        </w:rPr>
        <w:t xml:space="preserve"> </w:t>
      </w:r>
      <w:r>
        <w:t>реакции. Обе эти системы структурно организованы по принципу последовательного развития знаний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уровня:</w:t>
      </w:r>
      <w:r>
        <w:rPr>
          <w:spacing w:val="1"/>
        </w:rPr>
        <w:t xml:space="preserve"> </w:t>
      </w:r>
      <w:r>
        <w:t>атомно-молекулярного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естествознания, уровня Периодического закона Д. И. Менделеева как основного закона химии, учения о</w:t>
      </w:r>
      <w:r>
        <w:rPr>
          <w:spacing w:val="1"/>
        </w:rPr>
        <w:t xml:space="preserve"> </w:t>
      </w:r>
      <w:r>
        <w:rPr>
          <w:spacing w:val="-1"/>
        </w:rPr>
        <w:t>строении</w:t>
      </w:r>
      <w:r>
        <w:rPr>
          <w:spacing w:val="-9"/>
        </w:rPr>
        <w:t xml:space="preserve"> </w:t>
      </w:r>
      <w:r>
        <w:rPr>
          <w:spacing w:val="-1"/>
        </w:rPr>
        <w:t>атома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химической</w:t>
      </w:r>
      <w:r>
        <w:rPr>
          <w:spacing w:val="-10"/>
        </w:rPr>
        <w:t xml:space="preserve"> </w:t>
      </w:r>
      <w:r>
        <w:rPr>
          <w:spacing w:val="-1"/>
        </w:rPr>
        <w:t>связи,</w:t>
      </w:r>
      <w:r>
        <w:rPr>
          <w:spacing w:val="-18"/>
        </w:rPr>
        <w:t xml:space="preserve"> </w:t>
      </w:r>
      <w:r>
        <w:rPr>
          <w:spacing w:val="-1"/>
        </w:rPr>
        <w:t>представлений</w:t>
      </w:r>
      <w:r>
        <w:rPr>
          <w:spacing w:val="-8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электролитической</w:t>
      </w:r>
      <w:r>
        <w:rPr>
          <w:spacing w:val="-16"/>
        </w:rPr>
        <w:t xml:space="preserve"> </w:t>
      </w:r>
      <w:r>
        <w:t>диссоциации</w:t>
      </w:r>
      <w:r>
        <w:rPr>
          <w:spacing w:val="-8"/>
        </w:rPr>
        <w:t xml:space="preserve"> </w:t>
      </w:r>
      <w:r>
        <w:t>веществ</w:t>
      </w:r>
      <w:r>
        <w:rPr>
          <w:spacing w:val="-1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растворах.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эмпирически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 свойств, строения и возможностей практического применения и получения изучаемых</w:t>
      </w:r>
      <w:r>
        <w:rPr>
          <w:spacing w:val="1"/>
        </w:rPr>
        <w:t xml:space="preserve"> </w:t>
      </w:r>
      <w:r>
        <w:t>веществ.</w:t>
      </w:r>
    </w:p>
    <w:p w:rsidR="002537D9" w:rsidRDefault="00FA6347">
      <w:pPr>
        <w:pStyle w:val="a3"/>
        <w:ind w:right="125"/>
      </w:pPr>
      <w:r>
        <w:t>Такая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содержания курса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 мира в логике её системной природы. Тем самым обеспечивается возможность формирования у</w:t>
      </w:r>
      <w:r>
        <w:rPr>
          <w:spacing w:val="1"/>
        </w:rPr>
        <w:t xml:space="preserve"> </w:t>
      </w:r>
      <w:r>
        <w:t>обучающихся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научному</w:t>
      </w:r>
      <w:r>
        <w:rPr>
          <w:spacing w:val="1"/>
        </w:rPr>
        <w:t xml:space="preserve"> </w:t>
      </w:r>
      <w:r>
        <w:t>знанию и</w:t>
      </w:r>
      <w:r>
        <w:rPr>
          <w:spacing w:val="1"/>
        </w:rPr>
        <w:t xml:space="preserve"> </w:t>
      </w:r>
      <w:r>
        <w:t>методам познания в</w:t>
      </w:r>
      <w:r>
        <w:rPr>
          <w:spacing w:val="1"/>
        </w:rPr>
        <w:t xml:space="preserve"> </w:t>
      </w:r>
      <w:r>
        <w:t>науке.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заметить,</w:t>
      </w:r>
      <w:r>
        <w:rPr>
          <w:spacing w:val="16"/>
        </w:rPr>
        <w:t xml:space="preserve"> </w:t>
      </w:r>
      <w:r>
        <w:t>что</w:t>
      </w:r>
      <w:r>
        <w:rPr>
          <w:spacing w:val="18"/>
        </w:rPr>
        <w:t xml:space="preserve"> </w:t>
      </w:r>
      <w:r>
        <w:t>освоение</w:t>
      </w:r>
      <w:r>
        <w:rPr>
          <w:spacing w:val="16"/>
        </w:rPr>
        <w:t xml:space="preserve"> </w:t>
      </w:r>
      <w:r>
        <w:t>содержания</w:t>
      </w:r>
      <w:r>
        <w:rPr>
          <w:spacing w:val="12"/>
        </w:rPr>
        <w:t xml:space="preserve"> </w:t>
      </w:r>
      <w:r>
        <w:t>курса</w:t>
      </w:r>
      <w:r>
        <w:rPr>
          <w:spacing w:val="9"/>
        </w:rPr>
        <w:t xml:space="preserve"> </w:t>
      </w:r>
      <w:r>
        <w:t>происходит</w:t>
      </w:r>
      <w:r>
        <w:rPr>
          <w:spacing w:val="2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привлечением</w:t>
      </w:r>
      <w:r>
        <w:rPr>
          <w:spacing w:val="17"/>
        </w:rPr>
        <w:t xml:space="preserve"> </w:t>
      </w:r>
      <w:r>
        <w:t>знаний</w:t>
      </w:r>
      <w:r>
        <w:rPr>
          <w:spacing w:val="17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ранее</w:t>
      </w:r>
      <w:r>
        <w:rPr>
          <w:spacing w:val="9"/>
        </w:rPr>
        <w:t xml:space="preserve"> </w:t>
      </w:r>
      <w:r>
        <w:t>изученных</w:t>
      </w:r>
      <w:r>
        <w:rPr>
          <w:spacing w:val="12"/>
        </w:rPr>
        <w:t xml:space="preserve"> </w:t>
      </w:r>
      <w:r>
        <w:t>курсов:</w:t>
      </w:r>
    </w:p>
    <w:p w:rsidR="002537D9" w:rsidRDefault="00FA6347">
      <w:pPr>
        <w:pStyle w:val="a3"/>
        <w:spacing w:line="249" w:lineRule="exact"/>
      </w:pPr>
      <w:r>
        <w:t>«Окружающий</w:t>
      </w:r>
      <w:r>
        <w:rPr>
          <w:spacing w:val="-3"/>
        </w:rPr>
        <w:t xml:space="preserve"> </w:t>
      </w:r>
      <w:r>
        <w:t>мир»,</w:t>
      </w:r>
      <w:r>
        <w:rPr>
          <w:spacing w:val="-3"/>
        </w:rPr>
        <w:t xml:space="preserve"> </w:t>
      </w:r>
      <w:r>
        <w:t>«Биология.</w:t>
      </w:r>
      <w:r>
        <w:rPr>
          <w:spacing w:val="-3"/>
        </w:rPr>
        <w:t xml:space="preserve"> </w:t>
      </w:r>
      <w:r>
        <w:t>5—7</w:t>
      </w:r>
      <w:r>
        <w:rPr>
          <w:spacing w:val="-2"/>
        </w:rPr>
        <w:t xml:space="preserve"> </w:t>
      </w:r>
      <w:r>
        <w:t>классы»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«Физика.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класс».</w:t>
      </w:r>
    </w:p>
    <w:p w:rsidR="002537D9" w:rsidRDefault="002537D9">
      <w:pPr>
        <w:pStyle w:val="a3"/>
        <w:spacing w:before="2"/>
        <w:ind w:left="0"/>
        <w:jc w:val="left"/>
      </w:pPr>
    </w:p>
    <w:p w:rsidR="002537D9" w:rsidRDefault="00FA6347">
      <w:pPr>
        <w:pStyle w:val="3"/>
        <w:spacing w:line="253" w:lineRule="exact"/>
      </w:pPr>
      <w:r>
        <w:t>ЦЕЛИ</w:t>
      </w:r>
      <w:r>
        <w:rPr>
          <w:spacing w:val="-5"/>
        </w:rPr>
        <w:t xml:space="preserve"> </w:t>
      </w:r>
      <w:r>
        <w:t>ИЗУЧЕНИЯ 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«ХИМИЯ»</w:t>
      </w:r>
    </w:p>
    <w:p w:rsidR="002537D9" w:rsidRDefault="00FA6347">
      <w:pPr>
        <w:pStyle w:val="a3"/>
        <w:ind w:right="124"/>
      </w:pPr>
      <w:r>
        <w:t>К направлению первостепенной значимости при реализации образовательных функций предмета «Химия»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естествознания, практической деятельности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 одного из компонентов 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Задача предмета состоит в формировании системы химических знаний — важнейших фактов, понятий,</w:t>
      </w:r>
      <w:r>
        <w:rPr>
          <w:spacing w:val="1"/>
        </w:rPr>
        <w:t xml:space="preserve"> </w:t>
      </w:r>
      <w:r>
        <w:t>законов и теоретических положений, доступных обобщений мировоззренческого характера, языка науки,</w:t>
      </w:r>
      <w:r>
        <w:rPr>
          <w:spacing w:val="1"/>
        </w:rPr>
        <w:t xml:space="preserve"> </w:t>
      </w:r>
      <w:r>
        <w:t>знаний о научных методах изучения веществ и химических реакций, а также в формировании и развитии</w:t>
      </w:r>
      <w:r>
        <w:rPr>
          <w:spacing w:val="1"/>
        </w:rPr>
        <w:t xml:space="preserve"> </w:t>
      </w:r>
      <w:r>
        <w:t>умений и способов деятельности, связанных с планированием, наблюдением и проведением 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4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обращения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веществами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2537D9" w:rsidRDefault="00FA6347">
      <w:pPr>
        <w:pStyle w:val="a3"/>
        <w:ind w:right="120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уточнены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скорректированы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приоритетов в системе основного общего образования. Сегодня в образовании особо значимой признаётся</w:t>
      </w:r>
      <w:r>
        <w:rPr>
          <w:spacing w:val="1"/>
        </w:rPr>
        <w:t xml:space="preserve"> </w:t>
      </w:r>
      <w:r>
        <w:t>направленность обучения на</w:t>
      </w:r>
      <w:r>
        <w:rPr>
          <w:spacing w:val="1"/>
        </w:rPr>
        <w:t xml:space="preserve"> </w:t>
      </w:r>
      <w:r>
        <w:t>развитие и саморазвитие личности, формирование её интеллекта и общей</w:t>
      </w:r>
      <w:r>
        <w:rPr>
          <w:spacing w:val="1"/>
        </w:rPr>
        <w:t xml:space="preserve"> </w:t>
      </w:r>
      <w:r>
        <w:t>культуры. Обучение умению учиться и продолжать своё образование самостоятельно становится одной из</w:t>
      </w:r>
      <w:r>
        <w:rPr>
          <w:spacing w:val="1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функций</w:t>
      </w:r>
      <w:r>
        <w:rPr>
          <w:spacing w:val="5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предметов.</w:t>
      </w:r>
    </w:p>
    <w:p w:rsidR="002537D9" w:rsidRDefault="00FA6347">
      <w:pPr>
        <w:pStyle w:val="a3"/>
        <w:spacing w:before="3"/>
        <w:ind w:right="141"/>
      </w:pPr>
      <w:r>
        <w:t>В связи с этим при изучении предмета в основной школе доминирующее значение приобрели такие цели,</w:t>
      </w:r>
      <w:r>
        <w:rPr>
          <w:spacing w:val="1"/>
        </w:rPr>
        <w:t xml:space="preserve"> </w:t>
      </w:r>
      <w:r>
        <w:t>как: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6" w:firstLine="0"/>
        <w:rPr>
          <w:rFonts w:ascii="Wingdings" w:hAnsi="Wingdings"/>
        </w:rPr>
      </w:pPr>
      <w:r>
        <w:t>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-10"/>
        </w:rPr>
        <w:t xml:space="preserve"> </w:t>
      </w:r>
      <w:r>
        <w:t>принятию</w:t>
      </w:r>
      <w:r>
        <w:rPr>
          <w:spacing w:val="-7"/>
        </w:rPr>
        <w:t xml:space="preserve"> </w:t>
      </w:r>
      <w:r>
        <w:t>решений,</w:t>
      </w:r>
      <w:r>
        <w:rPr>
          <w:spacing w:val="-4"/>
        </w:rPr>
        <w:t xml:space="preserve"> </w:t>
      </w:r>
      <w:r>
        <w:t>способной</w:t>
      </w:r>
      <w:r>
        <w:rPr>
          <w:spacing w:val="-3"/>
        </w:rPr>
        <w:t xml:space="preserve"> </w:t>
      </w:r>
      <w:r>
        <w:t>адаптироваться к</w:t>
      </w:r>
      <w:r>
        <w:rPr>
          <w:spacing w:val="-7"/>
        </w:rPr>
        <w:t xml:space="preserve"> </w:t>
      </w:r>
      <w:r>
        <w:t>быстро</w:t>
      </w:r>
      <w:r>
        <w:rPr>
          <w:spacing w:val="-3"/>
        </w:rPr>
        <w:t xml:space="preserve"> </w:t>
      </w:r>
      <w:r>
        <w:t>меняющимся</w:t>
      </w:r>
      <w:r>
        <w:rPr>
          <w:spacing w:val="-8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жизни;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rPr>
          <w:rFonts w:ascii="Wingdings" w:hAnsi="Wingdings"/>
        </w:rPr>
      </w:pPr>
      <w:r>
        <w:t>направленность обучения на систематическое приобщение учащихся к самостоятельной 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научным</w:t>
      </w:r>
      <w:r>
        <w:rPr>
          <w:spacing w:val="-5"/>
        </w:rPr>
        <w:t xml:space="preserve"> </w:t>
      </w:r>
      <w:r>
        <w:t>методам</w:t>
      </w:r>
      <w:r>
        <w:rPr>
          <w:spacing w:val="-5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формирующим</w:t>
      </w:r>
      <w:r>
        <w:rPr>
          <w:spacing w:val="-5"/>
        </w:rPr>
        <w:t xml:space="preserve"> </w:t>
      </w:r>
      <w:r>
        <w:t>мотивацию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способностей</w:t>
      </w:r>
      <w:r>
        <w:rPr>
          <w:spacing w:val="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химии;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32" w:firstLine="0"/>
        <w:rPr>
          <w:rFonts w:ascii="Wingdings" w:hAnsi="Wingdings"/>
        </w:rPr>
      </w:pPr>
      <w:r>
        <w:rPr>
          <w:spacing w:val="-1"/>
        </w:rPr>
        <w:t xml:space="preserve">обеспечение </w:t>
      </w:r>
      <w:r>
        <w:t>условий, способствующих приобретению обучающимися опыта разнообразной деятельности,</w:t>
      </w:r>
      <w:r>
        <w:rPr>
          <w:spacing w:val="-53"/>
        </w:rPr>
        <w:t xml:space="preserve"> </w:t>
      </w:r>
      <w:r>
        <w:t>познания и самопознания, ключевых навыков (ключевых компетенций), имеющих универсальное значение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деятельности;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6" w:firstLine="0"/>
        <w:rPr>
          <w:rFonts w:ascii="Wingdings" w:hAnsi="Wingdings"/>
        </w:rPr>
      </w:pPr>
      <w:r>
        <w:t>формирование умений объяснять и оценивать явления окружающего мира на основании знаний и опыта,</w:t>
      </w:r>
      <w:r>
        <w:rPr>
          <w:spacing w:val="1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5"/>
        </w:rPr>
        <w:t xml:space="preserve"> </w:t>
      </w:r>
      <w:r>
        <w:t>химии;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7" w:firstLine="0"/>
        <w:rPr>
          <w:rFonts w:ascii="Wingdings" w:hAnsi="Wingdings"/>
        </w:rPr>
      </w:pPr>
      <w:r>
        <w:t>формирование у обучающихся гуманистических отношений, понимания ценности химических знаний для</w:t>
      </w:r>
      <w:r>
        <w:rPr>
          <w:spacing w:val="-52"/>
        </w:rPr>
        <w:t xml:space="preserve"> </w:t>
      </w:r>
      <w:r>
        <w:t>выработки экологически целесообразного поведения в быту и трудовой деятельности в целях сохранения</w:t>
      </w:r>
      <w:r>
        <w:rPr>
          <w:spacing w:val="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2" w:firstLine="0"/>
        <w:rPr>
          <w:rFonts w:ascii="Wingdings" w:hAnsi="Wingdings"/>
        </w:rPr>
      </w:pPr>
      <w:r>
        <w:t>развитие мотивации к обучению, способностей к самоконтролю и самовоспитанию на основе усвоения</w:t>
      </w:r>
      <w:r>
        <w:rPr>
          <w:spacing w:val="1"/>
        </w:rPr>
        <w:t xml:space="preserve"> </w:t>
      </w:r>
      <w:r>
        <w:t>общечеловеческих ценностей, готовности к осознанному выбору профиля и направленности дальнейшего</w:t>
      </w:r>
      <w:r>
        <w:rPr>
          <w:spacing w:val="1"/>
        </w:rPr>
        <w:t xml:space="preserve"> </w:t>
      </w:r>
      <w:r>
        <w:t>обучения.</w:t>
      </w:r>
    </w:p>
    <w:p w:rsidR="002537D9" w:rsidRDefault="002537D9">
      <w:pPr>
        <w:pStyle w:val="a3"/>
        <w:spacing w:before="2"/>
        <w:ind w:left="0"/>
        <w:jc w:val="left"/>
        <w:rPr>
          <w:sz w:val="26"/>
        </w:rPr>
      </w:pPr>
    </w:p>
    <w:p w:rsidR="002537D9" w:rsidRDefault="00FA6347">
      <w:pPr>
        <w:pStyle w:val="3"/>
      </w:pPr>
      <w:r>
        <w:t>МЕСТО</w:t>
      </w:r>
      <w:r>
        <w:rPr>
          <w:spacing w:val="-7"/>
        </w:rPr>
        <w:t xml:space="preserve"> </w:t>
      </w:r>
      <w:r>
        <w:t>УЧЕБНОГО ПРЕДМЕТА</w:t>
      </w:r>
      <w:r>
        <w:rPr>
          <w:spacing w:val="-9"/>
        </w:rPr>
        <w:t xml:space="preserve"> </w:t>
      </w:r>
      <w:r>
        <w:t>«ХИМИЯ»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6"/>
        </w:rPr>
        <w:t xml:space="preserve"> </w:t>
      </w:r>
      <w:r>
        <w:t>ПЛАНЕ</w:t>
      </w:r>
    </w:p>
    <w:p w:rsidR="002537D9" w:rsidRDefault="00FA6347">
      <w:pPr>
        <w:pStyle w:val="a3"/>
        <w:spacing w:line="252" w:lineRule="exact"/>
        <w:ind w:left="876"/>
        <w:jc w:val="left"/>
      </w:pPr>
      <w:r>
        <w:t>В</w:t>
      </w:r>
      <w:r>
        <w:rPr>
          <w:spacing w:val="2"/>
        </w:rPr>
        <w:t xml:space="preserve"> </w:t>
      </w:r>
      <w:r>
        <w:t>системе</w:t>
      </w:r>
      <w:r>
        <w:rPr>
          <w:spacing w:val="56"/>
        </w:rPr>
        <w:t xml:space="preserve"> </w:t>
      </w:r>
      <w:r>
        <w:t>общего</w:t>
      </w:r>
      <w:r>
        <w:rPr>
          <w:spacing w:val="51"/>
        </w:rPr>
        <w:t xml:space="preserve"> </w:t>
      </w:r>
      <w:r>
        <w:t>образования</w:t>
      </w:r>
      <w:r>
        <w:rPr>
          <w:spacing w:val="47"/>
        </w:rPr>
        <w:t xml:space="preserve"> </w:t>
      </w:r>
      <w:r>
        <w:t>«Химия»</w:t>
      </w:r>
      <w:r>
        <w:rPr>
          <w:spacing w:val="51"/>
        </w:rPr>
        <w:t xml:space="preserve"> </w:t>
      </w:r>
      <w:r>
        <w:t>признана</w:t>
      </w:r>
      <w:r>
        <w:rPr>
          <w:spacing w:val="50"/>
        </w:rPr>
        <w:t xml:space="preserve"> </w:t>
      </w:r>
      <w:r>
        <w:t>обязательным</w:t>
      </w:r>
      <w:r>
        <w:rPr>
          <w:spacing w:val="57"/>
        </w:rPr>
        <w:t xml:space="preserve"> </w:t>
      </w:r>
      <w:r>
        <w:t>учебным</w:t>
      </w:r>
      <w:r>
        <w:rPr>
          <w:spacing w:val="51"/>
        </w:rPr>
        <w:t xml:space="preserve"> </w:t>
      </w:r>
      <w:r>
        <w:t>предметом,</w:t>
      </w:r>
      <w:r>
        <w:rPr>
          <w:spacing w:val="56"/>
        </w:rPr>
        <w:t xml:space="preserve"> </w:t>
      </w:r>
      <w:r>
        <w:t>который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</w:pPr>
      <w:r>
        <w:t>входит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предметной</w:t>
      </w:r>
      <w:r>
        <w:rPr>
          <w:spacing w:val="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«Естественно-научные</w:t>
      </w:r>
      <w:r>
        <w:rPr>
          <w:spacing w:val="-6"/>
        </w:rPr>
        <w:t xml:space="preserve"> </w:t>
      </w:r>
      <w:r>
        <w:t>предметы».</w:t>
      </w:r>
    </w:p>
    <w:p w:rsidR="002537D9" w:rsidRDefault="00FA6347">
      <w:pPr>
        <w:pStyle w:val="a3"/>
        <w:spacing w:before="6"/>
        <w:ind w:right="122"/>
      </w:pP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отведено</w:t>
      </w:r>
      <w:r>
        <w:rPr>
          <w:spacing w:val="1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соответственно.</w:t>
      </w:r>
    </w:p>
    <w:p w:rsidR="002537D9" w:rsidRDefault="00FA6347">
      <w:pPr>
        <w:pStyle w:val="a3"/>
        <w:ind w:right="130"/>
      </w:pP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каждого</w:t>
      </w:r>
      <w:r>
        <w:rPr>
          <w:spacing w:val="-15"/>
        </w:rPr>
        <w:t xml:space="preserve"> </w:t>
      </w:r>
      <w:r>
        <w:rPr>
          <w:spacing w:val="-1"/>
        </w:rPr>
        <w:t>класса</w:t>
      </w:r>
      <w:r>
        <w:rPr>
          <w:spacing w:val="-17"/>
        </w:rPr>
        <w:t xml:space="preserve"> </w:t>
      </w:r>
      <w:r>
        <w:rPr>
          <w:spacing w:val="-1"/>
        </w:rPr>
        <w:t>предусмотрено</w:t>
      </w:r>
      <w:r>
        <w:rPr>
          <w:spacing w:val="-16"/>
        </w:rPr>
        <w:t xml:space="preserve"> </w:t>
      </w:r>
      <w:r>
        <w:rPr>
          <w:spacing w:val="-1"/>
        </w:rPr>
        <w:t>резервное</w:t>
      </w:r>
      <w:r>
        <w:rPr>
          <w:spacing w:val="-10"/>
        </w:rPr>
        <w:t xml:space="preserve"> </w:t>
      </w:r>
      <w:r>
        <w:t>учебное</w:t>
      </w:r>
      <w:r>
        <w:rPr>
          <w:spacing w:val="-17"/>
        </w:rPr>
        <w:t xml:space="preserve"> </w:t>
      </w:r>
      <w:r>
        <w:t>время,</w:t>
      </w:r>
      <w:r>
        <w:rPr>
          <w:spacing w:val="-10"/>
        </w:rPr>
        <w:t xml:space="preserve"> </w:t>
      </w:r>
      <w:r>
        <w:t>которое</w:t>
      </w:r>
      <w:r>
        <w:rPr>
          <w:spacing w:val="-11"/>
        </w:rPr>
        <w:t xml:space="preserve"> </w:t>
      </w:r>
      <w:r>
        <w:t>может</w:t>
      </w:r>
      <w:r>
        <w:rPr>
          <w:spacing w:val="-15"/>
        </w:rPr>
        <w:t xml:space="preserve"> </w:t>
      </w:r>
      <w:r>
        <w:t>быть</w:t>
      </w:r>
      <w:r>
        <w:rPr>
          <w:spacing w:val="-19"/>
        </w:rPr>
        <w:t xml:space="preserve"> </w:t>
      </w:r>
      <w:r>
        <w:t>использовано</w:t>
      </w:r>
      <w:r>
        <w:rPr>
          <w:spacing w:val="-16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-52"/>
        </w:rPr>
        <w:t xml:space="preserve"> </w:t>
      </w:r>
      <w:r>
        <w:t>рабочей программы. При этом обязательная (инвариантная) часть содержания предмета, установленная</w:t>
      </w:r>
      <w:r>
        <w:rPr>
          <w:spacing w:val="1"/>
        </w:rPr>
        <w:t xml:space="preserve"> </w:t>
      </w:r>
      <w:r>
        <w:t>примерной</w:t>
      </w:r>
      <w:r>
        <w:rPr>
          <w:spacing w:val="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программой,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изучение,</w:t>
      </w:r>
      <w:r>
        <w:rPr>
          <w:spacing w:val="-4"/>
        </w:rPr>
        <w:t xml:space="preserve"> </w:t>
      </w:r>
      <w:r>
        <w:t>должны</w:t>
      </w:r>
      <w:r>
        <w:rPr>
          <w:spacing w:val="-12"/>
        </w:rPr>
        <w:t xml:space="preserve"> </w:t>
      </w:r>
      <w:r>
        <w:t>быть сохранены</w:t>
      </w:r>
      <w:r>
        <w:rPr>
          <w:spacing w:val="-6"/>
        </w:rPr>
        <w:t xml:space="preserve"> </w:t>
      </w:r>
      <w:r>
        <w:t>полностью.</w:t>
      </w:r>
    </w:p>
    <w:p w:rsidR="002537D9" w:rsidRDefault="00FA6347">
      <w:pPr>
        <w:pStyle w:val="a3"/>
        <w:spacing w:line="244" w:lineRule="auto"/>
        <w:ind w:right="126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запиской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разделы: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6" w:firstLine="0"/>
        <w:rPr>
          <w:rFonts w:ascii="Wingdings" w:hAnsi="Wingdings"/>
        </w:rPr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t>содержание учебного</w:t>
      </w:r>
      <w:r>
        <w:rPr>
          <w:spacing w:val="-1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«Химия»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1" w:firstLine="0"/>
        <w:rPr>
          <w:rFonts w:ascii="Wingdings" w:hAnsi="Wingdings"/>
        </w:rPr>
      </w:pPr>
      <w:r>
        <w:t>примерное тематическое планирование, в котором детализировано содержание каждой конкретной темы,</w:t>
      </w:r>
      <w:r>
        <w:rPr>
          <w:spacing w:val="1"/>
        </w:rPr>
        <w:t xml:space="preserve"> </w:t>
      </w:r>
      <w:r>
        <w:t>указаны количество часов, отводимых на её изучение, и основные виды учебной деятельности ученика,</w:t>
      </w:r>
      <w:r>
        <w:rPr>
          <w:spacing w:val="1"/>
        </w:rPr>
        <w:t xml:space="preserve"> </w:t>
      </w:r>
      <w:r>
        <w:t>формируемые при изучении темы, приведён перечень демонстраций, выполняемых учителем, и перечень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9"/>
        </w:rPr>
        <w:t xml:space="preserve"> </w:t>
      </w:r>
      <w:r>
        <w:t>опытов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работ,</w:t>
      </w:r>
      <w:r>
        <w:rPr>
          <w:spacing w:val="-3"/>
        </w:rPr>
        <w:t xml:space="preserve"> </w:t>
      </w:r>
      <w:r>
        <w:t>выполняемых</w:t>
      </w:r>
      <w:r>
        <w:rPr>
          <w:spacing w:val="-9"/>
        </w:rPr>
        <w:t xml:space="preserve"> </w:t>
      </w:r>
      <w:r>
        <w:t>учащимися.</w:t>
      </w:r>
    </w:p>
    <w:p w:rsidR="002537D9" w:rsidRDefault="002537D9">
      <w:pPr>
        <w:pStyle w:val="a3"/>
        <w:spacing w:before="5"/>
        <w:ind w:left="0"/>
        <w:jc w:val="left"/>
        <w:rPr>
          <w:sz w:val="20"/>
        </w:rPr>
      </w:pPr>
    </w:p>
    <w:p w:rsidR="002537D9" w:rsidRDefault="00FA6347">
      <w:pPr>
        <w:pStyle w:val="3"/>
        <w:spacing w:line="477" w:lineRule="auto"/>
        <w:ind w:right="4920"/>
      </w:pPr>
      <w:r>
        <w:t>СОДЕРЖАНИЕ УЧЕБНОГО ПРЕДМЕТА «ХИМИЯ»</w:t>
      </w:r>
      <w:r>
        <w:rPr>
          <w:spacing w:val="-52"/>
        </w:rPr>
        <w:t xml:space="preserve"> </w:t>
      </w:r>
      <w:r>
        <w:t>8</w:t>
      </w:r>
      <w:r>
        <w:rPr>
          <w:spacing w:val="6"/>
        </w:rPr>
        <w:t xml:space="preserve"> </w:t>
      </w:r>
      <w:r>
        <w:t>КЛАСС</w:t>
      </w:r>
    </w:p>
    <w:p w:rsidR="002537D9" w:rsidRDefault="00FA6347">
      <w:pPr>
        <w:spacing w:before="2" w:line="252" w:lineRule="exact"/>
        <w:ind w:left="170"/>
        <w:jc w:val="both"/>
        <w:rPr>
          <w:b/>
        </w:rPr>
      </w:pPr>
      <w:r>
        <w:rPr>
          <w:b/>
        </w:rPr>
        <w:t>Первоначальные</w:t>
      </w:r>
      <w:r>
        <w:rPr>
          <w:b/>
          <w:spacing w:val="-1"/>
        </w:rPr>
        <w:t xml:space="preserve"> </w:t>
      </w:r>
      <w:r>
        <w:rPr>
          <w:b/>
        </w:rPr>
        <w:t>химические</w:t>
      </w:r>
      <w:r>
        <w:rPr>
          <w:b/>
          <w:spacing w:val="-7"/>
        </w:rPr>
        <w:t xml:space="preserve"> </w:t>
      </w:r>
      <w:r>
        <w:rPr>
          <w:b/>
        </w:rPr>
        <w:t>понятия</w:t>
      </w:r>
    </w:p>
    <w:p w:rsidR="002537D9" w:rsidRDefault="00FA6347">
      <w:pPr>
        <w:pStyle w:val="a3"/>
        <w:spacing w:line="242" w:lineRule="auto"/>
        <w:ind w:right="125"/>
      </w:pPr>
      <w:r>
        <w:t>Предмет химии. Роль химии в жизни человека. Тела и вещества. Физические свойства веществ. Агрегатное</w:t>
      </w:r>
      <w:r>
        <w:rPr>
          <w:spacing w:val="1"/>
        </w:rPr>
        <w:t xml:space="preserve"> </w:t>
      </w:r>
      <w:r>
        <w:t>состояние веществ. Понятие о методах познания в химии. Химия в системе наук. Чистые вещества и смеси.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разделения</w:t>
      </w:r>
      <w:r>
        <w:rPr>
          <w:spacing w:val="-7"/>
        </w:rPr>
        <w:t xml:space="preserve"> </w:t>
      </w:r>
      <w:r>
        <w:t>смесей.</w:t>
      </w:r>
    </w:p>
    <w:p w:rsidR="002537D9" w:rsidRDefault="00FA6347">
      <w:pPr>
        <w:pStyle w:val="a3"/>
        <w:ind w:right="136"/>
      </w:pPr>
      <w:r>
        <w:t>Атомы и молекулы. Химические элементы. Символы химических элементов. Простые и сложные вещества.</w:t>
      </w:r>
      <w:r>
        <w:rPr>
          <w:spacing w:val="-52"/>
        </w:rPr>
        <w:t xml:space="preserve"> </w:t>
      </w:r>
      <w:r>
        <w:t>Атомно-молекулярное</w:t>
      </w:r>
      <w:r>
        <w:rPr>
          <w:spacing w:val="2"/>
        </w:rPr>
        <w:t xml:space="preserve"> </w:t>
      </w:r>
      <w:r>
        <w:t>учение.</w:t>
      </w:r>
    </w:p>
    <w:p w:rsidR="002537D9" w:rsidRDefault="00FA6347">
      <w:pPr>
        <w:pStyle w:val="a3"/>
        <w:ind w:right="138"/>
      </w:pPr>
      <w:r>
        <w:t>Химическая формула. Валентность 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 Закон постоянства</w:t>
      </w:r>
      <w:r>
        <w:rPr>
          <w:spacing w:val="1"/>
        </w:rPr>
        <w:t xml:space="preserve"> </w:t>
      </w:r>
      <w:r>
        <w:t>состава веществ.</w:t>
      </w:r>
      <w:r>
        <w:rPr>
          <w:spacing w:val="1"/>
        </w:rPr>
        <w:t xml:space="preserve"> </w:t>
      </w:r>
      <w:r>
        <w:t>Относительная атомная масса. Относительная молекулярная масса. Массовая доля химического элемента в</w:t>
      </w:r>
      <w:r>
        <w:rPr>
          <w:spacing w:val="1"/>
        </w:rPr>
        <w:t xml:space="preserve"> </w:t>
      </w:r>
      <w:r>
        <w:t>соединении.</w:t>
      </w:r>
    </w:p>
    <w:p w:rsidR="002537D9" w:rsidRDefault="00FA6347">
      <w:pPr>
        <w:pStyle w:val="a3"/>
        <w:ind w:right="117"/>
      </w:pPr>
      <w:r>
        <w:t>Физические и химические явления. Химическая реакция и её признаки. Закон сохранения массы веществ.</w:t>
      </w:r>
      <w:r>
        <w:rPr>
          <w:spacing w:val="1"/>
        </w:rPr>
        <w:t xml:space="preserve"> </w:t>
      </w:r>
      <w:r>
        <w:rPr>
          <w:spacing w:val="-1"/>
        </w:rPr>
        <w:t>Химические</w:t>
      </w:r>
      <w:r>
        <w:rPr>
          <w:spacing w:val="-9"/>
        </w:rPr>
        <w:t xml:space="preserve"> </w:t>
      </w:r>
      <w:r>
        <w:t>уравнения.</w:t>
      </w:r>
      <w:r>
        <w:rPr>
          <w:spacing w:val="-8"/>
        </w:rPr>
        <w:t xml:space="preserve"> </w:t>
      </w:r>
      <w:r>
        <w:t>Классификация</w:t>
      </w:r>
      <w:r>
        <w:rPr>
          <w:spacing w:val="-11"/>
        </w:rPr>
        <w:t xml:space="preserve"> </w:t>
      </w:r>
      <w:r>
        <w:t>химических</w:t>
      </w:r>
      <w:r>
        <w:rPr>
          <w:spacing w:val="-14"/>
        </w:rPr>
        <w:t xml:space="preserve"> </w:t>
      </w:r>
      <w:r>
        <w:t>реакций</w:t>
      </w:r>
      <w:r>
        <w:rPr>
          <w:spacing w:val="-7"/>
        </w:rPr>
        <w:t xml:space="preserve"> </w:t>
      </w:r>
      <w:r>
        <w:t>(соединения,</w:t>
      </w:r>
      <w:r>
        <w:rPr>
          <w:spacing w:val="-8"/>
        </w:rPr>
        <w:t xml:space="preserve"> </w:t>
      </w:r>
      <w:r>
        <w:t>разложения,</w:t>
      </w:r>
      <w:r>
        <w:rPr>
          <w:spacing w:val="-8"/>
        </w:rPr>
        <w:t xml:space="preserve"> </w:t>
      </w:r>
      <w:r>
        <w:t>замещения,</w:t>
      </w:r>
      <w:r>
        <w:rPr>
          <w:spacing w:val="-8"/>
        </w:rPr>
        <w:t xml:space="preserve"> </w:t>
      </w:r>
      <w:r>
        <w:t>обмена).</w:t>
      </w:r>
      <w:r>
        <w:rPr>
          <w:spacing w:val="1"/>
        </w:rPr>
        <w:t xml:space="preserve"> </w:t>
      </w:r>
      <w:r>
        <w:rPr>
          <w:spacing w:val="-1"/>
        </w:rPr>
        <w:t>Химический</w:t>
      </w:r>
      <w:r>
        <w:rPr>
          <w:spacing w:val="-10"/>
        </w:rPr>
        <w:t xml:space="preserve"> </w:t>
      </w:r>
      <w:r>
        <w:rPr>
          <w:spacing w:val="-1"/>
        </w:rPr>
        <w:t>эксперимент:</w:t>
      </w:r>
      <w:r>
        <w:rPr>
          <w:spacing w:val="-10"/>
        </w:rPr>
        <w:t xml:space="preserve"> </w:t>
      </w:r>
      <w:r>
        <w:rPr>
          <w:spacing w:val="-1"/>
        </w:rPr>
        <w:t>знакомство</w:t>
      </w:r>
      <w:r>
        <w:rPr>
          <w:spacing w:val="-1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химической</w:t>
      </w:r>
      <w:r>
        <w:rPr>
          <w:spacing w:val="-9"/>
        </w:rPr>
        <w:t xml:space="preserve"> </w:t>
      </w:r>
      <w:r>
        <w:t>посудой,</w:t>
      </w:r>
      <w:r>
        <w:rPr>
          <w:spacing w:val="-1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правилами</w:t>
      </w:r>
      <w:r>
        <w:rPr>
          <w:spacing w:val="-10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лаборатории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rPr>
          <w:spacing w:val="-1"/>
        </w:rPr>
        <w:t>неорганических</w:t>
      </w:r>
      <w:r>
        <w:rPr>
          <w:spacing w:val="-23"/>
        </w:rPr>
        <w:t xml:space="preserve"> </w:t>
      </w:r>
      <w:r>
        <w:rPr>
          <w:spacing w:val="-1"/>
        </w:rPr>
        <w:t>веществ;</w:t>
      </w:r>
      <w:r>
        <w:rPr>
          <w:spacing w:val="-17"/>
        </w:rPr>
        <w:t xml:space="preserve"> </w:t>
      </w:r>
      <w:r>
        <w:rPr>
          <w:spacing w:val="-1"/>
        </w:rPr>
        <w:t>наблюдение</w:t>
      </w:r>
      <w:r>
        <w:rPr>
          <w:spacing w:val="-18"/>
        </w:rPr>
        <w:t xml:space="preserve"> </w:t>
      </w:r>
      <w:r>
        <w:rPr>
          <w:spacing w:val="-1"/>
        </w:rPr>
        <w:t>физических</w:t>
      </w:r>
      <w:r>
        <w:rPr>
          <w:spacing w:val="-16"/>
        </w:rPr>
        <w:t xml:space="preserve"> </w:t>
      </w:r>
      <w:r>
        <w:t>(плавление</w:t>
      </w:r>
      <w:r>
        <w:rPr>
          <w:spacing w:val="-11"/>
        </w:rPr>
        <w:t xml:space="preserve"> </w:t>
      </w:r>
      <w:r>
        <w:t>воска,</w:t>
      </w:r>
      <w:r>
        <w:rPr>
          <w:spacing w:val="-11"/>
        </w:rPr>
        <w:t xml:space="preserve"> </w:t>
      </w:r>
      <w:r>
        <w:t>таяние</w:t>
      </w:r>
      <w:r>
        <w:rPr>
          <w:spacing w:val="-11"/>
        </w:rPr>
        <w:t xml:space="preserve"> </w:t>
      </w:r>
      <w:r>
        <w:t>льда,</w:t>
      </w:r>
      <w:r>
        <w:rPr>
          <w:spacing w:val="-11"/>
        </w:rPr>
        <w:t xml:space="preserve"> </w:t>
      </w:r>
      <w:r>
        <w:t>растирание</w:t>
      </w:r>
      <w:r>
        <w:rPr>
          <w:spacing w:val="-18"/>
        </w:rPr>
        <w:t xml:space="preserve"> </w:t>
      </w:r>
      <w:r>
        <w:t>сахара</w:t>
      </w:r>
      <w:r>
        <w:rPr>
          <w:spacing w:val="-1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ступке,</w:t>
      </w:r>
      <w:r>
        <w:rPr>
          <w:spacing w:val="1"/>
        </w:rPr>
        <w:t xml:space="preserve"> </w:t>
      </w:r>
      <w:r>
        <w:t>кипение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</w:t>
      </w:r>
      <w:r>
        <w:rPr>
          <w:spacing w:val="1"/>
        </w:rPr>
        <w:t xml:space="preserve"> </w:t>
      </w:r>
      <w:r>
        <w:t>воды)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(горение</w:t>
      </w:r>
      <w:r>
        <w:rPr>
          <w:spacing w:val="1"/>
        </w:rPr>
        <w:t xml:space="preserve"> </w:t>
      </w:r>
      <w:r>
        <w:t>свечи,</w:t>
      </w:r>
      <w:r>
        <w:rPr>
          <w:spacing w:val="1"/>
        </w:rPr>
        <w:t xml:space="preserve"> </w:t>
      </w:r>
      <w:r>
        <w:t>прокаливание</w:t>
      </w:r>
      <w:r>
        <w:rPr>
          <w:spacing w:val="1"/>
        </w:rPr>
        <w:t xml:space="preserve"> </w:t>
      </w:r>
      <w:r>
        <w:t>медной</w:t>
      </w:r>
      <w:r>
        <w:rPr>
          <w:spacing w:val="1"/>
        </w:rPr>
        <w:t xml:space="preserve"> </w:t>
      </w:r>
      <w:r>
        <w:t>проволоки,</w:t>
      </w:r>
      <w:r>
        <w:rPr>
          <w:spacing w:val="1"/>
        </w:rPr>
        <w:t xml:space="preserve"> </w:t>
      </w:r>
      <w:r>
        <w:t>взаимодействие мела с кислотой)</w:t>
      </w:r>
      <w:r>
        <w:rPr>
          <w:spacing w:val="1"/>
        </w:rPr>
        <w:t xml:space="preserve"> </w:t>
      </w:r>
      <w:r>
        <w:t>явлений, наблюдение и</w:t>
      </w:r>
      <w:r>
        <w:rPr>
          <w:spacing w:val="1"/>
        </w:rPr>
        <w:t xml:space="preserve"> </w:t>
      </w:r>
      <w:r>
        <w:t>описание признаков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 (разложение сахара, взаимодействие серной кислоты с хлоридом бария, разложение гидроксида</w:t>
      </w:r>
      <w:r>
        <w:rPr>
          <w:spacing w:val="1"/>
        </w:rPr>
        <w:t xml:space="preserve"> </w:t>
      </w:r>
      <w:r>
        <w:t>меди(П) при нагревании, взаимодействие железа с раствором соли меди(П)); изучение способов разделения</w:t>
      </w:r>
      <w:r>
        <w:rPr>
          <w:spacing w:val="1"/>
        </w:rPr>
        <w:t xml:space="preserve"> </w:t>
      </w:r>
      <w:r>
        <w:t>смесей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магнита,</w:t>
      </w:r>
      <w:r>
        <w:rPr>
          <w:spacing w:val="1"/>
        </w:rPr>
        <w:t xml:space="preserve"> </w:t>
      </w:r>
      <w:r>
        <w:t>фильтрование,</w:t>
      </w:r>
      <w:r>
        <w:rPr>
          <w:spacing w:val="1"/>
        </w:rPr>
        <w:t xml:space="preserve"> </w:t>
      </w:r>
      <w:r>
        <w:t>выпаривание,</w:t>
      </w:r>
      <w:r>
        <w:rPr>
          <w:spacing w:val="1"/>
        </w:rPr>
        <w:t xml:space="preserve"> </w:t>
      </w:r>
      <w:r>
        <w:t>дистилляция,</w:t>
      </w:r>
      <w:r>
        <w:rPr>
          <w:spacing w:val="1"/>
        </w:rPr>
        <w:t xml:space="preserve"> </w:t>
      </w:r>
      <w:r>
        <w:t>хроматография),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очистки поваренной соли; наблюдение и описание результатов проведения опыта, иллюстрирующего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-8"/>
        </w:rPr>
        <w:t xml:space="preserve"> </w:t>
      </w:r>
      <w:r>
        <w:t>массы;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молекул</w:t>
      </w:r>
      <w:r>
        <w:rPr>
          <w:spacing w:val="-1"/>
        </w:rPr>
        <w:t xml:space="preserve"> </w:t>
      </w:r>
      <w:r>
        <w:t>(шаростержневых).</w:t>
      </w:r>
    </w:p>
    <w:p w:rsidR="002537D9" w:rsidRDefault="00FA6347">
      <w:pPr>
        <w:pStyle w:val="3"/>
        <w:spacing w:before="176"/>
      </w:pPr>
      <w:r>
        <w:t>Важнейшие</w:t>
      </w:r>
      <w:r>
        <w:rPr>
          <w:spacing w:val="-8"/>
        </w:rPr>
        <w:t xml:space="preserve"> </w:t>
      </w:r>
      <w:r>
        <w:t>представители</w:t>
      </w:r>
      <w:r>
        <w:rPr>
          <w:spacing w:val="-8"/>
        </w:rPr>
        <w:t xml:space="preserve"> </w:t>
      </w:r>
      <w:r>
        <w:t>неорганических</w:t>
      </w:r>
      <w:r>
        <w:rPr>
          <w:spacing w:val="-5"/>
        </w:rPr>
        <w:t xml:space="preserve"> </w:t>
      </w:r>
      <w:r>
        <w:t>веществ</w:t>
      </w:r>
    </w:p>
    <w:p w:rsidR="002537D9" w:rsidRDefault="00FA6347">
      <w:pPr>
        <w:pStyle w:val="a3"/>
        <w:spacing w:line="242" w:lineRule="auto"/>
        <w:ind w:right="112"/>
      </w:pPr>
      <w:r>
        <w:t>Воздух — смесь газов. Состав воздуха. Кислород — элемент и простое вещество. Нахождение кислорода в</w:t>
      </w:r>
      <w:r>
        <w:rPr>
          <w:spacing w:val="1"/>
        </w:rPr>
        <w:t xml:space="preserve"> </w:t>
      </w:r>
      <w:r>
        <w:t>природе, физические и химические свойства (реакции горения). Оксиды. Применение кислорода. 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Озон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аллотропная</w:t>
      </w:r>
      <w:r>
        <w:rPr>
          <w:spacing w:val="-1"/>
        </w:rPr>
        <w:t xml:space="preserve"> </w:t>
      </w:r>
      <w:r>
        <w:t>модификация</w:t>
      </w:r>
      <w:r>
        <w:rPr>
          <w:spacing w:val="-7"/>
        </w:rPr>
        <w:t xml:space="preserve"> </w:t>
      </w:r>
      <w:r>
        <w:t>кислорода.</w:t>
      </w:r>
    </w:p>
    <w:p w:rsidR="002537D9" w:rsidRDefault="00FA6347">
      <w:pPr>
        <w:pStyle w:val="a3"/>
        <w:jc w:val="left"/>
      </w:pP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 термохимические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-52"/>
        </w:rPr>
        <w:t xml:space="preserve"> </w:t>
      </w:r>
      <w:r>
        <w:t>Топливо: уголь и метан. Загрязнение воздуха, усиление парникового эффекта, разрушение озонового слоя.</w:t>
      </w:r>
      <w:r>
        <w:rPr>
          <w:spacing w:val="1"/>
        </w:rPr>
        <w:t xml:space="preserve"> </w:t>
      </w:r>
      <w:r>
        <w:t>Водород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-52"/>
        </w:rPr>
        <w:t xml:space="preserve"> </w:t>
      </w:r>
      <w:r>
        <w:t>свойства,</w:t>
      </w:r>
      <w:r>
        <w:rPr>
          <w:spacing w:val="-4"/>
        </w:rPr>
        <w:t xml:space="preserve"> </w:t>
      </w:r>
      <w:r>
        <w:t>применение,</w:t>
      </w:r>
      <w:r>
        <w:rPr>
          <w:spacing w:val="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получения.</w:t>
      </w:r>
      <w:r>
        <w:rPr>
          <w:spacing w:val="-3"/>
        </w:rPr>
        <w:t xml:space="preserve"> </w:t>
      </w:r>
      <w:r>
        <w:t>Кислоты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соли.</w:t>
      </w:r>
    </w:p>
    <w:p w:rsidR="002537D9" w:rsidRDefault="00FA6347">
      <w:pPr>
        <w:pStyle w:val="a3"/>
        <w:spacing w:line="244" w:lineRule="auto"/>
        <w:jc w:val="left"/>
      </w:pPr>
      <w:r>
        <w:t>Количество</w:t>
      </w:r>
      <w:r>
        <w:rPr>
          <w:spacing w:val="15"/>
        </w:rPr>
        <w:t xml:space="preserve"> </w:t>
      </w:r>
      <w:r>
        <w:t>вещества.</w:t>
      </w:r>
      <w:r>
        <w:rPr>
          <w:spacing w:val="21"/>
        </w:rPr>
        <w:t xml:space="preserve"> </w:t>
      </w:r>
      <w:r>
        <w:t>Моль.</w:t>
      </w:r>
      <w:r>
        <w:rPr>
          <w:spacing w:val="21"/>
        </w:rPr>
        <w:t xml:space="preserve"> </w:t>
      </w:r>
      <w:r>
        <w:t>Молярная</w:t>
      </w:r>
      <w:r>
        <w:rPr>
          <w:spacing w:val="17"/>
        </w:rPr>
        <w:t xml:space="preserve"> </w:t>
      </w:r>
      <w:r>
        <w:t>масса.</w:t>
      </w:r>
      <w:r>
        <w:rPr>
          <w:spacing w:val="21"/>
        </w:rPr>
        <w:t xml:space="preserve"> </w:t>
      </w:r>
      <w:r>
        <w:t>Закон</w:t>
      </w:r>
      <w:r>
        <w:rPr>
          <w:spacing w:val="29"/>
        </w:rPr>
        <w:t xml:space="preserve"> </w:t>
      </w:r>
      <w:r>
        <w:t>Авогадро.</w:t>
      </w:r>
      <w:r>
        <w:rPr>
          <w:spacing w:val="21"/>
        </w:rPr>
        <w:t xml:space="preserve"> </w:t>
      </w:r>
      <w:r>
        <w:t>Молярный</w:t>
      </w:r>
      <w:r>
        <w:rPr>
          <w:spacing w:val="22"/>
        </w:rPr>
        <w:t xml:space="preserve"> </w:t>
      </w:r>
      <w:r>
        <w:t>объём</w:t>
      </w:r>
      <w:r>
        <w:rPr>
          <w:spacing w:val="21"/>
        </w:rPr>
        <w:t xml:space="preserve"> </w:t>
      </w:r>
      <w:r>
        <w:t>газов.</w:t>
      </w:r>
      <w:r>
        <w:rPr>
          <w:spacing w:val="21"/>
        </w:rPr>
        <w:t xml:space="preserve"> </w:t>
      </w:r>
      <w:r>
        <w:t>Расчёты</w:t>
      </w:r>
      <w:r>
        <w:rPr>
          <w:spacing w:val="20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химическим</w:t>
      </w:r>
      <w:r>
        <w:rPr>
          <w:spacing w:val="3"/>
        </w:rPr>
        <w:t xml:space="preserve"> </w:t>
      </w:r>
      <w:r>
        <w:t>уравнениям.</w:t>
      </w:r>
    </w:p>
    <w:p w:rsidR="002537D9" w:rsidRDefault="00FA6347">
      <w:pPr>
        <w:pStyle w:val="a3"/>
        <w:spacing w:line="248" w:lineRule="exact"/>
        <w:jc w:val="left"/>
      </w:pPr>
      <w:r>
        <w:t>Физические</w:t>
      </w:r>
      <w:r>
        <w:rPr>
          <w:spacing w:val="34"/>
        </w:rPr>
        <w:t xml:space="preserve"> </w:t>
      </w:r>
      <w:r>
        <w:t>свойства</w:t>
      </w:r>
      <w:r>
        <w:rPr>
          <w:spacing w:val="43"/>
        </w:rPr>
        <w:t xml:space="preserve"> </w:t>
      </w:r>
      <w:r>
        <w:t>воды.</w:t>
      </w:r>
      <w:r>
        <w:rPr>
          <w:spacing w:val="36"/>
        </w:rPr>
        <w:t xml:space="preserve"> </w:t>
      </w:r>
      <w:r>
        <w:t>Вода</w:t>
      </w:r>
      <w:r>
        <w:rPr>
          <w:spacing w:val="42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растворитель.</w:t>
      </w:r>
      <w:r>
        <w:rPr>
          <w:spacing w:val="34"/>
        </w:rPr>
        <w:t xml:space="preserve"> </w:t>
      </w:r>
      <w:r>
        <w:t>Растворы.</w:t>
      </w:r>
      <w:r>
        <w:rPr>
          <w:spacing w:val="43"/>
        </w:rPr>
        <w:t xml:space="preserve"> </w:t>
      </w:r>
      <w:r>
        <w:t>Насыщенные</w:t>
      </w:r>
      <w:r>
        <w:rPr>
          <w:spacing w:val="4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ненасыщенные</w:t>
      </w:r>
      <w:r>
        <w:rPr>
          <w:spacing w:val="43"/>
        </w:rPr>
        <w:t xml:space="preserve"> </w:t>
      </w:r>
      <w:r>
        <w:t>растворы.</w:t>
      </w:r>
    </w:p>
    <w:p w:rsidR="002537D9" w:rsidRDefault="00FA6347">
      <w:pPr>
        <w:spacing w:line="253" w:lineRule="exact"/>
        <w:ind w:left="170"/>
      </w:pPr>
      <w:r>
        <w:rPr>
          <w:i/>
        </w:rPr>
        <w:t>Растворимость</w:t>
      </w:r>
      <w:r>
        <w:rPr>
          <w:i/>
          <w:spacing w:val="78"/>
        </w:rPr>
        <w:t xml:space="preserve"> </w:t>
      </w:r>
      <w:r>
        <w:rPr>
          <w:i/>
        </w:rPr>
        <w:t>веществ</w:t>
      </w:r>
      <w:r>
        <w:rPr>
          <w:i/>
          <w:spacing w:val="84"/>
        </w:rPr>
        <w:t xml:space="preserve"> </w:t>
      </w:r>
      <w:r>
        <w:rPr>
          <w:i/>
        </w:rPr>
        <w:t>в</w:t>
      </w:r>
      <w:r>
        <w:rPr>
          <w:i/>
          <w:spacing w:val="83"/>
        </w:rPr>
        <w:t xml:space="preserve"> </w:t>
      </w:r>
      <w:r>
        <w:rPr>
          <w:i/>
        </w:rPr>
        <w:t>воде.</w:t>
      </w:r>
      <w:r>
        <w:rPr>
          <w:vertAlign w:val="superscript"/>
        </w:rPr>
        <w:t>1</w:t>
      </w:r>
      <w:r>
        <w:rPr>
          <w:spacing w:val="77"/>
        </w:rPr>
        <w:t xml:space="preserve"> </w:t>
      </w:r>
      <w:r>
        <w:t>Массовая</w:t>
      </w:r>
      <w:r>
        <w:rPr>
          <w:spacing w:val="78"/>
        </w:rPr>
        <w:t xml:space="preserve"> </w:t>
      </w:r>
      <w:r>
        <w:t>доля</w:t>
      </w:r>
      <w:r>
        <w:rPr>
          <w:spacing w:val="84"/>
        </w:rPr>
        <w:t xml:space="preserve"> </w:t>
      </w:r>
      <w:r>
        <w:t>вещества</w:t>
      </w:r>
      <w:r>
        <w:rPr>
          <w:spacing w:val="82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растворе.</w:t>
      </w:r>
      <w:r>
        <w:rPr>
          <w:spacing w:val="81"/>
        </w:rPr>
        <w:t xml:space="preserve"> </w:t>
      </w:r>
      <w:r>
        <w:t>Химические</w:t>
      </w:r>
      <w:r>
        <w:rPr>
          <w:spacing w:val="82"/>
        </w:rPr>
        <w:t xml:space="preserve"> </w:t>
      </w:r>
      <w:r>
        <w:t>свойства</w:t>
      </w:r>
      <w:r>
        <w:rPr>
          <w:spacing w:val="82"/>
        </w:rPr>
        <w:t xml:space="preserve"> </w:t>
      </w:r>
      <w:r>
        <w:t>воды.</w:t>
      </w:r>
    </w:p>
    <w:p w:rsidR="002537D9" w:rsidRDefault="00D57C13">
      <w:pPr>
        <w:pStyle w:val="a3"/>
        <w:spacing w:before="9"/>
        <w:ind w:left="0"/>
        <w:jc w:val="left"/>
        <w:rPr>
          <w:sz w:val="9"/>
        </w:rPr>
      </w:pPr>
      <w:r>
        <w:pict>
          <v:rect id="_x0000_s1038" style="position:absolute;margin-left:56.55pt;margin-top:7.6pt;width:144.1pt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2537D9" w:rsidRDefault="00FA6347">
      <w:pPr>
        <w:spacing w:before="88"/>
        <w:ind w:left="170"/>
        <w:rPr>
          <w:sz w:val="16"/>
        </w:rPr>
      </w:pPr>
      <w:r>
        <w:rPr>
          <w:color w:val="221E1F"/>
          <w:sz w:val="16"/>
          <w:vertAlign w:val="superscript"/>
        </w:rPr>
        <w:t>1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Курсивом обозначен учебный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материал,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который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изучается,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но не выносится</w:t>
      </w:r>
      <w:r>
        <w:rPr>
          <w:color w:val="221E1F"/>
          <w:spacing w:val="-7"/>
          <w:sz w:val="16"/>
        </w:rPr>
        <w:t xml:space="preserve"> </w:t>
      </w:r>
      <w:r>
        <w:rPr>
          <w:color w:val="221E1F"/>
          <w:sz w:val="16"/>
        </w:rPr>
        <w:t>на промежуточную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и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итоговую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аттестацию.</w:t>
      </w:r>
    </w:p>
    <w:p w:rsidR="002537D9" w:rsidRDefault="002537D9">
      <w:pPr>
        <w:rPr>
          <w:sz w:val="16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38"/>
      </w:pPr>
      <w:r>
        <w:t>Основания.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-9"/>
        </w:rPr>
        <w:t xml:space="preserve"> </w:t>
      </w:r>
      <w:r>
        <w:t>вод.</w:t>
      </w:r>
      <w:r>
        <w:rPr>
          <w:spacing w:val="-3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очистка</w:t>
      </w:r>
      <w:r>
        <w:rPr>
          <w:spacing w:val="-3"/>
        </w:rPr>
        <w:t xml:space="preserve"> </w:t>
      </w:r>
      <w:r>
        <w:t>природных</w:t>
      </w:r>
      <w:r>
        <w:rPr>
          <w:spacing w:val="-9"/>
        </w:rPr>
        <w:t xml:space="preserve"> </w:t>
      </w:r>
      <w:r>
        <w:t>вод.</w:t>
      </w:r>
    </w:p>
    <w:p w:rsidR="002537D9" w:rsidRDefault="00FA6347">
      <w:pPr>
        <w:pStyle w:val="a3"/>
        <w:ind w:right="130"/>
      </w:pPr>
      <w:r>
        <w:t>Классификация</w:t>
      </w:r>
      <w:r>
        <w:rPr>
          <w:spacing w:val="-12"/>
        </w:rPr>
        <w:t xml:space="preserve"> </w:t>
      </w:r>
      <w:r>
        <w:t>неорганических</w:t>
      </w:r>
      <w:r>
        <w:rPr>
          <w:spacing w:val="-8"/>
        </w:rPr>
        <w:t xml:space="preserve"> </w:t>
      </w:r>
      <w:r>
        <w:t>соединений.</w:t>
      </w:r>
      <w:r>
        <w:rPr>
          <w:spacing w:val="-8"/>
        </w:rPr>
        <w:t xml:space="preserve"> </w:t>
      </w:r>
      <w:r>
        <w:t>Оксиды.</w:t>
      </w:r>
      <w:r>
        <w:rPr>
          <w:spacing w:val="-8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оксидов:</w:t>
      </w:r>
      <w:r>
        <w:rPr>
          <w:spacing w:val="-8"/>
        </w:rPr>
        <w:t xml:space="preserve"> </w:t>
      </w:r>
      <w:r>
        <w:t>солеобразующие</w:t>
      </w:r>
      <w:r>
        <w:rPr>
          <w:spacing w:val="-3"/>
        </w:rPr>
        <w:t xml:space="preserve"> </w:t>
      </w:r>
      <w:r>
        <w:t>(основные,</w:t>
      </w:r>
      <w:r>
        <w:rPr>
          <w:spacing w:val="-53"/>
        </w:rPr>
        <w:t xml:space="preserve"> </w:t>
      </w:r>
      <w:r>
        <w:t>кислотные, амфотерные) и несолеобразующие.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оксидов</w:t>
      </w:r>
      <w:r>
        <w:rPr>
          <w:spacing w:val="1"/>
        </w:rPr>
        <w:t xml:space="preserve"> </w:t>
      </w:r>
      <w:r>
        <w:t>(международная 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химические</w:t>
      </w:r>
      <w:r>
        <w:rPr>
          <w:spacing w:val="2"/>
        </w:rPr>
        <w:t xml:space="preserve"> </w:t>
      </w:r>
      <w:r>
        <w:t>свойства</w:t>
      </w:r>
      <w:r>
        <w:rPr>
          <w:spacing w:val="3"/>
        </w:rPr>
        <w:t xml:space="preserve"> </w:t>
      </w:r>
      <w:r>
        <w:t>оксидов.</w:t>
      </w:r>
      <w:r>
        <w:rPr>
          <w:spacing w:val="2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оксидов.</w:t>
      </w:r>
    </w:p>
    <w:p w:rsidR="002537D9" w:rsidRDefault="00FA6347">
      <w:pPr>
        <w:pStyle w:val="a3"/>
        <w:ind w:right="124"/>
      </w:pPr>
      <w:r>
        <w:t>Основания.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оснований:</w:t>
      </w:r>
      <w:r>
        <w:rPr>
          <w:spacing w:val="1"/>
        </w:rPr>
        <w:t xml:space="preserve"> </w:t>
      </w:r>
      <w:r>
        <w:t>щёлочи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нерастворимые</w:t>
      </w:r>
      <w:r>
        <w:rPr>
          <w:spacing w:val="1"/>
        </w:rPr>
        <w:t xml:space="preserve"> </w:t>
      </w:r>
      <w:r>
        <w:t>основания.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(международная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тривиальная).</w:t>
      </w:r>
      <w:r>
        <w:rPr>
          <w:spacing w:val="-5"/>
        </w:rPr>
        <w:t xml:space="preserve"> </w:t>
      </w:r>
      <w:r>
        <w:t>Физические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химические</w:t>
      </w:r>
      <w:r>
        <w:rPr>
          <w:spacing w:val="-6"/>
        </w:rPr>
        <w:t xml:space="preserve"> </w:t>
      </w:r>
      <w:r>
        <w:t>свойства оснований.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оснований.</w:t>
      </w:r>
    </w:p>
    <w:p w:rsidR="002537D9" w:rsidRDefault="00FA6347">
      <w:pPr>
        <w:pStyle w:val="a3"/>
        <w:spacing w:line="244" w:lineRule="auto"/>
        <w:ind w:right="130"/>
      </w:pPr>
      <w:r>
        <w:t>Кислоты. Классификация кислот. Номенклатура кислот (международная и тривиальная). Физические и</w:t>
      </w:r>
      <w:r>
        <w:rPr>
          <w:spacing w:val="1"/>
        </w:rPr>
        <w:t xml:space="preserve"> </w:t>
      </w:r>
      <w:r>
        <w:t>химические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кислот.</w:t>
      </w:r>
      <w:r>
        <w:rPr>
          <w:spacing w:val="-10"/>
        </w:rPr>
        <w:t xml:space="preserve"> </w:t>
      </w:r>
      <w:r>
        <w:t>Ряд</w:t>
      </w:r>
      <w:r>
        <w:rPr>
          <w:spacing w:val="-4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металлов</w:t>
      </w:r>
      <w:r>
        <w:rPr>
          <w:spacing w:val="4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Бекетова.</w:t>
      </w:r>
      <w:r>
        <w:rPr>
          <w:spacing w:val="-3"/>
        </w:rPr>
        <w:t xml:space="preserve"> </w:t>
      </w:r>
      <w:r>
        <w:t>Получение</w:t>
      </w:r>
      <w:r>
        <w:rPr>
          <w:spacing w:val="-5"/>
        </w:rPr>
        <w:t xml:space="preserve"> </w:t>
      </w:r>
      <w:r>
        <w:t>кислот.</w:t>
      </w:r>
    </w:p>
    <w:p w:rsidR="002537D9" w:rsidRDefault="00FA6347">
      <w:pPr>
        <w:pStyle w:val="a3"/>
        <w:ind w:right="136"/>
      </w:pPr>
      <w:r>
        <w:t>Соли. Номенклатура солей (международная и тривиальная).</w:t>
      </w:r>
      <w:r>
        <w:rPr>
          <w:spacing w:val="1"/>
        </w:rPr>
        <w:t xml:space="preserve"> </w:t>
      </w:r>
      <w:r>
        <w:t>Физические и химические свойства солей.</w:t>
      </w:r>
      <w:r>
        <w:rPr>
          <w:spacing w:val="1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солей.</w:t>
      </w:r>
    </w:p>
    <w:p w:rsidR="002537D9" w:rsidRDefault="00FA6347">
      <w:pPr>
        <w:pStyle w:val="a3"/>
        <w:spacing w:line="251" w:lineRule="exact"/>
      </w:pPr>
      <w:r>
        <w:t>Генетическая</w:t>
      </w:r>
      <w:r>
        <w:rPr>
          <w:spacing w:val="-8"/>
        </w:rPr>
        <w:t xml:space="preserve"> </w:t>
      </w:r>
      <w:r>
        <w:t>связь</w:t>
      </w:r>
      <w:r>
        <w:rPr>
          <w:spacing w:val="-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классами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соединений.</w:t>
      </w:r>
    </w:p>
    <w:p w:rsidR="002537D9" w:rsidRDefault="00FA6347">
      <w:pPr>
        <w:pStyle w:val="a3"/>
        <w:ind w:right="120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воздухе;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rPr>
          <w:spacing w:val="-1"/>
        </w:rPr>
        <w:t>собирание,</w:t>
      </w:r>
      <w:r>
        <w:rPr>
          <w:spacing w:val="-11"/>
        </w:rPr>
        <w:t xml:space="preserve"> </w:t>
      </w:r>
      <w:r>
        <w:rPr>
          <w:spacing w:val="-1"/>
        </w:rPr>
        <w:t>распознавание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изучение</w:t>
      </w:r>
      <w:r>
        <w:rPr>
          <w:spacing w:val="-11"/>
        </w:rPr>
        <w:t xml:space="preserve"> </w:t>
      </w:r>
      <w:r>
        <w:t>свойств</w:t>
      </w:r>
      <w:r>
        <w:rPr>
          <w:spacing w:val="-10"/>
        </w:rPr>
        <w:t xml:space="preserve"> </w:t>
      </w:r>
      <w:r>
        <w:t>кислорода;</w:t>
      </w:r>
      <w:r>
        <w:rPr>
          <w:spacing w:val="-17"/>
        </w:rPr>
        <w:t xml:space="preserve"> </w:t>
      </w:r>
      <w:r>
        <w:t>наблюдение</w:t>
      </w:r>
      <w:r>
        <w:rPr>
          <w:spacing w:val="-18"/>
        </w:rPr>
        <w:t xml:space="preserve"> </w:t>
      </w:r>
      <w:r>
        <w:t>взаимодействия</w:t>
      </w:r>
      <w:r>
        <w:rPr>
          <w:spacing w:val="-21"/>
        </w:rPr>
        <w:t xml:space="preserve"> </w:t>
      </w:r>
      <w:r>
        <w:t>веществ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кислородом</w:t>
      </w:r>
      <w:r>
        <w:rPr>
          <w:spacing w:val="1"/>
        </w:rPr>
        <w:t xml:space="preserve"> </w:t>
      </w:r>
      <w:r>
        <w:t>и условия возникновения и прекращения горения (пожара); ознакомление с образцами оксидов и описание</w:t>
      </w:r>
      <w:r>
        <w:rPr>
          <w:spacing w:val="1"/>
        </w:rPr>
        <w:t xml:space="preserve"> </w:t>
      </w:r>
      <w:r>
        <w:t>их свойств; получение, собирание, распознавание и изучение свойств водорода (горение); взаимодействие</w:t>
      </w:r>
      <w:r>
        <w:rPr>
          <w:spacing w:val="1"/>
        </w:rPr>
        <w:t xml:space="preserve"> </w:t>
      </w:r>
      <w:r>
        <w:t>водорода с оксидом меди(П) (возможно использование видеоматериалов); наблюдение образцов веществ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моль;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растворения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растворимостью;</w:t>
      </w:r>
      <w:r>
        <w:rPr>
          <w:spacing w:val="1"/>
        </w:rPr>
        <w:t xml:space="preserve"> </w:t>
      </w:r>
      <w:r>
        <w:t>приготовление растворов с определённой массовой долей растворённого вещества; взаимодействие воды с</w:t>
      </w:r>
      <w:r>
        <w:rPr>
          <w:spacing w:val="1"/>
        </w:rPr>
        <w:t xml:space="preserve"> </w:t>
      </w:r>
      <w:r>
        <w:t>металлами</w:t>
      </w:r>
      <w:r>
        <w:rPr>
          <w:spacing w:val="1"/>
        </w:rPr>
        <w:t xml:space="preserve"> </w:t>
      </w:r>
      <w:r>
        <w:t>(натрием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кальцием)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кислот и щелочей с помощью индикаторов; исследование образцов неорганических веществ различных</w:t>
      </w:r>
      <w:r>
        <w:rPr>
          <w:spacing w:val="1"/>
        </w:rPr>
        <w:t xml:space="preserve"> </w:t>
      </w:r>
      <w:r>
        <w:t>классов;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окраски</w:t>
      </w:r>
      <w:r>
        <w:rPr>
          <w:spacing w:val="1"/>
        </w:rPr>
        <w:t xml:space="preserve"> </w:t>
      </w:r>
      <w:r>
        <w:t>индикаторов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взаимодействия оксида меди(П) с раствором серной кислоты, кислот с металлами, реакций нейтрализации;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нерастворимых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вытеснение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соли;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«Важнейшие</w:t>
      </w:r>
      <w:r>
        <w:rPr>
          <w:spacing w:val="-4"/>
        </w:rPr>
        <w:t xml:space="preserve"> </w:t>
      </w:r>
      <w:r>
        <w:t>классы</w:t>
      </w:r>
      <w:r>
        <w:rPr>
          <w:spacing w:val="-5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соединений».</w:t>
      </w:r>
    </w:p>
    <w:p w:rsidR="002537D9" w:rsidRDefault="002537D9">
      <w:pPr>
        <w:pStyle w:val="a3"/>
        <w:spacing w:before="11"/>
        <w:ind w:left="0"/>
        <w:jc w:val="left"/>
        <w:rPr>
          <w:sz w:val="20"/>
        </w:rPr>
      </w:pPr>
    </w:p>
    <w:p w:rsidR="002537D9" w:rsidRDefault="00FA6347">
      <w:pPr>
        <w:pStyle w:val="3"/>
        <w:spacing w:line="240" w:lineRule="auto"/>
        <w:ind w:right="352"/>
      </w:pPr>
      <w:r>
        <w:t>Периодический закон и Периодическая система химических элементов Д. И. Менделеева. Строение</w:t>
      </w:r>
      <w:r>
        <w:rPr>
          <w:spacing w:val="-52"/>
        </w:rPr>
        <w:t xml:space="preserve"> </w:t>
      </w:r>
      <w:r>
        <w:t>атомов.</w:t>
      </w:r>
      <w:r>
        <w:rPr>
          <w:spacing w:val="-3"/>
        </w:rPr>
        <w:t xml:space="preserve"> </w:t>
      </w:r>
      <w:r>
        <w:t>Химическая</w:t>
      </w:r>
      <w:r>
        <w:rPr>
          <w:spacing w:val="-4"/>
        </w:rPr>
        <w:t xml:space="preserve"> </w:t>
      </w:r>
      <w:r>
        <w:t>связь.</w:t>
      </w:r>
      <w:r>
        <w:rPr>
          <w:spacing w:val="2"/>
        </w:rPr>
        <w:t xml:space="preserve"> </w:t>
      </w:r>
      <w:r>
        <w:t>Окислительно-восстановительные</w:t>
      </w:r>
      <w:r>
        <w:rPr>
          <w:spacing w:val="3"/>
        </w:rPr>
        <w:t xml:space="preserve"> </w:t>
      </w:r>
      <w:r>
        <w:t>реакции</w:t>
      </w:r>
    </w:p>
    <w:p w:rsidR="002537D9" w:rsidRDefault="00FA6347">
      <w:pPr>
        <w:pStyle w:val="a3"/>
        <w:spacing w:line="242" w:lineRule="auto"/>
        <w:ind w:right="127"/>
      </w:pPr>
      <w:r>
        <w:t>Первые попытки классификации химических элементов. Понятие о группах сходных элементов (щелочные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щелочноземельные</w:t>
      </w:r>
      <w:r>
        <w:rPr>
          <w:spacing w:val="-5"/>
        </w:rPr>
        <w:t xml:space="preserve"> </w:t>
      </w:r>
      <w:r>
        <w:t>металлы,</w:t>
      </w:r>
      <w:r>
        <w:rPr>
          <w:spacing w:val="-5"/>
        </w:rPr>
        <w:t xml:space="preserve"> </w:t>
      </w:r>
      <w:r>
        <w:t>галогены,</w:t>
      </w:r>
      <w:r>
        <w:rPr>
          <w:spacing w:val="-12"/>
        </w:rPr>
        <w:t xml:space="preserve"> </w:t>
      </w:r>
      <w:r>
        <w:t>инертные</w:t>
      </w:r>
      <w:r>
        <w:rPr>
          <w:spacing w:val="-6"/>
        </w:rPr>
        <w:t xml:space="preserve"> </w:t>
      </w:r>
      <w:r>
        <w:t>газы).</w:t>
      </w:r>
      <w:r>
        <w:rPr>
          <w:spacing w:val="-5"/>
        </w:rPr>
        <w:t xml:space="preserve"> </w:t>
      </w:r>
      <w:r>
        <w:t>Элементы,</w:t>
      </w:r>
      <w:r>
        <w:rPr>
          <w:spacing w:val="-5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образуют</w:t>
      </w:r>
      <w:r>
        <w:rPr>
          <w:spacing w:val="-4"/>
        </w:rPr>
        <w:t xml:space="preserve"> </w:t>
      </w:r>
      <w:r>
        <w:t>амфотерные</w:t>
      </w:r>
      <w:r>
        <w:rPr>
          <w:spacing w:val="-6"/>
        </w:rPr>
        <w:t xml:space="preserve"> </w:t>
      </w:r>
      <w:r>
        <w:t>оксиды</w:t>
      </w:r>
      <w:r>
        <w:rPr>
          <w:spacing w:val="-5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гидроксиды.</w:t>
      </w:r>
    </w:p>
    <w:p w:rsidR="002537D9" w:rsidRDefault="00FA6347">
      <w:pPr>
        <w:pStyle w:val="a3"/>
        <w:ind w:right="134"/>
      </w:pPr>
      <w:r>
        <w:t>Периодический закон. Периодическая система химических элементов Д. И. Менделеева. Короткопериодная</w:t>
      </w:r>
      <w:r>
        <w:rPr>
          <w:spacing w:val="-52"/>
        </w:rPr>
        <w:t xml:space="preserve"> </w:t>
      </w:r>
      <w:r>
        <w:t>и длиннопериодная формы Периодической системы химических элементов Д. И. Менделеева. Периоды и</w:t>
      </w:r>
      <w:r>
        <w:rPr>
          <w:spacing w:val="1"/>
        </w:rPr>
        <w:t xml:space="preserve"> </w:t>
      </w:r>
      <w:r>
        <w:t>группы.</w:t>
      </w:r>
      <w:r>
        <w:rPr>
          <w:spacing w:val="2"/>
        </w:rPr>
        <w:t xml:space="preserve"> </w:t>
      </w:r>
      <w:r>
        <w:t>Физический</w:t>
      </w:r>
      <w:r>
        <w:rPr>
          <w:spacing w:val="-2"/>
        </w:rPr>
        <w:t xml:space="preserve"> </w:t>
      </w:r>
      <w:r>
        <w:t>смысл</w:t>
      </w:r>
      <w:r>
        <w:rPr>
          <w:spacing w:val="-9"/>
        </w:rPr>
        <w:t xml:space="preserve"> </w:t>
      </w:r>
      <w:r>
        <w:t>порядкового</w:t>
      </w:r>
      <w:r>
        <w:rPr>
          <w:spacing w:val="-9"/>
        </w:rPr>
        <w:t xml:space="preserve"> </w:t>
      </w:r>
      <w:r>
        <w:t>номера,</w:t>
      </w:r>
      <w:r>
        <w:rPr>
          <w:spacing w:val="-3"/>
        </w:rPr>
        <w:t xml:space="preserve"> </w:t>
      </w:r>
      <w:r>
        <w:t>номеров</w:t>
      </w:r>
      <w:r>
        <w:rPr>
          <w:spacing w:val="-4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группы</w:t>
      </w:r>
      <w:r>
        <w:rPr>
          <w:spacing w:val="3"/>
        </w:rPr>
        <w:t xml:space="preserve"> </w:t>
      </w:r>
      <w:r>
        <w:t>элемента.</w:t>
      </w:r>
    </w:p>
    <w:p w:rsidR="002537D9" w:rsidRDefault="00FA6347">
      <w:pPr>
        <w:pStyle w:val="a3"/>
        <w:ind w:right="119"/>
      </w:pPr>
      <w:r>
        <w:t>Строение атомов. Состав атомных ядер. Изотопы. Электроны. Строение</w:t>
      </w:r>
      <w:r>
        <w:rPr>
          <w:spacing w:val="1"/>
        </w:rPr>
        <w:t xml:space="preserve"> </w:t>
      </w:r>
      <w:r>
        <w:t>электронных оболочек атомов</w:t>
      </w:r>
      <w:r>
        <w:rPr>
          <w:spacing w:val="1"/>
        </w:rPr>
        <w:t xml:space="preserve"> </w:t>
      </w:r>
      <w:r>
        <w:t>первых 20 химических элементов Периодической системы Д. И. Менделеева. Характеристика 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положению</w:t>
      </w:r>
      <w:r>
        <w:rPr>
          <w:spacing w:val="-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Периодической</w:t>
      </w:r>
      <w:r>
        <w:rPr>
          <w:spacing w:val="5"/>
        </w:rPr>
        <w:t xml:space="preserve"> </w:t>
      </w:r>
      <w:r>
        <w:t>системе</w:t>
      </w:r>
      <w:r>
        <w:rPr>
          <w:spacing w:val="2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Менделеева.</w:t>
      </w:r>
    </w:p>
    <w:p w:rsidR="002537D9" w:rsidRDefault="00FA6347">
      <w:pPr>
        <w:pStyle w:val="a3"/>
        <w:ind w:right="120"/>
      </w:pP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неметаллических</w:t>
      </w:r>
      <w:r>
        <w:rPr>
          <w:spacing w:val="1"/>
        </w:rPr>
        <w:t xml:space="preserve"> </w:t>
      </w:r>
      <w:r>
        <w:t>свойств по группам и периодам. Значение Периодического закона и Периодической системы 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для развития</w:t>
      </w:r>
      <w:r>
        <w:rPr>
          <w:spacing w:val="-7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практики.</w:t>
      </w:r>
      <w:r>
        <w:rPr>
          <w:spacing w:val="-3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Менделеев</w:t>
      </w:r>
      <w:r>
        <w:rPr>
          <w:spacing w:val="7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учёный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гражданин.</w:t>
      </w:r>
    </w:p>
    <w:p w:rsidR="002537D9" w:rsidRDefault="00FA6347">
      <w:pPr>
        <w:pStyle w:val="a3"/>
        <w:ind w:right="130"/>
      </w:pPr>
      <w:r>
        <w:t>Химическая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(полярная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неполярная)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Электроотрицательность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-3"/>
        </w:rPr>
        <w:t xml:space="preserve"> </w:t>
      </w:r>
      <w:r>
        <w:t>Ионная</w:t>
      </w:r>
      <w:r>
        <w:rPr>
          <w:spacing w:val="-7"/>
        </w:rPr>
        <w:t xml:space="preserve"> </w:t>
      </w:r>
      <w:r>
        <w:t>связь.</w:t>
      </w:r>
    </w:p>
    <w:p w:rsidR="002537D9" w:rsidRDefault="00FA6347">
      <w:pPr>
        <w:pStyle w:val="a3"/>
        <w:ind w:right="131"/>
      </w:pP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Окислительно-восстановительные реакции.</w:t>
      </w:r>
      <w:r>
        <w:rPr>
          <w:spacing w:val="1"/>
        </w:rPr>
        <w:t xml:space="preserve"> </w:t>
      </w:r>
      <w:r>
        <w:t>Процессы окисления и восстановления.</w:t>
      </w:r>
      <w:r>
        <w:rPr>
          <w:spacing w:val="1"/>
        </w:rPr>
        <w:t xml:space="preserve"> </w:t>
      </w:r>
      <w:r>
        <w:t>Окислители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восстановители.</w:t>
      </w:r>
    </w:p>
    <w:p w:rsidR="002537D9" w:rsidRDefault="00FA6347">
      <w:pPr>
        <w:pStyle w:val="a3"/>
        <w:ind w:right="124"/>
      </w:pPr>
      <w:r>
        <w:t>Химический эксперимент: изучение образцов веществ металлов и неметаллов; взаимодействие гидроксида</w:t>
      </w:r>
      <w:r>
        <w:rPr>
          <w:spacing w:val="1"/>
        </w:rPr>
        <w:t xml:space="preserve"> </w:t>
      </w:r>
      <w:r>
        <w:t>цинка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растворами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 щелочей;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 примеры</w:t>
      </w:r>
      <w:r>
        <w:rPr>
          <w:spacing w:val="1"/>
        </w:rPr>
        <w:t xml:space="preserve"> </w:t>
      </w:r>
      <w:r>
        <w:t>окислительно-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-3"/>
        </w:rPr>
        <w:t xml:space="preserve"> </w:t>
      </w:r>
      <w:r>
        <w:t>реакций</w:t>
      </w:r>
      <w:r>
        <w:rPr>
          <w:spacing w:val="5"/>
        </w:rPr>
        <w:t xml:space="preserve"> </w:t>
      </w:r>
      <w:r>
        <w:t>(горение,</w:t>
      </w:r>
      <w:r>
        <w:rPr>
          <w:spacing w:val="-4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разложения,</w:t>
      </w:r>
      <w:r>
        <w:rPr>
          <w:spacing w:val="-4"/>
        </w:rPr>
        <w:t xml:space="preserve"> </w:t>
      </w:r>
      <w:r>
        <w:t>соединения).</w:t>
      </w:r>
    </w:p>
    <w:p w:rsidR="002537D9" w:rsidRDefault="00FA6347">
      <w:pPr>
        <w:pStyle w:val="3"/>
        <w:spacing w:before="197"/>
      </w:pPr>
      <w:r>
        <w:t>Межпредметные</w:t>
      </w:r>
      <w:r>
        <w:rPr>
          <w:spacing w:val="-4"/>
        </w:rPr>
        <w:t xml:space="preserve"> </w:t>
      </w:r>
      <w:r>
        <w:t>связи</w:t>
      </w:r>
    </w:p>
    <w:p w:rsidR="002537D9" w:rsidRDefault="00FA6347">
      <w:pPr>
        <w:pStyle w:val="a3"/>
        <w:ind w:right="124"/>
      </w:pPr>
      <w:r>
        <w:t>Реализация межпредметных связей при изучении химии в 8 классе осуществляется через использование как</w:t>
      </w:r>
      <w:r>
        <w:rPr>
          <w:spacing w:val="-52"/>
        </w:rPr>
        <w:t xml:space="preserve"> </w:t>
      </w:r>
      <w:r>
        <w:t>общих естественно-научных понятий, так и понятий, являющихся системными для отдельных 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-9"/>
        </w:rPr>
        <w:t xml:space="preserve"> </w:t>
      </w:r>
      <w:r>
        <w:t>цикла.</w:t>
      </w:r>
    </w:p>
    <w:p w:rsidR="002537D9" w:rsidRDefault="00FA6347">
      <w:pPr>
        <w:pStyle w:val="a3"/>
        <w:ind w:right="134"/>
      </w:pPr>
      <w:r>
        <w:rPr>
          <w:spacing w:val="-1"/>
        </w:rPr>
        <w:t>Общие</w:t>
      </w:r>
      <w:r>
        <w:rPr>
          <w:spacing w:val="-11"/>
        </w:rPr>
        <w:t xml:space="preserve"> </w:t>
      </w:r>
      <w:r>
        <w:rPr>
          <w:spacing w:val="-1"/>
        </w:rPr>
        <w:t>естественно-научные</w:t>
      </w:r>
      <w:r>
        <w:rPr>
          <w:spacing w:val="-11"/>
        </w:rPr>
        <w:t xml:space="preserve"> </w:t>
      </w:r>
      <w:r>
        <w:t>понятия:</w:t>
      </w:r>
      <w:r>
        <w:rPr>
          <w:spacing w:val="-16"/>
        </w:rPr>
        <w:t xml:space="preserve"> </w:t>
      </w:r>
      <w:r>
        <w:t>научный</w:t>
      </w:r>
      <w:r>
        <w:rPr>
          <w:spacing w:val="-17"/>
        </w:rPr>
        <w:t xml:space="preserve"> </w:t>
      </w:r>
      <w:r>
        <w:t>факт,</w:t>
      </w:r>
      <w:r>
        <w:rPr>
          <w:spacing w:val="-11"/>
        </w:rPr>
        <w:t xml:space="preserve"> </w:t>
      </w:r>
      <w:r>
        <w:t>гипотеза,</w:t>
      </w:r>
      <w:r>
        <w:rPr>
          <w:spacing w:val="-17"/>
        </w:rPr>
        <w:t xml:space="preserve"> </w:t>
      </w:r>
      <w:r>
        <w:t>теория,</w:t>
      </w:r>
      <w:r>
        <w:rPr>
          <w:spacing w:val="-11"/>
        </w:rPr>
        <w:t xml:space="preserve"> </w:t>
      </w:r>
      <w:r>
        <w:t>закон,</w:t>
      </w:r>
      <w:r>
        <w:rPr>
          <w:spacing w:val="-18"/>
        </w:rPr>
        <w:t xml:space="preserve"> </w:t>
      </w:r>
      <w:r>
        <w:t>анализ,</w:t>
      </w:r>
      <w:r>
        <w:rPr>
          <w:spacing w:val="-17"/>
        </w:rPr>
        <w:t xml:space="preserve"> </w:t>
      </w:r>
      <w:r>
        <w:t>синтез,</w:t>
      </w:r>
      <w:r>
        <w:rPr>
          <w:spacing w:val="-1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-4"/>
        </w:rPr>
        <w:t xml:space="preserve"> </w:t>
      </w:r>
      <w:r>
        <w:t>наблюдение,</w:t>
      </w:r>
      <w:r>
        <w:rPr>
          <w:spacing w:val="2"/>
        </w:rPr>
        <w:t xml:space="preserve"> </w:t>
      </w:r>
      <w:r>
        <w:t>эксперимент,</w:t>
      </w:r>
      <w:r>
        <w:rPr>
          <w:spacing w:val="-3"/>
        </w:rPr>
        <w:t xml:space="preserve"> </w:t>
      </w:r>
      <w:r>
        <w:t>моделирование,</w:t>
      </w:r>
      <w:r>
        <w:rPr>
          <w:spacing w:val="-4"/>
        </w:rPr>
        <w:t xml:space="preserve"> </w:t>
      </w:r>
      <w:r>
        <w:t>измерение,</w:t>
      </w:r>
      <w:r>
        <w:rPr>
          <w:spacing w:val="-4"/>
        </w:rPr>
        <w:t xml:space="preserve"> </w:t>
      </w:r>
      <w:r>
        <w:t>модель,</w:t>
      </w:r>
      <w:r>
        <w:rPr>
          <w:spacing w:val="2"/>
        </w:rPr>
        <w:t xml:space="preserve"> </w:t>
      </w:r>
      <w:r>
        <w:t>явление.</w:t>
      </w:r>
    </w:p>
    <w:p w:rsidR="002537D9" w:rsidRDefault="00FA6347">
      <w:pPr>
        <w:pStyle w:val="a3"/>
        <w:spacing w:line="242" w:lineRule="auto"/>
        <w:ind w:right="138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-52"/>
        </w:rPr>
        <w:t xml:space="preserve"> </w:t>
      </w:r>
      <w:r>
        <w:t>электрический заряд, вещество, тело, объём, агрегатное состояние вещества, газ, физические 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измерения,</w:t>
      </w:r>
      <w:r>
        <w:rPr>
          <w:spacing w:val="3"/>
        </w:rPr>
        <w:t xml:space="preserve"> </w:t>
      </w:r>
      <w:r>
        <w:t>космос,</w:t>
      </w:r>
      <w:r>
        <w:rPr>
          <w:spacing w:val="-3"/>
        </w:rPr>
        <w:t xml:space="preserve"> </w:t>
      </w:r>
      <w:r>
        <w:t>планеты,</w:t>
      </w:r>
      <w:r>
        <w:rPr>
          <w:spacing w:val="-3"/>
        </w:rPr>
        <w:t xml:space="preserve"> </w:t>
      </w:r>
      <w:r>
        <w:t>звёзды,</w:t>
      </w:r>
      <w:r>
        <w:rPr>
          <w:spacing w:val="-3"/>
        </w:rPr>
        <w:t xml:space="preserve"> </w:t>
      </w:r>
      <w:r>
        <w:t>Солнце.</w:t>
      </w:r>
    </w:p>
    <w:p w:rsidR="002537D9" w:rsidRDefault="002537D9">
      <w:pPr>
        <w:spacing w:line="242" w:lineRule="auto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</w:pPr>
      <w:r>
        <w:t>Биология:</w:t>
      </w:r>
      <w:r>
        <w:rPr>
          <w:spacing w:val="-2"/>
        </w:rPr>
        <w:t xml:space="preserve"> </w:t>
      </w:r>
      <w:r>
        <w:t>фотосинтез,</w:t>
      </w:r>
      <w:r>
        <w:rPr>
          <w:spacing w:val="-2"/>
        </w:rPr>
        <w:t xml:space="preserve"> </w:t>
      </w:r>
      <w:r>
        <w:t>дыхание,</w:t>
      </w:r>
      <w:r>
        <w:rPr>
          <w:spacing w:val="-8"/>
        </w:rPr>
        <w:t xml:space="preserve"> </w:t>
      </w:r>
      <w:r>
        <w:t>биосфера.</w:t>
      </w:r>
    </w:p>
    <w:p w:rsidR="002537D9" w:rsidRDefault="00FA6347">
      <w:pPr>
        <w:pStyle w:val="a3"/>
        <w:spacing w:before="6"/>
        <w:ind w:right="131"/>
      </w:pPr>
      <w:r>
        <w:t>География: 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 горные породы, полезные ископаемые, топливо, водные</w:t>
      </w:r>
      <w:r>
        <w:rPr>
          <w:spacing w:val="1"/>
        </w:rPr>
        <w:t xml:space="preserve"> </w:t>
      </w:r>
      <w:r>
        <w:t>ресурсы.</w:t>
      </w:r>
    </w:p>
    <w:p w:rsidR="002537D9" w:rsidRDefault="002537D9">
      <w:pPr>
        <w:pStyle w:val="a3"/>
        <w:spacing w:before="5"/>
        <w:ind w:left="0"/>
        <w:jc w:val="left"/>
        <w:rPr>
          <w:sz w:val="27"/>
        </w:rPr>
      </w:pPr>
    </w:p>
    <w:p w:rsidR="002537D9" w:rsidRDefault="00FA6347">
      <w:pPr>
        <w:pStyle w:val="3"/>
        <w:spacing w:line="240" w:lineRule="auto"/>
      </w:pPr>
      <w:r>
        <w:t>9</w:t>
      </w:r>
      <w:r>
        <w:rPr>
          <w:spacing w:val="7"/>
        </w:rPr>
        <w:t xml:space="preserve"> </w:t>
      </w:r>
      <w:r>
        <w:t>КЛАСС</w:t>
      </w:r>
    </w:p>
    <w:p w:rsidR="002537D9" w:rsidRDefault="002537D9">
      <w:pPr>
        <w:pStyle w:val="a3"/>
        <w:spacing w:before="6"/>
        <w:ind w:left="0"/>
        <w:jc w:val="left"/>
        <w:rPr>
          <w:b/>
        </w:rPr>
      </w:pPr>
    </w:p>
    <w:p w:rsidR="002537D9" w:rsidRDefault="00FA6347">
      <w:pPr>
        <w:spacing w:line="252" w:lineRule="exact"/>
        <w:ind w:left="170"/>
        <w:jc w:val="both"/>
        <w:rPr>
          <w:b/>
        </w:rPr>
      </w:pPr>
      <w:r>
        <w:rPr>
          <w:b/>
        </w:rPr>
        <w:t>Вещество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rPr>
          <w:b/>
        </w:rPr>
        <w:t>химическая</w:t>
      </w:r>
      <w:r>
        <w:rPr>
          <w:b/>
          <w:spacing w:val="-5"/>
        </w:rPr>
        <w:t xml:space="preserve"> </w:t>
      </w:r>
      <w:r>
        <w:rPr>
          <w:b/>
        </w:rPr>
        <w:t>реакция</w:t>
      </w:r>
    </w:p>
    <w:p w:rsidR="002537D9" w:rsidRDefault="00FA6347">
      <w:pPr>
        <w:pStyle w:val="a3"/>
        <w:ind w:right="127"/>
      </w:pPr>
      <w:r>
        <w:t>Периодический закон. Периодическая система химических элементов Д. И. Менделеева. Строение атомов.</w:t>
      </w:r>
      <w:r>
        <w:rPr>
          <w:spacing w:val="1"/>
        </w:rPr>
        <w:t xml:space="preserve"> </w:t>
      </w:r>
      <w:r>
        <w:t>Закономерности в изменении свойств химических элементов первых трёх периодов, калия, кальция и их</w:t>
      </w:r>
      <w:r>
        <w:rPr>
          <w:spacing w:val="1"/>
        </w:rPr>
        <w:t xml:space="preserve"> </w:t>
      </w:r>
      <w:r>
        <w:t>соединений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положением</w:t>
      </w:r>
      <w:r>
        <w:rPr>
          <w:spacing w:val="2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Периодической</w:t>
      </w:r>
      <w:r>
        <w:rPr>
          <w:spacing w:val="-4"/>
        </w:rPr>
        <w:t xml:space="preserve"> </w:t>
      </w:r>
      <w:r>
        <w:t>системе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строением</w:t>
      </w:r>
      <w:r>
        <w:rPr>
          <w:spacing w:val="-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атомов.</w:t>
      </w:r>
    </w:p>
    <w:p w:rsidR="002537D9" w:rsidRDefault="00FA6347">
      <w:pPr>
        <w:pStyle w:val="a3"/>
        <w:ind w:right="125"/>
      </w:pPr>
      <w:r>
        <w:rPr>
          <w:spacing w:val="-1"/>
        </w:rPr>
        <w:t>Строение</w:t>
      </w:r>
      <w:r>
        <w:rPr>
          <w:spacing w:val="-12"/>
        </w:rPr>
        <w:t xml:space="preserve"> </w:t>
      </w:r>
      <w:r>
        <w:rPr>
          <w:spacing w:val="-1"/>
        </w:rPr>
        <w:t>вещества: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связи.</w:t>
      </w:r>
      <w:r>
        <w:rPr>
          <w:spacing w:val="-4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кристаллических</w:t>
      </w:r>
      <w:r>
        <w:rPr>
          <w:spacing w:val="-10"/>
        </w:rPr>
        <w:t xml:space="preserve"> </w:t>
      </w:r>
      <w:r>
        <w:t>решёток,</w:t>
      </w:r>
      <w:r>
        <w:rPr>
          <w:spacing w:val="-11"/>
        </w:rPr>
        <w:t xml:space="preserve"> </w:t>
      </w:r>
      <w:r>
        <w:t>зависимость</w:t>
      </w:r>
      <w:r>
        <w:rPr>
          <w:spacing w:val="-14"/>
        </w:rPr>
        <w:t xml:space="preserve"> </w:t>
      </w:r>
      <w:r>
        <w:t>свойств</w:t>
      </w:r>
      <w:r>
        <w:rPr>
          <w:spacing w:val="-11"/>
        </w:rPr>
        <w:t xml:space="preserve"> </w:t>
      </w:r>
      <w:r>
        <w:t>вещества</w:t>
      </w:r>
      <w:r>
        <w:rPr>
          <w:spacing w:val="-52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кристаллической</w:t>
      </w:r>
      <w:r>
        <w:rPr>
          <w:spacing w:val="5"/>
        </w:rPr>
        <w:t xml:space="preserve"> </w:t>
      </w:r>
      <w:r>
        <w:t>решётки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связи.</w:t>
      </w:r>
    </w:p>
    <w:p w:rsidR="002537D9" w:rsidRDefault="00FA6347">
      <w:pPr>
        <w:pStyle w:val="a3"/>
        <w:spacing w:line="242" w:lineRule="auto"/>
        <w:ind w:right="123"/>
      </w:pPr>
      <w:r>
        <w:t>Классификация и</w:t>
      </w:r>
      <w:r>
        <w:rPr>
          <w:spacing w:val="1"/>
        </w:rPr>
        <w:t xml:space="preserve"> </w:t>
      </w:r>
      <w:r>
        <w:t>номенклатура 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(международная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9"/>
        </w:rPr>
        <w:t xml:space="preserve"> </w:t>
      </w:r>
      <w:r>
        <w:t>веществ.</w:t>
      </w:r>
    </w:p>
    <w:p w:rsidR="002537D9" w:rsidRDefault="00FA6347">
      <w:pPr>
        <w:pStyle w:val="a3"/>
        <w:ind w:right="127"/>
      </w:pPr>
      <w:r>
        <w:t>Классификация химических реакций по различным признакам (по числу и составу участвующих в 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тепловому</w:t>
      </w:r>
      <w:r>
        <w:rPr>
          <w:spacing w:val="-4"/>
        </w:rPr>
        <w:t xml:space="preserve"> </w:t>
      </w:r>
      <w:r>
        <w:t>эффекту,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изменению</w:t>
      </w:r>
      <w:r>
        <w:rPr>
          <w:spacing w:val="-8"/>
        </w:rPr>
        <w:t xml:space="preserve"> </w:t>
      </w:r>
      <w:r>
        <w:t>степеней</w:t>
      </w:r>
      <w:r>
        <w:rPr>
          <w:spacing w:val="3"/>
        </w:rPr>
        <w:t xml:space="preserve"> </w:t>
      </w:r>
      <w:r>
        <w:t>окисления</w:t>
      </w:r>
      <w:r>
        <w:rPr>
          <w:spacing w:val="-3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элементов,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обратимости,</w:t>
      </w:r>
      <w:r>
        <w:rPr>
          <w:spacing w:val="-5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участию</w:t>
      </w:r>
      <w:r>
        <w:rPr>
          <w:spacing w:val="-7"/>
        </w:rPr>
        <w:t xml:space="preserve"> </w:t>
      </w:r>
      <w:r>
        <w:t>катализатора).</w:t>
      </w:r>
      <w:r>
        <w:rPr>
          <w:spacing w:val="2"/>
        </w:rPr>
        <w:t xml:space="preserve"> </w:t>
      </w:r>
      <w:r>
        <w:t>Экзо-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эндотермические</w:t>
      </w:r>
      <w:r>
        <w:rPr>
          <w:spacing w:val="2"/>
        </w:rPr>
        <w:t xml:space="preserve"> </w:t>
      </w:r>
      <w:r>
        <w:t>реакции,</w:t>
      </w:r>
      <w:r>
        <w:rPr>
          <w:spacing w:val="-4"/>
        </w:rPr>
        <w:t xml:space="preserve"> </w:t>
      </w:r>
      <w:r>
        <w:t>термохимические</w:t>
      </w:r>
      <w:r>
        <w:rPr>
          <w:spacing w:val="2"/>
        </w:rPr>
        <w:t xml:space="preserve"> </w:t>
      </w:r>
      <w:r>
        <w:t>уравнения.</w:t>
      </w:r>
    </w:p>
    <w:p w:rsidR="002537D9" w:rsidRDefault="00FA6347">
      <w:pPr>
        <w:spacing w:line="242" w:lineRule="auto"/>
        <w:ind w:left="170" w:right="129"/>
        <w:jc w:val="both"/>
        <w:rPr>
          <w:i/>
        </w:rPr>
      </w:pPr>
      <w:r>
        <w:t>Понятие о скорости химической реакции</w:t>
      </w:r>
      <w:r>
        <w:rPr>
          <w:i/>
        </w:rPr>
        <w:t xml:space="preserve">. </w:t>
      </w:r>
      <w:r>
        <w:t>Понятие об обратимых и необратимых химических реакциях.</w:t>
      </w:r>
      <w:r>
        <w:rPr>
          <w:spacing w:val="1"/>
        </w:rPr>
        <w:t xml:space="preserve"> </w:t>
      </w:r>
      <w:r>
        <w:t xml:space="preserve">Понятие о гомогенных и гетерогенных реакциях. </w:t>
      </w:r>
      <w:r>
        <w:rPr>
          <w:i/>
        </w:rPr>
        <w:t>Понятие о химическом равновесии. Факторы, влияющие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4"/>
        </w:rPr>
        <w:t xml:space="preserve"> </w:t>
      </w:r>
      <w:r>
        <w:rPr>
          <w:i/>
        </w:rPr>
        <w:t>скорость</w:t>
      </w:r>
      <w:r>
        <w:rPr>
          <w:i/>
          <w:spacing w:val="-6"/>
        </w:rPr>
        <w:t xml:space="preserve"> </w:t>
      </w:r>
      <w:r>
        <w:rPr>
          <w:i/>
        </w:rPr>
        <w:t>химической</w:t>
      </w:r>
      <w:r>
        <w:rPr>
          <w:i/>
          <w:spacing w:val="-2"/>
        </w:rPr>
        <w:t xml:space="preserve"> </w:t>
      </w:r>
      <w:r>
        <w:rPr>
          <w:i/>
        </w:rPr>
        <w:t>реакции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положение</w:t>
      </w:r>
      <w:r>
        <w:rPr>
          <w:i/>
          <w:spacing w:val="-5"/>
        </w:rPr>
        <w:t xml:space="preserve"> </w:t>
      </w:r>
      <w:r>
        <w:rPr>
          <w:i/>
        </w:rPr>
        <w:t>химического</w:t>
      </w:r>
      <w:r>
        <w:rPr>
          <w:i/>
          <w:spacing w:val="-2"/>
        </w:rPr>
        <w:t xml:space="preserve"> </w:t>
      </w:r>
      <w:r>
        <w:rPr>
          <w:i/>
        </w:rPr>
        <w:t>равновесия.</w:t>
      </w:r>
    </w:p>
    <w:p w:rsidR="002537D9" w:rsidRDefault="00FA6347">
      <w:pPr>
        <w:pStyle w:val="a3"/>
        <w:ind w:right="125"/>
      </w:pPr>
      <w:r>
        <w:t>Окислительно-восстановительные реакции, электронный баланс окислительно-восстановительной реакции.</w:t>
      </w:r>
      <w:r>
        <w:rPr>
          <w:spacing w:val="-52"/>
        </w:rPr>
        <w:t xml:space="preserve"> </w:t>
      </w:r>
      <w:r>
        <w:t>Составление уравнений окислительно-восстановительных реакций с использованием метода электронного</w:t>
      </w:r>
      <w:r>
        <w:rPr>
          <w:spacing w:val="1"/>
        </w:rPr>
        <w:t xml:space="preserve"> </w:t>
      </w:r>
      <w:r>
        <w:t>баланса.</w:t>
      </w:r>
    </w:p>
    <w:p w:rsidR="002537D9" w:rsidRDefault="00FA6347">
      <w:pPr>
        <w:pStyle w:val="a3"/>
        <w:ind w:right="122"/>
      </w:pPr>
      <w:r>
        <w:t>Теория</w:t>
      </w:r>
      <w:r>
        <w:rPr>
          <w:spacing w:val="1"/>
        </w:rPr>
        <w:t xml:space="preserve"> </w:t>
      </w:r>
      <w:r>
        <w:t>электролитической диссоциации.</w:t>
      </w:r>
      <w:r>
        <w:rPr>
          <w:spacing w:val="1"/>
        </w:rPr>
        <w:t xml:space="preserve"> </w:t>
      </w:r>
      <w:r>
        <w:t>Электролиты и не</w:t>
      </w:r>
      <w:r>
        <w:rPr>
          <w:spacing w:val="1"/>
        </w:rPr>
        <w:t xml:space="preserve"> </w:t>
      </w:r>
      <w:r>
        <w:t>электролиты. Катионы, анионы. Механизм</w:t>
      </w:r>
      <w:r>
        <w:rPr>
          <w:spacing w:val="1"/>
        </w:rPr>
        <w:t xml:space="preserve"> </w:t>
      </w:r>
      <w:r>
        <w:t>диссоциации веществ с различными видами химической связи. Степень диссоциации. Сильные и слабые</w:t>
      </w:r>
      <w:r>
        <w:rPr>
          <w:spacing w:val="1"/>
        </w:rPr>
        <w:t xml:space="preserve"> </w:t>
      </w:r>
      <w:r>
        <w:t>электролиты.</w:t>
      </w:r>
    </w:p>
    <w:p w:rsidR="002537D9" w:rsidRDefault="00FA6347">
      <w:pPr>
        <w:pStyle w:val="a3"/>
        <w:spacing w:line="242" w:lineRule="auto"/>
        <w:ind w:right="139"/>
      </w:pPr>
      <w:r>
        <w:t>Реакции ионного обмена. Условия протекания реакций ионного обмена, полные и сокращённые ионные</w:t>
      </w:r>
      <w:r>
        <w:rPr>
          <w:spacing w:val="1"/>
        </w:rPr>
        <w:t xml:space="preserve"> </w:t>
      </w:r>
      <w:r>
        <w:t>уравнения реакций. Свойства кислот, оснований 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в свете представлений</w:t>
      </w:r>
      <w:r>
        <w:rPr>
          <w:spacing w:val="1"/>
        </w:rPr>
        <w:t xml:space="preserve"> </w:t>
      </w:r>
      <w:r>
        <w:t>об 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-4"/>
        </w:rPr>
        <w:t xml:space="preserve"> </w:t>
      </w:r>
      <w:r>
        <w:t>Качественные</w:t>
      </w:r>
      <w:r>
        <w:rPr>
          <w:spacing w:val="3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ионы.</w:t>
      </w:r>
      <w:r>
        <w:rPr>
          <w:spacing w:val="5"/>
        </w:rPr>
        <w:t xml:space="preserve"> </w:t>
      </w:r>
      <w:r>
        <w:rPr>
          <w:i/>
        </w:rPr>
        <w:t>Понятие</w:t>
      </w:r>
      <w:r>
        <w:rPr>
          <w:i/>
          <w:spacing w:val="-3"/>
        </w:rPr>
        <w:t xml:space="preserve"> </w:t>
      </w:r>
      <w:r>
        <w:rPr>
          <w:i/>
        </w:rPr>
        <w:t>о</w:t>
      </w:r>
      <w:r>
        <w:rPr>
          <w:i/>
          <w:spacing w:val="-3"/>
        </w:rPr>
        <w:t xml:space="preserve"> </w:t>
      </w:r>
      <w:r>
        <w:rPr>
          <w:i/>
        </w:rPr>
        <w:t>гидролизе</w:t>
      </w:r>
      <w:r>
        <w:rPr>
          <w:i/>
          <w:spacing w:val="-4"/>
        </w:rPr>
        <w:t xml:space="preserve"> </w:t>
      </w:r>
      <w:r>
        <w:rPr>
          <w:i/>
        </w:rPr>
        <w:t>солей</w:t>
      </w:r>
      <w:r>
        <w:t>.</w:t>
      </w:r>
    </w:p>
    <w:p w:rsidR="002537D9" w:rsidRDefault="00FA6347">
      <w:pPr>
        <w:pStyle w:val="a3"/>
        <w:ind w:right="120"/>
      </w:pPr>
      <w:r>
        <w:t>Химический эксперимент: ознакомление с моделями кристаллических решёток неорганических веществ —</w:t>
      </w:r>
      <w:r>
        <w:rPr>
          <w:spacing w:val="1"/>
        </w:rPr>
        <w:t xml:space="preserve"> </w:t>
      </w:r>
      <w:r>
        <w:t>металлов и неметаллов (графита и алмаза), сложных веществ (хлорида натрия); исследование зависимости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электропроводности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видеоматериалов); проведение опытов, иллюстрирующих признаки протекания реакций ионного обмена</w:t>
      </w:r>
      <w:r>
        <w:rPr>
          <w:spacing w:val="1"/>
        </w:rPr>
        <w:t xml:space="preserve"> </w:t>
      </w:r>
      <w:r>
        <w:rPr>
          <w:spacing w:val="-1"/>
        </w:rPr>
        <w:t>(образование</w:t>
      </w:r>
      <w:r>
        <w:rPr>
          <w:spacing w:val="-3"/>
        </w:rPr>
        <w:t xml:space="preserve"> </w:t>
      </w:r>
      <w:r>
        <w:rPr>
          <w:spacing w:val="-1"/>
        </w:rPr>
        <w:t>осадка,</w:t>
      </w:r>
      <w:r>
        <w:rPr>
          <w:spacing w:val="-3"/>
        </w:rPr>
        <w:t xml:space="preserve"> </w:t>
      </w:r>
      <w:r>
        <w:t>выделение</w:t>
      </w:r>
      <w:r>
        <w:rPr>
          <w:spacing w:val="-3"/>
        </w:rPr>
        <w:t xml:space="preserve"> </w:t>
      </w:r>
      <w:r>
        <w:t>газа,</w:t>
      </w:r>
      <w:r>
        <w:rPr>
          <w:spacing w:val="-10"/>
        </w:rPr>
        <w:t xml:space="preserve"> </w:t>
      </w:r>
      <w:r>
        <w:t>образование</w:t>
      </w:r>
      <w:r>
        <w:rPr>
          <w:spacing w:val="-10"/>
        </w:rPr>
        <w:t xml:space="preserve"> </w:t>
      </w:r>
      <w:r>
        <w:t>воды);</w:t>
      </w:r>
      <w:r>
        <w:rPr>
          <w:spacing w:val="-3"/>
        </w:rPr>
        <w:t xml:space="preserve"> </w:t>
      </w:r>
      <w:r>
        <w:t>опытов,</w:t>
      </w:r>
      <w:r>
        <w:rPr>
          <w:spacing w:val="-11"/>
        </w:rPr>
        <w:t xml:space="preserve"> </w:t>
      </w:r>
      <w:r>
        <w:t>иллюстрирующих</w:t>
      </w:r>
      <w:r>
        <w:rPr>
          <w:spacing w:val="-16"/>
        </w:rPr>
        <w:t xml:space="preserve"> </w:t>
      </w:r>
      <w:r>
        <w:t>примеры</w:t>
      </w:r>
      <w:r>
        <w:rPr>
          <w:spacing w:val="-11"/>
        </w:rPr>
        <w:t xml:space="preserve"> </w:t>
      </w:r>
      <w:r>
        <w:t>окислительно-</w:t>
      </w:r>
      <w:r>
        <w:rPr>
          <w:spacing w:val="-52"/>
        </w:rPr>
        <w:t xml:space="preserve"> </w:t>
      </w:r>
      <w:r>
        <w:t>восстановительных реакций (горение, реакции разложения, соединения); распознавание 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качественных</w:t>
      </w:r>
      <w:r>
        <w:rPr>
          <w:spacing w:val="-2"/>
        </w:rPr>
        <w:t xml:space="preserve"> </w:t>
      </w:r>
      <w:r>
        <w:t>реакций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ионы;</w:t>
      </w:r>
      <w:r>
        <w:rPr>
          <w:spacing w:val="3"/>
        </w:rPr>
        <w:t xml:space="preserve"> </w:t>
      </w:r>
      <w:r>
        <w:t>решение</w:t>
      </w:r>
      <w:r>
        <w:rPr>
          <w:spacing w:val="3"/>
        </w:rPr>
        <w:t xml:space="preserve"> </w:t>
      </w:r>
      <w:r>
        <w:t>экспериментальных</w:t>
      </w:r>
      <w:r>
        <w:rPr>
          <w:spacing w:val="-3"/>
        </w:rPr>
        <w:t xml:space="preserve"> </w:t>
      </w:r>
      <w:r>
        <w:t>задач.</w:t>
      </w:r>
    </w:p>
    <w:p w:rsidR="002537D9" w:rsidRDefault="00FA6347">
      <w:pPr>
        <w:pStyle w:val="3"/>
        <w:spacing w:before="137"/>
      </w:pPr>
      <w:r>
        <w:t>Неметаллы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соединения</w:t>
      </w:r>
    </w:p>
    <w:p w:rsidR="002537D9" w:rsidRDefault="00FA6347">
      <w:pPr>
        <w:pStyle w:val="a3"/>
        <w:ind w:right="124"/>
      </w:pPr>
      <w:r>
        <w:t>Общая</w:t>
      </w:r>
      <w:r>
        <w:rPr>
          <w:spacing w:val="-11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галогенов.</w:t>
      </w:r>
      <w:r>
        <w:rPr>
          <w:spacing w:val="-6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строения</w:t>
      </w:r>
      <w:r>
        <w:rPr>
          <w:spacing w:val="-10"/>
        </w:rPr>
        <w:t xml:space="preserve"> </w:t>
      </w:r>
      <w:r>
        <w:t>атомов,</w:t>
      </w:r>
      <w:r>
        <w:rPr>
          <w:spacing w:val="-1"/>
        </w:rPr>
        <w:t xml:space="preserve"> </w:t>
      </w:r>
      <w:r>
        <w:t>характерные</w:t>
      </w:r>
      <w:r>
        <w:rPr>
          <w:spacing w:val="-6"/>
        </w:rPr>
        <w:t xml:space="preserve"> </w:t>
      </w:r>
      <w:r>
        <w:t>степени</w:t>
      </w:r>
      <w:r>
        <w:rPr>
          <w:spacing w:val="-6"/>
        </w:rPr>
        <w:t xml:space="preserve"> </w:t>
      </w:r>
      <w:r>
        <w:t>окисления.</w:t>
      </w:r>
      <w:r>
        <w:rPr>
          <w:spacing w:val="-13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неметаллами,</w:t>
      </w:r>
      <w:r>
        <w:rPr>
          <w:spacing w:val="1"/>
        </w:rPr>
        <w:t xml:space="preserve"> </w:t>
      </w:r>
      <w:r>
        <w:t>щелочами).</w:t>
      </w:r>
      <w:r>
        <w:rPr>
          <w:spacing w:val="1"/>
        </w:rPr>
        <w:t xml:space="preserve"> </w:t>
      </w:r>
      <w:r>
        <w:t>Хлороводород.</w:t>
      </w:r>
      <w:r>
        <w:rPr>
          <w:spacing w:val="1"/>
        </w:rPr>
        <w:t xml:space="preserve"> </w:t>
      </w:r>
      <w:r>
        <w:t>Соляная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 получение, применение. Действие хлора и хлороводорода на организм человека. Важнейшие</w:t>
      </w:r>
      <w:r>
        <w:rPr>
          <w:spacing w:val="1"/>
        </w:rPr>
        <w:t xml:space="preserve"> </w:t>
      </w:r>
      <w:r>
        <w:t>хлориды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</w:p>
    <w:p w:rsidR="002537D9" w:rsidRDefault="00FA6347">
      <w:pPr>
        <w:pStyle w:val="a3"/>
        <w:spacing w:before="2"/>
        <w:ind w:right="12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VIA-группы.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</w:p>
    <w:p w:rsidR="002537D9" w:rsidRDefault="00FA6347">
      <w:pPr>
        <w:pStyle w:val="a3"/>
        <w:ind w:right="112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кислорода и серы. Химические свойства серы. Сероводород, строение, физические и химические свойства.</w:t>
      </w:r>
      <w:r>
        <w:rPr>
          <w:spacing w:val="1"/>
        </w:rPr>
        <w:t xml:space="preserve"> </w:t>
      </w:r>
      <w:r>
        <w:t>Оксиды серы как представители кислотных оксидов. Серная кислота, физические и химические свойства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 способа</w:t>
      </w:r>
      <w:r>
        <w:rPr>
          <w:spacing w:val="1"/>
        </w:rPr>
        <w:t xml:space="preserve"> </w:t>
      </w:r>
      <w:r>
        <w:t>получения серной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rPr>
          <w:spacing w:val="-1"/>
        </w:rPr>
        <w:t>реакция</w:t>
      </w:r>
      <w:r>
        <w:rPr>
          <w:spacing w:val="-21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сульфат-ион.</w:t>
      </w:r>
      <w:r>
        <w:rPr>
          <w:spacing w:val="-11"/>
        </w:rPr>
        <w:t xml:space="preserve"> </w:t>
      </w:r>
      <w:r>
        <w:rPr>
          <w:spacing w:val="-1"/>
        </w:rPr>
        <w:t>Нахождение</w:t>
      </w:r>
      <w:r>
        <w:rPr>
          <w:spacing w:val="-11"/>
        </w:rPr>
        <w:t xml:space="preserve"> </w:t>
      </w:r>
      <w:r>
        <w:t>серы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соединений</w:t>
      </w:r>
      <w:r>
        <w:rPr>
          <w:spacing w:val="-10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природе.</w:t>
      </w:r>
      <w:r>
        <w:rPr>
          <w:spacing w:val="-11"/>
        </w:rPr>
        <w:t xml:space="preserve"> </w:t>
      </w:r>
      <w:r>
        <w:t>Химическое</w:t>
      </w:r>
      <w:r>
        <w:rPr>
          <w:spacing w:val="-11"/>
        </w:rPr>
        <w:t xml:space="preserve"> </w:t>
      </w:r>
      <w:r>
        <w:t>загрязнение</w:t>
      </w:r>
      <w:r>
        <w:rPr>
          <w:spacing w:val="-1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(кислотные</w:t>
      </w:r>
      <w:r>
        <w:rPr>
          <w:spacing w:val="1"/>
        </w:rPr>
        <w:t xml:space="preserve"> </w:t>
      </w:r>
      <w:r>
        <w:t>дожди,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водоёмов),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предотвращения.</w:t>
      </w:r>
    </w:p>
    <w:p w:rsidR="002537D9" w:rsidRDefault="00FA6347">
      <w:pPr>
        <w:pStyle w:val="a3"/>
        <w:spacing w:line="244" w:lineRule="auto"/>
        <w:ind w:right="131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VA-группы.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</w:p>
    <w:p w:rsidR="002537D9" w:rsidRDefault="002537D9">
      <w:pPr>
        <w:spacing w:line="244" w:lineRule="auto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ind w:right="127"/>
      </w:pPr>
      <w:r>
        <w:t>Азот,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природе,</w:t>
      </w:r>
      <w:r>
        <w:rPr>
          <w:spacing w:val="-6"/>
        </w:rPr>
        <w:t xml:space="preserve"> </w:t>
      </w:r>
      <w:r>
        <w:t>физические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-8"/>
        </w:rPr>
        <w:t xml:space="preserve"> </w:t>
      </w:r>
      <w:r>
        <w:t>свойства.</w:t>
      </w:r>
      <w:r>
        <w:rPr>
          <w:spacing w:val="-12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азота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природе.</w:t>
      </w:r>
      <w:r>
        <w:rPr>
          <w:spacing w:val="-7"/>
        </w:rPr>
        <w:t xml:space="preserve"> </w:t>
      </w:r>
      <w:r>
        <w:t>Аммиак,</w:t>
      </w:r>
      <w:r>
        <w:rPr>
          <w:spacing w:val="-5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аммония,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свойства, применение. Качественная реакция на ионы аммония. Азотная кислота, её получение,</w:t>
      </w:r>
      <w:r>
        <w:rPr>
          <w:spacing w:val="-52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специфические).</w:t>
      </w:r>
      <w:r>
        <w:rPr>
          <w:spacing w:val="1"/>
        </w:rPr>
        <w:t xml:space="preserve"> </w:t>
      </w:r>
      <w:r>
        <w:t>Использование нитратов и солей аммония в качестве минеральных удобрений. Химическое 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соединениями</w:t>
      </w:r>
      <w:r>
        <w:rPr>
          <w:spacing w:val="-3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(кислотные</w:t>
      </w:r>
      <w:r>
        <w:rPr>
          <w:spacing w:val="-4"/>
        </w:rPr>
        <w:t xml:space="preserve"> </w:t>
      </w:r>
      <w:r>
        <w:t>дожди,</w:t>
      </w:r>
      <w:r>
        <w:rPr>
          <w:spacing w:val="1"/>
        </w:rPr>
        <w:t xml:space="preserve"> </w:t>
      </w:r>
      <w:r>
        <w:t>загрязнение</w:t>
      </w:r>
      <w:r>
        <w:rPr>
          <w:spacing w:val="-5"/>
        </w:rPr>
        <w:t xml:space="preserve"> </w:t>
      </w:r>
      <w:r>
        <w:t>воздуха,</w:t>
      </w:r>
      <w:r>
        <w:rPr>
          <w:spacing w:val="2"/>
        </w:rPr>
        <w:t xml:space="preserve"> </w:t>
      </w:r>
      <w:r>
        <w:t>почвы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водоёмов).</w:t>
      </w:r>
    </w:p>
    <w:p w:rsidR="002537D9" w:rsidRDefault="00FA6347">
      <w:pPr>
        <w:pStyle w:val="a3"/>
        <w:spacing w:before="2" w:line="242" w:lineRule="auto"/>
        <w:ind w:right="124"/>
      </w:pPr>
      <w:r>
        <w:t>Фосфор,</w:t>
      </w:r>
      <w:r>
        <w:rPr>
          <w:spacing w:val="1"/>
        </w:rPr>
        <w:t xml:space="preserve"> </w:t>
      </w:r>
      <w:r>
        <w:t>аллотропные модификации</w:t>
      </w:r>
      <w:r>
        <w:rPr>
          <w:spacing w:val="1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Оксид</w:t>
      </w:r>
      <w:r>
        <w:rPr>
          <w:spacing w:val="1"/>
        </w:rPr>
        <w:t xml:space="preserve"> </w:t>
      </w:r>
      <w:r>
        <w:t>фосфора^)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фосфорная кислота, физические и химические свойства, получение. Использование фосфатов в качестве</w:t>
      </w:r>
      <w:r>
        <w:rPr>
          <w:spacing w:val="1"/>
        </w:rPr>
        <w:t xml:space="preserve"> </w:t>
      </w:r>
      <w:r>
        <w:t>минеральных</w:t>
      </w:r>
      <w:r>
        <w:rPr>
          <w:spacing w:val="-3"/>
        </w:rPr>
        <w:t xml:space="preserve"> </w:t>
      </w:r>
      <w:r>
        <w:t>удобрений.</w:t>
      </w:r>
    </w:p>
    <w:p w:rsidR="002537D9" w:rsidRDefault="00FA6347">
      <w:pPr>
        <w:pStyle w:val="a3"/>
        <w:ind w:right="131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IVA-</w:t>
      </w:r>
      <w:r>
        <w:rPr>
          <w:sz w:val="18"/>
        </w:rPr>
        <w:t>ГРУППЫ</w:t>
      </w:r>
      <w:r>
        <w:t>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</w:p>
    <w:p w:rsidR="002537D9" w:rsidRDefault="00FA6347">
      <w:pPr>
        <w:pStyle w:val="a3"/>
        <w:ind w:right="116"/>
      </w:pPr>
      <w:r>
        <w:t>Углерод,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Адсорбция. Круговорот</w:t>
      </w:r>
      <w:r>
        <w:rPr>
          <w:spacing w:val="1"/>
        </w:rPr>
        <w:t xml:space="preserve"> </w:t>
      </w:r>
      <w:r>
        <w:t>углерода в</w:t>
      </w:r>
      <w:r>
        <w:rPr>
          <w:spacing w:val="1"/>
        </w:rPr>
        <w:t xml:space="preserve"> </w:t>
      </w:r>
      <w:r>
        <w:t>природе. Оксиды углерода, их физические и химические свойства,</w:t>
      </w:r>
      <w:r>
        <w:rPr>
          <w:spacing w:val="1"/>
        </w:rPr>
        <w:t xml:space="preserve"> </w:t>
      </w:r>
      <w:r>
        <w:t>действие на живые организмы, получение и применение. Экологические проблемы, связанные с оксидом</w:t>
      </w:r>
      <w:r>
        <w:rPr>
          <w:spacing w:val="1"/>
        </w:rPr>
        <w:t xml:space="preserve"> </w:t>
      </w:r>
      <w:r>
        <w:t>углерода(ГУ); гипотеза глобального потепления климата; парниковый эффект. Угольная кислота и её соли,</w:t>
      </w:r>
      <w:r>
        <w:rPr>
          <w:spacing w:val="1"/>
        </w:rPr>
        <w:t xml:space="preserve"> </w:t>
      </w:r>
      <w:r>
        <w:t>их физические и химические свойства, получение и применение. Качественная реакция на карбонат-ионы.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карбонатов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быту,</w:t>
      </w:r>
      <w:r>
        <w:rPr>
          <w:spacing w:val="-4"/>
        </w:rPr>
        <w:t xml:space="preserve"> </w:t>
      </w:r>
      <w:r>
        <w:t>медицине,</w:t>
      </w:r>
      <w:r>
        <w:rPr>
          <w:spacing w:val="-3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сельском</w:t>
      </w:r>
      <w:r>
        <w:rPr>
          <w:spacing w:val="-4"/>
        </w:rPr>
        <w:t xml:space="preserve"> </w:t>
      </w:r>
      <w:r>
        <w:t>хозяйстве.</w:t>
      </w:r>
    </w:p>
    <w:p w:rsidR="002537D9" w:rsidRDefault="00FA6347">
      <w:pPr>
        <w:ind w:left="170" w:right="126"/>
        <w:jc w:val="both"/>
        <w:rPr>
          <w:i/>
        </w:rPr>
      </w:pPr>
      <w:r>
        <w:t>Первоначальные понятия об органических веществах как о соединениях углерода (метан, этан, этилен,</w:t>
      </w:r>
      <w:r>
        <w:rPr>
          <w:spacing w:val="1"/>
        </w:rPr>
        <w:t xml:space="preserve"> </w:t>
      </w:r>
      <w:r>
        <w:t xml:space="preserve">ацетилен, этанол, глицерин, уксусная кислота). </w:t>
      </w:r>
      <w:r>
        <w:rPr>
          <w:i/>
        </w:rPr>
        <w:t xml:space="preserve">Их состав и химическое строение. </w:t>
      </w:r>
      <w:r>
        <w:t>Понятие о биологически</w:t>
      </w:r>
      <w:r>
        <w:rPr>
          <w:spacing w:val="1"/>
        </w:rPr>
        <w:t xml:space="preserve"> </w:t>
      </w:r>
      <w:r>
        <w:t xml:space="preserve">важных веществах: жирах, белках, углеводах — и их роли в жизни человека. </w:t>
      </w:r>
      <w:r>
        <w:rPr>
          <w:i/>
        </w:rPr>
        <w:t>Материальное единство</w:t>
      </w:r>
      <w:r>
        <w:rPr>
          <w:i/>
          <w:spacing w:val="1"/>
        </w:rPr>
        <w:t xml:space="preserve"> </w:t>
      </w:r>
      <w:r>
        <w:rPr>
          <w:i/>
        </w:rPr>
        <w:t>органических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5"/>
        </w:rPr>
        <w:t xml:space="preserve"> </w:t>
      </w:r>
      <w:r>
        <w:rPr>
          <w:i/>
        </w:rPr>
        <w:t>неорганических</w:t>
      </w:r>
      <w:r>
        <w:rPr>
          <w:i/>
          <w:spacing w:val="-3"/>
        </w:rPr>
        <w:t xml:space="preserve"> </w:t>
      </w:r>
      <w:r>
        <w:rPr>
          <w:i/>
        </w:rPr>
        <w:t>соединений.</w:t>
      </w:r>
    </w:p>
    <w:p w:rsidR="002537D9" w:rsidRDefault="00FA6347">
      <w:pPr>
        <w:spacing w:line="242" w:lineRule="auto"/>
        <w:ind w:left="170" w:right="124"/>
        <w:jc w:val="both"/>
        <w:rPr>
          <w:i/>
        </w:rPr>
      </w:pPr>
      <w:r>
        <w:t>Кремний, его физические и химические свойства, получение и применение. Соединения кремния в природе.</w:t>
      </w:r>
      <w:r>
        <w:rPr>
          <w:spacing w:val="-53"/>
        </w:rPr>
        <w:t xml:space="preserve"> </w:t>
      </w:r>
      <w:r>
        <w:t>Общие представления об оксиде кремния(ГУ) и кремниевой кислоте. Силикаты, их использование в быту,</w:t>
      </w:r>
      <w:r>
        <w:rPr>
          <w:spacing w:val="1"/>
        </w:rPr>
        <w:t xml:space="preserve"> </w:t>
      </w:r>
      <w:r>
        <w:t xml:space="preserve">медицине, промышленности. </w:t>
      </w:r>
      <w:r>
        <w:rPr>
          <w:i/>
        </w:rPr>
        <w:t>Важнейшие строительные материалы: керамика, стекло, цемент, бетон,</w:t>
      </w:r>
      <w:r>
        <w:rPr>
          <w:i/>
          <w:spacing w:val="1"/>
        </w:rPr>
        <w:t xml:space="preserve"> </w:t>
      </w:r>
      <w:r>
        <w:rPr>
          <w:i/>
        </w:rPr>
        <w:t>железобетон.</w:t>
      </w:r>
      <w:r>
        <w:rPr>
          <w:i/>
          <w:spacing w:val="1"/>
        </w:rPr>
        <w:t xml:space="preserve"> </w:t>
      </w:r>
      <w:r>
        <w:rPr>
          <w:i/>
        </w:rPr>
        <w:t>Проблемы</w:t>
      </w:r>
      <w:r>
        <w:rPr>
          <w:i/>
          <w:spacing w:val="-7"/>
        </w:rPr>
        <w:t xml:space="preserve"> </w:t>
      </w:r>
      <w:r>
        <w:rPr>
          <w:i/>
        </w:rPr>
        <w:t>безопасного</w:t>
      </w:r>
      <w:r>
        <w:rPr>
          <w:i/>
          <w:spacing w:val="-3"/>
        </w:rPr>
        <w:t xml:space="preserve"> </w:t>
      </w:r>
      <w:r>
        <w:rPr>
          <w:i/>
        </w:rPr>
        <w:t>использования</w:t>
      </w:r>
      <w:r>
        <w:rPr>
          <w:i/>
          <w:spacing w:val="-10"/>
        </w:rPr>
        <w:t xml:space="preserve"> </w:t>
      </w:r>
      <w:r>
        <w:rPr>
          <w:i/>
        </w:rPr>
        <w:t>строительных</w:t>
      </w:r>
      <w:r>
        <w:rPr>
          <w:i/>
          <w:spacing w:val="-4"/>
        </w:rPr>
        <w:t xml:space="preserve"> </w:t>
      </w:r>
      <w:r>
        <w:rPr>
          <w:i/>
        </w:rPr>
        <w:t>материалов</w:t>
      </w:r>
      <w:r>
        <w:rPr>
          <w:i/>
          <w:spacing w:val="-10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повседневной</w:t>
      </w:r>
      <w:r>
        <w:rPr>
          <w:i/>
          <w:spacing w:val="3"/>
        </w:rPr>
        <w:t xml:space="preserve"> </w:t>
      </w:r>
      <w:r>
        <w:rPr>
          <w:i/>
        </w:rPr>
        <w:t>жизни.</w:t>
      </w:r>
    </w:p>
    <w:p w:rsidR="002537D9" w:rsidRDefault="00FA6347">
      <w:pPr>
        <w:pStyle w:val="a3"/>
        <w:ind w:right="122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соляной</w:t>
      </w:r>
      <w:r>
        <w:rPr>
          <w:spacing w:val="1"/>
        </w:rPr>
        <w:t xml:space="preserve"> </w:t>
      </w:r>
      <w:r>
        <w:t>кислоты;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хлорид-ионы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протекания;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отражающие физические и</w:t>
      </w:r>
      <w:r>
        <w:rPr>
          <w:spacing w:val="1"/>
        </w:rPr>
        <w:t xml:space="preserve"> </w:t>
      </w:r>
      <w:r>
        <w:t>химические свойства галогенов</w:t>
      </w:r>
      <w:r>
        <w:rPr>
          <w:spacing w:val="1"/>
        </w:rPr>
        <w:t xml:space="preserve"> </w:t>
      </w:r>
      <w:r>
        <w:t>и их соединений</w:t>
      </w:r>
      <w:r>
        <w:rPr>
          <w:spacing w:val="1"/>
        </w:rPr>
        <w:t xml:space="preserve"> </w:t>
      </w:r>
      <w:r>
        <w:t>(возможно использование</w:t>
      </w:r>
      <w:r>
        <w:rPr>
          <w:spacing w:val="1"/>
        </w:rPr>
        <w:t xml:space="preserve"> </w:t>
      </w:r>
      <w:r>
        <w:t>видеоматериалов); ознакомление с образцами хлоридов (галогенидов); ознакомление с образцами серы и её</w:t>
      </w:r>
      <w:r>
        <w:rPr>
          <w:spacing w:val="-52"/>
        </w:rPr>
        <w:t xml:space="preserve"> </w:t>
      </w:r>
      <w:r>
        <w:t>соединениями (возможно использование видеоматериалов); наблюдение процесса обугливания сахара под</w:t>
      </w:r>
      <w:r>
        <w:rPr>
          <w:spacing w:val="1"/>
        </w:rPr>
        <w:t xml:space="preserve"> </w:t>
      </w:r>
      <w:r>
        <w:rPr>
          <w:spacing w:val="-1"/>
        </w:rPr>
        <w:t>действием</w:t>
      </w:r>
      <w:r>
        <w:rPr>
          <w:spacing w:val="-10"/>
        </w:rPr>
        <w:t xml:space="preserve"> </w:t>
      </w:r>
      <w:r>
        <w:rPr>
          <w:spacing w:val="-1"/>
        </w:rPr>
        <w:t>концентрированной</w:t>
      </w:r>
      <w:r>
        <w:rPr>
          <w:spacing w:val="-10"/>
        </w:rPr>
        <w:t xml:space="preserve"> </w:t>
      </w:r>
      <w:r>
        <w:rPr>
          <w:spacing w:val="-1"/>
        </w:rPr>
        <w:t>серной</w:t>
      </w:r>
      <w:r>
        <w:rPr>
          <w:spacing w:val="-10"/>
        </w:rPr>
        <w:t xml:space="preserve"> </w:t>
      </w:r>
      <w:r>
        <w:t>кислоты;</w:t>
      </w:r>
      <w:r>
        <w:rPr>
          <w:spacing w:val="-17"/>
        </w:rPr>
        <w:t xml:space="preserve"> </w:t>
      </w:r>
      <w:r>
        <w:t>изучение</w:t>
      </w:r>
      <w:r>
        <w:rPr>
          <w:spacing w:val="-18"/>
        </w:rPr>
        <w:t xml:space="preserve"> </w:t>
      </w:r>
      <w:r>
        <w:t>химических</w:t>
      </w:r>
      <w:r>
        <w:rPr>
          <w:spacing w:val="-16"/>
        </w:rPr>
        <w:t xml:space="preserve"> </w:t>
      </w:r>
      <w:r>
        <w:t>свойств</w:t>
      </w:r>
      <w:r>
        <w:rPr>
          <w:spacing w:val="-17"/>
        </w:rPr>
        <w:t xml:space="preserve"> </w:t>
      </w:r>
      <w:r>
        <w:t>разбавленной</w:t>
      </w:r>
      <w:r>
        <w:rPr>
          <w:spacing w:val="-16"/>
        </w:rPr>
        <w:t xml:space="preserve"> </w:t>
      </w:r>
      <w:r>
        <w:t>серной</w:t>
      </w:r>
      <w:r>
        <w:rPr>
          <w:spacing w:val="-16"/>
        </w:rPr>
        <w:t xml:space="preserve"> </w:t>
      </w:r>
      <w:r>
        <w:t>кислоты,</w:t>
      </w:r>
      <w:r>
        <w:rPr>
          <w:spacing w:val="-52"/>
        </w:rPr>
        <w:t xml:space="preserve"> </w:t>
      </w:r>
      <w:r>
        <w:t>проведение качественной реакции на сульфат-ион и наблюдение признака её протекания; ознакомление с</w:t>
      </w:r>
      <w:r>
        <w:rPr>
          <w:spacing w:val="1"/>
        </w:rPr>
        <w:t xml:space="preserve"> </w:t>
      </w:r>
      <w:r>
        <w:t>физическими свойствами азота, фосфора и их соединений (возможно использование видеоматериалов),</w:t>
      </w:r>
      <w:r>
        <w:rPr>
          <w:spacing w:val="1"/>
        </w:rPr>
        <w:t xml:space="preserve"> </w:t>
      </w:r>
      <w:r>
        <w:t>образцами азотных и фосфорных удобрений; получение, собирание, распознавание и изучение свойств</w:t>
      </w:r>
      <w:r>
        <w:rPr>
          <w:spacing w:val="1"/>
        </w:rPr>
        <w:t xml:space="preserve"> </w:t>
      </w:r>
      <w:r>
        <w:t>аммиака;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фосфат-ион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азотной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медью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видеоматериалов);</w:t>
      </w:r>
      <w:r>
        <w:rPr>
          <w:spacing w:val="-11"/>
        </w:rPr>
        <w:t xml:space="preserve"> </w:t>
      </w:r>
      <w:r>
        <w:t>изучение</w:t>
      </w:r>
      <w:r>
        <w:rPr>
          <w:spacing w:val="-13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кристаллических</w:t>
      </w:r>
      <w:r>
        <w:rPr>
          <w:spacing w:val="-11"/>
        </w:rPr>
        <w:t xml:space="preserve"> </w:t>
      </w:r>
      <w:r>
        <w:t>решёток</w:t>
      </w:r>
      <w:r>
        <w:rPr>
          <w:spacing w:val="-7"/>
        </w:rPr>
        <w:t xml:space="preserve"> </w:t>
      </w:r>
      <w:r>
        <w:t>алмаза,</w:t>
      </w:r>
      <w:r>
        <w:rPr>
          <w:spacing w:val="-11"/>
        </w:rPr>
        <w:t xml:space="preserve"> </w:t>
      </w:r>
      <w:r>
        <w:t>графита,</w:t>
      </w:r>
      <w:r>
        <w:rPr>
          <w:spacing w:val="-5"/>
        </w:rPr>
        <w:t xml:space="preserve"> </w:t>
      </w:r>
      <w:r>
        <w:t>фуллерена;</w:t>
      </w:r>
      <w:r>
        <w:rPr>
          <w:spacing w:val="-5"/>
        </w:rPr>
        <w:t xml:space="preserve"> </w:t>
      </w:r>
      <w:r>
        <w:t>ознакомление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процессом</w:t>
      </w:r>
      <w:r>
        <w:rPr>
          <w:spacing w:val="-13"/>
        </w:rPr>
        <w:t xml:space="preserve"> </w:t>
      </w:r>
      <w:r>
        <w:rPr>
          <w:spacing w:val="-1"/>
        </w:rPr>
        <w:t>адсорбции</w:t>
      </w:r>
      <w:r>
        <w:rPr>
          <w:spacing w:val="-4"/>
        </w:rPr>
        <w:t xml:space="preserve"> </w:t>
      </w:r>
      <w:r>
        <w:t>растворённых</w:t>
      </w:r>
      <w:r>
        <w:rPr>
          <w:spacing w:val="-12"/>
        </w:rPr>
        <w:t xml:space="preserve"> </w:t>
      </w:r>
      <w:r>
        <w:t>веществ</w:t>
      </w:r>
      <w:r>
        <w:rPr>
          <w:spacing w:val="-12"/>
        </w:rPr>
        <w:t xml:space="preserve"> </w:t>
      </w:r>
      <w:r>
        <w:t>активированным</w:t>
      </w:r>
      <w:r>
        <w:rPr>
          <w:spacing w:val="-5"/>
        </w:rPr>
        <w:t xml:space="preserve"> </w:t>
      </w:r>
      <w:r>
        <w:t>углём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устройством</w:t>
      </w:r>
      <w:r>
        <w:rPr>
          <w:spacing w:val="-12"/>
        </w:rPr>
        <w:t xml:space="preserve"> </w:t>
      </w:r>
      <w:r>
        <w:t>противогаза;</w:t>
      </w:r>
      <w:r>
        <w:rPr>
          <w:spacing w:val="-5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углекислого</w:t>
      </w:r>
      <w:r>
        <w:rPr>
          <w:spacing w:val="1"/>
        </w:rPr>
        <w:t xml:space="preserve"> </w:t>
      </w:r>
      <w:r>
        <w:t>газа;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карбонат- и силикат-ионы и изучение признаков их протекания; ознакомление с продукцией силикатной</w:t>
      </w:r>
      <w:r>
        <w:rPr>
          <w:spacing w:val="1"/>
        </w:rPr>
        <w:t xml:space="preserve"> </w:t>
      </w:r>
      <w:r>
        <w:t>промышленности;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экспериментальных</w:t>
      </w:r>
      <w:r>
        <w:rPr>
          <w:spacing w:val="-10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«Важнейшие</w:t>
      </w:r>
      <w:r>
        <w:rPr>
          <w:spacing w:val="-4"/>
        </w:rPr>
        <w:t xml:space="preserve"> </w:t>
      </w:r>
      <w:r>
        <w:t>неметаллы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соединения».</w:t>
      </w:r>
    </w:p>
    <w:p w:rsidR="002537D9" w:rsidRDefault="00FA6347">
      <w:pPr>
        <w:pStyle w:val="3"/>
        <w:spacing w:before="168"/>
      </w:pPr>
      <w:r>
        <w:t>Металлы 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соединения</w:t>
      </w:r>
    </w:p>
    <w:p w:rsidR="002537D9" w:rsidRDefault="00FA6347">
      <w:pPr>
        <w:pStyle w:val="a3"/>
        <w:ind w:right="124"/>
      </w:pPr>
      <w:r>
        <w:t>Общая характеристика химических элементов — металлов на основании их положения в Периодической</w:t>
      </w:r>
      <w:r>
        <w:rPr>
          <w:spacing w:val="1"/>
        </w:rPr>
        <w:t xml:space="preserve"> </w:t>
      </w:r>
      <w:r>
        <w:t>системе химических элементов Д. И. Менделеева и строения атомов. Строение металлов. Металлическая</w:t>
      </w:r>
      <w:r>
        <w:rPr>
          <w:spacing w:val="1"/>
        </w:rPr>
        <w:t xml:space="preserve"> </w:t>
      </w:r>
      <w:r>
        <w:rPr>
          <w:spacing w:val="-1"/>
        </w:rPr>
        <w:t>связь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металлическая</w:t>
      </w:r>
      <w:r>
        <w:rPr>
          <w:spacing w:val="-13"/>
        </w:rPr>
        <w:t xml:space="preserve"> </w:t>
      </w:r>
      <w:r>
        <w:rPr>
          <w:spacing w:val="-1"/>
        </w:rPr>
        <w:t>кристаллическая</w:t>
      </w:r>
      <w:r>
        <w:rPr>
          <w:spacing w:val="-13"/>
        </w:rPr>
        <w:t xml:space="preserve"> </w:t>
      </w:r>
      <w:r>
        <w:t>решётка.</w:t>
      </w:r>
      <w:r>
        <w:rPr>
          <w:spacing w:val="-9"/>
        </w:rPr>
        <w:t xml:space="preserve"> </w:t>
      </w:r>
      <w:r>
        <w:t>Электрохимический</w:t>
      </w:r>
      <w:r>
        <w:rPr>
          <w:spacing w:val="-9"/>
        </w:rPr>
        <w:t xml:space="preserve"> </w:t>
      </w:r>
      <w:r>
        <w:t>ряд</w:t>
      </w:r>
      <w:r>
        <w:rPr>
          <w:spacing w:val="-17"/>
        </w:rPr>
        <w:t xml:space="preserve"> </w:t>
      </w:r>
      <w:r>
        <w:t>напряжений</w:t>
      </w:r>
      <w:r>
        <w:rPr>
          <w:spacing w:val="-16"/>
        </w:rPr>
        <w:t xml:space="preserve"> </w:t>
      </w:r>
      <w:r>
        <w:t>металлов.</w:t>
      </w:r>
      <w:r>
        <w:rPr>
          <w:spacing w:val="-9"/>
        </w:rPr>
        <w:t xml:space="preserve"> </w:t>
      </w:r>
      <w:r>
        <w:t>Физические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 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способы получения металлов.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 коррозии металлов,</w:t>
      </w:r>
      <w:r>
        <w:rPr>
          <w:spacing w:val="1"/>
        </w:rPr>
        <w:t xml:space="preserve"> </w:t>
      </w:r>
      <w:r>
        <w:t>основные способы защиты их от коррозии. Сплавы (сталь, чугун, дюралюминий, бронза) и их применение в</w:t>
      </w:r>
      <w:r>
        <w:rPr>
          <w:spacing w:val="-52"/>
        </w:rPr>
        <w:t xml:space="preserve"> </w:t>
      </w:r>
      <w:r>
        <w:t>быту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промышленности.</w:t>
      </w:r>
    </w:p>
    <w:p w:rsidR="002537D9" w:rsidRDefault="00FA6347">
      <w:pPr>
        <w:pStyle w:val="a3"/>
        <w:spacing w:before="2"/>
        <w:ind w:right="135"/>
      </w:pPr>
      <w:r>
        <w:t>Щелочные</w:t>
      </w:r>
      <w:r>
        <w:rPr>
          <w:spacing w:val="1"/>
        </w:rPr>
        <w:t xml:space="preserve"> </w:t>
      </w:r>
      <w:r>
        <w:t>металлы: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Менделеева;</w:t>
      </w:r>
      <w:r>
        <w:rPr>
          <w:spacing w:val="1"/>
        </w:rPr>
        <w:t xml:space="preserve"> </w:t>
      </w:r>
      <w:r>
        <w:rPr>
          <w:spacing w:val="-1"/>
        </w:rPr>
        <w:t>строение</w:t>
      </w:r>
      <w:r>
        <w:rPr>
          <w:spacing w:val="-11"/>
        </w:rPr>
        <w:t xml:space="preserve"> </w:t>
      </w:r>
      <w:r>
        <w:rPr>
          <w:spacing w:val="-1"/>
        </w:rPr>
        <w:t>их</w:t>
      </w:r>
      <w:r>
        <w:rPr>
          <w:spacing w:val="-9"/>
        </w:rPr>
        <w:t xml:space="preserve"> </w:t>
      </w:r>
      <w:r>
        <w:rPr>
          <w:spacing w:val="-1"/>
        </w:rPr>
        <w:t>атомов;</w:t>
      </w:r>
      <w:r>
        <w:rPr>
          <w:spacing w:val="-10"/>
        </w:rPr>
        <w:t xml:space="preserve"> </w:t>
      </w:r>
      <w:r>
        <w:rPr>
          <w:spacing w:val="-1"/>
        </w:rPr>
        <w:t>нахождение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природе.</w:t>
      </w:r>
      <w:r>
        <w:rPr>
          <w:spacing w:val="-9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химические</w:t>
      </w:r>
      <w:r>
        <w:rPr>
          <w:spacing w:val="-1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(на</w:t>
      </w:r>
      <w:r>
        <w:rPr>
          <w:spacing w:val="-11"/>
        </w:rPr>
        <w:t xml:space="preserve"> </w:t>
      </w:r>
      <w:r>
        <w:t>примере</w:t>
      </w:r>
      <w:r>
        <w:rPr>
          <w:spacing w:val="-10"/>
        </w:rPr>
        <w:t xml:space="preserve"> </w:t>
      </w:r>
      <w:r>
        <w:t>натрия</w:t>
      </w:r>
      <w:r>
        <w:rPr>
          <w:spacing w:val="-1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калия).</w:t>
      </w:r>
      <w:r>
        <w:rPr>
          <w:spacing w:val="-53"/>
        </w:rPr>
        <w:t xml:space="preserve"> </w:t>
      </w:r>
      <w:r>
        <w:t>Оксиды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гидроксиды</w:t>
      </w:r>
      <w:r>
        <w:rPr>
          <w:spacing w:val="-3"/>
        </w:rPr>
        <w:t xml:space="preserve"> </w:t>
      </w:r>
      <w:r>
        <w:t>натрия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калия.</w:t>
      </w:r>
      <w:r>
        <w:rPr>
          <w:spacing w:val="4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щелочных</w:t>
      </w:r>
      <w:r>
        <w:rPr>
          <w:spacing w:val="-9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соединений.</w:t>
      </w:r>
    </w:p>
    <w:p w:rsidR="002537D9" w:rsidRDefault="00FA6347">
      <w:pPr>
        <w:pStyle w:val="a3"/>
        <w:spacing w:line="242" w:lineRule="auto"/>
        <w:ind w:right="128"/>
      </w:pPr>
      <w:r>
        <w:rPr>
          <w:spacing w:val="-1"/>
        </w:rPr>
        <w:t>Щелочноземельные</w:t>
      </w:r>
      <w:r>
        <w:rPr>
          <w:spacing w:val="-11"/>
        </w:rPr>
        <w:t xml:space="preserve"> </w:t>
      </w:r>
      <w:r>
        <w:rPr>
          <w:spacing w:val="-1"/>
        </w:rPr>
        <w:t>металлы</w:t>
      </w:r>
      <w:r>
        <w:rPr>
          <w:spacing w:val="-11"/>
        </w:rPr>
        <w:t xml:space="preserve"> </w:t>
      </w:r>
      <w:r>
        <w:rPr>
          <w:spacing w:val="-1"/>
        </w:rPr>
        <w:t>магний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кальций:</w:t>
      </w:r>
      <w:r>
        <w:rPr>
          <w:spacing w:val="-9"/>
        </w:rPr>
        <w:t xml:space="preserve"> </w:t>
      </w:r>
      <w:r>
        <w:t>положение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Периодической</w:t>
      </w:r>
      <w:r>
        <w:rPr>
          <w:spacing w:val="-16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химических</w:t>
      </w:r>
      <w:r>
        <w:rPr>
          <w:spacing w:val="-9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 И. Менделеева; строение их атомов; нахождение в природе. Физические и химические свойства магния и</w:t>
      </w:r>
      <w:r>
        <w:rPr>
          <w:spacing w:val="-52"/>
        </w:rPr>
        <w:t xml:space="preserve"> </w:t>
      </w:r>
      <w:r>
        <w:t>кальция.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(оксид,</w:t>
      </w:r>
      <w:r>
        <w:rPr>
          <w:spacing w:val="1"/>
        </w:rPr>
        <w:t xml:space="preserve"> </w:t>
      </w:r>
      <w:r>
        <w:t>гидроксид,</w:t>
      </w:r>
      <w:r>
        <w:rPr>
          <w:spacing w:val="1"/>
        </w:rPr>
        <w:t xml:space="preserve"> </w:t>
      </w:r>
      <w:r>
        <w:t>соли).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устранения.</w:t>
      </w:r>
    </w:p>
    <w:p w:rsidR="002537D9" w:rsidRDefault="00FA6347">
      <w:pPr>
        <w:pStyle w:val="a3"/>
        <w:spacing w:line="247" w:lineRule="exact"/>
      </w:pPr>
      <w:r>
        <w:t>Алюминий:</w:t>
      </w:r>
      <w:r>
        <w:rPr>
          <w:spacing w:val="-8"/>
        </w:rPr>
        <w:t xml:space="preserve"> </w:t>
      </w:r>
      <w:r>
        <w:t>положение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химических</w:t>
      </w:r>
      <w:r>
        <w:rPr>
          <w:spacing w:val="-6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Д.</w:t>
      </w:r>
      <w:r>
        <w:rPr>
          <w:spacing w:val="-7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Менделеева; строение</w:t>
      </w:r>
      <w:r>
        <w:rPr>
          <w:spacing w:val="-2"/>
        </w:rPr>
        <w:t xml:space="preserve"> </w:t>
      </w:r>
      <w:r>
        <w:t>атома;</w:t>
      </w:r>
    </w:p>
    <w:p w:rsidR="002537D9" w:rsidRDefault="002537D9">
      <w:pPr>
        <w:spacing w:line="247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39"/>
      </w:pPr>
      <w:r>
        <w:t>нахождение в природе.</w:t>
      </w:r>
      <w:r>
        <w:rPr>
          <w:spacing w:val="1"/>
        </w:rPr>
        <w:t xml:space="preserve"> </w:t>
      </w:r>
      <w:r>
        <w:t>Физические и химические свойства алюминия. Амфотерные свойства оксида и</w:t>
      </w:r>
      <w:r>
        <w:rPr>
          <w:spacing w:val="1"/>
        </w:rPr>
        <w:t xml:space="preserve"> </w:t>
      </w:r>
      <w:r>
        <w:t>гидроксида</w:t>
      </w:r>
      <w:r>
        <w:rPr>
          <w:spacing w:val="-2"/>
        </w:rPr>
        <w:t xml:space="preserve"> </w:t>
      </w:r>
      <w:r>
        <w:t>алюминия.</w:t>
      </w:r>
    </w:p>
    <w:p w:rsidR="002537D9" w:rsidRDefault="00FA6347">
      <w:pPr>
        <w:pStyle w:val="a3"/>
        <w:ind w:right="139"/>
      </w:pPr>
      <w:r>
        <w:t>Железо: положение в Периодической системе химических элементов Д. И. Менделеева; строение атома;</w:t>
      </w:r>
      <w:r>
        <w:rPr>
          <w:spacing w:val="1"/>
        </w:rPr>
        <w:t xml:space="preserve"> </w:t>
      </w:r>
      <w:r>
        <w:t>нахождение в природе. Физические и химические свойства железа. Оксиды, гидроксиды и соли железа(П) и</w:t>
      </w:r>
      <w:r>
        <w:rPr>
          <w:spacing w:val="-52"/>
        </w:rPr>
        <w:t xml:space="preserve"> </w:t>
      </w:r>
      <w:r>
        <w:t>железа(Ш),</w:t>
      </w:r>
      <w:r>
        <w:rPr>
          <w:spacing w:val="-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состав,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получение.</w:t>
      </w:r>
    </w:p>
    <w:p w:rsidR="002537D9" w:rsidRDefault="00FA6347">
      <w:pPr>
        <w:pStyle w:val="a3"/>
        <w:ind w:right="126"/>
      </w:pPr>
      <w:r>
        <w:t>Химический эксперимент: ознакомление с образцами металлов и сплавов, их физическими свойствами;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rPr>
          <w:spacing w:val="-1"/>
        </w:rPr>
        <w:t>взаимодействия</w:t>
      </w:r>
      <w:r>
        <w:rPr>
          <w:spacing w:val="-7"/>
        </w:rPr>
        <w:t xml:space="preserve"> </w:t>
      </w:r>
      <w:r>
        <w:rPr>
          <w:spacing w:val="-1"/>
        </w:rPr>
        <w:t>оксида</w:t>
      </w:r>
      <w:r>
        <w:rPr>
          <w:spacing w:val="-3"/>
        </w:rPr>
        <w:t xml:space="preserve"> </w:t>
      </w:r>
      <w:r>
        <w:t>кальция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натрия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водой</w:t>
      </w:r>
      <w:r>
        <w:rPr>
          <w:spacing w:val="-9"/>
        </w:rPr>
        <w:t xml:space="preserve"> </w:t>
      </w:r>
      <w:r>
        <w:t>(возможно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видеоматериалов);</w:t>
      </w:r>
      <w:r>
        <w:rPr>
          <w:spacing w:val="-10"/>
        </w:rPr>
        <w:t xml:space="preserve"> </w:t>
      </w:r>
      <w:r>
        <w:t>исследование</w:t>
      </w:r>
      <w:r>
        <w:rPr>
          <w:spacing w:val="-53"/>
        </w:rPr>
        <w:t xml:space="preserve"> </w:t>
      </w:r>
      <w:r>
        <w:t>свойств жёсткой воды; процесса горения железа в кислороде (возможно использование видеоматериалов);</w:t>
      </w:r>
      <w:r>
        <w:rPr>
          <w:spacing w:val="1"/>
        </w:rPr>
        <w:t xml:space="preserve"> </w:t>
      </w:r>
      <w:r>
        <w:t>признаков протекания качественных реакций на ионы (магния, кальция, алюминия, цинка, железа(П) и</w:t>
      </w:r>
      <w:r>
        <w:rPr>
          <w:spacing w:val="1"/>
        </w:rPr>
        <w:t xml:space="preserve"> </w:t>
      </w:r>
      <w:r>
        <w:t>железа(Ш), меди(П)); наблюдение и описание процессов окрашивания пламени ионами натрия, калия и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амфотерных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 и гидроксида цинка; решение экспериментальных задач по теме «Важнейшие металлы и их</w:t>
      </w:r>
      <w:r>
        <w:rPr>
          <w:spacing w:val="1"/>
        </w:rPr>
        <w:t xml:space="preserve"> </w:t>
      </w:r>
      <w:r>
        <w:t>соединения».</w:t>
      </w:r>
    </w:p>
    <w:p w:rsidR="002537D9" w:rsidRDefault="00FA6347">
      <w:pPr>
        <w:pStyle w:val="3"/>
        <w:spacing w:before="172" w:line="240" w:lineRule="auto"/>
      </w:pPr>
      <w:r>
        <w:t>Химия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окружающая</w:t>
      </w:r>
      <w:r>
        <w:rPr>
          <w:spacing w:val="-3"/>
        </w:rPr>
        <w:t xml:space="preserve"> </w:t>
      </w:r>
      <w:r>
        <w:t>среда</w:t>
      </w:r>
    </w:p>
    <w:p w:rsidR="002537D9" w:rsidRDefault="00FA6347">
      <w:pPr>
        <w:pStyle w:val="a3"/>
        <w:spacing w:before="7"/>
        <w:ind w:right="129"/>
      </w:pPr>
      <w:r>
        <w:t>Новые материалы и технологии. Вещества и материалы в повседневной жизни человека. Химия и здоровье.</w:t>
      </w:r>
      <w:r>
        <w:rPr>
          <w:spacing w:val="-52"/>
        </w:rPr>
        <w:t xml:space="preserve"> </w:t>
      </w:r>
      <w:r>
        <w:t>Безопасное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веществ</w:t>
      </w:r>
      <w:r>
        <w:rPr>
          <w:spacing w:val="-1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химических</w:t>
      </w:r>
      <w:r>
        <w:rPr>
          <w:spacing w:val="-10"/>
        </w:rPr>
        <w:t xml:space="preserve"> </w:t>
      </w:r>
      <w:r>
        <w:t>реакций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быту.</w:t>
      </w:r>
      <w:r>
        <w:rPr>
          <w:spacing w:val="-4"/>
        </w:rPr>
        <w:t xml:space="preserve"> </w:t>
      </w:r>
      <w:r>
        <w:t>Первая</w:t>
      </w:r>
      <w:r>
        <w:rPr>
          <w:spacing w:val="-8"/>
        </w:rPr>
        <w:t xml:space="preserve"> </w:t>
      </w:r>
      <w:r>
        <w:t>помощь</w:t>
      </w:r>
      <w:r>
        <w:rPr>
          <w:spacing w:val="-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ожогах</w:t>
      </w:r>
      <w:r>
        <w:rPr>
          <w:spacing w:val="-10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отравлениях.</w:t>
      </w:r>
      <w:r>
        <w:rPr>
          <w:spacing w:val="-3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экологической</w:t>
      </w:r>
      <w:r>
        <w:rPr>
          <w:spacing w:val="-13"/>
        </w:rPr>
        <w:t xml:space="preserve"> </w:t>
      </w:r>
      <w:r>
        <w:t>грамотности.</w:t>
      </w:r>
      <w:r>
        <w:rPr>
          <w:spacing w:val="-8"/>
        </w:rPr>
        <w:t xml:space="preserve"> </w:t>
      </w:r>
      <w:r>
        <w:t>Химическое</w:t>
      </w:r>
      <w:r>
        <w:rPr>
          <w:spacing w:val="-10"/>
        </w:rPr>
        <w:t xml:space="preserve"> </w:t>
      </w:r>
      <w:r>
        <w:t>загрязнение</w:t>
      </w:r>
      <w:r>
        <w:rPr>
          <w:spacing w:val="-9"/>
        </w:rPr>
        <w:t xml:space="preserve"> </w:t>
      </w:r>
      <w:r>
        <w:t>окружающей</w:t>
      </w:r>
      <w:r>
        <w:rPr>
          <w:spacing w:val="-7"/>
        </w:rPr>
        <w:t xml:space="preserve"> </w:t>
      </w:r>
      <w:r>
        <w:t>среды</w:t>
      </w:r>
      <w:r>
        <w:rPr>
          <w:spacing w:val="-9"/>
        </w:rPr>
        <w:t xml:space="preserve"> </w:t>
      </w:r>
      <w:r>
        <w:t>(предельная</w:t>
      </w:r>
      <w:r>
        <w:rPr>
          <w:spacing w:val="-53"/>
        </w:rPr>
        <w:t xml:space="preserve"> </w:t>
      </w:r>
      <w:r>
        <w:t>допустимая</w:t>
      </w:r>
      <w:r>
        <w:rPr>
          <w:spacing w:val="-8"/>
        </w:rPr>
        <w:t xml:space="preserve"> </w:t>
      </w:r>
      <w:r>
        <w:t>концентрация</w:t>
      </w:r>
      <w:r>
        <w:rPr>
          <w:spacing w:val="-8"/>
        </w:rPr>
        <w:t xml:space="preserve"> </w:t>
      </w:r>
      <w:r>
        <w:t>веществ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ПДК).</w:t>
      </w:r>
      <w:r>
        <w:rPr>
          <w:spacing w:val="-4"/>
        </w:rPr>
        <w:t xml:space="preserve"> </w:t>
      </w:r>
      <w:r>
        <w:t>Роль химии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решении</w:t>
      </w:r>
      <w:r>
        <w:rPr>
          <w:spacing w:val="4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проблем.</w:t>
      </w:r>
    </w:p>
    <w:p w:rsidR="002537D9" w:rsidRDefault="00FA6347">
      <w:pPr>
        <w:pStyle w:val="a3"/>
        <w:ind w:right="123"/>
      </w:pPr>
      <w:r>
        <w:t>Природные источники углеводородов (уголь, природный газ, нефть), продукты их переработки, их роль в</w:t>
      </w:r>
      <w:r>
        <w:rPr>
          <w:spacing w:val="1"/>
        </w:rPr>
        <w:t xml:space="preserve"> </w:t>
      </w:r>
      <w:r>
        <w:t>быту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промышленности.</w:t>
      </w:r>
    </w:p>
    <w:p w:rsidR="002537D9" w:rsidRDefault="00FA6347">
      <w:pPr>
        <w:pStyle w:val="a3"/>
        <w:ind w:right="129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(стекло,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полимерные</w:t>
      </w:r>
      <w:r>
        <w:rPr>
          <w:spacing w:val="1"/>
        </w:rPr>
        <w:t xml:space="preserve"> </w:t>
      </w:r>
      <w:r>
        <w:t>материалы).</w:t>
      </w:r>
    </w:p>
    <w:p w:rsidR="002537D9" w:rsidRDefault="00FA6347">
      <w:pPr>
        <w:pStyle w:val="3"/>
        <w:spacing w:before="180"/>
      </w:pPr>
      <w:r>
        <w:t>Межпредметные</w:t>
      </w:r>
      <w:r>
        <w:rPr>
          <w:spacing w:val="-4"/>
        </w:rPr>
        <w:t xml:space="preserve"> </w:t>
      </w:r>
      <w:r>
        <w:t>связи</w:t>
      </w:r>
    </w:p>
    <w:p w:rsidR="002537D9" w:rsidRDefault="00FA6347">
      <w:pPr>
        <w:pStyle w:val="a3"/>
        <w:ind w:right="129"/>
      </w:pPr>
      <w:r>
        <w:t>Реализация межпредметных связей при изучении химии в 9 классе осуществляется через использование как</w:t>
      </w:r>
      <w:r>
        <w:rPr>
          <w:spacing w:val="-52"/>
        </w:rPr>
        <w:t xml:space="preserve"> </w:t>
      </w:r>
      <w:r>
        <w:t>общих естественно-научных понятий, так и понятий, являющихся системными для отдельных 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-9"/>
        </w:rPr>
        <w:t xml:space="preserve"> </w:t>
      </w:r>
      <w:r>
        <w:t>цикла.</w:t>
      </w:r>
    </w:p>
    <w:p w:rsidR="002537D9" w:rsidRDefault="00FA6347">
      <w:pPr>
        <w:pStyle w:val="a3"/>
        <w:ind w:right="133"/>
      </w:pPr>
      <w:r>
        <w:rPr>
          <w:spacing w:val="-1"/>
        </w:rPr>
        <w:t>Общие</w:t>
      </w:r>
      <w:r>
        <w:rPr>
          <w:spacing w:val="-11"/>
        </w:rPr>
        <w:t xml:space="preserve"> </w:t>
      </w:r>
      <w:r>
        <w:rPr>
          <w:spacing w:val="-1"/>
        </w:rPr>
        <w:t>естественно-научные</w:t>
      </w:r>
      <w:r>
        <w:rPr>
          <w:spacing w:val="-11"/>
        </w:rPr>
        <w:t xml:space="preserve"> </w:t>
      </w:r>
      <w:r>
        <w:t>понятия:</w:t>
      </w:r>
      <w:r>
        <w:rPr>
          <w:spacing w:val="-16"/>
        </w:rPr>
        <w:t xml:space="preserve"> </w:t>
      </w:r>
      <w:r>
        <w:t>научный</w:t>
      </w:r>
      <w:r>
        <w:rPr>
          <w:spacing w:val="-17"/>
        </w:rPr>
        <w:t xml:space="preserve"> </w:t>
      </w:r>
      <w:r>
        <w:t>факт,</w:t>
      </w:r>
      <w:r>
        <w:rPr>
          <w:spacing w:val="-10"/>
        </w:rPr>
        <w:t xml:space="preserve"> </w:t>
      </w:r>
      <w:r>
        <w:t>гипотеза,</w:t>
      </w:r>
      <w:r>
        <w:rPr>
          <w:spacing w:val="-11"/>
        </w:rPr>
        <w:t xml:space="preserve"> </w:t>
      </w:r>
      <w:r>
        <w:t>закон,</w:t>
      </w:r>
      <w:r>
        <w:rPr>
          <w:spacing w:val="-17"/>
        </w:rPr>
        <w:t xml:space="preserve"> </w:t>
      </w:r>
      <w:r>
        <w:t>теория,</w:t>
      </w:r>
      <w:r>
        <w:rPr>
          <w:spacing w:val="-18"/>
        </w:rPr>
        <w:t xml:space="preserve"> </w:t>
      </w:r>
      <w:r>
        <w:t>анализ,</w:t>
      </w:r>
      <w:r>
        <w:rPr>
          <w:spacing w:val="-18"/>
        </w:rPr>
        <w:t xml:space="preserve"> </w:t>
      </w:r>
      <w:r>
        <w:t>синтез,</w:t>
      </w:r>
      <w:r>
        <w:rPr>
          <w:spacing w:val="-10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rPr>
          <w:spacing w:val="-1"/>
        </w:rPr>
        <w:t>периодичность,</w:t>
      </w:r>
      <w:r>
        <w:rPr>
          <w:spacing w:val="-11"/>
        </w:rPr>
        <w:t xml:space="preserve"> </w:t>
      </w:r>
      <w:r>
        <w:rPr>
          <w:spacing w:val="-1"/>
        </w:rPr>
        <w:t>наблюдение,</w:t>
      </w:r>
      <w:r>
        <w:rPr>
          <w:spacing w:val="-10"/>
        </w:rPr>
        <w:t xml:space="preserve"> </w:t>
      </w:r>
      <w:r>
        <w:rPr>
          <w:spacing w:val="-1"/>
        </w:rPr>
        <w:t>эксперимент,</w:t>
      </w:r>
      <w:r>
        <w:rPr>
          <w:spacing w:val="-17"/>
        </w:rPr>
        <w:t xml:space="preserve"> </w:t>
      </w:r>
      <w:r>
        <w:t>моделирование,</w:t>
      </w:r>
      <w:r>
        <w:rPr>
          <w:spacing w:val="-17"/>
        </w:rPr>
        <w:t xml:space="preserve"> </w:t>
      </w:r>
      <w:r>
        <w:t>измерение,</w:t>
      </w:r>
      <w:r>
        <w:rPr>
          <w:spacing w:val="-18"/>
        </w:rPr>
        <w:t xml:space="preserve"> </w:t>
      </w:r>
      <w:r>
        <w:t>модель,</w:t>
      </w:r>
      <w:r>
        <w:rPr>
          <w:spacing w:val="-10"/>
        </w:rPr>
        <w:t xml:space="preserve"> </w:t>
      </w:r>
      <w:r>
        <w:t>явление,</w:t>
      </w:r>
      <w:r>
        <w:rPr>
          <w:spacing w:val="-17"/>
        </w:rPr>
        <w:t xml:space="preserve"> </w:t>
      </w:r>
      <w:r>
        <w:t>парниковый</w:t>
      </w:r>
      <w:r>
        <w:rPr>
          <w:spacing w:val="-9"/>
        </w:rPr>
        <w:t xml:space="preserve"> </w:t>
      </w:r>
      <w:r>
        <w:t>эффект,</w:t>
      </w:r>
      <w:r>
        <w:rPr>
          <w:spacing w:val="1"/>
        </w:rPr>
        <w:t xml:space="preserve"> </w:t>
      </w:r>
      <w:r>
        <w:t>технология,</w:t>
      </w:r>
      <w:r>
        <w:rPr>
          <w:spacing w:val="-4"/>
        </w:rPr>
        <w:t xml:space="preserve"> </w:t>
      </w:r>
      <w:r>
        <w:t>материалы.</w:t>
      </w:r>
    </w:p>
    <w:p w:rsidR="002537D9" w:rsidRDefault="00FA6347">
      <w:pPr>
        <w:pStyle w:val="a3"/>
        <w:spacing w:before="1"/>
        <w:ind w:right="127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-52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 проводники, полупроводники,</w:t>
      </w:r>
      <w:r>
        <w:rPr>
          <w:spacing w:val="1"/>
        </w:rPr>
        <w:t xml:space="preserve"> </w:t>
      </w:r>
      <w:r>
        <w:t>диэлектрики,</w:t>
      </w:r>
      <w:r>
        <w:rPr>
          <w:spacing w:val="1"/>
        </w:rPr>
        <w:t xml:space="preserve"> </w:t>
      </w:r>
      <w:r>
        <w:t>фотоэлемент,</w:t>
      </w:r>
      <w:r>
        <w:rPr>
          <w:spacing w:val="1"/>
        </w:rPr>
        <w:t xml:space="preserve"> </w:t>
      </w:r>
      <w:r>
        <w:t>вещество, 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 состояние вещества, газ, раствор, растворимость, кристаллическая решётка, сплавы, 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измерения,</w:t>
      </w:r>
      <w:r>
        <w:rPr>
          <w:spacing w:val="-4"/>
        </w:rPr>
        <w:t xml:space="preserve"> </w:t>
      </w:r>
      <w:r>
        <w:t>космическое</w:t>
      </w:r>
      <w:r>
        <w:rPr>
          <w:spacing w:val="-4"/>
        </w:rPr>
        <w:t xml:space="preserve"> </w:t>
      </w:r>
      <w:r>
        <w:t>пространство,</w:t>
      </w:r>
      <w:r>
        <w:rPr>
          <w:spacing w:val="-3"/>
        </w:rPr>
        <w:t xml:space="preserve"> </w:t>
      </w:r>
      <w:r>
        <w:t>планеты,</w:t>
      </w:r>
      <w:r>
        <w:rPr>
          <w:spacing w:val="2"/>
        </w:rPr>
        <w:t xml:space="preserve"> </w:t>
      </w:r>
      <w:r>
        <w:t>звёзды,</w:t>
      </w:r>
      <w:r>
        <w:rPr>
          <w:spacing w:val="-3"/>
        </w:rPr>
        <w:t xml:space="preserve"> </w:t>
      </w:r>
      <w:r>
        <w:t>Солнце.</w:t>
      </w:r>
    </w:p>
    <w:p w:rsidR="002537D9" w:rsidRDefault="00FA6347">
      <w:pPr>
        <w:pStyle w:val="a3"/>
        <w:ind w:right="132"/>
      </w:pPr>
      <w:r>
        <w:t>Биология: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удобрения,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1"/>
        </w:rPr>
        <w:t xml:space="preserve"> </w:t>
      </w:r>
      <w:r>
        <w:t>макроэлементы,</w:t>
      </w:r>
      <w:r>
        <w:rPr>
          <w:spacing w:val="-4"/>
        </w:rPr>
        <w:t xml:space="preserve"> </w:t>
      </w:r>
      <w:r>
        <w:t>питательные</w:t>
      </w:r>
      <w:r>
        <w:rPr>
          <w:spacing w:val="-4"/>
        </w:rPr>
        <w:t xml:space="preserve"> </w:t>
      </w:r>
      <w:r>
        <w:t>вещества.</w:t>
      </w:r>
    </w:p>
    <w:p w:rsidR="002537D9" w:rsidRDefault="00FA6347">
      <w:pPr>
        <w:pStyle w:val="a3"/>
        <w:spacing w:line="244" w:lineRule="auto"/>
        <w:ind w:right="131"/>
      </w:pPr>
      <w:r>
        <w:t>География: 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 горные породы, полезные ископаемые, топливо, водные</w:t>
      </w:r>
      <w:r>
        <w:rPr>
          <w:spacing w:val="1"/>
        </w:rPr>
        <w:t xml:space="preserve"> </w:t>
      </w:r>
      <w:r>
        <w:t>ресурсы.</w:t>
      </w:r>
    </w:p>
    <w:p w:rsidR="002537D9" w:rsidRDefault="002537D9">
      <w:pPr>
        <w:pStyle w:val="a3"/>
        <w:spacing w:before="1"/>
        <w:ind w:left="0"/>
        <w:jc w:val="left"/>
        <w:rPr>
          <w:sz w:val="21"/>
        </w:rPr>
      </w:pPr>
    </w:p>
    <w:p w:rsidR="002537D9" w:rsidRDefault="00FA6347">
      <w:pPr>
        <w:pStyle w:val="3"/>
        <w:spacing w:line="240" w:lineRule="auto"/>
        <w:ind w:right="383"/>
      </w:pPr>
      <w:r>
        <w:t>ПЛАНИРУЕМЫЕ РЕЗУЛЬТАТЫ ОСВОЕНИЯ УЧЕБНОГО ПРЕДМЕТА «ХИМИЯ» НА УРОВНЕ</w:t>
      </w:r>
      <w:r>
        <w:rPr>
          <w:spacing w:val="-52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pStyle w:val="a3"/>
        <w:ind w:firstLine="706"/>
        <w:jc w:val="left"/>
      </w:pPr>
      <w:r>
        <w:t>Изучение</w:t>
      </w:r>
      <w:r>
        <w:rPr>
          <w:spacing w:val="39"/>
        </w:rPr>
        <w:t xml:space="preserve"> </w:t>
      </w:r>
      <w:r>
        <w:t>химии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основной</w:t>
      </w:r>
      <w:r>
        <w:rPr>
          <w:spacing w:val="33"/>
        </w:rPr>
        <w:t xml:space="preserve"> </w:t>
      </w:r>
      <w:r>
        <w:t>школе</w:t>
      </w:r>
      <w:r>
        <w:rPr>
          <w:spacing w:val="39"/>
        </w:rPr>
        <w:t xml:space="preserve"> </w:t>
      </w:r>
      <w:r>
        <w:t>направлено</w:t>
      </w:r>
      <w:r>
        <w:rPr>
          <w:spacing w:val="34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достижение</w:t>
      </w:r>
      <w:r>
        <w:rPr>
          <w:spacing w:val="39"/>
        </w:rPr>
        <w:t xml:space="preserve"> </w:t>
      </w:r>
      <w:r>
        <w:t>обучающимися</w:t>
      </w:r>
      <w:r>
        <w:rPr>
          <w:spacing w:val="36"/>
        </w:rPr>
        <w:t xml:space="preserve"> </w:t>
      </w:r>
      <w:r>
        <w:t>личностных,</w:t>
      </w:r>
      <w:r>
        <w:rPr>
          <w:spacing w:val="-52"/>
        </w:rPr>
        <w:t xml:space="preserve"> </w:t>
      </w:r>
      <w:r>
        <w:t>метапредметных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 учебного</w:t>
      </w:r>
      <w:r>
        <w:rPr>
          <w:spacing w:val="-9"/>
        </w:rPr>
        <w:t xml:space="preserve"> </w:t>
      </w:r>
      <w:r>
        <w:t>предмета.</w:t>
      </w:r>
    </w:p>
    <w:p w:rsidR="002537D9" w:rsidRDefault="002537D9">
      <w:pPr>
        <w:pStyle w:val="a3"/>
        <w:spacing w:before="5"/>
        <w:ind w:left="0"/>
        <w:jc w:val="left"/>
      </w:pPr>
    </w:p>
    <w:p w:rsidR="002537D9" w:rsidRDefault="00FA6347">
      <w:pPr>
        <w:pStyle w:val="3"/>
      </w:pPr>
      <w:r>
        <w:t>Личностные</w:t>
      </w:r>
      <w:r>
        <w:rPr>
          <w:spacing w:val="-1"/>
        </w:rPr>
        <w:t xml:space="preserve"> </w:t>
      </w:r>
      <w:r>
        <w:t>результаты</w:t>
      </w:r>
    </w:p>
    <w:p w:rsidR="002537D9" w:rsidRDefault="00FA6347">
      <w:pPr>
        <w:pStyle w:val="a3"/>
        <w:ind w:right="127"/>
      </w:pPr>
      <w:r>
        <w:t>Личностные результаты освоения программы основного общего образования достигаются в ходе обучения</w:t>
      </w:r>
      <w:r>
        <w:rPr>
          <w:spacing w:val="1"/>
        </w:rPr>
        <w:t xml:space="preserve"> </w:t>
      </w:r>
      <w:r>
        <w:t>химии в единстве учебной и воспитательной деятельности Организации в соответствии с традиционными</w:t>
      </w:r>
      <w:r>
        <w:rPr>
          <w:spacing w:val="1"/>
        </w:rPr>
        <w:t xml:space="preserve"> </w:t>
      </w:r>
      <w:r>
        <w:t>российскими социокультурными и духовно-нравственными ценностями, принятыми в обществе правилами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нормами</w:t>
      </w:r>
      <w:r>
        <w:rPr>
          <w:spacing w:val="-9"/>
        </w:rPr>
        <w:t xml:space="preserve"> </w:t>
      </w:r>
      <w:r>
        <w:rPr>
          <w:spacing w:val="-1"/>
        </w:rPr>
        <w:t>поведения</w:t>
      </w:r>
      <w:r>
        <w:rPr>
          <w:spacing w:val="-21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t>способствуют</w:t>
      </w:r>
      <w:r>
        <w:rPr>
          <w:spacing w:val="-16"/>
        </w:rPr>
        <w:t xml:space="preserve"> </w:t>
      </w:r>
      <w:r>
        <w:t>процессам</w:t>
      </w:r>
      <w:r>
        <w:rPr>
          <w:spacing w:val="-17"/>
        </w:rPr>
        <w:t xml:space="preserve"> </w:t>
      </w:r>
      <w:r>
        <w:t>самопознания,</w:t>
      </w:r>
      <w:r>
        <w:rPr>
          <w:spacing w:val="-18"/>
        </w:rPr>
        <w:t xml:space="preserve"> </w:t>
      </w:r>
      <w:r>
        <w:t>саморазвития</w:t>
      </w:r>
      <w:r>
        <w:rPr>
          <w:spacing w:val="-2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социализации</w:t>
      </w:r>
      <w:r>
        <w:rPr>
          <w:spacing w:val="-9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Личностные</w:t>
      </w:r>
      <w:r>
        <w:rPr>
          <w:spacing w:val="2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отражают</w:t>
      </w:r>
      <w:r>
        <w:rPr>
          <w:spacing w:val="-3"/>
        </w:rPr>
        <w:t xml:space="preserve"> </w:t>
      </w:r>
      <w:r>
        <w:t>сформированность,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2537D9" w:rsidRDefault="00FA6347">
      <w:pPr>
        <w:pStyle w:val="4"/>
        <w:spacing w:line="248" w:lineRule="exact"/>
        <w:jc w:val="both"/>
      </w:pPr>
      <w:r>
        <w:t>Патриотического</w:t>
      </w:r>
      <w:r>
        <w:rPr>
          <w:spacing w:val="-5"/>
        </w:rPr>
        <w:t xml:space="preserve"> </w:t>
      </w:r>
      <w:r>
        <w:t>воспитания</w:t>
      </w:r>
    </w:p>
    <w:p w:rsidR="002537D9" w:rsidRDefault="00FA6347" w:rsidP="002228D6">
      <w:pPr>
        <w:pStyle w:val="a5"/>
        <w:numPr>
          <w:ilvl w:val="0"/>
          <w:numId w:val="30"/>
        </w:numPr>
        <w:tabs>
          <w:tab w:val="left" w:pos="453"/>
        </w:tabs>
        <w:spacing w:before="6"/>
        <w:ind w:right="125" w:firstLine="0"/>
        <w:jc w:val="both"/>
      </w:pP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понимания значения химической науки в жизни современного общества, способности владеть достоверной</w:t>
      </w:r>
      <w:r>
        <w:rPr>
          <w:spacing w:val="1"/>
        </w:rPr>
        <w:t xml:space="preserve"> </w:t>
      </w:r>
      <w:r>
        <w:t>информацией о передовых достижениях и открытиях мировой и отечественной химии, заинтересованности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научных</w:t>
      </w:r>
      <w:r>
        <w:rPr>
          <w:spacing w:val="-2"/>
        </w:rPr>
        <w:t xml:space="preserve"> </w:t>
      </w:r>
      <w:r>
        <w:t>знаниях</w:t>
      </w:r>
      <w:r>
        <w:rPr>
          <w:spacing w:val="-2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устройстве</w:t>
      </w:r>
      <w:r>
        <w:rPr>
          <w:spacing w:val="-3"/>
        </w:rPr>
        <w:t xml:space="preserve"> </w:t>
      </w:r>
      <w:r>
        <w:t>мира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:rsidR="002537D9" w:rsidRDefault="002537D9">
      <w:pPr>
        <w:jc w:val="both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4"/>
        <w:spacing w:before="66" w:line="240" w:lineRule="auto"/>
        <w:jc w:val="both"/>
      </w:pPr>
      <w:r>
        <w:t>Гражданского воспитания</w:t>
      </w:r>
    </w:p>
    <w:p w:rsidR="002537D9" w:rsidRDefault="00FA6347" w:rsidP="002228D6">
      <w:pPr>
        <w:pStyle w:val="a5"/>
        <w:numPr>
          <w:ilvl w:val="0"/>
          <w:numId w:val="30"/>
        </w:numPr>
        <w:tabs>
          <w:tab w:val="left" w:pos="453"/>
        </w:tabs>
        <w:spacing w:before="6"/>
        <w:ind w:right="120" w:firstLine="0"/>
        <w:jc w:val="both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других</w:t>
      </w:r>
      <w:r>
        <w:rPr>
          <w:spacing w:val="-16"/>
        </w:rPr>
        <w:t xml:space="preserve"> </w:t>
      </w:r>
      <w:r>
        <w:rPr>
          <w:spacing w:val="-1"/>
        </w:rPr>
        <w:t>видах</w:t>
      </w:r>
      <w:r>
        <w:rPr>
          <w:spacing w:val="-8"/>
        </w:rPr>
        <w:t xml:space="preserve"> </w:t>
      </w:r>
      <w:r>
        <w:rPr>
          <w:spacing w:val="-1"/>
        </w:rPr>
        <w:t>деятельности;</w:t>
      </w:r>
      <w:r>
        <w:rPr>
          <w:spacing w:val="-17"/>
        </w:rPr>
        <w:t xml:space="preserve"> </w:t>
      </w:r>
      <w:r>
        <w:t>готовности</w:t>
      </w:r>
      <w:r>
        <w:rPr>
          <w:spacing w:val="-8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разнообразной</w:t>
      </w:r>
      <w:r>
        <w:rPr>
          <w:spacing w:val="-9"/>
        </w:rPr>
        <w:t xml:space="preserve"> </w:t>
      </w:r>
      <w:r>
        <w:t>совместной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выполнении</w:t>
      </w:r>
      <w:r>
        <w:rPr>
          <w:spacing w:val="-8"/>
        </w:rPr>
        <w:t xml:space="preserve"> </w:t>
      </w:r>
      <w:r>
        <w:t>учебных,</w:t>
      </w:r>
      <w:r>
        <w:rPr>
          <w:spacing w:val="-53"/>
        </w:rPr>
        <w:t xml:space="preserve"> </w:t>
      </w:r>
      <w:r>
        <w:t>познавательных задач, выполнении химических экспериментов, создании учебных проектов, стремления к</w:t>
      </w:r>
      <w:r>
        <w:rPr>
          <w:spacing w:val="1"/>
        </w:rPr>
        <w:t xml:space="preserve"> </w:t>
      </w:r>
      <w:r>
        <w:t>взаимопониманию и взаимопомощи в процессе этой</w:t>
      </w:r>
      <w:r>
        <w:rPr>
          <w:spacing w:val="1"/>
        </w:rPr>
        <w:t xml:space="preserve"> </w:t>
      </w:r>
      <w:r>
        <w:t>учебной деятельности; готовности оценивать своё</w:t>
      </w:r>
      <w:r>
        <w:rPr>
          <w:spacing w:val="1"/>
        </w:rPr>
        <w:t xml:space="preserve"> </w:t>
      </w:r>
      <w:r>
        <w:t>поведение и поступки своих товарищей с позиции нравственных и правовых норм с учётом 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поступков;</w:t>
      </w:r>
    </w:p>
    <w:p w:rsidR="002537D9" w:rsidRDefault="00FA6347">
      <w:pPr>
        <w:pStyle w:val="4"/>
        <w:spacing w:before="1"/>
        <w:jc w:val="both"/>
      </w:pPr>
      <w:r>
        <w:t>Ценности</w:t>
      </w:r>
      <w:r>
        <w:rPr>
          <w:spacing w:val="-8"/>
        </w:rPr>
        <w:t xml:space="preserve"> </w:t>
      </w:r>
      <w:r>
        <w:t>научного</w:t>
      </w:r>
      <w:r>
        <w:rPr>
          <w:spacing w:val="4"/>
        </w:rPr>
        <w:t xml:space="preserve"> </w:t>
      </w:r>
      <w:r>
        <w:t>познания</w:t>
      </w:r>
    </w:p>
    <w:p w:rsidR="002537D9" w:rsidRDefault="00FA6347" w:rsidP="002228D6">
      <w:pPr>
        <w:pStyle w:val="a5"/>
        <w:numPr>
          <w:ilvl w:val="0"/>
          <w:numId w:val="30"/>
        </w:numPr>
        <w:tabs>
          <w:tab w:val="left" w:pos="453"/>
        </w:tabs>
        <w:ind w:right="127" w:firstLine="0"/>
        <w:jc w:val="both"/>
      </w:pPr>
      <w:r>
        <w:t>мировоззренческих представлений о веществе и химической реакции, соответствующих 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rPr>
          <w:spacing w:val="-1"/>
        </w:rPr>
        <w:t>представлений</w:t>
      </w:r>
      <w:r>
        <w:rPr>
          <w:spacing w:val="-2"/>
        </w:rPr>
        <w:t xml:space="preserve"> </w:t>
      </w:r>
      <w:r>
        <w:rPr>
          <w:spacing w:val="-1"/>
        </w:rPr>
        <w:t>об</w:t>
      </w:r>
      <w:r>
        <w:rPr>
          <w:spacing w:val="-4"/>
        </w:rPr>
        <w:t xml:space="preserve"> </w:t>
      </w:r>
      <w:r>
        <w:rPr>
          <w:spacing w:val="-1"/>
        </w:rPr>
        <w:t>основных</w:t>
      </w:r>
      <w:r>
        <w:rPr>
          <w:spacing w:val="-9"/>
        </w:rPr>
        <w:t xml:space="preserve"> </w:t>
      </w:r>
      <w:r>
        <w:rPr>
          <w:spacing w:val="-1"/>
        </w:rPr>
        <w:t>закономерностях</w:t>
      </w:r>
      <w:r>
        <w:rPr>
          <w:spacing w:val="-16"/>
        </w:rPr>
        <w:t xml:space="preserve"> </w:t>
      </w:r>
      <w:r>
        <w:rPr>
          <w:spacing w:val="-1"/>
        </w:rPr>
        <w:t>развития</w:t>
      </w:r>
      <w:r>
        <w:rPr>
          <w:spacing w:val="-21"/>
        </w:rPr>
        <w:t xml:space="preserve"> </w:t>
      </w:r>
      <w:r>
        <w:t>природы,</w:t>
      </w:r>
      <w:r>
        <w:rPr>
          <w:spacing w:val="-9"/>
        </w:rPr>
        <w:t xml:space="preserve"> </w:t>
      </w:r>
      <w:r>
        <w:t>взаимосвязях</w:t>
      </w:r>
      <w:r>
        <w:rPr>
          <w:spacing w:val="-9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природной</w:t>
      </w:r>
      <w:r>
        <w:rPr>
          <w:spacing w:val="-9"/>
        </w:rPr>
        <w:t xml:space="preserve"> </w:t>
      </w:r>
      <w:r>
        <w:t>средой,</w:t>
      </w:r>
      <w:r>
        <w:rPr>
          <w:spacing w:val="-5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роли</w:t>
      </w:r>
      <w:r>
        <w:rPr>
          <w:spacing w:val="5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познании</w:t>
      </w:r>
      <w:r>
        <w:rPr>
          <w:spacing w:val="-2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закономерностей;</w:t>
      </w:r>
    </w:p>
    <w:p w:rsidR="002537D9" w:rsidRDefault="00FA6347" w:rsidP="002228D6">
      <w:pPr>
        <w:pStyle w:val="a5"/>
        <w:numPr>
          <w:ilvl w:val="0"/>
          <w:numId w:val="30"/>
        </w:numPr>
        <w:tabs>
          <w:tab w:val="left" w:pos="453"/>
        </w:tabs>
        <w:ind w:right="127" w:firstLine="0"/>
        <w:jc w:val="both"/>
      </w:pPr>
      <w:r>
        <w:t>познавательных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8"/>
        </w:rPr>
        <w:t xml:space="preserve"> </w:t>
      </w:r>
      <w:r>
        <w:t>наблюдаемых</w:t>
      </w:r>
      <w:r>
        <w:rPr>
          <w:spacing w:val="-9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явлений;</w:t>
      </w:r>
    </w:p>
    <w:p w:rsidR="002537D9" w:rsidRDefault="00FA6347" w:rsidP="002228D6">
      <w:pPr>
        <w:pStyle w:val="a5"/>
        <w:numPr>
          <w:ilvl w:val="0"/>
          <w:numId w:val="30"/>
        </w:numPr>
        <w:tabs>
          <w:tab w:val="left" w:pos="453"/>
        </w:tabs>
        <w:spacing w:before="2"/>
        <w:ind w:right="125" w:firstLine="0"/>
        <w:jc w:val="both"/>
      </w:pPr>
      <w:r>
        <w:t>познавательной,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0"/>
        </w:rPr>
        <w:t xml:space="preserve"> </w:t>
      </w:r>
      <w:r>
        <w:t>технологий;</w:t>
      </w:r>
    </w:p>
    <w:p w:rsidR="002537D9" w:rsidRDefault="00FA6347" w:rsidP="002228D6">
      <w:pPr>
        <w:pStyle w:val="a5"/>
        <w:numPr>
          <w:ilvl w:val="0"/>
          <w:numId w:val="30"/>
        </w:numPr>
        <w:tabs>
          <w:tab w:val="left" w:pos="453"/>
        </w:tabs>
        <w:ind w:right="130" w:firstLine="0"/>
        <w:jc w:val="both"/>
      </w:pPr>
      <w:r>
        <w:t>интереса к обучению и познанию, любознательности, готовности и способности к самообразованию,</w:t>
      </w:r>
      <w:r>
        <w:rPr>
          <w:spacing w:val="1"/>
        </w:rPr>
        <w:t xml:space="preserve"> </w:t>
      </w:r>
      <w:r>
        <w:t>проектной и исследовательской деятельности, к осознанному выбору направленности и уровня обучения в</w:t>
      </w:r>
      <w:r>
        <w:rPr>
          <w:spacing w:val="1"/>
        </w:rPr>
        <w:t xml:space="preserve"> </w:t>
      </w:r>
      <w:r>
        <w:t>дальнейшем;</w:t>
      </w:r>
    </w:p>
    <w:p w:rsidR="002537D9" w:rsidRDefault="00FA6347">
      <w:pPr>
        <w:pStyle w:val="4"/>
        <w:spacing w:line="250" w:lineRule="exact"/>
        <w:jc w:val="both"/>
      </w:pPr>
      <w:r>
        <w:t>Формирования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здоровья</w:t>
      </w:r>
    </w:p>
    <w:p w:rsidR="002537D9" w:rsidRDefault="00FA6347" w:rsidP="002228D6">
      <w:pPr>
        <w:pStyle w:val="a5"/>
        <w:numPr>
          <w:ilvl w:val="0"/>
          <w:numId w:val="30"/>
        </w:numPr>
        <w:tabs>
          <w:tab w:val="left" w:pos="453"/>
        </w:tabs>
        <w:spacing w:line="242" w:lineRule="auto"/>
        <w:ind w:right="124" w:firstLine="0"/>
        <w:jc w:val="both"/>
      </w:pPr>
      <w:r>
        <w:t>осознания ценности жизни, ответственного отношения к своему здоровью, установки на здоровый 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курения), необходимости соблюдения правил безопасности при обращении с химическими веществами в</w:t>
      </w:r>
      <w:r>
        <w:rPr>
          <w:spacing w:val="1"/>
        </w:rPr>
        <w:t xml:space="preserve"> </w:t>
      </w:r>
      <w:r>
        <w:t>быту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реальной</w:t>
      </w:r>
      <w:r>
        <w:rPr>
          <w:spacing w:val="5"/>
        </w:rPr>
        <w:t xml:space="preserve"> </w:t>
      </w:r>
      <w:r>
        <w:t>жизни;</w:t>
      </w:r>
    </w:p>
    <w:p w:rsidR="002537D9" w:rsidRDefault="00FA6347">
      <w:pPr>
        <w:pStyle w:val="4"/>
        <w:spacing w:line="246" w:lineRule="exact"/>
        <w:jc w:val="both"/>
      </w:pPr>
      <w:r>
        <w:t>Трудового воспитания</w:t>
      </w:r>
    </w:p>
    <w:p w:rsidR="002537D9" w:rsidRDefault="00FA6347" w:rsidP="002228D6">
      <w:pPr>
        <w:pStyle w:val="a5"/>
        <w:numPr>
          <w:ilvl w:val="0"/>
          <w:numId w:val="30"/>
        </w:numPr>
        <w:tabs>
          <w:tab w:val="left" w:pos="453"/>
        </w:tabs>
        <w:ind w:right="124" w:firstLine="0"/>
        <w:jc w:val="both"/>
      </w:pPr>
      <w:r>
        <w:rPr>
          <w:spacing w:val="-1"/>
        </w:rPr>
        <w:t>интереса</w:t>
      </w:r>
      <w:r>
        <w:rPr>
          <w:spacing w:val="-1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практическому</w:t>
      </w:r>
      <w:r>
        <w:rPr>
          <w:spacing w:val="-16"/>
        </w:rPr>
        <w:t xml:space="preserve"> </w:t>
      </w:r>
      <w:r>
        <w:t>изучению</w:t>
      </w:r>
      <w:r>
        <w:rPr>
          <w:spacing w:val="-13"/>
        </w:rPr>
        <w:t xml:space="preserve"> </w:t>
      </w:r>
      <w:r>
        <w:t>профессий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различного</w:t>
      </w:r>
      <w:r>
        <w:rPr>
          <w:spacing w:val="-9"/>
        </w:rPr>
        <w:t xml:space="preserve"> </w:t>
      </w:r>
      <w:r>
        <w:t>рода,</w:t>
      </w:r>
      <w:r>
        <w:rPr>
          <w:spacing w:val="-3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труду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 деятельности, в том числе на основе применения предметных знаний по химии, 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 к химии, общественных интересов и потребностей; успешной профессиональной деятельности</w:t>
      </w:r>
      <w:r>
        <w:rPr>
          <w:spacing w:val="-5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умений;</w:t>
      </w:r>
      <w:r>
        <w:rPr>
          <w:spacing w:val="-3"/>
        </w:rPr>
        <w:t xml:space="preserve"> </w:t>
      </w:r>
      <w:r>
        <w:t>готовность</w:t>
      </w:r>
      <w:r>
        <w:rPr>
          <w:spacing w:val="-7"/>
        </w:rPr>
        <w:t xml:space="preserve"> </w:t>
      </w:r>
      <w:r>
        <w:t>адаптироваться в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среде;</w:t>
      </w:r>
    </w:p>
    <w:p w:rsidR="002537D9" w:rsidRDefault="00FA6347">
      <w:pPr>
        <w:pStyle w:val="4"/>
        <w:spacing w:line="253" w:lineRule="exact"/>
        <w:jc w:val="both"/>
      </w:pPr>
      <w:r>
        <w:t>Экологического</w:t>
      </w:r>
      <w:r>
        <w:rPr>
          <w:spacing w:val="-2"/>
        </w:rPr>
        <w:t xml:space="preserve"> </w:t>
      </w:r>
      <w:r>
        <w:t>воспитания</w:t>
      </w:r>
    </w:p>
    <w:p w:rsidR="002537D9" w:rsidRDefault="00FA6347" w:rsidP="002228D6">
      <w:pPr>
        <w:pStyle w:val="a5"/>
        <w:numPr>
          <w:ilvl w:val="0"/>
          <w:numId w:val="30"/>
        </w:numPr>
        <w:tabs>
          <w:tab w:val="left" w:pos="453"/>
        </w:tabs>
        <w:ind w:right="121" w:firstLine="0"/>
        <w:jc w:val="both"/>
      </w:pP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существования, понимания ценности здорового и безопасного образа жизни, ответственного отношения к</w:t>
      </w:r>
      <w:r>
        <w:rPr>
          <w:spacing w:val="1"/>
        </w:rPr>
        <w:t xml:space="preserve"> </w:t>
      </w:r>
      <w:r>
        <w:t>собственному физическому и психическому здоровью, осознания ценности соблюдения правил безопасного</w:t>
      </w:r>
      <w:r>
        <w:rPr>
          <w:spacing w:val="-53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веществами,</w:t>
      </w:r>
      <w:r>
        <w:rPr>
          <w:spacing w:val="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ситуациях,</w:t>
      </w:r>
      <w:r>
        <w:rPr>
          <w:spacing w:val="2"/>
        </w:rPr>
        <w:t xml:space="preserve"> </w:t>
      </w:r>
      <w:r>
        <w:t>угрожающих</w:t>
      </w:r>
      <w:r>
        <w:rPr>
          <w:spacing w:val="-3"/>
        </w:rPr>
        <w:t xml:space="preserve"> </w:t>
      </w:r>
      <w:r>
        <w:t>здоровью</w:t>
      </w:r>
      <w:r>
        <w:rPr>
          <w:spacing w:val="-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людей;</w:t>
      </w:r>
    </w:p>
    <w:p w:rsidR="002537D9" w:rsidRDefault="00FA6347" w:rsidP="002228D6">
      <w:pPr>
        <w:pStyle w:val="a5"/>
        <w:numPr>
          <w:ilvl w:val="0"/>
          <w:numId w:val="30"/>
        </w:numPr>
        <w:tabs>
          <w:tab w:val="left" w:pos="453"/>
        </w:tabs>
        <w:spacing w:before="3"/>
        <w:ind w:right="128" w:firstLine="0"/>
        <w:jc w:val="both"/>
      </w:pPr>
      <w:r>
        <w:t>способности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экологических</w:t>
      </w:r>
      <w:r>
        <w:rPr>
          <w:spacing w:val="-9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методов</w:t>
      </w:r>
      <w:r>
        <w:rPr>
          <w:spacing w:val="3"/>
        </w:rPr>
        <w:t xml:space="preserve"> </w:t>
      </w:r>
      <w:r>
        <w:t>химии;</w:t>
      </w:r>
    </w:p>
    <w:p w:rsidR="002537D9" w:rsidRDefault="00FA6347" w:rsidP="002228D6">
      <w:pPr>
        <w:pStyle w:val="a5"/>
        <w:numPr>
          <w:ilvl w:val="0"/>
          <w:numId w:val="30"/>
        </w:numPr>
        <w:tabs>
          <w:tab w:val="left" w:pos="453"/>
        </w:tabs>
        <w:ind w:right="130" w:firstLine="0"/>
        <w:jc w:val="both"/>
      </w:pP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практике.</w:t>
      </w:r>
    </w:p>
    <w:p w:rsidR="002537D9" w:rsidRDefault="002537D9">
      <w:pPr>
        <w:pStyle w:val="a3"/>
        <w:spacing w:before="5"/>
        <w:ind w:left="0"/>
        <w:jc w:val="left"/>
        <w:rPr>
          <w:sz w:val="21"/>
        </w:rPr>
      </w:pPr>
    </w:p>
    <w:p w:rsidR="002537D9" w:rsidRDefault="00FA6347">
      <w:pPr>
        <w:pStyle w:val="3"/>
        <w:spacing w:before="1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2537D9" w:rsidRDefault="00FA6347">
      <w:pPr>
        <w:pStyle w:val="a3"/>
        <w:ind w:right="126"/>
      </w:pP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составе</w:t>
      </w:r>
      <w:r>
        <w:rPr>
          <w:spacing w:val="-11"/>
        </w:rPr>
        <w:t xml:space="preserve"> </w:t>
      </w:r>
      <w:r>
        <w:rPr>
          <w:spacing w:val="-1"/>
        </w:rPr>
        <w:t>метапредметных</w:t>
      </w:r>
      <w:r>
        <w:rPr>
          <w:spacing w:val="-9"/>
        </w:rPr>
        <w:t xml:space="preserve"> </w:t>
      </w:r>
      <w:r>
        <w:rPr>
          <w:spacing w:val="-1"/>
        </w:rPr>
        <w:t>результатов</w:t>
      </w:r>
      <w:r>
        <w:rPr>
          <w:spacing w:val="-10"/>
        </w:rPr>
        <w:t xml:space="preserve"> </w:t>
      </w:r>
      <w:r>
        <w:rPr>
          <w:spacing w:val="-1"/>
        </w:rPr>
        <w:t>выделяют значимые</w:t>
      </w:r>
      <w:r>
        <w:rPr>
          <w:spacing w:val="-11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мировоззрения</w:t>
      </w:r>
      <w:r>
        <w:rPr>
          <w:spacing w:val="-6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 в естественно-научных учебных предметах и позволяют на основе знаний из этих предметов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 коммуникативные, регулятивные), которые обеспечивают формирование готовности 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-10"/>
        </w:rPr>
        <w:t xml:space="preserve"> </w:t>
      </w:r>
      <w:r>
        <w:t>планированию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осуществлению учебной</w:t>
      </w:r>
      <w:r>
        <w:rPr>
          <w:spacing w:val="-2"/>
        </w:rPr>
        <w:t xml:space="preserve"> </w:t>
      </w:r>
      <w:r>
        <w:t>деятельности.</w:t>
      </w:r>
    </w:p>
    <w:p w:rsidR="002537D9" w:rsidRDefault="00FA6347">
      <w:pPr>
        <w:pStyle w:val="a3"/>
        <w:spacing w:before="1"/>
        <w:ind w:right="130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познавательными</w:t>
      </w:r>
      <w:r>
        <w:rPr>
          <w:spacing w:val="-2"/>
        </w:rPr>
        <w:t xml:space="preserve"> </w:t>
      </w:r>
      <w:r>
        <w:t>действиями,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числе:</w:t>
      </w:r>
    </w:p>
    <w:p w:rsidR="002537D9" w:rsidRDefault="00FA6347">
      <w:pPr>
        <w:pStyle w:val="4"/>
        <w:spacing w:before="6"/>
        <w:jc w:val="both"/>
      </w:pPr>
      <w:r>
        <w:t>Базовыми</w:t>
      </w:r>
      <w:r>
        <w:rPr>
          <w:spacing w:val="-8"/>
        </w:rPr>
        <w:t xml:space="preserve"> </w:t>
      </w:r>
      <w:r>
        <w:t>логическими действиями</w:t>
      </w:r>
    </w:p>
    <w:p w:rsidR="002537D9" w:rsidRDefault="00FA6347" w:rsidP="002228D6">
      <w:pPr>
        <w:pStyle w:val="a5"/>
        <w:numPr>
          <w:ilvl w:val="0"/>
          <w:numId w:val="29"/>
        </w:numPr>
        <w:tabs>
          <w:tab w:val="left" w:pos="453"/>
        </w:tabs>
        <w:ind w:right="125" w:firstLine="0"/>
        <w:jc w:val="both"/>
      </w:pPr>
      <w:r>
        <w:t>умением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rPr>
          <w:spacing w:val="-1"/>
        </w:rPr>
        <w:t>химических</w:t>
      </w:r>
      <w:r>
        <w:rPr>
          <w:spacing w:val="-16"/>
        </w:rPr>
        <w:t xml:space="preserve"> </w:t>
      </w:r>
      <w:r>
        <w:rPr>
          <w:spacing w:val="-1"/>
        </w:rPr>
        <w:t>понятий (выделять</w:t>
      </w:r>
      <w:r>
        <w:rPr>
          <w:spacing w:val="-1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характерные</w:t>
      </w:r>
      <w:r>
        <w:rPr>
          <w:spacing w:val="-10"/>
        </w:rPr>
        <w:t xml:space="preserve"> </w:t>
      </w:r>
      <w:r>
        <w:t>признаки,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12"/>
        </w:rPr>
        <w:t xml:space="preserve"> </w:t>
      </w:r>
      <w:r>
        <w:t>взаимосвязь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другими</w:t>
      </w:r>
      <w:r>
        <w:rPr>
          <w:spacing w:val="-9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использовать понятия для объяснения отдельных фактов и явлений; выбирать основания и критерии 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22"/>
        </w:rPr>
        <w:t xml:space="preserve"> </w:t>
      </w:r>
      <w:r>
        <w:t>химических</w:t>
      </w:r>
      <w:r>
        <w:rPr>
          <w:spacing w:val="17"/>
        </w:rPr>
        <w:t xml:space="preserve"> </w:t>
      </w:r>
      <w:r>
        <w:t>веществ</w:t>
      </w:r>
      <w:r>
        <w:rPr>
          <w:spacing w:val="2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химических</w:t>
      </w:r>
      <w:r>
        <w:rPr>
          <w:spacing w:val="17"/>
        </w:rPr>
        <w:t xml:space="preserve"> </w:t>
      </w:r>
      <w:r>
        <w:t>реакций;</w:t>
      </w:r>
      <w:r>
        <w:rPr>
          <w:spacing w:val="30"/>
        </w:rPr>
        <w:t xml:space="preserve"> </w:t>
      </w:r>
      <w:r>
        <w:t>устанавливать</w:t>
      </w:r>
      <w:r>
        <w:rPr>
          <w:spacing w:val="20"/>
        </w:rPr>
        <w:t xml:space="preserve"> </w:t>
      </w:r>
      <w:r>
        <w:t>причинно-следственные</w:t>
      </w:r>
      <w:r>
        <w:rPr>
          <w:spacing w:val="21"/>
        </w:rPr>
        <w:t xml:space="preserve"> </w:t>
      </w:r>
      <w:r>
        <w:t>связи</w:t>
      </w:r>
    </w:p>
    <w:p w:rsidR="002537D9" w:rsidRDefault="002537D9">
      <w:pPr>
        <w:jc w:val="both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18"/>
      </w:pPr>
      <w:r>
        <w:t>между объектами изучения; строить логические рассуждения (индуктивные, дедуктивные, по аналогии);</w:t>
      </w:r>
      <w:r>
        <w:rPr>
          <w:spacing w:val="1"/>
        </w:rPr>
        <w:t xml:space="preserve"> </w:t>
      </w:r>
      <w:r>
        <w:t>делать</w:t>
      </w:r>
      <w:r>
        <w:rPr>
          <w:spacing w:val="-6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заключения;</w:t>
      </w:r>
    </w:p>
    <w:p w:rsidR="002537D9" w:rsidRDefault="00FA6347" w:rsidP="002228D6">
      <w:pPr>
        <w:pStyle w:val="a5"/>
        <w:numPr>
          <w:ilvl w:val="0"/>
          <w:numId w:val="29"/>
        </w:numPr>
        <w:tabs>
          <w:tab w:val="left" w:pos="453"/>
        </w:tabs>
        <w:ind w:right="117" w:firstLine="0"/>
        <w:jc w:val="both"/>
      </w:pPr>
      <w:r>
        <w:t>умением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метапредметные),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 модели, используемые в химии, преобразовывать широко применяемые в химии 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(символ</w:t>
      </w:r>
      <w:r>
        <w:rPr>
          <w:spacing w:val="1"/>
        </w:rPr>
        <w:t xml:space="preserve"> </w:t>
      </w:r>
      <w:r>
        <w:t>элемента),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учебно-познавательных</w:t>
      </w:r>
      <w:r>
        <w:rPr>
          <w:spacing w:val="-5"/>
        </w:rPr>
        <w:t xml:space="preserve"> </w:t>
      </w:r>
      <w:r>
        <w:t>задач;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этих</w:t>
      </w:r>
      <w:r>
        <w:rPr>
          <w:spacing w:val="-11"/>
        </w:rPr>
        <w:t xml:space="preserve"> </w:t>
      </w:r>
      <w:r>
        <w:t>модельных</w:t>
      </w:r>
      <w:r>
        <w:rPr>
          <w:spacing w:val="-11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выявлять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закономерности, 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 в изучаемых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выделенных</w:t>
      </w:r>
      <w:r>
        <w:rPr>
          <w:spacing w:val="-2"/>
        </w:rPr>
        <w:t xml:space="preserve"> </w:t>
      </w:r>
      <w:r>
        <w:t>критериев);</w:t>
      </w:r>
    </w:p>
    <w:p w:rsidR="002537D9" w:rsidRDefault="00FA6347">
      <w:pPr>
        <w:pStyle w:val="4"/>
        <w:jc w:val="both"/>
      </w:pPr>
      <w:r>
        <w:t>Базовыми</w:t>
      </w:r>
      <w:r>
        <w:rPr>
          <w:spacing w:val="-8"/>
        </w:rPr>
        <w:t xml:space="preserve"> </w:t>
      </w:r>
      <w:r>
        <w:t>исследовательскими</w:t>
      </w:r>
      <w:r>
        <w:rPr>
          <w:spacing w:val="-2"/>
        </w:rPr>
        <w:t xml:space="preserve"> </w:t>
      </w:r>
      <w:r>
        <w:t>действиями</w:t>
      </w:r>
    </w:p>
    <w:p w:rsidR="002537D9" w:rsidRDefault="00FA6347" w:rsidP="002228D6">
      <w:pPr>
        <w:pStyle w:val="a5"/>
        <w:numPr>
          <w:ilvl w:val="0"/>
          <w:numId w:val="29"/>
        </w:numPr>
        <w:tabs>
          <w:tab w:val="left" w:pos="453"/>
        </w:tabs>
        <w:ind w:right="136" w:firstLine="0"/>
        <w:jc w:val="both"/>
      </w:pPr>
      <w:r>
        <w:t>умением использовать поставленные вопросы в качестве инструмента познания, а также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гипотезы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проверке</w:t>
      </w:r>
      <w:r>
        <w:rPr>
          <w:spacing w:val="-4"/>
        </w:rPr>
        <w:t xml:space="preserve"> </w:t>
      </w:r>
      <w:r>
        <w:t>правильности</w:t>
      </w:r>
      <w:r>
        <w:rPr>
          <w:spacing w:val="-3"/>
        </w:rPr>
        <w:t xml:space="preserve"> </w:t>
      </w:r>
      <w:r>
        <w:t>высказываемых</w:t>
      </w:r>
      <w:r>
        <w:rPr>
          <w:spacing w:val="-2"/>
        </w:rPr>
        <w:t xml:space="preserve"> </w:t>
      </w:r>
      <w:r>
        <w:t>суждений;</w:t>
      </w:r>
    </w:p>
    <w:p w:rsidR="002537D9" w:rsidRDefault="00FA6347" w:rsidP="002228D6">
      <w:pPr>
        <w:pStyle w:val="a5"/>
        <w:numPr>
          <w:ilvl w:val="0"/>
          <w:numId w:val="29"/>
        </w:numPr>
        <w:tabs>
          <w:tab w:val="left" w:pos="453"/>
        </w:tabs>
        <w:spacing w:line="242" w:lineRule="auto"/>
        <w:ind w:right="117" w:firstLine="0"/>
        <w:jc w:val="both"/>
      </w:pPr>
      <w:r>
        <w:t>приобретение опыта по планированию, организации и проведению ученических экспериментов: умение</w:t>
      </w:r>
      <w:r>
        <w:rPr>
          <w:spacing w:val="1"/>
        </w:rPr>
        <w:t xml:space="preserve"> </w:t>
      </w:r>
      <w:r>
        <w:t>наблюдать за ходом процесса, самостоятельно прогнозировать его результат, формулировать обобщения и</w:t>
      </w:r>
      <w:r>
        <w:rPr>
          <w:spacing w:val="1"/>
        </w:rPr>
        <w:t xml:space="preserve"> </w:t>
      </w:r>
      <w:r>
        <w:t>выводы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проведённого</w:t>
      </w:r>
      <w:r>
        <w:rPr>
          <w:spacing w:val="-3"/>
        </w:rPr>
        <w:t xml:space="preserve"> </w:t>
      </w:r>
      <w:r>
        <w:t>опыта,</w:t>
      </w:r>
      <w:r>
        <w:rPr>
          <w:spacing w:val="-4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отчёт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проделанной</w:t>
      </w:r>
      <w:r>
        <w:rPr>
          <w:spacing w:val="4"/>
        </w:rPr>
        <w:t xml:space="preserve"> </w:t>
      </w:r>
      <w:r>
        <w:t>работе;</w:t>
      </w:r>
    </w:p>
    <w:p w:rsidR="002537D9" w:rsidRDefault="00FA6347">
      <w:pPr>
        <w:pStyle w:val="4"/>
        <w:spacing w:line="250" w:lineRule="exact"/>
        <w:jc w:val="both"/>
      </w:pPr>
      <w:r>
        <w:t>Работой с</w:t>
      </w:r>
      <w:r>
        <w:rPr>
          <w:spacing w:val="-4"/>
        </w:rPr>
        <w:t xml:space="preserve"> </w:t>
      </w:r>
      <w:r>
        <w:t>информацией</w:t>
      </w:r>
    </w:p>
    <w:p w:rsidR="002537D9" w:rsidRDefault="00FA6347" w:rsidP="002228D6">
      <w:pPr>
        <w:pStyle w:val="a5"/>
        <w:numPr>
          <w:ilvl w:val="0"/>
          <w:numId w:val="29"/>
        </w:numPr>
        <w:tabs>
          <w:tab w:val="left" w:pos="453"/>
        </w:tabs>
        <w:ind w:right="121" w:firstLine="0"/>
        <w:jc w:val="both"/>
      </w:pPr>
      <w:r>
        <w:t>умением</w:t>
      </w:r>
      <w:r>
        <w:rPr>
          <w:spacing w:val="1"/>
        </w:rPr>
        <w:t xml:space="preserve"> </w:t>
      </w: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Интернета);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противоречивую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-7"/>
        </w:rPr>
        <w:t xml:space="preserve"> </w:t>
      </w:r>
      <w:r>
        <w:t>информацию;</w:t>
      </w:r>
    </w:p>
    <w:p w:rsidR="002537D9" w:rsidRDefault="00FA6347" w:rsidP="002228D6">
      <w:pPr>
        <w:pStyle w:val="a5"/>
        <w:numPr>
          <w:ilvl w:val="0"/>
          <w:numId w:val="29"/>
        </w:numPr>
        <w:tabs>
          <w:tab w:val="left" w:pos="453"/>
        </w:tabs>
        <w:ind w:right="120" w:firstLine="0"/>
        <w:jc w:val="both"/>
      </w:pPr>
      <w:r>
        <w:t>умением применять различные методы и запросы при поиске и отборе информации и соответствующих</w:t>
      </w:r>
      <w:r>
        <w:rPr>
          <w:spacing w:val="1"/>
        </w:rPr>
        <w:t xml:space="preserve"> </w:t>
      </w:r>
      <w:r>
        <w:t>данных, необходимых для выполнения учебных и познавательных задач определённого типа; приобретение</w:t>
      </w:r>
      <w:r>
        <w:rPr>
          <w:spacing w:val="-52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активного использования</w:t>
      </w:r>
      <w:r>
        <w:rPr>
          <w:spacing w:val="1"/>
        </w:rPr>
        <w:t xml:space="preserve"> </w:t>
      </w:r>
      <w:r>
        <w:t>различных поисковых систем;</w:t>
      </w:r>
      <w:r>
        <w:rPr>
          <w:spacing w:val="1"/>
        </w:rPr>
        <w:t xml:space="preserve"> </w:t>
      </w:r>
      <w:r>
        <w:t>самостоятельно 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комбинациями;</w:t>
      </w:r>
    </w:p>
    <w:p w:rsidR="002537D9" w:rsidRDefault="00FA6347" w:rsidP="002228D6">
      <w:pPr>
        <w:pStyle w:val="a5"/>
        <w:numPr>
          <w:ilvl w:val="0"/>
          <w:numId w:val="29"/>
        </w:numPr>
        <w:tabs>
          <w:tab w:val="left" w:pos="453"/>
        </w:tabs>
        <w:spacing w:line="242" w:lineRule="auto"/>
        <w:ind w:right="128" w:firstLine="0"/>
        <w:jc w:val="both"/>
      </w:pPr>
      <w:r>
        <w:t>умением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информацию о влиянии промышленности, сельского хозяйства и транспорта на состояние 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среды;</w:t>
      </w:r>
    </w:p>
    <w:p w:rsidR="002537D9" w:rsidRDefault="00FA6347">
      <w:pPr>
        <w:pStyle w:val="4"/>
        <w:spacing w:line="249" w:lineRule="exact"/>
        <w:jc w:val="both"/>
      </w:pPr>
      <w:r>
        <w:t>Универсальными</w:t>
      </w:r>
      <w:r>
        <w:rPr>
          <w:spacing w:val="-10"/>
        </w:rPr>
        <w:t xml:space="preserve"> </w:t>
      </w:r>
      <w:r>
        <w:t>коммуникативными</w:t>
      </w:r>
      <w:r>
        <w:rPr>
          <w:spacing w:val="-2"/>
        </w:rPr>
        <w:t xml:space="preserve"> </w:t>
      </w:r>
      <w:r>
        <w:t>действиями</w:t>
      </w:r>
    </w:p>
    <w:p w:rsidR="002537D9" w:rsidRDefault="00FA6347" w:rsidP="002228D6">
      <w:pPr>
        <w:pStyle w:val="a5"/>
        <w:numPr>
          <w:ilvl w:val="0"/>
          <w:numId w:val="29"/>
        </w:numPr>
        <w:tabs>
          <w:tab w:val="left" w:pos="453"/>
        </w:tabs>
        <w:ind w:right="137" w:firstLine="0"/>
        <w:jc w:val="both"/>
      </w:pPr>
      <w:r>
        <w:t>умением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дискуссии)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формулировать свои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относительно</w:t>
      </w:r>
      <w:r>
        <w:rPr>
          <w:spacing w:val="-9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предложенной</w:t>
      </w:r>
      <w:r>
        <w:rPr>
          <w:spacing w:val="5"/>
        </w:rPr>
        <w:t xml:space="preserve"> </w:t>
      </w:r>
      <w:r>
        <w:t>задачи;</w:t>
      </w:r>
    </w:p>
    <w:p w:rsidR="002537D9" w:rsidRDefault="00FA6347" w:rsidP="002228D6">
      <w:pPr>
        <w:pStyle w:val="a5"/>
        <w:numPr>
          <w:ilvl w:val="0"/>
          <w:numId w:val="29"/>
        </w:numPr>
        <w:tabs>
          <w:tab w:val="left" w:pos="453"/>
        </w:tabs>
        <w:ind w:right="137" w:firstLine="0"/>
        <w:jc w:val="both"/>
      </w:pPr>
      <w:r>
        <w:t>приобретение опыта презентации результатов выполнения химического эксперимента (лабораторного</w:t>
      </w:r>
      <w:r>
        <w:rPr>
          <w:spacing w:val="1"/>
        </w:rPr>
        <w:t xml:space="preserve"> </w:t>
      </w:r>
      <w:r>
        <w:t>опыта,</w:t>
      </w:r>
      <w:r>
        <w:rPr>
          <w:spacing w:val="-4"/>
        </w:rPr>
        <w:t xml:space="preserve"> </w:t>
      </w:r>
      <w:r>
        <w:t>лабораторной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веществ,</w:t>
      </w:r>
      <w:r>
        <w:rPr>
          <w:spacing w:val="-3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проекта);</w:t>
      </w:r>
    </w:p>
    <w:p w:rsidR="002537D9" w:rsidRDefault="00FA6347" w:rsidP="002228D6">
      <w:pPr>
        <w:pStyle w:val="a5"/>
        <w:numPr>
          <w:ilvl w:val="0"/>
          <w:numId w:val="29"/>
        </w:numPr>
        <w:tabs>
          <w:tab w:val="left" w:pos="453"/>
        </w:tabs>
        <w:spacing w:line="242" w:lineRule="auto"/>
        <w:ind w:right="122" w:firstLine="0"/>
        <w:jc w:val="both"/>
      </w:pPr>
      <w:r>
        <w:rPr>
          <w:spacing w:val="-1"/>
        </w:rPr>
        <w:t>заинтересованность</w:t>
      </w:r>
      <w:r>
        <w:rPr>
          <w:spacing w:val="-20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совместной</w:t>
      </w:r>
      <w:r>
        <w:rPr>
          <w:spacing w:val="-16"/>
        </w:rPr>
        <w:t xml:space="preserve"> </w:t>
      </w:r>
      <w:r>
        <w:t>со</w:t>
      </w:r>
      <w:r>
        <w:rPr>
          <w:spacing w:val="-16"/>
        </w:rPr>
        <w:t xml:space="preserve"> </w:t>
      </w:r>
      <w:r>
        <w:t>сверстниками</w:t>
      </w:r>
      <w:r>
        <w:rPr>
          <w:spacing w:val="-15"/>
        </w:rPr>
        <w:t xml:space="preserve"> </w:t>
      </w:r>
      <w:r>
        <w:t>познавательной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исследовательской</w:t>
      </w:r>
      <w:r>
        <w:rPr>
          <w:spacing w:val="-16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возникающих проблем на основе учёта общих интересов и согласования позиций (обсуждения,</w:t>
      </w:r>
      <w:r>
        <w:rPr>
          <w:spacing w:val="1"/>
        </w:rPr>
        <w:t xml:space="preserve"> </w:t>
      </w:r>
      <w:r>
        <w:rPr>
          <w:spacing w:val="-1"/>
        </w:rPr>
        <w:t>обмен</w:t>
      </w:r>
      <w:r>
        <w:rPr>
          <w:spacing w:val="-17"/>
        </w:rPr>
        <w:t xml:space="preserve"> </w:t>
      </w:r>
      <w:r>
        <w:rPr>
          <w:spacing w:val="-1"/>
        </w:rPr>
        <w:t>мнениями,</w:t>
      </w:r>
      <w:r>
        <w:rPr>
          <w:spacing w:val="-17"/>
        </w:rPr>
        <w:t xml:space="preserve"> </w:t>
      </w:r>
      <w:r>
        <w:rPr>
          <w:spacing w:val="-1"/>
        </w:rPr>
        <w:t>«мозговые</w:t>
      </w:r>
      <w:r>
        <w:rPr>
          <w:spacing w:val="-10"/>
        </w:rPr>
        <w:t xml:space="preserve"> </w:t>
      </w:r>
      <w:r>
        <w:rPr>
          <w:spacing w:val="-1"/>
        </w:rPr>
        <w:t>штурмы»,</w:t>
      </w:r>
      <w:r>
        <w:rPr>
          <w:spacing w:val="-10"/>
        </w:rPr>
        <w:t xml:space="preserve"> </w:t>
      </w:r>
      <w:r>
        <w:rPr>
          <w:spacing w:val="-1"/>
        </w:rPr>
        <w:t>координация</w:t>
      </w:r>
      <w:r>
        <w:rPr>
          <w:spacing w:val="-13"/>
        </w:rPr>
        <w:t xml:space="preserve"> </w:t>
      </w:r>
      <w:r>
        <w:t>совместных</w:t>
      </w:r>
      <w:r>
        <w:rPr>
          <w:spacing w:val="-16"/>
        </w:rPr>
        <w:t xml:space="preserve"> </w:t>
      </w:r>
      <w:r>
        <w:t>действий,</w:t>
      </w:r>
      <w:r>
        <w:rPr>
          <w:spacing w:val="-17"/>
        </w:rPr>
        <w:t xml:space="preserve"> </w:t>
      </w:r>
      <w:r>
        <w:t>определение</w:t>
      </w:r>
      <w:r>
        <w:rPr>
          <w:spacing w:val="-10"/>
        </w:rPr>
        <w:t xml:space="preserve"> </w:t>
      </w:r>
      <w:r>
        <w:t>критериев</w:t>
      </w:r>
      <w:r>
        <w:rPr>
          <w:spacing w:val="-2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оценке</w:t>
      </w:r>
      <w:r>
        <w:rPr>
          <w:spacing w:val="-5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выполненной</w:t>
      </w:r>
      <w:r>
        <w:rPr>
          <w:spacing w:val="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2537D9" w:rsidRDefault="00FA6347">
      <w:pPr>
        <w:pStyle w:val="4"/>
        <w:spacing w:line="246" w:lineRule="exact"/>
        <w:jc w:val="both"/>
      </w:pPr>
      <w:r>
        <w:t>Универсальными</w:t>
      </w:r>
      <w:r>
        <w:rPr>
          <w:spacing w:val="-10"/>
        </w:rPr>
        <w:t xml:space="preserve"> </w:t>
      </w:r>
      <w:r>
        <w:t>регулятивными</w:t>
      </w:r>
      <w:r>
        <w:rPr>
          <w:spacing w:val="-2"/>
        </w:rPr>
        <w:t xml:space="preserve"> </w:t>
      </w:r>
      <w:r>
        <w:t>действиями</w:t>
      </w:r>
    </w:p>
    <w:p w:rsidR="002537D9" w:rsidRDefault="00FA6347" w:rsidP="002228D6">
      <w:pPr>
        <w:pStyle w:val="a5"/>
        <w:numPr>
          <w:ilvl w:val="0"/>
          <w:numId w:val="29"/>
        </w:numPr>
        <w:tabs>
          <w:tab w:val="left" w:pos="453"/>
        </w:tabs>
        <w:ind w:right="118" w:firstLine="0"/>
        <w:jc w:val="both"/>
      </w:pPr>
      <w:r>
        <w:t>умением самостоятельно определять цели деятельности, планировать, осуществлять, контролировать и</w:t>
      </w:r>
      <w:r>
        <w:rPr>
          <w:spacing w:val="1"/>
        </w:rPr>
        <w:t xml:space="preserve"> </w:t>
      </w:r>
      <w:r>
        <w:t>при необходимости корректировать свою деятельность, выбирать наиболее эффективные способы решения</w:t>
      </w:r>
      <w:r>
        <w:rPr>
          <w:spacing w:val="1"/>
        </w:rPr>
        <w:t xml:space="preserve"> </w:t>
      </w:r>
      <w:r>
        <w:t>учебных и познавательных задач, самостоятельно составлять или корректировать предложенный алгоритм</w:t>
      </w:r>
      <w:r>
        <w:rPr>
          <w:spacing w:val="1"/>
        </w:rPr>
        <w:t xml:space="preserve"> </w:t>
      </w:r>
      <w:r>
        <w:t>действий при выполнении заданий с учётом получения новых знаний об изучаемых объектах</w:t>
      </w:r>
      <w:r>
        <w:rPr>
          <w:spacing w:val="55"/>
        </w:rPr>
        <w:t xml:space="preserve"> </w:t>
      </w:r>
      <w:r>
        <w:t>— веществах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реакциях;</w:t>
      </w:r>
      <w:r>
        <w:rPr>
          <w:spacing w:val="-3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соответствие</w:t>
      </w:r>
      <w:r>
        <w:rPr>
          <w:spacing w:val="2"/>
        </w:rPr>
        <w:t xml:space="preserve"> </w:t>
      </w:r>
      <w:r>
        <w:t>полученного</w:t>
      </w:r>
      <w:r>
        <w:rPr>
          <w:spacing w:val="-2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заявленной</w:t>
      </w:r>
      <w:r>
        <w:rPr>
          <w:spacing w:val="-2"/>
        </w:rPr>
        <w:t xml:space="preserve"> </w:t>
      </w:r>
      <w:r>
        <w:t>цели;</w:t>
      </w:r>
    </w:p>
    <w:p w:rsidR="002537D9" w:rsidRDefault="00FA6347" w:rsidP="002228D6">
      <w:pPr>
        <w:pStyle w:val="a5"/>
        <w:numPr>
          <w:ilvl w:val="0"/>
          <w:numId w:val="29"/>
        </w:numPr>
        <w:tabs>
          <w:tab w:val="left" w:pos="453"/>
        </w:tabs>
        <w:ind w:left="452" w:hanging="283"/>
        <w:jc w:val="both"/>
      </w:pPr>
      <w:r>
        <w:t>умением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8"/>
        </w:rPr>
        <w:t xml:space="preserve"> </w:t>
      </w:r>
      <w:r>
        <w:t>контексты,</w:t>
      </w:r>
      <w:r>
        <w:rPr>
          <w:spacing w:val="-5"/>
        </w:rPr>
        <w:t xml:space="preserve"> </w:t>
      </w:r>
      <w:r>
        <w:t>предлагаемые</w:t>
      </w:r>
      <w:r>
        <w:rPr>
          <w:spacing w:val="-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условии</w:t>
      </w:r>
      <w:r>
        <w:rPr>
          <w:spacing w:val="2"/>
        </w:rPr>
        <w:t xml:space="preserve"> </w:t>
      </w:r>
      <w:r>
        <w:t>заданий.</w:t>
      </w:r>
    </w:p>
    <w:p w:rsidR="002537D9" w:rsidRDefault="002537D9">
      <w:pPr>
        <w:pStyle w:val="a3"/>
        <w:ind w:left="0"/>
        <w:jc w:val="left"/>
        <w:rPr>
          <w:sz w:val="21"/>
        </w:rPr>
      </w:pPr>
    </w:p>
    <w:p w:rsidR="002537D9" w:rsidRDefault="00FA6347">
      <w:pPr>
        <w:pStyle w:val="3"/>
      </w:pPr>
      <w:r>
        <w:t>Предметные результаты</w:t>
      </w:r>
    </w:p>
    <w:p w:rsidR="002537D9" w:rsidRDefault="00FA6347">
      <w:pPr>
        <w:pStyle w:val="a3"/>
        <w:spacing w:line="242" w:lineRule="auto"/>
        <w:ind w:right="133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примерной рабочей программой, выделяют: освоенные обучающимися научные знания, умения и способы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 предметной</w:t>
      </w:r>
      <w:r>
        <w:rPr>
          <w:spacing w:val="1"/>
        </w:rPr>
        <w:t xml:space="preserve"> </w:t>
      </w:r>
      <w:r>
        <w:t>области «Химия»,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 по получению нового</w:t>
      </w:r>
      <w:r>
        <w:rPr>
          <w:spacing w:val="1"/>
        </w:rPr>
        <w:t xml:space="preserve"> </w:t>
      </w:r>
      <w:r>
        <w:t>знания,</w:t>
      </w:r>
      <w:r>
        <w:rPr>
          <w:spacing w:val="2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интерпретации,</w:t>
      </w:r>
      <w:r>
        <w:rPr>
          <w:spacing w:val="-3"/>
        </w:rPr>
        <w:t xml:space="preserve"> </w:t>
      </w:r>
      <w:r>
        <w:t>преобразованию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применению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ситуациях.</w:t>
      </w:r>
    </w:p>
    <w:p w:rsidR="002537D9" w:rsidRDefault="00FA6347">
      <w:pPr>
        <w:pStyle w:val="a3"/>
        <w:ind w:right="133"/>
      </w:pPr>
      <w:r>
        <w:t>Предметные результаты представлены по годам обучения и отражают сформированность у 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умений: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3"/>
        <w:numPr>
          <w:ilvl w:val="0"/>
          <w:numId w:val="28"/>
        </w:numPr>
        <w:tabs>
          <w:tab w:val="left" w:pos="345"/>
        </w:tabs>
        <w:spacing w:before="66" w:line="240" w:lineRule="auto"/>
        <w:ind w:hanging="175"/>
        <w:jc w:val="both"/>
      </w:pPr>
      <w:r>
        <w:t>КЛАСС</w:t>
      </w:r>
    </w:p>
    <w:p w:rsidR="002537D9" w:rsidRDefault="002537D9">
      <w:pPr>
        <w:pStyle w:val="a3"/>
        <w:spacing w:before="6"/>
        <w:ind w:left="0"/>
        <w:jc w:val="left"/>
        <w:rPr>
          <w:b/>
        </w:rPr>
      </w:pPr>
    </w:p>
    <w:p w:rsidR="002537D9" w:rsidRDefault="00FA6347" w:rsidP="002228D6">
      <w:pPr>
        <w:pStyle w:val="a5"/>
        <w:numPr>
          <w:ilvl w:val="0"/>
          <w:numId w:val="27"/>
        </w:numPr>
        <w:tabs>
          <w:tab w:val="left" w:pos="453"/>
        </w:tabs>
        <w:ind w:right="116" w:firstLine="0"/>
        <w:jc w:val="both"/>
      </w:pPr>
      <w:r>
        <w:rPr>
          <w:i/>
        </w:rPr>
        <w:t>раскрывать</w:t>
      </w:r>
      <w:r>
        <w:rPr>
          <w:i/>
          <w:spacing w:val="1"/>
        </w:rPr>
        <w:t xml:space="preserve"> </w:t>
      </w:r>
      <w:r>
        <w:rPr>
          <w:i/>
        </w:rPr>
        <w:t>смысл</w:t>
      </w:r>
      <w:r>
        <w:rPr>
          <w:i/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вещество, сложное вещество, смесь (однородная и неоднородная), валентность, относительная атомная и</w:t>
      </w:r>
      <w:r>
        <w:rPr>
          <w:spacing w:val="1"/>
        </w:rPr>
        <w:t xml:space="preserve"> </w:t>
      </w:r>
      <w:r>
        <w:t>молекулярная масса, количество вещества, моль, молярная масса, массовая доля химического элемента в</w:t>
      </w:r>
      <w:r>
        <w:rPr>
          <w:spacing w:val="1"/>
        </w:rPr>
        <w:t xml:space="preserve"> </w:t>
      </w:r>
      <w:r>
        <w:t>соединении,</w:t>
      </w:r>
      <w:r>
        <w:rPr>
          <w:spacing w:val="-13"/>
        </w:rPr>
        <w:t xml:space="preserve"> </w:t>
      </w:r>
      <w:r>
        <w:t>молярный</w:t>
      </w:r>
      <w:r>
        <w:rPr>
          <w:spacing w:val="-5"/>
        </w:rPr>
        <w:t xml:space="preserve"> </w:t>
      </w:r>
      <w:r>
        <w:t>объём,</w:t>
      </w:r>
      <w:r>
        <w:rPr>
          <w:spacing w:val="-5"/>
        </w:rPr>
        <w:t xml:space="preserve"> </w:t>
      </w:r>
      <w:r>
        <w:t>оксид,</w:t>
      </w:r>
      <w:r>
        <w:rPr>
          <w:spacing w:val="-6"/>
        </w:rPr>
        <w:t xml:space="preserve"> </w:t>
      </w:r>
      <w:r>
        <w:t>кислота, основание,</w:t>
      </w:r>
      <w:r>
        <w:rPr>
          <w:spacing w:val="-6"/>
        </w:rPr>
        <w:t xml:space="preserve"> </w:t>
      </w:r>
      <w:r>
        <w:t>соль,</w:t>
      </w:r>
      <w:r>
        <w:rPr>
          <w:spacing w:val="-5"/>
        </w:rPr>
        <w:t xml:space="preserve"> </w:t>
      </w:r>
      <w:r>
        <w:t>электроотрицательность,</w:t>
      </w:r>
      <w:r>
        <w:rPr>
          <w:spacing w:val="-6"/>
        </w:rPr>
        <w:t xml:space="preserve"> </w:t>
      </w:r>
      <w:r>
        <w:t>степень</w:t>
      </w:r>
      <w:r>
        <w:rPr>
          <w:spacing w:val="-8"/>
        </w:rPr>
        <w:t xml:space="preserve"> </w:t>
      </w:r>
      <w:r>
        <w:t>окисления,</w:t>
      </w:r>
      <w:r>
        <w:rPr>
          <w:spacing w:val="-53"/>
        </w:rPr>
        <w:t xml:space="preserve"> </w:t>
      </w:r>
      <w:r>
        <w:rPr>
          <w:spacing w:val="-1"/>
        </w:rPr>
        <w:t>химическая</w:t>
      </w:r>
      <w:r>
        <w:rPr>
          <w:spacing w:val="-14"/>
        </w:rPr>
        <w:t xml:space="preserve"> </w:t>
      </w:r>
      <w:r>
        <w:rPr>
          <w:spacing w:val="-1"/>
        </w:rPr>
        <w:t>реакция,</w:t>
      </w:r>
      <w:r>
        <w:rPr>
          <w:spacing w:val="-18"/>
        </w:rPr>
        <w:t xml:space="preserve"> </w:t>
      </w:r>
      <w:r>
        <w:rPr>
          <w:spacing w:val="-1"/>
        </w:rPr>
        <w:t>классификация</w:t>
      </w:r>
      <w:r>
        <w:rPr>
          <w:spacing w:val="-14"/>
        </w:rPr>
        <w:t xml:space="preserve"> </w:t>
      </w:r>
      <w:r>
        <w:rPr>
          <w:spacing w:val="-1"/>
        </w:rPr>
        <w:t>реакций:</w:t>
      </w:r>
      <w:r>
        <w:rPr>
          <w:spacing w:val="-10"/>
        </w:rPr>
        <w:t xml:space="preserve"> </w:t>
      </w:r>
      <w:r>
        <w:rPr>
          <w:spacing w:val="-1"/>
        </w:rPr>
        <w:t>реакции</w:t>
      </w:r>
      <w:r>
        <w:rPr>
          <w:spacing w:val="-16"/>
        </w:rPr>
        <w:t xml:space="preserve"> </w:t>
      </w:r>
      <w:r>
        <w:t>соединения,</w:t>
      </w:r>
      <w:r>
        <w:rPr>
          <w:spacing w:val="-10"/>
        </w:rPr>
        <w:t xml:space="preserve"> </w:t>
      </w:r>
      <w:r>
        <w:t>реакции</w:t>
      </w:r>
      <w:r>
        <w:rPr>
          <w:spacing w:val="-10"/>
        </w:rPr>
        <w:t xml:space="preserve"> </w:t>
      </w:r>
      <w:r>
        <w:t>разложения,</w:t>
      </w:r>
      <w:r>
        <w:rPr>
          <w:spacing w:val="-18"/>
        </w:rPr>
        <w:t xml:space="preserve"> </w:t>
      </w:r>
      <w:r>
        <w:t>реакции</w:t>
      </w:r>
      <w:r>
        <w:rPr>
          <w:spacing w:val="-10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реакции</w:t>
      </w:r>
      <w:r>
        <w:rPr>
          <w:spacing w:val="-5"/>
        </w:rPr>
        <w:t xml:space="preserve"> </w:t>
      </w:r>
      <w:r>
        <w:t>обмена,</w:t>
      </w:r>
      <w:r>
        <w:rPr>
          <w:spacing w:val="-6"/>
        </w:rPr>
        <w:t xml:space="preserve"> </w:t>
      </w:r>
      <w:r>
        <w:t>экзо-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эндотермические</w:t>
      </w:r>
      <w:r>
        <w:rPr>
          <w:spacing w:val="-6"/>
        </w:rPr>
        <w:t xml:space="preserve"> </w:t>
      </w:r>
      <w:r>
        <w:t>реакции;</w:t>
      </w:r>
      <w:r>
        <w:rPr>
          <w:spacing w:val="-13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эффект</w:t>
      </w:r>
      <w:r>
        <w:rPr>
          <w:spacing w:val="-5"/>
        </w:rPr>
        <w:t xml:space="preserve"> </w:t>
      </w:r>
      <w:r>
        <w:t>реакции;</w:t>
      </w:r>
      <w:r>
        <w:rPr>
          <w:spacing w:val="-13"/>
        </w:rPr>
        <w:t xml:space="preserve"> </w:t>
      </w:r>
      <w:r>
        <w:t>ядро</w:t>
      </w:r>
      <w:r>
        <w:rPr>
          <w:spacing w:val="-11"/>
        </w:rPr>
        <w:t xml:space="preserve"> </w:t>
      </w:r>
      <w:r>
        <w:t>атома,</w:t>
      </w:r>
      <w:r>
        <w:rPr>
          <w:spacing w:val="-6"/>
        </w:rPr>
        <w:t xml:space="preserve"> </w:t>
      </w:r>
      <w:r>
        <w:t>электронный</w:t>
      </w:r>
      <w:r>
        <w:rPr>
          <w:spacing w:val="-5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атома,</w:t>
      </w:r>
      <w:r>
        <w:rPr>
          <w:spacing w:val="-4"/>
        </w:rPr>
        <w:t xml:space="preserve"> </w:t>
      </w:r>
      <w:r>
        <w:t>атомная орбиталь,</w:t>
      </w:r>
      <w:r>
        <w:rPr>
          <w:spacing w:val="-3"/>
        </w:rPr>
        <w:t xml:space="preserve"> </w:t>
      </w:r>
      <w:r>
        <w:t>радиус</w:t>
      </w:r>
      <w:r>
        <w:rPr>
          <w:spacing w:val="-4"/>
        </w:rPr>
        <w:t xml:space="preserve"> </w:t>
      </w:r>
      <w:r>
        <w:t>атома,</w:t>
      </w:r>
      <w:r>
        <w:rPr>
          <w:spacing w:val="-4"/>
        </w:rPr>
        <w:t xml:space="preserve"> </w:t>
      </w:r>
      <w:r>
        <w:t>химическая</w:t>
      </w:r>
      <w:r>
        <w:rPr>
          <w:spacing w:val="-7"/>
        </w:rPr>
        <w:t xml:space="preserve"> </w:t>
      </w:r>
      <w:r>
        <w:t>связь,</w:t>
      </w:r>
      <w:r>
        <w:rPr>
          <w:spacing w:val="-10"/>
        </w:rPr>
        <w:t xml:space="preserve"> </w:t>
      </w:r>
      <w:r>
        <w:t>полярная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неполярная</w:t>
      </w:r>
      <w:r>
        <w:rPr>
          <w:spacing w:val="-8"/>
        </w:rPr>
        <w:t xml:space="preserve"> </w:t>
      </w:r>
      <w:r>
        <w:t>ковалентная</w:t>
      </w:r>
      <w:r>
        <w:rPr>
          <w:spacing w:val="-7"/>
        </w:rPr>
        <w:t xml:space="preserve"> </w:t>
      </w:r>
      <w:r>
        <w:t>связь,</w:t>
      </w:r>
      <w:r>
        <w:rPr>
          <w:spacing w:val="-3"/>
        </w:rPr>
        <w:t xml:space="preserve"> </w:t>
      </w:r>
      <w:r>
        <w:t>ионная</w:t>
      </w:r>
      <w:r>
        <w:rPr>
          <w:spacing w:val="1"/>
        </w:rPr>
        <w:t xml:space="preserve"> </w:t>
      </w:r>
      <w:r>
        <w:t>связь,</w:t>
      </w:r>
      <w:r>
        <w:rPr>
          <w:spacing w:val="-4"/>
        </w:rPr>
        <w:t xml:space="preserve"> </w:t>
      </w:r>
      <w:r>
        <w:t>ион,</w:t>
      </w:r>
      <w:r>
        <w:rPr>
          <w:spacing w:val="-4"/>
        </w:rPr>
        <w:t xml:space="preserve"> </w:t>
      </w:r>
      <w:r>
        <w:t>катион,</w:t>
      </w:r>
      <w:r>
        <w:rPr>
          <w:spacing w:val="-4"/>
        </w:rPr>
        <w:t xml:space="preserve"> </w:t>
      </w:r>
      <w:r>
        <w:t>анион,</w:t>
      </w:r>
      <w:r>
        <w:rPr>
          <w:spacing w:val="2"/>
        </w:rPr>
        <w:t xml:space="preserve"> </w:t>
      </w:r>
      <w:r>
        <w:t>раствор,</w:t>
      </w:r>
      <w:r>
        <w:rPr>
          <w:spacing w:val="-4"/>
        </w:rPr>
        <w:t xml:space="preserve"> </w:t>
      </w:r>
      <w:r>
        <w:t>массовая</w:t>
      </w:r>
      <w:r>
        <w:rPr>
          <w:spacing w:val="-8"/>
        </w:rPr>
        <w:t xml:space="preserve"> </w:t>
      </w:r>
      <w:r>
        <w:t>доля</w:t>
      </w:r>
      <w:r>
        <w:rPr>
          <w:spacing w:val="-1"/>
        </w:rPr>
        <w:t xml:space="preserve"> </w:t>
      </w:r>
      <w:r>
        <w:t>вещества</w:t>
      </w:r>
      <w:r>
        <w:rPr>
          <w:spacing w:val="2"/>
        </w:rPr>
        <w:t xml:space="preserve"> </w:t>
      </w:r>
      <w:r>
        <w:t>(процентная</w:t>
      </w:r>
      <w:r>
        <w:rPr>
          <w:spacing w:val="-7"/>
        </w:rPr>
        <w:t xml:space="preserve"> </w:t>
      </w:r>
      <w:r>
        <w:t>концентрация)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растворе;</w:t>
      </w:r>
    </w:p>
    <w:p w:rsidR="002537D9" w:rsidRDefault="00FA6347" w:rsidP="002228D6">
      <w:pPr>
        <w:pStyle w:val="a5"/>
        <w:numPr>
          <w:ilvl w:val="0"/>
          <w:numId w:val="27"/>
        </w:numPr>
        <w:tabs>
          <w:tab w:val="left" w:pos="453"/>
        </w:tabs>
        <w:ind w:right="123" w:firstLine="0"/>
        <w:jc w:val="both"/>
      </w:pPr>
      <w:r>
        <w:rPr>
          <w:i/>
        </w:rPr>
        <w:t xml:space="preserve">иллюстрировать </w:t>
      </w:r>
      <w:r>
        <w:t>взаимосвязь основных химических понятий (см. п. 1) и применять эти понятия при</w:t>
      </w:r>
      <w:r>
        <w:rPr>
          <w:spacing w:val="1"/>
        </w:rPr>
        <w:t xml:space="preserve"> </w:t>
      </w:r>
      <w:r>
        <w:t>описании</w:t>
      </w:r>
      <w:r>
        <w:rPr>
          <w:spacing w:val="-3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превращений;</w:t>
      </w:r>
    </w:p>
    <w:p w:rsidR="002537D9" w:rsidRDefault="00FA6347" w:rsidP="002228D6">
      <w:pPr>
        <w:pStyle w:val="a5"/>
        <w:numPr>
          <w:ilvl w:val="0"/>
          <w:numId w:val="27"/>
        </w:numPr>
        <w:tabs>
          <w:tab w:val="left" w:pos="453"/>
        </w:tabs>
        <w:spacing w:line="251" w:lineRule="exact"/>
        <w:ind w:left="452" w:hanging="283"/>
        <w:jc w:val="both"/>
      </w:pPr>
      <w:r>
        <w:rPr>
          <w:i/>
          <w:spacing w:val="-1"/>
        </w:rPr>
        <w:t>использовать</w:t>
      </w:r>
      <w:r>
        <w:rPr>
          <w:i/>
          <w:spacing w:val="-12"/>
        </w:rPr>
        <w:t xml:space="preserve"> </w:t>
      </w:r>
      <w:r>
        <w:rPr>
          <w:spacing w:val="-1"/>
        </w:rPr>
        <w:t>химическую</w:t>
      </w:r>
      <w:r>
        <w:rPr>
          <w:spacing w:val="-12"/>
        </w:rPr>
        <w:t xml:space="preserve"> </w:t>
      </w:r>
      <w:r>
        <w:t>символику</w:t>
      </w:r>
      <w:r>
        <w:rPr>
          <w:spacing w:val="-2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составления</w:t>
      </w:r>
      <w:r>
        <w:rPr>
          <w:spacing w:val="-13"/>
        </w:rPr>
        <w:t xml:space="preserve"> </w:t>
      </w:r>
      <w:r>
        <w:t>формул</w:t>
      </w:r>
      <w:r>
        <w:rPr>
          <w:spacing w:val="-15"/>
        </w:rPr>
        <w:t xml:space="preserve"> </w:t>
      </w:r>
      <w:r>
        <w:t>веществ</w:t>
      </w:r>
      <w:r>
        <w:rPr>
          <w:spacing w:val="-1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уравнений</w:t>
      </w:r>
      <w:r>
        <w:rPr>
          <w:spacing w:val="-10"/>
        </w:rPr>
        <w:t xml:space="preserve"> </w:t>
      </w:r>
      <w:r>
        <w:t>химических</w:t>
      </w:r>
      <w:r>
        <w:rPr>
          <w:spacing w:val="-15"/>
        </w:rPr>
        <w:t xml:space="preserve"> </w:t>
      </w:r>
      <w:r>
        <w:t>реакций;</w:t>
      </w:r>
    </w:p>
    <w:p w:rsidR="002537D9" w:rsidRDefault="00FA6347" w:rsidP="002228D6">
      <w:pPr>
        <w:pStyle w:val="a5"/>
        <w:numPr>
          <w:ilvl w:val="0"/>
          <w:numId w:val="27"/>
        </w:numPr>
        <w:tabs>
          <w:tab w:val="left" w:pos="453"/>
        </w:tabs>
        <w:spacing w:line="242" w:lineRule="auto"/>
        <w:ind w:right="133" w:firstLine="0"/>
        <w:jc w:val="both"/>
      </w:pPr>
      <w:r>
        <w:rPr>
          <w:i/>
        </w:rPr>
        <w:t xml:space="preserve">определять </w:t>
      </w:r>
      <w:r>
        <w:t>валентность атомов элементов в бинарных соединениях; степень окисления элементов в</w:t>
      </w:r>
      <w:r>
        <w:rPr>
          <w:spacing w:val="1"/>
        </w:rPr>
        <w:t xml:space="preserve"> </w:t>
      </w:r>
      <w:r>
        <w:t>бинарных соединениях; принадлежность веществ к определённому классу соединений по формулам; 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(ковалентная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ионная) в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соединениях;</w:t>
      </w:r>
    </w:p>
    <w:p w:rsidR="002537D9" w:rsidRDefault="00FA6347" w:rsidP="002228D6">
      <w:pPr>
        <w:pStyle w:val="a5"/>
        <w:numPr>
          <w:ilvl w:val="0"/>
          <w:numId w:val="27"/>
        </w:numPr>
        <w:tabs>
          <w:tab w:val="left" w:pos="453"/>
        </w:tabs>
        <w:ind w:right="120" w:firstLine="0"/>
        <w:jc w:val="both"/>
      </w:pPr>
      <w:r>
        <w:rPr>
          <w:i/>
        </w:rPr>
        <w:t>раскрывать</w:t>
      </w:r>
      <w:r>
        <w:rPr>
          <w:i/>
          <w:spacing w:val="1"/>
        </w:rPr>
        <w:t xml:space="preserve"> </w:t>
      </w:r>
      <w:r>
        <w:rPr>
          <w:i/>
        </w:rPr>
        <w:t>смысл</w:t>
      </w:r>
      <w:r>
        <w:rPr>
          <w:i/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Менделеева: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периодической зависимости свойств химических элементов от их положения в Периодической системе;</w:t>
      </w:r>
      <w:r>
        <w:rPr>
          <w:spacing w:val="1"/>
        </w:rPr>
        <w:t xml:space="preserve"> </w:t>
      </w:r>
      <w:r>
        <w:t>законов сохранения массы веществ, постоянства состава, атомно-молекулярного учения, закона Авогадро;</w:t>
      </w:r>
      <w:r>
        <w:rPr>
          <w:spacing w:val="1"/>
        </w:rPr>
        <w:t xml:space="preserve"> </w:t>
      </w:r>
      <w:r>
        <w:rPr>
          <w:i/>
          <w:spacing w:val="-1"/>
        </w:rPr>
        <w:t>описывать</w:t>
      </w:r>
      <w:r>
        <w:rPr>
          <w:i/>
          <w:spacing w:val="-20"/>
        </w:rPr>
        <w:t xml:space="preserve"> </w:t>
      </w:r>
      <w:r>
        <w:rPr>
          <w:i/>
        </w:rPr>
        <w:t>и</w:t>
      </w:r>
      <w:r>
        <w:rPr>
          <w:i/>
          <w:spacing w:val="-9"/>
        </w:rPr>
        <w:t xml:space="preserve"> </w:t>
      </w:r>
      <w:r>
        <w:rPr>
          <w:i/>
        </w:rPr>
        <w:t>характеризовать</w:t>
      </w:r>
      <w:r>
        <w:rPr>
          <w:i/>
          <w:spacing w:val="-17"/>
        </w:rPr>
        <w:t xml:space="preserve"> </w:t>
      </w:r>
      <w:r>
        <w:t>табличную</w:t>
      </w:r>
      <w:r>
        <w:rPr>
          <w:spacing w:val="-12"/>
        </w:rPr>
        <w:t xml:space="preserve"> </w:t>
      </w:r>
      <w:r>
        <w:t>форму</w:t>
      </w:r>
      <w:r>
        <w:rPr>
          <w:spacing w:val="-16"/>
        </w:rPr>
        <w:t xml:space="preserve"> </w:t>
      </w:r>
      <w:r>
        <w:t>Периодической</w:t>
      </w:r>
      <w:r>
        <w:rPr>
          <w:spacing w:val="-16"/>
        </w:rPr>
        <w:t xml:space="preserve"> </w:t>
      </w:r>
      <w:r>
        <w:t>системы</w:t>
      </w:r>
      <w:r>
        <w:rPr>
          <w:spacing w:val="-11"/>
        </w:rPr>
        <w:t xml:space="preserve"> </w:t>
      </w:r>
      <w:r>
        <w:t>химических</w:t>
      </w:r>
      <w:r>
        <w:rPr>
          <w:spacing w:val="-8"/>
        </w:rPr>
        <w:t xml:space="preserve"> </w:t>
      </w:r>
      <w:r>
        <w:t>элементов:</w:t>
      </w:r>
      <w:r>
        <w:rPr>
          <w:spacing w:val="-9"/>
        </w:rPr>
        <w:t xml:space="preserve"> </w:t>
      </w:r>
      <w:r>
        <w:t>различать</w:t>
      </w:r>
      <w:r>
        <w:rPr>
          <w:spacing w:val="-53"/>
        </w:rPr>
        <w:t xml:space="preserve"> </w:t>
      </w:r>
      <w:r>
        <w:t>понятия «главная подгруппа (А-группа)» и «побочная подгруппа (Б-группа)», малые и большие периоды;</w:t>
      </w:r>
      <w:r>
        <w:rPr>
          <w:spacing w:val="1"/>
        </w:rPr>
        <w:t xml:space="preserve"> </w:t>
      </w:r>
      <w:r>
        <w:rPr>
          <w:i/>
          <w:spacing w:val="-1"/>
        </w:rPr>
        <w:t>соотносить</w:t>
      </w:r>
      <w:r>
        <w:rPr>
          <w:i/>
          <w:spacing w:val="-4"/>
        </w:rPr>
        <w:t xml:space="preserve"> </w:t>
      </w:r>
      <w:r>
        <w:rPr>
          <w:spacing w:val="-1"/>
        </w:rPr>
        <w:t>обозначения,</w:t>
      </w:r>
      <w:r>
        <w:rPr>
          <w:spacing w:val="-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имеются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таблице</w:t>
      </w:r>
      <w:r>
        <w:rPr>
          <w:spacing w:val="-11"/>
        </w:rPr>
        <w:t xml:space="preserve"> </w:t>
      </w:r>
      <w:r>
        <w:t>«Периодическая</w:t>
      </w:r>
      <w:r>
        <w:rPr>
          <w:spacing w:val="-14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химических</w:t>
      </w:r>
      <w:r>
        <w:rPr>
          <w:spacing w:val="-9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Менделеева» с числовыми характеристиками строения атомов химических элементов (состав и заряд ядра,</w:t>
      </w:r>
      <w:r>
        <w:rPr>
          <w:spacing w:val="1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электронов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распределение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электронным</w:t>
      </w:r>
      <w:r>
        <w:rPr>
          <w:spacing w:val="-3"/>
        </w:rPr>
        <w:t xml:space="preserve"> </w:t>
      </w:r>
      <w:r>
        <w:t>слоям);</w:t>
      </w:r>
    </w:p>
    <w:p w:rsidR="002537D9" w:rsidRDefault="00FA6347" w:rsidP="002228D6">
      <w:pPr>
        <w:pStyle w:val="a5"/>
        <w:numPr>
          <w:ilvl w:val="0"/>
          <w:numId w:val="27"/>
        </w:numPr>
        <w:tabs>
          <w:tab w:val="left" w:pos="453"/>
        </w:tabs>
        <w:ind w:right="135" w:firstLine="0"/>
        <w:jc w:val="both"/>
      </w:pPr>
      <w:r>
        <w:rPr>
          <w:i/>
        </w:rPr>
        <w:t xml:space="preserve">классифицировать </w:t>
      </w:r>
      <w:r>
        <w:t>химические элементы; неорганические вещества; химические реакции (по числу и</w:t>
      </w:r>
      <w:r>
        <w:rPr>
          <w:spacing w:val="1"/>
        </w:rPr>
        <w:t xml:space="preserve"> </w:t>
      </w:r>
      <w:r>
        <w:t>составу</w:t>
      </w:r>
      <w:r>
        <w:rPr>
          <w:spacing w:val="-3"/>
        </w:rPr>
        <w:t xml:space="preserve"> </w:t>
      </w:r>
      <w:r>
        <w:t>участвующих</w:t>
      </w:r>
      <w:r>
        <w:rPr>
          <w:spacing w:val="-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веществ,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тепловому</w:t>
      </w:r>
      <w:r>
        <w:rPr>
          <w:spacing w:val="-2"/>
        </w:rPr>
        <w:t xml:space="preserve"> </w:t>
      </w:r>
      <w:r>
        <w:t>эффекту);</w:t>
      </w:r>
    </w:p>
    <w:p w:rsidR="002537D9" w:rsidRDefault="00FA6347" w:rsidP="002228D6">
      <w:pPr>
        <w:pStyle w:val="a5"/>
        <w:numPr>
          <w:ilvl w:val="0"/>
          <w:numId w:val="27"/>
        </w:numPr>
        <w:tabs>
          <w:tab w:val="left" w:pos="453"/>
        </w:tabs>
        <w:ind w:right="128" w:firstLine="0"/>
        <w:jc w:val="both"/>
      </w:pPr>
      <w:r>
        <w:rPr>
          <w:i/>
        </w:rPr>
        <w:t xml:space="preserve">характеризовать (описывать) </w:t>
      </w:r>
      <w:r>
        <w:t>общие химические свойства веществ различных классов, подтверждая</w:t>
      </w:r>
      <w:r>
        <w:rPr>
          <w:spacing w:val="1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примерами</w:t>
      </w:r>
      <w:r>
        <w:rPr>
          <w:spacing w:val="-3"/>
        </w:rPr>
        <w:t xml:space="preserve"> </w:t>
      </w:r>
      <w:r>
        <w:t>молекулярных</w:t>
      </w:r>
      <w:r>
        <w:rPr>
          <w:spacing w:val="-3"/>
        </w:rPr>
        <w:t xml:space="preserve"> </w:t>
      </w:r>
      <w:r>
        <w:t>уравнений</w:t>
      </w:r>
      <w:r>
        <w:rPr>
          <w:spacing w:val="4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химических</w:t>
      </w:r>
      <w:r>
        <w:rPr>
          <w:spacing w:val="-10"/>
        </w:rPr>
        <w:t xml:space="preserve"> </w:t>
      </w:r>
      <w:r>
        <w:t>реакций;</w:t>
      </w:r>
    </w:p>
    <w:p w:rsidR="002537D9" w:rsidRDefault="00FA6347" w:rsidP="002228D6">
      <w:pPr>
        <w:pStyle w:val="a5"/>
        <w:numPr>
          <w:ilvl w:val="0"/>
          <w:numId w:val="27"/>
        </w:numPr>
        <w:tabs>
          <w:tab w:val="left" w:pos="453"/>
        </w:tabs>
        <w:ind w:right="122" w:firstLine="0"/>
        <w:jc w:val="both"/>
      </w:pPr>
      <w:r>
        <w:rPr>
          <w:i/>
        </w:rPr>
        <w:t xml:space="preserve">прогнозировать </w:t>
      </w:r>
      <w:r>
        <w:t>свойства веществ в зависимости от их качественного состава; возможности 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-10"/>
        </w:rPr>
        <w:t xml:space="preserve"> </w:t>
      </w:r>
      <w:r>
        <w:t>превращений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условиях;</w:t>
      </w:r>
    </w:p>
    <w:p w:rsidR="002537D9" w:rsidRDefault="00FA6347" w:rsidP="002228D6">
      <w:pPr>
        <w:pStyle w:val="a5"/>
        <w:numPr>
          <w:ilvl w:val="0"/>
          <w:numId w:val="27"/>
        </w:numPr>
        <w:tabs>
          <w:tab w:val="left" w:pos="453"/>
        </w:tabs>
        <w:ind w:right="111" w:firstLine="0"/>
        <w:jc w:val="both"/>
      </w:pPr>
      <w:r>
        <w:rPr>
          <w:i/>
        </w:rPr>
        <w:t>вычислять</w:t>
      </w:r>
      <w:r>
        <w:rPr>
          <w:i/>
          <w:spacing w:val="1"/>
        </w:rPr>
        <w:t xml:space="preserve"> </w:t>
      </w:r>
      <w:r>
        <w:t>относительную молекулярную и молярную массы веществ; массовую долю химического</w:t>
      </w:r>
      <w:r>
        <w:rPr>
          <w:spacing w:val="1"/>
        </w:rPr>
        <w:t xml:space="preserve"> </w:t>
      </w:r>
      <w:r>
        <w:t>элемента по формуле соединения; массовую долю вещества в растворе; проводить расчёты по 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4"/>
        </w:rPr>
        <w:t xml:space="preserve"> </w:t>
      </w:r>
      <w:r>
        <w:t>реакции;</w:t>
      </w:r>
    </w:p>
    <w:p w:rsidR="002537D9" w:rsidRDefault="00FA6347" w:rsidP="002228D6">
      <w:pPr>
        <w:pStyle w:val="a5"/>
        <w:numPr>
          <w:ilvl w:val="0"/>
          <w:numId w:val="27"/>
        </w:numPr>
        <w:tabs>
          <w:tab w:val="left" w:pos="453"/>
        </w:tabs>
        <w:ind w:right="126" w:firstLine="0"/>
        <w:jc w:val="both"/>
      </w:pPr>
      <w:r>
        <w:rPr>
          <w:i/>
        </w:rPr>
        <w:t xml:space="preserve">применять </w:t>
      </w:r>
      <w:r>
        <w:t>основные операции мыслительной деятельности — анализ и синтез, сравнение, обобщение,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4"/>
        </w:rPr>
        <w:t xml:space="preserve"> </w:t>
      </w:r>
      <w:r>
        <w:t>эксперимент</w:t>
      </w:r>
      <w:r>
        <w:rPr>
          <w:spacing w:val="5"/>
        </w:rPr>
        <w:t xml:space="preserve"> </w:t>
      </w:r>
      <w:r>
        <w:t>(реальный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мысленный);</w:t>
      </w:r>
    </w:p>
    <w:p w:rsidR="002537D9" w:rsidRDefault="00FA6347" w:rsidP="002228D6">
      <w:pPr>
        <w:pStyle w:val="a5"/>
        <w:numPr>
          <w:ilvl w:val="0"/>
          <w:numId w:val="27"/>
        </w:numPr>
        <w:tabs>
          <w:tab w:val="left" w:pos="453"/>
        </w:tabs>
        <w:ind w:right="126" w:firstLine="0"/>
        <w:jc w:val="both"/>
      </w:pPr>
      <w:r>
        <w:rPr>
          <w:i/>
          <w:spacing w:val="-1"/>
        </w:rPr>
        <w:t>следовать</w:t>
      </w:r>
      <w:r>
        <w:rPr>
          <w:i/>
          <w:spacing w:val="-19"/>
        </w:rPr>
        <w:t xml:space="preserve"> </w:t>
      </w:r>
      <w:r>
        <w:rPr>
          <w:spacing w:val="-1"/>
        </w:rPr>
        <w:t>правилам</w:t>
      </w:r>
      <w:r>
        <w:rPr>
          <w:spacing w:val="-9"/>
        </w:rPr>
        <w:t xml:space="preserve"> </w:t>
      </w:r>
      <w:r>
        <w:rPr>
          <w:spacing w:val="-1"/>
        </w:rPr>
        <w:t>пользования</w:t>
      </w:r>
      <w:r>
        <w:rPr>
          <w:spacing w:val="-6"/>
        </w:rPr>
        <w:t xml:space="preserve"> </w:t>
      </w:r>
      <w:r>
        <w:t>химической</w:t>
      </w:r>
      <w:r>
        <w:rPr>
          <w:spacing w:val="-8"/>
        </w:rPr>
        <w:t xml:space="preserve"> </w:t>
      </w:r>
      <w:r>
        <w:t>посудой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лабораторным</w:t>
      </w:r>
      <w:r>
        <w:rPr>
          <w:spacing w:val="-9"/>
        </w:rPr>
        <w:t xml:space="preserve"> </w:t>
      </w:r>
      <w:r>
        <w:t>оборудованием,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7"/>
        </w:rPr>
        <w:t xml:space="preserve"> </w:t>
      </w:r>
      <w:r>
        <w:t>правилам</w:t>
      </w:r>
      <w:r>
        <w:rPr>
          <w:spacing w:val="-53"/>
        </w:rPr>
        <w:t xml:space="preserve"> </w:t>
      </w:r>
      <w:r>
        <w:t>обращения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веществами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инструкциями</w:t>
      </w:r>
      <w:r>
        <w:rPr>
          <w:spacing w:val="-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выполнению</w:t>
      </w:r>
      <w:r>
        <w:rPr>
          <w:spacing w:val="-5"/>
        </w:rPr>
        <w:t xml:space="preserve"> </w:t>
      </w:r>
      <w:r>
        <w:t>лабораторных</w:t>
      </w:r>
      <w:r>
        <w:rPr>
          <w:spacing w:val="-2"/>
        </w:rPr>
        <w:t xml:space="preserve"> </w:t>
      </w:r>
      <w:r>
        <w:t>химических</w:t>
      </w:r>
      <w:r>
        <w:rPr>
          <w:spacing w:val="-9"/>
        </w:rPr>
        <w:t xml:space="preserve"> </w:t>
      </w:r>
      <w:r>
        <w:t>опытов</w:t>
      </w:r>
      <w:r>
        <w:rPr>
          <w:spacing w:val="-52"/>
        </w:rPr>
        <w:t xml:space="preserve"> </w:t>
      </w:r>
      <w:r>
        <w:t>по получению и собиранию газообразных веществ (водорода и кислорода), приготовлению растворов с</w:t>
      </w:r>
      <w:r>
        <w:rPr>
          <w:spacing w:val="1"/>
        </w:rPr>
        <w:t xml:space="preserve"> </w:t>
      </w:r>
      <w:r>
        <w:rPr>
          <w:spacing w:val="-1"/>
        </w:rPr>
        <w:t>определённой</w:t>
      </w:r>
      <w:r>
        <w:rPr>
          <w:spacing w:val="-10"/>
        </w:rPr>
        <w:t xml:space="preserve"> </w:t>
      </w:r>
      <w:r>
        <w:rPr>
          <w:spacing w:val="-1"/>
        </w:rPr>
        <w:t>массовой</w:t>
      </w:r>
      <w:r>
        <w:rPr>
          <w:spacing w:val="-10"/>
        </w:rPr>
        <w:t xml:space="preserve"> </w:t>
      </w:r>
      <w:r>
        <w:t>долей</w:t>
      </w:r>
      <w:r>
        <w:rPr>
          <w:spacing w:val="-2"/>
        </w:rPr>
        <w:t xml:space="preserve"> </w:t>
      </w:r>
      <w:r>
        <w:t>растворённого</w:t>
      </w:r>
      <w:r>
        <w:rPr>
          <w:spacing w:val="-16"/>
        </w:rPr>
        <w:t xml:space="preserve"> </w:t>
      </w:r>
      <w:r>
        <w:t>вещества;</w:t>
      </w:r>
      <w:r>
        <w:rPr>
          <w:spacing w:val="-10"/>
        </w:rPr>
        <w:t xml:space="preserve"> </w:t>
      </w:r>
      <w:r>
        <w:t>планировать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распознаванию</w:t>
      </w:r>
      <w:r>
        <w:rPr>
          <w:spacing w:val="-13"/>
        </w:rPr>
        <w:t xml:space="preserve"> </w:t>
      </w:r>
      <w:r>
        <w:rPr>
          <w:spacing w:val="-1"/>
        </w:rPr>
        <w:t>растворов</w:t>
      </w:r>
      <w:r>
        <w:rPr>
          <w:spacing w:val="-10"/>
        </w:rPr>
        <w:t xml:space="preserve"> </w:t>
      </w:r>
      <w:r>
        <w:rPr>
          <w:spacing w:val="-1"/>
        </w:rPr>
        <w:t>щелочей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кислот</w:t>
      </w:r>
      <w:r>
        <w:rPr>
          <w:spacing w:val="-9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помощью</w:t>
      </w:r>
      <w:r>
        <w:rPr>
          <w:spacing w:val="-21"/>
        </w:rPr>
        <w:t xml:space="preserve"> </w:t>
      </w:r>
      <w:r>
        <w:t>индикаторов</w:t>
      </w:r>
      <w:r>
        <w:rPr>
          <w:spacing w:val="-10"/>
        </w:rPr>
        <w:t xml:space="preserve"> </w:t>
      </w:r>
      <w:r>
        <w:t>(лакмус,</w:t>
      </w:r>
      <w:r>
        <w:rPr>
          <w:spacing w:val="-11"/>
        </w:rPr>
        <w:t xml:space="preserve"> </w:t>
      </w:r>
      <w:r>
        <w:t>фенолфталеин,</w:t>
      </w:r>
      <w:r>
        <w:rPr>
          <w:spacing w:val="-17"/>
        </w:rPr>
        <w:t xml:space="preserve"> </w:t>
      </w:r>
      <w:r>
        <w:t>метилоранж</w:t>
      </w:r>
      <w:r>
        <w:rPr>
          <w:spacing w:val="-5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др.).</w:t>
      </w:r>
    </w:p>
    <w:p w:rsidR="002537D9" w:rsidRDefault="002537D9">
      <w:pPr>
        <w:pStyle w:val="a3"/>
        <w:spacing w:before="7"/>
        <w:ind w:left="0"/>
        <w:jc w:val="left"/>
        <w:rPr>
          <w:sz w:val="27"/>
        </w:rPr>
      </w:pPr>
    </w:p>
    <w:p w:rsidR="002537D9" w:rsidRDefault="00FA6347" w:rsidP="002228D6">
      <w:pPr>
        <w:pStyle w:val="3"/>
        <w:numPr>
          <w:ilvl w:val="0"/>
          <w:numId w:val="28"/>
        </w:numPr>
        <w:tabs>
          <w:tab w:val="left" w:pos="345"/>
        </w:tabs>
        <w:spacing w:before="1" w:line="240" w:lineRule="auto"/>
        <w:ind w:hanging="175"/>
        <w:jc w:val="both"/>
      </w:pPr>
      <w:r>
        <w:t>КЛАСС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 w:rsidP="002228D6">
      <w:pPr>
        <w:pStyle w:val="a5"/>
        <w:numPr>
          <w:ilvl w:val="0"/>
          <w:numId w:val="26"/>
        </w:numPr>
        <w:tabs>
          <w:tab w:val="left" w:pos="453"/>
        </w:tabs>
        <w:ind w:right="111" w:firstLine="0"/>
        <w:jc w:val="both"/>
      </w:pPr>
      <w:r>
        <w:rPr>
          <w:i/>
        </w:rPr>
        <w:t xml:space="preserve">раскрывать смысл </w:t>
      </w:r>
      <w:r>
        <w:t>основных химических понятий: химический элемент, атом, молекула, ион, катион,</w:t>
      </w:r>
      <w:r>
        <w:rPr>
          <w:spacing w:val="1"/>
        </w:rPr>
        <w:t xml:space="preserve"> </w:t>
      </w:r>
      <w:r>
        <w:t>анион, простое вещество, сложное вещество, валентность,</w:t>
      </w:r>
      <w:r>
        <w:rPr>
          <w:spacing w:val="1"/>
        </w:rPr>
        <w:t xml:space="preserve"> </w:t>
      </w:r>
      <w:r>
        <w:t>электроотрицательность, степень 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раствор;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катализатор,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равновесие, обратимые и</w:t>
      </w:r>
      <w:r>
        <w:rPr>
          <w:spacing w:val="1"/>
        </w:rPr>
        <w:t xml:space="preserve"> </w:t>
      </w:r>
      <w:r>
        <w:t>необратимые реакции,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окислитель, восстановитель, окисление и восстановление, аллотропия, амфотерность, химическая 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сплавы;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4"/>
        </w:rPr>
        <w:t xml:space="preserve"> </w:t>
      </w:r>
      <w:r>
        <w:t>реакции,</w:t>
      </w:r>
      <w:r>
        <w:rPr>
          <w:spacing w:val="-3"/>
        </w:rPr>
        <w:t xml:space="preserve"> </w:t>
      </w:r>
      <w:r>
        <w:t>предельно</w:t>
      </w:r>
      <w:r>
        <w:rPr>
          <w:spacing w:val="-3"/>
        </w:rPr>
        <w:t xml:space="preserve"> </w:t>
      </w:r>
      <w:r>
        <w:t>допустимая</w:t>
      </w:r>
      <w:r>
        <w:rPr>
          <w:spacing w:val="-7"/>
        </w:rPr>
        <w:t xml:space="preserve"> </w:t>
      </w:r>
      <w:r>
        <w:t>концентрация (ПДК)</w:t>
      </w:r>
      <w:r>
        <w:rPr>
          <w:spacing w:val="-8"/>
        </w:rPr>
        <w:t xml:space="preserve"> </w:t>
      </w:r>
      <w:r>
        <w:t>вещества;</w:t>
      </w:r>
    </w:p>
    <w:p w:rsidR="002537D9" w:rsidRDefault="00FA6347" w:rsidP="002228D6">
      <w:pPr>
        <w:pStyle w:val="a5"/>
        <w:numPr>
          <w:ilvl w:val="0"/>
          <w:numId w:val="26"/>
        </w:numPr>
        <w:tabs>
          <w:tab w:val="left" w:pos="453"/>
        </w:tabs>
        <w:ind w:right="137" w:firstLine="0"/>
        <w:jc w:val="both"/>
      </w:pPr>
      <w:r>
        <w:rPr>
          <w:i/>
        </w:rPr>
        <w:t xml:space="preserve">иллюстрировать </w:t>
      </w:r>
      <w:r>
        <w:t>взаимосвязь основных химических понятий (см. п. 1) и применять эти понятия при</w:t>
      </w:r>
      <w:r>
        <w:rPr>
          <w:spacing w:val="1"/>
        </w:rPr>
        <w:t xml:space="preserve"> </w:t>
      </w:r>
      <w:r>
        <w:t>описании</w:t>
      </w:r>
      <w:r>
        <w:rPr>
          <w:spacing w:val="-3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превращений;</w:t>
      </w:r>
    </w:p>
    <w:p w:rsidR="002537D9" w:rsidRDefault="00FA6347" w:rsidP="002228D6">
      <w:pPr>
        <w:pStyle w:val="a5"/>
        <w:numPr>
          <w:ilvl w:val="0"/>
          <w:numId w:val="26"/>
        </w:numPr>
        <w:tabs>
          <w:tab w:val="left" w:pos="453"/>
        </w:tabs>
        <w:spacing w:line="252" w:lineRule="exact"/>
        <w:ind w:left="452" w:hanging="283"/>
        <w:jc w:val="both"/>
      </w:pPr>
      <w:r>
        <w:rPr>
          <w:i/>
          <w:spacing w:val="-1"/>
        </w:rPr>
        <w:t>использовать</w:t>
      </w:r>
      <w:r>
        <w:rPr>
          <w:i/>
          <w:spacing w:val="-12"/>
        </w:rPr>
        <w:t xml:space="preserve"> </w:t>
      </w:r>
      <w:r>
        <w:t>химическую</w:t>
      </w:r>
      <w:r>
        <w:rPr>
          <w:spacing w:val="-13"/>
        </w:rPr>
        <w:t xml:space="preserve"> </w:t>
      </w:r>
      <w:r>
        <w:t>символику</w:t>
      </w:r>
      <w:r>
        <w:rPr>
          <w:spacing w:val="-2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составления</w:t>
      </w:r>
      <w:r>
        <w:rPr>
          <w:spacing w:val="-14"/>
        </w:rPr>
        <w:t xml:space="preserve"> </w:t>
      </w:r>
      <w:r>
        <w:t>формул</w:t>
      </w:r>
      <w:r>
        <w:rPr>
          <w:spacing w:val="-15"/>
        </w:rPr>
        <w:t xml:space="preserve"> </w:t>
      </w:r>
      <w:r>
        <w:t>веществ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уравнений</w:t>
      </w:r>
      <w:r>
        <w:rPr>
          <w:spacing w:val="-9"/>
        </w:rPr>
        <w:t xml:space="preserve"> </w:t>
      </w:r>
      <w:r>
        <w:t>химических</w:t>
      </w:r>
      <w:r>
        <w:rPr>
          <w:spacing w:val="-16"/>
        </w:rPr>
        <w:t xml:space="preserve"> </w:t>
      </w:r>
      <w:r>
        <w:t>реакций;</w:t>
      </w:r>
    </w:p>
    <w:p w:rsidR="002537D9" w:rsidRDefault="002537D9">
      <w:pPr>
        <w:spacing w:line="252" w:lineRule="exact"/>
        <w:jc w:val="both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26"/>
        </w:numPr>
        <w:tabs>
          <w:tab w:val="left" w:pos="453"/>
        </w:tabs>
        <w:spacing w:before="66"/>
        <w:ind w:right="131" w:firstLine="0"/>
        <w:jc w:val="both"/>
      </w:pPr>
      <w:r>
        <w:rPr>
          <w:i/>
        </w:rPr>
        <w:t xml:space="preserve">определять </w:t>
      </w:r>
      <w:r>
        <w:t>валентность и степень окисления химических элементов в соединениях различного состава;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формулам;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(ковалентная, ионная, металлическая) в неорганических соединениях; заряд иона по химической формуле;</w:t>
      </w:r>
      <w:r>
        <w:rPr>
          <w:spacing w:val="1"/>
        </w:rPr>
        <w:t xml:space="preserve"> </w:t>
      </w:r>
      <w:r>
        <w:t>характер</w:t>
      </w:r>
      <w:r>
        <w:rPr>
          <w:spacing w:val="-11"/>
        </w:rPr>
        <w:t xml:space="preserve"> </w:t>
      </w:r>
      <w:r>
        <w:t>среды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водных</w:t>
      </w:r>
      <w:r>
        <w:rPr>
          <w:spacing w:val="-4"/>
        </w:rPr>
        <w:t xml:space="preserve"> </w:t>
      </w:r>
      <w:r>
        <w:t>растворах</w:t>
      </w:r>
      <w:r>
        <w:rPr>
          <w:spacing w:val="-11"/>
        </w:rPr>
        <w:t xml:space="preserve"> </w:t>
      </w:r>
      <w:r>
        <w:t>неорганических</w:t>
      </w:r>
      <w:r>
        <w:rPr>
          <w:spacing w:val="-11"/>
        </w:rPr>
        <w:t xml:space="preserve"> </w:t>
      </w:r>
      <w:r>
        <w:t>соединений,</w:t>
      </w:r>
      <w:r>
        <w:rPr>
          <w:spacing w:val="-12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кристаллической</w:t>
      </w:r>
      <w:r>
        <w:rPr>
          <w:spacing w:val="-4"/>
        </w:rPr>
        <w:t xml:space="preserve"> </w:t>
      </w:r>
      <w:r>
        <w:t>решётки</w:t>
      </w:r>
      <w:r>
        <w:rPr>
          <w:spacing w:val="-4"/>
        </w:rPr>
        <w:t xml:space="preserve"> </w:t>
      </w:r>
      <w:r>
        <w:t>конкретного</w:t>
      </w:r>
      <w:r>
        <w:rPr>
          <w:spacing w:val="-53"/>
        </w:rPr>
        <w:t xml:space="preserve"> </w:t>
      </w:r>
      <w:r>
        <w:t>вещества;</w:t>
      </w:r>
    </w:p>
    <w:p w:rsidR="002537D9" w:rsidRDefault="00FA6347" w:rsidP="002228D6">
      <w:pPr>
        <w:pStyle w:val="a5"/>
        <w:numPr>
          <w:ilvl w:val="0"/>
          <w:numId w:val="26"/>
        </w:numPr>
        <w:tabs>
          <w:tab w:val="left" w:pos="453"/>
        </w:tabs>
        <w:spacing w:before="3"/>
        <w:ind w:right="121" w:firstLine="0"/>
        <w:jc w:val="both"/>
      </w:pPr>
      <w:r>
        <w:rPr>
          <w:i/>
        </w:rPr>
        <w:t>раскрывать</w:t>
      </w:r>
      <w:r>
        <w:rPr>
          <w:i/>
          <w:spacing w:val="1"/>
        </w:rPr>
        <w:t xml:space="preserve"> </w:t>
      </w:r>
      <w:r>
        <w:rPr>
          <w:i/>
        </w:rPr>
        <w:t>смысл</w:t>
      </w:r>
      <w:r>
        <w:rPr>
          <w:i/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понимание:</w:t>
      </w:r>
      <w:r>
        <w:rPr>
          <w:spacing w:val="1"/>
        </w:rPr>
        <w:t xml:space="preserve"> </w:t>
      </w:r>
      <w:r>
        <w:rPr>
          <w:i/>
          <w:spacing w:val="-1"/>
        </w:rPr>
        <w:t>описывать</w:t>
      </w:r>
      <w:r>
        <w:rPr>
          <w:i/>
          <w:spacing w:val="-20"/>
        </w:rPr>
        <w:t xml:space="preserve"> </w:t>
      </w:r>
      <w:r>
        <w:rPr>
          <w:i/>
          <w:spacing w:val="-1"/>
        </w:rPr>
        <w:t>и</w:t>
      </w:r>
      <w:r>
        <w:rPr>
          <w:i/>
          <w:spacing w:val="-7"/>
        </w:rPr>
        <w:t xml:space="preserve"> </w:t>
      </w:r>
      <w:r>
        <w:rPr>
          <w:i/>
          <w:spacing w:val="-1"/>
        </w:rPr>
        <w:t>характеризовать</w:t>
      </w:r>
      <w:r>
        <w:rPr>
          <w:i/>
          <w:spacing w:val="-17"/>
        </w:rPr>
        <w:t xml:space="preserve"> </w:t>
      </w:r>
      <w:r>
        <w:t>табличную</w:t>
      </w:r>
      <w:r>
        <w:rPr>
          <w:spacing w:val="-11"/>
        </w:rPr>
        <w:t xml:space="preserve"> </w:t>
      </w:r>
      <w:r>
        <w:t>форму</w:t>
      </w:r>
      <w:r>
        <w:rPr>
          <w:spacing w:val="-16"/>
        </w:rPr>
        <w:t xml:space="preserve"> </w:t>
      </w:r>
      <w:r>
        <w:t>Периодической</w:t>
      </w:r>
      <w:r>
        <w:rPr>
          <w:spacing w:val="-15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химических</w:t>
      </w:r>
      <w:r>
        <w:rPr>
          <w:spacing w:val="-8"/>
        </w:rPr>
        <w:t xml:space="preserve"> </w:t>
      </w:r>
      <w:r>
        <w:t>элементов:</w:t>
      </w:r>
      <w:r>
        <w:rPr>
          <w:spacing w:val="-8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понятия «главная подгруппа (А-группа)» и «побочная подгруппа (Б-группа)», малые и большие периоды;</w:t>
      </w:r>
      <w:r>
        <w:rPr>
          <w:spacing w:val="1"/>
        </w:rPr>
        <w:t xml:space="preserve"> </w:t>
      </w:r>
      <w:r>
        <w:rPr>
          <w:i/>
        </w:rPr>
        <w:t>соотносить</w:t>
      </w:r>
      <w:r>
        <w:rPr>
          <w:i/>
          <w:spacing w:val="1"/>
        </w:rPr>
        <w:t xml:space="preserve"> </w:t>
      </w:r>
      <w:r>
        <w:t>обозначения,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имеются 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rPr>
          <w:spacing w:val="-1"/>
        </w:rPr>
        <w:t>строения</w:t>
      </w:r>
      <w:r>
        <w:rPr>
          <w:spacing w:val="-14"/>
        </w:rPr>
        <w:t xml:space="preserve"> </w:t>
      </w:r>
      <w:r>
        <w:rPr>
          <w:spacing w:val="-1"/>
        </w:rPr>
        <w:t>атомов</w:t>
      </w:r>
      <w:r>
        <w:rPr>
          <w:spacing w:val="-3"/>
        </w:rPr>
        <w:t xml:space="preserve"> </w:t>
      </w:r>
      <w:r>
        <w:rPr>
          <w:spacing w:val="-1"/>
        </w:rPr>
        <w:t>химических</w:t>
      </w:r>
      <w:r>
        <w:rPr>
          <w:spacing w:val="-8"/>
        </w:rPr>
        <w:t xml:space="preserve"> </w:t>
      </w:r>
      <w:r>
        <w:rPr>
          <w:spacing w:val="-1"/>
        </w:rPr>
        <w:t>элементов</w:t>
      </w:r>
      <w:r>
        <w:rPr>
          <w:spacing w:val="-3"/>
        </w:rPr>
        <w:t xml:space="preserve"> </w:t>
      </w:r>
      <w:r>
        <w:t>(состав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заряд</w:t>
      </w:r>
      <w:r>
        <w:rPr>
          <w:spacing w:val="-4"/>
        </w:rPr>
        <w:t xml:space="preserve"> </w:t>
      </w:r>
      <w:r>
        <w:t>ядра,</w:t>
      </w:r>
      <w:r>
        <w:rPr>
          <w:spacing w:val="-3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число</w:t>
      </w:r>
      <w:r>
        <w:rPr>
          <w:spacing w:val="-9"/>
        </w:rPr>
        <w:t xml:space="preserve"> </w:t>
      </w:r>
      <w:r>
        <w:t>электронов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распределение</w:t>
      </w:r>
      <w:r>
        <w:rPr>
          <w:spacing w:val="-11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электронным слоям); </w:t>
      </w:r>
      <w:r>
        <w:rPr>
          <w:i/>
        </w:rPr>
        <w:t xml:space="preserve">объяснять </w:t>
      </w:r>
      <w:r>
        <w:t>общие закономерности в изменении свойств элементов и их соединений в</w:t>
      </w:r>
      <w:r>
        <w:rPr>
          <w:spacing w:val="1"/>
        </w:rPr>
        <w:t xml:space="preserve"> </w:t>
      </w:r>
      <w:r>
        <w:t>пределах</w:t>
      </w:r>
      <w:r>
        <w:rPr>
          <w:spacing w:val="-9"/>
        </w:rPr>
        <w:t xml:space="preserve"> </w:t>
      </w:r>
      <w:r>
        <w:t>малых</w:t>
      </w:r>
      <w:r>
        <w:rPr>
          <w:spacing w:val="-9"/>
        </w:rPr>
        <w:t xml:space="preserve"> </w:t>
      </w:r>
      <w:r>
        <w:t>периодов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главных</w:t>
      </w:r>
      <w:r>
        <w:rPr>
          <w:spacing w:val="-9"/>
        </w:rPr>
        <w:t xml:space="preserve"> </w:t>
      </w:r>
      <w:r>
        <w:t>подгрупп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атомов;</w:t>
      </w:r>
    </w:p>
    <w:p w:rsidR="002537D9" w:rsidRDefault="00FA6347" w:rsidP="002228D6">
      <w:pPr>
        <w:pStyle w:val="a5"/>
        <w:numPr>
          <w:ilvl w:val="0"/>
          <w:numId w:val="26"/>
        </w:numPr>
        <w:tabs>
          <w:tab w:val="left" w:pos="453"/>
        </w:tabs>
        <w:spacing w:before="1"/>
        <w:ind w:right="112" w:firstLine="0"/>
        <w:jc w:val="both"/>
      </w:pPr>
      <w:r>
        <w:rPr>
          <w:i/>
        </w:rPr>
        <w:t xml:space="preserve">классифицировать </w:t>
      </w:r>
      <w:r>
        <w:t>химические элементы; неорганические вещества; химические реакции (по числу 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элементов);</w:t>
      </w:r>
    </w:p>
    <w:p w:rsidR="002537D9" w:rsidRDefault="00FA6347" w:rsidP="002228D6">
      <w:pPr>
        <w:pStyle w:val="a5"/>
        <w:numPr>
          <w:ilvl w:val="0"/>
          <w:numId w:val="26"/>
        </w:numPr>
        <w:tabs>
          <w:tab w:val="left" w:pos="453"/>
        </w:tabs>
        <w:spacing w:before="5"/>
        <w:ind w:right="131" w:firstLine="0"/>
        <w:jc w:val="both"/>
      </w:pPr>
      <w:r>
        <w:rPr>
          <w:i/>
        </w:rPr>
        <w:t>характеризовать</w:t>
      </w:r>
      <w:r>
        <w:rPr>
          <w:i/>
          <w:spacing w:val="1"/>
        </w:rPr>
        <w:t xml:space="preserve"> </w:t>
      </w:r>
      <w:r>
        <w:rPr>
          <w:i/>
        </w:rPr>
        <w:t>(описывать)</w:t>
      </w:r>
      <w:r>
        <w:rPr>
          <w:i/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подтверждая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реакций;</w:t>
      </w:r>
    </w:p>
    <w:p w:rsidR="002537D9" w:rsidRDefault="00FA6347" w:rsidP="002228D6">
      <w:pPr>
        <w:pStyle w:val="a5"/>
        <w:numPr>
          <w:ilvl w:val="0"/>
          <w:numId w:val="26"/>
        </w:numPr>
        <w:tabs>
          <w:tab w:val="left" w:pos="453"/>
        </w:tabs>
        <w:ind w:right="130" w:firstLine="0"/>
        <w:jc w:val="both"/>
      </w:pPr>
      <w:r>
        <w:rPr>
          <w:i/>
        </w:rPr>
        <w:t>составлять</w:t>
      </w:r>
      <w:r>
        <w:rPr>
          <w:i/>
          <w:spacing w:val="-8"/>
        </w:rPr>
        <w:t xml:space="preserve"> </w:t>
      </w:r>
      <w:r>
        <w:t>уравнения</w:t>
      </w:r>
      <w:r>
        <w:rPr>
          <w:spacing w:val="-10"/>
        </w:rPr>
        <w:t xml:space="preserve"> </w:t>
      </w:r>
      <w:r>
        <w:t>электролитической</w:t>
      </w:r>
      <w:r>
        <w:rPr>
          <w:spacing w:val="-13"/>
        </w:rPr>
        <w:t xml:space="preserve"> </w:t>
      </w:r>
      <w:r>
        <w:t>диссоциации</w:t>
      </w:r>
      <w:r>
        <w:rPr>
          <w:spacing w:val="-5"/>
        </w:rPr>
        <w:t xml:space="preserve"> </w:t>
      </w:r>
      <w:r>
        <w:t>кислот,</w:t>
      </w:r>
      <w:r>
        <w:rPr>
          <w:spacing w:val="-12"/>
        </w:rPr>
        <w:t xml:space="preserve"> </w:t>
      </w:r>
      <w:r>
        <w:t>щелочей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солей;</w:t>
      </w:r>
      <w:r>
        <w:rPr>
          <w:spacing w:val="-11"/>
        </w:rPr>
        <w:t xml:space="preserve"> </w:t>
      </w:r>
      <w:r>
        <w:t>полные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сокращённые</w:t>
      </w:r>
      <w:r>
        <w:rPr>
          <w:spacing w:val="-53"/>
        </w:rPr>
        <w:t xml:space="preserve"> </w:t>
      </w:r>
      <w:r>
        <w:t>уравнения реакций ионного обмена; уравнения реакций, подтверждающих существование 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веществами</w:t>
      </w:r>
      <w:r>
        <w:rPr>
          <w:spacing w:val="5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классов;</w:t>
      </w:r>
    </w:p>
    <w:p w:rsidR="002537D9" w:rsidRDefault="00FA6347" w:rsidP="002228D6">
      <w:pPr>
        <w:pStyle w:val="a5"/>
        <w:numPr>
          <w:ilvl w:val="0"/>
          <w:numId w:val="26"/>
        </w:numPr>
        <w:tabs>
          <w:tab w:val="left" w:pos="453"/>
        </w:tabs>
        <w:ind w:right="122" w:firstLine="0"/>
        <w:jc w:val="both"/>
      </w:pPr>
      <w:r>
        <w:rPr>
          <w:i/>
        </w:rPr>
        <w:t>раскрывать</w:t>
      </w:r>
      <w:r>
        <w:rPr>
          <w:i/>
          <w:spacing w:val="-9"/>
        </w:rPr>
        <w:t xml:space="preserve"> </w:t>
      </w:r>
      <w:r>
        <w:t>сущность</w:t>
      </w:r>
      <w:r>
        <w:rPr>
          <w:spacing w:val="-10"/>
        </w:rPr>
        <w:t xml:space="preserve"> </w:t>
      </w:r>
      <w:r>
        <w:t>окислительно-восстановительных</w:t>
      </w:r>
      <w:r>
        <w:rPr>
          <w:spacing w:val="-13"/>
        </w:rPr>
        <w:t xml:space="preserve"> </w:t>
      </w:r>
      <w:r>
        <w:t>реакций</w:t>
      </w:r>
      <w:r>
        <w:rPr>
          <w:spacing w:val="-6"/>
        </w:rPr>
        <w:t xml:space="preserve"> </w:t>
      </w:r>
      <w:r>
        <w:t>посредством</w:t>
      </w:r>
      <w:r>
        <w:rPr>
          <w:spacing w:val="-7"/>
        </w:rPr>
        <w:t xml:space="preserve"> </w:t>
      </w:r>
      <w:r>
        <w:t>составления</w:t>
      </w:r>
      <w:r>
        <w:rPr>
          <w:spacing w:val="-11"/>
        </w:rPr>
        <w:t xml:space="preserve"> </w:t>
      </w:r>
      <w:r>
        <w:t>электронного</w:t>
      </w:r>
      <w:r>
        <w:rPr>
          <w:spacing w:val="-52"/>
        </w:rPr>
        <w:t xml:space="preserve"> </w:t>
      </w:r>
      <w:r>
        <w:t>баланса</w:t>
      </w:r>
      <w:r>
        <w:rPr>
          <w:spacing w:val="2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реакций;</w:t>
      </w:r>
    </w:p>
    <w:p w:rsidR="002537D9" w:rsidRDefault="00FA6347" w:rsidP="002228D6">
      <w:pPr>
        <w:pStyle w:val="a5"/>
        <w:numPr>
          <w:ilvl w:val="0"/>
          <w:numId w:val="26"/>
        </w:numPr>
        <w:tabs>
          <w:tab w:val="left" w:pos="453"/>
        </w:tabs>
        <w:ind w:right="136" w:firstLine="0"/>
        <w:jc w:val="both"/>
      </w:pPr>
      <w:r>
        <w:rPr>
          <w:i/>
        </w:rPr>
        <w:t xml:space="preserve">прогнозировать </w:t>
      </w:r>
      <w:r>
        <w:t>свойства веществ в зависимости от их строения; возможности протекания химических</w:t>
      </w:r>
      <w:r>
        <w:rPr>
          <w:spacing w:val="1"/>
        </w:rPr>
        <w:t xml:space="preserve"> </w:t>
      </w:r>
      <w:r>
        <w:t>превращений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условиях;</w:t>
      </w:r>
    </w:p>
    <w:p w:rsidR="002537D9" w:rsidRDefault="00FA6347" w:rsidP="002228D6">
      <w:pPr>
        <w:pStyle w:val="a5"/>
        <w:numPr>
          <w:ilvl w:val="0"/>
          <w:numId w:val="26"/>
        </w:numPr>
        <w:tabs>
          <w:tab w:val="left" w:pos="453"/>
        </w:tabs>
        <w:ind w:right="121" w:firstLine="0"/>
        <w:jc w:val="both"/>
      </w:pPr>
      <w:r>
        <w:rPr>
          <w:i/>
        </w:rPr>
        <w:t>вычислять</w:t>
      </w:r>
      <w:r>
        <w:rPr>
          <w:i/>
          <w:spacing w:val="1"/>
        </w:rPr>
        <w:t xml:space="preserve"> </w:t>
      </w:r>
      <w:r>
        <w:t>относительную</w:t>
      </w:r>
      <w:r>
        <w:rPr>
          <w:spacing w:val="1"/>
        </w:rPr>
        <w:t xml:space="preserve"> </w:t>
      </w:r>
      <w:r>
        <w:t>молекулярную и молярную</w:t>
      </w:r>
      <w:r>
        <w:rPr>
          <w:spacing w:val="1"/>
        </w:rPr>
        <w:t xml:space="preserve"> </w:t>
      </w:r>
      <w:r>
        <w:t>массы веществ; массовую долю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 по формуле соединения; массовую долю вещества в растворе; проводить расчёты по 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4"/>
        </w:rPr>
        <w:t xml:space="preserve"> </w:t>
      </w:r>
      <w:r>
        <w:t>реакции;</w:t>
      </w:r>
    </w:p>
    <w:p w:rsidR="002537D9" w:rsidRDefault="00FA6347" w:rsidP="002228D6">
      <w:pPr>
        <w:pStyle w:val="a5"/>
        <w:numPr>
          <w:ilvl w:val="0"/>
          <w:numId w:val="26"/>
        </w:numPr>
        <w:tabs>
          <w:tab w:val="left" w:pos="453"/>
        </w:tabs>
        <w:spacing w:line="242" w:lineRule="auto"/>
        <w:ind w:right="133" w:firstLine="0"/>
        <w:jc w:val="both"/>
      </w:pPr>
      <w:r>
        <w:rPr>
          <w:i/>
          <w:spacing w:val="-1"/>
        </w:rPr>
        <w:t>следовать</w:t>
      </w:r>
      <w:r>
        <w:rPr>
          <w:i/>
          <w:spacing w:val="-19"/>
        </w:rPr>
        <w:t xml:space="preserve"> </w:t>
      </w:r>
      <w:r>
        <w:rPr>
          <w:spacing w:val="-1"/>
        </w:rPr>
        <w:t>правилам</w:t>
      </w:r>
      <w:r>
        <w:rPr>
          <w:spacing w:val="-9"/>
        </w:rPr>
        <w:t xml:space="preserve"> </w:t>
      </w:r>
      <w:r>
        <w:rPr>
          <w:spacing w:val="-1"/>
        </w:rPr>
        <w:t>пользования</w:t>
      </w:r>
      <w:r>
        <w:rPr>
          <w:spacing w:val="-6"/>
        </w:rPr>
        <w:t xml:space="preserve"> </w:t>
      </w:r>
      <w:r>
        <w:t>химической</w:t>
      </w:r>
      <w:r>
        <w:rPr>
          <w:spacing w:val="-8"/>
        </w:rPr>
        <w:t xml:space="preserve"> </w:t>
      </w:r>
      <w:r>
        <w:t>посудой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лабораторным</w:t>
      </w:r>
      <w:r>
        <w:rPr>
          <w:spacing w:val="-9"/>
        </w:rPr>
        <w:t xml:space="preserve"> </w:t>
      </w:r>
      <w:r>
        <w:t>оборудованием,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7"/>
        </w:rPr>
        <w:t xml:space="preserve"> </w:t>
      </w:r>
      <w:r>
        <w:t>правилам</w:t>
      </w:r>
      <w:r>
        <w:rPr>
          <w:spacing w:val="-53"/>
        </w:rPr>
        <w:t xml:space="preserve"> </w:t>
      </w:r>
      <w:r>
        <w:t>обращения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веществами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инструкциями</w:t>
      </w:r>
      <w:r>
        <w:rPr>
          <w:spacing w:val="-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выполнению</w:t>
      </w:r>
      <w:r>
        <w:rPr>
          <w:spacing w:val="-6"/>
        </w:rPr>
        <w:t xml:space="preserve"> </w:t>
      </w:r>
      <w:r>
        <w:t>лабораторных</w:t>
      </w:r>
      <w:r>
        <w:rPr>
          <w:spacing w:val="-3"/>
        </w:rPr>
        <w:t xml:space="preserve"> </w:t>
      </w:r>
      <w:r>
        <w:t>химических</w:t>
      </w:r>
      <w:r>
        <w:rPr>
          <w:spacing w:val="-9"/>
        </w:rPr>
        <w:t xml:space="preserve"> </w:t>
      </w:r>
      <w:r>
        <w:t>опытов</w:t>
      </w:r>
      <w:r>
        <w:rPr>
          <w:spacing w:val="-5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получению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собиранию</w:t>
      </w:r>
      <w:r>
        <w:rPr>
          <w:spacing w:val="-6"/>
        </w:rPr>
        <w:t xml:space="preserve"> </w:t>
      </w:r>
      <w:r>
        <w:t>газообразных</w:t>
      </w:r>
      <w:r>
        <w:rPr>
          <w:spacing w:val="-2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(аммиака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углекислого</w:t>
      </w:r>
      <w:r>
        <w:rPr>
          <w:spacing w:val="-9"/>
        </w:rPr>
        <w:t xml:space="preserve"> </w:t>
      </w:r>
      <w:r>
        <w:t>газа);</w:t>
      </w:r>
    </w:p>
    <w:p w:rsidR="002537D9" w:rsidRDefault="00FA6347" w:rsidP="002228D6">
      <w:pPr>
        <w:pStyle w:val="a5"/>
        <w:numPr>
          <w:ilvl w:val="0"/>
          <w:numId w:val="26"/>
        </w:numPr>
        <w:tabs>
          <w:tab w:val="left" w:pos="453"/>
        </w:tabs>
        <w:ind w:right="115" w:firstLine="0"/>
        <w:jc w:val="both"/>
      </w:pPr>
      <w:r>
        <w:rPr>
          <w:i/>
        </w:rPr>
        <w:t xml:space="preserve">проводить </w:t>
      </w:r>
      <w:r>
        <w:t>реакции, подтверждающие качественный состав различных веществ: распознавать опытным</w:t>
      </w:r>
      <w:r>
        <w:rPr>
          <w:spacing w:val="1"/>
        </w:rPr>
        <w:t xml:space="preserve"> </w:t>
      </w:r>
      <w:r>
        <w:t>путём хлорид- бромид-, иодид-, карбонат-, фосфат-, силикат-, сульфат-, гидроксид-ионы, катионы аммония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ионы</w:t>
      </w:r>
      <w:r>
        <w:rPr>
          <w:spacing w:val="-4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металлов,</w:t>
      </w:r>
      <w:r>
        <w:rPr>
          <w:spacing w:val="-3"/>
        </w:rPr>
        <w:t xml:space="preserve"> </w:t>
      </w:r>
      <w:r>
        <w:t>присутствующие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водных</w:t>
      </w:r>
      <w:r>
        <w:rPr>
          <w:spacing w:val="-3"/>
        </w:rPr>
        <w:t xml:space="preserve"> </w:t>
      </w:r>
      <w:r>
        <w:t>растворах</w:t>
      </w:r>
      <w:r>
        <w:rPr>
          <w:spacing w:val="-9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веществ;</w:t>
      </w:r>
    </w:p>
    <w:p w:rsidR="002537D9" w:rsidRDefault="00FA6347" w:rsidP="002228D6">
      <w:pPr>
        <w:pStyle w:val="a5"/>
        <w:numPr>
          <w:ilvl w:val="0"/>
          <w:numId w:val="26"/>
        </w:numPr>
        <w:tabs>
          <w:tab w:val="left" w:pos="453"/>
        </w:tabs>
        <w:spacing w:line="242" w:lineRule="auto"/>
        <w:ind w:right="123" w:firstLine="0"/>
        <w:jc w:val="both"/>
      </w:pPr>
      <w:r>
        <w:rPr>
          <w:i/>
        </w:rPr>
        <w:t xml:space="preserve">применять </w:t>
      </w:r>
      <w:r>
        <w:t>основные операции мыслительной деятельности — анализ и синтез, сравнение, обобщение,</w:t>
      </w:r>
      <w:r>
        <w:rPr>
          <w:spacing w:val="1"/>
        </w:rPr>
        <w:t xml:space="preserve"> </w:t>
      </w:r>
      <w:r>
        <w:t>систематизацию, выявление причинно-следственных связей — для изучения свойств веществ и химических</w:t>
      </w:r>
      <w:r>
        <w:rPr>
          <w:spacing w:val="-52"/>
        </w:rPr>
        <w:t xml:space="preserve"> </w:t>
      </w:r>
      <w:r>
        <w:t>реакций; естественно-научные методы познания — наблюдение, измерение, моделирование, эксперимент</w:t>
      </w:r>
      <w:r>
        <w:rPr>
          <w:spacing w:val="1"/>
        </w:rPr>
        <w:t xml:space="preserve"> </w:t>
      </w:r>
      <w:r>
        <w:t>(реальный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мысленный).</w:t>
      </w:r>
    </w:p>
    <w:p w:rsidR="002537D9" w:rsidRDefault="002537D9">
      <w:pPr>
        <w:pStyle w:val="a3"/>
        <w:spacing w:before="5"/>
        <w:ind w:left="0"/>
        <w:jc w:val="left"/>
        <w:rPr>
          <w:sz w:val="20"/>
        </w:rPr>
      </w:pPr>
    </w:p>
    <w:p w:rsidR="002537D9" w:rsidRDefault="00FA6347">
      <w:pPr>
        <w:pStyle w:val="3"/>
        <w:spacing w:before="1" w:line="240" w:lineRule="auto"/>
      </w:pPr>
      <w:bookmarkStart w:id="26" w:name="_bookmark25"/>
      <w:bookmarkEnd w:id="26"/>
      <w:r>
        <w:rPr>
          <w:color w:val="221E1F"/>
        </w:rPr>
        <w:t>2.1.14. ИЗОБРАЗИТЕЛЬНОЕ</w:t>
      </w:r>
      <w:r>
        <w:rPr>
          <w:color w:val="221E1F"/>
          <w:spacing w:val="-7"/>
        </w:rPr>
        <w:t xml:space="preserve"> </w:t>
      </w:r>
      <w:r>
        <w:rPr>
          <w:color w:val="221E1F"/>
        </w:rPr>
        <w:t>ИСКУССТВО</w:t>
      </w:r>
    </w:p>
    <w:p w:rsidR="002537D9" w:rsidRDefault="002537D9">
      <w:pPr>
        <w:pStyle w:val="a3"/>
        <w:spacing w:before="9"/>
        <w:ind w:left="0"/>
        <w:jc w:val="left"/>
        <w:rPr>
          <w:b/>
          <w:sz w:val="26"/>
        </w:rPr>
      </w:pPr>
    </w:p>
    <w:p w:rsidR="002537D9" w:rsidRDefault="00FA6347">
      <w:pPr>
        <w:pStyle w:val="a3"/>
        <w:ind w:right="130" w:firstLine="108"/>
      </w:pPr>
      <w:r>
        <w:t>Рабочая программа основного общего образования по предмету «Изобразительное искусство» составлена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требований</w:t>
      </w:r>
      <w:r>
        <w:rPr>
          <w:spacing w:val="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 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представленных</w:t>
      </w:r>
      <w:r>
        <w:rPr>
          <w:spacing w:val="-1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Федеральном</w:t>
      </w:r>
      <w:r>
        <w:rPr>
          <w:spacing w:val="-16"/>
        </w:rPr>
        <w:t xml:space="preserve"> </w:t>
      </w:r>
      <w:r>
        <w:rPr>
          <w:spacing w:val="-1"/>
        </w:rPr>
        <w:t>государственном</w:t>
      </w:r>
      <w:r>
        <w:rPr>
          <w:spacing w:val="-9"/>
        </w:rPr>
        <w:t xml:space="preserve"> </w:t>
      </w:r>
      <w:r>
        <w:rPr>
          <w:spacing w:val="-1"/>
        </w:rPr>
        <w:t>образовательном</w:t>
      </w:r>
      <w:r>
        <w:rPr>
          <w:spacing w:val="-9"/>
        </w:rPr>
        <w:t xml:space="preserve"> </w:t>
      </w:r>
      <w:r>
        <w:t>стандарте</w:t>
      </w:r>
      <w:r>
        <w:rPr>
          <w:spacing w:val="-9"/>
        </w:rPr>
        <w:t xml:space="preserve"> </w:t>
      </w:r>
      <w:r>
        <w:t>основного</w:t>
      </w:r>
      <w:r>
        <w:rPr>
          <w:spacing w:val="-15"/>
        </w:rPr>
        <w:t xml:space="preserve"> </w:t>
      </w:r>
      <w:r>
        <w:t>общего</w:t>
      </w:r>
      <w:r>
        <w:rPr>
          <w:spacing w:val="-22"/>
        </w:rPr>
        <w:t xml:space="preserve"> </w:t>
      </w:r>
      <w:r>
        <w:t>образования,</w:t>
      </w:r>
      <w:r>
        <w:rPr>
          <w:spacing w:val="-10"/>
        </w:rPr>
        <w:t xml:space="preserve"> </w:t>
      </w:r>
      <w:r>
        <w:t>а</w:t>
      </w:r>
      <w:r>
        <w:rPr>
          <w:spacing w:val="-17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10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воспитания.</w:t>
      </w:r>
    </w:p>
    <w:p w:rsidR="002537D9" w:rsidRDefault="002537D9">
      <w:pPr>
        <w:pStyle w:val="a3"/>
        <w:spacing w:before="10"/>
        <w:ind w:left="0"/>
        <w:jc w:val="left"/>
      </w:pPr>
    </w:p>
    <w:p w:rsidR="002537D9" w:rsidRDefault="00FA6347">
      <w:pPr>
        <w:pStyle w:val="3"/>
        <w:spacing w:line="240" w:lineRule="auto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ind w:left="170"/>
        <w:jc w:val="both"/>
        <w:rPr>
          <w:b/>
        </w:rPr>
      </w:pPr>
      <w:r>
        <w:rPr>
          <w:b/>
        </w:rPr>
        <w:t>ОБЩАЯ</w:t>
      </w:r>
      <w:r>
        <w:rPr>
          <w:b/>
          <w:spacing w:val="-2"/>
        </w:rPr>
        <w:t xml:space="preserve"> </w:t>
      </w: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УЧЕБНОГО</w:t>
      </w:r>
      <w:r>
        <w:rPr>
          <w:b/>
          <w:spacing w:val="-7"/>
        </w:rPr>
        <w:t xml:space="preserve"> </w:t>
      </w:r>
      <w:r>
        <w:rPr>
          <w:b/>
        </w:rPr>
        <w:t>ПРЕДМЕТА</w:t>
      </w:r>
      <w:r>
        <w:rPr>
          <w:b/>
          <w:spacing w:val="-8"/>
        </w:rPr>
        <w:t xml:space="preserve"> </w:t>
      </w:r>
      <w:r>
        <w:rPr>
          <w:b/>
        </w:rPr>
        <w:t>«ИЗОБРАЗИТЕЛЬНОЕ</w:t>
      </w:r>
      <w:r>
        <w:rPr>
          <w:b/>
          <w:spacing w:val="3"/>
        </w:rPr>
        <w:t xml:space="preserve"> </w:t>
      </w:r>
      <w:r>
        <w:rPr>
          <w:b/>
        </w:rPr>
        <w:t>ИСКУССТВО»</w:t>
      </w:r>
    </w:p>
    <w:p w:rsidR="002537D9" w:rsidRDefault="00FA6347">
      <w:pPr>
        <w:pStyle w:val="a3"/>
        <w:spacing w:before="7"/>
        <w:ind w:right="119"/>
      </w:pPr>
      <w:r>
        <w:rPr>
          <w:spacing w:val="-1"/>
        </w:rPr>
        <w:t>Основная</w:t>
      </w:r>
      <w:r>
        <w:rPr>
          <w:spacing w:val="-21"/>
        </w:rPr>
        <w:t xml:space="preserve"> </w:t>
      </w:r>
      <w:r>
        <w:t>цель</w:t>
      </w:r>
      <w:r>
        <w:rPr>
          <w:spacing w:val="-19"/>
        </w:rPr>
        <w:t xml:space="preserve"> </w:t>
      </w:r>
      <w:r>
        <w:t>школьного</w:t>
      </w:r>
      <w:r>
        <w:rPr>
          <w:spacing w:val="-22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«Изобразительное</w:t>
      </w:r>
      <w:r>
        <w:rPr>
          <w:spacing w:val="-18"/>
        </w:rPr>
        <w:t xml:space="preserve"> </w:t>
      </w:r>
      <w:r>
        <w:t>искусство»</w:t>
      </w:r>
      <w:r>
        <w:rPr>
          <w:spacing w:val="-6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развитие</w:t>
      </w:r>
      <w:r>
        <w:rPr>
          <w:spacing w:val="-17"/>
        </w:rPr>
        <w:t xml:space="preserve"> </w:t>
      </w:r>
      <w:r>
        <w:t>визуально-пространственного</w:t>
      </w:r>
      <w:r>
        <w:rPr>
          <w:spacing w:val="-53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эмоционально-ценностного,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концентрирующая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колоссальный</w:t>
      </w:r>
      <w:r>
        <w:rPr>
          <w:spacing w:val="1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нравственный</w:t>
      </w:r>
      <w:r>
        <w:rPr>
          <w:spacing w:val="-2"/>
        </w:rPr>
        <w:t xml:space="preserve"> </w:t>
      </w:r>
      <w:r>
        <w:t>мировой</w:t>
      </w:r>
      <w:r>
        <w:rPr>
          <w:spacing w:val="5"/>
        </w:rPr>
        <w:t xml:space="preserve"> </w:t>
      </w:r>
      <w:r>
        <w:t>опыт.</w:t>
      </w:r>
    </w:p>
    <w:p w:rsidR="002537D9" w:rsidRDefault="00FA6347">
      <w:pPr>
        <w:pStyle w:val="a3"/>
        <w:ind w:right="122"/>
      </w:pPr>
      <w:r>
        <w:t>Изобразительное искусство как школьная дисциплина имеет интегративный характер, так как включает в</w:t>
      </w:r>
      <w:r>
        <w:rPr>
          <w:spacing w:val="1"/>
        </w:rPr>
        <w:t xml:space="preserve"> </w:t>
      </w:r>
      <w:r>
        <w:rPr>
          <w:spacing w:val="-1"/>
        </w:rPr>
        <w:t>себя</w:t>
      </w:r>
      <w:r>
        <w:rPr>
          <w:spacing w:val="-7"/>
        </w:rPr>
        <w:t xml:space="preserve"> </w:t>
      </w:r>
      <w:r>
        <w:rPr>
          <w:spacing w:val="-1"/>
        </w:rPr>
        <w:t>основы</w:t>
      </w:r>
      <w:r>
        <w:rPr>
          <w:spacing w:val="-4"/>
        </w:rPr>
        <w:t xml:space="preserve"> </w:t>
      </w:r>
      <w:r>
        <w:rPr>
          <w:spacing w:val="-1"/>
        </w:rPr>
        <w:t>разных</w:t>
      </w:r>
      <w:r>
        <w:rPr>
          <w:spacing w:val="-16"/>
        </w:rPr>
        <w:t xml:space="preserve"> </w:t>
      </w:r>
      <w:r>
        <w:rPr>
          <w:spacing w:val="-1"/>
        </w:rPr>
        <w:t>видов</w:t>
      </w:r>
      <w:r>
        <w:rPr>
          <w:spacing w:val="-10"/>
        </w:rPr>
        <w:t xml:space="preserve"> </w:t>
      </w:r>
      <w:r>
        <w:t>визуально-пространственных</w:t>
      </w:r>
      <w:r>
        <w:rPr>
          <w:spacing w:val="-9"/>
        </w:rPr>
        <w:t xml:space="preserve"> </w:t>
      </w:r>
      <w:r>
        <w:t>искусств:</w:t>
      </w:r>
      <w:r>
        <w:rPr>
          <w:spacing w:val="-9"/>
        </w:rPr>
        <w:t xml:space="preserve"> </w:t>
      </w:r>
      <w:r>
        <w:t>живописи,</w:t>
      </w:r>
      <w:r>
        <w:rPr>
          <w:spacing w:val="-11"/>
        </w:rPr>
        <w:t xml:space="preserve"> </w:t>
      </w:r>
      <w:r>
        <w:t>графики,</w:t>
      </w:r>
      <w:r>
        <w:rPr>
          <w:spacing w:val="-3"/>
        </w:rPr>
        <w:t xml:space="preserve"> </w:t>
      </w:r>
      <w:r>
        <w:t>скульптуры,</w:t>
      </w:r>
      <w:r>
        <w:rPr>
          <w:spacing w:val="-3"/>
        </w:rPr>
        <w:t xml:space="preserve"> </w:t>
      </w:r>
      <w:r>
        <w:t>дизайна,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26"/>
      </w:pPr>
      <w:r>
        <w:t>архитектуры,</w:t>
      </w:r>
      <w:r>
        <w:rPr>
          <w:spacing w:val="1"/>
        </w:rPr>
        <w:t xml:space="preserve"> </w:t>
      </w:r>
      <w:r>
        <w:t>народного и</w:t>
      </w:r>
      <w:r>
        <w:rPr>
          <w:spacing w:val="1"/>
        </w:rPr>
        <w:t xml:space="preserve"> </w:t>
      </w:r>
      <w:r>
        <w:t>декоративно-прикладного искусства,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зрелищных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экранных</w:t>
      </w:r>
      <w:r>
        <w:rPr>
          <w:spacing w:val="-9"/>
        </w:rPr>
        <w:t xml:space="preserve"> </w:t>
      </w:r>
      <w:r>
        <w:t>искусствах.</w:t>
      </w:r>
    </w:p>
    <w:p w:rsidR="002537D9" w:rsidRDefault="00FA6347">
      <w:pPr>
        <w:pStyle w:val="a3"/>
        <w:ind w:right="122"/>
      </w:pP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художественно-творческая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зрительское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rPr>
          <w:spacing w:val="-1"/>
        </w:rPr>
        <w:t>Важнейшими</w:t>
      </w:r>
      <w:r>
        <w:rPr>
          <w:spacing w:val="-10"/>
        </w:rPr>
        <w:t xml:space="preserve"> </w:t>
      </w:r>
      <w:r>
        <w:rPr>
          <w:spacing w:val="-1"/>
        </w:rPr>
        <w:t>задачами</w:t>
      </w:r>
      <w:r>
        <w:rPr>
          <w:spacing w:val="-10"/>
        </w:rPr>
        <w:t xml:space="preserve"> </w:t>
      </w:r>
      <w:r>
        <w:rPr>
          <w:spacing w:val="-1"/>
        </w:rPr>
        <w:t>являются</w:t>
      </w:r>
      <w:r>
        <w:rPr>
          <w:spacing w:val="-21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активного</w:t>
      </w:r>
      <w:r>
        <w:rPr>
          <w:spacing w:val="-15"/>
        </w:rPr>
        <w:t xml:space="preserve"> </w:t>
      </w:r>
      <w:r>
        <w:t>отношения</w:t>
      </w:r>
      <w:r>
        <w:rPr>
          <w:spacing w:val="-14"/>
        </w:rPr>
        <w:t xml:space="preserve"> </w:t>
      </w:r>
      <w:r>
        <w:t>к</w:t>
      </w:r>
      <w:r>
        <w:rPr>
          <w:spacing w:val="-20"/>
        </w:rPr>
        <w:t xml:space="preserve"> </w:t>
      </w:r>
      <w:r>
        <w:t>традициям</w:t>
      </w:r>
      <w:r>
        <w:rPr>
          <w:spacing w:val="-10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как</w:t>
      </w:r>
      <w:r>
        <w:rPr>
          <w:spacing w:val="-20"/>
        </w:rPr>
        <w:t xml:space="preserve"> </w:t>
      </w:r>
      <w:r>
        <w:t>смысловой,</w:t>
      </w:r>
      <w:r>
        <w:rPr>
          <w:spacing w:val="1"/>
        </w:rPr>
        <w:t xml:space="preserve"> </w:t>
      </w:r>
      <w:r>
        <w:t>эстетической и личностно значимой ценности, воспитание гражданственности и патриотизма, уважения и</w:t>
      </w:r>
      <w:r>
        <w:rPr>
          <w:spacing w:val="1"/>
        </w:rPr>
        <w:t xml:space="preserve"> </w:t>
      </w:r>
      <w:r>
        <w:t>бережного</w:t>
      </w:r>
      <w:r>
        <w:rPr>
          <w:spacing w:val="-9"/>
        </w:rPr>
        <w:t xml:space="preserve"> </w:t>
      </w:r>
      <w:r>
        <w:t>отношения</w:t>
      </w:r>
      <w:r>
        <w:rPr>
          <w:spacing w:val="-1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своего</w:t>
      </w:r>
      <w:r>
        <w:rPr>
          <w:spacing w:val="-16"/>
        </w:rPr>
        <w:t xml:space="preserve"> </w:t>
      </w:r>
      <w:r>
        <w:t>Отечества,</w:t>
      </w:r>
      <w:r>
        <w:rPr>
          <w:spacing w:val="-18"/>
        </w:rPr>
        <w:t xml:space="preserve"> </w:t>
      </w:r>
      <w:r>
        <w:t>выраженной</w:t>
      </w:r>
      <w:r>
        <w:rPr>
          <w:spacing w:val="-1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её</w:t>
      </w:r>
      <w:r>
        <w:rPr>
          <w:spacing w:val="-17"/>
        </w:rPr>
        <w:t xml:space="preserve"> </w:t>
      </w:r>
      <w:r>
        <w:t>архитектуре,</w:t>
      </w:r>
      <w:r>
        <w:rPr>
          <w:spacing w:val="-11"/>
        </w:rPr>
        <w:t xml:space="preserve"> </w:t>
      </w:r>
      <w:r>
        <w:t>изобразительном</w:t>
      </w:r>
      <w:r>
        <w:rPr>
          <w:spacing w:val="-53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предметно-материальной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красоты</w:t>
      </w:r>
      <w:r>
        <w:rPr>
          <w:spacing w:val="-5"/>
        </w:rPr>
        <w:t xml:space="preserve"> </w:t>
      </w:r>
      <w:r>
        <w:t>человека.</w:t>
      </w:r>
    </w:p>
    <w:p w:rsidR="002537D9" w:rsidRDefault="00FA6347">
      <w:pPr>
        <w:pStyle w:val="a3"/>
        <w:ind w:right="118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 его активной учебно-познавательной деятельности, творческого развития и 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саморазвитию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непрерывному</w:t>
      </w:r>
      <w:r>
        <w:rPr>
          <w:spacing w:val="-2"/>
        </w:rPr>
        <w:t xml:space="preserve"> </w:t>
      </w:r>
      <w:r>
        <w:t>образованию.</w:t>
      </w:r>
    </w:p>
    <w:p w:rsidR="002537D9" w:rsidRDefault="00FA6347">
      <w:pPr>
        <w:pStyle w:val="a3"/>
        <w:ind w:right="124" w:firstLine="108"/>
      </w:pPr>
      <w:r>
        <w:t>Рабочая программа ориентирована на психолого возрастные особенности развития детей 11—15 лет, при</w:t>
      </w:r>
      <w:r>
        <w:rPr>
          <w:spacing w:val="1"/>
        </w:rPr>
        <w:t xml:space="preserve"> </w:t>
      </w:r>
      <w:r>
        <w:rPr>
          <w:spacing w:val="-1"/>
        </w:rPr>
        <w:t>этом</w:t>
      </w:r>
      <w:r>
        <w:rPr>
          <w:spacing w:val="-10"/>
        </w:rPr>
        <w:t xml:space="preserve"> </w:t>
      </w:r>
      <w:r>
        <w:rPr>
          <w:spacing w:val="-1"/>
        </w:rPr>
        <w:t>содержание</w:t>
      </w:r>
      <w:r>
        <w:rPr>
          <w:spacing w:val="-2"/>
        </w:rPr>
        <w:t xml:space="preserve"> </w:t>
      </w:r>
      <w:r>
        <w:t>занятий</w:t>
      </w:r>
      <w:r>
        <w:rPr>
          <w:spacing w:val="-10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адаптировано</w:t>
      </w:r>
      <w:r>
        <w:rPr>
          <w:spacing w:val="-1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0"/>
        </w:rPr>
        <w:t xml:space="preserve"> </w:t>
      </w:r>
      <w:r>
        <w:t>индивидуальных</w:t>
      </w:r>
      <w:r>
        <w:rPr>
          <w:spacing w:val="-15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для</w:t>
      </w:r>
      <w:r>
        <w:rPr>
          <w:spacing w:val="-53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проявляющих</w:t>
      </w:r>
      <w:r>
        <w:rPr>
          <w:spacing w:val="-9"/>
        </w:rPr>
        <w:t xml:space="preserve"> </w:t>
      </w:r>
      <w:r>
        <w:t>выдающиеся</w:t>
      </w:r>
      <w:r>
        <w:rPr>
          <w:spacing w:val="-7"/>
        </w:rPr>
        <w:t xml:space="preserve"> </w:t>
      </w:r>
      <w:r>
        <w:t>способности,</w:t>
      </w:r>
      <w:r>
        <w:rPr>
          <w:spacing w:val="-3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 детей-инвалидов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ОВЗ.</w:t>
      </w:r>
    </w:p>
    <w:p w:rsidR="002537D9" w:rsidRDefault="00FA6347">
      <w:pPr>
        <w:pStyle w:val="a3"/>
        <w:ind w:right="131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 образовательных результатов выделены и описаны предметные результаты обучения. 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определяется чётко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-3"/>
        </w:rPr>
        <w:t xml:space="preserve"> </w:t>
      </w:r>
      <w:r>
        <w:t>требованиями.</w:t>
      </w:r>
    </w:p>
    <w:p w:rsidR="002537D9" w:rsidRDefault="00FA6347">
      <w:pPr>
        <w:pStyle w:val="a3"/>
        <w:ind w:right="120"/>
      </w:pPr>
      <w:r>
        <w:t>В урочное время деятельность обучающихся организуется как в индивидуальной, так и в групповой форме.</w:t>
      </w:r>
      <w:r>
        <w:rPr>
          <w:spacing w:val="1"/>
        </w:rPr>
        <w:t xml:space="preserve"> </w:t>
      </w:r>
      <w:r>
        <w:t>Каждому учащемуся необходим личный творческий опыт, но также необходимо сотворчество в команде —</w:t>
      </w:r>
      <w:r>
        <w:rPr>
          <w:spacing w:val="-52"/>
        </w:rPr>
        <w:t xml:space="preserve"> </w:t>
      </w:r>
      <w:r>
        <w:t>совместная коллективная художественная деятельность, которая предусмотрена тематическим планом и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иметь</w:t>
      </w:r>
      <w:r>
        <w:rPr>
          <w:spacing w:val="-6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организации.</w:t>
      </w:r>
    </w:p>
    <w:p w:rsidR="002537D9" w:rsidRDefault="00FA6347">
      <w:pPr>
        <w:pStyle w:val="a3"/>
        <w:ind w:right="117"/>
      </w:pPr>
      <w:r>
        <w:t>Учебный материал каждого модуля разделён на тематические блоки, которые могут быть основанием 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-17"/>
        </w:rPr>
        <w:t xml:space="preserve"> </w:t>
      </w:r>
      <w:r>
        <w:t>проектной</w:t>
      </w:r>
      <w:r>
        <w:rPr>
          <w:spacing w:val="-17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которая</w:t>
      </w:r>
      <w:r>
        <w:rPr>
          <w:spacing w:val="-14"/>
        </w:rPr>
        <w:t xml:space="preserve"> </w:t>
      </w:r>
      <w:r>
        <w:t>включает</w:t>
      </w:r>
      <w:r>
        <w:rPr>
          <w:spacing w:val="-1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себя</w:t>
      </w:r>
      <w:r>
        <w:rPr>
          <w:spacing w:val="-13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исследовательскую,</w:t>
      </w:r>
      <w:r>
        <w:rPr>
          <w:spacing w:val="-17"/>
        </w:rPr>
        <w:t xml:space="preserve"> </w:t>
      </w:r>
      <w:r>
        <w:t>так</w:t>
      </w:r>
      <w:r>
        <w:rPr>
          <w:spacing w:val="-2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художественно-</w:t>
      </w:r>
      <w:r>
        <w:rPr>
          <w:spacing w:val="-52"/>
        </w:rPr>
        <w:t xml:space="preserve"> </w:t>
      </w:r>
      <w:r>
        <w:t>творческую</w:t>
      </w:r>
      <w:r>
        <w:rPr>
          <w:spacing w:val="-7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презентацию</w:t>
      </w:r>
      <w:r>
        <w:rPr>
          <w:spacing w:val="7"/>
        </w:rPr>
        <w:t xml:space="preserve"> </w:t>
      </w:r>
      <w:r>
        <w:t>результата.</w:t>
      </w:r>
    </w:p>
    <w:p w:rsidR="002537D9" w:rsidRDefault="00FA6347">
      <w:pPr>
        <w:pStyle w:val="a3"/>
        <w:ind w:right="123"/>
      </w:pPr>
      <w:r>
        <w:t>Однако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историко-культурологическую,</w:t>
      </w:r>
      <w:r>
        <w:rPr>
          <w:spacing w:val="1"/>
        </w:rPr>
        <w:t xml:space="preserve"> </w:t>
      </w:r>
      <w:r>
        <w:t>искусствоведческую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продуктом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-5"/>
        </w:rPr>
        <w:t xml:space="preserve"> </w:t>
      </w:r>
      <w:r>
        <w:t>произведение</w:t>
      </w:r>
      <w:r>
        <w:rPr>
          <w:spacing w:val="-6"/>
        </w:rPr>
        <w:t xml:space="preserve"> </w:t>
      </w:r>
      <w:r>
        <w:t>(индивидуальное</w:t>
      </w:r>
      <w:r>
        <w:rPr>
          <w:spacing w:val="-5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коллективное,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объёме,</w:t>
      </w:r>
      <w:r>
        <w:rPr>
          <w:spacing w:val="-4"/>
        </w:rPr>
        <w:t xml:space="preserve"> </w:t>
      </w:r>
      <w:r>
        <w:t>макете).</w:t>
      </w:r>
    </w:p>
    <w:p w:rsidR="002537D9" w:rsidRDefault="00FA6347">
      <w:pPr>
        <w:pStyle w:val="a3"/>
        <w:ind w:right="132"/>
      </w:pPr>
      <w:r>
        <w:t>Большое значение имеет связь с внеурочной деятельностью, активная социокультурная деятельность,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выставок детского художественного творчества,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смотрят памятники</w:t>
      </w:r>
      <w:r>
        <w:rPr>
          <w:spacing w:val="1"/>
        </w:rPr>
        <w:t xml:space="preserve"> </w:t>
      </w:r>
      <w:r>
        <w:t>архитектуры,</w:t>
      </w:r>
      <w:r>
        <w:rPr>
          <w:spacing w:val="-4"/>
        </w:rPr>
        <w:t xml:space="preserve"> </w:t>
      </w:r>
      <w:r>
        <w:t>посещают</w:t>
      </w:r>
      <w:r>
        <w:rPr>
          <w:spacing w:val="5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музеи.</w:t>
      </w:r>
    </w:p>
    <w:p w:rsidR="002537D9" w:rsidRDefault="002537D9">
      <w:pPr>
        <w:pStyle w:val="a3"/>
        <w:spacing w:before="7"/>
        <w:ind w:left="0"/>
        <w:jc w:val="left"/>
        <w:rPr>
          <w:sz w:val="21"/>
        </w:rPr>
      </w:pPr>
    </w:p>
    <w:p w:rsidR="002537D9" w:rsidRDefault="00FA6347">
      <w:pPr>
        <w:pStyle w:val="3"/>
      </w:pPr>
      <w:r>
        <w:t>ЦЕЛЬ</w:t>
      </w:r>
      <w:r>
        <w:rPr>
          <w:spacing w:val="-2"/>
        </w:rPr>
        <w:t xml:space="preserve"> </w:t>
      </w:r>
      <w:r>
        <w:t>ИЗУЧЕНИЯ УЧЕБНОГО</w:t>
      </w:r>
      <w:r>
        <w:rPr>
          <w:spacing w:val="2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«ИЗОБРАЗИТЕЛЬНОЕ</w:t>
      </w:r>
      <w:r>
        <w:rPr>
          <w:spacing w:val="5"/>
        </w:rPr>
        <w:t xml:space="preserve"> </w:t>
      </w:r>
      <w:r>
        <w:t>ИСКУССТВО»</w:t>
      </w:r>
    </w:p>
    <w:p w:rsidR="002537D9" w:rsidRDefault="00FA6347">
      <w:pPr>
        <w:pStyle w:val="a3"/>
        <w:spacing w:line="242" w:lineRule="auto"/>
        <w:ind w:right="136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rPr>
          <w:spacing w:val="-1"/>
        </w:rPr>
        <w:t xml:space="preserve">визуально-пространственных искусств: </w:t>
      </w:r>
      <w:r>
        <w:t>живописи, графики, скульптуры, дизайна, архитектуры, народного и</w:t>
      </w:r>
      <w:r>
        <w:rPr>
          <w:spacing w:val="-53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зрелищных</w:t>
      </w:r>
      <w:r>
        <w:rPr>
          <w:spacing w:val="-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экранных</w:t>
      </w:r>
      <w:r>
        <w:rPr>
          <w:spacing w:val="-10"/>
        </w:rPr>
        <w:t xml:space="preserve"> </w:t>
      </w:r>
      <w:r>
        <w:t>искусствах</w:t>
      </w:r>
      <w:r>
        <w:rPr>
          <w:spacing w:val="-4"/>
        </w:rPr>
        <w:t xml:space="preserve"> </w:t>
      </w:r>
      <w:r>
        <w:t>(</w:t>
      </w:r>
      <w:r>
        <w:rPr>
          <w:i/>
        </w:rPr>
        <w:t>вариативно</w:t>
      </w:r>
      <w:r>
        <w:t>).</w:t>
      </w:r>
    </w:p>
    <w:p w:rsidR="002537D9" w:rsidRDefault="00FA6347">
      <w:pPr>
        <w:pStyle w:val="a3"/>
        <w:spacing w:line="237" w:lineRule="auto"/>
        <w:ind w:right="11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художественно-творческую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 в процессе личного художественного творчества, в практической работе с разнообразными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3"/>
        </w:rPr>
        <w:t xml:space="preserve"> </w:t>
      </w:r>
      <w:r>
        <w:t>материалами.</w:t>
      </w:r>
    </w:p>
    <w:p w:rsidR="002537D9" w:rsidRDefault="00FA6347">
      <w:pPr>
        <w:pStyle w:val="4"/>
        <w:spacing w:before="127"/>
        <w:jc w:val="both"/>
      </w:pPr>
      <w:r>
        <w:t>Задачами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:rsidR="002537D9" w:rsidRDefault="00FA6347">
      <w:pPr>
        <w:spacing w:line="252" w:lineRule="exact"/>
        <w:ind w:left="170"/>
        <w:jc w:val="both"/>
        <w:rPr>
          <w:b/>
          <w:i/>
        </w:rPr>
      </w:pPr>
      <w:r>
        <w:rPr>
          <w:b/>
          <w:i/>
        </w:rPr>
        <w:t>«Изобразительное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искусство»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являются: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1" w:firstLine="0"/>
        <w:rPr>
          <w:rFonts w:ascii="Wingdings" w:hAnsi="Wingdings"/>
        </w:rPr>
      </w:pPr>
      <w:r>
        <w:t>освоение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1" w:firstLine="0"/>
        <w:rPr>
          <w:rFonts w:ascii="Wingdings" w:hAnsi="Wingdings"/>
        </w:rPr>
      </w:pPr>
      <w:r>
        <w:t>формирование у обучающихся представлений об отечественной и мировой художественной культуре во</w:t>
      </w:r>
      <w:r>
        <w:rPr>
          <w:spacing w:val="1"/>
        </w:rPr>
        <w:t xml:space="preserve"> </w:t>
      </w:r>
      <w:r>
        <w:t>всём</w:t>
      </w:r>
      <w:r>
        <w:rPr>
          <w:spacing w:val="-4"/>
        </w:rPr>
        <w:t xml:space="preserve"> </w:t>
      </w:r>
      <w:r>
        <w:t>многообразии</w:t>
      </w:r>
      <w:r>
        <w:rPr>
          <w:spacing w:val="-2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видов;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t>формирование</w:t>
      </w:r>
      <w:r>
        <w:rPr>
          <w:spacing w:val="-6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эстетического</w:t>
      </w:r>
      <w:r>
        <w:rPr>
          <w:spacing w:val="-11"/>
        </w:rPr>
        <w:t xml:space="preserve"> </w:t>
      </w:r>
      <w:r>
        <w:t>видения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8"/>
        </w:rPr>
        <w:t xml:space="preserve"> </w:t>
      </w:r>
      <w:r>
        <w:t>мира;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30" w:firstLine="0"/>
        <w:rPr>
          <w:rFonts w:ascii="Wingdings" w:hAnsi="Wingdings"/>
        </w:rPr>
      </w:pPr>
      <w:r>
        <w:t>приобретение опыта создания творческой работы посредством различных художественных материалов в</w:t>
      </w:r>
      <w:r>
        <w:rPr>
          <w:spacing w:val="1"/>
        </w:rPr>
        <w:t xml:space="preserve"> </w:t>
      </w:r>
      <w:r>
        <w:t>разных видах визуально-пространственных искусств: изобразительных (живопись, графика, скульптура),</w:t>
      </w:r>
      <w:r>
        <w:rPr>
          <w:spacing w:val="1"/>
        </w:rPr>
        <w:t xml:space="preserve"> </w:t>
      </w:r>
      <w:r>
        <w:t>декоративно-прикладных, в архитектуре и дизайне, опыта художественного творчества в компьютерной</w:t>
      </w:r>
      <w:r>
        <w:rPr>
          <w:spacing w:val="1"/>
        </w:rPr>
        <w:t xml:space="preserve"> </w:t>
      </w:r>
      <w:r>
        <w:t>графике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анимации,</w:t>
      </w:r>
      <w:r>
        <w:rPr>
          <w:spacing w:val="2"/>
        </w:rPr>
        <w:t xml:space="preserve"> </w:t>
      </w:r>
      <w:r>
        <w:t>фотографии,</w:t>
      </w:r>
      <w:r>
        <w:rPr>
          <w:spacing w:val="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синтетических</w:t>
      </w:r>
      <w:r>
        <w:rPr>
          <w:spacing w:val="-10"/>
        </w:rPr>
        <w:t xml:space="preserve"> </w:t>
      </w:r>
      <w:r>
        <w:t>искусствах</w:t>
      </w:r>
      <w:r>
        <w:rPr>
          <w:spacing w:val="-3"/>
        </w:rPr>
        <w:t xml:space="preserve"> </w:t>
      </w:r>
      <w:r>
        <w:t>(театре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кино)</w:t>
      </w:r>
      <w:r>
        <w:rPr>
          <w:spacing w:val="-2"/>
        </w:rPr>
        <w:t xml:space="preserve"> </w:t>
      </w:r>
      <w:r>
        <w:t>(</w:t>
      </w:r>
      <w:r>
        <w:rPr>
          <w:i/>
        </w:rPr>
        <w:t>вариативно</w:t>
      </w:r>
      <w:r>
        <w:t>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7" w:lineRule="exact"/>
        <w:ind w:left="315" w:hanging="146"/>
        <w:rPr>
          <w:rFonts w:ascii="Wingdings" w:hAnsi="Wingdings"/>
        </w:rPr>
      </w:pPr>
      <w:r>
        <w:t>формирование</w:t>
      </w:r>
      <w:r>
        <w:rPr>
          <w:spacing w:val="-6"/>
        </w:rPr>
        <w:t xml:space="preserve"> </w:t>
      </w:r>
      <w:r>
        <w:t>пространственного</w:t>
      </w:r>
      <w:r>
        <w:rPr>
          <w:spacing w:val="-10"/>
        </w:rPr>
        <w:t xml:space="preserve"> </w:t>
      </w:r>
      <w:r>
        <w:t>мышления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аналитических</w:t>
      </w:r>
      <w:r>
        <w:rPr>
          <w:spacing w:val="-10"/>
        </w:rPr>
        <w:t xml:space="preserve"> </w:t>
      </w:r>
      <w:r>
        <w:t>визуальных</w:t>
      </w:r>
      <w:r>
        <w:rPr>
          <w:spacing w:val="-3"/>
        </w:rPr>
        <w:t xml:space="preserve"> </w:t>
      </w:r>
      <w:r>
        <w:t>способностей;</w:t>
      </w:r>
    </w:p>
    <w:p w:rsidR="002537D9" w:rsidRDefault="002537D9">
      <w:pPr>
        <w:spacing w:line="247" w:lineRule="exact"/>
        <w:jc w:val="both"/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6" w:line="242" w:lineRule="auto"/>
        <w:ind w:right="124" w:firstLine="0"/>
        <w:rPr>
          <w:rFonts w:ascii="Wingdings" w:hAnsi="Wingdings"/>
        </w:rPr>
      </w:pPr>
      <w:r>
        <w:t>овладение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воплощения в</w:t>
      </w:r>
      <w:r>
        <w:rPr>
          <w:spacing w:val="1"/>
        </w:rPr>
        <w:t xml:space="preserve"> </w:t>
      </w:r>
      <w:r>
        <w:t>видимых пространственных</w:t>
      </w:r>
      <w:r>
        <w:rPr>
          <w:spacing w:val="1"/>
        </w:rPr>
        <w:t xml:space="preserve"> </w:t>
      </w:r>
      <w:r>
        <w:t>формах переживаний,</w:t>
      </w:r>
      <w:r>
        <w:rPr>
          <w:spacing w:val="1"/>
        </w:rPr>
        <w:t xml:space="preserve"> </w:t>
      </w:r>
      <w:r>
        <w:t>чувств и</w:t>
      </w:r>
      <w:r>
        <w:rPr>
          <w:spacing w:val="1"/>
        </w:rPr>
        <w:t xml:space="preserve"> </w:t>
      </w:r>
      <w:r>
        <w:t>мировоззренческих позиций</w:t>
      </w:r>
      <w:r>
        <w:rPr>
          <w:spacing w:val="1"/>
        </w:rPr>
        <w:t xml:space="preserve"> </w:t>
      </w:r>
      <w:r>
        <w:t>человека;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0" w:lineRule="exact"/>
        <w:ind w:left="315" w:hanging="146"/>
        <w:rPr>
          <w:rFonts w:ascii="Wingdings" w:hAnsi="Wingdings"/>
        </w:rPr>
      </w:pPr>
      <w:r>
        <w:t>развитие</w:t>
      </w:r>
      <w:r>
        <w:rPr>
          <w:spacing w:val="-5"/>
        </w:rPr>
        <w:t xml:space="preserve"> </w:t>
      </w:r>
      <w:r>
        <w:t>наблюдательности,</w:t>
      </w:r>
      <w:r>
        <w:rPr>
          <w:spacing w:val="-4"/>
        </w:rPr>
        <w:t xml:space="preserve"> </w:t>
      </w:r>
      <w:r>
        <w:t>ассоциативного</w:t>
      </w:r>
      <w:r>
        <w:rPr>
          <w:spacing w:val="-10"/>
        </w:rPr>
        <w:t xml:space="preserve"> </w:t>
      </w:r>
      <w:r>
        <w:t>мышления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творческого</w:t>
      </w:r>
      <w:r>
        <w:rPr>
          <w:spacing w:val="-10"/>
        </w:rPr>
        <w:t xml:space="preserve"> </w:t>
      </w:r>
      <w:r>
        <w:t>воображения;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8" w:firstLine="0"/>
        <w:rPr>
          <w:rFonts w:ascii="Wingdings" w:hAnsi="Wingdings"/>
        </w:rPr>
      </w:pPr>
      <w:r>
        <w:t>воспитание</w:t>
      </w:r>
      <w:r>
        <w:rPr>
          <w:spacing w:val="1"/>
        </w:rPr>
        <w:t xml:space="preserve"> </w:t>
      </w:r>
      <w:r>
        <w:t>уважения 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 цивилизационному</w:t>
      </w:r>
      <w:r>
        <w:rPr>
          <w:spacing w:val="1"/>
        </w:rPr>
        <w:t xml:space="preserve"> </w:t>
      </w:r>
      <w:r>
        <w:t>наследию 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культуры;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17" w:firstLine="0"/>
        <w:rPr>
          <w:rFonts w:ascii="Wingdings" w:hAnsi="Wingdings"/>
        </w:rPr>
      </w:pPr>
      <w:r>
        <w:t>развитие потребности в общении с произведениями изобразительного искусства, формирование активного</w:t>
      </w:r>
      <w:r>
        <w:rPr>
          <w:spacing w:val="-52"/>
        </w:rPr>
        <w:t xml:space="preserve"> </w:t>
      </w:r>
      <w:r>
        <w:t>отношения к традициям художественной культуры как смысловой, эстетической и личностно значимой</w:t>
      </w:r>
      <w:r>
        <w:rPr>
          <w:spacing w:val="1"/>
        </w:rPr>
        <w:t xml:space="preserve"> </w:t>
      </w:r>
      <w:r>
        <w:t>ценности.</w:t>
      </w:r>
    </w:p>
    <w:p w:rsidR="002537D9" w:rsidRDefault="002537D9">
      <w:pPr>
        <w:pStyle w:val="a3"/>
        <w:spacing w:before="5"/>
        <w:ind w:left="0"/>
        <w:jc w:val="left"/>
        <w:rPr>
          <w:sz w:val="21"/>
        </w:rPr>
      </w:pPr>
    </w:p>
    <w:p w:rsidR="002537D9" w:rsidRDefault="00FA6347">
      <w:pPr>
        <w:pStyle w:val="3"/>
        <w:spacing w:line="253" w:lineRule="exact"/>
      </w:pPr>
      <w:r>
        <w:t>МЕСТО</w:t>
      </w:r>
      <w:r>
        <w:rPr>
          <w:spacing w:val="-2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2537D9" w:rsidRDefault="00FA6347">
      <w:pPr>
        <w:pStyle w:val="a3"/>
        <w:ind w:right="125" w:firstLine="706"/>
      </w:pPr>
      <w:r>
        <w:t>В соответствии с Федеральным государственным образовательным стандартом основного общего</w:t>
      </w:r>
      <w:r>
        <w:rPr>
          <w:spacing w:val="1"/>
        </w:rPr>
        <w:t xml:space="preserve"> </w:t>
      </w:r>
      <w:r>
        <w:t>образования учебный предмет «Изобразительное искусство» входит в предметную область «Искусство» и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обязательным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изучения.</w:t>
      </w:r>
    </w:p>
    <w:p w:rsidR="002537D9" w:rsidRDefault="00FA6347">
      <w:pPr>
        <w:pStyle w:val="a3"/>
        <w:ind w:right="126"/>
      </w:pPr>
      <w:r>
        <w:t>Содержание предмета «Изобразительное искусство» структурировано как система тематических модулей.</w:t>
      </w:r>
      <w:r>
        <w:rPr>
          <w:spacing w:val="1"/>
        </w:rPr>
        <w:t xml:space="preserve"> </w:t>
      </w:r>
      <w:r>
        <w:t>Три модуля входят в учебный план 5-7 классов программы основного общего образования в объёме 102</w:t>
      </w:r>
      <w:r>
        <w:rPr>
          <w:spacing w:val="1"/>
        </w:rPr>
        <w:t xml:space="preserve"> </w:t>
      </w:r>
      <w:r>
        <w:rPr>
          <w:spacing w:val="-1"/>
        </w:rPr>
        <w:t>учебных</w:t>
      </w:r>
      <w:r>
        <w:rPr>
          <w:spacing w:val="-16"/>
        </w:rPr>
        <w:t xml:space="preserve"> </w:t>
      </w:r>
      <w:r>
        <w:rPr>
          <w:spacing w:val="-1"/>
        </w:rPr>
        <w:t>часов,</w:t>
      </w:r>
      <w:r>
        <w:rPr>
          <w:spacing w:val="-11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учебного</w:t>
      </w:r>
      <w:r>
        <w:rPr>
          <w:spacing w:val="-16"/>
        </w:rPr>
        <w:t xml:space="preserve"> </w:t>
      </w:r>
      <w:r>
        <w:t>часа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неделю</w:t>
      </w:r>
      <w:r>
        <w:rPr>
          <w:spacing w:val="-2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11"/>
        </w:rPr>
        <w:t xml:space="preserve"> </w:t>
      </w:r>
      <w:r>
        <w:t>инвариантных.</w:t>
      </w:r>
      <w:r>
        <w:rPr>
          <w:spacing w:val="-10"/>
        </w:rPr>
        <w:t xml:space="preserve"> </w:t>
      </w:r>
      <w:r>
        <w:t>Четвёртый</w:t>
      </w:r>
      <w:r>
        <w:rPr>
          <w:spacing w:val="-10"/>
        </w:rPr>
        <w:t xml:space="preserve"> </w:t>
      </w:r>
      <w:r>
        <w:t>модуль</w:t>
      </w:r>
      <w:r>
        <w:rPr>
          <w:spacing w:val="-13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 качестве вариативного (для соответствующих вариантов учебного плана), может быть реализован за счёт</w:t>
      </w:r>
      <w:r>
        <w:rPr>
          <w:spacing w:val="1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внеурочной</w:t>
      </w:r>
      <w:r>
        <w:rPr>
          <w:spacing w:val="5"/>
        </w:rPr>
        <w:t xml:space="preserve"> </w:t>
      </w:r>
      <w:r>
        <w:t>деятельности.</w:t>
      </w:r>
    </w:p>
    <w:p w:rsidR="002537D9" w:rsidRDefault="00FA6347">
      <w:pPr>
        <w:pStyle w:val="a3"/>
        <w:ind w:right="123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целостностью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восходящему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Предлагаемая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учащихся, принципом системности обучения и опытом педагогической работы. Однако при определённых</w:t>
      </w:r>
      <w:r>
        <w:rPr>
          <w:spacing w:val="1"/>
        </w:rPr>
        <w:t xml:space="preserve"> </w:t>
      </w:r>
      <w:r>
        <w:t>педагогических условиях и установках порядок изучения модулей может быть изменён, а также возможно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перераспределение учебного времени</w:t>
      </w:r>
      <w:r>
        <w:rPr>
          <w:spacing w:val="1"/>
        </w:rPr>
        <w:t xml:space="preserve"> </w:t>
      </w:r>
      <w:r>
        <w:t>между модулями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часов).</w:t>
      </w:r>
    </w:p>
    <w:p w:rsidR="002537D9" w:rsidRDefault="00FA6347">
      <w:pPr>
        <w:pStyle w:val="a3"/>
        <w:spacing w:before="1"/>
        <w:ind w:right="119"/>
      </w:pPr>
      <w:r>
        <w:t>Предусматривается возможность реализации этого курса при выделении на его изучение 2 учебных часов в</w:t>
      </w:r>
      <w:r>
        <w:rPr>
          <w:spacing w:val="1"/>
        </w:rPr>
        <w:t xml:space="preserve"> </w:t>
      </w:r>
      <w:r>
        <w:t>неделю за счёт вариативной части учебного плана, определяемой участниками образовательного процесса.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практическую художественную</w:t>
      </w:r>
      <w:r>
        <w:rPr>
          <w:spacing w:val="1"/>
        </w:rPr>
        <w:t xml:space="preserve"> </w:t>
      </w:r>
      <w:r>
        <w:t>деятельность.</w:t>
      </w:r>
    </w:p>
    <w:p w:rsidR="002537D9" w:rsidRDefault="00FA6347">
      <w:pPr>
        <w:pStyle w:val="a3"/>
        <w:spacing w:before="4"/>
        <w:ind w:right="138"/>
      </w:pP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обучения.</w:t>
      </w:r>
    </w:p>
    <w:p w:rsidR="002537D9" w:rsidRDefault="002537D9">
      <w:pPr>
        <w:pStyle w:val="a3"/>
        <w:spacing w:before="7"/>
        <w:ind w:left="0"/>
        <w:jc w:val="left"/>
        <w:rPr>
          <w:sz w:val="28"/>
        </w:rPr>
      </w:pPr>
    </w:p>
    <w:p w:rsidR="002537D9" w:rsidRDefault="00FA6347">
      <w:pPr>
        <w:pStyle w:val="3"/>
        <w:spacing w:before="1" w:line="240" w:lineRule="auto"/>
      </w:pPr>
      <w:r>
        <w:t>СОДЕРЖАНИЕ</w:t>
      </w:r>
      <w:r>
        <w:rPr>
          <w:spacing w:val="2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«ИЗОБРАЗИТЕЛЬНОЕ</w:t>
      </w:r>
      <w:r>
        <w:rPr>
          <w:spacing w:val="2"/>
        </w:rPr>
        <w:t xml:space="preserve"> </w:t>
      </w:r>
      <w:r>
        <w:t>ИСКУССТВО»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ind w:left="170"/>
        <w:jc w:val="both"/>
        <w:rPr>
          <w:b/>
        </w:rPr>
      </w:pPr>
      <w:r>
        <w:rPr>
          <w:b/>
        </w:rPr>
        <w:t>Модуль</w:t>
      </w:r>
      <w:r>
        <w:rPr>
          <w:b/>
          <w:spacing w:val="-8"/>
        </w:rPr>
        <w:t xml:space="preserve"> </w:t>
      </w:r>
      <w:r>
        <w:rPr>
          <w:b/>
        </w:rPr>
        <w:t>№</w:t>
      </w:r>
      <w:r>
        <w:rPr>
          <w:b/>
          <w:spacing w:val="-6"/>
        </w:rPr>
        <w:t xml:space="preserve"> </w:t>
      </w:r>
      <w:r>
        <w:rPr>
          <w:b/>
        </w:rPr>
        <w:t>1</w:t>
      </w:r>
      <w:r>
        <w:rPr>
          <w:b/>
          <w:spacing w:val="-2"/>
        </w:rPr>
        <w:t xml:space="preserve"> </w:t>
      </w:r>
      <w:r>
        <w:rPr>
          <w:b/>
        </w:rPr>
        <w:t>«Декоративно-прикладное</w:t>
      </w:r>
      <w:r>
        <w:rPr>
          <w:b/>
          <w:spacing w:val="3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народное</w:t>
      </w:r>
      <w:r>
        <w:rPr>
          <w:b/>
          <w:spacing w:val="-3"/>
        </w:rPr>
        <w:t xml:space="preserve"> </w:t>
      </w:r>
      <w:r>
        <w:rPr>
          <w:b/>
        </w:rPr>
        <w:t>искусство»</w:t>
      </w:r>
    </w:p>
    <w:p w:rsidR="002537D9" w:rsidRDefault="002537D9">
      <w:pPr>
        <w:pStyle w:val="a3"/>
        <w:spacing w:before="6"/>
        <w:ind w:left="0"/>
        <w:jc w:val="left"/>
        <w:rPr>
          <w:b/>
        </w:rPr>
      </w:pPr>
    </w:p>
    <w:p w:rsidR="002537D9" w:rsidRDefault="00FA6347">
      <w:pPr>
        <w:pStyle w:val="4"/>
      </w:pPr>
      <w:r>
        <w:t>Общие сведения</w:t>
      </w:r>
      <w:r>
        <w:rPr>
          <w:spacing w:val="-7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декоративно-прикладном</w:t>
      </w:r>
      <w:r>
        <w:rPr>
          <w:spacing w:val="-9"/>
        </w:rPr>
        <w:t xml:space="preserve"> </w:t>
      </w:r>
      <w:r>
        <w:t>искусстве</w:t>
      </w:r>
    </w:p>
    <w:p w:rsidR="002537D9" w:rsidRDefault="00FA6347">
      <w:pPr>
        <w:pStyle w:val="a3"/>
        <w:spacing w:line="248" w:lineRule="exact"/>
        <w:jc w:val="left"/>
      </w:pPr>
      <w:r>
        <w:t>Декоративно-прикладное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1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виды.</w:t>
      </w:r>
    </w:p>
    <w:p w:rsidR="002537D9" w:rsidRDefault="00FA6347">
      <w:pPr>
        <w:pStyle w:val="a3"/>
        <w:spacing w:line="249" w:lineRule="exact"/>
        <w:jc w:val="left"/>
      </w:pPr>
      <w:r>
        <w:t>Декоративно-прикладное</w:t>
      </w:r>
      <w:r>
        <w:rPr>
          <w:spacing w:val="-6"/>
        </w:rPr>
        <w:t xml:space="preserve"> </w:t>
      </w:r>
      <w:r>
        <w:t>искусство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предметная</w:t>
      </w:r>
      <w:r>
        <w:rPr>
          <w:spacing w:val="-9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:rsidR="002537D9" w:rsidRDefault="00FA6347">
      <w:pPr>
        <w:pStyle w:val="4"/>
        <w:spacing w:before="128" w:line="253" w:lineRule="exact"/>
      </w:pPr>
      <w:r>
        <w:t>Древние</w:t>
      </w:r>
      <w:r>
        <w:rPr>
          <w:spacing w:val="-5"/>
        </w:rPr>
        <w:t xml:space="preserve"> </w:t>
      </w:r>
      <w:r>
        <w:t>корни</w:t>
      </w:r>
      <w:r>
        <w:rPr>
          <w:spacing w:val="-2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искусства</w:t>
      </w:r>
    </w:p>
    <w:p w:rsidR="002537D9" w:rsidRDefault="00FA6347">
      <w:pPr>
        <w:pStyle w:val="a3"/>
        <w:spacing w:line="252" w:lineRule="exact"/>
        <w:jc w:val="left"/>
      </w:pPr>
      <w:r>
        <w:t>Истоки</w:t>
      </w:r>
      <w:r>
        <w:rPr>
          <w:spacing w:val="3"/>
        </w:rPr>
        <w:t xml:space="preserve"> </w:t>
      </w:r>
      <w:r>
        <w:t>образного</w:t>
      </w:r>
      <w:r>
        <w:rPr>
          <w:spacing w:val="-3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декоративно-прикладного</w:t>
      </w:r>
      <w:r>
        <w:rPr>
          <w:spacing w:val="-10"/>
        </w:rPr>
        <w:t xml:space="preserve"> </w:t>
      </w:r>
      <w:r>
        <w:t>искусства.</w:t>
      </w:r>
    </w:p>
    <w:p w:rsidR="002537D9" w:rsidRDefault="00FA6347">
      <w:pPr>
        <w:pStyle w:val="a3"/>
        <w:ind w:right="2861"/>
        <w:jc w:val="left"/>
      </w:pPr>
      <w:r>
        <w:t>Традиционные образы народного (крестьянского) прикладного искусства.</w:t>
      </w:r>
      <w:r>
        <w:rPr>
          <w:spacing w:val="1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народного</w:t>
      </w:r>
      <w:r>
        <w:rPr>
          <w:spacing w:val="-9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природой,</w:t>
      </w:r>
      <w:r>
        <w:rPr>
          <w:spacing w:val="-3"/>
        </w:rPr>
        <w:t xml:space="preserve"> </w:t>
      </w:r>
      <w:r>
        <w:t>бытом,</w:t>
      </w:r>
      <w:r>
        <w:rPr>
          <w:spacing w:val="-3"/>
        </w:rPr>
        <w:t xml:space="preserve"> </w:t>
      </w:r>
      <w:r>
        <w:t>трудом,</w:t>
      </w:r>
      <w:r>
        <w:rPr>
          <w:spacing w:val="-3"/>
        </w:rPr>
        <w:t xml:space="preserve"> </w:t>
      </w:r>
      <w:r>
        <w:t>верованиями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эпосом.</w:t>
      </w:r>
    </w:p>
    <w:p w:rsidR="002537D9" w:rsidRDefault="00FA6347">
      <w:pPr>
        <w:pStyle w:val="a3"/>
        <w:ind w:right="119"/>
        <w:jc w:val="left"/>
      </w:pPr>
      <w:r>
        <w:t>Роль</w:t>
      </w:r>
      <w:r>
        <w:rPr>
          <w:spacing w:val="-7"/>
        </w:rPr>
        <w:t xml:space="preserve"> </w:t>
      </w:r>
      <w:r>
        <w:t>природных</w:t>
      </w:r>
      <w:r>
        <w:rPr>
          <w:spacing w:val="-9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строительстве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изготовлении</w:t>
      </w:r>
      <w:r>
        <w:rPr>
          <w:spacing w:val="-3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быта,</w:t>
      </w:r>
      <w:r>
        <w:rPr>
          <w:spacing w:val="-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характере</w:t>
      </w:r>
      <w:r>
        <w:rPr>
          <w:spacing w:val="-12"/>
        </w:rPr>
        <w:t xml:space="preserve"> </w:t>
      </w:r>
      <w:r>
        <w:t>труда</w:t>
      </w:r>
      <w:r>
        <w:rPr>
          <w:spacing w:val="-5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жизненного</w:t>
      </w:r>
      <w:r>
        <w:rPr>
          <w:spacing w:val="-2"/>
        </w:rPr>
        <w:t xml:space="preserve"> </w:t>
      </w:r>
      <w:r>
        <w:t>уклада.</w:t>
      </w:r>
    </w:p>
    <w:p w:rsidR="002537D9" w:rsidRDefault="00FA6347">
      <w:pPr>
        <w:pStyle w:val="a3"/>
        <w:spacing w:before="4"/>
        <w:ind w:right="3718"/>
        <w:jc w:val="left"/>
      </w:pPr>
      <w:r>
        <w:t>Образно-символический язык народного прикладного искусства.</w:t>
      </w:r>
      <w:r>
        <w:rPr>
          <w:spacing w:val="1"/>
        </w:rPr>
        <w:t xml:space="preserve"> </w:t>
      </w:r>
      <w:r>
        <w:t>Знаки-символы</w:t>
      </w:r>
      <w:r>
        <w:rPr>
          <w:spacing w:val="-5"/>
        </w:rPr>
        <w:t xml:space="preserve"> </w:t>
      </w:r>
      <w:r>
        <w:t>традиционного</w:t>
      </w:r>
      <w:r>
        <w:rPr>
          <w:spacing w:val="-3"/>
        </w:rPr>
        <w:t xml:space="preserve"> </w:t>
      </w:r>
      <w:r>
        <w:t>крестьянского</w:t>
      </w:r>
      <w:r>
        <w:rPr>
          <w:spacing w:val="-9"/>
        </w:rPr>
        <w:t xml:space="preserve"> </w:t>
      </w:r>
      <w:r>
        <w:t>прикладного</w:t>
      </w:r>
      <w:r>
        <w:rPr>
          <w:spacing w:val="-10"/>
        </w:rPr>
        <w:t xml:space="preserve"> </w:t>
      </w:r>
      <w:r>
        <w:t>искусства.</w:t>
      </w:r>
    </w:p>
    <w:p w:rsidR="002537D9" w:rsidRDefault="00FA6347">
      <w:pPr>
        <w:pStyle w:val="a3"/>
        <w:spacing w:before="4" w:line="232" w:lineRule="auto"/>
        <w:jc w:val="left"/>
      </w:pPr>
      <w:r>
        <w:t>Выполнение</w:t>
      </w:r>
      <w:r>
        <w:rPr>
          <w:spacing w:val="7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на темы древних</w:t>
      </w:r>
      <w:r>
        <w:rPr>
          <w:spacing w:val="2"/>
        </w:rPr>
        <w:t xml:space="preserve"> </w:t>
      </w:r>
      <w:r>
        <w:t>узоров</w:t>
      </w:r>
      <w:r>
        <w:rPr>
          <w:spacing w:val="8"/>
        </w:rPr>
        <w:t xml:space="preserve"> </w:t>
      </w:r>
      <w:r>
        <w:t>деревянной</w:t>
      </w:r>
      <w:r>
        <w:rPr>
          <w:spacing w:val="8"/>
        </w:rPr>
        <w:t xml:space="preserve"> </w:t>
      </w:r>
      <w:r>
        <w:t>резьбы,</w:t>
      </w:r>
      <w:r>
        <w:rPr>
          <w:spacing w:val="8"/>
        </w:rPr>
        <w:t xml:space="preserve"> </w:t>
      </w:r>
      <w:r>
        <w:t>росписи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вышивки.</w:t>
      </w:r>
      <w:r>
        <w:rPr>
          <w:spacing w:val="7"/>
        </w:rPr>
        <w:t xml:space="preserve"> </w:t>
      </w:r>
      <w:r>
        <w:t>Освоение</w:t>
      </w:r>
      <w:r>
        <w:rPr>
          <w:spacing w:val="-52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декоративного</w:t>
      </w:r>
      <w:r>
        <w:rPr>
          <w:spacing w:val="-2"/>
        </w:rPr>
        <w:t xml:space="preserve"> </w:t>
      </w:r>
      <w:r>
        <w:t>обобщения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творческой</w:t>
      </w:r>
      <w:r>
        <w:rPr>
          <w:spacing w:val="4"/>
        </w:rPr>
        <w:t xml:space="preserve"> </w:t>
      </w:r>
      <w:r>
        <w:t>работы.</w:t>
      </w:r>
    </w:p>
    <w:p w:rsidR="002537D9" w:rsidRDefault="00FA6347">
      <w:pPr>
        <w:pStyle w:val="4"/>
        <w:spacing w:before="130"/>
      </w:pPr>
      <w:r>
        <w:t>Убранство</w:t>
      </w:r>
      <w:r>
        <w:rPr>
          <w:spacing w:val="-2"/>
        </w:rPr>
        <w:t xml:space="preserve"> </w:t>
      </w:r>
      <w:r>
        <w:t>русской</w:t>
      </w:r>
      <w:r>
        <w:rPr>
          <w:spacing w:val="-6"/>
        </w:rPr>
        <w:t xml:space="preserve"> </w:t>
      </w:r>
      <w:r>
        <w:t>избы</w:t>
      </w:r>
    </w:p>
    <w:p w:rsidR="002537D9" w:rsidRDefault="00FA6347">
      <w:pPr>
        <w:pStyle w:val="a3"/>
        <w:jc w:val="left"/>
      </w:pPr>
      <w:r>
        <w:t>Конструкция избы,</w:t>
      </w:r>
      <w:r>
        <w:rPr>
          <w:spacing w:val="11"/>
        </w:rPr>
        <w:t xml:space="preserve"> </w:t>
      </w:r>
      <w:r>
        <w:t>единство</w:t>
      </w:r>
      <w:r>
        <w:rPr>
          <w:spacing w:val="6"/>
        </w:rPr>
        <w:t xml:space="preserve"> </w:t>
      </w:r>
      <w:r>
        <w:t>красоты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пользы</w:t>
      </w:r>
      <w:r>
        <w:rPr>
          <w:spacing w:val="19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функционального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символического</w:t>
      </w:r>
      <w:r>
        <w:rPr>
          <w:spacing w:val="1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её</w:t>
      </w:r>
      <w:r>
        <w:rPr>
          <w:spacing w:val="11"/>
        </w:rPr>
        <w:t xml:space="preserve"> </w:t>
      </w:r>
      <w:r>
        <w:t>постройке</w:t>
      </w:r>
      <w:r>
        <w:rPr>
          <w:spacing w:val="1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украшении.</w:t>
      </w:r>
    </w:p>
    <w:p w:rsidR="002537D9" w:rsidRDefault="00FA6347">
      <w:pPr>
        <w:pStyle w:val="a3"/>
        <w:jc w:val="left"/>
      </w:pPr>
      <w:r>
        <w:t>Символическое</w:t>
      </w:r>
      <w:r>
        <w:rPr>
          <w:spacing w:val="22"/>
        </w:rPr>
        <w:t xml:space="preserve"> </w:t>
      </w:r>
      <w:r>
        <w:t>значение</w:t>
      </w:r>
      <w:r>
        <w:rPr>
          <w:spacing w:val="30"/>
        </w:rPr>
        <w:t xml:space="preserve"> </w:t>
      </w:r>
      <w:r>
        <w:t>образов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мотивов</w:t>
      </w:r>
      <w:r>
        <w:rPr>
          <w:spacing w:val="2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узорном</w:t>
      </w:r>
      <w:r>
        <w:rPr>
          <w:spacing w:val="31"/>
        </w:rPr>
        <w:t xml:space="preserve"> </w:t>
      </w:r>
      <w:r>
        <w:t>убранстве</w:t>
      </w:r>
      <w:r>
        <w:rPr>
          <w:spacing w:val="22"/>
        </w:rPr>
        <w:t xml:space="preserve"> </w:t>
      </w:r>
      <w:r>
        <w:t>русских</w:t>
      </w:r>
      <w:r>
        <w:rPr>
          <w:spacing w:val="18"/>
        </w:rPr>
        <w:t xml:space="preserve"> </w:t>
      </w:r>
      <w:r>
        <w:t>изб.</w:t>
      </w:r>
      <w:r>
        <w:rPr>
          <w:spacing w:val="23"/>
        </w:rPr>
        <w:t xml:space="preserve"> </w:t>
      </w:r>
      <w:r>
        <w:t>Картина</w:t>
      </w:r>
      <w:r>
        <w:rPr>
          <w:spacing w:val="23"/>
        </w:rPr>
        <w:t xml:space="preserve"> </w:t>
      </w:r>
      <w:r>
        <w:t>мира</w:t>
      </w:r>
      <w:r>
        <w:rPr>
          <w:spacing w:val="2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образном</w:t>
      </w:r>
      <w:r>
        <w:rPr>
          <w:spacing w:val="-52"/>
        </w:rPr>
        <w:t xml:space="preserve"> </w:t>
      </w:r>
      <w:r>
        <w:t>строе</w:t>
      </w:r>
      <w:r>
        <w:rPr>
          <w:spacing w:val="-3"/>
        </w:rPr>
        <w:t xml:space="preserve"> </w:t>
      </w:r>
      <w:r>
        <w:t>бытового</w:t>
      </w:r>
      <w:r>
        <w:rPr>
          <w:spacing w:val="-9"/>
        </w:rPr>
        <w:t xml:space="preserve"> </w:t>
      </w:r>
      <w:r>
        <w:t>крестьянского</w:t>
      </w:r>
      <w:r>
        <w:rPr>
          <w:spacing w:val="-9"/>
        </w:rPr>
        <w:t xml:space="preserve"> </w:t>
      </w:r>
      <w:r>
        <w:t>искусства.</w:t>
      </w:r>
    </w:p>
    <w:p w:rsidR="002537D9" w:rsidRDefault="00FA6347">
      <w:pPr>
        <w:pStyle w:val="a3"/>
        <w:spacing w:line="252" w:lineRule="exact"/>
        <w:jc w:val="left"/>
      </w:pPr>
      <w:r>
        <w:t>Выполнение</w:t>
      </w:r>
      <w:r>
        <w:rPr>
          <w:spacing w:val="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— эскизов</w:t>
      </w:r>
      <w:r>
        <w:rPr>
          <w:spacing w:val="2"/>
        </w:rPr>
        <w:t xml:space="preserve"> </w:t>
      </w:r>
      <w:r>
        <w:t>орнаментального</w:t>
      </w:r>
      <w:r>
        <w:rPr>
          <w:spacing w:val="-11"/>
        </w:rPr>
        <w:t xml:space="preserve"> </w:t>
      </w:r>
      <w:r>
        <w:t>декора</w:t>
      </w:r>
      <w:r>
        <w:rPr>
          <w:spacing w:val="-4"/>
        </w:rPr>
        <w:t xml:space="preserve"> </w:t>
      </w:r>
      <w:r>
        <w:t>крестьянского</w:t>
      </w:r>
      <w:r>
        <w:rPr>
          <w:spacing w:val="-11"/>
        </w:rPr>
        <w:t xml:space="preserve"> </w:t>
      </w:r>
      <w:r>
        <w:t>дома.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2" w:lineRule="auto"/>
        <w:jc w:val="left"/>
      </w:pPr>
      <w:r>
        <w:t>Устройство внутреннего пространства крестьянского дома. Декоративные элементы жилой среды.</w:t>
      </w:r>
      <w:r>
        <w:rPr>
          <w:spacing w:val="1"/>
        </w:rPr>
        <w:t xml:space="preserve"> </w:t>
      </w:r>
      <w:r>
        <w:t>Определяющая</w:t>
      </w:r>
      <w:r>
        <w:rPr>
          <w:spacing w:val="25"/>
        </w:rPr>
        <w:t xml:space="preserve"> </w:t>
      </w:r>
      <w:r>
        <w:t>роль</w:t>
      </w:r>
      <w:r>
        <w:rPr>
          <w:spacing w:val="34"/>
        </w:rPr>
        <w:t xml:space="preserve"> </w:t>
      </w:r>
      <w:r>
        <w:t>природных</w:t>
      </w:r>
      <w:r>
        <w:rPr>
          <w:spacing w:val="31"/>
        </w:rPr>
        <w:t xml:space="preserve"> </w:t>
      </w:r>
      <w:r>
        <w:t>материалов</w:t>
      </w:r>
      <w:r>
        <w:rPr>
          <w:spacing w:val="30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конструкции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декора</w:t>
      </w:r>
      <w:r>
        <w:rPr>
          <w:spacing w:val="29"/>
        </w:rPr>
        <w:t xml:space="preserve"> </w:t>
      </w:r>
      <w:r>
        <w:t>традиционной</w:t>
      </w:r>
      <w:r>
        <w:rPr>
          <w:spacing w:val="30"/>
        </w:rPr>
        <w:t xml:space="preserve"> </w:t>
      </w:r>
      <w:r>
        <w:t>постройки</w:t>
      </w:r>
      <w:r>
        <w:rPr>
          <w:spacing w:val="37"/>
        </w:rPr>
        <w:t xml:space="preserve"> </w:t>
      </w:r>
      <w:r>
        <w:t>жилого</w:t>
      </w:r>
      <w:r>
        <w:rPr>
          <w:spacing w:val="-52"/>
        </w:rPr>
        <w:t xml:space="preserve"> </w:t>
      </w:r>
      <w:r>
        <w:t>дома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любой</w:t>
      </w:r>
      <w:r>
        <w:rPr>
          <w:spacing w:val="-4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среде.</w:t>
      </w:r>
      <w:r>
        <w:rPr>
          <w:spacing w:val="-5"/>
        </w:rPr>
        <w:t xml:space="preserve"> </w:t>
      </w:r>
      <w:r>
        <w:t>Мудрость</w:t>
      </w:r>
      <w:r>
        <w:rPr>
          <w:spacing w:val="-8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постройки,</w:t>
      </w:r>
      <w:r>
        <w:rPr>
          <w:spacing w:val="-5"/>
        </w:rPr>
        <w:t xml:space="preserve"> </w:t>
      </w:r>
      <w:r>
        <w:t>символики</w:t>
      </w:r>
      <w:r>
        <w:rPr>
          <w:spacing w:val="-4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декора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уклада</w:t>
      </w:r>
      <w:r>
        <w:rPr>
          <w:spacing w:val="-5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для каждого</w:t>
      </w:r>
      <w:r>
        <w:rPr>
          <w:spacing w:val="-9"/>
        </w:rPr>
        <w:t xml:space="preserve"> </w:t>
      </w:r>
      <w:r>
        <w:t>народа.</w:t>
      </w:r>
    </w:p>
    <w:p w:rsidR="002537D9" w:rsidRDefault="00FA6347">
      <w:pPr>
        <w:pStyle w:val="a3"/>
        <w:ind w:right="130"/>
        <w:jc w:val="left"/>
      </w:pPr>
      <w:r>
        <w:t>Выполнение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мудрости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орнаментально-символического</w:t>
      </w:r>
      <w:r>
        <w:rPr>
          <w:spacing w:val="-3"/>
        </w:rPr>
        <w:t xml:space="preserve"> </w:t>
      </w:r>
      <w:r>
        <w:t>оформления.</w:t>
      </w:r>
    </w:p>
    <w:p w:rsidR="002537D9" w:rsidRDefault="00FA6347">
      <w:pPr>
        <w:pStyle w:val="4"/>
        <w:spacing w:before="172"/>
      </w:pPr>
      <w:r>
        <w:t>Народный праздничный</w:t>
      </w:r>
      <w:r>
        <w:rPr>
          <w:spacing w:val="-6"/>
        </w:rPr>
        <w:t xml:space="preserve"> </w:t>
      </w:r>
      <w:r>
        <w:t>костюм</w:t>
      </w:r>
    </w:p>
    <w:p w:rsidR="002537D9" w:rsidRDefault="00FA6347">
      <w:pPr>
        <w:pStyle w:val="a3"/>
        <w:spacing w:line="252" w:lineRule="exact"/>
        <w:jc w:val="left"/>
      </w:pPr>
      <w:r>
        <w:t>Образный</w:t>
      </w:r>
      <w:r>
        <w:rPr>
          <w:spacing w:val="-2"/>
        </w:rPr>
        <w:t xml:space="preserve"> </w:t>
      </w:r>
      <w:r>
        <w:t>строй</w:t>
      </w:r>
      <w:r>
        <w:rPr>
          <w:spacing w:val="-2"/>
        </w:rPr>
        <w:t xml:space="preserve"> </w:t>
      </w:r>
      <w:r>
        <w:t>народного</w:t>
      </w:r>
      <w:r>
        <w:rPr>
          <w:spacing w:val="-9"/>
        </w:rPr>
        <w:t xml:space="preserve"> </w:t>
      </w:r>
      <w:r>
        <w:t>праздничного</w:t>
      </w:r>
      <w:r>
        <w:rPr>
          <w:spacing w:val="-2"/>
        </w:rPr>
        <w:t xml:space="preserve"> </w:t>
      </w:r>
      <w:r>
        <w:t>костюма</w:t>
      </w:r>
      <w:r>
        <w:rPr>
          <w:spacing w:val="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женского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мужского.</w:t>
      </w:r>
    </w:p>
    <w:p w:rsidR="002537D9" w:rsidRDefault="00FA6347">
      <w:pPr>
        <w:pStyle w:val="a3"/>
        <w:spacing w:before="6"/>
        <w:jc w:val="left"/>
      </w:pPr>
      <w:r>
        <w:rPr>
          <w:spacing w:val="-1"/>
        </w:rPr>
        <w:t>Традиционная</w:t>
      </w:r>
      <w:r>
        <w:rPr>
          <w:spacing w:val="-21"/>
        </w:rPr>
        <w:t xml:space="preserve"> </w:t>
      </w:r>
      <w:r>
        <w:t>конструкция</w:t>
      </w:r>
      <w:r>
        <w:rPr>
          <w:spacing w:val="-14"/>
        </w:rPr>
        <w:t xml:space="preserve"> </w:t>
      </w:r>
      <w:r>
        <w:t>русского</w:t>
      </w:r>
      <w:r>
        <w:rPr>
          <w:spacing w:val="-16"/>
        </w:rPr>
        <w:t xml:space="preserve"> </w:t>
      </w:r>
      <w:r>
        <w:t>женского</w:t>
      </w:r>
      <w:r>
        <w:rPr>
          <w:spacing w:val="-16"/>
        </w:rPr>
        <w:t xml:space="preserve"> </w:t>
      </w:r>
      <w:r>
        <w:t>костюма</w:t>
      </w:r>
      <w:r>
        <w:rPr>
          <w:spacing w:val="-12"/>
        </w:rPr>
        <w:t xml:space="preserve"> </w:t>
      </w:r>
      <w:r>
        <w:t>—</w:t>
      </w:r>
      <w:r>
        <w:rPr>
          <w:spacing w:val="-19"/>
        </w:rPr>
        <w:t xml:space="preserve"> </w:t>
      </w:r>
      <w:r>
        <w:t>северорусский</w:t>
      </w:r>
      <w:r>
        <w:rPr>
          <w:spacing w:val="-10"/>
        </w:rPr>
        <w:t xml:space="preserve"> </w:t>
      </w:r>
      <w:r>
        <w:t>(сарафан)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южнорусский</w:t>
      </w:r>
      <w:r>
        <w:rPr>
          <w:spacing w:val="-10"/>
        </w:rPr>
        <w:t xml:space="preserve"> </w:t>
      </w:r>
      <w:r>
        <w:t>(понёва)</w:t>
      </w:r>
      <w:r>
        <w:rPr>
          <w:spacing w:val="-52"/>
        </w:rPr>
        <w:t xml:space="preserve"> </w:t>
      </w:r>
      <w:r>
        <w:t>варианты.</w:t>
      </w:r>
    </w:p>
    <w:p w:rsidR="002537D9" w:rsidRDefault="00FA6347">
      <w:pPr>
        <w:pStyle w:val="a3"/>
        <w:spacing w:line="251" w:lineRule="exact"/>
        <w:jc w:val="left"/>
      </w:pPr>
      <w:r>
        <w:t>Разнообразие</w:t>
      </w:r>
      <w:r>
        <w:rPr>
          <w:spacing w:val="-5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украшений</w:t>
      </w:r>
      <w:r>
        <w:rPr>
          <w:spacing w:val="-3"/>
        </w:rPr>
        <w:t xml:space="preserve"> </w:t>
      </w:r>
      <w:r>
        <w:t>народного</w:t>
      </w:r>
      <w:r>
        <w:rPr>
          <w:spacing w:val="-11"/>
        </w:rPr>
        <w:t xml:space="preserve"> </w:t>
      </w:r>
      <w:r>
        <w:t>праздничного</w:t>
      </w:r>
      <w:r>
        <w:rPr>
          <w:spacing w:val="-10"/>
        </w:rPr>
        <w:t xml:space="preserve"> </w:t>
      </w:r>
      <w:r>
        <w:t>костюма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регионов</w:t>
      </w:r>
      <w:r>
        <w:rPr>
          <w:spacing w:val="-5"/>
        </w:rPr>
        <w:t xml:space="preserve"> </w:t>
      </w:r>
      <w:r>
        <w:t>страны.</w:t>
      </w:r>
    </w:p>
    <w:p w:rsidR="002537D9" w:rsidRDefault="00FA6347">
      <w:pPr>
        <w:pStyle w:val="a3"/>
        <w:ind w:right="133"/>
      </w:pPr>
      <w:r>
        <w:t>Искусство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Вышивка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костюмах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обрядах.</w:t>
      </w:r>
      <w:r>
        <w:rPr>
          <w:spacing w:val="1"/>
        </w:rPr>
        <w:t xml:space="preserve"> </w:t>
      </w:r>
      <w:r>
        <w:t>Древнее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присутствие всех типов орнаментов в народной вышивке. Символическое изображение женских фигур и</w:t>
      </w:r>
      <w:r>
        <w:rPr>
          <w:spacing w:val="1"/>
        </w:rPr>
        <w:t xml:space="preserve"> </w:t>
      </w:r>
      <w:r>
        <w:rPr>
          <w:spacing w:val="-1"/>
        </w:rPr>
        <w:t>образов</w:t>
      </w:r>
      <w:r>
        <w:rPr>
          <w:spacing w:val="-3"/>
        </w:rPr>
        <w:t xml:space="preserve"> </w:t>
      </w:r>
      <w:r>
        <w:rPr>
          <w:spacing w:val="-1"/>
        </w:rPr>
        <w:t>всадников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орнаментах</w:t>
      </w:r>
      <w:r>
        <w:rPr>
          <w:spacing w:val="-9"/>
        </w:rPr>
        <w:t xml:space="preserve"> </w:t>
      </w:r>
      <w:r>
        <w:rPr>
          <w:spacing w:val="-1"/>
        </w:rPr>
        <w:t>вышивки.</w:t>
      </w:r>
      <w:r>
        <w:rPr>
          <w:spacing w:val="-3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традиционных</w:t>
      </w:r>
      <w:r>
        <w:rPr>
          <w:spacing w:val="-9"/>
        </w:rPr>
        <w:t xml:space="preserve"> </w:t>
      </w:r>
      <w:r>
        <w:t>орнаментов</w:t>
      </w:r>
      <w:r>
        <w:rPr>
          <w:spacing w:val="-10"/>
        </w:rPr>
        <w:t xml:space="preserve"> </w:t>
      </w:r>
      <w:r>
        <w:t>текстильных</w:t>
      </w:r>
      <w:r>
        <w:rPr>
          <w:spacing w:val="-16"/>
        </w:rPr>
        <w:t xml:space="preserve"> </w:t>
      </w:r>
      <w:r>
        <w:t>промыслов</w:t>
      </w:r>
      <w:r>
        <w:rPr>
          <w:spacing w:val="-5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регионах</w:t>
      </w:r>
      <w:r>
        <w:rPr>
          <w:spacing w:val="-9"/>
        </w:rPr>
        <w:t xml:space="preserve"> </w:t>
      </w:r>
      <w:r>
        <w:t>страны.</w:t>
      </w:r>
    </w:p>
    <w:p w:rsidR="002537D9" w:rsidRDefault="00FA6347">
      <w:pPr>
        <w:pStyle w:val="a3"/>
        <w:spacing w:before="4"/>
        <w:ind w:right="118"/>
      </w:pPr>
      <w:r>
        <w:t>Выполнение</w:t>
      </w:r>
      <w:r>
        <w:rPr>
          <w:spacing w:val="1"/>
        </w:rPr>
        <w:t xml:space="preserve"> </w:t>
      </w:r>
      <w:r>
        <w:t>рисунков традиционных праздничных</w:t>
      </w:r>
      <w:r>
        <w:rPr>
          <w:spacing w:val="1"/>
        </w:rPr>
        <w:t xml:space="preserve"> </w:t>
      </w:r>
      <w:r>
        <w:t>костюмов,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форме, цветовом</w:t>
      </w:r>
      <w:r>
        <w:rPr>
          <w:spacing w:val="1"/>
        </w:rPr>
        <w:t xml:space="preserve"> </w:t>
      </w:r>
      <w:r>
        <w:t>решении,</w:t>
      </w:r>
      <w:r>
        <w:rPr>
          <w:spacing w:val="1"/>
        </w:rPr>
        <w:t xml:space="preserve"> </w:t>
      </w:r>
      <w:r>
        <w:t>орнаментике</w:t>
      </w:r>
      <w:r>
        <w:rPr>
          <w:spacing w:val="-5"/>
        </w:rPr>
        <w:t xml:space="preserve"> </w:t>
      </w:r>
      <w:r>
        <w:t>костюма</w:t>
      </w:r>
      <w:r>
        <w:rPr>
          <w:spacing w:val="-3"/>
        </w:rPr>
        <w:t xml:space="preserve"> </w:t>
      </w:r>
      <w:r>
        <w:t>черт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-2"/>
        </w:rPr>
        <w:t xml:space="preserve"> </w:t>
      </w:r>
      <w:r>
        <w:t>своеобразия.</w:t>
      </w:r>
    </w:p>
    <w:p w:rsidR="002537D9" w:rsidRDefault="00FA6347">
      <w:pPr>
        <w:pStyle w:val="a3"/>
        <w:spacing w:line="251" w:lineRule="exact"/>
      </w:pPr>
      <w:r>
        <w:t>Народные</w:t>
      </w:r>
      <w:r>
        <w:rPr>
          <w:spacing w:val="-5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обряды</w:t>
      </w:r>
      <w:r>
        <w:rPr>
          <w:spacing w:val="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синтез</w:t>
      </w:r>
      <w:r>
        <w:rPr>
          <w:spacing w:val="-8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народного</w:t>
      </w:r>
      <w:r>
        <w:rPr>
          <w:spacing w:val="-10"/>
        </w:rPr>
        <w:t xml:space="preserve"> </w:t>
      </w:r>
      <w:r>
        <w:t>творчества.</w:t>
      </w:r>
    </w:p>
    <w:p w:rsidR="002537D9" w:rsidRDefault="00FA6347">
      <w:pPr>
        <w:pStyle w:val="a3"/>
        <w:ind w:right="134"/>
      </w:pPr>
      <w:r>
        <w:t>Выполнение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народных</w:t>
      </w:r>
      <w:r>
        <w:rPr>
          <w:spacing w:val="-9"/>
        </w:rPr>
        <w:t xml:space="preserve"> </w:t>
      </w:r>
      <w:r>
        <w:t>праздников.</w:t>
      </w:r>
    </w:p>
    <w:p w:rsidR="002537D9" w:rsidRDefault="00FA6347">
      <w:pPr>
        <w:pStyle w:val="4"/>
        <w:spacing w:before="177"/>
        <w:jc w:val="both"/>
      </w:pPr>
      <w:r>
        <w:t>Народные</w:t>
      </w:r>
      <w:r>
        <w:rPr>
          <w:spacing w:val="-6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промыслы</w:t>
      </w:r>
    </w:p>
    <w:p w:rsidR="002537D9" w:rsidRDefault="00FA6347">
      <w:pPr>
        <w:pStyle w:val="a3"/>
        <w:ind w:right="138"/>
      </w:pPr>
      <w:r>
        <w:t>Роль и значение народных промыслов в современной жизни. Искусство и ремесло. Традиции культуры,</w:t>
      </w:r>
      <w:r>
        <w:rPr>
          <w:spacing w:val="1"/>
        </w:rPr>
        <w:t xml:space="preserve"> </w:t>
      </w:r>
      <w:r>
        <w:t>особенные</w:t>
      </w:r>
      <w:r>
        <w:rPr>
          <w:spacing w:val="-4"/>
        </w:rPr>
        <w:t xml:space="preserve"> </w:t>
      </w:r>
      <w:r>
        <w:t>для каждого</w:t>
      </w:r>
      <w:r>
        <w:rPr>
          <w:spacing w:val="-2"/>
        </w:rPr>
        <w:t xml:space="preserve"> </w:t>
      </w:r>
      <w:r>
        <w:t>региона.</w:t>
      </w:r>
    </w:p>
    <w:p w:rsidR="002537D9" w:rsidRDefault="00FA6347">
      <w:pPr>
        <w:pStyle w:val="a3"/>
        <w:spacing w:before="6"/>
        <w:ind w:right="124"/>
      </w:pPr>
      <w:r>
        <w:t>Многообразие видов традиционных ремёсел и происхождение художественных промыслов народов России.</w:t>
      </w:r>
      <w:r>
        <w:rPr>
          <w:spacing w:val="-52"/>
        </w:rPr>
        <w:t xml:space="preserve"> </w:t>
      </w:r>
      <w:r>
        <w:rPr>
          <w:spacing w:val="-1"/>
        </w:rPr>
        <w:t>Разнообразие</w:t>
      </w:r>
      <w:r>
        <w:rPr>
          <w:spacing w:val="-18"/>
        </w:rPr>
        <w:t xml:space="preserve"> </w:t>
      </w:r>
      <w:r>
        <w:t>материалов</w:t>
      </w:r>
      <w:r>
        <w:rPr>
          <w:spacing w:val="-16"/>
        </w:rPr>
        <w:t xml:space="preserve"> </w:t>
      </w:r>
      <w:r>
        <w:t>народных</w:t>
      </w:r>
      <w:r>
        <w:rPr>
          <w:spacing w:val="-15"/>
        </w:rPr>
        <w:t xml:space="preserve"> </w:t>
      </w:r>
      <w:r>
        <w:t>ремёсел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связь</w:t>
      </w:r>
      <w:r>
        <w:rPr>
          <w:spacing w:val="-1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регионально-национальным</w:t>
      </w:r>
      <w:r>
        <w:rPr>
          <w:spacing w:val="-9"/>
        </w:rPr>
        <w:t xml:space="preserve"> </w:t>
      </w:r>
      <w:r>
        <w:t>бытом</w:t>
      </w:r>
      <w:r>
        <w:rPr>
          <w:spacing w:val="-9"/>
        </w:rPr>
        <w:t xml:space="preserve"> </w:t>
      </w:r>
      <w:r>
        <w:t>(дерево,</w:t>
      </w:r>
      <w:r>
        <w:rPr>
          <w:spacing w:val="-10"/>
        </w:rPr>
        <w:t xml:space="preserve"> </w:t>
      </w:r>
      <w:r>
        <w:t>береста,</w:t>
      </w:r>
      <w:r>
        <w:rPr>
          <w:spacing w:val="-53"/>
        </w:rPr>
        <w:t xml:space="preserve"> </w:t>
      </w:r>
      <w:r>
        <w:t>керамика,</w:t>
      </w:r>
      <w:r>
        <w:rPr>
          <w:spacing w:val="-4"/>
        </w:rPr>
        <w:t xml:space="preserve"> </w:t>
      </w:r>
      <w:r>
        <w:t>металл,</w:t>
      </w:r>
      <w:r>
        <w:rPr>
          <w:spacing w:val="3"/>
        </w:rPr>
        <w:t xml:space="preserve"> </w:t>
      </w:r>
      <w:r>
        <w:t>кость,</w:t>
      </w:r>
      <w:r>
        <w:rPr>
          <w:spacing w:val="-3"/>
        </w:rPr>
        <w:t xml:space="preserve"> </w:t>
      </w:r>
      <w:r>
        <w:t>мех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кожа,</w:t>
      </w:r>
      <w:r>
        <w:rPr>
          <w:spacing w:val="-3"/>
        </w:rPr>
        <w:t xml:space="preserve"> </w:t>
      </w:r>
      <w:r>
        <w:t>шерсть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лён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2537D9" w:rsidRDefault="00FA6347">
      <w:pPr>
        <w:pStyle w:val="a3"/>
        <w:ind w:right="119"/>
      </w:pPr>
      <w:r>
        <w:t>Традиционные древние</w:t>
      </w:r>
      <w:r>
        <w:rPr>
          <w:spacing w:val="1"/>
        </w:rPr>
        <w:t xml:space="preserve"> </w:t>
      </w:r>
      <w:r>
        <w:t>образы в современных игрушках народных промыслов.</w:t>
      </w:r>
      <w:r>
        <w:rPr>
          <w:spacing w:val="1"/>
        </w:rPr>
        <w:t xml:space="preserve"> </w:t>
      </w:r>
      <w:r>
        <w:t>Особенности цветового</w:t>
      </w:r>
      <w:r>
        <w:rPr>
          <w:spacing w:val="1"/>
        </w:rPr>
        <w:t xml:space="preserve"> </w:t>
      </w:r>
      <w:r>
        <w:t>строя, основные орнаментальные элементы росписи филимоновской, дымковской, каргопольской игрушки.</w:t>
      </w:r>
      <w:r>
        <w:rPr>
          <w:spacing w:val="1"/>
        </w:rPr>
        <w:t xml:space="preserve"> </w:t>
      </w:r>
      <w:r>
        <w:t>Местные</w:t>
      </w:r>
      <w:r>
        <w:rPr>
          <w:spacing w:val="-4"/>
        </w:rPr>
        <w:t xml:space="preserve"> </w:t>
      </w:r>
      <w:r>
        <w:t>промыслы</w:t>
      </w:r>
      <w:r>
        <w:rPr>
          <w:spacing w:val="-4"/>
        </w:rPr>
        <w:t xml:space="preserve"> </w:t>
      </w:r>
      <w:r>
        <w:t>игрушек</w:t>
      </w:r>
      <w:r>
        <w:rPr>
          <w:spacing w:val="-6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страны.</w:t>
      </w:r>
    </w:p>
    <w:p w:rsidR="002537D9" w:rsidRDefault="00FA6347">
      <w:pPr>
        <w:pStyle w:val="a3"/>
        <w:spacing w:line="250" w:lineRule="exact"/>
      </w:pPr>
      <w:r>
        <w:t>Создание</w:t>
      </w:r>
      <w:r>
        <w:rPr>
          <w:spacing w:val="1"/>
        </w:rPr>
        <w:t xml:space="preserve"> </w:t>
      </w:r>
      <w:r>
        <w:t>эскиза</w:t>
      </w:r>
      <w:r>
        <w:rPr>
          <w:spacing w:val="-5"/>
        </w:rPr>
        <w:t xml:space="preserve"> </w:t>
      </w:r>
      <w:r>
        <w:t>игрушки</w:t>
      </w:r>
      <w:r>
        <w:rPr>
          <w:spacing w:val="-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избранного</w:t>
      </w:r>
      <w:r>
        <w:rPr>
          <w:spacing w:val="-4"/>
        </w:rPr>
        <w:t xml:space="preserve"> </w:t>
      </w:r>
      <w:r>
        <w:t>промысла.</w:t>
      </w:r>
    </w:p>
    <w:p w:rsidR="002537D9" w:rsidRDefault="00FA6347">
      <w:pPr>
        <w:pStyle w:val="a3"/>
        <w:spacing w:before="3" w:line="253" w:lineRule="exact"/>
      </w:pPr>
      <w:r>
        <w:t>Роспись по</w:t>
      </w:r>
      <w:r>
        <w:rPr>
          <w:spacing w:val="-10"/>
        </w:rPr>
        <w:t xml:space="preserve"> </w:t>
      </w:r>
      <w:r>
        <w:t>дереву.</w:t>
      </w:r>
      <w:r>
        <w:rPr>
          <w:spacing w:val="3"/>
        </w:rPr>
        <w:t xml:space="preserve"> </w:t>
      </w:r>
      <w:r>
        <w:t>Хохлома.</w:t>
      </w:r>
      <w:r>
        <w:rPr>
          <w:spacing w:val="3"/>
        </w:rPr>
        <w:t xml:space="preserve"> </w:t>
      </w:r>
      <w:r>
        <w:t>Краткие</w:t>
      </w:r>
      <w:r>
        <w:rPr>
          <w:spacing w:val="3"/>
        </w:rPr>
        <w:t xml:space="preserve"> </w:t>
      </w:r>
      <w:r>
        <w:t>сведения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хохломского</w:t>
      </w:r>
      <w:r>
        <w:rPr>
          <w:spacing w:val="-3"/>
        </w:rPr>
        <w:t xml:space="preserve"> </w:t>
      </w:r>
      <w:r>
        <w:t>промысла.</w:t>
      </w:r>
      <w:r>
        <w:rPr>
          <w:spacing w:val="4"/>
        </w:rPr>
        <w:t xml:space="preserve"> </w:t>
      </w:r>
      <w:r>
        <w:t>Травный</w:t>
      </w:r>
      <w:r>
        <w:rPr>
          <w:spacing w:val="4"/>
        </w:rPr>
        <w:t xml:space="preserve"> </w:t>
      </w:r>
      <w:r>
        <w:t>узор,</w:t>
      </w:r>
      <w:r>
        <w:rPr>
          <w:spacing w:val="2"/>
        </w:rPr>
        <w:t xml:space="preserve"> </w:t>
      </w:r>
      <w:r>
        <w:t>«травка»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467"/>
        </w:tabs>
        <w:ind w:right="122" w:firstLine="0"/>
      </w:pPr>
      <w:r>
        <w:t>основной мотив хохломского орнамента. Связь с природой. Единство формы и декора в произведениях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травного</w:t>
      </w:r>
      <w:r>
        <w:rPr>
          <w:spacing w:val="1"/>
        </w:rPr>
        <w:t xml:space="preserve"> </w:t>
      </w:r>
      <w:r>
        <w:t>орнамента.</w:t>
      </w:r>
      <w:r>
        <w:rPr>
          <w:spacing w:val="1"/>
        </w:rPr>
        <w:t xml:space="preserve"> </w:t>
      </w:r>
      <w:r>
        <w:t>Праздничность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«золотой</w:t>
      </w:r>
      <w:r>
        <w:rPr>
          <w:spacing w:val="1"/>
        </w:rPr>
        <w:t xml:space="preserve"> </w:t>
      </w:r>
      <w:r>
        <w:t>хохломы».</w:t>
      </w:r>
    </w:p>
    <w:p w:rsidR="002537D9" w:rsidRDefault="00FA6347">
      <w:pPr>
        <w:pStyle w:val="a3"/>
        <w:ind w:right="131"/>
      </w:pPr>
      <w:r>
        <w:t>Городецкая роспись по дереву. Краткие сведения по истории. Традиционные образы городецкой росписи</w:t>
      </w:r>
      <w:r>
        <w:rPr>
          <w:spacing w:val="1"/>
        </w:rPr>
        <w:t xml:space="preserve"> </w:t>
      </w:r>
      <w:r>
        <w:t>предметов быта. Птица и конь — традиционные мотивы орнаментальных композиций. Сюжетные мотивы,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композиционные</w:t>
      </w:r>
      <w:r>
        <w:rPr>
          <w:spacing w:val="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городецкой</w:t>
      </w:r>
      <w:r>
        <w:rPr>
          <w:spacing w:val="4"/>
        </w:rPr>
        <w:t xml:space="preserve"> </w:t>
      </w:r>
      <w:r>
        <w:t>росписи.</w:t>
      </w:r>
    </w:p>
    <w:p w:rsidR="002537D9" w:rsidRDefault="00FA6347">
      <w:pPr>
        <w:pStyle w:val="a3"/>
        <w:spacing w:before="2"/>
        <w:ind w:right="130"/>
      </w:pPr>
      <w:r>
        <w:t>Посуда</w:t>
      </w:r>
      <w:r>
        <w:rPr>
          <w:spacing w:val="-5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глины.</w:t>
      </w:r>
      <w:r>
        <w:rPr>
          <w:spacing w:val="-4"/>
        </w:rPr>
        <w:t xml:space="preserve"> </w:t>
      </w:r>
      <w:r>
        <w:t>Искусство</w:t>
      </w:r>
      <w:r>
        <w:rPr>
          <w:spacing w:val="-10"/>
        </w:rPr>
        <w:t xml:space="preserve"> </w:t>
      </w:r>
      <w:r>
        <w:t>Гжели.</w:t>
      </w:r>
      <w:r>
        <w:rPr>
          <w:spacing w:val="-4"/>
        </w:rPr>
        <w:t xml:space="preserve"> </w:t>
      </w:r>
      <w:r>
        <w:t>Краткие</w:t>
      </w:r>
      <w:r>
        <w:rPr>
          <w:spacing w:val="-6"/>
        </w:rPr>
        <w:t xml:space="preserve"> </w:t>
      </w:r>
      <w:r>
        <w:t>сведения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промысла.</w:t>
      </w:r>
      <w:r>
        <w:rPr>
          <w:spacing w:val="-4"/>
        </w:rPr>
        <w:t xml:space="preserve"> </w:t>
      </w:r>
      <w:r>
        <w:t>Гжельская</w:t>
      </w:r>
      <w:r>
        <w:rPr>
          <w:spacing w:val="-1"/>
        </w:rPr>
        <w:t xml:space="preserve"> </w:t>
      </w:r>
      <w:r>
        <w:t>керамика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фарфор:</w:t>
      </w:r>
      <w:r>
        <w:rPr>
          <w:spacing w:val="-52"/>
        </w:rPr>
        <w:t xml:space="preserve"> </w:t>
      </w:r>
      <w:r>
        <w:t>единство скульптурной формы и кобальтового декора. Природные мотивы росписи посуды. Приёмы мазка,</w:t>
      </w:r>
      <w:r>
        <w:rPr>
          <w:spacing w:val="1"/>
        </w:rPr>
        <w:t xml:space="preserve"> </w:t>
      </w:r>
      <w:r>
        <w:t>тональный</w:t>
      </w:r>
      <w:r>
        <w:rPr>
          <w:spacing w:val="-2"/>
        </w:rPr>
        <w:t xml:space="preserve"> </w:t>
      </w:r>
      <w:r>
        <w:t>контраст,</w:t>
      </w:r>
      <w:r>
        <w:rPr>
          <w:spacing w:val="-3"/>
        </w:rPr>
        <w:t xml:space="preserve"> </w:t>
      </w:r>
      <w:r>
        <w:t>сочетание</w:t>
      </w:r>
      <w:r>
        <w:rPr>
          <w:spacing w:val="-3"/>
        </w:rPr>
        <w:t xml:space="preserve"> </w:t>
      </w:r>
      <w:r>
        <w:t>пятна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линии.</w:t>
      </w:r>
    </w:p>
    <w:p w:rsidR="002537D9" w:rsidRDefault="00FA6347">
      <w:pPr>
        <w:pStyle w:val="a3"/>
        <w:ind w:right="138"/>
      </w:pPr>
      <w:r>
        <w:t>Роспись</w:t>
      </w:r>
      <w:r>
        <w:rPr>
          <w:spacing w:val="1"/>
        </w:rPr>
        <w:t xml:space="preserve"> </w:t>
      </w:r>
      <w:r>
        <w:t>по металлу.</w:t>
      </w:r>
      <w:r>
        <w:rPr>
          <w:spacing w:val="1"/>
        </w:rPr>
        <w:t xml:space="preserve"> </w:t>
      </w:r>
      <w:r>
        <w:t>Жостово.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 по</w:t>
      </w:r>
      <w:r>
        <w:rPr>
          <w:spacing w:val="1"/>
        </w:rPr>
        <w:t xml:space="preserve"> </w:t>
      </w:r>
      <w:r>
        <w:t>истории промысла. 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подносов,</w:t>
      </w:r>
      <w:r>
        <w:rPr>
          <w:spacing w:val="1"/>
        </w:rPr>
        <w:t xml:space="preserve"> </w:t>
      </w:r>
      <w:r>
        <w:t>цветового и композиционного решения росписей. Приёмы свободной кистевой импровизации в живописи</w:t>
      </w:r>
      <w:r>
        <w:rPr>
          <w:spacing w:val="1"/>
        </w:rPr>
        <w:t xml:space="preserve"> </w:t>
      </w:r>
      <w:r>
        <w:t>цветочных</w:t>
      </w:r>
      <w:r>
        <w:rPr>
          <w:spacing w:val="-3"/>
        </w:rPr>
        <w:t xml:space="preserve"> </w:t>
      </w:r>
      <w:r>
        <w:t>букетов.</w:t>
      </w:r>
      <w:r>
        <w:rPr>
          <w:spacing w:val="3"/>
        </w:rPr>
        <w:t xml:space="preserve"> </w:t>
      </w:r>
      <w:r>
        <w:t>Эффект</w:t>
      </w:r>
      <w:r>
        <w:rPr>
          <w:spacing w:val="4"/>
        </w:rPr>
        <w:t xml:space="preserve"> </w:t>
      </w:r>
      <w:r>
        <w:t>освещённости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объёмности</w:t>
      </w:r>
      <w:r>
        <w:rPr>
          <w:spacing w:val="-3"/>
        </w:rPr>
        <w:t xml:space="preserve"> </w:t>
      </w:r>
      <w:r>
        <w:t>изображения.</w:t>
      </w:r>
    </w:p>
    <w:p w:rsidR="002537D9" w:rsidRDefault="00FA6347">
      <w:pPr>
        <w:pStyle w:val="a3"/>
        <w:ind w:right="128"/>
      </w:pPr>
      <w:r>
        <w:t>Древние традиции художественной обработки металла в разных регионах страны. Разнообразие назначения</w:t>
      </w:r>
      <w:r>
        <w:rPr>
          <w:spacing w:val="-52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художественно-технических</w:t>
      </w:r>
      <w:r>
        <w:rPr>
          <w:spacing w:val="-9"/>
        </w:rPr>
        <w:t xml:space="preserve"> </w:t>
      </w:r>
      <w:r>
        <w:t>приёмов</w:t>
      </w:r>
      <w:r>
        <w:rPr>
          <w:spacing w:val="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металлом.</w:t>
      </w:r>
    </w:p>
    <w:p w:rsidR="002537D9" w:rsidRDefault="00FA6347">
      <w:pPr>
        <w:pStyle w:val="a3"/>
        <w:ind w:right="120"/>
      </w:pPr>
      <w:r>
        <w:t>Искусство лаковой живописи: Палех, Федоскино, Холуй, Мстёра — роспись шкатулок, ларчиков, табакерок</w:t>
      </w:r>
      <w:r>
        <w:rPr>
          <w:spacing w:val="-52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папье-маше.</w:t>
      </w:r>
      <w:r>
        <w:rPr>
          <w:spacing w:val="-5"/>
        </w:rPr>
        <w:t xml:space="preserve"> </w:t>
      </w:r>
      <w:r>
        <w:t>Происхождение</w:t>
      </w:r>
      <w:r>
        <w:rPr>
          <w:spacing w:val="-13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-11"/>
        </w:rPr>
        <w:t xml:space="preserve"> </w:t>
      </w:r>
      <w:r>
        <w:t>миниатюры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стиля</w:t>
      </w:r>
      <w:r>
        <w:rPr>
          <w:spacing w:val="-9"/>
        </w:rPr>
        <w:t xml:space="preserve"> </w:t>
      </w:r>
      <w:r>
        <w:t>каждой</w:t>
      </w:r>
      <w:r>
        <w:rPr>
          <w:spacing w:val="-4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лаковой</w:t>
      </w:r>
      <w:r>
        <w:rPr>
          <w:spacing w:val="-3"/>
        </w:rPr>
        <w:t xml:space="preserve"> </w:t>
      </w:r>
      <w:r>
        <w:t>миниатюры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сохранении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отечественной</w:t>
      </w:r>
      <w:r>
        <w:rPr>
          <w:spacing w:val="4"/>
        </w:rPr>
        <w:t xml:space="preserve"> </w:t>
      </w:r>
      <w:r>
        <w:t>культуры.</w:t>
      </w:r>
    </w:p>
    <w:p w:rsidR="002537D9" w:rsidRDefault="00FA6347">
      <w:pPr>
        <w:pStyle w:val="a3"/>
        <w:spacing w:line="250" w:lineRule="exact"/>
      </w:pPr>
      <w:r>
        <w:t>Мир</w:t>
      </w:r>
      <w:r>
        <w:rPr>
          <w:spacing w:val="-11"/>
        </w:rPr>
        <w:t xml:space="preserve"> </w:t>
      </w:r>
      <w:r>
        <w:t>сказок и</w:t>
      </w:r>
      <w:r>
        <w:rPr>
          <w:spacing w:val="-4"/>
        </w:rPr>
        <w:t xml:space="preserve"> </w:t>
      </w:r>
      <w:r>
        <w:t>легенд,</w:t>
      </w:r>
      <w:r>
        <w:rPr>
          <w:spacing w:val="-4"/>
        </w:rPr>
        <w:t xml:space="preserve"> </w:t>
      </w:r>
      <w:r>
        <w:t>примет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оберегов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мастеров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промыслов.</w:t>
      </w:r>
    </w:p>
    <w:p w:rsidR="002537D9" w:rsidRDefault="00FA6347">
      <w:pPr>
        <w:pStyle w:val="a3"/>
        <w:ind w:right="119"/>
      </w:pPr>
      <w:r>
        <w:rPr>
          <w:spacing w:val="-1"/>
        </w:rPr>
        <w:t>Отражение</w:t>
      </w:r>
      <w:r>
        <w:rPr>
          <w:spacing w:val="-1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изделиях</w:t>
      </w:r>
      <w:r>
        <w:rPr>
          <w:spacing w:val="-9"/>
        </w:rPr>
        <w:t xml:space="preserve"> </w:t>
      </w:r>
      <w:r>
        <w:t>народных</w:t>
      </w:r>
      <w:r>
        <w:rPr>
          <w:spacing w:val="-9"/>
        </w:rPr>
        <w:t xml:space="preserve"> </w:t>
      </w:r>
      <w:r>
        <w:t>промыслов</w:t>
      </w:r>
      <w:r>
        <w:rPr>
          <w:spacing w:val="-9"/>
        </w:rPr>
        <w:t xml:space="preserve"> </w:t>
      </w:r>
      <w:r>
        <w:t>многообразия</w:t>
      </w:r>
      <w:r>
        <w:rPr>
          <w:spacing w:val="-14"/>
        </w:rPr>
        <w:t xml:space="preserve"> </w:t>
      </w:r>
      <w:r>
        <w:t>исторических,</w:t>
      </w:r>
      <w:r>
        <w:rPr>
          <w:spacing w:val="-11"/>
        </w:rPr>
        <w:t xml:space="preserve"> </w:t>
      </w:r>
      <w:r>
        <w:t>духовных</w:t>
      </w:r>
      <w:r>
        <w:rPr>
          <w:spacing w:val="-1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культурных</w:t>
      </w:r>
      <w:r>
        <w:rPr>
          <w:spacing w:val="-15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rPr>
          <w:spacing w:val="-1"/>
        </w:rPr>
        <w:t>Народные</w:t>
      </w:r>
      <w:r>
        <w:rPr>
          <w:spacing w:val="-3"/>
        </w:rPr>
        <w:t xml:space="preserve"> </w:t>
      </w:r>
      <w:r>
        <w:rPr>
          <w:spacing w:val="-1"/>
        </w:rPr>
        <w:t>художественные</w:t>
      </w:r>
      <w:r>
        <w:rPr>
          <w:spacing w:val="-2"/>
        </w:rPr>
        <w:t xml:space="preserve"> </w:t>
      </w:r>
      <w:r>
        <w:rPr>
          <w:spacing w:val="-1"/>
        </w:rPr>
        <w:t>ремёсла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промыслы</w:t>
      </w:r>
      <w:r>
        <w:rPr>
          <w:spacing w:val="2"/>
        </w:rPr>
        <w:t xml:space="preserve"> </w:t>
      </w:r>
      <w:r>
        <w:t>—</w:t>
      </w:r>
      <w:r>
        <w:rPr>
          <w:spacing w:val="-18"/>
        </w:rPr>
        <w:t xml:space="preserve"> </w:t>
      </w:r>
      <w:r>
        <w:t>материальные</w:t>
      </w:r>
      <w:r>
        <w:rPr>
          <w:spacing w:val="-1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духовные</w:t>
      </w:r>
      <w:r>
        <w:rPr>
          <w:spacing w:val="-11"/>
        </w:rPr>
        <w:t xml:space="preserve"> </w:t>
      </w:r>
      <w:r>
        <w:t>ценности,</w:t>
      </w:r>
      <w:r>
        <w:rPr>
          <w:spacing w:val="-9"/>
        </w:rPr>
        <w:t xml:space="preserve"> </w:t>
      </w:r>
      <w:r>
        <w:t>неотъемлемая</w:t>
      </w:r>
      <w:r>
        <w:rPr>
          <w:spacing w:val="-14"/>
        </w:rPr>
        <w:t xml:space="preserve"> </w:t>
      </w:r>
      <w:r>
        <w:t>часть</w:t>
      </w:r>
      <w:r>
        <w:rPr>
          <w:spacing w:val="-53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наследия</w:t>
      </w:r>
      <w:r>
        <w:rPr>
          <w:spacing w:val="-7"/>
        </w:rPr>
        <w:t xml:space="preserve"> </w:t>
      </w:r>
      <w:r>
        <w:t>России.</w:t>
      </w:r>
    </w:p>
    <w:p w:rsidR="002537D9" w:rsidRDefault="002537D9">
      <w:pPr>
        <w:pStyle w:val="a3"/>
        <w:spacing w:before="3"/>
        <w:ind w:left="0"/>
        <w:jc w:val="left"/>
      </w:pPr>
    </w:p>
    <w:p w:rsidR="002537D9" w:rsidRDefault="00FA6347">
      <w:pPr>
        <w:pStyle w:val="4"/>
        <w:spacing w:line="253" w:lineRule="exact"/>
      </w:pPr>
      <w:r>
        <w:t>Декоративно-прикладное</w:t>
      </w:r>
      <w:r>
        <w:rPr>
          <w:spacing w:val="-1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</w:t>
      </w:r>
    </w:p>
    <w:p w:rsidR="002537D9" w:rsidRDefault="00FA6347">
      <w:pPr>
        <w:pStyle w:val="a3"/>
        <w:spacing w:line="252" w:lineRule="exact"/>
        <w:jc w:val="left"/>
      </w:pPr>
      <w:r>
        <w:t>Роль</w:t>
      </w:r>
      <w:r>
        <w:rPr>
          <w:spacing w:val="-1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цивилизаций.</w:t>
      </w:r>
    </w:p>
    <w:p w:rsidR="002537D9" w:rsidRDefault="00FA6347">
      <w:pPr>
        <w:pStyle w:val="a3"/>
        <w:spacing w:line="252" w:lineRule="exact"/>
        <w:jc w:val="left"/>
      </w:pPr>
      <w:r>
        <w:t>Отражение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декоре</w:t>
      </w:r>
      <w:r>
        <w:rPr>
          <w:spacing w:val="8"/>
        </w:rPr>
        <w:t xml:space="preserve"> </w:t>
      </w:r>
      <w:r>
        <w:t>мировоззрения</w:t>
      </w:r>
      <w:r>
        <w:rPr>
          <w:spacing w:val="4"/>
        </w:rPr>
        <w:t xml:space="preserve"> </w:t>
      </w:r>
      <w:r>
        <w:t>эпохи,</w:t>
      </w:r>
      <w:r>
        <w:rPr>
          <w:spacing w:val="15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общества,</w:t>
      </w:r>
      <w:r>
        <w:rPr>
          <w:spacing w:val="8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быта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ремесла,</w:t>
      </w:r>
      <w:r>
        <w:rPr>
          <w:spacing w:val="8"/>
        </w:rPr>
        <w:t xml:space="preserve"> </w:t>
      </w:r>
      <w:r>
        <w:t>уклада</w:t>
      </w:r>
      <w:r>
        <w:rPr>
          <w:spacing w:val="8"/>
        </w:rPr>
        <w:t xml:space="preserve"> </w:t>
      </w:r>
      <w:r>
        <w:t>жизни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t>людей.</w:t>
      </w:r>
    </w:p>
    <w:p w:rsidR="002537D9" w:rsidRDefault="00FA6347">
      <w:pPr>
        <w:pStyle w:val="a3"/>
        <w:spacing w:before="6"/>
        <w:jc w:val="left"/>
      </w:pPr>
      <w:r>
        <w:t>Характерные признаки произведений 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основные мотивы и</w:t>
      </w:r>
      <w:r>
        <w:rPr>
          <w:spacing w:val="1"/>
        </w:rPr>
        <w:t xml:space="preserve"> </w:t>
      </w:r>
      <w:r>
        <w:t>символика</w:t>
      </w:r>
      <w:r>
        <w:rPr>
          <w:spacing w:val="-52"/>
        </w:rPr>
        <w:t xml:space="preserve"> </w:t>
      </w:r>
      <w:r>
        <w:t>орнаментов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эпох.</w:t>
      </w:r>
    </w:p>
    <w:p w:rsidR="002537D9" w:rsidRDefault="00FA6347">
      <w:pPr>
        <w:pStyle w:val="a3"/>
        <w:jc w:val="left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одежды для культуры</w:t>
      </w:r>
      <w:r>
        <w:rPr>
          <w:spacing w:val="1"/>
        </w:rPr>
        <w:t xml:space="preserve"> </w:t>
      </w:r>
      <w:r>
        <w:t>разных эпох и народов. Выражение</w:t>
      </w:r>
      <w:r>
        <w:rPr>
          <w:spacing w:val="1"/>
        </w:rPr>
        <w:t xml:space="preserve"> </w:t>
      </w:r>
      <w:r>
        <w:t>образа человека, его</w:t>
      </w:r>
      <w:r>
        <w:rPr>
          <w:spacing w:val="-52"/>
        </w:rPr>
        <w:t xml:space="preserve"> </w:t>
      </w:r>
      <w:r>
        <w:t>положения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костюме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украшениях.</w:t>
      </w:r>
    </w:p>
    <w:p w:rsidR="002537D9" w:rsidRDefault="00FA6347">
      <w:pPr>
        <w:pStyle w:val="a3"/>
        <w:spacing w:line="251" w:lineRule="exact"/>
        <w:jc w:val="left"/>
      </w:pPr>
      <w:r>
        <w:t>Украшение</w:t>
      </w:r>
      <w:r>
        <w:rPr>
          <w:spacing w:val="-7"/>
        </w:rPr>
        <w:t xml:space="preserve"> </w:t>
      </w:r>
      <w:r>
        <w:t>жизненного</w:t>
      </w:r>
      <w:r>
        <w:rPr>
          <w:spacing w:val="-11"/>
        </w:rPr>
        <w:t xml:space="preserve"> </w:t>
      </w:r>
      <w:r>
        <w:t>пространства:</w:t>
      </w:r>
      <w:r>
        <w:rPr>
          <w:spacing w:val="-5"/>
        </w:rPr>
        <w:t xml:space="preserve"> </w:t>
      </w:r>
      <w:r>
        <w:t>построений,</w:t>
      </w:r>
      <w:r>
        <w:rPr>
          <w:spacing w:val="-6"/>
        </w:rPr>
        <w:t xml:space="preserve"> </w:t>
      </w:r>
      <w:r>
        <w:t>интерьеров,</w:t>
      </w:r>
      <w:r>
        <w:rPr>
          <w:spacing w:val="-5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 разных</w:t>
      </w:r>
      <w:r>
        <w:rPr>
          <w:spacing w:val="-4"/>
        </w:rPr>
        <w:t xml:space="preserve"> </w:t>
      </w:r>
      <w:r>
        <w:t>эпох.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>
      <w:pPr>
        <w:pStyle w:val="4"/>
        <w:spacing w:line="240" w:lineRule="auto"/>
      </w:pPr>
      <w:r>
        <w:rPr>
          <w:spacing w:val="-1"/>
        </w:rPr>
        <w:t>Декоративно-прикладное</w:t>
      </w:r>
      <w:r>
        <w:rPr>
          <w:spacing w:val="2"/>
        </w:rPr>
        <w:t xml:space="preserve"> </w:t>
      </w:r>
      <w:r>
        <w:t>искусство</w:t>
      </w:r>
      <w:r>
        <w:rPr>
          <w:spacing w:val="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современного</w:t>
      </w:r>
      <w:r>
        <w:rPr>
          <w:spacing w:val="4"/>
        </w:rPr>
        <w:t xml:space="preserve"> </w:t>
      </w:r>
      <w:r>
        <w:t>человека</w:t>
      </w:r>
    </w:p>
    <w:p w:rsidR="002537D9" w:rsidRDefault="00FA6347">
      <w:pPr>
        <w:pStyle w:val="a3"/>
        <w:spacing w:before="6"/>
        <w:jc w:val="left"/>
      </w:pPr>
      <w:r>
        <w:t>Многообразие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 техник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-52"/>
        </w:rPr>
        <w:t xml:space="preserve"> </w:t>
      </w:r>
      <w:r>
        <w:t>керамика,</w:t>
      </w:r>
      <w:r>
        <w:rPr>
          <w:spacing w:val="-4"/>
        </w:rPr>
        <w:t xml:space="preserve"> </w:t>
      </w:r>
      <w:r>
        <w:t>стекло,</w:t>
      </w:r>
      <w:r>
        <w:rPr>
          <w:spacing w:val="-3"/>
        </w:rPr>
        <w:t xml:space="preserve"> </w:t>
      </w:r>
      <w:r>
        <w:t>металл,</w:t>
      </w:r>
      <w:r>
        <w:rPr>
          <w:spacing w:val="-3"/>
        </w:rPr>
        <w:t xml:space="preserve"> </w:t>
      </w:r>
      <w:r>
        <w:t>гобелен,</w:t>
      </w:r>
      <w:r>
        <w:rPr>
          <w:spacing w:val="3"/>
        </w:rPr>
        <w:t xml:space="preserve"> </w:t>
      </w:r>
      <w:r>
        <w:t>роспись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ткани,</w:t>
      </w:r>
      <w:r>
        <w:rPr>
          <w:spacing w:val="-3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одежды).</w:t>
      </w:r>
    </w:p>
    <w:p w:rsidR="002537D9" w:rsidRDefault="00FA6347">
      <w:pPr>
        <w:pStyle w:val="a3"/>
        <w:jc w:val="left"/>
      </w:pPr>
      <w:r>
        <w:t>Символический</w:t>
      </w:r>
      <w:r>
        <w:rPr>
          <w:spacing w:val="-1"/>
        </w:rPr>
        <w:t xml:space="preserve"> </w:t>
      </w:r>
      <w:r>
        <w:t>знак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современной</w:t>
      </w:r>
      <w:r>
        <w:rPr>
          <w:spacing w:val="-7"/>
        </w:rPr>
        <w:t xml:space="preserve"> </w:t>
      </w:r>
      <w:r>
        <w:t>жизни:</w:t>
      </w:r>
      <w:r>
        <w:rPr>
          <w:spacing w:val="-1"/>
        </w:rPr>
        <w:t xml:space="preserve"> </w:t>
      </w:r>
      <w:r>
        <w:t>эмблема,</w:t>
      </w:r>
      <w:r>
        <w:rPr>
          <w:spacing w:val="-2"/>
        </w:rPr>
        <w:t xml:space="preserve"> </w:t>
      </w:r>
      <w:r>
        <w:t>логотип,</w:t>
      </w:r>
      <w:r>
        <w:rPr>
          <w:spacing w:val="-8"/>
        </w:rPr>
        <w:t xml:space="preserve"> </w:t>
      </w:r>
      <w:r>
        <w:t>указующий</w:t>
      </w:r>
      <w:r>
        <w:rPr>
          <w:spacing w:val="-6"/>
        </w:rPr>
        <w:t xml:space="preserve"> </w:t>
      </w:r>
      <w:r>
        <w:t>или декоративный знак.</w:t>
      </w:r>
      <w:r>
        <w:rPr>
          <w:spacing w:val="-52"/>
        </w:rPr>
        <w:t xml:space="preserve"> </w:t>
      </w:r>
      <w:r>
        <w:t>Государственная</w:t>
      </w:r>
      <w:r>
        <w:rPr>
          <w:spacing w:val="-1"/>
        </w:rPr>
        <w:t xml:space="preserve"> </w:t>
      </w:r>
      <w:r>
        <w:t>символика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геральдики.</w:t>
      </w:r>
    </w:p>
    <w:p w:rsidR="002537D9" w:rsidRDefault="00FA6347">
      <w:pPr>
        <w:pStyle w:val="a3"/>
        <w:spacing w:line="251" w:lineRule="exact"/>
        <w:jc w:val="left"/>
      </w:pPr>
      <w:r>
        <w:t>Декоративные</w:t>
      </w:r>
      <w:r>
        <w:rPr>
          <w:spacing w:val="2"/>
        </w:rPr>
        <w:t xml:space="preserve"> </w:t>
      </w:r>
      <w:r>
        <w:t>украшения</w:t>
      </w:r>
      <w:r>
        <w:rPr>
          <w:spacing w:val="-7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нашего</w:t>
      </w:r>
      <w:r>
        <w:rPr>
          <w:spacing w:val="-9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одежды.</w:t>
      </w:r>
    </w:p>
    <w:p w:rsidR="002537D9" w:rsidRDefault="00FA6347">
      <w:pPr>
        <w:pStyle w:val="a3"/>
        <w:jc w:val="left"/>
      </w:pPr>
      <w:r>
        <w:t>Значение</w:t>
      </w:r>
      <w:r>
        <w:rPr>
          <w:spacing w:val="-1"/>
        </w:rPr>
        <w:t xml:space="preserve"> </w:t>
      </w:r>
      <w:r>
        <w:t>украшений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характера,</w:t>
      </w:r>
      <w:r>
        <w:rPr>
          <w:spacing w:val="-7"/>
        </w:rPr>
        <w:t xml:space="preserve"> </w:t>
      </w:r>
      <w:r>
        <w:t>самопонимания, установок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намерений.</w:t>
      </w:r>
      <w:r>
        <w:rPr>
          <w:spacing w:val="-52"/>
        </w:rPr>
        <w:t xml:space="preserve"> </w:t>
      </w:r>
      <w:r>
        <w:t>Декор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улицах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декор</w:t>
      </w:r>
      <w:r>
        <w:rPr>
          <w:spacing w:val="-9"/>
        </w:rPr>
        <w:t xml:space="preserve"> </w:t>
      </w:r>
      <w:r>
        <w:t>помещений.</w:t>
      </w:r>
    </w:p>
    <w:p w:rsidR="002537D9" w:rsidRDefault="00FA6347">
      <w:pPr>
        <w:pStyle w:val="a3"/>
        <w:spacing w:before="3"/>
        <w:ind w:right="6812"/>
        <w:jc w:val="left"/>
      </w:pPr>
      <w:r>
        <w:t>Декор праздничный и повседневный.</w:t>
      </w:r>
      <w:r>
        <w:rPr>
          <w:spacing w:val="-52"/>
        </w:rPr>
        <w:t xml:space="preserve"> </w:t>
      </w:r>
      <w:r>
        <w:t>Праздничное</w:t>
      </w:r>
      <w:r>
        <w:rPr>
          <w:spacing w:val="-6"/>
        </w:rPr>
        <w:t xml:space="preserve"> </w:t>
      </w:r>
      <w:r>
        <w:t>оформление</w:t>
      </w:r>
      <w:r>
        <w:rPr>
          <w:spacing w:val="6"/>
        </w:rPr>
        <w:t xml:space="preserve"> </w:t>
      </w:r>
      <w:r>
        <w:t>школы.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>
      <w:pPr>
        <w:ind w:left="170" w:right="5565"/>
      </w:pPr>
      <w:r>
        <w:rPr>
          <w:b/>
        </w:rPr>
        <w:t>Модуль № 2 «Живопись, графика, скульптура»</w:t>
      </w:r>
      <w:r>
        <w:rPr>
          <w:b/>
          <w:spacing w:val="-53"/>
        </w:rPr>
        <w:t xml:space="preserve"> </w:t>
      </w:r>
      <w:r>
        <w:rPr>
          <w:i/>
        </w:rPr>
        <w:t>Общие сведения о видах искусства</w:t>
      </w:r>
      <w:r>
        <w:rPr>
          <w:i/>
          <w:spacing w:val="1"/>
        </w:rPr>
        <w:t xml:space="preserve"> </w:t>
      </w:r>
      <w:r>
        <w:t>Пространственные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временные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искусства.</w:t>
      </w:r>
    </w:p>
    <w:p w:rsidR="002537D9" w:rsidRDefault="00FA6347">
      <w:pPr>
        <w:pStyle w:val="a3"/>
        <w:ind w:right="119"/>
        <w:jc w:val="left"/>
      </w:pPr>
      <w:r>
        <w:rPr>
          <w:spacing w:val="-1"/>
        </w:rPr>
        <w:t>Изобразительные,</w:t>
      </w:r>
      <w:r>
        <w:rPr>
          <w:spacing w:val="-2"/>
        </w:rPr>
        <w:t xml:space="preserve"> </w:t>
      </w:r>
      <w:r>
        <w:rPr>
          <w:spacing w:val="-1"/>
        </w:rPr>
        <w:t>конструктивные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декоративные</w:t>
      </w:r>
      <w:r>
        <w:rPr>
          <w:spacing w:val="-10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пространственных</w:t>
      </w:r>
      <w:r>
        <w:rPr>
          <w:spacing w:val="-16"/>
        </w:rPr>
        <w:t xml:space="preserve"> </w:t>
      </w:r>
      <w:r>
        <w:t>искусств,</w:t>
      </w:r>
      <w:r>
        <w:rPr>
          <w:spacing w:val="-10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место</w:t>
      </w:r>
      <w:r>
        <w:rPr>
          <w:spacing w:val="-1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назначение</w:t>
      </w:r>
      <w:r>
        <w:rPr>
          <w:spacing w:val="-5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людей.</w:t>
      </w:r>
    </w:p>
    <w:p w:rsidR="002537D9" w:rsidRDefault="00FA6347">
      <w:pPr>
        <w:pStyle w:val="a3"/>
        <w:spacing w:before="2" w:line="253" w:lineRule="exact"/>
        <w:jc w:val="left"/>
      </w:pPr>
      <w:r>
        <w:t>Основные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живописи,</w:t>
      </w:r>
      <w:r>
        <w:rPr>
          <w:spacing w:val="-3"/>
        </w:rPr>
        <w:t xml:space="preserve"> </w:t>
      </w:r>
      <w:r>
        <w:t>графики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скульптуры.</w:t>
      </w:r>
    </w:p>
    <w:p w:rsidR="002537D9" w:rsidRDefault="00FA6347">
      <w:pPr>
        <w:pStyle w:val="a3"/>
        <w:jc w:val="left"/>
      </w:pPr>
      <w:r>
        <w:t>Художник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зритель:</w:t>
      </w:r>
      <w:r>
        <w:rPr>
          <w:spacing w:val="-3"/>
        </w:rPr>
        <w:t xml:space="preserve"> </w:t>
      </w:r>
      <w:r>
        <w:t>зрительские</w:t>
      </w:r>
      <w:r>
        <w:rPr>
          <w:spacing w:val="2"/>
        </w:rPr>
        <w:t xml:space="preserve"> </w:t>
      </w:r>
      <w:r>
        <w:t>умения,</w:t>
      </w:r>
      <w:r>
        <w:rPr>
          <w:spacing w:val="-4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зрителя.</w:t>
      </w:r>
    </w:p>
    <w:p w:rsidR="002537D9" w:rsidRDefault="002537D9">
      <w:pPr>
        <w:pStyle w:val="a3"/>
        <w:spacing w:before="10"/>
        <w:ind w:left="0"/>
        <w:jc w:val="left"/>
        <w:rPr>
          <w:sz w:val="21"/>
        </w:rPr>
      </w:pPr>
    </w:p>
    <w:p w:rsidR="002537D9" w:rsidRDefault="00FA6347">
      <w:pPr>
        <w:pStyle w:val="4"/>
      </w:pPr>
      <w:r>
        <w:t>Язык</w:t>
      </w:r>
      <w:r>
        <w:rPr>
          <w:spacing w:val="-8"/>
        </w:rPr>
        <w:t xml:space="preserve"> </w:t>
      </w:r>
      <w:r>
        <w:t>изобразительного искусства и</w:t>
      </w:r>
      <w:r>
        <w:rPr>
          <w:spacing w:val="-11"/>
        </w:rPr>
        <w:t xml:space="preserve"> </w:t>
      </w:r>
      <w:r>
        <w:t>его выразительные</w:t>
      </w:r>
      <w:r>
        <w:rPr>
          <w:spacing w:val="-7"/>
        </w:rPr>
        <w:t xml:space="preserve"> </w:t>
      </w:r>
      <w:r>
        <w:t>средства</w:t>
      </w:r>
    </w:p>
    <w:p w:rsidR="002537D9" w:rsidRDefault="00FA6347">
      <w:pPr>
        <w:pStyle w:val="a3"/>
        <w:ind w:right="1029"/>
        <w:jc w:val="left"/>
      </w:pPr>
      <w:r>
        <w:t>Живописные,</w:t>
      </w:r>
      <w:r>
        <w:rPr>
          <w:spacing w:val="-6"/>
        </w:rPr>
        <w:t xml:space="preserve"> </w:t>
      </w:r>
      <w:r>
        <w:t>графические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скульптурные художественные</w:t>
      </w:r>
      <w:r>
        <w:rPr>
          <w:spacing w:val="-7"/>
        </w:rPr>
        <w:t xml:space="preserve"> </w:t>
      </w:r>
      <w:r>
        <w:t>материалы,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особые</w:t>
      </w:r>
      <w:r>
        <w:rPr>
          <w:spacing w:val="-6"/>
        </w:rPr>
        <w:t xml:space="preserve"> </w:t>
      </w:r>
      <w:r>
        <w:t>свойства.</w:t>
      </w:r>
      <w:r>
        <w:rPr>
          <w:spacing w:val="-52"/>
        </w:rPr>
        <w:t xml:space="preserve"> </w:t>
      </w:r>
      <w:r>
        <w:t>Рисунок</w:t>
      </w:r>
      <w:r>
        <w:rPr>
          <w:spacing w:val="-7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мастерства</w:t>
      </w:r>
      <w:r>
        <w:rPr>
          <w:spacing w:val="-4"/>
        </w:rPr>
        <w:t xml:space="preserve"> </w:t>
      </w:r>
      <w:r>
        <w:t>художника.</w:t>
      </w:r>
    </w:p>
    <w:p w:rsidR="002537D9" w:rsidRDefault="00FA6347">
      <w:pPr>
        <w:pStyle w:val="a3"/>
        <w:spacing w:line="244" w:lineRule="auto"/>
        <w:ind w:right="3042"/>
        <w:jc w:val="left"/>
      </w:pPr>
      <w:r>
        <w:t>Виды рисунка: зарисовка, набросок, учебный рисунок и творческий рисунок.</w:t>
      </w:r>
      <w:r>
        <w:rPr>
          <w:spacing w:val="-52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размещения рисунка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листе,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формата.</w:t>
      </w:r>
    </w:p>
    <w:p w:rsidR="002537D9" w:rsidRDefault="00FA6347">
      <w:pPr>
        <w:pStyle w:val="a3"/>
        <w:ind w:right="3062"/>
        <w:jc w:val="left"/>
      </w:pPr>
      <w:r>
        <w:t>Начальные</w:t>
      </w:r>
      <w:r>
        <w:rPr>
          <w:spacing w:val="2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рисунка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  <w:r>
        <w:rPr>
          <w:spacing w:val="-4"/>
        </w:rPr>
        <w:t xml:space="preserve"> </w:t>
      </w:r>
      <w:r>
        <w:t>Зарисовки</w:t>
      </w:r>
      <w:r>
        <w:rPr>
          <w:spacing w:val="-2"/>
        </w:rPr>
        <w:t xml:space="preserve"> </w:t>
      </w:r>
      <w:r>
        <w:t>простых</w:t>
      </w:r>
      <w:r>
        <w:rPr>
          <w:spacing w:val="-9"/>
        </w:rPr>
        <w:t xml:space="preserve"> </w:t>
      </w:r>
      <w:r>
        <w:t>предметов.</w:t>
      </w:r>
      <w:r>
        <w:rPr>
          <w:spacing w:val="-52"/>
        </w:rPr>
        <w:t xml:space="preserve"> </w:t>
      </w:r>
      <w:r>
        <w:t>Линейные</w:t>
      </w:r>
      <w:r>
        <w:rPr>
          <w:spacing w:val="-5"/>
        </w:rPr>
        <w:t xml:space="preserve"> </w:t>
      </w:r>
      <w:r>
        <w:t>графические</w:t>
      </w:r>
      <w:r>
        <w:rPr>
          <w:spacing w:val="3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наброски.</w:t>
      </w:r>
    </w:p>
    <w:p w:rsidR="002537D9" w:rsidRDefault="00FA6347">
      <w:pPr>
        <w:pStyle w:val="a3"/>
        <w:ind w:right="5476"/>
        <w:jc w:val="left"/>
      </w:pPr>
      <w:r>
        <w:t>Тон и тональные отношения: тёмное — светлое.</w:t>
      </w:r>
      <w:r>
        <w:rPr>
          <w:spacing w:val="1"/>
        </w:rPr>
        <w:t xml:space="preserve"> </w:t>
      </w:r>
      <w:r>
        <w:t>Ритм</w:t>
      </w:r>
      <w:r>
        <w:rPr>
          <w:spacing w:val="-8"/>
        </w:rPr>
        <w:t xml:space="preserve"> </w:t>
      </w:r>
      <w:r>
        <w:t>и ритмическая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11"/>
        </w:rPr>
        <w:t xml:space="preserve"> </w:t>
      </w:r>
      <w:r>
        <w:t>плоскости листа.</w:t>
      </w:r>
    </w:p>
    <w:p w:rsidR="002537D9" w:rsidRDefault="00FA6347">
      <w:pPr>
        <w:pStyle w:val="a3"/>
        <w:jc w:val="left"/>
      </w:pPr>
      <w:r>
        <w:t>Основы</w:t>
      </w:r>
      <w:r>
        <w:rPr>
          <w:spacing w:val="14"/>
        </w:rPr>
        <w:t xml:space="preserve"> </w:t>
      </w:r>
      <w:r>
        <w:t>цветоведения:</w:t>
      </w:r>
      <w:r>
        <w:rPr>
          <w:spacing w:val="17"/>
        </w:rPr>
        <w:t xml:space="preserve"> </w:t>
      </w:r>
      <w:r>
        <w:t>понятие</w:t>
      </w:r>
      <w:r>
        <w:rPr>
          <w:spacing w:val="15"/>
        </w:rPr>
        <w:t xml:space="preserve"> </w:t>
      </w:r>
      <w:r>
        <w:t>цвета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художественной</w:t>
      </w:r>
      <w:r>
        <w:rPr>
          <w:spacing w:val="17"/>
        </w:rPr>
        <w:t xml:space="preserve"> </w:t>
      </w:r>
      <w:r>
        <w:t>деятельности,</w:t>
      </w:r>
      <w:r>
        <w:rPr>
          <w:spacing w:val="15"/>
        </w:rPr>
        <w:t xml:space="preserve"> </w:t>
      </w:r>
      <w:r>
        <w:t>физическая</w:t>
      </w:r>
      <w:r>
        <w:rPr>
          <w:spacing w:val="20"/>
        </w:rPr>
        <w:t xml:space="preserve"> </w:t>
      </w:r>
      <w:r>
        <w:t>основа</w:t>
      </w:r>
      <w:r>
        <w:rPr>
          <w:spacing w:val="15"/>
        </w:rPr>
        <w:t xml:space="preserve"> </w:t>
      </w:r>
      <w:r>
        <w:t>цвета,</w:t>
      </w:r>
      <w:r>
        <w:rPr>
          <w:spacing w:val="16"/>
        </w:rPr>
        <w:t xml:space="preserve"> </w:t>
      </w:r>
      <w:r>
        <w:t>цветовой</w:t>
      </w:r>
      <w:r>
        <w:rPr>
          <w:spacing w:val="-52"/>
        </w:rPr>
        <w:t xml:space="preserve"> </w:t>
      </w:r>
      <w:r>
        <w:t>круг,</w:t>
      </w:r>
      <w:r>
        <w:rPr>
          <w:spacing w:val="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цвета,</w:t>
      </w:r>
      <w:r>
        <w:rPr>
          <w:spacing w:val="-3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цвета.</w:t>
      </w:r>
    </w:p>
    <w:p w:rsidR="002537D9" w:rsidRDefault="00FA6347">
      <w:pPr>
        <w:pStyle w:val="a3"/>
        <w:ind w:right="118"/>
        <w:jc w:val="left"/>
      </w:pPr>
      <w:r>
        <w:t>Цвет как выразительное средство в изобразительном искусстве: холодный и тёплый цвет, понятие цветовых</w:t>
      </w:r>
      <w:r>
        <w:rPr>
          <w:spacing w:val="-52"/>
        </w:rPr>
        <w:t xml:space="preserve"> </w:t>
      </w:r>
      <w:r>
        <w:t>отношений;</w:t>
      </w:r>
      <w:r>
        <w:rPr>
          <w:spacing w:val="-4"/>
        </w:rPr>
        <w:t xml:space="preserve"> </w:t>
      </w:r>
      <w:r>
        <w:t>колорит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живописи.</w:t>
      </w:r>
    </w:p>
    <w:p w:rsidR="002537D9" w:rsidRDefault="00FA6347">
      <w:pPr>
        <w:pStyle w:val="a3"/>
        <w:jc w:val="left"/>
      </w:pPr>
      <w:r>
        <w:t>Виды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 скульптура,</w:t>
      </w:r>
      <w:r>
        <w:rPr>
          <w:spacing w:val="-52"/>
        </w:rPr>
        <w:t xml:space="preserve"> </w:t>
      </w:r>
      <w:r>
        <w:t>камерная</w:t>
      </w:r>
      <w:r>
        <w:rPr>
          <w:spacing w:val="-1"/>
        </w:rPr>
        <w:t xml:space="preserve"> </w:t>
      </w:r>
      <w:r>
        <w:t>скульптура.</w:t>
      </w:r>
    </w:p>
    <w:p w:rsidR="002537D9" w:rsidRDefault="00FA6347">
      <w:pPr>
        <w:pStyle w:val="a3"/>
        <w:spacing w:line="251" w:lineRule="exact"/>
        <w:jc w:val="left"/>
      </w:pPr>
      <w:r>
        <w:t>Статика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скульптуре.</w:t>
      </w:r>
      <w:r>
        <w:rPr>
          <w:spacing w:val="-5"/>
        </w:rPr>
        <w:t xml:space="preserve"> </w:t>
      </w:r>
      <w:r>
        <w:t>Круглая</w:t>
      </w:r>
      <w:r>
        <w:rPr>
          <w:spacing w:val="-9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Произведения</w:t>
      </w:r>
      <w:r>
        <w:rPr>
          <w:spacing w:val="-9"/>
        </w:rPr>
        <w:t xml:space="preserve"> </w:t>
      </w:r>
      <w:r>
        <w:t>мелкой</w:t>
      </w:r>
      <w:r>
        <w:rPr>
          <w:spacing w:val="-4"/>
        </w:rPr>
        <w:t xml:space="preserve"> </w:t>
      </w:r>
      <w:r>
        <w:t>пластики.</w:t>
      </w:r>
      <w:r>
        <w:rPr>
          <w:spacing w:val="-4"/>
        </w:rPr>
        <w:t xml:space="preserve"> </w:t>
      </w:r>
      <w:r>
        <w:t>Виды рельефа.</w:t>
      </w:r>
    </w:p>
    <w:p w:rsidR="002537D9" w:rsidRDefault="00FA6347">
      <w:pPr>
        <w:pStyle w:val="4"/>
        <w:spacing w:before="93"/>
      </w:pPr>
      <w:r>
        <w:t>Жанры</w:t>
      </w:r>
      <w:r>
        <w:rPr>
          <w:spacing w:val="-8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</w:p>
    <w:p w:rsidR="002537D9" w:rsidRDefault="00FA6347">
      <w:pPr>
        <w:pStyle w:val="a3"/>
        <w:jc w:val="left"/>
      </w:pPr>
      <w:r>
        <w:t>Жанровая</w:t>
      </w:r>
      <w:r>
        <w:rPr>
          <w:spacing w:val="35"/>
        </w:rPr>
        <w:t xml:space="preserve"> </w:t>
      </w:r>
      <w:r>
        <w:t>система</w:t>
      </w:r>
      <w:r>
        <w:rPr>
          <w:spacing w:val="39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изобразительном</w:t>
      </w:r>
      <w:r>
        <w:rPr>
          <w:spacing w:val="33"/>
        </w:rPr>
        <w:t xml:space="preserve"> </w:t>
      </w:r>
      <w:r>
        <w:t>искусстве</w:t>
      </w:r>
      <w:r>
        <w:rPr>
          <w:spacing w:val="39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инструмент</w:t>
      </w:r>
      <w:r>
        <w:rPr>
          <w:spacing w:val="33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сравнения</w:t>
      </w:r>
      <w:r>
        <w:rPr>
          <w:spacing w:val="3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анализа</w:t>
      </w:r>
      <w:r>
        <w:rPr>
          <w:spacing w:val="31"/>
        </w:rPr>
        <w:t xml:space="preserve"> </w:t>
      </w:r>
      <w:r>
        <w:t>произведений</w:t>
      </w:r>
      <w:r>
        <w:rPr>
          <w:spacing w:val="-52"/>
        </w:rPr>
        <w:t xml:space="preserve"> </w:t>
      </w:r>
      <w:r>
        <w:t>изобразительного</w:t>
      </w:r>
      <w:r>
        <w:rPr>
          <w:spacing w:val="-9"/>
        </w:rPr>
        <w:t xml:space="preserve"> </w:t>
      </w:r>
      <w:r>
        <w:t>искусства.</w:t>
      </w:r>
    </w:p>
    <w:p w:rsidR="002537D9" w:rsidRDefault="00FA6347">
      <w:pPr>
        <w:pStyle w:val="a3"/>
        <w:spacing w:before="5"/>
        <w:jc w:val="left"/>
      </w:pPr>
      <w:r>
        <w:t>Предмет</w:t>
      </w:r>
      <w:r>
        <w:rPr>
          <w:spacing w:val="-6"/>
        </w:rPr>
        <w:t xml:space="preserve"> </w:t>
      </w:r>
      <w:r>
        <w:t>изображения,</w:t>
      </w:r>
      <w:r>
        <w:rPr>
          <w:spacing w:val="-1"/>
        </w:rPr>
        <w:t xml:space="preserve"> </w:t>
      </w:r>
      <w:r>
        <w:t>сюжет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10"/>
        </w:rPr>
        <w:t xml:space="preserve"> </w:t>
      </w:r>
      <w:r>
        <w:t>изобразительного</w:t>
      </w:r>
      <w:r>
        <w:rPr>
          <w:spacing w:val="-12"/>
        </w:rPr>
        <w:t xml:space="preserve"> </w:t>
      </w:r>
      <w:r>
        <w:t>искусства.</w:t>
      </w:r>
    </w:p>
    <w:p w:rsidR="002537D9" w:rsidRDefault="00FA6347">
      <w:pPr>
        <w:pStyle w:val="4"/>
        <w:spacing w:before="101"/>
      </w:pPr>
      <w:r>
        <w:t>Натюрморт</w:t>
      </w:r>
    </w:p>
    <w:p w:rsidR="002537D9" w:rsidRDefault="00FA6347">
      <w:pPr>
        <w:pStyle w:val="a3"/>
        <w:ind w:right="119"/>
        <w:jc w:val="left"/>
      </w:pPr>
      <w:r>
        <w:rPr>
          <w:spacing w:val="-1"/>
        </w:rPr>
        <w:t>Изображение</w:t>
      </w:r>
      <w:r>
        <w:rPr>
          <w:spacing w:val="-11"/>
        </w:rPr>
        <w:t xml:space="preserve"> </w:t>
      </w:r>
      <w:r>
        <w:rPr>
          <w:spacing w:val="-1"/>
        </w:rPr>
        <w:t>предметного</w:t>
      </w:r>
      <w:r>
        <w:rPr>
          <w:spacing w:val="-15"/>
        </w:rPr>
        <w:t xml:space="preserve"> </w:t>
      </w:r>
      <w:r>
        <w:t>мира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изобразительном</w:t>
      </w:r>
      <w:r>
        <w:rPr>
          <w:spacing w:val="-9"/>
        </w:rPr>
        <w:t xml:space="preserve"> </w:t>
      </w:r>
      <w:r>
        <w:t>искусстве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жанра</w:t>
      </w:r>
      <w:r>
        <w:rPr>
          <w:spacing w:val="-11"/>
        </w:rPr>
        <w:t xml:space="preserve"> </w:t>
      </w:r>
      <w:r>
        <w:t>натюрморта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европейском</w:t>
      </w:r>
      <w:r>
        <w:rPr>
          <w:spacing w:val="-5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отечественном</w:t>
      </w:r>
      <w:r>
        <w:rPr>
          <w:spacing w:val="-3"/>
        </w:rPr>
        <w:t xml:space="preserve"> </w:t>
      </w:r>
      <w:r>
        <w:t>искусстве.</w:t>
      </w:r>
    </w:p>
    <w:p w:rsidR="002537D9" w:rsidRDefault="00FA6347">
      <w:pPr>
        <w:pStyle w:val="a3"/>
        <w:spacing w:line="251" w:lineRule="exact"/>
        <w:jc w:val="left"/>
      </w:pPr>
      <w:r>
        <w:t>Основы</w:t>
      </w:r>
      <w:r>
        <w:rPr>
          <w:spacing w:val="-5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грамоты: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объёмного</w:t>
      </w:r>
      <w:r>
        <w:rPr>
          <w:spacing w:val="-9"/>
        </w:rPr>
        <w:t xml:space="preserve"> </w:t>
      </w:r>
      <w:r>
        <w:t>изображения</w:t>
      </w:r>
      <w:r>
        <w:rPr>
          <w:spacing w:val="-8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плоскости.</w:t>
      </w:r>
    </w:p>
    <w:p w:rsidR="002537D9" w:rsidRDefault="00FA6347">
      <w:pPr>
        <w:pStyle w:val="a3"/>
        <w:jc w:val="left"/>
      </w:pPr>
      <w:r>
        <w:t>Линейное</w:t>
      </w:r>
      <w:r>
        <w:rPr>
          <w:spacing w:val="40"/>
        </w:rPr>
        <w:t xml:space="preserve"> </w:t>
      </w:r>
      <w:r>
        <w:t>построение</w:t>
      </w:r>
      <w:r>
        <w:rPr>
          <w:spacing w:val="40"/>
        </w:rPr>
        <w:t xml:space="preserve"> </w:t>
      </w:r>
      <w:r>
        <w:t>предмета</w:t>
      </w:r>
      <w:r>
        <w:rPr>
          <w:spacing w:val="4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пространстве:</w:t>
      </w:r>
      <w:r>
        <w:rPr>
          <w:spacing w:val="48"/>
        </w:rPr>
        <w:t xml:space="preserve"> </w:t>
      </w:r>
      <w:r>
        <w:t>линия</w:t>
      </w:r>
      <w:r>
        <w:rPr>
          <w:spacing w:val="43"/>
        </w:rPr>
        <w:t xml:space="preserve"> </w:t>
      </w:r>
      <w:r>
        <w:t>горизонта,</w:t>
      </w:r>
      <w:r>
        <w:rPr>
          <w:spacing w:val="47"/>
        </w:rPr>
        <w:t xml:space="preserve"> </w:t>
      </w:r>
      <w:r>
        <w:t>точка</w:t>
      </w:r>
      <w:r>
        <w:rPr>
          <w:spacing w:val="46"/>
        </w:rPr>
        <w:t xml:space="preserve"> </w:t>
      </w:r>
      <w:r>
        <w:t>зрения</w:t>
      </w:r>
      <w:r>
        <w:rPr>
          <w:spacing w:val="3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точка</w:t>
      </w:r>
      <w:r>
        <w:rPr>
          <w:spacing w:val="46"/>
        </w:rPr>
        <w:t xml:space="preserve"> </w:t>
      </w:r>
      <w:r>
        <w:t>схода,</w:t>
      </w:r>
      <w:r>
        <w:rPr>
          <w:spacing w:val="47"/>
        </w:rPr>
        <w:t xml:space="preserve"> </w:t>
      </w:r>
      <w:r>
        <w:t>правила</w:t>
      </w:r>
      <w:r>
        <w:rPr>
          <w:spacing w:val="-52"/>
        </w:rPr>
        <w:t xml:space="preserve"> </w:t>
      </w:r>
      <w:r>
        <w:t>перспективных</w:t>
      </w:r>
      <w:r>
        <w:rPr>
          <w:spacing w:val="-3"/>
        </w:rPr>
        <w:t xml:space="preserve"> </w:t>
      </w:r>
      <w:r>
        <w:t>сокращений.</w:t>
      </w:r>
    </w:p>
    <w:p w:rsidR="002537D9" w:rsidRDefault="00FA6347">
      <w:pPr>
        <w:pStyle w:val="a3"/>
        <w:spacing w:line="251" w:lineRule="exact"/>
        <w:jc w:val="left"/>
      </w:pPr>
      <w:r>
        <w:t>Изображение</w:t>
      </w:r>
      <w:r>
        <w:rPr>
          <w:spacing w:val="-5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перспективе.</w:t>
      </w:r>
    </w:p>
    <w:p w:rsidR="002537D9" w:rsidRDefault="00FA6347">
      <w:pPr>
        <w:pStyle w:val="a3"/>
        <w:spacing w:line="247" w:lineRule="auto"/>
        <w:ind w:right="3468"/>
        <w:jc w:val="left"/>
      </w:pPr>
      <w:r>
        <w:t>Рисование геометрических тел на основе правил линейной перспективы.</w:t>
      </w:r>
      <w:r>
        <w:rPr>
          <w:spacing w:val="-52"/>
        </w:rPr>
        <w:t xml:space="preserve"> </w:t>
      </w:r>
      <w:r>
        <w:t>Сложная</w:t>
      </w:r>
      <w:r>
        <w:rPr>
          <w:spacing w:val="-7"/>
        </w:rPr>
        <w:t xml:space="preserve"> </w:t>
      </w:r>
      <w:r>
        <w:t>пространственная</w:t>
      </w:r>
      <w:r>
        <w:rPr>
          <w:spacing w:val="-7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выявление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конструкции.</w:t>
      </w:r>
    </w:p>
    <w:p w:rsidR="002537D9" w:rsidRDefault="00FA6347">
      <w:pPr>
        <w:pStyle w:val="a3"/>
        <w:spacing w:line="244" w:lineRule="exact"/>
        <w:jc w:val="left"/>
      </w:pPr>
      <w:r>
        <w:t>Рисунок</w:t>
      </w:r>
      <w:r>
        <w:rPr>
          <w:spacing w:val="-10"/>
        </w:rPr>
        <w:t xml:space="preserve"> </w:t>
      </w:r>
      <w:r>
        <w:t>сложной</w:t>
      </w:r>
      <w:r>
        <w:rPr>
          <w:spacing w:val="2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соотношение</w:t>
      </w:r>
      <w:r>
        <w:rPr>
          <w:spacing w:val="-7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12"/>
        </w:rPr>
        <w:t xml:space="preserve"> </w:t>
      </w:r>
      <w:r>
        <w:t>фигур.</w:t>
      </w:r>
    </w:p>
    <w:p w:rsidR="002537D9" w:rsidRDefault="002537D9">
      <w:pPr>
        <w:spacing w:line="244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t>Линейный</w:t>
      </w:r>
      <w:r>
        <w:rPr>
          <w:spacing w:val="-3"/>
        </w:rPr>
        <w:t xml:space="preserve"> </w:t>
      </w:r>
      <w:r>
        <w:t>рисунок конструкции</w:t>
      </w:r>
      <w:r>
        <w:rPr>
          <w:spacing w:val="-3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10"/>
        </w:rPr>
        <w:t xml:space="preserve"> </w:t>
      </w:r>
      <w:r>
        <w:t>тел.</w:t>
      </w:r>
    </w:p>
    <w:p w:rsidR="002537D9" w:rsidRDefault="00FA6347">
      <w:pPr>
        <w:pStyle w:val="a3"/>
        <w:spacing w:before="6"/>
        <w:jc w:val="left"/>
      </w:pPr>
      <w:r>
        <w:t>Освещение</w:t>
      </w:r>
      <w:r>
        <w:rPr>
          <w:spacing w:val="24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средство</w:t>
      </w:r>
      <w:r>
        <w:rPr>
          <w:spacing w:val="20"/>
        </w:rPr>
        <w:t xml:space="preserve"> </w:t>
      </w:r>
      <w:r>
        <w:t>выявления</w:t>
      </w:r>
      <w:r>
        <w:rPr>
          <w:spacing w:val="29"/>
        </w:rPr>
        <w:t xml:space="preserve"> </w:t>
      </w:r>
      <w:r>
        <w:t>объёма</w:t>
      </w:r>
      <w:r>
        <w:rPr>
          <w:spacing w:val="25"/>
        </w:rPr>
        <w:t xml:space="preserve"> </w:t>
      </w:r>
      <w:r>
        <w:t>предмета.</w:t>
      </w:r>
      <w:r>
        <w:rPr>
          <w:spacing w:val="25"/>
        </w:rPr>
        <w:t xml:space="preserve"> </w:t>
      </w:r>
      <w:r>
        <w:t>Понятия</w:t>
      </w:r>
      <w:r>
        <w:rPr>
          <w:spacing w:val="14"/>
        </w:rPr>
        <w:t xml:space="preserve"> </w:t>
      </w:r>
      <w:r>
        <w:t>«свет»,</w:t>
      </w:r>
      <w:r>
        <w:rPr>
          <w:spacing w:val="25"/>
        </w:rPr>
        <w:t xml:space="preserve"> </w:t>
      </w:r>
      <w:r>
        <w:t>«блик»,</w:t>
      </w:r>
      <w:r>
        <w:rPr>
          <w:spacing w:val="25"/>
        </w:rPr>
        <w:t xml:space="preserve"> </w:t>
      </w:r>
      <w:r>
        <w:t>«полутень»,</w:t>
      </w:r>
      <w:r>
        <w:rPr>
          <w:spacing w:val="25"/>
        </w:rPr>
        <w:t xml:space="preserve"> </w:t>
      </w:r>
      <w:r>
        <w:t>«собственная</w:t>
      </w:r>
      <w:r>
        <w:rPr>
          <w:spacing w:val="-52"/>
        </w:rPr>
        <w:t xml:space="preserve"> </w:t>
      </w:r>
      <w:r>
        <w:rPr>
          <w:spacing w:val="-1"/>
        </w:rPr>
        <w:t>тень»,</w:t>
      </w:r>
      <w:r>
        <w:rPr>
          <w:spacing w:val="-3"/>
        </w:rPr>
        <w:t xml:space="preserve"> </w:t>
      </w:r>
      <w:r>
        <w:t>«рефлекс»,</w:t>
      </w:r>
      <w:r>
        <w:rPr>
          <w:spacing w:val="-3"/>
        </w:rPr>
        <w:t xml:space="preserve"> </w:t>
      </w:r>
      <w:r>
        <w:t>«падающая</w:t>
      </w:r>
      <w:r>
        <w:rPr>
          <w:spacing w:val="-7"/>
        </w:rPr>
        <w:t xml:space="preserve"> </w:t>
      </w:r>
      <w:r>
        <w:t>тень».</w:t>
      </w:r>
      <w:r>
        <w:rPr>
          <w:spacing w:val="3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освещения</w:t>
      </w:r>
      <w:r>
        <w:rPr>
          <w:spacing w:val="-14"/>
        </w:rPr>
        <w:t xml:space="preserve"> </w:t>
      </w:r>
      <w:r>
        <w:t>«по</w:t>
      </w:r>
      <w:r>
        <w:rPr>
          <w:spacing w:val="-9"/>
        </w:rPr>
        <w:t xml:space="preserve"> </w:t>
      </w:r>
      <w:r>
        <w:t>свету»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«против</w:t>
      </w:r>
      <w:r>
        <w:rPr>
          <w:spacing w:val="-3"/>
        </w:rPr>
        <w:t xml:space="preserve"> </w:t>
      </w:r>
      <w:r>
        <w:t>света».</w:t>
      </w:r>
    </w:p>
    <w:p w:rsidR="002537D9" w:rsidRDefault="00FA6347">
      <w:pPr>
        <w:pStyle w:val="a3"/>
        <w:spacing w:line="251" w:lineRule="exact"/>
        <w:jc w:val="left"/>
      </w:pPr>
      <w:r>
        <w:t>Рисунок</w:t>
      </w:r>
      <w:r>
        <w:rPr>
          <w:spacing w:val="-8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графическими</w:t>
      </w:r>
      <w:r>
        <w:rPr>
          <w:spacing w:val="-3"/>
        </w:rPr>
        <w:t xml:space="preserve"> </w:t>
      </w:r>
      <w:r>
        <w:t>материалами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представлению.</w:t>
      </w:r>
    </w:p>
    <w:p w:rsidR="002537D9" w:rsidRDefault="00FA6347">
      <w:pPr>
        <w:pStyle w:val="a3"/>
        <w:jc w:val="left"/>
      </w:pPr>
      <w:r>
        <w:t>Творческий</w:t>
      </w:r>
      <w:r>
        <w:rPr>
          <w:spacing w:val="1"/>
        </w:rPr>
        <w:t xml:space="preserve"> </w:t>
      </w:r>
      <w:r>
        <w:t>натюрморт</w:t>
      </w:r>
      <w:r>
        <w:rPr>
          <w:spacing w:val="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графике.</w:t>
      </w:r>
      <w:r>
        <w:rPr>
          <w:spacing w:val="7"/>
        </w:rPr>
        <w:t xml:space="preserve"> </w:t>
      </w:r>
      <w:r>
        <w:t>Произведения</w:t>
      </w:r>
      <w:r>
        <w:rPr>
          <w:spacing w:val="3"/>
        </w:rPr>
        <w:t xml:space="preserve"> </w:t>
      </w:r>
      <w:r>
        <w:t>художников-графиков.</w:t>
      </w:r>
      <w:r>
        <w:rPr>
          <w:spacing w:val="8"/>
        </w:rPr>
        <w:t xml:space="preserve"> </w:t>
      </w:r>
      <w:r>
        <w:t>Особенности</w:t>
      </w:r>
      <w:r>
        <w:rPr>
          <w:spacing w:val="8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техник.</w:t>
      </w:r>
      <w:r>
        <w:rPr>
          <w:spacing w:val="-52"/>
        </w:rPr>
        <w:t xml:space="preserve"> </w:t>
      </w:r>
      <w:r>
        <w:t>Печатная</w:t>
      </w:r>
      <w:r>
        <w:rPr>
          <w:spacing w:val="-7"/>
        </w:rPr>
        <w:t xml:space="preserve"> </w:t>
      </w:r>
      <w:r>
        <w:t>графика.</w:t>
      </w:r>
    </w:p>
    <w:p w:rsidR="002537D9" w:rsidRDefault="00FA6347">
      <w:pPr>
        <w:pStyle w:val="a3"/>
        <w:jc w:val="left"/>
      </w:pPr>
      <w:r>
        <w:t>Живописное</w:t>
      </w:r>
      <w:r>
        <w:rPr>
          <w:spacing w:val="37"/>
        </w:rPr>
        <w:t xml:space="preserve"> </w:t>
      </w:r>
      <w:r>
        <w:t>изображение</w:t>
      </w:r>
      <w:r>
        <w:rPr>
          <w:spacing w:val="38"/>
        </w:rPr>
        <w:t xml:space="preserve"> </w:t>
      </w:r>
      <w:r>
        <w:t>натюрморта.</w:t>
      </w:r>
      <w:r>
        <w:rPr>
          <w:spacing w:val="39"/>
        </w:rPr>
        <w:t xml:space="preserve"> </w:t>
      </w:r>
      <w:r>
        <w:t>Цвет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натюрмортах</w:t>
      </w:r>
      <w:r>
        <w:rPr>
          <w:spacing w:val="41"/>
        </w:rPr>
        <w:t xml:space="preserve"> </w:t>
      </w:r>
      <w:r>
        <w:t>европейских</w:t>
      </w:r>
      <w:r>
        <w:rPr>
          <w:spacing w:val="3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отечественных</w:t>
      </w:r>
      <w:r>
        <w:rPr>
          <w:spacing w:val="40"/>
        </w:rPr>
        <w:t xml:space="preserve"> </w:t>
      </w:r>
      <w:r>
        <w:t>живописцев.</w:t>
      </w:r>
      <w:r>
        <w:rPr>
          <w:spacing w:val="-5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живописного</w:t>
      </w:r>
      <w:r>
        <w:rPr>
          <w:spacing w:val="-9"/>
        </w:rPr>
        <w:t xml:space="preserve"> </w:t>
      </w:r>
      <w:r>
        <w:t>натюрморта.</w:t>
      </w:r>
    </w:p>
    <w:p w:rsidR="002537D9" w:rsidRDefault="00FA6347">
      <w:pPr>
        <w:pStyle w:val="4"/>
        <w:spacing w:before="183"/>
      </w:pPr>
      <w:r>
        <w:t>Портрет</w:t>
      </w:r>
    </w:p>
    <w:p w:rsidR="002537D9" w:rsidRDefault="00FA6347">
      <w:pPr>
        <w:pStyle w:val="a3"/>
        <w:jc w:val="left"/>
      </w:pPr>
      <w:r>
        <w:t>Портрет</w:t>
      </w:r>
      <w:r>
        <w:rPr>
          <w:spacing w:val="11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образ</w:t>
      </w:r>
      <w:r>
        <w:rPr>
          <w:spacing w:val="6"/>
        </w:rPr>
        <w:t xml:space="preserve"> </w:t>
      </w:r>
      <w:r>
        <w:t>определённого</w:t>
      </w:r>
      <w:r>
        <w:rPr>
          <w:spacing w:val="12"/>
        </w:rPr>
        <w:t xml:space="preserve"> </w:t>
      </w:r>
      <w:r>
        <w:t>реального</w:t>
      </w:r>
      <w:r>
        <w:rPr>
          <w:spacing w:val="4"/>
        </w:rPr>
        <w:t xml:space="preserve"> </w:t>
      </w:r>
      <w:r>
        <w:t>человека.</w:t>
      </w:r>
      <w:r>
        <w:rPr>
          <w:spacing w:val="10"/>
        </w:rPr>
        <w:t xml:space="preserve"> </w:t>
      </w:r>
      <w:r>
        <w:t>Изображение</w:t>
      </w:r>
      <w:r>
        <w:rPr>
          <w:spacing w:val="2"/>
        </w:rPr>
        <w:t xml:space="preserve"> </w:t>
      </w:r>
      <w:r>
        <w:t>портрета</w:t>
      </w:r>
      <w:r>
        <w:rPr>
          <w:spacing w:val="11"/>
        </w:rPr>
        <w:t xml:space="preserve"> </w:t>
      </w:r>
      <w:r>
        <w:t>человека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искусстве</w:t>
      </w:r>
      <w:r>
        <w:rPr>
          <w:spacing w:val="17"/>
        </w:rPr>
        <w:t xml:space="preserve"> </w:t>
      </w:r>
      <w:r>
        <w:t>разных</w:t>
      </w:r>
      <w:r>
        <w:rPr>
          <w:spacing w:val="-52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портретном</w:t>
      </w:r>
      <w:r>
        <w:rPr>
          <w:spacing w:val="-4"/>
        </w:rPr>
        <w:t xml:space="preserve"> </w:t>
      </w:r>
      <w:r>
        <w:t>изображении</w:t>
      </w:r>
      <w:r>
        <w:rPr>
          <w:spacing w:val="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мировоззренческих</w:t>
      </w:r>
      <w:r>
        <w:rPr>
          <w:spacing w:val="-10"/>
        </w:rPr>
        <w:t xml:space="preserve"> </w:t>
      </w:r>
      <w:r>
        <w:t>идеалов</w:t>
      </w:r>
      <w:r>
        <w:rPr>
          <w:spacing w:val="2"/>
        </w:rPr>
        <w:t xml:space="preserve"> </w:t>
      </w:r>
      <w:r>
        <w:t>эпохи.</w:t>
      </w:r>
    </w:p>
    <w:p w:rsidR="002537D9" w:rsidRDefault="00FA6347">
      <w:pPr>
        <w:pStyle w:val="a3"/>
        <w:spacing w:line="251" w:lineRule="exact"/>
        <w:jc w:val="left"/>
      </w:pPr>
      <w:r>
        <w:t>Великие</w:t>
      </w:r>
      <w:r>
        <w:rPr>
          <w:spacing w:val="-5"/>
        </w:rPr>
        <w:t xml:space="preserve"> </w:t>
      </w:r>
      <w:r>
        <w:t>портретисты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европейском</w:t>
      </w:r>
      <w:r>
        <w:rPr>
          <w:spacing w:val="-4"/>
        </w:rPr>
        <w:t xml:space="preserve"> </w:t>
      </w:r>
      <w:r>
        <w:t>искусстве.</w:t>
      </w:r>
    </w:p>
    <w:p w:rsidR="002537D9" w:rsidRDefault="00FA6347">
      <w:pPr>
        <w:pStyle w:val="a3"/>
        <w:jc w:val="left"/>
      </w:pPr>
      <w:r>
        <w:t>Особенности</w:t>
      </w:r>
      <w:r>
        <w:rPr>
          <w:spacing w:val="1"/>
        </w:rPr>
        <w:t xml:space="preserve"> </w:t>
      </w:r>
      <w:r>
        <w:t>развития портретного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портретисты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-52"/>
        </w:rPr>
        <w:t xml:space="preserve"> </w:t>
      </w:r>
      <w:r>
        <w:t>живописи.</w:t>
      </w:r>
    </w:p>
    <w:p w:rsidR="002537D9" w:rsidRDefault="00FA6347">
      <w:pPr>
        <w:pStyle w:val="a3"/>
        <w:spacing w:line="251" w:lineRule="exact"/>
        <w:jc w:val="left"/>
      </w:pPr>
      <w:r>
        <w:t>Парадный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камерный</w:t>
      </w:r>
      <w:r>
        <w:rPr>
          <w:spacing w:val="-3"/>
        </w:rPr>
        <w:t xml:space="preserve"> </w:t>
      </w:r>
      <w:r>
        <w:t>портрет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живописи.</w:t>
      </w:r>
    </w:p>
    <w:p w:rsidR="002537D9" w:rsidRDefault="00FA6347">
      <w:pPr>
        <w:pStyle w:val="a3"/>
        <w:spacing w:before="6" w:line="252" w:lineRule="exact"/>
        <w:jc w:val="left"/>
      </w:pPr>
      <w:r>
        <w:t>Особенности</w:t>
      </w:r>
      <w:r>
        <w:rPr>
          <w:spacing w:val="4"/>
        </w:rPr>
        <w:t xml:space="preserve"> </w:t>
      </w:r>
      <w:r>
        <w:t>развития жанра</w:t>
      </w:r>
      <w:r>
        <w:rPr>
          <w:spacing w:val="-4"/>
        </w:rPr>
        <w:t xml:space="preserve"> </w:t>
      </w:r>
      <w:r>
        <w:t>портрета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</w:t>
      </w:r>
      <w:r>
        <w:rPr>
          <w:spacing w:val="-4"/>
        </w:rPr>
        <w:t xml:space="preserve"> </w:t>
      </w:r>
      <w:r>
        <w:t>ХХ</w:t>
      </w:r>
      <w:r>
        <w:rPr>
          <w:spacing w:val="-8"/>
        </w:rPr>
        <w:t xml:space="preserve"> </w:t>
      </w:r>
      <w:r>
        <w:t>в.—</w:t>
      </w:r>
      <w:r>
        <w:rPr>
          <w:spacing w:val="-6"/>
        </w:rPr>
        <w:t xml:space="preserve"> </w:t>
      </w:r>
      <w:r>
        <w:t>отечественном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европейском.</w:t>
      </w:r>
    </w:p>
    <w:p w:rsidR="002537D9" w:rsidRDefault="00FA6347">
      <w:pPr>
        <w:pStyle w:val="a3"/>
        <w:jc w:val="left"/>
      </w:pPr>
      <w:r>
        <w:t>Построение головы человека, основные пропорции лица, соотношение лицевой и черепной частей головы.</w:t>
      </w:r>
      <w:r>
        <w:rPr>
          <w:spacing w:val="1"/>
        </w:rPr>
        <w:t xml:space="preserve"> </w:t>
      </w:r>
      <w:r>
        <w:t>Графический</w:t>
      </w:r>
      <w:r>
        <w:rPr>
          <w:spacing w:val="11"/>
        </w:rPr>
        <w:t xml:space="preserve"> </w:t>
      </w:r>
      <w:r>
        <w:t>портрет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работах</w:t>
      </w:r>
      <w:r>
        <w:rPr>
          <w:spacing w:val="6"/>
        </w:rPr>
        <w:t xml:space="preserve"> </w:t>
      </w:r>
      <w:r>
        <w:t>известных</w:t>
      </w:r>
      <w:r>
        <w:rPr>
          <w:spacing w:val="5"/>
        </w:rPr>
        <w:t xml:space="preserve"> </w:t>
      </w:r>
      <w:r>
        <w:t>художников.</w:t>
      </w:r>
      <w:r>
        <w:rPr>
          <w:spacing w:val="4"/>
        </w:rPr>
        <w:t xml:space="preserve"> </w:t>
      </w:r>
      <w:r>
        <w:t>Разнообразие</w:t>
      </w:r>
      <w:r>
        <w:rPr>
          <w:spacing w:val="11"/>
        </w:rPr>
        <w:t xml:space="preserve"> </w:t>
      </w:r>
      <w:r>
        <w:t>графических</w:t>
      </w:r>
      <w:r>
        <w:rPr>
          <w:spacing w:val="5"/>
        </w:rPr>
        <w:t xml:space="preserve"> </w:t>
      </w:r>
      <w:r>
        <w:t>средств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изображении</w:t>
      </w:r>
      <w:r>
        <w:rPr>
          <w:spacing w:val="-5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человека.</w:t>
      </w:r>
    </w:p>
    <w:p w:rsidR="002537D9" w:rsidRDefault="00FA6347">
      <w:pPr>
        <w:pStyle w:val="a3"/>
        <w:ind w:right="4726"/>
        <w:jc w:val="left"/>
      </w:pPr>
      <w:r>
        <w:t>Графический портретный рисунок с натуры или по памяти.</w:t>
      </w:r>
      <w:r>
        <w:rPr>
          <w:spacing w:val="-52"/>
        </w:rPr>
        <w:t xml:space="preserve"> </w:t>
      </w:r>
      <w:r>
        <w:t>Роль освещения головы при создании портретного образа.</w:t>
      </w:r>
      <w:r>
        <w:rPr>
          <w:spacing w:val="1"/>
        </w:rPr>
        <w:t xml:space="preserve"> </w:t>
      </w:r>
      <w:r>
        <w:t>Свет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тень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головы</w:t>
      </w:r>
      <w:r>
        <w:rPr>
          <w:spacing w:val="-4"/>
        </w:rPr>
        <w:t xml:space="preserve"> </w:t>
      </w:r>
      <w:r>
        <w:t>человека.</w:t>
      </w:r>
    </w:p>
    <w:p w:rsidR="002537D9" w:rsidRDefault="00FA6347">
      <w:pPr>
        <w:pStyle w:val="a3"/>
        <w:spacing w:line="250" w:lineRule="exact"/>
        <w:jc w:val="left"/>
      </w:pPr>
      <w:r>
        <w:t>Портрет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скульптуре.</w:t>
      </w:r>
    </w:p>
    <w:p w:rsidR="002537D9" w:rsidRDefault="00FA6347">
      <w:pPr>
        <w:pStyle w:val="a3"/>
        <w:spacing w:before="3"/>
        <w:jc w:val="left"/>
      </w:pPr>
      <w:r>
        <w:t>Выражение</w:t>
      </w:r>
      <w:r>
        <w:rPr>
          <w:spacing w:val="-6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социального</w:t>
      </w:r>
      <w:r>
        <w:rPr>
          <w:spacing w:val="-10"/>
        </w:rPr>
        <w:t xml:space="preserve"> </w:t>
      </w:r>
      <w:r>
        <w:t>положения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эпохи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скульптурном</w:t>
      </w:r>
      <w:r>
        <w:rPr>
          <w:spacing w:val="-5"/>
        </w:rPr>
        <w:t xml:space="preserve"> </w:t>
      </w:r>
      <w:r>
        <w:t>портрете.</w:t>
      </w:r>
      <w:r>
        <w:rPr>
          <w:spacing w:val="-52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свойств</w:t>
      </w:r>
      <w:r>
        <w:rPr>
          <w:spacing w:val="3"/>
        </w:rPr>
        <w:t xml:space="preserve"> </w:t>
      </w:r>
      <w:r>
        <w:t>художественных</w:t>
      </w:r>
      <w:r>
        <w:rPr>
          <w:spacing w:val="-10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создании</w:t>
      </w:r>
      <w:r>
        <w:rPr>
          <w:spacing w:val="4"/>
        </w:rPr>
        <w:t xml:space="preserve"> </w:t>
      </w:r>
      <w:r>
        <w:t>скульптурного</w:t>
      </w:r>
      <w:r>
        <w:rPr>
          <w:spacing w:val="-3"/>
        </w:rPr>
        <w:t xml:space="preserve"> </w:t>
      </w:r>
      <w:r>
        <w:t>портрета.</w:t>
      </w:r>
    </w:p>
    <w:p w:rsidR="002537D9" w:rsidRDefault="00FA6347">
      <w:pPr>
        <w:pStyle w:val="a3"/>
        <w:jc w:val="left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портрета.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живописном</w:t>
      </w:r>
      <w:r>
        <w:rPr>
          <w:spacing w:val="1"/>
        </w:rPr>
        <w:t xml:space="preserve"> </w:t>
      </w:r>
      <w:r>
        <w:t>портретном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52"/>
        </w:rPr>
        <w:t xml:space="preserve"> </w:t>
      </w:r>
      <w:r>
        <w:t>выдающихся</w:t>
      </w:r>
      <w:r>
        <w:rPr>
          <w:spacing w:val="-7"/>
        </w:rPr>
        <w:t xml:space="preserve"> </w:t>
      </w:r>
      <w:r>
        <w:t>живописцев.</w:t>
      </w:r>
    </w:p>
    <w:p w:rsidR="002537D9" w:rsidRDefault="00FA6347">
      <w:pPr>
        <w:pStyle w:val="a3"/>
        <w:spacing w:line="251" w:lineRule="exact"/>
        <w:jc w:val="left"/>
      </w:pPr>
      <w:r>
        <w:t>Опыт</w:t>
      </w:r>
      <w:r>
        <w:rPr>
          <w:spacing w:val="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созданием</w:t>
      </w:r>
      <w:r>
        <w:rPr>
          <w:spacing w:val="-4"/>
        </w:rPr>
        <w:t xml:space="preserve"> </w:t>
      </w:r>
      <w:r>
        <w:t>живописного</w:t>
      </w:r>
      <w:r>
        <w:rPr>
          <w:spacing w:val="-9"/>
        </w:rPr>
        <w:t xml:space="preserve"> </w:t>
      </w:r>
      <w:r>
        <w:t>портрета.</w:t>
      </w:r>
    </w:p>
    <w:p w:rsidR="002537D9" w:rsidRDefault="00FA6347">
      <w:pPr>
        <w:pStyle w:val="4"/>
        <w:spacing w:before="178"/>
      </w:pPr>
      <w:r>
        <w:t>Пейзаж</w:t>
      </w:r>
    </w:p>
    <w:p w:rsidR="002537D9" w:rsidRDefault="00FA6347">
      <w:pPr>
        <w:pStyle w:val="a3"/>
        <w:spacing w:line="244" w:lineRule="auto"/>
        <w:jc w:val="left"/>
      </w:pPr>
      <w:r>
        <w:t>Особенности</w:t>
      </w:r>
      <w:r>
        <w:rPr>
          <w:spacing w:val="46"/>
        </w:rPr>
        <w:t xml:space="preserve"> </w:t>
      </w:r>
      <w:r>
        <w:t>изображения</w:t>
      </w:r>
      <w:r>
        <w:rPr>
          <w:spacing w:val="42"/>
        </w:rPr>
        <w:t xml:space="preserve"> </w:t>
      </w:r>
      <w:r>
        <w:t>пространства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эпоху</w:t>
      </w:r>
      <w:r>
        <w:rPr>
          <w:spacing w:val="47"/>
        </w:rPr>
        <w:t xml:space="preserve"> </w:t>
      </w:r>
      <w:r>
        <w:t>Древнего</w:t>
      </w:r>
      <w:r>
        <w:rPr>
          <w:spacing w:val="41"/>
        </w:rPr>
        <w:t xml:space="preserve"> </w:t>
      </w:r>
      <w:r>
        <w:t>мира,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средневековом</w:t>
      </w:r>
      <w:r>
        <w:rPr>
          <w:spacing w:val="47"/>
        </w:rPr>
        <w:t xml:space="preserve"> </w:t>
      </w:r>
      <w:r>
        <w:t>искусстве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эпоху</w:t>
      </w:r>
      <w:r>
        <w:rPr>
          <w:spacing w:val="-52"/>
        </w:rPr>
        <w:t xml:space="preserve"> </w:t>
      </w:r>
      <w:r>
        <w:t>Возрождения.</w:t>
      </w:r>
    </w:p>
    <w:p w:rsidR="002537D9" w:rsidRDefault="00FA6347">
      <w:pPr>
        <w:pStyle w:val="a3"/>
        <w:spacing w:line="248" w:lineRule="exact"/>
        <w:jc w:val="left"/>
      </w:pPr>
      <w:r>
        <w:t>Правила</w:t>
      </w:r>
      <w:r>
        <w:rPr>
          <w:spacing w:val="-6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линейной</w:t>
      </w:r>
      <w:r>
        <w:rPr>
          <w:spacing w:val="-5"/>
        </w:rPr>
        <w:t xml:space="preserve"> </w:t>
      </w:r>
      <w:r>
        <w:t>перспективы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изображении</w:t>
      </w:r>
      <w:r>
        <w:rPr>
          <w:spacing w:val="-5"/>
        </w:rPr>
        <w:t xml:space="preserve"> </w:t>
      </w:r>
      <w:r>
        <w:t>пространства.</w:t>
      </w:r>
    </w:p>
    <w:p w:rsidR="002537D9" w:rsidRDefault="00FA6347">
      <w:pPr>
        <w:pStyle w:val="a3"/>
        <w:jc w:val="left"/>
      </w:pPr>
      <w:r>
        <w:t>Правила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перспективы, построения</w:t>
      </w:r>
      <w:r>
        <w:rPr>
          <w:spacing w:val="1"/>
        </w:rPr>
        <w:t xml:space="preserve"> </w:t>
      </w:r>
      <w:r>
        <w:t>переднего, 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изображении</w:t>
      </w:r>
      <w:r>
        <w:rPr>
          <w:spacing w:val="-52"/>
        </w:rPr>
        <w:t xml:space="preserve"> </w:t>
      </w:r>
      <w:r>
        <w:t>пейзажа.</w:t>
      </w:r>
    </w:p>
    <w:p w:rsidR="002537D9" w:rsidRDefault="00FA6347">
      <w:pPr>
        <w:pStyle w:val="a3"/>
        <w:jc w:val="left"/>
      </w:pPr>
      <w:r>
        <w:t>Особенности</w:t>
      </w:r>
      <w:r>
        <w:rPr>
          <w:spacing w:val="31"/>
        </w:rPr>
        <w:t xml:space="preserve"> </w:t>
      </w:r>
      <w:r>
        <w:t>изображения</w:t>
      </w:r>
      <w:r>
        <w:rPr>
          <w:spacing w:val="35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состояний</w:t>
      </w:r>
      <w:r>
        <w:rPr>
          <w:spacing w:val="32"/>
        </w:rPr>
        <w:t xml:space="preserve"> </w:t>
      </w:r>
      <w:r>
        <w:t>природы</w:t>
      </w:r>
      <w:r>
        <w:rPr>
          <w:spacing w:val="2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её</w:t>
      </w:r>
      <w:r>
        <w:rPr>
          <w:spacing w:val="38"/>
        </w:rPr>
        <w:t xml:space="preserve"> </w:t>
      </w:r>
      <w:r>
        <w:t>освещения.</w:t>
      </w:r>
      <w:r>
        <w:rPr>
          <w:spacing w:val="36"/>
        </w:rPr>
        <w:t xml:space="preserve"> </w:t>
      </w:r>
      <w:r>
        <w:t>Романтический</w:t>
      </w:r>
      <w:r>
        <w:rPr>
          <w:spacing w:val="33"/>
        </w:rPr>
        <w:t xml:space="preserve"> </w:t>
      </w:r>
      <w:r>
        <w:t>пейзаж.</w:t>
      </w:r>
      <w:r>
        <w:rPr>
          <w:spacing w:val="31"/>
        </w:rPr>
        <w:t xml:space="preserve"> </w:t>
      </w:r>
      <w:r>
        <w:t>Морские</w:t>
      </w:r>
      <w:r>
        <w:rPr>
          <w:spacing w:val="-52"/>
        </w:rPr>
        <w:t xml:space="preserve"> </w:t>
      </w:r>
      <w:r>
        <w:t>пейзажи</w:t>
      </w:r>
      <w:r>
        <w:rPr>
          <w:spacing w:val="4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Айвазовского.</w:t>
      </w:r>
    </w:p>
    <w:p w:rsidR="002537D9" w:rsidRDefault="00FA6347">
      <w:pPr>
        <w:pStyle w:val="a3"/>
        <w:spacing w:line="244" w:lineRule="auto"/>
        <w:ind w:right="119"/>
        <w:jc w:val="left"/>
      </w:pPr>
      <w:r>
        <w:t>Особенности</w:t>
      </w:r>
      <w:r>
        <w:rPr>
          <w:spacing w:val="1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природы в</w:t>
      </w:r>
      <w:r>
        <w:rPr>
          <w:spacing w:val="1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импрессионистов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постимпрессионистов.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5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пленэрной</w:t>
      </w:r>
      <w:r>
        <w:rPr>
          <w:spacing w:val="-2"/>
        </w:rPr>
        <w:t xml:space="preserve"> </w:t>
      </w:r>
      <w:r>
        <w:t>живописи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колористической</w:t>
      </w:r>
      <w:r>
        <w:rPr>
          <w:spacing w:val="-3"/>
        </w:rPr>
        <w:t xml:space="preserve"> </w:t>
      </w:r>
      <w:r>
        <w:t>изменчивости</w:t>
      </w:r>
      <w:r>
        <w:rPr>
          <w:spacing w:val="-2"/>
        </w:rPr>
        <w:t xml:space="preserve"> </w:t>
      </w:r>
      <w:r>
        <w:t>состояний</w:t>
      </w:r>
      <w:r>
        <w:rPr>
          <w:spacing w:val="-3"/>
        </w:rPr>
        <w:t xml:space="preserve"> </w:t>
      </w:r>
      <w:r>
        <w:t>природы.</w:t>
      </w:r>
    </w:p>
    <w:p w:rsidR="002537D9" w:rsidRDefault="00FA6347">
      <w:pPr>
        <w:pStyle w:val="a3"/>
        <w:spacing w:line="248" w:lineRule="exact"/>
        <w:jc w:val="left"/>
      </w:pPr>
      <w:r>
        <w:t>Живописное</w:t>
      </w:r>
      <w:r>
        <w:rPr>
          <w:spacing w:val="-4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состояний</w:t>
      </w:r>
      <w:r>
        <w:rPr>
          <w:spacing w:val="-2"/>
        </w:rPr>
        <w:t xml:space="preserve"> </w:t>
      </w:r>
      <w:r>
        <w:t>природы.</w:t>
      </w:r>
    </w:p>
    <w:p w:rsidR="002537D9" w:rsidRDefault="00FA6347">
      <w:pPr>
        <w:pStyle w:val="a3"/>
        <w:ind w:right="135"/>
      </w:pPr>
      <w:r>
        <w:rPr>
          <w:spacing w:val="-1"/>
        </w:rPr>
        <w:t>Пейзаж</w:t>
      </w:r>
      <w:r>
        <w:rPr>
          <w:spacing w:val="-23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истории</w:t>
      </w:r>
      <w:r>
        <w:rPr>
          <w:spacing w:val="-9"/>
        </w:rPr>
        <w:t xml:space="preserve"> </w:t>
      </w:r>
      <w:r>
        <w:rPr>
          <w:spacing w:val="-1"/>
        </w:rPr>
        <w:t>русской</w:t>
      </w:r>
      <w:r>
        <w:rPr>
          <w:spacing w:val="-10"/>
        </w:rPr>
        <w:t xml:space="preserve"> </w:t>
      </w:r>
      <w:r>
        <w:t>живописи</w:t>
      </w:r>
      <w:r>
        <w:rPr>
          <w:spacing w:val="-1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его</w:t>
      </w:r>
      <w:r>
        <w:rPr>
          <w:spacing w:val="-16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отечественной</w:t>
      </w:r>
      <w:r>
        <w:rPr>
          <w:spacing w:val="-10"/>
        </w:rPr>
        <w:t xml:space="preserve"> </w:t>
      </w:r>
      <w:r>
        <w:t>культуре.</w:t>
      </w:r>
      <w:r>
        <w:rPr>
          <w:spacing w:val="-17"/>
        </w:rPr>
        <w:t xml:space="preserve"> </w:t>
      </w:r>
      <w:r>
        <w:t>История</w:t>
      </w:r>
      <w:r>
        <w:rPr>
          <w:spacing w:val="-21"/>
        </w:rPr>
        <w:t xml:space="preserve"> </w:t>
      </w:r>
      <w:r>
        <w:t>становления</w:t>
      </w:r>
      <w:r>
        <w:rPr>
          <w:spacing w:val="-14"/>
        </w:rPr>
        <w:t xml:space="preserve"> </w:t>
      </w:r>
      <w:r>
        <w:t>картины</w:t>
      </w:r>
      <w:r>
        <w:rPr>
          <w:spacing w:val="-52"/>
        </w:rPr>
        <w:t xml:space="preserve"> </w:t>
      </w:r>
      <w:r>
        <w:t>Родины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развитии</w:t>
      </w:r>
      <w:r>
        <w:rPr>
          <w:spacing w:val="4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пейзажной</w:t>
      </w:r>
      <w:r>
        <w:rPr>
          <w:spacing w:val="4"/>
        </w:rPr>
        <w:t xml:space="preserve"> </w:t>
      </w:r>
      <w:r>
        <w:t>живописи</w:t>
      </w:r>
      <w:r>
        <w:rPr>
          <w:spacing w:val="14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2537D9" w:rsidRDefault="00FA6347">
      <w:pPr>
        <w:pStyle w:val="a3"/>
        <w:ind w:right="125"/>
      </w:pPr>
      <w:r>
        <w:t>Становление образа родной природы в произведениях А. Венецианова и его учеников: А. Саврасова, И.</w:t>
      </w:r>
      <w:r>
        <w:rPr>
          <w:spacing w:val="1"/>
        </w:rPr>
        <w:t xml:space="preserve"> </w:t>
      </w:r>
      <w:r>
        <w:t>Шишкина.</w:t>
      </w:r>
      <w:r>
        <w:rPr>
          <w:spacing w:val="1"/>
        </w:rPr>
        <w:t xml:space="preserve"> </w:t>
      </w:r>
      <w:r>
        <w:t>Пейзажная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отечественного</w:t>
      </w:r>
      <w:r>
        <w:rPr>
          <w:spacing w:val="-9"/>
        </w:rPr>
        <w:t xml:space="preserve"> </w:t>
      </w:r>
      <w:r>
        <w:t>пейзажа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Родины.</w:t>
      </w:r>
    </w:p>
    <w:p w:rsidR="002537D9" w:rsidRDefault="00FA6347">
      <w:pPr>
        <w:pStyle w:val="a3"/>
        <w:spacing w:line="247" w:lineRule="auto"/>
        <w:ind w:right="1317"/>
        <w:jc w:val="left"/>
      </w:pPr>
      <w:r>
        <w:t>Творческий опыт в создании композиционного живописного пейзажа своей Родины.</w:t>
      </w:r>
      <w:r>
        <w:rPr>
          <w:spacing w:val="-52"/>
        </w:rPr>
        <w:t xml:space="preserve"> </w:t>
      </w:r>
      <w:r>
        <w:t>Графический</w:t>
      </w:r>
      <w:r>
        <w:rPr>
          <w:spacing w:val="-3"/>
        </w:rPr>
        <w:t xml:space="preserve"> </w:t>
      </w:r>
      <w:r>
        <w:t>образ</w:t>
      </w:r>
      <w:r>
        <w:rPr>
          <w:spacing w:val="-7"/>
        </w:rPr>
        <w:t xml:space="preserve"> </w:t>
      </w:r>
      <w:r>
        <w:t>пейзажа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работах</w:t>
      </w:r>
      <w:r>
        <w:rPr>
          <w:spacing w:val="-2"/>
        </w:rPr>
        <w:t xml:space="preserve"> </w:t>
      </w:r>
      <w:r>
        <w:t>выдающихся</w:t>
      </w:r>
      <w:r>
        <w:rPr>
          <w:spacing w:val="-7"/>
        </w:rPr>
        <w:t xml:space="preserve"> </w:t>
      </w:r>
      <w:r>
        <w:t>мастеров.</w:t>
      </w:r>
    </w:p>
    <w:p w:rsidR="002537D9" w:rsidRDefault="00FA6347">
      <w:pPr>
        <w:pStyle w:val="a3"/>
        <w:ind w:right="2012"/>
        <w:jc w:val="left"/>
      </w:pPr>
      <w:r>
        <w:t>Средства выразительности в графическом рисунке и многообразие графических техник.</w:t>
      </w:r>
      <w:r>
        <w:rPr>
          <w:spacing w:val="-52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зарисовки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графическая</w:t>
      </w:r>
      <w:r>
        <w:rPr>
          <w:spacing w:val="-2"/>
        </w:rPr>
        <w:t xml:space="preserve"> </w:t>
      </w:r>
      <w:r>
        <w:t>композиция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природы.</w:t>
      </w:r>
    </w:p>
    <w:p w:rsidR="002537D9" w:rsidRDefault="00FA6347">
      <w:pPr>
        <w:pStyle w:val="a3"/>
        <w:spacing w:line="251" w:lineRule="exact"/>
        <w:jc w:val="left"/>
      </w:pPr>
      <w:r>
        <w:t>Городской</w:t>
      </w:r>
      <w:r>
        <w:rPr>
          <w:spacing w:val="-4"/>
        </w:rPr>
        <w:t xml:space="preserve"> </w:t>
      </w:r>
      <w:r>
        <w:t>пейзаж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мастеров</w:t>
      </w:r>
      <w:r>
        <w:rPr>
          <w:spacing w:val="2"/>
        </w:rPr>
        <w:t xml:space="preserve"> </w:t>
      </w:r>
      <w:r>
        <w:t>искусства.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понимании</w:t>
      </w:r>
      <w:r>
        <w:rPr>
          <w:spacing w:val="-3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города.</w:t>
      </w:r>
    </w:p>
    <w:p w:rsidR="002537D9" w:rsidRDefault="00FA6347">
      <w:pPr>
        <w:pStyle w:val="a3"/>
        <w:jc w:val="left"/>
      </w:pPr>
      <w:r>
        <w:t>Город</w:t>
      </w:r>
      <w:r>
        <w:rPr>
          <w:spacing w:val="10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материальное</w:t>
      </w:r>
      <w:r>
        <w:rPr>
          <w:spacing w:val="4"/>
        </w:rPr>
        <w:t xml:space="preserve"> </w:t>
      </w:r>
      <w:r>
        <w:t>воплощение</w:t>
      </w:r>
      <w:r>
        <w:rPr>
          <w:spacing w:val="10"/>
        </w:rPr>
        <w:t xml:space="preserve"> </w:t>
      </w:r>
      <w:r>
        <w:t>отечественной</w:t>
      </w:r>
      <w:r>
        <w:rPr>
          <w:spacing w:val="5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культурного</w:t>
      </w:r>
      <w:r>
        <w:rPr>
          <w:spacing w:val="6"/>
        </w:rPr>
        <w:t xml:space="preserve"> </w:t>
      </w:r>
      <w:r>
        <w:t>наследия.</w:t>
      </w:r>
      <w:r>
        <w:rPr>
          <w:spacing w:val="4"/>
        </w:rPr>
        <w:t xml:space="preserve"> </w:t>
      </w:r>
      <w:r>
        <w:t>Задачи</w:t>
      </w:r>
      <w:r>
        <w:rPr>
          <w:spacing w:val="11"/>
        </w:rPr>
        <w:t xml:space="preserve"> </w:t>
      </w:r>
      <w:r>
        <w:t>охраны</w:t>
      </w:r>
      <w:r>
        <w:rPr>
          <w:spacing w:val="-52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9"/>
        </w:rPr>
        <w:t xml:space="preserve"> </w:t>
      </w:r>
      <w:r>
        <w:t>города.</w:t>
      </w:r>
    </w:p>
    <w:p w:rsidR="002537D9" w:rsidRDefault="00FA6347">
      <w:pPr>
        <w:pStyle w:val="a3"/>
        <w:spacing w:line="244" w:lineRule="auto"/>
        <w:jc w:val="left"/>
      </w:pPr>
      <w:r>
        <w:rPr>
          <w:spacing w:val="-1"/>
        </w:rPr>
        <w:t>Опыт</w:t>
      </w:r>
      <w:r>
        <w:rPr>
          <w:spacing w:val="-9"/>
        </w:rPr>
        <w:t xml:space="preserve"> </w:t>
      </w:r>
      <w:r>
        <w:rPr>
          <w:spacing w:val="-1"/>
        </w:rPr>
        <w:t>изображения</w:t>
      </w:r>
      <w:r>
        <w:rPr>
          <w:spacing w:val="-14"/>
        </w:rPr>
        <w:t xml:space="preserve"> </w:t>
      </w:r>
      <w:r>
        <w:rPr>
          <w:spacing w:val="-1"/>
        </w:rPr>
        <w:t>городского</w:t>
      </w:r>
      <w:r>
        <w:rPr>
          <w:spacing w:val="-16"/>
        </w:rPr>
        <w:t xml:space="preserve"> </w:t>
      </w:r>
      <w:r>
        <w:t>пейзажа.</w:t>
      </w:r>
      <w:r>
        <w:rPr>
          <w:spacing w:val="-2"/>
        </w:rPr>
        <w:t xml:space="preserve"> </w:t>
      </w:r>
      <w:r>
        <w:t>Наблюдательная</w:t>
      </w:r>
      <w:r>
        <w:rPr>
          <w:spacing w:val="-14"/>
        </w:rPr>
        <w:t xml:space="preserve"> </w:t>
      </w:r>
      <w:r>
        <w:t>перспектива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ритмическая</w:t>
      </w:r>
      <w:r>
        <w:rPr>
          <w:spacing w:val="-7"/>
        </w:rPr>
        <w:t xml:space="preserve"> </w:t>
      </w:r>
      <w:r>
        <w:t>организация</w:t>
      </w:r>
      <w:r>
        <w:rPr>
          <w:spacing w:val="-14"/>
        </w:rPr>
        <w:t xml:space="preserve"> </w:t>
      </w:r>
      <w:r>
        <w:t>плоскости</w:t>
      </w:r>
      <w:r>
        <w:rPr>
          <w:spacing w:val="-52"/>
        </w:rPr>
        <w:t xml:space="preserve"> </w:t>
      </w:r>
      <w:r>
        <w:t>изображения.</w:t>
      </w:r>
    </w:p>
    <w:p w:rsidR="002537D9" w:rsidRDefault="00FA6347">
      <w:pPr>
        <w:pStyle w:val="4"/>
        <w:spacing w:before="154"/>
      </w:pPr>
      <w:r>
        <w:t>Бытовой</w:t>
      </w:r>
      <w:r>
        <w:rPr>
          <w:spacing w:val="-14"/>
        </w:rPr>
        <w:t xml:space="preserve"> </w:t>
      </w:r>
      <w:r>
        <w:t>жанр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изобразительном</w:t>
      </w:r>
      <w:r>
        <w:rPr>
          <w:spacing w:val="-7"/>
        </w:rPr>
        <w:t xml:space="preserve"> </w:t>
      </w:r>
      <w:r>
        <w:t>искусстве</w:t>
      </w:r>
    </w:p>
    <w:p w:rsidR="002537D9" w:rsidRDefault="00FA6347">
      <w:pPr>
        <w:pStyle w:val="a3"/>
        <w:spacing w:line="252" w:lineRule="exact"/>
        <w:jc w:val="left"/>
      </w:pPr>
      <w:r>
        <w:t>Изображение</w:t>
      </w:r>
      <w:r>
        <w:rPr>
          <w:spacing w:val="-8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традициях</w:t>
      </w:r>
      <w:r>
        <w:rPr>
          <w:spacing w:val="-1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эпох.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художественного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</w:pPr>
      <w:r>
        <w:t>изображения</w:t>
      </w:r>
      <w:r>
        <w:rPr>
          <w:spacing w:val="-3"/>
        </w:rPr>
        <w:t xml:space="preserve"> </w:t>
      </w:r>
      <w:r>
        <w:t>бытовой</w:t>
      </w:r>
      <w:r>
        <w:rPr>
          <w:spacing w:val="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понимании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человечества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жизни.</w:t>
      </w:r>
    </w:p>
    <w:p w:rsidR="002537D9" w:rsidRDefault="00FA6347">
      <w:pPr>
        <w:pStyle w:val="a3"/>
        <w:spacing w:before="6"/>
        <w:ind w:right="130"/>
      </w:pPr>
      <w:r>
        <w:rPr>
          <w:spacing w:val="-1"/>
        </w:rPr>
        <w:t>Жанровая</w:t>
      </w:r>
      <w:r>
        <w:rPr>
          <w:spacing w:val="-14"/>
        </w:rPr>
        <w:t xml:space="preserve"> </w:t>
      </w:r>
      <w:r>
        <w:rPr>
          <w:spacing w:val="-1"/>
        </w:rPr>
        <w:t>картина</w:t>
      </w:r>
      <w:r>
        <w:rPr>
          <w:spacing w:val="-11"/>
        </w:rPr>
        <w:t xml:space="preserve"> </w:t>
      </w:r>
      <w:r>
        <w:rPr>
          <w:spacing w:val="-1"/>
        </w:rPr>
        <w:t>как</w:t>
      </w:r>
      <w:r>
        <w:rPr>
          <w:spacing w:val="-4"/>
        </w:rPr>
        <w:t xml:space="preserve"> </w:t>
      </w:r>
      <w:r>
        <w:rPr>
          <w:spacing w:val="-1"/>
        </w:rPr>
        <w:t>обобщение</w:t>
      </w:r>
      <w:r>
        <w:rPr>
          <w:spacing w:val="-11"/>
        </w:rPr>
        <w:t xml:space="preserve"> </w:t>
      </w:r>
      <w:r>
        <w:rPr>
          <w:spacing w:val="-1"/>
        </w:rPr>
        <w:t>жизненных</w:t>
      </w:r>
      <w:r>
        <w:rPr>
          <w:spacing w:val="-15"/>
        </w:rPr>
        <w:t xml:space="preserve"> </w:t>
      </w:r>
      <w:r>
        <w:rPr>
          <w:spacing w:val="-1"/>
        </w:rPr>
        <w:t>впечатлений</w:t>
      </w:r>
      <w:r>
        <w:rPr>
          <w:spacing w:val="-2"/>
        </w:rPr>
        <w:t xml:space="preserve"> </w:t>
      </w:r>
      <w:r>
        <w:t>художника.</w:t>
      </w:r>
      <w:r>
        <w:rPr>
          <w:spacing w:val="-9"/>
        </w:rPr>
        <w:t xml:space="preserve"> </w:t>
      </w:r>
      <w:r>
        <w:t>Тема,</w:t>
      </w:r>
      <w:r>
        <w:rPr>
          <w:spacing w:val="-11"/>
        </w:rPr>
        <w:t xml:space="preserve"> </w:t>
      </w:r>
      <w:r>
        <w:t>сюжет,</w:t>
      </w:r>
      <w:r>
        <w:rPr>
          <w:spacing w:val="-2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жанровой</w:t>
      </w:r>
      <w:r>
        <w:rPr>
          <w:spacing w:val="1"/>
        </w:rPr>
        <w:t xml:space="preserve"> </w:t>
      </w:r>
      <w:r>
        <w:t>картине.</w:t>
      </w:r>
      <w:r>
        <w:rPr>
          <w:spacing w:val="-6"/>
        </w:rPr>
        <w:t xml:space="preserve"> </w:t>
      </w:r>
      <w:r>
        <w:t>Образ</w:t>
      </w:r>
      <w:r>
        <w:rPr>
          <w:spacing w:val="-9"/>
        </w:rPr>
        <w:t xml:space="preserve"> </w:t>
      </w:r>
      <w:r>
        <w:t>нравственных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ценностных</w:t>
      </w:r>
      <w:r>
        <w:rPr>
          <w:spacing w:val="-11"/>
        </w:rPr>
        <w:t xml:space="preserve"> </w:t>
      </w:r>
      <w:r>
        <w:t>смыслов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жанровой</w:t>
      </w:r>
      <w:r>
        <w:rPr>
          <w:spacing w:val="-4"/>
        </w:rPr>
        <w:t xml:space="preserve"> </w:t>
      </w:r>
      <w:r>
        <w:t>картине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картины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утверждении.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композицией.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взаимосвязи</w:t>
      </w:r>
      <w:r>
        <w:rPr>
          <w:spacing w:val="4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произведения.</w:t>
      </w:r>
    </w:p>
    <w:p w:rsidR="002537D9" w:rsidRDefault="00FA6347">
      <w:pPr>
        <w:pStyle w:val="4"/>
        <w:spacing w:before="98" w:line="253" w:lineRule="exact"/>
        <w:jc w:val="both"/>
      </w:pPr>
      <w:r>
        <w:t>Исторический</w:t>
      </w:r>
      <w:r>
        <w:rPr>
          <w:spacing w:val="-10"/>
        </w:rPr>
        <w:t xml:space="preserve"> </w:t>
      </w:r>
      <w:r>
        <w:t>жанр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</w:t>
      </w:r>
    </w:p>
    <w:p w:rsidR="002537D9" w:rsidRDefault="00FA6347">
      <w:pPr>
        <w:pStyle w:val="a3"/>
        <w:jc w:val="left"/>
      </w:pPr>
      <w:r>
        <w:t>Историческая тема в искусстве как изображение наиболее значительных событий в жизни общества.</w:t>
      </w:r>
      <w:r>
        <w:rPr>
          <w:spacing w:val="1"/>
        </w:rPr>
        <w:t xml:space="preserve"> </w:t>
      </w:r>
      <w:r>
        <w:t>Жанровые</w:t>
      </w:r>
      <w:r>
        <w:rPr>
          <w:spacing w:val="17"/>
        </w:rPr>
        <w:t xml:space="preserve"> </w:t>
      </w:r>
      <w:r>
        <w:t>разновидности</w:t>
      </w:r>
      <w:r>
        <w:rPr>
          <w:spacing w:val="11"/>
        </w:rPr>
        <w:t xml:space="preserve"> </w:t>
      </w:r>
      <w:r>
        <w:t>исторической</w:t>
      </w:r>
      <w:r>
        <w:rPr>
          <w:spacing w:val="18"/>
        </w:rPr>
        <w:t xml:space="preserve"> </w:t>
      </w:r>
      <w:r>
        <w:t>картины</w:t>
      </w:r>
      <w:r>
        <w:rPr>
          <w:spacing w:val="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зависимости</w:t>
      </w:r>
      <w:r>
        <w:rPr>
          <w:spacing w:val="11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сюжета:</w:t>
      </w:r>
      <w:r>
        <w:rPr>
          <w:spacing w:val="10"/>
        </w:rPr>
        <w:t xml:space="preserve"> </w:t>
      </w:r>
      <w:r>
        <w:t>мифологическая</w:t>
      </w:r>
      <w:r>
        <w:rPr>
          <w:spacing w:val="7"/>
        </w:rPr>
        <w:t xml:space="preserve"> </w:t>
      </w:r>
      <w:r>
        <w:t>картина,</w:t>
      </w:r>
      <w:r>
        <w:rPr>
          <w:spacing w:val="-52"/>
        </w:rPr>
        <w:t xml:space="preserve"> </w:t>
      </w:r>
      <w:r>
        <w:t>картина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библейские</w:t>
      </w:r>
      <w:r>
        <w:rPr>
          <w:spacing w:val="-3"/>
        </w:rPr>
        <w:t xml:space="preserve"> </w:t>
      </w:r>
      <w:r>
        <w:t>темы,</w:t>
      </w:r>
      <w:r>
        <w:rPr>
          <w:spacing w:val="3"/>
        </w:rPr>
        <w:t xml:space="preserve"> </w:t>
      </w:r>
      <w:r>
        <w:t>батальная картина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537D9" w:rsidRDefault="00FA6347">
      <w:pPr>
        <w:pStyle w:val="a3"/>
        <w:spacing w:before="4"/>
        <w:jc w:val="left"/>
      </w:pPr>
      <w:r>
        <w:t>Историческая картина в русском искусстве XIX в. и её особое место в развитии отечественной культуры.</w:t>
      </w:r>
      <w:r>
        <w:rPr>
          <w:spacing w:val="1"/>
        </w:rPr>
        <w:t xml:space="preserve"> </w:t>
      </w:r>
      <w:r>
        <w:t>Картина</w:t>
      </w:r>
      <w:r>
        <w:rPr>
          <w:spacing w:val="25"/>
        </w:rPr>
        <w:t xml:space="preserve"> </w:t>
      </w:r>
      <w:r>
        <w:t>К.</w:t>
      </w:r>
      <w:r>
        <w:rPr>
          <w:spacing w:val="25"/>
        </w:rPr>
        <w:t xml:space="preserve"> </w:t>
      </w:r>
      <w:r>
        <w:t>Брюллова</w:t>
      </w:r>
      <w:r>
        <w:rPr>
          <w:spacing w:val="25"/>
        </w:rPr>
        <w:t xml:space="preserve"> </w:t>
      </w:r>
      <w:r>
        <w:t>«Последний</w:t>
      </w:r>
      <w:r>
        <w:rPr>
          <w:spacing w:val="34"/>
        </w:rPr>
        <w:t xml:space="preserve"> </w:t>
      </w:r>
      <w:r>
        <w:t>день</w:t>
      </w:r>
      <w:r>
        <w:rPr>
          <w:spacing w:val="22"/>
        </w:rPr>
        <w:t xml:space="preserve"> </w:t>
      </w:r>
      <w:r>
        <w:t>Помпеи»,</w:t>
      </w:r>
      <w:r>
        <w:rPr>
          <w:spacing w:val="25"/>
        </w:rPr>
        <w:t xml:space="preserve"> </w:t>
      </w:r>
      <w:r>
        <w:t>исторические</w:t>
      </w:r>
      <w:r>
        <w:rPr>
          <w:spacing w:val="33"/>
        </w:rPr>
        <w:t xml:space="preserve"> </w:t>
      </w:r>
      <w:r>
        <w:t>картины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творчестве</w:t>
      </w:r>
      <w:r>
        <w:rPr>
          <w:spacing w:val="26"/>
        </w:rPr>
        <w:t xml:space="preserve"> </w:t>
      </w:r>
      <w:r>
        <w:t>В.</w:t>
      </w:r>
      <w:r>
        <w:rPr>
          <w:spacing w:val="25"/>
        </w:rPr>
        <w:t xml:space="preserve"> </w:t>
      </w:r>
      <w:r>
        <w:t>Сурикова</w:t>
      </w:r>
      <w:r>
        <w:rPr>
          <w:spacing w:val="2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др.</w:t>
      </w:r>
      <w:r>
        <w:rPr>
          <w:spacing w:val="-52"/>
        </w:rPr>
        <w:t xml:space="preserve"> </w:t>
      </w:r>
      <w:r>
        <w:t>Исторический</w:t>
      </w:r>
      <w:r>
        <w:rPr>
          <w:spacing w:val="4"/>
        </w:rPr>
        <w:t xml:space="preserve"> </w:t>
      </w:r>
      <w:r>
        <w:t>образ</w:t>
      </w:r>
      <w:r>
        <w:rPr>
          <w:spacing w:val="-7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картинах</w:t>
      </w:r>
      <w:r>
        <w:rPr>
          <w:spacing w:val="-2"/>
        </w:rPr>
        <w:t xml:space="preserve"> </w:t>
      </w:r>
      <w:r>
        <w:t>ХХ</w:t>
      </w:r>
      <w:r>
        <w:rPr>
          <w:spacing w:val="-8"/>
        </w:rPr>
        <w:t xml:space="preserve"> </w:t>
      </w:r>
      <w:r>
        <w:t>в.</w:t>
      </w:r>
    </w:p>
    <w:p w:rsidR="002537D9" w:rsidRDefault="00FA6347">
      <w:pPr>
        <w:pStyle w:val="a3"/>
        <w:ind w:right="132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композицией.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длительного периода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картиной: идея и эскизы, сбор материала и работа над этюдами, уточнения композиции в эскизах, картон</w:t>
      </w:r>
      <w:r>
        <w:rPr>
          <w:spacing w:val="1"/>
        </w:rPr>
        <w:t xml:space="preserve"> </w:t>
      </w:r>
      <w:r>
        <w:t>композиции,</w:t>
      </w:r>
      <w:r>
        <w:rPr>
          <w:spacing w:val="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над</w:t>
      </w:r>
      <w:r>
        <w:rPr>
          <w:spacing w:val="3"/>
        </w:rPr>
        <w:t xml:space="preserve"> </w:t>
      </w:r>
      <w:r>
        <w:t>холстом.</w:t>
      </w:r>
    </w:p>
    <w:p w:rsidR="002537D9" w:rsidRDefault="00FA6347">
      <w:pPr>
        <w:pStyle w:val="a3"/>
        <w:spacing w:line="244" w:lineRule="auto"/>
        <w:ind w:right="132"/>
      </w:pPr>
      <w:r>
        <w:t>Разработка эскизов композиции на историческую тему с опорой на собранный материал по задуманному</w:t>
      </w:r>
      <w:r>
        <w:rPr>
          <w:spacing w:val="1"/>
        </w:rPr>
        <w:t xml:space="preserve"> </w:t>
      </w:r>
      <w:r>
        <w:t>сюжету.</w:t>
      </w:r>
    </w:p>
    <w:p w:rsidR="002537D9" w:rsidRDefault="00FA6347">
      <w:pPr>
        <w:pStyle w:val="4"/>
        <w:spacing w:before="91"/>
        <w:jc w:val="both"/>
      </w:pPr>
      <w:r>
        <w:t>Библейские</w:t>
      </w:r>
      <w:r>
        <w:rPr>
          <w:spacing w:val="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8"/>
        </w:rPr>
        <w:t xml:space="preserve"> </w:t>
      </w:r>
      <w:r>
        <w:t>искусстве</w:t>
      </w:r>
    </w:p>
    <w:p w:rsidR="002537D9" w:rsidRDefault="00FA6347">
      <w:pPr>
        <w:pStyle w:val="a3"/>
        <w:jc w:val="left"/>
      </w:pPr>
      <w:r>
        <w:t>Исторические</w:t>
      </w:r>
      <w:r>
        <w:rPr>
          <w:spacing w:val="9"/>
        </w:rPr>
        <w:t xml:space="preserve"> </w:t>
      </w:r>
      <w:r>
        <w:t>картины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библейские</w:t>
      </w:r>
      <w:r>
        <w:rPr>
          <w:spacing w:val="10"/>
        </w:rPr>
        <w:t xml:space="preserve"> </w:t>
      </w:r>
      <w:r>
        <w:t>темы:</w:t>
      </w:r>
      <w:r>
        <w:rPr>
          <w:spacing w:val="2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сюжетов</w:t>
      </w:r>
      <w:r>
        <w:rPr>
          <w:spacing w:val="3"/>
        </w:rPr>
        <w:t xml:space="preserve"> </w:t>
      </w:r>
      <w:r>
        <w:t>Священной</w:t>
      </w:r>
      <w:r>
        <w:rPr>
          <w:spacing w:val="10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европейской</w:t>
      </w:r>
      <w:r>
        <w:rPr>
          <w:spacing w:val="-52"/>
        </w:rPr>
        <w:t xml:space="preserve"> </w:t>
      </w:r>
      <w:r>
        <w:t>культуре.</w:t>
      </w:r>
    </w:p>
    <w:p w:rsidR="002537D9" w:rsidRDefault="00FA6347">
      <w:pPr>
        <w:pStyle w:val="a3"/>
        <w:jc w:val="left"/>
      </w:pPr>
      <w:r>
        <w:t>Вечные</w:t>
      </w:r>
      <w:r>
        <w:rPr>
          <w:spacing w:val="52"/>
        </w:rPr>
        <w:t xml:space="preserve"> </w:t>
      </w:r>
      <w:r>
        <w:t>темы</w:t>
      </w:r>
      <w:r>
        <w:rPr>
          <w:spacing w:val="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их  нравственное</w:t>
      </w:r>
      <w:r>
        <w:rPr>
          <w:spacing w:val="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духовно-ценностное</w:t>
      </w:r>
      <w:r>
        <w:rPr>
          <w:spacing w:val="5"/>
        </w:rPr>
        <w:t xml:space="preserve"> </w:t>
      </w:r>
      <w:r>
        <w:t>выражение</w:t>
      </w:r>
      <w:r>
        <w:rPr>
          <w:spacing w:val="5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«духовная</w:t>
      </w:r>
      <w:r>
        <w:rPr>
          <w:spacing w:val="2"/>
        </w:rPr>
        <w:t xml:space="preserve"> </w:t>
      </w:r>
      <w:r>
        <w:t>ось»,</w:t>
      </w:r>
      <w:r>
        <w:rPr>
          <w:spacing w:val="5"/>
        </w:rPr>
        <w:t xml:space="preserve"> </w:t>
      </w:r>
      <w:r>
        <w:t>соединяющая</w:t>
      </w:r>
      <w:r>
        <w:rPr>
          <w:spacing w:val="-52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позиции</w:t>
      </w:r>
      <w:r>
        <w:rPr>
          <w:spacing w:val="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поколений.</w:t>
      </w:r>
    </w:p>
    <w:p w:rsidR="002537D9" w:rsidRDefault="00FA6347">
      <w:pPr>
        <w:pStyle w:val="a3"/>
        <w:jc w:val="left"/>
      </w:pPr>
      <w:r>
        <w:t>Произведения</w:t>
      </w:r>
      <w:r>
        <w:rPr>
          <w:spacing w:val="11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библейские</w:t>
      </w:r>
      <w:r>
        <w:rPr>
          <w:spacing w:val="14"/>
        </w:rPr>
        <w:t xml:space="preserve"> </w:t>
      </w:r>
      <w:r>
        <w:t>темы</w:t>
      </w:r>
      <w:r>
        <w:rPr>
          <w:spacing w:val="14"/>
        </w:rPr>
        <w:t xml:space="preserve"> </w:t>
      </w:r>
      <w:r>
        <w:t>Леонардо</w:t>
      </w:r>
      <w:r>
        <w:rPr>
          <w:spacing w:val="9"/>
        </w:rPr>
        <w:t xml:space="preserve"> </w:t>
      </w:r>
      <w:r>
        <w:t>да</w:t>
      </w:r>
      <w:r>
        <w:rPr>
          <w:spacing w:val="14"/>
        </w:rPr>
        <w:t xml:space="preserve"> </w:t>
      </w:r>
      <w:r>
        <w:t>Винчи,</w:t>
      </w:r>
      <w:r>
        <w:rPr>
          <w:spacing w:val="14"/>
        </w:rPr>
        <w:t xml:space="preserve"> </w:t>
      </w:r>
      <w:r>
        <w:t>Рафаэля,</w:t>
      </w:r>
      <w:r>
        <w:rPr>
          <w:spacing w:val="7"/>
        </w:rPr>
        <w:t xml:space="preserve"> </w:t>
      </w:r>
      <w:r>
        <w:t>Рембрандта,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скульптуре</w:t>
      </w:r>
      <w:r>
        <w:rPr>
          <w:spacing w:val="22"/>
        </w:rPr>
        <w:t xml:space="preserve"> </w:t>
      </w:r>
      <w:r>
        <w:t>«Пьета»</w:t>
      </w:r>
      <w:r>
        <w:rPr>
          <w:spacing w:val="-52"/>
        </w:rPr>
        <w:t xml:space="preserve"> </w:t>
      </w:r>
      <w:r>
        <w:t>Микеланджело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537D9" w:rsidRDefault="00FA6347">
      <w:pPr>
        <w:pStyle w:val="a3"/>
        <w:spacing w:before="1" w:line="252" w:lineRule="exact"/>
        <w:jc w:val="left"/>
      </w:pPr>
      <w:r>
        <w:t>Библейские</w:t>
      </w:r>
      <w:r>
        <w:rPr>
          <w:spacing w:val="22"/>
        </w:rPr>
        <w:t xml:space="preserve"> </w:t>
      </w:r>
      <w:r>
        <w:t>темы</w:t>
      </w:r>
      <w:r>
        <w:rPr>
          <w:spacing w:val="2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отечественных</w:t>
      </w:r>
      <w:r>
        <w:rPr>
          <w:spacing w:val="24"/>
        </w:rPr>
        <w:t xml:space="preserve"> </w:t>
      </w:r>
      <w:r>
        <w:t>картинах</w:t>
      </w:r>
      <w:r>
        <w:rPr>
          <w:spacing w:val="33"/>
        </w:rPr>
        <w:t xml:space="preserve"> </w:t>
      </w:r>
      <w:r>
        <w:t>XIX</w:t>
      </w:r>
      <w:r>
        <w:rPr>
          <w:spacing w:val="26"/>
        </w:rPr>
        <w:t xml:space="preserve"> </w:t>
      </w:r>
      <w:r>
        <w:t>в.</w:t>
      </w:r>
      <w:r>
        <w:rPr>
          <w:spacing w:val="29"/>
        </w:rPr>
        <w:t xml:space="preserve"> </w:t>
      </w:r>
      <w:r>
        <w:t>(А.</w:t>
      </w:r>
      <w:r>
        <w:rPr>
          <w:spacing w:val="23"/>
        </w:rPr>
        <w:t xml:space="preserve"> </w:t>
      </w:r>
      <w:r>
        <w:t>Иванов.</w:t>
      </w:r>
      <w:r>
        <w:rPr>
          <w:spacing w:val="23"/>
        </w:rPr>
        <w:t xml:space="preserve"> </w:t>
      </w:r>
      <w:r>
        <w:t>«Явление</w:t>
      </w:r>
      <w:r>
        <w:rPr>
          <w:spacing w:val="16"/>
        </w:rPr>
        <w:t xml:space="preserve"> </w:t>
      </w:r>
      <w:r>
        <w:t>Христа</w:t>
      </w:r>
      <w:r>
        <w:rPr>
          <w:spacing w:val="23"/>
        </w:rPr>
        <w:t xml:space="preserve"> </w:t>
      </w:r>
      <w:r>
        <w:t>народу»,</w:t>
      </w:r>
      <w:r>
        <w:rPr>
          <w:spacing w:val="29"/>
        </w:rPr>
        <w:t xml:space="preserve"> </w:t>
      </w:r>
      <w:r>
        <w:t>И.</w:t>
      </w:r>
      <w:r>
        <w:rPr>
          <w:spacing w:val="23"/>
        </w:rPr>
        <w:t xml:space="preserve"> </w:t>
      </w:r>
      <w:r>
        <w:t>Крамской.</w:t>
      </w:r>
    </w:p>
    <w:p w:rsidR="002537D9" w:rsidRDefault="00FA6347">
      <w:pPr>
        <w:pStyle w:val="a3"/>
        <w:spacing w:line="252" w:lineRule="exact"/>
        <w:jc w:val="left"/>
      </w:pPr>
      <w:r>
        <w:t>«Христос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пустыне»,</w:t>
      </w:r>
      <w:r>
        <w:rPr>
          <w:spacing w:val="3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Ге.</w:t>
      </w:r>
      <w:r>
        <w:rPr>
          <w:spacing w:val="-3"/>
        </w:rPr>
        <w:t xml:space="preserve"> </w:t>
      </w:r>
      <w:r>
        <w:t>«Тайная</w:t>
      </w:r>
      <w:r>
        <w:rPr>
          <w:spacing w:val="-7"/>
        </w:rPr>
        <w:t xml:space="preserve"> </w:t>
      </w:r>
      <w:r>
        <w:t>вечеря»,</w:t>
      </w:r>
      <w:r>
        <w:rPr>
          <w:spacing w:val="-3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Поленов.</w:t>
      </w:r>
      <w:r>
        <w:rPr>
          <w:spacing w:val="-3"/>
        </w:rPr>
        <w:t xml:space="preserve"> </w:t>
      </w:r>
      <w:r>
        <w:t>«Христос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грешница»).</w:t>
      </w:r>
    </w:p>
    <w:p w:rsidR="002537D9" w:rsidRDefault="00FA6347">
      <w:pPr>
        <w:pStyle w:val="a3"/>
        <w:jc w:val="left"/>
      </w:pPr>
      <w:r>
        <w:t>Иконопись</w:t>
      </w:r>
      <w:r>
        <w:rPr>
          <w:spacing w:val="30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великое</w:t>
      </w:r>
      <w:r>
        <w:rPr>
          <w:spacing w:val="32"/>
        </w:rPr>
        <w:t xml:space="preserve"> </w:t>
      </w:r>
      <w:r>
        <w:t>проявление</w:t>
      </w:r>
      <w:r>
        <w:rPr>
          <w:spacing w:val="33"/>
        </w:rPr>
        <w:t xml:space="preserve"> </w:t>
      </w:r>
      <w:r>
        <w:t>русской</w:t>
      </w:r>
      <w:r>
        <w:rPr>
          <w:spacing w:val="26"/>
        </w:rPr>
        <w:t xml:space="preserve"> </w:t>
      </w:r>
      <w:r>
        <w:t>культуры.</w:t>
      </w:r>
      <w:r>
        <w:rPr>
          <w:spacing w:val="25"/>
        </w:rPr>
        <w:t xml:space="preserve"> </w:t>
      </w:r>
      <w:r>
        <w:t>Язык</w:t>
      </w:r>
      <w:r>
        <w:rPr>
          <w:spacing w:val="23"/>
        </w:rPr>
        <w:t xml:space="preserve"> </w:t>
      </w:r>
      <w:r>
        <w:t>изображения</w:t>
      </w:r>
      <w:r>
        <w:rPr>
          <w:spacing w:val="2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иконе</w:t>
      </w:r>
      <w:r>
        <w:rPr>
          <w:spacing w:val="44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религиозный</w:t>
      </w:r>
      <w:r>
        <w:rPr>
          <w:spacing w:val="2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символический</w:t>
      </w:r>
      <w:r>
        <w:rPr>
          <w:spacing w:val="-3"/>
        </w:rPr>
        <w:t xml:space="preserve"> </w:t>
      </w:r>
      <w:r>
        <w:t>смысл.</w:t>
      </w:r>
    </w:p>
    <w:p w:rsidR="002537D9" w:rsidRDefault="00FA6347">
      <w:pPr>
        <w:pStyle w:val="a3"/>
        <w:ind w:right="1029"/>
        <w:jc w:val="left"/>
      </w:pPr>
      <w:r>
        <w:rPr>
          <w:spacing w:val="-1"/>
        </w:rPr>
        <w:t xml:space="preserve">Великие русские иконописцы: </w:t>
      </w:r>
      <w:r>
        <w:t>духовный свет икон Андрея Рублёва, Феофана Грека, Дионисия.</w:t>
      </w:r>
      <w:r>
        <w:rPr>
          <w:spacing w:val="-5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над</w:t>
      </w:r>
      <w:r>
        <w:rPr>
          <w:spacing w:val="3"/>
        </w:rPr>
        <w:t xml:space="preserve"> </w:t>
      </w:r>
      <w:r>
        <w:t>эскизом</w:t>
      </w:r>
      <w:r>
        <w:rPr>
          <w:spacing w:val="-3"/>
        </w:rPr>
        <w:t xml:space="preserve"> </w:t>
      </w:r>
      <w:r>
        <w:t>сюжетной</w:t>
      </w:r>
      <w:r>
        <w:rPr>
          <w:spacing w:val="-2"/>
        </w:rPr>
        <w:t xml:space="preserve"> </w:t>
      </w:r>
      <w:r>
        <w:t>композиции.</w:t>
      </w:r>
    </w:p>
    <w:p w:rsidR="002537D9" w:rsidRDefault="00FA6347">
      <w:pPr>
        <w:pStyle w:val="a3"/>
        <w:spacing w:line="251" w:lineRule="exact"/>
        <w:jc w:val="left"/>
      </w:pPr>
      <w:r>
        <w:t>Роль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11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людей:</w:t>
      </w:r>
      <w:r>
        <w:rPr>
          <w:spacing w:val="-5"/>
        </w:rPr>
        <w:t xml:space="preserve"> </w:t>
      </w:r>
      <w:r>
        <w:t>образ</w:t>
      </w:r>
      <w:r>
        <w:rPr>
          <w:spacing w:val="-8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искусстве.</w:t>
      </w:r>
    </w:p>
    <w:p w:rsidR="002537D9" w:rsidRDefault="002537D9">
      <w:pPr>
        <w:pStyle w:val="a3"/>
        <w:spacing w:before="4"/>
        <w:ind w:left="0"/>
        <w:jc w:val="left"/>
      </w:pPr>
    </w:p>
    <w:p w:rsidR="002537D9" w:rsidRDefault="00FA6347">
      <w:pPr>
        <w:pStyle w:val="3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«Архитектура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дизайн»</w:t>
      </w:r>
    </w:p>
    <w:p w:rsidR="002537D9" w:rsidRDefault="00FA6347">
      <w:pPr>
        <w:pStyle w:val="a3"/>
        <w:spacing w:line="252" w:lineRule="exact"/>
      </w:pPr>
      <w:r>
        <w:t>Архитектура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дизайн</w:t>
      </w:r>
      <w:r>
        <w:rPr>
          <w:spacing w:val="-2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постройки</w:t>
      </w:r>
      <w:r>
        <w:rPr>
          <w:spacing w:val="8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конструктивные</w:t>
      </w:r>
      <w:r>
        <w:rPr>
          <w:spacing w:val="-5"/>
        </w:rPr>
        <w:t xml:space="preserve"> </w:t>
      </w:r>
      <w:r>
        <w:t>искусства.</w:t>
      </w:r>
    </w:p>
    <w:p w:rsidR="002537D9" w:rsidRDefault="00FA6347">
      <w:pPr>
        <w:pStyle w:val="a3"/>
        <w:ind w:right="117"/>
      </w:pPr>
      <w:r>
        <w:rPr>
          <w:spacing w:val="-1"/>
        </w:rPr>
        <w:t>Дизайн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архитектура</w:t>
      </w:r>
      <w:r>
        <w:rPr>
          <w:spacing w:val="-11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t>создатели</w:t>
      </w:r>
      <w:r>
        <w:rPr>
          <w:spacing w:val="-16"/>
        </w:rPr>
        <w:t xml:space="preserve"> </w:t>
      </w:r>
      <w:r>
        <w:t>«второй</w:t>
      </w:r>
      <w:r>
        <w:rPr>
          <w:spacing w:val="-9"/>
        </w:rPr>
        <w:t xml:space="preserve"> </w:t>
      </w:r>
      <w:r>
        <w:t>природы»</w:t>
      </w:r>
      <w:r>
        <w:rPr>
          <w:spacing w:val="-4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предметно-пространственной</w:t>
      </w:r>
      <w:r>
        <w:rPr>
          <w:spacing w:val="-16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людей.</w:t>
      </w:r>
      <w:r>
        <w:rPr>
          <w:spacing w:val="-53"/>
        </w:rPr>
        <w:t xml:space="preserve"> </w:t>
      </w:r>
      <w:r>
        <w:t>Функциональность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мировосприятия,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ценностных</w:t>
      </w:r>
      <w:r>
        <w:rPr>
          <w:spacing w:val="-9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общества.</w:t>
      </w:r>
    </w:p>
    <w:p w:rsidR="002537D9" w:rsidRDefault="00FA6347">
      <w:pPr>
        <w:pStyle w:val="a3"/>
        <w:ind w:right="130"/>
      </w:pPr>
      <w:r>
        <w:t>Материальная культура человечества как уникальная информация о жизни людей в разные исторические</w:t>
      </w:r>
      <w:r>
        <w:rPr>
          <w:spacing w:val="1"/>
        </w:rPr>
        <w:t xml:space="preserve"> </w:t>
      </w:r>
      <w:r>
        <w:t>эпохи.</w:t>
      </w:r>
    </w:p>
    <w:p w:rsidR="002537D9" w:rsidRDefault="00FA6347">
      <w:pPr>
        <w:pStyle w:val="a3"/>
        <w:spacing w:before="2"/>
        <w:ind w:right="140"/>
      </w:pPr>
      <w:r>
        <w:t>Роль архитектуры в понимании человеком своей идентичности. Задачи сохранения культурного наследия и</w:t>
      </w:r>
      <w:r>
        <w:rPr>
          <w:spacing w:val="1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ландшафта.</w:t>
      </w:r>
    </w:p>
    <w:p w:rsidR="002537D9" w:rsidRDefault="00FA6347">
      <w:pPr>
        <w:pStyle w:val="a3"/>
        <w:spacing w:before="5" w:line="232" w:lineRule="auto"/>
        <w:ind w:right="118"/>
      </w:pPr>
      <w:r>
        <w:t>Возникновение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целесообразности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красоты.</w:t>
      </w:r>
    </w:p>
    <w:p w:rsidR="002537D9" w:rsidRDefault="00FA6347">
      <w:pPr>
        <w:pStyle w:val="4"/>
        <w:spacing w:before="130"/>
      </w:pPr>
      <w:r>
        <w:t>Графический</w:t>
      </w:r>
      <w:r>
        <w:rPr>
          <w:spacing w:val="-2"/>
        </w:rPr>
        <w:t xml:space="preserve"> </w:t>
      </w:r>
      <w:r>
        <w:t>дизайн</w:t>
      </w:r>
    </w:p>
    <w:p w:rsidR="002537D9" w:rsidRDefault="00FA6347">
      <w:pPr>
        <w:pStyle w:val="a3"/>
        <w:jc w:val="left"/>
      </w:pPr>
      <w:r>
        <w:t>Композиция</w:t>
      </w:r>
      <w:r>
        <w:rPr>
          <w:spacing w:val="7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основа</w:t>
      </w:r>
      <w:r>
        <w:rPr>
          <w:spacing w:val="10"/>
        </w:rPr>
        <w:t xml:space="preserve"> </w:t>
      </w:r>
      <w:r>
        <w:t>реализации</w:t>
      </w:r>
      <w:r>
        <w:rPr>
          <w:spacing w:val="19"/>
        </w:rPr>
        <w:t xml:space="preserve"> </w:t>
      </w:r>
      <w:r>
        <w:t>замысла</w:t>
      </w:r>
      <w:r>
        <w:rPr>
          <w:spacing w:val="1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любой</w:t>
      </w:r>
      <w:r>
        <w:rPr>
          <w:spacing w:val="11"/>
        </w:rPr>
        <w:t xml:space="preserve"> </w:t>
      </w:r>
      <w:r>
        <w:t>творческой</w:t>
      </w:r>
      <w:r>
        <w:rPr>
          <w:spacing w:val="11"/>
        </w:rPr>
        <w:t xml:space="preserve"> </w:t>
      </w:r>
      <w:r>
        <w:t>деятельности.</w:t>
      </w:r>
      <w:r>
        <w:rPr>
          <w:spacing w:val="18"/>
        </w:rPr>
        <w:t xml:space="preserve"> </w:t>
      </w:r>
      <w:r>
        <w:t>Основы</w:t>
      </w:r>
      <w:r>
        <w:rPr>
          <w:spacing w:val="17"/>
        </w:rPr>
        <w:t xml:space="preserve"> </w:t>
      </w:r>
      <w:r>
        <w:t>формальной</w:t>
      </w:r>
      <w:r>
        <w:rPr>
          <w:spacing w:val="-52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конструктивных</w:t>
      </w:r>
      <w:r>
        <w:rPr>
          <w:spacing w:val="-9"/>
        </w:rPr>
        <w:t xml:space="preserve"> </w:t>
      </w:r>
      <w:r>
        <w:t>искусствах.</w:t>
      </w:r>
    </w:p>
    <w:p w:rsidR="002537D9" w:rsidRDefault="00FA6347">
      <w:pPr>
        <w:pStyle w:val="a3"/>
        <w:ind w:right="127"/>
        <w:jc w:val="left"/>
      </w:pPr>
      <w:r>
        <w:t>Элементы</w:t>
      </w:r>
      <w:r>
        <w:rPr>
          <w:spacing w:val="9"/>
        </w:rPr>
        <w:t xml:space="preserve"> </w:t>
      </w:r>
      <w:r>
        <w:t>композиции</w:t>
      </w:r>
      <w:r>
        <w:rPr>
          <w:spacing w:val="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графическом</w:t>
      </w:r>
      <w:r>
        <w:rPr>
          <w:spacing w:val="11"/>
        </w:rPr>
        <w:t xml:space="preserve"> </w:t>
      </w:r>
      <w:r>
        <w:t>дизайне:</w:t>
      </w:r>
      <w:r>
        <w:rPr>
          <w:spacing w:val="4"/>
        </w:rPr>
        <w:t xml:space="preserve"> </w:t>
      </w:r>
      <w:r>
        <w:t>пятно,</w:t>
      </w:r>
      <w:r>
        <w:rPr>
          <w:spacing w:val="9"/>
        </w:rPr>
        <w:t xml:space="preserve"> </w:t>
      </w:r>
      <w:r>
        <w:t>линия,</w:t>
      </w:r>
      <w:r>
        <w:rPr>
          <w:spacing w:val="4"/>
        </w:rPr>
        <w:t xml:space="preserve"> </w:t>
      </w:r>
      <w:r>
        <w:t>цвет,</w:t>
      </w:r>
      <w:r>
        <w:rPr>
          <w:spacing w:val="4"/>
        </w:rPr>
        <w:t xml:space="preserve"> </w:t>
      </w:r>
      <w:r>
        <w:t>буква,</w:t>
      </w:r>
      <w:r>
        <w:rPr>
          <w:spacing w:val="3"/>
        </w:rPr>
        <w:t xml:space="preserve"> </w:t>
      </w:r>
      <w:r>
        <w:t>текст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изображение.</w:t>
      </w:r>
      <w:r>
        <w:rPr>
          <w:spacing w:val="1"/>
        </w:rPr>
        <w:t xml:space="preserve"> </w:t>
      </w:r>
      <w:r>
        <w:t>Формальная</w:t>
      </w:r>
      <w:r>
        <w:rPr>
          <w:spacing w:val="13"/>
        </w:rPr>
        <w:t xml:space="preserve"> </w:t>
      </w:r>
      <w:r>
        <w:t>композиция</w:t>
      </w:r>
      <w:r>
        <w:rPr>
          <w:spacing w:val="14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композиционное</w:t>
      </w:r>
      <w:r>
        <w:rPr>
          <w:spacing w:val="17"/>
        </w:rPr>
        <w:t xml:space="preserve"> </w:t>
      </w:r>
      <w:r>
        <w:t>построение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сочетания</w:t>
      </w:r>
      <w:r>
        <w:rPr>
          <w:spacing w:val="15"/>
        </w:rPr>
        <w:t xml:space="preserve"> </w:t>
      </w:r>
      <w:r>
        <w:t>геометрических</w:t>
      </w:r>
      <w:r>
        <w:rPr>
          <w:spacing w:val="12"/>
        </w:rPr>
        <w:t xml:space="preserve"> </w:t>
      </w:r>
      <w:r>
        <w:t>фигур,</w:t>
      </w:r>
      <w:r>
        <w:rPr>
          <w:spacing w:val="17"/>
        </w:rPr>
        <w:t xml:space="preserve"> </w:t>
      </w:r>
      <w:r>
        <w:t>без</w:t>
      </w:r>
      <w:r>
        <w:rPr>
          <w:spacing w:val="-52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содержания.</w:t>
      </w:r>
    </w:p>
    <w:p w:rsidR="002537D9" w:rsidRDefault="00FA6347">
      <w:pPr>
        <w:pStyle w:val="a3"/>
        <w:spacing w:before="2" w:line="252" w:lineRule="exact"/>
        <w:jc w:val="left"/>
      </w:pPr>
      <w:r>
        <w:t>Основные</w:t>
      </w:r>
      <w:r>
        <w:rPr>
          <w:spacing w:val="-8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композиции:</w:t>
      </w:r>
      <w:r>
        <w:rPr>
          <w:spacing w:val="-7"/>
        </w:rPr>
        <w:t xml:space="preserve"> </w:t>
      </w:r>
      <w:r>
        <w:t>целостность</w:t>
      </w:r>
      <w:r>
        <w:rPr>
          <w:spacing w:val="-10"/>
        </w:rPr>
        <w:t xml:space="preserve"> </w:t>
      </w:r>
      <w:r>
        <w:t>и соподчинённость</w:t>
      </w:r>
      <w:r>
        <w:rPr>
          <w:spacing w:val="-3"/>
        </w:rPr>
        <w:t xml:space="preserve"> </w:t>
      </w:r>
      <w:r>
        <w:t>элементов.</w:t>
      </w:r>
    </w:p>
    <w:p w:rsidR="002537D9" w:rsidRDefault="00FA6347">
      <w:pPr>
        <w:pStyle w:val="a3"/>
        <w:jc w:val="left"/>
      </w:pPr>
      <w:r>
        <w:t>Ритмическая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доминанты,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 асимметрия,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статичная</w:t>
      </w:r>
      <w:r>
        <w:rPr>
          <w:spacing w:val="-1"/>
        </w:rPr>
        <w:t xml:space="preserve"> </w:t>
      </w:r>
      <w:r>
        <w:t>композиция,</w:t>
      </w:r>
      <w:r>
        <w:rPr>
          <w:spacing w:val="-3"/>
        </w:rPr>
        <w:t xml:space="preserve"> </w:t>
      </w:r>
      <w:r>
        <w:t>контраст,</w:t>
      </w:r>
      <w:r>
        <w:rPr>
          <w:spacing w:val="-4"/>
        </w:rPr>
        <w:t xml:space="preserve"> </w:t>
      </w:r>
      <w:r>
        <w:t>нюанс,</w:t>
      </w:r>
      <w:r>
        <w:rPr>
          <w:spacing w:val="-3"/>
        </w:rPr>
        <w:t xml:space="preserve"> </w:t>
      </w:r>
      <w:r>
        <w:t>акцент,</w:t>
      </w:r>
      <w:r>
        <w:rPr>
          <w:spacing w:val="2"/>
        </w:rPr>
        <w:t xml:space="preserve"> </w:t>
      </w:r>
      <w:r>
        <w:t>замкнутость</w:t>
      </w:r>
      <w:r>
        <w:rPr>
          <w:spacing w:val="-6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открытость</w:t>
      </w:r>
      <w:r>
        <w:rPr>
          <w:spacing w:val="-13"/>
        </w:rPr>
        <w:t xml:space="preserve"> </w:t>
      </w:r>
      <w:r>
        <w:t>композиции.</w:t>
      </w:r>
    </w:p>
    <w:p w:rsidR="002537D9" w:rsidRDefault="00FA6347">
      <w:pPr>
        <w:pStyle w:val="a3"/>
        <w:jc w:val="left"/>
      </w:pPr>
      <w:r>
        <w:t>Практические</w:t>
      </w:r>
      <w:r>
        <w:rPr>
          <w:spacing w:val="9"/>
        </w:rPr>
        <w:t xml:space="preserve"> </w:t>
      </w:r>
      <w:r>
        <w:t>упражнения</w:t>
      </w:r>
      <w:r>
        <w:rPr>
          <w:spacing w:val="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созданию</w:t>
      </w:r>
      <w:r>
        <w:rPr>
          <w:spacing w:val="6"/>
        </w:rPr>
        <w:t xml:space="preserve"> </w:t>
      </w:r>
      <w:r>
        <w:t>композиции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вариативным</w:t>
      </w:r>
      <w:r>
        <w:rPr>
          <w:spacing w:val="3"/>
        </w:rPr>
        <w:t xml:space="preserve"> </w:t>
      </w:r>
      <w:r>
        <w:t>ритмическим</w:t>
      </w:r>
      <w:r>
        <w:rPr>
          <w:spacing w:val="10"/>
        </w:rPr>
        <w:t xml:space="preserve"> </w:t>
      </w:r>
      <w:r>
        <w:t>расположением</w:t>
      </w:r>
      <w:r>
        <w:rPr>
          <w:spacing w:val="-5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плоскости.</w:t>
      </w:r>
    </w:p>
    <w:p w:rsidR="002537D9" w:rsidRDefault="00FA6347">
      <w:pPr>
        <w:pStyle w:val="a3"/>
        <w:spacing w:line="251" w:lineRule="exact"/>
        <w:jc w:val="left"/>
      </w:pPr>
      <w:r>
        <w:t>Роль</w:t>
      </w:r>
      <w:r>
        <w:rPr>
          <w:spacing w:val="-9"/>
        </w:rPr>
        <w:t xml:space="preserve"> </w:t>
      </w:r>
      <w:r>
        <w:t>цвета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композиционного</w:t>
      </w:r>
      <w:r>
        <w:rPr>
          <w:spacing w:val="-12"/>
        </w:rPr>
        <w:t xml:space="preserve"> </w:t>
      </w:r>
      <w:r>
        <w:t>пространства.</w:t>
      </w:r>
    </w:p>
    <w:p w:rsidR="002537D9" w:rsidRDefault="00FA6347">
      <w:pPr>
        <w:pStyle w:val="a3"/>
        <w:spacing w:line="252" w:lineRule="exact"/>
        <w:jc w:val="left"/>
      </w:pPr>
      <w:r>
        <w:t>Функциональные</w:t>
      </w:r>
      <w:r>
        <w:rPr>
          <w:spacing w:val="44"/>
        </w:rPr>
        <w:t xml:space="preserve"> </w:t>
      </w:r>
      <w:r>
        <w:t>задачи</w:t>
      </w:r>
      <w:r>
        <w:rPr>
          <w:spacing w:val="37"/>
        </w:rPr>
        <w:t xml:space="preserve"> </w:t>
      </w:r>
      <w:r>
        <w:t>цвета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конструктивных</w:t>
      </w:r>
      <w:r>
        <w:rPr>
          <w:spacing w:val="39"/>
        </w:rPr>
        <w:t xml:space="preserve"> </w:t>
      </w:r>
      <w:r>
        <w:t>искусствах.</w:t>
      </w:r>
      <w:r>
        <w:rPr>
          <w:spacing w:val="45"/>
        </w:rPr>
        <w:t xml:space="preserve"> </w:t>
      </w:r>
      <w:r>
        <w:t>Цвет</w:t>
      </w:r>
      <w:r>
        <w:rPr>
          <w:spacing w:val="3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законы</w:t>
      </w:r>
      <w:r>
        <w:rPr>
          <w:spacing w:val="43"/>
        </w:rPr>
        <w:t xml:space="preserve"> </w:t>
      </w:r>
      <w:r>
        <w:t>колористики.</w:t>
      </w:r>
      <w:r>
        <w:rPr>
          <w:spacing w:val="44"/>
        </w:rPr>
        <w:t xml:space="preserve"> </w:t>
      </w:r>
      <w:r>
        <w:t>Применение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3749"/>
        <w:jc w:val="left"/>
      </w:pPr>
      <w:r>
        <w:t>локального цвета. Цветовой акцент, ритм цветовых форм, доминанта.</w:t>
      </w:r>
      <w:r>
        <w:rPr>
          <w:spacing w:val="-52"/>
        </w:rPr>
        <w:t xml:space="preserve"> </w:t>
      </w:r>
      <w:r>
        <w:t>Шрифты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шрифтовая композиция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графическом</w:t>
      </w:r>
      <w:r>
        <w:rPr>
          <w:spacing w:val="3"/>
        </w:rPr>
        <w:t xml:space="preserve"> </w:t>
      </w:r>
      <w:r>
        <w:t>дизайне.</w:t>
      </w:r>
    </w:p>
    <w:p w:rsidR="002537D9" w:rsidRDefault="00FA6347">
      <w:pPr>
        <w:pStyle w:val="a3"/>
        <w:ind w:right="5266"/>
        <w:jc w:val="left"/>
      </w:pPr>
      <w:r>
        <w:t>Форма буквы как изобразительно-смысловой символ.</w:t>
      </w:r>
      <w:r>
        <w:rPr>
          <w:spacing w:val="-52"/>
        </w:rPr>
        <w:t xml:space="preserve"> </w:t>
      </w:r>
      <w:r>
        <w:t>Шрифт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Стилизация шрифта.</w:t>
      </w:r>
    </w:p>
    <w:p w:rsidR="002537D9" w:rsidRDefault="00FA6347">
      <w:pPr>
        <w:pStyle w:val="a3"/>
        <w:spacing w:line="251" w:lineRule="exact"/>
        <w:jc w:val="left"/>
      </w:pPr>
      <w:r>
        <w:t>Типографика.</w:t>
      </w:r>
      <w:r>
        <w:rPr>
          <w:spacing w:val="-3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типографской</w:t>
      </w:r>
      <w:r>
        <w:rPr>
          <w:spacing w:val="-6"/>
        </w:rPr>
        <w:t xml:space="preserve"> </w:t>
      </w:r>
      <w:r>
        <w:t>строки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элемента</w:t>
      </w:r>
      <w:r>
        <w:rPr>
          <w:spacing w:val="-8"/>
        </w:rPr>
        <w:t xml:space="preserve"> </w:t>
      </w:r>
      <w:r>
        <w:t>плоскостной композиции.</w:t>
      </w:r>
    </w:p>
    <w:p w:rsidR="002537D9" w:rsidRDefault="00FA6347">
      <w:pPr>
        <w:pStyle w:val="a3"/>
        <w:ind w:right="127"/>
      </w:pPr>
      <w:r>
        <w:rPr>
          <w:spacing w:val="-1"/>
        </w:rPr>
        <w:t>Выполнение</w:t>
      </w:r>
      <w:r>
        <w:rPr>
          <w:spacing w:val="-11"/>
        </w:rPr>
        <w:t xml:space="preserve"> </w:t>
      </w:r>
      <w:r>
        <w:t>аналитических</w:t>
      </w:r>
      <w:r>
        <w:rPr>
          <w:spacing w:val="-1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практических</w:t>
      </w:r>
      <w:r>
        <w:rPr>
          <w:spacing w:val="-16"/>
        </w:rPr>
        <w:t xml:space="preserve"> </w:t>
      </w:r>
      <w:r>
        <w:t>работ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теме</w:t>
      </w:r>
      <w:r>
        <w:rPr>
          <w:spacing w:val="-18"/>
        </w:rPr>
        <w:t xml:space="preserve"> </w:t>
      </w:r>
      <w:r>
        <w:t>«Буква</w:t>
      </w:r>
      <w:r>
        <w:rPr>
          <w:spacing w:val="-13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изобразительный</w:t>
      </w:r>
      <w:r>
        <w:rPr>
          <w:spacing w:val="-10"/>
        </w:rPr>
        <w:t xml:space="preserve"> </w:t>
      </w:r>
      <w:r>
        <w:t>элемент</w:t>
      </w:r>
      <w:r>
        <w:rPr>
          <w:spacing w:val="-16"/>
        </w:rPr>
        <w:t xml:space="preserve"> </w:t>
      </w:r>
      <w:r>
        <w:t>композиции».</w:t>
      </w:r>
      <w:r>
        <w:rPr>
          <w:spacing w:val="-53"/>
        </w:rPr>
        <w:t xml:space="preserve"> </w:t>
      </w:r>
      <w:r>
        <w:t>Логотип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знак,</w:t>
      </w:r>
      <w:r>
        <w:rPr>
          <w:spacing w:val="1"/>
        </w:rPr>
        <w:t xml:space="preserve"> </w:t>
      </w:r>
      <w:r>
        <w:t>эмблема или</w:t>
      </w:r>
      <w:r>
        <w:rPr>
          <w:spacing w:val="1"/>
        </w:rPr>
        <w:t xml:space="preserve"> </w:t>
      </w:r>
      <w:r>
        <w:t>стилизованный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символ.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логотипа.</w:t>
      </w:r>
      <w:r>
        <w:rPr>
          <w:spacing w:val="1"/>
        </w:rPr>
        <w:t xml:space="preserve"> </w:t>
      </w:r>
      <w:r>
        <w:t>Шрифтовой</w:t>
      </w:r>
      <w:r>
        <w:rPr>
          <w:spacing w:val="4"/>
        </w:rPr>
        <w:t xml:space="preserve"> </w:t>
      </w:r>
      <w:r>
        <w:t>логотип.</w:t>
      </w:r>
      <w:r>
        <w:rPr>
          <w:spacing w:val="-3"/>
        </w:rPr>
        <w:t xml:space="preserve"> </w:t>
      </w:r>
      <w:r>
        <w:t>Знаковый</w:t>
      </w:r>
      <w:r>
        <w:rPr>
          <w:spacing w:val="-2"/>
        </w:rPr>
        <w:t xml:space="preserve"> </w:t>
      </w:r>
      <w:r>
        <w:t>логотип.</w:t>
      </w:r>
    </w:p>
    <w:p w:rsidR="002537D9" w:rsidRDefault="00FA6347">
      <w:pPr>
        <w:pStyle w:val="a3"/>
        <w:jc w:val="left"/>
      </w:pPr>
      <w:r>
        <w:t>Композиционные основы макетирования в графическом дизайне при соединении текста и изображения.</w:t>
      </w:r>
      <w:r>
        <w:rPr>
          <w:spacing w:val="1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плаката.</w:t>
      </w:r>
      <w:r>
        <w:rPr>
          <w:spacing w:val="2"/>
        </w:rPr>
        <w:t xml:space="preserve"> </w:t>
      </w:r>
      <w:r>
        <w:t>Синтез</w:t>
      </w:r>
      <w:r>
        <w:rPr>
          <w:spacing w:val="-1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изображения.</w:t>
      </w:r>
      <w:r>
        <w:rPr>
          <w:spacing w:val="3"/>
        </w:rPr>
        <w:t xml:space="preserve"> </w:t>
      </w:r>
      <w:r>
        <w:t>Изобразительный</w:t>
      </w:r>
      <w:r>
        <w:rPr>
          <w:spacing w:val="4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плаката.</w:t>
      </w:r>
      <w:r>
        <w:rPr>
          <w:spacing w:val="3"/>
        </w:rPr>
        <w:t xml:space="preserve"> </w:t>
      </w:r>
      <w:r>
        <w:t>Композиционный</w:t>
      </w:r>
      <w:r>
        <w:rPr>
          <w:spacing w:val="4"/>
        </w:rPr>
        <w:t xml:space="preserve"> </w:t>
      </w:r>
      <w:r>
        <w:t>монтаж</w:t>
      </w:r>
      <w:r>
        <w:rPr>
          <w:spacing w:val="-52"/>
        </w:rPr>
        <w:t xml:space="preserve"> </w:t>
      </w:r>
      <w:r>
        <w:t>изображения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плакате,</w:t>
      </w:r>
      <w:r>
        <w:rPr>
          <w:spacing w:val="2"/>
        </w:rPr>
        <w:t xml:space="preserve"> </w:t>
      </w:r>
      <w:r>
        <w:t>рекламе,</w:t>
      </w:r>
      <w:r>
        <w:rPr>
          <w:spacing w:val="-3"/>
        </w:rPr>
        <w:t xml:space="preserve"> </w:t>
      </w:r>
      <w:r>
        <w:t>поздравительной</w:t>
      </w:r>
      <w:r>
        <w:rPr>
          <w:spacing w:val="5"/>
        </w:rPr>
        <w:t xml:space="preserve"> </w:t>
      </w:r>
      <w:r>
        <w:t>открытке.</w:t>
      </w:r>
    </w:p>
    <w:p w:rsidR="002537D9" w:rsidRDefault="00FA6347">
      <w:pPr>
        <w:pStyle w:val="a3"/>
        <w:ind w:right="119"/>
        <w:jc w:val="left"/>
      </w:pPr>
      <w:r>
        <w:rPr>
          <w:spacing w:val="-1"/>
        </w:rPr>
        <w:t>Многообразие</w:t>
      </w:r>
      <w:r>
        <w:rPr>
          <w:spacing w:val="-11"/>
        </w:rPr>
        <w:t xml:space="preserve"> </w:t>
      </w:r>
      <w:r>
        <w:rPr>
          <w:spacing w:val="-1"/>
        </w:rPr>
        <w:t>форм</w:t>
      </w:r>
      <w:r>
        <w:rPr>
          <w:spacing w:val="-10"/>
        </w:rPr>
        <w:t xml:space="preserve"> </w:t>
      </w:r>
      <w:r>
        <w:rPr>
          <w:spacing w:val="-1"/>
        </w:rPr>
        <w:t>графического</w:t>
      </w:r>
      <w:r>
        <w:rPr>
          <w:spacing w:val="-23"/>
        </w:rPr>
        <w:t xml:space="preserve"> </w:t>
      </w:r>
      <w:r>
        <w:rPr>
          <w:spacing w:val="-1"/>
        </w:rPr>
        <w:t>дизайна.</w:t>
      </w:r>
      <w:r>
        <w:rPr>
          <w:spacing w:val="-11"/>
        </w:rPr>
        <w:t xml:space="preserve"> </w:t>
      </w:r>
      <w:r>
        <w:rPr>
          <w:spacing w:val="-1"/>
        </w:rPr>
        <w:t>Дизайн</w:t>
      </w:r>
      <w:r>
        <w:rPr>
          <w:spacing w:val="-10"/>
        </w:rPr>
        <w:t xml:space="preserve"> </w:t>
      </w:r>
      <w:r>
        <w:t>книги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журнала.</w:t>
      </w:r>
      <w:r>
        <w:rPr>
          <w:spacing w:val="-11"/>
        </w:rPr>
        <w:t xml:space="preserve"> </w:t>
      </w:r>
      <w:r>
        <w:t>Элементы,</w:t>
      </w:r>
      <w:r>
        <w:rPr>
          <w:spacing w:val="-11"/>
        </w:rPr>
        <w:t xml:space="preserve"> </w:t>
      </w:r>
      <w:r>
        <w:t>составляющие</w:t>
      </w:r>
      <w:r>
        <w:rPr>
          <w:spacing w:val="-10"/>
        </w:rPr>
        <w:t xml:space="preserve"> </w:t>
      </w:r>
      <w:r>
        <w:t>конструкцию</w:t>
      </w:r>
      <w:r>
        <w:rPr>
          <w:spacing w:val="-5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художественное</w:t>
      </w:r>
      <w:r>
        <w:rPr>
          <w:spacing w:val="3"/>
        </w:rPr>
        <w:t xml:space="preserve"> </w:t>
      </w:r>
      <w:r>
        <w:t>оформление</w:t>
      </w:r>
      <w:r>
        <w:rPr>
          <w:spacing w:val="3"/>
        </w:rPr>
        <w:t xml:space="preserve"> </w:t>
      </w:r>
      <w:r>
        <w:t>книги,</w:t>
      </w:r>
      <w:r>
        <w:rPr>
          <w:spacing w:val="-4"/>
        </w:rPr>
        <w:t xml:space="preserve"> </w:t>
      </w:r>
      <w:r>
        <w:t>журнала.</w:t>
      </w:r>
    </w:p>
    <w:p w:rsidR="002537D9" w:rsidRDefault="00FA6347">
      <w:pPr>
        <w:pStyle w:val="a3"/>
        <w:jc w:val="left"/>
      </w:pPr>
      <w:r>
        <w:t>Макет</w:t>
      </w:r>
      <w:r>
        <w:rPr>
          <w:spacing w:val="46"/>
        </w:rPr>
        <w:t xml:space="preserve"> </w:t>
      </w:r>
      <w:r>
        <w:t>разворота</w:t>
      </w:r>
      <w:r>
        <w:rPr>
          <w:spacing w:val="46"/>
        </w:rPr>
        <w:t xml:space="preserve"> </w:t>
      </w:r>
      <w:r>
        <w:t>книги</w:t>
      </w:r>
      <w:r>
        <w:rPr>
          <w:spacing w:val="39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журнала</w:t>
      </w:r>
      <w:r>
        <w:rPr>
          <w:spacing w:val="39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выбранной</w:t>
      </w:r>
      <w:r>
        <w:rPr>
          <w:spacing w:val="39"/>
        </w:rPr>
        <w:t xml:space="preserve"> </w:t>
      </w:r>
      <w:r>
        <w:t>теме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виде</w:t>
      </w:r>
      <w:r>
        <w:rPr>
          <w:spacing w:val="46"/>
        </w:rPr>
        <w:t xml:space="preserve"> </w:t>
      </w:r>
      <w:r>
        <w:t>коллажа</w:t>
      </w:r>
      <w:r>
        <w:rPr>
          <w:spacing w:val="31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компьютерных</w:t>
      </w:r>
      <w:r>
        <w:rPr>
          <w:spacing w:val="-52"/>
        </w:rPr>
        <w:t xml:space="preserve"> </w:t>
      </w:r>
      <w:r>
        <w:t>программ.</w:t>
      </w:r>
    </w:p>
    <w:p w:rsidR="002537D9" w:rsidRDefault="00FA6347">
      <w:pPr>
        <w:pStyle w:val="4"/>
        <w:spacing w:before="181"/>
      </w:pPr>
      <w:r>
        <w:t>Макетирование</w:t>
      </w:r>
      <w:r>
        <w:rPr>
          <w:spacing w:val="-6"/>
        </w:rPr>
        <w:t xml:space="preserve"> </w:t>
      </w:r>
      <w:r>
        <w:t>объёмно-пространственных</w:t>
      </w:r>
      <w:r>
        <w:rPr>
          <w:spacing w:val="-4"/>
        </w:rPr>
        <w:t xml:space="preserve"> </w:t>
      </w:r>
      <w:r>
        <w:t>композиций</w:t>
      </w:r>
    </w:p>
    <w:p w:rsidR="002537D9" w:rsidRDefault="00FA6347">
      <w:pPr>
        <w:pStyle w:val="a3"/>
        <w:jc w:val="left"/>
      </w:pPr>
      <w:r>
        <w:t>Композиция</w:t>
      </w:r>
      <w:r>
        <w:rPr>
          <w:spacing w:val="9"/>
        </w:rPr>
        <w:t xml:space="preserve"> </w:t>
      </w:r>
      <w:r>
        <w:t>плоскостная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пространственная.</w:t>
      </w:r>
      <w:r>
        <w:rPr>
          <w:spacing w:val="19"/>
        </w:rPr>
        <w:t xml:space="preserve"> </w:t>
      </w:r>
      <w:r>
        <w:t>Композиционная</w:t>
      </w:r>
      <w:r>
        <w:rPr>
          <w:spacing w:val="15"/>
        </w:rPr>
        <w:t xml:space="preserve"> </w:t>
      </w:r>
      <w:r>
        <w:t>организация</w:t>
      </w:r>
      <w:r>
        <w:rPr>
          <w:spacing w:val="9"/>
        </w:rPr>
        <w:t xml:space="preserve"> </w:t>
      </w:r>
      <w:r>
        <w:t>пространства.</w:t>
      </w:r>
      <w:r>
        <w:rPr>
          <w:spacing w:val="19"/>
        </w:rPr>
        <w:t xml:space="preserve"> </w:t>
      </w:r>
      <w:r>
        <w:t>Прочтение</w:t>
      </w:r>
      <w:r>
        <w:rPr>
          <w:spacing w:val="-52"/>
        </w:rPr>
        <w:t xml:space="preserve"> </w:t>
      </w:r>
      <w:r>
        <w:t>плоскостной</w:t>
      </w:r>
      <w:r>
        <w:rPr>
          <w:spacing w:val="4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«чертежа»</w:t>
      </w:r>
      <w:r>
        <w:rPr>
          <w:spacing w:val="-2"/>
        </w:rPr>
        <w:t xml:space="preserve"> </w:t>
      </w:r>
      <w:r>
        <w:t>пространства.</w:t>
      </w:r>
    </w:p>
    <w:p w:rsidR="002537D9" w:rsidRDefault="00FA6347">
      <w:pPr>
        <w:pStyle w:val="a3"/>
        <w:jc w:val="left"/>
      </w:pPr>
      <w:r>
        <w:t>Макетирование. Введение в макет понятия рельефа местности и способы его обозначения на макете.</w:t>
      </w:r>
      <w:r>
        <w:rPr>
          <w:spacing w:val="1"/>
        </w:rPr>
        <w:t xml:space="preserve"> </w:t>
      </w:r>
      <w:r>
        <w:t>Выполнение</w:t>
      </w:r>
      <w:r>
        <w:rPr>
          <w:spacing w:val="24"/>
        </w:rPr>
        <w:t xml:space="preserve"> </w:t>
      </w:r>
      <w:r>
        <w:t>практических</w:t>
      </w:r>
      <w:r>
        <w:rPr>
          <w:spacing w:val="26"/>
        </w:rPr>
        <w:t xml:space="preserve"> </w:t>
      </w:r>
      <w:r>
        <w:t>работ</w:t>
      </w:r>
      <w:r>
        <w:rPr>
          <w:spacing w:val="19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созданию</w:t>
      </w:r>
      <w:r>
        <w:rPr>
          <w:spacing w:val="21"/>
        </w:rPr>
        <w:t xml:space="preserve"> </w:t>
      </w:r>
      <w:r>
        <w:t>объёмно-пространственных</w:t>
      </w:r>
      <w:r>
        <w:rPr>
          <w:spacing w:val="19"/>
        </w:rPr>
        <w:t xml:space="preserve"> </w:t>
      </w:r>
      <w:r>
        <w:t>композиций.</w:t>
      </w:r>
      <w:r>
        <w:rPr>
          <w:spacing w:val="24"/>
        </w:rPr>
        <w:t xml:space="preserve"> </w:t>
      </w:r>
      <w:r>
        <w:t>Объём</w:t>
      </w:r>
      <w:r>
        <w:rPr>
          <w:spacing w:val="1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пространство.</w:t>
      </w:r>
      <w:r>
        <w:rPr>
          <w:spacing w:val="-4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архитектурном</w:t>
      </w:r>
      <w:r>
        <w:rPr>
          <w:spacing w:val="-3"/>
        </w:rPr>
        <w:t xml:space="preserve"> </w:t>
      </w:r>
      <w:r>
        <w:t>макете.</w:t>
      </w:r>
    </w:p>
    <w:p w:rsidR="002537D9" w:rsidRDefault="00FA6347">
      <w:pPr>
        <w:pStyle w:val="a3"/>
        <w:jc w:val="left"/>
      </w:pPr>
      <w:r>
        <w:t>Структура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архитектурных 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эпох: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объёмов,</w:t>
      </w:r>
      <w:r>
        <w:rPr>
          <w:spacing w:val="1"/>
        </w:rPr>
        <w:t xml:space="preserve"> </w:t>
      </w:r>
      <w:r>
        <w:t>образующих</w:t>
      </w:r>
      <w:r>
        <w:rPr>
          <w:spacing w:val="-52"/>
        </w:rPr>
        <w:t xml:space="preserve"> </w:t>
      </w:r>
      <w:r>
        <w:t>целостную</w:t>
      </w:r>
      <w:r>
        <w:rPr>
          <w:spacing w:val="-7"/>
        </w:rPr>
        <w:t xml:space="preserve"> </w:t>
      </w:r>
      <w:r>
        <w:t>постройку.</w:t>
      </w:r>
      <w:r>
        <w:rPr>
          <w:spacing w:val="-4"/>
        </w:rPr>
        <w:t xml:space="preserve"> </w:t>
      </w:r>
      <w:r>
        <w:t>Взаимное</w:t>
      </w:r>
      <w:r>
        <w:rPr>
          <w:spacing w:val="-3"/>
        </w:rPr>
        <w:t xml:space="preserve"> </w:t>
      </w:r>
      <w:r>
        <w:t>влияние</w:t>
      </w:r>
      <w:r>
        <w:rPr>
          <w:spacing w:val="2"/>
        </w:rPr>
        <w:t xml:space="preserve"> </w:t>
      </w:r>
      <w:r>
        <w:t>объёмов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образный</w:t>
      </w:r>
      <w:r>
        <w:rPr>
          <w:spacing w:val="4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постройки.</w:t>
      </w:r>
    </w:p>
    <w:p w:rsidR="002537D9" w:rsidRDefault="00FA6347">
      <w:pPr>
        <w:pStyle w:val="a3"/>
        <w:spacing w:before="1"/>
        <w:ind w:right="134"/>
      </w:pPr>
      <w:r>
        <w:rPr>
          <w:spacing w:val="-1"/>
        </w:rPr>
        <w:t>Понятие</w:t>
      </w:r>
      <w:r>
        <w:rPr>
          <w:spacing w:val="-11"/>
        </w:rPr>
        <w:t xml:space="preserve"> </w:t>
      </w:r>
      <w:r>
        <w:rPr>
          <w:spacing w:val="-1"/>
        </w:rPr>
        <w:t>тектоники</w:t>
      </w:r>
      <w:r>
        <w:rPr>
          <w:spacing w:val="-9"/>
        </w:rPr>
        <w:t xml:space="preserve"> </w:t>
      </w:r>
      <w:r>
        <w:rPr>
          <w:spacing w:val="-1"/>
        </w:rPr>
        <w:t>как</w:t>
      </w:r>
      <w:r>
        <w:rPr>
          <w:spacing w:val="-12"/>
        </w:rPr>
        <w:t xml:space="preserve"> </w:t>
      </w:r>
      <w:r>
        <w:rPr>
          <w:spacing w:val="-1"/>
        </w:rPr>
        <w:t>выражение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художественной</w:t>
      </w:r>
      <w:r>
        <w:rPr>
          <w:spacing w:val="-8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конструктивной</w:t>
      </w:r>
      <w:r>
        <w:rPr>
          <w:spacing w:val="-15"/>
        </w:rPr>
        <w:t xml:space="preserve"> </w:t>
      </w:r>
      <w:r>
        <w:t>сущности</w:t>
      </w:r>
      <w:r>
        <w:rPr>
          <w:spacing w:val="-9"/>
        </w:rPr>
        <w:t xml:space="preserve"> </w:t>
      </w:r>
      <w:r>
        <w:t>сооружения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логики</w:t>
      </w:r>
      <w:r>
        <w:rPr>
          <w:spacing w:val="-53"/>
        </w:rPr>
        <w:t xml:space="preserve"> </w:t>
      </w:r>
      <w:r>
        <w:t>конструктивного</w:t>
      </w:r>
      <w:r>
        <w:rPr>
          <w:spacing w:val="-2"/>
        </w:rPr>
        <w:t xml:space="preserve"> </w:t>
      </w:r>
      <w:r>
        <w:t>соотношения</w:t>
      </w:r>
      <w:r>
        <w:rPr>
          <w:spacing w:val="-7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частей.</w:t>
      </w:r>
    </w:p>
    <w:p w:rsidR="002537D9" w:rsidRDefault="00FA6347">
      <w:pPr>
        <w:pStyle w:val="a3"/>
        <w:ind w:right="115"/>
      </w:pPr>
      <w:r>
        <w:t>Роль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(перекрытия и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стоечно-балочная конструкция —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сводов;</w:t>
      </w:r>
      <w:r>
        <w:rPr>
          <w:spacing w:val="1"/>
        </w:rPr>
        <w:t xml:space="preserve"> </w:t>
      </w:r>
      <w:r>
        <w:t>каркасная</w:t>
      </w:r>
      <w:r>
        <w:rPr>
          <w:spacing w:val="1"/>
        </w:rPr>
        <w:t xml:space="preserve"> </w:t>
      </w:r>
      <w:r>
        <w:t>каменная</w:t>
      </w:r>
      <w:r>
        <w:rPr>
          <w:spacing w:val="-8"/>
        </w:rPr>
        <w:t xml:space="preserve"> </w:t>
      </w:r>
      <w:r>
        <w:t>архитектура;</w:t>
      </w:r>
      <w:r>
        <w:rPr>
          <w:spacing w:val="-4"/>
        </w:rPr>
        <w:t xml:space="preserve"> </w:t>
      </w:r>
      <w:r>
        <w:t>металлический</w:t>
      </w:r>
      <w:r>
        <w:rPr>
          <w:spacing w:val="-3"/>
        </w:rPr>
        <w:t xml:space="preserve"> </w:t>
      </w:r>
      <w:r>
        <w:t>каркас,</w:t>
      </w:r>
      <w:r>
        <w:rPr>
          <w:spacing w:val="-3"/>
        </w:rPr>
        <w:t xml:space="preserve"> </w:t>
      </w:r>
      <w:r>
        <w:t>железобетон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современной</w:t>
      </w:r>
      <w:r>
        <w:rPr>
          <w:spacing w:val="4"/>
        </w:rPr>
        <w:t xml:space="preserve"> </w:t>
      </w:r>
      <w:r>
        <w:t>архитектуры).</w:t>
      </w:r>
    </w:p>
    <w:p w:rsidR="002537D9" w:rsidRDefault="00FA6347">
      <w:pPr>
        <w:pStyle w:val="a3"/>
        <w:ind w:right="132"/>
      </w:pPr>
      <w:r>
        <w:t>Многообразие предметного мира, создаваемого человеком. Функция вещи и её форма. Образ времени в</w:t>
      </w:r>
      <w:r>
        <w:rPr>
          <w:spacing w:val="1"/>
        </w:rPr>
        <w:t xml:space="preserve"> </w:t>
      </w:r>
      <w:r>
        <w:t>предметах,</w:t>
      </w:r>
      <w:r>
        <w:rPr>
          <w:spacing w:val="2"/>
        </w:rPr>
        <w:t xml:space="preserve"> </w:t>
      </w:r>
      <w:r>
        <w:t>создаваемых</w:t>
      </w:r>
      <w:r>
        <w:rPr>
          <w:spacing w:val="-2"/>
        </w:rPr>
        <w:t xml:space="preserve"> </w:t>
      </w:r>
      <w:r>
        <w:t>человеком.</w:t>
      </w:r>
    </w:p>
    <w:p w:rsidR="002537D9" w:rsidRDefault="00FA6347">
      <w:pPr>
        <w:pStyle w:val="a3"/>
        <w:spacing w:before="1"/>
        <w:ind w:right="120"/>
      </w:pPr>
      <w:r>
        <w:t>Дизайн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проектирование.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сочетающихся</w:t>
      </w:r>
      <w:r>
        <w:rPr>
          <w:spacing w:val="1"/>
        </w:rPr>
        <w:t xml:space="preserve"> </w:t>
      </w:r>
      <w:r>
        <w:t>объёмов.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— наиболее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предмета. Влияние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предмета.</w:t>
      </w:r>
    </w:p>
    <w:p w:rsidR="002537D9" w:rsidRDefault="00FA6347">
      <w:pPr>
        <w:pStyle w:val="a3"/>
        <w:spacing w:line="250" w:lineRule="exact"/>
      </w:pPr>
      <w:r>
        <w:t>Выполнение</w:t>
      </w:r>
      <w:r>
        <w:rPr>
          <w:spacing w:val="-6"/>
        </w:rPr>
        <w:t xml:space="preserve"> </w:t>
      </w:r>
      <w:r>
        <w:t>аналитических</w:t>
      </w:r>
      <w:r>
        <w:rPr>
          <w:spacing w:val="-4"/>
        </w:rPr>
        <w:t xml:space="preserve"> </w:t>
      </w:r>
      <w:r>
        <w:t>зарисовок</w:t>
      </w:r>
      <w:r>
        <w:rPr>
          <w:spacing w:val="-1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бытовых</w:t>
      </w:r>
      <w:r>
        <w:rPr>
          <w:spacing w:val="-11"/>
        </w:rPr>
        <w:t xml:space="preserve"> </w:t>
      </w:r>
      <w:r>
        <w:t>предметов.</w:t>
      </w:r>
    </w:p>
    <w:p w:rsidR="002537D9" w:rsidRDefault="00FA6347">
      <w:pPr>
        <w:pStyle w:val="a3"/>
        <w:spacing w:line="252" w:lineRule="exact"/>
      </w:pPr>
      <w:r>
        <w:t>Творческое</w:t>
      </w:r>
      <w:r>
        <w:rPr>
          <w:spacing w:val="-6"/>
        </w:rPr>
        <w:t xml:space="preserve"> </w:t>
      </w:r>
      <w:r>
        <w:t>проектирование</w:t>
      </w:r>
      <w:r>
        <w:rPr>
          <w:spacing w:val="-5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изготовления</w:t>
      </w:r>
    </w:p>
    <w:p w:rsidR="002537D9" w:rsidRDefault="00FA6347">
      <w:pPr>
        <w:pStyle w:val="a3"/>
        <w:ind w:right="123"/>
      </w:pPr>
      <w:r>
        <w:t>Цвет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архитектуре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дизайне.</w:t>
      </w:r>
      <w:r>
        <w:rPr>
          <w:spacing w:val="-5"/>
        </w:rPr>
        <w:t xml:space="preserve"> </w:t>
      </w:r>
      <w:r>
        <w:t>Эмоциональное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формообразующее</w:t>
      </w:r>
      <w:r>
        <w:rPr>
          <w:spacing w:val="-6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цвета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дизайне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архитектуре.</w:t>
      </w:r>
      <w:r>
        <w:rPr>
          <w:spacing w:val="-53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объектов</w:t>
      </w:r>
      <w:r>
        <w:rPr>
          <w:spacing w:val="4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дизайна.</w:t>
      </w:r>
    </w:p>
    <w:p w:rsidR="002537D9" w:rsidRDefault="00FA6347">
      <w:pPr>
        <w:pStyle w:val="a3"/>
        <w:spacing w:before="5"/>
      </w:pPr>
      <w:r>
        <w:t>Конструирование</w:t>
      </w:r>
      <w:r>
        <w:rPr>
          <w:spacing w:val="-7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дизайна</w:t>
      </w:r>
      <w:r>
        <w:rPr>
          <w:spacing w:val="-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архитектурное</w:t>
      </w:r>
      <w:r>
        <w:rPr>
          <w:spacing w:val="-5"/>
        </w:rPr>
        <w:t xml:space="preserve"> </w:t>
      </w:r>
      <w:r>
        <w:t>макетирование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цвета.</w:t>
      </w:r>
    </w:p>
    <w:p w:rsidR="002537D9" w:rsidRDefault="00FA6347">
      <w:pPr>
        <w:pStyle w:val="4"/>
        <w:spacing w:before="179"/>
      </w:pPr>
      <w:r>
        <w:t>Социальное значение дизайна</w:t>
      </w:r>
      <w:r>
        <w:rPr>
          <w:spacing w:val="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архитектуры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</w:t>
      </w:r>
    </w:p>
    <w:p w:rsidR="002537D9" w:rsidRDefault="00FA6347">
      <w:pPr>
        <w:pStyle w:val="a3"/>
        <w:jc w:val="left"/>
      </w:pPr>
      <w:r>
        <w:t>Образ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стиль</w:t>
      </w:r>
      <w:r>
        <w:rPr>
          <w:spacing w:val="28"/>
        </w:rPr>
        <w:t xml:space="preserve"> </w:t>
      </w:r>
      <w:r>
        <w:t>материальной</w:t>
      </w:r>
      <w:r>
        <w:rPr>
          <w:spacing w:val="31"/>
        </w:rPr>
        <w:t xml:space="preserve"> </w:t>
      </w:r>
      <w:r>
        <w:t>культуры</w:t>
      </w:r>
      <w:r>
        <w:rPr>
          <w:spacing w:val="30"/>
        </w:rPr>
        <w:t xml:space="preserve"> </w:t>
      </w:r>
      <w:r>
        <w:t>прошлого.</w:t>
      </w:r>
      <w:r>
        <w:rPr>
          <w:spacing w:val="29"/>
        </w:rPr>
        <w:t xml:space="preserve"> </w:t>
      </w:r>
      <w:r>
        <w:t>Смена</w:t>
      </w:r>
      <w:r>
        <w:rPr>
          <w:spacing w:val="29"/>
        </w:rPr>
        <w:t xml:space="preserve"> </w:t>
      </w:r>
      <w:r>
        <w:t>стилей</w:t>
      </w:r>
      <w:r>
        <w:rPr>
          <w:spacing w:val="37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отражение</w:t>
      </w:r>
      <w:r>
        <w:rPr>
          <w:spacing w:val="29"/>
        </w:rPr>
        <w:t xml:space="preserve"> </w:t>
      </w:r>
      <w:r>
        <w:t>эволюции</w:t>
      </w:r>
      <w:r>
        <w:rPr>
          <w:spacing w:val="37"/>
        </w:rPr>
        <w:t xml:space="preserve"> </w:t>
      </w:r>
      <w:r>
        <w:t>образа</w:t>
      </w:r>
      <w:r>
        <w:rPr>
          <w:spacing w:val="30"/>
        </w:rPr>
        <w:t xml:space="preserve"> </w:t>
      </w:r>
      <w:r>
        <w:t>жизни,</w:t>
      </w:r>
      <w:r>
        <w:rPr>
          <w:spacing w:val="-52"/>
        </w:rPr>
        <w:t xml:space="preserve"> </w:t>
      </w:r>
      <w:r>
        <w:t>изменения</w:t>
      </w:r>
      <w:r>
        <w:rPr>
          <w:spacing w:val="-8"/>
        </w:rPr>
        <w:t xml:space="preserve"> </w:t>
      </w:r>
      <w:r>
        <w:t>мировоззрения людей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производственных</w:t>
      </w:r>
      <w:r>
        <w:rPr>
          <w:spacing w:val="-9"/>
        </w:rPr>
        <w:t xml:space="preserve"> </w:t>
      </w:r>
      <w:r>
        <w:t>возможностей.</w:t>
      </w:r>
    </w:p>
    <w:p w:rsidR="002537D9" w:rsidRDefault="00FA6347">
      <w:pPr>
        <w:pStyle w:val="a3"/>
        <w:jc w:val="left"/>
      </w:pPr>
      <w:r>
        <w:t>Художественно-аналитический</w:t>
      </w:r>
      <w:r>
        <w:rPr>
          <w:spacing w:val="9"/>
        </w:rPr>
        <w:t xml:space="preserve"> </w:t>
      </w:r>
      <w:r>
        <w:t>обзор</w:t>
      </w:r>
      <w:r>
        <w:rPr>
          <w:spacing w:val="3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образно-стилевого</w:t>
      </w:r>
      <w:r>
        <w:rPr>
          <w:spacing w:val="3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архитектуры</w:t>
      </w:r>
      <w:r>
        <w:rPr>
          <w:spacing w:val="8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этапов</w:t>
      </w:r>
      <w:r>
        <w:rPr>
          <w:spacing w:val="2"/>
        </w:rPr>
        <w:t xml:space="preserve"> </w:t>
      </w:r>
      <w:r>
        <w:t>духовной,</w:t>
      </w:r>
      <w:r>
        <w:rPr>
          <w:spacing w:val="-52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материальной</w:t>
      </w:r>
      <w:r>
        <w:rPr>
          <w:spacing w:val="5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эпох.</w:t>
      </w:r>
    </w:p>
    <w:p w:rsidR="002537D9" w:rsidRDefault="00FA6347">
      <w:pPr>
        <w:pStyle w:val="a3"/>
        <w:jc w:val="left"/>
      </w:pPr>
      <w:r>
        <w:t>Архитектура</w:t>
      </w:r>
      <w:r>
        <w:rPr>
          <w:spacing w:val="2"/>
        </w:rPr>
        <w:t xml:space="preserve"> </w:t>
      </w:r>
      <w:r>
        <w:t>народного</w:t>
      </w:r>
      <w:r>
        <w:rPr>
          <w:spacing w:val="5"/>
        </w:rPr>
        <w:t xml:space="preserve"> </w:t>
      </w:r>
      <w:r>
        <w:t>жилища,</w:t>
      </w:r>
      <w:r>
        <w:rPr>
          <w:spacing w:val="11"/>
        </w:rPr>
        <w:t xml:space="preserve"> </w:t>
      </w:r>
      <w:r>
        <w:t>храмовая</w:t>
      </w:r>
      <w:r>
        <w:rPr>
          <w:spacing w:val="-1"/>
        </w:rPr>
        <w:t xml:space="preserve"> </w:t>
      </w:r>
      <w:r>
        <w:t>архитектура,</w:t>
      </w:r>
      <w:r>
        <w:rPr>
          <w:spacing w:val="3"/>
        </w:rPr>
        <w:t xml:space="preserve"> </w:t>
      </w:r>
      <w:r>
        <w:t>частный</w:t>
      </w:r>
      <w:r>
        <w:rPr>
          <w:spacing w:val="5"/>
        </w:rPr>
        <w:t xml:space="preserve"> </w:t>
      </w:r>
      <w:r>
        <w:t>дом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предметно-пространственной</w:t>
      </w:r>
      <w:r>
        <w:rPr>
          <w:spacing w:val="12"/>
        </w:rPr>
        <w:t xml:space="preserve"> </w:t>
      </w:r>
      <w:r>
        <w:t>среде</w:t>
      </w:r>
      <w:r>
        <w:rPr>
          <w:spacing w:val="-52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народов.</w:t>
      </w:r>
    </w:p>
    <w:p w:rsidR="002537D9" w:rsidRDefault="00FA6347">
      <w:pPr>
        <w:pStyle w:val="a3"/>
        <w:spacing w:before="2"/>
        <w:jc w:val="left"/>
      </w:pPr>
      <w:r>
        <w:t>Выполнение</w:t>
      </w:r>
      <w:r>
        <w:rPr>
          <w:spacing w:val="44"/>
        </w:rPr>
        <w:t xml:space="preserve"> </w:t>
      </w:r>
      <w:r>
        <w:t>заданий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теме</w:t>
      </w:r>
      <w:r>
        <w:rPr>
          <w:spacing w:val="37"/>
        </w:rPr>
        <w:t xml:space="preserve"> </w:t>
      </w:r>
      <w:r>
        <w:t>«Архитектурные</w:t>
      </w:r>
      <w:r>
        <w:rPr>
          <w:spacing w:val="45"/>
        </w:rPr>
        <w:t xml:space="preserve"> </w:t>
      </w:r>
      <w:r>
        <w:t>образы</w:t>
      </w:r>
      <w:r>
        <w:rPr>
          <w:spacing w:val="37"/>
        </w:rPr>
        <w:t xml:space="preserve"> </w:t>
      </w:r>
      <w:r>
        <w:t>прошлых</w:t>
      </w:r>
      <w:r>
        <w:rPr>
          <w:spacing w:val="40"/>
        </w:rPr>
        <w:t xml:space="preserve"> </w:t>
      </w:r>
      <w:r>
        <w:t>эпох»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виде</w:t>
      </w:r>
      <w:r>
        <w:rPr>
          <w:spacing w:val="45"/>
        </w:rPr>
        <w:t xml:space="preserve"> </w:t>
      </w:r>
      <w:r>
        <w:t>аналитических</w:t>
      </w:r>
      <w:r>
        <w:rPr>
          <w:spacing w:val="32"/>
        </w:rPr>
        <w:t xml:space="preserve"> </w:t>
      </w:r>
      <w:r>
        <w:t>зарисовок</w:t>
      </w:r>
      <w:r>
        <w:rPr>
          <w:spacing w:val="-52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архитектурных</w:t>
      </w:r>
      <w:r>
        <w:rPr>
          <w:spacing w:val="-9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фотографиям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изображения.</w:t>
      </w:r>
    </w:p>
    <w:p w:rsidR="002537D9" w:rsidRDefault="00FA6347">
      <w:pPr>
        <w:pStyle w:val="a3"/>
        <w:spacing w:line="251" w:lineRule="exact"/>
        <w:jc w:val="left"/>
      </w:pPr>
      <w:r>
        <w:t>Пути</w:t>
      </w:r>
      <w:r>
        <w:rPr>
          <w:spacing w:val="2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архитектуры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дизайна:</w:t>
      </w:r>
      <w:r>
        <w:rPr>
          <w:spacing w:val="-5"/>
        </w:rPr>
        <w:t xml:space="preserve"> </w:t>
      </w:r>
      <w:r>
        <w:t>город сегодня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завтра.</w:t>
      </w:r>
    </w:p>
    <w:p w:rsidR="002537D9" w:rsidRDefault="00FA6347">
      <w:pPr>
        <w:pStyle w:val="a3"/>
        <w:jc w:val="left"/>
      </w:pPr>
      <w:r>
        <w:t>Архитектурная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градостроительная</w:t>
      </w:r>
      <w:r>
        <w:rPr>
          <w:spacing w:val="20"/>
        </w:rPr>
        <w:t xml:space="preserve"> </w:t>
      </w:r>
      <w:r>
        <w:t>революция</w:t>
      </w:r>
      <w:r>
        <w:rPr>
          <w:spacing w:val="20"/>
        </w:rPr>
        <w:t xml:space="preserve"> </w:t>
      </w:r>
      <w:r>
        <w:t>XX</w:t>
      </w:r>
      <w:r>
        <w:rPr>
          <w:spacing w:val="19"/>
        </w:rPr>
        <w:t xml:space="preserve"> </w:t>
      </w:r>
      <w:r>
        <w:t>в.</w:t>
      </w:r>
      <w:r>
        <w:rPr>
          <w:spacing w:val="23"/>
        </w:rPr>
        <w:t xml:space="preserve"> </w:t>
      </w:r>
      <w:r>
        <w:t>Её</w:t>
      </w:r>
      <w:r>
        <w:rPr>
          <w:spacing w:val="16"/>
        </w:rPr>
        <w:t xml:space="preserve"> </w:t>
      </w:r>
      <w:r>
        <w:t>технологические</w:t>
      </w:r>
      <w:r>
        <w:rPr>
          <w:spacing w:val="1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эстетические</w:t>
      </w:r>
      <w:r>
        <w:rPr>
          <w:spacing w:val="16"/>
        </w:rPr>
        <w:t xml:space="preserve"> </w:t>
      </w:r>
      <w:r>
        <w:t>предпосылки</w:t>
      </w:r>
      <w:r>
        <w:rPr>
          <w:spacing w:val="1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истоки.</w:t>
      </w:r>
      <w:r>
        <w:rPr>
          <w:spacing w:val="-4"/>
        </w:rPr>
        <w:t xml:space="preserve"> </w:t>
      </w:r>
      <w:r>
        <w:t>Социальный</w:t>
      </w:r>
      <w:r>
        <w:rPr>
          <w:spacing w:val="5"/>
        </w:rPr>
        <w:t xml:space="preserve"> </w:t>
      </w:r>
      <w:r>
        <w:t>аспект</w:t>
      </w:r>
      <w:r>
        <w:rPr>
          <w:spacing w:val="-2"/>
        </w:rPr>
        <w:t xml:space="preserve"> </w:t>
      </w:r>
      <w:r>
        <w:t>«перестройки»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архитектуре.</w:t>
      </w:r>
    </w:p>
    <w:p w:rsidR="002537D9" w:rsidRDefault="00FA6347">
      <w:pPr>
        <w:pStyle w:val="a3"/>
        <w:spacing w:line="242" w:lineRule="auto"/>
        <w:ind w:right="118"/>
      </w:pPr>
      <w:r>
        <w:t>Отрицание канонов и сохранение наследия с учётом нового уровня материально-строительной техники.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функционализма.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урбанизации</w:t>
      </w:r>
      <w:r>
        <w:rPr>
          <w:spacing w:val="1"/>
        </w:rPr>
        <w:t xml:space="preserve"> </w:t>
      </w:r>
      <w:r>
        <w:t>ландшафта,</w:t>
      </w:r>
      <w:r>
        <w:rPr>
          <w:spacing w:val="1"/>
        </w:rPr>
        <w:t xml:space="preserve"> </w:t>
      </w:r>
      <w:r>
        <w:t>безликости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агрессивности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города.</w:t>
      </w:r>
    </w:p>
    <w:p w:rsidR="002537D9" w:rsidRDefault="00FA6347">
      <w:pPr>
        <w:pStyle w:val="a3"/>
        <w:ind w:right="138"/>
      </w:pPr>
      <w:r>
        <w:t>Пространство городской среды. Исторические формы планировки городской среды и их связь с образом</w:t>
      </w:r>
      <w:r>
        <w:rPr>
          <w:spacing w:val="1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людей.</w:t>
      </w:r>
    </w:p>
    <w:p w:rsidR="002537D9" w:rsidRDefault="00FA6347">
      <w:pPr>
        <w:pStyle w:val="a3"/>
        <w:spacing w:line="252" w:lineRule="exact"/>
      </w:pPr>
      <w:r>
        <w:t>Роль</w:t>
      </w:r>
      <w:r>
        <w:rPr>
          <w:spacing w:val="-8"/>
        </w:rPr>
        <w:t xml:space="preserve"> </w:t>
      </w:r>
      <w:r>
        <w:t>цвета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пространства.</w:t>
      </w:r>
      <w:r>
        <w:rPr>
          <w:spacing w:val="-5"/>
        </w:rPr>
        <w:t xml:space="preserve"> </w:t>
      </w:r>
      <w:r>
        <w:t>Схема-планировка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реальность.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t>Современные</w:t>
      </w:r>
      <w:r>
        <w:rPr>
          <w:spacing w:val="-8"/>
        </w:rPr>
        <w:t xml:space="preserve"> </w:t>
      </w:r>
      <w:r>
        <w:t>поиски</w:t>
      </w:r>
      <w:r>
        <w:rPr>
          <w:spacing w:val="-6"/>
        </w:rPr>
        <w:t xml:space="preserve"> </w:t>
      </w:r>
      <w:r>
        <w:t>новой эстетики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градостроительстве.</w:t>
      </w:r>
    </w:p>
    <w:p w:rsidR="002537D9" w:rsidRDefault="00FA6347">
      <w:pPr>
        <w:pStyle w:val="a3"/>
        <w:spacing w:before="6"/>
        <w:jc w:val="left"/>
      </w:pPr>
      <w:r>
        <w:t>Выполнение</w:t>
      </w:r>
      <w:r>
        <w:rPr>
          <w:spacing w:val="11"/>
        </w:rPr>
        <w:t xml:space="preserve"> </w:t>
      </w:r>
      <w:r>
        <w:t>практических</w:t>
      </w:r>
      <w:r>
        <w:rPr>
          <w:spacing w:val="6"/>
        </w:rPr>
        <w:t xml:space="preserve"> </w:t>
      </w:r>
      <w:r>
        <w:t>работ</w:t>
      </w:r>
      <w:r>
        <w:rPr>
          <w:spacing w:val="1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теме</w:t>
      </w:r>
      <w:r>
        <w:rPr>
          <w:spacing w:val="3"/>
        </w:rPr>
        <w:t xml:space="preserve"> </w:t>
      </w:r>
      <w:r>
        <w:t>«Образ</w:t>
      </w:r>
      <w:r>
        <w:rPr>
          <w:spacing w:val="7"/>
        </w:rPr>
        <w:t xml:space="preserve"> </w:t>
      </w:r>
      <w:r>
        <w:t>современного</w:t>
      </w:r>
      <w:r>
        <w:rPr>
          <w:spacing w:val="6"/>
        </w:rPr>
        <w:t xml:space="preserve"> </w:t>
      </w:r>
      <w:r>
        <w:t>города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архитектурного</w:t>
      </w:r>
      <w:r>
        <w:rPr>
          <w:spacing w:val="5"/>
        </w:rPr>
        <w:t xml:space="preserve"> </w:t>
      </w:r>
      <w:r>
        <w:t>стиля</w:t>
      </w:r>
      <w:r>
        <w:rPr>
          <w:spacing w:val="7"/>
        </w:rPr>
        <w:t xml:space="preserve"> </w:t>
      </w:r>
      <w:r>
        <w:t>будущего»:</w:t>
      </w:r>
      <w:r>
        <w:rPr>
          <w:spacing w:val="-52"/>
        </w:rPr>
        <w:t xml:space="preserve"> </w:t>
      </w:r>
      <w:r>
        <w:t>фотоколлажа</w:t>
      </w:r>
      <w:r>
        <w:rPr>
          <w:spacing w:val="2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фантазийной</w:t>
      </w:r>
      <w:r>
        <w:rPr>
          <w:spacing w:val="4"/>
        </w:rPr>
        <w:t xml:space="preserve"> </w:t>
      </w:r>
      <w:r>
        <w:t>зарисовки</w:t>
      </w:r>
      <w:r>
        <w:rPr>
          <w:spacing w:val="5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будущего.</w:t>
      </w:r>
    </w:p>
    <w:p w:rsidR="002537D9" w:rsidRDefault="00FA6347">
      <w:pPr>
        <w:pStyle w:val="a3"/>
        <w:jc w:val="left"/>
      </w:pPr>
      <w:r>
        <w:t>Индивидуальный</w:t>
      </w:r>
      <w:r>
        <w:rPr>
          <w:spacing w:val="1"/>
        </w:rPr>
        <w:t xml:space="preserve"> </w:t>
      </w:r>
      <w:r>
        <w:t>образ каждого города.</w:t>
      </w:r>
      <w:r>
        <w:rPr>
          <w:spacing w:val="1"/>
        </w:rPr>
        <w:t xml:space="preserve"> </w:t>
      </w:r>
      <w:r>
        <w:t>Неповторимость исторических кварталов и</w:t>
      </w:r>
      <w:r>
        <w:rPr>
          <w:spacing w:val="1"/>
        </w:rPr>
        <w:t xml:space="preserve"> </w:t>
      </w:r>
      <w:r>
        <w:t>значение культурного</w:t>
      </w:r>
      <w:r>
        <w:rPr>
          <w:spacing w:val="-52"/>
        </w:rPr>
        <w:t xml:space="preserve"> </w:t>
      </w:r>
      <w:r>
        <w:t>наследия</w:t>
      </w:r>
      <w:r>
        <w:rPr>
          <w:spacing w:val="-8"/>
        </w:rPr>
        <w:t xml:space="preserve"> </w:t>
      </w:r>
      <w:r>
        <w:t>для современной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2537D9" w:rsidRDefault="00FA6347">
      <w:pPr>
        <w:pStyle w:val="a3"/>
        <w:jc w:val="left"/>
      </w:pPr>
      <w:r>
        <w:t>Дизайн</w:t>
      </w:r>
      <w:r>
        <w:rPr>
          <w:spacing w:val="-5"/>
        </w:rPr>
        <w:t xml:space="preserve"> </w:t>
      </w:r>
      <w:r>
        <w:t>городской</w:t>
      </w:r>
      <w:r>
        <w:rPr>
          <w:spacing w:val="-4"/>
        </w:rPr>
        <w:t xml:space="preserve"> </w:t>
      </w:r>
      <w:r>
        <w:t>среды.</w:t>
      </w:r>
      <w:r>
        <w:rPr>
          <w:spacing w:val="-5"/>
        </w:rPr>
        <w:t xml:space="preserve"> </w:t>
      </w:r>
      <w:r>
        <w:t>Малые</w:t>
      </w:r>
      <w:r>
        <w:rPr>
          <w:spacing w:val="-6"/>
        </w:rPr>
        <w:t xml:space="preserve"> </w:t>
      </w:r>
      <w:r>
        <w:t>архитектурные</w:t>
      </w:r>
      <w:r>
        <w:rPr>
          <w:spacing w:val="-6"/>
        </w:rPr>
        <w:t xml:space="preserve"> </w:t>
      </w:r>
      <w:r>
        <w:t>формы.</w:t>
      </w:r>
      <w:r>
        <w:rPr>
          <w:spacing w:val="-5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архитектурного</w:t>
      </w:r>
      <w:r>
        <w:rPr>
          <w:spacing w:val="-52"/>
        </w:rPr>
        <w:t xml:space="preserve"> </w:t>
      </w:r>
      <w:r>
        <w:t>дизайна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городской</w:t>
      </w:r>
      <w:r>
        <w:rPr>
          <w:spacing w:val="-3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образе</w:t>
      </w:r>
      <w:r>
        <w:rPr>
          <w:spacing w:val="-5"/>
        </w:rPr>
        <w:t xml:space="preserve"> </w:t>
      </w:r>
      <w:r>
        <w:t>города.</w:t>
      </w:r>
    </w:p>
    <w:p w:rsidR="002537D9" w:rsidRDefault="00FA6347">
      <w:pPr>
        <w:pStyle w:val="a3"/>
        <w:spacing w:line="242" w:lineRule="auto"/>
        <w:ind w:right="133"/>
      </w:pPr>
      <w:r>
        <w:t>Проектирование дизайна объектов городской среды. Устройство пешеходных зон в городах, установка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(скамьи,</w:t>
      </w:r>
      <w:r>
        <w:rPr>
          <w:spacing w:val="1"/>
        </w:rPr>
        <w:t xml:space="preserve"> </w:t>
      </w:r>
      <w:r>
        <w:t>«диваны»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1"/>
        </w:rPr>
        <w:t xml:space="preserve"> </w:t>
      </w:r>
      <w:r>
        <w:t>киосков,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озеленения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</w:t>
      </w:r>
    </w:p>
    <w:p w:rsidR="002537D9" w:rsidRDefault="00FA6347">
      <w:pPr>
        <w:pStyle w:val="a3"/>
        <w:ind w:right="128"/>
      </w:pPr>
      <w:r>
        <w:t>Выполнение практической работы по теме «Проектирование дизайна объектов городской среды» в виде</w:t>
      </w:r>
      <w:r>
        <w:rPr>
          <w:spacing w:val="1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коллажнографической</w:t>
      </w:r>
      <w:r>
        <w:rPr>
          <w:spacing w:val="-2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дизайн-проекта</w:t>
      </w:r>
      <w:r>
        <w:rPr>
          <w:spacing w:val="-4"/>
        </w:rPr>
        <w:t xml:space="preserve"> </w:t>
      </w:r>
      <w:r>
        <w:t>оформления</w:t>
      </w:r>
      <w:r>
        <w:rPr>
          <w:spacing w:val="-7"/>
        </w:rPr>
        <w:t xml:space="preserve"> </w:t>
      </w:r>
      <w:r>
        <w:t>витрины</w:t>
      </w:r>
      <w:r>
        <w:rPr>
          <w:spacing w:val="-4"/>
        </w:rPr>
        <w:t xml:space="preserve"> </w:t>
      </w:r>
      <w:r>
        <w:t>магазина.</w:t>
      </w:r>
    </w:p>
    <w:p w:rsidR="002537D9" w:rsidRDefault="00FA6347">
      <w:pPr>
        <w:pStyle w:val="a3"/>
        <w:ind w:right="140"/>
      </w:pPr>
      <w:r>
        <w:t>Интерьер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интерьера.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пространственно-предметной</w:t>
      </w:r>
      <w:r>
        <w:rPr>
          <w:spacing w:val="-3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интерьера.</w:t>
      </w:r>
    </w:p>
    <w:p w:rsidR="002537D9" w:rsidRDefault="00FA6347">
      <w:pPr>
        <w:pStyle w:val="a3"/>
        <w:spacing w:line="247" w:lineRule="auto"/>
        <w:ind w:right="130"/>
      </w:pPr>
      <w:r>
        <w:rPr>
          <w:spacing w:val="-1"/>
        </w:rPr>
        <w:t>Образно-стилевое</w:t>
      </w:r>
      <w:r>
        <w:rPr>
          <w:spacing w:val="-11"/>
        </w:rPr>
        <w:t xml:space="preserve"> </w:t>
      </w:r>
      <w:r>
        <w:rPr>
          <w:spacing w:val="-1"/>
        </w:rPr>
        <w:t>единство</w:t>
      </w:r>
      <w:r>
        <w:rPr>
          <w:spacing w:val="-16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эпохи.</w:t>
      </w:r>
      <w:r>
        <w:rPr>
          <w:spacing w:val="-3"/>
        </w:rPr>
        <w:t xml:space="preserve"> </w:t>
      </w:r>
      <w:r>
        <w:t>Интерьер</w:t>
      </w:r>
      <w:r>
        <w:rPr>
          <w:spacing w:val="-1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отражение</w:t>
      </w:r>
      <w:r>
        <w:rPr>
          <w:spacing w:val="-10"/>
        </w:rPr>
        <w:t xml:space="preserve"> </w:t>
      </w:r>
      <w:r>
        <w:t>стиля</w:t>
      </w:r>
      <w:r>
        <w:rPr>
          <w:spacing w:val="-7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его</w:t>
      </w:r>
      <w:r>
        <w:rPr>
          <w:spacing w:val="-53"/>
        </w:rPr>
        <w:t xml:space="preserve"> </w:t>
      </w:r>
      <w:r>
        <w:t>хозяев.</w:t>
      </w:r>
    </w:p>
    <w:p w:rsidR="002537D9" w:rsidRDefault="00FA6347">
      <w:pPr>
        <w:pStyle w:val="a3"/>
        <w:ind w:right="132"/>
      </w:pPr>
      <w:r>
        <w:rPr>
          <w:spacing w:val="-1"/>
        </w:rPr>
        <w:t>Зонирование</w:t>
      </w:r>
      <w:r>
        <w:rPr>
          <w:spacing w:val="-10"/>
        </w:rPr>
        <w:t xml:space="preserve"> </w:t>
      </w:r>
      <w:r>
        <w:rPr>
          <w:spacing w:val="-1"/>
        </w:rPr>
        <w:t>интерьера</w:t>
      </w:r>
      <w:r>
        <w:rPr>
          <w:spacing w:val="-5"/>
        </w:rPr>
        <w:t xml:space="preserve"> </w:t>
      </w:r>
      <w:r>
        <w:rPr>
          <w:spacing w:val="-1"/>
        </w:rPr>
        <w:t>—</w:t>
      </w:r>
      <w:r>
        <w:rPr>
          <w:spacing w:val="-10"/>
        </w:rPr>
        <w:t xml:space="preserve"> </w:t>
      </w:r>
      <w:r>
        <w:rPr>
          <w:spacing w:val="-1"/>
        </w:rPr>
        <w:t>создание</w:t>
      </w:r>
      <w:r>
        <w:rPr>
          <w:spacing w:val="-9"/>
        </w:rPr>
        <w:t xml:space="preserve"> </w:t>
      </w:r>
      <w:r>
        <w:rPr>
          <w:spacing w:val="-1"/>
        </w:rPr>
        <w:t>многофункционального</w:t>
      </w:r>
      <w:r>
        <w:rPr>
          <w:spacing w:val="-14"/>
        </w:rPr>
        <w:t xml:space="preserve"> </w:t>
      </w:r>
      <w:r>
        <w:t>пространства.</w:t>
      </w:r>
      <w:r>
        <w:rPr>
          <w:spacing w:val="-8"/>
        </w:rPr>
        <w:t xml:space="preserve"> </w:t>
      </w:r>
      <w:r>
        <w:t>Отделочные</w:t>
      </w:r>
      <w:r>
        <w:rPr>
          <w:spacing w:val="-9"/>
        </w:rPr>
        <w:t xml:space="preserve"> </w:t>
      </w:r>
      <w:r>
        <w:t>материалы,</w:t>
      </w:r>
      <w:r>
        <w:rPr>
          <w:spacing w:val="-10"/>
        </w:rPr>
        <w:t xml:space="preserve"> </w:t>
      </w:r>
      <w:r>
        <w:t>введение</w:t>
      </w:r>
      <w:r>
        <w:rPr>
          <w:spacing w:val="-52"/>
        </w:rPr>
        <w:t xml:space="preserve"> </w:t>
      </w:r>
      <w:r>
        <w:t>фактуры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цвета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интерьер.</w:t>
      </w:r>
    </w:p>
    <w:p w:rsidR="002537D9" w:rsidRDefault="00FA6347">
      <w:pPr>
        <w:pStyle w:val="a3"/>
        <w:spacing w:line="251" w:lineRule="exact"/>
      </w:pPr>
      <w:r>
        <w:t>Интерьеры общественных</w:t>
      </w:r>
      <w:r>
        <w:rPr>
          <w:spacing w:val="-11"/>
        </w:rPr>
        <w:t xml:space="preserve"> </w:t>
      </w:r>
      <w:r>
        <w:t>зданий</w:t>
      </w:r>
      <w:r>
        <w:rPr>
          <w:spacing w:val="-5"/>
        </w:rPr>
        <w:t xml:space="preserve"> </w:t>
      </w:r>
      <w:r>
        <w:t>(театр,</w:t>
      </w:r>
      <w:r>
        <w:rPr>
          <w:spacing w:val="1"/>
        </w:rPr>
        <w:t xml:space="preserve"> </w:t>
      </w:r>
      <w:r>
        <w:t>кафе,</w:t>
      </w:r>
      <w:r>
        <w:rPr>
          <w:spacing w:val="-5"/>
        </w:rPr>
        <w:t xml:space="preserve"> </w:t>
      </w:r>
      <w:r>
        <w:t>вокзал, офис,</w:t>
      </w:r>
      <w:r>
        <w:rPr>
          <w:spacing w:val="-5"/>
        </w:rPr>
        <w:t xml:space="preserve"> </w:t>
      </w:r>
      <w:r>
        <w:t>школа).</w:t>
      </w:r>
    </w:p>
    <w:p w:rsidR="002537D9" w:rsidRDefault="00FA6347">
      <w:pPr>
        <w:pStyle w:val="a3"/>
        <w:ind w:right="125"/>
      </w:pPr>
      <w:r>
        <w:t>Выполнение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 теме</w:t>
      </w:r>
      <w:r>
        <w:rPr>
          <w:spacing w:val="1"/>
        </w:rPr>
        <w:t xml:space="preserve"> </w:t>
      </w:r>
      <w:r>
        <w:t>«Роль вещи в</w:t>
      </w:r>
      <w:r>
        <w:rPr>
          <w:spacing w:val="1"/>
        </w:rPr>
        <w:t xml:space="preserve"> </w:t>
      </w:r>
      <w:r>
        <w:t>образно-стилевом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интерьера»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коллажной</w:t>
      </w:r>
      <w:r>
        <w:rPr>
          <w:spacing w:val="-2"/>
        </w:rPr>
        <w:t xml:space="preserve"> </w:t>
      </w:r>
      <w:r>
        <w:t>композиции.</w:t>
      </w:r>
    </w:p>
    <w:p w:rsidR="002537D9" w:rsidRDefault="00FA6347">
      <w:pPr>
        <w:pStyle w:val="a3"/>
        <w:spacing w:line="242" w:lineRule="auto"/>
        <w:jc w:val="left"/>
      </w:pPr>
      <w:r>
        <w:t>Организация архитектурно-ландшафтного пространства. Город в единстве с ландшафтно-парковой средой.</w:t>
      </w:r>
      <w:r>
        <w:rPr>
          <w:spacing w:val="1"/>
        </w:rPr>
        <w:t xml:space="preserve"> </w:t>
      </w:r>
      <w:r>
        <w:t>Основные школы</w:t>
      </w:r>
      <w:r>
        <w:rPr>
          <w:spacing w:val="6"/>
        </w:rPr>
        <w:t xml:space="preserve"> </w:t>
      </w:r>
      <w:r>
        <w:t>ландшафтного</w:t>
      </w:r>
      <w:r>
        <w:rPr>
          <w:spacing w:val="-4"/>
        </w:rPr>
        <w:t xml:space="preserve"> </w:t>
      </w:r>
      <w:r>
        <w:t>дизайна.</w:t>
      </w:r>
      <w:r>
        <w:rPr>
          <w:spacing w:val="7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ландшафта</w:t>
      </w:r>
      <w:r>
        <w:rPr>
          <w:spacing w:val="7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усадебной</w:t>
      </w:r>
      <w:r>
        <w:rPr>
          <w:spacing w:val="2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задачи</w:t>
      </w:r>
      <w:r>
        <w:rPr>
          <w:spacing w:val="-52"/>
        </w:rPr>
        <w:t xml:space="preserve"> </w:t>
      </w:r>
      <w:r>
        <w:t>сохранения</w:t>
      </w:r>
      <w:r>
        <w:rPr>
          <w:spacing w:val="-8"/>
        </w:rPr>
        <w:t xml:space="preserve"> </w:t>
      </w:r>
      <w:r>
        <w:t>исторического</w:t>
      </w:r>
      <w:r>
        <w:rPr>
          <w:spacing w:val="-9"/>
        </w:rPr>
        <w:t xml:space="preserve"> </w:t>
      </w:r>
      <w:r>
        <w:t>наследия.</w:t>
      </w:r>
      <w:r>
        <w:rPr>
          <w:spacing w:val="2"/>
        </w:rPr>
        <w:t xml:space="preserve"> </w:t>
      </w:r>
      <w:r>
        <w:t>Традиции</w:t>
      </w:r>
      <w:r>
        <w:rPr>
          <w:spacing w:val="4"/>
        </w:rPr>
        <w:t xml:space="preserve"> </w:t>
      </w:r>
      <w:r>
        <w:t>графического</w:t>
      </w:r>
      <w:r>
        <w:rPr>
          <w:spacing w:val="-2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ландшафтных</w:t>
      </w:r>
      <w:r>
        <w:rPr>
          <w:spacing w:val="-9"/>
        </w:rPr>
        <w:t xml:space="preserve"> </w:t>
      </w:r>
      <w:r>
        <w:t>проектов.</w:t>
      </w:r>
    </w:p>
    <w:p w:rsidR="002537D9" w:rsidRDefault="00FA6347">
      <w:pPr>
        <w:pStyle w:val="a3"/>
        <w:spacing w:line="250" w:lineRule="exact"/>
        <w:jc w:val="left"/>
      </w:pPr>
      <w:r>
        <w:t>Выполнение</w:t>
      </w:r>
      <w:r>
        <w:rPr>
          <w:spacing w:val="-5"/>
        </w:rPr>
        <w:t xml:space="preserve"> </w:t>
      </w:r>
      <w:r>
        <w:t>дизайн-проекта</w:t>
      </w:r>
      <w:r>
        <w:rPr>
          <w:spacing w:val="-4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парка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приусадебного</w:t>
      </w:r>
      <w:r>
        <w:rPr>
          <w:spacing w:val="-4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схемы-чертежа.</w:t>
      </w:r>
    </w:p>
    <w:p w:rsidR="002537D9" w:rsidRDefault="00FA6347">
      <w:pPr>
        <w:pStyle w:val="a3"/>
        <w:tabs>
          <w:tab w:val="left" w:pos="1329"/>
          <w:tab w:val="left" w:pos="2904"/>
          <w:tab w:val="left" w:pos="3292"/>
          <w:tab w:val="left" w:pos="5220"/>
          <w:tab w:val="left" w:pos="5594"/>
          <w:tab w:val="left" w:pos="8370"/>
          <w:tab w:val="left" w:pos="9809"/>
        </w:tabs>
        <w:ind w:right="129"/>
        <w:jc w:val="left"/>
      </w:pPr>
      <w:r>
        <w:t>Единство</w:t>
      </w:r>
      <w:r>
        <w:tab/>
        <w:t>эстетического</w:t>
      </w:r>
      <w:r>
        <w:tab/>
        <w:t>и</w:t>
      </w:r>
      <w:r>
        <w:tab/>
        <w:t>функционального</w:t>
      </w:r>
      <w:r>
        <w:tab/>
        <w:t>в</w:t>
      </w:r>
      <w:r>
        <w:tab/>
        <w:t>объёмнопространственной</w:t>
      </w:r>
      <w:r>
        <w:tab/>
        <w:t>организации</w:t>
      </w:r>
      <w:r>
        <w:tab/>
      </w:r>
      <w:r>
        <w:rPr>
          <w:spacing w:val="-1"/>
        </w:rPr>
        <w:t>среды</w:t>
      </w:r>
      <w:r>
        <w:rPr>
          <w:spacing w:val="-52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людей.</w:t>
      </w:r>
    </w:p>
    <w:p w:rsidR="002537D9" w:rsidRDefault="002537D9">
      <w:pPr>
        <w:pStyle w:val="a3"/>
        <w:spacing w:before="8"/>
        <w:ind w:left="0"/>
        <w:jc w:val="left"/>
        <w:rPr>
          <w:sz w:val="19"/>
        </w:rPr>
      </w:pPr>
    </w:p>
    <w:p w:rsidR="002537D9" w:rsidRDefault="00FA6347">
      <w:pPr>
        <w:pStyle w:val="4"/>
        <w:spacing w:before="1"/>
        <w:jc w:val="both"/>
      </w:pPr>
      <w:r>
        <w:t>Образ</w:t>
      </w:r>
      <w:r>
        <w:rPr>
          <w:spacing w:val="-9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индивидуальное проектирование</w:t>
      </w:r>
    </w:p>
    <w:p w:rsidR="002537D9" w:rsidRDefault="00FA6347">
      <w:pPr>
        <w:pStyle w:val="a3"/>
        <w:spacing w:line="244" w:lineRule="auto"/>
        <w:ind w:right="130"/>
      </w:pPr>
      <w:r>
        <w:t>Организация пространства жилой среды как отражение социального заказа и индивидуальности человека,</w:t>
      </w:r>
      <w:r>
        <w:rPr>
          <w:spacing w:val="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вкуса,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Образно-личностное</w:t>
      </w:r>
      <w:r>
        <w:rPr>
          <w:spacing w:val="-5"/>
        </w:rPr>
        <w:t xml:space="preserve"> </w:t>
      </w:r>
      <w:r>
        <w:t>проектирование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дизайне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архитектуре.</w:t>
      </w:r>
    </w:p>
    <w:p w:rsidR="002537D9" w:rsidRDefault="00FA6347">
      <w:pPr>
        <w:pStyle w:val="a3"/>
        <w:ind w:right="141"/>
      </w:pPr>
      <w:r>
        <w:t>Проектные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 созданию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комнаты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интерьере</w:t>
      </w:r>
      <w:r>
        <w:rPr>
          <w:spacing w:val="-3"/>
        </w:rPr>
        <w:t xml:space="preserve"> </w:t>
      </w:r>
      <w:r>
        <w:t>частного</w:t>
      </w:r>
      <w:r>
        <w:rPr>
          <w:spacing w:val="-9"/>
        </w:rPr>
        <w:t xml:space="preserve"> </w:t>
      </w:r>
      <w:r>
        <w:t>дома.</w:t>
      </w:r>
    </w:p>
    <w:p w:rsidR="002537D9" w:rsidRDefault="00FA6347">
      <w:pPr>
        <w:pStyle w:val="a3"/>
        <w:spacing w:line="251" w:lineRule="exact"/>
      </w:pPr>
      <w:r>
        <w:t>Мода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параметры</w:t>
      </w:r>
      <w:r>
        <w:rPr>
          <w:spacing w:val="-6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костюма</w:t>
      </w:r>
      <w:r>
        <w:rPr>
          <w:spacing w:val="-5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комплекта</w:t>
      </w:r>
      <w:r>
        <w:rPr>
          <w:spacing w:val="2"/>
        </w:rPr>
        <w:t xml:space="preserve"> </w:t>
      </w:r>
      <w:r>
        <w:t>одежды.</w:t>
      </w:r>
    </w:p>
    <w:p w:rsidR="002537D9" w:rsidRDefault="00FA6347">
      <w:pPr>
        <w:pStyle w:val="a3"/>
        <w:ind w:right="136"/>
      </w:pPr>
      <w:r>
        <w:rPr>
          <w:spacing w:val="-1"/>
        </w:rPr>
        <w:t>Костюм</w:t>
      </w:r>
      <w:r>
        <w:rPr>
          <w:spacing w:val="-17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образ</w:t>
      </w:r>
      <w:r>
        <w:rPr>
          <w:spacing w:val="-14"/>
        </w:rPr>
        <w:t xml:space="preserve"> </w:t>
      </w:r>
      <w:r>
        <w:t>человека.</w:t>
      </w:r>
      <w:r>
        <w:rPr>
          <w:spacing w:val="-18"/>
        </w:rPr>
        <w:t xml:space="preserve"> </w:t>
      </w:r>
      <w:r>
        <w:t>Стиль</w:t>
      </w:r>
      <w:r>
        <w:rPr>
          <w:spacing w:val="-2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одежде.</w:t>
      </w:r>
      <w:r>
        <w:rPr>
          <w:spacing w:val="-18"/>
        </w:rPr>
        <w:t xml:space="preserve"> </w:t>
      </w:r>
      <w:r>
        <w:t>Соответствие</w:t>
      </w:r>
      <w:r>
        <w:rPr>
          <w:spacing w:val="-11"/>
        </w:rPr>
        <w:t xml:space="preserve"> </w:t>
      </w:r>
      <w:r>
        <w:t>материи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формы.</w:t>
      </w:r>
      <w:r>
        <w:rPr>
          <w:spacing w:val="-18"/>
        </w:rPr>
        <w:t xml:space="preserve"> </w:t>
      </w:r>
      <w:r>
        <w:t>Целесообразность</w:t>
      </w:r>
      <w:r>
        <w:rPr>
          <w:spacing w:val="-13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мода.</w:t>
      </w:r>
      <w:r>
        <w:rPr>
          <w:spacing w:val="-18"/>
        </w:rPr>
        <w:t xml:space="preserve"> </w:t>
      </w:r>
      <w:r>
        <w:t>Мода</w:t>
      </w:r>
      <w:r>
        <w:rPr>
          <w:spacing w:val="-52"/>
        </w:rPr>
        <w:t xml:space="preserve"> </w:t>
      </w:r>
      <w:r>
        <w:t>как ответ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изменения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укладе</w:t>
      </w:r>
      <w:r>
        <w:rPr>
          <w:spacing w:val="-5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бизнес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манипулирования</w:t>
      </w:r>
      <w:r>
        <w:rPr>
          <w:spacing w:val="-8"/>
        </w:rPr>
        <w:t xml:space="preserve"> </w:t>
      </w:r>
      <w:r>
        <w:t>массовым</w:t>
      </w:r>
      <w:r>
        <w:rPr>
          <w:spacing w:val="-3"/>
        </w:rPr>
        <w:t xml:space="preserve"> </w:t>
      </w:r>
      <w:r>
        <w:t>сознанием.</w:t>
      </w:r>
    </w:p>
    <w:p w:rsidR="002537D9" w:rsidRDefault="00FA6347">
      <w:pPr>
        <w:pStyle w:val="a3"/>
        <w:spacing w:line="242" w:lineRule="auto"/>
        <w:ind w:right="129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Молодёжная</w:t>
      </w:r>
      <w:r>
        <w:rPr>
          <w:spacing w:val="1"/>
        </w:rPr>
        <w:t xml:space="preserve"> </w:t>
      </w:r>
      <w:r>
        <w:t>субкультура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подростковая</w:t>
      </w:r>
      <w:r>
        <w:rPr>
          <w:spacing w:val="1"/>
        </w:rPr>
        <w:t xml:space="preserve"> </w:t>
      </w:r>
      <w:r>
        <w:t>мода.</w:t>
      </w:r>
      <w:r>
        <w:rPr>
          <w:spacing w:val="1"/>
        </w:rPr>
        <w:t xml:space="preserve"> </w:t>
      </w:r>
      <w:r>
        <w:t>Унификация одежды и индивидуальный стиль. Ансамбль в костюме. Роль фантазии и вкуса в подборе</w:t>
      </w:r>
      <w:r>
        <w:rPr>
          <w:spacing w:val="1"/>
        </w:rPr>
        <w:t xml:space="preserve"> </w:t>
      </w:r>
      <w:r>
        <w:t>одежды.</w:t>
      </w:r>
    </w:p>
    <w:p w:rsidR="002537D9" w:rsidRDefault="00FA6347">
      <w:pPr>
        <w:pStyle w:val="a3"/>
        <w:spacing w:line="250" w:lineRule="exact"/>
      </w:pPr>
      <w:r>
        <w:t>Выполнение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эскизов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«Дизайн</w:t>
      </w:r>
      <w:r>
        <w:rPr>
          <w:spacing w:val="-2"/>
        </w:rPr>
        <w:t xml:space="preserve"> </w:t>
      </w:r>
      <w:r>
        <w:t>современной</w:t>
      </w:r>
      <w:r>
        <w:rPr>
          <w:spacing w:val="-10"/>
        </w:rPr>
        <w:t xml:space="preserve"> </w:t>
      </w:r>
      <w:r>
        <w:t>одежды».</w:t>
      </w:r>
    </w:p>
    <w:p w:rsidR="002537D9" w:rsidRDefault="00FA6347">
      <w:pPr>
        <w:pStyle w:val="a3"/>
        <w:ind w:right="132"/>
      </w:pPr>
      <w:r>
        <w:t>Искусство грима и причёски. Форма лица и причёска. Макияж дневной, вечерний и карнавальный. Грим</w:t>
      </w:r>
      <w:r>
        <w:rPr>
          <w:spacing w:val="1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сценический.</w:t>
      </w:r>
    </w:p>
    <w:p w:rsidR="002537D9" w:rsidRDefault="00FA6347">
      <w:pPr>
        <w:pStyle w:val="a3"/>
        <w:ind w:right="119"/>
      </w:pPr>
      <w:r>
        <w:t>Имидж-дизайн и его связь с публичностью, технологией социального поведения, рекламой, общественной</w:t>
      </w:r>
      <w:r>
        <w:rPr>
          <w:spacing w:val="1"/>
        </w:rPr>
        <w:t xml:space="preserve"> </w:t>
      </w:r>
      <w:r>
        <w:t>деятельностью.</w:t>
      </w:r>
    </w:p>
    <w:p w:rsidR="002537D9" w:rsidRDefault="00FA6347">
      <w:pPr>
        <w:pStyle w:val="a3"/>
        <w:spacing w:line="251" w:lineRule="exact"/>
      </w:pPr>
      <w:r>
        <w:t>Дизайн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архитектура</w:t>
      </w:r>
      <w:r>
        <w:rPr>
          <w:spacing w:val="-1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строительства</w:t>
      </w:r>
      <w:r>
        <w:rPr>
          <w:spacing w:val="-4"/>
        </w:rPr>
        <w:t xml:space="preserve"> </w:t>
      </w:r>
      <w:r>
        <w:t>нового</w:t>
      </w:r>
      <w:r>
        <w:rPr>
          <w:spacing w:val="-10"/>
        </w:rPr>
        <w:t xml:space="preserve"> </w:t>
      </w:r>
      <w:r>
        <w:t>мира.</w:t>
      </w:r>
    </w:p>
    <w:p w:rsidR="002537D9" w:rsidRDefault="002537D9">
      <w:pPr>
        <w:pStyle w:val="a3"/>
        <w:spacing w:before="4"/>
        <w:ind w:left="0"/>
        <w:jc w:val="left"/>
        <w:rPr>
          <w:sz w:val="30"/>
        </w:rPr>
      </w:pPr>
    </w:p>
    <w:p w:rsidR="002537D9" w:rsidRDefault="00FA6347">
      <w:pPr>
        <w:pStyle w:val="3"/>
        <w:spacing w:line="240" w:lineRule="auto"/>
        <w:ind w:right="119"/>
        <w:jc w:val="left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«Изображение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синтетических,</w:t>
      </w:r>
      <w:r>
        <w:rPr>
          <w:spacing w:val="-4"/>
        </w:rPr>
        <w:t xml:space="preserve"> </w:t>
      </w:r>
      <w:r>
        <w:t>экранных</w:t>
      </w:r>
      <w:r>
        <w:rPr>
          <w:spacing w:val="-3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искусства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художественная</w:t>
      </w:r>
      <w:r>
        <w:rPr>
          <w:spacing w:val="-52"/>
        </w:rPr>
        <w:t xml:space="preserve"> </w:t>
      </w:r>
      <w:r>
        <w:t>фотография»</w:t>
      </w:r>
      <w:r>
        <w:rPr>
          <w:spacing w:val="4"/>
        </w:rPr>
        <w:t xml:space="preserve"> </w:t>
      </w:r>
      <w:r>
        <w:t>(</w:t>
      </w:r>
      <w:r>
        <w:rPr>
          <w:i/>
        </w:rPr>
        <w:t>вариативный</w:t>
      </w:r>
      <w:r>
        <w:t>)</w:t>
      </w:r>
    </w:p>
    <w:p w:rsidR="002537D9" w:rsidRDefault="00FA6347">
      <w:pPr>
        <w:pStyle w:val="a3"/>
        <w:jc w:val="left"/>
      </w:pPr>
      <w:r>
        <w:t>Синтетические</w:t>
      </w:r>
      <w:r>
        <w:rPr>
          <w:spacing w:val="45"/>
        </w:rPr>
        <w:t xml:space="preserve"> </w:t>
      </w:r>
      <w:r>
        <w:t>—</w:t>
      </w:r>
      <w:r>
        <w:rPr>
          <w:spacing w:val="41"/>
        </w:rPr>
        <w:t xml:space="preserve"> </w:t>
      </w:r>
      <w:r>
        <w:t>пространственно-временные</w:t>
      </w:r>
      <w:r>
        <w:rPr>
          <w:spacing w:val="42"/>
        </w:rPr>
        <w:t xml:space="preserve"> </w:t>
      </w:r>
      <w:r>
        <w:t>виды</w:t>
      </w:r>
      <w:r>
        <w:rPr>
          <w:spacing w:val="41"/>
        </w:rPr>
        <w:t xml:space="preserve"> </w:t>
      </w:r>
      <w:r>
        <w:t>искусства.</w:t>
      </w:r>
      <w:r>
        <w:rPr>
          <w:spacing w:val="42"/>
        </w:rPr>
        <w:t xml:space="preserve"> </w:t>
      </w:r>
      <w:r>
        <w:t>Роль</w:t>
      </w:r>
      <w:r>
        <w:rPr>
          <w:spacing w:val="39"/>
        </w:rPr>
        <w:t xml:space="preserve"> </w:t>
      </w:r>
      <w:r>
        <w:t>изображения</w:t>
      </w:r>
      <w:r>
        <w:rPr>
          <w:spacing w:val="3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синтетических</w:t>
      </w:r>
      <w:r>
        <w:rPr>
          <w:spacing w:val="-52"/>
        </w:rPr>
        <w:t xml:space="preserve"> </w:t>
      </w:r>
      <w:r>
        <w:t>искусствах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соединении</w:t>
      </w:r>
      <w:r>
        <w:rPr>
          <w:spacing w:val="-2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словом,</w:t>
      </w:r>
      <w:r>
        <w:rPr>
          <w:spacing w:val="-3"/>
        </w:rPr>
        <w:t xml:space="preserve"> </w:t>
      </w:r>
      <w:r>
        <w:t>музыкой,</w:t>
      </w:r>
      <w:r>
        <w:rPr>
          <w:spacing w:val="-3"/>
        </w:rPr>
        <w:t xml:space="preserve"> </w:t>
      </w:r>
      <w:r>
        <w:t>движением.</w:t>
      </w:r>
    </w:p>
    <w:p w:rsidR="002537D9" w:rsidRDefault="00FA6347">
      <w:pPr>
        <w:pStyle w:val="a3"/>
        <w:spacing w:line="251" w:lineRule="exact"/>
        <w:jc w:val="left"/>
      </w:pPr>
      <w:r>
        <w:t>Значение</w:t>
      </w:r>
      <w:r>
        <w:rPr>
          <w:spacing w:val="2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новых</w:t>
      </w:r>
      <w:r>
        <w:rPr>
          <w:spacing w:val="-10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искусства.</w:t>
      </w:r>
    </w:p>
    <w:p w:rsidR="002537D9" w:rsidRDefault="00FA6347">
      <w:pPr>
        <w:pStyle w:val="a3"/>
        <w:jc w:val="left"/>
      </w:pPr>
      <w:r>
        <w:t>Мультимедиа и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множества воспринимаемых человеком информационных 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-52"/>
        </w:rPr>
        <w:t xml:space="preserve"> </w:t>
      </w:r>
      <w:r>
        <w:t>цифрового</w:t>
      </w:r>
      <w:r>
        <w:rPr>
          <w:spacing w:val="-3"/>
        </w:rPr>
        <w:t xml:space="preserve"> </w:t>
      </w:r>
      <w:r>
        <w:t>искусства.</w:t>
      </w:r>
    </w:p>
    <w:p w:rsidR="002537D9" w:rsidRDefault="00FA6347">
      <w:pPr>
        <w:pStyle w:val="4"/>
        <w:spacing w:before="97" w:line="240" w:lineRule="auto"/>
      </w:pPr>
      <w:r>
        <w:t>Художник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театра</w:t>
      </w:r>
    </w:p>
    <w:p w:rsidR="002537D9" w:rsidRDefault="00FA6347">
      <w:pPr>
        <w:pStyle w:val="a3"/>
        <w:spacing w:before="6" w:line="252" w:lineRule="exact"/>
        <w:jc w:val="left"/>
      </w:pPr>
      <w:r>
        <w:t>Рождение</w:t>
      </w:r>
      <w:r>
        <w:rPr>
          <w:spacing w:val="-6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древнейших</w:t>
      </w:r>
      <w:r>
        <w:rPr>
          <w:spacing w:val="-3"/>
        </w:rPr>
        <w:t xml:space="preserve"> </w:t>
      </w:r>
      <w:r>
        <w:t>обрядах.</w:t>
      </w:r>
      <w:r>
        <w:rPr>
          <w:spacing w:val="-4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театра.</w:t>
      </w:r>
    </w:p>
    <w:p w:rsidR="002537D9" w:rsidRDefault="00FA6347">
      <w:pPr>
        <w:pStyle w:val="a3"/>
        <w:spacing w:line="252" w:lineRule="exact"/>
        <w:jc w:val="left"/>
      </w:pPr>
      <w:r>
        <w:t>Жанровое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театральных</w:t>
      </w:r>
      <w:r>
        <w:rPr>
          <w:spacing w:val="-3"/>
        </w:rPr>
        <w:t xml:space="preserve"> </w:t>
      </w:r>
      <w:r>
        <w:t>представлений,</w:t>
      </w:r>
      <w:r>
        <w:rPr>
          <w:spacing w:val="-4"/>
        </w:rPr>
        <w:t xml:space="preserve"> </w:t>
      </w:r>
      <w:r>
        <w:t>шоу,</w:t>
      </w:r>
      <w:r>
        <w:rPr>
          <w:spacing w:val="-4"/>
        </w:rPr>
        <w:t xml:space="preserve"> </w:t>
      </w:r>
      <w:r>
        <w:t>праздников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визуальный</w:t>
      </w:r>
      <w:r>
        <w:rPr>
          <w:spacing w:val="-3"/>
        </w:rPr>
        <w:t xml:space="preserve"> </w:t>
      </w:r>
      <w:r>
        <w:t>облик.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t>Роль</w:t>
      </w:r>
      <w:r>
        <w:rPr>
          <w:spacing w:val="-1"/>
        </w:rPr>
        <w:t xml:space="preserve"> </w:t>
      </w:r>
      <w:r>
        <w:t>художника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театре.</w:t>
      </w:r>
    </w:p>
    <w:p w:rsidR="002537D9" w:rsidRDefault="00FA6347">
      <w:pPr>
        <w:pStyle w:val="a3"/>
        <w:spacing w:before="6"/>
        <w:jc w:val="left"/>
      </w:pPr>
      <w:r>
        <w:t>Сценография</w:t>
      </w:r>
      <w:r>
        <w:rPr>
          <w:spacing w:val="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создание</w:t>
      </w:r>
      <w:r>
        <w:rPr>
          <w:spacing w:val="4"/>
        </w:rPr>
        <w:t xml:space="preserve"> </w:t>
      </w:r>
      <w:r>
        <w:t>сценического</w:t>
      </w:r>
      <w:r>
        <w:rPr>
          <w:spacing w:val="6"/>
        </w:rPr>
        <w:t xml:space="preserve"> </w:t>
      </w:r>
      <w:r>
        <w:t>образа.</w:t>
      </w:r>
      <w:r>
        <w:rPr>
          <w:spacing w:val="4"/>
        </w:rPr>
        <w:t xml:space="preserve"> </w:t>
      </w:r>
      <w:r>
        <w:t>Сотворчество</w:t>
      </w:r>
      <w:r>
        <w:rPr>
          <w:spacing w:val="53"/>
        </w:rPr>
        <w:t xml:space="preserve"> </w:t>
      </w:r>
      <w:r>
        <w:t>художника-постановщика</w:t>
      </w:r>
      <w:r>
        <w:rPr>
          <w:spacing w:val="1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драматургом,</w:t>
      </w:r>
      <w:r>
        <w:rPr>
          <w:spacing w:val="-52"/>
        </w:rPr>
        <w:t xml:space="preserve"> </w:t>
      </w:r>
      <w:r>
        <w:t>режиссёром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актёрами.</w:t>
      </w:r>
    </w:p>
    <w:p w:rsidR="002537D9" w:rsidRDefault="00FA6347">
      <w:pPr>
        <w:pStyle w:val="a3"/>
        <w:jc w:val="left"/>
      </w:pPr>
      <w:r>
        <w:t>Роль</w:t>
      </w:r>
      <w:r>
        <w:rPr>
          <w:spacing w:val="13"/>
        </w:rPr>
        <w:t xml:space="preserve"> </w:t>
      </w:r>
      <w:r>
        <w:t>освещения</w:t>
      </w:r>
      <w:r>
        <w:rPr>
          <w:spacing w:val="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визуальном</w:t>
      </w:r>
      <w:r>
        <w:rPr>
          <w:spacing w:val="10"/>
        </w:rPr>
        <w:t xml:space="preserve"> </w:t>
      </w:r>
      <w:r>
        <w:t>облике</w:t>
      </w:r>
      <w:r>
        <w:rPr>
          <w:spacing w:val="9"/>
        </w:rPr>
        <w:t xml:space="preserve"> </w:t>
      </w:r>
      <w:r>
        <w:t>театрального</w:t>
      </w:r>
      <w:r>
        <w:rPr>
          <w:spacing w:val="3"/>
        </w:rPr>
        <w:t xml:space="preserve"> </w:t>
      </w:r>
      <w:r>
        <w:t>действия.</w:t>
      </w:r>
      <w:r>
        <w:rPr>
          <w:spacing w:val="3"/>
        </w:rPr>
        <w:t xml:space="preserve"> </w:t>
      </w:r>
      <w:r>
        <w:t>Бутафорские,</w:t>
      </w:r>
      <w:r>
        <w:rPr>
          <w:spacing w:val="2"/>
        </w:rPr>
        <w:t xml:space="preserve"> </w:t>
      </w:r>
      <w:r>
        <w:t>пошивочные,</w:t>
      </w:r>
      <w:r>
        <w:rPr>
          <w:spacing w:val="9"/>
        </w:rPr>
        <w:t xml:space="preserve"> </w:t>
      </w:r>
      <w:r>
        <w:t>декорационные</w:t>
      </w:r>
      <w:r>
        <w:rPr>
          <w:spacing w:val="1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иные</w:t>
      </w:r>
      <w:r>
        <w:rPr>
          <w:spacing w:val="-4"/>
        </w:rPr>
        <w:t xml:space="preserve"> </w:t>
      </w:r>
      <w:r>
        <w:t>цеха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театре.</w:t>
      </w:r>
    </w:p>
    <w:p w:rsidR="002537D9" w:rsidRDefault="00FA6347">
      <w:pPr>
        <w:pStyle w:val="a3"/>
        <w:jc w:val="left"/>
      </w:pPr>
      <w:r>
        <w:t>Сценический</w:t>
      </w:r>
      <w:r>
        <w:rPr>
          <w:spacing w:val="24"/>
        </w:rPr>
        <w:t xml:space="preserve"> </w:t>
      </w:r>
      <w:r>
        <w:t>костюм,</w:t>
      </w:r>
      <w:r>
        <w:rPr>
          <w:spacing w:val="16"/>
        </w:rPr>
        <w:t xml:space="preserve"> </w:t>
      </w:r>
      <w:r>
        <w:t>грим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маска.</w:t>
      </w:r>
      <w:r>
        <w:rPr>
          <w:spacing w:val="17"/>
        </w:rPr>
        <w:t xml:space="preserve"> </w:t>
      </w:r>
      <w:r>
        <w:t>Стилистическое</w:t>
      </w:r>
      <w:r>
        <w:rPr>
          <w:spacing w:val="16"/>
        </w:rPr>
        <w:t xml:space="preserve"> </w:t>
      </w:r>
      <w:r>
        <w:t>единство</w:t>
      </w:r>
      <w:r>
        <w:rPr>
          <w:spacing w:val="1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решении</w:t>
      </w:r>
      <w:r>
        <w:rPr>
          <w:spacing w:val="24"/>
        </w:rPr>
        <w:t xml:space="preserve"> </w:t>
      </w:r>
      <w:r>
        <w:t>образа</w:t>
      </w:r>
      <w:r>
        <w:rPr>
          <w:spacing w:val="17"/>
        </w:rPr>
        <w:t xml:space="preserve"> </w:t>
      </w:r>
      <w:r>
        <w:t>спектакля.</w:t>
      </w:r>
      <w:r>
        <w:rPr>
          <w:spacing w:val="16"/>
        </w:rPr>
        <w:t xml:space="preserve"> </w:t>
      </w:r>
      <w:r>
        <w:t>Выражение</w:t>
      </w:r>
      <w:r>
        <w:rPr>
          <w:spacing w:val="1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костюме</w:t>
      </w:r>
      <w:r>
        <w:rPr>
          <w:spacing w:val="-4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персонажа.</w:t>
      </w:r>
    </w:p>
    <w:p w:rsidR="002537D9" w:rsidRDefault="00FA6347">
      <w:pPr>
        <w:pStyle w:val="a3"/>
        <w:spacing w:line="244" w:lineRule="auto"/>
        <w:jc w:val="left"/>
      </w:pPr>
      <w:r>
        <w:t>Творчество</w:t>
      </w:r>
      <w:r>
        <w:rPr>
          <w:spacing w:val="18"/>
        </w:rPr>
        <w:t xml:space="preserve"> </w:t>
      </w:r>
      <w:r>
        <w:t>художников-постановщиков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истории</w:t>
      </w:r>
      <w:r>
        <w:rPr>
          <w:spacing w:val="17"/>
        </w:rPr>
        <w:t xml:space="preserve"> </w:t>
      </w:r>
      <w:r>
        <w:t>отечественного</w:t>
      </w:r>
      <w:r>
        <w:rPr>
          <w:spacing w:val="12"/>
        </w:rPr>
        <w:t xml:space="preserve"> </w:t>
      </w:r>
      <w:r>
        <w:t>искусства</w:t>
      </w:r>
      <w:r>
        <w:rPr>
          <w:spacing w:val="24"/>
        </w:rPr>
        <w:t xml:space="preserve"> </w:t>
      </w:r>
      <w:r>
        <w:t>(К.</w:t>
      </w:r>
      <w:r>
        <w:rPr>
          <w:spacing w:val="17"/>
        </w:rPr>
        <w:t xml:space="preserve"> </w:t>
      </w:r>
      <w:r>
        <w:t>Коровин,</w:t>
      </w:r>
      <w:r>
        <w:rPr>
          <w:spacing w:val="16"/>
        </w:rPr>
        <w:t xml:space="preserve"> </w:t>
      </w:r>
      <w:r>
        <w:t>И.</w:t>
      </w:r>
      <w:r>
        <w:rPr>
          <w:spacing w:val="17"/>
        </w:rPr>
        <w:t xml:space="preserve"> </w:t>
      </w:r>
      <w:r>
        <w:t>Билибин,</w:t>
      </w:r>
      <w:r>
        <w:rPr>
          <w:spacing w:val="17"/>
        </w:rPr>
        <w:t xml:space="preserve"> </w:t>
      </w:r>
      <w:r>
        <w:t>А.</w:t>
      </w:r>
      <w:r>
        <w:rPr>
          <w:spacing w:val="-52"/>
        </w:rPr>
        <w:t xml:space="preserve"> </w:t>
      </w:r>
      <w:r>
        <w:t>Головин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2537D9" w:rsidRDefault="00FA6347">
      <w:pPr>
        <w:pStyle w:val="a3"/>
        <w:spacing w:line="248" w:lineRule="exact"/>
        <w:jc w:val="left"/>
      </w:pPr>
      <w:r>
        <w:t>Школьный</w:t>
      </w:r>
      <w:r>
        <w:rPr>
          <w:spacing w:val="4"/>
        </w:rPr>
        <w:t xml:space="preserve"> </w:t>
      </w:r>
      <w:r>
        <w:t>спектакль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художника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подготовке.</w:t>
      </w:r>
    </w:p>
    <w:p w:rsidR="002537D9" w:rsidRDefault="00FA6347">
      <w:pPr>
        <w:pStyle w:val="a3"/>
        <w:jc w:val="left"/>
      </w:pPr>
      <w:r>
        <w:t>Художник</w:t>
      </w:r>
      <w:r>
        <w:rPr>
          <w:spacing w:val="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театре</w:t>
      </w:r>
      <w:r>
        <w:rPr>
          <w:spacing w:val="10"/>
        </w:rPr>
        <w:t xml:space="preserve"> </w:t>
      </w:r>
      <w:r>
        <w:t>кукол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ведущая</w:t>
      </w:r>
      <w:r>
        <w:rPr>
          <w:spacing w:val="14"/>
        </w:rPr>
        <w:t xml:space="preserve"> </w:t>
      </w:r>
      <w:r>
        <w:t>роль</w:t>
      </w:r>
      <w:r>
        <w:rPr>
          <w:spacing w:val="13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соавтора</w:t>
      </w:r>
      <w:r>
        <w:rPr>
          <w:spacing w:val="17"/>
        </w:rPr>
        <w:t xml:space="preserve"> </w:t>
      </w:r>
      <w:r>
        <w:t>режиссёра</w:t>
      </w:r>
      <w:r>
        <w:rPr>
          <w:spacing w:val="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актёра</w:t>
      </w:r>
      <w:r>
        <w:rPr>
          <w:spacing w:val="1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процессе</w:t>
      </w:r>
      <w:r>
        <w:rPr>
          <w:spacing w:val="10"/>
        </w:rPr>
        <w:t xml:space="preserve"> </w:t>
      </w:r>
      <w:r>
        <w:t>создания</w:t>
      </w:r>
      <w:r>
        <w:rPr>
          <w:spacing w:val="14"/>
        </w:rPr>
        <w:t xml:space="preserve"> </w:t>
      </w:r>
      <w:r>
        <w:t>образа</w:t>
      </w:r>
      <w:r>
        <w:rPr>
          <w:spacing w:val="-52"/>
        </w:rPr>
        <w:t xml:space="preserve"> </w:t>
      </w:r>
      <w:r>
        <w:t>персонажа.</w:t>
      </w:r>
    </w:p>
    <w:p w:rsidR="002537D9" w:rsidRDefault="00FA6347">
      <w:pPr>
        <w:pStyle w:val="a3"/>
        <w:spacing w:line="252" w:lineRule="exact"/>
        <w:jc w:val="left"/>
      </w:pPr>
      <w:r>
        <w:t>Условность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метафора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театральной</w:t>
      </w:r>
      <w:r>
        <w:rPr>
          <w:spacing w:val="-1"/>
        </w:rPr>
        <w:t xml:space="preserve"> </w:t>
      </w:r>
      <w:r>
        <w:t>постановке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образная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авторская</w:t>
      </w:r>
      <w:r>
        <w:rPr>
          <w:spacing w:val="-7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реальности.</w:t>
      </w:r>
    </w:p>
    <w:p w:rsidR="002537D9" w:rsidRDefault="00FA6347">
      <w:pPr>
        <w:pStyle w:val="4"/>
        <w:spacing w:before="174" w:line="253" w:lineRule="exact"/>
      </w:pPr>
      <w:r>
        <w:t>Художественная</w:t>
      </w:r>
      <w:r>
        <w:rPr>
          <w:spacing w:val="-1"/>
        </w:rPr>
        <w:t xml:space="preserve"> </w:t>
      </w:r>
      <w:r>
        <w:t>фотография</w:t>
      </w:r>
    </w:p>
    <w:p w:rsidR="002537D9" w:rsidRDefault="00FA6347">
      <w:pPr>
        <w:pStyle w:val="a3"/>
        <w:spacing w:line="244" w:lineRule="auto"/>
        <w:jc w:val="left"/>
      </w:pPr>
      <w:r>
        <w:t>Рождение</w:t>
      </w:r>
      <w:r>
        <w:rPr>
          <w:spacing w:val="15"/>
        </w:rPr>
        <w:t xml:space="preserve"> </w:t>
      </w:r>
      <w:r>
        <w:t>фотографии</w:t>
      </w:r>
      <w:r>
        <w:rPr>
          <w:spacing w:val="17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технологическая</w:t>
      </w:r>
      <w:r>
        <w:rPr>
          <w:spacing w:val="12"/>
        </w:rPr>
        <w:t xml:space="preserve"> </w:t>
      </w:r>
      <w:r>
        <w:t>революция</w:t>
      </w:r>
      <w:r>
        <w:rPr>
          <w:spacing w:val="12"/>
        </w:rPr>
        <w:t xml:space="preserve"> </w:t>
      </w:r>
      <w:r>
        <w:t>запечатления</w:t>
      </w:r>
      <w:r>
        <w:rPr>
          <w:spacing w:val="12"/>
        </w:rPr>
        <w:t xml:space="preserve"> </w:t>
      </w:r>
      <w:r>
        <w:t>реальности.</w:t>
      </w:r>
      <w:r>
        <w:rPr>
          <w:spacing w:val="16"/>
        </w:rPr>
        <w:t xml:space="preserve"> </w:t>
      </w:r>
      <w:r>
        <w:t>Искусство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технология.</w:t>
      </w:r>
      <w:r>
        <w:rPr>
          <w:spacing w:val="-52"/>
        </w:rPr>
        <w:t xml:space="preserve"> </w:t>
      </w:r>
      <w:r>
        <w:t>История</w:t>
      </w:r>
      <w:r>
        <w:rPr>
          <w:spacing w:val="-8"/>
        </w:rPr>
        <w:t xml:space="preserve"> </w:t>
      </w:r>
      <w:r>
        <w:t>фотографии: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дагеротипа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9"/>
        </w:rPr>
        <w:t xml:space="preserve"> </w:t>
      </w:r>
      <w:r>
        <w:t>технологий.</w:t>
      </w:r>
    </w:p>
    <w:p w:rsidR="002537D9" w:rsidRDefault="00FA6347">
      <w:pPr>
        <w:pStyle w:val="a3"/>
        <w:spacing w:line="248" w:lineRule="exact"/>
        <w:jc w:val="left"/>
      </w:pPr>
      <w:r>
        <w:t>Современные</w:t>
      </w:r>
      <w:r>
        <w:rPr>
          <w:spacing w:val="-7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фотографии.</w:t>
      </w:r>
    </w:p>
    <w:p w:rsidR="002537D9" w:rsidRDefault="00FA6347">
      <w:pPr>
        <w:pStyle w:val="a3"/>
        <w:ind w:right="119"/>
        <w:jc w:val="left"/>
      </w:pPr>
      <w:r>
        <w:t>Картина мира и «Родиноведение» в</w:t>
      </w:r>
      <w:r>
        <w:rPr>
          <w:spacing w:val="1"/>
        </w:rPr>
        <w:t xml:space="preserve"> </w:t>
      </w:r>
      <w:r>
        <w:t>фотографиях С. М.</w:t>
      </w:r>
      <w:r>
        <w:rPr>
          <w:spacing w:val="1"/>
        </w:rPr>
        <w:t xml:space="preserve"> </w:t>
      </w:r>
      <w:r>
        <w:t>Прокудина-Горского.</w:t>
      </w:r>
      <w:r>
        <w:rPr>
          <w:spacing w:val="1"/>
        </w:rPr>
        <w:t xml:space="preserve"> </w:t>
      </w:r>
      <w:r>
        <w:t>Сохранённая история и роль</w:t>
      </w:r>
      <w:r>
        <w:rPr>
          <w:spacing w:val="-5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фотографий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культуре.</w:t>
      </w:r>
    </w:p>
    <w:p w:rsidR="002537D9" w:rsidRDefault="00FA6347">
      <w:pPr>
        <w:pStyle w:val="a3"/>
        <w:jc w:val="left"/>
      </w:pPr>
      <w:r>
        <w:t>Фотография</w:t>
      </w:r>
      <w:r>
        <w:rPr>
          <w:spacing w:val="6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искусство</w:t>
      </w:r>
      <w:r>
        <w:rPr>
          <w:spacing w:val="3"/>
        </w:rPr>
        <w:t xml:space="preserve"> </w:t>
      </w:r>
      <w:r>
        <w:t>светописи.</w:t>
      </w:r>
      <w:r>
        <w:rPr>
          <w:spacing w:val="8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света</w:t>
      </w:r>
      <w:r>
        <w:rPr>
          <w:spacing w:val="1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выявлении</w:t>
      </w:r>
      <w:r>
        <w:rPr>
          <w:spacing w:val="9"/>
        </w:rPr>
        <w:t xml:space="preserve"> </w:t>
      </w:r>
      <w:r>
        <w:t>формы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фактуры</w:t>
      </w:r>
      <w:r>
        <w:rPr>
          <w:spacing w:val="8"/>
        </w:rPr>
        <w:t xml:space="preserve"> </w:t>
      </w:r>
      <w:r>
        <w:t>предмета.</w:t>
      </w:r>
      <w:r>
        <w:rPr>
          <w:spacing w:val="8"/>
        </w:rPr>
        <w:t xml:space="preserve"> </w:t>
      </w:r>
      <w:r>
        <w:t>Примеры</w:t>
      </w:r>
      <w:r>
        <w:rPr>
          <w:spacing w:val="-52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фотографии</w:t>
      </w:r>
      <w:r>
        <w:rPr>
          <w:spacing w:val="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9"/>
        </w:rPr>
        <w:t xml:space="preserve"> </w:t>
      </w:r>
      <w:r>
        <w:t>мастеров.</w:t>
      </w:r>
    </w:p>
    <w:p w:rsidR="002537D9" w:rsidRDefault="00FA6347">
      <w:pPr>
        <w:pStyle w:val="a3"/>
        <w:spacing w:line="251" w:lineRule="exact"/>
        <w:jc w:val="left"/>
      </w:pPr>
      <w:r>
        <w:t>Композиция</w:t>
      </w:r>
      <w:r>
        <w:rPr>
          <w:spacing w:val="-9"/>
        </w:rPr>
        <w:t xml:space="preserve"> </w:t>
      </w:r>
      <w:r>
        <w:t>кадра,</w:t>
      </w:r>
      <w:r>
        <w:rPr>
          <w:spacing w:val="-5"/>
        </w:rPr>
        <w:t xml:space="preserve"> </w:t>
      </w:r>
      <w:r>
        <w:t>ракурс,</w:t>
      </w:r>
      <w:r>
        <w:rPr>
          <w:spacing w:val="-5"/>
        </w:rPr>
        <w:t xml:space="preserve"> </w:t>
      </w:r>
      <w:r>
        <w:t>плановость,</w:t>
      </w:r>
      <w:r>
        <w:rPr>
          <w:spacing w:val="1"/>
        </w:rPr>
        <w:t xml:space="preserve"> </w:t>
      </w:r>
      <w:r>
        <w:t>графический</w:t>
      </w:r>
      <w:r>
        <w:rPr>
          <w:spacing w:val="-3"/>
        </w:rPr>
        <w:t xml:space="preserve"> </w:t>
      </w:r>
      <w:r>
        <w:t>ритм.</w:t>
      </w:r>
    </w:p>
    <w:p w:rsidR="002537D9" w:rsidRDefault="00FA6347">
      <w:pPr>
        <w:pStyle w:val="a3"/>
        <w:spacing w:line="247" w:lineRule="auto"/>
        <w:jc w:val="left"/>
      </w:pPr>
      <w:r>
        <w:t>Умения</w:t>
      </w:r>
      <w:r>
        <w:rPr>
          <w:spacing w:val="-8"/>
        </w:rPr>
        <w:t xml:space="preserve"> </w:t>
      </w:r>
      <w:r>
        <w:t>наблюдать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красоту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фотографии.</w:t>
      </w:r>
      <w:r>
        <w:rPr>
          <w:spacing w:val="-52"/>
        </w:rPr>
        <w:t xml:space="preserve"> </w:t>
      </w:r>
      <w:r>
        <w:t>Фотопейзаж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фотографов.</w:t>
      </w:r>
    </w:p>
    <w:p w:rsidR="002537D9" w:rsidRDefault="00FA6347">
      <w:pPr>
        <w:pStyle w:val="a3"/>
        <w:ind w:right="132"/>
        <w:jc w:val="left"/>
      </w:pPr>
      <w:r>
        <w:t>Образные</w:t>
      </w:r>
      <w:r>
        <w:rPr>
          <w:spacing w:val="38"/>
        </w:rPr>
        <w:t xml:space="preserve"> </w:t>
      </w:r>
      <w:r>
        <w:t>возможности</w:t>
      </w:r>
      <w:r>
        <w:rPr>
          <w:spacing w:val="32"/>
        </w:rPr>
        <w:t xml:space="preserve"> </w:t>
      </w:r>
      <w:r>
        <w:t>чёрно-белой</w:t>
      </w:r>
      <w:r>
        <w:rPr>
          <w:spacing w:val="3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цветной</w:t>
      </w:r>
      <w:r>
        <w:rPr>
          <w:spacing w:val="40"/>
        </w:rPr>
        <w:t xml:space="preserve"> </w:t>
      </w:r>
      <w:r>
        <w:t>фотографии.</w:t>
      </w:r>
      <w:r>
        <w:rPr>
          <w:spacing w:val="30"/>
        </w:rPr>
        <w:t xml:space="preserve"> </w:t>
      </w:r>
      <w:r>
        <w:t>Роль</w:t>
      </w:r>
      <w:r>
        <w:rPr>
          <w:spacing w:val="36"/>
        </w:rPr>
        <w:t xml:space="preserve"> </w:t>
      </w:r>
      <w:r>
        <w:t>тональных</w:t>
      </w:r>
      <w:r>
        <w:rPr>
          <w:spacing w:val="40"/>
        </w:rPr>
        <w:t xml:space="preserve"> </w:t>
      </w:r>
      <w:r>
        <w:t>контрастов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роль</w:t>
      </w:r>
      <w:r>
        <w:rPr>
          <w:spacing w:val="36"/>
        </w:rPr>
        <w:t xml:space="preserve"> </w:t>
      </w:r>
      <w:r>
        <w:t>цвета</w:t>
      </w:r>
      <w:r>
        <w:rPr>
          <w:spacing w:val="38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эмоционально-образном</w:t>
      </w:r>
      <w:r>
        <w:rPr>
          <w:spacing w:val="-4"/>
        </w:rPr>
        <w:t xml:space="preserve"> </w:t>
      </w:r>
      <w:r>
        <w:t>восприятии</w:t>
      </w:r>
      <w:r>
        <w:rPr>
          <w:spacing w:val="-2"/>
        </w:rPr>
        <w:t xml:space="preserve"> </w:t>
      </w:r>
      <w:r>
        <w:t>пейзажа.</w:t>
      </w:r>
    </w:p>
    <w:p w:rsidR="002537D9" w:rsidRDefault="00FA6347">
      <w:pPr>
        <w:pStyle w:val="a3"/>
        <w:spacing w:line="251" w:lineRule="exact"/>
        <w:jc w:val="left"/>
      </w:pPr>
      <w:r>
        <w:t>Роль освещения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портретном</w:t>
      </w:r>
      <w:r>
        <w:rPr>
          <w:spacing w:val="-4"/>
        </w:rPr>
        <w:t xml:space="preserve"> </w:t>
      </w:r>
      <w:r>
        <w:t>образе.</w:t>
      </w:r>
      <w:r>
        <w:rPr>
          <w:spacing w:val="3"/>
        </w:rPr>
        <w:t xml:space="preserve"> </w:t>
      </w:r>
      <w:r>
        <w:t>Фотография</w:t>
      </w:r>
      <w:r>
        <w:rPr>
          <w:spacing w:val="-8"/>
        </w:rPr>
        <w:t xml:space="preserve"> </w:t>
      </w:r>
      <w:r>
        <w:t>постановочная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документальная.</w:t>
      </w:r>
    </w:p>
    <w:p w:rsidR="002537D9" w:rsidRDefault="00FA6347">
      <w:pPr>
        <w:pStyle w:val="a3"/>
        <w:jc w:val="left"/>
      </w:pPr>
      <w:r>
        <w:t>Фотопортрет</w:t>
      </w:r>
      <w:r>
        <w:rPr>
          <w:spacing w:val="1"/>
        </w:rPr>
        <w:t xml:space="preserve"> </w:t>
      </w:r>
      <w:r>
        <w:t>в истории профессиональной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связь 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 изобразительном</w:t>
      </w:r>
      <w:r>
        <w:rPr>
          <w:spacing w:val="-52"/>
        </w:rPr>
        <w:t xml:space="preserve"> </w:t>
      </w:r>
      <w:r>
        <w:t>искусстве.</w:t>
      </w:r>
    </w:p>
    <w:p w:rsidR="002537D9" w:rsidRDefault="00FA6347">
      <w:pPr>
        <w:pStyle w:val="a3"/>
        <w:spacing w:line="244" w:lineRule="auto"/>
        <w:jc w:val="left"/>
      </w:pPr>
      <w:r>
        <w:rPr>
          <w:spacing w:val="-1"/>
        </w:rPr>
        <w:t>Портрет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4"/>
        </w:rPr>
        <w:t xml:space="preserve"> </w:t>
      </w:r>
      <w:r>
        <w:rPr>
          <w:spacing w:val="-1"/>
        </w:rPr>
        <w:t>фотографии,</w:t>
      </w:r>
      <w:r>
        <w:rPr>
          <w:spacing w:val="-4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общее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особенное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сравнению</w:t>
      </w:r>
      <w:r>
        <w:rPr>
          <w:spacing w:val="-1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живописным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графическим</w:t>
      </w:r>
      <w:r>
        <w:rPr>
          <w:spacing w:val="-10"/>
        </w:rPr>
        <w:t xml:space="preserve"> </w:t>
      </w:r>
      <w:r>
        <w:t>портретом.</w:t>
      </w:r>
      <w:r>
        <w:rPr>
          <w:spacing w:val="-4"/>
        </w:rPr>
        <w:t xml:space="preserve"> </w:t>
      </w:r>
      <w:r>
        <w:t>Опыт</w:t>
      </w:r>
      <w:r>
        <w:rPr>
          <w:spacing w:val="-52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портретных</w:t>
      </w:r>
      <w:r>
        <w:rPr>
          <w:spacing w:val="-3"/>
        </w:rPr>
        <w:t xml:space="preserve"> </w:t>
      </w:r>
      <w:r>
        <w:t>фотографий.</w:t>
      </w:r>
    </w:p>
    <w:p w:rsidR="002537D9" w:rsidRDefault="00FA6347">
      <w:pPr>
        <w:pStyle w:val="a3"/>
        <w:jc w:val="left"/>
      </w:pPr>
      <w:r>
        <w:t>Фоторепортаж.</w:t>
      </w:r>
      <w:r>
        <w:rPr>
          <w:spacing w:val="29"/>
        </w:rPr>
        <w:t xml:space="preserve"> </w:t>
      </w:r>
      <w:r>
        <w:t>Образ</w:t>
      </w:r>
      <w:r>
        <w:rPr>
          <w:spacing w:val="20"/>
        </w:rPr>
        <w:t xml:space="preserve"> </w:t>
      </w:r>
      <w:r>
        <w:t>события</w:t>
      </w:r>
      <w:r>
        <w:rPr>
          <w:spacing w:val="2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кадре.</w:t>
      </w:r>
      <w:r>
        <w:rPr>
          <w:spacing w:val="23"/>
        </w:rPr>
        <w:t xml:space="preserve"> </w:t>
      </w:r>
      <w:r>
        <w:t>Репортажный</w:t>
      </w:r>
      <w:r>
        <w:rPr>
          <w:spacing w:val="24"/>
        </w:rPr>
        <w:t xml:space="preserve"> </w:t>
      </w:r>
      <w:r>
        <w:t>снимок</w:t>
      </w:r>
      <w:r>
        <w:rPr>
          <w:spacing w:val="36"/>
        </w:rPr>
        <w:t xml:space="preserve"> </w:t>
      </w:r>
      <w:r>
        <w:t>—</w:t>
      </w:r>
      <w:r>
        <w:rPr>
          <w:spacing w:val="22"/>
        </w:rPr>
        <w:t xml:space="preserve"> </w:t>
      </w:r>
      <w:r>
        <w:t>свидетельство</w:t>
      </w:r>
      <w:r>
        <w:rPr>
          <w:spacing w:val="18"/>
        </w:rPr>
        <w:t xml:space="preserve"> </w:t>
      </w:r>
      <w:r>
        <w:t>истории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событии.</w:t>
      </w:r>
    </w:p>
    <w:p w:rsidR="002537D9" w:rsidRDefault="00FA6347">
      <w:pPr>
        <w:pStyle w:val="a3"/>
        <w:jc w:val="left"/>
      </w:pPr>
      <w:r>
        <w:t>Фоторепортаж — дневник истории. Значение работы военных фотографов. Спортивные фотографии. Образ</w:t>
      </w:r>
      <w:r>
        <w:rPr>
          <w:spacing w:val="-52"/>
        </w:rPr>
        <w:t xml:space="preserve"> </w:t>
      </w:r>
      <w:r>
        <w:t>современности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репортажных</w:t>
      </w:r>
      <w:r>
        <w:rPr>
          <w:spacing w:val="-9"/>
        </w:rPr>
        <w:t xml:space="preserve"> </w:t>
      </w:r>
      <w:r>
        <w:t>фотографиях.</w:t>
      </w:r>
    </w:p>
    <w:p w:rsidR="002537D9" w:rsidRDefault="00FA6347">
      <w:pPr>
        <w:pStyle w:val="a3"/>
        <w:spacing w:line="242" w:lineRule="auto"/>
        <w:jc w:val="left"/>
      </w:pPr>
      <w:r>
        <w:t>«Работать для жизни...» — фотографии Александра Родченко, их значение и влияние на стиль эпохи.</w:t>
      </w:r>
      <w:r>
        <w:rPr>
          <w:spacing w:val="1"/>
        </w:rPr>
        <w:t xml:space="preserve"> </w:t>
      </w:r>
      <w:r>
        <w:t>Возможности</w:t>
      </w:r>
      <w:r>
        <w:rPr>
          <w:spacing w:val="39"/>
        </w:rPr>
        <w:t xml:space="preserve"> </w:t>
      </w:r>
      <w:r>
        <w:t>компьютерной</w:t>
      </w:r>
      <w:r>
        <w:rPr>
          <w:spacing w:val="39"/>
        </w:rPr>
        <w:t xml:space="preserve"> </w:t>
      </w:r>
      <w:r>
        <w:t>обработки</w:t>
      </w:r>
      <w:r>
        <w:rPr>
          <w:spacing w:val="39"/>
        </w:rPr>
        <w:t xml:space="preserve"> </w:t>
      </w:r>
      <w:r>
        <w:t>фотографий,</w:t>
      </w:r>
      <w:r>
        <w:rPr>
          <w:spacing w:val="38"/>
        </w:rPr>
        <w:t xml:space="preserve"> </w:t>
      </w:r>
      <w:r>
        <w:t>задачи</w:t>
      </w:r>
      <w:r>
        <w:rPr>
          <w:spacing w:val="33"/>
        </w:rPr>
        <w:t xml:space="preserve"> </w:t>
      </w:r>
      <w:r>
        <w:t>преобразования</w:t>
      </w:r>
      <w:r>
        <w:rPr>
          <w:spacing w:val="35"/>
        </w:rPr>
        <w:t xml:space="preserve"> </w:t>
      </w:r>
      <w:r>
        <w:t>фотографий</w:t>
      </w:r>
      <w:r>
        <w:rPr>
          <w:spacing w:val="3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границы</w:t>
      </w:r>
      <w:r>
        <w:rPr>
          <w:spacing w:val="-52"/>
        </w:rPr>
        <w:t xml:space="preserve"> </w:t>
      </w:r>
      <w:r>
        <w:t>достоверности.</w:t>
      </w:r>
    </w:p>
    <w:p w:rsidR="002537D9" w:rsidRDefault="00FA6347">
      <w:pPr>
        <w:pStyle w:val="a3"/>
        <w:spacing w:line="235" w:lineRule="auto"/>
        <w:jc w:val="left"/>
      </w:pPr>
      <w:r>
        <w:t>Коллаж как жанр художественного творчества с помощью различных компьютерных программ.</w:t>
      </w:r>
      <w:r>
        <w:rPr>
          <w:spacing w:val="1"/>
        </w:rPr>
        <w:t xml:space="preserve"> </w:t>
      </w:r>
      <w:r>
        <w:rPr>
          <w:spacing w:val="-1"/>
        </w:rPr>
        <w:t>Художественная</w:t>
      </w:r>
      <w:r>
        <w:rPr>
          <w:spacing w:val="-8"/>
        </w:rPr>
        <w:t xml:space="preserve"> </w:t>
      </w:r>
      <w:r>
        <w:t>фотография</w:t>
      </w:r>
      <w:r>
        <w:rPr>
          <w:spacing w:val="-8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авторское</w:t>
      </w:r>
      <w:r>
        <w:rPr>
          <w:spacing w:val="-11"/>
        </w:rPr>
        <w:t xml:space="preserve"> </w:t>
      </w:r>
      <w:r>
        <w:t>видение</w:t>
      </w:r>
      <w:r>
        <w:rPr>
          <w:spacing w:val="-12"/>
        </w:rPr>
        <w:t xml:space="preserve"> </w:t>
      </w:r>
      <w:r>
        <w:t>мира,</w:t>
      </w:r>
      <w:r>
        <w:rPr>
          <w:spacing w:val="-1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образ</w:t>
      </w:r>
      <w:r>
        <w:rPr>
          <w:spacing w:val="-7"/>
        </w:rPr>
        <w:t xml:space="preserve"> </w:t>
      </w:r>
      <w:r>
        <w:t>времени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фотообраза</w:t>
      </w:r>
      <w:r>
        <w:rPr>
          <w:spacing w:val="-1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жизнь</w:t>
      </w:r>
      <w:r>
        <w:rPr>
          <w:spacing w:val="-52"/>
        </w:rPr>
        <w:t xml:space="preserve"> </w:t>
      </w:r>
      <w:r>
        <w:t>людей.</w:t>
      </w:r>
    </w:p>
    <w:p w:rsidR="002537D9" w:rsidRDefault="00FA6347">
      <w:pPr>
        <w:pStyle w:val="4"/>
        <w:spacing w:before="189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кино</w:t>
      </w:r>
    </w:p>
    <w:p w:rsidR="002537D9" w:rsidRDefault="00FA6347">
      <w:pPr>
        <w:pStyle w:val="a3"/>
        <w:spacing w:line="252" w:lineRule="exact"/>
        <w:jc w:val="left"/>
      </w:pPr>
      <w:r>
        <w:t>Ожившее</w:t>
      </w:r>
      <w:r>
        <w:rPr>
          <w:spacing w:val="-6"/>
        </w:rPr>
        <w:t xml:space="preserve"> </w:t>
      </w:r>
      <w:r>
        <w:t>изображение.</w:t>
      </w:r>
      <w:r>
        <w:rPr>
          <w:spacing w:val="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кино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эволюция</w:t>
      </w:r>
      <w:r>
        <w:rPr>
          <w:spacing w:val="-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искусства.</w:t>
      </w:r>
    </w:p>
    <w:p w:rsidR="002537D9" w:rsidRDefault="00FA6347">
      <w:pPr>
        <w:pStyle w:val="a3"/>
        <w:jc w:val="left"/>
      </w:pPr>
      <w:r>
        <w:t>Синтетическая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пространственно-временного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коллектива.</w:t>
      </w:r>
      <w:r>
        <w:rPr>
          <w:spacing w:val="-52"/>
        </w:rPr>
        <w:t xml:space="preserve"> </w:t>
      </w:r>
      <w:r>
        <w:t>Сценарист</w:t>
      </w:r>
      <w:r>
        <w:rPr>
          <w:spacing w:val="-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режиссёр</w:t>
      </w:r>
      <w:r>
        <w:rPr>
          <w:spacing w:val="-8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художник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оператор</w:t>
      </w:r>
      <w:r>
        <w:rPr>
          <w:spacing w:val="-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фильмом.</w:t>
      </w:r>
      <w:r>
        <w:rPr>
          <w:spacing w:val="-3"/>
        </w:rPr>
        <w:t xml:space="preserve"> </w:t>
      </w:r>
      <w:r>
        <w:t>Сложносоставной</w:t>
      </w:r>
      <w:r>
        <w:rPr>
          <w:spacing w:val="5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кино.</w:t>
      </w:r>
    </w:p>
    <w:p w:rsidR="002537D9" w:rsidRDefault="00FA6347">
      <w:pPr>
        <w:pStyle w:val="a3"/>
        <w:spacing w:line="252" w:lineRule="exact"/>
        <w:jc w:val="left"/>
      </w:pPr>
      <w:r>
        <w:t>Монтаж</w:t>
      </w:r>
      <w:r>
        <w:rPr>
          <w:spacing w:val="-9"/>
        </w:rPr>
        <w:t xml:space="preserve"> </w:t>
      </w:r>
      <w:r>
        <w:t>композиционно</w:t>
      </w:r>
      <w:r>
        <w:rPr>
          <w:spacing w:val="-10"/>
        </w:rPr>
        <w:t xml:space="preserve"> </w:t>
      </w:r>
      <w:r>
        <w:t>построенных</w:t>
      </w:r>
      <w:r>
        <w:rPr>
          <w:spacing w:val="-3"/>
        </w:rPr>
        <w:t xml:space="preserve"> </w:t>
      </w:r>
      <w:r>
        <w:t>кадров</w:t>
      </w:r>
      <w:r>
        <w:rPr>
          <w:spacing w:val="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киноискусства.</w:t>
      </w:r>
    </w:p>
    <w:p w:rsidR="002537D9" w:rsidRDefault="00FA6347">
      <w:pPr>
        <w:pStyle w:val="a3"/>
        <w:spacing w:before="5"/>
        <w:ind w:right="127"/>
      </w:pPr>
      <w:r>
        <w:t>Художник-постановщик и его команда художников в работе по созданию фильма. Эскизы мест действия,</w:t>
      </w:r>
      <w:r>
        <w:rPr>
          <w:spacing w:val="1"/>
        </w:rPr>
        <w:t xml:space="preserve"> </w:t>
      </w:r>
      <w:r>
        <w:t>образы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костюмы</w:t>
      </w:r>
      <w:r>
        <w:rPr>
          <w:spacing w:val="-12"/>
        </w:rPr>
        <w:t xml:space="preserve"> </w:t>
      </w:r>
      <w:r>
        <w:t>персонажей,</w:t>
      </w:r>
      <w:r>
        <w:rPr>
          <w:spacing w:val="-4"/>
        </w:rPr>
        <w:t xml:space="preserve"> </w:t>
      </w:r>
      <w:r>
        <w:t>раскадровка,</w:t>
      </w:r>
      <w:r>
        <w:rPr>
          <w:spacing w:val="-12"/>
        </w:rPr>
        <w:t xml:space="preserve"> </w:t>
      </w:r>
      <w:r>
        <w:t>чертежи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воплощение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материале.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конкретность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образ —</w:t>
      </w:r>
      <w:r>
        <w:rPr>
          <w:spacing w:val="-6"/>
        </w:rPr>
        <w:t xml:space="preserve"> </w:t>
      </w:r>
      <w:r>
        <w:t>видеоряд</w:t>
      </w:r>
      <w:r>
        <w:rPr>
          <w:spacing w:val="3"/>
        </w:rPr>
        <w:t xml:space="preserve"> </w:t>
      </w:r>
      <w:r>
        <w:t>художественного</w:t>
      </w:r>
      <w:r>
        <w:rPr>
          <w:spacing w:val="-6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фильма.</w:t>
      </w:r>
    </w:p>
    <w:p w:rsidR="002537D9" w:rsidRDefault="00FA6347">
      <w:pPr>
        <w:pStyle w:val="a3"/>
        <w:ind w:right="127"/>
      </w:pPr>
      <w:r>
        <w:rPr>
          <w:spacing w:val="-1"/>
        </w:rPr>
        <w:t>Создание</w:t>
      </w:r>
      <w:r>
        <w:rPr>
          <w:spacing w:val="-11"/>
        </w:rPr>
        <w:t xml:space="preserve"> </w:t>
      </w:r>
      <w:r>
        <w:rPr>
          <w:spacing w:val="-1"/>
        </w:rPr>
        <w:t>видеоролика</w:t>
      </w:r>
      <w:r>
        <w:t xml:space="preserve"> </w:t>
      </w:r>
      <w:r>
        <w:rPr>
          <w:spacing w:val="-1"/>
        </w:rPr>
        <w:t>—</w:t>
      </w:r>
      <w:r>
        <w:rPr>
          <w:spacing w:val="-1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замысла</w:t>
      </w:r>
      <w:r>
        <w:rPr>
          <w:spacing w:val="-11"/>
        </w:rPr>
        <w:t xml:space="preserve"> </w:t>
      </w:r>
      <w:r>
        <w:t>до</w:t>
      </w:r>
      <w:r>
        <w:rPr>
          <w:spacing w:val="-16"/>
        </w:rPr>
        <w:t xml:space="preserve"> </w:t>
      </w:r>
      <w:r>
        <w:t>съёмки.</w:t>
      </w:r>
      <w:r>
        <w:rPr>
          <w:spacing w:val="-11"/>
        </w:rPr>
        <w:t xml:space="preserve"> </w:t>
      </w:r>
      <w:r>
        <w:t>Разные</w:t>
      </w:r>
      <w:r>
        <w:rPr>
          <w:spacing w:val="-11"/>
        </w:rPr>
        <w:t xml:space="preserve"> </w:t>
      </w:r>
      <w:r>
        <w:t>жанры</w:t>
      </w:r>
      <w:r>
        <w:rPr>
          <w:spacing w:val="-6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11"/>
        </w:rPr>
        <w:t xml:space="preserve"> </w:t>
      </w:r>
      <w:r>
        <w:t>над</w:t>
      </w:r>
      <w:r>
        <w:rPr>
          <w:spacing w:val="-11"/>
        </w:rPr>
        <w:t xml:space="preserve"> </w:t>
      </w:r>
      <w:r>
        <w:t>видеороликом.</w:t>
      </w:r>
      <w:r>
        <w:rPr>
          <w:spacing w:val="-52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видеоролика.</w:t>
      </w:r>
    </w:p>
    <w:p w:rsidR="002537D9" w:rsidRDefault="00FA6347">
      <w:pPr>
        <w:pStyle w:val="a3"/>
        <w:ind w:right="127"/>
      </w:pPr>
      <w:r>
        <w:t>Искусство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художник-мультипликатор.</w:t>
      </w:r>
      <w:r>
        <w:rPr>
          <w:spacing w:val="1"/>
        </w:rPr>
        <w:t xml:space="preserve"> </w:t>
      </w:r>
      <w:r>
        <w:t>Рисованные,</w:t>
      </w:r>
      <w:r>
        <w:rPr>
          <w:spacing w:val="1"/>
        </w:rPr>
        <w:t xml:space="preserve"> </w:t>
      </w:r>
      <w:r>
        <w:t>кукольные</w:t>
      </w:r>
      <w:r>
        <w:rPr>
          <w:spacing w:val="1"/>
        </w:rPr>
        <w:t xml:space="preserve"> </w:t>
      </w:r>
      <w:r>
        <w:t>мультфильмы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rPr>
          <w:spacing w:val="-1"/>
        </w:rPr>
        <w:t>анимация.</w:t>
      </w:r>
      <w:r>
        <w:rPr>
          <w:spacing w:val="-18"/>
        </w:rPr>
        <w:t xml:space="preserve"> </w:t>
      </w:r>
      <w:r>
        <w:rPr>
          <w:spacing w:val="-1"/>
        </w:rPr>
        <w:t>Уолт</w:t>
      </w:r>
      <w:r>
        <w:rPr>
          <w:spacing w:val="-9"/>
        </w:rPr>
        <w:t xml:space="preserve"> </w:t>
      </w:r>
      <w:r>
        <w:rPr>
          <w:spacing w:val="-1"/>
        </w:rPr>
        <w:t>Дисней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его</w:t>
      </w:r>
      <w:r>
        <w:rPr>
          <w:spacing w:val="-16"/>
        </w:rPr>
        <w:t xml:space="preserve"> </w:t>
      </w:r>
      <w:r>
        <w:rPr>
          <w:spacing w:val="-1"/>
        </w:rPr>
        <w:t>студия.</w:t>
      </w:r>
      <w:r>
        <w:rPr>
          <w:spacing w:val="-2"/>
        </w:rPr>
        <w:t xml:space="preserve"> </w:t>
      </w:r>
      <w:r>
        <w:rPr>
          <w:spacing w:val="-1"/>
        </w:rPr>
        <w:t>Особое</w:t>
      </w:r>
      <w:r>
        <w:rPr>
          <w:spacing w:val="-11"/>
        </w:rPr>
        <w:t xml:space="preserve"> </w:t>
      </w:r>
      <w:r>
        <w:t>лицо</w:t>
      </w:r>
      <w:r>
        <w:rPr>
          <w:spacing w:val="-16"/>
        </w:rPr>
        <w:t xml:space="preserve"> </w:t>
      </w:r>
      <w:r>
        <w:t>отечественной</w:t>
      </w:r>
      <w:r>
        <w:rPr>
          <w:spacing w:val="-15"/>
        </w:rPr>
        <w:t xml:space="preserve"> </w:t>
      </w:r>
      <w:r>
        <w:t>мультипликации,</w:t>
      </w:r>
      <w:r>
        <w:rPr>
          <w:spacing w:val="-10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знаменитые</w:t>
      </w:r>
      <w:r>
        <w:rPr>
          <w:spacing w:val="-17"/>
        </w:rPr>
        <w:t xml:space="preserve"> </w:t>
      </w:r>
      <w:r>
        <w:t>создатели.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электронно-цифровых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игровом</w:t>
      </w:r>
      <w:r>
        <w:rPr>
          <w:spacing w:val="3"/>
        </w:rPr>
        <w:t xml:space="preserve"> </w:t>
      </w:r>
      <w:r>
        <w:t>кинематографе.</w:t>
      </w:r>
    </w:p>
    <w:p w:rsidR="002537D9" w:rsidRDefault="00FA6347">
      <w:pPr>
        <w:pStyle w:val="a3"/>
        <w:spacing w:before="1"/>
        <w:ind w:right="119"/>
      </w:pPr>
      <w:r>
        <w:t>Компьютерная анимация на занятиях в школе. Техническое оборудование и его возможности для создания</w:t>
      </w:r>
      <w:r>
        <w:rPr>
          <w:spacing w:val="1"/>
        </w:rPr>
        <w:t xml:space="preserve"> </w:t>
      </w:r>
      <w:r>
        <w:t>анимации.</w:t>
      </w:r>
      <w:r>
        <w:rPr>
          <w:spacing w:val="9"/>
        </w:rPr>
        <w:t xml:space="preserve"> </w:t>
      </w:r>
      <w:r>
        <w:t>Коллективный</w:t>
      </w:r>
      <w:r>
        <w:rPr>
          <w:spacing w:val="18"/>
        </w:rPr>
        <w:t xml:space="preserve"> </w:t>
      </w:r>
      <w:r>
        <w:t>характер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созданию</w:t>
      </w:r>
      <w:r>
        <w:rPr>
          <w:spacing w:val="7"/>
        </w:rPr>
        <w:t xml:space="preserve"> </w:t>
      </w:r>
      <w:r>
        <w:t>анимационного</w:t>
      </w:r>
      <w:r>
        <w:rPr>
          <w:spacing w:val="12"/>
        </w:rPr>
        <w:t xml:space="preserve"> </w:t>
      </w:r>
      <w:r>
        <w:t>фильма.</w:t>
      </w:r>
      <w:r>
        <w:rPr>
          <w:spacing w:val="9"/>
        </w:rPr>
        <w:t xml:space="preserve"> </w:t>
      </w:r>
      <w:r>
        <w:t>Выбор</w:t>
      </w:r>
      <w:r>
        <w:rPr>
          <w:spacing w:val="4"/>
        </w:rPr>
        <w:t xml:space="preserve"> </w:t>
      </w:r>
      <w:r>
        <w:t>технологии: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t>пластилиновые</w:t>
      </w:r>
      <w:r>
        <w:rPr>
          <w:spacing w:val="-5"/>
        </w:rPr>
        <w:t xml:space="preserve"> </w:t>
      </w:r>
      <w:r>
        <w:t>мультфильмы,</w:t>
      </w:r>
      <w:r>
        <w:rPr>
          <w:spacing w:val="-5"/>
        </w:rPr>
        <w:t xml:space="preserve"> </w:t>
      </w:r>
      <w:r>
        <w:t>бумажная</w:t>
      </w:r>
      <w:r>
        <w:rPr>
          <w:spacing w:val="-8"/>
        </w:rPr>
        <w:t xml:space="preserve"> </w:t>
      </w:r>
      <w:r>
        <w:t>перекладка,</w:t>
      </w:r>
      <w:r>
        <w:rPr>
          <w:spacing w:val="-5"/>
        </w:rPr>
        <w:t xml:space="preserve"> </w:t>
      </w:r>
      <w:r>
        <w:t>сыпучая</w:t>
      </w:r>
      <w:r>
        <w:rPr>
          <w:spacing w:val="-8"/>
        </w:rPr>
        <w:t xml:space="preserve"> </w:t>
      </w:r>
      <w:r>
        <w:t>анимация.</w:t>
      </w:r>
    </w:p>
    <w:p w:rsidR="002537D9" w:rsidRDefault="00FA6347">
      <w:pPr>
        <w:pStyle w:val="a3"/>
        <w:spacing w:before="6"/>
        <w:jc w:val="left"/>
      </w:pPr>
      <w:r>
        <w:t>Этапы</w:t>
      </w:r>
      <w:r>
        <w:rPr>
          <w:spacing w:val="-8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анимационного</w:t>
      </w:r>
      <w:r>
        <w:rPr>
          <w:spacing w:val="-12"/>
        </w:rPr>
        <w:t xml:space="preserve"> </w:t>
      </w:r>
      <w:r>
        <w:t>фильма. Требования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художественности.</w:t>
      </w:r>
    </w:p>
    <w:p w:rsidR="002537D9" w:rsidRDefault="00FA6347">
      <w:pPr>
        <w:pStyle w:val="4"/>
        <w:spacing w:before="101"/>
      </w:pP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на телевидении</w:t>
      </w:r>
    </w:p>
    <w:p w:rsidR="002537D9" w:rsidRDefault="00FA6347">
      <w:pPr>
        <w:pStyle w:val="a3"/>
        <w:jc w:val="left"/>
      </w:pPr>
      <w:r>
        <w:t>Телевидение</w:t>
      </w:r>
      <w:r>
        <w:rPr>
          <w:spacing w:val="43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экранное</w:t>
      </w:r>
      <w:r>
        <w:rPr>
          <w:spacing w:val="41"/>
        </w:rPr>
        <w:t xml:space="preserve"> </w:t>
      </w:r>
      <w:r>
        <w:t>искусство:</w:t>
      </w:r>
      <w:r>
        <w:rPr>
          <w:spacing w:val="42"/>
        </w:rPr>
        <w:t xml:space="preserve"> </w:t>
      </w:r>
      <w:r>
        <w:t>средство</w:t>
      </w:r>
      <w:r>
        <w:rPr>
          <w:spacing w:val="36"/>
        </w:rPr>
        <w:t xml:space="preserve"> </w:t>
      </w:r>
      <w:r>
        <w:t>массовой</w:t>
      </w:r>
      <w:r>
        <w:rPr>
          <w:spacing w:val="35"/>
        </w:rPr>
        <w:t xml:space="preserve"> </w:t>
      </w:r>
      <w:r>
        <w:t>информации,</w:t>
      </w:r>
      <w:r>
        <w:rPr>
          <w:spacing w:val="34"/>
        </w:rPr>
        <w:t xml:space="preserve"> </w:t>
      </w:r>
      <w:r>
        <w:t>художественного</w:t>
      </w:r>
      <w:r>
        <w:rPr>
          <w:spacing w:val="3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научного</w:t>
      </w:r>
      <w:r>
        <w:rPr>
          <w:spacing w:val="-52"/>
        </w:rPr>
        <w:t xml:space="preserve"> </w:t>
      </w:r>
      <w:r>
        <w:t>просвещения,</w:t>
      </w:r>
      <w:r>
        <w:rPr>
          <w:spacing w:val="2"/>
        </w:rPr>
        <w:t xml:space="preserve"> </w:t>
      </w:r>
      <w:r>
        <w:t>развлечения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досуга.</w:t>
      </w:r>
    </w:p>
    <w:p w:rsidR="002537D9" w:rsidRDefault="00FA6347">
      <w:pPr>
        <w:pStyle w:val="a3"/>
        <w:spacing w:line="251" w:lineRule="exact"/>
        <w:jc w:val="left"/>
      </w:pPr>
      <w:r>
        <w:t>Искусство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технология.</w:t>
      </w:r>
      <w:r>
        <w:rPr>
          <w:spacing w:val="-3"/>
        </w:rPr>
        <w:t xml:space="preserve"> </w:t>
      </w:r>
      <w:r>
        <w:t>Создатель</w:t>
      </w:r>
      <w:r>
        <w:rPr>
          <w:spacing w:val="-5"/>
        </w:rPr>
        <w:t xml:space="preserve"> </w:t>
      </w:r>
      <w:r>
        <w:t>телевидения —</w:t>
      </w:r>
      <w:r>
        <w:rPr>
          <w:spacing w:val="3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инженер</w:t>
      </w:r>
      <w:r>
        <w:rPr>
          <w:spacing w:val="-8"/>
        </w:rPr>
        <w:t xml:space="preserve"> </w:t>
      </w:r>
      <w:r>
        <w:t>Владимир</w:t>
      </w:r>
      <w:r>
        <w:rPr>
          <w:spacing w:val="-2"/>
        </w:rPr>
        <w:t xml:space="preserve"> </w:t>
      </w:r>
      <w:r>
        <w:t>Козьмич</w:t>
      </w:r>
      <w:r>
        <w:rPr>
          <w:spacing w:val="-1"/>
        </w:rPr>
        <w:t xml:space="preserve"> </w:t>
      </w:r>
      <w:r>
        <w:t>Зворыкин.</w:t>
      </w:r>
    </w:p>
    <w:p w:rsidR="002537D9" w:rsidRDefault="00FA6347">
      <w:pPr>
        <w:pStyle w:val="a3"/>
        <w:ind w:right="133"/>
        <w:jc w:val="left"/>
      </w:pPr>
      <w:r>
        <w:t>Роль телевидения в превращении мира в единое информационное пространство. Картина мира, создаваемая</w:t>
      </w:r>
      <w:r>
        <w:rPr>
          <w:spacing w:val="-52"/>
        </w:rPr>
        <w:t xml:space="preserve"> </w:t>
      </w:r>
      <w:r>
        <w:t>телевидением.</w:t>
      </w:r>
      <w:r>
        <w:rPr>
          <w:spacing w:val="-3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эфир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значение.</w:t>
      </w:r>
    </w:p>
    <w:p w:rsidR="002537D9" w:rsidRDefault="00FA6347">
      <w:pPr>
        <w:pStyle w:val="a3"/>
        <w:spacing w:line="244" w:lineRule="auto"/>
        <w:jc w:val="left"/>
      </w:pPr>
      <w:r>
        <w:t>Деятельность</w:t>
      </w:r>
      <w:r>
        <w:rPr>
          <w:spacing w:val="-8"/>
        </w:rPr>
        <w:t xml:space="preserve"> </w:t>
      </w:r>
      <w:r>
        <w:t>художника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телевидении:</w:t>
      </w:r>
      <w:r>
        <w:rPr>
          <w:spacing w:val="-4"/>
        </w:rPr>
        <w:t xml:space="preserve"> </w:t>
      </w:r>
      <w:r>
        <w:t>художники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свету,</w:t>
      </w:r>
      <w:r>
        <w:rPr>
          <w:spacing w:val="-4"/>
        </w:rPr>
        <w:t xml:space="preserve"> </w:t>
      </w:r>
      <w:r>
        <w:t>костюму,</w:t>
      </w:r>
      <w:r>
        <w:rPr>
          <w:spacing w:val="-4"/>
        </w:rPr>
        <w:t xml:space="preserve"> </w:t>
      </w:r>
      <w:r>
        <w:t>гриму;</w:t>
      </w:r>
      <w:r>
        <w:rPr>
          <w:spacing w:val="2"/>
        </w:rPr>
        <w:t xml:space="preserve"> </w:t>
      </w:r>
      <w:r>
        <w:t>сценографический</w:t>
      </w:r>
      <w:r>
        <w:rPr>
          <w:spacing w:val="-10"/>
        </w:rPr>
        <w:t xml:space="preserve"> </w:t>
      </w:r>
      <w:r>
        <w:t>дизайн</w:t>
      </w:r>
      <w:r>
        <w:rPr>
          <w:spacing w:val="-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компьютерная</w:t>
      </w:r>
      <w:r>
        <w:rPr>
          <w:spacing w:val="-7"/>
        </w:rPr>
        <w:t xml:space="preserve"> </w:t>
      </w:r>
      <w:r>
        <w:t>графика.</w:t>
      </w:r>
    </w:p>
    <w:p w:rsidR="002537D9" w:rsidRDefault="00FA6347">
      <w:pPr>
        <w:pStyle w:val="a3"/>
        <w:jc w:val="left"/>
      </w:pPr>
      <w:r>
        <w:t>Школьное</w:t>
      </w:r>
      <w:r>
        <w:rPr>
          <w:spacing w:val="-6"/>
        </w:rPr>
        <w:t xml:space="preserve"> </w:t>
      </w:r>
      <w:r>
        <w:t>телевидение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мультимедиа.</w:t>
      </w:r>
      <w:r>
        <w:rPr>
          <w:spacing w:val="-6"/>
        </w:rPr>
        <w:t xml:space="preserve"> </w:t>
      </w:r>
      <w:r>
        <w:t>Построение</w:t>
      </w:r>
      <w:r>
        <w:rPr>
          <w:spacing w:val="-6"/>
        </w:rPr>
        <w:t xml:space="preserve"> </w:t>
      </w:r>
      <w:r>
        <w:t>видеоряда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оформления.</w:t>
      </w:r>
      <w:r>
        <w:rPr>
          <w:spacing w:val="-52"/>
        </w:rPr>
        <w:t xml:space="preserve"> </w:t>
      </w:r>
      <w:r>
        <w:t>Художнические</w:t>
      </w:r>
      <w:r>
        <w:rPr>
          <w:spacing w:val="2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реальной</w:t>
      </w:r>
      <w:r>
        <w:rPr>
          <w:spacing w:val="4"/>
        </w:rPr>
        <w:t xml:space="preserve"> </w:t>
      </w:r>
      <w:r>
        <w:t>бытийной</w:t>
      </w:r>
      <w:r>
        <w:rPr>
          <w:spacing w:val="4"/>
        </w:rPr>
        <w:t xml:space="preserve"> </w:t>
      </w:r>
      <w:r>
        <w:t>жизни.</w:t>
      </w:r>
    </w:p>
    <w:p w:rsidR="002537D9" w:rsidRDefault="00FA6347">
      <w:pPr>
        <w:pStyle w:val="a3"/>
        <w:spacing w:line="251" w:lineRule="exact"/>
        <w:jc w:val="left"/>
      </w:pPr>
      <w:r>
        <w:t>Роль</w:t>
      </w:r>
      <w:r>
        <w:rPr>
          <w:spacing w:val="-7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жизнь</w:t>
      </w:r>
      <w:r>
        <w:rPr>
          <w:spacing w:val="-6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человека.</w:t>
      </w:r>
    </w:p>
    <w:p w:rsidR="002537D9" w:rsidRDefault="002537D9">
      <w:pPr>
        <w:pStyle w:val="a3"/>
        <w:spacing w:before="2"/>
        <w:ind w:left="0"/>
        <w:jc w:val="left"/>
        <w:rPr>
          <w:sz w:val="21"/>
        </w:rPr>
      </w:pPr>
    </w:p>
    <w:p w:rsidR="002537D9" w:rsidRDefault="00FA6347">
      <w:pPr>
        <w:pStyle w:val="3"/>
        <w:spacing w:line="240" w:lineRule="auto"/>
        <w:ind w:right="445"/>
        <w:jc w:val="left"/>
      </w:pPr>
      <w:r>
        <w:t>ПЛАНИРУЕМЫЕ РЕЗУЛЬТАТЫ ОСВОЕНИЯ УЧЕБНОГО ПРЕДМЕТА «ИЗОБРАЗИТЕЛЬНОЕ</w:t>
      </w:r>
      <w:r>
        <w:rPr>
          <w:spacing w:val="-53"/>
        </w:rPr>
        <w:t xml:space="preserve"> </w:t>
      </w:r>
      <w:r>
        <w:t>ИСКУССТВО»</w:t>
      </w:r>
      <w:r>
        <w:rPr>
          <w:spacing w:val="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</w:p>
    <w:p w:rsidR="002537D9" w:rsidRDefault="002537D9">
      <w:pPr>
        <w:pStyle w:val="a3"/>
        <w:spacing w:before="5"/>
        <w:ind w:left="0"/>
        <w:jc w:val="left"/>
        <w:rPr>
          <w:b/>
        </w:rPr>
      </w:pPr>
    </w:p>
    <w:p w:rsidR="002537D9" w:rsidRDefault="00FA6347">
      <w:pPr>
        <w:spacing w:line="252" w:lineRule="exact"/>
        <w:ind w:left="170"/>
        <w:rPr>
          <w:b/>
        </w:rPr>
      </w:pPr>
      <w:r>
        <w:rPr>
          <w:b/>
        </w:rPr>
        <w:t>ЛИЧНОСТНЫЕ</w:t>
      </w:r>
      <w:r>
        <w:rPr>
          <w:b/>
          <w:spacing w:val="3"/>
        </w:rPr>
        <w:t xml:space="preserve"> </w:t>
      </w:r>
      <w:r>
        <w:rPr>
          <w:b/>
        </w:rPr>
        <w:t>РЕЗУЛЬТАТЫ</w:t>
      </w:r>
    </w:p>
    <w:p w:rsidR="002537D9" w:rsidRDefault="00FA6347">
      <w:pPr>
        <w:pStyle w:val="a3"/>
        <w:ind w:right="133"/>
      </w:pPr>
      <w:r>
        <w:t>Личностные результаты освоения рабочей программы основного общего образования по 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-10"/>
        </w:rPr>
        <w:t xml:space="preserve"> </w:t>
      </w:r>
      <w:r>
        <w:t>достигаются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единстве</w:t>
      </w:r>
      <w:r>
        <w:rPr>
          <w:spacing w:val="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деятельности.</w:t>
      </w:r>
    </w:p>
    <w:p w:rsidR="002537D9" w:rsidRDefault="00FA6347">
      <w:pPr>
        <w:pStyle w:val="a3"/>
        <w:ind w:right="130"/>
      </w:pP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центре</w:t>
      </w:r>
      <w:r>
        <w:rPr>
          <w:spacing w:val="-18"/>
        </w:rPr>
        <w:t xml:space="preserve"> </w:t>
      </w:r>
      <w:r>
        <w:rPr>
          <w:spacing w:val="-1"/>
        </w:rPr>
        <w:t>примерной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18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изобразительному</w:t>
      </w:r>
      <w:r>
        <w:rPr>
          <w:spacing w:val="-16"/>
        </w:rPr>
        <w:t xml:space="preserve"> </w:t>
      </w:r>
      <w:r>
        <w:t>искусству</w:t>
      </w:r>
      <w:r>
        <w:rPr>
          <w:spacing w:val="-2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образования</w:t>
      </w:r>
      <w:r>
        <w:rPr>
          <w:spacing w:val="-53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 обучающихся, приобщение обучающихся к</w:t>
      </w:r>
      <w:r>
        <w:rPr>
          <w:spacing w:val="1"/>
        </w:rPr>
        <w:t xml:space="preserve"> </w:t>
      </w:r>
      <w:r>
        <w:t>российским 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-4"/>
        </w:rPr>
        <w:t xml:space="preserve"> </w:t>
      </w:r>
      <w:r>
        <w:t>ценностям,</w:t>
      </w:r>
      <w:r>
        <w:rPr>
          <w:spacing w:val="7"/>
        </w:rPr>
        <w:t xml:space="preserve"> </w:t>
      </w:r>
      <w:r>
        <w:t>социализация личности.</w:t>
      </w:r>
    </w:p>
    <w:p w:rsidR="002537D9" w:rsidRDefault="00FA6347">
      <w:pPr>
        <w:pStyle w:val="a3"/>
        <w:spacing w:before="2"/>
        <w:ind w:right="126"/>
      </w:pPr>
      <w:r>
        <w:t>Программа призвана обеспечить достижение учащимися личностных результатов, указанных во ФГОС: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 качества личности; духовнонравственное</w:t>
      </w:r>
      <w:r>
        <w:rPr>
          <w:spacing w:val="1"/>
        </w:rPr>
        <w:t xml:space="preserve"> </w:t>
      </w:r>
      <w:r>
        <w:t>развитие обучающихся и отношение школьников к</w:t>
      </w:r>
      <w:r>
        <w:rPr>
          <w:spacing w:val="1"/>
        </w:rPr>
        <w:t xml:space="preserve"> </w:t>
      </w:r>
      <w:r>
        <w:t>культуре;</w:t>
      </w:r>
      <w:r>
        <w:rPr>
          <w:spacing w:val="-10"/>
        </w:rPr>
        <w:t xml:space="preserve"> </w:t>
      </w:r>
      <w:r>
        <w:t>мотивацию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познанию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обучению,</w:t>
      </w:r>
      <w:r>
        <w:rPr>
          <w:spacing w:val="-9"/>
        </w:rPr>
        <w:t xml:space="preserve"> </w:t>
      </w:r>
      <w:r>
        <w:t>готовность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саморазвитию</w:t>
      </w:r>
      <w:r>
        <w:rPr>
          <w:spacing w:val="-2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активному</w:t>
      </w:r>
      <w:r>
        <w:rPr>
          <w:spacing w:val="-8"/>
        </w:rPr>
        <w:t xml:space="preserve"> </w:t>
      </w:r>
      <w:r>
        <w:t>участию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социально</w:t>
      </w:r>
      <w:r>
        <w:rPr>
          <w:spacing w:val="-52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деятельности.</w:t>
      </w:r>
    </w:p>
    <w:p w:rsidR="002537D9" w:rsidRDefault="00FA6347" w:rsidP="002228D6">
      <w:pPr>
        <w:pStyle w:val="4"/>
        <w:numPr>
          <w:ilvl w:val="0"/>
          <w:numId w:val="25"/>
        </w:numPr>
        <w:tabs>
          <w:tab w:val="left" w:pos="395"/>
        </w:tabs>
        <w:spacing w:line="249" w:lineRule="exact"/>
        <w:ind w:hanging="225"/>
        <w:jc w:val="both"/>
      </w:pPr>
      <w:r>
        <w:t>Патриотическое</w:t>
      </w:r>
      <w:r>
        <w:rPr>
          <w:spacing w:val="-5"/>
        </w:rPr>
        <w:t xml:space="preserve"> </w:t>
      </w:r>
      <w:r>
        <w:t>воспитание</w:t>
      </w:r>
    </w:p>
    <w:p w:rsidR="002537D9" w:rsidRDefault="00FA6347">
      <w:pPr>
        <w:pStyle w:val="a3"/>
        <w:ind w:right="122"/>
      </w:pPr>
      <w:r>
        <w:t>Осуществляется через освоение школьниками содержания традиций, истории и современного развития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 Воспитание патриотизма в процессе освоения особенностей и красоты отечественной духовной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человека, великим победам, торжественным и трагическим событиям, эпической и лирической красоте</w:t>
      </w:r>
      <w:r>
        <w:rPr>
          <w:spacing w:val="1"/>
        </w:rPr>
        <w:t xml:space="preserve"> </w:t>
      </w:r>
      <w:r>
        <w:t>отечественного пейзажа. Патриотические чувства воспитываются в изучении истории народного искусства,</w:t>
      </w:r>
      <w:r>
        <w:rPr>
          <w:spacing w:val="-52"/>
        </w:rPr>
        <w:t xml:space="preserve"> </w:t>
      </w:r>
      <w:r>
        <w:t>его житейской мудрости и значения символических смыслов. Урок искусства воспитывает патриотизм не в</w:t>
      </w:r>
      <w:r>
        <w:rPr>
          <w:spacing w:val="1"/>
        </w:rPr>
        <w:t xml:space="preserve"> </w:t>
      </w:r>
      <w:r>
        <w:t>декларативной форме, а в процессе собственной художественно-практической деятельности обучающегося,</w:t>
      </w:r>
      <w:r>
        <w:rPr>
          <w:spacing w:val="-52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чувственно-эмоциональному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созиданию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образа.</w:t>
      </w:r>
    </w:p>
    <w:p w:rsidR="002537D9" w:rsidRDefault="00FA6347" w:rsidP="002228D6">
      <w:pPr>
        <w:pStyle w:val="4"/>
        <w:numPr>
          <w:ilvl w:val="0"/>
          <w:numId w:val="25"/>
        </w:numPr>
        <w:tabs>
          <w:tab w:val="left" w:pos="395"/>
        </w:tabs>
        <w:spacing w:before="5"/>
        <w:ind w:hanging="225"/>
        <w:jc w:val="both"/>
      </w:pPr>
      <w:r>
        <w:t>Гражданское</w:t>
      </w:r>
      <w:r>
        <w:rPr>
          <w:spacing w:val="-4"/>
        </w:rPr>
        <w:t xml:space="preserve"> </w:t>
      </w:r>
      <w:r>
        <w:t>воспитание</w:t>
      </w:r>
    </w:p>
    <w:p w:rsidR="002537D9" w:rsidRDefault="00FA6347">
      <w:pPr>
        <w:pStyle w:val="a3"/>
        <w:ind w:right="120"/>
      </w:pPr>
      <w:r>
        <w:t>Программа по изобразительному искусству направлена на активное приобщение обучающихся к ценностям</w:t>
      </w:r>
      <w:r>
        <w:rPr>
          <w:spacing w:val="-52"/>
        </w:rPr>
        <w:t xml:space="preserve"> </w:t>
      </w:r>
      <w:r>
        <w:rPr>
          <w:spacing w:val="-1"/>
        </w:rPr>
        <w:t>мировой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отечественной</w:t>
      </w:r>
      <w:r>
        <w:rPr>
          <w:spacing w:val="-2"/>
        </w:rPr>
        <w:t xml:space="preserve"> </w:t>
      </w:r>
      <w:r>
        <w:rPr>
          <w:spacing w:val="-1"/>
        </w:rPr>
        <w:t>культуры.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реализуются</w:t>
      </w:r>
      <w:r>
        <w:rPr>
          <w:spacing w:val="-7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социализации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гражданского</w:t>
      </w:r>
      <w:r>
        <w:rPr>
          <w:spacing w:val="-16"/>
        </w:rPr>
        <w:t xml:space="preserve"> </w:t>
      </w:r>
      <w:r>
        <w:t>воспитания</w:t>
      </w:r>
      <w:r>
        <w:rPr>
          <w:spacing w:val="-53"/>
        </w:rPr>
        <w:t xml:space="preserve"> </w:t>
      </w:r>
      <w:r>
        <w:t>школьника. Формируется чувство личной причастности к жизни общества. Искусство рассматривается как</w:t>
      </w:r>
      <w:r>
        <w:rPr>
          <w:spacing w:val="1"/>
        </w:rPr>
        <w:t xml:space="preserve"> </w:t>
      </w:r>
      <w:r>
        <w:t>особый язык, развивающий коммуникативные умения. В рамках предмета «Изобразительное искусство»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углубляются</w:t>
      </w:r>
      <w:r>
        <w:rPr>
          <w:spacing w:val="1"/>
        </w:rPr>
        <w:t xml:space="preserve"> </w:t>
      </w:r>
      <w:r>
        <w:t>интернациональные чувства обучающихся. Предмет способствует пониманию особенностей жизни разных</w:t>
      </w:r>
      <w:r>
        <w:rPr>
          <w:spacing w:val="1"/>
        </w:rPr>
        <w:t xml:space="preserve"> </w:t>
      </w:r>
      <w:r>
        <w:t>народов и красоты различных национальных эстетических идеалов. Коллективные творческие работы,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пониманию</w:t>
      </w:r>
      <w:r>
        <w:rPr>
          <w:spacing w:val="-7"/>
        </w:rPr>
        <w:t xml:space="preserve"> </w:t>
      </w:r>
      <w:r>
        <w:t>другого,</w:t>
      </w:r>
      <w:r>
        <w:rPr>
          <w:spacing w:val="-5"/>
        </w:rPr>
        <w:t xml:space="preserve"> </w:t>
      </w:r>
      <w:r>
        <w:t>становлению</w:t>
      </w:r>
      <w:r>
        <w:rPr>
          <w:spacing w:val="-7"/>
        </w:rPr>
        <w:t xml:space="preserve"> </w:t>
      </w:r>
      <w:r>
        <w:t>чувства</w:t>
      </w:r>
      <w:r>
        <w:rPr>
          <w:spacing w:val="2"/>
        </w:rPr>
        <w:t xml:space="preserve"> </w:t>
      </w:r>
      <w:r>
        <w:t>личной</w:t>
      </w:r>
      <w:r>
        <w:rPr>
          <w:spacing w:val="3"/>
        </w:rPr>
        <w:t xml:space="preserve"> </w:t>
      </w:r>
      <w:r>
        <w:t>ответственности.</w:t>
      </w:r>
    </w:p>
    <w:p w:rsidR="002537D9" w:rsidRDefault="00FA6347" w:rsidP="002228D6">
      <w:pPr>
        <w:pStyle w:val="4"/>
        <w:numPr>
          <w:ilvl w:val="0"/>
          <w:numId w:val="25"/>
        </w:numPr>
        <w:tabs>
          <w:tab w:val="left" w:pos="395"/>
        </w:tabs>
        <w:ind w:hanging="225"/>
        <w:jc w:val="both"/>
      </w:pPr>
      <w:r>
        <w:t>Духовно-нравственное</w:t>
      </w:r>
      <w:r>
        <w:rPr>
          <w:spacing w:val="-7"/>
        </w:rPr>
        <w:t xml:space="preserve"> </w:t>
      </w:r>
      <w:r>
        <w:t>воспитание</w:t>
      </w:r>
    </w:p>
    <w:p w:rsidR="002537D9" w:rsidRDefault="00FA6347">
      <w:pPr>
        <w:pStyle w:val="a3"/>
        <w:ind w:right="118"/>
      </w:pP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воплощена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концентрирующая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художественный и нравственный мировой опыт, раскрытие которого составляет суть школьного предмета.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самосознания обучающегося, осознанию себя как личности и члена общества. Ценностно-ориентационная и</w:t>
      </w:r>
      <w:r>
        <w:rPr>
          <w:spacing w:val="-52"/>
        </w:rPr>
        <w:t xml:space="preserve"> </w:t>
      </w:r>
      <w:r>
        <w:t>коммуникативная</w:t>
      </w:r>
      <w:r>
        <w:rPr>
          <w:spacing w:val="-14"/>
        </w:rPr>
        <w:t xml:space="preserve"> </w:t>
      </w:r>
      <w:r>
        <w:t>деятельность</w:t>
      </w:r>
      <w:r>
        <w:rPr>
          <w:spacing w:val="-2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занятиях</w:t>
      </w:r>
      <w:r>
        <w:rPr>
          <w:spacing w:val="-9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изобразительному</w:t>
      </w:r>
      <w:r>
        <w:rPr>
          <w:spacing w:val="-16"/>
        </w:rPr>
        <w:t xml:space="preserve"> </w:t>
      </w:r>
      <w:r>
        <w:t>искусству</w:t>
      </w:r>
      <w:r>
        <w:rPr>
          <w:spacing w:val="-16"/>
        </w:rPr>
        <w:t xml:space="preserve"> </w:t>
      </w:r>
      <w:r>
        <w:t>способствует</w:t>
      </w:r>
      <w:r>
        <w:rPr>
          <w:spacing w:val="-9"/>
        </w:rPr>
        <w:t xml:space="preserve"> </w:t>
      </w:r>
      <w:r>
        <w:t>освоению</w:t>
      </w:r>
      <w:r>
        <w:rPr>
          <w:spacing w:val="-13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27"/>
        </w:rPr>
        <w:t xml:space="preserve"> </w:t>
      </w:r>
      <w:r>
        <w:t>—</w:t>
      </w:r>
      <w:r>
        <w:rPr>
          <w:spacing w:val="22"/>
        </w:rPr>
        <w:t xml:space="preserve"> </w:t>
      </w:r>
      <w:r>
        <w:t>формированию</w:t>
      </w:r>
      <w:r>
        <w:rPr>
          <w:spacing w:val="28"/>
        </w:rPr>
        <w:t xml:space="preserve"> </w:t>
      </w:r>
      <w:r>
        <w:t>отношения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миру,</w:t>
      </w:r>
      <w:r>
        <w:rPr>
          <w:spacing w:val="24"/>
        </w:rPr>
        <w:t xml:space="preserve"> </w:t>
      </w:r>
      <w:r>
        <w:t>жизни,</w:t>
      </w:r>
      <w:r>
        <w:rPr>
          <w:spacing w:val="23"/>
        </w:rPr>
        <w:t xml:space="preserve"> </w:t>
      </w:r>
      <w:r>
        <w:t>человеку,</w:t>
      </w:r>
      <w:r>
        <w:rPr>
          <w:spacing w:val="23"/>
        </w:rPr>
        <w:t xml:space="preserve"> </w:t>
      </w:r>
      <w:r>
        <w:t>семье,</w:t>
      </w:r>
      <w:r>
        <w:rPr>
          <w:spacing w:val="24"/>
        </w:rPr>
        <w:t xml:space="preserve"> </w:t>
      </w:r>
      <w:r>
        <w:t>труду,</w:t>
      </w:r>
      <w:r>
        <w:rPr>
          <w:spacing w:val="30"/>
        </w:rPr>
        <w:t xml:space="preserve"> </w:t>
      </w:r>
      <w:r>
        <w:t>культуре</w:t>
      </w:r>
      <w:r>
        <w:rPr>
          <w:spacing w:val="30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духовному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</w:pPr>
      <w:r>
        <w:t>богатству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важному</w:t>
      </w:r>
      <w:r>
        <w:rPr>
          <w:spacing w:val="-3"/>
        </w:rPr>
        <w:t xml:space="preserve"> </w:t>
      </w:r>
      <w:r>
        <w:t>условию</w:t>
      </w:r>
      <w:r>
        <w:rPr>
          <w:spacing w:val="-6"/>
        </w:rPr>
        <w:t xml:space="preserve"> </w:t>
      </w:r>
      <w:r>
        <w:t>ощущения</w:t>
      </w:r>
      <w:r>
        <w:rPr>
          <w:spacing w:val="-8"/>
        </w:rPr>
        <w:t xml:space="preserve"> </w:t>
      </w:r>
      <w:r>
        <w:t>человеком</w:t>
      </w:r>
      <w:r>
        <w:rPr>
          <w:spacing w:val="-4"/>
        </w:rPr>
        <w:t xml:space="preserve"> </w:t>
      </w:r>
      <w:r>
        <w:t>полноты</w:t>
      </w:r>
      <w:r>
        <w:rPr>
          <w:spacing w:val="-4"/>
        </w:rPr>
        <w:t xml:space="preserve"> </w:t>
      </w:r>
      <w:r>
        <w:t>проживаемой</w:t>
      </w:r>
      <w:r>
        <w:rPr>
          <w:spacing w:val="-3"/>
        </w:rPr>
        <w:t xml:space="preserve"> </w:t>
      </w:r>
      <w:r>
        <w:t>жизни.</w:t>
      </w:r>
    </w:p>
    <w:p w:rsidR="002537D9" w:rsidRDefault="00FA6347" w:rsidP="002228D6">
      <w:pPr>
        <w:pStyle w:val="4"/>
        <w:numPr>
          <w:ilvl w:val="0"/>
          <w:numId w:val="25"/>
        </w:numPr>
        <w:tabs>
          <w:tab w:val="left" w:pos="395"/>
        </w:tabs>
        <w:spacing w:before="6" w:line="253" w:lineRule="exact"/>
        <w:ind w:hanging="225"/>
        <w:jc w:val="both"/>
      </w:pPr>
      <w:r>
        <w:t>Эстетическое</w:t>
      </w:r>
      <w:r>
        <w:rPr>
          <w:spacing w:val="-7"/>
        </w:rPr>
        <w:t xml:space="preserve"> </w:t>
      </w:r>
      <w:r>
        <w:t>воспитание</w:t>
      </w:r>
    </w:p>
    <w:p w:rsidR="002537D9" w:rsidRDefault="00FA6347">
      <w:pPr>
        <w:pStyle w:val="a3"/>
        <w:ind w:right="125"/>
      </w:pPr>
      <w:r>
        <w:t>Эстетическое (от греч. aisthetikos — чувствующий, чувственный) — это воспитание чувственной сферы</w:t>
      </w:r>
      <w:r>
        <w:rPr>
          <w:spacing w:val="1"/>
        </w:rPr>
        <w:t xml:space="preserve"> </w:t>
      </w:r>
      <w:r>
        <w:t>обучающегося на</w:t>
      </w:r>
      <w:r>
        <w:rPr>
          <w:spacing w:val="1"/>
        </w:rPr>
        <w:t xml:space="preserve"> </w:t>
      </w:r>
      <w:r>
        <w:t>основе всего спектра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прекрасное,</w:t>
      </w:r>
      <w:r>
        <w:rPr>
          <w:spacing w:val="1"/>
        </w:rPr>
        <w:t xml:space="preserve"> </w:t>
      </w:r>
      <w:r>
        <w:t>безобразное, трагическое,</w:t>
      </w:r>
      <w:r>
        <w:rPr>
          <w:spacing w:val="1"/>
        </w:rPr>
        <w:t xml:space="preserve"> </w:t>
      </w:r>
      <w:r>
        <w:t>комическое, высокое,</w:t>
      </w:r>
      <w:r>
        <w:rPr>
          <w:spacing w:val="1"/>
        </w:rPr>
        <w:t xml:space="preserve"> </w:t>
      </w:r>
      <w:r>
        <w:t>низменное.</w:t>
      </w:r>
      <w:r>
        <w:rPr>
          <w:spacing w:val="1"/>
        </w:rPr>
        <w:t xml:space="preserve"> </w:t>
      </w:r>
      <w:r>
        <w:t>Искусство понимается как 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предметно-пространственной среды постоянного поиска идеалов, веры, надежд, представлений о добре и</w:t>
      </w:r>
      <w:r>
        <w:rPr>
          <w:spacing w:val="1"/>
        </w:rPr>
        <w:t xml:space="preserve"> </w:t>
      </w:r>
      <w:r>
        <w:t>зле. Эстетическое воспитание является важнейшим компонентом и условием развития социально значимых</w:t>
      </w:r>
      <w:r>
        <w:rPr>
          <w:spacing w:val="-52"/>
        </w:rPr>
        <w:t xml:space="preserve"> </w:t>
      </w:r>
      <w:r>
        <w:t>отношений обучающихся. Способствует формированию ценностных ориентаций школьников в отношении</w:t>
      </w:r>
      <w:r>
        <w:rPr>
          <w:spacing w:val="1"/>
        </w:rPr>
        <w:t xml:space="preserve"> </w:t>
      </w:r>
      <w:r>
        <w:t>к окружающим людям, стремлению к их пониманию, отношению к семье, к мирной жизни как главному</w:t>
      </w:r>
      <w:r>
        <w:rPr>
          <w:spacing w:val="1"/>
        </w:rPr>
        <w:t xml:space="preserve"> </w:t>
      </w:r>
      <w:r>
        <w:t>принципу человеческого общежития, к самому себе как самореализующейся и ответственной 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искусству,</w:t>
      </w:r>
      <w:r>
        <w:rPr>
          <w:spacing w:val="-3"/>
        </w:rPr>
        <w:t xml:space="preserve"> </w:t>
      </w:r>
      <w:r>
        <w:t>культурному</w:t>
      </w:r>
      <w:r>
        <w:rPr>
          <w:spacing w:val="-9"/>
        </w:rPr>
        <w:t xml:space="preserve"> </w:t>
      </w:r>
      <w:r>
        <w:t>наследию.</w:t>
      </w:r>
    </w:p>
    <w:p w:rsidR="002537D9" w:rsidRDefault="00FA6347" w:rsidP="002228D6">
      <w:pPr>
        <w:pStyle w:val="4"/>
        <w:numPr>
          <w:ilvl w:val="0"/>
          <w:numId w:val="25"/>
        </w:numPr>
        <w:tabs>
          <w:tab w:val="left" w:pos="395"/>
        </w:tabs>
        <w:spacing w:line="251" w:lineRule="exact"/>
        <w:ind w:hanging="225"/>
        <w:jc w:val="both"/>
      </w:pPr>
      <w:r>
        <w:t>Ценности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9"/>
        </w:rPr>
        <w:t xml:space="preserve"> </w:t>
      </w:r>
      <w:r>
        <w:t>деятельности</w:t>
      </w:r>
    </w:p>
    <w:p w:rsidR="002537D9" w:rsidRDefault="00FA6347">
      <w:pPr>
        <w:pStyle w:val="a3"/>
        <w:ind w:right="12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ставятся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rPr>
          <w:spacing w:val="-1"/>
        </w:rPr>
        <w:t>воспитания</w:t>
      </w:r>
      <w:r>
        <w:rPr>
          <w:spacing w:val="-21"/>
        </w:rPr>
        <w:t xml:space="preserve"> </w:t>
      </w:r>
      <w:r>
        <w:t>наблюдательности</w:t>
      </w:r>
      <w:r>
        <w:rPr>
          <w:spacing w:val="-5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умений</w:t>
      </w:r>
      <w:r>
        <w:rPr>
          <w:spacing w:val="-16"/>
        </w:rPr>
        <w:t xml:space="preserve"> </w:t>
      </w:r>
      <w:r>
        <w:t>активно,</w:t>
      </w:r>
      <w:r>
        <w:rPr>
          <w:spacing w:val="-10"/>
        </w:rPr>
        <w:t xml:space="preserve"> </w:t>
      </w:r>
      <w:r>
        <w:t>т.</w:t>
      </w:r>
      <w:r>
        <w:rPr>
          <w:spacing w:val="-17"/>
        </w:rPr>
        <w:t xml:space="preserve"> </w:t>
      </w:r>
      <w:r>
        <w:t>е.</w:t>
      </w:r>
      <w:r>
        <w:rPr>
          <w:spacing w:val="-9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соответствии</w:t>
      </w:r>
      <w:r>
        <w:rPr>
          <w:spacing w:val="-15"/>
        </w:rPr>
        <w:t xml:space="preserve"> </w:t>
      </w:r>
      <w:r>
        <w:t>со</w:t>
      </w:r>
      <w:r>
        <w:rPr>
          <w:spacing w:val="-15"/>
        </w:rPr>
        <w:t xml:space="preserve"> </w:t>
      </w:r>
      <w:r>
        <w:t>специальными</w:t>
      </w:r>
      <w:r>
        <w:rPr>
          <w:spacing w:val="-8"/>
        </w:rPr>
        <w:t xml:space="preserve"> </w:t>
      </w:r>
      <w:r>
        <w:t>установками,</w:t>
      </w:r>
      <w:r>
        <w:rPr>
          <w:spacing w:val="-11"/>
        </w:rPr>
        <w:t xml:space="preserve"> </w:t>
      </w:r>
      <w:r>
        <w:t>видеть</w:t>
      </w:r>
      <w:r>
        <w:rPr>
          <w:spacing w:val="-52"/>
        </w:rPr>
        <w:t xml:space="preserve"> </w:t>
      </w:r>
      <w:r>
        <w:t>окружающий мир. Воспитывается эмоционально окрашенный интерес к жизни. Навыки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заданий</w:t>
      </w:r>
      <w:r>
        <w:rPr>
          <w:spacing w:val="5"/>
        </w:rPr>
        <w:t xml:space="preserve"> </w:t>
      </w:r>
      <w:r>
        <w:t>культурно-исторической</w:t>
      </w:r>
      <w:r>
        <w:rPr>
          <w:spacing w:val="-2"/>
        </w:rPr>
        <w:t xml:space="preserve"> </w:t>
      </w:r>
      <w:r>
        <w:t>направленности.</w:t>
      </w:r>
    </w:p>
    <w:p w:rsidR="002537D9" w:rsidRDefault="00FA6347" w:rsidP="002228D6">
      <w:pPr>
        <w:pStyle w:val="4"/>
        <w:numPr>
          <w:ilvl w:val="0"/>
          <w:numId w:val="25"/>
        </w:numPr>
        <w:tabs>
          <w:tab w:val="left" w:pos="395"/>
        </w:tabs>
        <w:spacing w:before="2"/>
        <w:ind w:hanging="225"/>
        <w:jc w:val="both"/>
      </w:pPr>
      <w:r>
        <w:t>Экологическое</w:t>
      </w:r>
      <w:r>
        <w:rPr>
          <w:spacing w:val="-7"/>
        </w:rPr>
        <w:t xml:space="preserve"> </w:t>
      </w:r>
      <w:r>
        <w:t>воспитание</w:t>
      </w:r>
    </w:p>
    <w:p w:rsidR="002537D9" w:rsidRDefault="00FA6347">
      <w:pPr>
        <w:pStyle w:val="a3"/>
        <w:ind w:right="123"/>
      </w:pPr>
      <w:r>
        <w:t>Повышение уровня экологической</w:t>
      </w:r>
      <w:r>
        <w:rPr>
          <w:spacing w:val="1"/>
        </w:rPr>
        <w:t xml:space="preserve"> </w:t>
      </w:r>
      <w:r>
        <w:t>культуры, осознание глобального характера экологических проблем,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4"/>
        </w:rPr>
        <w:t xml:space="preserve"> </w:t>
      </w:r>
      <w:r>
        <w:t>работе.</w:t>
      </w:r>
    </w:p>
    <w:p w:rsidR="002537D9" w:rsidRDefault="00FA6347" w:rsidP="002228D6">
      <w:pPr>
        <w:pStyle w:val="4"/>
        <w:numPr>
          <w:ilvl w:val="0"/>
          <w:numId w:val="25"/>
        </w:numPr>
        <w:tabs>
          <w:tab w:val="left" w:pos="395"/>
        </w:tabs>
        <w:spacing w:before="61" w:line="253" w:lineRule="exact"/>
        <w:ind w:hanging="225"/>
        <w:jc w:val="both"/>
      </w:pPr>
      <w:r>
        <w:t>Трудовое</w:t>
      </w:r>
      <w:r>
        <w:rPr>
          <w:spacing w:val="-4"/>
        </w:rPr>
        <w:t xml:space="preserve"> </w:t>
      </w:r>
      <w:r>
        <w:t>воспитание</w:t>
      </w:r>
    </w:p>
    <w:p w:rsidR="002537D9" w:rsidRDefault="00FA6347">
      <w:pPr>
        <w:pStyle w:val="a3"/>
        <w:ind w:right="117"/>
      </w:pPr>
      <w:r>
        <w:rPr>
          <w:spacing w:val="-1"/>
        </w:rPr>
        <w:t>Художественно-эстетическое</w:t>
      </w:r>
      <w:r>
        <w:rPr>
          <w:spacing w:val="-11"/>
        </w:rPr>
        <w:t xml:space="preserve"> </w:t>
      </w:r>
      <w:r>
        <w:rPr>
          <w:spacing w:val="-1"/>
        </w:rPr>
        <w:t>развитие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обязательно</w:t>
      </w:r>
      <w:r>
        <w:rPr>
          <w:spacing w:val="-16"/>
        </w:rPr>
        <w:t xml:space="preserve"> </w:t>
      </w:r>
      <w:r>
        <w:t>должно</w:t>
      </w:r>
      <w:r>
        <w:rPr>
          <w:spacing w:val="-16"/>
        </w:rPr>
        <w:t xml:space="preserve"> </w:t>
      </w:r>
      <w:r>
        <w:t>осуществляться</w:t>
      </w:r>
      <w:r>
        <w:rPr>
          <w:spacing w:val="-21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 работы с освоением художественных материалов и специфики каждого из них.</w:t>
      </w:r>
      <w:r>
        <w:rPr>
          <w:spacing w:val="1"/>
        </w:rPr>
        <w:t xml:space="preserve"> </w:t>
      </w:r>
      <w:r>
        <w:t>Эта трудовая и смысловая деятельность формирует такие качества, как навыки практической (не теоретико-</w:t>
      </w:r>
      <w:r>
        <w:rPr>
          <w:spacing w:val="-52"/>
        </w:rPr>
        <w:t xml:space="preserve"> </w:t>
      </w:r>
      <w:r>
        <w:t>виртуальной)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оформления,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 качества упорства, стремления к результату, понимание эстетики трудовой деятельности. А</w:t>
      </w:r>
      <w:r>
        <w:rPr>
          <w:spacing w:val="-5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определённым</w:t>
      </w:r>
      <w:r>
        <w:rPr>
          <w:spacing w:val="-3"/>
        </w:rPr>
        <w:t xml:space="preserve"> </w:t>
      </w:r>
      <w:r>
        <w:t>заданиям</w:t>
      </w:r>
      <w:r>
        <w:rPr>
          <w:spacing w:val="-3"/>
        </w:rPr>
        <w:t xml:space="preserve"> </w:t>
      </w:r>
      <w:r>
        <w:t>программы.</w:t>
      </w:r>
    </w:p>
    <w:p w:rsidR="002537D9" w:rsidRDefault="00FA6347" w:rsidP="002228D6">
      <w:pPr>
        <w:pStyle w:val="4"/>
        <w:numPr>
          <w:ilvl w:val="0"/>
          <w:numId w:val="25"/>
        </w:numPr>
        <w:tabs>
          <w:tab w:val="left" w:pos="395"/>
        </w:tabs>
        <w:spacing w:before="65"/>
        <w:ind w:hanging="225"/>
        <w:jc w:val="both"/>
      </w:pPr>
      <w:r>
        <w:t>Воспитывающая</w:t>
      </w:r>
      <w:r>
        <w:rPr>
          <w:spacing w:val="-3"/>
        </w:rPr>
        <w:t xml:space="preserve"> </w:t>
      </w:r>
      <w:r>
        <w:t>предметно-эстетическая</w:t>
      </w:r>
      <w:r>
        <w:rPr>
          <w:spacing w:val="-8"/>
        </w:rPr>
        <w:t xml:space="preserve"> </w:t>
      </w:r>
      <w:r>
        <w:t>среда</w:t>
      </w:r>
    </w:p>
    <w:p w:rsidR="002537D9" w:rsidRDefault="00FA6347">
      <w:pPr>
        <w:pStyle w:val="a3"/>
        <w:ind w:right="12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пространственной среды школы. При этом школьники должны быть активными участниками (а не только</w:t>
      </w:r>
      <w:r>
        <w:rPr>
          <w:spacing w:val="1"/>
        </w:rPr>
        <w:t xml:space="preserve"> </w:t>
      </w:r>
      <w:r>
        <w:t>потребителями)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среды, календарными событиями школьной жизни. Эта деятельность обучающихся, как и сам</w:t>
      </w:r>
      <w:r>
        <w:rPr>
          <w:spacing w:val="1"/>
        </w:rPr>
        <w:t xml:space="preserve"> </w:t>
      </w:r>
      <w:r>
        <w:t>образ предметно пространственной среды школы, оказывает активное воспитательное воздействие и влияет</w:t>
      </w:r>
      <w:r>
        <w:rPr>
          <w:spacing w:val="-5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позитивных</w:t>
      </w:r>
      <w:r>
        <w:rPr>
          <w:spacing w:val="-9"/>
        </w:rPr>
        <w:t xml:space="preserve"> </w:t>
      </w:r>
      <w:r>
        <w:t>ценностных</w:t>
      </w:r>
      <w:r>
        <w:rPr>
          <w:spacing w:val="-3"/>
        </w:rPr>
        <w:t xml:space="preserve"> </w:t>
      </w:r>
      <w:r>
        <w:t>ориентаций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восприятие</w:t>
      </w:r>
      <w:r>
        <w:rPr>
          <w:spacing w:val="3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школьниками.</w:t>
      </w:r>
    </w:p>
    <w:p w:rsidR="002537D9" w:rsidRDefault="002537D9">
      <w:pPr>
        <w:pStyle w:val="a3"/>
        <w:ind w:left="0"/>
        <w:jc w:val="left"/>
        <w:rPr>
          <w:sz w:val="24"/>
        </w:rPr>
      </w:pPr>
    </w:p>
    <w:p w:rsidR="002537D9" w:rsidRDefault="00FA6347">
      <w:pPr>
        <w:pStyle w:val="3"/>
        <w:spacing w:before="164" w:line="253" w:lineRule="exact"/>
      </w:pPr>
      <w:r>
        <w:t>МЕТАПРЕДМЕТНЫЕ</w:t>
      </w:r>
      <w:r>
        <w:rPr>
          <w:spacing w:val="2"/>
        </w:rPr>
        <w:t xml:space="preserve"> </w:t>
      </w:r>
      <w:r>
        <w:t>РЕЗУЛЬТАТЫ</w:t>
      </w:r>
    </w:p>
    <w:p w:rsidR="002537D9" w:rsidRDefault="00FA6347">
      <w:pPr>
        <w:pStyle w:val="a3"/>
        <w:spacing w:before="6" w:line="232" w:lineRule="auto"/>
        <w:ind w:right="138"/>
      </w:pPr>
      <w:r>
        <w:t>Метапредметные результаты освоения основной образовательной программы, формируемые при 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«Изобразительное</w:t>
      </w:r>
      <w:r>
        <w:rPr>
          <w:spacing w:val="-3"/>
        </w:rPr>
        <w:t xml:space="preserve"> </w:t>
      </w:r>
      <w:r>
        <w:t>искусство»:</w:t>
      </w:r>
    </w:p>
    <w:p w:rsidR="002537D9" w:rsidRDefault="00FA6347" w:rsidP="002228D6">
      <w:pPr>
        <w:pStyle w:val="4"/>
        <w:numPr>
          <w:ilvl w:val="0"/>
          <w:numId w:val="24"/>
        </w:numPr>
        <w:tabs>
          <w:tab w:val="left" w:pos="401"/>
        </w:tabs>
        <w:spacing w:before="130"/>
        <w:ind w:hanging="231"/>
      </w:pP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познавательными</w:t>
      </w:r>
      <w:r>
        <w:rPr>
          <w:spacing w:val="-10"/>
        </w:rPr>
        <w:t xml:space="preserve"> </w:t>
      </w:r>
      <w:r>
        <w:t>действиями</w:t>
      </w:r>
    </w:p>
    <w:p w:rsidR="002537D9" w:rsidRDefault="00FA6347">
      <w:pPr>
        <w:pStyle w:val="a3"/>
        <w:spacing w:line="252" w:lineRule="exact"/>
        <w:jc w:val="left"/>
      </w:pPr>
      <w:r>
        <w:t>Формирование</w:t>
      </w:r>
      <w:r>
        <w:rPr>
          <w:spacing w:val="-5"/>
        </w:rPr>
        <w:t xml:space="preserve"> </w:t>
      </w:r>
      <w:r>
        <w:t>пространственных</w:t>
      </w:r>
      <w:r>
        <w:rPr>
          <w:spacing w:val="-10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сенсорных</w:t>
      </w:r>
      <w:r>
        <w:rPr>
          <w:spacing w:val="-3"/>
        </w:rPr>
        <w:t xml:space="preserve"> </w:t>
      </w:r>
      <w:r>
        <w:t>способностей: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сравнивать</w:t>
      </w:r>
      <w:r>
        <w:rPr>
          <w:spacing w:val="-8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основаниям;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характеризовать</w:t>
      </w:r>
      <w:r>
        <w:rPr>
          <w:spacing w:val="-8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конструкции;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выявлять</w:t>
      </w:r>
      <w:r>
        <w:rPr>
          <w:spacing w:val="-9"/>
        </w:rPr>
        <w:t xml:space="preserve"> </w:t>
      </w:r>
      <w:r>
        <w:t>положение</w:t>
      </w:r>
      <w:r>
        <w:rPr>
          <w:spacing w:val="-6"/>
        </w:rPr>
        <w:t xml:space="preserve"> </w:t>
      </w:r>
      <w:r>
        <w:t>предметной</w:t>
      </w:r>
      <w:r>
        <w:rPr>
          <w:spacing w:val="3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пространстве;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обобщать</w:t>
      </w:r>
      <w:r>
        <w:rPr>
          <w:spacing w:val="-7"/>
        </w:rPr>
        <w:t xml:space="preserve"> </w:t>
      </w:r>
      <w:r>
        <w:t>форму</w:t>
      </w:r>
      <w:r>
        <w:rPr>
          <w:spacing w:val="-2"/>
        </w:rPr>
        <w:t xml:space="preserve"> </w:t>
      </w:r>
      <w:r>
        <w:t>составной</w:t>
      </w:r>
      <w:r>
        <w:rPr>
          <w:spacing w:val="-3"/>
        </w:rPr>
        <w:t xml:space="preserve"> </w:t>
      </w:r>
      <w:r>
        <w:t>конструкции;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3" w:lineRule="exact"/>
        <w:ind w:left="315" w:hanging="146"/>
        <w:jc w:val="left"/>
        <w:rPr>
          <w:rFonts w:ascii="Wingdings" w:hAnsi="Wingdings"/>
        </w:rPr>
      </w:pPr>
      <w:r>
        <w:t>анализировать</w:t>
      </w:r>
      <w:r>
        <w:rPr>
          <w:spacing w:val="-8"/>
        </w:rPr>
        <w:t xml:space="preserve"> </w:t>
      </w:r>
      <w:r>
        <w:t>структуру</w:t>
      </w:r>
      <w:r>
        <w:rPr>
          <w:spacing w:val="-1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конструкции,</w:t>
      </w:r>
      <w:r>
        <w:rPr>
          <w:spacing w:val="-4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зрительного</w:t>
      </w:r>
      <w:r>
        <w:rPr>
          <w:spacing w:val="-11"/>
        </w:rPr>
        <w:t xml:space="preserve"> </w:t>
      </w:r>
      <w:r>
        <w:t>образа;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 w:line="252" w:lineRule="exact"/>
        <w:ind w:left="315" w:hanging="146"/>
        <w:jc w:val="left"/>
        <w:rPr>
          <w:rFonts w:ascii="Wingdings" w:hAnsi="Wingdings"/>
        </w:rPr>
      </w:pPr>
      <w:r>
        <w:t>структурировать</w:t>
      </w:r>
      <w:r>
        <w:rPr>
          <w:spacing w:val="-11"/>
        </w:rPr>
        <w:t xml:space="preserve"> </w:t>
      </w:r>
      <w:r>
        <w:t>предметно-пространственные</w:t>
      </w:r>
      <w:r>
        <w:rPr>
          <w:spacing w:val="-2"/>
        </w:rPr>
        <w:t xml:space="preserve"> </w:t>
      </w:r>
      <w:r>
        <w:t>явления;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сопоставлять</w:t>
      </w:r>
      <w:r>
        <w:rPr>
          <w:spacing w:val="-8"/>
        </w:rPr>
        <w:t xml:space="preserve"> </w:t>
      </w:r>
      <w:r>
        <w:t>пропорциональное</w:t>
      </w:r>
      <w:r>
        <w:rPr>
          <w:spacing w:val="-5"/>
        </w:rPr>
        <w:t xml:space="preserve"> </w:t>
      </w:r>
      <w:r>
        <w:t>соотношение</w:t>
      </w:r>
      <w:r>
        <w:rPr>
          <w:spacing w:val="-5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абстрагировать</w:t>
      </w:r>
      <w:r>
        <w:rPr>
          <w:spacing w:val="-9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реальности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построении</w:t>
      </w:r>
      <w:r>
        <w:rPr>
          <w:spacing w:val="-5"/>
        </w:rPr>
        <w:t xml:space="preserve"> </w:t>
      </w:r>
      <w:r>
        <w:t>плоской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пространственной</w:t>
      </w:r>
      <w:r>
        <w:rPr>
          <w:spacing w:val="2"/>
        </w:rPr>
        <w:t xml:space="preserve"> </w:t>
      </w:r>
      <w:r>
        <w:t>композиции.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Базовые</w:t>
      </w:r>
      <w:r>
        <w:rPr>
          <w:spacing w:val="-1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выявлять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10"/>
        </w:rPr>
        <w:t xml:space="preserve"> </w:t>
      </w:r>
      <w:r>
        <w:t>существенные</w:t>
      </w:r>
      <w:r>
        <w:rPr>
          <w:spacing w:val="-9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явлений художественной</w:t>
      </w:r>
      <w:r>
        <w:rPr>
          <w:spacing w:val="-1"/>
        </w:rPr>
        <w:t xml:space="preserve"> </w:t>
      </w:r>
      <w:r>
        <w:t>культуры;</w:t>
      </w:r>
    </w:p>
    <w:p w:rsidR="002537D9" w:rsidRDefault="002537D9">
      <w:pPr>
        <w:spacing w:line="252" w:lineRule="exact"/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6" w:line="244" w:lineRule="auto"/>
        <w:ind w:right="121" w:firstLine="0"/>
        <w:jc w:val="left"/>
        <w:rPr>
          <w:rFonts w:ascii="Wingdings" w:hAnsi="Wingdings"/>
        </w:rPr>
      </w:pPr>
      <w:r>
        <w:rPr>
          <w:spacing w:val="-1"/>
        </w:rPr>
        <w:t>сопоставлять,</w:t>
      </w:r>
      <w:r>
        <w:rPr>
          <w:spacing w:val="-10"/>
        </w:rPr>
        <w:t xml:space="preserve"> </w:t>
      </w:r>
      <w:r>
        <w:rPr>
          <w:spacing w:val="-1"/>
        </w:rPr>
        <w:t>анализировать,</w:t>
      </w:r>
      <w:r>
        <w:rPr>
          <w:spacing w:val="-2"/>
        </w:rPr>
        <w:t xml:space="preserve"> </w:t>
      </w:r>
      <w:r>
        <w:t>сравнивать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эстетических</w:t>
      </w:r>
      <w:r>
        <w:rPr>
          <w:spacing w:val="-16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явления</w:t>
      </w:r>
      <w:r>
        <w:rPr>
          <w:spacing w:val="-13"/>
        </w:rPr>
        <w:t xml:space="preserve"> </w:t>
      </w:r>
      <w:r>
        <w:t>искусства</w:t>
      </w:r>
      <w:r>
        <w:rPr>
          <w:spacing w:val="-5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действительности;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8" w:lineRule="exact"/>
        <w:ind w:left="315" w:hanging="146"/>
        <w:jc w:val="left"/>
        <w:rPr>
          <w:rFonts w:ascii="Wingdings" w:hAnsi="Wingdings"/>
        </w:rPr>
      </w:pPr>
      <w:r>
        <w:t>классифицировать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9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и, соответственно,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назначению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ставить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1" w:firstLine="0"/>
        <w:jc w:val="left"/>
        <w:rPr>
          <w:rFonts w:ascii="Wingdings" w:hAnsi="Wingdings"/>
        </w:rPr>
      </w:pPr>
      <w:r>
        <w:t>вести</w:t>
      </w:r>
      <w:r>
        <w:rPr>
          <w:spacing w:val="4"/>
        </w:rPr>
        <w:t xml:space="preserve"> </w:t>
      </w:r>
      <w:r>
        <w:t>исследовательскую</w:t>
      </w:r>
      <w:r>
        <w:rPr>
          <w:spacing w:val="8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сбору</w:t>
      </w:r>
      <w:r>
        <w:rPr>
          <w:spacing w:val="5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материала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установленной</w:t>
      </w:r>
      <w:r>
        <w:rPr>
          <w:spacing w:val="5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выбранной</w:t>
      </w:r>
      <w:r>
        <w:rPr>
          <w:spacing w:val="-52"/>
        </w:rPr>
        <w:t xml:space="preserve"> </w:t>
      </w:r>
      <w:r>
        <w:t>теме;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8" w:firstLine="0"/>
        <w:jc w:val="left"/>
        <w:rPr>
          <w:rFonts w:ascii="Wingdings" w:hAnsi="Wingdings"/>
        </w:rPr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52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защищать</w:t>
      </w:r>
      <w:r>
        <w:rPr>
          <w:spacing w:val="-6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позиции.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3" w:line="252" w:lineRule="exact"/>
        <w:ind w:left="315" w:hanging="146"/>
        <w:jc w:val="left"/>
        <w:rPr>
          <w:rFonts w:ascii="Wingdings" w:hAnsi="Wingdings"/>
        </w:rPr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jc w:val="left"/>
        <w:rPr>
          <w:rFonts w:ascii="Wingdings" w:hAnsi="Wingdings"/>
        </w:rPr>
      </w:pPr>
      <w:r>
        <w:t>использовать</w:t>
      </w:r>
      <w:r>
        <w:rPr>
          <w:spacing w:val="14"/>
        </w:rPr>
        <w:t xml:space="preserve"> </w:t>
      </w:r>
      <w:r>
        <w:t>различные</w:t>
      </w:r>
      <w:r>
        <w:rPr>
          <w:spacing w:val="10"/>
        </w:rPr>
        <w:t xml:space="preserve"> </w:t>
      </w:r>
      <w:r>
        <w:t>методы,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электронные</w:t>
      </w:r>
      <w:r>
        <w:rPr>
          <w:spacing w:val="10"/>
        </w:rPr>
        <w:t xml:space="preserve"> </w:t>
      </w:r>
      <w:r>
        <w:t>технологии,</w:t>
      </w:r>
      <w:r>
        <w:rPr>
          <w:spacing w:val="10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поиска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отбора</w:t>
      </w:r>
      <w:r>
        <w:rPr>
          <w:spacing w:val="10"/>
        </w:rPr>
        <w:t xml:space="preserve"> </w:t>
      </w:r>
      <w:r>
        <w:t>информации</w:t>
      </w:r>
      <w:r>
        <w:rPr>
          <w:spacing w:val="-5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использовать</w:t>
      </w:r>
      <w:r>
        <w:rPr>
          <w:spacing w:val="-4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8"/>
        </w:rPr>
        <w:t xml:space="preserve"> </w:t>
      </w:r>
      <w:r>
        <w:t>ресурсы;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уметь</w:t>
      </w:r>
      <w:r>
        <w:rPr>
          <w:spacing w:val="-3"/>
        </w:rPr>
        <w:t xml:space="preserve"> </w:t>
      </w:r>
      <w:r>
        <w:t>работать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пособиями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учебниками;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6" w:firstLine="0"/>
        <w:jc w:val="left"/>
        <w:rPr>
          <w:rFonts w:ascii="Wingdings" w:hAnsi="Wingdings"/>
        </w:rPr>
      </w:pPr>
      <w:r>
        <w:rPr>
          <w:spacing w:val="-1"/>
        </w:rPr>
        <w:t>выбирать,</w:t>
      </w:r>
      <w:r>
        <w:rPr>
          <w:spacing w:val="-17"/>
        </w:rPr>
        <w:t xml:space="preserve"> </w:t>
      </w:r>
      <w:r>
        <w:rPr>
          <w:spacing w:val="-1"/>
        </w:rPr>
        <w:t>анализировать,</w:t>
      </w:r>
      <w:r>
        <w:rPr>
          <w:spacing w:val="-17"/>
        </w:rPr>
        <w:t xml:space="preserve"> </w:t>
      </w:r>
      <w:r>
        <w:t>интерпретировать,</w:t>
      </w:r>
      <w:r>
        <w:rPr>
          <w:spacing w:val="-9"/>
        </w:rPr>
        <w:t xml:space="preserve"> </w:t>
      </w:r>
      <w:r>
        <w:t>обобщать</w:t>
      </w:r>
      <w:r>
        <w:rPr>
          <w:spacing w:val="-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систематизировать</w:t>
      </w:r>
      <w:r>
        <w:rPr>
          <w:spacing w:val="-19"/>
        </w:rPr>
        <w:t xml:space="preserve"> </w:t>
      </w:r>
      <w:r>
        <w:t>информацию,</w:t>
      </w:r>
      <w:r>
        <w:rPr>
          <w:spacing w:val="-16"/>
        </w:rPr>
        <w:t xml:space="preserve"> </w:t>
      </w:r>
      <w:r>
        <w:t>представленную</w:t>
      </w:r>
      <w:r>
        <w:rPr>
          <w:spacing w:val="-5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9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текстах,</w:t>
      </w:r>
      <w:r>
        <w:rPr>
          <w:spacing w:val="-3"/>
        </w:rPr>
        <w:t xml:space="preserve"> </w:t>
      </w:r>
      <w:r>
        <w:t>таблицах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схемах;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5"/>
        <w:ind w:right="136" w:firstLine="0"/>
        <w:jc w:val="left"/>
        <w:rPr>
          <w:rFonts w:ascii="Wingdings" w:hAnsi="Wingdings"/>
        </w:rPr>
      </w:pPr>
      <w:r>
        <w:t>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её</w:t>
      </w:r>
      <w:r>
        <w:rPr>
          <w:spacing w:val="-52"/>
        </w:rPr>
        <w:t xml:space="preserve"> </w:t>
      </w:r>
      <w:r>
        <w:t>представления: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рисунках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эскизах,</w:t>
      </w:r>
      <w:r>
        <w:rPr>
          <w:spacing w:val="-3"/>
        </w:rPr>
        <w:t xml:space="preserve"> </w:t>
      </w:r>
      <w:r>
        <w:t>тексте,</w:t>
      </w:r>
      <w:r>
        <w:rPr>
          <w:spacing w:val="-3"/>
        </w:rPr>
        <w:t xml:space="preserve"> </w:t>
      </w:r>
      <w:r>
        <w:t>таблицах,</w:t>
      </w:r>
      <w:r>
        <w:rPr>
          <w:spacing w:val="-3"/>
        </w:rPr>
        <w:t xml:space="preserve"> </w:t>
      </w:r>
      <w:r>
        <w:t>схемах,</w:t>
      </w:r>
      <w:r>
        <w:rPr>
          <w:spacing w:val="-3"/>
        </w:rPr>
        <w:t xml:space="preserve"> </w:t>
      </w:r>
      <w:r>
        <w:t>электронных</w:t>
      </w:r>
      <w:r>
        <w:rPr>
          <w:spacing w:val="-8"/>
        </w:rPr>
        <w:t xml:space="preserve"> </w:t>
      </w:r>
      <w:r>
        <w:t>презентациях.</w:t>
      </w:r>
    </w:p>
    <w:p w:rsidR="002537D9" w:rsidRDefault="002537D9">
      <w:pPr>
        <w:pStyle w:val="a3"/>
        <w:spacing w:before="8"/>
        <w:ind w:left="0"/>
        <w:jc w:val="left"/>
        <w:rPr>
          <w:sz w:val="21"/>
        </w:rPr>
      </w:pPr>
    </w:p>
    <w:p w:rsidR="002537D9" w:rsidRDefault="00FA6347" w:rsidP="002228D6">
      <w:pPr>
        <w:pStyle w:val="4"/>
        <w:numPr>
          <w:ilvl w:val="0"/>
          <w:numId w:val="24"/>
        </w:numPr>
        <w:tabs>
          <w:tab w:val="left" w:pos="401"/>
        </w:tabs>
        <w:ind w:hanging="231"/>
        <w:jc w:val="both"/>
      </w:pPr>
      <w:r>
        <w:t>Овладение</w:t>
      </w:r>
      <w:r>
        <w:rPr>
          <w:spacing w:val="-1"/>
        </w:rPr>
        <w:t xml:space="preserve"> </w:t>
      </w:r>
      <w:r>
        <w:t>универсальными</w:t>
      </w:r>
      <w:r>
        <w:rPr>
          <w:spacing w:val="-11"/>
        </w:rPr>
        <w:t xml:space="preserve"> </w:t>
      </w:r>
      <w:r>
        <w:t>коммуникативными</w:t>
      </w:r>
      <w:r>
        <w:rPr>
          <w:spacing w:val="-10"/>
        </w:rPr>
        <w:t xml:space="preserve"> </w:t>
      </w:r>
      <w:r>
        <w:t>действиями</w:t>
      </w:r>
    </w:p>
    <w:p w:rsidR="002537D9" w:rsidRDefault="00FA6347">
      <w:pPr>
        <w:pStyle w:val="a3"/>
        <w:ind w:right="709"/>
      </w:pPr>
      <w:r>
        <w:t>Понимать искусство в качестве особого языка общения — межличностного (автор — зритель), между</w:t>
      </w:r>
      <w:r>
        <w:rPr>
          <w:spacing w:val="-52"/>
        </w:rPr>
        <w:t xml:space="preserve"> </w:t>
      </w:r>
      <w:r>
        <w:t>поколениями,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народами;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4" w:firstLine="0"/>
        <w:rPr>
          <w:rFonts w:ascii="Wingdings" w:hAnsi="Wingdings"/>
        </w:rPr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развивая</w:t>
      </w:r>
      <w:r>
        <w:rPr>
          <w:spacing w:val="-7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эмпатии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опираясь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восприятие</w:t>
      </w:r>
      <w:r>
        <w:rPr>
          <w:spacing w:val="-5"/>
        </w:rPr>
        <w:t xml:space="preserve"> </w:t>
      </w:r>
      <w:r>
        <w:t>окружающих;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4"/>
        <w:ind w:right="123" w:firstLine="0"/>
        <w:rPr>
          <w:rFonts w:ascii="Wingdings" w:hAnsi="Wingdings"/>
        </w:rPr>
      </w:pPr>
      <w:r>
        <w:t>вести диалог и участвовать в дискуссии, проявляя уважительное отношение к оппонентам, сопоставлять</w:t>
      </w:r>
      <w:r>
        <w:rPr>
          <w:spacing w:val="1"/>
        </w:rPr>
        <w:t xml:space="preserve"> </w:t>
      </w:r>
      <w:r>
        <w:t>свои суждения с</w:t>
      </w:r>
      <w:r>
        <w:rPr>
          <w:spacing w:val="1"/>
        </w:rPr>
        <w:t xml:space="preserve"> </w:t>
      </w:r>
      <w:r>
        <w:t>суждениями участников общения, выявляя и</w:t>
      </w:r>
      <w:r>
        <w:rPr>
          <w:spacing w:val="1"/>
        </w:rPr>
        <w:t xml:space="preserve"> </w:t>
      </w:r>
      <w:r>
        <w:t>корректно, доказательно отстаивая свои</w:t>
      </w:r>
      <w:r>
        <w:rPr>
          <w:spacing w:val="1"/>
        </w:rPr>
        <w:t xml:space="preserve"> </w:t>
      </w:r>
      <w:r>
        <w:t>позиции в оценке и понимании обсуждаемого явления; находить общее решение и разрешать конфликты на</w:t>
      </w:r>
      <w:r>
        <w:rPr>
          <w:spacing w:val="-52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общих</w:t>
      </w:r>
      <w:r>
        <w:rPr>
          <w:spacing w:val="-9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учёта</w:t>
      </w:r>
      <w:r>
        <w:rPr>
          <w:spacing w:val="-4"/>
        </w:rPr>
        <w:t xml:space="preserve"> </w:t>
      </w:r>
      <w:r>
        <w:t>интересов;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9" w:firstLine="0"/>
        <w:rPr>
          <w:rFonts w:ascii="Wingdings" w:hAnsi="Wingdings"/>
        </w:rPr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3"/>
        </w:rPr>
        <w:t xml:space="preserve"> </w:t>
      </w:r>
      <w:r>
        <w:t>опыта;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8" w:firstLine="0"/>
        <w:rPr>
          <w:rFonts w:ascii="Wingdings" w:hAnsi="Wingdings"/>
        </w:rPr>
      </w:pPr>
      <w:r>
        <w:t>взаимодействовать, сотрудничать 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работе, принимать цель совместной деятельности 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6"/>
        </w:rPr>
        <w:t xml:space="preserve"> </w:t>
      </w:r>
      <w:r>
        <w:t>подчиняться, ответственно</w:t>
      </w:r>
      <w:r>
        <w:rPr>
          <w:spacing w:val="-5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задачам,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роли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достижении</w:t>
      </w:r>
      <w:r>
        <w:rPr>
          <w:spacing w:val="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результата.</w:t>
      </w:r>
    </w:p>
    <w:p w:rsidR="002537D9" w:rsidRDefault="002537D9">
      <w:pPr>
        <w:pStyle w:val="a3"/>
        <w:spacing w:before="2"/>
        <w:ind w:left="0"/>
        <w:jc w:val="left"/>
        <w:rPr>
          <w:sz w:val="21"/>
        </w:rPr>
      </w:pPr>
    </w:p>
    <w:p w:rsidR="002537D9" w:rsidRDefault="00FA6347" w:rsidP="002228D6">
      <w:pPr>
        <w:pStyle w:val="4"/>
        <w:numPr>
          <w:ilvl w:val="0"/>
          <w:numId w:val="24"/>
        </w:numPr>
        <w:tabs>
          <w:tab w:val="left" w:pos="401"/>
        </w:tabs>
        <w:ind w:hanging="231"/>
      </w:pP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11"/>
        </w:rPr>
        <w:t xml:space="preserve"> </w:t>
      </w:r>
      <w:r>
        <w:t>регулятивными</w:t>
      </w:r>
      <w:r>
        <w:rPr>
          <w:spacing w:val="-10"/>
        </w:rPr>
        <w:t xml:space="preserve"> </w:t>
      </w:r>
      <w:r>
        <w:t>действиями</w:t>
      </w:r>
    </w:p>
    <w:p w:rsidR="002537D9" w:rsidRDefault="00FA6347">
      <w:pPr>
        <w:pStyle w:val="a3"/>
        <w:spacing w:line="252" w:lineRule="exact"/>
        <w:jc w:val="left"/>
      </w:pPr>
      <w:r>
        <w:t>Самоорганизация: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30" w:firstLine="0"/>
        <w:rPr>
          <w:rFonts w:ascii="Wingdings" w:hAnsi="Wingdings"/>
        </w:rPr>
      </w:pPr>
      <w:r>
        <w:t>осознавать или самостоятельно формулировать цель и результат выполнения учебных задач, осознанно</w:t>
      </w:r>
      <w:r>
        <w:rPr>
          <w:spacing w:val="1"/>
        </w:rPr>
        <w:t xml:space="preserve"> </w:t>
      </w:r>
      <w:r>
        <w:t>подчиняя поставленной цели совершаемые учебные действия, развивать мотивы и интересы своей учебной</w:t>
      </w:r>
      <w:r>
        <w:rPr>
          <w:spacing w:val="1"/>
        </w:rPr>
        <w:t xml:space="preserve"> </w:t>
      </w:r>
      <w:r>
        <w:t>деятельности;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5" w:firstLine="0"/>
        <w:rPr>
          <w:rFonts w:ascii="Wingdings" w:hAnsi="Wingdings"/>
        </w:rPr>
      </w:pPr>
      <w:r>
        <w:t>планировать пути достижения поставленных целей, составлять алгоритм действий, осознанно выбирать</w:t>
      </w:r>
      <w:r>
        <w:rPr>
          <w:spacing w:val="1"/>
        </w:rPr>
        <w:t xml:space="preserve"> </w:t>
      </w:r>
      <w:r>
        <w:t>наиболее эффективные</w:t>
      </w:r>
      <w:r>
        <w:rPr>
          <w:spacing w:val="-6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учебных,</w:t>
      </w:r>
      <w:r>
        <w:rPr>
          <w:spacing w:val="-5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-4"/>
        </w:rPr>
        <w:t xml:space="preserve"> </w:t>
      </w:r>
      <w:r>
        <w:t>задач;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8" w:firstLine="0"/>
        <w:rPr>
          <w:rFonts w:ascii="Wingdings" w:hAnsi="Wingdings"/>
        </w:rPr>
      </w:pPr>
      <w:r>
        <w:t>уметь организовывать своё рабочее место для практической работы, сохраняя порядок в окружающем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бережно</w:t>
      </w:r>
      <w:r>
        <w:rPr>
          <w:spacing w:val="-2"/>
        </w:rPr>
        <w:t xml:space="preserve"> </w:t>
      </w:r>
      <w:r>
        <w:t>относясь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используемым</w:t>
      </w:r>
      <w:r>
        <w:rPr>
          <w:spacing w:val="-3"/>
        </w:rPr>
        <w:t xml:space="preserve"> </w:t>
      </w:r>
      <w:r>
        <w:t>материалам.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t>Самоконтроль: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rPr>
          <w:rFonts w:ascii="Wingdings" w:hAnsi="Wingdings"/>
        </w:rPr>
      </w:pPr>
      <w:r>
        <w:t>соотносить свои действия с планируемыми результатами, осуществлять контроль своей деятельности в</w:t>
      </w:r>
      <w:r>
        <w:rPr>
          <w:spacing w:val="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результата;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3" w:lineRule="exact"/>
        <w:ind w:left="315" w:hanging="146"/>
        <w:jc w:val="left"/>
        <w:rPr>
          <w:rFonts w:ascii="Wingdings" w:hAnsi="Wingdings"/>
        </w:rPr>
      </w:pPr>
      <w:r>
        <w:t>владеть</w:t>
      </w:r>
      <w:r>
        <w:rPr>
          <w:spacing w:val="-9"/>
        </w:rPr>
        <w:t xml:space="preserve"> </w:t>
      </w:r>
      <w:r>
        <w:t>основами</w:t>
      </w:r>
      <w:r>
        <w:rPr>
          <w:spacing w:val="2"/>
        </w:rPr>
        <w:t xml:space="preserve"> </w:t>
      </w:r>
      <w:r>
        <w:t>самоконтроля, рефлексии,</w:t>
      </w:r>
      <w:r>
        <w:rPr>
          <w:spacing w:val="-6"/>
        </w:rPr>
        <w:t xml:space="preserve"> </w:t>
      </w:r>
      <w:r>
        <w:t>самооценки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целям</w:t>
      </w:r>
      <w:r>
        <w:rPr>
          <w:spacing w:val="-6"/>
        </w:rPr>
        <w:t xml:space="preserve"> </w:t>
      </w:r>
      <w:r>
        <w:t>критериев.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Эмоциональный</w:t>
      </w:r>
      <w:r>
        <w:rPr>
          <w:spacing w:val="-6"/>
        </w:rPr>
        <w:t xml:space="preserve"> </w:t>
      </w:r>
      <w:r>
        <w:t>интеллект: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развивать</w:t>
      </w:r>
      <w:r>
        <w:rPr>
          <w:spacing w:val="-6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управлять</w:t>
      </w:r>
      <w:r>
        <w:rPr>
          <w:spacing w:val="-5"/>
        </w:rPr>
        <w:t xml:space="preserve"> </w:t>
      </w:r>
      <w:r>
        <w:t>собственными</w:t>
      </w:r>
      <w:r>
        <w:rPr>
          <w:spacing w:val="-1"/>
        </w:rPr>
        <w:t xml:space="preserve"> </w:t>
      </w:r>
      <w:r>
        <w:t>эмоциями,</w:t>
      </w:r>
      <w:r>
        <w:rPr>
          <w:spacing w:val="-2"/>
        </w:rPr>
        <w:t xml:space="preserve"> </w:t>
      </w:r>
      <w:r>
        <w:t>стремиться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пониманию</w:t>
      </w:r>
      <w:r>
        <w:rPr>
          <w:spacing w:val="-5"/>
        </w:rPr>
        <w:t xml:space="preserve"> </w:t>
      </w:r>
      <w:r>
        <w:t>эмоций</w:t>
      </w:r>
      <w:r>
        <w:rPr>
          <w:spacing w:val="-1"/>
        </w:rPr>
        <w:t xml:space="preserve"> </w:t>
      </w:r>
      <w:r>
        <w:t>других;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8" w:firstLine="0"/>
        <w:jc w:val="left"/>
        <w:rPr>
          <w:rFonts w:ascii="Wingdings" w:hAnsi="Wingdings"/>
        </w:rPr>
      </w:pPr>
      <w:r>
        <w:t>уметь</w:t>
      </w:r>
      <w:r>
        <w:rPr>
          <w:spacing w:val="20"/>
        </w:rPr>
        <w:t xml:space="preserve"> </w:t>
      </w:r>
      <w:r>
        <w:t>рефлексировать</w:t>
      </w:r>
      <w:r>
        <w:rPr>
          <w:spacing w:val="21"/>
        </w:rPr>
        <w:t xml:space="preserve"> </w:t>
      </w:r>
      <w:r>
        <w:t>эмоции</w:t>
      </w:r>
      <w:r>
        <w:rPr>
          <w:spacing w:val="24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основание</w:t>
      </w:r>
      <w:r>
        <w:rPr>
          <w:spacing w:val="22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художественного</w:t>
      </w:r>
      <w:r>
        <w:rPr>
          <w:spacing w:val="11"/>
        </w:rPr>
        <w:t xml:space="preserve"> </w:t>
      </w:r>
      <w:r>
        <w:t>восприятия</w:t>
      </w:r>
      <w:r>
        <w:rPr>
          <w:spacing w:val="13"/>
        </w:rPr>
        <w:t xml:space="preserve"> </w:t>
      </w:r>
      <w:r>
        <w:t>искусства</w:t>
      </w:r>
      <w:r>
        <w:rPr>
          <w:spacing w:val="2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собственной</w:t>
      </w:r>
      <w:r>
        <w:rPr>
          <w:spacing w:val="-52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0" w:firstLine="0"/>
        <w:jc w:val="left"/>
        <w:rPr>
          <w:rFonts w:ascii="Wingdings" w:hAnsi="Wingdings"/>
        </w:rPr>
      </w:pPr>
      <w:r>
        <w:rPr>
          <w:spacing w:val="-1"/>
        </w:rPr>
        <w:t>развивать</w:t>
      </w:r>
      <w:r>
        <w:rPr>
          <w:spacing w:val="-13"/>
        </w:rPr>
        <w:t xml:space="preserve"> </w:t>
      </w:r>
      <w:r>
        <w:rPr>
          <w:spacing w:val="-1"/>
        </w:rPr>
        <w:t>свои</w:t>
      </w:r>
      <w:r>
        <w:t xml:space="preserve"> </w:t>
      </w:r>
      <w:r>
        <w:rPr>
          <w:spacing w:val="-1"/>
        </w:rPr>
        <w:t>эмпатические</w:t>
      </w:r>
      <w:r>
        <w:rPr>
          <w:spacing w:val="-10"/>
        </w:rPr>
        <w:t xml:space="preserve"> </w:t>
      </w:r>
      <w:r>
        <w:rPr>
          <w:spacing w:val="-1"/>
        </w:rPr>
        <w:t>способности,</w:t>
      </w:r>
      <w:r>
        <w:rPr>
          <w:spacing w:val="-9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сопереживать,</w:t>
      </w:r>
      <w:r>
        <w:rPr>
          <w:spacing w:val="-10"/>
        </w:rPr>
        <w:t xml:space="preserve"> </w:t>
      </w:r>
      <w:r>
        <w:t>понимать</w:t>
      </w:r>
      <w:r>
        <w:rPr>
          <w:spacing w:val="-13"/>
        </w:rPr>
        <w:t xml:space="preserve"> </w:t>
      </w:r>
      <w:r>
        <w:t>намерения и</w:t>
      </w:r>
      <w:r>
        <w:rPr>
          <w:spacing w:val="-8"/>
        </w:rPr>
        <w:t xml:space="preserve"> </w:t>
      </w:r>
      <w:r>
        <w:t>переживания</w:t>
      </w:r>
      <w:r>
        <w:rPr>
          <w:spacing w:val="-5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3" w:line="252" w:lineRule="exact"/>
        <w:ind w:left="315" w:hanging="146"/>
        <w:jc w:val="left"/>
        <w:rPr>
          <w:rFonts w:ascii="Wingdings" w:hAnsi="Wingdings"/>
        </w:rPr>
      </w:pPr>
      <w:r>
        <w:t>признавать</w:t>
      </w:r>
      <w:r>
        <w:rPr>
          <w:spacing w:val="-6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чужое</w:t>
      </w:r>
      <w:r>
        <w:rPr>
          <w:spacing w:val="-2"/>
        </w:rPr>
        <w:t xml:space="preserve"> </w:t>
      </w:r>
      <w:r>
        <w:t>право</w:t>
      </w:r>
      <w:r>
        <w:rPr>
          <w:spacing w:val="-9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ошибку;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8" w:firstLine="0"/>
        <w:jc w:val="left"/>
        <w:rPr>
          <w:rFonts w:ascii="Wingdings" w:hAnsi="Wingdings"/>
        </w:rPr>
      </w:pPr>
      <w:r>
        <w:t>работать</w:t>
      </w:r>
      <w:r>
        <w:rPr>
          <w:spacing w:val="20"/>
        </w:rPr>
        <w:t xml:space="preserve"> </w:t>
      </w:r>
      <w:r>
        <w:t>индивидуально</w:t>
      </w:r>
      <w:r>
        <w:rPr>
          <w:spacing w:val="1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группе;</w:t>
      </w:r>
      <w:r>
        <w:rPr>
          <w:spacing w:val="25"/>
        </w:rPr>
        <w:t xml:space="preserve"> </w:t>
      </w:r>
      <w:r>
        <w:t>продуктивно</w:t>
      </w:r>
      <w:r>
        <w:rPr>
          <w:spacing w:val="25"/>
        </w:rPr>
        <w:t xml:space="preserve"> </w:t>
      </w:r>
      <w:r>
        <w:t>участвовать</w:t>
      </w:r>
      <w:r>
        <w:rPr>
          <w:spacing w:val="21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учебном</w:t>
      </w:r>
      <w:r>
        <w:rPr>
          <w:spacing w:val="24"/>
        </w:rPr>
        <w:t xml:space="preserve"> </w:t>
      </w:r>
      <w:r>
        <w:t>сотрудничестве,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совместной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сверстниками,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педагогами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межвозрастном</w:t>
      </w:r>
      <w:r>
        <w:rPr>
          <w:spacing w:val="-4"/>
        </w:rPr>
        <w:t xml:space="preserve"> </w:t>
      </w:r>
      <w:r>
        <w:t>взаимодействии.</w:t>
      </w:r>
    </w:p>
    <w:p w:rsidR="002537D9" w:rsidRDefault="002537D9">
      <w:pPr>
        <w:pStyle w:val="a3"/>
        <w:spacing w:before="8"/>
        <w:ind w:left="0"/>
        <w:jc w:val="left"/>
        <w:rPr>
          <w:sz w:val="21"/>
        </w:rPr>
      </w:pPr>
    </w:p>
    <w:p w:rsidR="002537D9" w:rsidRDefault="00FA6347">
      <w:pPr>
        <w:pStyle w:val="3"/>
        <w:spacing w:before="1" w:line="240" w:lineRule="auto"/>
        <w:jc w:val="left"/>
      </w:pPr>
      <w:r>
        <w:t>ПРЕДМЕТНЫЕ</w:t>
      </w:r>
      <w:r>
        <w:rPr>
          <w:spacing w:val="7"/>
        </w:rPr>
        <w:t xml:space="preserve"> </w:t>
      </w:r>
      <w:r>
        <w:t>РЕЗУЛЬТАТЫ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36"/>
      </w:pP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модулям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должны</w:t>
      </w:r>
      <w:r>
        <w:rPr>
          <w:spacing w:val="3"/>
        </w:rPr>
        <w:t xml:space="preserve"> </w:t>
      </w:r>
      <w:r>
        <w:t>отражать сформированность</w:t>
      </w:r>
      <w:r>
        <w:rPr>
          <w:spacing w:val="-6"/>
        </w:rPr>
        <w:t xml:space="preserve"> </w:t>
      </w:r>
      <w:r>
        <w:t>умений.</w:t>
      </w:r>
    </w:p>
    <w:p w:rsidR="002537D9" w:rsidRDefault="002537D9">
      <w:pPr>
        <w:pStyle w:val="a3"/>
        <w:spacing w:before="6"/>
        <w:ind w:left="0"/>
        <w:jc w:val="left"/>
        <w:rPr>
          <w:sz w:val="21"/>
        </w:rPr>
      </w:pPr>
    </w:p>
    <w:p w:rsidR="002537D9" w:rsidRDefault="00FA6347">
      <w:pPr>
        <w:pStyle w:val="3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народное</w:t>
      </w:r>
      <w:r>
        <w:rPr>
          <w:spacing w:val="-3"/>
        </w:rPr>
        <w:t xml:space="preserve"> </w:t>
      </w:r>
      <w:r>
        <w:t>искусство»: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3" w:firstLine="0"/>
        <w:rPr>
          <w:rFonts w:ascii="Wingdings" w:hAnsi="Wingdings"/>
        </w:rPr>
      </w:pPr>
      <w:r>
        <w:rPr>
          <w:spacing w:val="-1"/>
        </w:rPr>
        <w:t>знать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15"/>
        </w:rPr>
        <w:t xml:space="preserve"> </w:t>
      </w:r>
      <w:r>
        <w:rPr>
          <w:spacing w:val="-1"/>
        </w:rPr>
        <w:t>многообразии</w:t>
      </w:r>
      <w:r>
        <w:rPr>
          <w:spacing w:val="-5"/>
        </w:rPr>
        <w:t xml:space="preserve"> </w:t>
      </w:r>
      <w:r>
        <w:rPr>
          <w:spacing w:val="-1"/>
        </w:rPr>
        <w:t>видов</w:t>
      </w:r>
      <w:r>
        <w:rPr>
          <w:spacing w:val="-9"/>
        </w:rPr>
        <w:t xml:space="preserve"> </w:t>
      </w:r>
      <w:r>
        <w:rPr>
          <w:spacing w:val="-1"/>
        </w:rPr>
        <w:t>декоративно-прикладного</w:t>
      </w:r>
      <w:r>
        <w:rPr>
          <w:spacing w:val="-14"/>
        </w:rPr>
        <w:t xml:space="preserve"> </w:t>
      </w:r>
      <w:r>
        <w:t>искусства:</w:t>
      </w:r>
      <w:r>
        <w:rPr>
          <w:spacing w:val="-9"/>
        </w:rPr>
        <w:t xml:space="preserve"> </w:t>
      </w:r>
      <w:r>
        <w:t>народного,</w:t>
      </w:r>
      <w:r>
        <w:rPr>
          <w:spacing w:val="-8"/>
        </w:rPr>
        <w:t xml:space="preserve"> </w:t>
      </w:r>
      <w:r>
        <w:t>классического,</w:t>
      </w:r>
      <w:r>
        <w:rPr>
          <w:spacing w:val="-10"/>
        </w:rPr>
        <w:t xml:space="preserve"> </w:t>
      </w:r>
      <w:r>
        <w:t>современного,</w:t>
      </w:r>
      <w:r>
        <w:rPr>
          <w:spacing w:val="-53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декоративно-прикладного 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необходимость</w:t>
      </w:r>
      <w:r>
        <w:rPr>
          <w:spacing w:val="-6"/>
        </w:rPr>
        <w:t xml:space="preserve"> </w:t>
      </w:r>
      <w:r>
        <w:t>присутствия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предметном</w:t>
      </w:r>
      <w:r>
        <w:rPr>
          <w:spacing w:val="-3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жилой</w:t>
      </w:r>
      <w:r>
        <w:rPr>
          <w:spacing w:val="-2"/>
        </w:rPr>
        <w:t xml:space="preserve"> </w:t>
      </w:r>
      <w:r>
        <w:t>среде;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33" w:firstLine="0"/>
        <w:rPr>
          <w:rFonts w:ascii="Wingdings" w:hAnsi="Wingdings"/>
        </w:rPr>
      </w:pPr>
      <w:r>
        <w:t>иметь представление (уметь рассуждать, приводить примеры) о мифологическом и магическом значении</w:t>
      </w:r>
      <w:r>
        <w:rPr>
          <w:spacing w:val="1"/>
        </w:rPr>
        <w:t xml:space="preserve"> </w:t>
      </w:r>
      <w:r>
        <w:t>орнаментального оформления жилой среды в</w:t>
      </w:r>
      <w:r>
        <w:rPr>
          <w:spacing w:val="1"/>
        </w:rPr>
        <w:t xml:space="preserve"> </w:t>
      </w:r>
      <w:r>
        <w:t>древней истории человечества, о присутствии в древних</w:t>
      </w:r>
      <w:r>
        <w:rPr>
          <w:spacing w:val="1"/>
        </w:rPr>
        <w:t xml:space="preserve"> </w:t>
      </w:r>
      <w:r>
        <w:t>орнаментах</w:t>
      </w:r>
      <w:r>
        <w:rPr>
          <w:spacing w:val="-9"/>
        </w:rPr>
        <w:t xml:space="preserve"> </w:t>
      </w:r>
      <w:r>
        <w:t>символического</w:t>
      </w:r>
      <w:r>
        <w:rPr>
          <w:spacing w:val="-2"/>
        </w:rPr>
        <w:t xml:space="preserve"> </w:t>
      </w:r>
      <w:r>
        <w:t>описания</w:t>
      </w:r>
      <w:r>
        <w:rPr>
          <w:spacing w:val="-7"/>
        </w:rPr>
        <w:t xml:space="preserve"> </w:t>
      </w:r>
      <w:r>
        <w:t>мира;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1" w:firstLine="0"/>
        <w:rPr>
          <w:rFonts w:ascii="Wingdings" w:hAnsi="Wingdings"/>
        </w:rPr>
      </w:pPr>
      <w:r>
        <w:t>характеризовать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3" w:firstLine="0"/>
        <w:rPr>
          <w:rFonts w:ascii="Wingdings" w:hAnsi="Wingdings"/>
        </w:rPr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обозначении</w:t>
      </w:r>
      <w:r>
        <w:rPr>
          <w:spacing w:val="-5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оформлении</w:t>
      </w:r>
      <w:r>
        <w:rPr>
          <w:spacing w:val="-4"/>
        </w:rPr>
        <w:t xml:space="preserve"> </w:t>
      </w:r>
      <w:r>
        <w:t>предметнопространственной</w:t>
      </w:r>
      <w:r>
        <w:rPr>
          <w:spacing w:val="-4"/>
        </w:rPr>
        <w:t xml:space="preserve"> </w:t>
      </w:r>
      <w:r>
        <w:t>среды;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7" w:lineRule="auto"/>
        <w:ind w:right="131" w:firstLine="0"/>
        <w:rPr>
          <w:rFonts w:ascii="Wingdings" w:hAnsi="Wingdings"/>
        </w:rPr>
      </w:pPr>
      <w:r>
        <w:t>распознавать произведения декоративно-прикладного искусства по материалу (дерево, металл, керамика,</w:t>
      </w:r>
      <w:r>
        <w:rPr>
          <w:spacing w:val="1"/>
        </w:rPr>
        <w:t xml:space="preserve"> </w:t>
      </w:r>
      <w:r>
        <w:t>текстиль,</w:t>
      </w:r>
      <w:r>
        <w:rPr>
          <w:spacing w:val="-4"/>
        </w:rPr>
        <w:t xml:space="preserve"> </w:t>
      </w:r>
      <w:r>
        <w:t>стекло,</w:t>
      </w:r>
      <w:r>
        <w:rPr>
          <w:spacing w:val="-3"/>
        </w:rPr>
        <w:t xml:space="preserve"> </w:t>
      </w:r>
      <w:r>
        <w:t>камень,</w:t>
      </w:r>
      <w:r>
        <w:rPr>
          <w:spacing w:val="-3"/>
        </w:rPr>
        <w:t xml:space="preserve"> </w:t>
      </w:r>
      <w:r>
        <w:t>кость,</w:t>
      </w:r>
      <w:r>
        <w:rPr>
          <w:spacing w:val="-3"/>
        </w:rPr>
        <w:t xml:space="preserve"> </w:t>
      </w:r>
      <w:r>
        <w:t>др.);</w:t>
      </w:r>
      <w:r>
        <w:rPr>
          <w:spacing w:val="-4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неразрывную</w:t>
      </w:r>
      <w:r>
        <w:rPr>
          <w:spacing w:val="-6"/>
        </w:rPr>
        <w:t xml:space="preserve"> </w:t>
      </w:r>
      <w:r>
        <w:t>связь декора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1" w:firstLine="0"/>
        <w:rPr>
          <w:rFonts w:ascii="Wingdings" w:hAnsi="Wingdings"/>
        </w:rPr>
      </w:pPr>
      <w:r>
        <w:t>распознавать и называть техники исполнения произведений декоративно-прикладного искусства в разных</w:t>
      </w:r>
      <w:r>
        <w:rPr>
          <w:spacing w:val="-52"/>
        </w:rPr>
        <w:t xml:space="preserve"> </w:t>
      </w:r>
      <w:r>
        <w:t>материалах:</w:t>
      </w:r>
      <w:r>
        <w:rPr>
          <w:spacing w:val="-4"/>
        </w:rPr>
        <w:t xml:space="preserve"> </w:t>
      </w:r>
      <w:r>
        <w:t>резьба,</w:t>
      </w:r>
      <w:r>
        <w:rPr>
          <w:spacing w:val="-3"/>
        </w:rPr>
        <w:t xml:space="preserve"> </w:t>
      </w:r>
      <w:r>
        <w:t>роспись,</w:t>
      </w:r>
      <w:r>
        <w:rPr>
          <w:spacing w:val="-3"/>
        </w:rPr>
        <w:t xml:space="preserve"> </w:t>
      </w:r>
      <w:r>
        <w:t>вышивка,</w:t>
      </w:r>
      <w:r>
        <w:rPr>
          <w:spacing w:val="-3"/>
        </w:rPr>
        <w:t xml:space="preserve"> </w:t>
      </w:r>
      <w:r>
        <w:t>ткачество,</w:t>
      </w:r>
      <w:r>
        <w:rPr>
          <w:spacing w:val="-4"/>
        </w:rPr>
        <w:t xml:space="preserve"> </w:t>
      </w:r>
      <w:r>
        <w:t>плетение,</w:t>
      </w:r>
      <w:r>
        <w:rPr>
          <w:spacing w:val="3"/>
        </w:rPr>
        <w:t xml:space="preserve"> </w:t>
      </w:r>
      <w:r>
        <w:t>ковка,</w:t>
      </w:r>
      <w:r>
        <w:rPr>
          <w:spacing w:val="-3"/>
        </w:rPr>
        <w:t xml:space="preserve"> </w:t>
      </w:r>
      <w:r>
        <w:t>др.;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0" w:firstLine="0"/>
        <w:rPr>
          <w:rFonts w:ascii="Wingdings" w:hAnsi="Wingdings"/>
        </w:rPr>
      </w:pPr>
      <w:r>
        <w:t>знать специфику образного языка декоративного искусства — его знаковую природу, орнаментальность,</w:t>
      </w:r>
      <w:r>
        <w:rPr>
          <w:spacing w:val="1"/>
        </w:rPr>
        <w:t xml:space="preserve"> </w:t>
      </w:r>
      <w:r>
        <w:t>стилизацию</w:t>
      </w:r>
      <w:r>
        <w:rPr>
          <w:spacing w:val="-6"/>
        </w:rPr>
        <w:t xml:space="preserve"> </w:t>
      </w:r>
      <w:r>
        <w:t>изображения;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3" w:firstLine="0"/>
        <w:rPr>
          <w:rFonts w:ascii="Wingdings" w:hAnsi="Wingdings"/>
        </w:rPr>
      </w:pPr>
      <w:r>
        <w:t>различать разные виды орнамента по сюжетной</w:t>
      </w:r>
      <w:r>
        <w:rPr>
          <w:spacing w:val="1"/>
        </w:rPr>
        <w:t xml:space="preserve"> </w:t>
      </w:r>
      <w:r>
        <w:t>основе: геометрический, растительный,</w:t>
      </w:r>
      <w:r>
        <w:rPr>
          <w:spacing w:val="1"/>
        </w:rPr>
        <w:t xml:space="preserve"> </w:t>
      </w:r>
      <w:r>
        <w:t>зооморфный,</w:t>
      </w:r>
      <w:r>
        <w:rPr>
          <w:spacing w:val="1"/>
        </w:rPr>
        <w:t xml:space="preserve"> </w:t>
      </w:r>
      <w:r>
        <w:t>антропоморфный;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30" w:firstLine="0"/>
        <w:rPr>
          <w:rFonts w:ascii="Wingdings" w:hAnsi="Wingdings"/>
        </w:rPr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ленточных,</w:t>
      </w:r>
      <w:r>
        <w:rPr>
          <w:spacing w:val="1"/>
        </w:rPr>
        <w:t xml:space="preserve"> </w:t>
      </w:r>
      <w:r>
        <w:t>сетчатых,</w:t>
      </w:r>
      <w:r>
        <w:rPr>
          <w:spacing w:val="-4"/>
        </w:rPr>
        <w:t xml:space="preserve"> </w:t>
      </w:r>
      <w:r>
        <w:t>центрических;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5" w:firstLine="0"/>
        <w:rPr>
          <w:rFonts w:ascii="Wingdings" w:hAnsi="Wingdings"/>
        </w:rPr>
      </w:pPr>
      <w:r>
        <w:rPr>
          <w:spacing w:val="-1"/>
        </w:rPr>
        <w:t>знать</w:t>
      </w:r>
      <w:r>
        <w:rPr>
          <w:spacing w:val="-7"/>
        </w:rPr>
        <w:t xml:space="preserve"> </w:t>
      </w:r>
      <w:r>
        <w:rPr>
          <w:spacing w:val="-1"/>
        </w:rPr>
        <w:t>о</w:t>
      </w:r>
      <w:r>
        <w:rPr>
          <w:spacing w:val="-10"/>
        </w:rPr>
        <w:t xml:space="preserve"> </w:t>
      </w:r>
      <w:r>
        <w:rPr>
          <w:spacing w:val="-1"/>
        </w:rPr>
        <w:t>значении</w:t>
      </w:r>
      <w:r>
        <w:rPr>
          <w:spacing w:val="-3"/>
        </w:rPr>
        <w:t xml:space="preserve"> </w:t>
      </w:r>
      <w:r>
        <w:rPr>
          <w:spacing w:val="-1"/>
        </w:rPr>
        <w:t>ритма,</w:t>
      </w:r>
      <w:r>
        <w:rPr>
          <w:spacing w:val="-4"/>
        </w:rPr>
        <w:t xml:space="preserve"> </w:t>
      </w:r>
      <w:r>
        <w:t>раппорта,</w:t>
      </w:r>
      <w:r>
        <w:rPr>
          <w:spacing w:val="-4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симметрии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построении</w:t>
      </w:r>
      <w:r>
        <w:rPr>
          <w:spacing w:val="-10"/>
        </w:rPr>
        <w:t xml:space="preserve"> </w:t>
      </w:r>
      <w:r>
        <w:t>орнамента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уметь</w:t>
      </w:r>
      <w:r>
        <w:rPr>
          <w:spacing w:val="-14"/>
        </w:rPr>
        <w:t xml:space="preserve"> </w:t>
      </w:r>
      <w:r>
        <w:t>применять</w:t>
      </w:r>
      <w:r>
        <w:rPr>
          <w:spacing w:val="-52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декоративных</w:t>
      </w:r>
      <w:r>
        <w:rPr>
          <w:spacing w:val="-2"/>
        </w:rPr>
        <w:t xml:space="preserve"> </w:t>
      </w:r>
      <w:r>
        <w:t>работах;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2" w:firstLine="0"/>
        <w:rPr>
          <w:rFonts w:ascii="Wingdings" w:hAnsi="Wingdings"/>
        </w:rPr>
      </w:pPr>
      <w:r>
        <w:t>овладеть</w:t>
      </w:r>
      <w:r>
        <w:rPr>
          <w:spacing w:val="-13"/>
        </w:rPr>
        <w:t xml:space="preserve"> </w:t>
      </w:r>
      <w:r>
        <w:t>практическими</w:t>
      </w:r>
      <w:r>
        <w:rPr>
          <w:spacing w:val="-10"/>
        </w:rPr>
        <w:t xml:space="preserve"> </w:t>
      </w:r>
      <w:r>
        <w:t>навыками</w:t>
      </w:r>
      <w:r>
        <w:rPr>
          <w:spacing w:val="-9"/>
        </w:rPr>
        <w:t xml:space="preserve"> </w:t>
      </w:r>
      <w:r>
        <w:t>стилизованного</w:t>
      </w:r>
      <w:r>
        <w:rPr>
          <w:spacing w:val="-7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орнаментального</w:t>
      </w:r>
      <w:r>
        <w:rPr>
          <w:spacing w:val="-8"/>
        </w:rPr>
        <w:t xml:space="preserve"> </w:t>
      </w:r>
      <w:r>
        <w:t>лаконичного</w:t>
      </w:r>
      <w:r>
        <w:rPr>
          <w:spacing w:val="-16"/>
        </w:rPr>
        <w:t xml:space="preserve"> </w:t>
      </w:r>
      <w:r>
        <w:t>изображения</w:t>
      </w:r>
      <w:r>
        <w:rPr>
          <w:spacing w:val="-13"/>
        </w:rPr>
        <w:t xml:space="preserve"> </w:t>
      </w:r>
      <w:r>
        <w:t>деталей</w:t>
      </w:r>
      <w:r>
        <w:rPr>
          <w:spacing w:val="-53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обобщённого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мифологических</w:t>
      </w:r>
      <w:r>
        <w:rPr>
          <w:spacing w:val="-10"/>
        </w:rPr>
        <w:t xml:space="preserve"> </w:t>
      </w:r>
      <w:r>
        <w:t>персонажей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традиционные</w:t>
      </w:r>
      <w:r>
        <w:rPr>
          <w:spacing w:val="3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искусства;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32" w:firstLine="0"/>
        <w:rPr>
          <w:rFonts w:ascii="Wingdings" w:hAnsi="Wingdings"/>
        </w:rPr>
      </w:pPr>
      <w:r>
        <w:t>знать особенности народного крестьянского искусства как целостного мира, в предметной среде которого</w:t>
      </w:r>
      <w:r>
        <w:rPr>
          <w:spacing w:val="1"/>
        </w:rPr>
        <w:t xml:space="preserve"> </w:t>
      </w:r>
      <w:r>
        <w:t>выражено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добру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злу,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rPr>
          <w:rFonts w:ascii="Wingdings" w:hAnsi="Wingdings"/>
        </w:rPr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(солярные</w:t>
      </w:r>
      <w:r>
        <w:rPr>
          <w:spacing w:val="2"/>
        </w:rPr>
        <w:t xml:space="preserve"> </w:t>
      </w:r>
      <w:r>
        <w:t>знаки,</w:t>
      </w:r>
      <w:r>
        <w:rPr>
          <w:spacing w:val="3"/>
        </w:rPr>
        <w:t xml:space="preserve"> </w:t>
      </w:r>
      <w:r>
        <w:t>древо</w:t>
      </w:r>
      <w:r>
        <w:rPr>
          <w:spacing w:val="-2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конь,</w:t>
      </w:r>
      <w:r>
        <w:rPr>
          <w:spacing w:val="-3"/>
        </w:rPr>
        <w:t xml:space="preserve"> </w:t>
      </w:r>
      <w:r>
        <w:t>птица,</w:t>
      </w:r>
      <w:r>
        <w:rPr>
          <w:spacing w:val="-4"/>
        </w:rPr>
        <w:t xml:space="preserve"> </w:t>
      </w:r>
      <w:r>
        <w:t>мать-земля);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9" w:firstLine="0"/>
        <w:rPr>
          <w:rFonts w:ascii="Wingdings" w:hAnsi="Wingdings"/>
        </w:rPr>
      </w:pPr>
      <w:r>
        <w:t>знать и самостоятельно изображать конструкцию традиционного крестьянского дома, его декоративное</w:t>
      </w:r>
      <w:r>
        <w:rPr>
          <w:spacing w:val="1"/>
        </w:rPr>
        <w:t xml:space="preserve"> </w:t>
      </w:r>
      <w:r>
        <w:t>убранство,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функциональное,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деталей;</w:t>
      </w:r>
      <w:r>
        <w:rPr>
          <w:spacing w:val="1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крестьянский</w:t>
      </w:r>
      <w:r>
        <w:rPr>
          <w:spacing w:val="-3"/>
        </w:rPr>
        <w:t xml:space="preserve"> </w:t>
      </w:r>
      <w:r>
        <w:t>дом</w:t>
      </w:r>
      <w:r>
        <w:rPr>
          <w:spacing w:val="3"/>
        </w:rPr>
        <w:t xml:space="preserve"> </w:t>
      </w:r>
      <w:r>
        <w:t>как отражение</w:t>
      </w:r>
      <w:r>
        <w:rPr>
          <w:spacing w:val="2"/>
        </w:rPr>
        <w:t xml:space="preserve"> </w:t>
      </w:r>
      <w:r>
        <w:t>уклада</w:t>
      </w:r>
      <w:r>
        <w:rPr>
          <w:spacing w:val="-3"/>
        </w:rPr>
        <w:t xml:space="preserve"> </w:t>
      </w:r>
      <w:r>
        <w:t>крестьянской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памятник</w:t>
      </w:r>
      <w:r>
        <w:rPr>
          <w:spacing w:val="-6"/>
        </w:rPr>
        <w:t xml:space="preserve"> </w:t>
      </w:r>
      <w:r>
        <w:t>архитектуры;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0" w:lineRule="exact"/>
        <w:ind w:left="315" w:hanging="146"/>
        <w:rPr>
          <w:rFonts w:ascii="Wingdings" w:hAnsi="Wingdings"/>
        </w:rPr>
      </w:pPr>
      <w:r>
        <w:t>иметь</w:t>
      </w:r>
      <w:r>
        <w:rPr>
          <w:spacing w:val="-9"/>
        </w:rPr>
        <w:t xml:space="preserve"> </w:t>
      </w:r>
      <w:r>
        <w:t>практический</w:t>
      </w:r>
      <w:r>
        <w:rPr>
          <w:spacing w:val="3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1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4"/>
        </w:rPr>
        <w:t xml:space="preserve"> </w:t>
      </w:r>
      <w:r>
        <w:t>быта;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rPr>
          <w:rFonts w:ascii="Wingdings" w:hAnsi="Wingdings"/>
        </w:rPr>
      </w:pPr>
      <w:r>
        <w:rPr>
          <w:spacing w:val="-1"/>
        </w:rPr>
        <w:t>освоить</w:t>
      </w:r>
      <w:r>
        <w:rPr>
          <w:spacing w:val="-6"/>
        </w:rPr>
        <w:t xml:space="preserve"> </w:t>
      </w:r>
      <w:r>
        <w:rPr>
          <w:spacing w:val="-1"/>
        </w:rPr>
        <w:t>конструкцию</w:t>
      </w:r>
      <w:r>
        <w:rPr>
          <w:spacing w:val="-13"/>
        </w:rPr>
        <w:t xml:space="preserve"> </w:t>
      </w:r>
      <w:r>
        <w:t>народного</w:t>
      </w:r>
      <w:r>
        <w:rPr>
          <w:spacing w:val="-16"/>
        </w:rPr>
        <w:t xml:space="preserve"> </w:t>
      </w:r>
      <w:r>
        <w:t>праздничного</w:t>
      </w:r>
      <w:r>
        <w:rPr>
          <w:spacing w:val="-9"/>
        </w:rPr>
        <w:t xml:space="preserve"> </w:t>
      </w:r>
      <w:r>
        <w:t>костюма,</w:t>
      </w:r>
      <w:r>
        <w:rPr>
          <w:spacing w:val="-11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образный</w:t>
      </w:r>
      <w:r>
        <w:rPr>
          <w:spacing w:val="-9"/>
        </w:rPr>
        <w:t xml:space="preserve"> </w:t>
      </w:r>
      <w:r>
        <w:t>строй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символическое</w:t>
      </w:r>
      <w:r>
        <w:rPr>
          <w:spacing w:val="-3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декора; знать о разнообразии форм и украшений народного праздничного костюма различных регионов</w:t>
      </w:r>
      <w:r>
        <w:rPr>
          <w:spacing w:val="1"/>
        </w:rPr>
        <w:t xml:space="preserve"> </w:t>
      </w:r>
      <w:r>
        <w:t>страны;</w:t>
      </w:r>
      <w:r>
        <w:rPr>
          <w:spacing w:val="3"/>
        </w:rPr>
        <w:t xml:space="preserve"> </w:t>
      </w:r>
      <w:r>
        <w:t>уметь</w:t>
      </w:r>
      <w:r>
        <w:rPr>
          <w:spacing w:val="-6"/>
        </w:rPr>
        <w:t xml:space="preserve"> </w:t>
      </w:r>
      <w:r>
        <w:t>изобразить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смоделировать</w:t>
      </w:r>
      <w:r>
        <w:rPr>
          <w:spacing w:val="-6"/>
        </w:rPr>
        <w:t xml:space="preserve"> </w:t>
      </w:r>
      <w:r>
        <w:t>традиционный</w:t>
      </w:r>
      <w:r>
        <w:rPr>
          <w:spacing w:val="-3"/>
        </w:rPr>
        <w:t xml:space="preserve"> </w:t>
      </w:r>
      <w:r>
        <w:t>народный</w:t>
      </w:r>
      <w:r>
        <w:rPr>
          <w:spacing w:val="-2"/>
        </w:rPr>
        <w:t xml:space="preserve"> </w:t>
      </w:r>
      <w:r>
        <w:t>костюм;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rPr>
          <w:rFonts w:ascii="Wingdings" w:hAnsi="Wingdings"/>
        </w:rPr>
      </w:pPr>
      <w:r>
        <w:t>осознавать произведения народного искусства как бесценное культурное наследие,</w:t>
      </w:r>
      <w:r>
        <w:rPr>
          <w:spacing w:val="1"/>
        </w:rPr>
        <w:t xml:space="preserve"> </w:t>
      </w:r>
      <w:r>
        <w:t>хранящее 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материальных</w:t>
      </w:r>
      <w:r>
        <w:rPr>
          <w:spacing w:val="-3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глубинные</w:t>
      </w:r>
      <w:r>
        <w:rPr>
          <w:spacing w:val="-4"/>
        </w:rPr>
        <w:t xml:space="preserve"> </w:t>
      </w:r>
      <w:r>
        <w:t>духовные</w:t>
      </w:r>
      <w:r>
        <w:rPr>
          <w:spacing w:val="-4"/>
        </w:rPr>
        <w:t xml:space="preserve"> </w:t>
      </w:r>
      <w:r>
        <w:t>ценности;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3" w:firstLine="0"/>
        <w:rPr>
          <w:rFonts w:ascii="Wingdings" w:hAnsi="Wingdings"/>
        </w:rPr>
      </w:pPr>
      <w:r>
        <w:rPr>
          <w:spacing w:val="-1"/>
        </w:rPr>
        <w:t>знать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уметь</w:t>
      </w:r>
      <w:r>
        <w:rPr>
          <w:spacing w:val="-13"/>
        </w:rPr>
        <w:t xml:space="preserve"> </w:t>
      </w:r>
      <w:r>
        <w:rPr>
          <w:spacing w:val="-1"/>
        </w:rPr>
        <w:t>изображать</w:t>
      </w:r>
      <w:r>
        <w:rPr>
          <w:spacing w:val="-13"/>
        </w:rPr>
        <w:t xml:space="preserve"> </w:t>
      </w:r>
      <w:r>
        <w:rPr>
          <w:spacing w:val="-1"/>
        </w:rPr>
        <w:t>или</w:t>
      </w:r>
      <w:r>
        <w:rPr>
          <w:spacing w:val="-8"/>
        </w:rPr>
        <w:t xml:space="preserve"> </w:t>
      </w:r>
      <w:r>
        <w:t>конструировать</w:t>
      </w:r>
      <w:r>
        <w:rPr>
          <w:spacing w:val="-6"/>
        </w:rPr>
        <w:t xml:space="preserve"> </w:t>
      </w:r>
      <w:r>
        <w:t>устройство</w:t>
      </w:r>
      <w:r>
        <w:rPr>
          <w:spacing w:val="-16"/>
        </w:rPr>
        <w:t xml:space="preserve"> </w:t>
      </w:r>
      <w:r>
        <w:t>традиционных</w:t>
      </w:r>
      <w:r>
        <w:rPr>
          <w:spacing w:val="-9"/>
        </w:rPr>
        <w:t xml:space="preserve"> </w:t>
      </w:r>
      <w:r>
        <w:t>жилищ</w:t>
      </w:r>
      <w:r>
        <w:rPr>
          <w:spacing w:val="-3"/>
        </w:rPr>
        <w:t xml:space="preserve"> </w:t>
      </w:r>
      <w:r>
        <w:t>разных</w:t>
      </w:r>
      <w:r>
        <w:rPr>
          <w:spacing w:val="-16"/>
        </w:rPr>
        <w:t xml:space="preserve"> </w:t>
      </w:r>
      <w:r>
        <w:t>народов,</w:t>
      </w:r>
      <w:r>
        <w:rPr>
          <w:spacing w:val="-10"/>
        </w:rPr>
        <w:t xml:space="preserve"> </w:t>
      </w:r>
      <w:r>
        <w:t>например</w:t>
      </w:r>
      <w:r>
        <w:rPr>
          <w:spacing w:val="-52"/>
        </w:rPr>
        <w:t xml:space="preserve"> </w:t>
      </w:r>
      <w:r>
        <w:t>юрты, сакли, хаты-мазанки; объяснять семантическое значение деталей конструкции и декора, их связь с</w:t>
      </w:r>
      <w:r>
        <w:rPr>
          <w:spacing w:val="1"/>
        </w:rPr>
        <w:t xml:space="preserve"> </w:t>
      </w:r>
      <w:r>
        <w:t>природой,</w:t>
      </w:r>
      <w:r>
        <w:rPr>
          <w:spacing w:val="-3"/>
        </w:rPr>
        <w:t xml:space="preserve"> </w:t>
      </w:r>
      <w:r>
        <w:t>трудом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бытом;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2" w:firstLine="0"/>
        <w:rPr>
          <w:rFonts w:ascii="Wingdings" w:hAnsi="Wingdings"/>
        </w:rPr>
      </w:pPr>
      <w:r>
        <w:t>иметь представление и распознавать примеры декоративного оформления жизнедеятельности — быта,</w:t>
      </w:r>
      <w:r>
        <w:rPr>
          <w:spacing w:val="1"/>
        </w:rPr>
        <w:t xml:space="preserve"> </w:t>
      </w:r>
      <w:r>
        <w:rPr>
          <w:spacing w:val="-1"/>
        </w:rPr>
        <w:t>костюма</w:t>
      </w:r>
      <w:r>
        <w:rPr>
          <w:spacing w:val="-11"/>
        </w:rPr>
        <w:t xml:space="preserve"> </w:t>
      </w:r>
      <w:r>
        <w:rPr>
          <w:spacing w:val="-1"/>
        </w:rPr>
        <w:t>разных</w:t>
      </w:r>
      <w:r>
        <w:rPr>
          <w:spacing w:val="-16"/>
        </w:rPr>
        <w:t xml:space="preserve"> </w:t>
      </w:r>
      <w:r>
        <w:rPr>
          <w:spacing w:val="-1"/>
        </w:rPr>
        <w:t>исторических</w:t>
      </w:r>
      <w:r>
        <w:rPr>
          <w:spacing w:val="-8"/>
        </w:rPr>
        <w:t xml:space="preserve"> </w:t>
      </w:r>
      <w:r>
        <w:rPr>
          <w:spacing w:val="-1"/>
        </w:rPr>
        <w:t>эпох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народов</w:t>
      </w:r>
      <w:r>
        <w:rPr>
          <w:spacing w:val="-3"/>
        </w:rPr>
        <w:t xml:space="preserve"> </w:t>
      </w:r>
      <w:r>
        <w:rPr>
          <w:spacing w:val="-1"/>
        </w:rPr>
        <w:t>(например,</w:t>
      </w:r>
      <w:r>
        <w:rPr>
          <w:spacing w:val="-10"/>
        </w:rPr>
        <w:t xml:space="preserve"> </w:t>
      </w:r>
      <w:r>
        <w:t>Древний</w:t>
      </w:r>
      <w:r>
        <w:rPr>
          <w:spacing w:val="-8"/>
        </w:rPr>
        <w:t xml:space="preserve"> </w:t>
      </w:r>
      <w:r>
        <w:t>Египет,</w:t>
      </w:r>
      <w:r>
        <w:rPr>
          <w:spacing w:val="-10"/>
        </w:rPr>
        <w:t xml:space="preserve"> </w:t>
      </w:r>
      <w:r>
        <w:t>Древний</w:t>
      </w:r>
      <w:r>
        <w:rPr>
          <w:spacing w:val="-8"/>
        </w:rPr>
        <w:t xml:space="preserve"> </w:t>
      </w:r>
      <w:r>
        <w:t>Китай,</w:t>
      </w:r>
      <w:r>
        <w:rPr>
          <w:spacing w:val="-10"/>
        </w:rPr>
        <w:t xml:space="preserve"> </w:t>
      </w:r>
      <w:r>
        <w:t>античные</w:t>
      </w:r>
      <w:r>
        <w:rPr>
          <w:spacing w:val="-10"/>
        </w:rPr>
        <w:t xml:space="preserve"> </w:t>
      </w:r>
      <w:r>
        <w:t>Греция</w:t>
      </w:r>
      <w:r>
        <w:rPr>
          <w:spacing w:val="1"/>
        </w:rPr>
        <w:t xml:space="preserve"> </w:t>
      </w:r>
      <w:r>
        <w:t>и Рим, Европейское Средневековье); понимать разнообразие образов декоративно-прикладного искусства,</w:t>
      </w:r>
      <w:r>
        <w:rPr>
          <w:spacing w:val="1"/>
        </w:rPr>
        <w:t xml:space="preserve"> </w:t>
      </w:r>
      <w:r>
        <w:t>его единство и целостность для каждой конкретной культуры, определяемые природными условиями и</w:t>
      </w:r>
      <w:r>
        <w:rPr>
          <w:spacing w:val="1"/>
        </w:rPr>
        <w:t xml:space="preserve"> </w:t>
      </w:r>
      <w:r>
        <w:t>сложившийся</w:t>
      </w:r>
      <w:r>
        <w:rPr>
          <w:spacing w:val="-8"/>
        </w:rPr>
        <w:t xml:space="preserve"> </w:t>
      </w:r>
      <w:r>
        <w:t>историей;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8" w:lineRule="exact"/>
        <w:ind w:left="315" w:hanging="146"/>
        <w:rPr>
          <w:rFonts w:ascii="Wingdings" w:hAnsi="Wingdings"/>
        </w:rPr>
      </w:pPr>
      <w:r>
        <w:t>объяснять</w:t>
      </w:r>
      <w:r>
        <w:rPr>
          <w:spacing w:val="-3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народных</w:t>
      </w:r>
      <w:r>
        <w:rPr>
          <w:spacing w:val="-12"/>
        </w:rPr>
        <w:t xml:space="preserve"> </w:t>
      </w:r>
      <w:r>
        <w:t>промыслов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ремесла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жизни;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15" w:firstLine="0"/>
        <w:rPr>
          <w:rFonts w:ascii="Wingdings" w:hAnsi="Wingdings"/>
        </w:rPr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ремесла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rPr>
          <w:rFonts w:ascii="Wingdings" w:hAnsi="Wingdings"/>
        </w:rPr>
      </w:pP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rPr>
          <w:spacing w:val="-1"/>
        </w:rPr>
        <w:t>характеризовать</w:t>
      </w:r>
      <w:r>
        <w:rPr>
          <w:spacing w:val="-13"/>
        </w:rPr>
        <w:t xml:space="preserve"> </w:t>
      </w:r>
      <w:r>
        <w:rPr>
          <w:spacing w:val="-1"/>
        </w:rPr>
        <w:t>древние</w:t>
      </w:r>
      <w:r>
        <w:rPr>
          <w:spacing w:val="-2"/>
        </w:rPr>
        <w:t xml:space="preserve"> </w:t>
      </w:r>
      <w:r>
        <w:rPr>
          <w:spacing w:val="-1"/>
        </w:rPr>
        <w:t>образы</w:t>
      </w:r>
      <w:r>
        <w:rPr>
          <w:spacing w:val="-11"/>
        </w:rPr>
        <w:t xml:space="preserve"> </w:t>
      </w:r>
      <w:r>
        <w:t>народного</w:t>
      </w:r>
      <w:r>
        <w:rPr>
          <w:spacing w:val="-15"/>
        </w:rPr>
        <w:t xml:space="preserve"> </w:t>
      </w:r>
      <w:r>
        <w:t>искусства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произведениях</w:t>
      </w:r>
      <w:r>
        <w:rPr>
          <w:spacing w:val="-8"/>
        </w:rPr>
        <w:t xml:space="preserve"> </w:t>
      </w:r>
      <w:r>
        <w:t>современных</w:t>
      </w:r>
      <w:r>
        <w:rPr>
          <w:spacing w:val="-16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промыслов;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rPr>
          <w:rFonts w:ascii="Wingdings" w:hAnsi="Wingdings"/>
        </w:rPr>
      </w:pPr>
      <w:r>
        <w:t>уметь</w:t>
      </w:r>
      <w:r>
        <w:rPr>
          <w:spacing w:val="48"/>
        </w:rPr>
        <w:t xml:space="preserve"> </w:t>
      </w:r>
      <w:r>
        <w:t>перечислять</w:t>
      </w:r>
      <w:r>
        <w:rPr>
          <w:spacing w:val="49"/>
        </w:rPr>
        <w:t xml:space="preserve"> </w:t>
      </w:r>
      <w:r>
        <w:t>материалы,</w:t>
      </w:r>
      <w:r>
        <w:rPr>
          <w:spacing w:val="45"/>
        </w:rPr>
        <w:t xml:space="preserve"> </w:t>
      </w:r>
      <w:r>
        <w:t>используемые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народных</w:t>
      </w:r>
      <w:r>
        <w:rPr>
          <w:spacing w:val="47"/>
        </w:rPr>
        <w:t xml:space="preserve"> </w:t>
      </w:r>
      <w:r>
        <w:t>художественных</w:t>
      </w:r>
      <w:r>
        <w:rPr>
          <w:spacing w:val="39"/>
        </w:rPr>
        <w:t xml:space="preserve"> </w:t>
      </w:r>
      <w:r>
        <w:t>промыслах:</w:t>
      </w:r>
      <w:r>
        <w:rPr>
          <w:spacing w:val="53"/>
        </w:rPr>
        <w:t xml:space="preserve"> </w:t>
      </w:r>
      <w:r>
        <w:t>дерево,</w:t>
      </w:r>
      <w:r>
        <w:rPr>
          <w:spacing w:val="52"/>
        </w:rPr>
        <w:t xml:space="preserve"> </w:t>
      </w:r>
      <w:r>
        <w:t>глина,</w:t>
      </w:r>
    </w:p>
    <w:p w:rsidR="002537D9" w:rsidRDefault="002537D9">
      <w:pPr>
        <w:spacing w:line="252" w:lineRule="exact"/>
        <w:jc w:val="both"/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t>металл,</w:t>
      </w:r>
      <w:r>
        <w:rPr>
          <w:spacing w:val="-2"/>
        </w:rPr>
        <w:t xml:space="preserve"> </w:t>
      </w:r>
      <w:r>
        <w:t>стекло,</w:t>
      </w:r>
      <w:r>
        <w:rPr>
          <w:spacing w:val="-2"/>
        </w:rPr>
        <w:t xml:space="preserve"> </w:t>
      </w:r>
      <w:r>
        <w:t>др.;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 w:line="253" w:lineRule="exact"/>
        <w:ind w:left="315" w:hanging="146"/>
        <w:jc w:val="left"/>
        <w:rPr>
          <w:rFonts w:ascii="Wingdings" w:hAnsi="Wingdings"/>
        </w:rPr>
      </w:pPr>
      <w:r>
        <w:t>различать</w:t>
      </w:r>
      <w:r>
        <w:rPr>
          <w:spacing w:val="-8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10"/>
        </w:rPr>
        <w:t xml:space="preserve"> </w:t>
      </w:r>
      <w:r>
        <w:t>промыслов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материалу</w:t>
      </w:r>
      <w:r>
        <w:rPr>
          <w:spacing w:val="-3"/>
        </w:rPr>
        <w:t xml:space="preserve"> </w:t>
      </w:r>
      <w:r>
        <w:t>изготовления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декора;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объяснять</w:t>
      </w:r>
      <w:r>
        <w:rPr>
          <w:spacing w:val="-5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материалом,</w:t>
      </w:r>
      <w:r>
        <w:rPr>
          <w:spacing w:val="4"/>
        </w:rPr>
        <w:t xml:space="preserve"> </w:t>
      </w:r>
      <w:r>
        <w:t>формой и</w:t>
      </w:r>
      <w:r>
        <w:rPr>
          <w:spacing w:val="-1"/>
        </w:rPr>
        <w:t xml:space="preserve"> </w:t>
      </w:r>
      <w:r>
        <w:t>техникой</w:t>
      </w:r>
      <w:r>
        <w:rPr>
          <w:spacing w:val="-1"/>
        </w:rPr>
        <w:t xml:space="preserve"> </w:t>
      </w:r>
      <w:r>
        <w:t>декора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промыслов;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jc w:val="left"/>
        <w:rPr>
          <w:rFonts w:ascii="Wingdings" w:hAnsi="Wingdings"/>
        </w:rPr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некоторых</w:t>
      </w:r>
      <w:r>
        <w:rPr>
          <w:spacing w:val="-52"/>
        </w:rPr>
        <w:t xml:space="preserve"> </w:t>
      </w:r>
      <w:r>
        <w:t>художественных</w:t>
      </w:r>
      <w:r>
        <w:rPr>
          <w:spacing w:val="-9"/>
        </w:rPr>
        <w:t xml:space="preserve"> </w:t>
      </w:r>
      <w:r>
        <w:t>промыслов;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jc w:val="left"/>
        <w:rPr>
          <w:rFonts w:ascii="Wingdings" w:hAnsi="Wingdings"/>
        </w:rPr>
      </w:pPr>
      <w:r>
        <w:t>уметь</w:t>
      </w:r>
      <w:r>
        <w:rPr>
          <w:spacing w:val="9"/>
        </w:rPr>
        <w:t xml:space="preserve"> </w:t>
      </w:r>
      <w:r>
        <w:t>изображать</w:t>
      </w:r>
      <w:r>
        <w:rPr>
          <w:spacing w:val="9"/>
        </w:rPr>
        <w:t xml:space="preserve"> </w:t>
      </w:r>
      <w:r>
        <w:t>фрагменты</w:t>
      </w:r>
      <w:r>
        <w:rPr>
          <w:spacing w:val="11"/>
        </w:rPr>
        <w:t xml:space="preserve"> </w:t>
      </w:r>
      <w:r>
        <w:t>орнаментов,</w:t>
      </w:r>
      <w:r>
        <w:rPr>
          <w:spacing w:val="4"/>
        </w:rPr>
        <w:t xml:space="preserve"> </w:t>
      </w:r>
      <w:r>
        <w:t>отдельные</w:t>
      </w:r>
      <w:r>
        <w:rPr>
          <w:spacing w:val="4"/>
        </w:rPr>
        <w:t xml:space="preserve"> </w:t>
      </w:r>
      <w:r>
        <w:t>сюжеты,</w:t>
      </w:r>
      <w:r>
        <w:rPr>
          <w:spacing w:val="4"/>
        </w:rPr>
        <w:t xml:space="preserve"> </w:t>
      </w:r>
      <w:r>
        <w:t>детали</w:t>
      </w:r>
      <w:r>
        <w:rPr>
          <w:spacing w:val="12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общий</w:t>
      </w:r>
      <w:r>
        <w:rPr>
          <w:spacing w:val="5"/>
        </w:rPr>
        <w:t xml:space="preserve"> </w:t>
      </w:r>
      <w:r>
        <w:t>вид</w:t>
      </w:r>
      <w:r>
        <w:rPr>
          <w:spacing w:val="4"/>
        </w:rPr>
        <w:t xml:space="preserve"> </w:t>
      </w:r>
      <w:r>
        <w:t>изделий</w:t>
      </w:r>
      <w:r>
        <w:rPr>
          <w:spacing w:val="5"/>
        </w:rPr>
        <w:t xml:space="preserve"> </w:t>
      </w:r>
      <w:r>
        <w:t>ряда</w:t>
      </w:r>
      <w:r>
        <w:rPr>
          <w:spacing w:val="-52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промыслов;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28" w:firstLine="0"/>
        <w:jc w:val="left"/>
        <w:rPr>
          <w:rFonts w:ascii="Wingdings" w:hAnsi="Wingdings"/>
        </w:rPr>
      </w:pPr>
      <w:r>
        <w:rPr>
          <w:spacing w:val="-1"/>
        </w:rPr>
        <w:t>характеризовать</w:t>
      </w:r>
      <w:r>
        <w:rPr>
          <w:spacing w:val="-13"/>
        </w:rPr>
        <w:t xml:space="preserve"> </w:t>
      </w:r>
      <w:r>
        <w:rPr>
          <w:spacing w:val="-1"/>
        </w:rPr>
        <w:t>роль</w:t>
      </w:r>
      <w:r>
        <w:rPr>
          <w:spacing w:val="-6"/>
        </w:rPr>
        <w:t xml:space="preserve"> </w:t>
      </w:r>
      <w:r>
        <w:rPr>
          <w:spacing w:val="-1"/>
        </w:rPr>
        <w:t>символического</w:t>
      </w:r>
      <w:r>
        <w:rPr>
          <w:spacing w:val="-9"/>
        </w:rPr>
        <w:t xml:space="preserve"> </w:t>
      </w:r>
      <w:r>
        <w:rPr>
          <w:spacing w:val="-1"/>
        </w:rPr>
        <w:t>знака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 xml:space="preserve"> </w:t>
      </w:r>
      <w:r>
        <w:rPr>
          <w:spacing w:val="-1"/>
        </w:rPr>
        <w:t>современной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(герб,</w:t>
      </w:r>
      <w:r>
        <w:rPr>
          <w:spacing w:val="-3"/>
        </w:rPr>
        <w:t xml:space="preserve"> </w:t>
      </w:r>
      <w:r>
        <w:t>эмблема,</w:t>
      </w:r>
      <w:r>
        <w:rPr>
          <w:spacing w:val="-3"/>
        </w:rPr>
        <w:t xml:space="preserve"> </w:t>
      </w:r>
      <w:r>
        <w:t>логотип,</w:t>
      </w:r>
      <w:r>
        <w:rPr>
          <w:spacing w:val="-2"/>
        </w:rPr>
        <w:t xml:space="preserve"> </w:t>
      </w:r>
      <w:r>
        <w:t>указующий</w:t>
      </w:r>
      <w:r>
        <w:rPr>
          <w:spacing w:val="-10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декоративный</w:t>
      </w:r>
      <w:r>
        <w:rPr>
          <w:spacing w:val="4"/>
        </w:rPr>
        <w:t xml:space="preserve"> </w:t>
      </w:r>
      <w:r>
        <w:t>знак)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эмблемы</w:t>
      </w:r>
      <w:r>
        <w:rPr>
          <w:spacing w:val="-4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логотипа;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4" w:firstLine="0"/>
        <w:jc w:val="left"/>
        <w:rPr>
          <w:rFonts w:ascii="Wingdings" w:hAnsi="Wingdings"/>
        </w:rPr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геральдики;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3" w:firstLine="0"/>
        <w:rPr>
          <w:rFonts w:ascii="Wingdings" w:hAnsi="Wingdings"/>
        </w:rPr>
      </w:pP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декоративно-прикладной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 предметно-пространственной среде, обычной жизненной обстановке и характеризовать их</w:t>
      </w:r>
      <w:r>
        <w:rPr>
          <w:spacing w:val="1"/>
        </w:rPr>
        <w:t xml:space="preserve"> </w:t>
      </w:r>
      <w:r>
        <w:t>образное</w:t>
      </w:r>
      <w:r>
        <w:rPr>
          <w:spacing w:val="-4"/>
        </w:rPr>
        <w:t xml:space="preserve"> </w:t>
      </w:r>
      <w:r>
        <w:t>назначение;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7" w:lineRule="auto"/>
        <w:ind w:right="121" w:firstLine="0"/>
        <w:rPr>
          <w:rFonts w:ascii="Wingdings" w:hAnsi="Wingdings"/>
        </w:rPr>
      </w:pPr>
      <w:r>
        <w:rPr>
          <w:spacing w:val="-1"/>
        </w:rPr>
        <w:t>ориентироваться</w:t>
      </w:r>
      <w:r>
        <w:rPr>
          <w:spacing w:val="-21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t>широком</w:t>
      </w:r>
      <w:r>
        <w:rPr>
          <w:spacing w:val="-10"/>
        </w:rPr>
        <w:t xml:space="preserve"> </w:t>
      </w:r>
      <w:r>
        <w:t>разнообразии</w:t>
      </w:r>
      <w:r>
        <w:rPr>
          <w:spacing w:val="-10"/>
        </w:rPr>
        <w:t xml:space="preserve"> </w:t>
      </w:r>
      <w:r>
        <w:t>современного</w:t>
      </w:r>
      <w:r>
        <w:rPr>
          <w:spacing w:val="-23"/>
        </w:rPr>
        <w:t xml:space="preserve"> </w:t>
      </w:r>
      <w:r>
        <w:t>декоративно-прикладного</w:t>
      </w:r>
      <w:r>
        <w:rPr>
          <w:spacing w:val="-16"/>
        </w:rPr>
        <w:t xml:space="preserve"> </w:t>
      </w:r>
      <w:r>
        <w:t>искусства;</w:t>
      </w:r>
      <w:r>
        <w:rPr>
          <w:spacing w:val="-10"/>
        </w:rPr>
        <w:t xml:space="preserve"> </w:t>
      </w:r>
      <w:r>
        <w:t>различать</w:t>
      </w:r>
      <w:r>
        <w:rPr>
          <w:spacing w:val="-20"/>
        </w:rPr>
        <w:t xml:space="preserve"> </w:t>
      </w:r>
      <w:r>
        <w:t>по</w:t>
      </w:r>
      <w:r>
        <w:rPr>
          <w:spacing w:val="-53"/>
        </w:rPr>
        <w:t xml:space="preserve"> </w:t>
      </w:r>
      <w:r>
        <w:t>материалам,</w:t>
      </w:r>
      <w:r>
        <w:rPr>
          <w:spacing w:val="-4"/>
        </w:rPr>
        <w:t xml:space="preserve"> </w:t>
      </w:r>
      <w:r>
        <w:t>технике</w:t>
      </w:r>
      <w:r>
        <w:rPr>
          <w:spacing w:val="-5"/>
        </w:rPr>
        <w:t xml:space="preserve"> </w:t>
      </w:r>
      <w:r>
        <w:t>исполнения</w:t>
      </w:r>
      <w:r>
        <w:rPr>
          <w:spacing w:val="-8"/>
        </w:rPr>
        <w:t xml:space="preserve"> </w:t>
      </w:r>
      <w:r>
        <w:t>художественное</w:t>
      </w:r>
      <w:r>
        <w:rPr>
          <w:spacing w:val="-4"/>
        </w:rPr>
        <w:t xml:space="preserve"> </w:t>
      </w:r>
      <w:r>
        <w:t>стекло,</w:t>
      </w:r>
      <w:r>
        <w:rPr>
          <w:spacing w:val="-4"/>
        </w:rPr>
        <w:t xml:space="preserve"> </w:t>
      </w:r>
      <w:r>
        <w:t>керамику,</w:t>
      </w:r>
      <w:r>
        <w:rPr>
          <w:spacing w:val="2"/>
        </w:rPr>
        <w:t xml:space="preserve"> </w:t>
      </w:r>
      <w:r>
        <w:t>ковку,</w:t>
      </w:r>
      <w:r>
        <w:rPr>
          <w:spacing w:val="2"/>
        </w:rPr>
        <w:t xml:space="preserve"> </w:t>
      </w:r>
      <w:r>
        <w:t>литьё,</w:t>
      </w:r>
      <w:r>
        <w:rPr>
          <w:spacing w:val="2"/>
        </w:rPr>
        <w:t xml:space="preserve"> </w:t>
      </w:r>
      <w:r>
        <w:t>гобелен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32" w:lineRule="auto"/>
        <w:ind w:right="123" w:firstLine="0"/>
        <w:rPr>
          <w:rFonts w:ascii="Wingdings" w:hAnsi="Wingdings"/>
        </w:rPr>
      </w:pPr>
      <w:r>
        <w:rPr>
          <w:spacing w:val="-1"/>
        </w:rPr>
        <w:t>овладевать</w:t>
      </w:r>
      <w:r>
        <w:rPr>
          <w:spacing w:val="-13"/>
        </w:rPr>
        <w:t xml:space="preserve"> </w:t>
      </w:r>
      <w:r>
        <w:rPr>
          <w:spacing w:val="-1"/>
        </w:rPr>
        <w:t>навыками</w:t>
      </w:r>
      <w:r>
        <w:rPr>
          <w:spacing w:val="-9"/>
        </w:rPr>
        <w:t xml:space="preserve"> </w:t>
      </w:r>
      <w:r>
        <w:rPr>
          <w:spacing w:val="-1"/>
        </w:rPr>
        <w:t>коллективной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9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оформлению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школы</w:t>
      </w:r>
      <w:r>
        <w:rPr>
          <w:spacing w:val="-5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школьных</w:t>
      </w:r>
      <w:r>
        <w:rPr>
          <w:spacing w:val="-9"/>
        </w:rPr>
        <w:t xml:space="preserve"> </w:t>
      </w:r>
      <w:r>
        <w:t>праздников.</w:t>
      </w:r>
    </w:p>
    <w:p w:rsidR="002537D9" w:rsidRDefault="00FA6347">
      <w:pPr>
        <w:pStyle w:val="3"/>
        <w:spacing w:before="113" w:line="253" w:lineRule="exact"/>
        <w:jc w:val="left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2"/>
        </w:rPr>
        <w:t xml:space="preserve"> </w:t>
      </w:r>
      <w:r>
        <w:t>скульптура»: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jc w:val="left"/>
        <w:rPr>
          <w:rFonts w:ascii="Wingdings" w:hAnsi="Wingdings"/>
        </w:rPr>
      </w:pPr>
      <w:r>
        <w:t>характеризовать</w:t>
      </w:r>
      <w:r>
        <w:rPr>
          <w:spacing w:val="1"/>
        </w:rPr>
        <w:t xml:space="preserve"> </w:t>
      </w:r>
      <w:r>
        <w:t>различия между пространственными 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 и</w:t>
      </w:r>
      <w:r>
        <w:rPr>
          <w:spacing w:val="1"/>
        </w:rPr>
        <w:t xml:space="preserve"> </w:t>
      </w:r>
      <w:r>
        <w:t>их значение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людей;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7" w:lineRule="exact"/>
        <w:ind w:left="315" w:hanging="146"/>
        <w:jc w:val="left"/>
        <w:rPr>
          <w:rFonts w:ascii="Wingdings" w:hAnsi="Wingdings"/>
        </w:rPr>
      </w:pPr>
      <w:r>
        <w:t>объяснять</w:t>
      </w:r>
      <w:r>
        <w:rPr>
          <w:spacing w:val="-6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деления</w:t>
      </w:r>
      <w:r>
        <w:rPr>
          <w:spacing w:val="-7"/>
        </w:rPr>
        <w:t xml:space="preserve"> </w:t>
      </w:r>
      <w:r>
        <w:t>пространственных</w:t>
      </w:r>
      <w:r>
        <w:rPr>
          <w:spacing w:val="-8"/>
        </w:rPr>
        <w:t xml:space="preserve"> </w:t>
      </w:r>
      <w:r>
        <w:t>искусств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виды;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9" w:lineRule="exact"/>
        <w:ind w:left="315" w:hanging="146"/>
        <w:jc w:val="left"/>
        <w:rPr>
          <w:rFonts w:ascii="Wingdings" w:hAnsi="Wingdings"/>
        </w:rPr>
      </w:pPr>
      <w:r>
        <w:t>знать</w:t>
      </w:r>
      <w:r>
        <w:rPr>
          <w:spacing w:val="-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живописи,</w:t>
      </w:r>
      <w:r>
        <w:rPr>
          <w:spacing w:val="-5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:rsidR="002537D9" w:rsidRDefault="00FA6347">
      <w:pPr>
        <w:pStyle w:val="3"/>
        <w:spacing w:before="129"/>
      </w:pPr>
      <w:r>
        <w:t>Язык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7" w:firstLine="0"/>
        <w:rPr>
          <w:rFonts w:ascii="Wingdings" w:hAnsi="Wingdings"/>
        </w:rPr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скульптуры;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35" w:firstLine="0"/>
        <w:rPr>
          <w:rFonts w:ascii="Wingdings" w:hAnsi="Wingdings"/>
        </w:rPr>
      </w:pPr>
      <w:r>
        <w:t>осознавать значение материала в создании художественного образа; уметь различать и объяснять роль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9"/>
        </w:rPr>
        <w:t xml:space="preserve"> </w:t>
      </w:r>
      <w:r>
        <w:t>искусства;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4" w:firstLine="0"/>
        <w:rPr>
          <w:rFonts w:ascii="Wingdings" w:hAnsi="Wingdings"/>
        </w:rPr>
      </w:pPr>
      <w:r>
        <w:t>иметь практические навыки изображения карандашами разной жёсткости, фломастерами, углём, пастелью</w:t>
      </w:r>
      <w:r>
        <w:rPr>
          <w:spacing w:val="-52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spacing w:val="-1"/>
        </w:rPr>
        <w:t>мелками,</w:t>
      </w:r>
      <w:r>
        <w:rPr>
          <w:spacing w:val="-2"/>
        </w:rPr>
        <w:t xml:space="preserve"> </w:t>
      </w:r>
      <w:r>
        <w:t>акварелью,</w:t>
      </w:r>
      <w:r>
        <w:rPr>
          <w:spacing w:val="-10"/>
        </w:rPr>
        <w:t xml:space="preserve"> </w:t>
      </w:r>
      <w:r>
        <w:t>гуашью,</w:t>
      </w:r>
      <w:r>
        <w:rPr>
          <w:spacing w:val="-4"/>
        </w:rPr>
        <w:t xml:space="preserve"> </w:t>
      </w:r>
      <w:r>
        <w:t>лепкой</w:t>
      </w:r>
      <w:r>
        <w:rPr>
          <w:spacing w:val="-9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пластилина,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применять</w:t>
      </w:r>
      <w:r>
        <w:rPr>
          <w:spacing w:val="-13"/>
        </w:rPr>
        <w:t xml:space="preserve"> </w:t>
      </w:r>
      <w:r>
        <w:t>другие</w:t>
      </w:r>
      <w:r>
        <w:rPr>
          <w:spacing w:val="-52"/>
        </w:rPr>
        <w:t xml:space="preserve"> </w:t>
      </w:r>
      <w:r>
        <w:t>доступные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материалы;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4" w:firstLine="0"/>
        <w:rPr>
          <w:rFonts w:ascii="Wingdings" w:hAnsi="Wingdings"/>
        </w:rPr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t>понимать</w:t>
      </w:r>
      <w:r>
        <w:rPr>
          <w:spacing w:val="-7"/>
        </w:rPr>
        <w:t xml:space="preserve"> </w:t>
      </w:r>
      <w:r>
        <w:t>роль рисунка</w:t>
      </w:r>
      <w:r>
        <w:rPr>
          <w:spacing w:val="-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rPr>
          <w:rFonts w:ascii="Wingdings" w:hAnsi="Wingdings"/>
        </w:rPr>
      </w:pPr>
      <w:r>
        <w:t>иметь</w:t>
      </w:r>
      <w:r>
        <w:rPr>
          <w:spacing w:val="-8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рисунка</w:t>
      </w:r>
      <w:r>
        <w:rPr>
          <w:spacing w:val="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светотеневого</w:t>
      </w:r>
      <w:r>
        <w:rPr>
          <w:spacing w:val="-3"/>
        </w:rPr>
        <w:t xml:space="preserve"> </w:t>
      </w:r>
      <w:r>
        <w:t>изображения</w:t>
      </w:r>
      <w:r>
        <w:rPr>
          <w:spacing w:val="-8"/>
        </w:rPr>
        <w:t xml:space="preserve"> </w:t>
      </w:r>
      <w:r>
        <w:t>объёмных</w:t>
      </w:r>
      <w:r>
        <w:rPr>
          <w:spacing w:val="-4"/>
        </w:rPr>
        <w:t xml:space="preserve"> </w:t>
      </w:r>
      <w:r>
        <w:t>форм;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9" w:firstLine="0"/>
        <w:rPr>
          <w:rFonts w:ascii="Wingdings" w:hAnsi="Wingdings"/>
        </w:rPr>
      </w:pPr>
      <w:r>
        <w:t>знать основы линейной перспективы и уметь изображать объёмные геометрические тела на двухмерной</w:t>
      </w:r>
      <w:r>
        <w:rPr>
          <w:spacing w:val="1"/>
        </w:rPr>
        <w:t xml:space="preserve"> </w:t>
      </w:r>
      <w:r>
        <w:t>плоскости;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t>знать</w:t>
      </w:r>
      <w:r>
        <w:rPr>
          <w:spacing w:val="52"/>
        </w:rPr>
        <w:t xml:space="preserve"> </w:t>
      </w:r>
      <w:r>
        <w:t>понятия</w:t>
      </w:r>
      <w:r>
        <w:rPr>
          <w:spacing w:val="51"/>
        </w:rPr>
        <w:t xml:space="preserve"> </w:t>
      </w:r>
      <w:r>
        <w:t>графической</w:t>
      </w:r>
      <w:r>
        <w:rPr>
          <w:spacing w:val="49"/>
        </w:rPr>
        <w:t xml:space="preserve"> </w:t>
      </w:r>
      <w:r>
        <w:t>грамоты</w:t>
      </w:r>
      <w:r>
        <w:rPr>
          <w:spacing w:val="47"/>
        </w:rPr>
        <w:t xml:space="preserve"> </w:t>
      </w:r>
      <w:r>
        <w:t>изображения</w:t>
      </w:r>
      <w:r>
        <w:rPr>
          <w:spacing w:val="52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«освещённая</w:t>
      </w:r>
      <w:r>
        <w:rPr>
          <w:spacing w:val="44"/>
        </w:rPr>
        <w:t xml:space="preserve"> </w:t>
      </w:r>
      <w:r>
        <w:t>часть»,</w:t>
      </w:r>
      <w:r>
        <w:rPr>
          <w:spacing w:val="49"/>
        </w:rPr>
        <w:t xml:space="preserve"> </w:t>
      </w:r>
      <w:r>
        <w:t>«блик»,</w:t>
      </w:r>
      <w:r>
        <w:rPr>
          <w:spacing w:val="48"/>
        </w:rPr>
        <w:t xml:space="preserve"> </w:t>
      </w:r>
      <w:r>
        <w:t>«полутень»,</w:t>
      </w:r>
    </w:p>
    <w:p w:rsidR="002537D9" w:rsidRDefault="00FA6347">
      <w:pPr>
        <w:pStyle w:val="a3"/>
        <w:spacing w:line="252" w:lineRule="exact"/>
      </w:pPr>
      <w:r>
        <w:t>«собственная</w:t>
      </w:r>
      <w:r>
        <w:rPr>
          <w:spacing w:val="-7"/>
        </w:rPr>
        <w:t xml:space="preserve"> </w:t>
      </w:r>
      <w:r>
        <w:t>тень»,</w:t>
      </w:r>
      <w:r>
        <w:rPr>
          <w:spacing w:val="-3"/>
        </w:rPr>
        <w:t xml:space="preserve"> </w:t>
      </w:r>
      <w:r>
        <w:t>«падающая</w:t>
      </w:r>
      <w:r>
        <w:rPr>
          <w:spacing w:val="-7"/>
        </w:rPr>
        <w:t xml:space="preserve"> </w:t>
      </w:r>
      <w:r>
        <w:t>тень»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3"/>
        </w:rPr>
        <w:t xml:space="preserve"> </w:t>
      </w:r>
      <w:r>
        <w:t>рисунка;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понимать</w:t>
      </w:r>
      <w:r>
        <w:rPr>
          <w:spacing w:val="-8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«тон»,</w:t>
      </w:r>
      <w:r>
        <w:rPr>
          <w:spacing w:val="-5"/>
        </w:rPr>
        <w:t xml:space="preserve"> </w:t>
      </w:r>
      <w:r>
        <w:t>«тональные</w:t>
      </w:r>
      <w:r>
        <w:rPr>
          <w:spacing w:val="-6"/>
        </w:rPr>
        <w:t xml:space="preserve"> </w:t>
      </w:r>
      <w:r>
        <w:t>отношения»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визуального</w:t>
      </w:r>
      <w:r>
        <w:rPr>
          <w:spacing w:val="-4"/>
        </w:rPr>
        <w:t xml:space="preserve"> </w:t>
      </w:r>
      <w:r>
        <w:t>анализа;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5" w:firstLine="0"/>
        <w:jc w:val="left"/>
        <w:rPr>
          <w:rFonts w:ascii="Wingdings" w:hAnsi="Wingdings"/>
        </w:rPr>
      </w:pPr>
      <w:r>
        <w:t>обладать</w:t>
      </w:r>
      <w:r>
        <w:rPr>
          <w:spacing w:val="41"/>
        </w:rPr>
        <w:t xml:space="preserve"> </w:t>
      </w:r>
      <w:r>
        <w:t>навыком</w:t>
      </w:r>
      <w:r>
        <w:rPr>
          <w:spacing w:val="44"/>
        </w:rPr>
        <w:t xml:space="preserve"> </w:t>
      </w:r>
      <w:r>
        <w:t>определения</w:t>
      </w:r>
      <w:r>
        <w:rPr>
          <w:spacing w:val="40"/>
        </w:rPr>
        <w:t xml:space="preserve"> </w:t>
      </w:r>
      <w:r>
        <w:t>конструкции</w:t>
      </w:r>
      <w:r>
        <w:rPr>
          <w:spacing w:val="45"/>
        </w:rPr>
        <w:t xml:space="preserve"> </w:t>
      </w:r>
      <w:r>
        <w:t>сложных</w:t>
      </w:r>
      <w:r>
        <w:rPr>
          <w:spacing w:val="46"/>
        </w:rPr>
        <w:t xml:space="preserve"> </w:t>
      </w:r>
      <w:r>
        <w:t>форм,</w:t>
      </w:r>
      <w:r>
        <w:rPr>
          <w:spacing w:val="44"/>
        </w:rPr>
        <w:t xml:space="preserve"> </w:t>
      </w:r>
      <w:r>
        <w:t>геометризации</w:t>
      </w:r>
      <w:r>
        <w:rPr>
          <w:spacing w:val="45"/>
        </w:rPr>
        <w:t xml:space="preserve"> </w:t>
      </w:r>
      <w:r>
        <w:t>плоскостных</w:t>
      </w:r>
      <w:r>
        <w:rPr>
          <w:spacing w:val="3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объёмных</w:t>
      </w:r>
      <w:r>
        <w:rPr>
          <w:spacing w:val="-52"/>
        </w:rPr>
        <w:t xml:space="preserve"> </w:t>
      </w:r>
      <w:r>
        <w:t>форм,</w:t>
      </w:r>
      <w:r>
        <w:rPr>
          <w:spacing w:val="2"/>
        </w:rPr>
        <w:t xml:space="preserve"> </w:t>
      </w:r>
      <w:r>
        <w:t>умением</w:t>
      </w:r>
      <w:r>
        <w:rPr>
          <w:spacing w:val="-3"/>
        </w:rPr>
        <w:t xml:space="preserve"> </w:t>
      </w:r>
      <w:r>
        <w:t>соотносить</w:t>
      </w:r>
      <w:r>
        <w:rPr>
          <w:spacing w:val="-6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пропорции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целого;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1" w:line="252" w:lineRule="exact"/>
        <w:ind w:left="315" w:hanging="146"/>
        <w:jc w:val="left"/>
        <w:rPr>
          <w:rFonts w:ascii="Wingdings" w:hAnsi="Wingdings"/>
        </w:rPr>
      </w:pPr>
      <w:r>
        <w:t>иметь</w:t>
      </w:r>
      <w:r>
        <w:rPr>
          <w:spacing w:val="-8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линейного</w:t>
      </w:r>
      <w:r>
        <w:rPr>
          <w:spacing w:val="-4"/>
        </w:rPr>
        <w:t xml:space="preserve"> </w:t>
      </w:r>
      <w:r>
        <w:t>рисунка,</w:t>
      </w:r>
      <w:r>
        <w:rPr>
          <w:spacing w:val="-5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выразительные</w:t>
      </w:r>
      <w:r>
        <w:rPr>
          <w:spacing w:val="-6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линии;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4" w:firstLine="0"/>
        <w:jc w:val="left"/>
        <w:rPr>
          <w:rFonts w:ascii="Wingdings" w:hAnsi="Wingdings"/>
        </w:rPr>
      </w:pPr>
      <w:r>
        <w:t>иметь</w:t>
      </w:r>
      <w:r>
        <w:rPr>
          <w:spacing w:val="23"/>
        </w:rPr>
        <w:t xml:space="preserve"> </w:t>
      </w:r>
      <w:r>
        <w:t>опыт</w:t>
      </w:r>
      <w:r>
        <w:rPr>
          <w:spacing w:val="20"/>
        </w:rPr>
        <w:t xml:space="preserve"> </w:t>
      </w:r>
      <w:r>
        <w:t>творческого</w:t>
      </w:r>
      <w:r>
        <w:rPr>
          <w:spacing w:val="21"/>
        </w:rPr>
        <w:t xml:space="preserve"> </w:t>
      </w:r>
      <w:r>
        <w:t>композиционного</w:t>
      </w:r>
      <w:r>
        <w:rPr>
          <w:spacing w:val="21"/>
        </w:rPr>
        <w:t xml:space="preserve"> </w:t>
      </w:r>
      <w:r>
        <w:t>рисунка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ответ</w:t>
      </w:r>
      <w:r>
        <w:rPr>
          <w:spacing w:val="2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заданную</w:t>
      </w:r>
      <w:r>
        <w:rPr>
          <w:spacing w:val="23"/>
        </w:rPr>
        <w:t xml:space="preserve"> </w:t>
      </w:r>
      <w:r>
        <w:t>учебную</w:t>
      </w:r>
      <w:r>
        <w:rPr>
          <w:spacing w:val="23"/>
        </w:rPr>
        <w:t xml:space="preserve"> </w:t>
      </w:r>
      <w:r>
        <w:t>задачу</w:t>
      </w:r>
      <w:r>
        <w:rPr>
          <w:spacing w:val="21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самостоятельное</w:t>
      </w:r>
      <w:r>
        <w:rPr>
          <w:spacing w:val="-4"/>
        </w:rPr>
        <w:t xml:space="preserve"> </w:t>
      </w:r>
      <w:r>
        <w:t>творческое</w:t>
      </w:r>
      <w:r>
        <w:rPr>
          <w:spacing w:val="3"/>
        </w:rPr>
        <w:t xml:space="preserve"> </w:t>
      </w:r>
      <w:r>
        <w:t>действие;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2" w:firstLine="0"/>
        <w:jc w:val="left"/>
        <w:rPr>
          <w:rFonts w:ascii="Wingdings" w:hAnsi="Wingdings"/>
        </w:rPr>
      </w:pPr>
      <w:r>
        <w:t>знать</w:t>
      </w:r>
      <w:r>
        <w:rPr>
          <w:spacing w:val="35"/>
        </w:rPr>
        <w:t xml:space="preserve"> </w:t>
      </w:r>
      <w:r>
        <w:t>основы</w:t>
      </w:r>
      <w:r>
        <w:rPr>
          <w:spacing w:val="31"/>
        </w:rPr>
        <w:t xml:space="preserve"> </w:t>
      </w:r>
      <w:r>
        <w:t>цветоведения:</w:t>
      </w:r>
      <w:r>
        <w:rPr>
          <w:spacing w:val="39"/>
        </w:rPr>
        <w:t xml:space="preserve"> </w:t>
      </w:r>
      <w:r>
        <w:t>характеризовать</w:t>
      </w:r>
      <w:r>
        <w:rPr>
          <w:spacing w:val="35"/>
        </w:rPr>
        <w:t xml:space="preserve"> </w:t>
      </w:r>
      <w:r>
        <w:t>основные</w:t>
      </w:r>
      <w:r>
        <w:rPr>
          <w:spacing w:val="3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составные</w:t>
      </w:r>
      <w:r>
        <w:rPr>
          <w:spacing w:val="38"/>
        </w:rPr>
        <w:t xml:space="preserve"> </w:t>
      </w:r>
      <w:r>
        <w:t>цвета,</w:t>
      </w:r>
      <w:r>
        <w:rPr>
          <w:spacing w:val="30"/>
        </w:rPr>
        <w:t xml:space="preserve"> </w:t>
      </w:r>
      <w:r>
        <w:t>дополнительные</w:t>
      </w:r>
      <w:r>
        <w:rPr>
          <w:spacing w:val="31"/>
        </w:rPr>
        <w:t xml:space="preserve"> </w:t>
      </w:r>
      <w:r>
        <w:t>цвета  —</w:t>
      </w:r>
      <w:r>
        <w:rPr>
          <w:spacing w:val="3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искусства</w:t>
      </w:r>
      <w:r>
        <w:rPr>
          <w:spacing w:val="3"/>
        </w:rPr>
        <w:t xml:space="preserve"> </w:t>
      </w:r>
      <w:r>
        <w:t>живописи;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jc w:val="left"/>
        <w:rPr>
          <w:rFonts w:ascii="Wingdings" w:hAnsi="Wingdings"/>
        </w:rPr>
      </w:pPr>
      <w:r>
        <w:t>определять</w:t>
      </w:r>
      <w:r>
        <w:rPr>
          <w:spacing w:val="-1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понятий</w:t>
      </w:r>
      <w:r>
        <w:rPr>
          <w:spacing w:val="3"/>
        </w:rPr>
        <w:t xml:space="preserve"> </w:t>
      </w:r>
      <w:r>
        <w:t>«колорит»,</w:t>
      </w:r>
      <w:r>
        <w:rPr>
          <w:spacing w:val="2"/>
        </w:rPr>
        <w:t xml:space="preserve"> </w:t>
      </w:r>
      <w:r>
        <w:t>«цветовые</w:t>
      </w:r>
      <w:r>
        <w:rPr>
          <w:spacing w:val="9"/>
        </w:rPr>
        <w:t xml:space="preserve"> </w:t>
      </w:r>
      <w:r>
        <w:t>отношения»,</w:t>
      </w:r>
      <w:r>
        <w:rPr>
          <w:spacing w:val="3"/>
        </w:rPr>
        <w:t xml:space="preserve"> </w:t>
      </w:r>
      <w:r>
        <w:t>«цветовой</w:t>
      </w:r>
      <w:r>
        <w:rPr>
          <w:spacing w:val="10"/>
        </w:rPr>
        <w:t xml:space="preserve"> </w:t>
      </w:r>
      <w:r>
        <w:t>контраст»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иметь навыки</w:t>
      </w:r>
      <w:r>
        <w:rPr>
          <w:spacing w:val="-52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гуашью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акварелью;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3" w:firstLine="0"/>
        <w:jc w:val="left"/>
        <w:rPr>
          <w:rFonts w:ascii="Wingdings" w:hAnsi="Wingdings"/>
        </w:rPr>
      </w:pPr>
      <w:r>
        <w:t>иметь</w:t>
      </w:r>
      <w:r>
        <w:rPr>
          <w:spacing w:val="-1"/>
        </w:rPr>
        <w:t xml:space="preserve"> </w:t>
      </w:r>
      <w:r>
        <w:t>опыт</w:t>
      </w:r>
      <w:r>
        <w:rPr>
          <w:spacing w:val="10"/>
        </w:rPr>
        <w:t xml:space="preserve"> </w:t>
      </w:r>
      <w:r>
        <w:t>объёмного</w:t>
      </w:r>
      <w:r>
        <w:rPr>
          <w:spacing w:val="3"/>
        </w:rPr>
        <w:t xml:space="preserve"> </w:t>
      </w:r>
      <w:r>
        <w:t>изображения</w:t>
      </w:r>
      <w:r>
        <w:rPr>
          <w:spacing w:val="5"/>
        </w:rPr>
        <w:t xml:space="preserve"> </w:t>
      </w:r>
      <w:r>
        <w:t>(лепки)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начальные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пластической</w:t>
      </w:r>
      <w:r>
        <w:rPr>
          <w:spacing w:val="3"/>
        </w:rPr>
        <w:t xml:space="preserve"> </w:t>
      </w:r>
      <w:r>
        <w:t>выразительности</w:t>
      </w:r>
      <w:r>
        <w:rPr>
          <w:spacing w:val="-52"/>
        </w:rPr>
        <w:t xml:space="preserve"> </w:t>
      </w:r>
      <w:r>
        <w:t>скульптуры,</w:t>
      </w:r>
      <w:r>
        <w:rPr>
          <w:spacing w:val="-4"/>
        </w:rPr>
        <w:t xml:space="preserve"> </w:t>
      </w:r>
      <w:r>
        <w:t>соотношении</w:t>
      </w:r>
      <w:r>
        <w:rPr>
          <w:spacing w:val="-2"/>
        </w:rPr>
        <w:t xml:space="preserve"> </w:t>
      </w:r>
      <w:r>
        <w:t>пропорций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животных.</w:t>
      </w:r>
    </w:p>
    <w:p w:rsidR="002537D9" w:rsidRDefault="00FA6347">
      <w:pPr>
        <w:pStyle w:val="3"/>
        <w:spacing w:before="36"/>
        <w:jc w:val="left"/>
      </w:pPr>
      <w:r>
        <w:t>Жанры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11"/>
        </w:rPr>
        <w:t xml:space="preserve"> </w:t>
      </w:r>
      <w:r>
        <w:t>искусства: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объяснять</w:t>
      </w:r>
      <w:r>
        <w:rPr>
          <w:spacing w:val="-8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«жанры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искусстве»,</w:t>
      </w:r>
      <w:r>
        <w:rPr>
          <w:spacing w:val="-5"/>
        </w:rPr>
        <w:t xml:space="preserve"> </w:t>
      </w:r>
      <w:r>
        <w:t>перечислять</w:t>
      </w:r>
      <w:r>
        <w:rPr>
          <w:spacing w:val="-1"/>
        </w:rPr>
        <w:t xml:space="preserve"> </w:t>
      </w:r>
      <w:r>
        <w:t>жанры;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3" w:lineRule="exact"/>
        <w:ind w:left="315" w:hanging="146"/>
        <w:jc w:val="left"/>
        <w:rPr>
          <w:rFonts w:ascii="Wingdings" w:hAnsi="Wingdings"/>
        </w:rPr>
      </w:pPr>
      <w:r>
        <w:t>объяснять разницу</w:t>
      </w:r>
      <w:r>
        <w:rPr>
          <w:spacing w:val="-10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предметом</w:t>
      </w:r>
      <w:r>
        <w:rPr>
          <w:spacing w:val="-4"/>
        </w:rPr>
        <w:t xml:space="preserve"> </w:t>
      </w:r>
      <w:r>
        <w:t>изображения,</w:t>
      </w:r>
      <w:r>
        <w:rPr>
          <w:spacing w:val="-4"/>
        </w:rPr>
        <w:t xml:space="preserve"> </w:t>
      </w:r>
      <w:r>
        <w:t>сюжетом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содержанием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8"/>
        </w:rPr>
        <w:t xml:space="preserve"> </w:t>
      </w:r>
      <w:r>
        <w:t>искусства.</w:t>
      </w:r>
    </w:p>
    <w:p w:rsidR="002537D9" w:rsidRDefault="00FA6347">
      <w:pPr>
        <w:pStyle w:val="3"/>
        <w:spacing w:before="43"/>
        <w:jc w:val="left"/>
      </w:pPr>
      <w:r>
        <w:t>Натюрморт: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характеризовать</w:t>
      </w:r>
      <w:r>
        <w:rPr>
          <w:spacing w:val="21"/>
        </w:rPr>
        <w:t xml:space="preserve"> </w:t>
      </w:r>
      <w:r>
        <w:t>изображение</w:t>
      </w:r>
      <w:r>
        <w:rPr>
          <w:spacing w:val="31"/>
        </w:rPr>
        <w:t xml:space="preserve"> </w:t>
      </w:r>
      <w:r>
        <w:t>предметного</w:t>
      </w:r>
      <w:r>
        <w:rPr>
          <w:spacing w:val="27"/>
        </w:rPr>
        <w:t xml:space="preserve"> </w:t>
      </w:r>
      <w:r>
        <w:t>мира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различные</w:t>
      </w:r>
      <w:r>
        <w:rPr>
          <w:spacing w:val="38"/>
        </w:rPr>
        <w:t xml:space="preserve"> </w:t>
      </w:r>
      <w:r>
        <w:t>эпохи</w:t>
      </w:r>
      <w:r>
        <w:rPr>
          <w:spacing w:val="33"/>
        </w:rPr>
        <w:t xml:space="preserve"> </w:t>
      </w:r>
      <w:r>
        <w:t>истории</w:t>
      </w:r>
      <w:r>
        <w:rPr>
          <w:spacing w:val="33"/>
        </w:rPr>
        <w:t xml:space="preserve"> </w:t>
      </w:r>
      <w:r>
        <w:t>человечества</w:t>
      </w:r>
      <w:r>
        <w:rPr>
          <w:spacing w:val="3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приводить</w:t>
      </w:r>
    </w:p>
    <w:p w:rsidR="002537D9" w:rsidRDefault="002537D9">
      <w:pPr>
        <w:spacing w:line="252" w:lineRule="exact"/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t>примеры</w:t>
      </w:r>
      <w:r>
        <w:rPr>
          <w:spacing w:val="-8"/>
        </w:rPr>
        <w:t xml:space="preserve"> </w:t>
      </w:r>
      <w:r>
        <w:t>натюрморта в</w:t>
      </w:r>
      <w:r>
        <w:rPr>
          <w:spacing w:val="-6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Нового</w:t>
      </w:r>
      <w:r>
        <w:rPr>
          <w:spacing w:val="-12"/>
        </w:rPr>
        <w:t xml:space="preserve"> </w:t>
      </w:r>
      <w:r>
        <w:t>времени;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/>
        <w:ind w:right="136" w:firstLine="0"/>
        <w:jc w:val="left"/>
        <w:rPr>
          <w:rFonts w:ascii="Wingdings" w:hAnsi="Wingdings"/>
        </w:rPr>
      </w:pPr>
      <w:r>
        <w:t>рассказывать</w:t>
      </w:r>
      <w:r>
        <w:rPr>
          <w:spacing w:val="12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натюрморте</w:t>
      </w:r>
      <w:r>
        <w:rPr>
          <w:spacing w:val="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русского</w:t>
      </w:r>
      <w:r>
        <w:rPr>
          <w:spacing w:val="11"/>
        </w:rPr>
        <w:t xml:space="preserve"> </w:t>
      </w:r>
      <w:r>
        <w:t>искусства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роли</w:t>
      </w:r>
      <w:r>
        <w:rPr>
          <w:spacing w:val="10"/>
        </w:rPr>
        <w:t xml:space="preserve"> </w:t>
      </w:r>
      <w:r>
        <w:t>натюрморта</w:t>
      </w:r>
      <w:r>
        <w:rPr>
          <w:spacing w:val="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отечественном</w:t>
      </w:r>
      <w:r>
        <w:rPr>
          <w:spacing w:val="10"/>
        </w:rPr>
        <w:t xml:space="preserve"> </w:t>
      </w:r>
      <w:r>
        <w:t>искусстве</w:t>
      </w:r>
      <w:r>
        <w:rPr>
          <w:spacing w:val="-52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в.,</w:t>
      </w:r>
      <w:r>
        <w:rPr>
          <w:spacing w:val="3"/>
        </w:rPr>
        <w:t xml:space="preserve"> </w:t>
      </w:r>
      <w:r>
        <w:t>опираясь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конкретные</w:t>
      </w:r>
      <w:r>
        <w:rPr>
          <w:spacing w:val="-4"/>
        </w:rPr>
        <w:t xml:space="preserve"> </w:t>
      </w:r>
      <w:r>
        <w:t>произведения отечественных</w:t>
      </w:r>
      <w:r>
        <w:rPr>
          <w:spacing w:val="-2"/>
        </w:rPr>
        <w:t xml:space="preserve"> </w:t>
      </w:r>
      <w:r>
        <w:t>художников;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jc w:val="left"/>
        <w:rPr>
          <w:rFonts w:ascii="Wingdings" w:hAnsi="Wingdings"/>
        </w:rPr>
      </w:pPr>
      <w:r>
        <w:t>знать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уметь</w:t>
      </w:r>
      <w:r>
        <w:rPr>
          <w:spacing w:val="6"/>
        </w:rPr>
        <w:t xml:space="preserve"> </w:t>
      </w:r>
      <w:r>
        <w:t>применять</w:t>
      </w:r>
      <w:r>
        <w:rPr>
          <w:spacing w:val="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рисунке</w:t>
      </w:r>
      <w:r>
        <w:rPr>
          <w:spacing w:val="8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линейной</w:t>
      </w:r>
      <w:r>
        <w:rPr>
          <w:spacing w:val="10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изображения</w:t>
      </w:r>
      <w:r>
        <w:rPr>
          <w:spacing w:val="12"/>
        </w:rPr>
        <w:t xml:space="preserve"> </w:t>
      </w:r>
      <w:r>
        <w:t>объёмного</w:t>
      </w:r>
      <w:r>
        <w:rPr>
          <w:spacing w:val="3"/>
        </w:rPr>
        <w:t xml:space="preserve"> </w:t>
      </w:r>
      <w:r>
        <w:t>предмета</w:t>
      </w:r>
      <w:r>
        <w:rPr>
          <w:spacing w:val="8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двухмерном</w:t>
      </w:r>
      <w:r>
        <w:rPr>
          <w:spacing w:val="-4"/>
        </w:rPr>
        <w:t xml:space="preserve"> </w:t>
      </w:r>
      <w:r>
        <w:t>пространстве</w:t>
      </w:r>
      <w:r>
        <w:rPr>
          <w:spacing w:val="3"/>
        </w:rPr>
        <w:t xml:space="preserve"> </w:t>
      </w:r>
      <w:r>
        <w:t>листа;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знать</w:t>
      </w:r>
      <w:r>
        <w:rPr>
          <w:spacing w:val="-1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освещении</w:t>
      </w:r>
      <w:r>
        <w:rPr>
          <w:spacing w:val="3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средстве</w:t>
      </w:r>
      <w:r>
        <w:rPr>
          <w:spacing w:val="-6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объёма</w:t>
      </w:r>
      <w:r>
        <w:rPr>
          <w:spacing w:val="-4"/>
        </w:rPr>
        <w:t xml:space="preserve"> </w:t>
      </w:r>
      <w:r>
        <w:t>предмета;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jc w:val="left"/>
        <w:rPr>
          <w:rFonts w:ascii="Wingdings" w:hAnsi="Wingdings"/>
        </w:rPr>
      </w:pPr>
      <w:r>
        <w:t>иметь опыт построения композиции натюрморта: опыт разнообразного расположения предметов на листе,</w:t>
      </w:r>
      <w:r>
        <w:rPr>
          <w:spacing w:val="-52"/>
        </w:rPr>
        <w:t xml:space="preserve"> </w:t>
      </w:r>
      <w:r>
        <w:t>выделения</w:t>
      </w:r>
      <w:r>
        <w:rPr>
          <w:spacing w:val="-7"/>
        </w:rPr>
        <w:t xml:space="preserve"> </w:t>
      </w:r>
      <w:r>
        <w:t>доминанты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целостного</w:t>
      </w:r>
      <w:r>
        <w:rPr>
          <w:spacing w:val="-8"/>
        </w:rPr>
        <w:t xml:space="preserve"> </w:t>
      </w:r>
      <w:r>
        <w:t>соотношения</w:t>
      </w:r>
      <w:r>
        <w:rPr>
          <w:spacing w:val="-7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применяемых</w:t>
      </w:r>
      <w:r>
        <w:rPr>
          <w:spacing w:val="-9"/>
        </w:rPr>
        <w:t xml:space="preserve"> </w:t>
      </w:r>
      <w:r>
        <w:t>средств</w:t>
      </w:r>
      <w:r>
        <w:rPr>
          <w:spacing w:val="-9"/>
        </w:rPr>
        <w:t xml:space="preserve"> </w:t>
      </w:r>
      <w:r>
        <w:t>выразительности;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4" w:line="249" w:lineRule="exact"/>
        <w:ind w:left="315" w:hanging="146"/>
        <w:jc w:val="left"/>
        <w:rPr>
          <w:rFonts w:ascii="Wingdings" w:hAnsi="Wingdings"/>
        </w:rPr>
      </w:pPr>
      <w:r>
        <w:t>иметь</w:t>
      </w:r>
      <w:r>
        <w:rPr>
          <w:spacing w:val="-7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графического</w:t>
      </w:r>
      <w:r>
        <w:rPr>
          <w:spacing w:val="-3"/>
        </w:rPr>
        <w:t xml:space="preserve"> </w:t>
      </w:r>
      <w:r>
        <w:t>натюрморта;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9" w:lineRule="exact"/>
        <w:ind w:left="315" w:hanging="146"/>
        <w:jc w:val="left"/>
        <w:rPr>
          <w:rFonts w:ascii="Wingdings" w:hAnsi="Wingdings"/>
        </w:rPr>
      </w:pPr>
      <w:r>
        <w:t>иметь</w:t>
      </w:r>
      <w:r>
        <w:rPr>
          <w:spacing w:val="-8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9"/>
        </w:rPr>
        <w:t xml:space="preserve"> </w:t>
      </w:r>
      <w:r>
        <w:t>натюрморта</w:t>
      </w:r>
      <w:r>
        <w:rPr>
          <w:spacing w:val="-5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живописи.</w:t>
      </w:r>
    </w:p>
    <w:p w:rsidR="002537D9" w:rsidRDefault="00FA6347">
      <w:pPr>
        <w:pStyle w:val="3"/>
        <w:spacing w:before="42" w:line="240" w:lineRule="auto"/>
        <w:jc w:val="left"/>
      </w:pPr>
      <w:r>
        <w:t>Портрет: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  <w:tab w:val="left" w:pos="1099"/>
          <w:tab w:val="left" w:pos="2703"/>
          <w:tab w:val="left" w:pos="3156"/>
          <w:tab w:val="left" w:pos="4149"/>
          <w:tab w:val="left" w:pos="5544"/>
          <w:tab w:val="left" w:pos="6997"/>
          <w:tab w:val="left" w:pos="8062"/>
          <w:tab w:val="left" w:pos="8400"/>
          <w:tab w:val="left" w:pos="9285"/>
          <w:tab w:val="left" w:pos="10069"/>
        </w:tabs>
        <w:spacing w:before="7"/>
        <w:ind w:right="127" w:firstLine="0"/>
        <w:jc w:val="left"/>
        <w:rPr>
          <w:rFonts w:ascii="Wingdings" w:hAnsi="Wingdings"/>
        </w:rPr>
      </w:pPr>
      <w:r>
        <w:t>иметь</w:t>
      </w:r>
      <w:r>
        <w:tab/>
        <w:t>представление</w:t>
      </w:r>
      <w:r>
        <w:tab/>
        <w:t>об</w:t>
      </w:r>
      <w:r>
        <w:tab/>
        <w:t>истории</w:t>
      </w:r>
      <w:r>
        <w:tab/>
        <w:t>портретного</w:t>
      </w:r>
      <w:r>
        <w:tab/>
        <w:t>изображения</w:t>
      </w:r>
      <w:r>
        <w:tab/>
        <w:t>человека</w:t>
      </w:r>
      <w:r>
        <w:tab/>
        <w:t>в</w:t>
      </w:r>
      <w:r>
        <w:tab/>
        <w:t>разные</w:t>
      </w:r>
      <w:r>
        <w:tab/>
        <w:t>эпохи</w:t>
      </w:r>
      <w:r>
        <w:tab/>
      </w:r>
      <w:r>
        <w:rPr>
          <w:spacing w:val="-2"/>
        </w:rPr>
        <w:t>как</w:t>
      </w:r>
      <w:r>
        <w:rPr>
          <w:spacing w:val="-52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представления о</w:t>
      </w:r>
      <w:r>
        <w:rPr>
          <w:spacing w:val="-9"/>
        </w:rPr>
        <w:t xml:space="preserve"> </w:t>
      </w:r>
      <w:r>
        <w:t>человеке;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jc w:val="left"/>
        <w:rPr>
          <w:rFonts w:ascii="Wingdings" w:hAnsi="Wingdings"/>
        </w:rPr>
      </w:pPr>
      <w:r>
        <w:t>сравнивать содержание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Древнего Рима,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 и</w:t>
      </w:r>
      <w:r>
        <w:rPr>
          <w:spacing w:val="1"/>
        </w:rPr>
        <w:t xml:space="preserve"> </w:t>
      </w:r>
      <w:r>
        <w:t>Нового</w:t>
      </w:r>
      <w:r>
        <w:rPr>
          <w:spacing w:val="-52"/>
        </w:rPr>
        <w:t xml:space="preserve"> </w:t>
      </w:r>
      <w:r>
        <w:t>времени;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jc w:val="left"/>
        <w:rPr>
          <w:rFonts w:ascii="Wingdings" w:hAnsi="Wingdings"/>
        </w:rPr>
      </w:pPr>
      <w:r>
        <w:t>понимать,</w:t>
      </w:r>
      <w:r>
        <w:rPr>
          <w:spacing w:val="38"/>
        </w:rPr>
        <w:t xml:space="preserve"> </w:t>
      </w:r>
      <w:r>
        <w:t>что</w:t>
      </w:r>
      <w:r>
        <w:rPr>
          <w:spacing w:val="34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художественном</w:t>
      </w:r>
      <w:r>
        <w:rPr>
          <w:spacing w:val="39"/>
        </w:rPr>
        <w:t xml:space="preserve"> </w:t>
      </w:r>
      <w:r>
        <w:t>портрете</w:t>
      </w:r>
      <w:r>
        <w:rPr>
          <w:spacing w:val="39"/>
        </w:rPr>
        <w:t xml:space="preserve"> </w:t>
      </w:r>
      <w:r>
        <w:t>присутствует</w:t>
      </w:r>
      <w:r>
        <w:rPr>
          <w:spacing w:val="41"/>
        </w:rPr>
        <w:t xml:space="preserve"> </w:t>
      </w:r>
      <w:r>
        <w:t>также</w:t>
      </w:r>
      <w:r>
        <w:rPr>
          <w:spacing w:val="38"/>
        </w:rPr>
        <w:t xml:space="preserve"> </w:t>
      </w:r>
      <w:r>
        <w:t>выражение</w:t>
      </w:r>
      <w:r>
        <w:rPr>
          <w:spacing w:val="40"/>
        </w:rPr>
        <w:t xml:space="preserve"> </w:t>
      </w:r>
      <w:r>
        <w:t>идеалов</w:t>
      </w:r>
      <w:r>
        <w:rPr>
          <w:spacing w:val="48"/>
        </w:rPr>
        <w:t xml:space="preserve"> </w:t>
      </w:r>
      <w:r>
        <w:t>эпохи</w:t>
      </w:r>
      <w:r>
        <w:rPr>
          <w:spacing w:val="4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авторская</w:t>
      </w:r>
      <w:r>
        <w:rPr>
          <w:spacing w:val="-52"/>
        </w:rPr>
        <w:t xml:space="preserve"> </w:t>
      </w:r>
      <w:r>
        <w:t>позиция</w:t>
      </w:r>
      <w:r>
        <w:rPr>
          <w:spacing w:val="-8"/>
        </w:rPr>
        <w:t xml:space="preserve"> </w:t>
      </w:r>
      <w:r>
        <w:t>художника;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29" w:firstLine="0"/>
        <w:rPr>
          <w:rFonts w:ascii="Wingdings" w:hAnsi="Wingdings"/>
        </w:rPr>
      </w:pP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портретистов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(Леонардо</w:t>
      </w:r>
      <w:r>
        <w:rPr>
          <w:spacing w:val="-3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Винчи,</w:t>
      </w:r>
      <w:r>
        <w:rPr>
          <w:spacing w:val="-10"/>
        </w:rPr>
        <w:t xml:space="preserve"> </w:t>
      </w:r>
      <w:r>
        <w:t>Рафаэль,</w:t>
      </w:r>
      <w:r>
        <w:rPr>
          <w:spacing w:val="-3"/>
        </w:rPr>
        <w:t xml:space="preserve"> </w:t>
      </w:r>
      <w:r>
        <w:t>Микеланджело,</w:t>
      </w:r>
      <w:r>
        <w:rPr>
          <w:spacing w:val="-3"/>
        </w:rPr>
        <w:t xml:space="preserve"> </w:t>
      </w:r>
      <w:r>
        <w:t>Рембрандт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7" w:firstLine="0"/>
        <w:rPr>
          <w:rFonts w:ascii="Wingdings" w:hAnsi="Wingdings"/>
        </w:rPr>
      </w:pPr>
      <w:r>
        <w:t>уметь рассказывать историю портрета в русском изобразительном искусстве, называть имена великих</w:t>
      </w:r>
      <w:r>
        <w:rPr>
          <w:spacing w:val="1"/>
        </w:rPr>
        <w:t xml:space="preserve"> </w:t>
      </w:r>
      <w:r>
        <w:t>художников-</w:t>
      </w:r>
      <w:r>
        <w:rPr>
          <w:spacing w:val="-9"/>
        </w:rPr>
        <w:t xml:space="preserve"> </w:t>
      </w:r>
      <w:r>
        <w:t>портретистов</w:t>
      </w:r>
      <w:r>
        <w:rPr>
          <w:spacing w:val="-5"/>
        </w:rPr>
        <w:t xml:space="preserve"> </w:t>
      </w:r>
      <w:r>
        <w:t>(В.</w:t>
      </w:r>
      <w:r>
        <w:rPr>
          <w:spacing w:val="-5"/>
        </w:rPr>
        <w:t xml:space="preserve"> </w:t>
      </w:r>
      <w:r>
        <w:t>Боровиковский,</w:t>
      </w:r>
      <w:r>
        <w:rPr>
          <w:spacing w:val="-5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Венецианов, О.</w:t>
      </w:r>
      <w:r>
        <w:rPr>
          <w:spacing w:val="-5"/>
        </w:rPr>
        <w:t xml:space="preserve"> </w:t>
      </w:r>
      <w:r>
        <w:t>Кипренский,</w:t>
      </w:r>
      <w:r>
        <w:rPr>
          <w:spacing w:val="-5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Тропинин,</w:t>
      </w:r>
      <w:r>
        <w:rPr>
          <w:spacing w:val="-5"/>
        </w:rPr>
        <w:t xml:space="preserve"> </w:t>
      </w:r>
      <w:r>
        <w:t>К.</w:t>
      </w:r>
      <w:r>
        <w:rPr>
          <w:spacing w:val="-5"/>
        </w:rPr>
        <w:t xml:space="preserve"> </w:t>
      </w:r>
      <w:r>
        <w:t>Брюллов,</w:t>
      </w:r>
      <w:r>
        <w:rPr>
          <w:spacing w:val="-5"/>
        </w:rPr>
        <w:t xml:space="preserve"> </w:t>
      </w:r>
      <w:r>
        <w:t>И.</w:t>
      </w:r>
      <w:r>
        <w:rPr>
          <w:spacing w:val="-52"/>
        </w:rPr>
        <w:t xml:space="preserve"> </w:t>
      </w:r>
      <w:r>
        <w:t>Крамской,</w:t>
      </w:r>
      <w:r>
        <w:rPr>
          <w:spacing w:val="3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Репин,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Суриков,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Серов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8" w:firstLine="0"/>
        <w:rPr>
          <w:rFonts w:ascii="Wingdings" w:hAnsi="Wingdings"/>
        </w:rPr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претворять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соотношение</w:t>
      </w:r>
      <w:r>
        <w:rPr>
          <w:spacing w:val="2"/>
        </w:rPr>
        <w:t xml:space="preserve"> </w:t>
      </w:r>
      <w:r>
        <w:t>лицевой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черепной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головы;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40" w:firstLine="0"/>
        <w:rPr>
          <w:rFonts w:ascii="Wingdings" w:hAnsi="Wingdings"/>
        </w:rPr>
      </w:pPr>
      <w:r>
        <w:t>иметь представление о способах объёмного изображения головы человека, создавать зарисовки объёмной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головы;</w:t>
      </w:r>
      <w:r>
        <w:rPr>
          <w:spacing w:val="-3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термин</w:t>
      </w:r>
      <w:r>
        <w:rPr>
          <w:spacing w:val="-2"/>
        </w:rPr>
        <w:t xml:space="preserve"> </w:t>
      </w:r>
      <w:r>
        <w:t>«ракурс»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rPr>
          <w:rFonts w:ascii="Wingdings" w:hAnsi="Wingdings"/>
        </w:rPr>
      </w:pPr>
      <w:r>
        <w:t>иметь представление о скульптурном портрете в истории искусства, о выражении характера человека и</w:t>
      </w:r>
      <w:r>
        <w:rPr>
          <w:spacing w:val="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скульптурном</w:t>
      </w:r>
      <w:r>
        <w:rPr>
          <w:spacing w:val="-3"/>
        </w:rPr>
        <w:t xml:space="preserve"> </w:t>
      </w:r>
      <w:r>
        <w:t>портрете;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t>иметь</w:t>
      </w:r>
      <w:r>
        <w:rPr>
          <w:spacing w:val="-8"/>
        </w:rPr>
        <w:t xml:space="preserve"> </w:t>
      </w:r>
      <w:r>
        <w:t>начальный</w:t>
      </w:r>
      <w:r>
        <w:rPr>
          <w:spacing w:val="3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лепки</w:t>
      </w:r>
      <w:r>
        <w:rPr>
          <w:spacing w:val="-4"/>
        </w:rPr>
        <w:t xml:space="preserve"> </w:t>
      </w:r>
      <w:r>
        <w:t>головы</w:t>
      </w:r>
      <w:r>
        <w:rPr>
          <w:spacing w:val="-6"/>
        </w:rPr>
        <w:t xml:space="preserve"> </w:t>
      </w:r>
      <w:r>
        <w:t>человека;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5" w:firstLine="0"/>
        <w:jc w:val="left"/>
        <w:rPr>
          <w:rFonts w:ascii="Wingdings" w:hAnsi="Wingdings"/>
        </w:rPr>
      </w:pPr>
      <w:r>
        <w:t>приобретать опыт графического портретного изображения как нового для себя видения индивидуальности</w:t>
      </w:r>
      <w:r>
        <w:rPr>
          <w:spacing w:val="-52"/>
        </w:rPr>
        <w:t xml:space="preserve"> </w:t>
      </w:r>
      <w:r>
        <w:t>человека;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jc w:val="left"/>
        <w:rPr>
          <w:rFonts w:ascii="Wingdings" w:hAnsi="Wingdings"/>
        </w:rPr>
      </w:pPr>
      <w:r>
        <w:t>иметь</w:t>
      </w:r>
      <w:r>
        <w:rPr>
          <w:spacing w:val="-1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графических</w:t>
      </w:r>
      <w:r>
        <w:rPr>
          <w:spacing w:val="-10"/>
        </w:rPr>
        <w:t xml:space="preserve"> </w:t>
      </w:r>
      <w:r>
        <w:t>портретах</w:t>
      </w:r>
      <w:r>
        <w:rPr>
          <w:spacing w:val="-9"/>
        </w:rPr>
        <w:t xml:space="preserve"> </w:t>
      </w:r>
      <w:r>
        <w:t>мастеров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эпох,</w:t>
      </w:r>
      <w:r>
        <w:rPr>
          <w:spacing w:val="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разнообразии</w:t>
      </w:r>
      <w:r>
        <w:rPr>
          <w:spacing w:val="-3"/>
        </w:rPr>
        <w:t xml:space="preserve"> </w:t>
      </w:r>
      <w:r>
        <w:t>графических</w:t>
      </w:r>
      <w:r>
        <w:rPr>
          <w:spacing w:val="-10"/>
        </w:rPr>
        <w:t xml:space="preserve"> </w:t>
      </w:r>
      <w:r>
        <w:t>средств</w:t>
      </w:r>
      <w:r>
        <w:rPr>
          <w:spacing w:val="-5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человека;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4" w:firstLine="0"/>
        <w:jc w:val="left"/>
        <w:rPr>
          <w:rFonts w:ascii="Wingdings" w:hAnsi="Wingdings"/>
        </w:rPr>
      </w:pPr>
      <w:r>
        <w:t>уметь</w:t>
      </w:r>
      <w:r>
        <w:rPr>
          <w:spacing w:val="11"/>
        </w:rPr>
        <w:t xml:space="preserve"> </w:t>
      </w:r>
      <w:r>
        <w:t>характеризовать</w:t>
      </w:r>
      <w:r>
        <w:rPr>
          <w:spacing w:val="10"/>
        </w:rPr>
        <w:t xml:space="preserve"> </w:t>
      </w:r>
      <w:r>
        <w:t>роль</w:t>
      </w:r>
      <w:r>
        <w:rPr>
          <w:spacing w:val="10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выразительного</w:t>
      </w:r>
      <w:r>
        <w:rPr>
          <w:spacing w:val="54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создании</w:t>
      </w:r>
      <w:r>
        <w:rPr>
          <w:spacing w:val="13"/>
        </w:rPr>
        <w:t xml:space="preserve"> </w:t>
      </w:r>
      <w:r>
        <w:t>художественного</w:t>
      </w:r>
      <w:r>
        <w:rPr>
          <w:spacing w:val="-52"/>
        </w:rPr>
        <w:t xml:space="preserve"> </w:t>
      </w:r>
      <w:r>
        <w:t>образа;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4" w:firstLine="0"/>
        <w:jc w:val="left"/>
        <w:rPr>
          <w:rFonts w:ascii="Wingdings" w:hAnsi="Wingdings"/>
        </w:rPr>
      </w:pPr>
      <w:r>
        <w:t>иметь 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живописного портрета,</w:t>
      </w:r>
      <w:r>
        <w:rPr>
          <w:spacing w:val="1"/>
        </w:rPr>
        <w:t xml:space="preserve"> </w:t>
      </w:r>
      <w:r>
        <w:t>понимать 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выражения</w:t>
      </w:r>
      <w:r>
        <w:rPr>
          <w:spacing w:val="-7"/>
        </w:rPr>
        <w:t xml:space="preserve"> </w:t>
      </w:r>
      <w:r>
        <w:t>настроения,</w:t>
      </w:r>
      <w:r>
        <w:rPr>
          <w:spacing w:val="-3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индивидуальности</w:t>
      </w:r>
      <w:r>
        <w:rPr>
          <w:spacing w:val="-2"/>
        </w:rPr>
        <w:t xml:space="preserve"> </w:t>
      </w:r>
      <w:r>
        <w:t>героя портрета;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exact"/>
        <w:ind w:left="315" w:hanging="146"/>
        <w:jc w:val="left"/>
        <w:rPr>
          <w:rFonts w:ascii="Wingdings" w:hAnsi="Wingdings"/>
        </w:rPr>
      </w:pP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жанре</w:t>
      </w:r>
      <w:r>
        <w:rPr>
          <w:spacing w:val="-3"/>
        </w:rPr>
        <w:t xml:space="preserve"> </w:t>
      </w:r>
      <w:r>
        <w:t>портрета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</w:t>
      </w:r>
      <w:r>
        <w:rPr>
          <w:spacing w:val="3"/>
        </w:rPr>
        <w:t xml:space="preserve"> </w:t>
      </w:r>
      <w:r>
        <w:t>ХХ</w:t>
      </w:r>
      <w:r>
        <w:rPr>
          <w:spacing w:val="-8"/>
        </w:rPr>
        <w:t xml:space="preserve"> </w:t>
      </w:r>
      <w:r>
        <w:t>в. —</w:t>
      </w:r>
      <w:r>
        <w:rPr>
          <w:spacing w:val="-4"/>
        </w:rPr>
        <w:t xml:space="preserve"> </w:t>
      </w:r>
      <w:r>
        <w:t>западном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отечественном.</w:t>
      </w:r>
    </w:p>
    <w:p w:rsidR="002537D9" w:rsidRDefault="00FA6347">
      <w:pPr>
        <w:pStyle w:val="3"/>
        <w:spacing w:before="42"/>
        <w:jc w:val="left"/>
      </w:pPr>
      <w:r>
        <w:t>Пейзаж: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jc w:val="left"/>
        <w:rPr>
          <w:rFonts w:ascii="Wingdings" w:hAnsi="Wingdings"/>
        </w:rPr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Средневековом</w:t>
      </w:r>
      <w:r>
        <w:rPr>
          <w:spacing w:val="-4"/>
        </w:rPr>
        <w:t xml:space="preserve"> </w:t>
      </w:r>
      <w:r>
        <w:t>искусстве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эпоху</w:t>
      </w:r>
      <w:r>
        <w:rPr>
          <w:spacing w:val="-2"/>
        </w:rPr>
        <w:t xml:space="preserve"> </w:t>
      </w:r>
      <w:r>
        <w:t>Возрождения;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знать</w:t>
      </w:r>
      <w:r>
        <w:rPr>
          <w:spacing w:val="-6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линейной</w:t>
      </w:r>
      <w:r>
        <w:rPr>
          <w:spacing w:val="-1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уметь</w:t>
      </w:r>
      <w:r>
        <w:rPr>
          <w:spacing w:val="-6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рисунке;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4" w:firstLine="0"/>
        <w:jc w:val="left"/>
        <w:rPr>
          <w:rFonts w:ascii="Wingdings" w:hAnsi="Wingdings"/>
        </w:rPr>
      </w:pPr>
      <w:r>
        <w:rPr>
          <w:spacing w:val="-1"/>
        </w:rPr>
        <w:t>определять</w:t>
      </w:r>
      <w:r>
        <w:rPr>
          <w:spacing w:val="-13"/>
        </w:rPr>
        <w:t xml:space="preserve"> </w:t>
      </w:r>
      <w:r>
        <w:rPr>
          <w:spacing w:val="-1"/>
        </w:rPr>
        <w:t>содержание</w:t>
      </w:r>
      <w:r>
        <w:rPr>
          <w:spacing w:val="-18"/>
        </w:rPr>
        <w:t xml:space="preserve"> </w:t>
      </w:r>
      <w:r>
        <w:rPr>
          <w:spacing w:val="-1"/>
        </w:rPr>
        <w:t>понятий:</w:t>
      </w:r>
      <w:r>
        <w:rPr>
          <w:spacing w:val="-3"/>
        </w:rPr>
        <w:t xml:space="preserve"> </w:t>
      </w:r>
      <w:r>
        <w:t>линия</w:t>
      </w:r>
      <w:r>
        <w:rPr>
          <w:spacing w:val="-14"/>
        </w:rPr>
        <w:t xml:space="preserve"> </w:t>
      </w:r>
      <w:r>
        <w:t>горизонта,</w:t>
      </w:r>
      <w:r>
        <w:rPr>
          <w:spacing w:val="-10"/>
        </w:rPr>
        <w:t xml:space="preserve"> </w:t>
      </w:r>
      <w:r>
        <w:t>точка</w:t>
      </w:r>
      <w:r>
        <w:rPr>
          <w:spacing w:val="-11"/>
        </w:rPr>
        <w:t xml:space="preserve"> </w:t>
      </w:r>
      <w:r>
        <w:t>схода,</w:t>
      </w:r>
      <w:r>
        <w:rPr>
          <w:spacing w:val="-10"/>
        </w:rPr>
        <w:t xml:space="preserve"> </w:t>
      </w:r>
      <w:r>
        <w:t>низкий</w:t>
      </w:r>
      <w:r>
        <w:rPr>
          <w:spacing w:val="-1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высокий</w:t>
      </w:r>
      <w:r>
        <w:rPr>
          <w:spacing w:val="-16"/>
        </w:rPr>
        <w:t xml:space="preserve"> </w:t>
      </w:r>
      <w:r>
        <w:t>горизонт,</w:t>
      </w:r>
      <w:r>
        <w:rPr>
          <w:spacing w:val="-10"/>
        </w:rPr>
        <w:t xml:space="preserve"> </w:t>
      </w:r>
      <w:r>
        <w:t>перспективные</w:t>
      </w:r>
      <w:r>
        <w:rPr>
          <w:spacing w:val="-52"/>
        </w:rPr>
        <w:t xml:space="preserve"> </w:t>
      </w:r>
      <w:r>
        <w:t>сокращения,</w:t>
      </w:r>
      <w:r>
        <w:rPr>
          <w:spacing w:val="-4"/>
        </w:rPr>
        <w:t xml:space="preserve"> </w:t>
      </w:r>
      <w:r>
        <w:t>центральная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угловая</w:t>
      </w:r>
      <w:r>
        <w:rPr>
          <w:spacing w:val="-7"/>
        </w:rPr>
        <w:t xml:space="preserve"> </w:t>
      </w:r>
      <w:r>
        <w:t>перспектива;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4" w:line="252" w:lineRule="exact"/>
        <w:ind w:left="315" w:hanging="146"/>
        <w:jc w:val="left"/>
        <w:rPr>
          <w:rFonts w:ascii="Wingdings" w:hAnsi="Wingdings"/>
        </w:rPr>
      </w:pPr>
      <w:r>
        <w:t>знать</w:t>
      </w:r>
      <w:r>
        <w:rPr>
          <w:spacing w:val="-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воздушной</w:t>
      </w:r>
      <w:r>
        <w:rPr>
          <w:spacing w:val="-2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уметь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jc w:val="left"/>
        <w:rPr>
          <w:rFonts w:ascii="Wingdings" w:hAnsi="Wingdings"/>
        </w:rPr>
      </w:pPr>
      <w:r>
        <w:rPr>
          <w:spacing w:val="-1"/>
        </w:rPr>
        <w:t>характеризовать</w:t>
      </w:r>
      <w:r>
        <w:rPr>
          <w:spacing w:val="-13"/>
        </w:rPr>
        <w:t xml:space="preserve"> </w:t>
      </w:r>
      <w:r>
        <w:rPr>
          <w:spacing w:val="-1"/>
        </w:rPr>
        <w:t>особенности</w:t>
      </w:r>
      <w:r>
        <w:rPr>
          <w:spacing w:val="-9"/>
        </w:rPr>
        <w:t xml:space="preserve"> </w:t>
      </w:r>
      <w:r>
        <w:rPr>
          <w:spacing w:val="-1"/>
        </w:rPr>
        <w:t>изображения</w:t>
      </w:r>
      <w:r>
        <w:rPr>
          <w:spacing w:val="-13"/>
        </w:rPr>
        <w:t xml:space="preserve"> </w:t>
      </w:r>
      <w:r>
        <w:t>разных</w:t>
      </w:r>
      <w:r>
        <w:rPr>
          <w:spacing w:val="-15"/>
        </w:rPr>
        <w:t xml:space="preserve"> </w:t>
      </w:r>
      <w:r>
        <w:t>состояний</w:t>
      </w:r>
      <w:r>
        <w:rPr>
          <w:spacing w:val="-9"/>
        </w:rPr>
        <w:t xml:space="preserve"> </w:t>
      </w:r>
      <w:r>
        <w:t>природы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романтическом</w:t>
      </w:r>
      <w:r>
        <w:rPr>
          <w:spacing w:val="-8"/>
        </w:rPr>
        <w:t xml:space="preserve"> </w:t>
      </w:r>
      <w:r>
        <w:t>пейзаже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пейзаже</w:t>
      </w:r>
      <w:r>
        <w:rPr>
          <w:spacing w:val="-52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импрессионистов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постимпрессионистов;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морских</w:t>
      </w:r>
      <w:r>
        <w:rPr>
          <w:spacing w:val="-9"/>
        </w:rPr>
        <w:t xml:space="preserve"> </w:t>
      </w:r>
      <w:r>
        <w:t>пейзажах</w:t>
      </w:r>
      <w:r>
        <w:rPr>
          <w:spacing w:val="-9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Айвазовского;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9" w:firstLine="0"/>
        <w:jc w:val="left"/>
        <w:rPr>
          <w:rFonts w:ascii="Wingdings" w:hAnsi="Wingdings"/>
        </w:rPr>
      </w:pPr>
      <w:r>
        <w:t>иметь</w:t>
      </w:r>
      <w:r>
        <w:rPr>
          <w:spacing w:val="13"/>
        </w:rPr>
        <w:t xml:space="preserve"> </w:t>
      </w:r>
      <w:r>
        <w:t>представление</w:t>
      </w:r>
      <w:r>
        <w:rPr>
          <w:spacing w:val="22"/>
        </w:rPr>
        <w:t xml:space="preserve"> </w:t>
      </w:r>
      <w:r>
        <w:t>об</w:t>
      </w:r>
      <w:r>
        <w:rPr>
          <w:spacing w:val="16"/>
        </w:rPr>
        <w:t xml:space="preserve"> </w:t>
      </w:r>
      <w:r>
        <w:t>особенностях</w:t>
      </w:r>
      <w:r>
        <w:rPr>
          <w:spacing w:val="11"/>
        </w:rPr>
        <w:t xml:space="preserve"> </w:t>
      </w:r>
      <w:r>
        <w:t>пленэрной</w:t>
      </w:r>
      <w:r>
        <w:rPr>
          <w:spacing w:val="17"/>
        </w:rPr>
        <w:t xml:space="preserve"> </w:t>
      </w:r>
      <w:r>
        <w:t>живописи</w:t>
      </w:r>
      <w:r>
        <w:rPr>
          <w:spacing w:val="1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колористической</w:t>
      </w:r>
      <w:r>
        <w:rPr>
          <w:spacing w:val="35"/>
        </w:rPr>
        <w:t xml:space="preserve"> </w:t>
      </w:r>
      <w:r>
        <w:t>изменчивости</w:t>
      </w:r>
      <w:r>
        <w:rPr>
          <w:spacing w:val="17"/>
        </w:rPr>
        <w:t xml:space="preserve"> </w:t>
      </w:r>
      <w:r>
        <w:t>состояний</w:t>
      </w:r>
      <w:r>
        <w:rPr>
          <w:spacing w:val="-52"/>
        </w:rPr>
        <w:t xml:space="preserve"> </w:t>
      </w:r>
      <w:r>
        <w:t>природы;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27" w:firstLine="0"/>
        <w:jc w:val="left"/>
        <w:rPr>
          <w:rFonts w:ascii="Wingdings" w:hAnsi="Wingdings"/>
        </w:rPr>
      </w:pPr>
      <w:r>
        <w:t>знать</w:t>
      </w:r>
      <w:r>
        <w:rPr>
          <w:spacing w:val="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уметь</w:t>
      </w:r>
      <w:r>
        <w:rPr>
          <w:spacing w:val="7"/>
        </w:rPr>
        <w:t xml:space="preserve"> </w:t>
      </w:r>
      <w:r>
        <w:t>рассказывать</w:t>
      </w:r>
      <w:r>
        <w:rPr>
          <w:spacing w:val="7"/>
        </w:rPr>
        <w:t xml:space="preserve"> </w:t>
      </w:r>
      <w:r>
        <w:t>историю</w:t>
      </w:r>
      <w:r>
        <w:rPr>
          <w:spacing w:val="7"/>
        </w:rPr>
        <w:t xml:space="preserve"> </w:t>
      </w:r>
      <w:r>
        <w:t>пейзажа</w:t>
      </w:r>
      <w:r>
        <w:rPr>
          <w:spacing w:val="1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русской</w:t>
      </w:r>
      <w:r>
        <w:rPr>
          <w:spacing w:val="18"/>
        </w:rPr>
        <w:t xml:space="preserve"> </w:t>
      </w:r>
      <w:r>
        <w:t>живописи,</w:t>
      </w:r>
      <w:r>
        <w:rPr>
          <w:spacing w:val="17"/>
        </w:rPr>
        <w:t xml:space="preserve"> </w:t>
      </w:r>
      <w:r>
        <w:t>характеризуя</w:t>
      </w:r>
      <w:r>
        <w:rPr>
          <w:spacing w:val="14"/>
        </w:rPr>
        <w:t xml:space="preserve"> </w:t>
      </w:r>
      <w:r>
        <w:t>особенности</w:t>
      </w:r>
      <w:r>
        <w:rPr>
          <w:spacing w:val="10"/>
        </w:rPr>
        <w:t xml:space="preserve"> </w:t>
      </w:r>
      <w:r>
        <w:t>понимания</w:t>
      </w:r>
      <w:r>
        <w:rPr>
          <w:spacing w:val="-52"/>
        </w:rPr>
        <w:t xml:space="preserve"> </w:t>
      </w:r>
      <w:r>
        <w:t>пейзажа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2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Саврасова,</w:t>
      </w:r>
      <w:r>
        <w:rPr>
          <w:spacing w:val="2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Шишкина,</w:t>
      </w:r>
      <w:r>
        <w:rPr>
          <w:spacing w:val="2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Левитана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художников</w:t>
      </w:r>
      <w:r>
        <w:rPr>
          <w:spacing w:val="-1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(по</w:t>
      </w:r>
      <w:r>
        <w:rPr>
          <w:spacing w:val="-10"/>
        </w:rPr>
        <w:t xml:space="preserve"> </w:t>
      </w:r>
      <w:r>
        <w:t>выбору);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0" w:firstLine="0"/>
        <w:jc w:val="left"/>
        <w:rPr>
          <w:rFonts w:ascii="Wingdings" w:hAnsi="Wingdings"/>
        </w:rPr>
      </w:pPr>
      <w:r>
        <w:t>уметь</w:t>
      </w:r>
      <w:r>
        <w:rPr>
          <w:spacing w:val="4"/>
        </w:rPr>
        <w:t xml:space="preserve"> </w:t>
      </w:r>
      <w:r>
        <w:t>объяснять,</w:t>
      </w:r>
      <w:r>
        <w:rPr>
          <w:spacing w:val="53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в  пейзажной</w:t>
      </w:r>
      <w:r>
        <w:rPr>
          <w:spacing w:val="54"/>
        </w:rPr>
        <w:t xml:space="preserve"> </w:t>
      </w:r>
      <w:r>
        <w:t>живописи</w:t>
      </w:r>
      <w:r>
        <w:rPr>
          <w:spacing w:val="7"/>
        </w:rPr>
        <w:t xml:space="preserve"> </w:t>
      </w:r>
      <w:r>
        <w:t>развивался</w:t>
      </w:r>
      <w:r>
        <w:rPr>
          <w:spacing w:val="3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отечественной  природы</w:t>
      </w:r>
      <w:r>
        <w:rPr>
          <w:spacing w:val="53"/>
        </w:rPr>
        <w:t xml:space="preserve"> </w:t>
      </w:r>
      <w:r>
        <w:t>и  каково</w:t>
      </w:r>
      <w:r>
        <w:rPr>
          <w:spacing w:val="1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Родины;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иметь</w:t>
      </w:r>
      <w:r>
        <w:rPr>
          <w:spacing w:val="-8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живописного</w:t>
      </w:r>
      <w:r>
        <w:rPr>
          <w:spacing w:val="-1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активно</w:t>
      </w:r>
      <w:r>
        <w:rPr>
          <w:spacing w:val="-4"/>
        </w:rPr>
        <w:t xml:space="preserve"> </w:t>
      </w:r>
      <w:r>
        <w:t>выраженных</w:t>
      </w:r>
      <w:r>
        <w:rPr>
          <w:spacing w:val="-3"/>
        </w:rPr>
        <w:t xml:space="preserve"> </w:t>
      </w:r>
      <w:r>
        <w:t>состояний</w:t>
      </w:r>
      <w:r>
        <w:rPr>
          <w:spacing w:val="-4"/>
        </w:rPr>
        <w:t xml:space="preserve"> </w:t>
      </w:r>
      <w:r>
        <w:t>природы;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иметь</w:t>
      </w:r>
      <w:r>
        <w:rPr>
          <w:spacing w:val="-8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пейзажных</w:t>
      </w:r>
      <w:r>
        <w:rPr>
          <w:spacing w:val="-4"/>
        </w:rPr>
        <w:t xml:space="preserve"> </w:t>
      </w:r>
      <w:r>
        <w:t>зарисовок,</w:t>
      </w:r>
      <w:r>
        <w:rPr>
          <w:spacing w:val="2"/>
        </w:rPr>
        <w:t xml:space="preserve"> </w:t>
      </w:r>
      <w:r>
        <w:t>графического</w:t>
      </w:r>
      <w:r>
        <w:rPr>
          <w:spacing w:val="-11"/>
        </w:rPr>
        <w:t xml:space="preserve"> </w:t>
      </w:r>
      <w:r>
        <w:t>изображения</w:t>
      </w:r>
      <w:r>
        <w:rPr>
          <w:spacing w:val="-8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представлению;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иметь</w:t>
      </w:r>
      <w:r>
        <w:rPr>
          <w:spacing w:val="-7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наблюдательности</w:t>
      </w:r>
      <w:r>
        <w:rPr>
          <w:spacing w:val="-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способа</w:t>
      </w:r>
      <w:r>
        <w:rPr>
          <w:spacing w:val="2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интереса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10"/>
        </w:rPr>
        <w:t xml:space="preserve"> </w:t>
      </w:r>
      <w:r>
        <w:t>миру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</w:p>
    <w:p w:rsidR="002537D9" w:rsidRDefault="002537D9">
      <w:pPr>
        <w:spacing w:line="252" w:lineRule="exact"/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t>художественно-поэтическому</w:t>
      </w:r>
      <w:r>
        <w:rPr>
          <w:spacing w:val="-9"/>
        </w:rPr>
        <w:t xml:space="preserve"> </w:t>
      </w:r>
      <w:r>
        <w:t>видению;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 w:line="253" w:lineRule="exact"/>
        <w:ind w:left="315" w:hanging="146"/>
        <w:jc w:val="left"/>
        <w:rPr>
          <w:rFonts w:ascii="Wingdings" w:hAnsi="Wingdings"/>
        </w:rPr>
      </w:pPr>
      <w:r>
        <w:t>иметь</w:t>
      </w:r>
      <w:r>
        <w:rPr>
          <w:spacing w:val="-6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городского</w:t>
      </w:r>
      <w:r>
        <w:rPr>
          <w:spacing w:val="-9"/>
        </w:rPr>
        <w:t xml:space="preserve"> </w:t>
      </w:r>
      <w:r>
        <w:t>пейзажа</w:t>
      </w:r>
      <w:r>
        <w:rPr>
          <w:spacing w:val="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представлению;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4" w:firstLine="0"/>
        <w:jc w:val="left"/>
        <w:rPr>
          <w:rFonts w:ascii="Wingdings" w:hAnsi="Wingdings"/>
        </w:rPr>
      </w:pPr>
      <w:r>
        <w:t>обрести</w:t>
      </w:r>
      <w:r>
        <w:rPr>
          <w:spacing w:val="14"/>
        </w:rPr>
        <w:t xml:space="preserve"> </w:t>
      </w:r>
      <w:r>
        <w:t>навыки</w:t>
      </w:r>
      <w:r>
        <w:rPr>
          <w:spacing w:val="22"/>
        </w:rPr>
        <w:t xml:space="preserve"> </w:t>
      </w:r>
      <w:r>
        <w:t>восприятия</w:t>
      </w:r>
      <w:r>
        <w:rPr>
          <w:spacing w:val="17"/>
        </w:rPr>
        <w:t xml:space="preserve"> </w:t>
      </w:r>
      <w:r>
        <w:t>образности</w:t>
      </w:r>
      <w:r>
        <w:rPr>
          <w:spacing w:val="22"/>
        </w:rPr>
        <w:t xml:space="preserve"> </w:t>
      </w:r>
      <w:r>
        <w:t>городского</w:t>
      </w:r>
      <w:r>
        <w:rPr>
          <w:spacing w:val="15"/>
        </w:rPr>
        <w:t xml:space="preserve"> </w:t>
      </w:r>
      <w:r>
        <w:t>пространства</w:t>
      </w:r>
      <w:r>
        <w:rPr>
          <w:spacing w:val="13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выражения</w:t>
      </w:r>
      <w:r>
        <w:rPr>
          <w:spacing w:val="17"/>
        </w:rPr>
        <w:t xml:space="preserve"> </w:t>
      </w:r>
      <w:r>
        <w:t>самобытного</w:t>
      </w:r>
      <w:r>
        <w:rPr>
          <w:spacing w:val="15"/>
        </w:rPr>
        <w:t xml:space="preserve"> </w:t>
      </w:r>
      <w:r>
        <w:t>лица</w:t>
      </w:r>
      <w:r>
        <w:rPr>
          <w:spacing w:val="-5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народа;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jc w:val="left"/>
        <w:rPr>
          <w:rFonts w:ascii="Wingdings" w:hAnsi="Wingdings"/>
        </w:rPr>
      </w:pPr>
      <w:r>
        <w:t>понимать</w:t>
      </w:r>
      <w:r>
        <w:rPr>
          <w:spacing w:val="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объяснять</w:t>
      </w:r>
      <w:r>
        <w:rPr>
          <w:spacing w:val="12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культурного</w:t>
      </w:r>
      <w:r>
        <w:rPr>
          <w:spacing w:val="9"/>
        </w:rPr>
        <w:t xml:space="preserve"> </w:t>
      </w:r>
      <w:r>
        <w:t>наследия</w:t>
      </w:r>
      <w:r>
        <w:rPr>
          <w:spacing w:val="11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городском</w:t>
      </w:r>
      <w:r>
        <w:rPr>
          <w:spacing w:val="16"/>
        </w:rPr>
        <w:t xml:space="preserve"> </w:t>
      </w:r>
      <w:r>
        <w:t>пространстве,</w:t>
      </w:r>
      <w:r>
        <w:rPr>
          <w:spacing w:val="15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охраны</w:t>
      </w:r>
      <w:r>
        <w:rPr>
          <w:spacing w:val="1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сохранения.</w:t>
      </w:r>
    </w:p>
    <w:p w:rsidR="002537D9" w:rsidRDefault="00FA6347">
      <w:pPr>
        <w:pStyle w:val="3"/>
        <w:spacing w:before="97"/>
        <w:jc w:val="left"/>
      </w:pPr>
      <w:r>
        <w:t>Бытовой</w:t>
      </w:r>
      <w:r>
        <w:rPr>
          <w:spacing w:val="-3"/>
        </w:rPr>
        <w:t xml:space="preserve"> </w:t>
      </w:r>
      <w:r>
        <w:t>жанр: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5" w:firstLine="0"/>
        <w:jc w:val="left"/>
        <w:rPr>
          <w:rFonts w:ascii="Wingdings" w:hAnsi="Wingdings"/>
        </w:rPr>
      </w:pPr>
      <w:r>
        <w:t>характеризовать</w:t>
      </w:r>
      <w:r>
        <w:rPr>
          <w:spacing w:val="-1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формировании</w:t>
      </w:r>
      <w:r>
        <w:rPr>
          <w:spacing w:val="3"/>
        </w:rPr>
        <w:t xml:space="preserve"> </w:t>
      </w:r>
      <w:r>
        <w:t>представлений</w:t>
      </w:r>
      <w:r>
        <w:rPr>
          <w:spacing w:val="10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людей</w:t>
      </w:r>
      <w:r>
        <w:rPr>
          <w:spacing w:val="9"/>
        </w:rPr>
        <w:t xml:space="preserve"> </w:t>
      </w:r>
      <w:r>
        <w:t>разных</w:t>
      </w:r>
      <w:r>
        <w:rPr>
          <w:spacing w:val="-52"/>
        </w:rPr>
        <w:t xml:space="preserve"> </w:t>
      </w:r>
      <w:r>
        <w:t>эпох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5"/>
        <w:ind w:right="138" w:firstLine="0"/>
        <w:jc w:val="left"/>
        <w:rPr>
          <w:rFonts w:ascii="Wingdings" w:hAnsi="Wingdings"/>
        </w:rPr>
      </w:pPr>
      <w:r>
        <w:t>уметь</w:t>
      </w:r>
      <w:r>
        <w:rPr>
          <w:spacing w:val="25"/>
        </w:rPr>
        <w:t xml:space="preserve"> </w:t>
      </w:r>
      <w:r>
        <w:t>объяснять</w:t>
      </w:r>
      <w:r>
        <w:rPr>
          <w:spacing w:val="19"/>
        </w:rPr>
        <w:t xml:space="preserve"> </w:t>
      </w:r>
      <w:r>
        <w:t>понятия</w:t>
      </w:r>
      <w:r>
        <w:rPr>
          <w:spacing w:val="18"/>
        </w:rPr>
        <w:t xml:space="preserve"> </w:t>
      </w:r>
      <w:r>
        <w:t>«тематическая</w:t>
      </w:r>
      <w:r>
        <w:rPr>
          <w:spacing w:val="25"/>
        </w:rPr>
        <w:t xml:space="preserve"> </w:t>
      </w:r>
      <w:r>
        <w:t>картина»,</w:t>
      </w:r>
      <w:r>
        <w:rPr>
          <w:spacing w:val="21"/>
        </w:rPr>
        <w:t xml:space="preserve"> </w:t>
      </w:r>
      <w:r>
        <w:t>«станковая</w:t>
      </w:r>
      <w:r>
        <w:rPr>
          <w:spacing w:val="18"/>
        </w:rPr>
        <w:t xml:space="preserve"> </w:t>
      </w:r>
      <w:r>
        <w:t>живопись»,</w:t>
      </w:r>
      <w:r>
        <w:rPr>
          <w:spacing w:val="15"/>
        </w:rPr>
        <w:t xml:space="preserve"> </w:t>
      </w:r>
      <w:r>
        <w:t>«монументальная</w:t>
      </w:r>
      <w:r>
        <w:rPr>
          <w:spacing w:val="25"/>
        </w:rPr>
        <w:t xml:space="preserve"> </w:t>
      </w:r>
      <w:r>
        <w:t>живопись»;</w:t>
      </w:r>
      <w:r>
        <w:rPr>
          <w:spacing w:val="-52"/>
        </w:rPr>
        <w:t xml:space="preserve"> </w:t>
      </w:r>
      <w:r>
        <w:t>перечислять</w:t>
      </w:r>
      <w:r>
        <w:rPr>
          <w:spacing w:val="-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тематической</w:t>
      </w:r>
      <w:r>
        <w:rPr>
          <w:spacing w:val="5"/>
        </w:rPr>
        <w:t xml:space="preserve"> </w:t>
      </w:r>
      <w:r>
        <w:t>картины;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5" w:firstLine="0"/>
        <w:jc w:val="left"/>
        <w:rPr>
          <w:rFonts w:ascii="Wingdings" w:hAnsi="Wingdings"/>
        </w:rPr>
      </w:pPr>
      <w:r>
        <w:t>различать тему, сюжет 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жанровой</w:t>
      </w:r>
      <w:r>
        <w:rPr>
          <w:spacing w:val="1"/>
        </w:rPr>
        <w:t xml:space="preserve"> </w:t>
      </w:r>
      <w:r>
        <w:t>картине; выявлять</w:t>
      </w:r>
      <w:r>
        <w:rPr>
          <w:spacing w:val="1"/>
        </w:rPr>
        <w:t xml:space="preserve"> </w:t>
      </w:r>
      <w:r>
        <w:t>образ нравственных и</w:t>
      </w:r>
      <w:r>
        <w:rPr>
          <w:spacing w:val="1"/>
        </w:rPr>
        <w:t xml:space="preserve"> </w:t>
      </w:r>
      <w:r>
        <w:t>ценностных</w:t>
      </w:r>
      <w:r>
        <w:rPr>
          <w:spacing w:val="-52"/>
        </w:rPr>
        <w:t xml:space="preserve"> </w:t>
      </w:r>
      <w:r>
        <w:t>смыслов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жанровой</w:t>
      </w:r>
      <w:r>
        <w:rPr>
          <w:spacing w:val="5"/>
        </w:rPr>
        <w:t xml:space="preserve"> </w:t>
      </w:r>
      <w:r>
        <w:t>картине;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3" w:firstLine="0"/>
        <w:jc w:val="left"/>
        <w:rPr>
          <w:rFonts w:ascii="Wingdings" w:hAnsi="Wingdings"/>
        </w:rPr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1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композиции</w:t>
      </w:r>
      <w:r>
        <w:rPr>
          <w:spacing w:val="1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целостности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организации</w:t>
      </w:r>
      <w:r>
        <w:rPr>
          <w:spacing w:val="12"/>
        </w:rPr>
        <w:t xml:space="preserve"> </w:t>
      </w:r>
      <w:r>
        <w:t>художественных</w:t>
      </w:r>
      <w:r>
        <w:rPr>
          <w:spacing w:val="53"/>
        </w:rPr>
        <w:t xml:space="preserve"> </w:t>
      </w:r>
      <w:r>
        <w:t>выразительных</w:t>
      </w:r>
      <w:r>
        <w:rPr>
          <w:spacing w:val="-52"/>
        </w:rPr>
        <w:t xml:space="preserve"> </w:t>
      </w:r>
      <w:r>
        <w:t>средств,</w:t>
      </w:r>
      <w:r>
        <w:rPr>
          <w:spacing w:val="-4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компонентов</w:t>
      </w:r>
      <w:r>
        <w:rPr>
          <w:spacing w:val="3"/>
        </w:rPr>
        <w:t xml:space="preserve"> </w:t>
      </w:r>
      <w:r>
        <w:t>художественного</w:t>
      </w:r>
      <w:r>
        <w:rPr>
          <w:spacing w:val="-9"/>
        </w:rPr>
        <w:t xml:space="preserve"> </w:t>
      </w:r>
      <w:r>
        <w:t>произведения;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34" w:firstLine="0"/>
        <w:jc w:val="left"/>
        <w:rPr>
          <w:rFonts w:ascii="Wingdings" w:hAnsi="Wingdings"/>
        </w:rPr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истории</w:t>
      </w:r>
      <w:r>
        <w:rPr>
          <w:spacing w:val="-52"/>
        </w:rPr>
        <w:t xml:space="preserve"> </w:t>
      </w:r>
      <w:r>
        <w:t>человечества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современной</w:t>
      </w:r>
      <w:r>
        <w:rPr>
          <w:spacing w:val="5"/>
        </w:rPr>
        <w:t xml:space="preserve"> </w:t>
      </w:r>
      <w:r>
        <w:t>жизни;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8" w:lineRule="exact"/>
        <w:ind w:left="315" w:hanging="146"/>
        <w:jc w:val="left"/>
        <w:rPr>
          <w:rFonts w:ascii="Wingdings" w:hAnsi="Wingdings"/>
        </w:rPr>
      </w:pPr>
      <w:r>
        <w:rPr>
          <w:spacing w:val="-1"/>
        </w:rPr>
        <w:t>осознавать</w:t>
      </w:r>
      <w:r>
        <w:rPr>
          <w:spacing w:val="-6"/>
        </w:rPr>
        <w:t xml:space="preserve"> </w:t>
      </w:r>
      <w:r>
        <w:rPr>
          <w:spacing w:val="-1"/>
        </w:rPr>
        <w:t>многообразие</w:t>
      </w:r>
      <w:r>
        <w:rPr>
          <w:spacing w:val="4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бытовой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одновременно</w:t>
      </w:r>
      <w:r>
        <w:rPr>
          <w:spacing w:val="-15"/>
        </w:rPr>
        <w:t xml:space="preserve"> </w:t>
      </w:r>
      <w:r>
        <w:t>единство</w:t>
      </w:r>
      <w:r>
        <w:rPr>
          <w:spacing w:val="-9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людей;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1" w:firstLine="0"/>
        <w:rPr>
          <w:rFonts w:ascii="Wingdings" w:hAnsi="Wingdings"/>
        </w:rPr>
      </w:pPr>
      <w:r>
        <w:t>иметь представление об изображении труда и повседневных занятий человека в искусстве разных эпох и</w:t>
      </w:r>
      <w:r>
        <w:rPr>
          <w:spacing w:val="1"/>
        </w:rPr>
        <w:t xml:space="preserve"> </w:t>
      </w:r>
      <w:r>
        <w:t>народов; различать произведения разных культур по их стилистическим признакам и изобразительным</w:t>
      </w:r>
      <w:r>
        <w:rPr>
          <w:spacing w:val="1"/>
        </w:rPr>
        <w:t xml:space="preserve"> </w:t>
      </w:r>
      <w:r>
        <w:t>традициям</w:t>
      </w:r>
      <w:r>
        <w:rPr>
          <w:spacing w:val="3"/>
        </w:rPr>
        <w:t xml:space="preserve"> </w:t>
      </w:r>
      <w:r>
        <w:t>(Древний</w:t>
      </w:r>
      <w:r>
        <w:rPr>
          <w:spacing w:val="-2"/>
        </w:rPr>
        <w:t xml:space="preserve"> </w:t>
      </w:r>
      <w:r>
        <w:t>Египет,</w:t>
      </w:r>
      <w:r>
        <w:rPr>
          <w:spacing w:val="-3"/>
        </w:rPr>
        <w:t xml:space="preserve"> </w:t>
      </w:r>
      <w:r>
        <w:t>Китай,</w:t>
      </w:r>
      <w:r>
        <w:rPr>
          <w:spacing w:val="3"/>
        </w:rPr>
        <w:t xml:space="preserve"> </w:t>
      </w:r>
      <w:r>
        <w:t>античный</w:t>
      </w:r>
      <w:r>
        <w:rPr>
          <w:spacing w:val="-2"/>
        </w:rPr>
        <w:t xml:space="preserve"> </w:t>
      </w:r>
      <w:r>
        <w:t>мир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0" w:lineRule="exact"/>
        <w:ind w:left="315" w:hanging="146"/>
        <w:rPr>
          <w:rFonts w:ascii="Wingdings" w:hAnsi="Wingdings"/>
        </w:rPr>
      </w:pPr>
      <w:r>
        <w:t>иметь</w:t>
      </w:r>
      <w:r>
        <w:rPr>
          <w:spacing w:val="-8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изображения</w:t>
      </w:r>
      <w:r>
        <w:rPr>
          <w:spacing w:val="-8"/>
        </w:rPr>
        <w:t xml:space="preserve"> </w:t>
      </w:r>
      <w:r>
        <w:t>бытовой</w:t>
      </w:r>
      <w:r>
        <w:rPr>
          <w:spacing w:val="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контексте</w:t>
      </w:r>
      <w:r>
        <w:rPr>
          <w:spacing w:val="-4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искусства;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36" w:firstLine="0"/>
        <w:rPr>
          <w:rFonts w:ascii="Wingdings" w:hAnsi="Wingdings"/>
        </w:rPr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«бытовой</w:t>
      </w:r>
      <w:r>
        <w:rPr>
          <w:spacing w:val="1"/>
        </w:rPr>
        <w:t xml:space="preserve"> </w:t>
      </w:r>
      <w:r>
        <w:t>жанр»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европейского</w:t>
      </w:r>
      <w:r>
        <w:rPr>
          <w:spacing w:val="-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отечественного</w:t>
      </w:r>
      <w:r>
        <w:rPr>
          <w:spacing w:val="-2"/>
        </w:rPr>
        <w:t xml:space="preserve"> </w:t>
      </w:r>
      <w:r>
        <w:t>искусства;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rPr>
          <w:rFonts w:ascii="Wingdings" w:hAnsi="Wingdings"/>
        </w:rPr>
      </w:pPr>
      <w:r>
        <w:rPr>
          <w:spacing w:val="-1"/>
        </w:rPr>
        <w:t>обрести</w:t>
      </w:r>
      <w:r>
        <w:rPr>
          <w:spacing w:val="-9"/>
        </w:rPr>
        <w:t xml:space="preserve"> </w:t>
      </w:r>
      <w:r>
        <w:rPr>
          <w:spacing w:val="-1"/>
        </w:rPr>
        <w:t>опыт</w:t>
      </w:r>
      <w:r>
        <w:rPr>
          <w:spacing w:val="-16"/>
        </w:rPr>
        <w:t xml:space="preserve"> </w:t>
      </w:r>
      <w:r>
        <w:rPr>
          <w:spacing w:val="-1"/>
        </w:rPr>
        <w:t>создания</w:t>
      </w:r>
      <w:r>
        <w:rPr>
          <w:spacing w:val="-14"/>
        </w:rPr>
        <w:t xml:space="preserve"> </w:t>
      </w:r>
      <w:r>
        <w:rPr>
          <w:spacing w:val="-1"/>
        </w:rPr>
        <w:t>композиции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сюжеты</w:t>
      </w:r>
      <w:r>
        <w:rPr>
          <w:spacing w:val="-18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реальной</w:t>
      </w:r>
      <w:r>
        <w:rPr>
          <w:spacing w:val="-8"/>
        </w:rPr>
        <w:t xml:space="preserve"> </w:t>
      </w:r>
      <w:r>
        <w:t>повседневной</w:t>
      </w:r>
      <w:r>
        <w:rPr>
          <w:spacing w:val="-9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обучаясь</w:t>
      </w:r>
      <w:r>
        <w:rPr>
          <w:spacing w:val="-13"/>
        </w:rPr>
        <w:t xml:space="preserve"> </w:t>
      </w:r>
      <w:r>
        <w:t>художественной</w:t>
      </w:r>
      <w:r>
        <w:rPr>
          <w:spacing w:val="-52"/>
        </w:rPr>
        <w:t xml:space="preserve"> </w:t>
      </w:r>
      <w:r>
        <w:t>наблюдательности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образному</w:t>
      </w:r>
      <w:r>
        <w:rPr>
          <w:spacing w:val="-9"/>
        </w:rPr>
        <w:t xml:space="preserve"> </w:t>
      </w:r>
      <w:r>
        <w:t>видению окружающей</w:t>
      </w:r>
      <w:r>
        <w:rPr>
          <w:spacing w:val="5"/>
        </w:rPr>
        <w:t xml:space="preserve"> </w:t>
      </w:r>
      <w:r>
        <w:t>действительности.</w:t>
      </w:r>
    </w:p>
    <w:p w:rsidR="002537D9" w:rsidRDefault="00FA6347">
      <w:pPr>
        <w:pStyle w:val="3"/>
        <w:spacing w:before="45"/>
      </w:pPr>
      <w:r>
        <w:t>Исторический</w:t>
      </w:r>
      <w:r>
        <w:rPr>
          <w:spacing w:val="1"/>
        </w:rPr>
        <w:t xml:space="preserve"> </w:t>
      </w:r>
      <w:r>
        <w:t>жанр: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4" w:firstLine="0"/>
        <w:rPr>
          <w:rFonts w:ascii="Wingdings" w:hAnsi="Wingdings"/>
        </w:rPr>
      </w:pPr>
      <w:r>
        <w:t>характеризовать исторический жанр в истории искусства и объяснять его значение для жизни общества;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считалась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9"/>
        </w:rPr>
        <w:t xml:space="preserve"> </w:t>
      </w:r>
      <w:r>
        <w:t>искусства;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6" w:firstLine="0"/>
        <w:rPr>
          <w:rFonts w:ascii="Wingdings" w:hAnsi="Wingdings"/>
        </w:rPr>
      </w:pPr>
      <w:r>
        <w:t>знать авторов, узнавать и уметь объяснять содержание таких картин, как «Последний день Помпеи» К.</w:t>
      </w:r>
      <w:r>
        <w:rPr>
          <w:spacing w:val="1"/>
        </w:rPr>
        <w:t xml:space="preserve"> </w:t>
      </w:r>
      <w:r>
        <w:t>Брюллова,</w:t>
      </w:r>
      <w:r>
        <w:rPr>
          <w:spacing w:val="-4"/>
        </w:rPr>
        <w:t xml:space="preserve"> </w:t>
      </w:r>
      <w:r>
        <w:t>«Боярыня</w:t>
      </w:r>
      <w:r>
        <w:rPr>
          <w:spacing w:val="-7"/>
        </w:rPr>
        <w:t xml:space="preserve"> </w:t>
      </w:r>
      <w:r>
        <w:t>Морозова»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3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Сурикова,</w:t>
      </w:r>
      <w:r>
        <w:rPr>
          <w:spacing w:val="-3"/>
        </w:rPr>
        <w:t xml:space="preserve"> </w:t>
      </w:r>
      <w:r>
        <w:t>«Бурлаки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Волге»</w:t>
      </w:r>
      <w:r>
        <w:rPr>
          <w:spacing w:val="5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Репина;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t>иметь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жанра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художников</w:t>
      </w:r>
      <w:r>
        <w:rPr>
          <w:spacing w:val="-4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rPr>
          <w:rFonts w:ascii="Wingdings" w:hAnsi="Wingdings"/>
        </w:rPr>
      </w:pPr>
      <w:r>
        <w:rPr>
          <w:spacing w:val="-1"/>
        </w:rPr>
        <w:t xml:space="preserve">уметь объяснять, почему произведения </w:t>
      </w:r>
      <w:r>
        <w:t>на библейские, мифологические темы, сюжеты об античных героях</w:t>
      </w:r>
      <w:r>
        <w:rPr>
          <w:spacing w:val="-53"/>
        </w:rPr>
        <w:t xml:space="preserve"> </w:t>
      </w:r>
      <w:r>
        <w:t>принято</w:t>
      </w:r>
      <w:r>
        <w:rPr>
          <w:spacing w:val="-3"/>
        </w:rPr>
        <w:t xml:space="preserve"> </w:t>
      </w:r>
      <w:r>
        <w:t>относить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историческому</w:t>
      </w:r>
      <w:r>
        <w:rPr>
          <w:spacing w:val="-2"/>
        </w:rPr>
        <w:t xml:space="preserve"> </w:t>
      </w:r>
      <w:r>
        <w:t>жанру;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t>узнавать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авторов</w:t>
      </w:r>
      <w:r>
        <w:rPr>
          <w:spacing w:val="-2"/>
        </w:rPr>
        <w:t xml:space="preserve"> </w:t>
      </w:r>
      <w:r>
        <w:t>таких</w:t>
      </w:r>
      <w:r>
        <w:rPr>
          <w:spacing w:val="-8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«Давид»</w:t>
      </w:r>
      <w:r>
        <w:rPr>
          <w:spacing w:val="-8"/>
        </w:rPr>
        <w:t xml:space="preserve"> </w:t>
      </w:r>
      <w:r>
        <w:t>Микеланджело,</w:t>
      </w:r>
      <w:r>
        <w:rPr>
          <w:spacing w:val="4"/>
        </w:rPr>
        <w:t xml:space="preserve"> </w:t>
      </w:r>
      <w:r>
        <w:t>«Весна»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Боттичелли;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3"/>
        <w:ind w:right="129" w:firstLine="0"/>
        <w:rPr>
          <w:rFonts w:ascii="Wingdings" w:hAnsi="Wingdings"/>
        </w:rPr>
      </w:pPr>
      <w:r>
        <w:t>знать характеристики основных этапов работы художника над тематической картиной: периода эскизов,</w:t>
      </w:r>
      <w:r>
        <w:rPr>
          <w:spacing w:val="1"/>
        </w:rPr>
        <w:t xml:space="preserve"> </w:t>
      </w:r>
      <w:r>
        <w:t>периода</w:t>
      </w:r>
      <w:r>
        <w:rPr>
          <w:spacing w:val="-6"/>
        </w:rPr>
        <w:t xml:space="preserve"> </w:t>
      </w:r>
      <w:r>
        <w:t>сбора</w:t>
      </w:r>
      <w:r>
        <w:rPr>
          <w:spacing w:val="-7"/>
        </w:rPr>
        <w:t xml:space="preserve"> </w:t>
      </w:r>
      <w:r>
        <w:t>материала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над этюдами,</w:t>
      </w:r>
      <w:r>
        <w:rPr>
          <w:spacing w:val="-6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эскизов, этапов работы</w:t>
      </w:r>
      <w:r>
        <w:rPr>
          <w:spacing w:val="-7"/>
        </w:rPr>
        <w:t xml:space="preserve"> </w:t>
      </w:r>
      <w:r>
        <w:t>над основным</w:t>
      </w:r>
      <w:r>
        <w:rPr>
          <w:spacing w:val="1"/>
        </w:rPr>
        <w:t xml:space="preserve"> </w:t>
      </w:r>
      <w:r>
        <w:t>холстом;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4" w:line="232" w:lineRule="auto"/>
        <w:ind w:right="129" w:firstLine="0"/>
        <w:rPr>
          <w:rFonts w:ascii="Wingdings" w:hAnsi="Wingdings"/>
        </w:rPr>
      </w:pPr>
      <w:r>
        <w:t>иметь опыт разработки композиции на выбранную историческую тему (художественный проект): сбор</w:t>
      </w:r>
      <w:r>
        <w:rPr>
          <w:spacing w:val="1"/>
        </w:rPr>
        <w:t xml:space="preserve"> </w:t>
      </w:r>
      <w:r>
        <w:t>материала,</w:t>
      </w:r>
      <w:r>
        <w:rPr>
          <w:spacing w:val="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эскизами,</w:t>
      </w:r>
      <w:r>
        <w:rPr>
          <w:spacing w:val="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над</w:t>
      </w:r>
      <w:r>
        <w:rPr>
          <w:spacing w:val="3"/>
        </w:rPr>
        <w:t xml:space="preserve"> </w:t>
      </w:r>
      <w:r>
        <w:t>композицией.</w:t>
      </w:r>
    </w:p>
    <w:p w:rsidR="002537D9" w:rsidRDefault="00FA6347">
      <w:pPr>
        <w:pStyle w:val="3"/>
        <w:spacing w:before="130" w:line="253" w:lineRule="exact"/>
      </w:pPr>
      <w:r>
        <w:t>Библейские</w:t>
      </w:r>
      <w:r>
        <w:rPr>
          <w:spacing w:val="-11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8" w:firstLine="0"/>
        <w:rPr>
          <w:rFonts w:ascii="Wingdings" w:hAnsi="Wingdings"/>
        </w:rPr>
      </w:pPr>
      <w:r>
        <w:t>знать о значении библейских сюжетов в истории культуры и узнавать сюжеты Священной истории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9"/>
        </w:rPr>
        <w:t xml:space="preserve"> </w:t>
      </w:r>
      <w:r>
        <w:t>искусства;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rPr>
          <w:rFonts w:ascii="Wingdings" w:hAnsi="Wingdings"/>
        </w:rPr>
      </w:pPr>
      <w:r>
        <w:t>объяснять значение великих — вечных тем в искусстве на основе сюжетов Библии как «духовную ось»,</w:t>
      </w:r>
      <w:r>
        <w:rPr>
          <w:spacing w:val="1"/>
        </w:rPr>
        <w:t xml:space="preserve"> </w:t>
      </w:r>
      <w:r>
        <w:t>соединяющую жизненные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поколений;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3"/>
        <w:ind w:right="119" w:firstLine="0"/>
        <w:rPr>
          <w:rFonts w:ascii="Wingdings" w:hAnsi="Wingdings"/>
        </w:rPr>
      </w:pPr>
      <w:r>
        <w:t>знать, объяснять содержание, узнавать произведения великих европейских художников на библейские</w:t>
      </w:r>
      <w:r>
        <w:rPr>
          <w:spacing w:val="1"/>
        </w:rPr>
        <w:t xml:space="preserve"> </w:t>
      </w:r>
      <w:r>
        <w:t>темы, такие как «Сикстинская мадонна» Рафаэля, «Тайная вечеря»</w:t>
      </w:r>
      <w:r>
        <w:rPr>
          <w:spacing w:val="1"/>
        </w:rPr>
        <w:t xml:space="preserve"> </w:t>
      </w:r>
      <w:r>
        <w:t>Леонардо да Винчи, «Возвращение</w:t>
      </w:r>
      <w:r>
        <w:rPr>
          <w:spacing w:val="1"/>
        </w:rPr>
        <w:t xml:space="preserve"> </w:t>
      </w:r>
      <w:r>
        <w:t>блудного</w:t>
      </w:r>
      <w:r>
        <w:rPr>
          <w:spacing w:val="-10"/>
        </w:rPr>
        <w:t xml:space="preserve"> </w:t>
      </w:r>
      <w:r>
        <w:t>сына»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«Святое</w:t>
      </w:r>
      <w:r>
        <w:rPr>
          <w:spacing w:val="-3"/>
        </w:rPr>
        <w:t xml:space="preserve"> </w:t>
      </w:r>
      <w:r>
        <w:t>семейство»</w:t>
      </w:r>
      <w:r>
        <w:rPr>
          <w:spacing w:val="-10"/>
        </w:rPr>
        <w:t xml:space="preserve"> </w:t>
      </w:r>
      <w:r>
        <w:t>Рембрандта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др.;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скульптуре</w:t>
      </w:r>
      <w:r>
        <w:rPr>
          <w:spacing w:val="-3"/>
        </w:rPr>
        <w:t xml:space="preserve"> </w:t>
      </w:r>
      <w:r>
        <w:t>«Пьета»</w:t>
      </w:r>
      <w:r>
        <w:rPr>
          <w:spacing w:val="-2"/>
        </w:rPr>
        <w:t xml:space="preserve"> </w:t>
      </w:r>
      <w:r>
        <w:t>Микеланджело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0" w:lineRule="exact"/>
        <w:ind w:left="315" w:hanging="146"/>
        <w:rPr>
          <w:rFonts w:ascii="Wingdings" w:hAnsi="Wingdings"/>
        </w:rPr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картинах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библейские</w:t>
      </w:r>
      <w:r>
        <w:rPr>
          <w:spacing w:val="-3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искусства;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6" w:firstLine="0"/>
        <w:rPr>
          <w:rFonts w:ascii="Wingdings" w:hAnsi="Wingdings"/>
        </w:rPr>
      </w:pPr>
      <w:r>
        <w:t>уметь рассказывать о содержании знаменитых русских картин на библейские темы, таких как «Явление</w:t>
      </w:r>
      <w:r>
        <w:rPr>
          <w:spacing w:val="1"/>
        </w:rPr>
        <w:t xml:space="preserve"> </w:t>
      </w:r>
      <w:r>
        <w:t>Христа народу»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Иванова, «Христос</w:t>
      </w:r>
      <w:r>
        <w:rPr>
          <w:spacing w:val="1"/>
        </w:rPr>
        <w:t xml:space="preserve"> </w:t>
      </w:r>
      <w:r>
        <w:t>в пустыне»</w:t>
      </w:r>
      <w:r>
        <w:rPr>
          <w:spacing w:val="1"/>
        </w:rPr>
        <w:t xml:space="preserve"> </w:t>
      </w:r>
      <w:r>
        <w:t>И. Крамского,</w:t>
      </w:r>
      <w:r>
        <w:rPr>
          <w:spacing w:val="1"/>
        </w:rPr>
        <w:t xml:space="preserve"> </w:t>
      </w:r>
      <w:r>
        <w:t>«Тайная вечеря»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Ге, «Христос и</w:t>
      </w:r>
      <w:r>
        <w:rPr>
          <w:spacing w:val="1"/>
        </w:rPr>
        <w:t xml:space="preserve"> </w:t>
      </w:r>
      <w:r>
        <w:t>грешница»</w:t>
      </w:r>
      <w:r>
        <w:rPr>
          <w:spacing w:val="-3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Поленова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0" w:lineRule="exact"/>
        <w:ind w:left="315" w:hanging="146"/>
        <w:rPr>
          <w:rFonts w:ascii="Wingdings" w:hAnsi="Wingdings"/>
        </w:rPr>
      </w:pPr>
      <w:r>
        <w:t>иметь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смысловом</w:t>
      </w:r>
      <w:r>
        <w:rPr>
          <w:spacing w:val="2"/>
        </w:rPr>
        <w:t xml:space="preserve"> </w:t>
      </w:r>
      <w:r>
        <w:t>различии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иконой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картиной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библейские</w:t>
      </w:r>
      <w:r>
        <w:rPr>
          <w:spacing w:val="-5"/>
        </w:rPr>
        <w:t xml:space="preserve"> </w:t>
      </w:r>
      <w:r>
        <w:t>темы;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/>
        <w:ind w:right="131" w:firstLine="0"/>
        <w:rPr>
          <w:rFonts w:ascii="Wingdings" w:hAnsi="Wingdings"/>
        </w:rPr>
      </w:pPr>
      <w:r>
        <w:t>иметь знания о русской иконописи, о великих русских иконописцах: Андрее Рублёве, Феофане Греке,</w:t>
      </w:r>
      <w:r>
        <w:rPr>
          <w:spacing w:val="1"/>
        </w:rPr>
        <w:t xml:space="preserve"> </w:t>
      </w:r>
      <w:r>
        <w:t>Дионисии;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rPr>
          <w:rFonts w:ascii="Wingdings" w:hAnsi="Wingdings"/>
        </w:rPr>
      </w:pPr>
      <w:r>
        <w:t>воспринимать</w:t>
      </w:r>
      <w:r>
        <w:rPr>
          <w:spacing w:val="6"/>
        </w:rPr>
        <w:t xml:space="preserve"> </w:t>
      </w:r>
      <w:r>
        <w:t>искусство</w:t>
      </w:r>
      <w:r>
        <w:rPr>
          <w:spacing w:val="3"/>
        </w:rPr>
        <w:t xml:space="preserve"> </w:t>
      </w:r>
      <w:r>
        <w:t>древнерусской</w:t>
      </w:r>
      <w:r>
        <w:rPr>
          <w:spacing w:val="10"/>
        </w:rPr>
        <w:t xml:space="preserve"> </w:t>
      </w:r>
      <w:r>
        <w:t>иконописи</w:t>
      </w:r>
      <w:r>
        <w:rPr>
          <w:spacing w:val="10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уникальное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высокое</w:t>
      </w:r>
      <w:r>
        <w:rPr>
          <w:spacing w:val="16"/>
        </w:rPr>
        <w:t xml:space="preserve"> </w:t>
      </w:r>
      <w:r>
        <w:t>достижение</w:t>
      </w:r>
      <w:r>
        <w:rPr>
          <w:spacing w:val="16"/>
        </w:rPr>
        <w:t xml:space="preserve"> </w:t>
      </w:r>
      <w:r>
        <w:t>отечественной</w:t>
      </w:r>
    </w:p>
    <w:p w:rsidR="002537D9" w:rsidRDefault="002537D9">
      <w:pPr>
        <w:spacing w:line="252" w:lineRule="exact"/>
        <w:jc w:val="both"/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t>культуры;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  <w:tab w:val="left" w:pos="1473"/>
          <w:tab w:val="left" w:pos="2746"/>
          <w:tab w:val="left" w:pos="3069"/>
          <w:tab w:val="left" w:pos="4372"/>
          <w:tab w:val="left" w:pos="5401"/>
          <w:tab w:val="left" w:pos="8184"/>
          <w:tab w:val="left" w:pos="9314"/>
          <w:tab w:val="left" w:pos="9738"/>
        </w:tabs>
        <w:spacing w:before="6"/>
        <w:ind w:right="136" w:firstLine="0"/>
        <w:jc w:val="left"/>
        <w:rPr>
          <w:rFonts w:ascii="Wingdings" w:hAnsi="Wingdings"/>
        </w:rPr>
      </w:pPr>
      <w:r>
        <w:t>объяснять</w:t>
      </w:r>
      <w:r>
        <w:tab/>
        <w:t>творческий</w:t>
      </w:r>
      <w:r>
        <w:tab/>
        <w:t>и</w:t>
      </w:r>
      <w:r>
        <w:tab/>
        <w:t>деятельный</w:t>
      </w:r>
      <w:r>
        <w:tab/>
        <w:t>характер</w:t>
      </w:r>
      <w:r>
        <w:tab/>
        <w:t xml:space="preserve">восприятия  </w:t>
      </w:r>
      <w:r>
        <w:rPr>
          <w:spacing w:val="27"/>
        </w:rPr>
        <w:t xml:space="preserve"> </w:t>
      </w:r>
      <w:r>
        <w:t>произведений</w:t>
      </w:r>
      <w:r>
        <w:tab/>
        <w:t>искусства</w:t>
      </w:r>
      <w:r>
        <w:tab/>
        <w:t>на</w:t>
      </w:r>
      <w:r>
        <w:tab/>
      </w:r>
      <w:r>
        <w:rPr>
          <w:spacing w:val="-2"/>
        </w:rPr>
        <w:t>основе</w:t>
      </w:r>
      <w:r>
        <w:rPr>
          <w:spacing w:val="-52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зрителя;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5" w:line="232" w:lineRule="auto"/>
        <w:ind w:right="141" w:firstLine="0"/>
        <w:jc w:val="left"/>
        <w:rPr>
          <w:rFonts w:ascii="Wingdings" w:hAnsi="Wingdings"/>
        </w:rPr>
      </w:pPr>
      <w:r>
        <w:t>уметь</w:t>
      </w:r>
      <w:r>
        <w:rPr>
          <w:spacing w:val="6"/>
        </w:rPr>
        <w:t xml:space="preserve"> </w:t>
      </w:r>
      <w:r>
        <w:t>рассуждать</w:t>
      </w:r>
      <w:r>
        <w:rPr>
          <w:spacing w:val="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месте</w:t>
      </w:r>
      <w:r>
        <w:rPr>
          <w:spacing w:val="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значении</w:t>
      </w:r>
      <w:r>
        <w:rPr>
          <w:spacing w:val="3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культуре,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жизни</w:t>
      </w:r>
      <w:r>
        <w:rPr>
          <w:spacing w:val="-52"/>
        </w:rPr>
        <w:t xml:space="preserve"> </w:t>
      </w:r>
      <w:r>
        <w:t>человека.</w:t>
      </w:r>
    </w:p>
    <w:p w:rsidR="002537D9" w:rsidRDefault="00FA6347">
      <w:pPr>
        <w:pStyle w:val="3"/>
        <w:spacing w:before="209" w:line="253" w:lineRule="exact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«Архитектура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дизайн»: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  <w:tab w:val="left" w:pos="2063"/>
          <w:tab w:val="left" w:pos="3430"/>
          <w:tab w:val="left" w:pos="3754"/>
          <w:tab w:val="left" w:pos="4610"/>
          <w:tab w:val="left" w:pos="5128"/>
          <w:tab w:val="left" w:pos="6861"/>
          <w:tab w:val="left" w:pos="7545"/>
          <w:tab w:val="left" w:pos="8732"/>
          <w:tab w:val="left" w:pos="9084"/>
          <w:tab w:val="left" w:pos="9443"/>
        </w:tabs>
        <w:ind w:right="136" w:firstLine="0"/>
        <w:jc w:val="left"/>
        <w:rPr>
          <w:rFonts w:ascii="Wingdings" w:hAnsi="Wingdings"/>
        </w:rPr>
      </w:pPr>
      <w:r>
        <w:t>характеризовать</w:t>
      </w:r>
      <w:r>
        <w:tab/>
        <w:t>архитектуру</w:t>
      </w:r>
      <w:r>
        <w:tab/>
        <w:t>и</w:t>
      </w:r>
      <w:r>
        <w:tab/>
        <w:t>дизайн</w:t>
      </w:r>
      <w:r>
        <w:tab/>
        <w:t>как</w:t>
      </w:r>
      <w:r>
        <w:tab/>
        <w:t>конструктивные</w:t>
      </w:r>
      <w:r>
        <w:tab/>
        <w:t>виды</w:t>
      </w:r>
      <w:r>
        <w:tab/>
        <w:t>искусства,</w:t>
      </w:r>
      <w:r>
        <w:tab/>
        <w:t>т.</w:t>
      </w:r>
      <w:r>
        <w:tab/>
        <w:t>е.</w:t>
      </w:r>
      <w:r>
        <w:tab/>
      </w:r>
      <w:r>
        <w:rPr>
          <w:spacing w:val="-1"/>
        </w:rPr>
        <w:t>искусства</w:t>
      </w:r>
      <w:r>
        <w:rPr>
          <w:spacing w:val="-52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построения</w:t>
      </w:r>
      <w:r>
        <w:rPr>
          <w:spacing w:val="-8"/>
        </w:rPr>
        <w:t xml:space="preserve"> </w:t>
      </w:r>
      <w:r>
        <w:t>предметно-пространственной</w:t>
      </w:r>
      <w:r>
        <w:rPr>
          <w:spacing w:val="5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людей;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  <w:tab w:val="left" w:pos="1531"/>
          <w:tab w:val="left" w:pos="2214"/>
          <w:tab w:val="left" w:pos="3668"/>
          <w:tab w:val="left" w:pos="4049"/>
          <w:tab w:val="left" w:pos="5056"/>
          <w:tab w:val="left" w:pos="5415"/>
          <w:tab w:val="left" w:pos="6768"/>
          <w:tab w:val="left" w:pos="9814"/>
        </w:tabs>
        <w:spacing w:line="244" w:lineRule="auto"/>
        <w:ind w:right="125" w:firstLine="0"/>
        <w:jc w:val="left"/>
        <w:rPr>
          <w:rFonts w:ascii="Wingdings" w:hAnsi="Wingdings"/>
        </w:rPr>
      </w:pPr>
      <w:r>
        <w:t>объяснять</w:t>
      </w:r>
      <w:r>
        <w:tab/>
        <w:t>роль</w:t>
      </w:r>
      <w:r>
        <w:tab/>
        <w:t>архитектуры</w:t>
      </w:r>
      <w:r>
        <w:tab/>
        <w:t>и</w:t>
      </w:r>
      <w:r>
        <w:tab/>
        <w:t>дизайна</w:t>
      </w:r>
      <w:r>
        <w:tab/>
        <w:t>в</w:t>
      </w:r>
      <w:r>
        <w:tab/>
        <w:t>построении</w:t>
      </w:r>
      <w:r>
        <w:tab/>
        <w:t>предметно-пространственной</w:t>
      </w:r>
      <w:r>
        <w:tab/>
      </w:r>
      <w:r>
        <w:rPr>
          <w:spacing w:val="-1"/>
        </w:rPr>
        <w:t>среды</w:t>
      </w:r>
      <w:r>
        <w:rPr>
          <w:spacing w:val="-52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человека;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8" w:lineRule="exact"/>
        <w:ind w:left="315" w:hanging="146"/>
        <w:jc w:val="left"/>
        <w:rPr>
          <w:rFonts w:ascii="Wingdings" w:hAnsi="Wingdings"/>
        </w:rPr>
      </w:pPr>
      <w:r>
        <w:t>рассуждать</w:t>
      </w:r>
      <w:r>
        <w:rPr>
          <w:spacing w:val="-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влиянии</w:t>
      </w:r>
      <w:r>
        <w:rPr>
          <w:spacing w:val="-4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установки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человека;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3" w:firstLine="0"/>
        <w:jc w:val="left"/>
        <w:rPr>
          <w:rFonts w:ascii="Wingdings" w:hAnsi="Wingdings"/>
        </w:rPr>
      </w:pPr>
      <w:r>
        <w:t>рассуждать</w:t>
      </w:r>
      <w:r>
        <w:rPr>
          <w:spacing w:val="20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том,</w:t>
      </w:r>
      <w:r>
        <w:rPr>
          <w:spacing w:val="22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предметно-пространственная</w:t>
      </w:r>
      <w:r>
        <w:rPr>
          <w:spacing w:val="19"/>
        </w:rPr>
        <w:t xml:space="preserve"> </w:t>
      </w:r>
      <w:r>
        <w:t>среда</w:t>
      </w:r>
      <w:r>
        <w:rPr>
          <w:spacing w:val="15"/>
        </w:rPr>
        <w:t xml:space="preserve"> </w:t>
      </w:r>
      <w:r>
        <w:t>организует</w:t>
      </w:r>
      <w:r>
        <w:rPr>
          <w:spacing w:val="17"/>
        </w:rPr>
        <w:t xml:space="preserve"> </w:t>
      </w:r>
      <w:r>
        <w:t>деятельность</w:t>
      </w:r>
      <w:r>
        <w:rPr>
          <w:spacing w:val="12"/>
        </w:rPr>
        <w:t xml:space="preserve"> </w:t>
      </w:r>
      <w:r>
        <w:t>человека</w:t>
      </w:r>
      <w:r>
        <w:rPr>
          <w:spacing w:val="1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представления о</w:t>
      </w:r>
      <w:r>
        <w:rPr>
          <w:spacing w:val="-9"/>
        </w:rPr>
        <w:t xml:space="preserve"> </w:t>
      </w:r>
      <w:r>
        <w:t>самом</w:t>
      </w:r>
      <w:r>
        <w:rPr>
          <w:spacing w:val="-3"/>
        </w:rPr>
        <w:t xml:space="preserve"> </w:t>
      </w:r>
      <w:r>
        <w:t>себе;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8" w:firstLine="0"/>
        <w:jc w:val="left"/>
        <w:rPr>
          <w:rFonts w:ascii="Wingdings" w:hAnsi="Wingdings"/>
        </w:rPr>
      </w:pPr>
      <w:r>
        <w:t>объяснять</w:t>
      </w:r>
      <w:r>
        <w:rPr>
          <w:spacing w:val="-20"/>
        </w:rPr>
        <w:t xml:space="preserve"> </w:t>
      </w:r>
      <w:r>
        <w:t>ценность</w:t>
      </w:r>
      <w:r>
        <w:rPr>
          <w:spacing w:val="-20"/>
        </w:rPr>
        <w:t xml:space="preserve"> </w:t>
      </w:r>
      <w:r>
        <w:t>сохранения</w:t>
      </w:r>
      <w:r>
        <w:rPr>
          <w:spacing w:val="-13"/>
        </w:rPr>
        <w:t xml:space="preserve"> </w:t>
      </w:r>
      <w:r>
        <w:t>культурного</w:t>
      </w:r>
      <w:r>
        <w:rPr>
          <w:spacing w:val="-16"/>
        </w:rPr>
        <w:t xml:space="preserve"> </w:t>
      </w:r>
      <w:r>
        <w:t>наследия,</w:t>
      </w:r>
      <w:r>
        <w:rPr>
          <w:spacing w:val="-10"/>
        </w:rPr>
        <w:t xml:space="preserve"> </w:t>
      </w:r>
      <w:r>
        <w:t>выраженного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архитектуре,</w:t>
      </w:r>
      <w:r>
        <w:rPr>
          <w:spacing w:val="-18"/>
        </w:rPr>
        <w:t xml:space="preserve"> </w:t>
      </w:r>
      <w:r>
        <w:t>предметах</w:t>
      </w:r>
      <w:r>
        <w:rPr>
          <w:spacing w:val="-22"/>
        </w:rPr>
        <w:t xml:space="preserve"> </w:t>
      </w:r>
      <w:r>
        <w:t>труда</w:t>
      </w:r>
      <w:r>
        <w:rPr>
          <w:spacing w:val="-1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быта</w:t>
      </w:r>
      <w:r>
        <w:rPr>
          <w:spacing w:val="-5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эпох.</w:t>
      </w:r>
    </w:p>
    <w:p w:rsidR="002537D9" w:rsidRDefault="00FA6347">
      <w:pPr>
        <w:pStyle w:val="3"/>
        <w:spacing w:before="94"/>
        <w:jc w:val="left"/>
      </w:pPr>
      <w:r>
        <w:t>Графический</w:t>
      </w:r>
      <w:r>
        <w:rPr>
          <w:spacing w:val="-5"/>
        </w:rPr>
        <w:t xml:space="preserve"> </w:t>
      </w:r>
      <w:r>
        <w:t>дизайн: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объяснять</w:t>
      </w:r>
      <w:r>
        <w:rPr>
          <w:spacing w:val="-8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формальной</w:t>
      </w:r>
      <w:r>
        <w:rPr>
          <w:spacing w:val="-3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10"/>
        </w:rPr>
        <w:t xml:space="preserve"> </w:t>
      </w:r>
      <w:r>
        <w:t>искусств;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объяснять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требования</w:t>
      </w:r>
      <w:r>
        <w:rPr>
          <w:spacing w:val="-9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композиции;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7" w:line="252" w:lineRule="exact"/>
        <w:ind w:left="315" w:hanging="146"/>
        <w:jc w:val="left"/>
        <w:rPr>
          <w:rFonts w:ascii="Wingdings" w:hAnsi="Wingdings"/>
        </w:rPr>
      </w:pPr>
      <w:r>
        <w:t>уметь</w:t>
      </w:r>
      <w:r>
        <w:rPr>
          <w:spacing w:val="-9"/>
        </w:rPr>
        <w:t xml:space="preserve"> </w:t>
      </w:r>
      <w:r>
        <w:t>перечислять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типы формальной</w:t>
      </w:r>
      <w:r>
        <w:rPr>
          <w:spacing w:val="2"/>
        </w:rPr>
        <w:t xml:space="preserve"> </w:t>
      </w:r>
      <w:r>
        <w:t>композиции;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составлять</w:t>
      </w:r>
      <w:r>
        <w:rPr>
          <w:spacing w:val="-2"/>
        </w:rPr>
        <w:t xml:space="preserve"> </w:t>
      </w:r>
      <w:r>
        <w:t>различные формальные</w:t>
      </w:r>
      <w:r>
        <w:rPr>
          <w:spacing w:val="-6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плоскости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поставленных</w:t>
      </w:r>
      <w:r>
        <w:rPr>
          <w:spacing w:val="-11"/>
        </w:rPr>
        <w:t xml:space="preserve"> </w:t>
      </w:r>
      <w:r>
        <w:t>задач;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выделять</w:t>
      </w:r>
      <w:r>
        <w:rPr>
          <w:spacing w:val="-9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творческом</w:t>
      </w:r>
      <w:r>
        <w:rPr>
          <w:spacing w:val="-6"/>
        </w:rPr>
        <w:t xml:space="preserve"> </w:t>
      </w:r>
      <w:r>
        <w:t>построении</w:t>
      </w:r>
      <w:r>
        <w:rPr>
          <w:spacing w:val="2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листа композиционную</w:t>
      </w:r>
      <w:r>
        <w:rPr>
          <w:spacing w:val="-9"/>
        </w:rPr>
        <w:t xml:space="preserve"> </w:t>
      </w:r>
      <w:r>
        <w:t>доминанту;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составлять</w:t>
      </w:r>
      <w:r>
        <w:rPr>
          <w:spacing w:val="-1"/>
        </w:rPr>
        <w:t xml:space="preserve"> </w:t>
      </w:r>
      <w:r>
        <w:t>формальные</w:t>
      </w:r>
      <w:r>
        <w:rPr>
          <w:spacing w:val="-5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движения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статики;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осваивать</w:t>
      </w:r>
      <w:r>
        <w:rPr>
          <w:spacing w:val="-11"/>
        </w:rPr>
        <w:t xml:space="preserve"> </w:t>
      </w:r>
      <w:r>
        <w:t>навыки</w:t>
      </w:r>
      <w:r>
        <w:rPr>
          <w:spacing w:val="-7"/>
        </w:rPr>
        <w:t xml:space="preserve"> </w:t>
      </w:r>
      <w:r>
        <w:t>вариативности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организации листа;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объяснять</w:t>
      </w:r>
      <w:r>
        <w:rPr>
          <w:spacing w:val="-1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конструктивных</w:t>
      </w:r>
      <w:r>
        <w:rPr>
          <w:spacing w:val="-10"/>
        </w:rPr>
        <w:t xml:space="preserve"> </w:t>
      </w:r>
      <w:r>
        <w:t>искусствах;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различать</w:t>
      </w:r>
      <w:r>
        <w:rPr>
          <w:spacing w:val="-6"/>
        </w:rPr>
        <w:t xml:space="preserve"> </w:t>
      </w:r>
      <w:r>
        <w:t>технологию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живописи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конструктивных</w:t>
      </w:r>
      <w:r>
        <w:rPr>
          <w:spacing w:val="-8"/>
        </w:rPr>
        <w:t xml:space="preserve"> </w:t>
      </w:r>
      <w:r>
        <w:t>искусствах;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 w:line="252" w:lineRule="exact"/>
        <w:ind w:left="315" w:hanging="146"/>
        <w:jc w:val="left"/>
        <w:rPr>
          <w:rFonts w:ascii="Wingdings" w:hAnsi="Wingdings"/>
        </w:rPr>
      </w:pPr>
      <w:r>
        <w:t>объяснять</w:t>
      </w:r>
      <w:r>
        <w:rPr>
          <w:spacing w:val="-9"/>
        </w:rPr>
        <w:t xml:space="preserve"> </w:t>
      </w:r>
      <w:r>
        <w:t>выражение</w:t>
      </w:r>
      <w:r>
        <w:rPr>
          <w:spacing w:val="-6"/>
        </w:rPr>
        <w:t xml:space="preserve"> </w:t>
      </w:r>
      <w:r>
        <w:t>«цветовой</w:t>
      </w:r>
      <w:r>
        <w:rPr>
          <w:spacing w:val="1"/>
        </w:rPr>
        <w:t xml:space="preserve"> </w:t>
      </w:r>
      <w:r>
        <w:t>образ»;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применять</w:t>
      </w:r>
      <w:r>
        <w:rPr>
          <w:spacing w:val="-9"/>
        </w:rPr>
        <w:t xml:space="preserve"> </w:t>
      </w:r>
      <w:r>
        <w:t>цвет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графических</w:t>
      </w:r>
      <w:r>
        <w:rPr>
          <w:spacing w:val="-5"/>
        </w:rPr>
        <w:t xml:space="preserve"> </w:t>
      </w:r>
      <w:r>
        <w:t>композициях</w:t>
      </w:r>
      <w:r>
        <w:rPr>
          <w:spacing w:val="-4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акцент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доминанту, объединённые одним</w:t>
      </w:r>
      <w:r>
        <w:rPr>
          <w:spacing w:val="-5"/>
        </w:rPr>
        <w:t xml:space="preserve"> </w:t>
      </w:r>
      <w:r>
        <w:t>стилем;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5" w:firstLine="0"/>
        <w:rPr>
          <w:rFonts w:ascii="Wingdings" w:hAnsi="Wingdings"/>
        </w:rPr>
      </w:pPr>
      <w:r>
        <w:t>определять шрифт как графический рисунок начертания букв, объединённых общим стилем, отвечающий</w:t>
      </w:r>
      <w:r>
        <w:rPr>
          <w:spacing w:val="1"/>
        </w:rPr>
        <w:t xml:space="preserve"> </w:t>
      </w:r>
      <w:r>
        <w:t>законам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композиции;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rPr>
          <w:rFonts w:ascii="Wingdings" w:hAnsi="Wingdings"/>
        </w:rPr>
      </w:pPr>
      <w:r>
        <w:t>соотносить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стилизации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«архитектуру»</w:t>
      </w:r>
      <w:r>
        <w:rPr>
          <w:spacing w:val="1"/>
        </w:rPr>
        <w:t xml:space="preserve"> </w:t>
      </w:r>
      <w:r>
        <w:t>шрифта и особенности шрифтовых гарнитур; иметь опыт творческого воплощения шрифтовой композиции</w:t>
      </w:r>
      <w:r>
        <w:rPr>
          <w:spacing w:val="1"/>
        </w:rPr>
        <w:t xml:space="preserve"> </w:t>
      </w:r>
      <w:r>
        <w:t>(буквицы);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3" w:line="252" w:lineRule="exact"/>
        <w:ind w:left="315" w:hanging="146"/>
        <w:rPr>
          <w:rFonts w:ascii="Wingdings" w:hAnsi="Wingdings"/>
        </w:rPr>
      </w:pPr>
      <w:r>
        <w:t>применять</w:t>
      </w:r>
      <w:r>
        <w:rPr>
          <w:spacing w:val="-8"/>
        </w:rPr>
        <w:t xml:space="preserve"> </w:t>
      </w:r>
      <w:r>
        <w:t>печатное</w:t>
      </w:r>
      <w:r>
        <w:rPr>
          <w:spacing w:val="-5"/>
        </w:rPr>
        <w:t xml:space="preserve"> </w:t>
      </w:r>
      <w:r>
        <w:t>слово,</w:t>
      </w:r>
      <w:r>
        <w:rPr>
          <w:spacing w:val="-5"/>
        </w:rPr>
        <w:t xml:space="preserve"> </w:t>
      </w:r>
      <w:r>
        <w:t>типографскую</w:t>
      </w:r>
      <w:r>
        <w:rPr>
          <w:spacing w:val="-7"/>
        </w:rPr>
        <w:t xml:space="preserve"> </w:t>
      </w:r>
      <w:r>
        <w:t>строку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композиции;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rPr>
          <w:rFonts w:ascii="Wingdings" w:hAnsi="Wingdings"/>
        </w:rPr>
      </w:pPr>
      <w:r>
        <w:t>объяснять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логотипа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представительского</w:t>
      </w:r>
      <w:r>
        <w:rPr>
          <w:spacing w:val="1"/>
        </w:rPr>
        <w:t xml:space="preserve"> </w:t>
      </w:r>
      <w:r>
        <w:t>знака,</w:t>
      </w:r>
      <w:r>
        <w:rPr>
          <w:spacing w:val="1"/>
        </w:rPr>
        <w:t xml:space="preserve"> </w:t>
      </w:r>
      <w:r>
        <w:t>эмблемы,</w:t>
      </w:r>
      <w:r>
        <w:rPr>
          <w:spacing w:val="1"/>
        </w:rPr>
        <w:t xml:space="preserve"> </w:t>
      </w:r>
      <w:r>
        <w:t>торговой</w:t>
      </w:r>
      <w:r>
        <w:rPr>
          <w:spacing w:val="1"/>
        </w:rPr>
        <w:t xml:space="preserve"> </w:t>
      </w:r>
      <w:r>
        <w:t>марки;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шрифтовой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знаковый</w:t>
      </w:r>
      <w:r>
        <w:rPr>
          <w:spacing w:val="-3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логотипа;</w:t>
      </w:r>
      <w:r>
        <w:rPr>
          <w:spacing w:val="-4"/>
        </w:rPr>
        <w:t xml:space="preserve"> </w:t>
      </w:r>
      <w:r>
        <w:t>иметь</w:t>
      </w:r>
      <w:r>
        <w:rPr>
          <w:spacing w:val="-7"/>
        </w:rPr>
        <w:t xml:space="preserve"> </w:t>
      </w:r>
      <w:r>
        <w:t>практический</w:t>
      </w:r>
      <w:r>
        <w:rPr>
          <w:spacing w:val="-3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разработки</w:t>
      </w:r>
      <w:r>
        <w:rPr>
          <w:spacing w:val="-11"/>
        </w:rPr>
        <w:t xml:space="preserve"> </w:t>
      </w:r>
      <w:r>
        <w:t>логотипа</w:t>
      </w:r>
      <w:r>
        <w:rPr>
          <w:spacing w:val="-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выбранную</w:t>
      </w:r>
      <w:r>
        <w:rPr>
          <w:spacing w:val="-7"/>
        </w:rPr>
        <w:t xml:space="preserve"> </w:t>
      </w:r>
      <w:r>
        <w:t>тему;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rPr>
          <w:rFonts w:ascii="Wingdings" w:hAnsi="Wingdings"/>
        </w:rPr>
      </w:pPr>
      <w:r>
        <w:t>приобрести творческий опыт построения композиции плаката, поздравительной открытки или рекламы на</w:t>
      </w:r>
      <w:r>
        <w:rPr>
          <w:spacing w:val="-52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соединения</w:t>
      </w:r>
      <w:r>
        <w:rPr>
          <w:spacing w:val="-7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rPr>
          <w:rFonts w:ascii="Wingdings" w:hAnsi="Wingdings"/>
        </w:rPr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журнала;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книжного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журнального</w:t>
      </w:r>
      <w:r>
        <w:rPr>
          <w:spacing w:val="1"/>
        </w:rPr>
        <w:t xml:space="preserve"> </w:t>
      </w:r>
      <w:r>
        <w:t>разворотов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композиций.</w:t>
      </w:r>
    </w:p>
    <w:p w:rsidR="002537D9" w:rsidRDefault="00FA6347">
      <w:pPr>
        <w:pStyle w:val="3"/>
        <w:spacing w:before="79"/>
      </w:pPr>
      <w:r>
        <w:t>Социальное</w:t>
      </w:r>
      <w:r>
        <w:rPr>
          <w:spacing w:val="-1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дизайна</w:t>
      </w:r>
      <w:r>
        <w:rPr>
          <w:spacing w:val="-5"/>
        </w:rPr>
        <w:t xml:space="preserve"> </w:t>
      </w:r>
      <w:r>
        <w:t>и архитектуры</w:t>
      </w:r>
      <w:r>
        <w:rPr>
          <w:spacing w:val="-10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жизни человека: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7" w:firstLine="0"/>
        <w:rPr>
          <w:rFonts w:ascii="Wingdings" w:hAnsi="Wingdings"/>
        </w:rPr>
      </w:pPr>
      <w:r>
        <w:t>иметь</w:t>
      </w:r>
      <w:r>
        <w:rPr>
          <w:spacing w:val="-13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объёмно-пространственной</w:t>
      </w:r>
      <w:r>
        <w:rPr>
          <w:spacing w:val="-2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макета</w:t>
      </w:r>
      <w:r>
        <w:rPr>
          <w:spacing w:val="-11"/>
        </w:rPr>
        <w:t xml:space="preserve"> </w:t>
      </w:r>
      <w:r>
        <w:t>архитектурного</w:t>
      </w:r>
      <w:r>
        <w:rPr>
          <w:spacing w:val="-9"/>
        </w:rPr>
        <w:t xml:space="preserve"> </w:t>
      </w:r>
      <w:r>
        <w:t>пространства</w:t>
      </w:r>
      <w:r>
        <w:rPr>
          <w:spacing w:val="-1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t>выполнять</w:t>
      </w:r>
      <w:r>
        <w:rPr>
          <w:spacing w:val="-14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макета</w:t>
      </w:r>
      <w:r>
        <w:rPr>
          <w:spacing w:val="-3"/>
        </w:rPr>
        <w:t xml:space="preserve"> </w:t>
      </w:r>
      <w:r>
        <w:t>пространственно-объёмной</w:t>
      </w:r>
      <w:r>
        <w:rPr>
          <w:spacing w:val="4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чертежу;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rPr>
          <w:rFonts w:ascii="Wingdings" w:hAnsi="Wingdings"/>
        </w:rPr>
      </w:pPr>
      <w:r>
        <w:t>выявлять структуру</w:t>
      </w:r>
      <w:r>
        <w:rPr>
          <w:spacing w:val="1"/>
        </w:rPr>
        <w:t xml:space="preserve"> </w:t>
      </w:r>
      <w:r>
        <w:t>различных типов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 влияние объёмов</w:t>
      </w:r>
      <w:r>
        <w:rPr>
          <w:spacing w:val="1"/>
        </w:rPr>
        <w:t xml:space="preserve"> </w:t>
      </w:r>
      <w:r>
        <w:t>и их сочетаний на</w:t>
      </w:r>
      <w:r>
        <w:rPr>
          <w:spacing w:val="1"/>
        </w:rPr>
        <w:t xml:space="preserve"> </w:t>
      </w:r>
      <w:r>
        <w:t>образный</w:t>
      </w:r>
      <w:r>
        <w:rPr>
          <w:spacing w:val="4"/>
        </w:rPr>
        <w:t xml:space="preserve"> </w:t>
      </w:r>
      <w:r>
        <w:t>характер</w:t>
      </w:r>
      <w:r>
        <w:rPr>
          <w:spacing w:val="-9"/>
        </w:rPr>
        <w:t xml:space="preserve"> </w:t>
      </w:r>
      <w:r>
        <w:t>постройки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людей;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5"/>
        <w:ind w:right="137" w:firstLine="0"/>
        <w:rPr>
          <w:rFonts w:ascii="Wingdings" w:hAnsi="Wingdings"/>
        </w:rPr>
      </w:pPr>
      <w:r>
        <w:t>знать</w:t>
      </w:r>
      <w:r>
        <w:rPr>
          <w:spacing w:val="1"/>
        </w:rPr>
        <w:t xml:space="preserve"> </w:t>
      </w:r>
      <w:r>
        <w:t>о роли</w:t>
      </w:r>
      <w:r>
        <w:rPr>
          <w:spacing w:val="1"/>
        </w:rPr>
        <w:t xml:space="preserve"> </w:t>
      </w:r>
      <w:r>
        <w:t>строительного материала в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9"/>
        </w:rPr>
        <w:t xml:space="preserve"> </w:t>
      </w:r>
      <w:r>
        <w:t>сооружений;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rPr>
          <w:rFonts w:ascii="Wingdings" w:hAnsi="Wingdings"/>
        </w:rPr>
      </w:pPr>
      <w:r>
        <w:t>иметь представление, как в архитектуре проявляются мировоззренческие изменения в жизни общества и</w:t>
      </w:r>
      <w:r>
        <w:rPr>
          <w:spacing w:val="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изменение</w:t>
      </w:r>
      <w:r>
        <w:rPr>
          <w:spacing w:val="2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влияет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людей;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0" w:firstLine="0"/>
        <w:rPr>
          <w:rFonts w:ascii="Wingdings" w:hAnsi="Wingdings"/>
        </w:rPr>
      </w:pP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архитектурно-художественных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храмовой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частном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городской</w:t>
      </w:r>
      <w:r>
        <w:rPr>
          <w:spacing w:val="-2"/>
        </w:rPr>
        <w:t xml:space="preserve"> </w:t>
      </w:r>
      <w:r>
        <w:t>среды;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8" w:firstLine="0"/>
        <w:rPr>
          <w:rFonts w:ascii="Wingdings" w:hAnsi="Wingdings"/>
        </w:rPr>
      </w:pPr>
      <w:r>
        <w:t>характеризовать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современный уровень развития технологий и материалов; рассуждать о социокультурных противоречиях в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городской</w:t>
      </w:r>
      <w:r>
        <w:rPr>
          <w:spacing w:val="3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поисках</w:t>
      </w:r>
      <w:r>
        <w:rPr>
          <w:spacing w:val="-9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преодоления;</w:t>
      </w:r>
    </w:p>
    <w:p w:rsidR="002537D9" w:rsidRDefault="002537D9">
      <w:pPr>
        <w:spacing w:line="242" w:lineRule="auto"/>
        <w:jc w:val="both"/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6" w:line="244" w:lineRule="auto"/>
        <w:ind w:right="126" w:firstLine="0"/>
        <w:rPr>
          <w:rFonts w:ascii="Wingdings" w:hAnsi="Wingdings"/>
        </w:rPr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-5"/>
        </w:rPr>
        <w:t xml:space="preserve"> </w:t>
      </w:r>
      <w:r>
        <w:t>наследия</w:t>
      </w:r>
      <w:r>
        <w:rPr>
          <w:spacing w:val="-3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важнейшего</w:t>
      </w:r>
      <w:r>
        <w:rPr>
          <w:spacing w:val="-5"/>
        </w:rPr>
        <w:t xml:space="preserve"> </w:t>
      </w:r>
      <w:r>
        <w:t>фактора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идентичности;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5" w:firstLine="0"/>
        <w:rPr>
          <w:rFonts w:ascii="Wingdings" w:hAnsi="Wingdings"/>
        </w:rPr>
      </w:pPr>
      <w:r>
        <w:t>определять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«городская</w:t>
      </w:r>
      <w:r>
        <w:rPr>
          <w:spacing w:val="1"/>
        </w:rPr>
        <w:t xml:space="preserve"> </w:t>
      </w:r>
      <w:r>
        <w:t>среда»;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планировку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образа</w:t>
      </w:r>
      <w:r>
        <w:rPr>
          <w:spacing w:val="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rPr>
          <w:rFonts w:ascii="Wingdings" w:hAnsi="Wingdings"/>
        </w:rPr>
      </w:pPr>
      <w:r>
        <w:t>знать различные виды планировки города; иметь опыт разработки построения городского пространства в</w:t>
      </w:r>
      <w:r>
        <w:rPr>
          <w:spacing w:val="1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макетной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схемы;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4" w:firstLine="0"/>
        <w:rPr>
          <w:rFonts w:ascii="Wingdings" w:hAnsi="Wingdings"/>
        </w:rPr>
      </w:pPr>
      <w:r>
        <w:t>характеризовать эстетическое и экологическое взаимное сосуществование природы и архитектуры; 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традициях</w:t>
      </w:r>
      <w:r>
        <w:rPr>
          <w:spacing w:val="-2"/>
        </w:rPr>
        <w:t xml:space="preserve"> </w:t>
      </w:r>
      <w:r>
        <w:t>ландшафтно-парковой</w:t>
      </w:r>
      <w:r>
        <w:rPr>
          <w:spacing w:val="-3"/>
        </w:rPr>
        <w:t xml:space="preserve"> </w:t>
      </w:r>
      <w:r>
        <w:t>архитектуры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школах</w:t>
      </w:r>
      <w:r>
        <w:rPr>
          <w:spacing w:val="-3"/>
        </w:rPr>
        <w:t xml:space="preserve"> </w:t>
      </w:r>
      <w:r>
        <w:t>ландшафтного</w:t>
      </w:r>
      <w:r>
        <w:rPr>
          <w:spacing w:val="-10"/>
        </w:rPr>
        <w:t xml:space="preserve"> </w:t>
      </w:r>
      <w:r>
        <w:t>дизайна;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2" w:firstLine="0"/>
        <w:rPr>
          <w:rFonts w:ascii="Wingdings" w:hAnsi="Wingdings"/>
        </w:rPr>
      </w:pPr>
      <w:r>
        <w:t>объяснять роль малой архитектуры</w:t>
      </w:r>
      <w:r>
        <w:rPr>
          <w:spacing w:val="1"/>
        </w:rPr>
        <w:t xml:space="preserve"> </w:t>
      </w:r>
      <w:r>
        <w:t>и архитектурного дизайна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установке</w:t>
      </w:r>
      <w:r>
        <w:rPr>
          <w:spacing w:val="1"/>
        </w:rPr>
        <w:t xml:space="preserve"> </w:t>
      </w:r>
      <w:r>
        <w:t>связи между 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архитектурой,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«проживании»</w:t>
      </w:r>
      <w:r>
        <w:rPr>
          <w:spacing w:val="-2"/>
        </w:rPr>
        <w:t xml:space="preserve"> </w:t>
      </w:r>
      <w:r>
        <w:t>городского</w:t>
      </w:r>
      <w:r>
        <w:rPr>
          <w:spacing w:val="-9"/>
        </w:rPr>
        <w:t xml:space="preserve"> </w:t>
      </w:r>
      <w:r>
        <w:t>пространства;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rPr>
          <w:rFonts w:ascii="Wingdings" w:hAnsi="Wingdings"/>
        </w:rPr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предметов,</w:t>
      </w:r>
      <w:r>
        <w:rPr>
          <w:spacing w:val="-6"/>
        </w:rPr>
        <w:t xml:space="preserve"> </w:t>
      </w:r>
      <w:r>
        <w:t>создаваемых</w:t>
      </w:r>
      <w:r>
        <w:rPr>
          <w:spacing w:val="-10"/>
        </w:rPr>
        <w:t xml:space="preserve"> </w:t>
      </w:r>
      <w:r>
        <w:t>людьми;</w:t>
      </w:r>
      <w:r>
        <w:rPr>
          <w:spacing w:val="-11"/>
        </w:rPr>
        <w:t xml:space="preserve"> </w:t>
      </w:r>
      <w:r>
        <w:t>видеть</w:t>
      </w:r>
      <w:r>
        <w:rPr>
          <w:spacing w:val="-8"/>
        </w:rPr>
        <w:t xml:space="preserve"> </w:t>
      </w:r>
      <w:r>
        <w:t>образ</w:t>
      </w:r>
      <w:r>
        <w:rPr>
          <w:spacing w:val="-9"/>
        </w:rPr>
        <w:t xml:space="preserve"> </w:t>
      </w:r>
      <w:r>
        <w:t>времени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11"/>
        </w:rPr>
        <w:t xml:space="preserve"> </w:t>
      </w:r>
      <w:r>
        <w:t>жизнедеятельности</w:t>
      </w:r>
      <w:r>
        <w:rPr>
          <w:spacing w:val="-12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предметах</w:t>
      </w:r>
      <w:r>
        <w:rPr>
          <w:spacing w:val="-5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быта;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7" w:firstLine="0"/>
        <w:rPr>
          <w:rFonts w:ascii="Wingdings" w:hAnsi="Wingdings"/>
        </w:rPr>
      </w:pP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объяснять характер</w:t>
      </w:r>
      <w:r>
        <w:rPr>
          <w:spacing w:val="-9"/>
        </w:rPr>
        <w:t xml:space="preserve"> </w:t>
      </w:r>
      <w:r>
        <w:t>влияния</w:t>
      </w:r>
      <w:r>
        <w:rPr>
          <w:spacing w:val="-7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архитектуры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дизайна;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5" w:firstLine="0"/>
        <w:rPr>
          <w:rFonts w:ascii="Wingdings" w:hAnsi="Wingdings"/>
        </w:rPr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интерьерного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человека;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4" w:firstLine="0"/>
        <w:rPr>
          <w:rFonts w:ascii="Wingdings" w:hAnsi="Wingdings"/>
        </w:rPr>
      </w:pPr>
      <w:r>
        <w:t>объяснять,</w:t>
      </w:r>
      <w:r>
        <w:rPr>
          <w:spacing w:val="-11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одежде</w:t>
      </w:r>
      <w:r>
        <w:rPr>
          <w:spacing w:val="-11"/>
        </w:rPr>
        <w:t xml:space="preserve"> </w:t>
      </w:r>
      <w:r>
        <w:t>проявляются</w:t>
      </w:r>
      <w:r>
        <w:rPr>
          <w:spacing w:val="-7"/>
        </w:rPr>
        <w:t xml:space="preserve"> </w:t>
      </w:r>
      <w:r>
        <w:t>характер</w:t>
      </w:r>
      <w:r>
        <w:rPr>
          <w:spacing w:val="-8"/>
        </w:rPr>
        <w:t xml:space="preserve"> </w:t>
      </w:r>
      <w:r>
        <w:t>человека,</w:t>
      </w:r>
      <w:r>
        <w:rPr>
          <w:spacing w:val="-11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ценностные</w:t>
      </w:r>
      <w:r>
        <w:rPr>
          <w:spacing w:val="-10"/>
        </w:rPr>
        <w:t xml:space="preserve"> </w:t>
      </w:r>
      <w:r>
        <w:t>позиции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конкретные</w:t>
      </w:r>
      <w:r>
        <w:rPr>
          <w:spacing w:val="-2"/>
        </w:rPr>
        <w:t xml:space="preserve"> </w:t>
      </w:r>
      <w:r>
        <w:t>намерения</w:t>
      </w:r>
      <w:r>
        <w:rPr>
          <w:spacing w:val="-53"/>
        </w:rPr>
        <w:t xml:space="preserve"> </w:t>
      </w:r>
      <w:r>
        <w:t>действий;</w:t>
      </w:r>
      <w:r>
        <w:rPr>
          <w:spacing w:val="3"/>
        </w:rPr>
        <w:t xml:space="preserve"> </w:t>
      </w:r>
      <w:r>
        <w:t>объяснять,</w:t>
      </w:r>
      <w:r>
        <w:rPr>
          <w:spacing w:val="-3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стиль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одежде;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0" w:firstLine="0"/>
        <w:rPr>
          <w:rFonts w:ascii="Wingdings" w:hAnsi="Wingdings"/>
        </w:rPr>
      </w:pPr>
      <w:r>
        <w:rPr>
          <w:spacing w:val="-1"/>
        </w:rPr>
        <w:t>иметь</w:t>
      </w:r>
      <w:r>
        <w:rPr>
          <w:spacing w:val="-13"/>
        </w:rPr>
        <w:t xml:space="preserve"> </w:t>
      </w:r>
      <w:r>
        <w:rPr>
          <w:spacing w:val="-1"/>
        </w:rP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костюма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эпох;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понятие</w:t>
      </w:r>
      <w:r>
        <w:rPr>
          <w:spacing w:val="-11"/>
        </w:rPr>
        <w:t xml:space="preserve"> </w:t>
      </w:r>
      <w:r>
        <w:t>моды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одежде;</w:t>
      </w:r>
      <w:r>
        <w:rPr>
          <w:spacing w:val="-52"/>
        </w:rPr>
        <w:t xml:space="preserve"> </w:t>
      </w:r>
      <w:r>
        <w:t>объяснять,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6" w:firstLine="0"/>
        <w:rPr>
          <w:rFonts w:ascii="Wingdings" w:hAnsi="Wingdings"/>
        </w:rPr>
      </w:pPr>
      <w:r>
        <w:t>как в одежде проявляются социальный статус человека, его ценностные ориентации, мировоззренческие</w:t>
      </w:r>
      <w:r>
        <w:rPr>
          <w:spacing w:val="1"/>
        </w:rPr>
        <w:t xml:space="preserve"> </w:t>
      </w:r>
      <w:r>
        <w:t>идеалы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9"/>
        </w:rPr>
        <w:t xml:space="preserve"> </w:t>
      </w:r>
      <w:r>
        <w:t>деятельности;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7" w:firstLine="0"/>
        <w:rPr>
          <w:rFonts w:ascii="Wingdings" w:hAnsi="Wingdings"/>
        </w:rPr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одежды,</w:t>
      </w:r>
      <w:r>
        <w:rPr>
          <w:spacing w:val="-4"/>
        </w:rPr>
        <w:t xml:space="preserve"> </w:t>
      </w:r>
      <w:r>
        <w:t>ансамбле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костюме;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8" w:firstLine="0"/>
        <w:rPr>
          <w:rFonts w:ascii="Wingdings" w:hAnsi="Wingdings"/>
        </w:rPr>
      </w:pP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современной</w:t>
      </w:r>
      <w:r>
        <w:rPr>
          <w:spacing w:val="4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традиционными</w:t>
      </w:r>
      <w:r>
        <w:rPr>
          <w:spacing w:val="4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одежды</w:t>
      </w:r>
      <w:r>
        <w:rPr>
          <w:spacing w:val="-5"/>
        </w:rPr>
        <w:t xml:space="preserve"> </w:t>
      </w:r>
      <w:r>
        <w:t>прошлых</w:t>
      </w:r>
      <w:r>
        <w:rPr>
          <w:spacing w:val="-3"/>
        </w:rPr>
        <w:t xml:space="preserve"> </w:t>
      </w:r>
      <w:r>
        <w:t>эпох;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rPr>
          <w:rFonts w:ascii="Wingdings" w:hAnsi="Wingdings"/>
        </w:rPr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одежды»,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молодёжной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(спортивной,</w:t>
      </w:r>
      <w:r>
        <w:rPr>
          <w:spacing w:val="1"/>
        </w:rPr>
        <w:t xml:space="preserve"> </w:t>
      </w:r>
      <w:r>
        <w:t>праздничной,</w:t>
      </w:r>
      <w:r>
        <w:rPr>
          <w:spacing w:val="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0" w:firstLine="0"/>
        <w:rPr>
          <w:rFonts w:ascii="Wingdings" w:hAnsi="Wingdings"/>
        </w:rPr>
      </w:pPr>
      <w:r>
        <w:t>различать задачи искусства театрального грима и бытового макияжа; иметь представление об имидж-</w:t>
      </w:r>
      <w:r>
        <w:rPr>
          <w:spacing w:val="1"/>
        </w:rPr>
        <w:t xml:space="preserve"> </w:t>
      </w:r>
      <w:r>
        <w:t>дизайне, его задачах и социальном бытовании; иметь опыт создания эскизов для макияжа театральных</w:t>
      </w:r>
      <w:r>
        <w:rPr>
          <w:spacing w:val="1"/>
        </w:rPr>
        <w:t xml:space="preserve"> </w:t>
      </w:r>
      <w:r>
        <w:t>образов и опыт бытового макияжа; определять эстетические и этические границы применения макияжа и</w:t>
      </w:r>
      <w:r>
        <w:rPr>
          <w:spacing w:val="1"/>
        </w:rPr>
        <w:t xml:space="preserve"> </w:t>
      </w:r>
      <w:r>
        <w:t>стилистики</w:t>
      </w:r>
      <w:r>
        <w:rPr>
          <w:spacing w:val="-3"/>
        </w:rPr>
        <w:t xml:space="preserve"> </w:t>
      </w:r>
      <w:r>
        <w:t>причёски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повседневном</w:t>
      </w:r>
      <w:r>
        <w:rPr>
          <w:spacing w:val="-3"/>
        </w:rPr>
        <w:t xml:space="preserve"> </w:t>
      </w:r>
      <w:r>
        <w:t>быту.</w:t>
      </w:r>
    </w:p>
    <w:p w:rsidR="002537D9" w:rsidRDefault="002537D9">
      <w:pPr>
        <w:pStyle w:val="a3"/>
        <w:spacing w:before="7"/>
        <w:ind w:left="0"/>
        <w:jc w:val="left"/>
        <w:rPr>
          <w:sz w:val="21"/>
        </w:rPr>
      </w:pPr>
    </w:p>
    <w:p w:rsidR="002537D9" w:rsidRDefault="00FA6347">
      <w:pPr>
        <w:pStyle w:val="3"/>
        <w:spacing w:line="240" w:lineRule="auto"/>
        <w:ind w:right="1292"/>
        <w:jc w:val="left"/>
      </w:pPr>
      <w:r>
        <w:t>Модуль № 4 «Изображение в синтетических, экранных видах искусства и художественная</w:t>
      </w:r>
      <w:r>
        <w:rPr>
          <w:spacing w:val="-52"/>
        </w:rPr>
        <w:t xml:space="preserve"> </w:t>
      </w:r>
      <w:r>
        <w:t>фотография»</w:t>
      </w:r>
      <w:r>
        <w:rPr>
          <w:spacing w:val="4"/>
        </w:rPr>
        <w:t xml:space="preserve"> </w:t>
      </w:r>
      <w:r>
        <w:t>(</w:t>
      </w:r>
      <w:r>
        <w:rPr>
          <w:i/>
        </w:rPr>
        <w:t>вариативный</w:t>
      </w:r>
      <w:r>
        <w:t>):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/>
        <w:ind w:right="124" w:firstLine="0"/>
        <w:jc w:val="left"/>
        <w:rPr>
          <w:rFonts w:ascii="Wingdings" w:hAnsi="Wingdings"/>
        </w:rPr>
      </w:pPr>
      <w:r>
        <w:t>знать</w:t>
      </w:r>
      <w:r>
        <w:rPr>
          <w:spacing w:val="43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синтетической</w:t>
      </w:r>
      <w:r>
        <w:rPr>
          <w:spacing w:val="40"/>
        </w:rPr>
        <w:t xml:space="preserve"> </w:t>
      </w:r>
      <w:r>
        <w:t>природе</w:t>
      </w:r>
      <w:r>
        <w:rPr>
          <w:spacing w:val="50"/>
        </w:rPr>
        <w:t xml:space="preserve"> </w:t>
      </w:r>
      <w:r>
        <w:t>—</w:t>
      </w:r>
      <w:r>
        <w:rPr>
          <w:spacing w:val="45"/>
        </w:rPr>
        <w:t xml:space="preserve"> </w:t>
      </w:r>
      <w:r>
        <w:t>коллективности</w:t>
      </w:r>
      <w:r>
        <w:rPr>
          <w:spacing w:val="48"/>
        </w:rPr>
        <w:t xml:space="preserve"> </w:t>
      </w:r>
      <w:r>
        <w:t>творческого</w:t>
      </w:r>
      <w:r>
        <w:rPr>
          <w:spacing w:val="33"/>
        </w:rPr>
        <w:t xml:space="preserve"> </w:t>
      </w:r>
      <w:r>
        <w:t>процесса</w:t>
      </w:r>
      <w:r>
        <w:rPr>
          <w:spacing w:val="3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синтетических</w:t>
      </w:r>
      <w:r>
        <w:rPr>
          <w:spacing w:val="41"/>
        </w:rPr>
        <w:t xml:space="preserve"> </w:t>
      </w:r>
      <w:r>
        <w:t>искусствах,</w:t>
      </w:r>
      <w:r>
        <w:rPr>
          <w:spacing w:val="-52"/>
        </w:rPr>
        <w:t xml:space="preserve"> </w:t>
      </w:r>
      <w:r>
        <w:t>синтезирующих</w:t>
      </w:r>
      <w:r>
        <w:rPr>
          <w:spacing w:val="-10"/>
        </w:rPr>
        <w:t xml:space="preserve"> </w:t>
      </w:r>
      <w:r>
        <w:t>выразительные</w:t>
      </w:r>
      <w:r>
        <w:rPr>
          <w:spacing w:val="2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творчества;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rPr>
          <w:spacing w:val="-1"/>
        </w:rPr>
        <w:t>понимать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7"/>
        </w:rPr>
        <w:t xml:space="preserve"> </w:t>
      </w:r>
      <w:r>
        <w:rPr>
          <w:spacing w:val="-1"/>
        </w:rPr>
        <w:t>характеризовать</w:t>
      </w:r>
      <w:r>
        <w:rPr>
          <w:spacing w:val="-6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визуального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синтетических</w:t>
      </w:r>
      <w:r>
        <w:rPr>
          <w:spacing w:val="-1"/>
        </w:rPr>
        <w:t xml:space="preserve"> </w:t>
      </w:r>
      <w:r>
        <w:t>искусствах;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5" w:firstLine="0"/>
        <w:jc w:val="left"/>
        <w:rPr>
          <w:rFonts w:ascii="Wingdings" w:hAnsi="Wingdings"/>
        </w:rPr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52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параллельно</w:t>
      </w:r>
      <w:r>
        <w:rPr>
          <w:spacing w:val="-9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традиционными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искусства.</w:t>
      </w:r>
    </w:p>
    <w:p w:rsidR="002537D9" w:rsidRDefault="00FA6347">
      <w:pPr>
        <w:pStyle w:val="3"/>
        <w:spacing w:line="251" w:lineRule="exact"/>
        <w:jc w:val="left"/>
      </w:pPr>
      <w:r>
        <w:t>Художник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искусство</w:t>
      </w:r>
      <w:r>
        <w:rPr>
          <w:spacing w:val="-14"/>
        </w:rPr>
        <w:t xml:space="preserve"> </w:t>
      </w:r>
      <w:r>
        <w:t>театра: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иметь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театра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жанровом</w:t>
      </w:r>
      <w:r>
        <w:rPr>
          <w:spacing w:val="-6"/>
        </w:rPr>
        <w:t xml:space="preserve"> </w:t>
      </w:r>
      <w:r>
        <w:t>многообразии</w:t>
      </w:r>
      <w:r>
        <w:rPr>
          <w:spacing w:val="-5"/>
        </w:rPr>
        <w:t xml:space="preserve"> </w:t>
      </w:r>
      <w:r>
        <w:t>театральных</w:t>
      </w:r>
      <w:r>
        <w:rPr>
          <w:spacing w:val="-5"/>
        </w:rPr>
        <w:t xml:space="preserve"> </w:t>
      </w:r>
      <w:r>
        <w:t>представлений;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знать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роли</w:t>
      </w:r>
      <w:r>
        <w:rPr>
          <w:spacing w:val="2"/>
        </w:rPr>
        <w:t xml:space="preserve"> </w:t>
      </w:r>
      <w:r>
        <w:t>художника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видах</w:t>
      </w:r>
      <w:r>
        <w:rPr>
          <w:spacing w:val="-11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художнической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театре;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5" w:line="253" w:lineRule="exact"/>
        <w:ind w:left="315" w:hanging="146"/>
        <w:jc w:val="left"/>
        <w:rPr>
          <w:rFonts w:ascii="Wingdings" w:hAnsi="Wingdings"/>
        </w:rPr>
      </w:pPr>
      <w:r>
        <w:t>иметь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сценографии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символическом характере сценического</w:t>
      </w:r>
      <w:r>
        <w:rPr>
          <w:spacing w:val="-5"/>
        </w:rPr>
        <w:t xml:space="preserve"> </w:t>
      </w:r>
      <w:r>
        <w:t>образа;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rPr>
          <w:rFonts w:ascii="Wingdings" w:hAnsi="Wingdings"/>
        </w:rPr>
      </w:pPr>
      <w:r>
        <w:t>понимать различие между бытовым костюмом в жизни и сценическим костюмом театрального персонажа,</w:t>
      </w:r>
      <w:r>
        <w:rPr>
          <w:spacing w:val="-52"/>
        </w:rPr>
        <w:t xml:space="preserve"> </w:t>
      </w:r>
      <w:r>
        <w:rPr>
          <w:spacing w:val="-1"/>
        </w:rPr>
        <w:t>воплощающим</w:t>
      </w:r>
      <w:r>
        <w:rPr>
          <w:spacing w:val="-3"/>
        </w:rPr>
        <w:t xml:space="preserve"> </w:t>
      </w:r>
      <w:r>
        <w:t>характер</w:t>
      </w:r>
      <w:r>
        <w:rPr>
          <w:spacing w:val="-9"/>
        </w:rPr>
        <w:t xml:space="preserve"> </w:t>
      </w:r>
      <w:r>
        <w:t>героя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эпоху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единстве</w:t>
      </w:r>
      <w:r>
        <w:rPr>
          <w:spacing w:val="-4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стилистического</w:t>
      </w:r>
      <w:r>
        <w:rPr>
          <w:spacing w:val="-16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спектакля;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0" w:firstLine="0"/>
        <w:rPr>
          <w:rFonts w:ascii="Wingdings" w:hAnsi="Wingdings"/>
        </w:rPr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художников-постановщиков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отечественного искусства</w:t>
      </w:r>
      <w:r>
        <w:rPr>
          <w:spacing w:val="1"/>
        </w:rPr>
        <w:t xml:space="preserve"> </w:t>
      </w:r>
      <w:r>
        <w:t>(эскизы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Коровина,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Билибина,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Головина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20" w:firstLine="0"/>
        <w:rPr>
          <w:rFonts w:ascii="Wingdings" w:hAnsi="Wingdings"/>
        </w:rPr>
      </w:pPr>
      <w:r>
        <w:t>иметь практический опыт создания эскизов оформления спектакля по выбранной пьесе; уметь 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постановке</w:t>
      </w:r>
      <w:r>
        <w:rPr>
          <w:spacing w:val="-4"/>
        </w:rPr>
        <w:t xml:space="preserve"> </w:t>
      </w:r>
      <w:r>
        <w:t>школьного</w:t>
      </w:r>
      <w:r>
        <w:rPr>
          <w:spacing w:val="-9"/>
        </w:rPr>
        <w:t xml:space="preserve"> </w:t>
      </w:r>
      <w:r>
        <w:t>спектакля;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5" w:firstLine="0"/>
        <w:rPr>
          <w:rFonts w:ascii="Wingdings" w:hAnsi="Wingdings"/>
        </w:rPr>
      </w:pPr>
      <w:r>
        <w:t>объяснять ведущую роль художника кукольного спектакля как соавтора режиссёра и актёра в процессе</w:t>
      </w:r>
      <w:r>
        <w:rPr>
          <w:spacing w:val="1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персонажа;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t>иметь</w:t>
      </w:r>
      <w:r>
        <w:rPr>
          <w:spacing w:val="-3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навык</w:t>
      </w:r>
      <w:r>
        <w:rPr>
          <w:spacing w:val="-1"/>
        </w:rPr>
        <w:t xml:space="preserve"> </w:t>
      </w:r>
      <w:r>
        <w:t>игрового</w:t>
      </w:r>
      <w:r>
        <w:rPr>
          <w:spacing w:val="-6"/>
        </w:rPr>
        <w:t xml:space="preserve"> </w:t>
      </w:r>
      <w:r>
        <w:t>одушевления</w:t>
      </w:r>
      <w:r>
        <w:rPr>
          <w:spacing w:val="-4"/>
        </w:rPr>
        <w:t xml:space="preserve"> </w:t>
      </w:r>
      <w:r>
        <w:t>куклы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бытовых</w:t>
      </w:r>
      <w:r>
        <w:rPr>
          <w:spacing w:val="-6"/>
        </w:rPr>
        <w:t xml:space="preserve"> </w:t>
      </w:r>
      <w:r>
        <w:t>предметов;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rPr>
          <w:rFonts w:ascii="Wingdings" w:hAnsi="Wingdings"/>
        </w:rPr>
      </w:pPr>
      <w:r>
        <w:t>понимать</w:t>
      </w:r>
      <w:r>
        <w:rPr>
          <w:spacing w:val="26"/>
        </w:rPr>
        <w:t xml:space="preserve"> </w:t>
      </w:r>
      <w:r>
        <w:t>необходимость</w:t>
      </w:r>
      <w:r>
        <w:rPr>
          <w:spacing w:val="87"/>
        </w:rPr>
        <w:t xml:space="preserve"> </w:t>
      </w:r>
      <w:r>
        <w:t>зрительских</w:t>
      </w:r>
      <w:r>
        <w:rPr>
          <w:spacing w:val="85"/>
        </w:rPr>
        <w:t xml:space="preserve"> </w:t>
      </w:r>
      <w:r>
        <w:t>знаний</w:t>
      </w:r>
      <w:r>
        <w:rPr>
          <w:spacing w:val="91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умений</w:t>
      </w:r>
      <w:r>
        <w:rPr>
          <w:spacing w:val="101"/>
        </w:rPr>
        <w:t xml:space="preserve"> </w:t>
      </w:r>
      <w:r>
        <w:t>—</w:t>
      </w:r>
      <w:r>
        <w:rPr>
          <w:spacing w:val="89"/>
        </w:rPr>
        <w:t xml:space="preserve"> </w:t>
      </w:r>
      <w:r>
        <w:t>обладания</w:t>
      </w:r>
      <w:r>
        <w:rPr>
          <w:spacing w:val="79"/>
        </w:rPr>
        <w:t xml:space="preserve"> </w:t>
      </w:r>
      <w:r>
        <w:t>зрительской</w:t>
      </w:r>
      <w:r>
        <w:rPr>
          <w:spacing w:val="91"/>
        </w:rPr>
        <w:t xml:space="preserve"> </w:t>
      </w:r>
      <w:r>
        <w:t>культурой</w:t>
      </w:r>
      <w:r>
        <w:rPr>
          <w:spacing w:val="91"/>
        </w:rPr>
        <w:t xml:space="preserve"> </w:t>
      </w:r>
      <w:r>
        <w:t>для</w:t>
      </w:r>
    </w:p>
    <w:p w:rsidR="002537D9" w:rsidRDefault="002537D9">
      <w:pPr>
        <w:spacing w:line="252" w:lineRule="exact"/>
        <w:jc w:val="both"/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32"/>
      </w:pPr>
      <w:r>
        <w:t>восприятия произведений художественного творчества и понимания их значения в интерпретации явлений</w:t>
      </w:r>
      <w:r>
        <w:rPr>
          <w:spacing w:val="1"/>
        </w:rPr>
        <w:t xml:space="preserve"> </w:t>
      </w:r>
      <w:r>
        <w:t>жизни.</w:t>
      </w:r>
    </w:p>
    <w:p w:rsidR="002537D9" w:rsidRDefault="00FA6347">
      <w:pPr>
        <w:pStyle w:val="3"/>
        <w:spacing w:line="248" w:lineRule="exact"/>
      </w:pPr>
      <w:r>
        <w:t>Художественная</w:t>
      </w:r>
      <w:r>
        <w:rPr>
          <w:spacing w:val="-6"/>
        </w:rPr>
        <w:t xml:space="preserve"> </w:t>
      </w:r>
      <w:r>
        <w:t>фотография: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8" w:firstLine="0"/>
        <w:rPr>
          <w:rFonts w:ascii="Wingdings" w:hAnsi="Wingdings"/>
        </w:rPr>
      </w:pPr>
      <w:r>
        <w:t>иметь представление о рождении и истории фотографии, о соотношении прогресса технологий и развитии</w:t>
      </w:r>
      <w:r>
        <w:rPr>
          <w:spacing w:val="-52"/>
        </w:rPr>
        <w:t xml:space="preserve"> </w:t>
      </w:r>
      <w:r>
        <w:t>искусства</w:t>
      </w:r>
      <w:r>
        <w:rPr>
          <w:spacing w:val="2"/>
        </w:rPr>
        <w:t xml:space="preserve"> </w:t>
      </w:r>
      <w:r>
        <w:t>запечатления реальности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зримых</w:t>
      </w:r>
      <w:r>
        <w:rPr>
          <w:spacing w:val="-2"/>
        </w:rPr>
        <w:t xml:space="preserve"> </w:t>
      </w:r>
      <w:r>
        <w:t>образах;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t>уметь</w:t>
      </w:r>
      <w:r>
        <w:rPr>
          <w:spacing w:val="-3"/>
        </w:rPr>
        <w:t xml:space="preserve"> </w:t>
      </w:r>
      <w:r>
        <w:t>объяснять</w:t>
      </w:r>
      <w:r>
        <w:rPr>
          <w:spacing w:val="-9"/>
        </w:rPr>
        <w:t xml:space="preserve"> </w:t>
      </w:r>
      <w:r>
        <w:t>понятия</w:t>
      </w:r>
      <w:r>
        <w:rPr>
          <w:spacing w:val="-10"/>
        </w:rPr>
        <w:t xml:space="preserve"> </w:t>
      </w:r>
      <w:r>
        <w:t>«длительность</w:t>
      </w:r>
      <w:r>
        <w:rPr>
          <w:spacing w:val="-2"/>
        </w:rPr>
        <w:t xml:space="preserve"> </w:t>
      </w:r>
      <w:r>
        <w:t>экспозиции»,</w:t>
      </w:r>
      <w:r>
        <w:rPr>
          <w:spacing w:val="-6"/>
        </w:rPr>
        <w:t xml:space="preserve"> </w:t>
      </w:r>
      <w:r>
        <w:t>«выдержка»,</w:t>
      </w:r>
      <w:r>
        <w:rPr>
          <w:spacing w:val="-6"/>
        </w:rPr>
        <w:t xml:space="preserve"> </w:t>
      </w:r>
      <w:r>
        <w:t>«диафрагма»;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1" w:firstLine="0"/>
        <w:rPr>
          <w:rFonts w:ascii="Wingdings" w:hAnsi="Wingdings"/>
        </w:rPr>
      </w:pP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фотографирования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редакторов;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4"/>
        <w:ind w:right="112" w:firstLine="0"/>
        <w:rPr>
          <w:rFonts w:ascii="Wingdings" w:hAnsi="Wingdings"/>
        </w:rPr>
      </w:pPr>
      <w:r>
        <w:t>уметь объяснять значение</w:t>
      </w:r>
      <w:r>
        <w:rPr>
          <w:spacing w:val="1"/>
        </w:rPr>
        <w:t xml:space="preserve"> </w:t>
      </w:r>
      <w:r>
        <w:t>фотографий «Родиноведения» С. М. Прокудина-Горского для современных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t>различать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художественной фотографии;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rPr>
          <w:rFonts w:ascii="Wingdings" w:hAnsi="Wingdings"/>
        </w:rPr>
      </w:pPr>
      <w:r>
        <w:t>объяснять</w:t>
      </w:r>
      <w:r>
        <w:rPr>
          <w:spacing w:val="-4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6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фотографии;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rPr>
          <w:rFonts w:ascii="Wingdings" w:hAnsi="Wingdings"/>
        </w:rPr>
      </w:pPr>
      <w:r>
        <w:t>понимать, как в художественной фотографии проявляются средства выразительности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стремиться к</w:t>
      </w:r>
      <w:r>
        <w:rPr>
          <w:spacing w:val="-6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применению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практике</w:t>
      </w:r>
      <w:r>
        <w:rPr>
          <w:spacing w:val="3"/>
        </w:rPr>
        <w:t xml:space="preserve"> </w:t>
      </w:r>
      <w:r>
        <w:t>фотографирования;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7" w:lineRule="auto"/>
        <w:ind w:right="118" w:firstLine="0"/>
        <w:rPr>
          <w:rFonts w:ascii="Wingdings" w:hAnsi="Wingdings"/>
        </w:rPr>
      </w:pPr>
      <w:r>
        <w:t>иметь опыт наблюдения и художественно-эстетического анализа художественных фотографий известных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10"/>
        </w:rPr>
        <w:t xml:space="preserve"> </w:t>
      </w:r>
      <w:r>
        <w:t>мастеров</w:t>
      </w:r>
      <w:r>
        <w:rPr>
          <w:spacing w:val="4"/>
        </w:rPr>
        <w:t xml:space="preserve"> </w:t>
      </w:r>
      <w:r>
        <w:t>фотографии;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rPr>
          <w:rFonts w:ascii="Wingdings" w:hAnsi="Wingdings"/>
        </w:rPr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художественно-образных</w:t>
      </w:r>
      <w:r>
        <w:rPr>
          <w:spacing w:val="1"/>
        </w:rPr>
        <w:t xml:space="preserve"> </w:t>
      </w:r>
      <w:r>
        <w:t>критериях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-4"/>
        </w:rPr>
        <w:t xml:space="preserve"> </w:t>
      </w:r>
      <w:r>
        <w:t>фотографировании</w:t>
      </w:r>
      <w:r>
        <w:rPr>
          <w:spacing w:val="5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жизни;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8" w:firstLine="0"/>
        <w:rPr>
          <w:rFonts w:ascii="Wingdings" w:hAnsi="Wingdings"/>
        </w:rPr>
      </w:pPr>
      <w:r>
        <w:t>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развивая 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9"/>
        </w:rPr>
        <w:t xml:space="preserve"> </w:t>
      </w:r>
      <w:r>
        <w:t>миру,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людям;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rPr>
          <w:rFonts w:ascii="Wingdings" w:hAnsi="Wingdings"/>
        </w:rPr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фотоснимка,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культуре;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1" w:firstLine="0"/>
        <w:rPr>
          <w:rFonts w:ascii="Wingdings" w:hAnsi="Wingdings"/>
        </w:rPr>
      </w:pPr>
      <w:r>
        <w:t>понимать значение репортажного жанра, роли журналистов- фотографов в истории ХХ в. и современном</w:t>
      </w:r>
      <w:r>
        <w:rPr>
          <w:spacing w:val="1"/>
        </w:rPr>
        <w:t xml:space="preserve"> </w:t>
      </w:r>
      <w:r>
        <w:t>мире;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1" w:firstLine="0"/>
        <w:rPr>
          <w:rFonts w:ascii="Wingdings" w:hAnsi="Wingdings"/>
        </w:rPr>
      </w:pPr>
      <w:r>
        <w:t>иметь</w:t>
      </w:r>
      <w:r>
        <w:rPr>
          <w:spacing w:val="-1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фототворчестве</w:t>
      </w:r>
      <w:r>
        <w:rPr>
          <w:spacing w:val="-3"/>
        </w:rPr>
        <w:t xml:space="preserve"> </w:t>
      </w:r>
      <w:r>
        <w:t>А.</w:t>
      </w:r>
      <w:r>
        <w:rPr>
          <w:spacing w:val="-10"/>
        </w:rPr>
        <w:t xml:space="preserve"> </w:t>
      </w:r>
      <w:r>
        <w:t>Родченко,</w:t>
      </w:r>
      <w:r>
        <w:rPr>
          <w:spacing w:val="-3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фотографии</w:t>
      </w:r>
      <w:r>
        <w:rPr>
          <w:spacing w:val="-1"/>
        </w:rPr>
        <w:t xml:space="preserve"> </w:t>
      </w:r>
      <w:r>
        <w:t>выражают</w:t>
      </w:r>
      <w:r>
        <w:rPr>
          <w:spacing w:val="5"/>
        </w:rPr>
        <w:t xml:space="preserve"> </w:t>
      </w:r>
      <w:r>
        <w:t>образ эпохи,</w:t>
      </w:r>
      <w:r>
        <w:rPr>
          <w:spacing w:val="-2"/>
        </w:rPr>
        <w:t xml:space="preserve"> </w:t>
      </w:r>
      <w:r>
        <w:t>его</w:t>
      </w:r>
      <w:r>
        <w:rPr>
          <w:spacing w:val="-53"/>
        </w:rPr>
        <w:t xml:space="preserve"> </w:t>
      </w:r>
      <w:r>
        <w:t>авторскую</w:t>
      </w:r>
      <w:r>
        <w:rPr>
          <w:spacing w:val="-6"/>
        </w:rPr>
        <w:t xml:space="preserve"> </w:t>
      </w:r>
      <w:r>
        <w:t>позицию,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влиянии</w:t>
      </w:r>
      <w:r>
        <w:rPr>
          <w:spacing w:val="-2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фотографий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стиль</w:t>
      </w:r>
      <w:r>
        <w:rPr>
          <w:spacing w:val="-6"/>
        </w:rPr>
        <w:t xml:space="preserve"> </w:t>
      </w:r>
      <w:r>
        <w:t>эпохи;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t>иметь</w:t>
      </w:r>
      <w:r>
        <w:rPr>
          <w:spacing w:val="-8"/>
        </w:rPr>
        <w:t xml:space="preserve"> </w:t>
      </w:r>
      <w:r>
        <w:t>навыки</w:t>
      </w:r>
      <w:r>
        <w:rPr>
          <w:spacing w:val="3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8"/>
        </w:rPr>
        <w:t xml:space="preserve"> </w:t>
      </w:r>
      <w:r>
        <w:t>фотографий.</w:t>
      </w:r>
    </w:p>
    <w:p w:rsidR="002537D9" w:rsidRDefault="00FA6347">
      <w:pPr>
        <w:pStyle w:val="3"/>
      </w:pPr>
      <w:r>
        <w:t>Изображение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искусство</w:t>
      </w:r>
      <w:r>
        <w:rPr>
          <w:spacing w:val="-8"/>
        </w:rPr>
        <w:t xml:space="preserve"> </w:t>
      </w:r>
      <w:r>
        <w:t>кино: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rPr>
          <w:rFonts w:ascii="Wingdings" w:hAnsi="Wingdings"/>
        </w:rPr>
      </w:pPr>
      <w:r>
        <w:t>иметь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этапах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кино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эволюции</w:t>
      </w:r>
      <w:r>
        <w:rPr>
          <w:spacing w:val="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искусства;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2" w:firstLine="0"/>
        <w:rPr>
          <w:rFonts w:ascii="Wingdings" w:hAnsi="Wingdings"/>
        </w:rPr>
      </w:pPr>
      <w:r>
        <w:t>уметь</w:t>
      </w:r>
      <w:r>
        <w:rPr>
          <w:spacing w:val="-2"/>
        </w:rPr>
        <w:t xml:space="preserve"> </w:t>
      </w:r>
      <w:r>
        <w:t>объяснять,</w:t>
      </w:r>
      <w:r>
        <w:rPr>
          <w:spacing w:val="-4"/>
        </w:rPr>
        <w:t xml:space="preserve"> </w:t>
      </w:r>
      <w:r>
        <w:t>почему</w:t>
      </w:r>
      <w:r>
        <w:rPr>
          <w:spacing w:val="-11"/>
        </w:rPr>
        <w:t xml:space="preserve"> </w:t>
      </w:r>
      <w:r>
        <w:t>экранное</w:t>
      </w:r>
      <w:r>
        <w:rPr>
          <w:spacing w:val="-5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изображаемое</w:t>
      </w:r>
      <w:r>
        <w:rPr>
          <w:spacing w:val="-1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фильме,</w:t>
      </w:r>
      <w:r>
        <w:rPr>
          <w:spacing w:val="-5"/>
        </w:rPr>
        <w:t xml:space="preserve"> </w:t>
      </w:r>
      <w:r>
        <w:t>являясь</w:t>
      </w:r>
      <w:r>
        <w:rPr>
          <w:spacing w:val="-1"/>
        </w:rPr>
        <w:t xml:space="preserve"> </w:t>
      </w:r>
      <w:r>
        <w:t>условностью,</w:t>
      </w:r>
      <w:r>
        <w:rPr>
          <w:spacing w:val="-5"/>
        </w:rPr>
        <w:t xml:space="preserve"> </w:t>
      </w:r>
      <w:r>
        <w:t>формирует</w:t>
      </w:r>
      <w:r>
        <w:rPr>
          <w:spacing w:val="3"/>
        </w:rPr>
        <w:t xml:space="preserve"> </w:t>
      </w:r>
      <w:r>
        <w:t>у</w:t>
      </w:r>
      <w:r>
        <w:rPr>
          <w:spacing w:val="-53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реального</w:t>
      </w:r>
      <w:r>
        <w:rPr>
          <w:spacing w:val="-9"/>
        </w:rPr>
        <w:t xml:space="preserve"> </w:t>
      </w:r>
      <w:r>
        <w:t>мира;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экранных</w:t>
      </w:r>
      <w:r>
        <w:rPr>
          <w:spacing w:val="-9"/>
        </w:rPr>
        <w:t xml:space="preserve"> </w:t>
      </w:r>
      <w:r>
        <w:t>искусствах</w:t>
      </w:r>
      <w:r>
        <w:rPr>
          <w:spacing w:val="-3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монтаже</w:t>
      </w:r>
      <w:r>
        <w:rPr>
          <w:spacing w:val="-5"/>
        </w:rPr>
        <w:t xml:space="preserve"> </w:t>
      </w:r>
      <w:r>
        <w:t>композиционно</w:t>
      </w:r>
      <w:r>
        <w:rPr>
          <w:spacing w:val="-2"/>
        </w:rPr>
        <w:t xml:space="preserve"> </w:t>
      </w:r>
      <w:r>
        <w:t>построенных</w:t>
      </w:r>
      <w:r>
        <w:rPr>
          <w:spacing w:val="-2"/>
        </w:rPr>
        <w:t xml:space="preserve"> </w:t>
      </w:r>
      <w:r>
        <w:t>кадров;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rPr>
          <w:rFonts w:ascii="Wingdings" w:hAnsi="Wingdings"/>
        </w:rPr>
      </w:pPr>
      <w:r>
        <w:rPr>
          <w:spacing w:val="-1"/>
        </w:rPr>
        <w:t>знать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объяснять,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чём</w:t>
      </w:r>
      <w:r>
        <w:rPr>
          <w:spacing w:val="-16"/>
        </w:rPr>
        <w:t xml:space="preserve"> </w:t>
      </w:r>
      <w:r>
        <w:rPr>
          <w:spacing w:val="-1"/>
        </w:rPr>
        <w:t>состоит</w:t>
      </w:r>
      <w:r>
        <w:rPr>
          <w:spacing w:val="-7"/>
        </w:rPr>
        <w:t xml:space="preserve"> </w:t>
      </w:r>
      <w:r>
        <w:rPr>
          <w:spacing w:val="-1"/>
        </w:rPr>
        <w:t>работа</w:t>
      </w:r>
      <w:r>
        <w:rPr>
          <w:spacing w:val="-10"/>
        </w:rPr>
        <w:t xml:space="preserve"> </w:t>
      </w:r>
      <w:r>
        <w:rPr>
          <w:spacing w:val="-1"/>
        </w:rPr>
        <w:t>художника-постановщика</w:t>
      </w:r>
      <w:r>
        <w:rPr>
          <w:spacing w:val="-1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специалистов</w:t>
      </w:r>
      <w:r>
        <w:rPr>
          <w:spacing w:val="-8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команды</w:t>
      </w:r>
      <w:r>
        <w:rPr>
          <w:spacing w:val="-10"/>
        </w:rPr>
        <w:t xml:space="preserve"> </w:t>
      </w:r>
      <w:r>
        <w:t>художников</w:t>
      </w:r>
      <w:r>
        <w:rPr>
          <w:spacing w:val="-5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съёмки</w:t>
      </w:r>
      <w:r>
        <w:rPr>
          <w:spacing w:val="-2"/>
        </w:rPr>
        <w:t xml:space="preserve"> </w:t>
      </w:r>
      <w:r>
        <w:t>игрового</w:t>
      </w:r>
      <w:r>
        <w:rPr>
          <w:spacing w:val="-9"/>
        </w:rPr>
        <w:t xml:space="preserve"> </w:t>
      </w:r>
      <w:r>
        <w:t>фильма;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t>объяснять</w:t>
      </w:r>
      <w:r>
        <w:rPr>
          <w:spacing w:val="-1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видео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бытовой</w:t>
      </w:r>
      <w:r>
        <w:rPr>
          <w:spacing w:val="3"/>
        </w:rPr>
        <w:t xml:space="preserve"> </w:t>
      </w:r>
      <w:r>
        <w:t>культуре;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7" w:lineRule="auto"/>
        <w:ind w:right="114" w:firstLine="0"/>
        <w:rPr>
          <w:rFonts w:ascii="Wingdings" w:hAnsi="Wingdings"/>
        </w:rPr>
      </w:pPr>
      <w:r>
        <w:t>приобрести опыт создания видеоролика; осваивать основные этапы создания видеоролика и планировать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созданию</w:t>
      </w:r>
      <w:r>
        <w:rPr>
          <w:spacing w:val="-6"/>
        </w:rPr>
        <w:t xml:space="preserve"> </w:t>
      </w:r>
      <w:r>
        <w:t>видеоролика;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4" w:firstLine="0"/>
        <w:rPr>
          <w:rFonts w:ascii="Wingdings" w:hAnsi="Wingdings"/>
        </w:rPr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видеороликов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видеорепортажа,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короткометражного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рекламы,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клипа,</w:t>
      </w:r>
      <w:r>
        <w:rPr>
          <w:spacing w:val="1"/>
        </w:rPr>
        <w:t xml:space="preserve"> </w:t>
      </w:r>
      <w:r>
        <w:t>документального</w:t>
      </w:r>
      <w:r>
        <w:rPr>
          <w:spacing w:val="-3"/>
        </w:rPr>
        <w:t xml:space="preserve"> </w:t>
      </w:r>
      <w:r>
        <w:t>фильма;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rPr>
          <w:rFonts w:ascii="Wingdings" w:hAnsi="Wingdings"/>
        </w:rPr>
      </w:pPr>
      <w:r>
        <w:t>осваивать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видеомонтажу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-9"/>
        </w:rPr>
        <w:t xml:space="preserve"> </w:t>
      </w:r>
      <w:r>
        <w:t>программ;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t>обрести</w:t>
      </w:r>
      <w:r>
        <w:rPr>
          <w:spacing w:val="-5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критического</w:t>
      </w:r>
      <w:r>
        <w:rPr>
          <w:spacing w:val="-4"/>
        </w:rPr>
        <w:t xml:space="preserve"> </w:t>
      </w:r>
      <w:r>
        <w:t>осмысления</w:t>
      </w:r>
      <w:r>
        <w:rPr>
          <w:spacing w:val="-9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снятых</w:t>
      </w:r>
      <w:r>
        <w:rPr>
          <w:spacing w:val="-4"/>
        </w:rPr>
        <w:t xml:space="preserve"> </w:t>
      </w:r>
      <w:r>
        <w:t>роликов;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17" w:firstLine="0"/>
        <w:rPr>
          <w:rFonts w:ascii="Wingdings" w:hAnsi="Wingdings"/>
        </w:rPr>
      </w:pP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мультипликации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электронно-</w:t>
      </w:r>
      <w:r>
        <w:rPr>
          <w:spacing w:val="1"/>
        </w:rPr>
        <w:t xml:space="preserve"> </w:t>
      </w:r>
      <w:r>
        <w:t>цифровых</w:t>
      </w:r>
      <w:r>
        <w:rPr>
          <w:spacing w:val="-10"/>
        </w:rPr>
        <w:t xml:space="preserve"> </w:t>
      </w:r>
      <w:r>
        <w:t>технологий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игровом</w:t>
      </w:r>
      <w:r>
        <w:rPr>
          <w:spacing w:val="-3"/>
        </w:rPr>
        <w:t xml:space="preserve"> </w:t>
      </w:r>
      <w:r>
        <w:t>кинематографе;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3" w:firstLine="0"/>
        <w:rPr>
          <w:rFonts w:ascii="Wingdings" w:hAnsi="Wingdings"/>
        </w:rPr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мультфильмах;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поэзию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уникальность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мультипликации;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rPr>
          <w:rFonts w:ascii="Wingdings" w:hAnsi="Wingdings"/>
        </w:rPr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программе;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t>иметь</w:t>
      </w:r>
      <w:r>
        <w:rPr>
          <w:spacing w:val="-9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2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созданию</w:t>
      </w:r>
      <w:r>
        <w:rPr>
          <w:spacing w:val="-9"/>
        </w:rPr>
        <w:t xml:space="preserve"> </w:t>
      </w:r>
      <w:r>
        <w:t>анимационного</w:t>
      </w:r>
      <w:r>
        <w:rPr>
          <w:spacing w:val="-5"/>
        </w:rPr>
        <w:t xml:space="preserve"> </w:t>
      </w:r>
      <w:r>
        <w:t>фильма.</w:t>
      </w:r>
    </w:p>
    <w:p w:rsidR="002537D9" w:rsidRDefault="00FA6347">
      <w:pPr>
        <w:pStyle w:val="3"/>
      </w:pPr>
      <w:r>
        <w:t>Изобразительное</w:t>
      </w:r>
      <w:r>
        <w:rPr>
          <w:spacing w:val="-2"/>
        </w:rPr>
        <w:t xml:space="preserve"> </w:t>
      </w:r>
      <w:r>
        <w:t>искусство на</w:t>
      </w:r>
      <w:r>
        <w:rPr>
          <w:spacing w:val="-8"/>
        </w:rPr>
        <w:t xml:space="preserve"> </w:t>
      </w:r>
      <w:r>
        <w:t>телевидении: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7" w:firstLine="0"/>
        <w:jc w:val="left"/>
        <w:rPr>
          <w:rFonts w:ascii="Wingdings" w:hAnsi="Wingdings"/>
        </w:rPr>
      </w:pPr>
      <w:r>
        <w:t>объяснять</w:t>
      </w:r>
      <w:r>
        <w:rPr>
          <w:spacing w:val="28"/>
        </w:rPr>
        <w:t xml:space="preserve"> </w:t>
      </w:r>
      <w:r>
        <w:t>особую</w:t>
      </w:r>
      <w:r>
        <w:rPr>
          <w:spacing w:val="29"/>
        </w:rPr>
        <w:t xml:space="preserve"> </w:t>
      </w:r>
      <w:r>
        <w:t>роль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функции</w:t>
      </w:r>
      <w:r>
        <w:rPr>
          <w:spacing w:val="25"/>
        </w:rPr>
        <w:t xml:space="preserve"> </w:t>
      </w:r>
      <w:r>
        <w:t>телевидения</w:t>
      </w:r>
      <w:r>
        <w:rPr>
          <w:spacing w:val="2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общества</w:t>
      </w:r>
      <w:r>
        <w:rPr>
          <w:spacing w:val="31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экранного</w:t>
      </w:r>
      <w:r>
        <w:rPr>
          <w:spacing w:val="26"/>
        </w:rPr>
        <w:t xml:space="preserve"> </w:t>
      </w:r>
      <w:r>
        <w:t>искусства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средства</w:t>
      </w:r>
      <w:r>
        <w:rPr>
          <w:spacing w:val="-52"/>
        </w:rPr>
        <w:t xml:space="preserve"> </w:t>
      </w:r>
      <w:r>
        <w:t>массовой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развлечения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досуга;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знать о</w:t>
      </w:r>
      <w:r>
        <w:rPr>
          <w:spacing w:val="-10"/>
        </w:rPr>
        <w:t xml:space="preserve"> </w:t>
      </w:r>
      <w:r>
        <w:t>создателе</w:t>
      </w:r>
      <w:r>
        <w:rPr>
          <w:spacing w:val="-4"/>
        </w:rPr>
        <w:t xml:space="preserve"> </w:t>
      </w:r>
      <w:r>
        <w:t>телевидения</w:t>
      </w:r>
      <w:r>
        <w:rPr>
          <w:spacing w:val="3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инженере</w:t>
      </w:r>
      <w:r>
        <w:rPr>
          <w:spacing w:val="-3"/>
        </w:rPr>
        <w:t xml:space="preserve"> </w:t>
      </w:r>
      <w:r>
        <w:t>Владимире</w:t>
      </w:r>
      <w:r>
        <w:rPr>
          <w:spacing w:val="-4"/>
        </w:rPr>
        <w:t xml:space="preserve"> </w:t>
      </w:r>
      <w:r>
        <w:t>Зворыкине;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осознавать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телевидения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превращении</w:t>
      </w:r>
      <w:r>
        <w:rPr>
          <w:spacing w:val="-3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единое</w:t>
      </w:r>
      <w:r>
        <w:rPr>
          <w:spacing w:val="-5"/>
        </w:rPr>
        <w:t xml:space="preserve"> </w:t>
      </w:r>
      <w:r>
        <w:t>информационное</w:t>
      </w:r>
      <w:r>
        <w:rPr>
          <w:spacing w:val="-12"/>
        </w:rPr>
        <w:t xml:space="preserve"> </w:t>
      </w:r>
      <w:r>
        <w:t>пространство;</w:t>
      </w:r>
    </w:p>
    <w:p w:rsidR="002537D9" w:rsidRDefault="002537D9">
      <w:pPr>
        <w:spacing w:line="252" w:lineRule="exact"/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6"/>
        <w:ind w:left="315" w:hanging="146"/>
        <w:jc w:val="left"/>
        <w:rPr>
          <w:rFonts w:ascii="Wingdings" w:hAnsi="Wingdings"/>
        </w:rPr>
      </w:pPr>
      <w:r>
        <w:t>иметь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многих</w:t>
      </w:r>
      <w:r>
        <w:rPr>
          <w:spacing w:val="-4"/>
        </w:rPr>
        <w:t xml:space="preserve"> </w:t>
      </w:r>
      <w:r>
        <w:t>направлениях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профессиях</w:t>
      </w:r>
      <w:r>
        <w:rPr>
          <w:spacing w:val="-3"/>
        </w:rPr>
        <w:t xml:space="preserve"> </w:t>
      </w:r>
      <w:r>
        <w:t>художника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телевидении;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 w:line="253" w:lineRule="exact"/>
        <w:ind w:left="315" w:hanging="146"/>
        <w:jc w:val="left"/>
        <w:rPr>
          <w:rFonts w:ascii="Wingdings" w:hAnsi="Wingdings"/>
        </w:rPr>
      </w:pPr>
      <w:r>
        <w:t>применять</w:t>
      </w:r>
      <w:r>
        <w:rPr>
          <w:spacing w:val="-7"/>
        </w:rPr>
        <w:t xml:space="preserve"> </w:t>
      </w:r>
      <w:r>
        <w:t>полученные</w:t>
      </w:r>
      <w:r>
        <w:rPr>
          <w:spacing w:val="2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школьного</w:t>
      </w:r>
      <w:r>
        <w:rPr>
          <w:spacing w:val="-10"/>
        </w:rPr>
        <w:t xml:space="preserve"> </w:t>
      </w:r>
      <w:r>
        <w:t>телевидения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студии</w:t>
      </w:r>
      <w:r>
        <w:rPr>
          <w:spacing w:val="-3"/>
        </w:rPr>
        <w:t xml:space="preserve"> </w:t>
      </w:r>
      <w:r>
        <w:t>мультимедиа;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понимать</w:t>
      </w:r>
      <w:r>
        <w:rPr>
          <w:spacing w:val="-9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зрительской</w:t>
      </w:r>
      <w:r>
        <w:rPr>
          <w:spacing w:val="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необходимость</w:t>
      </w:r>
      <w:r>
        <w:rPr>
          <w:spacing w:val="-8"/>
        </w:rPr>
        <w:t xml:space="preserve"> </w:t>
      </w:r>
      <w:r>
        <w:t>зрительских</w:t>
      </w:r>
      <w:r>
        <w:rPr>
          <w:spacing w:val="-5"/>
        </w:rPr>
        <w:t xml:space="preserve"> </w:t>
      </w:r>
      <w:r>
        <w:t>умений;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7" w:firstLine="0"/>
        <w:jc w:val="left"/>
        <w:rPr>
          <w:rFonts w:ascii="Wingdings" w:hAnsi="Wingdings"/>
        </w:rPr>
      </w:pPr>
      <w:r>
        <w:t>осознавать</w:t>
      </w:r>
      <w:r>
        <w:rPr>
          <w:spacing w:val="22"/>
        </w:rPr>
        <w:t xml:space="preserve"> </w:t>
      </w:r>
      <w:r>
        <w:t>значение</w:t>
      </w:r>
      <w:r>
        <w:rPr>
          <w:spacing w:val="25"/>
        </w:rPr>
        <w:t xml:space="preserve"> </w:t>
      </w:r>
      <w:r>
        <w:t>художественной</w:t>
      </w:r>
      <w:r>
        <w:rPr>
          <w:spacing w:val="26"/>
        </w:rPr>
        <w:t xml:space="preserve"> </w:t>
      </w:r>
      <w:r>
        <w:t>культуры</w:t>
      </w:r>
      <w:r>
        <w:rPr>
          <w:spacing w:val="18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личностного</w:t>
      </w:r>
      <w:r>
        <w:rPr>
          <w:spacing w:val="20"/>
        </w:rPr>
        <w:t xml:space="preserve"> </w:t>
      </w:r>
      <w:r>
        <w:t>духовно-нравственного</w:t>
      </w:r>
      <w:r>
        <w:rPr>
          <w:spacing w:val="20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самореализации,</w:t>
      </w:r>
      <w:r>
        <w:rPr>
          <w:spacing w:val="-1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общества.</w:t>
      </w:r>
    </w:p>
    <w:p w:rsidR="002537D9" w:rsidRDefault="002537D9">
      <w:pPr>
        <w:pStyle w:val="a3"/>
        <w:spacing w:before="4"/>
        <w:ind w:left="0"/>
        <w:jc w:val="left"/>
        <w:rPr>
          <w:sz w:val="27"/>
        </w:rPr>
      </w:pPr>
    </w:p>
    <w:p w:rsidR="002537D9" w:rsidRDefault="00FA6347">
      <w:pPr>
        <w:pStyle w:val="3"/>
        <w:spacing w:line="240" w:lineRule="auto"/>
        <w:jc w:val="left"/>
      </w:pPr>
      <w:bookmarkStart w:id="27" w:name="_bookmark26"/>
      <w:bookmarkEnd w:id="27"/>
      <w:r>
        <w:rPr>
          <w:color w:val="221E1F"/>
        </w:rPr>
        <w:t>2.1.15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МУЗЫКА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6"/>
        </w:rPr>
      </w:pPr>
    </w:p>
    <w:p w:rsidR="002537D9" w:rsidRDefault="00FA6347">
      <w:pPr>
        <w:pStyle w:val="a3"/>
        <w:spacing w:line="242" w:lineRule="auto"/>
        <w:ind w:right="124"/>
      </w:pPr>
      <w:r>
        <w:t>Рабочая программа по предмету «Музыка» на уровне основного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-5"/>
        </w:rPr>
        <w:t xml:space="preserve"> </w:t>
      </w:r>
      <w:r>
        <w:t>государственном</w:t>
      </w:r>
      <w:r>
        <w:rPr>
          <w:spacing w:val="-5"/>
        </w:rPr>
        <w:t xml:space="preserve"> </w:t>
      </w:r>
      <w:r>
        <w:t>образовательном</w:t>
      </w:r>
      <w:r>
        <w:rPr>
          <w:spacing w:val="-5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8" w:firstLine="0"/>
        <w:rPr>
          <w:rFonts w:ascii="Wingdings" w:hAnsi="Wingdings"/>
        </w:rPr>
      </w:pPr>
      <w:r>
        <w:t>распределённых по модулям проверяемых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предмету</w:t>
      </w:r>
      <w:r>
        <w:rPr>
          <w:spacing w:val="-9"/>
        </w:rPr>
        <w:t xml:space="preserve"> </w:t>
      </w:r>
      <w:r>
        <w:t>«Музыка»;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t>Примерной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воспитания.</w:t>
      </w:r>
    </w:p>
    <w:p w:rsidR="002537D9" w:rsidRDefault="002537D9">
      <w:pPr>
        <w:pStyle w:val="a3"/>
        <w:spacing w:before="1"/>
        <w:ind w:left="0"/>
        <w:jc w:val="left"/>
        <w:rPr>
          <w:sz w:val="24"/>
        </w:rPr>
      </w:pPr>
    </w:p>
    <w:p w:rsidR="002537D9" w:rsidRDefault="00FA6347">
      <w:pPr>
        <w:pStyle w:val="3"/>
        <w:spacing w:before="1" w:line="240" w:lineRule="auto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spacing w:line="252" w:lineRule="exact"/>
        <w:ind w:left="170"/>
        <w:jc w:val="both"/>
        <w:rPr>
          <w:b/>
        </w:rPr>
      </w:pPr>
      <w:r>
        <w:rPr>
          <w:b/>
        </w:rPr>
        <w:t>ОБЩАЯ</w:t>
      </w:r>
      <w:r>
        <w:rPr>
          <w:b/>
          <w:spacing w:val="-1"/>
        </w:rPr>
        <w:t xml:space="preserve"> </w:t>
      </w:r>
      <w:r>
        <w:rPr>
          <w:b/>
        </w:rPr>
        <w:t>ХАРАКТЕРИСТИКА УЧЕБНОГО</w:t>
      </w:r>
      <w:r>
        <w:rPr>
          <w:b/>
          <w:spacing w:val="-5"/>
        </w:rPr>
        <w:t xml:space="preserve"> </w:t>
      </w:r>
      <w:r>
        <w:rPr>
          <w:b/>
        </w:rPr>
        <w:t>ПРЕДМЕТА</w:t>
      </w:r>
      <w:r>
        <w:rPr>
          <w:b/>
          <w:spacing w:val="-7"/>
        </w:rPr>
        <w:t xml:space="preserve"> </w:t>
      </w:r>
      <w:r>
        <w:rPr>
          <w:b/>
        </w:rPr>
        <w:t>«МУЗЫКА»</w:t>
      </w:r>
    </w:p>
    <w:p w:rsidR="002537D9" w:rsidRDefault="00FA6347">
      <w:pPr>
        <w:pStyle w:val="a3"/>
        <w:ind w:right="119"/>
      </w:pPr>
      <w:r>
        <w:t>Музыка — универсальный антропологический феномен, неизменно присутствующий во всех культурах и</w:t>
      </w:r>
      <w:r>
        <w:rPr>
          <w:spacing w:val="1"/>
        </w:rPr>
        <w:t xml:space="preserve"> </w:t>
      </w:r>
      <w:r>
        <w:rPr>
          <w:spacing w:val="-1"/>
        </w:rPr>
        <w:t>цивилизациях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t>протяжении</w:t>
      </w:r>
      <w:r>
        <w:rPr>
          <w:spacing w:val="-17"/>
        </w:rPr>
        <w:t xml:space="preserve"> </w:t>
      </w:r>
      <w:r>
        <w:t>всей</w:t>
      </w:r>
      <w:r>
        <w:rPr>
          <w:spacing w:val="-17"/>
        </w:rPr>
        <w:t xml:space="preserve"> </w:t>
      </w:r>
      <w:r>
        <w:t>истории</w:t>
      </w:r>
      <w:r>
        <w:rPr>
          <w:spacing w:val="-17"/>
        </w:rPr>
        <w:t xml:space="preserve"> </w:t>
      </w:r>
      <w:r>
        <w:t>человечества.</w:t>
      </w:r>
      <w:r>
        <w:rPr>
          <w:spacing w:val="-1"/>
        </w:rPr>
        <w:t xml:space="preserve"> </w:t>
      </w:r>
      <w:r>
        <w:t>Используя</w:t>
      </w:r>
      <w:r>
        <w:rPr>
          <w:spacing w:val="-13"/>
        </w:rPr>
        <w:t xml:space="preserve"> </w:t>
      </w:r>
      <w:r>
        <w:t>интонационно-выразительные</w:t>
      </w:r>
      <w:r>
        <w:rPr>
          <w:spacing w:val="-11"/>
        </w:rPr>
        <w:t xml:space="preserve"> </w:t>
      </w:r>
      <w:r>
        <w:t>средства,</w:t>
      </w:r>
      <w:r>
        <w:rPr>
          <w:spacing w:val="-53"/>
        </w:rPr>
        <w:t xml:space="preserve"> </w:t>
      </w:r>
      <w:r>
        <w:t>она способна порождать эстетические эмоции, разнообразные чувства и мысли, яркие художественные</w:t>
      </w:r>
      <w:r>
        <w:rPr>
          <w:spacing w:val="1"/>
        </w:rPr>
        <w:t xml:space="preserve"> </w:t>
      </w:r>
      <w:r>
        <w:t>образы, для которых характерны, с одной стороны, высокий уровень обобщённости, с другой — глубокая</w:t>
      </w:r>
      <w:r>
        <w:rPr>
          <w:spacing w:val="1"/>
        </w:rPr>
        <w:t xml:space="preserve"> </w:t>
      </w:r>
      <w:r>
        <w:t>степень психологической вовлечённости личности. Эта особенность открывает уникальный потенциал для</w:t>
      </w:r>
      <w:r>
        <w:rPr>
          <w:spacing w:val="1"/>
        </w:rPr>
        <w:t xml:space="preserve"> </w:t>
      </w:r>
      <w:r>
        <w:t>развития внутреннего мира человека, гармонизации его взаимоотношений с самим собой, другими людьми,</w:t>
      </w:r>
      <w:r>
        <w:rPr>
          <w:spacing w:val="-52"/>
        </w:rPr>
        <w:t xml:space="preserve"> </w:t>
      </w:r>
      <w:r>
        <w:t>окружающим</w:t>
      </w:r>
      <w:r>
        <w:rPr>
          <w:spacing w:val="-4"/>
        </w:rPr>
        <w:t xml:space="preserve"> </w:t>
      </w:r>
      <w:r>
        <w:t>миром</w:t>
      </w:r>
      <w:r>
        <w:rPr>
          <w:spacing w:val="-3"/>
        </w:rPr>
        <w:t xml:space="preserve"> </w:t>
      </w:r>
      <w:r>
        <w:t>через занятия</w:t>
      </w:r>
      <w:r>
        <w:rPr>
          <w:spacing w:val="-7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искусством.</w:t>
      </w:r>
    </w:p>
    <w:p w:rsidR="002537D9" w:rsidRDefault="00FA6347">
      <w:pPr>
        <w:pStyle w:val="a3"/>
        <w:spacing w:before="1" w:line="242" w:lineRule="auto"/>
        <w:ind w:right="126"/>
      </w:pPr>
      <w:r>
        <w:rPr>
          <w:spacing w:val="-1"/>
        </w:rPr>
        <w:t>Музыка</w:t>
      </w:r>
      <w:r>
        <w:rPr>
          <w:spacing w:val="-4"/>
        </w:rPr>
        <w:t xml:space="preserve"> </w:t>
      </w:r>
      <w:r>
        <w:t>действует</w:t>
      </w:r>
      <w:r>
        <w:rPr>
          <w:spacing w:val="-7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невербальном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развивает</w:t>
      </w:r>
      <w:r>
        <w:rPr>
          <w:spacing w:val="-10"/>
        </w:rPr>
        <w:t xml:space="preserve"> </w:t>
      </w:r>
      <w:r>
        <w:t>такие</w:t>
      </w:r>
      <w:r>
        <w:rPr>
          <w:spacing w:val="-4"/>
        </w:rPr>
        <w:t xml:space="preserve"> </w:t>
      </w:r>
      <w:r>
        <w:t>важнейшие</w:t>
      </w:r>
      <w:r>
        <w:rPr>
          <w:spacing w:val="-4"/>
        </w:rPr>
        <w:t xml:space="preserve"> </w:t>
      </w:r>
      <w:r>
        <w:t>качества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свойства,</w:t>
      </w:r>
      <w:r>
        <w:rPr>
          <w:spacing w:val="-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целостное</w:t>
      </w:r>
      <w:r>
        <w:rPr>
          <w:spacing w:val="-53"/>
        </w:rPr>
        <w:t xml:space="preserve"> </w:t>
      </w:r>
      <w:r>
        <w:t>восприятие</w:t>
      </w:r>
      <w:r>
        <w:rPr>
          <w:spacing w:val="-14"/>
        </w:rPr>
        <w:t xml:space="preserve"> </w:t>
      </w:r>
      <w:r>
        <w:t>мира,</w:t>
      </w:r>
      <w:r>
        <w:rPr>
          <w:spacing w:val="-6"/>
        </w:rPr>
        <w:t xml:space="preserve"> </w:t>
      </w:r>
      <w:r>
        <w:t>интуиция,</w:t>
      </w:r>
      <w:r>
        <w:rPr>
          <w:spacing w:val="-5"/>
        </w:rPr>
        <w:t xml:space="preserve"> </w:t>
      </w:r>
      <w:r>
        <w:t>сопереживание,</w:t>
      </w:r>
      <w:r>
        <w:rPr>
          <w:spacing w:val="-13"/>
        </w:rPr>
        <w:t xml:space="preserve"> </w:t>
      </w:r>
      <w:r>
        <w:t>содержательная</w:t>
      </w:r>
      <w:r>
        <w:rPr>
          <w:spacing w:val="-9"/>
        </w:rPr>
        <w:t xml:space="preserve"> </w:t>
      </w:r>
      <w:r>
        <w:t>рефлексия.</w:t>
      </w:r>
      <w:r>
        <w:rPr>
          <w:spacing w:val="-6"/>
        </w:rPr>
        <w:t xml:space="preserve"> </w:t>
      </w:r>
      <w:r>
        <w:t>Огромное</w:t>
      </w:r>
      <w:r>
        <w:rPr>
          <w:spacing w:val="-7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музыка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качестве</w:t>
      </w:r>
      <w:r>
        <w:rPr>
          <w:spacing w:val="-11"/>
        </w:rPr>
        <w:t xml:space="preserve"> </w:t>
      </w:r>
      <w:r>
        <w:t>универсального</w:t>
      </w:r>
      <w:r>
        <w:rPr>
          <w:spacing w:val="-16"/>
        </w:rPr>
        <w:t xml:space="preserve"> </w:t>
      </w:r>
      <w:r>
        <w:t>языка,</w:t>
      </w:r>
      <w:r>
        <w:rPr>
          <w:spacing w:val="-18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требующего</w:t>
      </w:r>
      <w:r>
        <w:rPr>
          <w:spacing w:val="-16"/>
        </w:rPr>
        <w:t xml:space="preserve"> </w:t>
      </w:r>
      <w:r>
        <w:t>перевода,</w:t>
      </w:r>
      <w:r>
        <w:rPr>
          <w:spacing w:val="-18"/>
        </w:rPr>
        <w:t xml:space="preserve"> </w:t>
      </w:r>
      <w:r>
        <w:t>позволяющего</w:t>
      </w:r>
      <w:r>
        <w:rPr>
          <w:spacing w:val="-13"/>
        </w:rPr>
        <w:t xml:space="preserve"> </w:t>
      </w:r>
      <w:r>
        <w:t>понимать</w:t>
      </w:r>
      <w:r>
        <w:rPr>
          <w:spacing w:val="-13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принимать</w:t>
      </w:r>
      <w:r>
        <w:rPr>
          <w:spacing w:val="-13"/>
        </w:rPr>
        <w:t xml:space="preserve"> </w:t>
      </w:r>
      <w:r>
        <w:t>образ</w:t>
      </w:r>
      <w:r>
        <w:rPr>
          <w:spacing w:val="-14"/>
        </w:rPr>
        <w:t xml:space="preserve"> </w:t>
      </w:r>
      <w:r>
        <w:t>жизни,</w:t>
      </w:r>
      <w:r>
        <w:rPr>
          <w:spacing w:val="-53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мышления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мировоззрение</w:t>
      </w:r>
      <w:r>
        <w:rPr>
          <w:spacing w:val="-3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культур.</w:t>
      </w:r>
    </w:p>
    <w:p w:rsidR="002537D9" w:rsidRDefault="00FA6347">
      <w:pPr>
        <w:pStyle w:val="a3"/>
        <w:ind w:right="124"/>
      </w:pPr>
      <w:r>
        <w:t>Музыка,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 людей, в том числе является средством сохранения и передачи идей и смыслов, рождённых</w:t>
      </w:r>
      <w:r>
        <w:rPr>
          <w:spacing w:val="-52"/>
        </w:rPr>
        <w:t xml:space="preserve"> </w:t>
      </w:r>
      <w:r>
        <w:t>в предыдущие века и отражённых в народной, духовной музыке, произведениях великих композиторов</w:t>
      </w:r>
      <w:r>
        <w:rPr>
          <w:spacing w:val="1"/>
        </w:rPr>
        <w:t xml:space="preserve"> </w:t>
      </w:r>
      <w:r>
        <w:t>прошлого.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национальной идентичности. Родные интонации, мелодии и ритмы являются квинтэссенцией культурного</w:t>
      </w:r>
      <w:r>
        <w:rPr>
          <w:spacing w:val="1"/>
        </w:rPr>
        <w:t xml:space="preserve"> </w:t>
      </w:r>
      <w:r>
        <w:t>кода, сохраняющего в свёрнутом виде всю систему мировоззрения предков, передаваемую музыкой не</w:t>
      </w:r>
      <w:r>
        <w:rPr>
          <w:spacing w:val="1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через сознание,</w:t>
      </w:r>
      <w:r>
        <w:rPr>
          <w:spacing w:val="-3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более</w:t>
      </w:r>
      <w:r>
        <w:rPr>
          <w:spacing w:val="3"/>
        </w:rPr>
        <w:t xml:space="preserve"> </w:t>
      </w:r>
      <w:r>
        <w:t>глубоком</w:t>
      </w:r>
      <w:r>
        <w:rPr>
          <w:spacing w:val="12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подсознательном —</w:t>
      </w:r>
      <w:r>
        <w:rPr>
          <w:spacing w:val="3"/>
        </w:rPr>
        <w:t xml:space="preserve"> </w:t>
      </w:r>
      <w:r>
        <w:t>уровне.</w:t>
      </w:r>
    </w:p>
    <w:p w:rsidR="002537D9" w:rsidRDefault="00FA6347">
      <w:pPr>
        <w:pStyle w:val="a3"/>
        <w:ind w:right="126"/>
      </w:pPr>
      <w:r>
        <w:t>Музыка — временное искусство. В связи с этим важнейшим вкладом в развитие комплекса психических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является способность музыки</w:t>
      </w:r>
      <w:r>
        <w:rPr>
          <w:spacing w:val="1"/>
        </w:rPr>
        <w:t xml:space="preserve"> </w:t>
      </w:r>
      <w:r>
        <w:t>развивать чувство времени, чуткость к распознаванию</w:t>
      </w:r>
      <w:r>
        <w:rPr>
          <w:spacing w:val="1"/>
        </w:rPr>
        <w:t xml:space="preserve"> </w:t>
      </w:r>
      <w:r>
        <w:rPr>
          <w:spacing w:val="-1"/>
        </w:rPr>
        <w:t>причинно-следственных</w:t>
      </w:r>
      <w:r>
        <w:rPr>
          <w:spacing w:val="-16"/>
        </w:rPr>
        <w:t xml:space="preserve"> </w:t>
      </w:r>
      <w:r>
        <w:rPr>
          <w:spacing w:val="-1"/>
        </w:rPr>
        <w:t>связей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логики</w:t>
      </w:r>
      <w:r>
        <w:rPr>
          <w:spacing w:val="-9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событий,</w:t>
      </w:r>
      <w:r>
        <w:rPr>
          <w:spacing w:val="-10"/>
        </w:rPr>
        <w:t xml:space="preserve"> </w:t>
      </w:r>
      <w:r>
        <w:t>обогощать</w:t>
      </w:r>
      <w:r>
        <w:rPr>
          <w:spacing w:val="-12"/>
        </w:rPr>
        <w:t xml:space="preserve"> </w:t>
      </w:r>
      <w:r>
        <w:t>индивидуальный</w:t>
      </w:r>
      <w:r>
        <w:rPr>
          <w:spacing w:val="-9"/>
        </w:rPr>
        <w:t xml:space="preserve"> </w:t>
      </w:r>
      <w:r>
        <w:t>опыт</w:t>
      </w:r>
      <w:r>
        <w:rPr>
          <w:spacing w:val="-1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предвидении</w:t>
      </w:r>
      <w:r>
        <w:rPr>
          <w:spacing w:val="-53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сравнении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прошлым.</w:t>
      </w:r>
    </w:p>
    <w:p w:rsidR="002537D9" w:rsidRDefault="00FA6347">
      <w:pPr>
        <w:pStyle w:val="a3"/>
        <w:ind w:right="132"/>
      </w:pPr>
      <w:r>
        <w:t>Музыка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абстрактное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память 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 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rPr>
          <w:spacing w:val="-1"/>
        </w:rPr>
        <w:t>интеллекта,</w:t>
      </w:r>
      <w:r>
        <w:rPr>
          <w:spacing w:val="-13"/>
        </w:rPr>
        <w:t xml:space="preserve"> </w:t>
      </w:r>
      <w:r>
        <w:rPr>
          <w:spacing w:val="-1"/>
        </w:rPr>
        <w:t>способствует</w:t>
      </w:r>
      <w:r>
        <w:rPr>
          <w:spacing w:val="-11"/>
        </w:rPr>
        <w:t xml:space="preserve"> </w:t>
      </w:r>
      <w:r>
        <w:t>самореализации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самопринятию</w:t>
      </w:r>
      <w:r>
        <w:rPr>
          <w:spacing w:val="-8"/>
        </w:rPr>
        <w:t xml:space="preserve"> </w:t>
      </w:r>
      <w:r>
        <w:t>личности.</w:t>
      </w:r>
      <w:r>
        <w:rPr>
          <w:spacing w:val="-5"/>
        </w:rPr>
        <w:t xml:space="preserve"> </w:t>
      </w:r>
      <w:r>
        <w:t>Таким</w:t>
      </w:r>
      <w:r>
        <w:rPr>
          <w:spacing w:val="-5"/>
        </w:rPr>
        <w:t xml:space="preserve"> </w:t>
      </w:r>
      <w:r>
        <w:t>образом</w:t>
      </w:r>
      <w:r>
        <w:rPr>
          <w:spacing w:val="-11"/>
        </w:rPr>
        <w:t xml:space="preserve"> </w:t>
      </w:r>
      <w:r>
        <w:t>музыкальное</w:t>
      </w:r>
      <w:r>
        <w:rPr>
          <w:spacing w:val="-6"/>
        </w:rPr>
        <w:t xml:space="preserve"> </w:t>
      </w:r>
      <w:r>
        <w:t>обучение</w:t>
      </w:r>
      <w:r>
        <w:rPr>
          <w:spacing w:val="-52"/>
        </w:rPr>
        <w:t xml:space="preserve"> </w:t>
      </w:r>
      <w:r>
        <w:t>и воспитание вносит огромный вклад в эстетическое и нравственное развитие ребёнка, формирование всей</w:t>
      </w:r>
      <w:r>
        <w:rPr>
          <w:spacing w:val="1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ценностей.</w:t>
      </w:r>
    </w:p>
    <w:p w:rsidR="002537D9" w:rsidRDefault="00FA6347">
      <w:pPr>
        <w:pStyle w:val="a3"/>
        <w:ind w:right="123" w:firstLine="108"/>
      </w:pPr>
      <w:r>
        <w:t>Рабочая программа разработана с целью оказания методической помощи учителю музыки в 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10"/>
        </w:rPr>
        <w:t xml:space="preserve"> </w:t>
      </w:r>
      <w:r>
        <w:t>«Музыка».</w:t>
      </w:r>
      <w:r>
        <w:rPr>
          <w:spacing w:val="3"/>
        </w:rPr>
        <w:t xml:space="preserve"> </w:t>
      </w:r>
      <w:r>
        <w:t>Она</w:t>
      </w:r>
      <w:r>
        <w:rPr>
          <w:spacing w:val="-4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учителю:</w:t>
      </w:r>
    </w:p>
    <w:p w:rsidR="002537D9" w:rsidRDefault="00FA6347" w:rsidP="002228D6">
      <w:pPr>
        <w:pStyle w:val="a5"/>
        <w:numPr>
          <w:ilvl w:val="0"/>
          <w:numId w:val="23"/>
        </w:numPr>
        <w:tabs>
          <w:tab w:val="left" w:pos="453"/>
        </w:tabs>
        <w:spacing w:line="242" w:lineRule="auto"/>
        <w:ind w:right="131" w:firstLine="0"/>
        <w:jc w:val="both"/>
      </w:pPr>
      <w:r>
        <w:t>реализовать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 предметных результатов обучения, сформулированных в Федеральном государственном</w:t>
      </w:r>
      <w:r>
        <w:rPr>
          <w:spacing w:val="-52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стандарте</w:t>
      </w:r>
      <w:r>
        <w:rPr>
          <w:spacing w:val="-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2537D9" w:rsidRDefault="00FA6347" w:rsidP="002228D6">
      <w:pPr>
        <w:pStyle w:val="a5"/>
        <w:numPr>
          <w:ilvl w:val="0"/>
          <w:numId w:val="23"/>
        </w:numPr>
        <w:tabs>
          <w:tab w:val="left" w:pos="453"/>
        </w:tabs>
        <w:spacing w:line="250" w:lineRule="exact"/>
        <w:ind w:left="452" w:hanging="283"/>
        <w:jc w:val="both"/>
      </w:pPr>
      <w:r>
        <w:t>определить</w:t>
      </w:r>
      <w:r>
        <w:rPr>
          <w:spacing w:val="4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структурировать</w:t>
      </w:r>
      <w:r>
        <w:rPr>
          <w:spacing w:val="49"/>
        </w:rPr>
        <w:t xml:space="preserve"> </w:t>
      </w:r>
      <w:r>
        <w:t>планируемые</w:t>
      </w:r>
      <w:r>
        <w:rPr>
          <w:spacing w:val="52"/>
        </w:rPr>
        <w:t xml:space="preserve"> </w:t>
      </w:r>
      <w:r>
        <w:t>результаты</w:t>
      </w:r>
      <w:r>
        <w:rPr>
          <w:spacing w:val="58"/>
        </w:rPr>
        <w:t xml:space="preserve"> </w:t>
      </w:r>
      <w:r>
        <w:t>обучения</w:t>
      </w:r>
      <w:r>
        <w:rPr>
          <w:spacing w:val="4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содержание</w:t>
      </w:r>
      <w:r>
        <w:rPr>
          <w:spacing w:val="58"/>
        </w:rPr>
        <w:t xml:space="preserve"> </w:t>
      </w:r>
      <w:r>
        <w:t>учебного</w:t>
      </w:r>
      <w:r>
        <w:rPr>
          <w:spacing w:val="48"/>
        </w:rPr>
        <w:t xml:space="preserve"> </w:t>
      </w:r>
      <w:r>
        <w:t>предмета</w:t>
      </w:r>
    </w:p>
    <w:p w:rsidR="002537D9" w:rsidRDefault="00FA6347">
      <w:pPr>
        <w:pStyle w:val="a3"/>
        <w:ind w:right="115"/>
      </w:pPr>
      <w:r>
        <w:t>«Музыка» по годам обучения в соответствии с ФГОС ООО (утв. приказом Министерства образования и</w:t>
      </w:r>
      <w:r>
        <w:rPr>
          <w:spacing w:val="1"/>
        </w:rPr>
        <w:t xml:space="preserve"> </w:t>
      </w:r>
      <w:r>
        <w:t>науки РФ от 17 декабря 2010 г. № 1897, с изменениями и дополнениями от 29 декабря 2014 г., 31 декабря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г.);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(в редакции протокола № 1/20 от 04.02.2020 Федерального учебно-методического объединения</w:t>
      </w:r>
      <w:r>
        <w:rPr>
          <w:spacing w:val="-52"/>
        </w:rPr>
        <w:t xml:space="preserve"> </w:t>
      </w:r>
      <w:r>
        <w:t>по общему образованию); Примерной программой воспитания (одобрена решением Федерального учебно-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-9"/>
        </w:rPr>
        <w:t xml:space="preserve"> </w:t>
      </w:r>
      <w:r>
        <w:t>объединения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общему</w:t>
      </w:r>
      <w:r>
        <w:rPr>
          <w:spacing w:val="-2"/>
        </w:rPr>
        <w:t xml:space="preserve"> </w:t>
      </w:r>
      <w:r>
        <w:t>образованию,</w:t>
      </w:r>
      <w:r>
        <w:rPr>
          <w:spacing w:val="-3"/>
        </w:rPr>
        <w:t xml:space="preserve"> </w:t>
      </w:r>
      <w:r>
        <w:t>протокол от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июня</w:t>
      </w:r>
      <w:r>
        <w:rPr>
          <w:spacing w:val="-7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№2/20);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23"/>
        </w:numPr>
        <w:tabs>
          <w:tab w:val="left" w:pos="453"/>
        </w:tabs>
        <w:spacing w:before="66"/>
        <w:ind w:right="126" w:firstLine="0"/>
        <w:jc w:val="both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рекомендованное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rPr>
          <w:spacing w:val="-1"/>
        </w:rPr>
        <w:t>распределение</w:t>
      </w:r>
      <w:r>
        <w:rPr>
          <w:spacing w:val="-11"/>
        </w:rPr>
        <w:t xml:space="preserve"> </w:t>
      </w:r>
      <w:r>
        <w:rPr>
          <w:spacing w:val="-1"/>
        </w:rPr>
        <w:t>учебного</w:t>
      </w:r>
      <w:r>
        <w:rPr>
          <w:spacing w:val="-16"/>
        </w:rPr>
        <w:t xml:space="preserve"> </w:t>
      </w:r>
      <w:r>
        <w:rPr>
          <w:spacing w:val="-1"/>
        </w:rPr>
        <w:t>времени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изучение</w:t>
      </w:r>
      <w:r>
        <w:rPr>
          <w:spacing w:val="-11"/>
        </w:rPr>
        <w:t xml:space="preserve"> </w:t>
      </w:r>
      <w:r>
        <w:t>определённого</w:t>
      </w:r>
      <w:r>
        <w:rPr>
          <w:spacing w:val="-9"/>
        </w:rPr>
        <w:t xml:space="preserve"> </w:t>
      </w:r>
      <w:r>
        <w:t>раздела/темы,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основные</w:t>
      </w:r>
      <w:r>
        <w:rPr>
          <w:spacing w:val="-53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 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материала.</w:t>
      </w:r>
    </w:p>
    <w:p w:rsidR="002537D9" w:rsidRDefault="002537D9">
      <w:pPr>
        <w:pStyle w:val="a3"/>
        <w:spacing w:before="8"/>
        <w:ind w:left="0"/>
        <w:jc w:val="left"/>
        <w:rPr>
          <w:sz w:val="19"/>
        </w:rPr>
      </w:pPr>
    </w:p>
    <w:p w:rsidR="002537D9" w:rsidRDefault="00FA6347">
      <w:pPr>
        <w:pStyle w:val="3"/>
        <w:spacing w:before="1" w:line="253" w:lineRule="exact"/>
      </w:pPr>
      <w:r>
        <w:t>ЦЕЛЬ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 ПРЕДМЕТА</w:t>
      </w:r>
      <w:r>
        <w:rPr>
          <w:spacing w:val="-8"/>
        </w:rPr>
        <w:t xml:space="preserve"> </w:t>
      </w:r>
      <w:r>
        <w:t>«МУЗЫКА»</w:t>
      </w:r>
    </w:p>
    <w:p w:rsidR="002537D9" w:rsidRDefault="00FA6347">
      <w:pPr>
        <w:pStyle w:val="a3"/>
        <w:ind w:right="131" w:firstLine="706"/>
      </w:pPr>
      <w:r>
        <w:t>Музыка жизненно необходима для полноценного образования и воспитания ребёнка, развития его</w:t>
      </w:r>
      <w:r>
        <w:rPr>
          <w:spacing w:val="1"/>
        </w:rPr>
        <w:t xml:space="preserve"> </w:t>
      </w:r>
      <w:r>
        <w:t>психики,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самоценности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уникального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неприменимыми</w:t>
      </w:r>
      <w:r>
        <w:rPr>
          <w:spacing w:val="-3"/>
        </w:rPr>
        <w:t xml:space="preserve"> </w:t>
      </w:r>
      <w:r>
        <w:t>критерии</w:t>
      </w:r>
      <w:r>
        <w:rPr>
          <w:spacing w:val="5"/>
        </w:rPr>
        <w:t xml:space="preserve"> </w:t>
      </w:r>
      <w:r>
        <w:t>утилитарности.</w:t>
      </w:r>
    </w:p>
    <w:p w:rsidR="002537D9" w:rsidRDefault="00FA6347">
      <w:pPr>
        <w:pStyle w:val="a3"/>
        <w:ind w:right="117"/>
      </w:pPr>
      <w:r>
        <w:t>Основная цель реализации программы</w:t>
      </w:r>
      <w:r>
        <w:rPr>
          <w:spacing w:val="1"/>
        </w:rPr>
        <w:t xml:space="preserve"> </w:t>
      </w:r>
      <w:r>
        <w:t>— воспитание 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 части всей духовной</w:t>
      </w:r>
      <w:r>
        <w:rPr>
          <w:spacing w:val="1"/>
        </w:rPr>
        <w:t xml:space="preserve"> </w:t>
      </w:r>
      <w:r>
        <w:t>культуры обучающихся. Основным содержанием музыкального обучения и воспитания является личный и</w:t>
      </w:r>
      <w:r>
        <w:rPr>
          <w:spacing w:val="1"/>
        </w:rPr>
        <w:t xml:space="preserve"> </w:t>
      </w:r>
      <w:r>
        <w:t>коллективный опыт проживания и осознания специфического комплекса эмоций, чувств, образов, идей,</w:t>
      </w:r>
      <w:r>
        <w:rPr>
          <w:spacing w:val="1"/>
        </w:rPr>
        <w:t xml:space="preserve"> </w:t>
      </w:r>
      <w:r>
        <w:t>порождаемых ситуациями эстетического восприятия (постижение мира через переживание, интонационно-</w:t>
      </w:r>
      <w:r>
        <w:rPr>
          <w:spacing w:val="1"/>
        </w:rPr>
        <w:t xml:space="preserve"> </w:t>
      </w:r>
      <w:r>
        <w:t>смысловое обобщение, содержательный анализ произведений, моделирование художественно-творческого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-4"/>
        </w:rPr>
        <w:t xml:space="preserve"> </w:t>
      </w:r>
      <w:r>
        <w:t>самовыражение</w:t>
      </w:r>
      <w:r>
        <w:rPr>
          <w:spacing w:val="-3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творчество).</w:t>
      </w:r>
    </w:p>
    <w:p w:rsidR="002537D9" w:rsidRDefault="00FA6347">
      <w:pPr>
        <w:pStyle w:val="a3"/>
        <w:spacing w:line="252" w:lineRule="exact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конкретизации</w:t>
      </w:r>
      <w:r>
        <w:rPr>
          <w:spacing w:val="-2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реализация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направлениям:</w:t>
      </w:r>
    </w:p>
    <w:p w:rsidR="002537D9" w:rsidRDefault="00FA6347" w:rsidP="002228D6">
      <w:pPr>
        <w:pStyle w:val="a5"/>
        <w:numPr>
          <w:ilvl w:val="0"/>
          <w:numId w:val="22"/>
        </w:numPr>
        <w:tabs>
          <w:tab w:val="left" w:pos="453"/>
        </w:tabs>
        <w:ind w:right="137" w:firstLine="0"/>
        <w:jc w:val="both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сферы;</w:t>
      </w:r>
    </w:p>
    <w:p w:rsidR="002537D9" w:rsidRDefault="00FA6347" w:rsidP="002228D6">
      <w:pPr>
        <w:pStyle w:val="a5"/>
        <w:numPr>
          <w:ilvl w:val="0"/>
          <w:numId w:val="22"/>
        </w:numPr>
        <w:tabs>
          <w:tab w:val="left" w:pos="453"/>
        </w:tabs>
        <w:spacing w:before="2"/>
        <w:ind w:right="117" w:firstLine="0"/>
        <w:jc w:val="both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 как универсальной формы невербальной коммуникации между людьми разных эпох и народов,</w:t>
      </w:r>
      <w:r>
        <w:rPr>
          <w:spacing w:val="1"/>
        </w:rPr>
        <w:t xml:space="preserve"> </w:t>
      </w:r>
      <w:r>
        <w:t>эффективного</w:t>
      </w:r>
      <w:r>
        <w:rPr>
          <w:spacing w:val="-3"/>
        </w:rPr>
        <w:t xml:space="preserve"> </w:t>
      </w:r>
      <w:r>
        <w:t>способа</w:t>
      </w:r>
      <w:r>
        <w:rPr>
          <w:spacing w:val="3"/>
        </w:rPr>
        <w:t xml:space="preserve"> </w:t>
      </w:r>
      <w:r>
        <w:t>автокоммуникации;</w:t>
      </w:r>
    </w:p>
    <w:p w:rsidR="002537D9" w:rsidRDefault="00FA6347" w:rsidP="002228D6">
      <w:pPr>
        <w:pStyle w:val="a5"/>
        <w:numPr>
          <w:ilvl w:val="0"/>
          <w:numId w:val="22"/>
        </w:numPr>
        <w:tabs>
          <w:tab w:val="left" w:pos="453"/>
        </w:tabs>
        <w:ind w:right="117" w:firstLine="0"/>
        <w:jc w:val="both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интонационно-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-3"/>
        </w:rPr>
        <w:t xml:space="preserve"> </w:t>
      </w:r>
      <w:r>
        <w:t>деятельности.</w:t>
      </w:r>
    </w:p>
    <w:p w:rsidR="002537D9" w:rsidRDefault="00FA6347">
      <w:pPr>
        <w:pStyle w:val="a3"/>
        <w:spacing w:line="251" w:lineRule="exact"/>
      </w:pPr>
      <w:r>
        <w:t>Важнейшими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«Музыка»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являются:</w:t>
      </w:r>
    </w:p>
    <w:p w:rsidR="002537D9" w:rsidRDefault="00FA6347" w:rsidP="002228D6">
      <w:pPr>
        <w:pStyle w:val="a5"/>
        <w:numPr>
          <w:ilvl w:val="0"/>
          <w:numId w:val="21"/>
        </w:numPr>
        <w:tabs>
          <w:tab w:val="left" w:pos="453"/>
        </w:tabs>
        <w:ind w:right="137" w:firstLine="0"/>
        <w:jc w:val="both"/>
        <w:rPr>
          <w:color w:val="221E1F"/>
          <w:sz w:val="20"/>
        </w:rPr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эмоционально-эстетического</w:t>
      </w:r>
      <w:r>
        <w:rPr>
          <w:spacing w:val="-10"/>
        </w:rPr>
        <w:t xml:space="preserve"> </w:t>
      </w:r>
      <w:r>
        <w:t>переживания.</w:t>
      </w:r>
    </w:p>
    <w:p w:rsidR="002537D9" w:rsidRDefault="00FA6347" w:rsidP="002228D6">
      <w:pPr>
        <w:pStyle w:val="a5"/>
        <w:numPr>
          <w:ilvl w:val="0"/>
          <w:numId w:val="21"/>
        </w:numPr>
        <w:tabs>
          <w:tab w:val="left" w:pos="453"/>
        </w:tabs>
        <w:spacing w:before="3"/>
        <w:ind w:right="127" w:firstLine="0"/>
        <w:jc w:val="both"/>
        <w:rPr>
          <w:color w:val="221E1F"/>
          <w:sz w:val="20"/>
        </w:rPr>
      </w:pPr>
      <w:r>
        <w:t>Осознание социальной функции музыки. Стремление понять</w:t>
      </w:r>
      <w:r>
        <w:rPr>
          <w:spacing w:val="1"/>
        </w:rPr>
        <w:t xml:space="preserve"> </w:t>
      </w:r>
      <w:r>
        <w:t>закономерности развития музыкального</w:t>
      </w:r>
      <w:r>
        <w:rPr>
          <w:spacing w:val="1"/>
        </w:rPr>
        <w:t xml:space="preserve"> </w:t>
      </w:r>
      <w:r>
        <w:rPr>
          <w:spacing w:val="-1"/>
        </w:rPr>
        <w:t>искусства,</w:t>
      </w:r>
      <w:r>
        <w:rPr>
          <w:spacing w:val="-3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разнообразного</w:t>
      </w:r>
      <w:r>
        <w:rPr>
          <w:spacing w:val="-16"/>
        </w:rPr>
        <w:t xml:space="preserve"> </w:t>
      </w:r>
      <w:r>
        <w:t>проявления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бытования</w:t>
      </w:r>
      <w:r>
        <w:rPr>
          <w:spacing w:val="-14"/>
        </w:rPr>
        <w:t xml:space="preserve"> </w:t>
      </w:r>
      <w:r>
        <w:t>музыки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человеческом</w:t>
      </w:r>
      <w:r>
        <w:rPr>
          <w:spacing w:val="-8"/>
        </w:rPr>
        <w:t xml:space="preserve"> </w:t>
      </w:r>
      <w:r>
        <w:t>обществе,</w:t>
      </w:r>
      <w:r>
        <w:rPr>
          <w:spacing w:val="-10"/>
        </w:rPr>
        <w:t xml:space="preserve"> </w:t>
      </w:r>
      <w:r>
        <w:t>специфики</w:t>
      </w:r>
      <w:r>
        <w:rPr>
          <w:spacing w:val="-9"/>
        </w:rPr>
        <w:t xml:space="preserve"> </w:t>
      </w:r>
      <w:r>
        <w:t>её</w:t>
      </w:r>
      <w:r>
        <w:rPr>
          <w:spacing w:val="-53"/>
        </w:rPr>
        <w:t xml:space="preserve"> </w:t>
      </w:r>
      <w:r>
        <w:t>воздействия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человека.</w:t>
      </w:r>
    </w:p>
    <w:p w:rsidR="002537D9" w:rsidRDefault="00FA6347" w:rsidP="002228D6">
      <w:pPr>
        <w:pStyle w:val="a5"/>
        <w:numPr>
          <w:ilvl w:val="0"/>
          <w:numId w:val="21"/>
        </w:numPr>
        <w:tabs>
          <w:tab w:val="left" w:pos="453"/>
        </w:tabs>
        <w:ind w:right="129" w:firstLine="0"/>
        <w:jc w:val="both"/>
        <w:rPr>
          <w:color w:val="221E1F"/>
          <w:sz w:val="20"/>
        </w:rPr>
      </w:pP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уважительного отношения к системе культурных ценностей других людей.</w:t>
      </w:r>
      <w:r>
        <w:rPr>
          <w:spacing w:val="1"/>
        </w:rPr>
        <w:t xml:space="preserve"> </w:t>
      </w:r>
      <w:r>
        <w:t>Приверженность парадигме</w:t>
      </w:r>
      <w:r>
        <w:rPr>
          <w:spacing w:val="1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культурного</w:t>
      </w:r>
      <w:r>
        <w:rPr>
          <w:spacing w:val="-9"/>
        </w:rPr>
        <w:t xml:space="preserve"> </w:t>
      </w:r>
      <w:r>
        <w:t>многообразия.</w:t>
      </w:r>
    </w:p>
    <w:p w:rsidR="002537D9" w:rsidRDefault="00FA6347" w:rsidP="002228D6">
      <w:pPr>
        <w:pStyle w:val="a5"/>
        <w:numPr>
          <w:ilvl w:val="0"/>
          <w:numId w:val="21"/>
        </w:numPr>
        <w:tabs>
          <w:tab w:val="left" w:pos="453"/>
        </w:tabs>
        <w:spacing w:line="244" w:lineRule="auto"/>
        <w:ind w:right="137" w:firstLine="0"/>
        <w:jc w:val="both"/>
        <w:rPr>
          <w:color w:val="221E1F"/>
          <w:sz w:val="20"/>
        </w:rPr>
      </w:pPr>
      <w:r>
        <w:t>Формирование целостного представления о комплексе выразительных средств музыкального искусства.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ключевых</w:t>
      </w:r>
      <w:r>
        <w:rPr>
          <w:spacing w:val="-10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стилей.</w:t>
      </w:r>
    </w:p>
    <w:p w:rsidR="002537D9" w:rsidRDefault="00FA6347" w:rsidP="002228D6">
      <w:pPr>
        <w:pStyle w:val="a5"/>
        <w:numPr>
          <w:ilvl w:val="0"/>
          <w:numId w:val="21"/>
        </w:numPr>
        <w:tabs>
          <w:tab w:val="left" w:pos="453"/>
        </w:tabs>
        <w:ind w:right="137" w:firstLine="0"/>
        <w:jc w:val="both"/>
        <w:rPr>
          <w:color w:val="221E1F"/>
          <w:sz w:val="20"/>
        </w:rPr>
      </w:pPr>
      <w:r>
        <w:t>Развитие</w:t>
      </w:r>
      <w:r>
        <w:rPr>
          <w:spacing w:val="-5"/>
        </w:rPr>
        <w:t xml:space="preserve"> </w:t>
      </w:r>
      <w:r>
        <w:t>общих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специальных</w:t>
      </w:r>
      <w:r>
        <w:rPr>
          <w:spacing w:val="-11"/>
        </w:rPr>
        <w:t xml:space="preserve"> </w:t>
      </w:r>
      <w:r>
        <w:t>музыкальных</w:t>
      </w:r>
      <w:r>
        <w:rPr>
          <w:spacing w:val="-10"/>
        </w:rPr>
        <w:t xml:space="preserve"> </w:t>
      </w:r>
      <w:r>
        <w:t>способностей,</w:t>
      </w:r>
      <w:r>
        <w:rPr>
          <w:spacing w:val="-13"/>
        </w:rPr>
        <w:t xml:space="preserve"> </w:t>
      </w:r>
      <w:r>
        <w:t>совершенствование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предметных</w:t>
      </w:r>
      <w:r>
        <w:rPr>
          <w:spacing w:val="-10"/>
        </w:rPr>
        <w:t xml:space="preserve"> </w:t>
      </w:r>
      <w:r>
        <w:t>умениях</w:t>
      </w:r>
      <w:r>
        <w:rPr>
          <w:spacing w:val="-1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навыках,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числе:</w:t>
      </w:r>
    </w:p>
    <w:p w:rsidR="002537D9" w:rsidRDefault="00FA6347">
      <w:pPr>
        <w:pStyle w:val="a3"/>
        <w:ind w:right="125"/>
      </w:pPr>
      <w:r>
        <w:rPr>
          <w:color w:val="221E1F"/>
          <w:sz w:val="20"/>
        </w:rPr>
        <w:t>а)</w:t>
      </w:r>
      <w:r>
        <w:rPr>
          <w:color w:val="221E1F"/>
          <w:spacing w:val="1"/>
          <w:sz w:val="20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вдумчивого,</w:t>
      </w:r>
      <w:r>
        <w:rPr>
          <w:spacing w:val="1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оценочной,</w:t>
      </w:r>
      <w:r>
        <w:rPr>
          <w:spacing w:val="1"/>
        </w:rPr>
        <w:t xml:space="preserve"> </w:t>
      </w:r>
      <w:r>
        <w:t>рефлексивной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прослушанным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произведением);</w:t>
      </w:r>
    </w:p>
    <w:p w:rsidR="002537D9" w:rsidRDefault="00FA6347">
      <w:pPr>
        <w:pStyle w:val="a3"/>
        <w:spacing w:line="242" w:lineRule="auto"/>
        <w:ind w:right="122"/>
      </w:pPr>
      <w:r>
        <w:rPr>
          <w:color w:val="221E1F"/>
          <w:sz w:val="20"/>
        </w:rPr>
        <w:t>б)</w:t>
      </w:r>
      <w:r>
        <w:rPr>
          <w:color w:val="221E1F"/>
          <w:spacing w:val="1"/>
          <w:sz w:val="20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(пение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манерах,</w:t>
      </w:r>
      <w:r>
        <w:rPr>
          <w:spacing w:val="1"/>
        </w:rPr>
        <w:t xml:space="preserve"> </w:t>
      </w:r>
      <w:r>
        <w:t>составах,</w:t>
      </w:r>
      <w:r>
        <w:rPr>
          <w:spacing w:val="1"/>
        </w:rPr>
        <w:t xml:space="preserve"> </w:t>
      </w:r>
      <w:r>
        <w:t>стилях;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инструментах);</w:t>
      </w:r>
    </w:p>
    <w:p w:rsidR="002537D9" w:rsidRDefault="00FA6347">
      <w:pPr>
        <w:pStyle w:val="a3"/>
        <w:ind w:right="140"/>
      </w:pPr>
      <w:r>
        <w:rPr>
          <w:color w:val="221E1F"/>
          <w:sz w:val="20"/>
        </w:rPr>
        <w:t>в)</w:t>
      </w:r>
      <w:r>
        <w:rPr>
          <w:color w:val="221E1F"/>
          <w:spacing w:val="1"/>
          <w:sz w:val="20"/>
        </w:rPr>
        <w:t xml:space="preserve"> </w:t>
      </w:r>
      <w:r>
        <w:t>сочинение (элементы вокальной и инструментальной импровизации, композиции, аранжировки,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цифровых</w:t>
      </w:r>
      <w:r>
        <w:rPr>
          <w:spacing w:val="-9"/>
        </w:rPr>
        <w:t xml:space="preserve"> </w:t>
      </w:r>
      <w:r>
        <w:t>программных</w:t>
      </w:r>
      <w:r>
        <w:rPr>
          <w:spacing w:val="-9"/>
        </w:rPr>
        <w:t xml:space="preserve"> </w:t>
      </w:r>
      <w:r>
        <w:t>продуктов);</w:t>
      </w:r>
    </w:p>
    <w:p w:rsidR="002537D9" w:rsidRDefault="00FA6347">
      <w:pPr>
        <w:pStyle w:val="a3"/>
        <w:ind w:right="128"/>
      </w:pPr>
      <w:r>
        <w:rPr>
          <w:color w:val="221E1F"/>
          <w:spacing w:val="-1"/>
          <w:sz w:val="20"/>
        </w:rPr>
        <w:t>г)</w:t>
      </w:r>
      <w:r>
        <w:rPr>
          <w:color w:val="221E1F"/>
          <w:sz w:val="20"/>
        </w:rPr>
        <w:t xml:space="preserve"> </w:t>
      </w:r>
      <w:r>
        <w:rPr>
          <w:spacing w:val="-1"/>
        </w:rPr>
        <w:t xml:space="preserve">музыкальное движение (пластическое </w:t>
      </w:r>
      <w:r>
        <w:t>интонирование, инсценировка, танец, двигательное моделирование</w:t>
      </w:r>
      <w:r>
        <w:rPr>
          <w:spacing w:val="-5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др.);</w:t>
      </w:r>
    </w:p>
    <w:p w:rsidR="002537D9" w:rsidRDefault="00FA6347">
      <w:pPr>
        <w:pStyle w:val="a3"/>
        <w:spacing w:line="251" w:lineRule="exact"/>
      </w:pPr>
      <w:r>
        <w:rPr>
          <w:color w:val="221E1F"/>
          <w:sz w:val="20"/>
        </w:rPr>
        <w:t>д)</w:t>
      </w:r>
      <w:r>
        <w:rPr>
          <w:color w:val="221E1F"/>
          <w:spacing w:val="8"/>
          <w:sz w:val="20"/>
        </w:rPr>
        <w:t xml:space="preserve"> </w:t>
      </w:r>
      <w:r>
        <w:t>творческие</w:t>
      </w:r>
      <w:r>
        <w:rPr>
          <w:spacing w:val="-7"/>
        </w:rPr>
        <w:t xml:space="preserve"> </w:t>
      </w:r>
      <w:r>
        <w:t>проекты,</w:t>
      </w:r>
      <w:r>
        <w:rPr>
          <w:spacing w:val="-6"/>
        </w:rPr>
        <w:t xml:space="preserve"> </w:t>
      </w:r>
      <w:r>
        <w:t>музыкально-театральная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(концерты,</w:t>
      </w:r>
      <w:r>
        <w:rPr>
          <w:spacing w:val="-1"/>
        </w:rPr>
        <w:t xml:space="preserve"> </w:t>
      </w:r>
      <w:r>
        <w:t>фестивали,</w:t>
      </w:r>
      <w:r>
        <w:rPr>
          <w:spacing w:val="-5"/>
        </w:rPr>
        <w:t xml:space="preserve"> </w:t>
      </w:r>
      <w:r>
        <w:t>представления);</w:t>
      </w:r>
    </w:p>
    <w:p w:rsidR="002537D9" w:rsidRDefault="00FA6347">
      <w:pPr>
        <w:pStyle w:val="a3"/>
        <w:spacing w:line="252" w:lineRule="exact"/>
      </w:pPr>
      <w:r>
        <w:rPr>
          <w:color w:val="221E1F"/>
          <w:sz w:val="20"/>
        </w:rPr>
        <w:t>е)</w:t>
      </w:r>
      <w:r>
        <w:rPr>
          <w:color w:val="221E1F"/>
          <w:spacing w:val="28"/>
          <w:sz w:val="20"/>
        </w:rPr>
        <w:t xml:space="preserve"> </w:t>
      </w:r>
      <w:r>
        <w:t>исследовательская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материале</w:t>
      </w:r>
      <w:r>
        <w:rPr>
          <w:spacing w:val="-11"/>
        </w:rPr>
        <w:t xml:space="preserve"> </w:t>
      </w:r>
      <w:r>
        <w:t>музыкального</w:t>
      </w:r>
      <w:r>
        <w:rPr>
          <w:spacing w:val="-9"/>
        </w:rPr>
        <w:t xml:space="preserve"> </w:t>
      </w:r>
      <w:r>
        <w:t>искусства.</w:t>
      </w:r>
    </w:p>
    <w:p w:rsidR="002537D9" w:rsidRDefault="00FA6347" w:rsidP="002228D6">
      <w:pPr>
        <w:pStyle w:val="a5"/>
        <w:numPr>
          <w:ilvl w:val="0"/>
          <w:numId w:val="21"/>
        </w:numPr>
        <w:tabs>
          <w:tab w:val="left" w:pos="466"/>
        </w:tabs>
        <w:ind w:right="127" w:firstLine="0"/>
        <w:jc w:val="both"/>
      </w:pP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музыкантах,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активного, осознанного восприятия лучших образцов народного и профессионального искусства родной</w:t>
      </w:r>
      <w:r>
        <w:rPr>
          <w:spacing w:val="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культуре.</w:t>
      </w:r>
    </w:p>
    <w:p w:rsidR="002537D9" w:rsidRDefault="00FA6347">
      <w:pPr>
        <w:pStyle w:val="a3"/>
        <w:ind w:right="131"/>
      </w:pP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rPr>
          <w:spacing w:val="-1"/>
        </w:rPr>
        <w:t>вариативный</w:t>
      </w:r>
      <w:r>
        <w:rPr>
          <w:spacing w:val="-16"/>
        </w:rPr>
        <w:t xml:space="preserve"> </w:t>
      </w:r>
      <w:r>
        <w:rPr>
          <w:spacing w:val="-1"/>
        </w:rPr>
        <w:t>подход</w:t>
      </w:r>
      <w:r>
        <w:rPr>
          <w:spacing w:val="-11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очерёдности</w:t>
      </w:r>
      <w:r>
        <w:rPr>
          <w:spacing w:val="-16"/>
        </w:rPr>
        <w:t xml:space="preserve"> </w:t>
      </w:r>
      <w:r>
        <w:t>изучения</w:t>
      </w:r>
      <w:r>
        <w:rPr>
          <w:spacing w:val="-14"/>
        </w:rPr>
        <w:t xml:space="preserve"> </w:t>
      </w:r>
      <w:r>
        <w:t>модулей,</w:t>
      </w:r>
      <w:r>
        <w:rPr>
          <w:spacing w:val="-18"/>
        </w:rPr>
        <w:t xml:space="preserve"> </w:t>
      </w:r>
      <w:r>
        <w:t>принципам</w:t>
      </w:r>
      <w:r>
        <w:rPr>
          <w:spacing w:val="-9"/>
        </w:rPr>
        <w:t xml:space="preserve"> </w:t>
      </w:r>
      <w:r>
        <w:t>компоновки</w:t>
      </w:r>
      <w:r>
        <w:rPr>
          <w:spacing w:val="-2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тем,</w:t>
      </w:r>
      <w:r>
        <w:rPr>
          <w:spacing w:val="-10"/>
        </w:rPr>
        <w:t xml:space="preserve"> </w:t>
      </w:r>
      <w:r>
        <w:t>форм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методов</w:t>
      </w:r>
      <w:r>
        <w:rPr>
          <w:spacing w:val="-52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содержания.</w:t>
      </w:r>
    </w:p>
    <w:p w:rsidR="002537D9" w:rsidRDefault="00FA6347">
      <w:pPr>
        <w:pStyle w:val="a3"/>
      </w:pPr>
      <w:r>
        <w:t>Содержание</w:t>
      </w:r>
      <w:r>
        <w:rPr>
          <w:spacing w:val="29"/>
        </w:rPr>
        <w:t xml:space="preserve"> </w:t>
      </w:r>
      <w:r>
        <w:t>предмета</w:t>
      </w:r>
      <w:r>
        <w:rPr>
          <w:spacing w:val="30"/>
        </w:rPr>
        <w:t xml:space="preserve"> </w:t>
      </w:r>
      <w:r>
        <w:t>«Музыка»</w:t>
      </w:r>
      <w:r>
        <w:rPr>
          <w:spacing w:val="32"/>
        </w:rPr>
        <w:t xml:space="preserve"> </w:t>
      </w:r>
      <w:r>
        <w:t>структурно</w:t>
      </w:r>
      <w:r>
        <w:rPr>
          <w:spacing w:val="25"/>
        </w:rPr>
        <w:t xml:space="preserve"> </w:t>
      </w:r>
      <w:r>
        <w:t>представлено</w:t>
      </w:r>
      <w:r>
        <w:rPr>
          <w:spacing w:val="26"/>
        </w:rPr>
        <w:t xml:space="preserve"> </w:t>
      </w:r>
      <w:r>
        <w:t>девятью</w:t>
      </w:r>
      <w:r>
        <w:rPr>
          <w:spacing w:val="28"/>
        </w:rPr>
        <w:t xml:space="preserve"> </w:t>
      </w:r>
      <w:r>
        <w:t>модулями</w:t>
      </w:r>
      <w:r>
        <w:rPr>
          <w:spacing w:val="31"/>
        </w:rPr>
        <w:t xml:space="preserve"> </w:t>
      </w:r>
      <w:r>
        <w:t>(тематическими</w:t>
      </w:r>
      <w:r>
        <w:rPr>
          <w:spacing w:val="32"/>
        </w:rPr>
        <w:t xml:space="preserve"> </w:t>
      </w:r>
      <w:r>
        <w:t>линиями),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37"/>
      </w:pP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 изучения предмета и образовательной</w:t>
      </w:r>
      <w:r>
        <w:rPr>
          <w:spacing w:val="1"/>
        </w:rPr>
        <w:t xml:space="preserve"> </w:t>
      </w:r>
      <w:r>
        <w:t>области «Искусство» на протяжении всего курса</w:t>
      </w:r>
      <w:r>
        <w:rPr>
          <w:spacing w:val="1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обучения:</w:t>
      </w:r>
    </w:p>
    <w:p w:rsidR="002537D9" w:rsidRDefault="00FA6347">
      <w:pPr>
        <w:pStyle w:val="a3"/>
        <w:spacing w:line="250" w:lineRule="exac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моего</w:t>
      </w:r>
      <w:r>
        <w:rPr>
          <w:spacing w:val="-2"/>
        </w:rPr>
        <w:t xml:space="preserve"> </w:t>
      </w:r>
      <w:r>
        <w:t>края»;</w:t>
      </w:r>
    </w:p>
    <w:p w:rsidR="002537D9" w:rsidRDefault="00FA6347">
      <w:pPr>
        <w:pStyle w:val="a3"/>
        <w:ind w:right="4870"/>
        <w:jc w:val="left"/>
      </w:pPr>
      <w:r>
        <w:t>модуль № 2 «Народное музыкальное творчество России»;</w:t>
      </w:r>
      <w:r>
        <w:rPr>
          <w:spacing w:val="-52"/>
        </w:rPr>
        <w:t xml:space="preserve"> </w:t>
      </w: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мира»;</w:t>
      </w:r>
    </w:p>
    <w:p w:rsidR="002537D9" w:rsidRDefault="00FA6347">
      <w:pPr>
        <w:pStyle w:val="a3"/>
        <w:ind w:right="5640"/>
        <w:jc w:val="left"/>
      </w:pPr>
      <w:r>
        <w:t>модуль № 4 «Европейская классическая музыка»;</w:t>
      </w:r>
      <w:r>
        <w:rPr>
          <w:spacing w:val="-52"/>
        </w:rPr>
        <w:t xml:space="preserve"> </w:t>
      </w: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«Русская классическая</w:t>
      </w:r>
      <w:r>
        <w:rPr>
          <w:spacing w:val="-6"/>
        </w:rPr>
        <w:t xml:space="preserve"> </w:t>
      </w:r>
      <w:r>
        <w:t>музыка»;</w:t>
      </w:r>
    </w:p>
    <w:p w:rsidR="002537D9" w:rsidRDefault="00FA6347">
      <w:pPr>
        <w:pStyle w:val="a3"/>
        <w:spacing w:before="3"/>
        <w:ind w:right="3364"/>
        <w:jc w:val="left"/>
      </w:pPr>
      <w:r>
        <w:t>модуль № 6 «Истоки и образы русской и европейской духовной музыки»;</w:t>
      </w:r>
      <w:r>
        <w:rPr>
          <w:spacing w:val="-52"/>
        </w:rPr>
        <w:t xml:space="preserve"> </w:t>
      </w:r>
      <w:r>
        <w:t>модуль № 7 «Современная музыка: основные жанры и направления»;</w:t>
      </w:r>
      <w:r>
        <w:rPr>
          <w:spacing w:val="1"/>
        </w:rPr>
        <w:t xml:space="preserve"> </w:t>
      </w: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«Связь</w:t>
      </w:r>
      <w:r>
        <w:rPr>
          <w:spacing w:val="-6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искусства»;</w:t>
      </w:r>
    </w:p>
    <w:p w:rsidR="002537D9" w:rsidRDefault="00FA6347">
      <w:pPr>
        <w:pStyle w:val="a3"/>
        <w:spacing w:line="251" w:lineRule="exact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«Жанры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искусства».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>
      <w:pPr>
        <w:pStyle w:val="3"/>
        <w:spacing w:before="1"/>
        <w:jc w:val="left"/>
      </w:pPr>
      <w:r>
        <w:t>МЕСТО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4"/>
        </w:rPr>
        <w:t xml:space="preserve"> </w:t>
      </w:r>
      <w:r>
        <w:t>ПЛАНЕ</w:t>
      </w:r>
    </w:p>
    <w:p w:rsidR="002537D9" w:rsidRDefault="00FA6347">
      <w:pPr>
        <w:pStyle w:val="a3"/>
        <w:spacing w:line="242" w:lineRule="auto"/>
        <w:ind w:right="12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rPr>
          <w:spacing w:val="-1"/>
        </w:rPr>
        <w:t>образования</w:t>
      </w:r>
      <w:r>
        <w:rPr>
          <w:spacing w:val="-14"/>
        </w:rPr>
        <w:t xml:space="preserve"> </w:t>
      </w:r>
      <w:r>
        <w:rPr>
          <w:spacing w:val="-1"/>
        </w:rPr>
        <w:t>учебный</w:t>
      </w:r>
      <w:r>
        <w:rPr>
          <w:spacing w:val="-10"/>
        </w:rPr>
        <w:t xml:space="preserve"> </w:t>
      </w:r>
      <w:r>
        <w:rPr>
          <w:spacing w:val="-1"/>
        </w:rPr>
        <w:t>предмет</w:t>
      </w:r>
      <w:r>
        <w:rPr>
          <w:spacing w:val="-8"/>
        </w:rPr>
        <w:t xml:space="preserve"> </w:t>
      </w:r>
      <w:r>
        <w:rPr>
          <w:spacing w:val="-1"/>
        </w:rPr>
        <w:t>«Музыка»</w:t>
      </w:r>
      <w:r>
        <w:rPr>
          <w:spacing w:val="-9"/>
        </w:rPr>
        <w:t xml:space="preserve"> </w:t>
      </w:r>
      <w:r>
        <w:rPr>
          <w:spacing w:val="-1"/>
        </w:rPr>
        <w:t>входит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предметную</w:t>
      </w:r>
      <w:r>
        <w:rPr>
          <w:spacing w:val="-5"/>
        </w:rPr>
        <w:t xml:space="preserve"> </w:t>
      </w:r>
      <w:r>
        <w:t>область</w:t>
      </w:r>
      <w:r>
        <w:rPr>
          <w:spacing w:val="-13"/>
        </w:rPr>
        <w:t xml:space="preserve"> </w:t>
      </w:r>
      <w:r>
        <w:t>«Искусство»,</w:t>
      </w:r>
      <w:r>
        <w:rPr>
          <w:spacing w:val="-2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преподаётся</w:t>
      </w:r>
      <w:r>
        <w:rPr>
          <w:spacing w:val="-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основной</w:t>
      </w:r>
      <w:r>
        <w:rPr>
          <w:spacing w:val="5"/>
        </w:rPr>
        <w:t xml:space="preserve"> </w:t>
      </w:r>
      <w:r>
        <w:t>школе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включительно.</w:t>
      </w:r>
    </w:p>
    <w:p w:rsidR="002537D9" w:rsidRDefault="00FA6347">
      <w:pPr>
        <w:pStyle w:val="a3"/>
        <w:ind w:right="114"/>
      </w:pPr>
      <w:r>
        <w:rPr>
          <w:spacing w:val="-1"/>
        </w:rPr>
        <w:t>Предлагаемые</w:t>
      </w:r>
      <w:r>
        <w:rPr>
          <w:spacing w:val="-3"/>
        </w:rPr>
        <w:t xml:space="preserve"> </w:t>
      </w:r>
      <w:r>
        <w:t>варианты</w:t>
      </w:r>
      <w:r>
        <w:rPr>
          <w:spacing w:val="-10"/>
        </w:rPr>
        <w:t xml:space="preserve"> </w:t>
      </w:r>
      <w:r>
        <w:t>тематического</w:t>
      </w:r>
      <w:r>
        <w:rPr>
          <w:spacing w:val="-8"/>
        </w:rPr>
        <w:t xml:space="preserve"> </w:t>
      </w:r>
      <w:r>
        <w:t>планирования</w:t>
      </w:r>
      <w:r>
        <w:rPr>
          <w:spacing w:val="-13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служить</w:t>
      </w:r>
      <w:r>
        <w:rPr>
          <w:spacing w:val="-12"/>
        </w:rPr>
        <w:t xml:space="preserve"> </w:t>
      </w:r>
      <w:r>
        <w:t>примерным</w:t>
      </w:r>
      <w:r>
        <w:rPr>
          <w:spacing w:val="-2"/>
        </w:rPr>
        <w:t xml:space="preserve"> </w:t>
      </w:r>
      <w:r>
        <w:t>образцом</w:t>
      </w:r>
      <w:r>
        <w:rPr>
          <w:spacing w:val="-9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Щёлкинская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№2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самостоятельно разработать и утвердить иной вариант тематического планирования, в том числе с учётом</w:t>
      </w:r>
      <w:r>
        <w:rPr>
          <w:spacing w:val="1"/>
        </w:rPr>
        <w:t xml:space="preserve"> </w:t>
      </w:r>
      <w:r>
        <w:t>возможностей внеурочной и внеклассной деятельности, эстетического компонента Программы воспитания.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регулярности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 которая должна составлять не менее 1 академического часа в неделю. Общее количество — не</w:t>
      </w:r>
      <w:r>
        <w:rPr>
          <w:spacing w:val="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136</w:t>
      </w:r>
      <w:r>
        <w:rPr>
          <w:spacing w:val="-2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(по</w:t>
      </w:r>
      <w:r>
        <w:rPr>
          <w:spacing w:val="-9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год).</w:t>
      </w:r>
    </w:p>
    <w:p w:rsidR="002537D9" w:rsidRDefault="00FA6347">
      <w:pPr>
        <w:pStyle w:val="a3"/>
        <w:ind w:right="121"/>
      </w:pPr>
      <w:r>
        <w:t>При разработке рабочей программы по предмету «Музыка» Щёлкинская СОШ №2</w:t>
      </w:r>
      <w:r>
        <w:rPr>
          <w:spacing w:val="1"/>
        </w:rPr>
        <w:t xml:space="preserve"> </w:t>
      </w:r>
      <w:r>
        <w:t>вправе 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сетевого</w:t>
      </w:r>
      <w:r>
        <w:rPr>
          <w:spacing w:val="-10"/>
        </w:rPr>
        <w:t xml:space="preserve"> </w:t>
      </w:r>
      <w:r>
        <w:t>взаимодействия,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организациями</w:t>
      </w:r>
      <w:r>
        <w:rPr>
          <w:spacing w:val="-3"/>
        </w:rPr>
        <w:t xml:space="preserve"> </w:t>
      </w:r>
      <w:r>
        <w:t>системы</w:t>
      </w:r>
      <w:r>
        <w:rPr>
          <w:spacing w:val="-13"/>
        </w:rPr>
        <w:t xml:space="preserve"> </w:t>
      </w:r>
      <w:r>
        <w:t>дополнительного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53"/>
        </w:rPr>
        <w:t xml:space="preserve"> </w:t>
      </w:r>
      <w:r>
        <w:t>детей, учреждениями культуры, организациями культурно-досуговой сферы (театры, музеи, творческие</w:t>
      </w:r>
      <w:r>
        <w:rPr>
          <w:spacing w:val="1"/>
        </w:rPr>
        <w:t xml:space="preserve"> </w:t>
      </w:r>
      <w:r>
        <w:t>союзы).</w:t>
      </w:r>
      <w:r>
        <w:rPr>
          <w:spacing w:val="-5"/>
        </w:rPr>
        <w:t xml:space="preserve"> </w:t>
      </w:r>
      <w:r>
        <w:t>Вариативные</w:t>
      </w:r>
      <w:r>
        <w:rPr>
          <w:spacing w:val="-4"/>
        </w:rPr>
        <w:t xml:space="preserve"> </w:t>
      </w:r>
      <w:r>
        <w:t>модули</w:t>
      </w:r>
      <w:r>
        <w:rPr>
          <w:spacing w:val="-3"/>
        </w:rPr>
        <w:t xml:space="preserve"> </w:t>
      </w:r>
      <w:r>
        <w:t>могут</w:t>
      </w:r>
      <w:r>
        <w:rPr>
          <w:spacing w:val="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реализованы</w:t>
      </w:r>
      <w:r>
        <w:rPr>
          <w:spacing w:val="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счёт</w:t>
      </w:r>
      <w:r>
        <w:rPr>
          <w:spacing w:val="-3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деятельности.</w:t>
      </w:r>
    </w:p>
    <w:p w:rsidR="002537D9" w:rsidRDefault="00FA6347">
      <w:pPr>
        <w:pStyle w:val="a3"/>
        <w:spacing w:line="242" w:lineRule="auto"/>
        <w:ind w:right="116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 в исследовательских и творческих проектах, в том числе основанных на межпредметных связях с</w:t>
      </w:r>
      <w:r>
        <w:rPr>
          <w:spacing w:val="1"/>
        </w:rPr>
        <w:t xml:space="preserve"> </w:t>
      </w:r>
      <w:r>
        <w:t>такими</w:t>
      </w:r>
      <w:r>
        <w:rPr>
          <w:spacing w:val="19"/>
        </w:rPr>
        <w:t xml:space="preserve"> </w:t>
      </w:r>
      <w:r>
        <w:t>дисциплинами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программы,</w:t>
      </w:r>
      <w:r>
        <w:rPr>
          <w:spacing w:val="25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«Изобразительное</w:t>
      </w:r>
      <w:r>
        <w:rPr>
          <w:spacing w:val="25"/>
        </w:rPr>
        <w:t xml:space="preserve"> </w:t>
      </w:r>
      <w:r>
        <w:t>искусство»,</w:t>
      </w:r>
      <w:r>
        <w:rPr>
          <w:spacing w:val="25"/>
        </w:rPr>
        <w:t xml:space="preserve"> </w:t>
      </w:r>
      <w:r>
        <w:t>«Литература»,</w:t>
      </w:r>
    </w:p>
    <w:p w:rsidR="002537D9" w:rsidRDefault="00FA6347">
      <w:pPr>
        <w:pStyle w:val="a3"/>
        <w:spacing w:line="250" w:lineRule="exact"/>
      </w:pPr>
      <w:r>
        <w:t>«География»,</w:t>
      </w:r>
      <w:r>
        <w:rPr>
          <w:spacing w:val="-5"/>
        </w:rPr>
        <w:t xml:space="preserve"> </w:t>
      </w:r>
      <w:r>
        <w:t>«История»,</w:t>
      </w:r>
      <w:r>
        <w:rPr>
          <w:spacing w:val="-4"/>
        </w:rPr>
        <w:t xml:space="preserve"> </w:t>
      </w:r>
      <w:r>
        <w:t>«Обществознание»,</w:t>
      </w:r>
      <w:r>
        <w:rPr>
          <w:spacing w:val="-4"/>
        </w:rPr>
        <w:t xml:space="preserve"> </w:t>
      </w:r>
      <w:r>
        <w:t>«Иностранный</w:t>
      </w:r>
      <w:r>
        <w:rPr>
          <w:spacing w:val="4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2537D9" w:rsidRDefault="002537D9">
      <w:pPr>
        <w:pStyle w:val="a3"/>
        <w:spacing w:before="4"/>
        <w:ind w:left="0"/>
        <w:jc w:val="left"/>
        <w:rPr>
          <w:sz w:val="21"/>
        </w:rPr>
      </w:pPr>
    </w:p>
    <w:p w:rsidR="002537D9" w:rsidRDefault="00FA6347">
      <w:pPr>
        <w:pStyle w:val="3"/>
        <w:spacing w:line="240" w:lineRule="auto"/>
        <w:jc w:val="left"/>
      </w:pPr>
      <w:r>
        <w:t>СОДЕРЖАНИЕ</w:t>
      </w:r>
      <w:r>
        <w:rPr>
          <w:spacing w:val="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«МУЗЫКА»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pStyle w:val="a3"/>
        <w:ind w:right="123"/>
      </w:pPr>
      <w:r>
        <w:rPr>
          <w:spacing w:val="-1"/>
        </w:rPr>
        <w:t>Каждый</w:t>
      </w:r>
      <w:r>
        <w:rPr>
          <w:spacing w:val="-10"/>
        </w:rPr>
        <w:t xml:space="preserve"> </w:t>
      </w:r>
      <w:r>
        <w:rPr>
          <w:spacing w:val="-1"/>
        </w:rPr>
        <w:t>модуль</w:t>
      </w:r>
      <w:r>
        <w:rPr>
          <w:spacing w:val="-6"/>
        </w:rPr>
        <w:t xml:space="preserve"> </w:t>
      </w:r>
      <w:r>
        <w:t>состоит</w:t>
      </w:r>
      <w:r>
        <w:rPr>
          <w:spacing w:val="-9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нескольких</w:t>
      </w:r>
      <w:r>
        <w:rPr>
          <w:spacing w:val="-16"/>
        </w:rPr>
        <w:t xml:space="preserve"> </w:t>
      </w:r>
      <w:r>
        <w:t>тематических</w:t>
      </w:r>
      <w:r>
        <w:rPr>
          <w:spacing w:val="-9"/>
        </w:rPr>
        <w:t xml:space="preserve"> </w:t>
      </w:r>
      <w:r>
        <w:t>блоков,</w:t>
      </w:r>
      <w:r>
        <w:rPr>
          <w:spacing w:val="-3"/>
        </w:rPr>
        <w:t xml:space="preserve"> </w:t>
      </w:r>
      <w:r>
        <w:t>рассчитанных</w:t>
      </w:r>
      <w:r>
        <w:rPr>
          <w:spacing w:val="-1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3—6</w:t>
      </w:r>
      <w:r>
        <w:rPr>
          <w:spacing w:val="-16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времени.</w:t>
      </w:r>
      <w:r>
        <w:rPr>
          <w:spacing w:val="-53"/>
        </w:rPr>
        <w:t xml:space="preserve"> </w:t>
      </w:r>
      <w:r>
        <w:t>Для удобства вариативного распределения в рамках календарно тематического планирования они имеют</w:t>
      </w:r>
      <w:r>
        <w:rPr>
          <w:spacing w:val="1"/>
        </w:rPr>
        <w:t xml:space="preserve"> </w:t>
      </w:r>
      <w:r>
        <w:t>буквенную</w:t>
      </w:r>
      <w:r>
        <w:rPr>
          <w:spacing w:val="-8"/>
        </w:rPr>
        <w:t xml:space="preserve"> </w:t>
      </w:r>
      <w:r>
        <w:t>маркировку</w:t>
      </w:r>
      <w:r>
        <w:rPr>
          <w:spacing w:val="-10"/>
        </w:rPr>
        <w:t xml:space="preserve"> </w:t>
      </w:r>
      <w:r>
        <w:t>(А,</w:t>
      </w:r>
      <w:r>
        <w:rPr>
          <w:spacing w:val="-4"/>
        </w:rPr>
        <w:t xml:space="preserve"> </w:t>
      </w:r>
      <w:r>
        <w:t>Б,</w:t>
      </w:r>
      <w:r>
        <w:rPr>
          <w:spacing w:val="-11"/>
        </w:rPr>
        <w:t xml:space="preserve"> </w:t>
      </w:r>
      <w:r>
        <w:t>В,</w:t>
      </w:r>
      <w:r>
        <w:rPr>
          <w:spacing w:val="-4"/>
        </w:rPr>
        <w:t xml:space="preserve"> </w:t>
      </w:r>
      <w:r>
        <w:t>Г).</w:t>
      </w:r>
      <w:r>
        <w:rPr>
          <w:spacing w:val="-12"/>
        </w:rPr>
        <w:t xml:space="preserve"> </w:t>
      </w:r>
      <w:r>
        <w:t>Модульный</w:t>
      </w:r>
      <w:r>
        <w:rPr>
          <w:spacing w:val="-11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допускает</w:t>
      </w:r>
      <w:r>
        <w:rPr>
          <w:spacing w:val="-10"/>
        </w:rPr>
        <w:t xml:space="preserve"> </w:t>
      </w:r>
      <w:r>
        <w:t>перестановку</w:t>
      </w:r>
      <w:r>
        <w:rPr>
          <w:spacing w:val="-11"/>
        </w:rPr>
        <w:t xml:space="preserve"> </w:t>
      </w:r>
      <w:r>
        <w:t>блоков</w:t>
      </w:r>
      <w:r>
        <w:rPr>
          <w:spacing w:val="-4"/>
        </w:rPr>
        <w:t xml:space="preserve"> </w:t>
      </w:r>
      <w:r>
        <w:t>(например:</w:t>
      </w:r>
      <w:r>
        <w:rPr>
          <w:spacing w:val="-10"/>
        </w:rPr>
        <w:t xml:space="preserve"> </w:t>
      </w:r>
      <w:r>
        <w:t>А,</w:t>
      </w:r>
      <w:r>
        <w:rPr>
          <w:spacing w:val="-12"/>
        </w:rPr>
        <w:t xml:space="preserve"> </w:t>
      </w:r>
      <w:r>
        <w:t>В,</w:t>
      </w:r>
      <w:r>
        <w:rPr>
          <w:spacing w:val="-12"/>
        </w:rPr>
        <w:t xml:space="preserve"> </w:t>
      </w:r>
      <w:r>
        <w:t>Б,</w:t>
      </w:r>
      <w:r>
        <w:rPr>
          <w:spacing w:val="-52"/>
        </w:rPr>
        <w:t xml:space="preserve"> </w:t>
      </w:r>
      <w:r>
        <w:t>Г);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блоками.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опущены</w:t>
      </w:r>
      <w:r>
        <w:rPr>
          <w:spacing w:val="1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блоки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случае,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данный</w:t>
      </w:r>
      <w:r>
        <w:rPr>
          <w:spacing w:val="-2"/>
        </w:rPr>
        <w:t xml:space="preserve"> </w:t>
      </w:r>
      <w:r>
        <w:t>материал</w:t>
      </w:r>
      <w:r>
        <w:rPr>
          <w:spacing w:val="-7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хорошо</w:t>
      </w:r>
      <w:r>
        <w:rPr>
          <w:spacing w:val="-2"/>
        </w:rPr>
        <w:t xml:space="preserve"> </w:t>
      </w:r>
      <w:r>
        <w:t>освоен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:rsidR="002537D9" w:rsidRDefault="00FA6347">
      <w:pPr>
        <w:pStyle w:val="a3"/>
        <w:spacing w:before="2"/>
        <w:ind w:right="122"/>
      </w:pP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 за счёт внеурочных и внеклассных мероприятий — посещений театров, музеев, концертных</w:t>
      </w:r>
      <w:r>
        <w:rPr>
          <w:spacing w:val="1"/>
        </w:rPr>
        <w:t xml:space="preserve"> </w:t>
      </w:r>
      <w:r>
        <w:t>залов;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 на изучение данной темы, увеличивается за счёт внеурочной деятельности в рамках 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(п. 25.3 ФГОС ООО). Виды деятельности, которые может использовать в том числе (но не</w:t>
      </w:r>
      <w:r>
        <w:rPr>
          <w:spacing w:val="1"/>
        </w:rPr>
        <w:t xml:space="preserve"> </w:t>
      </w:r>
      <w:r>
        <w:t>исключительно) учитель для планирования внеурочной, внеклассной работы, обозначены в подразделе «На</w:t>
      </w:r>
      <w:r>
        <w:rPr>
          <w:spacing w:val="1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факультативно».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3"/>
        <w:spacing w:before="66" w:line="240" w:lineRule="auto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-8"/>
        </w:rPr>
        <w:t xml:space="preserve"> </w:t>
      </w:r>
      <w:r>
        <w:t>края»</w:t>
      </w:r>
    </w:p>
    <w:p w:rsidR="002537D9" w:rsidRDefault="002537D9">
      <w:pPr>
        <w:pStyle w:val="a3"/>
        <w:spacing w:before="9"/>
        <w:ind w:left="0"/>
        <w:jc w:val="left"/>
        <w:rPr>
          <w:b/>
        </w:rPr>
      </w:pP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5"/>
        <w:gridCol w:w="1528"/>
        <w:gridCol w:w="2184"/>
        <w:gridCol w:w="5102"/>
      </w:tblGrid>
      <w:tr w:rsidR="002537D9">
        <w:trPr>
          <w:trHeight w:val="501"/>
        </w:trPr>
        <w:tc>
          <w:tcPr>
            <w:tcW w:w="1355" w:type="dxa"/>
          </w:tcPr>
          <w:p w:rsidR="002537D9" w:rsidRDefault="00FA6347">
            <w:pPr>
              <w:pStyle w:val="TableParagraph"/>
              <w:spacing w:line="248" w:lineRule="exact"/>
              <w:ind w:left="16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блока,</w:t>
            </w:r>
          </w:p>
          <w:p w:rsidR="002537D9" w:rsidRDefault="00FA6347">
            <w:pPr>
              <w:pStyle w:val="TableParagraph"/>
              <w:spacing w:line="234" w:lineRule="exact"/>
              <w:ind w:left="16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1528" w:type="dxa"/>
          </w:tcPr>
          <w:p w:rsidR="002537D9" w:rsidRDefault="00FA6347">
            <w:pPr>
              <w:pStyle w:val="TableParagraph"/>
              <w:spacing w:line="248" w:lineRule="exact"/>
              <w:ind w:left="16"/>
              <w:rPr>
                <w:b/>
              </w:rPr>
            </w:pPr>
            <w:r>
              <w:rPr>
                <w:b/>
              </w:rPr>
              <w:t>Темы</w:t>
            </w:r>
          </w:p>
        </w:tc>
        <w:tc>
          <w:tcPr>
            <w:tcW w:w="2184" w:type="dxa"/>
          </w:tcPr>
          <w:p w:rsidR="002537D9" w:rsidRDefault="00FA6347">
            <w:pPr>
              <w:pStyle w:val="TableParagraph"/>
              <w:spacing w:line="248" w:lineRule="exact"/>
              <w:ind w:left="15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5102" w:type="dxa"/>
          </w:tcPr>
          <w:p w:rsidR="002537D9" w:rsidRDefault="00FA6347">
            <w:pPr>
              <w:pStyle w:val="TableParagraph"/>
              <w:spacing w:line="248" w:lineRule="exact"/>
              <w:ind w:left="14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537D9">
        <w:trPr>
          <w:trHeight w:val="2280"/>
        </w:trPr>
        <w:tc>
          <w:tcPr>
            <w:tcW w:w="1355" w:type="dxa"/>
          </w:tcPr>
          <w:p w:rsidR="002537D9" w:rsidRDefault="00FA6347">
            <w:pPr>
              <w:pStyle w:val="TableParagraph"/>
              <w:spacing w:before="2" w:line="252" w:lineRule="exact"/>
              <w:ind w:left="16"/>
            </w:pPr>
            <w:r>
              <w:t>А)</w:t>
            </w:r>
          </w:p>
          <w:p w:rsidR="002537D9" w:rsidRDefault="00FA6347">
            <w:pPr>
              <w:pStyle w:val="TableParagraph"/>
              <w:ind w:left="16" w:right="8"/>
            </w:pPr>
            <w:r>
              <w:t>3—4 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528" w:type="dxa"/>
          </w:tcPr>
          <w:p w:rsidR="002537D9" w:rsidRDefault="00FA6347">
            <w:pPr>
              <w:pStyle w:val="TableParagraph"/>
              <w:spacing w:before="2"/>
              <w:ind w:left="16" w:right="285"/>
            </w:pPr>
            <w:r>
              <w:rPr>
                <w:spacing w:val="-1"/>
              </w:rPr>
              <w:t xml:space="preserve">Фольклор </w:t>
            </w:r>
            <w:r>
              <w:t>—</w:t>
            </w:r>
            <w:r>
              <w:rPr>
                <w:spacing w:val="-52"/>
              </w:rPr>
              <w:t xml:space="preserve"> </w:t>
            </w:r>
            <w:r>
              <w:t>народное</w:t>
            </w:r>
            <w:r>
              <w:rPr>
                <w:spacing w:val="1"/>
              </w:rPr>
              <w:t xml:space="preserve"> </w:t>
            </w:r>
            <w:r>
              <w:t>творчество</w:t>
            </w:r>
            <w:r>
              <w:rPr>
                <w:vertAlign w:val="superscript"/>
              </w:rPr>
              <w:t>1</w:t>
            </w:r>
          </w:p>
        </w:tc>
        <w:tc>
          <w:tcPr>
            <w:tcW w:w="2184" w:type="dxa"/>
          </w:tcPr>
          <w:p w:rsidR="002537D9" w:rsidRDefault="00FA6347">
            <w:pPr>
              <w:pStyle w:val="TableParagraph"/>
              <w:spacing w:before="2" w:line="252" w:lineRule="exact"/>
              <w:ind w:left="15"/>
            </w:pPr>
            <w:r>
              <w:t>Традиционная</w:t>
            </w:r>
            <w:r>
              <w:rPr>
                <w:spacing w:val="-6"/>
              </w:rPr>
              <w:t xml:space="preserve"> </w:t>
            </w:r>
            <w:r>
              <w:t>музыка</w:t>
            </w:r>
          </w:p>
          <w:p w:rsidR="002537D9" w:rsidRDefault="00FA6347">
            <w:pPr>
              <w:pStyle w:val="TableParagraph"/>
              <w:ind w:left="15" w:right="220"/>
            </w:pPr>
            <w:r>
              <w:t>— отражение жизни</w:t>
            </w:r>
            <w:r>
              <w:rPr>
                <w:spacing w:val="-53"/>
              </w:rPr>
              <w:t xml:space="preserve"> </w:t>
            </w:r>
            <w:r>
              <w:t>народа. Жанры</w:t>
            </w:r>
            <w:r>
              <w:rPr>
                <w:spacing w:val="1"/>
              </w:rPr>
              <w:t xml:space="preserve"> </w:t>
            </w:r>
            <w:r>
              <w:t>детского и игрового</w:t>
            </w:r>
            <w:r>
              <w:rPr>
                <w:spacing w:val="-52"/>
              </w:rPr>
              <w:t xml:space="preserve"> </w:t>
            </w:r>
            <w:r>
              <w:t>фольклора</w:t>
            </w:r>
            <w:r>
              <w:rPr>
                <w:spacing w:val="2"/>
              </w:rPr>
              <w:t xml:space="preserve"> </w:t>
            </w:r>
            <w:r>
              <w:t>(игры,</w:t>
            </w:r>
            <w:r>
              <w:rPr>
                <w:spacing w:val="1"/>
              </w:rPr>
              <w:t xml:space="preserve"> </w:t>
            </w:r>
            <w:r>
              <w:t>пляски, хороводы и</w:t>
            </w:r>
            <w:r>
              <w:rPr>
                <w:spacing w:val="1"/>
              </w:rPr>
              <w:t xml:space="preserve"> </w:t>
            </w:r>
            <w:r>
              <w:t>др.)</w:t>
            </w:r>
          </w:p>
        </w:tc>
        <w:tc>
          <w:tcPr>
            <w:tcW w:w="5102" w:type="dxa"/>
          </w:tcPr>
          <w:p w:rsidR="002537D9" w:rsidRDefault="00FA6347">
            <w:pPr>
              <w:pStyle w:val="TableParagraph"/>
              <w:spacing w:before="2"/>
              <w:ind w:left="14" w:right="289"/>
            </w:pPr>
            <w:r>
              <w:t>Знакомство со звучанием фольклорных образцов в</w:t>
            </w:r>
            <w:r>
              <w:rPr>
                <w:spacing w:val="-52"/>
              </w:rPr>
              <w:t xml:space="preserve"> </w:t>
            </w:r>
            <w:r>
              <w:t>аудио- и видеозаписи. Определение на слух: —</w:t>
            </w:r>
            <w:r>
              <w:rPr>
                <w:spacing w:val="1"/>
              </w:rPr>
              <w:t xml:space="preserve"> </w:t>
            </w:r>
            <w:r>
              <w:t>принадлежности к народной или композиторской</w:t>
            </w:r>
            <w:r>
              <w:rPr>
                <w:spacing w:val="1"/>
              </w:rPr>
              <w:t xml:space="preserve"> </w:t>
            </w:r>
            <w:r>
              <w:t>музыке;</w:t>
            </w:r>
          </w:p>
          <w:p w:rsidR="002537D9" w:rsidRDefault="00FA6347" w:rsidP="002228D6">
            <w:pPr>
              <w:pStyle w:val="TableParagraph"/>
              <w:numPr>
                <w:ilvl w:val="0"/>
                <w:numId w:val="20"/>
              </w:numPr>
              <w:tabs>
                <w:tab w:val="left" w:pos="296"/>
              </w:tabs>
              <w:spacing w:line="244" w:lineRule="auto"/>
              <w:ind w:right="1098" w:firstLine="0"/>
            </w:pPr>
            <w:r>
              <w:rPr>
                <w:spacing w:val="-1"/>
              </w:rPr>
              <w:t xml:space="preserve">исполнительского </w:t>
            </w:r>
            <w:r>
              <w:t>состава (вокального,</w:t>
            </w:r>
            <w:r>
              <w:rPr>
                <w:spacing w:val="-52"/>
              </w:rPr>
              <w:t xml:space="preserve"> </w:t>
            </w:r>
            <w:r>
              <w:t>инструментального,</w:t>
            </w:r>
            <w:r>
              <w:rPr>
                <w:spacing w:val="-4"/>
              </w:rPr>
              <w:t xml:space="preserve"> </w:t>
            </w:r>
            <w:r>
              <w:t>смешанного);</w:t>
            </w:r>
          </w:p>
          <w:p w:rsidR="002537D9" w:rsidRDefault="00FA6347" w:rsidP="002228D6">
            <w:pPr>
              <w:pStyle w:val="TableParagraph"/>
              <w:numPr>
                <w:ilvl w:val="0"/>
                <w:numId w:val="20"/>
              </w:numPr>
              <w:tabs>
                <w:tab w:val="left" w:pos="296"/>
              </w:tabs>
              <w:spacing w:line="248" w:lineRule="exact"/>
              <w:ind w:left="295" w:hanging="282"/>
            </w:pPr>
            <w:r>
              <w:t>жанра,</w:t>
            </w:r>
            <w:r>
              <w:rPr>
                <w:spacing w:val="-6"/>
              </w:rPr>
              <w:t xml:space="preserve"> </w:t>
            </w:r>
            <w:r>
              <w:t>основного</w:t>
            </w:r>
            <w:r>
              <w:rPr>
                <w:spacing w:val="-5"/>
              </w:rPr>
              <w:t xml:space="preserve"> </w:t>
            </w:r>
            <w:r>
              <w:t>настроения,</w:t>
            </w:r>
            <w:r>
              <w:rPr>
                <w:spacing w:val="-5"/>
              </w:rPr>
              <w:t xml:space="preserve"> </w:t>
            </w:r>
            <w:r>
              <w:t>характера</w:t>
            </w:r>
            <w:r>
              <w:rPr>
                <w:spacing w:val="-6"/>
              </w:rPr>
              <w:t xml:space="preserve"> </w:t>
            </w:r>
            <w:r>
              <w:t>музыки.</w:t>
            </w:r>
          </w:p>
          <w:p w:rsidR="002537D9" w:rsidRDefault="00FA6347">
            <w:pPr>
              <w:pStyle w:val="TableParagraph"/>
              <w:spacing w:line="252" w:lineRule="exact"/>
              <w:ind w:left="14" w:right="191"/>
            </w:pPr>
            <w:r>
              <w:t>Разучивание и исполнение народных песен, танцев,</w:t>
            </w:r>
            <w:r>
              <w:rPr>
                <w:spacing w:val="-52"/>
              </w:rPr>
              <w:t xml:space="preserve"> </w:t>
            </w:r>
            <w:r>
              <w:t>инструментальных</w:t>
            </w:r>
            <w:r>
              <w:rPr>
                <w:spacing w:val="-4"/>
              </w:rPr>
              <w:t xml:space="preserve"> </w:t>
            </w:r>
            <w:r>
              <w:t>наигрышей,</w:t>
            </w:r>
            <w:r>
              <w:rPr>
                <w:spacing w:val="-4"/>
              </w:rPr>
              <w:t xml:space="preserve"> </w:t>
            </w:r>
            <w:r>
              <w:t>фольклорных</w:t>
            </w:r>
            <w:r>
              <w:rPr>
                <w:spacing w:val="-4"/>
              </w:rPr>
              <w:t xml:space="preserve"> </w:t>
            </w:r>
            <w:r>
              <w:t>игр</w:t>
            </w:r>
          </w:p>
        </w:tc>
      </w:tr>
      <w:tr w:rsidR="002537D9">
        <w:trPr>
          <w:trHeight w:val="2027"/>
        </w:trPr>
        <w:tc>
          <w:tcPr>
            <w:tcW w:w="1355" w:type="dxa"/>
          </w:tcPr>
          <w:p w:rsidR="002537D9" w:rsidRDefault="00FA6347">
            <w:pPr>
              <w:pStyle w:val="TableParagraph"/>
              <w:spacing w:line="246" w:lineRule="exact"/>
              <w:ind w:left="16"/>
            </w:pPr>
            <w:r>
              <w:t>Б)</w:t>
            </w:r>
          </w:p>
          <w:p w:rsidR="002537D9" w:rsidRDefault="00FA6347">
            <w:pPr>
              <w:pStyle w:val="TableParagraph"/>
              <w:spacing w:before="6"/>
              <w:ind w:left="16" w:right="8"/>
            </w:pPr>
            <w:r>
              <w:t>3—4 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528" w:type="dxa"/>
          </w:tcPr>
          <w:p w:rsidR="002537D9" w:rsidRDefault="00FA6347">
            <w:pPr>
              <w:pStyle w:val="TableParagraph"/>
              <w:spacing w:line="244" w:lineRule="auto"/>
              <w:ind w:left="16" w:right="209"/>
            </w:pPr>
            <w:r>
              <w:t>Календарный</w:t>
            </w:r>
            <w:r>
              <w:rPr>
                <w:spacing w:val="-52"/>
              </w:rPr>
              <w:t xml:space="preserve"> </w:t>
            </w:r>
            <w:r>
              <w:t>фольклор</w:t>
            </w:r>
            <w:r>
              <w:rPr>
                <w:vertAlign w:val="superscript"/>
              </w:rPr>
              <w:t>2</w:t>
            </w:r>
          </w:p>
        </w:tc>
        <w:tc>
          <w:tcPr>
            <w:tcW w:w="2184" w:type="dxa"/>
          </w:tcPr>
          <w:p w:rsidR="002537D9" w:rsidRDefault="00FA6347">
            <w:pPr>
              <w:pStyle w:val="TableParagraph"/>
              <w:ind w:left="15" w:right="83"/>
            </w:pPr>
            <w:r>
              <w:t>Календарные обряды,</w:t>
            </w:r>
            <w:r>
              <w:rPr>
                <w:spacing w:val="-53"/>
              </w:rPr>
              <w:t xml:space="preserve"> </w:t>
            </w:r>
            <w:r>
              <w:t>традиционные для</w:t>
            </w:r>
            <w:r>
              <w:rPr>
                <w:spacing w:val="1"/>
              </w:rPr>
              <w:t xml:space="preserve"> </w:t>
            </w:r>
            <w:r>
              <w:t>данной местности</w:t>
            </w:r>
            <w:r>
              <w:rPr>
                <w:spacing w:val="1"/>
              </w:rPr>
              <w:t xml:space="preserve"> </w:t>
            </w:r>
            <w:r>
              <w:t>(осенние, зимние,</w:t>
            </w:r>
            <w:r>
              <w:rPr>
                <w:spacing w:val="1"/>
              </w:rPr>
              <w:t xml:space="preserve"> </w:t>
            </w:r>
            <w:r>
              <w:t>весенние — на выбор</w:t>
            </w:r>
            <w:r>
              <w:rPr>
                <w:spacing w:val="-52"/>
              </w:rPr>
              <w:t xml:space="preserve"> </w:t>
            </w:r>
            <w:r>
              <w:t>учителя)</w:t>
            </w:r>
          </w:p>
        </w:tc>
        <w:tc>
          <w:tcPr>
            <w:tcW w:w="5102" w:type="dxa"/>
          </w:tcPr>
          <w:p w:rsidR="002537D9" w:rsidRDefault="00FA6347">
            <w:pPr>
              <w:pStyle w:val="TableParagraph"/>
              <w:spacing w:line="242" w:lineRule="auto"/>
              <w:ind w:left="14" w:right="34"/>
            </w:pPr>
            <w:r>
              <w:t>Знакомство с символикой календарных обрядов,</w:t>
            </w:r>
            <w:r>
              <w:rPr>
                <w:spacing w:val="1"/>
              </w:rPr>
              <w:t xml:space="preserve"> </w:t>
            </w:r>
            <w:r>
              <w:t>поиск информации о соответствующих фольклорных</w:t>
            </w:r>
            <w:r>
              <w:rPr>
                <w:spacing w:val="-52"/>
              </w:rPr>
              <w:t xml:space="preserve"> </w:t>
            </w:r>
            <w:r>
              <w:t>традициях.</w:t>
            </w:r>
          </w:p>
          <w:p w:rsidR="002537D9" w:rsidRDefault="00FA6347">
            <w:pPr>
              <w:pStyle w:val="TableParagraph"/>
              <w:spacing w:line="250" w:lineRule="exact"/>
              <w:ind w:left="14"/>
            </w:pPr>
            <w:r>
              <w:t>Разучивание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исполнение</w:t>
            </w:r>
            <w:r>
              <w:rPr>
                <w:spacing w:val="-3"/>
              </w:rPr>
              <w:t xml:space="preserve"> </w:t>
            </w:r>
            <w:r>
              <w:t>народных</w:t>
            </w:r>
            <w:r>
              <w:rPr>
                <w:spacing w:val="-9"/>
              </w:rPr>
              <w:t xml:space="preserve"> </w:t>
            </w:r>
            <w:r>
              <w:t>песен,</w:t>
            </w:r>
            <w:r>
              <w:rPr>
                <w:spacing w:val="-3"/>
              </w:rPr>
              <w:t xml:space="preserve"> </w:t>
            </w:r>
            <w:r>
              <w:t>танцев.</w:t>
            </w:r>
          </w:p>
          <w:p w:rsidR="002537D9" w:rsidRDefault="00FA6347">
            <w:pPr>
              <w:pStyle w:val="TableParagraph"/>
              <w:spacing w:line="252" w:lineRule="exact"/>
              <w:ind w:left="14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или факультативно</w:t>
            </w:r>
          </w:p>
          <w:p w:rsidR="002537D9" w:rsidRDefault="00FA6347">
            <w:pPr>
              <w:pStyle w:val="TableParagraph"/>
              <w:spacing w:line="252" w:lineRule="exact"/>
              <w:ind w:left="14"/>
            </w:pPr>
            <w:r>
              <w:t>Реконструкция</w:t>
            </w:r>
            <w:r>
              <w:rPr>
                <w:spacing w:val="-1"/>
              </w:rPr>
              <w:t xml:space="preserve"> </w:t>
            </w:r>
            <w:r>
              <w:t>фольклорного</w:t>
            </w:r>
            <w:r>
              <w:rPr>
                <w:spacing w:val="-3"/>
              </w:rPr>
              <w:t xml:space="preserve"> </w:t>
            </w:r>
            <w:r>
              <w:t>обряда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его</w:t>
            </w:r>
          </w:p>
          <w:p w:rsidR="002537D9" w:rsidRDefault="00FA6347">
            <w:pPr>
              <w:pStyle w:val="TableParagraph"/>
              <w:spacing w:line="252" w:lineRule="exact"/>
              <w:ind w:left="14" w:right="164"/>
            </w:pPr>
            <w:r>
              <w:t>фрагмента. Участие в народном гулянии, празднике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улицах</w:t>
            </w:r>
            <w:r>
              <w:rPr>
                <w:spacing w:val="-2"/>
              </w:rPr>
              <w:t xml:space="preserve"> </w:t>
            </w:r>
            <w:r>
              <w:t>своего</w:t>
            </w:r>
            <w:r>
              <w:rPr>
                <w:spacing w:val="-9"/>
              </w:rPr>
              <w:t xml:space="preserve"> </w:t>
            </w:r>
            <w:r>
              <w:t>города,</w:t>
            </w:r>
            <w:r>
              <w:rPr>
                <w:spacing w:val="1"/>
              </w:rPr>
              <w:t xml:space="preserve"> </w:t>
            </w:r>
            <w:r>
              <w:t>посёлка</w:t>
            </w:r>
          </w:p>
        </w:tc>
      </w:tr>
      <w:tr w:rsidR="002537D9">
        <w:trPr>
          <w:trHeight w:val="2525"/>
        </w:trPr>
        <w:tc>
          <w:tcPr>
            <w:tcW w:w="1355" w:type="dxa"/>
          </w:tcPr>
          <w:p w:rsidR="002537D9" w:rsidRDefault="00FA6347">
            <w:pPr>
              <w:pStyle w:val="TableParagraph"/>
              <w:spacing w:line="247" w:lineRule="exact"/>
              <w:ind w:left="16"/>
            </w:pPr>
            <w:r>
              <w:t>В)</w:t>
            </w:r>
          </w:p>
          <w:p w:rsidR="002537D9" w:rsidRDefault="00FA6347">
            <w:pPr>
              <w:pStyle w:val="TableParagraph"/>
              <w:ind w:left="16" w:right="8"/>
            </w:pPr>
            <w:r>
              <w:t>3—4 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528" w:type="dxa"/>
          </w:tcPr>
          <w:p w:rsidR="002537D9" w:rsidRDefault="00FA6347">
            <w:pPr>
              <w:pStyle w:val="TableParagraph"/>
              <w:ind w:left="16" w:right="499"/>
            </w:pPr>
            <w:r>
              <w:t>Семейный</w:t>
            </w:r>
            <w:r>
              <w:rPr>
                <w:spacing w:val="-53"/>
              </w:rPr>
              <w:t xml:space="preserve"> </w:t>
            </w:r>
            <w:r>
              <w:t>фольклор</w:t>
            </w:r>
          </w:p>
        </w:tc>
        <w:tc>
          <w:tcPr>
            <w:tcW w:w="2184" w:type="dxa"/>
          </w:tcPr>
          <w:p w:rsidR="002537D9" w:rsidRDefault="00FA6347">
            <w:pPr>
              <w:pStyle w:val="TableParagraph"/>
              <w:ind w:left="15" w:right="110"/>
            </w:pPr>
            <w:r>
              <w:t>Фольклорные жанры,</w:t>
            </w:r>
            <w:r>
              <w:rPr>
                <w:spacing w:val="-52"/>
              </w:rPr>
              <w:t xml:space="preserve"> </w:t>
            </w:r>
            <w:r>
              <w:t>связанные с жизнью</w:t>
            </w:r>
            <w:r>
              <w:rPr>
                <w:spacing w:val="1"/>
              </w:rPr>
              <w:t xml:space="preserve"> </w:t>
            </w:r>
            <w:r>
              <w:t>человека: свадебный</w:t>
            </w:r>
            <w:r>
              <w:rPr>
                <w:spacing w:val="1"/>
              </w:rPr>
              <w:t xml:space="preserve"> </w:t>
            </w:r>
            <w:r>
              <w:t>обряд,</w:t>
            </w:r>
            <w:r>
              <w:rPr>
                <w:spacing w:val="2"/>
              </w:rPr>
              <w:t xml:space="preserve"> </w:t>
            </w:r>
            <w:r>
              <w:t>рекрутские</w:t>
            </w:r>
            <w:r>
              <w:rPr>
                <w:spacing w:val="1"/>
              </w:rPr>
              <w:t xml:space="preserve"> </w:t>
            </w:r>
            <w:r>
              <w:t>песни, плачи-</w:t>
            </w:r>
            <w:r>
              <w:rPr>
                <w:spacing w:val="1"/>
              </w:rPr>
              <w:t xml:space="preserve"> </w:t>
            </w:r>
            <w:r>
              <w:t>причитания</w:t>
            </w:r>
          </w:p>
        </w:tc>
        <w:tc>
          <w:tcPr>
            <w:tcW w:w="5102" w:type="dxa"/>
          </w:tcPr>
          <w:p w:rsidR="002537D9" w:rsidRDefault="00FA6347">
            <w:pPr>
              <w:pStyle w:val="TableParagraph"/>
              <w:ind w:left="14"/>
            </w:pPr>
            <w:r>
              <w:t>Знакомство с фольклорными жанрами семейного</w:t>
            </w:r>
            <w:r>
              <w:rPr>
                <w:spacing w:val="1"/>
              </w:rPr>
              <w:t xml:space="preserve"> </w:t>
            </w:r>
            <w:r>
              <w:t>цикла. Изучение особенностей их исполнения и</w:t>
            </w:r>
            <w:r>
              <w:rPr>
                <w:spacing w:val="1"/>
              </w:rPr>
              <w:t xml:space="preserve"> </w:t>
            </w:r>
            <w:r>
              <w:t>звучания. Определение на слух жанровой</w:t>
            </w:r>
            <w:r>
              <w:rPr>
                <w:spacing w:val="1"/>
              </w:rPr>
              <w:t xml:space="preserve"> </w:t>
            </w:r>
            <w:r>
              <w:t>принадлежности, анализ символики традиционных</w:t>
            </w:r>
            <w:r>
              <w:rPr>
                <w:spacing w:val="1"/>
              </w:rPr>
              <w:t xml:space="preserve"> </w:t>
            </w:r>
            <w:r>
              <w:t>образов.</w:t>
            </w:r>
            <w:r>
              <w:rPr>
                <w:spacing w:val="-6"/>
              </w:rPr>
              <w:t xml:space="preserve"> </w:t>
            </w:r>
            <w:r>
              <w:t>Разучивание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-11"/>
              </w:rPr>
              <w:t xml:space="preserve"> </w:t>
            </w:r>
            <w:r>
              <w:t>песен,</w:t>
            </w:r>
            <w:r>
              <w:rPr>
                <w:spacing w:val="-52"/>
              </w:rPr>
              <w:t xml:space="preserve"> </w:t>
            </w:r>
            <w:r>
              <w:t>фрагментов</w:t>
            </w:r>
            <w:r>
              <w:rPr>
                <w:spacing w:val="3"/>
              </w:rPr>
              <w:t xml:space="preserve"> </w:t>
            </w:r>
            <w:r>
              <w:t>обрядов</w:t>
            </w:r>
            <w:r>
              <w:rPr>
                <w:spacing w:val="3"/>
              </w:rPr>
              <w:t xml:space="preserve"> </w:t>
            </w:r>
            <w:r>
              <w:t>(по</w:t>
            </w:r>
            <w:r>
              <w:rPr>
                <w:spacing w:val="-10"/>
              </w:rPr>
              <w:t xml:space="preserve"> </w:t>
            </w:r>
            <w:r>
              <w:t>выбору</w:t>
            </w:r>
            <w:r>
              <w:rPr>
                <w:spacing w:val="-2"/>
              </w:rPr>
              <w:t xml:space="preserve"> </w:t>
            </w:r>
            <w:r>
              <w:t>учителя).</w:t>
            </w:r>
          </w:p>
          <w:p w:rsidR="002537D9" w:rsidRDefault="00FA6347">
            <w:pPr>
              <w:pStyle w:val="TableParagraph"/>
              <w:spacing w:line="253" w:lineRule="exact"/>
              <w:ind w:left="187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факультативно</w:t>
            </w:r>
          </w:p>
          <w:p w:rsidR="002537D9" w:rsidRDefault="00FA6347">
            <w:pPr>
              <w:pStyle w:val="TableParagraph"/>
              <w:spacing w:line="252" w:lineRule="exact"/>
              <w:ind w:left="14"/>
            </w:pPr>
            <w:r>
              <w:t>Реконструкция</w:t>
            </w:r>
            <w:r>
              <w:rPr>
                <w:spacing w:val="-1"/>
              </w:rPr>
              <w:t xml:space="preserve"> </w:t>
            </w:r>
            <w:r>
              <w:t>фольклорного</w:t>
            </w:r>
            <w:r>
              <w:rPr>
                <w:spacing w:val="-3"/>
              </w:rPr>
              <w:t xml:space="preserve"> </w:t>
            </w:r>
            <w:r>
              <w:t>обряда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его</w:t>
            </w:r>
          </w:p>
          <w:p w:rsidR="002537D9" w:rsidRDefault="00FA6347">
            <w:pPr>
              <w:pStyle w:val="TableParagraph"/>
              <w:spacing w:line="252" w:lineRule="exact"/>
              <w:ind w:left="14"/>
            </w:pPr>
            <w:r>
              <w:t>фрагмента. Исследовательские</w:t>
            </w:r>
            <w:r>
              <w:rPr>
                <w:spacing w:val="-1"/>
              </w:rPr>
              <w:t xml:space="preserve"> </w:t>
            </w:r>
            <w:r>
              <w:t>проекты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теме</w:t>
            </w:r>
          </w:p>
          <w:p w:rsidR="002537D9" w:rsidRDefault="00FA6347">
            <w:pPr>
              <w:pStyle w:val="TableParagraph"/>
              <w:spacing w:line="234" w:lineRule="exact"/>
              <w:ind w:left="14"/>
            </w:pPr>
            <w:r>
              <w:t>«Жанры</w:t>
            </w:r>
            <w:r>
              <w:rPr>
                <w:spacing w:val="1"/>
              </w:rPr>
              <w:t xml:space="preserve"> </w:t>
            </w:r>
            <w:r>
              <w:t>семейного</w:t>
            </w:r>
            <w:r>
              <w:rPr>
                <w:spacing w:val="-11"/>
              </w:rPr>
              <w:t xml:space="preserve"> </w:t>
            </w:r>
            <w:r>
              <w:t>фольклора»</w:t>
            </w:r>
          </w:p>
        </w:tc>
      </w:tr>
      <w:tr w:rsidR="002537D9">
        <w:trPr>
          <w:trHeight w:val="4304"/>
        </w:trPr>
        <w:tc>
          <w:tcPr>
            <w:tcW w:w="1355" w:type="dxa"/>
          </w:tcPr>
          <w:p w:rsidR="002537D9" w:rsidRDefault="00FA6347">
            <w:pPr>
              <w:pStyle w:val="TableParagraph"/>
              <w:spacing w:before="2" w:line="252" w:lineRule="exact"/>
              <w:ind w:left="16"/>
            </w:pPr>
            <w:r>
              <w:t>Г)</w:t>
            </w:r>
          </w:p>
          <w:p w:rsidR="002537D9" w:rsidRDefault="00FA6347">
            <w:pPr>
              <w:pStyle w:val="TableParagraph"/>
              <w:ind w:left="16" w:right="8"/>
            </w:pPr>
            <w:r>
              <w:t>3—4 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528" w:type="dxa"/>
          </w:tcPr>
          <w:p w:rsidR="002537D9" w:rsidRDefault="00FA6347">
            <w:pPr>
              <w:pStyle w:val="TableParagraph"/>
              <w:spacing w:before="2"/>
              <w:ind w:left="16" w:right="568"/>
            </w:pPr>
            <w:r>
              <w:t>Наш край</w:t>
            </w:r>
            <w:r>
              <w:rPr>
                <w:spacing w:val="-52"/>
              </w:rPr>
              <w:t xml:space="preserve"> </w:t>
            </w:r>
            <w:r>
              <w:t>сегодня</w:t>
            </w:r>
          </w:p>
        </w:tc>
        <w:tc>
          <w:tcPr>
            <w:tcW w:w="2184" w:type="dxa"/>
          </w:tcPr>
          <w:p w:rsidR="002537D9" w:rsidRDefault="00FA6347">
            <w:pPr>
              <w:pStyle w:val="TableParagraph"/>
              <w:spacing w:before="2" w:line="252" w:lineRule="exact"/>
              <w:ind w:left="15"/>
            </w:pPr>
            <w:r>
              <w:t>Современная</w:t>
            </w:r>
          </w:p>
          <w:p w:rsidR="002537D9" w:rsidRDefault="00FA6347">
            <w:pPr>
              <w:pStyle w:val="TableParagraph"/>
              <w:ind w:left="15" w:right="28"/>
            </w:pPr>
            <w:r>
              <w:t>музыкальная культура</w:t>
            </w:r>
            <w:r>
              <w:rPr>
                <w:spacing w:val="-52"/>
              </w:rPr>
              <w:t xml:space="preserve"> </w:t>
            </w:r>
            <w:r>
              <w:t>родного края. Гимн</w:t>
            </w:r>
            <w:r>
              <w:rPr>
                <w:spacing w:val="1"/>
              </w:rPr>
              <w:t xml:space="preserve"> </w:t>
            </w:r>
            <w:r>
              <w:t>республики, города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наличии).</w:t>
            </w:r>
          </w:p>
          <w:p w:rsidR="002537D9" w:rsidRDefault="00FA6347">
            <w:pPr>
              <w:pStyle w:val="TableParagraph"/>
              <w:spacing w:line="249" w:lineRule="exact"/>
              <w:ind w:left="15"/>
            </w:pPr>
            <w:r>
              <w:t>Земляки</w:t>
            </w:r>
            <w:r>
              <w:rPr>
                <w:spacing w:val="1"/>
              </w:rPr>
              <w:t xml:space="preserve"> </w:t>
            </w:r>
            <w:r>
              <w:t>—</w:t>
            </w:r>
          </w:p>
          <w:p w:rsidR="002537D9" w:rsidRDefault="00FA6347">
            <w:pPr>
              <w:pStyle w:val="TableParagraph"/>
              <w:spacing w:line="242" w:lineRule="auto"/>
              <w:ind w:left="15" w:right="87"/>
            </w:pPr>
            <w:r>
              <w:t>композиторы,</w:t>
            </w:r>
            <w:r>
              <w:rPr>
                <w:spacing w:val="1"/>
              </w:rPr>
              <w:t xml:space="preserve"> </w:t>
            </w:r>
            <w:r>
              <w:t>исполнители, деятели</w:t>
            </w:r>
            <w:r>
              <w:rPr>
                <w:spacing w:val="-52"/>
              </w:rPr>
              <w:t xml:space="preserve"> </w:t>
            </w:r>
            <w:r>
              <w:t>культуры.</w:t>
            </w:r>
            <w:r>
              <w:rPr>
                <w:spacing w:val="2"/>
              </w:rPr>
              <w:t xml:space="preserve"> </w:t>
            </w:r>
            <w:r>
              <w:t>Театр,</w:t>
            </w:r>
          </w:p>
          <w:p w:rsidR="002537D9" w:rsidRDefault="00FA6347">
            <w:pPr>
              <w:pStyle w:val="TableParagraph"/>
              <w:ind w:left="15" w:right="762"/>
            </w:pPr>
            <w:r>
              <w:t>филармония,</w:t>
            </w:r>
            <w:r>
              <w:rPr>
                <w:spacing w:val="1"/>
              </w:rPr>
              <w:t xml:space="preserve"> </w:t>
            </w:r>
            <w:r>
              <w:t>консерватория</w:t>
            </w:r>
          </w:p>
        </w:tc>
        <w:tc>
          <w:tcPr>
            <w:tcW w:w="5102" w:type="dxa"/>
          </w:tcPr>
          <w:p w:rsidR="002537D9" w:rsidRDefault="00FA6347">
            <w:pPr>
              <w:pStyle w:val="TableParagraph"/>
              <w:spacing w:before="2"/>
              <w:ind w:left="14" w:right="724"/>
            </w:pPr>
            <w:r>
              <w:t>Разучивание и исполнение гимна республики,</w:t>
            </w:r>
            <w:r>
              <w:rPr>
                <w:spacing w:val="-52"/>
              </w:rPr>
              <w:t xml:space="preserve"> </w:t>
            </w:r>
            <w:r>
              <w:t>города;</w:t>
            </w:r>
            <w:r>
              <w:rPr>
                <w:spacing w:val="-4"/>
              </w:rPr>
              <w:t xml:space="preserve"> </w:t>
            </w:r>
            <w:r>
              <w:t>песен</w:t>
            </w:r>
            <w:r>
              <w:rPr>
                <w:spacing w:val="-2"/>
              </w:rPr>
              <w:t xml:space="preserve"> </w:t>
            </w:r>
            <w:r>
              <w:t>местных</w:t>
            </w:r>
            <w:r>
              <w:rPr>
                <w:spacing w:val="-2"/>
              </w:rPr>
              <w:t xml:space="preserve"> </w:t>
            </w:r>
            <w:r>
              <w:t>композиторов.</w:t>
            </w:r>
          </w:p>
          <w:p w:rsidR="002537D9" w:rsidRDefault="00FA6347">
            <w:pPr>
              <w:pStyle w:val="TableParagraph"/>
              <w:ind w:left="14" w:right="21"/>
            </w:pPr>
            <w:r>
              <w:t>Знакомство с творческой биографией, деятельностью</w:t>
            </w:r>
            <w:r>
              <w:rPr>
                <w:spacing w:val="-52"/>
              </w:rPr>
              <w:t xml:space="preserve"> </w:t>
            </w:r>
            <w:r>
              <w:t>местных</w:t>
            </w:r>
            <w:r>
              <w:rPr>
                <w:spacing w:val="-9"/>
              </w:rPr>
              <w:t xml:space="preserve"> </w:t>
            </w:r>
            <w:r>
              <w:t>мастеров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искусства.</w:t>
            </w:r>
          </w:p>
          <w:p w:rsidR="002537D9" w:rsidRDefault="00FA6347">
            <w:pPr>
              <w:pStyle w:val="TableParagraph"/>
              <w:spacing w:line="251" w:lineRule="exact"/>
              <w:ind w:left="14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или факультативно</w:t>
            </w:r>
          </w:p>
          <w:p w:rsidR="002537D9" w:rsidRDefault="00FA6347">
            <w:pPr>
              <w:pStyle w:val="TableParagraph"/>
              <w:spacing w:line="242" w:lineRule="auto"/>
              <w:ind w:left="14" w:right="169"/>
            </w:pPr>
            <w:r>
              <w:t>Посещение местных музыкальных театров, музеев,</w:t>
            </w:r>
            <w:r>
              <w:rPr>
                <w:spacing w:val="1"/>
              </w:rPr>
              <w:t xml:space="preserve"> </w:t>
            </w:r>
            <w:r>
              <w:t>концертов; написание отзыва с анализом спектакля,</w:t>
            </w:r>
            <w:r>
              <w:rPr>
                <w:spacing w:val="-52"/>
              </w:rPr>
              <w:t xml:space="preserve"> </w:t>
            </w:r>
            <w:r>
              <w:t>концерта,</w:t>
            </w:r>
            <w:r>
              <w:rPr>
                <w:spacing w:val="2"/>
              </w:rPr>
              <w:t xml:space="preserve"> </w:t>
            </w:r>
            <w:r>
              <w:t>экскурсии.</w:t>
            </w:r>
          </w:p>
          <w:p w:rsidR="002537D9" w:rsidRDefault="00FA6347">
            <w:pPr>
              <w:pStyle w:val="TableParagraph"/>
              <w:ind w:left="14"/>
            </w:pPr>
            <w:r>
              <w:t>Исследовательские</w:t>
            </w:r>
            <w:r>
              <w:rPr>
                <w:spacing w:val="-8"/>
              </w:rPr>
              <w:t xml:space="preserve"> </w:t>
            </w:r>
            <w:r>
              <w:t>проекты,</w:t>
            </w:r>
            <w:r>
              <w:rPr>
                <w:spacing w:val="-7"/>
              </w:rPr>
              <w:t xml:space="preserve"> </w:t>
            </w:r>
            <w:r>
              <w:t>посвящённые</w:t>
            </w:r>
            <w:r>
              <w:rPr>
                <w:spacing w:val="-8"/>
              </w:rPr>
              <w:t xml:space="preserve"> </w:t>
            </w:r>
            <w:r>
              <w:t>деятелям</w:t>
            </w:r>
            <w:r>
              <w:rPr>
                <w:spacing w:val="-52"/>
              </w:rPr>
              <w:t xml:space="preserve"> </w:t>
            </w:r>
            <w:r>
              <w:t>музыкальной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своей</w:t>
            </w:r>
            <w:r>
              <w:rPr>
                <w:spacing w:val="-2"/>
              </w:rPr>
              <w:t xml:space="preserve"> </w:t>
            </w:r>
            <w:r>
              <w:t>малой</w:t>
            </w:r>
            <w:r>
              <w:rPr>
                <w:spacing w:val="4"/>
              </w:rPr>
              <w:t xml:space="preserve"> </w:t>
            </w:r>
            <w:r>
              <w:t>родины</w:t>
            </w:r>
          </w:p>
          <w:p w:rsidR="002537D9" w:rsidRDefault="00FA6347">
            <w:pPr>
              <w:pStyle w:val="TableParagraph"/>
              <w:ind w:left="14" w:right="1018"/>
            </w:pPr>
            <w:r>
              <w:t>(композиторам,</w:t>
            </w:r>
            <w:r>
              <w:rPr>
                <w:spacing w:val="-9"/>
              </w:rPr>
              <w:t xml:space="preserve"> </w:t>
            </w:r>
            <w:r>
              <w:t>исполнителям,</w:t>
            </w:r>
            <w:r>
              <w:rPr>
                <w:spacing w:val="-8"/>
              </w:rPr>
              <w:t xml:space="preserve"> </w:t>
            </w:r>
            <w:r>
              <w:t>творческим</w:t>
            </w:r>
            <w:r>
              <w:rPr>
                <w:spacing w:val="-52"/>
              </w:rPr>
              <w:t xml:space="preserve"> </w:t>
            </w:r>
            <w:r>
              <w:t>коллективам).</w:t>
            </w:r>
          </w:p>
          <w:p w:rsidR="002537D9" w:rsidRDefault="00FA6347">
            <w:pPr>
              <w:pStyle w:val="TableParagraph"/>
              <w:spacing w:line="242" w:lineRule="auto"/>
              <w:ind w:left="14"/>
            </w:pPr>
            <w:r>
              <w:t>Творческие проекты (сочинение песен, создание</w:t>
            </w:r>
            <w:r>
              <w:rPr>
                <w:spacing w:val="1"/>
              </w:rPr>
              <w:t xml:space="preserve"> </w:t>
            </w:r>
            <w:r>
              <w:t>аранжировок</w:t>
            </w:r>
            <w:r>
              <w:rPr>
                <w:spacing w:val="-5"/>
              </w:rPr>
              <w:t xml:space="preserve"> </w:t>
            </w:r>
            <w:r>
              <w:t>народных</w:t>
            </w:r>
            <w:r>
              <w:rPr>
                <w:spacing w:val="-8"/>
              </w:rPr>
              <w:t xml:space="preserve"> </w:t>
            </w:r>
            <w:r>
              <w:t>мелодий;</w:t>
            </w:r>
            <w:r>
              <w:rPr>
                <w:spacing w:val="-2"/>
              </w:rPr>
              <w:t xml:space="preserve"> </w:t>
            </w:r>
            <w:r>
              <w:t>съёмка,</w:t>
            </w:r>
            <w:r>
              <w:rPr>
                <w:spacing w:val="-2"/>
              </w:rPr>
              <w:t xml:space="preserve"> </w:t>
            </w:r>
            <w:r>
              <w:t>монтаж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озвучивание любительского фильма и т. д.),</w:t>
            </w:r>
            <w:r>
              <w:rPr>
                <w:spacing w:val="1"/>
              </w:rPr>
              <w:t xml:space="preserve"> </w:t>
            </w:r>
            <w:r>
              <w:t>направленные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сохранение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продолжение</w:t>
            </w:r>
          </w:p>
          <w:p w:rsidR="002537D9" w:rsidRDefault="00FA6347">
            <w:pPr>
              <w:pStyle w:val="TableParagraph"/>
              <w:spacing w:line="228" w:lineRule="exact"/>
              <w:ind w:left="14"/>
            </w:pPr>
            <w:r>
              <w:t>музыкальных</w:t>
            </w:r>
            <w:r>
              <w:rPr>
                <w:spacing w:val="-8"/>
              </w:rPr>
              <w:t xml:space="preserve"> </w:t>
            </w:r>
            <w:r>
              <w:t>традиций своего</w:t>
            </w:r>
            <w:r>
              <w:rPr>
                <w:spacing w:val="-7"/>
              </w:rPr>
              <w:t xml:space="preserve"> </w:t>
            </w:r>
            <w:r>
              <w:t>края</w:t>
            </w:r>
          </w:p>
        </w:tc>
      </w:tr>
    </w:tbl>
    <w:p w:rsidR="002537D9" w:rsidRDefault="002537D9">
      <w:pPr>
        <w:pStyle w:val="a3"/>
        <w:ind w:left="0"/>
        <w:jc w:val="left"/>
        <w:rPr>
          <w:b/>
          <w:sz w:val="24"/>
        </w:rPr>
      </w:pPr>
    </w:p>
    <w:p w:rsidR="002537D9" w:rsidRDefault="002537D9">
      <w:pPr>
        <w:pStyle w:val="a3"/>
        <w:spacing w:before="4"/>
        <w:ind w:left="0"/>
        <w:jc w:val="left"/>
        <w:rPr>
          <w:b/>
          <w:sz w:val="21"/>
        </w:rPr>
      </w:pPr>
    </w:p>
    <w:p w:rsidR="002537D9" w:rsidRDefault="00FA6347">
      <w:pPr>
        <w:pStyle w:val="a3"/>
        <w:ind w:right="116"/>
      </w:pPr>
      <w:r>
        <w:rPr>
          <w:rFonts w:ascii="Courier New" w:hAnsi="Courier New"/>
          <w:color w:val="221E1F"/>
          <w:position w:val="5"/>
          <w:sz w:val="12"/>
        </w:rPr>
        <w:t>1</w:t>
      </w:r>
      <w:r>
        <w:rPr>
          <w:rFonts w:ascii="Courier New" w:hAnsi="Courier New"/>
          <w:color w:val="221E1F"/>
          <w:spacing w:val="16"/>
          <w:position w:val="5"/>
          <w:sz w:val="1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случае,</w:t>
      </w:r>
      <w:r>
        <w:rPr>
          <w:spacing w:val="-10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</w:t>
      </w:r>
      <w:r>
        <w:rPr>
          <w:spacing w:val="-11"/>
        </w:rPr>
        <w:t xml:space="preserve"> </w:t>
      </w:r>
      <w:r>
        <w:t>тематический</w:t>
      </w:r>
      <w:r>
        <w:rPr>
          <w:spacing w:val="-8"/>
        </w:rPr>
        <w:t xml:space="preserve"> </w:t>
      </w:r>
      <w:r>
        <w:t>материал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блокам</w:t>
      </w:r>
      <w:r>
        <w:rPr>
          <w:spacing w:val="-9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уже</w:t>
      </w:r>
      <w:r>
        <w:rPr>
          <w:spacing w:val="-3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освоен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достаточном</w:t>
      </w:r>
      <w:r>
        <w:rPr>
          <w:spacing w:val="-53"/>
        </w:rPr>
        <w:t xml:space="preserve"> </w:t>
      </w:r>
      <w:r>
        <w:rPr>
          <w:spacing w:val="-1"/>
        </w:rPr>
        <w:t>уровне,</w:t>
      </w:r>
      <w:r>
        <w:rPr>
          <w:spacing w:val="-18"/>
        </w:rPr>
        <w:t xml:space="preserve"> </w:t>
      </w:r>
      <w:r>
        <w:rPr>
          <w:spacing w:val="-1"/>
        </w:rPr>
        <w:t>целесообразно</w:t>
      </w:r>
      <w:r>
        <w:rPr>
          <w:spacing w:val="-15"/>
        </w:rPr>
        <w:t xml:space="preserve"> </w:t>
      </w:r>
      <w:r>
        <w:t>повторить</w:t>
      </w:r>
      <w:r>
        <w:rPr>
          <w:spacing w:val="-13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сокращённо</w:t>
      </w:r>
      <w:r>
        <w:rPr>
          <w:spacing w:val="-1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увеличить</w:t>
      </w:r>
      <w:r>
        <w:rPr>
          <w:spacing w:val="-5"/>
        </w:rPr>
        <w:t xml:space="preserve"> </w:t>
      </w:r>
      <w:r>
        <w:t>количество</w:t>
      </w:r>
      <w:r>
        <w:rPr>
          <w:spacing w:val="-16"/>
        </w:rPr>
        <w:t xml:space="preserve"> </w:t>
      </w:r>
      <w:r>
        <w:t>учебных</w:t>
      </w:r>
      <w:r>
        <w:rPr>
          <w:spacing w:val="-15"/>
        </w:rPr>
        <w:t xml:space="preserve"> </w:t>
      </w:r>
      <w:r>
        <w:t>часов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изучение</w:t>
      </w:r>
      <w:r>
        <w:rPr>
          <w:spacing w:val="-1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-3"/>
        </w:rPr>
        <w:t xml:space="preserve"> </w:t>
      </w:r>
      <w:r>
        <w:t>блоков.</w:t>
      </w:r>
    </w:p>
    <w:p w:rsidR="002537D9" w:rsidRDefault="00FA6347">
      <w:pPr>
        <w:pStyle w:val="a3"/>
        <w:ind w:right="130"/>
      </w:pPr>
      <w:r>
        <w:rPr>
          <w:rFonts w:ascii="Courier New" w:hAnsi="Courier New"/>
          <w:color w:val="221E1F"/>
          <w:position w:val="5"/>
          <w:sz w:val="12"/>
        </w:rPr>
        <w:t>2</w:t>
      </w:r>
      <w:r>
        <w:rPr>
          <w:rFonts w:ascii="Courier New" w:hAnsi="Courier New"/>
          <w:color w:val="221E1F"/>
          <w:spacing w:val="1"/>
          <w:position w:val="5"/>
          <w:sz w:val="12"/>
        </w:rPr>
        <w:t xml:space="preserve"> </w:t>
      </w:r>
      <w:r>
        <w:t>При выборе данного тематического блока рекомендуется включать его в тематическое планирование в</w:t>
      </w:r>
      <w:r>
        <w:rPr>
          <w:spacing w:val="1"/>
        </w:rPr>
        <w:t xml:space="preserve"> </w:t>
      </w:r>
      <w:r>
        <w:t>четверти,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5"/>
        </w:rPr>
        <w:t xml:space="preserve"> </w:t>
      </w:r>
      <w:r>
        <w:t>конкретному</w:t>
      </w:r>
      <w:r>
        <w:rPr>
          <w:spacing w:val="-2"/>
        </w:rPr>
        <w:t xml:space="preserve"> </w:t>
      </w:r>
      <w:r>
        <w:t>календарному</w:t>
      </w:r>
      <w:r>
        <w:rPr>
          <w:spacing w:val="-2"/>
        </w:rPr>
        <w:t xml:space="preserve"> </w:t>
      </w:r>
      <w:r>
        <w:t>сезону.</w:t>
      </w:r>
    </w:p>
    <w:p w:rsidR="002537D9" w:rsidRDefault="002537D9">
      <w:pPr>
        <w:sectPr w:rsidR="002537D9">
          <w:footerReference w:type="default" r:id="rId26"/>
          <w:pgSz w:w="11910" w:h="16850"/>
          <w:pgMar w:top="1060" w:right="440" w:bottom="280" w:left="960" w:header="0" w:footer="0" w:gutter="0"/>
          <w:cols w:space="720"/>
        </w:sectPr>
      </w:pPr>
    </w:p>
    <w:p w:rsidR="002537D9" w:rsidRDefault="00FA6347">
      <w:pPr>
        <w:pStyle w:val="3"/>
        <w:spacing w:before="105" w:line="240" w:lineRule="auto"/>
        <w:jc w:val="lef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«Народное</w:t>
      </w:r>
      <w:r>
        <w:rPr>
          <w:spacing w:val="4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России»</w:t>
      </w:r>
      <w:r>
        <w:rPr>
          <w:vertAlign w:val="superscript"/>
        </w:rPr>
        <w:t>1</w:t>
      </w:r>
    </w:p>
    <w:p w:rsidR="002537D9" w:rsidRDefault="002537D9">
      <w:pPr>
        <w:pStyle w:val="a3"/>
        <w:spacing w:before="2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40"/>
        <w:gridCol w:w="2060"/>
        <w:gridCol w:w="5511"/>
      </w:tblGrid>
      <w:tr w:rsidR="002537D9">
        <w:trPr>
          <w:trHeight w:val="457"/>
        </w:trPr>
        <w:tc>
          <w:tcPr>
            <w:tcW w:w="1268" w:type="dxa"/>
          </w:tcPr>
          <w:p w:rsidR="002537D9" w:rsidRDefault="00FA6347">
            <w:pPr>
              <w:pStyle w:val="TableParagraph"/>
              <w:spacing w:line="222" w:lineRule="exact"/>
              <w:ind w:left="16"/>
              <w:rPr>
                <w:b/>
                <w:sz w:val="20"/>
              </w:rPr>
            </w:pPr>
            <w:r>
              <w:rPr>
                <w:b/>
                <w:color w:val="221E1F"/>
                <w:sz w:val="20"/>
              </w:rPr>
              <w:t>№</w:t>
            </w:r>
            <w:r>
              <w:rPr>
                <w:b/>
                <w:color w:val="221E1F"/>
                <w:spacing w:val="1"/>
                <w:sz w:val="20"/>
              </w:rPr>
              <w:t xml:space="preserve"> </w:t>
            </w:r>
            <w:r>
              <w:rPr>
                <w:b/>
                <w:color w:val="221E1F"/>
                <w:sz w:val="20"/>
              </w:rPr>
              <w:t>блока,</w:t>
            </w:r>
          </w:p>
          <w:p w:rsidR="002537D9" w:rsidRDefault="00FA6347">
            <w:pPr>
              <w:pStyle w:val="TableParagraph"/>
              <w:spacing w:line="216" w:lineRule="exact"/>
              <w:ind w:left="16"/>
              <w:rPr>
                <w:b/>
                <w:sz w:val="20"/>
              </w:rPr>
            </w:pPr>
            <w:r>
              <w:rPr>
                <w:b/>
                <w:color w:val="221E1F"/>
                <w:sz w:val="20"/>
              </w:rPr>
              <w:t>кол-во часов</w:t>
            </w:r>
          </w:p>
        </w:tc>
        <w:tc>
          <w:tcPr>
            <w:tcW w:w="1340" w:type="dxa"/>
          </w:tcPr>
          <w:p w:rsidR="002537D9" w:rsidRDefault="00FA6347">
            <w:pPr>
              <w:pStyle w:val="TableParagraph"/>
              <w:spacing w:line="222" w:lineRule="exact"/>
              <w:ind w:left="419"/>
              <w:rPr>
                <w:b/>
                <w:sz w:val="20"/>
              </w:rPr>
            </w:pPr>
            <w:r>
              <w:rPr>
                <w:b/>
                <w:color w:val="221E1F"/>
                <w:sz w:val="20"/>
              </w:rPr>
              <w:t>Темы</w:t>
            </w:r>
          </w:p>
        </w:tc>
        <w:tc>
          <w:tcPr>
            <w:tcW w:w="2060" w:type="dxa"/>
          </w:tcPr>
          <w:p w:rsidR="002537D9" w:rsidRDefault="00FA6347">
            <w:pPr>
              <w:pStyle w:val="TableParagraph"/>
              <w:spacing w:line="222" w:lineRule="exact"/>
              <w:ind w:left="477"/>
              <w:rPr>
                <w:b/>
                <w:sz w:val="20"/>
              </w:rPr>
            </w:pPr>
            <w:r>
              <w:rPr>
                <w:b/>
                <w:color w:val="221E1F"/>
                <w:sz w:val="20"/>
              </w:rPr>
              <w:t>Содержание</w:t>
            </w:r>
          </w:p>
        </w:tc>
        <w:tc>
          <w:tcPr>
            <w:tcW w:w="5511" w:type="dxa"/>
          </w:tcPr>
          <w:p w:rsidR="002537D9" w:rsidRDefault="00FA6347">
            <w:pPr>
              <w:pStyle w:val="TableParagraph"/>
              <w:spacing w:line="222" w:lineRule="exact"/>
              <w:ind w:left="9"/>
              <w:rPr>
                <w:b/>
                <w:sz w:val="20"/>
              </w:rPr>
            </w:pPr>
            <w:r>
              <w:rPr>
                <w:b/>
                <w:color w:val="221E1F"/>
                <w:sz w:val="20"/>
              </w:rPr>
              <w:t>Виды</w:t>
            </w:r>
            <w:r>
              <w:rPr>
                <w:b/>
                <w:color w:val="221E1F"/>
                <w:spacing w:val="-3"/>
                <w:sz w:val="20"/>
              </w:rPr>
              <w:t xml:space="preserve"> </w:t>
            </w:r>
            <w:r>
              <w:rPr>
                <w:b/>
                <w:color w:val="221E1F"/>
                <w:sz w:val="20"/>
              </w:rPr>
              <w:t>деятельности</w:t>
            </w:r>
            <w:r>
              <w:rPr>
                <w:b/>
                <w:color w:val="221E1F"/>
                <w:spacing w:val="-4"/>
                <w:sz w:val="20"/>
              </w:rPr>
              <w:t xml:space="preserve"> </w:t>
            </w:r>
            <w:r>
              <w:rPr>
                <w:b/>
                <w:color w:val="221E1F"/>
                <w:sz w:val="20"/>
              </w:rPr>
              <w:t>обучающихся</w:t>
            </w:r>
          </w:p>
        </w:tc>
      </w:tr>
      <w:tr w:rsidR="002537D9">
        <w:trPr>
          <w:trHeight w:val="2302"/>
        </w:trPr>
        <w:tc>
          <w:tcPr>
            <w:tcW w:w="1268" w:type="dxa"/>
          </w:tcPr>
          <w:p w:rsidR="002537D9" w:rsidRDefault="00FA6347">
            <w:pPr>
              <w:pStyle w:val="TableParagraph"/>
              <w:spacing w:line="222" w:lineRule="exact"/>
              <w:ind w:left="153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3—4</w:t>
            </w:r>
          </w:p>
          <w:p w:rsidR="002537D9" w:rsidRDefault="00FA6347">
            <w:pPr>
              <w:pStyle w:val="TableParagraph"/>
              <w:spacing w:before="6" w:line="232" w:lineRule="auto"/>
              <w:ind w:left="153" w:right="359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340" w:type="dxa"/>
          </w:tcPr>
          <w:p w:rsidR="002537D9" w:rsidRDefault="00FA6347">
            <w:pPr>
              <w:pStyle w:val="TableParagraph"/>
              <w:spacing w:line="237" w:lineRule="auto"/>
              <w:ind w:left="153" w:right="187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наш общий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</w:t>
            </w:r>
          </w:p>
        </w:tc>
        <w:tc>
          <w:tcPr>
            <w:tcW w:w="2060" w:type="dxa"/>
          </w:tcPr>
          <w:p w:rsidR="002537D9" w:rsidRDefault="00FA6347">
            <w:pPr>
              <w:pStyle w:val="TableParagraph"/>
              <w:spacing w:line="237" w:lineRule="auto"/>
              <w:ind w:left="153" w:right="282"/>
              <w:rPr>
                <w:sz w:val="20"/>
              </w:rPr>
            </w:pPr>
            <w:r>
              <w:rPr>
                <w:sz w:val="20"/>
              </w:rPr>
              <w:t>Богатство и раз-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нообразие фоль-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клорных традиций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 нашей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</w:p>
          <w:p w:rsidR="002537D9" w:rsidRDefault="00FA6347">
            <w:pPr>
              <w:pStyle w:val="TableParagraph"/>
              <w:ind w:left="153" w:right="398"/>
              <w:rPr>
                <w:sz w:val="20"/>
              </w:rPr>
            </w:pPr>
            <w:r>
              <w:rPr>
                <w:sz w:val="20"/>
              </w:rPr>
              <w:t>Музыка наших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соседей, музыка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регионов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5511" w:type="dxa"/>
          </w:tcPr>
          <w:p w:rsidR="002537D9" w:rsidRDefault="00FA6347">
            <w:pPr>
              <w:pStyle w:val="TableParagraph"/>
              <w:ind w:left="146" w:right="234"/>
              <w:rPr>
                <w:sz w:val="20"/>
              </w:rPr>
            </w:pPr>
            <w:r>
              <w:rPr>
                <w:sz w:val="20"/>
              </w:rPr>
              <w:t>Знакомство со звучанием фольклорных образцов близких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далёких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регионов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аудио-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видеозаписи.</w:t>
            </w:r>
          </w:p>
          <w:p w:rsidR="002537D9" w:rsidRDefault="00FA6347">
            <w:pPr>
              <w:pStyle w:val="TableParagraph"/>
              <w:spacing w:line="224" w:lineRule="exact"/>
              <w:ind w:left="312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слух:</w:t>
            </w:r>
          </w:p>
          <w:p w:rsidR="002537D9" w:rsidRDefault="00FA6347" w:rsidP="002228D6">
            <w:pPr>
              <w:pStyle w:val="TableParagraph"/>
              <w:numPr>
                <w:ilvl w:val="0"/>
                <w:numId w:val="19"/>
              </w:numPr>
              <w:tabs>
                <w:tab w:val="left" w:pos="457"/>
              </w:tabs>
              <w:spacing w:line="236" w:lineRule="exact"/>
              <w:ind w:left="456" w:hanging="311"/>
              <w:rPr>
                <w:sz w:val="20"/>
              </w:rPr>
            </w:pPr>
            <w:r>
              <w:rPr>
                <w:sz w:val="20"/>
              </w:rPr>
              <w:t>принадлежности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 народной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композиторской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музыке;</w:t>
            </w:r>
          </w:p>
          <w:p w:rsidR="002537D9" w:rsidRDefault="00FA6347" w:rsidP="002228D6">
            <w:pPr>
              <w:pStyle w:val="TableParagraph"/>
              <w:numPr>
                <w:ilvl w:val="0"/>
                <w:numId w:val="19"/>
              </w:numPr>
              <w:tabs>
                <w:tab w:val="left" w:pos="457"/>
              </w:tabs>
              <w:spacing w:line="230" w:lineRule="auto"/>
              <w:ind w:right="652" w:firstLine="0"/>
              <w:rPr>
                <w:sz w:val="20"/>
              </w:rPr>
            </w:pPr>
            <w:r>
              <w:rPr>
                <w:sz w:val="20"/>
              </w:rPr>
              <w:t>исполнительского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состава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(вокального,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инструмен-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тального,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смешанного);</w:t>
            </w:r>
          </w:p>
          <w:p w:rsidR="002537D9" w:rsidRDefault="00FA6347">
            <w:pPr>
              <w:pStyle w:val="TableParagraph"/>
              <w:spacing w:line="236" w:lineRule="exact"/>
              <w:ind w:left="312"/>
              <w:rPr>
                <w:sz w:val="20"/>
              </w:rPr>
            </w:pPr>
            <w:r>
              <w:rPr>
                <w:rFonts w:ascii="Courier New" w:hAnsi="Courier New"/>
                <w:color w:val="221E1F"/>
                <w:spacing w:val="-1"/>
                <w:sz w:val="18"/>
              </w:rPr>
              <w:t>—</w:t>
            </w:r>
            <w:r>
              <w:rPr>
                <w:rFonts w:ascii="Courier New" w:hAnsi="Courier New"/>
                <w:color w:val="221E1F"/>
                <w:spacing w:val="-73"/>
                <w:sz w:val="18"/>
              </w:rPr>
              <w:t xml:space="preserve"> </w:t>
            </w:r>
            <w:r>
              <w:rPr>
                <w:spacing w:val="-1"/>
                <w:sz w:val="20"/>
              </w:rPr>
              <w:t>жанра,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характера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2537D9" w:rsidRDefault="00FA6347">
            <w:pPr>
              <w:pStyle w:val="TableParagraph"/>
              <w:ind w:left="146"/>
              <w:rPr>
                <w:sz w:val="20"/>
              </w:rPr>
            </w:pPr>
            <w:r>
              <w:rPr>
                <w:sz w:val="20"/>
              </w:rPr>
              <w:t>Разучивание и исполнение народных песен, танцев,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наигрышей,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фольклорных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</w:p>
          <w:p w:rsidR="002537D9" w:rsidRDefault="00FA6347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народов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</w:tr>
      <w:tr w:rsidR="002537D9">
        <w:trPr>
          <w:trHeight w:val="2993"/>
        </w:trPr>
        <w:tc>
          <w:tcPr>
            <w:tcW w:w="1268" w:type="dxa"/>
          </w:tcPr>
          <w:p w:rsidR="002537D9" w:rsidRDefault="00FA6347">
            <w:pPr>
              <w:pStyle w:val="TableParagraph"/>
              <w:spacing w:line="215" w:lineRule="exact"/>
              <w:ind w:left="16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3—4</w:t>
            </w:r>
          </w:p>
          <w:p w:rsidR="002537D9" w:rsidRDefault="00FA6347">
            <w:pPr>
              <w:pStyle w:val="TableParagraph"/>
              <w:spacing w:before="1"/>
              <w:ind w:left="16"/>
              <w:rPr>
                <w:sz w:val="20"/>
              </w:rPr>
            </w:pPr>
            <w:r>
              <w:rPr>
                <w:sz w:val="20"/>
              </w:rPr>
              <w:t>учебных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340" w:type="dxa"/>
          </w:tcPr>
          <w:p w:rsidR="002537D9" w:rsidRDefault="00FA6347">
            <w:pPr>
              <w:pStyle w:val="TableParagraph"/>
              <w:spacing w:line="215" w:lineRule="exact"/>
              <w:ind w:left="16"/>
              <w:rPr>
                <w:sz w:val="20"/>
              </w:rPr>
            </w:pPr>
            <w:r>
              <w:rPr>
                <w:sz w:val="20"/>
              </w:rPr>
              <w:t>Фольклорные</w:t>
            </w:r>
          </w:p>
          <w:p w:rsidR="002537D9" w:rsidRDefault="00FA6347">
            <w:pPr>
              <w:pStyle w:val="TableParagraph"/>
              <w:spacing w:before="1"/>
              <w:ind w:left="16"/>
              <w:rPr>
                <w:sz w:val="20"/>
              </w:rPr>
            </w:pPr>
            <w:r>
              <w:rPr>
                <w:sz w:val="20"/>
              </w:rPr>
              <w:t>жанры</w:t>
            </w:r>
          </w:p>
        </w:tc>
        <w:tc>
          <w:tcPr>
            <w:tcW w:w="2060" w:type="dxa"/>
          </w:tcPr>
          <w:p w:rsidR="002537D9" w:rsidRDefault="00FA6347">
            <w:pPr>
              <w:pStyle w:val="TableParagraph"/>
              <w:spacing w:line="215" w:lineRule="exact"/>
              <w:ind w:left="16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особенное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2537D9" w:rsidRDefault="00FA6347">
            <w:pPr>
              <w:pStyle w:val="TableParagraph"/>
              <w:spacing w:before="1"/>
              <w:ind w:left="16" w:right="174"/>
              <w:rPr>
                <w:sz w:val="20"/>
              </w:rPr>
            </w:pPr>
            <w:r>
              <w:rPr>
                <w:sz w:val="20"/>
              </w:rPr>
              <w:t>фольклоре народов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России: лирика, эпос,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танец</w:t>
            </w:r>
          </w:p>
        </w:tc>
        <w:tc>
          <w:tcPr>
            <w:tcW w:w="5511" w:type="dxa"/>
          </w:tcPr>
          <w:p w:rsidR="002537D9" w:rsidRDefault="00FA6347">
            <w:pPr>
              <w:pStyle w:val="TableParagraph"/>
              <w:spacing w:line="215" w:lineRule="exact"/>
              <w:ind w:left="9"/>
              <w:jc w:val="both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звучанием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фольклора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регионов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2537D9" w:rsidRDefault="00FA6347">
            <w:pPr>
              <w:pStyle w:val="TableParagraph"/>
              <w:spacing w:before="1"/>
              <w:ind w:left="9" w:right="630"/>
              <w:jc w:val="both"/>
              <w:rPr>
                <w:sz w:val="20"/>
              </w:rPr>
            </w:pPr>
            <w:r>
              <w:rPr>
                <w:sz w:val="20"/>
              </w:rPr>
              <w:t>аудио- и видеозаписи. Аутентичная манера исполнения.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Выявление характерных интонаций и ритмов в звучании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традиционной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музыки разных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народов.</w:t>
            </w:r>
          </w:p>
          <w:p w:rsidR="002537D9" w:rsidRDefault="00FA6347">
            <w:pPr>
              <w:pStyle w:val="TableParagraph"/>
              <w:spacing w:before="1"/>
              <w:ind w:left="9" w:right="81"/>
              <w:jc w:val="both"/>
              <w:rPr>
                <w:sz w:val="20"/>
              </w:rPr>
            </w:pPr>
            <w:r>
              <w:rPr>
                <w:sz w:val="20"/>
              </w:rPr>
              <w:t>Выявление общего и особенного при сравнении танцевальных,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лирических и эпических песенных образцов фольклора разных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:rsidR="002537D9" w:rsidRDefault="00FA6347">
            <w:pPr>
              <w:pStyle w:val="TableParagraph"/>
              <w:spacing w:before="1"/>
              <w:ind w:left="9" w:right="-2"/>
              <w:rPr>
                <w:i/>
                <w:sz w:val="20"/>
              </w:rPr>
            </w:pPr>
            <w:r>
              <w:rPr>
                <w:sz w:val="20"/>
              </w:rPr>
              <w:t>Разучивание и исполнение народных песен, танцев, эпических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сказаний. Двигательная, ритмическая, интонационная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импровизация в характере изученных народных танцев и песен.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На выбор или факультативно</w:t>
            </w:r>
          </w:p>
          <w:p w:rsidR="002537D9" w:rsidRDefault="00FA6347">
            <w:pPr>
              <w:pStyle w:val="TableParagraph"/>
              <w:spacing w:line="230" w:lineRule="atLeast"/>
              <w:ind w:left="9"/>
              <w:rPr>
                <w:sz w:val="20"/>
              </w:rPr>
            </w:pPr>
            <w:r>
              <w:rPr>
                <w:sz w:val="20"/>
              </w:rPr>
              <w:t>Исследовательские проекты, посвящённые музыке 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фестиваль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«Народы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</w:tc>
      </w:tr>
      <w:tr w:rsidR="002537D9">
        <w:trPr>
          <w:trHeight w:val="2064"/>
        </w:trPr>
        <w:tc>
          <w:tcPr>
            <w:tcW w:w="1268" w:type="dxa"/>
          </w:tcPr>
          <w:p w:rsidR="002537D9" w:rsidRDefault="00FA6347">
            <w:pPr>
              <w:pStyle w:val="TableParagraph"/>
              <w:spacing w:line="215" w:lineRule="exact"/>
              <w:ind w:left="16"/>
              <w:rPr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3—4</w:t>
            </w:r>
          </w:p>
          <w:p w:rsidR="002537D9" w:rsidRDefault="00FA6347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  <w:t>учебных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340" w:type="dxa"/>
          </w:tcPr>
          <w:p w:rsidR="002537D9" w:rsidRDefault="00FA6347">
            <w:pPr>
              <w:pStyle w:val="TableParagraph"/>
              <w:spacing w:line="215" w:lineRule="exact"/>
              <w:ind w:left="16"/>
              <w:rPr>
                <w:sz w:val="20"/>
              </w:rPr>
            </w:pPr>
            <w:r>
              <w:rPr>
                <w:sz w:val="20"/>
              </w:rPr>
              <w:t>Фольклор в</w:t>
            </w:r>
          </w:p>
          <w:p w:rsidR="002537D9" w:rsidRDefault="00FA6347">
            <w:pPr>
              <w:pStyle w:val="TableParagraph"/>
              <w:ind w:left="16" w:right="10"/>
              <w:rPr>
                <w:sz w:val="20"/>
              </w:rPr>
            </w:pPr>
            <w:r>
              <w:rPr>
                <w:sz w:val="20"/>
              </w:rPr>
              <w:t>творчестве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профессиональ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</w:p>
        </w:tc>
        <w:tc>
          <w:tcPr>
            <w:tcW w:w="2060" w:type="dxa"/>
          </w:tcPr>
          <w:p w:rsidR="002537D9" w:rsidRDefault="00FA6347">
            <w:pPr>
              <w:pStyle w:val="TableParagraph"/>
              <w:spacing w:line="215" w:lineRule="exact"/>
              <w:ind w:left="16"/>
              <w:rPr>
                <w:sz w:val="20"/>
              </w:rPr>
            </w:pPr>
            <w:r>
              <w:rPr>
                <w:sz w:val="20"/>
              </w:rPr>
              <w:t>Народные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истоки</w:t>
            </w:r>
          </w:p>
          <w:p w:rsidR="002537D9" w:rsidRDefault="00FA6347">
            <w:pPr>
              <w:pStyle w:val="TableParagraph"/>
              <w:ind w:left="16" w:right="105"/>
              <w:rPr>
                <w:sz w:val="20"/>
              </w:rPr>
            </w:pPr>
            <w:r>
              <w:rPr>
                <w:sz w:val="20"/>
              </w:rPr>
              <w:t>композиторского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творчества: </w:t>
            </w:r>
            <w:r>
              <w:rPr>
                <w:sz w:val="20"/>
              </w:rPr>
              <w:t>обработки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фольклора, цитаты;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 и отражение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типичных образов,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важных</w:t>
            </w:r>
          </w:p>
          <w:p w:rsidR="002537D9" w:rsidRDefault="00FA6347">
            <w:pPr>
              <w:pStyle w:val="TableParagraph"/>
              <w:spacing w:before="4" w:line="216" w:lineRule="exact"/>
              <w:ind w:left="16"/>
              <w:rPr>
                <w:sz w:val="20"/>
              </w:rPr>
            </w:pPr>
            <w:r>
              <w:rPr>
                <w:sz w:val="20"/>
              </w:rPr>
              <w:t>исторических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событий.</w:t>
            </w:r>
          </w:p>
        </w:tc>
        <w:tc>
          <w:tcPr>
            <w:tcW w:w="5511" w:type="dxa"/>
          </w:tcPr>
          <w:p w:rsidR="002537D9" w:rsidRDefault="00FA6347">
            <w:pPr>
              <w:pStyle w:val="TableParagraph"/>
              <w:spacing w:line="215" w:lineRule="exact"/>
              <w:ind w:left="9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аутентичного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звучания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фольклора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фольклорных</w:t>
            </w:r>
          </w:p>
          <w:p w:rsidR="002537D9" w:rsidRDefault="00FA6347">
            <w:pPr>
              <w:pStyle w:val="TableParagraph"/>
              <w:ind w:left="9" w:right="234"/>
              <w:rPr>
                <w:sz w:val="20"/>
              </w:rPr>
            </w:pPr>
            <w:r>
              <w:rPr>
                <w:sz w:val="20"/>
              </w:rPr>
              <w:t>мелодий в композиторской обработке. Разучивание,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народной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песни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композиторской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обработке.</w:t>
            </w:r>
          </w:p>
          <w:p w:rsidR="002537D9" w:rsidRDefault="00FA6347">
            <w:pPr>
              <w:pStyle w:val="TableParagraph"/>
              <w:spacing w:before="1"/>
              <w:ind w:left="9" w:right="234"/>
              <w:rPr>
                <w:sz w:val="20"/>
              </w:rPr>
            </w:pPr>
            <w:r>
              <w:rPr>
                <w:sz w:val="20"/>
              </w:rPr>
              <w:t>Знакомство с 2—3 фрагментами крупных сочинений (опера,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симфония, концерт, квартет, вариации и т. и.), в 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подлинные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мелодии.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принципами композиторской обработки,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фольклорного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тематического материала.</w:t>
            </w:r>
          </w:p>
        </w:tc>
      </w:tr>
      <w:tr w:rsidR="002537D9">
        <w:trPr>
          <w:trHeight w:val="1610"/>
        </w:trPr>
        <w:tc>
          <w:tcPr>
            <w:tcW w:w="1268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340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2060" w:type="dxa"/>
          </w:tcPr>
          <w:p w:rsidR="002537D9" w:rsidRDefault="00FA6347">
            <w:pPr>
              <w:pStyle w:val="TableParagraph"/>
              <w:ind w:left="16" w:right="158"/>
              <w:rPr>
                <w:sz w:val="20"/>
              </w:rPr>
            </w:pPr>
            <w:r>
              <w:rPr>
                <w:sz w:val="20"/>
              </w:rPr>
              <w:t>Внутреннее родство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композиторского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интонационном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</w:p>
        </w:tc>
        <w:tc>
          <w:tcPr>
            <w:tcW w:w="5511" w:type="dxa"/>
          </w:tcPr>
          <w:p w:rsidR="002537D9" w:rsidRDefault="00FA6347">
            <w:pPr>
              <w:pStyle w:val="TableParagraph"/>
              <w:spacing w:line="222" w:lineRule="exact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На выбор или факультативно</w:t>
            </w:r>
          </w:p>
          <w:p w:rsidR="002537D9" w:rsidRDefault="00FA6347">
            <w:pPr>
              <w:pStyle w:val="TableParagraph"/>
              <w:ind w:left="9" w:right="1"/>
              <w:rPr>
                <w:sz w:val="20"/>
              </w:rPr>
            </w:pPr>
            <w:r>
              <w:rPr>
                <w:sz w:val="20"/>
              </w:rPr>
              <w:t>Исследовательские, творческие проекты, раскрывающие тему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отражения фольклора в творчестве профессиональных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композиторов (на примере выбранной региональной традиции).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Посещение концерта, спектакля (просмотр фильма,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телепередачи),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посвящённого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2537D9" w:rsidRDefault="00FA6347">
            <w:pPr>
              <w:pStyle w:val="TableParagraph"/>
              <w:spacing w:before="3" w:line="216" w:lineRule="exact"/>
              <w:ind w:left="9"/>
              <w:rPr>
                <w:sz w:val="20"/>
              </w:rPr>
            </w:pPr>
            <w:r>
              <w:rPr>
                <w:sz w:val="20"/>
              </w:rPr>
              <w:t>классе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и/или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рецензия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просмотра</w:t>
            </w:r>
          </w:p>
        </w:tc>
      </w:tr>
      <w:tr w:rsidR="002537D9">
        <w:trPr>
          <w:trHeight w:val="2078"/>
        </w:trPr>
        <w:tc>
          <w:tcPr>
            <w:tcW w:w="1268" w:type="dxa"/>
          </w:tcPr>
          <w:p w:rsidR="002537D9" w:rsidRDefault="00FA6347">
            <w:pPr>
              <w:pStyle w:val="TableParagraph"/>
              <w:spacing w:line="222" w:lineRule="exact"/>
              <w:ind w:left="16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3—4</w:t>
            </w:r>
          </w:p>
          <w:p w:rsidR="002537D9" w:rsidRDefault="00FA6347">
            <w:pPr>
              <w:pStyle w:val="TableParagraph"/>
              <w:spacing w:before="1"/>
              <w:ind w:left="16"/>
              <w:rPr>
                <w:sz w:val="20"/>
              </w:rPr>
            </w:pPr>
            <w:r>
              <w:rPr>
                <w:sz w:val="20"/>
              </w:rPr>
              <w:t>учебных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340" w:type="dxa"/>
          </w:tcPr>
          <w:p w:rsidR="002537D9" w:rsidRDefault="00FA6347">
            <w:pPr>
              <w:pStyle w:val="TableParagraph"/>
              <w:ind w:left="16" w:right="303"/>
              <w:rPr>
                <w:sz w:val="20"/>
              </w:rPr>
            </w:pPr>
            <w:r>
              <w:rPr>
                <w:spacing w:val="-1"/>
                <w:sz w:val="20"/>
              </w:rPr>
              <w:t>На рубежах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</w:t>
            </w:r>
          </w:p>
        </w:tc>
        <w:tc>
          <w:tcPr>
            <w:tcW w:w="2060" w:type="dxa"/>
          </w:tcPr>
          <w:p w:rsidR="002537D9" w:rsidRDefault="00FA6347">
            <w:pPr>
              <w:pStyle w:val="TableParagraph"/>
              <w:ind w:left="16" w:right="-2"/>
              <w:rPr>
                <w:sz w:val="20"/>
              </w:rPr>
            </w:pPr>
            <w:r>
              <w:rPr>
                <w:sz w:val="20"/>
              </w:rPr>
              <w:t>Взаимное влияние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фольклорных традиций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друга.</w:t>
            </w:r>
          </w:p>
          <w:p w:rsidR="002537D9" w:rsidRDefault="00FA6347">
            <w:pPr>
              <w:pStyle w:val="TableParagraph"/>
              <w:ind w:left="16" w:right="524"/>
              <w:rPr>
                <w:sz w:val="20"/>
              </w:rPr>
            </w:pPr>
            <w:r>
              <w:rPr>
                <w:spacing w:val="-1"/>
                <w:sz w:val="20"/>
              </w:rPr>
              <w:t>Этнографические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экспедиции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фестивали.</w:t>
            </w:r>
          </w:p>
          <w:p w:rsidR="002537D9" w:rsidRDefault="00FA6347">
            <w:pPr>
              <w:pStyle w:val="TableParagraph"/>
              <w:spacing w:before="1" w:line="232" w:lineRule="auto"/>
              <w:ind w:left="16" w:right="314"/>
              <w:rPr>
                <w:sz w:val="20"/>
              </w:rPr>
            </w:pPr>
            <w:r>
              <w:rPr>
                <w:sz w:val="20"/>
              </w:rPr>
              <w:t>Современная жизнь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фольклора</w:t>
            </w:r>
          </w:p>
        </w:tc>
        <w:tc>
          <w:tcPr>
            <w:tcW w:w="5511" w:type="dxa"/>
          </w:tcPr>
          <w:p w:rsidR="002537D9" w:rsidRDefault="00FA6347">
            <w:pPr>
              <w:pStyle w:val="TableParagraph"/>
              <w:ind w:left="9" w:right="370"/>
              <w:rPr>
                <w:sz w:val="20"/>
              </w:rPr>
            </w:pPr>
            <w:r>
              <w:rPr>
                <w:sz w:val="20"/>
              </w:rPr>
              <w:t>Знакомство с примерами смешения культурных традиций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пограничных территориях</w:t>
            </w:r>
            <w:r>
              <w:rPr>
                <w:sz w:val="20"/>
                <w:vertAlign w:val="superscript"/>
              </w:rPr>
              <w:t>1</w:t>
            </w:r>
            <w:r>
              <w:rPr>
                <w:sz w:val="20"/>
              </w:rPr>
              <w:t>. Выявление причинно-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следственных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связей такого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смешения.</w:t>
            </w:r>
          </w:p>
          <w:p w:rsidR="002537D9" w:rsidRDefault="00FA6347">
            <w:pPr>
              <w:pStyle w:val="TableParagraph"/>
              <w:ind w:left="9" w:right="234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вклада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современных этно-исполнителей, исследователей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традиционного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фольклора.</w:t>
            </w:r>
          </w:p>
          <w:p w:rsidR="002537D9" w:rsidRDefault="00FA6347">
            <w:pPr>
              <w:pStyle w:val="TableParagraph"/>
              <w:spacing w:line="227" w:lineRule="exact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На выбор или факультативно</w:t>
            </w:r>
          </w:p>
          <w:p w:rsidR="002537D9" w:rsidRDefault="00FA6347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этнографической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экспедиции,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посещение/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фестивале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традиционной культуры</w:t>
            </w:r>
          </w:p>
        </w:tc>
      </w:tr>
    </w:tbl>
    <w:p w:rsidR="002537D9" w:rsidRDefault="002537D9">
      <w:pPr>
        <w:pStyle w:val="a3"/>
        <w:ind w:left="0"/>
        <w:jc w:val="left"/>
        <w:rPr>
          <w:b/>
          <w:sz w:val="20"/>
        </w:rPr>
      </w:pPr>
    </w:p>
    <w:p w:rsidR="002537D9" w:rsidRDefault="002537D9">
      <w:pPr>
        <w:pStyle w:val="a3"/>
        <w:ind w:left="0"/>
        <w:jc w:val="left"/>
        <w:rPr>
          <w:b/>
          <w:sz w:val="20"/>
        </w:rPr>
      </w:pPr>
    </w:p>
    <w:p w:rsidR="002537D9" w:rsidRDefault="00D57C13">
      <w:pPr>
        <w:pStyle w:val="a3"/>
        <w:spacing w:before="10"/>
        <w:ind w:left="0"/>
        <w:jc w:val="left"/>
        <w:rPr>
          <w:b/>
          <w:sz w:val="24"/>
        </w:rPr>
      </w:pPr>
      <w:r>
        <w:pict>
          <v:rect id="_x0000_s1037" style="position:absolute;margin-left:56.55pt;margin-top:16.25pt;width:144.1pt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2537D9" w:rsidRDefault="00FA6347">
      <w:pPr>
        <w:spacing w:before="91" w:line="235" w:lineRule="auto"/>
        <w:ind w:left="452"/>
        <w:rPr>
          <w:sz w:val="16"/>
        </w:rPr>
      </w:pPr>
      <w:r>
        <w:rPr>
          <w:color w:val="221E1F"/>
          <w:w w:val="95"/>
          <w:sz w:val="16"/>
          <w:vertAlign w:val="superscript"/>
        </w:rPr>
        <w:t>1</w:t>
      </w:r>
      <w:r>
        <w:rPr>
          <w:color w:val="221E1F"/>
          <w:spacing w:val="31"/>
          <w:w w:val="95"/>
          <w:sz w:val="16"/>
        </w:rPr>
        <w:t xml:space="preserve"> </w:t>
      </w:r>
      <w:r>
        <w:rPr>
          <w:color w:val="221E1F"/>
          <w:w w:val="95"/>
          <w:sz w:val="16"/>
        </w:rPr>
        <w:t>Изучение</w:t>
      </w:r>
      <w:r>
        <w:rPr>
          <w:color w:val="221E1F"/>
          <w:spacing w:val="32"/>
          <w:w w:val="95"/>
          <w:sz w:val="16"/>
        </w:rPr>
        <w:t xml:space="preserve"> </w:t>
      </w:r>
      <w:r>
        <w:rPr>
          <w:color w:val="221E1F"/>
          <w:w w:val="95"/>
          <w:sz w:val="16"/>
        </w:rPr>
        <w:t>тематических</w:t>
      </w:r>
      <w:r>
        <w:rPr>
          <w:color w:val="221E1F"/>
          <w:spacing w:val="19"/>
          <w:w w:val="95"/>
          <w:sz w:val="16"/>
        </w:rPr>
        <w:t xml:space="preserve"> </w:t>
      </w:r>
      <w:r>
        <w:rPr>
          <w:color w:val="221E1F"/>
          <w:w w:val="95"/>
          <w:sz w:val="16"/>
        </w:rPr>
        <w:t>блоков</w:t>
      </w:r>
      <w:r>
        <w:rPr>
          <w:color w:val="221E1F"/>
          <w:spacing w:val="26"/>
          <w:w w:val="95"/>
          <w:sz w:val="16"/>
        </w:rPr>
        <w:t xml:space="preserve"> </w:t>
      </w:r>
      <w:r>
        <w:rPr>
          <w:color w:val="221E1F"/>
          <w:w w:val="95"/>
          <w:sz w:val="16"/>
        </w:rPr>
        <w:t>данного</w:t>
      </w:r>
      <w:r>
        <w:rPr>
          <w:color w:val="221E1F"/>
          <w:spacing w:val="30"/>
          <w:w w:val="95"/>
          <w:sz w:val="16"/>
        </w:rPr>
        <w:t xml:space="preserve"> </w:t>
      </w:r>
      <w:r>
        <w:rPr>
          <w:color w:val="221E1F"/>
          <w:w w:val="95"/>
          <w:sz w:val="16"/>
        </w:rPr>
        <w:t>модуля</w:t>
      </w:r>
      <w:r>
        <w:rPr>
          <w:color w:val="221E1F"/>
          <w:spacing w:val="29"/>
          <w:w w:val="95"/>
          <w:sz w:val="16"/>
        </w:rPr>
        <w:t xml:space="preserve"> </w:t>
      </w:r>
      <w:r>
        <w:rPr>
          <w:color w:val="221E1F"/>
          <w:w w:val="95"/>
          <w:sz w:val="16"/>
        </w:rPr>
        <w:t>в</w:t>
      </w:r>
      <w:r>
        <w:rPr>
          <w:color w:val="221E1F"/>
          <w:spacing w:val="26"/>
          <w:w w:val="95"/>
          <w:sz w:val="16"/>
        </w:rPr>
        <w:t xml:space="preserve"> </w:t>
      </w:r>
      <w:r>
        <w:rPr>
          <w:color w:val="221E1F"/>
          <w:w w:val="95"/>
          <w:sz w:val="16"/>
        </w:rPr>
        <w:t>календарном</w:t>
      </w:r>
      <w:r>
        <w:rPr>
          <w:color w:val="221E1F"/>
          <w:spacing w:val="32"/>
          <w:w w:val="95"/>
          <w:sz w:val="16"/>
        </w:rPr>
        <w:t xml:space="preserve"> </w:t>
      </w:r>
      <w:r>
        <w:rPr>
          <w:color w:val="221E1F"/>
          <w:w w:val="95"/>
          <w:sz w:val="16"/>
        </w:rPr>
        <w:t>планировании</w:t>
      </w:r>
      <w:r>
        <w:rPr>
          <w:color w:val="221E1F"/>
          <w:spacing w:val="32"/>
          <w:w w:val="95"/>
          <w:sz w:val="16"/>
        </w:rPr>
        <w:t xml:space="preserve"> </w:t>
      </w:r>
      <w:r>
        <w:rPr>
          <w:color w:val="221E1F"/>
          <w:w w:val="95"/>
          <w:sz w:val="16"/>
        </w:rPr>
        <w:t>целесообразно</w:t>
      </w:r>
      <w:r>
        <w:rPr>
          <w:color w:val="221E1F"/>
          <w:spacing w:val="31"/>
          <w:w w:val="95"/>
          <w:sz w:val="16"/>
        </w:rPr>
        <w:t xml:space="preserve"> </w:t>
      </w:r>
      <w:r>
        <w:rPr>
          <w:color w:val="221E1F"/>
          <w:w w:val="95"/>
          <w:sz w:val="16"/>
        </w:rPr>
        <w:t>соотносить</w:t>
      </w:r>
      <w:r>
        <w:rPr>
          <w:color w:val="221E1F"/>
          <w:spacing w:val="30"/>
          <w:w w:val="95"/>
          <w:sz w:val="16"/>
        </w:rPr>
        <w:t xml:space="preserve"> </w:t>
      </w:r>
      <w:r>
        <w:rPr>
          <w:color w:val="221E1F"/>
          <w:w w:val="95"/>
          <w:sz w:val="16"/>
        </w:rPr>
        <w:t>с</w:t>
      </w:r>
      <w:r>
        <w:rPr>
          <w:color w:val="221E1F"/>
          <w:spacing w:val="10"/>
          <w:w w:val="95"/>
          <w:sz w:val="16"/>
        </w:rPr>
        <w:t xml:space="preserve"> </w:t>
      </w:r>
      <w:r>
        <w:rPr>
          <w:color w:val="221E1F"/>
          <w:w w:val="95"/>
          <w:sz w:val="16"/>
        </w:rPr>
        <w:t>изучением</w:t>
      </w:r>
      <w:r>
        <w:rPr>
          <w:color w:val="221E1F"/>
          <w:spacing w:val="31"/>
          <w:w w:val="95"/>
          <w:sz w:val="16"/>
        </w:rPr>
        <w:t xml:space="preserve"> </w:t>
      </w:r>
      <w:r>
        <w:rPr>
          <w:color w:val="221E1F"/>
          <w:w w:val="95"/>
          <w:sz w:val="16"/>
        </w:rPr>
        <w:t>модуля</w:t>
      </w:r>
      <w:r>
        <w:rPr>
          <w:color w:val="221E1F"/>
          <w:spacing w:val="30"/>
          <w:w w:val="95"/>
          <w:sz w:val="16"/>
        </w:rPr>
        <w:t xml:space="preserve"> </w:t>
      </w:r>
      <w:r>
        <w:rPr>
          <w:color w:val="221E1F"/>
          <w:w w:val="95"/>
          <w:sz w:val="16"/>
        </w:rPr>
        <w:t>«Музыка</w:t>
      </w:r>
      <w:r>
        <w:rPr>
          <w:color w:val="221E1F"/>
          <w:spacing w:val="33"/>
          <w:w w:val="95"/>
          <w:sz w:val="16"/>
        </w:rPr>
        <w:t xml:space="preserve"> </w:t>
      </w:r>
      <w:r>
        <w:rPr>
          <w:color w:val="221E1F"/>
          <w:w w:val="95"/>
          <w:sz w:val="16"/>
        </w:rPr>
        <w:t>моего</w:t>
      </w:r>
      <w:r>
        <w:rPr>
          <w:color w:val="221E1F"/>
          <w:spacing w:val="1"/>
          <w:w w:val="95"/>
          <w:sz w:val="16"/>
        </w:rPr>
        <w:t xml:space="preserve"> </w:t>
      </w:r>
      <w:r>
        <w:rPr>
          <w:color w:val="221E1F"/>
          <w:sz w:val="16"/>
        </w:rPr>
        <w:t>края»,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устанавливая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смысловые</w:t>
      </w:r>
      <w:r>
        <w:rPr>
          <w:color w:val="221E1F"/>
          <w:spacing w:val="3"/>
          <w:sz w:val="16"/>
        </w:rPr>
        <w:t xml:space="preserve"> </w:t>
      </w:r>
      <w:r>
        <w:rPr>
          <w:color w:val="221E1F"/>
          <w:sz w:val="16"/>
        </w:rPr>
        <w:t>арки,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сопоставляя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и</w:t>
      </w:r>
      <w:r>
        <w:rPr>
          <w:color w:val="221E1F"/>
          <w:spacing w:val="3"/>
          <w:sz w:val="16"/>
        </w:rPr>
        <w:t xml:space="preserve"> </w:t>
      </w:r>
      <w:r>
        <w:rPr>
          <w:color w:val="221E1F"/>
          <w:sz w:val="16"/>
        </w:rPr>
        <w:t>сравнивая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музыкальный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материал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данных</w:t>
      </w:r>
      <w:r>
        <w:rPr>
          <w:color w:val="221E1F"/>
          <w:spacing w:val="-6"/>
          <w:sz w:val="16"/>
        </w:rPr>
        <w:t xml:space="preserve"> </w:t>
      </w:r>
      <w:r>
        <w:rPr>
          <w:color w:val="221E1F"/>
          <w:sz w:val="16"/>
        </w:rPr>
        <w:t>разделов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программы</w:t>
      </w:r>
      <w:r>
        <w:rPr>
          <w:color w:val="221E1F"/>
          <w:spacing w:val="3"/>
          <w:sz w:val="16"/>
        </w:rPr>
        <w:t xml:space="preserve"> </w:t>
      </w:r>
      <w:r>
        <w:rPr>
          <w:color w:val="221E1F"/>
          <w:sz w:val="16"/>
        </w:rPr>
        <w:t>между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собой.</w:t>
      </w:r>
    </w:p>
    <w:p w:rsidR="002537D9" w:rsidRDefault="00FA6347">
      <w:pPr>
        <w:spacing w:line="223" w:lineRule="auto"/>
        <w:ind w:left="452" w:right="164"/>
        <w:rPr>
          <w:sz w:val="16"/>
        </w:rPr>
      </w:pPr>
      <w:r>
        <w:rPr>
          <w:color w:val="221E1F"/>
          <w:sz w:val="16"/>
          <w:vertAlign w:val="superscript"/>
        </w:rPr>
        <w:t>2</w:t>
      </w:r>
      <w:r>
        <w:rPr>
          <w:color w:val="221E1F"/>
          <w:sz w:val="16"/>
        </w:rPr>
        <w:t xml:space="preserve"> При изучении данного тематического материала рекомендуется выбрать не менее трёх региональных традиций. Одна из которых — музыка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ближайших соседей (например, для обучающихся Нижегородской области — чувашский или марийский фольклор, для обучающихся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Краснодарского края — музыка Адыгеи и т. д.). Две другие культурные традиции желательно выбрать среди более удалённых географически, а</w:t>
      </w:r>
      <w:r>
        <w:rPr>
          <w:color w:val="221E1F"/>
          <w:spacing w:val="-37"/>
          <w:sz w:val="16"/>
        </w:rPr>
        <w:t xml:space="preserve"> </w:t>
      </w:r>
      <w:r>
        <w:rPr>
          <w:color w:val="221E1F"/>
          <w:sz w:val="16"/>
        </w:rPr>
        <w:t>также по принципу контраста мелодико-ритмических особенностей. Для обучающихся республик Российской Федерации среди культурных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традиций</w:t>
      </w:r>
      <w:r>
        <w:rPr>
          <w:color w:val="221E1F"/>
          <w:spacing w:val="3"/>
          <w:sz w:val="16"/>
        </w:rPr>
        <w:t xml:space="preserve"> </w:t>
      </w:r>
      <w:r>
        <w:rPr>
          <w:color w:val="221E1F"/>
          <w:sz w:val="16"/>
        </w:rPr>
        <w:t>обязательно</w:t>
      </w:r>
      <w:r>
        <w:rPr>
          <w:color w:val="221E1F"/>
          <w:spacing w:val="3"/>
          <w:sz w:val="16"/>
        </w:rPr>
        <w:t xml:space="preserve"> </w:t>
      </w:r>
      <w:r>
        <w:rPr>
          <w:color w:val="221E1F"/>
          <w:sz w:val="16"/>
        </w:rPr>
        <w:t>должна</w:t>
      </w:r>
      <w:r>
        <w:rPr>
          <w:color w:val="221E1F"/>
          <w:spacing w:val="3"/>
          <w:sz w:val="16"/>
        </w:rPr>
        <w:t xml:space="preserve"> </w:t>
      </w:r>
      <w:r>
        <w:rPr>
          <w:color w:val="221E1F"/>
          <w:sz w:val="16"/>
        </w:rPr>
        <w:t>быть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представлена</w:t>
      </w:r>
      <w:r>
        <w:rPr>
          <w:color w:val="221E1F"/>
          <w:spacing w:val="10"/>
          <w:sz w:val="16"/>
        </w:rPr>
        <w:t xml:space="preserve"> </w:t>
      </w:r>
      <w:r>
        <w:rPr>
          <w:color w:val="221E1F"/>
          <w:sz w:val="16"/>
        </w:rPr>
        <w:t>русская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народная</w:t>
      </w:r>
      <w:r>
        <w:rPr>
          <w:color w:val="221E1F"/>
          <w:spacing w:val="2"/>
          <w:sz w:val="16"/>
        </w:rPr>
        <w:t xml:space="preserve"> </w:t>
      </w:r>
      <w:r>
        <w:rPr>
          <w:color w:val="221E1F"/>
          <w:sz w:val="16"/>
        </w:rPr>
        <w:t>музыка.</w:t>
      </w:r>
    </w:p>
    <w:p w:rsidR="002537D9" w:rsidRDefault="00FA6347">
      <w:pPr>
        <w:pStyle w:val="2"/>
        <w:spacing w:before="12"/>
        <w:ind w:left="0" w:right="112"/>
        <w:jc w:val="right"/>
      </w:pPr>
      <w:r>
        <w:rPr>
          <w:w w:val="105"/>
        </w:rPr>
        <w:t>290</w:t>
      </w:r>
    </w:p>
    <w:p w:rsidR="002537D9" w:rsidRDefault="002537D9">
      <w:pPr>
        <w:jc w:val="right"/>
        <w:sectPr w:rsidR="002537D9">
          <w:footerReference w:type="default" r:id="rId27"/>
          <w:pgSz w:w="11910" w:h="16850"/>
          <w:pgMar w:top="1280" w:right="440" w:bottom="280" w:left="960" w:header="0" w:footer="0" w:gutter="0"/>
          <w:cols w:space="720"/>
        </w:sectPr>
      </w:pPr>
    </w:p>
    <w:p w:rsidR="002537D9" w:rsidRDefault="00FA6347">
      <w:pPr>
        <w:pStyle w:val="3"/>
        <w:spacing w:before="106" w:line="240" w:lineRule="auto"/>
        <w:jc w:val="lef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мира»</w:t>
      </w:r>
      <w:r>
        <w:rPr>
          <w:vertAlign w:val="superscript"/>
        </w:rPr>
        <w:t>1</w:t>
      </w:r>
    </w:p>
    <w:p w:rsidR="002537D9" w:rsidRDefault="002537D9">
      <w:pPr>
        <w:pStyle w:val="a3"/>
        <w:spacing w:before="9"/>
        <w:ind w:left="0"/>
        <w:jc w:val="left"/>
        <w:rPr>
          <w:b/>
        </w:rPr>
      </w:pP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04"/>
        <w:gridCol w:w="2031"/>
        <w:gridCol w:w="5554"/>
      </w:tblGrid>
      <w:tr w:rsidR="002537D9">
        <w:trPr>
          <w:trHeight w:val="494"/>
        </w:trPr>
        <w:tc>
          <w:tcPr>
            <w:tcW w:w="1268" w:type="dxa"/>
          </w:tcPr>
          <w:p w:rsidR="002537D9" w:rsidRDefault="00FA6347">
            <w:pPr>
              <w:pStyle w:val="TableParagraph"/>
              <w:spacing w:line="222" w:lineRule="exact"/>
              <w:ind w:left="41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блока,</w:t>
            </w:r>
          </w:p>
          <w:p w:rsidR="002537D9" w:rsidRDefault="00FA6347">
            <w:pPr>
              <w:pStyle w:val="TableParagraph"/>
              <w:spacing w:before="22"/>
              <w:ind w:left="42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 часов</w:t>
            </w:r>
          </w:p>
        </w:tc>
        <w:tc>
          <w:tcPr>
            <w:tcW w:w="1304" w:type="dxa"/>
          </w:tcPr>
          <w:p w:rsidR="002537D9" w:rsidRDefault="00FA6347">
            <w:pPr>
              <w:pStyle w:val="TableParagraph"/>
              <w:spacing w:line="222" w:lineRule="exact"/>
              <w:ind w:left="398"/>
              <w:rPr>
                <w:b/>
                <w:sz w:val="20"/>
              </w:rPr>
            </w:pPr>
            <w:r>
              <w:rPr>
                <w:b/>
                <w:sz w:val="20"/>
              </w:rPr>
              <w:t>Темы</w:t>
            </w:r>
          </w:p>
        </w:tc>
        <w:tc>
          <w:tcPr>
            <w:tcW w:w="2031" w:type="dxa"/>
          </w:tcPr>
          <w:p w:rsidR="002537D9" w:rsidRDefault="00FA6347">
            <w:pPr>
              <w:pStyle w:val="TableParagraph"/>
              <w:spacing w:line="222" w:lineRule="exact"/>
              <w:ind w:left="686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554" w:type="dxa"/>
          </w:tcPr>
          <w:p w:rsidR="002537D9" w:rsidRDefault="00FA6347">
            <w:pPr>
              <w:pStyle w:val="TableParagraph"/>
              <w:spacing w:line="222" w:lineRule="exact"/>
              <w:ind w:left="1242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2537D9">
        <w:trPr>
          <w:trHeight w:val="2597"/>
        </w:trPr>
        <w:tc>
          <w:tcPr>
            <w:tcW w:w="1268" w:type="dxa"/>
          </w:tcPr>
          <w:p w:rsidR="002537D9" w:rsidRDefault="00FA6347">
            <w:pPr>
              <w:pStyle w:val="TableParagraph"/>
              <w:spacing w:line="215" w:lineRule="exact"/>
              <w:ind w:left="153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3—4</w:t>
            </w:r>
          </w:p>
          <w:p w:rsidR="002537D9" w:rsidRDefault="00FA6347">
            <w:pPr>
              <w:pStyle w:val="TableParagraph"/>
              <w:spacing w:before="22" w:line="256" w:lineRule="auto"/>
              <w:ind w:left="153" w:right="359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304" w:type="dxa"/>
          </w:tcPr>
          <w:p w:rsidR="002537D9" w:rsidRDefault="00FA6347">
            <w:pPr>
              <w:pStyle w:val="TableParagraph"/>
              <w:spacing w:line="215" w:lineRule="exact"/>
              <w:ind w:left="153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</w:p>
          <w:p w:rsidR="002537D9" w:rsidRDefault="00FA6347">
            <w:pPr>
              <w:pStyle w:val="TableParagraph"/>
              <w:spacing w:before="22" w:line="259" w:lineRule="auto"/>
              <w:ind w:left="153" w:right="11"/>
              <w:rPr>
                <w:sz w:val="20"/>
              </w:rPr>
            </w:pPr>
            <w:r>
              <w:rPr>
                <w:sz w:val="20"/>
              </w:rPr>
              <w:t>древнейший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человечества</w:t>
            </w:r>
          </w:p>
        </w:tc>
        <w:tc>
          <w:tcPr>
            <w:tcW w:w="2031" w:type="dxa"/>
          </w:tcPr>
          <w:p w:rsidR="002537D9" w:rsidRDefault="00FA6347">
            <w:pPr>
              <w:pStyle w:val="TableParagraph"/>
              <w:spacing w:line="215" w:lineRule="exact"/>
              <w:ind w:left="175"/>
              <w:rPr>
                <w:sz w:val="20"/>
              </w:rPr>
            </w:pPr>
            <w:r>
              <w:rPr>
                <w:sz w:val="20"/>
              </w:rPr>
              <w:t>Археологические</w:t>
            </w:r>
          </w:p>
          <w:p w:rsidR="002537D9" w:rsidRDefault="00FA6347">
            <w:pPr>
              <w:pStyle w:val="TableParagraph"/>
              <w:spacing w:before="22" w:line="259" w:lineRule="auto"/>
              <w:ind w:left="153" w:right="35"/>
              <w:rPr>
                <w:sz w:val="20"/>
              </w:rPr>
            </w:pPr>
            <w:r>
              <w:rPr>
                <w:sz w:val="20"/>
              </w:rPr>
              <w:t>находки, легенды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сказания о музыке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древних. Древняя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Греция — колыбель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европейской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 (театр, хор,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оркестр,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лады,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учение о гармонии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</w:tc>
        <w:tc>
          <w:tcPr>
            <w:tcW w:w="5554" w:type="dxa"/>
          </w:tcPr>
          <w:p w:rsidR="002537D9" w:rsidRDefault="00FA6347">
            <w:pPr>
              <w:pStyle w:val="TableParagraph"/>
              <w:spacing w:line="215" w:lineRule="exact"/>
              <w:ind w:left="175"/>
              <w:rPr>
                <w:sz w:val="20"/>
              </w:rPr>
            </w:pPr>
            <w:r>
              <w:rPr>
                <w:sz w:val="20"/>
              </w:rPr>
              <w:t>Экскурсия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(реальный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виртуальный)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экс-</w:t>
            </w:r>
          </w:p>
          <w:p w:rsidR="002537D9" w:rsidRDefault="00FA6347">
            <w:pPr>
              <w:pStyle w:val="TableParagraph"/>
              <w:spacing w:before="22" w:line="256" w:lineRule="auto"/>
              <w:ind w:left="154" w:right="117"/>
              <w:rPr>
                <w:sz w:val="20"/>
              </w:rPr>
            </w:pPr>
            <w:r>
              <w:rPr>
                <w:sz w:val="20"/>
              </w:rPr>
              <w:t>позицией музыкальных артефактов древности, последующий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пересказ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полученной информации.</w:t>
            </w:r>
          </w:p>
          <w:p w:rsidR="002537D9" w:rsidRDefault="00FA6347">
            <w:pPr>
              <w:pStyle w:val="TableParagraph"/>
              <w:spacing w:before="5" w:line="254" w:lineRule="auto"/>
              <w:ind w:left="154" w:right="385" w:firstLine="21"/>
              <w:rPr>
                <w:sz w:val="20"/>
              </w:rPr>
            </w:pPr>
            <w:r>
              <w:rPr>
                <w:sz w:val="20"/>
              </w:rPr>
              <w:t>Импровизация в духе древнего обряда (вызывание дождя,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поклонение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тотемному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животному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 т. п.).</w:t>
            </w:r>
          </w:p>
          <w:p w:rsidR="002537D9" w:rsidRDefault="00FA6347">
            <w:pPr>
              <w:pStyle w:val="TableParagraph"/>
              <w:spacing w:before="9"/>
              <w:ind w:left="175"/>
              <w:rPr>
                <w:sz w:val="20"/>
              </w:rPr>
            </w:pPr>
            <w:r>
              <w:rPr>
                <w:sz w:val="20"/>
              </w:rPr>
              <w:t>Озвучивание,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театрализация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легенды/мифа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музыке.</w:t>
            </w:r>
          </w:p>
          <w:p w:rsidR="002537D9" w:rsidRDefault="00FA6347">
            <w:pPr>
              <w:pStyle w:val="TableParagraph"/>
              <w:spacing w:before="15"/>
              <w:ind w:left="175"/>
              <w:rPr>
                <w:i/>
                <w:sz w:val="20"/>
              </w:rPr>
            </w:pPr>
            <w:r>
              <w:rPr>
                <w:i/>
                <w:sz w:val="20"/>
              </w:rPr>
              <w:t>На выбор или факультативно</w:t>
            </w:r>
          </w:p>
          <w:p w:rsidR="002537D9" w:rsidRDefault="00FA6347">
            <w:pPr>
              <w:pStyle w:val="TableParagraph"/>
              <w:spacing w:before="22" w:line="259" w:lineRule="auto"/>
              <w:ind w:left="154" w:right="566" w:firstLine="21"/>
              <w:rPr>
                <w:sz w:val="20"/>
              </w:rPr>
            </w:pPr>
            <w:r>
              <w:rPr>
                <w:sz w:val="20"/>
              </w:rPr>
              <w:t>Квесты, викторины, интеллектуальные игры. Исследо-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вательские проекты в рамках тематики «Мифы Древней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Греции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музыкальном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искусстве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XVII—XX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веков»</w:t>
            </w:r>
          </w:p>
        </w:tc>
      </w:tr>
      <w:tr w:rsidR="002537D9">
        <w:trPr>
          <w:trHeight w:val="1243"/>
        </w:trPr>
        <w:tc>
          <w:tcPr>
            <w:tcW w:w="1268" w:type="dxa"/>
          </w:tcPr>
          <w:p w:rsidR="002537D9" w:rsidRDefault="00FA6347">
            <w:pPr>
              <w:pStyle w:val="TableParagraph"/>
              <w:spacing w:line="215" w:lineRule="exact"/>
              <w:ind w:left="153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3—4</w:t>
            </w:r>
          </w:p>
          <w:p w:rsidR="002537D9" w:rsidRDefault="00FA6347">
            <w:pPr>
              <w:pStyle w:val="TableParagraph"/>
              <w:spacing w:before="22" w:line="254" w:lineRule="auto"/>
              <w:ind w:left="153" w:right="359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304" w:type="dxa"/>
          </w:tcPr>
          <w:p w:rsidR="002537D9" w:rsidRDefault="00FA6347">
            <w:pPr>
              <w:pStyle w:val="TableParagraph"/>
              <w:spacing w:line="215" w:lineRule="exact"/>
              <w:ind w:left="153"/>
              <w:rPr>
                <w:sz w:val="20"/>
              </w:rPr>
            </w:pPr>
            <w:r>
              <w:rPr>
                <w:sz w:val="20"/>
              </w:rPr>
              <w:t>Музыкаль-</w:t>
            </w:r>
          </w:p>
          <w:p w:rsidR="002537D9" w:rsidRDefault="00FA6347">
            <w:pPr>
              <w:pStyle w:val="TableParagraph"/>
              <w:spacing w:before="22" w:line="259" w:lineRule="auto"/>
              <w:ind w:left="153" w:right="-13"/>
              <w:rPr>
                <w:sz w:val="20"/>
              </w:rPr>
            </w:pPr>
            <w:r>
              <w:rPr>
                <w:sz w:val="20"/>
              </w:rPr>
              <w:t>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клор </w:t>
            </w:r>
            <w:r>
              <w:rPr>
                <w:sz w:val="20"/>
              </w:rPr>
              <w:t>народов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</w:p>
        </w:tc>
        <w:tc>
          <w:tcPr>
            <w:tcW w:w="2031" w:type="dxa"/>
          </w:tcPr>
          <w:p w:rsidR="002537D9" w:rsidRDefault="00FA6347">
            <w:pPr>
              <w:pStyle w:val="TableParagraph"/>
              <w:spacing w:line="215" w:lineRule="exact"/>
              <w:ind w:left="175"/>
              <w:rPr>
                <w:sz w:val="20"/>
              </w:rPr>
            </w:pPr>
            <w:r>
              <w:rPr>
                <w:sz w:val="20"/>
              </w:rPr>
              <w:t>Интонации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ритмы,</w:t>
            </w:r>
          </w:p>
          <w:p w:rsidR="002537D9" w:rsidRDefault="00FA6347">
            <w:pPr>
              <w:pStyle w:val="TableParagraph"/>
              <w:spacing w:before="22" w:line="259" w:lineRule="auto"/>
              <w:ind w:left="153" w:right="482"/>
              <w:rPr>
                <w:sz w:val="20"/>
              </w:rPr>
            </w:pPr>
            <w:r>
              <w:rPr>
                <w:sz w:val="20"/>
              </w:rPr>
              <w:t>формы и жанры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европейского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фольклора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5554" w:type="dxa"/>
          </w:tcPr>
          <w:p w:rsidR="002537D9" w:rsidRDefault="00FA6347">
            <w:pPr>
              <w:pStyle w:val="TableParagraph"/>
              <w:spacing w:line="215" w:lineRule="exact"/>
              <w:ind w:left="175"/>
              <w:rPr>
                <w:sz w:val="20"/>
              </w:rPr>
            </w:pPr>
            <w:r>
              <w:rPr>
                <w:sz w:val="20"/>
              </w:rPr>
              <w:t>Выявление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интонаций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ритмов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звучании</w:t>
            </w:r>
          </w:p>
          <w:p w:rsidR="002537D9" w:rsidRDefault="00FA6347">
            <w:pPr>
              <w:pStyle w:val="TableParagraph"/>
              <w:spacing w:before="22"/>
              <w:ind w:left="154"/>
              <w:rPr>
                <w:sz w:val="20"/>
              </w:rPr>
            </w:pPr>
            <w:r>
              <w:rPr>
                <w:sz w:val="20"/>
              </w:rPr>
              <w:t>традиционной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Европы.</w:t>
            </w:r>
          </w:p>
          <w:p w:rsidR="002537D9" w:rsidRDefault="00FA6347">
            <w:pPr>
              <w:pStyle w:val="TableParagraph"/>
              <w:spacing w:before="15"/>
              <w:ind w:left="175"/>
              <w:rPr>
                <w:sz w:val="20"/>
              </w:rPr>
            </w:pPr>
            <w:r>
              <w:rPr>
                <w:sz w:val="20"/>
              </w:rPr>
              <w:t>Выявление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особенного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изучаемых</w:t>
            </w:r>
          </w:p>
          <w:p w:rsidR="002537D9" w:rsidRDefault="00FA6347">
            <w:pPr>
              <w:pStyle w:val="TableParagraph"/>
              <w:spacing w:before="22" w:line="254" w:lineRule="auto"/>
              <w:ind w:left="154" w:right="583"/>
              <w:rPr>
                <w:sz w:val="20"/>
              </w:rPr>
            </w:pPr>
            <w:r>
              <w:rPr>
                <w:sz w:val="20"/>
              </w:rPr>
              <w:t>образцов европейского фольклора и фольклора народов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</w:tr>
      <w:tr w:rsidR="002537D9">
        <w:trPr>
          <w:trHeight w:val="1257"/>
        </w:trPr>
        <w:tc>
          <w:tcPr>
            <w:tcW w:w="1268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304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</w:tcPr>
          <w:p w:rsidR="002537D9" w:rsidRDefault="00FA6347">
            <w:pPr>
              <w:pStyle w:val="TableParagraph"/>
              <w:ind w:left="16" w:right="715"/>
            </w:pPr>
            <w:r>
              <w:t>Отражение</w:t>
            </w:r>
            <w:r>
              <w:rPr>
                <w:spacing w:val="1"/>
              </w:rPr>
              <w:t xml:space="preserve"> </w:t>
            </w:r>
            <w:r>
              <w:t>европейского</w:t>
            </w:r>
            <w:r>
              <w:rPr>
                <w:spacing w:val="-52"/>
              </w:rPr>
              <w:t xml:space="preserve"> </w:t>
            </w:r>
            <w:r>
              <w:t>фольклора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творчестве</w:t>
            </w:r>
          </w:p>
          <w:p w:rsidR="002537D9" w:rsidRDefault="00FA6347">
            <w:pPr>
              <w:pStyle w:val="TableParagraph"/>
              <w:spacing w:line="227" w:lineRule="exact"/>
              <w:ind w:left="16"/>
            </w:pPr>
            <w:r>
              <w:t>профессиональных</w:t>
            </w:r>
          </w:p>
        </w:tc>
        <w:tc>
          <w:tcPr>
            <w:tcW w:w="5554" w:type="dxa"/>
          </w:tcPr>
          <w:p w:rsidR="002537D9" w:rsidRDefault="00FA6347">
            <w:pPr>
              <w:pStyle w:val="TableParagraph"/>
              <w:ind w:left="17" w:right="-15"/>
            </w:pPr>
            <w:r>
              <w:t>Разучивание и исполнение народных песен, танцев.</w:t>
            </w:r>
            <w:r>
              <w:rPr>
                <w:spacing w:val="1"/>
              </w:rPr>
              <w:t xml:space="preserve"> </w:t>
            </w:r>
            <w:r>
              <w:t>Двигательная, ритмическая, интонационная импровизация</w:t>
            </w:r>
            <w:r>
              <w:rPr>
                <w:spacing w:val="-52"/>
              </w:rPr>
              <w:t xml:space="preserve"> </w:t>
            </w:r>
            <w:r>
              <w:t>по мотивам изученных традиций народов Европы (в 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форме</w:t>
            </w:r>
            <w:r>
              <w:rPr>
                <w:spacing w:val="3"/>
              </w:rPr>
              <w:t xml:space="preserve"> </w:t>
            </w:r>
            <w:r>
              <w:t>рондо)</w:t>
            </w:r>
          </w:p>
        </w:tc>
      </w:tr>
      <w:tr w:rsidR="002537D9">
        <w:trPr>
          <w:trHeight w:val="2979"/>
        </w:trPr>
        <w:tc>
          <w:tcPr>
            <w:tcW w:w="1268" w:type="dxa"/>
          </w:tcPr>
          <w:p w:rsidR="002537D9" w:rsidRDefault="00FA6347">
            <w:pPr>
              <w:pStyle w:val="TableParagraph"/>
              <w:spacing w:before="2" w:line="252" w:lineRule="exact"/>
              <w:ind w:left="16"/>
            </w:pPr>
            <w:r>
              <w:t>В)</w:t>
            </w:r>
            <w:r>
              <w:rPr>
                <w:spacing w:val="-4"/>
              </w:rPr>
              <w:t xml:space="preserve"> </w:t>
            </w:r>
            <w:r>
              <w:t>3—4</w:t>
            </w:r>
          </w:p>
          <w:p w:rsidR="002537D9" w:rsidRDefault="00FA6347">
            <w:pPr>
              <w:pStyle w:val="TableParagraph"/>
              <w:ind w:left="16" w:right="416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304" w:type="dxa"/>
          </w:tcPr>
          <w:p w:rsidR="002537D9" w:rsidRDefault="00FA6347">
            <w:pPr>
              <w:pStyle w:val="TableParagraph"/>
              <w:spacing w:before="2"/>
              <w:ind w:left="16" w:right="37"/>
            </w:pPr>
            <w:r>
              <w:t>Музыкальны</w:t>
            </w:r>
            <w:r>
              <w:rPr>
                <w:spacing w:val="-52"/>
              </w:rPr>
              <w:t xml:space="preserve"> </w:t>
            </w:r>
            <w:r>
              <w:t>й</w:t>
            </w:r>
            <w:r>
              <w:rPr>
                <w:spacing w:val="4"/>
              </w:rPr>
              <w:t xml:space="preserve"> </w:t>
            </w:r>
            <w:r>
              <w:t>фольклор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1"/>
              </w:rPr>
              <w:t xml:space="preserve"> </w:t>
            </w:r>
            <w:r>
              <w:t>Азии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537D9" w:rsidRDefault="00FA6347">
            <w:pPr>
              <w:pStyle w:val="TableParagraph"/>
              <w:spacing w:line="249" w:lineRule="exact"/>
              <w:ind w:left="16"/>
            </w:pPr>
            <w:r>
              <w:t>Африки</w:t>
            </w:r>
          </w:p>
        </w:tc>
        <w:tc>
          <w:tcPr>
            <w:tcW w:w="2031" w:type="dxa"/>
          </w:tcPr>
          <w:p w:rsidR="002537D9" w:rsidRDefault="00FA6347">
            <w:pPr>
              <w:pStyle w:val="TableParagraph"/>
              <w:spacing w:before="2" w:line="252" w:lineRule="exact"/>
              <w:ind w:left="16"/>
            </w:pPr>
            <w:r>
              <w:t>Африканская</w:t>
            </w:r>
            <w:r>
              <w:rPr>
                <w:spacing w:val="-7"/>
              </w:rPr>
              <w:t xml:space="preserve"> </w:t>
            </w:r>
            <w:r>
              <w:t>музыка</w:t>
            </w:r>
          </w:p>
          <w:p w:rsidR="002537D9" w:rsidRDefault="00FA6347">
            <w:pPr>
              <w:pStyle w:val="TableParagraph"/>
              <w:ind w:left="16" w:right="51"/>
            </w:pPr>
            <w:r>
              <w:t>—</w:t>
            </w:r>
            <w:r>
              <w:rPr>
                <w:spacing w:val="1"/>
              </w:rPr>
              <w:t xml:space="preserve"> </w:t>
            </w:r>
            <w:r>
              <w:t>стихия</w:t>
            </w:r>
            <w:r>
              <w:rPr>
                <w:spacing w:val="-1"/>
              </w:rPr>
              <w:t xml:space="preserve"> </w:t>
            </w:r>
            <w:r>
              <w:t>ритма.</w:t>
            </w:r>
            <w:r>
              <w:rPr>
                <w:spacing w:val="1"/>
              </w:rPr>
              <w:t xml:space="preserve"> </w:t>
            </w:r>
            <w:r>
              <w:t>Интонационно-</w:t>
            </w:r>
            <w:r>
              <w:rPr>
                <w:spacing w:val="1"/>
              </w:rPr>
              <w:t xml:space="preserve"> </w:t>
            </w:r>
            <w:r>
              <w:t>ладовая основа</w:t>
            </w:r>
            <w:r>
              <w:rPr>
                <w:spacing w:val="1"/>
              </w:rPr>
              <w:t xml:space="preserve"> </w:t>
            </w:r>
            <w:r>
              <w:t>музыки стран Азии</w:t>
            </w:r>
            <w:r>
              <w:rPr>
                <w:vertAlign w:val="superscript"/>
              </w:rPr>
              <w:t>1</w:t>
            </w:r>
            <w:r>
              <w:t>,</w:t>
            </w:r>
            <w:r>
              <w:rPr>
                <w:spacing w:val="-52"/>
              </w:rPr>
              <w:t xml:space="preserve"> </w:t>
            </w:r>
            <w:r>
              <w:t>уникальные</w:t>
            </w:r>
            <w:r>
              <w:rPr>
                <w:spacing w:val="1"/>
              </w:rPr>
              <w:t xml:space="preserve"> </w:t>
            </w:r>
            <w:r>
              <w:t>традиции,</w:t>
            </w:r>
          </w:p>
          <w:p w:rsidR="002537D9" w:rsidRDefault="00FA6347">
            <w:pPr>
              <w:pStyle w:val="TableParagraph"/>
              <w:spacing w:before="2"/>
              <w:ind w:left="16" w:right="402"/>
            </w:pPr>
            <w:r>
              <w:t>музыкальные</w:t>
            </w:r>
            <w:r>
              <w:rPr>
                <w:spacing w:val="1"/>
              </w:rPr>
              <w:t xml:space="preserve"> </w:t>
            </w:r>
            <w:r>
              <w:t>инструменты.</w:t>
            </w:r>
            <w:r>
              <w:rPr>
                <w:spacing w:val="1"/>
              </w:rPr>
              <w:t xml:space="preserve"> </w:t>
            </w:r>
            <w:r>
              <w:t>Представления о</w:t>
            </w:r>
            <w:r>
              <w:rPr>
                <w:spacing w:val="-52"/>
              </w:rPr>
              <w:t xml:space="preserve"> </w:t>
            </w:r>
            <w:r>
              <w:t>роли</w:t>
            </w:r>
            <w:r>
              <w:rPr>
                <w:spacing w:val="4"/>
              </w:rPr>
              <w:t xml:space="preserve"> </w:t>
            </w:r>
            <w:r>
              <w:t>музыки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2537D9" w:rsidRDefault="00FA6347">
            <w:pPr>
              <w:pStyle w:val="TableParagraph"/>
              <w:spacing w:line="173" w:lineRule="exact"/>
              <w:ind w:left="16"/>
            </w:pPr>
            <w:r>
              <w:t>жизни людей</w:t>
            </w:r>
          </w:p>
        </w:tc>
        <w:tc>
          <w:tcPr>
            <w:tcW w:w="5554" w:type="dxa"/>
          </w:tcPr>
          <w:p w:rsidR="002537D9" w:rsidRDefault="00FA6347">
            <w:pPr>
              <w:pStyle w:val="TableParagraph"/>
              <w:spacing w:before="2"/>
              <w:ind w:left="17"/>
            </w:pPr>
            <w:r>
              <w:t>Выявление характерных</w:t>
            </w:r>
            <w:r>
              <w:rPr>
                <w:spacing w:val="-11"/>
              </w:rPr>
              <w:t xml:space="preserve"> </w:t>
            </w:r>
            <w:r>
              <w:t>интонаций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ритмов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звучании</w:t>
            </w:r>
            <w:r>
              <w:rPr>
                <w:spacing w:val="-52"/>
              </w:rPr>
              <w:t xml:space="preserve"> </w:t>
            </w:r>
            <w:r>
              <w:t>традиционной</w:t>
            </w:r>
            <w:r>
              <w:rPr>
                <w:spacing w:val="-3"/>
              </w:rPr>
              <w:t xml:space="preserve"> </w:t>
            </w:r>
            <w:r>
              <w:t>музыки</w:t>
            </w:r>
            <w:r>
              <w:rPr>
                <w:spacing w:val="-3"/>
              </w:rPr>
              <w:t xml:space="preserve"> </w:t>
            </w:r>
            <w:r>
              <w:t>народов</w:t>
            </w:r>
            <w:r>
              <w:rPr>
                <w:spacing w:val="-3"/>
              </w:rPr>
              <w:t xml:space="preserve"> </w:t>
            </w:r>
            <w:r>
              <w:t>Африки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Азии.</w:t>
            </w:r>
          </w:p>
          <w:p w:rsidR="002537D9" w:rsidRDefault="00FA6347">
            <w:pPr>
              <w:pStyle w:val="TableParagraph"/>
              <w:ind w:left="17" w:right="243"/>
            </w:pPr>
            <w:r>
              <w:t>Выявление общего и особенного при сравнении</w:t>
            </w:r>
            <w:r>
              <w:rPr>
                <w:spacing w:val="1"/>
              </w:rPr>
              <w:t xml:space="preserve"> </w:t>
            </w:r>
            <w:r>
              <w:t>изучаемых образцов азиатского фольклора и фольклора</w:t>
            </w:r>
            <w:r>
              <w:rPr>
                <w:spacing w:val="-52"/>
              </w:rPr>
              <w:t xml:space="preserve"> </w:t>
            </w:r>
            <w:r>
              <w:t>народов</w:t>
            </w:r>
            <w:r>
              <w:rPr>
                <w:spacing w:val="-10"/>
              </w:rPr>
              <w:t xml:space="preserve"> </w:t>
            </w:r>
            <w:r>
              <w:t>России.</w:t>
            </w:r>
          </w:p>
          <w:p w:rsidR="002537D9" w:rsidRDefault="00FA6347">
            <w:pPr>
              <w:pStyle w:val="TableParagraph"/>
              <w:spacing w:line="242" w:lineRule="auto"/>
              <w:ind w:left="17"/>
            </w:pPr>
            <w:r>
              <w:t>Разучивание и исполнение народных песен, танцев.</w:t>
            </w:r>
            <w:r>
              <w:rPr>
                <w:spacing w:val="1"/>
              </w:rPr>
              <w:t xml:space="preserve"> </w:t>
            </w:r>
            <w:r>
              <w:t>Коллективные ритмические</w:t>
            </w:r>
            <w:r>
              <w:rPr>
                <w:spacing w:val="-6"/>
              </w:rPr>
              <w:t xml:space="preserve"> </w:t>
            </w:r>
            <w:r>
              <w:t>импровизации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шумовых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ударных</w:t>
            </w:r>
            <w:r>
              <w:rPr>
                <w:spacing w:val="-9"/>
              </w:rPr>
              <w:t xml:space="preserve"> </w:t>
            </w:r>
            <w:r>
              <w:t>инструментах.</w:t>
            </w:r>
          </w:p>
          <w:p w:rsidR="002537D9" w:rsidRDefault="00FA6347">
            <w:pPr>
              <w:pStyle w:val="TableParagraph"/>
              <w:spacing w:line="249" w:lineRule="exact"/>
              <w:ind w:left="17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или факультативно</w:t>
            </w:r>
          </w:p>
          <w:p w:rsidR="002537D9" w:rsidRDefault="00FA6347">
            <w:pPr>
              <w:pStyle w:val="TableParagraph"/>
              <w:ind w:left="17" w:right="13"/>
            </w:pPr>
            <w:r>
              <w:t>Исследовательские</w:t>
            </w:r>
            <w:r>
              <w:rPr>
                <w:spacing w:val="-3"/>
              </w:rPr>
              <w:t xml:space="preserve"> </w:t>
            </w:r>
            <w:r>
              <w:t>проекты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теме</w:t>
            </w:r>
            <w:r>
              <w:rPr>
                <w:spacing w:val="-4"/>
              </w:rPr>
              <w:t xml:space="preserve"> </w:t>
            </w:r>
            <w:r>
              <w:t>«Музыка</w:t>
            </w:r>
            <w:r>
              <w:rPr>
                <w:spacing w:val="-3"/>
              </w:rPr>
              <w:t xml:space="preserve"> </w:t>
            </w:r>
            <w:r>
              <w:t>стран</w:t>
            </w:r>
            <w:r>
              <w:rPr>
                <w:spacing w:val="-1"/>
              </w:rPr>
              <w:t xml:space="preserve"> </w:t>
            </w:r>
            <w:r>
              <w:t>Азии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Африки»</w:t>
            </w:r>
          </w:p>
        </w:tc>
      </w:tr>
      <w:tr w:rsidR="002537D9">
        <w:trPr>
          <w:trHeight w:val="2252"/>
        </w:trPr>
        <w:tc>
          <w:tcPr>
            <w:tcW w:w="1268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line="247" w:lineRule="exact"/>
              <w:ind w:left="16"/>
            </w:pPr>
            <w:r>
              <w:t>Г)</w:t>
            </w:r>
            <w:r>
              <w:rPr>
                <w:spacing w:val="2"/>
              </w:rPr>
              <w:t xml:space="preserve"> </w:t>
            </w:r>
            <w:r>
              <w:t>3—4</w:t>
            </w:r>
          </w:p>
          <w:p w:rsidR="002537D9" w:rsidRDefault="00FA6347">
            <w:pPr>
              <w:pStyle w:val="TableParagraph"/>
              <w:spacing w:line="251" w:lineRule="exact"/>
              <w:ind w:left="16"/>
            </w:pPr>
            <w:r>
              <w:t>учебных</w:t>
            </w:r>
          </w:p>
          <w:p w:rsidR="002537D9" w:rsidRDefault="00FA6347">
            <w:pPr>
              <w:pStyle w:val="TableParagraph"/>
              <w:spacing w:line="228" w:lineRule="exact"/>
              <w:ind w:left="398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304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line="242" w:lineRule="auto"/>
              <w:ind w:left="16" w:right="358"/>
            </w:pPr>
            <w:r>
              <w:t>Народная</w:t>
            </w:r>
            <w:r>
              <w:rPr>
                <w:spacing w:val="-52"/>
              </w:rPr>
              <w:t xml:space="preserve"> </w:t>
            </w:r>
            <w:r>
              <w:t>музыка</w:t>
            </w:r>
            <w:r>
              <w:rPr>
                <w:spacing w:val="1"/>
              </w:rPr>
              <w:t xml:space="preserve"> </w:t>
            </w:r>
            <w:r>
              <w:t>Амери-</w:t>
            </w:r>
          </w:p>
          <w:p w:rsidR="002537D9" w:rsidRDefault="00FA6347">
            <w:pPr>
              <w:pStyle w:val="TableParagraph"/>
              <w:spacing w:line="217" w:lineRule="exact"/>
              <w:ind w:left="153"/>
              <w:rPr>
                <w:sz w:val="20"/>
              </w:rPr>
            </w:pPr>
            <w:r>
              <w:rPr>
                <w:sz w:val="20"/>
              </w:rPr>
              <w:t>канского</w:t>
            </w:r>
          </w:p>
          <w:p w:rsidR="002537D9" w:rsidRDefault="00FA6347">
            <w:pPr>
              <w:pStyle w:val="TableParagraph"/>
              <w:spacing w:before="9"/>
              <w:ind w:left="398"/>
              <w:rPr>
                <w:sz w:val="20"/>
              </w:rPr>
            </w:pPr>
            <w:r>
              <w:rPr>
                <w:sz w:val="20"/>
              </w:rPr>
              <w:t>континен-</w:t>
            </w:r>
          </w:p>
          <w:p w:rsidR="002537D9" w:rsidRDefault="00FA6347">
            <w:pPr>
              <w:pStyle w:val="TableParagraph"/>
              <w:spacing w:before="22"/>
              <w:ind w:left="153"/>
              <w:rPr>
                <w:sz w:val="20"/>
              </w:rPr>
            </w:pPr>
            <w:r>
              <w:rPr>
                <w:sz w:val="20"/>
              </w:rPr>
              <w:t>та</w:t>
            </w:r>
          </w:p>
        </w:tc>
        <w:tc>
          <w:tcPr>
            <w:tcW w:w="2031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line="242" w:lineRule="auto"/>
              <w:ind w:left="16" w:right="454"/>
            </w:pPr>
            <w:r>
              <w:t>Стили и жанры</w:t>
            </w:r>
            <w:r>
              <w:rPr>
                <w:spacing w:val="1"/>
              </w:rPr>
              <w:t xml:space="preserve"> </w:t>
            </w:r>
            <w:r>
              <w:t>американской</w:t>
            </w:r>
            <w:r>
              <w:rPr>
                <w:spacing w:val="1"/>
              </w:rPr>
              <w:t xml:space="preserve"> </w:t>
            </w:r>
            <w:r>
              <w:t>музыки</w:t>
            </w:r>
            <w:r>
              <w:rPr>
                <w:spacing w:val="-7"/>
              </w:rPr>
              <w:t xml:space="preserve"> </w:t>
            </w:r>
            <w:r>
              <w:t>(кантри,</w:t>
            </w:r>
          </w:p>
          <w:p w:rsidR="002537D9" w:rsidRDefault="00FA6347">
            <w:pPr>
              <w:pStyle w:val="TableParagraph"/>
              <w:spacing w:line="217" w:lineRule="exact"/>
              <w:ind w:left="398"/>
              <w:rPr>
                <w:sz w:val="20"/>
              </w:rPr>
            </w:pPr>
            <w:r>
              <w:rPr>
                <w:sz w:val="20"/>
              </w:rPr>
              <w:t>блюз,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спиричуэле,</w:t>
            </w:r>
          </w:p>
          <w:p w:rsidR="002537D9" w:rsidRDefault="00FA6347">
            <w:pPr>
              <w:pStyle w:val="TableParagraph"/>
              <w:spacing w:before="9" w:line="259" w:lineRule="auto"/>
              <w:ind w:left="153" w:right="111"/>
              <w:rPr>
                <w:sz w:val="20"/>
              </w:rPr>
            </w:pPr>
            <w:r>
              <w:rPr>
                <w:sz w:val="20"/>
              </w:rPr>
              <w:t>самба, босса-нова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др.). Смешение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ритмов</w:t>
            </w:r>
          </w:p>
          <w:p w:rsidR="002537D9" w:rsidRDefault="00FA6347">
            <w:pPr>
              <w:pStyle w:val="TableParagraph"/>
              <w:spacing w:before="4" w:line="254" w:lineRule="auto"/>
              <w:ind w:left="153" w:right="523"/>
              <w:rPr>
                <w:sz w:val="20"/>
              </w:rPr>
            </w:pPr>
            <w:r>
              <w:rPr>
                <w:sz w:val="20"/>
              </w:rPr>
              <w:t>различного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происхождения</w:t>
            </w:r>
          </w:p>
        </w:tc>
        <w:tc>
          <w:tcPr>
            <w:tcW w:w="5554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line="242" w:lineRule="auto"/>
              <w:ind w:left="17"/>
            </w:pPr>
            <w:r>
              <w:t>Выявление характерных</w:t>
            </w:r>
            <w:r>
              <w:rPr>
                <w:spacing w:val="-11"/>
              </w:rPr>
              <w:t xml:space="preserve"> </w:t>
            </w:r>
            <w:r>
              <w:t>интонаций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ритмов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звучании</w:t>
            </w:r>
            <w:r>
              <w:rPr>
                <w:spacing w:val="-52"/>
              </w:rPr>
              <w:t xml:space="preserve"> </w:t>
            </w:r>
            <w:r>
              <w:t>американского, латино-американского фольклора,</w:t>
            </w:r>
            <w:r>
              <w:rPr>
                <w:spacing w:val="1"/>
              </w:rPr>
              <w:t xml:space="preserve"> </w:t>
            </w:r>
            <w:r>
              <w:t>прослеживание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9"/>
              </w:rPr>
              <w:t xml:space="preserve"> </w:t>
            </w:r>
            <w:r>
              <w:t>национальных</w:t>
            </w:r>
            <w:r>
              <w:rPr>
                <w:spacing w:val="-9"/>
              </w:rPr>
              <w:t xml:space="preserve"> </w:t>
            </w:r>
            <w:r>
              <w:t>истоков.</w:t>
            </w:r>
          </w:p>
          <w:p w:rsidR="002537D9" w:rsidRDefault="00FA6347">
            <w:pPr>
              <w:pStyle w:val="TableParagraph"/>
              <w:spacing w:line="217" w:lineRule="exact"/>
              <w:ind w:left="399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танцев.</w:t>
            </w:r>
          </w:p>
          <w:p w:rsidR="002537D9" w:rsidRDefault="00FA6347">
            <w:pPr>
              <w:pStyle w:val="TableParagraph"/>
              <w:spacing w:before="9" w:line="264" w:lineRule="auto"/>
              <w:ind w:left="154"/>
              <w:rPr>
                <w:sz w:val="20"/>
              </w:rPr>
            </w:pPr>
            <w:r>
              <w:rPr>
                <w:sz w:val="20"/>
              </w:rPr>
              <w:t>Индивидуальные и коллективные ритмические и мело-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дические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импровизации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стиле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(жанре)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изучаемой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</w:p>
        </w:tc>
      </w:tr>
    </w:tbl>
    <w:p w:rsidR="002537D9" w:rsidRDefault="002537D9">
      <w:pPr>
        <w:pStyle w:val="a3"/>
        <w:ind w:left="0"/>
        <w:jc w:val="left"/>
        <w:rPr>
          <w:b/>
          <w:sz w:val="26"/>
        </w:rPr>
      </w:pPr>
    </w:p>
    <w:p w:rsidR="002537D9" w:rsidRDefault="002537D9">
      <w:pPr>
        <w:pStyle w:val="a3"/>
        <w:ind w:left="0"/>
        <w:jc w:val="left"/>
        <w:rPr>
          <w:b/>
          <w:sz w:val="26"/>
        </w:rPr>
      </w:pPr>
    </w:p>
    <w:p w:rsidR="002537D9" w:rsidRDefault="002537D9">
      <w:pPr>
        <w:pStyle w:val="a3"/>
        <w:spacing w:before="2"/>
        <w:ind w:left="0"/>
        <w:jc w:val="left"/>
        <w:rPr>
          <w:b/>
          <w:sz w:val="24"/>
        </w:rPr>
      </w:pPr>
    </w:p>
    <w:p w:rsidR="002537D9" w:rsidRDefault="00D57C13">
      <w:pPr>
        <w:ind w:left="394" w:right="167" w:hanging="80"/>
        <w:rPr>
          <w:sz w:val="18"/>
        </w:rPr>
      </w:pPr>
      <w:r>
        <w:pict>
          <v:rect id="_x0000_s1036" style="position:absolute;left:0;text-align:left;margin-left:56.55pt;margin-top:25.9pt;width:144.1pt;height:.7pt;z-index:-15716864;mso-wrap-distance-left:0;mso-wrap-distance-right:0;mso-position-horizontal-relative:page" fillcolor="black" stroked="f">
            <w10:wrap type="topAndBottom" anchorx="page"/>
          </v:rect>
        </w:pict>
      </w:r>
      <w:r w:rsidR="00FA6347">
        <w:rPr>
          <w:color w:val="221E1F"/>
          <w:position w:val="6"/>
          <w:sz w:val="12"/>
        </w:rPr>
        <w:t xml:space="preserve">1 </w:t>
      </w:r>
      <w:r w:rsidR="00FA6347">
        <w:rPr>
          <w:color w:val="221E1F"/>
          <w:sz w:val="18"/>
        </w:rPr>
        <w:t>Для изучения данного тематического блока рекомендуется выбрать 1—2 национальные традиции из следующего списка: Китай,</w:t>
      </w:r>
      <w:r w:rsidR="00FA6347">
        <w:rPr>
          <w:color w:val="221E1F"/>
          <w:spacing w:val="-42"/>
          <w:sz w:val="18"/>
        </w:rPr>
        <w:t xml:space="preserve"> </w:t>
      </w:r>
      <w:r w:rsidR="00FA6347">
        <w:rPr>
          <w:color w:val="221E1F"/>
          <w:sz w:val="18"/>
        </w:rPr>
        <w:t>Индия,</w:t>
      </w:r>
      <w:r w:rsidR="00FA6347">
        <w:rPr>
          <w:color w:val="221E1F"/>
          <w:spacing w:val="-5"/>
          <w:sz w:val="18"/>
        </w:rPr>
        <w:t xml:space="preserve"> </w:t>
      </w:r>
      <w:r w:rsidR="00FA6347">
        <w:rPr>
          <w:color w:val="221E1F"/>
          <w:sz w:val="18"/>
        </w:rPr>
        <w:t>Япония,</w:t>
      </w:r>
      <w:r w:rsidR="00FA6347">
        <w:rPr>
          <w:color w:val="221E1F"/>
          <w:spacing w:val="-4"/>
          <w:sz w:val="18"/>
        </w:rPr>
        <w:t xml:space="preserve"> </w:t>
      </w:r>
      <w:r w:rsidR="00FA6347">
        <w:rPr>
          <w:color w:val="221E1F"/>
          <w:sz w:val="18"/>
        </w:rPr>
        <w:t>Вьетнам,</w:t>
      </w:r>
      <w:r w:rsidR="00FA6347">
        <w:rPr>
          <w:color w:val="221E1F"/>
          <w:spacing w:val="3"/>
          <w:sz w:val="18"/>
        </w:rPr>
        <w:t xml:space="preserve"> </w:t>
      </w:r>
      <w:r w:rsidR="00FA6347">
        <w:rPr>
          <w:color w:val="221E1F"/>
          <w:sz w:val="18"/>
        </w:rPr>
        <w:t>Индонезия,</w:t>
      </w:r>
      <w:r w:rsidR="00FA6347">
        <w:rPr>
          <w:color w:val="221E1F"/>
          <w:spacing w:val="-4"/>
          <w:sz w:val="18"/>
        </w:rPr>
        <w:t xml:space="preserve"> </w:t>
      </w:r>
      <w:r w:rsidR="00FA6347">
        <w:rPr>
          <w:color w:val="221E1F"/>
          <w:sz w:val="18"/>
        </w:rPr>
        <w:t>Иран,</w:t>
      </w:r>
      <w:r w:rsidR="00FA6347">
        <w:rPr>
          <w:color w:val="221E1F"/>
          <w:spacing w:val="10"/>
          <w:sz w:val="18"/>
        </w:rPr>
        <w:t xml:space="preserve"> </w:t>
      </w:r>
      <w:r w:rsidR="00FA6347">
        <w:rPr>
          <w:color w:val="221E1F"/>
          <w:sz w:val="18"/>
        </w:rPr>
        <w:t>Турция.</w:t>
      </w:r>
    </w:p>
    <w:p w:rsidR="002537D9" w:rsidRDefault="00FA6347">
      <w:pPr>
        <w:spacing w:before="81"/>
        <w:ind w:left="596" w:right="281"/>
        <w:rPr>
          <w:sz w:val="16"/>
        </w:rPr>
      </w:pPr>
      <w:r>
        <w:rPr>
          <w:color w:val="221E1F"/>
          <w:w w:val="95"/>
          <w:sz w:val="16"/>
          <w:vertAlign w:val="superscript"/>
        </w:rPr>
        <w:t>1</w:t>
      </w:r>
      <w:r>
        <w:rPr>
          <w:color w:val="221E1F"/>
          <w:spacing w:val="1"/>
          <w:w w:val="95"/>
          <w:sz w:val="16"/>
        </w:rPr>
        <w:t xml:space="preserve"> </w:t>
      </w:r>
      <w:r>
        <w:rPr>
          <w:color w:val="221E1F"/>
          <w:w w:val="95"/>
          <w:sz w:val="16"/>
        </w:rPr>
        <w:t>Изучение</w:t>
      </w:r>
      <w:r>
        <w:rPr>
          <w:color w:val="221E1F"/>
          <w:spacing w:val="1"/>
          <w:w w:val="95"/>
          <w:sz w:val="16"/>
        </w:rPr>
        <w:t xml:space="preserve"> </w:t>
      </w:r>
      <w:r>
        <w:rPr>
          <w:color w:val="221E1F"/>
          <w:w w:val="95"/>
          <w:sz w:val="16"/>
        </w:rPr>
        <w:t>тематических блоков данного</w:t>
      </w:r>
      <w:r>
        <w:rPr>
          <w:color w:val="221E1F"/>
          <w:spacing w:val="36"/>
          <w:sz w:val="16"/>
        </w:rPr>
        <w:t xml:space="preserve"> </w:t>
      </w:r>
      <w:r>
        <w:rPr>
          <w:color w:val="221E1F"/>
          <w:w w:val="95"/>
          <w:sz w:val="16"/>
        </w:rPr>
        <w:t>модуля</w:t>
      </w:r>
      <w:r>
        <w:rPr>
          <w:color w:val="221E1F"/>
          <w:spacing w:val="36"/>
          <w:sz w:val="16"/>
        </w:rPr>
        <w:t xml:space="preserve"> </w:t>
      </w:r>
      <w:r>
        <w:rPr>
          <w:color w:val="221E1F"/>
          <w:w w:val="95"/>
          <w:sz w:val="16"/>
        </w:rPr>
        <w:t>в календарном</w:t>
      </w:r>
      <w:r>
        <w:rPr>
          <w:color w:val="221E1F"/>
          <w:spacing w:val="36"/>
          <w:sz w:val="16"/>
        </w:rPr>
        <w:t xml:space="preserve"> </w:t>
      </w:r>
      <w:r>
        <w:rPr>
          <w:color w:val="221E1F"/>
          <w:w w:val="95"/>
          <w:sz w:val="16"/>
        </w:rPr>
        <w:t>планировании</w:t>
      </w:r>
      <w:r>
        <w:rPr>
          <w:color w:val="221E1F"/>
          <w:spacing w:val="36"/>
          <w:sz w:val="16"/>
        </w:rPr>
        <w:t xml:space="preserve"> </w:t>
      </w:r>
      <w:r>
        <w:rPr>
          <w:color w:val="221E1F"/>
          <w:w w:val="95"/>
          <w:sz w:val="16"/>
        </w:rPr>
        <w:t>целесообразно</w:t>
      </w:r>
      <w:r>
        <w:rPr>
          <w:color w:val="221E1F"/>
          <w:spacing w:val="36"/>
          <w:sz w:val="16"/>
        </w:rPr>
        <w:t xml:space="preserve"> </w:t>
      </w:r>
      <w:r>
        <w:rPr>
          <w:color w:val="221E1F"/>
          <w:w w:val="95"/>
          <w:sz w:val="16"/>
        </w:rPr>
        <w:t>соотносить</w:t>
      </w:r>
      <w:r>
        <w:rPr>
          <w:color w:val="221E1F"/>
          <w:spacing w:val="36"/>
          <w:sz w:val="16"/>
        </w:rPr>
        <w:t xml:space="preserve"> </w:t>
      </w:r>
      <w:r>
        <w:rPr>
          <w:color w:val="221E1F"/>
          <w:w w:val="95"/>
          <w:sz w:val="16"/>
        </w:rPr>
        <w:t>с изучением</w:t>
      </w:r>
      <w:r>
        <w:rPr>
          <w:color w:val="221E1F"/>
          <w:spacing w:val="36"/>
          <w:sz w:val="16"/>
        </w:rPr>
        <w:t xml:space="preserve"> </w:t>
      </w:r>
      <w:r>
        <w:rPr>
          <w:color w:val="221E1F"/>
          <w:w w:val="95"/>
          <w:sz w:val="16"/>
        </w:rPr>
        <w:t>модулей</w:t>
      </w:r>
      <w:r>
        <w:rPr>
          <w:color w:val="221E1F"/>
          <w:spacing w:val="36"/>
          <w:sz w:val="16"/>
        </w:rPr>
        <w:t xml:space="preserve"> </w:t>
      </w:r>
      <w:r>
        <w:rPr>
          <w:color w:val="221E1F"/>
          <w:w w:val="95"/>
          <w:sz w:val="16"/>
        </w:rPr>
        <w:t>«Музыка</w:t>
      </w:r>
      <w:r>
        <w:rPr>
          <w:color w:val="221E1F"/>
          <w:spacing w:val="1"/>
          <w:w w:val="95"/>
          <w:sz w:val="16"/>
        </w:rPr>
        <w:t xml:space="preserve"> </w:t>
      </w:r>
      <w:r>
        <w:rPr>
          <w:color w:val="221E1F"/>
          <w:sz w:val="16"/>
        </w:rPr>
        <w:t>моего края» и «Народное музыкальное творчество России», устанавливая смысловые арки, сопоставляя и сравнивая музыкальный материал</w:t>
      </w:r>
      <w:r>
        <w:rPr>
          <w:color w:val="221E1F"/>
          <w:spacing w:val="-37"/>
          <w:sz w:val="16"/>
        </w:rPr>
        <w:t xml:space="preserve"> </w:t>
      </w:r>
      <w:r>
        <w:rPr>
          <w:color w:val="221E1F"/>
          <w:sz w:val="16"/>
        </w:rPr>
        <w:t>данных</w:t>
      </w:r>
      <w:r>
        <w:rPr>
          <w:color w:val="221E1F"/>
          <w:spacing w:val="-6"/>
          <w:sz w:val="16"/>
        </w:rPr>
        <w:t xml:space="preserve"> </w:t>
      </w:r>
      <w:r>
        <w:rPr>
          <w:color w:val="221E1F"/>
          <w:sz w:val="16"/>
        </w:rPr>
        <w:t>разделов программы</w:t>
      </w:r>
      <w:r>
        <w:rPr>
          <w:color w:val="221E1F"/>
          <w:spacing w:val="4"/>
          <w:sz w:val="16"/>
        </w:rPr>
        <w:t xml:space="preserve"> </w:t>
      </w:r>
      <w:r>
        <w:rPr>
          <w:color w:val="221E1F"/>
          <w:sz w:val="16"/>
        </w:rPr>
        <w:t>между</w:t>
      </w:r>
      <w:r>
        <w:rPr>
          <w:color w:val="221E1F"/>
          <w:spacing w:val="3"/>
          <w:sz w:val="16"/>
        </w:rPr>
        <w:t xml:space="preserve"> </w:t>
      </w:r>
      <w:r>
        <w:rPr>
          <w:color w:val="221E1F"/>
          <w:sz w:val="16"/>
        </w:rPr>
        <w:t>собой.</w:t>
      </w:r>
    </w:p>
    <w:p w:rsidR="002537D9" w:rsidRDefault="00FA6347">
      <w:pPr>
        <w:spacing w:before="2"/>
        <w:ind w:left="596"/>
        <w:rPr>
          <w:sz w:val="16"/>
        </w:rPr>
      </w:pPr>
      <w:r>
        <w:rPr>
          <w:color w:val="221E1F"/>
          <w:w w:val="95"/>
          <w:sz w:val="16"/>
          <w:vertAlign w:val="superscript"/>
        </w:rPr>
        <w:t>2</w:t>
      </w:r>
      <w:r>
        <w:rPr>
          <w:color w:val="221E1F"/>
          <w:spacing w:val="6"/>
          <w:w w:val="95"/>
          <w:sz w:val="16"/>
        </w:rPr>
        <w:t xml:space="preserve"> </w:t>
      </w:r>
      <w:r>
        <w:rPr>
          <w:color w:val="221E1F"/>
          <w:w w:val="95"/>
          <w:sz w:val="16"/>
        </w:rPr>
        <w:t>Для</w:t>
      </w:r>
      <w:r>
        <w:rPr>
          <w:color w:val="221E1F"/>
          <w:spacing w:val="30"/>
          <w:w w:val="95"/>
          <w:sz w:val="16"/>
        </w:rPr>
        <w:t xml:space="preserve"> </w:t>
      </w:r>
      <w:r>
        <w:rPr>
          <w:color w:val="221E1F"/>
          <w:w w:val="95"/>
          <w:sz w:val="16"/>
        </w:rPr>
        <w:t>изучения</w:t>
      </w:r>
      <w:r>
        <w:rPr>
          <w:color w:val="221E1F"/>
          <w:spacing w:val="29"/>
          <w:w w:val="95"/>
          <w:sz w:val="16"/>
        </w:rPr>
        <w:t xml:space="preserve"> </w:t>
      </w:r>
      <w:r>
        <w:rPr>
          <w:color w:val="221E1F"/>
          <w:w w:val="95"/>
          <w:sz w:val="16"/>
        </w:rPr>
        <w:t>данной</w:t>
      </w:r>
      <w:r>
        <w:rPr>
          <w:color w:val="221E1F"/>
          <w:spacing w:val="21"/>
          <w:w w:val="95"/>
          <w:sz w:val="16"/>
        </w:rPr>
        <w:t xml:space="preserve"> </w:t>
      </w:r>
      <w:r>
        <w:rPr>
          <w:color w:val="221E1F"/>
          <w:w w:val="95"/>
          <w:sz w:val="16"/>
        </w:rPr>
        <w:t>темы</w:t>
      </w:r>
      <w:r>
        <w:rPr>
          <w:color w:val="221E1F"/>
          <w:spacing w:val="21"/>
          <w:w w:val="95"/>
          <w:sz w:val="16"/>
        </w:rPr>
        <w:t xml:space="preserve"> </w:t>
      </w:r>
      <w:r>
        <w:rPr>
          <w:color w:val="221E1F"/>
          <w:w w:val="95"/>
          <w:sz w:val="16"/>
        </w:rPr>
        <w:t>рекомендуется</w:t>
      </w:r>
      <w:r>
        <w:rPr>
          <w:color w:val="221E1F"/>
          <w:spacing w:val="29"/>
          <w:w w:val="95"/>
          <w:sz w:val="16"/>
        </w:rPr>
        <w:t xml:space="preserve"> </w:t>
      </w:r>
      <w:r>
        <w:rPr>
          <w:color w:val="221E1F"/>
          <w:w w:val="95"/>
          <w:sz w:val="16"/>
        </w:rPr>
        <w:t>выбрать</w:t>
      </w:r>
      <w:r>
        <w:rPr>
          <w:color w:val="221E1F"/>
          <w:spacing w:val="29"/>
          <w:w w:val="95"/>
          <w:sz w:val="16"/>
        </w:rPr>
        <w:t xml:space="preserve"> </w:t>
      </w:r>
      <w:r>
        <w:rPr>
          <w:color w:val="221E1F"/>
          <w:w w:val="95"/>
          <w:sz w:val="16"/>
        </w:rPr>
        <w:t>не</w:t>
      </w:r>
      <w:r>
        <w:rPr>
          <w:color w:val="221E1F"/>
          <w:spacing w:val="22"/>
          <w:w w:val="95"/>
          <w:sz w:val="16"/>
        </w:rPr>
        <w:t xml:space="preserve"> </w:t>
      </w:r>
      <w:r>
        <w:rPr>
          <w:color w:val="221E1F"/>
          <w:w w:val="95"/>
          <w:sz w:val="16"/>
        </w:rPr>
        <w:t>менее</w:t>
      </w:r>
      <w:r>
        <w:rPr>
          <w:color w:val="221E1F"/>
          <w:spacing w:val="21"/>
          <w:w w:val="95"/>
          <w:sz w:val="16"/>
        </w:rPr>
        <w:t xml:space="preserve"> </w:t>
      </w:r>
      <w:r>
        <w:rPr>
          <w:color w:val="221E1F"/>
          <w:w w:val="95"/>
          <w:sz w:val="16"/>
        </w:rPr>
        <w:t>2—3</w:t>
      </w:r>
      <w:r>
        <w:rPr>
          <w:color w:val="221E1F"/>
          <w:spacing w:val="31"/>
          <w:w w:val="95"/>
          <w:sz w:val="16"/>
        </w:rPr>
        <w:t xml:space="preserve"> </w:t>
      </w:r>
      <w:r>
        <w:rPr>
          <w:color w:val="221E1F"/>
          <w:w w:val="95"/>
          <w:sz w:val="16"/>
        </w:rPr>
        <w:t>национальных</w:t>
      </w:r>
      <w:r>
        <w:rPr>
          <w:color w:val="221E1F"/>
          <w:spacing w:val="18"/>
          <w:w w:val="95"/>
          <w:sz w:val="16"/>
        </w:rPr>
        <w:t xml:space="preserve"> </w:t>
      </w:r>
      <w:r>
        <w:rPr>
          <w:color w:val="221E1F"/>
          <w:w w:val="95"/>
          <w:sz w:val="16"/>
        </w:rPr>
        <w:t>культур</w:t>
      </w:r>
      <w:r>
        <w:rPr>
          <w:color w:val="221E1F"/>
          <w:spacing w:val="30"/>
          <w:w w:val="95"/>
          <w:sz w:val="16"/>
        </w:rPr>
        <w:t xml:space="preserve"> </w:t>
      </w:r>
      <w:r>
        <w:rPr>
          <w:color w:val="221E1F"/>
          <w:w w:val="95"/>
          <w:sz w:val="16"/>
        </w:rPr>
        <w:t>из</w:t>
      </w:r>
      <w:r>
        <w:rPr>
          <w:color w:val="221E1F"/>
          <w:spacing w:val="23"/>
          <w:w w:val="95"/>
          <w:sz w:val="16"/>
        </w:rPr>
        <w:t xml:space="preserve"> </w:t>
      </w:r>
      <w:r>
        <w:rPr>
          <w:color w:val="221E1F"/>
          <w:w w:val="95"/>
          <w:sz w:val="16"/>
        </w:rPr>
        <w:t>следующего</w:t>
      </w:r>
      <w:r>
        <w:rPr>
          <w:color w:val="221E1F"/>
          <w:spacing w:val="37"/>
          <w:w w:val="95"/>
          <w:sz w:val="16"/>
        </w:rPr>
        <w:t xml:space="preserve"> </w:t>
      </w:r>
      <w:r>
        <w:rPr>
          <w:color w:val="221E1F"/>
          <w:w w:val="95"/>
          <w:sz w:val="16"/>
        </w:rPr>
        <w:t>списка:</w:t>
      </w:r>
      <w:r>
        <w:rPr>
          <w:color w:val="221E1F"/>
          <w:spacing w:val="30"/>
          <w:w w:val="95"/>
          <w:sz w:val="16"/>
        </w:rPr>
        <w:t xml:space="preserve"> </w:t>
      </w:r>
      <w:r>
        <w:rPr>
          <w:color w:val="221E1F"/>
          <w:w w:val="95"/>
          <w:sz w:val="16"/>
        </w:rPr>
        <w:t>английский,</w:t>
      </w:r>
      <w:r>
        <w:rPr>
          <w:color w:val="221E1F"/>
          <w:spacing w:val="24"/>
          <w:w w:val="95"/>
          <w:sz w:val="16"/>
        </w:rPr>
        <w:t xml:space="preserve"> </w:t>
      </w:r>
      <w:r>
        <w:rPr>
          <w:color w:val="221E1F"/>
          <w:w w:val="95"/>
          <w:sz w:val="16"/>
        </w:rPr>
        <w:t>австрийский,</w:t>
      </w:r>
      <w:r>
        <w:rPr>
          <w:color w:val="221E1F"/>
          <w:spacing w:val="1"/>
          <w:w w:val="95"/>
          <w:sz w:val="16"/>
        </w:rPr>
        <w:t xml:space="preserve"> </w:t>
      </w:r>
      <w:r>
        <w:rPr>
          <w:color w:val="221E1F"/>
          <w:sz w:val="16"/>
        </w:rPr>
        <w:t>немецкий, французский, итальянский, испанский, польский, норвежский, венгерский фольклор. Каждая выбранная национальная культура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должна быть представлена не менее чем двумя наиболее яркими явлениями. В том числе, но не исключительно — образцами типичных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инструментов, жанров, стилевых и культурных особенностей (например, испанский фольклор — кастаньеты, фламенко, болеро; польский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фольклор — мазурка, полонез; французский фольклор — рондо, трубадуры; австрийский фольклор — альпийский рог, тирольское пение,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лендлер</w:t>
      </w:r>
      <w:r>
        <w:rPr>
          <w:color w:val="221E1F"/>
          <w:spacing w:val="3"/>
          <w:sz w:val="16"/>
        </w:rPr>
        <w:t xml:space="preserve"> </w:t>
      </w:r>
      <w:r>
        <w:rPr>
          <w:color w:val="221E1F"/>
          <w:sz w:val="16"/>
        </w:rPr>
        <w:t>и</w:t>
      </w:r>
      <w:r>
        <w:rPr>
          <w:color w:val="221E1F"/>
          <w:spacing w:val="4"/>
          <w:sz w:val="16"/>
        </w:rPr>
        <w:t xml:space="preserve"> </w:t>
      </w:r>
      <w:r>
        <w:rPr>
          <w:color w:val="221E1F"/>
          <w:sz w:val="16"/>
        </w:rPr>
        <w:t>т.</w:t>
      </w:r>
      <w:r>
        <w:rPr>
          <w:color w:val="221E1F"/>
          <w:spacing w:val="6"/>
          <w:sz w:val="16"/>
        </w:rPr>
        <w:t xml:space="preserve"> </w:t>
      </w:r>
      <w:r>
        <w:rPr>
          <w:color w:val="221E1F"/>
          <w:sz w:val="16"/>
        </w:rPr>
        <w:t>д.).</w:t>
      </w:r>
    </w:p>
    <w:p w:rsidR="002537D9" w:rsidRDefault="002537D9">
      <w:pPr>
        <w:rPr>
          <w:sz w:val="16"/>
        </w:rPr>
        <w:sectPr w:rsidR="002537D9">
          <w:footerReference w:type="default" r:id="rId28"/>
          <w:pgSz w:w="11910" w:h="16850"/>
          <w:pgMar w:top="1020" w:right="440" w:bottom="280" w:left="960" w:header="0" w:footer="0" w:gutter="0"/>
          <w:cols w:space="720"/>
        </w:sectPr>
      </w:pPr>
    </w:p>
    <w:p w:rsidR="002537D9" w:rsidRDefault="00FA6347">
      <w:pPr>
        <w:pStyle w:val="3"/>
        <w:spacing w:before="106" w:line="240" w:lineRule="auto"/>
        <w:jc w:val="lef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«Европейская</w:t>
      </w:r>
      <w:r>
        <w:rPr>
          <w:spacing w:val="-4"/>
        </w:rPr>
        <w:t xml:space="preserve"> </w:t>
      </w:r>
      <w:r>
        <w:t>классическая</w:t>
      </w:r>
      <w:r>
        <w:rPr>
          <w:spacing w:val="3"/>
        </w:rPr>
        <w:t xml:space="preserve"> </w:t>
      </w:r>
      <w:r>
        <w:t>музыка»</w:t>
      </w:r>
      <w:r>
        <w:rPr>
          <w:vertAlign w:val="superscript"/>
        </w:rPr>
        <w:t>1</w:t>
      </w:r>
    </w:p>
    <w:p w:rsidR="002537D9" w:rsidRDefault="002537D9">
      <w:pPr>
        <w:pStyle w:val="a3"/>
        <w:spacing w:before="9"/>
        <w:ind w:left="0"/>
        <w:jc w:val="left"/>
        <w:rPr>
          <w:b/>
        </w:rPr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563"/>
        <w:gridCol w:w="1779"/>
        <w:gridCol w:w="5547"/>
      </w:tblGrid>
      <w:tr w:rsidR="002537D9">
        <w:trPr>
          <w:trHeight w:val="760"/>
        </w:trPr>
        <w:tc>
          <w:tcPr>
            <w:tcW w:w="1268" w:type="dxa"/>
          </w:tcPr>
          <w:p w:rsidR="002537D9" w:rsidRDefault="00FA6347">
            <w:pPr>
              <w:pStyle w:val="TableParagraph"/>
              <w:ind w:left="305" w:right="168" w:hanging="130"/>
              <w:rPr>
                <w:b/>
              </w:rPr>
            </w:pPr>
            <w:r>
              <w:rPr>
                <w:b/>
              </w:rPr>
              <w:t>№ блока,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кол-во</w:t>
            </w:r>
          </w:p>
          <w:p w:rsidR="002537D9" w:rsidRDefault="00FA6347">
            <w:pPr>
              <w:pStyle w:val="TableParagraph"/>
              <w:spacing w:line="240" w:lineRule="exact"/>
              <w:ind w:left="355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1563" w:type="dxa"/>
          </w:tcPr>
          <w:p w:rsidR="002537D9" w:rsidRDefault="00FA6347">
            <w:pPr>
              <w:pStyle w:val="TableParagraph"/>
              <w:spacing w:line="248" w:lineRule="exact"/>
              <w:ind w:left="492"/>
              <w:rPr>
                <w:b/>
              </w:rPr>
            </w:pPr>
            <w:r>
              <w:rPr>
                <w:b/>
              </w:rPr>
              <w:t>Темы</w:t>
            </w:r>
          </w:p>
        </w:tc>
        <w:tc>
          <w:tcPr>
            <w:tcW w:w="1779" w:type="dxa"/>
          </w:tcPr>
          <w:p w:rsidR="002537D9" w:rsidRDefault="00FA6347">
            <w:pPr>
              <w:pStyle w:val="TableParagraph"/>
              <w:spacing w:line="248" w:lineRule="exact"/>
              <w:ind w:left="276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5547" w:type="dxa"/>
          </w:tcPr>
          <w:p w:rsidR="002537D9" w:rsidRDefault="00FA6347">
            <w:pPr>
              <w:pStyle w:val="TableParagraph"/>
              <w:spacing w:line="248" w:lineRule="exact"/>
              <w:ind w:left="1083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537D9">
        <w:trPr>
          <w:trHeight w:val="5313"/>
        </w:trPr>
        <w:tc>
          <w:tcPr>
            <w:tcW w:w="1268" w:type="dxa"/>
          </w:tcPr>
          <w:p w:rsidR="002537D9" w:rsidRDefault="00FA6347">
            <w:pPr>
              <w:pStyle w:val="TableParagraph"/>
              <w:spacing w:line="247" w:lineRule="exact"/>
              <w:ind w:left="9"/>
            </w:pPr>
            <w:r>
              <w:t>А)</w:t>
            </w:r>
            <w:r>
              <w:rPr>
                <w:spacing w:val="1"/>
              </w:rPr>
              <w:t xml:space="preserve"> </w:t>
            </w:r>
            <w:r>
              <w:t>2—3</w:t>
            </w:r>
          </w:p>
          <w:p w:rsidR="002537D9" w:rsidRDefault="00FA6347">
            <w:pPr>
              <w:pStyle w:val="TableParagraph"/>
              <w:ind w:left="9" w:right="423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563" w:type="dxa"/>
          </w:tcPr>
          <w:p w:rsidR="002537D9" w:rsidRDefault="00FA6347">
            <w:pPr>
              <w:pStyle w:val="TableParagraph"/>
              <w:ind w:left="9" w:right="133"/>
            </w:pPr>
            <w:r>
              <w:t>Национальные</w:t>
            </w:r>
            <w:r>
              <w:rPr>
                <w:spacing w:val="-52"/>
              </w:rPr>
              <w:t xml:space="preserve"> </w:t>
            </w:r>
            <w:r>
              <w:t>истоки</w:t>
            </w:r>
          </w:p>
          <w:p w:rsidR="002537D9" w:rsidRDefault="00FA6347">
            <w:pPr>
              <w:pStyle w:val="TableParagraph"/>
              <w:ind w:left="9" w:right="256"/>
            </w:pPr>
            <w:r>
              <w:t>классической</w:t>
            </w:r>
            <w:r>
              <w:rPr>
                <w:spacing w:val="-52"/>
              </w:rPr>
              <w:t xml:space="preserve"> </w:t>
            </w:r>
            <w:r>
              <w:t>музыки</w:t>
            </w:r>
          </w:p>
        </w:tc>
        <w:tc>
          <w:tcPr>
            <w:tcW w:w="1779" w:type="dxa"/>
          </w:tcPr>
          <w:p w:rsidR="002537D9" w:rsidRDefault="00FA6347">
            <w:pPr>
              <w:pStyle w:val="TableParagraph"/>
              <w:ind w:left="9" w:right="69"/>
            </w:pPr>
            <w:r>
              <w:t>Национальный</w:t>
            </w:r>
            <w:r>
              <w:rPr>
                <w:spacing w:val="1"/>
              </w:rPr>
              <w:t xml:space="preserve"> </w:t>
            </w:r>
            <w:r>
              <w:t>музыкальный</w:t>
            </w:r>
            <w:r>
              <w:rPr>
                <w:spacing w:val="1"/>
              </w:rPr>
              <w:t xml:space="preserve"> </w:t>
            </w:r>
            <w:r>
              <w:t>стиль на примере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  <w:r>
              <w:rPr>
                <w:spacing w:val="2"/>
              </w:rPr>
              <w:t xml:space="preserve"> </w:t>
            </w:r>
            <w:r>
              <w:t>Ф.</w:t>
            </w:r>
            <w:r>
              <w:rPr>
                <w:spacing w:val="1"/>
              </w:rPr>
              <w:t xml:space="preserve"> </w:t>
            </w:r>
            <w:r>
              <w:t>Шопена, Э. Грига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др.</w:t>
            </w:r>
          </w:p>
          <w:p w:rsidR="002537D9" w:rsidRDefault="00FA6347">
            <w:pPr>
              <w:pStyle w:val="TableParagraph"/>
              <w:ind w:left="9" w:right="215"/>
            </w:pPr>
            <w:r>
              <w:t>Значение и роль</w:t>
            </w:r>
            <w:r>
              <w:rPr>
                <w:spacing w:val="-52"/>
              </w:rPr>
              <w:t xml:space="preserve"> </w:t>
            </w:r>
            <w:r>
              <w:t>композитора —</w:t>
            </w:r>
          </w:p>
          <w:p w:rsidR="002537D9" w:rsidRDefault="00FA6347">
            <w:pPr>
              <w:pStyle w:val="TableParagraph"/>
              <w:ind w:left="9" w:right="51"/>
            </w:pPr>
            <w:r>
              <w:t>основоположника</w:t>
            </w:r>
            <w:r>
              <w:rPr>
                <w:spacing w:val="-52"/>
              </w:rPr>
              <w:t xml:space="preserve"> </w:t>
            </w:r>
            <w:r>
              <w:t>национальной</w:t>
            </w:r>
          </w:p>
          <w:p w:rsidR="002537D9" w:rsidRDefault="00FA6347">
            <w:pPr>
              <w:pStyle w:val="TableParagraph"/>
              <w:ind w:left="9" w:right="472"/>
            </w:pPr>
            <w:r>
              <w:t>классической</w:t>
            </w:r>
            <w:r>
              <w:rPr>
                <w:spacing w:val="-52"/>
              </w:rPr>
              <w:t xml:space="preserve"> </w:t>
            </w:r>
            <w:r>
              <w:t>музыки.</w:t>
            </w:r>
          </w:p>
          <w:p w:rsidR="002537D9" w:rsidRDefault="00FA6347">
            <w:pPr>
              <w:pStyle w:val="TableParagraph"/>
              <w:ind w:left="9" w:right="264" w:firstLine="237"/>
            </w:pPr>
            <w:r>
              <w:t>Характерные</w:t>
            </w:r>
            <w:r>
              <w:rPr>
                <w:spacing w:val="-52"/>
              </w:rPr>
              <w:t xml:space="preserve"> </w:t>
            </w:r>
            <w:r>
              <w:t>жанры, образы,</w:t>
            </w:r>
            <w:r>
              <w:rPr>
                <w:spacing w:val="-52"/>
              </w:rPr>
              <w:t xml:space="preserve"> </w:t>
            </w:r>
            <w:r>
              <w:t>элементы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  <w:r>
              <w:rPr>
                <w:spacing w:val="1"/>
              </w:rPr>
              <w:t xml:space="preserve"> </w:t>
            </w:r>
            <w:r>
              <w:t>языка</w:t>
            </w:r>
          </w:p>
        </w:tc>
        <w:tc>
          <w:tcPr>
            <w:tcW w:w="5547" w:type="dxa"/>
          </w:tcPr>
          <w:p w:rsidR="002537D9" w:rsidRDefault="00FA6347">
            <w:pPr>
              <w:pStyle w:val="TableParagraph"/>
              <w:ind w:left="10" w:right="315"/>
            </w:pPr>
            <w:r>
              <w:t>Знакомство с образцами музыки разных жанров,</w:t>
            </w:r>
            <w:r>
              <w:rPr>
                <w:spacing w:val="1"/>
              </w:rPr>
              <w:t xml:space="preserve"> </w:t>
            </w:r>
            <w:r>
              <w:t>типичных для рассматриваемых национальных стилей,</w:t>
            </w:r>
            <w:r>
              <w:rPr>
                <w:spacing w:val="-53"/>
              </w:rPr>
              <w:t xml:space="preserve"> </w:t>
            </w:r>
            <w:r>
              <w:t>творчества</w:t>
            </w:r>
            <w:r>
              <w:rPr>
                <w:spacing w:val="-4"/>
              </w:rPr>
              <w:t xml:space="preserve"> </w:t>
            </w:r>
            <w:r>
              <w:t>изучаемых</w:t>
            </w:r>
            <w:r>
              <w:rPr>
                <w:spacing w:val="-2"/>
              </w:rPr>
              <w:t xml:space="preserve"> </w:t>
            </w:r>
            <w:r>
              <w:t>композиторов.</w:t>
            </w:r>
          </w:p>
          <w:p w:rsidR="002537D9" w:rsidRDefault="00FA6347">
            <w:pPr>
              <w:pStyle w:val="TableParagraph"/>
              <w:spacing w:line="242" w:lineRule="auto"/>
              <w:ind w:left="10"/>
            </w:pPr>
            <w:r>
              <w:t>Определение на слух характерных интонаций, ритмов,</w:t>
            </w:r>
            <w:r>
              <w:rPr>
                <w:spacing w:val="1"/>
              </w:rPr>
              <w:t xml:space="preserve"> </w:t>
            </w:r>
            <w:r>
              <w:t>элементов</w:t>
            </w:r>
            <w:r>
              <w:rPr>
                <w:spacing w:val="-6"/>
              </w:rPr>
              <w:t xml:space="preserve"> </w:t>
            </w:r>
            <w:r>
              <w:t>музыкального</w:t>
            </w:r>
            <w:r>
              <w:rPr>
                <w:spacing w:val="-5"/>
              </w:rPr>
              <w:t xml:space="preserve"> </w:t>
            </w:r>
            <w:r>
              <w:t>языка, умение</w:t>
            </w:r>
            <w:r>
              <w:rPr>
                <w:spacing w:val="-5"/>
              </w:rPr>
              <w:t xml:space="preserve"> </w:t>
            </w:r>
            <w:r>
              <w:t>напеть</w:t>
            </w:r>
            <w:r>
              <w:rPr>
                <w:spacing w:val="-9"/>
              </w:rPr>
              <w:t xml:space="preserve"> </w:t>
            </w:r>
            <w:r>
              <w:t>наиболее</w:t>
            </w:r>
            <w:r>
              <w:rPr>
                <w:spacing w:val="-52"/>
              </w:rPr>
              <w:t xml:space="preserve"> </w:t>
            </w:r>
            <w:r>
              <w:t>яркие интонации, прохлопать ритмические примеры из</w:t>
            </w:r>
            <w:r>
              <w:rPr>
                <w:spacing w:val="1"/>
              </w:rPr>
              <w:t xml:space="preserve"> </w:t>
            </w:r>
            <w:r>
              <w:t>числа</w:t>
            </w:r>
            <w:r>
              <w:rPr>
                <w:spacing w:val="-4"/>
              </w:rPr>
              <w:t xml:space="preserve"> </w:t>
            </w:r>
            <w:r>
              <w:t>изучаемых</w:t>
            </w:r>
            <w:r>
              <w:rPr>
                <w:spacing w:val="-3"/>
              </w:rPr>
              <w:t xml:space="preserve"> </w:t>
            </w:r>
            <w:r>
              <w:t>классических</w:t>
            </w:r>
            <w:r>
              <w:rPr>
                <w:spacing w:val="-3"/>
              </w:rPr>
              <w:t xml:space="preserve"> </w:t>
            </w:r>
            <w:r>
              <w:t>произведений.</w:t>
            </w:r>
          </w:p>
          <w:p w:rsidR="002537D9" w:rsidRDefault="00FA6347">
            <w:pPr>
              <w:pStyle w:val="TableParagraph"/>
              <w:ind w:left="10" w:right="111"/>
            </w:pPr>
            <w:r>
              <w:t>Разучивание, исполнение не менее одного вокального</w:t>
            </w:r>
            <w:r>
              <w:rPr>
                <w:spacing w:val="1"/>
              </w:rPr>
              <w:t xml:space="preserve"> </w:t>
            </w:r>
            <w:r>
              <w:t>произведения, сочинённого композитором-классиком (из</w:t>
            </w:r>
            <w:r>
              <w:rPr>
                <w:spacing w:val="-52"/>
              </w:rPr>
              <w:t xml:space="preserve"> </w:t>
            </w:r>
            <w:r>
              <w:t>числа</w:t>
            </w:r>
            <w:r>
              <w:rPr>
                <w:spacing w:val="-4"/>
              </w:rPr>
              <w:t xml:space="preserve"> </w:t>
            </w:r>
            <w:r>
              <w:t>изучаемых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данном</w:t>
            </w:r>
            <w:r>
              <w:rPr>
                <w:spacing w:val="4"/>
              </w:rPr>
              <w:t xml:space="preserve"> </w:t>
            </w:r>
            <w:r>
              <w:t>разделе).</w:t>
            </w:r>
          </w:p>
          <w:p w:rsidR="002537D9" w:rsidRDefault="00FA6347">
            <w:pPr>
              <w:pStyle w:val="TableParagraph"/>
              <w:ind w:left="10" w:right="338"/>
            </w:pPr>
            <w:r>
              <w:t>Музыкальная викторина на знание музыки, названий и</w:t>
            </w:r>
            <w:r>
              <w:rPr>
                <w:spacing w:val="-53"/>
              </w:rPr>
              <w:t xml:space="preserve"> </w:t>
            </w:r>
            <w:r>
              <w:t>авторов</w:t>
            </w:r>
            <w:r>
              <w:rPr>
                <w:spacing w:val="3"/>
              </w:rPr>
              <w:t xml:space="preserve"> </w:t>
            </w:r>
            <w:r>
              <w:t>изученных</w:t>
            </w:r>
            <w:r>
              <w:rPr>
                <w:spacing w:val="-9"/>
              </w:rPr>
              <w:t xml:space="preserve"> </w:t>
            </w:r>
            <w:r>
              <w:t>произведений.</w:t>
            </w:r>
          </w:p>
          <w:p w:rsidR="002537D9" w:rsidRDefault="00FA6347">
            <w:pPr>
              <w:pStyle w:val="TableParagraph"/>
              <w:spacing w:line="252" w:lineRule="exact"/>
              <w:ind w:left="10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или факультативно</w:t>
            </w:r>
          </w:p>
          <w:p w:rsidR="002537D9" w:rsidRDefault="00FA6347">
            <w:pPr>
              <w:pStyle w:val="TableParagraph"/>
              <w:spacing w:line="252" w:lineRule="exact"/>
              <w:ind w:left="10"/>
            </w:pPr>
            <w:r>
              <w:t>Исследовательские</w:t>
            </w:r>
            <w:r>
              <w:rPr>
                <w:spacing w:val="-5"/>
              </w:rPr>
              <w:t xml:space="preserve"> </w:t>
            </w:r>
            <w:r>
              <w:t>проекты</w:t>
            </w:r>
            <w:r>
              <w:rPr>
                <w:spacing w:val="2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творчестве</w:t>
            </w:r>
            <w:r>
              <w:rPr>
                <w:spacing w:val="-5"/>
              </w:rPr>
              <w:t xml:space="preserve"> </w:t>
            </w:r>
            <w:r>
              <w:t>европейских</w:t>
            </w:r>
          </w:p>
          <w:p w:rsidR="002537D9" w:rsidRDefault="00FA6347">
            <w:pPr>
              <w:pStyle w:val="TableParagraph"/>
              <w:ind w:left="10" w:right="170"/>
            </w:pPr>
            <w:r>
              <w:t>композиторов-классиков, представителей национальных</w:t>
            </w:r>
            <w:r>
              <w:rPr>
                <w:spacing w:val="-52"/>
              </w:rPr>
              <w:t xml:space="preserve"> </w:t>
            </w:r>
            <w:r>
              <w:t>школ.</w:t>
            </w:r>
          </w:p>
          <w:p w:rsidR="002537D9" w:rsidRDefault="00FA6347">
            <w:pPr>
              <w:pStyle w:val="TableParagraph"/>
              <w:ind w:left="10" w:right="95"/>
            </w:pPr>
            <w:r>
              <w:t>Просмотр художественных и документальных фильмов о</w:t>
            </w:r>
            <w:r>
              <w:rPr>
                <w:spacing w:val="-52"/>
              </w:rPr>
              <w:t xml:space="preserve"> </w:t>
            </w:r>
            <w:r>
              <w:t>творчестве выдающих европейских композиторов с</w:t>
            </w:r>
            <w:r>
              <w:rPr>
                <w:spacing w:val="1"/>
              </w:rPr>
              <w:t xml:space="preserve"> </w:t>
            </w:r>
            <w:r>
              <w:t>последующим</w:t>
            </w:r>
            <w:r>
              <w:rPr>
                <w:spacing w:val="-4"/>
              </w:rPr>
              <w:t xml:space="preserve"> </w:t>
            </w:r>
            <w:r>
              <w:t>обсуждением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классе.</w:t>
            </w:r>
          </w:p>
          <w:p w:rsidR="002537D9" w:rsidRDefault="00FA6347">
            <w:pPr>
              <w:pStyle w:val="TableParagraph"/>
              <w:spacing w:line="252" w:lineRule="exact"/>
              <w:ind w:left="10" w:right="453" w:firstLine="237"/>
            </w:pPr>
            <w:r>
              <w:t>Посещение</w:t>
            </w:r>
            <w:r>
              <w:rPr>
                <w:spacing w:val="-8"/>
              </w:rPr>
              <w:t xml:space="preserve"> </w:t>
            </w:r>
            <w:r>
              <w:t>концерта</w:t>
            </w:r>
            <w:r>
              <w:rPr>
                <w:spacing w:val="-6"/>
              </w:rPr>
              <w:t xml:space="preserve"> </w:t>
            </w:r>
            <w:r>
              <w:t>классической</w:t>
            </w:r>
            <w:r>
              <w:rPr>
                <w:spacing w:val="-5"/>
              </w:rPr>
              <w:t xml:space="preserve"> </w:t>
            </w:r>
            <w:r>
              <w:t>музыки, балета,</w:t>
            </w:r>
            <w:r>
              <w:rPr>
                <w:spacing w:val="-52"/>
              </w:rPr>
              <w:t xml:space="preserve"> </w:t>
            </w:r>
            <w:r>
              <w:t>драматического</w:t>
            </w:r>
            <w:r>
              <w:rPr>
                <w:spacing w:val="-3"/>
              </w:rPr>
              <w:t xml:space="preserve"> </w:t>
            </w:r>
            <w:r>
              <w:t>спектакля</w:t>
            </w:r>
          </w:p>
        </w:tc>
      </w:tr>
      <w:tr w:rsidR="002537D9">
        <w:trPr>
          <w:trHeight w:val="3031"/>
        </w:trPr>
        <w:tc>
          <w:tcPr>
            <w:tcW w:w="1268" w:type="dxa"/>
          </w:tcPr>
          <w:p w:rsidR="002537D9" w:rsidRDefault="00FA6347">
            <w:pPr>
              <w:pStyle w:val="TableParagraph"/>
              <w:spacing w:line="241" w:lineRule="exact"/>
              <w:ind w:left="9"/>
            </w:pPr>
            <w:r>
              <w:t>Б)</w:t>
            </w:r>
            <w:r>
              <w:rPr>
                <w:spacing w:val="-1"/>
              </w:rPr>
              <w:t xml:space="preserve"> </w:t>
            </w:r>
            <w:r>
              <w:t>2—3</w:t>
            </w:r>
          </w:p>
          <w:p w:rsidR="002537D9" w:rsidRDefault="00FA6347">
            <w:pPr>
              <w:pStyle w:val="TableParagraph"/>
              <w:ind w:left="9" w:right="423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563" w:type="dxa"/>
          </w:tcPr>
          <w:p w:rsidR="002537D9" w:rsidRDefault="00FA6347">
            <w:pPr>
              <w:pStyle w:val="TableParagraph"/>
              <w:ind w:left="9" w:right="392"/>
            </w:pPr>
            <w:r>
              <w:t>Музыкант и</w:t>
            </w:r>
            <w:r>
              <w:rPr>
                <w:spacing w:val="-52"/>
              </w:rPr>
              <w:t xml:space="preserve"> </w:t>
            </w:r>
            <w:r>
              <w:t>публика</w:t>
            </w:r>
          </w:p>
        </w:tc>
        <w:tc>
          <w:tcPr>
            <w:tcW w:w="1779" w:type="dxa"/>
          </w:tcPr>
          <w:p w:rsidR="002537D9" w:rsidRDefault="00FA6347">
            <w:pPr>
              <w:pStyle w:val="TableParagraph"/>
              <w:ind w:left="9" w:right="121"/>
            </w:pPr>
            <w:r>
              <w:t>Кумиры публики</w:t>
            </w:r>
            <w:r>
              <w:rPr>
                <w:spacing w:val="-52"/>
              </w:rPr>
              <w:t xml:space="preserve"> </w:t>
            </w:r>
            <w:r>
              <w:t>(на примере</w:t>
            </w:r>
            <w:r>
              <w:rPr>
                <w:spacing w:val="1"/>
              </w:rPr>
              <w:t xml:space="preserve"> </w:t>
            </w:r>
            <w:r>
              <w:t>творчества В. А.</w:t>
            </w:r>
            <w:r>
              <w:rPr>
                <w:spacing w:val="1"/>
              </w:rPr>
              <w:t xml:space="preserve"> </w:t>
            </w:r>
            <w:r>
              <w:t>Моцарта,</w:t>
            </w:r>
            <w:r>
              <w:rPr>
                <w:spacing w:val="3"/>
              </w:rPr>
              <w:t xml:space="preserve"> </w:t>
            </w:r>
            <w:r>
              <w:t>Н.</w:t>
            </w:r>
            <w:r>
              <w:rPr>
                <w:spacing w:val="1"/>
              </w:rPr>
              <w:t xml:space="preserve"> </w:t>
            </w:r>
            <w:r>
              <w:t>Паганини, Ф.</w:t>
            </w:r>
            <w:r>
              <w:rPr>
                <w:spacing w:val="1"/>
              </w:rPr>
              <w:t xml:space="preserve"> </w:t>
            </w:r>
            <w:r>
              <w:t>Листа и др.)-</w:t>
            </w:r>
            <w:r>
              <w:rPr>
                <w:spacing w:val="1"/>
              </w:rPr>
              <w:t xml:space="preserve"> </w:t>
            </w:r>
            <w:r>
              <w:t>Виртуозность.</w:t>
            </w:r>
          </w:p>
          <w:p w:rsidR="002537D9" w:rsidRDefault="00FA6347">
            <w:pPr>
              <w:pStyle w:val="TableParagraph"/>
              <w:ind w:left="9" w:right="493"/>
            </w:pPr>
            <w:r>
              <w:t>Талант, труд,</w:t>
            </w:r>
            <w:r>
              <w:rPr>
                <w:spacing w:val="-52"/>
              </w:rPr>
              <w:t xml:space="preserve"> </w:t>
            </w:r>
            <w:r>
              <w:t>миссия</w:t>
            </w:r>
          </w:p>
          <w:p w:rsidR="002537D9" w:rsidRDefault="00FA6347">
            <w:pPr>
              <w:pStyle w:val="TableParagraph"/>
              <w:spacing w:line="251" w:lineRule="exact"/>
              <w:ind w:left="9"/>
            </w:pPr>
            <w:r>
              <w:t>композитора,</w:t>
            </w:r>
          </w:p>
          <w:p w:rsidR="002537D9" w:rsidRDefault="00FA6347">
            <w:pPr>
              <w:pStyle w:val="TableParagraph"/>
              <w:spacing w:line="252" w:lineRule="exact"/>
              <w:ind w:left="9" w:right="507"/>
            </w:pPr>
            <w:r>
              <w:t>исполнителя.</w:t>
            </w:r>
            <w:r>
              <w:rPr>
                <w:spacing w:val="-52"/>
              </w:rPr>
              <w:t xml:space="preserve"> </w:t>
            </w:r>
            <w:r>
              <w:t>При-</w:t>
            </w:r>
          </w:p>
        </w:tc>
        <w:tc>
          <w:tcPr>
            <w:tcW w:w="5547" w:type="dxa"/>
          </w:tcPr>
          <w:p w:rsidR="002537D9" w:rsidRDefault="00FA6347">
            <w:pPr>
              <w:pStyle w:val="TableParagraph"/>
              <w:spacing w:line="241" w:lineRule="exact"/>
              <w:ind w:left="10"/>
            </w:pPr>
            <w:r>
              <w:t>Знакомство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образцами</w:t>
            </w:r>
            <w:r>
              <w:rPr>
                <w:spacing w:val="-2"/>
              </w:rPr>
              <w:t xml:space="preserve"> </w:t>
            </w:r>
            <w:r>
              <w:t>виртуозной</w:t>
            </w:r>
            <w:r>
              <w:rPr>
                <w:spacing w:val="-3"/>
              </w:rPr>
              <w:t xml:space="preserve"> </w:t>
            </w:r>
            <w:r>
              <w:t>музыки.</w:t>
            </w:r>
          </w:p>
          <w:p w:rsidR="002537D9" w:rsidRDefault="00FA6347">
            <w:pPr>
              <w:pStyle w:val="TableParagraph"/>
              <w:spacing w:line="252" w:lineRule="exact"/>
              <w:ind w:left="10"/>
            </w:pPr>
            <w:r>
              <w:t>Размышление</w:t>
            </w:r>
            <w:r>
              <w:rPr>
                <w:spacing w:val="-5"/>
              </w:rPr>
              <w:t xml:space="preserve"> </w:t>
            </w:r>
            <w:r>
              <w:t>над</w:t>
            </w:r>
            <w:r>
              <w:rPr>
                <w:spacing w:val="2"/>
              </w:rPr>
              <w:t xml:space="preserve"> </w:t>
            </w:r>
            <w:r>
              <w:t>фактами</w:t>
            </w:r>
            <w:r>
              <w:rPr>
                <w:spacing w:val="-3"/>
              </w:rPr>
              <w:t xml:space="preserve"> </w:t>
            </w:r>
            <w:r>
              <w:t>биографий</w:t>
            </w:r>
            <w:r>
              <w:rPr>
                <w:spacing w:val="-4"/>
              </w:rPr>
              <w:t xml:space="preserve"> </w:t>
            </w:r>
            <w:r>
              <w:t>великих</w:t>
            </w:r>
          </w:p>
          <w:p w:rsidR="002537D9" w:rsidRDefault="00FA6347">
            <w:pPr>
              <w:pStyle w:val="TableParagraph"/>
              <w:spacing w:line="244" w:lineRule="auto"/>
              <w:ind w:left="10" w:right="230"/>
            </w:pPr>
            <w:r>
              <w:t>музыкантов — как любимцев публики, так и непонятых</w:t>
            </w:r>
            <w:r>
              <w:rPr>
                <w:spacing w:val="-52"/>
              </w:rPr>
              <w:t xml:space="preserve"> </w:t>
            </w:r>
            <w:r>
              <w:t>современниками.</w:t>
            </w:r>
          </w:p>
          <w:p w:rsidR="002537D9" w:rsidRDefault="00FA6347">
            <w:pPr>
              <w:pStyle w:val="TableParagraph"/>
              <w:ind w:left="10" w:right="168"/>
            </w:pPr>
            <w:r>
              <w:t>Определение на слух мелодий, интонаций, ритмов,</w:t>
            </w:r>
            <w:r>
              <w:rPr>
                <w:spacing w:val="1"/>
              </w:rPr>
              <w:t xml:space="preserve"> </w:t>
            </w:r>
            <w:r>
              <w:t>элементов музыкального языка изучаемых классических</w:t>
            </w:r>
            <w:r>
              <w:rPr>
                <w:spacing w:val="-52"/>
              </w:rPr>
              <w:t xml:space="preserve"> </w:t>
            </w:r>
            <w:r>
              <w:t>произведений, умение напеть их наиболее яркие ритмо-</w:t>
            </w:r>
            <w:r>
              <w:rPr>
                <w:spacing w:val="1"/>
              </w:rPr>
              <w:t xml:space="preserve"> </w:t>
            </w:r>
            <w:r>
              <w:t>интонации.</w:t>
            </w:r>
          </w:p>
          <w:p w:rsidR="002537D9" w:rsidRDefault="00FA6347">
            <w:pPr>
              <w:pStyle w:val="TableParagraph"/>
              <w:ind w:left="10" w:right="338"/>
            </w:pPr>
            <w:r>
              <w:t>Музыкальная викторина на знание музыки, названий и</w:t>
            </w:r>
            <w:r>
              <w:rPr>
                <w:spacing w:val="-52"/>
              </w:rPr>
              <w:t xml:space="preserve"> </w:t>
            </w:r>
            <w:r>
              <w:t>авторов</w:t>
            </w:r>
            <w:r>
              <w:rPr>
                <w:spacing w:val="3"/>
              </w:rPr>
              <w:t xml:space="preserve"> </w:t>
            </w:r>
            <w:r>
              <w:t>изученных</w:t>
            </w:r>
            <w:r>
              <w:rPr>
                <w:spacing w:val="-9"/>
              </w:rPr>
              <w:t xml:space="preserve"> </w:t>
            </w:r>
            <w:r>
              <w:t>произведений.</w:t>
            </w:r>
          </w:p>
        </w:tc>
      </w:tr>
      <w:tr w:rsidR="002537D9">
        <w:trPr>
          <w:trHeight w:val="2783"/>
        </w:trPr>
        <w:tc>
          <w:tcPr>
            <w:tcW w:w="1268" w:type="dxa"/>
          </w:tcPr>
          <w:p w:rsidR="002537D9" w:rsidRDefault="002537D9">
            <w:pPr>
              <w:pStyle w:val="TableParagraph"/>
              <w:rPr>
                <w:sz w:val="20"/>
              </w:rPr>
            </w:pPr>
          </w:p>
        </w:tc>
        <w:tc>
          <w:tcPr>
            <w:tcW w:w="1563" w:type="dxa"/>
          </w:tcPr>
          <w:p w:rsidR="002537D9" w:rsidRDefault="002537D9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</w:tcPr>
          <w:p w:rsidR="002537D9" w:rsidRDefault="00FA6347">
            <w:pPr>
              <w:pStyle w:val="TableParagraph"/>
              <w:ind w:left="9" w:right="202"/>
            </w:pPr>
            <w:r>
              <w:t>знание публики.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  <w:r>
              <w:rPr>
                <w:spacing w:val="1"/>
              </w:rPr>
              <w:t xml:space="preserve"> </w:t>
            </w:r>
            <w:r>
              <w:t>слушателя.</w:t>
            </w:r>
          </w:p>
          <w:p w:rsidR="002537D9" w:rsidRDefault="00FA6347">
            <w:pPr>
              <w:pStyle w:val="TableParagraph"/>
              <w:ind w:left="9" w:right="55"/>
            </w:pPr>
            <w:r>
              <w:t>Традиции</w:t>
            </w:r>
            <w:r>
              <w:rPr>
                <w:spacing w:val="1"/>
              </w:rPr>
              <w:t xml:space="preserve"> </w:t>
            </w:r>
            <w:r>
              <w:t>слушания музыки</w:t>
            </w:r>
            <w:r>
              <w:rPr>
                <w:spacing w:val="-52"/>
              </w:rPr>
              <w:t xml:space="preserve"> </w:t>
            </w:r>
            <w:r>
              <w:t>в прошлые века и</w:t>
            </w:r>
            <w:r>
              <w:rPr>
                <w:spacing w:val="-52"/>
              </w:rPr>
              <w:t xml:space="preserve"> </w:t>
            </w:r>
            <w:r>
              <w:t>сегодня</w:t>
            </w:r>
          </w:p>
        </w:tc>
        <w:tc>
          <w:tcPr>
            <w:tcW w:w="5547" w:type="dxa"/>
          </w:tcPr>
          <w:p w:rsidR="002537D9" w:rsidRDefault="00FA6347">
            <w:pPr>
              <w:pStyle w:val="TableParagraph"/>
              <w:ind w:left="10" w:right="527"/>
              <w:jc w:val="both"/>
            </w:pPr>
            <w:r>
              <w:t>Знание и соблюдение общепринятых норм слушания</w:t>
            </w:r>
            <w:r>
              <w:rPr>
                <w:spacing w:val="-52"/>
              </w:rPr>
              <w:t xml:space="preserve"> </w:t>
            </w:r>
            <w:r>
              <w:t>музыки, правил поведения в концертном зале, театре</w:t>
            </w:r>
            <w:r>
              <w:rPr>
                <w:spacing w:val="-52"/>
              </w:rPr>
              <w:t xml:space="preserve"> </w:t>
            </w:r>
            <w:r>
              <w:t>оперы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балета.</w:t>
            </w:r>
          </w:p>
          <w:p w:rsidR="002537D9" w:rsidRDefault="00FA6347">
            <w:pPr>
              <w:pStyle w:val="TableParagraph"/>
              <w:spacing w:line="253" w:lineRule="exact"/>
              <w:ind w:left="10"/>
              <w:jc w:val="both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факультативно</w:t>
            </w:r>
          </w:p>
          <w:p w:rsidR="002537D9" w:rsidRDefault="00FA6347">
            <w:pPr>
              <w:pStyle w:val="TableParagraph"/>
              <w:ind w:left="10"/>
            </w:pP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интерактивной</w:t>
            </w:r>
            <w:r>
              <w:rPr>
                <w:spacing w:val="-5"/>
              </w:rPr>
              <w:t xml:space="preserve"> </w:t>
            </w:r>
            <w:r>
              <w:t>картой</w:t>
            </w:r>
            <w:r>
              <w:rPr>
                <w:spacing w:val="-5"/>
              </w:rPr>
              <w:t xml:space="preserve"> </w:t>
            </w:r>
            <w:r>
              <w:t>(география</w:t>
            </w:r>
            <w:r>
              <w:rPr>
                <w:spacing w:val="-3"/>
              </w:rPr>
              <w:t xml:space="preserve"> </w:t>
            </w:r>
            <w:r>
              <w:t>путешествий,</w:t>
            </w:r>
            <w:r>
              <w:rPr>
                <w:spacing w:val="-52"/>
              </w:rPr>
              <w:t xml:space="preserve"> </w:t>
            </w:r>
            <w:r>
              <w:t>гастролей), лентой времени (имена, факты, явления,</w:t>
            </w:r>
            <w:r>
              <w:rPr>
                <w:spacing w:val="1"/>
              </w:rPr>
              <w:t xml:space="preserve"> </w:t>
            </w:r>
            <w:r>
              <w:t>музыкальные</w:t>
            </w:r>
            <w:r>
              <w:rPr>
                <w:spacing w:val="-4"/>
              </w:rPr>
              <w:t xml:space="preserve"> </w:t>
            </w:r>
            <w:r>
              <w:t>произведения).</w:t>
            </w:r>
          </w:p>
          <w:p w:rsidR="002537D9" w:rsidRDefault="00FA6347">
            <w:pPr>
              <w:pStyle w:val="TableParagraph"/>
              <w:ind w:left="10" w:right="1294"/>
            </w:pPr>
            <w:r>
              <w:t>Посещение концерта классической музыки с</w:t>
            </w:r>
            <w:r>
              <w:rPr>
                <w:spacing w:val="-52"/>
              </w:rPr>
              <w:t xml:space="preserve"> </w:t>
            </w:r>
            <w:r>
              <w:t>последующим</w:t>
            </w:r>
            <w:r>
              <w:rPr>
                <w:spacing w:val="-4"/>
              </w:rPr>
              <w:t xml:space="preserve"> </w:t>
            </w:r>
            <w:r>
              <w:t>обсуждением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классе.</w:t>
            </w:r>
          </w:p>
          <w:p w:rsidR="002537D9" w:rsidRDefault="00FA6347">
            <w:pPr>
              <w:pStyle w:val="TableParagraph"/>
              <w:spacing w:line="252" w:lineRule="exact"/>
              <w:ind w:left="10"/>
            </w:pP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тематической</w:t>
            </w:r>
            <w:r>
              <w:rPr>
                <w:spacing w:val="-2"/>
              </w:rPr>
              <w:t xml:space="preserve"> </w:t>
            </w:r>
            <w:r>
              <w:t>подборки</w:t>
            </w:r>
            <w:r>
              <w:rPr>
                <w:spacing w:val="-2"/>
              </w:rPr>
              <w:t xml:space="preserve"> </w:t>
            </w:r>
            <w:r>
              <w:t>музыкальных</w:t>
            </w:r>
          </w:p>
          <w:p w:rsidR="002537D9" w:rsidRDefault="00FA6347">
            <w:pPr>
              <w:pStyle w:val="TableParagraph"/>
              <w:spacing w:before="1" w:line="234" w:lineRule="exact"/>
              <w:ind w:left="10"/>
            </w:pPr>
            <w:r>
              <w:t>произведений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домашнего</w:t>
            </w:r>
            <w:r>
              <w:rPr>
                <w:spacing w:val="-4"/>
              </w:rPr>
              <w:t xml:space="preserve"> </w:t>
            </w:r>
            <w:r>
              <w:t>прослушивания</w:t>
            </w:r>
          </w:p>
        </w:tc>
      </w:tr>
      <w:tr w:rsidR="002537D9">
        <w:trPr>
          <w:trHeight w:val="760"/>
        </w:trPr>
        <w:tc>
          <w:tcPr>
            <w:tcW w:w="1268" w:type="dxa"/>
          </w:tcPr>
          <w:p w:rsidR="002537D9" w:rsidRDefault="00FA6347">
            <w:pPr>
              <w:pStyle w:val="TableParagraph"/>
              <w:spacing w:line="247" w:lineRule="exact"/>
              <w:ind w:left="9"/>
            </w:pPr>
            <w:r>
              <w:t>В)</w:t>
            </w:r>
          </w:p>
          <w:p w:rsidR="002537D9" w:rsidRDefault="00FA6347">
            <w:pPr>
              <w:pStyle w:val="TableParagraph"/>
              <w:spacing w:line="252" w:lineRule="exact"/>
              <w:ind w:left="9"/>
            </w:pPr>
            <w:r>
              <w:t>4—6</w:t>
            </w:r>
          </w:p>
          <w:p w:rsidR="002537D9" w:rsidRDefault="00FA6347">
            <w:pPr>
              <w:pStyle w:val="TableParagraph"/>
              <w:spacing w:line="241" w:lineRule="exact"/>
              <w:ind w:left="9"/>
            </w:pPr>
            <w:r>
              <w:t>учебных</w:t>
            </w:r>
          </w:p>
        </w:tc>
        <w:tc>
          <w:tcPr>
            <w:tcW w:w="1563" w:type="dxa"/>
          </w:tcPr>
          <w:p w:rsidR="002537D9" w:rsidRDefault="00FA6347">
            <w:pPr>
              <w:pStyle w:val="TableParagraph"/>
              <w:ind w:left="9" w:right="210"/>
            </w:pPr>
            <w:r>
              <w:t>Музыка</w:t>
            </w:r>
            <w:r>
              <w:rPr>
                <w:spacing w:val="5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зеркало</w:t>
            </w:r>
            <w:r>
              <w:rPr>
                <w:spacing w:val="-10"/>
              </w:rPr>
              <w:t xml:space="preserve"> </w:t>
            </w:r>
            <w:r>
              <w:t>эпохи</w:t>
            </w:r>
          </w:p>
        </w:tc>
        <w:tc>
          <w:tcPr>
            <w:tcW w:w="1779" w:type="dxa"/>
          </w:tcPr>
          <w:p w:rsidR="002537D9" w:rsidRDefault="00FA6347">
            <w:pPr>
              <w:pStyle w:val="TableParagraph"/>
              <w:spacing w:line="247" w:lineRule="exact"/>
              <w:ind w:left="9"/>
            </w:pPr>
            <w:r>
              <w:t>Искусство</w:t>
            </w:r>
            <w:r>
              <w:rPr>
                <w:spacing w:val="-5"/>
              </w:rPr>
              <w:t xml:space="preserve"> </w:t>
            </w:r>
            <w:r>
              <w:t>как</w:t>
            </w:r>
          </w:p>
          <w:p w:rsidR="002537D9" w:rsidRDefault="00FA6347">
            <w:pPr>
              <w:pStyle w:val="TableParagraph"/>
              <w:spacing w:line="252" w:lineRule="exact"/>
              <w:ind w:left="9" w:right="63"/>
            </w:pPr>
            <w:r>
              <w:t>отражение, с</w:t>
            </w:r>
            <w:r>
              <w:rPr>
                <w:spacing w:val="1"/>
              </w:rPr>
              <w:t xml:space="preserve"> </w:t>
            </w:r>
            <w:r>
              <w:t>одной</w:t>
            </w:r>
            <w:r>
              <w:rPr>
                <w:spacing w:val="-5"/>
              </w:rPr>
              <w:t xml:space="preserve"> </w:t>
            </w:r>
            <w:r>
              <w:t>стороны</w:t>
            </w:r>
            <w:r>
              <w:rPr>
                <w:spacing w:val="-5"/>
              </w:rPr>
              <w:t xml:space="preserve"> </w:t>
            </w:r>
            <w:r>
              <w:t>—</w:t>
            </w:r>
          </w:p>
        </w:tc>
        <w:tc>
          <w:tcPr>
            <w:tcW w:w="5547" w:type="dxa"/>
          </w:tcPr>
          <w:p w:rsidR="002537D9" w:rsidRDefault="00FA6347">
            <w:pPr>
              <w:pStyle w:val="TableParagraph"/>
              <w:ind w:left="10" w:right="1409"/>
            </w:pPr>
            <w:r>
              <w:t>Знакомство с образцами полифонической и</w:t>
            </w:r>
            <w:r>
              <w:rPr>
                <w:spacing w:val="-52"/>
              </w:rPr>
              <w:t xml:space="preserve"> </w:t>
            </w:r>
            <w:r>
              <w:t>гомофонногармонической</w:t>
            </w:r>
            <w:r>
              <w:rPr>
                <w:spacing w:val="-3"/>
              </w:rPr>
              <w:t xml:space="preserve"> </w:t>
            </w:r>
            <w:r>
              <w:t>музыки.</w:t>
            </w:r>
          </w:p>
          <w:p w:rsidR="002537D9" w:rsidRDefault="00FA6347">
            <w:pPr>
              <w:pStyle w:val="TableParagraph"/>
              <w:spacing w:line="240" w:lineRule="exact"/>
              <w:ind w:left="10"/>
            </w:pPr>
            <w:r>
              <w:t>Разучивание,</w:t>
            </w:r>
            <w:r>
              <w:rPr>
                <w:spacing w:val="-4"/>
              </w:rPr>
              <w:t xml:space="preserve"> </w:t>
            </w:r>
            <w:r>
              <w:t>исполнение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одного</w:t>
            </w:r>
            <w:r>
              <w:rPr>
                <w:spacing w:val="-2"/>
              </w:rPr>
              <w:t xml:space="preserve"> </w:t>
            </w:r>
            <w:r>
              <w:t>вокального</w:t>
            </w:r>
          </w:p>
        </w:tc>
      </w:tr>
    </w:tbl>
    <w:p w:rsidR="002537D9" w:rsidRDefault="00D57C13">
      <w:pPr>
        <w:pStyle w:val="a3"/>
        <w:spacing w:before="1"/>
        <w:ind w:left="0"/>
        <w:jc w:val="left"/>
        <w:rPr>
          <w:b/>
          <w:sz w:val="14"/>
        </w:rPr>
      </w:pPr>
      <w:r>
        <w:pict>
          <v:rect id="_x0000_s1035" style="position:absolute;margin-left:56.55pt;margin-top:10.1pt;width:144.1pt;height:.7pt;z-index:-1571635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2537D9" w:rsidRDefault="00FA6347">
      <w:pPr>
        <w:spacing w:before="88"/>
        <w:ind w:left="170" w:right="119"/>
        <w:rPr>
          <w:sz w:val="16"/>
        </w:rPr>
      </w:pPr>
      <w:r>
        <w:rPr>
          <w:color w:val="221E1F"/>
          <w:sz w:val="16"/>
          <w:vertAlign w:val="superscript"/>
        </w:rPr>
        <w:t>1</w:t>
      </w:r>
      <w:r>
        <w:rPr>
          <w:color w:val="221E1F"/>
          <w:sz w:val="16"/>
        </w:rPr>
        <w:t xml:space="preserve"> Изучение тематических блоков данного модуля строится по принципу сопоставления значительных явлений, стилей, образов на примере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творчества крупнейших композиторов Западной Европы. Однако биографические сведения из жизни композиторов предполагаются к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использованию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лишь в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качестве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контекста</w:t>
      </w:r>
      <w:r>
        <w:rPr>
          <w:color w:val="221E1F"/>
          <w:spacing w:val="-6"/>
          <w:sz w:val="16"/>
        </w:rPr>
        <w:t xml:space="preserve"> </w:t>
      </w:r>
      <w:r>
        <w:rPr>
          <w:color w:val="221E1F"/>
          <w:sz w:val="16"/>
        </w:rPr>
        <w:t>и не должны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подменять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собой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освоение,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постижение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смысла</w:t>
      </w:r>
      <w:r>
        <w:rPr>
          <w:color w:val="221E1F"/>
          <w:spacing w:val="-6"/>
          <w:sz w:val="16"/>
        </w:rPr>
        <w:t xml:space="preserve"> </w:t>
      </w:r>
      <w:r>
        <w:rPr>
          <w:color w:val="221E1F"/>
          <w:sz w:val="16"/>
        </w:rPr>
        <w:t>самих</w:t>
      </w:r>
      <w:r>
        <w:rPr>
          <w:color w:val="221E1F"/>
          <w:spacing w:val="-8"/>
          <w:sz w:val="16"/>
        </w:rPr>
        <w:t xml:space="preserve"> </w:t>
      </w:r>
      <w:r>
        <w:rPr>
          <w:color w:val="221E1F"/>
          <w:sz w:val="16"/>
        </w:rPr>
        <w:t>музыкальных</w:t>
      </w:r>
      <w:r>
        <w:rPr>
          <w:color w:val="221E1F"/>
          <w:spacing w:val="-8"/>
          <w:sz w:val="16"/>
        </w:rPr>
        <w:t xml:space="preserve"> </w:t>
      </w:r>
      <w:r>
        <w:rPr>
          <w:color w:val="221E1F"/>
          <w:sz w:val="16"/>
        </w:rPr>
        <w:t>произведений.</w:t>
      </w:r>
    </w:p>
    <w:p w:rsidR="002537D9" w:rsidRDefault="00FA6347">
      <w:pPr>
        <w:spacing w:before="6" w:line="235" w:lineRule="auto"/>
        <w:ind w:left="170" w:right="282"/>
        <w:rPr>
          <w:sz w:val="16"/>
        </w:rPr>
      </w:pPr>
      <w:r>
        <w:rPr>
          <w:color w:val="221E1F"/>
          <w:sz w:val="16"/>
        </w:rPr>
        <w:t>В календарном планировании данный модуль целесообразно соотносить с изучением модуля «Музыка народов мира», переходя от фольклора той</w:t>
      </w:r>
      <w:r>
        <w:rPr>
          <w:color w:val="221E1F"/>
          <w:spacing w:val="-37"/>
          <w:sz w:val="16"/>
        </w:rPr>
        <w:t xml:space="preserve"> </w:t>
      </w:r>
      <w:r>
        <w:rPr>
          <w:color w:val="221E1F"/>
          <w:sz w:val="16"/>
        </w:rPr>
        <w:t>или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иной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страны</w:t>
      </w:r>
      <w:r>
        <w:rPr>
          <w:color w:val="221E1F"/>
          <w:spacing w:val="-7"/>
          <w:sz w:val="16"/>
        </w:rPr>
        <w:t xml:space="preserve"> </w:t>
      </w:r>
      <w:r>
        <w:rPr>
          <w:color w:val="221E1F"/>
          <w:sz w:val="16"/>
        </w:rPr>
        <w:t>к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творчеству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профессиональных</w:t>
      </w:r>
      <w:r>
        <w:rPr>
          <w:color w:val="221E1F"/>
          <w:spacing w:val="-9"/>
          <w:sz w:val="16"/>
        </w:rPr>
        <w:t xml:space="preserve"> </w:t>
      </w:r>
      <w:r>
        <w:rPr>
          <w:color w:val="221E1F"/>
          <w:sz w:val="16"/>
        </w:rPr>
        <w:t>композиторов,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в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котором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изученная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национальная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традиция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получила продолжение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и развитие.</w:t>
      </w:r>
    </w:p>
    <w:p w:rsidR="002537D9" w:rsidRDefault="002537D9">
      <w:pPr>
        <w:spacing w:line="235" w:lineRule="auto"/>
        <w:rPr>
          <w:sz w:val="16"/>
        </w:rPr>
        <w:sectPr w:rsidR="002537D9">
          <w:footerReference w:type="default" r:id="rId29"/>
          <w:pgSz w:w="11910" w:h="16850"/>
          <w:pgMar w:top="1020" w:right="440" w:bottom="1140" w:left="960" w:header="0" w:footer="940" w:gutter="0"/>
          <w:pgNumType w:start="292"/>
          <w:cols w:space="720"/>
        </w:sectPr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11"/>
        <w:gridCol w:w="252"/>
        <w:gridCol w:w="1779"/>
        <w:gridCol w:w="5547"/>
      </w:tblGrid>
      <w:tr w:rsidR="002537D9">
        <w:trPr>
          <w:trHeight w:val="4556"/>
        </w:trPr>
        <w:tc>
          <w:tcPr>
            <w:tcW w:w="1268" w:type="dxa"/>
          </w:tcPr>
          <w:p w:rsidR="002537D9" w:rsidRDefault="00FA6347">
            <w:pPr>
              <w:pStyle w:val="TableParagraph"/>
              <w:spacing w:before="2"/>
              <w:ind w:left="9"/>
            </w:pPr>
            <w:r>
              <w:t>часов</w:t>
            </w:r>
          </w:p>
        </w:tc>
        <w:tc>
          <w:tcPr>
            <w:tcW w:w="1563" w:type="dxa"/>
            <w:gridSpan w:val="2"/>
          </w:tcPr>
          <w:p w:rsidR="002537D9" w:rsidRDefault="002537D9">
            <w:pPr>
              <w:pStyle w:val="TableParagraph"/>
            </w:pPr>
          </w:p>
        </w:tc>
        <w:tc>
          <w:tcPr>
            <w:tcW w:w="1779" w:type="dxa"/>
          </w:tcPr>
          <w:p w:rsidR="002537D9" w:rsidRDefault="00FA6347">
            <w:pPr>
              <w:pStyle w:val="TableParagraph"/>
              <w:spacing w:before="2"/>
              <w:ind w:left="9" w:right="-14"/>
            </w:pPr>
            <w:r>
              <w:t>образа жизни, с</w:t>
            </w:r>
            <w:r>
              <w:rPr>
                <w:spacing w:val="1"/>
              </w:rPr>
              <w:t xml:space="preserve"> </w:t>
            </w:r>
            <w:r>
              <w:t>другой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3"/>
              </w:rPr>
              <w:t xml:space="preserve"> </w:t>
            </w:r>
            <w:r>
              <w:t>главных</w:t>
            </w:r>
            <w:r>
              <w:rPr>
                <w:spacing w:val="-52"/>
              </w:rPr>
              <w:t xml:space="preserve"> </w:t>
            </w:r>
            <w:r>
              <w:t>ценностей,</w:t>
            </w:r>
            <w:r>
              <w:rPr>
                <w:spacing w:val="1"/>
              </w:rPr>
              <w:t xml:space="preserve"> </w:t>
            </w:r>
            <w:r>
              <w:t>идеалов</w:t>
            </w:r>
          </w:p>
          <w:p w:rsidR="002537D9" w:rsidRDefault="00FA6347">
            <w:pPr>
              <w:pStyle w:val="TableParagraph"/>
              <w:spacing w:line="250" w:lineRule="exact"/>
              <w:ind w:left="9"/>
            </w:pPr>
            <w:r>
              <w:t>конкретной</w:t>
            </w:r>
            <w:r>
              <w:rPr>
                <w:spacing w:val="-2"/>
              </w:rPr>
              <w:t xml:space="preserve"> </w:t>
            </w:r>
            <w:r>
              <w:t>эпохи.</w:t>
            </w:r>
          </w:p>
          <w:p w:rsidR="002537D9" w:rsidRDefault="00FA6347">
            <w:pPr>
              <w:pStyle w:val="TableParagraph"/>
              <w:spacing w:before="6"/>
              <w:ind w:left="9" w:right="114"/>
            </w:pPr>
            <w:r>
              <w:t>Стили барокко и</w:t>
            </w:r>
            <w:r>
              <w:rPr>
                <w:spacing w:val="1"/>
              </w:rPr>
              <w:t xml:space="preserve"> </w:t>
            </w:r>
            <w:r>
              <w:t>классицизм</w:t>
            </w:r>
            <w:r>
              <w:rPr>
                <w:spacing w:val="-9"/>
              </w:rPr>
              <w:t xml:space="preserve"> </w:t>
            </w:r>
            <w:r>
              <w:t>(круг</w:t>
            </w:r>
          </w:p>
          <w:p w:rsidR="002537D9" w:rsidRDefault="00FA6347">
            <w:pPr>
              <w:pStyle w:val="TableParagraph"/>
              <w:ind w:left="9" w:right="-16"/>
            </w:pPr>
            <w:r>
              <w:t>основных образов,</w:t>
            </w:r>
            <w:r>
              <w:rPr>
                <w:spacing w:val="-52"/>
              </w:rPr>
              <w:t xml:space="preserve"> </w:t>
            </w:r>
            <w:r>
              <w:t>характерных</w:t>
            </w:r>
            <w:r>
              <w:rPr>
                <w:spacing w:val="1"/>
              </w:rPr>
              <w:t xml:space="preserve"> </w:t>
            </w:r>
            <w:r>
              <w:t>интонаций,</w:t>
            </w:r>
            <w:r>
              <w:rPr>
                <w:spacing w:val="1"/>
              </w:rPr>
              <w:t xml:space="preserve"> </w:t>
            </w:r>
            <w:r>
              <w:t>жанров).</w:t>
            </w:r>
          </w:p>
          <w:p w:rsidR="002537D9" w:rsidRDefault="00FA6347">
            <w:pPr>
              <w:pStyle w:val="TableParagraph"/>
              <w:ind w:left="9" w:right="100"/>
            </w:pPr>
            <w:r>
              <w:t>Полифонический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гомофонно-</w:t>
            </w:r>
            <w:r>
              <w:rPr>
                <w:spacing w:val="1"/>
              </w:rPr>
              <w:t xml:space="preserve"> </w:t>
            </w:r>
            <w:r>
              <w:t>гармонический</w:t>
            </w:r>
            <w:r>
              <w:rPr>
                <w:spacing w:val="1"/>
              </w:rPr>
              <w:t xml:space="preserve"> </w:t>
            </w:r>
            <w:r>
              <w:t>склад на примере</w:t>
            </w:r>
            <w:r>
              <w:rPr>
                <w:spacing w:val="-52"/>
              </w:rPr>
              <w:t xml:space="preserve"> </w:t>
            </w:r>
            <w:r>
              <w:t>творчества И. С.</w:t>
            </w:r>
          </w:p>
          <w:p w:rsidR="002537D9" w:rsidRDefault="00FA6347">
            <w:pPr>
              <w:pStyle w:val="TableParagraph"/>
              <w:spacing w:line="252" w:lineRule="exact"/>
              <w:ind w:left="9" w:right="502"/>
            </w:pPr>
            <w:r>
              <w:t>Баха и Л. ван</w:t>
            </w:r>
            <w:r>
              <w:rPr>
                <w:spacing w:val="-52"/>
              </w:rPr>
              <w:t xml:space="preserve"> </w:t>
            </w:r>
            <w:r>
              <w:t>Бетховена</w:t>
            </w:r>
          </w:p>
        </w:tc>
        <w:tc>
          <w:tcPr>
            <w:tcW w:w="5547" w:type="dxa"/>
          </w:tcPr>
          <w:p w:rsidR="002537D9" w:rsidRDefault="00FA6347">
            <w:pPr>
              <w:pStyle w:val="TableParagraph"/>
              <w:spacing w:before="2"/>
              <w:ind w:left="10" w:right="111"/>
            </w:pPr>
            <w:r>
              <w:t>произведения, сочинённого композитором-классиком (из</w:t>
            </w:r>
            <w:r>
              <w:rPr>
                <w:spacing w:val="-52"/>
              </w:rPr>
              <w:t xml:space="preserve"> </w:t>
            </w:r>
            <w:r>
              <w:t>числа</w:t>
            </w:r>
            <w:r>
              <w:rPr>
                <w:spacing w:val="-4"/>
              </w:rPr>
              <w:t xml:space="preserve"> </w:t>
            </w:r>
            <w:r>
              <w:t>изучаемых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данном</w:t>
            </w:r>
            <w:r>
              <w:rPr>
                <w:spacing w:val="4"/>
              </w:rPr>
              <w:t xml:space="preserve"> </w:t>
            </w:r>
            <w:r>
              <w:t>разделе).</w:t>
            </w:r>
          </w:p>
          <w:p w:rsidR="002537D9" w:rsidRDefault="00FA6347">
            <w:pPr>
              <w:pStyle w:val="TableParagraph"/>
              <w:ind w:left="10"/>
            </w:pPr>
            <w:r>
              <w:t>Исполнение</w:t>
            </w:r>
            <w:r>
              <w:rPr>
                <w:spacing w:val="-9"/>
              </w:rPr>
              <w:t xml:space="preserve"> </w:t>
            </w:r>
            <w:r>
              <w:t>вокальных,</w:t>
            </w:r>
            <w:r>
              <w:rPr>
                <w:spacing w:val="-2"/>
              </w:rPr>
              <w:t xml:space="preserve"> </w:t>
            </w:r>
            <w:r>
              <w:t>ритмических,</w:t>
            </w:r>
            <w:r>
              <w:rPr>
                <w:spacing w:val="-2"/>
              </w:rPr>
              <w:t xml:space="preserve"> </w:t>
            </w:r>
            <w:r>
              <w:t>речевых</w:t>
            </w:r>
            <w:r>
              <w:rPr>
                <w:spacing w:val="-13"/>
              </w:rPr>
              <w:t xml:space="preserve"> </w:t>
            </w:r>
            <w:r>
              <w:t>канонов.</w:t>
            </w:r>
            <w:r>
              <w:rPr>
                <w:spacing w:val="-52"/>
              </w:rPr>
              <w:t xml:space="preserve"> </w:t>
            </w:r>
            <w:r>
              <w:t>Музыкальная викторина на знание музыки, названий и</w:t>
            </w:r>
            <w:r>
              <w:rPr>
                <w:spacing w:val="1"/>
              </w:rPr>
              <w:t xml:space="preserve"> </w:t>
            </w:r>
            <w:r>
              <w:t>авторов</w:t>
            </w:r>
            <w:r>
              <w:rPr>
                <w:spacing w:val="3"/>
              </w:rPr>
              <w:t xml:space="preserve"> </w:t>
            </w:r>
            <w:r>
              <w:t>изученных</w:t>
            </w:r>
            <w:r>
              <w:rPr>
                <w:spacing w:val="-9"/>
              </w:rPr>
              <w:t xml:space="preserve"> </w:t>
            </w:r>
            <w:r>
              <w:t>произведений.</w:t>
            </w:r>
          </w:p>
          <w:p w:rsidR="002537D9" w:rsidRDefault="00FA6347">
            <w:pPr>
              <w:pStyle w:val="TableParagraph"/>
              <w:spacing w:before="3" w:line="253" w:lineRule="exact"/>
              <w:ind w:left="10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или факультативно</w:t>
            </w:r>
          </w:p>
          <w:p w:rsidR="002537D9" w:rsidRDefault="00FA6347">
            <w:pPr>
              <w:pStyle w:val="TableParagraph"/>
              <w:ind w:left="10" w:right="321"/>
              <w:jc w:val="both"/>
            </w:pPr>
            <w:r>
              <w:t>Составление сравнительной таблицы стилей барокко и</w:t>
            </w:r>
            <w:r>
              <w:rPr>
                <w:spacing w:val="-52"/>
              </w:rPr>
              <w:t xml:space="preserve"> </w:t>
            </w:r>
            <w:r>
              <w:t>классицизм (на примере музыкального искусства, либо</w:t>
            </w:r>
            <w:r>
              <w:rPr>
                <w:spacing w:val="-52"/>
              </w:rPr>
              <w:t xml:space="preserve"> </w:t>
            </w:r>
            <w:r>
              <w:t>музыки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живописи,</w:t>
            </w:r>
            <w:r>
              <w:rPr>
                <w:spacing w:val="-4"/>
              </w:rPr>
              <w:t xml:space="preserve"> </w:t>
            </w:r>
            <w:r>
              <w:t>музыки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архитектуры).</w:t>
            </w:r>
          </w:p>
          <w:p w:rsidR="002537D9" w:rsidRDefault="00FA6347">
            <w:pPr>
              <w:pStyle w:val="TableParagraph"/>
              <w:ind w:left="10" w:right="72"/>
            </w:pPr>
            <w:r>
              <w:t>Просмотр художественных фильмов и телепередач,</w:t>
            </w:r>
            <w:r>
              <w:rPr>
                <w:spacing w:val="1"/>
              </w:rPr>
              <w:t xml:space="preserve"> </w:t>
            </w:r>
            <w:r>
              <w:t>посвящённых стилям барокко и классицизм, творческому</w:t>
            </w:r>
            <w:r>
              <w:rPr>
                <w:spacing w:val="-52"/>
              </w:rPr>
              <w:t xml:space="preserve"> </w:t>
            </w:r>
            <w:r>
              <w:t>пути</w:t>
            </w:r>
            <w:r>
              <w:rPr>
                <w:spacing w:val="-3"/>
              </w:rPr>
              <w:t xml:space="preserve"> </w:t>
            </w:r>
            <w:r>
              <w:t>изучаемых</w:t>
            </w:r>
            <w:r>
              <w:rPr>
                <w:spacing w:val="-2"/>
              </w:rPr>
              <w:t xml:space="preserve"> </w:t>
            </w:r>
            <w:r>
              <w:t>композиторов</w:t>
            </w:r>
          </w:p>
        </w:tc>
      </w:tr>
      <w:tr w:rsidR="002537D9">
        <w:trPr>
          <w:trHeight w:val="5061"/>
        </w:trPr>
        <w:tc>
          <w:tcPr>
            <w:tcW w:w="1268" w:type="dxa"/>
          </w:tcPr>
          <w:p w:rsidR="002537D9" w:rsidRDefault="00FA6347">
            <w:pPr>
              <w:pStyle w:val="TableParagraph"/>
              <w:spacing w:before="2" w:line="252" w:lineRule="exact"/>
              <w:ind w:left="9"/>
            </w:pPr>
            <w:r>
              <w:t>Г)</w:t>
            </w:r>
            <w:r>
              <w:rPr>
                <w:spacing w:val="2"/>
              </w:rPr>
              <w:t xml:space="preserve"> </w:t>
            </w:r>
            <w:r>
              <w:t>4—6</w:t>
            </w:r>
          </w:p>
          <w:p w:rsidR="002537D9" w:rsidRDefault="00FA6347">
            <w:pPr>
              <w:pStyle w:val="TableParagraph"/>
              <w:ind w:left="9" w:right="423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</w:p>
        </w:tc>
        <w:tc>
          <w:tcPr>
            <w:tcW w:w="1563" w:type="dxa"/>
            <w:gridSpan w:val="2"/>
          </w:tcPr>
          <w:p w:rsidR="002537D9" w:rsidRDefault="00FA6347">
            <w:pPr>
              <w:pStyle w:val="TableParagraph"/>
              <w:spacing w:before="2"/>
              <w:ind w:left="9" w:right="185"/>
            </w:pPr>
            <w:r>
              <w:t>Музыкальный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</w:p>
        </w:tc>
        <w:tc>
          <w:tcPr>
            <w:tcW w:w="1779" w:type="dxa"/>
          </w:tcPr>
          <w:p w:rsidR="002537D9" w:rsidRDefault="00FA6347">
            <w:pPr>
              <w:pStyle w:val="TableParagraph"/>
              <w:spacing w:before="2"/>
              <w:ind w:left="9" w:right="16"/>
            </w:pPr>
            <w:r>
              <w:t>Героические</w:t>
            </w:r>
            <w:r>
              <w:rPr>
                <w:spacing w:val="1"/>
              </w:rPr>
              <w:t xml:space="preserve"> </w:t>
            </w:r>
            <w:r>
              <w:t>образы в музыке.</w:t>
            </w:r>
            <w:r>
              <w:rPr>
                <w:spacing w:val="1"/>
              </w:rPr>
              <w:t xml:space="preserve"> </w:t>
            </w:r>
            <w:r>
              <w:t>Лирический герой</w:t>
            </w:r>
            <w:r>
              <w:rPr>
                <w:spacing w:val="-52"/>
              </w:rPr>
              <w:t xml:space="preserve"> </w:t>
            </w:r>
            <w:r>
              <w:t>музыкального</w:t>
            </w:r>
            <w:r>
              <w:rPr>
                <w:spacing w:val="1"/>
              </w:rPr>
              <w:t xml:space="preserve"> </w:t>
            </w:r>
            <w:r>
              <w:t>произведения.</w:t>
            </w:r>
          </w:p>
          <w:p w:rsidR="002537D9" w:rsidRDefault="00FA6347">
            <w:pPr>
              <w:pStyle w:val="TableParagraph"/>
              <w:spacing w:line="248" w:lineRule="exact"/>
              <w:ind w:left="9"/>
            </w:pPr>
            <w:r>
              <w:t>Судьба</w:t>
            </w:r>
            <w:r>
              <w:rPr>
                <w:spacing w:val="-1"/>
              </w:rPr>
              <w:t xml:space="preserve"> </w:t>
            </w:r>
            <w:r>
              <w:t>человека</w:t>
            </w:r>
          </w:p>
          <w:p w:rsidR="002537D9" w:rsidRDefault="00FA6347">
            <w:pPr>
              <w:pStyle w:val="TableParagraph"/>
              <w:spacing w:before="7"/>
              <w:ind w:left="9" w:right="-16"/>
            </w:pPr>
            <w:r>
              <w:t>—</w:t>
            </w:r>
            <w:r>
              <w:rPr>
                <w:spacing w:val="2"/>
              </w:rPr>
              <w:t xml:space="preserve"> </w:t>
            </w:r>
            <w:r>
              <w:t>судьба</w:t>
            </w:r>
            <w:r>
              <w:rPr>
                <w:spacing w:val="1"/>
              </w:rPr>
              <w:t xml:space="preserve"> </w:t>
            </w:r>
            <w:r>
              <w:t>человечества</w:t>
            </w:r>
            <w:r>
              <w:rPr>
                <w:spacing w:val="1"/>
              </w:rPr>
              <w:t xml:space="preserve"> </w:t>
            </w:r>
            <w:r>
              <w:t>(на</w:t>
            </w:r>
            <w:r>
              <w:rPr>
                <w:spacing w:val="1"/>
              </w:rPr>
              <w:t xml:space="preserve"> </w:t>
            </w:r>
            <w:r>
              <w:t>примере</w:t>
            </w:r>
            <w:r>
              <w:rPr>
                <w:spacing w:val="1"/>
              </w:rPr>
              <w:t xml:space="preserve"> </w:t>
            </w:r>
            <w:r>
              <w:t>творчества Л. ван</w:t>
            </w:r>
            <w:r>
              <w:rPr>
                <w:spacing w:val="1"/>
              </w:rPr>
              <w:t xml:space="preserve"> </w:t>
            </w:r>
            <w:r>
              <w:t>Бетховена, Ф.</w:t>
            </w:r>
            <w:r>
              <w:rPr>
                <w:spacing w:val="1"/>
              </w:rPr>
              <w:t xml:space="preserve"> </w:t>
            </w:r>
            <w:r>
              <w:t>Шуберта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др.).</w:t>
            </w:r>
            <w:r>
              <w:rPr>
                <w:spacing w:val="1"/>
              </w:rPr>
              <w:t xml:space="preserve"> </w:t>
            </w:r>
            <w:r>
              <w:t>Стили классицизм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романтизм</w:t>
            </w:r>
            <w:r>
              <w:rPr>
                <w:spacing w:val="1"/>
              </w:rPr>
              <w:t xml:space="preserve"> </w:t>
            </w:r>
            <w:r>
              <w:t>(круг</w:t>
            </w:r>
            <w:r>
              <w:rPr>
                <w:spacing w:val="-52"/>
              </w:rPr>
              <w:t xml:space="preserve"> </w:t>
            </w:r>
            <w:r>
              <w:t>основных образов,</w:t>
            </w:r>
            <w:r>
              <w:rPr>
                <w:spacing w:val="-52"/>
              </w:rPr>
              <w:t xml:space="preserve"> </w:t>
            </w:r>
            <w:r>
              <w:t>характерных</w:t>
            </w:r>
            <w:r>
              <w:rPr>
                <w:spacing w:val="1"/>
              </w:rPr>
              <w:t xml:space="preserve"> </w:t>
            </w:r>
            <w:r>
              <w:t>интонаций,</w:t>
            </w:r>
            <w:r>
              <w:rPr>
                <w:spacing w:val="1"/>
              </w:rPr>
              <w:t xml:space="preserve"> </w:t>
            </w:r>
            <w:r>
              <w:t>жанров)</w:t>
            </w:r>
          </w:p>
        </w:tc>
        <w:tc>
          <w:tcPr>
            <w:tcW w:w="5547" w:type="dxa"/>
          </w:tcPr>
          <w:p w:rsidR="002537D9" w:rsidRDefault="00FA6347">
            <w:pPr>
              <w:pStyle w:val="TableParagraph"/>
              <w:spacing w:before="2"/>
              <w:ind w:left="10" w:right="94"/>
            </w:pPr>
            <w:r>
              <w:t>Знакомство с произведениями композиторов — венских</w:t>
            </w:r>
            <w:r>
              <w:rPr>
                <w:spacing w:val="1"/>
              </w:rPr>
              <w:t xml:space="preserve"> </w:t>
            </w:r>
            <w:r>
              <w:t>классиков, композиторов-романтиков, сравнение образов</w:t>
            </w:r>
            <w:r>
              <w:rPr>
                <w:spacing w:val="-52"/>
              </w:rPr>
              <w:t xml:space="preserve"> </w:t>
            </w:r>
            <w:r>
              <w:t>их произведений. Сопереживание музыкальному образу,</w:t>
            </w:r>
            <w:r>
              <w:rPr>
                <w:spacing w:val="1"/>
              </w:rPr>
              <w:t xml:space="preserve"> </w:t>
            </w:r>
            <w:r>
              <w:t>идентификация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лирическим</w:t>
            </w:r>
            <w:r>
              <w:rPr>
                <w:spacing w:val="-4"/>
              </w:rPr>
              <w:t xml:space="preserve"> </w:t>
            </w:r>
            <w:r>
              <w:t>героем</w:t>
            </w:r>
            <w:r>
              <w:rPr>
                <w:spacing w:val="-4"/>
              </w:rPr>
              <w:t xml:space="preserve"> </w:t>
            </w:r>
            <w:r>
              <w:t>произведения.</w:t>
            </w:r>
          </w:p>
          <w:p w:rsidR="002537D9" w:rsidRDefault="00FA6347">
            <w:pPr>
              <w:pStyle w:val="TableParagraph"/>
              <w:spacing w:line="242" w:lineRule="auto"/>
              <w:ind w:left="10" w:right="183"/>
            </w:pPr>
            <w:r>
              <w:t>Узнавание на слух мелодий, интонаций, ритмов,</w:t>
            </w:r>
            <w:r>
              <w:rPr>
                <w:spacing w:val="1"/>
              </w:rPr>
              <w:t xml:space="preserve"> </w:t>
            </w:r>
            <w:r>
              <w:t>элементов музыкального языка изучаемых классических</w:t>
            </w:r>
            <w:r>
              <w:rPr>
                <w:spacing w:val="-52"/>
              </w:rPr>
              <w:t xml:space="preserve"> </w:t>
            </w:r>
            <w:r>
              <w:t>произведений, умение напеть их наиболее яркие темы,</w:t>
            </w:r>
            <w:r>
              <w:rPr>
                <w:spacing w:val="1"/>
              </w:rPr>
              <w:t xml:space="preserve"> </w:t>
            </w:r>
            <w:r>
              <w:t>ритмо-интонации.</w:t>
            </w:r>
          </w:p>
          <w:p w:rsidR="002537D9" w:rsidRDefault="00FA6347">
            <w:pPr>
              <w:pStyle w:val="TableParagraph"/>
              <w:ind w:left="10"/>
            </w:pPr>
            <w:r>
              <w:t>Разучивание, исполнение не менее одного вокального</w:t>
            </w:r>
            <w:r>
              <w:rPr>
                <w:spacing w:val="1"/>
              </w:rPr>
              <w:t xml:space="preserve"> </w:t>
            </w:r>
            <w:r>
              <w:t>произведения, сочинённого композитором-классиком,</w:t>
            </w:r>
            <w:r>
              <w:rPr>
                <w:spacing w:val="1"/>
              </w:rPr>
              <w:t xml:space="preserve"> </w:t>
            </w:r>
            <w:r>
              <w:t>художественная</w:t>
            </w:r>
            <w:r>
              <w:rPr>
                <w:spacing w:val="-10"/>
              </w:rPr>
              <w:t xml:space="preserve"> </w:t>
            </w:r>
            <w:r>
              <w:t>интерпретация</w:t>
            </w:r>
            <w:r>
              <w:rPr>
                <w:spacing w:val="-9"/>
              </w:rPr>
              <w:t xml:space="preserve"> </w:t>
            </w:r>
            <w:r>
              <w:t>его</w:t>
            </w:r>
            <w:r>
              <w:rPr>
                <w:spacing w:val="-4"/>
              </w:rPr>
              <w:t xml:space="preserve"> </w:t>
            </w:r>
            <w:r>
              <w:t>музыкального</w:t>
            </w:r>
            <w:r>
              <w:rPr>
                <w:spacing w:val="-4"/>
              </w:rPr>
              <w:t xml:space="preserve"> </w:t>
            </w:r>
            <w:r>
              <w:t>образа.</w:t>
            </w:r>
            <w:r>
              <w:rPr>
                <w:spacing w:val="-52"/>
              </w:rPr>
              <w:t xml:space="preserve"> </w:t>
            </w:r>
            <w:r>
              <w:t>Музыкальная викторина на знание музыки, названий и</w:t>
            </w:r>
            <w:r>
              <w:rPr>
                <w:spacing w:val="1"/>
              </w:rPr>
              <w:t xml:space="preserve"> </w:t>
            </w:r>
            <w:r>
              <w:t>авторов</w:t>
            </w:r>
            <w:r>
              <w:rPr>
                <w:spacing w:val="3"/>
              </w:rPr>
              <w:t xml:space="preserve"> </w:t>
            </w:r>
            <w:r>
              <w:t>изученных</w:t>
            </w:r>
            <w:r>
              <w:rPr>
                <w:spacing w:val="-9"/>
              </w:rPr>
              <w:t xml:space="preserve"> </w:t>
            </w:r>
            <w:r>
              <w:t>произведений.</w:t>
            </w:r>
          </w:p>
          <w:p w:rsidR="002537D9" w:rsidRDefault="00FA6347">
            <w:pPr>
              <w:pStyle w:val="TableParagraph"/>
              <w:spacing w:line="248" w:lineRule="exact"/>
              <w:ind w:left="10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или факультативно</w:t>
            </w:r>
          </w:p>
          <w:p w:rsidR="002537D9" w:rsidRDefault="00FA6347">
            <w:pPr>
              <w:pStyle w:val="TableParagraph"/>
              <w:ind w:left="10"/>
            </w:pPr>
            <w:r>
              <w:t>Сочинение музыки, импровизация; литературное,</w:t>
            </w:r>
            <w:r>
              <w:rPr>
                <w:spacing w:val="1"/>
              </w:rPr>
              <w:t xml:space="preserve"> </w:t>
            </w:r>
            <w:r>
              <w:t>художественное творчество, созвучное кругу образов</w:t>
            </w:r>
            <w:r>
              <w:rPr>
                <w:spacing w:val="1"/>
              </w:rPr>
              <w:t xml:space="preserve"> </w:t>
            </w:r>
            <w:r>
              <w:t>изучаемого композитора. Составление сравнительной</w:t>
            </w:r>
            <w:r>
              <w:rPr>
                <w:spacing w:val="1"/>
              </w:rPr>
              <w:t xml:space="preserve"> </w:t>
            </w:r>
            <w:r>
              <w:t>таблицы</w:t>
            </w:r>
            <w:r>
              <w:rPr>
                <w:spacing w:val="-5"/>
              </w:rPr>
              <w:t xml:space="preserve"> </w:t>
            </w:r>
            <w:r>
              <w:t>стилей</w:t>
            </w:r>
            <w:r>
              <w:rPr>
                <w:spacing w:val="-2"/>
              </w:rPr>
              <w:t xml:space="preserve"> </w:t>
            </w:r>
            <w:r>
              <w:t>классицизм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романтизм</w:t>
            </w:r>
            <w:r>
              <w:rPr>
                <w:spacing w:val="4"/>
              </w:rPr>
              <w:t xml:space="preserve"> </w:t>
            </w:r>
            <w:r>
              <w:t>(только</w:t>
            </w:r>
            <w:r>
              <w:rPr>
                <w:spacing w:val="-9"/>
              </w:rPr>
              <w:t xml:space="preserve"> </w:t>
            </w:r>
            <w:r>
              <w:t>на</w:t>
            </w:r>
          </w:p>
          <w:p w:rsidR="002537D9" w:rsidRDefault="00FA6347">
            <w:pPr>
              <w:pStyle w:val="TableParagraph"/>
              <w:spacing w:line="252" w:lineRule="exact"/>
              <w:ind w:left="10"/>
            </w:pPr>
            <w:r>
              <w:t>примере</w:t>
            </w:r>
            <w:r>
              <w:rPr>
                <w:spacing w:val="-4"/>
              </w:rPr>
              <w:t xml:space="preserve"> </w:t>
            </w:r>
            <w:r>
              <w:t>музыки,</w:t>
            </w:r>
            <w:r>
              <w:rPr>
                <w:spacing w:val="4"/>
              </w:rPr>
              <w:t xml:space="preserve"> </w:t>
            </w:r>
            <w:r>
              <w:t>либо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музыке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живописи,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музыке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литературе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т.</w:t>
            </w:r>
            <w:r>
              <w:rPr>
                <w:spacing w:val="3"/>
              </w:rPr>
              <w:t xml:space="preserve"> </w:t>
            </w:r>
            <w:r>
              <w:t>д.)</w:t>
            </w:r>
          </w:p>
        </w:tc>
      </w:tr>
      <w:tr w:rsidR="002537D9">
        <w:trPr>
          <w:trHeight w:val="4811"/>
        </w:trPr>
        <w:tc>
          <w:tcPr>
            <w:tcW w:w="1268" w:type="dxa"/>
          </w:tcPr>
          <w:p w:rsidR="002537D9" w:rsidRDefault="00FA6347">
            <w:pPr>
              <w:pStyle w:val="TableParagraph"/>
              <w:spacing w:line="250" w:lineRule="exact"/>
              <w:ind w:left="9"/>
            </w:pPr>
            <w:r>
              <w:t>Д)</w:t>
            </w:r>
            <w:r>
              <w:rPr>
                <w:spacing w:val="2"/>
              </w:rPr>
              <w:t xml:space="preserve"> </w:t>
            </w:r>
            <w:r>
              <w:t>3—4</w:t>
            </w:r>
          </w:p>
          <w:p w:rsidR="002537D9" w:rsidRDefault="00FA6347">
            <w:pPr>
              <w:pStyle w:val="TableParagraph"/>
              <w:ind w:left="9" w:right="423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311" w:type="dxa"/>
          </w:tcPr>
          <w:p w:rsidR="002537D9" w:rsidRDefault="00FA6347">
            <w:pPr>
              <w:pStyle w:val="TableParagraph"/>
              <w:ind w:left="9"/>
            </w:pPr>
            <w:r>
              <w:t>Музыкальная</w:t>
            </w:r>
            <w:r>
              <w:rPr>
                <w:spacing w:val="-52"/>
              </w:rPr>
              <w:t xml:space="preserve"> </w:t>
            </w:r>
            <w:r>
              <w:t>драматургия</w:t>
            </w:r>
          </w:p>
        </w:tc>
        <w:tc>
          <w:tcPr>
            <w:tcW w:w="2031" w:type="dxa"/>
            <w:gridSpan w:val="2"/>
          </w:tcPr>
          <w:p w:rsidR="002537D9" w:rsidRDefault="00FA6347">
            <w:pPr>
              <w:pStyle w:val="TableParagraph"/>
              <w:ind w:left="9" w:right="717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-52"/>
              </w:rPr>
              <w:t xml:space="preserve"> </w:t>
            </w:r>
            <w:r>
              <w:t>образов.</w:t>
            </w:r>
          </w:p>
          <w:p w:rsidR="002537D9" w:rsidRDefault="00FA6347">
            <w:pPr>
              <w:pStyle w:val="TableParagraph"/>
              <w:spacing w:line="250" w:lineRule="exact"/>
              <w:ind w:left="9"/>
            </w:pPr>
            <w:r>
              <w:t>Музыкальная</w:t>
            </w:r>
            <w:r>
              <w:rPr>
                <w:spacing w:val="-6"/>
              </w:rPr>
              <w:t xml:space="preserve"> </w:t>
            </w:r>
            <w:r>
              <w:t>тема.</w:t>
            </w:r>
          </w:p>
          <w:p w:rsidR="002537D9" w:rsidRDefault="00FA6347">
            <w:pPr>
              <w:pStyle w:val="TableParagraph"/>
              <w:ind w:left="9" w:right="341"/>
            </w:pPr>
            <w:r>
              <w:t>Принципы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  <w:r>
              <w:rPr>
                <w:spacing w:val="1"/>
              </w:rPr>
              <w:t xml:space="preserve"> </w:t>
            </w:r>
            <w:r>
              <w:t>развития: повтор,</w:t>
            </w:r>
            <w:r>
              <w:rPr>
                <w:spacing w:val="-52"/>
              </w:rPr>
              <w:t xml:space="preserve"> </w:t>
            </w:r>
            <w:r>
              <w:t>контраст,</w:t>
            </w:r>
            <w:r>
              <w:rPr>
                <w:spacing w:val="1"/>
              </w:rPr>
              <w:t xml:space="preserve"> </w:t>
            </w:r>
            <w:r>
              <w:t>разработка.</w:t>
            </w:r>
          </w:p>
          <w:p w:rsidR="002537D9" w:rsidRDefault="00FA6347">
            <w:pPr>
              <w:pStyle w:val="TableParagraph"/>
              <w:spacing w:line="252" w:lineRule="exact"/>
              <w:ind w:left="9"/>
            </w:pPr>
            <w:r>
              <w:t>Музыкальная</w:t>
            </w:r>
            <w:r>
              <w:rPr>
                <w:spacing w:val="-7"/>
              </w:rPr>
              <w:t xml:space="preserve"> </w:t>
            </w:r>
            <w:r>
              <w:t>форма</w:t>
            </w:r>
          </w:p>
          <w:p w:rsidR="002537D9" w:rsidRDefault="00FA6347">
            <w:pPr>
              <w:pStyle w:val="TableParagraph"/>
              <w:ind w:left="9" w:right="665"/>
            </w:pPr>
            <w:r>
              <w:t>—</w:t>
            </w:r>
            <w:r>
              <w:rPr>
                <w:spacing w:val="1"/>
              </w:rPr>
              <w:t xml:space="preserve"> </w:t>
            </w:r>
            <w:r>
              <w:t>строение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  <w:r>
              <w:rPr>
                <w:spacing w:val="-52"/>
              </w:rPr>
              <w:t xml:space="preserve"> </w:t>
            </w:r>
            <w:r>
              <w:t>произведения</w:t>
            </w:r>
          </w:p>
        </w:tc>
        <w:tc>
          <w:tcPr>
            <w:tcW w:w="5547" w:type="dxa"/>
          </w:tcPr>
          <w:p w:rsidR="002537D9" w:rsidRDefault="00FA6347">
            <w:pPr>
              <w:pStyle w:val="TableParagraph"/>
              <w:ind w:left="10" w:right="152"/>
            </w:pPr>
            <w:r>
              <w:t>Наблюдение за развитием музыкальных тем, образов,</w:t>
            </w:r>
            <w:r>
              <w:rPr>
                <w:spacing w:val="1"/>
              </w:rPr>
              <w:t xml:space="preserve"> </w:t>
            </w:r>
            <w:r>
              <w:t>восприятие логики музыкального развития. Умение</w:t>
            </w:r>
            <w:r>
              <w:rPr>
                <w:spacing w:val="1"/>
              </w:rPr>
              <w:t xml:space="preserve"> </w:t>
            </w:r>
            <w:r>
              <w:t>слышать, запоминать основные изменения,</w:t>
            </w:r>
            <w:r>
              <w:rPr>
                <w:spacing w:val="1"/>
              </w:rPr>
              <w:t xml:space="preserve"> </w:t>
            </w:r>
            <w:r>
              <w:t>последовательность настроений, чувств, характеров в</w:t>
            </w:r>
            <w:r>
              <w:rPr>
                <w:spacing w:val="1"/>
              </w:rPr>
              <w:t xml:space="preserve"> </w:t>
            </w:r>
            <w:r>
              <w:t>развёртывании музыкальной драматургии. Узнавание на</w:t>
            </w:r>
            <w:r>
              <w:rPr>
                <w:spacing w:val="-52"/>
              </w:rPr>
              <w:t xml:space="preserve"> </w:t>
            </w:r>
            <w:r>
              <w:t>слух музыкальных тем, их вариантов, видоизменённых в</w:t>
            </w:r>
            <w:r>
              <w:rPr>
                <w:spacing w:val="-52"/>
              </w:rPr>
              <w:t xml:space="preserve"> </w:t>
            </w:r>
            <w:r>
              <w:t>процессе</w:t>
            </w:r>
            <w:r>
              <w:rPr>
                <w:spacing w:val="2"/>
              </w:rPr>
              <w:t xml:space="preserve"> </w:t>
            </w:r>
            <w:r>
              <w:t>развития.</w:t>
            </w:r>
          </w:p>
          <w:p w:rsidR="002537D9" w:rsidRDefault="00FA6347">
            <w:pPr>
              <w:pStyle w:val="TableParagraph"/>
              <w:ind w:left="10" w:right="419"/>
              <w:jc w:val="both"/>
            </w:pPr>
            <w:r>
              <w:t>Составление наглядной (буквенной, цифровой) схемы</w:t>
            </w:r>
            <w:r>
              <w:rPr>
                <w:spacing w:val="-52"/>
              </w:rPr>
              <w:t xml:space="preserve"> </w:t>
            </w:r>
            <w:r>
              <w:t>строения</w:t>
            </w:r>
            <w:r>
              <w:rPr>
                <w:spacing w:val="-8"/>
              </w:rPr>
              <w:t xml:space="preserve"> </w:t>
            </w:r>
            <w:r>
              <w:t>музыкального</w:t>
            </w:r>
            <w:r>
              <w:rPr>
                <w:spacing w:val="-2"/>
              </w:rPr>
              <w:t xml:space="preserve"> </w:t>
            </w:r>
            <w:r>
              <w:t>произведения.</w:t>
            </w:r>
          </w:p>
          <w:p w:rsidR="002537D9" w:rsidRDefault="00FA6347">
            <w:pPr>
              <w:pStyle w:val="TableParagraph"/>
              <w:ind w:left="10" w:right="348"/>
              <w:jc w:val="both"/>
            </w:pPr>
            <w:r>
              <w:t>Разучивание, исполнение не менее одного вокального</w:t>
            </w:r>
            <w:r>
              <w:rPr>
                <w:spacing w:val="1"/>
              </w:rPr>
              <w:t xml:space="preserve"> </w:t>
            </w:r>
            <w:r>
              <w:t>произведения, сочинённого композитором-классиком,</w:t>
            </w:r>
            <w:r>
              <w:rPr>
                <w:spacing w:val="1"/>
              </w:rPr>
              <w:t xml:space="preserve"> </w:t>
            </w:r>
            <w:r>
              <w:t>художественная</w:t>
            </w:r>
            <w:r>
              <w:rPr>
                <w:spacing w:val="-10"/>
              </w:rPr>
              <w:t xml:space="preserve"> </w:t>
            </w:r>
            <w:r>
              <w:t>интерпретация</w:t>
            </w:r>
            <w:r>
              <w:rPr>
                <w:spacing w:val="-9"/>
              </w:rPr>
              <w:t xml:space="preserve"> </w:t>
            </w:r>
            <w:r>
              <w:t>музыкального</w:t>
            </w:r>
            <w:r>
              <w:rPr>
                <w:spacing w:val="-4"/>
              </w:rPr>
              <w:t xml:space="preserve"> </w:t>
            </w:r>
            <w:r>
              <w:t>образа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его</w:t>
            </w:r>
            <w:r>
              <w:rPr>
                <w:spacing w:val="-3"/>
              </w:rPr>
              <w:t xml:space="preserve"> </w:t>
            </w:r>
            <w:r>
              <w:t>развитии.</w:t>
            </w:r>
          </w:p>
          <w:p w:rsidR="002537D9" w:rsidRDefault="00FA6347">
            <w:pPr>
              <w:pStyle w:val="TableParagraph"/>
              <w:spacing w:before="1"/>
              <w:ind w:left="10" w:right="356"/>
              <w:jc w:val="both"/>
            </w:pPr>
            <w:r>
              <w:t>Музыкальная викторина на знание музыки, названий и</w:t>
            </w:r>
            <w:r>
              <w:rPr>
                <w:spacing w:val="-53"/>
              </w:rPr>
              <w:t xml:space="preserve"> </w:t>
            </w:r>
            <w:r>
              <w:t>авторов</w:t>
            </w:r>
            <w:r>
              <w:rPr>
                <w:spacing w:val="3"/>
              </w:rPr>
              <w:t xml:space="preserve"> </w:t>
            </w:r>
            <w:r>
              <w:t>изученных</w:t>
            </w:r>
            <w:r>
              <w:rPr>
                <w:spacing w:val="-9"/>
              </w:rPr>
              <w:t xml:space="preserve"> </w:t>
            </w:r>
            <w:r>
              <w:t>произведений.</w:t>
            </w:r>
          </w:p>
          <w:p w:rsidR="002537D9" w:rsidRDefault="00FA6347">
            <w:pPr>
              <w:pStyle w:val="TableParagraph"/>
              <w:spacing w:line="251" w:lineRule="exact"/>
              <w:ind w:left="10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или факультативно</w:t>
            </w:r>
          </w:p>
          <w:p w:rsidR="002537D9" w:rsidRDefault="00FA6347">
            <w:pPr>
              <w:pStyle w:val="TableParagraph"/>
              <w:spacing w:line="252" w:lineRule="exact"/>
              <w:ind w:left="10"/>
            </w:pPr>
            <w:r>
              <w:t>Посещение</w:t>
            </w:r>
            <w:r>
              <w:rPr>
                <w:spacing w:val="-5"/>
              </w:rPr>
              <w:t xml:space="preserve"> </w:t>
            </w:r>
            <w:r>
              <w:t>концерта</w:t>
            </w:r>
            <w:r>
              <w:rPr>
                <w:spacing w:val="-3"/>
              </w:rPr>
              <w:t xml:space="preserve"> </w:t>
            </w:r>
            <w:r>
              <w:t>классической</w:t>
            </w:r>
            <w:r>
              <w:rPr>
                <w:spacing w:val="-2"/>
              </w:rPr>
              <w:t xml:space="preserve"> </w:t>
            </w:r>
            <w:r>
              <w:t>музыки,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программе</w:t>
            </w:r>
          </w:p>
          <w:p w:rsidR="002537D9" w:rsidRDefault="00FA6347">
            <w:pPr>
              <w:pStyle w:val="TableParagraph"/>
              <w:spacing w:line="252" w:lineRule="exact"/>
              <w:ind w:left="10"/>
            </w:pPr>
            <w:r>
              <w:t>которого</w:t>
            </w:r>
            <w:r>
              <w:rPr>
                <w:spacing w:val="-6"/>
              </w:rPr>
              <w:t xml:space="preserve"> </w:t>
            </w:r>
            <w:r>
              <w:t>присутствуют</w:t>
            </w:r>
            <w:r>
              <w:rPr>
                <w:spacing w:val="-6"/>
              </w:rPr>
              <w:t xml:space="preserve"> </w:t>
            </w:r>
            <w:r>
              <w:t>крупные</w:t>
            </w:r>
            <w:r>
              <w:rPr>
                <w:spacing w:val="-8"/>
              </w:rPr>
              <w:t xml:space="preserve"> </w:t>
            </w:r>
            <w:r>
              <w:t>симфонические</w:t>
            </w:r>
            <w:r>
              <w:rPr>
                <w:spacing w:val="-52"/>
              </w:rPr>
              <w:t xml:space="preserve"> </w:t>
            </w:r>
            <w:r>
              <w:t>произведения.</w:t>
            </w:r>
          </w:p>
        </w:tc>
      </w:tr>
    </w:tbl>
    <w:p w:rsidR="002537D9" w:rsidRDefault="002537D9">
      <w:pPr>
        <w:spacing w:line="252" w:lineRule="exact"/>
        <w:sectPr w:rsidR="002537D9">
          <w:pgSz w:w="11910" w:h="16850"/>
          <w:pgMar w:top="1120" w:right="440" w:bottom="1140" w:left="960" w:header="0" w:footer="940" w:gutter="0"/>
          <w:cols w:space="720"/>
        </w:sectPr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11"/>
        <w:gridCol w:w="2031"/>
        <w:gridCol w:w="5547"/>
      </w:tblGrid>
      <w:tr w:rsidR="002537D9">
        <w:trPr>
          <w:trHeight w:val="1012"/>
        </w:trPr>
        <w:tc>
          <w:tcPr>
            <w:tcW w:w="1268" w:type="dxa"/>
          </w:tcPr>
          <w:p w:rsidR="002537D9" w:rsidRDefault="002537D9">
            <w:pPr>
              <w:pStyle w:val="TableParagraph"/>
              <w:rPr>
                <w:sz w:val="20"/>
              </w:rPr>
            </w:pPr>
          </w:p>
        </w:tc>
        <w:tc>
          <w:tcPr>
            <w:tcW w:w="1311" w:type="dxa"/>
          </w:tcPr>
          <w:p w:rsidR="002537D9" w:rsidRDefault="002537D9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</w:tcPr>
          <w:p w:rsidR="002537D9" w:rsidRDefault="002537D9">
            <w:pPr>
              <w:pStyle w:val="TableParagraph"/>
              <w:rPr>
                <w:sz w:val="20"/>
              </w:rPr>
            </w:pPr>
          </w:p>
        </w:tc>
        <w:tc>
          <w:tcPr>
            <w:tcW w:w="5547" w:type="dxa"/>
          </w:tcPr>
          <w:p w:rsidR="002537D9" w:rsidRDefault="00FA6347">
            <w:pPr>
              <w:pStyle w:val="TableParagraph"/>
              <w:spacing w:before="2"/>
              <w:ind w:left="10"/>
            </w:pPr>
            <w:r>
              <w:t>Создание сюжета любительского фильма (в том числе в</w:t>
            </w:r>
            <w:r>
              <w:rPr>
                <w:spacing w:val="1"/>
              </w:rPr>
              <w:t xml:space="preserve"> </w:t>
            </w:r>
            <w:r>
              <w:t>жанре</w:t>
            </w:r>
            <w:r>
              <w:rPr>
                <w:spacing w:val="-4"/>
              </w:rPr>
              <w:t xml:space="preserve"> </w:t>
            </w:r>
            <w:r>
              <w:t>теневого</w:t>
            </w:r>
            <w:r>
              <w:rPr>
                <w:spacing w:val="-8"/>
              </w:rPr>
              <w:t xml:space="preserve"> </w:t>
            </w:r>
            <w:r>
              <w:t>театра,</w:t>
            </w:r>
            <w:r>
              <w:rPr>
                <w:spacing w:val="-2"/>
              </w:rPr>
              <w:t xml:space="preserve"> </w:t>
            </w:r>
            <w:r>
              <w:t>мультфильма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др.),</w:t>
            </w:r>
            <w:r>
              <w:rPr>
                <w:spacing w:val="-2"/>
              </w:rPr>
              <w:t xml:space="preserve"> </w:t>
            </w:r>
            <w:r>
              <w:t>основанного</w:t>
            </w:r>
          </w:p>
          <w:p w:rsidR="002537D9" w:rsidRDefault="00FA6347">
            <w:pPr>
              <w:pStyle w:val="TableParagraph"/>
              <w:spacing w:line="252" w:lineRule="exact"/>
              <w:ind w:left="10" w:right="31"/>
            </w:pPr>
            <w:r>
              <w:t>на развитии образов, музыкальной драматургии одного из</w:t>
            </w:r>
            <w:r>
              <w:rPr>
                <w:spacing w:val="-53"/>
              </w:rPr>
              <w:t xml:space="preserve"> </w:t>
            </w:r>
            <w:r>
              <w:t>произведений</w:t>
            </w:r>
            <w:r>
              <w:rPr>
                <w:spacing w:val="4"/>
              </w:rPr>
              <w:t xml:space="preserve"> </w:t>
            </w:r>
            <w:r>
              <w:t>композиторов-классиков</w:t>
            </w:r>
          </w:p>
        </w:tc>
      </w:tr>
      <w:tr w:rsidR="002537D9">
        <w:trPr>
          <w:trHeight w:val="4837"/>
        </w:trPr>
        <w:tc>
          <w:tcPr>
            <w:tcW w:w="1268" w:type="dxa"/>
          </w:tcPr>
          <w:p w:rsidR="002537D9" w:rsidRDefault="00FA6347">
            <w:pPr>
              <w:pStyle w:val="TableParagraph"/>
              <w:spacing w:before="2" w:line="252" w:lineRule="exact"/>
              <w:ind w:left="9"/>
            </w:pPr>
            <w:r>
              <w:t>Е)</w:t>
            </w:r>
            <w:r>
              <w:rPr>
                <w:spacing w:val="2"/>
              </w:rPr>
              <w:t xml:space="preserve"> </w:t>
            </w:r>
            <w:r>
              <w:t>4—6</w:t>
            </w:r>
          </w:p>
          <w:p w:rsidR="002537D9" w:rsidRDefault="00FA6347">
            <w:pPr>
              <w:pStyle w:val="TableParagraph"/>
              <w:ind w:left="9" w:right="423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</w:p>
        </w:tc>
        <w:tc>
          <w:tcPr>
            <w:tcW w:w="1311" w:type="dxa"/>
          </w:tcPr>
          <w:p w:rsidR="002537D9" w:rsidRDefault="00FA6347">
            <w:pPr>
              <w:pStyle w:val="TableParagraph"/>
              <w:spacing w:before="2"/>
              <w:ind w:left="9" w:right="51"/>
            </w:pPr>
            <w:r>
              <w:t>Музыкальны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  <w:p w:rsidR="002537D9" w:rsidRDefault="00FA6347">
            <w:pPr>
              <w:pStyle w:val="TableParagraph"/>
              <w:spacing w:line="251" w:lineRule="exact"/>
              <w:ind w:left="9"/>
            </w:pPr>
            <w:r>
              <w:t>стиль</w:t>
            </w:r>
          </w:p>
        </w:tc>
        <w:tc>
          <w:tcPr>
            <w:tcW w:w="2031" w:type="dxa"/>
          </w:tcPr>
          <w:p w:rsidR="002537D9" w:rsidRDefault="00FA6347">
            <w:pPr>
              <w:pStyle w:val="TableParagraph"/>
              <w:spacing w:before="2"/>
              <w:ind w:left="9" w:right="147"/>
            </w:pPr>
            <w:r>
              <w:t>Стиль как единство</w:t>
            </w:r>
            <w:r>
              <w:rPr>
                <w:spacing w:val="-52"/>
              </w:rPr>
              <w:t xml:space="preserve"> </w:t>
            </w:r>
            <w:r>
              <w:t>эстетических</w:t>
            </w:r>
            <w:r>
              <w:rPr>
                <w:spacing w:val="1"/>
              </w:rPr>
              <w:t xml:space="preserve"> </w:t>
            </w:r>
            <w:r>
              <w:t>идеалов, круга</w:t>
            </w:r>
            <w:r>
              <w:rPr>
                <w:spacing w:val="1"/>
              </w:rPr>
              <w:t xml:space="preserve"> </w:t>
            </w:r>
            <w:r>
              <w:t>образов,</w:t>
            </w:r>
            <w:r>
              <w:rPr>
                <w:spacing w:val="-3"/>
              </w:rPr>
              <w:t xml:space="preserve"> </w:t>
            </w:r>
            <w:r>
              <w:t>драма-</w:t>
            </w:r>
          </w:p>
          <w:p w:rsidR="002537D9" w:rsidRDefault="00FA6347">
            <w:pPr>
              <w:pStyle w:val="TableParagraph"/>
              <w:spacing w:line="244" w:lineRule="auto"/>
              <w:ind w:left="9" w:right="590" w:firstLine="237"/>
            </w:pPr>
            <w:r>
              <w:t>тургических</w:t>
            </w:r>
            <w:r>
              <w:rPr>
                <w:spacing w:val="-52"/>
              </w:rPr>
              <w:t xml:space="preserve"> </w:t>
            </w:r>
            <w:r>
              <w:t>приёмов,</w:t>
            </w:r>
          </w:p>
          <w:p w:rsidR="002537D9" w:rsidRDefault="00FA6347">
            <w:pPr>
              <w:pStyle w:val="TableParagraph"/>
              <w:ind w:left="9" w:right="15"/>
            </w:pPr>
            <w:r>
              <w:t>музыкального языка.</w:t>
            </w:r>
            <w:r>
              <w:rPr>
                <w:spacing w:val="-52"/>
              </w:rPr>
              <w:t xml:space="preserve"> </w:t>
            </w:r>
            <w:r>
              <w:t>(На</w:t>
            </w:r>
            <w:r>
              <w:rPr>
                <w:spacing w:val="2"/>
              </w:rPr>
              <w:t xml:space="preserve"> </w:t>
            </w:r>
            <w:r>
              <w:t>примере</w:t>
            </w:r>
            <w:r>
              <w:rPr>
                <w:spacing w:val="1"/>
              </w:rPr>
              <w:t xml:space="preserve"> </w:t>
            </w:r>
            <w:r>
              <w:t>творчества В. А.</w:t>
            </w:r>
            <w:r>
              <w:rPr>
                <w:spacing w:val="1"/>
              </w:rPr>
              <w:t xml:space="preserve"> </w:t>
            </w:r>
            <w:r>
              <w:t>Моцарта, К.</w:t>
            </w:r>
            <w:r>
              <w:rPr>
                <w:spacing w:val="1"/>
              </w:rPr>
              <w:t xml:space="preserve"> </w:t>
            </w:r>
            <w:r>
              <w:t>Дебюсси,</w:t>
            </w:r>
            <w:r>
              <w:rPr>
                <w:spacing w:val="2"/>
              </w:rPr>
              <w:t xml:space="preserve"> </w:t>
            </w:r>
            <w:r>
              <w:t>А.</w:t>
            </w:r>
            <w:r>
              <w:rPr>
                <w:spacing w:val="1"/>
              </w:rPr>
              <w:t xml:space="preserve"> </w:t>
            </w:r>
            <w:r>
              <w:t>Шёнберга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др.)</w:t>
            </w:r>
          </w:p>
        </w:tc>
        <w:tc>
          <w:tcPr>
            <w:tcW w:w="5547" w:type="dxa"/>
          </w:tcPr>
          <w:p w:rsidR="002537D9" w:rsidRDefault="00FA6347">
            <w:pPr>
              <w:pStyle w:val="TableParagraph"/>
              <w:ind w:left="10" w:right="61"/>
              <w:rPr>
                <w:sz w:val="20"/>
              </w:rPr>
            </w:pPr>
            <w:r>
              <w:rPr>
                <w:sz w:val="20"/>
              </w:rPr>
              <w:t>Обобщение и систематизация знаний о различных проявлениях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музыкального стиля (стиль композитора, национальный стиль,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эпохи и т. д.).</w:t>
            </w:r>
          </w:p>
          <w:p w:rsidR="002537D9" w:rsidRDefault="00FA6347">
            <w:pPr>
              <w:pStyle w:val="TableParagraph"/>
              <w:ind w:left="10" w:right="746"/>
              <w:rPr>
                <w:sz w:val="20"/>
              </w:rPr>
            </w:pPr>
            <w:r>
              <w:rPr>
                <w:sz w:val="20"/>
              </w:rPr>
              <w:t>Исполнение 2—3 вокальных произведений — образцов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барокко, классицизма, романтизма, импрессионизма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(подлинных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 стилизованных).</w:t>
            </w:r>
          </w:p>
          <w:p w:rsidR="002537D9" w:rsidRDefault="00FA6347">
            <w:pPr>
              <w:pStyle w:val="TableParagraph"/>
              <w:spacing w:line="224" w:lineRule="exact"/>
              <w:ind w:left="10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звучании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незнакомого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произведения:</w:t>
            </w:r>
          </w:p>
          <w:p w:rsidR="002537D9" w:rsidRDefault="00FA6347" w:rsidP="002228D6">
            <w:pPr>
              <w:pStyle w:val="TableParagraph"/>
              <w:numPr>
                <w:ilvl w:val="0"/>
                <w:numId w:val="18"/>
              </w:numPr>
              <w:tabs>
                <w:tab w:val="left" w:pos="435"/>
                <w:tab w:val="left" w:pos="436"/>
              </w:tabs>
              <w:spacing w:line="236" w:lineRule="exact"/>
              <w:ind w:left="435"/>
              <w:rPr>
                <w:sz w:val="20"/>
              </w:rPr>
            </w:pPr>
            <w:r>
              <w:rPr>
                <w:sz w:val="20"/>
              </w:rPr>
              <w:t>принадлежности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одному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изученных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стилей;</w:t>
            </w:r>
          </w:p>
          <w:p w:rsidR="002537D9" w:rsidRDefault="00FA6347" w:rsidP="002228D6">
            <w:pPr>
              <w:pStyle w:val="TableParagraph"/>
              <w:numPr>
                <w:ilvl w:val="0"/>
                <w:numId w:val="18"/>
              </w:numPr>
              <w:tabs>
                <w:tab w:val="left" w:pos="435"/>
                <w:tab w:val="left" w:pos="436"/>
              </w:tabs>
              <w:spacing w:line="230" w:lineRule="auto"/>
              <w:ind w:right="1030" w:firstLine="0"/>
              <w:rPr>
                <w:sz w:val="20"/>
              </w:rPr>
            </w:pPr>
            <w:r>
              <w:rPr>
                <w:sz w:val="20"/>
              </w:rPr>
              <w:t>исполнительского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состава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(количество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исполнителей,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инструментов);</w:t>
            </w:r>
          </w:p>
          <w:p w:rsidR="002537D9" w:rsidRDefault="00FA6347" w:rsidP="002228D6">
            <w:pPr>
              <w:pStyle w:val="TableParagraph"/>
              <w:numPr>
                <w:ilvl w:val="0"/>
                <w:numId w:val="18"/>
              </w:numPr>
              <w:tabs>
                <w:tab w:val="left" w:pos="435"/>
                <w:tab w:val="left" w:pos="436"/>
              </w:tabs>
              <w:spacing w:line="236" w:lineRule="exact"/>
              <w:ind w:left="435"/>
              <w:rPr>
                <w:sz w:val="20"/>
              </w:rPr>
            </w:pPr>
            <w:r>
              <w:rPr>
                <w:sz w:val="20"/>
              </w:rPr>
              <w:t>жанра,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круга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образов;</w:t>
            </w:r>
          </w:p>
          <w:p w:rsidR="002537D9" w:rsidRDefault="00FA6347" w:rsidP="002228D6">
            <w:pPr>
              <w:pStyle w:val="TableParagraph"/>
              <w:numPr>
                <w:ilvl w:val="0"/>
                <w:numId w:val="18"/>
              </w:numPr>
              <w:tabs>
                <w:tab w:val="left" w:pos="435"/>
                <w:tab w:val="left" w:pos="436"/>
              </w:tabs>
              <w:spacing w:line="237" w:lineRule="auto"/>
              <w:ind w:right="162" w:firstLine="0"/>
              <w:rPr>
                <w:sz w:val="20"/>
              </w:rPr>
            </w:pPr>
            <w:r>
              <w:rPr>
                <w:sz w:val="20"/>
              </w:rPr>
              <w:t>способа музыкального изложения и развития в простых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сложных музыкальных формах (гомофония, полифония,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повтор, контраст, соотношение разделов и частей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др.).</w:t>
            </w:r>
          </w:p>
          <w:p w:rsidR="002537D9" w:rsidRDefault="00FA6347">
            <w:pPr>
              <w:pStyle w:val="TableParagraph"/>
              <w:ind w:left="10" w:right="93"/>
              <w:rPr>
                <w:sz w:val="20"/>
              </w:rPr>
            </w:pPr>
            <w:r>
              <w:rPr>
                <w:sz w:val="20"/>
              </w:rPr>
              <w:t>Музыкальная викторина на знание музыки, названий и авторов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произведений.</w:t>
            </w:r>
          </w:p>
          <w:p w:rsidR="002537D9" w:rsidRDefault="00FA6347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На выбор или факультативно</w:t>
            </w:r>
          </w:p>
          <w:p w:rsidR="002537D9" w:rsidRDefault="00FA6347">
            <w:pPr>
              <w:pStyle w:val="TableParagraph"/>
              <w:spacing w:line="230" w:lineRule="atLeast"/>
              <w:ind w:left="10" w:firstLine="237"/>
              <w:rPr>
                <w:sz w:val="20"/>
              </w:rPr>
            </w:pPr>
            <w:r>
              <w:rPr>
                <w:sz w:val="20"/>
              </w:rPr>
              <w:t>Исследовательские проекты, посвящённые эстетике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века</w:t>
            </w:r>
          </w:p>
        </w:tc>
      </w:tr>
    </w:tbl>
    <w:p w:rsidR="002537D9" w:rsidRDefault="002537D9">
      <w:pPr>
        <w:pStyle w:val="a3"/>
        <w:spacing w:before="3"/>
        <w:ind w:left="0"/>
        <w:jc w:val="left"/>
        <w:rPr>
          <w:sz w:val="12"/>
        </w:rPr>
      </w:pPr>
    </w:p>
    <w:p w:rsidR="002537D9" w:rsidRDefault="00FA6347">
      <w:pPr>
        <w:pStyle w:val="3"/>
        <w:spacing w:before="118" w:after="3" w:line="240" w:lineRule="auto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«Русская</w:t>
      </w:r>
      <w:r>
        <w:rPr>
          <w:spacing w:val="-1"/>
        </w:rPr>
        <w:t xml:space="preserve"> </w:t>
      </w:r>
      <w:r>
        <w:t>классическая</w:t>
      </w:r>
      <w:r>
        <w:rPr>
          <w:spacing w:val="-1"/>
        </w:rPr>
        <w:t xml:space="preserve"> </w:t>
      </w:r>
      <w:r>
        <w:t>музыка»</w:t>
      </w:r>
      <w:r>
        <w:rPr>
          <w:vertAlign w:val="superscript"/>
        </w:rPr>
        <w:t>1</w:t>
      </w: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1412"/>
        <w:gridCol w:w="2269"/>
        <w:gridCol w:w="5396"/>
      </w:tblGrid>
      <w:tr w:rsidR="002537D9">
        <w:trPr>
          <w:trHeight w:val="760"/>
        </w:trPr>
        <w:tc>
          <w:tcPr>
            <w:tcW w:w="1131" w:type="dxa"/>
          </w:tcPr>
          <w:p w:rsidR="002537D9" w:rsidRDefault="00FA6347">
            <w:pPr>
              <w:pStyle w:val="TableParagraph"/>
              <w:spacing w:line="252" w:lineRule="exact"/>
              <w:ind w:left="110" w:right="96"/>
              <w:jc w:val="center"/>
              <w:rPr>
                <w:b/>
              </w:rPr>
            </w:pPr>
            <w:r>
              <w:rPr>
                <w:b/>
              </w:rPr>
              <w:t>№ блока,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кол-во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1412" w:type="dxa"/>
          </w:tcPr>
          <w:p w:rsidR="002537D9" w:rsidRDefault="00FA6347">
            <w:pPr>
              <w:pStyle w:val="TableParagraph"/>
              <w:spacing w:before="2"/>
              <w:ind w:left="420"/>
              <w:rPr>
                <w:b/>
              </w:rPr>
            </w:pPr>
            <w:r>
              <w:rPr>
                <w:b/>
              </w:rPr>
              <w:t>Темы</w:t>
            </w:r>
          </w:p>
        </w:tc>
        <w:tc>
          <w:tcPr>
            <w:tcW w:w="2269" w:type="dxa"/>
          </w:tcPr>
          <w:p w:rsidR="002537D9" w:rsidRDefault="00FA6347">
            <w:pPr>
              <w:pStyle w:val="TableParagraph"/>
              <w:spacing w:before="2"/>
              <w:ind w:left="528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5396" w:type="dxa"/>
          </w:tcPr>
          <w:p w:rsidR="002537D9" w:rsidRDefault="00FA6347">
            <w:pPr>
              <w:pStyle w:val="TableParagraph"/>
              <w:spacing w:before="2"/>
              <w:ind w:left="1011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деятельности обучающихся</w:t>
            </w:r>
          </w:p>
        </w:tc>
      </w:tr>
      <w:tr w:rsidR="002537D9">
        <w:trPr>
          <w:trHeight w:val="3289"/>
        </w:trPr>
        <w:tc>
          <w:tcPr>
            <w:tcW w:w="1131" w:type="dxa"/>
          </w:tcPr>
          <w:p w:rsidR="002537D9" w:rsidRDefault="00FA6347">
            <w:pPr>
              <w:pStyle w:val="TableParagraph"/>
              <w:spacing w:line="248" w:lineRule="exact"/>
              <w:ind w:left="16"/>
            </w:pPr>
            <w:r>
              <w:t>А)</w:t>
            </w:r>
            <w:r>
              <w:rPr>
                <w:spacing w:val="1"/>
              </w:rPr>
              <w:t xml:space="preserve"> </w:t>
            </w:r>
            <w:r>
              <w:t>3—4</w:t>
            </w:r>
          </w:p>
          <w:p w:rsidR="002537D9" w:rsidRDefault="00FA6347">
            <w:pPr>
              <w:pStyle w:val="TableParagraph"/>
              <w:spacing w:before="6"/>
              <w:ind w:left="16" w:right="279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412" w:type="dxa"/>
          </w:tcPr>
          <w:p w:rsidR="002537D9" w:rsidRDefault="00FA6347">
            <w:pPr>
              <w:pStyle w:val="TableParagraph"/>
              <w:spacing w:line="244" w:lineRule="auto"/>
              <w:ind w:left="9" w:right="100"/>
            </w:pPr>
            <w:r>
              <w:t>Образы</w:t>
            </w:r>
            <w:r>
              <w:rPr>
                <w:spacing w:val="1"/>
              </w:rPr>
              <w:t xml:space="preserve"> </w:t>
            </w:r>
            <w:r>
              <w:t>родной</w:t>
            </w:r>
            <w:r>
              <w:rPr>
                <w:spacing w:val="-11"/>
              </w:rPr>
              <w:t xml:space="preserve"> </w:t>
            </w:r>
            <w:r>
              <w:t>земли</w:t>
            </w:r>
          </w:p>
        </w:tc>
        <w:tc>
          <w:tcPr>
            <w:tcW w:w="2269" w:type="dxa"/>
          </w:tcPr>
          <w:p w:rsidR="002537D9" w:rsidRDefault="00FA6347">
            <w:pPr>
              <w:pStyle w:val="TableParagraph"/>
              <w:ind w:left="17" w:right="5"/>
            </w:pPr>
            <w:r>
              <w:t>Вокальная музыка на</w:t>
            </w:r>
            <w:r>
              <w:rPr>
                <w:spacing w:val="1"/>
              </w:rPr>
              <w:t xml:space="preserve"> </w:t>
            </w:r>
            <w:r>
              <w:t>стихи русских поэтов,</w:t>
            </w:r>
            <w:r>
              <w:rPr>
                <w:spacing w:val="1"/>
              </w:rPr>
              <w:t xml:space="preserve"> </w:t>
            </w:r>
            <w:r>
              <w:t>программные</w:t>
            </w:r>
            <w:r>
              <w:rPr>
                <w:spacing w:val="1"/>
              </w:rPr>
              <w:t xml:space="preserve"> </w:t>
            </w:r>
            <w:r>
              <w:t>инструментальные</w:t>
            </w:r>
            <w:r>
              <w:rPr>
                <w:spacing w:val="1"/>
              </w:rPr>
              <w:t xml:space="preserve"> </w:t>
            </w:r>
            <w:r>
              <w:t>произведения,</w:t>
            </w:r>
            <w:r>
              <w:rPr>
                <w:spacing w:val="1"/>
              </w:rPr>
              <w:t xml:space="preserve"> </w:t>
            </w:r>
            <w:r>
              <w:t>посвящённые картинам</w:t>
            </w:r>
            <w:r>
              <w:rPr>
                <w:spacing w:val="-52"/>
              </w:rPr>
              <w:t xml:space="preserve"> </w:t>
            </w:r>
            <w:r>
              <w:t>русской природы,</w:t>
            </w:r>
            <w:r>
              <w:rPr>
                <w:spacing w:val="1"/>
              </w:rPr>
              <w:t xml:space="preserve"> </w:t>
            </w:r>
            <w:r>
              <w:t>народного</w:t>
            </w:r>
            <w:r>
              <w:rPr>
                <w:spacing w:val="-2"/>
              </w:rPr>
              <w:t xml:space="preserve"> </w:t>
            </w:r>
            <w:r>
              <w:t>быта,</w:t>
            </w:r>
          </w:p>
          <w:p w:rsidR="002537D9" w:rsidRDefault="00FA6347">
            <w:pPr>
              <w:pStyle w:val="TableParagraph"/>
              <w:spacing w:before="2"/>
              <w:ind w:left="17" w:right="47"/>
            </w:pPr>
            <w:r>
              <w:t>сказкам, легендам (на</w:t>
            </w:r>
            <w:r>
              <w:rPr>
                <w:spacing w:val="1"/>
              </w:rPr>
              <w:t xml:space="preserve"> </w:t>
            </w:r>
            <w:r>
              <w:t>примере творчества М.</w:t>
            </w:r>
            <w:r>
              <w:rPr>
                <w:spacing w:val="-52"/>
              </w:rPr>
              <w:t xml:space="preserve"> </w:t>
            </w:r>
            <w:r>
              <w:t>И.</w:t>
            </w:r>
            <w:r>
              <w:rPr>
                <w:spacing w:val="3"/>
              </w:rPr>
              <w:t xml:space="preserve"> </w:t>
            </w:r>
            <w:r>
              <w:t>Глинки,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3"/>
              </w:rPr>
              <w:t xml:space="preserve"> </w:t>
            </w:r>
            <w:r>
              <w:t>В.</w:t>
            </w:r>
          </w:p>
          <w:p w:rsidR="002537D9" w:rsidRDefault="00FA6347">
            <w:pPr>
              <w:pStyle w:val="TableParagraph"/>
              <w:spacing w:line="252" w:lineRule="exact"/>
              <w:ind w:left="17" w:right="409"/>
            </w:pPr>
            <w:r>
              <w:t>Рахманинова, В. А.</w:t>
            </w:r>
            <w:r>
              <w:rPr>
                <w:spacing w:val="-52"/>
              </w:rPr>
              <w:t xml:space="preserve"> </w:t>
            </w:r>
            <w:r>
              <w:t>Гаврилина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</w:t>
            </w:r>
          </w:p>
        </w:tc>
        <w:tc>
          <w:tcPr>
            <w:tcW w:w="5396" w:type="dxa"/>
          </w:tcPr>
          <w:p w:rsidR="002537D9" w:rsidRDefault="00FA6347">
            <w:pPr>
              <w:pStyle w:val="TableParagraph"/>
              <w:spacing w:line="215" w:lineRule="exact"/>
              <w:ind w:left="17"/>
              <w:rPr>
                <w:sz w:val="20"/>
              </w:rPr>
            </w:pPr>
            <w:r>
              <w:rPr>
                <w:sz w:val="20"/>
              </w:rPr>
              <w:t>Повторение,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обобщение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слушания,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проживания,</w:t>
            </w:r>
          </w:p>
          <w:p w:rsidR="002537D9" w:rsidRDefault="00FA6347">
            <w:pPr>
              <w:pStyle w:val="TableParagraph"/>
              <w:ind w:left="17"/>
              <w:rPr>
                <w:sz w:val="20"/>
              </w:rPr>
            </w:pPr>
            <w:r>
              <w:rPr>
                <w:sz w:val="20"/>
              </w:rPr>
              <w:t>анализа музыки русских композиторов, полученного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начальных классах. Выявление мелодичности, широты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дыхания,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интонационной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близости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русскому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фольклору.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Разучивание, исполнение не менее одного вокального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произведения, сочинённого русским композитором-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классиком.</w:t>
            </w:r>
          </w:p>
          <w:p w:rsidR="002537D9" w:rsidRDefault="00FA6347">
            <w:pPr>
              <w:pStyle w:val="TableParagraph"/>
              <w:spacing w:before="3"/>
              <w:ind w:left="17" w:right="650"/>
              <w:rPr>
                <w:sz w:val="20"/>
              </w:rPr>
            </w:pPr>
            <w:r>
              <w:rPr>
                <w:sz w:val="20"/>
              </w:rPr>
              <w:t>Музыкальная викторина на знание музыки, названий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авторов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изученных произведений.</w:t>
            </w:r>
          </w:p>
          <w:p w:rsidR="002537D9" w:rsidRDefault="00FA6347">
            <w:pPr>
              <w:pStyle w:val="TableParagraph"/>
              <w:spacing w:before="1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На выбор или факультативно</w:t>
            </w:r>
          </w:p>
          <w:p w:rsidR="002537D9" w:rsidRDefault="00FA6347">
            <w:pPr>
              <w:pStyle w:val="TableParagraph"/>
              <w:spacing w:before="1"/>
              <w:ind w:left="17" w:right="873"/>
              <w:rPr>
                <w:sz w:val="20"/>
              </w:rPr>
            </w:pPr>
            <w:r>
              <w:rPr>
                <w:sz w:val="20"/>
              </w:rPr>
              <w:t>Рисование по мотивам прослушанных музыкальных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произведений.</w:t>
            </w:r>
          </w:p>
          <w:p w:rsidR="002537D9" w:rsidRDefault="00FA6347">
            <w:pPr>
              <w:pStyle w:val="TableParagraph"/>
              <w:spacing w:before="1"/>
              <w:ind w:left="17" w:right="483"/>
              <w:rPr>
                <w:sz w:val="20"/>
              </w:rPr>
            </w:pPr>
            <w:r>
              <w:rPr>
                <w:sz w:val="20"/>
              </w:rPr>
              <w:t>Посещение концерта классической музыки, в программу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которого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входят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произведения русских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</w:p>
        </w:tc>
      </w:tr>
      <w:tr w:rsidR="002537D9">
        <w:trPr>
          <w:trHeight w:val="3915"/>
        </w:trPr>
        <w:tc>
          <w:tcPr>
            <w:tcW w:w="1131" w:type="dxa"/>
          </w:tcPr>
          <w:p w:rsidR="002537D9" w:rsidRDefault="00FA6347">
            <w:pPr>
              <w:pStyle w:val="TableParagraph"/>
              <w:spacing w:before="2" w:line="252" w:lineRule="exact"/>
              <w:ind w:left="16"/>
            </w:pPr>
            <w:r>
              <w:t>Б)</w:t>
            </w:r>
            <w:r>
              <w:rPr>
                <w:spacing w:val="-1"/>
              </w:rPr>
              <w:t xml:space="preserve"> </w:t>
            </w:r>
            <w:r>
              <w:t>4—6</w:t>
            </w:r>
          </w:p>
          <w:p w:rsidR="002537D9" w:rsidRDefault="00FA6347">
            <w:pPr>
              <w:pStyle w:val="TableParagraph"/>
              <w:ind w:left="16" w:right="279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</w:p>
        </w:tc>
        <w:tc>
          <w:tcPr>
            <w:tcW w:w="1412" w:type="dxa"/>
          </w:tcPr>
          <w:p w:rsidR="002537D9" w:rsidRDefault="00FA6347">
            <w:pPr>
              <w:pStyle w:val="TableParagraph"/>
              <w:spacing w:before="2"/>
              <w:ind w:left="9" w:right="245"/>
            </w:pPr>
            <w:r>
              <w:t>Золотой век</w:t>
            </w:r>
            <w:r>
              <w:rPr>
                <w:spacing w:val="-52"/>
              </w:rPr>
              <w:t xml:space="preserve"> </w:t>
            </w:r>
            <w:r>
              <w:t>русской</w:t>
            </w:r>
          </w:p>
          <w:p w:rsidR="002537D9" w:rsidRDefault="00FA6347">
            <w:pPr>
              <w:pStyle w:val="TableParagraph"/>
              <w:spacing w:line="251" w:lineRule="exact"/>
              <w:ind w:left="9"/>
            </w:pPr>
            <w:r>
              <w:t>культуры</w:t>
            </w:r>
          </w:p>
        </w:tc>
        <w:tc>
          <w:tcPr>
            <w:tcW w:w="2269" w:type="dxa"/>
          </w:tcPr>
          <w:p w:rsidR="002537D9" w:rsidRDefault="00FA6347">
            <w:pPr>
              <w:pStyle w:val="TableParagraph"/>
              <w:ind w:left="17" w:right="19"/>
              <w:rPr>
                <w:sz w:val="20"/>
              </w:rPr>
            </w:pPr>
            <w:r>
              <w:rPr>
                <w:sz w:val="20"/>
              </w:rPr>
              <w:t>Светская музыка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российского дворянства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XIX века: музыкальные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салоны, домашнее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музицирование, балы,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театры. Увлечение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западным искусством,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появление своих гениев.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Синтез западно-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европейской культуры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русских интонаций,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настроений, образов (на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Глинки, П. 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Чайковского,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</w:p>
          <w:p w:rsidR="002537D9" w:rsidRDefault="00FA6347">
            <w:pPr>
              <w:pStyle w:val="TableParagraph"/>
              <w:spacing w:line="230" w:lineRule="atLeast"/>
              <w:ind w:left="17" w:right="294"/>
              <w:rPr>
                <w:sz w:val="20"/>
              </w:rPr>
            </w:pPr>
            <w:r>
              <w:rPr>
                <w:sz w:val="20"/>
              </w:rPr>
              <w:t>Римского-Корсакова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</w:tc>
        <w:tc>
          <w:tcPr>
            <w:tcW w:w="5396" w:type="dxa"/>
          </w:tcPr>
          <w:p w:rsidR="002537D9" w:rsidRDefault="00FA6347">
            <w:pPr>
              <w:pStyle w:val="TableParagraph"/>
              <w:ind w:left="17" w:right="315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шедеврами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века,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художественного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содержания,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выразительных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средств.</w:t>
            </w:r>
          </w:p>
          <w:p w:rsidR="002537D9" w:rsidRDefault="00FA6347">
            <w:pPr>
              <w:pStyle w:val="TableParagraph"/>
              <w:ind w:left="17" w:right="242"/>
              <w:rPr>
                <w:sz w:val="20"/>
              </w:rPr>
            </w:pPr>
            <w:r>
              <w:rPr>
                <w:sz w:val="20"/>
              </w:rPr>
              <w:t>Разучивание, исполнение не менее одного вокального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лирического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характера,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сочинённого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русским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композитором-классиком.</w:t>
            </w:r>
          </w:p>
          <w:p w:rsidR="002537D9" w:rsidRDefault="00FA6347">
            <w:pPr>
              <w:pStyle w:val="TableParagraph"/>
              <w:ind w:left="17" w:right="650"/>
              <w:rPr>
                <w:sz w:val="20"/>
              </w:rPr>
            </w:pPr>
            <w:r>
              <w:rPr>
                <w:sz w:val="20"/>
              </w:rPr>
              <w:t>Музыкальная викторина на знание музыки, названий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изученных произведений.</w:t>
            </w:r>
          </w:p>
          <w:p w:rsidR="002537D9" w:rsidRDefault="00FA6347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На выбор или факультативно</w:t>
            </w:r>
          </w:p>
          <w:p w:rsidR="002537D9" w:rsidRDefault="00FA6347">
            <w:pPr>
              <w:pStyle w:val="TableParagraph"/>
              <w:ind w:left="17" w:right="1044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художественных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фильмов,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телепередач,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посвящённых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века.</w:t>
            </w:r>
          </w:p>
          <w:p w:rsidR="002537D9" w:rsidRDefault="00FA6347">
            <w:pPr>
              <w:pStyle w:val="TableParagraph"/>
              <w:ind w:left="17" w:right="170"/>
              <w:rPr>
                <w:sz w:val="20"/>
              </w:rPr>
            </w:pPr>
            <w:r>
              <w:rPr>
                <w:sz w:val="20"/>
              </w:rPr>
              <w:t>Создание любительского фильма, радиопередачи,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театрализованной музыкально-литературной композиции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музыки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века.</w:t>
            </w:r>
          </w:p>
          <w:p w:rsidR="002537D9" w:rsidRDefault="00FA6347">
            <w:pPr>
              <w:pStyle w:val="TableParagraph"/>
              <w:ind w:left="17"/>
              <w:rPr>
                <w:sz w:val="20"/>
              </w:rPr>
            </w:pPr>
            <w:r>
              <w:rPr>
                <w:sz w:val="20"/>
              </w:rPr>
              <w:t>Реконструкция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костюмированного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салона</w:t>
            </w:r>
          </w:p>
        </w:tc>
      </w:tr>
    </w:tbl>
    <w:p w:rsidR="002537D9" w:rsidRDefault="002537D9">
      <w:pPr>
        <w:rPr>
          <w:sz w:val="20"/>
        </w:rPr>
        <w:sectPr w:rsidR="002537D9">
          <w:pgSz w:w="11910" w:h="16850"/>
          <w:pgMar w:top="1120" w:right="440" w:bottom="1140" w:left="960" w:header="0" w:footer="940" w:gutter="0"/>
          <w:cols w:space="720"/>
        </w:sectPr>
      </w:pP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1412"/>
        <w:gridCol w:w="2269"/>
        <w:gridCol w:w="5396"/>
      </w:tblGrid>
      <w:tr w:rsidR="002537D9">
        <w:trPr>
          <w:trHeight w:val="3915"/>
        </w:trPr>
        <w:tc>
          <w:tcPr>
            <w:tcW w:w="1131" w:type="dxa"/>
          </w:tcPr>
          <w:p w:rsidR="002537D9" w:rsidRDefault="00FA6347">
            <w:pPr>
              <w:pStyle w:val="TableParagraph"/>
              <w:spacing w:before="2" w:line="252" w:lineRule="exact"/>
              <w:ind w:left="16"/>
            </w:pPr>
            <w:r>
              <w:t>В)</w:t>
            </w:r>
            <w:r>
              <w:rPr>
                <w:spacing w:val="-4"/>
              </w:rPr>
              <w:t xml:space="preserve"> </w:t>
            </w:r>
            <w:r>
              <w:t>4—6</w:t>
            </w:r>
          </w:p>
          <w:p w:rsidR="002537D9" w:rsidRDefault="00FA6347">
            <w:pPr>
              <w:pStyle w:val="TableParagraph"/>
              <w:ind w:left="16" w:right="279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</w:p>
        </w:tc>
        <w:tc>
          <w:tcPr>
            <w:tcW w:w="1412" w:type="dxa"/>
          </w:tcPr>
          <w:p w:rsidR="002537D9" w:rsidRDefault="00FA6347">
            <w:pPr>
              <w:pStyle w:val="TableParagraph"/>
              <w:spacing w:before="2"/>
              <w:ind w:left="9" w:right="533"/>
            </w:pPr>
            <w:r>
              <w:t>История</w:t>
            </w:r>
            <w:r>
              <w:rPr>
                <w:spacing w:val="1"/>
              </w:rPr>
              <w:t xml:space="preserve"> </w:t>
            </w:r>
            <w:r>
              <w:t>страны и</w:t>
            </w:r>
            <w:r>
              <w:rPr>
                <w:spacing w:val="-52"/>
              </w:rPr>
              <w:t xml:space="preserve"> </w:t>
            </w:r>
            <w:r>
              <w:t>народа в</w:t>
            </w:r>
            <w:r>
              <w:rPr>
                <w:spacing w:val="-52"/>
              </w:rPr>
              <w:t xml:space="preserve"> </w:t>
            </w:r>
            <w:r>
              <w:t>музыке</w:t>
            </w:r>
            <w:r>
              <w:rPr>
                <w:spacing w:val="1"/>
              </w:rPr>
              <w:t xml:space="preserve"> </w:t>
            </w:r>
            <w:r>
              <w:t>русских</w:t>
            </w:r>
          </w:p>
          <w:p w:rsidR="002537D9" w:rsidRDefault="00FA6347">
            <w:pPr>
              <w:pStyle w:val="TableParagraph"/>
              <w:spacing w:before="3"/>
              <w:ind w:left="9"/>
            </w:pPr>
            <w:r>
              <w:t>композиторов</w:t>
            </w:r>
          </w:p>
        </w:tc>
        <w:tc>
          <w:tcPr>
            <w:tcW w:w="2269" w:type="dxa"/>
          </w:tcPr>
          <w:p w:rsidR="002537D9" w:rsidRDefault="00FA6347">
            <w:pPr>
              <w:pStyle w:val="TableParagraph"/>
              <w:spacing w:before="2"/>
              <w:ind w:left="17" w:right="113"/>
            </w:pPr>
            <w:r>
              <w:t>Образы народных</w:t>
            </w:r>
            <w:r>
              <w:rPr>
                <w:spacing w:val="1"/>
              </w:rPr>
              <w:t xml:space="preserve"> </w:t>
            </w:r>
            <w:r>
              <w:t>героев, тема служения</w:t>
            </w:r>
            <w:r>
              <w:rPr>
                <w:spacing w:val="-52"/>
              </w:rPr>
              <w:t xml:space="preserve"> </w:t>
            </w:r>
            <w:r>
              <w:t>Отечеству в крупных</w:t>
            </w:r>
            <w:r>
              <w:rPr>
                <w:spacing w:val="1"/>
              </w:rPr>
              <w:t xml:space="preserve"> </w:t>
            </w:r>
            <w:r>
              <w:t>театральных</w:t>
            </w:r>
            <w:r>
              <w:rPr>
                <w:spacing w:val="-9"/>
              </w:rPr>
              <w:t xml:space="preserve"> </w:t>
            </w:r>
            <w:r>
              <w:t>и</w:t>
            </w:r>
          </w:p>
          <w:p w:rsidR="002537D9" w:rsidRDefault="00FA6347">
            <w:pPr>
              <w:pStyle w:val="TableParagraph"/>
              <w:spacing w:line="242" w:lineRule="auto"/>
              <w:ind w:left="17" w:right="16"/>
            </w:pPr>
            <w:r>
              <w:t>симфонических</w:t>
            </w:r>
            <w:r>
              <w:rPr>
                <w:spacing w:val="1"/>
              </w:rPr>
              <w:t xml:space="preserve"> </w:t>
            </w:r>
            <w:r>
              <w:t>произведениях русских</w:t>
            </w:r>
            <w:r>
              <w:rPr>
                <w:spacing w:val="-52"/>
              </w:rPr>
              <w:t xml:space="preserve"> </w:t>
            </w:r>
            <w:r>
              <w:t>композиторов</w:t>
            </w:r>
            <w:r>
              <w:rPr>
                <w:spacing w:val="3"/>
              </w:rPr>
              <w:t xml:space="preserve"> </w:t>
            </w:r>
            <w:r>
              <w:t>(на</w:t>
            </w:r>
            <w:r>
              <w:rPr>
                <w:spacing w:val="1"/>
              </w:rPr>
              <w:t xml:space="preserve"> </w:t>
            </w:r>
            <w:r>
              <w:t>примере</w:t>
            </w:r>
            <w:r>
              <w:rPr>
                <w:spacing w:val="-5"/>
              </w:rPr>
              <w:t xml:space="preserve"> </w:t>
            </w:r>
            <w:r>
              <w:t>сочинений</w:t>
            </w:r>
          </w:p>
          <w:p w:rsidR="002537D9" w:rsidRDefault="00FA6347">
            <w:pPr>
              <w:pStyle w:val="TableParagraph"/>
              <w:ind w:left="17" w:right="588"/>
              <w:jc w:val="both"/>
            </w:pPr>
            <w:r>
              <w:t>композиторов —</w:t>
            </w:r>
            <w:r>
              <w:rPr>
                <w:spacing w:val="1"/>
              </w:rPr>
              <w:t xml:space="preserve"> </w:t>
            </w:r>
            <w:r>
              <w:t>членов «Могучей</w:t>
            </w:r>
            <w:r>
              <w:rPr>
                <w:spacing w:val="-52"/>
              </w:rPr>
              <w:t xml:space="preserve"> </w:t>
            </w:r>
            <w:r>
              <w:t>кучки»,</w:t>
            </w:r>
          </w:p>
          <w:p w:rsidR="002537D9" w:rsidRDefault="00FA6347">
            <w:pPr>
              <w:pStyle w:val="TableParagraph"/>
              <w:spacing w:line="244" w:lineRule="auto"/>
              <w:ind w:left="17" w:right="32"/>
              <w:jc w:val="both"/>
            </w:pPr>
            <w:r>
              <w:t>С. С. Прокофьева, Г. В.</w:t>
            </w:r>
            <w:r>
              <w:rPr>
                <w:spacing w:val="-52"/>
              </w:rPr>
              <w:t xml:space="preserve"> </w:t>
            </w:r>
            <w:r>
              <w:t>Свиридова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</w:t>
            </w:r>
          </w:p>
        </w:tc>
        <w:tc>
          <w:tcPr>
            <w:tcW w:w="5396" w:type="dxa"/>
          </w:tcPr>
          <w:p w:rsidR="002537D9" w:rsidRDefault="00FA6347">
            <w:pPr>
              <w:pStyle w:val="TableParagraph"/>
              <w:ind w:left="17" w:right="220"/>
              <w:rPr>
                <w:sz w:val="20"/>
              </w:rPr>
            </w:pPr>
            <w:r>
              <w:rPr>
                <w:sz w:val="20"/>
              </w:rPr>
              <w:t>Знакомство с шедеврами русской музыки XIX—XX веков,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художественного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выражения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патриотической идеи, гражданского пафоса. Разучивание,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 не менее одного вокального произведения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патриотического содержания, сочинённого русским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композитором-классиком.</w:t>
            </w:r>
          </w:p>
          <w:p w:rsidR="002537D9" w:rsidRDefault="00FA6347">
            <w:pPr>
              <w:pStyle w:val="TableParagraph"/>
              <w:spacing w:line="237" w:lineRule="auto"/>
              <w:ind w:left="17" w:right="650"/>
              <w:rPr>
                <w:sz w:val="20"/>
              </w:rPr>
            </w:pPr>
            <w:r>
              <w:rPr>
                <w:sz w:val="20"/>
              </w:rPr>
              <w:t>Исполнение Гимна Российской Федерации.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Музыкальная викторина на знание музыки, названий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изученных произведений.</w:t>
            </w:r>
          </w:p>
          <w:p w:rsidR="002537D9" w:rsidRDefault="00FA6347">
            <w:pPr>
              <w:pStyle w:val="TableParagraph"/>
              <w:spacing w:line="229" w:lineRule="exact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На выбор или факультативно</w:t>
            </w:r>
          </w:p>
          <w:p w:rsidR="002537D9" w:rsidRDefault="00FA6347">
            <w:pPr>
              <w:pStyle w:val="TableParagraph"/>
              <w:ind w:left="17"/>
              <w:rPr>
                <w:sz w:val="20"/>
              </w:rPr>
            </w:pPr>
            <w:r>
              <w:rPr>
                <w:sz w:val="20"/>
              </w:rPr>
              <w:t>Просмотр художественных фильмов, телепередач,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посвящённых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творчеству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 членов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кружка</w:t>
            </w:r>
          </w:p>
          <w:p w:rsidR="002537D9" w:rsidRDefault="00FA6347">
            <w:pPr>
              <w:pStyle w:val="TableParagraph"/>
              <w:ind w:left="17"/>
              <w:rPr>
                <w:sz w:val="20"/>
              </w:rPr>
            </w:pPr>
            <w:r>
              <w:rPr>
                <w:sz w:val="20"/>
              </w:rPr>
              <w:t>«Могучая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кучка».</w:t>
            </w:r>
          </w:p>
          <w:p w:rsidR="002537D9" w:rsidRDefault="00FA6347">
            <w:pPr>
              <w:pStyle w:val="TableParagraph"/>
              <w:spacing w:line="230" w:lineRule="atLeast"/>
              <w:ind w:left="17" w:right="975"/>
              <w:rPr>
                <w:sz w:val="20"/>
              </w:rPr>
            </w:pPr>
            <w:r>
              <w:rPr>
                <w:sz w:val="20"/>
              </w:rPr>
              <w:t>Просмотр видеозаписи оперы одного из русских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композиторов (или посещение театра) или фильма,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основанного на музыкальных сочинениях русских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</w:p>
        </w:tc>
      </w:tr>
      <w:tr w:rsidR="002537D9">
        <w:trPr>
          <w:trHeight w:val="2993"/>
        </w:trPr>
        <w:tc>
          <w:tcPr>
            <w:tcW w:w="1131" w:type="dxa"/>
          </w:tcPr>
          <w:p w:rsidR="002537D9" w:rsidRDefault="00FA6347">
            <w:pPr>
              <w:pStyle w:val="TableParagraph"/>
              <w:spacing w:line="247" w:lineRule="exact"/>
              <w:ind w:left="16"/>
            </w:pPr>
            <w:r>
              <w:t>Г)</w:t>
            </w:r>
            <w:r>
              <w:rPr>
                <w:spacing w:val="2"/>
              </w:rPr>
              <w:t xml:space="preserve"> </w:t>
            </w:r>
            <w:r>
              <w:t>3—4</w:t>
            </w:r>
          </w:p>
          <w:p w:rsidR="002537D9" w:rsidRDefault="00FA6347">
            <w:pPr>
              <w:pStyle w:val="TableParagraph"/>
              <w:spacing w:line="244" w:lineRule="auto"/>
              <w:ind w:left="16" w:right="279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412" w:type="dxa"/>
          </w:tcPr>
          <w:p w:rsidR="002537D9" w:rsidRDefault="00FA6347">
            <w:pPr>
              <w:pStyle w:val="TableParagraph"/>
              <w:spacing w:line="248" w:lineRule="exact"/>
              <w:ind w:left="9"/>
            </w:pP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балет</w:t>
            </w:r>
          </w:p>
        </w:tc>
        <w:tc>
          <w:tcPr>
            <w:tcW w:w="2269" w:type="dxa"/>
          </w:tcPr>
          <w:p w:rsidR="002537D9" w:rsidRDefault="00FA6347">
            <w:pPr>
              <w:pStyle w:val="TableParagraph"/>
              <w:spacing w:before="103"/>
              <w:ind w:left="17" w:right="677"/>
            </w:pPr>
            <w:r>
              <w:t>Мировая слава</w:t>
            </w:r>
            <w:r>
              <w:rPr>
                <w:spacing w:val="1"/>
              </w:rPr>
              <w:t xml:space="preserve"> </w:t>
            </w:r>
            <w:r>
              <w:t>русского</w:t>
            </w:r>
            <w:r>
              <w:rPr>
                <w:spacing w:val="-9"/>
              </w:rPr>
              <w:t xml:space="preserve"> </w:t>
            </w:r>
            <w:r>
              <w:t>балета.</w:t>
            </w:r>
          </w:p>
          <w:p w:rsidR="002537D9" w:rsidRDefault="00FA6347">
            <w:pPr>
              <w:pStyle w:val="TableParagraph"/>
              <w:spacing w:line="251" w:lineRule="exact"/>
              <w:ind w:left="17"/>
            </w:pPr>
            <w:r>
              <w:t>Творчество</w:t>
            </w:r>
          </w:p>
          <w:p w:rsidR="002537D9" w:rsidRDefault="00FA6347">
            <w:pPr>
              <w:pStyle w:val="TableParagraph"/>
              <w:ind w:left="17" w:right="292"/>
            </w:pPr>
            <w:r>
              <w:t>композиторов (П. И.</w:t>
            </w:r>
            <w:r>
              <w:rPr>
                <w:spacing w:val="-52"/>
              </w:rPr>
              <w:t xml:space="preserve"> </w:t>
            </w:r>
            <w:r>
              <w:t>Чайковский, С. С.</w:t>
            </w:r>
            <w:r>
              <w:rPr>
                <w:spacing w:val="1"/>
              </w:rPr>
              <w:t xml:space="preserve"> </w:t>
            </w:r>
            <w:r>
              <w:t>Прокофьев,</w:t>
            </w:r>
            <w:r>
              <w:rPr>
                <w:spacing w:val="2"/>
              </w:rPr>
              <w:t xml:space="preserve"> </w:t>
            </w:r>
            <w:r>
              <w:t>И.</w:t>
            </w:r>
            <w:r>
              <w:rPr>
                <w:spacing w:val="2"/>
              </w:rPr>
              <w:t xml:space="preserve"> </w:t>
            </w:r>
            <w:r>
              <w:t>Ф.</w:t>
            </w:r>
            <w:r>
              <w:rPr>
                <w:spacing w:val="1"/>
              </w:rPr>
              <w:t xml:space="preserve"> </w:t>
            </w:r>
            <w:r>
              <w:t>Стравинский, Р. К.</w:t>
            </w:r>
            <w:r>
              <w:rPr>
                <w:spacing w:val="1"/>
              </w:rPr>
              <w:t xml:space="preserve"> </w:t>
            </w:r>
            <w:r>
              <w:t>Щедрин),</w:t>
            </w:r>
            <w:r>
              <w:rPr>
                <w:spacing w:val="-1"/>
              </w:rPr>
              <w:t xml:space="preserve"> </w:t>
            </w:r>
            <w:r>
              <w:t>балетмей-</w:t>
            </w:r>
          </w:p>
          <w:p w:rsidR="002537D9" w:rsidRDefault="00FA6347">
            <w:pPr>
              <w:pStyle w:val="TableParagraph"/>
              <w:spacing w:before="2"/>
              <w:ind w:left="17" w:right="310" w:firstLine="237"/>
            </w:pPr>
            <w:r>
              <w:t>стеров, артистов</w:t>
            </w:r>
            <w:r>
              <w:rPr>
                <w:spacing w:val="1"/>
              </w:rPr>
              <w:t xml:space="preserve"> </w:t>
            </w:r>
            <w:r>
              <w:t>балета. Дягилевские</w:t>
            </w:r>
            <w:r>
              <w:rPr>
                <w:spacing w:val="-53"/>
              </w:rPr>
              <w:t xml:space="preserve"> </w:t>
            </w:r>
            <w:r>
              <w:t>сезоны</w:t>
            </w:r>
          </w:p>
        </w:tc>
        <w:tc>
          <w:tcPr>
            <w:tcW w:w="5396" w:type="dxa"/>
          </w:tcPr>
          <w:p w:rsidR="002537D9" w:rsidRDefault="00FA6347">
            <w:pPr>
              <w:pStyle w:val="TableParagraph"/>
              <w:spacing w:line="215" w:lineRule="exact"/>
              <w:ind w:left="17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шедеврами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балетной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Поиск</w:t>
            </w:r>
          </w:p>
          <w:p w:rsidR="002537D9" w:rsidRDefault="00FA6347">
            <w:pPr>
              <w:pStyle w:val="TableParagraph"/>
              <w:ind w:left="17" w:right="212"/>
              <w:rPr>
                <w:sz w:val="20"/>
              </w:rPr>
            </w:pPr>
            <w:r>
              <w:rPr>
                <w:sz w:val="20"/>
              </w:rPr>
              <w:t>информации о постановках балетных спектаклей, гастролях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российских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балетных трупп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рубежом.</w:t>
            </w:r>
          </w:p>
          <w:p w:rsidR="002537D9" w:rsidRDefault="00FA6347">
            <w:pPr>
              <w:pStyle w:val="TableParagraph"/>
              <w:spacing w:before="1"/>
              <w:ind w:left="17" w:right="-12"/>
              <w:rPr>
                <w:sz w:val="20"/>
              </w:rPr>
            </w:pPr>
            <w:r>
              <w:rPr>
                <w:sz w:val="20"/>
              </w:rPr>
              <w:t>Посещение балетного спектакля (просмотр в видеозаписи).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Характеристика отдельных музыкальных номеров и спектакля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целом.</w:t>
            </w:r>
          </w:p>
          <w:p w:rsidR="002537D9" w:rsidRDefault="00FA6347">
            <w:pPr>
              <w:pStyle w:val="TableParagraph"/>
              <w:spacing w:before="2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На выбор или факультативно</w:t>
            </w:r>
          </w:p>
          <w:p w:rsidR="002537D9" w:rsidRDefault="00FA6347">
            <w:pPr>
              <w:pStyle w:val="TableParagraph"/>
              <w:ind w:left="17" w:right="116"/>
              <w:rPr>
                <w:sz w:val="20"/>
              </w:rPr>
            </w:pPr>
            <w:r>
              <w:rPr>
                <w:sz w:val="20"/>
              </w:rPr>
              <w:t>Исследовательские проекты, посвящённые истории создания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знаменитых балетов, творческой биографии балерин,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танцовщиков,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балетмейстеров.</w:t>
            </w:r>
          </w:p>
          <w:p w:rsidR="002537D9" w:rsidRDefault="00FA6347">
            <w:pPr>
              <w:pStyle w:val="TableParagraph"/>
              <w:spacing w:line="230" w:lineRule="atLeast"/>
              <w:ind w:left="17" w:right="17" w:firstLine="238"/>
              <w:rPr>
                <w:sz w:val="20"/>
              </w:rPr>
            </w:pPr>
            <w:r>
              <w:rPr>
                <w:sz w:val="20"/>
              </w:rPr>
              <w:t>Съёмки любительского фильма (в технике теневого,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кукольного театра, мультипликации и т. и.) на музыку какого-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либо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балета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(фрагменты)</w:t>
            </w:r>
          </w:p>
        </w:tc>
      </w:tr>
      <w:tr w:rsidR="002537D9">
        <w:trPr>
          <w:trHeight w:val="2294"/>
        </w:trPr>
        <w:tc>
          <w:tcPr>
            <w:tcW w:w="1131" w:type="dxa"/>
          </w:tcPr>
          <w:p w:rsidR="002537D9" w:rsidRDefault="00FA6347">
            <w:pPr>
              <w:pStyle w:val="TableParagraph"/>
              <w:spacing w:line="247" w:lineRule="exact"/>
              <w:ind w:left="16"/>
            </w:pPr>
            <w:r>
              <w:t>Д)</w:t>
            </w:r>
            <w:r>
              <w:rPr>
                <w:spacing w:val="2"/>
              </w:rPr>
              <w:t xml:space="preserve"> </w:t>
            </w:r>
            <w:r>
              <w:t>3—4</w:t>
            </w:r>
          </w:p>
          <w:p w:rsidR="002537D9" w:rsidRDefault="00FA6347">
            <w:pPr>
              <w:pStyle w:val="TableParagraph"/>
              <w:ind w:left="16" w:right="279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412" w:type="dxa"/>
          </w:tcPr>
          <w:p w:rsidR="002537D9" w:rsidRDefault="00FA6347">
            <w:pPr>
              <w:pStyle w:val="TableParagraph"/>
              <w:ind w:left="9" w:right="-24"/>
            </w:pPr>
            <w:r>
              <w:t>Русская</w:t>
            </w:r>
            <w:r>
              <w:rPr>
                <w:spacing w:val="1"/>
              </w:rPr>
              <w:t xml:space="preserve"> </w:t>
            </w:r>
            <w:r>
              <w:t>исполнительск</w:t>
            </w:r>
            <w:r>
              <w:rPr>
                <w:spacing w:val="-52"/>
              </w:rPr>
              <w:t xml:space="preserve"> </w:t>
            </w:r>
            <w:r>
              <w:t>ая школа</w:t>
            </w:r>
          </w:p>
        </w:tc>
        <w:tc>
          <w:tcPr>
            <w:tcW w:w="2269" w:type="dxa"/>
          </w:tcPr>
          <w:p w:rsidR="002537D9" w:rsidRDefault="00FA6347">
            <w:pPr>
              <w:pStyle w:val="TableParagraph"/>
              <w:spacing w:line="215" w:lineRule="exact"/>
              <w:ind w:left="17"/>
              <w:rPr>
                <w:sz w:val="20"/>
              </w:rPr>
            </w:pPr>
            <w:r>
              <w:rPr>
                <w:sz w:val="20"/>
              </w:rPr>
              <w:t>Творчество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выдающихся</w:t>
            </w:r>
          </w:p>
          <w:p w:rsidR="002537D9" w:rsidRDefault="00FA6347">
            <w:pPr>
              <w:pStyle w:val="TableParagraph"/>
              <w:spacing w:before="1"/>
              <w:ind w:left="17" w:right="39"/>
              <w:rPr>
                <w:sz w:val="20"/>
              </w:rPr>
            </w:pPr>
            <w:r>
              <w:rPr>
                <w:sz w:val="20"/>
              </w:rPr>
              <w:t>отечественных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исполнителей (С. Рихтер,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Л. Коган, 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Ростропович, Е. Мравин-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 и др.)-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Консерватории в Москве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Санкт- Петербурге,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городе.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Конкурс</w:t>
            </w:r>
          </w:p>
          <w:p w:rsidR="002537D9" w:rsidRDefault="00FA6347">
            <w:pPr>
              <w:pStyle w:val="TableParagraph"/>
              <w:spacing w:line="220" w:lineRule="exact"/>
              <w:ind w:left="17"/>
              <w:rPr>
                <w:sz w:val="20"/>
              </w:rPr>
            </w:pPr>
            <w:r>
              <w:rPr>
                <w:sz w:val="20"/>
              </w:rPr>
              <w:t>имени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Чайковского</w:t>
            </w:r>
          </w:p>
        </w:tc>
        <w:tc>
          <w:tcPr>
            <w:tcW w:w="5396" w:type="dxa"/>
          </w:tcPr>
          <w:p w:rsidR="002537D9" w:rsidRDefault="00FA6347">
            <w:pPr>
              <w:pStyle w:val="TableParagraph"/>
              <w:spacing w:line="215" w:lineRule="exact"/>
              <w:ind w:left="17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одних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исполнении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</w:p>
          <w:p w:rsidR="002537D9" w:rsidRDefault="00FA6347">
            <w:pPr>
              <w:pStyle w:val="TableParagraph"/>
              <w:spacing w:before="1"/>
              <w:ind w:left="17" w:right="191"/>
              <w:rPr>
                <w:sz w:val="20"/>
              </w:rPr>
            </w:pPr>
            <w:r>
              <w:rPr>
                <w:sz w:val="20"/>
              </w:rPr>
              <w:t>музыкантов, оценка особенностей интерпретации. Создание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домашней фоно- и видеотеки из понравившихся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произведений.</w:t>
            </w:r>
          </w:p>
          <w:p w:rsidR="002537D9" w:rsidRDefault="00FA6347">
            <w:pPr>
              <w:pStyle w:val="TableParagraph"/>
              <w:spacing w:before="1"/>
              <w:ind w:left="17"/>
              <w:rPr>
                <w:sz w:val="20"/>
              </w:rPr>
            </w:pPr>
            <w:r>
              <w:rPr>
                <w:sz w:val="20"/>
              </w:rPr>
              <w:t>Дискуссия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«Исполнитель —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соавтор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композитора».</w:t>
            </w:r>
          </w:p>
          <w:p w:rsidR="002537D9" w:rsidRDefault="00FA6347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На выбор или факультативно</w:t>
            </w:r>
          </w:p>
          <w:p w:rsidR="002537D9" w:rsidRDefault="00FA6347">
            <w:pPr>
              <w:pStyle w:val="TableParagraph"/>
              <w:spacing w:before="1"/>
              <w:ind w:left="17"/>
              <w:rPr>
                <w:sz w:val="20"/>
              </w:rPr>
            </w:pPr>
            <w:r>
              <w:rPr>
                <w:sz w:val="20"/>
              </w:rPr>
              <w:t>Исследовательские проекты, посвящённые биографиям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известных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отечественных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исполнителей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</w:p>
        </w:tc>
      </w:tr>
      <w:tr w:rsidR="002537D9">
        <w:trPr>
          <w:trHeight w:val="3116"/>
        </w:trPr>
        <w:tc>
          <w:tcPr>
            <w:tcW w:w="1131" w:type="dxa"/>
          </w:tcPr>
          <w:p w:rsidR="002537D9" w:rsidRDefault="00FA6347">
            <w:pPr>
              <w:pStyle w:val="TableParagraph"/>
              <w:spacing w:before="2" w:line="253" w:lineRule="exact"/>
              <w:ind w:left="16"/>
            </w:pPr>
            <w:r>
              <w:t>Е)</w:t>
            </w:r>
            <w:r>
              <w:rPr>
                <w:spacing w:val="2"/>
              </w:rPr>
              <w:t xml:space="preserve"> </w:t>
            </w:r>
            <w:r>
              <w:t>3—4</w:t>
            </w:r>
          </w:p>
          <w:p w:rsidR="002537D9" w:rsidRDefault="00FA6347">
            <w:pPr>
              <w:pStyle w:val="TableParagraph"/>
              <w:ind w:left="16" w:right="279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412" w:type="dxa"/>
          </w:tcPr>
          <w:p w:rsidR="002537D9" w:rsidRDefault="00FA6347">
            <w:pPr>
              <w:pStyle w:val="TableParagraph"/>
              <w:spacing w:before="2"/>
              <w:ind w:left="9" w:right="409"/>
            </w:pPr>
            <w:r>
              <w:t>Русская</w:t>
            </w:r>
            <w:r>
              <w:rPr>
                <w:spacing w:val="1"/>
              </w:rPr>
              <w:t xml:space="preserve"> </w:t>
            </w:r>
            <w:r>
              <w:t>музыка —</w:t>
            </w:r>
            <w:r>
              <w:rPr>
                <w:spacing w:val="-52"/>
              </w:rPr>
              <w:t xml:space="preserve"> </w:t>
            </w:r>
            <w:r>
              <w:t>взгляд в</w:t>
            </w:r>
            <w:r>
              <w:rPr>
                <w:spacing w:val="1"/>
              </w:rPr>
              <w:t xml:space="preserve"> </w:t>
            </w:r>
            <w:r>
              <w:t>будущее</w:t>
            </w:r>
          </w:p>
        </w:tc>
        <w:tc>
          <w:tcPr>
            <w:tcW w:w="2269" w:type="dxa"/>
          </w:tcPr>
          <w:p w:rsidR="002537D9" w:rsidRDefault="002537D9">
            <w:pPr>
              <w:pStyle w:val="TableParagraph"/>
              <w:rPr>
                <w:b/>
                <w:sz w:val="24"/>
              </w:rPr>
            </w:pPr>
          </w:p>
          <w:p w:rsidR="002537D9" w:rsidRDefault="002537D9">
            <w:pPr>
              <w:pStyle w:val="TableParagraph"/>
              <w:spacing w:before="1"/>
              <w:rPr>
                <w:b/>
                <w:sz w:val="23"/>
              </w:rPr>
            </w:pPr>
          </w:p>
          <w:p w:rsidR="002537D9" w:rsidRDefault="00FA6347">
            <w:pPr>
              <w:pStyle w:val="TableParagraph"/>
              <w:spacing w:before="1"/>
              <w:ind w:left="17" w:right="428"/>
            </w:pPr>
            <w:r>
              <w:t>Идея светомузыки.</w:t>
            </w:r>
            <w:r>
              <w:rPr>
                <w:spacing w:val="-52"/>
              </w:rPr>
              <w:t xml:space="preserve"> </w:t>
            </w:r>
            <w:r>
              <w:t>Мистерии</w:t>
            </w:r>
            <w:r>
              <w:rPr>
                <w:spacing w:val="3"/>
              </w:rPr>
              <w:t xml:space="preserve"> </w:t>
            </w:r>
            <w:r>
              <w:t>А.</w:t>
            </w:r>
            <w:r>
              <w:rPr>
                <w:spacing w:val="2"/>
              </w:rPr>
              <w:t xml:space="preserve"> </w:t>
            </w:r>
            <w:r>
              <w:t>Н.</w:t>
            </w:r>
          </w:p>
          <w:p w:rsidR="002537D9" w:rsidRDefault="00FA6347">
            <w:pPr>
              <w:pStyle w:val="TableParagraph"/>
              <w:ind w:left="17" w:right="-25"/>
            </w:pPr>
            <w:r>
              <w:t>Скрябина. Терменвокс,</w:t>
            </w:r>
            <w:r>
              <w:rPr>
                <w:spacing w:val="1"/>
              </w:rPr>
              <w:t xml:space="preserve"> </w:t>
            </w:r>
            <w:r>
              <w:t>синтезатор Е. Мурзина,</w:t>
            </w:r>
            <w:r>
              <w:rPr>
                <w:spacing w:val="-52"/>
              </w:rPr>
              <w:t xml:space="preserve"> </w:t>
            </w:r>
            <w:r>
              <w:t>электронная музыка (на</w:t>
            </w:r>
            <w:r>
              <w:rPr>
                <w:spacing w:val="-52"/>
              </w:rPr>
              <w:t xml:space="preserve"> </w:t>
            </w:r>
            <w:r>
              <w:t>при мере творчества А.</w:t>
            </w:r>
            <w:r>
              <w:rPr>
                <w:spacing w:val="1"/>
              </w:rPr>
              <w:t xml:space="preserve"> </w:t>
            </w:r>
            <w:r>
              <w:t>Г.</w:t>
            </w:r>
            <w:r>
              <w:rPr>
                <w:spacing w:val="3"/>
              </w:rPr>
              <w:t xml:space="preserve"> </w:t>
            </w:r>
            <w:r>
              <w:t>Шнитке,</w:t>
            </w:r>
            <w:r>
              <w:rPr>
                <w:spacing w:val="-3"/>
              </w:rPr>
              <w:t xml:space="preserve"> </w:t>
            </w:r>
            <w:r>
              <w:t>Э.</w:t>
            </w:r>
            <w:r>
              <w:rPr>
                <w:spacing w:val="3"/>
              </w:rPr>
              <w:t xml:space="preserve"> </w:t>
            </w:r>
            <w:r>
              <w:t>Н.</w:t>
            </w:r>
            <w:r>
              <w:rPr>
                <w:spacing w:val="1"/>
              </w:rPr>
              <w:t xml:space="preserve"> </w:t>
            </w:r>
            <w:r>
              <w:t>Артемьева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др.)</w:t>
            </w:r>
          </w:p>
        </w:tc>
        <w:tc>
          <w:tcPr>
            <w:tcW w:w="5396" w:type="dxa"/>
          </w:tcPr>
          <w:p w:rsidR="002537D9" w:rsidRDefault="00FA6347">
            <w:pPr>
              <w:pStyle w:val="TableParagraph"/>
              <w:spacing w:before="2"/>
              <w:ind w:left="17" w:right="31"/>
            </w:pPr>
            <w:r>
              <w:t>Знакомство с музыкой отечественных композиторов XX</w:t>
            </w:r>
            <w:r>
              <w:rPr>
                <w:spacing w:val="-52"/>
              </w:rPr>
              <w:t xml:space="preserve"> </w:t>
            </w:r>
            <w:r>
              <w:t>века, эстетическими и технологическими идеями по</w:t>
            </w:r>
            <w:r>
              <w:rPr>
                <w:spacing w:val="1"/>
              </w:rPr>
              <w:t xml:space="preserve"> </w:t>
            </w:r>
            <w:r>
              <w:t>расширению</w:t>
            </w:r>
            <w:r>
              <w:rPr>
                <w:spacing w:val="-6"/>
              </w:rPr>
              <w:t xml:space="preserve"> </w:t>
            </w:r>
            <w:r>
              <w:t>возможностей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средств</w:t>
            </w:r>
            <w:r>
              <w:rPr>
                <w:spacing w:val="-3"/>
              </w:rPr>
              <w:t xml:space="preserve"> </w:t>
            </w:r>
            <w:r>
              <w:t>музыкального</w:t>
            </w:r>
          </w:p>
          <w:p w:rsidR="002537D9" w:rsidRDefault="00FA6347">
            <w:pPr>
              <w:pStyle w:val="TableParagraph"/>
              <w:spacing w:line="250" w:lineRule="exact"/>
              <w:ind w:left="17"/>
            </w:pPr>
            <w:r>
              <w:t>искусства.</w:t>
            </w:r>
          </w:p>
          <w:p w:rsidR="002537D9" w:rsidRDefault="00FA6347">
            <w:pPr>
              <w:pStyle w:val="TableParagraph"/>
              <w:spacing w:line="256" w:lineRule="auto"/>
              <w:ind w:left="17" w:right="128" w:firstLine="238"/>
            </w:pPr>
            <w:r>
              <w:t>Слушание образцов электронной музыки. Дискуссия</w:t>
            </w:r>
            <w:r>
              <w:rPr>
                <w:spacing w:val="-52"/>
              </w:rPr>
              <w:t xml:space="preserve"> </w:t>
            </w:r>
            <w:r>
              <w:t>о значении технических средств в создании</w:t>
            </w:r>
            <w:r>
              <w:rPr>
                <w:spacing w:val="1"/>
              </w:rPr>
              <w:t xml:space="preserve"> </w:t>
            </w:r>
            <w:r>
              <w:t>современной</w:t>
            </w:r>
            <w:r>
              <w:rPr>
                <w:spacing w:val="-3"/>
              </w:rPr>
              <w:t xml:space="preserve"> </w:t>
            </w:r>
            <w:r>
              <w:t>музыки. На</w:t>
            </w:r>
            <w:r>
              <w:rPr>
                <w:spacing w:val="-4"/>
              </w:rPr>
              <w:t xml:space="preserve"> </w:t>
            </w:r>
            <w:r>
              <w:t>выбор</w:t>
            </w:r>
            <w:r>
              <w:rPr>
                <w:spacing w:val="-10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факультативно</w:t>
            </w:r>
          </w:p>
          <w:p w:rsidR="002537D9" w:rsidRDefault="00FA6347">
            <w:pPr>
              <w:pStyle w:val="TableParagraph"/>
              <w:spacing w:line="252" w:lineRule="auto"/>
              <w:ind w:left="17" w:right="123" w:firstLine="238"/>
            </w:pPr>
            <w:r>
              <w:t>Исследовательские проекты, посвящённые развитию</w:t>
            </w:r>
            <w:r>
              <w:rPr>
                <w:spacing w:val="-52"/>
              </w:rPr>
              <w:t xml:space="preserve"> </w:t>
            </w:r>
            <w:r>
              <w:t>музыкальной</w:t>
            </w:r>
            <w:r>
              <w:rPr>
                <w:spacing w:val="-3"/>
              </w:rPr>
              <w:t xml:space="preserve"> </w:t>
            </w:r>
            <w:r>
              <w:t>электроники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России.</w:t>
            </w:r>
          </w:p>
          <w:p w:rsidR="002537D9" w:rsidRDefault="00FA6347">
            <w:pPr>
              <w:pStyle w:val="TableParagraph"/>
              <w:spacing w:line="252" w:lineRule="exact"/>
              <w:ind w:left="17"/>
            </w:pPr>
            <w:r>
              <w:t>Импровизация, сочинение музыки с помощью</w:t>
            </w:r>
            <w:r>
              <w:rPr>
                <w:spacing w:val="1"/>
              </w:rPr>
              <w:t xml:space="preserve"> </w:t>
            </w:r>
            <w:r>
              <w:t>цифро¬вых</w:t>
            </w:r>
            <w:r>
              <w:rPr>
                <w:spacing w:val="-3"/>
              </w:rPr>
              <w:t xml:space="preserve"> </w:t>
            </w:r>
            <w:r>
              <w:t>устройств,</w:t>
            </w:r>
            <w:r>
              <w:rPr>
                <w:spacing w:val="-4"/>
              </w:rPr>
              <w:t xml:space="preserve"> </w:t>
            </w:r>
            <w:r>
              <w:t>программных</w:t>
            </w:r>
            <w:r>
              <w:rPr>
                <w:spacing w:val="-10"/>
              </w:rPr>
              <w:t xml:space="preserve"> </w:t>
            </w:r>
            <w:r>
              <w:t>продуктов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электрон¬ных</w:t>
            </w:r>
            <w:r>
              <w:rPr>
                <w:spacing w:val="-3"/>
              </w:rPr>
              <w:t xml:space="preserve"> </w:t>
            </w:r>
            <w:r>
              <w:t>гаджетов</w:t>
            </w:r>
          </w:p>
        </w:tc>
      </w:tr>
    </w:tbl>
    <w:p w:rsidR="002537D9" w:rsidRDefault="002537D9">
      <w:pPr>
        <w:pStyle w:val="a3"/>
        <w:ind w:left="0"/>
        <w:jc w:val="left"/>
        <w:rPr>
          <w:b/>
          <w:sz w:val="20"/>
        </w:rPr>
      </w:pPr>
    </w:p>
    <w:p w:rsidR="002537D9" w:rsidRDefault="002537D9">
      <w:pPr>
        <w:pStyle w:val="a3"/>
        <w:ind w:left="0"/>
        <w:jc w:val="left"/>
        <w:rPr>
          <w:b/>
          <w:sz w:val="20"/>
        </w:rPr>
      </w:pPr>
    </w:p>
    <w:p w:rsidR="002537D9" w:rsidRDefault="002537D9">
      <w:pPr>
        <w:pStyle w:val="a3"/>
        <w:ind w:left="0"/>
        <w:jc w:val="left"/>
        <w:rPr>
          <w:b/>
          <w:sz w:val="20"/>
        </w:rPr>
      </w:pPr>
    </w:p>
    <w:p w:rsidR="002537D9" w:rsidRDefault="002537D9">
      <w:pPr>
        <w:pStyle w:val="a3"/>
        <w:spacing w:before="6"/>
        <w:ind w:left="0"/>
        <w:jc w:val="left"/>
        <w:rPr>
          <w:b/>
          <w:sz w:val="20"/>
        </w:rPr>
      </w:pPr>
    </w:p>
    <w:p w:rsidR="002537D9" w:rsidRDefault="00FA6347">
      <w:pPr>
        <w:pStyle w:val="a3"/>
        <w:spacing w:before="110"/>
        <w:ind w:left="113" w:right="173"/>
      </w:pPr>
      <w:r>
        <w:rPr>
          <w:vertAlign w:val="superscript"/>
        </w:rPr>
        <w:t>1</w:t>
      </w:r>
      <w:r>
        <w:t xml:space="preserve"> Изучение тематических блоков данного модуля целесообразно соотносить с изучением модулей «Музыка</w:t>
      </w:r>
      <w:r>
        <w:rPr>
          <w:spacing w:val="1"/>
        </w:rPr>
        <w:t xml:space="preserve"> </w:t>
      </w:r>
      <w:r>
        <w:t>моего края» и «Народное музыкальное творчество России», переходя от русского фольклора к творчеству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прослеживая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интонаций.</w:t>
      </w:r>
    </w:p>
    <w:p w:rsidR="002537D9" w:rsidRDefault="002537D9">
      <w:pPr>
        <w:sectPr w:rsidR="002537D9">
          <w:pgSz w:w="11910" w:h="16850"/>
          <w:pgMar w:top="1120" w:right="440" w:bottom="1220" w:left="960" w:header="0" w:footer="940" w:gutter="0"/>
          <w:cols w:space="720"/>
        </w:sectPr>
      </w:pPr>
    </w:p>
    <w:p w:rsidR="002537D9" w:rsidRDefault="00FA6347">
      <w:pPr>
        <w:pStyle w:val="3"/>
        <w:spacing w:before="106" w:line="240" w:lineRule="auto"/>
        <w:jc w:val="left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«Образы русской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европейской</w:t>
      </w:r>
      <w:r>
        <w:rPr>
          <w:spacing w:val="-4"/>
        </w:rPr>
        <w:t xml:space="preserve"> </w:t>
      </w:r>
      <w:r>
        <w:t>духовной</w:t>
      </w:r>
      <w:r>
        <w:rPr>
          <w:spacing w:val="2"/>
        </w:rPr>
        <w:t xml:space="preserve"> </w:t>
      </w:r>
      <w:r>
        <w:t>музыки»</w:t>
      </w:r>
      <w:r>
        <w:rPr>
          <w:vertAlign w:val="superscript"/>
        </w:rPr>
        <w:t>1</w:t>
      </w:r>
    </w:p>
    <w:p w:rsidR="002537D9" w:rsidRDefault="002537D9">
      <w:pPr>
        <w:pStyle w:val="a3"/>
        <w:spacing w:before="9"/>
        <w:ind w:left="0"/>
        <w:jc w:val="left"/>
        <w:rPr>
          <w:b/>
        </w:rPr>
      </w:pP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26"/>
        <w:gridCol w:w="2053"/>
        <w:gridCol w:w="5533"/>
      </w:tblGrid>
      <w:tr w:rsidR="002537D9">
        <w:trPr>
          <w:trHeight w:val="494"/>
        </w:trPr>
        <w:tc>
          <w:tcPr>
            <w:tcW w:w="1268" w:type="dxa"/>
          </w:tcPr>
          <w:p w:rsidR="002537D9" w:rsidRDefault="00FA6347">
            <w:pPr>
              <w:pStyle w:val="TableParagraph"/>
              <w:spacing w:line="222" w:lineRule="exact"/>
              <w:ind w:left="56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блока,</w:t>
            </w:r>
          </w:p>
          <w:p w:rsidR="002537D9" w:rsidRDefault="00FA6347">
            <w:pPr>
              <w:pStyle w:val="TableParagraph"/>
              <w:spacing w:before="22"/>
              <w:ind w:left="42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 часов</w:t>
            </w:r>
          </w:p>
        </w:tc>
        <w:tc>
          <w:tcPr>
            <w:tcW w:w="1326" w:type="dxa"/>
          </w:tcPr>
          <w:p w:rsidR="002537D9" w:rsidRDefault="00FA6347">
            <w:pPr>
              <w:pStyle w:val="TableParagraph"/>
              <w:spacing w:line="222" w:lineRule="exact"/>
              <w:ind w:left="419"/>
              <w:rPr>
                <w:b/>
                <w:sz w:val="20"/>
              </w:rPr>
            </w:pPr>
            <w:r>
              <w:rPr>
                <w:b/>
                <w:sz w:val="20"/>
              </w:rPr>
              <w:t>Темы</w:t>
            </w:r>
          </w:p>
        </w:tc>
        <w:tc>
          <w:tcPr>
            <w:tcW w:w="2053" w:type="dxa"/>
          </w:tcPr>
          <w:p w:rsidR="002537D9" w:rsidRDefault="00FA6347">
            <w:pPr>
              <w:pStyle w:val="TableParagraph"/>
              <w:spacing w:line="222" w:lineRule="exact"/>
              <w:ind w:left="484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533" w:type="dxa"/>
          </w:tcPr>
          <w:p w:rsidR="002537D9" w:rsidRDefault="00FA6347">
            <w:pPr>
              <w:pStyle w:val="TableParagraph"/>
              <w:spacing w:line="222" w:lineRule="exact"/>
              <w:ind w:left="1241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2537D9">
        <w:trPr>
          <w:trHeight w:val="4527"/>
        </w:trPr>
        <w:tc>
          <w:tcPr>
            <w:tcW w:w="1268" w:type="dxa"/>
          </w:tcPr>
          <w:p w:rsidR="002537D9" w:rsidRDefault="00FA6347">
            <w:pPr>
              <w:pStyle w:val="TableParagraph"/>
              <w:spacing w:line="215" w:lineRule="exact"/>
              <w:ind w:left="182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3—4</w:t>
            </w:r>
          </w:p>
          <w:p w:rsidR="002537D9" w:rsidRDefault="00FA6347">
            <w:pPr>
              <w:pStyle w:val="TableParagraph"/>
              <w:spacing w:before="22" w:line="256" w:lineRule="auto"/>
              <w:ind w:left="161" w:right="351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326" w:type="dxa"/>
          </w:tcPr>
          <w:p w:rsidR="002537D9" w:rsidRDefault="00FA6347">
            <w:pPr>
              <w:pStyle w:val="TableParagraph"/>
              <w:spacing w:line="215" w:lineRule="exact"/>
              <w:ind w:left="182"/>
              <w:rPr>
                <w:sz w:val="20"/>
              </w:rPr>
            </w:pPr>
            <w:r>
              <w:rPr>
                <w:sz w:val="20"/>
              </w:rPr>
              <w:t>Храмовый</w:t>
            </w:r>
          </w:p>
          <w:p w:rsidR="002537D9" w:rsidRDefault="00FA6347">
            <w:pPr>
              <w:pStyle w:val="TableParagraph"/>
              <w:spacing w:before="22" w:line="256" w:lineRule="auto"/>
              <w:ind w:left="160" w:right="27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синтез </w:t>
            </w:r>
            <w:r>
              <w:rPr>
                <w:sz w:val="20"/>
              </w:rPr>
              <w:t>ис-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кусств</w:t>
            </w:r>
          </w:p>
        </w:tc>
        <w:tc>
          <w:tcPr>
            <w:tcW w:w="2053" w:type="dxa"/>
          </w:tcPr>
          <w:p w:rsidR="002537D9" w:rsidRDefault="002537D9">
            <w:pPr>
              <w:pStyle w:val="TableParagraph"/>
              <w:rPr>
                <w:b/>
                <w:sz w:val="24"/>
              </w:rPr>
            </w:pPr>
          </w:p>
          <w:p w:rsidR="002537D9" w:rsidRDefault="002537D9">
            <w:pPr>
              <w:pStyle w:val="TableParagraph"/>
              <w:spacing w:before="9"/>
              <w:rPr>
                <w:b/>
                <w:sz w:val="23"/>
              </w:rPr>
            </w:pPr>
          </w:p>
          <w:p w:rsidR="002537D9" w:rsidRDefault="00FA6347">
            <w:pPr>
              <w:pStyle w:val="TableParagraph"/>
              <w:spacing w:line="259" w:lineRule="auto"/>
              <w:ind w:left="160" w:right="292" w:firstLine="21"/>
            </w:pPr>
            <w:r>
              <w:t>Музыка право-</w:t>
            </w:r>
            <w:r>
              <w:rPr>
                <w:spacing w:val="1"/>
              </w:rPr>
              <w:t xml:space="preserve"> </w:t>
            </w:r>
            <w:r>
              <w:t>славного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като-</w:t>
            </w:r>
            <w:r>
              <w:rPr>
                <w:spacing w:val="-52"/>
              </w:rPr>
              <w:t xml:space="preserve"> </w:t>
            </w:r>
            <w:r>
              <w:t>лического</w:t>
            </w:r>
            <w:r>
              <w:rPr>
                <w:vertAlign w:val="superscript"/>
              </w:rPr>
              <w:t>2</w:t>
            </w:r>
            <w:r>
              <w:t xml:space="preserve"> бого-</w:t>
            </w:r>
            <w:r>
              <w:rPr>
                <w:spacing w:val="-52"/>
              </w:rPr>
              <w:t xml:space="preserve"> </w:t>
            </w:r>
            <w:r>
              <w:t>служения (коло-</w:t>
            </w:r>
            <w:r>
              <w:rPr>
                <w:spacing w:val="-52"/>
              </w:rPr>
              <w:t xml:space="preserve"> </w:t>
            </w:r>
            <w:r>
              <w:t>кола,</w:t>
            </w:r>
            <w:r>
              <w:rPr>
                <w:spacing w:val="2"/>
              </w:rPr>
              <w:t xml:space="preserve"> </w:t>
            </w:r>
            <w:r>
              <w:t>пение</w:t>
            </w:r>
            <w:r>
              <w:rPr>
                <w:spacing w:val="2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capella / пение в</w:t>
            </w:r>
            <w:r>
              <w:rPr>
                <w:spacing w:val="1"/>
              </w:rPr>
              <w:t xml:space="preserve"> </w:t>
            </w:r>
            <w:r>
              <w:t>сопровождении</w:t>
            </w:r>
          </w:p>
          <w:p w:rsidR="002537D9" w:rsidRDefault="00FA6347">
            <w:pPr>
              <w:pStyle w:val="TableParagraph"/>
              <w:ind w:left="16" w:right="249"/>
            </w:pPr>
            <w:r>
              <w:t>органа). Основные</w:t>
            </w:r>
            <w:r>
              <w:rPr>
                <w:spacing w:val="-52"/>
              </w:rPr>
              <w:t xml:space="preserve"> </w:t>
            </w:r>
            <w:r>
              <w:t>жанры, традиции.</w:t>
            </w:r>
            <w:r>
              <w:rPr>
                <w:spacing w:val="1"/>
              </w:rPr>
              <w:t xml:space="preserve"> </w:t>
            </w:r>
            <w:r>
              <w:t>Образы</w:t>
            </w:r>
            <w:r>
              <w:rPr>
                <w:spacing w:val="1"/>
              </w:rPr>
              <w:t xml:space="preserve"> </w:t>
            </w:r>
            <w:r>
              <w:t>Христа,</w:t>
            </w:r>
            <w:r>
              <w:rPr>
                <w:spacing w:val="1"/>
              </w:rPr>
              <w:t xml:space="preserve"> </w:t>
            </w:r>
            <w:r>
              <w:t>Богородицы,</w:t>
            </w:r>
          </w:p>
          <w:p w:rsidR="002537D9" w:rsidRDefault="00FA6347">
            <w:pPr>
              <w:pStyle w:val="TableParagraph"/>
              <w:ind w:left="16" w:right="806"/>
            </w:pPr>
            <w:r>
              <w:t>Рождества,</w:t>
            </w:r>
            <w:r>
              <w:rPr>
                <w:spacing w:val="1"/>
              </w:rPr>
              <w:t xml:space="preserve"> </w:t>
            </w:r>
            <w:r>
              <w:t>Воскресения</w:t>
            </w:r>
          </w:p>
        </w:tc>
        <w:tc>
          <w:tcPr>
            <w:tcW w:w="5533" w:type="dxa"/>
          </w:tcPr>
          <w:p w:rsidR="002537D9" w:rsidRDefault="00FA6347">
            <w:pPr>
              <w:pStyle w:val="TableParagraph"/>
              <w:spacing w:line="215" w:lineRule="exact"/>
              <w:ind w:left="182"/>
              <w:rPr>
                <w:sz w:val="20"/>
              </w:rPr>
            </w:pPr>
            <w:r>
              <w:rPr>
                <w:sz w:val="20"/>
              </w:rPr>
              <w:t>Повторение,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обобщение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систематизация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:rsidR="002537D9" w:rsidRDefault="00FA6347">
            <w:pPr>
              <w:pStyle w:val="TableParagraph"/>
              <w:spacing w:before="22" w:line="259" w:lineRule="auto"/>
              <w:ind w:left="160" w:right="109"/>
              <w:rPr>
                <w:sz w:val="20"/>
              </w:rPr>
            </w:pPr>
            <w:r>
              <w:rPr>
                <w:sz w:val="20"/>
              </w:rPr>
              <w:t>христианской культуре западноевропейской традиции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русского православия, полученных на уроках музыки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ОРКСЭ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начальной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школе.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Осознание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единства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словом, живописью, скульптурой, архитектурой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сочетания разных проявлений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единого</w:t>
            </w:r>
          </w:p>
          <w:p w:rsidR="002537D9" w:rsidRDefault="00FA6347">
            <w:pPr>
              <w:pStyle w:val="TableParagraph"/>
              <w:spacing w:before="7" w:line="242" w:lineRule="auto"/>
              <w:ind w:left="16" w:right="546"/>
            </w:pPr>
            <w:r>
              <w:t>мировоззрения,</w:t>
            </w:r>
            <w:r>
              <w:rPr>
                <w:spacing w:val="1"/>
              </w:rPr>
              <w:t xml:space="preserve"> </w:t>
            </w:r>
            <w:r>
              <w:t>основной</w:t>
            </w:r>
            <w:r>
              <w:rPr>
                <w:spacing w:val="-4"/>
              </w:rPr>
              <w:t xml:space="preserve"> </w:t>
            </w:r>
            <w:r>
              <w:t>идеи</w:t>
            </w:r>
            <w:r>
              <w:rPr>
                <w:spacing w:val="3"/>
              </w:rPr>
              <w:t xml:space="preserve"> </w:t>
            </w:r>
            <w:r>
              <w:t>христианства.</w:t>
            </w:r>
            <w:r>
              <w:rPr>
                <w:spacing w:val="1"/>
              </w:rPr>
              <w:t xml:space="preserve"> </w:t>
            </w:r>
            <w:r>
              <w:t>Определение сходства и различия элементов разных</w:t>
            </w:r>
            <w:r>
              <w:rPr>
                <w:spacing w:val="-52"/>
              </w:rPr>
              <w:t xml:space="preserve"> </w:t>
            </w:r>
            <w:r>
              <w:t>видов искусства (музыки, живописи, архитектуры),</w:t>
            </w:r>
            <w:r>
              <w:rPr>
                <w:spacing w:val="1"/>
              </w:rPr>
              <w:t xml:space="preserve"> </w:t>
            </w:r>
            <w:r>
              <w:t>относящихся:</w:t>
            </w:r>
          </w:p>
          <w:p w:rsidR="002537D9" w:rsidRDefault="00FA6347">
            <w:pPr>
              <w:pStyle w:val="TableParagraph"/>
              <w:ind w:left="16" w:right="1205"/>
            </w:pPr>
            <w:r>
              <w:t>к русской православной традиции;</w:t>
            </w:r>
            <w:r>
              <w:rPr>
                <w:spacing w:val="1"/>
              </w:rPr>
              <w:t xml:space="preserve"> </w:t>
            </w:r>
            <w:r>
              <w:t>западноевропейской христианской традиции;</w:t>
            </w:r>
            <w:r>
              <w:rPr>
                <w:spacing w:val="-52"/>
              </w:rPr>
              <w:t xml:space="preserve"> </w:t>
            </w:r>
            <w:r>
              <w:t>другим</w:t>
            </w:r>
            <w:r>
              <w:rPr>
                <w:spacing w:val="3"/>
              </w:rPr>
              <w:t xml:space="preserve"> </w:t>
            </w:r>
            <w:r>
              <w:t>конфессиям</w:t>
            </w:r>
            <w:r>
              <w:rPr>
                <w:spacing w:val="-3"/>
              </w:rPr>
              <w:t xml:space="preserve"> </w:t>
            </w:r>
            <w:r>
              <w:t>(по</w:t>
            </w:r>
            <w:r>
              <w:rPr>
                <w:spacing w:val="-9"/>
              </w:rPr>
              <w:t xml:space="preserve"> </w:t>
            </w:r>
            <w:r>
              <w:t>выбору</w:t>
            </w:r>
            <w:r>
              <w:rPr>
                <w:spacing w:val="-3"/>
              </w:rPr>
              <w:t xml:space="preserve"> </w:t>
            </w:r>
            <w:r>
              <w:t>учителя).</w:t>
            </w:r>
          </w:p>
          <w:p w:rsidR="002537D9" w:rsidRDefault="00FA6347">
            <w:pPr>
              <w:pStyle w:val="TableParagraph"/>
              <w:spacing w:line="242" w:lineRule="auto"/>
              <w:ind w:left="16" w:right="606"/>
            </w:pPr>
            <w:r>
              <w:t>Исполнение вокальных произведений, связанных с</w:t>
            </w:r>
            <w:r>
              <w:rPr>
                <w:spacing w:val="1"/>
              </w:rPr>
              <w:t xml:space="preserve"> </w:t>
            </w:r>
            <w:r>
              <w:t>религиозной традицией, перекликающихся с ней по</w:t>
            </w:r>
            <w:r>
              <w:rPr>
                <w:spacing w:val="-53"/>
              </w:rPr>
              <w:t xml:space="preserve"> </w:t>
            </w:r>
            <w:r>
              <w:t>тематике.</w:t>
            </w:r>
          </w:p>
          <w:p w:rsidR="002537D9" w:rsidRDefault="00FA6347">
            <w:pPr>
              <w:pStyle w:val="TableParagraph"/>
              <w:spacing w:line="250" w:lineRule="exact"/>
              <w:ind w:left="16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или факультативно</w:t>
            </w:r>
          </w:p>
          <w:p w:rsidR="002537D9" w:rsidRDefault="00FA6347">
            <w:pPr>
              <w:pStyle w:val="TableParagraph"/>
              <w:spacing w:line="234" w:lineRule="exact"/>
              <w:ind w:left="254"/>
            </w:pPr>
            <w:r>
              <w:t>Посещение</w:t>
            </w:r>
            <w:r>
              <w:rPr>
                <w:spacing w:val="-6"/>
              </w:rPr>
              <w:t xml:space="preserve"> </w:t>
            </w:r>
            <w:r>
              <w:t>концерта</w:t>
            </w:r>
            <w:r>
              <w:rPr>
                <w:spacing w:val="-5"/>
              </w:rPr>
              <w:t xml:space="preserve"> </w:t>
            </w:r>
            <w:r>
              <w:t>духовной</w:t>
            </w:r>
            <w:r>
              <w:rPr>
                <w:spacing w:val="-3"/>
              </w:rPr>
              <w:t xml:space="preserve"> </w:t>
            </w:r>
            <w:r>
              <w:t>музыки</w:t>
            </w:r>
          </w:p>
        </w:tc>
      </w:tr>
      <w:tr w:rsidR="002537D9">
        <w:trPr>
          <w:trHeight w:val="5060"/>
        </w:trPr>
        <w:tc>
          <w:tcPr>
            <w:tcW w:w="1268" w:type="dxa"/>
          </w:tcPr>
          <w:p w:rsidR="002537D9" w:rsidRDefault="00FA6347">
            <w:pPr>
              <w:pStyle w:val="TableParagraph"/>
              <w:spacing w:line="247" w:lineRule="exact"/>
              <w:ind w:left="16"/>
            </w:pPr>
            <w:r>
              <w:t>Б)</w:t>
            </w:r>
            <w:r>
              <w:rPr>
                <w:spacing w:val="-1"/>
              </w:rPr>
              <w:t xml:space="preserve"> </w:t>
            </w:r>
            <w:r>
              <w:t>4—6</w:t>
            </w:r>
          </w:p>
          <w:p w:rsidR="002537D9" w:rsidRDefault="00FA6347">
            <w:pPr>
              <w:pStyle w:val="TableParagraph"/>
              <w:spacing w:line="247" w:lineRule="auto"/>
              <w:ind w:left="16" w:right="416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</w:p>
        </w:tc>
        <w:tc>
          <w:tcPr>
            <w:tcW w:w="1326" w:type="dxa"/>
          </w:tcPr>
          <w:p w:rsidR="002537D9" w:rsidRDefault="00FA6347">
            <w:pPr>
              <w:pStyle w:val="TableParagraph"/>
              <w:spacing w:line="242" w:lineRule="auto"/>
              <w:ind w:left="16" w:right="288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церковной</w:t>
            </w:r>
            <w:r>
              <w:rPr>
                <w:spacing w:val="-52"/>
              </w:rPr>
              <w:t xml:space="preserve"> </w:t>
            </w:r>
            <w:r>
              <w:t>музыки</w:t>
            </w:r>
          </w:p>
        </w:tc>
        <w:tc>
          <w:tcPr>
            <w:tcW w:w="2053" w:type="dxa"/>
          </w:tcPr>
          <w:p w:rsidR="002537D9" w:rsidRDefault="00FA6347">
            <w:pPr>
              <w:pStyle w:val="TableParagraph"/>
              <w:ind w:left="16" w:right="21"/>
            </w:pPr>
            <w:r>
              <w:t>Европейская музыка</w:t>
            </w:r>
            <w:r>
              <w:rPr>
                <w:spacing w:val="-52"/>
              </w:rPr>
              <w:t xml:space="preserve"> </w:t>
            </w:r>
            <w:r>
              <w:t>религиозной</w:t>
            </w:r>
            <w:r>
              <w:rPr>
                <w:spacing w:val="1"/>
              </w:rPr>
              <w:t xml:space="preserve"> </w:t>
            </w:r>
            <w:r>
              <w:t>традиции</w:t>
            </w:r>
            <w:r>
              <w:rPr>
                <w:spacing w:val="1"/>
              </w:rPr>
              <w:t xml:space="preserve"> </w:t>
            </w:r>
            <w:r>
              <w:t>(григорианский</w:t>
            </w:r>
            <w:r>
              <w:rPr>
                <w:spacing w:val="1"/>
              </w:rPr>
              <w:t xml:space="preserve"> </w:t>
            </w:r>
            <w:r>
              <w:t>хорал,</w:t>
            </w:r>
            <w:r>
              <w:rPr>
                <w:spacing w:val="1"/>
              </w:rPr>
              <w:t xml:space="preserve"> </w:t>
            </w:r>
            <w:r>
              <w:t>изобретение</w:t>
            </w:r>
            <w:r>
              <w:rPr>
                <w:spacing w:val="1"/>
              </w:rPr>
              <w:t xml:space="preserve"> </w:t>
            </w:r>
            <w:r>
              <w:t>нотной записи Гвидо</w:t>
            </w:r>
            <w:r>
              <w:rPr>
                <w:spacing w:val="-52"/>
              </w:rPr>
              <w:t xml:space="preserve"> </w:t>
            </w:r>
            <w:r>
              <w:t>д’Ареццо,</w:t>
            </w:r>
            <w:r>
              <w:rPr>
                <w:spacing w:val="1"/>
              </w:rPr>
              <w:t xml:space="preserve"> </w:t>
            </w:r>
            <w:r>
              <w:t>протестантский</w:t>
            </w:r>
            <w:r>
              <w:rPr>
                <w:spacing w:val="1"/>
              </w:rPr>
              <w:t xml:space="preserve"> </w:t>
            </w:r>
            <w:r>
              <w:t>хорал).</w:t>
            </w:r>
            <w:r>
              <w:rPr>
                <w:spacing w:val="2"/>
              </w:rPr>
              <w:t xml:space="preserve"> </w:t>
            </w:r>
            <w:r>
              <w:t>Русская</w:t>
            </w:r>
            <w:r>
              <w:rPr>
                <w:spacing w:val="1"/>
              </w:rPr>
              <w:t xml:space="preserve"> </w:t>
            </w:r>
            <w:r>
              <w:t>музыка религиозной</w:t>
            </w:r>
            <w:r>
              <w:rPr>
                <w:spacing w:val="1"/>
              </w:rPr>
              <w:t xml:space="preserve"> </w:t>
            </w:r>
            <w:r>
              <w:t>традиции</w:t>
            </w:r>
            <w:r>
              <w:rPr>
                <w:spacing w:val="4"/>
              </w:rPr>
              <w:t xml:space="preserve"> </w:t>
            </w:r>
            <w:r>
              <w:t>(знамен-</w:t>
            </w:r>
          </w:p>
          <w:p w:rsidR="002537D9" w:rsidRDefault="00FA6347">
            <w:pPr>
              <w:pStyle w:val="TableParagraph"/>
              <w:spacing w:line="252" w:lineRule="exact"/>
              <w:ind w:left="254"/>
            </w:pPr>
            <w:r>
              <w:t>ный</w:t>
            </w:r>
            <w:r>
              <w:rPr>
                <w:spacing w:val="2"/>
              </w:rPr>
              <w:t xml:space="preserve"> </w:t>
            </w:r>
            <w:r>
              <w:t>распев,</w:t>
            </w:r>
          </w:p>
          <w:p w:rsidR="002537D9" w:rsidRDefault="00FA6347">
            <w:pPr>
              <w:pStyle w:val="TableParagraph"/>
              <w:ind w:left="16" w:right="172"/>
            </w:pPr>
            <w:r>
              <w:t>крюковая запись,</w:t>
            </w:r>
            <w:r>
              <w:rPr>
                <w:spacing w:val="1"/>
              </w:rPr>
              <w:t xml:space="preserve"> </w:t>
            </w:r>
            <w:r>
              <w:t>партесное пение).</w:t>
            </w:r>
            <w:r>
              <w:rPr>
                <w:spacing w:val="1"/>
              </w:rPr>
              <w:t xml:space="preserve"> </w:t>
            </w:r>
            <w:r>
              <w:t>Полифония в</w:t>
            </w:r>
            <w:r>
              <w:rPr>
                <w:spacing w:val="1"/>
              </w:rPr>
              <w:t xml:space="preserve"> </w:t>
            </w:r>
            <w:r>
              <w:t>западной и русской</w:t>
            </w:r>
            <w:r>
              <w:rPr>
                <w:spacing w:val="-52"/>
              </w:rPr>
              <w:t xml:space="preserve"> </w:t>
            </w:r>
            <w:r>
              <w:t>духовной музыке.</w:t>
            </w:r>
            <w:r>
              <w:rPr>
                <w:spacing w:val="1"/>
              </w:rPr>
              <w:t xml:space="preserve"> </w:t>
            </w:r>
            <w:r>
              <w:t>Жанры: кантата,</w:t>
            </w:r>
            <w:r>
              <w:rPr>
                <w:spacing w:val="1"/>
              </w:rPr>
              <w:t xml:space="preserve"> </w:t>
            </w:r>
            <w:r>
              <w:t>духовный</w:t>
            </w:r>
            <w:r>
              <w:rPr>
                <w:spacing w:val="-1"/>
              </w:rPr>
              <w:t xml:space="preserve"> </w:t>
            </w:r>
            <w:r>
              <w:t>концерт,</w:t>
            </w:r>
          </w:p>
          <w:p w:rsidR="002537D9" w:rsidRDefault="00FA6347">
            <w:pPr>
              <w:pStyle w:val="TableParagraph"/>
              <w:spacing w:line="234" w:lineRule="exact"/>
              <w:ind w:left="16"/>
            </w:pPr>
            <w:r>
              <w:t>реквием</w:t>
            </w:r>
          </w:p>
        </w:tc>
        <w:tc>
          <w:tcPr>
            <w:tcW w:w="5533" w:type="dxa"/>
          </w:tcPr>
          <w:p w:rsidR="002537D9" w:rsidRDefault="00FA6347">
            <w:pPr>
              <w:pStyle w:val="TableParagraph"/>
              <w:spacing w:line="242" w:lineRule="auto"/>
              <w:ind w:left="16"/>
            </w:pPr>
            <w:r>
              <w:t>Знакомство с историей возникновения нотной записи.</w:t>
            </w:r>
            <w:r>
              <w:rPr>
                <w:spacing w:val="1"/>
              </w:rPr>
              <w:t xml:space="preserve"> </w:t>
            </w:r>
            <w:r>
              <w:t>Сравнение</w:t>
            </w:r>
            <w:r>
              <w:rPr>
                <w:spacing w:val="-8"/>
              </w:rPr>
              <w:t xml:space="preserve"> </w:t>
            </w:r>
            <w:r>
              <w:t>нотаций</w:t>
            </w:r>
            <w:r>
              <w:rPr>
                <w:spacing w:val="1"/>
              </w:rPr>
              <w:t xml:space="preserve"> </w:t>
            </w:r>
            <w:r>
              <w:t>религиозной</w:t>
            </w:r>
            <w:r>
              <w:rPr>
                <w:spacing w:val="-5"/>
              </w:rPr>
              <w:t xml:space="preserve"> </w:t>
            </w:r>
            <w:r>
              <w:t>музыки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-12"/>
              </w:rPr>
              <w:t xml:space="preserve"> </w:t>
            </w:r>
            <w:r>
              <w:t>традиций</w:t>
            </w:r>
            <w:r>
              <w:rPr>
                <w:spacing w:val="-52"/>
              </w:rPr>
              <w:t xml:space="preserve"> </w:t>
            </w:r>
            <w:r>
              <w:t>(григорианский хорал, знаменный распев, современные</w:t>
            </w:r>
            <w:r>
              <w:rPr>
                <w:spacing w:val="1"/>
              </w:rPr>
              <w:t xml:space="preserve"> </w:t>
            </w:r>
            <w:r>
              <w:t>ноты).</w:t>
            </w:r>
          </w:p>
          <w:p w:rsidR="002537D9" w:rsidRDefault="00FA6347">
            <w:pPr>
              <w:pStyle w:val="TableParagraph"/>
              <w:ind w:left="16" w:right="286"/>
            </w:pPr>
            <w:r>
              <w:t>Знакомство с образцами (фрагментами) средневековых</w:t>
            </w:r>
            <w:r>
              <w:rPr>
                <w:spacing w:val="-52"/>
              </w:rPr>
              <w:t xml:space="preserve"> </w:t>
            </w:r>
            <w:r>
              <w:t>церковных</w:t>
            </w:r>
            <w:r>
              <w:rPr>
                <w:spacing w:val="-3"/>
              </w:rPr>
              <w:t xml:space="preserve"> </w:t>
            </w:r>
            <w:r>
              <w:t>распевов</w:t>
            </w:r>
            <w:r>
              <w:rPr>
                <w:spacing w:val="4"/>
              </w:rPr>
              <w:t xml:space="preserve"> </w:t>
            </w:r>
            <w:r>
              <w:t>(одноголосие).</w:t>
            </w:r>
          </w:p>
          <w:p w:rsidR="002537D9" w:rsidRDefault="00FA6347">
            <w:pPr>
              <w:pStyle w:val="TableParagraph"/>
              <w:spacing w:line="251" w:lineRule="exact"/>
              <w:ind w:left="16"/>
            </w:pPr>
            <w:r>
              <w:t>Слушание</w:t>
            </w:r>
            <w:r>
              <w:rPr>
                <w:spacing w:val="-6"/>
              </w:rPr>
              <w:t xml:space="preserve"> </w:t>
            </w:r>
            <w:r>
              <w:t>духовной</w:t>
            </w:r>
            <w:r>
              <w:rPr>
                <w:spacing w:val="-4"/>
              </w:rPr>
              <w:t xml:space="preserve"> </w:t>
            </w:r>
            <w:r>
              <w:t>музыки. Определение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слух:</w:t>
            </w:r>
          </w:p>
          <w:p w:rsidR="002537D9" w:rsidRDefault="00FA6347" w:rsidP="002228D6">
            <w:pPr>
              <w:pStyle w:val="TableParagraph"/>
              <w:numPr>
                <w:ilvl w:val="0"/>
                <w:numId w:val="17"/>
              </w:numPr>
              <w:tabs>
                <w:tab w:val="left" w:pos="434"/>
                <w:tab w:val="left" w:pos="435"/>
              </w:tabs>
              <w:spacing w:line="255" w:lineRule="exact"/>
              <w:ind w:left="434" w:hanging="419"/>
            </w:pPr>
            <w:r>
              <w:t>состава</w:t>
            </w:r>
            <w:r>
              <w:rPr>
                <w:spacing w:val="-6"/>
              </w:rPr>
              <w:t xml:space="preserve"> </w:t>
            </w:r>
            <w:r>
              <w:t>исполнителей;</w:t>
            </w:r>
          </w:p>
          <w:p w:rsidR="002537D9" w:rsidRDefault="00FA6347" w:rsidP="002228D6">
            <w:pPr>
              <w:pStyle w:val="TableParagraph"/>
              <w:numPr>
                <w:ilvl w:val="0"/>
                <w:numId w:val="17"/>
              </w:numPr>
              <w:tabs>
                <w:tab w:val="left" w:pos="434"/>
                <w:tab w:val="left" w:pos="435"/>
              </w:tabs>
              <w:spacing w:line="256" w:lineRule="exact"/>
              <w:ind w:left="434" w:hanging="419"/>
            </w:pPr>
            <w:r>
              <w:t>типа</w:t>
            </w:r>
            <w:r>
              <w:rPr>
                <w:spacing w:val="-6"/>
              </w:rPr>
              <w:t xml:space="preserve"> </w:t>
            </w:r>
            <w:r>
              <w:t>фактуры</w:t>
            </w:r>
            <w:r>
              <w:rPr>
                <w:spacing w:val="1"/>
              </w:rPr>
              <w:t xml:space="preserve"> </w:t>
            </w:r>
            <w:r>
              <w:t>(хоральный</w:t>
            </w:r>
            <w:r>
              <w:rPr>
                <w:spacing w:val="3"/>
              </w:rPr>
              <w:t xml:space="preserve"> </w:t>
            </w:r>
            <w:r>
              <w:t>склад,</w:t>
            </w:r>
            <w:r>
              <w:rPr>
                <w:spacing w:val="-12"/>
              </w:rPr>
              <w:t xml:space="preserve"> </w:t>
            </w:r>
            <w:r>
              <w:t>полифония);</w:t>
            </w:r>
          </w:p>
          <w:p w:rsidR="002537D9" w:rsidRDefault="00FA6347" w:rsidP="002228D6">
            <w:pPr>
              <w:pStyle w:val="TableParagraph"/>
              <w:numPr>
                <w:ilvl w:val="0"/>
                <w:numId w:val="17"/>
              </w:numPr>
              <w:tabs>
                <w:tab w:val="left" w:pos="434"/>
                <w:tab w:val="left" w:pos="435"/>
              </w:tabs>
              <w:spacing w:line="232" w:lineRule="auto"/>
              <w:ind w:right="169" w:firstLine="0"/>
            </w:pPr>
            <w:r>
              <w:t>принадлежности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1"/>
              </w:rPr>
              <w:t xml:space="preserve"> </w:t>
            </w:r>
            <w:r>
              <w:t>русской</w:t>
            </w:r>
            <w:r>
              <w:rPr>
                <w:spacing w:val="-8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западноевропейской</w:t>
            </w:r>
            <w:r>
              <w:rPr>
                <w:spacing w:val="-52"/>
              </w:rPr>
              <w:t xml:space="preserve"> </w:t>
            </w:r>
            <w:r>
              <w:t>религиозной</w:t>
            </w:r>
            <w:r>
              <w:rPr>
                <w:spacing w:val="-3"/>
              </w:rPr>
              <w:t xml:space="preserve"> </w:t>
            </w:r>
            <w:r>
              <w:t>традиции.</w:t>
            </w:r>
          </w:p>
          <w:p w:rsidR="002537D9" w:rsidRDefault="00FA6347">
            <w:pPr>
              <w:pStyle w:val="TableParagraph"/>
              <w:spacing w:line="252" w:lineRule="exact"/>
              <w:ind w:left="16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или факультативно</w:t>
            </w:r>
          </w:p>
          <w:p w:rsidR="002537D9" w:rsidRDefault="00FA6347">
            <w:pPr>
              <w:pStyle w:val="TableParagraph"/>
              <w:spacing w:line="252" w:lineRule="exact"/>
              <w:ind w:left="254"/>
            </w:pP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интерактивной</w:t>
            </w:r>
            <w:r>
              <w:rPr>
                <w:spacing w:val="-3"/>
              </w:rPr>
              <w:t xml:space="preserve"> </w:t>
            </w:r>
            <w:r>
              <w:t>картой,</w:t>
            </w:r>
            <w:r>
              <w:rPr>
                <w:spacing w:val="1"/>
              </w:rPr>
              <w:t xml:space="preserve"> </w:t>
            </w:r>
            <w:r>
              <w:t>лентой</w:t>
            </w:r>
            <w:r>
              <w:rPr>
                <w:spacing w:val="-3"/>
              </w:rPr>
              <w:t xml:space="preserve"> </w:t>
            </w:r>
            <w:r>
              <w:t>времени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2537D9" w:rsidRDefault="00FA6347">
            <w:pPr>
              <w:pStyle w:val="TableParagraph"/>
              <w:ind w:left="16" w:right="109"/>
            </w:pPr>
            <w:r>
              <w:t>указанием географических и исторических особенностей</w:t>
            </w:r>
            <w:r>
              <w:rPr>
                <w:spacing w:val="-53"/>
              </w:rPr>
              <w:t xml:space="preserve"> </w:t>
            </w:r>
            <w:r>
              <w:t>распространения различных явлений, стилей, жанров,</w:t>
            </w:r>
            <w:r>
              <w:rPr>
                <w:spacing w:val="1"/>
              </w:rPr>
              <w:t xml:space="preserve"> </w:t>
            </w:r>
            <w:r>
              <w:t>связанных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развитием</w:t>
            </w:r>
            <w:r>
              <w:rPr>
                <w:spacing w:val="4"/>
              </w:rPr>
              <w:t xml:space="preserve"> </w:t>
            </w:r>
            <w:r>
              <w:t>религиозной</w:t>
            </w:r>
            <w:r>
              <w:rPr>
                <w:spacing w:val="-3"/>
              </w:rPr>
              <w:t xml:space="preserve"> </w:t>
            </w:r>
            <w:r>
              <w:t>музыки.</w:t>
            </w:r>
          </w:p>
          <w:p w:rsidR="002537D9" w:rsidRDefault="00FA6347">
            <w:pPr>
              <w:pStyle w:val="TableParagraph"/>
              <w:ind w:left="16" w:right="172"/>
            </w:pPr>
            <w:r>
              <w:t>Исследовательские и творческие проекты, посвящённые</w:t>
            </w:r>
            <w:r>
              <w:rPr>
                <w:spacing w:val="-52"/>
              </w:rPr>
              <w:t xml:space="preserve"> </w:t>
            </w:r>
            <w:r>
              <w:t>отдельным</w:t>
            </w:r>
            <w:r>
              <w:rPr>
                <w:spacing w:val="-4"/>
              </w:rPr>
              <w:t xml:space="preserve"> </w:t>
            </w:r>
            <w:r>
              <w:t>произведениям</w:t>
            </w:r>
            <w:r>
              <w:rPr>
                <w:spacing w:val="-3"/>
              </w:rPr>
              <w:t xml:space="preserve"> </w:t>
            </w:r>
            <w:r>
              <w:t>духовной</w:t>
            </w:r>
            <w:r>
              <w:rPr>
                <w:spacing w:val="-2"/>
              </w:rPr>
              <w:t xml:space="preserve"> </w:t>
            </w:r>
            <w:r>
              <w:t>музыки</w:t>
            </w:r>
          </w:p>
        </w:tc>
      </w:tr>
      <w:tr w:rsidR="002537D9">
        <w:trPr>
          <w:trHeight w:val="2280"/>
        </w:trPr>
        <w:tc>
          <w:tcPr>
            <w:tcW w:w="1268" w:type="dxa"/>
          </w:tcPr>
          <w:p w:rsidR="002537D9" w:rsidRDefault="00FA6347">
            <w:pPr>
              <w:pStyle w:val="TableParagraph"/>
              <w:spacing w:line="248" w:lineRule="exact"/>
              <w:ind w:left="16"/>
            </w:pPr>
            <w:r>
              <w:t>В)</w:t>
            </w:r>
            <w:r>
              <w:rPr>
                <w:spacing w:val="-4"/>
              </w:rPr>
              <w:t xml:space="preserve"> </w:t>
            </w:r>
            <w:r>
              <w:t>3—4</w:t>
            </w:r>
          </w:p>
          <w:p w:rsidR="002537D9" w:rsidRDefault="00FA6347">
            <w:pPr>
              <w:pStyle w:val="TableParagraph"/>
              <w:spacing w:before="6"/>
              <w:ind w:left="16" w:right="416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326" w:type="dxa"/>
          </w:tcPr>
          <w:p w:rsidR="002537D9" w:rsidRDefault="00FA6347">
            <w:pPr>
              <w:pStyle w:val="TableParagraph"/>
              <w:spacing w:line="242" w:lineRule="auto"/>
              <w:ind w:left="16" w:right="55"/>
            </w:pPr>
            <w:r>
              <w:t>Музыкальны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2"/>
              </w:rPr>
              <w:t xml:space="preserve"> </w:t>
            </w:r>
            <w:r>
              <w:t>жанры</w:t>
            </w:r>
            <w:r>
              <w:rPr>
                <w:spacing w:val="1"/>
              </w:rPr>
              <w:t xml:space="preserve"> </w:t>
            </w:r>
            <w:r>
              <w:t>богослужени</w:t>
            </w:r>
            <w:r>
              <w:rPr>
                <w:spacing w:val="-52"/>
              </w:rPr>
              <w:t xml:space="preserve"> </w:t>
            </w:r>
            <w:r>
              <w:t>я</w:t>
            </w:r>
          </w:p>
        </w:tc>
        <w:tc>
          <w:tcPr>
            <w:tcW w:w="2053" w:type="dxa"/>
          </w:tcPr>
          <w:p w:rsidR="002537D9" w:rsidRDefault="00FA6347">
            <w:pPr>
              <w:pStyle w:val="TableParagraph"/>
              <w:ind w:left="16" w:right="297"/>
            </w:pPr>
            <w:r>
              <w:t>Эстетическое</w:t>
            </w:r>
            <w:r>
              <w:rPr>
                <w:spacing w:val="1"/>
              </w:rPr>
              <w:t xml:space="preserve"> </w:t>
            </w:r>
            <w:r>
              <w:t>содержание и</w:t>
            </w:r>
            <w:r>
              <w:rPr>
                <w:spacing w:val="1"/>
              </w:rPr>
              <w:t xml:space="preserve"> </w:t>
            </w:r>
            <w:r>
              <w:t>жизненное</w:t>
            </w:r>
            <w:r>
              <w:rPr>
                <w:spacing w:val="1"/>
              </w:rPr>
              <w:t xml:space="preserve"> </w:t>
            </w:r>
            <w:r>
              <w:t>предназначение</w:t>
            </w:r>
            <w:r>
              <w:rPr>
                <w:spacing w:val="1"/>
              </w:rPr>
              <w:t xml:space="preserve"> </w:t>
            </w:r>
            <w:r>
              <w:t>духовной музыки.</w:t>
            </w:r>
            <w:r>
              <w:rPr>
                <w:spacing w:val="-52"/>
              </w:rPr>
              <w:t xml:space="preserve"> </w:t>
            </w:r>
            <w:r>
              <w:t>Многочастные</w:t>
            </w:r>
            <w:r>
              <w:rPr>
                <w:spacing w:val="1"/>
              </w:rPr>
              <w:t xml:space="preserve"> </w:t>
            </w:r>
            <w:r>
              <w:t>произведения на</w:t>
            </w:r>
            <w:r>
              <w:rPr>
                <w:spacing w:val="1"/>
              </w:rPr>
              <w:t xml:space="preserve"> </w:t>
            </w:r>
            <w:r>
              <w:t>канонические</w:t>
            </w:r>
          </w:p>
          <w:p w:rsidR="002537D9" w:rsidRDefault="00FA6347">
            <w:pPr>
              <w:pStyle w:val="TableParagraph"/>
              <w:spacing w:before="2" w:line="235" w:lineRule="exact"/>
              <w:ind w:left="16"/>
            </w:pPr>
            <w:r>
              <w:t>тексты:</w:t>
            </w:r>
            <w:r>
              <w:rPr>
                <w:spacing w:val="-2"/>
              </w:rPr>
              <w:t xml:space="preserve"> </w:t>
            </w:r>
            <w:r>
              <w:t>католическая</w:t>
            </w:r>
          </w:p>
        </w:tc>
        <w:tc>
          <w:tcPr>
            <w:tcW w:w="5533" w:type="dxa"/>
          </w:tcPr>
          <w:p w:rsidR="002537D9" w:rsidRDefault="00FA6347">
            <w:pPr>
              <w:pStyle w:val="TableParagraph"/>
              <w:spacing w:line="248" w:lineRule="exact"/>
              <w:ind w:left="16"/>
            </w:pPr>
            <w:r>
              <w:t>Знакомство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одним</w:t>
            </w:r>
            <w:r>
              <w:rPr>
                <w:spacing w:val="2"/>
              </w:rPr>
              <w:t xml:space="preserve"> </w:t>
            </w:r>
            <w:r>
              <w:t>(более</w:t>
            </w:r>
            <w:r>
              <w:rPr>
                <w:spacing w:val="-3"/>
              </w:rPr>
              <w:t xml:space="preserve"> </w:t>
            </w:r>
            <w:r>
              <w:t>полно)</w:t>
            </w:r>
            <w:r>
              <w:rPr>
                <w:spacing w:val="-8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несколькими</w:t>
            </w:r>
          </w:p>
          <w:p w:rsidR="002537D9" w:rsidRDefault="00FA6347">
            <w:pPr>
              <w:pStyle w:val="TableParagraph"/>
              <w:spacing w:before="6"/>
              <w:ind w:left="16"/>
            </w:pPr>
            <w:r>
              <w:t>(фрагментарно)</w:t>
            </w:r>
            <w:r>
              <w:rPr>
                <w:spacing w:val="-7"/>
              </w:rPr>
              <w:t xml:space="preserve"> </w:t>
            </w:r>
            <w:r>
              <w:t>произведениями</w:t>
            </w:r>
            <w:r>
              <w:rPr>
                <w:spacing w:val="-8"/>
              </w:rPr>
              <w:t xml:space="preserve"> </w:t>
            </w:r>
            <w:r>
              <w:t>мировой</w:t>
            </w:r>
            <w:r>
              <w:rPr>
                <w:spacing w:val="-8"/>
              </w:rPr>
              <w:t xml:space="preserve"> </w:t>
            </w:r>
            <w:r>
              <w:t>музыкальной</w:t>
            </w:r>
            <w:r>
              <w:rPr>
                <w:spacing w:val="-52"/>
              </w:rPr>
              <w:t xml:space="preserve"> </w:t>
            </w:r>
            <w:r>
              <w:t>классики, написанными в соответствии с религиозным</w:t>
            </w:r>
            <w:r>
              <w:rPr>
                <w:spacing w:val="1"/>
              </w:rPr>
              <w:t xml:space="preserve"> </w:t>
            </w:r>
            <w:r>
              <w:t>каноном.</w:t>
            </w:r>
          </w:p>
          <w:p w:rsidR="002537D9" w:rsidRDefault="00FA6347">
            <w:pPr>
              <w:pStyle w:val="TableParagraph"/>
              <w:ind w:left="16" w:right="510"/>
            </w:pPr>
            <w:r>
              <w:t>Вокализация музыкальных тем изучаемых духовных</w:t>
            </w:r>
            <w:r>
              <w:rPr>
                <w:spacing w:val="-52"/>
              </w:rPr>
              <w:t xml:space="preserve"> </w:t>
            </w:r>
            <w:r>
              <w:t>произведений.</w:t>
            </w:r>
          </w:p>
          <w:p w:rsidR="002537D9" w:rsidRDefault="00FA6347">
            <w:pPr>
              <w:pStyle w:val="TableParagraph"/>
              <w:ind w:left="16" w:right="611"/>
            </w:pPr>
            <w:r>
              <w:t>Определение на слух изученных произведений и их</w:t>
            </w:r>
            <w:r>
              <w:rPr>
                <w:spacing w:val="-52"/>
              </w:rPr>
              <w:t xml:space="preserve"> </w:t>
            </w:r>
            <w:r>
              <w:t>авторов.</w:t>
            </w:r>
            <w:r>
              <w:rPr>
                <w:spacing w:val="1"/>
              </w:rPr>
              <w:t xml:space="preserve"> </w:t>
            </w:r>
            <w:r>
              <w:t>Иметь</w:t>
            </w:r>
            <w:r>
              <w:rPr>
                <w:spacing w:val="-7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2"/>
              </w:rPr>
              <w:t xml:space="preserve"> </w:t>
            </w:r>
            <w:r>
              <w:t>особенностях</w:t>
            </w:r>
            <w:r>
              <w:rPr>
                <w:spacing w:val="-10"/>
              </w:rPr>
              <w:t xml:space="preserve"> </w:t>
            </w:r>
            <w:r>
              <w:t>их</w:t>
            </w:r>
          </w:p>
          <w:p w:rsidR="002537D9" w:rsidRDefault="00FA6347">
            <w:pPr>
              <w:pStyle w:val="TableParagraph"/>
              <w:spacing w:before="1" w:line="235" w:lineRule="exact"/>
              <w:ind w:left="16"/>
            </w:pPr>
            <w:r>
              <w:t>построения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образов.</w:t>
            </w:r>
          </w:p>
        </w:tc>
      </w:tr>
    </w:tbl>
    <w:p w:rsidR="002537D9" w:rsidRDefault="00D57C13">
      <w:pPr>
        <w:pStyle w:val="a3"/>
        <w:spacing w:before="3"/>
        <w:ind w:left="0"/>
        <w:jc w:val="left"/>
        <w:rPr>
          <w:b/>
          <w:sz w:val="17"/>
        </w:rPr>
      </w:pPr>
      <w:r>
        <w:pict>
          <v:rect id="_x0000_s1034" style="position:absolute;margin-left:56.55pt;margin-top:11.9pt;width:144.1pt;height:.7pt;z-index:-1571584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2537D9" w:rsidRDefault="00FA6347">
      <w:pPr>
        <w:spacing w:before="81"/>
        <w:ind w:left="452" w:right="190"/>
        <w:rPr>
          <w:sz w:val="16"/>
        </w:rPr>
      </w:pPr>
      <w:r>
        <w:rPr>
          <w:color w:val="221E1F"/>
          <w:sz w:val="16"/>
          <w:vertAlign w:val="superscript"/>
        </w:rPr>
        <w:t>1</w:t>
      </w:r>
      <w:r>
        <w:rPr>
          <w:color w:val="221E1F"/>
          <w:sz w:val="16"/>
        </w:rPr>
        <w:t xml:space="preserve"> Изучение тематических блоков данного модуля перекликается с модулями «Европейская классическая музыка» и «Русская классическая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музыка». В календарном планировании допускается сочетание, сращивание его тематических блоков с логикой изучения творческого наследия</w:t>
      </w:r>
      <w:r>
        <w:rPr>
          <w:color w:val="221E1F"/>
          <w:spacing w:val="-37"/>
          <w:sz w:val="16"/>
        </w:rPr>
        <w:t xml:space="preserve"> </w:t>
      </w:r>
      <w:r>
        <w:rPr>
          <w:color w:val="221E1F"/>
          <w:sz w:val="16"/>
        </w:rPr>
        <w:t>великих</w:t>
      </w:r>
      <w:r>
        <w:rPr>
          <w:color w:val="221E1F"/>
          <w:spacing w:val="-6"/>
          <w:sz w:val="16"/>
        </w:rPr>
        <w:t xml:space="preserve"> </w:t>
      </w:r>
      <w:r>
        <w:rPr>
          <w:color w:val="221E1F"/>
          <w:sz w:val="16"/>
        </w:rPr>
        <w:t>композиторов,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таких</w:t>
      </w:r>
      <w:r>
        <w:rPr>
          <w:color w:val="221E1F"/>
          <w:spacing w:val="-6"/>
          <w:sz w:val="16"/>
        </w:rPr>
        <w:t xml:space="preserve"> </w:t>
      </w:r>
      <w:r>
        <w:rPr>
          <w:color w:val="221E1F"/>
          <w:sz w:val="16"/>
        </w:rPr>
        <w:t>как</w:t>
      </w:r>
      <w:r>
        <w:rPr>
          <w:color w:val="221E1F"/>
          <w:spacing w:val="4"/>
          <w:sz w:val="16"/>
        </w:rPr>
        <w:t xml:space="preserve"> </w:t>
      </w:r>
      <w:r>
        <w:rPr>
          <w:color w:val="221E1F"/>
          <w:sz w:val="16"/>
        </w:rPr>
        <w:t>И.</w:t>
      </w:r>
      <w:r>
        <w:rPr>
          <w:color w:val="221E1F"/>
          <w:spacing w:val="5"/>
          <w:sz w:val="16"/>
        </w:rPr>
        <w:t xml:space="preserve"> </w:t>
      </w:r>
      <w:r>
        <w:rPr>
          <w:color w:val="221E1F"/>
          <w:sz w:val="16"/>
        </w:rPr>
        <w:t>С.</w:t>
      </w:r>
      <w:r>
        <w:rPr>
          <w:color w:val="221E1F"/>
          <w:spacing w:val="5"/>
          <w:sz w:val="16"/>
        </w:rPr>
        <w:t xml:space="preserve"> </w:t>
      </w:r>
      <w:r>
        <w:rPr>
          <w:color w:val="221E1F"/>
          <w:sz w:val="16"/>
        </w:rPr>
        <w:t>Бах,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В.</w:t>
      </w:r>
      <w:r>
        <w:rPr>
          <w:color w:val="221E1F"/>
          <w:spacing w:val="5"/>
          <w:sz w:val="16"/>
        </w:rPr>
        <w:t xml:space="preserve"> </w:t>
      </w:r>
      <w:r>
        <w:rPr>
          <w:color w:val="221E1F"/>
          <w:sz w:val="16"/>
        </w:rPr>
        <w:t>А.</w:t>
      </w:r>
      <w:r>
        <w:rPr>
          <w:color w:val="221E1F"/>
          <w:spacing w:val="5"/>
          <w:sz w:val="16"/>
        </w:rPr>
        <w:t xml:space="preserve"> </w:t>
      </w:r>
      <w:r>
        <w:rPr>
          <w:color w:val="221E1F"/>
          <w:sz w:val="16"/>
        </w:rPr>
        <w:t>Моцарт,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П.</w:t>
      </w:r>
      <w:r>
        <w:rPr>
          <w:color w:val="221E1F"/>
          <w:spacing w:val="5"/>
          <w:sz w:val="16"/>
        </w:rPr>
        <w:t xml:space="preserve"> </w:t>
      </w:r>
      <w:r>
        <w:rPr>
          <w:color w:val="221E1F"/>
          <w:sz w:val="16"/>
        </w:rPr>
        <w:t>И.</w:t>
      </w:r>
      <w:r>
        <w:rPr>
          <w:color w:val="221E1F"/>
          <w:spacing w:val="5"/>
          <w:sz w:val="16"/>
        </w:rPr>
        <w:t xml:space="preserve"> </w:t>
      </w:r>
      <w:r>
        <w:rPr>
          <w:color w:val="221E1F"/>
          <w:sz w:val="16"/>
        </w:rPr>
        <w:t>Чайковский,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С.</w:t>
      </w:r>
      <w:r>
        <w:rPr>
          <w:color w:val="221E1F"/>
          <w:spacing w:val="5"/>
          <w:sz w:val="16"/>
        </w:rPr>
        <w:t xml:space="preserve"> </w:t>
      </w:r>
      <w:r>
        <w:rPr>
          <w:color w:val="221E1F"/>
          <w:sz w:val="16"/>
        </w:rPr>
        <w:t>В.</w:t>
      </w:r>
      <w:r>
        <w:rPr>
          <w:color w:val="221E1F"/>
          <w:spacing w:val="5"/>
          <w:sz w:val="16"/>
        </w:rPr>
        <w:t xml:space="preserve"> </w:t>
      </w:r>
      <w:r>
        <w:rPr>
          <w:color w:val="221E1F"/>
          <w:sz w:val="16"/>
        </w:rPr>
        <w:t>Рахманинов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и</w:t>
      </w:r>
      <w:r>
        <w:rPr>
          <w:color w:val="221E1F"/>
          <w:spacing w:val="3"/>
          <w:sz w:val="16"/>
        </w:rPr>
        <w:t xml:space="preserve"> </w:t>
      </w:r>
      <w:r>
        <w:rPr>
          <w:color w:val="221E1F"/>
          <w:sz w:val="16"/>
        </w:rPr>
        <w:t>др.</w:t>
      </w:r>
    </w:p>
    <w:p w:rsidR="002537D9" w:rsidRDefault="00FA6347">
      <w:pPr>
        <w:spacing w:before="2" w:line="242" w:lineRule="auto"/>
        <w:ind w:left="452" w:right="130"/>
        <w:rPr>
          <w:sz w:val="16"/>
        </w:rPr>
      </w:pPr>
      <w:r>
        <w:rPr>
          <w:color w:val="221E1F"/>
          <w:sz w:val="16"/>
          <w:vertAlign w:val="superscript"/>
        </w:rPr>
        <w:t>2</w:t>
      </w:r>
      <w:r>
        <w:rPr>
          <w:color w:val="221E1F"/>
          <w:sz w:val="16"/>
        </w:rPr>
        <w:t xml:space="preserve"> Уточнение различий между музыкой католической и протестантской церкви зависит от уровня подготовки обучающихся (как по музыке, так и</w:t>
      </w:r>
      <w:r>
        <w:rPr>
          <w:color w:val="221E1F"/>
          <w:spacing w:val="-37"/>
          <w:sz w:val="16"/>
        </w:rPr>
        <w:t xml:space="preserve"> </w:t>
      </w:r>
      <w:r>
        <w:rPr>
          <w:color w:val="221E1F"/>
          <w:sz w:val="16"/>
        </w:rPr>
        <w:t>по ОРКСЭ) и может быть раскрыто позднее или факультативно по усмотрению учителя. Также на усмотрение учителя данный перечень может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быть дополнен образцами исламской, буддийской культуры, иудаизма в зависимости от особенностей конкретного учебного заведения и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религиозных</w:t>
      </w:r>
      <w:r>
        <w:rPr>
          <w:color w:val="221E1F"/>
          <w:spacing w:val="-6"/>
          <w:sz w:val="16"/>
        </w:rPr>
        <w:t xml:space="preserve"> </w:t>
      </w:r>
      <w:r>
        <w:rPr>
          <w:color w:val="221E1F"/>
          <w:sz w:val="16"/>
        </w:rPr>
        <w:t>верований,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распространённых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в данном</w:t>
      </w:r>
      <w:r>
        <w:rPr>
          <w:color w:val="221E1F"/>
          <w:spacing w:val="3"/>
          <w:sz w:val="16"/>
        </w:rPr>
        <w:t xml:space="preserve"> </w:t>
      </w:r>
      <w:r>
        <w:rPr>
          <w:color w:val="221E1F"/>
          <w:sz w:val="16"/>
        </w:rPr>
        <w:t>регионе.</w:t>
      </w:r>
    </w:p>
    <w:p w:rsidR="002537D9" w:rsidRDefault="002537D9">
      <w:pPr>
        <w:spacing w:line="242" w:lineRule="auto"/>
        <w:rPr>
          <w:sz w:val="16"/>
        </w:rPr>
        <w:sectPr w:rsidR="002537D9">
          <w:footerReference w:type="default" r:id="rId30"/>
          <w:pgSz w:w="11910" w:h="16850"/>
          <w:pgMar w:top="1020" w:right="440" w:bottom="280" w:left="960" w:header="0" w:footer="0" w:gutter="0"/>
          <w:cols w:space="720"/>
        </w:sectPr>
      </w:pP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26"/>
        <w:gridCol w:w="2053"/>
        <w:gridCol w:w="5533"/>
      </w:tblGrid>
      <w:tr w:rsidR="002537D9">
        <w:trPr>
          <w:trHeight w:val="501"/>
        </w:trPr>
        <w:tc>
          <w:tcPr>
            <w:tcW w:w="1268" w:type="dxa"/>
          </w:tcPr>
          <w:p w:rsidR="002537D9" w:rsidRDefault="00FA6347">
            <w:pPr>
              <w:pStyle w:val="TableParagraph"/>
              <w:spacing w:line="229" w:lineRule="exact"/>
              <w:ind w:left="56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блока,</w:t>
            </w:r>
          </w:p>
          <w:p w:rsidR="002537D9" w:rsidRDefault="00FA6347">
            <w:pPr>
              <w:pStyle w:val="TableParagraph"/>
              <w:spacing w:before="15"/>
              <w:ind w:left="42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 часов</w:t>
            </w:r>
          </w:p>
        </w:tc>
        <w:tc>
          <w:tcPr>
            <w:tcW w:w="1326" w:type="dxa"/>
          </w:tcPr>
          <w:p w:rsidR="002537D9" w:rsidRDefault="00FA6347">
            <w:pPr>
              <w:pStyle w:val="TableParagraph"/>
              <w:spacing w:line="229" w:lineRule="exact"/>
              <w:ind w:left="419"/>
              <w:rPr>
                <w:b/>
                <w:sz w:val="20"/>
              </w:rPr>
            </w:pPr>
            <w:r>
              <w:rPr>
                <w:b/>
                <w:sz w:val="20"/>
              </w:rPr>
              <w:t>Темы</w:t>
            </w:r>
          </w:p>
        </w:tc>
        <w:tc>
          <w:tcPr>
            <w:tcW w:w="2053" w:type="dxa"/>
          </w:tcPr>
          <w:p w:rsidR="002537D9" w:rsidRDefault="00FA6347">
            <w:pPr>
              <w:pStyle w:val="TableParagraph"/>
              <w:spacing w:line="229" w:lineRule="exact"/>
              <w:ind w:left="484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533" w:type="dxa"/>
          </w:tcPr>
          <w:p w:rsidR="002537D9" w:rsidRDefault="00FA6347">
            <w:pPr>
              <w:pStyle w:val="TableParagraph"/>
              <w:spacing w:line="229" w:lineRule="exact"/>
              <w:ind w:left="1241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2537D9">
        <w:trPr>
          <w:trHeight w:val="1265"/>
        </w:trPr>
        <w:tc>
          <w:tcPr>
            <w:tcW w:w="126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1326" w:type="dxa"/>
          </w:tcPr>
          <w:p w:rsidR="002537D9" w:rsidRDefault="002537D9">
            <w:pPr>
              <w:pStyle w:val="TableParagraph"/>
            </w:pPr>
          </w:p>
        </w:tc>
        <w:tc>
          <w:tcPr>
            <w:tcW w:w="2053" w:type="dxa"/>
          </w:tcPr>
          <w:p w:rsidR="002537D9" w:rsidRDefault="00FA6347">
            <w:pPr>
              <w:pStyle w:val="TableParagraph"/>
              <w:ind w:left="16" w:right="22"/>
            </w:pPr>
            <w:r>
              <w:t>месса, православная</w:t>
            </w:r>
            <w:r>
              <w:rPr>
                <w:spacing w:val="1"/>
              </w:rPr>
              <w:t xml:space="preserve"> </w:t>
            </w:r>
            <w:r>
              <w:t>литургия, всенощное</w:t>
            </w:r>
            <w:r>
              <w:rPr>
                <w:spacing w:val="-52"/>
              </w:rPr>
              <w:t xml:space="preserve"> </w:t>
            </w:r>
            <w:r>
              <w:t>бдение</w:t>
            </w:r>
          </w:p>
        </w:tc>
        <w:tc>
          <w:tcPr>
            <w:tcW w:w="5533" w:type="dxa"/>
          </w:tcPr>
          <w:p w:rsidR="002537D9" w:rsidRDefault="00FA6347">
            <w:pPr>
              <w:pStyle w:val="TableParagraph"/>
              <w:spacing w:line="242" w:lineRule="auto"/>
              <w:ind w:left="16" w:right="109"/>
            </w:pPr>
            <w:r>
              <w:t>Устный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письменный</w:t>
            </w:r>
            <w:r>
              <w:rPr>
                <w:spacing w:val="-2"/>
              </w:rPr>
              <w:t xml:space="preserve"> </w:t>
            </w:r>
            <w:r>
              <w:t>рассказ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духовной</w:t>
            </w:r>
            <w:r>
              <w:rPr>
                <w:spacing w:val="-3"/>
              </w:rPr>
              <w:t xml:space="preserve"> </w:t>
            </w:r>
            <w:r>
              <w:t>музыке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использованием терминологии, примерами из</w:t>
            </w:r>
            <w:r>
              <w:rPr>
                <w:spacing w:val="1"/>
              </w:rPr>
              <w:t xml:space="preserve"> </w:t>
            </w:r>
            <w:r>
              <w:t>соответствующей традиции, формулировкой</w:t>
            </w:r>
            <w:r>
              <w:rPr>
                <w:spacing w:val="1"/>
              </w:rPr>
              <w:t xml:space="preserve"> </w:t>
            </w:r>
            <w:r>
              <w:t>собственного</w:t>
            </w:r>
            <w:r>
              <w:rPr>
                <w:spacing w:val="-2"/>
              </w:rPr>
              <w:t xml:space="preserve"> </w:t>
            </w:r>
            <w:r>
              <w:t>отношения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данной</w:t>
            </w:r>
            <w:r>
              <w:rPr>
                <w:spacing w:val="-2"/>
              </w:rPr>
              <w:t xml:space="preserve"> </w:t>
            </w:r>
            <w:r>
              <w:t>музыке,</w:t>
            </w:r>
          </w:p>
          <w:p w:rsidR="002537D9" w:rsidRDefault="00FA6347">
            <w:pPr>
              <w:pStyle w:val="TableParagraph"/>
              <w:spacing w:line="228" w:lineRule="exact"/>
              <w:ind w:left="16"/>
            </w:pPr>
            <w:r>
              <w:t>рассуждениями,</w:t>
            </w:r>
            <w:r>
              <w:rPr>
                <w:spacing w:val="-6"/>
              </w:rPr>
              <w:t xml:space="preserve"> </w:t>
            </w:r>
            <w:r>
              <w:t>аргументацией</w:t>
            </w:r>
            <w:r>
              <w:rPr>
                <w:spacing w:val="-6"/>
              </w:rPr>
              <w:t xml:space="preserve"> </w:t>
            </w:r>
            <w:r>
              <w:t>своей</w:t>
            </w:r>
            <w:r>
              <w:rPr>
                <w:spacing w:val="-5"/>
              </w:rPr>
              <w:t xml:space="preserve"> </w:t>
            </w:r>
            <w:r>
              <w:t>позиции</w:t>
            </w:r>
          </w:p>
        </w:tc>
      </w:tr>
      <w:tr w:rsidR="002537D9">
        <w:trPr>
          <w:trHeight w:val="2784"/>
        </w:trPr>
        <w:tc>
          <w:tcPr>
            <w:tcW w:w="1268" w:type="dxa"/>
          </w:tcPr>
          <w:p w:rsidR="002537D9" w:rsidRDefault="00FA6347">
            <w:pPr>
              <w:pStyle w:val="TableParagraph"/>
              <w:spacing w:line="247" w:lineRule="exact"/>
              <w:ind w:left="16"/>
            </w:pPr>
            <w:r>
              <w:t>Г)</w:t>
            </w:r>
            <w:r>
              <w:rPr>
                <w:spacing w:val="2"/>
              </w:rPr>
              <w:t xml:space="preserve"> </w:t>
            </w:r>
            <w:r>
              <w:t>3—4</w:t>
            </w:r>
          </w:p>
          <w:p w:rsidR="002537D9" w:rsidRDefault="00FA6347">
            <w:pPr>
              <w:pStyle w:val="TableParagraph"/>
              <w:spacing w:line="244" w:lineRule="auto"/>
              <w:ind w:left="16" w:right="416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326" w:type="dxa"/>
          </w:tcPr>
          <w:p w:rsidR="002537D9" w:rsidRDefault="00FA6347">
            <w:pPr>
              <w:pStyle w:val="TableParagraph"/>
              <w:spacing w:line="242" w:lineRule="auto"/>
              <w:ind w:left="16" w:right="76"/>
            </w:pPr>
            <w:r>
              <w:t>Религиозные</w:t>
            </w:r>
            <w:r>
              <w:rPr>
                <w:spacing w:val="-52"/>
              </w:rPr>
              <w:t xml:space="preserve"> </w:t>
            </w:r>
            <w:r>
              <w:t>темы и</w:t>
            </w:r>
            <w:r>
              <w:rPr>
                <w:spacing w:val="1"/>
              </w:rPr>
              <w:t xml:space="preserve"> </w:t>
            </w:r>
            <w:r>
              <w:t>образы в</w:t>
            </w:r>
            <w:r>
              <w:rPr>
                <w:spacing w:val="1"/>
              </w:rPr>
              <w:t xml:space="preserve"> </w:t>
            </w:r>
            <w:r>
              <w:t>совре-</w:t>
            </w:r>
          </w:p>
          <w:p w:rsidR="002537D9" w:rsidRDefault="00FA6347">
            <w:pPr>
              <w:pStyle w:val="TableParagraph"/>
              <w:ind w:left="16" w:right="342" w:firstLine="237"/>
            </w:pPr>
            <w:r>
              <w:t>менной</w:t>
            </w:r>
            <w:r>
              <w:rPr>
                <w:spacing w:val="-52"/>
              </w:rPr>
              <w:t xml:space="preserve"> </w:t>
            </w:r>
            <w:r>
              <w:t>музыке</w:t>
            </w:r>
          </w:p>
        </w:tc>
        <w:tc>
          <w:tcPr>
            <w:tcW w:w="2053" w:type="dxa"/>
          </w:tcPr>
          <w:p w:rsidR="002537D9" w:rsidRDefault="00FA6347">
            <w:pPr>
              <w:pStyle w:val="TableParagraph"/>
              <w:spacing w:line="242" w:lineRule="auto"/>
              <w:ind w:left="16" w:right="174"/>
            </w:pPr>
            <w:r>
              <w:t>Сохранение</w:t>
            </w:r>
            <w:r>
              <w:rPr>
                <w:spacing w:val="1"/>
              </w:rPr>
              <w:t xml:space="preserve"> </w:t>
            </w:r>
            <w:r>
              <w:t>традиций духовной</w:t>
            </w:r>
            <w:r>
              <w:rPr>
                <w:spacing w:val="-52"/>
              </w:rPr>
              <w:t xml:space="preserve"> </w:t>
            </w:r>
            <w:r>
              <w:t>музыки</w:t>
            </w:r>
            <w:r>
              <w:rPr>
                <w:spacing w:val="4"/>
              </w:rPr>
              <w:t xml:space="preserve"> </w:t>
            </w:r>
            <w:r>
              <w:t>сегодня.</w:t>
            </w:r>
          </w:p>
          <w:p w:rsidR="002537D9" w:rsidRDefault="00FA6347">
            <w:pPr>
              <w:pStyle w:val="TableParagraph"/>
              <w:ind w:left="254" w:right="51" w:hanging="238"/>
            </w:pPr>
            <w:r>
              <w:t>Переосмысление</w:t>
            </w:r>
            <w:r>
              <w:rPr>
                <w:spacing w:val="1"/>
              </w:rPr>
              <w:t xml:space="preserve"> </w:t>
            </w:r>
            <w:r>
              <w:t>религиозной</w:t>
            </w:r>
            <w:r>
              <w:rPr>
                <w:spacing w:val="-4"/>
              </w:rPr>
              <w:t xml:space="preserve"> </w:t>
            </w:r>
            <w:r>
              <w:t>темы</w:t>
            </w:r>
          </w:p>
          <w:p w:rsidR="002537D9" w:rsidRDefault="00FA6347">
            <w:pPr>
              <w:pStyle w:val="TableParagraph"/>
              <w:spacing w:line="251" w:lineRule="exact"/>
              <w:ind w:left="16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творчестве</w:t>
            </w:r>
          </w:p>
          <w:p w:rsidR="002537D9" w:rsidRDefault="00FA6347">
            <w:pPr>
              <w:pStyle w:val="TableParagraph"/>
              <w:ind w:left="16" w:right="95"/>
            </w:pPr>
            <w:r>
              <w:t>композиторов XX—</w:t>
            </w:r>
            <w:r>
              <w:rPr>
                <w:spacing w:val="-52"/>
              </w:rPr>
              <w:t xml:space="preserve"> </w:t>
            </w:r>
            <w:r>
              <w:t>XXI</w:t>
            </w:r>
            <w:r>
              <w:rPr>
                <w:spacing w:val="-8"/>
              </w:rPr>
              <w:t xml:space="preserve"> </w:t>
            </w:r>
            <w:r>
              <w:t>веков.</w:t>
            </w:r>
          </w:p>
          <w:p w:rsidR="002537D9" w:rsidRDefault="00FA6347">
            <w:pPr>
              <w:pStyle w:val="TableParagraph"/>
              <w:spacing w:line="251" w:lineRule="exact"/>
              <w:ind w:left="16"/>
            </w:pPr>
            <w:r>
              <w:t>Религиозная</w:t>
            </w:r>
          </w:p>
          <w:p w:rsidR="002537D9" w:rsidRDefault="00FA6347">
            <w:pPr>
              <w:pStyle w:val="TableParagraph"/>
              <w:spacing w:line="252" w:lineRule="exact"/>
              <w:ind w:left="16" w:right="33"/>
            </w:pPr>
            <w:r>
              <w:t>тематика в контексте</w:t>
            </w:r>
            <w:r>
              <w:rPr>
                <w:spacing w:val="-52"/>
              </w:rPr>
              <w:t xml:space="preserve"> </w:t>
            </w:r>
            <w:r>
              <w:t>поп-культуры</w:t>
            </w:r>
          </w:p>
        </w:tc>
        <w:tc>
          <w:tcPr>
            <w:tcW w:w="5533" w:type="dxa"/>
          </w:tcPr>
          <w:p w:rsidR="002537D9" w:rsidRDefault="00FA6347">
            <w:pPr>
              <w:pStyle w:val="TableParagraph"/>
              <w:ind w:left="16" w:right="100"/>
            </w:pPr>
            <w:r>
              <w:t>Сопоставление тенденций сохранения и переосмысления</w:t>
            </w:r>
            <w:r>
              <w:rPr>
                <w:spacing w:val="-52"/>
              </w:rPr>
              <w:t xml:space="preserve"> </w:t>
            </w:r>
            <w:r>
              <w:t>религиозной</w:t>
            </w:r>
            <w:r>
              <w:rPr>
                <w:spacing w:val="-2"/>
              </w:rPr>
              <w:t xml:space="preserve"> </w:t>
            </w:r>
            <w:r>
              <w:t>традиции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культуре</w:t>
            </w:r>
            <w:r>
              <w:rPr>
                <w:spacing w:val="-4"/>
              </w:rPr>
              <w:t xml:space="preserve"> </w:t>
            </w:r>
            <w:r>
              <w:t>XX—XXI</w:t>
            </w:r>
            <w:r>
              <w:rPr>
                <w:spacing w:val="-8"/>
              </w:rPr>
              <w:t xml:space="preserve"> </w:t>
            </w:r>
            <w:r>
              <w:t>веков.</w:t>
            </w:r>
          </w:p>
          <w:p w:rsidR="002537D9" w:rsidRDefault="00FA6347">
            <w:pPr>
              <w:pStyle w:val="TableParagraph"/>
              <w:ind w:left="16"/>
            </w:pPr>
            <w:r>
              <w:t>Исполнение</w:t>
            </w:r>
            <w:r>
              <w:rPr>
                <w:spacing w:val="-9"/>
              </w:rPr>
              <w:t xml:space="preserve"> </w:t>
            </w:r>
            <w:r>
              <w:t>музыки</w:t>
            </w:r>
            <w:r>
              <w:rPr>
                <w:spacing w:val="-7"/>
              </w:rPr>
              <w:t xml:space="preserve"> </w:t>
            </w:r>
            <w:r>
              <w:t>духовного</w:t>
            </w:r>
            <w:r>
              <w:rPr>
                <w:spacing w:val="-6"/>
              </w:rPr>
              <w:t xml:space="preserve"> </w:t>
            </w:r>
            <w:r>
              <w:t>содержания,</w:t>
            </w:r>
            <w:r>
              <w:rPr>
                <w:spacing w:val="-2"/>
              </w:rPr>
              <w:t xml:space="preserve"> </w:t>
            </w:r>
            <w:r>
              <w:t>сочинённой</w:t>
            </w:r>
            <w:r>
              <w:rPr>
                <w:spacing w:val="-52"/>
              </w:rPr>
              <w:t xml:space="preserve"> </w:t>
            </w:r>
            <w:r>
              <w:t>современными</w:t>
            </w:r>
            <w:r>
              <w:rPr>
                <w:spacing w:val="-3"/>
              </w:rPr>
              <w:t xml:space="preserve"> </w:t>
            </w:r>
            <w:r>
              <w:t>композиторами.</w:t>
            </w:r>
          </w:p>
          <w:p w:rsidR="002537D9" w:rsidRDefault="00FA6347">
            <w:pPr>
              <w:pStyle w:val="TableParagraph"/>
              <w:spacing w:line="251" w:lineRule="exact"/>
              <w:ind w:left="16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или факультативно</w:t>
            </w:r>
          </w:p>
          <w:p w:rsidR="002537D9" w:rsidRDefault="00FA6347">
            <w:pPr>
              <w:pStyle w:val="TableParagraph"/>
              <w:spacing w:line="252" w:lineRule="exact"/>
              <w:ind w:left="16"/>
            </w:pPr>
            <w:r>
              <w:t>Исследовательские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творческие</w:t>
            </w:r>
            <w:r>
              <w:rPr>
                <w:spacing w:val="-2"/>
              </w:rPr>
              <w:t xml:space="preserve"> </w:t>
            </w:r>
            <w:r>
              <w:t>проекты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теме</w:t>
            </w:r>
          </w:p>
          <w:p w:rsidR="002537D9" w:rsidRDefault="00FA6347">
            <w:pPr>
              <w:pStyle w:val="TableParagraph"/>
              <w:spacing w:line="252" w:lineRule="exact"/>
              <w:ind w:left="16"/>
            </w:pPr>
            <w:r>
              <w:t>«Музыка</w:t>
            </w:r>
            <w:r>
              <w:rPr>
                <w:spacing w:val="-3"/>
              </w:rPr>
              <w:t xml:space="preserve"> </w:t>
            </w:r>
            <w:r>
              <w:t>и религия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наше</w:t>
            </w:r>
            <w:r>
              <w:rPr>
                <w:spacing w:val="-2"/>
              </w:rPr>
              <w:t xml:space="preserve"> </w:t>
            </w:r>
            <w:r>
              <w:t>время».</w:t>
            </w:r>
          </w:p>
          <w:p w:rsidR="002537D9" w:rsidRDefault="00FA6347">
            <w:pPr>
              <w:pStyle w:val="TableParagraph"/>
              <w:spacing w:line="252" w:lineRule="exact"/>
              <w:ind w:left="254"/>
            </w:pPr>
            <w:r>
              <w:t>Посещение</w:t>
            </w:r>
            <w:r>
              <w:rPr>
                <w:spacing w:val="-6"/>
              </w:rPr>
              <w:t xml:space="preserve"> </w:t>
            </w:r>
            <w:r>
              <w:t>концерта</w:t>
            </w:r>
            <w:r>
              <w:rPr>
                <w:spacing w:val="-5"/>
              </w:rPr>
              <w:t xml:space="preserve"> </w:t>
            </w:r>
            <w:r>
              <w:t>духовной</w:t>
            </w:r>
            <w:r>
              <w:rPr>
                <w:spacing w:val="-3"/>
              </w:rPr>
              <w:t xml:space="preserve"> </w:t>
            </w:r>
            <w:r>
              <w:t>музыки</w:t>
            </w:r>
          </w:p>
        </w:tc>
      </w:tr>
    </w:tbl>
    <w:p w:rsidR="002537D9" w:rsidRDefault="002537D9">
      <w:pPr>
        <w:pStyle w:val="a3"/>
        <w:ind w:left="0"/>
        <w:jc w:val="left"/>
        <w:rPr>
          <w:sz w:val="20"/>
        </w:rPr>
      </w:pPr>
    </w:p>
    <w:p w:rsidR="002537D9" w:rsidRDefault="002537D9">
      <w:pPr>
        <w:pStyle w:val="a3"/>
        <w:spacing w:before="2"/>
        <w:ind w:left="0"/>
        <w:jc w:val="left"/>
        <w:rPr>
          <w:sz w:val="29"/>
        </w:rPr>
      </w:pPr>
    </w:p>
    <w:p w:rsidR="002537D9" w:rsidRDefault="00FA6347">
      <w:pPr>
        <w:pStyle w:val="a3"/>
        <w:spacing w:before="110"/>
        <w:ind w:left="156" w:right="138"/>
      </w:pPr>
      <w:r>
        <w:rPr>
          <w:vertAlign w:val="superscript"/>
        </w:rPr>
        <w:t>1</w:t>
      </w:r>
      <w:r>
        <w:t xml:space="preserve"> Изучение тематических блоков данного модуля строится по биографическому принципу. В 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его целесообразно соотносить с</w:t>
      </w:r>
      <w:r>
        <w:rPr>
          <w:spacing w:val="1"/>
        </w:rPr>
        <w:t xml:space="preserve"> </w:t>
      </w:r>
      <w:r>
        <w:t>изучением модулей «Музыка</w:t>
      </w:r>
      <w:r>
        <w:rPr>
          <w:spacing w:val="1"/>
        </w:rPr>
        <w:t xml:space="preserve"> </w:t>
      </w:r>
      <w:r>
        <w:t>моего края»</w:t>
      </w:r>
      <w:r>
        <w:rPr>
          <w:spacing w:val="1"/>
        </w:rPr>
        <w:t xml:space="preserve"> </w:t>
      </w:r>
      <w:r>
        <w:t>и «Народное</w:t>
      </w:r>
      <w:r>
        <w:rPr>
          <w:spacing w:val="1"/>
        </w:rPr>
        <w:t xml:space="preserve"> </w:t>
      </w:r>
      <w:r>
        <w:t>музыкальное творчество России», переходя от русского фольклора к творчеству русских композиторов,</w:t>
      </w:r>
      <w:r>
        <w:rPr>
          <w:spacing w:val="1"/>
        </w:rPr>
        <w:t xml:space="preserve"> </w:t>
      </w:r>
      <w:r>
        <w:t>прослеживая</w:t>
      </w:r>
      <w:r>
        <w:rPr>
          <w:spacing w:val="-8"/>
        </w:rPr>
        <w:t xml:space="preserve"> </w:t>
      </w:r>
      <w:r>
        <w:t>продолжение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круга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сюжетов,</w:t>
      </w:r>
      <w:r>
        <w:rPr>
          <w:spacing w:val="2"/>
        </w:rPr>
        <w:t xml:space="preserve"> </w:t>
      </w:r>
      <w:r>
        <w:t>образов,</w:t>
      </w:r>
      <w:r>
        <w:rPr>
          <w:spacing w:val="-3"/>
        </w:rPr>
        <w:t xml:space="preserve"> </w:t>
      </w:r>
      <w:r>
        <w:t>интонаций.</w:t>
      </w:r>
    </w:p>
    <w:p w:rsidR="002537D9" w:rsidRDefault="002537D9">
      <w:pPr>
        <w:pStyle w:val="a3"/>
        <w:spacing w:before="7"/>
        <w:ind w:left="0"/>
        <w:jc w:val="left"/>
        <w:rPr>
          <w:sz w:val="19"/>
        </w:rPr>
      </w:pPr>
    </w:p>
    <w:p w:rsidR="002537D9" w:rsidRDefault="00FA6347">
      <w:pPr>
        <w:pStyle w:val="3"/>
        <w:spacing w:before="117" w:line="240" w:lineRule="auto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 «Жанры</w:t>
      </w:r>
      <w:r>
        <w:rPr>
          <w:spacing w:val="2"/>
        </w:rPr>
        <w:t xml:space="preserve"> </w:t>
      </w:r>
      <w:r>
        <w:t>музыкального искусства»</w:t>
      </w:r>
      <w:r>
        <w:rPr>
          <w:vertAlign w:val="superscript"/>
        </w:rPr>
        <w:t>1</w:t>
      </w:r>
    </w:p>
    <w:p w:rsidR="002537D9" w:rsidRDefault="002537D9">
      <w:pPr>
        <w:pStyle w:val="a3"/>
        <w:spacing w:before="9"/>
        <w:ind w:left="0"/>
        <w:jc w:val="left"/>
        <w:rPr>
          <w:b/>
        </w:rPr>
      </w:pP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40"/>
        <w:gridCol w:w="2060"/>
        <w:gridCol w:w="5490"/>
      </w:tblGrid>
      <w:tr w:rsidR="002537D9">
        <w:trPr>
          <w:trHeight w:val="753"/>
        </w:trPr>
        <w:tc>
          <w:tcPr>
            <w:tcW w:w="1268" w:type="dxa"/>
          </w:tcPr>
          <w:p w:rsidR="002537D9" w:rsidRDefault="00FA6347">
            <w:pPr>
              <w:pStyle w:val="TableParagraph"/>
              <w:ind w:left="312" w:right="161" w:hanging="130"/>
              <w:rPr>
                <w:b/>
              </w:rPr>
            </w:pPr>
            <w:r>
              <w:rPr>
                <w:b/>
              </w:rPr>
              <w:t>№ блока,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кол-во</w:t>
            </w:r>
          </w:p>
          <w:p w:rsidR="002537D9" w:rsidRDefault="00FA6347">
            <w:pPr>
              <w:pStyle w:val="TableParagraph"/>
              <w:spacing w:line="232" w:lineRule="exact"/>
              <w:ind w:left="362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1340" w:type="dxa"/>
          </w:tcPr>
          <w:p w:rsidR="002537D9" w:rsidRDefault="00FA6347">
            <w:pPr>
              <w:pStyle w:val="TableParagraph"/>
              <w:spacing w:line="248" w:lineRule="exact"/>
              <w:ind w:left="383"/>
              <w:rPr>
                <w:b/>
              </w:rPr>
            </w:pPr>
            <w:r>
              <w:rPr>
                <w:b/>
              </w:rPr>
              <w:t>Темы</w:t>
            </w:r>
          </w:p>
        </w:tc>
        <w:tc>
          <w:tcPr>
            <w:tcW w:w="2060" w:type="dxa"/>
          </w:tcPr>
          <w:p w:rsidR="002537D9" w:rsidRDefault="00FA6347">
            <w:pPr>
              <w:pStyle w:val="TableParagraph"/>
              <w:spacing w:line="248" w:lineRule="exact"/>
              <w:ind w:left="427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5490" w:type="dxa"/>
          </w:tcPr>
          <w:p w:rsidR="002537D9" w:rsidRDefault="00FA6347">
            <w:pPr>
              <w:pStyle w:val="TableParagraph"/>
              <w:spacing w:line="248" w:lineRule="exact"/>
              <w:ind w:left="1061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537D9">
        <w:trPr>
          <w:trHeight w:val="4304"/>
        </w:trPr>
        <w:tc>
          <w:tcPr>
            <w:tcW w:w="1268" w:type="dxa"/>
          </w:tcPr>
          <w:p w:rsidR="002537D9" w:rsidRDefault="00FA6347">
            <w:pPr>
              <w:pStyle w:val="TableParagraph"/>
              <w:spacing w:before="2" w:line="252" w:lineRule="exact"/>
              <w:ind w:left="16"/>
            </w:pPr>
            <w:r>
              <w:t>А)</w:t>
            </w:r>
            <w:r>
              <w:rPr>
                <w:spacing w:val="1"/>
              </w:rPr>
              <w:t xml:space="preserve"> </w:t>
            </w:r>
            <w:r>
              <w:t>3—4</w:t>
            </w:r>
          </w:p>
          <w:p w:rsidR="002537D9" w:rsidRDefault="00FA6347">
            <w:pPr>
              <w:pStyle w:val="TableParagraph"/>
              <w:ind w:left="16" w:right="416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340" w:type="dxa"/>
          </w:tcPr>
          <w:p w:rsidR="002537D9" w:rsidRDefault="00FA6347">
            <w:pPr>
              <w:pStyle w:val="TableParagraph"/>
              <w:spacing w:before="2"/>
              <w:ind w:left="16" w:right="386"/>
            </w:pPr>
            <w:r>
              <w:t>Камерная</w:t>
            </w:r>
            <w:r>
              <w:rPr>
                <w:spacing w:val="-52"/>
              </w:rPr>
              <w:t xml:space="preserve"> </w:t>
            </w:r>
            <w:r>
              <w:t>музыка</w:t>
            </w:r>
          </w:p>
        </w:tc>
        <w:tc>
          <w:tcPr>
            <w:tcW w:w="2060" w:type="dxa"/>
          </w:tcPr>
          <w:p w:rsidR="002537D9" w:rsidRDefault="00FA6347">
            <w:pPr>
              <w:pStyle w:val="TableParagraph"/>
              <w:spacing w:before="2"/>
              <w:ind w:left="16" w:right="276"/>
            </w:pPr>
            <w:r>
              <w:t>Жанры камерной</w:t>
            </w:r>
            <w:r>
              <w:rPr>
                <w:spacing w:val="1"/>
              </w:rPr>
              <w:t xml:space="preserve"> </w:t>
            </w:r>
            <w:r>
              <w:t>вокальной музыки</w:t>
            </w:r>
            <w:r>
              <w:rPr>
                <w:spacing w:val="-52"/>
              </w:rPr>
              <w:t xml:space="preserve"> </w:t>
            </w:r>
            <w:r>
              <w:t>(песня, романс,</w:t>
            </w:r>
            <w:r>
              <w:rPr>
                <w:spacing w:val="1"/>
              </w:rPr>
              <w:t xml:space="preserve"> </w:t>
            </w:r>
            <w:r>
              <w:t>вокализ</w:t>
            </w:r>
            <w:r>
              <w:rPr>
                <w:spacing w:val="-7"/>
              </w:rPr>
              <w:t xml:space="preserve"> </w:t>
            </w:r>
            <w:r>
              <w:t>и</w:t>
            </w:r>
          </w:p>
          <w:p w:rsidR="002537D9" w:rsidRDefault="00FA6347">
            <w:pPr>
              <w:pStyle w:val="TableParagraph"/>
              <w:spacing w:line="249" w:lineRule="exact"/>
              <w:ind w:left="254"/>
            </w:pPr>
            <w:r>
              <w:t>др.).</w:t>
            </w:r>
          </w:p>
          <w:p w:rsidR="002537D9" w:rsidRDefault="00FA6347">
            <w:pPr>
              <w:pStyle w:val="TableParagraph"/>
              <w:spacing w:line="242" w:lineRule="auto"/>
              <w:ind w:left="16" w:right="95"/>
            </w:pPr>
            <w:r>
              <w:t>Инструментальная</w:t>
            </w:r>
            <w:r>
              <w:rPr>
                <w:spacing w:val="1"/>
              </w:rPr>
              <w:t xml:space="preserve"> </w:t>
            </w:r>
            <w:r>
              <w:t>миниатюра (вальс,</w:t>
            </w:r>
            <w:r>
              <w:rPr>
                <w:spacing w:val="1"/>
              </w:rPr>
              <w:t xml:space="preserve"> </w:t>
            </w:r>
            <w:r>
              <w:t>ноктюрн, прелюдия,</w:t>
            </w:r>
            <w:r>
              <w:rPr>
                <w:spacing w:val="-52"/>
              </w:rPr>
              <w:t xml:space="preserve"> </w:t>
            </w:r>
            <w:r>
              <w:t>каприс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др.).</w:t>
            </w:r>
          </w:p>
          <w:p w:rsidR="002537D9" w:rsidRDefault="00FA6347">
            <w:pPr>
              <w:pStyle w:val="TableParagraph"/>
              <w:ind w:left="16" w:right="374"/>
            </w:pPr>
            <w:r>
              <w:t>Одночастная,</w:t>
            </w:r>
            <w:r>
              <w:rPr>
                <w:spacing w:val="1"/>
              </w:rPr>
              <w:t xml:space="preserve"> </w:t>
            </w:r>
            <w:r>
              <w:t>двухчастная,</w:t>
            </w:r>
            <w:r>
              <w:rPr>
                <w:spacing w:val="1"/>
              </w:rPr>
              <w:t xml:space="preserve"> </w:t>
            </w:r>
            <w:r>
              <w:t>трёхчастная ре-</w:t>
            </w:r>
            <w:r>
              <w:rPr>
                <w:spacing w:val="1"/>
              </w:rPr>
              <w:t xml:space="preserve"> </w:t>
            </w:r>
            <w:r>
              <w:t>призная форма.</w:t>
            </w:r>
            <w:r>
              <w:rPr>
                <w:spacing w:val="1"/>
              </w:rPr>
              <w:t xml:space="preserve"> </w:t>
            </w:r>
            <w:r>
              <w:t>Куплетная</w:t>
            </w:r>
            <w:r>
              <w:rPr>
                <w:spacing w:val="-10"/>
              </w:rPr>
              <w:t xml:space="preserve"> </w:t>
            </w:r>
            <w:r>
              <w:t>форма</w:t>
            </w:r>
          </w:p>
        </w:tc>
        <w:tc>
          <w:tcPr>
            <w:tcW w:w="5490" w:type="dxa"/>
          </w:tcPr>
          <w:p w:rsidR="002537D9" w:rsidRDefault="00FA6347">
            <w:pPr>
              <w:pStyle w:val="TableParagraph"/>
              <w:spacing w:before="2"/>
              <w:ind w:left="17" w:right="258"/>
            </w:pPr>
            <w:r>
              <w:t>Слушание музыкальных произведений изучаемых</w:t>
            </w:r>
            <w:r>
              <w:rPr>
                <w:spacing w:val="1"/>
              </w:rPr>
              <w:t xml:space="preserve"> </w:t>
            </w:r>
            <w:r>
              <w:t>жанров, (зарубежных и русских композиторов); анализ</w:t>
            </w:r>
            <w:r>
              <w:rPr>
                <w:spacing w:val="-52"/>
              </w:rPr>
              <w:t xml:space="preserve"> </w:t>
            </w:r>
            <w:r>
              <w:t>выразительных средств, характеристика музыкального</w:t>
            </w:r>
            <w:r>
              <w:rPr>
                <w:spacing w:val="-52"/>
              </w:rPr>
              <w:t xml:space="preserve"> </w:t>
            </w:r>
            <w:r>
              <w:t>образа.</w:t>
            </w:r>
          </w:p>
          <w:p w:rsidR="002537D9" w:rsidRDefault="00FA6347">
            <w:pPr>
              <w:pStyle w:val="TableParagraph"/>
              <w:ind w:left="17" w:right="80"/>
            </w:pPr>
            <w:r>
              <w:t>Определение на слух музыкальной формы и составление</w:t>
            </w:r>
            <w:r>
              <w:rPr>
                <w:spacing w:val="-52"/>
              </w:rPr>
              <w:t xml:space="preserve"> </w:t>
            </w:r>
            <w:r>
              <w:t>её</w:t>
            </w:r>
            <w:r>
              <w:rPr>
                <w:spacing w:val="-4"/>
              </w:rPr>
              <w:t xml:space="preserve"> </w:t>
            </w:r>
            <w:r>
              <w:t>буквенной</w:t>
            </w:r>
            <w:r>
              <w:rPr>
                <w:spacing w:val="-2"/>
              </w:rPr>
              <w:t xml:space="preserve"> </w:t>
            </w:r>
            <w:r>
              <w:t>наглядной</w:t>
            </w:r>
            <w:r>
              <w:rPr>
                <w:spacing w:val="-2"/>
              </w:rPr>
              <w:t xml:space="preserve"> </w:t>
            </w:r>
            <w:r>
              <w:t>схемы.</w:t>
            </w:r>
          </w:p>
          <w:p w:rsidR="002537D9" w:rsidRDefault="00FA6347">
            <w:pPr>
              <w:pStyle w:val="TableParagraph"/>
              <w:spacing w:before="2"/>
              <w:ind w:left="17" w:right="340"/>
            </w:pPr>
            <w:r>
              <w:t>Разучивание и исполнение произведений вокальных и</w:t>
            </w:r>
            <w:r>
              <w:rPr>
                <w:spacing w:val="-52"/>
              </w:rPr>
              <w:t xml:space="preserve"> </w:t>
            </w:r>
            <w:r>
              <w:t>инструментальных</w:t>
            </w:r>
            <w:r>
              <w:rPr>
                <w:spacing w:val="-3"/>
              </w:rPr>
              <w:t xml:space="preserve"> </w:t>
            </w:r>
            <w:r>
              <w:t>жанров.</w:t>
            </w:r>
          </w:p>
          <w:p w:rsidR="002537D9" w:rsidRDefault="00FA6347">
            <w:pPr>
              <w:pStyle w:val="TableParagraph"/>
              <w:spacing w:line="251" w:lineRule="exact"/>
              <w:ind w:left="17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или факультативно</w:t>
            </w:r>
          </w:p>
          <w:p w:rsidR="002537D9" w:rsidRDefault="00FA6347">
            <w:pPr>
              <w:pStyle w:val="TableParagraph"/>
              <w:ind w:left="17" w:right="407"/>
            </w:pPr>
            <w:r>
              <w:t>Импровизация, сочинение кратких фрагментов с</w:t>
            </w:r>
            <w:r>
              <w:rPr>
                <w:spacing w:val="1"/>
              </w:rPr>
              <w:t xml:space="preserve"> </w:t>
            </w:r>
            <w:r>
              <w:t>соблюдением основных признаков жанра (вокализ —</w:t>
            </w:r>
            <w:r>
              <w:rPr>
                <w:spacing w:val="-52"/>
              </w:rPr>
              <w:t xml:space="preserve"> </w:t>
            </w:r>
            <w:r>
              <w:t>пение</w:t>
            </w:r>
            <w:r>
              <w:rPr>
                <w:spacing w:val="-2"/>
              </w:rPr>
              <w:t xml:space="preserve"> </w:t>
            </w:r>
            <w:r>
              <w:t>без</w:t>
            </w:r>
            <w:r>
              <w:rPr>
                <w:spacing w:val="-6"/>
              </w:rPr>
              <w:t xml:space="preserve"> </w:t>
            </w:r>
            <w:r>
              <w:t>слов,</w:t>
            </w:r>
            <w:r>
              <w:rPr>
                <w:spacing w:val="-1"/>
              </w:rPr>
              <w:t xml:space="preserve"> </w:t>
            </w:r>
            <w:r>
              <w:t>вальс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-3"/>
              </w:rPr>
              <w:t xml:space="preserve"> </w:t>
            </w:r>
            <w:r>
              <w:t>трёхдольный</w:t>
            </w:r>
            <w:r>
              <w:rPr>
                <w:spacing w:val="-1"/>
              </w:rPr>
              <w:t xml:space="preserve"> </w:t>
            </w:r>
            <w:r>
              <w:t>метр</w:t>
            </w:r>
            <w:r>
              <w:rPr>
                <w:spacing w:val="-8"/>
              </w:rPr>
              <w:t xml:space="preserve"> </w:t>
            </w:r>
            <w:r>
              <w:t>и т.</w:t>
            </w:r>
            <w:r>
              <w:rPr>
                <w:spacing w:val="-2"/>
              </w:rPr>
              <w:t xml:space="preserve"> </w:t>
            </w:r>
            <w:r>
              <w:t>и.).</w:t>
            </w:r>
          </w:p>
          <w:p w:rsidR="002537D9" w:rsidRDefault="00FA6347">
            <w:pPr>
              <w:pStyle w:val="TableParagraph"/>
              <w:ind w:left="17"/>
            </w:pPr>
            <w:r>
              <w:t>Индивидуальная</w:t>
            </w:r>
            <w:r>
              <w:rPr>
                <w:spacing w:val="-9"/>
              </w:rPr>
              <w:t xml:space="preserve"> </w:t>
            </w:r>
            <w:r>
              <w:t>или</w:t>
            </w:r>
            <w:r>
              <w:rPr>
                <w:spacing w:val="3"/>
              </w:rPr>
              <w:t xml:space="preserve"> </w:t>
            </w:r>
            <w:r>
              <w:t>коллективная</w:t>
            </w:r>
            <w:r>
              <w:rPr>
                <w:spacing w:val="-8"/>
              </w:rPr>
              <w:t xml:space="preserve"> </w:t>
            </w:r>
            <w:r>
              <w:t>импровизация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заданной</w:t>
            </w:r>
            <w:r>
              <w:rPr>
                <w:spacing w:val="-2"/>
              </w:rPr>
              <w:t xml:space="preserve"> </w:t>
            </w:r>
            <w:r>
              <w:t>форме.</w:t>
            </w:r>
          </w:p>
          <w:p w:rsidR="002537D9" w:rsidRDefault="00FA6347">
            <w:pPr>
              <w:pStyle w:val="TableParagraph"/>
              <w:spacing w:before="2" w:line="253" w:lineRule="exact"/>
              <w:ind w:left="17" w:firstLine="237"/>
            </w:pPr>
            <w:r>
              <w:t>Выражение</w:t>
            </w:r>
            <w:r>
              <w:rPr>
                <w:spacing w:val="-7"/>
              </w:rPr>
              <w:t xml:space="preserve"> </w:t>
            </w:r>
            <w:r>
              <w:t>музыкального</w:t>
            </w:r>
            <w:r>
              <w:rPr>
                <w:spacing w:val="-5"/>
              </w:rPr>
              <w:t xml:space="preserve"> </w:t>
            </w:r>
            <w:r>
              <w:t>образа камерной</w:t>
            </w:r>
          </w:p>
          <w:p w:rsidR="002537D9" w:rsidRDefault="00FA6347">
            <w:pPr>
              <w:pStyle w:val="TableParagraph"/>
              <w:spacing w:line="252" w:lineRule="exact"/>
              <w:ind w:left="17" w:right="258"/>
            </w:pPr>
            <w:r>
              <w:t>миниатюры</w:t>
            </w:r>
            <w:r>
              <w:rPr>
                <w:spacing w:val="-6"/>
              </w:rPr>
              <w:t xml:space="preserve"> </w:t>
            </w:r>
            <w:r>
              <w:t>через</w:t>
            </w:r>
            <w:r>
              <w:rPr>
                <w:spacing w:val="-2"/>
              </w:rPr>
              <w:t xml:space="preserve"> </w:t>
            </w:r>
            <w:r>
              <w:t>устный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письменный</w:t>
            </w:r>
            <w:r>
              <w:rPr>
                <w:spacing w:val="-4"/>
              </w:rPr>
              <w:t xml:space="preserve"> </w:t>
            </w:r>
            <w:r>
              <w:t>текст,</w:t>
            </w:r>
            <w:r>
              <w:rPr>
                <w:spacing w:val="-52"/>
              </w:rPr>
              <w:t xml:space="preserve"> </w:t>
            </w:r>
            <w:r>
              <w:t>рисунок,</w:t>
            </w:r>
            <w:r>
              <w:rPr>
                <w:spacing w:val="-5"/>
              </w:rPr>
              <w:t xml:space="preserve"> </w:t>
            </w:r>
            <w:r>
              <w:t>пластический</w:t>
            </w:r>
            <w:r>
              <w:rPr>
                <w:spacing w:val="-2"/>
              </w:rPr>
              <w:t xml:space="preserve"> </w:t>
            </w:r>
            <w:r>
              <w:t>этюд</w:t>
            </w:r>
          </w:p>
        </w:tc>
      </w:tr>
      <w:tr w:rsidR="002537D9">
        <w:trPr>
          <w:trHeight w:val="2280"/>
        </w:trPr>
        <w:tc>
          <w:tcPr>
            <w:tcW w:w="1268" w:type="dxa"/>
          </w:tcPr>
          <w:p w:rsidR="002537D9" w:rsidRDefault="00FA6347">
            <w:pPr>
              <w:pStyle w:val="TableParagraph"/>
              <w:spacing w:line="248" w:lineRule="exact"/>
              <w:ind w:left="16"/>
            </w:pPr>
            <w:r>
              <w:t>Б)</w:t>
            </w:r>
            <w:r>
              <w:rPr>
                <w:spacing w:val="-1"/>
              </w:rPr>
              <w:t xml:space="preserve"> </w:t>
            </w:r>
            <w:r>
              <w:t>4—6</w:t>
            </w:r>
          </w:p>
          <w:p w:rsidR="002537D9" w:rsidRDefault="00FA6347">
            <w:pPr>
              <w:pStyle w:val="TableParagraph"/>
              <w:spacing w:before="6"/>
              <w:ind w:left="16" w:right="416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часаов</w:t>
            </w:r>
          </w:p>
        </w:tc>
        <w:tc>
          <w:tcPr>
            <w:tcW w:w="1340" w:type="dxa"/>
          </w:tcPr>
          <w:p w:rsidR="002537D9" w:rsidRDefault="00FA6347">
            <w:pPr>
              <w:pStyle w:val="TableParagraph"/>
              <w:spacing w:line="242" w:lineRule="auto"/>
              <w:ind w:left="16" w:right="54"/>
            </w:pPr>
            <w:r>
              <w:t>Циклические</w:t>
            </w:r>
            <w:r>
              <w:rPr>
                <w:spacing w:val="-52"/>
              </w:rPr>
              <w:t xml:space="preserve"> </w:t>
            </w:r>
            <w:r>
              <w:t>формы и</w:t>
            </w:r>
            <w:r>
              <w:rPr>
                <w:spacing w:val="1"/>
              </w:rPr>
              <w:t xml:space="preserve"> </w:t>
            </w:r>
            <w:r>
              <w:t>жанры</w:t>
            </w:r>
          </w:p>
        </w:tc>
        <w:tc>
          <w:tcPr>
            <w:tcW w:w="2060" w:type="dxa"/>
          </w:tcPr>
          <w:p w:rsidR="002537D9" w:rsidRDefault="00FA6347">
            <w:pPr>
              <w:pStyle w:val="TableParagraph"/>
              <w:spacing w:line="242" w:lineRule="auto"/>
              <w:ind w:left="16" w:right="829"/>
            </w:pPr>
            <w:r>
              <w:t>Сюита, цикл</w:t>
            </w:r>
            <w:r>
              <w:rPr>
                <w:spacing w:val="-52"/>
              </w:rPr>
              <w:t xml:space="preserve"> </w:t>
            </w:r>
            <w:r>
              <w:t>миниатюр</w:t>
            </w:r>
            <w:r>
              <w:rPr>
                <w:spacing w:val="1"/>
              </w:rPr>
              <w:t xml:space="preserve"> </w:t>
            </w:r>
            <w:r>
              <w:t>(вокальных,</w:t>
            </w:r>
          </w:p>
          <w:p w:rsidR="002537D9" w:rsidRDefault="00FA6347">
            <w:pPr>
              <w:pStyle w:val="TableParagraph"/>
              <w:ind w:left="16" w:right="119"/>
              <w:jc w:val="both"/>
            </w:pPr>
            <w:r>
              <w:rPr>
                <w:spacing w:val="-1"/>
              </w:rPr>
              <w:t>инструментальных).</w:t>
            </w:r>
            <w:r>
              <w:rPr>
                <w:spacing w:val="-53"/>
              </w:rPr>
              <w:t xml:space="preserve"> </w:t>
            </w:r>
            <w:r>
              <w:t>Принцип контраста.</w:t>
            </w:r>
            <w:r>
              <w:rPr>
                <w:spacing w:val="-52"/>
              </w:rPr>
              <w:t xml:space="preserve"> </w:t>
            </w:r>
            <w:r>
              <w:t>Прелюдия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фуга.</w:t>
            </w:r>
          </w:p>
          <w:p w:rsidR="002537D9" w:rsidRDefault="00FA6347">
            <w:pPr>
              <w:pStyle w:val="TableParagraph"/>
              <w:ind w:left="16" w:right="183"/>
              <w:jc w:val="both"/>
            </w:pPr>
            <w:r>
              <w:t>Соната, концерт:</w:t>
            </w:r>
            <w:r>
              <w:rPr>
                <w:spacing w:val="1"/>
              </w:rPr>
              <w:t xml:space="preserve"> </w:t>
            </w:r>
            <w:r>
              <w:t>трёхчастная</w:t>
            </w:r>
            <w:r>
              <w:rPr>
                <w:spacing w:val="-2"/>
              </w:rPr>
              <w:t xml:space="preserve"> </w:t>
            </w:r>
            <w:r>
              <w:t>форма,</w:t>
            </w:r>
          </w:p>
          <w:p w:rsidR="002537D9" w:rsidRDefault="00FA6347">
            <w:pPr>
              <w:pStyle w:val="TableParagraph"/>
              <w:spacing w:line="234" w:lineRule="exact"/>
              <w:ind w:left="16"/>
              <w:jc w:val="both"/>
            </w:pPr>
            <w:r>
              <w:t>контраст основных</w:t>
            </w:r>
          </w:p>
        </w:tc>
        <w:tc>
          <w:tcPr>
            <w:tcW w:w="5490" w:type="dxa"/>
          </w:tcPr>
          <w:p w:rsidR="002537D9" w:rsidRDefault="00FA6347">
            <w:pPr>
              <w:pStyle w:val="TableParagraph"/>
              <w:spacing w:line="242" w:lineRule="auto"/>
              <w:ind w:left="17" w:right="80"/>
              <w:jc w:val="both"/>
            </w:pPr>
            <w:r>
              <w:t>Знакомство с циклом миниатюр. Определение принципа,</w:t>
            </w:r>
            <w:r>
              <w:rPr>
                <w:spacing w:val="-53"/>
              </w:rPr>
              <w:t xml:space="preserve"> </w:t>
            </w:r>
            <w:r>
              <w:t>основного художественного замысла цикла. Разучивание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исполнение</w:t>
            </w:r>
            <w:r>
              <w:rPr>
                <w:spacing w:val="-3"/>
              </w:rPr>
              <w:t xml:space="preserve"> </w:t>
            </w:r>
            <w:r>
              <w:t>небольшого</w:t>
            </w:r>
            <w:r>
              <w:rPr>
                <w:spacing w:val="-9"/>
              </w:rPr>
              <w:t xml:space="preserve"> </w:t>
            </w:r>
            <w:r>
              <w:t>вокального</w:t>
            </w:r>
            <w:r>
              <w:rPr>
                <w:spacing w:val="-9"/>
              </w:rPr>
              <w:t xml:space="preserve"> </w:t>
            </w:r>
            <w:r>
              <w:t>цикла.</w:t>
            </w:r>
          </w:p>
          <w:p w:rsidR="002537D9" w:rsidRDefault="00FA6347">
            <w:pPr>
              <w:pStyle w:val="TableParagraph"/>
              <w:ind w:left="17"/>
            </w:pPr>
            <w:r>
              <w:t>Знакомство</w:t>
            </w:r>
            <w:r>
              <w:rPr>
                <w:spacing w:val="-12"/>
              </w:rPr>
              <w:t xml:space="preserve"> </w:t>
            </w:r>
            <w:r>
              <w:t>со</w:t>
            </w:r>
            <w:r>
              <w:rPr>
                <w:spacing w:val="-4"/>
              </w:rPr>
              <w:t xml:space="preserve"> </w:t>
            </w:r>
            <w:r>
              <w:t>строением</w:t>
            </w:r>
            <w:r>
              <w:rPr>
                <w:spacing w:val="-5"/>
              </w:rPr>
              <w:t xml:space="preserve"> </w:t>
            </w:r>
            <w:r>
              <w:t>сонатной</w:t>
            </w:r>
            <w:r>
              <w:rPr>
                <w:spacing w:val="-5"/>
              </w:rPr>
              <w:t xml:space="preserve"> </w:t>
            </w:r>
            <w:r>
              <w:t>формы.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-52"/>
              </w:rPr>
              <w:t xml:space="preserve"> </w:t>
            </w:r>
            <w:r>
              <w:t>на слух основных партий-тем в одной из классических</w:t>
            </w:r>
            <w:r>
              <w:rPr>
                <w:spacing w:val="1"/>
              </w:rPr>
              <w:t xml:space="preserve"> </w:t>
            </w:r>
            <w:r>
              <w:t>сонат.</w:t>
            </w:r>
          </w:p>
          <w:p w:rsidR="002537D9" w:rsidRDefault="00FA6347">
            <w:pPr>
              <w:pStyle w:val="TableParagraph"/>
              <w:spacing w:line="250" w:lineRule="exact"/>
              <w:ind w:left="17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или факультативно</w:t>
            </w:r>
          </w:p>
          <w:p w:rsidR="002537D9" w:rsidRDefault="00FA6347">
            <w:pPr>
              <w:pStyle w:val="TableParagraph"/>
              <w:spacing w:line="253" w:lineRule="exact"/>
              <w:ind w:left="17"/>
            </w:pPr>
            <w:r>
              <w:t>Посещение</w:t>
            </w:r>
            <w:r>
              <w:rPr>
                <w:spacing w:val="-5"/>
              </w:rPr>
              <w:t xml:space="preserve"> </w:t>
            </w:r>
            <w:r>
              <w:t>концерта</w:t>
            </w:r>
            <w:r>
              <w:rPr>
                <w:spacing w:val="2"/>
              </w:rPr>
              <w:t xml:space="preserve"> </w:t>
            </w:r>
            <w:r>
              <w:t>(в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4"/>
              </w:rPr>
              <w:t xml:space="preserve"> </w:t>
            </w:r>
            <w:r>
              <w:t>числе</w:t>
            </w:r>
            <w:r>
              <w:rPr>
                <w:spacing w:val="-4"/>
              </w:rPr>
              <w:t xml:space="preserve"> </w:t>
            </w:r>
            <w:r>
              <w:t>виртуального).</w:t>
            </w:r>
          </w:p>
          <w:p w:rsidR="002537D9" w:rsidRDefault="00FA6347">
            <w:pPr>
              <w:pStyle w:val="TableParagraph"/>
              <w:spacing w:line="234" w:lineRule="exact"/>
              <w:ind w:left="17"/>
            </w:pPr>
            <w:r>
              <w:t>Предварительное</w:t>
            </w:r>
            <w:r>
              <w:rPr>
                <w:spacing w:val="-5"/>
              </w:rPr>
              <w:t xml:space="preserve"> </w:t>
            </w:r>
            <w:r>
              <w:t>изучение</w:t>
            </w:r>
            <w:r>
              <w:rPr>
                <w:spacing w:val="-6"/>
              </w:rPr>
              <w:t xml:space="preserve"> </w:t>
            </w:r>
            <w:r>
              <w:t>информации</w:t>
            </w:r>
            <w:r>
              <w:rPr>
                <w:spacing w:val="2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произведениях</w:t>
            </w:r>
          </w:p>
        </w:tc>
      </w:tr>
    </w:tbl>
    <w:p w:rsidR="002537D9" w:rsidRDefault="002537D9">
      <w:pPr>
        <w:spacing w:line="234" w:lineRule="exact"/>
        <w:sectPr w:rsidR="002537D9">
          <w:footerReference w:type="default" r:id="rId31"/>
          <w:pgSz w:w="11910" w:h="16850"/>
          <w:pgMar w:top="1120" w:right="440" w:bottom="940" w:left="960" w:header="0" w:footer="747" w:gutter="0"/>
          <w:pgNumType w:start="297"/>
          <w:cols w:space="720"/>
        </w:sectPr>
      </w:pP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40"/>
        <w:gridCol w:w="2060"/>
        <w:gridCol w:w="5490"/>
      </w:tblGrid>
      <w:tr w:rsidR="002537D9">
        <w:trPr>
          <w:trHeight w:val="760"/>
        </w:trPr>
        <w:tc>
          <w:tcPr>
            <w:tcW w:w="126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1340" w:type="dxa"/>
          </w:tcPr>
          <w:p w:rsidR="002537D9" w:rsidRDefault="002537D9">
            <w:pPr>
              <w:pStyle w:val="TableParagraph"/>
            </w:pPr>
          </w:p>
        </w:tc>
        <w:tc>
          <w:tcPr>
            <w:tcW w:w="2060" w:type="dxa"/>
          </w:tcPr>
          <w:p w:rsidR="002537D9" w:rsidRDefault="00FA6347">
            <w:pPr>
              <w:pStyle w:val="TableParagraph"/>
              <w:spacing w:before="2"/>
              <w:ind w:left="16" w:right="146"/>
            </w:pPr>
            <w:r>
              <w:t>тем, разработочный</w:t>
            </w:r>
            <w:r>
              <w:rPr>
                <w:spacing w:val="-52"/>
              </w:rPr>
              <w:t xml:space="preserve"> </w:t>
            </w:r>
            <w:r>
              <w:t>принцип</w:t>
            </w:r>
            <w:r>
              <w:rPr>
                <w:spacing w:val="2"/>
              </w:rPr>
              <w:t xml:space="preserve"> </w:t>
            </w:r>
            <w:r>
              <w:t>развития</w:t>
            </w:r>
          </w:p>
        </w:tc>
        <w:tc>
          <w:tcPr>
            <w:tcW w:w="5490" w:type="dxa"/>
          </w:tcPr>
          <w:p w:rsidR="002537D9" w:rsidRDefault="00FA6347">
            <w:pPr>
              <w:pStyle w:val="TableParagraph"/>
              <w:spacing w:before="2"/>
              <w:ind w:left="17" w:right="444"/>
            </w:pPr>
            <w:r>
              <w:t>концерта (сколько в них частей, как они называются,</w:t>
            </w:r>
            <w:r>
              <w:rPr>
                <w:spacing w:val="-53"/>
              </w:rPr>
              <w:t xml:space="preserve"> </w:t>
            </w:r>
            <w:r>
              <w:t>когда</w:t>
            </w:r>
            <w:r>
              <w:rPr>
                <w:spacing w:val="-7"/>
              </w:rPr>
              <w:t xml:space="preserve"> </w:t>
            </w:r>
            <w:r>
              <w:t>могут</w:t>
            </w:r>
            <w:r>
              <w:rPr>
                <w:spacing w:val="3"/>
              </w:rPr>
              <w:t xml:space="preserve"> </w:t>
            </w:r>
            <w:r>
              <w:t>звучать</w:t>
            </w:r>
            <w:r>
              <w:rPr>
                <w:spacing w:val="-8"/>
              </w:rPr>
              <w:t xml:space="preserve"> </w:t>
            </w:r>
            <w:r>
              <w:t>аплодисменты). Последующее</w:t>
            </w:r>
          </w:p>
          <w:p w:rsidR="002537D9" w:rsidRDefault="00FA6347">
            <w:pPr>
              <w:pStyle w:val="TableParagraph"/>
              <w:spacing w:line="233" w:lineRule="exact"/>
              <w:ind w:left="17"/>
            </w:pPr>
            <w:r>
              <w:t>составление</w:t>
            </w:r>
            <w:r>
              <w:rPr>
                <w:spacing w:val="-6"/>
              </w:rPr>
              <w:t xml:space="preserve"> </w:t>
            </w:r>
            <w:r>
              <w:t>рецензии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концерт</w:t>
            </w:r>
          </w:p>
        </w:tc>
      </w:tr>
      <w:tr w:rsidR="002537D9">
        <w:trPr>
          <w:trHeight w:val="4556"/>
        </w:trPr>
        <w:tc>
          <w:tcPr>
            <w:tcW w:w="1268" w:type="dxa"/>
          </w:tcPr>
          <w:p w:rsidR="002537D9" w:rsidRDefault="00FA6347">
            <w:pPr>
              <w:pStyle w:val="TableParagraph"/>
              <w:spacing w:before="2" w:line="252" w:lineRule="exact"/>
              <w:ind w:left="16"/>
            </w:pPr>
            <w:r>
              <w:t>В)</w:t>
            </w:r>
            <w:r>
              <w:rPr>
                <w:spacing w:val="-4"/>
              </w:rPr>
              <w:t xml:space="preserve"> </w:t>
            </w:r>
            <w:r>
              <w:t>4—6</w:t>
            </w:r>
          </w:p>
          <w:p w:rsidR="002537D9" w:rsidRDefault="00FA6347">
            <w:pPr>
              <w:pStyle w:val="TableParagraph"/>
              <w:ind w:left="16" w:right="416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</w:p>
        </w:tc>
        <w:tc>
          <w:tcPr>
            <w:tcW w:w="1340" w:type="dxa"/>
          </w:tcPr>
          <w:p w:rsidR="002537D9" w:rsidRDefault="00FA6347">
            <w:pPr>
              <w:pStyle w:val="TableParagraph"/>
              <w:spacing w:before="2"/>
              <w:ind w:left="16" w:right="-11"/>
            </w:pPr>
            <w:r>
              <w:t>Симфоническ</w:t>
            </w:r>
            <w:r>
              <w:rPr>
                <w:spacing w:val="-52"/>
              </w:rPr>
              <w:t xml:space="preserve"> </w:t>
            </w:r>
            <w:r>
              <w:t>ая музыка</w:t>
            </w:r>
          </w:p>
        </w:tc>
        <w:tc>
          <w:tcPr>
            <w:tcW w:w="2060" w:type="dxa"/>
          </w:tcPr>
          <w:p w:rsidR="002537D9" w:rsidRDefault="00FA6347">
            <w:pPr>
              <w:pStyle w:val="TableParagraph"/>
              <w:spacing w:before="2"/>
              <w:ind w:left="16" w:right="319"/>
            </w:pPr>
            <w:r>
              <w:t>Одночастные</w:t>
            </w:r>
            <w:r>
              <w:rPr>
                <w:spacing w:val="1"/>
              </w:rPr>
              <w:t xml:space="preserve"> </w:t>
            </w:r>
            <w:r>
              <w:t>симфонические</w:t>
            </w:r>
            <w:r>
              <w:rPr>
                <w:spacing w:val="1"/>
              </w:rPr>
              <w:t xml:space="preserve"> </w:t>
            </w:r>
            <w:r>
              <w:t>жанры</w:t>
            </w:r>
            <w:r>
              <w:rPr>
                <w:spacing w:val="-4"/>
              </w:rPr>
              <w:t xml:space="preserve"> </w:t>
            </w:r>
            <w:r>
              <w:t>(увертюра,</w:t>
            </w:r>
          </w:p>
          <w:p w:rsidR="002537D9" w:rsidRDefault="00FA6347">
            <w:pPr>
              <w:pStyle w:val="TableParagraph"/>
              <w:spacing w:line="250" w:lineRule="exact"/>
              <w:ind w:left="16"/>
            </w:pPr>
            <w:r>
              <w:t>картина).</w:t>
            </w:r>
            <w:r>
              <w:rPr>
                <w:spacing w:val="-2"/>
              </w:rPr>
              <w:t xml:space="preserve"> </w:t>
            </w:r>
            <w:r>
              <w:t>Симфония</w:t>
            </w:r>
          </w:p>
        </w:tc>
        <w:tc>
          <w:tcPr>
            <w:tcW w:w="5490" w:type="dxa"/>
          </w:tcPr>
          <w:p w:rsidR="002537D9" w:rsidRDefault="00FA6347">
            <w:pPr>
              <w:pStyle w:val="TableParagraph"/>
              <w:spacing w:before="2"/>
              <w:ind w:left="17" w:right="809"/>
              <w:jc w:val="both"/>
            </w:pPr>
            <w:r>
              <w:t>Знакомство с образцами симфонической музыки:</w:t>
            </w:r>
            <w:r>
              <w:rPr>
                <w:spacing w:val="-52"/>
              </w:rPr>
              <w:t xml:space="preserve"> </w:t>
            </w:r>
            <w:r>
              <w:t>программной увертюры, классической 4-частной</w:t>
            </w:r>
            <w:r>
              <w:rPr>
                <w:spacing w:val="-52"/>
              </w:rPr>
              <w:t xml:space="preserve"> </w:t>
            </w:r>
            <w:r>
              <w:t>симфонии.</w:t>
            </w:r>
            <w:r>
              <w:rPr>
                <w:spacing w:val="-1"/>
              </w:rPr>
              <w:t xml:space="preserve"> </w:t>
            </w:r>
            <w:r>
              <w:t>Освоение</w:t>
            </w:r>
            <w:r>
              <w:rPr>
                <w:spacing w:val="-7"/>
              </w:rPr>
              <w:t xml:space="preserve"> </w:t>
            </w:r>
            <w:r>
              <w:t>основных</w:t>
            </w:r>
            <w:r>
              <w:rPr>
                <w:spacing w:val="-11"/>
              </w:rPr>
              <w:t xml:space="preserve"> </w:t>
            </w:r>
            <w:r>
              <w:t>тем</w:t>
            </w:r>
            <w:r>
              <w:rPr>
                <w:spacing w:val="1"/>
              </w:rPr>
              <w:t xml:space="preserve"> </w:t>
            </w:r>
            <w:r>
              <w:t>(пропевание,</w:t>
            </w:r>
          </w:p>
          <w:p w:rsidR="002537D9" w:rsidRDefault="00FA6347">
            <w:pPr>
              <w:pStyle w:val="TableParagraph"/>
              <w:ind w:left="17" w:right="181"/>
            </w:pPr>
            <w:r>
              <w:t>графическая фиксация, пластическое интонирование),</w:t>
            </w:r>
            <w:r>
              <w:rPr>
                <w:spacing w:val="1"/>
              </w:rPr>
              <w:t xml:space="preserve"> </w:t>
            </w:r>
            <w:r>
              <w:t>наблюдение за процессом развёртывания музыкального</w:t>
            </w:r>
            <w:r>
              <w:rPr>
                <w:spacing w:val="-52"/>
              </w:rPr>
              <w:t xml:space="preserve"> </w:t>
            </w:r>
            <w:r>
              <w:t>повествования.</w:t>
            </w:r>
            <w:r>
              <w:rPr>
                <w:spacing w:val="-5"/>
              </w:rPr>
              <w:t xml:space="preserve"> </w:t>
            </w:r>
            <w:r>
              <w:t>Образно-тематический</w:t>
            </w:r>
            <w:r>
              <w:rPr>
                <w:spacing w:val="3"/>
              </w:rPr>
              <w:t xml:space="preserve"> </w:t>
            </w:r>
            <w:r>
              <w:t>конспект.</w:t>
            </w:r>
          </w:p>
          <w:p w:rsidR="002537D9" w:rsidRDefault="00FA6347">
            <w:pPr>
              <w:pStyle w:val="TableParagraph"/>
              <w:spacing w:before="1"/>
              <w:ind w:left="17"/>
            </w:pPr>
            <w:r>
              <w:t>Исполнение</w:t>
            </w:r>
            <w:r>
              <w:rPr>
                <w:spacing w:val="-10"/>
              </w:rPr>
              <w:t xml:space="preserve"> </w:t>
            </w:r>
            <w:r>
              <w:t>(вокализация,</w:t>
            </w:r>
            <w:r>
              <w:rPr>
                <w:spacing w:val="-9"/>
              </w:rPr>
              <w:t xml:space="preserve"> </w:t>
            </w:r>
            <w:r>
              <w:t>пластическое</w:t>
            </w:r>
            <w:r>
              <w:rPr>
                <w:spacing w:val="-8"/>
              </w:rPr>
              <w:t xml:space="preserve"> </w:t>
            </w:r>
            <w:r>
              <w:t>интонирование,</w:t>
            </w:r>
            <w:r>
              <w:rPr>
                <w:spacing w:val="-52"/>
              </w:rPr>
              <w:t xml:space="preserve"> </w:t>
            </w:r>
            <w:r>
              <w:t>графическое моделирование, инструментальное</w:t>
            </w:r>
            <w:r>
              <w:rPr>
                <w:spacing w:val="1"/>
              </w:rPr>
              <w:t xml:space="preserve"> </w:t>
            </w:r>
            <w:r>
              <w:t>музицирование)</w:t>
            </w:r>
            <w:r>
              <w:rPr>
                <w:spacing w:val="-9"/>
              </w:rPr>
              <w:t xml:space="preserve"> </w:t>
            </w:r>
            <w:r>
              <w:t>фрагментов</w:t>
            </w:r>
            <w:r>
              <w:rPr>
                <w:spacing w:val="-5"/>
              </w:rPr>
              <w:t xml:space="preserve"> </w:t>
            </w:r>
            <w:r>
              <w:t>симфонической</w:t>
            </w:r>
            <w:r>
              <w:rPr>
                <w:spacing w:val="-3"/>
              </w:rPr>
              <w:t xml:space="preserve"> </w:t>
            </w:r>
            <w:r>
              <w:t>музыки.</w:t>
            </w:r>
          </w:p>
          <w:p w:rsidR="002537D9" w:rsidRDefault="00FA6347">
            <w:pPr>
              <w:pStyle w:val="TableParagraph"/>
              <w:ind w:left="17" w:right="421"/>
            </w:pPr>
            <w:r>
              <w:t>Слушание целиком не менее одного симфонического</w:t>
            </w:r>
            <w:r>
              <w:rPr>
                <w:spacing w:val="-52"/>
              </w:rPr>
              <w:t xml:space="preserve"> </w:t>
            </w:r>
            <w:r>
              <w:t>произведения.</w:t>
            </w:r>
          </w:p>
          <w:p w:rsidR="002537D9" w:rsidRDefault="00FA6347">
            <w:pPr>
              <w:pStyle w:val="TableParagraph"/>
              <w:spacing w:line="251" w:lineRule="exact"/>
              <w:ind w:left="17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или факультативно</w:t>
            </w:r>
          </w:p>
          <w:p w:rsidR="002537D9" w:rsidRDefault="00FA6347">
            <w:pPr>
              <w:pStyle w:val="TableParagraph"/>
              <w:spacing w:line="242" w:lineRule="auto"/>
              <w:ind w:left="17" w:right="296"/>
            </w:pPr>
            <w:r>
              <w:t>Посещение концерта (в том числе виртуального)</w:t>
            </w:r>
            <w:r>
              <w:rPr>
                <w:spacing w:val="1"/>
              </w:rPr>
              <w:t xml:space="preserve"> </w:t>
            </w:r>
            <w:r>
              <w:t>симфонической музыки. Предварительное изучение</w:t>
            </w:r>
            <w:r>
              <w:rPr>
                <w:spacing w:val="1"/>
              </w:rPr>
              <w:t xml:space="preserve"> </w:t>
            </w:r>
            <w:r>
              <w:t>информации о произведениях концерта (сколько в них</w:t>
            </w:r>
            <w:r>
              <w:rPr>
                <w:spacing w:val="-52"/>
              </w:rPr>
              <w:t xml:space="preserve"> </w:t>
            </w:r>
            <w:r>
              <w:t>частей,</w:t>
            </w:r>
            <w:r>
              <w:rPr>
                <w:spacing w:val="1"/>
              </w:rPr>
              <w:t xml:space="preserve"> </w:t>
            </w:r>
            <w:r>
              <w:t>как они</w:t>
            </w:r>
            <w:r>
              <w:rPr>
                <w:spacing w:val="-4"/>
              </w:rPr>
              <w:t xml:space="preserve"> </w:t>
            </w:r>
            <w:r>
              <w:t>называются,</w:t>
            </w:r>
            <w:r>
              <w:rPr>
                <w:spacing w:val="2"/>
              </w:rPr>
              <w:t xml:space="preserve"> </w:t>
            </w:r>
            <w:r>
              <w:t>когда</w:t>
            </w:r>
            <w:r>
              <w:rPr>
                <w:spacing w:val="-5"/>
              </w:rPr>
              <w:t xml:space="preserve"> </w:t>
            </w:r>
            <w:r>
              <w:t>могут</w:t>
            </w:r>
            <w:r>
              <w:rPr>
                <w:spacing w:val="3"/>
              </w:rPr>
              <w:t xml:space="preserve"> </w:t>
            </w:r>
            <w:r>
              <w:t>звучать</w:t>
            </w:r>
          </w:p>
          <w:p w:rsidR="002537D9" w:rsidRDefault="00FA6347">
            <w:pPr>
              <w:pStyle w:val="TableParagraph"/>
              <w:spacing w:line="246" w:lineRule="exact"/>
              <w:ind w:left="17"/>
            </w:pPr>
            <w:r>
              <w:t>аплодисменты).</w:t>
            </w:r>
            <w:r>
              <w:rPr>
                <w:spacing w:val="-8"/>
              </w:rPr>
              <w:t xml:space="preserve"> </w:t>
            </w:r>
            <w:r>
              <w:t>Последующее</w:t>
            </w:r>
            <w:r>
              <w:rPr>
                <w:spacing w:val="-2"/>
              </w:rPr>
              <w:t xml:space="preserve"> </w:t>
            </w:r>
            <w:r>
              <w:t>составление</w:t>
            </w:r>
            <w:r>
              <w:rPr>
                <w:spacing w:val="-2"/>
              </w:rPr>
              <w:t xml:space="preserve"> </w:t>
            </w:r>
            <w:r>
              <w:t>рецензии</w:t>
            </w:r>
            <w:r>
              <w:rPr>
                <w:spacing w:val="-6"/>
              </w:rPr>
              <w:t xml:space="preserve"> </w:t>
            </w:r>
            <w:r>
              <w:t>на</w:t>
            </w:r>
          </w:p>
          <w:p w:rsidR="002537D9" w:rsidRDefault="00FA6347">
            <w:pPr>
              <w:pStyle w:val="TableParagraph"/>
              <w:spacing w:line="234" w:lineRule="exact"/>
              <w:ind w:left="17"/>
            </w:pPr>
            <w:r>
              <w:t>концерт</w:t>
            </w:r>
          </w:p>
        </w:tc>
      </w:tr>
      <w:tr w:rsidR="002537D9">
        <w:trPr>
          <w:trHeight w:val="4558"/>
        </w:trPr>
        <w:tc>
          <w:tcPr>
            <w:tcW w:w="1268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before="2" w:line="252" w:lineRule="exact"/>
              <w:ind w:left="16"/>
            </w:pPr>
            <w:r>
              <w:t>Г)</w:t>
            </w:r>
            <w:r>
              <w:rPr>
                <w:spacing w:val="2"/>
              </w:rPr>
              <w:t xml:space="preserve"> </w:t>
            </w:r>
            <w:r>
              <w:t>4—6</w:t>
            </w:r>
          </w:p>
          <w:p w:rsidR="002537D9" w:rsidRDefault="00FA6347">
            <w:pPr>
              <w:pStyle w:val="TableParagraph"/>
              <w:ind w:left="16" w:right="416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</w:p>
        </w:tc>
        <w:tc>
          <w:tcPr>
            <w:tcW w:w="1340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before="2"/>
              <w:ind w:left="16" w:right="87"/>
            </w:pPr>
            <w:r>
              <w:t>Театральные</w:t>
            </w:r>
            <w:r>
              <w:rPr>
                <w:spacing w:val="-52"/>
              </w:rPr>
              <w:t xml:space="preserve"> </w:t>
            </w:r>
            <w:r>
              <w:t>жанры</w:t>
            </w:r>
          </w:p>
        </w:tc>
        <w:tc>
          <w:tcPr>
            <w:tcW w:w="2060" w:type="dxa"/>
            <w:tcBorders>
              <w:bottom w:val="nil"/>
            </w:tcBorders>
          </w:tcPr>
          <w:p w:rsidR="002537D9" w:rsidRDefault="002537D9">
            <w:pPr>
              <w:pStyle w:val="TableParagraph"/>
              <w:spacing w:before="1"/>
              <w:rPr>
                <w:b/>
              </w:rPr>
            </w:pPr>
          </w:p>
          <w:p w:rsidR="002537D9" w:rsidRDefault="00FA6347">
            <w:pPr>
              <w:pStyle w:val="TableParagraph"/>
              <w:ind w:left="16" w:right="121"/>
            </w:pPr>
            <w:r>
              <w:t>Опера,</w:t>
            </w:r>
            <w:r>
              <w:rPr>
                <w:spacing w:val="2"/>
              </w:rPr>
              <w:t xml:space="preserve"> </w:t>
            </w:r>
            <w:r>
              <w:t>балет.</w:t>
            </w:r>
            <w:r>
              <w:rPr>
                <w:spacing w:val="1"/>
              </w:rPr>
              <w:t xml:space="preserve"> </w:t>
            </w:r>
            <w:r>
              <w:t>Либретто. Строение</w:t>
            </w:r>
            <w:r>
              <w:rPr>
                <w:spacing w:val="-52"/>
              </w:rPr>
              <w:t xml:space="preserve"> </w:t>
            </w:r>
            <w:r>
              <w:t>музыкального</w:t>
            </w:r>
          </w:p>
          <w:p w:rsidR="002537D9" w:rsidRDefault="00FA6347">
            <w:pPr>
              <w:pStyle w:val="TableParagraph"/>
              <w:ind w:left="16" w:right="21"/>
            </w:pPr>
            <w:r>
              <w:t>спектакля: увертюра,</w:t>
            </w:r>
            <w:r>
              <w:rPr>
                <w:spacing w:val="-52"/>
              </w:rPr>
              <w:t xml:space="preserve"> </w:t>
            </w:r>
            <w:r>
              <w:t>действия, антракты,</w:t>
            </w:r>
            <w:r>
              <w:rPr>
                <w:spacing w:val="1"/>
              </w:rPr>
              <w:t xml:space="preserve"> </w:t>
            </w:r>
            <w:r>
              <w:t>финал.</w:t>
            </w:r>
          </w:p>
          <w:p w:rsidR="002537D9" w:rsidRDefault="00FA6347">
            <w:pPr>
              <w:pStyle w:val="TableParagraph"/>
              <w:spacing w:line="250" w:lineRule="exact"/>
              <w:ind w:left="254"/>
            </w:pPr>
            <w:r>
              <w:t>Массовые</w:t>
            </w:r>
            <w:r>
              <w:rPr>
                <w:spacing w:val="-5"/>
              </w:rPr>
              <w:t xml:space="preserve"> </w:t>
            </w:r>
            <w:r>
              <w:t>сцены.</w:t>
            </w:r>
          </w:p>
          <w:p w:rsidR="002537D9" w:rsidRDefault="00FA6347">
            <w:pPr>
              <w:pStyle w:val="TableParagraph"/>
              <w:spacing w:before="4"/>
              <w:ind w:left="16" w:right="92"/>
            </w:pPr>
            <w:r>
              <w:t>Сольные номера</w:t>
            </w:r>
            <w:r>
              <w:rPr>
                <w:spacing w:val="1"/>
              </w:rPr>
              <w:t xml:space="preserve"> </w:t>
            </w:r>
            <w:r>
              <w:t>главных героев.</w:t>
            </w:r>
            <w:r>
              <w:rPr>
                <w:spacing w:val="1"/>
              </w:rPr>
              <w:t xml:space="preserve"> </w:t>
            </w:r>
            <w:r>
              <w:t>Номерная структура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сквозное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52"/>
              </w:rPr>
              <w:t xml:space="preserve"> </w:t>
            </w:r>
            <w:r>
              <w:t>сюжета.</w:t>
            </w:r>
          </w:p>
          <w:p w:rsidR="002537D9" w:rsidRDefault="00FA6347">
            <w:pPr>
              <w:pStyle w:val="TableParagraph"/>
              <w:ind w:left="16" w:right="286"/>
            </w:pPr>
            <w:r>
              <w:t>Лейтмотивы. Роль</w:t>
            </w:r>
            <w:r>
              <w:rPr>
                <w:spacing w:val="-52"/>
              </w:rPr>
              <w:t xml:space="preserve"> </w:t>
            </w:r>
            <w:r>
              <w:t>оркестра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2537D9" w:rsidRDefault="00FA6347">
            <w:pPr>
              <w:pStyle w:val="TableParagraph"/>
              <w:spacing w:before="1"/>
              <w:ind w:left="16" w:right="748"/>
            </w:pPr>
            <w:r>
              <w:t>музыкальном</w:t>
            </w:r>
            <w:r>
              <w:rPr>
                <w:spacing w:val="-52"/>
              </w:rPr>
              <w:t xml:space="preserve"> </w:t>
            </w:r>
            <w:r>
              <w:t>спектакле</w:t>
            </w:r>
          </w:p>
        </w:tc>
        <w:tc>
          <w:tcPr>
            <w:tcW w:w="5490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before="2"/>
              <w:ind w:left="17"/>
            </w:pPr>
            <w:r>
              <w:t>Знакомство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отдельными</w:t>
            </w:r>
            <w:r>
              <w:rPr>
                <w:spacing w:val="-3"/>
              </w:rPr>
              <w:t xml:space="preserve"> </w:t>
            </w:r>
            <w:r>
              <w:t>номерами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известных</w:t>
            </w:r>
            <w:r>
              <w:rPr>
                <w:spacing w:val="-3"/>
              </w:rPr>
              <w:t xml:space="preserve"> </w:t>
            </w:r>
            <w:r>
              <w:t>опер,</w:t>
            </w:r>
            <w:r>
              <w:rPr>
                <w:spacing w:val="-52"/>
              </w:rPr>
              <w:t xml:space="preserve"> </w:t>
            </w:r>
            <w:r>
              <w:t>балетов.</w:t>
            </w:r>
          </w:p>
          <w:p w:rsidR="002537D9" w:rsidRDefault="00FA6347">
            <w:pPr>
              <w:pStyle w:val="TableParagraph"/>
              <w:spacing w:line="251" w:lineRule="exact"/>
              <w:ind w:left="17"/>
            </w:pPr>
            <w:r>
              <w:t>Разучивание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исполнение</w:t>
            </w:r>
            <w:r>
              <w:rPr>
                <w:spacing w:val="-5"/>
              </w:rPr>
              <w:t xml:space="preserve"> </w:t>
            </w:r>
            <w:r>
              <w:t>небольшого</w:t>
            </w:r>
            <w:r>
              <w:rPr>
                <w:spacing w:val="-4"/>
              </w:rPr>
              <w:t xml:space="preserve"> </w:t>
            </w:r>
            <w:r>
              <w:t>хорового</w:t>
            </w:r>
          </w:p>
          <w:p w:rsidR="002537D9" w:rsidRDefault="00FA6347">
            <w:pPr>
              <w:pStyle w:val="TableParagraph"/>
              <w:ind w:left="17" w:right="352"/>
            </w:pPr>
            <w:r>
              <w:t>фрагмента из оперы. Слушание данного хора в аудио-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видеозаписи.</w:t>
            </w:r>
            <w:r>
              <w:rPr>
                <w:spacing w:val="-3"/>
              </w:rPr>
              <w:t xml:space="preserve"> </w:t>
            </w:r>
            <w:r>
              <w:t>Сравнение собственного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537D9" w:rsidRDefault="00FA6347">
            <w:pPr>
              <w:pStyle w:val="TableParagraph"/>
              <w:ind w:left="17" w:right="2273"/>
            </w:pPr>
            <w:r>
              <w:t>профессионального исполнений.</w:t>
            </w:r>
            <w:r>
              <w:rPr>
                <w:spacing w:val="1"/>
              </w:rPr>
              <w:t xml:space="preserve"> </w:t>
            </w:r>
            <w:r>
              <w:t>Различение,</w:t>
            </w:r>
            <w:r>
              <w:rPr>
                <w:spacing w:val="-2"/>
              </w:rPr>
              <w:t xml:space="preserve"> </w:t>
            </w:r>
            <w:r>
              <w:t>определение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слух:</w:t>
            </w:r>
          </w:p>
          <w:p w:rsidR="002537D9" w:rsidRDefault="00FA6347" w:rsidP="002228D6">
            <w:pPr>
              <w:pStyle w:val="TableParagraph"/>
              <w:numPr>
                <w:ilvl w:val="0"/>
                <w:numId w:val="16"/>
              </w:numPr>
              <w:tabs>
                <w:tab w:val="left" w:pos="427"/>
                <w:tab w:val="left" w:pos="428"/>
              </w:tabs>
              <w:spacing w:line="258" w:lineRule="exact"/>
              <w:ind w:left="427"/>
            </w:pPr>
            <w:r>
              <w:t>тембров</w:t>
            </w:r>
            <w:r>
              <w:rPr>
                <w:spacing w:val="-4"/>
              </w:rPr>
              <w:t xml:space="preserve"> </w:t>
            </w:r>
            <w:r>
              <w:t>голосов</w:t>
            </w:r>
            <w:r>
              <w:rPr>
                <w:spacing w:val="3"/>
              </w:rPr>
              <w:t xml:space="preserve"> </w:t>
            </w:r>
            <w:r>
              <w:t>оперных</w:t>
            </w:r>
            <w:r>
              <w:rPr>
                <w:spacing w:val="-10"/>
              </w:rPr>
              <w:t xml:space="preserve"> </w:t>
            </w:r>
            <w:r>
              <w:t>певцов;</w:t>
            </w:r>
          </w:p>
          <w:p w:rsidR="002537D9" w:rsidRDefault="00FA6347" w:rsidP="002228D6">
            <w:pPr>
              <w:pStyle w:val="TableParagraph"/>
              <w:numPr>
                <w:ilvl w:val="0"/>
                <w:numId w:val="16"/>
              </w:numPr>
              <w:tabs>
                <w:tab w:val="left" w:pos="427"/>
                <w:tab w:val="left" w:pos="428"/>
              </w:tabs>
              <w:spacing w:line="256" w:lineRule="exact"/>
              <w:ind w:left="427"/>
            </w:pPr>
            <w:r>
              <w:t>оркестровых</w:t>
            </w:r>
            <w:r>
              <w:rPr>
                <w:spacing w:val="-4"/>
              </w:rPr>
              <w:t xml:space="preserve"> </w:t>
            </w:r>
            <w:r>
              <w:t>групп,</w:t>
            </w:r>
            <w:r>
              <w:rPr>
                <w:spacing w:val="-5"/>
              </w:rPr>
              <w:t xml:space="preserve"> </w:t>
            </w:r>
            <w:r>
              <w:t>тембров</w:t>
            </w:r>
            <w:r>
              <w:rPr>
                <w:spacing w:val="-5"/>
              </w:rPr>
              <w:t xml:space="preserve"> </w:t>
            </w:r>
            <w:r>
              <w:t>инструментов;</w:t>
            </w:r>
          </w:p>
          <w:p w:rsidR="002537D9" w:rsidRDefault="00FA6347" w:rsidP="002228D6">
            <w:pPr>
              <w:pStyle w:val="TableParagraph"/>
              <w:numPr>
                <w:ilvl w:val="0"/>
                <w:numId w:val="16"/>
              </w:numPr>
              <w:tabs>
                <w:tab w:val="left" w:pos="427"/>
                <w:tab w:val="left" w:pos="428"/>
              </w:tabs>
              <w:spacing w:line="235" w:lineRule="auto"/>
              <w:ind w:right="795" w:firstLine="0"/>
            </w:pPr>
            <w:r>
              <w:t>типа номера (соло, дуэт, хор и т. д.).</w:t>
            </w:r>
            <w:r>
              <w:rPr>
                <w:spacing w:val="1"/>
              </w:rPr>
              <w:t xml:space="preserve"> </w:t>
            </w:r>
            <w:r>
              <w:t>Музыкальная викторина на материале изученных</w:t>
            </w:r>
            <w:r>
              <w:rPr>
                <w:spacing w:val="-52"/>
              </w:rPr>
              <w:t xml:space="preserve"> </w:t>
            </w:r>
            <w:r>
              <w:t>фрагментов</w:t>
            </w:r>
            <w:r>
              <w:rPr>
                <w:spacing w:val="-3"/>
              </w:rPr>
              <w:t xml:space="preserve"> </w:t>
            </w:r>
            <w:r>
              <w:t>музыкальных</w:t>
            </w:r>
            <w:r>
              <w:rPr>
                <w:spacing w:val="-9"/>
              </w:rPr>
              <w:t xml:space="preserve"> </w:t>
            </w:r>
            <w:r>
              <w:t>спектаклей.</w:t>
            </w:r>
          </w:p>
          <w:p w:rsidR="002537D9" w:rsidRDefault="00FA6347">
            <w:pPr>
              <w:pStyle w:val="TableParagraph"/>
              <w:spacing w:line="252" w:lineRule="exact"/>
              <w:ind w:left="17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или факультативно</w:t>
            </w:r>
          </w:p>
          <w:p w:rsidR="002537D9" w:rsidRDefault="00FA6347">
            <w:pPr>
              <w:pStyle w:val="TableParagraph"/>
              <w:spacing w:line="242" w:lineRule="auto"/>
              <w:ind w:left="17" w:right="30" w:firstLine="237"/>
            </w:pPr>
            <w:r>
              <w:t>Посещение театра оперы и балета (в том числе</w:t>
            </w:r>
            <w:r>
              <w:rPr>
                <w:spacing w:val="1"/>
              </w:rPr>
              <w:t xml:space="preserve"> </w:t>
            </w:r>
            <w:r>
              <w:t>виртуального). Предварительное изучение информации о</w:t>
            </w:r>
            <w:r>
              <w:rPr>
                <w:spacing w:val="-52"/>
              </w:rPr>
              <w:t xml:space="preserve"> </w:t>
            </w:r>
            <w:r>
              <w:t>музыкальном спектакле (сюжет, главные герои и</w:t>
            </w:r>
            <w:r>
              <w:rPr>
                <w:spacing w:val="1"/>
              </w:rPr>
              <w:t xml:space="preserve"> </w:t>
            </w:r>
            <w:r>
              <w:t>исполнители,</w:t>
            </w:r>
            <w:r>
              <w:rPr>
                <w:spacing w:val="-4"/>
              </w:rPr>
              <w:t xml:space="preserve"> </w:t>
            </w:r>
            <w:r>
              <w:t>наиболее</w:t>
            </w:r>
            <w:r>
              <w:rPr>
                <w:spacing w:val="-5"/>
              </w:rPr>
              <w:t xml:space="preserve"> </w:t>
            </w:r>
            <w:r>
              <w:t>яркие</w:t>
            </w:r>
            <w:r>
              <w:rPr>
                <w:spacing w:val="-4"/>
              </w:rPr>
              <w:t xml:space="preserve"> </w:t>
            </w:r>
            <w:r>
              <w:t>музыкальные</w:t>
            </w:r>
            <w:r>
              <w:rPr>
                <w:spacing w:val="-3"/>
              </w:rPr>
              <w:t xml:space="preserve"> </w:t>
            </w:r>
            <w:r>
              <w:t>номера).</w:t>
            </w:r>
          </w:p>
          <w:p w:rsidR="002537D9" w:rsidRDefault="00FA6347">
            <w:pPr>
              <w:pStyle w:val="TableParagraph"/>
              <w:spacing w:line="229" w:lineRule="exact"/>
              <w:ind w:left="17"/>
            </w:pPr>
            <w:r>
              <w:t>Последующее</w:t>
            </w:r>
            <w:r>
              <w:rPr>
                <w:spacing w:val="-6"/>
              </w:rPr>
              <w:t xml:space="preserve"> </w:t>
            </w:r>
            <w:r>
              <w:t>составление</w:t>
            </w:r>
            <w:r>
              <w:rPr>
                <w:spacing w:val="-1"/>
              </w:rPr>
              <w:t xml:space="preserve"> </w:t>
            </w:r>
            <w:r>
              <w:t>рецензии</w:t>
            </w:r>
            <w:r>
              <w:rPr>
                <w:spacing w:val="-5"/>
              </w:rPr>
              <w:t xml:space="preserve"> </w:t>
            </w:r>
            <w:r>
              <w:t>на спектакль</w:t>
            </w:r>
          </w:p>
        </w:tc>
      </w:tr>
    </w:tbl>
    <w:p w:rsidR="002537D9" w:rsidRDefault="002537D9">
      <w:pPr>
        <w:pStyle w:val="a3"/>
        <w:ind w:left="0"/>
        <w:jc w:val="left"/>
        <w:rPr>
          <w:b/>
          <w:sz w:val="14"/>
        </w:rPr>
      </w:pPr>
    </w:p>
    <w:p w:rsidR="002537D9" w:rsidRDefault="00FA6347">
      <w:pPr>
        <w:spacing w:before="93" w:after="3"/>
        <w:ind w:left="170"/>
        <w:rPr>
          <w:b/>
        </w:rPr>
      </w:pPr>
      <w:r>
        <w:rPr>
          <w:b/>
        </w:rPr>
        <w:t>Модуль</w:t>
      </w:r>
      <w:r>
        <w:rPr>
          <w:b/>
          <w:spacing w:val="-7"/>
        </w:rPr>
        <w:t xml:space="preserve"> </w:t>
      </w:r>
      <w:r>
        <w:rPr>
          <w:b/>
        </w:rPr>
        <w:t>№</w:t>
      </w:r>
      <w:r>
        <w:rPr>
          <w:b/>
          <w:spacing w:val="-5"/>
        </w:rPr>
        <w:t xml:space="preserve"> </w:t>
      </w:r>
      <w:r>
        <w:rPr>
          <w:b/>
        </w:rPr>
        <w:t>8</w:t>
      </w:r>
      <w:r>
        <w:rPr>
          <w:b/>
          <w:spacing w:val="-1"/>
        </w:rPr>
        <w:t xml:space="preserve"> </w:t>
      </w:r>
      <w:r>
        <w:rPr>
          <w:b/>
        </w:rPr>
        <w:t>«Связь музыки</w:t>
      </w:r>
      <w:r>
        <w:rPr>
          <w:b/>
          <w:spacing w:val="-3"/>
        </w:rPr>
        <w:t xml:space="preserve"> </w:t>
      </w:r>
      <w:r>
        <w:rPr>
          <w:b/>
        </w:rPr>
        <w:t>с</w:t>
      </w:r>
      <w:r>
        <w:rPr>
          <w:b/>
          <w:spacing w:val="-2"/>
        </w:rPr>
        <w:t xml:space="preserve"> </w:t>
      </w:r>
      <w:r>
        <w:rPr>
          <w:b/>
        </w:rPr>
        <w:t>другими</w:t>
      </w:r>
      <w:r>
        <w:rPr>
          <w:b/>
          <w:spacing w:val="-3"/>
        </w:rPr>
        <w:t xml:space="preserve"> </w:t>
      </w:r>
      <w:r>
        <w:rPr>
          <w:b/>
        </w:rPr>
        <w:t>видами</w:t>
      </w:r>
      <w:r>
        <w:rPr>
          <w:b/>
          <w:spacing w:val="-3"/>
        </w:rPr>
        <w:t xml:space="preserve"> </w:t>
      </w:r>
      <w:r>
        <w:rPr>
          <w:b/>
        </w:rPr>
        <w:t>искусства»</w:t>
      </w: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40"/>
        <w:gridCol w:w="2089"/>
        <w:gridCol w:w="5461"/>
      </w:tblGrid>
      <w:tr w:rsidR="002537D9">
        <w:trPr>
          <w:trHeight w:val="609"/>
        </w:trPr>
        <w:tc>
          <w:tcPr>
            <w:tcW w:w="1268" w:type="dxa"/>
          </w:tcPr>
          <w:p w:rsidR="002537D9" w:rsidRDefault="00FA6347">
            <w:pPr>
              <w:pStyle w:val="TableParagraph"/>
              <w:spacing w:before="2"/>
              <w:ind w:left="312" w:right="161" w:hanging="130"/>
              <w:rPr>
                <w:b/>
              </w:rPr>
            </w:pPr>
            <w:r>
              <w:rPr>
                <w:b/>
              </w:rPr>
              <w:t>№ блока,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кол-во</w:t>
            </w:r>
          </w:p>
        </w:tc>
        <w:tc>
          <w:tcPr>
            <w:tcW w:w="1340" w:type="dxa"/>
          </w:tcPr>
          <w:p w:rsidR="002537D9" w:rsidRDefault="00FA6347">
            <w:pPr>
              <w:pStyle w:val="TableParagraph"/>
              <w:spacing w:before="2"/>
              <w:ind w:right="367"/>
              <w:jc w:val="right"/>
              <w:rPr>
                <w:b/>
              </w:rPr>
            </w:pPr>
            <w:r>
              <w:rPr>
                <w:b/>
              </w:rPr>
              <w:t>Темы</w:t>
            </w:r>
          </w:p>
        </w:tc>
        <w:tc>
          <w:tcPr>
            <w:tcW w:w="2089" w:type="dxa"/>
          </w:tcPr>
          <w:p w:rsidR="002537D9" w:rsidRDefault="00FA6347">
            <w:pPr>
              <w:pStyle w:val="TableParagraph"/>
              <w:spacing w:before="2"/>
              <w:ind w:left="434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5461" w:type="dxa"/>
          </w:tcPr>
          <w:p w:rsidR="002537D9" w:rsidRDefault="00FA6347">
            <w:pPr>
              <w:pStyle w:val="TableParagraph"/>
              <w:spacing w:before="2"/>
              <w:ind w:left="1046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537D9">
        <w:trPr>
          <w:trHeight w:val="3037"/>
        </w:trPr>
        <w:tc>
          <w:tcPr>
            <w:tcW w:w="1268" w:type="dxa"/>
          </w:tcPr>
          <w:p w:rsidR="002537D9" w:rsidRDefault="00FA6347">
            <w:pPr>
              <w:pStyle w:val="TableParagraph"/>
              <w:spacing w:line="247" w:lineRule="exact"/>
              <w:ind w:left="16"/>
            </w:pPr>
            <w:r>
              <w:t>А)</w:t>
            </w:r>
            <w:r>
              <w:rPr>
                <w:spacing w:val="1"/>
              </w:rPr>
              <w:t xml:space="preserve"> </w:t>
            </w:r>
            <w:r>
              <w:t>3—4</w:t>
            </w:r>
          </w:p>
          <w:p w:rsidR="002537D9" w:rsidRDefault="00FA6347">
            <w:pPr>
              <w:pStyle w:val="TableParagraph"/>
              <w:ind w:left="16" w:right="416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340" w:type="dxa"/>
          </w:tcPr>
          <w:p w:rsidR="002537D9" w:rsidRDefault="00FA6347">
            <w:pPr>
              <w:pStyle w:val="TableParagraph"/>
              <w:ind w:left="16" w:right="251"/>
            </w:pPr>
            <w:r>
              <w:t>Музыка и</w:t>
            </w:r>
            <w:r>
              <w:rPr>
                <w:spacing w:val="1"/>
              </w:rPr>
              <w:t xml:space="preserve"> </w:t>
            </w:r>
            <w:r>
              <w:t>литература</w:t>
            </w:r>
          </w:p>
        </w:tc>
        <w:tc>
          <w:tcPr>
            <w:tcW w:w="2089" w:type="dxa"/>
          </w:tcPr>
          <w:p w:rsidR="002537D9" w:rsidRDefault="00FA6347">
            <w:pPr>
              <w:pStyle w:val="TableParagraph"/>
              <w:ind w:left="16" w:right="103"/>
            </w:pPr>
            <w:r>
              <w:t>Единство слова и</w:t>
            </w:r>
            <w:r>
              <w:rPr>
                <w:spacing w:val="1"/>
              </w:rPr>
              <w:t xml:space="preserve"> </w:t>
            </w:r>
            <w:r>
              <w:t>музыки в вокальных</w:t>
            </w:r>
            <w:r>
              <w:rPr>
                <w:spacing w:val="-52"/>
              </w:rPr>
              <w:t xml:space="preserve"> </w:t>
            </w:r>
            <w:r>
              <w:t>жанрах (песня,</w:t>
            </w:r>
            <w:r>
              <w:rPr>
                <w:spacing w:val="1"/>
              </w:rPr>
              <w:t xml:space="preserve"> </w:t>
            </w:r>
            <w:r>
              <w:t>романс, кантата,</w:t>
            </w:r>
            <w:r>
              <w:rPr>
                <w:spacing w:val="1"/>
              </w:rPr>
              <w:t xml:space="preserve"> </w:t>
            </w:r>
            <w:r>
              <w:t>ноктюрн, баркарола,</w:t>
            </w:r>
            <w:r>
              <w:rPr>
                <w:spacing w:val="-52"/>
              </w:rPr>
              <w:t xml:space="preserve"> </w:t>
            </w:r>
            <w:r>
              <w:t>былина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др.).</w:t>
            </w:r>
          </w:p>
          <w:p w:rsidR="002537D9" w:rsidRDefault="00FA6347">
            <w:pPr>
              <w:pStyle w:val="TableParagraph"/>
              <w:ind w:left="16" w:right="89"/>
            </w:pPr>
            <w:r>
              <w:t>Интонации рассказа,</w:t>
            </w:r>
            <w:r>
              <w:rPr>
                <w:spacing w:val="-52"/>
              </w:rPr>
              <w:t xml:space="preserve"> </w:t>
            </w:r>
            <w:r>
              <w:t>повествования в</w:t>
            </w:r>
            <w:r>
              <w:rPr>
                <w:spacing w:val="1"/>
              </w:rPr>
              <w:t xml:space="preserve"> </w:t>
            </w:r>
            <w:r>
              <w:t>инструментальной</w:t>
            </w:r>
          </w:p>
          <w:p w:rsidR="002537D9" w:rsidRDefault="00FA6347">
            <w:pPr>
              <w:pStyle w:val="TableParagraph"/>
              <w:ind w:left="16" w:right="375" w:firstLine="237"/>
            </w:pPr>
            <w:r>
              <w:t>музыке (поэма,</w:t>
            </w:r>
            <w:r>
              <w:rPr>
                <w:spacing w:val="-52"/>
              </w:rPr>
              <w:t xml:space="preserve"> </w:t>
            </w:r>
            <w:r>
              <w:t>баллада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др.).</w:t>
            </w:r>
          </w:p>
          <w:p w:rsidR="002537D9" w:rsidRDefault="00FA6347">
            <w:pPr>
              <w:pStyle w:val="TableParagraph"/>
              <w:spacing w:line="240" w:lineRule="exact"/>
              <w:ind w:left="16"/>
            </w:pPr>
            <w:r>
              <w:t>Программная</w:t>
            </w:r>
            <w:r>
              <w:rPr>
                <w:spacing w:val="-5"/>
              </w:rPr>
              <w:t xml:space="preserve"> </w:t>
            </w:r>
            <w:r>
              <w:t>музыка</w:t>
            </w:r>
          </w:p>
        </w:tc>
        <w:tc>
          <w:tcPr>
            <w:tcW w:w="5461" w:type="dxa"/>
          </w:tcPr>
          <w:p w:rsidR="002537D9" w:rsidRDefault="00FA6347">
            <w:pPr>
              <w:pStyle w:val="TableParagraph"/>
              <w:ind w:left="16"/>
            </w:pPr>
            <w:r>
              <w:t>Знакомство</w:t>
            </w:r>
            <w:r>
              <w:rPr>
                <w:spacing w:val="-1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образцами</w:t>
            </w:r>
            <w:r>
              <w:rPr>
                <w:spacing w:val="-5"/>
              </w:rPr>
              <w:t xml:space="preserve"> </w:t>
            </w:r>
            <w:r>
              <w:t>вокальной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инструментальной</w:t>
            </w:r>
            <w:r>
              <w:rPr>
                <w:spacing w:val="-52"/>
              </w:rPr>
              <w:t xml:space="preserve"> </w:t>
            </w:r>
            <w:r>
              <w:t>музыки.</w:t>
            </w:r>
          </w:p>
          <w:p w:rsidR="002537D9" w:rsidRDefault="00FA6347">
            <w:pPr>
              <w:pStyle w:val="TableParagraph"/>
              <w:ind w:left="16" w:right="688"/>
            </w:pPr>
            <w:r>
              <w:t>Импровизация, сочинение мелодий на основе</w:t>
            </w:r>
            <w:r>
              <w:rPr>
                <w:spacing w:val="1"/>
              </w:rPr>
              <w:t xml:space="preserve"> </w:t>
            </w:r>
            <w:r>
              <w:t>стихотворных строк, сравнение своих вариантов с</w:t>
            </w:r>
            <w:r>
              <w:rPr>
                <w:spacing w:val="-52"/>
              </w:rPr>
              <w:t xml:space="preserve"> </w:t>
            </w:r>
            <w:r>
              <w:t>мелодиями,</w:t>
            </w:r>
            <w:r>
              <w:rPr>
                <w:spacing w:val="-6"/>
              </w:rPr>
              <w:t xml:space="preserve"> </w:t>
            </w:r>
            <w:r>
              <w:t>сочинёнными</w:t>
            </w:r>
            <w:r>
              <w:rPr>
                <w:spacing w:val="-5"/>
              </w:rPr>
              <w:t xml:space="preserve"> </w:t>
            </w:r>
            <w:r>
              <w:t>композиторами</w:t>
            </w:r>
            <w:r>
              <w:rPr>
                <w:spacing w:val="1"/>
              </w:rPr>
              <w:t xml:space="preserve"> </w:t>
            </w:r>
            <w:r>
              <w:t>(метод</w:t>
            </w:r>
          </w:p>
          <w:p w:rsidR="002537D9" w:rsidRDefault="00FA6347">
            <w:pPr>
              <w:pStyle w:val="TableParagraph"/>
              <w:spacing w:line="252" w:lineRule="exact"/>
              <w:ind w:left="16"/>
            </w:pPr>
            <w:r>
              <w:t>«Сочинение</w:t>
            </w:r>
            <w:r>
              <w:rPr>
                <w:spacing w:val="-7"/>
              </w:rPr>
              <w:t xml:space="preserve"> </w:t>
            </w:r>
            <w:r>
              <w:t>сочинённого»).</w:t>
            </w:r>
          </w:p>
          <w:p w:rsidR="002537D9" w:rsidRDefault="00FA6347">
            <w:pPr>
              <w:pStyle w:val="TableParagraph"/>
              <w:ind w:left="16" w:right="24"/>
            </w:pPr>
            <w:r>
              <w:t>Сочинение рассказа, стихотворения под впечатлением от</w:t>
            </w:r>
            <w:r>
              <w:rPr>
                <w:spacing w:val="-52"/>
              </w:rPr>
              <w:t xml:space="preserve"> </w:t>
            </w:r>
            <w:r>
              <w:t>восприятия инструментального музыкального</w:t>
            </w:r>
            <w:r>
              <w:rPr>
                <w:spacing w:val="1"/>
              </w:rPr>
              <w:t xml:space="preserve"> </w:t>
            </w:r>
            <w:r>
              <w:t>произведения.</w:t>
            </w:r>
          </w:p>
          <w:p w:rsidR="002537D9" w:rsidRDefault="00FA6347">
            <w:pPr>
              <w:pStyle w:val="TableParagraph"/>
              <w:spacing w:line="250" w:lineRule="exact"/>
              <w:ind w:left="16"/>
            </w:pPr>
            <w:r>
              <w:t>Рисование образов</w:t>
            </w:r>
            <w:r>
              <w:rPr>
                <w:spacing w:val="-6"/>
              </w:rPr>
              <w:t xml:space="preserve"> </w:t>
            </w:r>
            <w:r>
              <w:t>программной</w:t>
            </w:r>
            <w:r>
              <w:rPr>
                <w:spacing w:val="-5"/>
              </w:rPr>
              <w:t xml:space="preserve"> </w:t>
            </w:r>
            <w:r>
              <w:t>музыки.</w:t>
            </w:r>
          </w:p>
          <w:p w:rsidR="002537D9" w:rsidRDefault="00FA6347">
            <w:pPr>
              <w:pStyle w:val="TableParagraph"/>
              <w:spacing w:line="252" w:lineRule="exact"/>
              <w:ind w:left="16" w:right="9" w:firstLine="237"/>
            </w:pPr>
            <w:r>
              <w:t>Музыкальная викторина на знание музыки, названий и</w:t>
            </w:r>
            <w:r>
              <w:rPr>
                <w:spacing w:val="-52"/>
              </w:rPr>
              <w:t xml:space="preserve"> </w:t>
            </w:r>
            <w:r>
              <w:t>авторов</w:t>
            </w:r>
            <w:r>
              <w:rPr>
                <w:spacing w:val="3"/>
              </w:rPr>
              <w:t xml:space="preserve"> </w:t>
            </w:r>
            <w:r>
              <w:t>изученных</w:t>
            </w:r>
            <w:r>
              <w:rPr>
                <w:spacing w:val="-9"/>
              </w:rPr>
              <w:t xml:space="preserve"> </w:t>
            </w:r>
            <w:r>
              <w:t>произведений</w:t>
            </w:r>
          </w:p>
        </w:tc>
      </w:tr>
      <w:tr w:rsidR="002537D9">
        <w:trPr>
          <w:trHeight w:val="249"/>
        </w:trPr>
        <w:tc>
          <w:tcPr>
            <w:tcW w:w="1268" w:type="dxa"/>
          </w:tcPr>
          <w:p w:rsidR="002537D9" w:rsidRDefault="00FA6347">
            <w:pPr>
              <w:pStyle w:val="TableParagraph"/>
              <w:spacing w:line="229" w:lineRule="exact"/>
              <w:ind w:left="16"/>
            </w:pPr>
            <w:r>
              <w:t>Б)</w:t>
            </w:r>
            <w:r>
              <w:rPr>
                <w:spacing w:val="-1"/>
              </w:rPr>
              <w:t xml:space="preserve"> </w:t>
            </w:r>
            <w:r>
              <w:t>3—4</w:t>
            </w:r>
          </w:p>
        </w:tc>
        <w:tc>
          <w:tcPr>
            <w:tcW w:w="1340" w:type="dxa"/>
          </w:tcPr>
          <w:p w:rsidR="002537D9" w:rsidRDefault="00FA6347">
            <w:pPr>
              <w:pStyle w:val="TableParagraph"/>
              <w:spacing w:line="229" w:lineRule="exact"/>
              <w:ind w:right="393"/>
              <w:jc w:val="right"/>
            </w:pPr>
            <w:r>
              <w:t>Музыка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2089" w:type="dxa"/>
          </w:tcPr>
          <w:p w:rsidR="002537D9" w:rsidRDefault="00FA6347">
            <w:pPr>
              <w:pStyle w:val="TableParagraph"/>
              <w:spacing w:line="229" w:lineRule="exact"/>
              <w:ind w:left="16"/>
            </w:pPr>
            <w:r>
              <w:t>Выразительные</w:t>
            </w:r>
          </w:p>
        </w:tc>
        <w:tc>
          <w:tcPr>
            <w:tcW w:w="5461" w:type="dxa"/>
          </w:tcPr>
          <w:p w:rsidR="002537D9" w:rsidRDefault="00FA6347">
            <w:pPr>
              <w:pStyle w:val="TableParagraph"/>
              <w:spacing w:line="229" w:lineRule="exact"/>
              <w:ind w:left="16"/>
            </w:pPr>
            <w:r>
              <w:t>Знакомство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музыкальными</w:t>
            </w:r>
            <w:r>
              <w:rPr>
                <w:spacing w:val="-2"/>
              </w:rPr>
              <w:t xml:space="preserve"> </w:t>
            </w:r>
            <w:r>
              <w:t>произведениями</w:t>
            </w:r>
          </w:p>
        </w:tc>
      </w:tr>
    </w:tbl>
    <w:p w:rsidR="002537D9" w:rsidRDefault="002537D9">
      <w:pPr>
        <w:spacing w:line="229" w:lineRule="exact"/>
        <w:sectPr w:rsidR="002537D9">
          <w:pgSz w:w="11910" w:h="16850"/>
          <w:pgMar w:top="1120" w:right="440" w:bottom="940" w:left="960" w:header="0" w:footer="747" w:gutter="0"/>
          <w:cols w:space="720"/>
        </w:sectPr>
      </w:pP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40"/>
        <w:gridCol w:w="2089"/>
        <w:gridCol w:w="5461"/>
      </w:tblGrid>
      <w:tr w:rsidR="002537D9">
        <w:trPr>
          <w:trHeight w:val="4556"/>
        </w:trPr>
        <w:tc>
          <w:tcPr>
            <w:tcW w:w="1268" w:type="dxa"/>
          </w:tcPr>
          <w:p w:rsidR="002537D9" w:rsidRDefault="00FA6347">
            <w:pPr>
              <w:pStyle w:val="TableParagraph"/>
              <w:spacing w:before="2"/>
              <w:ind w:left="16" w:right="416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340" w:type="dxa"/>
          </w:tcPr>
          <w:p w:rsidR="002537D9" w:rsidRDefault="00FA6347">
            <w:pPr>
              <w:pStyle w:val="TableParagraph"/>
              <w:spacing w:before="2"/>
              <w:ind w:left="16"/>
            </w:pPr>
            <w:r>
              <w:t>живопись</w:t>
            </w:r>
          </w:p>
        </w:tc>
        <w:tc>
          <w:tcPr>
            <w:tcW w:w="2089" w:type="dxa"/>
          </w:tcPr>
          <w:p w:rsidR="002537D9" w:rsidRDefault="00FA6347">
            <w:pPr>
              <w:pStyle w:val="TableParagraph"/>
              <w:spacing w:before="2" w:line="252" w:lineRule="exact"/>
              <w:ind w:left="16"/>
            </w:pPr>
            <w:r>
              <w:t>средства</w:t>
            </w:r>
          </w:p>
          <w:p w:rsidR="002537D9" w:rsidRDefault="00FA6347">
            <w:pPr>
              <w:pStyle w:val="TableParagraph"/>
              <w:ind w:left="16" w:right="26"/>
            </w:pPr>
            <w:r>
              <w:t>музыкального и</w:t>
            </w:r>
            <w:r>
              <w:rPr>
                <w:spacing w:val="1"/>
              </w:rPr>
              <w:t xml:space="preserve"> </w:t>
            </w:r>
            <w:r>
              <w:t>изобразительного</w:t>
            </w:r>
            <w:r>
              <w:rPr>
                <w:spacing w:val="1"/>
              </w:rPr>
              <w:t xml:space="preserve"> </w:t>
            </w:r>
            <w:r>
              <w:t>искусства. Аналогии:</w:t>
            </w:r>
            <w:r>
              <w:rPr>
                <w:spacing w:val="-52"/>
              </w:rPr>
              <w:t xml:space="preserve"> </w:t>
            </w:r>
            <w:r>
              <w:t>ритм, композиция,</w:t>
            </w:r>
            <w:r>
              <w:rPr>
                <w:spacing w:val="1"/>
              </w:rPr>
              <w:t xml:space="preserve"> </w:t>
            </w:r>
            <w:r>
              <w:t>линия — мелодия,</w:t>
            </w:r>
            <w:r>
              <w:rPr>
                <w:spacing w:val="1"/>
              </w:rPr>
              <w:t xml:space="preserve"> </w:t>
            </w:r>
            <w:r>
              <w:t>пятно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4"/>
              </w:rPr>
              <w:t xml:space="preserve"> </w:t>
            </w:r>
            <w:r>
              <w:t>созвучие,</w:t>
            </w:r>
          </w:p>
          <w:p w:rsidR="002537D9" w:rsidRDefault="00FA6347">
            <w:pPr>
              <w:pStyle w:val="TableParagraph"/>
              <w:spacing w:before="2"/>
              <w:ind w:left="16" w:right="342"/>
            </w:pPr>
            <w:r>
              <w:t>колорит — тембр,</w:t>
            </w:r>
            <w:r>
              <w:rPr>
                <w:spacing w:val="-52"/>
              </w:rPr>
              <w:t xml:space="preserve"> </w:t>
            </w:r>
            <w:r>
              <w:t>светлотность —</w:t>
            </w:r>
            <w:r>
              <w:rPr>
                <w:spacing w:val="1"/>
              </w:rPr>
              <w:t xml:space="preserve"> </w:t>
            </w:r>
            <w:r>
              <w:t>динамика и т. д.</w:t>
            </w:r>
            <w:r>
              <w:rPr>
                <w:spacing w:val="1"/>
              </w:rPr>
              <w:t xml:space="preserve"> </w:t>
            </w:r>
            <w:r>
              <w:t>Программная</w:t>
            </w:r>
            <w:r>
              <w:rPr>
                <w:spacing w:val="1"/>
              </w:rPr>
              <w:t xml:space="preserve"> </w:t>
            </w:r>
            <w:r>
              <w:t>музыка.</w:t>
            </w:r>
          </w:p>
          <w:p w:rsidR="002537D9" w:rsidRDefault="00FA6347">
            <w:pPr>
              <w:pStyle w:val="TableParagraph"/>
              <w:spacing w:before="2"/>
              <w:ind w:left="16" w:right="191"/>
              <w:jc w:val="both"/>
            </w:pPr>
            <w:r>
              <w:t>Импрессионизм (на</w:t>
            </w:r>
            <w:r>
              <w:rPr>
                <w:spacing w:val="-52"/>
              </w:rPr>
              <w:t xml:space="preserve"> </w:t>
            </w:r>
            <w:r>
              <w:t>примере творчества</w:t>
            </w:r>
            <w:r>
              <w:rPr>
                <w:spacing w:val="-52"/>
              </w:rPr>
              <w:t xml:space="preserve"> </w:t>
            </w:r>
            <w:r>
              <w:t>французских</w:t>
            </w:r>
          </w:p>
          <w:p w:rsidR="002537D9" w:rsidRDefault="00FA6347">
            <w:pPr>
              <w:pStyle w:val="TableParagraph"/>
              <w:spacing w:line="252" w:lineRule="exact"/>
              <w:ind w:left="16" w:right="356"/>
            </w:pPr>
            <w:r>
              <w:t>клавесинистов, К.</w:t>
            </w:r>
            <w:r>
              <w:rPr>
                <w:spacing w:val="-52"/>
              </w:rPr>
              <w:t xml:space="preserve"> </w:t>
            </w:r>
            <w:r>
              <w:t>Дебюсси, А. К.</w:t>
            </w:r>
            <w:r>
              <w:rPr>
                <w:spacing w:val="1"/>
              </w:rPr>
              <w:t xml:space="preserve"> </w:t>
            </w:r>
            <w:r>
              <w:t>Лядова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</w:t>
            </w:r>
          </w:p>
        </w:tc>
        <w:tc>
          <w:tcPr>
            <w:tcW w:w="5461" w:type="dxa"/>
          </w:tcPr>
          <w:p w:rsidR="002537D9" w:rsidRDefault="00FA6347">
            <w:pPr>
              <w:pStyle w:val="TableParagraph"/>
              <w:spacing w:before="2"/>
              <w:ind w:left="16" w:right="1176"/>
            </w:pPr>
            <w:r>
              <w:t>программной музыки. Выявление интонаций</w:t>
            </w:r>
            <w:r>
              <w:rPr>
                <w:spacing w:val="-52"/>
              </w:rPr>
              <w:t xml:space="preserve"> </w:t>
            </w:r>
            <w:r>
              <w:t>изобразительного</w:t>
            </w:r>
            <w:r>
              <w:rPr>
                <w:spacing w:val="-3"/>
              </w:rPr>
              <w:t xml:space="preserve"> </w:t>
            </w:r>
            <w:r>
              <w:t>характера.</w:t>
            </w:r>
          </w:p>
          <w:p w:rsidR="002537D9" w:rsidRDefault="00FA6347">
            <w:pPr>
              <w:pStyle w:val="TableParagraph"/>
              <w:ind w:left="16" w:right="246"/>
            </w:pPr>
            <w:r>
              <w:t>Музыкальная викторина на знание музыки, названий и</w:t>
            </w:r>
            <w:r>
              <w:rPr>
                <w:spacing w:val="-52"/>
              </w:rPr>
              <w:t xml:space="preserve"> </w:t>
            </w:r>
            <w:r>
              <w:t>авторов</w:t>
            </w:r>
            <w:r>
              <w:rPr>
                <w:spacing w:val="3"/>
              </w:rPr>
              <w:t xml:space="preserve"> </w:t>
            </w:r>
            <w:r>
              <w:t>изученных</w:t>
            </w:r>
            <w:r>
              <w:rPr>
                <w:spacing w:val="-9"/>
              </w:rPr>
              <w:t xml:space="preserve"> </w:t>
            </w:r>
            <w:r>
              <w:t>произведений.</w:t>
            </w:r>
          </w:p>
          <w:p w:rsidR="002537D9" w:rsidRDefault="00FA6347">
            <w:pPr>
              <w:pStyle w:val="TableParagraph"/>
              <w:spacing w:line="242" w:lineRule="auto"/>
              <w:ind w:left="16"/>
            </w:pPr>
            <w:r>
              <w:t>Разучивание, исполнение песни с элементами</w:t>
            </w:r>
            <w:r>
              <w:rPr>
                <w:spacing w:val="1"/>
              </w:rPr>
              <w:t xml:space="preserve"> </w:t>
            </w:r>
            <w:r>
              <w:t>изобразительности.</w:t>
            </w:r>
            <w:r>
              <w:rPr>
                <w:spacing w:val="-5"/>
              </w:rPr>
              <w:t xml:space="preserve"> </w:t>
            </w:r>
            <w:r>
              <w:t>Сочинение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ней</w:t>
            </w:r>
            <w:r>
              <w:rPr>
                <w:spacing w:val="-3"/>
              </w:rPr>
              <w:t xml:space="preserve"> </w:t>
            </w:r>
            <w:r>
              <w:t>ритмического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шумового аккомпанемента с целью усиления</w:t>
            </w:r>
            <w:r>
              <w:rPr>
                <w:spacing w:val="1"/>
              </w:rPr>
              <w:t xml:space="preserve"> </w:t>
            </w:r>
            <w:r>
              <w:t>изобразительного</w:t>
            </w:r>
            <w:r>
              <w:rPr>
                <w:spacing w:val="-3"/>
              </w:rPr>
              <w:t xml:space="preserve"> </w:t>
            </w:r>
            <w:r>
              <w:t>эффекта.</w:t>
            </w:r>
          </w:p>
          <w:p w:rsidR="002537D9" w:rsidRDefault="00FA6347">
            <w:pPr>
              <w:pStyle w:val="TableParagraph"/>
              <w:spacing w:line="246" w:lineRule="exact"/>
              <w:ind w:left="16"/>
              <w:rPr>
                <w:i/>
              </w:rPr>
            </w:pPr>
            <w:r>
              <w:rPr>
                <w:i/>
              </w:rPr>
              <w:t>На выбор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или факультативно</w:t>
            </w:r>
          </w:p>
          <w:p w:rsidR="002537D9" w:rsidRDefault="00FA6347">
            <w:pPr>
              <w:pStyle w:val="TableParagraph"/>
              <w:ind w:left="16" w:right="543"/>
            </w:pPr>
            <w:r>
              <w:t>Рисование под впечатлением от восприятия музыки</w:t>
            </w:r>
            <w:r>
              <w:rPr>
                <w:spacing w:val="-52"/>
              </w:rPr>
              <w:t xml:space="preserve"> </w:t>
            </w:r>
            <w:r>
              <w:t>программно-изобразительного</w:t>
            </w:r>
            <w:r>
              <w:rPr>
                <w:spacing w:val="-3"/>
              </w:rPr>
              <w:t xml:space="preserve"> </w:t>
            </w:r>
            <w:r>
              <w:t>характера.</w:t>
            </w:r>
          </w:p>
          <w:p w:rsidR="002537D9" w:rsidRDefault="00FA6347">
            <w:pPr>
              <w:pStyle w:val="TableParagraph"/>
              <w:spacing w:line="244" w:lineRule="auto"/>
              <w:ind w:left="16"/>
            </w:pPr>
            <w:r>
              <w:t>Сочинение</w:t>
            </w:r>
            <w:r>
              <w:rPr>
                <w:spacing w:val="-9"/>
              </w:rPr>
              <w:t xml:space="preserve"> </w:t>
            </w:r>
            <w:r>
              <w:t>музыки,</w:t>
            </w:r>
            <w:r>
              <w:rPr>
                <w:spacing w:val="-7"/>
              </w:rPr>
              <w:t xml:space="preserve"> </w:t>
            </w:r>
            <w:r>
              <w:t>импровизация,</w:t>
            </w:r>
            <w:r>
              <w:rPr>
                <w:spacing w:val="-2"/>
              </w:rPr>
              <w:t xml:space="preserve"> </w:t>
            </w:r>
            <w:r>
              <w:t>озвучивание</w:t>
            </w:r>
            <w:r>
              <w:rPr>
                <w:spacing w:val="-8"/>
              </w:rPr>
              <w:t xml:space="preserve"> </w:t>
            </w:r>
            <w:r>
              <w:t>картин</w:t>
            </w:r>
            <w:r>
              <w:rPr>
                <w:spacing w:val="-52"/>
              </w:rPr>
              <w:t xml:space="preserve"> </w:t>
            </w:r>
            <w:r>
              <w:t>художников</w:t>
            </w:r>
          </w:p>
        </w:tc>
      </w:tr>
      <w:tr w:rsidR="002537D9">
        <w:trPr>
          <w:trHeight w:val="3252"/>
        </w:trPr>
        <w:tc>
          <w:tcPr>
            <w:tcW w:w="1268" w:type="dxa"/>
          </w:tcPr>
          <w:p w:rsidR="002537D9" w:rsidRDefault="00FA6347">
            <w:pPr>
              <w:pStyle w:val="TableParagraph"/>
              <w:spacing w:before="2" w:line="252" w:lineRule="exact"/>
              <w:ind w:left="16"/>
            </w:pPr>
            <w:r>
              <w:t>В)</w:t>
            </w:r>
            <w:r>
              <w:rPr>
                <w:spacing w:val="-4"/>
              </w:rPr>
              <w:t xml:space="preserve"> </w:t>
            </w:r>
            <w:r>
              <w:t>3—4</w:t>
            </w:r>
          </w:p>
          <w:p w:rsidR="002537D9" w:rsidRDefault="00FA6347">
            <w:pPr>
              <w:pStyle w:val="TableParagraph"/>
              <w:ind w:left="16" w:right="416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340" w:type="dxa"/>
          </w:tcPr>
          <w:p w:rsidR="002537D9" w:rsidRDefault="00FA6347">
            <w:pPr>
              <w:pStyle w:val="TableParagraph"/>
              <w:spacing w:before="2"/>
              <w:ind w:left="16" w:right="376"/>
            </w:pPr>
            <w:r>
              <w:t>Музыка и</w:t>
            </w:r>
            <w:r>
              <w:rPr>
                <w:spacing w:val="-52"/>
              </w:rPr>
              <w:t xml:space="preserve"> </w:t>
            </w:r>
            <w:r>
              <w:t>театр</w:t>
            </w:r>
          </w:p>
        </w:tc>
        <w:tc>
          <w:tcPr>
            <w:tcW w:w="2089" w:type="dxa"/>
          </w:tcPr>
          <w:p w:rsidR="002537D9" w:rsidRDefault="00FA6347">
            <w:pPr>
              <w:pStyle w:val="TableParagraph"/>
              <w:spacing w:before="2"/>
              <w:ind w:left="16" w:right="139"/>
            </w:pPr>
            <w:r>
              <w:t>Музыка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драматическому</w:t>
            </w:r>
            <w:r>
              <w:rPr>
                <w:spacing w:val="1"/>
              </w:rPr>
              <w:t xml:space="preserve"> </w:t>
            </w:r>
            <w:r>
              <w:t>спектаклю (на</w:t>
            </w:r>
            <w:r>
              <w:rPr>
                <w:spacing w:val="1"/>
              </w:rPr>
              <w:t xml:space="preserve"> </w:t>
            </w:r>
            <w:r>
              <w:t>примере творчества</w:t>
            </w:r>
            <w:r>
              <w:rPr>
                <w:spacing w:val="-52"/>
              </w:rPr>
              <w:t xml:space="preserve"> </w:t>
            </w:r>
            <w:r>
              <w:t>Э.</w:t>
            </w:r>
            <w:r>
              <w:rPr>
                <w:spacing w:val="1"/>
              </w:rPr>
              <w:t xml:space="preserve"> </w:t>
            </w:r>
            <w:r>
              <w:t>Грига,</w:t>
            </w:r>
            <w:r>
              <w:rPr>
                <w:spacing w:val="1"/>
              </w:rPr>
              <w:t xml:space="preserve"> </w:t>
            </w:r>
            <w:r>
              <w:t>Л.</w:t>
            </w:r>
            <w:r>
              <w:rPr>
                <w:spacing w:val="1"/>
              </w:rPr>
              <w:t xml:space="preserve"> </w:t>
            </w:r>
            <w:r>
              <w:t>ван</w:t>
            </w:r>
            <w:r>
              <w:rPr>
                <w:spacing w:val="1"/>
              </w:rPr>
              <w:t xml:space="preserve"> </w:t>
            </w:r>
            <w:r>
              <w:t>Бетховена, А. Г.</w:t>
            </w:r>
            <w:r>
              <w:rPr>
                <w:spacing w:val="1"/>
              </w:rPr>
              <w:t xml:space="preserve"> </w:t>
            </w:r>
            <w:r>
              <w:t>Шнитке, Д. Д.</w:t>
            </w:r>
            <w:r>
              <w:rPr>
                <w:spacing w:val="1"/>
              </w:rPr>
              <w:t xml:space="preserve"> </w:t>
            </w:r>
            <w:r>
              <w:t>Шостаковича и др.).</w:t>
            </w:r>
            <w:r>
              <w:rPr>
                <w:spacing w:val="-52"/>
              </w:rPr>
              <w:t xml:space="preserve"> </w:t>
            </w:r>
            <w:r>
              <w:t>Единство музыки,</w:t>
            </w:r>
            <w:r>
              <w:rPr>
                <w:spacing w:val="1"/>
              </w:rPr>
              <w:t xml:space="preserve"> </w:t>
            </w:r>
            <w:r>
              <w:t>драматургии,</w:t>
            </w:r>
            <w:r>
              <w:rPr>
                <w:spacing w:val="1"/>
              </w:rPr>
              <w:t xml:space="preserve"> </w:t>
            </w:r>
            <w:r>
              <w:t>сценической</w:t>
            </w:r>
            <w:r>
              <w:rPr>
                <w:spacing w:val="1"/>
              </w:rPr>
              <w:t xml:space="preserve"> </w:t>
            </w:r>
            <w:r>
              <w:t>живописи,</w:t>
            </w:r>
          </w:p>
          <w:p w:rsidR="002537D9" w:rsidRDefault="00FA6347">
            <w:pPr>
              <w:pStyle w:val="TableParagraph"/>
              <w:spacing w:line="195" w:lineRule="exact"/>
              <w:ind w:left="16"/>
            </w:pPr>
            <w:r>
              <w:t>хореографии</w:t>
            </w:r>
          </w:p>
        </w:tc>
        <w:tc>
          <w:tcPr>
            <w:tcW w:w="5461" w:type="dxa"/>
          </w:tcPr>
          <w:p w:rsidR="002537D9" w:rsidRDefault="00FA6347">
            <w:pPr>
              <w:pStyle w:val="TableParagraph"/>
              <w:spacing w:before="2"/>
              <w:ind w:left="16" w:right="458"/>
            </w:pPr>
            <w:r>
              <w:t>Знакомство с образцами музыки, созданной</w:t>
            </w:r>
            <w:r>
              <w:rPr>
                <w:spacing w:val="1"/>
              </w:rPr>
              <w:t xml:space="preserve"> </w:t>
            </w:r>
            <w:r>
              <w:t>отечественными и зарубежными композиторами для</w:t>
            </w:r>
            <w:r>
              <w:rPr>
                <w:spacing w:val="-52"/>
              </w:rPr>
              <w:t xml:space="preserve"> </w:t>
            </w:r>
            <w:r>
              <w:t>драматического</w:t>
            </w:r>
            <w:r>
              <w:rPr>
                <w:spacing w:val="-9"/>
              </w:rPr>
              <w:t xml:space="preserve"> </w:t>
            </w:r>
            <w:r>
              <w:t>театра.</w:t>
            </w:r>
          </w:p>
          <w:p w:rsidR="002537D9" w:rsidRDefault="00FA6347">
            <w:pPr>
              <w:pStyle w:val="TableParagraph"/>
              <w:ind w:left="16" w:right="28"/>
            </w:pPr>
            <w:r>
              <w:t>Разучивание, исполнение песни из театральной</w:t>
            </w:r>
            <w:r>
              <w:rPr>
                <w:spacing w:val="1"/>
              </w:rPr>
              <w:t xml:space="preserve"> </w:t>
            </w:r>
            <w:r>
              <w:t>постановки. Просмотр видеозаписи спектакля, в котором</w:t>
            </w:r>
            <w:r>
              <w:rPr>
                <w:spacing w:val="-53"/>
              </w:rPr>
              <w:t xml:space="preserve"> </w:t>
            </w:r>
            <w:r>
              <w:t>звучит</w:t>
            </w:r>
            <w:r>
              <w:rPr>
                <w:spacing w:val="-2"/>
              </w:rPr>
              <w:t xml:space="preserve"> </w:t>
            </w:r>
            <w:r>
              <w:t>данная</w:t>
            </w:r>
            <w:r>
              <w:rPr>
                <w:spacing w:val="-7"/>
              </w:rPr>
              <w:t xml:space="preserve"> </w:t>
            </w:r>
            <w:r>
              <w:t>песня.</w:t>
            </w:r>
          </w:p>
          <w:p w:rsidR="002537D9" w:rsidRDefault="00FA6347">
            <w:pPr>
              <w:pStyle w:val="TableParagraph"/>
              <w:spacing w:before="2"/>
              <w:ind w:left="16" w:right="750"/>
            </w:pPr>
            <w:r>
              <w:t>Музыкальная викторина на материале изученных</w:t>
            </w:r>
            <w:r>
              <w:rPr>
                <w:spacing w:val="-52"/>
              </w:rPr>
              <w:t xml:space="preserve"> </w:t>
            </w:r>
            <w:r>
              <w:t>фрагментов</w:t>
            </w:r>
            <w:r>
              <w:rPr>
                <w:spacing w:val="-3"/>
              </w:rPr>
              <w:t xml:space="preserve"> </w:t>
            </w:r>
            <w:r>
              <w:t>музыкальных</w:t>
            </w:r>
            <w:r>
              <w:rPr>
                <w:spacing w:val="-9"/>
              </w:rPr>
              <w:t xml:space="preserve"> </w:t>
            </w:r>
            <w:r>
              <w:t>спектаклей.</w:t>
            </w:r>
          </w:p>
          <w:p w:rsidR="002537D9" w:rsidRDefault="00FA6347">
            <w:pPr>
              <w:pStyle w:val="TableParagraph"/>
              <w:spacing w:line="251" w:lineRule="exact"/>
              <w:ind w:left="16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или факультативно</w:t>
            </w:r>
          </w:p>
          <w:p w:rsidR="002537D9" w:rsidRDefault="00FA6347">
            <w:pPr>
              <w:pStyle w:val="TableParagraph"/>
              <w:spacing w:line="252" w:lineRule="exact"/>
              <w:ind w:left="16"/>
            </w:pP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музыкального</w:t>
            </w:r>
            <w:r>
              <w:rPr>
                <w:spacing w:val="-9"/>
              </w:rPr>
              <w:t xml:space="preserve"> </w:t>
            </w:r>
            <w:r>
              <w:t>спектакля.</w:t>
            </w:r>
          </w:p>
          <w:p w:rsidR="002537D9" w:rsidRDefault="00FA6347">
            <w:pPr>
              <w:pStyle w:val="TableParagraph"/>
              <w:ind w:left="16" w:right="169"/>
            </w:pPr>
            <w:r>
              <w:t>Посещение театра с последующим обсуждением (устно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письменно)</w:t>
            </w:r>
            <w:r>
              <w:rPr>
                <w:spacing w:val="-1"/>
              </w:rPr>
              <w:t xml:space="preserve"> </w:t>
            </w:r>
            <w:r>
              <w:t>роли</w:t>
            </w:r>
            <w:r>
              <w:rPr>
                <w:spacing w:val="4"/>
              </w:rPr>
              <w:t xml:space="preserve"> </w:t>
            </w:r>
            <w:r>
              <w:t>музыки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данном</w:t>
            </w:r>
            <w:r>
              <w:rPr>
                <w:spacing w:val="-4"/>
              </w:rPr>
              <w:t xml:space="preserve"> </w:t>
            </w:r>
            <w:r>
              <w:t>спектакле.</w:t>
            </w:r>
          </w:p>
          <w:p w:rsidR="002537D9" w:rsidRDefault="00FA6347">
            <w:pPr>
              <w:pStyle w:val="TableParagraph"/>
              <w:spacing w:line="196" w:lineRule="exact"/>
              <w:ind w:left="16"/>
            </w:pPr>
            <w:r>
              <w:t>Исследовательские</w:t>
            </w:r>
            <w:r>
              <w:rPr>
                <w:spacing w:val="-4"/>
              </w:rPr>
              <w:t xml:space="preserve"> </w:t>
            </w:r>
            <w:r>
              <w:t>проекты</w:t>
            </w:r>
            <w:r>
              <w:rPr>
                <w:spacing w:val="2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музыке,</w:t>
            </w:r>
            <w:r>
              <w:rPr>
                <w:spacing w:val="-4"/>
              </w:rPr>
              <w:t xml:space="preserve"> </w:t>
            </w:r>
            <w:r>
              <w:t>созданной</w:t>
            </w:r>
          </w:p>
        </w:tc>
      </w:tr>
      <w:tr w:rsidR="002537D9">
        <w:trPr>
          <w:trHeight w:val="3555"/>
        </w:trPr>
        <w:tc>
          <w:tcPr>
            <w:tcW w:w="1268" w:type="dxa"/>
          </w:tcPr>
          <w:p w:rsidR="002537D9" w:rsidRDefault="00FA6347">
            <w:pPr>
              <w:pStyle w:val="TableParagraph"/>
              <w:spacing w:line="247" w:lineRule="exact"/>
              <w:ind w:left="16"/>
            </w:pPr>
            <w:r>
              <w:t>Г)</w:t>
            </w:r>
            <w:r>
              <w:rPr>
                <w:spacing w:val="2"/>
              </w:rPr>
              <w:t xml:space="preserve"> </w:t>
            </w:r>
            <w:r>
              <w:t>3—4</w:t>
            </w:r>
          </w:p>
          <w:p w:rsidR="002537D9" w:rsidRDefault="00FA6347">
            <w:pPr>
              <w:pStyle w:val="TableParagraph"/>
              <w:spacing w:line="247" w:lineRule="auto"/>
              <w:ind w:left="16" w:right="416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340" w:type="dxa"/>
          </w:tcPr>
          <w:p w:rsidR="002537D9" w:rsidRDefault="00FA6347">
            <w:pPr>
              <w:pStyle w:val="TableParagraph"/>
              <w:spacing w:line="242" w:lineRule="auto"/>
              <w:ind w:left="16" w:right="41"/>
            </w:pPr>
            <w:r>
              <w:t>Музыка кино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телевидения</w:t>
            </w:r>
          </w:p>
        </w:tc>
        <w:tc>
          <w:tcPr>
            <w:tcW w:w="2089" w:type="dxa"/>
          </w:tcPr>
          <w:p w:rsidR="002537D9" w:rsidRDefault="00FA6347">
            <w:pPr>
              <w:pStyle w:val="TableParagraph"/>
              <w:ind w:left="16" w:right="307"/>
            </w:pPr>
            <w:r>
              <w:t>Музыка в немом и</w:t>
            </w:r>
            <w:r>
              <w:rPr>
                <w:spacing w:val="-52"/>
              </w:rPr>
              <w:t xml:space="preserve"> </w:t>
            </w:r>
            <w:r>
              <w:t>звуковом</w:t>
            </w:r>
            <w:r>
              <w:rPr>
                <w:spacing w:val="-3"/>
              </w:rPr>
              <w:t xml:space="preserve"> </w:t>
            </w:r>
            <w:r>
              <w:t>кино.</w:t>
            </w:r>
          </w:p>
          <w:p w:rsidR="002537D9" w:rsidRDefault="00FA6347">
            <w:pPr>
              <w:pStyle w:val="TableParagraph"/>
              <w:ind w:left="16" w:right="220"/>
            </w:pPr>
            <w:r>
              <w:t>Внутрикадровая и</w:t>
            </w:r>
            <w:r>
              <w:rPr>
                <w:spacing w:val="1"/>
              </w:rPr>
              <w:t xml:space="preserve"> </w:t>
            </w:r>
            <w:r>
              <w:t>закадровая музыка.</w:t>
            </w:r>
            <w:r>
              <w:rPr>
                <w:spacing w:val="-52"/>
              </w:rPr>
              <w:t xml:space="preserve"> </w:t>
            </w:r>
            <w:r>
              <w:t>Жанры</w:t>
            </w:r>
            <w:r>
              <w:rPr>
                <w:spacing w:val="3"/>
              </w:rPr>
              <w:t xml:space="preserve"> </w:t>
            </w:r>
            <w:r>
              <w:t>фильма-</w:t>
            </w:r>
            <w:r>
              <w:rPr>
                <w:spacing w:val="1"/>
              </w:rPr>
              <w:t xml:space="preserve"> </w:t>
            </w:r>
            <w:r>
              <w:t>оперы, фильма-</w:t>
            </w:r>
            <w:r>
              <w:rPr>
                <w:spacing w:val="1"/>
              </w:rPr>
              <w:t xml:space="preserve"> </w:t>
            </w:r>
            <w:r>
              <w:t>балета,</w:t>
            </w:r>
            <w:r>
              <w:rPr>
                <w:spacing w:val="2"/>
              </w:rPr>
              <w:t xml:space="preserve"> </w:t>
            </w:r>
            <w:r>
              <w:t>фильма-</w:t>
            </w:r>
            <w:r>
              <w:rPr>
                <w:spacing w:val="1"/>
              </w:rPr>
              <w:t xml:space="preserve"> </w:t>
            </w:r>
            <w:r>
              <w:t>мюзикла,</w:t>
            </w:r>
          </w:p>
          <w:p w:rsidR="002537D9" w:rsidRDefault="00FA6347">
            <w:pPr>
              <w:pStyle w:val="TableParagraph"/>
              <w:ind w:left="16" w:right="95"/>
            </w:pPr>
            <w:r>
              <w:t>музыкального</w:t>
            </w:r>
            <w:r>
              <w:rPr>
                <w:spacing w:val="1"/>
              </w:rPr>
              <w:t xml:space="preserve"> </w:t>
            </w:r>
            <w:r>
              <w:t>мультфильма</w:t>
            </w:r>
            <w:r>
              <w:rPr>
                <w:spacing w:val="2"/>
              </w:rPr>
              <w:t xml:space="preserve"> </w:t>
            </w:r>
            <w:r>
              <w:t>(на</w:t>
            </w:r>
            <w:r>
              <w:rPr>
                <w:spacing w:val="1"/>
              </w:rPr>
              <w:t xml:space="preserve"> </w:t>
            </w:r>
            <w:r>
              <w:t>примере</w:t>
            </w:r>
            <w:r>
              <w:rPr>
                <w:spacing w:val="1"/>
              </w:rPr>
              <w:t xml:space="preserve"> </w:t>
            </w:r>
            <w:r>
              <w:t>произведений Р.</w:t>
            </w:r>
            <w:r>
              <w:rPr>
                <w:spacing w:val="1"/>
              </w:rPr>
              <w:t xml:space="preserve"> </w:t>
            </w:r>
            <w:r>
              <w:t>Роджерса,</w:t>
            </w:r>
            <w:r>
              <w:rPr>
                <w:spacing w:val="-5"/>
              </w:rPr>
              <w:t xml:space="preserve"> </w:t>
            </w:r>
            <w:r>
              <w:t>Ф.</w:t>
            </w:r>
            <w:r>
              <w:rPr>
                <w:spacing w:val="-4"/>
              </w:rPr>
              <w:t xml:space="preserve"> </w:t>
            </w:r>
            <w:r>
              <w:t>Лоу,</w:t>
            </w:r>
            <w:r>
              <w:rPr>
                <w:spacing w:val="2"/>
              </w:rPr>
              <w:t xml:space="preserve"> </w:t>
            </w:r>
            <w:r>
              <w:t>Г.</w:t>
            </w:r>
          </w:p>
          <w:p w:rsidR="002537D9" w:rsidRDefault="00FA6347">
            <w:pPr>
              <w:pStyle w:val="TableParagraph"/>
              <w:spacing w:line="249" w:lineRule="exact"/>
              <w:ind w:left="16"/>
            </w:pPr>
            <w:r>
              <w:t>Гладкова,</w:t>
            </w:r>
            <w:r>
              <w:rPr>
                <w:spacing w:val="-2"/>
              </w:rPr>
              <w:t xml:space="preserve"> </w:t>
            </w:r>
            <w:r>
              <w:t>А.</w:t>
            </w:r>
          </w:p>
        </w:tc>
        <w:tc>
          <w:tcPr>
            <w:tcW w:w="5461" w:type="dxa"/>
          </w:tcPr>
          <w:p w:rsidR="002537D9" w:rsidRDefault="00FA6347">
            <w:pPr>
              <w:pStyle w:val="TableParagraph"/>
              <w:ind w:left="16"/>
            </w:pPr>
            <w:r>
              <w:t>Знакомство</w:t>
            </w:r>
            <w:r>
              <w:rPr>
                <w:spacing w:val="-1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образцами киномузыки</w:t>
            </w:r>
            <w:r>
              <w:rPr>
                <w:spacing w:val="1"/>
              </w:rPr>
              <w:t xml:space="preserve"> </w:t>
            </w:r>
            <w:r>
              <w:t>отечественных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зарубежных</w:t>
            </w:r>
            <w:r>
              <w:rPr>
                <w:spacing w:val="-3"/>
              </w:rPr>
              <w:t xml:space="preserve"> </w:t>
            </w:r>
            <w:r>
              <w:t>композиторов.</w:t>
            </w:r>
          </w:p>
          <w:p w:rsidR="002537D9" w:rsidRDefault="00FA6347">
            <w:pPr>
              <w:pStyle w:val="TableParagraph"/>
              <w:ind w:left="16" w:right="476"/>
            </w:pPr>
            <w:r>
              <w:t>Просмотр фильмов с целью анализа выразительного</w:t>
            </w:r>
            <w:r>
              <w:rPr>
                <w:spacing w:val="-52"/>
              </w:rPr>
              <w:t xml:space="preserve"> </w:t>
            </w:r>
            <w:r>
              <w:t>эффекта,</w:t>
            </w:r>
            <w:r>
              <w:rPr>
                <w:spacing w:val="-3"/>
              </w:rPr>
              <w:t xml:space="preserve"> </w:t>
            </w:r>
            <w:r>
              <w:t>создаваемого</w:t>
            </w:r>
            <w:r>
              <w:rPr>
                <w:spacing w:val="-9"/>
              </w:rPr>
              <w:t xml:space="preserve"> </w:t>
            </w:r>
            <w:r>
              <w:t>музыкой.</w:t>
            </w:r>
          </w:p>
          <w:p w:rsidR="002537D9" w:rsidRDefault="00FA6347">
            <w:pPr>
              <w:pStyle w:val="TableParagraph"/>
              <w:spacing w:line="251" w:lineRule="exact"/>
              <w:ind w:left="16"/>
            </w:pPr>
            <w:r>
              <w:t>Разучивание,</w:t>
            </w:r>
            <w:r>
              <w:rPr>
                <w:spacing w:val="-4"/>
              </w:rPr>
              <w:t xml:space="preserve"> </w:t>
            </w:r>
            <w:r>
              <w:t>исполнение</w:t>
            </w:r>
            <w:r>
              <w:rPr>
                <w:spacing w:val="-4"/>
              </w:rPr>
              <w:t xml:space="preserve"> </w:t>
            </w:r>
            <w:r>
              <w:t>песни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8"/>
              </w:rPr>
              <w:t xml:space="preserve"> </w:t>
            </w:r>
            <w:r>
              <w:t>фильма.</w:t>
            </w:r>
          </w:p>
          <w:p w:rsidR="002537D9" w:rsidRDefault="00FA6347">
            <w:pPr>
              <w:pStyle w:val="TableParagraph"/>
              <w:spacing w:line="252" w:lineRule="exact"/>
              <w:ind w:left="16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или факультативно</w:t>
            </w:r>
          </w:p>
          <w:p w:rsidR="002537D9" w:rsidRDefault="00FA6347">
            <w:pPr>
              <w:pStyle w:val="TableParagraph"/>
              <w:ind w:left="16" w:right="852"/>
            </w:pPr>
            <w:r>
              <w:t>Создание любительского музыкального фильма.</w:t>
            </w:r>
            <w:r>
              <w:rPr>
                <w:spacing w:val="-52"/>
              </w:rPr>
              <w:t xml:space="preserve"> </w:t>
            </w:r>
            <w:r>
              <w:t>Переозвучка</w:t>
            </w:r>
            <w:r>
              <w:rPr>
                <w:spacing w:val="2"/>
              </w:rPr>
              <w:t xml:space="preserve"> </w:t>
            </w:r>
            <w:r>
              <w:t>фрагмента</w:t>
            </w:r>
            <w:r>
              <w:rPr>
                <w:spacing w:val="-4"/>
              </w:rPr>
              <w:t xml:space="preserve"> </w:t>
            </w:r>
            <w:r>
              <w:t>мультфильма.</w:t>
            </w:r>
          </w:p>
          <w:p w:rsidR="002537D9" w:rsidRDefault="00FA6347">
            <w:pPr>
              <w:pStyle w:val="TableParagraph"/>
              <w:spacing w:line="242" w:lineRule="auto"/>
              <w:ind w:left="16" w:right="89"/>
            </w:pPr>
            <w:r>
              <w:t>Просмотр фильма-оперы или фильма-балета.</w:t>
            </w:r>
            <w:r>
              <w:rPr>
                <w:spacing w:val="1"/>
              </w:rPr>
              <w:t xml:space="preserve"> </w:t>
            </w:r>
            <w:r>
              <w:t>Аналитическое эссе с ответом на вопрос «В чём отличие</w:t>
            </w:r>
            <w:r>
              <w:rPr>
                <w:spacing w:val="-52"/>
              </w:rPr>
              <w:t xml:space="preserve"> </w:t>
            </w:r>
            <w:r>
              <w:t>видеозаписи музыкального спектакля от фильма-оперы</w:t>
            </w:r>
            <w:r>
              <w:rPr>
                <w:spacing w:val="1"/>
              </w:rPr>
              <w:t xml:space="preserve"> </w:t>
            </w:r>
            <w:r>
              <w:t>(фильма-балета)?»</w:t>
            </w:r>
          </w:p>
        </w:tc>
      </w:tr>
    </w:tbl>
    <w:p w:rsidR="002537D9" w:rsidRDefault="002537D9">
      <w:pPr>
        <w:pStyle w:val="a3"/>
        <w:spacing w:before="1"/>
        <w:ind w:left="0"/>
        <w:jc w:val="left"/>
        <w:rPr>
          <w:b/>
          <w:sz w:val="15"/>
        </w:rPr>
      </w:pPr>
    </w:p>
    <w:p w:rsidR="002537D9" w:rsidRDefault="00FA6347">
      <w:pPr>
        <w:pStyle w:val="1"/>
        <w:ind w:left="170"/>
      </w:pPr>
      <w:r>
        <w:t>Модуль</w:t>
      </w:r>
      <w:r>
        <w:rPr>
          <w:spacing w:val="20"/>
        </w:rPr>
        <w:t xml:space="preserve"> </w:t>
      </w:r>
      <w:r>
        <w:t>№</w:t>
      </w:r>
      <w:r>
        <w:rPr>
          <w:spacing w:val="24"/>
        </w:rPr>
        <w:t xml:space="preserve"> </w:t>
      </w:r>
      <w:r>
        <w:t>9</w:t>
      </w:r>
      <w:r>
        <w:rPr>
          <w:spacing w:val="30"/>
        </w:rPr>
        <w:t xml:space="preserve"> </w:t>
      </w:r>
      <w:r>
        <w:t>«Современная</w:t>
      </w:r>
      <w:r>
        <w:rPr>
          <w:spacing w:val="39"/>
        </w:rPr>
        <w:t xml:space="preserve"> </w:t>
      </w:r>
      <w:r>
        <w:t>музыка:</w:t>
      </w:r>
      <w:r>
        <w:rPr>
          <w:spacing w:val="26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жанры</w:t>
      </w:r>
      <w:r>
        <w:rPr>
          <w:spacing w:val="3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направления»</w:t>
      </w: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62"/>
        <w:gridCol w:w="2089"/>
        <w:gridCol w:w="5425"/>
      </w:tblGrid>
      <w:tr w:rsidR="002537D9">
        <w:trPr>
          <w:trHeight w:val="760"/>
        </w:trPr>
        <w:tc>
          <w:tcPr>
            <w:tcW w:w="1268" w:type="dxa"/>
          </w:tcPr>
          <w:p w:rsidR="002537D9" w:rsidRDefault="00FA6347">
            <w:pPr>
              <w:pStyle w:val="TableParagraph"/>
              <w:spacing w:line="252" w:lineRule="exact"/>
              <w:ind w:left="182" w:right="161"/>
              <w:jc w:val="center"/>
              <w:rPr>
                <w:b/>
              </w:rPr>
            </w:pPr>
            <w:r>
              <w:rPr>
                <w:b/>
              </w:rPr>
              <w:t>№ блока,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кол-во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1362" w:type="dxa"/>
          </w:tcPr>
          <w:p w:rsidR="002537D9" w:rsidRDefault="00FA6347">
            <w:pPr>
              <w:pStyle w:val="TableParagraph"/>
              <w:spacing w:before="2"/>
              <w:ind w:left="398"/>
              <w:rPr>
                <w:b/>
              </w:rPr>
            </w:pPr>
            <w:r>
              <w:rPr>
                <w:b/>
              </w:rPr>
              <w:t>Темы</w:t>
            </w:r>
          </w:p>
        </w:tc>
        <w:tc>
          <w:tcPr>
            <w:tcW w:w="2089" w:type="dxa"/>
          </w:tcPr>
          <w:p w:rsidR="002537D9" w:rsidRDefault="00FA6347">
            <w:pPr>
              <w:pStyle w:val="TableParagraph"/>
              <w:spacing w:before="2"/>
              <w:ind w:left="434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5425" w:type="dxa"/>
          </w:tcPr>
          <w:p w:rsidR="002537D9" w:rsidRDefault="00FA6347">
            <w:pPr>
              <w:pStyle w:val="TableParagraph"/>
              <w:spacing w:before="2"/>
              <w:ind w:left="1032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537D9">
        <w:trPr>
          <w:trHeight w:val="251"/>
        </w:trPr>
        <w:tc>
          <w:tcPr>
            <w:tcW w:w="1268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line="231" w:lineRule="exact"/>
              <w:ind w:left="16"/>
            </w:pPr>
            <w:r>
              <w:t>А)</w:t>
            </w:r>
            <w:r>
              <w:rPr>
                <w:spacing w:val="1"/>
              </w:rPr>
              <w:t xml:space="preserve"> </w:t>
            </w:r>
            <w:r>
              <w:t>3—4</w:t>
            </w:r>
          </w:p>
        </w:tc>
        <w:tc>
          <w:tcPr>
            <w:tcW w:w="1362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line="231" w:lineRule="exact"/>
              <w:ind w:left="16"/>
            </w:pPr>
            <w:r>
              <w:t>Джаз</w:t>
            </w:r>
          </w:p>
        </w:tc>
        <w:tc>
          <w:tcPr>
            <w:tcW w:w="2089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line="231" w:lineRule="exact"/>
              <w:ind w:left="16"/>
            </w:pPr>
            <w:r>
              <w:t>Джаз</w:t>
            </w:r>
            <w:r>
              <w:rPr>
                <w:spacing w:val="2"/>
              </w:rPr>
              <w:t xml:space="preserve"> </w:t>
            </w:r>
            <w:r>
              <w:t>—</w:t>
            </w:r>
            <w:r>
              <w:rPr>
                <w:spacing w:val="-4"/>
              </w:rPr>
              <w:t xml:space="preserve"> </w:t>
            </w:r>
            <w:r>
              <w:t>основа</w:t>
            </w:r>
          </w:p>
        </w:tc>
        <w:tc>
          <w:tcPr>
            <w:tcW w:w="5425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line="231" w:lineRule="exact"/>
              <w:ind w:left="16"/>
            </w:pPr>
            <w:r>
              <w:t>Знакомство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различными</w:t>
            </w:r>
            <w:r>
              <w:rPr>
                <w:spacing w:val="-4"/>
              </w:rPr>
              <w:t xml:space="preserve"> </w:t>
            </w:r>
            <w:r>
              <w:t>джазовыми</w:t>
            </w:r>
            <w:r>
              <w:rPr>
                <w:spacing w:val="-4"/>
              </w:rPr>
              <w:t xml:space="preserve"> </w:t>
            </w:r>
            <w:r>
              <w:t>музыкальными</w:t>
            </w:r>
          </w:p>
        </w:tc>
      </w:tr>
      <w:tr w:rsidR="002537D9">
        <w:trPr>
          <w:trHeight w:val="255"/>
        </w:trPr>
        <w:tc>
          <w:tcPr>
            <w:tcW w:w="126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36" w:lineRule="exact"/>
              <w:ind w:left="16"/>
            </w:pPr>
            <w:r>
              <w:t>учебных</w:t>
            </w:r>
          </w:p>
        </w:tc>
        <w:tc>
          <w:tcPr>
            <w:tcW w:w="1362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2089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36" w:lineRule="exact"/>
              <w:ind w:left="16"/>
            </w:pPr>
            <w:r>
              <w:t>популярной</w:t>
            </w:r>
            <w:r>
              <w:rPr>
                <w:spacing w:val="-2"/>
              </w:rPr>
              <w:t xml:space="preserve"> </w:t>
            </w:r>
            <w:r>
              <w:t>музыки</w:t>
            </w:r>
          </w:p>
        </w:tc>
        <w:tc>
          <w:tcPr>
            <w:tcW w:w="5425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36" w:lineRule="exact"/>
              <w:ind w:left="16"/>
            </w:pPr>
            <w:r>
              <w:t>композициями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направлениями</w:t>
            </w:r>
            <w:r>
              <w:rPr>
                <w:spacing w:val="2"/>
              </w:rPr>
              <w:t xml:space="preserve"> </w:t>
            </w:r>
            <w:r>
              <w:t>(регтайм,</w:t>
            </w:r>
            <w:r>
              <w:rPr>
                <w:spacing w:val="-6"/>
              </w:rPr>
              <w:t xml:space="preserve"> </w:t>
            </w:r>
            <w:r>
              <w:t>биг-бэнд,</w:t>
            </w:r>
          </w:p>
        </w:tc>
      </w:tr>
      <w:tr w:rsidR="002537D9">
        <w:trPr>
          <w:trHeight w:val="255"/>
        </w:trPr>
        <w:tc>
          <w:tcPr>
            <w:tcW w:w="126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36" w:lineRule="exact"/>
              <w:ind w:left="16"/>
            </w:pPr>
            <w:r>
              <w:t>часа</w:t>
            </w:r>
          </w:p>
        </w:tc>
        <w:tc>
          <w:tcPr>
            <w:tcW w:w="1362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2089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36" w:lineRule="exact"/>
              <w:ind w:left="16"/>
            </w:pPr>
            <w:r>
              <w:t>XX века.</w:t>
            </w:r>
          </w:p>
        </w:tc>
        <w:tc>
          <w:tcPr>
            <w:tcW w:w="5425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36" w:lineRule="exact"/>
              <w:ind w:left="16"/>
            </w:pPr>
            <w:r>
              <w:t>блюз).</w:t>
            </w:r>
          </w:p>
        </w:tc>
      </w:tr>
      <w:tr w:rsidR="002537D9">
        <w:trPr>
          <w:trHeight w:val="252"/>
        </w:trPr>
        <w:tc>
          <w:tcPr>
            <w:tcW w:w="1268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362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2089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32" w:lineRule="exact"/>
              <w:ind w:left="16"/>
            </w:pPr>
            <w:r>
              <w:t>Особенности</w:t>
            </w:r>
          </w:p>
        </w:tc>
        <w:tc>
          <w:tcPr>
            <w:tcW w:w="5425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32" w:lineRule="exact"/>
              <w:ind w:left="16"/>
            </w:pPr>
            <w:r>
              <w:t>Определение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слух:</w:t>
            </w:r>
          </w:p>
        </w:tc>
      </w:tr>
      <w:tr w:rsidR="002537D9">
        <w:trPr>
          <w:trHeight w:val="255"/>
        </w:trPr>
        <w:tc>
          <w:tcPr>
            <w:tcW w:w="1268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362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2089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35" w:lineRule="exact"/>
              <w:ind w:left="16"/>
            </w:pPr>
            <w:r>
              <w:t>джазового</w:t>
            </w:r>
            <w:r>
              <w:rPr>
                <w:spacing w:val="-1"/>
              </w:rPr>
              <w:t xml:space="preserve"> </w:t>
            </w:r>
            <w:r>
              <w:t>языка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5425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tabs>
                <w:tab w:val="left" w:pos="441"/>
              </w:tabs>
              <w:spacing w:line="235" w:lineRule="exact"/>
              <w:ind w:left="16"/>
            </w:pPr>
            <w:r>
              <w:rPr>
                <w:rFonts w:ascii="Courier New" w:hAnsi="Courier New"/>
                <w:color w:val="221E1F"/>
                <w:sz w:val="18"/>
              </w:rPr>
              <w:t>—</w:t>
            </w:r>
            <w:r>
              <w:rPr>
                <w:rFonts w:ascii="Courier New" w:hAnsi="Courier New"/>
                <w:color w:val="221E1F"/>
                <w:sz w:val="18"/>
              </w:rPr>
              <w:tab/>
            </w:r>
            <w:r>
              <w:t>принадлежности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джазовой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классической</w:t>
            </w:r>
          </w:p>
        </w:tc>
      </w:tr>
      <w:tr w:rsidR="002537D9">
        <w:trPr>
          <w:trHeight w:val="249"/>
        </w:trPr>
        <w:tc>
          <w:tcPr>
            <w:tcW w:w="1268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362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2089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9" w:lineRule="exact"/>
              <w:ind w:left="16"/>
            </w:pPr>
            <w:r>
              <w:t>стиля</w:t>
            </w:r>
            <w:r>
              <w:rPr>
                <w:spacing w:val="-3"/>
              </w:rPr>
              <w:t xml:space="preserve"> </w:t>
            </w:r>
            <w:r>
              <w:t>(свинг,</w:t>
            </w:r>
          </w:p>
        </w:tc>
        <w:tc>
          <w:tcPr>
            <w:tcW w:w="5425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9" w:lineRule="exact"/>
              <w:ind w:left="16"/>
            </w:pPr>
            <w:r>
              <w:t>музыке;</w:t>
            </w:r>
          </w:p>
        </w:tc>
      </w:tr>
      <w:tr w:rsidR="002537D9">
        <w:trPr>
          <w:trHeight w:val="251"/>
        </w:trPr>
        <w:tc>
          <w:tcPr>
            <w:tcW w:w="1268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362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2089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32" w:lineRule="exact"/>
              <w:ind w:left="16"/>
            </w:pPr>
            <w:r>
              <w:t>синкопы,</w:t>
            </w:r>
            <w:r>
              <w:rPr>
                <w:spacing w:val="2"/>
              </w:rPr>
              <w:t xml:space="preserve"> </w:t>
            </w:r>
            <w:r>
              <w:t>ударные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</w:tc>
        <w:tc>
          <w:tcPr>
            <w:tcW w:w="5425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tabs>
                <w:tab w:val="left" w:pos="441"/>
              </w:tabs>
              <w:spacing w:line="232" w:lineRule="exact"/>
              <w:ind w:left="16"/>
            </w:pPr>
            <w:r>
              <w:rPr>
                <w:rFonts w:ascii="Courier New" w:hAnsi="Courier New"/>
                <w:color w:val="221E1F"/>
                <w:sz w:val="18"/>
              </w:rPr>
              <w:t>—</w:t>
            </w:r>
            <w:r>
              <w:rPr>
                <w:rFonts w:ascii="Courier New" w:hAnsi="Courier New"/>
                <w:color w:val="221E1F"/>
                <w:sz w:val="18"/>
              </w:rPr>
              <w:tab/>
            </w:r>
            <w:r>
              <w:t>исполнительского</w:t>
            </w:r>
            <w:r>
              <w:rPr>
                <w:spacing w:val="-12"/>
              </w:rPr>
              <w:t xml:space="preserve"> </w:t>
            </w:r>
            <w:r>
              <w:t>состава (манера</w:t>
            </w:r>
            <w:r>
              <w:rPr>
                <w:spacing w:val="-6"/>
              </w:rPr>
              <w:t xml:space="preserve"> </w:t>
            </w:r>
            <w:r>
              <w:t>пения,</w:t>
            </w:r>
            <w:r>
              <w:rPr>
                <w:spacing w:val="-1"/>
              </w:rPr>
              <w:t xml:space="preserve"> </w:t>
            </w:r>
            <w:r>
              <w:t>состав</w:t>
            </w:r>
          </w:p>
        </w:tc>
      </w:tr>
    </w:tbl>
    <w:p w:rsidR="002537D9" w:rsidRDefault="002537D9">
      <w:pPr>
        <w:spacing w:line="232" w:lineRule="exact"/>
        <w:sectPr w:rsidR="002537D9">
          <w:pgSz w:w="11910" w:h="16850"/>
          <w:pgMar w:top="1120" w:right="440" w:bottom="940" w:left="960" w:header="0" w:footer="747" w:gutter="0"/>
          <w:cols w:space="720"/>
        </w:sectPr>
      </w:pP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62"/>
        <w:gridCol w:w="2089"/>
        <w:gridCol w:w="5425"/>
      </w:tblGrid>
      <w:tr w:rsidR="002537D9">
        <w:trPr>
          <w:trHeight w:val="1776"/>
        </w:trPr>
        <w:tc>
          <w:tcPr>
            <w:tcW w:w="126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1362" w:type="dxa"/>
          </w:tcPr>
          <w:p w:rsidR="002537D9" w:rsidRDefault="002537D9">
            <w:pPr>
              <w:pStyle w:val="TableParagraph"/>
            </w:pPr>
          </w:p>
        </w:tc>
        <w:tc>
          <w:tcPr>
            <w:tcW w:w="2089" w:type="dxa"/>
          </w:tcPr>
          <w:p w:rsidR="002537D9" w:rsidRDefault="00FA6347">
            <w:pPr>
              <w:pStyle w:val="TableParagraph"/>
              <w:spacing w:before="2"/>
              <w:ind w:left="16" w:right="55"/>
            </w:pPr>
            <w:r>
              <w:t>духовые</w:t>
            </w:r>
            <w:r>
              <w:rPr>
                <w:spacing w:val="1"/>
              </w:rPr>
              <w:t xml:space="preserve"> </w:t>
            </w:r>
            <w:r>
              <w:t>инструменты,</w:t>
            </w:r>
            <w:r>
              <w:rPr>
                <w:spacing w:val="1"/>
              </w:rPr>
              <w:t xml:space="preserve"> </w:t>
            </w:r>
            <w:r>
              <w:t>вопросо-ответная</w:t>
            </w:r>
            <w:r>
              <w:rPr>
                <w:spacing w:val="1"/>
              </w:rPr>
              <w:t xml:space="preserve"> </w:t>
            </w:r>
            <w:r>
              <w:t>структура мотивов,</w:t>
            </w:r>
            <w:r>
              <w:rPr>
                <w:spacing w:val="1"/>
              </w:rPr>
              <w:t xml:space="preserve"> </w:t>
            </w:r>
            <w:r>
              <w:t>гармоническая сетка,</w:t>
            </w:r>
            <w:r>
              <w:rPr>
                <w:spacing w:val="-52"/>
              </w:rPr>
              <w:t xml:space="preserve"> </w:t>
            </w:r>
            <w:r>
              <w:t>импровизация)</w:t>
            </w:r>
          </w:p>
        </w:tc>
        <w:tc>
          <w:tcPr>
            <w:tcW w:w="5425" w:type="dxa"/>
          </w:tcPr>
          <w:p w:rsidR="002537D9" w:rsidRDefault="00FA6347">
            <w:pPr>
              <w:pStyle w:val="TableParagraph"/>
              <w:spacing w:before="2" w:line="252" w:lineRule="exact"/>
              <w:ind w:left="16"/>
            </w:pPr>
            <w:r>
              <w:t>инструментов).</w:t>
            </w:r>
          </w:p>
          <w:p w:rsidR="002537D9" w:rsidRDefault="00FA6347">
            <w:pPr>
              <w:pStyle w:val="TableParagraph"/>
              <w:ind w:left="16" w:right="538"/>
              <w:jc w:val="both"/>
            </w:pPr>
            <w:r>
              <w:t>Разучивание, исполнение одной из «вечнозелёных»</w:t>
            </w:r>
            <w:r>
              <w:rPr>
                <w:spacing w:val="-52"/>
              </w:rPr>
              <w:t xml:space="preserve"> </w:t>
            </w:r>
            <w:r>
              <w:t>джазовых тем. Элементы ритмической и вокальной</w:t>
            </w:r>
            <w:r>
              <w:rPr>
                <w:spacing w:val="-52"/>
              </w:rPr>
              <w:t xml:space="preserve"> </w:t>
            </w:r>
            <w:r>
              <w:t>импровизации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её</w:t>
            </w:r>
            <w:r>
              <w:rPr>
                <w:spacing w:val="3"/>
              </w:rPr>
              <w:t xml:space="preserve"> </w:t>
            </w:r>
            <w:r>
              <w:t>основе.</w:t>
            </w:r>
          </w:p>
          <w:p w:rsidR="002537D9" w:rsidRDefault="00FA6347">
            <w:pPr>
              <w:pStyle w:val="TableParagraph"/>
              <w:spacing w:line="251" w:lineRule="exact"/>
              <w:ind w:left="16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или факультативно</w:t>
            </w:r>
          </w:p>
          <w:p w:rsidR="002537D9" w:rsidRDefault="00FA6347">
            <w:pPr>
              <w:pStyle w:val="TableParagraph"/>
              <w:spacing w:before="5" w:line="253" w:lineRule="exact"/>
              <w:ind w:left="16"/>
            </w:pPr>
            <w:r>
              <w:t>Сочинение</w:t>
            </w:r>
            <w:r>
              <w:rPr>
                <w:spacing w:val="-5"/>
              </w:rPr>
              <w:t xml:space="preserve"> </w:t>
            </w:r>
            <w:r>
              <w:t>блюза.</w:t>
            </w:r>
          </w:p>
          <w:p w:rsidR="002537D9" w:rsidRDefault="00FA6347">
            <w:pPr>
              <w:pStyle w:val="TableParagraph"/>
              <w:spacing w:line="234" w:lineRule="exact"/>
              <w:ind w:left="16"/>
            </w:pPr>
            <w:r>
              <w:t>Посещение</w:t>
            </w:r>
            <w:r>
              <w:rPr>
                <w:spacing w:val="-6"/>
              </w:rPr>
              <w:t xml:space="preserve"> </w:t>
            </w:r>
            <w:r>
              <w:t>концерта</w:t>
            </w:r>
            <w:r>
              <w:rPr>
                <w:spacing w:val="-4"/>
              </w:rPr>
              <w:t xml:space="preserve"> </w:t>
            </w:r>
            <w:r>
              <w:t>джазовой</w:t>
            </w:r>
            <w:r>
              <w:rPr>
                <w:spacing w:val="-3"/>
              </w:rPr>
              <w:t xml:space="preserve"> </w:t>
            </w:r>
            <w:r>
              <w:t>музыки</w:t>
            </w:r>
          </w:p>
        </w:tc>
      </w:tr>
      <w:tr w:rsidR="002537D9">
        <w:trPr>
          <w:trHeight w:val="2784"/>
        </w:trPr>
        <w:tc>
          <w:tcPr>
            <w:tcW w:w="1268" w:type="dxa"/>
          </w:tcPr>
          <w:p w:rsidR="002537D9" w:rsidRDefault="00FA6347">
            <w:pPr>
              <w:pStyle w:val="TableParagraph"/>
              <w:spacing w:line="247" w:lineRule="exact"/>
              <w:ind w:left="16"/>
            </w:pPr>
            <w:r>
              <w:t>Б)</w:t>
            </w:r>
            <w:r>
              <w:rPr>
                <w:spacing w:val="-1"/>
              </w:rPr>
              <w:t xml:space="preserve"> </w:t>
            </w:r>
            <w:r>
              <w:t>3—4</w:t>
            </w:r>
          </w:p>
          <w:p w:rsidR="002537D9" w:rsidRDefault="00FA6347">
            <w:pPr>
              <w:pStyle w:val="TableParagraph"/>
              <w:spacing w:line="244" w:lineRule="auto"/>
              <w:ind w:left="16" w:right="416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362" w:type="dxa"/>
          </w:tcPr>
          <w:p w:rsidR="002537D9" w:rsidRDefault="00FA6347">
            <w:pPr>
              <w:pStyle w:val="TableParagraph"/>
              <w:spacing w:line="248" w:lineRule="exact"/>
              <w:ind w:left="16"/>
            </w:pPr>
            <w:r>
              <w:t>Мюзикл</w:t>
            </w:r>
          </w:p>
        </w:tc>
        <w:tc>
          <w:tcPr>
            <w:tcW w:w="2089" w:type="dxa"/>
          </w:tcPr>
          <w:p w:rsidR="002537D9" w:rsidRDefault="00FA6347">
            <w:pPr>
              <w:pStyle w:val="TableParagraph"/>
              <w:ind w:left="16" w:right="24"/>
            </w:pPr>
            <w:r>
              <w:t>Особенности жанра.</w:t>
            </w:r>
            <w:r>
              <w:rPr>
                <w:spacing w:val="1"/>
              </w:rPr>
              <w:t xml:space="preserve"> </w:t>
            </w:r>
            <w:r>
              <w:t>Классика</w:t>
            </w:r>
            <w:r>
              <w:rPr>
                <w:spacing w:val="3"/>
              </w:rPr>
              <w:t xml:space="preserve"> </w:t>
            </w:r>
            <w:r>
              <w:t>жанра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мюзиклы середины</w:t>
            </w:r>
            <w:r>
              <w:rPr>
                <w:spacing w:val="1"/>
              </w:rPr>
              <w:t xml:space="preserve"> </w:t>
            </w:r>
            <w:r>
              <w:t>XX века (на примере</w:t>
            </w:r>
            <w:r>
              <w:rPr>
                <w:spacing w:val="1"/>
              </w:rPr>
              <w:t xml:space="preserve"> </w:t>
            </w:r>
            <w:r>
              <w:t>творчества Ф. Лоу, Р.</w:t>
            </w:r>
            <w:r>
              <w:rPr>
                <w:spacing w:val="-52"/>
              </w:rPr>
              <w:t xml:space="preserve"> </w:t>
            </w:r>
            <w:r>
              <w:t>Роджерса, Э. Л.</w:t>
            </w:r>
            <w:r>
              <w:rPr>
                <w:spacing w:val="1"/>
              </w:rPr>
              <w:t xml:space="preserve"> </w:t>
            </w:r>
            <w:r>
              <w:t>Уэббера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др.).</w:t>
            </w:r>
          </w:p>
          <w:p w:rsidR="002537D9" w:rsidRDefault="00FA6347">
            <w:pPr>
              <w:pStyle w:val="TableParagraph"/>
              <w:ind w:left="16" w:right="178" w:firstLine="237"/>
            </w:pPr>
            <w:r>
              <w:t>Современные</w:t>
            </w:r>
            <w:r>
              <w:rPr>
                <w:spacing w:val="1"/>
              </w:rPr>
              <w:t xml:space="preserve"> </w:t>
            </w:r>
            <w:r>
              <w:t>постановки в жанре</w:t>
            </w:r>
            <w:r>
              <w:rPr>
                <w:spacing w:val="-52"/>
              </w:rPr>
              <w:t xml:space="preserve"> </w:t>
            </w:r>
            <w:r>
              <w:t>мюзикла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  <w:p w:rsidR="002537D9" w:rsidRDefault="00FA6347">
            <w:pPr>
              <w:pStyle w:val="TableParagraph"/>
              <w:spacing w:line="234" w:lineRule="exact"/>
              <w:ind w:left="16"/>
            </w:pPr>
            <w:r>
              <w:t>российской</w:t>
            </w:r>
            <w:r>
              <w:rPr>
                <w:spacing w:val="-1"/>
              </w:rPr>
              <w:t xml:space="preserve"> </w:t>
            </w:r>
            <w:r>
              <w:t>сцене</w:t>
            </w:r>
          </w:p>
        </w:tc>
        <w:tc>
          <w:tcPr>
            <w:tcW w:w="5425" w:type="dxa"/>
          </w:tcPr>
          <w:p w:rsidR="002537D9" w:rsidRDefault="00FA6347">
            <w:pPr>
              <w:pStyle w:val="TableParagraph"/>
              <w:ind w:left="16" w:right="988"/>
            </w:pPr>
            <w:r>
              <w:t>Знакомство с музыкальными произведениями,</w:t>
            </w:r>
            <w:r>
              <w:rPr>
                <w:spacing w:val="-52"/>
              </w:rPr>
              <w:t xml:space="preserve"> </w:t>
            </w:r>
            <w:r>
              <w:t>сочинёнными</w:t>
            </w:r>
            <w:r>
              <w:rPr>
                <w:spacing w:val="-5"/>
              </w:rPr>
              <w:t xml:space="preserve"> </w:t>
            </w:r>
            <w:r>
              <w:t>зарубежными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отечественными</w:t>
            </w:r>
          </w:p>
          <w:p w:rsidR="002537D9" w:rsidRDefault="00FA6347">
            <w:pPr>
              <w:pStyle w:val="TableParagraph"/>
              <w:ind w:left="16" w:right="181"/>
            </w:pPr>
            <w:r>
              <w:t>композиторами в жанре мюзикла, сравнение с другими</w:t>
            </w:r>
            <w:r>
              <w:rPr>
                <w:spacing w:val="-52"/>
              </w:rPr>
              <w:t xml:space="preserve"> </w:t>
            </w:r>
            <w:r>
              <w:t>театральными жанрами (опера, балет, драматический</w:t>
            </w:r>
            <w:r>
              <w:rPr>
                <w:spacing w:val="1"/>
              </w:rPr>
              <w:t xml:space="preserve"> </w:t>
            </w:r>
            <w:r>
              <w:t>спектакль).</w:t>
            </w:r>
          </w:p>
          <w:p w:rsidR="002537D9" w:rsidRDefault="00FA6347">
            <w:pPr>
              <w:pStyle w:val="TableParagraph"/>
              <w:ind w:left="16" w:right="89"/>
            </w:pPr>
            <w:r>
              <w:t>Анализ рекламных объявлений о премьерах мюзиклов в</w:t>
            </w:r>
            <w:r>
              <w:rPr>
                <w:spacing w:val="-52"/>
              </w:rPr>
              <w:t xml:space="preserve"> </w:t>
            </w:r>
            <w:r>
              <w:t>современных</w:t>
            </w:r>
            <w:r>
              <w:rPr>
                <w:spacing w:val="-3"/>
              </w:rPr>
              <w:t xml:space="preserve"> </w:t>
            </w:r>
            <w:r>
              <w:t>СМИ.</w:t>
            </w:r>
          </w:p>
          <w:p w:rsidR="002537D9" w:rsidRDefault="00FA6347">
            <w:pPr>
              <w:pStyle w:val="TableParagraph"/>
              <w:ind w:left="16"/>
            </w:pPr>
            <w:r>
              <w:t>Просмотр видеозаписи одного из мюзиклов, написание</w:t>
            </w:r>
            <w:r>
              <w:rPr>
                <w:spacing w:val="1"/>
              </w:rPr>
              <w:t xml:space="preserve"> </w:t>
            </w:r>
            <w:r>
              <w:t>собственного</w:t>
            </w:r>
            <w:r>
              <w:rPr>
                <w:spacing w:val="-3"/>
              </w:rPr>
              <w:t xml:space="preserve"> </w:t>
            </w:r>
            <w:r>
              <w:t>рекламного</w:t>
            </w:r>
            <w:r>
              <w:rPr>
                <w:spacing w:val="-9"/>
              </w:rPr>
              <w:t xml:space="preserve"> </w:t>
            </w:r>
            <w:r>
              <w:t>текста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данной</w:t>
            </w:r>
            <w:r>
              <w:rPr>
                <w:spacing w:val="-2"/>
              </w:rPr>
              <w:t xml:space="preserve"> </w:t>
            </w:r>
            <w:r>
              <w:t>постановки.</w:t>
            </w:r>
          </w:p>
          <w:p w:rsidR="002537D9" w:rsidRDefault="00FA6347">
            <w:pPr>
              <w:pStyle w:val="TableParagraph"/>
              <w:spacing w:line="251" w:lineRule="exact"/>
              <w:ind w:left="254"/>
            </w:pPr>
            <w:r>
              <w:t>Разучивание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исполнение</w:t>
            </w:r>
            <w:r>
              <w:rPr>
                <w:spacing w:val="3"/>
              </w:rPr>
              <w:t xml:space="preserve"> </w:t>
            </w:r>
            <w:r>
              <w:t>отдельных</w:t>
            </w:r>
            <w:r>
              <w:rPr>
                <w:spacing w:val="-10"/>
              </w:rPr>
              <w:t xml:space="preserve"> </w:t>
            </w:r>
            <w:r>
              <w:t>номеров</w:t>
            </w:r>
            <w:r>
              <w:rPr>
                <w:spacing w:val="-4"/>
              </w:rPr>
              <w:t xml:space="preserve"> </w:t>
            </w:r>
            <w:r>
              <w:t>из</w:t>
            </w:r>
          </w:p>
          <w:p w:rsidR="002537D9" w:rsidRDefault="00FA6347">
            <w:pPr>
              <w:pStyle w:val="TableParagraph"/>
              <w:spacing w:before="2" w:line="234" w:lineRule="exact"/>
              <w:ind w:left="16"/>
            </w:pPr>
            <w:r>
              <w:t>мюзиклов.</w:t>
            </w:r>
          </w:p>
        </w:tc>
      </w:tr>
      <w:tr w:rsidR="002537D9">
        <w:trPr>
          <w:trHeight w:val="3036"/>
        </w:trPr>
        <w:tc>
          <w:tcPr>
            <w:tcW w:w="1268" w:type="dxa"/>
          </w:tcPr>
          <w:p w:rsidR="002537D9" w:rsidRDefault="00FA6347">
            <w:pPr>
              <w:pStyle w:val="TableParagraph"/>
              <w:spacing w:line="247" w:lineRule="exact"/>
              <w:ind w:left="16"/>
            </w:pPr>
            <w:r>
              <w:t>В)</w:t>
            </w:r>
            <w:r>
              <w:rPr>
                <w:spacing w:val="-4"/>
              </w:rPr>
              <w:t xml:space="preserve"> </w:t>
            </w:r>
            <w:r>
              <w:t>3—4</w:t>
            </w:r>
          </w:p>
          <w:p w:rsidR="002537D9" w:rsidRDefault="00FA6347">
            <w:pPr>
              <w:pStyle w:val="TableParagraph"/>
              <w:ind w:left="16" w:right="416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362" w:type="dxa"/>
          </w:tcPr>
          <w:p w:rsidR="002537D9" w:rsidRDefault="00FA6347">
            <w:pPr>
              <w:pStyle w:val="TableParagraph"/>
              <w:ind w:left="16" w:right="108"/>
              <w:jc w:val="both"/>
            </w:pPr>
            <w:r>
              <w:t>Молодёжная</w:t>
            </w:r>
            <w:r>
              <w:rPr>
                <w:spacing w:val="-53"/>
              </w:rPr>
              <w:t xml:space="preserve"> </w:t>
            </w:r>
            <w:r>
              <w:t>музыкальная</w:t>
            </w:r>
            <w:r>
              <w:rPr>
                <w:spacing w:val="-53"/>
              </w:rPr>
              <w:t xml:space="preserve"> </w:t>
            </w:r>
            <w:r>
              <w:t>культура</w:t>
            </w:r>
          </w:p>
        </w:tc>
        <w:tc>
          <w:tcPr>
            <w:tcW w:w="2089" w:type="dxa"/>
          </w:tcPr>
          <w:p w:rsidR="002537D9" w:rsidRDefault="00FA6347">
            <w:pPr>
              <w:pStyle w:val="TableParagraph"/>
              <w:ind w:left="16" w:right="46"/>
            </w:pPr>
            <w:r>
              <w:t>Направления и стили</w:t>
            </w:r>
            <w:r>
              <w:rPr>
                <w:spacing w:val="-53"/>
              </w:rPr>
              <w:t xml:space="preserve"> </w:t>
            </w:r>
            <w:r>
              <w:t>молодёжной</w:t>
            </w:r>
          </w:p>
          <w:p w:rsidR="002537D9" w:rsidRDefault="00FA6347">
            <w:pPr>
              <w:pStyle w:val="TableParagraph"/>
              <w:spacing w:line="251" w:lineRule="exact"/>
              <w:ind w:left="16"/>
            </w:pPr>
            <w:r>
              <w:t>музыкальной</w:t>
            </w:r>
          </w:p>
          <w:p w:rsidR="002537D9" w:rsidRDefault="00FA6347">
            <w:pPr>
              <w:pStyle w:val="TableParagraph"/>
              <w:spacing w:before="1"/>
              <w:ind w:left="16" w:right="113"/>
            </w:pPr>
            <w:r>
              <w:t>культуры XX— XXI</w:t>
            </w:r>
            <w:r>
              <w:rPr>
                <w:spacing w:val="-52"/>
              </w:rPr>
              <w:t xml:space="preserve"> </w:t>
            </w:r>
            <w:r>
              <w:t>веков (рок-н- ролл,</w:t>
            </w:r>
            <w:r>
              <w:rPr>
                <w:spacing w:val="1"/>
              </w:rPr>
              <w:t xml:space="preserve"> </w:t>
            </w:r>
            <w:r>
              <w:t>рок,</w:t>
            </w:r>
            <w:r>
              <w:rPr>
                <w:spacing w:val="1"/>
              </w:rPr>
              <w:t xml:space="preserve"> </w:t>
            </w:r>
            <w:r>
              <w:t>панк,</w:t>
            </w:r>
            <w:r>
              <w:rPr>
                <w:spacing w:val="1"/>
              </w:rPr>
              <w:t xml:space="preserve"> </w:t>
            </w:r>
            <w:r>
              <w:t>рэп,</w:t>
            </w:r>
            <w:r>
              <w:rPr>
                <w:spacing w:val="1"/>
              </w:rPr>
              <w:t xml:space="preserve"> </w:t>
            </w:r>
            <w:r>
              <w:t>хип-</w:t>
            </w:r>
            <w:r>
              <w:rPr>
                <w:spacing w:val="1"/>
              </w:rPr>
              <w:t xml:space="preserve"> </w:t>
            </w:r>
            <w:r>
              <w:t>хоп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др.).</w:t>
            </w:r>
          </w:p>
          <w:p w:rsidR="002537D9" w:rsidRDefault="00FA6347">
            <w:pPr>
              <w:pStyle w:val="TableParagraph"/>
              <w:ind w:left="16" w:right="687"/>
            </w:pPr>
            <w:r>
              <w:t>Социальный и</w:t>
            </w:r>
            <w:r>
              <w:rPr>
                <w:spacing w:val="-52"/>
              </w:rPr>
              <w:t xml:space="preserve"> </w:t>
            </w:r>
            <w:r>
              <w:t>коммерческий</w:t>
            </w:r>
          </w:p>
          <w:p w:rsidR="002537D9" w:rsidRDefault="00FA6347">
            <w:pPr>
              <w:pStyle w:val="TableParagraph"/>
              <w:ind w:left="16" w:right="285"/>
            </w:pPr>
            <w:r>
              <w:t>контекст массовой</w:t>
            </w:r>
            <w:r>
              <w:rPr>
                <w:spacing w:val="-52"/>
              </w:rPr>
              <w:t xml:space="preserve"> </w:t>
            </w:r>
            <w:r>
              <w:t>музыкальной</w:t>
            </w:r>
          </w:p>
          <w:p w:rsidR="002537D9" w:rsidRDefault="00FA6347">
            <w:pPr>
              <w:pStyle w:val="TableParagraph"/>
              <w:spacing w:line="234" w:lineRule="exact"/>
              <w:ind w:left="16"/>
            </w:pPr>
            <w:r>
              <w:t>культуры</w:t>
            </w:r>
          </w:p>
        </w:tc>
        <w:tc>
          <w:tcPr>
            <w:tcW w:w="5425" w:type="dxa"/>
          </w:tcPr>
          <w:p w:rsidR="002537D9" w:rsidRDefault="00FA6347">
            <w:pPr>
              <w:pStyle w:val="TableParagraph"/>
              <w:spacing w:line="247" w:lineRule="exact"/>
              <w:ind w:left="16"/>
            </w:pPr>
            <w:r>
              <w:t>Знакомство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музыкальными</w:t>
            </w:r>
            <w:r>
              <w:rPr>
                <w:spacing w:val="-2"/>
              </w:rPr>
              <w:t xml:space="preserve"> </w:t>
            </w:r>
            <w:r>
              <w:t>произведениями,</w:t>
            </w:r>
            <w:r>
              <w:rPr>
                <w:spacing w:val="-4"/>
              </w:rPr>
              <w:t xml:space="preserve"> </w:t>
            </w:r>
            <w:r>
              <w:t>ставшими</w:t>
            </w:r>
          </w:p>
          <w:p w:rsidR="002537D9" w:rsidRDefault="00FA6347">
            <w:pPr>
              <w:pStyle w:val="TableParagraph"/>
              <w:spacing w:line="252" w:lineRule="exact"/>
              <w:ind w:left="16"/>
            </w:pPr>
            <w:r>
              <w:t>«классикой</w:t>
            </w:r>
            <w:r>
              <w:rPr>
                <w:spacing w:val="-5"/>
              </w:rPr>
              <w:t xml:space="preserve"> </w:t>
            </w:r>
            <w:r>
              <w:t>жанра»</w:t>
            </w:r>
            <w:r>
              <w:rPr>
                <w:spacing w:val="-4"/>
              </w:rPr>
              <w:t xml:space="preserve"> </w:t>
            </w:r>
            <w:r>
              <w:t>молодёжной</w:t>
            </w:r>
            <w:r>
              <w:rPr>
                <w:spacing w:val="-5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(группы</w:t>
            </w:r>
          </w:p>
          <w:p w:rsidR="002537D9" w:rsidRDefault="00FA6347">
            <w:pPr>
              <w:pStyle w:val="TableParagraph"/>
              <w:spacing w:line="244" w:lineRule="auto"/>
              <w:ind w:left="16" w:right="369"/>
            </w:pPr>
            <w:r>
              <w:t>«Битлз», «Пинк-Флойд», Элвис Пресли, Виктор Цой,</w:t>
            </w:r>
            <w:r>
              <w:rPr>
                <w:spacing w:val="-52"/>
              </w:rPr>
              <w:t xml:space="preserve"> </w:t>
            </w:r>
            <w:r>
              <w:t>Билли</w:t>
            </w:r>
            <w:r>
              <w:rPr>
                <w:spacing w:val="-2"/>
              </w:rPr>
              <w:t xml:space="preserve"> </w:t>
            </w:r>
            <w:r>
              <w:t>Айлиш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др.).</w:t>
            </w:r>
          </w:p>
          <w:p w:rsidR="002537D9" w:rsidRDefault="00FA6347">
            <w:pPr>
              <w:pStyle w:val="TableParagraph"/>
              <w:ind w:left="16" w:right="24"/>
            </w:pPr>
            <w:r>
              <w:t>Разучивание и исполнение песни, относящейся к одному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8"/>
              </w:rPr>
              <w:t xml:space="preserve"> </w:t>
            </w:r>
            <w:r>
              <w:t>молодёжных</w:t>
            </w:r>
            <w:r>
              <w:rPr>
                <w:spacing w:val="-2"/>
              </w:rPr>
              <w:t xml:space="preserve"> </w:t>
            </w:r>
            <w:r>
              <w:t>музыкальных</w:t>
            </w:r>
            <w:r>
              <w:rPr>
                <w:spacing w:val="-4"/>
              </w:rPr>
              <w:t xml:space="preserve"> </w:t>
            </w:r>
            <w:r>
              <w:t>течений.</w:t>
            </w:r>
          </w:p>
          <w:p w:rsidR="002537D9" w:rsidRDefault="00FA6347">
            <w:pPr>
              <w:pStyle w:val="TableParagraph"/>
              <w:spacing w:line="251" w:lineRule="exact"/>
              <w:ind w:left="16"/>
            </w:pPr>
            <w:r>
              <w:t>Дискуссия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тему</w:t>
            </w:r>
            <w:r>
              <w:rPr>
                <w:spacing w:val="-8"/>
              </w:rPr>
              <w:t xml:space="preserve"> </w:t>
            </w:r>
            <w:r>
              <w:t>«Современная</w:t>
            </w:r>
            <w:r>
              <w:rPr>
                <w:spacing w:val="-5"/>
              </w:rPr>
              <w:t xml:space="preserve"> </w:t>
            </w:r>
            <w:r>
              <w:t>музыка».</w:t>
            </w:r>
          </w:p>
          <w:p w:rsidR="002537D9" w:rsidRDefault="00FA6347">
            <w:pPr>
              <w:pStyle w:val="TableParagraph"/>
              <w:spacing w:line="252" w:lineRule="exact"/>
              <w:ind w:left="16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или факультативно</w:t>
            </w:r>
          </w:p>
          <w:p w:rsidR="002537D9" w:rsidRDefault="00FA6347">
            <w:pPr>
              <w:pStyle w:val="TableParagraph"/>
              <w:spacing w:line="252" w:lineRule="exact"/>
              <w:ind w:left="16"/>
            </w:pPr>
            <w:r>
              <w:t>Презентация</w:t>
            </w:r>
            <w:r>
              <w:rPr>
                <w:spacing w:val="-3"/>
              </w:rPr>
              <w:t xml:space="preserve"> </w:t>
            </w:r>
            <w:r>
              <w:t>альбома</w:t>
            </w:r>
            <w:r>
              <w:rPr>
                <w:spacing w:val="-7"/>
              </w:rPr>
              <w:t xml:space="preserve"> </w:t>
            </w:r>
            <w:r>
              <w:t>своей</w:t>
            </w:r>
            <w:r>
              <w:rPr>
                <w:spacing w:val="2"/>
              </w:rPr>
              <w:t xml:space="preserve"> </w:t>
            </w:r>
            <w:r>
              <w:t>любимой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</w:p>
        </w:tc>
      </w:tr>
      <w:tr w:rsidR="002537D9">
        <w:trPr>
          <w:trHeight w:val="3037"/>
        </w:trPr>
        <w:tc>
          <w:tcPr>
            <w:tcW w:w="1268" w:type="dxa"/>
          </w:tcPr>
          <w:p w:rsidR="002537D9" w:rsidRDefault="00FA6347">
            <w:pPr>
              <w:pStyle w:val="TableParagraph"/>
              <w:spacing w:line="247" w:lineRule="exact"/>
              <w:ind w:left="16"/>
            </w:pPr>
            <w:r>
              <w:t>Г)</w:t>
            </w:r>
            <w:r>
              <w:rPr>
                <w:spacing w:val="2"/>
              </w:rPr>
              <w:t xml:space="preserve"> </w:t>
            </w:r>
            <w:r>
              <w:t>3—4</w:t>
            </w:r>
          </w:p>
          <w:p w:rsidR="002537D9" w:rsidRDefault="00FA6347">
            <w:pPr>
              <w:pStyle w:val="TableParagraph"/>
              <w:ind w:left="16" w:right="416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362" w:type="dxa"/>
          </w:tcPr>
          <w:p w:rsidR="002537D9" w:rsidRDefault="00FA6347">
            <w:pPr>
              <w:pStyle w:val="TableParagraph"/>
              <w:ind w:left="16" w:right="303"/>
            </w:pPr>
            <w:r>
              <w:t>Музыка</w:t>
            </w:r>
            <w:r>
              <w:rPr>
                <w:spacing w:val="1"/>
              </w:rPr>
              <w:t xml:space="preserve"> </w:t>
            </w:r>
            <w:r>
              <w:t>цифрового</w:t>
            </w:r>
            <w:r>
              <w:rPr>
                <w:spacing w:val="-52"/>
              </w:rPr>
              <w:t xml:space="preserve"> </w:t>
            </w:r>
            <w:r>
              <w:t>мира</w:t>
            </w:r>
          </w:p>
        </w:tc>
        <w:tc>
          <w:tcPr>
            <w:tcW w:w="2089" w:type="dxa"/>
          </w:tcPr>
          <w:p w:rsidR="002537D9" w:rsidRDefault="00FA6347">
            <w:pPr>
              <w:pStyle w:val="TableParagraph"/>
              <w:ind w:left="16" w:right="91"/>
            </w:pPr>
            <w:r>
              <w:t>Музыка повсюду</w:t>
            </w:r>
            <w:r>
              <w:rPr>
                <w:spacing w:val="1"/>
              </w:rPr>
              <w:t xml:space="preserve"> </w:t>
            </w:r>
            <w:r>
              <w:t>(радио, телевидение,</w:t>
            </w:r>
            <w:r>
              <w:rPr>
                <w:spacing w:val="-52"/>
              </w:rPr>
              <w:t xml:space="preserve"> </w:t>
            </w:r>
            <w:r>
              <w:t>Интернет,</w:t>
            </w:r>
          </w:p>
          <w:p w:rsidR="002537D9" w:rsidRDefault="00FA6347">
            <w:pPr>
              <w:pStyle w:val="TableParagraph"/>
              <w:ind w:left="16" w:right="40"/>
            </w:pPr>
            <w:r>
              <w:t>наушники). Музыка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любой</w:t>
            </w:r>
            <w:r>
              <w:rPr>
                <w:spacing w:val="-2"/>
              </w:rPr>
              <w:t xml:space="preserve"> </w:t>
            </w:r>
            <w:r>
              <w:t>вкус</w:t>
            </w:r>
            <w:r>
              <w:rPr>
                <w:spacing w:val="1"/>
              </w:rPr>
              <w:t xml:space="preserve"> </w:t>
            </w:r>
            <w:r>
              <w:t>(безграничный</w:t>
            </w:r>
            <w:r>
              <w:rPr>
                <w:spacing w:val="1"/>
              </w:rPr>
              <w:t xml:space="preserve"> </w:t>
            </w:r>
            <w:r>
              <w:t>выбор, персональные</w:t>
            </w:r>
            <w:r>
              <w:rPr>
                <w:spacing w:val="-52"/>
              </w:rPr>
              <w:t xml:space="preserve"> </w:t>
            </w:r>
            <w:r>
              <w:t>плей-листы).</w:t>
            </w:r>
          </w:p>
          <w:p w:rsidR="002537D9" w:rsidRDefault="00FA6347">
            <w:pPr>
              <w:pStyle w:val="TableParagraph"/>
              <w:ind w:left="16" w:right="205"/>
            </w:pPr>
            <w:r>
              <w:t>Музыкальное</w:t>
            </w:r>
            <w:r>
              <w:rPr>
                <w:spacing w:val="1"/>
              </w:rPr>
              <w:t xml:space="preserve"> </w:t>
            </w:r>
            <w:r>
              <w:t>творчество в</w:t>
            </w:r>
            <w:r>
              <w:rPr>
                <w:spacing w:val="1"/>
              </w:rPr>
              <w:t xml:space="preserve"> </w:t>
            </w:r>
            <w:r>
              <w:t>условиях</w:t>
            </w:r>
            <w:r>
              <w:rPr>
                <w:spacing w:val="-7"/>
              </w:rPr>
              <w:t xml:space="preserve"> </w:t>
            </w:r>
            <w:r>
              <w:t>цифровой</w:t>
            </w:r>
          </w:p>
          <w:p w:rsidR="002537D9" w:rsidRDefault="00FA6347">
            <w:pPr>
              <w:pStyle w:val="TableParagraph"/>
              <w:spacing w:line="235" w:lineRule="exact"/>
              <w:ind w:left="16"/>
            </w:pPr>
            <w:r>
              <w:t>среды</w:t>
            </w:r>
          </w:p>
        </w:tc>
        <w:tc>
          <w:tcPr>
            <w:tcW w:w="5425" w:type="dxa"/>
          </w:tcPr>
          <w:p w:rsidR="002537D9" w:rsidRDefault="00FA6347">
            <w:pPr>
              <w:pStyle w:val="TableParagraph"/>
              <w:spacing w:before="124"/>
              <w:ind w:left="16" w:right="251"/>
            </w:pPr>
            <w:r>
              <w:t>Поиск информации о способах сохранения и передачи</w:t>
            </w:r>
            <w:r>
              <w:rPr>
                <w:spacing w:val="-53"/>
              </w:rPr>
              <w:t xml:space="preserve"> </w:t>
            </w:r>
            <w:r>
              <w:t>музыки</w:t>
            </w:r>
            <w:r>
              <w:rPr>
                <w:spacing w:val="-3"/>
              </w:rPr>
              <w:t xml:space="preserve"> </w:t>
            </w:r>
            <w:r>
              <w:t>прежде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сейчас.</w:t>
            </w:r>
          </w:p>
          <w:p w:rsidR="002537D9" w:rsidRDefault="00FA6347">
            <w:pPr>
              <w:pStyle w:val="TableParagraph"/>
              <w:ind w:left="16"/>
            </w:pPr>
            <w:r>
              <w:t>Просмотр музыкального клипа популярного</w:t>
            </w:r>
            <w:r>
              <w:rPr>
                <w:spacing w:val="1"/>
              </w:rPr>
              <w:t xml:space="preserve"> </w:t>
            </w:r>
            <w:r>
              <w:t>исполнителя.</w:t>
            </w:r>
            <w:r>
              <w:rPr>
                <w:spacing w:val="-1"/>
              </w:rPr>
              <w:t xml:space="preserve"> </w:t>
            </w:r>
            <w:r>
              <w:t>Анализ</w:t>
            </w:r>
            <w:r>
              <w:rPr>
                <w:spacing w:val="-11"/>
              </w:rPr>
              <w:t xml:space="preserve"> </w:t>
            </w:r>
            <w:r>
              <w:t>его</w:t>
            </w:r>
            <w:r>
              <w:rPr>
                <w:spacing w:val="-5"/>
              </w:rPr>
              <w:t xml:space="preserve"> </w:t>
            </w:r>
            <w:r>
              <w:t>художественного</w:t>
            </w:r>
            <w:r>
              <w:rPr>
                <w:spacing w:val="-6"/>
              </w:rPr>
              <w:t xml:space="preserve"> </w:t>
            </w:r>
            <w:r>
              <w:t>образа,</w:t>
            </w:r>
            <w:r>
              <w:rPr>
                <w:spacing w:val="-6"/>
              </w:rPr>
              <w:t xml:space="preserve"> </w:t>
            </w:r>
            <w:r>
              <w:t>стиля,</w:t>
            </w:r>
            <w:r>
              <w:rPr>
                <w:spacing w:val="-52"/>
              </w:rPr>
              <w:t xml:space="preserve"> </w:t>
            </w:r>
            <w:r>
              <w:t>выразительных</w:t>
            </w:r>
            <w:r>
              <w:rPr>
                <w:spacing w:val="-3"/>
              </w:rPr>
              <w:t xml:space="preserve"> </w:t>
            </w:r>
            <w:r>
              <w:t>средств.</w:t>
            </w:r>
          </w:p>
          <w:p w:rsidR="002537D9" w:rsidRDefault="00FA6347">
            <w:pPr>
              <w:pStyle w:val="TableParagraph"/>
              <w:spacing w:line="244" w:lineRule="auto"/>
              <w:ind w:left="16" w:right="418"/>
            </w:pPr>
            <w:r>
              <w:t>Разучивание и исполнение популярной современной</w:t>
            </w:r>
            <w:r>
              <w:rPr>
                <w:spacing w:val="-52"/>
              </w:rPr>
              <w:t xml:space="preserve"> </w:t>
            </w:r>
            <w:r>
              <w:t>песни.</w:t>
            </w:r>
          </w:p>
          <w:p w:rsidR="002537D9" w:rsidRDefault="00FA6347">
            <w:pPr>
              <w:pStyle w:val="TableParagraph"/>
              <w:spacing w:line="248" w:lineRule="exact"/>
              <w:ind w:left="16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или факультативно</w:t>
            </w:r>
          </w:p>
          <w:p w:rsidR="002537D9" w:rsidRDefault="00FA6347">
            <w:pPr>
              <w:pStyle w:val="TableParagraph"/>
              <w:ind w:left="16" w:right="-22"/>
            </w:pPr>
            <w:r>
              <w:t>Проведение социального опроса о роли и месте музыки в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современного</w:t>
            </w:r>
            <w:r>
              <w:rPr>
                <w:spacing w:val="-2"/>
              </w:rPr>
              <w:t xml:space="preserve"> </w:t>
            </w:r>
            <w:r>
              <w:t>человека.</w:t>
            </w:r>
          </w:p>
          <w:p w:rsidR="002537D9" w:rsidRDefault="00FA6347">
            <w:pPr>
              <w:pStyle w:val="TableParagraph"/>
              <w:spacing w:line="251" w:lineRule="exact"/>
              <w:ind w:left="16"/>
            </w:pP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собственного</w:t>
            </w:r>
            <w:r>
              <w:rPr>
                <w:spacing w:val="-9"/>
              </w:rPr>
              <w:t xml:space="preserve"> </w:t>
            </w:r>
            <w:r>
              <w:t>музыкального</w:t>
            </w:r>
            <w:r>
              <w:rPr>
                <w:spacing w:val="-2"/>
              </w:rPr>
              <w:t xml:space="preserve"> </w:t>
            </w:r>
            <w:r>
              <w:t>клипа</w:t>
            </w:r>
          </w:p>
        </w:tc>
      </w:tr>
    </w:tbl>
    <w:p w:rsidR="002537D9" w:rsidRDefault="002537D9">
      <w:pPr>
        <w:pStyle w:val="a3"/>
        <w:ind w:left="0"/>
        <w:jc w:val="left"/>
        <w:rPr>
          <w:b/>
          <w:sz w:val="20"/>
        </w:rPr>
      </w:pPr>
    </w:p>
    <w:p w:rsidR="002537D9" w:rsidRDefault="002537D9">
      <w:pPr>
        <w:pStyle w:val="a3"/>
        <w:spacing w:before="2"/>
        <w:ind w:left="0"/>
        <w:jc w:val="left"/>
        <w:rPr>
          <w:b/>
          <w:sz w:val="16"/>
        </w:rPr>
      </w:pPr>
    </w:p>
    <w:p w:rsidR="002537D9" w:rsidRDefault="00FA6347">
      <w:pPr>
        <w:pStyle w:val="3"/>
        <w:spacing w:before="94" w:line="244" w:lineRule="auto"/>
        <w:ind w:right="231"/>
      </w:pPr>
      <w:r>
        <w:t>ПЛАНИРУЕМЫЕ РЕЗУЛЬТАТЫ ОСВОЕНИЯ УЧЕБНОГО ПРЕДМЕТА «МУЗЫКА» НА УРОВНЕ</w:t>
      </w:r>
      <w:r>
        <w:rPr>
          <w:spacing w:val="-52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</w:t>
      </w:r>
    </w:p>
    <w:p w:rsidR="002537D9" w:rsidRDefault="002537D9">
      <w:pPr>
        <w:pStyle w:val="a3"/>
        <w:spacing w:before="6"/>
        <w:ind w:left="0"/>
        <w:jc w:val="left"/>
        <w:rPr>
          <w:b/>
          <w:sz w:val="21"/>
        </w:rPr>
      </w:pPr>
    </w:p>
    <w:p w:rsidR="002537D9" w:rsidRDefault="00FA6347">
      <w:pPr>
        <w:pStyle w:val="a3"/>
        <w:ind w:firstLine="706"/>
        <w:jc w:val="left"/>
      </w:pPr>
      <w:r>
        <w:t>Специфика</w:t>
      </w:r>
      <w:r>
        <w:rPr>
          <w:spacing w:val="28"/>
        </w:rPr>
        <w:t xml:space="preserve"> </w:t>
      </w:r>
      <w:r>
        <w:t>эстетического</w:t>
      </w:r>
      <w:r>
        <w:rPr>
          <w:spacing w:val="24"/>
        </w:rPr>
        <w:t xml:space="preserve"> </w:t>
      </w:r>
      <w:r>
        <w:t>содержания</w:t>
      </w:r>
      <w:r>
        <w:rPr>
          <w:spacing w:val="19"/>
        </w:rPr>
        <w:t xml:space="preserve"> </w:t>
      </w:r>
      <w:r>
        <w:t>предмета</w:t>
      </w:r>
      <w:r>
        <w:rPr>
          <w:spacing w:val="29"/>
        </w:rPr>
        <w:t xml:space="preserve"> </w:t>
      </w:r>
      <w:r>
        <w:t>«Музыка»</w:t>
      </w:r>
      <w:r>
        <w:rPr>
          <w:spacing w:val="31"/>
        </w:rPr>
        <w:t xml:space="preserve"> </w:t>
      </w:r>
      <w:r>
        <w:t>обусловливает</w:t>
      </w:r>
      <w:r>
        <w:rPr>
          <w:spacing w:val="31"/>
        </w:rPr>
        <w:t xml:space="preserve"> </w:t>
      </w:r>
      <w:r>
        <w:t>тесное</w:t>
      </w:r>
      <w:r>
        <w:rPr>
          <w:spacing w:val="28"/>
        </w:rPr>
        <w:t xml:space="preserve"> </w:t>
      </w:r>
      <w:r>
        <w:t>взаимодействие,</w:t>
      </w:r>
      <w:r>
        <w:rPr>
          <w:spacing w:val="-52"/>
        </w:rPr>
        <w:t xml:space="preserve"> </w:t>
      </w:r>
      <w:r>
        <w:t>смысловое</w:t>
      </w:r>
      <w:r>
        <w:rPr>
          <w:spacing w:val="-5"/>
        </w:rPr>
        <w:t xml:space="preserve"> </w:t>
      </w:r>
      <w:r>
        <w:t>единство</w:t>
      </w:r>
      <w:r>
        <w:rPr>
          <w:spacing w:val="-9"/>
        </w:rPr>
        <w:t xml:space="preserve"> </w:t>
      </w:r>
      <w:r>
        <w:t>трёх</w:t>
      </w:r>
      <w:r>
        <w:rPr>
          <w:spacing w:val="-9"/>
        </w:rPr>
        <w:t xml:space="preserve"> </w:t>
      </w:r>
      <w:r>
        <w:t>групп</w:t>
      </w:r>
      <w:r>
        <w:rPr>
          <w:spacing w:val="5"/>
        </w:rPr>
        <w:t xml:space="preserve"> </w:t>
      </w:r>
      <w:r>
        <w:t>результатов:</w:t>
      </w:r>
      <w:r>
        <w:rPr>
          <w:spacing w:val="-4"/>
        </w:rPr>
        <w:t xml:space="preserve"> </w:t>
      </w:r>
      <w:r>
        <w:t>личностных,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>
      <w:pPr>
        <w:pStyle w:val="3"/>
      </w:pPr>
      <w:r>
        <w:t>ЛИЧНОСТНЫЕ</w:t>
      </w:r>
      <w:r>
        <w:rPr>
          <w:spacing w:val="4"/>
        </w:rPr>
        <w:t xml:space="preserve"> </w:t>
      </w:r>
      <w:r>
        <w:t>РЕЗУЛЬТАТЫ</w:t>
      </w:r>
    </w:p>
    <w:p w:rsidR="002537D9" w:rsidRDefault="00FA6347">
      <w:pPr>
        <w:pStyle w:val="a3"/>
        <w:spacing w:line="242" w:lineRule="auto"/>
        <w:ind w:right="12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spacing w:val="-1"/>
        </w:rPr>
        <w:t>достигаются</w:t>
      </w:r>
      <w:r>
        <w:rPr>
          <w:spacing w:val="-21"/>
        </w:rPr>
        <w:t xml:space="preserve"> </w:t>
      </w:r>
      <w:r>
        <w:rPr>
          <w:spacing w:val="-1"/>
        </w:rPr>
        <w:t>во</w:t>
      </w:r>
      <w:r>
        <w:rPr>
          <w:spacing w:val="-15"/>
        </w:rPr>
        <w:t xml:space="preserve"> </w:t>
      </w:r>
      <w:r>
        <w:rPr>
          <w:spacing w:val="-1"/>
        </w:rPr>
        <w:t>взаимодействии</w:t>
      </w:r>
      <w:r>
        <w:rPr>
          <w:spacing w:val="-8"/>
        </w:rPr>
        <w:t xml:space="preserve"> </w:t>
      </w:r>
      <w:r>
        <w:rPr>
          <w:spacing w:val="-1"/>
        </w:rPr>
        <w:t>учебной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воспитательной</w:t>
      </w:r>
      <w:r>
        <w:rPr>
          <w:spacing w:val="-9"/>
        </w:rPr>
        <w:t xml:space="preserve"> </w:t>
      </w:r>
      <w:r>
        <w:t>работы,</w:t>
      </w:r>
      <w:r>
        <w:rPr>
          <w:spacing w:val="-10"/>
        </w:rPr>
        <w:t xml:space="preserve"> </w:t>
      </w:r>
      <w:r>
        <w:t>урочной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деятельности.</w:t>
      </w:r>
      <w:r>
        <w:rPr>
          <w:spacing w:val="-10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2537D9" w:rsidRDefault="00FA6347" w:rsidP="002228D6">
      <w:pPr>
        <w:pStyle w:val="a5"/>
        <w:numPr>
          <w:ilvl w:val="0"/>
          <w:numId w:val="15"/>
        </w:numPr>
        <w:tabs>
          <w:tab w:val="left" w:pos="453"/>
        </w:tabs>
        <w:spacing w:line="246" w:lineRule="exact"/>
        <w:ind w:hanging="283"/>
        <w:jc w:val="both"/>
      </w:pPr>
      <w:r>
        <w:t>Патриотического</w:t>
      </w:r>
      <w:r>
        <w:rPr>
          <w:spacing w:val="-9"/>
        </w:rPr>
        <w:t xml:space="preserve"> </w:t>
      </w:r>
      <w:r>
        <w:t>воспитания:</w:t>
      </w:r>
    </w:p>
    <w:p w:rsidR="002537D9" w:rsidRDefault="00FA6347">
      <w:pPr>
        <w:pStyle w:val="a3"/>
        <w:spacing w:line="252" w:lineRule="exact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поли-</w:t>
      </w:r>
      <w:r>
        <w:rPr>
          <w:spacing w:val="-8"/>
        </w:rPr>
        <w:t xml:space="preserve"> </w:t>
      </w:r>
      <w:r>
        <w:t>культурном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многоконфессиональном</w:t>
      </w:r>
      <w:r>
        <w:rPr>
          <w:spacing w:val="-4"/>
        </w:rPr>
        <w:t xml:space="preserve"> </w:t>
      </w:r>
      <w:r>
        <w:t>обществе;</w:t>
      </w:r>
    </w:p>
    <w:p w:rsidR="002537D9" w:rsidRDefault="002537D9">
      <w:pPr>
        <w:spacing w:line="252" w:lineRule="exact"/>
        <w:sectPr w:rsidR="002537D9">
          <w:pgSz w:w="11910" w:h="16850"/>
          <w:pgMar w:top="112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ind w:right="125"/>
      </w:pPr>
      <w:r>
        <w:t>знание Гимна России и традиций его исполнения, уважение музыкальных символов республик Российской</w:t>
      </w:r>
      <w:r>
        <w:rPr>
          <w:spacing w:val="1"/>
        </w:rPr>
        <w:t xml:space="preserve"> </w:t>
      </w:r>
      <w:r>
        <w:t>Федерации и других стран мира; проявление интереса к освоению музыкальных традиций своего края,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музыкантов,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мировую музыкальную</w:t>
      </w:r>
      <w:r>
        <w:rPr>
          <w:spacing w:val="1"/>
        </w:rPr>
        <w:t xml:space="preserve"> </w:t>
      </w:r>
      <w:r>
        <w:t>культуру;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 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стремление</w:t>
      </w:r>
      <w:r>
        <w:rPr>
          <w:spacing w:val="2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сохранять</w:t>
      </w:r>
      <w:r>
        <w:rPr>
          <w:spacing w:val="-6"/>
        </w:rPr>
        <w:t xml:space="preserve"> </w:t>
      </w:r>
      <w:r>
        <w:t>музыкальную</w:t>
      </w:r>
      <w:r>
        <w:rPr>
          <w:spacing w:val="-6"/>
        </w:rPr>
        <w:t xml:space="preserve"> </w:t>
      </w:r>
      <w:r>
        <w:t>культуру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страны,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края.</w:t>
      </w:r>
    </w:p>
    <w:p w:rsidR="002537D9" w:rsidRDefault="00FA6347" w:rsidP="002228D6">
      <w:pPr>
        <w:pStyle w:val="a5"/>
        <w:numPr>
          <w:ilvl w:val="0"/>
          <w:numId w:val="15"/>
        </w:numPr>
        <w:tabs>
          <w:tab w:val="left" w:pos="453"/>
        </w:tabs>
        <w:spacing w:before="3" w:line="253" w:lineRule="exact"/>
        <w:ind w:hanging="283"/>
        <w:jc w:val="both"/>
      </w:pPr>
      <w:r>
        <w:t>Гражданского</w:t>
      </w:r>
      <w:r>
        <w:rPr>
          <w:spacing w:val="-7"/>
        </w:rPr>
        <w:t xml:space="preserve"> </w:t>
      </w:r>
      <w:r>
        <w:t>воспитания:</w:t>
      </w:r>
    </w:p>
    <w:p w:rsidR="002537D9" w:rsidRDefault="00FA6347">
      <w:pPr>
        <w:pStyle w:val="a3"/>
        <w:ind w:right="11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 прав,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 интересов других людей; осознание комплекса идей и моделей поведения, отражённых в лучших</w:t>
      </w:r>
      <w:r>
        <w:rPr>
          <w:spacing w:val="1"/>
        </w:rPr>
        <w:t xml:space="preserve"> </w:t>
      </w:r>
      <w:r>
        <w:t>произведениях мировой музыкальной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готовность поступать 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rPr>
          <w:spacing w:val="-1"/>
        </w:rPr>
        <w:t>эталонами</w:t>
      </w:r>
      <w:r>
        <w:rPr>
          <w:spacing w:val="-17"/>
        </w:rPr>
        <w:t xml:space="preserve"> </w:t>
      </w:r>
      <w:r>
        <w:rPr>
          <w:spacing w:val="-1"/>
        </w:rPr>
        <w:t>нравственного</w:t>
      </w:r>
      <w:r>
        <w:rPr>
          <w:spacing w:val="-16"/>
        </w:rPr>
        <w:t xml:space="preserve"> </w:t>
      </w:r>
      <w:r>
        <w:t>самоопределения,</w:t>
      </w:r>
      <w:r>
        <w:rPr>
          <w:spacing w:val="-10"/>
        </w:rPr>
        <w:t xml:space="preserve"> </w:t>
      </w:r>
      <w:r>
        <w:t>отражёнными</w:t>
      </w:r>
      <w:r>
        <w:rPr>
          <w:spacing w:val="-1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них;</w:t>
      </w:r>
      <w:r>
        <w:rPr>
          <w:spacing w:val="-16"/>
        </w:rPr>
        <w:t xml:space="preserve"> </w:t>
      </w:r>
      <w:r>
        <w:t>активное</w:t>
      </w:r>
      <w:r>
        <w:rPr>
          <w:spacing w:val="-11"/>
        </w:rPr>
        <w:t xml:space="preserve"> </w:t>
      </w:r>
      <w:r>
        <w:t>участие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музыкально-культурной</w:t>
      </w:r>
      <w:r>
        <w:rPr>
          <w:spacing w:val="1"/>
        </w:rPr>
        <w:t xml:space="preserve"> </w:t>
      </w:r>
      <w:r>
        <w:t>жизни семьи, образовательной организации, местного сообщества, родного края, страны, в том числе в</w:t>
      </w:r>
      <w:r>
        <w:rPr>
          <w:spacing w:val="1"/>
        </w:rPr>
        <w:t xml:space="preserve"> </w:t>
      </w:r>
      <w:r>
        <w:t>качестве участников творческих конкурсов и фестивалей, концертов, культурно-просветительских акций, в</w:t>
      </w:r>
      <w:r>
        <w:rPr>
          <w:spacing w:val="1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волонтёра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дни</w:t>
      </w:r>
      <w:r>
        <w:rPr>
          <w:spacing w:val="-2"/>
        </w:rPr>
        <w:t xml:space="preserve"> </w:t>
      </w:r>
      <w:r>
        <w:t>праздничных</w:t>
      </w:r>
      <w:r>
        <w:rPr>
          <w:spacing w:val="-2"/>
        </w:rPr>
        <w:t xml:space="preserve"> </w:t>
      </w:r>
      <w:r>
        <w:t>мероприятий.</w:t>
      </w:r>
    </w:p>
    <w:p w:rsidR="002537D9" w:rsidRDefault="00FA6347" w:rsidP="002228D6">
      <w:pPr>
        <w:pStyle w:val="a5"/>
        <w:numPr>
          <w:ilvl w:val="0"/>
          <w:numId w:val="15"/>
        </w:numPr>
        <w:tabs>
          <w:tab w:val="left" w:pos="453"/>
        </w:tabs>
        <w:spacing w:line="252" w:lineRule="exact"/>
        <w:ind w:hanging="283"/>
        <w:jc w:val="both"/>
      </w:pPr>
      <w:r>
        <w:t>Духовно-нравственного</w:t>
      </w:r>
      <w:r>
        <w:rPr>
          <w:spacing w:val="-11"/>
        </w:rPr>
        <w:t xml:space="preserve"> </w:t>
      </w:r>
      <w:r>
        <w:t>воспитания:</w:t>
      </w:r>
    </w:p>
    <w:p w:rsidR="002537D9" w:rsidRDefault="00FA6347">
      <w:pPr>
        <w:pStyle w:val="a3"/>
        <w:ind w:right="123"/>
      </w:pPr>
      <w:r>
        <w:t>ориентация на моральные ценности и нормы в ситуациях нравственного выбора; готовность воспринимать</w:t>
      </w:r>
      <w:r>
        <w:rPr>
          <w:spacing w:val="1"/>
        </w:rPr>
        <w:t xml:space="preserve"> </w:t>
      </w:r>
      <w:r>
        <w:t>музыкальное искусство с учётом моральных и духовных ценностей этического и религиозного контекста,</w:t>
      </w:r>
      <w:r>
        <w:rPr>
          <w:spacing w:val="1"/>
        </w:rPr>
        <w:t xml:space="preserve"> </w:t>
      </w:r>
      <w:r>
        <w:t>социально-исторических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эстетики;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подготовке</w:t>
      </w:r>
      <w:r>
        <w:rPr>
          <w:spacing w:val="3"/>
        </w:rPr>
        <w:t xml:space="preserve"> </w:t>
      </w:r>
      <w:r>
        <w:t>внеклассных</w:t>
      </w:r>
      <w:r>
        <w:rPr>
          <w:spacing w:val="-3"/>
        </w:rPr>
        <w:t xml:space="preserve"> </w:t>
      </w:r>
      <w:r>
        <w:t>концертов,</w:t>
      </w:r>
      <w:r>
        <w:rPr>
          <w:spacing w:val="11"/>
        </w:rPr>
        <w:t xml:space="preserve"> </w:t>
      </w:r>
      <w:r>
        <w:t>фестивалей,</w:t>
      </w:r>
      <w:r>
        <w:rPr>
          <w:spacing w:val="3"/>
        </w:rPr>
        <w:t xml:space="preserve"> </w:t>
      </w:r>
      <w:r>
        <w:t>конкурсов.</w:t>
      </w:r>
    </w:p>
    <w:p w:rsidR="002537D9" w:rsidRDefault="00FA6347" w:rsidP="002228D6">
      <w:pPr>
        <w:pStyle w:val="a5"/>
        <w:numPr>
          <w:ilvl w:val="0"/>
          <w:numId w:val="15"/>
        </w:numPr>
        <w:tabs>
          <w:tab w:val="left" w:pos="453"/>
        </w:tabs>
        <w:spacing w:before="3" w:line="253" w:lineRule="exact"/>
        <w:ind w:hanging="283"/>
        <w:jc w:val="both"/>
      </w:pPr>
      <w:r>
        <w:t>Эстетического</w:t>
      </w:r>
      <w:r>
        <w:rPr>
          <w:spacing w:val="-9"/>
        </w:rPr>
        <w:t xml:space="preserve"> </w:t>
      </w:r>
      <w:r>
        <w:t>воспитания:</w:t>
      </w:r>
    </w:p>
    <w:p w:rsidR="002537D9" w:rsidRDefault="00FA6347">
      <w:pPr>
        <w:pStyle w:val="a3"/>
        <w:ind w:right="132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прислушиваться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таланта;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 понимание ценности отечественного и мирового искусства, роли этнических 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10"/>
        </w:rPr>
        <w:t xml:space="preserve"> </w:t>
      </w:r>
      <w:r>
        <w:t>творчества;</w:t>
      </w:r>
      <w:r>
        <w:rPr>
          <w:spacing w:val="4"/>
        </w:rPr>
        <w:t xml:space="preserve"> </w:t>
      </w:r>
      <w:r>
        <w:t>стремление</w:t>
      </w:r>
      <w:r>
        <w:rPr>
          <w:spacing w:val="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самовыражению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видах</w:t>
      </w:r>
      <w:r>
        <w:rPr>
          <w:spacing w:val="-9"/>
        </w:rPr>
        <w:t xml:space="preserve"> </w:t>
      </w:r>
      <w:r>
        <w:t>искусства.</w:t>
      </w:r>
    </w:p>
    <w:p w:rsidR="002537D9" w:rsidRDefault="00FA6347" w:rsidP="002228D6">
      <w:pPr>
        <w:pStyle w:val="a5"/>
        <w:numPr>
          <w:ilvl w:val="0"/>
          <w:numId w:val="15"/>
        </w:numPr>
        <w:tabs>
          <w:tab w:val="left" w:pos="453"/>
        </w:tabs>
        <w:spacing w:before="2" w:line="252" w:lineRule="exact"/>
        <w:ind w:hanging="283"/>
        <w:jc w:val="both"/>
      </w:pP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9"/>
        </w:rPr>
        <w:t xml:space="preserve"> </w:t>
      </w:r>
      <w:r>
        <w:t>познания:</w:t>
      </w:r>
    </w:p>
    <w:p w:rsidR="002537D9" w:rsidRDefault="00FA6347">
      <w:pPr>
        <w:pStyle w:val="a3"/>
        <w:ind w:right="131"/>
      </w:pPr>
      <w:r>
        <w:t>ориентация в деятельности на современную систему научных представлений об основных закономерностях</w:t>
      </w:r>
      <w:r>
        <w:rPr>
          <w:spacing w:val="-52"/>
        </w:rPr>
        <w:t xml:space="preserve"> </w:t>
      </w:r>
      <w:r>
        <w:t>развития человека,</w:t>
      </w:r>
      <w:r>
        <w:rPr>
          <w:spacing w:val="1"/>
        </w:rPr>
        <w:t xml:space="preserve"> </w:t>
      </w:r>
      <w:r>
        <w:t>природы 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 с природной, социальной,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средой; овладение музыкальным языком, навыками познания музыки как искусства интонируемого смысла;</w:t>
      </w:r>
      <w:r>
        <w:rPr>
          <w:spacing w:val="-52"/>
        </w:rPr>
        <w:t xml:space="preserve"> </w:t>
      </w:r>
      <w:r>
        <w:t>овладение основными способами исследовательской деятельности на звуковом материале самой музыки,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искусствоведческой,</w:t>
      </w:r>
      <w:r>
        <w:rPr>
          <w:spacing w:val="1"/>
        </w:rPr>
        <w:t xml:space="preserve"> </w:t>
      </w:r>
      <w:r>
        <w:t>исторической,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явлениях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доступного</w:t>
      </w:r>
      <w:r>
        <w:rPr>
          <w:spacing w:val="-2"/>
        </w:rPr>
        <w:t xml:space="preserve"> </w:t>
      </w:r>
      <w:r>
        <w:t>объёма</w:t>
      </w:r>
      <w:r>
        <w:rPr>
          <w:spacing w:val="-4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терминологии.</w:t>
      </w:r>
    </w:p>
    <w:p w:rsidR="002537D9" w:rsidRDefault="00FA6347" w:rsidP="002228D6">
      <w:pPr>
        <w:pStyle w:val="a5"/>
        <w:numPr>
          <w:ilvl w:val="0"/>
          <w:numId w:val="15"/>
        </w:numPr>
        <w:tabs>
          <w:tab w:val="left" w:pos="453"/>
        </w:tabs>
        <w:spacing w:before="2" w:line="253" w:lineRule="exact"/>
        <w:ind w:hanging="283"/>
        <w:jc w:val="both"/>
      </w:pPr>
      <w:r>
        <w:t>Физического</w:t>
      </w:r>
      <w:r>
        <w:rPr>
          <w:spacing w:val="-13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здоровья</w:t>
      </w:r>
      <w:r>
        <w:rPr>
          <w:spacing w:val="-11"/>
        </w:rPr>
        <w:t xml:space="preserve"> </w:t>
      </w:r>
      <w:r>
        <w:t>и эмоционального</w:t>
      </w:r>
      <w:r>
        <w:rPr>
          <w:spacing w:val="-6"/>
        </w:rPr>
        <w:t xml:space="preserve"> </w:t>
      </w:r>
      <w:r>
        <w:t>благополучия:</w:t>
      </w:r>
    </w:p>
    <w:p w:rsidR="002537D9" w:rsidRDefault="00FA6347">
      <w:pPr>
        <w:pStyle w:val="a3"/>
        <w:ind w:right="123"/>
      </w:pPr>
      <w:r>
        <w:t>осознание ценности жизни с опорой на собственный жизненный опыт и опыт восприятия произведений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исполнительской, творческой, исследовательской деятельности; умение</w:t>
      </w:r>
      <w:r>
        <w:rPr>
          <w:spacing w:val="1"/>
        </w:rPr>
        <w:t xml:space="preserve"> </w:t>
      </w:r>
      <w:r>
        <w:t>осознавать своё 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 своего состояния, в том числе в процессе повседневного общения; сформированность навыков</w:t>
      </w:r>
      <w:r>
        <w:rPr>
          <w:spacing w:val="1"/>
        </w:rPr>
        <w:t xml:space="preserve"> </w:t>
      </w:r>
      <w:r>
        <w:t>рефлексии,</w:t>
      </w:r>
      <w:r>
        <w:rPr>
          <w:spacing w:val="-3"/>
        </w:rPr>
        <w:t xml:space="preserve"> </w:t>
      </w:r>
      <w:r>
        <w:t>признание</w:t>
      </w:r>
      <w:r>
        <w:rPr>
          <w:spacing w:val="-3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другого</w:t>
      </w:r>
      <w:r>
        <w:rPr>
          <w:spacing w:val="-8"/>
        </w:rPr>
        <w:t xml:space="preserve"> </w:t>
      </w:r>
      <w:r>
        <w:t>человека.</w:t>
      </w:r>
    </w:p>
    <w:p w:rsidR="002537D9" w:rsidRDefault="00FA6347" w:rsidP="002228D6">
      <w:pPr>
        <w:pStyle w:val="a5"/>
        <w:numPr>
          <w:ilvl w:val="0"/>
          <w:numId w:val="15"/>
        </w:numPr>
        <w:tabs>
          <w:tab w:val="left" w:pos="453"/>
        </w:tabs>
        <w:spacing w:before="1" w:line="252" w:lineRule="exact"/>
        <w:ind w:hanging="283"/>
        <w:jc w:val="both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2537D9" w:rsidRDefault="00FA6347">
      <w:pPr>
        <w:pStyle w:val="a3"/>
        <w:ind w:right="132"/>
      </w:pPr>
      <w:r>
        <w:t>установка</w:t>
      </w:r>
      <w:r>
        <w:rPr>
          <w:spacing w:val="-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посильное</w:t>
      </w:r>
      <w:r>
        <w:rPr>
          <w:spacing w:val="-5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5"/>
        </w:rPr>
        <w:t xml:space="preserve"> </w:t>
      </w:r>
      <w:r>
        <w:t>трудолюбие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учёбе,</w:t>
      </w:r>
      <w:r>
        <w:rPr>
          <w:spacing w:val="-5"/>
        </w:rPr>
        <w:t xml:space="preserve"> </w:t>
      </w:r>
      <w:r>
        <w:t>настойчивость</w:t>
      </w:r>
      <w:r>
        <w:rPr>
          <w:spacing w:val="-52"/>
        </w:rPr>
        <w:t xml:space="preserve"> </w:t>
      </w:r>
      <w:r>
        <w:t>в достижении поставленных целей; интерес к практическому изучению профессий в сфере культуры и</w:t>
      </w:r>
      <w:r>
        <w:rPr>
          <w:spacing w:val="1"/>
        </w:rPr>
        <w:t xml:space="preserve"> </w:t>
      </w:r>
      <w:r>
        <w:t>искусства;</w:t>
      </w:r>
      <w:r>
        <w:rPr>
          <w:spacing w:val="3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деятельности.</w:t>
      </w:r>
    </w:p>
    <w:p w:rsidR="002537D9" w:rsidRDefault="00FA6347" w:rsidP="002228D6">
      <w:pPr>
        <w:pStyle w:val="a5"/>
        <w:numPr>
          <w:ilvl w:val="0"/>
          <w:numId w:val="15"/>
        </w:numPr>
        <w:tabs>
          <w:tab w:val="left" w:pos="453"/>
        </w:tabs>
        <w:spacing w:line="250" w:lineRule="exact"/>
        <w:ind w:hanging="283"/>
        <w:jc w:val="both"/>
      </w:pPr>
      <w:r>
        <w:t>Экологического</w:t>
      </w:r>
      <w:r>
        <w:rPr>
          <w:spacing w:val="-9"/>
        </w:rPr>
        <w:t xml:space="preserve"> </w:t>
      </w:r>
      <w:r>
        <w:t>воспитания:</w:t>
      </w:r>
    </w:p>
    <w:p w:rsidR="002537D9" w:rsidRDefault="00FA6347">
      <w:pPr>
        <w:pStyle w:val="a3"/>
        <w:spacing w:line="244" w:lineRule="auto"/>
        <w:ind w:right="137"/>
      </w:pPr>
      <w:r>
        <w:t>повышение уровня экологической культуры, осознание глобального характера экологических проблем и</w:t>
      </w:r>
      <w:r>
        <w:rPr>
          <w:spacing w:val="1"/>
        </w:rPr>
        <w:t xml:space="preserve"> </w:t>
      </w:r>
      <w:r>
        <w:t>путей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  <w:r>
        <w:rPr>
          <w:spacing w:val="3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10"/>
        </w:rPr>
        <w:t xml:space="preserve"> </w:t>
      </w:r>
      <w:r>
        <w:t>проектах</w:t>
      </w:r>
      <w:r>
        <w:rPr>
          <w:spacing w:val="-10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творчества.</w:t>
      </w:r>
    </w:p>
    <w:p w:rsidR="002537D9" w:rsidRDefault="00FA6347">
      <w:pPr>
        <w:pStyle w:val="a3"/>
        <w:ind w:right="131"/>
      </w:pPr>
      <w:r>
        <w:rPr>
          <w:spacing w:val="-1"/>
        </w:rPr>
        <w:t>Личностные</w:t>
      </w:r>
      <w:r>
        <w:rPr>
          <w:spacing w:val="-3"/>
        </w:rPr>
        <w:t xml:space="preserve"> </w:t>
      </w:r>
      <w:r>
        <w:rPr>
          <w:spacing w:val="-1"/>
        </w:rPr>
        <w:t>результаты,</w:t>
      </w:r>
      <w:r>
        <w:rPr>
          <w:spacing w:val="-3"/>
        </w:rPr>
        <w:t xml:space="preserve"> </w:t>
      </w:r>
      <w:r>
        <w:rPr>
          <w:spacing w:val="-1"/>
        </w:rPr>
        <w:t>обеспечивающие</w:t>
      </w:r>
      <w:r>
        <w:rPr>
          <w:spacing w:val="-10"/>
        </w:rPr>
        <w:t xml:space="preserve"> </w:t>
      </w:r>
      <w:r>
        <w:t>адаптацию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изменяющимся</w:t>
      </w:r>
      <w:r>
        <w:rPr>
          <w:spacing w:val="-14"/>
        </w:rPr>
        <w:t xml:space="preserve"> </w:t>
      </w:r>
      <w:r>
        <w:t>условиям</w:t>
      </w:r>
      <w:r>
        <w:rPr>
          <w:spacing w:val="-9"/>
        </w:rPr>
        <w:t xml:space="preserve"> </w:t>
      </w:r>
      <w:r>
        <w:t>социальной</w:t>
      </w:r>
      <w:r>
        <w:rPr>
          <w:spacing w:val="-5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среды:</w:t>
      </w:r>
    </w:p>
    <w:p w:rsidR="002537D9" w:rsidRDefault="00FA6347">
      <w:pPr>
        <w:pStyle w:val="a3"/>
        <w:ind w:right="124"/>
      </w:pPr>
      <w:r>
        <w:t>освоение обучающимися социального опыта, основных социальных ролей, норм и правил общественного</w:t>
      </w:r>
      <w:r>
        <w:rPr>
          <w:spacing w:val="1"/>
        </w:rPr>
        <w:t xml:space="preserve"> </w:t>
      </w:r>
      <w:r>
        <w:rPr>
          <w:spacing w:val="-1"/>
        </w:rPr>
        <w:t>поведения,</w:t>
      </w:r>
      <w:r>
        <w:rPr>
          <w:spacing w:val="-10"/>
        </w:rPr>
        <w:t xml:space="preserve"> </w:t>
      </w:r>
      <w:r>
        <w:rPr>
          <w:spacing w:val="-1"/>
        </w:rPr>
        <w:t>форм</w:t>
      </w:r>
      <w:r>
        <w:rPr>
          <w:spacing w:val="-8"/>
        </w:rPr>
        <w:t xml:space="preserve"> </w:t>
      </w:r>
      <w:r>
        <w:rPr>
          <w:spacing w:val="-1"/>
        </w:rPr>
        <w:t>социальной</w:t>
      </w:r>
      <w:r>
        <w:rPr>
          <w:spacing w:val="-9"/>
        </w:rPr>
        <w:t xml:space="preserve"> </w:t>
      </w:r>
      <w:r>
        <w:rPr>
          <w:spacing w:val="-1"/>
        </w:rPr>
        <w:t>жизни,</w:t>
      </w:r>
      <w:r>
        <w:rPr>
          <w:spacing w:val="-9"/>
        </w:rPr>
        <w:t xml:space="preserve"> </w:t>
      </w:r>
      <w:r>
        <w:rPr>
          <w:spacing w:val="-1"/>
        </w:rPr>
        <w:t>включая</w:t>
      </w:r>
      <w:r>
        <w:rPr>
          <w:spacing w:val="-13"/>
        </w:rPr>
        <w:t xml:space="preserve"> </w:t>
      </w:r>
      <w:r>
        <w:t>семью,</w:t>
      </w:r>
      <w:r>
        <w:rPr>
          <w:spacing w:val="-18"/>
        </w:rPr>
        <w:t xml:space="preserve"> </w:t>
      </w:r>
      <w:r>
        <w:t>группы,</w:t>
      </w:r>
      <w:r>
        <w:rPr>
          <w:spacing w:val="-9"/>
        </w:rPr>
        <w:t xml:space="preserve"> </w:t>
      </w:r>
      <w:r>
        <w:t>сформированные</w:t>
      </w:r>
      <w:r>
        <w:rPr>
          <w:spacing w:val="-1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исследовательской</w:t>
      </w:r>
      <w:r>
        <w:rPr>
          <w:spacing w:val="-53"/>
        </w:rPr>
        <w:t xml:space="preserve"> </w:t>
      </w:r>
      <w:r>
        <w:t>и творческой деятельности, а также в рамках социального взаимодействия с людьми из другой культурной</w:t>
      </w:r>
      <w:r>
        <w:rPr>
          <w:spacing w:val="1"/>
        </w:rPr>
        <w:t xml:space="preserve"> </w:t>
      </w:r>
      <w:r>
        <w:t>среды;</w:t>
      </w:r>
    </w:p>
    <w:p w:rsidR="002537D9" w:rsidRDefault="00FA6347">
      <w:pPr>
        <w:pStyle w:val="a3"/>
        <w:ind w:right="127"/>
      </w:pPr>
      <w:r>
        <w:t>стремление перенимать опыт, учиться у других людей — как взрослых, так и сверстников, в том числе в</w:t>
      </w:r>
      <w:r>
        <w:rPr>
          <w:spacing w:val="1"/>
        </w:rPr>
        <w:t xml:space="preserve"> </w:t>
      </w:r>
      <w:r>
        <w:t>разнообразных проявлениях творчества, овладения различными навыками в сфере музыкального и других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искусства;</w:t>
      </w:r>
    </w:p>
    <w:p w:rsidR="002537D9" w:rsidRDefault="00FA6347">
      <w:pPr>
        <w:pStyle w:val="a3"/>
        <w:ind w:right="124"/>
      </w:pPr>
      <w:r>
        <w:t>смелость при соприкосновении с новым эмоциональным опытом, воспитание чувства нового, способность</w:t>
      </w:r>
      <w:r>
        <w:rPr>
          <w:spacing w:val="1"/>
        </w:rPr>
        <w:t xml:space="preserve"> </w:t>
      </w:r>
      <w:r>
        <w:t>ставить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решать</w:t>
      </w:r>
      <w:r>
        <w:rPr>
          <w:spacing w:val="21"/>
        </w:rPr>
        <w:t xml:space="preserve"> </w:t>
      </w:r>
      <w:r>
        <w:t>нестандартные</w:t>
      </w:r>
      <w:r>
        <w:rPr>
          <w:spacing w:val="31"/>
        </w:rPr>
        <w:t xml:space="preserve"> </w:t>
      </w:r>
      <w:r>
        <w:t>задачи,</w:t>
      </w:r>
      <w:r>
        <w:rPr>
          <w:spacing w:val="25"/>
        </w:rPr>
        <w:t xml:space="preserve"> </w:t>
      </w:r>
      <w:r>
        <w:t>предвидеть</w:t>
      </w:r>
      <w:r>
        <w:rPr>
          <w:spacing w:val="29"/>
        </w:rPr>
        <w:t xml:space="preserve"> </w:t>
      </w:r>
      <w:r>
        <w:t>ход</w:t>
      </w:r>
      <w:r>
        <w:rPr>
          <w:spacing w:val="24"/>
        </w:rPr>
        <w:t xml:space="preserve"> </w:t>
      </w:r>
      <w:r>
        <w:t>событий,</w:t>
      </w:r>
      <w:r>
        <w:rPr>
          <w:spacing w:val="31"/>
        </w:rPr>
        <w:t xml:space="preserve"> </w:t>
      </w:r>
      <w:r>
        <w:t>обращать</w:t>
      </w:r>
      <w:r>
        <w:rPr>
          <w:spacing w:val="29"/>
        </w:rPr>
        <w:t xml:space="preserve"> </w:t>
      </w:r>
      <w:r>
        <w:t>внимание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перспективные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</w:pPr>
      <w:r>
        <w:t>тенденции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социума;</w:t>
      </w:r>
    </w:p>
    <w:p w:rsidR="002537D9" w:rsidRDefault="00FA6347">
      <w:pPr>
        <w:pStyle w:val="a3"/>
        <w:spacing w:before="6"/>
        <w:ind w:right="124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 на жизненный интонационный и эмоциональный опыт, опыт и навыки управления своими психо-</w:t>
      </w:r>
      <w:r>
        <w:rPr>
          <w:spacing w:val="1"/>
        </w:rPr>
        <w:t xml:space="preserve"> </w:t>
      </w:r>
      <w:r>
        <w:t>эмоциональными</w:t>
      </w:r>
      <w:r>
        <w:rPr>
          <w:spacing w:val="4"/>
        </w:rPr>
        <w:t xml:space="preserve"> </w:t>
      </w:r>
      <w:r>
        <w:t>ресурсами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стрессовой</w:t>
      </w:r>
      <w:r>
        <w:rPr>
          <w:spacing w:val="-2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воля к</w:t>
      </w:r>
      <w:r>
        <w:rPr>
          <w:spacing w:val="-5"/>
        </w:rPr>
        <w:t xml:space="preserve"> </w:t>
      </w:r>
      <w:r>
        <w:t>победе.</w:t>
      </w:r>
    </w:p>
    <w:p w:rsidR="002537D9" w:rsidRDefault="002537D9">
      <w:pPr>
        <w:pStyle w:val="a3"/>
        <w:spacing w:before="8"/>
        <w:ind w:left="0"/>
        <w:jc w:val="left"/>
        <w:rPr>
          <w:sz w:val="21"/>
        </w:rPr>
      </w:pPr>
    </w:p>
    <w:p w:rsidR="002537D9" w:rsidRDefault="00FA6347">
      <w:pPr>
        <w:pStyle w:val="3"/>
        <w:spacing w:line="253" w:lineRule="exact"/>
      </w:pPr>
      <w:r>
        <w:t>МЕТАПРЕДМЕТНЫЕ</w:t>
      </w:r>
      <w:r>
        <w:rPr>
          <w:spacing w:val="2"/>
        </w:rPr>
        <w:t xml:space="preserve"> </w:t>
      </w:r>
      <w:r>
        <w:t>РЕЗУЛЬТАТЫ</w:t>
      </w:r>
    </w:p>
    <w:p w:rsidR="002537D9" w:rsidRDefault="00FA6347">
      <w:pPr>
        <w:pStyle w:val="a3"/>
        <w:ind w:right="138"/>
      </w:pPr>
      <w:r>
        <w:t>Метапредметные результаты освоения основной образовательной программы, формируемые при 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«Музыка»:</w:t>
      </w:r>
    </w:p>
    <w:p w:rsidR="002537D9" w:rsidRDefault="00FA6347" w:rsidP="002228D6">
      <w:pPr>
        <w:pStyle w:val="a5"/>
        <w:numPr>
          <w:ilvl w:val="0"/>
          <w:numId w:val="14"/>
        </w:numPr>
        <w:tabs>
          <w:tab w:val="left" w:pos="453"/>
        </w:tabs>
        <w:spacing w:before="5" w:line="252" w:lineRule="exact"/>
        <w:ind w:hanging="283"/>
        <w:jc w:val="both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</w:t>
      </w:r>
    </w:p>
    <w:p w:rsidR="002537D9" w:rsidRDefault="00FA6347">
      <w:pPr>
        <w:spacing w:line="252" w:lineRule="exact"/>
        <w:ind w:left="170"/>
        <w:jc w:val="both"/>
        <w:rPr>
          <w:i/>
        </w:rPr>
      </w:pPr>
      <w:r>
        <w:rPr>
          <w:i/>
        </w:rPr>
        <w:t>Базовые</w:t>
      </w:r>
      <w:r>
        <w:rPr>
          <w:i/>
          <w:spacing w:val="-5"/>
        </w:rPr>
        <w:t xml:space="preserve"> </w:t>
      </w:r>
      <w:r>
        <w:rPr>
          <w:i/>
        </w:rPr>
        <w:t>логические</w:t>
      </w:r>
      <w:r>
        <w:rPr>
          <w:i/>
          <w:spacing w:val="-3"/>
        </w:rPr>
        <w:t xml:space="preserve"> </w:t>
      </w:r>
      <w:r>
        <w:rPr>
          <w:i/>
        </w:rPr>
        <w:t>действия:</w:t>
      </w:r>
    </w:p>
    <w:p w:rsidR="002537D9" w:rsidRDefault="00FA6347">
      <w:pPr>
        <w:pStyle w:val="a3"/>
        <w:ind w:right="133"/>
      </w:pPr>
      <w:r>
        <w:t>устанавливать существенные признаки для классификации музыкальных явлений, выбирать основания для</w:t>
      </w:r>
      <w:r>
        <w:rPr>
          <w:spacing w:val="1"/>
        </w:rPr>
        <w:t xml:space="preserve"> </w:t>
      </w:r>
      <w:r>
        <w:t>анализа, сравнения и обобщения отдельных интонаций, мелодий и ритмов, других элементов музыкального</w:t>
      </w:r>
      <w:r>
        <w:rPr>
          <w:spacing w:val="-52"/>
        </w:rPr>
        <w:t xml:space="preserve"> </w:t>
      </w:r>
      <w:r>
        <w:t>языка;</w:t>
      </w:r>
    </w:p>
    <w:p w:rsidR="002537D9" w:rsidRDefault="00FA6347">
      <w:pPr>
        <w:pStyle w:val="a3"/>
        <w:ind w:right="136"/>
      </w:pPr>
      <w:r>
        <w:t>сопоставлять,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искусства;</w:t>
      </w:r>
    </w:p>
    <w:p w:rsidR="002537D9" w:rsidRDefault="00FA6347">
      <w:pPr>
        <w:pStyle w:val="a3"/>
        <w:spacing w:before="3"/>
        <w:ind w:right="130"/>
      </w:pPr>
      <w:r>
        <w:t>обнаруживать взаимные влияния отдельных видов, жанров и стилей музыки друг на друга, 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взаимосвязях;</w:t>
      </w:r>
    </w:p>
    <w:p w:rsidR="002537D9" w:rsidRDefault="00FA6347">
      <w:pPr>
        <w:pStyle w:val="a3"/>
        <w:ind w:right="134"/>
      </w:pP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-3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конкретного</w:t>
      </w:r>
      <w:r>
        <w:rPr>
          <w:spacing w:val="-10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жанра,</w:t>
      </w:r>
      <w:r>
        <w:rPr>
          <w:spacing w:val="-4"/>
        </w:rPr>
        <w:t xml:space="preserve"> </w:t>
      </w:r>
      <w:r>
        <w:t>стиля;</w:t>
      </w:r>
    </w:p>
    <w:p w:rsidR="002537D9" w:rsidRDefault="00FA6347">
      <w:pPr>
        <w:pStyle w:val="a3"/>
        <w:spacing w:line="251" w:lineRule="exact"/>
      </w:pPr>
      <w:r>
        <w:t>выявлять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существенные</w:t>
      </w:r>
      <w:r>
        <w:rPr>
          <w:spacing w:val="-7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конкретного</w:t>
      </w:r>
      <w:r>
        <w:rPr>
          <w:spacing w:val="-11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звучания;</w:t>
      </w:r>
    </w:p>
    <w:p w:rsidR="002537D9" w:rsidRDefault="00FA6347">
      <w:pPr>
        <w:pStyle w:val="a3"/>
        <w:ind w:right="117"/>
      </w:pPr>
      <w:r>
        <w:t>самостоятельно обобщать и формулировать выводы по результатам проведённого слухового наблюдения-</w:t>
      </w:r>
      <w:r>
        <w:rPr>
          <w:spacing w:val="1"/>
        </w:rPr>
        <w:t xml:space="preserve"> </w:t>
      </w:r>
      <w:r>
        <w:t>исследования.</w:t>
      </w:r>
    </w:p>
    <w:p w:rsidR="002537D9" w:rsidRDefault="00FA6347">
      <w:pPr>
        <w:spacing w:line="251" w:lineRule="exact"/>
        <w:ind w:left="170"/>
        <w:jc w:val="both"/>
        <w:rPr>
          <w:i/>
        </w:rPr>
      </w:pPr>
      <w:r>
        <w:rPr>
          <w:i/>
        </w:rPr>
        <w:t>Базовые</w:t>
      </w:r>
      <w:r>
        <w:rPr>
          <w:i/>
          <w:spacing w:val="-5"/>
        </w:rPr>
        <w:t xml:space="preserve"> </w:t>
      </w:r>
      <w:r>
        <w:rPr>
          <w:i/>
        </w:rPr>
        <w:t>исследовательские</w:t>
      </w:r>
      <w:r>
        <w:rPr>
          <w:i/>
          <w:spacing w:val="-4"/>
        </w:rPr>
        <w:t xml:space="preserve"> </w:t>
      </w:r>
      <w:r>
        <w:rPr>
          <w:i/>
        </w:rPr>
        <w:t>действия:</w:t>
      </w:r>
    </w:p>
    <w:p w:rsidR="002537D9" w:rsidRDefault="00FA6347">
      <w:pPr>
        <w:pStyle w:val="a3"/>
        <w:spacing w:before="4"/>
        <w:jc w:val="left"/>
      </w:pPr>
      <w:r>
        <w:t>следовать</w:t>
      </w:r>
      <w:r>
        <w:rPr>
          <w:spacing w:val="-3"/>
        </w:rPr>
        <w:t xml:space="preserve"> </w:t>
      </w:r>
      <w:r>
        <w:t>внутренним</w:t>
      </w:r>
      <w:r>
        <w:rPr>
          <w:spacing w:val="-7"/>
        </w:rPr>
        <w:t xml:space="preserve"> </w:t>
      </w:r>
      <w:r>
        <w:t>слухом за</w:t>
      </w:r>
      <w:r>
        <w:rPr>
          <w:spacing w:val="-7"/>
        </w:rPr>
        <w:t xml:space="preserve"> </w:t>
      </w:r>
      <w:r>
        <w:t>развитием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12"/>
        </w:rPr>
        <w:t xml:space="preserve"> </w:t>
      </w:r>
      <w:r>
        <w:t>процесса,</w:t>
      </w:r>
      <w:r>
        <w:rPr>
          <w:spacing w:val="-7"/>
        </w:rPr>
        <w:t xml:space="preserve"> </w:t>
      </w:r>
      <w:r>
        <w:t>«наблюдать»</w:t>
      </w:r>
      <w:r>
        <w:rPr>
          <w:spacing w:val="1"/>
        </w:rPr>
        <w:t xml:space="preserve"> </w:t>
      </w:r>
      <w:r>
        <w:t>звучание</w:t>
      </w:r>
      <w:r>
        <w:rPr>
          <w:spacing w:val="-7"/>
        </w:rPr>
        <w:t xml:space="preserve"> </w:t>
      </w:r>
      <w:r>
        <w:t>музыки;</w:t>
      </w:r>
      <w:r>
        <w:rPr>
          <w:spacing w:val="-52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исследовательский</w:t>
      </w:r>
      <w:r>
        <w:rPr>
          <w:spacing w:val="-2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познания;</w:t>
      </w:r>
    </w:p>
    <w:p w:rsidR="002537D9" w:rsidRDefault="00FA6347">
      <w:pPr>
        <w:pStyle w:val="a3"/>
        <w:jc w:val="left"/>
      </w:pPr>
      <w:r>
        <w:t>формулировать</w:t>
      </w:r>
      <w:r>
        <w:rPr>
          <w:spacing w:val="8"/>
        </w:rPr>
        <w:t xml:space="preserve"> </w:t>
      </w:r>
      <w:r>
        <w:t>собственные</w:t>
      </w:r>
      <w:r>
        <w:rPr>
          <w:spacing w:val="3"/>
        </w:rPr>
        <w:t xml:space="preserve"> </w:t>
      </w:r>
      <w:r>
        <w:t>вопросы,</w:t>
      </w:r>
      <w:r>
        <w:rPr>
          <w:spacing w:val="10"/>
        </w:rPr>
        <w:t xml:space="preserve"> </w:t>
      </w:r>
      <w:r>
        <w:t>фиксирующие</w:t>
      </w:r>
      <w:r>
        <w:rPr>
          <w:spacing w:val="10"/>
        </w:rPr>
        <w:t xml:space="preserve"> </w:t>
      </w:r>
      <w:r>
        <w:t>несоответствие</w:t>
      </w:r>
      <w:r>
        <w:rPr>
          <w:spacing w:val="10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реальным</w:t>
      </w:r>
      <w:r>
        <w:rPr>
          <w:spacing w:val="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желательным</w:t>
      </w:r>
      <w:r>
        <w:rPr>
          <w:spacing w:val="-52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восприятия,</w:t>
      </w:r>
      <w:r>
        <w:rPr>
          <w:spacing w:val="-4"/>
        </w:rPr>
        <w:t xml:space="preserve"> </w:t>
      </w:r>
      <w:r>
        <w:t>исполнения</w:t>
      </w:r>
      <w:r>
        <w:rPr>
          <w:spacing w:val="-7"/>
        </w:rPr>
        <w:t xml:space="preserve"> </w:t>
      </w:r>
      <w:r>
        <w:t>музыки;</w:t>
      </w:r>
    </w:p>
    <w:p w:rsidR="002537D9" w:rsidRDefault="00FA6347">
      <w:pPr>
        <w:pStyle w:val="a3"/>
        <w:jc w:val="left"/>
      </w:pPr>
      <w:r>
        <w:t>составлять</w:t>
      </w:r>
      <w:r>
        <w:rPr>
          <w:spacing w:val="22"/>
        </w:rPr>
        <w:t xml:space="preserve"> </w:t>
      </w:r>
      <w:r>
        <w:t>алгоритм</w:t>
      </w:r>
      <w:r>
        <w:rPr>
          <w:spacing w:val="26"/>
        </w:rPr>
        <w:t xml:space="preserve"> </w:t>
      </w:r>
      <w:r>
        <w:t>действий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использовать</w:t>
      </w:r>
      <w:r>
        <w:rPr>
          <w:spacing w:val="21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решения</w:t>
      </w:r>
      <w:r>
        <w:rPr>
          <w:spacing w:val="29"/>
        </w:rPr>
        <w:t xml:space="preserve"> </w:t>
      </w:r>
      <w:r>
        <w:t>учебных,</w:t>
      </w:r>
      <w:r>
        <w:rPr>
          <w:spacing w:val="3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исполнительских</w:t>
      </w:r>
      <w:r>
        <w:rPr>
          <w:spacing w:val="2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задач;</w:t>
      </w:r>
    </w:p>
    <w:p w:rsidR="002537D9" w:rsidRDefault="00FA6347">
      <w:pPr>
        <w:pStyle w:val="a3"/>
        <w:spacing w:line="242" w:lineRule="auto"/>
        <w:ind w:right="129"/>
      </w:pPr>
      <w:r>
        <w:rPr>
          <w:spacing w:val="-1"/>
        </w:rPr>
        <w:t>проводить</w:t>
      </w:r>
      <w:r>
        <w:rPr>
          <w:spacing w:val="-20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самостоятельно</w:t>
      </w:r>
      <w:r>
        <w:rPr>
          <w:spacing w:val="-9"/>
        </w:rPr>
        <w:t xml:space="preserve"> </w:t>
      </w:r>
      <w:r>
        <w:t>составленному</w:t>
      </w:r>
      <w:r>
        <w:rPr>
          <w:spacing w:val="-15"/>
        </w:rPr>
        <w:t xml:space="preserve"> </w:t>
      </w:r>
      <w:r>
        <w:t>плану</w:t>
      </w:r>
      <w:r>
        <w:rPr>
          <w:spacing w:val="-15"/>
        </w:rPr>
        <w:t xml:space="preserve"> </w:t>
      </w:r>
      <w:r>
        <w:t>небольшое</w:t>
      </w:r>
      <w:r>
        <w:rPr>
          <w:spacing w:val="-11"/>
        </w:rPr>
        <w:t xml:space="preserve"> </w:t>
      </w:r>
      <w:r>
        <w:t>исследование</w:t>
      </w:r>
      <w:r>
        <w:rPr>
          <w:spacing w:val="-1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установлению</w:t>
      </w:r>
      <w:r>
        <w:rPr>
          <w:spacing w:val="-13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музыкально-языковых единиц, сравнению художественных процессов, музыкальных явлений, 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собой;</w:t>
      </w:r>
    </w:p>
    <w:p w:rsidR="002537D9" w:rsidRDefault="00FA6347">
      <w:pPr>
        <w:pStyle w:val="a3"/>
        <w:ind w:right="133"/>
      </w:pPr>
      <w:r>
        <w:t>самостоятельно формулировать обобщения и выводы по результатам проведённого наблюдения, слухового</w:t>
      </w:r>
      <w:r>
        <w:rPr>
          <w:spacing w:val="1"/>
        </w:rPr>
        <w:t xml:space="preserve"> </w:t>
      </w:r>
      <w:r>
        <w:t>исследования.</w:t>
      </w:r>
    </w:p>
    <w:p w:rsidR="002537D9" w:rsidRDefault="00FA6347">
      <w:pPr>
        <w:spacing w:line="251" w:lineRule="exact"/>
        <w:ind w:left="170"/>
        <w:jc w:val="both"/>
        <w:rPr>
          <w:i/>
        </w:rPr>
      </w:pPr>
      <w:r>
        <w:rPr>
          <w:i/>
        </w:rPr>
        <w:t>Работа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информацией:</w:t>
      </w:r>
    </w:p>
    <w:p w:rsidR="002537D9" w:rsidRDefault="00FA6347">
      <w:pPr>
        <w:pStyle w:val="a3"/>
        <w:ind w:right="13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критериев;</w:t>
      </w:r>
    </w:p>
    <w:p w:rsidR="002537D9" w:rsidRDefault="00FA6347">
      <w:pPr>
        <w:pStyle w:val="a3"/>
        <w:spacing w:line="252" w:lineRule="exact"/>
      </w:pPr>
      <w:r>
        <w:t>понимать</w:t>
      </w:r>
      <w:r>
        <w:rPr>
          <w:spacing w:val="-8"/>
        </w:rPr>
        <w:t xml:space="preserve"> </w:t>
      </w:r>
      <w:r>
        <w:t>специфику</w:t>
      </w:r>
      <w:r>
        <w:rPr>
          <w:spacing w:val="-4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аудиоинформацией,</w:t>
      </w:r>
      <w:r>
        <w:rPr>
          <w:spacing w:val="-5"/>
        </w:rPr>
        <w:t xml:space="preserve"> </w:t>
      </w:r>
      <w:r>
        <w:t>музыкальными</w:t>
      </w:r>
      <w:r>
        <w:rPr>
          <w:spacing w:val="-4"/>
        </w:rPr>
        <w:t xml:space="preserve"> </w:t>
      </w:r>
      <w:r>
        <w:t>записями;</w:t>
      </w:r>
    </w:p>
    <w:p w:rsidR="002537D9" w:rsidRDefault="00FA6347">
      <w:pPr>
        <w:pStyle w:val="a3"/>
        <w:ind w:right="119"/>
        <w:jc w:val="left"/>
      </w:pPr>
      <w:r>
        <w:t>использовать интонирование для запоминания звуковой информации, музыкальных произведений;</w:t>
      </w:r>
      <w:r>
        <w:rPr>
          <w:spacing w:val="1"/>
        </w:rPr>
        <w:t xml:space="preserve"> </w:t>
      </w:r>
      <w:r>
        <w:t>выбирать,</w:t>
      </w:r>
      <w:r>
        <w:rPr>
          <w:spacing w:val="2"/>
        </w:rPr>
        <w:t xml:space="preserve"> </w:t>
      </w:r>
      <w:r>
        <w:t>анализировать,</w:t>
      </w:r>
      <w:r>
        <w:rPr>
          <w:spacing w:val="10"/>
        </w:rPr>
        <w:t xml:space="preserve"> </w:t>
      </w:r>
      <w:r>
        <w:t>интерпретировать,</w:t>
      </w:r>
      <w:r>
        <w:rPr>
          <w:spacing w:val="10"/>
        </w:rPr>
        <w:t xml:space="preserve"> </w:t>
      </w:r>
      <w:r>
        <w:t>обобщать и</w:t>
      </w:r>
      <w:r>
        <w:rPr>
          <w:spacing w:val="4"/>
        </w:rPr>
        <w:t xml:space="preserve"> </w:t>
      </w:r>
      <w:r>
        <w:t>систематизировать информацию,</w:t>
      </w:r>
      <w:r>
        <w:rPr>
          <w:spacing w:val="2"/>
        </w:rPr>
        <w:t xml:space="preserve"> </w:t>
      </w:r>
      <w:r>
        <w:t>представленную</w:t>
      </w:r>
      <w:r>
        <w:rPr>
          <w:spacing w:val="-5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аудио-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видеоформатах,</w:t>
      </w:r>
      <w:r>
        <w:rPr>
          <w:spacing w:val="-3"/>
        </w:rPr>
        <w:t xml:space="preserve"> </w:t>
      </w:r>
      <w:r>
        <w:t>текстах,</w:t>
      </w:r>
      <w:r>
        <w:rPr>
          <w:spacing w:val="-3"/>
        </w:rPr>
        <w:t xml:space="preserve"> </w:t>
      </w:r>
      <w:r>
        <w:t>таблицах,</w:t>
      </w:r>
      <w:r>
        <w:rPr>
          <w:spacing w:val="3"/>
        </w:rPr>
        <w:t xml:space="preserve"> </w:t>
      </w:r>
      <w:r>
        <w:t>схемах;</w:t>
      </w:r>
    </w:p>
    <w:p w:rsidR="002537D9" w:rsidRDefault="00FA6347">
      <w:pPr>
        <w:pStyle w:val="a3"/>
        <w:jc w:val="left"/>
      </w:pPr>
      <w:r>
        <w:t>использовать</w:t>
      </w:r>
      <w:r>
        <w:rPr>
          <w:spacing w:val="14"/>
        </w:rPr>
        <w:t xml:space="preserve"> </w:t>
      </w:r>
      <w:r>
        <w:t>смысловое</w:t>
      </w:r>
      <w:r>
        <w:rPr>
          <w:spacing w:val="18"/>
        </w:rPr>
        <w:t xml:space="preserve"> </w:t>
      </w:r>
      <w:r>
        <w:t>чтение</w:t>
      </w:r>
      <w:r>
        <w:rPr>
          <w:spacing w:val="18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извлечения,</w:t>
      </w:r>
      <w:r>
        <w:rPr>
          <w:spacing w:val="18"/>
        </w:rPr>
        <w:t xml:space="preserve"> </w:t>
      </w:r>
      <w:r>
        <w:t>обобщения</w:t>
      </w:r>
      <w:r>
        <w:rPr>
          <w:spacing w:val="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систематизации</w:t>
      </w:r>
      <w:r>
        <w:rPr>
          <w:spacing w:val="12"/>
        </w:rPr>
        <w:t xml:space="preserve"> </w:t>
      </w:r>
      <w:r>
        <w:t>информации</w:t>
      </w:r>
      <w:r>
        <w:rPr>
          <w:spacing w:val="19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одного</w:t>
      </w:r>
      <w:r>
        <w:rPr>
          <w:spacing w:val="13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нескольких</w:t>
      </w:r>
      <w:r>
        <w:rPr>
          <w:spacing w:val="-9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9"/>
        </w:rPr>
        <w:t xml:space="preserve"> </w:t>
      </w:r>
      <w:r>
        <w:t>целей;</w:t>
      </w:r>
    </w:p>
    <w:p w:rsidR="002537D9" w:rsidRDefault="00FA6347">
      <w:pPr>
        <w:pStyle w:val="a3"/>
        <w:ind w:right="134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</w:p>
    <w:p w:rsidR="002537D9" w:rsidRDefault="00FA6347">
      <w:pPr>
        <w:pStyle w:val="a3"/>
        <w:ind w:right="135"/>
      </w:pPr>
      <w:r>
        <w:t>различать тексты информационного и художественного содержания, трансформировать, интерпретировать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задачей;</w:t>
      </w:r>
    </w:p>
    <w:p w:rsidR="002537D9" w:rsidRDefault="00FA6347">
      <w:pPr>
        <w:pStyle w:val="a3"/>
        <w:ind w:right="13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презентация,</w:t>
      </w:r>
      <w:r>
        <w:rPr>
          <w:spacing w:val="-4"/>
        </w:rPr>
        <w:t xml:space="preserve"> </w:t>
      </w:r>
      <w:r>
        <w:t>театрализация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зависимости</w:t>
      </w:r>
      <w:r>
        <w:rPr>
          <w:spacing w:val="5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коммуникативной</w:t>
      </w:r>
      <w:r>
        <w:rPr>
          <w:spacing w:val="4"/>
        </w:rPr>
        <w:t xml:space="preserve"> </w:t>
      </w:r>
      <w:r>
        <w:t>установки.</w:t>
      </w:r>
    </w:p>
    <w:p w:rsidR="002537D9" w:rsidRDefault="00FA6347">
      <w:pPr>
        <w:pStyle w:val="a3"/>
        <w:ind w:right="126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9"/>
        </w:rPr>
        <w:t xml:space="preserve"> </w:t>
      </w:r>
      <w:r>
        <w:t>мышления.</w:t>
      </w:r>
    </w:p>
    <w:p w:rsidR="002537D9" w:rsidRDefault="00FA6347" w:rsidP="002228D6">
      <w:pPr>
        <w:pStyle w:val="a5"/>
        <w:numPr>
          <w:ilvl w:val="0"/>
          <w:numId w:val="14"/>
        </w:numPr>
        <w:tabs>
          <w:tab w:val="left" w:pos="453"/>
        </w:tabs>
        <w:spacing w:line="252" w:lineRule="exact"/>
        <w:ind w:hanging="283"/>
        <w:jc w:val="both"/>
      </w:pPr>
      <w:r>
        <w:t>Овладение</w:t>
      </w:r>
      <w:r>
        <w:rPr>
          <w:spacing w:val="-11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коммуникативными</w:t>
      </w:r>
      <w:r>
        <w:rPr>
          <w:spacing w:val="-9"/>
        </w:rPr>
        <w:t xml:space="preserve"> </w:t>
      </w:r>
      <w:r>
        <w:t>действиями</w:t>
      </w:r>
    </w:p>
    <w:p w:rsidR="002537D9" w:rsidRDefault="00FA6347">
      <w:pPr>
        <w:spacing w:line="252" w:lineRule="exact"/>
        <w:ind w:left="170"/>
        <w:jc w:val="both"/>
        <w:rPr>
          <w:i/>
        </w:rPr>
      </w:pPr>
      <w:r>
        <w:rPr>
          <w:i/>
        </w:rPr>
        <w:t>Невербальная</w:t>
      </w:r>
      <w:r>
        <w:rPr>
          <w:i/>
          <w:spacing w:val="-6"/>
        </w:rPr>
        <w:t xml:space="preserve"> </w:t>
      </w:r>
      <w:r>
        <w:rPr>
          <w:i/>
        </w:rPr>
        <w:t>коммуникация:</w:t>
      </w:r>
    </w:p>
    <w:p w:rsidR="002537D9" w:rsidRDefault="00FA6347">
      <w:pPr>
        <w:pStyle w:val="a3"/>
        <w:ind w:right="122"/>
      </w:pPr>
      <w:r>
        <w:t>воспринимать музыку как искусство интонируемого смысла, стремиться понять эмоционально-образное</w:t>
      </w:r>
      <w:r>
        <w:rPr>
          <w:spacing w:val="1"/>
        </w:rPr>
        <w:t xml:space="preserve"> </w:t>
      </w:r>
      <w:r>
        <w:t>содержание музыкального высказывания, понимать ограниченность словесного языка в передаче смысла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произведения;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40"/>
      </w:pPr>
      <w:r>
        <w:t>передавать в собственном исполнении музыки художественное содержание, выражать настроение, чувства,</w:t>
      </w:r>
      <w:r>
        <w:rPr>
          <w:spacing w:val="-52"/>
        </w:rPr>
        <w:t xml:space="preserve"> </w:t>
      </w:r>
      <w:r>
        <w:t>личное</w:t>
      </w:r>
      <w:r>
        <w:rPr>
          <w:spacing w:val="2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исполняемому</w:t>
      </w:r>
      <w:r>
        <w:rPr>
          <w:spacing w:val="-9"/>
        </w:rPr>
        <w:t xml:space="preserve"> </w:t>
      </w:r>
      <w:r>
        <w:t>произведению;</w:t>
      </w:r>
    </w:p>
    <w:p w:rsidR="002537D9" w:rsidRDefault="00FA6347">
      <w:pPr>
        <w:pStyle w:val="a3"/>
        <w:ind w:right="136"/>
      </w:pPr>
      <w:r>
        <w:t>осознанно пользоваться интонационной выразительностью в обыденной речи, понимать культурные нормы</w:t>
      </w:r>
      <w:r>
        <w:rPr>
          <w:spacing w:val="-5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повседневном</w:t>
      </w:r>
      <w:r>
        <w:rPr>
          <w:spacing w:val="-3"/>
        </w:rPr>
        <w:t xml:space="preserve"> </w:t>
      </w:r>
      <w:r>
        <w:t>общении;</w:t>
      </w:r>
    </w:p>
    <w:p w:rsidR="002537D9" w:rsidRDefault="00FA6347">
      <w:pPr>
        <w:pStyle w:val="a3"/>
        <w:ind w:right="125"/>
      </w:pPr>
      <w:r>
        <w:rPr>
          <w:spacing w:val="-1"/>
        </w:rPr>
        <w:t xml:space="preserve">эффективно </w:t>
      </w:r>
      <w:r>
        <w:t>использовать интонационно-выразительные возможности в ситуации публичного выступления;</w:t>
      </w:r>
      <w:r>
        <w:rPr>
          <w:spacing w:val="-52"/>
        </w:rPr>
        <w:t xml:space="preserve"> </w:t>
      </w:r>
      <w:r>
        <w:rPr>
          <w:spacing w:val="-1"/>
        </w:rPr>
        <w:t>распознавать</w:t>
      </w:r>
      <w:r>
        <w:rPr>
          <w:spacing w:val="-13"/>
        </w:rPr>
        <w:t xml:space="preserve"> </w:t>
      </w:r>
      <w:r>
        <w:rPr>
          <w:spacing w:val="-1"/>
        </w:rPr>
        <w:t>невербальные</w:t>
      </w:r>
      <w:r>
        <w:rPr>
          <w:spacing w:val="-11"/>
        </w:rPr>
        <w:t xml:space="preserve"> </w:t>
      </w:r>
      <w:r>
        <w:rPr>
          <w:spacing w:val="-1"/>
        </w:rPr>
        <w:t>средства</w:t>
      </w:r>
      <w:r>
        <w:rPr>
          <w:spacing w:val="-10"/>
        </w:rPr>
        <w:t xml:space="preserve"> </w:t>
      </w:r>
      <w:r>
        <w:rPr>
          <w:spacing w:val="-1"/>
        </w:rPr>
        <w:t>общения</w:t>
      </w:r>
      <w:r>
        <w:rPr>
          <w:spacing w:val="-14"/>
        </w:rPr>
        <w:t xml:space="preserve"> </w:t>
      </w:r>
      <w:r>
        <w:t>(интонация,</w:t>
      </w:r>
      <w:r>
        <w:rPr>
          <w:spacing w:val="-17"/>
        </w:rPr>
        <w:t xml:space="preserve"> </w:t>
      </w:r>
      <w:r>
        <w:t>мимика,</w:t>
      </w:r>
      <w:r>
        <w:rPr>
          <w:spacing w:val="-3"/>
        </w:rPr>
        <w:t xml:space="preserve"> </w:t>
      </w:r>
      <w:r>
        <w:t>жесты),</w:t>
      </w:r>
      <w:r>
        <w:rPr>
          <w:spacing w:val="-10"/>
        </w:rPr>
        <w:t xml:space="preserve"> </w:t>
      </w:r>
      <w:r>
        <w:t>расценивать</w:t>
      </w:r>
      <w:r>
        <w:rPr>
          <w:spacing w:val="-1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полноценные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2"/>
        </w:rPr>
        <w:t xml:space="preserve"> </w:t>
      </w:r>
      <w:r>
        <w:t>коммуникации,</w:t>
      </w:r>
      <w:r>
        <w:rPr>
          <w:spacing w:val="-4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включаться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соответствующий</w:t>
      </w:r>
      <w:r>
        <w:rPr>
          <w:spacing w:val="-3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общения.</w:t>
      </w:r>
    </w:p>
    <w:p w:rsidR="002537D9" w:rsidRDefault="00FA6347">
      <w:pPr>
        <w:spacing w:line="250" w:lineRule="exact"/>
        <w:ind w:left="170"/>
        <w:jc w:val="both"/>
        <w:rPr>
          <w:i/>
        </w:rPr>
      </w:pPr>
      <w:r>
        <w:rPr>
          <w:i/>
        </w:rPr>
        <w:t>Вербальное</w:t>
      </w:r>
      <w:r>
        <w:rPr>
          <w:i/>
          <w:spacing w:val="-3"/>
        </w:rPr>
        <w:t xml:space="preserve"> </w:t>
      </w:r>
      <w:r>
        <w:rPr>
          <w:i/>
        </w:rPr>
        <w:t>общение:</w:t>
      </w:r>
    </w:p>
    <w:p w:rsidR="002537D9" w:rsidRDefault="00FA6347">
      <w:pPr>
        <w:pStyle w:val="a3"/>
        <w:ind w:right="129"/>
      </w:pPr>
      <w:r>
        <w:rPr>
          <w:spacing w:val="-1"/>
        </w:rPr>
        <w:t>воспринимать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3"/>
        </w:rPr>
        <w:t xml:space="preserve"> </w:t>
      </w:r>
      <w:r>
        <w:t>суждения,</w:t>
      </w:r>
      <w:r>
        <w:rPr>
          <w:spacing w:val="-3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условиями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общения;</w:t>
      </w:r>
      <w:r>
        <w:rPr>
          <w:spacing w:val="-52"/>
        </w:rPr>
        <w:t xml:space="preserve"> </w:t>
      </w:r>
      <w:r>
        <w:t>выражать 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общения 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2537D9" w:rsidRDefault="00FA6347">
      <w:pPr>
        <w:pStyle w:val="a3"/>
        <w:ind w:right="115"/>
      </w:pPr>
      <w:r>
        <w:t>понимать намерения других, проявлять уважительное отношение к собеседнику и в корректной форме</w:t>
      </w:r>
      <w:r>
        <w:rPr>
          <w:spacing w:val="1"/>
        </w:rPr>
        <w:t xml:space="preserve"> </w:t>
      </w:r>
      <w:r>
        <w:t>формулировать свои</w:t>
      </w:r>
      <w:r>
        <w:rPr>
          <w:spacing w:val="-2"/>
        </w:rPr>
        <w:t xml:space="preserve"> </w:t>
      </w:r>
      <w:r>
        <w:t>возражения;</w:t>
      </w:r>
    </w:p>
    <w:p w:rsidR="002537D9" w:rsidRDefault="00FA6347">
      <w:pPr>
        <w:pStyle w:val="a3"/>
        <w:ind w:right="126"/>
      </w:pP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благожелательный</w:t>
      </w:r>
      <w:r>
        <w:rPr>
          <w:spacing w:val="-3"/>
        </w:rPr>
        <w:t xml:space="preserve"> </w:t>
      </w:r>
      <w:r>
        <w:t>тон</w:t>
      </w:r>
      <w:r>
        <w:rPr>
          <w:spacing w:val="-2"/>
        </w:rPr>
        <w:t xml:space="preserve"> </w:t>
      </w:r>
      <w:r>
        <w:t>диалога;</w:t>
      </w:r>
    </w:p>
    <w:p w:rsidR="002537D9" w:rsidRDefault="00FA6347">
      <w:pPr>
        <w:pStyle w:val="a3"/>
        <w:spacing w:before="1" w:line="252" w:lineRule="exact"/>
      </w:pPr>
      <w:r>
        <w:t>публично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8"/>
        </w:rPr>
        <w:t xml:space="preserve"> </w:t>
      </w:r>
      <w:r>
        <w:t>результаты учебной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деятельности.</w:t>
      </w:r>
    </w:p>
    <w:p w:rsidR="002537D9" w:rsidRDefault="00FA6347">
      <w:pPr>
        <w:spacing w:line="252" w:lineRule="exact"/>
        <w:ind w:left="170"/>
        <w:jc w:val="both"/>
        <w:rPr>
          <w:i/>
        </w:rPr>
      </w:pPr>
      <w:r>
        <w:rPr>
          <w:i/>
        </w:rPr>
        <w:t>Совместная</w:t>
      </w:r>
      <w:r>
        <w:rPr>
          <w:i/>
          <w:spacing w:val="-8"/>
        </w:rPr>
        <w:t xml:space="preserve"> </w:t>
      </w:r>
      <w:r>
        <w:rPr>
          <w:i/>
        </w:rPr>
        <w:t>деятельность</w:t>
      </w:r>
      <w:r>
        <w:rPr>
          <w:i/>
          <w:spacing w:val="2"/>
        </w:rPr>
        <w:t xml:space="preserve"> </w:t>
      </w:r>
      <w:r>
        <w:rPr>
          <w:i/>
        </w:rPr>
        <w:t>(сотрудничество):</w:t>
      </w:r>
    </w:p>
    <w:p w:rsidR="002537D9" w:rsidRDefault="00FA6347">
      <w:pPr>
        <w:pStyle w:val="a3"/>
        <w:ind w:right="137"/>
      </w:pPr>
      <w:r>
        <w:t>Развивать навыки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соучастия,</w:t>
      </w:r>
      <w:r>
        <w:rPr>
          <w:spacing w:val="1"/>
        </w:rPr>
        <w:t xml:space="preserve"> </w:t>
      </w:r>
      <w:r>
        <w:t>сопереживания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социальнопсихологического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экстраполировать</w:t>
      </w:r>
      <w:r>
        <w:rPr>
          <w:spacing w:val="-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другие</w:t>
      </w:r>
      <w:r>
        <w:rPr>
          <w:spacing w:val="3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взаимодействия;</w:t>
      </w:r>
    </w:p>
    <w:p w:rsidR="002537D9" w:rsidRDefault="00FA6347">
      <w:pPr>
        <w:pStyle w:val="a3"/>
        <w:jc w:val="left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коллективной,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-52"/>
        </w:rPr>
        <w:t xml:space="preserve"> </w:t>
      </w:r>
      <w:r>
        <w:t>деятельности, выбирать наиболее эффективные формы взаимодействия при решении поставленной задачи;</w:t>
      </w:r>
      <w:r>
        <w:rPr>
          <w:spacing w:val="1"/>
        </w:rPr>
        <w:t xml:space="preserve"> </w:t>
      </w:r>
      <w:r>
        <w:t>принимать цель совместной</w:t>
      </w:r>
      <w:r>
        <w:rPr>
          <w:spacing w:val="1"/>
        </w:rPr>
        <w:t xml:space="preserve"> </w:t>
      </w:r>
      <w:r>
        <w:t>деятельности, коллективно строить действия по её 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52"/>
        </w:rPr>
        <w:t xml:space="preserve"> </w:t>
      </w:r>
      <w:r>
        <w:t>роли,</w:t>
      </w:r>
      <w:r>
        <w:rPr>
          <w:spacing w:val="38"/>
        </w:rPr>
        <w:t xml:space="preserve"> </w:t>
      </w:r>
      <w:r>
        <w:t>договариваться,</w:t>
      </w:r>
      <w:r>
        <w:rPr>
          <w:spacing w:val="38"/>
        </w:rPr>
        <w:t xml:space="preserve"> </w:t>
      </w:r>
      <w:r>
        <w:t>обсуждать</w:t>
      </w:r>
      <w:r>
        <w:rPr>
          <w:spacing w:val="28"/>
        </w:rPr>
        <w:t xml:space="preserve"> </w:t>
      </w:r>
      <w:r>
        <w:t>процесс</w:t>
      </w:r>
      <w:r>
        <w:rPr>
          <w:spacing w:val="3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результат</w:t>
      </w:r>
      <w:r>
        <w:rPr>
          <w:spacing w:val="32"/>
        </w:rPr>
        <w:t xml:space="preserve"> </w:t>
      </w:r>
      <w:r>
        <w:t>совместной</w:t>
      </w:r>
      <w:r>
        <w:rPr>
          <w:spacing w:val="32"/>
        </w:rPr>
        <w:t xml:space="preserve"> </w:t>
      </w:r>
      <w:r>
        <w:t>работы;</w:t>
      </w:r>
      <w:r>
        <w:rPr>
          <w:spacing w:val="39"/>
        </w:rPr>
        <w:t xml:space="preserve"> </w:t>
      </w:r>
      <w:r>
        <w:t>уметь</w:t>
      </w:r>
      <w:r>
        <w:rPr>
          <w:spacing w:val="35"/>
        </w:rPr>
        <w:t xml:space="preserve"> </w:t>
      </w:r>
      <w:r>
        <w:t>обобщать</w:t>
      </w:r>
      <w:r>
        <w:rPr>
          <w:spacing w:val="28"/>
        </w:rPr>
        <w:t xml:space="preserve"> </w:t>
      </w:r>
      <w:r>
        <w:t>мнения</w:t>
      </w:r>
      <w:r>
        <w:rPr>
          <w:spacing w:val="-52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проявлять</w:t>
      </w:r>
      <w:r>
        <w:rPr>
          <w:spacing w:val="-6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руководить,</w:t>
      </w:r>
      <w:r>
        <w:rPr>
          <w:spacing w:val="-3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поручения,</w:t>
      </w:r>
      <w:r>
        <w:rPr>
          <w:spacing w:val="-10"/>
        </w:rPr>
        <w:t xml:space="preserve"> </w:t>
      </w:r>
      <w:r>
        <w:t>подчиняться;</w:t>
      </w:r>
    </w:p>
    <w:p w:rsidR="002537D9" w:rsidRDefault="00FA6347">
      <w:pPr>
        <w:pStyle w:val="a3"/>
        <w:ind w:right="128"/>
      </w:pPr>
      <w:r>
        <w:t>оценивать качество своего вклада в</w:t>
      </w:r>
      <w:r>
        <w:rPr>
          <w:spacing w:val="1"/>
        </w:rPr>
        <w:t xml:space="preserve"> </w:t>
      </w:r>
      <w:r>
        <w:t>общий продукт по критериям, самостоятельно сформулированным</w:t>
      </w:r>
      <w:r>
        <w:rPr>
          <w:spacing w:val="1"/>
        </w:rPr>
        <w:t xml:space="preserve"> </w:t>
      </w:r>
      <w:r>
        <w:t>участниками взаимодействия; сравнивать результаты с исходной задачей и вклад каждого члена команды в</w:t>
      </w:r>
      <w:r>
        <w:rPr>
          <w:spacing w:val="1"/>
        </w:rPr>
        <w:t xml:space="preserve"> </w:t>
      </w:r>
      <w:r>
        <w:t>достижение результатов, разделять сферу ответственности и проявлять готовность к представлению отчёта</w:t>
      </w:r>
      <w:r>
        <w:rPr>
          <w:spacing w:val="1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группой.</w:t>
      </w:r>
    </w:p>
    <w:p w:rsidR="002537D9" w:rsidRDefault="002537D9">
      <w:pPr>
        <w:pStyle w:val="a3"/>
        <w:spacing w:before="3"/>
        <w:ind w:left="0"/>
        <w:jc w:val="left"/>
      </w:pPr>
    </w:p>
    <w:p w:rsidR="002537D9" w:rsidRDefault="00FA6347" w:rsidP="002228D6">
      <w:pPr>
        <w:pStyle w:val="a5"/>
        <w:numPr>
          <w:ilvl w:val="0"/>
          <w:numId w:val="14"/>
        </w:numPr>
        <w:tabs>
          <w:tab w:val="left" w:pos="453"/>
        </w:tabs>
        <w:spacing w:line="252" w:lineRule="exact"/>
        <w:ind w:hanging="283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регулятивными</w:t>
      </w:r>
      <w:r>
        <w:rPr>
          <w:spacing w:val="-7"/>
        </w:rPr>
        <w:t xml:space="preserve"> </w:t>
      </w:r>
      <w:r>
        <w:t>действиями</w:t>
      </w:r>
    </w:p>
    <w:p w:rsidR="002537D9" w:rsidRDefault="00FA6347">
      <w:pPr>
        <w:spacing w:line="252" w:lineRule="exact"/>
        <w:ind w:left="170"/>
        <w:rPr>
          <w:i/>
        </w:rPr>
      </w:pPr>
      <w:r>
        <w:rPr>
          <w:i/>
        </w:rPr>
        <w:t>Самоорганизация:</w:t>
      </w:r>
    </w:p>
    <w:p w:rsidR="002537D9" w:rsidRDefault="00FA6347">
      <w:pPr>
        <w:pStyle w:val="a3"/>
        <w:ind w:right="119"/>
        <w:jc w:val="left"/>
      </w:pPr>
      <w:r>
        <w:t>ставить перед</w:t>
      </w:r>
      <w:r>
        <w:rPr>
          <w:spacing w:val="11"/>
        </w:rPr>
        <w:t xml:space="preserve"> </w:t>
      </w:r>
      <w:r>
        <w:t>собой</w:t>
      </w:r>
      <w:r>
        <w:rPr>
          <w:spacing w:val="11"/>
        </w:rPr>
        <w:t xml:space="preserve"> </w:t>
      </w:r>
      <w:r>
        <w:t>среднесрочные</w:t>
      </w:r>
      <w:r>
        <w:rPr>
          <w:spacing w:val="1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долгосрочные</w:t>
      </w:r>
      <w:r>
        <w:rPr>
          <w:spacing w:val="3"/>
        </w:rPr>
        <w:t xml:space="preserve"> </w:t>
      </w:r>
      <w:r>
        <w:t>цели</w:t>
      </w:r>
      <w:r>
        <w:rPr>
          <w:spacing w:val="1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самосовершенствованию,</w:t>
      </w:r>
      <w:r>
        <w:rPr>
          <w:spacing w:val="1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части</w:t>
      </w:r>
      <w:r>
        <w:rPr>
          <w:spacing w:val="-52"/>
        </w:rPr>
        <w:t xml:space="preserve"> </w:t>
      </w:r>
      <w:r>
        <w:t>творческих, исполнительских навыков и способностей, настойчиво продвигаться к поставленной цели;</w:t>
      </w:r>
      <w:r>
        <w:rPr>
          <w:spacing w:val="1"/>
        </w:rPr>
        <w:t xml:space="preserve"> </w:t>
      </w:r>
      <w:r>
        <w:t>планировать достижение целей через решение ряда последовательных задач частного характера;</w:t>
      </w:r>
      <w:r>
        <w:rPr>
          <w:spacing w:val="1"/>
        </w:rPr>
        <w:t xml:space="preserve"> </w:t>
      </w:r>
      <w:r>
        <w:t>самостоятельно составлять план действий, вносить необходимые коррективы в ходе его реализации;</w:t>
      </w:r>
      <w:r>
        <w:rPr>
          <w:spacing w:val="1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важные</w:t>
      </w:r>
      <w:r>
        <w:rPr>
          <w:spacing w:val="-3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для решения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жизненных</w:t>
      </w:r>
      <w:r>
        <w:rPr>
          <w:spacing w:val="-9"/>
        </w:rPr>
        <w:t xml:space="preserve"> </w:t>
      </w:r>
      <w:r>
        <w:t>ситуациях;</w:t>
      </w:r>
    </w:p>
    <w:p w:rsidR="002537D9" w:rsidRDefault="00FA6347">
      <w:pPr>
        <w:pStyle w:val="a3"/>
        <w:spacing w:before="3"/>
        <w:ind w:right="137"/>
      </w:pPr>
      <w:r>
        <w:t>самостоятельно составлять алгоритм решения задачи (или его часть), выбирать способ решения 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2"/>
        </w:rPr>
        <w:t xml:space="preserve"> </w:t>
      </w:r>
      <w:r>
        <w:t>решений;</w:t>
      </w:r>
    </w:p>
    <w:p w:rsidR="002537D9" w:rsidRDefault="00FA6347">
      <w:pPr>
        <w:pStyle w:val="a3"/>
        <w:spacing w:line="250" w:lineRule="exact"/>
        <w:jc w:val="left"/>
      </w:pPr>
      <w:r>
        <w:t>делать</w:t>
      </w:r>
      <w:r>
        <w:rPr>
          <w:spacing w:val="-5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 брать</w:t>
      </w:r>
      <w:r>
        <w:rPr>
          <w:spacing w:val="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себя.</w:t>
      </w:r>
    </w:p>
    <w:p w:rsidR="002537D9" w:rsidRDefault="00FA6347">
      <w:pPr>
        <w:spacing w:line="252" w:lineRule="exact"/>
        <w:ind w:left="170"/>
        <w:rPr>
          <w:i/>
        </w:rPr>
      </w:pPr>
      <w:r>
        <w:rPr>
          <w:i/>
        </w:rPr>
        <w:t>Самоконтроль (рефлексия):</w:t>
      </w:r>
    </w:p>
    <w:p w:rsidR="002537D9" w:rsidRDefault="00FA6347">
      <w:pPr>
        <w:pStyle w:val="a3"/>
        <w:spacing w:line="252" w:lineRule="exact"/>
        <w:jc w:val="left"/>
      </w:pPr>
      <w:r>
        <w:t>владеть</w:t>
      </w:r>
      <w:r>
        <w:rPr>
          <w:spacing w:val="-10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самомотивации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рефлексии;</w:t>
      </w:r>
    </w:p>
    <w:p w:rsidR="002537D9" w:rsidRDefault="00FA6347">
      <w:pPr>
        <w:pStyle w:val="a3"/>
        <w:spacing w:line="252" w:lineRule="exact"/>
        <w:jc w:val="left"/>
      </w:pP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предлагать</w:t>
      </w:r>
      <w:r>
        <w:rPr>
          <w:spacing w:val="-8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изменения;</w:t>
      </w:r>
    </w:p>
    <w:p w:rsidR="002537D9" w:rsidRDefault="00FA6347">
      <w:pPr>
        <w:pStyle w:val="a3"/>
        <w:spacing w:line="244" w:lineRule="auto"/>
        <w:jc w:val="left"/>
      </w:pPr>
      <w:r>
        <w:t>предвидеть</w:t>
      </w:r>
      <w:r>
        <w:rPr>
          <w:spacing w:val="7"/>
        </w:rPr>
        <w:t xml:space="preserve"> </w:t>
      </w:r>
      <w:r>
        <w:t>трудности,</w:t>
      </w:r>
      <w:r>
        <w:rPr>
          <w:spacing w:val="10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могут</w:t>
      </w:r>
      <w:r>
        <w:rPr>
          <w:spacing w:val="11"/>
        </w:rPr>
        <w:t xml:space="preserve"> </w:t>
      </w:r>
      <w:r>
        <w:t>возникнуть при</w:t>
      </w:r>
      <w:r>
        <w:rPr>
          <w:spacing w:val="11"/>
        </w:rPr>
        <w:t xml:space="preserve"> </w:t>
      </w:r>
      <w:r>
        <w:t>решении</w:t>
      </w:r>
      <w:r>
        <w:rPr>
          <w:spacing w:val="18"/>
        </w:rPr>
        <w:t xml:space="preserve"> </w:t>
      </w:r>
      <w:r>
        <w:t>учебной</w:t>
      </w:r>
      <w:r>
        <w:rPr>
          <w:spacing w:val="18"/>
        </w:rPr>
        <w:t xml:space="preserve"> </w:t>
      </w:r>
      <w:r>
        <w:t>задачи,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адаптировать</w:t>
      </w:r>
      <w:r>
        <w:rPr>
          <w:spacing w:val="7"/>
        </w:rPr>
        <w:t xml:space="preserve"> </w:t>
      </w:r>
      <w:r>
        <w:t>решение</w:t>
      </w:r>
      <w:r>
        <w:rPr>
          <w:spacing w:val="10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2537D9" w:rsidRDefault="00FA6347">
      <w:pPr>
        <w:pStyle w:val="a3"/>
        <w:jc w:val="left"/>
      </w:pPr>
      <w:r>
        <w:t>объяснять 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 причины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уметь</w:t>
      </w:r>
      <w:r>
        <w:rPr>
          <w:spacing w:val="-6"/>
        </w:rPr>
        <w:t xml:space="preserve"> </w:t>
      </w:r>
      <w:r>
        <w:t>предупреждать</w:t>
      </w:r>
      <w:r>
        <w:rPr>
          <w:spacing w:val="-6"/>
        </w:rPr>
        <w:t xml:space="preserve"> </w:t>
      </w:r>
      <w:r>
        <w:t>их,</w:t>
      </w:r>
      <w:r>
        <w:rPr>
          <w:spacing w:val="-3"/>
        </w:rPr>
        <w:t xml:space="preserve"> </w:t>
      </w:r>
      <w:r>
        <w:t>давать</w:t>
      </w:r>
      <w:r>
        <w:rPr>
          <w:spacing w:val="-6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приобретённому</w:t>
      </w:r>
      <w:r>
        <w:rPr>
          <w:spacing w:val="-2"/>
        </w:rPr>
        <w:t xml:space="preserve"> </w:t>
      </w:r>
      <w:r>
        <w:t>опыту;</w:t>
      </w:r>
    </w:p>
    <w:p w:rsidR="002537D9" w:rsidRDefault="00FA6347">
      <w:pPr>
        <w:pStyle w:val="a3"/>
        <w:ind w:right="124"/>
      </w:pPr>
      <w:r>
        <w:t>использовать музыку для улучшения самочувствия, сознательного управления своим психоэмоциональным</w:t>
      </w:r>
      <w:r>
        <w:rPr>
          <w:spacing w:val="-52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(бодрости),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(релаксации),</w:t>
      </w:r>
      <w:r>
        <w:rPr>
          <w:spacing w:val="1"/>
        </w:rPr>
        <w:t xml:space="preserve"> </w:t>
      </w:r>
      <w:r>
        <w:t>концентрации</w:t>
      </w:r>
      <w:r>
        <w:rPr>
          <w:spacing w:val="-2"/>
        </w:rPr>
        <w:t xml:space="preserve"> </w:t>
      </w:r>
      <w:r>
        <w:t>внимания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</w:t>
      </w:r>
    </w:p>
    <w:p w:rsidR="002537D9" w:rsidRDefault="00FA6347">
      <w:pPr>
        <w:spacing w:line="250" w:lineRule="exact"/>
        <w:ind w:left="170"/>
        <w:jc w:val="both"/>
        <w:rPr>
          <w:i/>
        </w:rPr>
      </w:pPr>
      <w:r>
        <w:rPr>
          <w:i/>
        </w:rPr>
        <w:t>Эмоциональный</w:t>
      </w:r>
      <w:r>
        <w:rPr>
          <w:i/>
          <w:spacing w:val="-2"/>
        </w:rPr>
        <w:t xml:space="preserve"> </w:t>
      </w:r>
      <w:r>
        <w:rPr>
          <w:i/>
        </w:rPr>
        <w:t>интеллект:</w:t>
      </w:r>
    </w:p>
    <w:p w:rsidR="002537D9" w:rsidRDefault="00FA6347">
      <w:pPr>
        <w:pStyle w:val="a3"/>
        <w:jc w:val="left"/>
      </w:pPr>
      <w:r>
        <w:t>чувствовать,</w:t>
      </w:r>
      <w:r>
        <w:rPr>
          <w:spacing w:val="17"/>
        </w:rPr>
        <w:t xml:space="preserve"> </w:t>
      </w:r>
      <w:r>
        <w:t>понимать</w:t>
      </w:r>
      <w:r>
        <w:rPr>
          <w:spacing w:val="23"/>
        </w:rPr>
        <w:t xml:space="preserve"> </w:t>
      </w:r>
      <w:r>
        <w:t>эмоциональное</w:t>
      </w:r>
      <w:r>
        <w:rPr>
          <w:spacing w:val="24"/>
        </w:rPr>
        <w:t xml:space="preserve"> </w:t>
      </w:r>
      <w:r>
        <w:t>состояние</w:t>
      </w:r>
      <w:r>
        <w:rPr>
          <w:spacing w:val="18"/>
        </w:rPr>
        <w:t xml:space="preserve"> </w:t>
      </w:r>
      <w:r>
        <w:t>самого</w:t>
      </w:r>
      <w:r>
        <w:rPr>
          <w:spacing w:val="13"/>
        </w:rPr>
        <w:t xml:space="preserve"> </w:t>
      </w:r>
      <w:r>
        <w:t>себя</w:t>
      </w:r>
      <w:r>
        <w:rPr>
          <w:spacing w:val="1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других</w:t>
      </w:r>
      <w:r>
        <w:rPr>
          <w:spacing w:val="20"/>
        </w:rPr>
        <w:t xml:space="preserve"> </w:t>
      </w:r>
      <w:r>
        <w:t>людей,</w:t>
      </w:r>
      <w:r>
        <w:rPr>
          <w:spacing w:val="17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возможности</w:t>
      </w:r>
      <w:r>
        <w:rPr>
          <w:spacing w:val="-52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искусства</w:t>
      </w:r>
      <w:r>
        <w:rPr>
          <w:spacing w:val="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расширения своих</w:t>
      </w:r>
      <w:r>
        <w:rPr>
          <w:spacing w:val="-9"/>
        </w:rPr>
        <w:t xml:space="preserve"> </w:t>
      </w:r>
      <w:r>
        <w:t>компетенций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сфере;</w:t>
      </w:r>
    </w:p>
    <w:p w:rsidR="002537D9" w:rsidRDefault="00FA6347">
      <w:pPr>
        <w:pStyle w:val="a3"/>
        <w:jc w:val="left"/>
      </w:pPr>
      <w:r>
        <w:t>развивать</w:t>
      </w:r>
      <w:r>
        <w:rPr>
          <w:spacing w:val="10"/>
        </w:rPr>
        <w:t xml:space="preserve"> </w:t>
      </w:r>
      <w:r>
        <w:t>способность</w:t>
      </w:r>
      <w:r>
        <w:rPr>
          <w:spacing w:val="19"/>
        </w:rPr>
        <w:t xml:space="preserve"> </w:t>
      </w:r>
      <w:r>
        <w:t>управлять</w:t>
      </w:r>
      <w:r>
        <w:rPr>
          <w:spacing w:val="11"/>
        </w:rPr>
        <w:t xml:space="preserve"> </w:t>
      </w:r>
      <w:r>
        <w:t>собственными</w:t>
      </w:r>
      <w:r>
        <w:rPr>
          <w:spacing w:val="21"/>
        </w:rPr>
        <w:t xml:space="preserve"> </w:t>
      </w:r>
      <w:r>
        <w:t>эмоциями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эмоциями</w:t>
      </w:r>
      <w:r>
        <w:rPr>
          <w:spacing w:val="15"/>
        </w:rPr>
        <w:t xml:space="preserve"> </w:t>
      </w:r>
      <w:r>
        <w:t>других</w:t>
      </w:r>
      <w:r>
        <w:rPr>
          <w:spacing w:val="16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повседневной</w:t>
      </w:r>
      <w:r>
        <w:rPr>
          <w:spacing w:val="15"/>
        </w:rPr>
        <w:t xml:space="preserve"> </w:t>
      </w:r>
      <w:r>
        <w:t>жизни,</w:t>
      </w:r>
      <w:r>
        <w:rPr>
          <w:spacing w:val="-52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музыкально-опосредованного</w:t>
      </w:r>
      <w:r>
        <w:rPr>
          <w:spacing w:val="-2"/>
        </w:rPr>
        <w:t xml:space="preserve"> </w:t>
      </w:r>
      <w:r>
        <w:t>общения;</w:t>
      </w:r>
    </w:p>
    <w:p w:rsidR="002537D9" w:rsidRDefault="00FA6347">
      <w:pPr>
        <w:pStyle w:val="a3"/>
        <w:spacing w:line="252" w:lineRule="exact"/>
        <w:jc w:val="left"/>
      </w:pPr>
      <w:r>
        <w:t>выявлять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анализировать</w:t>
      </w:r>
      <w:r>
        <w:rPr>
          <w:spacing w:val="15"/>
        </w:rPr>
        <w:t xml:space="preserve"> </w:t>
      </w:r>
      <w:r>
        <w:t>причины</w:t>
      </w:r>
      <w:r>
        <w:rPr>
          <w:spacing w:val="24"/>
        </w:rPr>
        <w:t xml:space="preserve"> </w:t>
      </w:r>
      <w:r>
        <w:t>эмоций;</w:t>
      </w:r>
      <w:r>
        <w:rPr>
          <w:spacing w:val="18"/>
        </w:rPr>
        <w:t xml:space="preserve"> </w:t>
      </w:r>
      <w:r>
        <w:t>понимать</w:t>
      </w:r>
      <w:r>
        <w:rPr>
          <w:spacing w:val="15"/>
        </w:rPr>
        <w:t xml:space="preserve"> </w:t>
      </w:r>
      <w:r>
        <w:t>мотивы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намерения</w:t>
      </w:r>
      <w:r>
        <w:rPr>
          <w:spacing w:val="14"/>
        </w:rPr>
        <w:t xml:space="preserve"> </w:t>
      </w:r>
      <w:r>
        <w:t>другого</w:t>
      </w:r>
      <w:r>
        <w:rPr>
          <w:spacing w:val="20"/>
        </w:rPr>
        <w:t xml:space="preserve"> </w:t>
      </w:r>
      <w:r>
        <w:t>человека,</w:t>
      </w:r>
      <w:r>
        <w:rPr>
          <w:spacing w:val="18"/>
        </w:rPr>
        <w:t xml:space="preserve"> </w:t>
      </w:r>
      <w:r>
        <w:t>анализируя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t>коммуникативно-интонационную</w:t>
      </w:r>
      <w:r>
        <w:rPr>
          <w:spacing w:val="-9"/>
        </w:rPr>
        <w:t xml:space="preserve"> </w:t>
      </w:r>
      <w:r>
        <w:t>ситуацию;</w:t>
      </w:r>
      <w:r>
        <w:rPr>
          <w:spacing w:val="-6"/>
        </w:rPr>
        <w:t xml:space="preserve"> </w:t>
      </w:r>
      <w:r>
        <w:t>регулировать</w:t>
      </w:r>
      <w:r>
        <w:rPr>
          <w:spacing w:val="-9"/>
        </w:rPr>
        <w:t xml:space="preserve"> </w:t>
      </w:r>
      <w:r>
        <w:t>способ</w:t>
      </w:r>
      <w:r>
        <w:rPr>
          <w:spacing w:val="-6"/>
        </w:rPr>
        <w:t xml:space="preserve"> </w:t>
      </w:r>
      <w:r>
        <w:t>выражения</w:t>
      </w:r>
      <w:r>
        <w:rPr>
          <w:spacing w:val="-10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эмоций.</w:t>
      </w:r>
    </w:p>
    <w:p w:rsidR="002537D9" w:rsidRDefault="00FA6347">
      <w:pPr>
        <w:spacing w:before="6" w:line="253" w:lineRule="exact"/>
        <w:ind w:left="170"/>
        <w:rPr>
          <w:i/>
        </w:rPr>
      </w:pPr>
      <w:r>
        <w:rPr>
          <w:i/>
        </w:rPr>
        <w:t>Принятие</w:t>
      </w:r>
      <w:r>
        <w:rPr>
          <w:i/>
          <w:spacing w:val="-1"/>
        </w:rPr>
        <w:t xml:space="preserve"> </w:t>
      </w:r>
      <w:r>
        <w:rPr>
          <w:i/>
        </w:rPr>
        <w:t>себя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других:</w:t>
      </w:r>
    </w:p>
    <w:p w:rsidR="002537D9" w:rsidRDefault="00FA6347">
      <w:pPr>
        <w:pStyle w:val="a3"/>
        <w:jc w:val="left"/>
      </w:pPr>
      <w:r>
        <w:t>уважительно</w:t>
      </w:r>
      <w:r>
        <w:rPr>
          <w:spacing w:val="2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осознанно</w:t>
      </w:r>
      <w:r>
        <w:rPr>
          <w:spacing w:val="33"/>
        </w:rPr>
        <w:t xml:space="preserve"> </w:t>
      </w:r>
      <w:r>
        <w:t>относиться</w:t>
      </w:r>
      <w:r>
        <w:rPr>
          <w:spacing w:val="28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другому</w:t>
      </w:r>
      <w:r>
        <w:rPr>
          <w:spacing w:val="26"/>
        </w:rPr>
        <w:t xml:space="preserve"> </w:t>
      </w:r>
      <w:r>
        <w:t>человеку</w:t>
      </w:r>
      <w:r>
        <w:rPr>
          <w:spacing w:val="2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мнению,</w:t>
      </w:r>
      <w:r>
        <w:rPr>
          <w:spacing w:val="31"/>
        </w:rPr>
        <w:t xml:space="preserve"> </w:t>
      </w:r>
      <w:r>
        <w:t>эстетическим</w:t>
      </w:r>
      <w:r>
        <w:rPr>
          <w:spacing w:val="32"/>
        </w:rPr>
        <w:t xml:space="preserve"> </w:t>
      </w:r>
      <w:r>
        <w:t>предпочтениям</w:t>
      </w:r>
      <w:r>
        <w:rPr>
          <w:spacing w:val="3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вкусам;</w:t>
      </w:r>
    </w:p>
    <w:p w:rsidR="002537D9" w:rsidRDefault="00FA6347">
      <w:pPr>
        <w:pStyle w:val="a3"/>
        <w:jc w:val="left"/>
      </w:pPr>
      <w:r>
        <w:t>признавать своё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чужое</w:t>
      </w:r>
      <w:r>
        <w:rPr>
          <w:spacing w:val="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ошибку,</w:t>
      </w:r>
      <w:r>
        <w:rPr>
          <w:spacing w:val="3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обнаружении</w:t>
      </w:r>
      <w:r>
        <w:rPr>
          <w:spacing w:val="11"/>
        </w:rPr>
        <w:t xml:space="preserve"> </w:t>
      </w:r>
      <w:r>
        <w:t>ошибки</w:t>
      </w:r>
      <w:r>
        <w:rPr>
          <w:spacing w:val="4"/>
        </w:rPr>
        <w:t xml:space="preserve"> </w:t>
      </w:r>
      <w:r>
        <w:t>фокусироваться не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ней</w:t>
      </w:r>
      <w:r>
        <w:rPr>
          <w:spacing w:val="5"/>
        </w:rPr>
        <w:t xml:space="preserve"> </w:t>
      </w:r>
      <w:r>
        <w:t>самой,</w:t>
      </w:r>
      <w:r>
        <w:rPr>
          <w:spacing w:val="2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способе</w:t>
      </w:r>
      <w:r>
        <w:rPr>
          <w:spacing w:val="2"/>
        </w:rPr>
        <w:t xml:space="preserve"> </w:t>
      </w:r>
      <w:r>
        <w:t>улучшения</w:t>
      </w:r>
      <w:r>
        <w:rPr>
          <w:spacing w:val="-7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деятельности;</w:t>
      </w:r>
    </w:p>
    <w:p w:rsidR="002537D9" w:rsidRDefault="00FA6347">
      <w:pPr>
        <w:pStyle w:val="a3"/>
        <w:ind w:right="6742"/>
        <w:jc w:val="left"/>
      </w:pPr>
      <w:r>
        <w:t>принимать себя и других, не осуждая;</w:t>
      </w:r>
      <w:r>
        <w:rPr>
          <w:spacing w:val="-52"/>
        </w:rPr>
        <w:t xml:space="preserve"> </w:t>
      </w:r>
      <w:r>
        <w:t>проявлять открытость;</w:t>
      </w:r>
    </w:p>
    <w:p w:rsidR="002537D9" w:rsidRDefault="00FA6347">
      <w:pPr>
        <w:pStyle w:val="a3"/>
        <w:spacing w:before="2" w:line="252" w:lineRule="exact"/>
        <w:jc w:val="left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7"/>
        </w:rPr>
        <w:t xml:space="preserve"> </w:t>
      </w:r>
      <w:r>
        <w:t>контролировать</w:t>
      </w:r>
      <w:r>
        <w:rPr>
          <w:spacing w:val="-7"/>
        </w:rPr>
        <w:t xml:space="preserve"> </w:t>
      </w:r>
      <w:r>
        <w:t>всё</w:t>
      </w:r>
      <w:r>
        <w:rPr>
          <w:spacing w:val="2"/>
        </w:rPr>
        <w:t xml:space="preserve"> </w:t>
      </w:r>
      <w:r>
        <w:t>вокруг.</w:t>
      </w:r>
    </w:p>
    <w:p w:rsidR="002537D9" w:rsidRDefault="00FA6347">
      <w:pPr>
        <w:pStyle w:val="a3"/>
        <w:ind w:right="119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rPr>
          <w:spacing w:val="-1"/>
        </w:rPr>
        <w:t>смысловых</w:t>
      </w:r>
      <w:r>
        <w:rPr>
          <w:spacing w:val="-9"/>
        </w:rPr>
        <w:t xml:space="preserve"> </w:t>
      </w:r>
      <w:r>
        <w:rPr>
          <w:spacing w:val="-1"/>
        </w:rPr>
        <w:t>установок</w:t>
      </w:r>
      <w:r>
        <w:rPr>
          <w:spacing w:val="-13"/>
        </w:rPr>
        <w:t xml:space="preserve"> </w:t>
      </w:r>
      <w:r>
        <w:rPr>
          <w:spacing w:val="-1"/>
        </w:rPr>
        <w:t>личности</w:t>
      </w:r>
      <w:r>
        <w:rPr>
          <w:spacing w:val="-9"/>
        </w:rPr>
        <w:t xml:space="preserve"> </w:t>
      </w:r>
      <w:r>
        <w:rPr>
          <w:spacing w:val="-1"/>
        </w:rPr>
        <w:t>(внутренняя</w:t>
      </w:r>
      <w:r>
        <w:rPr>
          <w:spacing w:val="-13"/>
        </w:rPr>
        <w:t xml:space="preserve"> </w:t>
      </w:r>
      <w:r>
        <w:t>позиция</w:t>
      </w:r>
      <w:r>
        <w:rPr>
          <w:spacing w:val="-14"/>
        </w:rPr>
        <w:t xml:space="preserve"> </w:t>
      </w:r>
      <w:r>
        <w:t>личности)</w:t>
      </w:r>
      <w:r>
        <w:rPr>
          <w:spacing w:val="-1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жизненных</w:t>
      </w:r>
      <w:r>
        <w:rPr>
          <w:spacing w:val="-2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(управления</w:t>
      </w:r>
      <w:r>
        <w:rPr>
          <w:spacing w:val="-52"/>
        </w:rPr>
        <w:t xml:space="preserve"> </w:t>
      </w:r>
      <w:r>
        <w:t>собой,</w:t>
      </w:r>
      <w:r>
        <w:rPr>
          <w:spacing w:val="-4"/>
        </w:rPr>
        <w:t xml:space="preserve"> </w:t>
      </w:r>
      <w:r>
        <w:t>самодисциплины,</w:t>
      </w:r>
      <w:r>
        <w:rPr>
          <w:spacing w:val="-3"/>
        </w:rPr>
        <w:t xml:space="preserve"> </w:t>
      </w:r>
      <w:r>
        <w:t>устойчивого</w:t>
      </w:r>
      <w:r>
        <w:rPr>
          <w:spacing w:val="-9"/>
        </w:rPr>
        <w:t xml:space="preserve"> </w:t>
      </w:r>
      <w:r>
        <w:t>поведения,</w:t>
      </w:r>
      <w:r>
        <w:rPr>
          <w:spacing w:val="3"/>
        </w:rPr>
        <w:t xml:space="preserve"> </w:t>
      </w:r>
      <w:r>
        <w:t>эмоционального</w:t>
      </w:r>
      <w:r>
        <w:rPr>
          <w:spacing w:val="-9"/>
        </w:rPr>
        <w:t xml:space="preserve"> </w:t>
      </w:r>
      <w:r>
        <w:t>душевного</w:t>
      </w:r>
      <w:r>
        <w:rPr>
          <w:spacing w:val="-10"/>
        </w:rPr>
        <w:t xml:space="preserve"> </w:t>
      </w:r>
      <w:r>
        <w:t>равновесия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д.).</w:t>
      </w:r>
    </w:p>
    <w:p w:rsidR="002537D9" w:rsidRDefault="002537D9">
      <w:pPr>
        <w:pStyle w:val="a3"/>
        <w:spacing w:before="7"/>
        <w:ind w:left="0"/>
        <w:jc w:val="left"/>
        <w:rPr>
          <w:sz w:val="21"/>
        </w:rPr>
      </w:pPr>
    </w:p>
    <w:p w:rsidR="002537D9" w:rsidRDefault="00FA6347">
      <w:pPr>
        <w:pStyle w:val="3"/>
      </w:pPr>
      <w:r>
        <w:t>ПРЕДМЕТНЫЕ</w:t>
      </w:r>
      <w:r>
        <w:rPr>
          <w:spacing w:val="4"/>
        </w:rPr>
        <w:t xml:space="preserve"> </w:t>
      </w:r>
      <w:r>
        <w:t>РЕЗУЛЬТАТЫ</w:t>
      </w:r>
    </w:p>
    <w:p w:rsidR="002537D9" w:rsidRDefault="00FA6347">
      <w:pPr>
        <w:pStyle w:val="a3"/>
        <w:spacing w:line="242" w:lineRule="auto"/>
        <w:ind w:right="131"/>
      </w:pPr>
      <w:r>
        <w:t>Предметные результаты характеризуют сформированность у обучающихся основ музыкальной культуры 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музыкальным</w:t>
      </w:r>
      <w:r>
        <w:rPr>
          <w:spacing w:val="-9"/>
        </w:rPr>
        <w:t xml:space="preserve"> </w:t>
      </w:r>
      <w:r>
        <w:rPr>
          <w:spacing w:val="-1"/>
        </w:rPr>
        <w:t>искусством</w:t>
      </w:r>
      <w:r>
        <w:rPr>
          <w:spacing w:val="-8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всех</w:t>
      </w:r>
      <w:r>
        <w:rPr>
          <w:spacing w:val="-16"/>
        </w:rPr>
        <w:t xml:space="preserve"> </w:t>
      </w:r>
      <w:r>
        <w:t>доступных</w:t>
      </w:r>
      <w:r>
        <w:rPr>
          <w:spacing w:val="-15"/>
        </w:rPr>
        <w:t xml:space="preserve"> </w:t>
      </w:r>
      <w:r>
        <w:t>формах,</w:t>
      </w:r>
      <w:r>
        <w:rPr>
          <w:spacing w:val="-10"/>
        </w:rPr>
        <w:t xml:space="preserve"> </w:t>
      </w:r>
      <w:r>
        <w:t>органичном</w:t>
      </w:r>
      <w:r>
        <w:rPr>
          <w:spacing w:val="-8"/>
        </w:rPr>
        <w:t xml:space="preserve"> </w:t>
      </w:r>
      <w:r>
        <w:t>включении</w:t>
      </w:r>
      <w:r>
        <w:rPr>
          <w:spacing w:val="-15"/>
        </w:rPr>
        <w:t xml:space="preserve"> </w:t>
      </w:r>
      <w:r>
        <w:t>музыки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актуальный</w:t>
      </w:r>
      <w:r>
        <w:rPr>
          <w:spacing w:val="-8"/>
        </w:rPr>
        <w:t xml:space="preserve"> </w:t>
      </w:r>
      <w:r>
        <w:t>контекст</w:t>
      </w:r>
      <w:r>
        <w:rPr>
          <w:spacing w:val="-53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жизни.</w:t>
      </w:r>
    </w:p>
    <w:p w:rsidR="002537D9" w:rsidRDefault="00FA6347">
      <w:pPr>
        <w:pStyle w:val="a3"/>
        <w:spacing w:line="246" w:lineRule="exact"/>
      </w:pPr>
      <w:r>
        <w:t>Обучающиеся, освоившие</w:t>
      </w:r>
      <w:r>
        <w:rPr>
          <w:spacing w:val="-5"/>
        </w:rPr>
        <w:t xml:space="preserve"> </w:t>
      </w:r>
      <w:r>
        <w:t>основную</w:t>
      </w:r>
      <w:r>
        <w:rPr>
          <w:spacing w:val="-8"/>
        </w:rPr>
        <w:t xml:space="preserve"> </w:t>
      </w:r>
      <w:r>
        <w:t>образовательную</w:t>
      </w:r>
      <w:r>
        <w:rPr>
          <w:spacing w:val="-8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«Музыка»: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489"/>
        </w:tabs>
        <w:ind w:right="133" w:firstLine="0"/>
      </w:pPr>
      <w:r>
        <w:t>осознают принципы универсальности и всеобщности музыки как вида искусства, неразрывную связь</w:t>
      </w:r>
      <w:r>
        <w:rPr>
          <w:spacing w:val="1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всего</w:t>
      </w:r>
      <w:r>
        <w:rPr>
          <w:spacing w:val="-9"/>
        </w:rPr>
        <w:t xml:space="preserve"> </w:t>
      </w:r>
      <w:r>
        <w:t>человечества,</w:t>
      </w:r>
      <w:r>
        <w:rPr>
          <w:spacing w:val="-3"/>
        </w:rPr>
        <w:t xml:space="preserve"> </w:t>
      </w:r>
      <w:r>
        <w:t>могут</w:t>
      </w:r>
      <w:r>
        <w:rPr>
          <w:spacing w:val="4"/>
        </w:rPr>
        <w:t xml:space="preserve"> </w:t>
      </w:r>
      <w:r>
        <w:t>рассуждать</w:t>
      </w:r>
      <w:r>
        <w:rPr>
          <w:spacing w:val="-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эту</w:t>
      </w:r>
      <w:r>
        <w:rPr>
          <w:spacing w:val="-2"/>
        </w:rPr>
        <w:t xml:space="preserve"> </w:t>
      </w:r>
      <w:r>
        <w:t>тему;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25"/>
        </w:tabs>
        <w:ind w:right="136" w:firstLine="0"/>
      </w:pPr>
      <w:r>
        <w:t>воспринимают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самобытное</w:t>
      </w:r>
      <w:r>
        <w:rPr>
          <w:spacing w:val="1"/>
        </w:rPr>
        <w:t xml:space="preserve"> </w:t>
      </w:r>
      <w:r>
        <w:t>цивилизационное</w:t>
      </w:r>
      <w:r>
        <w:rPr>
          <w:spacing w:val="1"/>
        </w:rPr>
        <w:t xml:space="preserve"> </w:t>
      </w:r>
      <w:r>
        <w:t>явление;</w:t>
      </w:r>
      <w:r>
        <w:rPr>
          <w:spacing w:val="1"/>
        </w:rPr>
        <w:t xml:space="preserve"> </w:t>
      </w:r>
      <w:r>
        <w:t>знают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11"/>
        </w:rPr>
        <w:t xml:space="preserve"> </w:t>
      </w:r>
      <w:r>
        <w:t>мастеров</w:t>
      </w:r>
      <w:r>
        <w:rPr>
          <w:spacing w:val="-5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культуры,</w:t>
      </w:r>
      <w:r>
        <w:rPr>
          <w:spacing w:val="-5"/>
        </w:rPr>
        <w:t xml:space="preserve"> </w:t>
      </w:r>
      <w:r>
        <w:t>испытывают</w:t>
      </w:r>
      <w:r>
        <w:rPr>
          <w:spacing w:val="-4"/>
        </w:rPr>
        <w:t xml:space="preserve"> </w:t>
      </w:r>
      <w:r>
        <w:t>гордость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них;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82"/>
        </w:tabs>
        <w:spacing w:before="3"/>
        <w:ind w:right="126" w:firstLine="0"/>
      </w:pPr>
      <w:r>
        <w:t>сознательно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(разбираются</w:t>
      </w:r>
      <w:r>
        <w:rPr>
          <w:spacing w:val="-2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16"/>
        </w:rPr>
        <w:t xml:space="preserve"> </w:t>
      </w:r>
      <w:r>
        <w:t>музыкальной</w:t>
      </w:r>
      <w:r>
        <w:rPr>
          <w:spacing w:val="-9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своего</w:t>
      </w:r>
      <w:r>
        <w:rPr>
          <w:spacing w:val="-16"/>
        </w:rPr>
        <w:t xml:space="preserve"> </w:t>
      </w:r>
      <w:r>
        <w:t>народа,</w:t>
      </w:r>
      <w:r>
        <w:rPr>
          <w:spacing w:val="-10"/>
        </w:rPr>
        <w:t xml:space="preserve"> </w:t>
      </w:r>
      <w:r>
        <w:t>узнают</w:t>
      </w:r>
      <w:r>
        <w:rPr>
          <w:spacing w:val="-1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слух</w:t>
      </w:r>
      <w:r>
        <w:rPr>
          <w:spacing w:val="-8"/>
        </w:rPr>
        <w:t xml:space="preserve"> </w:t>
      </w:r>
      <w:r>
        <w:t>родные</w:t>
      </w:r>
      <w:r>
        <w:rPr>
          <w:spacing w:val="-11"/>
        </w:rPr>
        <w:t xml:space="preserve"> </w:t>
      </w:r>
      <w:r>
        <w:t>интонации</w:t>
      </w:r>
      <w:r>
        <w:rPr>
          <w:spacing w:val="-9"/>
        </w:rPr>
        <w:t xml:space="preserve"> </w:t>
      </w:r>
      <w:r>
        <w:t>среди</w:t>
      </w:r>
      <w:r>
        <w:rPr>
          <w:spacing w:val="-53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8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сохранение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передачу</w:t>
      </w:r>
      <w:r>
        <w:rPr>
          <w:spacing w:val="-10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поколениям</w:t>
      </w:r>
      <w:r>
        <w:rPr>
          <w:spacing w:val="-5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народа);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10"/>
        </w:tabs>
        <w:ind w:right="130" w:firstLine="0"/>
      </w:pPr>
      <w:r>
        <w:t>понимают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 социально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настроения,</w:t>
      </w:r>
      <w:r>
        <w:rPr>
          <w:spacing w:val="-11"/>
        </w:rPr>
        <w:t xml:space="preserve"> </w:t>
      </w:r>
      <w:r>
        <w:rPr>
          <w:spacing w:val="-1"/>
        </w:rPr>
        <w:t>включённого</w:t>
      </w:r>
      <w:r>
        <w:rPr>
          <w:spacing w:val="-1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политического,</w:t>
      </w:r>
      <w:r>
        <w:rPr>
          <w:spacing w:val="-9"/>
        </w:rPr>
        <w:t xml:space="preserve"> </w:t>
      </w:r>
      <w:r>
        <w:t>экономического,</w:t>
      </w:r>
      <w:r>
        <w:rPr>
          <w:spacing w:val="-10"/>
        </w:rPr>
        <w:t xml:space="preserve"> </w:t>
      </w:r>
      <w:r>
        <w:t>религиозного,</w:t>
      </w:r>
      <w:r>
        <w:rPr>
          <w:spacing w:val="-11"/>
        </w:rPr>
        <w:t xml:space="preserve"> </w:t>
      </w:r>
      <w:r>
        <w:t>иных</w:t>
      </w:r>
      <w:r>
        <w:rPr>
          <w:spacing w:val="-16"/>
        </w:rPr>
        <w:t xml:space="preserve"> </w:t>
      </w:r>
      <w:r>
        <w:t>аспектов</w:t>
      </w:r>
      <w:r>
        <w:rPr>
          <w:spacing w:val="-9"/>
        </w:rPr>
        <w:t xml:space="preserve"> </w:t>
      </w:r>
      <w:r>
        <w:t>развития</w:t>
      </w:r>
      <w:r>
        <w:rPr>
          <w:spacing w:val="-53"/>
        </w:rPr>
        <w:t xml:space="preserve"> </w:t>
      </w:r>
      <w:r>
        <w:t>общества.</w:t>
      </w:r>
    </w:p>
    <w:p w:rsidR="002537D9" w:rsidRDefault="00FA6347">
      <w:pPr>
        <w:pStyle w:val="a3"/>
        <w:spacing w:before="8" w:line="232" w:lineRule="auto"/>
        <w:ind w:right="138"/>
      </w:pPr>
      <w:r>
        <w:t>Предметные результаты, формируемые в ходе изучения предмета «Музыка», сгруппированы по учебным</w:t>
      </w:r>
      <w:r>
        <w:rPr>
          <w:spacing w:val="1"/>
        </w:rPr>
        <w:t xml:space="preserve"> </w:t>
      </w:r>
      <w:r>
        <w:t>модулям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отражать</w:t>
      </w:r>
      <w:r>
        <w:rPr>
          <w:spacing w:val="-6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умений.</w:t>
      </w:r>
    </w:p>
    <w:p w:rsidR="002537D9" w:rsidRDefault="002537D9">
      <w:pPr>
        <w:pStyle w:val="a3"/>
        <w:spacing w:before="10"/>
        <w:ind w:left="0"/>
        <w:jc w:val="left"/>
        <w:rPr>
          <w:sz w:val="26"/>
        </w:rPr>
      </w:pPr>
    </w:p>
    <w:p w:rsidR="002537D9" w:rsidRDefault="00FA6347">
      <w:pPr>
        <w:pStyle w:val="3"/>
        <w:spacing w:before="1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-7"/>
        </w:rPr>
        <w:t xml:space="preserve"> </w:t>
      </w:r>
      <w:r>
        <w:t>края»:</w:t>
      </w:r>
    </w:p>
    <w:p w:rsidR="002537D9" w:rsidRDefault="00FA6347">
      <w:pPr>
        <w:pStyle w:val="a3"/>
        <w:spacing w:line="252" w:lineRule="exact"/>
        <w:jc w:val="left"/>
      </w:pPr>
      <w:r>
        <w:t>знать</w:t>
      </w:r>
      <w:r>
        <w:rPr>
          <w:spacing w:val="-8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края,</w:t>
      </w:r>
      <w:r>
        <w:rPr>
          <w:spacing w:val="-4"/>
        </w:rPr>
        <w:t xml:space="preserve"> </w:t>
      </w:r>
      <w:r>
        <w:t>народа;</w:t>
      </w:r>
    </w:p>
    <w:p w:rsidR="002537D9" w:rsidRDefault="00FA6347">
      <w:pPr>
        <w:pStyle w:val="a3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музыкантов,</w:t>
      </w:r>
      <w:r>
        <w:rPr>
          <w:spacing w:val="1"/>
        </w:rPr>
        <w:t xml:space="preserve"> </w:t>
      </w:r>
      <w:r>
        <w:t>творческих</w:t>
      </w:r>
      <w:r>
        <w:rPr>
          <w:spacing w:val="-52"/>
        </w:rPr>
        <w:t xml:space="preserve"> </w:t>
      </w:r>
      <w:r>
        <w:t>коллективов</w:t>
      </w:r>
      <w:r>
        <w:rPr>
          <w:spacing w:val="-4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края;</w:t>
      </w:r>
    </w:p>
    <w:p w:rsidR="002537D9" w:rsidRDefault="00FA6347">
      <w:pPr>
        <w:pStyle w:val="a3"/>
        <w:spacing w:line="244" w:lineRule="exact"/>
        <w:jc w:val="left"/>
      </w:pPr>
      <w:r>
        <w:t>исполнять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образцы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фольклора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композиторов</w:t>
      </w:r>
      <w:r>
        <w:rPr>
          <w:spacing w:val="-6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</w:p>
    <w:p w:rsidR="002537D9" w:rsidRDefault="002537D9">
      <w:pPr>
        <w:pStyle w:val="a3"/>
        <w:spacing w:before="9"/>
        <w:ind w:left="0"/>
        <w:jc w:val="left"/>
        <w:rPr>
          <w:sz w:val="26"/>
        </w:rPr>
      </w:pPr>
    </w:p>
    <w:p w:rsidR="002537D9" w:rsidRDefault="00FA6347">
      <w:pPr>
        <w:pStyle w:val="3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«Народное</w:t>
      </w:r>
      <w:r>
        <w:rPr>
          <w:spacing w:val="4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России»:</w:t>
      </w:r>
    </w:p>
    <w:p w:rsidR="002537D9" w:rsidRDefault="00FA6347">
      <w:pPr>
        <w:pStyle w:val="a3"/>
        <w:ind w:right="130"/>
      </w:pPr>
      <w:r>
        <w:t>определять на слух музыкальные образцы, относящиеся к русскому музыкальному фольклору, к музыке</w:t>
      </w:r>
      <w:r>
        <w:rPr>
          <w:spacing w:val="1"/>
        </w:rPr>
        <w:t xml:space="preserve"> </w:t>
      </w:r>
      <w:r>
        <w:t>народов Северного Кавказа;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Поволжья,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(не 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региональных 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учителя);</w:t>
      </w:r>
    </w:p>
    <w:p w:rsidR="002537D9" w:rsidRDefault="00FA6347">
      <w:pPr>
        <w:pStyle w:val="a3"/>
        <w:spacing w:line="250" w:lineRule="exact"/>
      </w:pPr>
      <w:r>
        <w:t>различать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исполнять</w:t>
      </w:r>
      <w:r>
        <w:rPr>
          <w:spacing w:val="-7"/>
        </w:rPr>
        <w:t xml:space="preserve"> </w:t>
      </w:r>
      <w:r>
        <w:t>произведения различных</w:t>
      </w:r>
      <w:r>
        <w:rPr>
          <w:spacing w:val="-10"/>
        </w:rPr>
        <w:t xml:space="preserve"> </w:t>
      </w:r>
      <w:r>
        <w:t>жанров</w:t>
      </w:r>
      <w:r>
        <w:rPr>
          <w:spacing w:val="3"/>
        </w:rPr>
        <w:t xml:space="preserve"> </w:t>
      </w:r>
      <w:r>
        <w:t>фольклорной</w:t>
      </w:r>
      <w:r>
        <w:rPr>
          <w:spacing w:val="-3"/>
        </w:rPr>
        <w:t xml:space="preserve"> </w:t>
      </w:r>
      <w:r>
        <w:t>музыки;</w:t>
      </w:r>
    </w:p>
    <w:p w:rsidR="002537D9" w:rsidRDefault="00FA6347">
      <w:pPr>
        <w:pStyle w:val="a3"/>
        <w:spacing w:before="6"/>
        <w:ind w:right="126"/>
      </w:pPr>
      <w:r>
        <w:t>определять на слух принадлежность народных музыкальных инструментов к группам духовых, струнных,</w:t>
      </w:r>
      <w:r>
        <w:rPr>
          <w:spacing w:val="1"/>
        </w:rPr>
        <w:t xml:space="preserve"> </w:t>
      </w:r>
      <w:r>
        <w:t>ударношумовых</w:t>
      </w:r>
      <w:r>
        <w:rPr>
          <w:spacing w:val="-10"/>
        </w:rPr>
        <w:t xml:space="preserve"> </w:t>
      </w:r>
      <w:r>
        <w:t>инструментов;</w:t>
      </w:r>
    </w:p>
    <w:p w:rsidR="002537D9" w:rsidRDefault="00FA6347">
      <w:pPr>
        <w:pStyle w:val="a3"/>
        <w:spacing w:before="4" w:line="232" w:lineRule="auto"/>
        <w:ind w:right="131"/>
      </w:pPr>
      <w:r>
        <w:t>объяснять</w:t>
      </w:r>
      <w:r>
        <w:rPr>
          <w:spacing w:val="-20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примерах</w:t>
      </w:r>
      <w:r>
        <w:rPr>
          <w:spacing w:val="-16"/>
        </w:rPr>
        <w:t xml:space="preserve"> </w:t>
      </w:r>
      <w:r>
        <w:t>связь</w:t>
      </w:r>
      <w:r>
        <w:rPr>
          <w:spacing w:val="-13"/>
        </w:rPr>
        <w:t xml:space="preserve"> </w:t>
      </w:r>
      <w:r>
        <w:t>устного</w:t>
      </w:r>
      <w:r>
        <w:rPr>
          <w:spacing w:val="-22"/>
        </w:rPr>
        <w:t xml:space="preserve"> </w:t>
      </w:r>
      <w:r>
        <w:t>народного</w:t>
      </w:r>
      <w:r>
        <w:rPr>
          <w:spacing w:val="-23"/>
        </w:rPr>
        <w:t xml:space="preserve"> </w:t>
      </w:r>
      <w:r>
        <w:t>музыкального</w:t>
      </w:r>
      <w:r>
        <w:rPr>
          <w:spacing w:val="-23"/>
        </w:rPr>
        <w:t xml:space="preserve"> </w:t>
      </w:r>
      <w:r>
        <w:t>творчества</w:t>
      </w:r>
      <w:r>
        <w:rPr>
          <w:spacing w:val="-1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6"/>
        </w:rPr>
        <w:t xml:space="preserve"> </w:t>
      </w:r>
      <w:r>
        <w:t>профессиональных</w:t>
      </w:r>
      <w:r>
        <w:rPr>
          <w:spacing w:val="-53"/>
        </w:rPr>
        <w:t xml:space="preserve"> </w:t>
      </w:r>
      <w:r>
        <w:t>музыкантов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развитии</w:t>
      </w:r>
      <w:r>
        <w:rPr>
          <w:spacing w:val="5"/>
        </w:rPr>
        <w:t xml:space="preserve"> </w:t>
      </w:r>
      <w:r>
        <w:t>общей</w:t>
      </w:r>
      <w:r>
        <w:rPr>
          <w:spacing w:val="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страны.</w:t>
      </w:r>
    </w:p>
    <w:p w:rsidR="002537D9" w:rsidRDefault="002537D9">
      <w:pPr>
        <w:pStyle w:val="a3"/>
        <w:spacing w:before="11"/>
        <w:ind w:left="0"/>
        <w:jc w:val="left"/>
        <w:rPr>
          <w:sz w:val="26"/>
        </w:rPr>
      </w:pPr>
    </w:p>
    <w:p w:rsidR="002537D9" w:rsidRDefault="00FA6347">
      <w:pPr>
        <w:pStyle w:val="3"/>
        <w:spacing w:line="253" w:lineRule="exac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мира»:</w:t>
      </w:r>
    </w:p>
    <w:p w:rsidR="002537D9" w:rsidRDefault="00FA6347">
      <w:pPr>
        <w:pStyle w:val="a3"/>
        <w:ind w:right="117"/>
      </w:pPr>
      <w:r>
        <w:t>определять на слух музыкальные произведения, относящиеся к западно-европейской, латино-американской,</w:t>
      </w:r>
      <w:r>
        <w:rPr>
          <w:spacing w:val="-52"/>
        </w:rPr>
        <w:t xml:space="preserve"> </w:t>
      </w:r>
      <w:r>
        <w:t>азиатской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самобытным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тради-</w:t>
      </w:r>
      <w:r>
        <w:rPr>
          <w:spacing w:val="-7"/>
        </w:rPr>
        <w:t xml:space="preserve"> </w:t>
      </w:r>
      <w:r>
        <w:t>циям</w:t>
      </w:r>
      <w:r>
        <w:rPr>
          <w:vertAlign w:val="superscript"/>
        </w:rPr>
        <w:t>1</w:t>
      </w:r>
      <w:r>
        <w:t>;</w:t>
      </w:r>
    </w:p>
    <w:p w:rsidR="002537D9" w:rsidRDefault="00FA6347">
      <w:pPr>
        <w:pStyle w:val="a3"/>
        <w:spacing w:line="250" w:lineRule="exact"/>
      </w:pPr>
      <w:r>
        <w:t>различать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исполнять</w:t>
      </w:r>
      <w:r>
        <w:rPr>
          <w:spacing w:val="-6"/>
        </w:rPr>
        <w:t xml:space="preserve"> </w:t>
      </w:r>
      <w:r>
        <w:t>произведения различных</w:t>
      </w:r>
      <w:r>
        <w:rPr>
          <w:spacing w:val="-9"/>
        </w:rPr>
        <w:t xml:space="preserve"> </w:t>
      </w:r>
      <w:r>
        <w:t>жанров</w:t>
      </w:r>
      <w:r>
        <w:rPr>
          <w:spacing w:val="4"/>
        </w:rPr>
        <w:t xml:space="preserve"> </w:t>
      </w:r>
      <w:r>
        <w:t>фольклорной</w:t>
      </w:r>
      <w:r>
        <w:rPr>
          <w:spacing w:val="-2"/>
        </w:rPr>
        <w:t xml:space="preserve"> </w:t>
      </w:r>
      <w:r>
        <w:t>музыки;</w:t>
      </w:r>
    </w:p>
    <w:p w:rsidR="002537D9" w:rsidRDefault="00D57C13">
      <w:pPr>
        <w:pStyle w:val="a3"/>
        <w:ind w:left="0"/>
        <w:jc w:val="left"/>
        <w:rPr>
          <w:sz w:val="20"/>
        </w:rPr>
      </w:pPr>
      <w:r>
        <w:pict>
          <v:rect id="_x0000_s1033" style="position:absolute;margin-left:56.55pt;margin-top:13.5pt;width:144.1pt;height:.7pt;z-index:-15715328;mso-wrap-distance-left:0;mso-wrap-distance-right:0;mso-position-horizontal-relative:page" fillcolor="black" stroked="f">
            <w10:wrap type="topAndBottom" anchorx="page"/>
          </v:rect>
        </w:pict>
      </w:r>
    </w:p>
    <w:p w:rsidR="002537D9" w:rsidRDefault="00FA6347">
      <w:pPr>
        <w:spacing w:before="88" w:line="244" w:lineRule="auto"/>
        <w:ind w:left="170"/>
        <w:rPr>
          <w:sz w:val="16"/>
        </w:rPr>
      </w:pPr>
      <w:r>
        <w:rPr>
          <w:color w:val="221E1F"/>
          <w:sz w:val="16"/>
          <w:vertAlign w:val="superscript"/>
        </w:rPr>
        <w:t>1</w:t>
      </w:r>
      <w:r>
        <w:rPr>
          <w:color w:val="221E1F"/>
          <w:sz w:val="16"/>
        </w:rPr>
        <w:t xml:space="preserve"> На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выбор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учителя.</w:t>
      </w:r>
      <w:r>
        <w:rPr>
          <w:color w:val="221E1F"/>
          <w:spacing w:val="3"/>
          <w:sz w:val="16"/>
        </w:rPr>
        <w:t xml:space="preserve"> </w:t>
      </w:r>
      <w:r>
        <w:rPr>
          <w:color w:val="221E1F"/>
          <w:sz w:val="16"/>
        </w:rPr>
        <w:t>Например: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Испания,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Китай,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Индия или: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Франция,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США,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Япония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и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т.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п. —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не</w:t>
      </w:r>
      <w:r>
        <w:rPr>
          <w:color w:val="221E1F"/>
          <w:spacing w:val="-6"/>
          <w:sz w:val="16"/>
        </w:rPr>
        <w:t xml:space="preserve"> </w:t>
      </w:r>
      <w:r>
        <w:rPr>
          <w:color w:val="221E1F"/>
          <w:sz w:val="16"/>
        </w:rPr>
        <w:t>менее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трёх</w:t>
      </w:r>
      <w:r>
        <w:rPr>
          <w:color w:val="221E1F"/>
          <w:spacing w:val="-7"/>
          <w:sz w:val="16"/>
        </w:rPr>
        <w:t xml:space="preserve"> </w:t>
      </w:r>
      <w:r>
        <w:rPr>
          <w:color w:val="221E1F"/>
          <w:sz w:val="16"/>
        </w:rPr>
        <w:t>национальных</w:t>
      </w:r>
      <w:r>
        <w:rPr>
          <w:color w:val="221E1F"/>
          <w:spacing w:val="-7"/>
          <w:sz w:val="16"/>
        </w:rPr>
        <w:t xml:space="preserve"> </w:t>
      </w:r>
      <w:r>
        <w:rPr>
          <w:color w:val="221E1F"/>
          <w:sz w:val="16"/>
        </w:rPr>
        <w:t>культур,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значимых</w:t>
      </w:r>
      <w:r>
        <w:rPr>
          <w:color w:val="221E1F"/>
          <w:spacing w:val="-8"/>
          <w:sz w:val="16"/>
        </w:rPr>
        <w:t xml:space="preserve"> </w:t>
      </w:r>
      <w:r>
        <w:rPr>
          <w:color w:val="221E1F"/>
          <w:sz w:val="16"/>
        </w:rPr>
        <w:t>в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мировом</w:t>
      </w:r>
      <w:r>
        <w:rPr>
          <w:color w:val="221E1F"/>
          <w:spacing w:val="2"/>
          <w:sz w:val="16"/>
        </w:rPr>
        <w:t xml:space="preserve"> </w:t>
      </w:r>
      <w:r>
        <w:rPr>
          <w:color w:val="221E1F"/>
          <w:sz w:val="16"/>
        </w:rPr>
        <w:t>масштабе.</w:t>
      </w:r>
    </w:p>
    <w:p w:rsidR="002537D9" w:rsidRDefault="002537D9">
      <w:pPr>
        <w:spacing w:line="244" w:lineRule="auto"/>
        <w:rPr>
          <w:sz w:val="16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jc w:val="left"/>
      </w:pPr>
      <w:r>
        <w:t>определять на</w:t>
      </w:r>
      <w:r>
        <w:rPr>
          <w:spacing w:val="1"/>
        </w:rPr>
        <w:t xml:space="preserve"> </w:t>
      </w:r>
      <w:r>
        <w:t>слух принадлежность народных музыкальных инструментов к</w:t>
      </w:r>
      <w:r>
        <w:rPr>
          <w:spacing w:val="1"/>
        </w:rPr>
        <w:t xml:space="preserve"> </w:t>
      </w:r>
      <w:r>
        <w:t>группам духовых,</w:t>
      </w:r>
      <w:r>
        <w:rPr>
          <w:spacing w:val="1"/>
        </w:rPr>
        <w:t xml:space="preserve"> </w:t>
      </w:r>
      <w:r>
        <w:t>струнных,</w:t>
      </w:r>
      <w:r>
        <w:rPr>
          <w:spacing w:val="-52"/>
        </w:rPr>
        <w:t xml:space="preserve"> </w:t>
      </w:r>
      <w:r>
        <w:t>ударношумовых</w:t>
      </w:r>
      <w:r>
        <w:rPr>
          <w:spacing w:val="-10"/>
        </w:rPr>
        <w:t xml:space="preserve"> </w:t>
      </w:r>
      <w:r>
        <w:t>инструментов;</w:t>
      </w:r>
    </w:p>
    <w:p w:rsidR="002537D9" w:rsidRDefault="00FA6347">
      <w:pPr>
        <w:pStyle w:val="a3"/>
        <w:spacing w:before="2" w:line="232" w:lineRule="auto"/>
        <w:jc w:val="left"/>
      </w:pPr>
      <w:r>
        <w:t>различать</w:t>
      </w:r>
      <w:r>
        <w:rPr>
          <w:spacing w:val="14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слух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узнавать</w:t>
      </w:r>
      <w:r>
        <w:rPr>
          <w:spacing w:val="22"/>
        </w:rPr>
        <w:t xml:space="preserve"> </w:t>
      </w:r>
      <w:r>
        <w:t>признаки</w:t>
      </w:r>
      <w:r>
        <w:rPr>
          <w:spacing w:val="18"/>
        </w:rPr>
        <w:t xml:space="preserve"> </w:t>
      </w:r>
      <w:r>
        <w:t>влияния</w:t>
      </w:r>
      <w:r>
        <w:rPr>
          <w:spacing w:val="13"/>
        </w:rPr>
        <w:t xml:space="preserve"> </w:t>
      </w:r>
      <w:r>
        <w:t>музыки</w:t>
      </w:r>
      <w:r>
        <w:rPr>
          <w:spacing w:val="25"/>
        </w:rPr>
        <w:t xml:space="preserve"> </w:t>
      </w:r>
      <w:r>
        <w:t>разных</w:t>
      </w:r>
      <w:r>
        <w:rPr>
          <w:spacing w:val="19"/>
        </w:rPr>
        <w:t xml:space="preserve"> </w:t>
      </w:r>
      <w:r>
        <w:t>народов</w:t>
      </w:r>
      <w:r>
        <w:rPr>
          <w:spacing w:val="25"/>
        </w:rPr>
        <w:t xml:space="preserve"> </w:t>
      </w:r>
      <w:r>
        <w:t>мира</w:t>
      </w:r>
      <w:r>
        <w:rPr>
          <w:spacing w:val="24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сочинениях</w:t>
      </w:r>
      <w:r>
        <w:rPr>
          <w:spacing w:val="-52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композиторов</w:t>
      </w:r>
      <w:r>
        <w:rPr>
          <w:spacing w:val="3"/>
        </w:rPr>
        <w:t xml:space="preserve"> </w:t>
      </w:r>
      <w:r>
        <w:t>(из</w:t>
      </w:r>
      <w:r>
        <w:rPr>
          <w:spacing w:val="-9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культурно-национальных</w:t>
      </w:r>
      <w:r>
        <w:rPr>
          <w:spacing w:val="-1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жанров).</w:t>
      </w:r>
    </w:p>
    <w:p w:rsidR="002537D9" w:rsidRDefault="002537D9">
      <w:pPr>
        <w:pStyle w:val="a3"/>
        <w:spacing w:before="10"/>
        <w:ind w:left="0"/>
        <w:jc w:val="left"/>
        <w:rPr>
          <w:sz w:val="26"/>
        </w:rPr>
      </w:pPr>
    </w:p>
    <w:p w:rsidR="002537D9" w:rsidRDefault="00FA6347">
      <w:pPr>
        <w:pStyle w:val="3"/>
        <w:spacing w:line="253" w:lineRule="exact"/>
        <w:jc w:val="left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«Европейская</w:t>
      </w:r>
      <w:r>
        <w:rPr>
          <w:spacing w:val="-4"/>
        </w:rPr>
        <w:t xml:space="preserve"> </w:t>
      </w:r>
      <w:r>
        <w:t>классическая</w:t>
      </w:r>
      <w:r>
        <w:rPr>
          <w:spacing w:val="3"/>
        </w:rPr>
        <w:t xml:space="preserve"> </w:t>
      </w:r>
      <w:r>
        <w:t>музыка»:</w:t>
      </w:r>
    </w:p>
    <w:p w:rsidR="002537D9" w:rsidRDefault="00FA6347">
      <w:pPr>
        <w:pStyle w:val="a3"/>
        <w:jc w:val="left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произведение,</w:t>
      </w:r>
      <w:r>
        <w:rPr>
          <w:spacing w:val="-52"/>
        </w:rPr>
        <w:t xml:space="preserve"> </w:t>
      </w:r>
      <w:r>
        <w:t>исполнительский</w:t>
      </w:r>
      <w:r>
        <w:rPr>
          <w:spacing w:val="-3"/>
        </w:rPr>
        <w:t xml:space="preserve"> </w:t>
      </w:r>
      <w:r>
        <w:t>состав;</w:t>
      </w:r>
    </w:p>
    <w:p w:rsidR="002537D9" w:rsidRDefault="00FA6347">
      <w:pPr>
        <w:pStyle w:val="a3"/>
        <w:jc w:val="left"/>
      </w:pPr>
      <w:r>
        <w:t>определять</w:t>
      </w:r>
      <w:r>
        <w:rPr>
          <w:spacing w:val="35"/>
        </w:rPr>
        <w:t xml:space="preserve"> </w:t>
      </w:r>
      <w:r>
        <w:t>принадлежность</w:t>
      </w:r>
      <w:r>
        <w:rPr>
          <w:spacing w:val="36"/>
        </w:rPr>
        <w:t xml:space="preserve"> </w:t>
      </w:r>
      <w:r>
        <w:t>музыкального</w:t>
      </w:r>
      <w:r>
        <w:rPr>
          <w:spacing w:val="32"/>
        </w:rPr>
        <w:t xml:space="preserve"> </w:t>
      </w:r>
      <w:r>
        <w:t>произведения</w:t>
      </w:r>
      <w:r>
        <w:rPr>
          <w:spacing w:val="35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одному</w:t>
      </w:r>
      <w:r>
        <w:rPr>
          <w:spacing w:val="32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художественных</w:t>
      </w:r>
      <w:r>
        <w:rPr>
          <w:spacing w:val="32"/>
        </w:rPr>
        <w:t xml:space="preserve"> </w:t>
      </w:r>
      <w:r>
        <w:t>стилей</w:t>
      </w:r>
      <w:r>
        <w:rPr>
          <w:spacing w:val="40"/>
        </w:rPr>
        <w:t xml:space="preserve"> </w:t>
      </w:r>
      <w:r>
        <w:t>(барокко,</w:t>
      </w:r>
      <w:r>
        <w:rPr>
          <w:spacing w:val="-52"/>
        </w:rPr>
        <w:t xml:space="preserve"> </w:t>
      </w:r>
      <w:r>
        <w:t>классицизм,</w:t>
      </w:r>
      <w:r>
        <w:rPr>
          <w:spacing w:val="-4"/>
        </w:rPr>
        <w:t xml:space="preserve"> </w:t>
      </w:r>
      <w:r>
        <w:t>романтизм,</w:t>
      </w:r>
      <w:r>
        <w:rPr>
          <w:spacing w:val="-3"/>
        </w:rPr>
        <w:t xml:space="preserve"> </w:t>
      </w:r>
      <w:r>
        <w:t>импрессионизм);</w:t>
      </w:r>
    </w:p>
    <w:p w:rsidR="002537D9" w:rsidRDefault="00FA6347">
      <w:pPr>
        <w:pStyle w:val="a3"/>
        <w:spacing w:line="251" w:lineRule="exact"/>
        <w:jc w:val="left"/>
      </w:pPr>
      <w:r>
        <w:t>исполнять (в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фрагментарно)</w:t>
      </w:r>
      <w:r>
        <w:rPr>
          <w:spacing w:val="-7"/>
        </w:rPr>
        <w:t xml:space="preserve"> </w:t>
      </w:r>
      <w:r>
        <w:t>сочинения</w:t>
      </w:r>
      <w:r>
        <w:rPr>
          <w:spacing w:val="-8"/>
        </w:rPr>
        <w:t xml:space="preserve"> </w:t>
      </w:r>
      <w:r>
        <w:t>композиторов-классиков;</w:t>
      </w:r>
    </w:p>
    <w:p w:rsidR="002537D9" w:rsidRDefault="00FA6347">
      <w:pPr>
        <w:pStyle w:val="a3"/>
        <w:spacing w:before="5"/>
        <w:jc w:val="left"/>
      </w:pPr>
      <w:r>
        <w:t>характеризовать</w:t>
      </w:r>
      <w:r>
        <w:rPr>
          <w:spacing w:val="20"/>
        </w:rPr>
        <w:t xml:space="preserve"> </w:t>
      </w:r>
      <w:r>
        <w:t>музыкальный</w:t>
      </w:r>
      <w:r>
        <w:rPr>
          <w:spacing w:val="38"/>
        </w:rPr>
        <w:t xml:space="preserve"> </w:t>
      </w:r>
      <w:r>
        <w:t>образ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выразительные</w:t>
      </w:r>
      <w:r>
        <w:rPr>
          <w:spacing w:val="30"/>
        </w:rPr>
        <w:t xml:space="preserve"> </w:t>
      </w:r>
      <w:r>
        <w:t>средства,</w:t>
      </w:r>
      <w:r>
        <w:rPr>
          <w:spacing w:val="31"/>
        </w:rPr>
        <w:t xml:space="preserve"> </w:t>
      </w:r>
      <w:r>
        <w:t>использованные</w:t>
      </w:r>
      <w:r>
        <w:rPr>
          <w:spacing w:val="30"/>
        </w:rPr>
        <w:t xml:space="preserve"> </w:t>
      </w:r>
      <w:r>
        <w:t>композитором,</w:t>
      </w:r>
      <w:r>
        <w:rPr>
          <w:spacing w:val="30"/>
        </w:rPr>
        <w:t xml:space="preserve"> </w:t>
      </w:r>
      <w:r>
        <w:t>способы</w:t>
      </w:r>
      <w:r>
        <w:rPr>
          <w:spacing w:val="-5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9"/>
        </w:rPr>
        <w:t xml:space="preserve"> </w:t>
      </w:r>
      <w:r>
        <w:t>произведения;</w:t>
      </w:r>
    </w:p>
    <w:p w:rsidR="002537D9" w:rsidRDefault="00FA6347">
      <w:pPr>
        <w:pStyle w:val="a3"/>
        <w:spacing w:before="4" w:line="232" w:lineRule="auto"/>
        <w:jc w:val="left"/>
      </w:pPr>
      <w:r>
        <w:t>характеризовать</w:t>
      </w:r>
      <w:r>
        <w:rPr>
          <w:spacing w:val="33"/>
        </w:rPr>
        <w:t xml:space="preserve"> </w:t>
      </w:r>
      <w:r>
        <w:t>творчество</w:t>
      </w:r>
      <w:r>
        <w:rPr>
          <w:spacing w:val="38"/>
        </w:rPr>
        <w:t xml:space="preserve"> </w:t>
      </w:r>
      <w:r>
        <w:t>не</w:t>
      </w:r>
      <w:r>
        <w:rPr>
          <w:spacing w:val="36"/>
        </w:rPr>
        <w:t xml:space="preserve"> </w:t>
      </w:r>
      <w:r>
        <w:t>менее</w:t>
      </w:r>
      <w:r>
        <w:rPr>
          <w:spacing w:val="43"/>
        </w:rPr>
        <w:t xml:space="preserve"> </w:t>
      </w:r>
      <w:r>
        <w:t>двух</w:t>
      </w:r>
      <w:r>
        <w:rPr>
          <w:spacing w:val="38"/>
        </w:rPr>
        <w:t xml:space="preserve"> </w:t>
      </w:r>
      <w:r>
        <w:t>композиторов-</w:t>
      </w:r>
      <w:r>
        <w:rPr>
          <w:spacing w:val="39"/>
        </w:rPr>
        <w:t xml:space="preserve"> </w:t>
      </w:r>
      <w:r>
        <w:t>классиков,</w:t>
      </w:r>
      <w:r>
        <w:rPr>
          <w:spacing w:val="36"/>
        </w:rPr>
        <w:t xml:space="preserve"> </w:t>
      </w:r>
      <w:r>
        <w:t>приводить</w:t>
      </w:r>
      <w:r>
        <w:rPr>
          <w:spacing w:val="33"/>
        </w:rPr>
        <w:t xml:space="preserve"> </w:t>
      </w:r>
      <w:r>
        <w:t>примеры</w:t>
      </w:r>
      <w:r>
        <w:rPr>
          <w:spacing w:val="35"/>
        </w:rPr>
        <w:t xml:space="preserve"> </w:t>
      </w:r>
      <w:r>
        <w:t>наиболее</w:t>
      </w:r>
      <w:r>
        <w:rPr>
          <w:spacing w:val="-52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сочинений.</w:t>
      </w:r>
    </w:p>
    <w:p w:rsidR="002537D9" w:rsidRDefault="002537D9">
      <w:pPr>
        <w:pStyle w:val="a3"/>
        <w:spacing w:before="11"/>
        <w:ind w:left="0"/>
        <w:jc w:val="left"/>
        <w:rPr>
          <w:sz w:val="26"/>
        </w:rPr>
      </w:pPr>
    </w:p>
    <w:p w:rsidR="002537D9" w:rsidRDefault="00FA6347">
      <w:pPr>
        <w:pStyle w:val="3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 «Русская</w:t>
      </w:r>
      <w:r>
        <w:rPr>
          <w:spacing w:val="-2"/>
        </w:rPr>
        <w:t xml:space="preserve"> </w:t>
      </w:r>
      <w:r>
        <w:t>классическая</w:t>
      </w:r>
      <w:r>
        <w:rPr>
          <w:spacing w:val="-2"/>
        </w:rPr>
        <w:t xml:space="preserve"> </w:t>
      </w:r>
      <w:r>
        <w:t>музыка»:</w:t>
      </w:r>
    </w:p>
    <w:p w:rsidR="002537D9" w:rsidRDefault="00FA6347">
      <w:pPr>
        <w:pStyle w:val="a3"/>
        <w:jc w:val="left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произведение,</w:t>
      </w:r>
      <w:r>
        <w:rPr>
          <w:spacing w:val="-52"/>
        </w:rPr>
        <w:t xml:space="preserve"> </w:t>
      </w:r>
      <w:r>
        <w:t>исполнительский</w:t>
      </w:r>
      <w:r>
        <w:rPr>
          <w:spacing w:val="-3"/>
        </w:rPr>
        <w:t xml:space="preserve"> </w:t>
      </w:r>
      <w:r>
        <w:t>состав;</w:t>
      </w:r>
    </w:p>
    <w:p w:rsidR="002537D9" w:rsidRDefault="00FA6347">
      <w:pPr>
        <w:pStyle w:val="a3"/>
        <w:jc w:val="left"/>
      </w:pPr>
      <w:r>
        <w:t>характеризовать</w:t>
      </w:r>
      <w:r>
        <w:rPr>
          <w:spacing w:val="19"/>
        </w:rPr>
        <w:t xml:space="preserve"> </w:t>
      </w:r>
      <w:r>
        <w:t>музыкальный</w:t>
      </w:r>
      <w:r>
        <w:rPr>
          <w:spacing w:val="37"/>
        </w:rPr>
        <w:t xml:space="preserve"> </w:t>
      </w:r>
      <w:r>
        <w:t>образ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выразительные</w:t>
      </w:r>
      <w:r>
        <w:rPr>
          <w:spacing w:val="29"/>
        </w:rPr>
        <w:t xml:space="preserve"> </w:t>
      </w:r>
      <w:r>
        <w:t>средства,</w:t>
      </w:r>
      <w:r>
        <w:rPr>
          <w:spacing w:val="29"/>
        </w:rPr>
        <w:t xml:space="preserve"> </w:t>
      </w:r>
      <w:r>
        <w:t>использованные</w:t>
      </w:r>
      <w:r>
        <w:rPr>
          <w:spacing w:val="29"/>
        </w:rPr>
        <w:t xml:space="preserve"> </w:t>
      </w:r>
      <w:r>
        <w:t>композитором,</w:t>
      </w:r>
      <w:r>
        <w:rPr>
          <w:spacing w:val="29"/>
        </w:rPr>
        <w:t xml:space="preserve"> </w:t>
      </w:r>
      <w:r>
        <w:t>способы</w:t>
      </w:r>
      <w:r>
        <w:rPr>
          <w:spacing w:val="-5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9"/>
        </w:rPr>
        <w:t xml:space="preserve"> </w:t>
      </w:r>
      <w:r>
        <w:t>произведения;</w:t>
      </w:r>
    </w:p>
    <w:p w:rsidR="002537D9" w:rsidRDefault="00FA6347">
      <w:pPr>
        <w:pStyle w:val="a3"/>
        <w:spacing w:line="251" w:lineRule="exact"/>
        <w:jc w:val="left"/>
      </w:pPr>
      <w:r>
        <w:t>исполнять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фрагментарно,</w:t>
      </w:r>
      <w:r>
        <w:rPr>
          <w:spacing w:val="-5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темами)</w:t>
      </w:r>
      <w:r>
        <w:rPr>
          <w:spacing w:val="-8"/>
        </w:rPr>
        <w:t xml:space="preserve"> </w:t>
      </w:r>
      <w:r>
        <w:t>сочинения</w:t>
      </w:r>
      <w:r>
        <w:rPr>
          <w:spacing w:val="-8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композиторов;</w:t>
      </w:r>
    </w:p>
    <w:p w:rsidR="002537D9" w:rsidRDefault="00FA6347">
      <w:pPr>
        <w:pStyle w:val="a3"/>
        <w:spacing w:before="10" w:line="232" w:lineRule="auto"/>
        <w:jc w:val="left"/>
      </w:pPr>
      <w:r>
        <w:t>характеризовать</w:t>
      </w:r>
      <w:r>
        <w:rPr>
          <w:spacing w:val="36"/>
        </w:rPr>
        <w:t xml:space="preserve"> </w:t>
      </w:r>
      <w:r>
        <w:t>творчество</w:t>
      </w:r>
      <w:r>
        <w:rPr>
          <w:spacing w:val="41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менее</w:t>
      </w:r>
      <w:r>
        <w:rPr>
          <w:spacing w:val="46"/>
        </w:rPr>
        <w:t xml:space="preserve"> </w:t>
      </w:r>
      <w:r>
        <w:t>двух</w:t>
      </w:r>
      <w:r>
        <w:rPr>
          <w:spacing w:val="41"/>
        </w:rPr>
        <w:t xml:space="preserve"> </w:t>
      </w:r>
      <w:r>
        <w:t>отечественных</w:t>
      </w:r>
      <w:r>
        <w:rPr>
          <w:spacing w:val="41"/>
        </w:rPr>
        <w:t xml:space="preserve"> </w:t>
      </w:r>
      <w:r>
        <w:t>композиторов-классиков,</w:t>
      </w:r>
      <w:r>
        <w:rPr>
          <w:spacing w:val="46"/>
        </w:rPr>
        <w:t xml:space="preserve"> </w:t>
      </w:r>
      <w:r>
        <w:t>приводить</w:t>
      </w:r>
      <w:r>
        <w:rPr>
          <w:spacing w:val="43"/>
        </w:rPr>
        <w:t xml:space="preserve"> </w:t>
      </w:r>
      <w:r>
        <w:t>примеры</w:t>
      </w:r>
      <w:r>
        <w:rPr>
          <w:spacing w:val="-5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сочинений.</w:t>
      </w:r>
    </w:p>
    <w:p w:rsidR="002537D9" w:rsidRDefault="002537D9">
      <w:pPr>
        <w:pStyle w:val="a3"/>
        <w:spacing w:before="4"/>
        <w:ind w:left="0"/>
        <w:jc w:val="left"/>
        <w:rPr>
          <w:sz w:val="26"/>
        </w:rPr>
      </w:pPr>
    </w:p>
    <w:p w:rsidR="002537D9" w:rsidRDefault="00FA6347">
      <w:pPr>
        <w:pStyle w:val="3"/>
        <w:spacing w:line="244" w:lineRule="auto"/>
        <w:ind w:right="5817"/>
        <w:jc w:val="left"/>
      </w:pPr>
      <w:r>
        <w:t>Модуль № 6 «Образы русской и европейской</w:t>
      </w:r>
      <w:r>
        <w:rPr>
          <w:spacing w:val="-52"/>
        </w:rPr>
        <w:t xml:space="preserve"> </w:t>
      </w:r>
      <w:r>
        <w:t>духовной</w:t>
      </w:r>
      <w:r>
        <w:rPr>
          <w:spacing w:val="3"/>
        </w:rPr>
        <w:t xml:space="preserve"> </w:t>
      </w:r>
      <w:r>
        <w:t>музыки»:</w:t>
      </w:r>
    </w:p>
    <w:p w:rsidR="002537D9" w:rsidRDefault="00FA6347">
      <w:pPr>
        <w:pStyle w:val="a3"/>
        <w:ind w:right="1438"/>
        <w:jc w:val="left"/>
      </w:pPr>
      <w:r>
        <w:t>различать и характеризовать жанры и произведения русской и европейской духовной музыки;</w:t>
      </w:r>
      <w:r>
        <w:rPr>
          <w:spacing w:val="-52"/>
        </w:rPr>
        <w:t xml:space="preserve"> </w:t>
      </w:r>
      <w:r>
        <w:t>исполнять</w:t>
      </w:r>
      <w:r>
        <w:rPr>
          <w:spacing w:val="-7"/>
        </w:rPr>
        <w:t xml:space="preserve"> </w:t>
      </w:r>
      <w:r>
        <w:t>произведения русской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европейской</w:t>
      </w:r>
      <w:r>
        <w:rPr>
          <w:spacing w:val="4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музыки;</w:t>
      </w:r>
    </w:p>
    <w:p w:rsidR="002537D9" w:rsidRDefault="00FA6347">
      <w:pPr>
        <w:pStyle w:val="a3"/>
        <w:spacing w:line="244" w:lineRule="exact"/>
        <w:jc w:val="left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сочинений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автора.</w:t>
      </w:r>
    </w:p>
    <w:p w:rsidR="002537D9" w:rsidRDefault="002537D9">
      <w:pPr>
        <w:pStyle w:val="a3"/>
        <w:spacing w:before="5"/>
        <w:ind w:left="0"/>
        <w:jc w:val="left"/>
        <w:rPr>
          <w:sz w:val="26"/>
        </w:rPr>
      </w:pPr>
    </w:p>
    <w:p w:rsidR="002537D9" w:rsidRDefault="00FA6347">
      <w:pPr>
        <w:pStyle w:val="3"/>
        <w:spacing w:line="240" w:lineRule="auto"/>
        <w:ind w:right="4952"/>
        <w:jc w:val="left"/>
      </w:pPr>
      <w:r>
        <w:t>Модуль № 7 «Современная музыка: основные жанры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направления»:</w:t>
      </w:r>
    </w:p>
    <w:p w:rsidR="002537D9" w:rsidRDefault="00FA6347">
      <w:pPr>
        <w:pStyle w:val="a3"/>
        <w:spacing w:line="251" w:lineRule="exact"/>
        <w:jc w:val="left"/>
      </w:pPr>
      <w:r>
        <w:t>определять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стили,</w:t>
      </w:r>
      <w:r>
        <w:rPr>
          <w:spacing w:val="-6"/>
        </w:rPr>
        <w:t xml:space="preserve"> </w:t>
      </w:r>
      <w:r>
        <w:t>направления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жанры</w:t>
      </w:r>
      <w:r>
        <w:rPr>
          <w:spacing w:val="-7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музыки;</w:t>
      </w:r>
    </w:p>
    <w:p w:rsidR="002537D9" w:rsidRDefault="00FA6347">
      <w:pPr>
        <w:pStyle w:val="a3"/>
        <w:ind w:right="119"/>
        <w:jc w:val="left"/>
      </w:pPr>
      <w:r>
        <w:t>различать</w:t>
      </w:r>
      <w:r>
        <w:rPr>
          <w:spacing w:val="-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определять на</w:t>
      </w:r>
      <w:r>
        <w:rPr>
          <w:spacing w:val="2"/>
        </w:rPr>
        <w:t xml:space="preserve"> </w:t>
      </w:r>
      <w:r>
        <w:t>слух</w:t>
      </w:r>
      <w:r>
        <w:rPr>
          <w:spacing w:val="4"/>
        </w:rPr>
        <w:t xml:space="preserve"> </w:t>
      </w:r>
      <w:r>
        <w:t>виды</w:t>
      </w:r>
      <w:r>
        <w:rPr>
          <w:spacing w:val="9"/>
        </w:rPr>
        <w:t xml:space="preserve"> </w:t>
      </w:r>
      <w:r>
        <w:t>оркестров,</w:t>
      </w:r>
      <w:r>
        <w:rPr>
          <w:spacing w:val="1"/>
        </w:rPr>
        <w:t xml:space="preserve"> </w:t>
      </w:r>
      <w:r>
        <w:t>ансамблей,</w:t>
      </w:r>
      <w:r>
        <w:rPr>
          <w:spacing w:val="2"/>
        </w:rPr>
        <w:t xml:space="preserve"> </w:t>
      </w:r>
      <w:r>
        <w:t>тембры</w:t>
      </w:r>
      <w:r>
        <w:rPr>
          <w:spacing w:val="2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инструментов,</w:t>
      </w:r>
      <w:r>
        <w:rPr>
          <w:spacing w:val="-4"/>
        </w:rPr>
        <w:t xml:space="preserve"> </w:t>
      </w:r>
      <w:r>
        <w:t>входящих</w:t>
      </w:r>
      <w:r>
        <w:rPr>
          <w:spacing w:val="-5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состав;</w:t>
      </w:r>
    </w:p>
    <w:p w:rsidR="002537D9" w:rsidRDefault="00FA6347">
      <w:pPr>
        <w:pStyle w:val="a3"/>
        <w:spacing w:line="251" w:lineRule="exact"/>
        <w:jc w:val="left"/>
      </w:pPr>
      <w:r>
        <w:t>исполнять</w:t>
      </w:r>
      <w:r>
        <w:rPr>
          <w:spacing w:val="-1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видах</w:t>
      </w:r>
      <w:r>
        <w:rPr>
          <w:spacing w:val="-10"/>
        </w:rPr>
        <w:t xml:space="preserve"> </w:t>
      </w:r>
      <w:r>
        <w:t>деятельности.</w:t>
      </w:r>
    </w:p>
    <w:p w:rsidR="002537D9" w:rsidRDefault="002537D9">
      <w:pPr>
        <w:pStyle w:val="a3"/>
        <w:spacing w:before="2"/>
        <w:ind w:left="0"/>
        <w:jc w:val="left"/>
        <w:rPr>
          <w:sz w:val="26"/>
        </w:rPr>
      </w:pPr>
    </w:p>
    <w:p w:rsidR="002537D9" w:rsidRDefault="00FA6347">
      <w:pPr>
        <w:pStyle w:val="3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8 «Связь</w:t>
      </w:r>
      <w:r>
        <w:rPr>
          <w:spacing w:val="1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искусства»:</w:t>
      </w:r>
    </w:p>
    <w:p w:rsidR="002537D9" w:rsidRDefault="00FA6347">
      <w:pPr>
        <w:pStyle w:val="a3"/>
        <w:spacing w:line="244" w:lineRule="auto"/>
        <w:ind w:right="1929"/>
      </w:pPr>
      <w:r>
        <w:t>определять</w:t>
      </w:r>
      <w:r>
        <w:rPr>
          <w:spacing w:val="-8"/>
        </w:rPr>
        <w:t xml:space="preserve"> </w:t>
      </w:r>
      <w:r>
        <w:t>стилевые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жанровые</w:t>
      </w:r>
      <w:r>
        <w:rPr>
          <w:spacing w:val="-5"/>
        </w:rPr>
        <w:t xml:space="preserve"> </w:t>
      </w:r>
      <w:r>
        <w:t>параллели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музыкой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искусств;</w:t>
      </w:r>
      <w:r>
        <w:rPr>
          <w:spacing w:val="-52"/>
        </w:rPr>
        <w:t xml:space="preserve"> </w:t>
      </w:r>
      <w:r>
        <w:t>различать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7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выразительности</w:t>
      </w:r>
      <w:r>
        <w:rPr>
          <w:spacing w:val="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искусств;</w:t>
      </w:r>
    </w:p>
    <w:p w:rsidR="002537D9" w:rsidRDefault="00FA6347">
      <w:pPr>
        <w:pStyle w:val="a3"/>
        <w:ind w:right="127"/>
      </w:pPr>
      <w:r>
        <w:t>импровизировать, создавать произведения 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виде искусства на основе восприятия произведения</w:t>
      </w:r>
      <w:r>
        <w:rPr>
          <w:spacing w:val="1"/>
        </w:rPr>
        <w:t xml:space="preserve"> </w:t>
      </w:r>
      <w:r>
        <w:t>другого вида искусства (сочинение, рисунок по мотивам музыкального произведения, озвучивание картин,</w:t>
      </w:r>
      <w:r>
        <w:rPr>
          <w:spacing w:val="1"/>
        </w:rPr>
        <w:t xml:space="preserve"> </w:t>
      </w:r>
      <w:r>
        <w:t>кинофрагментов</w:t>
      </w:r>
      <w:r>
        <w:rPr>
          <w:spacing w:val="1"/>
        </w:rPr>
        <w:t xml:space="preserve"> </w:t>
      </w:r>
      <w:r>
        <w:t>и т.</w:t>
      </w:r>
      <w:r>
        <w:rPr>
          <w:spacing w:val="1"/>
        </w:rPr>
        <w:t xml:space="preserve"> </w:t>
      </w:r>
      <w:r>
        <w:t>п.) или подбирать</w:t>
      </w:r>
      <w:r>
        <w:rPr>
          <w:spacing w:val="1"/>
        </w:rPr>
        <w:t xml:space="preserve"> </w:t>
      </w:r>
      <w:r>
        <w:t>ассоциативные пары произведений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 видов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объясняя</w:t>
      </w:r>
      <w:r>
        <w:rPr>
          <w:spacing w:val="-7"/>
        </w:rPr>
        <w:t xml:space="preserve"> </w:t>
      </w:r>
      <w:r>
        <w:t>логику</w:t>
      </w:r>
      <w:r>
        <w:rPr>
          <w:spacing w:val="-9"/>
        </w:rPr>
        <w:t xml:space="preserve"> </w:t>
      </w:r>
      <w:r>
        <w:t>выбора;</w:t>
      </w:r>
    </w:p>
    <w:p w:rsidR="002537D9" w:rsidRDefault="00FA6347">
      <w:pPr>
        <w:pStyle w:val="a3"/>
        <w:ind w:right="132"/>
      </w:pPr>
      <w:r>
        <w:t>высказывать суждения об основной идее, средствах её воплощения, интонационных особенностях, жанре,</w:t>
      </w:r>
      <w:r>
        <w:rPr>
          <w:spacing w:val="1"/>
        </w:rPr>
        <w:t xml:space="preserve"> </w:t>
      </w:r>
      <w:r>
        <w:t>исполнителях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9"/>
        </w:rPr>
        <w:t xml:space="preserve"> </w:t>
      </w:r>
      <w:r>
        <w:t>произведения.</w:t>
      </w:r>
    </w:p>
    <w:p w:rsidR="002537D9" w:rsidRDefault="002537D9">
      <w:pPr>
        <w:pStyle w:val="a3"/>
        <w:spacing w:before="5"/>
        <w:ind w:left="0"/>
        <w:jc w:val="left"/>
        <w:rPr>
          <w:sz w:val="20"/>
        </w:rPr>
      </w:pPr>
    </w:p>
    <w:p w:rsidR="002537D9" w:rsidRDefault="00FA6347">
      <w:pPr>
        <w:pStyle w:val="3"/>
        <w:jc w:val="lef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«Жанры музыкального</w:t>
      </w:r>
      <w:r>
        <w:rPr>
          <w:spacing w:val="-1"/>
        </w:rPr>
        <w:t xml:space="preserve"> </w:t>
      </w:r>
      <w:r>
        <w:t>искусства»:</w:t>
      </w:r>
    </w:p>
    <w:p w:rsidR="002537D9" w:rsidRDefault="00FA6347">
      <w:pPr>
        <w:pStyle w:val="a3"/>
        <w:jc w:val="left"/>
      </w:pPr>
      <w:r>
        <w:t>различать</w:t>
      </w:r>
      <w:r>
        <w:rPr>
          <w:spacing w:val="1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характеризовать</w:t>
      </w:r>
      <w:r>
        <w:rPr>
          <w:spacing w:val="18"/>
        </w:rPr>
        <w:t xml:space="preserve"> </w:t>
      </w:r>
      <w:r>
        <w:t>жанры</w:t>
      </w:r>
      <w:r>
        <w:rPr>
          <w:spacing w:val="13"/>
        </w:rPr>
        <w:t xml:space="preserve"> </w:t>
      </w:r>
      <w:r>
        <w:t>музыки</w:t>
      </w:r>
      <w:r>
        <w:rPr>
          <w:spacing w:val="21"/>
        </w:rPr>
        <w:t xml:space="preserve"> </w:t>
      </w:r>
      <w:r>
        <w:t>(театральные,</w:t>
      </w:r>
      <w:r>
        <w:rPr>
          <w:spacing w:val="21"/>
        </w:rPr>
        <w:t xml:space="preserve"> </w:t>
      </w:r>
      <w:r>
        <w:t>камерные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симфонические,</w:t>
      </w:r>
      <w:r>
        <w:rPr>
          <w:spacing w:val="21"/>
        </w:rPr>
        <w:t xml:space="preserve"> </w:t>
      </w:r>
      <w:r>
        <w:t>вокальные</w:t>
      </w:r>
      <w:r>
        <w:rPr>
          <w:spacing w:val="2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инструментальные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д.),</w:t>
      </w:r>
      <w:r>
        <w:rPr>
          <w:spacing w:val="3"/>
        </w:rPr>
        <w:t xml:space="preserve"> </w:t>
      </w:r>
      <w:r>
        <w:t>знать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разновидности,</w:t>
      </w:r>
      <w:r>
        <w:rPr>
          <w:spacing w:val="-3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примеры;</w:t>
      </w:r>
    </w:p>
    <w:p w:rsidR="002537D9" w:rsidRDefault="00FA6347">
      <w:pPr>
        <w:pStyle w:val="a3"/>
        <w:spacing w:line="251" w:lineRule="exact"/>
        <w:jc w:val="left"/>
      </w:pPr>
      <w:r>
        <w:t>рассуждать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круге</w:t>
      </w:r>
      <w:r>
        <w:rPr>
          <w:spacing w:val="-4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средствах</w:t>
      </w:r>
      <w:r>
        <w:rPr>
          <w:spacing w:val="-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воплощения,</w:t>
      </w:r>
      <w:r>
        <w:rPr>
          <w:spacing w:val="-9"/>
        </w:rPr>
        <w:t xml:space="preserve"> </w:t>
      </w:r>
      <w:r>
        <w:t>типичных</w:t>
      </w:r>
      <w:r>
        <w:rPr>
          <w:spacing w:val="-9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жанра;</w:t>
      </w:r>
    </w:p>
    <w:p w:rsidR="002537D9" w:rsidRDefault="00FA6347">
      <w:pPr>
        <w:pStyle w:val="a3"/>
        <w:spacing w:line="244" w:lineRule="auto"/>
        <w:ind w:right="134"/>
        <w:jc w:val="left"/>
      </w:pPr>
      <w:r>
        <w:t>выразительно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фрагменты)</w:t>
      </w:r>
      <w:r>
        <w:rPr>
          <w:spacing w:val="1"/>
        </w:rPr>
        <w:t xml:space="preserve"> </w:t>
      </w:r>
      <w:r>
        <w:t>вокальных,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музыкально-театральных</w:t>
      </w:r>
      <w:r>
        <w:rPr>
          <w:spacing w:val="-3"/>
        </w:rPr>
        <w:t xml:space="preserve"> </w:t>
      </w:r>
      <w:r>
        <w:t>жанров.</w:t>
      </w:r>
    </w:p>
    <w:p w:rsidR="002537D9" w:rsidRDefault="002537D9">
      <w:pPr>
        <w:spacing w:line="244" w:lineRule="auto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3"/>
        <w:spacing w:before="66" w:line="240" w:lineRule="auto"/>
        <w:jc w:val="left"/>
      </w:pPr>
      <w:bookmarkStart w:id="28" w:name="_bookmark27"/>
      <w:bookmarkEnd w:id="28"/>
      <w:r>
        <w:rPr>
          <w:color w:val="221E1F"/>
        </w:rPr>
        <w:t>2.1.16.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ТЕХНОЛОГИЯ</w:t>
      </w:r>
    </w:p>
    <w:p w:rsidR="002537D9" w:rsidRDefault="002537D9">
      <w:pPr>
        <w:pStyle w:val="a3"/>
        <w:spacing w:before="6"/>
        <w:ind w:left="0"/>
        <w:jc w:val="left"/>
        <w:rPr>
          <w:b/>
          <w:sz w:val="27"/>
        </w:rPr>
      </w:pPr>
    </w:p>
    <w:p w:rsidR="002537D9" w:rsidRDefault="00FA6347">
      <w:pPr>
        <w:ind w:left="170"/>
        <w:rPr>
          <w:b/>
        </w:rPr>
      </w:pPr>
      <w:r>
        <w:rPr>
          <w:b/>
        </w:rPr>
        <w:t>ПОЯСНИТЕЛЬНАЯ</w:t>
      </w:r>
      <w:r>
        <w:rPr>
          <w:b/>
          <w:spacing w:val="-6"/>
        </w:rPr>
        <w:t xml:space="preserve"> </w:t>
      </w:r>
      <w:r>
        <w:rPr>
          <w:b/>
        </w:rPr>
        <w:t>ЗАПИСКА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pStyle w:val="3"/>
        <w:spacing w:line="240" w:lineRule="auto"/>
        <w:jc w:val="left"/>
      </w:pPr>
      <w:r>
        <w:t>НАУЧНЫЙ,</w:t>
      </w:r>
      <w:r>
        <w:rPr>
          <w:spacing w:val="1"/>
        </w:rPr>
        <w:t xml:space="preserve"> </w:t>
      </w:r>
      <w:r>
        <w:t>ОБЩЕКУЛЬТУРНЫЙ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ОБРАЗОВАТЕЛЬНЫЙ</w:t>
      </w:r>
      <w:r>
        <w:rPr>
          <w:spacing w:val="-7"/>
        </w:rPr>
        <w:t xml:space="preserve"> </w:t>
      </w:r>
      <w:r>
        <w:t>КОНТЕКСТ</w:t>
      </w:r>
      <w:r>
        <w:rPr>
          <w:spacing w:val="-4"/>
        </w:rPr>
        <w:t xml:space="preserve"> </w:t>
      </w:r>
      <w:r>
        <w:t>ТЕХНОЛОГИИ</w:t>
      </w:r>
    </w:p>
    <w:p w:rsidR="002537D9" w:rsidRDefault="00FA6347">
      <w:pPr>
        <w:pStyle w:val="a3"/>
        <w:spacing w:before="7"/>
        <w:ind w:right="130"/>
      </w:pPr>
      <w:r>
        <w:t>Фундаментальной задачей общего образования является освоение учащимися наиболее значимых аспектов</w:t>
      </w:r>
      <w:r>
        <w:rPr>
          <w:spacing w:val="1"/>
        </w:rPr>
        <w:t xml:space="preserve"> </w:t>
      </w:r>
      <w:r>
        <w:t>реальности.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таким</w:t>
      </w:r>
      <w:r>
        <w:rPr>
          <w:spacing w:val="-4"/>
        </w:rPr>
        <w:t xml:space="preserve"> </w:t>
      </w:r>
      <w:r>
        <w:t>аспектам,</w:t>
      </w:r>
      <w:r>
        <w:rPr>
          <w:spacing w:val="-3"/>
        </w:rPr>
        <w:t xml:space="preserve"> </w:t>
      </w:r>
      <w:r>
        <w:t>несомненно,</w:t>
      </w:r>
      <w:r>
        <w:rPr>
          <w:spacing w:val="-3"/>
        </w:rPr>
        <w:t xml:space="preserve"> </w:t>
      </w:r>
      <w:r>
        <w:t>относится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преобразовательная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человека.</w:t>
      </w:r>
    </w:p>
    <w:p w:rsidR="002537D9" w:rsidRDefault="00FA6347">
      <w:pPr>
        <w:pStyle w:val="a3"/>
        <w:ind w:right="126"/>
      </w:pP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целенаправленному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ровно</w:t>
      </w:r>
      <w:r>
        <w:rPr>
          <w:spacing w:val="1"/>
        </w:rPr>
        <w:t xml:space="preserve"> </w:t>
      </w:r>
      <w:r>
        <w:t>столько,</w:t>
      </w:r>
      <w:r>
        <w:rPr>
          <w:spacing w:val="1"/>
        </w:rPr>
        <w:t xml:space="preserve"> </w:t>
      </w:r>
      <w:r>
        <w:t>сколько существует само человечество. Однако современные черты эта деятельность стала приобретать с</w:t>
      </w:r>
      <w:r>
        <w:rPr>
          <w:spacing w:val="1"/>
        </w:rPr>
        <w:t xml:space="preserve"> </w:t>
      </w:r>
      <w:r>
        <w:t>развитием машинного производства и связанных с ним изменений в интеллектуальной и 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человека.</w:t>
      </w:r>
    </w:p>
    <w:p w:rsidR="002537D9" w:rsidRDefault="00FA6347">
      <w:pPr>
        <w:pStyle w:val="a3"/>
        <w:spacing w:line="242" w:lineRule="auto"/>
        <w:ind w:right="126"/>
      </w:pPr>
      <w:r>
        <w:t>Было обосновано положение, что всякая деятельность должна осуществляться в соответствии с некоторым</w:t>
      </w:r>
      <w:r>
        <w:rPr>
          <w:spacing w:val="1"/>
        </w:rPr>
        <w:t xml:space="preserve"> </w:t>
      </w:r>
      <w:r>
        <w:t>методом, причём эффективность этого метода непосредственно зависит от того, насколько он окажется</w:t>
      </w:r>
      <w:r>
        <w:rPr>
          <w:spacing w:val="1"/>
        </w:rPr>
        <w:t xml:space="preserve"> </w:t>
      </w:r>
      <w:r>
        <w:t>формализуемым. Это положение стало основополагающей концепцией индустриального общества. Оно</w:t>
      </w:r>
      <w:r>
        <w:rPr>
          <w:spacing w:val="1"/>
        </w:rPr>
        <w:t xml:space="preserve"> </w:t>
      </w:r>
      <w:r>
        <w:t>сохранило</w:t>
      </w:r>
      <w:r>
        <w:rPr>
          <w:spacing w:val="-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умножило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значимость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информационном</w:t>
      </w:r>
      <w:r>
        <w:rPr>
          <w:spacing w:val="3"/>
        </w:rPr>
        <w:t xml:space="preserve"> </w:t>
      </w:r>
      <w:r>
        <w:t>обществе.</w:t>
      </w:r>
    </w:p>
    <w:p w:rsidR="002537D9" w:rsidRDefault="00FA6347">
      <w:pPr>
        <w:pStyle w:val="a3"/>
        <w:ind w:right="132"/>
      </w:pPr>
      <w:r>
        <w:t>Стержнем</w:t>
      </w:r>
      <w:r>
        <w:rPr>
          <w:spacing w:val="1"/>
        </w:rPr>
        <w:t xml:space="preserve"> </w:t>
      </w:r>
      <w:r>
        <w:t>названной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является технология как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«метода»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аспектах:</w:t>
      </w:r>
    </w:p>
    <w:p w:rsidR="002537D9" w:rsidRDefault="00FA6347">
      <w:pPr>
        <w:pStyle w:val="a3"/>
        <w:ind w:right="132"/>
      </w:pPr>
      <w:r>
        <w:t>—процесс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формализован</w:t>
      </w:r>
      <w:r>
        <w:rPr>
          <w:spacing w:val="1"/>
        </w:rPr>
        <w:t xml:space="preserve"> </w:t>
      </w:r>
      <w:r>
        <w:t>настолько,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широком</w:t>
      </w:r>
      <w:r>
        <w:rPr>
          <w:spacing w:val="-3"/>
        </w:rPr>
        <w:t xml:space="preserve"> </w:t>
      </w:r>
      <w:r>
        <w:t>спектре</w:t>
      </w:r>
      <w:r>
        <w:rPr>
          <w:spacing w:val="-5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практически</w:t>
      </w:r>
      <w:r>
        <w:rPr>
          <w:spacing w:val="-2"/>
        </w:rPr>
        <w:t xml:space="preserve"> </w:t>
      </w:r>
      <w:r>
        <w:t>идентичных</w:t>
      </w:r>
      <w:r>
        <w:rPr>
          <w:spacing w:val="-3"/>
        </w:rPr>
        <w:t xml:space="preserve"> </w:t>
      </w:r>
      <w:r>
        <w:t>результатах;</w:t>
      </w:r>
    </w:p>
    <w:p w:rsidR="002537D9" w:rsidRDefault="00FA6347">
      <w:pPr>
        <w:pStyle w:val="a3"/>
        <w:spacing w:line="244" w:lineRule="auto"/>
        <w:ind w:right="131"/>
      </w:pPr>
      <w:r>
        <w:t>—открывается</w:t>
      </w:r>
      <w:r>
        <w:rPr>
          <w:spacing w:val="1"/>
        </w:rPr>
        <w:t xml:space="preserve"> </w:t>
      </w:r>
      <w:r>
        <w:t>принципиальная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постепенно</w:t>
      </w:r>
      <w:r>
        <w:rPr>
          <w:spacing w:val="-3"/>
        </w:rPr>
        <w:t xml:space="preserve"> </w:t>
      </w:r>
      <w:r>
        <w:t>распространяется</w:t>
      </w:r>
      <w:r>
        <w:rPr>
          <w:spacing w:val="-7"/>
        </w:rPr>
        <w:t xml:space="preserve"> </w:t>
      </w:r>
      <w:r>
        <w:t>практически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все</w:t>
      </w:r>
      <w:r>
        <w:rPr>
          <w:spacing w:val="3"/>
        </w:rPr>
        <w:t xml:space="preserve"> </w:t>
      </w:r>
      <w:r>
        <w:t>аспекты</w:t>
      </w:r>
      <w:r>
        <w:rPr>
          <w:spacing w:val="-5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жизни).</w:t>
      </w:r>
    </w:p>
    <w:p w:rsidR="002537D9" w:rsidRDefault="00FA6347">
      <w:pPr>
        <w:pStyle w:val="a3"/>
        <w:ind w:right="126"/>
      </w:pPr>
      <w:r>
        <w:t>Развитие технологии тесно связано с научным знанием. Более того, конечной целью науки (начиная с науки</w:t>
      </w:r>
      <w:r>
        <w:rPr>
          <w:spacing w:val="-52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времени) является</w:t>
      </w:r>
      <w:r>
        <w:rPr>
          <w:spacing w:val="-7"/>
        </w:rPr>
        <w:t xml:space="preserve"> </w:t>
      </w:r>
      <w:r>
        <w:t>именно</w:t>
      </w:r>
      <w:r>
        <w:rPr>
          <w:spacing w:val="-9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технологий.</w:t>
      </w:r>
    </w:p>
    <w:p w:rsidR="002537D9" w:rsidRDefault="00FA6347">
      <w:pPr>
        <w:pStyle w:val="a3"/>
        <w:spacing w:line="251" w:lineRule="exact"/>
      </w:pPr>
      <w:r>
        <w:t>В</w:t>
      </w:r>
      <w:r>
        <w:rPr>
          <w:spacing w:val="2"/>
        </w:rPr>
        <w:t xml:space="preserve"> </w:t>
      </w:r>
      <w:r>
        <w:t>ХХ</w:t>
      </w:r>
      <w:r>
        <w:rPr>
          <w:spacing w:val="-10"/>
        </w:rPr>
        <w:t xml:space="preserve"> </w:t>
      </w:r>
      <w:r>
        <w:t>веке</w:t>
      </w:r>
      <w:r>
        <w:rPr>
          <w:spacing w:val="-4"/>
        </w:rPr>
        <w:t xml:space="preserve"> </w:t>
      </w:r>
      <w:r>
        <w:t>сущность</w:t>
      </w:r>
      <w:r>
        <w:rPr>
          <w:spacing w:val="-8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осмыслена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плоскостях: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были</w:t>
      </w:r>
      <w:r>
        <w:rPr>
          <w:spacing w:val="-4"/>
        </w:rPr>
        <w:t xml:space="preserve"> </w:t>
      </w:r>
      <w:r>
        <w:t>выделены</w:t>
      </w:r>
      <w:r>
        <w:rPr>
          <w:spacing w:val="-5"/>
        </w:rPr>
        <w:t xml:space="preserve"> </w:t>
      </w:r>
      <w:r>
        <w:t>структуры,</w:t>
      </w:r>
      <w:r>
        <w:rPr>
          <w:spacing w:val="2"/>
        </w:rPr>
        <w:t xml:space="preserve"> </w:t>
      </w:r>
      <w:r>
        <w:t>родственные</w:t>
      </w:r>
      <w:r>
        <w:rPr>
          <w:spacing w:val="-4"/>
        </w:rPr>
        <w:t xml:space="preserve"> </w:t>
      </w:r>
      <w:r>
        <w:t>понятию</w:t>
      </w:r>
      <w:r>
        <w:rPr>
          <w:spacing w:val="-7"/>
        </w:rPr>
        <w:t xml:space="preserve"> </w:t>
      </w:r>
      <w:r>
        <w:t>технологии,</w:t>
      </w:r>
      <w:r>
        <w:rPr>
          <w:spacing w:val="-4"/>
        </w:rPr>
        <w:t xml:space="preserve"> </w:t>
      </w:r>
      <w:r>
        <w:t>прежде</w:t>
      </w:r>
      <w:r>
        <w:rPr>
          <w:spacing w:val="-5"/>
        </w:rPr>
        <w:t xml:space="preserve"> </w:t>
      </w:r>
      <w:r>
        <w:t>всего,</w:t>
      </w:r>
      <w:r>
        <w:rPr>
          <w:spacing w:val="-4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алгоритма;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проанализирован</w:t>
      </w:r>
      <w:r>
        <w:rPr>
          <w:spacing w:val="-2"/>
        </w:rPr>
        <w:t xml:space="preserve"> </w:t>
      </w:r>
      <w:r>
        <w:t>феномен</w:t>
      </w:r>
      <w:r>
        <w:rPr>
          <w:spacing w:val="-2"/>
        </w:rPr>
        <w:t xml:space="preserve"> </w:t>
      </w:r>
      <w:r>
        <w:t>зарождающегося</w:t>
      </w:r>
      <w:r>
        <w:rPr>
          <w:spacing w:val="-12"/>
        </w:rPr>
        <w:t xml:space="preserve"> </w:t>
      </w:r>
      <w:r>
        <w:t>технологического</w:t>
      </w:r>
      <w:r>
        <w:rPr>
          <w:spacing w:val="-7"/>
        </w:rPr>
        <w:t xml:space="preserve"> </w:t>
      </w:r>
      <w:r>
        <w:t>общества;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исследованы</w:t>
      </w:r>
      <w:r>
        <w:rPr>
          <w:spacing w:val="-6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аспекты</w:t>
      </w:r>
      <w:r>
        <w:rPr>
          <w:spacing w:val="-5"/>
        </w:rPr>
        <w:t xml:space="preserve"> </w:t>
      </w:r>
      <w:r>
        <w:t>технологии.</w:t>
      </w:r>
    </w:p>
    <w:p w:rsidR="002537D9" w:rsidRDefault="00FA6347">
      <w:pPr>
        <w:pStyle w:val="a3"/>
        <w:ind w:right="124"/>
      </w:pP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(ИКТ)</w:t>
      </w:r>
      <w:r>
        <w:rPr>
          <w:spacing w:val="1"/>
        </w:rPr>
        <w:t xml:space="preserve"> </w:t>
      </w:r>
      <w:r>
        <w:t>радикальным образом изменили человеческую цивилизацию, открыв беспрецедентные возможности для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огромных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Изменилась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rPr>
          <w:spacing w:val="-1"/>
        </w:rPr>
        <w:t>человеческой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</w:t>
      </w:r>
      <w:r>
        <w:rPr>
          <w:spacing w:val="-10"/>
        </w:rPr>
        <w:t xml:space="preserve"> </w:t>
      </w:r>
      <w:r>
        <w:t>важнейшую</w:t>
      </w:r>
      <w:r>
        <w:rPr>
          <w:spacing w:val="-6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стал</w:t>
      </w:r>
      <w:r>
        <w:rPr>
          <w:spacing w:val="-16"/>
        </w:rPr>
        <w:t xml:space="preserve"> </w:t>
      </w:r>
      <w:r>
        <w:t>играть</w:t>
      </w:r>
      <w:r>
        <w:rPr>
          <w:spacing w:val="-12"/>
        </w:rPr>
        <w:t xml:space="preserve"> </w:t>
      </w:r>
      <w:r>
        <w:t>информационный</w:t>
      </w:r>
      <w:r>
        <w:rPr>
          <w:spacing w:val="-2"/>
        </w:rPr>
        <w:t xml:space="preserve"> </w:t>
      </w:r>
      <w:r>
        <w:t>фактор.</w:t>
      </w:r>
      <w:r>
        <w:rPr>
          <w:spacing w:val="-3"/>
        </w:rPr>
        <w:t xml:space="preserve"> </w:t>
      </w:r>
      <w:r>
        <w:t>Исключительно</w:t>
      </w:r>
      <w:r>
        <w:rPr>
          <w:spacing w:val="-53"/>
        </w:rPr>
        <w:t xml:space="preserve"> </w:t>
      </w:r>
      <w:r>
        <w:t>значимыми оказались социальные последствия внедрения ИТ и ИКТ, которые послужили базой разработки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широкого</w:t>
      </w:r>
      <w:r>
        <w:rPr>
          <w:spacing w:val="-9"/>
        </w:rPr>
        <w:t xml:space="preserve"> </w:t>
      </w:r>
      <w:r>
        <w:rPr>
          <w:spacing w:val="-1"/>
        </w:rPr>
        <w:t>распространения</w:t>
      </w:r>
      <w:r>
        <w:rPr>
          <w:spacing w:val="-14"/>
        </w:rPr>
        <w:t xml:space="preserve"> </w:t>
      </w:r>
      <w:r>
        <w:rPr>
          <w:spacing w:val="-1"/>
        </w:rPr>
        <w:t>социальных</w:t>
      </w:r>
      <w:r>
        <w:rPr>
          <w:spacing w:val="-15"/>
        </w:rPr>
        <w:t xml:space="preserve"> </w:t>
      </w:r>
      <w:r>
        <w:rPr>
          <w:spacing w:val="-1"/>
        </w:rPr>
        <w:t>сетей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процесса</w:t>
      </w:r>
      <w:r>
        <w:rPr>
          <w:spacing w:val="-10"/>
        </w:rPr>
        <w:t xml:space="preserve"> </w:t>
      </w:r>
      <w:r>
        <w:t>информатизации</w:t>
      </w:r>
      <w:r>
        <w:rPr>
          <w:spacing w:val="-9"/>
        </w:rPr>
        <w:t xml:space="preserve"> </w:t>
      </w:r>
      <w:r>
        <w:t>общества.</w:t>
      </w:r>
      <w:r>
        <w:rPr>
          <w:spacing w:val="-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сегодняшний</w:t>
      </w:r>
      <w:r>
        <w:rPr>
          <w:spacing w:val="-10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информатизации</w:t>
      </w:r>
      <w:r>
        <w:rPr>
          <w:spacing w:val="-11"/>
        </w:rPr>
        <w:t xml:space="preserve"> </w:t>
      </w:r>
      <w:r>
        <w:t>приобретает</w:t>
      </w:r>
      <w:r>
        <w:rPr>
          <w:spacing w:val="-4"/>
        </w:rPr>
        <w:t xml:space="preserve"> </w:t>
      </w:r>
      <w:r>
        <w:t>качественно</w:t>
      </w:r>
      <w:r>
        <w:rPr>
          <w:spacing w:val="-11"/>
        </w:rPr>
        <w:t xml:space="preserve"> </w:t>
      </w:r>
      <w:r>
        <w:t>новые</w:t>
      </w:r>
      <w:r>
        <w:rPr>
          <w:spacing w:val="-6"/>
        </w:rPr>
        <w:t xml:space="preserve"> </w:t>
      </w:r>
      <w:r>
        <w:t>черты.</w:t>
      </w:r>
      <w:r>
        <w:rPr>
          <w:spacing w:val="-5"/>
        </w:rPr>
        <w:t xml:space="preserve"> </w:t>
      </w:r>
      <w:r>
        <w:t>Возникло</w:t>
      </w:r>
      <w:r>
        <w:rPr>
          <w:spacing w:val="-11"/>
        </w:rPr>
        <w:t xml:space="preserve"> </w:t>
      </w:r>
      <w:r>
        <w:t>понятие</w:t>
      </w:r>
      <w:r>
        <w:rPr>
          <w:spacing w:val="-13"/>
        </w:rPr>
        <w:t xml:space="preserve"> </w:t>
      </w:r>
      <w:r>
        <w:t>«цифровой</w:t>
      </w:r>
      <w:r>
        <w:rPr>
          <w:spacing w:val="3"/>
        </w:rPr>
        <w:t xml:space="preserve"> </w:t>
      </w:r>
      <w:r>
        <w:t>экономики»,</w:t>
      </w:r>
      <w:r>
        <w:rPr>
          <w:spacing w:val="-52"/>
        </w:rPr>
        <w:t xml:space="preserve"> </w:t>
      </w:r>
      <w:r>
        <w:t>что подразумевает превращение информации в важнейшую экономическую категорию, быстрое развитие</w:t>
      </w:r>
      <w:r>
        <w:rPr>
          <w:spacing w:val="1"/>
        </w:rPr>
        <w:t xml:space="preserve"> </w:t>
      </w:r>
      <w:r>
        <w:t>информационного бизнеса и рынка. Появились и интенсивно развиваются новые технологии: облачные,</w:t>
      </w:r>
      <w:r>
        <w:rPr>
          <w:spacing w:val="1"/>
        </w:rPr>
        <w:t xml:space="preserve"> </w:t>
      </w:r>
      <w:r>
        <w:rPr>
          <w:spacing w:val="-1"/>
        </w:rPr>
        <w:t>аддитивные,</w:t>
      </w:r>
      <w:r>
        <w:rPr>
          <w:spacing w:val="-3"/>
        </w:rPr>
        <w:t xml:space="preserve"> </w:t>
      </w:r>
      <w:r>
        <w:rPr>
          <w:spacing w:val="-1"/>
        </w:rPr>
        <w:t>квантовые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пр.</w:t>
      </w:r>
      <w:r>
        <w:rPr>
          <w:spacing w:val="-3"/>
        </w:rPr>
        <w:t xml:space="preserve"> </w:t>
      </w:r>
      <w:r>
        <w:t>Однако</w:t>
      </w:r>
      <w:r>
        <w:rPr>
          <w:spacing w:val="-16"/>
        </w:rPr>
        <w:t xml:space="preserve"> </w:t>
      </w:r>
      <w:r>
        <w:t>цифровая</w:t>
      </w:r>
      <w:r>
        <w:rPr>
          <w:spacing w:val="-7"/>
        </w:rPr>
        <w:t xml:space="preserve"> </w:t>
      </w:r>
      <w:r>
        <w:t>революция</w:t>
      </w:r>
      <w:r>
        <w:rPr>
          <w:spacing w:val="-7"/>
        </w:rPr>
        <w:t xml:space="preserve"> </w:t>
      </w:r>
      <w:r>
        <w:t>(её</w:t>
      </w:r>
      <w:r>
        <w:rPr>
          <w:spacing w:val="-11"/>
        </w:rPr>
        <w:t xml:space="preserve"> </w:t>
      </w:r>
      <w:r>
        <w:t>часто</w:t>
      </w:r>
      <w:r>
        <w:rPr>
          <w:spacing w:val="-16"/>
        </w:rPr>
        <w:t xml:space="preserve"> </w:t>
      </w:r>
      <w:r>
        <w:t>называют</w:t>
      </w:r>
      <w:r>
        <w:rPr>
          <w:spacing w:val="-9"/>
        </w:rPr>
        <w:t xml:space="preserve"> </w:t>
      </w:r>
      <w:r>
        <w:t>третьей</w:t>
      </w:r>
      <w:r>
        <w:rPr>
          <w:spacing w:val="-2"/>
        </w:rPr>
        <w:t xml:space="preserve"> </w:t>
      </w:r>
      <w:r>
        <w:t>революцией)</w:t>
      </w:r>
      <w:r>
        <w:rPr>
          <w:spacing w:val="-7"/>
        </w:rPr>
        <w:t xml:space="preserve"> </w:t>
      </w:r>
      <w:r>
        <w:t>является</w:t>
      </w:r>
      <w:r>
        <w:rPr>
          <w:spacing w:val="-53"/>
        </w:rPr>
        <w:t xml:space="preserve"> </w:t>
      </w:r>
      <w:r>
        <w:t>только прелюдией к новой, более масштабной четвёртой промышленной революции. Все эти изменения</w:t>
      </w:r>
      <w:r>
        <w:rPr>
          <w:spacing w:val="1"/>
        </w:rPr>
        <w:t xml:space="preserve"> </w:t>
      </w:r>
      <w:r>
        <w:t>самым решительным образом влияют на школьный курс технологии, что было подчёркнуто в «Концепции</w:t>
      </w:r>
      <w:r>
        <w:rPr>
          <w:spacing w:val="1"/>
        </w:rPr>
        <w:t xml:space="preserve"> </w:t>
      </w:r>
      <w:r>
        <w:t>преподавания предметной области «Технология» в образовательных организациях Российской Федерации,</w:t>
      </w:r>
      <w:r>
        <w:rPr>
          <w:spacing w:val="1"/>
        </w:rPr>
        <w:t xml:space="preserve"> </w:t>
      </w:r>
      <w:r>
        <w:rPr>
          <w:spacing w:val="-1"/>
        </w:rPr>
        <w:t>реализующих</w:t>
      </w:r>
      <w:r>
        <w:rPr>
          <w:spacing w:val="-9"/>
        </w:rPr>
        <w:t xml:space="preserve"> </w:t>
      </w:r>
      <w:r>
        <w:rPr>
          <w:spacing w:val="-1"/>
        </w:rPr>
        <w:t>основные</w:t>
      </w:r>
      <w:r>
        <w:rPr>
          <w:spacing w:val="-3"/>
        </w:rPr>
        <w:t xml:space="preserve"> </w:t>
      </w:r>
      <w:r>
        <w:rPr>
          <w:spacing w:val="-1"/>
        </w:rPr>
        <w:t>общеобразовательные</w:t>
      </w:r>
      <w:r>
        <w:rPr>
          <w:spacing w:val="-11"/>
        </w:rPr>
        <w:t xml:space="preserve"> </w:t>
      </w:r>
      <w:r>
        <w:t>программы»</w:t>
      </w:r>
      <w:r>
        <w:rPr>
          <w:spacing w:val="-2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«Концепция</w:t>
      </w:r>
      <w:r>
        <w:rPr>
          <w:spacing w:val="-14"/>
        </w:rPr>
        <w:t xml:space="preserve"> </w:t>
      </w:r>
      <w:r>
        <w:t>преподавания</w:t>
      </w:r>
      <w:r>
        <w:rPr>
          <w:spacing w:val="-14"/>
        </w:rPr>
        <w:t xml:space="preserve"> </w:t>
      </w:r>
      <w:r>
        <w:t>предметной</w:t>
      </w:r>
      <w:r>
        <w:rPr>
          <w:spacing w:val="-5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«Технология»).</w:t>
      </w:r>
    </w:p>
    <w:p w:rsidR="002537D9" w:rsidRDefault="002537D9">
      <w:pPr>
        <w:pStyle w:val="a3"/>
        <w:spacing w:before="9"/>
        <w:ind w:left="0"/>
        <w:jc w:val="left"/>
        <w:rPr>
          <w:sz w:val="20"/>
        </w:rPr>
      </w:pPr>
    </w:p>
    <w:p w:rsidR="002537D9" w:rsidRDefault="00FA6347">
      <w:pPr>
        <w:pStyle w:val="3"/>
        <w:spacing w:before="1" w:line="240" w:lineRule="auto"/>
        <w:ind w:right="827"/>
        <w:jc w:val="left"/>
      </w:pP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ОБЛАСТИ</w:t>
      </w:r>
      <w:r>
        <w:rPr>
          <w:spacing w:val="-11"/>
        </w:rPr>
        <w:t xml:space="preserve"> </w:t>
      </w:r>
      <w:r>
        <w:t>«ТЕХНОЛОГИЯ»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ОСНОВНОМ</w:t>
      </w:r>
      <w:r>
        <w:rPr>
          <w:spacing w:val="-52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ОБРАЗОВАНИИ</w:t>
      </w:r>
    </w:p>
    <w:p w:rsidR="002537D9" w:rsidRDefault="00FA6347">
      <w:pPr>
        <w:pStyle w:val="a3"/>
        <w:ind w:right="128"/>
      </w:pPr>
      <w:r>
        <w:t xml:space="preserve">Основной </w:t>
      </w:r>
      <w:r>
        <w:rPr>
          <w:b/>
        </w:rPr>
        <w:t xml:space="preserve">целью </w:t>
      </w:r>
      <w:r>
        <w:t>освоения предметной области «Технология» является формирование технологической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rPr>
          <w:spacing w:val="-1"/>
        </w:rPr>
        <w:t>приоритетам</w:t>
      </w:r>
      <w:r>
        <w:rPr>
          <w:spacing w:val="-3"/>
        </w:rPr>
        <w:t xml:space="preserve"> </w:t>
      </w:r>
      <w:r>
        <w:rPr>
          <w:spacing w:val="-1"/>
        </w:rPr>
        <w:t>научно-технологического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Федерации.</w:t>
      </w:r>
    </w:p>
    <w:p w:rsidR="002537D9" w:rsidRDefault="00FA6347">
      <w:pPr>
        <w:spacing w:line="250" w:lineRule="exact"/>
        <w:ind w:left="170"/>
        <w:jc w:val="both"/>
      </w:pPr>
      <w:r>
        <w:rPr>
          <w:b/>
        </w:rPr>
        <w:t xml:space="preserve">Задачами </w:t>
      </w:r>
      <w:r>
        <w:t>курса</w:t>
      </w:r>
      <w:r>
        <w:rPr>
          <w:spacing w:val="-7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являются: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5" w:firstLine="0"/>
        <w:rPr>
          <w:rFonts w:ascii="Wingdings" w:hAnsi="Wingdings"/>
        </w:rPr>
      </w:pPr>
      <w:r>
        <w:t>овладение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необходимым компонентом общей культуры человека цифрового социума и актуальными для жизни в этом</w:t>
      </w:r>
      <w:r>
        <w:rPr>
          <w:spacing w:val="-52"/>
        </w:rPr>
        <w:t xml:space="preserve"> </w:t>
      </w:r>
      <w:r>
        <w:t>социуме</w:t>
      </w:r>
      <w:r>
        <w:rPr>
          <w:spacing w:val="-5"/>
        </w:rPr>
        <w:t xml:space="preserve"> </w:t>
      </w:r>
      <w:r>
        <w:t>технологиями;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5" w:firstLine="0"/>
        <w:rPr>
          <w:rFonts w:ascii="Wingdings" w:hAnsi="Wingdings"/>
        </w:rPr>
      </w:pPr>
      <w:r>
        <w:t>овладение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материи,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целями,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критериев,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безопасности;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0" w:lineRule="exact"/>
        <w:ind w:left="315" w:hanging="146"/>
        <w:rPr>
          <w:rFonts w:ascii="Wingdings" w:hAnsi="Wingdings"/>
        </w:rPr>
      </w:pPr>
      <w:r>
        <w:t>формирование</w:t>
      </w:r>
      <w:r>
        <w:rPr>
          <w:spacing w:val="6"/>
        </w:rPr>
        <w:t xml:space="preserve"> </w:t>
      </w:r>
      <w:r>
        <w:t>у</w:t>
      </w:r>
      <w:r>
        <w:rPr>
          <w:spacing w:val="55"/>
        </w:rPr>
        <w:t xml:space="preserve"> </w:t>
      </w:r>
      <w:r>
        <w:t>обучающихся</w:t>
      </w:r>
      <w:r>
        <w:rPr>
          <w:spacing w:val="57"/>
        </w:rPr>
        <w:t xml:space="preserve"> </w:t>
      </w:r>
      <w:r>
        <w:t>культуры</w:t>
      </w:r>
      <w:r>
        <w:rPr>
          <w:spacing w:val="52"/>
        </w:rPr>
        <w:t xml:space="preserve"> </w:t>
      </w:r>
      <w:r>
        <w:t>проектной</w:t>
      </w:r>
      <w:r>
        <w:rPr>
          <w:spacing w:val="6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исследовательской</w:t>
      </w:r>
      <w:r>
        <w:rPr>
          <w:spacing w:val="54"/>
        </w:rPr>
        <w:t xml:space="preserve"> </w:t>
      </w:r>
      <w:r>
        <w:t>деятельности,</w:t>
      </w:r>
      <w:r>
        <w:rPr>
          <w:spacing w:val="53"/>
        </w:rPr>
        <w:t xml:space="preserve"> </w:t>
      </w:r>
      <w:r>
        <w:t>готовности</w:t>
      </w:r>
      <w:r>
        <w:rPr>
          <w:spacing w:val="54"/>
        </w:rPr>
        <w:t xml:space="preserve"> </w:t>
      </w:r>
      <w:r>
        <w:t>к</w:t>
      </w:r>
    </w:p>
    <w:p w:rsidR="002537D9" w:rsidRDefault="002537D9">
      <w:pPr>
        <w:spacing w:line="250" w:lineRule="exact"/>
        <w:jc w:val="both"/>
        <w:rPr>
          <w:rFonts w:ascii="Wingdings" w:hAnsi="Wingdings"/>
        </w:rPr>
        <w:sectPr w:rsidR="002537D9">
          <w:footerReference w:type="default" r:id="rId32"/>
          <w:pgSz w:w="11910" w:h="16850"/>
          <w:pgMar w:top="1060" w:right="440" w:bottom="280" w:left="960" w:header="0" w:footer="0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t>предложению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осуществлению</w:t>
      </w:r>
      <w:r>
        <w:rPr>
          <w:spacing w:val="-9"/>
        </w:rPr>
        <w:t xml:space="preserve"> </w:t>
      </w:r>
      <w:r>
        <w:t>новых</w:t>
      </w:r>
      <w:r>
        <w:rPr>
          <w:spacing w:val="-11"/>
        </w:rPr>
        <w:t xml:space="preserve"> </w:t>
      </w:r>
      <w:r>
        <w:t>технологических</w:t>
      </w:r>
      <w:r>
        <w:rPr>
          <w:spacing w:val="-4"/>
        </w:rPr>
        <w:t xml:space="preserve"> </w:t>
      </w:r>
      <w:r>
        <w:t>решений;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/>
        <w:ind w:right="124" w:firstLine="0"/>
        <w:jc w:val="left"/>
        <w:rPr>
          <w:rFonts w:ascii="Wingdings" w:hAnsi="Wingdings"/>
        </w:rPr>
      </w:pPr>
      <w:r>
        <w:t>формирование</w:t>
      </w:r>
      <w:r>
        <w:rPr>
          <w:spacing w:val="2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навыка</w:t>
      </w:r>
      <w:r>
        <w:rPr>
          <w:spacing w:val="2"/>
        </w:rPr>
        <w:t xml:space="preserve"> </w:t>
      </w:r>
      <w:r>
        <w:t>использования в</w:t>
      </w:r>
      <w:r>
        <w:rPr>
          <w:spacing w:val="4"/>
        </w:rPr>
        <w:t xml:space="preserve"> </w:t>
      </w:r>
      <w:r>
        <w:t>трудовой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цифровых</w:t>
      </w:r>
      <w:r>
        <w:rPr>
          <w:spacing w:val="-2"/>
        </w:rPr>
        <w:t xml:space="preserve"> </w:t>
      </w:r>
      <w:r>
        <w:t>инструментов</w:t>
      </w:r>
      <w:r>
        <w:rPr>
          <w:spacing w:val="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программных</w:t>
      </w:r>
      <w:r>
        <w:rPr>
          <w:spacing w:val="-10"/>
        </w:rPr>
        <w:t xml:space="preserve"> </w:t>
      </w:r>
      <w:r>
        <w:t>сервисов,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когнитивных</w:t>
      </w:r>
      <w:r>
        <w:rPr>
          <w:spacing w:val="-9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9" w:firstLine="0"/>
        <w:jc w:val="left"/>
        <w:rPr>
          <w:rFonts w:ascii="Wingdings" w:hAnsi="Wingdings"/>
        </w:rPr>
      </w:pPr>
      <w:r>
        <w:rPr>
          <w:spacing w:val="-1"/>
        </w:rPr>
        <w:t>развитие</w:t>
      </w:r>
      <w:r>
        <w:rPr>
          <w:spacing w:val="-5"/>
        </w:rPr>
        <w:t xml:space="preserve"> </w:t>
      </w:r>
      <w:r>
        <w:rPr>
          <w:spacing w:val="-1"/>
        </w:rPr>
        <w:t>умений</w:t>
      </w:r>
      <w:r>
        <w:rPr>
          <w:spacing w:val="4"/>
        </w:rPr>
        <w:t xml:space="preserve"> </w:t>
      </w:r>
      <w:r>
        <w:t>оценивать</w:t>
      </w:r>
      <w:r>
        <w:rPr>
          <w:spacing w:val="-13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профессиональные</w:t>
      </w:r>
      <w:r>
        <w:rPr>
          <w:spacing w:val="-5"/>
        </w:rPr>
        <w:t xml:space="preserve"> </w:t>
      </w:r>
      <w:r>
        <w:t>интересы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склонности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плане</w:t>
      </w:r>
      <w:r>
        <w:rPr>
          <w:spacing w:val="-5"/>
        </w:rPr>
        <w:t xml:space="preserve"> </w:t>
      </w:r>
      <w:r>
        <w:t>подготовки</w:t>
      </w:r>
      <w:r>
        <w:rPr>
          <w:spacing w:val="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4"/>
        </w:rPr>
        <w:t xml:space="preserve"> </w:t>
      </w:r>
      <w:r>
        <w:t>деятельности,</w:t>
      </w:r>
      <w:r>
        <w:rPr>
          <w:spacing w:val="10"/>
        </w:rPr>
        <w:t xml:space="preserve"> </w:t>
      </w:r>
      <w:r>
        <w:t>владение</w:t>
      </w:r>
      <w:r>
        <w:rPr>
          <w:spacing w:val="2"/>
        </w:rPr>
        <w:t xml:space="preserve"> </w:t>
      </w:r>
      <w:r>
        <w:t>методиками</w:t>
      </w:r>
      <w:r>
        <w:rPr>
          <w:spacing w:val="5"/>
        </w:rPr>
        <w:t xml:space="preserve"> </w:t>
      </w:r>
      <w:r>
        <w:t>оценки</w:t>
      </w:r>
      <w:r>
        <w:rPr>
          <w:spacing w:val="5"/>
        </w:rPr>
        <w:t xml:space="preserve"> </w:t>
      </w:r>
      <w:r>
        <w:t>своих</w:t>
      </w:r>
      <w:r>
        <w:rPr>
          <w:spacing w:val="5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предпочтений.</w:t>
      </w:r>
      <w:r>
        <w:rPr>
          <w:spacing w:val="1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подчёркивается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Концепции</w:t>
      </w:r>
      <w:r>
        <w:rPr>
          <w:spacing w:val="13"/>
        </w:rPr>
        <w:t xml:space="preserve"> </w:t>
      </w:r>
      <w:r>
        <w:t>преподавания</w:t>
      </w:r>
      <w:r>
        <w:rPr>
          <w:spacing w:val="8"/>
        </w:rPr>
        <w:t xml:space="preserve"> </w:t>
      </w:r>
      <w:r>
        <w:t>предметной</w:t>
      </w:r>
      <w:r>
        <w:rPr>
          <w:spacing w:val="20"/>
        </w:rPr>
        <w:t xml:space="preserve"> </w:t>
      </w:r>
      <w:r>
        <w:t>области</w:t>
      </w:r>
      <w:r>
        <w:rPr>
          <w:spacing w:val="12"/>
        </w:rPr>
        <w:t xml:space="preserve"> </w:t>
      </w:r>
      <w:r>
        <w:t>«Технология»,</w:t>
      </w:r>
      <w:r>
        <w:rPr>
          <w:spacing w:val="12"/>
        </w:rPr>
        <w:t xml:space="preserve"> </w:t>
      </w:r>
      <w:r>
        <w:t>ведущей</w:t>
      </w:r>
      <w:r>
        <w:rPr>
          <w:spacing w:val="13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направленной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4"/>
        </w:rPr>
        <w:t xml:space="preserve"> </w:t>
      </w:r>
      <w:r>
        <w:t>целей,</w:t>
      </w:r>
      <w:r>
        <w:rPr>
          <w:spacing w:val="9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проектная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5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полном</w:t>
      </w:r>
      <w:r>
        <w:rPr>
          <w:spacing w:val="10"/>
        </w:rPr>
        <w:t xml:space="preserve"> </w:t>
      </w:r>
      <w:r>
        <w:t>цикле:</w:t>
      </w:r>
      <w:r>
        <w:rPr>
          <w:spacing w:val="10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формулирования</w:t>
      </w:r>
      <w:r>
        <w:rPr>
          <w:spacing w:val="5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постановки</w:t>
      </w:r>
      <w:r>
        <w:rPr>
          <w:spacing w:val="10"/>
        </w:rPr>
        <w:t xml:space="preserve"> </w:t>
      </w:r>
      <w:r>
        <w:t>конкретной</w:t>
      </w:r>
      <w:r>
        <w:rPr>
          <w:spacing w:val="10"/>
        </w:rPr>
        <w:t xml:space="preserve"> </w:t>
      </w:r>
      <w:r>
        <w:t>задачи</w:t>
      </w:r>
      <w:r>
        <w:rPr>
          <w:spacing w:val="10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получения</w:t>
      </w:r>
      <w:r>
        <w:rPr>
          <w:spacing w:val="5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значимых</w:t>
      </w:r>
      <w:r>
        <w:rPr>
          <w:spacing w:val="14"/>
        </w:rPr>
        <w:t xml:space="preserve"> </w:t>
      </w:r>
      <w:r>
        <w:t>результатов.</w:t>
      </w:r>
      <w:r>
        <w:rPr>
          <w:spacing w:val="19"/>
        </w:rPr>
        <w:t xml:space="preserve"> </w:t>
      </w:r>
      <w:r>
        <w:t>Именно</w:t>
      </w:r>
      <w:r>
        <w:rPr>
          <w:spacing w:val="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процессе</w:t>
      </w:r>
      <w:r>
        <w:rPr>
          <w:spacing w:val="12"/>
        </w:rPr>
        <w:t xml:space="preserve"> </w:t>
      </w:r>
      <w:r>
        <w:t>проектной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достигается</w:t>
      </w:r>
      <w:r>
        <w:rPr>
          <w:spacing w:val="9"/>
        </w:rPr>
        <w:t xml:space="preserve"> </w:t>
      </w:r>
      <w:r>
        <w:t>синтез</w:t>
      </w:r>
      <w:r>
        <w:rPr>
          <w:spacing w:val="9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аспектов</w:t>
      </w:r>
      <w:r>
        <w:rPr>
          <w:spacing w:val="16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процесса,</w:t>
      </w:r>
      <w:r>
        <w:rPr>
          <w:spacing w:val="8"/>
        </w:rPr>
        <w:t xml:space="preserve"> </w:t>
      </w:r>
      <w:r>
        <w:t>включая</w:t>
      </w:r>
      <w:r>
        <w:rPr>
          <w:spacing w:val="5"/>
        </w:rPr>
        <w:t xml:space="preserve"> </w:t>
      </w:r>
      <w:r>
        <w:t>личностные</w:t>
      </w:r>
      <w:r>
        <w:rPr>
          <w:spacing w:val="8"/>
        </w:rPr>
        <w:t xml:space="preserve"> </w:t>
      </w:r>
      <w:r>
        <w:t>интересы</w:t>
      </w:r>
      <w:r>
        <w:rPr>
          <w:spacing w:val="14"/>
        </w:rPr>
        <w:t xml:space="preserve"> </w:t>
      </w:r>
      <w:r>
        <w:t>обучающихся.</w:t>
      </w:r>
      <w:r>
        <w:rPr>
          <w:spacing w:val="16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этом</w:t>
      </w:r>
      <w:r>
        <w:rPr>
          <w:spacing w:val="16"/>
        </w:rPr>
        <w:t xml:space="preserve"> </w:t>
      </w:r>
      <w:r>
        <w:t>разработка</w:t>
      </w:r>
      <w:r>
        <w:rPr>
          <w:spacing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44"/>
        </w:rPr>
        <w:t xml:space="preserve"> </w:t>
      </w:r>
      <w:r>
        <w:t>проекта</w:t>
      </w:r>
      <w:r>
        <w:rPr>
          <w:spacing w:val="40"/>
        </w:rPr>
        <w:t xml:space="preserve"> </w:t>
      </w:r>
      <w:r>
        <w:t>должна</w:t>
      </w:r>
      <w:r>
        <w:rPr>
          <w:spacing w:val="47"/>
        </w:rPr>
        <w:t xml:space="preserve"> </w:t>
      </w:r>
      <w:r>
        <w:t>осуществляться</w:t>
      </w:r>
      <w:r>
        <w:rPr>
          <w:spacing w:val="44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определённых</w:t>
      </w:r>
      <w:r>
        <w:rPr>
          <w:spacing w:val="42"/>
        </w:rPr>
        <w:t xml:space="preserve"> </w:t>
      </w:r>
      <w:r>
        <w:t>масштабах,</w:t>
      </w:r>
      <w:r>
        <w:rPr>
          <w:spacing w:val="47"/>
        </w:rPr>
        <w:t xml:space="preserve"> </w:t>
      </w:r>
      <w:r>
        <w:t>позволяющих</w:t>
      </w:r>
      <w:r>
        <w:rPr>
          <w:spacing w:val="49"/>
        </w:rPr>
        <w:t xml:space="preserve"> </w:t>
      </w:r>
      <w:r>
        <w:t>реализовать</w:t>
      </w:r>
      <w:r>
        <w:rPr>
          <w:spacing w:val="-52"/>
        </w:rPr>
        <w:t xml:space="preserve"> </w:t>
      </w:r>
      <w:r>
        <w:t>исследовательскую деятельность и использовать знания, полученные обучающимися на других предметах.</w:t>
      </w:r>
      <w:r>
        <w:rPr>
          <w:spacing w:val="1"/>
        </w:rPr>
        <w:t xml:space="preserve"> </w:t>
      </w:r>
      <w:r>
        <w:t>Важно</w:t>
      </w:r>
      <w:r>
        <w:rPr>
          <w:spacing w:val="4"/>
        </w:rPr>
        <w:t xml:space="preserve"> </w:t>
      </w:r>
      <w:r>
        <w:t>подчеркнуть,</w:t>
      </w:r>
      <w:r>
        <w:rPr>
          <w:spacing w:val="2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именно</w:t>
      </w:r>
      <w:r>
        <w:rPr>
          <w:spacing w:val="-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технологии</w:t>
      </w:r>
      <w:r>
        <w:rPr>
          <w:spacing w:val="11"/>
        </w:rPr>
        <w:t xml:space="preserve"> </w:t>
      </w:r>
      <w:r>
        <w:t>реализуются</w:t>
      </w:r>
      <w:r>
        <w:rPr>
          <w:spacing w:val="7"/>
        </w:rPr>
        <w:t xml:space="preserve"> </w:t>
      </w:r>
      <w:r>
        <w:t>все</w:t>
      </w:r>
      <w:r>
        <w:rPr>
          <w:spacing w:val="2"/>
        </w:rPr>
        <w:t xml:space="preserve"> </w:t>
      </w:r>
      <w:r>
        <w:t>аспекты</w:t>
      </w:r>
      <w:r>
        <w:rPr>
          <w:spacing w:val="9"/>
        </w:rPr>
        <w:t xml:space="preserve"> </w:t>
      </w:r>
      <w:r>
        <w:t>фундаментальной</w:t>
      </w:r>
      <w:r>
        <w:rPr>
          <w:spacing w:val="12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«знания»,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именно: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7" w:lineRule="auto"/>
        <w:ind w:right="135" w:firstLine="0"/>
        <w:jc w:val="left"/>
        <w:rPr>
          <w:rFonts w:ascii="Wingdings" w:hAnsi="Wingdings"/>
        </w:rPr>
      </w:pPr>
      <w:r>
        <w:t>понятийное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предметную</w:t>
      </w:r>
      <w:r>
        <w:rPr>
          <w:spacing w:val="-53"/>
        </w:rPr>
        <w:t xml:space="preserve"> </w:t>
      </w:r>
      <w:r>
        <w:t>область;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4" w:firstLine="0"/>
        <w:jc w:val="left"/>
        <w:rPr>
          <w:rFonts w:ascii="Wingdings" w:hAnsi="Wingdings"/>
        </w:rPr>
      </w:pPr>
      <w:r>
        <w:t>алгоритмическое</w:t>
      </w:r>
      <w:r>
        <w:rPr>
          <w:spacing w:val="1"/>
        </w:rPr>
        <w:t xml:space="preserve"> </w:t>
      </w:r>
      <w:r>
        <w:t>(технологическое)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методов, технологий,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желаемому</w:t>
      </w:r>
      <w:r>
        <w:rPr>
          <w:spacing w:val="-52"/>
        </w:rPr>
        <w:t xml:space="preserve"> </w:t>
      </w:r>
      <w:r>
        <w:t>результату</w:t>
      </w:r>
      <w:r>
        <w:rPr>
          <w:spacing w:val="-10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соблюдении</w:t>
      </w:r>
      <w:r>
        <w:rPr>
          <w:spacing w:val="-2"/>
        </w:rPr>
        <w:t xml:space="preserve"> </w:t>
      </w:r>
      <w:r>
        <w:t>определённых</w:t>
      </w:r>
      <w:r>
        <w:rPr>
          <w:spacing w:val="-2"/>
        </w:rPr>
        <w:t xml:space="preserve"> </w:t>
      </w:r>
      <w:r>
        <w:t>условий;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jc w:val="left"/>
        <w:rPr>
          <w:rFonts w:ascii="Wingdings" w:hAnsi="Wingdings"/>
        </w:rPr>
      </w:pPr>
      <w:r>
        <w:t>предметное</w:t>
      </w:r>
      <w:r>
        <w:rPr>
          <w:spacing w:val="9"/>
        </w:rPr>
        <w:t xml:space="preserve"> </w:t>
      </w:r>
      <w:r>
        <w:t>знание,</w:t>
      </w:r>
      <w:r>
        <w:rPr>
          <w:spacing w:val="9"/>
        </w:rPr>
        <w:t xml:space="preserve"> </w:t>
      </w:r>
      <w:r>
        <w:t>складывающееся</w:t>
      </w:r>
      <w:r>
        <w:rPr>
          <w:spacing w:val="53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знания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понимания</w:t>
      </w:r>
      <w:r>
        <w:rPr>
          <w:spacing w:val="53"/>
        </w:rPr>
        <w:t xml:space="preserve"> </w:t>
      </w:r>
      <w:r>
        <w:t>сути</w:t>
      </w:r>
      <w:r>
        <w:rPr>
          <w:spacing w:val="17"/>
        </w:rPr>
        <w:t xml:space="preserve"> </w:t>
      </w:r>
      <w:r>
        <w:t>законов</w:t>
      </w:r>
      <w:r>
        <w:rPr>
          <w:spacing w:val="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закономерностей,</w:t>
      </w:r>
      <w:r>
        <w:rPr>
          <w:spacing w:val="-52"/>
        </w:rPr>
        <w:t xml:space="preserve"> </w:t>
      </w:r>
      <w:r>
        <w:t>применяемых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методологическое</w:t>
      </w:r>
      <w:r>
        <w:rPr>
          <w:spacing w:val="-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закономерностей</w:t>
      </w:r>
      <w:r>
        <w:rPr>
          <w:spacing w:val="-5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явлений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процессов.</w:t>
      </w:r>
    </w:p>
    <w:p w:rsidR="002537D9" w:rsidRDefault="00FA6347">
      <w:pPr>
        <w:pStyle w:val="a3"/>
        <w:jc w:val="left"/>
      </w:pP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всякий</w:t>
      </w:r>
      <w:r>
        <w:rPr>
          <w:spacing w:val="1"/>
        </w:rPr>
        <w:t xml:space="preserve"> </w:t>
      </w:r>
      <w:r>
        <w:t>общеобразовательный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аспекты</w:t>
      </w:r>
      <w:r>
        <w:rPr>
          <w:spacing w:val="-52"/>
        </w:rPr>
        <w:t xml:space="preserve"> </w:t>
      </w:r>
      <w:r>
        <w:t>действительности,</w:t>
      </w:r>
      <w:r>
        <w:rPr>
          <w:spacing w:val="-4"/>
        </w:rPr>
        <w:t xml:space="preserve"> </w:t>
      </w:r>
      <w:r>
        <w:t>которые</w:t>
      </w:r>
      <w:r>
        <w:rPr>
          <w:spacing w:val="3"/>
        </w:rPr>
        <w:t xml:space="preserve"> </w:t>
      </w:r>
      <w:r>
        <w:t>состоят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следующем: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0" w:firstLine="0"/>
        <w:rPr>
          <w:rFonts w:ascii="Wingdings" w:hAnsi="Wingdings"/>
        </w:rPr>
      </w:pPr>
      <w:r>
        <w:t>технологизация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столь</w:t>
      </w:r>
      <w:r>
        <w:rPr>
          <w:spacing w:val="1"/>
        </w:rPr>
        <w:t xml:space="preserve"> </w:t>
      </w:r>
      <w:r>
        <w:t>масштабной,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интуитивных представлений о сущности и структуре технологического процесса явно недостаточно для</w:t>
      </w:r>
      <w:r>
        <w:rPr>
          <w:spacing w:val="1"/>
        </w:rPr>
        <w:t xml:space="preserve"> </w:t>
      </w:r>
      <w:r>
        <w:t>успешной социализации учащихся — необходимо целенаправленное освоение всех этапов технологической</w:t>
      </w:r>
      <w:r>
        <w:rPr>
          <w:spacing w:val="-52"/>
        </w:rPr>
        <w:t xml:space="preserve"> </w:t>
      </w:r>
      <w:r>
        <w:t>цепочки и полного цикла решения поставленной задачи. При этом возможны следующие уровни освоения</w:t>
      </w:r>
      <w:r>
        <w:rPr>
          <w:spacing w:val="1"/>
        </w:rPr>
        <w:t xml:space="preserve"> </w:t>
      </w:r>
      <w:r>
        <w:t>технологии:</w:t>
      </w:r>
    </w:p>
    <w:p w:rsidR="002537D9" w:rsidRDefault="00FA6347">
      <w:pPr>
        <w:pStyle w:val="a3"/>
        <w:spacing w:line="249" w:lineRule="exact"/>
        <w:jc w:val="left"/>
      </w:pPr>
      <w:r>
        <w:t>—уровень</w:t>
      </w:r>
      <w:r>
        <w:rPr>
          <w:spacing w:val="-7"/>
        </w:rPr>
        <w:t xml:space="preserve"> </w:t>
      </w:r>
      <w:r>
        <w:t>представления;</w:t>
      </w:r>
    </w:p>
    <w:p w:rsidR="002537D9" w:rsidRDefault="00FA6347">
      <w:pPr>
        <w:pStyle w:val="a3"/>
        <w:spacing w:line="252" w:lineRule="exact"/>
        <w:jc w:val="left"/>
      </w:pPr>
      <w:r>
        <w:t>—уровень</w:t>
      </w:r>
      <w:r>
        <w:rPr>
          <w:spacing w:val="-7"/>
        </w:rPr>
        <w:t xml:space="preserve"> </w:t>
      </w:r>
      <w:r>
        <w:t>пользователя;</w:t>
      </w:r>
    </w:p>
    <w:p w:rsidR="002537D9" w:rsidRDefault="00FA6347">
      <w:pPr>
        <w:pStyle w:val="a3"/>
        <w:spacing w:line="252" w:lineRule="exact"/>
        <w:jc w:val="left"/>
      </w:pPr>
      <w:r>
        <w:t>—когнитивно-продуктивный</w:t>
      </w:r>
      <w:r>
        <w:rPr>
          <w:spacing w:val="-8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(создание</w:t>
      </w:r>
      <w:r>
        <w:rPr>
          <w:spacing w:val="-9"/>
        </w:rPr>
        <w:t xml:space="preserve"> </w:t>
      </w:r>
      <w:r>
        <w:t>технологий);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5" w:firstLine="0"/>
        <w:rPr>
          <w:rFonts w:ascii="Wingdings" w:hAnsi="Wingdings"/>
        </w:rPr>
      </w:pPr>
      <w:r>
        <w:t>практически вся современная профессиональная деятельность, включая ручной труд, осуществляется 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изготовлении</w:t>
      </w:r>
      <w:r>
        <w:rPr>
          <w:spacing w:val="-2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становится важной</w:t>
      </w:r>
      <w:r>
        <w:rPr>
          <w:spacing w:val="4"/>
        </w:rPr>
        <w:t xml:space="preserve"> </w:t>
      </w:r>
      <w:r>
        <w:t>задачей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курсе</w:t>
      </w:r>
      <w:r>
        <w:rPr>
          <w:spacing w:val="-3"/>
        </w:rPr>
        <w:t xml:space="preserve"> </w:t>
      </w:r>
      <w:r>
        <w:t>технологии;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0" w:firstLine="0"/>
        <w:jc w:val="left"/>
        <w:rPr>
          <w:rFonts w:ascii="Wingdings" w:hAnsi="Wingdings"/>
        </w:rPr>
      </w:pPr>
      <w:r>
        <w:t>появление</w:t>
      </w:r>
      <w:r>
        <w:rPr>
          <w:spacing w:val="1"/>
        </w:rPr>
        <w:t xml:space="preserve"> </w:t>
      </w:r>
      <w:r>
        <w:t>феномена</w:t>
      </w:r>
      <w:r>
        <w:rPr>
          <w:spacing w:val="1"/>
        </w:rPr>
        <w:t xml:space="preserve"> </w:t>
      </w:r>
      <w:r>
        <w:t>«больших</w:t>
      </w:r>
      <w:r>
        <w:rPr>
          <w:spacing w:val="1"/>
        </w:rPr>
        <w:t xml:space="preserve"> </w:t>
      </w:r>
      <w:r>
        <w:t>данных»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существенное и</w:t>
      </w:r>
      <w:r>
        <w:rPr>
          <w:spacing w:val="1"/>
        </w:rPr>
        <w:t xml:space="preserve"> </w:t>
      </w:r>
      <w:r>
        <w:t>далеко</w:t>
      </w:r>
      <w:r>
        <w:rPr>
          <w:spacing w:val="1"/>
        </w:rPr>
        <w:t xml:space="preserve"> </w:t>
      </w:r>
      <w:r>
        <w:t>не позитивное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—</w:t>
      </w:r>
      <w:r>
        <w:rPr>
          <w:spacing w:val="-52"/>
        </w:rPr>
        <w:t xml:space="preserve"> </w:t>
      </w:r>
      <w:r>
        <w:t>информационно-когнитивных, нацеленных на освоение учащимися знаний, на развитии умения учиться.</w:t>
      </w:r>
      <w:r>
        <w:rPr>
          <w:spacing w:val="1"/>
        </w:rPr>
        <w:t xml:space="preserve"> </w:t>
      </w:r>
      <w:r>
        <w:t>Все</w:t>
      </w:r>
      <w:r>
        <w:rPr>
          <w:spacing w:val="16"/>
        </w:rPr>
        <w:t xml:space="preserve"> </w:t>
      </w:r>
      <w:r>
        <w:t>эти</w:t>
      </w:r>
      <w:r>
        <w:rPr>
          <w:spacing w:val="17"/>
        </w:rPr>
        <w:t xml:space="preserve"> </w:t>
      </w:r>
      <w:r>
        <w:t>позиции</w:t>
      </w:r>
      <w:r>
        <w:rPr>
          <w:spacing w:val="17"/>
        </w:rPr>
        <w:t xml:space="preserve"> </w:t>
      </w:r>
      <w:r>
        <w:t>обозначены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«Концепции</w:t>
      </w:r>
      <w:r>
        <w:rPr>
          <w:spacing w:val="10"/>
        </w:rPr>
        <w:t xml:space="preserve"> </w:t>
      </w:r>
      <w:r>
        <w:t>преподавания</w:t>
      </w:r>
      <w:r>
        <w:rPr>
          <w:spacing w:val="12"/>
        </w:rPr>
        <w:t xml:space="preserve"> </w:t>
      </w:r>
      <w:r>
        <w:t>предметной</w:t>
      </w:r>
      <w:r>
        <w:rPr>
          <w:spacing w:val="17"/>
        </w:rPr>
        <w:t xml:space="preserve"> </w:t>
      </w:r>
      <w:r>
        <w:t>области</w:t>
      </w:r>
      <w:r>
        <w:rPr>
          <w:spacing w:val="10"/>
        </w:rPr>
        <w:t xml:space="preserve"> </w:t>
      </w:r>
      <w:r>
        <w:t>«Технология»</w:t>
      </w:r>
      <w:r>
        <w:rPr>
          <w:spacing w:val="1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-52"/>
        </w:rPr>
        <w:t xml:space="preserve"> </w:t>
      </w:r>
      <w:r>
        <w:t>программы».</w:t>
      </w:r>
      <w:r>
        <w:rPr>
          <w:spacing w:val="-7"/>
        </w:rPr>
        <w:t xml:space="preserve"> </w:t>
      </w:r>
      <w:r>
        <w:t>Современный</w:t>
      </w:r>
      <w:r>
        <w:rPr>
          <w:spacing w:val="-5"/>
        </w:rPr>
        <w:t xml:space="preserve"> </w:t>
      </w:r>
      <w:r>
        <w:t>курс</w:t>
      </w:r>
      <w:r>
        <w:rPr>
          <w:spacing w:val="-13"/>
        </w:rPr>
        <w:t xml:space="preserve"> </w:t>
      </w:r>
      <w:r>
        <w:t>технологии,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подчёркивается</w:t>
      </w:r>
      <w:r>
        <w:rPr>
          <w:spacing w:val="-10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ФГОС,</w:t>
      </w:r>
      <w:r>
        <w:rPr>
          <w:spacing w:val="-13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содержать</w:t>
      </w:r>
      <w:r>
        <w:rPr>
          <w:spacing w:val="-9"/>
        </w:rPr>
        <w:t xml:space="preserve"> </w:t>
      </w:r>
      <w:r>
        <w:t>ответы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принципиальные</w:t>
      </w:r>
      <w:r>
        <w:rPr>
          <w:spacing w:val="-4"/>
        </w:rPr>
        <w:t xml:space="preserve"> </w:t>
      </w:r>
      <w:r>
        <w:t>вызовы.</w:t>
      </w:r>
    </w:p>
    <w:p w:rsidR="002537D9" w:rsidRDefault="00FA6347">
      <w:pPr>
        <w:pStyle w:val="a3"/>
        <w:spacing w:line="232" w:lineRule="auto"/>
        <w:jc w:val="left"/>
      </w:pPr>
      <w:r>
        <w:t>Разумеется,</w:t>
      </w:r>
      <w:r>
        <w:rPr>
          <w:spacing w:val="37"/>
        </w:rPr>
        <w:t xml:space="preserve"> </w:t>
      </w:r>
      <w:r>
        <w:t>этот</w:t>
      </w:r>
      <w:r>
        <w:rPr>
          <w:spacing w:val="33"/>
        </w:rPr>
        <w:t xml:space="preserve"> </w:t>
      </w:r>
      <w:r>
        <w:t>новый</w:t>
      </w:r>
      <w:r>
        <w:rPr>
          <w:spacing w:val="38"/>
        </w:rPr>
        <w:t xml:space="preserve"> </w:t>
      </w:r>
      <w:r>
        <w:t>контекст</w:t>
      </w:r>
      <w:r>
        <w:rPr>
          <w:spacing w:val="33"/>
        </w:rPr>
        <w:t xml:space="preserve"> </w:t>
      </w:r>
      <w:r>
        <w:t>никак</w:t>
      </w:r>
      <w:r>
        <w:rPr>
          <w:spacing w:val="29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умаляет</w:t>
      </w:r>
      <w:r>
        <w:rPr>
          <w:spacing w:val="39"/>
        </w:rPr>
        <w:t xml:space="preserve"> </w:t>
      </w:r>
      <w:r>
        <w:t>(скорее,</w:t>
      </w:r>
      <w:r>
        <w:rPr>
          <w:spacing w:val="31"/>
        </w:rPr>
        <w:t xml:space="preserve"> </w:t>
      </w:r>
      <w:r>
        <w:t>увеличивает)</w:t>
      </w:r>
      <w:r>
        <w:rPr>
          <w:spacing w:val="34"/>
        </w:rPr>
        <w:t xml:space="preserve"> </w:t>
      </w:r>
      <w:r>
        <w:t>значимость</w:t>
      </w:r>
      <w:r>
        <w:rPr>
          <w:spacing w:val="36"/>
        </w:rPr>
        <w:t xml:space="preserve"> </w:t>
      </w:r>
      <w:r>
        <w:t>ручного</w:t>
      </w:r>
      <w:r>
        <w:rPr>
          <w:spacing w:val="26"/>
        </w:rPr>
        <w:t xml:space="preserve"> </w:t>
      </w:r>
      <w:r>
        <w:t>труда</w:t>
      </w:r>
      <w:r>
        <w:rPr>
          <w:spacing w:val="3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интеллекта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адекватных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мире.</w:t>
      </w:r>
    </w:p>
    <w:p w:rsidR="002537D9" w:rsidRDefault="002537D9">
      <w:pPr>
        <w:pStyle w:val="a3"/>
        <w:spacing w:before="10"/>
        <w:ind w:left="0"/>
        <w:jc w:val="left"/>
        <w:rPr>
          <w:sz w:val="26"/>
        </w:rPr>
      </w:pPr>
    </w:p>
    <w:p w:rsidR="002537D9" w:rsidRDefault="00FA6347">
      <w:pPr>
        <w:pStyle w:val="3"/>
        <w:spacing w:before="1"/>
        <w:jc w:val="left"/>
      </w:pPr>
      <w:r>
        <w:t>ОБЩАЯ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«ТЕХНОЛОГИЯ»</w:t>
      </w:r>
    </w:p>
    <w:p w:rsidR="002537D9" w:rsidRDefault="00FA6347">
      <w:pPr>
        <w:pStyle w:val="a3"/>
        <w:ind w:right="130"/>
      </w:pPr>
      <w:r>
        <w:t>Основной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«Технология»: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идёт</w:t>
      </w:r>
      <w:r>
        <w:rPr>
          <w:spacing w:val="-2"/>
        </w:rPr>
        <w:t xml:space="preserve"> </w:t>
      </w:r>
      <w:r>
        <w:t>неразрывно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процессом</w:t>
      </w:r>
      <w:r>
        <w:rPr>
          <w:spacing w:val="-10"/>
        </w:rPr>
        <w:t xml:space="preserve"> </w:t>
      </w:r>
      <w:r>
        <w:t>познания —</w:t>
      </w:r>
      <w:r>
        <w:rPr>
          <w:spacing w:val="-12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разнообразных</w:t>
      </w:r>
      <w:r>
        <w:rPr>
          <w:spacing w:val="-9"/>
        </w:rPr>
        <w:t xml:space="preserve"> </w:t>
      </w:r>
      <w:r>
        <w:t>моделей.</w:t>
      </w:r>
      <w:r>
        <w:rPr>
          <w:spacing w:val="-1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52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достичь</w:t>
      </w:r>
      <w:r>
        <w:rPr>
          <w:spacing w:val="-6"/>
        </w:rPr>
        <w:t xml:space="preserve"> </w:t>
      </w:r>
      <w:r>
        <w:t>когнитивно-продуктивного</w:t>
      </w:r>
      <w:r>
        <w:rPr>
          <w:spacing w:val="-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технологий.</w:t>
      </w:r>
    </w:p>
    <w:p w:rsidR="002537D9" w:rsidRDefault="00FA6347">
      <w:pPr>
        <w:pStyle w:val="a3"/>
        <w:spacing w:before="4" w:line="252" w:lineRule="exact"/>
      </w:pPr>
      <w:r>
        <w:t>Современный</w:t>
      </w:r>
      <w:r>
        <w:rPr>
          <w:spacing w:val="2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построен</w:t>
      </w:r>
      <w:r>
        <w:rPr>
          <w:spacing w:val="-4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модульному</w:t>
      </w:r>
      <w:r>
        <w:rPr>
          <w:spacing w:val="-4"/>
        </w:rPr>
        <w:t xml:space="preserve"> </w:t>
      </w:r>
      <w:r>
        <w:t>принципу.</w:t>
      </w:r>
    </w:p>
    <w:p w:rsidR="002537D9" w:rsidRDefault="00FA6347">
      <w:pPr>
        <w:pStyle w:val="a3"/>
        <w:ind w:right="134"/>
      </w:pPr>
      <w:r>
        <w:rPr>
          <w:spacing w:val="-1"/>
        </w:rPr>
        <w:t>Модульность</w:t>
      </w:r>
      <w:r>
        <w:rPr>
          <w:spacing w:val="-12"/>
        </w:rPr>
        <w:t xml:space="preserve"> </w:t>
      </w:r>
      <w:r>
        <w:t>—</w:t>
      </w:r>
      <w:r>
        <w:rPr>
          <w:spacing w:val="-19"/>
        </w:rPr>
        <w:t xml:space="preserve"> </w:t>
      </w:r>
      <w:r>
        <w:t>ведущий</w:t>
      </w:r>
      <w:r>
        <w:rPr>
          <w:spacing w:val="-8"/>
        </w:rPr>
        <w:t xml:space="preserve"> </w:t>
      </w:r>
      <w:r>
        <w:t>методический</w:t>
      </w:r>
      <w:r>
        <w:rPr>
          <w:spacing w:val="-16"/>
        </w:rPr>
        <w:t xml:space="preserve"> </w:t>
      </w:r>
      <w:r>
        <w:t>принцип</w:t>
      </w:r>
      <w:r>
        <w:rPr>
          <w:spacing w:val="-8"/>
        </w:rPr>
        <w:t xml:space="preserve"> </w:t>
      </w:r>
      <w:r>
        <w:t>построения</w:t>
      </w:r>
      <w:r>
        <w:rPr>
          <w:spacing w:val="-14"/>
        </w:rPr>
        <w:t xml:space="preserve"> </w:t>
      </w:r>
      <w:r>
        <w:t>содержания</w:t>
      </w:r>
      <w:r>
        <w:rPr>
          <w:spacing w:val="-20"/>
        </w:rPr>
        <w:t xml:space="preserve"> </w:t>
      </w:r>
      <w:r>
        <w:t>современных</w:t>
      </w:r>
      <w:r>
        <w:rPr>
          <w:spacing w:val="-16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курсов.</w:t>
      </w:r>
      <w:r>
        <w:rPr>
          <w:spacing w:val="-9"/>
        </w:rPr>
        <w:t xml:space="preserve"> </w:t>
      </w:r>
      <w:r>
        <w:t>Она</w:t>
      </w:r>
      <w:r>
        <w:rPr>
          <w:spacing w:val="-53"/>
        </w:rPr>
        <w:t xml:space="preserve"> </w:t>
      </w:r>
      <w:r>
        <w:t>создаёт инструмент реализации в обучении индивидуальных образовательных траекторий, что является</w:t>
      </w:r>
      <w:r>
        <w:rPr>
          <w:spacing w:val="1"/>
        </w:rPr>
        <w:t xml:space="preserve"> </w:t>
      </w:r>
      <w:r>
        <w:t>основополагающим принципом</w:t>
      </w:r>
      <w:r>
        <w:rPr>
          <w:spacing w:val="-4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общеобразовательного</w:t>
      </w:r>
      <w:r>
        <w:rPr>
          <w:spacing w:val="-2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технологии.</w:t>
      </w:r>
    </w:p>
    <w:p w:rsidR="002537D9" w:rsidRDefault="00FA6347">
      <w:pPr>
        <w:pStyle w:val="a3"/>
        <w:spacing w:line="243" w:lineRule="exact"/>
      </w:pPr>
      <w:r>
        <w:t>Структура модульного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такова.</w:t>
      </w:r>
    </w:p>
    <w:p w:rsidR="002537D9" w:rsidRDefault="002537D9">
      <w:pPr>
        <w:pStyle w:val="a3"/>
        <w:spacing w:before="9"/>
        <w:ind w:left="0"/>
        <w:jc w:val="left"/>
        <w:rPr>
          <w:sz w:val="26"/>
        </w:rPr>
      </w:pPr>
    </w:p>
    <w:p w:rsidR="002537D9" w:rsidRDefault="00FA6347">
      <w:pPr>
        <w:pStyle w:val="3"/>
        <w:spacing w:line="253" w:lineRule="exact"/>
        <w:jc w:val="left"/>
      </w:pPr>
      <w:r>
        <w:t>Инвариантные</w:t>
      </w:r>
      <w:r>
        <w:rPr>
          <w:spacing w:val="-4"/>
        </w:rPr>
        <w:t xml:space="preserve"> </w:t>
      </w:r>
      <w:r>
        <w:t>модули</w:t>
      </w:r>
    </w:p>
    <w:p w:rsidR="002537D9" w:rsidRDefault="00FA6347">
      <w:pPr>
        <w:pStyle w:val="4"/>
      </w:pPr>
      <w:r>
        <w:t>Модуль</w:t>
      </w:r>
      <w:r>
        <w:rPr>
          <w:spacing w:val="-8"/>
        </w:rPr>
        <w:t xml:space="preserve"> </w:t>
      </w:r>
      <w:r>
        <w:t>«Производство</w:t>
      </w:r>
      <w:r>
        <w:rPr>
          <w:spacing w:val="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технология»</w:t>
      </w:r>
    </w:p>
    <w:p w:rsidR="002537D9" w:rsidRDefault="00FA6347">
      <w:pPr>
        <w:pStyle w:val="a3"/>
        <w:spacing w:line="252" w:lineRule="exact"/>
        <w:jc w:val="left"/>
      </w:pPr>
      <w:r>
        <w:t>В</w:t>
      </w:r>
      <w:r>
        <w:rPr>
          <w:spacing w:val="47"/>
        </w:rPr>
        <w:t xml:space="preserve"> </w:t>
      </w:r>
      <w:r>
        <w:t>модуле</w:t>
      </w:r>
      <w:r>
        <w:rPr>
          <w:spacing w:val="4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явном</w:t>
      </w:r>
      <w:r>
        <w:rPr>
          <w:spacing w:val="41"/>
        </w:rPr>
        <w:t xml:space="preserve"> </w:t>
      </w:r>
      <w:r>
        <w:t>виде</w:t>
      </w:r>
      <w:r>
        <w:rPr>
          <w:spacing w:val="47"/>
        </w:rPr>
        <w:t xml:space="preserve"> </w:t>
      </w:r>
      <w:r>
        <w:t>содержится</w:t>
      </w:r>
      <w:r>
        <w:rPr>
          <w:spacing w:val="36"/>
        </w:rPr>
        <w:t xml:space="preserve"> </w:t>
      </w:r>
      <w:r>
        <w:t>сформулированный</w:t>
      </w:r>
      <w:r>
        <w:rPr>
          <w:spacing w:val="48"/>
        </w:rPr>
        <w:t xml:space="preserve"> </w:t>
      </w:r>
      <w:r>
        <w:t>выше</w:t>
      </w:r>
      <w:r>
        <w:rPr>
          <w:spacing w:val="47"/>
        </w:rPr>
        <w:t xml:space="preserve"> </w:t>
      </w:r>
      <w:r>
        <w:t>методический</w:t>
      </w:r>
      <w:r>
        <w:rPr>
          <w:spacing w:val="41"/>
        </w:rPr>
        <w:t xml:space="preserve"> </w:t>
      </w:r>
      <w:r>
        <w:t>принцип</w:t>
      </w:r>
      <w:r>
        <w:rPr>
          <w:spacing w:val="4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подходы</w:t>
      </w:r>
      <w:r>
        <w:rPr>
          <w:spacing w:val="47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его</w:t>
      </w:r>
    </w:p>
    <w:p w:rsidR="002537D9" w:rsidRDefault="002537D9">
      <w:pPr>
        <w:spacing w:line="252" w:lineRule="exact"/>
        <w:sectPr w:rsidR="002537D9">
          <w:footerReference w:type="default" r:id="rId33"/>
          <w:pgSz w:w="11910" w:h="16850"/>
          <w:pgMar w:top="1060" w:right="440" w:bottom="860" w:left="960" w:header="0" w:footer="667" w:gutter="0"/>
          <w:pgNumType w:start="307"/>
          <w:cols w:space="720"/>
        </w:sectPr>
      </w:pPr>
    </w:p>
    <w:p w:rsidR="002537D9" w:rsidRDefault="00FA6347">
      <w:pPr>
        <w:pStyle w:val="a3"/>
        <w:spacing w:before="66"/>
        <w:ind w:right="125"/>
      </w:pPr>
      <w:r>
        <w:rPr>
          <w:spacing w:val="-1"/>
        </w:rPr>
        <w:t>реализации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t>различных</w:t>
      </w:r>
      <w:r>
        <w:rPr>
          <w:spacing w:val="-16"/>
        </w:rPr>
        <w:t xml:space="preserve"> </w:t>
      </w:r>
      <w:r>
        <w:t>сферах.</w:t>
      </w:r>
      <w:r>
        <w:rPr>
          <w:spacing w:val="-10"/>
        </w:rPr>
        <w:t xml:space="preserve"> </w:t>
      </w:r>
      <w:r>
        <w:t>Освоение</w:t>
      </w:r>
      <w:r>
        <w:rPr>
          <w:spacing w:val="-11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данного</w:t>
      </w:r>
      <w:r>
        <w:rPr>
          <w:spacing w:val="-16"/>
        </w:rPr>
        <w:t xml:space="preserve"> </w:t>
      </w:r>
      <w:r>
        <w:t>модуля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протяжении</w:t>
      </w:r>
      <w:r>
        <w:rPr>
          <w:spacing w:val="-10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 «Технология» с 5 по 9 класс. Содержание модуля построено по «восходящему» принципу: от умений</w:t>
      </w:r>
      <w:r>
        <w:rPr>
          <w:spacing w:val="1"/>
        </w:rPr>
        <w:t xml:space="preserve"> </w:t>
      </w:r>
      <w:r>
        <w:t>реализации имеющихся технологий к их оценке и совершенствованию, а от них — к знаниям и умениям,</w:t>
      </w:r>
      <w:r>
        <w:rPr>
          <w:spacing w:val="1"/>
        </w:rPr>
        <w:t xml:space="preserve"> </w:t>
      </w:r>
      <w:r>
        <w:t>позволяющим создавать технологии. Освоение технологического подхода осуществляется в диалектике с</w:t>
      </w:r>
      <w:r>
        <w:rPr>
          <w:spacing w:val="1"/>
        </w:rPr>
        <w:t xml:space="preserve"> </w:t>
      </w:r>
      <w:r>
        <w:t>творческими</w:t>
      </w:r>
      <w:r>
        <w:rPr>
          <w:spacing w:val="-3"/>
        </w:rPr>
        <w:t xml:space="preserve"> </w:t>
      </w:r>
      <w:r>
        <w:t>методами</w:t>
      </w:r>
      <w:r>
        <w:rPr>
          <w:spacing w:val="-2"/>
        </w:rPr>
        <w:t xml:space="preserve"> </w:t>
      </w:r>
      <w:r>
        <w:t>создания значимых</w:t>
      </w:r>
      <w:r>
        <w:rPr>
          <w:spacing w:val="-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продуктов.</w:t>
      </w:r>
    </w:p>
    <w:p w:rsidR="002537D9" w:rsidRDefault="00FA6347">
      <w:pPr>
        <w:pStyle w:val="a3"/>
        <w:spacing w:before="3"/>
        <w:ind w:right="127"/>
      </w:pPr>
      <w:r>
        <w:t>Особенностью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техносферы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социума: данные, информация, знание. Трансформация данных в информацию и информации в знание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феномена</w:t>
      </w:r>
      <w:r>
        <w:rPr>
          <w:spacing w:val="1"/>
        </w:rPr>
        <w:t xml:space="preserve"> </w:t>
      </w:r>
      <w:r>
        <w:t>«больших</w:t>
      </w:r>
      <w:r>
        <w:rPr>
          <w:spacing w:val="1"/>
        </w:rPr>
        <w:t xml:space="preserve"> </w:t>
      </w:r>
      <w:r>
        <w:t>данных»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4-й</w:t>
      </w:r>
      <w:r>
        <w:rPr>
          <w:spacing w:val="-3"/>
        </w:rPr>
        <w:t xml:space="preserve"> </w:t>
      </w:r>
      <w:r>
        <w:t>промышленной</w:t>
      </w:r>
      <w:r>
        <w:rPr>
          <w:spacing w:val="5"/>
        </w:rPr>
        <w:t xml:space="preserve"> </w:t>
      </w:r>
      <w:r>
        <w:t>революции.</w:t>
      </w:r>
    </w:p>
    <w:p w:rsidR="002537D9" w:rsidRDefault="00FA6347">
      <w:pPr>
        <w:pStyle w:val="4"/>
        <w:spacing w:before="162"/>
        <w:jc w:val="both"/>
      </w:pPr>
      <w:r>
        <w:t>Модуль</w:t>
      </w:r>
      <w:r>
        <w:rPr>
          <w:spacing w:val="-10"/>
        </w:rPr>
        <w:t xml:space="preserve"> </w:t>
      </w:r>
      <w:r>
        <w:t>«Технологии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 и</w:t>
      </w:r>
      <w:r>
        <w:rPr>
          <w:spacing w:val="-3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продуктов»</w:t>
      </w:r>
    </w:p>
    <w:p w:rsidR="002537D9" w:rsidRDefault="00FA6347">
      <w:pPr>
        <w:pStyle w:val="a3"/>
        <w:ind w:right="117"/>
      </w:pPr>
      <w:r>
        <w:t>В данном модуле на конкретных примерах показана реализация общих положений, сформулированных в</w:t>
      </w:r>
      <w:r>
        <w:rPr>
          <w:spacing w:val="1"/>
        </w:rPr>
        <w:t xml:space="preserve"> </w:t>
      </w:r>
      <w:r>
        <w:t>модуле «Производство и технологии». Освоение технологии ведётся по единой схеме, которая реализуется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 исключения модулях.</w:t>
      </w:r>
      <w:r>
        <w:rPr>
          <w:spacing w:val="1"/>
        </w:rPr>
        <w:t xml:space="preserve"> </w:t>
      </w:r>
      <w:r>
        <w:t>Разумеется,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названной схемы. Однако эти отклонения только усиливают общую идею об универсальном характере</w:t>
      </w:r>
      <w:r>
        <w:rPr>
          <w:spacing w:val="1"/>
        </w:rPr>
        <w:t xml:space="preserve"> </w:t>
      </w:r>
      <w:r>
        <w:t>технологического подхода. Основная цель данного модуля: освоить умения реализации уже имеющихся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технологиям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уникальных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</w:p>
    <w:p w:rsidR="002537D9" w:rsidRDefault="002537D9">
      <w:pPr>
        <w:pStyle w:val="a3"/>
        <w:spacing w:before="9"/>
        <w:ind w:left="0"/>
        <w:jc w:val="left"/>
        <w:rPr>
          <w:sz w:val="28"/>
        </w:rPr>
      </w:pPr>
    </w:p>
    <w:p w:rsidR="002537D9" w:rsidRDefault="00FA6347">
      <w:pPr>
        <w:pStyle w:val="3"/>
        <w:spacing w:line="240" w:lineRule="auto"/>
      </w:pPr>
      <w:r>
        <w:t>Вариативные</w:t>
      </w:r>
      <w:r>
        <w:rPr>
          <w:spacing w:val="-3"/>
        </w:rPr>
        <w:t xml:space="preserve"> </w:t>
      </w:r>
      <w:r>
        <w:t>модули</w:t>
      </w:r>
    </w:p>
    <w:p w:rsidR="002537D9" w:rsidRDefault="00FA6347">
      <w:pPr>
        <w:pStyle w:val="4"/>
        <w:spacing w:before="7"/>
        <w:jc w:val="both"/>
      </w:pPr>
      <w:r>
        <w:t>Модуль</w:t>
      </w:r>
      <w:r>
        <w:rPr>
          <w:spacing w:val="-7"/>
        </w:rPr>
        <w:t xml:space="preserve"> </w:t>
      </w:r>
      <w:r>
        <w:t>«Робототехника»</w:t>
      </w:r>
    </w:p>
    <w:p w:rsidR="002537D9" w:rsidRDefault="00FA6347">
      <w:pPr>
        <w:pStyle w:val="a3"/>
        <w:spacing w:before="1" w:line="237" w:lineRule="auto"/>
        <w:ind w:right="132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конвергенции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данного модуля</w:t>
      </w:r>
      <w:r>
        <w:rPr>
          <w:spacing w:val="1"/>
        </w:rPr>
        <w:t xml:space="preserve"> </w:t>
      </w:r>
      <w:r>
        <w:t>заключается 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(действиями,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социуме</w:t>
      </w:r>
      <w:r>
        <w:rPr>
          <w:spacing w:val="-5"/>
        </w:rPr>
        <w:t xml:space="preserve"> </w:t>
      </w:r>
      <w:r>
        <w:t>приобретают</w:t>
      </w:r>
      <w:r>
        <w:rPr>
          <w:spacing w:val="5"/>
        </w:rPr>
        <w:t xml:space="preserve"> </w:t>
      </w:r>
      <w:r>
        <w:t>универсальный</w:t>
      </w:r>
      <w:r>
        <w:rPr>
          <w:spacing w:val="5"/>
        </w:rPr>
        <w:t xml:space="preserve"> </w:t>
      </w:r>
      <w:r>
        <w:t>характер.</w:t>
      </w:r>
    </w:p>
    <w:p w:rsidR="002537D9" w:rsidRDefault="00FA6347">
      <w:pPr>
        <w:pStyle w:val="4"/>
        <w:spacing w:before="207"/>
        <w:jc w:val="both"/>
      </w:pPr>
      <w:r>
        <w:t>Модуль</w:t>
      </w:r>
      <w:r>
        <w:rPr>
          <w:spacing w:val="-10"/>
        </w:rPr>
        <w:t xml:space="preserve"> </w:t>
      </w:r>
      <w:r>
        <w:t>«3D-моделирование,</w:t>
      </w:r>
      <w:r>
        <w:rPr>
          <w:spacing w:val="-3"/>
        </w:rPr>
        <w:t xml:space="preserve"> </w:t>
      </w:r>
      <w:r>
        <w:t>прототипирование,</w:t>
      </w:r>
      <w:r>
        <w:rPr>
          <w:spacing w:val="-2"/>
        </w:rPr>
        <w:t xml:space="preserve"> </w:t>
      </w:r>
      <w:r>
        <w:t>макетирование»</w:t>
      </w:r>
    </w:p>
    <w:p w:rsidR="002537D9" w:rsidRDefault="00FA6347">
      <w:pPr>
        <w:pStyle w:val="a3"/>
        <w:ind w:right="127"/>
      </w:pPr>
      <w:r>
        <w:t>Этот модуль в значительной мере нацелен на реализацию основного методического принципа модульного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освоение технологии идёт неразрывно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 методологии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которого является моделирование. При этом связь технологии с процессом познания носит двусторонний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анализ модели позволяет выделить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элементы. 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стороны, если</w:t>
      </w:r>
      <w:r>
        <w:rPr>
          <w:spacing w:val="1"/>
        </w:rPr>
        <w:t xml:space="preserve"> </w:t>
      </w:r>
      <w:r>
        <w:t>эти элементы уже выделены, это открывает возможность использовать технологический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 в данном модуле. Модуль играет важную роль в формировании знаний и умений, необходимых</w:t>
      </w:r>
      <w:r>
        <w:rPr>
          <w:spacing w:val="-5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технологий.</w:t>
      </w:r>
    </w:p>
    <w:p w:rsidR="002537D9" w:rsidRDefault="00FA6347">
      <w:pPr>
        <w:pStyle w:val="4"/>
        <w:spacing w:before="201" w:line="253" w:lineRule="exact"/>
        <w:jc w:val="both"/>
      </w:pPr>
      <w:r>
        <w:t>Модуль</w:t>
      </w:r>
      <w:r>
        <w:rPr>
          <w:spacing w:val="-9"/>
        </w:rPr>
        <w:t xml:space="preserve"> </w:t>
      </w:r>
      <w:r>
        <w:t>«Компьютерная</w:t>
      </w:r>
      <w:r>
        <w:rPr>
          <w:spacing w:val="-1"/>
        </w:rPr>
        <w:t xml:space="preserve"> </w:t>
      </w:r>
      <w:r>
        <w:t>графика.</w:t>
      </w:r>
      <w:r>
        <w:rPr>
          <w:spacing w:val="-1"/>
        </w:rPr>
        <w:t xml:space="preserve"> </w:t>
      </w:r>
      <w:r>
        <w:t>Черчение»</w:t>
      </w:r>
    </w:p>
    <w:p w:rsidR="002537D9" w:rsidRDefault="00FA6347">
      <w:pPr>
        <w:pStyle w:val="a3"/>
        <w:ind w:right="117"/>
      </w:pPr>
      <w:r>
        <w:t>Данный модуль нацелен на решение задач, схожих с задачами, решаемыми в предыдущем модуле: «3D-</w:t>
      </w:r>
      <w:r>
        <w:rPr>
          <w:spacing w:val="1"/>
        </w:rPr>
        <w:t xml:space="preserve"> </w:t>
      </w:r>
      <w:r>
        <w:rPr>
          <w:spacing w:val="-1"/>
        </w:rPr>
        <w:t>моделирование,</w:t>
      </w:r>
      <w:r>
        <w:rPr>
          <w:spacing w:val="-18"/>
        </w:rPr>
        <w:t xml:space="preserve"> </w:t>
      </w:r>
      <w:r>
        <w:rPr>
          <w:spacing w:val="-1"/>
        </w:rPr>
        <w:t>прототипирование,</w:t>
      </w:r>
      <w:r>
        <w:rPr>
          <w:spacing w:val="-5"/>
        </w:rPr>
        <w:t xml:space="preserve"> </w:t>
      </w:r>
      <w:r>
        <w:t>макетирование»</w:t>
      </w:r>
      <w:r>
        <w:rPr>
          <w:spacing w:val="-7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формирует</w:t>
      </w:r>
      <w:r>
        <w:rPr>
          <w:spacing w:val="-16"/>
        </w:rPr>
        <w:t xml:space="preserve"> </w:t>
      </w:r>
      <w:r>
        <w:t>инструментарий</w:t>
      </w:r>
      <w:r>
        <w:rPr>
          <w:spacing w:val="-10"/>
        </w:rPr>
        <w:t xml:space="preserve"> </w:t>
      </w:r>
      <w:r>
        <w:t>создания</w:t>
      </w:r>
      <w:r>
        <w:rPr>
          <w:spacing w:val="-2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причём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предыдущий</w:t>
      </w:r>
      <w:r>
        <w:rPr>
          <w:spacing w:val="1"/>
        </w:rPr>
        <w:t xml:space="preserve"> </w:t>
      </w:r>
      <w:r>
        <w:t>модуль,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-9"/>
        </w:rPr>
        <w:t xml:space="preserve"> </w:t>
      </w:r>
      <w:r>
        <w:t>для создания</w:t>
      </w:r>
      <w:r>
        <w:rPr>
          <w:spacing w:val="-7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технологий,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новых</w:t>
      </w:r>
      <w:r>
        <w:rPr>
          <w:spacing w:val="-9"/>
        </w:rPr>
        <w:t xml:space="preserve"> </w:t>
      </w:r>
      <w:r>
        <w:t>продуктов</w:t>
      </w:r>
      <w:r>
        <w:rPr>
          <w:spacing w:val="-9"/>
        </w:rPr>
        <w:t xml:space="preserve"> </w:t>
      </w:r>
      <w:r>
        <w:t>техносферы.</w:t>
      </w:r>
    </w:p>
    <w:p w:rsidR="002537D9" w:rsidRDefault="00FA6347">
      <w:pPr>
        <w:pStyle w:val="4"/>
        <w:spacing w:before="204"/>
        <w:jc w:val="both"/>
      </w:pPr>
      <w:r>
        <w:t>Модуль</w:t>
      </w:r>
      <w:r>
        <w:rPr>
          <w:spacing w:val="-7"/>
        </w:rPr>
        <w:t xml:space="preserve"> </w:t>
      </w:r>
      <w:r>
        <w:t>«Автоматизированные</w:t>
      </w:r>
      <w:r>
        <w:rPr>
          <w:spacing w:val="-5"/>
        </w:rPr>
        <w:t xml:space="preserve"> </w:t>
      </w:r>
      <w:r>
        <w:t>системы»</w:t>
      </w:r>
    </w:p>
    <w:p w:rsidR="002537D9" w:rsidRDefault="00FA6347">
      <w:pPr>
        <w:pStyle w:val="a3"/>
        <w:ind w:right="120"/>
      </w:pPr>
      <w:r>
        <w:t>Этот модуль знакомит учащихся с реализацией «сверхзадачи» технологии — автоматизации максимально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управленческой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техническими,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rPr>
          <w:spacing w:val="-1"/>
        </w:rPr>
        <w:t>проблемы</w:t>
      </w:r>
      <w:r>
        <w:rPr>
          <w:spacing w:val="-4"/>
        </w:rPr>
        <w:t xml:space="preserve"> </w:t>
      </w:r>
      <w:r>
        <w:rPr>
          <w:spacing w:val="-1"/>
        </w:rPr>
        <w:t>является</w:t>
      </w:r>
      <w:r>
        <w:rPr>
          <w:spacing w:val="-14"/>
        </w:rPr>
        <w:t xml:space="preserve"> </w:t>
      </w:r>
      <w:r>
        <w:rPr>
          <w:spacing w:val="-1"/>
        </w:rPr>
        <w:t>использование</w:t>
      </w:r>
      <w:r>
        <w:rPr>
          <w:spacing w:val="-1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учебном</w:t>
      </w:r>
      <w:r>
        <w:rPr>
          <w:spacing w:val="-10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имитационных</w:t>
      </w:r>
      <w:r>
        <w:rPr>
          <w:spacing w:val="-9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экономической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«Школьная фирма»).</w:t>
      </w:r>
    </w:p>
    <w:p w:rsidR="002537D9" w:rsidRDefault="002537D9">
      <w:pPr>
        <w:pStyle w:val="a3"/>
        <w:spacing w:before="8"/>
        <w:ind w:left="0"/>
        <w:jc w:val="left"/>
      </w:pPr>
    </w:p>
    <w:p w:rsidR="002537D9" w:rsidRDefault="00FA6347">
      <w:pPr>
        <w:pStyle w:val="4"/>
        <w:jc w:val="both"/>
      </w:pPr>
      <w:r>
        <w:t>Модули</w:t>
      </w:r>
      <w:r>
        <w:rPr>
          <w:spacing w:val="-9"/>
        </w:rPr>
        <w:t xml:space="preserve"> </w:t>
      </w:r>
      <w:r>
        <w:t>«Животноводство»</w:t>
      </w:r>
      <w:r>
        <w:rPr>
          <w:spacing w:val="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«Растениеводство»</w:t>
      </w:r>
    </w:p>
    <w:p w:rsidR="002537D9" w:rsidRDefault="00FA6347">
      <w:pPr>
        <w:pStyle w:val="a3"/>
        <w:ind w:right="125"/>
      </w:pPr>
      <w:r>
        <w:t>Названные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 xml:space="preserve">сельскохозяйственной </w:t>
      </w:r>
      <w:r>
        <w:t>сфере.</w:t>
      </w:r>
      <w:r>
        <w:rPr>
          <w:spacing w:val="2"/>
        </w:rPr>
        <w:t xml:space="preserve"> </w:t>
      </w:r>
      <w:r>
        <w:t>Особенностью</w:t>
      </w:r>
      <w:r>
        <w:rPr>
          <w:spacing w:val="-5"/>
        </w:rPr>
        <w:t xml:space="preserve"> </w:t>
      </w:r>
      <w:r>
        <w:t>этих</w:t>
      </w:r>
      <w:r>
        <w:rPr>
          <w:spacing w:val="-15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заключается</w:t>
      </w:r>
      <w:r>
        <w:rPr>
          <w:spacing w:val="-1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данном</w:t>
      </w:r>
      <w:r>
        <w:rPr>
          <w:spacing w:val="-53"/>
        </w:rPr>
        <w:t xml:space="preserve"> </w:t>
      </w:r>
      <w:r>
        <w:t>случае являются природные объекты, поведение которых часто не подвластно человеку. В этом случае при</w:t>
      </w:r>
      <w:r>
        <w:rPr>
          <w:spacing w:val="1"/>
        </w:rPr>
        <w:t xml:space="preserve"> </w:t>
      </w:r>
      <w:r>
        <w:t>реализации технологии существенное значение имеет творческий</w:t>
      </w:r>
      <w:r>
        <w:rPr>
          <w:spacing w:val="1"/>
        </w:rPr>
        <w:t xml:space="preserve"> </w:t>
      </w:r>
      <w:r>
        <w:t>фактор — умение в нужный момент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-7"/>
        </w:rPr>
        <w:t xml:space="preserve"> </w:t>
      </w:r>
      <w:r>
        <w:t>технологический</w:t>
      </w:r>
      <w:r>
        <w:rPr>
          <w:spacing w:val="-2"/>
        </w:rPr>
        <w:t xml:space="preserve"> </w:t>
      </w:r>
      <w:r>
        <w:t>процесс.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66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33"/>
      </w:pPr>
      <w:r>
        <w:t>Ведущими методическими принципами, которые реализуются в модульном курсе технологии, 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принципы: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4" w:firstLine="0"/>
        <w:rPr>
          <w:rFonts w:ascii="Wingdings" w:hAnsi="Wingdings"/>
        </w:rPr>
      </w:pPr>
      <w:r>
        <w:t>«двойного</w:t>
      </w:r>
      <w:r>
        <w:rPr>
          <w:spacing w:val="1"/>
        </w:rPr>
        <w:t xml:space="preserve"> </w:t>
      </w:r>
      <w:r>
        <w:t>вхождения»</w:t>
      </w:r>
      <w:r>
        <w:rPr>
          <w:vertAlign w:val="superscript"/>
        </w:rPr>
        <w:t>1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выделенные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модуль,</w:t>
      </w:r>
      <w:r>
        <w:rPr>
          <w:spacing w:val="1"/>
        </w:rPr>
        <w:t xml:space="preserve"> </w:t>
      </w:r>
      <w:r>
        <w:t>фрагментарно</w:t>
      </w:r>
      <w:r>
        <w:rPr>
          <w:spacing w:val="1"/>
        </w:rPr>
        <w:t xml:space="preserve"> </w:t>
      </w:r>
      <w:r>
        <w:t>присутствуют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инвариантных</w:t>
      </w:r>
      <w:r>
        <w:rPr>
          <w:spacing w:val="-9"/>
        </w:rPr>
        <w:t xml:space="preserve"> </w:t>
      </w:r>
      <w:r>
        <w:t>модулях;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8" w:firstLine="0"/>
        <w:rPr>
          <w:rFonts w:ascii="Wingdings" w:hAnsi="Wingdings"/>
        </w:rPr>
      </w:pPr>
      <w:r>
        <w:t>цикличности — освоенное на начальном этапе содержание продолжает осваиваться и далее на более</w:t>
      </w:r>
      <w:r>
        <w:rPr>
          <w:spacing w:val="1"/>
        </w:rPr>
        <w:t xml:space="preserve"> </w:t>
      </w:r>
      <w:r>
        <w:t>высоком</w:t>
      </w:r>
      <w:r>
        <w:rPr>
          <w:spacing w:val="3"/>
        </w:rPr>
        <w:t xml:space="preserve"> </w:t>
      </w:r>
      <w:r>
        <w:t>уровне.</w:t>
      </w:r>
    </w:p>
    <w:p w:rsidR="002537D9" w:rsidRDefault="00FA6347">
      <w:pPr>
        <w:pStyle w:val="a3"/>
        <w:spacing w:line="251" w:lineRule="exact"/>
      </w:pPr>
      <w:r>
        <w:t>В</w:t>
      </w:r>
      <w:r>
        <w:rPr>
          <w:spacing w:val="2"/>
        </w:rPr>
        <w:t xml:space="preserve"> </w:t>
      </w:r>
      <w:r>
        <w:t>курсе</w:t>
      </w:r>
      <w:r>
        <w:rPr>
          <w:spacing w:val="-5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8"/>
        </w:rPr>
        <w:t xml:space="preserve"> </w:t>
      </w:r>
      <w:r>
        <w:t>реализация</w:t>
      </w:r>
      <w:r>
        <w:rPr>
          <w:spacing w:val="-8"/>
        </w:rPr>
        <w:t xml:space="preserve"> </w:t>
      </w:r>
      <w:r>
        <w:t>широкого</w:t>
      </w:r>
      <w:r>
        <w:rPr>
          <w:spacing w:val="-3"/>
        </w:rPr>
        <w:t xml:space="preserve"> </w:t>
      </w:r>
      <w:r>
        <w:t>спектра</w:t>
      </w:r>
      <w:r>
        <w:rPr>
          <w:spacing w:val="-5"/>
        </w:rPr>
        <w:t xml:space="preserve"> </w:t>
      </w:r>
      <w:r>
        <w:t>межпредметных</w:t>
      </w:r>
      <w:r>
        <w:rPr>
          <w:spacing w:val="-10"/>
        </w:rPr>
        <w:t xml:space="preserve"> </w:t>
      </w:r>
      <w:r>
        <w:t>связей: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10" w:firstLine="0"/>
        <w:rPr>
          <w:rFonts w:ascii="Wingdings" w:hAnsi="Wingdings"/>
        </w:rPr>
      </w:pPr>
      <w:r>
        <w:t>с</w:t>
      </w:r>
      <w:r>
        <w:rPr>
          <w:spacing w:val="1"/>
        </w:rPr>
        <w:t xml:space="preserve"> </w:t>
      </w:r>
      <w:r>
        <w:rPr>
          <w:b/>
        </w:rPr>
        <w:t>алгеброй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геометрией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модулей: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Черчение»,</w:t>
      </w:r>
      <w:r>
        <w:rPr>
          <w:spacing w:val="1"/>
        </w:rPr>
        <w:t xml:space="preserve"> </w:t>
      </w:r>
      <w:r>
        <w:t>«3D-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4"/>
        </w:rPr>
        <w:t xml:space="preserve"> </w:t>
      </w:r>
      <w:r>
        <w:t>макетирование,</w:t>
      </w:r>
      <w:r>
        <w:rPr>
          <w:spacing w:val="-4"/>
        </w:rPr>
        <w:t xml:space="preserve"> </w:t>
      </w:r>
      <w:r>
        <w:t>прототипирование»,</w:t>
      </w:r>
      <w:r>
        <w:rPr>
          <w:spacing w:val="-4"/>
        </w:rPr>
        <w:t xml:space="preserve"> </w:t>
      </w:r>
      <w:r>
        <w:t>«Автоматизированные</w:t>
      </w:r>
      <w:r>
        <w:rPr>
          <w:spacing w:val="2"/>
        </w:rPr>
        <w:t xml:space="preserve"> </w:t>
      </w:r>
      <w:r>
        <w:t>системы»;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8" w:firstLine="0"/>
        <w:rPr>
          <w:rFonts w:ascii="Wingdings" w:hAnsi="Wingdings"/>
        </w:rPr>
      </w:pP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b/>
          <w:spacing w:val="-1"/>
        </w:rPr>
        <w:t>химией</w:t>
      </w:r>
      <w:r>
        <w:rPr>
          <w:b/>
          <w:spacing w:val="-10"/>
        </w:rPr>
        <w:t xml:space="preserve"> </w:t>
      </w:r>
      <w:r>
        <w:rPr>
          <w:spacing w:val="-1"/>
        </w:rPr>
        <w:t>при освоении</w:t>
      </w:r>
      <w:r>
        <w:rPr>
          <w:spacing w:val="-9"/>
        </w:rPr>
        <w:t xml:space="preserve"> </w:t>
      </w:r>
      <w:r>
        <w:rPr>
          <w:spacing w:val="-1"/>
        </w:rPr>
        <w:t>разделов,</w:t>
      </w:r>
      <w:r>
        <w:rPr>
          <w:spacing w:val="-17"/>
        </w:rPr>
        <w:t xml:space="preserve"> </w:t>
      </w:r>
      <w:r>
        <w:rPr>
          <w:spacing w:val="-1"/>
        </w:rPr>
        <w:t>связанных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технологиями</w:t>
      </w:r>
      <w:r>
        <w:rPr>
          <w:spacing w:val="-9"/>
        </w:rPr>
        <w:t xml:space="preserve"> </w:t>
      </w:r>
      <w:r>
        <w:t>химической</w:t>
      </w:r>
      <w:r>
        <w:rPr>
          <w:spacing w:val="-10"/>
        </w:rPr>
        <w:t xml:space="preserve"> </w:t>
      </w:r>
      <w:r>
        <w:t>промышленности</w:t>
      </w:r>
      <w:r>
        <w:rPr>
          <w:spacing w:val="-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инвариантных</w:t>
      </w:r>
      <w:r>
        <w:rPr>
          <w:spacing w:val="-52"/>
        </w:rPr>
        <w:t xml:space="preserve"> </w:t>
      </w:r>
      <w:r>
        <w:t>модулях;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8" w:firstLine="0"/>
        <w:rPr>
          <w:rFonts w:ascii="Wingdings" w:hAnsi="Wingdings"/>
        </w:rPr>
      </w:pPr>
      <w:r>
        <w:t>с</w:t>
      </w:r>
      <w:r>
        <w:rPr>
          <w:spacing w:val="1"/>
        </w:rPr>
        <w:t xml:space="preserve"> </w:t>
      </w:r>
      <w:r>
        <w:rPr>
          <w:b/>
        </w:rPr>
        <w:t>биологией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биотехнологий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модулях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вариативных</w:t>
      </w:r>
      <w:r>
        <w:rPr>
          <w:spacing w:val="-10"/>
        </w:rPr>
        <w:t xml:space="preserve"> </w:t>
      </w:r>
      <w:r>
        <w:t>модулей</w:t>
      </w:r>
      <w:r>
        <w:rPr>
          <w:spacing w:val="-2"/>
        </w:rPr>
        <w:t xml:space="preserve"> </w:t>
      </w:r>
      <w:r>
        <w:t>«Растениеводство»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«Животноводство»;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7" w:firstLine="0"/>
        <w:rPr>
          <w:rFonts w:ascii="Wingdings" w:hAnsi="Wingdings"/>
        </w:rPr>
      </w:pPr>
      <w:r>
        <w:t xml:space="preserve">с </w:t>
      </w:r>
      <w:r>
        <w:rPr>
          <w:b/>
        </w:rPr>
        <w:t xml:space="preserve">физикой </w:t>
      </w:r>
      <w:r>
        <w:t>при освоении моделей машин и механизмов, модуля «Робототехника», «3D-моделирование,</w:t>
      </w:r>
      <w:r>
        <w:rPr>
          <w:spacing w:val="1"/>
        </w:rPr>
        <w:t xml:space="preserve"> </w:t>
      </w:r>
      <w:r>
        <w:t>макетирование,</w:t>
      </w:r>
      <w:r>
        <w:rPr>
          <w:spacing w:val="-4"/>
        </w:rPr>
        <w:t xml:space="preserve"> </w:t>
      </w:r>
      <w:r>
        <w:t>прототипирование»,</w:t>
      </w:r>
      <w:r>
        <w:rPr>
          <w:spacing w:val="-3"/>
        </w:rPr>
        <w:t xml:space="preserve"> </w:t>
      </w:r>
      <w:r>
        <w:t>«Автоматизированные</w:t>
      </w:r>
      <w:r>
        <w:rPr>
          <w:spacing w:val="-3"/>
        </w:rPr>
        <w:t xml:space="preserve"> </w:t>
      </w:r>
      <w:r>
        <w:t>системы».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rPr>
          <w:rFonts w:ascii="Wingdings" w:hAnsi="Wingdings"/>
        </w:rPr>
      </w:pPr>
      <w:r>
        <w:t>с</w:t>
      </w:r>
      <w:r>
        <w:rPr>
          <w:spacing w:val="1"/>
        </w:rPr>
        <w:t xml:space="preserve"> </w:t>
      </w:r>
      <w:r>
        <w:rPr>
          <w:b/>
        </w:rPr>
        <w:t>информатикой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ИКТ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модулях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сбора,</w:t>
      </w:r>
      <w:r>
        <w:rPr>
          <w:spacing w:val="-5"/>
        </w:rPr>
        <w:t xml:space="preserve"> </w:t>
      </w:r>
      <w:r>
        <w:t>хранения,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протекающих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технических</w:t>
      </w:r>
      <w:r>
        <w:rPr>
          <w:spacing w:val="-10"/>
        </w:rPr>
        <w:t xml:space="preserve"> </w:t>
      </w:r>
      <w:r>
        <w:t>системах,</w:t>
      </w:r>
      <w:r>
        <w:rPr>
          <w:spacing w:val="-53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программных</w:t>
      </w:r>
      <w:r>
        <w:rPr>
          <w:spacing w:val="-9"/>
        </w:rPr>
        <w:t xml:space="preserve"> </w:t>
      </w:r>
      <w:r>
        <w:t>сервисов;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6" w:firstLine="0"/>
        <w:rPr>
          <w:rFonts w:ascii="Wingdings" w:hAnsi="Wingdings"/>
        </w:rPr>
      </w:pPr>
      <w:r>
        <w:t>с</w:t>
      </w:r>
      <w:r>
        <w:rPr>
          <w:spacing w:val="1"/>
        </w:rPr>
        <w:t xml:space="preserve"> </w:t>
      </w:r>
      <w:r>
        <w:rPr>
          <w:b/>
        </w:rPr>
        <w:t>историей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искусством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эстетики,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инвариантном</w:t>
      </w:r>
      <w:r>
        <w:rPr>
          <w:spacing w:val="-9"/>
        </w:rPr>
        <w:t xml:space="preserve"> </w:t>
      </w:r>
      <w:r>
        <w:t>модуле</w:t>
      </w:r>
      <w:r>
        <w:rPr>
          <w:spacing w:val="-3"/>
        </w:rPr>
        <w:t xml:space="preserve"> </w:t>
      </w:r>
      <w:r>
        <w:t>«Производство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технология»;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rPr>
          <w:rFonts w:ascii="Wingdings" w:hAnsi="Wingdings"/>
        </w:rPr>
      </w:pPr>
      <w:r>
        <w:t xml:space="preserve">с </w:t>
      </w:r>
      <w:r>
        <w:rPr>
          <w:b/>
        </w:rPr>
        <w:t xml:space="preserve">обществознанием </w:t>
      </w:r>
      <w:r>
        <w:t>при освоении темы «Технология и мир. Современная техносфера» в инвариантном</w:t>
      </w:r>
      <w:r>
        <w:rPr>
          <w:spacing w:val="1"/>
        </w:rPr>
        <w:t xml:space="preserve"> </w:t>
      </w:r>
      <w:r>
        <w:t>модуле</w:t>
      </w:r>
      <w:r>
        <w:rPr>
          <w:spacing w:val="-3"/>
        </w:rPr>
        <w:t xml:space="preserve"> </w:t>
      </w:r>
      <w:r>
        <w:t>«Производство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технология»</w:t>
      </w:r>
    </w:p>
    <w:p w:rsidR="002537D9" w:rsidRDefault="00FA6347">
      <w:pPr>
        <w:pStyle w:val="a3"/>
        <w:ind w:right="124"/>
      </w:pPr>
      <w:r>
        <w:t>Освоение</w:t>
      </w:r>
      <w:r>
        <w:rPr>
          <w:spacing w:val="-7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«Технология»</w:t>
      </w:r>
      <w:r>
        <w:rPr>
          <w:spacing w:val="-12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осуществляться</w:t>
      </w:r>
      <w:r>
        <w:rPr>
          <w:spacing w:val="-10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организациях,</w:t>
      </w:r>
      <w:r>
        <w:rPr>
          <w:spacing w:val="-5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организациях-партнёрах,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том</w:t>
      </w:r>
      <w:r>
        <w:rPr>
          <w:spacing w:val="-9"/>
        </w:rPr>
        <w:t xml:space="preserve"> </w:t>
      </w:r>
      <w:r>
        <w:rPr>
          <w:spacing w:val="-1"/>
        </w:rPr>
        <w:t>числе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базе</w:t>
      </w:r>
      <w:r>
        <w:rPr>
          <w:spacing w:val="-11"/>
        </w:rPr>
        <w:t xml:space="preserve"> </w:t>
      </w:r>
      <w:r>
        <w:t>учебно-производственных</w:t>
      </w:r>
      <w:r>
        <w:rPr>
          <w:spacing w:val="-8"/>
        </w:rPr>
        <w:t xml:space="preserve"> </w:t>
      </w:r>
      <w:r>
        <w:t>комбинатов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технопарков.</w:t>
      </w:r>
      <w:r>
        <w:rPr>
          <w:spacing w:val="-3"/>
        </w:rPr>
        <w:t xml:space="preserve"> </w:t>
      </w:r>
      <w:r>
        <w:t>Через</w:t>
      </w:r>
      <w:r>
        <w:rPr>
          <w:spacing w:val="-53"/>
        </w:rPr>
        <w:t xml:space="preserve"> </w:t>
      </w:r>
      <w:r>
        <w:t>сетевое взаимодействие могут</w:t>
      </w:r>
      <w:r>
        <w:rPr>
          <w:spacing w:val="1"/>
        </w:rPr>
        <w:t xml:space="preserve"> </w:t>
      </w:r>
      <w:r>
        <w:t>быть использованы ресурсы 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центров технологической поддержки образования, «Кванториумов», центров молодёжного инновационного</w:t>
      </w:r>
      <w:r>
        <w:rPr>
          <w:spacing w:val="-52"/>
        </w:rPr>
        <w:t xml:space="preserve"> </w:t>
      </w:r>
      <w:r>
        <w:t>творчества</w:t>
      </w:r>
      <w:r>
        <w:rPr>
          <w:spacing w:val="2"/>
        </w:rPr>
        <w:t xml:space="preserve"> </w:t>
      </w:r>
      <w:r>
        <w:t>(ЦМИТ),</w:t>
      </w:r>
      <w:r>
        <w:rPr>
          <w:spacing w:val="-4"/>
        </w:rPr>
        <w:t xml:space="preserve"> </w:t>
      </w:r>
      <w:r>
        <w:t>специализированные</w:t>
      </w:r>
      <w:r>
        <w:rPr>
          <w:spacing w:val="-4"/>
        </w:rPr>
        <w:t xml:space="preserve"> </w:t>
      </w:r>
      <w:r>
        <w:t>центров</w:t>
      </w:r>
      <w:r>
        <w:rPr>
          <w:spacing w:val="-4"/>
        </w:rPr>
        <w:t xml:space="preserve"> </w:t>
      </w:r>
      <w:r>
        <w:t>компетенций</w:t>
      </w:r>
      <w:r>
        <w:rPr>
          <w:spacing w:val="4"/>
        </w:rPr>
        <w:t xml:space="preserve"> </w:t>
      </w:r>
      <w:r>
        <w:t>(включая</w:t>
      </w:r>
      <w:r>
        <w:rPr>
          <w:spacing w:val="10"/>
        </w:rPr>
        <w:t xml:space="preserve"> </w:t>
      </w:r>
      <w:r>
        <w:t>WorldSkills) и</w:t>
      </w:r>
      <w:r>
        <w:rPr>
          <w:spacing w:val="-3"/>
        </w:rPr>
        <w:t xml:space="preserve"> </w:t>
      </w:r>
      <w:r>
        <w:t>др.</w:t>
      </w:r>
    </w:p>
    <w:p w:rsidR="002537D9" w:rsidRDefault="00FA6347">
      <w:pPr>
        <w:pStyle w:val="3"/>
        <w:spacing w:before="145" w:line="240" w:lineRule="auto"/>
        <w:jc w:val="left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«ТЕХНОЛОГИЯ»</w:t>
      </w:r>
      <w:r>
        <w:rPr>
          <w:spacing w:val="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 ПЛАНЕ</w:t>
      </w:r>
    </w:p>
    <w:p w:rsidR="002537D9" w:rsidRDefault="00FA6347">
      <w:pPr>
        <w:pStyle w:val="a3"/>
        <w:spacing w:before="7"/>
        <w:jc w:val="left"/>
      </w:pPr>
      <w:r>
        <w:t>Освоение предметной области «Технология» в основной школе осуществляется в 5—9 классах из расчёта: в</w:t>
      </w:r>
      <w:r>
        <w:rPr>
          <w:spacing w:val="-52"/>
        </w:rPr>
        <w:t xml:space="preserve"> </w:t>
      </w:r>
      <w:r>
        <w:t>5—7</w:t>
      </w:r>
      <w:r>
        <w:rPr>
          <w:spacing w:val="5"/>
        </w:rPr>
        <w:t xml:space="preserve"> </w:t>
      </w:r>
      <w:r>
        <w:t>классах —</w:t>
      </w:r>
      <w:r>
        <w:rPr>
          <w:spacing w:val="-1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8—9</w:t>
      </w:r>
      <w:r>
        <w:rPr>
          <w:spacing w:val="5"/>
        </w:rPr>
        <w:t xml:space="preserve"> </w:t>
      </w:r>
      <w:r>
        <w:t>классах —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час.</w:t>
      </w:r>
    </w:p>
    <w:p w:rsidR="002537D9" w:rsidRDefault="00FA6347">
      <w:pPr>
        <w:pStyle w:val="a3"/>
        <w:jc w:val="left"/>
      </w:pPr>
      <w:r>
        <w:t>Дополнительно</w:t>
      </w:r>
      <w:r>
        <w:rPr>
          <w:spacing w:val="-3"/>
        </w:rPr>
        <w:t xml:space="preserve"> </w:t>
      </w:r>
      <w:r>
        <w:t>рекомендуется</w:t>
      </w:r>
      <w:r>
        <w:rPr>
          <w:spacing w:val="-8"/>
        </w:rPr>
        <w:t xml:space="preserve"> </w:t>
      </w:r>
      <w:r>
        <w:t>выделить за</w:t>
      </w:r>
      <w:r>
        <w:rPr>
          <w:spacing w:val="-3"/>
        </w:rPr>
        <w:t xml:space="preserve"> </w:t>
      </w:r>
      <w:r>
        <w:t>счёт</w:t>
      </w:r>
      <w:r>
        <w:rPr>
          <w:spacing w:val="-3"/>
        </w:rPr>
        <w:t xml:space="preserve"> </w:t>
      </w:r>
      <w:r>
        <w:t>внеурочной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52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часа.</w:t>
      </w:r>
    </w:p>
    <w:p w:rsidR="002537D9" w:rsidRDefault="002537D9">
      <w:pPr>
        <w:pStyle w:val="a3"/>
        <w:spacing w:before="3"/>
        <w:ind w:left="0"/>
        <w:jc w:val="left"/>
        <w:rPr>
          <w:sz w:val="27"/>
        </w:rPr>
      </w:pPr>
    </w:p>
    <w:p w:rsidR="002537D9" w:rsidRDefault="00FA6347">
      <w:pPr>
        <w:pStyle w:val="3"/>
        <w:spacing w:line="477" w:lineRule="auto"/>
        <w:ind w:right="7281"/>
        <w:jc w:val="left"/>
      </w:pPr>
      <w:r>
        <w:t>СОДЕРЖАНИЕ ОБУЧЕНИЯ</w:t>
      </w:r>
      <w:r>
        <w:rPr>
          <w:spacing w:val="1"/>
        </w:rPr>
        <w:t xml:space="preserve"> </w:t>
      </w:r>
      <w:r>
        <w:t>ИНВАРИАНТНЫЕ</w:t>
      </w:r>
      <w:r>
        <w:rPr>
          <w:spacing w:val="-7"/>
        </w:rPr>
        <w:t xml:space="preserve"> </w:t>
      </w:r>
      <w:r>
        <w:t>МОДУЛИ</w:t>
      </w:r>
    </w:p>
    <w:p w:rsidR="002537D9" w:rsidRDefault="00FA6347">
      <w:pPr>
        <w:spacing w:before="2" w:line="477" w:lineRule="auto"/>
        <w:ind w:left="170" w:right="6519"/>
        <w:rPr>
          <w:b/>
        </w:rPr>
      </w:pPr>
      <w:r>
        <w:rPr>
          <w:b/>
        </w:rPr>
        <w:t>Модуль «Производство и технология»</w:t>
      </w:r>
      <w:r>
        <w:rPr>
          <w:b/>
          <w:spacing w:val="-52"/>
        </w:rPr>
        <w:t xml:space="preserve"> </w:t>
      </w:r>
      <w:r>
        <w:rPr>
          <w:b/>
        </w:rPr>
        <w:t>5-6</w:t>
      </w:r>
      <w:r>
        <w:rPr>
          <w:b/>
          <w:spacing w:val="-2"/>
        </w:rPr>
        <w:t xml:space="preserve"> </w:t>
      </w:r>
      <w:r>
        <w:rPr>
          <w:b/>
        </w:rPr>
        <w:t>КЛАССЫ</w:t>
      </w:r>
    </w:p>
    <w:p w:rsidR="002537D9" w:rsidRDefault="00FA6347">
      <w:pPr>
        <w:pStyle w:val="3"/>
        <w:spacing w:before="8"/>
        <w:jc w:val="left"/>
      </w:pPr>
      <w:r>
        <w:t>Раздел</w:t>
      </w:r>
      <w:r>
        <w:rPr>
          <w:spacing w:val="-1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Преобразовательная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человека.</w:t>
      </w:r>
    </w:p>
    <w:p w:rsidR="002537D9" w:rsidRDefault="00FA6347">
      <w:pPr>
        <w:pStyle w:val="a3"/>
        <w:jc w:val="left"/>
      </w:pPr>
      <w:r>
        <w:rPr>
          <w:spacing w:val="-1"/>
        </w:rPr>
        <w:t>Технологии</w:t>
      </w:r>
      <w:r>
        <w:rPr>
          <w:spacing w:val="-10"/>
        </w:rPr>
        <w:t xml:space="preserve"> </w:t>
      </w:r>
      <w:r>
        <w:rPr>
          <w:spacing w:val="-1"/>
        </w:rPr>
        <w:t>вокруг</w:t>
      </w:r>
      <w:r>
        <w:rPr>
          <w:spacing w:val="-2"/>
        </w:rPr>
        <w:t xml:space="preserve"> </w:t>
      </w:r>
      <w:r>
        <w:rPr>
          <w:spacing w:val="-1"/>
        </w:rPr>
        <w:t>нас.</w:t>
      </w:r>
      <w:r>
        <w:rPr>
          <w:spacing w:val="-2"/>
        </w:rPr>
        <w:t xml:space="preserve"> </w:t>
      </w:r>
      <w:r>
        <w:rPr>
          <w:spacing w:val="-1"/>
        </w:rP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начала</w:t>
      </w:r>
      <w:r>
        <w:rPr>
          <w:spacing w:val="-11"/>
        </w:rPr>
        <w:t xml:space="preserve"> </w:t>
      </w:r>
      <w:r>
        <w:t>технологии.</w:t>
      </w:r>
      <w:r>
        <w:rPr>
          <w:spacing w:val="-2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формального</w:t>
      </w:r>
      <w:r>
        <w:rPr>
          <w:spacing w:val="-8"/>
        </w:rPr>
        <w:t xml:space="preserve"> </w:t>
      </w:r>
      <w:r>
        <w:t>исполнения</w:t>
      </w:r>
      <w:r>
        <w:rPr>
          <w:spacing w:val="-14"/>
        </w:rPr>
        <w:t xml:space="preserve"> </w:t>
      </w:r>
      <w:r>
        <w:t>алгоритма.</w:t>
      </w:r>
      <w:r>
        <w:rPr>
          <w:spacing w:val="-52"/>
        </w:rPr>
        <w:t xml:space="preserve"> </w:t>
      </w:r>
      <w:r>
        <w:t>Робот</w:t>
      </w:r>
      <w:r>
        <w:rPr>
          <w:spacing w:val="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исполнитель</w:t>
      </w:r>
      <w:r>
        <w:rPr>
          <w:spacing w:val="1"/>
        </w:rPr>
        <w:t xml:space="preserve"> </w:t>
      </w:r>
      <w:r>
        <w:t>алгоритма.</w:t>
      </w:r>
      <w:r>
        <w:rPr>
          <w:spacing w:val="-3"/>
        </w:rPr>
        <w:t xml:space="preserve"> </w:t>
      </w:r>
      <w:r>
        <w:t>Робот</w:t>
      </w:r>
      <w:r>
        <w:rPr>
          <w:spacing w:val="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механизм.</w:t>
      </w:r>
    </w:p>
    <w:p w:rsidR="002537D9" w:rsidRDefault="00FA6347">
      <w:pPr>
        <w:pStyle w:val="3"/>
        <w:spacing w:line="251" w:lineRule="exact"/>
        <w:jc w:val="left"/>
      </w:pPr>
      <w:r>
        <w:t>Раздел</w:t>
      </w:r>
      <w:r>
        <w:rPr>
          <w:spacing w:val="-10"/>
        </w:rPr>
        <w:t xml:space="preserve"> </w:t>
      </w:r>
      <w:r>
        <w:t>2. Простейшие</w:t>
      </w:r>
      <w:r>
        <w:rPr>
          <w:spacing w:val="1"/>
        </w:rPr>
        <w:t xml:space="preserve"> </w:t>
      </w:r>
      <w:r>
        <w:t>машины</w:t>
      </w:r>
      <w:r>
        <w:rPr>
          <w:spacing w:val="-9"/>
        </w:rPr>
        <w:t xml:space="preserve"> </w:t>
      </w:r>
      <w:r>
        <w:t>и механизмы.</w:t>
      </w:r>
    </w:p>
    <w:p w:rsidR="002537D9" w:rsidRDefault="00FA6347">
      <w:pPr>
        <w:pStyle w:val="a3"/>
        <w:jc w:val="left"/>
      </w:pPr>
      <w:r>
        <w:t>Двигатели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двигателей.</w:t>
      </w:r>
      <w:r>
        <w:rPr>
          <w:spacing w:val="1"/>
        </w:rPr>
        <w:t xml:space="preserve"> </w:t>
      </w:r>
      <w:r>
        <w:t>Передаточные</w:t>
      </w:r>
      <w:r>
        <w:rPr>
          <w:spacing w:val="1"/>
        </w:rPr>
        <w:t xml:space="preserve"> </w:t>
      </w:r>
      <w:r>
        <w:t>механизмы.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передаточных</w:t>
      </w:r>
      <w:r>
        <w:rPr>
          <w:spacing w:val="-52"/>
        </w:rPr>
        <w:t xml:space="preserve"> </w:t>
      </w:r>
      <w:r>
        <w:t>механизмов.</w:t>
      </w:r>
    </w:p>
    <w:p w:rsidR="002537D9" w:rsidRDefault="00FA6347">
      <w:pPr>
        <w:pStyle w:val="a3"/>
        <w:spacing w:line="244" w:lineRule="auto"/>
        <w:jc w:val="left"/>
      </w:pPr>
      <w:r>
        <w:t>Механические</w:t>
      </w:r>
      <w:r>
        <w:rPr>
          <w:spacing w:val="1"/>
        </w:rPr>
        <w:t xml:space="preserve"> </w:t>
      </w:r>
      <w:r>
        <w:t>передачи. Обратная связь. Механические</w:t>
      </w:r>
      <w:r>
        <w:rPr>
          <w:spacing w:val="1"/>
        </w:rPr>
        <w:t xml:space="preserve"> </w:t>
      </w:r>
      <w:r>
        <w:t>конструкторы. Робототехнические</w:t>
      </w:r>
      <w:r>
        <w:rPr>
          <w:spacing w:val="1"/>
        </w:rPr>
        <w:t xml:space="preserve"> </w:t>
      </w:r>
      <w:r>
        <w:t>конструкторы.</w:t>
      </w:r>
      <w:r>
        <w:rPr>
          <w:spacing w:val="-52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механические</w:t>
      </w:r>
      <w:r>
        <w:rPr>
          <w:spacing w:val="-3"/>
        </w:rPr>
        <w:t xml:space="preserve"> </w:t>
      </w:r>
      <w:r>
        <w:t>модели.</w:t>
      </w:r>
      <w:r>
        <w:rPr>
          <w:spacing w:val="3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управляемые</w:t>
      </w:r>
      <w:r>
        <w:rPr>
          <w:spacing w:val="-5"/>
        </w:rPr>
        <w:t xml:space="preserve"> </w:t>
      </w:r>
      <w:r>
        <w:t>модели.</w:t>
      </w:r>
    </w:p>
    <w:p w:rsidR="002537D9" w:rsidRDefault="00FA6347">
      <w:pPr>
        <w:pStyle w:val="3"/>
        <w:spacing w:line="248" w:lineRule="exact"/>
        <w:jc w:val="left"/>
      </w:pPr>
      <w:r>
        <w:t>Раздел</w:t>
      </w:r>
      <w:r>
        <w:rPr>
          <w:spacing w:val="-9"/>
        </w:rPr>
        <w:t xml:space="preserve"> </w:t>
      </w:r>
      <w:r>
        <w:t>3.</w:t>
      </w:r>
      <w:r>
        <w:rPr>
          <w:spacing w:val="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решения.</w:t>
      </w:r>
    </w:p>
    <w:p w:rsidR="002537D9" w:rsidRDefault="00FA6347">
      <w:pPr>
        <w:pStyle w:val="a3"/>
        <w:jc w:val="left"/>
      </w:pPr>
      <w:r>
        <w:t>Технология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важнейшая</w:t>
      </w:r>
      <w:r>
        <w:rPr>
          <w:spacing w:val="1"/>
        </w:rPr>
        <w:t xml:space="preserve"> </w:t>
      </w:r>
      <w:r>
        <w:t>технология 4-й</w:t>
      </w:r>
      <w:r>
        <w:rPr>
          <w:spacing w:val="-52"/>
        </w:rPr>
        <w:t xml:space="preserve"> </w:t>
      </w:r>
      <w:r>
        <w:t>промышленной</w:t>
      </w:r>
      <w:r>
        <w:rPr>
          <w:spacing w:val="4"/>
        </w:rPr>
        <w:t xml:space="preserve"> </w:t>
      </w:r>
      <w:r>
        <w:t>революции.</w:t>
      </w:r>
    </w:p>
    <w:p w:rsidR="002537D9" w:rsidRDefault="00FA6347">
      <w:pPr>
        <w:pStyle w:val="a3"/>
        <w:jc w:val="left"/>
      </w:pPr>
      <w:r>
        <w:t>Основные</w:t>
      </w:r>
      <w:r>
        <w:rPr>
          <w:spacing w:val="-7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задач:</w:t>
      </w:r>
      <w:r>
        <w:rPr>
          <w:spacing w:val="-6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описаний</w:t>
      </w:r>
      <w:r>
        <w:rPr>
          <w:spacing w:val="-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чертежей;</w:t>
      </w:r>
      <w:r>
        <w:rPr>
          <w:spacing w:val="-13"/>
        </w:rPr>
        <w:t xml:space="preserve"> </w:t>
      </w:r>
      <w:r>
        <w:t>введение</w:t>
      </w:r>
      <w:r>
        <w:rPr>
          <w:spacing w:val="-6"/>
        </w:rPr>
        <w:t xml:space="preserve"> </w:t>
      </w:r>
      <w:r>
        <w:t>обозначений,</w:t>
      </w:r>
      <w:r>
        <w:rPr>
          <w:spacing w:val="-6"/>
        </w:rPr>
        <w:t xml:space="preserve"> </w:t>
      </w:r>
      <w:r>
        <w:t>оценка</w:t>
      </w:r>
      <w:r>
        <w:rPr>
          <w:spacing w:val="-52"/>
        </w:rPr>
        <w:t xml:space="preserve"> </w:t>
      </w:r>
      <w:r>
        <w:rPr>
          <w:spacing w:val="-1"/>
        </w:rPr>
        <w:t>правильности</w:t>
      </w:r>
      <w:r>
        <w:rPr>
          <w:spacing w:val="-8"/>
        </w:rPr>
        <w:t xml:space="preserve"> </w:t>
      </w:r>
      <w:r>
        <w:rPr>
          <w:spacing w:val="-1"/>
        </w:rPr>
        <w:t>рассуждений;</w:t>
      </w:r>
      <w:r>
        <w:rPr>
          <w:spacing w:val="-2"/>
        </w:rPr>
        <w:t xml:space="preserve"> </w:t>
      </w:r>
      <w:r>
        <w:rPr>
          <w:spacing w:val="-1"/>
        </w:rPr>
        <w:t>запоминание,</w:t>
      </w:r>
      <w:r>
        <w:rPr>
          <w:spacing w:val="-17"/>
        </w:rPr>
        <w:t xml:space="preserve"> </w:t>
      </w:r>
      <w:r>
        <w:rPr>
          <w:spacing w:val="-1"/>
        </w:rPr>
        <w:t>представление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запись</w:t>
      </w:r>
      <w:r>
        <w:rPr>
          <w:spacing w:val="-12"/>
        </w:rPr>
        <w:t xml:space="preserve"> </w:t>
      </w:r>
      <w:r>
        <w:t>информации;</w:t>
      </w:r>
      <w:r>
        <w:rPr>
          <w:spacing w:val="-8"/>
        </w:rPr>
        <w:t xml:space="preserve"> </w:t>
      </w:r>
      <w:r>
        <w:t>организация</w:t>
      </w:r>
      <w:r>
        <w:rPr>
          <w:spacing w:val="-13"/>
        </w:rPr>
        <w:t xml:space="preserve"> </w:t>
      </w:r>
      <w:r>
        <w:t>коммуникаций,</w:t>
      </w:r>
    </w:p>
    <w:p w:rsidR="002537D9" w:rsidRDefault="00D57C13">
      <w:pPr>
        <w:pStyle w:val="a3"/>
        <w:ind w:left="0"/>
        <w:jc w:val="left"/>
        <w:rPr>
          <w:sz w:val="29"/>
        </w:rPr>
      </w:pPr>
      <w:r>
        <w:pict>
          <v:rect id="_x0000_s1032" style="position:absolute;margin-left:56.55pt;margin-top:18.65pt;width:144.1pt;height:.7pt;z-index:-15714816;mso-wrap-distance-left:0;mso-wrap-distance-right:0;mso-position-horizontal-relative:page" fillcolor="black" stroked="f">
            <w10:wrap type="topAndBottom" anchorx="page"/>
          </v:rect>
        </w:pict>
      </w:r>
    </w:p>
    <w:p w:rsidR="002537D9" w:rsidRDefault="00FA6347">
      <w:pPr>
        <w:spacing w:before="88"/>
        <w:ind w:left="170"/>
        <w:rPr>
          <w:sz w:val="16"/>
        </w:rPr>
      </w:pPr>
      <w:r>
        <w:rPr>
          <w:color w:val="221E1F"/>
          <w:sz w:val="16"/>
          <w:vertAlign w:val="superscript"/>
        </w:rPr>
        <w:t>1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Принцип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«двойного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вхождения»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был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сформулирован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и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обоснован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выдающимся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педагогом,</w:t>
      </w:r>
      <w:r>
        <w:rPr>
          <w:color w:val="221E1F"/>
          <w:spacing w:val="-7"/>
          <w:sz w:val="16"/>
        </w:rPr>
        <w:t xml:space="preserve"> </w:t>
      </w:r>
      <w:r>
        <w:rPr>
          <w:color w:val="221E1F"/>
          <w:sz w:val="16"/>
        </w:rPr>
        <w:t>академиком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РАО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В.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С.</w:t>
      </w:r>
      <w:r>
        <w:rPr>
          <w:color w:val="221E1F"/>
          <w:spacing w:val="-1"/>
          <w:sz w:val="16"/>
        </w:rPr>
        <w:t xml:space="preserve"> </w:t>
      </w:r>
      <w:r>
        <w:rPr>
          <w:color w:val="221E1F"/>
          <w:sz w:val="16"/>
        </w:rPr>
        <w:t>Ледневым.</w:t>
      </w:r>
    </w:p>
    <w:p w:rsidR="002537D9" w:rsidRDefault="002537D9">
      <w:pPr>
        <w:rPr>
          <w:sz w:val="16"/>
        </w:rPr>
        <w:sectPr w:rsidR="002537D9">
          <w:pgSz w:w="11910" w:h="16850"/>
          <w:pgMar w:top="1060" w:right="440" w:bottom="940" w:left="960" w:header="0" w:footer="667" w:gutter="0"/>
          <w:cols w:space="720"/>
        </w:sectPr>
      </w:pPr>
    </w:p>
    <w:p w:rsidR="002537D9" w:rsidRDefault="00FA6347">
      <w:pPr>
        <w:pStyle w:val="a3"/>
        <w:spacing w:before="66"/>
      </w:pPr>
      <w:r>
        <w:t>анализ</w:t>
      </w:r>
      <w:r>
        <w:rPr>
          <w:spacing w:val="-4"/>
        </w:rPr>
        <w:t xml:space="preserve"> </w:t>
      </w:r>
      <w:r>
        <w:t>этапов</w:t>
      </w:r>
      <w:r>
        <w:rPr>
          <w:spacing w:val="-6"/>
        </w:rPr>
        <w:t xml:space="preserve"> </w:t>
      </w:r>
      <w:r>
        <w:t>решения,</w:t>
      </w:r>
      <w:r>
        <w:rPr>
          <w:spacing w:val="-7"/>
        </w:rPr>
        <w:t xml:space="preserve"> </w:t>
      </w:r>
      <w:r>
        <w:t>исследование,</w:t>
      </w:r>
      <w:r>
        <w:rPr>
          <w:spacing w:val="-6"/>
        </w:rPr>
        <w:t xml:space="preserve"> </w:t>
      </w:r>
      <w:r>
        <w:t>проектирование.</w:t>
      </w:r>
    </w:p>
    <w:p w:rsidR="002537D9" w:rsidRDefault="00FA6347">
      <w:pPr>
        <w:pStyle w:val="3"/>
        <w:spacing w:before="6" w:line="253" w:lineRule="exact"/>
      </w:pPr>
      <w:r>
        <w:t>Раздел</w:t>
      </w:r>
      <w:r>
        <w:rPr>
          <w:spacing w:val="-7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деятельности.</w:t>
      </w:r>
    </w:p>
    <w:p w:rsidR="002537D9" w:rsidRDefault="00FA6347">
      <w:pPr>
        <w:pStyle w:val="a3"/>
        <w:ind w:right="126"/>
      </w:pPr>
      <w:r>
        <w:t>Понятие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Исследовательские проекты. Паспорт проекта. Этапы проектной деятельности. Инструменты работы над</w:t>
      </w:r>
      <w:r>
        <w:rPr>
          <w:spacing w:val="1"/>
        </w:rPr>
        <w:t xml:space="preserve"> </w:t>
      </w:r>
      <w:r>
        <w:t>проектом.</w:t>
      </w:r>
      <w:r>
        <w:rPr>
          <w:spacing w:val="-4"/>
        </w:rPr>
        <w:t xml:space="preserve"> </w:t>
      </w:r>
      <w:r>
        <w:t>Компьютерная</w:t>
      </w:r>
      <w:r>
        <w:rPr>
          <w:spacing w:val="-7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деятельности.</w:t>
      </w:r>
    </w:p>
    <w:p w:rsidR="002537D9" w:rsidRDefault="00FA6347">
      <w:pPr>
        <w:pStyle w:val="3"/>
        <w:spacing w:line="250" w:lineRule="exact"/>
      </w:pPr>
      <w:r>
        <w:t>Раздел</w:t>
      </w:r>
      <w:r>
        <w:rPr>
          <w:spacing w:val="-9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Технология</w:t>
      </w:r>
      <w:r>
        <w:rPr>
          <w:spacing w:val="-3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хозяйства.</w:t>
      </w:r>
    </w:p>
    <w:p w:rsidR="002537D9" w:rsidRDefault="00FA6347">
      <w:pPr>
        <w:pStyle w:val="a3"/>
        <w:ind w:right="3262"/>
        <w:jc w:val="left"/>
      </w:pPr>
      <w:r>
        <w:t>Порядок и хаос как фундаментальные характеристики окружающего мира.</w:t>
      </w:r>
      <w:r>
        <w:rPr>
          <w:spacing w:val="-53"/>
        </w:rPr>
        <w:t xml:space="preserve"> </w:t>
      </w:r>
      <w:r>
        <w:t>Порядок в</w:t>
      </w:r>
      <w:r>
        <w:rPr>
          <w:spacing w:val="4"/>
        </w:rPr>
        <w:t xml:space="preserve"> </w:t>
      </w:r>
      <w:r>
        <w:t>доме.</w:t>
      </w:r>
      <w:r>
        <w:rPr>
          <w:spacing w:val="2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рабочем</w:t>
      </w:r>
      <w:r>
        <w:rPr>
          <w:spacing w:val="-3"/>
        </w:rPr>
        <w:t xml:space="preserve"> </w:t>
      </w:r>
      <w:r>
        <w:t>месте.</w:t>
      </w:r>
    </w:p>
    <w:p w:rsidR="002537D9" w:rsidRDefault="00FA6347">
      <w:pPr>
        <w:pStyle w:val="a3"/>
        <w:spacing w:before="5" w:line="252" w:lineRule="exact"/>
        <w:jc w:val="left"/>
      </w:pPr>
      <w:r>
        <w:t>Создание</w:t>
      </w:r>
      <w:r>
        <w:rPr>
          <w:spacing w:val="-3"/>
        </w:rPr>
        <w:t xml:space="preserve"> </w:t>
      </w:r>
      <w:r>
        <w:t>интерьера</w:t>
      </w:r>
      <w:r>
        <w:rPr>
          <w:spacing w:val="-2"/>
        </w:rPr>
        <w:t xml:space="preserve"> </w:t>
      </w:r>
      <w:r>
        <w:t>квартиры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компьютерных</w:t>
      </w:r>
      <w:r>
        <w:rPr>
          <w:spacing w:val="-8"/>
        </w:rPr>
        <w:t xml:space="preserve"> </w:t>
      </w:r>
      <w:r>
        <w:t>программ.</w:t>
      </w:r>
    </w:p>
    <w:p w:rsidR="002537D9" w:rsidRDefault="00FA6347">
      <w:pPr>
        <w:pStyle w:val="a3"/>
        <w:jc w:val="left"/>
      </w:pPr>
      <w:r>
        <w:t>Электропроводка. Бытовые электрические приборы. Техника безопасности при работе с электричеством.</w:t>
      </w:r>
      <w:r>
        <w:rPr>
          <w:spacing w:val="1"/>
        </w:rPr>
        <w:t xml:space="preserve"> </w:t>
      </w:r>
      <w:r>
        <w:t>Кухня.</w:t>
      </w:r>
      <w:r>
        <w:rPr>
          <w:spacing w:val="3"/>
        </w:rPr>
        <w:t xml:space="preserve"> </w:t>
      </w:r>
      <w:r>
        <w:t>Мебель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бытовая техника,</w:t>
      </w:r>
      <w:r>
        <w:rPr>
          <w:spacing w:val="11"/>
        </w:rPr>
        <w:t xml:space="preserve"> </w:t>
      </w:r>
      <w:r>
        <w:t>которая используется</w:t>
      </w:r>
      <w:r>
        <w:rPr>
          <w:spacing w:val="6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кухне.</w:t>
      </w:r>
      <w:r>
        <w:rPr>
          <w:spacing w:val="4"/>
        </w:rPr>
        <w:t xml:space="preserve"> </w:t>
      </w:r>
      <w:r>
        <w:t>Кулинария.</w:t>
      </w:r>
      <w:r>
        <w:rPr>
          <w:spacing w:val="18"/>
        </w:rPr>
        <w:t xml:space="preserve"> </w:t>
      </w:r>
      <w:r>
        <w:t>Основы</w:t>
      </w:r>
      <w:r>
        <w:rPr>
          <w:spacing w:val="10"/>
        </w:rPr>
        <w:t xml:space="preserve"> </w:t>
      </w:r>
      <w:r>
        <w:t>здорового</w:t>
      </w:r>
      <w:r>
        <w:rPr>
          <w:spacing w:val="6"/>
        </w:rPr>
        <w:t xml:space="preserve"> </w:t>
      </w:r>
      <w:r>
        <w:t>питания.</w:t>
      </w:r>
      <w:r>
        <w:rPr>
          <w:spacing w:val="-52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кухне.</w:t>
      </w:r>
    </w:p>
    <w:p w:rsidR="002537D9" w:rsidRDefault="00FA6347">
      <w:pPr>
        <w:pStyle w:val="3"/>
        <w:spacing w:line="250" w:lineRule="exact"/>
        <w:jc w:val="left"/>
      </w:pPr>
      <w:r>
        <w:t>Раздел</w:t>
      </w:r>
      <w:r>
        <w:rPr>
          <w:spacing w:val="-6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профессий.</w:t>
      </w:r>
    </w:p>
    <w:p w:rsidR="002537D9" w:rsidRDefault="00FA6347">
      <w:pPr>
        <w:pStyle w:val="a3"/>
        <w:spacing w:line="252" w:lineRule="exact"/>
        <w:jc w:val="left"/>
      </w:pPr>
      <w:r>
        <w:t>Какие</w:t>
      </w:r>
      <w:r>
        <w:rPr>
          <w:spacing w:val="-5"/>
        </w:rPr>
        <w:t xml:space="preserve"> </w:t>
      </w:r>
      <w:r>
        <w:t>бывают</w:t>
      </w:r>
      <w:r>
        <w:rPr>
          <w:spacing w:val="-2"/>
        </w:rPr>
        <w:t xml:space="preserve"> </w:t>
      </w:r>
      <w:r>
        <w:t>профессии.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выбрать</w:t>
      </w:r>
      <w:r>
        <w:rPr>
          <w:spacing w:val="-7"/>
        </w:rPr>
        <w:t xml:space="preserve"> </w:t>
      </w:r>
      <w:r>
        <w:t>профессию.</w:t>
      </w:r>
    </w:p>
    <w:p w:rsidR="002537D9" w:rsidRDefault="00FA6347">
      <w:pPr>
        <w:pStyle w:val="3"/>
        <w:spacing w:before="164" w:line="240" w:lineRule="auto"/>
        <w:jc w:val="left"/>
      </w:pPr>
      <w:r>
        <w:t>7-9 КЛАССЫ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spacing w:line="252" w:lineRule="exact"/>
        <w:ind w:left="170"/>
        <w:rPr>
          <w:b/>
        </w:rPr>
      </w:pPr>
      <w:r>
        <w:rPr>
          <w:b/>
        </w:rPr>
        <w:t>Раздел</w:t>
      </w:r>
      <w:r>
        <w:rPr>
          <w:b/>
          <w:spacing w:val="-8"/>
        </w:rPr>
        <w:t xml:space="preserve"> </w:t>
      </w:r>
      <w:r>
        <w:rPr>
          <w:b/>
        </w:rPr>
        <w:t>7.</w:t>
      </w:r>
      <w:r>
        <w:rPr>
          <w:b/>
          <w:spacing w:val="-2"/>
        </w:rPr>
        <w:t xml:space="preserve"> </w:t>
      </w:r>
      <w:r>
        <w:rPr>
          <w:b/>
        </w:rPr>
        <w:t>Технологии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4"/>
        </w:rPr>
        <w:t xml:space="preserve"> </w:t>
      </w:r>
      <w:r>
        <w:rPr>
          <w:b/>
        </w:rPr>
        <w:t>искусство.</w:t>
      </w:r>
    </w:p>
    <w:p w:rsidR="002537D9" w:rsidRDefault="00FA6347">
      <w:pPr>
        <w:pStyle w:val="a3"/>
        <w:jc w:val="left"/>
      </w:pPr>
      <w:r>
        <w:t>Эстетическая</w:t>
      </w:r>
      <w:r>
        <w:rPr>
          <w:spacing w:val="27"/>
        </w:rPr>
        <w:t xml:space="preserve"> </w:t>
      </w:r>
      <w:r>
        <w:t>ценность</w:t>
      </w:r>
      <w:r>
        <w:rPr>
          <w:spacing w:val="28"/>
        </w:rPr>
        <w:t xml:space="preserve"> </w:t>
      </w:r>
      <w:r>
        <w:t>результатов</w:t>
      </w:r>
      <w:r>
        <w:rPr>
          <w:spacing w:val="31"/>
        </w:rPr>
        <w:t xml:space="preserve"> </w:t>
      </w:r>
      <w:r>
        <w:t>труда.</w:t>
      </w:r>
      <w:r>
        <w:rPr>
          <w:spacing w:val="37"/>
        </w:rPr>
        <w:t xml:space="preserve"> </w:t>
      </w:r>
      <w:r>
        <w:t>Промышленная</w:t>
      </w:r>
      <w:r>
        <w:rPr>
          <w:spacing w:val="27"/>
        </w:rPr>
        <w:t xml:space="preserve"> </w:t>
      </w:r>
      <w:r>
        <w:t>эстетика.</w:t>
      </w:r>
      <w:r>
        <w:rPr>
          <w:spacing w:val="31"/>
        </w:rPr>
        <w:t xml:space="preserve"> </w:t>
      </w:r>
      <w:r>
        <w:t>Примеры</w:t>
      </w:r>
      <w:r>
        <w:rPr>
          <w:spacing w:val="37"/>
        </w:rPr>
        <w:t xml:space="preserve"> </w:t>
      </w:r>
      <w:r>
        <w:t>промышленных</w:t>
      </w:r>
      <w:r>
        <w:rPr>
          <w:spacing w:val="25"/>
        </w:rPr>
        <w:t xml:space="preserve"> </w:t>
      </w:r>
      <w:r>
        <w:t>изделий</w:t>
      </w:r>
      <w:r>
        <w:rPr>
          <w:spacing w:val="3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высокими</w:t>
      </w:r>
      <w:r>
        <w:rPr>
          <w:spacing w:val="-3"/>
        </w:rPr>
        <w:t xml:space="preserve"> </w:t>
      </w:r>
      <w:r>
        <w:t>эстетическими</w:t>
      </w:r>
      <w:r>
        <w:rPr>
          <w:spacing w:val="-2"/>
        </w:rPr>
        <w:t xml:space="preserve"> </w:t>
      </w:r>
      <w:r>
        <w:t>свойствами.</w:t>
      </w:r>
      <w:r>
        <w:rPr>
          <w:spacing w:val="3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дизайна.</w:t>
      </w:r>
    </w:p>
    <w:p w:rsidR="002537D9" w:rsidRDefault="00FA6347">
      <w:pPr>
        <w:pStyle w:val="a3"/>
        <w:spacing w:line="251" w:lineRule="exact"/>
        <w:jc w:val="left"/>
      </w:pPr>
      <w:r>
        <w:t>Эстетика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быту.</w:t>
      </w:r>
      <w:r>
        <w:rPr>
          <w:spacing w:val="-4"/>
        </w:rPr>
        <w:t xml:space="preserve"> </w:t>
      </w:r>
      <w:r>
        <w:t>Эстетика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экология</w:t>
      </w:r>
      <w:r>
        <w:rPr>
          <w:spacing w:val="-1"/>
        </w:rPr>
        <w:t xml:space="preserve"> </w:t>
      </w:r>
      <w:r>
        <w:t>жилища.</w:t>
      </w:r>
    </w:p>
    <w:p w:rsidR="002537D9" w:rsidRDefault="00FA6347">
      <w:pPr>
        <w:pStyle w:val="a3"/>
        <w:spacing w:line="252" w:lineRule="exact"/>
        <w:jc w:val="left"/>
      </w:pPr>
      <w:r>
        <w:t>Народные</w:t>
      </w:r>
      <w:r>
        <w:rPr>
          <w:spacing w:val="1"/>
        </w:rPr>
        <w:t xml:space="preserve"> </w:t>
      </w:r>
      <w:r>
        <w:t>ремёсла.</w:t>
      </w:r>
      <w:r>
        <w:rPr>
          <w:spacing w:val="-4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ремёсла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промыслы</w:t>
      </w:r>
      <w:r>
        <w:rPr>
          <w:spacing w:val="-12"/>
        </w:rPr>
        <w:t xml:space="preserve"> </w:t>
      </w:r>
      <w:r>
        <w:t>России.</w:t>
      </w:r>
    </w:p>
    <w:p w:rsidR="002537D9" w:rsidRDefault="00FA6347">
      <w:pPr>
        <w:pStyle w:val="3"/>
        <w:spacing w:before="6"/>
        <w:jc w:val="left"/>
      </w:pPr>
      <w:r>
        <w:t>Раздел</w:t>
      </w:r>
      <w:r>
        <w:rPr>
          <w:spacing w:val="-10"/>
        </w:rPr>
        <w:t xml:space="preserve"> </w:t>
      </w:r>
      <w:r>
        <w:t>8.</w:t>
      </w:r>
      <w:r>
        <w:rPr>
          <w:spacing w:val="-4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мир.</w:t>
      </w:r>
      <w:r>
        <w:rPr>
          <w:spacing w:val="2"/>
        </w:rPr>
        <w:t xml:space="preserve"> </w:t>
      </w:r>
      <w:r>
        <w:t>Современная</w:t>
      </w:r>
      <w:r>
        <w:rPr>
          <w:spacing w:val="-5"/>
        </w:rPr>
        <w:t xml:space="preserve"> </w:t>
      </w:r>
      <w:r>
        <w:t>техносфера.</w:t>
      </w:r>
    </w:p>
    <w:p w:rsidR="002537D9" w:rsidRDefault="00FA6347">
      <w:pPr>
        <w:pStyle w:val="a3"/>
        <w:ind w:right="125"/>
      </w:pPr>
      <w:r>
        <w:t>Материя, энергия, информация — основные составляющие современной научной картины мира и объекты</w:t>
      </w:r>
      <w:r>
        <w:rPr>
          <w:spacing w:val="1"/>
        </w:rPr>
        <w:t xml:space="preserve"> </w:t>
      </w:r>
      <w:r>
        <w:t>преобразовательной деятельности. Создание технологий как основная задача современной науки. 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технологий.</w:t>
      </w:r>
    </w:p>
    <w:p w:rsidR="002537D9" w:rsidRDefault="00FA6347">
      <w:pPr>
        <w:pStyle w:val="a3"/>
        <w:spacing w:line="250" w:lineRule="exact"/>
      </w:pPr>
      <w:r>
        <w:t>Понятие</w:t>
      </w:r>
      <w:r>
        <w:rPr>
          <w:spacing w:val="-6"/>
        </w:rPr>
        <w:t xml:space="preserve"> </w:t>
      </w:r>
      <w:r>
        <w:t>высокотехнологичных</w:t>
      </w:r>
      <w:r>
        <w:rPr>
          <w:spacing w:val="-4"/>
        </w:rPr>
        <w:t xml:space="preserve"> </w:t>
      </w:r>
      <w:r>
        <w:t>отраслей.</w:t>
      </w:r>
      <w:r>
        <w:rPr>
          <w:spacing w:val="-6"/>
        </w:rPr>
        <w:t xml:space="preserve"> </w:t>
      </w:r>
      <w:r>
        <w:t>«Высокие</w:t>
      </w:r>
      <w:r>
        <w:rPr>
          <w:spacing w:val="-5"/>
        </w:rPr>
        <w:t xml:space="preserve"> </w:t>
      </w:r>
      <w:r>
        <w:t>технологии»</w:t>
      </w:r>
      <w:r>
        <w:rPr>
          <w:spacing w:val="-5"/>
        </w:rPr>
        <w:t xml:space="preserve"> </w:t>
      </w:r>
      <w:r>
        <w:t>двойного</w:t>
      </w:r>
      <w:r>
        <w:rPr>
          <w:spacing w:val="-11"/>
        </w:rPr>
        <w:t xml:space="preserve"> </w:t>
      </w:r>
      <w:r>
        <w:t>назначения.</w:t>
      </w:r>
    </w:p>
    <w:p w:rsidR="002537D9" w:rsidRDefault="00FA6347">
      <w:pPr>
        <w:pStyle w:val="a3"/>
        <w:jc w:val="left"/>
      </w:pPr>
      <w:r>
        <w:t>Рециклинг-технологии.</w:t>
      </w:r>
      <w:r>
        <w:rPr>
          <w:spacing w:val="3"/>
        </w:rPr>
        <w:t xml:space="preserve"> </w:t>
      </w:r>
      <w:r>
        <w:t>Разработка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внедрение</w:t>
      </w:r>
      <w:r>
        <w:rPr>
          <w:spacing w:val="9"/>
        </w:rPr>
        <w:t xml:space="preserve"> </w:t>
      </w:r>
      <w:r>
        <w:t>технологий</w:t>
      </w:r>
      <w:r>
        <w:rPr>
          <w:spacing w:val="4"/>
        </w:rPr>
        <w:t xml:space="preserve"> </w:t>
      </w:r>
      <w:r>
        <w:t>многократного</w:t>
      </w:r>
      <w:r>
        <w:rPr>
          <w:spacing w:val="11"/>
        </w:rPr>
        <w:t xml:space="preserve"> </w:t>
      </w:r>
      <w:r>
        <w:t>использования</w:t>
      </w:r>
      <w:r>
        <w:rPr>
          <w:spacing w:val="7"/>
        </w:rPr>
        <w:t xml:space="preserve"> </w:t>
      </w:r>
      <w:r>
        <w:t>материалов,</w:t>
      </w:r>
      <w:r>
        <w:rPr>
          <w:spacing w:val="-52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промышленных</w:t>
      </w:r>
      <w:r>
        <w:rPr>
          <w:spacing w:val="-2"/>
        </w:rPr>
        <w:t xml:space="preserve"> </w:t>
      </w:r>
      <w:r>
        <w:t>отходов,</w:t>
      </w:r>
      <w:r>
        <w:rPr>
          <w:spacing w:val="2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безотходного</w:t>
      </w:r>
      <w:r>
        <w:rPr>
          <w:spacing w:val="-9"/>
        </w:rPr>
        <w:t xml:space="preserve"> </w:t>
      </w:r>
      <w:r>
        <w:t>производства.</w:t>
      </w:r>
    </w:p>
    <w:p w:rsidR="002537D9" w:rsidRDefault="00FA6347">
      <w:pPr>
        <w:pStyle w:val="a3"/>
        <w:spacing w:before="4"/>
        <w:ind w:right="3059"/>
        <w:jc w:val="left"/>
      </w:pPr>
      <w:r>
        <w:t>Ресурсы, технологии и общество. Глобальные технологические проекты.</w:t>
      </w:r>
      <w:r>
        <w:rPr>
          <w:spacing w:val="1"/>
        </w:rPr>
        <w:t xml:space="preserve"> </w:t>
      </w:r>
      <w:r>
        <w:t>Современная техносфера. Проблема взаимодействия природы и техносферы.</w:t>
      </w:r>
      <w:r>
        <w:rPr>
          <w:spacing w:val="-52"/>
        </w:rPr>
        <w:t xml:space="preserve"> </w:t>
      </w:r>
      <w:r>
        <w:t>Современный</w:t>
      </w:r>
      <w:r>
        <w:rPr>
          <w:spacing w:val="-3"/>
        </w:rPr>
        <w:t xml:space="preserve"> </w:t>
      </w:r>
      <w:r>
        <w:t>транспорт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развития.</w:t>
      </w:r>
    </w:p>
    <w:p w:rsidR="002537D9" w:rsidRDefault="00FA6347">
      <w:pPr>
        <w:pStyle w:val="3"/>
        <w:spacing w:line="250" w:lineRule="exact"/>
        <w:jc w:val="left"/>
      </w:pPr>
      <w:r>
        <w:t>Раздел</w:t>
      </w:r>
      <w:r>
        <w:rPr>
          <w:spacing w:val="-10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технологии.</w:t>
      </w:r>
    </w:p>
    <w:p w:rsidR="002537D9" w:rsidRDefault="00FA6347">
      <w:pPr>
        <w:pStyle w:val="a3"/>
        <w:spacing w:line="252" w:lineRule="exact"/>
        <w:jc w:val="left"/>
      </w:pPr>
      <w:r>
        <w:t>Биотехнологии.</w:t>
      </w:r>
      <w:r>
        <w:rPr>
          <w:spacing w:val="-2"/>
        </w:rPr>
        <w:t xml:space="preserve"> </w:t>
      </w:r>
      <w:r>
        <w:t>Лазерные</w:t>
      </w:r>
      <w:r>
        <w:rPr>
          <w:spacing w:val="-8"/>
        </w:rPr>
        <w:t xml:space="preserve"> </w:t>
      </w:r>
      <w:r>
        <w:t>технологии.</w:t>
      </w:r>
      <w:r>
        <w:rPr>
          <w:spacing w:val="-8"/>
        </w:rPr>
        <w:t xml:space="preserve"> </w:t>
      </w:r>
      <w:r>
        <w:t>Космические</w:t>
      </w:r>
      <w:r>
        <w:rPr>
          <w:spacing w:val="-7"/>
        </w:rPr>
        <w:t xml:space="preserve"> </w:t>
      </w:r>
      <w:r>
        <w:t>технологии.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нанотехнологиях.</w:t>
      </w:r>
    </w:p>
    <w:p w:rsidR="002537D9" w:rsidRDefault="00FA6347">
      <w:pPr>
        <w:pStyle w:val="a3"/>
        <w:jc w:val="left"/>
      </w:pPr>
      <w:r>
        <w:t>Технологии 4-й промышленной</w:t>
      </w:r>
      <w:r>
        <w:rPr>
          <w:spacing w:val="1"/>
        </w:rPr>
        <w:t xml:space="preserve"> </w:t>
      </w:r>
      <w:r>
        <w:t>революции: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вещей,</w:t>
      </w:r>
      <w:r>
        <w:rPr>
          <w:spacing w:val="1"/>
        </w:rPr>
        <w:t xml:space="preserve"> </w:t>
      </w:r>
      <w:r>
        <w:t>дополненная реальность, интеллектуальные</w:t>
      </w:r>
      <w:r>
        <w:rPr>
          <w:spacing w:val="-52"/>
        </w:rPr>
        <w:t xml:space="preserve"> </w:t>
      </w:r>
      <w:r>
        <w:t>технологии,</w:t>
      </w:r>
      <w:r>
        <w:rPr>
          <w:spacing w:val="2"/>
        </w:rPr>
        <w:t xml:space="preserve"> </w:t>
      </w:r>
      <w:r>
        <w:t>облачные</w:t>
      </w:r>
      <w:r>
        <w:rPr>
          <w:spacing w:val="-4"/>
        </w:rPr>
        <w:t xml:space="preserve"> </w:t>
      </w:r>
      <w:r>
        <w:t>технологии,</w:t>
      </w:r>
      <w:r>
        <w:rPr>
          <w:spacing w:val="-3"/>
        </w:rPr>
        <w:t xml:space="preserve"> </w:t>
      </w:r>
      <w:r>
        <w:t>большие</w:t>
      </w:r>
      <w:r>
        <w:rPr>
          <w:spacing w:val="-4"/>
        </w:rPr>
        <w:t xml:space="preserve"> </w:t>
      </w:r>
      <w:r>
        <w:t>данные,</w:t>
      </w:r>
      <w:r>
        <w:rPr>
          <w:spacing w:val="2"/>
        </w:rPr>
        <w:t xml:space="preserve"> </w:t>
      </w:r>
      <w:r>
        <w:t>аддитивные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</w:t>
      </w:r>
    </w:p>
    <w:p w:rsidR="002537D9" w:rsidRDefault="00FA6347">
      <w:pPr>
        <w:pStyle w:val="a3"/>
        <w:spacing w:line="242" w:lineRule="auto"/>
        <w:ind w:right="134"/>
      </w:pPr>
      <w:r>
        <w:t>Биотехнологии в решении экологических проблем. Очистка сточных вод. Биоэнергетика. Биометаногенез.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«Геном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наследственных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Генеалогический метод изучения наследственности человека. Человек и мир микробов. Болезнетворные</w:t>
      </w:r>
      <w:r>
        <w:rPr>
          <w:spacing w:val="1"/>
        </w:rPr>
        <w:t xml:space="preserve"> </w:t>
      </w:r>
      <w:r>
        <w:t>микробы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прививки.</w:t>
      </w:r>
      <w:r>
        <w:rPr>
          <w:spacing w:val="-3"/>
        </w:rPr>
        <w:t xml:space="preserve"> </w:t>
      </w:r>
      <w:r>
        <w:t>Биодатчики.</w:t>
      </w:r>
      <w:r>
        <w:rPr>
          <w:spacing w:val="-10"/>
        </w:rPr>
        <w:t xml:space="preserve"> </w:t>
      </w:r>
      <w:r>
        <w:t>Микробиологическая</w:t>
      </w:r>
      <w:r>
        <w:rPr>
          <w:spacing w:val="-7"/>
        </w:rPr>
        <w:t xml:space="preserve"> </w:t>
      </w:r>
      <w:r>
        <w:t>технология.</w:t>
      </w:r>
    </w:p>
    <w:p w:rsidR="002537D9" w:rsidRDefault="00FA6347">
      <w:pPr>
        <w:pStyle w:val="a3"/>
        <w:spacing w:line="246" w:lineRule="exact"/>
        <w:jc w:val="left"/>
      </w:pPr>
      <w:r>
        <w:t>Сферы</w:t>
      </w:r>
      <w:r>
        <w:rPr>
          <w:spacing w:val="-3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современных</w:t>
      </w:r>
      <w:r>
        <w:rPr>
          <w:spacing w:val="-7"/>
        </w:rPr>
        <w:t xml:space="preserve"> </w:t>
      </w:r>
      <w:r>
        <w:t>технологий.</w:t>
      </w:r>
    </w:p>
    <w:p w:rsidR="002537D9" w:rsidRDefault="00FA6347">
      <w:pPr>
        <w:pStyle w:val="3"/>
        <w:jc w:val="left"/>
      </w:pPr>
      <w:r>
        <w:t>Раздел</w:t>
      </w:r>
      <w:r>
        <w:rPr>
          <w:spacing w:val="-10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информационно-когнитивных</w:t>
      </w:r>
      <w:r>
        <w:rPr>
          <w:spacing w:val="-11"/>
        </w:rPr>
        <w:t xml:space="preserve"> </w:t>
      </w:r>
      <w:r>
        <w:t>технологий.</w:t>
      </w:r>
    </w:p>
    <w:p w:rsidR="002537D9" w:rsidRDefault="00FA6347">
      <w:pPr>
        <w:pStyle w:val="a3"/>
        <w:spacing w:line="252" w:lineRule="exact"/>
        <w:jc w:val="left"/>
      </w:pPr>
      <w:r>
        <w:t>Знание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фундаментальная</w:t>
      </w:r>
      <w:r>
        <w:rPr>
          <w:spacing w:val="-12"/>
        </w:rPr>
        <w:t xml:space="preserve"> </w:t>
      </w:r>
      <w:r>
        <w:t>производственная</w:t>
      </w:r>
      <w:r>
        <w:rPr>
          <w:spacing w:val="-11"/>
        </w:rPr>
        <w:t xml:space="preserve"> </w:t>
      </w:r>
      <w:r>
        <w:t>и экономическая</w:t>
      </w:r>
      <w:r>
        <w:rPr>
          <w:spacing w:val="-5"/>
        </w:rPr>
        <w:t xml:space="preserve"> </w:t>
      </w:r>
      <w:r>
        <w:t>категория.</w:t>
      </w:r>
    </w:p>
    <w:p w:rsidR="002537D9" w:rsidRDefault="00FA6347">
      <w:pPr>
        <w:pStyle w:val="a3"/>
        <w:spacing w:line="244" w:lineRule="auto"/>
        <w:jc w:val="left"/>
      </w:pPr>
      <w:r>
        <w:t>Информационно-когнитивные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информация,</w:t>
      </w:r>
      <w:r>
        <w:rPr>
          <w:spacing w:val="-52"/>
        </w:rPr>
        <w:t xml:space="preserve"> </w:t>
      </w:r>
      <w:r>
        <w:t>знание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информационно-когнитивных</w:t>
      </w:r>
      <w:r>
        <w:rPr>
          <w:spacing w:val="-9"/>
        </w:rPr>
        <w:t xml:space="preserve"> </w:t>
      </w:r>
      <w:r>
        <w:t>технологий.</w:t>
      </w:r>
    </w:p>
    <w:p w:rsidR="002537D9" w:rsidRDefault="00FA6347">
      <w:pPr>
        <w:pStyle w:val="a3"/>
        <w:spacing w:line="248" w:lineRule="exact"/>
        <w:jc w:val="left"/>
      </w:pPr>
      <w:r>
        <w:t>Формализация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 —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6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мира.</w:t>
      </w:r>
    </w:p>
    <w:p w:rsidR="002537D9" w:rsidRDefault="00FA6347">
      <w:pPr>
        <w:pStyle w:val="3"/>
        <w:jc w:val="left"/>
      </w:pPr>
      <w:r>
        <w:t>Раздел</w:t>
      </w:r>
      <w:r>
        <w:rPr>
          <w:spacing w:val="-11"/>
        </w:rPr>
        <w:t xml:space="preserve"> </w:t>
      </w:r>
      <w:r>
        <w:t>11.</w:t>
      </w:r>
      <w:r>
        <w:rPr>
          <w:spacing w:val="1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управления.</w:t>
      </w:r>
    </w:p>
    <w:p w:rsidR="002537D9" w:rsidRDefault="00FA6347">
      <w:pPr>
        <w:pStyle w:val="a3"/>
        <w:jc w:val="left"/>
      </w:pPr>
      <w:r>
        <w:t>Общие принципы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Общая схема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Условия реализации</w:t>
      </w:r>
      <w:r>
        <w:rPr>
          <w:spacing w:val="1"/>
        </w:rPr>
        <w:t xml:space="preserve"> </w:t>
      </w:r>
      <w:r>
        <w:t>общей схемы</w:t>
      </w:r>
      <w:r>
        <w:rPr>
          <w:spacing w:val="1"/>
        </w:rPr>
        <w:t xml:space="preserve"> </w:t>
      </w:r>
      <w:r>
        <w:t>управления.</w:t>
      </w:r>
      <w:r>
        <w:rPr>
          <w:spacing w:val="-52"/>
        </w:rPr>
        <w:t xml:space="preserve"> </w:t>
      </w:r>
      <w:r>
        <w:t>Начала</w:t>
      </w:r>
      <w:r>
        <w:rPr>
          <w:spacing w:val="2"/>
        </w:rPr>
        <w:t xml:space="preserve"> </w:t>
      </w:r>
      <w:r>
        <w:t>кибернетики.</w:t>
      </w:r>
    </w:p>
    <w:p w:rsidR="002537D9" w:rsidRDefault="00FA6347">
      <w:pPr>
        <w:pStyle w:val="a3"/>
        <w:jc w:val="left"/>
      </w:pPr>
      <w:r>
        <w:rPr>
          <w:spacing w:val="-1"/>
        </w:rPr>
        <w:t>Самоуправляемые</w:t>
      </w:r>
      <w:r>
        <w:rPr>
          <w:spacing w:val="-13"/>
        </w:rPr>
        <w:t xml:space="preserve"> </w:t>
      </w:r>
      <w:r>
        <w:t>системы.</w:t>
      </w:r>
      <w:r>
        <w:rPr>
          <w:spacing w:val="-13"/>
        </w:rPr>
        <w:t xml:space="preserve"> </w:t>
      </w:r>
      <w:r>
        <w:t>Устойчивость</w:t>
      </w:r>
      <w:r>
        <w:rPr>
          <w:spacing w:val="-8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управления.</w:t>
      </w:r>
      <w:r>
        <w:rPr>
          <w:spacing w:val="-12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равновесия.</w:t>
      </w:r>
      <w:r>
        <w:rPr>
          <w:spacing w:val="-5"/>
        </w:rPr>
        <w:t xml:space="preserve"> </w:t>
      </w:r>
      <w:r>
        <w:t>Устойчивость</w:t>
      </w:r>
      <w:r>
        <w:rPr>
          <w:spacing w:val="-8"/>
        </w:rPr>
        <w:t xml:space="preserve"> </w:t>
      </w:r>
      <w:r>
        <w:t>технических</w:t>
      </w:r>
      <w:r>
        <w:rPr>
          <w:spacing w:val="-52"/>
        </w:rPr>
        <w:t xml:space="preserve"> </w:t>
      </w:r>
      <w:r>
        <w:t>систем.</w:t>
      </w:r>
    </w:p>
    <w:p w:rsidR="002537D9" w:rsidRDefault="00FA6347">
      <w:pPr>
        <w:pStyle w:val="3"/>
        <w:spacing w:before="1"/>
        <w:jc w:val="left"/>
      </w:pPr>
      <w:r>
        <w:t>Раздел</w:t>
      </w:r>
      <w:r>
        <w:rPr>
          <w:spacing w:val="-8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Мир профессий.</w:t>
      </w:r>
    </w:p>
    <w:p w:rsidR="002537D9" w:rsidRDefault="00FA6347">
      <w:pPr>
        <w:pStyle w:val="a3"/>
        <w:jc w:val="left"/>
      </w:pPr>
      <w:r>
        <w:t>Профессии</w:t>
      </w:r>
      <w:r>
        <w:rPr>
          <w:spacing w:val="32"/>
        </w:rPr>
        <w:t xml:space="preserve"> </w:t>
      </w:r>
      <w:r>
        <w:t>предметной</w:t>
      </w:r>
      <w:r>
        <w:rPr>
          <w:spacing w:val="39"/>
        </w:rPr>
        <w:t xml:space="preserve"> </w:t>
      </w:r>
      <w:r>
        <w:t>области</w:t>
      </w:r>
      <w:r>
        <w:rPr>
          <w:spacing w:val="32"/>
        </w:rPr>
        <w:t xml:space="preserve"> </w:t>
      </w:r>
      <w:r>
        <w:t>«Природа».</w:t>
      </w:r>
      <w:r>
        <w:rPr>
          <w:spacing w:val="38"/>
        </w:rPr>
        <w:t xml:space="preserve"> </w:t>
      </w:r>
      <w:r>
        <w:t>Профессии</w:t>
      </w:r>
      <w:r>
        <w:rPr>
          <w:spacing w:val="32"/>
        </w:rPr>
        <w:t xml:space="preserve"> </w:t>
      </w:r>
      <w:r>
        <w:t>предметной</w:t>
      </w:r>
      <w:r>
        <w:rPr>
          <w:spacing w:val="32"/>
        </w:rPr>
        <w:t xml:space="preserve"> </w:t>
      </w:r>
      <w:r>
        <w:t>области</w:t>
      </w:r>
      <w:r>
        <w:rPr>
          <w:spacing w:val="32"/>
        </w:rPr>
        <w:t xml:space="preserve"> </w:t>
      </w:r>
      <w:r>
        <w:t>«Техника».</w:t>
      </w:r>
      <w:r>
        <w:rPr>
          <w:spacing w:val="31"/>
        </w:rPr>
        <w:t xml:space="preserve"> </w:t>
      </w:r>
      <w:r>
        <w:t>Профессии</w:t>
      </w:r>
      <w:r>
        <w:rPr>
          <w:spacing w:val="-52"/>
        </w:rPr>
        <w:t xml:space="preserve"> </w:t>
      </w:r>
      <w:r>
        <w:t>предметной</w:t>
      </w:r>
      <w:r>
        <w:rPr>
          <w:spacing w:val="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«Знак».</w:t>
      </w:r>
      <w:r>
        <w:rPr>
          <w:spacing w:val="3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предметной</w:t>
      </w:r>
      <w:r>
        <w:rPr>
          <w:spacing w:val="5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«Человек».</w:t>
      </w:r>
    </w:p>
    <w:p w:rsidR="002537D9" w:rsidRDefault="00FA6347">
      <w:pPr>
        <w:pStyle w:val="a3"/>
        <w:spacing w:line="251" w:lineRule="exact"/>
        <w:jc w:val="left"/>
      </w:pPr>
      <w:r>
        <w:t>Профессии</w:t>
      </w:r>
      <w:r>
        <w:rPr>
          <w:spacing w:val="-8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«Художественный</w:t>
      </w:r>
      <w:r>
        <w:rPr>
          <w:spacing w:val="-1"/>
        </w:rPr>
        <w:t xml:space="preserve"> </w:t>
      </w:r>
      <w:r>
        <w:t>образ».</w:t>
      </w:r>
    </w:p>
    <w:p w:rsidR="002537D9" w:rsidRDefault="00FA6347">
      <w:pPr>
        <w:pStyle w:val="3"/>
        <w:spacing w:before="157" w:line="240" w:lineRule="auto"/>
        <w:jc w:val="left"/>
      </w:pPr>
      <w:r>
        <w:t>Модуль</w:t>
      </w:r>
      <w:r>
        <w:rPr>
          <w:spacing w:val="-8"/>
        </w:rPr>
        <w:t xml:space="preserve"> </w:t>
      </w:r>
      <w:r>
        <w:t>«Технология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продуктов»</w:t>
      </w:r>
    </w:p>
    <w:p w:rsidR="002537D9" w:rsidRDefault="002537D9">
      <w:pPr>
        <w:sectPr w:rsidR="002537D9">
          <w:pgSz w:w="11910" w:h="16850"/>
          <w:pgMar w:top="1060" w:right="440" w:bottom="940" w:left="960" w:header="0" w:footer="667" w:gutter="0"/>
          <w:cols w:space="720"/>
        </w:sectPr>
      </w:pPr>
    </w:p>
    <w:p w:rsidR="002537D9" w:rsidRDefault="00FA6347">
      <w:pPr>
        <w:spacing w:before="66"/>
        <w:ind w:left="170"/>
        <w:rPr>
          <w:b/>
        </w:rPr>
      </w:pPr>
      <w:r>
        <w:rPr>
          <w:b/>
        </w:rPr>
        <w:t>5-6 КЛАССЫ</w:t>
      </w:r>
    </w:p>
    <w:p w:rsidR="002537D9" w:rsidRDefault="002537D9">
      <w:pPr>
        <w:pStyle w:val="a3"/>
        <w:spacing w:before="6"/>
        <w:ind w:left="0"/>
        <w:jc w:val="left"/>
        <w:rPr>
          <w:b/>
        </w:rPr>
      </w:pPr>
    </w:p>
    <w:p w:rsidR="002537D9" w:rsidRDefault="00FA6347">
      <w:pPr>
        <w:pStyle w:val="3"/>
        <w:jc w:val="left"/>
      </w:pPr>
      <w:r>
        <w:t>Раздел</w:t>
      </w:r>
      <w:r>
        <w:rPr>
          <w:spacing w:val="-9"/>
        </w:rPr>
        <w:t xml:space="preserve"> </w:t>
      </w:r>
      <w:r>
        <w:t>1.</w:t>
      </w:r>
      <w:r>
        <w:rPr>
          <w:spacing w:val="3"/>
        </w:rPr>
        <w:t xml:space="preserve"> </w:t>
      </w:r>
      <w:r>
        <w:t>Структура</w:t>
      </w:r>
      <w:r>
        <w:rPr>
          <w:spacing w:val="-10"/>
        </w:rPr>
        <w:t xml:space="preserve"> </w:t>
      </w:r>
      <w:r>
        <w:t>технологии: от материала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изделию.</w:t>
      </w:r>
    </w:p>
    <w:p w:rsidR="002537D9" w:rsidRDefault="00FA6347">
      <w:pPr>
        <w:pStyle w:val="a3"/>
        <w:spacing w:line="252" w:lineRule="exact"/>
        <w:jc w:val="left"/>
      </w:pPr>
      <w:r>
        <w:t>Основные</w:t>
      </w:r>
      <w:r>
        <w:rPr>
          <w:spacing w:val="-1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структуры</w:t>
      </w:r>
      <w:r>
        <w:rPr>
          <w:spacing w:val="-7"/>
        </w:rPr>
        <w:t xml:space="preserve"> </w:t>
      </w:r>
      <w:r>
        <w:t>технологии:</w:t>
      </w:r>
      <w:r>
        <w:rPr>
          <w:spacing w:val="-6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операции,</w:t>
      </w:r>
      <w:r>
        <w:rPr>
          <w:spacing w:val="-6"/>
        </w:rPr>
        <w:t xml:space="preserve"> </w:t>
      </w:r>
      <w:r>
        <w:t>этапы.</w:t>
      </w:r>
      <w:r>
        <w:rPr>
          <w:spacing w:val="-6"/>
        </w:rPr>
        <w:t xml:space="preserve"> </w:t>
      </w:r>
      <w:r>
        <w:t>Технологическая</w:t>
      </w:r>
      <w:r>
        <w:rPr>
          <w:spacing w:val="-10"/>
        </w:rPr>
        <w:t xml:space="preserve"> </w:t>
      </w:r>
      <w:r>
        <w:t>карта.</w:t>
      </w:r>
    </w:p>
    <w:p w:rsidR="002537D9" w:rsidRDefault="00FA6347">
      <w:pPr>
        <w:pStyle w:val="a3"/>
        <w:jc w:val="left"/>
      </w:pPr>
      <w:r>
        <w:t>Проектирование,</w:t>
      </w:r>
      <w:r>
        <w:rPr>
          <w:spacing w:val="15"/>
        </w:rPr>
        <w:t xml:space="preserve"> </w:t>
      </w:r>
      <w:r>
        <w:t>моделирование,</w:t>
      </w:r>
      <w:r>
        <w:rPr>
          <w:spacing w:val="22"/>
        </w:rPr>
        <w:t xml:space="preserve"> </w:t>
      </w:r>
      <w:r>
        <w:t>конструирование</w:t>
      </w:r>
      <w:r>
        <w:rPr>
          <w:spacing w:val="23"/>
        </w:rPr>
        <w:t xml:space="preserve"> </w:t>
      </w:r>
      <w:r>
        <w:t>—</w:t>
      </w:r>
      <w:r>
        <w:rPr>
          <w:spacing w:val="20"/>
        </w:rPr>
        <w:t xml:space="preserve"> </w:t>
      </w:r>
      <w:r>
        <w:t>основные</w:t>
      </w:r>
      <w:r>
        <w:rPr>
          <w:spacing w:val="16"/>
        </w:rPr>
        <w:t xml:space="preserve"> </w:t>
      </w:r>
      <w:r>
        <w:t>составляющие</w:t>
      </w:r>
      <w:r>
        <w:rPr>
          <w:spacing w:val="22"/>
        </w:rPr>
        <w:t xml:space="preserve"> </w:t>
      </w:r>
      <w:r>
        <w:t>технологии.</w:t>
      </w:r>
      <w:r>
        <w:rPr>
          <w:spacing w:val="15"/>
        </w:rPr>
        <w:t xml:space="preserve"> </w:t>
      </w:r>
      <w:r>
        <w:t>Технологии</w:t>
      </w:r>
      <w:r>
        <w:rPr>
          <w:spacing w:val="2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алгоритмы.</w:t>
      </w:r>
    </w:p>
    <w:p w:rsidR="002537D9" w:rsidRDefault="00FA6347">
      <w:pPr>
        <w:pStyle w:val="3"/>
        <w:spacing w:line="251" w:lineRule="exact"/>
        <w:jc w:val="left"/>
      </w:pPr>
      <w:r>
        <w:t>Раздел</w:t>
      </w:r>
      <w:r>
        <w:rPr>
          <w:spacing w:val="-8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свойства.</w:t>
      </w:r>
    </w:p>
    <w:p w:rsidR="002537D9" w:rsidRDefault="00FA6347">
      <w:pPr>
        <w:pStyle w:val="a3"/>
        <w:spacing w:line="242" w:lineRule="auto"/>
        <w:ind w:right="128"/>
      </w:pPr>
      <w:r>
        <w:t>Сырьё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Натуральное,</w:t>
      </w:r>
      <w:r>
        <w:rPr>
          <w:spacing w:val="1"/>
        </w:rPr>
        <w:t xml:space="preserve"> </w:t>
      </w:r>
      <w:r>
        <w:t>искусственное,</w:t>
      </w:r>
      <w:r>
        <w:rPr>
          <w:spacing w:val="1"/>
        </w:rPr>
        <w:t xml:space="preserve"> </w:t>
      </w:r>
      <w:r>
        <w:t>синтетическое</w:t>
      </w:r>
      <w:r>
        <w:rPr>
          <w:spacing w:val="1"/>
        </w:rPr>
        <w:t xml:space="preserve"> </w:t>
      </w:r>
      <w:r>
        <w:t>сырьё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Конструкционные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материалов.</w:t>
      </w:r>
    </w:p>
    <w:p w:rsidR="002537D9" w:rsidRDefault="00FA6347">
      <w:pPr>
        <w:pStyle w:val="a3"/>
        <w:ind w:right="2339"/>
        <w:jc w:val="left"/>
      </w:pPr>
      <w:r>
        <w:t>Бумага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изделия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бумаги.</w:t>
      </w:r>
      <w:r>
        <w:rPr>
          <w:spacing w:val="-2"/>
        </w:rPr>
        <w:t xml:space="preserve"> </w:t>
      </w:r>
      <w:r>
        <w:t>Потребность</w:t>
      </w:r>
      <w:r>
        <w:rPr>
          <w:spacing w:val="-6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бумаге.</w:t>
      </w:r>
      <w:r>
        <w:rPr>
          <w:spacing w:val="-52"/>
        </w:rPr>
        <w:t xml:space="preserve"> </w:t>
      </w:r>
      <w:r>
        <w:t>Ткань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свойства.</w:t>
      </w:r>
      <w:r>
        <w:rPr>
          <w:spacing w:val="3"/>
        </w:rPr>
        <w:t xml:space="preserve"> </w:t>
      </w:r>
      <w:r>
        <w:t>Изделия</w:t>
      </w:r>
      <w:r>
        <w:rPr>
          <w:spacing w:val="-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ткани.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тканей.</w:t>
      </w:r>
    </w:p>
    <w:p w:rsidR="002537D9" w:rsidRDefault="00FA6347">
      <w:pPr>
        <w:pStyle w:val="a3"/>
        <w:jc w:val="left"/>
      </w:pPr>
      <w:r>
        <w:t>Древесина</w:t>
      </w:r>
      <w:r>
        <w:rPr>
          <w:spacing w:val="4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её</w:t>
      </w:r>
      <w:r>
        <w:rPr>
          <w:spacing w:val="38"/>
        </w:rPr>
        <w:t xml:space="preserve"> </w:t>
      </w:r>
      <w:r>
        <w:t>свойства.</w:t>
      </w:r>
      <w:r>
        <w:rPr>
          <w:spacing w:val="46"/>
        </w:rPr>
        <w:t xml:space="preserve"> </w:t>
      </w:r>
      <w:r>
        <w:t>Древесные</w:t>
      </w:r>
      <w:r>
        <w:rPr>
          <w:spacing w:val="38"/>
        </w:rPr>
        <w:t xml:space="preserve"> </w:t>
      </w:r>
      <w:r>
        <w:t>материалы</w:t>
      </w:r>
      <w:r>
        <w:rPr>
          <w:spacing w:val="4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применение.</w:t>
      </w:r>
      <w:r>
        <w:rPr>
          <w:spacing w:val="46"/>
        </w:rPr>
        <w:t xml:space="preserve"> </w:t>
      </w:r>
      <w:r>
        <w:t>Изделия</w:t>
      </w:r>
      <w:r>
        <w:rPr>
          <w:spacing w:val="43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древесины.</w:t>
      </w:r>
      <w:r>
        <w:rPr>
          <w:spacing w:val="46"/>
        </w:rPr>
        <w:t xml:space="preserve"> </w:t>
      </w:r>
      <w:r>
        <w:t>Потребность</w:t>
      </w:r>
      <w:r>
        <w:rPr>
          <w:spacing w:val="-52"/>
        </w:rPr>
        <w:t xml:space="preserve"> </w:t>
      </w:r>
      <w:r>
        <w:t>человечества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древесине.</w:t>
      </w:r>
      <w:r>
        <w:rPr>
          <w:spacing w:val="-3"/>
        </w:rPr>
        <w:t xml:space="preserve"> </w:t>
      </w:r>
      <w:r>
        <w:t>Сохранение</w:t>
      </w:r>
      <w:r>
        <w:rPr>
          <w:spacing w:val="3"/>
        </w:rPr>
        <w:t xml:space="preserve"> </w:t>
      </w:r>
      <w:r>
        <w:t>лесов.</w:t>
      </w:r>
    </w:p>
    <w:p w:rsidR="002537D9" w:rsidRDefault="00FA6347">
      <w:pPr>
        <w:pStyle w:val="a3"/>
        <w:spacing w:line="247" w:lineRule="auto"/>
        <w:jc w:val="left"/>
      </w:pPr>
      <w:r>
        <w:t>Металлы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свойства.</w:t>
      </w:r>
      <w:r>
        <w:rPr>
          <w:spacing w:val="-10"/>
        </w:rPr>
        <w:t xml:space="preserve"> </w:t>
      </w:r>
      <w:r>
        <w:t>Металлические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машин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механизмов.</w:t>
      </w:r>
      <w:r>
        <w:rPr>
          <w:spacing w:val="3"/>
        </w:rPr>
        <w:t xml:space="preserve"> </w:t>
      </w:r>
      <w:r>
        <w:t>Тонколистовая</w:t>
      </w:r>
      <w:r>
        <w:rPr>
          <w:spacing w:val="-7"/>
        </w:rPr>
        <w:t xml:space="preserve"> </w:t>
      </w:r>
      <w:r>
        <w:t>сталь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проволока.</w:t>
      </w:r>
      <w:r>
        <w:rPr>
          <w:spacing w:val="-52"/>
        </w:rPr>
        <w:t xml:space="preserve"> </w:t>
      </w:r>
      <w:r>
        <w:t>Пластические</w:t>
      </w:r>
      <w:r>
        <w:rPr>
          <w:spacing w:val="-4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(пластмассы)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пластмассами.</w:t>
      </w:r>
    </w:p>
    <w:p w:rsidR="002537D9" w:rsidRDefault="00FA6347">
      <w:pPr>
        <w:pStyle w:val="a3"/>
        <w:jc w:val="left"/>
      </w:pPr>
      <w:r>
        <w:t>Наноструктуры и их использование в различных технологиях. Природные и синтетические наноструктуры.</w:t>
      </w:r>
      <w:r>
        <w:rPr>
          <w:spacing w:val="1"/>
        </w:rPr>
        <w:t xml:space="preserve"> </w:t>
      </w:r>
      <w:r>
        <w:rPr>
          <w:spacing w:val="-1"/>
        </w:rPr>
        <w:t>Композиты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нанокомпозиты,</w:t>
      </w:r>
      <w:r>
        <w:rPr>
          <w:spacing w:val="-11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применение.</w:t>
      </w:r>
      <w:r>
        <w:rPr>
          <w:spacing w:val="-10"/>
        </w:rPr>
        <w:t xml:space="preserve"> </w:t>
      </w:r>
      <w:r>
        <w:t>Умные</w:t>
      </w:r>
      <w:r>
        <w:rPr>
          <w:spacing w:val="-18"/>
        </w:rPr>
        <w:t xml:space="preserve"> </w:t>
      </w:r>
      <w:r>
        <w:t>материалы</w:t>
      </w:r>
      <w:r>
        <w:rPr>
          <w:spacing w:val="-1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применение.</w:t>
      </w:r>
      <w:r>
        <w:rPr>
          <w:spacing w:val="-9"/>
        </w:rPr>
        <w:t xml:space="preserve"> </w:t>
      </w:r>
      <w:r>
        <w:t>Аллотропные</w:t>
      </w:r>
      <w:r>
        <w:rPr>
          <w:spacing w:val="2"/>
        </w:rPr>
        <w:t xml:space="preserve"> </w:t>
      </w:r>
      <w:r>
        <w:t>соединения</w:t>
      </w:r>
      <w:r>
        <w:rPr>
          <w:spacing w:val="-52"/>
        </w:rPr>
        <w:t xml:space="preserve"> </w:t>
      </w:r>
      <w:r>
        <w:t>углерода.</w:t>
      </w:r>
    </w:p>
    <w:p w:rsidR="002537D9" w:rsidRDefault="00FA6347">
      <w:pPr>
        <w:pStyle w:val="3"/>
        <w:spacing w:line="250" w:lineRule="exact"/>
        <w:jc w:val="left"/>
      </w:pPr>
      <w:r>
        <w:t>Раздел</w:t>
      </w:r>
      <w:r>
        <w:rPr>
          <w:spacing w:val="-10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ручные</w:t>
      </w:r>
      <w:r>
        <w:rPr>
          <w:spacing w:val="2"/>
        </w:rPr>
        <w:t xml:space="preserve"> </w:t>
      </w:r>
      <w:r>
        <w:t>инструменты.</w:t>
      </w:r>
    </w:p>
    <w:p w:rsidR="002537D9" w:rsidRDefault="00FA6347">
      <w:pPr>
        <w:pStyle w:val="a3"/>
        <w:jc w:val="left"/>
      </w:pPr>
      <w:r>
        <w:t>Инструменты</w:t>
      </w:r>
      <w:r>
        <w:rPr>
          <w:spacing w:val="5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бумагой.</w:t>
      </w:r>
      <w:r>
        <w:rPr>
          <w:spacing w:val="6"/>
        </w:rPr>
        <w:t xml:space="preserve"> </w:t>
      </w:r>
      <w:r>
        <w:t>Инструменты</w:t>
      </w:r>
      <w:r>
        <w:rPr>
          <w:spacing w:val="5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работы</w:t>
      </w:r>
      <w:r>
        <w:rPr>
          <w:spacing w:val="5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тканью.</w:t>
      </w:r>
      <w:r>
        <w:rPr>
          <w:spacing w:val="54"/>
        </w:rPr>
        <w:t xml:space="preserve"> </w:t>
      </w:r>
      <w:r>
        <w:t>Инструменты</w:t>
      </w:r>
      <w:r>
        <w:rPr>
          <w:spacing w:val="5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работы</w:t>
      </w:r>
      <w:r>
        <w:rPr>
          <w:spacing w:val="52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древесиной.</w:t>
      </w:r>
      <w:r>
        <w:rPr>
          <w:spacing w:val="2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для работы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металлом.</w:t>
      </w:r>
    </w:p>
    <w:p w:rsidR="002537D9" w:rsidRDefault="00FA6347">
      <w:pPr>
        <w:pStyle w:val="a3"/>
        <w:spacing w:line="251" w:lineRule="exact"/>
        <w:jc w:val="left"/>
      </w:pPr>
      <w:r>
        <w:t>Компьютерные</w:t>
      </w:r>
      <w:r>
        <w:rPr>
          <w:spacing w:val="-7"/>
        </w:rPr>
        <w:t xml:space="preserve"> </w:t>
      </w:r>
      <w:r>
        <w:t>инструменты.</w:t>
      </w:r>
    </w:p>
    <w:p w:rsidR="002537D9" w:rsidRDefault="00FA6347">
      <w:pPr>
        <w:pStyle w:val="3"/>
        <w:spacing w:line="253" w:lineRule="exact"/>
        <w:jc w:val="left"/>
      </w:pPr>
      <w:r>
        <w:t>Раздел</w:t>
      </w:r>
      <w:r>
        <w:rPr>
          <w:spacing w:val="-9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Трудовые</w:t>
      </w:r>
      <w:r>
        <w:rPr>
          <w:spacing w:val="-5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слагаемые</w:t>
      </w:r>
      <w:r>
        <w:rPr>
          <w:spacing w:val="-12"/>
        </w:rPr>
        <w:t xml:space="preserve"> </w:t>
      </w:r>
      <w:r>
        <w:t>технологии.</w:t>
      </w:r>
    </w:p>
    <w:p w:rsidR="002537D9" w:rsidRDefault="00FA6347">
      <w:pPr>
        <w:pStyle w:val="a3"/>
        <w:ind w:right="131"/>
      </w:pPr>
      <w:r>
        <w:t>Измерение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счёт</w:t>
      </w:r>
      <w:r>
        <w:rPr>
          <w:spacing w:val="-4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трудовые</w:t>
      </w:r>
      <w:r>
        <w:rPr>
          <w:spacing w:val="-6"/>
        </w:rPr>
        <w:t xml:space="preserve"> </w:t>
      </w:r>
      <w:r>
        <w:t>действия.</w:t>
      </w:r>
      <w:r>
        <w:rPr>
          <w:spacing w:val="-5"/>
        </w:rPr>
        <w:t xml:space="preserve"> </w:t>
      </w:r>
      <w:r>
        <w:t>Точность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погрешность</w:t>
      </w:r>
      <w:r>
        <w:rPr>
          <w:spacing w:val="-8"/>
        </w:rPr>
        <w:t xml:space="preserve"> </w:t>
      </w:r>
      <w:r>
        <w:t>измерений.</w:t>
      </w:r>
      <w:r>
        <w:rPr>
          <w:spacing w:val="1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работе с бумагой. Действия при работе с тканью. Действия при работе с древесиной. Действия при работе с</w:t>
      </w:r>
      <w:r>
        <w:rPr>
          <w:spacing w:val="1"/>
        </w:rPr>
        <w:t xml:space="preserve"> </w:t>
      </w:r>
      <w:r>
        <w:t>тонколистовым</w:t>
      </w:r>
      <w:r>
        <w:rPr>
          <w:spacing w:val="-4"/>
        </w:rPr>
        <w:t xml:space="preserve"> </w:t>
      </w:r>
      <w:r>
        <w:t>металлом.</w:t>
      </w:r>
      <w:r>
        <w:rPr>
          <w:spacing w:val="3"/>
        </w:rPr>
        <w:t xml:space="preserve"> </w:t>
      </w:r>
      <w:r>
        <w:t>Приготовление</w:t>
      </w:r>
      <w:r>
        <w:rPr>
          <w:spacing w:val="-4"/>
        </w:rPr>
        <w:t xml:space="preserve"> </w:t>
      </w:r>
      <w:r>
        <w:t>пищи.</w:t>
      </w:r>
    </w:p>
    <w:p w:rsidR="002537D9" w:rsidRDefault="00FA6347">
      <w:pPr>
        <w:pStyle w:val="a3"/>
        <w:spacing w:line="250" w:lineRule="exact"/>
      </w:pPr>
      <w:r>
        <w:t>Общность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различие</w:t>
      </w:r>
      <w:r>
        <w:rPr>
          <w:spacing w:val="-5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пищевыми</w:t>
      </w:r>
      <w:r>
        <w:rPr>
          <w:spacing w:val="-3"/>
        </w:rPr>
        <w:t xml:space="preserve"> </w:t>
      </w:r>
      <w:r>
        <w:t>продуктами.</w:t>
      </w:r>
    </w:p>
    <w:p w:rsidR="002537D9" w:rsidRDefault="00FA6347">
      <w:pPr>
        <w:pStyle w:val="3"/>
      </w:pPr>
      <w:r>
        <w:t>Раздел</w:t>
      </w:r>
      <w:r>
        <w:rPr>
          <w:spacing w:val="-11"/>
        </w:rPr>
        <w:t xml:space="preserve"> </w:t>
      </w:r>
      <w:r>
        <w:t>5.</w:t>
      </w:r>
      <w:r>
        <w:rPr>
          <w:spacing w:val="-7"/>
        </w:rPr>
        <w:t xml:space="preserve"> </w:t>
      </w:r>
      <w:r>
        <w:t>Технологии обработки</w:t>
      </w:r>
      <w:r>
        <w:rPr>
          <w:spacing w:val="-1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материалов.</w:t>
      </w:r>
    </w:p>
    <w:p w:rsidR="002537D9" w:rsidRDefault="00FA6347">
      <w:pPr>
        <w:pStyle w:val="a3"/>
        <w:spacing w:line="244" w:lineRule="auto"/>
        <w:ind w:right="123"/>
      </w:pPr>
      <w:r>
        <w:t>Разметка заготовок из древесины, металла, пластмасс. Приёмы ручной правки заготовок из проволоки и</w:t>
      </w:r>
      <w:r>
        <w:rPr>
          <w:spacing w:val="1"/>
        </w:rPr>
        <w:t xml:space="preserve"> </w:t>
      </w:r>
      <w:r>
        <w:t>тонколистового</w:t>
      </w:r>
      <w:r>
        <w:rPr>
          <w:spacing w:val="-9"/>
        </w:rPr>
        <w:t xml:space="preserve"> </w:t>
      </w:r>
      <w:r>
        <w:t>металла.</w:t>
      </w:r>
    </w:p>
    <w:p w:rsidR="002537D9" w:rsidRDefault="00FA6347">
      <w:pPr>
        <w:pStyle w:val="a3"/>
        <w:spacing w:line="248" w:lineRule="exact"/>
      </w:pPr>
      <w:r>
        <w:t>Резание</w:t>
      </w:r>
      <w:r>
        <w:rPr>
          <w:spacing w:val="-2"/>
        </w:rPr>
        <w:t xml:space="preserve"> </w:t>
      </w:r>
      <w:r>
        <w:t>заготовок.</w:t>
      </w:r>
    </w:p>
    <w:p w:rsidR="002537D9" w:rsidRDefault="00FA6347">
      <w:pPr>
        <w:pStyle w:val="a3"/>
        <w:spacing w:line="252" w:lineRule="exact"/>
      </w:pPr>
      <w:r>
        <w:t>Строгание</w:t>
      </w:r>
      <w:r>
        <w:rPr>
          <w:spacing w:val="-4"/>
        </w:rPr>
        <w:t xml:space="preserve"> </w:t>
      </w:r>
      <w:r>
        <w:t>заготовок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древесины.</w:t>
      </w:r>
    </w:p>
    <w:p w:rsidR="002537D9" w:rsidRDefault="00FA6347">
      <w:pPr>
        <w:pStyle w:val="a3"/>
        <w:jc w:val="left"/>
      </w:pPr>
      <w:r>
        <w:t>Гибка,</w:t>
      </w:r>
      <w:r>
        <w:rPr>
          <w:spacing w:val="50"/>
        </w:rPr>
        <w:t xml:space="preserve"> </w:t>
      </w:r>
      <w:r>
        <w:t>заготовок</w:t>
      </w:r>
      <w:r>
        <w:rPr>
          <w:spacing w:val="47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тонколистового</w:t>
      </w:r>
      <w:r>
        <w:rPr>
          <w:spacing w:val="44"/>
        </w:rPr>
        <w:t xml:space="preserve"> </w:t>
      </w:r>
      <w:r>
        <w:t>металла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проволоки.</w:t>
      </w:r>
      <w:r>
        <w:rPr>
          <w:spacing w:val="50"/>
        </w:rPr>
        <w:t xml:space="preserve"> </w:t>
      </w:r>
      <w:r>
        <w:t>Получение</w:t>
      </w:r>
      <w:r>
        <w:rPr>
          <w:spacing w:val="49"/>
        </w:rPr>
        <w:t xml:space="preserve"> </w:t>
      </w:r>
      <w:r>
        <w:t>отверстий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заготовках</w:t>
      </w:r>
      <w:r>
        <w:rPr>
          <w:spacing w:val="44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конструкционных</w:t>
      </w:r>
      <w:r>
        <w:rPr>
          <w:spacing w:val="-10"/>
        </w:rPr>
        <w:t xml:space="preserve"> </w:t>
      </w:r>
      <w:r>
        <w:t>материалов.</w:t>
      </w:r>
      <w:r>
        <w:rPr>
          <w:spacing w:val="-3"/>
        </w:rPr>
        <w:t xml:space="preserve"> </w:t>
      </w:r>
      <w:r>
        <w:t>Соединение</w:t>
      </w:r>
      <w:r>
        <w:rPr>
          <w:spacing w:val="3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древесины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гвоздей,</w:t>
      </w:r>
      <w:r>
        <w:rPr>
          <w:spacing w:val="3"/>
        </w:rPr>
        <w:t xml:space="preserve"> </w:t>
      </w:r>
      <w:r>
        <w:t>шурупов,</w:t>
      </w:r>
      <w:r>
        <w:rPr>
          <w:spacing w:val="2"/>
        </w:rPr>
        <w:t xml:space="preserve"> </w:t>
      </w:r>
      <w:r>
        <w:t>клея.</w:t>
      </w:r>
    </w:p>
    <w:p w:rsidR="002537D9" w:rsidRDefault="00FA6347">
      <w:pPr>
        <w:pStyle w:val="a3"/>
        <w:ind w:right="2339"/>
        <w:jc w:val="left"/>
      </w:pPr>
      <w:r>
        <w:t>Сборка</w:t>
      </w:r>
      <w:r>
        <w:rPr>
          <w:spacing w:val="-5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тонколистового</w:t>
      </w:r>
      <w:r>
        <w:rPr>
          <w:spacing w:val="-10"/>
        </w:rPr>
        <w:t xml:space="preserve"> </w:t>
      </w:r>
      <w:r>
        <w:t>металла,</w:t>
      </w:r>
      <w:r>
        <w:rPr>
          <w:spacing w:val="-3"/>
        </w:rPr>
        <w:t xml:space="preserve"> </w:t>
      </w:r>
      <w:r>
        <w:t>проволоки,</w:t>
      </w:r>
      <w:r>
        <w:rPr>
          <w:spacing w:val="-3"/>
        </w:rPr>
        <w:t xml:space="preserve"> </w:t>
      </w:r>
      <w:r>
        <w:t>искусственных</w:t>
      </w:r>
      <w:r>
        <w:rPr>
          <w:spacing w:val="-10"/>
        </w:rPr>
        <w:t xml:space="preserve"> </w:t>
      </w:r>
      <w:r>
        <w:t>материалов.</w:t>
      </w:r>
      <w:r>
        <w:rPr>
          <w:spacing w:val="-52"/>
        </w:rPr>
        <w:t xml:space="preserve"> </w:t>
      </w:r>
      <w:r>
        <w:t>Зачистка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отделка</w:t>
      </w:r>
      <w:r>
        <w:rPr>
          <w:spacing w:val="-4"/>
        </w:rPr>
        <w:t xml:space="preserve"> </w:t>
      </w:r>
      <w:r>
        <w:t>поверхностей</w:t>
      </w:r>
      <w:r>
        <w:rPr>
          <w:spacing w:val="-3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конструкционных</w:t>
      </w:r>
      <w:r>
        <w:rPr>
          <w:spacing w:val="-10"/>
        </w:rPr>
        <w:t xml:space="preserve"> </w:t>
      </w:r>
      <w:r>
        <w:t>материалов.</w:t>
      </w:r>
    </w:p>
    <w:p w:rsidR="002537D9" w:rsidRDefault="00FA6347">
      <w:pPr>
        <w:pStyle w:val="a3"/>
        <w:ind w:right="1317"/>
        <w:jc w:val="left"/>
      </w:pPr>
      <w:r>
        <w:t>Изготовление</w:t>
      </w:r>
      <w:r>
        <w:rPr>
          <w:spacing w:val="-5"/>
        </w:rPr>
        <w:t xml:space="preserve"> </w:t>
      </w:r>
      <w:r>
        <w:t>цилиндрических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конических</w:t>
      </w:r>
      <w:r>
        <w:rPr>
          <w:spacing w:val="-11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древесины</w:t>
      </w:r>
      <w:r>
        <w:rPr>
          <w:spacing w:val="2"/>
        </w:rPr>
        <w:t xml:space="preserve"> </w:t>
      </w:r>
      <w:r>
        <w:t>ручным</w:t>
      </w:r>
      <w:r>
        <w:rPr>
          <w:spacing w:val="-5"/>
        </w:rPr>
        <w:t xml:space="preserve"> </w:t>
      </w:r>
      <w:r>
        <w:t>инструментом.</w:t>
      </w:r>
      <w:r>
        <w:rPr>
          <w:spacing w:val="-52"/>
        </w:rPr>
        <w:t xml:space="preserve"> </w:t>
      </w:r>
      <w:r>
        <w:t>Отделка</w:t>
      </w:r>
      <w:r>
        <w:rPr>
          <w:spacing w:val="-4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 конструкционных</w:t>
      </w:r>
      <w:r>
        <w:rPr>
          <w:spacing w:val="-9"/>
        </w:rPr>
        <w:t xml:space="preserve"> </w:t>
      </w:r>
      <w:r>
        <w:t>материалов.</w:t>
      </w:r>
    </w:p>
    <w:p w:rsidR="002537D9" w:rsidRDefault="00FA6347">
      <w:pPr>
        <w:pStyle w:val="a3"/>
        <w:spacing w:line="251" w:lineRule="exact"/>
        <w:jc w:val="left"/>
      </w:pPr>
      <w:r>
        <w:t>Правила</w:t>
      </w:r>
      <w:r>
        <w:rPr>
          <w:spacing w:val="-2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работы.</w:t>
      </w:r>
    </w:p>
    <w:p w:rsidR="002537D9" w:rsidRDefault="00FA6347">
      <w:pPr>
        <w:pStyle w:val="3"/>
        <w:jc w:val="left"/>
      </w:pPr>
      <w:r>
        <w:t>Раздел</w:t>
      </w:r>
      <w:r>
        <w:rPr>
          <w:spacing w:val="-11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Технология</w:t>
      </w:r>
      <w:r>
        <w:rPr>
          <w:spacing w:val="2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текстильных</w:t>
      </w:r>
      <w:r>
        <w:rPr>
          <w:spacing w:val="3"/>
        </w:rPr>
        <w:t xml:space="preserve"> </w:t>
      </w:r>
      <w:r>
        <w:t>материалов.</w:t>
      </w:r>
    </w:p>
    <w:p w:rsidR="002537D9" w:rsidRDefault="00FA6347">
      <w:pPr>
        <w:pStyle w:val="a3"/>
        <w:ind w:right="123"/>
      </w:pP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швейной</w:t>
      </w:r>
      <w:r>
        <w:rPr>
          <w:spacing w:val="1"/>
        </w:rPr>
        <w:t xml:space="preserve"> </w:t>
      </w:r>
      <w:r>
        <w:t>мастерской.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швейное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приспособления. Основные приёмы работы на бытовой швейной машине. Приёмы выполнения основных</w:t>
      </w:r>
      <w:r>
        <w:rPr>
          <w:spacing w:val="1"/>
        </w:rPr>
        <w:t xml:space="preserve"> </w:t>
      </w:r>
      <w:r>
        <w:t>утюжильных</w:t>
      </w:r>
      <w:r>
        <w:rPr>
          <w:spacing w:val="-3"/>
        </w:rPr>
        <w:t xml:space="preserve"> </w:t>
      </w:r>
      <w:r>
        <w:t>операций.</w:t>
      </w:r>
    </w:p>
    <w:p w:rsidR="002537D9" w:rsidRDefault="00FA6347">
      <w:pPr>
        <w:pStyle w:val="a3"/>
        <w:spacing w:line="250" w:lineRule="exact"/>
      </w:pPr>
      <w:r>
        <w:t>Основы</w:t>
      </w:r>
      <w:r>
        <w:rPr>
          <w:spacing w:val="-5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7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текстильных</w:t>
      </w:r>
      <w:r>
        <w:rPr>
          <w:spacing w:val="-10"/>
        </w:rPr>
        <w:t xml:space="preserve"> </w:t>
      </w:r>
      <w:r>
        <w:t>материалов.</w:t>
      </w:r>
    </w:p>
    <w:p w:rsidR="002537D9" w:rsidRDefault="00FA6347">
      <w:pPr>
        <w:pStyle w:val="a3"/>
        <w:jc w:val="left"/>
      </w:pPr>
      <w:r>
        <w:t>Последовательность</w:t>
      </w:r>
      <w:r>
        <w:rPr>
          <w:spacing w:val="-13"/>
        </w:rPr>
        <w:t xml:space="preserve"> </w:t>
      </w:r>
      <w:r>
        <w:t>изготовления</w:t>
      </w:r>
      <w:r>
        <w:rPr>
          <w:spacing w:val="-14"/>
        </w:rPr>
        <w:t xml:space="preserve"> </w:t>
      </w:r>
      <w:r>
        <w:t>швейного</w:t>
      </w:r>
      <w:r>
        <w:rPr>
          <w:spacing w:val="-16"/>
        </w:rPr>
        <w:t xml:space="preserve"> </w:t>
      </w:r>
      <w:r>
        <w:t>изделия.</w:t>
      </w:r>
      <w:r>
        <w:rPr>
          <w:spacing w:val="-10"/>
        </w:rPr>
        <w:t xml:space="preserve"> </w:t>
      </w:r>
      <w:r>
        <w:t>Моделирование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проектирование</w:t>
      </w:r>
      <w:r>
        <w:rPr>
          <w:spacing w:val="-3"/>
        </w:rPr>
        <w:t xml:space="preserve"> </w:t>
      </w:r>
      <w:r>
        <w:t>одежды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52"/>
        </w:rPr>
        <w:t xml:space="preserve"> </w:t>
      </w:r>
      <w:r>
        <w:t>сервисных</w:t>
      </w:r>
      <w:r>
        <w:rPr>
          <w:spacing w:val="-10"/>
        </w:rPr>
        <w:t xml:space="preserve"> </w:t>
      </w:r>
      <w:r>
        <w:t>программ.</w:t>
      </w:r>
      <w:r>
        <w:rPr>
          <w:spacing w:val="-3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машинных</w:t>
      </w:r>
      <w:r>
        <w:rPr>
          <w:spacing w:val="-2"/>
        </w:rPr>
        <w:t xml:space="preserve"> </w:t>
      </w:r>
      <w:r>
        <w:t>швов.</w:t>
      </w:r>
      <w:r>
        <w:rPr>
          <w:spacing w:val="-3"/>
        </w:rPr>
        <w:t xml:space="preserve"> </w:t>
      </w:r>
      <w:r>
        <w:t>Обработка</w:t>
      </w:r>
      <w:r>
        <w:rPr>
          <w:spacing w:val="-3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кроя.</w:t>
      </w:r>
    </w:p>
    <w:p w:rsidR="002537D9" w:rsidRDefault="00FA6347">
      <w:pPr>
        <w:pStyle w:val="a3"/>
        <w:jc w:val="left"/>
      </w:pPr>
      <w:r>
        <w:t>Способы</w:t>
      </w:r>
      <w:r>
        <w:rPr>
          <w:spacing w:val="45"/>
        </w:rPr>
        <w:t xml:space="preserve"> </w:t>
      </w:r>
      <w:r>
        <w:t>настила</w:t>
      </w:r>
      <w:r>
        <w:rPr>
          <w:spacing w:val="47"/>
        </w:rPr>
        <w:t xml:space="preserve"> </w:t>
      </w:r>
      <w:r>
        <w:t>ткани.</w:t>
      </w:r>
      <w:r>
        <w:rPr>
          <w:spacing w:val="40"/>
        </w:rPr>
        <w:t xml:space="preserve"> </w:t>
      </w:r>
      <w:r>
        <w:t>Раскладка</w:t>
      </w:r>
      <w:r>
        <w:rPr>
          <w:spacing w:val="39"/>
        </w:rPr>
        <w:t xml:space="preserve"> </w:t>
      </w:r>
      <w:r>
        <w:t>выкройки</w:t>
      </w:r>
      <w:r>
        <w:rPr>
          <w:spacing w:val="41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ткани.</w:t>
      </w:r>
      <w:r>
        <w:rPr>
          <w:spacing w:val="47"/>
        </w:rPr>
        <w:t xml:space="preserve"> </w:t>
      </w:r>
      <w:r>
        <w:t>Технология</w:t>
      </w:r>
      <w:r>
        <w:rPr>
          <w:spacing w:val="42"/>
        </w:rPr>
        <w:t xml:space="preserve"> </w:t>
      </w:r>
      <w:r>
        <w:t>выполнения</w:t>
      </w:r>
      <w:r>
        <w:rPr>
          <w:spacing w:val="43"/>
        </w:rPr>
        <w:t xml:space="preserve"> </w:t>
      </w:r>
      <w:r>
        <w:t>соединительных</w:t>
      </w:r>
      <w:r>
        <w:rPr>
          <w:spacing w:val="42"/>
        </w:rPr>
        <w:t xml:space="preserve"> </w:t>
      </w:r>
      <w:r>
        <w:t>швов.</w:t>
      </w:r>
      <w:r>
        <w:rPr>
          <w:spacing w:val="-52"/>
        </w:rPr>
        <w:t xml:space="preserve"> </w:t>
      </w:r>
      <w:r>
        <w:t>Обработка</w:t>
      </w:r>
      <w:r>
        <w:rPr>
          <w:spacing w:val="-5"/>
        </w:rPr>
        <w:t xml:space="preserve"> </w:t>
      </w:r>
      <w:r>
        <w:t>срезов.</w:t>
      </w:r>
      <w:r>
        <w:rPr>
          <w:spacing w:val="3"/>
        </w:rPr>
        <w:t xml:space="preserve"> </w:t>
      </w:r>
      <w:r>
        <w:t>Обработка</w:t>
      </w:r>
      <w:r>
        <w:rPr>
          <w:spacing w:val="-3"/>
        </w:rPr>
        <w:t xml:space="preserve"> </w:t>
      </w:r>
      <w:r>
        <w:t>вытачки.</w:t>
      </w:r>
    </w:p>
    <w:p w:rsidR="002537D9" w:rsidRDefault="00FA6347">
      <w:pPr>
        <w:pStyle w:val="a3"/>
        <w:jc w:val="left"/>
      </w:pPr>
      <w:r>
        <w:t>Понятие</w:t>
      </w:r>
      <w:r>
        <w:rPr>
          <w:spacing w:val="33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декоративно-прикладном</w:t>
      </w:r>
      <w:r>
        <w:rPr>
          <w:spacing w:val="27"/>
        </w:rPr>
        <w:t xml:space="preserve"> </w:t>
      </w:r>
      <w:r>
        <w:t>творчестве.</w:t>
      </w:r>
      <w:r>
        <w:rPr>
          <w:spacing w:val="26"/>
        </w:rPr>
        <w:t xml:space="preserve"> </w:t>
      </w:r>
      <w:r>
        <w:t>Технологии</w:t>
      </w:r>
      <w:r>
        <w:rPr>
          <w:spacing w:val="27"/>
        </w:rPr>
        <w:t xml:space="preserve"> </w:t>
      </w:r>
      <w:r>
        <w:t>художественной</w:t>
      </w:r>
      <w:r>
        <w:rPr>
          <w:spacing w:val="34"/>
        </w:rPr>
        <w:t xml:space="preserve"> </w:t>
      </w:r>
      <w:r>
        <w:t>обработки</w:t>
      </w:r>
      <w:r>
        <w:rPr>
          <w:spacing w:val="27"/>
        </w:rPr>
        <w:t xml:space="preserve"> </w:t>
      </w:r>
      <w:r>
        <w:t>текстильных</w:t>
      </w:r>
      <w:r>
        <w:rPr>
          <w:spacing w:val="-52"/>
        </w:rPr>
        <w:t xml:space="preserve"> </w:t>
      </w:r>
      <w:r>
        <w:t>материалов:</w:t>
      </w:r>
      <w:r>
        <w:rPr>
          <w:spacing w:val="3"/>
        </w:rPr>
        <w:t xml:space="preserve"> </w:t>
      </w:r>
      <w:r>
        <w:t>лоскутное</w:t>
      </w:r>
      <w:r>
        <w:rPr>
          <w:spacing w:val="-4"/>
        </w:rPr>
        <w:t xml:space="preserve"> </w:t>
      </w:r>
      <w:r>
        <w:t>шитьё,</w:t>
      </w:r>
      <w:r>
        <w:rPr>
          <w:spacing w:val="-3"/>
        </w:rPr>
        <w:t xml:space="preserve"> </w:t>
      </w:r>
      <w:r>
        <w:t>вышивка</w:t>
      </w:r>
    </w:p>
    <w:p w:rsidR="002537D9" w:rsidRDefault="00FA6347">
      <w:pPr>
        <w:pStyle w:val="3"/>
        <w:spacing w:line="251" w:lineRule="exact"/>
        <w:jc w:val="left"/>
      </w:pPr>
      <w:r>
        <w:t>Раздел</w:t>
      </w:r>
      <w:r>
        <w:rPr>
          <w:spacing w:val="-11"/>
        </w:rPr>
        <w:t xml:space="preserve"> </w:t>
      </w:r>
      <w:r>
        <w:t>7.</w:t>
      </w:r>
      <w:r>
        <w:rPr>
          <w:spacing w:val="-5"/>
        </w:rPr>
        <w:t xml:space="preserve"> </w:t>
      </w:r>
      <w:r>
        <w:t>Технологии обработки пищевых</w:t>
      </w:r>
      <w:r>
        <w:rPr>
          <w:spacing w:val="-4"/>
        </w:rPr>
        <w:t xml:space="preserve"> </w:t>
      </w:r>
      <w:r>
        <w:t>продуктов.</w:t>
      </w:r>
    </w:p>
    <w:p w:rsidR="002537D9" w:rsidRDefault="00FA6347">
      <w:pPr>
        <w:pStyle w:val="a3"/>
        <w:ind w:right="126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кухни.</w:t>
      </w:r>
      <w:r>
        <w:rPr>
          <w:spacing w:val="1"/>
        </w:rPr>
        <w:t xml:space="preserve"> </w:t>
      </w:r>
      <w:r>
        <w:t>Санитарные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помещению</w:t>
      </w:r>
      <w:r>
        <w:rPr>
          <w:spacing w:val="1"/>
        </w:rPr>
        <w:t xml:space="preserve"> </w:t>
      </w:r>
      <w:r>
        <w:t>кухни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столовой, посуде, к обработке пищевых продуктов. Безопасные приёмы работы. Сервировка стола. Правила</w:t>
      </w:r>
      <w:r>
        <w:rPr>
          <w:spacing w:val="-52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столом.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Утилизация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отходов.</w:t>
      </w:r>
      <w:r>
        <w:rPr>
          <w:spacing w:val="1"/>
        </w:rPr>
        <w:t xml:space="preserve"> </w:t>
      </w:r>
      <w:r>
        <w:t>Профессии,</w:t>
      </w:r>
      <w:r>
        <w:rPr>
          <w:spacing w:val="2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производством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обработкой</w:t>
      </w:r>
      <w:r>
        <w:rPr>
          <w:spacing w:val="-3"/>
        </w:rPr>
        <w:t xml:space="preserve"> </w:t>
      </w:r>
      <w:r>
        <w:t>пищевых</w:t>
      </w:r>
      <w:r>
        <w:rPr>
          <w:spacing w:val="-9"/>
        </w:rPr>
        <w:t xml:space="preserve"> </w:t>
      </w:r>
      <w:r>
        <w:t>продуктов.</w:t>
      </w:r>
    </w:p>
    <w:p w:rsidR="002537D9" w:rsidRDefault="00FA6347">
      <w:pPr>
        <w:pStyle w:val="a3"/>
        <w:spacing w:line="250" w:lineRule="exact"/>
      </w:pPr>
      <w:r>
        <w:t>Приготовление</w:t>
      </w:r>
      <w:r>
        <w:rPr>
          <w:spacing w:val="-4"/>
        </w:rPr>
        <w:t xml:space="preserve"> </w:t>
      </w:r>
      <w:r>
        <w:t>пищи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походных</w:t>
      </w:r>
      <w:r>
        <w:rPr>
          <w:spacing w:val="-2"/>
        </w:rPr>
        <w:t xml:space="preserve"> </w:t>
      </w:r>
      <w:r>
        <w:t>условиях.</w:t>
      </w:r>
      <w:r>
        <w:rPr>
          <w:spacing w:val="-2"/>
        </w:rPr>
        <w:t xml:space="preserve"> </w:t>
      </w:r>
      <w:r>
        <w:t>Утилизация</w:t>
      </w:r>
      <w:r>
        <w:rPr>
          <w:spacing w:val="-7"/>
        </w:rPr>
        <w:t xml:space="preserve"> </w:t>
      </w:r>
      <w:r>
        <w:t>бытовых</w:t>
      </w:r>
      <w:r>
        <w:rPr>
          <w:spacing w:val="-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пищевых</w:t>
      </w:r>
      <w:r>
        <w:rPr>
          <w:spacing w:val="-9"/>
        </w:rPr>
        <w:t xml:space="preserve"> </w:t>
      </w:r>
      <w:r>
        <w:t>отходов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походных</w:t>
      </w:r>
      <w:r>
        <w:rPr>
          <w:spacing w:val="-2"/>
        </w:rPr>
        <w:t xml:space="preserve"> </w:t>
      </w:r>
      <w:r>
        <w:t>условиях.</w:t>
      </w:r>
    </w:p>
    <w:p w:rsidR="002537D9" w:rsidRDefault="002537D9">
      <w:pPr>
        <w:spacing w:line="250" w:lineRule="exact"/>
        <w:sectPr w:rsidR="002537D9">
          <w:pgSz w:w="11910" w:h="16850"/>
          <w:pgMar w:top="1060" w:right="440" w:bottom="940" w:left="960" w:header="0" w:footer="667" w:gutter="0"/>
          <w:cols w:space="720"/>
        </w:sectPr>
      </w:pPr>
    </w:p>
    <w:p w:rsidR="002537D9" w:rsidRDefault="00FA6347">
      <w:pPr>
        <w:pStyle w:val="a3"/>
        <w:spacing w:before="66" w:line="244" w:lineRule="auto"/>
        <w:jc w:val="left"/>
      </w:pPr>
      <w:r>
        <w:t>Основы</w:t>
      </w:r>
      <w:r>
        <w:rPr>
          <w:spacing w:val="7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питания.</w:t>
      </w:r>
      <w:r>
        <w:rPr>
          <w:spacing w:val="8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способы</w:t>
      </w:r>
      <w:r>
        <w:rPr>
          <w:spacing w:val="8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Технология</w:t>
      </w:r>
      <w:r>
        <w:rPr>
          <w:spacing w:val="-2"/>
        </w:rPr>
        <w:t xml:space="preserve"> </w:t>
      </w:r>
      <w:r>
        <w:t>приготовления</w:t>
      </w:r>
      <w:r>
        <w:rPr>
          <w:spacing w:val="-52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блюд.</w:t>
      </w:r>
      <w:r>
        <w:rPr>
          <w:spacing w:val="3"/>
        </w:rPr>
        <w:t xml:space="preserve"> </w:t>
      </w:r>
      <w:r>
        <w:t>Основы</w:t>
      </w:r>
      <w:r>
        <w:rPr>
          <w:spacing w:val="3"/>
        </w:rPr>
        <w:t xml:space="preserve"> </w:t>
      </w:r>
      <w:r>
        <w:t>здорового</w:t>
      </w:r>
      <w:r>
        <w:rPr>
          <w:spacing w:val="-9"/>
        </w:rPr>
        <w:t xml:space="preserve"> </w:t>
      </w:r>
      <w:r>
        <w:t>питания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походных</w:t>
      </w:r>
      <w:r>
        <w:rPr>
          <w:spacing w:val="-2"/>
        </w:rPr>
        <w:t xml:space="preserve"> </w:t>
      </w:r>
      <w:r>
        <w:t>условиях.</w:t>
      </w:r>
    </w:p>
    <w:p w:rsidR="002537D9" w:rsidRDefault="002537D9">
      <w:pPr>
        <w:pStyle w:val="a3"/>
        <w:spacing w:before="3"/>
        <w:ind w:left="0"/>
        <w:jc w:val="left"/>
        <w:rPr>
          <w:sz w:val="20"/>
        </w:rPr>
      </w:pPr>
    </w:p>
    <w:p w:rsidR="002537D9" w:rsidRDefault="00FA6347">
      <w:pPr>
        <w:pStyle w:val="3"/>
        <w:spacing w:line="240" w:lineRule="auto"/>
        <w:jc w:val="left"/>
      </w:pPr>
      <w:r>
        <w:t>7-9 КЛАССЫ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ind w:left="170"/>
        <w:rPr>
          <w:b/>
        </w:rPr>
      </w:pPr>
      <w:r>
        <w:rPr>
          <w:b/>
        </w:rPr>
        <w:t>Раздел</w:t>
      </w:r>
      <w:r>
        <w:rPr>
          <w:b/>
          <w:spacing w:val="-9"/>
        </w:rPr>
        <w:t xml:space="preserve"> </w:t>
      </w:r>
      <w:r>
        <w:rPr>
          <w:b/>
        </w:rPr>
        <w:t>8.</w:t>
      </w:r>
      <w:r>
        <w:rPr>
          <w:b/>
          <w:spacing w:val="-3"/>
        </w:rPr>
        <w:t xml:space="preserve"> </w:t>
      </w:r>
      <w:r>
        <w:rPr>
          <w:b/>
        </w:rPr>
        <w:t>Моделирование</w:t>
      </w:r>
      <w:r>
        <w:rPr>
          <w:b/>
          <w:spacing w:val="-4"/>
        </w:rPr>
        <w:t xml:space="preserve"> </w:t>
      </w:r>
      <w:r>
        <w:rPr>
          <w:b/>
        </w:rPr>
        <w:t>как</w:t>
      </w:r>
      <w:r>
        <w:rPr>
          <w:b/>
          <w:spacing w:val="3"/>
        </w:rPr>
        <w:t xml:space="preserve"> </w:t>
      </w:r>
      <w:r>
        <w:rPr>
          <w:b/>
        </w:rPr>
        <w:t>основа</w:t>
      </w:r>
      <w:r>
        <w:rPr>
          <w:b/>
          <w:spacing w:val="-2"/>
        </w:rPr>
        <w:t xml:space="preserve"> </w:t>
      </w:r>
      <w:r>
        <w:rPr>
          <w:b/>
        </w:rPr>
        <w:t>познания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практической</w:t>
      </w:r>
      <w:r>
        <w:rPr>
          <w:b/>
          <w:spacing w:val="-4"/>
        </w:rPr>
        <w:t xml:space="preserve"> </w:t>
      </w:r>
      <w:r>
        <w:rPr>
          <w:b/>
        </w:rPr>
        <w:t>деятельности.</w:t>
      </w:r>
    </w:p>
    <w:p w:rsidR="002537D9" w:rsidRDefault="00FA6347">
      <w:pPr>
        <w:pStyle w:val="a3"/>
        <w:spacing w:before="6"/>
        <w:jc w:val="left"/>
      </w:pPr>
      <w:r>
        <w:t>Понятие модели. Свойства и</w:t>
      </w:r>
      <w:r>
        <w:rPr>
          <w:spacing w:val="1"/>
        </w:rPr>
        <w:t xml:space="preserve"> </w:t>
      </w:r>
      <w:r>
        <w:t>параметры моделей.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схема построения модели.</w:t>
      </w:r>
      <w:r>
        <w:rPr>
          <w:spacing w:val="1"/>
        </w:rPr>
        <w:t xml:space="preserve"> </w:t>
      </w:r>
      <w:r>
        <w:t>Адекватность модели</w:t>
      </w:r>
      <w:r>
        <w:rPr>
          <w:spacing w:val="-52"/>
        </w:rPr>
        <w:t xml:space="preserve"> </w:t>
      </w:r>
      <w:r>
        <w:t>моделируемому</w:t>
      </w:r>
      <w:r>
        <w:rPr>
          <w:spacing w:val="-3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целям</w:t>
      </w:r>
      <w:r>
        <w:rPr>
          <w:spacing w:val="-3"/>
        </w:rPr>
        <w:t xml:space="preserve"> </w:t>
      </w:r>
      <w:r>
        <w:t>моделирования.</w:t>
      </w:r>
      <w:r>
        <w:rPr>
          <w:spacing w:val="3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модели.</w:t>
      </w:r>
    </w:p>
    <w:p w:rsidR="002537D9" w:rsidRDefault="00FA6347">
      <w:pPr>
        <w:pStyle w:val="a3"/>
        <w:spacing w:line="251" w:lineRule="exact"/>
        <w:jc w:val="left"/>
      </w:pPr>
      <w:r>
        <w:t>Модели</w:t>
      </w:r>
      <w:r>
        <w:rPr>
          <w:spacing w:val="-5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5"/>
        </w:rPr>
        <w:t xml:space="preserve"> </w:t>
      </w:r>
      <w:r>
        <w:t>Алгоритмы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технологии</w:t>
      </w:r>
      <w:r>
        <w:rPr>
          <w:spacing w:val="3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модели.</w:t>
      </w:r>
    </w:p>
    <w:p w:rsidR="002537D9" w:rsidRDefault="00FA6347">
      <w:pPr>
        <w:pStyle w:val="3"/>
        <w:jc w:val="left"/>
      </w:pPr>
      <w:r>
        <w:t>Раздел</w:t>
      </w:r>
      <w:r>
        <w:rPr>
          <w:spacing w:val="-8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Машины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модели.</w:t>
      </w:r>
    </w:p>
    <w:p w:rsidR="002537D9" w:rsidRDefault="00FA6347">
      <w:pPr>
        <w:pStyle w:val="a3"/>
        <w:spacing w:line="252" w:lineRule="exact"/>
        <w:jc w:val="left"/>
      </w:pPr>
      <w:r>
        <w:t>Как</w:t>
      </w:r>
      <w:r>
        <w:rPr>
          <w:spacing w:val="-4"/>
        </w:rPr>
        <w:t xml:space="preserve"> </w:t>
      </w:r>
      <w:r>
        <w:t>устроены</w:t>
      </w:r>
      <w:r>
        <w:rPr>
          <w:spacing w:val="-2"/>
        </w:rPr>
        <w:t xml:space="preserve"> </w:t>
      </w:r>
      <w:r>
        <w:t>машины.</w:t>
      </w:r>
    </w:p>
    <w:p w:rsidR="002537D9" w:rsidRDefault="00FA6347">
      <w:pPr>
        <w:pStyle w:val="a3"/>
        <w:ind w:right="912"/>
        <w:jc w:val="left"/>
      </w:pPr>
      <w:r>
        <w:t>Конструирование машин. Действия при сборке модели машины при помощи деталей конструктора.</w:t>
      </w:r>
      <w:r>
        <w:rPr>
          <w:spacing w:val="-52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механизмы</w:t>
      </w:r>
      <w:r>
        <w:rPr>
          <w:spacing w:val="-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базовые</w:t>
      </w:r>
      <w:r>
        <w:rPr>
          <w:spacing w:val="3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многообразия</w:t>
      </w:r>
      <w:r>
        <w:rPr>
          <w:spacing w:val="-1"/>
        </w:rPr>
        <w:t xml:space="preserve"> </w:t>
      </w:r>
      <w:r>
        <w:t>механизмов.</w:t>
      </w:r>
    </w:p>
    <w:p w:rsidR="002537D9" w:rsidRDefault="00FA6347">
      <w:pPr>
        <w:pStyle w:val="a3"/>
        <w:spacing w:line="244" w:lineRule="auto"/>
        <w:ind w:right="4369"/>
        <w:jc w:val="left"/>
      </w:pPr>
      <w:r>
        <w:t>Физические законы, реализованные в простейших механизмах.</w:t>
      </w:r>
      <w:r>
        <w:rPr>
          <w:spacing w:val="-52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механизмов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эксперименты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этими</w:t>
      </w:r>
      <w:r>
        <w:rPr>
          <w:spacing w:val="-4"/>
        </w:rPr>
        <w:t xml:space="preserve"> </w:t>
      </w:r>
      <w:r>
        <w:t>механизмами.</w:t>
      </w:r>
    </w:p>
    <w:p w:rsidR="002537D9" w:rsidRDefault="00FA6347">
      <w:pPr>
        <w:pStyle w:val="3"/>
        <w:spacing w:line="248" w:lineRule="exact"/>
        <w:jc w:val="left"/>
      </w:pPr>
      <w:r>
        <w:t>Раздел</w:t>
      </w:r>
      <w:r>
        <w:rPr>
          <w:spacing w:val="-8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технологии.</w:t>
      </w:r>
    </w:p>
    <w:p w:rsidR="002537D9" w:rsidRDefault="00FA6347">
      <w:pPr>
        <w:pStyle w:val="a3"/>
        <w:ind w:right="129"/>
      </w:pPr>
      <w:r>
        <w:t>Обработка древесины. Технология шипового соединения деталей из древесины. Технология 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шкантами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шурупами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нагель.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конструкционных материалов.</w:t>
      </w:r>
      <w:r>
        <w:rPr>
          <w:spacing w:val="1"/>
        </w:rPr>
        <w:t xml:space="preserve"> </w:t>
      </w:r>
      <w:r>
        <w:t>Технология обработки</w:t>
      </w:r>
      <w:r>
        <w:rPr>
          <w:spacing w:val="1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фасонных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деталей из древесины. Отделка изделий из древесины. Изготовление изделий из древесины на токарном</w:t>
      </w:r>
      <w:r>
        <w:rPr>
          <w:spacing w:val="1"/>
        </w:rPr>
        <w:t xml:space="preserve"> </w:t>
      </w:r>
      <w:r>
        <w:t>станке</w:t>
      </w:r>
    </w:p>
    <w:p w:rsidR="002537D9" w:rsidRDefault="00FA6347">
      <w:pPr>
        <w:pStyle w:val="a3"/>
        <w:ind w:right="124"/>
      </w:pPr>
      <w:r>
        <w:t>Обработка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Конструкционная</w:t>
      </w:r>
      <w:r>
        <w:rPr>
          <w:spacing w:val="1"/>
        </w:rPr>
        <w:t xml:space="preserve"> </w:t>
      </w:r>
      <w:r>
        <w:t>сталь.</w:t>
      </w:r>
      <w:r>
        <w:rPr>
          <w:spacing w:val="1"/>
        </w:rPr>
        <w:t xml:space="preserve"> </w:t>
      </w:r>
      <w:r>
        <w:t>Токарно-винторезный</w:t>
      </w:r>
      <w:r>
        <w:rPr>
          <w:spacing w:val="1"/>
        </w:rPr>
        <w:t xml:space="preserve"> </w:t>
      </w:r>
      <w:r>
        <w:t>станок.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металлопроката.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резьбовые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Нарезание</w:t>
      </w:r>
      <w:r>
        <w:rPr>
          <w:spacing w:val="1"/>
        </w:rPr>
        <w:t xml:space="preserve"> </w:t>
      </w:r>
      <w:r>
        <w:t>резьбы.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-3"/>
        </w:rPr>
        <w:t xml:space="preserve"> </w:t>
      </w:r>
      <w:r>
        <w:t>деталей</w:t>
      </w:r>
      <w:r>
        <w:rPr>
          <w:spacing w:val="5"/>
        </w:rPr>
        <w:t xml:space="preserve"> </w:t>
      </w:r>
      <w:r>
        <w:t>клеем.</w:t>
      </w:r>
      <w:r>
        <w:rPr>
          <w:spacing w:val="3"/>
        </w:rPr>
        <w:t xml:space="preserve"> </w:t>
      </w:r>
      <w:r>
        <w:t>Отделка</w:t>
      </w:r>
      <w:r>
        <w:rPr>
          <w:spacing w:val="-4"/>
        </w:rPr>
        <w:t xml:space="preserve"> </w:t>
      </w:r>
      <w:r>
        <w:t>деталей.</w:t>
      </w:r>
    </w:p>
    <w:p w:rsidR="002537D9" w:rsidRDefault="00FA6347">
      <w:pPr>
        <w:pStyle w:val="a3"/>
        <w:ind w:right="132"/>
      </w:pPr>
      <w:r>
        <w:t>Тенденции развития оборудования текстильного и швейного производства. Вязальные машины. Основные</w:t>
      </w:r>
      <w:r>
        <w:rPr>
          <w:spacing w:val="1"/>
        </w:rPr>
        <w:t xml:space="preserve"> </w:t>
      </w:r>
      <w:r>
        <w:t>приёмы работы на вязальной машине. Использование компьютерных программ и робототехники в процессе</w:t>
      </w:r>
      <w:r>
        <w:rPr>
          <w:spacing w:val="-52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текстильных</w:t>
      </w:r>
      <w:r>
        <w:rPr>
          <w:spacing w:val="-9"/>
        </w:rPr>
        <w:t xml:space="preserve"> </w:t>
      </w:r>
      <w:r>
        <w:t>материалов.</w:t>
      </w:r>
    </w:p>
    <w:p w:rsidR="002537D9" w:rsidRDefault="00FA6347">
      <w:pPr>
        <w:pStyle w:val="a3"/>
        <w:ind w:right="126"/>
      </w:pPr>
      <w:r>
        <w:t>Сырьё текстильной промышленности. Волокна растительного и животного происхождения. Текстильные</w:t>
      </w:r>
      <w:r>
        <w:rPr>
          <w:spacing w:val="1"/>
        </w:rPr>
        <w:t xml:space="preserve"> </w:t>
      </w:r>
      <w:r>
        <w:t>химические волокна.</w:t>
      </w:r>
      <w:r>
        <w:rPr>
          <w:spacing w:val="1"/>
        </w:rPr>
        <w:t xml:space="preserve"> </w:t>
      </w:r>
      <w:r>
        <w:t>Экологические проблемы сырьевого обеспечения и утилизации</w:t>
      </w:r>
      <w:r>
        <w:rPr>
          <w:spacing w:val="1"/>
        </w:rPr>
        <w:t xml:space="preserve"> </w:t>
      </w:r>
      <w:r>
        <w:t>отходов процесса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волокна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Нетканые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химических волокон. Влияние свойств тканей из химических волокон на здоровье человека. Технология</w:t>
      </w:r>
      <w:r>
        <w:rPr>
          <w:spacing w:val="1"/>
        </w:rPr>
        <w:t xml:space="preserve"> </w:t>
      </w:r>
      <w:r>
        <w:t>изготовления плечевого и</w:t>
      </w:r>
      <w:r>
        <w:rPr>
          <w:spacing w:val="1"/>
        </w:rPr>
        <w:t xml:space="preserve"> </w:t>
      </w:r>
      <w:r>
        <w:t>поясного изделий</w:t>
      </w:r>
      <w:r>
        <w:rPr>
          <w:spacing w:val="1"/>
        </w:rPr>
        <w:t xml:space="preserve"> </w:t>
      </w:r>
      <w:r>
        <w:t>из текстильных материалов.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швейной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Швы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трикотажа.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Вязание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текстильных</w:t>
      </w:r>
      <w:r>
        <w:rPr>
          <w:spacing w:val="-9"/>
        </w:rPr>
        <w:t xml:space="preserve"> </w:t>
      </w:r>
      <w:r>
        <w:t>материалов</w:t>
      </w:r>
    </w:p>
    <w:p w:rsidR="002537D9" w:rsidRDefault="00FA6347">
      <w:pPr>
        <w:pStyle w:val="a3"/>
        <w:ind w:right="131"/>
      </w:pPr>
      <w:r>
        <w:t>Отрасли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продуктов.</w:t>
      </w:r>
      <w:r>
        <w:rPr>
          <w:spacing w:val="-6"/>
        </w:rPr>
        <w:t xml:space="preserve"> </w:t>
      </w:r>
      <w:r>
        <w:t>Меню</w:t>
      </w:r>
      <w:r>
        <w:rPr>
          <w:spacing w:val="-7"/>
        </w:rPr>
        <w:t xml:space="preserve"> </w:t>
      </w:r>
      <w:r>
        <w:t>праздничного</w:t>
      </w:r>
      <w:r>
        <w:rPr>
          <w:spacing w:val="-11"/>
        </w:rPr>
        <w:t xml:space="preserve"> </w:t>
      </w:r>
      <w:r>
        <w:t>стола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здоровое</w:t>
      </w:r>
      <w:r>
        <w:rPr>
          <w:spacing w:val="-5"/>
        </w:rPr>
        <w:t xml:space="preserve"> </w:t>
      </w:r>
      <w:r>
        <w:t>питание</w:t>
      </w:r>
      <w:r>
        <w:rPr>
          <w:spacing w:val="-5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способы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обработки</w:t>
      </w:r>
      <w:r>
        <w:rPr>
          <w:spacing w:val="-53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работников.</w:t>
      </w:r>
    </w:p>
    <w:p w:rsidR="002537D9" w:rsidRDefault="00FA6347">
      <w:pPr>
        <w:pStyle w:val="3"/>
      </w:pPr>
      <w:r>
        <w:t>Раздел</w:t>
      </w:r>
      <w:r>
        <w:rPr>
          <w:spacing w:val="-8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Технологии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когнитивной</w:t>
      </w:r>
      <w:r>
        <w:rPr>
          <w:spacing w:val="-4"/>
        </w:rPr>
        <w:t xml:space="preserve"> </w:t>
      </w:r>
      <w:r>
        <w:t>сфере.</w:t>
      </w:r>
    </w:p>
    <w:p w:rsidR="002537D9" w:rsidRDefault="00FA6347">
      <w:pPr>
        <w:pStyle w:val="a3"/>
        <w:spacing w:line="242" w:lineRule="auto"/>
        <w:ind w:right="131"/>
      </w:pPr>
      <w:r>
        <w:t>Теория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изобретательских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(ТРИЗ)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 развития технических систем:</w:t>
      </w:r>
      <w:r>
        <w:rPr>
          <w:spacing w:val="1"/>
        </w:rPr>
        <w:t xml:space="preserve"> </w:t>
      </w:r>
      <w:r>
        <w:t>полнота компонентов</w:t>
      </w:r>
      <w:r>
        <w:rPr>
          <w:spacing w:val="1"/>
        </w:rPr>
        <w:t xml:space="preserve"> </w:t>
      </w:r>
      <w:r>
        <w:t>системы, энергетическая проводимость,</w:t>
      </w:r>
      <w:r>
        <w:rPr>
          <w:spacing w:val="1"/>
        </w:rPr>
        <w:t xml:space="preserve"> </w:t>
      </w:r>
      <w:r>
        <w:t>опережающее развитие рабочего органа и др. Решение производственных задач и задач из сферы услуг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методологии</w:t>
      </w:r>
      <w:r>
        <w:rPr>
          <w:spacing w:val="5"/>
        </w:rPr>
        <w:t xml:space="preserve"> </w:t>
      </w:r>
      <w:r>
        <w:t>ТРИЗ.</w:t>
      </w:r>
    </w:p>
    <w:p w:rsidR="002537D9" w:rsidRDefault="00FA6347">
      <w:pPr>
        <w:pStyle w:val="a3"/>
        <w:ind w:right="125"/>
      </w:pPr>
      <w:r>
        <w:t>Востребованность</w:t>
      </w:r>
      <w:r>
        <w:rPr>
          <w:spacing w:val="1"/>
        </w:rPr>
        <w:t xml:space="preserve"> </w:t>
      </w:r>
      <w:r>
        <w:t>системных и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Интеллект-карты как инструмент систематизации информации. Использование интеллект-карт в 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4"/>
        </w:rPr>
        <w:t xml:space="preserve"> </w:t>
      </w:r>
      <w:r>
        <w:t>Программные</w:t>
      </w:r>
      <w:r>
        <w:rPr>
          <w:spacing w:val="-3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интеллект-карт.</w:t>
      </w:r>
    </w:p>
    <w:p w:rsidR="002537D9" w:rsidRDefault="00FA6347">
      <w:pPr>
        <w:pStyle w:val="a3"/>
        <w:ind w:right="128"/>
      </w:pPr>
      <w:r>
        <w:t>Понятие</w:t>
      </w:r>
      <w:r>
        <w:rPr>
          <w:spacing w:val="-6"/>
        </w:rPr>
        <w:t xml:space="preserve"> </w:t>
      </w:r>
      <w:r>
        <w:t>«больших</w:t>
      </w:r>
      <w:r>
        <w:rPr>
          <w:spacing w:val="-10"/>
        </w:rPr>
        <w:t xml:space="preserve"> </w:t>
      </w:r>
      <w:r>
        <w:t>данных»</w:t>
      </w:r>
      <w:r>
        <w:rPr>
          <w:spacing w:val="-3"/>
        </w:rPr>
        <w:t xml:space="preserve"> </w:t>
      </w:r>
      <w:r>
        <w:t>(объём,</w:t>
      </w:r>
      <w:r>
        <w:rPr>
          <w:spacing w:val="-5"/>
        </w:rPr>
        <w:t xml:space="preserve"> </w:t>
      </w:r>
      <w:r>
        <w:t>скорость,</w:t>
      </w:r>
      <w:r>
        <w:rPr>
          <w:spacing w:val="-4"/>
        </w:rPr>
        <w:t xml:space="preserve"> </w:t>
      </w:r>
      <w:r>
        <w:t>разнообразие).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«большими</w:t>
      </w:r>
      <w:r>
        <w:rPr>
          <w:spacing w:val="-10"/>
        </w:rPr>
        <w:t xml:space="preserve"> </w:t>
      </w:r>
      <w:r>
        <w:t>данными»</w:t>
      </w:r>
      <w:r>
        <w:rPr>
          <w:spacing w:val="-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современной профессиональной деятельности. Анализ больших данных при разработке проектов. Приёмы</w:t>
      </w:r>
      <w:r>
        <w:rPr>
          <w:spacing w:val="1"/>
        </w:rPr>
        <w:t xml:space="preserve"> </w:t>
      </w:r>
      <w:r>
        <w:t>визуализации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Компьютерные</w:t>
      </w:r>
      <w:r>
        <w:rPr>
          <w:spacing w:val="-3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визуализации.</w:t>
      </w:r>
    </w:p>
    <w:p w:rsidR="002537D9" w:rsidRDefault="00FA6347">
      <w:pPr>
        <w:pStyle w:val="3"/>
      </w:pPr>
      <w:r>
        <w:t>Раздел</w:t>
      </w:r>
      <w:r>
        <w:rPr>
          <w:spacing w:val="-8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Технологии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человек.</w:t>
      </w:r>
    </w:p>
    <w:p w:rsidR="002537D9" w:rsidRDefault="00FA6347">
      <w:pPr>
        <w:pStyle w:val="a3"/>
        <w:ind w:right="131"/>
      </w:pPr>
      <w:r>
        <w:t>Роль</w:t>
      </w:r>
      <w:r>
        <w:rPr>
          <w:spacing w:val="-8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человеческой</w:t>
      </w:r>
      <w:r>
        <w:rPr>
          <w:spacing w:val="-3"/>
        </w:rPr>
        <w:t xml:space="preserve"> </w:t>
      </w:r>
      <w:r>
        <w:t>культуре.</w:t>
      </w:r>
      <w:r>
        <w:rPr>
          <w:spacing w:val="-12"/>
        </w:rPr>
        <w:t xml:space="preserve"> </w:t>
      </w:r>
      <w:r>
        <w:t>Технологии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знания.</w:t>
      </w:r>
      <w:r>
        <w:rPr>
          <w:spacing w:val="-12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фундаментальная</w:t>
      </w:r>
      <w:r>
        <w:rPr>
          <w:spacing w:val="-8"/>
        </w:rPr>
        <w:t xml:space="preserve"> </w:t>
      </w:r>
      <w:r>
        <w:t>категория</w:t>
      </w:r>
      <w:r>
        <w:rPr>
          <w:spacing w:val="-8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rPr>
          <w:spacing w:val="-1"/>
        </w:rPr>
        <w:t xml:space="preserve">современной профессиональной </w:t>
      </w:r>
      <w:r>
        <w:t>деятельности. Виды знаний. Метазнания, их роль в применении и создании</w:t>
      </w:r>
      <w:r>
        <w:rPr>
          <w:spacing w:val="-52"/>
        </w:rPr>
        <w:t xml:space="preserve"> </w:t>
      </w:r>
      <w:r>
        <w:t>современных</w:t>
      </w:r>
      <w:r>
        <w:rPr>
          <w:spacing w:val="-10"/>
        </w:rPr>
        <w:t xml:space="preserve"> </w:t>
      </w:r>
      <w:r>
        <w:t>технологий.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667" w:gutter="0"/>
          <w:cols w:space="720"/>
        </w:sectPr>
      </w:pPr>
    </w:p>
    <w:p w:rsidR="002537D9" w:rsidRDefault="00FA6347">
      <w:pPr>
        <w:pStyle w:val="3"/>
        <w:spacing w:before="66" w:line="240" w:lineRule="auto"/>
        <w:jc w:val="left"/>
      </w:pPr>
      <w:r>
        <w:t>ВАРИАТИВНЫЕ</w:t>
      </w:r>
      <w:r>
        <w:rPr>
          <w:spacing w:val="-1"/>
        </w:rPr>
        <w:t xml:space="preserve"> </w:t>
      </w:r>
      <w:r>
        <w:t>МОДУЛИ</w:t>
      </w:r>
    </w:p>
    <w:p w:rsidR="002537D9" w:rsidRDefault="002537D9">
      <w:pPr>
        <w:pStyle w:val="a3"/>
        <w:spacing w:before="6"/>
        <w:ind w:left="0"/>
        <w:jc w:val="left"/>
        <w:rPr>
          <w:b/>
        </w:rPr>
      </w:pPr>
    </w:p>
    <w:p w:rsidR="002537D9" w:rsidRDefault="00FA6347">
      <w:pPr>
        <w:spacing w:line="477" w:lineRule="auto"/>
        <w:ind w:left="170" w:right="7791"/>
        <w:rPr>
          <w:b/>
        </w:rPr>
      </w:pPr>
      <w:r>
        <w:rPr>
          <w:b/>
        </w:rPr>
        <w:t>Модуль «Робототехника»</w:t>
      </w:r>
      <w:r>
        <w:rPr>
          <w:b/>
          <w:spacing w:val="-52"/>
        </w:rPr>
        <w:t xml:space="preserve"> </w:t>
      </w:r>
      <w:r>
        <w:rPr>
          <w:b/>
        </w:rPr>
        <w:t>5-9</w:t>
      </w:r>
      <w:r>
        <w:rPr>
          <w:b/>
          <w:spacing w:val="-2"/>
        </w:rPr>
        <w:t xml:space="preserve"> </w:t>
      </w:r>
      <w:r>
        <w:rPr>
          <w:b/>
        </w:rPr>
        <w:t>КЛАССЫ</w:t>
      </w:r>
    </w:p>
    <w:p w:rsidR="002537D9" w:rsidRDefault="00FA6347">
      <w:pPr>
        <w:pStyle w:val="3"/>
        <w:spacing w:before="1"/>
      </w:pPr>
      <w:r>
        <w:t>Раздел</w:t>
      </w:r>
      <w:r>
        <w:rPr>
          <w:spacing w:val="-1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Алгоритмы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исполнители. Роботы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исполнители.</w:t>
      </w:r>
    </w:p>
    <w:p w:rsidR="002537D9" w:rsidRDefault="00FA6347">
      <w:pPr>
        <w:pStyle w:val="a3"/>
        <w:spacing w:line="242" w:lineRule="auto"/>
        <w:ind w:right="133"/>
      </w:pPr>
      <w:r>
        <w:t>Цели и способы их достижения. Планирование последовательности шагов, ведущих к достижению цели.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исполнителем: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исполнителей.</w:t>
      </w:r>
      <w:r>
        <w:rPr>
          <w:spacing w:val="2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технологии.</w:t>
      </w:r>
      <w:r>
        <w:rPr>
          <w:spacing w:val="2"/>
        </w:rPr>
        <w:t xml:space="preserve"> </w:t>
      </w:r>
      <w: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технологии.</w:t>
      </w:r>
    </w:p>
    <w:p w:rsidR="002537D9" w:rsidRDefault="00FA6347">
      <w:pPr>
        <w:pStyle w:val="a3"/>
        <w:ind w:right="4002"/>
        <w:jc w:val="left"/>
      </w:pPr>
      <w:r>
        <w:t>Компьютерный исполнитель. Робот. Система команд исполнителя.</w:t>
      </w:r>
      <w:r>
        <w:rPr>
          <w:spacing w:val="-52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роботов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экране</w:t>
      </w:r>
      <w:r>
        <w:rPr>
          <w:spacing w:val="2"/>
        </w:rPr>
        <w:t xml:space="preserve"> </w:t>
      </w:r>
      <w:r>
        <w:t>компьютера</w:t>
      </w:r>
      <w:r>
        <w:rPr>
          <w:spacing w:val="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роботам-механизмам.</w:t>
      </w:r>
    </w:p>
    <w:p w:rsidR="002537D9" w:rsidRDefault="00FA6347">
      <w:pPr>
        <w:pStyle w:val="a3"/>
        <w:spacing w:line="251" w:lineRule="exact"/>
        <w:jc w:val="left"/>
      </w:pPr>
      <w:r>
        <w:t>Система</w:t>
      </w:r>
      <w:r>
        <w:rPr>
          <w:spacing w:val="-1"/>
        </w:rPr>
        <w:t xml:space="preserve"> </w:t>
      </w:r>
      <w:r>
        <w:t>команд</w:t>
      </w:r>
      <w:r>
        <w:rPr>
          <w:spacing w:val="-7"/>
        </w:rPr>
        <w:t xml:space="preserve"> </w:t>
      </w:r>
      <w:r>
        <w:t>механического</w:t>
      </w:r>
      <w:r>
        <w:rPr>
          <w:spacing w:val="-5"/>
        </w:rPr>
        <w:t xml:space="preserve"> </w:t>
      </w:r>
      <w:r>
        <w:t>робота.</w:t>
      </w:r>
      <w:r>
        <w:rPr>
          <w:spacing w:val="-7"/>
        </w:rPr>
        <w:t xml:space="preserve"> </w:t>
      </w:r>
      <w:r>
        <w:t>Управление</w:t>
      </w:r>
      <w:r>
        <w:rPr>
          <w:spacing w:val="-7"/>
        </w:rPr>
        <w:t xml:space="preserve"> </w:t>
      </w:r>
      <w:r>
        <w:t>механическим</w:t>
      </w:r>
      <w:r>
        <w:rPr>
          <w:spacing w:val="-6"/>
        </w:rPr>
        <w:t xml:space="preserve"> </w:t>
      </w:r>
      <w:r>
        <w:t>роботом.</w:t>
      </w:r>
    </w:p>
    <w:p w:rsidR="002537D9" w:rsidRDefault="00FA6347">
      <w:pPr>
        <w:pStyle w:val="a3"/>
        <w:spacing w:line="252" w:lineRule="exact"/>
        <w:jc w:val="left"/>
      </w:pPr>
      <w:r>
        <w:t>Робототехнические</w:t>
      </w:r>
      <w:r>
        <w:rPr>
          <w:spacing w:val="-11"/>
        </w:rPr>
        <w:t xml:space="preserve"> </w:t>
      </w:r>
      <w:r>
        <w:t>комплексы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возможности.</w:t>
      </w:r>
      <w:r>
        <w:rPr>
          <w:spacing w:val="-10"/>
        </w:rPr>
        <w:t xml:space="preserve"> </w:t>
      </w:r>
      <w:r>
        <w:t>Знакомство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составом</w:t>
      </w:r>
      <w:r>
        <w:rPr>
          <w:spacing w:val="-9"/>
        </w:rPr>
        <w:t xml:space="preserve"> </w:t>
      </w:r>
      <w:r>
        <w:t>робототехнического</w:t>
      </w:r>
      <w:r>
        <w:rPr>
          <w:spacing w:val="-16"/>
        </w:rPr>
        <w:t xml:space="preserve"> </w:t>
      </w:r>
      <w:r>
        <w:t>конструктора.</w:t>
      </w:r>
    </w:p>
    <w:p w:rsidR="002537D9" w:rsidRDefault="00FA6347">
      <w:pPr>
        <w:pStyle w:val="3"/>
        <w:jc w:val="left"/>
      </w:pPr>
      <w:r>
        <w:t>Раздел</w:t>
      </w:r>
      <w:r>
        <w:rPr>
          <w:spacing w:val="-9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Роботы:</w:t>
      </w:r>
      <w:r>
        <w:rPr>
          <w:spacing w:val="-7"/>
        </w:rPr>
        <w:t xml:space="preserve"> </w:t>
      </w:r>
      <w:r>
        <w:t>конструирование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управление.</w:t>
      </w:r>
    </w:p>
    <w:p w:rsidR="002537D9" w:rsidRDefault="00FA6347">
      <w:pPr>
        <w:pStyle w:val="a3"/>
        <w:spacing w:before="3" w:line="252" w:lineRule="exact"/>
        <w:jc w:val="left"/>
      </w:pPr>
      <w:r>
        <w:t>Общее</w:t>
      </w:r>
      <w:r>
        <w:rPr>
          <w:spacing w:val="-1"/>
        </w:rPr>
        <w:t xml:space="preserve"> </w:t>
      </w:r>
      <w:r>
        <w:t>устройство</w:t>
      </w:r>
      <w:r>
        <w:rPr>
          <w:spacing w:val="-5"/>
        </w:rPr>
        <w:t xml:space="preserve"> </w:t>
      </w:r>
      <w:r>
        <w:t>робота.</w:t>
      </w:r>
      <w:r>
        <w:rPr>
          <w:spacing w:val="-6"/>
        </w:rPr>
        <w:t xml:space="preserve"> </w:t>
      </w:r>
      <w:r>
        <w:t>Механическая</w:t>
      </w:r>
      <w:r>
        <w:rPr>
          <w:spacing w:val="-9"/>
        </w:rPr>
        <w:t xml:space="preserve"> </w:t>
      </w:r>
      <w:r>
        <w:t>часть.</w:t>
      </w:r>
      <w:r>
        <w:rPr>
          <w:spacing w:val="-1"/>
        </w:rPr>
        <w:t xml:space="preserve"> </w:t>
      </w:r>
      <w:r>
        <w:t>Принцип</w:t>
      </w:r>
      <w:r>
        <w:rPr>
          <w:spacing w:val="-5"/>
        </w:rPr>
        <w:t xml:space="preserve"> </w:t>
      </w:r>
      <w:r>
        <w:t>программного</w:t>
      </w:r>
      <w:r>
        <w:rPr>
          <w:spacing w:val="-5"/>
        </w:rPr>
        <w:t xml:space="preserve"> </w:t>
      </w:r>
      <w:r>
        <w:t>управления.</w:t>
      </w:r>
    </w:p>
    <w:p w:rsidR="002537D9" w:rsidRDefault="00FA6347">
      <w:pPr>
        <w:pStyle w:val="a3"/>
        <w:ind w:right="125"/>
      </w:pPr>
      <w:r>
        <w:t>Принципы работы датчиков в составе робототехнического набора, их параметры и применение. Принципы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интерфейса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программирования роботов.</w:t>
      </w:r>
    </w:p>
    <w:p w:rsidR="002537D9" w:rsidRDefault="00FA6347">
      <w:pPr>
        <w:pStyle w:val="3"/>
        <w:spacing w:line="250" w:lineRule="exact"/>
      </w:pPr>
      <w:r>
        <w:t>Раздел</w:t>
      </w:r>
      <w:r>
        <w:rPr>
          <w:spacing w:val="-7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Роботы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производстве.</w:t>
      </w:r>
    </w:p>
    <w:p w:rsidR="002537D9" w:rsidRDefault="00FA6347">
      <w:pPr>
        <w:pStyle w:val="a3"/>
        <w:spacing w:line="252" w:lineRule="exact"/>
      </w:pPr>
      <w:r>
        <w:t>Роботы-манипуляторы.</w:t>
      </w:r>
      <w:r>
        <w:rPr>
          <w:spacing w:val="-7"/>
        </w:rPr>
        <w:t xml:space="preserve"> </w:t>
      </w:r>
      <w:r>
        <w:t>Перемещение</w:t>
      </w:r>
      <w:r>
        <w:rPr>
          <w:spacing w:val="-6"/>
        </w:rPr>
        <w:t xml:space="preserve"> </w:t>
      </w:r>
      <w:r>
        <w:t>предмета.</w:t>
      </w:r>
      <w:r>
        <w:rPr>
          <w:spacing w:val="-6"/>
        </w:rPr>
        <w:t xml:space="preserve"> </w:t>
      </w:r>
      <w:r>
        <w:t>Лазерный</w:t>
      </w:r>
      <w:r>
        <w:rPr>
          <w:spacing w:val="-6"/>
        </w:rPr>
        <w:t xml:space="preserve"> </w:t>
      </w:r>
      <w:r>
        <w:t>гравёр.</w:t>
      </w:r>
      <w:r>
        <w:rPr>
          <w:spacing w:val="2"/>
        </w:rPr>
        <w:t xml:space="preserve"> </w:t>
      </w:r>
      <w:r>
        <w:t>3D-npuHTep.</w:t>
      </w:r>
    </w:p>
    <w:p w:rsidR="002537D9" w:rsidRDefault="00FA6347">
      <w:pPr>
        <w:pStyle w:val="a3"/>
        <w:ind w:right="120"/>
      </w:pPr>
      <w:r>
        <w:rPr>
          <w:spacing w:val="-1"/>
        </w:rPr>
        <w:t>Производственные</w:t>
      </w:r>
      <w:r>
        <w:rPr>
          <w:spacing w:val="-3"/>
        </w:rPr>
        <w:t xml:space="preserve"> </w:t>
      </w:r>
      <w:r>
        <w:rPr>
          <w:spacing w:val="-1"/>
        </w:rPr>
        <w:t>линии.</w:t>
      </w:r>
      <w:r>
        <w:rPr>
          <w:spacing w:val="-10"/>
        </w:rPr>
        <w:t xml:space="preserve"> </w:t>
      </w:r>
      <w:r>
        <w:rPr>
          <w:spacing w:val="-1"/>
        </w:rPr>
        <w:t>Взаимодействие</w:t>
      </w:r>
      <w:r>
        <w:rPr>
          <w:spacing w:val="-2"/>
        </w:rPr>
        <w:t xml:space="preserve"> </w:t>
      </w:r>
      <w:r>
        <w:t>роботов.</w:t>
      </w:r>
      <w:r>
        <w:rPr>
          <w:spacing w:val="-2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производстве</w:t>
      </w:r>
      <w:r>
        <w:rPr>
          <w:spacing w:val="-5"/>
        </w:rPr>
        <w:t xml:space="preserve"> </w:t>
      </w:r>
      <w:r>
        <w:t>4.0.</w:t>
      </w:r>
      <w:r>
        <w:rPr>
          <w:spacing w:val="-9"/>
        </w:rPr>
        <w:t xml:space="preserve"> </w:t>
      </w:r>
      <w:r>
        <w:t>Модели</w:t>
      </w:r>
      <w:r>
        <w:rPr>
          <w:spacing w:val="-8"/>
        </w:rPr>
        <w:t xml:space="preserve"> </w:t>
      </w:r>
      <w:r>
        <w:t>производственных</w:t>
      </w:r>
      <w:r>
        <w:rPr>
          <w:spacing w:val="-53"/>
        </w:rPr>
        <w:t xml:space="preserve"> </w:t>
      </w:r>
      <w:r>
        <w:t>линий.</w:t>
      </w:r>
    </w:p>
    <w:p w:rsidR="002537D9" w:rsidRDefault="00FA6347">
      <w:pPr>
        <w:pStyle w:val="3"/>
        <w:spacing w:before="4" w:line="253" w:lineRule="exact"/>
      </w:pPr>
      <w:r>
        <w:t>Раздел</w:t>
      </w:r>
      <w:r>
        <w:rPr>
          <w:spacing w:val="-8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Робототехнические</w:t>
      </w:r>
      <w:r>
        <w:rPr>
          <w:spacing w:val="2"/>
        </w:rPr>
        <w:t xml:space="preserve"> </w:t>
      </w:r>
      <w:r>
        <w:t>проекты.</w:t>
      </w:r>
    </w:p>
    <w:p w:rsidR="002537D9" w:rsidRDefault="00FA6347">
      <w:pPr>
        <w:pStyle w:val="a3"/>
        <w:ind w:right="118"/>
      </w:pPr>
      <w:r>
        <w:t>Полный цикл создания робота: анализ задания и определение этапов его реализации; проектирование и</w:t>
      </w:r>
      <w:r>
        <w:rPr>
          <w:spacing w:val="1"/>
        </w:rPr>
        <w:t xml:space="preserve"> </w:t>
      </w:r>
      <w:r>
        <w:rPr>
          <w:spacing w:val="-1"/>
        </w:rPr>
        <w:t xml:space="preserve">моделирование </w:t>
      </w:r>
      <w:r>
        <w:t>робототехнического устройства; конструирование робототехнического устройства (включая</w:t>
      </w:r>
      <w:r>
        <w:rPr>
          <w:spacing w:val="-52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визуально-программных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конструкторских</w:t>
      </w:r>
      <w:r>
        <w:rPr>
          <w:spacing w:val="1"/>
        </w:rPr>
        <w:t xml:space="preserve"> </w:t>
      </w:r>
      <w:r>
        <w:t>решений);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данных и конечного результата: что «дано» и что требуется «получить»; разработка алгоритма реализации</w:t>
      </w:r>
      <w:r>
        <w:rPr>
          <w:spacing w:val="1"/>
        </w:rPr>
        <w:t xml:space="preserve"> </w:t>
      </w:r>
      <w:r>
        <w:t>роботом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результата;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визуально-программных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образца-прототипа);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робототехнического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полноты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точности</w:t>
      </w:r>
      <w:r>
        <w:rPr>
          <w:spacing w:val="-2"/>
        </w:rPr>
        <w:t xml:space="preserve"> </w:t>
      </w:r>
      <w:r>
        <w:t>выполнения задания роботом.</w:t>
      </w:r>
    </w:p>
    <w:p w:rsidR="002537D9" w:rsidRDefault="00FA6347">
      <w:pPr>
        <w:pStyle w:val="a3"/>
        <w:spacing w:before="1" w:line="252" w:lineRule="exact"/>
      </w:pPr>
      <w:r>
        <w:t>Примеры роботов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областей. Их</w:t>
      </w:r>
      <w:r>
        <w:rPr>
          <w:spacing w:val="-11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ограничения.</w:t>
      </w:r>
    </w:p>
    <w:p w:rsidR="002537D9" w:rsidRDefault="00FA6347">
      <w:pPr>
        <w:pStyle w:val="3"/>
      </w:pPr>
      <w:r>
        <w:t>Раздел</w:t>
      </w:r>
      <w:r>
        <w:rPr>
          <w:spacing w:val="-9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робототехники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искусственному</w:t>
      </w:r>
      <w:r>
        <w:rPr>
          <w:spacing w:val="-10"/>
        </w:rPr>
        <w:t xml:space="preserve"> </w:t>
      </w:r>
      <w:r>
        <w:t>интеллекту.</w:t>
      </w:r>
    </w:p>
    <w:p w:rsidR="002537D9" w:rsidRDefault="00FA6347">
      <w:pPr>
        <w:pStyle w:val="a3"/>
        <w:ind w:right="132"/>
      </w:pPr>
      <w:r>
        <w:t>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конвергентных</w:t>
      </w:r>
      <w:r>
        <w:rPr>
          <w:spacing w:val="1"/>
        </w:rPr>
        <w:t xml:space="preserve"> </w:t>
      </w:r>
      <w:r>
        <w:t>технологиях.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конвергентных</w:t>
      </w:r>
      <w:r>
        <w:rPr>
          <w:spacing w:val="-4"/>
        </w:rPr>
        <w:t xml:space="preserve"> </w:t>
      </w:r>
      <w:r>
        <w:t>технологий.</w:t>
      </w:r>
      <w:r>
        <w:rPr>
          <w:spacing w:val="-4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автоматизации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роботизации:</w:t>
      </w:r>
      <w:r>
        <w:rPr>
          <w:spacing w:val="-4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ограничения.</w:t>
      </w:r>
    </w:p>
    <w:p w:rsidR="002537D9" w:rsidRDefault="00FA6347">
      <w:pPr>
        <w:pStyle w:val="3"/>
        <w:spacing w:before="156" w:line="484" w:lineRule="auto"/>
        <w:ind w:right="3783"/>
        <w:jc w:val="left"/>
      </w:pPr>
      <w:r>
        <w:t>Модуль</w:t>
      </w:r>
      <w:r>
        <w:rPr>
          <w:spacing w:val="-12"/>
        </w:rPr>
        <w:t xml:space="preserve"> </w:t>
      </w:r>
      <w:r>
        <w:t>«3D-моделирование,</w:t>
      </w:r>
      <w:r>
        <w:rPr>
          <w:spacing w:val="-8"/>
        </w:rPr>
        <w:t xml:space="preserve"> </w:t>
      </w:r>
      <w:r>
        <w:t>макетирование,</w:t>
      </w:r>
      <w:r>
        <w:rPr>
          <w:spacing w:val="-8"/>
        </w:rPr>
        <w:t xml:space="preserve"> </w:t>
      </w:r>
      <w:r>
        <w:t>прототипирование»</w:t>
      </w:r>
      <w:r>
        <w:rPr>
          <w:spacing w:val="-52"/>
        </w:rPr>
        <w:t xml:space="preserve"> </w:t>
      </w:r>
      <w:r>
        <w:t>7-9</w:t>
      </w:r>
      <w:r>
        <w:rPr>
          <w:spacing w:val="-2"/>
        </w:rPr>
        <w:t xml:space="preserve"> </w:t>
      </w:r>
      <w:r>
        <w:t>КЛАССЫ</w:t>
      </w:r>
    </w:p>
    <w:p w:rsidR="002537D9" w:rsidRDefault="00FA6347">
      <w:pPr>
        <w:spacing w:line="246" w:lineRule="exact"/>
        <w:ind w:left="170"/>
        <w:rPr>
          <w:b/>
        </w:rPr>
      </w:pPr>
      <w:r>
        <w:rPr>
          <w:b/>
        </w:rPr>
        <w:t>Раздел</w:t>
      </w:r>
      <w:r>
        <w:rPr>
          <w:b/>
          <w:spacing w:val="-7"/>
        </w:rPr>
        <w:t xml:space="preserve"> </w:t>
      </w:r>
      <w:r>
        <w:rPr>
          <w:b/>
        </w:rPr>
        <w:t>1.</w:t>
      </w:r>
      <w:r>
        <w:rPr>
          <w:b/>
          <w:spacing w:val="-1"/>
        </w:rPr>
        <w:t xml:space="preserve"> </w:t>
      </w:r>
      <w:r>
        <w:rPr>
          <w:b/>
        </w:rPr>
        <w:t>Модели</w:t>
      </w:r>
      <w:r>
        <w:rPr>
          <w:b/>
          <w:spacing w:val="5"/>
        </w:rPr>
        <w:t xml:space="preserve"> </w:t>
      </w:r>
      <w:r>
        <w:rPr>
          <w:b/>
        </w:rPr>
        <w:t>и</w:t>
      </w:r>
      <w:r>
        <w:rPr>
          <w:b/>
          <w:spacing w:val="-9"/>
        </w:rPr>
        <w:t xml:space="preserve"> </w:t>
      </w:r>
      <w:r>
        <w:rPr>
          <w:b/>
        </w:rPr>
        <w:t>технологии.</w:t>
      </w:r>
    </w:p>
    <w:p w:rsidR="002537D9" w:rsidRDefault="00FA6347">
      <w:pPr>
        <w:pStyle w:val="a3"/>
        <w:jc w:val="left"/>
      </w:pPr>
      <w:r>
        <w:t>Виды</w:t>
      </w:r>
      <w:r>
        <w:rPr>
          <w:spacing w:val="1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свойства,</w:t>
      </w:r>
      <w:r>
        <w:rPr>
          <w:spacing w:val="22"/>
        </w:rPr>
        <w:t xml:space="preserve"> </w:t>
      </w:r>
      <w:r>
        <w:t>назначение</w:t>
      </w:r>
      <w:r>
        <w:rPr>
          <w:spacing w:val="22"/>
        </w:rPr>
        <w:t xml:space="preserve"> </w:t>
      </w:r>
      <w:r>
        <w:t>моделей.</w:t>
      </w:r>
      <w:r>
        <w:rPr>
          <w:spacing w:val="22"/>
        </w:rPr>
        <w:t xml:space="preserve"> </w:t>
      </w:r>
      <w:r>
        <w:t>Адекватность</w:t>
      </w:r>
      <w:r>
        <w:rPr>
          <w:spacing w:val="12"/>
        </w:rPr>
        <w:t xml:space="preserve"> </w:t>
      </w:r>
      <w:r>
        <w:t>модели</w:t>
      </w:r>
      <w:r>
        <w:rPr>
          <w:spacing w:val="16"/>
        </w:rPr>
        <w:t xml:space="preserve"> </w:t>
      </w:r>
      <w:r>
        <w:t>моделируемому</w:t>
      </w:r>
      <w:r>
        <w:rPr>
          <w:spacing w:val="17"/>
        </w:rPr>
        <w:t xml:space="preserve"> </w:t>
      </w:r>
      <w:r>
        <w:t>объекту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целям</w:t>
      </w:r>
      <w:r>
        <w:rPr>
          <w:spacing w:val="-52"/>
        </w:rPr>
        <w:t xml:space="preserve"> </w:t>
      </w:r>
      <w:r>
        <w:t>моделирования.</w:t>
      </w:r>
    </w:p>
    <w:p w:rsidR="002537D9" w:rsidRDefault="00FA6347">
      <w:pPr>
        <w:pStyle w:val="3"/>
        <w:spacing w:line="251" w:lineRule="exact"/>
        <w:jc w:val="left"/>
      </w:pPr>
      <w:r>
        <w:t>Раздел</w:t>
      </w:r>
      <w:r>
        <w:rPr>
          <w:spacing w:val="-7"/>
        </w:rPr>
        <w:t xml:space="preserve"> </w:t>
      </w:r>
      <w:r>
        <w:t>2. Визуальные</w:t>
      </w:r>
      <w:r>
        <w:rPr>
          <w:spacing w:val="-2"/>
        </w:rPr>
        <w:t xml:space="preserve"> </w:t>
      </w:r>
      <w:r>
        <w:t>модели.</w:t>
      </w:r>
    </w:p>
    <w:p w:rsidR="002537D9" w:rsidRDefault="00FA6347">
      <w:pPr>
        <w:pStyle w:val="a3"/>
        <w:spacing w:before="6" w:line="252" w:lineRule="exact"/>
        <w:jc w:val="left"/>
      </w:pPr>
      <w:r>
        <w:t>3D-моделирование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технология создания</w:t>
      </w:r>
      <w:r>
        <w:rPr>
          <w:spacing w:val="-7"/>
        </w:rPr>
        <w:t xml:space="preserve"> </w:t>
      </w:r>
      <w:r>
        <w:t>визуальных</w:t>
      </w:r>
      <w:r>
        <w:rPr>
          <w:spacing w:val="-9"/>
        </w:rPr>
        <w:t xml:space="preserve"> </w:t>
      </w:r>
      <w:r>
        <w:t>моделей.</w:t>
      </w:r>
    </w:p>
    <w:p w:rsidR="002537D9" w:rsidRDefault="00FA6347">
      <w:pPr>
        <w:pStyle w:val="a3"/>
        <w:jc w:val="left"/>
      </w:pPr>
      <w:r>
        <w:t>Графические</w:t>
      </w:r>
      <w:r>
        <w:rPr>
          <w:spacing w:val="46"/>
        </w:rPr>
        <w:t xml:space="preserve"> </w:t>
      </w:r>
      <w:r>
        <w:t>примитивы</w:t>
      </w:r>
      <w:r>
        <w:rPr>
          <w:spacing w:val="53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3D-моделировании.</w:t>
      </w:r>
      <w:r>
        <w:rPr>
          <w:spacing w:val="47"/>
        </w:rPr>
        <w:t xml:space="preserve"> </w:t>
      </w:r>
      <w:r>
        <w:t>Куб</w:t>
      </w:r>
      <w:r>
        <w:rPr>
          <w:spacing w:val="46"/>
        </w:rPr>
        <w:t xml:space="preserve"> </w:t>
      </w:r>
      <w:r>
        <w:t>и  кубоид.</w:t>
      </w:r>
      <w:r>
        <w:rPr>
          <w:spacing w:val="54"/>
        </w:rPr>
        <w:t xml:space="preserve"> </w:t>
      </w:r>
      <w:r>
        <w:t>Шар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многогранник.</w:t>
      </w:r>
      <w:r>
        <w:rPr>
          <w:spacing w:val="52"/>
        </w:rPr>
        <w:t xml:space="preserve"> </w:t>
      </w:r>
      <w:r>
        <w:t>Цилиндр,</w:t>
      </w:r>
      <w:r>
        <w:rPr>
          <w:spacing w:val="47"/>
        </w:rPr>
        <w:t xml:space="preserve"> </w:t>
      </w:r>
      <w:r>
        <w:t>призма,</w:t>
      </w:r>
      <w:r>
        <w:rPr>
          <w:spacing w:val="-52"/>
        </w:rPr>
        <w:t xml:space="preserve"> </w:t>
      </w:r>
      <w:r>
        <w:t>пирамида.</w:t>
      </w:r>
    </w:p>
    <w:p w:rsidR="002537D9" w:rsidRDefault="00FA6347">
      <w:pPr>
        <w:pStyle w:val="a3"/>
        <w:jc w:val="left"/>
      </w:pPr>
      <w:r>
        <w:t>Операции над примитивами. Поворот тел в пространстве. Масштабирование тел. Вычитание, пересечение и</w:t>
      </w:r>
      <w:r>
        <w:rPr>
          <w:spacing w:val="-52"/>
        </w:rPr>
        <w:t xml:space="preserve"> </w:t>
      </w:r>
      <w:r>
        <w:t>объединение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9"/>
        </w:rPr>
        <w:t xml:space="preserve"> </w:t>
      </w:r>
      <w:r>
        <w:t>тел.</w:t>
      </w:r>
    </w:p>
    <w:p w:rsidR="002537D9" w:rsidRDefault="00FA6347">
      <w:pPr>
        <w:pStyle w:val="a3"/>
        <w:spacing w:line="251" w:lineRule="exact"/>
        <w:jc w:val="left"/>
      </w:pPr>
      <w:r>
        <w:t>Моделирование</w:t>
      </w:r>
      <w:r>
        <w:rPr>
          <w:spacing w:val="-6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объектов.</w:t>
      </w:r>
    </w:p>
    <w:p w:rsidR="002537D9" w:rsidRDefault="00FA6347">
      <w:pPr>
        <w:pStyle w:val="a3"/>
        <w:spacing w:line="247" w:lineRule="auto"/>
        <w:jc w:val="left"/>
      </w:pPr>
      <w:r>
        <w:t>Рендеринг.</w:t>
      </w:r>
      <w:r>
        <w:rPr>
          <w:spacing w:val="1"/>
        </w:rPr>
        <w:t xml:space="preserve"> </w:t>
      </w:r>
      <w:r>
        <w:t>Полигональная</w:t>
      </w:r>
      <w:r>
        <w:rPr>
          <w:spacing w:val="1"/>
        </w:rPr>
        <w:t xml:space="preserve"> </w:t>
      </w:r>
      <w:r>
        <w:t>сетка.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Вронского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Триангуляция</w:t>
      </w:r>
      <w:r>
        <w:rPr>
          <w:spacing w:val="1"/>
        </w:rPr>
        <w:t xml:space="preserve"> </w:t>
      </w:r>
      <w:r>
        <w:t>Делоне.</w:t>
      </w:r>
      <w:r>
        <w:rPr>
          <w:spacing w:val="-52"/>
        </w:rPr>
        <w:t xml:space="preserve"> </w:t>
      </w:r>
      <w:r>
        <w:t>Компьютерные</w:t>
      </w:r>
      <w:r>
        <w:rPr>
          <w:spacing w:val="-5"/>
        </w:rPr>
        <w:t xml:space="preserve"> </w:t>
      </w:r>
      <w:r>
        <w:t>программы,</w:t>
      </w:r>
      <w:r>
        <w:rPr>
          <w:spacing w:val="3"/>
        </w:rPr>
        <w:t xml:space="preserve"> </w:t>
      </w:r>
      <w:r>
        <w:t>осуществляющие</w:t>
      </w:r>
      <w:r>
        <w:rPr>
          <w:spacing w:val="2"/>
        </w:rPr>
        <w:t xml:space="preserve"> </w:t>
      </w:r>
      <w:r>
        <w:t>рендеринг</w:t>
      </w:r>
      <w:r>
        <w:rPr>
          <w:spacing w:val="-3"/>
        </w:rPr>
        <w:t xml:space="preserve"> </w:t>
      </w:r>
      <w:r>
        <w:t>(рендеры).</w:t>
      </w:r>
    </w:p>
    <w:p w:rsidR="002537D9" w:rsidRDefault="00FA6347">
      <w:pPr>
        <w:pStyle w:val="a3"/>
        <w:jc w:val="left"/>
      </w:pPr>
      <w:r>
        <w:t>3D-печать.</w:t>
      </w:r>
      <w:r>
        <w:rPr>
          <w:spacing w:val="6"/>
        </w:rPr>
        <w:t xml:space="preserve"> </w:t>
      </w:r>
      <w:r>
        <w:t>Техника</w:t>
      </w:r>
      <w:r>
        <w:rPr>
          <w:spacing w:val="6"/>
        </w:rPr>
        <w:t xml:space="preserve"> </w:t>
      </w:r>
      <w:r>
        <w:t>безопасности</w:t>
      </w:r>
      <w:r>
        <w:rPr>
          <w:spacing w:val="1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3D-печати.</w:t>
      </w:r>
      <w:r>
        <w:rPr>
          <w:spacing w:val="6"/>
        </w:rPr>
        <w:t xml:space="preserve"> </w:t>
      </w:r>
      <w:r>
        <w:t>Аддитивные</w:t>
      </w:r>
      <w:r>
        <w:rPr>
          <w:spacing w:val="53"/>
        </w:rPr>
        <w:t xml:space="preserve"> </w:t>
      </w:r>
      <w:r>
        <w:t>технологии.</w:t>
      </w:r>
      <w:r>
        <w:rPr>
          <w:spacing w:val="6"/>
        </w:rPr>
        <w:t xml:space="preserve"> </w:t>
      </w:r>
      <w:r>
        <w:t>Экструдер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устройство.</w:t>
      </w:r>
      <w:r>
        <w:rPr>
          <w:spacing w:val="-52"/>
        </w:rPr>
        <w:t xml:space="preserve"> </w:t>
      </w:r>
      <w:r>
        <w:t>Кинематика</w:t>
      </w:r>
      <w:r>
        <w:rPr>
          <w:spacing w:val="-1"/>
        </w:rPr>
        <w:t xml:space="preserve"> </w:t>
      </w:r>
      <w:r>
        <w:t>3D^</w:t>
      </w:r>
      <w:r>
        <w:rPr>
          <w:sz w:val="18"/>
        </w:rPr>
        <w:t>PUH</w:t>
      </w:r>
      <w:r>
        <w:t>-</w:t>
      </w:r>
      <w:r>
        <w:rPr>
          <w:spacing w:val="-15"/>
        </w:rPr>
        <w:t xml:space="preserve"> </w:t>
      </w:r>
      <w:r>
        <w:t>тера.</w:t>
      </w:r>
    </w:p>
    <w:p w:rsidR="002537D9" w:rsidRDefault="00FA6347">
      <w:pPr>
        <w:pStyle w:val="a3"/>
        <w:jc w:val="left"/>
      </w:pPr>
      <w:r>
        <w:rPr>
          <w:spacing w:val="-1"/>
        </w:rPr>
        <w:t xml:space="preserve">Характеристики </w:t>
      </w:r>
      <w:r>
        <w:t>материалов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3D-принтера.</w:t>
      </w:r>
      <w:r>
        <w:rPr>
          <w:spacing w:val="-2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настройки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выполнения</w:t>
      </w:r>
      <w:r>
        <w:rPr>
          <w:spacing w:val="-13"/>
        </w:rPr>
        <w:t xml:space="preserve"> </w:t>
      </w:r>
      <w:r>
        <w:t>печати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3D-принтере.</w:t>
      </w:r>
      <w:r>
        <w:rPr>
          <w:spacing w:val="1"/>
        </w:rPr>
        <w:t xml:space="preserve"> </w:t>
      </w:r>
      <w:r>
        <w:t>Подготовка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печати.</w:t>
      </w:r>
      <w:r>
        <w:rPr>
          <w:spacing w:val="3"/>
        </w:rPr>
        <w:t xml:space="preserve"> </w:t>
      </w:r>
      <w:r>
        <w:t>Печать</w:t>
      </w:r>
      <w:r>
        <w:rPr>
          <w:spacing w:val="-6"/>
        </w:rPr>
        <w:t xml:space="preserve"> </w:t>
      </w:r>
      <w:r>
        <w:t>3D-модели.</w:t>
      </w:r>
    </w:p>
    <w:p w:rsidR="002537D9" w:rsidRDefault="00FA6347">
      <w:pPr>
        <w:pStyle w:val="a3"/>
        <w:spacing w:line="252" w:lineRule="exact"/>
        <w:jc w:val="left"/>
      </w:pP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3D-печатью.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667" w:gutter="0"/>
          <w:cols w:space="720"/>
        </w:sectPr>
      </w:pPr>
    </w:p>
    <w:p w:rsidR="002537D9" w:rsidRDefault="00FA6347">
      <w:pPr>
        <w:pStyle w:val="3"/>
        <w:spacing w:before="66" w:line="240" w:lineRule="auto"/>
        <w:jc w:val="left"/>
      </w:pPr>
      <w:r>
        <w:t>Раздел</w:t>
      </w:r>
      <w:r>
        <w:rPr>
          <w:spacing w:val="-1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макетов с</w:t>
      </w:r>
      <w:r>
        <w:rPr>
          <w:spacing w:val="-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средств.</w:t>
      </w:r>
    </w:p>
    <w:p w:rsidR="002537D9" w:rsidRDefault="00FA6347">
      <w:pPr>
        <w:pStyle w:val="a3"/>
        <w:spacing w:before="6"/>
        <w:jc w:val="left"/>
      </w:pPr>
      <w:r>
        <w:t>Компоненты</w:t>
      </w:r>
      <w:r>
        <w:rPr>
          <w:spacing w:val="40"/>
        </w:rPr>
        <w:t xml:space="preserve"> </w:t>
      </w:r>
      <w:r>
        <w:t>технологии</w:t>
      </w:r>
      <w:r>
        <w:rPr>
          <w:spacing w:val="41"/>
        </w:rPr>
        <w:t xml:space="preserve"> </w:t>
      </w:r>
      <w:r>
        <w:t>макетирования:</w:t>
      </w:r>
      <w:r>
        <w:rPr>
          <w:spacing w:val="41"/>
        </w:rPr>
        <w:t xml:space="preserve"> </w:t>
      </w:r>
      <w:r>
        <w:t>выполнение</w:t>
      </w:r>
      <w:r>
        <w:rPr>
          <w:spacing w:val="40"/>
        </w:rPr>
        <w:t xml:space="preserve"> </w:t>
      </w:r>
      <w:r>
        <w:t>развёртки,</w:t>
      </w:r>
      <w:r>
        <w:rPr>
          <w:spacing w:val="40"/>
        </w:rPr>
        <w:t xml:space="preserve"> </w:t>
      </w:r>
      <w:r>
        <w:t>сборка</w:t>
      </w:r>
      <w:r>
        <w:rPr>
          <w:spacing w:val="40"/>
        </w:rPr>
        <w:t xml:space="preserve"> </w:t>
      </w:r>
      <w:r>
        <w:t>деталей</w:t>
      </w:r>
      <w:r>
        <w:rPr>
          <w:spacing w:val="41"/>
        </w:rPr>
        <w:t xml:space="preserve"> </w:t>
      </w:r>
      <w:r>
        <w:t>макета.</w:t>
      </w:r>
      <w:r>
        <w:rPr>
          <w:spacing w:val="40"/>
        </w:rPr>
        <w:t xml:space="preserve"> </w:t>
      </w:r>
      <w:r>
        <w:t>Разработка</w:t>
      </w:r>
      <w:r>
        <w:rPr>
          <w:spacing w:val="-52"/>
        </w:rPr>
        <w:t xml:space="preserve"> </w:t>
      </w:r>
      <w:r>
        <w:t>графической</w:t>
      </w:r>
      <w:r>
        <w:rPr>
          <w:spacing w:val="4"/>
        </w:rPr>
        <w:t xml:space="preserve"> </w:t>
      </w:r>
      <w:r>
        <w:t>документации.</w:t>
      </w:r>
    </w:p>
    <w:p w:rsidR="002537D9" w:rsidRDefault="00FA6347">
      <w:pPr>
        <w:pStyle w:val="3"/>
        <w:spacing w:line="251" w:lineRule="exact"/>
        <w:jc w:val="left"/>
      </w:pPr>
      <w:r>
        <w:t>Раздел</w:t>
      </w:r>
      <w:r>
        <w:rPr>
          <w:spacing w:val="-9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Технология</w:t>
      </w:r>
      <w:r>
        <w:rPr>
          <w:spacing w:val="-4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прототипов.</w:t>
      </w:r>
    </w:p>
    <w:p w:rsidR="002537D9" w:rsidRDefault="00FA6347">
      <w:pPr>
        <w:pStyle w:val="a3"/>
        <w:jc w:val="left"/>
      </w:pPr>
      <w:r>
        <w:t>Создание</w:t>
      </w:r>
      <w:r>
        <w:rPr>
          <w:spacing w:val="19"/>
        </w:rPr>
        <w:t xml:space="preserve"> </w:t>
      </w:r>
      <w:r>
        <w:t>прототипа.</w:t>
      </w:r>
      <w:r>
        <w:rPr>
          <w:spacing w:val="25"/>
        </w:rPr>
        <w:t xml:space="preserve"> </w:t>
      </w:r>
      <w:r>
        <w:t>Исследование</w:t>
      </w:r>
      <w:r>
        <w:rPr>
          <w:spacing w:val="19"/>
        </w:rPr>
        <w:t xml:space="preserve"> </w:t>
      </w:r>
      <w:r>
        <w:t>прототипа.</w:t>
      </w:r>
      <w:r>
        <w:rPr>
          <w:spacing w:val="25"/>
        </w:rPr>
        <w:t xml:space="preserve"> </w:t>
      </w:r>
      <w:r>
        <w:t>Перенос</w:t>
      </w:r>
      <w:r>
        <w:rPr>
          <w:spacing w:val="19"/>
        </w:rPr>
        <w:t xml:space="preserve"> </w:t>
      </w:r>
      <w:r>
        <w:t>выявленных</w:t>
      </w:r>
      <w:r>
        <w:rPr>
          <w:spacing w:val="13"/>
        </w:rPr>
        <w:t xml:space="preserve"> </w:t>
      </w:r>
      <w:r>
        <w:t>свойств</w:t>
      </w:r>
      <w:r>
        <w:rPr>
          <w:spacing w:val="20"/>
        </w:rPr>
        <w:t xml:space="preserve"> </w:t>
      </w:r>
      <w:r>
        <w:t>прототипа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реальные</w:t>
      </w:r>
      <w:r>
        <w:rPr>
          <w:spacing w:val="-52"/>
        </w:rPr>
        <w:t xml:space="preserve"> </w:t>
      </w:r>
      <w:r>
        <w:t>объекты.</w:t>
      </w:r>
    </w:p>
    <w:p w:rsidR="002537D9" w:rsidRDefault="002537D9">
      <w:pPr>
        <w:pStyle w:val="a3"/>
        <w:spacing w:before="8"/>
        <w:ind w:left="0"/>
        <w:jc w:val="left"/>
        <w:rPr>
          <w:sz w:val="21"/>
        </w:rPr>
      </w:pPr>
    </w:p>
    <w:p w:rsidR="002537D9" w:rsidRDefault="00FA6347">
      <w:pPr>
        <w:pStyle w:val="3"/>
        <w:spacing w:before="1" w:line="484" w:lineRule="auto"/>
        <w:ind w:right="5799"/>
        <w:jc w:val="left"/>
      </w:pPr>
      <w:r>
        <w:t>Модуль «Компьютерная графика. Черчение»</w:t>
      </w:r>
      <w:r>
        <w:rPr>
          <w:spacing w:val="-52"/>
        </w:rPr>
        <w:t xml:space="preserve"> </w:t>
      </w:r>
      <w:r>
        <w:t>8-9</w:t>
      </w:r>
      <w:r>
        <w:rPr>
          <w:spacing w:val="-2"/>
        </w:rPr>
        <w:t xml:space="preserve"> </w:t>
      </w:r>
      <w:r>
        <w:t>КЛАССЫ</w:t>
      </w:r>
    </w:p>
    <w:p w:rsidR="002537D9" w:rsidRDefault="00FA6347">
      <w:pPr>
        <w:spacing w:line="246" w:lineRule="exact"/>
        <w:ind w:left="170"/>
        <w:rPr>
          <w:b/>
        </w:rPr>
      </w:pPr>
      <w:r>
        <w:rPr>
          <w:b/>
        </w:rPr>
        <w:t>Раздел</w:t>
      </w:r>
      <w:r>
        <w:rPr>
          <w:b/>
          <w:spacing w:val="-8"/>
        </w:rPr>
        <w:t xml:space="preserve"> </w:t>
      </w:r>
      <w:r>
        <w:rPr>
          <w:b/>
        </w:rPr>
        <w:t>1.</w:t>
      </w:r>
      <w:r>
        <w:rPr>
          <w:b/>
          <w:spacing w:val="-2"/>
        </w:rPr>
        <w:t xml:space="preserve"> </w:t>
      </w:r>
      <w:r>
        <w:rPr>
          <w:b/>
        </w:rPr>
        <w:t>Модели</w:t>
      </w:r>
      <w:r>
        <w:rPr>
          <w:b/>
          <w:spacing w:val="5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их</w:t>
      </w:r>
      <w:r>
        <w:rPr>
          <w:b/>
          <w:spacing w:val="-1"/>
        </w:rPr>
        <w:t xml:space="preserve"> </w:t>
      </w:r>
      <w:r>
        <w:rPr>
          <w:b/>
        </w:rPr>
        <w:t>свойства.</w:t>
      </w:r>
    </w:p>
    <w:p w:rsidR="002537D9" w:rsidRDefault="00FA6347">
      <w:pPr>
        <w:pStyle w:val="a3"/>
        <w:spacing w:line="252" w:lineRule="exact"/>
        <w:jc w:val="left"/>
      </w:pPr>
      <w:r>
        <w:t>Понятие</w:t>
      </w:r>
      <w:r>
        <w:rPr>
          <w:spacing w:val="-4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модели.</w:t>
      </w:r>
    </w:p>
    <w:p w:rsidR="002537D9" w:rsidRDefault="00FA6347">
      <w:pPr>
        <w:pStyle w:val="a3"/>
        <w:jc w:val="left"/>
      </w:pPr>
      <w:r>
        <w:rPr>
          <w:spacing w:val="-1"/>
        </w:rPr>
        <w:t>Математические,</w:t>
      </w:r>
      <w:r>
        <w:rPr>
          <w:spacing w:val="-3"/>
        </w:rPr>
        <w:t xml:space="preserve"> </w:t>
      </w:r>
      <w:r>
        <w:t>физические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информационные</w:t>
      </w:r>
      <w:r>
        <w:rPr>
          <w:spacing w:val="-11"/>
        </w:rPr>
        <w:t xml:space="preserve"> </w:t>
      </w:r>
      <w:r>
        <w:t>модели.</w:t>
      </w:r>
      <w:r>
        <w:rPr>
          <w:spacing w:val="-2"/>
        </w:rPr>
        <w:t xml:space="preserve"> </w:t>
      </w:r>
      <w:r>
        <w:t>Графические</w:t>
      </w:r>
      <w:r>
        <w:rPr>
          <w:spacing w:val="-10"/>
        </w:rPr>
        <w:t xml:space="preserve"> </w:t>
      </w:r>
      <w:r>
        <w:t>модели.</w:t>
      </w:r>
      <w:r>
        <w:rPr>
          <w:spacing w:val="-11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графических</w:t>
      </w:r>
      <w:r>
        <w:rPr>
          <w:spacing w:val="-15"/>
        </w:rPr>
        <w:t xml:space="preserve"> </w:t>
      </w:r>
      <w:r>
        <w:t>моделей.</w:t>
      </w:r>
      <w:r>
        <w:rPr>
          <w:spacing w:val="-52"/>
        </w:rPr>
        <w:t xml:space="preserve"> </w:t>
      </w:r>
      <w:r>
        <w:t>Количественная</w:t>
      </w:r>
      <w:r>
        <w:rPr>
          <w:spacing w:val="-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качественная оценка</w:t>
      </w:r>
      <w:r>
        <w:rPr>
          <w:spacing w:val="-3"/>
        </w:rPr>
        <w:t xml:space="preserve"> </w:t>
      </w:r>
      <w:r>
        <w:t>модели.</w:t>
      </w:r>
    </w:p>
    <w:p w:rsidR="002537D9" w:rsidRDefault="00FA6347">
      <w:pPr>
        <w:pStyle w:val="3"/>
        <w:spacing w:before="5"/>
        <w:jc w:val="left"/>
      </w:pPr>
      <w:r>
        <w:t>Раздел</w:t>
      </w:r>
      <w:r>
        <w:rPr>
          <w:spacing w:val="-9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Черчение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технология</w:t>
      </w:r>
      <w:r>
        <w:rPr>
          <w:spacing w:val="-4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графической</w:t>
      </w:r>
      <w:r>
        <w:rPr>
          <w:spacing w:val="-5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инженерного</w:t>
      </w:r>
      <w:r>
        <w:rPr>
          <w:spacing w:val="-3"/>
        </w:rPr>
        <w:t xml:space="preserve"> </w:t>
      </w:r>
      <w:r>
        <w:t>объекта.</w:t>
      </w:r>
    </w:p>
    <w:p w:rsidR="002537D9" w:rsidRDefault="00FA6347">
      <w:pPr>
        <w:pStyle w:val="a3"/>
        <w:ind w:right="122"/>
      </w:pPr>
      <w:r>
        <w:t>Виды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коммуникаций.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аппараты,</w:t>
      </w:r>
      <w:r>
        <w:rPr>
          <w:spacing w:val="-7"/>
        </w:rPr>
        <w:t xml:space="preserve"> </w:t>
      </w:r>
      <w:r>
        <w:t>приборы,</w:t>
      </w:r>
      <w:r>
        <w:rPr>
          <w:spacing w:val="-12"/>
        </w:rPr>
        <w:t xml:space="preserve"> </w:t>
      </w:r>
      <w:r>
        <w:t>инструменты.</w:t>
      </w:r>
      <w:r>
        <w:rPr>
          <w:spacing w:val="-13"/>
        </w:rPr>
        <w:t xml:space="preserve"> </w:t>
      </w:r>
      <w:r>
        <w:t>Классификация</w:t>
      </w:r>
      <w:r>
        <w:rPr>
          <w:spacing w:val="-10"/>
        </w:rPr>
        <w:t xml:space="preserve"> </w:t>
      </w:r>
      <w:r>
        <w:t>инженерных</w:t>
      </w:r>
      <w:r>
        <w:rPr>
          <w:spacing w:val="-12"/>
        </w:rPr>
        <w:t xml:space="preserve"> </w:t>
      </w:r>
      <w:r>
        <w:t>объектов.</w:t>
      </w:r>
      <w:r>
        <w:rPr>
          <w:spacing w:val="-6"/>
        </w:rPr>
        <w:t xml:space="preserve"> </w:t>
      </w:r>
      <w:r>
        <w:t>Инженерные</w:t>
      </w:r>
      <w:r>
        <w:rPr>
          <w:spacing w:val="-6"/>
        </w:rPr>
        <w:t xml:space="preserve"> </w:t>
      </w:r>
      <w:r>
        <w:t>качества:</w:t>
      </w:r>
      <w:r>
        <w:rPr>
          <w:spacing w:val="-6"/>
        </w:rPr>
        <w:t xml:space="preserve"> </w:t>
      </w:r>
      <w:r>
        <w:t>прочность,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динамичность,</w:t>
      </w:r>
      <w:r>
        <w:rPr>
          <w:spacing w:val="1"/>
        </w:rPr>
        <w:t xml:space="preserve"> </w:t>
      </w:r>
      <w:r>
        <w:t>габаритные</w:t>
      </w:r>
      <w:r>
        <w:rPr>
          <w:spacing w:val="1"/>
        </w:rPr>
        <w:t xml:space="preserve"> </w:t>
      </w:r>
      <w:r>
        <w:t>размеры,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данные.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эксплуатационные,</w:t>
      </w:r>
      <w:r>
        <w:rPr>
          <w:spacing w:val="-6"/>
        </w:rPr>
        <w:t xml:space="preserve"> </w:t>
      </w:r>
      <w:r>
        <w:t>потребительские,</w:t>
      </w:r>
      <w:r>
        <w:rPr>
          <w:spacing w:val="-5"/>
        </w:rPr>
        <w:t xml:space="preserve"> </w:t>
      </w:r>
      <w:r>
        <w:t>экономические,</w:t>
      </w:r>
      <w:r>
        <w:rPr>
          <w:spacing w:val="-5"/>
        </w:rPr>
        <w:t xml:space="preserve"> </w:t>
      </w:r>
      <w:r>
        <w:t>экологические</w:t>
      </w:r>
      <w:r>
        <w:rPr>
          <w:spacing w:val="-5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инженерным</w:t>
      </w:r>
      <w:r>
        <w:rPr>
          <w:spacing w:val="2"/>
        </w:rPr>
        <w:t xml:space="preserve"> </w:t>
      </w:r>
      <w:r>
        <w:t>объектам.</w:t>
      </w:r>
    </w:p>
    <w:p w:rsidR="002537D9" w:rsidRDefault="00FA6347">
      <w:pPr>
        <w:pStyle w:val="a3"/>
        <w:spacing w:line="242" w:lineRule="auto"/>
        <w:ind w:right="128"/>
      </w:pPr>
      <w:r>
        <w:t>Понятие об инженерных проектах. Создание проектной документации. Классическое черчение. Чертёж.</w:t>
      </w:r>
      <w:r>
        <w:rPr>
          <w:spacing w:val="1"/>
        </w:rPr>
        <w:t xml:space="preserve"> </w:t>
      </w:r>
      <w:r>
        <w:t>Набросок.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стандартах.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ЕСКД,</w:t>
      </w:r>
      <w:r>
        <w:rPr>
          <w:spacing w:val="1"/>
        </w:rPr>
        <w:t xml:space="preserve"> </w:t>
      </w:r>
      <w:r>
        <w:t>ГОСТ,</w:t>
      </w:r>
      <w:r>
        <w:rPr>
          <w:spacing w:val="1"/>
        </w:rPr>
        <w:t xml:space="preserve"> </w:t>
      </w:r>
      <w:r>
        <w:t>форматами.</w:t>
      </w:r>
      <w:r>
        <w:rPr>
          <w:spacing w:val="1"/>
        </w:rPr>
        <w:t xml:space="preserve"> </w:t>
      </w:r>
      <w:r>
        <w:t>Основная надпись</w:t>
      </w:r>
      <w:r>
        <w:rPr>
          <w:spacing w:val="1"/>
        </w:rPr>
        <w:t xml:space="preserve"> </w:t>
      </w:r>
      <w:r>
        <w:t>чертежа.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Шрифты.</w:t>
      </w:r>
      <w:r>
        <w:rPr>
          <w:spacing w:val="1"/>
        </w:rPr>
        <w:t xml:space="preserve"> </w:t>
      </w:r>
      <w:r>
        <w:t>Размеры на</w:t>
      </w:r>
      <w:r>
        <w:rPr>
          <w:spacing w:val="1"/>
        </w:rPr>
        <w:t xml:space="preserve"> </w:t>
      </w:r>
      <w:r>
        <w:t>чертеже.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проецировании.</w:t>
      </w:r>
    </w:p>
    <w:p w:rsidR="002537D9" w:rsidRDefault="00FA6347">
      <w:pPr>
        <w:pStyle w:val="a3"/>
        <w:spacing w:line="246" w:lineRule="exact"/>
      </w:pPr>
      <w:r>
        <w:t>Практическая деятельность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созданию</w:t>
      </w:r>
      <w:r>
        <w:rPr>
          <w:spacing w:val="-6"/>
        </w:rPr>
        <w:t xml:space="preserve"> </w:t>
      </w:r>
      <w:r>
        <w:t>чертежей.</w:t>
      </w:r>
    </w:p>
    <w:p w:rsidR="002537D9" w:rsidRDefault="00FA6347">
      <w:pPr>
        <w:pStyle w:val="3"/>
      </w:pPr>
      <w:r>
        <w:t>Раздел</w:t>
      </w:r>
      <w:r>
        <w:rPr>
          <w:spacing w:val="-9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Технология</w:t>
      </w:r>
      <w:r>
        <w:rPr>
          <w:spacing w:val="-3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чертежей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программных</w:t>
      </w:r>
      <w:r>
        <w:rPr>
          <w:spacing w:val="-3"/>
        </w:rPr>
        <w:t xml:space="preserve"> </w:t>
      </w:r>
      <w:r>
        <w:t>средах.</w:t>
      </w:r>
    </w:p>
    <w:p w:rsidR="002537D9" w:rsidRDefault="00FA6347">
      <w:pPr>
        <w:pStyle w:val="a3"/>
        <w:ind w:right="121"/>
      </w:pPr>
      <w:r>
        <w:t>Применение программного обеспечения для создания проектной документации: моделей объектов и их</w:t>
      </w:r>
      <w:r>
        <w:rPr>
          <w:spacing w:val="1"/>
        </w:rPr>
        <w:t xml:space="preserve"> </w:t>
      </w:r>
      <w:r>
        <w:t>чертежей. Правила техники безопасности при работе на компьютере. Включение системы. Создание и виды</w:t>
      </w:r>
      <w:r>
        <w:rPr>
          <w:spacing w:val="-52"/>
        </w:rPr>
        <w:t xml:space="preserve"> </w:t>
      </w:r>
      <w:r>
        <w:t>документов, интерфейс окна «Чертёж», элементы управления окном. Основная надпись. Геометрические</w:t>
      </w:r>
      <w:r>
        <w:rPr>
          <w:spacing w:val="1"/>
        </w:rPr>
        <w:t xml:space="preserve"> </w:t>
      </w:r>
      <w:r>
        <w:t>примитивы. Создание,</w:t>
      </w:r>
      <w:r>
        <w:rPr>
          <w:spacing w:val="1"/>
        </w:rPr>
        <w:t xml:space="preserve"> </w:t>
      </w:r>
      <w:r>
        <w:t>редактирование и трансформация графических объектов. Сложные 3D-модели и</w:t>
      </w:r>
      <w:r>
        <w:rPr>
          <w:spacing w:val="1"/>
        </w:rPr>
        <w:t xml:space="preserve"> </w:t>
      </w:r>
      <w:r>
        <w:t>сборочные</w:t>
      </w:r>
      <w:r>
        <w:rPr>
          <w:spacing w:val="-4"/>
        </w:rPr>
        <w:t xml:space="preserve"> </w:t>
      </w:r>
      <w:r>
        <w:t>чертежи.</w:t>
      </w:r>
    </w:p>
    <w:p w:rsidR="002537D9" w:rsidRDefault="00FA6347">
      <w:pPr>
        <w:pStyle w:val="a3"/>
        <w:spacing w:line="252" w:lineRule="exact"/>
      </w:pPr>
      <w:r>
        <w:t>Изделия</w:t>
      </w:r>
      <w:r>
        <w:rPr>
          <w:spacing w:val="-6"/>
        </w:rPr>
        <w:t xml:space="preserve"> </w:t>
      </w:r>
      <w:r>
        <w:t>и их</w:t>
      </w:r>
      <w:r>
        <w:rPr>
          <w:spacing w:val="-8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синтез</w:t>
      </w:r>
      <w:r>
        <w:rPr>
          <w:spacing w:val="-6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3D-модели.</w:t>
      </w:r>
    </w:p>
    <w:p w:rsidR="002537D9" w:rsidRDefault="00FA6347">
      <w:pPr>
        <w:pStyle w:val="a3"/>
        <w:ind w:right="122"/>
      </w:pPr>
      <w:r>
        <w:t>Интерфейс окна «Деталь». Дерево модели. Система 3D-koop- динат в окне «Деталь» и конструктивные</w:t>
      </w:r>
      <w:r>
        <w:rPr>
          <w:spacing w:val="1"/>
        </w:rPr>
        <w:t xml:space="preserve"> </w:t>
      </w:r>
      <w:r>
        <w:t>плоскости. Формообразование детали. Операция «Эскиз». Правила и требования, предъявляемые к эскизам.</w:t>
      </w:r>
      <w:r>
        <w:rPr>
          <w:spacing w:val="-52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редактирования операции</w:t>
      </w:r>
      <w:r>
        <w:rPr>
          <w:spacing w:val="-2"/>
        </w:rPr>
        <w:t xml:space="preserve"> </w:t>
      </w:r>
      <w:r>
        <w:t>формообразования</w:t>
      </w:r>
      <w:r>
        <w:rPr>
          <w:spacing w:val="-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эскиза.</w:t>
      </w:r>
    </w:p>
    <w:p w:rsidR="002537D9" w:rsidRDefault="00FA6347">
      <w:pPr>
        <w:pStyle w:val="a3"/>
        <w:spacing w:line="250" w:lineRule="exact"/>
      </w:pPr>
      <w:r>
        <w:t>Создание</w:t>
      </w:r>
      <w:r>
        <w:rPr>
          <w:spacing w:val="-3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заданиям:</w:t>
      </w:r>
      <w:r>
        <w:rPr>
          <w:spacing w:val="-9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чертежу;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описанию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размерам;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натуры.</w:t>
      </w:r>
    </w:p>
    <w:p w:rsidR="002537D9" w:rsidRDefault="00FA6347">
      <w:pPr>
        <w:pStyle w:val="3"/>
      </w:pPr>
      <w:r>
        <w:t>Раздел</w:t>
      </w:r>
      <w:r>
        <w:rPr>
          <w:spacing w:val="-8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Разработка</w:t>
      </w:r>
      <w:r>
        <w:rPr>
          <w:spacing w:val="-3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инженерного</w:t>
      </w:r>
      <w:r>
        <w:rPr>
          <w:spacing w:val="-3"/>
        </w:rPr>
        <w:t xml:space="preserve"> </w:t>
      </w:r>
      <w:r>
        <w:t>объекта.</w:t>
      </w:r>
    </w:p>
    <w:p w:rsidR="002537D9" w:rsidRDefault="00FA6347">
      <w:pPr>
        <w:pStyle w:val="a3"/>
        <w:spacing w:before="6" w:line="237" w:lineRule="auto"/>
        <w:ind w:right="128"/>
      </w:pPr>
      <w:r>
        <w:t>Выбор темы и обоснование этого выбора. Сбор информации по теме проекта. Функциональные качества</w:t>
      </w:r>
      <w:r>
        <w:rPr>
          <w:spacing w:val="1"/>
        </w:rPr>
        <w:t xml:space="preserve"> </w:t>
      </w:r>
      <w:r>
        <w:t>инженерного объекта, размеры. Объем документации: пояснительная записка, спецификация. Графические</w:t>
      </w:r>
      <w:r>
        <w:rPr>
          <w:spacing w:val="1"/>
        </w:rPr>
        <w:t xml:space="preserve"> </w:t>
      </w:r>
      <w:r>
        <w:t>документы: технический рисунок объекта, чертёж общего вида, чертежи деталей. Условности и упрощения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чертеже.</w:t>
      </w:r>
      <w:r>
        <w:rPr>
          <w:spacing w:val="-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презентации.</w:t>
      </w:r>
    </w:p>
    <w:p w:rsidR="002537D9" w:rsidRDefault="002537D9">
      <w:pPr>
        <w:pStyle w:val="a3"/>
        <w:spacing w:before="7"/>
        <w:ind w:left="0"/>
        <w:jc w:val="left"/>
        <w:rPr>
          <w:sz w:val="33"/>
        </w:rPr>
      </w:pPr>
    </w:p>
    <w:p w:rsidR="002537D9" w:rsidRDefault="00FA6347">
      <w:pPr>
        <w:pStyle w:val="3"/>
        <w:spacing w:line="477" w:lineRule="auto"/>
        <w:ind w:right="6187"/>
        <w:jc w:val="left"/>
      </w:pPr>
      <w:r>
        <w:t>Модуль «Автоматизированные системы»</w:t>
      </w:r>
      <w:r>
        <w:rPr>
          <w:spacing w:val="-52"/>
        </w:rPr>
        <w:t xml:space="preserve"> </w:t>
      </w:r>
      <w:r>
        <w:t>8-9</w:t>
      </w:r>
      <w:r>
        <w:rPr>
          <w:spacing w:val="-2"/>
        </w:rPr>
        <w:t xml:space="preserve"> </w:t>
      </w:r>
      <w:r>
        <w:t>КЛАССЫ</w:t>
      </w:r>
    </w:p>
    <w:p w:rsidR="002537D9" w:rsidRDefault="00FA6347">
      <w:pPr>
        <w:spacing w:before="2"/>
        <w:ind w:left="170"/>
        <w:jc w:val="both"/>
      </w:pPr>
      <w:r>
        <w:rPr>
          <w:b/>
        </w:rPr>
        <w:t>Раздел</w:t>
      </w:r>
      <w:r>
        <w:rPr>
          <w:b/>
          <w:spacing w:val="-8"/>
        </w:rPr>
        <w:t xml:space="preserve"> </w:t>
      </w:r>
      <w:r>
        <w:rPr>
          <w:b/>
        </w:rPr>
        <w:t>1.</w:t>
      </w:r>
      <w:r>
        <w:rPr>
          <w:b/>
          <w:spacing w:val="-3"/>
        </w:rPr>
        <w:t xml:space="preserve"> </w:t>
      </w:r>
      <w:r>
        <w:rPr>
          <w:b/>
        </w:rPr>
        <w:t>Управление.</w:t>
      </w:r>
      <w:r>
        <w:rPr>
          <w:b/>
          <w:spacing w:val="4"/>
        </w:rPr>
        <w:t xml:space="preserve"> </w:t>
      </w:r>
      <w:r>
        <w:rPr>
          <w:b/>
        </w:rPr>
        <w:t>Общие</w:t>
      </w:r>
      <w:r>
        <w:rPr>
          <w:b/>
          <w:spacing w:val="-3"/>
        </w:rPr>
        <w:t xml:space="preserve"> </w:t>
      </w:r>
      <w:r>
        <w:rPr>
          <w:b/>
        </w:rPr>
        <w:t>представления</w:t>
      </w:r>
      <w:r>
        <w:t>.</w:t>
      </w:r>
    </w:p>
    <w:p w:rsidR="002537D9" w:rsidRDefault="00FA6347">
      <w:pPr>
        <w:pStyle w:val="a3"/>
        <w:spacing w:before="6"/>
        <w:ind w:right="129"/>
      </w:pPr>
      <w:r>
        <w:t>Управляющие и управляемые системы. Понятие обратной связи. Модели управления. Классическая модель</w:t>
      </w:r>
      <w:r>
        <w:rPr>
          <w:spacing w:val="1"/>
        </w:rPr>
        <w:t xml:space="preserve"> </w:t>
      </w:r>
      <w:r>
        <w:t>управления. Условия функционирования классической модели управления. Автоматизированные системы.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Синергетические</w:t>
      </w:r>
      <w:r>
        <w:rPr>
          <w:spacing w:val="1"/>
        </w:rPr>
        <w:t xml:space="preserve"> </w:t>
      </w:r>
      <w:r>
        <w:t>эффекты.</w:t>
      </w:r>
    </w:p>
    <w:p w:rsidR="002537D9" w:rsidRDefault="00FA6347">
      <w:pPr>
        <w:pStyle w:val="3"/>
        <w:spacing w:line="249" w:lineRule="exact"/>
      </w:pPr>
      <w:r>
        <w:t>Раздел</w:t>
      </w:r>
      <w:r>
        <w:rPr>
          <w:spacing w:val="-8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Управление</w:t>
      </w:r>
      <w:r>
        <w:rPr>
          <w:spacing w:val="-10"/>
        </w:rPr>
        <w:t xml:space="preserve"> </w:t>
      </w:r>
      <w:r>
        <w:t>техническими</w:t>
      </w:r>
      <w:r>
        <w:rPr>
          <w:spacing w:val="3"/>
        </w:rPr>
        <w:t xml:space="preserve"> </w:t>
      </w:r>
      <w:r>
        <w:t>системами.</w:t>
      </w:r>
    </w:p>
    <w:p w:rsidR="002537D9" w:rsidRDefault="00FA6347">
      <w:pPr>
        <w:pStyle w:val="a3"/>
        <w:spacing w:line="252" w:lineRule="exact"/>
      </w:pPr>
      <w:r>
        <w:t>Механические</w:t>
      </w:r>
      <w:r>
        <w:rPr>
          <w:spacing w:val="-2"/>
        </w:rPr>
        <w:t xml:space="preserve"> </w:t>
      </w:r>
      <w:r>
        <w:t>устройства</w:t>
      </w:r>
      <w:r>
        <w:rPr>
          <w:spacing w:val="-1"/>
        </w:rPr>
        <w:t xml:space="preserve"> </w:t>
      </w:r>
      <w:r>
        <w:t>обратной</w:t>
      </w:r>
      <w:r>
        <w:rPr>
          <w:spacing w:val="-6"/>
        </w:rPr>
        <w:t xml:space="preserve"> </w:t>
      </w:r>
      <w:r>
        <w:t>связи.</w:t>
      </w:r>
      <w:r>
        <w:rPr>
          <w:spacing w:val="-7"/>
        </w:rPr>
        <w:t xml:space="preserve"> </w:t>
      </w:r>
      <w:r>
        <w:t>Регулятор</w:t>
      </w:r>
      <w:r>
        <w:rPr>
          <w:spacing w:val="-7"/>
        </w:rPr>
        <w:t xml:space="preserve"> </w:t>
      </w:r>
      <w:r>
        <w:t>Уатта.</w:t>
      </w:r>
    </w:p>
    <w:p w:rsidR="002537D9" w:rsidRDefault="00FA6347">
      <w:pPr>
        <w:pStyle w:val="a3"/>
        <w:ind w:right="132"/>
      </w:pPr>
      <w:r>
        <w:t>Понятие системы. Замкнутые и открытые системы. Системы с положительной и отрицательной обратной</w:t>
      </w:r>
      <w:r>
        <w:rPr>
          <w:spacing w:val="1"/>
        </w:rPr>
        <w:t xml:space="preserve"> </w:t>
      </w:r>
      <w:r>
        <w:t>связью.</w:t>
      </w:r>
      <w:r>
        <w:rPr>
          <w:spacing w:val="2"/>
        </w:rPr>
        <w:t xml:space="preserve"> </w:t>
      </w:r>
      <w:r>
        <w:t>Примеры.</w:t>
      </w:r>
    </w:p>
    <w:p w:rsidR="002537D9" w:rsidRDefault="00FA6347">
      <w:pPr>
        <w:pStyle w:val="a3"/>
        <w:spacing w:before="5" w:line="252" w:lineRule="exact"/>
      </w:pPr>
      <w:r>
        <w:t>Динамические</w:t>
      </w:r>
      <w:r>
        <w:rPr>
          <w:spacing w:val="-1"/>
        </w:rPr>
        <w:t xml:space="preserve"> </w:t>
      </w:r>
      <w:r>
        <w:t>эффекты</w:t>
      </w:r>
      <w:r>
        <w:rPr>
          <w:spacing w:val="-8"/>
        </w:rPr>
        <w:t xml:space="preserve"> </w:t>
      </w:r>
      <w:r>
        <w:t>открытых</w:t>
      </w:r>
      <w:r>
        <w:rPr>
          <w:spacing w:val="-5"/>
        </w:rPr>
        <w:t xml:space="preserve"> </w:t>
      </w:r>
      <w:r>
        <w:t>систем:</w:t>
      </w:r>
      <w:r>
        <w:rPr>
          <w:spacing w:val="-7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бифуркации,</w:t>
      </w:r>
      <w:r>
        <w:rPr>
          <w:spacing w:val="-1"/>
        </w:rPr>
        <w:t xml:space="preserve"> </w:t>
      </w:r>
      <w:r>
        <w:t>аттракторы.</w:t>
      </w:r>
    </w:p>
    <w:p w:rsidR="002537D9" w:rsidRDefault="00FA6347">
      <w:pPr>
        <w:pStyle w:val="a3"/>
        <w:spacing w:line="252" w:lineRule="exact"/>
      </w:pPr>
      <w:r>
        <w:t>Реализация</w:t>
      </w:r>
      <w:r>
        <w:rPr>
          <w:spacing w:val="-10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эффектов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системах.</w:t>
      </w:r>
      <w:r>
        <w:rPr>
          <w:spacing w:val="-1"/>
        </w:rPr>
        <w:t xml:space="preserve"> </w:t>
      </w:r>
      <w:r>
        <w:t>Управление системами</w:t>
      </w:r>
      <w:r>
        <w:rPr>
          <w:spacing w:val="-5"/>
        </w:rPr>
        <w:t xml:space="preserve"> </w:t>
      </w:r>
      <w:r>
        <w:t>в условиях</w:t>
      </w:r>
      <w:r>
        <w:rPr>
          <w:spacing w:val="-11"/>
        </w:rPr>
        <w:t xml:space="preserve"> </w:t>
      </w:r>
      <w:r>
        <w:t>нестабильности.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667" w:gutter="0"/>
          <w:cols w:space="720"/>
        </w:sectPr>
      </w:pPr>
    </w:p>
    <w:p w:rsidR="002537D9" w:rsidRDefault="00FA6347">
      <w:pPr>
        <w:pStyle w:val="a3"/>
        <w:spacing w:before="66"/>
        <w:ind w:right="118"/>
      </w:pPr>
      <w:r>
        <w:t>Современное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Робот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манипулятор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ключевой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Сменные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манипулятора.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4.0.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робототехнического</w:t>
      </w:r>
      <w:r>
        <w:rPr>
          <w:spacing w:val="1"/>
        </w:rPr>
        <w:t xml:space="preserve"> </w:t>
      </w:r>
      <w:r>
        <w:t>конструирования.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робота-манипулятора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сменными</w:t>
      </w:r>
      <w:r>
        <w:rPr>
          <w:spacing w:val="-3"/>
        </w:rPr>
        <w:t xml:space="preserve"> </w:t>
      </w:r>
      <w:r>
        <w:t>модулями</w:t>
      </w:r>
      <w:r>
        <w:rPr>
          <w:spacing w:val="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обучения работе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производственным</w:t>
      </w:r>
      <w:r>
        <w:rPr>
          <w:spacing w:val="4"/>
        </w:rPr>
        <w:t xml:space="preserve"> </w:t>
      </w:r>
      <w:r>
        <w:t>оборудованием.</w:t>
      </w:r>
    </w:p>
    <w:p w:rsidR="002537D9" w:rsidRDefault="00FA6347">
      <w:pPr>
        <w:pStyle w:val="3"/>
        <w:spacing w:before="3" w:line="253" w:lineRule="exact"/>
      </w:pPr>
      <w:r>
        <w:t>Раздел</w:t>
      </w:r>
      <w:r>
        <w:rPr>
          <w:spacing w:val="-10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Элементная</w:t>
      </w:r>
      <w:r>
        <w:rPr>
          <w:spacing w:val="1"/>
        </w:rPr>
        <w:t xml:space="preserve"> </w:t>
      </w:r>
      <w:r>
        <w:t>база</w:t>
      </w:r>
      <w:r>
        <w:rPr>
          <w:spacing w:val="-4"/>
        </w:rPr>
        <w:t xml:space="preserve"> </w:t>
      </w:r>
      <w:r>
        <w:t>автоматизированных</w:t>
      </w:r>
      <w:r>
        <w:rPr>
          <w:spacing w:val="-4"/>
        </w:rPr>
        <w:t xml:space="preserve"> </w:t>
      </w:r>
      <w:r>
        <w:t>систем.</w:t>
      </w:r>
    </w:p>
    <w:p w:rsidR="002537D9" w:rsidRDefault="00FA6347">
      <w:pPr>
        <w:pStyle w:val="a3"/>
        <w:spacing w:line="242" w:lineRule="auto"/>
        <w:ind w:right="132"/>
      </w:pPr>
      <w:r>
        <w:rPr>
          <w:spacing w:val="-1"/>
        </w:rPr>
        <w:t>Понятие</w:t>
      </w:r>
      <w:r>
        <w:rPr>
          <w:spacing w:val="-13"/>
        </w:rPr>
        <w:t xml:space="preserve"> </w:t>
      </w:r>
      <w:r>
        <w:rPr>
          <w:spacing w:val="-1"/>
        </w:rPr>
        <w:t>об</w:t>
      </w:r>
      <w:r>
        <w:rPr>
          <w:spacing w:val="-5"/>
        </w:rPr>
        <w:t xml:space="preserve"> </w:t>
      </w:r>
      <w:r>
        <w:rPr>
          <w:spacing w:val="-1"/>
        </w:rPr>
        <w:t>электрическом</w:t>
      </w:r>
      <w:r>
        <w:rPr>
          <w:spacing w:val="-11"/>
        </w:rPr>
        <w:t xml:space="preserve"> </w:t>
      </w:r>
      <w:r>
        <w:t>токе.</w:t>
      </w:r>
      <w:r>
        <w:rPr>
          <w:spacing w:val="-12"/>
        </w:rPr>
        <w:t xml:space="preserve"> </w:t>
      </w:r>
      <w:r>
        <w:t>Проводники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диэлектрики.</w:t>
      </w:r>
      <w:r>
        <w:rPr>
          <w:spacing w:val="-12"/>
        </w:rPr>
        <w:t xml:space="preserve"> </w:t>
      </w:r>
      <w:r>
        <w:t>Электрические</w:t>
      </w:r>
      <w:r>
        <w:rPr>
          <w:spacing w:val="-12"/>
        </w:rPr>
        <w:t xml:space="preserve"> </w:t>
      </w:r>
      <w:r>
        <w:t>приборы.</w:t>
      </w:r>
      <w:r>
        <w:rPr>
          <w:spacing w:val="-11"/>
        </w:rPr>
        <w:t xml:space="preserve"> </w:t>
      </w:r>
      <w:r>
        <w:t>Техника</w:t>
      </w:r>
      <w:r>
        <w:rPr>
          <w:spacing w:val="-12"/>
        </w:rPr>
        <w:t xml:space="preserve"> </w:t>
      </w:r>
      <w:r>
        <w:t>безопасности</w:t>
      </w:r>
      <w:r>
        <w:rPr>
          <w:spacing w:val="-53"/>
        </w:rPr>
        <w:t xml:space="preserve"> </w:t>
      </w:r>
      <w:r>
        <w:t>при работе с электрическими приборами. Макетная плата. Соединение проводников. Электрическая цепь и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-8"/>
        </w:rPr>
        <w:t xml:space="preserve"> </w:t>
      </w:r>
      <w:r>
        <w:t>схема.</w:t>
      </w:r>
      <w:r>
        <w:rPr>
          <w:spacing w:val="-3"/>
        </w:rPr>
        <w:t xml:space="preserve"> </w:t>
      </w:r>
      <w:r>
        <w:t>Резистор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диод.</w:t>
      </w:r>
      <w:r>
        <w:rPr>
          <w:spacing w:val="3"/>
        </w:rPr>
        <w:t xml:space="preserve"> </w:t>
      </w:r>
      <w:r>
        <w:t>Потенциометр.</w:t>
      </w:r>
    </w:p>
    <w:p w:rsidR="002537D9" w:rsidRDefault="00FA6347">
      <w:pPr>
        <w:pStyle w:val="a3"/>
        <w:ind w:right="133"/>
      </w:pPr>
      <w:r>
        <w:t>Электроэнергетика. Способы получения и хранения электроэнергии. Виды электростанций, виды полезных</w:t>
      </w:r>
      <w:r>
        <w:rPr>
          <w:spacing w:val="1"/>
        </w:rPr>
        <w:t xml:space="preserve"> </w:t>
      </w:r>
      <w:r>
        <w:t>ископаемых.</w:t>
      </w:r>
      <w:r>
        <w:rPr>
          <w:spacing w:val="2"/>
        </w:rPr>
        <w:t xml:space="preserve"> </w:t>
      </w:r>
      <w:r>
        <w:t>Энергетическая</w:t>
      </w:r>
      <w:r>
        <w:rPr>
          <w:spacing w:val="-7"/>
        </w:rPr>
        <w:t xml:space="preserve"> </w:t>
      </w:r>
      <w:r>
        <w:t>безопасность.</w:t>
      </w:r>
      <w:r>
        <w:rPr>
          <w:spacing w:val="-4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расстоянии.</w:t>
      </w:r>
    </w:p>
    <w:p w:rsidR="002537D9" w:rsidRDefault="00FA6347">
      <w:pPr>
        <w:pStyle w:val="a3"/>
        <w:ind w:right="135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электротехники.</w:t>
      </w:r>
      <w:r>
        <w:rPr>
          <w:spacing w:val="1"/>
        </w:rPr>
        <w:t xml:space="preserve"> </w:t>
      </w:r>
      <w:r>
        <w:t>Датчик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Аналоговая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схемотехника.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микроконтроллера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сборке</w:t>
      </w:r>
      <w:r>
        <w:rPr>
          <w:spacing w:val="-4"/>
        </w:rPr>
        <w:t xml:space="preserve"> </w:t>
      </w:r>
      <w:r>
        <w:t>схем.</w:t>
      </w:r>
      <w:r>
        <w:rPr>
          <w:spacing w:val="3"/>
        </w:rPr>
        <w:t xml:space="preserve"> </w:t>
      </w:r>
      <w:r>
        <w:t>Фоторезистор.</w:t>
      </w:r>
    </w:p>
    <w:p w:rsidR="002537D9" w:rsidRDefault="002537D9">
      <w:pPr>
        <w:pStyle w:val="a3"/>
        <w:spacing w:before="3"/>
        <w:ind w:left="0"/>
        <w:jc w:val="left"/>
        <w:rPr>
          <w:sz w:val="21"/>
        </w:rPr>
      </w:pPr>
    </w:p>
    <w:p w:rsidR="002537D9" w:rsidRDefault="00FA6347">
      <w:pPr>
        <w:pStyle w:val="3"/>
        <w:spacing w:line="240" w:lineRule="auto"/>
      </w:pPr>
      <w:r>
        <w:t>Раздел</w:t>
      </w:r>
      <w:r>
        <w:rPr>
          <w:spacing w:val="-10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Управление</w:t>
      </w:r>
      <w:r>
        <w:rPr>
          <w:spacing w:val="-6"/>
        </w:rPr>
        <w:t xml:space="preserve"> </w:t>
      </w:r>
      <w:r>
        <w:t>социально-экономическими</w:t>
      </w:r>
      <w:r>
        <w:rPr>
          <w:spacing w:val="2"/>
        </w:rPr>
        <w:t xml:space="preserve"> </w:t>
      </w:r>
      <w:r>
        <w:t>системами.</w:t>
      </w:r>
      <w:r>
        <w:rPr>
          <w:spacing w:val="-5"/>
        </w:rPr>
        <w:t xml:space="preserve"> </w:t>
      </w:r>
      <w:r>
        <w:t>Предпринимательство.</w:t>
      </w:r>
    </w:p>
    <w:p w:rsidR="002537D9" w:rsidRDefault="00FA6347">
      <w:pPr>
        <w:pStyle w:val="a3"/>
        <w:spacing w:before="7"/>
        <w:ind w:right="119"/>
      </w:pPr>
      <w:r>
        <w:t>Сущность культуры предпринимательства. Корпоративная культура. Предпринимательская этика и этикет.</w:t>
      </w:r>
      <w:r>
        <w:rPr>
          <w:spacing w:val="1"/>
        </w:rPr>
        <w:t xml:space="preserve"> </w:t>
      </w:r>
      <w:r>
        <w:t>Анализ видов предпринимательской деятельности и определение типологии коммерческой организации.</w:t>
      </w:r>
      <w:r>
        <w:rPr>
          <w:spacing w:val="1"/>
        </w:rPr>
        <w:t xml:space="preserve"> </w:t>
      </w:r>
      <w:r>
        <w:t>Сфера принятия управленческих решений. Внутренняя и внешняя среда</w:t>
      </w:r>
      <w:r>
        <w:rPr>
          <w:spacing w:val="1"/>
        </w:rPr>
        <w:t xml:space="preserve"> </w:t>
      </w:r>
      <w:r>
        <w:t>предпринимательства. Базовые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-4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среды.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цены</w:t>
      </w:r>
      <w:r>
        <w:rPr>
          <w:spacing w:val="-4"/>
        </w:rPr>
        <w:t xml:space="preserve"> </w:t>
      </w:r>
      <w:r>
        <w:t>товара.</w:t>
      </w:r>
    </w:p>
    <w:p w:rsidR="002537D9" w:rsidRDefault="00FA6347">
      <w:pPr>
        <w:pStyle w:val="a3"/>
        <w:ind w:right="137"/>
      </w:pP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-5"/>
        </w:rPr>
        <w:t xml:space="preserve"> </w:t>
      </w:r>
      <w:r>
        <w:t>тайны.</w:t>
      </w:r>
      <w:r>
        <w:rPr>
          <w:spacing w:val="-5"/>
        </w:rPr>
        <w:t xml:space="preserve"> </w:t>
      </w:r>
      <w:r>
        <w:t>Защита</w:t>
      </w:r>
      <w:r>
        <w:rPr>
          <w:spacing w:val="-5"/>
        </w:rPr>
        <w:t xml:space="preserve"> </w:t>
      </w:r>
      <w:r>
        <w:t>предпринимательской</w:t>
      </w:r>
      <w:r>
        <w:rPr>
          <w:spacing w:val="-4"/>
        </w:rPr>
        <w:t xml:space="preserve"> </w:t>
      </w:r>
      <w:r>
        <w:t>тайны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безопасности</w:t>
      </w:r>
      <w:r>
        <w:rPr>
          <w:spacing w:val="11"/>
        </w:rPr>
        <w:t xml:space="preserve"> </w:t>
      </w:r>
      <w:r>
        <w:t>фирмы.</w:t>
      </w:r>
    </w:p>
    <w:p w:rsidR="002537D9" w:rsidRDefault="00FA6347">
      <w:pPr>
        <w:pStyle w:val="a3"/>
        <w:spacing w:line="251" w:lineRule="exact"/>
      </w:pPr>
      <w:r>
        <w:t>Понятия,</w:t>
      </w:r>
      <w:r>
        <w:rPr>
          <w:spacing w:val="6"/>
        </w:rPr>
        <w:t xml:space="preserve"> </w:t>
      </w:r>
      <w:r>
        <w:t>инструменты</w:t>
      </w:r>
      <w:r>
        <w:rPr>
          <w:spacing w:val="1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технологии</w:t>
      </w:r>
      <w:r>
        <w:rPr>
          <w:spacing w:val="15"/>
        </w:rPr>
        <w:t xml:space="preserve"> </w:t>
      </w:r>
      <w:r>
        <w:t>имитационного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0"/>
        </w:rPr>
        <w:t xml:space="preserve"> </w:t>
      </w:r>
      <w:r>
        <w:t>экономической</w:t>
      </w:r>
      <w:r>
        <w:rPr>
          <w:spacing w:val="14"/>
        </w:rPr>
        <w:t xml:space="preserve"> </w:t>
      </w:r>
      <w:r>
        <w:t>деятельности.</w:t>
      </w:r>
      <w:r>
        <w:rPr>
          <w:spacing w:val="14"/>
        </w:rPr>
        <w:t xml:space="preserve"> </w:t>
      </w:r>
      <w:r>
        <w:t>Проект</w:t>
      </w:r>
    </w:p>
    <w:p w:rsidR="002537D9" w:rsidRDefault="00FA6347">
      <w:pPr>
        <w:pStyle w:val="a3"/>
        <w:spacing w:line="252" w:lineRule="exact"/>
      </w:pPr>
      <w:r>
        <w:t>«Школьная</w:t>
      </w:r>
      <w:r>
        <w:rPr>
          <w:spacing w:val="21"/>
        </w:rPr>
        <w:t xml:space="preserve"> </w:t>
      </w:r>
      <w:r>
        <w:t>фирма»</w:t>
      </w:r>
      <w:r>
        <w:rPr>
          <w:spacing w:val="25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имитационная</w:t>
      </w:r>
      <w:r>
        <w:rPr>
          <w:spacing w:val="14"/>
        </w:rPr>
        <w:t xml:space="preserve"> </w:t>
      </w:r>
      <w:r>
        <w:t>модель</w:t>
      </w:r>
      <w:r>
        <w:rPr>
          <w:spacing w:val="21"/>
        </w:rPr>
        <w:t xml:space="preserve"> </w:t>
      </w:r>
      <w:r>
        <w:t>реализации</w:t>
      </w:r>
      <w:r>
        <w:rPr>
          <w:spacing w:val="18"/>
        </w:rPr>
        <w:t xml:space="preserve"> </w:t>
      </w:r>
      <w:r>
        <w:t>бизнес-идеи.</w:t>
      </w:r>
      <w:r>
        <w:rPr>
          <w:spacing w:val="24"/>
        </w:rPr>
        <w:t xml:space="preserve"> </w:t>
      </w:r>
      <w:r>
        <w:t>Этапы</w:t>
      </w:r>
      <w:r>
        <w:rPr>
          <w:spacing w:val="24"/>
        </w:rPr>
        <w:t xml:space="preserve"> </w:t>
      </w:r>
      <w:r>
        <w:t>разработки</w:t>
      </w:r>
      <w:r>
        <w:rPr>
          <w:spacing w:val="24"/>
        </w:rPr>
        <w:t xml:space="preserve"> </w:t>
      </w:r>
      <w:r>
        <w:t>бизнес-проекта</w:t>
      </w:r>
    </w:p>
    <w:p w:rsidR="002537D9" w:rsidRDefault="00FA6347">
      <w:pPr>
        <w:pStyle w:val="a3"/>
        <w:spacing w:before="2"/>
        <w:ind w:right="128"/>
      </w:pPr>
      <w:r>
        <w:t>«Школьная</w:t>
      </w:r>
      <w:r>
        <w:rPr>
          <w:spacing w:val="1"/>
        </w:rPr>
        <w:t xml:space="preserve"> </w:t>
      </w:r>
      <w:r>
        <w:t>фирма»: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логотипа</w:t>
      </w:r>
      <w:r>
        <w:rPr>
          <w:spacing w:val="1"/>
        </w:rPr>
        <w:t xml:space="preserve"> </w:t>
      </w:r>
      <w:r>
        <w:t>фирмы,</w:t>
      </w:r>
      <w:r>
        <w:rPr>
          <w:spacing w:val="2"/>
        </w:rPr>
        <w:t xml:space="preserve"> </w:t>
      </w:r>
      <w:r>
        <w:t>разработка</w:t>
      </w:r>
      <w:r>
        <w:rPr>
          <w:spacing w:val="-4"/>
        </w:rPr>
        <w:t xml:space="preserve"> </w:t>
      </w:r>
      <w:r>
        <w:t>бизнес-плана.</w:t>
      </w:r>
    </w:p>
    <w:p w:rsidR="002537D9" w:rsidRDefault="00FA6347">
      <w:pPr>
        <w:pStyle w:val="a3"/>
        <w:ind w:right="140"/>
      </w:pPr>
      <w:r>
        <w:t>Система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эффективности предпринимательской</w:t>
      </w:r>
      <w:r>
        <w:rPr>
          <w:spacing w:val="1"/>
        </w:rPr>
        <w:t xml:space="preserve"> </w:t>
      </w:r>
      <w:r>
        <w:t>деятельности. Принципы 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эффективности.</w:t>
      </w:r>
      <w:r>
        <w:rPr>
          <w:spacing w:val="-5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повышения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предпринимательской</w:t>
      </w:r>
      <w:r>
        <w:rPr>
          <w:spacing w:val="-4"/>
        </w:rPr>
        <w:t xml:space="preserve"> </w:t>
      </w:r>
      <w:r>
        <w:t>деятельности.</w:t>
      </w:r>
    </w:p>
    <w:p w:rsidR="002537D9" w:rsidRDefault="00FA6347">
      <w:pPr>
        <w:pStyle w:val="a3"/>
        <w:spacing w:line="251" w:lineRule="exact"/>
      </w:pPr>
      <w:r>
        <w:t>Программная</w:t>
      </w:r>
      <w:r>
        <w:rPr>
          <w:spacing w:val="-11"/>
        </w:rPr>
        <w:t xml:space="preserve"> </w:t>
      </w:r>
      <w:r>
        <w:t>поддержка</w:t>
      </w:r>
      <w:r>
        <w:rPr>
          <w:spacing w:val="-6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управления</w:t>
      </w:r>
      <w:r>
        <w:rPr>
          <w:spacing w:val="-10"/>
        </w:rPr>
        <w:t xml:space="preserve"> </w:t>
      </w:r>
      <w:r>
        <w:t>проектами.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>
      <w:pPr>
        <w:pStyle w:val="3"/>
        <w:spacing w:line="484" w:lineRule="auto"/>
        <w:ind w:right="7591"/>
        <w:jc w:val="left"/>
      </w:pPr>
      <w:r>
        <w:t>Модуль «Животноводство»</w:t>
      </w:r>
      <w:r>
        <w:rPr>
          <w:spacing w:val="-53"/>
        </w:rPr>
        <w:t xml:space="preserve"> </w:t>
      </w:r>
      <w:r>
        <w:t>7-8</w:t>
      </w:r>
      <w:r>
        <w:rPr>
          <w:spacing w:val="-2"/>
        </w:rPr>
        <w:t xml:space="preserve"> </w:t>
      </w:r>
      <w:r>
        <w:t>КЛАССЫ</w:t>
      </w:r>
    </w:p>
    <w:p w:rsidR="002537D9" w:rsidRDefault="00FA6347">
      <w:pPr>
        <w:spacing w:line="246" w:lineRule="exact"/>
        <w:ind w:left="170"/>
        <w:rPr>
          <w:b/>
        </w:rPr>
      </w:pPr>
      <w:r>
        <w:rPr>
          <w:b/>
          <w:spacing w:val="-1"/>
        </w:rPr>
        <w:t>Раздел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1.</w:t>
      </w:r>
      <w:r>
        <w:rPr>
          <w:b/>
          <w:spacing w:val="-3"/>
        </w:rPr>
        <w:t xml:space="preserve"> </w:t>
      </w:r>
      <w:r>
        <w:rPr>
          <w:b/>
        </w:rPr>
        <w:t>Элементы</w:t>
      </w:r>
      <w:r>
        <w:rPr>
          <w:b/>
          <w:spacing w:val="-14"/>
        </w:rPr>
        <w:t xml:space="preserve"> </w:t>
      </w:r>
      <w:r>
        <w:rPr>
          <w:b/>
        </w:rPr>
        <w:t>технологий</w:t>
      </w:r>
      <w:r>
        <w:rPr>
          <w:b/>
          <w:spacing w:val="-4"/>
        </w:rPr>
        <w:t xml:space="preserve"> </w:t>
      </w:r>
      <w:r>
        <w:rPr>
          <w:b/>
        </w:rPr>
        <w:t>выращивания</w:t>
      </w:r>
      <w:r>
        <w:rPr>
          <w:b/>
          <w:spacing w:val="-4"/>
        </w:rPr>
        <w:t xml:space="preserve"> </w:t>
      </w:r>
      <w:r>
        <w:rPr>
          <w:b/>
        </w:rPr>
        <w:t>сельскохозяйственных</w:t>
      </w:r>
      <w:r>
        <w:rPr>
          <w:b/>
          <w:spacing w:val="5"/>
        </w:rPr>
        <w:t xml:space="preserve"> </w:t>
      </w:r>
      <w:r>
        <w:rPr>
          <w:b/>
        </w:rPr>
        <w:t>животных.</w:t>
      </w:r>
    </w:p>
    <w:p w:rsidR="002537D9" w:rsidRDefault="00FA6347">
      <w:pPr>
        <w:pStyle w:val="a3"/>
        <w:tabs>
          <w:tab w:val="left" w:pos="1393"/>
          <w:tab w:val="left" w:pos="2609"/>
          <w:tab w:val="left" w:pos="3976"/>
          <w:tab w:val="left" w:pos="5149"/>
          <w:tab w:val="left" w:pos="5681"/>
          <w:tab w:val="left" w:pos="6559"/>
          <w:tab w:val="left" w:pos="7619"/>
          <w:tab w:val="left" w:pos="9108"/>
        </w:tabs>
        <w:ind w:right="119"/>
        <w:jc w:val="left"/>
      </w:pPr>
      <w:r>
        <w:t>Домашние</w:t>
      </w:r>
      <w:r>
        <w:tab/>
        <w:t>животные.</w:t>
      </w:r>
      <w:r>
        <w:tab/>
        <w:t>Приручение</w:t>
      </w:r>
      <w:r>
        <w:tab/>
        <w:t>животных</w:t>
      </w:r>
      <w:r>
        <w:tab/>
        <w:t>как</w:t>
      </w:r>
      <w:r>
        <w:tab/>
        <w:t>фактор</w:t>
      </w:r>
      <w:r>
        <w:tab/>
        <w:t>развития</w:t>
      </w:r>
      <w:r>
        <w:tab/>
        <w:t>человеческой</w:t>
      </w:r>
      <w:r>
        <w:tab/>
      </w:r>
      <w:r>
        <w:rPr>
          <w:spacing w:val="-1"/>
        </w:rPr>
        <w:t>цивилизации.</w:t>
      </w:r>
      <w:r>
        <w:rPr>
          <w:spacing w:val="-52"/>
        </w:rPr>
        <w:t xml:space="preserve"> </w:t>
      </w:r>
      <w:r>
        <w:t>Сельскохозяйственные</w:t>
      </w:r>
      <w:r>
        <w:rPr>
          <w:spacing w:val="2"/>
        </w:rPr>
        <w:t xml:space="preserve"> </w:t>
      </w:r>
      <w:r>
        <w:t>животные.</w:t>
      </w:r>
    </w:p>
    <w:p w:rsidR="002537D9" w:rsidRDefault="00FA6347">
      <w:pPr>
        <w:pStyle w:val="a3"/>
        <w:spacing w:line="247" w:lineRule="auto"/>
        <w:ind w:right="2339"/>
        <w:jc w:val="left"/>
      </w:pPr>
      <w:r>
        <w:t>Содержание</w:t>
      </w:r>
      <w:r>
        <w:rPr>
          <w:spacing w:val="-10"/>
        </w:rPr>
        <w:t xml:space="preserve"> </w:t>
      </w:r>
      <w:r>
        <w:t>сельскохозяйственных</w:t>
      </w:r>
      <w:r>
        <w:rPr>
          <w:spacing w:val="-9"/>
        </w:rPr>
        <w:t xml:space="preserve"> </w:t>
      </w:r>
      <w:r>
        <w:t>животных:</w:t>
      </w:r>
      <w:r>
        <w:rPr>
          <w:spacing w:val="-10"/>
        </w:rPr>
        <w:t xml:space="preserve"> </w:t>
      </w:r>
      <w:r>
        <w:t>помещение,</w:t>
      </w:r>
      <w:r>
        <w:rPr>
          <w:spacing w:val="-5"/>
        </w:rPr>
        <w:t xml:space="preserve"> </w:t>
      </w:r>
      <w:r>
        <w:t>оборудование,</w:t>
      </w:r>
      <w:r>
        <w:rPr>
          <w:spacing w:val="-4"/>
        </w:rPr>
        <w:t xml:space="preserve"> </w:t>
      </w:r>
      <w:r>
        <w:t>уход.</w:t>
      </w:r>
      <w:r>
        <w:rPr>
          <w:spacing w:val="-52"/>
        </w:rPr>
        <w:t xml:space="preserve"> </w:t>
      </w:r>
      <w:r>
        <w:t>Разведение</w:t>
      </w:r>
      <w:r>
        <w:rPr>
          <w:spacing w:val="2"/>
        </w:rPr>
        <w:t xml:space="preserve"> </w:t>
      </w:r>
      <w:r>
        <w:t>животных.</w:t>
      </w:r>
      <w:r>
        <w:rPr>
          <w:spacing w:val="2"/>
        </w:rPr>
        <w:t xml:space="preserve"> </w:t>
      </w:r>
      <w:r>
        <w:t>Породы</w:t>
      </w:r>
      <w:r>
        <w:rPr>
          <w:spacing w:val="2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создание.</w:t>
      </w:r>
    </w:p>
    <w:p w:rsidR="002537D9" w:rsidRDefault="00FA6347">
      <w:pPr>
        <w:pStyle w:val="a3"/>
        <w:spacing w:line="243" w:lineRule="exact"/>
        <w:jc w:val="left"/>
      </w:pPr>
      <w:r>
        <w:t>Лечение</w:t>
      </w:r>
      <w:r>
        <w:rPr>
          <w:spacing w:val="-2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ветеринарии.</w:t>
      </w:r>
    </w:p>
    <w:p w:rsidR="002537D9" w:rsidRDefault="00FA6347">
      <w:pPr>
        <w:pStyle w:val="a3"/>
        <w:ind w:right="3522"/>
        <w:jc w:val="left"/>
      </w:pPr>
      <w:r>
        <w:t>Заготовка кормов. Кормление животных. Питательность корма. Рацион.</w:t>
      </w:r>
      <w:r>
        <w:rPr>
          <w:spacing w:val="-52"/>
        </w:rPr>
        <w:t xml:space="preserve"> </w:t>
      </w:r>
      <w:r>
        <w:t>Животные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дома.</w:t>
      </w:r>
      <w:r>
        <w:rPr>
          <w:spacing w:val="-3"/>
        </w:rPr>
        <w:t xml:space="preserve"> </w:t>
      </w:r>
      <w:r>
        <w:t>Забота</w:t>
      </w:r>
      <w:r>
        <w:rPr>
          <w:spacing w:val="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домашних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бездомных</w:t>
      </w:r>
      <w:r>
        <w:rPr>
          <w:spacing w:val="-3"/>
        </w:rPr>
        <w:t xml:space="preserve"> </w:t>
      </w:r>
      <w:r>
        <w:t>животных.</w:t>
      </w:r>
    </w:p>
    <w:p w:rsidR="002537D9" w:rsidRDefault="00FA6347">
      <w:pPr>
        <w:pStyle w:val="a3"/>
        <w:spacing w:line="251" w:lineRule="exact"/>
        <w:jc w:val="left"/>
      </w:pPr>
      <w:r>
        <w:t>Проблема</w:t>
      </w:r>
      <w:r>
        <w:rPr>
          <w:spacing w:val="-7"/>
        </w:rPr>
        <w:t xml:space="preserve"> </w:t>
      </w:r>
      <w:r>
        <w:t>клонирования</w:t>
      </w:r>
      <w:r>
        <w:rPr>
          <w:spacing w:val="-9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организмов.</w:t>
      </w:r>
      <w:r>
        <w:rPr>
          <w:spacing w:val="-5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этические</w:t>
      </w:r>
      <w:r>
        <w:rPr>
          <w:spacing w:val="-6"/>
        </w:rPr>
        <w:t xml:space="preserve"> </w:t>
      </w:r>
      <w:r>
        <w:t>проблемы.</w:t>
      </w:r>
    </w:p>
    <w:p w:rsidR="002537D9" w:rsidRDefault="00FA6347">
      <w:pPr>
        <w:pStyle w:val="3"/>
        <w:jc w:val="left"/>
      </w:pPr>
      <w:r>
        <w:t>Раздел</w:t>
      </w:r>
      <w:r>
        <w:rPr>
          <w:spacing w:val="-11"/>
        </w:rPr>
        <w:t xml:space="preserve"> </w:t>
      </w:r>
      <w:r>
        <w:t>2. Производство</w:t>
      </w:r>
      <w:r>
        <w:rPr>
          <w:spacing w:val="-6"/>
        </w:rPr>
        <w:t xml:space="preserve"> </w:t>
      </w:r>
      <w:r>
        <w:t>животноводческих</w:t>
      </w:r>
      <w:r>
        <w:rPr>
          <w:spacing w:val="-5"/>
        </w:rPr>
        <w:t xml:space="preserve"> </w:t>
      </w:r>
      <w:r>
        <w:t>продуктов.</w:t>
      </w:r>
    </w:p>
    <w:p w:rsidR="002537D9" w:rsidRDefault="00FA6347">
      <w:pPr>
        <w:pStyle w:val="a3"/>
        <w:jc w:val="left"/>
      </w:pPr>
      <w:r>
        <w:t>Животноводческие</w:t>
      </w:r>
      <w:r>
        <w:rPr>
          <w:spacing w:val="26"/>
        </w:rPr>
        <w:t xml:space="preserve"> </w:t>
      </w:r>
      <w:r>
        <w:t>предприятия.</w:t>
      </w:r>
      <w:r>
        <w:rPr>
          <w:spacing w:val="33"/>
        </w:rPr>
        <w:t xml:space="preserve"> </w:t>
      </w:r>
      <w:r>
        <w:t>Оборудование</w:t>
      </w:r>
      <w:r>
        <w:rPr>
          <w:spacing w:val="2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микроклимат</w:t>
      </w:r>
      <w:r>
        <w:rPr>
          <w:spacing w:val="34"/>
        </w:rPr>
        <w:t xml:space="preserve"> </w:t>
      </w:r>
      <w:r>
        <w:t>животноводческих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птицеводческих</w:t>
      </w:r>
      <w:r>
        <w:rPr>
          <w:spacing w:val="-52"/>
        </w:rPr>
        <w:t xml:space="preserve"> </w:t>
      </w:r>
      <w:r>
        <w:t>предприятий.</w:t>
      </w:r>
      <w:r>
        <w:rPr>
          <w:spacing w:val="-5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животноводческой</w:t>
      </w:r>
      <w:r>
        <w:rPr>
          <w:spacing w:val="-4"/>
        </w:rPr>
        <w:t xml:space="preserve"> </w:t>
      </w:r>
      <w:r>
        <w:t>продукции.</w:t>
      </w:r>
    </w:p>
    <w:p w:rsidR="002537D9" w:rsidRDefault="00FA6347">
      <w:pPr>
        <w:pStyle w:val="a3"/>
        <w:spacing w:before="2"/>
        <w:ind w:right="4949"/>
        <w:jc w:val="left"/>
      </w:pPr>
      <w:r>
        <w:t>Использование цифровых технологий в животноводстве.</w:t>
      </w:r>
      <w:r>
        <w:rPr>
          <w:spacing w:val="-52"/>
        </w:rPr>
        <w:t xml:space="preserve"> </w:t>
      </w:r>
      <w:r>
        <w:t>Цифровая</w:t>
      </w:r>
      <w:r>
        <w:rPr>
          <w:spacing w:val="-7"/>
        </w:rPr>
        <w:t xml:space="preserve"> </w:t>
      </w:r>
      <w:r>
        <w:t>ферма: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876"/>
          <w:tab w:val="left" w:pos="877"/>
        </w:tabs>
        <w:spacing w:line="251" w:lineRule="exact"/>
        <w:ind w:left="876" w:hanging="707"/>
        <w:jc w:val="left"/>
        <w:rPr>
          <w:rFonts w:ascii="Wingdings" w:hAnsi="Wingdings"/>
        </w:rPr>
      </w:pPr>
      <w:r>
        <w:t>автоматическое</w:t>
      </w:r>
      <w:r>
        <w:rPr>
          <w:spacing w:val="-2"/>
        </w:rPr>
        <w:t xml:space="preserve"> </w:t>
      </w:r>
      <w:r>
        <w:t>кормление</w:t>
      </w:r>
      <w:r>
        <w:rPr>
          <w:spacing w:val="-7"/>
        </w:rPr>
        <w:t xml:space="preserve"> </w:t>
      </w:r>
      <w:r>
        <w:t>животных;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876"/>
          <w:tab w:val="left" w:pos="877"/>
        </w:tabs>
        <w:spacing w:line="252" w:lineRule="exact"/>
        <w:ind w:left="876" w:hanging="707"/>
        <w:jc w:val="left"/>
        <w:rPr>
          <w:rFonts w:ascii="Wingdings" w:hAnsi="Wingdings"/>
        </w:rPr>
      </w:pPr>
      <w:r>
        <w:t>автоматическая</w:t>
      </w:r>
      <w:r>
        <w:rPr>
          <w:spacing w:val="-7"/>
        </w:rPr>
        <w:t xml:space="preserve"> </w:t>
      </w:r>
      <w:r>
        <w:t>дойка;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876"/>
          <w:tab w:val="left" w:pos="877"/>
        </w:tabs>
        <w:spacing w:line="252" w:lineRule="exact"/>
        <w:ind w:left="876" w:hanging="707"/>
        <w:jc w:val="left"/>
        <w:rPr>
          <w:rFonts w:ascii="Wingdings" w:hAnsi="Wingdings"/>
        </w:rPr>
      </w:pPr>
      <w:r>
        <w:t>уборка</w:t>
      </w:r>
      <w:r>
        <w:rPr>
          <w:spacing w:val="3"/>
        </w:rPr>
        <w:t xml:space="preserve"> </w:t>
      </w:r>
      <w:r>
        <w:t>помещения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2537D9" w:rsidRDefault="00FA6347">
      <w:pPr>
        <w:pStyle w:val="a3"/>
        <w:spacing w:line="252" w:lineRule="exact"/>
        <w:jc w:val="left"/>
      </w:pPr>
      <w:r>
        <w:t>Цифровая</w:t>
      </w:r>
      <w:r>
        <w:rPr>
          <w:spacing w:val="-9"/>
        </w:rPr>
        <w:t xml:space="preserve"> </w:t>
      </w:r>
      <w:r>
        <w:t>«умная»</w:t>
      </w:r>
      <w:r>
        <w:rPr>
          <w:spacing w:val="-3"/>
        </w:rPr>
        <w:t xml:space="preserve"> </w:t>
      </w:r>
      <w:r>
        <w:t>ферма</w:t>
      </w:r>
      <w:r>
        <w:rPr>
          <w:spacing w:val="-2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перспективное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роботизации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животноводстве.</w:t>
      </w:r>
    </w:p>
    <w:p w:rsidR="002537D9" w:rsidRDefault="002537D9">
      <w:pPr>
        <w:pStyle w:val="a3"/>
        <w:spacing w:before="5"/>
        <w:ind w:left="0"/>
        <w:jc w:val="left"/>
      </w:pPr>
    </w:p>
    <w:p w:rsidR="002537D9" w:rsidRDefault="00FA6347">
      <w:pPr>
        <w:pStyle w:val="3"/>
        <w:jc w:val="left"/>
      </w:pPr>
      <w:r>
        <w:t>Раздел</w:t>
      </w:r>
      <w:r>
        <w:rPr>
          <w:spacing w:val="-9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деятельностью</w:t>
      </w:r>
      <w:r>
        <w:rPr>
          <w:spacing w:val="-4"/>
        </w:rPr>
        <w:t xml:space="preserve"> </w:t>
      </w:r>
      <w:r>
        <w:t>животновода.</w:t>
      </w:r>
    </w:p>
    <w:p w:rsidR="002537D9" w:rsidRDefault="00FA6347">
      <w:pPr>
        <w:pStyle w:val="a3"/>
        <w:jc w:val="left"/>
      </w:pPr>
      <w:r>
        <w:t>Зоотехник,</w:t>
      </w:r>
      <w:r>
        <w:rPr>
          <w:spacing w:val="26"/>
        </w:rPr>
        <w:t xml:space="preserve"> </w:t>
      </w:r>
      <w:r>
        <w:t>зооинженер,</w:t>
      </w:r>
      <w:r>
        <w:rPr>
          <w:spacing w:val="26"/>
        </w:rPr>
        <w:t xml:space="preserve"> </w:t>
      </w:r>
      <w:r>
        <w:t>ветеринар,</w:t>
      </w:r>
      <w:r>
        <w:rPr>
          <w:spacing w:val="26"/>
        </w:rPr>
        <w:t xml:space="preserve"> </w:t>
      </w:r>
      <w:r>
        <w:t>оператор</w:t>
      </w:r>
      <w:r>
        <w:rPr>
          <w:spacing w:val="22"/>
        </w:rPr>
        <w:t xml:space="preserve"> </w:t>
      </w:r>
      <w:r>
        <w:t>птицефабрики,</w:t>
      </w:r>
      <w:r>
        <w:rPr>
          <w:spacing w:val="26"/>
        </w:rPr>
        <w:t xml:space="preserve"> </w:t>
      </w:r>
      <w:r>
        <w:t>оператор</w:t>
      </w:r>
      <w:r>
        <w:rPr>
          <w:spacing w:val="22"/>
        </w:rPr>
        <w:t xml:space="preserve"> </w:t>
      </w:r>
      <w:r>
        <w:t>животноводческих</w:t>
      </w:r>
      <w:r>
        <w:rPr>
          <w:spacing w:val="22"/>
        </w:rPr>
        <w:t xml:space="preserve"> </w:t>
      </w:r>
      <w:r>
        <w:t>ферм</w:t>
      </w:r>
      <w:r>
        <w:rPr>
          <w:spacing w:val="2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др.</w:t>
      </w:r>
      <w:r>
        <w:rPr>
          <w:spacing w:val="-52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9"/>
        </w:rPr>
        <w:t xml:space="preserve"> </w:t>
      </w:r>
      <w:r>
        <w:t>цифровых</w:t>
      </w:r>
      <w:r>
        <w:rPr>
          <w:spacing w:val="-9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>
      <w:pPr>
        <w:pStyle w:val="3"/>
        <w:spacing w:line="240" w:lineRule="auto"/>
        <w:jc w:val="left"/>
      </w:pPr>
      <w:r>
        <w:t>Модуль</w:t>
      </w:r>
      <w:r>
        <w:rPr>
          <w:spacing w:val="-8"/>
        </w:rPr>
        <w:t xml:space="preserve"> </w:t>
      </w:r>
      <w:r>
        <w:t>«Растениеводство»</w:t>
      </w:r>
    </w:p>
    <w:p w:rsidR="002537D9" w:rsidRDefault="002537D9">
      <w:pPr>
        <w:sectPr w:rsidR="002537D9">
          <w:pgSz w:w="11910" w:h="16850"/>
          <w:pgMar w:top="1060" w:right="440" w:bottom="940" w:left="960" w:header="0" w:footer="667" w:gutter="0"/>
          <w:cols w:space="720"/>
        </w:sectPr>
      </w:pPr>
    </w:p>
    <w:p w:rsidR="002537D9" w:rsidRDefault="00FA6347">
      <w:pPr>
        <w:spacing w:before="65"/>
        <w:ind w:left="170"/>
        <w:rPr>
          <w:b/>
        </w:rPr>
      </w:pPr>
      <w:r>
        <w:rPr>
          <w:b/>
        </w:rPr>
        <w:t>7-8 КЛАССЫ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pStyle w:val="3"/>
        <w:jc w:val="left"/>
      </w:pPr>
      <w:r>
        <w:t>Раздел</w:t>
      </w:r>
      <w:r>
        <w:rPr>
          <w:spacing w:val="-8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Элементы</w:t>
      </w:r>
      <w:r>
        <w:rPr>
          <w:spacing w:val="-14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выращивания</w:t>
      </w:r>
      <w:r>
        <w:rPr>
          <w:spacing w:val="-4"/>
        </w:rPr>
        <w:t xml:space="preserve"> </w:t>
      </w:r>
      <w:r>
        <w:t>сельскохозяйственных</w:t>
      </w:r>
      <w:r>
        <w:rPr>
          <w:spacing w:val="-2"/>
        </w:rPr>
        <w:t xml:space="preserve"> </w:t>
      </w:r>
      <w:r>
        <w:t>культур.</w:t>
      </w:r>
    </w:p>
    <w:p w:rsidR="002537D9" w:rsidRDefault="00FA6347">
      <w:pPr>
        <w:pStyle w:val="a3"/>
        <w:jc w:val="left"/>
      </w:pPr>
      <w:r>
        <w:t>Земледелие</w:t>
      </w:r>
      <w:r>
        <w:rPr>
          <w:spacing w:val="31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поворотный</w:t>
      </w:r>
      <w:r>
        <w:rPr>
          <w:spacing w:val="26"/>
        </w:rPr>
        <w:t xml:space="preserve"> </w:t>
      </w:r>
      <w:r>
        <w:t>пункт</w:t>
      </w:r>
      <w:r>
        <w:rPr>
          <w:spacing w:val="41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человеческой</w:t>
      </w:r>
      <w:r>
        <w:rPr>
          <w:spacing w:val="26"/>
        </w:rPr>
        <w:t xml:space="preserve"> </w:t>
      </w:r>
      <w:r>
        <w:t>цивилизации.</w:t>
      </w:r>
      <w:r>
        <w:rPr>
          <w:spacing w:val="32"/>
        </w:rPr>
        <w:t xml:space="preserve"> </w:t>
      </w:r>
      <w:r>
        <w:t>Земля</w:t>
      </w:r>
      <w:r>
        <w:rPr>
          <w:spacing w:val="35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величайшая</w:t>
      </w:r>
      <w:r>
        <w:rPr>
          <w:spacing w:val="22"/>
        </w:rPr>
        <w:t xml:space="preserve"> </w:t>
      </w:r>
      <w:r>
        <w:t>ценность</w:t>
      </w:r>
      <w:r>
        <w:rPr>
          <w:spacing w:val="-52"/>
        </w:rPr>
        <w:t xml:space="preserve"> </w:t>
      </w:r>
      <w:r>
        <w:t>человечества.</w:t>
      </w:r>
      <w:r>
        <w:rPr>
          <w:spacing w:val="2"/>
        </w:rPr>
        <w:t xml:space="preserve"> </w:t>
      </w:r>
      <w:r>
        <w:t>История земледелия.</w:t>
      </w:r>
    </w:p>
    <w:p w:rsidR="002537D9" w:rsidRDefault="00FA6347">
      <w:pPr>
        <w:pStyle w:val="a3"/>
        <w:spacing w:line="251" w:lineRule="exact"/>
        <w:jc w:val="left"/>
      </w:pPr>
      <w:r>
        <w:t>Почвы,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почв.</w:t>
      </w:r>
      <w:r>
        <w:rPr>
          <w:spacing w:val="3"/>
        </w:rPr>
        <w:t xml:space="preserve"> </w:t>
      </w:r>
      <w:r>
        <w:t>Плодородие</w:t>
      </w:r>
      <w:r>
        <w:rPr>
          <w:spacing w:val="-11"/>
        </w:rPr>
        <w:t xml:space="preserve"> </w:t>
      </w:r>
      <w:r>
        <w:t>почв.</w:t>
      </w:r>
    </w:p>
    <w:p w:rsidR="002537D9" w:rsidRDefault="00FA6347">
      <w:pPr>
        <w:pStyle w:val="a3"/>
        <w:spacing w:line="244" w:lineRule="auto"/>
        <w:ind w:right="1029"/>
        <w:jc w:val="left"/>
      </w:pPr>
      <w:r>
        <w:t>Инструменты</w:t>
      </w:r>
      <w:r>
        <w:rPr>
          <w:spacing w:val="-1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почвы:</w:t>
      </w:r>
      <w:r>
        <w:rPr>
          <w:spacing w:val="-6"/>
        </w:rPr>
        <w:t xml:space="preserve"> </w:t>
      </w:r>
      <w:r>
        <w:t>ручные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механизированные.</w:t>
      </w:r>
      <w:r>
        <w:rPr>
          <w:spacing w:val="-6"/>
        </w:rPr>
        <w:t xml:space="preserve"> </w:t>
      </w:r>
      <w:r>
        <w:t>Сельскохозяйственная</w:t>
      </w:r>
      <w:r>
        <w:rPr>
          <w:spacing w:val="-10"/>
        </w:rPr>
        <w:t xml:space="preserve"> </w:t>
      </w:r>
      <w:r>
        <w:t>техника.</w:t>
      </w:r>
      <w:r>
        <w:rPr>
          <w:spacing w:val="-52"/>
        </w:rPr>
        <w:t xml:space="preserve"> </w:t>
      </w:r>
      <w:r>
        <w:t>Культурные</w:t>
      </w:r>
      <w:r>
        <w:rPr>
          <w:spacing w:val="2"/>
        </w:rPr>
        <w:t xml:space="preserve"> </w:t>
      </w:r>
      <w:r>
        <w:t>растения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классификация.</w:t>
      </w:r>
    </w:p>
    <w:p w:rsidR="002537D9" w:rsidRDefault="00FA6347">
      <w:pPr>
        <w:pStyle w:val="a3"/>
        <w:ind w:right="3687"/>
        <w:jc w:val="left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дикорастущие</w:t>
      </w:r>
      <w:r>
        <w:rPr>
          <w:spacing w:val="-4"/>
        </w:rPr>
        <w:t xml:space="preserve"> </w:t>
      </w:r>
      <w:r>
        <w:t>растения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классификация.</w:t>
      </w:r>
    </w:p>
    <w:p w:rsidR="002537D9" w:rsidRDefault="00FA6347">
      <w:pPr>
        <w:pStyle w:val="a3"/>
        <w:jc w:val="left"/>
      </w:pPr>
      <w:r>
        <w:t>Сбор,</w:t>
      </w:r>
      <w:r>
        <w:rPr>
          <w:spacing w:val="16"/>
        </w:rPr>
        <w:t xml:space="preserve"> </w:t>
      </w:r>
      <w:r>
        <w:t>заготовка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хранение</w:t>
      </w:r>
      <w:r>
        <w:rPr>
          <w:spacing w:val="9"/>
        </w:rPr>
        <w:t xml:space="preserve"> </w:t>
      </w:r>
      <w:r>
        <w:t>полезных</w:t>
      </w:r>
      <w:r>
        <w:rPr>
          <w:spacing w:val="11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дикорастущих</w:t>
      </w:r>
      <w:r>
        <w:rPr>
          <w:spacing w:val="12"/>
        </w:rPr>
        <w:t xml:space="preserve"> </w:t>
      </w:r>
      <w:r>
        <w:t>растений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плодов.</w:t>
      </w:r>
      <w:r>
        <w:rPr>
          <w:spacing w:val="9"/>
        </w:rPr>
        <w:t xml:space="preserve"> </w:t>
      </w:r>
      <w:r>
        <w:t>Сбор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заготовка</w:t>
      </w:r>
      <w:r>
        <w:rPr>
          <w:spacing w:val="-52"/>
        </w:rPr>
        <w:t xml:space="preserve"> </w:t>
      </w:r>
      <w:r>
        <w:t>грибов.</w:t>
      </w:r>
      <w:r>
        <w:rPr>
          <w:spacing w:val="-4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безопасности.</w:t>
      </w:r>
    </w:p>
    <w:p w:rsidR="002537D9" w:rsidRDefault="00FA6347">
      <w:pPr>
        <w:pStyle w:val="a3"/>
        <w:spacing w:line="251" w:lineRule="exact"/>
        <w:jc w:val="left"/>
      </w:pPr>
      <w:r>
        <w:t>Сохранение</w:t>
      </w:r>
      <w:r>
        <w:rPr>
          <w:spacing w:val="-5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среды.</w:t>
      </w:r>
    </w:p>
    <w:p w:rsidR="002537D9" w:rsidRDefault="00FA6347">
      <w:pPr>
        <w:pStyle w:val="3"/>
        <w:jc w:val="left"/>
      </w:pPr>
      <w:r>
        <w:t>Раздел</w:t>
      </w:r>
      <w:r>
        <w:rPr>
          <w:spacing w:val="-11"/>
        </w:rPr>
        <w:t xml:space="preserve"> </w:t>
      </w:r>
      <w:r>
        <w:t>2. Сельскохозяйственное</w:t>
      </w:r>
      <w:r>
        <w:rPr>
          <w:spacing w:val="-7"/>
        </w:rPr>
        <w:t xml:space="preserve"> </w:t>
      </w:r>
      <w:r>
        <w:t>производство.</w:t>
      </w:r>
    </w:p>
    <w:p w:rsidR="002537D9" w:rsidRDefault="00FA6347">
      <w:pPr>
        <w:pStyle w:val="a3"/>
        <w:ind w:right="116"/>
      </w:pPr>
      <w:r>
        <w:t>Особенности сельскохозяйственного производства: сезонность, природно-климатические условия, слабая</w:t>
      </w:r>
      <w:r>
        <w:rPr>
          <w:spacing w:val="1"/>
        </w:rPr>
        <w:t xml:space="preserve"> </w:t>
      </w:r>
      <w:r>
        <w:t>прогнозируемость</w:t>
      </w:r>
      <w:r>
        <w:rPr>
          <w:spacing w:val="1"/>
        </w:rPr>
        <w:t xml:space="preserve"> </w:t>
      </w:r>
      <w:r>
        <w:t>показателей.</w:t>
      </w:r>
      <w:r>
        <w:rPr>
          <w:spacing w:val="1"/>
        </w:rPr>
        <w:t xml:space="preserve"> </w:t>
      </w:r>
      <w:r>
        <w:t>Агропромышленные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Компьютерное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-3"/>
        </w:rPr>
        <w:t xml:space="preserve"> </w:t>
      </w:r>
      <w:r>
        <w:t>техники.</w:t>
      </w:r>
    </w:p>
    <w:p w:rsidR="002537D9" w:rsidRDefault="00FA6347">
      <w:pPr>
        <w:pStyle w:val="a3"/>
        <w:spacing w:line="250" w:lineRule="exact"/>
      </w:pPr>
      <w:r>
        <w:t>Автоматизация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роботизация</w:t>
      </w:r>
      <w:r>
        <w:rPr>
          <w:spacing w:val="-9"/>
        </w:rPr>
        <w:t xml:space="preserve"> </w:t>
      </w:r>
      <w:r>
        <w:t>сельскохозяйственного</w:t>
      </w:r>
      <w:r>
        <w:rPr>
          <w:spacing w:val="-11"/>
        </w:rPr>
        <w:t xml:space="preserve"> </w:t>
      </w:r>
      <w:r>
        <w:t>производства: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анализаторы</w:t>
      </w:r>
      <w:r>
        <w:rPr>
          <w:spacing w:val="-6"/>
        </w:rPr>
        <w:t xml:space="preserve"> </w:t>
      </w:r>
      <w:r>
        <w:t>почвы</w:t>
      </w:r>
      <w:r>
        <w:rPr>
          <w:spacing w:val="-3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спутниковой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навигации;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автоматизация</w:t>
      </w:r>
      <w:r>
        <w:rPr>
          <w:spacing w:val="-9"/>
        </w:rPr>
        <w:t xml:space="preserve"> </w:t>
      </w:r>
      <w:r>
        <w:t>тепличного</w:t>
      </w:r>
      <w:r>
        <w:rPr>
          <w:spacing w:val="-5"/>
        </w:rPr>
        <w:t xml:space="preserve"> </w:t>
      </w:r>
      <w:r>
        <w:t>хозяйства;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применение</w:t>
      </w:r>
      <w:r>
        <w:rPr>
          <w:spacing w:val="-1"/>
        </w:rPr>
        <w:t xml:space="preserve"> </w:t>
      </w:r>
      <w:r>
        <w:t>роботов</w:t>
      </w:r>
      <w:r>
        <w:rPr>
          <w:spacing w:val="-5"/>
        </w:rPr>
        <w:t xml:space="preserve"> </w:t>
      </w:r>
      <w:r>
        <w:t>манипуляторов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уборки</w:t>
      </w:r>
      <w:r>
        <w:rPr>
          <w:spacing w:val="-6"/>
        </w:rPr>
        <w:t xml:space="preserve"> </w:t>
      </w:r>
      <w:r>
        <w:t>урожая;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внесение</w:t>
      </w:r>
      <w:r>
        <w:rPr>
          <w:spacing w:val="-6"/>
        </w:rPr>
        <w:t xml:space="preserve"> </w:t>
      </w:r>
      <w:r>
        <w:t>удобрение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азотно-спектральных</w:t>
      </w:r>
      <w:r>
        <w:rPr>
          <w:spacing w:val="-3"/>
        </w:rPr>
        <w:t xml:space="preserve"> </w:t>
      </w:r>
      <w:r>
        <w:t>датчиков;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 w:line="253" w:lineRule="exact"/>
        <w:ind w:left="315" w:hanging="146"/>
        <w:jc w:val="left"/>
        <w:rPr>
          <w:rFonts w:ascii="Wingdings" w:hAnsi="Wingdings"/>
        </w:rPr>
      </w:pPr>
      <w:r>
        <w:t>определение</w:t>
      </w:r>
      <w:r>
        <w:rPr>
          <w:spacing w:val="-4"/>
        </w:rPr>
        <w:t xml:space="preserve"> </w:t>
      </w:r>
      <w:r>
        <w:t>критических</w:t>
      </w:r>
      <w:r>
        <w:rPr>
          <w:spacing w:val="-9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полей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спутниковых</w:t>
      </w:r>
      <w:r>
        <w:rPr>
          <w:spacing w:val="-1"/>
        </w:rPr>
        <w:t xml:space="preserve"> </w:t>
      </w:r>
      <w:r>
        <w:t>снимков;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использование</w:t>
      </w:r>
      <w:r>
        <w:rPr>
          <w:spacing w:val="-2"/>
        </w:rPr>
        <w:t xml:space="preserve"> </w:t>
      </w:r>
      <w:r>
        <w:t>БПЛА</w:t>
      </w:r>
      <w:r>
        <w:rPr>
          <w:spacing w:val="-8"/>
        </w:rPr>
        <w:t xml:space="preserve"> </w:t>
      </w:r>
      <w:r>
        <w:t>и др.</w:t>
      </w:r>
    </w:p>
    <w:p w:rsidR="002537D9" w:rsidRDefault="00FA6347">
      <w:pPr>
        <w:pStyle w:val="a3"/>
        <w:spacing w:line="252" w:lineRule="exact"/>
        <w:jc w:val="left"/>
      </w:pPr>
      <w:r>
        <w:t>Генно-модифицированные</w:t>
      </w:r>
      <w:r>
        <w:rPr>
          <w:spacing w:val="-4"/>
        </w:rPr>
        <w:t xml:space="preserve"> </w:t>
      </w:r>
      <w:r>
        <w:t>растения:</w:t>
      </w:r>
      <w:r>
        <w:rPr>
          <w:spacing w:val="-9"/>
        </w:rPr>
        <w:t xml:space="preserve"> </w:t>
      </w:r>
      <w:r>
        <w:t>положительные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отрицательные</w:t>
      </w:r>
      <w:r>
        <w:rPr>
          <w:spacing w:val="-9"/>
        </w:rPr>
        <w:t xml:space="preserve"> </w:t>
      </w:r>
      <w:r>
        <w:t>аспекты.</w:t>
      </w:r>
    </w:p>
    <w:p w:rsidR="002537D9" w:rsidRDefault="00FA6347">
      <w:pPr>
        <w:pStyle w:val="3"/>
        <w:jc w:val="left"/>
      </w:pPr>
      <w:r>
        <w:t>Раздел</w:t>
      </w:r>
      <w:r>
        <w:rPr>
          <w:spacing w:val="-11"/>
        </w:rPr>
        <w:t xml:space="preserve"> </w:t>
      </w:r>
      <w:r>
        <w:t>3. Сельскохозяйственные</w:t>
      </w:r>
      <w:r>
        <w:rPr>
          <w:spacing w:val="-6"/>
        </w:rPr>
        <w:t xml:space="preserve"> </w:t>
      </w:r>
      <w:r>
        <w:t>профессии.</w:t>
      </w:r>
    </w:p>
    <w:p w:rsidR="002537D9" w:rsidRDefault="00FA6347">
      <w:pPr>
        <w:pStyle w:val="a3"/>
        <w:ind w:right="117"/>
      </w:pP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хозяйстве:</w:t>
      </w:r>
      <w:r>
        <w:rPr>
          <w:spacing w:val="1"/>
        </w:rPr>
        <w:t xml:space="preserve"> </w:t>
      </w:r>
      <w:r>
        <w:t>агроном,</w:t>
      </w:r>
      <w:r>
        <w:rPr>
          <w:spacing w:val="1"/>
        </w:rPr>
        <w:t xml:space="preserve"> </w:t>
      </w:r>
      <w:r>
        <w:t>агрохимик,</w:t>
      </w:r>
      <w:r>
        <w:rPr>
          <w:spacing w:val="1"/>
        </w:rPr>
        <w:t xml:space="preserve"> </w:t>
      </w:r>
      <w:r>
        <w:t>агроинженер,</w:t>
      </w:r>
      <w:r>
        <w:rPr>
          <w:spacing w:val="1"/>
        </w:rPr>
        <w:t xml:space="preserve"> </w:t>
      </w:r>
      <w:r>
        <w:t>тракторист-машинист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цифровых</w:t>
      </w:r>
      <w:r>
        <w:rPr>
          <w:spacing w:val="-9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деятельности.</w:t>
      </w:r>
    </w:p>
    <w:p w:rsidR="002537D9" w:rsidRDefault="002537D9">
      <w:pPr>
        <w:pStyle w:val="a3"/>
        <w:spacing w:before="3"/>
        <w:ind w:left="0"/>
        <w:jc w:val="left"/>
      </w:pPr>
    </w:p>
    <w:p w:rsidR="002537D9" w:rsidRDefault="00FA6347">
      <w:pPr>
        <w:pStyle w:val="3"/>
        <w:spacing w:line="240" w:lineRule="auto"/>
        <w:ind w:right="627"/>
        <w:jc w:val="left"/>
      </w:pPr>
      <w:r>
        <w:t>ПЛАНИРУЕМЫЕ РЕЗУЛЬТАТЫ ОСВОЕНИЯ УЧЕБНОГО ПРЕДМЕТА «ТЕХНОЛОГИЯ» НА</w:t>
      </w:r>
      <w:r>
        <w:rPr>
          <w:spacing w:val="-52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pStyle w:val="a3"/>
        <w:ind w:firstLine="706"/>
        <w:jc w:val="left"/>
      </w:pPr>
      <w:r>
        <w:t>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ФГОС</w:t>
      </w:r>
      <w:r>
        <w:rPr>
          <w:spacing w:val="1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ходе</w:t>
      </w:r>
      <w:r>
        <w:rPr>
          <w:spacing w:val="12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предмета</w:t>
      </w:r>
      <w:r>
        <w:rPr>
          <w:spacing w:val="20"/>
        </w:rPr>
        <w:t xml:space="preserve"> </w:t>
      </w:r>
      <w:r>
        <w:t>«Технология»</w:t>
      </w:r>
      <w:r>
        <w:rPr>
          <w:spacing w:val="27"/>
        </w:rPr>
        <w:t xml:space="preserve"> </w:t>
      </w:r>
      <w:r>
        <w:t>учащимися</w:t>
      </w:r>
      <w:r>
        <w:rPr>
          <w:spacing w:val="9"/>
        </w:rPr>
        <w:t xml:space="preserve"> </w:t>
      </w:r>
      <w:r>
        <w:t>предполагается</w:t>
      </w:r>
      <w:r>
        <w:rPr>
          <w:spacing w:val="-52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совокупности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личностных,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результатов.</w:t>
      </w:r>
    </w:p>
    <w:p w:rsidR="002537D9" w:rsidRDefault="002537D9">
      <w:pPr>
        <w:pStyle w:val="a3"/>
        <w:spacing w:before="5"/>
        <w:ind w:left="0"/>
        <w:jc w:val="left"/>
      </w:pPr>
    </w:p>
    <w:p w:rsidR="002537D9" w:rsidRDefault="00FA6347">
      <w:pPr>
        <w:pStyle w:val="3"/>
        <w:jc w:val="left"/>
      </w:pPr>
      <w:r>
        <w:t>ЛИЧНОСТНЫЕ</w:t>
      </w:r>
      <w:r>
        <w:rPr>
          <w:spacing w:val="3"/>
        </w:rPr>
        <w:t xml:space="preserve"> </w:t>
      </w:r>
      <w:r>
        <w:t>РЕЗУЛЬТАТЫ</w:t>
      </w:r>
    </w:p>
    <w:p w:rsidR="002537D9" w:rsidRDefault="00FA6347">
      <w:pPr>
        <w:spacing w:line="252" w:lineRule="exact"/>
        <w:ind w:left="170"/>
      </w:pPr>
      <w:r>
        <w:rPr>
          <w:i/>
        </w:rPr>
        <w:t>Патриотическое</w:t>
      </w:r>
      <w:r>
        <w:rPr>
          <w:i/>
          <w:spacing w:val="-2"/>
        </w:rPr>
        <w:t xml:space="preserve"> </w:t>
      </w:r>
      <w:r>
        <w:rPr>
          <w:i/>
        </w:rPr>
        <w:t>воспитание</w:t>
      </w:r>
      <w:r>
        <w:t>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проявление</w:t>
      </w:r>
      <w:r>
        <w:rPr>
          <w:spacing w:val="-4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современному</w:t>
      </w:r>
      <w:r>
        <w:rPr>
          <w:spacing w:val="-2"/>
        </w:rPr>
        <w:t xml:space="preserve"> </w:t>
      </w:r>
      <w:r>
        <w:t>состоянию</w:t>
      </w:r>
      <w:r>
        <w:rPr>
          <w:spacing w:val="-6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ценностное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российских</w:t>
      </w:r>
      <w:r>
        <w:rPr>
          <w:spacing w:val="-12"/>
        </w:rPr>
        <w:t xml:space="preserve"> </w:t>
      </w:r>
      <w:r>
        <w:t>инженеров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учёных.</w:t>
      </w:r>
    </w:p>
    <w:p w:rsidR="002537D9" w:rsidRDefault="00FA6347">
      <w:pPr>
        <w:spacing w:line="252" w:lineRule="exact"/>
        <w:ind w:left="170"/>
      </w:pPr>
      <w:r>
        <w:rPr>
          <w:i/>
        </w:rPr>
        <w:t>Гражданское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духовно-нравственное</w:t>
      </w:r>
      <w:r>
        <w:rPr>
          <w:i/>
          <w:spacing w:val="-5"/>
        </w:rPr>
        <w:t xml:space="preserve"> </w:t>
      </w:r>
      <w:r>
        <w:rPr>
          <w:i/>
        </w:rPr>
        <w:t>воспитание</w:t>
      </w:r>
      <w:r>
        <w:t>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8" w:firstLine="0"/>
        <w:jc w:val="left"/>
        <w:rPr>
          <w:rFonts w:ascii="Wingdings" w:hAnsi="Wingdings"/>
        </w:rPr>
      </w:pPr>
      <w:r>
        <w:t>готовность</w:t>
      </w:r>
      <w:r>
        <w:rPr>
          <w:spacing w:val="7"/>
        </w:rPr>
        <w:t xml:space="preserve"> </w:t>
      </w:r>
      <w:r>
        <w:t>к активному</w:t>
      </w:r>
      <w:r>
        <w:rPr>
          <w:spacing w:val="-3"/>
        </w:rPr>
        <w:t xml:space="preserve"> </w:t>
      </w:r>
      <w:r>
        <w:t>участию</w:t>
      </w:r>
      <w:r>
        <w:rPr>
          <w:spacing w:val="-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обсуждении</w:t>
      </w:r>
      <w:r>
        <w:rPr>
          <w:spacing w:val="4"/>
        </w:rPr>
        <w:t xml:space="preserve"> </w:t>
      </w:r>
      <w:r>
        <w:t>общественно</w:t>
      </w:r>
      <w:r>
        <w:rPr>
          <w:spacing w:val="-3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этических</w:t>
      </w:r>
      <w:r>
        <w:rPr>
          <w:spacing w:val="-3"/>
        </w:rPr>
        <w:t xml:space="preserve"> </w:t>
      </w:r>
      <w:r>
        <w:t>проблем,</w:t>
      </w:r>
      <w:r>
        <w:rPr>
          <w:spacing w:val="3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современными</w:t>
      </w:r>
      <w:r>
        <w:rPr>
          <w:spacing w:val="-4"/>
        </w:rPr>
        <w:t xml:space="preserve"> </w:t>
      </w:r>
      <w:r>
        <w:t>технологиями,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технологиями</w:t>
      </w:r>
      <w:r>
        <w:rPr>
          <w:spacing w:val="-4"/>
        </w:rPr>
        <w:t xml:space="preserve"> </w:t>
      </w:r>
      <w:r>
        <w:t>четвёртой</w:t>
      </w:r>
      <w:r>
        <w:rPr>
          <w:spacing w:val="-4"/>
        </w:rPr>
        <w:t xml:space="preserve"> </w:t>
      </w:r>
      <w:r>
        <w:t>промышленной</w:t>
      </w:r>
      <w:r>
        <w:rPr>
          <w:spacing w:val="-4"/>
        </w:rPr>
        <w:t xml:space="preserve"> </w:t>
      </w:r>
      <w:r>
        <w:t>революции;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осознание</w:t>
      </w:r>
      <w:r>
        <w:rPr>
          <w:spacing w:val="-6"/>
        </w:rPr>
        <w:t xml:space="preserve"> </w:t>
      </w:r>
      <w:r>
        <w:t>важности</w:t>
      </w:r>
      <w:r>
        <w:rPr>
          <w:spacing w:val="-5"/>
        </w:rPr>
        <w:t xml:space="preserve"> </w:t>
      </w:r>
      <w:r>
        <w:t>морально-этических</w:t>
      </w:r>
      <w:r>
        <w:rPr>
          <w:spacing w:val="-1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связанной</w:t>
      </w:r>
      <w:r>
        <w:rPr>
          <w:spacing w:val="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реализацией</w:t>
      </w:r>
      <w:r>
        <w:rPr>
          <w:spacing w:val="-5"/>
        </w:rPr>
        <w:t xml:space="preserve"> </w:t>
      </w:r>
      <w:r>
        <w:t>технологий;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/>
        <w:ind w:right="134" w:firstLine="0"/>
        <w:jc w:val="left"/>
        <w:rPr>
          <w:rFonts w:ascii="Wingdings" w:hAnsi="Wingdings"/>
        </w:rPr>
      </w:pPr>
      <w:r>
        <w:rPr>
          <w:spacing w:val="-1"/>
        </w:rPr>
        <w:t>освоение</w:t>
      </w:r>
      <w:r>
        <w:rPr>
          <w:spacing w:val="-3"/>
        </w:rPr>
        <w:t xml:space="preserve"> </w:t>
      </w:r>
      <w:r>
        <w:rPr>
          <w:spacing w:val="-1"/>
        </w:rPr>
        <w:t>социальных</w:t>
      </w:r>
      <w:r>
        <w:rPr>
          <w:spacing w:val="-16"/>
        </w:rPr>
        <w:t xml:space="preserve"> </w:t>
      </w:r>
      <w:r>
        <w:rPr>
          <w:spacing w:val="-1"/>
        </w:rPr>
        <w:t>норм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правил</w:t>
      </w:r>
      <w:r>
        <w:rPr>
          <w:spacing w:val="-15"/>
        </w:rPr>
        <w:t xml:space="preserve"> </w:t>
      </w:r>
      <w:r>
        <w:t>поведения,</w:t>
      </w:r>
      <w:r>
        <w:rPr>
          <w:spacing w:val="-10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группах</w:t>
      </w:r>
      <w:r>
        <w:rPr>
          <w:spacing w:val="-1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сообществах,</w:t>
      </w:r>
      <w:r>
        <w:rPr>
          <w:spacing w:val="-52"/>
        </w:rPr>
        <w:t xml:space="preserve"> </w:t>
      </w:r>
      <w:r>
        <w:t>включая</w:t>
      </w:r>
      <w:r>
        <w:rPr>
          <w:spacing w:val="-8"/>
        </w:rPr>
        <w:t xml:space="preserve"> </w:t>
      </w:r>
      <w:r>
        <w:t>взрослые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сообщества.</w:t>
      </w:r>
    </w:p>
    <w:p w:rsidR="002537D9" w:rsidRDefault="00FA6347">
      <w:pPr>
        <w:spacing w:line="251" w:lineRule="exact"/>
        <w:ind w:left="170"/>
      </w:pPr>
      <w:r>
        <w:rPr>
          <w:i/>
        </w:rPr>
        <w:t>Эстетическое</w:t>
      </w:r>
      <w:r>
        <w:rPr>
          <w:i/>
          <w:spacing w:val="-2"/>
        </w:rPr>
        <w:t xml:space="preserve"> </w:t>
      </w:r>
      <w:r>
        <w:rPr>
          <w:i/>
        </w:rPr>
        <w:t>воспитание</w:t>
      </w:r>
      <w:r>
        <w:t>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восприятие</w:t>
      </w:r>
      <w:r>
        <w:rPr>
          <w:spacing w:val="-6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труда;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умение</w:t>
      </w:r>
      <w:r>
        <w:rPr>
          <w:spacing w:val="-1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эстетически</w:t>
      </w:r>
      <w:r>
        <w:rPr>
          <w:spacing w:val="2"/>
        </w:rPr>
        <w:t xml:space="preserve"> </w:t>
      </w:r>
      <w:r>
        <w:t>значимые</w:t>
      </w:r>
      <w:r>
        <w:rPr>
          <w:spacing w:val="-8"/>
        </w:rPr>
        <w:t xml:space="preserve"> </w:t>
      </w:r>
      <w:r>
        <w:t>изделия</w:t>
      </w:r>
      <w:r>
        <w:rPr>
          <w:spacing w:val="-10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материалов.</w:t>
      </w:r>
    </w:p>
    <w:p w:rsidR="002537D9" w:rsidRDefault="00FA6347">
      <w:pPr>
        <w:spacing w:line="252" w:lineRule="exact"/>
        <w:ind w:left="170"/>
      </w:pPr>
      <w:r>
        <w:rPr>
          <w:i/>
        </w:rPr>
        <w:t>Ценности</w:t>
      </w:r>
      <w:r>
        <w:rPr>
          <w:i/>
          <w:spacing w:val="3"/>
        </w:rPr>
        <w:t xml:space="preserve"> </w:t>
      </w:r>
      <w:r>
        <w:rPr>
          <w:i/>
        </w:rPr>
        <w:t>научного</w:t>
      </w:r>
      <w:r>
        <w:rPr>
          <w:i/>
          <w:spacing w:val="-3"/>
        </w:rPr>
        <w:t xml:space="preserve"> </w:t>
      </w:r>
      <w:r>
        <w:rPr>
          <w:i/>
        </w:rPr>
        <w:t>познания</w:t>
      </w:r>
      <w:r>
        <w:rPr>
          <w:i/>
          <w:spacing w:val="-9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практической</w:t>
      </w:r>
      <w:r>
        <w:rPr>
          <w:i/>
          <w:spacing w:val="-3"/>
        </w:rPr>
        <w:t xml:space="preserve"> </w:t>
      </w:r>
      <w:r>
        <w:rPr>
          <w:i/>
        </w:rPr>
        <w:t>деятельности</w:t>
      </w:r>
      <w:r>
        <w:t>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3" w:lineRule="exact"/>
        <w:ind w:left="315" w:hanging="146"/>
        <w:jc w:val="left"/>
        <w:rPr>
          <w:rFonts w:ascii="Wingdings" w:hAnsi="Wingdings"/>
        </w:rPr>
      </w:pPr>
      <w:r>
        <w:t>осознание</w:t>
      </w:r>
      <w:r>
        <w:rPr>
          <w:spacing w:val="-6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фундамента</w:t>
      </w:r>
      <w:r>
        <w:rPr>
          <w:spacing w:val="-5"/>
        </w:rPr>
        <w:t xml:space="preserve"> </w:t>
      </w:r>
      <w:r>
        <w:t>технологий;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 w:line="252" w:lineRule="exact"/>
        <w:ind w:left="315" w:hanging="146"/>
        <w:jc w:val="left"/>
        <w:rPr>
          <w:rFonts w:ascii="Wingdings" w:hAnsi="Wingdings"/>
        </w:rPr>
      </w:pPr>
      <w:r>
        <w:t>развитие</w:t>
      </w:r>
      <w:r>
        <w:rPr>
          <w:spacing w:val="-6"/>
        </w:rPr>
        <w:t xml:space="preserve"> </w:t>
      </w:r>
      <w:r>
        <w:t>интереса к</w:t>
      </w:r>
      <w:r>
        <w:rPr>
          <w:spacing w:val="-8"/>
        </w:rPr>
        <w:t xml:space="preserve"> </w:t>
      </w:r>
      <w:r>
        <w:t>исследовательской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науки.</w:t>
      </w:r>
    </w:p>
    <w:p w:rsidR="002537D9" w:rsidRDefault="00FA6347">
      <w:pPr>
        <w:spacing w:line="252" w:lineRule="exact"/>
        <w:ind w:left="170"/>
      </w:pPr>
      <w:r>
        <w:rPr>
          <w:i/>
        </w:rPr>
        <w:t>Формирование</w:t>
      </w:r>
      <w:r>
        <w:rPr>
          <w:i/>
          <w:spacing w:val="-4"/>
        </w:rPr>
        <w:t xml:space="preserve"> </w:t>
      </w:r>
      <w:r>
        <w:rPr>
          <w:i/>
        </w:rPr>
        <w:t>культуры</w:t>
      </w:r>
      <w:r>
        <w:rPr>
          <w:i/>
          <w:spacing w:val="2"/>
        </w:rPr>
        <w:t xml:space="preserve"> </w:t>
      </w:r>
      <w:r>
        <w:rPr>
          <w:i/>
        </w:rPr>
        <w:t>здоровья</w:t>
      </w:r>
      <w:r>
        <w:rPr>
          <w:i/>
          <w:spacing w:val="-9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эмоционального</w:t>
      </w:r>
      <w:r>
        <w:rPr>
          <w:i/>
          <w:spacing w:val="-3"/>
        </w:rPr>
        <w:t xml:space="preserve"> </w:t>
      </w:r>
      <w:r>
        <w:rPr>
          <w:i/>
        </w:rPr>
        <w:t>благополучия</w:t>
      </w:r>
      <w:r>
        <w:t>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7" w:firstLine="0"/>
        <w:jc w:val="left"/>
        <w:rPr>
          <w:rFonts w:ascii="Wingdings" w:hAnsi="Wingdings"/>
        </w:rPr>
      </w:pPr>
      <w:r>
        <w:t>осознание</w:t>
      </w:r>
      <w:r>
        <w:rPr>
          <w:spacing w:val="24"/>
        </w:rPr>
        <w:t xml:space="preserve"> </w:t>
      </w:r>
      <w:r>
        <w:t>ценности</w:t>
      </w:r>
      <w:r>
        <w:rPr>
          <w:spacing w:val="32"/>
        </w:rPr>
        <w:t xml:space="preserve"> </w:t>
      </w:r>
      <w:r>
        <w:t>безопасного</w:t>
      </w:r>
      <w:r>
        <w:rPr>
          <w:spacing w:val="26"/>
        </w:rPr>
        <w:t xml:space="preserve"> </w:t>
      </w:r>
      <w:r>
        <w:t>образа</w:t>
      </w:r>
      <w:r>
        <w:rPr>
          <w:spacing w:val="24"/>
        </w:rPr>
        <w:t xml:space="preserve"> </w:t>
      </w:r>
      <w:r>
        <w:t>жизни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современном</w:t>
      </w:r>
      <w:r>
        <w:rPr>
          <w:spacing w:val="26"/>
        </w:rPr>
        <w:t xml:space="preserve"> </w:t>
      </w:r>
      <w:r>
        <w:t>технологическом</w:t>
      </w:r>
      <w:r>
        <w:rPr>
          <w:spacing w:val="25"/>
        </w:rPr>
        <w:t xml:space="preserve"> </w:t>
      </w:r>
      <w:r>
        <w:t>мире,</w:t>
      </w:r>
      <w:r>
        <w:rPr>
          <w:spacing w:val="24"/>
        </w:rPr>
        <w:t xml:space="preserve"> </w:t>
      </w:r>
      <w:r>
        <w:t>важности</w:t>
      </w:r>
      <w:r>
        <w:rPr>
          <w:spacing w:val="25"/>
        </w:rPr>
        <w:t xml:space="preserve"> </w:t>
      </w:r>
      <w:r>
        <w:t>правил</w:t>
      </w:r>
      <w:r>
        <w:rPr>
          <w:spacing w:val="-52"/>
        </w:rPr>
        <w:t xml:space="preserve"> </w:t>
      </w:r>
      <w:r>
        <w:t>безопасной</w:t>
      </w:r>
      <w:r>
        <w:rPr>
          <w:spacing w:val="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инструментами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оборудованием;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умение</w:t>
      </w:r>
      <w:r>
        <w:rPr>
          <w:spacing w:val="-1"/>
        </w:rPr>
        <w:t xml:space="preserve"> </w:t>
      </w:r>
      <w:r>
        <w:t>распознавать</w:t>
      </w:r>
      <w:r>
        <w:rPr>
          <w:spacing w:val="-8"/>
        </w:rPr>
        <w:t xml:space="preserve"> </w:t>
      </w:r>
      <w:r>
        <w:t>информационные</w:t>
      </w:r>
      <w:r>
        <w:rPr>
          <w:spacing w:val="-7"/>
        </w:rPr>
        <w:t xml:space="preserve"> </w:t>
      </w:r>
      <w:r>
        <w:t>угрозы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защиту</w:t>
      </w:r>
      <w:r>
        <w:rPr>
          <w:spacing w:val="-5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угроз.</w:t>
      </w:r>
    </w:p>
    <w:p w:rsidR="002537D9" w:rsidRDefault="002537D9">
      <w:pPr>
        <w:spacing w:line="252" w:lineRule="exact"/>
        <w:rPr>
          <w:rFonts w:ascii="Wingdings" w:hAnsi="Wingdings"/>
        </w:rPr>
        <w:sectPr w:rsidR="002537D9">
          <w:pgSz w:w="11910" w:h="16850"/>
          <w:pgMar w:top="1320" w:right="440" w:bottom="940" w:left="960" w:header="0" w:footer="667" w:gutter="0"/>
          <w:cols w:space="720"/>
        </w:sectPr>
      </w:pPr>
    </w:p>
    <w:p w:rsidR="002537D9" w:rsidRDefault="00FA6347">
      <w:pPr>
        <w:spacing w:before="66"/>
        <w:ind w:left="170"/>
      </w:pPr>
      <w:r>
        <w:rPr>
          <w:i/>
        </w:rPr>
        <w:t>Трудовое</w:t>
      </w:r>
      <w:r>
        <w:rPr>
          <w:i/>
          <w:spacing w:val="-3"/>
        </w:rPr>
        <w:t xml:space="preserve"> </w:t>
      </w:r>
      <w:r>
        <w:rPr>
          <w:i/>
        </w:rPr>
        <w:t>воспитание</w:t>
      </w:r>
      <w:r>
        <w:t>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 w:line="253" w:lineRule="exact"/>
        <w:ind w:left="315" w:hanging="146"/>
        <w:jc w:val="left"/>
        <w:rPr>
          <w:rFonts w:ascii="Wingdings" w:hAnsi="Wingdings"/>
        </w:rPr>
      </w:pPr>
      <w:r>
        <w:t>активное</w:t>
      </w:r>
      <w:r>
        <w:rPr>
          <w:spacing w:val="-5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возникающих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областей;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умение</w:t>
      </w:r>
      <w:r>
        <w:rPr>
          <w:spacing w:val="2"/>
        </w:rPr>
        <w:t xml:space="preserve"> </w:t>
      </w:r>
      <w:r>
        <w:t>ориентироваться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современных</w:t>
      </w:r>
      <w:r>
        <w:rPr>
          <w:spacing w:val="-10"/>
        </w:rPr>
        <w:t xml:space="preserve"> </w:t>
      </w:r>
      <w:r>
        <w:t>профессий.</w:t>
      </w:r>
    </w:p>
    <w:p w:rsidR="002537D9" w:rsidRDefault="00FA6347">
      <w:pPr>
        <w:spacing w:line="252" w:lineRule="exact"/>
        <w:ind w:left="170"/>
      </w:pPr>
      <w:r>
        <w:rPr>
          <w:i/>
        </w:rPr>
        <w:t>Экологическое</w:t>
      </w:r>
      <w:r>
        <w:rPr>
          <w:i/>
          <w:spacing w:val="-1"/>
        </w:rPr>
        <w:t xml:space="preserve"> </w:t>
      </w:r>
      <w:r>
        <w:rPr>
          <w:i/>
        </w:rPr>
        <w:t>воспитание</w:t>
      </w:r>
      <w:r>
        <w:t>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4" w:firstLine="0"/>
        <w:jc w:val="left"/>
        <w:rPr>
          <w:rFonts w:ascii="Wingdings" w:hAnsi="Wingdings"/>
        </w:rPr>
      </w:pPr>
      <w:r>
        <w:t>воспитание</w:t>
      </w:r>
      <w:r>
        <w:rPr>
          <w:spacing w:val="15"/>
        </w:rPr>
        <w:t xml:space="preserve"> </w:t>
      </w:r>
      <w:r>
        <w:t>бережного</w:t>
      </w:r>
      <w:r>
        <w:rPr>
          <w:spacing w:val="18"/>
        </w:rPr>
        <w:t xml:space="preserve"> </w:t>
      </w:r>
      <w:r>
        <w:t>отношения</w:t>
      </w:r>
      <w:r>
        <w:rPr>
          <w:spacing w:val="20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окружающей</w:t>
      </w:r>
      <w:r>
        <w:rPr>
          <w:spacing w:val="17"/>
        </w:rPr>
        <w:t xml:space="preserve"> </w:t>
      </w:r>
      <w:r>
        <w:t>среде,</w:t>
      </w:r>
      <w:r>
        <w:rPr>
          <w:spacing w:val="16"/>
        </w:rPr>
        <w:t xml:space="preserve"> </w:t>
      </w:r>
      <w:r>
        <w:t>понимание</w:t>
      </w:r>
      <w:r>
        <w:rPr>
          <w:spacing w:val="16"/>
        </w:rPr>
        <w:t xml:space="preserve"> </w:t>
      </w:r>
      <w:r>
        <w:t>необходимости</w:t>
      </w:r>
      <w:r>
        <w:rPr>
          <w:spacing w:val="16"/>
        </w:rPr>
        <w:t xml:space="preserve"> </w:t>
      </w:r>
      <w:r>
        <w:t>соблюдения</w:t>
      </w:r>
      <w:r>
        <w:rPr>
          <w:spacing w:val="13"/>
        </w:rPr>
        <w:t xml:space="preserve"> </w:t>
      </w:r>
      <w:r>
        <w:t>баланса</w:t>
      </w:r>
      <w:r>
        <w:rPr>
          <w:spacing w:val="-52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природой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техносферой;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осознание</w:t>
      </w:r>
      <w:r>
        <w:rPr>
          <w:spacing w:val="-7"/>
        </w:rPr>
        <w:t xml:space="preserve"> </w:t>
      </w:r>
      <w:r>
        <w:t>пределов</w:t>
      </w:r>
      <w:r>
        <w:rPr>
          <w:spacing w:val="-6"/>
        </w:rPr>
        <w:t xml:space="preserve"> </w:t>
      </w:r>
      <w:r>
        <w:t>преобразовательной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человека.</w:t>
      </w:r>
    </w:p>
    <w:p w:rsidR="002537D9" w:rsidRDefault="002537D9">
      <w:pPr>
        <w:pStyle w:val="a3"/>
        <w:spacing w:before="5"/>
        <w:ind w:left="0"/>
        <w:jc w:val="left"/>
      </w:pPr>
    </w:p>
    <w:p w:rsidR="002537D9" w:rsidRDefault="00FA6347">
      <w:pPr>
        <w:pStyle w:val="3"/>
        <w:jc w:val="left"/>
      </w:pPr>
      <w:r>
        <w:t>МЕТАПРЕДМЕТНЫЕ</w:t>
      </w:r>
      <w:r>
        <w:rPr>
          <w:spacing w:val="2"/>
        </w:rPr>
        <w:t xml:space="preserve"> </w:t>
      </w:r>
      <w:r>
        <w:t>РЕЗУЛЬТАТЫ</w:t>
      </w:r>
    </w:p>
    <w:p w:rsidR="002537D9" w:rsidRDefault="00FA6347">
      <w:pPr>
        <w:pStyle w:val="a3"/>
        <w:jc w:val="left"/>
      </w:pPr>
      <w:r>
        <w:rPr>
          <w:spacing w:val="-1"/>
        </w:rPr>
        <w:t>Освоение</w:t>
      </w:r>
      <w:r>
        <w:rPr>
          <w:spacing w:val="-11"/>
        </w:rPr>
        <w:t xml:space="preserve"> </w:t>
      </w:r>
      <w:r>
        <w:rPr>
          <w:spacing w:val="-1"/>
        </w:rPr>
        <w:t>содержания</w:t>
      </w:r>
      <w:r>
        <w:rPr>
          <w:spacing w:val="-14"/>
        </w:rPr>
        <w:t xml:space="preserve"> </w:t>
      </w:r>
      <w:r>
        <w:rPr>
          <w:spacing w:val="-1"/>
        </w:rPr>
        <w:t>предмета</w:t>
      </w:r>
      <w:r>
        <w:rPr>
          <w:spacing w:val="-10"/>
        </w:rPr>
        <w:t xml:space="preserve"> </w:t>
      </w:r>
      <w:r>
        <w:t>«Технология»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9"/>
        </w:rPr>
        <w:t xml:space="preserve"> </w:t>
      </w:r>
      <w:r>
        <w:t>достижению</w:t>
      </w:r>
      <w:r>
        <w:rPr>
          <w:spacing w:val="-20"/>
        </w:rPr>
        <w:t xml:space="preserve"> </w:t>
      </w:r>
      <w:r>
        <w:t>метапредметных</w:t>
      </w:r>
      <w:r>
        <w:rPr>
          <w:spacing w:val="-52"/>
        </w:rPr>
        <w:t xml:space="preserve"> </w:t>
      </w:r>
      <w:r>
        <w:t>результатов,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числе:</w:t>
      </w:r>
    </w:p>
    <w:p w:rsidR="002537D9" w:rsidRDefault="00FA6347">
      <w:pPr>
        <w:pStyle w:val="4"/>
        <w:spacing w:before="156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</w:t>
      </w:r>
    </w:p>
    <w:p w:rsidR="002537D9" w:rsidRDefault="00FA6347">
      <w:pPr>
        <w:spacing w:line="252" w:lineRule="exact"/>
        <w:ind w:left="170"/>
      </w:pPr>
      <w:r>
        <w:rPr>
          <w:i/>
        </w:rPr>
        <w:t>Базовые</w:t>
      </w:r>
      <w:r>
        <w:rPr>
          <w:i/>
          <w:spacing w:val="-4"/>
        </w:rPr>
        <w:t xml:space="preserve"> </w:t>
      </w:r>
      <w:r>
        <w:rPr>
          <w:i/>
        </w:rPr>
        <w:t>логические</w:t>
      </w:r>
      <w:r>
        <w:rPr>
          <w:i/>
          <w:spacing w:val="-2"/>
        </w:rPr>
        <w:t xml:space="preserve"> </w:t>
      </w:r>
      <w:r>
        <w:rPr>
          <w:i/>
        </w:rPr>
        <w:t>действия</w:t>
      </w:r>
      <w:r>
        <w:t>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выявлять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существенные</w:t>
      </w:r>
      <w:r>
        <w:rPr>
          <w:spacing w:val="-6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природных</w:t>
      </w:r>
      <w:r>
        <w:rPr>
          <w:spacing w:val="-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рукотворных</w:t>
      </w:r>
      <w:r>
        <w:rPr>
          <w:spacing w:val="-5"/>
        </w:rPr>
        <w:t xml:space="preserve"> </w:t>
      </w:r>
      <w:r>
        <w:t>объектов;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7" w:line="253" w:lineRule="exact"/>
        <w:ind w:left="315" w:hanging="146"/>
        <w:jc w:val="left"/>
        <w:rPr>
          <w:rFonts w:ascii="Wingdings" w:hAnsi="Wingdings"/>
        </w:rPr>
      </w:pPr>
      <w:r>
        <w:t>устанавливать</w:t>
      </w:r>
      <w:r>
        <w:rPr>
          <w:spacing w:val="-9"/>
        </w:rPr>
        <w:t xml:space="preserve"> </w:t>
      </w:r>
      <w:r>
        <w:t>существенный</w:t>
      </w:r>
      <w:r>
        <w:rPr>
          <w:spacing w:val="-1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классификации, основание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обобщения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сравнения;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jc w:val="left"/>
        <w:rPr>
          <w:rFonts w:ascii="Wingdings" w:hAnsi="Wingdings"/>
        </w:rPr>
      </w:pPr>
      <w:r>
        <w:rPr>
          <w:spacing w:val="-1"/>
        </w:rPr>
        <w:t>выявлять</w:t>
      </w:r>
      <w:r>
        <w:rPr>
          <w:spacing w:val="-13"/>
        </w:rPr>
        <w:t xml:space="preserve"> </w:t>
      </w:r>
      <w:r>
        <w:rPr>
          <w:spacing w:val="-1"/>
        </w:rPr>
        <w:t>закономерности</w:t>
      </w:r>
      <w:r>
        <w:rPr>
          <w:spacing w:val="-1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противоречия</w:t>
      </w:r>
      <w:r>
        <w:rPr>
          <w:spacing w:val="-2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рассматриваемых</w:t>
      </w:r>
      <w:r>
        <w:rPr>
          <w:spacing w:val="-16"/>
        </w:rPr>
        <w:t xml:space="preserve"> </w:t>
      </w:r>
      <w:r>
        <w:t>фактах,</w:t>
      </w:r>
      <w:r>
        <w:rPr>
          <w:spacing w:val="-18"/>
        </w:rPr>
        <w:t xml:space="preserve"> </w:t>
      </w:r>
      <w:r>
        <w:t>данных</w:t>
      </w:r>
      <w:r>
        <w:rPr>
          <w:spacing w:val="-2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наблюдениях,</w:t>
      </w:r>
      <w:r>
        <w:rPr>
          <w:spacing w:val="-11"/>
        </w:rPr>
        <w:t xml:space="preserve"> </w:t>
      </w:r>
      <w:r>
        <w:t>относящихся</w:t>
      </w:r>
      <w:r>
        <w:rPr>
          <w:spacing w:val="-5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внешнему</w:t>
      </w:r>
      <w:r>
        <w:rPr>
          <w:spacing w:val="-9"/>
        </w:rPr>
        <w:t xml:space="preserve"> </w:t>
      </w:r>
      <w:r>
        <w:t>миру;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7" w:firstLine="0"/>
        <w:jc w:val="left"/>
        <w:rPr>
          <w:rFonts w:ascii="Wingdings" w:hAnsi="Wingdings"/>
        </w:rPr>
      </w:pPr>
      <w:r>
        <w:t>выявлять</w:t>
      </w:r>
      <w:r>
        <w:rPr>
          <w:spacing w:val="-8"/>
        </w:rPr>
        <w:t xml:space="preserve"> </w:t>
      </w:r>
      <w:r>
        <w:t>причинно-следственные</w:t>
      </w:r>
      <w:r>
        <w:rPr>
          <w:spacing w:val="-1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явлений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процессов,</w:t>
      </w:r>
      <w:r>
        <w:rPr>
          <w:spacing w:val="-5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процессов,</w:t>
      </w:r>
      <w:r>
        <w:rPr>
          <w:spacing w:val="-52"/>
        </w:rPr>
        <w:t xml:space="preserve"> </w:t>
      </w:r>
      <w:r>
        <w:t>происходящих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техносфере;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jc w:val="left"/>
        <w:rPr>
          <w:rFonts w:ascii="Wingdings" w:hAnsi="Wingdings"/>
        </w:rPr>
      </w:pPr>
      <w:r>
        <w:t>самостоятельно</w:t>
      </w:r>
      <w:r>
        <w:rPr>
          <w:spacing w:val="21"/>
        </w:rPr>
        <w:t xml:space="preserve"> </w:t>
      </w:r>
      <w:r>
        <w:t>выбирать</w:t>
      </w:r>
      <w:r>
        <w:rPr>
          <w:spacing w:val="16"/>
        </w:rPr>
        <w:t xml:space="preserve"> </w:t>
      </w:r>
      <w:r>
        <w:t>способ</w:t>
      </w:r>
      <w:r>
        <w:rPr>
          <w:spacing w:val="25"/>
        </w:rPr>
        <w:t xml:space="preserve"> </w:t>
      </w:r>
      <w:r>
        <w:t>решения</w:t>
      </w:r>
      <w:r>
        <w:rPr>
          <w:spacing w:val="22"/>
        </w:rPr>
        <w:t xml:space="preserve"> </w:t>
      </w:r>
      <w:r>
        <w:t>поставленной</w:t>
      </w:r>
      <w:r>
        <w:rPr>
          <w:spacing w:val="27"/>
        </w:rPr>
        <w:t xml:space="preserve"> </w:t>
      </w:r>
      <w:r>
        <w:t>задачи,</w:t>
      </w:r>
      <w:r>
        <w:rPr>
          <w:spacing w:val="19"/>
        </w:rPr>
        <w:t xml:space="preserve"> </w:t>
      </w:r>
      <w:r>
        <w:t>используя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этого</w:t>
      </w:r>
      <w:r>
        <w:rPr>
          <w:spacing w:val="21"/>
        </w:rPr>
        <w:t xml:space="preserve"> </w:t>
      </w:r>
      <w:r>
        <w:t>необходимые</w:t>
      </w:r>
      <w:r>
        <w:rPr>
          <w:spacing w:val="-52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технологии.</w:t>
      </w:r>
    </w:p>
    <w:p w:rsidR="002537D9" w:rsidRDefault="00FA6347">
      <w:pPr>
        <w:spacing w:before="1" w:line="252" w:lineRule="exact"/>
        <w:ind w:left="170"/>
      </w:pPr>
      <w:r>
        <w:rPr>
          <w:i/>
        </w:rPr>
        <w:t>Базовые</w:t>
      </w:r>
      <w:r>
        <w:rPr>
          <w:i/>
          <w:spacing w:val="-5"/>
        </w:rPr>
        <w:t xml:space="preserve"> </w:t>
      </w:r>
      <w:r>
        <w:rPr>
          <w:i/>
        </w:rPr>
        <w:t>исследовательские</w:t>
      </w:r>
      <w:r>
        <w:rPr>
          <w:i/>
          <w:spacing w:val="-5"/>
        </w:rPr>
        <w:t xml:space="preserve"> </w:t>
      </w:r>
      <w:r>
        <w:rPr>
          <w:i/>
        </w:rPr>
        <w:t>действия</w:t>
      </w:r>
      <w:r>
        <w:t>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использовать</w:t>
      </w:r>
      <w:r>
        <w:rPr>
          <w:spacing w:val="-8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исследовательский инструмент</w:t>
      </w:r>
      <w:r>
        <w:rPr>
          <w:spacing w:val="-4"/>
        </w:rPr>
        <w:t xml:space="preserve"> </w:t>
      </w:r>
      <w:r>
        <w:t>познания;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формировать</w:t>
      </w:r>
      <w:r>
        <w:rPr>
          <w:spacing w:val="-9"/>
        </w:rPr>
        <w:t xml:space="preserve"> </w:t>
      </w:r>
      <w:r>
        <w:t>запросы к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системе с</w:t>
      </w:r>
      <w:r>
        <w:rPr>
          <w:spacing w:val="-7"/>
        </w:rPr>
        <w:t xml:space="preserve"> </w:t>
      </w:r>
      <w:r>
        <w:t>целью</w:t>
      </w:r>
      <w:r>
        <w:rPr>
          <w:spacing w:val="-8"/>
        </w:rPr>
        <w:t xml:space="preserve"> </w:t>
      </w:r>
      <w:r>
        <w:t>получения</w:t>
      </w:r>
      <w:r>
        <w:rPr>
          <w:spacing w:val="-10"/>
        </w:rPr>
        <w:t xml:space="preserve"> </w:t>
      </w:r>
      <w:r>
        <w:t>необходимой</w:t>
      </w:r>
      <w:r>
        <w:rPr>
          <w:spacing w:val="-4"/>
        </w:rPr>
        <w:t xml:space="preserve"> </w:t>
      </w:r>
      <w:r>
        <w:t>информации;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оценивать</w:t>
      </w:r>
      <w:r>
        <w:rPr>
          <w:spacing w:val="-7"/>
        </w:rPr>
        <w:t xml:space="preserve"> </w:t>
      </w:r>
      <w:r>
        <w:t>полноту,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актуальность</w:t>
      </w:r>
      <w:r>
        <w:rPr>
          <w:spacing w:val="-7"/>
        </w:rPr>
        <w:t xml:space="preserve"> </w:t>
      </w:r>
      <w:r>
        <w:t>полученной</w:t>
      </w:r>
      <w:r>
        <w:rPr>
          <w:spacing w:val="-2"/>
        </w:rPr>
        <w:t xml:space="preserve"> </w:t>
      </w:r>
      <w:r>
        <w:t>информации;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опытным</w:t>
      </w:r>
      <w:r>
        <w:rPr>
          <w:spacing w:val="-6"/>
        </w:rPr>
        <w:t xml:space="preserve"> </w:t>
      </w:r>
      <w:r>
        <w:t>путём</w:t>
      </w:r>
      <w:r>
        <w:rPr>
          <w:spacing w:val="-5"/>
        </w:rPr>
        <w:t xml:space="preserve"> </w:t>
      </w:r>
      <w:r>
        <w:t>изучать</w:t>
      </w:r>
      <w:r>
        <w:rPr>
          <w:spacing w:val="-8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материалов;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jc w:val="left"/>
        <w:rPr>
          <w:rFonts w:ascii="Wingdings" w:hAnsi="Wingdings"/>
        </w:rPr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оценивать</w:t>
      </w:r>
      <w:r>
        <w:rPr>
          <w:spacing w:val="-52"/>
        </w:rPr>
        <w:t xml:space="preserve"> </w:t>
      </w:r>
      <w:r>
        <w:t>погрешность</w:t>
      </w:r>
      <w:r>
        <w:rPr>
          <w:spacing w:val="-8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8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приближёнными</w:t>
      </w:r>
      <w:r>
        <w:rPr>
          <w:spacing w:val="-4"/>
        </w:rPr>
        <w:t xml:space="preserve"> </w:t>
      </w:r>
      <w:r>
        <w:t>величинами;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5" w:line="252" w:lineRule="exact"/>
        <w:ind w:left="315" w:hanging="146"/>
        <w:jc w:val="left"/>
        <w:rPr>
          <w:rFonts w:ascii="Wingdings" w:hAnsi="Wingdings"/>
        </w:rPr>
      </w:pPr>
      <w:r>
        <w:t>строить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5" w:firstLine="0"/>
        <w:jc w:val="left"/>
        <w:rPr>
          <w:rFonts w:ascii="Wingdings" w:hAnsi="Wingdings"/>
        </w:rPr>
      </w:pPr>
      <w:r>
        <w:t>уметь</w:t>
      </w:r>
      <w:r>
        <w:rPr>
          <w:spacing w:val="7"/>
        </w:rPr>
        <w:t xml:space="preserve"> </w:t>
      </w:r>
      <w:r>
        <w:t>создавать,</w:t>
      </w:r>
      <w:r>
        <w:rPr>
          <w:spacing w:val="3"/>
        </w:rPr>
        <w:t xml:space="preserve"> </w:t>
      </w:r>
      <w:r>
        <w:t>применять и</w:t>
      </w:r>
      <w:r>
        <w:rPr>
          <w:spacing w:val="5"/>
        </w:rPr>
        <w:t xml:space="preserve"> </w:t>
      </w:r>
      <w:r>
        <w:t>преобразовывать</w:t>
      </w:r>
      <w:r>
        <w:rPr>
          <w:spacing w:val="8"/>
        </w:rPr>
        <w:t xml:space="preserve"> </w:t>
      </w:r>
      <w:r>
        <w:t>знаки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символы,</w:t>
      </w:r>
      <w:r>
        <w:rPr>
          <w:spacing w:val="4"/>
        </w:rPr>
        <w:t xml:space="preserve"> </w:t>
      </w:r>
      <w:r>
        <w:t>модели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схемы</w:t>
      </w:r>
      <w:r>
        <w:rPr>
          <w:spacing w:val="3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познавательных</w:t>
      </w:r>
      <w:r>
        <w:rPr>
          <w:spacing w:val="-9"/>
        </w:rPr>
        <w:t xml:space="preserve"> </w:t>
      </w:r>
      <w:r>
        <w:t>задач;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уметь</w:t>
      </w:r>
      <w:r>
        <w:rPr>
          <w:spacing w:val="-3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правильность</w:t>
      </w:r>
      <w:r>
        <w:rPr>
          <w:spacing w:val="-3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-7"/>
        </w:rPr>
        <w:t xml:space="preserve"> </w:t>
      </w:r>
      <w:r>
        <w:t>собственные</w:t>
      </w:r>
      <w:r>
        <w:rPr>
          <w:spacing w:val="-6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её решения;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прогнозировать</w:t>
      </w:r>
      <w:r>
        <w:rPr>
          <w:spacing w:val="-7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технической</w:t>
      </w:r>
      <w:r>
        <w:rPr>
          <w:spacing w:val="3"/>
        </w:rPr>
        <w:t xml:space="preserve"> </w:t>
      </w:r>
      <w:r>
        <w:t>системы,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синергетических</w:t>
      </w:r>
      <w:r>
        <w:rPr>
          <w:spacing w:val="-3"/>
        </w:rPr>
        <w:t xml:space="preserve"> </w:t>
      </w:r>
      <w:r>
        <w:t>эффектов.</w:t>
      </w:r>
    </w:p>
    <w:p w:rsidR="002537D9" w:rsidRDefault="00FA6347">
      <w:pPr>
        <w:spacing w:line="252" w:lineRule="exact"/>
        <w:ind w:left="170"/>
      </w:pPr>
      <w:r>
        <w:rPr>
          <w:i/>
        </w:rPr>
        <w:t>Работа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3"/>
        </w:rPr>
        <w:t xml:space="preserve"> </w:t>
      </w:r>
      <w:r>
        <w:rPr>
          <w:i/>
        </w:rPr>
        <w:t>информацией</w:t>
      </w:r>
      <w:r>
        <w:t>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выбирать</w:t>
      </w:r>
      <w:r>
        <w:rPr>
          <w:spacing w:val="-9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задачи;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понимать</w:t>
      </w:r>
      <w:r>
        <w:rPr>
          <w:spacing w:val="-8"/>
        </w:rPr>
        <w:t xml:space="preserve"> </w:t>
      </w:r>
      <w:r>
        <w:t>различие</w:t>
      </w:r>
      <w:r>
        <w:rPr>
          <w:spacing w:val="-5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данными,</w:t>
      </w:r>
      <w:r>
        <w:rPr>
          <w:spacing w:val="-5"/>
        </w:rPr>
        <w:t xml:space="preserve"> </w:t>
      </w:r>
      <w:r>
        <w:t>информацией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знаниями;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 w:line="253" w:lineRule="exact"/>
        <w:ind w:left="315" w:hanging="146"/>
        <w:jc w:val="left"/>
        <w:rPr>
          <w:rFonts w:ascii="Wingdings" w:hAnsi="Wingdings"/>
        </w:rPr>
      </w:pPr>
      <w:r>
        <w:t>владеть</w:t>
      </w:r>
      <w:r>
        <w:rPr>
          <w:spacing w:val="-8"/>
        </w:rPr>
        <w:t xml:space="preserve"> </w:t>
      </w:r>
      <w:r>
        <w:t>начальными</w:t>
      </w:r>
      <w:r>
        <w:rPr>
          <w:spacing w:val="-3"/>
        </w:rPr>
        <w:t xml:space="preserve"> </w:t>
      </w:r>
      <w:r>
        <w:t>навыками</w:t>
      </w:r>
      <w:r>
        <w:rPr>
          <w:spacing w:val="4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«большими</w:t>
      </w:r>
      <w:r>
        <w:rPr>
          <w:spacing w:val="-3"/>
        </w:rPr>
        <w:t xml:space="preserve"> </w:t>
      </w:r>
      <w:r>
        <w:t>данными»;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3" w:lineRule="exact"/>
        <w:ind w:left="315" w:hanging="146"/>
        <w:jc w:val="left"/>
        <w:rPr>
          <w:rFonts w:ascii="Wingdings" w:hAnsi="Wingdings"/>
        </w:rPr>
      </w:pPr>
      <w:r>
        <w:t>владеть</w:t>
      </w:r>
      <w:r>
        <w:rPr>
          <w:spacing w:val="-9"/>
        </w:rPr>
        <w:t xml:space="preserve"> </w:t>
      </w:r>
      <w:r>
        <w:t>технологией</w:t>
      </w:r>
      <w:r>
        <w:rPr>
          <w:spacing w:val="-6"/>
        </w:rPr>
        <w:t xml:space="preserve"> </w:t>
      </w:r>
      <w:r>
        <w:t>трансформации</w:t>
      </w:r>
      <w:r>
        <w:rPr>
          <w:spacing w:val="5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в знания.</w:t>
      </w:r>
    </w:p>
    <w:p w:rsidR="002537D9" w:rsidRDefault="00FA6347">
      <w:pPr>
        <w:pStyle w:val="4"/>
        <w:spacing w:before="136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2"/>
        </w:rPr>
        <w:t xml:space="preserve"> </w:t>
      </w:r>
      <w:r>
        <w:t>действиями</w:t>
      </w:r>
    </w:p>
    <w:p w:rsidR="002537D9" w:rsidRDefault="00FA6347">
      <w:pPr>
        <w:spacing w:line="252" w:lineRule="exact"/>
        <w:ind w:left="170"/>
      </w:pPr>
      <w:r>
        <w:rPr>
          <w:i/>
        </w:rPr>
        <w:t>Самоорганизация</w:t>
      </w:r>
      <w:r>
        <w:t>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/>
        <w:ind w:right="132" w:firstLine="0"/>
        <w:rPr>
          <w:rFonts w:ascii="Wingdings" w:hAnsi="Wingdings"/>
        </w:rPr>
      </w:pP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-7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эффективные</w:t>
      </w:r>
      <w:r>
        <w:rPr>
          <w:spacing w:val="3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решения учебных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rPr>
          <w:rFonts w:ascii="Wingdings" w:hAnsi="Wingdings"/>
        </w:rPr>
      </w:pPr>
      <w:r>
        <w:rPr>
          <w:spacing w:val="-1"/>
        </w:rPr>
        <w:t>уметь</w:t>
      </w:r>
      <w:r>
        <w:rPr>
          <w:spacing w:val="-13"/>
        </w:rPr>
        <w:t xml:space="preserve"> </w:t>
      </w:r>
      <w:r>
        <w:rPr>
          <w:spacing w:val="-1"/>
        </w:rPr>
        <w:t>соотносить</w:t>
      </w:r>
      <w:r>
        <w:rPr>
          <w:spacing w:val="-20"/>
        </w:rPr>
        <w:t xml:space="preserve"> </w:t>
      </w:r>
      <w:r>
        <w:rPr>
          <w:spacing w:val="-1"/>
        </w:rPr>
        <w:t>свои</w:t>
      </w:r>
      <w:r>
        <w:rPr>
          <w:spacing w:val="-9"/>
        </w:rPr>
        <w:t xml:space="preserve"> </w:t>
      </w:r>
      <w:r>
        <w:rPr>
          <w:spacing w:val="-1"/>
        </w:rPr>
        <w:t>действия</w:t>
      </w:r>
      <w:r>
        <w:rPr>
          <w:spacing w:val="-14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планируемыми</w:t>
      </w:r>
      <w:r>
        <w:rPr>
          <w:spacing w:val="-10"/>
        </w:rPr>
        <w:t xml:space="preserve"> </w:t>
      </w:r>
      <w:r>
        <w:t>результатами,</w:t>
      </w:r>
      <w:r>
        <w:rPr>
          <w:spacing w:val="-10"/>
        </w:rPr>
        <w:t xml:space="preserve"> </w:t>
      </w:r>
      <w:r>
        <w:t>осуществлять</w:t>
      </w:r>
      <w:r>
        <w:rPr>
          <w:spacing w:val="-20"/>
        </w:rPr>
        <w:t xml:space="preserve"> </w:t>
      </w:r>
      <w:r>
        <w:t>контроль</w:t>
      </w:r>
      <w:r>
        <w:rPr>
          <w:spacing w:val="-12"/>
        </w:rPr>
        <w:t xml:space="preserve"> </w:t>
      </w:r>
      <w:r>
        <w:t>своей</w:t>
      </w:r>
      <w:r>
        <w:rPr>
          <w:spacing w:val="-17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требований,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изменяющейся</w:t>
      </w:r>
      <w:r>
        <w:rPr>
          <w:spacing w:val="-7"/>
        </w:rPr>
        <w:t xml:space="preserve"> </w:t>
      </w:r>
      <w:r>
        <w:t>ситуацией;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0" w:lineRule="exact"/>
        <w:ind w:left="315" w:hanging="146"/>
        <w:jc w:val="left"/>
        <w:rPr>
          <w:rFonts w:ascii="Wingdings" w:hAnsi="Wingdings"/>
        </w:rPr>
      </w:pPr>
      <w:r>
        <w:t>делать</w:t>
      </w:r>
      <w:r>
        <w:rPr>
          <w:spacing w:val="-9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решение.</w:t>
      </w:r>
      <w:r>
        <w:rPr>
          <w:spacing w:val="1"/>
        </w:rPr>
        <w:t xml:space="preserve"> </w:t>
      </w:r>
      <w:r>
        <w:rPr>
          <w:i/>
        </w:rPr>
        <w:t>Самоконтроль</w:t>
      </w:r>
      <w:r>
        <w:rPr>
          <w:i/>
          <w:spacing w:val="-6"/>
        </w:rPr>
        <w:t xml:space="preserve"> </w:t>
      </w:r>
      <w:r>
        <w:t>(</w:t>
      </w:r>
      <w:r>
        <w:rPr>
          <w:i/>
        </w:rPr>
        <w:t>рефлексия</w:t>
      </w:r>
      <w:r>
        <w:t>):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давать</w:t>
      </w:r>
      <w:r>
        <w:rPr>
          <w:spacing w:val="-1"/>
        </w:rPr>
        <w:t xml:space="preserve"> </w:t>
      </w:r>
      <w:r>
        <w:t>адекватную</w:t>
      </w:r>
      <w:r>
        <w:rPr>
          <w:spacing w:val="-1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предлагать</w:t>
      </w:r>
      <w:r>
        <w:rPr>
          <w:spacing w:val="-7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изменения;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5" w:line="252" w:lineRule="exact"/>
        <w:ind w:left="315" w:hanging="146"/>
        <w:jc w:val="left"/>
        <w:rPr>
          <w:rFonts w:ascii="Wingdings" w:hAnsi="Wingdings"/>
        </w:rPr>
      </w:pPr>
      <w:r>
        <w:t>объяснять</w:t>
      </w:r>
      <w:r>
        <w:rPr>
          <w:spacing w:val="-10"/>
        </w:rPr>
        <w:t xml:space="preserve"> </w:t>
      </w:r>
      <w:r>
        <w:t>причины</w:t>
      </w:r>
      <w:r>
        <w:rPr>
          <w:spacing w:val="-8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(недостижения)</w:t>
      </w:r>
      <w:r>
        <w:rPr>
          <w:spacing w:val="-4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преобразовательной</w:t>
      </w:r>
      <w:r>
        <w:rPr>
          <w:spacing w:val="-6"/>
        </w:rPr>
        <w:t xml:space="preserve"> </w:t>
      </w:r>
      <w:r>
        <w:t>деятельности;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вносить</w:t>
      </w:r>
      <w:r>
        <w:rPr>
          <w:spacing w:val="-7"/>
        </w:rPr>
        <w:t xml:space="preserve"> </w:t>
      </w:r>
      <w:r>
        <w:t>необходимые</w:t>
      </w:r>
      <w:r>
        <w:rPr>
          <w:spacing w:val="3"/>
        </w:rPr>
        <w:t xml:space="preserve"> </w:t>
      </w:r>
      <w:r>
        <w:t>коррективы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решению</w:t>
      </w:r>
      <w:r>
        <w:rPr>
          <w:spacing w:val="-6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осуществлению</w:t>
      </w:r>
      <w:r>
        <w:rPr>
          <w:spacing w:val="-6"/>
        </w:rPr>
        <w:t xml:space="preserve"> </w:t>
      </w:r>
      <w:r>
        <w:t>проекта;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jc w:val="left"/>
        <w:rPr>
          <w:rFonts w:ascii="Wingdings" w:hAnsi="Wingdings"/>
        </w:rPr>
      </w:pPr>
      <w:r>
        <w:t>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10"/>
        </w:rPr>
        <w:t xml:space="preserve"> </w:t>
      </w:r>
      <w:r>
        <w:t>результата</w:t>
      </w:r>
      <w:r>
        <w:rPr>
          <w:spacing w:val="2"/>
        </w:rPr>
        <w:t xml:space="preserve"> </w:t>
      </w:r>
      <w:r>
        <w:t>цели</w:t>
      </w:r>
      <w:r>
        <w:rPr>
          <w:spacing w:val="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условиям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необходимости</w:t>
      </w:r>
      <w:r>
        <w:rPr>
          <w:spacing w:val="4"/>
        </w:rPr>
        <w:t xml:space="preserve"> </w:t>
      </w:r>
      <w:r>
        <w:t>корректировать</w:t>
      </w:r>
      <w:r>
        <w:rPr>
          <w:spacing w:val="6"/>
        </w:rPr>
        <w:t xml:space="preserve"> </w:t>
      </w:r>
      <w:r>
        <w:t>цель и</w:t>
      </w:r>
      <w:r>
        <w:rPr>
          <w:spacing w:val="4"/>
        </w:rPr>
        <w:t xml:space="preserve"> </w:t>
      </w:r>
      <w:r>
        <w:t>процесс</w:t>
      </w:r>
      <w:r>
        <w:rPr>
          <w:spacing w:val="-5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достижения.</w:t>
      </w:r>
    </w:p>
    <w:p w:rsidR="002537D9" w:rsidRDefault="00FA6347">
      <w:pPr>
        <w:spacing w:line="251" w:lineRule="exact"/>
        <w:ind w:left="170"/>
      </w:pPr>
      <w:r>
        <w:rPr>
          <w:i/>
        </w:rPr>
        <w:t>Принятие</w:t>
      </w:r>
      <w:r>
        <w:rPr>
          <w:i/>
          <w:spacing w:val="-2"/>
        </w:rPr>
        <w:t xml:space="preserve"> </w:t>
      </w:r>
      <w:r>
        <w:rPr>
          <w:i/>
        </w:rPr>
        <w:t>себя</w:t>
      </w:r>
      <w:r>
        <w:rPr>
          <w:i/>
          <w:spacing w:val="-6"/>
        </w:rPr>
        <w:t xml:space="preserve"> </w:t>
      </w:r>
      <w:r>
        <w:rPr>
          <w:i/>
        </w:rPr>
        <w:t>и других</w:t>
      </w:r>
      <w:r>
        <w:t>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7" w:firstLine="0"/>
        <w:jc w:val="left"/>
        <w:rPr>
          <w:rFonts w:ascii="Wingdings" w:hAnsi="Wingdings"/>
        </w:rPr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право</w:t>
      </w:r>
      <w:r>
        <w:rPr>
          <w:spacing w:val="-8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решении</w:t>
      </w:r>
      <w:r>
        <w:rPr>
          <w:spacing w:val="6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проекта,</w:t>
      </w:r>
      <w:r>
        <w:rPr>
          <w:spacing w:val="-3"/>
        </w:rPr>
        <w:t xml:space="preserve"> </w:t>
      </w:r>
      <w:r>
        <w:t>такое</w:t>
      </w:r>
      <w:r>
        <w:rPr>
          <w:spacing w:val="4"/>
        </w:rPr>
        <w:t xml:space="preserve"> </w:t>
      </w:r>
      <w:r>
        <w:t>же</w:t>
      </w:r>
      <w:r>
        <w:rPr>
          <w:spacing w:val="4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</w:t>
      </w:r>
      <w:r>
        <w:rPr>
          <w:spacing w:val="-5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подобные</w:t>
      </w:r>
      <w:r>
        <w:rPr>
          <w:spacing w:val="3"/>
        </w:rPr>
        <w:t xml:space="preserve"> </w:t>
      </w:r>
      <w:r>
        <w:t>ошибки.</w:t>
      </w:r>
    </w:p>
    <w:p w:rsidR="002537D9" w:rsidRDefault="00FA6347">
      <w:pPr>
        <w:pStyle w:val="4"/>
        <w:spacing w:before="98" w:line="240" w:lineRule="auto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коммуникативными</w:t>
      </w:r>
      <w:r>
        <w:rPr>
          <w:spacing w:val="-2"/>
        </w:rPr>
        <w:t xml:space="preserve"> </w:t>
      </w:r>
      <w:r>
        <w:t>действиями</w:t>
      </w:r>
    </w:p>
    <w:p w:rsidR="002537D9" w:rsidRDefault="00FA6347">
      <w:pPr>
        <w:spacing w:before="6"/>
        <w:ind w:left="170"/>
      </w:pPr>
      <w:r>
        <w:rPr>
          <w:i/>
        </w:rPr>
        <w:t>Общение</w:t>
      </w:r>
      <w:r>
        <w:t>:</w:t>
      </w:r>
    </w:p>
    <w:p w:rsidR="002537D9" w:rsidRDefault="002537D9">
      <w:pPr>
        <w:sectPr w:rsidR="002537D9">
          <w:pgSz w:w="11910" w:h="16850"/>
          <w:pgMar w:top="1060" w:right="440" w:bottom="940" w:left="960" w:header="0" w:footer="66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6"/>
        <w:ind w:left="315" w:hanging="146"/>
        <w:jc w:val="left"/>
        <w:rPr>
          <w:rFonts w:ascii="Wingdings" w:hAnsi="Wingdings"/>
        </w:rPr>
      </w:pP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материала,</w:t>
      </w:r>
      <w:r>
        <w:rPr>
          <w:spacing w:val="-4"/>
        </w:rPr>
        <w:t xml:space="preserve"> </w:t>
      </w:r>
      <w:r>
        <w:t>планирования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осуществления</w:t>
      </w:r>
      <w:r>
        <w:rPr>
          <w:spacing w:val="9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проекта;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 w:line="253" w:lineRule="exact"/>
        <w:ind w:left="315" w:hanging="146"/>
        <w:jc w:val="left"/>
        <w:rPr>
          <w:rFonts w:ascii="Wingdings" w:hAnsi="Wingdings"/>
        </w:rPr>
      </w:pPr>
      <w:r>
        <w:t>в рамках</w:t>
      </w:r>
      <w:r>
        <w:rPr>
          <w:spacing w:val="-12"/>
        </w:rPr>
        <w:t xml:space="preserve"> </w:t>
      </w:r>
      <w:r>
        <w:t>публичного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совместного</w:t>
      </w:r>
      <w:r>
        <w:rPr>
          <w:spacing w:val="-1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облачных</w:t>
      </w:r>
      <w:r>
        <w:rPr>
          <w:spacing w:val="-4"/>
        </w:rPr>
        <w:t xml:space="preserve"> </w:t>
      </w:r>
      <w:r>
        <w:t>сервисов;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общения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представителями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культур,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частности</w:t>
      </w:r>
      <w:r>
        <w:rPr>
          <w:spacing w:val="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сетях.</w:t>
      </w:r>
    </w:p>
    <w:p w:rsidR="002537D9" w:rsidRDefault="00FA6347">
      <w:pPr>
        <w:spacing w:line="252" w:lineRule="exact"/>
        <w:ind w:left="170"/>
      </w:pPr>
      <w:r>
        <w:rPr>
          <w:i/>
        </w:rPr>
        <w:t>Совместная</w:t>
      </w:r>
      <w:r>
        <w:rPr>
          <w:i/>
          <w:spacing w:val="-7"/>
        </w:rPr>
        <w:t xml:space="preserve"> </w:t>
      </w:r>
      <w:r>
        <w:rPr>
          <w:i/>
        </w:rPr>
        <w:t>деятельность</w:t>
      </w:r>
      <w:r>
        <w:t>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понимать</w:t>
      </w:r>
      <w:r>
        <w:rPr>
          <w:spacing w:val="-1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преимущества</w:t>
      </w:r>
      <w:r>
        <w:rPr>
          <w:spacing w:val="3"/>
        </w:rPr>
        <w:t xml:space="preserve"> </w:t>
      </w:r>
      <w:r>
        <w:t>командной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проекта;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4" w:firstLine="0"/>
        <w:jc w:val="left"/>
        <w:rPr>
          <w:rFonts w:ascii="Wingdings" w:hAnsi="Wingdings"/>
        </w:rPr>
      </w:pPr>
      <w:r>
        <w:t>понимать необходимость выработки знаково-символических средств как необходимого условия успешной</w:t>
      </w:r>
      <w:r>
        <w:rPr>
          <w:spacing w:val="-5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5" w:line="252" w:lineRule="exact"/>
        <w:ind w:left="315" w:hanging="146"/>
        <w:jc w:val="left"/>
        <w:rPr>
          <w:rFonts w:ascii="Wingdings" w:hAnsi="Wingdings"/>
        </w:rPr>
      </w:pPr>
      <w:r>
        <w:t>уметь</w:t>
      </w:r>
      <w:r>
        <w:rPr>
          <w:spacing w:val="-3"/>
        </w:rPr>
        <w:t xml:space="preserve"> </w:t>
      </w:r>
      <w:r>
        <w:t>адекватно</w:t>
      </w:r>
      <w:r>
        <w:rPr>
          <w:spacing w:val="-5"/>
        </w:rPr>
        <w:t xml:space="preserve"> </w:t>
      </w:r>
      <w:r>
        <w:t>интерпретировать</w:t>
      </w:r>
      <w:r>
        <w:rPr>
          <w:spacing w:val="-9"/>
        </w:rPr>
        <w:t xml:space="preserve"> </w:t>
      </w:r>
      <w:r>
        <w:t>высказывания</w:t>
      </w:r>
      <w:r>
        <w:rPr>
          <w:spacing w:val="-10"/>
        </w:rPr>
        <w:t xml:space="preserve"> </w:t>
      </w:r>
      <w:r>
        <w:t>собеседника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участника</w:t>
      </w:r>
      <w:r>
        <w:rPr>
          <w:spacing w:val="-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8" w:lineRule="exact"/>
        <w:ind w:left="315" w:hanging="146"/>
        <w:jc w:val="left"/>
        <w:rPr>
          <w:rFonts w:ascii="Wingdings" w:hAnsi="Wingdings"/>
        </w:rPr>
      </w:pPr>
      <w:r>
        <w:t>владеть</w:t>
      </w:r>
      <w:r>
        <w:rPr>
          <w:spacing w:val="-9"/>
        </w:rPr>
        <w:t xml:space="preserve"> </w:t>
      </w:r>
      <w:r>
        <w:t>навыками</w:t>
      </w:r>
      <w:r>
        <w:rPr>
          <w:spacing w:val="2"/>
        </w:rPr>
        <w:t xml:space="preserve"> </w:t>
      </w:r>
      <w:r>
        <w:t>отстаивания</w:t>
      </w:r>
      <w:r>
        <w:rPr>
          <w:spacing w:val="-9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точки</w:t>
      </w:r>
      <w:r>
        <w:rPr>
          <w:spacing w:val="-6"/>
        </w:rPr>
        <w:t xml:space="preserve"> </w:t>
      </w:r>
      <w:r>
        <w:t>зрения,</w:t>
      </w:r>
      <w:r>
        <w:rPr>
          <w:spacing w:val="-5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логики;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9" w:lineRule="exact"/>
        <w:ind w:left="315" w:hanging="146"/>
        <w:jc w:val="left"/>
        <w:rPr>
          <w:rFonts w:ascii="Wingdings" w:hAnsi="Wingdings"/>
        </w:rPr>
      </w:pPr>
      <w:r>
        <w:t>уметь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9"/>
        </w:rPr>
        <w:t xml:space="preserve"> </w:t>
      </w:r>
      <w:r>
        <w:t>некорректную</w:t>
      </w:r>
      <w:r>
        <w:rPr>
          <w:spacing w:val="-8"/>
        </w:rPr>
        <w:t xml:space="preserve"> </w:t>
      </w:r>
      <w:r>
        <w:t>аргументацию.</w:t>
      </w:r>
    </w:p>
    <w:p w:rsidR="002537D9" w:rsidRDefault="002537D9">
      <w:pPr>
        <w:pStyle w:val="a3"/>
        <w:ind w:left="0"/>
        <w:jc w:val="left"/>
        <w:rPr>
          <w:sz w:val="20"/>
        </w:rPr>
      </w:pPr>
    </w:p>
    <w:p w:rsidR="002537D9" w:rsidRDefault="00FA6347">
      <w:pPr>
        <w:pStyle w:val="3"/>
        <w:jc w:val="left"/>
      </w:pPr>
      <w:r>
        <w:t>ПРЕДМЕТНЫЕ</w:t>
      </w:r>
      <w:r>
        <w:rPr>
          <w:spacing w:val="4"/>
        </w:rPr>
        <w:t xml:space="preserve"> </w:t>
      </w:r>
      <w:r>
        <w:t>РЕЗУЛЬТАТЫ</w:t>
      </w:r>
    </w:p>
    <w:p w:rsidR="002537D9" w:rsidRDefault="00FA6347">
      <w:pPr>
        <w:pStyle w:val="a3"/>
        <w:jc w:val="left"/>
      </w:pP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-52"/>
        </w:rPr>
        <w:t xml:space="preserve"> </w:t>
      </w:r>
      <w:r>
        <w:t>соотнесённые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модулей.</w:t>
      </w:r>
    </w:p>
    <w:p w:rsidR="002537D9" w:rsidRDefault="00FA6347">
      <w:pPr>
        <w:pStyle w:val="3"/>
        <w:spacing w:before="156" w:line="240" w:lineRule="auto"/>
        <w:jc w:val="left"/>
      </w:pPr>
      <w:r>
        <w:t>Модуль</w:t>
      </w:r>
      <w:r>
        <w:rPr>
          <w:spacing w:val="-7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технология»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ind w:left="170"/>
        <w:rPr>
          <w:b/>
        </w:rPr>
      </w:pPr>
      <w:r>
        <w:rPr>
          <w:b/>
        </w:rPr>
        <w:t>5-6</w:t>
      </w:r>
      <w:r>
        <w:rPr>
          <w:b/>
          <w:spacing w:val="-1"/>
        </w:rPr>
        <w:t xml:space="preserve"> </w:t>
      </w:r>
      <w:r>
        <w:rPr>
          <w:b/>
        </w:rPr>
        <w:t>КЛАССЫ: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 w:line="253" w:lineRule="exact"/>
        <w:ind w:left="315" w:hanging="146"/>
        <w:jc w:val="left"/>
        <w:rPr>
          <w:rFonts w:ascii="Wingdings" w:hAnsi="Wingdings"/>
        </w:rPr>
      </w:pPr>
      <w:r>
        <w:t>характеризовать</w:t>
      </w:r>
      <w:r>
        <w:rPr>
          <w:spacing w:val="-8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прогрессивного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общества;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характеризовать</w:t>
      </w:r>
      <w:r>
        <w:rPr>
          <w:spacing w:val="-6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цифровом</w:t>
      </w:r>
      <w:r>
        <w:rPr>
          <w:spacing w:val="-3"/>
        </w:rPr>
        <w:t xml:space="preserve"> </w:t>
      </w:r>
      <w:r>
        <w:t>социуме;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выявлять</w:t>
      </w:r>
      <w:r>
        <w:rPr>
          <w:spacing w:val="-7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характеризовать</w:t>
      </w:r>
      <w:r>
        <w:rPr>
          <w:spacing w:val="-7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современных</w:t>
      </w:r>
      <w:r>
        <w:rPr>
          <w:spacing w:val="-10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развития;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jc w:val="left"/>
        <w:rPr>
          <w:rFonts w:ascii="Wingdings" w:hAnsi="Wingdings"/>
        </w:rPr>
      </w:pPr>
      <w:r>
        <w:t>уметь</w:t>
      </w:r>
      <w:r>
        <w:rPr>
          <w:spacing w:val="6"/>
        </w:rPr>
        <w:t xml:space="preserve"> </w:t>
      </w:r>
      <w:r>
        <w:t>строить</w:t>
      </w:r>
      <w:r>
        <w:rPr>
          <w:spacing w:val="6"/>
        </w:rPr>
        <w:t xml:space="preserve"> </w:t>
      </w:r>
      <w:r>
        <w:t>учебную и</w:t>
      </w:r>
      <w:r>
        <w:rPr>
          <w:spacing w:val="3"/>
        </w:rPr>
        <w:t xml:space="preserve"> </w:t>
      </w:r>
      <w:r>
        <w:t>практическую</w:t>
      </w:r>
      <w:r>
        <w:rPr>
          <w:spacing w:val="6"/>
        </w:rPr>
        <w:t xml:space="preserve"> </w:t>
      </w:r>
      <w:r>
        <w:t>деятельность 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структурой</w:t>
      </w:r>
      <w:r>
        <w:rPr>
          <w:spacing w:val="10"/>
        </w:rPr>
        <w:t xml:space="preserve"> </w:t>
      </w:r>
      <w:r>
        <w:t>технологии:</w:t>
      </w:r>
      <w:r>
        <w:rPr>
          <w:spacing w:val="10"/>
        </w:rPr>
        <w:t xml:space="preserve"> </w:t>
      </w:r>
      <w:r>
        <w:t>этапами,</w:t>
      </w:r>
      <w:r>
        <w:rPr>
          <w:spacing w:val="-52"/>
        </w:rPr>
        <w:t xml:space="preserve"> </w:t>
      </w:r>
      <w:r>
        <w:t>операциями,</w:t>
      </w:r>
      <w:r>
        <w:rPr>
          <w:spacing w:val="-4"/>
        </w:rPr>
        <w:t xml:space="preserve"> </w:t>
      </w:r>
      <w:r>
        <w:t>действиями;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29" w:firstLine="0"/>
        <w:jc w:val="left"/>
        <w:rPr>
          <w:rFonts w:ascii="Wingdings" w:hAnsi="Wingdings"/>
        </w:rPr>
      </w:pPr>
      <w:r>
        <w:t>научиться</w:t>
      </w:r>
      <w:r>
        <w:rPr>
          <w:spacing w:val="5"/>
        </w:rPr>
        <w:t xml:space="preserve"> </w:t>
      </w:r>
      <w:r>
        <w:t>конструировать,</w:t>
      </w:r>
      <w:r>
        <w:rPr>
          <w:spacing w:val="9"/>
        </w:rPr>
        <w:t xml:space="preserve"> </w:t>
      </w:r>
      <w:r>
        <w:t>оценивать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использовать</w:t>
      </w:r>
      <w:r>
        <w:rPr>
          <w:spacing w:val="54"/>
        </w:rPr>
        <w:t xml:space="preserve"> </w:t>
      </w:r>
      <w:r>
        <w:t>модели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познавательной</w:t>
      </w:r>
      <w:r>
        <w:rPr>
          <w:spacing w:val="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практической</w:t>
      </w:r>
      <w:r>
        <w:rPr>
          <w:spacing w:val="-52"/>
        </w:rPr>
        <w:t xml:space="preserve"> </w:t>
      </w:r>
      <w:r>
        <w:t>деятельности;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8" w:lineRule="exact"/>
        <w:ind w:left="315" w:hanging="146"/>
        <w:jc w:val="left"/>
        <w:rPr>
          <w:rFonts w:ascii="Wingdings" w:hAnsi="Wingdings"/>
        </w:rPr>
      </w:pPr>
      <w:r>
        <w:t>организовывать</w:t>
      </w:r>
      <w:r>
        <w:rPr>
          <w:spacing w:val="-2"/>
        </w:rPr>
        <w:t xml:space="preserve"> </w:t>
      </w:r>
      <w:r>
        <w:t>рабочее</w:t>
      </w:r>
      <w:r>
        <w:rPr>
          <w:spacing w:val="-6"/>
        </w:rPr>
        <w:t xml:space="preserve"> </w:t>
      </w:r>
      <w:r>
        <w:t>место</w:t>
      </w:r>
      <w:r>
        <w:rPr>
          <w:spacing w:val="-1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безопасности;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  <w:tab w:val="left" w:pos="1840"/>
          <w:tab w:val="left" w:pos="3106"/>
          <w:tab w:val="left" w:pos="4406"/>
          <w:tab w:val="left" w:pos="5751"/>
          <w:tab w:val="left" w:pos="6823"/>
          <w:tab w:val="left" w:pos="7219"/>
          <w:tab w:val="left" w:pos="8218"/>
          <w:tab w:val="left" w:pos="9499"/>
        </w:tabs>
        <w:ind w:right="131" w:firstLine="0"/>
        <w:jc w:val="left"/>
        <w:rPr>
          <w:rFonts w:ascii="Wingdings" w:hAnsi="Wingdings"/>
        </w:rPr>
      </w:pPr>
      <w:r>
        <w:t>использовать</w:t>
      </w:r>
      <w:r>
        <w:tab/>
        <w:t>различные</w:t>
      </w:r>
      <w:r>
        <w:tab/>
        <w:t>материалы</w:t>
      </w:r>
      <w:r>
        <w:tab/>
        <w:t>(древесина,</w:t>
      </w:r>
      <w:r>
        <w:tab/>
        <w:t>металлы</w:t>
      </w:r>
      <w:r>
        <w:tab/>
        <w:t>и</w:t>
      </w:r>
      <w:r>
        <w:tab/>
        <w:t>сплавы,</w:t>
      </w:r>
      <w:r>
        <w:tab/>
        <w:t>полимеры,</w:t>
      </w:r>
      <w:r>
        <w:tab/>
      </w:r>
      <w:r>
        <w:rPr>
          <w:spacing w:val="-1"/>
        </w:rPr>
        <w:t>текстиль,</w:t>
      </w:r>
      <w:r>
        <w:rPr>
          <w:spacing w:val="-52"/>
        </w:rPr>
        <w:t xml:space="preserve"> </w:t>
      </w:r>
      <w:r>
        <w:t>сельскохозяйственная</w:t>
      </w:r>
      <w:r>
        <w:rPr>
          <w:spacing w:val="-8"/>
        </w:rPr>
        <w:t xml:space="preserve"> </w:t>
      </w:r>
      <w:r>
        <w:t>продукция);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jc w:val="left"/>
        <w:rPr>
          <w:rFonts w:ascii="Wingdings" w:hAnsi="Wingdings"/>
        </w:rPr>
      </w:pPr>
      <w:r>
        <w:t>уметь</w:t>
      </w:r>
      <w:r>
        <w:rPr>
          <w:spacing w:val="7"/>
        </w:rPr>
        <w:t xml:space="preserve"> </w:t>
      </w:r>
      <w:r>
        <w:t>создавать,</w:t>
      </w:r>
      <w:r>
        <w:rPr>
          <w:spacing w:val="2"/>
        </w:rPr>
        <w:t xml:space="preserve"> </w:t>
      </w:r>
      <w:r>
        <w:t>применять и</w:t>
      </w:r>
      <w:r>
        <w:rPr>
          <w:spacing w:val="4"/>
        </w:rPr>
        <w:t xml:space="preserve"> </w:t>
      </w:r>
      <w:r>
        <w:t>преобразовывать</w:t>
      </w:r>
      <w:r>
        <w:rPr>
          <w:spacing w:val="7"/>
        </w:rPr>
        <w:t xml:space="preserve"> </w:t>
      </w:r>
      <w:r>
        <w:t>знаки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символы,</w:t>
      </w:r>
      <w:r>
        <w:rPr>
          <w:spacing w:val="3"/>
        </w:rPr>
        <w:t xml:space="preserve"> </w:t>
      </w:r>
      <w:r>
        <w:t>модели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схемы</w:t>
      </w:r>
      <w:r>
        <w:rPr>
          <w:spacing w:val="2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производственных</w:t>
      </w:r>
      <w:r>
        <w:rPr>
          <w:spacing w:val="-3"/>
        </w:rPr>
        <w:t xml:space="preserve"> </w:t>
      </w:r>
      <w:r>
        <w:t>задач;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получить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научиться</w:t>
      </w:r>
      <w:r>
        <w:rPr>
          <w:spacing w:val="-3"/>
        </w:rPr>
        <w:t xml:space="preserve"> </w:t>
      </w:r>
      <w:r>
        <w:t>коллективно</w:t>
      </w:r>
      <w:r>
        <w:rPr>
          <w:spacing w:val="-6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 облачных</w:t>
      </w:r>
      <w:r>
        <w:rPr>
          <w:spacing w:val="-5"/>
        </w:rPr>
        <w:t xml:space="preserve"> </w:t>
      </w:r>
      <w:r>
        <w:t>сервисов;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2" w:line="252" w:lineRule="exact"/>
        <w:ind w:left="315" w:hanging="146"/>
        <w:jc w:val="left"/>
        <w:rPr>
          <w:rFonts w:ascii="Wingdings" w:hAnsi="Wingdings"/>
        </w:rPr>
      </w:pPr>
      <w:r>
        <w:t>оперировать</w:t>
      </w:r>
      <w:r>
        <w:rPr>
          <w:spacing w:val="-9"/>
        </w:rPr>
        <w:t xml:space="preserve"> </w:t>
      </w:r>
      <w:r>
        <w:t>понятием</w:t>
      </w:r>
      <w:r>
        <w:rPr>
          <w:spacing w:val="-5"/>
        </w:rPr>
        <w:t xml:space="preserve"> </w:t>
      </w:r>
      <w:r>
        <w:t>«биотехнология»;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классифицировать</w:t>
      </w:r>
      <w:r>
        <w:rPr>
          <w:spacing w:val="-8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очистки</w:t>
      </w:r>
      <w:r>
        <w:rPr>
          <w:spacing w:val="-5"/>
        </w:rPr>
        <w:t xml:space="preserve"> </w:t>
      </w:r>
      <w:r>
        <w:t>воды,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фильтрование</w:t>
      </w:r>
      <w:r>
        <w:rPr>
          <w:spacing w:val="-5"/>
        </w:rPr>
        <w:t xml:space="preserve"> </w:t>
      </w:r>
      <w:r>
        <w:t>воды;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оперировать</w:t>
      </w:r>
      <w:r>
        <w:rPr>
          <w:spacing w:val="-10"/>
        </w:rPr>
        <w:t xml:space="preserve"> </w:t>
      </w:r>
      <w:r>
        <w:t>понятиями</w:t>
      </w:r>
      <w:r>
        <w:rPr>
          <w:spacing w:val="-5"/>
        </w:rPr>
        <w:t xml:space="preserve"> </w:t>
      </w:r>
      <w:r>
        <w:t>«биоэнергетика»,</w:t>
      </w:r>
      <w:r>
        <w:rPr>
          <w:spacing w:val="-7"/>
        </w:rPr>
        <w:t xml:space="preserve"> </w:t>
      </w:r>
      <w:r>
        <w:t>«биометаногенез».</w:t>
      </w:r>
    </w:p>
    <w:p w:rsidR="002537D9" w:rsidRDefault="00FA6347">
      <w:pPr>
        <w:pStyle w:val="3"/>
        <w:spacing w:before="158"/>
        <w:jc w:val="left"/>
      </w:pPr>
      <w:r>
        <w:t>7-9</w:t>
      </w:r>
      <w:r>
        <w:rPr>
          <w:spacing w:val="-1"/>
        </w:rPr>
        <w:t xml:space="preserve"> </w:t>
      </w:r>
      <w:r>
        <w:t>КЛАССЫ: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перечислять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современных</w:t>
      </w:r>
      <w:r>
        <w:rPr>
          <w:spacing w:val="-10"/>
        </w:rPr>
        <w:t xml:space="preserve"> </w:t>
      </w:r>
      <w:r>
        <w:t>технологий;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 w:line="252" w:lineRule="exact"/>
        <w:ind w:left="315" w:hanging="146"/>
        <w:jc w:val="left"/>
        <w:rPr>
          <w:rFonts w:ascii="Wingdings" w:hAnsi="Wingdings"/>
        </w:rPr>
      </w:pPr>
      <w:r>
        <w:t>применять</w:t>
      </w:r>
      <w:r>
        <w:rPr>
          <w:spacing w:val="-9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возникающих</w:t>
      </w:r>
      <w:r>
        <w:rPr>
          <w:spacing w:val="-5"/>
        </w:rPr>
        <w:t xml:space="preserve"> </w:t>
      </w:r>
      <w:r>
        <w:t>задач;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7" w:firstLine="0"/>
        <w:jc w:val="left"/>
        <w:rPr>
          <w:rFonts w:ascii="Wingdings" w:hAnsi="Wingdings"/>
        </w:rPr>
      </w:pPr>
      <w:r>
        <w:t>овладеть</w:t>
      </w:r>
      <w:r>
        <w:rPr>
          <w:spacing w:val="35"/>
        </w:rPr>
        <w:t xml:space="preserve"> </w:t>
      </w:r>
      <w:r>
        <w:t>методами</w:t>
      </w:r>
      <w:r>
        <w:rPr>
          <w:spacing w:val="39"/>
        </w:rPr>
        <w:t xml:space="preserve"> </w:t>
      </w:r>
      <w:r>
        <w:t>учебной,</w:t>
      </w:r>
      <w:r>
        <w:rPr>
          <w:spacing w:val="31"/>
        </w:rPr>
        <w:t xml:space="preserve"> </w:t>
      </w:r>
      <w:r>
        <w:t>исследовательской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проектной</w:t>
      </w:r>
      <w:r>
        <w:rPr>
          <w:spacing w:val="39"/>
        </w:rPr>
        <w:t xml:space="preserve"> </w:t>
      </w:r>
      <w:r>
        <w:t>деятельности,</w:t>
      </w:r>
      <w:r>
        <w:rPr>
          <w:spacing w:val="38"/>
        </w:rPr>
        <w:t xml:space="preserve"> </w:t>
      </w:r>
      <w:r>
        <w:t>решения</w:t>
      </w:r>
      <w:r>
        <w:rPr>
          <w:spacing w:val="35"/>
        </w:rPr>
        <w:t xml:space="preserve"> </w:t>
      </w:r>
      <w:r>
        <w:t>творческих</w:t>
      </w:r>
      <w:r>
        <w:rPr>
          <w:spacing w:val="32"/>
        </w:rPr>
        <w:t xml:space="preserve"> </w:t>
      </w:r>
      <w:r>
        <w:t>задач,</w:t>
      </w:r>
      <w:r>
        <w:rPr>
          <w:spacing w:val="-52"/>
        </w:rPr>
        <w:t xml:space="preserve"> </w:t>
      </w:r>
      <w:r>
        <w:t>проектирования,</w:t>
      </w:r>
      <w:r>
        <w:rPr>
          <w:spacing w:val="-4"/>
        </w:rPr>
        <w:t xml:space="preserve"> </w:t>
      </w:r>
      <w:r>
        <w:t>моделирования,</w:t>
      </w:r>
      <w:r>
        <w:rPr>
          <w:spacing w:val="-3"/>
        </w:rPr>
        <w:t xml:space="preserve"> </w:t>
      </w:r>
      <w:r>
        <w:t>конструирования</w:t>
      </w:r>
      <w:r>
        <w:rPr>
          <w:spacing w:val="-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эстетического</w:t>
      </w:r>
      <w:r>
        <w:rPr>
          <w:spacing w:val="-2"/>
        </w:rPr>
        <w:t xml:space="preserve"> </w:t>
      </w:r>
      <w:r>
        <w:t>оформления</w:t>
      </w:r>
      <w:r>
        <w:rPr>
          <w:spacing w:val="-7"/>
        </w:rPr>
        <w:t xml:space="preserve"> </w:t>
      </w:r>
      <w:r>
        <w:t>изделий;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функциональных,</w:t>
      </w:r>
      <w:r>
        <w:rPr>
          <w:spacing w:val="-3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эстетичных</w:t>
      </w:r>
      <w:r>
        <w:rPr>
          <w:spacing w:val="-2"/>
        </w:rPr>
        <w:t xml:space="preserve"> </w:t>
      </w:r>
      <w:r>
        <w:t>промышленных</w:t>
      </w:r>
      <w:r>
        <w:rPr>
          <w:spacing w:val="-10"/>
        </w:rPr>
        <w:t xml:space="preserve"> </w:t>
      </w:r>
      <w:r>
        <w:t>изделий;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4" w:firstLine="0"/>
        <w:jc w:val="left"/>
        <w:rPr>
          <w:rFonts w:ascii="Wingdings" w:hAnsi="Wingdings"/>
        </w:rPr>
      </w:pPr>
      <w:r>
        <w:t>овладеть</w:t>
      </w:r>
      <w:r>
        <w:rPr>
          <w:spacing w:val="1"/>
        </w:rPr>
        <w:t xml:space="preserve"> </w:t>
      </w:r>
      <w:r>
        <w:t>информационно-когнитивными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знание;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19" w:firstLine="0"/>
        <w:rPr>
          <w:rFonts w:ascii="Wingdings" w:hAnsi="Wingdings"/>
        </w:rPr>
      </w:pPr>
      <w:r>
        <w:t>перечислять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используемое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(древесины,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сплавов,</w:t>
      </w:r>
      <w:r>
        <w:rPr>
          <w:spacing w:val="1"/>
        </w:rPr>
        <w:t xml:space="preserve"> </w:t>
      </w:r>
      <w:r>
        <w:t>полимеров,</w:t>
      </w:r>
      <w:r>
        <w:rPr>
          <w:spacing w:val="1"/>
        </w:rPr>
        <w:t xml:space="preserve"> </w:t>
      </w:r>
      <w:r>
        <w:t>текстиля,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0" w:lineRule="exact"/>
        <w:ind w:left="315" w:hanging="146"/>
        <w:rPr>
          <w:rFonts w:ascii="Wingdings" w:hAnsi="Wingdings"/>
        </w:rPr>
      </w:pPr>
      <w:r>
        <w:t>оценивать</w:t>
      </w:r>
      <w:r>
        <w:rPr>
          <w:spacing w:val="-2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применения</w:t>
      </w:r>
      <w:r>
        <w:rPr>
          <w:spacing w:val="-9"/>
        </w:rPr>
        <w:t xml:space="preserve"> </w:t>
      </w:r>
      <w:r>
        <w:t>технологий,</w:t>
      </w:r>
      <w:r>
        <w:rPr>
          <w:spacing w:val="-5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ограничения;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rPr>
          <w:rFonts w:ascii="Wingdings" w:hAnsi="Wingdings"/>
        </w:rPr>
      </w:pPr>
      <w:r>
        <w:t>оценивать</w:t>
      </w:r>
      <w:r>
        <w:rPr>
          <w:spacing w:val="-3"/>
        </w:rPr>
        <w:t xml:space="preserve"> </w:t>
      </w:r>
      <w:r>
        <w:t>условия</w:t>
      </w:r>
      <w:r>
        <w:rPr>
          <w:spacing w:val="-10"/>
        </w:rPr>
        <w:t xml:space="preserve"> </w:t>
      </w:r>
      <w:r>
        <w:t>применимости</w:t>
      </w:r>
      <w:r>
        <w:rPr>
          <w:spacing w:val="-5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2"/>
        </w:rPr>
        <w:t xml:space="preserve"> </w:t>
      </w:r>
      <w:r>
        <w:t>защищённости;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rPr>
          <w:rFonts w:ascii="Wingdings" w:hAnsi="Wingdings"/>
        </w:rPr>
      </w:pPr>
      <w:r>
        <w:t>получить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модернизировать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материалов;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анализировать</w:t>
      </w:r>
      <w:r>
        <w:rPr>
          <w:spacing w:val="-2"/>
        </w:rPr>
        <w:t xml:space="preserve"> </w:t>
      </w:r>
      <w:r>
        <w:t>значимые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конкретного</w:t>
      </w:r>
      <w:r>
        <w:rPr>
          <w:spacing w:val="-11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потребности;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перечислять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продукты</w:t>
      </w:r>
      <w:r>
        <w:rPr>
          <w:spacing w:val="-5"/>
        </w:rPr>
        <w:t xml:space="preserve"> </w:t>
      </w:r>
      <w:r>
        <w:t>питания;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3" w:line="253" w:lineRule="exact"/>
        <w:ind w:left="315" w:hanging="146"/>
        <w:jc w:val="left"/>
        <w:rPr>
          <w:rFonts w:ascii="Wingdings" w:hAnsi="Wingdings"/>
        </w:rPr>
      </w:pPr>
      <w:r>
        <w:t>перечислять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названия</w:t>
      </w:r>
      <w:r>
        <w:rPr>
          <w:spacing w:val="-7"/>
        </w:rPr>
        <w:t xml:space="preserve"> </w:t>
      </w:r>
      <w:r>
        <w:t>народных</w:t>
      </w:r>
      <w:r>
        <w:rPr>
          <w:spacing w:val="-9"/>
        </w:rPr>
        <w:t xml:space="preserve"> </w:t>
      </w:r>
      <w:r>
        <w:t>промыслов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ремёсел;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анализировать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нанотехнологий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областях;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выявлять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6"/>
        </w:rPr>
        <w:t xml:space="preserve"> </w:t>
      </w:r>
      <w:r>
        <w:t>проблемы;</w:t>
      </w:r>
    </w:p>
    <w:p w:rsidR="002537D9" w:rsidRDefault="002537D9">
      <w:pPr>
        <w:spacing w:line="252" w:lineRule="exact"/>
        <w:rPr>
          <w:rFonts w:ascii="Wingdings" w:hAnsi="Wingdings"/>
        </w:rPr>
        <w:sectPr w:rsidR="002537D9">
          <w:pgSz w:w="11910" w:h="16850"/>
          <w:pgMar w:top="1060" w:right="440" w:bottom="940" w:left="960" w:header="0" w:footer="66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6"/>
        <w:ind w:left="315" w:hanging="146"/>
        <w:jc w:val="left"/>
        <w:rPr>
          <w:rFonts w:ascii="Wingdings" w:hAnsi="Wingdings"/>
        </w:rPr>
      </w:pPr>
      <w:r>
        <w:t>применять</w:t>
      </w:r>
      <w:r>
        <w:rPr>
          <w:spacing w:val="-9"/>
        </w:rPr>
        <w:t xml:space="preserve"> </w:t>
      </w:r>
      <w:r>
        <w:t>генеалогический</w:t>
      </w:r>
      <w:r>
        <w:rPr>
          <w:spacing w:val="-4"/>
        </w:rPr>
        <w:t xml:space="preserve"> </w:t>
      </w:r>
      <w:r>
        <w:t>метод;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 w:line="253" w:lineRule="exact"/>
        <w:ind w:left="315" w:hanging="146"/>
        <w:jc w:val="left"/>
        <w:rPr>
          <w:rFonts w:ascii="Wingdings" w:hAnsi="Wingdings"/>
        </w:rPr>
      </w:pPr>
      <w:r>
        <w:t>анализировать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прививок;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анализировать</w:t>
      </w:r>
      <w:r>
        <w:rPr>
          <w:spacing w:val="-1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биодатчиков;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анализировать</w:t>
      </w:r>
      <w:r>
        <w:rPr>
          <w:spacing w:val="-9"/>
        </w:rPr>
        <w:t xml:space="preserve"> </w:t>
      </w:r>
      <w:r>
        <w:t>микробиологические</w:t>
      </w:r>
      <w:r>
        <w:rPr>
          <w:spacing w:val="-7"/>
        </w:rPr>
        <w:t xml:space="preserve"> </w:t>
      </w:r>
      <w:r>
        <w:t>технологии,</w:t>
      </w:r>
      <w:r>
        <w:rPr>
          <w:spacing w:val="-6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t>генной</w:t>
      </w:r>
      <w:r>
        <w:rPr>
          <w:spacing w:val="-5"/>
        </w:rPr>
        <w:t xml:space="preserve"> </w:t>
      </w:r>
      <w:r>
        <w:t>инженерии.</w:t>
      </w:r>
    </w:p>
    <w:p w:rsidR="002537D9" w:rsidRDefault="00FA6347">
      <w:pPr>
        <w:pStyle w:val="3"/>
        <w:spacing w:before="136" w:line="244" w:lineRule="auto"/>
        <w:ind w:right="5885"/>
        <w:jc w:val="left"/>
      </w:pPr>
      <w:r>
        <w:t>Модуль «Технология обработки материалов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пищевых</w:t>
      </w:r>
      <w:r>
        <w:rPr>
          <w:spacing w:val="5"/>
        </w:rPr>
        <w:t xml:space="preserve"> </w:t>
      </w:r>
      <w:r>
        <w:t>продуктов»</w:t>
      </w:r>
    </w:p>
    <w:p w:rsidR="002537D9" w:rsidRDefault="002537D9">
      <w:pPr>
        <w:pStyle w:val="a3"/>
        <w:spacing w:before="6"/>
        <w:ind w:left="0"/>
        <w:jc w:val="left"/>
        <w:rPr>
          <w:b/>
          <w:sz w:val="21"/>
        </w:rPr>
      </w:pPr>
    </w:p>
    <w:p w:rsidR="002537D9" w:rsidRDefault="00FA6347">
      <w:pPr>
        <w:spacing w:line="252" w:lineRule="exact"/>
        <w:ind w:left="170"/>
        <w:rPr>
          <w:b/>
        </w:rPr>
      </w:pPr>
      <w:r>
        <w:rPr>
          <w:b/>
        </w:rPr>
        <w:t>5-6</w:t>
      </w:r>
      <w:r>
        <w:rPr>
          <w:b/>
          <w:spacing w:val="-1"/>
        </w:rPr>
        <w:t xml:space="preserve"> </w:t>
      </w:r>
      <w:r>
        <w:rPr>
          <w:b/>
        </w:rPr>
        <w:t>КЛАССЫ: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характеризовать</w:t>
      </w:r>
      <w:r>
        <w:rPr>
          <w:spacing w:val="-8"/>
        </w:rPr>
        <w:t xml:space="preserve"> </w:t>
      </w:r>
      <w:r>
        <w:t>познавательную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преобразовательную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человека;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организовывать</w:t>
      </w:r>
      <w:r>
        <w:rPr>
          <w:spacing w:val="-2"/>
        </w:rPr>
        <w:t xml:space="preserve"> </w:t>
      </w:r>
      <w:r>
        <w:t>рабочее</w:t>
      </w:r>
      <w:r>
        <w:rPr>
          <w:spacing w:val="-6"/>
        </w:rPr>
        <w:t xml:space="preserve"> </w:t>
      </w:r>
      <w:r>
        <w:t>место</w:t>
      </w:r>
      <w:r>
        <w:rPr>
          <w:spacing w:val="-1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безопасности;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классифицировать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9"/>
        </w:rPr>
        <w:t xml:space="preserve"> </w:t>
      </w:r>
      <w:r>
        <w:t>инструменты,</w:t>
      </w:r>
      <w:r>
        <w:rPr>
          <w:spacing w:val="-6"/>
        </w:rPr>
        <w:t xml:space="preserve"> </w:t>
      </w:r>
      <w:r>
        <w:t>приспособления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технологическое оборудование;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/>
        <w:ind w:right="130" w:firstLine="0"/>
        <w:jc w:val="left"/>
        <w:rPr>
          <w:rFonts w:ascii="Wingdings" w:hAnsi="Wingdings"/>
        </w:rPr>
      </w:pPr>
      <w:r>
        <w:t>активно</w:t>
      </w:r>
      <w:r>
        <w:rPr>
          <w:spacing w:val="12"/>
        </w:rPr>
        <w:t xml:space="preserve"> </w:t>
      </w:r>
      <w:r>
        <w:t>использовать</w:t>
      </w:r>
      <w:r>
        <w:rPr>
          <w:spacing w:val="23"/>
        </w:rPr>
        <w:t xml:space="preserve"> </w:t>
      </w:r>
      <w:r>
        <w:t>знания,</w:t>
      </w:r>
      <w:r>
        <w:rPr>
          <w:spacing w:val="18"/>
        </w:rPr>
        <w:t xml:space="preserve"> </w:t>
      </w:r>
      <w:r>
        <w:t>полученные</w:t>
      </w:r>
      <w:r>
        <w:rPr>
          <w:spacing w:val="18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изучении</w:t>
      </w:r>
      <w:r>
        <w:rPr>
          <w:spacing w:val="19"/>
        </w:rPr>
        <w:t xml:space="preserve"> </w:t>
      </w:r>
      <w:r>
        <w:t>других</w:t>
      </w:r>
      <w:r>
        <w:rPr>
          <w:spacing w:val="20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предметов,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сформированные</w:t>
      </w:r>
      <w:r>
        <w:rPr>
          <w:spacing w:val="-52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использовать</w:t>
      </w:r>
      <w:r>
        <w:rPr>
          <w:spacing w:val="-9"/>
        </w:rPr>
        <w:t xml:space="preserve"> </w:t>
      </w:r>
      <w:r>
        <w:t>инструменты,</w:t>
      </w:r>
      <w:r>
        <w:rPr>
          <w:spacing w:val="-6"/>
        </w:rPr>
        <w:t xml:space="preserve"> </w:t>
      </w:r>
      <w:r>
        <w:t>приспособления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технологическое</w:t>
      </w:r>
      <w:r>
        <w:rPr>
          <w:spacing w:val="-6"/>
        </w:rPr>
        <w:t xml:space="preserve"> </w:t>
      </w:r>
      <w:r>
        <w:t>оборудование;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jc w:val="left"/>
        <w:rPr>
          <w:rFonts w:ascii="Wingdings" w:hAnsi="Wingdings"/>
        </w:rPr>
      </w:pPr>
      <w:r>
        <w:t>выполнять</w:t>
      </w:r>
      <w:r>
        <w:rPr>
          <w:spacing w:val="4"/>
        </w:rPr>
        <w:t xml:space="preserve"> </w:t>
      </w:r>
      <w:r>
        <w:t>технологические</w:t>
      </w:r>
      <w:r>
        <w:rPr>
          <w:spacing w:val="20"/>
        </w:rPr>
        <w:t xml:space="preserve"> </w:t>
      </w:r>
      <w:r>
        <w:t>операции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использованием</w:t>
      </w:r>
      <w:r>
        <w:rPr>
          <w:spacing w:val="15"/>
        </w:rPr>
        <w:t xml:space="preserve"> </w:t>
      </w:r>
      <w:r>
        <w:t>ручных</w:t>
      </w:r>
      <w:r>
        <w:rPr>
          <w:spacing w:val="9"/>
        </w:rPr>
        <w:t xml:space="preserve"> </w:t>
      </w:r>
      <w:r>
        <w:t>инструментов,</w:t>
      </w:r>
      <w:r>
        <w:rPr>
          <w:spacing w:val="14"/>
        </w:rPr>
        <w:t xml:space="preserve"> </w:t>
      </w:r>
      <w:r>
        <w:t>приспособлений,</w:t>
      </w:r>
      <w:r>
        <w:rPr>
          <w:spacing w:val="-52"/>
        </w:rPr>
        <w:t xml:space="preserve"> </w:t>
      </w:r>
      <w:r>
        <w:t>технологического</w:t>
      </w:r>
      <w:r>
        <w:rPr>
          <w:spacing w:val="-3"/>
        </w:rPr>
        <w:t xml:space="preserve"> </w:t>
      </w:r>
      <w:r>
        <w:t>оборудования;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0" w:firstLine="0"/>
        <w:jc w:val="left"/>
        <w:rPr>
          <w:rFonts w:ascii="Wingdings" w:hAnsi="Wingdings"/>
        </w:rPr>
      </w:pPr>
      <w:r>
        <w:t>получить</w:t>
      </w:r>
      <w:r>
        <w:rPr>
          <w:spacing w:val="22"/>
        </w:rPr>
        <w:t xml:space="preserve"> </w:t>
      </w:r>
      <w:r>
        <w:t>возможность</w:t>
      </w:r>
      <w:r>
        <w:rPr>
          <w:spacing w:val="23"/>
        </w:rPr>
        <w:t xml:space="preserve"> </w:t>
      </w:r>
      <w:r>
        <w:t>научиться</w:t>
      </w:r>
      <w:r>
        <w:rPr>
          <w:spacing w:val="29"/>
        </w:rPr>
        <w:t xml:space="preserve"> </w:t>
      </w:r>
      <w:r>
        <w:t>использовать</w:t>
      </w:r>
      <w:r>
        <w:rPr>
          <w:spacing w:val="28"/>
        </w:rPr>
        <w:t xml:space="preserve"> </w:t>
      </w:r>
      <w:r>
        <w:t>цифровые</w:t>
      </w:r>
      <w:r>
        <w:rPr>
          <w:spacing w:val="25"/>
        </w:rPr>
        <w:t xml:space="preserve"> </w:t>
      </w:r>
      <w:r>
        <w:t>инструменты</w:t>
      </w:r>
      <w:r>
        <w:rPr>
          <w:spacing w:val="24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изготовлении</w:t>
      </w:r>
      <w:r>
        <w:rPr>
          <w:spacing w:val="25"/>
        </w:rPr>
        <w:t xml:space="preserve"> </w:t>
      </w:r>
      <w:r>
        <w:t>предметов</w:t>
      </w:r>
      <w:r>
        <w:rPr>
          <w:spacing w:val="33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материалов;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4" w:line="252" w:lineRule="exact"/>
        <w:ind w:left="315" w:hanging="146"/>
        <w:jc w:val="left"/>
        <w:rPr>
          <w:rFonts w:ascii="Wingdings" w:hAnsi="Wingdings"/>
        </w:rPr>
      </w:pPr>
      <w:r>
        <w:t>характеризовать</w:t>
      </w:r>
      <w:r>
        <w:rPr>
          <w:spacing w:val="-11"/>
        </w:rPr>
        <w:t xml:space="preserve"> </w:t>
      </w:r>
      <w:r>
        <w:t>технологические</w:t>
      </w:r>
      <w:r>
        <w:rPr>
          <w:spacing w:val="-8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ручной обработки</w:t>
      </w:r>
      <w:r>
        <w:rPr>
          <w:spacing w:val="-7"/>
        </w:rPr>
        <w:t xml:space="preserve"> </w:t>
      </w:r>
      <w:r>
        <w:t>конструкционных</w:t>
      </w:r>
      <w:r>
        <w:rPr>
          <w:spacing w:val="-13"/>
        </w:rPr>
        <w:t xml:space="preserve"> </w:t>
      </w:r>
      <w:r>
        <w:t>материалов;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применять</w:t>
      </w:r>
      <w:r>
        <w:rPr>
          <w:spacing w:val="-9"/>
        </w:rPr>
        <w:t xml:space="preserve"> </w:t>
      </w:r>
      <w:r>
        <w:t>ручные</w:t>
      </w:r>
      <w:r>
        <w:rPr>
          <w:spacing w:val="-7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-11"/>
        </w:rPr>
        <w:t xml:space="preserve"> </w:t>
      </w:r>
      <w:r>
        <w:t>материалов;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правильно</w:t>
      </w:r>
      <w:r>
        <w:rPr>
          <w:spacing w:val="-2"/>
        </w:rPr>
        <w:t xml:space="preserve"> </w:t>
      </w:r>
      <w:r>
        <w:t>хранить</w:t>
      </w:r>
      <w:r>
        <w:rPr>
          <w:spacing w:val="-6"/>
        </w:rPr>
        <w:t xml:space="preserve"> </w:t>
      </w:r>
      <w:r>
        <w:t>пищевые</w:t>
      </w:r>
      <w:r>
        <w:rPr>
          <w:spacing w:val="-3"/>
        </w:rPr>
        <w:t xml:space="preserve"> </w:t>
      </w:r>
      <w:r>
        <w:t>продукты;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осуществлять</w:t>
      </w:r>
      <w:r>
        <w:rPr>
          <w:spacing w:val="-6"/>
        </w:rPr>
        <w:t xml:space="preserve"> </w:t>
      </w:r>
      <w:r>
        <w:t>механическую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обработку</w:t>
      </w:r>
      <w:r>
        <w:rPr>
          <w:spacing w:val="-8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сохраняя</w:t>
      </w:r>
      <w:r>
        <w:rPr>
          <w:spacing w:val="-7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пищевую</w:t>
      </w:r>
      <w:r>
        <w:rPr>
          <w:spacing w:val="-5"/>
        </w:rPr>
        <w:t xml:space="preserve"> </w:t>
      </w:r>
      <w:r>
        <w:t>ценность;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выбирать</w:t>
      </w:r>
      <w:r>
        <w:rPr>
          <w:spacing w:val="-7"/>
        </w:rPr>
        <w:t xml:space="preserve"> </w:t>
      </w:r>
      <w:r>
        <w:t>продукты,</w:t>
      </w:r>
      <w:r>
        <w:rPr>
          <w:spacing w:val="-4"/>
        </w:rPr>
        <w:t xml:space="preserve"> </w:t>
      </w:r>
      <w:r>
        <w:t>инструменты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оборудование</w:t>
      </w:r>
      <w:r>
        <w:rPr>
          <w:spacing w:val="-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приготовления</w:t>
      </w:r>
      <w:r>
        <w:rPr>
          <w:spacing w:val="-1"/>
        </w:rPr>
        <w:t xml:space="preserve"> </w:t>
      </w:r>
      <w:r>
        <w:t>блюда;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осуществлять</w:t>
      </w:r>
      <w:r>
        <w:rPr>
          <w:spacing w:val="-8"/>
        </w:rPr>
        <w:t xml:space="preserve"> </w:t>
      </w:r>
      <w:r>
        <w:t>доступными</w:t>
      </w:r>
      <w:r>
        <w:rPr>
          <w:spacing w:val="-3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блюда;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проектировать</w:t>
      </w:r>
      <w:r>
        <w:rPr>
          <w:spacing w:val="-7"/>
        </w:rPr>
        <w:t xml:space="preserve"> </w:t>
      </w:r>
      <w:r>
        <w:t>интерьер</w:t>
      </w:r>
      <w:r>
        <w:rPr>
          <w:spacing w:val="-7"/>
        </w:rPr>
        <w:t xml:space="preserve"> </w:t>
      </w:r>
      <w:r>
        <w:t>помещения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программных</w:t>
      </w:r>
      <w:r>
        <w:rPr>
          <w:spacing w:val="-10"/>
        </w:rPr>
        <w:t xml:space="preserve"> </w:t>
      </w:r>
      <w:r>
        <w:t>сервисов;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32" w:firstLine="0"/>
        <w:jc w:val="left"/>
        <w:rPr>
          <w:rFonts w:ascii="Wingdings" w:hAnsi="Wingdings"/>
        </w:rPr>
      </w:pPr>
      <w:r>
        <w:t>составлять</w:t>
      </w:r>
      <w:r>
        <w:rPr>
          <w:spacing w:val="37"/>
        </w:rPr>
        <w:t xml:space="preserve"> </w:t>
      </w:r>
      <w:r>
        <w:t>последовательность</w:t>
      </w:r>
      <w:r>
        <w:rPr>
          <w:spacing w:val="45"/>
        </w:rPr>
        <w:t xml:space="preserve"> </w:t>
      </w:r>
      <w:r>
        <w:t>выполнения</w:t>
      </w:r>
      <w:r>
        <w:rPr>
          <w:spacing w:val="37"/>
        </w:rPr>
        <w:t xml:space="preserve"> </w:t>
      </w:r>
      <w:r>
        <w:t>технологических</w:t>
      </w:r>
      <w:r>
        <w:rPr>
          <w:spacing w:val="42"/>
        </w:rPr>
        <w:t xml:space="preserve"> </w:t>
      </w:r>
      <w:r>
        <w:t>операций</w:t>
      </w:r>
      <w:r>
        <w:rPr>
          <w:spacing w:val="34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изготовления</w:t>
      </w:r>
      <w:r>
        <w:rPr>
          <w:spacing w:val="44"/>
        </w:rPr>
        <w:t xml:space="preserve"> </w:t>
      </w:r>
      <w:r>
        <w:t>швейных</w:t>
      </w:r>
      <w:r>
        <w:rPr>
          <w:spacing w:val="-52"/>
        </w:rPr>
        <w:t xml:space="preserve"> </w:t>
      </w:r>
      <w:r>
        <w:t>изделий;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8" w:lineRule="exact"/>
        <w:ind w:left="315" w:hanging="146"/>
        <w:jc w:val="left"/>
        <w:rPr>
          <w:rFonts w:ascii="Wingdings" w:hAnsi="Wingdings"/>
        </w:rPr>
      </w:pPr>
      <w:r>
        <w:t>строить</w:t>
      </w:r>
      <w:r>
        <w:rPr>
          <w:spacing w:val="-6"/>
        </w:rPr>
        <w:t xml:space="preserve"> </w:t>
      </w:r>
      <w:r>
        <w:t>чертежи</w:t>
      </w:r>
      <w:r>
        <w:rPr>
          <w:spacing w:val="-2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швейных</w:t>
      </w:r>
      <w:r>
        <w:rPr>
          <w:spacing w:val="-9"/>
        </w:rPr>
        <w:t xml:space="preserve"> </w:t>
      </w:r>
      <w:r>
        <w:t>изделий;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выбирать</w:t>
      </w:r>
      <w:r>
        <w:rPr>
          <w:spacing w:val="-7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оборудование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швейных</w:t>
      </w:r>
      <w:r>
        <w:rPr>
          <w:spacing w:val="-10"/>
        </w:rPr>
        <w:t xml:space="preserve"> </w:t>
      </w:r>
      <w:r>
        <w:t>работ;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выполнять</w:t>
      </w:r>
      <w:r>
        <w:rPr>
          <w:spacing w:val="-6"/>
        </w:rPr>
        <w:t xml:space="preserve"> </w:t>
      </w:r>
      <w:r>
        <w:t>художественное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швейных</w:t>
      </w:r>
      <w:r>
        <w:rPr>
          <w:spacing w:val="-9"/>
        </w:rPr>
        <w:t xml:space="preserve"> </w:t>
      </w:r>
      <w:r>
        <w:t>изделий;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выделять</w:t>
      </w:r>
      <w:r>
        <w:rPr>
          <w:spacing w:val="-6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наноструктур;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наноструктур,</w:t>
      </w:r>
      <w:r>
        <w:rPr>
          <w:spacing w:val="-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технологиях;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26" w:firstLine="0"/>
        <w:jc w:val="left"/>
        <w:rPr>
          <w:rFonts w:ascii="Wingdings" w:hAnsi="Wingdings"/>
        </w:rPr>
      </w:pPr>
      <w:r>
        <w:t>получить возможность познакомиться с физическимами основы нанотехнологий и их использованием для</w:t>
      </w:r>
      <w:r>
        <w:rPr>
          <w:spacing w:val="-52"/>
        </w:rPr>
        <w:t xml:space="preserve"> </w:t>
      </w:r>
      <w:r>
        <w:t>конструирования</w:t>
      </w:r>
      <w:r>
        <w:rPr>
          <w:spacing w:val="-7"/>
        </w:rPr>
        <w:t xml:space="preserve"> </w:t>
      </w:r>
      <w:r>
        <w:t>новых</w:t>
      </w:r>
      <w:r>
        <w:rPr>
          <w:spacing w:val="-9"/>
        </w:rPr>
        <w:t xml:space="preserve"> </w:t>
      </w:r>
      <w:r>
        <w:t>материалов.</w:t>
      </w:r>
    </w:p>
    <w:p w:rsidR="002537D9" w:rsidRDefault="00FA6347">
      <w:pPr>
        <w:pStyle w:val="3"/>
        <w:spacing w:before="152" w:line="253" w:lineRule="exact"/>
        <w:jc w:val="left"/>
      </w:pPr>
      <w:r>
        <w:t>7-9</w:t>
      </w:r>
      <w:r>
        <w:rPr>
          <w:spacing w:val="-1"/>
        </w:rPr>
        <w:t xml:space="preserve"> </w:t>
      </w:r>
      <w:r>
        <w:t>КЛАССЫ: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jc w:val="left"/>
        <w:rPr>
          <w:rFonts w:ascii="Wingdings" w:hAnsi="Wingdings"/>
        </w:rPr>
      </w:pPr>
      <w:r>
        <w:t>освоить</w:t>
      </w:r>
      <w:r>
        <w:rPr>
          <w:spacing w:val="24"/>
        </w:rPr>
        <w:t xml:space="preserve"> </w:t>
      </w:r>
      <w:r>
        <w:t>основные</w:t>
      </w:r>
      <w:r>
        <w:rPr>
          <w:spacing w:val="27"/>
        </w:rPr>
        <w:t xml:space="preserve"> </w:t>
      </w:r>
      <w:r>
        <w:t>этапы</w:t>
      </w:r>
      <w:r>
        <w:rPr>
          <w:spacing w:val="19"/>
        </w:rPr>
        <w:t xml:space="preserve"> </w:t>
      </w:r>
      <w:r>
        <w:t>создания</w:t>
      </w:r>
      <w:r>
        <w:rPr>
          <w:spacing w:val="16"/>
        </w:rPr>
        <w:t xml:space="preserve"> </w:t>
      </w:r>
      <w:r>
        <w:t>проектов</w:t>
      </w:r>
      <w:r>
        <w:rPr>
          <w:spacing w:val="28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идеи</w:t>
      </w:r>
      <w:r>
        <w:rPr>
          <w:spacing w:val="21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презентации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использования</w:t>
      </w:r>
      <w:r>
        <w:rPr>
          <w:spacing w:val="16"/>
        </w:rPr>
        <w:t xml:space="preserve"> </w:t>
      </w:r>
      <w:r>
        <w:t>полученных</w:t>
      </w:r>
      <w:r>
        <w:rPr>
          <w:spacing w:val="-52"/>
        </w:rPr>
        <w:t xml:space="preserve"> </w:t>
      </w:r>
      <w:r>
        <w:t>результатов;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научиться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программные</w:t>
      </w:r>
      <w:r>
        <w:rPr>
          <w:spacing w:val="-5"/>
        </w:rPr>
        <w:t xml:space="preserve"> </w:t>
      </w:r>
      <w:r>
        <w:t>сервисы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поддержки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проводить</w:t>
      </w:r>
      <w:r>
        <w:rPr>
          <w:spacing w:val="-7"/>
        </w:rPr>
        <w:t xml:space="preserve"> </w:t>
      </w:r>
      <w:r>
        <w:t>необходимые</w:t>
      </w:r>
      <w:r>
        <w:rPr>
          <w:spacing w:val="3"/>
        </w:rPr>
        <w:t xml:space="preserve"> </w:t>
      </w:r>
      <w:r>
        <w:t>опыты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исследованию</w:t>
      </w:r>
      <w:r>
        <w:rPr>
          <w:spacing w:val="-6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материалов;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/>
        <w:ind w:right="139" w:firstLine="0"/>
        <w:jc w:val="left"/>
        <w:rPr>
          <w:rFonts w:ascii="Wingdings" w:hAnsi="Wingdings"/>
        </w:rPr>
      </w:pPr>
      <w:r>
        <w:t>выбирать</w:t>
      </w:r>
      <w:r>
        <w:rPr>
          <w:spacing w:val="23"/>
        </w:rPr>
        <w:t xml:space="preserve"> </w:t>
      </w:r>
      <w:r>
        <w:t>инструменты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оборудование,</w:t>
      </w:r>
      <w:r>
        <w:rPr>
          <w:spacing w:val="25"/>
        </w:rPr>
        <w:t xml:space="preserve"> </w:t>
      </w:r>
      <w:r>
        <w:t>необходимые</w:t>
      </w:r>
      <w:r>
        <w:rPr>
          <w:spacing w:val="26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изготовления</w:t>
      </w:r>
      <w:r>
        <w:rPr>
          <w:spacing w:val="22"/>
        </w:rPr>
        <w:t xml:space="preserve"> </w:t>
      </w:r>
      <w:r>
        <w:t>выбранного</w:t>
      </w:r>
      <w:r>
        <w:rPr>
          <w:spacing w:val="21"/>
        </w:rPr>
        <w:t xml:space="preserve"> </w:t>
      </w:r>
      <w:r>
        <w:t>изделия</w:t>
      </w:r>
      <w:r>
        <w:rPr>
          <w:spacing w:val="22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данной</w:t>
      </w:r>
      <w:r>
        <w:rPr>
          <w:spacing w:val="-52"/>
        </w:rPr>
        <w:t xml:space="preserve"> </w:t>
      </w:r>
      <w:r>
        <w:t>технологии;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применять</w:t>
      </w:r>
      <w:r>
        <w:rPr>
          <w:spacing w:val="-10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механической</w:t>
      </w:r>
      <w:r>
        <w:rPr>
          <w:spacing w:val="-5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-12"/>
        </w:rPr>
        <w:t xml:space="preserve"> </w:t>
      </w:r>
      <w:r>
        <w:t>материалов;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1" w:firstLine="0"/>
        <w:jc w:val="left"/>
        <w:rPr>
          <w:rFonts w:ascii="Wingdings" w:hAnsi="Wingdings"/>
        </w:rPr>
      </w:pPr>
      <w:r>
        <w:t>осуществлять доступными средствами контроль качества изготавливаемого изделия, находить и устранять</w:t>
      </w:r>
      <w:r>
        <w:rPr>
          <w:spacing w:val="-53"/>
        </w:rPr>
        <w:t xml:space="preserve"> </w:t>
      </w:r>
      <w:r>
        <w:t>допущенные</w:t>
      </w:r>
      <w:r>
        <w:rPr>
          <w:spacing w:val="-3"/>
        </w:rPr>
        <w:t xml:space="preserve"> </w:t>
      </w:r>
      <w:r>
        <w:t>дефекты;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8" w:firstLine="0"/>
        <w:jc w:val="left"/>
        <w:rPr>
          <w:rFonts w:ascii="Wingdings" w:hAnsi="Wingdings"/>
        </w:rPr>
      </w:pPr>
      <w:r>
        <w:t>классифицировать</w:t>
      </w:r>
      <w:r>
        <w:rPr>
          <w:spacing w:val="47"/>
        </w:rPr>
        <w:t xml:space="preserve"> </w:t>
      </w:r>
      <w:r>
        <w:t>виды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назначение</w:t>
      </w:r>
      <w:r>
        <w:rPr>
          <w:spacing w:val="49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получения</w:t>
      </w:r>
      <w:r>
        <w:rPr>
          <w:spacing w:val="4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преобразования</w:t>
      </w:r>
      <w:r>
        <w:rPr>
          <w:spacing w:val="53"/>
        </w:rPr>
        <w:t xml:space="preserve"> </w:t>
      </w:r>
      <w:r>
        <w:t>конструкционных</w:t>
      </w:r>
      <w:r>
        <w:rPr>
          <w:spacing w:val="4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текстильных</w:t>
      </w:r>
      <w:r>
        <w:rPr>
          <w:spacing w:val="-10"/>
        </w:rPr>
        <w:t xml:space="preserve"> </w:t>
      </w:r>
      <w:r>
        <w:t>материалов;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3"/>
        <w:ind w:right="120" w:firstLine="0"/>
        <w:jc w:val="left"/>
        <w:rPr>
          <w:rFonts w:ascii="Wingdings" w:hAnsi="Wingdings"/>
        </w:rPr>
      </w:pPr>
      <w:r>
        <w:t>получить</w:t>
      </w:r>
      <w:r>
        <w:rPr>
          <w:spacing w:val="19"/>
        </w:rPr>
        <w:t xml:space="preserve"> </w:t>
      </w:r>
      <w:r>
        <w:t>возможность</w:t>
      </w:r>
      <w:r>
        <w:rPr>
          <w:spacing w:val="12"/>
        </w:rPr>
        <w:t xml:space="preserve"> </w:t>
      </w:r>
      <w:r>
        <w:t>научиться</w:t>
      </w:r>
      <w:r>
        <w:rPr>
          <w:spacing w:val="18"/>
        </w:rPr>
        <w:t xml:space="preserve"> </w:t>
      </w:r>
      <w:r>
        <w:t>конструировать</w:t>
      </w:r>
      <w:r>
        <w:rPr>
          <w:spacing w:val="12"/>
        </w:rPr>
        <w:t xml:space="preserve"> </w:t>
      </w:r>
      <w:r>
        <w:t>модели</w:t>
      </w:r>
      <w:r>
        <w:rPr>
          <w:spacing w:val="23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объектов</w:t>
      </w:r>
      <w:r>
        <w:rPr>
          <w:spacing w:val="2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конструировать</w:t>
      </w:r>
      <w:r>
        <w:rPr>
          <w:spacing w:val="-8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машин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механизмов;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изготавливать</w:t>
      </w:r>
      <w:r>
        <w:rPr>
          <w:spacing w:val="-8"/>
        </w:rPr>
        <w:t xml:space="preserve"> </w:t>
      </w:r>
      <w:r>
        <w:t>изделие</w:t>
      </w:r>
      <w:r>
        <w:rPr>
          <w:spacing w:val="-5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конструкционных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поделочных</w:t>
      </w:r>
      <w:r>
        <w:rPr>
          <w:spacing w:val="-4"/>
        </w:rPr>
        <w:t xml:space="preserve"> </w:t>
      </w:r>
      <w:r>
        <w:t>материалов;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готовить</w:t>
      </w:r>
      <w:r>
        <w:rPr>
          <w:spacing w:val="-3"/>
        </w:rPr>
        <w:t xml:space="preserve"> </w:t>
      </w:r>
      <w:r>
        <w:t>кулинарные</w:t>
      </w:r>
      <w:r>
        <w:rPr>
          <w:spacing w:val="-1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известными</w:t>
      </w:r>
      <w:r>
        <w:rPr>
          <w:spacing w:val="-6"/>
        </w:rPr>
        <w:t xml:space="preserve"> </w:t>
      </w:r>
      <w:r>
        <w:t>технологиями;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выполнять</w:t>
      </w:r>
      <w:r>
        <w:rPr>
          <w:spacing w:val="-7"/>
        </w:rPr>
        <w:t xml:space="preserve"> </w:t>
      </w:r>
      <w:r>
        <w:t>декоративно-прикладную</w:t>
      </w:r>
      <w:r>
        <w:rPr>
          <w:spacing w:val="-6"/>
        </w:rPr>
        <w:t xml:space="preserve"> </w:t>
      </w:r>
      <w:r>
        <w:t>обработку</w:t>
      </w:r>
      <w:r>
        <w:rPr>
          <w:spacing w:val="-9"/>
        </w:rPr>
        <w:t xml:space="preserve"> </w:t>
      </w:r>
      <w:r>
        <w:t>материалов;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3" w:lineRule="exact"/>
        <w:ind w:left="315" w:hanging="146"/>
        <w:jc w:val="left"/>
        <w:rPr>
          <w:rFonts w:ascii="Wingdings" w:hAnsi="Wingdings"/>
        </w:rPr>
      </w:pPr>
      <w:r>
        <w:t>выполнять</w:t>
      </w:r>
      <w:r>
        <w:rPr>
          <w:spacing w:val="-8"/>
        </w:rPr>
        <w:t xml:space="preserve"> </w:t>
      </w:r>
      <w:r>
        <w:t>художественное</w:t>
      </w:r>
      <w:r>
        <w:rPr>
          <w:spacing w:val="-5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изделий;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7" w:line="252" w:lineRule="exact"/>
        <w:ind w:left="315" w:hanging="146"/>
        <w:jc w:val="left"/>
        <w:rPr>
          <w:rFonts w:ascii="Wingdings" w:hAnsi="Wingdings"/>
        </w:rPr>
      </w:pPr>
      <w:r>
        <w:t>создавать</w:t>
      </w:r>
      <w:r>
        <w:rPr>
          <w:spacing w:val="-1"/>
        </w:rPr>
        <w:t xml:space="preserve"> </w:t>
      </w:r>
      <w:r>
        <w:t>художественный</w:t>
      </w:r>
      <w:r>
        <w:rPr>
          <w:spacing w:val="4"/>
        </w:rPr>
        <w:t xml:space="preserve"> </w:t>
      </w:r>
      <w:r>
        <w:t>образ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воплощать</w:t>
      </w:r>
      <w:r>
        <w:rPr>
          <w:spacing w:val="-1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продукте;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строить</w:t>
      </w:r>
      <w:r>
        <w:rPr>
          <w:spacing w:val="-5"/>
        </w:rPr>
        <w:t xml:space="preserve"> </w:t>
      </w:r>
      <w:r>
        <w:t>чертежи</w:t>
      </w:r>
      <w:r>
        <w:rPr>
          <w:spacing w:val="-1"/>
        </w:rPr>
        <w:t xml:space="preserve"> </w:t>
      </w:r>
      <w:r>
        <w:t>швейных</w:t>
      </w:r>
      <w:r>
        <w:rPr>
          <w:spacing w:val="-7"/>
        </w:rPr>
        <w:t xml:space="preserve"> </w:t>
      </w:r>
      <w:r>
        <w:t>изделий;</w:t>
      </w:r>
    </w:p>
    <w:p w:rsidR="002537D9" w:rsidRDefault="002537D9">
      <w:pPr>
        <w:spacing w:line="252" w:lineRule="exact"/>
        <w:rPr>
          <w:rFonts w:ascii="Wingdings" w:hAnsi="Wingdings"/>
        </w:rPr>
        <w:sectPr w:rsidR="002537D9">
          <w:pgSz w:w="11910" w:h="16850"/>
          <w:pgMar w:top="1060" w:right="440" w:bottom="940" w:left="960" w:header="0" w:footer="66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6"/>
        <w:ind w:left="315" w:hanging="146"/>
        <w:jc w:val="left"/>
        <w:rPr>
          <w:rFonts w:ascii="Wingdings" w:hAnsi="Wingdings"/>
        </w:rPr>
      </w:pPr>
      <w:r>
        <w:t>выбирать</w:t>
      </w:r>
      <w:r>
        <w:rPr>
          <w:spacing w:val="-8"/>
        </w:rPr>
        <w:t xml:space="preserve"> </w:t>
      </w:r>
      <w:r>
        <w:t>материалы,</w:t>
      </w:r>
      <w:r>
        <w:rPr>
          <w:spacing w:val="-5"/>
        </w:rPr>
        <w:t xml:space="preserve"> </w:t>
      </w:r>
      <w:r>
        <w:t>инструменты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оборудование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швейных</w:t>
      </w:r>
      <w:r>
        <w:rPr>
          <w:spacing w:val="-10"/>
        </w:rPr>
        <w:t xml:space="preserve"> </w:t>
      </w:r>
      <w:r>
        <w:t>работ;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 w:line="253" w:lineRule="exact"/>
        <w:ind w:left="315" w:hanging="146"/>
        <w:jc w:val="left"/>
        <w:rPr>
          <w:rFonts w:ascii="Wingdings" w:hAnsi="Wingdings"/>
        </w:rPr>
      </w:pPr>
      <w:r>
        <w:t>применять</w:t>
      </w:r>
      <w:r>
        <w:rPr>
          <w:spacing w:val="-8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</w:t>
      </w:r>
      <w:r>
        <w:rPr>
          <w:spacing w:val="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изобретательских</w:t>
      </w:r>
      <w:r>
        <w:rPr>
          <w:spacing w:val="-4"/>
        </w:rPr>
        <w:t xml:space="preserve"> </w:t>
      </w:r>
      <w:r>
        <w:t>задач;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получить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</w:t>
      </w:r>
      <w:r>
        <w:rPr>
          <w:spacing w:val="-7"/>
        </w:rPr>
        <w:t xml:space="preserve"> </w:t>
      </w:r>
      <w:r>
        <w:t>применять</w:t>
      </w:r>
      <w:r>
        <w:rPr>
          <w:spacing w:val="-7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ТРИЗ</w:t>
      </w:r>
      <w:r>
        <w:rPr>
          <w:spacing w:val="-3"/>
        </w:rPr>
        <w:t xml:space="preserve"> </w:t>
      </w:r>
      <w:r>
        <w:t>для решения</w:t>
      </w:r>
      <w:r>
        <w:rPr>
          <w:spacing w:val="-7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задач;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презентовать</w:t>
      </w:r>
      <w:r>
        <w:rPr>
          <w:spacing w:val="-8"/>
        </w:rPr>
        <w:t xml:space="preserve"> </w:t>
      </w:r>
      <w:r>
        <w:t>изделие (продукт);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5" w:firstLine="0"/>
        <w:jc w:val="left"/>
        <w:rPr>
          <w:rFonts w:ascii="Wingdings" w:hAnsi="Wingdings"/>
        </w:rPr>
      </w:pPr>
      <w:r>
        <w:t>называть</w:t>
      </w:r>
      <w:r>
        <w:rPr>
          <w:spacing w:val="3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характеризовать</w:t>
      </w:r>
      <w:r>
        <w:rPr>
          <w:spacing w:val="37"/>
        </w:rPr>
        <w:t xml:space="preserve"> </w:t>
      </w:r>
      <w:r>
        <w:t>современные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перспективные</w:t>
      </w:r>
      <w:r>
        <w:rPr>
          <w:spacing w:val="33"/>
        </w:rPr>
        <w:t xml:space="preserve"> </w:t>
      </w:r>
      <w:r>
        <w:t>технологии</w:t>
      </w:r>
      <w:r>
        <w:rPr>
          <w:spacing w:val="34"/>
        </w:rPr>
        <w:t xml:space="preserve"> </w:t>
      </w:r>
      <w:r>
        <w:t>производства</w:t>
      </w:r>
      <w:r>
        <w:rPr>
          <w:spacing w:val="4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обработки</w:t>
      </w:r>
      <w:r>
        <w:rPr>
          <w:spacing w:val="-52"/>
        </w:rPr>
        <w:t xml:space="preserve"> </w:t>
      </w:r>
      <w:r>
        <w:t>материалов;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получить</w:t>
      </w:r>
      <w:r>
        <w:rPr>
          <w:spacing w:val="-6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узнать</w:t>
      </w:r>
      <w:r>
        <w:rPr>
          <w:spacing w:val="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цифровых</w:t>
      </w:r>
      <w:r>
        <w:rPr>
          <w:spacing w:val="-8"/>
        </w:rPr>
        <w:t xml:space="preserve"> </w:t>
      </w:r>
      <w:r>
        <w:t>технологиях,</w:t>
      </w:r>
      <w:r>
        <w:rPr>
          <w:spacing w:val="-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возможностях</w:t>
      </w:r>
      <w:r>
        <w:rPr>
          <w:spacing w:val="-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ограничениях;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выявлять</w:t>
      </w:r>
      <w:r>
        <w:rPr>
          <w:spacing w:val="-7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умных</w:t>
      </w:r>
      <w:r>
        <w:rPr>
          <w:spacing w:val="-10"/>
        </w:rPr>
        <w:t xml:space="preserve"> </w:t>
      </w:r>
      <w:r>
        <w:t>материалах;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  <w:tab w:val="left" w:pos="1754"/>
          <w:tab w:val="left" w:pos="3041"/>
          <w:tab w:val="left" w:pos="4610"/>
          <w:tab w:val="left" w:pos="6623"/>
          <w:tab w:val="left" w:pos="7875"/>
          <w:tab w:val="left" w:pos="8983"/>
        </w:tabs>
        <w:spacing w:before="6"/>
        <w:ind w:right="112" w:firstLine="0"/>
        <w:jc w:val="left"/>
        <w:rPr>
          <w:rFonts w:ascii="Wingdings" w:hAnsi="Wingdings"/>
        </w:rPr>
      </w:pPr>
      <w:r>
        <w:t>оперировать</w:t>
      </w:r>
      <w:r>
        <w:tab/>
        <w:t>понятиями</w:t>
      </w:r>
      <w:r>
        <w:tab/>
        <w:t>«композиты»,</w:t>
      </w:r>
      <w:r>
        <w:tab/>
        <w:t>«нанокомпозиты»,</w:t>
      </w:r>
      <w:r>
        <w:tab/>
        <w:t>приводить</w:t>
      </w:r>
      <w:r>
        <w:tab/>
        <w:t>примеры</w:t>
      </w:r>
      <w:r>
        <w:tab/>
        <w:t>использования</w:t>
      </w:r>
      <w:r>
        <w:rPr>
          <w:spacing w:val="-52"/>
        </w:rPr>
        <w:t xml:space="preserve"> </w:t>
      </w:r>
      <w:r>
        <w:t>нанокомпозитов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технологиях,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механические</w:t>
      </w:r>
      <w:r>
        <w:rPr>
          <w:spacing w:val="-3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композитов;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jc w:val="left"/>
        <w:rPr>
          <w:rFonts w:ascii="Wingdings" w:hAnsi="Wingdings"/>
        </w:rPr>
      </w:pPr>
      <w:r>
        <w:rPr>
          <w:spacing w:val="-1"/>
        </w:rPr>
        <w:t>различать</w:t>
      </w:r>
      <w:r>
        <w:rPr>
          <w:spacing w:val="-13"/>
        </w:rPr>
        <w:t xml:space="preserve"> </w:t>
      </w:r>
      <w:r>
        <w:t>аллотропные</w:t>
      </w:r>
      <w:r>
        <w:rPr>
          <w:spacing w:val="-11"/>
        </w:rPr>
        <w:t xml:space="preserve"> </w:t>
      </w:r>
      <w:r>
        <w:t>соединения</w:t>
      </w:r>
      <w:r>
        <w:rPr>
          <w:spacing w:val="-13"/>
        </w:rPr>
        <w:t xml:space="preserve"> </w:t>
      </w:r>
      <w:r>
        <w:t>углерода,</w:t>
      </w:r>
      <w:r>
        <w:rPr>
          <w:spacing w:val="-11"/>
        </w:rPr>
        <w:t xml:space="preserve"> </w:t>
      </w:r>
      <w:r>
        <w:t>приводить</w:t>
      </w:r>
      <w:r>
        <w:rPr>
          <w:spacing w:val="-12"/>
        </w:rPr>
        <w:t xml:space="preserve"> </w:t>
      </w:r>
      <w:r>
        <w:t>примеры</w:t>
      </w:r>
      <w:r>
        <w:rPr>
          <w:spacing w:val="-11"/>
        </w:rPr>
        <w:t xml:space="preserve"> </w:t>
      </w:r>
      <w:r>
        <w:t>использования</w:t>
      </w:r>
      <w:r>
        <w:rPr>
          <w:spacing w:val="-13"/>
        </w:rPr>
        <w:t xml:space="preserve"> </w:t>
      </w:r>
      <w:r>
        <w:t>аллотропных</w:t>
      </w:r>
      <w:r>
        <w:rPr>
          <w:spacing w:val="-16"/>
        </w:rPr>
        <w:t xml:space="preserve"> </w:t>
      </w:r>
      <w:r>
        <w:t>соединений</w:t>
      </w:r>
      <w:r>
        <w:rPr>
          <w:spacing w:val="-52"/>
        </w:rPr>
        <w:t xml:space="preserve"> </w:t>
      </w:r>
      <w:r>
        <w:t>углерода;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0" w:firstLine="0"/>
        <w:jc w:val="left"/>
        <w:rPr>
          <w:rFonts w:ascii="Wingdings" w:hAnsi="Wingdings"/>
        </w:rPr>
      </w:pPr>
      <w:r>
        <w:t>характеризовать</w:t>
      </w:r>
      <w:r>
        <w:rPr>
          <w:spacing w:val="16"/>
        </w:rPr>
        <w:t xml:space="preserve"> </w:t>
      </w:r>
      <w:r>
        <w:t>мир</w:t>
      </w:r>
      <w:r>
        <w:rPr>
          <w:spacing w:val="22"/>
        </w:rPr>
        <w:t xml:space="preserve"> </w:t>
      </w:r>
      <w:r>
        <w:t>профессий,</w:t>
      </w:r>
      <w:r>
        <w:rPr>
          <w:spacing w:val="20"/>
        </w:rPr>
        <w:t xml:space="preserve"> </w:t>
      </w:r>
      <w:r>
        <w:t>связанных</w:t>
      </w:r>
      <w:r>
        <w:rPr>
          <w:spacing w:val="15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изучаемыми</w:t>
      </w:r>
      <w:r>
        <w:rPr>
          <w:spacing w:val="21"/>
        </w:rPr>
        <w:t xml:space="preserve"> </w:t>
      </w:r>
      <w:r>
        <w:t>технологиями,</w:t>
      </w:r>
      <w:r>
        <w:rPr>
          <w:spacing w:val="20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востребованность</w:t>
      </w:r>
      <w:r>
        <w:rPr>
          <w:spacing w:val="17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рынке</w:t>
      </w:r>
      <w:r>
        <w:rPr>
          <w:spacing w:val="-52"/>
        </w:rPr>
        <w:t xml:space="preserve"> </w:t>
      </w:r>
      <w:r>
        <w:t>труда;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осуществлять</w:t>
      </w:r>
      <w:r>
        <w:rPr>
          <w:spacing w:val="-8"/>
        </w:rPr>
        <w:t xml:space="preserve"> </w:t>
      </w:r>
      <w:r>
        <w:t>изготовление</w:t>
      </w:r>
      <w:r>
        <w:rPr>
          <w:spacing w:val="-4"/>
        </w:rPr>
        <w:t xml:space="preserve"> </w:t>
      </w:r>
      <w:r>
        <w:t>субъективно</w:t>
      </w:r>
      <w:r>
        <w:rPr>
          <w:spacing w:val="-10"/>
        </w:rPr>
        <w:t xml:space="preserve"> </w:t>
      </w:r>
      <w:r>
        <w:t>нового</w:t>
      </w:r>
      <w:r>
        <w:rPr>
          <w:spacing w:val="-10"/>
        </w:rPr>
        <w:t xml:space="preserve"> </w:t>
      </w:r>
      <w:r>
        <w:t>продукта,</w:t>
      </w:r>
      <w:r>
        <w:rPr>
          <w:spacing w:val="-4"/>
        </w:rPr>
        <w:t xml:space="preserve"> </w:t>
      </w:r>
      <w:r>
        <w:t>опираясь</w:t>
      </w:r>
      <w:r>
        <w:rPr>
          <w:spacing w:val="-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общую технологическую</w:t>
      </w:r>
      <w:r>
        <w:rPr>
          <w:spacing w:val="-8"/>
        </w:rPr>
        <w:t xml:space="preserve"> </w:t>
      </w:r>
      <w:r>
        <w:t>схему;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3"/>
        <w:ind w:right="125" w:firstLine="0"/>
        <w:jc w:val="left"/>
        <w:rPr>
          <w:rFonts w:ascii="Wingdings" w:hAnsi="Wingdings"/>
        </w:rPr>
      </w:pPr>
      <w:r>
        <w:t>оценивать</w:t>
      </w:r>
      <w:r>
        <w:rPr>
          <w:spacing w:val="42"/>
        </w:rPr>
        <w:t xml:space="preserve"> </w:t>
      </w:r>
      <w:r>
        <w:t>пределы</w:t>
      </w:r>
      <w:r>
        <w:rPr>
          <w:spacing w:val="44"/>
        </w:rPr>
        <w:t xml:space="preserve"> </w:t>
      </w:r>
      <w:r>
        <w:t>применимости</w:t>
      </w:r>
      <w:r>
        <w:rPr>
          <w:spacing w:val="39"/>
        </w:rPr>
        <w:t xml:space="preserve"> </w:t>
      </w:r>
      <w:r>
        <w:t>данной</w:t>
      </w:r>
      <w:r>
        <w:rPr>
          <w:spacing w:val="46"/>
        </w:rPr>
        <w:t xml:space="preserve"> </w:t>
      </w:r>
      <w:r>
        <w:t>технологии,</w:t>
      </w:r>
      <w:r>
        <w:rPr>
          <w:spacing w:val="3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экономических</w:t>
      </w:r>
      <w:r>
        <w:rPr>
          <w:spacing w:val="3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экологических</w:t>
      </w:r>
      <w:r>
        <w:rPr>
          <w:spacing w:val="-52"/>
        </w:rPr>
        <w:t xml:space="preserve"> </w:t>
      </w:r>
      <w:r>
        <w:t>позиций.</w:t>
      </w:r>
    </w:p>
    <w:p w:rsidR="002537D9" w:rsidRDefault="00FA6347">
      <w:pPr>
        <w:pStyle w:val="3"/>
        <w:spacing w:before="157" w:line="240" w:lineRule="auto"/>
        <w:jc w:val="left"/>
      </w:pPr>
      <w:r>
        <w:t>Модуль</w:t>
      </w:r>
      <w:r>
        <w:rPr>
          <w:spacing w:val="-7"/>
        </w:rPr>
        <w:t xml:space="preserve"> </w:t>
      </w:r>
      <w:r>
        <w:t>«Робототехника»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spacing w:before="1" w:line="252" w:lineRule="exact"/>
        <w:ind w:left="170"/>
        <w:rPr>
          <w:b/>
        </w:rPr>
      </w:pPr>
      <w:r>
        <w:rPr>
          <w:b/>
        </w:rPr>
        <w:t>5-6</w:t>
      </w:r>
      <w:r>
        <w:rPr>
          <w:b/>
          <w:spacing w:val="-1"/>
        </w:rPr>
        <w:t xml:space="preserve"> </w:t>
      </w:r>
      <w:r>
        <w:rPr>
          <w:b/>
        </w:rPr>
        <w:t>КЛАССЫ: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 w:line="252" w:lineRule="exact"/>
        <w:ind w:left="315" w:hanging="146"/>
        <w:jc w:val="left"/>
        <w:rPr>
          <w:rFonts w:ascii="Wingdings" w:hAnsi="Wingdings"/>
        </w:rPr>
      </w:pPr>
      <w:r>
        <w:t>организовывать</w:t>
      </w:r>
      <w:r>
        <w:rPr>
          <w:spacing w:val="-2"/>
        </w:rPr>
        <w:t xml:space="preserve"> </w:t>
      </w:r>
      <w:r>
        <w:t>рабочее</w:t>
      </w:r>
      <w:r>
        <w:rPr>
          <w:spacing w:val="-6"/>
        </w:rPr>
        <w:t xml:space="preserve"> </w:t>
      </w:r>
      <w:r>
        <w:t>место</w:t>
      </w:r>
      <w:r>
        <w:rPr>
          <w:spacing w:val="-1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безопасности;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классифицировать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 роботов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назначению;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знать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уметь</w:t>
      </w:r>
      <w:r>
        <w:rPr>
          <w:spacing w:val="-7"/>
        </w:rPr>
        <w:t xml:space="preserve"> </w:t>
      </w:r>
      <w:r>
        <w:t>применять</w:t>
      </w:r>
      <w:r>
        <w:rPr>
          <w:spacing w:val="-7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законы</w:t>
      </w:r>
      <w:r>
        <w:rPr>
          <w:spacing w:val="-5"/>
        </w:rPr>
        <w:t xml:space="preserve"> </w:t>
      </w:r>
      <w:r>
        <w:t>робототехники;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конструировать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программировать</w:t>
      </w:r>
      <w:r>
        <w:rPr>
          <w:spacing w:val="-6"/>
        </w:rPr>
        <w:t xml:space="preserve"> </w:t>
      </w:r>
      <w:r>
        <w:t>движущиеся</w:t>
      </w:r>
      <w:r>
        <w:rPr>
          <w:spacing w:val="-7"/>
        </w:rPr>
        <w:t xml:space="preserve"> </w:t>
      </w:r>
      <w:r>
        <w:t>модели;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4" w:firstLine="0"/>
        <w:jc w:val="left"/>
        <w:rPr>
          <w:rFonts w:ascii="Wingdings" w:hAnsi="Wingdings"/>
        </w:rPr>
      </w:pPr>
      <w:r>
        <w:t>получить</w:t>
      </w:r>
      <w:r>
        <w:rPr>
          <w:spacing w:val="7"/>
        </w:rPr>
        <w:t xml:space="preserve"> </w:t>
      </w:r>
      <w:r>
        <w:t>возможность</w:t>
      </w:r>
      <w:r>
        <w:rPr>
          <w:spacing w:val="7"/>
        </w:rPr>
        <w:t xml:space="preserve"> </w:t>
      </w:r>
      <w:r>
        <w:t>сформировать</w:t>
      </w:r>
      <w:r>
        <w:rPr>
          <w:spacing w:val="7"/>
        </w:rPr>
        <w:t xml:space="preserve"> </w:t>
      </w:r>
      <w:r>
        <w:t>навыки</w:t>
      </w:r>
      <w:r>
        <w:rPr>
          <w:spacing w:val="11"/>
        </w:rPr>
        <w:t xml:space="preserve"> </w:t>
      </w:r>
      <w:r>
        <w:t>моделирования</w:t>
      </w:r>
      <w:r>
        <w:rPr>
          <w:spacing w:val="13"/>
        </w:rPr>
        <w:t xml:space="preserve"> </w:t>
      </w:r>
      <w:r>
        <w:t>машин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механизмов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помощью</w:t>
      </w:r>
      <w:r>
        <w:rPr>
          <w:spacing w:val="-52"/>
        </w:rPr>
        <w:t xml:space="preserve"> </w:t>
      </w:r>
      <w:r>
        <w:t>робототехнического</w:t>
      </w:r>
      <w:r>
        <w:rPr>
          <w:spacing w:val="-3"/>
        </w:rPr>
        <w:t xml:space="preserve"> </w:t>
      </w:r>
      <w:r>
        <w:t>конструктора;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владеть</w:t>
      </w:r>
      <w:r>
        <w:rPr>
          <w:spacing w:val="-8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моделирования</w:t>
      </w:r>
      <w:r>
        <w:rPr>
          <w:spacing w:val="-8"/>
        </w:rPr>
        <w:t xml:space="preserve"> </w:t>
      </w:r>
      <w:r>
        <w:t>машин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механизмов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робототехнического</w:t>
      </w:r>
      <w:r>
        <w:rPr>
          <w:spacing w:val="-4"/>
        </w:rPr>
        <w:t xml:space="preserve"> </w:t>
      </w:r>
      <w:r>
        <w:t>конструктора;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  <w:tab w:val="left" w:pos="1250"/>
          <w:tab w:val="left" w:pos="2401"/>
          <w:tab w:val="left" w:pos="4178"/>
          <w:tab w:val="left" w:pos="4523"/>
          <w:tab w:val="left" w:pos="6041"/>
          <w:tab w:val="left" w:pos="7566"/>
          <w:tab w:val="left" w:pos="9105"/>
          <w:tab w:val="left" w:pos="9537"/>
        </w:tabs>
        <w:spacing w:before="6"/>
        <w:ind w:right="129" w:firstLine="0"/>
        <w:jc w:val="left"/>
        <w:rPr>
          <w:rFonts w:ascii="Wingdings" w:hAnsi="Wingdings"/>
        </w:rPr>
      </w:pPr>
      <w:r>
        <w:t>владеть</w:t>
      </w:r>
      <w:r>
        <w:tab/>
        <w:t>навыками</w:t>
      </w:r>
      <w:r>
        <w:tab/>
        <w:t>индивидуальной</w:t>
      </w:r>
      <w:r>
        <w:tab/>
        <w:t>и</w:t>
      </w:r>
      <w:r>
        <w:tab/>
        <w:t>коллективной</w:t>
      </w:r>
      <w:r>
        <w:tab/>
        <w:t>деятельности,</w:t>
      </w:r>
      <w:r>
        <w:tab/>
        <w:t>направленной</w:t>
      </w:r>
      <w:r>
        <w:tab/>
        <w:t>на</w:t>
      </w:r>
      <w:r>
        <w:tab/>
      </w:r>
      <w:r>
        <w:rPr>
          <w:spacing w:val="-1"/>
        </w:rPr>
        <w:t>создание</w:t>
      </w:r>
      <w:r>
        <w:rPr>
          <w:spacing w:val="-52"/>
        </w:rPr>
        <w:t xml:space="preserve"> </w:t>
      </w:r>
      <w:r>
        <w:t>робототехнического</w:t>
      </w:r>
      <w:r>
        <w:rPr>
          <w:spacing w:val="-9"/>
        </w:rPr>
        <w:t xml:space="preserve"> </w:t>
      </w:r>
      <w:r>
        <w:t>продукта.</w:t>
      </w:r>
    </w:p>
    <w:p w:rsidR="002537D9" w:rsidRDefault="00FA6347" w:rsidP="002228D6">
      <w:pPr>
        <w:pStyle w:val="3"/>
        <w:numPr>
          <w:ilvl w:val="1"/>
          <w:numId w:val="13"/>
        </w:numPr>
        <w:tabs>
          <w:tab w:val="left" w:pos="524"/>
        </w:tabs>
        <w:spacing w:before="156"/>
      </w:pPr>
      <w:r>
        <w:t>КЛАССЫ: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конструировать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моделировать</w:t>
      </w:r>
      <w:r>
        <w:rPr>
          <w:spacing w:val="-7"/>
        </w:rPr>
        <w:t xml:space="preserve"> </w:t>
      </w:r>
      <w:r>
        <w:t>робототехнические</w:t>
      </w:r>
      <w:r>
        <w:rPr>
          <w:spacing w:val="-6"/>
        </w:rPr>
        <w:t xml:space="preserve"> </w:t>
      </w:r>
      <w:r>
        <w:t>системы;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уметь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визуальный</w:t>
      </w:r>
      <w:r>
        <w:rPr>
          <w:spacing w:val="3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t>роботов;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реализовывать</w:t>
      </w:r>
      <w:r>
        <w:rPr>
          <w:spacing w:val="-7"/>
        </w:rPr>
        <w:t xml:space="preserve"> </w:t>
      </w:r>
      <w:r>
        <w:t>полный</w:t>
      </w:r>
      <w:r>
        <w:rPr>
          <w:spacing w:val="-2"/>
        </w:rPr>
        <w:t xml:space="preserve"> </w:t>
      </w:r>
      <w:r>
        <w:t>цикл</w:t>
      </w:r>
      <w:r>
        <w:rPr>
          <w:spacing w:val="-3"/>
        </w:rPr>
        <w:t xml:space="preserve"> </w:t>
      </w:r>
      <w:r>
        <w:t>создания робота;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7"/>
        <w:ind w:right="124" w:firstLine="0"/>
        <w:jc w:val="left"/>
        <w:rPr>
          <w:rFonts w:ascii="Wingdings" w:hAnsi="Wingdings"/>
        </w:rPr>
      </w:pPr>
      <w:r>
        <w:t>программировать</w:t>
      </w:r>
      <w:r>
        <w:rPr>
          <w:spacing w:val="5"/>
        </w:rPr>
        <w:t xml:space="preserve"> </w:t>
      </w:r>
      <w:r>
        <w:t>действие</w:t>
      </w:r>
      <w:r>
        <w:rPr>
          <w:spacing w:val="9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робота-манипулятора</w:t>
      </w:r>
      <w:r>
        <w:rPr>
          <w:spacing w:val="1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сменными</w:t>
      </w:r>
      <w:r>
        <w:rPr>
          <w:spacing w:val="2"/>
        </w:rPr>
        <w:t xml:space="preserve"> </w:t>
      </w:r>
      <w:r>
        <w:t>модулями</w:t>
      </w:r>
      <w:r>
        <w:rPr>
          <w:spacing w:val="10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работе</w:t>
      </w:r>
      <w:r>
        <w:rPr>
          <w:spacing w:val="8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производственным</w:t>
      </w:r>
      <w:r>
        <w:rPr>
          <w:spacing w:val="3"/>
        </w:rPr>
        <w:t xml:space="preserve"> </w:t>
      </w:r>
      <w:r>
        <w:t>оборудованием;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программировать</w:t>
      </w:r>
      <w:r>
        <w:rPr>
          <w:spacing w:val="-5"/>
        </w:rPr>
        <w:t xml:space="preserve"> </w:t>
      </w:r>
      <w:r>
        <w:t>работу</w:t>
      </w:r>
      <w:r>
        <w:rPr>
          <w:spacing w:val="-14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роботизированной</w:t>
      </w:r>
      <w:r>
        <w:rPr>
          <w:spacing w:val="-7"/>
        </w:rPr>
        <w:t xml:space="preserve"> </w:t>
      </w:r>
      <w:r>
        <w:t>производственной</w:t>
      </w:r>
      <w:r>
        <w:rPr>
          <w:spacing w:val="-1"/>
        </w:rPr>
        <w:t xml:space="preserve"> </w:t>
      </w:r>
      <w:r>
        <w:t>линии;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управлять</w:t>
      </w:r>
      <w:r>
        <w:rPr>
          <w:spacing w:val="-3"/>
        </w:rPr>
        <w:t xml:space="preserve"> </w:t>
      </w:r>
      <w:r>
        <w:t>движущимися</w:t>
      </w:r>
      <w:r>
        <w:rPr>
          <w:spacing w:val="-10"/>
        </w:rPr>
        <w:t xml:space="preserve"> </w:t>
      </w:r>
      <w:r>
        <w:t>моделями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компьютерно-управляемых</w:t>
      </w:r>
      <w:r>
        <w:rPr>
          <w:spacing w:val="-6"/>
        </w:rPr>
        <w:t xml:space="preserve"> </w:t>
      </w:r>
      <w:r>
        <w:t>средах;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получить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</w:t>
      </w:r>
      <w:r>
        <w:rPr>
          <w:spacing w:val="-1"/>
        </w:rPr>
        <w:t xml:space="preserve"> </w:t>
      </w:r>
      <w:r>
        <w:t>управлять</w:t>
      </w:r>
      <w:r>
        <w:rPr>
          <w:spacing w:val="-6"/>
        </w:rPr>
        <w:t xml:space="preserve"> </w:t>
      </w:r>
      <w:r>
        <w:t>системой</w:t>
      </w:r>
      <w:r>
        <w:rPr>
          <w:spacing w:val="4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роботов-манипуляторов;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уметь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робототехнические</w:t>
      </w:r>
      <w:r>
        <w:rPr>
          <w:spacing w:val="-7"/>
        </w:rPr>
        <w:t xml:space="preserve"> </w:t>
      </w:r>
      <w:r>
        <w:t>проекты;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презентовать</w:t>
      </w:r>
      <w:r>
        <w:rPr>
          <w:spacing w:val="-6"/>
        </w:rPr>
        <w:t xml:space="preserve"> </w:t>
      </w:r>
      <w:r>
        <w:t>изделие;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/>
        <w:ind w:right="119" w:firstLine="0"/>
        <w:jc w:val="left"/>
        <w:rPr>
          <w:rFonts w:ascii="Wingdings" w:hAnsi="Wingdings"/>
        </w:rPr>
      </w:pPr>
      <w:r>
        <w:t>характеризовать</w:t>
      </w:r>
      <w:r>
        <w:rPr>
          <w:spacing w:val="15"/>
        </w:rPr>
        <w:t xml:space="preserve"> </w:t>
      </w:r>
      <w:r>
        <w:t>мир</w:t>
      </w:r>
      <w:r>
        <w:rPr>
          <w:spacing w:val="21"/>
        </w:rPr>
        <w:t xml:space="preserve"> </w:t>
      </w:r>
      <w:r>
        <w:t>профессий,</w:t>
      </w:r>
      <w:r>
        <w:rPr>
          <w:spacing w:val="19"/>
        </w:rPr>
        <w:t xml:space="preserve"> </w:t>
      </w:r>
      <w:r>
        <w:t>связанных</w:t>
      </w:r>
      <w:r>
        <w:rPr>
          <w:spacing w:val="14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изучаемыми</w:t>
      </w:r>
      <w:r>
        <w:rPr>
          <w:spacing w:val="20"/>
        </w:rPr>
        <w:t xml:space="preserve"> </w:t>
      </w:r>
      <w:r>
        <w:t>технологиями,</w:t>
      </w:r>
      <w:r>
        <w:rPr>
          <w:spacing w:val="30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востребованность</w:t>
      </w:r>
      <w:r>
        <w:rPr>
          <w:spacing w:val="16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рынке</w:t>
      </w:r>
      <w:r>
        <w:rPr>
          <w:spacing w:val="-52"/>
        </w:rPr>
        <w:t xml:space="preserve"> </w:t>
      </w:r>
      <w:r>
        <w:t>труда.</w:t>
      </w:r>
    </w:p>
    <w:p w:rsidR="002537D9" w:rsidRDefault="00FA6347">
      <w:pPr>
        <w:pStyle w:val="3"/>
        <w:spacing w:before="157" w:line="240" w:lineRule="auto"/>
        <w:ind w:right="5515"/>
        <w:jc w:val="left"/>
      </w:pPr>
      <w:r>
        <w:t>Модуль «3D-моделирование, прототипирование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макетирование»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 w:rsidP="002228D6">
      <w:pPr>
        <w:pStyle w:val="a5"/>
        <w:numPr>
          <w:ilvl w:val="1"/>
          <w:numId w:val="13"/>
        </w:numPr>
        <w:tabs>
          <w:tab w:val="left" w:pos="524"/>
        </w:tabs>
        <w:rPr>
          <w:b/>
        </w:rPr>
      </w:pPr>
      <w:r>
        <w:rPr>
          <w:b/>
        </w:rPr>
        <w:t>КЛАССЫ: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 w:line="252" w:lineRule="exact"/>
        <w:ind w:left="315" w:hanging="146"/>
        <w:jc w:val="left"/>
        <w:rPr>
          <w:rFonts w:ascii="Wingdings" w:hAnsi="Wingdings"/>
        </w:rPr>
      </w:pPr>
      <w:r>
        <w:t>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организовывать</w:t>
      </w:r>
      <w:r>
        <w:rPr>
          <w:spacing w:val="-2"/>
        </w:rPr>
        <w:t xml:space="preserve"> </w:t>
      </w:r>
      <w:r>
        <w:t>рабочее</w:t>
      </w:r>
      <w:r>
        <w:rPr>
          <w:spacing w:val="-6"/>
        </w:rPr>
        <w:t xml:space="preserve"> </w:t>
      </w:r>
      <w:r>
        <w:t>место</w:t>
      </w:r>
      <w:r>
        <w:rPr>
          <w:spacing w:val="-1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безопасности;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0" w:firstLine="0"/>
        <w:jc w:val="left"/>
        <w:rPr>
          <w:rFonts w:ascii="Wingdings" w:hAnsi="Wingdings"/>
        </w:rPr>
      </w:pPr>
      <w:r>
        <w:rPr>
          <w:spacing w:val="-1"/>
        </w:rPr>
        <w:t>разрабатывать</w:t>
      </w:r>
      <w:r>
        <w:rPr>
          <w:spacing w:val="-13"/>
        </w:rPr>
        <w:t xml:space="preserve"> </w:t>
      </w:r>
      <w:r>
        <w:rPr>
          <w:spacing w:val="-1"/>
        </w:rPr>
        <w:t>оригинальные</w:t>
      </w:r>
      <w:r>
        <w:rPr>
          <w:spacing w:val="-10"/>
        </w:rPr>
        <w:t xml:space="preserve"> </w:t>
      </w:r>
      <w:r>
        <w:t>конструкции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3D-моделей,</w:t>
      </w:r>
      <w:r>
        <w:rPr>
          <w:spacing w:val="-10"/>
        </w:rPr>
        <w:t xml:space="preserve"> </w:t>
      </w:r>
      <w:r>
        <w:t>проводить</w:t>
      </w:r>
      <w:r>
        <w:rPr>
          <w:spacing w:val="-12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испытание,</w:t>
      </w:r>
      <w:r>
        <w:rPr>
          <w:spacing w:val="-9"/>
        </w:rPr>
        <w:t xml:space="preserve"> </w:t>
      </w:r>
      <w:r>
        <w:t>анализ,</w:t>
      </w:r>
      <w:r>
        <w:rPr>
          <w:spacing w:val="-52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модернизации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зависимости</w:t>
      </w:r>
      <w:r>
        <w:rPr>
          <w:spacing w:val="5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испытания;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создавать</w:t>
      </w:r>
      <w:r>
        <w:rPr>
          <w:spacing w:val="-10"/>
        </w:rPr>
        <w:t xml:space="preserve"> </w:t>
      </w:r>
      <w:r>
        <w:t>3D-модели,</w:t>
      </w:r>
      <w:r>
        <w:rPr>
          <w:spacing w:val="-6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программное</w:t>
      </w:r>
      <w:r>
        <w:rPr>
          <w:spacing w:val="-1"/>
        </w:rPr>
        <w:t xml:space="preserve"> </w:t>
      </w:r>
      <w:r>
        <w:t>обеспечение;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устанавливать</w:t>
      </w:r>
      <w:r>
        <w:rPr>
          <w:spacing w:val="-7"/>
        </w:rPr>
        <w:t xml:space="preserve"> </w:t>
      </w:r>
      <w:r>
        <w:t>адекватность</w:t>
      </w:r>
      <w:r>
        <w:rPr>
          <w:spacing w:val="-6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целям</w:t>
      </w:r>
      <w:r>
        <w:rPr>
          <w:spacing w:val="-3"/>
        </w:rPr>
        <w:t xml:space="preserve"> </w:t>
      </w:r>
      <w:r>
        <w:t>моделирования;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3" w:lineRule="exact"/>
        <w:ind w:left="315" w:hanging="146"/>
        <w:jc w:val="left"/>
        <w:rPr>
          <w:rFonts w:ascii="Wingdings" w:hAnsi="Wingdings"/>
        </w:rPr>
      </w:pPr>
      <w:r>
        <w:t>проводить</w:t>
      </w:r>
      <w:r>
        <w:rPr>
          <w:spacing w:val="-7"/>
        </w:rPr>
        <w:t xml:space="preserve"> </w:t>
      </w:r>
      <w:r>
        <w:t>анализ и</w:t>
      </w:r>
      <w:r>
        <w:rPr>
          <w:spacing w:val="-3"/>
        </w:rPr>
        <w:t xml:space="preserve"> </w:t>
      </w:r>
      <w:r>
        <w:t>модернизацию</w:t>
      </w:r>
      <w:r>
        <w:rPr>
          <w:spacing w:val="-6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модели;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/>
        <w:ind w:left="315" w:hanging="146"/>
        <w:jc w:val="left"/>
        <w:rPr>
          <w:rFonts w:ascii="Wingdings" w:hAnsi="Wingdings"/>
        </w:rPr>
      </w:pPr>
      <w:r>
        <w:t>изготавливать</w:t>
      </w:r>
      <w:r>
        <w:rPr>
          <w:spacing w:val="-8"/>
        </w:rPr>
        <w:t xml:space="preserve"> </w:t>
      </w:r>
      <w:r>
        <w:t>прототипы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ЗD-принтера;</w:t>
      </w:r>
    </w:p>
    <w:p w:rsidR="002537D9" w:rsidRDefault="002537D9">
      <w:pPr>
        <w:rPr>
          <w:rFonts w:ascii="Wingdings" w:hAnsi="Wingdings"/>
        </w:rPr>
        <w:sectPr w:rsidR="002537D9">
          <w:pgSz w:w="11910" w:h="16850"/>
          <w:pgMar w:top="1060" w:right="440" w:bottom="940" w:left="960" w:header="0" w:footer="66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6"/>
        <w:ind w:left="315" w:hanging="146"/>
        <w:jc w:val="left"/>
        <w:rPr>
          <w:rFonts w:ascii="Wingdings" w:hAnsi="Wingdings"/>
        </w:rPr>
      </w:pPr>
      <w:r>
        <w:t>получить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изготавливать</w:t>
      </w:r>
      <w:r>
        <w:rPr>
          <w:spacing w:val="-7"/>
        </w:rPr>
        <w:t xml:space="preserve"> </w:t>
      </w:r>
      <w:r>
        <w:t>изделия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лазерного</w:t>
      </w:r>
      <w:r>
        <w:rPr>
          <w:spacing w:val="-3"/>
        </w:rPr>
        <w:t xml:space="preserve"> </w:t>
      </w:r>
      <w:r>
        <w:t>гравера;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 w:line="253" w:lineRule="exact"/>
        <w:ind w:left="315" w:hanging="146"/>
        <w:jc w:val="left"/>
        <w:rPr>
          <w:rFonts w:ascii="Wingdings" w:hAnsi="Wingdings"/>
        </w:rPr>
      </w:pPr>
      <w:r>
        <w:t>модернизировать</w:t>
      </w:r>
      <w:r>
        <w:rPr>
          <w:spacing w:val="-9"/>
        </w:rPr>
        <w:t xml:space="preserve"> </w:t>
      </w:r>
      <w:r>
        <w:t>прототип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задачей;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презентовать</w:t>
      </w:r>
      <w:r>
        <w:rPr>
          <w:spacing w:val="-6"/>
        </w:rPr>
        <w:t xml:space="preserve"> </w:t>
      </w:r>
      <w:r>
        <w:t>изделие;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называть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и их</w:t>
      </w:r>
      <w:r>
        <w:rPr>
          <w:spacing w:val="-8"/>
        </w:rPr>
        <w:t xml:space="preserve"> </w:t>
      </w:r>
      <w:r>
        <w:t>назначение;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создавать</w:t>
      </w:r>
      <w:r>
        <w:rPr>
          <w:spacing w:val="-8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выполнять</w:t>
      </w:r>
      <w:r>
        <w:rPr>
          <w:spacing w:val="-6"/>
        </w:rPr>
        <w:t xml:space="preserve"> </w:t>
      </w:r>
      <w:r>
        <w:t>развёртку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соединять</w:t>
      </w:r>
      <w:r>
        <w:rPr>
          <w:spacing w:val="2"/>
        </w:rPr>
        <w:t xml:space="preserve"> </w:t>
      </w:r>
      <w:r>
        <w:t>фрагменты</w:t>
      </w:r>
      <w:r>
        <w:rPr>
          <w:spacing w:val="-4"/>
        </w:rPr>
        <w:t xml:space="preserve"> </w:t>
      </w:r>
      <w:r>
        <w:t>макета;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выполнять</w:t>
      </w:r>
      <w:r>
        <w:rPr>
          <w:spacing w:val="-6"/>
        </w:rPr>
        <w:t xml:space="preserve"> </w:t>
      </w:r>
      <w:r>
        <w:t>сборку</w:t>
      </w:r>
      <w:r>
        <w:rPr>
          <w:spacing w:val="-2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макета;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получить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освоить</w:t>
      </w:r>
      <w:r>
        <w:rPr>
          <w:spacing w:val="-7"/>
        </w:rPr>
        <w:t xml:space="preserve"> </w:t>
      </w:r>
      <w:r>
        <w:t>программные</w:t>
      </w:r>
      <w:r>
        <w:rPr>
          <w:spacing w:val="-5"/>
        </w:rPr>
        <w:t xml:space="preserve"> </w:t>
      </w:r>
      <w:r>
        <w:t>сервисы</w:t>
      </w:r>
      <w:r>
        <w:rPr>
          <w:spacing w:val="2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макетов;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 w:line="252" w:lineRule="exact"/>
        <w:ind w:left="315" w:hanging="146"/>
        <w:jc w:val="left"/>
        <w:rPr>
          <w:rFonts w:ascii="Wingdings" w:hAnsi="Wingdings"/>
        </w:rPr>
      </w:pPr>
      <w:r>
        <w:t>разрабатывать</w:t>
      </w:r>
      <w:r>
        <w:rPr>
          <w:spacing w:val="-10"/>
        </w:rPr>
        <w:t xml:space="preserve"> </w:t>
      </w:r>
      <w:r>
        <w:t>графическую</w:t>
      </w:r>
      <w:r>
        <w:rPr>
          <w:spacing w:val="-3"/>
        </w:rPr>
        <w:t xml:space="preserve"> </w:t>
      </w:r>
      <w:r>
        <w:t>документацию;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6" w:firstLine="0"/>
        <w:jc w:val="left"/>
        <w:rPr>
          <w:rFonts w:ascii="Wingdings" w:hAnsi="Wingdings"/>
        </w:rPr>
      </w:pP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анализа</w:t>
      </w:r>
      <w:r>
        <w:rPr>
          <w:spacing w:val="1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испытания</w:t>
      </w:r>
      <w:r>
        <w:rPr>
          <w:spacing w:val="18"/>
        </w:rPr>
        <w:t xml:space="preserve"> </w:t>
      </w:r>
      <w:r>
        <w:t>прототипа</w:t>
      </w:r>
      <w:r>
        <w:rPr>
          <w:spacing w:val="29"/>
        </w:rPr>
        <w:t xml:space="preserve"> </w:t>
      </w:r>
      <w:r>
        <w:t>осуществлять</w:t>
      </w:r>
      <w:r>
        <w:rPr>
          <w:spacing w:val="12"/>
        </w:rPr>
        <w:t xml:space="preserve"> </w:t>
      </w:r>
      <w:r>
        <w:t>модификацию</w:t>
      </w:r>
      <w:r>
        <w:rPr>
          <w:spacing w:val="12"/>
        </w:rPr>
        <w:t xml:space="preserve"> </w:t>
      </w:r>
      <w:r>
        <w:t>механизмов</w:t>
      </w:r>
      <w:r>
        <w:rPr>
          <w:spacing w:val="15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получения</w:t>
      </w:r>
      <w:r>
        <w:rPr>
          <w:spacing w:val="-52"/>
        </w:rPr>
        <w:t xml:space="preserve"> </w:t>
      </w:r>
      <w:r>
        <w:t>заданного</w:t>
      </w:r>
      <w:r>
        <w:rPr>
          <w:spacing w:val="-3"/>
        </w:rPr>
        <w:t xml:space="preserve"> </w:t>
      </w:r>
      <w:r>
        <w:t>результата;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jc w:val="left"/>
        <w:rPr>
          <w:rFonts w:ascii="Wingdings" w:hAnsi="Wingdings"/>
        </w:rPr>
      </w:pPr>
      <w:r>
        <w:t>характеризовать</w:t>
      </w:r>
      <w:r>
        <w:rPr>
          <w:spacing w:val="15"/>
        </w:rPr>
        <w:t xml:space="preserve"> </w:t>
      </w:r>
      <w:r>
        <w:t>мир</w:t>
      </w:r>
      <w:r>
        <w:rPr>
          <w:spacing w:val="21"/>
        </w:rPr>
        <w:t xml:space="preserve"> </w:t>
      </w:r>
      <w:r>
        <w:t>профессий,</w:t>
      </w:r>
      <w:r>
        <w:rPr>
          <w:spacing w:val="19"/>
        </w:rPr>
        <w:t xml:space="preserve"> </w:t>
      </w:r>
      <w:r>
        <w:t>связанных</w:t>
      </w:r>
      <w:r>
        <w:rPr>
          <w:spacing w:val="14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изучаемыми</w:t>
      </w:r>
      <w:r>
        <w:rPr>
          <w:spacing w:val="20"/>
        </w:rPr>
        <w:t xml:space="preserve"> </w:t>
      </w:r>
      <w:r>
        <w:t>технологиями,</w:t>
      </w:r>
      <w:r>
        <w:rPr>
          <w:spacing w:val="18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востребованность</w:t>
      </w:r>
      <w:r>
        <w:rPr>
          <w:spacing w:val="16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рынке</w:t>
      </w:r>
      <w:r>
        <w:rPr>
          <w:spacing w:val="-52"/>
        </w:rPr>
        <w:t xml:space="preserve"> </w:t>
      </w:r>
      <w:r>
        <w:t>труда.</w:t>
      </w:r>
    </w:p>
    <w:p w:rsidR="002537D9" w:rsidRDefault="00FA6347">
      <w:pPr>
        <w:pStyle w:val="3"/>
        <w:spacing w:before="155" w:line="240" w:lineRule="auto"/>
        <w:jc w:val="left"/>
      </w:pPr>
      <w:r>
        <w:t>Модуль</w:t>
      </w:r>
      <w:r>
        <w:rPr>
          <w:spacing w:val="-11"/>
        </w:rPr>
        <w:t xml:space="preserve"> </w:t>
      </w:r>
      <w:r>
        <w:t>«Компьютерная графика, черчение»</w:t>
      </w:r>
    </w:p>
    <w:p w:rsidR="002537D9" w:rsidRDefault="002537D9">
      <w:pPr>
        <w:pStyle w:val="a3"/>
        <w:spacing w:before="5"/>
        <w:ind w:left="0"/>
        <w:jc w:val="left"/>
        <w:rPr>
          <w:b/>
        </w:rPr>
      </w:pPr>
    </w:p>
    <w:p w:rsidR="002537D9" w:rsidRDefault="00FA6347">
      <w:pPr>
        <w:spacing w:before="1" w:line="252" w:lineRule="exact"/>
        <w:ind w:left="170"/>
        <w:rPr>
          <w:b/>
        </w:rPr>
      </w:pPr>
      <w:r>
        <w:rPr>
          <w:b/>
        </w:rPr>
        <w:t>8-9</w:t>
      </w:r>
      <w:r>
        <w:rPr>
          <w:b/>
          <w:spacing w:val="-1"/>
        </w:rPr>
        <w:t xml:space="preserve"> </w:t>
      </w:r>
      <w:r>
        <w:rPr>
          <w:b/>
        </w:rPr>
        <w:t>КЛАССЫ: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организовывать</w:t>
      </w:r>
      <w:r>
        <w:rPr>
          <w:spacing w:val="-2"/>
        </w:rPr>
        <w:t xml:space="preserve"> </w:t>
      </w:r>
      <w:r>
        <w:t>рабочее</w:t>
      </w:r>
      <w:r>
        <w:rPr>
          <w:spacing w:val="-6"/>
        </w:rPr>
        <w:t xml:space="preserve"> </w:t>
      </w:r>
      <w:r>
        <w:t>место</w:t>
      </w:r>
      <w:r>
        <w:rPr>
          <w:spacing w:val="-1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безопасности;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понимать</w:t>
      </w:r>
      <w:r>
        <w:rPr>
          <w:spacing w:val="-8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условных</w:t>
      </w:r>
      <w:r>
        <w:rPr>
          <w:spacing w:val="-10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обозначений,</w:t>
      </w:r>
      <w:r>
        <w:rPr>
          <w:spacing w:val="2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помощью графические</w:t>
      </w:r>
      <w:r>
        <w:rPr>
          <w:spacing w:val="-5"/>
        </w:rPr>
        <w:t xml:space="preserve"> </w:t>
      </w:r>
      <w:r>
        <w:t>тексты;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владеть</w:t>
      </w:r>
      <w:r>
        <w:rPr>
          <w:spacing w:val="-7"/>
        </w:rPr>
        <w:t xml:space="preserve"> </w:t>
      </w:r>
      <w:r>
        <w:t>ручными</w:t>
      </w:r>
      <w:r>
        <w:rPr>
          <w:spacing w:val="-3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вычерчивания</w:t>
      </w:r>
      <w:r>
        <w:rPr>
          <w:spacing w:val="-7"/>
        </w:rPr>
        <w:t xml:space="preserve"> </w:t>
      </w:r>
      <w:r>
        <w:t>чертежей,</w:t>
      </w:r>
      <w:r>
        <w:rPr>
          <w:spacing w:val="-4"/>
        </w:rPr>
        <w:t xml:space="preserve"> </w:t>
      </w:r>
      <w:r>
        <w:t>эскизов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технических</w:t>
      </w:r>
      <w:r>
        <w:rPr>
          <w:spacing w:val="-10"/>
        </w:rPr>
        <w:t xml:space="preserve"> </w:t>
      </w:r>
      <w:r>
        <w:t>рисунков</w:t>
      </w:r>
      <w:r>
        <w:rPr>
          <w:spacing w:val="3"/>
        </w:rPr>
        <w:t xml:space="preserve"> </w:t>
      </w:r>
      <w:r>
        <w:t>деталей;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владеть</w:t>
      </w:r>
      <w:r>
        <w:rPr>
          <w:spacing w:val="-9"/>
        </w:rPr>
        <w:t xml:space="preserve"> </w:t>
      </w:r>
      <w:r>
        <w:t>автоматизированными</w:t>
      </w:r>
      <w:r>
        <w:rPr>
          <w:spacing w:val="2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вычерчивания</w:t>
      </w:r>
      <w:r>
        <w:rPr>
          <w:spacing w:val="-10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эскизов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технических</w:t>
      </w:r>
      <w:r>
        <w:rPr>
          <w:spacing w:val="-11"/>
        </w:rPr>
        <w:t xml:space="preserve"> </w:t>
      </w:r>
      <w:r>
        <w:t>рисунков;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 w:line="252" w:lineRule="exact"/>
        <w:ind w:left="315" w:hanging="146"/>
        <w:jc w:val="left"/>
        <w:rPr>
          <w:rFonts w:ascii="Wingdings" w:hAnsi="Wingdings"/>
        </w:rPr>
      </w:pPr>
      <w:r>
        <w:t>уметь</w:t>
      </w:r>
      <w:r>
        <w:rPr>
          <w:spacing w:val="-6"/>
        </w:rPr>
        <w:t xml:space="preserve"> </w:t>
      </w:r>
      <w:r>
        <w:t>читать</w:t>
      </w:r>
      <w:r>
        <w:rPr>
          <w:spacing w:val="-6"/>
        </w:rPr>
        <w:t xml:space="preserve"> </w:t>
      </w:r>
      <w:r>
        <w:t>чертежи</w:t>
      </w:r>
      <w:r>
        <w:rPr>
          <w:spacing w:val="-2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осуществлять</w:t>
      </w:r>
      <w:r>
        <w:rPr>
          <w:spacing w:val="-6"/>
        </w:rPr>
        <w:t xml:space="preserve"> </w:t>
      </w:r>
      <w:r>
        <w:t>расчёты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чертежам;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3" w:firstLine="0"/>
        <w:jc w:val="left"/>
        <w:rPr>
          <w:rFonts w:ascii="Wingdings" w:hAnsi="Wingdings"/>
        </w:rPr>
      </w:pPr>
      <w:r>
        <w:t>выполнять</w:t>
      </w:r>
      <w:r>
        <w:rPr>
          <w:spacing w:val="-1"/>
        </w:rPr>
        <w:t xml:space="preserve"> </w:t>
      </w:r>
      <w:r>
        <w:t>эскизы,</w:t>
      </w:r>
      <w:r>
        <w:rPr>
          <w:spacing w:val="3"/>
        </w:rPr>
        <w:t xml:space="preserve"> </w:t>
      </w:r>
      <w:r>
        <w:t>схемы,</w:t>
      </w:r>
      <w:r>
        <w:rPr>
          <w:spacing w:val="2"/>
        </w:rPr>
        <w:t xml:space="preserve"> </w:t>
      </w:r>
      <w:r>
        <w:t>чертежи</w:t>
      </w:r>
      <w:r>
        <w:rPr>
          <w:spacing w:val="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чертёжных</w:t>
      </w:r>
      <w:r>
        <w:rPr>
          <w:spacing w:val="-3"/>
        </w:rPr>
        <w:t xml:space="preserve"> </w:t>
      </w:r>
      <w:r>
        <w:t>инструментов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приспособлений</w:t>
      </w:r>
      <w:r>
        <w:rPr>
          <w:spacing w:val="-4"/>
        </w:rPr>
        <w:t xml:space="preserve"> </w:t>
      </w:r>
      <w:r>
        <w:t>и/или</w:t>
      </w:r>
      <w:r>
        <w:rPr>
          <w:spacing w:val="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автоматизированного</w:t>
      </w:r>
      <w:r>
        <w:rPr>
          <w:spacing w:val="-9"/>
        </w:rPr>
        <w:t xml:space="preserve"> </w:t>
      </w:r>
      <w:r>
        <w:t>проектирования</w:t>
      </w:r>
      <w:r>
        <w:rPr>
          <w:spacing w:val="-7"/>
        </w:rPr>
        <w:t xml:space="preserve"> </w:t>
      </w:r>
      <w:r>
        <w:t>(САПР);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8" w:firstLine="0"/>
        <w:jc w:val="left"/>
        <w:rPr>
          <w:rFonts w:ascii="Wingdings" w:hAnsi="Wingdings"/>
        </w:rPr>
      </w:pPr>
      <w:r>
        <w:t>овладевать</w:t>
      </w:r>
      <w:r>
        <w:rPr>
          <w:spacing w:val="23"/>
        </w:rPr>
        <w:t xml:space="preserve"> </w:t>
      </w:r>
      <w:r>
        <w:t>средствами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формами</w:t>
      </w:r>
      <w:r>
        <w:rPr>
          <w:spacing w:val="27"/>
        </w:rPr>
        <w:t xml:space="preserve"> </w:t>
      </w:r>
      <w:r>
        <w:t>графического</w:t>
      </w:r>
      <w:r>
        <w:rPr>
          <w:spacing w:val="28"/>
        </w:rPr>
        <w:t xml:space="preserve"> </w:t>
      </w:r>
      <w:r>
        <w:t>отображения</w:t>
      </w:r>
      <w:r>
        <w:rPr>
          <w:spacing w:val="22"/>
        </w:rPr>
        <w:t xml:space="preserve"> </w:t>
      </w:r>
      <w:r>
        <w:t>объектов</w:t>
      </w:r>
      <w:r>
        <w:rPr>
          <w:spacing w:val="27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процессов,</w:t>
      </w:r>
      <w:r>
        <w:rPr>
          <w:spacing w:val="26"/>
        </w:rPr>
        <w:t xml:space="preserve"> </w:t>
      </w:r>
      <w:r>
        <w:t>правилами</w:t>
      </w:r>
      <w:r>
        <w:rPr>
          <w:spacing w:val="-5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документации;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7" w:firstLine="0"/>
        <w:jc w:val="left"/>
        <w:rPr>
          <w:rFonts w:ascii="Wingdings" w:hAnsi="Wingdings"/>
        </w:rPr>
      </w:pPr>
      <w:r>
        <w:t>получить</w:t>
      </w:r>
      <w:r>
        <w:rPr>
          <w:spacing w:val="15"/>
        </w:rPr>
        <w:t xml:space="preserve"> </w:t>
      </w:r>
      <w:r>
        <w:t>возможность</w:t>
      </w:r>
      <w:r>
        <w:rPr>
          <w:spacing w:val="15"/>
        </w:rPr>
        <w:t xml:space="preserve"> </w:t>
      </w:r>
      <w:r>
        <w:t>научиться</w:t>
      </w:r>
      <w:r>
        <w:rPr>
          <w:spacing w:val="15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технологию</w:t>
      </w:r>
      <w:r>
        <w:rPr>
          <w:spacing w:val="9"/>
        </w:rPr>
        <w:t xml:space="preserve"> </w:t>
      </w:r>
      <w:r>
        <w:t>формообразования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конструирования</w:t>
      </w:r>
      <w:r>
        <w:rPr>
          <w:spacing w:val="7"/>
        </w:rPr>
        <w:t xml:space="preserve"> </w:t>
      </w:r>
      <w:r>
        <w:t>3D-</w:t>
      </w:r>
      <w:r>
        <w:rPr>
          <w:spacing w:val="-52"/>
        </w:rPr>
        <w:t xml:space="preserve"> </w:t>
      </w:r>
      <w:r>
        <w:t>модели;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2"/>
        <w:ind w:right="122" w:firstLine="0"/>
        <w:jc w:val="left"/>
        <w:rPr>
          <w:rFonts w:ascii="Wingdings" w:hAnsi="Wingdings"/>
        </w:rPr>
      </w:pPr>
      <w:r>
        <w:t>оформлять</w:t>
      </w:r>
      <w:r>
        <w:rPr>
          <w:spacing w:val="20"/>
        </w:rPr>
        <w:t xml:space="preserve"> </w:t>
      </w:r>
      <w:r>
        <w:t>конструкторскую</w:t>
      </w:r>
      <w:r>
        <w:rPr>
          <w:spacing w:val="13"/>
        </w:rPr>
        <w:t xml:space="preserve"> </w:t>
      </w:r>
      <w:r>
        <w:t>документацию,</w:t>
      </w:r>
      <w:r>
        <w:rPr>
          <w:spacing w:val="1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использованием</w:t>
      </w:r>
      <w:r>
        <w:rPr>
          <w:spacing w:val="17"/>
        </w:rPr>
        <w:t xml:space="preserve"> </w:t>
      </w:r>
      <w:r>
        <w:t>систем</w:t>
      </w:r>
      <w:r>
        <w:rPr>
          <w:spacing w:val="17"/>
        </w:rPr>
        <w:t xml:space="preserve"> </w:t>
      </w:r>
      <w:r>
        <w:t>автоматизированного</w:t>
      </w:r>
      <w:r>
        <w:rPr>
          <w:spacing w:val="-52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(САПР);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презентовать</w:t>
      </w:r>
      <w:r>
        <w:rPr>
          <w:spacing w:val="-6"/>
        </w:rPr>
        <w:t xml:space="preserve"> </w:t>
      </w:r>
      <w:r>
        <w:t>изделие;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3" w:firstLine="0"/>
        <w:jc w:val="left"/>
        <w:rPr>
          <w:rFonts w:ascii="Wingdings" w:hAnsi="Wingdings"/>
        </w:rPr>
      </w:pPr>
      <w:r>
        <w:t>характеризовать</w:t>
      </w:r>
      <w:r>
        <w:rPr>
          <w:spacing w:val="16"/>
        </w:rPr>
        <w:t xml:space="preserve"> </w:t>
      </w:r>
      <w:r>
        <w:t>мир</w:t>
      </w:r>
      <w:r>
        <w:rPr>
          <w:spacing w:val="22"/>
        </w:rPr>
        <w:t xml:space="preserve"> </w:t>
      </w:r>
      <w:r>
        <w:t>профессий,</w:t>
      </w:r>
      <w:r>
        <w:rPr>
          <w:spacing w:val="19"/>
        </w:rPr>
        <w:t xml:space="preserve"> </w:t>
      </w:r>
      <w:r>
        <w:t>связанных</w:t>
      </w:r>
      <w:r>
        <w:rPr>
          <w:spacing w:val="14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изучаемыми</w:t>
      </w:r>
      <w:r>
        <w:rPr>
          <w:spacing w:val="21"/>
        </w:rPr>
        <w:t xml:space="preserve"> </w:t>
      </w:r>
      <w:r>
        <w:t>технологиями,</w:t>
      </w:r>
      <w:r>
        <w:rPr>
          <w:spacing w:val="19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востребованность</w:t>
      </w:r>
      <w:r>
        <w:rPr>
          <w:spacing w:val="16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рынке</w:t>
      </w:r>
      <w:r>
        <w:rPr>
          <w:spacing w:val="-52"/>
        </w:rPr>
        <w:t xml:space="preserve"> </w:t>
      </w:r>
      <w:r>
        <w:t>труда.</w:t>
      </w:r>
    </w:p>
    <w:p w:rsidR="002537D9" w:rsidRDefault="00FA6347">
      <w:pPr>
        <w:pStyle w:val="3"/>
        <w:spacing w:before="46" w:line="512" w:lineRule="exact"/>
        <w:ind w:right="6187"/>
        <w:jc w:val="left"/>
      </w:pPr>
      <w:r>
        <w:t>Модуль «Автоматизированные системы»</w:t>
      </w:r>
      <w:r>
        <w:rPr>
          <w:spacing w:val="-52"/>
        </w:rPr>
        <w:t xml:space="preserve"> </w:t>
      </w:r>
      <w:r>
        <w:t>7-9</w:t>
      </w:r>
      <w:r>
        <w:rPr>
          <w:spacing w:val="-2"/>
        </w:rPr>
        <w:t xml:space="preserve"> </w:t>
      </w:r>
      <w:r>
        <w:t>КЛАССЫ: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196" w:lineRule="exact"/>
        <w:ind w:left="315" w:hanging="146"/>
        <w:jc w:val="left"/>
        <w:rPr>
          <w:rFonts w:ascii="Wingdings" w:hAnsi="Wingdings"/>
        </w:rPr>
      </w:pPr>
      <w:r>
        <w:t>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организовывать</w:t>
      </w:r>
      <w:r>
        <w:rPr>
          <w:spacing w:val="-2"/>
        </w:rPr>
        <w:t xml:space="preserve"> </w:t>
      </w:r>
      <w:r>
        <w:t>рабочее</w:t>
      </w:r>
      <w:r>
        <w:rPr>
          <w:spacing w:val="-6"/>
        </w:rPr>
        <w:t xml:space="preserve"> </w:t>
      </w:r>
      <w:r>
        <w:t>место</w:t>
      </w:r>
      <w:r>
        <w:rPr>
          <w:spacing w:val="-1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безопасности;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получить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</w:t>
      </w:r>
      <w:r>
        <w:rPr>
          <w:spacing w:val="-8"/>
        </w:rPr>
        <w:t xml:space="preserve"> </w:t>
      </w:r>
      <w:r>
        <w:t>исследовать</w:t>
      </w:r>
      <w:r>
        <w:rPr>
          <w:spacing w:val="-2"/>
        </w:rPr>
        <w:t xml:space="preserve"> </w:t>
      </w:r>
      <w:r>
        <w:t>схему</w:t>
      </w:r>
      <w:r>
        <w:rPr>
          <w:spacing w:val="-11"/>
        </w:rPr>
        <w:t xml:space="preserve"> </w:t>
      </w:r>
      <w:r>
        <w:t>управления</w:t>
      </w:r>
      <w:r>
        <w:rPr>
          <w:spacing w:val="-8"/>
        </w:rPr>
        <w:t xml:space="preserve"> </w:t>
      </w:r>
      <w:r>
        <w:t>техническими</w:t>
      </w:r>
      <w:r>
        <w:rPr>
          <w:spacing w:val="2"/>
        </w:rPr>
        <w:t xml:space="preserve"> </w:t>
      </w:r>
      <w:r>
        <w:t>системами;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осуществлять</w:t>
      </w:r>
      <w:r>
        <w:rPr>
          <w:spacing w:val="-3"/>
        </w:rPr>
        <w:t xml:space="preserve"> </w:t>
      </w:r>
      <w:r>
        <w:t>управление</w:t>
      </w:r>
      <w:r>
        <w:rPr>
          <w:spacing w:val="-7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техническими</w:t>
      </w:r>
      <w:r>
        <w:rPr>
          <w:spacing w:val="-6"/>
        </w:rPr>
        <w:t xml:space="preserve"> </w:t>
      </w:r>
      <w:r>
        <w:t>системами;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классифицировать</w:t>
      </w:r>
      <w:r>
        <w:rPr>
          <w:spacing w:val="-10"/>
        </w:rPr>
        <w:t xml:space="preserve"> </w:t>
      </w:r>
      <w:r>
        <w:t>автоматические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автоматизированные</w:t>
      </w:r>
      <w:r>
        <w:rPr>
          <w:spacing w:val="-1"/>
        </w:rPr>
        <w:t xml:space="preserve"> </w:t>
      </w:r>
      <w:r>
        <w:t>системы;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проектировать</w:t>
      </w:r>
      <w:r>
        <w:rPr>
          <w:spacing w:val="-10"/>
        </w:rPr>
        <w:t xml:space="preserve"> </w:t>
      </w:r>
      <w:r>
        <w:t>автоматизированные</w:t>
      </w:r>
      <w:r>
        <w:rPr>
          <w:spacing w:val="-2"/>
        </w:rPr>
        <w:t xml:space="preserve"> </w:t>
      </w:r>
      <w:r>
        <w:t>системы;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 w:line="252" w:lineRule="exact"/>
        <w:ind w:left="315" w:hanging="146"/>
        <w:jc w:val="left"/>
        <w:rPr>
          <w:rFonts w:ascii="Wingdings" w:hAnsi="Wingdings"/>
        </w:rPr>
      </w:pPr>
      <w:r>
        <w:t>конструировать</w:t>
      </w:r>
      <w:r>
        <w:rPr>
          <w:spacing w:val="-9"/>
        </w:rPr>
        <w:t xml:space="preserve"> </w:t>
      </w:r>
      <w:r>
        <w:t>автоматизированные</w:t>
      </w:r>
      <w:r>
        <w:rPr>
          <w:spacing w:val="-6"/>
        </w:rPr>
        <w:t xml:space="preserve"> </w:t>
      </w:r>
      <w:r>
        <w:t>системы;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4" w:firstLine="0"/>
        <w:jc w:val="left"/>
        <w:rPr>
          <w:rFonts w:ascii="Wingdings" w:hAnsi="Wingdings"/>
        </w:rPr>
      </w:pPr>
      <w:r>
        <w:t>получить</w:t>
      </w:r>
      <w:r>
        <w:rPr>
          <w:spacing w:val="39"/>
        </w:rPr>
        <w:t xml:space="preserve"> </w:t>
      </w:r>
      <w:r>
        <w:t>возможность</w:t>
      </w:r>
      <w:r>
        <w:rPr>
          <w:spacing w:val="39"/>
        </w:rPr>
        <w:t xml:space="preserve"> </w:t>
      </w:r>
      <w:r>
        <w:t>использования</w:t>
      </w:r>
      <w:r>
        <w:rPr>
          <w:spacing w:val="46"/>
        </w:rPr>
        <w:t xml:space="preserve"> </w:t>
      </w:r>
      <w:r>
        <w:t>учебного</w:t>
      </w:r>
      <w:r>
        <w:rPr>
          <w:spacing w:val="37"/>
        </w:rPr>
        <w:t xml:space="preserve"> </w:t>
      </w:r>
      <w:r>
        <w:t>робота-манипулятора</w:t>
      </w:r>
      <w:r>
        <w:rPr>
          <w:spacing w:val="42"/>
        </w:rPr>
        <w:t xml:space="preserve"> </w:t>
      </w:r>
      <w:r>
        <w:t>со</w:t>
      </w:r>
      <w:r>
        <w:rPr>
          <w:spacing w:val="37"/>
        </w:rPr>
        <w:t xml:space="preserve"> </w:t>
      </w:r>
      <w:r>
        <w:t>сменными</w:t>
      </w:r>
      <w:r>
        <w:rPr>
          <w:spacing w:val="43"/>
        </w:rPr>
        <w:t xml:space="preserve"> </w:t>
      </w:r>
      <w:r>
        <w:t>модулями</w:t>
      </w:r>
      <w:r>
        <w:rPr>
          <w:spacing w:val="43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моделирования</w:t>
      </w:r>
      <w:r>
        <w:rPr>
          <w:spacing w:val="-8"/>
        </w:rPr>
        <w:t xml:space="preserve"> </w:t>
      </w:r>
      <w:r>
        <w:t>производственного</w:t>
      </w:r>
      <w:r>
        <w:rPr>
          <w:spacing w:val="-9"/>
        </w:rPr>
        <w:t xml:space="preserve"> </w:t>
      </w:r>
      <w:r>
        <w:t>процесса;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  <w:tab w:val="left" w:pos="1804"/>
          <w:tab w:val="left" w:pos="2891"/>
          <w:tab w:val="left" w:pos="5485"/>
          <w:tab w:val="left" w:pos="5938"/>
          <w:tab w:val="left" w:pos="7169"/>
          <w:tab w:val="left" w:pos="8363"/>
          <w:tab w:val="left" w:pos="8931"/>
        </w:tabs>
        <w:ind w:right="120" w:firstLine="0"/>
        <w:jc w:val="left"/>
        <w:rPr>
          <w:rFonts w:ascii="Wingdings" w:hAnsi="Wingdings"/>
        </w:rPr>
      </w:pPr>
      <w:r>
        <w:t>пользоваться</w:t>
      </w:r>
      <w:r>
        <w:tab/>
        <w:t>учебным</w:t>
      </w:r>
      <w:r>
        <w:tab/>
        <w:t>роботом-манипулятором</w:t>
      </w:r>
      <w:r>
        <w:tab/>
        <w:t>со</w:t>
      </w:r>
      <w:r>
        <w:tab/>
        <w:t>сменными</w:t>
      </w:r>
      <w:r>
        <w:tab/>
        <w:t>модулями</w:t>
      </w:r>
      <w:r>
        <w:tab/>
        <w:t>для</w:t>
      </w:r>
      <w:r>
        <w:tab/>
        <w:t>моделирования</w:t>
      </w:r>
      <w:r>
        <w:rPr>
          <w:spacing w:val="-52"/>
        </w:rPr>
        <w:t xml:space="preserve"> </w:t>
      </w:r>
      <w:r>
        <w:t>производственного</w:t>
      </w:r>
      <w:r>
        <w:rPr>
          <w:spacing w:val="-9"/>
        </w:rPr>
        <w:t xml:space="preserve"> </w:t>
      </w:r>
      <w:r>
        <w:t>процесса;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использовать</w:t>
      </w:r>
      <w:r>
        <w:rPr>
          <w:spacing w:val="-8"/>
        </w:rPr>
        <w:t xml:space="preserve"> </w:t>
      </w:r>
      <w:r>
        <w:t>мобильные</w:t>
      </w:r>
      <w:r>
        <w:rPr>
          <w:spacing w:val="-5"/>
        </w:rPr>
        <w:t xml:space="preserve"> </w:t>
      </w:r>
      <w:r>
        <w:t>приложения</w:t>
      </w:r>
      <w:r>
        <w:rPr>
          <w:spacing w:val="-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устройствами;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осуществлять</w:t>
      </w:r>
      <w:r>
        <w:rPr>
          <w:spacing w:val="15"/>
        </w:rPr>
        <w:t xml:space="preserve"> </w:t>
      </w:r>
      <w:r>
        <w:t>управление</w:t>
      </w:r>
      <w:r>
        <w:rPr>
          <w:spacing w:val="64"/>
        </w:rPr>
        <w:t xml:space="preserve"> </w:t>
      </w:r>
      <w:r>
        <w:t>учебной</w:t>
      </w:r>
      <w:r>
        <w:rPr>
          <w:spacing w:val="65"/>
        </w:rPr>
        <w:t xml:space="preserve"> </w:t>
      </w:r>
      <w:r>
        <w:t>социально-экономической</w:t>
      </w:r>
      <w:r>
        <w:rPr>
          <w:spacing w:val="74"/>
        </w:rPr>
        <w:t xml:space="preserve"> </w:t>
      </w:r>
      <w:r>
        <w:t>системой</w:t>
      </w:r>
      <w:r>
        <w:rPr>
          <w:spacing w:val="73"/>
        </w:rPr>
        <w:t xml:space="preserve"> </w:t>
      </w:r>
      <w:r>
        <w:t>(например,</w:t>
      </w:r>
      <w:r>
        <w:rPr>
          <w:spacing w:val="64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проекта</w:t>
      </w:r>
    </w:p>
    <w:p w:rsidR="002537D9" w:rsidRDefault="00FA6347">
      <w:pPr>
        <w:pStyle w:val="a3"/>
        <w:spacing w:before="5" w:line="252" w:lineRule="exact"/>
        <w:jc w:val="left"/>
      </w:pPr>
      <w:r>
        <w:t>«Школьная</w:t>
      </w:r>
      <w:r>
        <w:rPr>
          <w:spacing w:val="-3"/>
        </w:rPr>
        <w:t xml:space="preserve"> </w:t>
      </w:r>
      <w:r>
        <w:t>фирма»);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презентовать</w:t>
      </w:r>
      <w:r>
        <w:rPr>
          <w:spacing w:val="-6"/>
        </w:rPr>
        <w:t xml:space="preserve"> </w:t>
      </w:r>
      <w:r>
        <w:t>изделие;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6" w:firstLine="0"/>
        <w:jc w:val="left"/>
        <w:rPr>
          <w:rFonts w:ascii="Wingdings" w:hAnsi="Wingdings"/>
        </w:rPr>
      </w:pPr>
      <w:r>
        <w:t>характеризовать</w:t>
      </w:r>
      <w:r>
        <w:rPr>
          <w:spacing w:val="17"/>
        </w:rPr>
        <w:t xml:space="preserve"> </w:t>
      </w:r>
      <w:r>
        <w:t>мир</w:t>
      </w:r>
      <w:r>
        <w:rPr>
          <w:spacing w:val="22"/>
        </w:rPr>
        <w:t xml:space="preserve"> </w:t>
      </w:r>
      <w:r>
        <w:t>профессий,</w:t>
      </w:r>
      <w:r>
        <w:rPr>
          <w:spacing w:val="20"/>
        </w:rPr>
        <w:t xml:space="preserve"> </w:t>
      </w:r>
      <w:r>
        <w:t>связанных</w:t>
      </w:r>
      <w:r>
        <w:rPr>
          <w:spacing w:val="15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изучаемыми</w:t>
      </w:r>
      <w:r>
        <w:rPr>
          <w:spacing w:val="22"/>
        </w:rPr>
        <w:t xml:space="preserve"> </w:t>
      </w:r>
      <w:r>
        <w:t>технологиями,</w:t>
      </w:r>
      <w:r>
        <w:rPr>
          <w:spacing w:val="20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востребованность</w:t>
      </w:r>
      <w:r>
        <w:rPr>
          <w:spacing w:val="17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рынке</w:t>
      </w:r>
      <w:r>
        <w:rPr>
          <w:spacing w:val="-52"/>
        </w:rPr>
        <w:t xml:space="preserve"> </w:t>
      </w:r>
      <w:r>
        <w:t>труда;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распознавать</w:t>
      </w:r>
      <w:r>
        <w:rPr>
          <w:spacing w:val="-9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хранения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электроэнергии;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классифицировать</w:t>
      </w:r>
      <w:r>
        <w:rPr>
          <w:spacing w:val="-9"/>
        </w:rPr>
        <w:t xml:space="preserve"> </w:t>
      </w:r>
      <w:r>
        <w:t>типы</w:t>
      </w:r>
      <w:r>
        <w:rPr>
          <w:spacing w:val="-7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электроэнергии;</w:t>
      </w:r>
    </w:p>
    <w:p w:rsidR="002537D9" w:rsidRDefault="002537D9">
      <w:pPr>
        <w:spacing w:line="252" w:lineRule="exact"/>
        <w:rPr>
          <w:rFonts w:ascii="Wingdings" w:hAnsi="Wingdings"/>
        </w:rPr>
        <w:sectPr w:rsidR="002537D9">
          <w:pgSz w:w="11910" w:h="16850"/>
          <w:pgMar w:top="1060" w:right="440" w:bottom="940" w:left="960" w:header="0" w:footer="66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6"/>
        <w:ind w:left="315" w:hanging="146"/>
        <w:jc w:val="left"/>
        <w:rPr>
          <w:rFonts w:ascii="Wingdings" w:hAnsi="Wingdings"/>
        </w:rPr>
      </w:pPr>
      <w:r>
        <w:rPr>
          <w:spacing w:val="-1"/>
        </w:rPr>
        <w:t>понимать</w:t>
      </w:r>
      <w:r>
        <w:rPr>
          <w:spacing w:val="-12"/>
        </w:rPr>
        <w:t xml:space="preserve"> </w:t>
      </w:r>
      <w:r>
        <w:rPr>
          <w:spacing w:val="-1"/>
        </w:rPr>
        <w:t xml:space="preserve">принцип </w:t>
      </w:r>
      <w:r>
        <w:t>сборки</w:t>
      </w:r>
      <w:r>
        <w:rPr>
          <w:spacing w:val="5"/>
        </w:rPr>
        <w:t xml:space="preserve"> </w:t>
      </w:r>
      <w:r>
        <w:t>электрических схем;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 w:line="253" w:lineRule="exact"/>
        <w:ind w:left="315" w:hanging="146"/>
        <w:jc w:val="left"/>
        <w:rPr>
          <w:rFonts w:ascii="Wingdings" w:hAnsi="Wingdings"/>
        </w:rPr>
      </w:pPr>
      <w:r>
        <w:t>получить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</w:t>
      </w:r>
      <w:r>
        <w:rPr>
          <w:spacing w:val="-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сборку</w:t>
      </w:r>
      <w:r>
        <w:rPr>
          <w:spacing w:val="-2"/>
        </w:rPr>
        <w:t xml:space="preserve"> </w:t>
      </w:r>
      <w:r>
        <w:t>электрических</w:t>
      </w:r>
      <w:r>
        <w:rPr>
          <w:spacing w:val="-10"/>
        </w:rPr>
        <w:t xml:space="preserve"> </w:t>
      </w:r>
      <w:r>
        <w:t>схем;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определять</w:t>
      </w:r>
      <w:r>
        <w:rPr>
          <w:spacing w:val="-4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электрической</w:t>
      </w:r>
      <w:r>
        <w:rPr>
          <w:spacing w:val="-5"/>
        </w:rPr>
        <w:t xml:space="preserve"> </w:t>
      </w:r>
      <w:r>
        <w:t>схемы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элементов;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понимать, как</w:t>
      </w:r>
      <w:r>
        <w:rPr>
          <w:spacing w:val="-8"/>
        </w:rPr>
        <w:t xml:space="preserve"> </w:t>
      </w:r>
      <w:r>
        <w:t>применяются</w:t>
      </w:r>
      <w:r>
        <w:rPr>
          <w:spacing w:val="-9"/>
        </w:rPr>
        <w:t xml:space="preserve"> </w:t>
      </w:r>
      <w:r>
        <w:t>элементы электрической</w:t>
      </w:r>
      <w:r>
        <w:rPr>
          <w:spacing w:val="-5"/>
        </w:rPr>
        <w:t xml:space="preserve"> </w:t>
      </w:r>
      <w:r>
        <w:t>цепи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бытовых</w:t>
      </w:r>
      <w:r>
        <w:rPr>
          <w:spacing w:val="-5"/>
        </w:rPr>
        <w:t xml:space="preserve"> </w:t>
      </w:r>
      <w:r>
        <w:t>приборах;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различать</w:t>
      </w:r>
      <w:r>
        <w:rPr>
          <w:spacing w:val="-8"/>
        </w:rPr>
        <w:t xml:space="preserve"> </w:t>
      </w:r>
      <w:r>
        <w:t>последовательное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параллельное</w:t>
      </w:r>
      <w:r>
        <w:rPr>
          <w:spacing w:val="-4"/>
        </w:rPr>
        <w:t xml:space="preserve"> </w:t>
      </w:r>
      <w:r>
        <w:t>соединения</w:t>
      </w:r>
      <w:r>
        <w:rPr>
          <w:spacing w:val="-9"/>
        </w:rPr>
        <w:t xml:space="preserve"> </w:t>
      </w:r>
      <w:r>
        <w:t>резисторов;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различать</w:t>
      </w:r>
      <w:r>
        <w:rPr>
          <w:spacing w:val="-6"/>
        </w:rPr>
        <w:t xml:space="preserve"> </w:t>
      </w:r>
      <w:r>
        <w:t>аналоговую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цифровую</w:t>
      </w:r>
      <w:r>
        <w:rPr>
          <w:spacing w:val="-5"/>
        </w:rPr>
        <w:t xml:space="preserve"> </w:t>
      </w:r>
      <w:r>
        <w:t>схемотехнику;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программировать</w:t>
      </w:r>
      <w:r>
        <w:rPr>
          <w:spacing w:val="-11"/>
        </w:rPr>
        <w:t xml:space="preserve"> </w:t>
      </w:r>
      <w:r>
        <w:t>простое</w:t>
      </w:r>
      <w:r>
        <w:rPr>
          <w:spacing w:val="-7"/>
        </w:rPr>
        <w:t xml:space="preserve"> </w:t>
      </w:r>
      <w:r>
        <w:t>«умное» устройство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заданными характеристиками;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различать</w:t>
      </w:r>
      <w:r>
        <w:rPr>
          <w:spacing w:val="-8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современных</w:t>
      </w:r>
      <w:r>
        <w:rPr>
          <w:spacing w:val="-10"/>
        </w:rPr>
        <w:t xml:space="preserve"> </w:t>
      </w:r>
      <w:r>
        <w:t>датчиков,</w:t>
      </w:r>
      <w:r>
        <w:rPr>
          <w:spacing w:val="-6"/>
        </w:rPr>
        <w:t xml:space="preserve"> </w:t>
      </w:r>
      <w:r>
        <w:t>применять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задачах;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составлять</w:t>
      </w:r>
      <w:r>
        <w:rPr>
          <w:spacing w:val="-9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-6"/>
        </w:rPr>
        <w:t xml:space="preserve"> </w:t>
      </w:r>
      <w:r>
        <w:t>управления</w:t>
      </w:r>
      <w:r>
        <w:rPr>
          <w:spacing w:val="-9"/>
        </w:rPr>
        <w:t xml:space="preserve"> </w:t>
      </w:r>
      <w:r>
        <w:t>умного</w:t>
      </w:r>
      <w:r>
        <w:rPr>
          <w:spacing w:val="-5"/>
        </w:rPr>
        <w:t xml:space="preserve"> </w:t>
      </w:r>
      <w:r>
        <w:t>дома.</w:t>
      </w:r>
    </w:p>
    <w:p w:rsidR="002537D9" w:rsidRDefault="00FA6347">
      <w:pPr>
        <w:pStyle w:val="3"/>
        <w:spacing w:before="18" w:line="512" w:lineRule="exact"/>
        <w:ind w:right="7591"/>
        <w:jc w:val="left"/>
      </w:pPr>
      <w:r>
        <w:t>Модуль «Животноводство»</w:t>
      </w:r>
      <w:r>
        <w:rPr>
          <w:spacing w:val="-53"/>
        </w:rPr>
        <w:t xml:space="preserve"> </w:t>
      </w:r>
      <w:r>
        <w:t>7-8</w:t>
      </w:r>
      <w:r>
        <w:rPr>
          <w:spacing w:val="-2"/>
        </w:rPr>
        <w:t xml:space="preserve"> </w:t>
      </w:r>
      <w:r>
        <w:t>КЛАССЫ: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196" w:lineRule="exact"/>
        <w:ind w:left="315" w:hanging="146"/>
        <w:jc w:val="left"/>
        <w:rPr>
          <w:rFonts w:ascii="Wingdings" w:hAnsi="Wingdings"/>
        </w:rPr>
      </w:pPr>
      <w:r>
        <w:t>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организовывать</w:t>
      </w:r>
      <w:r>
        <w:rPr>
          <w:spacing w:val="-2"/>
        </w:rPr>
        <w:t xml:space="preserve"> </w:t>
      </w:r>
      <w:r>
        <w:t>рабочее</w:t>
      </w:r>
      <w:r>
        <w:rPr>
          <w:spacing w:val="-6"/>
        </w:rPr>
        <w:t xml:space="preserve"> </w:t>
      </w:r>
      <w:r>
        <w:t>место</w:t>
      </w:r>
      <w:r>
        <w:rPr>
          <w:spacing w:val="-1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безопасности;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характеризовать</w:t>
      </w:r>
      <w:r>
        <w:rPr>
          <w:spacing w:val="-9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животноводства;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характеризовать</w:t>
      </w:r>
      <w:r>
        <w:rPr>
          <w:spacing w:val="-8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основных</w:t>
      </w:r>
      <w:r>
        <w:rPr>
          <w:spacing w:val="-11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сельскохозяйственных</w:t>
      </w:r>
      <w:r>
        <w:rPr>
          <w:spacing w:val="-4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региона;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описывать</w:t>
      </w:r>
      <w:r>
        <w:rPr>
          <w:spacing w:val="-8"/>
        </w:rPr>
        <w:t xml:space="preserve"> </w:t>
      </w:r>
      <w:r>
        <w:t>полный</w:t>
      </w:r>
      <w:r>
        <w:rPr>
          <w:spacing w:val="-4"/>
        </w:rPr>
        <w:t xml:space="preserve"> </w:t>
      </w:r>
      <w:r>
        <w:t>технологический</w:t>
      </w:r>
      <w:r>
        <w:rPr>
          <w:spacing w:val="-3"/>
        </w:rPr>
        <w:t xml:space="preserve"> </w:t>
      </w:r>
      <w:r>
        <w:t>цикл</w:t>
      </w:r>
      <w:r>
        <w:rPr>
          <w:spacing w:val="-11"/>
        </w:rPr>
        <w:t xml:space="preserve"> </w:t>
      </w:r>
      <w:r>
        <w:t>получения</w:t>
      </w:r>
      <w:r>
        <w:rPr>
          <w:spacing w:val="-8"/>
        </w:rPr>
        <w:t xml:space="preserve"> </w:t>
      </w:r>
      <w:r>
        <w:t>продукции</w:t>
      </w:r>
      <w:r>
        <w:rPr>
          <w:spacing w:val="3"/>
        </w:rPr>
        <w:t xml:space="preserve"> </w:t>
      </w:r>
      <w:r>
        <w:t>животноводства</w:t>
      </w:r>
      <w:r>
        <w:rPr>
          <w:spacing w:val="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региона;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называть</w:t>
      </w:r>
      <w:r>
        <w:rPr>
          <w:spacing w:val="-9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сельскохозяйственных</w:t>
      </w:r>
      <w:r>
        <w:rPr>
          <w:spacing w:val="-4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данного</w:t>
      </w:r>
      <w:r>
        <w:rPr>
          <w:spacing w:val="-5"/>
        </w:rPr>
        <w:t xml:space="preserve"> </w:t>
      </w:r>
      <w:r>
        <w:t>региона;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 w:line="253" w:lineRule="exact"/>
        <w:ind w:left="315" w:hanging="146"/>
        <w:jc w:val="left"/>
        <w:rPr>
          <w:rFonts w:ascii="Wingdings" w:hAnsi="Wingdings"/>
        </w:rPr>
      </w:pPr>
      <w:r>
        <w:t>оценивать</w:t>
      </w:r>
      <w:r>
        <w:rPr>
          <w:spacing w:val="-2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условиях;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владеть</w:t>
      </w:r>
      <w:r>
        <w:rPr>
          <w:spacing w:val="-9"/>
        </w:rPr>
        <w:t xml:space="preserve"> </w:t>
      </w:r>
      <w:r>
        <w:t>навыками</w:t>
      </w:r>
      <w:r>
        <w:rPr>
          <w:spacing w:val="2"/>
        </w:rPr>
        <w:t xml:space="preserve"> </w:t>
      </w:r>
      <w:r>
        <w:t>оказания</w:t>
      </w:r>
      <w:r>
        <w:rPr>
          <w:spacing w:val="-9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заболевшим</w:t>
      </w:r>
      <w:r>
        <w:rPr>
          <w:spacing w:val="-5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пораненным</w:t>
      </w:r>
      <w:r>
        <w:rPr>
          <w:spacing w:val="1"/>
        </w:rPr>
        <w:t xml:space="preserve"> </w:t>
      </w:r>
      <w:r>
        <w:t>животным;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характеризовать</w:t>
      </w:r>
      <w:r>
        <w:rPr>
          <w:spacing w:val="-9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переработки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хранения</w:t>
      </w:r>
      <w:r>
        <w:rPr>
          <w:spacing w:val="-9"/>
        </w:rPr>
        <w:t xml:space="preserve"> </w:t>
      </w:r>
      <w:r>
        <w:t>продукции</w:t>
      </w:r>
      <w:r>
        <w:rPr>
          <w:spacing w:val="-5"/>
        </w:rPr>
        <w:t xml:space="preserve"> </w:t>
      </w:r>
      <w:r>
        <w:t>животноводства;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характеризовать</w:t>
      </w:r>
      <w:r>
        <w:rPr>
          <w:spacing w:val="-8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цифровизации</w:t>
      </w:r>
      <w:r>
        <w:rPr>
          <w:spacing w:val="-4"/>
        </w:rPr>
        <w:t xml:space="preserve"> </w:t>
      </w:r>
      <w:r>
        <w:t>животноводческого</w:t>
      </w:r>
      <w:r>
        <w:rPr>
          <w:spacing w:val="-10"/>
        </w:rPr>
        <w:t xml:space="preserve"> </w:t>
      </w:r>
      <w:r>
        <w:t>производства;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получить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узнать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сельскохозяйственного</w:t>
      </w:r>
      <w:r>
        <w:rPr>
          <w:spacing w:val="-11"/>
        </w:rPr>
        <w:t xml:space="preserve"> </w:t>
      </w:r>
      <w:r>
        <w:t>производства;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left="315" w:hanging="146"/>
        <w:jc w:val="left"/>
        <w:rPr>
          <w:rFonts w:ascii="Wingdings" w:hAnsi="Wingdings"/>
        </w:rPr>
      </w:pPr>
      <w:r>
        <w:t>характеризовать</w:t>
      </w:r>
      <w:r>
        <w:rPr>
          <w:spacing w:val="-8"/>
        </w:rPr>
        <w:t xml:space="preserve"> </w:t>
      </w:r>
      <w:r>
        <w:t>мир</w:t>
      </w:r>
      <w:r>
        <w:rPr>
          <w:spacing w:val="-7"/>
        </w:rPr>
        <w:t xml:space="preserve"> </w:t>
      </w:r>
      <w:r>
        <w:t>профессий,</w:t>
      </w:r>
      <w:r>
        <w:rPr>
          <w:spacing w:val="-4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животноводством,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востребованность</w:t>
      </w:r>
      <w:r>
        <w:rPr>
          <w:spacing w:val="-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2537D9" w:rsidRDefault="00FA6347">
      <w:pPr>
        <w:pStyle w:val="3"/>
        <w:spacing w:before="165" w:line="240" w:lineRule="auto"/>
      </w:pPr>
      <w:r>
        <w:t>Модуль</w:t>
      </w:r>
      <w:r>
        <w:rPr>
          <w:spacing w:val="-8"/>
        </w:rPr>
        <w:t xml:space="preserve"> </w:t>
      </w:r>
      <w:r>
        <w:t>«Растениеводство»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spacing w:line="253" w:lineRule="exact"/>
        <w:ind w:left="170"/>
        <w:rPr>
          <w:b/>
        </w:rPr>
      </w:pPr>
      <w:r>
        <w:rPr>
          <w:b/>
        </w:rPr>
        <w:t>7-8</w:t>
      </w:r>
      <w:r>
        <w:rPr>
          <w:b/>
          <w:spacing w:val="-1"/>
        </w:rPr>
        <w:t xml:space="preserve"> </w:t>
      </w:r>
      <w:r>
        <w:rPr>
          <w:b/>
        </w:rPr>
        <w:t>КЛАССЫ: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организовывать</w:t>
      </w:r>
      <w:r>
        <w:rPr>
          <w:spacing w:val="-2"/>
        </w:rPr>
        <w:t xml:space="preserve"> </w:t>
      </w:r>
      <w:r>
        <w:t>рабочее</w:t>
      </w:r>
      <w:r>
        <w:rPr>
          <w:spacing w:val="-6"/>
        </w:rPr>
        <w:t xml:space="preserve"> </w:t>
      </w:r>
      <w:r>
        <w:t>место</w:t>
      </w:r>
      <w:r>
        <w:rPr>
          <w:spacing w:val="-1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безопасности;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характеризовать</w:t>
      </w:r>
      <w:r>
        <w:rPr>
          <w:spacing w:val="-10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растениеводства;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jc w:val="left"/>
        <w:rPr>
          <w:rFonts w:ascii="Wingdings" w:hAnsi="Wingdings"/>
        </w:rPr>
      </w:pPr>
      <w:r>
        <w:t>описывать</w:t>
      </w:r>
      <w:r>
        <w:rPr>
          <w:spacing w:val="15"/>
        </w:rPr>
        <w:t xml:space="preserve"> </w:t>
      </w:r>
      <w:r>
        <w:t>полный</w:t>
      </w:r>
      <w:r>
        <w:rPr>
          <w:spacing w:val="12"/>
        </w:rPr>
        <w:t xml:space="preserve"> </w:t>
      </w:r>
      <w:r>
        <w:t>технологический</w:t>
      </w:r>
      <w:r>
        <w:rPr>
          <w:spacing w:val="19"/>
        </w:rPr>
        <w:t xml:space="preserve"> </w:t>
      </w:r>
      <w:r>
        <w:t>цикл</w:t>
      </w:r>
      <w:r>
        <w:rPr>
          <w:spacing w:val="12"/>
        </w:rPr>
        <w:t xml:space="preserve"> </w:t>
      </w:r>
      <w:r>
        <w:t>получения</w:t>
      </w:r>
      <w:r>
        <w:rPr>
          <w:spacing w:val="14"/>
        </w:rPr>
        <w:t xml:space="preserve"> </w:t>
      </w:r>
      <w:r>
        <w:t>наиболее</w:t>
      </w:r>
      <w:r>
        <w:rPr>
          <w:spacing w:val="18"/>
        </w:rPr>
        <w:t xml:space="preserve"> </w:t>
      </w:r>
      <w:r>
        <w:t>распространённой</w:t>
      </w:r>
      <w:r>
        <w:rPr>
          <w:spacing w:val="19"/>
        </w:rPr>
        <w:t xml:space="preserve"> </w:t>
      </w:r>
      <w:r>
        <w:t>растениеводческой</w:t>
      </w:r>
      <w:r>
        <w:rPr>
          <w:spacing w:val="-52"/>
        </w:rPr>
        <w:t xml:space="preserve"> </w:t>
      </w:r>
      <w:r>
        <w:t>продукции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 w:line="252" w:lineRule="exact"/>
        <w:ind w:left="315" w:hanging="146"/>
        <w:jc w:val="left"/>
        <w:rPr>
          <w:rFonts w:ascii="Wingdings" w:hAnsi="Wingdings"/>
        </w:rPr>
      </w:pPr>
      <w:r>
        <w:t>характеризовать</w:t>
      </w:r>
      <w:r>
        <w:rPr>
          <w:spacing w:val="-7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почв</w:t>
      </w:r>
      <w:r>
        <w:rPr>
          <w:spacing w:val="4"/>
        </w:rPr>
        <w:t xml:space="preserve"> </w:t>
      </w:r>
      <w:r>
        <w:t>данного</w:t>
      </w:r>
      <w:r>
        <w:rPr>
          <w:spacing w:val="-10"/>
        </w:rPr>
        <w:t xml:space="preserve"> </w:t>
      </w:r>
      <w:r>
        <w:t>региона;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назвать</w:t>
      </w:r>
      <w:r>
        <w:rPr>
          <w:spacing w:val="-2"/>
        </w:rPr>
        <w:t xml:space="preserve"> </w:t>
      </w:r>
      <w:r>
        <w:t>ручные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механизированные</w:t>
      </w:r>
      <w:r>
        <w:rPr>
          <w:spacing w:val="-5"/>
        </w:rPr>
        <w:t xml:space="preserve"> </w:t>
      </w:r>
      <w:r>
        <w:t>инструменты обработки</w:t>
      </w:r>
      <w:r>
        <w:rPr>
          <w:spacing w:val="-5"/>
        </w:rPr>
        <w:t xml:space="preserve"> </w:t>
      </w:r>
      <w:r>
        <w:t>почвы;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классифицировать</w:t>
      </w:r>
      <w:r>
        <w:rPr>
          <w:spacing w:val="-9"/>
        </w:rPr>
        <w:t xml:space="preserve"> </w:t>
      </w:r>
      <w:r>
        <w:t>культурные растения</w:t>
      </w:r>
      <w:r>
        <w:rPr>
          <w:spacing w:val="-10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основаниям;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называть</w:t>
      </w:r>
      <w:r>
        <w:rPr>
          <w:spacing w:val="-7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дикорастущие</w:t>
      </w:r>
      <w:r>
        <w:rPr>
          <w:spacing w:val="2"/>
        </w:rPr>
        <w:t xml:space="preserve"> </w:t>
      </w:r>
      <w:r>
        <w:t>растения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знать</w:t>
      </w:r>
      <w:r>
        <w:rPr>
          <w:spacing w:val="-7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свойства;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назвать</w:t>
      </w:r>
      <w:r>
        <w:rPr>
          <w:spacing w:val="-3"/>
        </w:rPr>
        <w:t xml:space="preserve"> </w:t>
      </w:r>
      <w:r>
        <w:t>опасные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дикорастущие</w:t>
      </w:r>
      <w:r>
        <w:rPr>
          <w:spacing w:val="-1"/>
        </w:rPr>
        <w:t xml:space="preserve"> </w:t>
      </w:r>
      <w:r>
        <w:t>растения;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называть</w:t>
      </w:r>
      <w:r>
        <w:rPr>
          <w:spacing w:val="-6"/>
        </w:rPr>
        <w:t xml:space="preserve"> </w:t>
      </w:r>
      <w:r>
        <w:t>полезные</w:t>
      </w:r>
      <w:r>
        <w:rPr>
          <w:spacing w:val="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грибы;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называть</w:t>
      </w:r>
      <w:r>
        <w:rPr>
          <w:spacing w:val="-5"/>
        </w:rPr>
        <w:t xml:space="preserve"> </w:t>
      </w:r>
      <w:r>
        <w:t>опасные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грибы;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 w:line="253" w:lineRule="exact"/>
        <w:ind w:left="315" w:hanging="146"/>
        <w:jc w:val="left"/>
        <w:rPr>
          <w:rFonts w:ascii="Wingdings" w:hAnsi="Wingdings"/>
        </w:rPr>
      </w:pPr>
      <w:r>
        <w:t>владеть</w:t>
      </w:r>
      <w:r>
        <w:rPr>
          <w:spacing w:val="-6"/>
        </w:rPr>
        <w:t xml:space="preserve"> </w:t>
      </w:r>
      <w:r>
        <w:t>методами</w:t>
      </w:r>
      <w:r>
        <w:rPr>
          <w:spacing w:val="-2"/>
        </w:rPr>
        <w:t xml:space="preserve"> </w:t>
      </w:r>
      <w:r>
        <w:t>сбора,</w:t>
      </w:r>
      <w:r>
        <w:rPr>
          <w:spacing w:val="-3"/>
        </w:rPr>
        <w:t xml:space="preserve"> </w:t>
      </w:r>
      <w:r>
        <w:t>переработки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хранения</w:t>
      </w:r>
      <w:r>
        <w:rPr>
          <w:spacing w:val="-6"/>
        </w:rPr>
        <w:t xml:space="preserve"> </w:t>
      </w:r>
      <w:r>
        <w:t>полезных</w:t>
      </w:r>
      <w:r>
        <w:rPr>
          <w:spacing w:val="-9"/>
        </w:rPr>
        <w:t xml:space="preserve"> </w:t>
      </w:r>
      <w:r>
        <w:t>дикорастущих</w:t>
      </w:r>
      <w:r>
        <w:rPr>
          <w:spacing w:val="-2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плодов;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владеть</w:t>
      </w:r>
      <w:r>
        <w:rPr>
          <w:spacing w:val="-6"/>
        </w:rPr>
        <w:t xml:space="preserve"> </w:t>
      </w:r>
      <w:r>
        <w:t>методами</w:t>
      </w:r>
      <w:r>
        <w:rPr>
          <w:spacing w:val="-2"/>
        </w:rPr>
        <w:t xml:space="preserve"> </w:t>
      </w:r>
      <w:r>
        <w:t>сбора,</w:t>
      </w:r>
      <w:r>
        <w:rPr>
          <w:spacing w:val="-3"/>
        </w:rPr>
        <w:t xml:space="preserve"> </w:t>
      </w:r>
      <w:r>
        <w:t>переработки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хранения</w:t>
      </w:r>
      <w:r>
        <w:rPr>
          <w:spacing w:val="-6"/>
        </w:rPr>
        <w:t xml:space="preserve"> </w:t>
      </w:r>
      <w:r>
        <w:t>полезных</w:t>
      </w:r>
      <w:r>
        <w:rPr>
          <w:spacing w:val="-9"/>
        </w:rPr>
        <w:t xml:space="preserve"> </w:t>
      </w:r>
      <w:r>
        <w:t>для человека</w:t>
      </w:r>
      <w:r>
        <w:rPr>
          <w:spacing w:val="-3"/>
        </w:rPr>
        <w:t xml:space="preserve"> </w:t>
      </w:r>
      <w:r>
        <w:t>грибов;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характеризовать</w:t>
      </w:r>
      <w:r>
        <w:rPr>
          <w:spacing w:val="-9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10"/>
        </w:rPr>
        <w:t xml:space="preserve"> </w:t>
      </w:r>
      <w:r>
        <w:t>цифровизации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роботизации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растениеводстве;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6" w:firstLine="0"/>
        <w:jc w:val="left"/>
        <w:rPr>
          <w:rFonts w:ascii="Wingdings" w:hAnsi="Wingdings"/>
        </w:rPr>
      </w:pPr>
      <w:r>
        <w:rPr>
          <w:spacing w:val="-1"/>
        </w:rPr>
        <w:t>получить</w:t>
      </w:r>
      <w:r>
        <w:rPr>
          <w:spacing w:val="-13"/>
        </w:rPr>
        <w:t xml:space="preserve"> </w:t>
      </w:r>
      <w:r>
        <w:rPr>
          <w:spacing w:val="-1"/>
        </w:rPr>
        <w:t>возможность</w:t>
      </w:r>
      <w:r>
        <w:rPr>
          <w:spacing w:val="-13"/>
        </w:rPr>
        <w:t xml:space="preserve"> </w:t>
      </w:r>
      <w:r>
        <w:t>научиться</w:t>
      </w:r>
      <w:r>
        <w:rPr>
          <w:spacing w:val="-21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цифровые</w:t>
      </w:r>
      <w:r>
        <w:rPr>
          <w:spacing w:val="-11"/>
        </w:rPr>
        <w:t xml:space="preserve"> </w:t>
      </w:r>
      <w:r>
        <w:t>устройства</w:t>
      </w:r>
      <w:r>
        <w:rPr>
          <w:spacing w:val="-11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программные</w:t>
      </w:r>
      <w:r>
        <w:rPr>
          <w:spacing w:val="-10"/>
        </w:rPr>
        <w:t xml:space="preserve"> </w:t>
      </w:r>
      <w:r>
        <w:t>сервисы</w:t>
      </w:r>
      <w:r>
        <w:rPr>
          <w:spacing w:val="-11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технологии</w:t>
      </w:r>
      <w:r>
        <w:rPr>
          <w:spacing w:val="-52"/>
        </w:rPr>
        <w:t xml:space="preserve"> </w:t>
      </w:r>
      <w:r>
        <w:t>растениеводства;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характеризовать</w:t>
      </w:r>
      <w:r>
        <w:rPr>
          <w:spacing w:val="-7"/>
        </w:rPr>
        <w:t xml:space="preserve"> </w:t>
      </w:r>
      <w:r>
        <w:t>мир</w:t>
      </w:r>
      <w:r>
        <w:rPr>
          <w:spacing w:val="-10"/>
        </w:rPr>
        <w:t xml:space="preserve"> </w:t>
      </w:r>
      <w:r>
        <w:t>профессий,</w:t>
      </w:r>
      <w:r>
        <w:rPr>
          <w:spacing w:val="-4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растениеводством,</w:t>
      </w:r>
      <w:r>
        <w:rPr>
          <w:spacing w:val="-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востребованность</w:t>
      </w:r>
      <w:r>
        <w:rPr>
          <w:spacing w:val="-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2537D9" w:rsidRDefault="002537D9">
      <w:pPr>
        <w:pStyle w:val="a3"/>
        <w:spacing w:before="8"/>
        <w:ind w:left="0"/>
        <w:jc w:val="left"/>
        <w:rPr>
          <w:sz w:val="23"/>
        </w:rPr>
      </w:pPr>
    </w:p>
    <w:p w:rsidR="002537D9" w:rsidRDefault="00FA6347">
      <w:pPr>
        <w:pStyle w:val="3"/>
        <w:spacing w:line="240" w:lineRule="auto"/>
        <w:jc w:val="left"/>
      </w:pPr>
      <w:r>
        <w:t>СХЕМЫ</w:t>
      </w:r>
      <w:r>
        <w:rPr>
          <w:spacing w:val="-2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pStyle w:val="a3"/>
        <w:ind w:right="128" w:firstLine="706"/>
      </w:pPr>
      <w:r>
        <w:t>Названные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конструктора,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собирается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обеспечить</w:t>
      </w:r>
      <w:r>
        <w:rPr>
          <w:spacing w:val="-6"/>
        </w:rPr>
        <w:t xml:space="preserve"> </w:t>
      </w:r>
      <w:r>
        <w:t>единый</w:t>
      </w:r>
      <w:r>
        <w:rPr>
          <w:spacing w:val="5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выпускников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данному</w:t>
      </w:r>
      <w:r>
        <w:rPr>
          <w:spacing w:val="-9"/>
        </w:rPr>
        <w:t xml:space="preserve"> </w:t>
      </w:r>
      <w:r>
        <w:t>предмету.</w:t>
      </w:r>
    </w:p>
    <w:p w:rsidR="002537D9" w:rsidRDefault="00FA6347">
      <w:pPr>
        <w:pStyle w:val="a3"/>
        <w:spacing w:before="2" w:line="253" w:lineRule="exact"/>
      </w:pPr>
      <w:r>
        <w:t>Схема</w:t>
      </w:r>
      <w:r>
        <w:rPr>
          <w:spacing w:val="-5"/>
        </w:rPr>
        <w:t xml:space="preserve"> </w:t>
      </w:r>
      <w:r>
        <w:t>«сборки»</w:t>
      </w:r>
      <w:r>
        <w:rPr>
          <w:spacing w:val="4"/>
        </w:rPr>
        <w:t xml:space="preserve"> </w:t>
      </w:r>
      <w:r>
        <w:t>конкретного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курса,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общих</w:t>
      </w:r>
      <w:r>
        <w:rPr>
          <w:spacing w:val="-10"/>
        </w:rPr>
        <w:t xml:space="preserve"> </w:t>
      </w:r>
      <w:r>
        <w:t>чертах,</w:t>
      </w:r>
      <w:r>
        <w:rPr>
          <w:spacing w:val="-4"/>
        </w:rPr>
        <w:t xml:space="preserve"> </w:t>
      </w:r>
      <w:r>
        <w:t>такова.</w:t>
      </w:r>
    </w:p>
    <w:p w:rsidR="002537D9" w:rsidRDefault="00FA6347">
      <w:pPr>
        <w:ind w:left="170" w:right="120"/>
        <w:jc w:val="both"/>
        <w:rPr>
          <w:b/>
        </w:rPr>
      </w:pPr>
      <w:r>
        <w:t xml:space="preserve">В курсе технологии, опирающемся на </w:t>
      </w:r>
      <w:r>
        <w:rPr>
          <w:b/>
        </w:rPr>
        <w:t>«Концепцию преподавания предметной области «Технология» в</w:t>
      </w:r>
      <w:r>
        <w:rPr>
          <w:b/>
          <w:spacing w:val="1"/>
        </w:rPr>
        <w:t xml:space="preserve"> </w:t>
      </w:r>
      <w:r>
        <w:rPr>
          <w:b/>
        </w:rPr>
        <w:t>образовательных</w:t>
      </w:r>
      <w:r>
        <w:rPr>
          <w:b/>
          <w:spacing w:val="46"/>
        </w:rPr>
        <w:t xml:space="preserve"> </w:t>
      </w:r>
      <w:r>
        <w:rPr>
          <w:b/>
        </w:rPr>
        <w:t>организациях</w:t>
      </w:r>
      <w:r>
        <w:rPr>
          <w:b/>
          <w:spacing w:val="46"/>
        </w:rPr>
        <w:t xml:space="preserve"> </w:t>
      </w:r>
      <w:r>
        <w:rPr>
          <w:b/>
        </w:rPr>
        <w:t>Российской</w:t>
      </w:r>
      <w:r>
        <w:rPr>
          <w:b/>
          <w:spacing w:val="43"/>
        </w:rPr>
        <w:t xml:space="preserve"> </w:t>
      </w:r>
      <w:r>
        <w:rPr>
          <w:b/>
        </w:rPr>
        <w:t>Федерации,</w:t>
      </w:r>
      <w:r>
        <w:rPr>
          <w:b/>
          <w:spacing w:val="37"/>
        </w:rPr>
        <w:t xml:space="preserve"> </w:t>
      </w:r>
      <w:r>
        <w:rPr>
          <w:b/>
        </w:rPr>
        <w:t>реализующих</w:t>
      </w:r>
      <w:r>
        <w:rPr>
          <w:b/>
          <w:spacing w:val="46"/>
        </w:rPr>
        <w:t xml:space="preserve"> </w:t>
      </w:r>
      <w:r>
        <w:rPr>
          <w:b/>
        </w:rPr>
        <w:t>основные</w:t>
      </w:r>
    </w:p>
    <w:p w:rsidR="002537D9" w:rsidRDefault="002537D9">
      <w:pPr>
        <w:jc w:val="both"/>
        <w:sectPr w:rsidR="002537D9">
          <w:pgSz w:w="11910" w:h="16850"/>
          <w:pgMar w:top="1060" w:right="440" w:bottom="940" w:left="960" w:header="0" w:footer="66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26"/>
      </w:pPr>
      <w:r>
        <w:rPr>
          <w:b/>
        </w:rPr>
        <w:t>общеобразовательные</w:t>
      </w:r>
      <w:r>
        <w:rPr>
          <w:b/>
          <w:spacing w:val="1"/>
        </w:rPr>
        <w:t xml:space="preserve"> </w:t>
      </w:r>
      <w:r>
        <w:rPr>
          <w:b/>
        </w:rPr>
        <w:t>программы»</w:t>
      </w:r>
      <w:r>
        <w:rPr>
          <w:b/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раскрывается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определённых</w:t>
      </w:r>
      <w:r>
        <w:rPr>
          <w:spacing w:val="-2"/>
        </w:rPr>
        <w:t xml:space="preserve"> </w:t>
      </w:r>
      <w:r>
        <w:t>разделах</w:t>
      </w:r>
      <w:r>
        <w:rPr>
          <w:spacing w:val="-9"/>
        </w:rPr>
        <w:t xml:space="preserve"> </w:t>
      </w:r>
      <w:r>
        <w:t>модулей,</w:t>
      </w:r>
      <w:r>
        <w:rPr>
          <w:spacing w:val="-3"/>
        </w:rPr>
        <w:t xml:space="preserve"> </w:t>
      </w:r>
      <w:r>
        <w:t>входящих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инвариантный</w:t>
      </w:r>
      <w:r>
        <w:rPr>
          <w:spacing w:val="-2"/>
        </w:rPr>
        <w:t xml:space="preserve"> </w:t>
      </w:r>
      <w:r>
        <w:t>блок.</w:t>
      </w:r>
    </w:p>
    <w:p w:rsidR="002537D9" w:rsidRDefault="00FA6347">
      <w:pPr>
        <w:pStyle w:val="a3"/>
        <w:spacing w:line="248" w:lineRule="exact"/>
      </w:pPr>
      <w:r>
        <w:t>Эти</w:t>
      </w:r>
      <w:r>
        <w:rPr>
          <w:spacing w:val="2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таковы.</w:t>
      </w:r>
    </w:p>
    <w:p w:rsidR="002537D9" w:rsidRDefault="00FA6347">
      <w:pPr>
        <w:pStyle w:val="a3"/>
        <w:ind w:right="127"/>
      </w:pPr>
      <w:r>
        <w:t>Линия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нацеленная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сути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этапов,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содержатся в разделах 1, 3, 8, 10, 11 содержания модуля «Производство и технология» и разделах 1, 11, 12</w:t>
      </w:r>
      <w:r>
        <w:rPr>
          <w:spacing w:val="1"/>
        </w:rPr>
        <w:t xml:space="preserve"> </w:t>
      </w:r>
      <w:r>
        <w:t>содержания модуля «Технологии обработки материалов и пищевых продуктов». Данная линия является</w:t>
      </w:r>
      <w:r>
        <w:rPr>
          <w:spacing w:val="1"/>
        </w:rPr>
        <w:t xml:space="preserve"> </w:t>
      </w:r>
      <w:r>
        <w:t>системообразующей для всего курса технологии: от изучения материалов и инструментов их обработки в 5</w:t>
      </w:r>
      <w:r>
        <w:rPr>
          <w:spacing w:val="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целостной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2"/>
        </w:rPr>
        <w:t xml:space="preserve"> </w:t>
      </w:r>
      <w:r>
        <w:t>цепочки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9</w:t>
      </w:r>
      <w:r>
        <w:rPr>
          <w:spacing w:val="5"/>
        </w:rPr>
        <w:t xml:space="preserve"> </w:t>
      </w:r>
      <w:r>
        <w:t>классах.</w:t>
      </w:r>
    </w:p>
    <w:p w:rsidR="002537D9" w:rsidRDefault="00FA6347">
      <w:pPr>
        <w:pStyle w:val="a3"/>
        <w:ind w:right="124"/>
      </w:pPr>
      <w:r>
        <w:rPr>
          <w:spacing w:val="-1"/>
        </w:rPr>
        <w:t>Линия</w:t>
      </w:r>
      <w:r>
        <w:rPr>
          <w:spacing w:val="-14"/>
        </w:rPr>
        <w:t xml:space="preserve"> </w:t>
      </w:r>
      <w:r>
        <w:rPr>
          <w:spacing w:val="-1"/>
        </w:rPr>
        <w:t>«Моделирование»</w:t>
      </w:r>
      <w:r>
        <w:rPr>
          <w:spacing w:val="-9"/>
        </w:rPr>
        <w:t xml:space="preserve"> </w:t>
      </w:r>
      <w:r>
        <w:t>направлена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конструирование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познавательной</w:t>
      </w:r>
      <w:r>
        <w:rPr>
          <w:spacing w:val="-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практической</w:t>
      </w:r>
      <w:r>
        <w:rPr>
          <w:spacing w:val="-52"/>
        </w:rPr>
        <w:t xml:space="preserve"> </w:t>
      </w:r>
      <w:r>
        <w:t>деятельности модели, как объекта-заменителя, отражающего наиболее существенные стороны изучаемого</w:t>
      </w:r>
      <w:r>
        <w:rPr>
          <w:spacing w:val="1"/>
        </w:rPr>
        <w:t xml:space="preserve"> </w:t>
      </w:r>
      <w:r>
        <w:t>объекта, с точки зрения решаемой задачи, что открывает широкие возможности для творчества, вплоть до</w:t>
      </w:r>
      <w:r>
        <w:rPr>
          <w:spacing w:val="1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новых</w:t>
      </w:r>
      <w:r>
        <w:rPr>
          <w:spacing w:val="-9"/>
        </w:rPr>
        <w:t xml:space="preserve"> </w:t>
      </w:r>
      <w:r>
        <w:t>технологий.</w:t>
      </w:r>
      <w:r>
        <w:rPr>
          <w:spacing w:val="-3"/>
        </w:rPr>
        <w:t xml:space="preserve"> </w:t>
      </w:r>
      <w:r>
        <w:t>Суть</w:t>
      </w:r>
      <w:r>
        <w:rPr>
          <w:spacing w:val="-6"/>
        </w:rPr>
        <w:t xml:space="preserve"> </w:t>
      </w:r>
      <w:r>
        <w:t>моделирования,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назначения</w:t>
      </w:r>
      <w:r>
        <w:rPr>
          <w:spacing w:val="-7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раскрываются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8</w:t>
      </w:r>
      <w:r>
        <w:rPr>
          <w:spacing w:val="-53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модуля «Технологии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продуктов».</w:t>
      </w:r>
    </w:p>
    <w:p w:rsidR="002537D9" w:rsidRDefault="00FA6347">
      <w:pPr>
        <w:pStyle w:val="a3"/>
        <w:spacing w:before="3"/>
        <w:ind w:right="123"/>
      </w:pPr>
      <w:r>
        <w:t>Линия «Проектирование», в рамках которой происходит освоение проектной деятельности в полном цикле:</w:t>
      </w:r>
      <w:r>
        <w:rPr>
          <w:spacing w:val="-52"/>
        </w:rPr>
        <w:t xml:space="preserve"> </w:t>
      </w:r>
      <w:r>
        <w:t>от постановки задачи до получения конкретных, значимых результатов, при этом активно используются</w:t>
      </w:r>
      <w:r>
        <w:rPr>
          <w:spacing w:val="1"/>
        </w:rPr>
        <w:t xml:space="preserve"> </w:t>
      </w:r>
      <w:r>
        <w:t>методы и инструменты современной профессиональной деятельности: программные сервисы, когнитивные</w:t>
      </w:r>
      <w:r>
        <w:rPr>
          <w:spacing w:val="1"/>
        </w:rPr>
        <w:t xml:space="preserve"> </w:t>
      </w:r>
      <w:r>
        <w:t>методы и инструменты. Изготовление любого изделия на уроках технологии имеет своей целью, прежде</w:t>
      </w:r>
      <w:r>
        <w:rPr>
          <w:spacing w:val="1"/>
        </w:rPr>
        <w:t xml:space="preserve"> </w:t>
      </w:r>
      <w:r>
        <w:t>всего, получение практики проектной деятельности. Основы и инструментарий проектной деятельности</w:t>
      </w:r>
      <w:r>
        <w:rPr>
          <w:spacing w:val="1"/>
        </w:rPr>
        <w:t xml:space="preserve"> </w:t>
      </w:r>
      <w:r>
        <w:t>осваиваются</w:t>
      </w:r>
      <w:r>
        <w:rPr>
          <w:spacing w:val="-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модуля «Производство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технология».</w:t>
      </w:r>
    </w:p>
    <w:p w:rsidR="002537D9" w:rsidRDefault="00FA6347">
      <w:pPr>
        <w:pStyle w:val="a3"/>
        <w:ind w:right="123"/>
      </w:pPr>
      <w:r>
        <w:t>Обозначенные выше надпредметные знания и умения формируются в процессе трудовой деятельности с</w:t>
      </w:r>
      <w:r>
        <w:rPr>
          <w:spacing w:val="1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материалами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освоении</w:t>
      </w:r>
      <w:r>
        <w:rPr>
          <w:spacing w:val="4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техносферы,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целом.</w:t>
      </w:r>
    </w:p>
    <w:p w:rsidR="002537D9" w:rsidRDefault="00FA6347">
      <w:pPr>
        <w:pStyle w:val="a3"/>
        <w:ind w:right="116"/>
      </w:pPr>
      <w:r>
        <w:t>Линия</w:t>
      </w:r>
      <w:r>
        <w:rPr>
          <w:spacing w:val="1"/>
        </w:rPr>
        <w:t xml:space="preserve"> </w:t>
      </w:r>
      <w:r>
        <w:t>«Профессиональная</w:t>
      </w:r>
      <w:r>
        <w:rPr>
          <w:spacing w:val="1"/>
        </w:rPr>
        <w:t xml:space="preserve"> </w:t>
      </w:r>
      <w:r>
        <w:t>ориентация»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профессий.</w:t>
      </w:r>
      <w:r>
        <w:rPr>
          <w:spacing w:val="-1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разделах</w:t>
      </w:r>
      <w:r>
        <w:rPr>
          <w:spacing w:val="-8"/>
        </w:rPr>
        <w:t xml:space="preserve"> </w:t>
      </w:r>
      <w:r>
        <w:t>6,</w:t>
      </w:r>
      <w:r>
        <w:rPr>
          <w:spacing w:val="-2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12</w:t>
      </w:r>
      <w:r>
        <w:rPr>
          <w:spacing w:val="-8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«Производство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технология»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разделе</w:t>
      </w:r>
      <w:r>
        <w:rPr>
          <w:spacing w:val="-53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модуля «Технологии</w:t>
      </w:r>
      <w:r>
        <w:rPr>
          <w:spacing w:val="-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продуктов».</w:t>
      </w:r>
    </w:p>
    <w:p w:rsidR="002537D9" w:rsidRDefault="00FA6347">
      <w:pPr>
        <w:pStyle w:val="a3"/>
        <w:ind w:right="124"/>
      </w:pPr>
      <w:r>
        <w:t>Приведённые разделы составляют содержательное ядро общеобразовательного курса технологии, которое</w:t>
      </w:r>
      <w:r>
        <w:rPr>
          <w:spacing w:val="1"/>
        </w:rPr>
        <w:t xml:space="preserve"> </w:t>
      </w:r>
      <w:r>
        <w:t>осваивается ровно в том виде, в каком оно представлено в программе. Остальные разделы направлены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-10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раскрытие</w:t>
      </w:r>
      <w:r>
        <w:rPr>
          <w:spacing w:val="-4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положений,</w:t>
      </w:r>
      <w:r>
        <w:rPr>
          <w:spacing w:val="-4"/>
        </w:rPr>
        <w:t xml:space="preserve"> </w:t>
      </w:r>
      <w:r>
        <w:t>составляющих</w:t>
      </w:r>
      <w:r>
        <w:rPr>
          <w:spacing w:val="-2"/>
        </w:rPr>
        <w:t xml:space="preserve"> </w:t>
      </w:r>
      <w:r>
        <w:t>названное</w:t>
      </w:r>
      <w:r>
        <w:rPr>
          <w:spacing w:val="-4"/>
        </w:rPr>
        <w:t xml:space="preserve"> </w:t>
      </w:r>
      <w:r>
        <w:t>ядро.</w:t>
      </w:r>
    </w:p>
    <w:p w:rsidR="002537D9" w:rsidRDefault="00FA6347">
      <w:pPr>
        <w:pStyle w:val="a3"/>
        <w:spacing w:line="242" w:lineRule="auto"/>
        <w:ind w:right="122"/>
      </w:pPr>
      <w:r>
        <w:t>Необходимо подчеркнуть, что одним из важных аспектов формирования технологической грамотности</w:t>
      </w:r>
      <w:r>
        <w:rPr>
          <w:spacing w:val="1"/>
        </w:rPr>
        <w:t xml:space="preserve"> </w:t>
      </w:r>
      <w:r>
        <w:t>является участие школьников в движении WorldSkills. В этом контексте целесообразно освоения различных</w:t>
      </w:r>
      <w:r>
        <w:rPr>
          <w:spacing w:val="-5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технологий,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обозначенных</w:t>
      </w:r>
      <w:r>
        <w:rPr>
          <w:spacing w:val="-1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технологической</w:t>
      </w:r>
      <w:r>
        <w:rPr>
          <w:spacing w:val="4"/>
        </w:rPr>
        <w:t xml:space="preserve"> </w:t>
      </w:r>
      <w:r>
        <w:t>инициативе.</w:t>
      </w:r>
    </w:p>
    <w:p w:rsidR="002537D9" w:rsidRDefault="00FA6347">
      <w:pPr>
        <w:pStyle w:val="a3"/>
        <w:ind w:right="131"/>
      </w:pPr>
      <w:r>
        <w:rPr>
          <w:spacing w:val="-1"/>
        </w:rPr>
        <w:t>Приведённые</w:t>
      </w:r>
      <w:r>
        <w:rPr>
          <w:spacing w:val="-18"/>
        </w:rPr>
        <w:t xml:space="preserve"> </w:t>
      </w:r>
      <w:r>
        <w:t>содержательные</w:t>
      </w:r>
      <w:r>
        <w:rPr>
          <w:spacing w:val="-10"/>
        </w:rPr>
        <w:t xml:space="preserve"> </w:t>
      </w:r>
      <w:r>
        <w:t>линии</w:t>
      </w:r>
      <w:r>
        <w:rPr>
          <w:spacing w:val="-1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15"/>
        </w:rPr>
        <w:t xml:space="preserve"> </w:t>
      </w:r>
      <w:r>
        <w:t>модульного</w:t>
      </w:r>
      <w:r>
        <w:rPr>
          <w:spacing w:val="-16"/>
        </w:rPr>
        <w:t xml:space="preserve"> </w:t>
      </w:r>
      <w:r>
        <w:t>курса</w:t>
      </w:r>
      <w:r>
        <w:rPr>
          <w:spacing w:val="-17"/>
        </w:rPr>
        <w:t xml:space="preserve"> </w:t>
      </w:r>
      <w:r>
        <w:t>могут</w:t>
      </w:r>
      <w:r>
        <w:rPr>
          <w:spacing w:val="-16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раскрыты</w:t>
      </w:r>
      <w:r>
        <w:rPr>
          <w:spacing w:val="-1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различной</w:t>
      </w:r>
      <w:r>
        <w:rPr>
          <w:spacing w:val="-9"/>
        </w:rPr>
        <w:t xml:space="preserve"> </w:t>
      </w:r>
      <w:r>
        <w:t>полнотой</w:t>
      </w:r>
      <w:r>
        <w:rPr>
          <w:spacing w:val="-5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направленностью.</w:t>
      </w:r>
    </w:p>
    <w:p w:rsidR="002537D9" w:rsidRDefault="00FA6347" w:rsidP="002228D6">
      <w:pPr>
        <w:pStyle w:val="a5"/>
        <w:numPr>
          <w:ilvl w:val="0"/>
          <w:numId w:val="12"/>
        </w:numPr>
        <w:tabs>
          <w:tab w:val="left" w:pos="453"/>
        </w:tabs>
        <w:ind w:right="140" w:firstLine="0"/>
        <w:jc w:val="both"/>
      </w:pPr>
      <w:r>
        <w:t>Инвариантные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технология»,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пищевых</w:t>
      </w:r>
      <w:r>
        <w:rPr>
          <w:spacing w:val="-9"/>
        </w:rPr>
        <w:t xml:space="preserve"> </w:t>
      </w:r>
      <w:r>
        <w:t>продуктов»,</w:t>
      </w:r>
      <w:r>
        <w:rPr>
          <w:spacing w:val="-3"/>
        </w:rPr>
        <w:t xml:space="preserve"> </w:t>
      </w:r>
      <w:r>
        <w:t>вариативные</w:t>
      </w:r>
      <w:r>
        <w:rPr>
          <w:spacing w:val="-5"/>
        </w:rPr>
        <w:t xml:space="preserve"> </w:t>
      </w:r>
      <w:r>
        <w:t>модули</w:t>
      </w:r>
      <w:r>
        <w:rPr>
          <w:spacing w:val="5"/>
        </w:rPr>
        <w:t xml:space="preserve"> </w:t>
      </w:r>
      <w:r>
        <w:t>отсутствуют.</w:t>
      </w:r>
    </w:p>
    <w:p w:rsidR="002537D9" w:rsidRDefault="00FA6347">
      <w:pPr>
        <w:pStyle w:val="a3"/>
        <w:spacing w:line="242" w:lineRule="auto"/>
        <w:ind w:right="132"/>
      </w:pPr>
      <w:r>
        <w:t>Эта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равнозначна</w:t>
      </w:r>
      <w:r>
        <w:rPr>
          <w:spacing w:val="1"/>
        </w:rPr>
        <w:t xml:space="preserve"> </w:t>
      </w:r>
      <w:r>
        <w:t>традиционному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содержания). Такая схема видится основной на начальном этапе внедрения модульного курса технологии,</w:t>
      </w:r>
      <w:r>
        <w:rPr>
          <w:spacing w:val="1"/>
        </w:rPr>
        <w:t xml:space="preserve"> </w:t>
      </w:r>
      <w:r>
        <w:t>когда школы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имеют возможностей</w:t>
      </w:r>
      <w:r>
        <w:rPr>
          <w:spacing w:val="1"/>
        </w:rPr>
        <w:t xml:space="preserve"> </w:t>
      </w:r>
      <w:r>
        <w:t>реализовать ту или иную</w:t>
      </w:r>
      <w:r>
        <w:rPr>
          <w:spacing w:val="1"/>
        </w:rPr>
        <w:t xml:space="preserve"> </w:t>
      </w:r>
      <w:r>
        <w:t>вариативную</w:t>
      </w:r>
      <w:r>
        <w:rPr>
          <w:spacing w:val="1"/>
        </w:rPr>
        <w:t xml:space="preserve"> </w:t>
      </w:r>
      <w:r>
        <w:t>составляющую. Во всех</w:t>
      </w:r>
      <w:r>
        <w:rPr>
          <w:spacing w:val="1"/>
        </w:rPr>
        <w:t xml:space="preserve"> </w:t>
      </w:r>
      <w:r>
        <w:t>случаях,</w:t>
      </w:r>
      <w:r>
        <w:rPr>
          <w:spacing w:val="-4"/>
        </w:rPr>
        <w:t xml:space="preserve"> </w:t>
      </w:r>
      <w:r>
        <w:t>инвариантные</w:t>
      </w:r>
      <w:r>
        <w:rPr>
          <w:spacing w:val="-4"/>
        </w:rPr>
        <w:t xml:space="preserve"> </w:t>
      </w:r>
      <w:r>
        <w:t>модули</w:t>
      </w:r>
      <w:r>
        <w:rPr>
          <w:spacing w:val="5"/>
        </w:rPr>
        <w:t xml:space="preserve"> </w:t>
      </w:r>
      <w:r>
        <w:t>осваиваются</w:t>
      </w:r>
      <w:r>
        <w:rPr>
          <w:spacing w:val="-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обязательном</w:t>
      </w:r>
      <w:r>
        <w:rPr>
          <w:spacing w:val="-3"/>
        </w:rPr>
        <w:t xml:space="preserve"> </w:t>
      </w:r>
      <w:r>
        <w:t>порядке.</w:t>
      </w:r>
    </w:p>
    <w:p w:rsidR="002537D9" w:rsidRDefault="00FA6347">
      <w:pPr>
        <w:pStyle w:val="a3"/>
        <w:ind w:right="129"/>
      </w:pPr>
      <w:r>
        <w:t>Расширение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-3"/>
        </w:rPr>
        <w:t xml:space="preserve"> </w:t>
      </w:r>
      <w:r>
        <w:t>линий</w:t>
      </w:r>
      <w:r>
        <w:rPr>
          <w:spacing w:val="-2"/>
        </w:rPr>
        <w:t xml:space="preserve"> </w:t>
      </w:r>
      <w:r>
        <w:t>«Технология»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«Моделирование».</w:t>
      </w:r>
    </w:p>
    <w:p w:rsidR="002537D9" w:rsidRDefault="00FA6347" w:rsidP="002228D6">
      <w:pPr>
        <w:pStyle w:val="a5"/>
        <w:numPr>
          <w:ilvl w:val="0"/>
          <w:numId w:val="12"/>
        </w:numPr>
        <w:tabs>
          <w:tab w:val="left" w:pos="453"/>
        </w:tabs>
        <w:ind w:right="134" w:firstLine="0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инвариантные</w:t>
      </w:r>
      <w:r>
        <w:rPr>
          <w:spacing w:val="-4"/>
        </w:rPr>
        <w:t xml:space="preserve"> </w:t>
      </w:r>
      <w:r>
        <w:t>модули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вариативный</w:t>
      </w:r>
      <w:r>
        <w:rPr>
          <w:spacing w:val="-2"/>
        </w:rPr>
        <w:t xml:space="preserve"> </w:t>
      </w:r>
      <w:r>
        <w:t>модуль</w:t>
      </w:r>
      <w:r>
        <w:rPr>
          <w:spacing w:val="-6"/>
        </w:rPr>
        <w:t xml:space="preserve"> </w:t>
      </w:r>
      <w:r>
        <w:t>«Растениеводство».</w:t>
      </w:r>
    </w:p>
    <w:p w:rsidR="002537D9" w:rsidRDefault="00FA6347">
      <w:pPr>
        <w:pStyle w:val="a3"/>
        <w:ind w:right="130"/>
      </w:pPr>
      <w:r>
        <w:t>Содержание раздела 1 этого модуля «Элементы технологии возделывания сельскохозяйственных культур»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добавляется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продуктов» в 5—7 классах с сохранением общей логики изложения разделов этого модуля при соблюдении</w:t>
      </w:r>
      <w:r>
        <w:rPr>
          <w:spacing w:val="-5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отведённых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логике,</w:t>
      </w:r>
      <w:r>
        <w:rPr>
          <w:spacing w:val="1"/>
        </w:rPr>
        <w:t xml:space="preserve"> </w:t>
      </w:r>
      <w:r>
        <w:t>осваиваются элементы традиционных производств (раздел 10), к которому добавляется содержание раздела</w:t>
      </w:r>
      <w:r>
        <w:rPr>
          <w:spacing w:val="-52"/>
        </w:rPr>
        <w:t xml:space="preserve"> </w:t>
      </w:r>
      <w:r>
        <w:t>3 вариативного модуля «Сельскохозяйственное производство». При этом происходит перераспределение</w:t>
      </w:r>
      <w:r>
        <w:rPr>
          <w:spacing w:val="1"/>
        </w:rPr>
        <w:t xml:space="preserve"> </w:t>
      </w:r>
      <w:r>
        <w:t>акцентов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прежним.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(разделы,</w:t>
      </w:r>
      <w:r>
        <w:rPr>
          <w:spacing w:val="-3"/>
        </w:rPr>
        <w:t xml:space="preserve"> </w:t>
      </w:r>
      <w:r>
        <w:t>входящие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содержательное</w:t>
      </w:r>
      <w:r>
        <w:rPr>
          <w:spacing w:val="-4"/>
        </w:rPr>
        <w:t xml:space="preserve"> </w:t>
      </w:r>
      <w:r>
        <w:t>ядро,</w:t>
      </w:r>
      <w:r>
        <w:rPr>
          <w:spacing w:val="-3"/>
        </w:rPr>
        <w:t xml:space="preserve"> </w:t>
      </w:r>
      <w:r>
        <w:t>выделены</w:t>
      </w:r>
      <w:r>
        <w:rPr>
          <w:spacing w:val="-5"/>
        </w:rPr>
        <w:t xml:space="preserve"> </w:t>
      </w:r>
      <w:r>
        <w:t>подчёркиванием).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667" w:gutter="0"/>
          <w:cols w:space="720"/>
        </w:sectPr>
      </w:pPr>
    </w:p>
    <w:p w:rsidR="002537D9" w:rsidRDefault="00FA6347">
      <w:pPr>
        <w:pStyle w:val="a3"/>
        <w:spacing w:before="66" w:after="10"/>
        <w:ind w:left="0" w:right="117"/>
        <w:jc w:val="right"/>
      </w:pPr>
      <w:r>
        <w:t>Таблица</w:t>
      </w:r>
      <w:r>
        <w:rPr>
          <w:spacing w:val="-3"/>
        </w:rPr>
        <w:t xml:space="preserve"> </w:t>
      </w:r>
      <w:r>
        <w:t>1</w:t>
      </w: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5"/>
        <w:gridCol w:w="1758"/>
        <w:gridCol w:w="1758"/>
        <w:gridCol w:w="1874"/>
        <w:gridCol w:w="1701"/>
        <w:gridCol w:w="1715"/>
      </w:tblGrid>
      <w:tr w:rsidR="002537D9">
        <w:trPr>
          <w:trHeight w:val="249"/>
        </w:trPr>
        <w:tc>
          <w:tcPr>
            <w:tcW w:w="10161" w:type="dxa"/>
            <w:gridSpan w:val="6"/>
          </w:tcPr>
          <w:p w:rsidR="002537D9" w:rsidRDefault="00FA6347">
            <w:pPr>
              <w:pStyle w:val="TableParagraph"/>
              <w:spacing w:line="229" w:lineRule="exact"/>
              <w:ind w:left="2235"/>
            </w:pPr>
            <w:r>
              <w:t>ИНВАРИАНТНЫЕ</w:t>
            </w:r>
            <w:r>
              <w:rPr>
                <w:spacing w:val="-7"/>
              </w:rPr>
              <w:t xml:space="preserve"> </w:t>
            </w:r>
            <w:r>
              <w:t>МОДУЛИ+МОДУЛЬ</w:t>
            </w:r>
            <w:r>
              <w:rPr>
                <w:spacing w:val="-5"/>
              </w:rPr>
              <w:t xml:space="preserve"> </w:t>
            </w:r>
            <w:r>
              <w:t>«РАСТЕНИЕВОДСТВО»</w:t>
            </w:r>
          </w:p>
        </w:tc>
      </w:tr>
      <w:tr w:rsidR="002537D9">
        <w:trPr>
          <w:trHeight w:val="256"/>
        </w:trPr>
        <w:tc>
          <w:tcPr>
            <w:tcW w:w="1355" w:type="dxa"/>
          </w:tcPr>
          <w:p w:rsidR="002537D9" w:rsidRDefault="00FA6347">
            <w:pPr>
              <w:pStyle w:val="TableParagraph"/>
              <w:spacing w:before="2" w:line="234" w:lineRule="exact"/>
              <w:ind w:left="312"/>
            </w:pPr>
            <w:r>
              <w:t>Модуль</w:t>
            </w:r>
          </w:p>
        </w:tc>
        <w:tc>
          <w:tcPr>
            <w:tcW w:w="1758" w:type="dxa"/>
          </w:tcPr>
          <w:p w:rsidR="002537D9" w:rsidRDefault="00FA6347">
            <w:pPr>
              <w:pStyle w:val="TableParagraph"/>
              <w:spacing w:before="2" w:line="234" w:lineRule="exact"/>
              <w:ind w:left="152"/>
            </w:pPr>
            <w:r>
              <w:t>5</w:t>
            </w:r>
            <w:r>
              <w:rPr>
                <w:spacing w:val="4"/>
              </w:rPr>
              <w:t xml:space="preserve"> </w:t>
            </w:r>
            <w:r>
              <w:t>класс</w:t>
            </w:r>
            <w:r>
              <w:rPr>
                <w:spacing w:val="-4"/>
              </w:rPr>
              <w:t xml:space="preserve"> </w:t>
            </w:r>
            <w:r>
              <w:t>(34</w:t>
            </w:r>
            <w:r>
              <w:rPr>
                <w:spacing w:val="-2"/>
              </w:rPr>
              <w:t xml:space="preserve"> </w:t>
            </w:r>
            <w:r>
              <w:t>час)</w:t>
            </w:r>
          </w:p>
        </w:tc>
        <w:tc>
          <w:tcPr>
            <w:tcW w:w="1758" w:type="dxa"/>
          </w:tcPr>
          <w:p w:rsidR="002537D9" w:rsidRDefault="00FA6347">
            <w:pPr>
              <w:pStyle w:val="TableParagraph"/>
              <w:spacing w:before="2" w:line="234" w:lineRule="exact"/>
              <w:ind w:left="152"/>
            </w:pPr>
            <w:r>
              <w:t>6</w:t>
            </w:r>
            <w:r>
              <w:rPr>
                <w:spacing w:val="4"/>
              </w:rPr>
              <w:t xml:space="preserve"> </w:t>
            </w:r>
            <w:r>
              <w:t>класс</w:t>
            </w:r>
            <w:r>
              <w:rPr>
                <w:spacing w:val="-4"/>
              </w:rPr>
              <w:t xml:space="preserve"> </w:t>
            </w:r>
            <w:r>
              <w:t>(34</w:t>
            </w:r>
            <w:r>
              <w:rPr>
                <w:spacing w:val="-2"/>
              </w:rPr>
              <w:t xml:space="preserve"> </w:t>
            </w:r>
            <w:r>
              <w:t>час)</w:t>
            </w:r>
          </w:p>
        </w:tc>
        <w:tc>
          <w:tcPr>
            <w:tcW w:w="1874" w:type="dxa"/>
          </w:tcPr>
          <w:p w:rsidR="002537D9" w:rsidRDefault="00FA6347">
            <w:pPr>
              <w:pStyle w:val="TableParagraph"/>
              <w:spacing w:before="2" w:line="234" w:lineRule="exact"/>
              <w:ind w:left="15"/>
            </w:pPr>
            <w:r>
              <w:t>7</w:t>
            </w:r>
            <w:r>
              <w:rPr>
                <w:spacing w:val="4"/>
              </w:rPr>
              <w:t xml:space="preserve"> </w:t>
            </w:r>
            <w:r>
              <w:t>класс</w:t>
            </w:r>
            <w:r>
              <w:rPr>
                <w:spacing w:val="-4"/>
              </w:rPr>
              <w:t xml:space="preserve"> </w:t>
            </w:r>
            <w:r>
              <w:t>(34</w:t>
            </w:r>
            <w:r>
              <w:rPr>
                <w:spacing w:val="-2"/>
              </w:rPr>
              <w:t xml:space="preserve"> </w:t>
            </w:r>
            <w:r>
              <w:t>час)</w:t>
            </w:r>
          </w:p>
        </w:tc>
        <w:tc>
          <w:tcPr>
            <w:tcW w:w="1701" w:type="dxa"/>
          </w:tcPr>
          <w:p w:rsidR="002537D9" w:rsidRDefault="00FA6347">
            <w:pPr>
              <w:pStyle w:val="TableParagraph"/>
              <w:spacing w:before="2" w:line="234" w:lineRule="exact"/>
              <w:ind w:left="130"/>
            </w:pPr>
            <w:r>
              <w:t>8</w:t>
            </w:r>
            <w:r>
              <w:rPr>
                <w:spacing w:val="4"/>
              </w:rPr>
              <w:t xml:space="preserve"> </w:t>
            </w:r>
            <w:r>
              <w:t>класс</w:t>
            </w:r>
            <w:r>
              <w:rPr>
                <w:spacing w:val="-4"/>
              </w:rPr>
              <w:t xml:space="preserve"> </w:t>
            </w:r>
            <w:r>
              <w:t>(17</w:t>
            </w:r>
            <w:r>
              <w:rPr>
                <w:spacing w:val="-2"/>
              </w:rPr>
              <w:t xml:space="preserve"> </w:t>
            </w:r>
            <w:r>
              <w:t>час)</w:t>
            </w:r>
          </w:p>
        </w:tc>
        <w:tc>
          <w:tcPr>
            <w:tcW w:w="1715" w:type="dxa"/>
          </w:tcPr>
          <w:p w:rsidR="002537D9" w:rsidRDefault="00FA6347">
            <w:pPr>
              <w:pStyle w:val="TableParagraph"/>
              <w:spacing w:before="2" w:line="234" w:lineRule="exact"/>
              <w:ind w:left="129"/>
            </w:pPr>
            <w:r>
              <w:t>9</w:t>
            </w:r>
            <w:r>
              <w:rPr>
                <w:spacing w:val="4"/>
              </w:rPr>
              <w:t xml:space="preserve"> </w:t>
            </w:r>
            <w:r>
              <w:t>класс</w:t>
            </w:r>
            <w:r>
              <w:rPr>
                <w:spacing w:val="-4"/>
              </w:rPr>
              <w:t xml:space="preserve"> </w:t>
            </w:r>
            <w:r>
              <w:t>(17</w:t>
            </w:r>
            <w:r>
              <w:rPr>
                <w:spacing w:val="-2"/>
              </w:rPr>
              <w:t xml:space="preserve"> </w:t>
            </w:r>
            <w:r>
              <w:t>час)</w:t>
            </w:r>
          </w:p>
        </w:tc>
      </w:tr>
      <w:tr w:rsidR="002537D9">
        <w:trPr>
          <w:trHeight w:val="750"/>
        </w:trPr>
        <w:tc>
          <w:tcPr>
            <w:tcW w:w="1355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before="74"/>
              <w:ind w:left="16" w:right="-8"/>
            </w:pPr>
            <w:r>
              <w:t>Производство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технология</w:t>
            </w:r>
          </w:p>
        </w:tc>
        <w:tc>
          <w:tcPr>
            <w:tcW w:w="1758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line="247" w:lineRule="exact"/>
              <w:ind w:left="16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1.</w:t>
            </w:r>
          </w:p>
          <w:p w:rsidR="002537D9" w:rsidRDefault="00FA6347">
            <w:pPr>
              <w:pStyle w:val="TableParagraph"/>
              <w:spacing w:line="252" w:lineRule="exact"/>
              <w:ind w:left="16" w:right="11"/>
            </w:pPr>
            <w:r>
              <w:rPr>
                <w:spacing w:val="-1"/>
              </w:rPr>
              <w:t>Преобразовательн</w:t>
            </w:r>
            <w:r>
              <w:rPr>
                <w:spacing w:val="-52"/>
              </w:rPr>
              <w:t xml:space="preserve"> </w:t>
            </w:r>
            <w:r>
              <w:t>ая деятельность</w:t>
            </w:r>
          </w:p>
        </w:tc>
        <w:tc>
          <w:tcPr>
            <w:tcW w:w="1758" w:type="dxa"/>
            <w:vMerge w:val="restart"/>
          </w:tcPr>
          <w:p w:rsidR="002537D9" w:rsidRDefault="00FA6347">
            <w:pPr>
              <w:pStyle w:val="TableParagraph"/>
              <w:spacing w:line="215" w:lineRule="exact"/>
              <w:ind w:left="15"/>
              <w:rPr>
                <w:sz w:val="20"/>
              </w:rPr>
            </w:pPr>
            <w:r>
              <w:rPr>
                <w:b/>
                <w:i/>
                <w:sz w:val="20"/>
                <w:u w:val="thick"/>
              </w:rPr>
              <w:t>Раздел</w:t>
            </w:r>
            <w:r>
              <w:rPr>
                <w:b/>
                <w:i/>
                <w:spacing w:val="-4"/>
                <w:sz w:val="20"/>
                <w:u w:val="thick"/>
              </w:rPr>
              <w:t xml:space="preserve"> </w:t>
            </w:r>
            <w:r>
              <w:rPr>
                <w:b/>
                <w:i/>
                <w:sz w:val="20"/>
                <w:u w:val="thick"/>
              </w:rPr>
              <w:t xml:space="preserve">3. </w:t>
            </w:r>
            <w:r>
              <w:rPr>
                <w:sz w:val="20"/>
              </w:rPr>
              <w:t>Задачи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537D9" w:rsidRDefault="00FA6347">
            <w:pPr>
              <w:pStyle w:val="TableParagraph"/>
              <w:ind w:left="15" w:right="476"/>
              <w:rPr>
                <w:sz w:val="20"/>
              </w:rPr>
            </w:pPr>
            <w:r>
              <w:rPr>
                <w:sz w:val="20"/>
              </w:rPr>
              <w:t>технологии 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решения.</w:t>
            </w:r>
          </w:p>
          <w:p w:rsidR="002537D9" w:rsidRDefault="00FA6347">
            <w:pPr>
              <w:pStyle w:val="TableParagraph"/>
              <w:spacing w:before="1" w:line="244" w:lineRule="auto"/>
              <w:ind w:left="15" w:right="20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  <w:u w:val="thick"/>
              </w:rPr>
              <w:t xml:space="preserve">Раздел 4. </w:t>
            </w:r>
            <w:r>
              <w:rPr>
                <w:sz w:val="20"/>
              </w:rPr>
              <w:t>Основы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проектирования.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Раздел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5.</w:t>
            </w:r>
          </w:p>
          <w:p w:rsidR="002537D9" w:rsidRDefault="00FA6347">
            <w:pPr>
              <w:pStyle w:val="TableParagraph"/>
              <w:spacing w:line="242" w:lineRule="auto"/>
              <w:ind w:left="15" w:right="709"/>
              <w:rPr>
                <w:b/>
                <w:i/>
                <w:sz w:val="20"/>
              </w:rPr>
            </w:pPr>
            <w:r>
              <w:rPr>
                <w:spacing w:val="-1"/>
                <w:sz w:val="20"/>
              </w:rPr>
              <w:t>Технологии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домашнего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хозяйства.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Раздел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6.</w:t>
            </w:r>
          </w:p>
          <w:p w:rsidR="002537D9" w:rsidRDefault="00FA6347">
            <w:pPr>
              <w:pStyle w:val="TableParagraph"/>
              <w:spacing w:line="209" w:lineRule="exact"/>
              <w:ind w:left="15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профессий</w:t>
            </w:r>
          </w:p>
        </w:tc>
        <w:tc>
          <w:tcPr>
            <w:tcW w:w="1874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line="247" w:lineRule="exact"/>
              <w:ind w:left="15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7.</w:t>
            </w:r>
          </w:p>
          <w:p w:rsidR="002537D9" w:rsidRDefault="00FA6347">
            <w:pPr>
              <w:pStyle w:val="TableParagraph"/>
              <w:spacing w:line="252" w:lineRule="exact"/>
              <w:ind w:left="15" w:right="541"/>
            </w:pPr>
            <w:r>
              <w:t>Технологии и</w:t>
            </w:r>
            <w:r>
              <w:rPr>
                <w:spacing w:val="-52"/>
              </w:rPr>
              <w:t xml:space="preserve"> </w:t>
            </w:r>
            <w:r>
              <w:t>искусство.</w:t>
            </w:r>
          </w:p>
        </w:tc>
        <w:tc>
          <w:tcPr>
            <w:tcW w:w="1701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line="247" w:lineRule="exact"/>
              <w:ind w:left="15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9.</w:t>
            </w:r>
          </w:p>
          <w:p w:rsidR="002537D9" w:rsidRDefault="00FA6347">
            <w:pPr>
              <w:pStyle w:val="TableParagraph"/>
              <w:spacing w:line="252" w:lineRule="exact"/>
              <w:ind w:left="15" w:right="369"/>
            </w:pPr>
            <w:r>
              <w:t>Современные</w:t>
            </w:r>
            <w:r>
              <w:rPr>
                <w:spacing w:val="-52"/>
              </w:rPr>
              <w:t xml:space="preserve"> </w:t>
            </w:r>
            <w:r>
              <w:t>технологии.</w:t>
            </w:r>
          </w:p>
        </w:tc>
        <w:tc>
          <w:tcPr>
            <w:tcW w:w="1715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line="247" w:lineRule="exact"/>
              <w:ind w:left="14"/>
              <w:rPr>
                <w:b/>
                <w:i/>
              </w:rPr>
            </w:pPr>
            <w:r>
              <w:rPr>
                <w:b/>
                <w:i/>
                <w:u w:val="thick"/>
              </w:rPr>
              <w:t>Раздел</w:t>
            </w:r>
            <w:r>
              <w:rPr>
                <w:b/>
                <w:i/>
                <w:spacing w:val="-4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11.</w:t>
            </w:r>
          </w:p>
          <w:p w:rsidR="002537D9" w:rsidRDefault="00FA6347">
            <w:pPr>
              <w:pStyle w:val="TableParagraph"/>
              <w:spacing w:line="252" w:lineRule="exact"/>
              <w:ind w:left="14" w:right="532"/>
            </w:pPr>
            <w:r>
              <w:t>Элементы</w:t>
            </w:r>
            <w:r>
              <w:rPr>
                <w:spacing w:val="1"/>
              </w:rPr>
              <w:t xml:space="preserve"> </w:t>
            </w:r>
            <w:r>
              <w:t>управления.</w:t>
            </w:r>
          </w:p>
        </w:tc>
      </w:tr>
      <w:tr w:rsidR="002537D9">
        <w:trPr>
          <w:trHeight w:val="244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5" w:lineRule="exact"/>
              <w:ind w:left="16"/>
            </w:pPr>
            <w:r>
              <w:t>человека.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5" w:lineRule="exact"/>
              <w:ind w:left="15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8.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5" w:lineRule="exact"/>
              <w:ind w:left="15"/>
              <w:rPr>
                <w:b/>
                <w:i/>
              </w:rPr>
            </w:pPr>
            <w:r>
              <w:rPr>
                <w:b/>
                <w:i/>
                <w:u w:val="thick"/>
              </w:rPr>
              <w:t>Раздел</w:t>
            </w:r>
            <w:r>
              <w:rPr>
                <w:b/>
                <w:i/>
                <w:spacing w:val="-4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10.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5" w:lineRule="exact"/>
              <w:ind w:left="14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12.</w:t>
            </w:r>
          </w:p>
        </w:tc>
      </w:tr>
      <w:tr w:rsidR="002537D9">
        <w:trPr>
          <w:trHeight w:val="245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6" w:lineRule="exact"/>
              <w:ind w:left="16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2.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6" w:lineRule="exact"/>
              <w:ind w:left="15"/>
            </w:pPr>
            <w:r>
              <w:t>Технология</w:t>
            </w:r>
            <w:r>
              <w:rPr>
                <w:spacing w:val="-5"/>
              </w:rPr>
              <w:t xml:space="preserve"> </w:t>
            </w:r>
            <w:r>
              <w:t>и мир.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6" w:lineRule="exact"/>
              <w:ind w:left="15"/>
            </w:pPr>
            <w:r>
              <w:t>Основы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6" w:lineRule="exact"/>
              <w:ind w:left="14"/>
            </w:pPr>
            <w:r>
              <w:t>Мир</w:t>
            </w:r>
            <w:r>
              <w:rPr>
                <w:spacing w:val="-6"/>
              </w:rPr>
              <w:t xml:space="preserve"> </w:t>
            </w:r>
            <w:r>
              <w:t>профессий</w:t>
            </w:r>
          </w:p>
        </w:tc>
      </w:tr>
      <w:tr w:rsidR="002537D9">
        <w:trPr>
          <w:trHeight w:val="242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6"/>
            </w:pPr>
            <w:r>
              <w:t>Простейшие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5"/>
            </w:pPr>
            <w:r>
              <w:t>Современная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5"/>
            </w:pPr>
            <w:r>
              <w:t>информационнок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</w:tr>
      <w:tr w:rsidR="002537D9">
        <w:trPr>
          <w:trHeight w:val="241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6"/>
            </w:pPr>
            <w:r>
              <w:t>машины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5"/>
            </w:pPr>
            <w:r>
              <w:t>техносфера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5"/>
            </w:pPr>
            <w:r>
              <w:t>огнитивных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</w:tr>
      <w:tr w:rsidR="002537D9">
        <w:trPr>
          <w:trHeight w:val="749"/>
        </w:trPr>
        <w:tc>
          <w:tcPr>
            <w:tcW w:w="1355" w:type="dxa"/>
            <w:tcBorders>
              <w:top w:val="nil"/>
            </w:tcBorders>
          </w:tcPr>
          <w:p w:rsidR="002537D9" w:rsidRDefault="002537D9">
            <w:pPr>
              <w:pStyle w:val="TableParagraph"/>
            </w:pPr>
          </w:p>
        </w:tc>
        <w:tc>
          <w:tcPr>
            <w:tcW w:w="1758" w:type="dxa"/>
            <w:tcBorders>
              <w:top w:val="nil"/>
            </w:tcBorders>
          </w:tcPr>
          <w:p w:rsidR="002537D9" w:rsidRDefault="00FA6347">
            <w:pPr>
              <w:pStyle w:val="TableParagraph"/>
              <w:spacing w:line="244" w:lineRule="exact"/>
              <w:ind w:left="16"/>
            </w:pPr>
            <w:r>
              <w:t>механизмы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</w:tcBorders>
          </w:tcPr>
          <w:p w:rsidR="002537D9" w:rsidRDefault="002537D9">
            <w:pPr>
              <w:pStyle w:val="TableParagraph"/>
            </w:pPr>
          </w:p>
        </w:tc>
        <w:tc>
          <w:tcPr>
            <w:tcW w:w="1701" w:type="dxa"/>
            <w:tcBorders>
              <w:top w:val="nil"/>
            </w:tcBorders>
          </w:tcPr>
          <w:p w:rsidR="002537D9" w:rsidRDefault="00FA6347">
            <w:pPr>
              <w:pStyle w:val="TableParagraph"/>
              <w:spacing w:line="244" w:lineRule="exact"/>
              <w:ind w:left="15"/>
            </w:pPr>
            <w:r>
              <w:t>технологий</w:t>
            </w:r>
          </w:p>
        </w:tc>
        <w:tc>
          <w:tcPr>
            <w:tcW w:w="1715" w:type="dxa"/>
            <w:tcBorders>
              <w:top w:val="nil"/>
            </w:tcBorders>
          </w:tcPr>
          <w:p w:rsidR="002537D9" w:rsidRDefault="002537D9">
            <w:pPr>
              <w:pStyle w:val="TableParagraph"/>
            </w:pPr>
          </w:p>
        </w:tc>
      </w:tr>
      <w:tr w:rsidR="002537D9">
        <w:trPr>
          <w:trHeight w:val="332"/>
        </w:trPr>
        <w:tc>
          <w:tcPr>
            <w:tcW w:w="1355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before="81" w:line="231" w:lineRule="exact"/>
              <w:ind w:left="16"/>
            </w:pPr>
            <w:r>
              <w:t>Технологии</w:t>
            </w:r>
          </w:p>
        </w:tc>
        <w:tc>
          <w:tcPr>
            <w:tcW w:w="1758" w:type="dxa"/>
            <w:vMerge w:val="restart"/>
          </w:tcPr>
          <w:p w:rsidR="002537D9" w:rsidRDefault="00FA6347">
            <w:pPr>
              <w:pStyle w:val="TableParagraph"/>
              <w:spacing w:before="2"/>
              <w:ind w:left="16" w:right="312"/>
            </w:pPr>
            <w:r>
              <w:rPr>
                <w:b/>
                <w:i/>
                <w:u w:val="thick"/>
              </w:rPr>
              <w:t>Раздел 1.</w:t>
            </w:r>
            <w:r>
              <w:rPr>
                <w:b/>
                <w:i/>
                <w:spacing w:val="1"/>
              </w:rPr>
              <w:t xml:space="preserve"> </w:t>
            </w:r>
            <w:r>
              <w:t>Структура</w:t>
            </w:r>
            <w:r>
              <w:rPr>
                <w:spacing w:val="1"/>
              </w:rPr>
              <w:t xml:space="preserve"> </w:t>
            </w:r>
            <w:r>
              <w:t>технологии: от</w:t>
            </w:r>
            <w:r>
              <w:rPr>
                <w:spacing w:val="-53"/>
              </w:rPr>
              <w:t xml:space="preserve"> </w:t>
            </w:r>
            <w:r>
              <w:t>материала к</w:t>
            </w:r>
            <w:r>
              <w:rPr>
                <w:spacing w:val="1"/>
              </w:rPr>
              <w:t xml:space="preserve"> </w:t>
            </w:r>
            <w:r>
              <w:t>изделию.</w:t>
            </w:r>
          </w:p>
        </w:tc>
        <w:tc>
          <w:tcPr>
            <w:tcW w:w="1758" w:type="dxa"/>
            <w:vMerge w:val="restart"/>
          </w:tcPr>
          <w:p w:rsidR="002537D9" w:rsidRDefault="00FA6347">
            <w:pPr>
              <w:pStyle w:val="TableParagraph"/>
              <w:spacing w:before="2" w:line="252" w:lineRule="exact"/>
              <w:ind w:left="15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5</w:t>
            </w:r>
          </w:p>
          <w:p w:rsidR="002537D9" w:rsidRDefault="00FA6347">
            <w:pPr>
              <w:pStyle w:val="TableParagraph"/>
              <w:ind w:left="15" w:right="614"/>
            </w:pPr>
            <w:r>
              <w:t>Технология</w:t>
            </w:r>
            <w:r>
              <w:rPr>
                <w:spacing w:val="-52"/>
              </w:rPr>
              <w:t xml:space="preserve"> </w:t>
            </w:r>
            <w:r>
              <w:t>обработки</w:t>
            </w:r>
          </w:p>
          <w:p w:rsidR="002537D9" w:rsidRDefault="00FA6347">
            <w:pPr>
              <w:pStyle w:val="TableParagraph"/>
              <w:ind w:left="15" w:right="18"/>
            </w:pPr>
            <w:r>
              <w:t>конструкционных</w:t>
            </w:r>
            <w:r>
              <w:rPr>
                <w:spacing w:val="-52"/>
              </w:rPr>
              <w:t xml:space="preserve"> </w:t>
            </w:r>
            <w:r>
              <w:t>материалов</w:t>
            </w:r>
          </w:p>
        </w:tc>
        <w:tc>
          <w:tcPr>
            <w:tcW w:w="1874" w:type="dxa"/>
            <w:vMerge w:val="restart"/>
          </w:tcPr>
          <w:p w:rsidR="002537D9" w:rsidRDefault="00FA6347">
            <w:pPr>
              <w:pStyle w:val="TableParagraph"/>
              <w:spacing w:before="2"/>
              <w:ind w:left="15" w:right="331"/>
            </w:pPr>
            <w:r>
              <w:rPr>
                <w:b/>
                <w:i/>
                <w:u w:val="thick"/>
              </w:rPr>
              <w:t>Раздел 8.</w:t>
            </w:r>
            <w:r>
              <w:rPr>
                <w:b/>
                <w:i/>
                <w:spacing w:val="1"/>
              </w:rPr>
              <w:t xml:space="preserve"> </w:t>
            </w:r>
            <w:r>
              <w:t>Моделирование</w:t>
            </w:r>
            <w:r>
              <w:rPr>
                <w:spacing w:val="-52"/>
              </w:rPr>
              <w:t xml:space="preserve"> </w:t>
            </w:r>
            <w:r>
              <w:t>как основа</w:t>
            </w:r>
            <w:r>
              <w:rPr>
                <w:spacing w:val="1"/>
              </w:rPr>
              <w:t xml:space="preserve"> </w:t>
            </w:r>
            <w:r>
              <w:t>познания и</w:t>
            </w:r>
            <w:r>
              <w:rPr>
                <w:spacing w:val="1"/>
              </w:rPr>
              <w:t xml:space="preserve"> </w:t>
            </w:r>
            <w:r>
              <w:t>практической</w:t>
            </w:r>
          </w:p>
          <w:p w:rsidR="002537D9" w:rsidRDefault="00FA6347">
            <w:pPr>
              <w:pStyle w:val="TableParagraph"/>
              <w:spacing w:before="2" w:line="234" w:lineRule="exact"/>
              <w:ind w:left="15"/>
            </w:pPr>
            <w:r>
              <w:t>деятельности.</w:t>
            </w:r>
          </w:p>
        </w:tc>
        <w:tc>
          <w:tcPr>
            <w:tcW w:w="1701" w:type="dxa"/>
            <w:vMerge w:val="restart"/>
          </w:tcPr>
          <w:p w:rsidR="002537D9" w:rsidRDefault="00FA6347">
            <w:pPr>
              <w:pStyle w:val="TableParagraph"/>
              <w:spacing w:before="2" w:line="252" w:lineRule="exact"/>
              <w:ind w:left="15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10.</w:t>
            </w:r>
          </w:p>
          <w:p w:rsidR="002537D9" w:rsidRDefault="00FA6347">
            <w:pPr>
              <w:pStyle w:val="TableParagraph"/>
              <w:ind w:left="15" w:right="237"/>
              <w:jc w:val="both"/>
            </w:pPr>
            <w:r>
              <w:t>Традиционные</w:t>
            </w:r>
            <w:r>
              <w:rPr>
                <w:spacing w:val="-53"/>
              </w:rPr>
              <w:t xml:space="preserve"> </w:t>
            </w:r>
            <w:r>
              <w:t>производства и</w:t>
            </w:r>
            <w:r>
              <w:rPr>
                <w:spacing w:val="-53"/>
              </w:rPr>
              <w:t xml:space="preserve"> </w:t>
            </w:r>
            <w:r>
              <w:t>технологии</w:t>
            </w:r>
          </w:p>
        </w:tc>
        <w:tc>
          <w:tcPr>
            <w:tcW w:w="1715" w:type="dxa"/>
            <w:vMerge w:val="restart"/>
          </w:tcPr>
          <w:p w:rsidR="002537D9" w:rsidRDefault="00FA6347">
            <w:pPr>
              <w:pStyle w:val="TableParagraph"/>
              <w:spacing w:before="2" w:line="252" w:lineRule="exact"/>
              <w:ind w:left="14"/>
              <w:rPr>
                <w:b/>
                <w:i/>
              </w:rPr>
            </w:pPr>
            <w:r>
              <w:rPr>
                <w:b/>
                <w:i/>
                <w:u w:val="thick"/>
              </w:rPr>
              <w:t>Раздел</w:t>
            </w:r>
            <w:r>
              <w:rPr>
                <w:b/>
                <w:i/>
                <w:spacing w:val="-4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11.</w:t>
            </w:r>
          </w:p>
          <w:p w:rsidR="002537D9" w:rsidRDefault="00FA6347">
            <w:pPr>
              <w:pStyle w:val="TableParagraph"/>
              <w:ind w:left="14" w:right="396"/>
            </w:pPr>
            <w:r>
              <w:t>Технологии в</w:t>
            </w:r>
            <w:r>
              <w:rPr>
                <w:spacing w:val="-52"/>
              </w:rPr>
              <w:t xml:space="preserve"> </w:t>
            </w:r>
            <w:r>
              <w:t>когнитивной</w:t>
            </w:r>
            <w:r>
              <w:rPr>
                <w:spacing w:val="1"/>
              </w:rPr>
              <w:t xml:space="preserve"> </w:t>
            </w:r>
            <w:r>
              <w:t>сфере</w:t>
            </w:r>
          </w:p>
        </w:tc>
      </w:tr>
      <w:tr w:rsidR="002537D9">
        <w:trPr>
          <w:trHeight w:val="242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6"/>
            </w:pPr>
            <w:r>
              <w:t>обработки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</w:tr>
      <w:tr w:rsidR="002537D9">
        <w:trPr>
          <w:trHeight w:val="242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6"/>
            </w:pPr>
            <w:r>
              <w:t>материалов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</w:tr>
      <w:tr w:rsidR="002537D9">
        <w:trPr>
          <w:trHeight w:val="242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6"/>
            </w:pPr>
            <w:r>
              <w:t>пищевых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</w:tr>
      <w:tr w:rsidR="002537D9">
        <w:trPr>
          <w:trHeight w:val="425"/>
        </w:trPr>
        <w:tc>
          <w:tcPr>
            <w:tcW w:w="1355" w:type="dxa"/>
            <w:tcBorders>
              <w:top w:val="nil"/>
            </w:tcBorders>
          </w:tcPr>
          <w:p w:rsidR="002537D9" w:rsidRDefault="00FA6347">
            <w:pPr>
              <w:pStyle w:val="TableParagraph"/>
              <w:spacing w:line="244" w:lineRule="exact"/>
              <w:ind w:left="16"/>
            </w:pPr>
            <w:r>
              <w:t>продуктов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</w:tr>
      <w:tr w:rsidR="002537D9">
        <w:trPr>
          <w:trHeight w:val="1514"/>
        </w:trPr>
        <w:tc>
          <w:tcPr>
            <w:tcW w:w="1355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before="74"/>
              <w:ind w:left="16" w:right="56" w:firstLine="57"/>
            </w:pPr>
            <w:r>
              <w:t>Технологии</w:t>
            </w:r>
            <w:r>
              <w:rPr>
                <w:spacing w:val="1"/>
              </w:rPr>
              <w:t xml:space="preserve"> </w:t>
            </w:r>
            <w:r>
              <w:t>обработки</w:t>
            </w:r>
            <w:r>
              <w:rPr>
                <w:spacing w:val="1"/>
              </w:rPr>
              <w:t xml:space="preserve"> </w:t>
            </w:r>
            <w:r>
              <w:t>материалов и</w:t>
            </w:r>
            <w:r>
              <w:rPr>
                <w:spacing w:val="-52"/>
              </w:rPr>
              <w:t xml:space="preserve"> </w:t>
            </w:r>
            <w:r>
              <w:t>пищевых</w:t>
            </w:r>
            <w:r>
              <w:rPr>
                <w:spacing w:val="1"/>
              </w:rPr>
              <w:t xml:space="preserve"> </w:t>
            </w:r>
            <w:r>
              <w:t>продуктов</w:t>
            </w:r>
          </w:p>
        </w:tc>
        <w:tc>
          <w:tcPr>
            <w:tcW w:w="1758" w:type="dxa"/>
            <w:tcBorders>
              <w:bottom w:val="nil"/>
            </w:tcBorders>
          </w:tcPr>
          <w:p w:rsidR="002537D9" w:rsidRDefault="00FA6347">
            <w:pPr>
              <w:pStyle w:val="TableParagraph"/>
              <w:ind w:left="16" w:right="469"/>
            </w:pPr>
            <w:r>
              <w:rPr>
                <w:b/>
                <w:i/>
              </w:rPr>
              <w:t>Раздел 2</w:t>
            </w:r>
            <w:r>
              <w:rPr>
                <w:b/>
                <w:i/>
                <w:spacing w:val="1"/>
              </w:rPr>
              <w:t xml:space="preserve"> </w:t>
            </w:r>
            <w:r>
              <w:t>Материалы и</w:t>
            </w:r>
            <w:r>
              <w:rPr>
                <w:spacing w:val="-52"/>
              </w:rPr>
              <w:t xml:space="preserve"> </w:t>
            </w:r>
            <w:r>
              <w:t>изделия.</w:t>
            </w:r>
          </w:p>
          <w:p w:rsidR="002537D9" w:rsidRDefault="00FA6347">
            <w:pPr>
              <w:pStyle w:val="TableParagraph"/>
              <w:spacing w:line="250" w:lineRule="exact"/>
              <w:ind w:left="16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3.</w:t>
            </w:r>
          </w:p>
          <w:p w:rsidR="002537D9" w:rsidRDefault="00FA6347">
            <w:pPr>
              <w:pStyle w:val="TableParagraph"/>
              <w:spacing w:line="252" w:lineRule="exact"/>
              <w:ind w:left="16" w:right="11"/>
            </w:pPr>
            <w:r>
              <w:t>Основные ручные</w:t>
            </w:r>
            <w:r>
              <w:rPr>
                <w:spacing w:val="-52"/>
              </w:rPr>
              <w:t xml:space="preserve"> </w:t>
            </w:r>
            <w:r>
              <w:t>инструменты.</w:t>
            </w:r>
          </w:p>
        </w:tc>
        <w:tc>
          <w:tcPr>
            <w:tcW w:w="1758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line="248" w:lineRule="exact"/>
              <w:ind w:left="15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6.</w:t>
            </w:r>
          </w:p>
          <w:p w:rsidR="002537D9" w:rsidRDefault="00FA6347">
            <w:pPr>
              <w:pStyle w:val="TableParagraph"/>
              <w:spacing w:line="242" w:lineRule="auto"/>
              <w:ind w:left="15" w:right="515"/>
            </w:pPr>
            <w:r>
              <w:t>Технология</w:t>
            </w:r>
            <w:r>
              <w:rPr>
                <w:spacing w:val="1"/>
              </w:rPr>
              <w:t xml:space="preserve"> </w:t>
            </w:r>
            <w:r>
              <w:t>обработки</w:t>
            </w:r>
            <w:r>
              <w:rPr>
                <w:spacing w:val="1"/>
              </w:rPr>
              <w:t xml:space="preserve"> </w:t>
            </w:r>
            <w:r>
              <w:t>текстильных</w:t>
            </w:r>
            <w:r>
              <w:rPr>
                <w:spacing w:val="-52"/>
              </w:rPr>
              <w:t xml:space="preserve"> </w:t>
            </w:r>
            <w:r>
              <w:t>материалов.</w:t>
            </w:r>
          </w:p>
          <w:p w:rsidR="002537D9" w:rsidRDefault="00FA6347">
            <w:pPr>
              <w:pStyle w:val="TableParagraph"/>
              <w:spacing w:line="225" w:lineRule="exact"/>
              <w:ind w:left="15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7.</w:t>
            </w:r>
          </w:p>
        </w:tc>
        <w:tc>
          <w:tcPr>
            <w:tcW w:w="1874" w:type="dxa"/>
            <w:tcBorders>
              <w:bottom w:val="nil"/>
            </w:tcBorders>
          </w:tcPr>
          <w:p w:rsidR="002537D9" w:rsidRDefault="00FA6347">
            <w:pPr>
              <w:pStyle w:val="TableParagraph"/>
              <w:ind w:left="15" w:right="58"/>
            </w:pPr>
            <w:r>
              <w:rPr>
                <w:b/>
                <w:i/>
              </w:rPr>
              <w:t xml:space="preserve">Раздел 9. </w:t>
            </w:r>
            <w:r>
              <w:t>Машины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модели</w:t>
            </w:r>
          </w:p>
        </w:tc>
        <w:tc>
          <w:tcPr>
            <w:tcW w:w="1701" w:type="dxa"/>
            <w:vMerge w:val="restart"/>
          </w:tcPr>
          <w:p w:rsidR="002537D9" w:rsidRDefault="002537D9">
            <w:pPr>
              <w:pStyle w:val="TableParagraph"/>
            </w:pPr>
          </w:p>
        </w:tc>
        <w:tc>
          <w:tcPr>
            <w:tcW w:w="1715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before="74" w:line="252" w:lineRule="exact"/>
              <w:ind w:left="14"/>
              <w:rPr>
                <w:b/>
                <w:i/>
              </w:rPr>
            </w:pPr>
            <w:r>
              <w:rPr>
                <w:b/>
                <w:i/>
                <w:u w:val="thick"/>
              </w:rPr>
              <w:t>Раздел</w:t>
            </w:r>
            <w:r>
              <w:rPr>
                <w:b/>
                <w:i/>
                <w:spacing w:val="-4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12.</w:t>
            </w:r>
          </w:p>
          <w:p w:rsidR="002537D9" w:rsidRDefault="00FA6347">
            <w:pPr>
              <w:pStyle w:val="TableParagraph"/>
              <w:ind w:left="14" w:right="383"/>
            </w:pPr>
            <w:r>
              <w:t>Технологии и</w:t>
            </w:r>
            <w:r>
              <w:rPr>
                <w:spacing w:val="-52"/>
              </w:rPr>
              <w:t xml:space="preserve"> </w:t>
            </w:r>
            <w:r>
              <w:t>человек</w:t>
            </w:r>
          </w:p>
        </w:tc>
      </w:tr>
      <w:tr w:rsidR="002537D9">
        <w:trPr>
          <w:trHeight w:val="242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6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4.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5"/>
            </w:pPr>
            <w:r>
              <w:t>Технология</w:t>
            </w: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</w:tr>
      <w:tr w:rsidR="002537D9">
        <w:trPr>
          <w:trHeight w:val="242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6"/>
            </w:pPr>
            <w:r>
              <w:t>Трудовые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5"/>
            </w:pPr>
            <w:r>
              <w:t>обработки</w:t>
            </w: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</w:tr>
      <w:tr w:rsidR="002537D9">
        <w:trPr>
          <w:trHeight w:val="242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6"/>
            </w:pPr>
            <w:r>
              <w:t>действия как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5"/>
            </w:pPr>
            <w:r>
              <w:t>пищевых</w:t>
            </w: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</w:tr>
      <w:tr w:rsidR="002537D9">
        <w:trPr>
          <w:trHeight w:val="242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6"/>
            </w:pPr>
            <w:r>
              <w:t>основные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5"/>
            </w:pPr>
            <w:r>
              <w:t>продуктов</w:t>
            </w: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</w:tr>
      <w:tr w:rsidR="002537D9">
        <w:trPr>
          <w:trHeight w:val="245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6" w:lineRule="exact"/>
              <w:ind w:left="16"/>
            </w:pPr>
            <w:r>
              <w:t>слагаемые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</w:tr>
      <w:tr w:rsidR="002537D9">
        <w:trPr>
          <w:trHeight w:val="248"/>
        </w:trPr>
        <w:tc>
          <w:tcPr>
            <w:tcW w:w="1355" w:type="dxa"/>
            <w:tcBorders>
              <w:top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  <w:tcBorders>
              <w:top w:val="nil"/>
            </w:tcBorders>
          </w:tcPr>
          <w:p w:rsidR="002537D9" w:rsidRDefault="00FA6347">
            <w:pPr>
              <w:pStyle w:val="TableParagraph"/>
              <w:spacing w:line="229" w:lineRule="exact"/>
              <w:ind w:left="16"/>
            </w:pPr>
            <w:r>
              <w:t>технологии</w:t>
            </w:r>
          </w:p>
        </w:tc>
        <w:tc>
          <w:tcPr>
            <w:tcW w:w="1758" w:type="dxa"/>
            <w:tcBorders>
              <w:top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874" w:type="dxa"/>
            <w:tcBorders>
              <w:top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  <w:tcBorders>
              <w:top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</w:tr>
      <w:tr w:rsidR="002537D9">
        <w:trPr>
          <w:trHeight w:val="750"/>
        </w:trPr>
        <w:tc>
          <w:tcPr>
            <w:tcW w:w="1355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before="74"/>
              <w:ind w:left="16" w:right="41"/>
            </w:pPr>
            <w:r>
              <w:t>Растениеводс</w:t>
            </w:r>
            <w:r>
              <w:rPr>
                <w:spacing w:val="-52"/>
              </w:rPr>
              <w:t xml:space="preserve"> </w:t>
            </w:r>
            <w:r>
              <w:t>тво</w:t>
            </w:r>
          </w:p>
        </w:tc>
        <w:tc>
          <w:tcPr>
            <w:tcW w:w="1758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line="247" w:lineRule="exact"/>
              <w:ind w:left="16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1.</w:t>
            </w:r>
          </w:p>
          <w:p w:rsidR="002537D9" w:rsidRDefault="00FA6347">
            <w:pPr>
              <w:pStyle w:val="TableParagraph"/>
              <w:spacing w:line="252" w:lineRule="exact"/>
              <w:ind w:left="16" w:right="634"/>
            </w:pPr>
            <w:r>
              <w:t>Элементы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</w:p>
        </w:tc>
        <w:tc>
          <w:tcPr>
            <w:tcW w:w="1758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line="247" w:lineRule="exact"/>
              <w:ind w:left="15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1.</w:t>
            </w:r>
          </w:p>
          <w:p w:rsidR="002537D9" w:rsidRDefault="00FA6347">
            <w:pPr>
              <w:pStyle w:val="TableParagraph"/>
              <w:spacing w:line="252" w:lineRule="exact"/>
              <w:ind w:left="15" w:right="635"/>
            </w:pPr>
            <w:r>
              <w:t>Элементы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</w:p>
        </w:tc>
        <w:tc>
          <w:tcPr>
            <w:tcW w:w="1874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line="247" w:lineRule="exact"/>
              <w:ind w:left="15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1.</w:t>
            </w:r>
          </w:p>
          <w:p w:rsidR="002537D9" w:rsidRDefault="00FA6347">
            <w:pPr>
              <w:pStyle w:val="TableParagraph"/>
              <w:spacing w:line="252" w:lineRule="exact"/>
              <w:ind w:left="15" w:right="751"/>
            </w:pPr>
            <w:r>
              <w:t>Элементы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</w:p>
        </w:tc>
        <w:tc>
          <w:tcPr>
            <w:tcW w:w="1701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line="247" w:lineRule="exact"/>
              <w:ind w:left="15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2.</w:t>
            </w:r>
          </w:p>
          <w:p w:rsidR="002537D9" w:rsidRDefault="00FA6347">
            <w:pPr>
              <w:pStyle w:val="TableParagraph"/>
              <w:spacing w:line="252" w:lineRule="exact"/>
              <w:ind w:left="15" w:right="63"/>
            </w:pPr>
            <w:r>
              <w:t>Сельскохозяйств</w:t>
            </w:r>
            <w:r>
              <w:rPr>
                <w:spacing w:val="-52"/>
              </w:rPr>
              <w:t xml:space="preserve"> </w:t>
            </w:r>
            <w:r>
              <w:t>енное</w:t>
            </w:r>
          </w:p>
        </w:tc>
        <w:tc>
          <w:tcPr>
            <w:tcW w:w="1715" w:type="dxa"/>
            <w:vMerge w:val="restart"/>
          </w:tcPr>
          <w:p w:rsidR="002537D9" w:rsidRDefault="002537D9">
            <w:pPr>
              <w:pStyle w:val="TableParagraph"/>
            </w:pPr>
          </w:p>
        </w:tc>
      </w:tr>
      <w:tr w:rsidR="002537D9">
        <w:trPr>
          <w:trHeight w:val="244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5" w:lineRule="exact"/>
              <w:ind w:left="16"/>
            </w:pPr>
            <w:r>
              <w:t>возделывания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5" w:lineRule="exact"/>
              <w:ind w:left="15"/>
            </w:pPr>
            <w:r>
              <w:t>возделывания</w:t>
            </w: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5" w:lineRule="exact"/>
              <w:ind w:left="15"/>
            </w:pPr>
            <w:r>
              <w:t>возделывания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5" w:lineRule="exact"/>
              <w:ind w:left="15"/>
            </w:pPr>
            <w:r>
              <w:t>производство</w:t>
            </w:r>
          </w:p>
        </w:tc>
        <w:tc>
          <w:tcPr>
            <w:tcW w:w="1715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</w:tr>
      <w:tr w:rsidR="002537D9">
        <w:trPr>
          <w:trHeight w:val="245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6" w:lineRule="exact"/>
              <w:ind w:left="16"/>
            </w:pPr>
            <w:r>
              <w:t>сельскохозяйстве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6" w:lineRule="exact"/>
              <w:ind w:left="15"/>
            </w:pPr>
            <w:r>
              <w:t>сельскохозяйстве</w:t>
            </w: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6" w:lineRule="exact"/>
              <w:ind w:left="15"/>
            </w:pPr>
            <w:r>
              <w:t>сельскохозяйствен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6" w:lineRule="exact"/>
              <w:ind w:left="15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3.</w:t>
            </w:r>
          </w:p>
        </w:tc>
        <w:tc>
          <w:tcPr>
            <w:tcW w:w="1715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</w:tr>
      <w:tr w:rsidR="002537D9">
        <w:trPr>
          <w:trHeight w:val="242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6"/>
            </w:pPr>
            <w:r>
              <w:t>нных культур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5"/>
            </w:pPr>
            <w:r>
              <w:t>нных культур</w:t>
            </w: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5"/>
            </w:pPr>
            <w:r>
              <w:t>ных</w:t>
            </w:r>
            <w:r>
              <w:rPr>
                <w:spacing w:val="-4"/>
              </w:rPr>
              <w:t xml:space="preserve"> </w:t>
            </w:r>
            <w:r>
              <w:t>культур,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5"/>
            </w:pPr>
            <w:r>
              <w:t>Сельскохозяйств</w:t>
            </w:r>
          </w:p>
        </w:tc>
        <w:tc>
          <w:tcPr>
            <w:tcW w:w="1715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</w:tr>
      <w:tr w:rsidR="002537D9">
        <w:trPr>
          <w:trHeight w:val="242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6"/>
            </w:pPr>
            <w:r>
              <w:t>(почвы,</w:t>
            </w:r>
            <w:r>
              <w:rPr>
                <w:spacing w:val="-3"/>
              </w:rPr>
              <w:t xml:space="preserve"> </w:t>
            </w:r>
            <w:r>
              <w:t>виды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5"/>
            </w:pPr>
            <w:r>
              <w:t>(выращивание</w:t>
            </w: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5"/>
            </w:pPr>
            <w:r>
              <w:t>(полезные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5"/>
            </w:pPr>
            <w:r>
              <w:t>енные</w:t>
            </w:r>
          </w:p>
        </w:tc>
        <w:tc>
          <w:tcPr>
            <w:tcW w:w="1715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</w:tr>
      <w:tr w:rsidR="002537D9">
        <w:trPr>
          <w:trHeight w:val="242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6"/>
            </w:pPr>
            <w:r>
              <w:t>почв,</w:t>
            </w:r>
            <w:r>
              <w:rPr>
                <w:spacing w:val="-5"/>
              </w:rPr>
              <w:t xml:space="preserve"> </w:t>
            </w:r>
            <w:r>
              <w:t>плодородие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5"/>
            </w:pPr>
            <w:r>
              <w:t>растений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5"/>
            </w:pPr>
            <w:r>
              <w:t>человека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5"/>
            </w:pPr>
            <w:r>
              <w:t>профессии.</w:t>
            </w:r>
          </w:p>
        </w:tc>
        <w:tc>
          <w:tcPr>
            <w:tcW w:w="1715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</w:tr>
      <w:tr w:rsidR="002537D9">
        <w:trPr>
          <w:trHeight w:val="241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6"/>
            </w:pPr>
            <w:r>
              <w:t>почв,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5"/>
            </w:pPr>
            <w:r>
              <w:t>школьном/</w:t>
            </w: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5"/>
            </w:pPr>
            <w:r>
              <w:t>дикорастущие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15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</w:tr>
      <w:tr w:rsidR="002537D9">
        <w:trPr>
          <w:trHeight w:val="241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6"/>
            </w:pPr>
            <w:r>
              <w:t>инструменты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5"/>
            </w:pPr>
            <w:r>
              <w:t>приусадебном</w:t>
            </w: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5"/>
            </w:pPr>
            <w:r>
              <w:t>растения.</w:t>
            </w:r>
            <w:r>
              <w:rPr>
                <w:spacing w:val="-4"/>
              </w:rPr>
              <w:t xml:space="preserve"> </w:t>
            </w:r>
            <w:r>
              <w:t>Сбор,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15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</w:tr>
      <w:tr w:rsidR="002537D9">
        <w:trPr>
          <w:trHeight w:val="245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6" w:lineRule="exact"/>
              <w:ind w:left="16"/>
            </w:pPr>
            <w:r>
              <w:t>обработки</w:t>
            </w:r>
            <w:r>
              <w:rPr>
                <w:spacing w:val="-1"/>
              </w:rPr>
              <w:t xml:space="preserve"> </w:t>
            </w:r>
            <w:r>
              <w:t>почв)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6" w:lineRule="exact"/>
              <w:ind w:left="15"/>
            </w:pPr>
            <w:r>
              <w:t>участке)</w:t>
            </w: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6" w:lineRule="exact"/>
              <w:ind w:left="15"/>
            </w:pPr>
            <w:r>
              <w:t>заготовка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15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</w:tr>
      <w:tr w:rsidR="002537D9">
        <w:trPr>
          <w:trHeight w:val="245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6" w:lineRule="exact"/>
              <w:ind w:left="15"/>
            </w:pPr>
            <w:r>
              <w:t>хранение</w:t>
            </w:r>
            <w:r>
              <w:rPr>
                <w:spacing w:val="-4"/>
              </w:rPr>
              <w:t xml:space="preserve"> </w:t>
            </w:r>
            <w:r>
              <w:t>полезных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15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</w:tr>
      <w:tr w:rsidR="002537D9">
        <w:trPr>
          <w:trHeight w:val="242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5"/>
            </w:pP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человека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15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</w:tr>
      <w:tr w:rsidR="002537D9">
        <w:trPr>
          <w:trHeight w:val="241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5"/>
            </w:pPr>
            <w:r>
              <w:t>дикорастущих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15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</w:tr>
      <w:tr w:rsidR="002537D9">
        <w:trPr>
          <w:trHeight w:val="242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5"/>
            </w:pPr>
            <w:r>
              <w:t>растений,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15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</w:tr>
      <w:tr w:rsidR="002537D9">
        <w:trPr>
          <w:trHeight w:val="252"/>
        </w:trPr>
        <w:tc>
          <w:tcPr>
            <w:tcW w:w="1355" w:type="dxa"/>
            <w:tcBorders>
              <w:top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  <w:tcBorders>
              <w:top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  <w:tcBorders>
              <w:top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874" w:type="dxa"/>
            <w:tcBorders>
              <w:top w:val="nil"/>
            </w:tcBorders>
          </w:tcPr>
          <w:p w:rsidR="002537D9" w:rsidRDefault="00FA6347">
            <w:pPr>
              <w:pStyle w:val="TableParagraph"/>
              <w:spacing w:line="233" w:lineRule="exact"/>
              <w:ind w:left="15"/>
            </w:pPr>
            <w:r>
              <w:t>плодов)</w:t>
            </w:r>
          </w:p>
        </w:tc>
        <w:tc>
          <w:tcPr>
            <w:tcW w:w="1701" w:type="dxa"/>
            <w:tcBorders>
              <w:top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15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</w:tr>
    </w:tbl>
    <w:p w:rsidR="002537D9" w:rsidRDefault="00FA6347" w:rsidP="002228D6">
      <w:pPr>
        <w:pStyle w:val="a5"/>
        <w:numPr>
          <w:ilvl w:val="0"/>
          <w:numId w:val="12"/>
        </w:numPr>
        <w:tabs>
          <w:tab w:val="left" w:pos="827"/>
        </w:tabs>
        <w:ind w:right="128" w:firstLine="0"/>
        <w:jc w:val="both"/>
      </w:pPr>
      <w:r>
        <w:t>Примером расширения линии «Моделирование» является схема курса, включающая 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«3D-моделирование,</w:t>
      </w:r>
      <w:r>
        <w:rPr>
          <w:spacing w:val="1"/>
        </w:rPr>
        <w:t xml:space="preserve"> </w:t>
      </w:r>
      <w:r>
        <w:t>макетирование,</w:t>
      </w:r>
      <w:r>
        <w:rPr>
          <w:spacing w:val="1"/>
        </w:rPr>
        <w:t xml:space="preserve"> </w:t>
      </w:r>
      <w:r>
        <w:t>прототипирование».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21"/>
        </w:rPr>
        <w:t xml:space="preserve"> </w:t>
      </w:r>
      <w:r>
        <w:t>вариативного</w:t>
      </w:r>
      <w:r>
        <w:rPr>
          <w:spacing w:val="20"/>
        </w:rPr>
        <w:t xml:space="preserve"> </w:t>
      </w:r>
      <w:r>
        <w:t>модуля</w:t>
      </w:r>
      <w:r>
        <w:rPr>
          <w:spacing w:val="29"/>
        </w:rPr>
        <w:t xml:space="preserve"> </w:t>
      </w:r>
      <w:r>
        <w:t>начинается</w:t>
      </w:r>
      <w:r>
        <w:rPr>
          <w:spacing w:val="22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7</w:t>
      </w:r>
      <w:r>
        <w:rPr>
          <w:spacing w:val="33"/>
        </w:rPr>
        <w:t xml:space="preserve"> </w:t>
      </w:r>
      <w:r>
        <w:t>классе.</w:t>
      </w:r>
      <w:r>
        <w:rPr>
          <w:spacing w:val="3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сохранения</w:t>
      </w:r>
      <w:r>
        <w:rPr>
          <w:spacing w:val="29"/>
        </w:rPr>
        <w:t xml:space="preserve"> </w:t>
      </w:r>
      <w:r>
        <w:t>общего</w:t>
      </w:r>
      <w:r>
        <w:rPr>
          <w:spacing w:val="27"/>
        </w:rPr>
        <w:t xml:space="preserve"> </w:t>
      </w:r>
      <w:r>
        <w:t>баланса</w:t>
      </w:r>
      <w:r>
        <w:rPr>
          <w:spacing w:val="24"/>
        </w:rPr>
        <w:t xml:space="preserve"> </w:t>
      </w:r>
      <w:r>
        <w:t>часов</w:t>
      </w:r>
      <w:r>
        <w:rPr>
          <w:spacing w:val="33"/>
        </w:rPr>
        <w:t xml:space="preserve"> </w:t>
      </w:r>
      <w:r>
        <w:t>раздел</w:t>
      </w:r>
      <w:r>
        <w:rPr>
          <w:spacing w:val="20"/>
        </w:rPr>
        <w:t xml:space="preserve"> </w:t>
      </w:r>
      <w:r>
        <w:t>9</w:t>
      </w:r>
    </w:p>
    <w:p w:rsidR="002537D9" w:rsidRDefault="00FA6347">
      <w:pPr>
        <w:pStyle w:val="a3"/>
        <w:ind w:right="125"/>
      </w:pPr>
      <w:r>
        <w:t>«Машины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модели»</w:t>
      </w:r>
      <w:r>
        <w:rPr>
          <w:spacing w:val="1"/>
        </w:rPr>
        <w:t xml:space="preserve"> </w:t>
      </w:r>
      <w:r>
        <w:t>инвариантного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обзорно.</w:t>
      </w:r>
      <w:r>
        <w:rPr>
          <w:spacing w:val="1"/>
        </w:rPr>
        <w:t xml:space="preserve"> </w:t>
      </w:r>
      <w:r>
        <w:t>Основное внимание при этом будет уделено углублённому изучению раздела 8 «Моделирование как основа</w:t>
      </w:r>
      <w:r>
        <w:rPr>
          <w:spacing w:val="-52"/>
        </w:rPr>
        <w:t xml:space="preserve"> </w:t>
      </w:r>
      <w:r>
        <w:t>познавательной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деятельности»,</w:t>
      </w:r>
      <w:r>
        <w:rPr>
          <w:spacing w:val="-5"/>
        </w:rPr>
        <w:t xml:space="preserve"> </w:t>
      </w:r>
      <w:r>
        <w:t>используя</w:t>
      </w:r>
      <w:r>
        <w:rPr>
          <w:spacing w:val="-9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11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разделов</w:t>
      </w:r>
      <w:r>
        <w:rPr>
          <w:spacing w:val="-1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вариативного</w:t>
      </w:r>
      <w:r>
        <w:rPr>
          <w:spacing w:val="-52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прототипирования.</w:t>
      </w:r>
    </w:p>
    <w:p w:rsidR="002537D9" w:rsidRDefault="00FA6347">
      <w:pPr>
        <w:pStyle w:val="a3"/>
        <w:ind w:right="136"/>
      </w:pPr>
      <w:r>
        <w:t>Схема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(разделы,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подчёркиванием).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667" w:gutter="0"/>
          <w:cols w:space="720"/>
        </w:sectPr>
      </w:pPr>
    </w:p>
    <w:p w:rsidR="002537D9" w:rsidRDefault="002537D9">
      <w:pPr>
        <w:pStyle w:val="a3"/>
        <w:ind w:left="0"/>
        <w:jc w:val="left"/>
        <w:rPr>
          <w:sz w:val="29"/>
        </w:rPr>
      </w:pPr>
    </w:p>
    <w:p w:rsidR="002537D9" w:rsidRDefault="00FA6347">
      <w:pPr>
        <w:ind w:left="3636"/>
        <w:rPr>
          <w:b/>
          <w:sz w:val="18"/>
        </w:rPr>
      </w:pPr>
      <w:r>
        <w:rPr>
          <w:b/>
          <w:color w:val="221E1F"/>
          <w:w w:val="105"/>
          <w:sz w:val="18"/>
        </w:rPr>
        <w:t>Структура</w:t>
      </w:r>
      <w:r>
        <w:rPr>
          <w:b/>
          <w:color w:val="221E1F"/>
          <w:spacing w:val="-1"/>
          <w:w w:val="105"/>
          <w:sz w:val="18"/>
        </w:rPr>
        <w:t xml:space="preserve"> </w:t>
      </w:r>
      <w:r>
        <w:rPr>
          <w:b/>
          <w:color w:val="221E1F"/>
          <w:w w:val="105"/>
          <w:sz w:val="18"/>
        </w:rPr>
        <w:t>модулей</w:t>
      </w:r>
      <w:r>
        <w:rPr>
          <w:b/>
          <w:color w:val="221E1F"/>
          <w:spacing w:val="-1"/>
          <w:w w:val="105"/>
          <w:sz w:val="18"/>
        </w:rPr>
        <w:t xml:space="preserve"> </w:t>
      </w:r>
      <w:r>
        <w:rPr>
          <w:b/>
          <w:color w:val="221E1F"/>
          <w:w w:val="105"/>
          <w:sz w:val="18"/>
        </w:rPr>
        <w:t>курса</w:t>
      </w:r>
      <w:r>
        <w:rPr>
          <w:b/>
          <w:color w:val="221E1F"/>
          <w:spacing w:val="-1"/>
          <w:w w:val="105"/>
          <w:sz w:val="18"/>
        </w:rPr>
        <w:t xml:space="preserve"> </w:t>
      </w:r>
      <w:r>
        <w:rPr>
          <w:b/>
          <w:color w:val="221E1F"/>
          <w:w w:val="105"/>
          <w:sz w:val="18"/>
        </w:rPr>
        <w:t>технологии</w:t>
      </w:r>
    </w:p>
    <w:p w:rsidR="002537D9" w:rsidRDefault="00FA6347">
      <w:pPr>
        <w:pStyle w:val="3"/>
        <w:spacing w:before="65" w:line="240" w:lineRule="auto"/>
        <w:ind w:left="0" w:right="117"/>
        <w:jc w:val="right"/>
      </w:pPr>
      <w:r>
        <w:rPr>
          <w:b w:val="0"/>
        </w:rPr>
        <w:br w:type="column"/>
      </w:r>
      <w:r>
        <w:t>Таблица</w:t>
      </w:r>
      <w:r>
        <w:rPr>
          <w:spacing w:val="-4"/>
        </w:rPr>
        <w:t xml:space="preserve"> </w:t>
      </w:r>
      <w:r>
        <w:t>2</w:t>
      </w:r>
    </w:p>
    <w:p w:rsidR="002537D9" w:rsidRDefault="002537D9">
      <w:pPr>
        <w:jc w:val="right"/>
        <w:sectPr w:rsidR="002537D9">
          <w:pgSz w:w="11910" w:h="16850"/>
          <w:pgMar w:top="1320" w:right="440" w:bottom="940" w:left="960" w:header="0" w:footer="667" w:gutter="0"/>
          <w:cols w:num="2" w:space="720" w:equalWidth="0">
            <w:col w:w="6891" w:space="40"/>
            <w:col w:w="3579"/>
          </w:cols>
        </w:sectPr>
      </w:pPr>
    </w:p>
    <w:p w:rsidR="002537D9" w:rsidRDefault="002537D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5"/>
        <w:gridCol w:w="1758"/>
        <w:gridCol w:w="1758"/>
        <w:gridCol w:w="1766"/>
        <w:gridCol w:w="1758"/>
        <w:gridCol w:w="1765"/>
      </w:tblGrid>
      <w:tr w:rsidR="002537D9">
        <w:trPr>
          <w:trHeight w:val="508"/>
        </w:trPr>
        <w:tc>
          <w:tcPr>
            <w:tcW w:w="10160" w:type="dxa"/>
            <w:gridSpan w:val="6"/>
          </w:tcPr>
          <w:p w:rsidR="002537D9" w:rsidRDefault="00FA6347">
            <w:pPr>
              <w:pStyle w:val="TableParagraph"/>
              <w:spacing w:line="252" w:lineRule="exact"/>
              <w:ind w:left="3834" w:right="751" w:hanging="3062"/>
            </w:pPr>
            <w:r>
              <w:t>ИНВАРИАНТНЫЕ МОДУЛИ+МОДУЛЬ «3D -МОДЕЛИРОВАНИЕ, МАКЕТИРОВАНИЕ,</w:t>
            </w:r>
            <w:r>
              <w:rPr>
                <w:spacing w:val="-52"/>
              </w:rPr>
              <w:t xml:space="preserve"> </w:t>
            </w:r>
            <w:r>
              <w:t>ПРОТОТИПИРОВАНИЕ»</w:t>
            </w:r>
          </w:p>
        </w:tc>
      </w:tr>
      <w:tr w:rsidR="002537D9">
        <w:trPr>
          <w:trHeight w:val="249"/>
        </w:trPr>
        <w:tc>
          <w:tcPr>
            <w:tcW w:w="1355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</w:tcPr>
          <w:p w:rsidR="002537D9" w:rsidRDefault="00FA6347">
            <w:pPr>
              <w:pStyle w:val="TableParagraph"/>
              <w:spacing w:before="1" w:line="228" w:lineRule="exact"/>
              <w:ind w:left="152"/>
            </w:pPr>
            <w:r>
              <w:t>5</w:t>
            </w:r>
            <w:r>
              <w:rPr>
                <w:spacing w:val="4"/>
              </w:rPr>
              <w:t xml:space="preserve"> </w:t>
            </w:r>
            <w:r>
              <w:t>класс</w:t>
            </w:r>
            <w:r>
              <w:rPr>
                <w:spacing w:val="-4"/>
              </w:rPr>
              <w:t xml:space="preserve"> </w:t>
            </w:r>
            <w:r>
              <w:t>(34</w:t>
            </w:r>
            <w:r>
              <w:rPr>
                <w:spacing w:val="-2"/>
              </w:rPr>
              <w:t xml:space="preserve"> </w:t>
            </w:r>
            <w:r>
              <w:t>час)</w:t>
            </w:r>
          </w:p>
        </w:tc>
        <w:tc>
          <w:tcPr>
            <w:tcW w:w="1758" w:type="dxa"/>
          </w:tcPr>
          <w:p w:rsidR="002537D9" w:rsidRDefault="00FA6347">
            <w:pPr>
              <w:pStyle w:val="TableParagraph"/>
              <w:spacing w:before="1" w:line="228" w:lineRule="exact"/>
              <w:ind w:left="152"/>
            </w:pPr>
            <w:r>
              <w:t>6</w:t>
            </w:r>
            <w:r>
              <w:rPr>
                <w:spacing w:val="5"/>
              </w:rPr>
              <w:t xml:space="preserve"> </w:t>
            </w:r>
            <w:r>
              <w:t>класс</w:t>
            </w:r>
            <w:r>
              <w:rPr>
                <w:spacing w:val="-4"/>
              </w:rPr>
              <w:t xml:space="preserve"> </w:t>
            </w:r>
            <w:r>
              <w:t>(34</w:t>
            </w:r>
            <w:r>
              <w:rPr>
                <w:spacing w:val="-2"/>
              </w:rPr>
              <w:t xml:space="preserve"> </w:t>
            </w:r>
            <w:r>
              <w:t>час)</w:t>
            </w:r>
          </w:p>
        </w:tc>
        <w:tc>
          <w:tcPr>
            <w:tcW w:w="1766" w:type="dxa"/>
          </w:tcPr>
          <w:p w:rsidR="002537D9" w:rsidRDefault="00FA6347">
            <w:pPr>
              <w:pStyle w:val="TableParagraph"/>
              <w:spacing w:before="1" w:line="228" w:lineRule="exact"/>
              <w:ind w:left="160"/>
            </w:pPr>
            <w:r>
              <w:t>7</w:t>
            </w:r>
            <w:r>
              <w:rPr>
                <w:spacing w:val="4"/>
              </w:rPr>
              <w:t xml:space="preserve"> </w:t>
            </w:r>
            <w:r>
              <w:t>класс</w:t>
            </w:r>
            <w:r>
              <w:rPr>
                <w:spacing w:val="-4"/>
              </w:rPr>
              <w:t xml:space="preserve"> </w:t>
            </w:r>
            <w:r>
              <w:t>(34</w:t>
            </w:r>
            <w:r>
              <w:rPr>
                <w:spacing w:val="-2"/>
              </w:rPr>
              <w:t xml:space="preserve"> </w:t>
            </w:r>
            <w:r>
              <w:t>час)</w:t>
            </w:r>
          </w:p>
        </w:tc>
        <w:tc>
          <w:tcPr>
            <w:tcW w:w="1758" w:type="dxa"/>
          </w:tcPr>
          <w:p w:rsidR="002537D9" w:rsidRDefault="00FA6347">
            <w:pPr>
              <w:pStyle w:val="TableParagraph"/>
              <w:spacing w:before="1" w:line="228" w:lineRule="exact"/>
              <w:ind w:left="144"/>
            </w:pPr>
            <w:r>
              <w:t>8</w:t>
            </w:r>
            <w:r>
              <w:rPr>
                <w:spacing w:val="4"/>
              </w:rPr>
              <w:t xml:space="preserve"> </w:t>
            </w:r>
            <w:r>
              <w:t>класс</w:t>
            </w:r>
            <w:r>
              <w:rPr>
                <w:spacing w:val="-4"/>
              </w:rPr>
              <w:t xml:space="preserve"> </w:t>
            </w:r>
            <w:r>
              <w:t>(17</w:t>
            </w:r>
            <w:r>
              <w:rPr>
                <w:spacing w:val="-2"/>
              </w:rPr>
              <w:t xml:space="preserve"> </w:t>
            </w:r>
            <w:r>
              <w:t>час)</w:t>
            </w:r>
          </w:p>
        </w:tc>
        <w:tc>
          <w:tcPr>
            <w:tcW w:w="1765" w:type="dxa"/>
          </w:tcPr>
          <w:p w:rsidR="002537D9" w:rsidRDefault="00FA6347">
            <w:pPr>
              <w:pStyle w:val="TableParagraph"/>
              <w:spacing w:before="1" w:line="228" w:lineRule="exact"/>
              <w:ind w:left="151"/>
            </w:pPr>
            <w:r>
              <w:t>9</w:t>
            </w:r>
            <w:r>
              <w:rPr>
                <w:spacing w:val="4"/>
              </w:rPr>
              <w:t xml:space="preserve"> </w:t>
            </w:r>
            <w:r>
              <w:t>класс</w:t>
            </w:r>
            <w:r>
              <w:rPr>
                <w:spacing w:val="-4"/>
              </w:rPr>
              <w:t xml:space="preserve"> </w:t>
            </w:r>
            <w:r>
              <w:t>(17</w:t>
            </w:r>
            <w:r>
              <w:rPr>
                <w:spacing w:val="-2"/>
              </w:rPr>
              <w:t xml:space="preserve"> </w:t>
            </w:r>
            <w:r>
              <w:t>час)</w:t>
            </w:r>
          </w:p>
        </w:tc>
      </w:tr>
      <w:tr w:rsidR="002537D9">
        <w:trPr>
          <w:trHeight w:val="762"/>
        </w:trPr>
        <w:tc>
          <w:tcPr>
            <w:tcW w:w="1355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before="81" w:line="244" w:lineRule="auto"/>
              <w:ind w:left="16" w:right="-8"/>
            </w:pPr>
            <w:r>
              <w:t>Производство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технология</w:t>
            </w:r>
          </w:p>
        </w:tc>
        <w:tc>
          <w:tcPr>
            <w:tcW w:w="1758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before="1"/>
              <w:ind w:left="16"/>
              <w:rPr>
                <w:b/>
                <w:i/>
              </w:rPr>
            </w:pPr>
            <w:r>
              <w:rPr>
                <w:b/>
                <w:i/>
                <w:u w:val="thick"/>
              </w:rPr>
              <w:t>Раздел</w:t>
            </w:r>
            <w:r>
              <w:rPr>
                <w:b/>
                <w:i/>
                <w:spacing w:val="-3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1.</w:t>
            </w:r>
          </w:p>
          <w:p w:rsidR="002537D9" w:rsidRDefault="00FA6347">
            <w:pPr>
              <w:pStyle w:val="TableParagraph"/>
              <w:spacing w:line="252" w:lineRule="exact"/>
              <w:ind w:left="16" w:right="11"/>
            </w:pPr>
            <w:r>
              <w:rPr>
                <w:spacing w:val="-1"/>
              </w:rPr>
              <w:t>Преобразовательн</w:t>
            </w:r>
            <w:r>
              <w:rPr>
                <w:spacing w:val="-52"/>
              </w:rPr>
              <w:t xml:space="preserve"> </w:t>
            </w:r>
            <w:r>
              <w:t>ая деятельность</w:t>
            </w:r>
          </w:p>
        </w:tc>
        <w:tc>
          <w:tcPr>
            <w:tcW w:w="1758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before="1"/>
              <w:ind w:left="15"/>
            </w:pPr>
            <w:r>
              <w:rPr>
                <w:b/>
                <w:i/>
                <w:u w:val="thick"/>
              </w:rPr>
              <w:t>Раздел</w:t>
            </w:r>
            <w:r>
              <w:rPr>
                <w:b/>
                <w:i/>
                <w:spacing w:val="-5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3</w:t>
            </w:r>
            <w:r>
              <w:rPr>
                <w:b/>
                <w:i/>
                <w:spacing w:val="-1"/>
                <w:u w:val="thick"/>
              </w:rPr>
              <w:t xml:space="preserve"> </w:t>
            </w:r>
            <w:r>
              <w:t>Задачи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537D9" w:rsidRDefault="00FA6347">
            <w:pPr>
              <w:pStyle w:val="TableParagraph"/>
              <w:spacing w:line="252" w:lineRule="exact"/>
              <w:ind w:left="15" w:right="353"/>
            </w:pPr>
            <w:r>
              <w:t>технологии их</w:t>
            </w:r>
            <w:r>
              <w:rPr>
                <w:spacing w:val="-52"/>
              </w:rPr>
              <w:t xml:space="preserve"> </w:t>
            </w:r>
            <w:r>
              <w:t>решения.</w:t>
            </w:r>
          </w:p>
        </w:tc>
        <w:tc>
          <w:tcPr>
            <w:tcW w:w="1766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before="1"/>
              <w:ind w:left="15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7.</w:t>
            </w:r>
          </w:p>
          <w:p w:rsidR="002537D9" w:rsidRDefault="00FA6347">
            <w:pPr>
              <w:pStyle w:val="TableParagraph"/>
              <w:spacing w:line="252" w:lineRule="exact"/>
              <w:ind w:left="15" w:right="433"/>
            </w:pPr>
            <w:r>
              <w:t>Технологии и</w:t>
            </w:r>
            <w:r>
              <w:rPr>
                <w:spacing w:val="-52"/>
              </w:rPr>
              <w:t xml:space="preserve"> </w:t>
            </w:r>
            <w:r>
              <w:t>искусство.</w:t>
            </w:r>
          </w:p>
        </w:tc>
        <w:tc>
          <w:tcPr>
            <w:tcW w:w="1758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before="1"/>
              <w:ind w:left="7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9.</w:t>
            </w:r>
          </w:p>
          <w:p w:rsidR="002537D9" w:rsidRDefault="00FA6347">
            <w:pPr>
              <w:pStyle w:val="TableParagraph"/>
              <w:spacing w:line="252" w:lineRule="exact"/>
              <w:ind w:left="7" w:right="434"/>
            </w:pPr>
            <w:r>
              <w:t>Современные</w:t>
            </w:r>
            <w:r>
              <w:rPr>
                <w:spacing w:val="-52"/>
              </w:rPr>
              <w:t xml:space="preserve"> </w:t>
            </w:r>
            <w:r>
              <w:t>технологии.</w:t>
            </w:r>
          </w:p>
        </w:tc>
        <w:tc>
          <w:tcPr>
            <w:tcW w:w="1765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before="1"/>
              <w:ind w:left="7"/>
              <w:rPr>
                <w:b/>
                <w:i/>
              </w:rPr>
            </w:pPr>
            <w:r>
              <w:rPr>
                <w:b/>
                <w:i/>
                <w:u w:val="thick"/>
              </w:rPr>
              <w:t>Раздел</w:t>
            </w:r>
            <w:r>
              <w:rPr>
                <w:b/>
                <w:i/>
                <w:spacing w:val="-4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11.</w:t>
            </w:r>
          </w:p>
          <w:p w:rsidR="002537D9" w:rsidRDefault="00FA6347">
            <w:pPr>
              <w:pStyle w:val="TableParagraph"/>
              <w:spacing w:line="252" w:lineRule="exact"/>
              <w:ind w:left="7" w:right="589"/>
            </w:pPr>
            <w:r>
              <w:t>Элементы</w:t>
            </w:r>
            <w:r>
              <w:rPr>
                <w:spacing w:val="1"/>
              </w:rPr>
              <w:t xml:space="preserve"> </w:t>
            </w:r>
            <w:r>
              <w:t>управления.</w:t>
            </w:r>
          </w:p>
        </w:tc>
      </w:tr>
      <w:tr w:rsidR="002537D9">
        <w:trPr>
          <w:trHeight w:val="251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before="2" w:line="230" w:lineRule="exact"/>
              <w:ind w:left="16"/>
            </w:pPr>
            <w:r>
              <w:t>человека.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before="2" w:line="230" w:lineRule="exact"/>
              <w:ind w:left="15"/>
            </w:pPr>
            <w:r>
              <w:rPr>
                <w:b/>
                <w:i/>
                <w:u w:val="thick"/>
              </w:rPr>
              <w:t>Раздел</w:t>
            </w:r>
            <w:r>
              <w:rPr>
                <w:b/>
                <w:i/>
                <w:spacing w:val="-3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4.</w:t>
            </w:r>
            <w:r>
              <w:rPr>
                <w:b/>
                <w:i/>
                <w:spacing w:val="1"/>
              </w:rPr>
              <w:t xml:space="preserve"> </w:t>
            </w:r>
            <w:r>
              <w:t>Основы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before="2" w:line="230" w:lineRule="exact"/>
              <w:ind w:left="15"/>
              <w:rPr>
                <w:b/>
                <w:i/>
              </w:rPr>
            </w:pPr>
            <w:r>
              <w:rPr>
                <w:b/>
                <w:i/>
                <w:u w:val="thick"/>
              </w:rPr>
              <w:t>Раздел</w:t>
            </w:r>
            <w:r>
              <w:rPr>
                <w:b/>
                <w:i/>
                <w:spacing w:val="-3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8.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before="2" w:line="230" w:lineRule="exact"/>
              <w:ind w:left="7"/>
              <w:rPr>
                <w:b/>
                <w:i/>
              </w:rPr>
            </w:pPr>
            <w:r>
              <w:rPr>
                <w:b/>
                <w:i/>
                <w:u w:val="thick"/>
              </w:rPr>
              <w:t>Раздел</w:t>
            </w:r>
            <w:r>
              <w:rPr>
                <w:b/>
                <w:i/>
                <w:spacing w:val="-4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10.</w:t>
            </w:r>
          </w:p>
        </w:tc>
        <w:tc>
          <w:tcPr>
            <w:tcW w:w="1765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before="2" w:line="230" w:lineRule="exact"/>
              <w:ind w:left="7"/>
              <w:rPr>
                <w:b/>
                <w:i/>
              </w:rPr>
            </w:pPr>
            <w:r>
              <w:rPr>
                <w:b/>
                <w:i/>
                <w:u w:val="thick"/>
              </w:rPr>
              <w:t>Раздел</w:t>
            </w:r>
            <w:r>
              <w:rPr>
                <w:b/>
                <w:i/>
                <w:spacing w:val="-4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12.</w:t>
            </w:r>
          </w:p>
        </w:tc>
      </w:tr>
      <w:tr w:rsidR="002537D9">
        <w:trPr>
          <w:trHeight w:val="252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before="2" w:line="230" w:lineRule="exact"/>
              <w:ind w:left="16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2.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before="2" w:line="230" w:lineRule="exact"/>
              <w:ind w:left="15"/>
            </w:pPr>
            <w:r>
              <w:t>проектирования.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before="2" w:line="230" w:lineRule="exact"/>
              <w:ind w:left="15"/>
            </w:pPr>
            <w:r>
              <w:t>Технология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before="2" w:line="230" w:lineRule="exact"/>
              <w:ind w:left="7"/>
            </w:pPr>
            <w:r>
              <w:t>Основы</w:t>
            </w:r>
          </w:p>
        </w:tc>
        <w:tc>
          <w:tcPr>
            <w:tcW w:w="1765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before="2" w:line="230" w:lineRule="exact"/>
              <w:ind w:left="7"/>
            </w:pPr>
            <w:r>
              <w:t>Мир</w:t>
            </w:r>
            <w:r>
              <w:rPr>
                <w:spacing w:val="-6"/>
              </w:rPr>
              <w:t xml:space="preserve"> </w:t>
            </w:r>
            <w:r>
              <w:t>профессий</w:t>
            </w:r>
          </w:p>
        </w:tc>
      </w:tr>
      <w:tr w:rsidR="002537D9">
        <w:trPr>
          <w:trHeight w:val="252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before="2" w:line="230" w:lineRule="exact"/>
              <w:ind w:left="16"/>
            </w:pPr>
            <w:r>
              <w:t>Простейшие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before="2" w:line="230" w:lineRule="exact"/>
              <w:ind w:left="15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5.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before="2" w:line="230" w:lineRule="exact"/>
              <w:ind w:left="15"/>
            </w:pPr>
            <w:r>
              <w:t>мир.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before="2" w:line="230" w:lineRule="exact"/>
              <w:ind w:left="7"/>
            </w:pPr>
            <w:r>
              <w:t>Информационнок</w:t>
            </w:r>
          </w:p>
        </w:tc>
        <w:tc>
          <w:tcPr>
            <w:tcW w:w="176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</w:tr>
      <w:tr w:rsidR="002537D9">
        <w:trPr>
          <w:trHeight w:val="251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before="2" w:line="230" w:lineRule="exact"/>
              <w:ind w:left="16"/>
            </w:pPr>
            <w:r>
              <w:t>машины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before="2" w:line="230" w:lineRule="exact"/>
              <w:ind w:left="15"/>
            </w:pPr>
            <w:r>
              <w:t>Технологии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before="2" w:line="230" w:lineRule="exact"/>
              <w:ind w:left="15"/>
            </w:pPr>
            <w:r>
              <w:t>Современная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before="2" w:line="230" w:lineRule="exact"/>
              <w:ind w:left="7"/>
            </w:pPr>
            <w:r>
              <w:t>огнитивных</w:t>
            </w:r>
          </w:p>
        </w:tc>
        <w:tc>
          <w:tcPr>
            <w:tcW w:w="176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</w:tr>
      <w:tr w:rsidR="002537D9">
        <w:trPr>
          <w:trHeight w:val="255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before="2" w:line="233" w:lineRule="exact"/>
              <w:ind w:left="16"/>
            </w:pPr>
            <w:r>
              <w:t>механизмы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before="2" w:line="233" w:lineRule="exact"/>
              <w:ind w:left="15"/>
            </w:pPr>
            <w:r>
              <w:t>домашнего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before="2" w:line="233" w:lineRule="exact"/>
              <w:ind w:left="15"/>
            </w:pPr>
            <w:r>
              <w:t>техносфера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before="2" w:line="233" w:lineRule="exact"/>
              <w:ind w:left="7"/>
            </w:pPr>
            <w:r>
              <w:t>технологий</w:t>
            </w:r>
          </w:p>
        </w:tc>
        <w:tc>
          <w:tcPr>
            <w:tcW w:w="176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</w:tr>
      <w:tr w:rsidR="002537D9">
        <w:trPr>
          <w:trHeight w:val="255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before="6" w:line="230" w:lineRule="exact"/>
              <w:ind w:left="15"/>
            </w:pPr>
            <w:r>
              <w:t>хозяйства.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</w:tr>
      <w:tr w:rsidR="002537D9">
        <w:trPr>
          <w:trHeight w:val="252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before="2" w:line="230" w:lineRule="exact"/>
              <w:ind w:left="15"/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6.</w:t>
            </w:r>
            <w:r>
              <w:rPr>
                <w:b/>
                <w:i/>
                <w:spacing w:val="1"/>
              </w:rPr>
              <w:t xml:space="preserve"> </w:t>
            </w:r>
            <w:r>
              <w:t>Мир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</w:tr>
      <w:tr w:rsidR="002537D9">
        <w:trPr>
          <w:trHeight w:val="250"/>
        </w:trPr>
        <w:tc>
          <w:tcPr>
            <w:tcW w:w="1355" w:type="dxa"/>
            <w:tcBorders>
              <w:top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  <w:tcBorders>
              <w:top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  <w:tcBorders>
              <w:top w:val="nil"/>
            </w:tcBorders>
          </w:tcPr>
          <w:p w:rsidR="002537D9" w:rsidRDefault="00FA6347">
            <w:pPr>
              <w:pStyle w:val="TableParagraph"/>
              <w:spacing w:before="2" w:line="228" w:lineRule="exact"/>
              <w:ind w:left="15"/>
            </w:pPr>
            <w:r>
              <w:t>профессий.</w:t>
            </w:r>
          </w:p>
        </w:tc>
        <w:tc>
          <w:tcPr>
            <w:tcW w:w="1766" w:type="dxa"/>
            <w:tcBorders>
              <w:top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  <w:tcBorders>
              <w:top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65" w:type="dxa"/>
            <w:tcBorders>
              <w:top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</w:tr>
      <w:tr w:rsidR="002537D9">
        <w:trPr>
          <w:trHeight w:val="328"/>
        </w:trPr>
        <w:tc>
          <w:tcPr>
            <w:tcW w:w="1355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before="80" w:line="228" w:lineRule="exact"/>
              <w:ind w:left="16"/>
            </w:pPr>
            <w:r>
              <w:t>Технологии</w:t>
            </w:r>
          </w:p>
        </w:tc>
        <w:tc>
          <w:tcPr>
            <w:tcW w:w="1758" w:type="dxa"/>
            <w:vMerge w:val="restart"/>
          </w:tcPr>
          <w:p w:rsidR="002537D9" w:rsidRDefault="00FA6347">
            <w:pPr>
              <w:pStyle w:val="TableParagraph"/>
              <w:spacing w:before="1"/>
              <w:ind w:left="16" w:right="312"/>
            </w:pPr>
            <w:r>
              <w:rPr>
                <w:b/>
                <w:i/>
                <w:u w:val="thick"/>
              </w:rPr>
              <w:t>Раздел 1.</w:t>
            </w:r>
            <w:r>
              <w:rPr>
                <w:b/>
                <w:i/>
                <w:spacing w:val="1"/>
              </w:rPr>
              <w:t xml:space="preserve"> </w:t>
            </w:r>
            <w:r>
              <w:t>Структура</w:t>
            </w:r>
            <w:r>
              <w:rPr>
                <w:spacing w:val="1"/>
              </w:rPr>
              <w:t xml:space="preserve"> </w:t>
            </w:r>
            <w:r>
              <w:t>технологии: от</w:t>
            </w:r>
            <w:r>
              <w:rPr>
                <w:spacing w:val="-53"/>
              </w:rPr>
              <w:t xml:space="preserve"> </w:t>
            </w:r>
            <w:r>
              <w:t>материала к</w:t>
            </w:r>
            <w:r>
              <w:rPr>
                <w:spacing w:val="1"/>
              </w:rPr>
              <w:t xml:space="preserve"> </w:t>
            </w:r>
            <w:r>
              <w:t>изделию.</w:t>
            </w:r>
          </w:p>
        </w:tc>
        <w:tc>
          <w:tcPr>
            <w:tcW w:w="1758" w:type="dxa"/>
            <w:vMerge w:val="restart"/>
          </w:tcPr>
          <w:p w:rsidR="002537D9" w:rsidRDefault="00FA6347">
            <w:pPr>
              <w:pStyle w:val="TableParagraph"/>
              <w:spacing w:before="1"/>
              <w:ind w:left="15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5</w:t>
            </w:r>
          </w:p>
          <w:p w:rsidR="002537D9" w:rsidRDefault="00FA6347">
            <w:pPr>
              <w:pStyle w:val="TableParagraph"/>
              <w:spacing w:before="6"/>
              <w:ind w:left="15" w:right="614"/>
            </w:pPr>
            <w:r>
              <w:t>Технология</w:t>
            </w:r>
            <w:r>
              <w:rPr>
                <w:spacing w:val="-52"/>
              </w:rPr>
              <w:t xml:space="preserve"> </w:t>
            </w:r>
            <w:r>
              <w:t>обработки</w:t>
            </w:r>
          </w:p>
          <w:p w:rsidR="002537D9" w:rsidRDefault="00FA6347">
            <w:pPr>
              <w:pStyle w:val="TableParagraph"/>
              <w:ind w:left="15" w:right="18"/>
            </w:pPr>
            <w:r>
              <w:t>конструкционных</w:t>
            </w:r>
            <w:r>
              <w:rPr>
                <w:spacing w:val="-52"/>
              </w:rPr>
              <w:t xml:space="preserve"> </w:t>
            </w:r>
            <w:r>
              <w:t>материалов</w:t>
            </w:r>
          </w:p>
        </w:tc>
        <w:tc>
          <w:tcPr>
            <w:tcW w:w="1766" w:type="dxa"/>
            <w:vMerge w:val="restart"/>
          </w:tcPr>
          <w:p w:rsidR="002537D9" w:rsidRDefault="00FA6347">
            <w:pPr>
              <w:pStyle w:val="TableParagraph"/>
              <w:spacing w:before="1"/>
              <w:ind w:left="15" w:right="223"/>
            </w:pPr>
            <w:r>
              <w:rPr>
                <w:b/>
                <w:i/>
                <w:u w:val="thick"/>
              </w:rPr>
              <w:t>Раздел 8.</w:t>
            </w:r>
            <w:r>
              <w:rPr>
                <w:b/>
                <w:i/>
                <w:spacing w:val="1"/>
              </w:rPr>
              <w:t xml:space="preserve"> </w:t>
            </w:r>
            <w:r>
              <w:t>Моделирование</w:t>
            </w:r>
            <w:r>
              <w:rPr>
                <w:spacing w:val="-52"/>
              </w:rPr>
              <w:t xml:space="preserve"> </w:t>
            </w:r>
            <w:r>
              <w:t>как основа</w:t>
            </w:r>
            <w:r>
              <w:rPr>
                <w:spacing w:val="1"/>
              </w:rPr>
              <w:t xml:space="preserve"> </w:t>
            </w:r>
            <w:r>
              <w:t>познания и</w:t>
            </w:r>
            <w:r>
              <w:rPr>
                <w:spacing w:val="1"/>
              </w:rPr>
              <w:t xml:space="preserve"> </w:t>
            </w:r>
            <w:r>
              <w:t>практической</w:t>
            </w:r>
          </w:p>
          <w:p w:rsidR="002537D9" w:rsidRDefault="00FA6347">
            <w:pPr>
              <w:pStyle w:val="TableParagraph"/>
              <w:spacing w:before="3" w:line="228" w:lineRule="exact"/>
              <w:ind w:left="15"/>
            </w:pPr>
            <w:r>
              <w:t>деятельности.</w:t>
            </w:r>
          </w:p>
        </w:tc>
        <w:tc>
          <w:tcPr>
            <w:tcW w:w="1758" w:type="dxa"/>
            <w:vMerge w:val="restart"/>
          </w:tcPr>
          <w:p w:rsidR="002537D9" w:rsidRDefault="00FA6347">
            <w:pPr>
              <w:pStyle w:val="TableParagraph"/>
              <w:spacing w:before="1"/>
              <w:ind w:left="7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10.</w:t>
            </w:r>
          </w:p>
          <w:p w:rsidR="002537D9" w:rsidRDefault="00FA6347">
            <w:pPr>
              <w:pStyle w:val="TableParagraph"/>
              <w:spacing w:before="6"/>
              <w:ind w:left="7" w:right="301"/>
              <w:jc w:val="both"/>
            </w:pPr>
            <w:r>
              <w:t>Традиционные</w:t>
            </w:r>
            <w:r>
              <w:rPr>
                <w:spacing w:val="-53"/>
              </w:rPr>
              <w:t xml:space="preserve"> </w:t>
            </w:r>
            <w:r>
              <w:t>производства и</w:t>
            </w:r>
            <w:r>
              <w:rPr>
                <w:spacing w:val="-52"/>
              </w:rPr>
              <w:t xml:space="preserve"> </w:t>
            </w:r>
            <w:r>
              <w:t>технологии</w:t>
            </w:r>
          </w:p>
        </w:tc>
        <w:tc>
          <w:tcPr>
            <w:tcW w:w="1765" w:type="dxa"/>
            <w:vMerge w:val="restart"/>
          </w:tcPr>
          <w:p w:rsidR="002537D9" w:rsidRDefault="00FA6347">
            <w:pPr>
              <w:pStyle w:val="TableParagraph"/>
              <w:spacing w:before="1"/>
              <w:ind w:left="7"/>
              <w:rPr>
                <w:b/>
                <w:i/>
              </w:rPr>
            </w:pPr>
            <w:r>
              <w:rPr>
                <w:b/>
                <w:i/>
                <w:u w:val="thick"/>
              </w:rPr>
              <w:t>Раздел</w:t>
            </w:r>
            <w:r>
              <w:rPr>
                <w:b/>
                <w:i/>
                <w:spacing w:val="-4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11.</w:t>
            </w:r>
          </w:p>
          <w:p w:rsidR="002537D9" w:rsidRDefault="00FA6347">
            <w:pPr>
              <w:pStyle w:val="TableParagraph"/>
              <w:spacing w:before="6"/>
              <w:ind w:left="7" w:right="453"/>
            </w:pPr>
            <w:r>
              <w:t>Технологии в</w:t>
            </w:r>
            <w:r>
              <w:rPr>
                <w:spacing w:val="-52"/>
              </w:rPr>
              <w:t xml:space="preserve"> </w:t>
            </w:r>
            <w:r>
              <w:t>когнитивной</w:t>
            </w:r>
            <w:r>
              <w:rPr>
                <w:spacing w:val="1"/>
              </w:rPr>
              <w:t xml:space="preserve"> </w:t>
            </w:r>
            <w:r>
              <w:t>сфере</w:t>
            </w:r>
          </w:p>
        </w:tc>
      </w:tr>
      <w:tr w:rsidR="002537D9">
        <w:trPr>
          <w:trHeight w:val="245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before="1" w:line="225" w:lineRule="exact"/>
              <w:ind w:left="16"/>
            </w:pPr>
            <w:r>
              <w:t>обработки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</w:tr>
      <w:tr w:rsidR="002537D9">
        <w:trPr>
          <w:trHeight w:val="242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6"/>
            </w:pPr>
            <w:r>
              <w:t>материалов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</w:tr>
      <w:tr w:rsidR="002537D9">
        <w:trPr>
          <w:trHeight w:val="242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6"/>
            </w:pPr>
            <w:r>
              <w:t>пищевых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</w:tr>
      <w:tr w:rsidR="002537D9">
        <w:trPr>
          <w:trHeight w:val="418"/>
        </w:trPr>
        <w:tc>
          <w:tcPr>
            <w:tcW w:w="1355" w:type="dxa"/>
            <w:tcBorders>
              <w:top w:val="nil"/>
            </w:tcBorders>
          </w:tcPr>
          <w:p w:rsidR="002537D9" w:rsidRDefault="00FA6347">
            <w:pPr>
              <w:pStyle w:val="TableParagraph"/>
              <w:spacing w:line="250" w:lineRule="exact"/>
              <w:ind w:left="16"/>
            </w:pPr>
            <w:r>
              <w:t>продуктов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</w:tr>
      <w:tr w:rsidR="002537D9">
        <w:trPr>
          <w:trHeight w:val="1514"/>
        </w:trPr>
        <w:tc>
          <w:tcPr>
            <w:tcW w:w="1355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before="87"/>
              <w:ind w:left="16" w:right="56"/>
            </w:pPr>
            <w:r>
              <w:t>Технологии</w:t>
            </w:r>
            <w:r>
              <w:rPr>
                <w:spacing w:val="1"/>
              </w:rPr>
              <w:t xml:space="preserve"> </w:t>
            </w:r>
            <w:r>
              <w:t>обработки</w:t>
            </w:r>
            <w:r>
              <w:rPr>
                <w:spacing w:val="1"/>
              </w:rPr>
              <w:t xml:space="preserve"> </w:t>
            </w:r>
            <w:r>
              <w:t>материалов и</w:t>
            </w:r>
            <w:r>
              <w:rPr>
                <w:spacing w:val="-52"/>
              </w:rPr>
              <w:t xml:space="preserve"> </w:t>
            </w:r>
            <w:r>
              <w:t>пищевых</w:t>
            </w:r>
            <w:r>
              <w:rPr>
                <w:spacing w:val="1"/>
              </w:rPr>
              <w:t xml:space="preserve"> </w:t>
            </w:r>
            <w:r>
              <w:t>продуктов</w:t>
            </w:r>
          </w:p>
        </w:tc>
        <w:tc>
          <w:tcPr>
            <w:tcW w:w="1758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before="8"/>
              <w:ind w:left="16" w:right="469"/>
            </w:pPr>
            <w:r>
              <w:rPr>
                <w:b/>
                <w:i/>
              </w:rPr>
              <w:t>Раздел 2.</w:t>
            </w:r>
            <w:r>
              <w:rPr>
                <w:b/>
                <w:i/>
                <w:spacing w:val="1"/>
              </w:rPr>
              <w:t xml:space="preserve"> </w:t>
            </w:r>
            <w:r>
              <w:t>Материалы и</w:t>
            </w:r>
            <w:r>
              <w:rPr>
                <w:spacing w:val="-52"/>
              </w:rPr>
              <w:t xml:space="preserve"> </w:t>
            </w:r>
            <w:r>
              <w:t>изделия.</w:t>
            </w:r>
          </w:p>
          <w:p w:rsidR="002537D9" w:rsidRDefault="00FA6347">
            <w:pPr>
              <w:pStyle w:val="TableParagraph"/>
              <w:spacing w:line="252" w:lineRule="exact"/>
              <w:ind w:left="16" w:right="11"/>
            </w:pPr>
            <w:r>
              <w:rPr>
                <w:b/>
                <w:i/>
              </w:rPr>
              <w:t>Раздел 3.</w:t>
            </w:r>
            <w:r>
              <w:rPr>
                <w:b/>
                <w:i/>
                <w:spacing w:val="1"/>
              </w:rPr>
              <w:t xml:space="preserve"> </w:t>
            </w:r>
            <w:r>
              <w:t>Основные ручные</w:t>
            </w:r>
            <w:r>
              <w:rPr>
                <w:spacing w:val="-52"/>
              </w:rPr>
              <w:t xml:space="preserve"> </w:t>
            </w:r>
            <w:r>
              <w:t>инструменты.</w:t>
            </w:r>
          </w:p>
        </w:tc>
        <w:tc>
          <w:tcPr>
            <w:tcW w:w="1758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before="8" w:line="253" w:lineRule="exact"/>
              <w:ind w:left="15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6.</w:t>
            </w:r>
          </w:p>
          <w:p w:rsidR="002537D9" w:rsidRDefault="00FA6347">
            <w:pPr>
              <w:pStyle w:val="TableParagraph"/>
              <w:ind w:left="15" w:right="515"/>
            </w:pPr>
            <w:r>
              <w:t>Технология</w:t>
            </w:r>
            <w:r>
              <w:rPr>
                <w:spacing w:val="1"/>
              </w:rPr>
              <w:t xml:space="preserve"> </w:t>
            </w:r>
            <w:r>
              <w:t>обработки</w:t>
            </w:r>
            <w:r>
              <w:rPr>
                <w:spacing w:val="1"/>
              </w:rPr>
              <w:t xml:space="preserve"> </w:t>
            </w:r>
            <w:r>
              <w:t>текстильных</w:t>
            </w:r>
            <w:r>
              <w:rPr>
                <w:spacing w:val="-52"/>
              </w:rPr>
              <w:t xml:space="preserve"> </w:t>
            </w:r>
            <w:r>
              <w:t>материалов.</w:t>
            </w:r>
          </w:p>
          <w:p w:rsidR="002537D9" w:rsidRDefault="00FA6347">
            <w:pPr>
              <w:pStyle w:val="TableParagraph"/>
              <w:spacing w:line="221" w:lineRule="exact"/>
              <w:ind w:left="15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7.</w:t>
            </w:r>
          </w:p>
        </w:tc>
        <w:tc>
          <w:tcPr>
            <w:tcW w:w="1766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before="8"/>
              <w:ind w:left="15" w:right="419"/>
            </w:pPr>
            <w:r>
              <w:rPr>
                <w:b/>
                <w:i/>
              </w:rPr>
              <w:t>Раздел 9.</w:t>
            </w:r>
            <w:r>
              <w:rPr>
                <w:b/>
                <w:i/>
                <w:spacing w:val="1"/>
              </w:rPr>
              <w:t xml:space="preserve"> </w:t>
            </w:r>
            <w:r>
              <w:t>Машины и их</w:t>
            </w:r>
            <w:r>
              <w:rPr>
                <w:spacing w:val="-52"/>
              </w:rPr>
              <w:t xml:space="preserve"> </w:t>
            </w:r>
            <w:r>
              <w:t>модели</w:t>
            </w:r>
          </w:p>
        </w:tc>
        <w:tc>
          <w:tcPr>
            <w:tcW w:w="1758" w:type="dxa"/>
            <w:vMerge w:val="restart"/>
          </w:tcPr>
          <w:p w:rsidR="002537D9" w:rsidRDefault="002537D9">
            <w:pPr>
              <w:pStyle w:val="TableParagraph"/>
            </w:pPr>
          </w:p>
        </w:tc>
        <w:tc>
          <w:tcPr>
            <w:tcW w:w="1765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before="8" w:line="253" w:lineRule="exact"/>
              <w:ind w:left="7"/>
              <w:rPr>
                <w:b/>
                <w:i/>
              </w:rPr>
            </w:pPr>
            <w:r>
              <w:rPr>
                <w:b/>
                <w:i/>
                <w:u w:val="thick"/>
              </w:rPr>
              <w:t>Раздел</w:t>
            </w:r>
            <w:r>
              <w:rPr>
                <w:b/>
                <w:i/>
                <w:spacing w:val="-4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12.</w:t>
            </w:r>
          </w:p>
          <w:p w:rsidR="002537D9" w:rsidRDefault="00FA6347">
            <w:pPr>
              <w:pStyle w:val="TableParagraph"/>
              <w:ind w:left="7" w:right="440"/>
            </w:pPr>
            <w:r>
              <w:t>Технологии и</w:t>
            </w:r>
            <w:r>
              <w:rPr>
                <w:spacing w:val="-52"/>
              </w:rPr>
              <w:t xml:space="preserve"> </w:t>
            </w:r>
            <w:r>
              <w:t>человек</w:t>
            </w:r>
          </w:p>
        </w:tc>
      </w:tr>
      <w:tr w:rsidR="002537D9">
        <w:trPr>
          <w:trHeight w:val="236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17" w:lineRule="exact"/>
              <w:ind w:left="16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4.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17" w:lineRule="exact"/>
              <w:ind w:left="15"/>
            </w:pPr>
            <w:r>
              <w:t>Технология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</w:tr>
      <w:tr w:rsidR="002537D9">
        <w:trPr>
          <w:trHeight w:val="245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before="1" w:line="225" w:lineRule="exact"/>
              <w:ind w:left="16"/>
            </w:pPr>
            <w:r>
              <w:t>Трудовые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before="1" w:line="225" w:lineRule="exact"/>
              <w:ind w:left="15"/>
            </w:pPr>
            <w:r>
              <w:t>обработки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</w:tr>
      <w:tr w:rsidR="002537D9">
        <w:trPr>
          <w:trHeight w:val="242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6"/>
            </w:pPr>
            <w:r>
              <w:t>действия как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5"/>
            </w:pPr>
            <w:r>
              <w:t>пищевых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</w:tr>
      <w:tr w:rsidR="002537D9">
        <w:trPr>
          <w:trHeight w:val="242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6"/>
            </w:pPr>
            <w:r>
              <w:t>основные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5"/>
            </w:pPr>
            <w:r>
              <w:t>продуктов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</w:tr>
      <w:tr w:rsidR="002537D9">
        <w:trPr>
          <w:trHeight w:val="242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6"/>
            </w:pPr>
            <w:r>
              <w:t>слагаемые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</w:tr>
      <w:tr w:rsidR="002537D9">
        <w:trPr>
          <w:trHeight w:val="238"/>
        </w:trPr>
        <w:tc>
          <w:tcPr>
            <w:tcW w:w="1355" w:type="dxa"/>
            <w:tcBorders>
              <w:top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</w:tcBorders>
          </w:tcPr>
          <w:p w:rsidR="002537D9" w:rsidRDefault="00FA6347">
            <w:pPr>
              <w:pStyle w:val="TableParagraph"/>
              <w:spacing w:line="218" w:lineRule="exact"/>
              <w:ind w:left="16"/>
            </w:pPr>
            <w:r>
              <w:t>технологии</w:t>
            </w:r>
          </w:p>
        </w:tc>
        <w:tc>
          <w:tcPr>
            <w:tcW w:w="1758" w:type="dxa"/>
            <w:tcBorders>
              <w:top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66" w:type="dxa"/>
            <w:tcBorders>
              <w:top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tcBorders>
              <w:top w:val="nil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</w:tr>
      <w:tr w:rsidR="002537D9">
        <w:trPr>
          <w:trHeight w:val="332"/>
        </w:trPr>
        <w:tc>
          <w:tcPr>
            <w:tcW w:w="1355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before="87" w:line="225" w:lineRule="exact"/>
              <w:ind w:left="16"/>
            </w:pPr>
            <w:r>
              <w:t>3D</w:t>
            </w:r>
            <w:r>
              <w:rPr>
                <w:spacing w:val="3"/>
              </w:rPr>
              <w:t xml:space="preserve"> </w:t>
            </w:r>
            <w:r>
              <w:t>-</w:t>
            </w:r>
          </w:p>
        </w:tc>
        <w:tc>
          <w:tcPr>
            <w:tcW w:w="1758" w:type="dxa"/>
            <w:vMerge w:val="restart"/>
          </w:tcPr>
          <w:p w:rsidR="002537D9" w:rsidRDefault="002537D9">
            <w:pPr>
              <w:pStyle w:val="TableParagraph"/>
            </w:pPr>
          </w:p>
        </w:tc>
        <w:tc>
          <w:tcPr>
            <w:tcW w:w="1758" w:type="dxa"/>
            <w:vMerge w:val="restart"/>
          </w:tcPr>
          <w:p w:rsidR="002537D9" w:rsidRDefault="002537D9">
            <w:pPr>
              <w:pStyle w:val="TableParagraph"/>
            </w:pPr>
          </w:p>
        </w:tc>
        <w:tc>
          <w:tcPr>
            <w:tcW w:w="1766" w:type="dxa"/>
            <w:vMerge w:val="restart"/>
          </w:tcPr>
          <w:p w:rsidR="002537D9" w:rsidRDefault="00FA6347">
            <w:pPr>
              <w:pStyle w:val="TableParagraph"/>
              <w:spacing w:before="8"/>
              <w:ind w:left="15" w:right="53"/>
            </w:pPr>
            <w:r>
              <w:rPr>
                <w:b/>
                <w:i/>
              </w:rPr>
              <w:t xml:space="preserve">Раздел 1. </w:t>
            </w:r>
            <w:r>
              <w:t>Модели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технологии.</w:t>
            </w:r>
          </w:p>
          <w:p w:rsidR="002537D9" w:rsidRDefault="00FA6347">
            <w:pPr>
              <w:pStyle w:val="TableParagraph"/>
              <w:ind w:left="15" w:right="588"/>
            </w:pPr>
            <w:r>
              <w:rPr>
                <w:b/>
                <w:i/>
              </w:rPr>
              <w:t>Раздел 2.</w:t>
            </w:r>
            <w:r>
              <w:rPr>
                <w:b/>
                <w:i/>
                <w:spacing w:val="1"/>
              </w:rPr>
              <w:t xml:space="preserve"> </w:t>
            </w:r>
            <w:r>
              <w:t>Визуальные</w:t>
            </w:r>
            <w:r>
              <w:rPr>
                <w:spacing w:val="-52"/>
              </w:rPr>
              <w:t xml:space="preserve"> </w:t>
            </w:r>
            <w:r>
              <w:t>модели</w:t>
            </w:r>
          </w:p>
        </w:tc>
        <w:tc>
          <w:tcPr>
            <w:tcW w:w="1758" w:type="dxa"/>
            <w:vMerge w:val="restart"/>
          </w:tcPr>
          <w:p w:rsidR="002537D9" w:rsidRDefault="00FA6347">
            <w:pPr>
              <w:pStyle w:val="TableParagraph"/>
              <w:spacing w:before="8"/>
              <w:ind w:left="7" w:right="28"/>
            </w:pPr>
            <w:r>
              <w:rPr>
                <w:b/>
                <w:i/>
              </w:rPr>
              <w:t>Раздел 3.</w:t>
            </w:r>
            <w:r>
              <w:rPr>
                <w:b/>
                <w:i/>
                <w:spacing w:val="1"/>
              </w:rPr>
              <w:t xml:space="preserve"> </w:t>
            </w:r>
            <w:r>
              <w:t>Создание макетов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3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программных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</w:p>
        </w:tc>
        <w:tc>
          <w:tcPr>
            <w:tcW w:w="1765" w:type="dxa"/>
            <w:vMerge w:val="restart"/>
          </w:tcPr>
          <w:p w:rsidR="002537D9" w:rsidRDefault="00FA6347">
            <w:pPr>
              <w:pStyle w:val="TableParagraph"/>
              <w:spacing w:before="8" w:line="252" w:lineRule="exact"/>
              <w:ind w:left="7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4.</w:t>
            </w:r>
          </w:p>
          <w:p w:rsidR="002537D9" w:rsidRDefault="00FA6347">
            <w:pPr>
              <w:pStyle w:val="TableParagraph"/>
              <w:ind w:left="7" w:right="447"/>
            </w:pPr>
            <w:r>
              <w:t>Технология</w:t>
            </w:r>
            <w:r>
              <w:rPr>
                <w:spacing w:val="1"/>
              </w:rPr>
              <w:t xml:space="preserve"> </w:t>
            </w:r>
            <w:r>
              <w:t>создания и</w:t>
            </w:r>
            <w:r>
              <w:rPr>
                <w:spacing w:val="1"/>
              </w:rPr>
              <w:t xml:space="preserve"> </w:t>
            </w:r>
            <w:r>
              <w:t>исследования</w:t>
            </w:r>
            <w:r>
              <w:rPr>
                <w:spacing w:val="-52"/>
              </w:rPr>
              <w:t xml:space="preserve"> </w:t>
            </w:r>
            <w:r>
              <w:t>прототипов</w:t>
            </w:r>
          </w:p>
        </w:tc>
      </w:tr>
      <w:tr w:rsidR="002537D9">
        <w:trPr>
          <w:trHeight w:val="242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6"/>
            </w:pPr>
            <w:r>
              <w:t>моделирован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</w:tr>
      <w:tr w:rsidR="002537D9">
        <w:trPr>
          <w:trHeight w:val="242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6"/>
            </w:pPr>
            <w:r>
              <w:t>ие,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</w:tr>
      <w:tr w:rsidR="002537D9">
        <w:trPr>
          <w:trHeight w:val="241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6"/>
            </w:pPr>
            <w:r>
              <w:t>прототипиров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</w:tr>
      <w:tr w:rsidR="002537D9">
        <w:trPr>
          <w:trHeight w:val="241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6"/>
            </w:pPr>
            <w:r>
              <w:t>ание,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</w:tr>
      <w:tr w:rsidR="002537D9">
        <w:trPr>
          <w:trHeight w:val="216"/>
        </w:trPr>
        <w:tc>
          <w:tcPr>
            <w:tcW w:w="1355" w:type="dxa"/>
            <w:tcBorders>
              <w:top w:val="nil"/>
            </w:tcBorders>
          </w:tcPr>
          <w:p w:rsidR="002537D9" w:rsidRDefault="00FA6347">
            <w:pPr>
              <w:pStyle w:val="TableParagraph"/>
              <w:spacing w:line="197" w:lineRule="exact"/>
              <w:ind w:left="16"/>
            </w:pPr>
            <w:r>
              <w:t>макетировани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</w:tr>
    </w:tbl>
    <w:p w:rsidR="002537D9" w:rsidRDefault="002537D9">
      <w:pPr>
        <w:rPr>
          <w:sz w:val="2"/>
          <w:szCs w:val="2"/>
        </w:rPr>
        <w:sectPr w:rsidR="002537D9">
          <w:type w:val="continuous"/>
          <w:pgSz w:w="11910" w:h="16850"/>
          <w:pgMar w:top="1060" w:right="440" w:bottom="280" w:left="960" w:header="720" w:footer="720" w:gutter="0"/>
          <w:cols w:space="720"/>
        </w:sectPr>
      </w:pPr>
    </w:p>
    <w:p w:rsidR="002537D9" w:rsidRDefault="00FA6347">
      <w:pPr>
        <w:spacing w:line="224" w:lineRule="exact"/>
        <w:ind w:left="170"/>
        <w:rPr>
          <w:sz w:val="20"/>
        </w:rPr>
      </w:pPr>
      <w:r>
        <w:rPr>
          <w:color w:val="221E1F"/>
          <w:sz w:val="20"/>
        </w:rPr>
        <w:t>В целом же,</w:t>
      </w:r>
      <w:r>
        <w:rPr>
          <w:color w:val="221E1F"/>
          <w:spacing w:val="-2"/>
          <w:sz w:val="20"/>
        </w:rPr>
        <w:t xml:space="preserve"> </w:t>
      </w:r>
      <w:r>
        <w:rPr>
          <w:color w:val="221E1F"/>
          <w:sz w:val="20"/>
        </w:rPr>
        <w:t>общая</w:t>
      </w:r>
      <w:r>
        <w:rPr>
          <w:color w:val="221E1F"/>
          <w:spacing w:val="-1"/>
          <w:sz w:val="20"/>
        </w:rPr>
        <w:t xml:space="preserve"> </w:t>
      </w:r>
      <w:r>
        <w:rPr>
          <w:color w:val="221E1F"/>
          <w:sz w:val="20"/>
        </w:rPr>
        <w:t>структура</w:t>
      </w:r>
      <w:r>
        <w:rPr>
          <w:color w:val="221E1F"/>
          <w:spacing w:val="-5"/>
          <w:sz w:val="20"/>
        </w:rPr>
        <w:t xml:space="preserve"> </w:t>
      </w:r>
      <w:r>
        <w:rPr>
          <w:color w:val="221E1F"/>
          <w:sz w:val="20"/>
        </w:rPr>
        <w:t>модулей</w:t>
      </w:r>
      <w:r>
        <w:rPr>
          <w:color w:val="221E1F"/>
          <w:spacing w:val="-2"/>
          <w:sz w:val="20"/>
        </w:rPr>
        <w:t xml:space="preserve"> </w:t>
      </w:r>
      <w:r>
        <w:rPr>
          <w:color w:val="221E1F"/>
          <w:sz w:val="20"/>
        </w:rPr>
        <w:t>курса</w:t>
      </w:r>
      <w:r>
        <w:rPr>
          <w:color w:val="221E1F"/>
          <w:spacing w:val="-5"/>
          <w:sz w:val="20"/>
        </w:rPr>
        <w:t xml:space="preserve"> </w:t>
      </w:r>
      <w:r>
        <w:rPr>
          <w:color w:val="221E1F"/>
          <w:sz w:val="20"/>
        </w:rPr>
        <w:t>технологии</w:t>
      </w:r>
      <w:r>
        <w:rPr>
          <w:color w:val="221E1F"/>
          <w:spacing w:val="-2"/>
          <w:sz w:val="20"/>
        </w:rPr>
        <w:t xml:space="preserve"> </w:t>
      </w:r>
      <w:r>
        <w:rPr>
          <w:color w:val="221E1F"/>
          <w:sz w:val="20"/>
        </w:rPr>
        <w:t>представлена</w:t>
      </w:r>
      <w:r>
        <w:rPr>
          <w:color w:val="221E1F"/>
          <w:spacing w:val="-5"/>
          <w:sz w:val="20"/>
        </w:rPr>
        <w:t xml:space="preserve"> </w:t>
      </w:r>
      <w:r>
        <w:rPr>
          <w:color w:val="221E1F"/>
          <w:sz w:val="20"/>
        </w:rPr>
        <w:t>в</w:t>
      </w:r>
      <w:r>
        <w:rPr>
          <w:color w:val="221E1F"/>
          <w:spacing w:val="3"/>
          <w:sz w:val="20"/>
        </w:rPr>
        <w:t xml:space="preserve"> </w:t>
      </w:r>
      <w:r>
        <w:rPr>
          <w:color w:val="221E1F"/>
          <w:sz w:val="20"/>
        </w:rPr>
        <w:t>таблице</w:t>
      </w:r>
      <w:r>
        <w:rPr>
          <w:color w:val="221E1F"/>
          <w:spacing w:val="-5"/>
          <w:sz w:val="20"/>
        </w:rPr>
        <w:t xml:space="preserve"> </w:t>
      </w:r>
      <w:r>
        <w:rPr>
          <w:color w:val="221E1F"/>
          <w:sz w:val="20"/>
        </w:rPr>
        <w:t>1.</w:t>
      </w:r>
    </w:p>
    <w:p w:rsidR="002537D9" w:rsidRDefault="00FA6347">
      <w:pPr>
        <w:spacing w:before="19"/>
        <w:ind w:left="3643"/>
        <w:rPr>
          <w:b/>
          <w:sz w:val="18"/>
        </w:rPr>
      </w:pPr>
      <w:r>
        <w:rPr>
          <w:b/>
          <w:color w:val="221E1F"/>
          <w:w w:val="105"/>
          <w:sz w:val="18"/>
        </w:rPr>
        <w:t>Структура</w:t>
      </w:r>
      <w:r>
        <w:rPr>
          <w:b/>
          <w:color w:val="221E1F"/>
          <w:spacing w:val="-1"/>
          <w:w w:val="105"/>
          <w:sz w:val="18"/>
        </w:rPr>
        <w:t xml:space="preserve"> </w:t>
      </w:r>
      <w:r>
        <w:rPr>
          <w:b/>
          <w:color w:val="221E1F"/>
          <w:w w:val="105"/>
          <w:sz w:val="18"/>
        </w:rPr>
        <w:t>модулей</w:t>
      </w:r>
      <w:r>
        <w:rPr>
          <w:b/>
          <w:color w:val="221E1F"/>
          <w:spacing w:val="-1"/>
          <w:w w:val="105"/>
          <w:sz w:val="18"/>
        </w:rPr>
        <w:t xml:space="preserve"> </w:t>
      </w:r>
      <w:r>
        <w:rPr>
          <w:b/>
          <w:color w:val="221E1F"/>
          <w:w w:val="105"/>
          <w:sz w:val="18"/>
        </w:rPr>
        <w:t>курса</w:t>
      </w:r>
      <w:r>
        <w:rPr>
          <w:b/>
          <w:color w:val="221E1F"/>
          <w:spacing w:val="-1"/>
          <w:w w:val="105"/>
          <w:sz w:val="18"/>
        </w:rPr>
        <w:t xml:space="preserve"> </w:t>
      </w:r>
      <w:r>
        <w:rPr>
          <w:b/>
          <w:color w:val="221E1F"/>
          <w:w w:val="105"/>
          <w:sz w:val="18"/>
        </w:rPr>
        <w:t>технологии</w:t>
      </w:r>
    </w:p>
    <w:p w:rsidR="002537D9" w:rsidRDefault="00FA6347">
      <w:pPr>
        <w:pStyle w:val="a3"/>
        <w:ind w:left="0"/>
        <w:jc w:val="left"/>
        <w:rPr>
          <w:b/>
          <w:sz w:val="24"/>
        </w:rPr>
      </w:pPr>
      <w:r>
        <w:br w:type="column"/>
      </w:r>
    </w:p>
    <w:p w:rsidR="002537D9" w:rsidRDefault="002537D9">
      <w:pPr>
        <w:pStyle w:val="a3"/>
        <w:spacing w:before="2"/>
        <w:ind w:left="0"/>
        <w:jc w:val="left"/>
        <w:rPr>
          <w:b/>
          <w:sz w:val="35"/>
        </w:rPr>
      </w:pPr>
    </w:p>
    <w:p w:rsidR="002537D9" w:rsidRDefault="00FA6347">
      <w:pPr>
        <w:pStyle w:val="3"/>
        <w:spacing w:line="240" w:lineRule="auto"/>
        <w:jc w:val="left"/>
      </w:pPr>
      <w:r>
        <w:t>Таблица</w:t>
      </w:r>
      <w:r>
        <w:rPr>
          <w:spacing w:val="-8"/>
        </w:rPr>
        <w:t xml:space="preserve"> </w:t>
      </w:r>
      <w:r>
        <w:t>3</w:t>
      </w:r>
    </w:p>
    <w:p w:rsidR="002537D9" w:rsidRDefault="002537D9">
      <w:pPr>
        <w:sectPr w:rsidR="002537D9">
          <w:type w:val="continuous"/>
          <w:pgSz w:w="11910" w:h="16850"/>
          <w:pgMar w:top="1060" w:right="440" w:bottom="280" w:left="960" w:header="720" w:footer="720" w:gutter="0"/>
          <w:cols w:num="2" w:space="720" w:equalWidth="0">
            <w:col w:w="7322" w:space="1878"/>
            <w:col w:w="1310"/>
          </w:cols>
        </w:sectPr>
      </w:pP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5"/>
        <w:gridCol w:w="1758"/>
        <w:gridCol w:w="1758"/>
        <w:gridCol w:w="1766"/>
        <w:gridCol w:w="1758"/>
        <w:gridCol w:w="1765"/>
      </w:tblGrid>
      <w:tr w:rsidR="002537D9">
        <w:trPr>
          <w:trHeight w:val="249"/>
        </w:trPr>
        <w:tc>
          <w:tcPr>
            <w:tcW w:w="10160" w:type="dxa"/>
            <w:gridSpan w:val="6"/>
          </w:tcPr>
          <w:p w:rsidR="002537D9" w:rsidRDefault="00FA6347">
            <w:pPr>
              <w:pStyle w:val="TableParagraph"/>
              <w:spacing w:line="229" w:lineRule="exact"/>
              <w:ind w:left="3633" w:right="3613"/>
              <w:jc w:val="center"/>
            </w:pPr>
            <w:r>
              <w:t>ИНВАРИАНТНЫЕ</w:t>
            </w:r>
            <w:r>
              <w:rPr>
                <w:spacing w:val="-3"/>
              </w:rPr>
              <w:t xml:space="preserve"> </w:t>
            </w:r>
            <w:r>
              <w:t>МОДУЛИ</w:t>
            </w:r>
          </w:p>
        </w:tc>
      </w:tr>
      <w:tr w:rsidR="002537D9">
        <w:trPr>
          <w:trHeight w:val="257"/>
        </w:trPr>
        <w:tc>
          <w:tcPr>
            <w:tcW w:w="1355" w:type="dxa"/>
          </w:tcPr>
          <w:p w:rsidR="002537D9" w:rsidRDefault="00FA6347">
            <w:pPr>
              <w:pStyle w:val="TableParagraph"/>
              <w:spacing w:before="2" w:line="234" w:lineRule="exact"/>
              <w:ind w:left="312"/>
            </w:pPr>
            <w:r>
              <w:t>Модуль</w:t>
            </w:r>
          </w:p>
        </w:tc>
        <w:tc>
          <w:tcPr>
            <w:tcW w:w="1758" w:type="dxa"/>
          </w:tcPr>
          <w:p w:rsidR="002537D9" w:rsidRDefault="00FA6347">
            <w:pPr>
              <w:pStyle w:val="TableParagraph"/>
              <w:spacing w:before="2" w:line="234" w:lineRule="exact"/>
              <w:ind w:left="275"/>
            </w:pPr>
            <w:r>
              <w:t>5</w:t>
            </w:r>
            <w:r>
              <w:rPr>
                <w:spacing w:val="3"/>
              </w:rPr>
              <w:t xml:space="preserve"> </w:t>
            </w:r>
            <w:r>
              <w:t>класс(34</w:t>
            </w:r>
            <w:r>
              <w:rPr>
                <w:spacing w:val="-3"/>
              </w:rPr>
              <w:t xml:space="preserve"> </w:t>
            </w:r>
            <w:r>
              <w:t>ч)</w:t>
            </w:r>
          </w:p>
        </w:tc>
        <w:tc>
          <w:tcPr>
            <w:tcW w:w="1758" w:type="dxa"/>
          </w:tcPr>
          <w:p w:rsidR="002537D9" w:rsidRDefault="00FA6347">
            <w:pPr>
              <w:pStyle w:val="TableParagraph"/>
              <w:spacing w:before="2" w:line="234" w:lineRule="exact"/>
              <w:ind w:left="275"/>
            </w:pPr>
            <w:r>
              <w:t>6</w:t>
            </w:r>
            <w:r>
              <w:rPr>
                <w:spacing w:val="3"/>
              </w:rPr>
              <w:t xml:space="preserve"> </w:t>
            </w:r>
            <w:r>
              <w:t>класс(34</w:t>
            </w:r>
            <w:r>
              <w:rPr>
                <w:spacing w:val="-3"/>
              </w:rPr>
              <w:t xml:space="preserve"> </w:t>
            </w:r>
            <w:r>
              <w:t>ч)</w:t>
            </w:r>
          </w:p>
        </w:tc>
        <w:tc>
          <w:tcPr>
            <w:tcW w:w="1766" w:type="dxa"/>
          </w:tcPr>
          <w:p w:rsidR="002537D9" w:rsidRDefault="00FA6347">
            <w:pPr>
              <w:pStyle w:val="TableParagraph"/>
              <w:spacing w:before="2" w:line="234" w:lineRule="exact"/>
              <w:ind w:left="282"/>
            </w:pPr>
            <w:r>
              <w:t>7</w:t>
            </w:r>
            <w:r>
              <w:rPr>
                <w:spacing w:val="3"/>
              </w:rPr>
              <w:t xml:space="preserve"> </w:t>
            </w:r>
            <w:r>
              <w:t>класс(34</w:t>
            </w:r>
            <w:r>
              <w:rPr>
                <w:spacing w:val="-3"/>
              </w:rPr>
              <w:t xml:space="preserve"> </w:t>
            </w:r>
            <w:r>
              <w:t>ч)</w:t>
            </w:r>
          </w:p>
        </w:tc>
        <w:tc>
          <w:tcPr>
            <w:tcW w:w="1758" w:type="dxa"/>
          </w:tcPr>
          <w:p w:rsidR="002537D9" w:rsidRDefault="00FA6347">
            <w:pPr>
              <w:pStyle w:val="TableParagraph"/>
              <w:spacing w:before="2" w:line="234" w:lineRule="exact"/>
              <w:ind w:left="267"/>
            </w:pPr>
            <w:r>
              <w:t>8</w:t>
            </w:r>
            <w:r>
              <w:rPr>
                <w:spacing w:val="3"/>
              </w:rPr>
              <w:t xml:space="preserve"> </w:t>
            </w:r>
            <w:r>
              <w:t>класс(17</w:t>
            </w:r>
            <w:r>
              <w:rPr>
                <w:spacing w:val="-3"/>
              </w:rPr>
              <w:t xml:space="preserve"> </w:t>
            </w:r>
            <w:r>
              <w:t>ч)</w:t>
            </w:r>
          </w:p>
        </w:tc>
        <w:tc>
          <w:tcPr>
            <w:tcW w:w="1765" w:type="dxa"/>
          </w:tcPr>
          <w:p w:rsidR="002537D9" w:rsidRDefault="00FA6347">
            <w:pPr>
              <w:pStyle w:val="TableParagraph"/>
              <w:spacing w:before="2" w:line="234" w:lineRule="exact"/>
              <w:ind w:left="274"/>
            </w:pPr>
            <w:r>
              <w:t>9</w:t>
            </w:r>
            <w:r>
              <w:rPr>
                <w:spacing w:val="3"/>
              </w:rPr>
              <w:t xml:space="preserve"> </w:t>
            </w:r>
            <w:r>
              <w:t>класс(17</w:t>
            </w:r>
            <w:r>
              <w:rPr>
                <w:spacing w:val="-3"/>
              </w:rPr>
              <w:t xml:space="preserve"> </w:t>
            </w:r>
            <w:r>
              <w:t>ч)</w:t>
            </w:r>
          </w:p>
        </w:tc>
      </w:tr>
      <w:tr w:rsidR="002537D9">
        <w:trPr>
          <w:trHeight w:val="755"/>
        </w:trPr>
        <w:tc>
          <w:tcPr>
            <w:tcW w:w="1355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before="74"/>
              <w:ind w:left="16" w:right="-8"/>
            </w:pPr>
            <w:r>
              <w:t>Производство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технология</w:t>
            </w:r>
          </w:p>
        </w:tc>
        <w:tc>
          <w:tcPr>
            <w:tcW w:w="1758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line="247" w:lineRule="exact"/>
              <w:ind w:left="16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1.</w:t>
            </w:r>
          </w:p>
          <w:p w:rsidR="002537D9" w:rsidRDefault="00FA6347">
            <w:pPr>
              <w:pStyle w:val="TableParagraph"/>
              <w:spacing w:line="252" w:lineRule="exact"/>
              <w:ind w:left="16" w:right="11"/>
            </w:pPr>
            <w:r>
              <w:rPr>
                <w:spacing w:val="-1"/>
              </w:rPr>
              <w:t>Преобразовательн</w:t>
            </w:r>
            <w:r>
              <w:rPr>
                <w:spacing w:val="-52"/>
              </w:rPr>
              <w:t xml:space="preserve"> </w:t>
            </w:r>
            <w:r>
              <w:t>ая деятельность</w:t>
            </w:r>
          </w:p>
        </w:tc>
        <w:tc>
          <w:tcPr>
            <w:tcW w:w="1758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line="247" w:lineRule="exact"/>
              <w:ind w:left="15"/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3.</w:t>
            </w:r>
            <w:r>
              <w:rPr>
                <w:b/>
                <w:i/>
                <w:spacing w:val="-1"/>
              </w:rPr>
              <w:t xml:space="preserve"> </w:t>
            </w:r>
            <w:r>
              <w:t>Задачи</w:t>
            </w:r>
          </w:p>
          <w:p w:rsidR="002537D9" w:rsidRDefault="00FA6347">
            <w:pPr>
              <w:pStyle w:val="TableParagraph"/>
              <w:spacing w:line="252" w:lineRule="exact"/>
              <w:ind w:left="15" w:right="180"/>
            </w:pPr>
            <w:r>
              <w:t>и технологии их</w:t>
            </w:r>
            <w:r>
              <w:rPr>
                <w:spacing w:val="-52"/>
              </w:rPr>
              <w:t xml:space="preserve"> </w:t>
            </w:r>
            <w:r>
              <w:t>решения.</w:t>
            </w:r>
          </w:p>
        </w:tc>
        <w:tc>
          <w:tcPr>
            <w:tcW w:w="1766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line="247" w:lineRule="exact"/>
              <w:ind w:left="15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7.</w:t>
            </w:r>
          </w:p>
          <w:p w:rsidR="002537D9" w:rsidRDefault="00FA6347">
            <w:pPr>
              <w:pStyle w:val="TableParagraph"/>
              <w:spacing w:line="252" w:lineRule="exact"/>
              <w:ind w:left="15" w:right="433"/>
            </w:pPr>
            <w:r>
              <w:t>Технологии и</w:t>
            </w:r>
            <w:r>
              <w:rPr>
                <w:spacing w:val="-52"/>
              </w:rPr>
              <w:t xml:space="preserve"> </w:t>
            </w:r>
            <w:r>
              <w:t>искусство.</w:t>
            </w:r>
          </w:p>
        </w:tc>
        <w:tc>
          <w:tcPr>
            <w:tcW w:w="1758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line="247" w:lineRule="exact"/>
              <w:ind w:left="7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9.</w:t>
            </w:r>
          </w:p>
          <w:p w:rsidR="002537D9" w:rsidRDefault="00FA6347">
            <w:pPr>
              <w:pStyle w:val="TableParagraph"/>
              <w:spacing w:line="252" w:lineRule="exact"/>
              <w:ind w:left="7" w:right="434"/>
            </w:pPr>
            <w:r>
              <w:t>Современные</w:t>
            </w:r>
            <w:r>
              <w:rPr>
                <w:spacing w:val="-52"/>
              </w:rPr>
              <w:t xml:space="preserve"> </w:t>
            </w:r>
            <w:r>
              <w:t>технологии.</w:t>
            </w:r>
          </w:p>
        </w:tc>
        <w:tc>
          <w:tcPr>
            <w:tcW w:w="1765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line="247" w:lineRule="exact"/>
              <w:ind w:left="7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11.</w:t>
            </w:r>
          </w:p>
          <w:p w:rsidR="002537D9" w:rsidRDefault="00FA6347">
            <w:pPr>
              <w:pStyle w:val="TableParagraph"/>
              <w:spacing w:line="252" w:lineRule="exact"/>
              <w:ind w:left="7" w:right="589"/>
            </w:pPr>
            <w:r>
              <w:t>Элементы</w:t>
            </w:r>
            <w:r>
              <w:rPr>
                <w:spacing w:val="1"/>
              </w:rPr>
              <w:t xml:space="preserve"> </w:t>
            </w:r>
            <w:r>
              <w:t>управления.</w:t>
            </w:r>
          </w:p>
        </w:tc>
      </w:tr>
      <w:tr w:rsidR="002537D9">
        <w:trPr>
          <w:trHeight w:val="255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36" w:lineRule="exact"/>
              <w:ind w:left="16"/>
            </w:pPr>
            <w:r>
              <w:t>человека.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36" w:lineRule="exact"/>
              <w:ind w:left="15"/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4.</w:t>
            </w:r>
            <w:r>
              <w:rPr>
                <w:b/>
                <w:i/>
                <w:spacing w:val="1"/>
              </w:rPr>
              <w:t xml:space="preserve"> </w:t>
            </w:r>
            <w:r>
              <w:t>Основы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36" w:lineRule="exact"/>
              <w:ind w:left="15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8.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36" w:lineRule="exact"/>
              <w:ind w:left="7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10.</w:t>
            </w:r>
          </w:p>
        </w:tc>
        <w:tc>
          <w:tcPr>
            <w:tcW w:w="1765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36" w:lineRule="exact"/>
              <w:ind w:left="7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12.</w:t>
            </w:r>
          </w:p>
        </w:tc>
      </w:tr>
      <w:tr w:rsidR="002537D9">
        <w:trPr>
          <w:trHeight w:val="255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36" w:lineRule="exact"/>
              <w:ind w:left="16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2.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36" w:lineRule="exact"/>
              <w:ind w:left="15"/>
            </w:pPr>
            <w:r>
              <w:t>проектирования.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36" w:lineRule="exact"/>
              <w:ind w:left="15"/>
            </w:pPr>
            <w:r>
              <w:t>Технология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36" w:lineRule="exact"/>
              <w:ind w:left="7"/>
            </w:pPr>
            <w:r>
              <w:t>Основы</w:t>
            </w:r>
          </w:p>
        </w:tc>
        <w:tc>
          <w:tcPr>
            <w:tcW w:w="1765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36" w:lineRule="exact"/>
              <w:ind w:left="7"/>
            </w:pPr>
            <w:r>
              <w:t>Мир</w:t>
            </w:r>
            <w:r>
              <w:rPr>
                <w:spacing w:val="-6"/>
              </w:rPr>
              <w:t xml:space="preserve"> </w:t>
            </w:r>
            <w:r>
              <w:t>профессий</w:t>
            </w:r>
          </w:p>
        </w:tc>
      </w:tr>
      <w:tr w:rsidR="002537D9">
        <w:trPr>
          <w:trHeight w:val="251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32" w:lineRule="exact"/>
              <w:ind w:left="16"/>
            </w:pPr>
            <w:r>
              <w:t>Простейшие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32" w:lineRule="exact"/>
              <w:ind w:left="15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5.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32" w:lineRule="exact"/>
              <w:ind w:left="15"/>
            </w:pPr>
            <w:r>
              <w:t>мир.</w:t>
            </w:r>
            <w:r>
              <w:rPr>
                <w:spacing w:val="-3"/>
              </w:rPr>
              <w:t xml:space="preserve"> </w:t>
            </w:r>
            <w:r>
              <w:t>Современная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32" w:lineRule="exact"/>
              <w:ind w:left="7"/>
            </w:pPr>
            <w:r>
              <w:t>информационнок</w:t>
            </w:r>
          </w:p>
        </w:tc>
        <w:tc>
          <w:tcPr>
            <w:tcW w:w="176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</w:tr>
      <w:tr w:rsidR="002537D9">
        <w:trPr>
          <w:trHeight w:val="252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32" w:lineRule="exact"/>
              <w:ind w:left="16"/>
            </w:pPr>
            <w:r>
              <w:t>машины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32" w:lineRule="exact"/>
              <w:ind w:left="15"/>
            </w:pPr>
            <w:r>
              <w:t>Технологии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32" w:lineRule="exact"/>
              <w:ind w:left="15"/>
            </w:pPr>
            <w:r>
              <w:t>техносфера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32" w:lineRule="exact"/>
              <w:ind w:left="7"/>
            </w:pPr>
            <w:r>
              <w:t>огнитивных</w:t>
            </w:r>
          </w:p>
        </w:tc>
        <w:tc>
          <w:tcPr>
            <w:tcW w:w="176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</w:tr>
      <w:tr w:rsidR="002537D9">
        <w:trPr>
          <w:trHeight w:val="252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32" w:lineRule="exact"/>
              <w:ind w:left="16"/>
            </w:pPr>
            <w:r>
              <w:t>механизмы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32" w:lineRule="exact"/>
              <w:ind w:left="15"/>
            </w:pPr>
            <w:r>
              <w:t>домашнего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32" w:lineRule="exact"/>
              <w:ind w:left="7"/>
            </w:pPr>
            <w:r>
              <w:t>технологий</w:t>
            </w:r>
          </w:p>
        </w:tc>
        <w:tc>
          <w:tcPr>
            <w:tcW w:w="176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</w:tr>
      <w:tr w:rsidR="002537D9">
        <w:trPr>
          <w:trHeight w:val="252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32" w:lineRule="exact"/>
              <w:ind w:left="15"/>
            </w:pPr>
            <w:r>
              <w:t>хозяйства.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</w:tr>
      <w:tr w:rsidR="002537D9">
        <w:trPr>
          <w:trHeight w:val="251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32" w:lineRule="exact"/>
              <w:ind w:left="15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6.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</w:tr>
    </w:tbl>
    <w:p w:rsidR="002537D9" w:rsidRDefault="002537D9">
      <w:pPr>
        <w:rPr>
          <w:sz w:val="18"/>
        </w:rPr>
        <w:sectPr w:rsidR="002537D9">
          <w:type w:val="continuous"/>
          <w:pgSz w:w="11910" w:h="16850"/>
          <w:pgMar w:top="1060" w:right="440" w:bottom="280" w:left="960" w:header="720" w:footer="720" w:gutter="0"/>
          <w:cols w:space="720"/>
        </w:sectPr>
      </w:pP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5"/>
        <w:gridCol w:w="1758"/>
        <w:gridCol w:w="1758"/>
        <w:gridCol w:w="1766"/>
        <w:gridCol w:w="1758"/>
        <w:gridCol w:w="1765"/>
      </w:tblGrid>
      <w:tr w:rsidR="002537D9">
        <w:trPr>
          <w:trHeight w:val="256"/>
        </w:trPr>
        <w:tc>
          <w:tcPr>
            <w:tcW w:w="1355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</w:tcPr>
          <w:p w:rsidR="002537D9" w:rsidRDefault="00FA6347">
            <w:pPr>
              <w:pStyle w:val="TableParagraph"/>
              <w:spacing w:before="2" w:line="234" w:lineRule="exact"/>
              <w:ind w:left="15"/>
            </w:pPr>
            <w:r>
              <w:t>Мир</w:t>
            </w:r>
            <w:r>
              <w:rPr>
                <w:spacing w:val="-6"/>
              </w:rPr>
              <w:t xml:space="preserve"> </w:t>
            </w:r>
            <w:r>
              <w:t>профессий</w:t>
            </w:r>
          </w:p>
        </w:tc>
        <w:tc>
          <w:tcPr>
            <w:tcW w:w="1766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65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</w:tr>
      <w:tr w:rsidR="002537D9">
        <w:trPr>
          <w:trHeight w:val="329"/>
        </w:trPr>
        <w:tc>
          <w:tcPr>
            <w:tcW w:w="1355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before="74" w:line="235" w:lineRule="exact"/>
              <w:ind w:left="16"/>
            </w:pPr>
            <w:r>
              <w:t>Технологии</w:t>
            </w:r>
          </w:p>
        </w:tc>
        <w:tc>
          <w:tcPr>
            <w:tcW w:w="1758" w:type="dxa"/>
            <w:vMerge w:val="restart"/>
          </w:tcPr>
          <w:p w:rsidR="002537D9" w:rsidRDefault="00FA6347">
            <w:pPr>
              <w:pStyle w:val="TableParagraph"/>
              <w:ind w:left="16" w:right="312"/>
            </w:pPr>
            <w:r>
              <w:rPr>
                <w:b/>
                <w:i/>
              </w:rPr>
              <w:t>Раздел 1.</w:t>
            </w:r>
            <w:r>
              <w:rPr>
                <w:b/>
                <w:i/>
                <w:spacing w:val="1"/>
              </w:rPr>
              <w:t xml:space="preserve"> </w:t>
            </w:r>
            <w:r>
              <w:t>Структура</w:t>
            </w:r>
            <w:r>
              <w:rPr>
                <w:spacing w:val="1"/>
              </w:rPr>
              <w:t xml:space="preserve"> </w:t>
            </w:r>
            <w:r>
              <w:t>технологии: от</w:t>
            </w:r>
            <w:r>
              <w:rPr>
                <w:spacing w:val="-53"/>
              </w:rPr>
              <w:t xml:space="preserve"> </w:t>
            </w:r>
            <w:r>
              <w:t>материала к</w:t>
            </w:r>
            <w:r>
              <w:rPr>
                <w:spacing w:val="1"/>
              </w:rPr>
              <w:t xml:space="preserve"> </w:t>
            </w:r>
            <w:r>
              <w:t>изделию.</w:t>
            </w:r>
          </w:p>
          <w:p w:rsidR="002537D9" w:rsidRDefault="00FA6347">
            <w:pPr>
              <w:pStyle w:val="TableParagraph"/>
              <w:ind w:left="16" w:right="469"/>
            </w:pPr>
            <w:r>
              <w:rPr>
                <w:b/>
                <w:i/>
              </w:rPr>
              <w:t>Раздел 2.</w:t>
            </w:r>
            <w:r>
              <w:rPr>
                <w:b/>
                <w:i/>
                <w:spacing w:val="1"/>
              </w:rPr>
              <w:t xml:space="preserve"> </w:t>
            </w:r>
            <w:r>
              <w:t>Материалы и</w:t>
            </w:r>
            <w:r>
              <w:rPr>
                <w:spacing w:val="-52"/>
              </w:rPr>
              <w:t xml:space="preserve"> </w:t>
            </w:r>
            <w:r>
              <w:t>изделия.</w:t>
            </w:r>
          </w:p>
          <w:p w:rsidR="002537D9" w:rsidRDefault="00FA6347">
            <w:pPr>
              <w:pStyle w:val="TableParagraph"/>
              <w:spacing w:before="2"/>
              <w:ind w:left="16" w:right="11"/>
            </w:pPr>
            <w:r>
              <w:rPr>
                <w:b/>
                <w:i/>
              </w:rPr>
              <w:t>Раздел 3.</w:t>
            </w:r>
            <w:r>
              <w:rPr>
                <w:b/>
                <w:i/>
                <w:spacing w:val="1"/>
              </w:rPr>
              <w:t xml:space="preserve"> </w:t>
            </w:r>
            <w:r>
              <w:t>Основные ручные</w:t>
            </w:r>
            <w:r>
              <w:rPr>
                <w:spacing w:val="-52"/>
              </w:rPr>
              <w:t xml:space="preserve"> </w:t>
            </w:r>
            <w:r>
              <w:t>инструменты.</w:t>
            </w:r>
          </w:p>
          <w:p w:rsidR="002537D9" w:rsidRDefault="00FA6347">
            <w:pPr>
              <w:pStyle w:val="TableParagraph"/>
              <w:ind w:left="16" w:right="501" w:firstLine="237"/>
            </w:pPr>
            <w:r>
              <w:rPr>
                <w:b/>
                <w:i/>
              </w:rPr>
              <w:t>Раздел 4.</w:t>
            </w:r>
            <w:r>
              <w:rPr>
                <w:b/>
                <w:i/>
                <w:spacing w:val="1"/>
              </w:rPr>
              <w:t xml:space="preserve"> </w:t>
            </w:r>
            <w:r>
              <w:t>Трудовые</w:t>
            </w:r>
            <w:r>
              <w:rPr>
                <w:spacing w:val="1"/>
              </w:rPr>
              <w:t xml:space="preserve"> </w:t>
            </w:r>
            <w:r>
              <w:t>действия как</w:t>
            </w:r>
            <w:r>
              <w:rPr>
                <w:spacing w:val="-52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слагаемые</w:t>
            </w:r>
          </w:p>
          <w:p w:rsidR="002537D9" w:rsidRDefault="00FA6347">
            <w:pPr>
              <w:pStyle w:val="TableParagraph"/>
              <w:spacing w:line="234" w:lineRule="exact"/>
              <w:ind w:left="16"/>
            </w:pPr>
            <w:r>
              <w:t>технологии</w:t>
            </w:r>
          </w:p>
        </w:tc>
        <w:tc>
          <w:tcPr>
            <w:tcW w:w="1758" w:type="dxa"/>
            <w:vMerge w:val="restart"/>
          </w:tcPr>
          <w:p w:rsidR="002537D9" w:rsidRDefault="00FA6347">
            <w:pPr>
              <w:pStyle w:val="TableParagraph"/>
              <w:spacing w:line="248" w:lineRule="exact"/>
              <w:ind w:left="15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5.</w:t>
            </w:r>
          </w:p>
          <w:p w:rsidR="002537D9" w:rsidRDefault="00FA6347">
            <w:pPr>
              <w:pStyle w:val="TableParagraph"/>
              <w:spacing w:before="7"/>
              <w:ind w:left="15" w:right="614"/>
            </w:pPr>
            <w:r>
              <w:t>Технология</w:t>
            </w:r>
            <w:r>
              <w:rPr>
                <w:spacing w:val="-52"/>
              </w:rPr>
              <w:t xml:space="preserve"> </w:t>
            </w:r>
            <w:r>
              <w:t>обработки</w:t>
            </w:r>
          </w:p>
          <w:p w:rsidR="002537D9" w:rsidRDefault="00FA6347">
            <w:pPr>
              <w:pStyle w:val="TableParagraph"/>
              <w:ind w:left="15" w:right="18"/>
            </w:pPr>
            <w:r>
              <w:t>конструкционных</w:t>
            </w:r>
            <w:r>
              <w:rPr>
                <w:spacing w:val="-52"/>
              </w:rPr>
              <w:t xml:space="preserve"> </w:t>
            </w:r>
            <w:r>
              <w:t>материалов.</w:t>
            </w:r>
          </w:p>
          <w:p w:rsidR="002537D9" w:rsidRDefault="00FA6347">
            <w:pPr>
              <w:pStyle w:val="TableParagraph"/>
              <w:spacing w:line="251" w:lineRule="exact"/>
              <w:ind w:left="15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6.</w:t>
            </w:r>
          </w:p>
          <w:p w:rsidR="002537D9" w:rsidRDefault="00FA6347">
            <w:pPr>
              <w:pStyle w:val="TableParagraph"/>
              <w:spacing w:line="242" w:lineRule="auto"/>
              <w:ind w:left="15" w:right="515"/>
            </w:pPr>
            <w:r>
              <w:t>Технология</w:t>
            </w:r>
            <w:r>
              <w:rPr>
                <w:spacing w:val="1"/>
              </w:rPr>
              <w:t xml:space="preserve"> </w:t>
            </w:r>
            <w:r>
              <w:t>обработки</w:t>
            </w:r>
            <w:r>
              <w:rPr>
                <w:spacing w:val="1"/>
              </w:rPr>
              <w:t xml:space="preserve"> </w:t>
            </w:r>
            <w:r>
              <w:t>текстильных</w:t>
            </w:r>
            <w:r>
              <w:rPr>
                <w:spacing w:val="-52"/>
              </w:rPr>
              <w:t xml:space="preserve"> </w:t>
            </w:r>
            <w:r>
              <w:t>материалов.</w:t>
            </w:r>
          </w:p>
          <w:p w:rsidR="002537D9" w:rsidRDefault="00FA6347">
            <w:pPr>
              <w:pStyle w:val="TableParagraph"/>
              <w:ind w:left="15" w:right="605" w:firstLine="238"/>
            </w:pPr>
            <w:r>
              <w:rPr>
                <w:b/>
                <w:i/>
              </w:rPr>
              <w:t>Раздел 7.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Технология</w:t>
            </w:r>
            <w:r>
              <w:rPr>
                <w:spacing w:val="-52"/>
              </w:rPr>
              <w:t xml:space="preserve"> </w:t>
            </w:r>
            <w:r>
              <w:t>обработки</w:t>
            </w:r>
            <w:r>
              <w:rPr>
                <w:spacing w:val="1"/>
              </w:rPr>
              <w:t xml:space="preserve"> </w:t>
            </w:r>
            <w:r>
              <w:t>пищевых</w:t>
            </w:r>
            <w:r>
              <w:rPr>
                <w:spacing w:val="1"/>
              </w:rPr>
              <w:t xml:space="preserve"> </w:t>
            </w:r>
            <w:r>
              <w:t>продуктов</w:t>
            </w:r>
          </w:p>
        </w:tc>
        <w:tc>
          <w:tcPr>
            <w:tcW w:w="1766" w:type="dxa"/>
            <w:vMerge w:val="restart"/>
          </w:tcPr>
          <w:p w:rsidR="002537D9" w:rsidRDefault="00FA6347">
            <w:pPr>
              <w:pStyle w:val="TableParagraph"/>
              <w:ind w:left="15" w:right="223"/>
              <w:rPr>
                <w:b/>
                <w:i/>
              </w:rPr>
            </w:pPr>
            <w:r>
              <w:rPr>
                <w:b/>
                <w:i/>
              </w:rPr>
              <w:t>Раздел 8.</w:t>
            </w:r>
            <w:r>
              <w:rPr>
                <w:b/>
                <w:i/>
                <w:spacing w:val="1"/>
              </w:rPr>
              <w:t xml:space="preserve"> </w:t>
            </w:r>
            <w:r>
              <w:t>Моделирование</w:t>
            </w:r>
            <w:r>
              <w:rPr>
                <w:spacing w:val="-52"/>
              </w:rPr>
              <w:t xml:space="preserve"> </w:t>
            </w:r>
            <w:r>
              <w:t>как основа</w:t>
            </w:r>
            <w:r>
              <w:rPr>
                <w:spacing w:val="1"/>
              </w:rPr>
              <w:t xml:space="preserve"> </w:t>
            </w:r>
            <w:r>
              <w:t>познания и</w:t>
            </w:r>
            <w:r>
              <w:rPr>
                <w:spacing w:val="1"/>
              </w:rPr>
              <w:t xml:space="preserve"> </w:t>
            </w:r>
            <w:r>
              <w:t>практической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9.</w:t>
            </w:r>
          </w:p>
          <w:p w:rsidR="002537D9" w:rsidRDefault="00FA6347">
            <w:pPr>
              <w:pStyle w:val="TableParagraph"/>
              <w:spacing w:line="244" w:lineRule="auto"/>
              <w:ind w:left="15" w:right="181" w:firstLine="238"/>
            </w:pPr>
            <w:r>
              <w:t>Машины и их</w:t>
            </w:r>
            <w:r>
              <w:rPr>
                <w:spacing w:val="-52"/>
              </w:rPr>
              <w:t xml:space="preserve"> </w:t>
            </w:r>
            <w:r>
              <w:t>модели</w:t>
            </w:r>
          </w:p>
        </w:tc>
        <w:tc>
          <w:tcPr>
            <w:tcW w:w="1758" w:type="dxa"/>
            <w:vMerge w:val="restart"/>
          </w:tcPr>
          <w:p w:rsidR="002537D9" w:rsidRDefault="00FA6347">
            <w:pPr>
              <w:pStyle w:val="TableParagraph"/>
              <w:spacing w:line="248" w:lineRule="exact"/>
              <w:ind w:left="7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10.</w:t>
            </w:r>
          </w:p>
          <w:p w:rsidR="002537D9" w:rsidRDefault="00FA6347">
            <w:pPr>
              <w:pStyle w:val="TableParagraph"/>
              <w:spacing w:before="7"/>
              <w:ind w:left="7" w:right="301"/>
              <w:jc w:val="both"/>
            </w:pPr>
            <w:r>
              <w:t>Традиционные</w:t>
            </w:r>
            <w:r>
              <w:rPr>
                <w:spacing w:val="-53"/>
              </w:rPr>
              <w:t xml:space="preserve"> </w:t>
            </w:r>
            <w:r>
              <w:t>производства и</w:t>
            </w:r>
            <w:r>
              <w:rPr>
                <w:spacing w:val="-52"/>
              </w:rPr>
              <w:t xml:space="preserve"> </w:t>
            </w:r>
            <w:r>
              <w:t>технологии</w:t>
            </w:r>
          </w:p>
        </w:tc>
        <w:tc>
          <w:tcPr>
            <w:tcW w:w="1765" w:type="dxa"/>
            <w:vMerge w:val="restart"/>
          </w:tcPr>
          <w:p w:rsidR="002537D9" w:rsidRDefault="00FA6347">
            <w:pPr>
              <w:pStyle w:val="TableParagraph"/>
              <w:spacing w:line="248" w:lineRule="exact"/>
              <w:ind w:left="7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11.</w:t>
            </w:r>
          </w:p>
          <w:p w:rsidR="002537D9" w:rsidRDefault="00FA6347">
            <w:pPr>
              <w:pStyle w:val="TableParagraph"/>
              <w:spacing w:before="7"/>
              <w:ind w:left="7" w:right="453"/>
            </w:pPr>
            <w:r>
              <w:t>Технологии в</w:t>
            </w:r>
            <w:r>
              <w:rPr>
                <w:spacing w:val="-52"/>
              </w:rPr>
              <w:t xml:space="preserve"> </w:t>
            </w:r>
            <w:r>
              <w:t>когнитивной</w:t>
            </w:r>
            <w:r>
              <w:rPr>
                <w:spacing w:val="1"/>
              </w:rPr>
              <w:t xml:space="preserve"> </w:t>
            </w:r>
            <w:r>
              <w:t>сфере.</w:t>
            </w:r>
          </w:p>
          <w:p w:rsidR="002537D9" w:rsidRDefault="00FA6347">
            <w:pPr>
              <w:pStyle w:val="TableParagraph"/>
              <w:ind w:left="7" w:right="440" w:firstLine="237"/>
            </w:pPr>
            <w:r>
              <w:rPr>
                <w:b/>
                <w:i/>
              </w:rPr>
              <w:t>Раздел 12.</w:t>
            </w:r>
            <w:r>
              <w:rPr>
                <w:b/>
                <w:i/>
                <w:spacing w:val="1"/>
              </w:rPr>
              <w:t xml:space="preserve"> </w:t>
            </w:r>
            <w:r>
              <w:t>Технологии и</w:t>
            </w:r>
            <w:r>
              <w:rPr>
                <w:spacing w:val="-52"/>
              </w:rPr>
              <w:t xml:space="preserve"> </w:t>
            </w:r>
            <w:r>
              <w:t>человек</w:t>
            </w:r>
          </w:p>
        </w:tc>
      </w:tr>
      <w:tr w:rsidR="002537D9">
        <w:trPr>
          <w:trHeight w:val="245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6" w:lineRule="exact"/>
              <w:ind w:left="16"/>
            </w:pPr>
            <w:r>
              <w:t>обработки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</w:tr>
      <w:tr w:rsidR="002537D9">
        <w:trPr>
          <w:trHeight w:val="241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6"/>
            </w:pPr>
            <w:r>
              <w:t>материалов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</w:tr>
      <w:tr w:rsidR="002537D9">
        <w:trPr>
          <w:trHeight w:val="242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22" w:lineRule="exact"/>
              <w:ind w:left="16"/>
            </w:pPr>
            <w:r>
              <w:t>пищевых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</w:tr>
      <w:tr w:rsidR="002537D9">
        <w:trPr>
          <w:trHeight w:val="3205"/>
        </w:trPr>
        <w:tc>
          <w:tcPr>
            <w:tcW w:w="1355" w:type="dxa"/>
            <w:tcBorders>
              <w:top w:val="nil"/>
            </w:tcBorders>
          </w:tcPr>
          <w:p w:rsidR="002537D9" w:rsidRDefault="00FA6347">
            <w:pPr>
              <w:pStyle w:val="TableParagraph"/>
              <w:spacing w:line="244" w:lineRule="exact"/>
              <w:ind w:left="16"/>
            </w:pPr>
            <w:r>
              <w:t>продуктов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</w:tr>
      <w:tr w:rsidR="002537D9">
        <w:trPr>
          <w:trHeight w:val="2273"/>
        </w:trPr>
        <w:tc>
          <w:tcPr>
            <w:tcW w:w="1355" w:type="dxa"/>
          </w:tcPr>
          <w:p w:rsidR="002537D9" w:rsidRDefault="00FA6347">
            <w:pPr>
              <w:pStyle w:val="TableParagraph"/>
              <w:spacing w:before="74"/>
              <w:ind w:left="16" w:right="2"/>
            </w:pPr>
            <w:r>
              <w:t>Робототехник</w:t>
            </w:r>
            <w:r>
              <w:rPr>
                <w:spacing w:val="-52"/>
              </w:rPr>
              <w:t xml:space="preserve"> </w:t>
            </w:r>
            <w:r>
              <w:t>а</w:t>
            </w:r>
          </w:p>
        </w:tc>
        <w:tc>
          <w:tcPr>
            <w:tcW w:w="1758" w:type="dxa"/>
          </w:tcPr>
          <w:p w:rsidR="002537D9" w:rsidRDefault="00FA6347">
            <w:pPr>
              <w:pStyle w:val="TableParagraph"/>
              <w:ind w:left="16" w:right="447"/>
            </w:pPr>
            <w:r>
              <w:rPr>
                <w:b/>
                <w:i/>
              </w:rPr>
              <w:t>Раздел 1.</w:t>
            </w:r>
            <w:r>
              <w:rPr>
                <w:b/>
                <w:i/>
                <w:spacing w:val="1"/>
              </w:rPr>
              <w:t xml:space="preserve"> </w:t>
            </w:r>
            <w:r>
              <w:t>Алгоритмы и</w:t>
            </w:r>
            <w:r>
              <w:rPr>
                <w:spacing w:val="-52"/>
              </w:rPr>
              <w:t xml:space="preserve"> </w:t>
            </w:r>
            <w:r>
              <w:t>исполнители.</w:t>
            </w:r>
            <w:r>
              <w:rPr>
                <w:spacing w:val="-52"/>
              </w:rPr>
              <w:t xml:space="preserve"> </w:t>
            </w:r>
            <w:r>
              <w:t>Роботы как</w:t>
            </w:r>
            <w:r>
              <w:rPr>
                <w:spacing w:val="1"/>
              </w:rPr>
              <w:t xml:space="preserve"> </w:t>
            </w:r>
            <w:r>
              <w:t>исполнители.</w:t>
            </w:r>
          </w:p>
          <w:p w:rsidR="002537D9" w:rsidRDefault="002537D9">
            <w:pPr>
              <w:pStyle w:val="TableParagraph"/>
              <w:spacing w:before="2"/>
              <w:rPr>
                <w:b/>
                <w:sz w:val="20"/>
              </w:rPr>
            </w:pPr>
          </w:p>
          <w:p w:rsidR="002537D9" w:rsidRDefault="00FA6347">
            <w:pPr>
              <w:pStyle w:val="TableParagraph"/>
              <w:spacing w:line="252" w:lineRule="exact"/>
              <w:ind w:left="16" w:right="27"/>
            </w:pPr>
            <w:r>
              <w:rPr>
                <w:b/>
                <w:i/>
              </w:rPr>
              <w:t xml:space="preserve">Раздел 2. </w:t>
            </w:r>
            <w:r>
              <w:t>Роботы:</w:t>
            </w:r>
            <w:r>
              <w:rPr>
                <w:spacing w:val="-52"/>
              </w:rPr>
              <w:t xml:space="preserve"> </w:t>
            </w:r>
            <w:r>
              <w:t>конструирование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управление</w:t>
            </w:r>
          </w:p>
        </w:tc>
        <w:tc>
          <w:tcPr>
            <w:tcW w:w="1758" w:type="dxa"/>
          </w:tcPr>
          <w:p w:rsidR="002537D9" w:rsidRDefault="00FA6347">
            <w:pPr>
              <w:pStyle w:val="TableParagraph"/>
              <w:ind w:left="15" w:right="394"/>
            </w:pPr>
            <w:r>
              <w:rPr>
                <w:b/>
                <w:i/>
              </w:rPr>
              <w:t>Раздел 3.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Роботы на</w:t>
            </w:r>
            <w:r>
              <w:rPr>
                <w:spacing w:val="1"/>
              </w:rPr>
              <w:t xml:space="preserve"> </w:t>
            </w:r>
            <w:r>
              <w:t>производстве.</w:t>
            </w:r>
          </w:p>
          <w:p w:rsidR="002537D9" w:rsidRDefault="002537D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537D9" w:rsidRDefault="00FA6347">
            <w:pPr>
              <w:pStyle w:val="TableParagraph"/>
              <w:ind w:left="15" w:right="-2"/>
            </w:pPr>
            <w:r>
              <w:rPr>
                <w:b/>
                <w:i/>
              </w:rPr>
              <w:t>Раздел 4.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spacing w:val="-1"/>
              </w:rPr>
              <w:t>Робототехнически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2"/>
              </w:rPr>
              <w:t xml:space="preserve"> </w:t>
            </w:r>
            <w:r>
              <w:t>проекты</w:t>
            </w:r>
          </w:p>
        </w:tc>
        <w:tc>
          <w:tcPr>
            <w:tcW w:w="1766" w:type="dxa"/>
          </w:tcPr>
          <w:p w:rsidR="002537D9" w:rsidRDefault="00FA6347">
            <w:pPr>
              <w:pStyle w:val="TableParagraph"/>
              <w:spacing w:line="242" w:lineRule="auto"/>
              <w:ind w:left="15" w:right="-10"/>
            </w:pPr>
            <w:r>
              <w:rPr>
                <w:b/>
                <w:i/>
              </w:rPr>
              <w:t>Раздел 4</w:t>
            </w:r>
            <w:r>
              <w:rPr>
                <w:b/>
                <w:i/>
                <w:spacing w:val="1"/>
              </w:rPr>
              <w:t xml:space="preserve"> </w:t>
            </w:r>
            <w:r>
              <w:t>(продолжение).</w:t>
            </w:r>
            <w:r>
              <w:rPr>
                <w:spacing w:val="1"/>
              </w:rPr>
              <w:t xml:space="preserve"> </w:t>
            </w:r>
            <w:r>
              <w:t>Робототехнически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2"/>
              </w:rPr>
              <w:t xml:space="preserve"> </w:t>
            </w:r>
            <w:r>
              <w:t>проекты</w:t>
            </w:r>
          </w:p>
        </w:tc>
        <w:tc>
          <w:tcPr>
            <w:tcW w:w="1758" w:type="dxa"/>
          </w:tcPr>
          <w:p w:rsidR="002537D9" w:rsidRDefault="00FA6347">
            <w:pPr>
              <w:pStyle w:val="TableParagraph"/>
              <w:spacing w:line="242" w:lineRule="auto"/>
              <w:ind w:left="7" w:right="-10"/>
            </w:pPr>
            <w:r>
              <w:rPr>
                <w:b/>
                <w:i/>
              </w:rPr>
              <w:t>Раздел 4</w:t>
            </w:r>
            <w:r>
              <w:rPr>
                <w:b/>
                <w:i/>
                <w:spacing w:val="1"/>
              </w:rPr>
              <w:t xml:space="preserve"> </w:t>
            </w:r>
            <w:r>
              <w:t>(продолжение).</w:t>
            </w:r>
            <w:r>
              <w:rPr>
                <w:spacing w:val="1"/>
              </w:rPr>
              <w:t xml:space="preserve"> </w:t>
            </w:r>
            <w:r>
              <w:t>Робототехнически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2"/>
              </w:rPr>
              <w:t xml:space="preserve"> </w:t>
            </w:r>
            <w:r>
              <w:t>проекты</w:t>
            </w:r>
          </w:p>
        </w:tc>
        <w:tc>
          <w:tcPr>
            <w:tcW w:w="1765" w:type="dxa"/>
          </w:tcPr>
          <w:p w:rsidR="002537D9" w:rsidRDefault="00FA6347">
            <w:pPr>
              <w:pStyle w:val="TableParagraph"/>
              <w:spacing w:line="247" w:lineRule="exact"/>
              <w:ind w:left="7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5.</w:t>
            </w:r>
          </w:p>
          <w:p w:rsidR="002537D9" w:rsidRDefault="00FA6347">
            <w:pPr>
              <w:pStyle w:val="TableParagraph"/>
              <w:spacing w:line="242" w:lineRule="auto"/>
              <w:ind w:left="7" w:right="21"/>
              <w:jc w:val="both"/>
            </w:pPr>
            <w:r>
              <w:t>От робототехники</w:t>
            </w:r>
            <w:r>
              <w:rPr>
                <w:spacing w:val="-52"/>
              </w:rPr>
              <w:t xml:space="preserve"> </w:t>
            </w:r>
            <w:r>
              <w:t>к искусственному</w:t>
            </w:r>
            <w:r>
              <w:rPr>
                <w:spacing w:val="-52"/>
              </w:rPr>
              <w:t xml:space="preserve"> </w:t>
            </w:r>
            <w:r>
              <w:t>интеллекту</w:t>
            </w:r>
          </w:p>
        </w:tc>
      </w:tr>
      <w:tr w:rsidR="002537D9">
        <w:trPr>
          <w:trHeight w:val="1776"/>
        </w:trPr>
        <w:tc>
          <w:tcPr>
            <w:tcW w:w="1355" w:type="dxa"/>
          </w:tcPr>
          <w:p w:rsidR="002537D9" w:rsidRDefault="00FA6347">
            <w:pPr>
              <w:pStyle w:val="TableParagraph"/>
              <w:spacing w:before="81"/>
              <w:ind w:left="16" w:right="-9"/>
            </w:pPr>
            <w:r>
              <w:t>BD-модели-</w:t>
            </w:r>
            <w:r>
              <w:rPr>
                <w:spacing w:val="1"/>
              </w:rPr>
              <w:t xml:space="preserve"> </w:t>
            </w:r>
            <w:r>
              <w:t>рование,</w:t>
            </w:r>
            <w:r>
              <w:rPr>
                <w:spacing w:val="1"/>
              </w:rPr>
              <w:t xml:space="preserve"> </w:t>
            </w:r>
            <w:r>
              <w:t>прототипиров</w:t>
            </w:r>
            <w:r>
              <w:rPr>
                <w:spacing w:val="-52"/>
              </w:rPr>
              <w:t xml:space="preserve"> </w:t>
            </w:r>
            <w:r>
              <w:t>ание,</w:t>
            </w:r>
            <w:r>
              <w:rPr>
                <w:spacing w:val="1"/>
              </w:rPr>
              <w:t xml:space="preserve"> </w:t>
            </w:r>
            <w:r>
              <w:t>макетировани</w:t>
            </w:r>
            <w:r>
              <w:rPr>
                <w:spacing w:val="-52"/>
              </w:rPr>
              <w:t xml:space="preserve"> </w:t>
            </w:r>
            <w:r>
              <w:t>е</w:t>
            </w:r>
          </w:p>
        </w:tc>
        <w:tc>
          <w:tcPr>
            <w:tcW w:w="175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175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1766" w:type="dxa"/>
          </w:tcPr>
          <w:p w:rsidR="002537D9" w:rsidRDefault="00FA6347">
            <w:pPr>
              <w:pStyle w:val="TableParagraph"/>
              <w:spacing w:before="2"/>
              <w:ind w:left="15" w:right="588"/>
            </w:pPr>
            <w:r>
              <w:rPr>
                <w:b/>
                <w:i/>
              </w:rPr>
              <w:t>Раздел 1.</w:t>
            </w:r>
            <w:r>
              <w:rPr>
                <w:b/>
                <w:i/>
                <w:spacing w:val="1"/>
              </w:rPr>
              <w:t xml:space="preserve"> </w:t>
            </w:r>
            <w:r>
              <w:t>Модели и</w:t>
            </w:r>
            <w:r>
              <w:rPr>
                <w:spacing w:val="1"/>
              </w:rPr>
              <w:t xml:space="preserve"> </w:t>
            </w:r>
            <w:r>
              <w:t>технологии.</w:t>
            </w:r>
          </w:p>
          <w:p w:rsidR="002537D9" w:rsidRDefault="002537D9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537D9" w:rsidRDefault="00FA6347">
            <w:pPr>
              <w:pStyle w:val="TableParagraph"/>
              <w:spacing w:line="252" w:lineRule="exact"/>
              <w:ind w:left="15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2.</w:t>
            </w:r>
          </w:p>
          <w:p w:rsidR="002537D9" w:rsidRDefault="00FA6347">
            <w:pPr>
              <w:pStyle w:val="TableParagraph"/>
              <w:spacing w:line="252" w:lineRule="exact"/>
              <w:ind w:left="15"/>
            </w:pPr>
            <w:r>
              <w:t>Визуальные</w:t>
            </w:r>
          </w:p>
          <w:p w:rsidR="002537D9" w:rsidRDefault="00FA6347">
            <w:pPr>
              <w:pStyle w:val="TableParagraph"/>
              <w:spacing w:before="7" w:line="234" w:lineRule="exact"/>
              <w:ind w:left="15"/>
            </w:pPr>
            <w:r>
              <w:t>модели</w:t>
            </w:r>
          </w:p>
        </w:tc>
        <w:tc>
          <w:tcPr>
            <w:tcW w:w="1758" w:type="dxa"/>
          </w:tcPr>
          <w:p w:rsidR="002537D9" w:rsidRDefault="00FA6347">
            <w:pPr>
              <w:pStyle w:val="TableParagraph"/>
              <w:spacing w:before="2"/>
              <w:ind w:left="7" w:right="28"/>
            </w:pPr>
            <w:r>
              <w:rPr>
                <w:b/>
                <w:i/>
              </w:rPr>
              <w:t>Раздел 3.</w:t>
            </w:r>
            <w:r>
              <w:rPr>
                <w:b/>
                <w:i/>
                <w:spacing w:val="1"/>
              </w:rPr>
              <w:t xml:space="preserve"> </w:t>
            </w:r>
            <w:r>
              <w:t>Создание макетов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3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программных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</w:p>
        </w:tc>
        <w:tc>
          <w:tcPr>
            <w:tcW w:w="1765" w:type="dxa"/>
          </w:tcPr>
          <w:p w:rsidR="002537D9" w:rsidRDefault="00FA6347">
            <w:pPr>
              <w:pStyle w:val="TableParagraph"/>
              <w:spacing w:before="2" w:line="253" w:lineRule="exact"/>
              <w:ind w:left="7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4.</w:t>
            </w:r>
          </w:p>
          <w:p w:rsidR="002537D9" w:rsidRDefault="00FA6347">
            <w:pPr>
              <w:pStyle w:val="TableParagraph"/>
              <w:ind w:left="7" w:right="447" w:firstLine="57"/>
            </w:pPr>
            <w:r>
              <w:t>Технология</w:t>
            </w:r>
            <w:r>
              <w:rPr>
                <w:spacing w:val="1"/>
              </w:rPr>
              <w:t xml:space="preserve"> </w:t>
            </w:r>
            <w:r>
              <w:t>создания и</w:t>
            </w:r>
            <w:r>
              <w:rPr>
                <w:spacing w:val="1"/>
              </w:rPr>
              <w:t xml:space="preserve"> </w:t>
            </w:r>
            <w:r>
              <w:t>исследования</w:t>
            </w:r>
            <w:r>
              <w:rPr>
                <w:spacing w:val="-52"/>
              </w:rPr>
              <w:t xml:space="preserve"> </w:t>
            </w:r>
            <w:r>
              <w:t>прототипов</w:t>
            </w:r>
          </w:p>
        </w:tc>
      </w:tr>
      <w:tr w:rsidR="002537D9">
        <w:trPr>
          <w:trHeight w:val="919"/>
        </w:trPr>
        <w:tc>
          <w:tcPr>
            <w:tcW w:w="1355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before="74"/>
              <w:ind w:left="16" w:right="11"/>
            </w:pPr>
            <w:r>
              <w:t>Компьютерна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графика.</w:t>
            </w:r>
          </w:p>
          <w:p w:rsidR="002537D9" w:rsidRDefault="00FA6347">
            <w:pPr>
              <w:pStyle w:val="TableParagraph"/>
              <w:spacing w:line="251" w:lineRule="exact"/>
              <w:ind w:left="16"/>
            </w:pPr>
            <w:r>
              <w:t>Черчение</w:t>
            </w:r>
          </w:p>
        </w:tc>
        <w:tc>
          <w:tcPr>
            <w:tcW w:w="1758" w:type="dxa"/>
            <w:vMerge w:val="restart"/>
          </w:tcPr>
          <w:p w:rsidR="002537D9" w:rsidRDefault="002537D9">
            <w:pPr>
              <w:pStyle w:val="TableParagraph"/>
            </w:pPr>
          </w:p>
        </w:tc>
        <w:tc>
          <w:tcPr>
            <w:tcW w:w="1758" w:type="dxa"/>
            <w:vMerge w:val="restart"/>
          </w:tcPr>
          <w:p w:rsidR="002537D9" w:rsidRDefault="002537D9">
            <w:pPr>
              <w:pStyle w:val="TableParagraph"/>
            </w:pPr>
          </w:p>
        </w:tc>
        <w:tc>
          <w:tcPr>
            <w:tcW w:w="1766" w:type="dxa"/>
            <w:vMerge w:val="restart"/>
          </w:tcPr>
          <w:p w:rsidR="002537D9" w:rsidRDefault="002537D9">
            <w:pPr>
              <w:pStyle w:val="TableParagraph"/>
            </w:pPr>
          </w:p>
        </w:tc>
        <w:tc>
          <w:tcPr>
            <w:tcW w:w="1758" w:type="dxa"/>
            <w:tcBorders>
              <w:bottom w:val="nil"/>
            </w:tcBorders>
          </w:tcPr>
          <w:p w:rsidR="002537D9" w:rsidRDefault="00FA6347">
            <w:pPr>
              <w:pStyle w:val="TableParagraph"/>
              <w:ind w:left="7" w:right="522"/>
            </w:pPr>
            <w:r>
              <w:rPr>
                <w:b/>
                <w:i/>
              </w:rPr>
              <w:t>Раздел 1.</w:t>
            </w:r>
            <w:r>
              <w:rPr>
                <w:b/>
                <w:i/>
                <w:spacing w:val="1"/>
              </w:rPr>
              <w:t xml:space="preserve"> </w:t>
            </w:r>
            <w:r>
              <w:t>Модели и их</w:t>
            </w:r>
            <w:r>
              <w:rPr>
                <w:spacing w:val="-52"/>
              </w:rPr>
              <w:t xml:space="preserve"> </w:t>
            </w:r>
            <w:r>
              <w:t>свойства.</w:t>
            </w:r>
          </w:p>
        </w:tc>
        <w:tc>
          <w:tcPr>
            <w:tcW w:w="1765" w:type="dxa"/>
            <w:vMerge w:val="restart"/>
          </w:tcPr>
          <w:p w:rsidR="002537D9" w:rsidRDefault="00FA6347">
            <w:pPr>
              <w:pStyle w:val="TableParagraph"/>
              <w:spacing w:line="247" w:lineRule="exact"/>
              <w:ind w:left="7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3.</w:t>
            </w:r>
          </w:p>
          <w:p w:rsidR="002537D9" w:rsidRDefault="00FA6347">
            <w:pPr>
              <w:pStyle w:val="TableParagraph"/>
              <w:ind w:left="7" w:right="438"/>
            </w:pPr>
            <w:r>
              <w:t>Технология</w:t>
            </w:r>
            <w:r>
              <w:rPr>
                <w:spacing w:val="1"/>
              </w:rPr>
              <w:t xml:space="preserve"> </w:t>
            </w:r>
            <w:r>
              <w:t>создания</w:t>
            </w:r>
            <w:r>
              <w:rPr>
                <w:spacing w:val="1"/>
              </w:rPr>
              <w:t xml:space="preserve"> </w:t>
            </w:r>
            <w:r>
              <w:t>чертежей в</w:t>
            </w:r>
            <w:r>
              <w:rPr>
                <w:spacing w:val="1"/>
              </w:rPr>
              <w:t xml:space="preserve"> </w:t>
            </w:r>
            <w:r>
              <w:t>программных</w:t>
            </w:r>
            <w:r>
              <w:rPr>
                <w:spacing w:val="-52"/>
              </w:rPr>
              <w:t xml:space="preserve"> </w:t>
            </w:r>
            <w:r>
              <w:t>средах.</w:t>
            </w:r>
          </w:p>
          <w:p w:rsidR="002537D9" w:rsidRDefault="00FA6347">
            <w:pPr>
              <w:pStyle w:val="TableParagraph"/>
              <w:spacing w:before="2"/>
              <w:ind w:left="7" w:right="489" w:firstLine="237"/>
            </w:pPr>
            <w:r>
              <w:rPr>
                <w:b/>
                <w:i/>
              </w:rPr>
              <w:t>Раздел 4.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проекта</w:t>
            </w:r>
            <w:r>
              <w:rPr>
                <w:spacing w:val="1"/>
              </w:rPr>
              <w:t xml:space="preserve"> </w:t>
            </w:r>
            <w:r>
              <w:t>инженерного</w:t>
            </w:r>
          </w:p>
          <w:p w:rsidR="002537D9" w:rsidRDefault="00FA6347">
            <w:pPr>
              <w:pStyle w:val="TableParagraph"/>
              <w:spacing w:line="245" w:lineRule="exact"/>
              <w:ind w:left="7"/>
            </w:pPr>
            <w:r>
              <w:t>объекта</w:t>
            </w:r>
          </w:p>
        </w:tc>
      </w:tr>
      <w:tr w:rsidR="002537D9">
        <w:trPr>
          <w:trHeight w:val="1862"/>
        </w:trPr>
        <w:tc>
          <w:tcPr>
            <w:tcW w:w="1355" w:type="dxa"/>
            <w:tcBorders>
              <w:top w:val="nil"/>
            </w:tcBorders>
          </w:tcPr>
          <w:p w:rsidR="002537D9" w:rsidRDefault="002537D9">
            <w:pPr>
              <w:pStyle w:val="TableParagraph"/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tcBorders>
              <w:top w:val="nil"/>
            </w:tcBorders>
          </w:tcPr>
          <w:p w:rsidR="002537D9" w:rsidRDefault="00FA6347">
            <w:pPr>
              <w:pStyle w:val="TableParagraph"/>
              <w:spacing w:before="81"/>
              <w:ind w:left="7" w:right="462"/>
            </w:pPr>
            <w:r>
              <w:rPr>
                <w:b/>
                <w:i/>
              </w:rPr>
              <w:t>Раздел 2.</w:t>
            </w:r>
            <w:r>
              <w:rPr>
                <w:b/>
                <w:i/>
                <w:spacing w:val="1"/>
              </w:rPr>
              <w:t xml:space="preserve"> </w:t>
            </w:r>
            <w:r>
              <w:t>Черчение как</w:t>
            </w:r>
            <w:r>
              <w:rPr>
                <w:spacing w:val="-52"/>
              </w:rPr>
              <w:t xml:space="preserve"> </w:t>
            </w:r>
            <w:r>
              <w:t>технология</w:t>
            </w:r>
          </w:p>
          <w:p w:rsidR="002537D9" w:rsidRDefault="00FA6347">
            <w:pPr>
              <w:pStyle w:val="TableParagraph"/>
              <w:ind w:left="7" w:firstLine="237"/>
            </w:pPr>
            <w:r>
              <w:t>создания</w:t>
            </w:r>
            <w:r>
              <w:rPr>
                <w:spacing w:val="1"/>
              </w:rPr>
              <w:t xml:space="preserve"> </w:t>
            </w:r>
            <w:r>
              <w:t>модели</w:t>
            </w:r>
          </w:p>
          <w:p w:rsidR="002537D9" w:rsidRDefault="00FA6347">
            <w:pPr>
              <w:pStyle w:val="TableParagraph"/>
              <w:spacing w:line="252" w:lineRule="exact"/>
              <w:ind w:left="7" w:right="482"/>
            </w:pPr>
            <w:r>
              <w:t>инженерного</w:t>
            </w:r>
            <w:r>
              <w:rPr>
                <w:spacing w:val="-52"/>
              </w:rPr>
              <w:t xml:space="preserve"> </w:t>
            </w:r>
            <w:r>
              <w:t>объекта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</w:tr>
      <w:tr w:rsidR="002537D9">
        <w:trPr>
          <w:trHeight w:val="1014"/>
        </w:trPr>
        <w:tc>
          <w:tcPr>
            <w:tcW w:w="1355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before="74" w:line="242" w:lineRule="auto"/>
              <w:ind w:left="16" w:right="74"/>
            </w:pPr>
            <w:r>
              <w:t>Автоматизир</w:t>
            </w:r>
            <w:r>
              <w:rPr>
                <w:spacing w:val="-52"/>
              </w:rPr>
              <w:t xml:space="preserve"> </w:t>
            </w:r>
            <w:r>
              <w:t>ованные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</w:p>
        </w:tc>
        <w:tc>
          <w:tcPr>
            <w:tcW w:w="1758" w:type="dxa"/>
            <w:vMerge w:val="restart"/>
            <w:tcBorders>
              <w:bottom w:val="nil"/>
            </w:tcBorders>
          </w:tcPr>
          <w:p w:rsidR="002537D9" w:rsidRDefault="002537D9">
            <w:pPr>
              <w:pStyle w:val="TableParagraph"/>
            </w:pPr>
          </w:p>
        </w:tc>
        <w:tc>
          <w:tcPr>
            <w:tcW w:w="1758" w:type="dxa"/>
            <w:vMerge w:val="restart"/>
            <w:tcBorders>
              <w:bottom w:val="nil"/>
            </w:tcBorders>
          </w:tcPr>
          <w:p w:rsidR="002537D9" w:rsidRDefault="002537D9">
            <w:pPr>
              <w:pStyle w:val="TableParagraph"/>
            </w:pPr>
          </w:p>
        </w:tc>
        <w:tc>
          <w:tcPr>
            <w:tcW w:w="1766" w:type="dxa"/>
            <w:vMerge w:val="restart"/>
            <w:tcBorders>
              <w:bottom w:val="nil"/>
            </w:tcBorders>
          </w:tcPr>
          <w:p w:rsidR="002537D9" w:rsidRDefault="002537D9">
            <w:pPr>
              <w:pStyle w:val="TableParagraph"/>
            </w:pPr>
          </w:p>
        </w:tc>
        <w:tc>
          <w:tcPr>
            <w:tcW w:w="1758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line="242" w:lineRule="auto"/>
              <w:ind w:left="7" w:right="540"/>
            </w:pPr>
            <w:r>
              <w:rPr>
                <w:b/>
                <w:i/>
              </w:rPr>
              <w:t>Раздел 1.</w:t>
            </w:r>
            <w:r>
              <w:rPr>
                <w:b/>
                <w:i/>
                <w:spacing w:val="1"/>
              </w:rPr>
              <w:t xml:space="preserve"> </w:t>
            </w:r>
            <w:r>
              <w:t>Управление.</w:t>
            </w:r>
            <w:r>
              <w:rPr>
                <w:spacing w:val="-52"/>
              </w:rPr>
              <w:t xml:space="preserve"> </w:t>
            </w:r>
            <w:r>
              <w:t>Общие</w:t>
            </w:r>
          </w:p>
          <w:p w:rsidR="002537D9" w:rsidRDefault="00FA6347">
            <w:pPr>
              <w:pStyle w:val="TableParagraph"/>
              <w:spacing w:line="233" w:lineRule="exact"/>
              <w:ind w:left="7"/>
            </w:pPr>
            <w:r>
              <w:t>представления.</w:t>
            </w:r>
          </w:p>
        </w:tc>
        <w:tc>
          <w:tcPr>
            <w:tcW w:w="1765" w:type="dxa"/>
            <w:tcBorders>
              <w:bottom w:val="nil"/>
            </w:tcBorders>
          </w:tcPr>
          <w:p w:rsidR="002537D9" w:rsidRDefault="00FA6347">
            <w:pPr>
              <w:pStyle w:val="TableParagraph"/>
              <w:spacing w:line="242" w:lineRule="auto"/>
              <w:ind w:left="7" w:right="617"/>
            </w:pPr>
            <w:r>
              <w:rPr>
                <w:b/>
                <w:i/>
              </w:rPr>
              <w:t>Раздел 3.</w:t>
            </w:r>
            <w:r>
              <w:rPr>
                <w:b/>
                <w:i/>
                <w:spacing w:val="1"/>
              </w:rPr>
              <w:t xml:space="preserve"> </w:t>
            </w:r>
            <w:r>
              <w:t>Управление</w:t>
            </w:r>
            <w:r>
              <w:rPr>
                <w:spacing w:val="-52"/>
              </w:rPr>
              <w:t xml:space="preserve"> </w:t>
            </w:r>
            <w:r>
              <w:t>социально-</w:t>
            </w:r>
          </w:p>
          <w:p w:rsidR="002537D9" w:rsidRDefault="00FA6347">
            <w:pPr>
              <w:pStyle w:val="TableParagraph"/>
              <w:spacing w:line="233" w:lineRule="exact"/>
              <w:ind w:left="7"/>
            </w:pPr>
            <w:r>
              <w:t>экономическими</w:t>
            </w:r>
          </w:p>
        </w:tc>
      </w:tr>
      <w:tr w:rsidR="002537D9">
        <w:trPr>
          <w:trHeight w:val="252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  <w:vMerge/>
            <w:tcBorders>
              <w:top w:val="nil"/>
              <w:bottom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  <w:bottom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bottom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32" w:lineRule="exact"/>
              <w:ind w:left="7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2.</w:t>
            </w:r>
          </w:p>
        </w:tc>
        <w:tc>
          <w:tcPr>
            <w:tcW w:w="1765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32" w:lineRule="exact"/>
              <w:ind w:left="7"/>
            </w:pPr>
            <w:r>
              <w:t>системами.</w:t>
            </w:r>
          </w:p>
        </w:tc>
      </w:tr>
      <w:tr w:rsidR="002537D9">
        <w:trPr>
          <w:trHeight w:val="252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  <w:vMerge/>
            <w:tcBorders>
              <w:top w:val="nil"/>
              <w:bottom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  <w:bottom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bottom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32" w:lineRule="exact"/>
              <w:ind w:left="7"/>
            </w:pPr>
            <w:r>
              <w:t>Управление</w:t>
            </w:r>
          </w:p>
        </w:tc>
        <w:tc>
          <w:tcPr>
            <w:tcW w:w="1765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32" w:lineRule="exact"/>
              <w:ind w:left="7"/>
            </w:pPr>
            <w:r>
              <w:t>Предприниматель</w:t>
            </w:r>
          </w:p>
        </w:tc>
      </w:tr>
      <w:tr w:rsidR="002537D9">
        <w:trPr>
          <w:trHeight w:val="252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  <w:vMerge/>
            <w:tcBorders>
              <w:top w:val="nil"/>
              <w:bottom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  <w:bottom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bottom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32" w:lineRule="exact"/>
              <w:ind w:left="7"/>
            </w:pPr>
            <w:r>
              <w:t>техническими</w:t>
            </w:r>
          </w:p>
        </w:tc>
        <w:tc>
          <w:tcPr>
            <w:tcW w:w="1765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32" w:lineRule="exact"/>
              <w:ind w:left="7"/>
            </w:pPr>
            <w:r>
              <w:t>ство</w:t>
            </w:r>
          </w:p>
        </w:tc>
      </w:tr>
      <w:tr w:rsidR="002537D9">
        <w:trPr>
          <w:trHeight w:val="252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  <w:vMerge/>
            <w:tcBorders>
              <w:top w:val="nil"/>
              <w:bottom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  <w:bottom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bottom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32" w:lineRule="exact"/>
              <w:ind w:left="7"/>
            </w:pPr>
            <w:r>
              <w:t>системами.</w:t>
            </w:r>
          </w:p>
        </w:tc>
        <w:tc>
          <w:tcPr>
            <w:tcW w:w="176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</w:tr>
      <w:tr w:rsidR="002537D9">
        <w:trPr>
          <w:trHeight w:val="255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  <w:vMerge/>
            <w:tcBorders>
              <w:top w:val="nil"/>
              <w:bottom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  <w:bottom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bottom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36" w:lineRule="exact"/>
              <w:ind w:left="7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3.</w:t>
            </w:r>
          </w:p>
        </w:tc>
        <w:tc>
          <w:tcPr>
            <w:tcW w:w="176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</w:tr>
      <w:tr w:rsidR="002537D9">
        <w:trPr>
          <w:trHeight w:val="255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  <w:vMerge/>
            <w:tcBorders>
              <w:top w:val="nil"/>
              <w:bottom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  <w:bottom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bottom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36" w:lineRule="exact"/>
              <w:ind w:left="7"/>
            </w:pPr>
            <w:r>
              <w:t>Элементная</w:t>
            </w:r>
            <w:r>
              <w:rPr>
                <w:spacing w:val="-2"/>
              </w:rPr>
              <w:t xml:space="preserve"> </w:t>
            </w:r>
            <w:r>
              <w:t>база</w:t>
            </w:r>
          </w:p>
        </w:tc>
        <w:tc>
          <w:tcPr>
            <w:tcW w:w="176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</w:tr>
      <w:tr w:rsidR="002537D9">
        <w:trPr>
          <w:trHeight w:val="252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  <w:vMerge/>
            <w:tcBorders>
              <w:top w:val="nil"/>
              <w:bottom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  <w:bottom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bottom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32" w:lineRule="exact"/>
              <w:ind w:left="7"/>
            </w:pPr>
            <w:r>
              <w:t>автоматизированн</w:t>
            </w:r>
          </w:p>
        </w:tc>
        <w:tc>
          <w:tcPr>
            <w:tcW w:w="176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</w:tr>
      <w:tr w:rsidR="002537D9">
        <w:trPr>
          <w:trHeight w:val="251"/>
        </w:trPr>
        <w:tc>
          <w:tcPr>
            <w:tcW w:w="135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  <w:vMerge/>
            <w:tcBorders>
              <w:top w:val="nil"/>
              <w:bottom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  <w:bottom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bottom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2537D9" w:rsidRDefault="00FA6347">
            <w:pPr>
              <w:pStyle w:val="TableParagraph"/>
              <w:spacing w:line="232" w:lineRule="exact"/>
              <w:ind w:left="7"/>
            </w:pPr>
            <w:r>
              <w:t>ых</w:t>
            </w:r>
            <w:r>
              <w:rPr>
                <w:spacing w:val="-2"/>
              </w:rPr>
              <w:t xml:space="preserve"> </w:t>
            </w:r>
            <w:r>
              <w:t>систем</w:t>
            </w:r>
          </w:p>
        </w:tc>
        <w:tc>
          <w:tcPr>
            <w:tcW w:w="1765" w:type="dxa"/>
            <w:tcBorders>
              <w:top w:val="nil"/>
              <w:bottom w:val="nil"/>
            </w:tcBorders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</w:tr>
    </w:tbl>
    <w:p w:rsidR="002537D9" w:rsidRDefault="002537D9">
      <w:pPr>
        <w:rPr>
          <w:sz w:val="18"/>
        </w:rPr>
        <w:sectPr w:rsidR="002537D9">
          <w:pgSz w:w="11910" w:h="16850"/>
          <w:pgMar w:top="1120" w:right="440" w:bottom="860" w:left="960" w:header="0" w:footer="667" w:gutter="0"/>
          <w:cols w:space="720"/>
        </w:sectPr>
      </w:pP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5"/>
        <w:gridCol w:w="1758"/>
        <w:gridCol w:w="1758"/>
        <w:gridCol w:w="1766"/>
        <w:gridCol w:w="1758"/>
        <w:gridCol w:w="1765"/>
      </w:tblGrid>
      <w:tr w:rsidR="002537D9">
        <w:trPr>
          <w:trHeight w:val="4556"/>
        </w:trPr>
        <w:tc>
          <w:tcPr>
            <w:tcW w:w="1355" w:type="dxa"/>
          </w:tcPr>
          <w:p w:rsidR="002537D9" w:rsidRDefault="00FA6347">
            <w:pPr>
              <w:pStyle w:val="TableParagraph"/>
              <w:spacing w:before="81"/>
              <w:ind w:left="16" w:right="32"/>
            </w:pPr>
            <w:r>
              <w:t>Животноводс</w:t>
            </w:r>
            <w:r>
              <w:rPr>
                <w:spacing w:val="-52"/>
              </w:rPr>
              <w:t xml:space="preserve"> </w:t>
            </w:r>
            <w:r>
              <w:t>тво</w:t>
            </w:r>
          </w:p>
        </w:tc>
        <w:tc>
          <w:tcPr>
            <w:tcW w:w="1758" w:type="dxa"/>
          </w:tcPr>
          <w:p w:rsidR="002537D9" w:rsidRDefault="00FA6347">
            <w:pPr>
              <w:pStyle w:val="TableParagraph"/>
              <w:spacing w:before="2"/>
              <w:ind w:left="16" w:right="70"/>
            </w:pPr>
            <w:r>
              <w:rPr>
                <w:b/>
                <w:i/>
              </w:rPr>
              <w:t>Раздел 1.</w:t>
            </w:r>
            <w:r>
              <w:rPr>
                <w:b/>
                <w:i/>
                <w:spacing w:val="1"/>
              </w:rPr>
              <w:t xml:space="preserve"> </w:t>
            </w:r>
            <w:r>
              <w:t>Элементы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  <w:r>
              <w:rPr>
                <w:spacing w:val="1"/>
              </w:rPr>
              <w:t xml:space="preserve"> </w:t>
            </w:r>
            <w:r>
              <w:t>выращивания</w:t>
            </w:r>
            <w:r>
              <w:rPr>
                <w:spacing w:val="1"/>
              </w:rPr>
              <w:t xml:space="preserve"> </w:t>
            </w:r>
            <w:r>
              <w:t>сельскохозяйстве</w:t>
            </w:r>
            <w:r>
              <w:rPr>
                <w:spacing w:val="-52"/>
              </w:rPr>
              <w:t xml:space="preserve"> </w:t>
            </w:r>
            <w:r>
              <w:t>нных</w:t>
            </w:r>
            <w:r>
              <w:rPr>
                <w:spacing w:val="-5"/>
              </w:rPr>
              <w:t xml:space="preserve"> </w:t>
            </w:r>
            <w:r>
              <w:t>животных.</w:t>
            </w:r>
          </w:p>
          <w:p w:rsidR="002537D9" w:rsidRDefault="00FA6347">
            <w:pPr>
              <w:pStyle w:val="TableParagraph"/>
              <w:spacing w:before="2"/>
              <w:ind w:left="16" w:right="253" w:firstLine="237"/>
            </w:pPr>
            <w:r>
              <w:t>(Приручение</w:t>
            </w:r>
            <w:r>
              <w:rPr>
                <w:spacing w:val="-52"/>
              </w:rPr>
              <w:t xml:space="preserve"> </w:t>
            </w:r>
            <w:r>
              <w:t>животных</w:t>
            </w:r>
            <w:r>
              <w:rPr>
                <w:spacing w:val="-1"/>
              </w:rPr>
              <w:t xml:space="preserve"> </w:t>
            </w:r>
            <w:r>
              <w:t>как</w:t>
            </w:r>
          </w:p>
          <w:p w:rsidR="002537D9" w:rsidRDefault="00FA6347">
            <w:pPr>
              <w:pStyle w:val="TableParagraph"/>
              <w:ind w:left="16" w:right="162"/>
            </w:pPr>
            <w:r>
              <w:t>фактор развития</w:t>
            </w:r>
            <w:r>
              <w:rPr>
                <w:spacing w:val="-52"/>
              </w:rPr>
              <w:t xml:space="preserve"> </w:t>
            </w:r>
            <w:r>
              <w:t>человеческой</w:t>
            </w:r>
            <w:r>
              <w:rPr>
                <w:spacing w:val="1"/>
              </w:rPr>
              <w:t xml:space="preserve"> </w:t>
            </w:r>
            <w:r>
              <w:t>цивилизации.</w:t>
            </w:r>
          </w:p>
          <w:p w:rsidR="002537D9" w:rsidRDefault="00FA6347">
            <w:pPr>
              <w:pStyle w:val="TableParagraph"/>
              <w:spacing w:line="244" w:lineRule="auto"/>
              <w:ind w:left="16" w:right="21"/>
            </w:pPr>
            <w:r>
              <w:t>Сельскохозяйстве</w:t>
            </w:r>
            <w:r>
              <w:rPr>
                <w:spacing w:val="-52"/>
              </w:rPr>
              <w:t xml:space="preserve"> </w:t>
            </w:r>
            <w:r>
              <w:t>нные</w:t>
            </w:r>
            <w:r>
              <w:rPr>
                <w:spacing w:val="-5"/>
              </w:rPr>
              <w:t xml:space="preserve"> </w:t>
            </w:r>
            <w:r>
              <w:t>животные)</w:t>
            </w:r>
          </w:p>
        </w:tc>
        <w:tc>
          <w:tcPr>
            <w:tcW w:w="1758" w:type="dxa"/>
          </w:tcPr>
          <w:p w:rsidR="002537D9" w:rsidRDefault="00FA6347">
            <w:pPr>
              <w:pStyle w:val="TableParagraph"/>
              <w:spacing w:before="2"/>
              <w:ind w:left="15" w:right="71"/>
            </w:pPr>
            <w:r>
              <w:rPr>
                <w:b/>
                <w:i/>
              </w:rPr>
              <w:t>Раздел 1.</w:t>
            </w:r>
            <w:r>
              <w:rPr>
                <w:b/>
                <w:i/>
                <w:spacing w:val="1"/>
              </w:rPr>
              <w:t xml:space="preserve"> </w:t>
            </w:r>
            <w:r>
              <w:t>Элементы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  <w:r>
              <w:rPr>
                <w:spacing w:val="1"/>
              </w:rPr>
              <w:t xml:space="preserve"> </w:t>
            </w:r>
            <w:r>
              <w:t>выращивания</w:t>
            </w:r>
            <w:r>
              <w:rPr>
                <w:spacing w:val="1"/>
              </w:rPr>
              <w:t xml:space="preserve"> </w:t>
            </w:r>
            <w:r>
              <w:t>сельскохозяйстве</w:t>
            </w:r>
            <w:r>
              <w:rPr>
                <w:spacing w:val="-52"/>
              </w:rPr>
              <w:t xml:space="preserve"> </w:t>
            </w:r>
            <w:r>
              <w:t>нных</w:t>
            </w:r>
            <w:r>
              <w:rPr>
                <w:spacing w:val="-5"/>
              </w:rPr>
              <w:t xml:space="preserve"> </w:t>
            </w:r>
            <w:r>
              <w:t>животных.</w:t>
            </w:r>
          </w:p>
          <w:p w:rsidR="002537D9" w:rsidRDefault="00FA6347">
            <w:pPr>
              <w:pStyle w:val="TableParagraph"/>
              <w:spacing w:before="2"/>
              <w:ind w:left="15" w:right="71" w:firstLine="238"/>
            </w:pPr>
            <w:r>
              <w:t>(Содержание</w:t>
            </w:r>
            <w:r>
              <w:rPr>
                <w:spacing w:val="1"/>
              </w:rPr>
              <w:t xml:space="preserve"> </w:t>
            </w:r>
            <w:r>
              <w:t>сельскохозяйстве</w:t>
            </w:r>
            <w:r>
              <w:rPr>
                <w:spacing w:val="-52"/>
              </w:rPr>
              <w:t xml:space="preserve"> </w:t>
            </w:r>
            <w:r>
              <w:t>нных животных:</w:t>
            </w:r>
            <w:r>
              <w:rPr>
                <w:spacing w:val="1"/>
              </w:rPr>
              <w:t xml:space="preserve"> </w:t>
            </w:r>
            <w:r>
              <w:t>помещение,</w:t>
            </w:r>
            <w:r>
              <w:rPr>
                <w:spacing w:val="1"/>
              </w:rPr>
              <w:t xml:space="preserve"> </w:t>
            </w:r>
            <w:r>
              <w:t>оборудование,</w:t>
            </w:r>
            <w:r>
              <w:rPr>
                <w:spacing w:val="1"/>
              </w:rPr>
              <w:t xml:space="preserve"> </w:t>
            </w:r>
            <w:r>
              <w:t>уход.</w:t>
            </w:r>
            <w:r>
              <w:rPr>
                <w:spacing w:val="1"/>
              </w:rPr>
              <w:t xml:space="preserve"> </w:t>
            </w:r>
            <w:r>
              <w:t>Разведение</w:t>
            </w:r>
            <w:r>
              <w:rPr>
                <w:spacing w:val="-52"/>
              </w:rPr>
              <w:t xml:space="preserve"> </w:t>
            </w:r>
            <w:r>
              <w:t>животных.</w:t>
            </w:r>
          </w:p>
          <w:p w:rsidR="002537D9" w:rsidRDefault="00FA6347">
            <w:pPr>
              <w:pStyle w:val="TableParagraph"/>
              <w:spacing w:before="1"/>
              <w:ind w:left="15" w:right="419"/>
            </w:pPr>
            <w:r>
              <w:t>Породы</w:t>
            </w:r>
            <w:r>
              <w:rPr>
                <w:spacing w:val="1"/>
              </w:rPr>
              <w:t xml:space="preserve"> </w:t>
            </w:r>
            <w:r>
              <w:t>животных, их</w:t>
            </w:r>
            <w:r>
              <w:rPr>
                <w:spacing w:val="-52"/>
              </w:rPr>
              <w:t xml:space="preserve"> </w:t>
            </w:r>
            <w:r>
              <w:t>создание)</w:t>
            </w:r>
          </w:p>
        </w:tc>
        <w:tc>
          <w:tcPr>
            <w:tcW w:w="1766" w:type="dxa"/>
          </w:tcPr>
          <w:p w:rsidR="002537D9" w:rsidRDefault="00FA6347">
            <w:pPr>
              <w:pStyle w:val="TableParagraph"/>
              <w:spacing w:before="2"/>
              <w:ind w:left="15" w:right="79"/>
            </w:pPr>
            <w:r>
              <w:rPr>
                <w:b/>
                <w:i/>
              </w:rPr>
              <w:t>Раздел 1.</w:t>
            </w:r>
            <w:r>
              <w:rPr>
                <w:b/>
                <w:i/>
                <w:spacing w:val="1"/>
              </w:rPr>
              <w:t xml:space="preserve"> </w:t>
            </w:r>
            <w:r>
              <w:t>Элементы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  <w:r>
              <w:rPr>
                <w:spacing w:val="1"/>
              </w:rPr>
              <w:t xml:space="preserve"> </w:t>
            </w:r>
            <w:r>
              <w:t>выращивания</w:t>
            </w:r>
            <w:r>
              <w:rPr>
                <w:spacing w:val="1"/>
              </w:rPr>
              <w:t xml:space="preserve"> </w:t>
            </w:r>
            <w:r>
              <w:t>сельскохозяйстве</w:t>
            </w:r>
            <w:r>
              <w:rPr>
                <w:spacing w:val="-52"/>
              </w:rPr>
              <w:t xml:space="preserve"> </w:t>
            </w:r>
            <w:r>
              <w:t>нных</w:t>
            </w:r>
            <w:r>
              <w:rPr>
                <w:spacing w:val="-5"/>
              </w:rPr>
              <w:t xml:space="preserve"> </w:t>
            </w:r>
            <w:r>
              <w:t>животных.</w:t>
            </w:r>
          </w:p>
          <w:p w:rsidR="002537D9" w:rsidRDefault="00FA6347">
            <w:pPr>
              <w:pStyle w:val="TableParagraph"/>
              <w:spacing w:before="2"/>
              <w:ind w:left="15" w:right="-5" w:firstLine="238"/>
            </w:pPr>
            <w:r>
              <w:t>(Животные</w:t>
            </w:r>
            <w:r>
              <w:rPr>
                <w:spacing w:val="2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нас дома. Забота о</w:t>
            </w:r>
            <w:r>
              <w:rPr>
                <w:spacing w:val="-52"/>
              </w:rPr>
              <w:t xml:space="preserve"> </w:t>
            </w:r>
            <w:r>
              <w:t>домашних и</w:t>
            </w:r>
            <w:r>
              <w:rPr>
                <w:spacing w:val="1"/>
              </w:rPr>
              <w:t xml:space="preserve"> </w:t>
            </w:r>
            <w:r>
              <w:t>бездомных</w:t>
            </w:r>
            <w:r>
              <w:rPr>
                <w:spacing w:val="1"/>
              </w:rPr>
              <w:t xml:space="preserve"> </w:t>
            </w:r>
            <w:r>
              <w:t>животных.</w:t>
            </w:r>
          </w:p>
          <w:p w:rsidR="002537D9" w:rsidRDefault="00FA6347">
            <w:pPr>
              <w:pStyle w:val="TableParagraph"/>
              <w:spacing w:line="249" w:lineRule="exact"/>
              <w:ind w:left="15"/>
            </w:pPr>
            <w:r>
              <w:t>Проблема</w:t>
            </w:r>
          </w:p>
          <w:p w:rsidR="002537D9" w:rsidRDefault="00FA6347">
            <w:pPr>
              <w:pStyle w:val="TableParagraph"/>
              <w:spacing w:before="6"/>
              <w:ind w:left="15" w:right="385"/>
            </w:pPr>
            <w:r>
              <w:t>клонирования</w:t>
            </w:r>
            <w:r>
              <w:rPr>
                <w:spacing w:val="-52"/>
              </w:rPr>
              <w:t xml:space="preserve"> </w:t>
            </w:r>
            <w:r>
              <w:t>живых</w:t>
            </w:r>
            <w:r>
              <w:rPr>
                <w:spacing w:val="1"/>
              </w:rPr>
              <w:t xml:space="preserve"> </w:t>
            </w:r>
            <w:r>
              <w:t>организмов.</w:t>
            </w:r>
            <w:r>
              <w:rPr>
                <w:spacing w:val="1"/>
              </w:rPr>
              <w:t xml:space="preserve"> </w:t>
            </w:r>
            <w:r>
              <w:t>Социальные и</w:t>
            </w:r>
            <w:r>
              <w:rPr>
                <w:spacing w:val="-52"/>
              </w:rPr>
              <w:t xml:space="preserve"> </w:t>
            </w:r>
            <w:r>
              <w:t>этические</w:t>
            </w:r>
          </w:p>
          <w:p w:rsidR="002537D9" w:rsidRDefault="00FA6347">
            <w:pPr>
              <w:pStyle w:val="TableParagraph"/>
              <w:spacing w:line="230" w:lineRule="exact"/>
              <w:ind w:left="15"/>
            </w:pPr>
            <w:r>
              <w:t>проблемы)</w:t>
            </w:r>
          </w:p>
        </w:tc>
        <w:tc>
          <w:tcPr>
            <w:tcW w:w="1758" w:type="dxa"/>
          </w:tcPr>
          <w:p w:rsidR="002537D9" w:rsidRDefault="00FA6347">
            <w:pPr>
              <w:pStyle w:val="TableParagraph"/>
              <w:spacing w:before="2"/>
              <w:ind w:left="7" w:right="57"/>
            </w:pPr>
            <w:r>
              <w:t>Раздел 2.</w:t>
            </w:r>
            <w:r>
              <w:rPr>
                <w:spacing w:val="1"/>
              </w:rPr>
              <w:t xml:space="preserve"> </w:t>
            </w:r>
            <w:r>
              <w:t>Производство</w:t>
            </w:r>
            <w:r>
              <w:rPr>
                <w:spacing w:val="1"/>
              </w:rPr>
              <w:t xml:space="preserve"> </w:t>
            </w:r>
            <w:r>
              <w:t>животноводчески</w:t>
            </w:r>
            <w:r>
              <w:rPr>
                <w:spacing w:val="-52"/>
              </w:rPr>
              <w:t xml:space="preserve"> </w:t>
            </w:r>
            <w:r>
              <w:t>х</w:t>
            </w:r>
            <w:r>
              <w:rPr>
                <w:spacing w:val="-2"/>
              </w:rPr>
              <w:t xml:space="preserve"> </w:t>
            </w:r>
            <w:r>
              <w:t>продуктов.</w:t>
            </w:r>
          </w:p>
          <w:p w:rsidR="002537D9" w:rsidRDefault="00FA6347">
            <w:pPr>
              <w:pStyle w:val="TableParagraph"/>
              <w:ind w:left="7" w:right="320" w:firstLine="237"/>
            </w:pPr>
            <w:r>
              <w:rPr>
                <w:b/>
                <w:i/>
              </w:rPr>
              <w:t>Раздел 3.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Профессии,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деятельностью</w:t>
            </w:r>
            <w:r>
              <w:rPr>
                <w:spacing w:val="-52"/>
              </w:rPr>
              <w:t xml:space="preserve"> </w:t>
            </w:r>
            <w:r>
              <w:t>животновода</w:t>
            </w:r>
          </w:p>
        </w:tc>
        <w:tc>
          <w:tcPr>
            <w:tcW w:w="1765" w:type="dxa"/>
          </w:tcPr>
          <w:p w:rsidR="002537D9" w:rsidRDefault="002537D9">
            <w:pPr>
              <w:pStyle w:val="TableParagraph"/>
            </w:pPr>
          </w:p>
        </w:tc>
      </w:tr>
      <w:tr w:rsidR="002537D9">
        <w:trPr>
          <w:trHeight w:val="3296"/>
        </w:trPr>
        <w:tc>
          <w:tcPr>
            <w:tcW w:w="1355" w:type="dxa"/>
          </w:tcPr>
          <w:p w:rsidR="002537D9" w:rsidRDefault="00FA6347">
            <w:pPr>
              <w:pStyle w:val="TableParagraph"/>
              <w:spacing w:before="81"/>
              <w:ind w:left="16" w:right="41"/>
            </w:pPr>
            <w:r>
              <w:t>Растениеводс</w:t>
            </w:r>
            <w:r>
              <w:rPr>
                <w:spacing w:val="-53"/>
              </w:rPr>
              <w:t xml:space="preserve"> </w:t>
            </w:r>
            <w:r>
              <w:t>тво</w:t>
            </w:r>
          </w:p>
        </w:tc>
        <w:tc>
          <w:tcPr>
            <w:tcW w:w="1758" w:type="dxa"/>
          </w:tcPr>
          <w:p w:rsidR="002537D9" w:rsidRDefault="00FA6347">
            <w:pPr>
              <w:pStyle w:val="TableParagraph"/>
              <w:spacing w:before="2"/>
              <w:ind w:left="16" w:right="52"/>
            </w:pPr>
            <w:r>
              <w:rPr>
                <w:b/>
                <w:i/>
              </w:rPr>
              <w:t>Раздел 1.</w:t>
            </w:r>
            <w:r>
              <w:rPr>
                <w:b/>
                <w:i/>
                <w:spacing w:val="1"/>
              </w:rPr>
              <w:t xml:space="preserve"> </w:t>
            </w:r>
            <w:r>
              <w:t>Элементы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  <w:r>
              <w:rPr>
                <w:spacing w:val="1"/>
              </w:rPr>
              <w:t xml:space="preserve"> </w:t>
            </w:r>
            <w:r>
              <w:t>возделывания</w:t>
            </w:r>
            <w:r>
              <w:rPr>
                <w:spacing w:val="1"/>
              </w:rPr>
              <w:t xml:space="preserve"> </w:t>
            </w:r>
            <w:r>
              <w:t>сельскохозяйстве</w:t>
            </w:r>
            <w:r>
              <w:rPr>
                <w:spacing w:val="-52"/>
              </w:rPr>
              <w:t xml:space="preserve"> </w:t>
            </w:r>
            <w:r>
              <w:t>нных культур</w:t>
            </w:r>
            <w:r>
              <w:rPr>
                <w:spacing w:val="1"/>
              </w:rPr>
              <w:t xml:space="preserve"> </w:t>
            </w:r>
            <w:r>
              <w:t>(почвы, виды</w:t>
            </w:r>
            <w:r>
              <w:rPr>
                <w:spacing w:val="1"/>
              </w:rPr>
              <w:t xml:space="preserve"> </w:t>
            </w:r>
            <w:r>
              <w:t>почв, плодородие</w:t>
            </w:r>
            <w:r>
              <w:rPr>
                <w:spacing w:val="-52"/>
              </w:rPr>
              <w:t xml:space="preserve"> </w:t>
            </w:r>
            <w:r>
              <w:t>почв,</w:t>
            </w:r>
            <w:r>
              <w:rPr>
                <w:spacing w:val="1"/>
              </w:rPr>
              <w:t xml:space="preserve"> </w:t>
            </w:r>
            <w:r>
              <w:t>инструменты</w:t>
            </w:r>
            <w:r>
              <w:rPr>
                <w:spacing w:val="1"/>
              </w:rPr>
              <w:t xml:space="preserve"> </w:t>
            </w:r>
            <w:r>
              <w:t>обработки</w:t>
            </w:r>
            <w:r>
              <w:rPr>
                <w:spacing w:val="-2"/>
              </w:rPr>
              <w:t xml:space="preserve"> </w:t>
            </w:r>
            <w:r>
              <w:t>почв)</w:t>
            </w:r>
          </w:p>
        </w:tc>
        <w:tc>
          <w:tcPr>
            <w:tcW w:w="1758" w:type="dxa"/>
          </w:tcPr>
          <w:p w:rsidR="002537D9" w:rsidRDefault="00FA6347">
            <w:pPr>
              <w:pStyle w:val="TableParagraph"/>
              <w:spacing w:before="2"/>
              <w:ind w:left="15" w:right="71"/>
            </w:pPr>
            <w:r>
              <w:rPr>
                <w:b/>
                <w:i/>
              </w:rPr>
              <w:t>Раздел 1.</w:t>
            </w:r>
            <w:r>
              <w:rPr>
                <w:b/>
                <w:i/>
                <w:spacing w:val="1"/>
              </w:rPr>
              <w:t xml:space="preserve"> </w:t>
            </w:r>
            <w:r>
              <w:t>Элементы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  <w:r>
              <w:rPr>
                <w:spacing w:val="1"/>
              </w:rPr>
              <w:t xml:space="preserve"> </w:t>
            </w:r>
            <w:r>
              <w:t>возделывания</w:t>
            </w:r>
            <w:r>
              <w:rPr>
                <w:spacing w:val="1"/>
              </w:rPr>
              <w:t xml:space="preserve"> </w:t>
            </w:r>
            <w:r>
              <w:t>сельскохозяйстве</w:t>
            </w:r>
            <w:r>
              <w:rPr>
                <w:spacing w:val="-52"/>
              </w:rPr>
              <w:t xml:space="preserve"> </w:t>
            </w:r>
            <w:r>
              <w:t>нных культур</w:t>
            </w:r>
            <w:r>
              <w:rPr>
                <w:spacing w:val="1"/>
              </w:rPr>
              <w:t xml:space="preserve"> </w:t>
            </w:r>
            <w:r>
              <w:t>(выращивание</w:t>
            </w:r>
            <w:r>
              <w:rPr>
                <w:spacing w:val="1"/>
              </w:rPr>
              <w:t xml:space="preserve"> </w:t>
            </w:r>
            <w:r>
              <w:t>растений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2537D9" w:rsidRDefault="00FA6347">
            <w:pPr>
              <w:pStyle w:val="TableParagraph"/>
              <w:ind w:left="15" w:right="373"/>
            </w:pPr>
            <w:r>
              <w:t>школьном/</w:t>
            </w:r>
            <w:r>
              <w:rPr>
                <w:spacing w:val="1"/>
              </w:rPr>
              <w:t xml:space="preserve"> </w:t>
            </w:r>
            <w:r>
              <w:t>приусадебном</w:t>
            </w:r>
            <w:r>
              <w:rPr>
                <w:spacing w:val="-52"/>
              </w:rPr>
              <w:t xml:space="preserve"> </w:t>
            </w:r>
            <w:r>
              <w:t>участке)</w:t>
            </w:r>
          </w:p>
        </w:tc>
        <w:tc>
          <w:tcPr>
            <w:tcW w:w="1766" w:type="dxa"/>
          </w:tcPr>
          <w:p w:rsidR="002537D9" w:rsidRDefault="00FA6347">
            <w:pPr>
              <w:pStyle w:val="TableParagraph"/>
              <w:spacing w:before="2"/>
              <w:ind w:left="15" w:right="79"/>
            </w:pPr>
            <w:r>
              <w:rPr>
                <w:b/>
                <w:i/>
              </w:rPr>
              <w:t>Раздел 1.</w:t>
            </w:r>
            <w:r>
              <w:rPr>
                <w:b/>
                <w:i/>
                <w:spacing w:val="1"/>
              </w:rPr>
              <w:t xml:space="preserve"> </w:t>
            </w:r>
            <w:r>
              <w:t>Элементы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  <w:r>
              <w:rPr>
                <w:spacing w:val="1"/>
              </w:rPr>
              <w:t xml:space="preserve"> </w:t>
            </w:r>
            <w:r>
              <w:t>возделывания</w:t>
            </w:r>
            <w:r>
              <w:rPr>
                <w:spacing w:val="1"/>
              </w:rPr>
              <w:t xml:space="preserve"> </w:t>
            </w:r>
            <w:r>
              <w:t>сельскохозяйстве</w:t>
            </w:r>
            <w:r>
              <w:rPr>
                <w:spacing w:val="-52"/>
              </w:rPr>
              <w:t xml:space="preserve"> </w:t>
            </w:r>
            <w:r>
              <w:t>нных культур,</w:t>
            </w:r>
            <w:r>
              <w:rPr>
                <w:spacing w:val="1"/>
              </w:rPr>
              <w:t xml:space="preserve"> </w:t>
            </w:r>
            <w:r>
              <w:t>(полезные для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</w:p>
          <w:p w:rsidR="002537D9" w:rsidRDefault="00FA6347">
            <w:pPr>
              <w:pStyle w:val="TableParagraph"/>
              <w:ind w:left="15" w:right="241"/>
            </w:pPr>
            <w:r>
              <w:t>дикорастущие</w:t>
            </w:r>
            <w:r>
              <w:rPr>
                <w:spacing w:val="1"/>
              </w:rPr>
              <w:t xml:space="preserve"> </w:t>
            </w:r>
            <w:r>
              <w:t>растения. Сбор,</w:t>
            </w:r>
            <w:r>
              <w:rPr>
                <w:spacing w:val="-52"/>
              </w:rPr>
              <w:t xml:space="preserve"> </w:t>
            </w:r>
            <w:r>
              <w:t>заготовка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2537D9" w:rsidRDefault="00FA6347">
            <w:pPr>
              <w:pStyle w:val="TableParagraph"/>
              <w:spacing w:line="252" w:lineRule="exact"/>
              <w:ind w:left="15" w:right="454"/>
            </w:pPr>
            <w:r>
              <w:t>хранение</w:t>
            </w:r>
            <w:r>
              <w:rPr>
                <w:spacing w:val="1"/>
              </w:rPr>
              <w:t xml:space="preserve"> </w:t>
            </w:r>
            <w:r>
              <w:t>полезных</w:t>
            </w:r>
            <w:r>
              <w:rPr>
                <w:spacing w:val="-9"/>
              </w:rPr>
              <w:t xml:space="preserve"> </w:t>
            </w:r>
            <w:r>
              <w:t>для</w:t>
            </w:r>
          </w:p>
        </w:tc>
        <w:tc>
          <w:tcPr>
            <w:tcW w:w="1758" w:type="dxa"/>
          </w:tcPr>
          <w:p w:rsidR="002537D9" w:rsidRDefault="00FA6347">
            <w:pPr>
              <w:pStyle w:val="TableParagraph"/>
              <w:spacing w:before="2" w:line="252" w:lineRule="exact"/>
              <w:ind w:left="7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2.</w:t>
            </w:r>
          </w:p>
          <w:p w:rsidR="002537D9" w:rsidRDefault="00FA6347">
            <w:pPr>
              <w:pStyle w:val="TableParagraph"/>
              <w:ind w:left="7" w:right="30"/>
            </w:pPr>
            <w:r>
              <w:t>Сельскохозяйстве</w:t>
            </w:r>
            <w:r>
              <w:rPr>
                <w:spacing w:val="-52"/>
              </w:rPr>
              <w:t xml:space="preserve"> </w:t>
            </w:r>
            <w:r>
              <w:t>нное</w:t>
            </w:r>
            <w:r>
              <w:rPr>
                <w:spacing w:val="1"/>
              </w:rPr>
              <w:t xml:space="preserve"> </w:t>
            </w:r>
            <w:r>
              <w:t>производство</w:t>
            </w:r>
          </w:p>
          <w:p w:rsidR="002537D9" w:rsidRDefault="00FA6347">
            <w:pPr>
              <w:pStyle w:val="TableParagraph"/>
              <w:spacing w:line="250" w:lineRule="exact"/>
              <w:ind w:left="7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3.</w:t>
            </w:r>
          </w:p>
          <w:p w:rsidR="002537D9" w:rsidRDefault="00FA6347">
            <w:pPr>
              <w:pStyle w:val="TableParagraph"/>
              <w:spacing w:line="247" w:lineRule="auto"/>
              <w:ind w:left="7" w:right="30"/>
            </w:pPr>
            <w:r>
              <w:t>Сельскохозяйстве</w:t>
            </w:r>
            <w:r>
              <w:rPr>
                <w:spacing w:val="-52"/>
              </w:rPr>
              <w:t xml:space="preserve"> </w:t>
            </w:r>
            <w:r>
              <w:t>нные</w:t>
            </w:r>
            <w:r>
              <w:rPr>
                <w:spacing w:val="-6"/>
              </w:rPr>
              <w:t xml:space="preserve"> </w:t>
            </w:r>
            <w:r>
              <w:t>профессии</w:t>
            </w:r>
          </w:p>
        </w:tc>
        <w:tc>
          <w:tcPr>
            <w:tcW w:w="1765" w:type="dxa"/>
          </w:tcPr>
          <w:p w:rsidR="002537D9" w:rsidRDefault="002537D9">
            <w:pPr>
              <w:pStyle w:val="TableParagraph"/>
            </w:pPr>
          </w:p>
        </w:tc>
      </w:tr>
    </w:tbl>
    <w:p w:rsidR="002537D9" w:rsidRDefault="002537D9">
      <w:pPr>
        <w:pStyle w:val="a3"/>
        <w:spacing w:before="2"/>
        <w:ind w:left="0"/>
        <w:jc w:val="left"/>
        <w:rPr>
          <w:b/>
          <w:sz w:val="16"/>
        </w:rPr>
      </w:pPr>
    </w:p>
    <w:p w:rsidR="002537D9" w:rsidRDefault="00FA6347">
      <w:pPr>
        <w:pStyle w:val="3"/>
        <w:spacing w:before="94" w:line="240" w:lineRule="auto"/>
        <w:jc w:val="left"/>
      </w:pPr>
      <w:bookmarkStart w:id="29" w:name="_bookmark28"/>
      <w:bookmarkEnd w:id="29"/>
      <w:r>
        <w:rPr>
          <w:color w:val="221E1F"/>
        </w:rPr>
        <w:t>2.1.17</w:t>
      </w:r>
      <w:r>
        <w:rPr>
          <w:color w:val="221E1F"/>
          <w:spacing w:val="4"/>
        </w:rPr>
        <w:t xml:space="preserve"> </w:t>
      </w:r>
      <w:r>
        <w:rPr>
          <w:color w:val="221E1F"/>
        </w:rPr>
        <w:t>ФИЗИЧЕСКАЯ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КУЛЬТУРА</w:t>
      </w:r>
    </w:p>
    <w:p w:rsidR="002537D9" w:rsidRDefault="002537D9">
      <w:pPr>
        <w:pStyle w:val="a3"/>
        <w:spacing w:before="5"/>
        <w:ind w:left="0"/>
        <w:jc w:val="left"/>
        <w:rPr>
          <w:b/>
          <w:sz w:val="27"/>
        </w:rPr>
      </w:pPr>
    </w:p>
    <w:p w:rsidR="002537D9" w:rsidRDefault="00FA6347">
      <w:pPr>
        <w:pStyle w:val="a3"/>
        <w:ind w:right="122" w:firstLine="108"/>
      </w:pPr>
      <w:r>
        <w:rPr>
          <w:spacing w:val="-1"/>
        </w:rPr>
        <w:t>Рабочая</w:t>
      </w:r>
      <w:r>
        <w:rPr>
          <w:spacing w:val="-14"/>
        </w:rPr>
        <w:t xml:space="preserve"> </w:t>
      </w:r>
      <w:r>
        <w:rPr>
          <w:spacing w:val="-1"/>
        </w:rPr>
        <w:t>программа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9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составлена</w:t>
      </w:r>
      <w:r>
        <w:rPr>
          <w:spacing w:val="-1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основного общего 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 также на основе характеристики планируемых результатов духовно-нравственного развития,</w:t>
      </w:r>
      <w:r>
        <w:rPr>
          <w:spacing w:val="-52"/>
        </w:rPr>
        <w:t xml:space="preserve"> </w:t>
      </w:r>
      <w:r>
        <w:t>воспитания и социализации обучающихся, представленной в</w:t>
      </w:r>
      <w:r>
        <w:rPr>
          <w:spacing w:val="1"/>
        </w:rPr>
        <w:t xml:space="preserve"> </w:t>
      </w:r>
      <w:r>
        <w:t>программе воспитания (одобрено решением</w:t>
      </w:r>
      <w:r>
        <w:rPr>
          <w:spacing w:val="1"/>
        </w:rPr>
        <w:t xml:space="preserve"> </w:t>
      </w:r>
      <w:r>
        <w:t>ФУМО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02.06.2020</w:t>
      </w:r>
      <w:r>
        <w:rPr>
          <w:spacing w:val="5"/>
        </w:rPr>
        <w:t xml:space="preserve"> </w:t>
      </w:r>
      <w:r>
        <w:t>г.).</w:t>
      </w:r>
    </w:p>
    <w:p w:rsidR="002537D9" w:rsidRDefault="002537D9">
      <w:pPr>
        <w:pStyle w:val="a3"/>
        <w:spacing w:before="10"/>
        <w:ind w:left="0"/>
        <w:jc w:val="left"/>
        <w:rPr>
          <w:sz w:val="20"/>
        </w:rPr>
      </w:pPr>
    </w:p>
    <w:p w:rsidR="002537D9" w:rsidRDefault="00FA6347">
      <w:pPr>
        <w:pStyle w:val="3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2537D9" w:rsidRDefault="00FA6347">
      <w:pPr>
        <w:pStyle w:val="a3"/>
        <w:ind w:right="120" w:firstLine="108"/>
      </w:pPr>
      <w:r>
        <w:t>Рабочая программа по учебному предмету «Физическая культура» для 5—9 классов общеобразовательных</w:t>
      </w:r>
      <w:r>
        <w:rPr>
          <w:spacing w:val="-52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оформленную</w:t>
      </w:r>
      <w:r>
        <w:rPr>
          <w:spacing w:val="1"/>
        </w:rPr>
        <w:t xml:space="preserve"> </w:t>
      </w:r>
      <w:r>
        <w:t>конкретизацию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 основного общего образования и раскрывает их реализацию</w:t>
      </w:r>
      <w:r>
        <w:rPr>
          <w:spacing w:val="1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конкретное</w:t>
      </w:r>
      <w:r>
        <w:rPr>
          <w:spacing w:val="-3"/>
        </w:rPr>
        <w:t xml:space="preserve"> </w:t>
      </w:r>
      <w:r>
        <w:t>предметное</w:t>
      </w:r>
      <w:r>
        <w:rPr>
          <w:spacing w:val="-3"/>
        </w:rPr>
        <w:t xml:space="preserve"> </w:t>
      </w:r>
      <w:r>
        <w:t>содержание.</w:t>
      </w:r>
    </w:p>
    <w:p w:rsidR="002537D9" w:rsidRDefault="002537D9">
      <w:pPr>
        <w:pStyle w:val="a3"/>
        <w:ind w:left="0"/>
        <w:jc w:val="left"/>
        <w:rPr>
          <w:sz w:val="21"/>
        </w:rPr>
      </w:pPr>
    </w:p>
    <w:p w:rsidR="002537D9" w:rsidRDefault="00FA6347">
      <w:pPr>
        <w:pStyle w:val="3"/>
      </w:pPr>
      <w:r>
        <w:t>ОБЩАЯ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«ФИЗИЧЕСКАЯ</w:t>
      </w:r>
      <w:r>
        <w:rPr>
          <w:spacing w:val="-1"/>
        </w:rPr>
        <w:t xml:space="preserve"> </w:t>
      </w:r>
      <w:r>
        <w:t>КУЛЬТУРА»</w:t>
      </w:r>
    </w:p>
    <w:p w:rsidR="002537D9" w:rsidRDefault="00FA6347">
      <w:pPr>
        <w:pStyle w:val="a3"/>
        <w:ind w:right="112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крепком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дееспособном</w:t>
      </w:r>
      <w:r>
        <w:rPr>
          <w:spacing w:val="1"/>
        </w:rPr>
        <w:t xml:space="preserve"> </w:t>
      </w:r>
      <w:r>
        <w:t>подрастающем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 формы здорового образа жизни, умеющем использовать ценности физической культуры для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самоактуализации.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объективно сложившиеся реалии современного социокультурного развития российского общества, 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возросшие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-13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школьного</w:t>
      </w:r>
      <w:r>
        <w:rPr>
          <w:spacing w:val="-8"/>
        </w:rPr>
        <w:t xml:space="preserve"> </w:t>
      </w:r>
      <w:r>
        <w:t>образования,</w:t>
      </w:r>
      <w:r>
        <w:rPr>
          <w:spacing w:val="-11"/>
        </w:rPr>
        <w:t xml:space="preserve"> </w:t>
      </w:r>
      <w:r>
        <w:t>внедрению</w:t>
      </w:r>
      <w:r>
        <w:rPr>
          <w:spacing w:val="-12"/>
        </w:rPr>
        <w:t xml:space="preserve"> </w:t>
      </w:r>
      <w:r>
        <w:t>новых</w:t>
      </w:r>
      <w:r>
        <w:rPr>
          <w:spacing w:val="-8"/>
        </w:rPr>
        <w:t xml:space="preserve"> </w:t>
      </w:r>
      <w:r>
        <w:t>методик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технологий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3"/>
        </w:rPr>
        <w:t xml:space="preserve"> </w:t>
      </w:r>
      <w:r>
        <w:t>процесс.</w:t>
      </w:r>
    </w:p>
    <w:p w:rsidR="002537D9" w:rsidRDefault="00FA6347">
      <w:pPr>
        <w:pStyle w:val="a3"/>
      </w:pPr>
      <w:r>
        <w:t>В</w:t>
      </w:r>
      <w:r>
        <w:rPr>
          <w:spacing w:val="72"/>
        </w:rPr>
        <w:t xml:space="preserve"> </w:t>
      </w:r>
      <w:r>
        <w:t>своей</w:t>
      </w:r>
      <w:r>
        <w:rPr>
          <w:spacing w:val="74"/>
        </w:rPr>
        <w:t xml:space="preserve"> </w:t>
      </w:r>
      <w:r>
        <w:t>социально-ценностной</w:t>
      </w:r>
      <w:r>
        <w:rPr>
          <w:spacing w:val="74"/>
        </w:rPr>
        <w:t xml:space="preserve"> </w:t>
      </w:r>
      <w:r>
        <w:t xml:space="preserve">ориентации  </w:t>
      </w:r>
      <w:r>
        <w:rPr>
          <w:spacing w:val="33"/>
        </w:rPr>
        <w:t xml:space="preserve"> </w:t>
      </w:r>
      <w:r>
        <w:t>рабочая</w:t>
      </w:r>
      <w:r>
        <w:rPr>
          <w:spacing w:val="63"/>
        </w:rPr>
        <w:t xml:space="preserve"> </w:t>
      </w:r>
      <w:r>
        <w:t>программа</w:t>
      </w:r>
      <w:r>
        <w:rPr>
          <w:spacing w:val="73"/>
        </w:rPr>
        <w:t xml:space="preserve"> </w:t>
      </w:r>
      <w:r>
        <w:t>сохраняет</w:t>
      </w:r>
      <w:r>
        <w:rPr>
          <w:spacing w:val="67"/>
        </w:rPr>
        <w:t xml:space="preserve"> </w:t>
      </w:r>
      <w:r>
        <w:t>исторически</w:t>
      </w:r>
      <w:r>
        <w:rPr>
          <w:spacing w:val="66"/>
        </w:rPr>
        <w:t xml:space="preserve"> </w:t>
      </w:r>
      <w:r>
        <w:t>сложившееся</w:t>
      </w:r>
    </w:p>
    <w:p w:rsidR="002537D9" w:rsidRDefault="002537D9">
      <w:pPr>
        <w:sectPr w:rsidR="002537D9">
          <w:pgSz w:w="11910" w:h="16850"/>
          <w:pgMar w:top="1120" w:right="440" w:bottom="860" w:left="960" w:header="0" w:footer="667" w:gutter="0"/>
          <w:cols w:space="720"/>
        </w:sectPr>
      </w:pPr>
    </w:p>
    <w:p w:rsidR="002537D9" w:rsidRDefault="00FA6347">
      <w:pPr>
        <w:pStyle w:val="a3"/>
        <w:spacing w:before="66"/>
        <w:ind w:right="126"/>
      </w:pPr>
      <w:r>
        <w:t>предназначение учебного предмета «Физическая культура» в качестве средства подготовки обучающихся 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 систем организма, развития жизненно важных физических качеств. Программа обеспечивает</w:t>
      </w:r>
      <w:r>
        <w:rPr>
          <w:spacing w:val="-52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активной</w:t>
      </w:r>
      <w:r>
        <w:rPr>
          <w:spacing w:val="3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нормативов</w:t>
      </w:r>
      <w:r>
        <w:rPr>
          <w:spacing w:val="-5"/>
        </w:rPr>
        <w:t xml:space="preserve"> </w:t>
      </w:r>
      <w:r>
        <w:t>«Президентских</w:t>
      </w:r>
      <w:r>
        <w:rPr>
          <w:spacing w:val="-4"/>
        </w:rPr>
        <w:t xml:space="preserve"> </w:t>
      </w:r>
      <w:r>
        <w:t>состязаний»</w:t>
      </w:r>
      <w:r>
        <w:rPr>
          <w:spacing w:val="-4"/>
        </w:rPr>
        <w:t xml:space="preserve"> </w:t>
      </w:r>
      <w:r>
        <w:t>и</w:t>
      </w:r>
    </w:p>
    <w:p w:rsidR="002537D9" w:rsidRDefault="00FA6347">
      <w:pPr>
        <w:pStyle w:val="a3"/>
        <w:spacing w:before="3"/>
      </w:pPr>
      <w:r>
        <w:t>«Всероссийского</w:t>
      </w:r>
      <w:r>
        <w:rPr>
          <w:spacing w:val="-5"/>
        </w:rPr>
        <w:t xml:space="preserve"> </w:t>
      </w:r>
      <w:r>
        <w:t>физкультурно-спортивного</w:t>
      </w:r>
      <w:r>
        <w:rPr>
          <w:spacing w:val="-4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ГТО».</w:t>
      </w:r>
    </w:p>
    <w:p w:rsidR="002537D9" w:rsidRDefault="002537D9">
      <w:pPr>
        <w:pStyle w:val="a3"/>
        <w:spacing w:before="10"/>
        <w:ind w:left="0"/>
        <w:jc w:val="left"/>
        <w:rPr>
          <w:sz w:val="21"/>
        </w:rPr>
      </w:pPr>
    </w:p>
    <w:p w:rsidR="002537D9" w:rsidRDefault="00FA6347">
      <w:pPr>
        <w:pStyle w:val="3"/>
        <w:spacing w:line="240" w:lineRule="auto"/>
      </w:pPr>
      <w:r>
        <w:t>ЦЕЛИ</w:t>
      </w:r>
      <w:r>
        <w:rPr>
          <w:spacing w:val="-5"/>
        </w:rPr>
        <w:t xml:space="preserve"> </w:t>
      </w:r>
      <w:r>
        <w:t>ИЗУЧЕНИЯ 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«ФИЗИЧЕСКАЯ КУЛЬТУРА»</w:t>
      </w:r>
    </w:p>
    <w:p w:rsidR="002537D9" w:rsidRDefault="00FA6347">
      <w:pPr>
        <w:pStyle w:val="a3"/>
        <w:spacing w:before="6"/>
        <w:ind w:right="122"/>
      </w:pPr>
      <w:r>
        <w:t>Общей</w:t>
      </w:r>
      <w:r>
        <w:rPr>
          <w:spacing w:val="1"/>
        </w:rPr>
        <w:t xml:space="preserve"> </w:t>
      </w:r>
      <w:r>
        <w:t>целью школьного</w:t>
      </w:r>
      <w:r>
        <w:rPr>
          <w:spacing w:val="1"/>
        </w:rPr>
        <w:t xml:space="preserve"> </w:t>
      </w:r>
      <w:r>
        <w:t>образования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 формирование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5—9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конкретизируется и</w:t>
      </w:r>
      <w:r>
        <w:rPr>
          <w:spacing w:val="1"/>
        </w:rPr>
        <w:t xml:space="preserve"> </w:t>
      </w:r>
      <w:r>
        <w:t>связывается 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устойчивых 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школьников в</w:t>
      </w:r>
      <w:r>
        <w:rPr>
          <w:spacing w:val="1"/>
        </w:rPr>
        <w:t xml:space="preserve"> </w:t>
      </w:r>
      <w:r>
        <w:t>бережном отношении к своему здоровью, целостном развитии физических, психических и 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-8"/>
        </w:rPr>
        <w:t xml:space="preserve"> </w:t>
      </w:r>
      <w:r>
        <w:t>творческом</w:t>
      </w:r>
      <w:r>
        <w:rPr>
          <w:spacing w:val="-7"/>
        </w:rPr>
        <w:t xml:space="preserve"> </w:t>
      </w:r>
      <w:r>
        <w:t>использовании</w:t>
      </w:r>
      <w:r>
        <w:rPr>
          <w:spacing w:val="-6"/>
        </w:rPr>
        <w:t xml:space="preserve"> </w:t>
      </w:r>
      <w:r>
        <w:t>ценностей</w:t>
      </w:r>
      <w:r>
        <w:rPr>
          <w:spacing w:val="-6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здорового</w:t>
      </w:r>
      <w:r>
        <w:rPr>
          <w:spacing w:val="-13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жизни,</w:t>
      </w:r>
      <w:r>
        <w:rPr>
          <w:spacing w:val="-53"/>
        </w:rPr>
        <w:t xml:space="preserve"> </w:t>
      </w:r>
      <w:r>
        <w:t>регулярных</w:t>
      </w:r>
      <w:r>
        <w:rPr>
          <w:spacing w:val="-3"/>
        </w:rPr>
        <w:t xml:space="preserve"> </w:t>
      </w:r>
      <w:r>
        <w:t>занятиях</w:t>
      </w:r>
      <w:r>
        <w:rPr>
          <w:spacing w:val="-9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деятельностью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спортом.</w:t>
      </w:r>
    </w:p>
    <w:p w:rsidR="002537D9" w:rsidRDefault="00FA6347">
      <w:pPr>
        <w:pStyle w:val="a3"/>
        <w:ind w:right="126"/>
      </w:pPr>
      <w:r>
        <w:t>Развивающая направленность</w:t>
      </w:r>
      <w:r>
        <w:rPr>
          <w:spacing w:val="1"/>
        </w:rPr>
        <w:t xml:space="preserve"> </w:t>
      </w:r>
      <w:r>
        <w:t>рабочей программы определяется вектором развития физических качеств и</w:t>
      </w:r>
      <w:r>
        <w:rPr>
          <w:spacing w:val="1"/>
        </w:rPr>
        <w:t xml:space="preserve"> </w:t>
      </w:r>
      <w:r>
        <w:t>функциональных возможностей организма обучающихся, являющихся основой укрепления их 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надёжности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ориентации является приобретение обучающимися знаний и умений в организации самостоятельных форм</w:t>
      </w:r>
      <w:r>
        <w:rPr>
          <w:spacing w:val="1"/>
        </w:rPr>
        <w:t xml:space="preserve"> </w:t>
      </w:r>
      <w:r>
        <w:rPr>
          <w:spacing w:val="-1"/>
        </w:rPr>
        <w:t>занятий</w:t>
      </w:r>
      <w:r>
        <w:rPr>
          <w:spacing w:val="-5"/>
        </w:rPr>
        <w:t xml:space="preserve"> </w:t>
      </w:r>
      <w:r>
        <w:rPr>
          <w:spacing w:val="-1"/>
        </w:rPr>
        <w:t>оздоровительной,</w:t>
      </w:r>
      <w:r>
        <w:rPr>
          <w:spacing w:val="-5"/>
        </w:rPr>
        <w:t xml:space="preserve"> </w:t>
      </w:r>
      <w:r>
        <w:t>спортивной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прикладно-ориентированной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культурой,</w:t>
      </w:r>
      <w:r>
        <w:rPr>
          <w:spacing w:val="-13"/>
        </w:rPr>
        <w:t xml:space="preserve"> </w:t>
      </w:r>
      <w:r>
        <w:t>возможностью</w:t>
      </w:r>
      <w:r>
        <w:rPr>
          <w:spacing w:val="-53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спосбностей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целенаправленного</w:t>
      </w:r>
      <w:r>
        <w:rPr>
          <w:spacing w:val="-2"/>
        </w:rPr>
        <w:t xml:space="preserve"> </w:t>
      </w:r>
      <w:r>
        <w:t>развития.</w:t>
      </w:r>
    </w:p>
    <w:p w:rsidR="002537D9" w:rsidRDefault="00FA6347">
      <w:pPr>
        <w:pStyle w:val="a3"/>
        <w:ind w:right="118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 на основе осмысления и понимания роли и значения мирового и российского 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практических результатов данного направления входит формирование положительных навыков и умений в</w:t>
      </w:r>
      <w:r>
        <w:rPr>
          <w:spacing w:val="1"/>
        </w:rPr>
        <w:t xml:space="preserve"> </w:t>
      </w:r>
      <w:r>
        <w:t>общении и взаимодействии со сверстниками и учителями физической культуры, организации 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консультативной</w:t>
      </w:r>
      <w:r>
        <w:rPr>
          <w:spacing w:val="-2"/>
        </w:rPr>
        <w:t xml:space="preserve"> </w:t>
      </w:r>
      <w:r>
        <w:t>деятельности.</w:t>
      </w:r>
    </w:p>
    <w:p w:rsidR="002537D9" w:rsidRDefault="00FA6347">
      <w:pPr>
        <w:pStyle w:val="a3"/>
        <w:ind w:right="123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 школе является воспитание целостной личности обучающихся, обеспечение единства в развитии</w:t>
      </w:r>
      <w:r>
        <w:rPr>
          <w:spacing w:val="1"/>
        </w:rPr>
        <w:t xml:space="preserve"> </w:t>
      </w:r>
      <w:r>
        <w:t>их физической, психической и социальной природы. Реализация этой идеи становится возможной на основе</w:t>
      </w:r>
      <w:r>
        <w:rPr>
          <w:spacing w:val="-5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компонентами: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 (способы самостоятельной деятельности) и мотивационно-процессуальным (физическое</w:t>
      </w:r>
      <w:r>
        <w:rPr>
          <w:spacing w:val="1"/>
        </w:rPr>
        <w:t xml:space="preserve"> </w:t>
      </w:r>
      <w:r>
        <w:t>совершенствование).</w:t>
      </w:r>
    </w:p>
    <w:p w:rsidR="002537D9" w:rsidRDefault="00FA6347">
      <w:pPr>
        <w:pStyle w:val="a3"/>
        <w:spacing w:line="242" w:lineRule="auto"/>
        <w:ind w:right="133"/>
      </w:pPr>
      <w:r>
        <w:t>В целях усиления мотивационной составляющей учебного предмета, придания ей личностно значимого</w:t>
      </w:r>
      <w:r>
        <w:rPr>
          <w:spacing w:val="1"/>
        </w:rPr>
        <w:t xml:space="preserve"> </w:t>
      </w:r>
      <w:r>
        <w:t>смысла, содержание</w:t>
      </w:r>
      <w:r>
        <w:rPr>
          <w:spacing w:val="54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представляется</w:t>
      </w:r>
      <w:r>
        <w:rPr>
          <w:spacing w:val="-9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модулей,</w:t>
      </w:r>
      <w:r>
        <w:rPr>
          <w:spacing w:val="-1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входят</w:t>
      </w:r>
      <w:r>
        <w:rPr>
          <w:spacing w:val="-4"/>
        </w:rPr>
        <w:t xml:space="preserve"> </w:t>
      </w:r>
      <w:r>
        <w:t>структурными</w:t>
      </w:r>
      <w:r>
        <w:rPr>
          <w:spacing w:val="-53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раздел</w:t>
      </w:r>
      <w:r>
        <w:rPr>
          <w:spacing w:val="-8"/>
        </w:rPr>
        <w:t xml:space="preserve"> </w:t>
      </w:r>
      <w:r>
        <w:t>«Физическое</w:t>
      </w:r>
      <w:r>
        <w:rPr>
          <w:spacing w:val="-4"/>
        </w:rPr>
        <w:t xml:space="preserve"> </w:t>
      </w:r>
      <w:r>
        <w:t>совершенствование».</w:t>
      </w:r>
    </w:p>
    <w:p w:rsidR="002537D9" w:rsidRDefault="00FA6347">
      <w:pPr>
        <w:pStyle w:val="a3"/>
        <w:ind w:right="116"/>
      </w:pPr>
      <w:r>
        <w:rPr>
          <w:i/>
        </w:rPr>
        <w:t xml:space="preserve">Инвариантные модули </w:t>
      </w:r>
      <w:r>
        <w:t>включают в себя содержание базовых видов спорта: гимнастика, лёгкая атлетика,</w:t>
      </w:r>
      <w:r>
        <w:rPr>
          <w:spacing w:val="1"/>
        </w:rPr>
        <w:t xml:space="preserve"> </w:t>
      </w:r>
      <w:r>
        <w:t>зимние</w:t>
      </w:r>
      <w:r>
        <w:rPr>
          <w:spacing w:val="-7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спорта</w:t>
      </w:r>
      <w:r>
        <w:rPr>
          <w:spacing w:val="-7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примере</w:t>
      </w:r>
      <w:r>
        <w:rPr>
          <w:spacing w:val="-6"/>
        </w:rPr>
        <w:t xml:space="preserve"> </w:t>
      </w:r>
      <w:r>
        <w:t>лыжной</w:t>
      </w:r>
      <w:r>
        <w:rPr>
          <w:spacing w:val="-5"/>
        </w:rPr>
        <w:t xml:space="preserve"> </w:t>
      </w:r>
      <w:r>
        <w:t>подготовки</w:t>
      </w:r>
      <w:r>
        <w:rPr>
          <w:vertAlign w:val="superscript"/>
        </w:rPr>
        <w:t>1</w:t>
      </w:r>
      <w:r>
        <w:t>),</w:t>
      </w:r>
      <w:r>
        <w:rPr>
          <w:spacing w:val="-6"/>
        </w:rPr>
        <w:t xml:space="preserve"> </w:t>
      </w:r>
      <w:r>
        <w:t>спортивные</w:t>
      </w:r>
      <w:r>
        <w:rPr>
          <w:spacing w:val="-14"/>
        </w:rPr>
        <w:t xml:space="preserve"> </w:t>
      </w:r>
      <w:r>
        <w:t>игры,</w:t>
      </w:r>
      <w:r>
        <w:rPr>
          <w:spacing w:val="-5"/>
        </w:rPr>
        <w:t xml:space="preserve"> </w:t>
      </w:r>
      <w:r>
        <w:t>плавание.</w:t>
      </w:r>
      <w:r>
        <w:rPr>
          <w:spacing w:val="-1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модули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предметном содержании ориентируются на всестороннюю физическую подготовленность обучающихся,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технических</w:t>
      </w:r>
      <w:r>
        <w:rPr>
          <w:spacing w:val="-10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t>упражнений,</w:t>
      </w:r>
      <w:r>
        <w:rPr>
          <w:spacing w:val="-4"/>
        </w:rPr>
        <w:t xml:space="preserve"> </w:t>
      </w:r>
      <w:r>
        <w:t>содействующих</w:t>
      </w:r>
      <w:r>
        <w:rPr>
          <w:spacing w:val="-9"/>
        </w:rPr>
        <w:t xml:space="preserve"> </w:t>
      </w:r>
      <w:r>
        <w:t>обогащению</w:t>
      </w:r>
      <w:r>
        <w:rPr>
          <w:spacing w:val="-14"/>
        </w:rPr>
        <w:t xml:space="preserve"> </w:t>
      </w:r>
      <w:r>
        <w:t>двигательного</w:t>
      </w:r>
      <w:r>
        <w:rPr>
          <w:spacing w:val="-53"/>
        </w:rPr>
        <w:t xml:space="preserve"> </w:t>
      </w:r>
      <w:r>
        <w:t>опыта.</w:t>
      </w:r>
    </w:p>
    <w:p w:rsidR="002537D9" w:rsidRDefault="00FA6347">
      <w:pPr>
        <w:pStyle w:val="a3"/>
        <w:ind w:right="119"/>
      </w:pPr>
      <w:r>
        <w:rPr>
          <w:i/>
        </w:rPr>
        <w:t>Вариативные</w:t>
      </w:r>
      <w:r>
        <w:rPr>
          <w:i/>
          <w:spacing w:val="1"/>
        </w:rPr>
        <w:t xml:space="preserve"> </w:t>
      </w:r>
      <w:r>
        <w:rPr>
          <w:i/>
        </w:rPr>
        <w:t>модули</w:t>
      </w:r>
      <w:r>
        <w:rPr>
          <w:i/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модулем</w:t>
      </w:r>
      <w:r>
        <w:rPr>
          <w:spacing w:val="1"/>
        </w:rPr>
        <w:t xml:space="preserve"> </w:t>
      </w:r>
      <w:r>
        <w:t>«Спорт»,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rPr>
          <w:spacing w:val="-1"/>
        </w:rPr>
        <w:t>разрабатывается</w:t>
      </w:r>
      <w:r>
        <w:rPr>
          <w:spacing w:val="-4"/>
        </w:rPr>
        <w:t xml:space="preserve"> </w:t>
      </w:r>
      <w:r>
        <w:t>Щёлкинская</w:t>
      </w:r>
      <w:r>
        <w:rPr>
          <w:spacing w:val="-14"/>
        </w:rPr>
        <w:t xml:space="preserve"> </w:t>
      </w:r>
      <w:r>
        <w:t>СОШ</w:t>
      </w:r>
      <w:r>
        <w:rPr>
          <w:spacing w:val="-13"/>
        </w:rPr>
        <w:t xml:space="preserve"> </w:t>
      </w:r>
      <w:r>
        <w:t>№2</w:t>
      </w:r>
      <w:r>
        <w:rPr>
          <w:spacing w:val="-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Примерных</w:t>
      </w:r>
      <w:r>
        <w:rPr>
          <w:spacing w:val="-15"/>
        </w:rPr>
        <w:t xml:space="preserve"> </w:t>
      </w:r>
      <w:r>
        <w:t>модульных</w:t>
      </w:r>
      <w:r>
        <w:rPr>
          <w:spacing w:val="-16"/>
        </w:rPr>
        <w:t xml:space="preserve"> </w:t>
      </w:r>
      <w:r>
        <w:t>программ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ГТО,</w:t>
      </w:r>
      <w:r>
        <w:rPr>
          <w:spacing w:val="-3"/>
        </w:rPr>
        <w:t xml:space="preserve"> </w:t>
      </w:r>
      <w:r>
        <w:t>активное</w:t>
      </w:r>
      <w:r>
        <w:rPr>
          <w:spacing w:val="-4"/>
        </w:rPr>
        <w:t xml:space="preserve"> </w:t>
      </w:r>
      <w:r>
        <w:t>вовлечение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деятельность.</w:t>
      </w:r>
    </w:p>
    <w:p w:rsidR="002537D9" w:rsidRDefault="00FA6347">
      <w:pPr>
        <w:pStyle w:val="a3"/>
        <w:ind w:right="130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модуль «Спорт» может разрабатываться учителями физической культуры на основе содержания базовой</w:t>
      </w:r>
      <w:r>
        <w:rPr>
          <w:spacing w:val="1"/>
        </w:rPr>
        <w:t xml:space="preserve"> </w:t>
      </w:r>
      <w:r>
        <w:t>физической подготовки, национальных видов спорта, современных оздоровительных систем. В настоящей</w:t>
      </w:r>
      <w:r>
        <w:rPr>
          <w:spacing w:val="1"/>
        </w:rPr>
        <w:t xml:space="preserve"> </w:t>
      </w:r>
      <w:r>
        <w:t>рабочей программе</w:t>
      </w:r>
      <w:r>
        <w:rPr>
          <w:spacing w:val="1"/>
        </w:rPr>
        <w:t xml:space="preserve"> </w:t>
      </w:r>
      <w:r>
        <w:t>в помощь учителям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в</w:t>
      </w:r>
      <w:r>
        <w:rPr>
          <w:spacing w:val="1"/>
        </w:rPr>
        <w:t xml:space="preserve"> </w:t>
      </w:r>
      <w:r>
        <w:t>рамках данного модуля,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примерное</w:t>
      </w:r>
      <w:r>
        <w:rPr>
          <w:spacing w:val="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«Базовой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подготовки».</w:t>
      </w:r>
    </w:p>
    <w:p w:rsidR="002537D9" w:rsidRDefault="00FA6347">
      <w:pPr>
        <w:pStyle w:val="a3"/>
      </w:pPr>
      <w:r>
        <w:rPr>
          <w:spacing w:val="-1"/>
        </w:rPr>
        <w:t>Содержание</w:t>
      </w:r>
      <w:r>
        <w:rPr>
          <w:spacing w:val="32"/>
        </w:rPr>
        <w:t xml:space="preserve"> </w:t>
      </w:r>
      <w:r>
        <w:t>рабочей</w:t>
      </w:r>
      <w:r>
        <w:rPr>
          <w:spacing w:val="-16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изложено</w:t>
      </w:r>
      <w:r>
        <w:rPr>
          <w:spacing w:val="-2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годам</w:t>
      </w:r>
      <w:r>
        <w:rPr>
          <w:spacing w:val="-8"/>
        </w:rPr>
        <w:t xml:space="preserve"> </w:t>
      </w:r>
      <w:r>
        <w:t>обучения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отработано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планируемыми</w:t>
      </w:r>
    </w:p>
    <w:p w:rsidR="002537D9" w:rsidRDefault="00D57C13">
      <w:pPr>
        <w:pStyle w:val="a3"/>
        <w:spacing w:before="7"/>
        <w:ind w:left="0"/>
        <w:jc w:val="left"/>
        <w:rPr>
          <w:sz w:val="9"/>
        </w:rPr>
      </w:pPr>
      <w:r>
        <w:pict>
          <v:rect id="_x0000_s1031" style="position:absolute;margin-left:56.55pt;margin-top:7.5pt;width:144.1pt;height:.7pt;z-index:-15714304;mso-wrap-distance-left:0;mso-wrap-distance-right:0;mso-position-horizontal-relative:page" fillcolor="black" stroked="f">
            <w10:wrap type="topAndBottom" anchorx="page"/>
          </v:rect>
        </w:pict>
      </w:r>
    </w:p>
    <w:p w:rsidR="002537D9" w:rsidRDefault="00FA6347">
      <w:pPr>
        <w:spacing w:before="88" w:line="244" w:lineRule="auto"/>
        <w:ind w:left="170" w:right="447"/>
        <w:rPr>
          <w:sz w:val="16"/>
        </w:rPr>
      </w:pPr>
      <w:r>
        <w:rPr>
          <w:sz w:val="16"/>
          <w:vertAlign w:val="superscript"/>
        </w:rPr>
        <w:t>1</w:t>
      </w:r>
      <w:r>
        <w:rPr>
          <w:sz w:val="16"/>
        </w:rPr>
        <w:t xml:space="preserve"> С учетом климатических условий лыжная подготовка может быть заменена либо другим зимним видом спорта, либо видом спорта из Перечня</w:t>
      </w:r>
      <w:r>
        <w:rPr>
          <w:spacing w:val="-38"/>
          <w:sz w:val="16"/>
        </w:rPr>
        <w:t xml:space="preserve"> </w:t>
      </w:r>
      <w:r>
        <w:rPr>
          <w:sz w:val="16"/>
        </w:rPr>
        <w:t>Примерных</w:t>
      </w:r>
      <w:r>
        <w:rPr>
          <w:spacing w:val="-7"/>
          <w:sz w:val="16"/>
        </w:rPr>
        <w:t xml:space="preserve"> </w:t>
      </w:r>
      <w:r>
        <w:rPr>
          <w:sz w:val="16"/>
        </w:rPr>
        <w:t>модульных</w:t>
      </w:r>
      <w:r>
        <w:rPr>
          <w:spacing w:val="-6"/>
          <w:sz w:val="16"/>
        </w:rPr>
        <w:t xml:space="preserve"> </w:t>
      </w:r>
      <w:r>
        <w:rPr>
          <w:sz w:val="16"/>
        </w:rPr>
        <w:t>программ</w:t>
      </w:r>
      <w:r>
        <w:rPr>
          <w:spacing w:val="2"/>
          <w:sz w:val="16"/>
        </w:rPr>
        <w:t xml:space="preserve"> </w:t>
      </w:r>
      <w:r>
        <w:rPr>
          <w:sz w:val="16"/>
        </w:rPr>
        <w:t>по</w:t>
      </w:r>
      <w:r>
        <w:rPr>
          <w:spacing w:val="1"/>
          <w:sz w:val="16"/>
        </w:rPr>
        <w:t xml:space="preserve"> </w:t>
      </w:r>
      <w:r>
        <w:rPr>
          <w:sz w:val="16"/>
        </w:rPr>
        <w:t>физической</w:t>
      </w:r>
      <w:r>
        <w:rPr>
          <w:spacing w:val="3"/>
          <w:sz w:val="16"/>
        </w:rPr>
        <w:t xml:space="preserve"> </w:t>
      </w:r>
      <w:r>
        <w:rPr>
          <w:sz w:val="16"/>
        </w:rPr>
        <w:t>культуре,</w:t>
      </w:r>
      <w:r>
        <w:rPr>
          <w:spacing w:val="-2"/>
          <w:sz w:val="16"/>
        </w:rPr>
        <w:t xml:space="preserve"> </w:t>
      </w:r>
      <w:r>
        <w:rPr>
          <w:sz w:val="16"/>
        </w:rPr>
        <w:t>рекомендованных</w:t>
      </w:r>
      <w:r>
        <w:rPr>
          <w:spacing w:val="-7"/>
          <w:sz w:val="16"/>
        </w:rPr>
        <w:t xml:space="preserve"> </w:t>
      </w:r>
      <w:r>
        <w:rPr>
          <w:sz w:val="16"/>
        </w:rPr>
        <w:t>Министерством</w:t>
      </w:r>
      <w:r>
        <w:rPr>
          <w:spacing w:val="2"/>
          <w:sz w:val="16"/>
        </w:rPr>
        <w:t xml:space="preserve"> </w:t>
      </w:r>
      <w:r>
        <w:rPr>
          <w:sz w:val="16"/>
        </w:rPr>
        <w:t>просвещением</w:t>
      </w:r>
      <w:r>
        <w:rPr>
          <w:spacing w:val="1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3"/>
          <w:sz w:val="16"/>
        </w:rPr>
        <w:t xml:space="preserve"> </w:t>
      </w:r>
      <w:r>
        <w:rPr>
          <w:sz w:val="16"/>
        </w:rPr>
        <w:t>Федерации</w:t>
      </w:r>
    </w:p>
    <w:p w:rsidR="002537D9" w:rsidRDefault="002537D9">
      <w:pPr>
        <w:spacing w:line="244" w:lineRule="auto"/>
        <w:rPr>
          <w:sz w:val="16"/>
        </w:rPr>
        <w:sectPr w:rsidR="002537D9">
          <w:pgSz w:w="11910" w:h="16850"/>
          <w:pgMar w:top="1060" w:right="440" w:bottom="940" w:left="960" w:header="0" w:footer="667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32"/>
      </w:pPr>
      <w:r>
        <w:t>результатами освоения учебного предмета «Физическая культура». Планируемые результаты распределены</w:t>
      </w:r>
      <w:r>
        <w:rPr>
          <w:spacing w:val="-52"/>
        </w:rPr>
        <w:t xml:space="preserve"> </w:t>
      </w:r>
      <w:r>
        <w:t>на три большие группы «личностные», «метапредметные» и «предметные». Достижение личностных 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Предметные</w:t>
      </w:r>
      <w:r>
        <w:rPr>
          <w:spacing w:val="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планируются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годам</w:t>
      </w:r>
      <w:r>
        <w:rPr>
          <w:spacing w:val="4"/>
        </w:rPr>
        <w:t xml:space="preserve"> </w:t>
      </w:r>
      <w:r>
        <w:t>обучения.</w:t>
      </w:r>
    </w:p>
    <w:p w:rsidR="002537D9" w:rsidRDefault="00FA6347">
      <w:pPr>
        <w:pStyle w:val="a3"/>
        <w:ind w:right="127"/>
      </w:pP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 и перспективность в освоении областей знаний, которые отражают ведущие идеи учебных</w:t>
      </w:r>
      <w:r>
        <w:rPr>
          <w:spacing w:val="-52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подчёркивают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-4"/>
        </w:rPr>
        <w:t xml:space="preserve"> </w:t>
      </w:r>
      <w:r>
        <w:t>образованию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полного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среднего</w:t>
      </w:r>
      <w:r>
        <w:rPr>
          <w:spacing w:val="-11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образования.</w:t>
      </w:r>
    </w:p>
    <w:p w:rsidR="002537D9" w:rsidRDefault="002537D9">
      <w:pPr>
        <w:pStyle w:val="a3"/>
        <w:spacing w:before="8"/>
        <w:ind w:left="0"/>
        <w:jc w:val="left"/>
        <w:rPr>
          <w:sz w:val="21"/>
        </w:rPr>
      </w:pPr>
    </w:p>
    <w:p w:rsidR="002537D9" w:rsidRDefault="00FA6347">
      <w:pPr>
        <w:pStyle w:val="3"/>
        <w:jc w:val="left"/>
      </w:pPr>
      <w:r>
        <w:t>МЕСТО</w:t>
      </w:r>
      <w:r>
        <w:rPr>
          <w:spacing w:val="-8"/>
        </w:rPr>
        <w:t xml:space="preserve"> </w:t>
      </w:r>
      <w:r>
        <w:t>УЧЕБНОГО ПРЕДМЕТА</w:t>
      </w:r>
      <w:r>
        <w:rPr>
          <w:spacing w:val="-10"/>
        </w:rPr>
        <w:t xml:space="preserve"> </w:t>
      </w:r>
      <w:r>
        <w:t>«ФИЗИЧЕСКАЯ</w:t>
      </w:r>
      <w:r>
        <w:rPr>
          <w:spacing w:val="-2"/>
        </w:rPr>
        <w:t xml:space="preserve"> </w:t>
      </w:r>
      <w:r>
        <w:t>КУЛЬТУРА»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6"/>
        </w:rPr>
        <w:t xml:space="preserve"> </w:t>
      </w:r>
      <w:r>
        <w:t>ПЛАНЕ</w:t>
      </w:r>
    </w:p>
    <w:p w:rsidR="002537D9" w:rsidRDefault="00FA6347">
      <w:pPr>
        <w:pStyle w:val="a3"/>
        <w:ind w:right="134"/>
      </w:pPr>
      <w:r>
        <w:rPr>
          <w:spacing w:val="-1"/>
        </w:rPr>
        <w:t>Общий</w:t>
      </w:r>
      <w:r>
        <w:rPr>
          <w:spacing w:val="-10"/>
        </w:rPr>
        <w:t xml:space="preserve"> </w:t>
      </w:r>
      <w:r>
        <w:rPr>
          <w:spacing w:val="-1"/>
        </w:rPr>
        <w:t>объём</w:t>
      </w:r>
      <w:r>
        <w:rPr>
          <w:spacing w:val="-17"/>
        </w:rPr>
        <w:t xml:space="preserve"> </w:t>
      </w:r>
      <w:r>
        <w:rPr>
          <w:spacing w:val="-1"/>
        </w:rPr>
        <w:t>часов,</w:t>
      </w:r>
      <w:r>
        <w:rPr>
          <w:spacing w:val="-11"/>
        </w:rPr>
        <w:t xml:space="preserve"> </w:t>
      </w:r>
      <w:r>
        <w:rPr>
          <w:spacing w:val="-1"/>
        </w:rPr>
        <w:t>отведённых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изучение</w:t>
      </w:r>
      <w:r>
        <w:rPr>
          <w:spacing w:val="-11"/>
        </w:rPr>
        <w:t xml:space="preserve"> </w:t>
      </w:r>
      <w:r>
        <w:rPr>
          <w:spacing w:val="-1"/>
        </w:rPr>
        <w:t>учебной</w:t>
      </w:r>
      <w:r>
        <w:rPr>
          <w:spacing w:val="-15"/>
        </w:rPr>
        <w:t xml:space="preserve"> </w:t>
      </w:r>
      <w:r>
        <w:rPr>
          <w:spacing w:val="-1"/>
        </w:rPr>
        <w:t>дисциплины</w:t>
      </w:r>
      <w:r>
        <w:rPr>
          <w:spacing w:val="-19"/>
        </w:rPr>
        <w:t xml:space="preserve"> </w:t>
      </w:r>
      <w:r>
        <w:t>«Физическая</w:t>
      </w:r>
      <w:r>
        <w:rPr>
          <w:spacing w:val="-14"/>
        </w:rPr>
        <w:t xml:space="preserve"> </w:t>
      </w:r>
      <w:r>
        <w:t>культура»</w:t>
      </w:r>
      <w:r>
        <w:rPr>
          <w:spacing w:val="-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школе</w:t>
      </w:r>
      <w:r>
        <w:rPr>
          <w:spacing w:val="-52"/>
        </w:rPr>
        <w:t xml:space="preserve"> </w:t>
      </w:r>
      <w:r>
        <w:t>составляет 510 часов</w:t>
      </w:r>
      <w:r>
        <w:rPr>
          <w:spacing w:val="1"/>
        </w:rPr>
        <w:t xml:space="preserve"> </w:t>
      </w:r>
      <w:r>
        <w:t>(три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 неделю 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классе).</w:t>
      </w:r>
      <w:r>
        <w:rPr>
          <w:spacing w:val="1"/>
        </w:rPr>
        <w:t xml:space="preserve"> </w:t>
      </w:r>
      <w:r>
        <w:t>На модульный блок</w:t>
      </w:r>
      <w:r>
        <w:rPr>
          <w:spacing w:val="1"/>
        </w:rPr>
        <w:t xml:space="preserve"> </w:t>
      </w:r>
      <w:r>
        <w:t>«Базовая физическая</w:t>
      </w:r>
      <w:r>
        <w:rPr>
          <w:spacing w:val="1"/>
        </w:rPr>
        <w:t xml:space="preserve"> </w:t>
      </w:r>
      <w:r>
        <w:t>подготовка»</w:t>
      </w:r>
      <w:r>
        <w:rPr>
          <w:spacing w:val="-3"/>
        </w:rPr>
        <w:t xml:space="preserve"> </w:t>
      </w:r>
      <w:r>
        <w:t>отводится</w:t>
      </w:r>
      <w:r>
        <w:rPr>
          <w:spacing w:val="-7"/>
        </w:rPr>
        <w:t xml:space="preserve"> </w:t>
      </w:r>
      <w:r>
        <w:t>150</w:t>
      </w:r>
      <w:r>
        <w:rPr>
          <w:spacing w:val="-3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объёма</w:t>
      </w:r>
      <w:r>
        <w:rPr>
          <w:spacing w:val="2"/>
        </w:rPr>
        <w:t xml:space="preserve"> </w:t>
      </w:r>
      <w:r>
        <w:t>(один</w:t>
      </w:r>
      <w:r>
        <w:rPr>
          <w:spacing w:val="-2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каждом</w:t>
      </w:r>
      <w:r>
        <w:rPr>
          <w:spacing w:val="3"/>
        </w:rPr>
        <w:t xml:space="preserve"> </w:t>
      </w:r>
      <w:r>
        <w:t>классе)</w:t>
      </w:r>
      <w:r>
        <w:rPr>
          <w:vertAlign w:val="superscript"/>
        </w:rPr>
        <w:t>1</w:t>
      </w:r>
      <w:r>
        <w:t>.</w:t>
      </w:r>
    </w:p>
    <w:p w:rsidR="002537D9" w:rsidRDefault="00FA6347">
      <w:pPr>
        <w:pStyle w:val="a3"/>
        <w:spacing w:line="242" w:lineRule="auto"/>
        <w:ind w:right="125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вариативные модули (не менее 1 часа в неделю с 5 по 9 класс) могут быть реализованы во внеурочной</w:t>
      </w:r>
      <w:r>
        <w:rPr>
          <w:spacing w:val="1"/>
        </w:rPr>
        <w:t xml:space="preserve"> </w:t>
      </w:r>
      <w:r>
        <w:t>деятельности, в том числе в форме сетевого взаимодействия с организациями системы 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детей.</w:t>
      </w:r>
    </w:p>
    <w:p w:rsidR="002537D9" w:rsidRDefault="00FA6347">
      <w:pPr>
        <w:pStyle w:val="a3"/>
        <w:ind w:right="126"/>
      </w:pP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rPr>
          <w:spacing w:val="-1"/>
        </w:rPr>
        <w:t>образования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«Универсальном</w:t>
      </w:r>
      <w:r>
        <w:rPr>
          <w:spacing w:val="-9"/>
        </w:rPr>
        <w:t xml:space="preserve"> </w:t>
      </w:r>
      <w:r>
        <w:t>кодификаторе</w:t>
      </w:r>
      <w:r>
        <w:rPr>
          <w:spacing w:val="-2"/>
        </w:rPr>
        <w:t xml:space="preserve"> </w:t>
      </w:r>
      <w:r>
        <w:t>элементов</w:t>
      </w:r>
      <w:r>
        <w:rPr>
          <w:spacing w:val="-10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</w:t>
      </w:r>
      <w:r>
        <w:rPr>
          <w:spacing w:val="-5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образования».</w:t>
      </w:r>
    </w:p>
    <w:p w:rsidR="002537D9" w:rsidRDefault="002537D9">
      <w:pPr>
        <w:pStyle w:val="a3"/>
        <w:spacing w:before="9"/>
        <w:ind w:left="0"/>
        <w:jc w:val="left"/>
        <w:rPr>
          <w:sz w:val="20"/>
        </w:rPr>
      </w:pPr>
    </w:p>
    <w:p w:rsidR="002537D9" w:rsidRDefault="00FA6347">
      <w:pPr>
        <w:pStyle w:val="3"/>
        <w:spacing w:line="484" w:lineRule="auto"/>
        <w:ind w:right="2896"/>
        <w:jc w:val="left"/>
      </w:pPr>
      <w:r>
        <w:t>СОДЕРЖАНИЕ УЧЕБНОГО ПРЕДМЕТА «ФИЗИЧЕСКАЯ КУЛЬТУРА»</w:t>
      </w:r>
      <w:r>
        <w:rPr>
          <w:spacing w:val="-52"/>
        </w:rPr>
        <w:t xml:space="preserve"> </w:t>
      </w:r>
      <w:r>
        <w:t>5</w:t>
      </w:r>
      <w:r>
        <w:rPr>
          <w:spacing w:val="6"/>
        </w:rPr>
        <w:t xml:space="preserve"> </w:t>
      </w:r>
      <w:r>
        <w:t>КЛАСС</w:t>
      </w:r>
    </w:p>
    <w:p w:rsidR="002537D9" w:rsidRDefault="00FA6347">
      <w:pPr>
        <w:pStyle w:val="a3"/>
        <w:ind w:right="124"/>
      </w:pPr>
      <w:r>
        <w:rPr>
          <w:b/>
        </w:rPr>
        <w:t xml:space="preserve">Знания о физической культуре. </w:t>
      </w:r>
      <w:r>
        <w:t>Физическая культура в основной школе: задачи, содержание и формы</w:t>
      </w:r>
      <w:r>
        <w:rPr>
          <w:spacing w:val="1"/>
        </w:rPr>
        <w:t xml:space="preserve"> </w:t>
      </w:r>
      <w:r>
        <w:t>организации занятий. Система дополнительного обучения физической культуре; организация спортивной</w:t>
      </w:r>
      <w:r>
        <w:rPr>
          <w:spacing w:val="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школе.</w:t>
      </w:r>
    </w:p>
    <w:p w:rsidR="002537D9" w:rsidRDefault="00FA6347">
      <w:pPr>
        <w:pStyle w:val="a3"/>
        <w:spacing w:line="244" w:lineRule="auto"/>
        <w:ind w:right="137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укреплением</w:t>
      </w:r>
      <w:r>
        <w:rPr>
          <w:spacing w:val="3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организацией</w:t>
      </w:r>
      <w:r>
        <w:rPr>
          <w:spacing w:val="4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досуга.</w:t>
      </w:r>
    </w:p>
    <w:p w:rsidR="002537D9" w:rsidRDefault="00FA6347">
      <w:pPr>
        <w:pStyle w:val="a3"/>
        <w:ind w:right="118"/>
      </w:pPr>
      <w:r>
        <w:t>Исторические сведения об Олимпийских играх Древней Греции, характеристика их содержания и правил</w:t>
      </w:r>
      <w:r>
        <w:rPr>
          <w:spacing w:val="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борьбы.</w:t>
      </w:r>
      <w:r>
        <w:rPr>
          <w:spacing w:val="-3"/>
        </w:rPr>
        <w:t xml:space="preserve"> </w:t>
      </w:r>
      <w:r>
        <w:t>Расцвет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завершение</w:t>
      </w:r>
      <w:r>
        <w:rPr>
          <w:spacing w:val="-3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Олимпийских</w:t>
      </w:r>
      <w:r>
        <w:rPr>
          <w:spacing w:val="-9"/>
        </w:rPr>
        <w:t xml:space="preserve"> </w:t>
      </w:r>
      <w:r>
        <w:t>игр</w:t>
      </w:r>
      <w:r>
        <w:rPr>
          <w:spacing w:val="-10"/>
        </w:rPr>
        <w:t xml:space="preserve"> </w:t>
      </w:r>
      <w:r>
        <w:t>древности.</w:t>
      </w:r>
    </w:p>
    <w:p w:rsidR="002537D9" w:rsidRDefault="00FA6347">
      <w:pPr>
        <w:pStyle w:val="a3"/>
        <w:jc w:val="left"/>
      </w:pPr>
      <w:r>
        <w:rPr>
          <w:b/>
        </w:rPr>
        <w:t>Способы</w:t>
      </w:r>
      <w:r>
        <w:rPr>
          <w:b/>
          <w:spacing w:val="10"/>
        </w:rPr>
        <w:t xml:space="preserve"> </w:t>
      </w:r>
      <w:r>
        <w:rPr>
          <w:b/>
        </w:rPr>
        <w:t>самостоятельной</w:t>
      </w:r>
      <w:r>
        <w:rPr>
          <w:b/>
          <w:spacing w:val="5"/>
        </w:rPr>
        <w:t xml:space="preserve"> </w:t>
      </w:r>
      <w:r>
        <w:rPr>
          <w:b/>
        </w:rPr>
        <w:t>деятельности.</w:t>
      </w:r>
      <w:r>
        <w:rPr>
          <w:b/>
          <w:spacing w:val="13"/>
        </w:rPr>
        <w:t xml:space="preserve"> </w:t>
      </w:r>
      <w:r>
        <w:t>Режим</w:t>
      </w:r>
      <w:r>
        <w:rPr>
          <w:spacing w:val="14"/>
        </w:rPr>
        <w:t xml:space="preserve"> </w:t>
      </w:r>
      <w:r>
        <w:t>дня</w:t>
      </w:r>
      <w:r>
        <w:rPr>
          <w:spacing w:val="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учащихся</w:t>
      </w:r>
      <w:r>
        <w:rPr>
          <w:spacing w:val="10"/>
        </w:rPr>
        <w:t xml:space="preserve"> </w:t>
      </w:r>
      <w:r>
        <w:t>школы,</w:t>
      </w:r>
      <w:r>
        <w:rPr>
          <w:spacing w:val="13"/>
        </w:rPr>
        <w:t xml:space="preserve"> </w:t>
      </w:r>
      <w:r>
        <w:t>связь</w:t>
      </w:r>
      <w:r>
        <w:rPr>
          <w:spacing w:val="1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умственной</w:t>
      </w:r>
      <w:r>
        <w:rPr>
          <w:spacing w:val="33"/>
        </w:rPr>
        <w:t xml:space="preserve"> </w:t>
      </w:r>
      <w:r>
        <w:t>работоспособностью.</w:t>
      </w:r>
      <w:r>
        <w:rPr>
          <w:spacing w:val="32"/>
        </w:rPr>
        <w:t xml:space="preserve"> </w:t>
      </w:r>
      <w:r>
        <w:t>Составление</w:t>
      </w:r>
      <w:r>
        <w:rPr>
          <w:spacing w:val="32"/>
        </w:rPr>
        <w:t xml:space="preserve"> </w:t>
      </w:r>
      <w:r>
        <w:t>индивидуального</w:t>
      </w:r>
      <w:r>
        <w:rPr>
          <w:spacing w:val="34"/>
        </w:rPr>
        <w:t xml:space="preserve"> </w:t>
      </w:r>
      <w:r>
        <w:t>режима</w:t>
      </w:r>
      <w:r>
        <w:rPr>
          <w:spacing w:val="32"/>
        </w:rPr>
        <w:t xml:space="preserve"> </w:t>
      </w:r>
      <w:r>
        <w:t>дня;</w:t>
      </w:r>
      <w:r>
        <w:rPr>
          <w:spacing w:val="33"/>
        </w:rPr>
        <w:t xml:space="preserve"> </w:t>
      </w:r>
      <w:r>
        <w:t>определение</w:t>
      </w:r>
      <w:r>
        <w:rPr>
          <w:spacing w:val="39"/>
        </w:rPr>
        <w:t xml:space="preserve"> </w:t>
      </w:r>
      <w:r>
        <w:t>основных</w:t>
      </w:r>
      <w:r>
        <w:rPr>
          <w:spacing w:val="-52"/>
        </w:rPr>
        <w:t xml:space="preserve"> </w:t>
      </w:r>
      <w:r>
        <w:t>индивидуальных видов деятельности, их временных диапазонов и последовательности в выполнении</w:t>
      </w:r>
      <w:r>
        <w:rPr>
          <w:spacing w:val="1"/>
        </w:rPr>
        <w:t xml:space="preserve"> </w:t>
      </w:r>
      <w:r>
        <w:t>Физическое</w:t>
      </w:r>
      <w:r>
        <w:rPr>
          <w:spacing w:val="22"/>
        </w:rPr>
        <w:t xml:space="preserve"> </w:t>
      </w:r>
      <w:r>
        <w:t>развитие</w:t>
      </w:r>
      <w:r>
        <w:rPr>
          <w:spacing w:val="23"/>
        </w:rPr>
        <w:t xml:space="preserve"> </w:t>
      </w:r>
      <w:r>
        <w:t>человека,</w:t>
      </w:r>
      <w:r>
        <w:rPr>
          <w:spacing w:val="23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показатели</w:t>
      </w:r>
      <w:r>
        <w:rPr>
          <w:spacing w:val="1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способы</w:t>
      </w:r>
      <w:r>
        <w:rPr>
          <w:spacing w:val="16"/>
        </w:rPr>
        <w:t xml:space="preserve"> </w:t>
      </w:r>
      <w:r>
        <w:t>измерения.</w:t>
      </w:r>
      <w:r>
        <w:rPr>
          <w:spacing w:val="23"/>
        </w:rPr>
        <w:t xml:space="preserve"> </w:t>
      </w:r>
      <w:r>
        <w:t>Осанка</w:t>
      </w:r>
      <w:r>
        <w:rPr>
          <w:spacing w:val="30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показатель</w:t>
      </w:r>
      <w:r>
        <w:rPr>
          <w:spacing w:val="20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24"/>
        </w:rPr>
        <w:t xml:space="preserve"> </w:t>
      </w:r>
      <w:r>
        <w:t>правила</w:t>
      </w:r>
      <w:r>
        <w:rPr>
          <w:spacing w:val="25"/>
        </w:rPr>
        <w:t xml:space="preserve"> </w:t>
      </w:r>
      <w:r>
        <w:t>предупреждения</w:t>
      </w:r>
      <w:r>
        <w:rPr>
          <w:spacing w:val="22"/>
        </w:rPr>
        <w:t xml:space="preserve"> </w:t>
      </w:r>
      <w:r>
        <w:t>её</w:t>
      </w:r>
      <w:r>
        <w:rPr>
          <w:spacing w:val="24"/>
        </w:rPr>
        <w:t xml:space="preserve"> </w:t>
      </w:r>
      <w:r>
        <w:t>нарушений</w:t>
      </w:r>
      <w:r>
        <w:rPr>
          <w:spacing w:val="2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условиях</w:t>
      </w:r>
      <w:r>
        <w:rPr>
          <w:spacing w:val="27"/>
        </w:rPr>
        <w:t xml:space="preserve"> </w:t>
      </w:r>
      <w:r>
        <w:t>учебной</w:t>
      </w:r>
      <w:r>
        <w:rPr>
          <w:spacing w:val="2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бытовой</w:t>
      </w:r>
      <w:r>
        <w:rPr>
          <w:spacing w:val="26"/>
        </w:rPr>
        <w:t xml:space="preserve"> </w:t>
      </w:r>
      <w:r>
        <w:t>деятельности.</w:t>
      </w:r>
      <w:r>
        <w:rPr>
          <w:spacing w:val="25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оценивания</w:t>
      </w:r>
      <w:r>
        <w:rPr>
          <w:spacing w:val="14"/>
        </w:rPr>
        <w:t xml:space="preserve"> </w:t>
      </w:r>
      <w:r>
        <w:t>осанки.</w:t>
      </w:r>
      <w:r>
        <w:rPr>
          <w:spacing w:val="18"/>
        </w:rPr>
        <w:t xml:space="preserve"> </w:t>
      </w:r>
      <w:r>
        <w:t>Составление</w:t>
      </w:r>
      <w:r>
        <w:rPr>
          <w:spacing w:val="18"/>
        </w:rPr>
        <w:t xml:space="preserve"> </w:t>
      </w:r>
      <w:r>
        <w:t>комплексов</w:t>
      </w:r>
      <w:r>
        <w:rPr>
          <w:spacing w:val="25"/>
        </w:rPr>
        <w:t xml:space="preserve"> </w:t>
      </w:r>
      <w:r>
        <w:t>физических</w:t>
      </w:r>
      <w:r>
        <w:rPr>
          <w:spacing w:val="19"/>
        </w:rPr>
        <w:t xml:space="preserve"> </w:t>
      </w:r>
      <w:r>
        <w:t>упражнений</w:t>
      </w:r>
      <w:r>
        <w:rPr>
          <w:spacing w:val="19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самостоятельного</w:t>
      </w:r>
      <w:r>
        <w:rPr>
          <w:spacing w:val="-9"/>
        </w:rPr>
        <w:t xml:space="preserve"> </w:t>
      </w:r>
      <w:r>
        <w:t>проведения.</w:t>
      </w:r>
    </w:p>
    <w:p w:rsidR="002537D9" w:rsidRDefault="00FA6347">
      <w:pPr>
        <w:pStyle w:val="a3"/>
        <w:jc w:val="left"/>
      </w:pPr>
      <w:r>
        <w:t>Проведение</w:t>
      </w:r>
      <w:r>
        <w:rPr>
          <w:spacing w:val="9"/>
        </w:rPr>
        <w:t xml:space="preserve"> </w:t>
      </w:r>
      <w:r>
        <w:t>самостоятельных</w:t>
      </w:r>
      <w:r>
        <w:rPr>
          <w:spacing w:val="12"/>
        </w:rPr>
        <w:t xml:space="preserve"> </w:t>
      </w:r>
      <w:r>
        <w:t>занятий</w:t>
      </w:r>
      <w:r>
        <w:rPr>
          <w:spacing w:val="10"/>
        </w:rPr>
        <w:t xml:space="preserve"> </w:t>
      </w:r>
      <w:r>
        <w:t>физическими</w:t>
      </w:r>
      <w:r>
        <w:rPr>
          <w:spacing w:val="18"/>
        </w:rPr>
        <w:t xml:space="preserve"> </w:t>
      </w:r>
      <w:r>
        <w:t>упражнениями</w:t>
      </w:r>
      <w:r>
        <w:rPr>
          <w:spacing w:val="10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открытых</w:t>
      </w:r>
      <w:r>
        <w:rPr>
          <w:spacing w:val="4"/>
        </w:rPr>
        <w:t xml:space="preserve"> </w:t>
      </w:r>
      <w:r>
        <w:t>площадках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домашних</w:t>
      </w:r>
      <w:r>
        <w:rPr>
          <w:spacing w:val="-52"/>
        </w:rPr>
        <w:t xml:space="preserve"> </w:t>
      </w:r>
      <w:r>
        <w:t>условиях;</w:t>
      </w:r>
      <w:r>
        <w:rPr>
          <w:spacing w:val="-4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мест</w:t>
      </w:r>
      <w:r>
        <w:rPr>
          <w:spacing w:val="4"/>
        </w:rPr>
        <w:t xml:space="preserve"> </w:t>
      </w:r>
      <w:r>
        <w:t>занятий,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обуви;</w:t>
      </w:r>
      <w:r>
        <w:rPr>
          <w:spacing w:val="-3"/>
        </w:rPr>
        <w:t xml:space="preserve"> </w:t>
      </w:r>
      <w:r>
        <w:t>предупреждение</w:t>
      </w:r>
      <w:r>
        <w:rPr>
          <w:spacing w:val="-3"/>
        </w:rPr>
        <w:t xml:space="preserve"> </w:t>
      </w:r>
      <w:r>
        <w:t>травматизма.</w:t>
      </w:r>
    </w:p>
    <w:p w:rsidR="002537D9" w:rsidRDefault="00FA6347">
      <w:pPr>
        <w:pStyle w:val="a3"/>
        <w:jc w:val="left"/>
      </w:pPr>
      <w:r>
        <w:rPr>
          <w:spacing w:val="-1"/>
        </w:rPr>
        <w:t>Оценивание</w:t>
      </w:r>
      <w:r>
        <w:rPr>
          <w:spacing w:val="-11"/>
        </w:rPr>
        <w:t xml:space="preserve"> </w:t>
      </w:r>
      <w:r>
        <w:rPr>
          <w:spacing w:val="-1"/>
        </w:rPr>
        <w:t>состояния</w:t>
      </w:r>
      <w:r>
        <w:rPr>
          <w:spacing w:val="-14"/>
        </w:rPr>
        <w:t xml:space="preserve"> </w:t>
      </w:r>
      <w:r>
        <w:t>организма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покое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нагрузки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9"/>
        </w:rPr>
        <w:t xml:space="preserve"> </w:t>
      </w:r>
      <w:r>
        <w:t>занятий</w:t>
      </w:r>
      <w:r>
        <w:rPr>
          <w:spacing w:val="-5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спортом.</w:t>
      </w:r>
    </w:p>
    <w:p w:rsidR="002537D9" w:rsidRDefault="00FA6347">
      <w:pPr>
        <w:pStyle w:val="a3"/>
        <w:spacing w:line="251" w:lineRule="exact"/>
        <w:jc w:val="left"/>
      </w:pPr>
      <w:r>
        <w:t>Составление</w:t>
      </w:r>
      <w:r>
        <w:rPr>
          <w:spacing w:val="-9"/>
        </w:rPr>
        <w:t xml:space="preserve"> </w:t>
      </w:r>
      <w:r>
        <w:t>дневника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культуры.</w:t>
      </w:r>
    </w:p>
    <w:p w:rsidR="002537D9" w:rsidRDefault="00FA6347">
      <w:pPr>
        <w:pStyle w:val="a3"/>
        <w:ind w:right="124"/>
      </w:pPr>
      <w:r>
        <w:rPr>
          <w:b/>
        </w:rPr>
        <w:t>Физическое</w:t>
      </w:r>
      <w:r>
        <w:rPr>
          <w:b/>
          <w:spacing w:val="1"/>
        </w:rPr>
        <w:t xml:space="preserve"> </w:t>
      </w:r>
      <w:r>
        <w:rPr>
          <w:b/>
        </w:rPr>
        <w:t>совершенствование.</w:t>
      </w:r>
      <w:r>
        <w:rPr>
          <w:b/>
          <w:spacing w:val="1"/>
        </w:rPr>
        <w:t xml:space="preserve"> </w:t>
      </w:r>
      <w:r>
        <w:rPr>
          <w:b/>
          <w:i/>
        </w:rPr>
        <w:t>Физкультурно-оздоровительная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деятельность.</w:t>
      </w:r>
      <w:r>
        <w:rPr>
          <w:b/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здоровом</w:t>
      </w:r>
      <w:r>
        <w:rPr>
          <w:spacing w:val="-12"/>
        </w:rPr>
        <w:t xml:space="preserve"> </w:t>
      </w:r>
      <w:r>
        <w:t>образе</w:t>
      </w:r>
      <w:r>
        <w:rPr>
          <w:spacing w:val="-13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современного</w:t>
      </w:r>
      <w:r>
        <w:rPr>
          <w:spacing w:val="-11"/>
        </w:rPr>
        <w:t xml:space="preserve"> </w:t>
      </w:r>
      <w:r>
        <w:t>человека.</w:t>
      </w:r>
      <w:r>
        <w:rPr>
          <w:spacing w:val="-13"/>
        </w:rPr>
        <w:t xml:space="preserve"> </w:t>
      </w:r>
      <w:r>
        <w:t>Упражнения</w:t>
      </w:r>
      <w:r>
        <w:rPr>
          <w:spacing w:val="-52"/>
        </w:rPr>
        <w:t xml:space="preserve"> </w:t>
      </w:r>
      <w:r>
        <w:t>утренней зарядки и физкультминуток, дыхательной и зрительной гимнастики в процессе учебных занятий;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 суставов; развитие координации; формирование телосложения с использованием внешних</w:t>
      </w:r>
      <w:r>
        <w:rPr>
          <w:spacing w:val="1"/>
        </w:rPr>
        <w:t xml:space="preserve"> </w:t>
      </w:r>
      <w:r>
        <w:t>отягощений.</w:t>
      </w:r>
    </w:p>
    <w:p w:rsidR="002537D9" w:rsidRDefault="00FA6347">
      <w:pPr>
        <w:spacing w:line="244" w:lineRule="auto"/>
        <w:ind w:left="170" w:right="119"/>
        <w:jc w:val="both"/>
      </w:pPr>
      <w:r>
        <w:rPr>
          <w:b/>
          <w:i/>
        </w:rPr>
        <w:t xml:space="preserve">Спортивно-оздоровительная деятельность. </w:t>
      </w:r>
      <w:r>
        <w:t>Роль и значение спортивно-оздоровительной деятельности в</w:t>
      </w:r>
      <w:r>
        <w:rPr>
          <w:spacing w:val="1"/>
        </w:rPr>
        <w:t xml:space="preserve"> </w:t>
      </w:r>
      <w:r>
        <w:t>здоровом</w:t>
      </w:r>
      <w:r>
        <w:rPr>
          <w:spacing w:val="3"/>
        </w:rPr>
        <w:t xml:space="preserve"> </w:t>
      </w:r>
      <w:r>
        <w:t>образе</w:t>
      </w:r>
      <w:r>
        <w:rPr>
          <w:spacing w:val="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человека.</w:t>
      </w:r>
    </w:p>
    <w:p w:rsidR="002537D9" w:rsidRDefault="00FA6347">
      <w:pPr>
        <w:pStyle w:val="a3"/>
        <w:ind w:right="132"/>
      </w:pPr>
      <w:r>
        <w:rPr>
          <w:i/>
        </w:rPr>
        <w:t xml:space="preserve">Модуль «Гимнастика». </w:t>
      </w:r>
      <w:r>
        <w:t>Кувырки вперёд и назад в группировке; кувырки вперёд ноги «скрестно»; кувырки</w:t>
      </w:r>
      <w:r>
        <w:rPr>
          <w:spacing w:val="1"/>
        </w:rPr>
        <w:t xml:space="preserve"> </w:t>
      </w:r>
      <w:r>
        <w:t>назад</w:t>
      </w:r>
      <w:r>
        <w:rPr>
          <w:spacing w:val="12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стойки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лопатках</w:t>
      </w:r>
      <w:r>
        <w:rPr>
          <w:spacing w:val="14"/>
        </w:rPr>
        <w:t xml:space="preserve"> </w:t>
      </w:r>
      <w:r>
        <w:t>(мальчики).</w:t>
      </w:r>
      <w:r>
        <w:rPr>
          <w:spacing w:val="13"/>
        </w:rPr>
        <w:t xml:space="preserve"> </w:t>
      </w:r>
      <w:r>
        <w:t>Опорные</w:t>
      </w:r>
      <w:r>
        <w:rPr>
          <w:spacing w:val="12"/>
        </w:rPr>
        <w:t xml:space="preserve"> </w:t>
      </w:r>
      <w:r>
        <w:t>прыжки</w:t>
      </w:r>
      <w:r>
        <w:rPr>
          <w:spacing w:val="13"/>
        </w:rPr>
        <w:t xml:space="preserve"> </w:t>
      </w:r>
      <w:r>
        <w:t>через</w:t>
      </w:r>
      <w:r>
        <w:rPr>
          <w:spacing w:val="9"/>
        </w:rPr>
        <w:t xml:space="preserve"> </w:t>
      </w:r>
      <w:r>
        <w:t>гимнастического</w:t>
      </w:r>
      <w:r>
        <w:rPr>
          <w:spacing w:val="14"/>
        </w:rPr>
        <w:t xml:space="preserve"> </w:t>
      </w:r>
      <w:r>
        <w:t>козла</w:t>
      </w:r>
      <w:r>
        <w:rPr>
          <w:spacing w:val="12"/>
        </w:rPr>
        <w:t xml:space="preserve"> </w:t>
      </w:r>
      <w:r>
        <w:t>ноги</w:t>
      </w:r>
      <w:r>
        <w:rPr>
          <w:spacing w:val="13"/>
        </w:rPr>
        <w:t xml:space="preserve"> </w:t>
      </w:r>
      <w:r>
        <w:t>врозь</w:t>
      </w:r>
    </w:p>
    <w:p w:rsidR="002537D9" w:rsidRDefault="002537D9">
      <w:pPr>
        <w:pStyle w:val="a3"/>
        <w:spacing w:before="7"/>
        <w:ind w:left="0"/>
        <w:jc w:val="left"/>
        <w:rPr>
          <w:sz w:val="14"/>
        </w:rPr>
      </w:pPr>
    </w:p>
    <w:p w:rsidR="002537D9" w:rsidRDefault="00FA6347">
      <w:pPr>
        <w:spacing w:before="98" w:line="244" w:lineRule="auto"/>
        <w:ind w:left="170" w:right="181"/>
        <w:rPr>
          <w:sz w:val="16"/>
        </w:rPr>
      </w:pPr>
      <w:r>
        <w:rPr>
          <w:sz w:val="16"/>
          <w:vertAlign w:val="superscript"/>
        </w:rPr>
        <w:t>1</w:t>
      </w:r>
      <w:r>
        <w:rPr>
          <w:sz w:val="16"/>
        </w:rPr>
        <w:t xml:space="preserve"> При реализации рабочей программы следует учитывать необходимость дифференцированного подхода в организации занятий с учётом состояния</w:t>
      </w:r>
      <w:r>
        <w:rPr>
          <w:spacing w:val="-37"/>
          <w:sz w:val="16"/>
        </w:rPr>
        <w:t xml:space="preserve"> </w:t>
      </w:r>
      <w:r>
        <w:rPr>
          <w:sz w:val="16"/>
        </w:rPr>
        <w:t>здоровья обучающихся</w:t>
      </w:r>
      <w:r>
        <w:rPr>
          <w:spacing w:val="2"/>
          <w:sz w:val="16"/>
        </w:rPr>
        <w:t xml:space="preserve"> </w:t>
      </w:r>
      <w:r>
        <w:rPr>
          <w:sz w:val="16"/>
        </w:rPr>
        <w:t>(лечебной</w:t>
      </w:r>
      <w:r>
        <w:rPr>
          <w:spacing w:val="4"/>
          <w:sz w:val="16"/>
        </w:rPr>
        <w:t xml:space="preserve"> </w:t>
      </w:r>
      <w:r>
        <w:rPr>
          <w:sz w:val="16"/>
        </w:rPr>
        <w:t>физкультуры).</w:t>
      </w:r>
    </w:p>
    <w:p w:rsidR="002537D9" w:rsidRDefault="002537D9">
      <w:pPr>
        <w:spacing w:line="244" w:lineRule="auto"/>
        <w:rPr>
          <w:sz w:val="16"/>
        </w:rPr>
        <w:sectPr w:rsidR="002537D9">
          <w:footerReference w:type="default" r:id="rId34"/>
          <w:pgSz w:w="11910" w:h="16850"/>
          <w:pgMar w:top="1060" w:right="440" w:bottom="1040" w:left="960" w:header="0" w:footer="853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t>(мальчики); опорные прыжки на гимнастического козла с последующим спрыгиванием (девочки).</w:t>
      </w:r>
      <w:r>
        <w:rPr>
          <w:spacing w:val="1"/>
        </w:rPr>
        <w:t xml:space="preserve"> </w:t>
      </w:r>
      <w:r>
        <w:rPr>
          <w:spacing w:val="-1"/>
        </w:rPr>
        <w:t>Упражнения</w:t>
      </w:r>
      <w:r>
        <w:rPr>
          <w:spacing w:val="-21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низком</w:t>
      </w:r>
      <w:r>
        <w:rPr>
          <w:spacing w:val="-10"/>
        </w:rPr>
        <w:t xml:space="preserve"> </w:t>
      </w:r>
      <w:r>
        <w:t>гимнастическом</w:t>
      </w:r>
      <w:r>
        <w:rPr>
          <w:spacing w:val="-9"/>
        </w:rPr>
        <w:t xml:space="preserve"> </w:t>
      </w:r>
      <w:r>
        <w:t>бревне:</w:t>
      </w:r>
      <w:r>
        <w:rPr>
          <w:spacing w:val="-10"/>
        </w:rPr>
        <w:t xml:space="preserve"> </w:t>
      </w:r>
      <w:r>
        <w:t>передвижение</w:t>
      </w:r>
      <w:r>
        <w:rPr>
          <w:spacing w:val="-11"/>
        </w:rPr>
        <w:t xml:space="preserve"> </w:t>
      </w:r>
      <w:r>
        <w:t>ходьбой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поворотами</w:t>
      </w:r>
      <w:r>
        <w:rPr>
          <w:spacing w:val="-9"/>
        </w:rPr>
        <w:t xml:space="preserve"> </w:t>
      </w:r>
      <w:r>
        <w:t>кругом</w:t>
      </w:r>
      <w:r>
        <w:rPr>
          <w:spacing w:val="-9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90°,</w:t>
      </w:r>
      <w:r>
        <w:rPr>
          <w:spacing w:val="-3"/>
        </w:rPr>
        <w:t xml:space="preserve"> </w:t>
      </w:r>
      <w:r>
        <w:t>лёгкие</w:t>
      </w:r>
      <w:r>
        <w:rPr>
          <w:spacing w:val="-52"/>
        </w:rPr>
        <w:t xml:space="preserve"> </w:t>
      </w:r>
      <w:r>
        <w:t>подпрыгивания;</w:t>
      </w:r>
      <w:r>
        <w:rPr>
          <w:spacing w:val="1"/>
        </w:rPr>
        <w:t xml:space="preserve"> </w:t>
      </w:r>
      <w:r>
        <w:t>подпрыгивания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ногами;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(девочки).</w:t>
      </w:r>
      <w:r>
        <w:rPr>
          <w:spacing w:val="-52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гимнастической</w:t>
      </w:r>
      <w:r>
        <w:rPr>
          <w:spacing w:val="8"/>
        </w:rPr>
        <w:t xml:space="preserve"> </w:t>
      </w:r>
      <w:r>
        <w:t>лестнице:</w:t>
      </w:r>
      <w:r>
        <w:rPr>
          <w:spacing w:val="1"/>
        </w:rPr>
        <w:t xml:space="preserve"> </w:t>
      </w:r>
      <w:r>
        <w:t>перелезание</w:t>
      </w:r>
      <w:r>
        <w:rPr>
          <w:spacing w:val="-1"/>
        </w:rPr>
        <w:t xml:space="preserve"> </w:t>
      </w:r>
      <w:r>
        <w:t>приставным</w:t>
      </w:r>
      <w:r>
        <w:rPr>
          <w:spacing w:val="8"/>
        </w:rPr>
        <w:t xml:space="preserve"> </w:t>
      </w:r>
      <w:r>
        <w:t>шагом правым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левым</w:t>
      </w:r>
      <w:r>
        <w:rPr>
          <w:spacing w:val="8"/>
        </w:rPr>
        <w:t xml:space="preserve"> </w:t>
      </w:r>
      <w:r>
        <w:t>боком;</w:t>
      </w:r>
      <w:r>
        <w:rPr>
          <w:spacing w:val="8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разноимённым</w:t>
      </w:r>
      <w:r>
        <w:rPr>
          <w:spacing w:val="25"/>
        </w:rPr>
        <w:t xml:space="preserve"> </w:t>
      </w:r>
      <w:r>
        <w:t>способом</w:t>
      </w:r>
      <w:r>
        <w:rPr>
          <w:spacing w:val="25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диагонали</w:t>
      </w:r>
      <w:r>
        <w:rPr>
          <w:spacing w:val="1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одноимённым</w:t>
      </w:r>
      <w:r>
        <w:rPr>
          <w:spacing w:val="25"/>
        </w:rPr>
        <w:t xml:space="preserve"> </w:t>
      </w:r>
      <w:r>
        <w:t>способом</w:t>
      </w:r>
      <w:r>
        <w:rPr>
          <w:spacing w:val="25"/>
        </w:rPr>
        <w:t xml:space="preserve"> </w:t>
      </w:r>
      <w:r>
        <w:t>вверх.</w:t>
      </w:r>
      <w:r>
        <w:rPr>
          <w:spacing w:val="25"/>
        </w:rPr>
        <w:t xml:space="preserve"> </w:t>
      </w:r>
      <w:r>
        <w:t>Расхождение</w:t>
      </w:r>
      <w:r>
        <w:rPr>
          <w:spacing w:val="17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-5"/>
        </w:rPr>
        <w:t xml:space="preserve"> </w:t>
      </w:r>
      <w:r>
        <w:t>правым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левым</w:t>
      </w:r>
      <w:r>
        <w:rPr>
          <w:spacing w:val="4"/>
        </w:rPr>
        <w:t xml:space="preserve"> </w:t>
      </w:r>
      <w:r>
        <w:t>боком</w:t>
      </w:r>
      <w:r>
        <w:rPr>
          <w:spacing w:val="3"/>
        </w:rPr>
        <w:t xml:space="preserve"> </w:t>
      </w:r>
      <w:r>
        <w:t>способом</w:t>
      </w:r>
      <w:r>
        <w:rPr>
          <w:spacing w:val="-3"/>
        </w:rPr>
        <w:t xml:space="preserve"> </w:t>
      </w:r>
      <w:r>
        <w:t>«удерживая за</w:t>
      </w:r>
      <w:r>
        <w:rPr>
          <w:spacing w:val="-3"/>
        </w:rPr>
        <w:t xml:space="preserve"> </w:t>
      </w:r>
      <w:r>
        <w:t>плечи».</w:t>
      </w:r>
    </w:p>
    <w:p w:rsidR="002537D9" w:rsidRDefault="00FA6347">
      <w:pPr>
        <w:pStyle w:val="a3"/>
        <w:spacing w:before="2" w:line="242" w:lineRule="auto"/>
        <w:ind w:right="128"/>
      </w:pPr>
      <w:r>
        <w:rPr>
          <w:i/>
        </w:rPr>
        <w:t xml:space="preserve">Модуль «Лёгкая атлетика». </w:t>
      </w:r>
      <w:r>
        <w:t>Бег на длинные дистанции с равномерной скоростью передвижения с высокого</w:t>
      </w:r>
      <w:r>
        <w:rPr>
          <w:spacing w:val="-52"/>
        </w:rPr>
        <w:t xml:space="preserve"> </w:t>
      </w:r>
      <w:r>
        <w:t>старта; бег на короткие дистанции с максимальной скоростью передвижения. Прыжки в длину с 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-4"/>
        </w:rPr>
        <w:t xml:space="preserve"> </w:t>
      </w:r>
      <w:r>
        <w:t>«согнув</w:t>
      </w:r>
      <w:r>
        <w:rPr>
          <w:spacing w:val="-10"/>
        </w:rPr>
        <w:t xml:space="preserve"> </w:t>
      </w:r>
      <w:r>
        <w:t>ноги»;</w:t>
      </w:r>
      <w:r>
        <w:rPr>
          <w:spacing w:val="-3"/>
        </w:rPr>
        <w:t xml:space="preserve"> </w:t>
      </w:r>
      <w:r>
        <w:t>прыжки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высоту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прямого</w:t>
      </w:r>
      <w:r>
        <w:rPr>
          <w:spacing w:val="-2"/>
        </w:rPr>
        <w:t xml:space="preserve"> </w:t>
      </w:r>
      <w:r>
        <w:t>разбега.</w:t>
      </w:r>
    </w:p>
    <w:p w:rsidR="002537D9" w:rsidRDefault="00FA6347">
      <w:pPr>
        <w:pStyle w:val="a3"/>
        <w:ind w:right="139"/>
      </w:pPr>
      <w:r>
        <w:t>Метание малого мяча с места в вертикальную неподвижную мишень; метание малого мяча на дальность с</w:t>
      </w:r>
      <w:r>
        <w:rPr>
          <w:spacing w:val="1"/>
        </w:rPr>
        <w:t xml:space="preserve"> </w:t>
      </w:r>
      <w:r>
        <w:t>трёх</w:t>
      </w:r>
      <w:r>
        <w:rPr>
          <w:spacing w:val="-3"/>
        </w:rPr>
        <w:t xml:space="preserve"> </w:t>
      </w:r>
      <w:r>
        <w:t>шагов</w:t>
      </w:r>
      <w:r>
        <w:rPr>
          <w:spacing w:val="4"/>
        </w:rPr>
        <w:t xml:space="preserve"> </w:t>
      </w:r>
      <w:r>
        <w:t>разбега.</w:t>
      </w:r>
    </w:p>
    <w:p w:rsidR="002537D9" w:rsidRDefault="00FA6347">
      <w:pPr>
        <w:pStyle w:val="a3"/>
        <w:ind w:right="132"/>
      </w:pPr>
      <w:r>
        <w:rPr>
          <w:i/>
        </w:rPr>
        <w:t xml:space="preserve">Модуль «Зимние виды спорта». </w:t>
      </w:r>
      <w:r>
        <w:t>Передвижение на лыжах попеременным двухшажным ходом; повороты на</w:t>
      </w:r>
      <w:r>
        <w:rPr>
          <w:spacing w:val="1"/>
        </w:rPr>
        <w:t xml:space="preserve"> </w:t>
      </w:r>
      <w:r>
        <w:t>лыжах</w:t>
      </w:r>
      <w:r>
        <w:rPr>
          <w:spacing w:val="3"/>
        </w:rPr>
        <w:t xml:space="preserve"> </w:t>
      </w:r>
      <w:r>
        <w:t>переступанием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движении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дистанции;</w:t>
      </w:r>
      <w:r>
        <w:rPr>
          <w:spacing w:val="2"/>
        </w:rPr>
        <w:t xml:space="preserve"> </w:t>
      </w:r>
      <w:r>
        <w:t>подъём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пологому</w:t>
      </w:r>
      <w:r>
        <w:rPr>
          <w:spacing w:val="4"/>
        </w:rPr>
        <w:t xml:space="preserve"> </w:t>
      </w:r>
      <w:r>
        <w:t>склону</w:t>
      </w:r>
      <w:r>
        <w:rPr>
          <w:spacing w:val="3"/>
        </w:rPr>
        <w:t xml:space="preserve"> </w:t>
      </w:r>
      <w:r>
        <w:t>способом</w:t>
      </w:r>
    </w:p>
    <w:p w:rsidR="002537D9" w:rsidRDefault="00FA6347">
      <w:pPr>
        <w:pStyle w:val="a3"/>
        <w:spacing w:line="242" w:lineRule="auto"/>
        <w:ind w:right="123"/>
      </w:pPr>
      <w:r>
        <w:rPr>
          <w:spacing w:val="-1"/>
        </w:rPr>
        <w:t>«лесенка»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спуск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основной</w:t>
      </w:r>
      <w:r>
        <w:rPr>
          <w:spacing w:val="-10"/>
        </w:rPr>
        <w:t xml:space="preserve"> </w:t>
      </w:r>
      <w:r>
        <w:t>стойке;</w:t>
      </w:r>
      <w:r>
        <w:rPr>
          <w:spacing w:val="-9"/>
        </w:rPr>
        <w:t xml:space="preserve"> </w:t>
      </w:r>
      <w:r>
        <w:t>преодоление</w:t>
      </w:r>
      <w:r>
        <w:rPr>
          <w:spacing w:val="-18"/>
        </w:rPr>
        <w:t xml:space="preserve"> </w:t>
      </w:r>
      <w:r>
        <w:t>небольших</w:t>
      </w:r>
      <w:r>
        <w:rPr>
          <w:spacing w:val="-16"/>
        </w:rPr>
        <w:t xml:space="preserve"> </w:t>
      </w:r>
      <w:r>
        <w:t>бугров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впадин</w:t>
      </w:r>
      <w:r>
        <w:rPr>
          <w:spacing w:val="-10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спуске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пологого</w:t>
      </w:r>
      <w:r>
        <w:rPr>
          <w:spacing w:val="-16"/>
        </w:rPr>
        <w:t xml:space="preserve"> </w:t>
      </w:r>
      <w:r>
        <w:t>склона.</w:t>
      </w:r>
      <w:r>
        <w:rPr>
          <w:spacing w:val="-52"/>
        </w:rPr>
        <w:t xml:space="preserve"> </w:t>
      </w:r>
      <w:r>
        <w:rPr>
          <w:i/>
        </w:rPr>
        <w:t xml:space="preserve">Модуль «Спортивные игры». </w:t>
      </w:r>
      <w:r>
        <w:rPr>
          <w:u w:val="single"/>
        </w:rPr>
        <w:t>Баскетбол.</w:t>
      </w:r>
      <w:r>
        <w:t xml:space="preserve"> Передача мяча двумя руками от груди, на месте и в движении;</w:t>
      </w:r>
      <w:r>
        <w:rPr>
          <w:spacing w:val="1"/>
        </w:rPr>
        <w:t xml:space="preserve"> </w:t>
      </w:r>
      <w:r>
        <w:t>ведение мяча на месте и в движении «по прямой», «по кругу» и «змейкой»; бросок мяча в корзину двумя</w:t>
      </w:r>
      <w:r>
        <w:rPr>
          <w:spacing w:val="1"/>
        </w:rPr>
        <w:t xml:space="preserve"> </w:t>
      </w:r>
      <w:r>
        <w:t>руками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груди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места;</w:t>
      </w:r>
      <w:r>
        <w:rPr>
          <w:spacing w:val="3"/>
        </w:rPr>
        <w:t xml:space="preserve"> </w:t>
      </w:r>
      <w:r>
        <w:t>ранее</w:t>
      </w:r>
      <w:r>
        <w:rPr>
          <w:spacing w:val="3"/>
        </w:rPr>
        <w:t xml:space="preserve"> </w:t>
      </w:r>
      <w:r>
        <w:t>разученные</w:t>
      </w:r>
      <w:r>
        <w:rPr>
          <w:spacing w:val="-4"/>
        </w:rPr>
        <w:t xml:space="preserve"> </w:t>
      </w:r>
      <w:r>
        <w:t>технические</w:t>
      </w:r>
      <w:r>
        <w:rPr>
          <w:spacing w:val="3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мячом.</w:t>
      </w:r>
    </w:p>
    <w:p w:rsidR="002537D9" w:rsidRDefault="00FA6347">
      <w:pPr>
        <w:pStyle w:val="a3"/>
        <w:ind w:right="131"/>
      </w:pPr>
      <w:r>
        <w:rPr>
          <w:u w:val="single"/>
        </w:rPr>
        <w:t>Волейбол.</w:t>
      </w:r>
      <w:r>
        <w:t xml:space="preserve"> Прямая нижняя подача мяча; приём и передача мяча двумя руками снизу и сверху на месте и в</w:t>
      </w:r>
      <w:r>
        <w:rPr>
          <w:spacing w:val="1"/>
        </w:rPr>
        <w:t xml:space="preserve"> </w:t>
      </w:r>
      <w:r>
        <w:t>движении;</w:t>
      </w:r>
      <w:r>
        <w:rPr>
          <w:spacing w:val="-4"/>
        </w:rPr>
        <w:t xml:space="preserve"> </w:t>
      </w:r>
      <w:r>
        <w:t>ранее</w:t>
      </w:r>
      <w:r>
        <w:rPr>
          <w:spacing w:val="3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мячом.</w:t>
      </w:r>
    </w:p>
    <w:p w:rsidR="002537D9" w:rsidRDefault="00FA6347">
      <w:pPr>
        <w:pStyle w:val="a3"/>
        <w:ind w:right="125"/>
      </w:pPr>
      <w:r>
        <w:rPr>
          <w:u w:val="single"/>
        </w:rPr>
        <w:t>Футбол.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разбега;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rPr>
          <w:spacing w:val="-1"/>
        </w:rPr>
        <w:t>катящегося</w:t>
      </w:r>
      <w:r>
        <w:rPr>
          <w:spacing w:val="-14"/>
        </w:rPr>
        <w:t xml:space="preserve"> </w:t>
      </w:r>
      <w:r>
        <w:rPr>
          <w:spacing w:val="-1"/>
        </w:rPr>
        <w:t>мяча</w:t>
      </w:r>
      <w:r>
        <w:rPr>
          <w:spacing w:val="-10"/>
        </w:rPr>
        <w:t xml:space="preserve"> </w:t>
      </w:r>
      <w:r>
        <w:rPr>
          <w:spacing w:val="-1"/>
        </w:rPr>
        <w:t>способом</w:t>
      </w:r>
      <w:r>
        <w:rPr>
          <w:spacing w:val="-17"/>
        </w:rPr>
        <w:t xml:space="preserve"> </w:t>
      </w:r>
      <w:r>
        <w:rPr>
          <w:spacing w:val="-1"/>
        </w:rPr>
        <w:t>«наступания»;</w:t>
      </w:r>
      <w:r>
        <w:rPr>
          <w:spacing w:val="-16"/>
        </w:rPr>
        <w:t xml:space="preserve"> </w:t>
      </w:r>
      <w:r>
        <w:t>ведение</w:t>
      </w:r>
      <w:r>
        <w:rPr>
          <w:spacing w:val="-11"/>
        </w:rPr>
        <w:t xml:space="preserve"> </w:t>
      </w:r>
      <w:r>
        <w:t>мяча</w:t>
      </w:r>
      <w:r>
        <w:rPr>
          <w:spacing w:val="-17"/>
        </w:rPr>
        <w:t xml:space="preserve"> </w:t>
      </w:r>
      <w:r>
        <w:t>«по</w:t>
      </w:r>
      <w:r>
        <w:rPr>
          <w:spacing w:val="-16"/>
        </w:rPr>
        <w:t xml:space="preserve"> </w:t>
      </w:r>
      <w:r>
        <w:t>прямой»,</w:t>
      </w:r>
      <w:r>
        <w:rPr>
          <w:spacing w:val="-17"/>
        </w:rPr>
        <w:t xml:space="preserve"> </w:t>
      </w:r>
      <w:r>
        <w:t>«по</w:t>
      </w:r>
      <w:r>
        <w:rPr>
          <w:spacing w:val="-16"/>
        </w:rPr>
        <w:t xml:space="preserve"> </w:t>
      </w:r>
      <w:r>
        <w:t>кругу»</w:t>
      </w:r>
      <w:r>
        <w:rPr>
          <w:spacing w:val="-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«змейкой»;</w:t>
      </w:r>
      <w:r>
        <w:rPr>
          <w:spacing w:val="-9"/>
        </w:rPr>
        <w:t xml:space="preserve"> </w:t>
      </w:r>
      <w:r>
        <w:t>обводка</w:t>
      </w:r>
      <w:r>
        <w:rPr>
          <w:spacing w:val="-19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ориентиров</w:t>
      </w:r>
      <w:r>
        <w:rPr>
          <w:spacing w:val="3"/>
        </w:rPr>
        <w:t xml:space="preserve"> </w:t>
      </w:r>
      <w:r>
        <w:t>(конусов).</w:t>
      </w:r>
    </w:p>
    <w:p w:rsidR="002537D9" w:rsidRDefault="00FA6347">
      <w:pPr>
        <w:pStyle w:val="a3"/>
        <w:spacing w:line="244" w:lineRule="auto"/>
        <w:ind w:right="132"/>
      </w:pPr>
      <w:r>
        <w:t>Совершенствование</w:t>
      </w:r>
      <w:r>
        <w:rPr>
          <w:spacing w:val="-7"/>
        </w:rPr>
        <w:t xml:space="preserve"> </w:t>
      </w:r>
      <w:r>
        <w:t>техники</w:t>
      </w:r>
      <w:r>
        <w:rPr>
          <w:spacing w:val="-6"/>
        </w:rPr>
        <w:t xml:space="preserve"> </w:t>
      </w:r>
      <w:r>
        <w:t>ранее</w:t>
      </w:r>
      <w:r>
        <w:rPr>
          <w:spacing w:val="-6"/>
        </w:rPr>
        <w:t xml:space="preserve"> </w:t>
      </w:r>
      <w:r>
        <w:t>разученных</w:t>
      </w:r>
      <w:r>
        <w:rPr>
          <w:spacing w:val="-6"/>
        </w:rPr>
        <w:t xml:space="preserve"> </w:t>
      </w:r>
      <w:r>
        <w:t>гимнастических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акробатических</w:t>
      </w:r>
      <w:r>
        <w:rPr>
          <w:spacing w:val="-5"/>
        </w:rPr>
        <w:t xml:space="preserve"> </w:t>
      </w:r>
      <w:r>
        <w:t>упражнений,</w:t>
      </w:r>
      <w:r>
        <w:rPr>
          <w:spacing w:val="-6"/>
        </w:rPr>
        <w:t xml:space="preserve"> </w:t>
      </w:r>
      <w:r>
        <w:t>упражнений</w:t>
      </w:r>
      <w:r>
        <w:rPr>
          <w:spacing w:val="-53"/>
        </w:rPr>
        <w:t xml:space="preserve"> </w:t>
      </w:r>
      <w:r>
        <w:t>лёгкой</w:t>
      </w:r>
      <w:r>
        <w:rPr>
          <w:spacing w:val="-2"/>
        </w:rPr>
        <w:t xml:space="preserve"> </w:t>
      </w:r>
      <w:r>
        <w:t>атлетики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зимних</w:t>
      </w:r>
      <w:r>
        <w:rPr>
          <w:spacing w:val="-9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технических</w:t>
      </w:r>
      <w:r>
        <w:rPr>
          <w:spacing w:val="-10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игр.</w:t>
      </w:r>
    </w:p>
    <w:p w:rsidR="002537D9" w:rsidRDefault="00FA6347">
      <w:pPr>
        <w:pStyle w:val="a3"/>
        <w:ind w:right="122"/>
      </w:pPr>
      <w:r>
        <w:rPr>
          <w:i/>
        </w:rPr>
        <w:t xml:space="preserve">Модуль «Спорт». </w:t>
      </w:r>
      <w:r>
        <w:t>Физическая подготовка к выполнению нормативов комплекса ГТО с 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9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спорта,</w:t>
      </w:r>
      <w:r>
        <w:rPr>
          <w:spacing w:val="3"/>
        </w:rPr>
        <w:t xml:space="preserve"> </w:t>
      </w:r>
      <w:r>
        <w:t>культурно-этнических</w:t>
      </w:r>
      <w:r>
        <w:rPr>
          <w:spacing w:val="-9"/>
        </w:rPr>
        <w:t xml:space="preserve"> </w:t>
      </w:r>
      <w:r>
        <w:t>игр.</w:t>
      </w:r>
    </w:p>
    <w:p w:rsidR="002537D9" w:rsidRDefault="00FA6347" w:rsidP="002228D6">
      <w:pPr>
        <w:pStyle w:val="3"/>
        <w:numPr>
          <w:ilvl w:val="0"/>
          <w:numId w:val="11"/>
        </w:numPr>
        <w:tabs>
          <w:tab w:val="left" w:pos="345"/>
        </w:tabs>
        <w:spacing w:before="134" w:line="240" w:lineRule="auto"/>
        <w:ind w:hanging="175"/>
        <w:jc w:val="both"/>
      </w:pPr>
      <w:r>
        <w:t>КЛАСС</w:t>
      </w:r>
    </w:p>
    <w:p w:rsidR="002537D9" w:rsidRDefault="002537D9">
      <w:pPr>
        <w:pStyle w:val="a3"/>
        <w:spacing w:before="5"/>
        <w:ind w:left="0"/>
        <w:jc w:val="left"/>
        <w:rPr>
          <w:b/>
        </w:rPr>
      </w:pPr>
    </w:p>
    <w:p w:rsidR="002537D9" w:rsidRDefault="00FA6347">
      <w:pPr>
        <w:pStyle w:val="a3"/>
        <w:spacing w:before="1"/>
        <w:ind w:right="116"/>
      </w:pPr>
      <w:r>
        <w:rPr>
          <w:b/>
        </w:rPr>
        <w:t xml:space="preserve">Знания о физической культуре. </w:t>
      </w:r>
      <w:r>
        <w:t>Возрождение Олимпийских игр и олимпийского движения в современном</w:t>
      </w:r>
      <w:r>
        <w:rPr>
          <w:spacing w:val="-52"/>
        </w:rPr>
        <w:t xml:space="preserve"> </w:t>
      </w:r>
      <w:r>
        <w:t>мире; роль Пьера де Кубертена в их становлении и развитии. Девиз, символика и ритуалы современных</w:t>
      </w:r>
      <w:r>
        <w:rPr>
          <w:spacing w:val="1"/>
        </w:rPr>
        <w:t xml:space="preserve"> </w:t>
      </w:r>
      <w:r>
        <w:t>Олимпийских игр. История организации и проведения первых Олимпийских игр современности; первые</w:t>
      </w:r>
      <w:r>
        <w:rPr>
          <w:spacing w:val="1"/>
        </w:rPr>
        <w:t xml:space="preserve"> </w:t>
      </w:r>
      <w:r>
        <w:t>олимпийские</w:t>
      </w:r>
      <w:r>
        <w:rPr>
          <w:spacing w:val="-5"/>
        </w:rPr>
        <w:t xml:space="preserve"> </w:t>
      </w:r>
      <w:r>
        <w:t>чемпионы.</w:t>
      </w:r>
    </w:p>
    <w:p w:rsidR="002537D9" w:rsidRDefault="00FA6347">
      <w:pPr>
        <w:pStyle w:val="a3"/>
        <w:ind w:right="120"/>
      </w:pPr>
      <w:r>
        <w:rPr>
          <w:b/>
          <w:spacing w:val="-1"/>
        </w:rPr>
        <w:t>Способы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самостоятельной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деятельности.</w:t>
      </w:r>
      <w:r>
        <w:rPr>
          <w:b/>
          <w:spacing w:val="-6"/>
        </w:rPr>
        <w:t xml:space="preserve"> </w:t>
      </w:r>
      <w:r>
        <w:t>Ведение</w:t>
      </w:r>
      <w:r>
        <w:rPr>
          <w:spacing w:val="-17"/>
        </w:rPr>
        <w:t xml:space="preserve"> </w:t>
      </w:r>
      <w:r>
        <w:t>дневника</w:t>
      </w:r>
      <w:r>
        <w:rPr>
          <w:spacing w:val="-17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культуры.</w:t>
      </w:r>
      <w:r>
        <w:rPr>
          <w:spacing w:val="-10"/>
        </w:rPr>
        <w:t xml:space="preserve"> </w:t>
      </w:r>
      <w:r>
        <w:t>Физическая</w:t>
      </w:r>
      <w:r>
        <w:rPr>
          <w:spacing w:val="-21"/>
        </w:rPr>
        <w:t xml:space="preserve"> </w:t>
      </w:r>
      <w:r>
        <w:t>подготовка</w:t>
      </w:r>
      <w:r>
        <w:rPr>
          <w:spacing w:val="-52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её</w:t>
      </w:r>
      <w:r>
        <w:rPr>
          <w:spacing w:val="-11"/>
        </w:rPr>
        <w:t xml:space="preserve"> </w:t>
      </w:r>
      <w:r>
        <w:rPr>
          <w:spacing w:val="-1"/>
        </w:rPr>
        <w:t>влияние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систем</w:t>
      </w:r>
      <w:r>
        <w:rPr>
          <w:spacing w:val="-9"/>
        </w:rPr>
        <w:t xml:space="preserve"> </w:t>
      </w:r>
      <w:r>
        <w:t>организма,</w:t>
      </w:r>
      <w:r>
        <w:rPr>
          <w:spacing w:val="-3"/>
        </w:rPr>
        <w:t xml:space="preserve"> </w:t>
      </w:r>
      <w:r>
        <w:t>связь</w:t>
      </w:r>
      <w:r>
        <w:rPr>
          <w:spacing w:val="-1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укреплением</w:t>
      </w:r>
      <w:r>
        <w:rPr>
          <w:spacing w:val="-8"/>
        </w:rPr>
        <w:t xml:space="preserve"> </w:t>
      </w:r>
      <w:r>
        <w:t>здоровья;</w:t>
      </w:r>
      <w:r>
        <w:rPr>
          <w:spacing w:val="-10"/>
        </w:rPr>
        <w:t xml:space="preserve"> </w:t>
      </w:r>
      <w:r>
        <w:t>физическая</w:t>
      </w:r>
      <w:r>
        <w:rPr>
          <w:spacing w:val="-14"/>
        </w:rPr>
        <w:t xml:space="preserve"> </w:t>
      </w:r>
      <w:r>
        <w:t>подготовленность</w:t>
      </w:r>
      <w:r>
        <w:rPr>
          <w:spacing w:val="-13"/>
        </w:rPr>
        <w:t xml:space="preserve"> </w:t>
      </w:r>
      <w:r>
        <w:t>как</w:t>
      </w:r>
      <w:r>
        <w:rPr>
          <w:spacing w:val="-53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подготовки.</w:t>
      </w:r>
    </w:p>
    <w:p w:rsidR="002537D9" w:rsidRDefault="00FA6347">
      <w:pPr>
        <w:pStyle w:val="a3"/>
        <w:tabs>
          <w:tab w:val="left" w:pos="1531"/>
          <w:tab w:val="left" w:pos="2675"/>
          <w:tab w:val="left" w:pos="3718"/>
          <w:tab w:val="left" w:pos="5056"/>
          <w:tab w:val="left" w:pos="6754"/>
          <w:tab w:val="left" w:pos="7893"/>
          <w:tab w:val="left" w:pos="8374"/>
          <w:tab w:val="left" w:pos="9273"/>
        </w:tabs>
        <w:ind w:right="127"/>
        <w:jc w:val="left"/>
      </w:pPr>
      <w:r>
        <w:t>Правила и способы самостоятельного развития физических качеств. Способы определения индивидуальной</w:t>
      </w:r>
      <w:r>
        <w:rPr>
          <w:spacing w:val="-52"/>
        </w:rPr>
        <w:t xml:space="preserve"> </w:t>
      </w:r>
      <w:r>
        <w:t>физической</w:t>
      </w:r>
      <w:r>
        <w:tab/>
        <w:t>нагрузки.</w:t>
      </w:r>
      <w:r>
        <w:tab/>
        <w:t>Правила</w:t>
      </w:r>
      <w:r>
        <w:tab/>
        <w:t>проведения</w:t>
      </w:r>
      <w:r>
        <w:tab/>
        <w:t>измерительных</w:t>
      </w:r>
      <w:r>
        <w:tab/>
        <w:t>процедур</w:t>
      </w:r>
      <w:r>
        <w:tab/>
        <w:t>по</w:t>
      </w:r>
      <w:r>
        <w:tab/>
        <w:t>оценке</w:t>
      </w:r>
      <w:r>
        <w:tab/>
      </w:r>
      <w:r>
        <w:rPr>
          <w:spacing w:val="-1"/>
        </w:rPr>
        <w:t>физической</w:t>
      </w:r>
      <w:r>
        <w:rPr>
          <w:spacing w:val="-52"/>
        </w:rPr>
        <w:t xml:space="preserve"> </w:t>
      </w:r>
      <w:r>
        <w:t>подготовленности. Правила техники выполнения тестовых заданий и способы регистрации их результатов.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составления</w:t>
      </w:r>
      <w:r>
        <w:rPr>
          <w:spacing w:val="-8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</w:t>
      </w:r>
      <w:r>
        <w:rPr>
          <w:spacing w:val="4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подготовкой.</w:t>
      </w:r>
    </w:p>
    <w:p w:rsidR="002537D9" w:rsidRDefault="00FA6347">
      <w:pPr>
        <w:ind w:left="170" w:right="122"/>
        <w:jc w:val="both"/>
      </w:pPr>
      <w:r>
        <w:rPr>
          <w:b/>
        </w:rPr>
        <w:t>Физическое</w:t>
      </w:r>
      <w:r>
        <w:rPr>
          <w:b/>
          <w:spacing w:val="1"/>
        </w:rPr>
        <w:t xml:space="preserve"> </w:t>
      </w:r>
      <w:r>
        <w:rPr>
          <w:b/>
        </w:rPr>
        <w:t>совершенствование.</w:t>
      </w:r>
      <w:r>
        <w:rPr>
          <w:b/>
          <w:spacing w:val="1"/>
        </w:rPr>
        <w:t xml:space="preserve"> </w:t>
      </w:r>
      <w:r>
        <w:rPr>
          <w:b/>
          <w:i/>
        </w:rPr>
        <w:t>Физкультурно-оздоровительная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деятельность.</w:t>
      </w:r>
      <w:r>
        <w:rPr>
          <w:b/>
          <w:i/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rPr>
          <w:spacing w:val="-1"/>
        </w:rPr>
        <w:t>самостоятельного</w:t>
      </w:r>
      <w:r>
        <w:rPr>
          <w:spacing w:val="-9"/>
        </w:rPr>
        <w:t xml:space="preserve"> </w:t>
      </w:r>
      <w:r>
        <w:t>закаливания</w:t>
      </w:r>
      <w:r>
        <w:rPr>
          <w:spacing w:val="-7"/>
        </w:rPr>
        <w:t xml:space="preserve"> </w:t>
      </w:r>
      <w:r>
        <w:t>организма</w:t>
      </w:r>
      <w:r>
        <w:rPr>
          <w:spacing w:val="-1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3"/>
        </w:rPr>
        <w:t xml:space="preserve"> </w:t>
      </w:r>
      <w:r>
        <w:t>воздушных</w:t>
      </w:r>
      <w:r>
        <w:rPr>
          <w:spacing w:val="-1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солнечных</w:t>
      </w:r>
      <w:r>
        <w:rPr>
          <w:spacing w:val="-9"/>
        </w:rPr>
        <w:t xml:space="preserve"> </w:t>
      </w:r>
      <w:r>
        <w:t>ванн,</w:t>
      </w:r>
      <w:r>
        <w:rPr>
          <w:spacing w:val="-3"/>
        </w:rPr>
        <w:t xml:space="preserve"> </w:t>
      </w:r>
      <w:r>
        <w:t>купания</w:t>
      </w:r>
      <w:r>
        <w:rPr>
          <w:spacing w:val="-1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водоёмах.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гигиены</w:t>
      </w:r>
      <w:r>
        <w:rPr>
          <w:spacing w:val="-5"/>
        </w:rPr>
        <w:t xml:space="preserve"> </w:t>
      </w:r>
      <w:r>
        <w:t>мест</w:t>
      </w:r>
      <w:r>
        <w:rPr>
          <w:spacing w:val="4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физическими</w:t>
      </w:r>
      <w:r>
        <w:rPr>
          <w:spacing w:val="-3"/>
        </w:rPr>
        <w:t xml:space="preserve"> </w:t>
      </w:r>
      <w:r>
        <w:t>упражнениями.</w:t>
      </w:r>
    </w:p>
    <w:p w:rsidR="002537D9" w:rsidRDefault="00FA6347">
      <w:pPr>
        <w:pStyle w:val="a3"/>
        <w:spacing w:before="2"/>
        <w:ind w:right="131"/>
      </w:pPr>
      <w:r>
        <w:t>Оздоровительные комплексы: упражнения для профилактики нарушения зрения во время учебных занятий</w:t>
      </w:r>
      <w:r>
        <w:rPr>
          <w:spacing w:val="1"/>
        </w:rPr>
        <w:t xml:space="preserve"> </w:t>
      </w:r>
      <w:r>
        <w:t>и работы за компьютером; упражнения для физкультпауз, направленных на поддержание оптимальной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-3"/>
        </w:rPr>
        <w:t xml:space="preserve"> </w:t>
      </w:r>
      <w:r>
        <w:t>мышц</w:t>
      </w:r>
      <w:r>
        <w:rPr>
          <w:spacing w:val="4"/>
        </w:rPr>
        <w:t xml:space="preserve"> </w:t>
      </w:r>
      <w:r>
        <w:t>опорно-двигательного</w:t>
      </w:r>
      <w:r>
        <w:rPr>
          <w:spacing w:val="-3"/>
        </w:rPr>
        <w:t xml:space="preserve"> </w:t>
      </w:r>
      <w:r>
        <w:t>аппарата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режиме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деятельности.</w:t>
      </w:r>
    </w:p>
    <w:p w:rsidR="002537D9" w:rsidRDefault="00FA6347">
      <w:pPr>
        <w:ind w:left="170" w:right="122"/>
        <w:jc w:val="both"/>
      </w:pPr>
      <w:r>
        <w:rPr>
          <w:b/>
          <w:i/>
        </w:rPr>
        <w:t>Спортивно-оздоровительная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деятельность.</w:t>
      </w:r>
      <w:r>
        <w:rPr>
          <w:b/>
          <w:i/>
          <w:spacing w:val="1"/>
        </w:rPr>
        <w:t xml:space="preserve"> </w:t>
      </w: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«Гимнастика».</w:t>
      </w:r>
      <w:r>
        <w:rPr>
          <w:i/>
          <w:spacing w:val="1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стоек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кувырков,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-3"/>
        </w:rPr>
        <w:t xml:space="preserve"> </w:t>
      </w:r>
      <w:r>
        <w:t>упражнений.</w:t>
      </w:r>
    </w:p>
    <w:p w:rsidR="002537D9" w:rsidRDefault="00FA6347">
      <w:pPr>
        <w:pStyle w:val="a3"/>
        <w:spacing w:line="242" w:lineRule="auto"/>
        <w:ind w:right="120"/>
      </w:pPr>
      <w:r>
        <w:t>Комбинация из стилизованных общеразвивающих упражнений и сложно-координированных упражнений</w:t>
      </w:r>
      <w:r>
        <w:rPr>
          <w:spacing w:val="1"/>
        </w:rPr>
        <w:t xml:space="preserve"> </w:t>
      </w:r>
      <w:r>
        <w:t>ритмической гимнастики, разнообразных движений руками и ногами с разной амплитудой и траекторией,</w:t>
      </w:r>
      <w:r>
        <w:rPr>
          <w:spacing w:val="1"/>
        </w:rPr>
        <w:t xml:space="preserve"> </w:t>
      </w:r>
      <w:r>
        <w:t>танцевальными</w:t>
      </w:r>
      <w:r>
        <w:rPr>
          <w:spacing w:val="-3"/>
        </w:rPr>
        <w:t xml:space="preserve"> </w:t>
      </w:r>
      <w:r>
        <w:t>движениями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ранее</w:t>
      </w:r>
      <w:r>
        <w:rPr>
          <w:spacing w:val="3"/>
        </w:rPr>
        <w:t xml:space="preserve"> </w:t>
      </w:r>
      <w:r>
        <w:t>разученных</w:t>
      </w:r>
      <w:r>
        <w:rPr>
          <w:spacing w:val="-9"/>
        </w:rPr>
        <w:t xml:space="preserve"> </w:t>
      </w:r>
      <w:r>
        <w:t>танцев</w:t>
      </w:r>
      <w:r>
        <w:rPr>
          <w:spacing w:val="3"/>
        </w:rPr>
        <w:t xml:space="preserve"> </w:t>
      </w:r>
      <w:r>
        <w:t>(девочки).</w:t>
      </w:r>
    </w:p>
    <w:p w:rsidR="002537D9" w:rsidRDefault="00FA6347">
      <w:pPr>
        <w:pStyle w:val="a3"/>
        <w:spacing w:line="250" w:lineRule="exact"/>
        <w:jc w:val="left"/>
      </w:pPr>
      <w:r>
        <w:t>Опорные</w:t>
      </w:r>
      <w:r>
        <w:rPr>
          <w:spacing w:val="24"/>
        </w:rPr>
        <w:t xml:space="preserve"> </w:t>
      </w:r>
      <w:r>
        <w:t>прыжки</w:t>
      </w:r>
      <w:r>
        <w:rPr>
          <w:spacing w:val="18"/>
        </w:rPr>
        <w:t xml:space="preserve"> </w:t>
      </w:r>
      <w:r>
        <w:t>через</w:t>
      </w:r>
      <w:r>
        <w:rPr>
          <w:spacing w:val="15"/>
        </w:rPr>
        <w:t xml:space="preserve"> </w:t>
      </w:r>
      <w:r>
        <w:t>гимнастического</w:t>
      </w:r>
      <w:r>
        <w:rPr>
          <w:spacing w:val="19"/>
        </w:rPr>
        <w:t xml:space="preserve"> </w:t>
      </w:r>
      <w:r>
        <w:t>козла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разбега</w:t>
      </w:r>
      <w:r>
        <w:rPr>
          <w:spacing w:val="24"/>
        </w:rPr>
        <w:t xml:space="preserve"> </w:t>
      </w:r>
      <w:r>
        <w:t>способом</w:t>
      </w:r>
      <w:r>
        <w:rPr>
          <w:spacing w:val="19"/>
        </w:rPr>
        <w:t xml:space="preserve"> </w:t>
      </w:r>
      <w:r>
        <w:t>«согнув</w:t>
      </w:r>
      <w:r>
        <w:rPr>
          <w:spacing w:val="18"/>
        </w:rPr>
        <w:t xml:space="preserve"> </w:t>
      </w:r>
      <w:r>
        <w:t>ноги»</w:t>
      </w:r>
      <w:r>
        <w:rPr>
          <w:spacing w:val="27"/>
        </w:rPr>
        <w:t xml:space="preserve"> </w:t>
      </w:r>
      <w:r>
        <w:t>(мальчики)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способом</w:t>
      </w:r>
    </w:p>
    <w:p w:rsidR="002537D9" w:rsidRDefault="00FA6347">
      <w:pPr>
        <w:pStyle w:val="a3"/>
        <w:spacing w:line="252" w:lineRule="exact"/>
        <w:jc w:val="left"/>
      </w:pPr>
      <w:r>
        <w:t>«ноги</w:t>
      </w:r>
      <w:r>
        <w:rPr>
          <w:spacing w:val="-2"/>
        </w:rPr>
        <w:t xml:space="preserve"> </w:t>
      </w:r>
      <w:r>
        <w:t>врозь»</w:t>
      </w:r>
      <w:r>
        <w:rPr>
          <w:spacing w:val="-2"/>
        </w:rPr>
        <w:t xml:space="preserve"> </w:t>
      </w:r>
      <w:r>
        <w:t>(девочки).</w:t>
      </w:r>
    </w:p>
    <w:p w:rsidR="002537D9" w:rsidRDefault="00FA6347">
      <w:pPr>
        <w:pStyle w:val="a3"/>
        <w:jc w:val="left"/>
      </w:pPr>
      <w:r>
        <w:t>Гимнастические</w:t>
      </w:r>
      <w:r>
        <w:rPr>
          <w:spacing w:val="6"/>
        </w:rPr>
        <w:t xml:space="preserve"> </w:t>
      </w:r>
      <w:r>
        <w:t>комбинации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низком</w:t>
      </w:r>
      <w:r>
        <w:rPr>
          <w:spacing w:val="55"/>
        </w:rPr>
        <w:t xml:space="preserve"> </w:t>
      </w:r>
      <w:r>
        <w:t>гимнастическом</w:t>
      </w:r>
      <w:r>
        <w:rPr>
          <w:spacing w:val="7"/>
        </w:rPr>
        <w:t xml:space="preserve"> </w:t>
      </w:r>
      <w:r>
        <w:t>бревне</w:t>
      </w:r>
      <w:r>
        <w:rPr>
          <w:spacing w:val="6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использованием</w:t>
      </w:r>
      <w:r>
        <w:rPr>
          <w:spacing w:val="55"/>
        </w:rPr>
        <w:t xml:space="preserve"> </w:t>
      </w:r>
      <w:r>
        <w:t>стилизованных</w:t>
      </w:r>
      <w:r>
        <w:rPr>
          <w:spacing w:val="-52"/>
        </w:rPr>
        <w:t xml:space="preserve"> </w:t>
      </w:r>
      <w:r>
        <w:t>общеразвивающих</w:t>
      </w:r>
      <w:r>
        <w:rPr>
          <w:spacing w:val="2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сложно-координированных</w:t>
      </w:r>
      <w:r>
        <w:rPr>
          <w:spacing w:val="28"/>
        </w:rPr>
        <w:t xml:space="preserve"> </w:t>
      </w:r>
      <w:r>
        <w:t>упражнений,</w:t>
      </w:r>
      <w:r>
        <w:rPr>
          <w:spacing w:val="33"/>
        </w:rPr>
        <w:t xml:space="preserve"> </w:t>
      </w:r>
      <w:r>
        <w:t>передвижений</w:t>
      </w:r>
      <w:r>
        <w:rPr>
          <w:spacing w:val="34"/>
        </w:rPr>
        <w:t xml:space="preserve"> </w:t>
      </w:r>
      <w:r>
        <w:t>шагом</w:t>
      </w:r>
      <w:r>
        <w:rPr>
          <w:spacing w:val="2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лёгким</w:t>
      </w:r>
      <w:r>
        <w:rPr>
          <w:spacing w:val="27"/>
        </w:rPr>
        <w:t xml:space="preserve"> </w:t>
      </w:r>
      <w:r>
        <w:t>бегом,</w:t>
      </w:r>
    </w:p>
    <w:p w:rsidR="002537D9" w:rsidRDefault="002537D9">
      <w:pPr>
        <w:sectPr w:rsidR="002537D9">
          <w:footerReference w:type="default" r:id="rId35"/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</w:pPr>
      <w:r>
        <w:t>поворотами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разнообразными</w:t>
      </w:r>
      <w:r>
        <w:rPr>
          <w:spacing w:val="-5"/>
        </w:rPr>
        <w:t xml:space="preserve"> </w:t>
      </w:r>
      <w:r>
        <w:t>движениями</w:t>
      </w:r>
      <w:r>
        <w:rPr>
          <w:spacing w:val="2"/>
        </w:rPr>
        <w:t xml:space="preserve"> </w:t>
      </w:r>
      <w:r>
        <w:t>рук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ног,</w:t>
      </w:r>
      <w:r>
        <w:rPr>
          <w:spacing w:val="-6"/>
        </w:rPr>
        <w:t xml:space="preserve"> </w:t>
      </w:r>
      <w:r>
        <w:t>удержанием</w:t>
      </w:r>
      <w:r>
        <w:rPr>
          <w:spacing w:val="-6"/>
        </w:rPr>
        <w:t xml:space="preserve"> </w:t>
      </w:r>
      <w:r>
        <w:t>статических</w:t>
      </w:r>
      <w:r>
        <w:rPr>
          <w:spacing w:val="-5"/>
        </w:rPr>
        <w:t xml:space="preserve"> </w:t>
      </w:r>
      <w:r>
        <w:t>поз</w:t>
      </w:r>
      <w:r>
        <w:rPr>
          <w:spacing w:val="-2"/>
        </w:rPr>
        <w:t xml:space="preserve"> </w:t>
      </w:r>
      <w:r>
        <w:t>(девочки).</w:t>
      </w:r>
    </w:p>
    <w:p w:rsidR="002537D9" w:rsidRDefault="00FA6347">
      <w:pPr>
        <w:pStyle w:val="a3"/>
        <w:spacing w:before="6"/>
        <w:ind w:right="135"/>
      </w:pPr>
      <w:r>
        <w:t>Упражнения на невысокой гимнастической перекладине: висы; упор ноги врозь; перемах вперёд и обратно</w:t>
      </w:r>
      <w:r>
        <w:rPr>
          <w:spacing w:val="1"/>
        </w:rPr>
        <w:t xml:space="preserve"> </w:t>
      </w:r>
      <w:r>
        <w:t>(мальчики).</w:t>
      </w:r>
    </w:p>
    <w:p w:rsidR="002537D9" w:rsidRDefault="00FA6347">
      <w:pPr>
        <w:pStyle w:val="a3"/>
        <w:spacing w:line="251" w:lineRule="exact"/>
      </w:pPr>
      <w:r>
        <w:t>Лазанье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канату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приёма</w:t>
      </w:r>
      <w:r>
        <w:rPr>
          <w:spacing w:val="3"/>
        </w:rPr>
        <w:t xml:space="preserve"> </w:t>
      </w:r>
      <w:r>
        <w:t>(мальчики).</w:t>
      </w:r>
    </w:p>
    <w:p w:rsidR="002537D9" w:rsidRDefault="00FA6347">
      <w:pPr>
        <w:pStyle w:val="a3"/>
        <w:ind w:right="132"/>
      </w:pPr>
      <w:r>
        <w:rPr>
          <w:i/>
        </w:rPr>
        <w:t>Модуль «Лёгкая атлетика»</w:t>
      </w:r>
      <w:r>
        <w:t>. Старт с опорой на одну руку и последующим ускорением; спринтерский и</w:t>
      </w:r>
      <w:r>
        <w:rPr>
          <w:spacing w:val="1"/>
        </w:rPr>
        <w:t xml:space="preserve"> </w:t>
      </w:r>
      <w:r>
        <w:t>гладкий</w:t>
      </w:r>
      <w:r>
        <w:rPr>
          <w:spacing w:val="3"/>
        </w:rPr>
        <w:t xml:space="preserve"> </w:t>
      </w:r>
      <w:r>
        <w:t>равномерный</w:t>
      </w:r>
      <w:r>
        <w:rPr>
          <w:spacing w:val="4"/>
        </w:rPr>
        <w:t xml:space="preserve"> </w:t>
      </w:r>
      <w:r>
        <w:t>бег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дистанции;</w:t>
      </w:r>
      <w:r>
        <w:rPr>
          <w:spacing w:val="2"/>
        </w:rPr>
        <w:t xml:space="preserve"> </w:t>
      </w:r>
      <w:r>
        <w:t>ранее</w:t>
      </w:r>
      <w:r>
        <w:rPr>
          <w:spacing w:val="2"/>
        </w:rPr>
        <w:t xml:space="preserve"> </w:t>
      </w:r>
      <w:r>
        <w:t>разученные</w:t>
      </w:r>
      <w:r>
        <w:rPr>
          <w:spacing w:val="-5"/>
        </w:rPr>
        <w:t xml:space="preserve"> </w:t>
      </w:r>
      <w:r>
        <w:t>беговые</w:t>
      </w:r>
      <w:r>
        <w:rPr>
          <w:spacing w:val="-4"/>
        </w:rPr>
        <w:t xml:space="preserve"> </w:t>
      </w:r>
      <w:r>
        <w:t>упражнения.</w:t>
      </w:r>
    </w:p>
    <w:p w:rsidR="002537D9" w:rsidRDefault="00FA6347">
      <w:pPr>
        <w:pStyle w:val="a3"/>
        <w:ind w:right="137"/>
      </w:pPr>
      <w:r>
        <w:t>Прыжковые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«перешагивание»;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прыжковые</w:t>
      </w:r>
      <w:r>
        <w:rPr>
          <w:spacing w:val="2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высоту;</w:t>
      </w:r>
      <w:r>
        <w:rPr>
          <w:spacing w:val="-3"/>
        </w:rPr>
        <w:t xml:space="preserve"> </w:t>
      </w:r>
      <w:r>
        <w:t>напрыгивание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спрыгивание.</w:t>
      </w:r>
    </w:p>
    <w:p w:rsidR="002537D9" w:rsidRDefault="00FA6347">
      <w:pPr>
        <w:pStyle w:val="a3"/>
        <w:spacing w:before="3" w:line="252" w:lineRule="exact"/>
      </w:pPr>
      <w:r>
        <w:t>Метание</w:t>
      </w:r>
      <w:r>
        <w:rPr>
          <w:spacing w:val="-6"/>
        </w:rPr>
        <w:t xml:space="preserve"> </w:t>
      </w:r>
      <w:r>
        <w:t>малого</w:t>
      </w:r>
      <w:r>
        <w:rPr>
          <w:spacing w:val="-4"/>
        </w:rPr>
        <w:t xml:space="preserve"> </w:t>
      </w:r>
      <w:r>
        <w:t>(теннисного)</w:t>
      </w:r>
      <w:r>
        <w:rPr>
          <w:spacing w:val="-2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подвижную</w:t>
      </w:r>
      <w:r>
        <w:rPr>
          <w:spacing w:val="-8"/>
        </w:rPr>
        <w:t xml:space="preserve"> </w:t>
      </w:r>
      <w:r>
        <w:t>(раскачивающуюся)</w:t>
      </w:r>
      <w:r>
        <w:rPr>
          <w:spacing w:val="-9"/>
        </w:rPr>
        <w:t xml:space="preserve"> </w:t>
      </w:r>
      <w:r>
        <w:t>мишень.</w:t>
      </w:r>
    </w:p>
    <w:p w:rsidR="002537D9" w:rsidRDefault="00FA6347">
      <w:pPr>
        <w:pStyle w:val="a3"/>
        <w:ind w:right="127"/>
      </w:pPr>
      <w:r>
        <w:rPr>
          <w:i/>
        </w:rPr>
        <w:t>Модуль «Зимние виды спорта»</w:t>
      </w:r>
      <w:r>
        <w:t>. Передвижение на лыжах одновременным одношажным ходом; преодоление</w:t>
      </w:r>
      <w:r>
        <w:rPr>
          <w:spacing w:val="-52"/>
        </w:rPr>
        <w:t xml:space="preserve"> </w:t>
      </w:r>
      <w:r>
        <w:t>небольших трамплинов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спуске</w:t>
      </w:r>
      <w:r>
        <w:rPr>
          <w:spacing w:val="1"/>
        </w:rPr>
        <w:t xml:space="preserve"> </w:t>
      </w:r>
      <w:r>
        <w:t>с пологого склона в низкой</w:t>
      </w:r>
      <w:r>
        <w:rPr>
          <w:spacing w:val="1"/>
        </w:rPr>
        <w:t xml:space="preserve"> </w:t>
      </w:r>
      <w:r>
        <w:t>стойке;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лыжной</w:t>
      </w:r>
      <w:r>
        <w:rPr>
          <w:spacing w:val="-3"/>
        </w:rPr>
        <w:t xml:space="preserve"> </w:t>
      </w:r>
      <w:r>
        <w:t>подготовки;</w:t>
      </w:r>
      <w:r>
        <w:rPr>
          <w:spacing w:val="-3"/>
        </w:rPr>
        <w:t xml:space="preserve"> </w:t>
      </w:r>
      <w:r>
        <w:t>передвижения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дистанции,</w:t>
      </w:r>
      <w:r>
        <w:rPr>
          <w:spacing w:val="-3"/>
        </w:rPr>
        <w:t xml:space="preserve"> </w:t>
      </w:r>
      <w:r>
        <w:t>повороты,</w:t>
      </w:r>
      <w:r>
        <w:rPr>
          <w:spacing w:val="-3"/>
        </w:rPr>
        <w:t xml:space="preserve"> </w:t>
      </w:r>
      <w:r>
        <w:t>спуски,</w:t>
      </w:r>
      <w:r>
        <w:rPr>
          <w:spacing w:val="-4"/>
        </w:rPr>
        <w:t xml:space="preserve"> </w:t>
      </w:r>
      <w:r>
        <w:t>торможение.</w:t>
      </w:r>
    </w:p>
    <w:p w:rsidR="002537D9" w:rsidRDefault="00FA6347">
      <w:pPr>
        <w:pStyle w:val="a3"/>
        <w:ind w:right="125"/>
      </w:pPr>
      <w:r>
        <w:rPr>
          <w:i/>
        </w:rPr>
        <w:t xml:space="preserve">Модуль «Спортивные игры». </w:t>
      </w:r>
      <w:r>
        <w:rPr>
          <w:u w:val="single"/>
        </w:rPr>
        <w:t>Баскетбол</w:t>
      </w:r>
      <w:r>
        <w:t>. Технические действия игрока без мяча: передвижение в стойке</w:t>
      </w:r>
      <w:r>
        <w:rPr>
          <w:spacing w:val="1"/>
        </w:rPr>
        <w:t xml:space="preserve"> </w:t>
      </w:r>
      <w:r>
        <w:rPr>
          <w:spacing w:val="-1"/>
        </w:rPr>
        <w:t>баскетболиста;</w:t>
      </w:r>
      <w:r>
        <w:rPr>
          <w:spacing w:val="-17"/>
        </w:rPr>
        <w:t xml:space="preserve"> </w:t>
      </w:r>
      <w:r>
        <w:t>прыжки</w:t>
      </w:r>
      <w:r>
        <w:rPr>
          <w:spacing w:val="-17"/>
        </w:rPr>
        <w:t xml:space="preserve"> </w:t>
      </w:r>
      <w:r>
        <w:t>вверх</w:t>
      </w:r>
      <w:r>
        <w:rPr>
          <w:spacing w:val="-16"/>
        </w:rPr>
        <w:t xml:space="preserve"> </w:t>
      </w:r>
      <w:r>
        <w:t>толчком</w:t>
      </w:r>
      <w:r>
        <w:rPr>
          <w:spacing w:val="-10"/>
        </w:rPr>
        <w:t xml:space="preserve"> </w:t>
      </w:r>
      <w:r>
        <w:t>одной</w:t>
      </w:r>
      <w:r>
        <w:rPr>
          <w:spacing w:val="-16"/>
        </w:rPr>
        <w:t xml:space="preserve"> </w:t>
      </w:r>
      <w:r>
        <w:t>ногой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приземлением</w:t>
      </w:r>
      <w:r>
        <w:rPr>
          <w:spacing w:val="-10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другую</w:t>
      </w:r>
      <w:r>
        <w:rPr>
          <w:spacing w:val="-13"/>
        </w:rPr>
        <w:t xml:space="preserve"> </w:t>
      </w:r>
      <w:r>
        <w:t>ногу;</w:t>
      </w:r>
      <w:r>
        <w:rPr>
          <w:spacing w:val="-16"/>
        </w:rPr>
        <w:t xml:space="preserve"> </w:t>
      </w:r>
      <w:r>
        <w:t>остановка</w:t>
      </w:r>
      <w:r>
        <w:rPr>
          <w:spacing w:val="-18"/>
        </w:rPr>
        <w:t xml:space="preserve"> </w:t>
      </w:r>
      <w:r>
        <w:t>двумя</w:t>
      </w:r>
      <w:r>
        <w:rPr>
          <w:spacing w:val="-21"/>
        </w:rPr>
        <w:t xml:space="preserve"> </w:t>
      </w:r>
      <w:r>
        <w:t>шагами</w:t>
      </w:r>
      <w:r>
        <w:rPr>
          <w:spacing w:val="-5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прыжком.</w:t>
      </w:r>
    </w:p>
    <w:p w:rsidR="002537D9" w:rsidRDefault="00FA6347">
      <w:pPr>
        <w:pStyle w:val="a3"/>
        <w:spacing w:before="2"/>
        <w:jc w:val="left"/>
      </w:pPr>
      <w:r>
        <w:t>Упражнения</w:t>
      </w:r>
      <w:r>
        <w:rPr>
          <w:spacing w:val="1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мячом:</w:t>
      </w:r>
      <w:r>
        <w:rPr>
          <w:spacing w:val="32"/>
        </w:rPr>
        <w:t xml:space="preserve"> </w:t>
      </w:r>
      <w:r>
        <w:t>ранее</w:t>
      </w:r>
      <w:r>
        <w:rPr>
          <w:spacing w:val="25"/>
        </w:rPr>
        <w:t xml:space="preserve"> </w:t>
      </w:r>
      <w:r>
        <w:t>разученные</w:t>
      </w:r>
      <w:r>
        <w:rPr>
          <w:spacing w:val="24"/>
        </w:rPr>
        <w:t xml:space="preserve"> </w:t>
      </w:r>
      <w:r>
        <w:t>упражнения</w:t>
      </w:r>
      <w:r>
        <w:rPr>
          <w:spacing w:val="1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ведении</w:t>
      </w:r>
      <w:r>
        <w:rPr>
          <w:spacing w:val="18"/>
        </w:rPr>
        <w:t xml:space="preserve"> </w:t>
      </w:r>
      <w:r>
        <w:t>мяча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разных</w:t>
      </w:r>
      <w:r>
        <w:rPr>
          <w:spacing w:val="19"/>
        </w:rPr>
        <w:t xml:space="preserve"> </w:t>
      </w:r>
      <w:r>
        <w:t>направлениях</w:t>
      </w:r>
      <w:r>
        <w:rPr>
          <w:spacing w:val="1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разной</w:t>
      </w:r>
      <w:r>
        <w:rPr>
          <w:spacing w:val="-52"/>
        </w:rPr>
        <w:t xml:space="preserve"> </w:t>
      </w:r>
      <w:r>
        <w:t>траектории,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передачу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броски</w:t>
      </w:r>
      <w:r>
        <w:rPr>
          <w:spacing w:val="-2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корзину.</w:t>
      </w:r>
    </w:p>
    <w:p w:rsidR="002537D9" w:rsidRDefault="00FA6347">
      <w:pPr>
        <w:pStyle w:val="a3"/>
        <w:jc w:val="left"/>
      </w:pPr>
      <w:r>
        <w:t>Правила игры и игровая деятельность по правилам с использованием разученных технических приёмов.</w:t>
      </w:r>
      <w:r>
        <w:rPr>
          <w:spacing w:val="1"/>
        </w:rPr>
        <w:t xml:space="preserve"> </w:t>
      </w:r>
      <w:r>
        <w:rPr>
          <w:spacing w:val="-1"/>
          <w:u w:val="single"/>
        </w:rPr>
        <w:t>Волейбол.</w:t>
      </w:r>
      <w:r>
        <w:rPr>
          <w:spacing w:val="-9"/>
        </w:rPr>
        <w:t xml:space="preserve"> </w:t>
      </w:r>
      <w:r>
        <w:rPr>
          <w:spacing w:val="-1"/>
        </w:rPr>
        <w:t>Приём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передача</w:t>
      </w:r>
      <w:r>
        <w:rPr>
          <w:spacing w:val="-10"/>
        </w:rPr>
        <w:t xml:space="preserve"> </w:t>
      </w:r>
      <w:r>
        <w:rPr>
          <w:spacing w:val="-1"/>
        </w:rPr>
        <w:t>мяча</w:t>
      </w:r>
      <w:r>
        <w:rPr>
          <w:spacing w:val="-18"/>
        </w:rPr>
        <w:t xml:space="preserve"> </w:t>
      </w:r>
      <w:r>
        <w:rPr>
          <w:spacing w:val="-1"/>
        </w:rPr>
        <w:t>двумя</w:t>
      </w:r>
      <w:r>
        <w:rPr>
          <w:spacing w:val="-14"/>
        </w:rPr>
        <w:t xml:space="preserve"> </w:t>
      </w:r>
      <w:r>
        <w:t>руками</w:t>
      </w:r>
      <w:r>
        <w:rPr>
          <w:spacing w:val="-9"/>
        </w:rPr>
        <w:t xml:space="preserve"> </w:t>
      </w:r>
      <w:r>
        <w:t>снизу</w:t>
      </w:r>
      <w:r>
        <w:rPr>
          <w:spacing w:val="-1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разные</w:t>
      </w:r>
      <w:r>
        <w:rPr>
          <w:spacing w:val="-10"/>
        </w:rPr>
        <w:t xml:space="preserve"> </w:t>
      </w:r>
      <w:r>
        <w:t>зоны</w:t>
      </w:r>
      <w:r>
        <w:rPr>
          <w:spacing w:val="-19"/>
        </w:rPr>
        <w:t xml:space="preserve"> </w:t>
      </w:r>
      <w:r>
        <w:t>площадки</w:t>
      </w:r>
      <w:r>
        <w:rPr>
          <w:spacing w:val="-10"/>
        </w:rPr>
        <w:t xml:space="preserve"> </w:t>
      </w:r>
      <w:r>
        <w:t>команды</w:t>
      </w:r>
      <w:r>
        <w:rPr>
          <w:spacing w:val="-19"/>
        </w:rPr>
        <w:t xml:space="preserve"> </w:t>
      </w:r>
      <w:r>
        <w:t>соперника.</w:t>
      </w:r>
      <w:r>
        <w:rPr>
          <w:spacing w:val="-10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-1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игровая</w:t>
      </w:r>
      <w:r>
        <w:rPr>
          <w:spacing w:val="-14"/>
        </w:rPr>
        <w:t xml:space="preserve"> </w:t>
      </w:r>
      <w:r>
        <w:t>деятельность</w:t>
      </w:r>
      <w:r>
        <w:rPr>
          <w:spacing w:val="-20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правилам</w:t>
      </w:r>
      <w:r>
        <w:rPr>
          <w:spacing w:val="-1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разученных</w:t>
      </w:r>
      <w:r>
        <w:rPr>
          <w:spacing w:val="-16"/>
        </w:rPr>
        <w:t xml:space="preserve"> </w:t>
      </w:r>
      <w:r>
        <w:t>технических</w:t>
      </w:r>
      <w:r>
        <w:rPr>
          <w:spacing w:val="-12"/>
        </w:rPr>
        <w:t xml:space="preserve"> </w:t>
      </w:r>
      <w:r>
        <w:t>приёмов</w:t>
      </w:r>
      <w:r>
        <w:rPr>
          <w:spacing w:val="-1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подаче</w:t>
      </w:r>
      <w:r>
        <w:rPr>
          <w:spacing w:val="-11"/>
        </w:rPr>
        <w:t xml:space="preserve"> </w:t>
      </w:r>
      <w:r>
        <w:t>мяча,</w:t>
      </w:r>
      <w:r>
        <w:rPr>
          <w:spacing w:val="-52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приёме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передаче</w:t>
      </w:r>
      <w:r>
        <w:rPr>
          <w:spacing w:val="-4"/>
        </w:rPr>
        <w:t xml:space="preserve"> </w:t>
      </w:r>
      <w:r>
        <w:t>двумя руками</w:t>
      </w:r>
      <w:r>
        <w:rPr>
          <w:spacing w:val="5"/>
        </w:rPr>
        <w:t xml:space="preserve"> </w:t>
      </w:r>
      <w:r>
        <w:t>снизу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сверху.</w:t>
      </w:r>
    </w:p>
    <w:p w:rsidR="002537D9" w:rsidRDefault="00FA6347">
      <w:pPr>
        <w:pStyle w:val="a3"/>
        <w:jc w:val="left"/>
      </w:pPr>
      <w:r>
        <w:rPr>
          <w:u w:val="single"/>
        </w:rPr>
        <w:t>Футбол.</w:t>
      </w:r>
      <w:r>
        <w:rPr>
          <w:spacing w:val="9"/>
        </w:rPr>
        <w:t xml:space="preserve"> </w:t>
      </w:r>
      <w:r>
        <w:t>Удары</w:t>
      </w:r>
      <w:r>
        <w:rPr>
          <w:spacing w:val="5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катящемуся</w:t>
      </w:r>
      <w:r>
        <w:rPr>
          <w:spacing w:val="4"/>
        </w:rPr>
        <w:t xml:space="preserve"> </w:t>
      </w:r>
      <w:r>
        <w:t>мячу</w:t>
      </w:r>
      <w:r>
        <w:rPr>
          <w:spacing w:val="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разбега.</w:t>
      </w:r>
      <w:r>
        <w:rPr>
          <w:spacing w:val="7"/>
        </w:rPr>
        <w:t xml:space="preserve"> </w:t>
      </w:r>
      <w:r>
        <w:t>Правила</w:t>
      </w:r>
      <w:r>
        <w:rPr>
          <w:spacing w:val="54"/>
        </w:rPr>
        <w:t xml:space="preserve"> </w:t>
      </w:r>
      <w:r>
        <w:t>игры</w:t>
      </w:r>
      <w:r>
        <w:rPr>
          <w:spacing w:val="5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игровая</w:t>
      </w:r>
      <w:r>
        <w:rPr>
          <w:spacing w:val="50"/>
        </w:rPr>
        <w:t xml:space="preserve"> </w:t>
      </w:r>
      <w:r>
        <w:t>деятельность</w:t>
      </w:r>
      <w:r>
        <w:rPr>
          <w:spacing w:val="51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разученных</w:t>
      </w:r>
      <w:r>
        <w:rPr>
          <w:spacing w:val="-10"/>
        </w:rPr>
        <w:t xml:space="preserve"> </w:t>
      </w:r>
      <w:r>
        <w:t>технических</w:t>
      </w:r>
      <w:r>
        <w:rPr>
          <w:spacing w:val="-9"/>
        </w:rPr>
        <w:t xml:space="preserve"> </w:t>
      </w:r>
      <w:r>
        <w:t>приёмов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остановке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передаче</w:t>
      </w:r>
      <w:r>
        <w:rPr>
          <w:spacing w:val="-5"/>
        </w:rPr>
        <w:t xml:space="preserve"> </w:t>
      </w:r>
      <w:r>
        <w:t>мяча,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ведении</w:t>
      </w:r>
      <w:r>
        <w:rPr>
          <w:spacing w:val="1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обводке.</w:t>
      </w:r>
    </w:p>
    <w:p w:rsidR="002537D9" w:rsidRDefault="00FA6347">
      <w:pPr>
        <w:pStyle w:val="a3"/>
        <w:ind w:right="132"/>
      </w:pPr>
      <w:r>
        <w:t>Совершенствование</w:t>
      </w:r>
      <w:r>
        <w:rPr>
          <w:spacing w:val="-7"/>
        </w:rPr>
        <w:t xml:space="preserve"> </w:t>
      </w:r>
      <w:r>
        <w:t>техники</w:t>
      </w:r>
      <w:r>
        <w:rPr>
          <w:spacing w:val="-6"/>
        </w:rPr>
        <w:t xml:space="preserve"> </w:t>
      </w:r>
      <w:r>
        <w:t>ранее</w:t>
      </w:r>
      <w:r>
        <w:rPr>
          <w:spacing w:val="-6"/>
        </w:rPr>
        <w:t xml:space="preserve"> </w:t>
      </w:r>
      <w:r>
        <w:t>разученных</w:t>
      </w:r>
      <w:r>
        <w:rPr>
          <w:spacing w:val="-6"/>
        </w:rPr>
        <w:t xml:space="preserve"> </w:t>
      </w:r>
      <w:r>
        <w:t>гимнастических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акробатических</w:t>
      </w:r>
      <w:r>
        <w:rPr>
          <w:spacing w:val="-5"/>
        </w:rPr>
        <w:t xml:space="preserve"> </w:t>
      </w:r>
      <w:r>
        <w:t>упражнений,</w:t>
      </w:r>
      <w:r>
        <w:rPr>
          <w:spacing w:val="-6"/>
        </w:rPr>
        <w:t xml:space="preserve"> </w:t>
      </w:r>
      <w:r>
        <w:t>упражнений</w:t>
      </w:r>
      <w:r>
        <w:rPr>
          <w:spacing w:val="-53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атлетики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зимних</w:t>
      </w:r>
      <w:r>
        <w:rPr>
          <w:spacing w:val="-9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технических</w:t>
      </w:r>
      <w:r>
        <w:rPr>
          <w:spacing w:val="-10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игр.</w:t>
      </w:r>
    </w:p>
    <w:p w:rsidR="002537D9" w:rsidRDefault="00FA6347">
      <w:pPr>
        <w:pStyle w:val="a3"/>
        <w:ind w:right="119"/>
      </w:pPr>
      <w:r>
        <w:rPr>
          <w:i/>
        </w:rPr>
        <w:t xml:space="preserve">Модуль «Спорт». </w:t>
      </w:r>
      <w:r>
        <w:t>Физическая подготовка к выполнению нормативов комплекса ГТО с 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9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спорта,</w:t>
      </w:r>
      <w:r>
        <w:rPr>
          <w:spacing w:val="3"/>
        </w:rPr>
        <w:t xml:space="preserve"> </w:t>
      </w:r>
      <w:r>
        <w:t>культурно-этнических</w:t>
      </w:r>
      <w:r>
        <w:rPr>
          <w:spacing w:val="-9"/>
        </w:rPr>
        <w:t xml:space="preserve"> </w:t>
      </w:r>
      <w:r>
        <w:t>игр.</w:t>
      </w:r>
    </w:p>
    <w:p w:rsidR="002537D9" w:rsidRDefault="00FA6347" w:rsidP="002228D6">
      <w:pPr>
        <w:pStyle w:val="3"/>
        <w:numPr>
          <w:ilvl w:val="0"/>
          <w:numId w:val="11"/>
        </w:numPr>
        <w:tabs>
          <w:tab w:val="left" w:pos="345"/>
        </w:tabs>
        <w:spacing w:before="162" w:line="240" w:lineRule="auto"/>
        <w:ind w:hanging="175"/>
      </w:pPr>
      <w:r>
        <w:t>КЛАСС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pStyle w:val="a3"/>
        <w:ind w:right="129"/>
      </w:pPr>
      <w:r>
        <w:rPr>
          <w:b/>
        </w:rPr>
        <w:t xml:space="preserve">Знания о физической культуре. </w:t>
      </w:r>
      <w:r>
        <w:t>Зарождение олимпийского движения в дореволюционной России; роль</w:t>
      </w:r>
      <w:r>
        <w:rPr>
          <w:spacing w:val="1"/>
        </w:rPr>
        <w:t xml:space="preserve"> </w:t>
      </w:r>
      <w:r>
        <w:t>А.Д.</w:t>
      </w:r>
      <w:r>
        <w:rPr>
          <w:spacing w:val="1"/>
        </w:rPr>
        <w:t xml:space="preserve"> </w:t>
      </w:r>
      <w:r>
        <w:t>Бутовского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Олимпийское</w:t>
      </w:r>
      <w:r>
        <w:rPr>
          <w:spacing w:val="1"/>
        </w:rPr>
        <w:t xml:space="preserve"> </w:t>
      </w:r>
      <w:r>
        <w:rPr>
          <w:spacing w:val="-1"/>
        </w:rPr>
        <w:t>движение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СССР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современной</w:t>
      </w:r>
      <w:r>
        <w:rPr>
          <w:spacing w:val="-16"/>
        </w:rPr>
        <w:t xml:space="preserve"> </w:t>
      </w:r>
      <w:r>
        <w:t>России;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11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этапов</w:t>
      </w:r>
      <w:r>
        <w:rPr>
          <w:spacing w:val="-10"/>
        </w:rPr>
        <w:t xml:space="preserve"> </w:t>
      </w:r>
      <w:r>
        <w:t>развития.</w:t>
      </w:r>
      <w:r>
        <w:rPr>
          <w:spacing w:val="-11"/>
        </w:rPr>
        <w:t xml:space="preserve"> </w:t>
      </w:r>
      <w:r>
        <w:t>Выдающиеся</w:t>
      </w:r>
      <w:r>
        <w:rPr>
          <w:spacing w:val="-14"/>
        </w:rPr>
        <w:t xml:space="preserve"> </w:t>
      </w:r>
      <w:r>
        <w:t>советские</w:t>
      </w:r>
      <w:r>
        <w:rPr>
          <w:spacing w:val="-5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российские</w:t>
      </w:r>
      <w:r>
        <w:rPr>
          <w:spacing w:val="-4"/>
        </w:rPr>
        <w:t xml:space="preserve"> </w:t>
      </w:r>
      <w:r>
        <w:t>олимпийцы.</w:t>
      </w:r>
    </w:p>
    <w:p w:rsidR="002537D9" w:rsidRDefault="00FA6347">
      <w:pPr>
        <w:pStyle w:val="a3"/>
        <w:ind w:right="126"/>
      </w:pP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человека.</w:t>
      </w:r>
    </w:p>
    <w:p w:rsidR="002537D9" w:rsidRDefault="00FA6347">
      <w:pPr>
        <w:pStyle w:val="a3"/>
        <w:spacing w:before="2"/>
        <w:ind w:right="120"/>
      </w:pPr>
      <w:r>
        <w:rPr>
          <w:b/>
        </w:rPr>
        <w:t>Способы</w:t>
      </w:r>
      <w:r>
        <w:rPr>
          <w:b/>
          <w:spacing w:val="1"/>
        </w:rPr>
        <w:t xml:space="preserve"> </w:t>
      </w:r>
      <w:r>
        <w:rPr>
          <w:b/>
        </w:rPr>
        <w:t>самостоятельной</w:t>
      </w:r>
      <w:r>
        <w:rPr>
          <w:b/>
          <w:spacing w:val="1"/>
        </w:rPr>
        <w:t xml:space="preserve"> </w:t>
      </w:r>
      <w:r>
        <w:rPr>
          <w:b/>
        </w:rPr>
        <w:t>деятельности.</w:t>
      </w:r>
      <w:r>
        <w:rPr>
          <w:b/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выполнения физических упражнений на открытых площадках. Ведение дневника по физической</w:t>
      </w:r>
      <w:r>
        <w:rPr>
          <w:spacing w:val="1"/>
        </w:rPr>
        <w:t xml:space="preserve"> </w:t>
      </w:r>
      <w:r>
        <w:t>культуре.</w:t>
      </w:r>
    </w:p>
    <w:p w:rsidR="002537D9" w:rsidRDefault="00FA6347">
      <w:pPr>
        <w:pStyle w:val="a3"/>
        <w:ind w:right="130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Двигательные</w:t>
      </w:r>
      <w:r>
        <w:rPr>
          <w:spacing w:val="-6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основа</w:t>
      </w:r>
      <w:r>
        <w:rPr>
          <w:spacing w:val="-6"/>
        </w:rPr>
        <w:t xml:space="preserve"> </w:t>
      </w:r>
      <w:r>
        <w:t>технической</w:t>
      </w:r>
      <w:r>
        <w:rPr>
          <w:spacing w:val="-12"/>
        </w:rPr>
        <w:t xml:space="preserve"> </w:t>
      </w:r>
      <w:r>
        <w:t>подготовки;</w:t>
      </w:r>
      <w:r>
        <w:rPr>
          <w:spacing w:val="-13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двигательного</w:t>
      </w:r>
      <w:r>
        <w:rPr>
          <w:spacing w:val="-12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двигательного</w:t>
      </w:r>
      <w:r>
        <w:rPr>
          <w:spacing w:val="-52"/>
        </w:rPr>
        <w:t xml:space="preserve"> </w:t>
      </w:r>
      <w:r>
        <w:t>навыка.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разучивании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-8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занятиях</w:t>
      </w:r>
      <w:r>
        <w:rPr>
          <w:spacing w:val="-9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подготовкой.</w:t>
      </w:r>
    </w:p>
    <w:p w:rsidR="002537D9" w:rsidRDefault="00FA6347">
      <w:pPr>
        <w:pStyle w:val="a3"/>
        <w:ind w:right="122"/>
      </w:pPr>
      <w:r>
        <w:t>Планирование самостоятельных занятий технической подготовкой на учебный год и учебную четверть.</w:t>
      </w:r>
      <w:r>
        <w:rPr>
          <w:spacing w:val="1"/>
        </w:rPr>
        <w:t xml:space="preserve"> </w:t>
      </w:r>
      <w:r>
        <w:t>Составление плана учебного занятия по самостоятельной технической подготовке. Способы оценивания</w:t>
      </w:r>
      <w:r>
        <w:rPr>
          <w:spacing w:val="1"/>
        </w:rPr>
        <w:t xml:space="preserve"> </w:t>
      </w:r>
      <w:r>
        <w:t>оздоровительного эффекта занятий физической культурой с помощью «индекса Кетле», «ортостатической</w:t>
      </w:r>
      <w:r>
        <w:rPr>
          <w:spacing w:val="1"/>
        </w:rPr>
        <w:t xml:space="preserve"> </w:t>
      </w:r>
      <w:r>
        <w:t>пробы»,</w:t>
      </w:r>
      <w:r>
        <w:rPr>
          <w:spacing w:val="-4"/>
        </w:rPr>
        <w:t xml:space="preserve"> </w:t>
      </w:r>
      <w:r>
        <w:t>«функциональной</w:t>
      </w:r>
      <w:r>
        <w:rPr>
          <w:spacing w:val="-2"/>
        </w:rPr>
        <w:t xml:space="preserve"> </w:t>
      </w:r>
      <w:r>
        <w:t>пробы</w:t>
      </w:r>
      <w:r>
        <w:rPr>
          <w:spacing w:val="-4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стандартной</w:t>
      </w:r>
      <w:r>
        <w:rPr>
          <w:spacing w:val="-2"/>
        </w:rPr>
        <w:t xml:space="preserve"> </w:t>
      </w:r>
      <w:r>
        <w:t>нагрузкой».</w:t>
      </w:r>
    </w:p>
    <w:p w:rsidR="002537D9" w:rsidRDefault="00FA6347">
      <w:pPr>
        <w:spacing w:line="242" w:lineRule="auto"/>
        <w:ind w:left="170" w:right="123"/>
        <w:jc w:val="both"/>
      </w:pPr>
      <w:r>
        <w:rPr>
          <w:b/>
        </w:rPr>
        <w:t>Физическое</w:t>
      </w:r>
      <w:r>
        <w:rPr>
          <w:b/>
          <w:spacing w:val="1"/>
        </w:rPr>
        <w:t xml:space="preserve"> </w:t>
      </w:r>
      <w:r>
        <w:rPr>
          <w:b/>
        </w:rPr>
        <w:t>совершенствование.</w:t>
      </w:r>
      <w:r>
        <w:rPr>
          <w:b/>
          <w:spacing w:val="1"/>
        </w:rPr>
        <w:t xml:space="preserve"> </w:t>
      </w:r>
      <w:r>
        <w:rPr>
          <w:b/>
          <w:i/>
        </w:rPr>
        <w:t>Физкультурно-оздоровительная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деятельность.</w:t>
      </w:r>
      <w:r>
        <w:rPr>
          <w:b/>
          <w:i/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комплексы для самостоятельных занятий с добавлением ранее разученных упражнений: для 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осанки;</w:t>
      </w:r>
      <w:r>
        <w:rPr>
          <w:spacing w:val="3"/>
        </w:rPr>
        <w:t xml:space="preserve"> </w:t>
      </w:r>
      <w:r>
        <w:t>дыхательной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зрительной</w:t>
      </w:r>
      <w:r>
        <w:rPr>
          <w:spacing w:val="4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дня.</w:t>
      </w:r>
    </w:p>
    <w:p w:rsidR="002537D9" w:rsidRDefault="00FA6347">
      <w:pPr>
        <w:pStyle w:val="a3"/>
        <w:ind w:right="119"/>
      </w:pPr>
      <w:r>
        <w:rPr>
          <w:b/>
          <w:i/>
          <w:spacing w:val="-1"/>
        </w:rPr>
        <w:t>Спортивно-оздоровительная</w:t>
      </w:r>
      <w:r>
        <w:rPr>
          <w:b/>
          <w:i/>
          <w:spacing w:val="-5"/>
        </w:rPr>
        <w:t xml:space="preserve"> </w:t>
      </w:r>
      <w:r>
        <w:rPr>
          <w:b/>
          <w:i/>
          <w:spacing w:val="-1"/>
        </w:rPr>
        <w:t>деятельность.</w:t>
      </w:r>
      <w:r>
        <w:rPr>
          <w:b/>
          <w:i/>
          <w:spacing w:val="-5"/>
        </w:rPr>
        <w:t xml:space="preserve"> </w:t>
      </w:r>
      <w:r>
        <w:rPr>
          <w:i/>
        </w:rPr>
        <w:t>Модуль</w:t>
      </w:r>
      <w:r>
        <w:rPr>
          <w:i/>
          <w:spacing w:val="-12"/>
        </w:rPr>
        <w:t xml:space="preserve"> </w:t>
      </w:r>
      <w:r>
        <w:rPr>
          <w:i/>
        </w:rPr>
        <w:t>«Гимнастика»</w:t>
      </w:r>
      <w:r>
        <w:t>.</w:t>
      </w:r>
      <w:r>
        <w:rPr>
          <w:spacing w:val="-9"/>
        </w:rPr>
        <w:t xml:space="preserve"> </w:t>
      </w:r>
      <w:r>
        <w:t>Акробатические</w:t>
      </w:r>
      <w:r>
        <w:rPr>
          <w:spacing w:val="-11"/>
        </w:rPr>
        <w:t xml:space="preserve"> </w:t>
      </w:r>
      <w:r>
        <w:t>комбинации</w:t>
      </w:r>
      <w:r>
        <w:rPr>
          <w:spacing w:val="-9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ранее</w:t>
      </w:r>
      <w:r>
        <w:rPr>
          <w:spacing w:val="-53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акробатические пирамиды в парах и тройках (девочки). Стойка на голове с опорой на руки; 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-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разученных</w:t>
      </w:r>
      <w:r>
        <w:rPr>
          <w:spacing w:val="-2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равновесии,</w:t>
      </w:r>
      <w:r>
        <w:rPr>
          <w:spacing w:val="-4"/>
        </w:rPr>
        <w:t xml:space="preserve"> </w:t>
      </w:r>
      <w:r>
        <w:t>стойках,</w:t>
      </w:r>
      <w:r>
        <w:rPr>
          <w:spacing w:val="2"/>
        </w:rPr>
        <w:t xml:space="preserve"> </w:t>
      </w:r>
      <w:r>
        <w:t>кувырках</w:t>
      </w:r>
      <w:r>
        <w:rPr>
          <w:spacing w:val="-2"/>
        </w:rPr>
        <w:t xml:space="preserve"> </w:t>
      </w:r>
      <w:r>
        <w:t>(мальчики).</w:t>
      </w:r>
    </w:p>
    <w:p w:rsidR="002537D9" w:rsidRDefault="00FA6347">
      <w:pPr>
        <w:pStyle w:val="a3"/>
        <w:spacing w:line="250" w:lineRule="exact"/>
      </w:pPr>
      <w:r>
        <w:t>Комплекс</w:t>
      </w:r>
      <w:r>
        <w:rPr>
          <w:spacing w:val="26"/>
        </w:rPr>
        <w:t xml:space="preserve"> </w:t>
      </w:r>
      <w:r>
        <w:t>упражнений</w:t>
      </w:r>
      <w:r>
        <w:rPr>
          <w:spacing w:val="82"/>
        </w:rPr>
        <w:t xml:space="preserve"> </w:t>
      </w:r>
      <w:r>
        <w:t>степ-аэробики,</w:t>
      </w:r>
      <w:r>
        <w:rPr>
          <w:spacing w:val="81"/>
        </w:rPr>
        <w:t xml:space="preserve"> </w:t>
      </w:r>
      <w:r>
        <w:t>включающий</w:t>
      </w:r>
      <w:r>
        <w:rPr>
          <w:spacing w:val="88"/>
        </w:rPr>
        <w:t xml:space="preserve"> </w:t>
      </w:r>
      <w:r>
        <w:t>упражнения</w:t>
      </w:r>
      <w:r>
        <w:rPr>
          <w:spacing w:val="78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ходьбе,</w:t>
      </w:r>
      <w:r>
        <w:rPr>
          <w:spacing w:val="81"/>
        </w:rPr>
        <w:t xml:space="preserve"> </w:t>
      </w:r>
      <w:r>
        <w:t>прыжках,</w:t>
      </w:r>
      <w:r>
        <w:rPr>
          <w:spacing w:val="81"/>
        </w:rPr>
        <w:t xml:space="preserve"> </w:t>
      </w:r>
      <w:r>
        <w:t>спрыгивании</w:t>
      </w:r>
      <w:r>
        <w:rPr>
          <w:spacing w:val="82"/>
        </w:rPr>
        <w:t xml:space="preserve"> </w:t>
      </w:r>
      <w:r>
        <w:t>и</w:t>
      </w:r>
    </w:p>
    <w:p w:rsidR="002537D9" w:rsidRDefault="002537D9">
      <w:pPr>
        <w:spacing w:line="250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t>запрыгивании с поворотами разведением рук и ног, выполняемых в среднем и высоком темпе (девочки).</w:t>
      </w:r>
      <w:r>
        <w:rPr>
          <w:spacing w:val="1"/>
        </w:rPr>
        <w:t xml:space="preserve"> </w:t>
      </w:r>
      <w:r>
        <w:t>Комбинация</w:t>
      </w:r>
      <w:r>
        <w:rPr>
          <w:spacing w:val="27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гимнастическом</w:t>
      </w:r>
      <w:r>
        <w:rPr>
          <w:spacing w:val="31"/>
        </w:rPr>
        <w:t xml:space="preserve"> </w:t>
      </w:r>
      <w:r>
        <w:t>бревне</w:t>
      </w:r>
      <w:r>
        <w:rPr>
          <w:spacing w:val="30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ранее</w:t>
      </w:r>
      <w:r>
        <w:rPr>
          <w:spacing w:val="30"/>
        </w:rPr>
        <w:t xml:space="preserve"> </w:t>
      </w:r>
      <w:r>
        <w:t>разученных</w:t>
      </w:r>
      <w:r>
        <w:rPr>
          <w:spacing w:val="25"/>
        </w:rPr>
        <w:t xml:space="preserve"> </w:t>
      </w:r>
      <w:r>
        <w:t>упражнений</w:t>
      </w:r>
      <w:r>
        <w:rPr>
          <w:spacing w:val="25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добавлением</w:t>
      </w:r>
      <w:r>
        <w:rPr>
          <w:spacing w:val="31"/>
        </w:rPr>
        <w:t xml:space="preserve"> </w:t>
      </w:r>
      <w:r>
        <w:t>упражнений</w:t>
      </w:r>
      <w:r>
        <w:rPr>
          <w:spacing w:val="2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статическое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динамическое</w:t>
      </w:r>
      <w:r>
        <w:rPr>
          <w:spacing w:val="9"/>
        </w:rPr>
        <w:t xml:space="preserve"> </w:t>
      </w:r>
      <w:r>
        <w:t>равновесие</w:t>
      </w:r>
      <w:r>
        <w:rPr>
          <w:spacing w:val="9"/>
        </w:rPr>
        <w:t xml:space="preserve"> </w:t>
      </w:r>
      <w:r>
        <w:t>(девочки).</w:t>
      </w:r>
      <w:r>
        <w:rPr>
          <w:spacing w:val="9"/>
        </w:rPr>
        <w:t xml:space="preserve"> </w:t>
      </w:r>
      <w:r>
        <w:t>Комбинация</w:t>
      </w:r>
      <w:r>
        <w:rPr>
          <w:spacing w:val="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0"/>
        </w:rPr>
        <w:t xml:space="preserve"> </w:t>
      </w:r>
      <w:r>
        <w:t>гимнастической</w:t>
      </w:r>
      <w:r>
        <w:rPr>
          <w:spacing w:val="11"/>
        </w:rPr>
        <w:t xml:space="preserve"> </w:t>
      </w:r>
      <w:r>
        <w:t>перекладине</w:t>
      </w:r>
      <w:r>
        <w:rPr>
          <w:spacing w:val="9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ранее</w:t>
      </w:r>
      <w:r>
        <w:rPr>
          <w:spacing w:val="29"/>
        </w:rPr>
        <w:t xml:space="preserve"> </w:t>
      </w:r>
      <w:r>
        <w:t>разученных</w:t>
      </w:r>
      <w:r>
        <w:rPr>
          <w:spacing w:val="25"/>
        </w:rPr>
        <w:t xml:space="preserve"> </w:t>
      </w:r>
      <w:r>
        <w:t>упражнений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висах,</w:t>
      </w:r>
      <w:r>
        <w:rPr>
          <w:spacing w:val="29"/>
        </w:rPr>
        <w:t xml:space="preserve"> </w:t>
      </w:r>
      <w:r>
        <w:t>упорах,</w:t>
      </w:r>
      <w:r>
        <w:rPr>
          <w:spacing w:val="23"/>
        </w:rPr>
        <w:t xml:space="preserve"> </w:t>
      </w:r>
      <w:r>
        <w:t>переворотах</w:t>
      </w:r>
      <w:r>
        <w:rPr>
          <w:spacing w:val="18"/>
        </w:rPr>
        <w:t xml:space="preserve"> </w:t>
      </w:r>
      <w:r>
        <w:t>(мальчики).</w:t>
      </w:r>
      <w:r>
        <w:rPr>
          <w:spacing w:val="23"/>
        </w:rPr>
        <w:t xml:space="preserve"> </w:t>
      </w:r>
      <w:r>
        <w:t>Лазанье</w:t>
      </w:r>
      <w:r>
        <w:rPr>
          <w:spacing w:val="22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канату</w:t>
      </w:r>
      <w:r>
        <w:rPr>
          <w:spacing w:val="1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два</w:t>
      </w:r>
      <w:r>
        <w:rPr>
          <w:spacing w:val="16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(мальчики).</w:t>
      </w:r>
    </w:p>
    <w:p w:rsidR="002537D9" w:rsidRDefault="00FA6347">
      <w:pPr>
        <w:pStyle w:val="a3"/>
        <w:spacing w:before="3"/>
        <w:ind w:right="124"/>
      </w:pPr>
      <w:r>
        <w:rPr>
          <w:i/>
        </w:rPr>
        <w:t xml:space="preserve">Модуль «Лёгкая атлетика». </w:t>
      </w:r>
      <w:r>
        <w:t>Бег с преодолением препятствий способами «наступание» и «прыжковый бег»;</w:t>
      </w:r>
      <w:r>
        <w:rPr>
          <w:spacing w:val="-52"/>
        </w:rPr>
        <w:t xml:space="preserve"> </w:t>
      </w:r>
      <w:r>
        <w:t>эстафетный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7"/>
        </w:rPr>
        <w:t xml:space="preserve"> </w:t>
      </w:r>
      <w:r>
        <w:t>выполнения;</w:t>
      </w:r>
      <w:r>
        <w:rPr>
          <w:spacing w:val="17"/>
        </w:rPr>
        <w:t xml:space="preserve"> </w:t>
      </w:r>
      <w:r>
        <w:t>прыжки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разбега</w:t>
      </w:r>
      <w:r>
        <w:rPr>
          <w:spacing w:val="1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длину</w:t>
      </w:r>
      <w:r>
        <w:rPr>
          <w:spacing w:val="11"/>
        </w:rPr>
        <w:t xml:space="preserve"> </w:t>
      </w:r>
      <w:r>
        <w:t>способом</w:t>
      </w:r>
      <w:r>
        <w:rPr>
          <w:spacing w:val="10"/>
        </w:rPr>
        <w:t xml:space="preserve"> </w:t>
      </w:r>
      <w:r>
        <w:t>«согнув</w:t>
      </w:r>
      <w:r>
        <w:rPr>
          <w:spacing w:val="17"/>
        </w:rPr>
        <w:t xml:space="preserve"> </w:t>
      </w:r>
      <w:r>
        <w:t>ноги»</w:t>
      </w:r>
      <w:r>
        <w:rPr>
          <w:spacing w:val="1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высоту</w:t>
      </w:r>
      <w:r>
        <w:rPr>
          <w:spacing w:val="11"/>
        </w:rPr>
        <w:t xml:space="preserve"> </w:t>
      </w:r>
      <w:r>
        <w:t>способом</w:t>
      </w:r>
    </w:p>
    <w:p w:rsidR="002537D9" w:rsidRDefault="00FA6347">
      <w:pPr>
        <w:pStyle w:val="a3"/>
        <w:spacing w:before="4" w:line="252" w:lineRule="exact"/>
        <w:jc w:val="left"/>
      </w:pPr>
      <w:r>
        <w:t>«перешагивание».</w:t>
      </w:r>
    </w:p>
    <w:p w:rsidR="002537D9" w:rsidRDefault="00FA6347">
      <w:pPr>
        <w:pStyle w:val="a3"/>
        <w:spacing w:line="252" w:lineRule="exact"/>
        <w:jc w:val="left"/>
      </w:pPr>
      <w:r>
        <w:t>Метание</w:t>
      </w:r>
      <w:r>
        <w:rPr>
          <w:spacing w:val="-4"/>
        </w:rPr>
        <w:t xml:space="preserve"> </w:t>
      </w:r>
      <w:r>
        <w:t>малого</w:t>
      </w:r>
      <w:r>
        <w:rPr>
          <w:spacing w:val="-3"/>
        </w:rPr>
        <w:t xml:space="preserve"> </w:t>
      </w:r>
      <w:r>
        <w:t>(теннисного) мяча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движущейся</w:t>
      </w:r>
      <w:r>
        <w:rPr>
          <w:spacing w:val="-1"/>
        </w:rPr>
        <w:t xml:space="preserve"> </w:t>
      </w:r>
      <w:r>
        <w:t>(катящейся)</w:t>
      </w:r>
      <w:r>
        <w:rPr>
          <w:spacing w:val="-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7"/>
        </w:rPr>
        <w:t xml:space="preserve"> </w:t>
      </w:r>
      <w:r>
        <w:t>мишени.</w:t>
      </w:r>
    </w:p>
    <w:p w:rsidR="002537D9" w:rsidRDefault="00FA6347">
      <w:pPr>
        <w:pStyle w:val="a3"/>
        <w:ind w:right="124"/>
      </w:pPr>
      <w:r>
        <w:rPr>
          <w:i/>
        </w:rPr>
        <w:t xml:space="preserve">Модуль «Зимние виды спорта». </w:t>
      </w:r>
      <w:r>
        <w:t>Торможение и поворот на лыжах упором при спуске с пологого склона;</w:t>
      </w:r>
      <w:r>
        <w:rPr>
          <w:spacing w:val="1"/>
        </w:rPr>
        <w:t xml:space="preserve"> </w:t>
      </w:r>
      <w:r>
        <w:rPr>
          <w:spacing w:val="-1"/>
        </w:rPr>
        <w:t>переход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передвижения</w:t>
      </w:r>
      <w:r>
        <w:rPr>
          <w:spacing w:val="-21"/>
        </w:rPr>
        <w:t xml:space="preserve"> </w:t>
      </w:r>
      <w:r>
        <w:t>попеременным</w:t>
      </w:r>
      <w:r>
        <w:rPr>
          <w:spacing w:val="-9"/>
        </w:rPr>
        <w:t xml:space="preserve"> </w:t>
      </w:r>
      <w:r>
        <w:t>двухшажным</w:t>
      </w:r>
      <w:r>
        <w:rPr>
          <w:spacing w:val="-9"/>
        </w:rPr>
        <w:t xml:space="preserve"> </w:t>
      </w:r>
      <w:r>
        <w:t>ходом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передвижение</w:t>
      </w:r>
      <w:r>
        <w:rPr>
          <w:spacing w:val="-18"/>
        </w:rPr>
        <w:t xml:space="preserve"> </w:t>
      </w:r>
      <w:r>
        <w:t>одновременным</w:t>
      </w:r>
      <w:r>
        <w:rPr>
          <w:spacing w:val="-9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rPr>
          <w:spacing w:val="-1"/>
        </w:rPr>
        <w:t>ходом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обратно</w:t>
      </w:r>
      <w:r>
        <w:rPr>
          <w:spacing w:val="-16"/>
        </w:rPr>
        <w:t xml:space="preserve"> </w:t>
      </w:r>
      <w:r>
        <w:rPr>
          <w:spacing w:val="-1"/>
        </w:rPr>
        <w:t>во</w:t>
      </w:r>
      <w:r>
        <w:rPr>
          <w:spacing w:val="-16"/>
        </w:rPr>
        <w:t xml:space="preserve"> </w:t>
      </w:r>
      <w:r>
        <w:rPr>
          <w:spacing w:val="-1"/>
        </w:rPr>
        <w:t>время</w:t>
      </w:r>
      <w:r>
        <w:rPr>
          <w:spacing w:val="-14"/>
        </w:rPr>
        <w:t xml:space="preserve"> </w:t>
      </w:r>
      <w:r>
        <w:t>прохождения</w:t>
      </w:r>
      <w:r>
        <w:rPr>
          <w:spacing w:val="-14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дистанции;</w:t>
      </w:r>
      <w:r>
        <w:rPr>
          <w:spacing w:val="-17"/>
        </w:rPr>
        <w:t xml:space="preserve"> </w:t>
      </w:r>
      <w:r>
        <w:t>спуски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подъёмы</w:t>
      </w:r>
      <w:r>
        <w:rPr>
          <w:spacing w:val="-18"/>
        </w:rPr>
        <w:t xml:space="preserve"> </w:t>
      </w:r>
      <w:r>
        <w:t>ранее</w:t>
      </w:r>
      <w:r>
        <w:rPr>
          <w:spacing w:val="-11"/>
        </w:rPr>
        <w:t xml:space="preserve"> </w:t>
      </w:r>
      <w:r>
        <w:t>освоенными</w:t>
      </w:r>
      <w:r>
        <w:rPr>
          <w:spacing w:val="-10"/>
        </w:rPr>
        <w:t xml:space="preserve"> </w:t>
      </w:r>
      <w:r>
        <w:t>способами.</w:t>
      </w:r>
      <w:r>
        <w:rPr>
          <w:spacing w:val="1"/>
        </w:rPr>
        <w:t xml:space="preserve"> </w:t>
      </w:r>
      <w:r>
        <w:rPr>
          <w:i/>
        </w:rPr>
        <w:t xml:space="preserve">Модуль «Спортивные игры». </w:t>
      </w:r>
      <w:r>
        <w:rPr>
          <w:u w:val="single"/>
        </w:rPr>
        <w:t>Баскетбол.</w:t>
      </w:r>
      <w:r>
        <w:t xml:space="preserve"> Передача и ловля мяча после отскока от пола; бросок в корзину</w:t>
      </w:r>
      <w:r>
        <w:rPr>
          <w:spacing w:val="1"/>
        </w:rPr>
        <w:t xml:space="preserve"> </w:t>
      </w:r>
      <w:r>
        <w:t>двумя руками снизу и от груди после ведения. Игровая деятельность по правилам с использованием 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2"/>
        </w:rPr>
        <w:t xml:space="preserve"> </w:t>
      </w:r>
      <w:r>
        <w:t>технических</w:t>
      </w:r>
      <w:r>
        <w:rPr>
          <w:spacing w:val="-9"/>
        </w:rPr>
        <w:t xml:space="preserve"> </w:t>
      </w:r>
      <w:r>
        <w:t>приёмов</w:t>
      </w:r>
      <w:r>
        <w:rPr>
          <w:spacing w:val="-3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мячом:</w:t>
      </w:r>
      <w:r>
        <w:rPr>
          <w:spacing w:val="-3"/>
        </w:rPr>
        <w:t xml:space="preserve"> </w:t>
      </w:r>
      <w:r>
        <w:t>ведение,</w:t>
      </w:r>
      <w:r>
        <w:rPr>
          <w:spacing w:val="-3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передачи,</w:t>
      </w:r>
      <w:r>
        <w:rPr>
          <w:spacing w:val="-3"/>
        </w:rPr>
        <w:t xml:space="preserve"> </w:t>
      </w:r>
      <w:r>
        <w:t>броски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корзину.</w:t>
      </w:r>
    </w:p>
    <w:p w:rsidR="002537D9" w:rsidRDefault="00FA6347">
      <w:pPr>
        <w:pStyle w:val="a3"/>
        <w:spacing w:before="2"/>
        <w:ind w:right="122"/>
      </w:pPr>
      <w:r>
        <w:rPr>
          <w:spacing w:val="-1"/>
          <w:u w:val="single"/>
        </w:rPr>
        <w:t>Волейбол.</w:t>
      </w:r>
      <w:r>
        <w:rPr>
          <w:spacing w:val="-9"/>
        </w:rPr>
        <w:t xml:space="preserve"> </w:t>
      </w:r>
      <w:r>
        <w:rPr>
          <w:spacing w:val="-1"/>
        </w:rPr>
        <w:t>Верхняя</w:t>
      </w:r>
      <w:r>
        <w:rPr>
          <w:spacing w:val="-21"/>
        </w:rPr>
        <w:t xml:space="preserve"> </w:t>
      </w:r>
      <w:r>
        <w:rPr>
          <w:spacing w:val="-1"/>
        </w:rPr>
        <w:t>прямая</w:t>
      </w:r>
      <w:r>
        <w:rPr>
          <w:spacing w:val="-14"/>
        </w:rPr>
        <w:t xml:space="preserve"> </w:t>
      </w:r>
      <w:r>
        <w:t>подача</w:t>
      </w:r>
      <w:r>
        <w:rPr>
          <w:spacing w:val="-11"/>
        </w:rPr>
        <w:t xml:space="preserve"> </w:t>
      </w:r>
      <w:r>
        <w:t>мяча</w:t>
      </w:r>
      <w:r>
        <w:rPr>
          <w:spacing w:val="-1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11"/>
        </w:rPr>
        <w:t xml:space="preserve"> </w:t>
      </w:r>
      <w:r>
        <w:t>зоны</w:t>
      </w:r>
      <w:r>
        <w:rPr>
          <w:spacing w:val="-11"/>
        </w:rPr>
        <w:t xml:space="preserve"> </w:t>
      </w:r>
      <w:r>
        <w:t>площадки</w:t>
      </w:r>
      <w:r>
        <w:rPr>
          <w:spacing w:val="-10"/>
        </w:rPr>
        <w:t xml:space="preserve"> </w:t>
      </w:r>
      <w:r>
        <w:t>соперника;</w:t>
      </w:r>
      <w:r>
        <w:rPr>
          <w:spacing w:val="-9"/>
        </w:rPr>
        <w:t xml:space="preserve"> </w:t>
      </w:r>
      <w:r>
        <w:t>передача</w:t>
      </w:r>
      <w:r>
        <w:rPr>
          <w:spacing w:val="-11"/>
        </w:rPr>
        <w:t xml:space="preserve"> </w:t>
      </w:r>
      <w:r>
        <w:t>мяча</w:t>
      </w:r>
      <w:r>
        <w:rPr>
          <w:spacing w:val="-11"/>
        </w:rPr>
        <w:t xml:space="preserve"> </w:t>
      </w:r>
      <w:r>
        <w:t>через</w:t>
      </w:r>
      <w:r>
        <w:rPr>
          <w:spacing w:val="-14"/>
        </w:rPr>
        <w:t xml:space="preserve"> </w:t>
      </w:r>
      <w:r>
        <w:t>сетку</w:t>
      </w:r>
      <w:r>
        <w:rPr>
          <w:spacing w:val="-9"/>
        </w:rPr>
        <w:t xml:space="preserve"> </w:t>
      </w:r>
      <w:r>
        <w:t>двумя</w:t>
      </w:r>
      <w:r>
        <w:rPr>
          <w:spacing w:val="-53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сверху и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голову.</w:t>
      </w:r>
      <w:r>
        <w:rPr>
          <w:spacing w:val="1"/>
        </w:rPr>
        <w:t xml:space="preserve"> </w:t>
      </w:r>
      <w:r>
        <w:t>Игровая деятельность по 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9"/>
        </w:rPr>
        <w:t xml:space="preserve"> </w:t>
      </w:r>
      <w:r>
        <w:t>приёмов.</w:t>
      </w:r>
    </w:p>
    <w:p w:rsidR="002537D9" w:rsidRDefault="00FA6347">
      <w:pPr>
        <w:pStyle w:val="a3"/>
        <w:ind w:right="126"/>
      </w:pPr>
      <w:r>
        <w:rPr>
          <w:u w:val="single"/>
        </w:rPr>
        <w:t>Футбол.</w:t>
      </w:r>
      <w:r>
        <w:t xml:space="preserve"> Средние и длинные передачи мяча по прямой и диагонали; тактические действия при выполнении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разученных</w:t>
      </w:r>
      <w:r>
        <w:rPr>
          <w:spacing w:val="-9"/>
        </w:rPr>
        <w:t xml:space="preserve"> </w:t>
      </w:r>
      <w:r>
        <w:t>технических</w:t>
      </w:r>
      <w:r>
        <w:rPr>
          <w:spacing w:val="-9"/>
        </w:rPr>
        <w:t xml:space="preserve"> </w:t>
      </w:r>
      <w:r>
        <w:t>приёмов.</w:t>
      </w:r>
    </w:p>
    <w:p w:rsidR="002537D9" w:rsidRDefault="00FA6347">
      <w:pPr>
        <w:pStyle w:val="a3"/>
        <w:spacing w:line="244" w:lineRule="auto"/>
        <w:ind w:right="132"/>
      </w:pPr>
      <w:r>
        <w:t>Совершенствование</w:t>
      </w:r>
      <w:r>
        <w:rPr>
          <w:spacing w:val="-7"/>
        </w:rPr>
        <w:t xml:space="preserve"> </w:t>
      </w:r>
      <w:r>
        <w:t>техники</w:t>
      </w:r>
      <w:r>
        <w:rPr>
          <w:spacing w:val="-6"/>
        </w:rPr>
        <w:t xml:space="preserve"> </w:t>
      </w:r>
      <w:r>
        <w:t>ранее</w:t>
      </w:r>
      <w:r>
        <w:rPr>
          <w:spacing w:val="-6"/>
        </w:rPr>
        <w:t xml:space="preserve"> </w:t>
      </w:r>
      <w:r>
        <w:t>разученных</w:t>
      </w:r>
      <w:r>
        <w:rPr>
          <w:spacing w:val="-6"/>
        </w:rPr>
        <w:t xml:space="preserve"> </w:t>
      </w:r>
      <w:r>
        <w:t>гимнастических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акробатических</w:t>
      </w:r>
      <w:r>
        <w:rPr>
          <w:spacing w:val="-5"/>
        </w:rPr>
        <w:t xml:space="preserve"> </w:t>
      </w:r>
      <w:r>
        <w:t>упражнений,</w:t>
      </w:r>
      <w:r>
        <w:rPr>
          <w:spacing w:val="-6"/>
        </w:rPr>
        <w:t xml:space="preserve"> </w:t>
      </w:r>
      <w:r>
        <w:t>упражнений</w:t>
      </w:r>
      <w:r>
        <w:rPr>
          <w:spacing w:val="-53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атлетики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зимних</w:t>
      </w:r>
      <w:r>
        <w:rPr>
          <w:spacing w:val="-9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технических</w:t>
      </w:r>
      <w:r>
        <w:rPr>
          <w:spacing w:val="-10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игр.</w:t>
      </w:r>
    </w:p>
    <w:p w:rsidR="002537D9" w:rsidRDefault="00FA6347">
      <w:pPr>
        <w:pStyle w:val="a3"/>
        <w:ind w:right="128"/>
      </w:pPr>
      <w:r>
        <w:rPr>
          <w:i/>
        </w:rPr>
        <w:t xml:space="preserve">Модуль «Спорт». </w:t>
      </w:r>
      <w:r>
        <w:t>Физическая подготовка к выполнению нормативов комплекса ГТО с 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9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спорта,</w:t>
      </w:r>
      <w:r>
        <w:rPr>
          <w:spacing w:val="3"/>
        </w:rPr>
        <w:t xml:space="preserve"> </w:t>
      </w:r>
      <w:r>
        <w:t>культурно-этнических</w:t>
      </w:r>
      <w:r>
        <w:rPr>
          <w:spacing w:val="-9"/>
        </w:rPr>
        <w:t xml:space="preserve"> </w:t>
      </w:r>
      <w:r>
        <w:t>игр.</w:t>
      </w:r>
    </w:p>
    <w:p w:rsidR="002537D9" w:rsidRDefault="00FA6347" w:rsidP="002228D6">
      <w:pPr>
        <w:pStyle w:val="3"/>
        <w:numPr>
          <w:ilvl w:val="0"/>
          <w:numId w:val="11"/>
        </w:numPr>
        <w:tabs>
          <w:tab w:val="left" w:pos="345"/>
        </w:tabs>
        <w:spacing w:before="146" w:line="240" w:lineRule="auto"/>
        <w:ind w:hanging="175"/>
        <w:jc w:val="both"/>
      </w:pPr>
      <w:r>
        <w:t>КЛАСС</w:t>
      </w:r>
    </w:p>
    <w:p w:rsidR="002537D9" w:rsidRDefault="002537D9">
      <w:pPr>
        <w:pStyle w:val="a3"/>
        <w:spacing w:before="5"/>
        <w:ind w:left="0"/>
        <w:jc w:val="left"/>
        <w:rPr>
          <w:b/>
        </w:rPr>
      </w:pPr>
    </w:p>
    <w:p w:rsidR="002537D9" w:rsidRDefault="00FA6347">
      <w:pPr>
        <w:pStyle w:val="a3"/>
        <w:spacing w:before="1"/>
        <w:ind w:right="127"/>
      </w:pPr>
      <w:r>
        <w:rPr>
          <w:b/>
        </w:rPr>
        <w:t xml:space="preserve">Знания о физической культуре. </w:t>
      </w:r>
      <w:r>
        <w:t>Физическая культура в современном обществе: характеристика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культура,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социальная значимость.</w:t>
      </w:r>
    </w:p>
    <w:p w:rsidR="002537D9" w:rsidRDefault="00FA6347">
      <w:pPr>
        <w:pStyle w:val="a3"/>
        <w:ind w:right="123"/>
      </w:pPr>
      <w:r>
        <w:rPr>
          <w:b/>
          <w:spacing w:val="-1"/>
        </w:rPr>
        <w:t>Способы</w:t>
      </w:r>
      <w:r>
        <w:rPr>
          <w:b/>
          <w:spacing w:val="-6"/>
        </w:rPr>
        <w:t xml:space="preserve"> </w:t>
      </w:r>
      <w:r>
        <w:rPr>
          <w:b/>
          <w:spacing w:val="-1"/>
        </w:rPr>
        <w:t>самостоятельной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деятельности.</w:t>
      </w:r>
      <w:r>
        <w:rPr>
          <w:b/>
          <w:spacing w:val="-14"/>
        </w:rPr>
        <w:t xml:space="preserve"> </w:t>
      </w:r>
      <w:r>
        <w:t>Коррекция</w:t>
      </w:r>
      <w:r>
        <w:rPr>
          <w:spacing w:val="-6"/>
        </w:rPr>
        <w:t xml:space="preserve"> </w:t>
      </w:r>
      <w:r>
        <w:t>осанки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разработка</w:t>
      </w:r>
      <w:r>
        <w:rPr>
          <w:spacing w:val="-10"/>
        </w:rPr>
        <w:t xml:space="preserve"> </w:t>
      </w:r>
      <w:r>
        <w:t>индивидуальных</w:t>
      </w:r>
      <w:r>
        <w:rPr>
          <w:spacing w:val="-15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занятий</w:t>
      </w:r>
      <w:r>
        <w:rPr>
          <w:spacing w:val="-53"/>
        </w:rPr>
        <w:t xml:space="preserve"> </w:t>
      </w:r>
      <w:r>
        <w:t>корригирующей гимнастикой. Коррекция избыточной массы тела и разработка индивидуальных планов</w:t>
      </w:r>
      <w:r>
        <w:rPr>
          <w:spacing w:val="1"/>
        </w:rPr>
        <w:t xml:space="preserve"> </w:t>
      </w:r>
      <w:r>
        <w:t>занятий</w:t>
      </w:r>
      <w:r>
        <w:rPr>
          <w:spacing w:val="4"/>
        </w:rPr>
        <w:t xml:space="preserve"> </w:t>
      </w:r>
      <w:r>
        <w:t>корригирующей</w:t>
      </w:r>
      <w:r>
        <w:rPr>
          <w:spacing w:val="5"/>
        </w:rPr>
        <w:t xml:space="preserve"> </w:t>
      </w:r>
      <w:r>
        <w:t>гимнастикой.</w:t>
      </w:r>
    </w:p>
    <w:p w:rsidR="002537D9" w:rsidRDefault="00FA6347">
      <w:pPr>
        <w:pStyle w:val="a3"/>
        <w:spacing w:line="244" w:lineRule="auto"/>
        <w:ind w:right="129"/>
      </w:pPr>
      <w:r>
        <w:t>Составление планов-конспектов для самостоятельных занятий спортивной подготовкой. Способы учёта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составлении</w:t>
      </w:r>
      <w:r>
        <w:rPr>
          <w:spacing w:val="-3"/>
        </w:rPr>
        <w:t xml:space="preserve"> </w:t>
      </w:r>
      <w:r>
        <w:t>планов</w:t>
      </w:r>
      <w:r>
        <w:rPr>
          <w:spacing w:val="2"/>
        </w:rPr>
        <w:t xml:space="preserve"> </w:t>
      </w:r>
      <w:r>
        <w:t>самостоятельных</w:t>
      </w:r>
      <w:r>
        <w:rPr>
          <w:spacing w:val="-11"/>
        </w:rPr>
        <w:t xml:space="preserve"> </w:t>
      </w:r>
      <w:r>
        <w:t>тренировочных</w:t>
      </w:r>
      <w:r>
        <w:rPr>
          <w:spacing w:val="-3"/>
        </w:rPr>
        <w:t xml:space="preserve"> </w:t>
      </w:r>
      <w:r>
        <w:t>занятий.</w:t>
      </w:r>
    </w:p>
    <w:p w:rsidR="002537D9" w:rsidRDefault="00FA6347">
      <w:pPr>
        <w:ind w:left="170" w:right="121"/>
        <w:jc w:val="both"/>
      </w:pPr>
      <w:r>
        <w:rPr>
          <w:b/>
        </w:rPr>
        <w:t>Физическое</w:t>
      </w:r>
      <w:r>
        <w:rPr>
          <w:b/>
          <w:spacing w:val="1"/>
        </w:rPr>
        <w:t xml:space="preserve"> </w:t>
      </w:r>
      <w:r>
        <w:rPr>
          <w:b/>
        </w:rPr>
        <w:t>совершенствование.</w:t>
      </w:r>
      <w:r>
        <w:rPr>
          <w:b/>
          <w:spacing w:val="1"/>
        </w:rPr>
        <w:t xml:space="preserve"> </w:t>
      </w:r>
      <w:r>
        <w:rPr>
          <w:b/>
          <w:i/>
        </w:rPr>
        <w:t>Физкультурно-оздоровительная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деятельность.</w:t>
      </w:r>
      <w:r>
        <w:rPr>
          <w:b/>
          <w:i/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rPr>
          <w:spacing w:val="-1"/>
        </w:rPr>
        <w:t>мышечной</w:t>
      </w:r>
      <w:r>
        <w:rPr>
          <w:spacing w:val="-10"/>
        </w:rPr>
        <w:t xml:space="preserve"> </w:t>
      </w:r>
      <w:r>
        <w:rPr>
          <w:spacing w:val="-1"/>
        </w:rPr>
        <w:t>релаксации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регулирования</w:t>
      </w:r>
      <w:r>
        <w:rPr>
          <w:spacing w:val="-13"/>
        </w:rPr>
        <w:t xml:space="preserve"> </w:t>
      </w:r>
      <w:r>
        <w:rPr>
          <w:spacing w:val="-1"/>
        </w:rPr>
        <w:t>вегетативной</w:t>
      </w:r>
      <w:r>
        <w:rPr>
          <w:spacing w:val="-9"/>
        </w:rPr>
        <w:t xml:space="preserve"> </w:t>
      </w:r>
      <w:r>
        <w:t>нервной</w:t>
      </w:r>
      <w:r>
        <w:rPr>
          <w:spacing w:val="-10"/>
        </w:rPr>
        <w:t xml:space="preserve"> </w:t>
      </w:r>
      <w:r>
        <w:t>системы,</w:t>
      </w:r>
      <w:r>
        <w:rPr>
          <w:spacing w:val="-17"/>
        </w:rPr>
        <w:t xml:space="preserve"> </w:t>
      </w:r>
      <w:r>
        <w:t>профилактики</w:t>
      </w:r>
      <w:r>
        <w:rPr>
          <w:spacing w:val="-10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утомления.</w:t>
      </w:r>
    </w:p>
    <w:p w:rsidR="002537D9" w:rsidRDefault="00FA6347">
      <w:pPr>
        <w:spacing w:line="242" w:lineRule="auto"/>
        <w:ind w:left="170" w:right="123"/>
        <w:jc w:val="both"/>
      </w:pPr>
      <w:r>
        <w:rPr>
          <w:b/>
          <w:i/>
          <w:spacing w:val="-1"/>
        </w:rPr>
        <w:t>Спортивно-оздоровительная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деятельность.</w:t>
      </w:r>
      <w:r>
        <w:rPr>
          <w:b/>
          <w:i/>
          <w:spacing w:val="-5"/>
        </w:rPr>
        <w:t xml:space="preserve"> </w:t>
      </w:r>
      <w:r>
        <w:rPr>
          <w:i/>
        </w:rPr>
        <w:t>Модуль</w:t>
      </w:r>
      <w:r>
        <w:rPr>
          <w:i/>
          <w:spacing w:val="-12"/>
        </w:rPr>
        <w:t xml:space="preserve"> </w:t>
      </w:r>
      <w:r>
        <w:rPr>
          <w:i/>
        </w:rPr>
        <w:t>«Гимнастика»</w:t>
      </w:r>
      <w:r>
        <w:t>.</w:t>
      </w:r>
      <w:r>
        <w:rPr>
          <w:spacing w:val="-2"/>
        </w:rPr>
        <w:t xml:space="preserve"> </w:t>
      </w:r>
      <w:r>
        <w:t>Акробатическая</w:t>
      </w:r>
      <w:r>
        <w:rPr>
          <w:spacing w:val="-13"/>
        </w:rPr>
        <w:t xml:space="preserve"> </w:t>
      </w:r>
      <w:r>
        <w:t>комбинация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ранее</w:t>
      </w:r>
      <w:r>
        <w:rPr>
          <w:spacing w:val="-53"/>
        </w:rPr>
        <w:t xml:space="preserve"> </w:t>
      </w:r>
      <w:r>
        <w:t>освоенных упражнений силовой направленности, с увеличивающимся числом технических элементов в</w:t>
      </w:r>
      <w:r>
        <w:rPr>
          <w:spacing w:val="1"/>
        </w:rPr>
        <w:t xml:space="preserve"> </w:t>
      </w:r>
      <w:r>
        <w:t>стойках,</w:t>
      </w:r>
      <w:r>
        <w:rPr>
          <w:spacing w:val="-4"/>
        </w:rPr>
        <w:t xml:space="preserve"> </w:t>
      </w:r>
      <w:r>
        <w:t>упорах,</w:t>
      </w:r>
      <w:r>
        <w:rPr>
          <w:spacing w:val="3"/>
        </w:rPr>
        <w:t xml:space="preserve"> </w:t>
      </w:r>
      <w:r>
        <w:t>кувырках,</w:t>
      </w:r>
      <w:r>
        <w:rPr>
          <w:spacing w:val="-3"/>
        </w:rPr>
        <w:t xml:space="preserve"> </w:t>
      </w:r>
      <w:r>
        <w:t>прыжках</w:t>
      </w:r>
      <w:r>
        <w:rPr>
          <w:spacing w:val="-2"/>
        </w:rPr>
        <w:t xml:space="preserve"> </w:t>
      </w:r>
      <w:r>
        <w:t>(юноши).</w:t>
      </w:r>
    </w:p>
    <w:p w:rsidR="002537D9" w:rsidRDefault="00FA6347">
      <w:pPr>
        <w:pStyle w:val="a3"/>
        <w:ind w:right="123"/>
      </w:pP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поворотах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Гимнастическая комбинация на перекладине с включением ранее освоенных упражнений в упорах и висах</w:t>
      </w:r>
      <w:r>
        <w:rPr>
          <w:spacing w:val="1"/>
        </w:rPr>
        <w:t xml:space="preserve"> </w:t>
      </w:r>
      <w:r>
        <w:rPr>
          <w:spacing w:val="-1"/>
        </w:rPr>
        <w:t>(юноши).</w:t>
      </w:r>
      <w:r>
        <w:rPr>
          <w:spacing w:val="-11"/>
        </w:rPr>
        <w:t xml:space="preserve"> </w:t>
      </w:r>
      <w:r>
        <w:rPr>
          <w:spacing w:val="-1"/>
        </w:rPr>
        <w:t>Гимнастическая</w:t>
      </w:r>
      <w:r>
        <w:rPr>
          <w:spacing w:val="-21"/>
        </w:rPr>
        <w:t xml:space="preserve"> </w:t>
      </w:r>
      <w:r>
        <w:rPr>
          <w:spacing w:val="-1"/>
        </w:rPr>
        <w:t>комбинация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параллельных</w:t>
      </w:r>
      <w:r>
        <w:rPr>
          <w:spacing w:val="-16"/>
        </w:rPr>
        <w:t xml:space="preserve"> </w:t>
      </w:r>
      <w:r>
        <w:t>брусьях</w:t>
      </w:r>
      <w:r>
        <w:rPr>
          <w:spacing w:val="-16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включением</w:t>
      </w:r>
      <w:r>
        <w:rPr>
          <w:spacing w:val="-10"/>
        </w:rPr>
        <w:t xml:space="preserve"> </w:t>
      </w:r>
      <w:r>
        <w:t>упражнений</w:t>
      </w:r>
      <w:r>
        <w:rPr>
          <w:spacing w:val="-1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упоре</w:t>
      </w:r>
      <w:r>
        <w:rPr>
          <w:spacing w:val="-1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руках,</w:t>
      </w:r>
      <w:r>
        <w:rPr>
          <w:spacing w:val="-52"/>
        </w:rPr>
        <w:t xml:space="preserve"> </w:t>
      </w:r>
      <w:r>
        <w:t>кувырка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Вольные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ритмической</w:t>
      </w:r>
      <w:r>
        <w:rPr>
          <w:spacing w:val="-3"/>
        </w:rPr>
        <w:t xml:space="preserve"> </w:t>
      </w:r>
      <w:r>
        <w:t>гимнастики</w:t>
      </w:r>
      <w:r>
        <w:rPr>
          <w:spacing w:val="5"/>
        </w:rPr>
        <w:t xml:space="preserve"> </w:t>
      </w:r>
      <w:r>
        <w:t>(девушки).</w:t>
      </w:r>
    </w:p>
    <w:p w:rsidR="002537D9" w:rsidRDefault="00FA6347">
      <w:pPr>
        <w:spacing w:line="252" w:lineRule="exact"/>
        <w:ind w:left="170"/>
        <w:jc w:val="both"/>
      </w:pPr>
      <w:r>
        <w:rPr>
          <w:i/>
        </w:rPr>
        <w:t>Модуль</w:t>
      </w:r>
      <w:r>
        <w:rPr>
          <w:i/>
          <w:spacing w:val="-8"/>
        </w:rPr>
        <w:t xml:space="preserve"> </w:t>
      </w:r>
      <w:r>
        <w:rPr>
          <w:i/>
        </w:rPr>
        <w:t>«Лёгкая</w:t>
      </w:r>
      <w:r>
        <w:rPr>
          <w:i/>
          <w:spacing w:val="-9"/>
        </w:rPr>
        <w:t xml:space="preserve"> </w:t>
      </w:r>
      <w:r>
        <w:rPr>
          <w:i/>
        </w:rPr>
        <w:t>атлетика».</w:t>
      </w:r>
      <w:r>
        <w:rPr>
          <w:i/>
          <w:spacing w:val="6"/>
        </w:rPr>
        <w:t xml:space="preserve"> </w:t>
      </w:r>
      <w:r>
        <w:t>Кроссовый</w:t>
      </w:r>
      <w:r>
        <w:rPr>
          <w:spacing w:val="-3"/>
        </w:rPr>
        <w:t xml:space="preserve"> </w:t>
      </w:r>
      <w:r>
        <w:t>бег;</w:t>
      </w:r>
      <w:r>
        <w:rPr>
          <w:spacing w:val="-11"/>
        </w:rPr>
        <w:t xml:space="preserve"> </w:t>
      </w:r>
      <w:r>
        <w:t>прыжок в</w:t>
      </w:r>
      <w:r>
        <w:rPr>
          <w:spacing w:val="-5"/>
        </w:rPr>
        <w:t xml:space="preserve"> </w:t>
      </w:r>
      <w:r>
        <w:t>длину</w:t>
      </w:r>
      <w:r>
        <w:rPr>
          <w:spacing w:val="-10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разбега</w:t>
      </w:r>
      <w:r>
        <w:rPr>
          <w:spacing w:val="-5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«прогнувшись».</w:t>
      </w:r>
    </w:p>
    <w:p w:rsidR="002537D9" w:rsidRDefault="00FA6347">
      <w:pPr>
        <w:pStyle w:val="a3"/>
        <w:ind w:right="128"/>
      </w:pP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нормативных требований комплекса ГТО в беговых (бег на короткие и средние дистанции) и</w:t>
      </w:r>
      <w:r>
        <w:rPr>
          <w:spacing w:val="1"/>
        </w:rPr>
        <w:t xml:space="preserve"> </w:t>
      </w:r>
      <w:r>
        <w:t>технических</w:t>
      </w:r>
      <w:r>
        <w:rPr>
          <w:spacing w:val="-9"/>
        </w:rPr>
        <w:t xml:space="preserve"> </w:t>
      </w:r>
      <w:r>
        <w:t>(прыжки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метание</w:t>
      </w:r>
      <w:r>
        <w:rPr>
          <w:spacing w:val="-4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снаряда)</w:t>
      </w:r>
      <w:r>
        <w:rPr>
          <w:spacing w:val="-7"/>
        </w:rPr>
        <w:t xml:space="preserve"> </w:t>
      </w:r>
      <w:r>
        <w:t>дисциплинах</w:t>
      </w:r>
      <w:r>
        <w:rPr>
          <w:spacing w:val="-2"/>
        </w:rPr>
        <w:t xml:space="preserve"> </w:t>
      </w:r>
      <w:r>
        <w:t>лёгкой</w:t>
      </w:r>
      <w:r>
        <w:rPr>
          <w:spacing w:val="-2"/>
        </w:rPr>
        <w:t xml:space="preserve"> </w:t>
      </w:r>
      <w:r>
        <w:t>атлетики.</w:t>
      </w:r>
    </w:p>
    <w:p w:rsidR="002537D9" w:rsidRDefault="00FA6347">
      <w:pPr>
        <w:pStyle w:val="a3"/>
        <w:ind w:right="125"/>
      </w:pPr>
      <w:r>
        <w:rPr>
          <w:i/>
        </w:rPr>
        <w:t xml:space="preserve">Модуль «Зимние виды спорта». </w:t>
      </w:r>
      <w:r>
        <w:t>Передвижение на лыжах одновременным бесшажным ходом; преодоление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3"/>
        </w:rPr>
        <w:t xml:space="preserve"> </w:t>
      </w:r>
      <w:r>
        <w:t>препятствий</w:t>
      </w:r>
      <w:r>
        <w:rPr>
          <w:spacing w:val="20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лыжах</w:t>
      </w:r>
      <w:r>
        <w:rPr>
          <w:spacing w:val="13"/>
        </w:rPr>
        <w:t xml:space="preserve"> </w:t>
      </w:r>
      <w:r>
        <w:t>широким</w:t>
      </w:r>
      <w:r>
        <w:rPr>
          <w:spacing w:val="20"/>
        </w:rPr>
        <w:t xml:space="preserve"> </w:t>
      </w:r>
      <w:r>
        <w:t>шагом,</w:t>
      </w:r>
      <w:r>
        <w:rPr>
          <w:spacing w:val="19"/>
        </w:rPr>
        <w:t xml:space="preserve"> </w:t>
      </w:r>
      <w:r>
        <w:t>перешагиванием,</w:t>
      </w:r>
      <w:r>
        <w:rPr>
          <w:spacing w:val="19"/>
        </w:rPr>
        <w:t xml:space="preserve"> </w:t>
      </w:r>
      <w:r>
        <w:t>пе-</w:t>
      </w:r>
      <w:r>
        <w:rPr>
          <w:spacing w:val="21"/>
        </w:rPr>
        <w:t xml:space="preserve"> </w:t>
      </w:r>
      <w:r>
        <w:t>релазанием;</w:t>
      </w:r>
      <w:r>
        <w:rPr>
          <w:spacing w:val="19"/>
        </w:rPr>
        <w:t xml:space="preserve"> </w:t>
      </w:r>
      <w:r>
        <w:t>торможение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15"/>
      </w:pPr>
      <w:r>
        <w:rPr>
          <w:spacing w:val="-1"/>
        </w:rPr>
        <w:t>боковым</w:t>
      </w:r>
      <w:r>
        <w:rPr>
          <w:spacing w:val="-10"/>
        </w:rPr>
        <w:t xml:space="preserve"> </w:t>
      </w:r>
      <w:r>
        <w:t>скольжением</w:t>
      </w:r>
      <w:r>
        <w:rPr>
          <w:spacing w:val="-10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спуске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лыжах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пологого</w:t>
      </w:r>
      <w:r>
        <w:rPr>
          <w:spacing w:val="-16"/>
        </w:rPr>
        <w:t xml:space="preserve"> </w:t>
      </w:r>
      <w:r>
        <w:t>склона;</w:t>
      </w:r>
      <w:r>
        <w:rPr>
          <w:spacing w:val="-16"/>
        </w:rPr>
        <w:t xml:space="preserve"> </w:t>
      </w:r>
      <w:r>
        <w:t>переход</w:t>
      </w:r>
      <w:r>
        <w:rPr>
          <w:spacing w:val="-1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попеременного</w:t>
      </w:r>
      <w:r>
        <w:rPr>
          <w:spacing w:val="-15"/>
        </w:rPr>
        <w:t xml:space="preserve"> </w:t>
      </w:r>
      <w:r>
        <w:t>двухшаж-</w:t>
      </w:r>
      <w:r>
        <w:rPr>
          <w:spacing w:val="-15"/>
        </w:rPr>
        <w:t xml:space="preserve"> </w:t>
      </w:r>
      <w:r>
        <w:t>ного</w:t>
      </w:r>
      <w:r>
        <w:rPr>
          <w:spacing w:val="-15"/>
        </w:rPr>
        <w:t xml:space="preserve"> </w:t>
      </w:r>
      <w:r>
        <w:t>хода</w:t>
      </w:r>
      <w:r>
        <w:rPr>
          <w:spacing w:val="-5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бесшажный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обратно;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лыжах,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спусках,</w:t>
      </w:r>
      <w:r>
        <w:rPr>
          <w:spacing w:val="-4"/>
        </w:rPr>
        <w:t xml:space="preserve"> </w:t>
      </w:r>
      <w:r>
        <w:t>подъёмах,</w:t>
      </w:r>
      <w:r>
        <w:rPr>
          <w:spacing w:val="-3"/>
        </w:rPr>
        <w:t xml:space="preserve"> </w:t>
      </w:r>
      <w:r>
        <w:t>торможении.</w:t>
      </w:r>
    </w:p>
    <w:p w:rsidR="002537D9" w:rsidRDefault="00FA6347">
      <w:pPr>
        <w:pStyle w:val="a3"/>
        <w:ind w:right="129"/>
      </w:pPr>
      <w:r>
        <w:rPr>
          <w:i/>
        </w:rPr>
        <w:t xml:space="preserve">Модуль «Плавание». </w:t>
      </w:r>
      <w:r>
        <w:t>Старт прыжком с тумбочки при плавании кролем на груди; старт из воды толчком от</w:t>
      </w:r>
      <w:r>
        <w:rPr>
          <w:spacing w:val="1"/>
        </w:rPr>
        <w:t xml:space="preserve"> </w:t>
      </w:r>
      <w:r>
        <w:t>стенки бассейна при плавании кролем на спине. Повороты при плавании кролем на груди и на спине.</w:t>
      </w:r>
      <w:r>
        <w:rPr>
          <w:spacing w:val="1"/>
        </w:rPr>
        <w:t xml:space="preserve"> </w:t>
      </w:r>
      <w:r>
        <w:t>Проплывание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дистанций</w:t>
      </w:r>
      <w:r>
        <w:rPr>
          <w:spacing w:val="-2"/>
        </w:rPr>
        <w:t xml:space="preserve"> </w:t>
      </w:r>
      <w:r>
        <w:t>кролем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груди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спине.</w:t>
      </w:r>
    </w:p>
    <w:p w:rsidR="002537D9" w:rsidRDefault="00FA6347">
      <w:pPr>
        <w:pStyle w:val="a3"/>
        <w:spacing w:line="242" w:lineRule="auto"/>
        <w:ind w:right="119"/>
      </w:pPr>
      <w:r>
        <w:rPr>
          <w:i/>
        </w:rPr>
        <w:t xml:space="preserve">Модуль «Спортивные игры». </w:t>
      </w:r>
      <w:r>
        <w:rPr>
          <w:u w:val="single"/>
        </w:rPr>
        <w:t>Баскетбол.</w:t>
      </w:r>
      <w:r>
        <w:t xml:space="preserve"> Повороты туловища в правую и левую стороны с удержанием мяча</w:t>
      </w:r>
      <w:r>
        <w:rPr>
          <w:spacing w:val="-52"/>
        </w:rPr>
        <w:t xml:space="preserve"> </w:t>
      </w:r>
      <w:r>
        <w:t>двумя руками; передача мяча одной рукой от плеча и снизу; бросок мяча двумя и одной рукой в прыжке.</w:t>
      </w:r>
      <w:r>
        <w:rPr>
          <w:spacing w:val="1"/>
        </w:rPr>
        <w:t xml:space="preserve"> </w:t>
      </w:r>
      <w:r>
        <w:t>Игровая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ранее</w:t>
      </w:r>
      <w:r>
        <w:rPr>
          <w:spacing w:val="3"/>
        </w:rPr>
        <w:t xml:space="preserve"> </w:t>
      </w:r>
      <w:r>
        <w:t>разученных</w:t>
      </w:r>
      <w:r>
        <w:rPr>
          <w:spacing w:val="-9"/>
        </w:rPr>
        <w:t xml:space="preserve"> </w:t>
      </w:r>
      <w:r>
        <w:t>технических</w:t>
      </w:r>
      <w:r>
        <w:rPr>
          <w:spacing w:val="-9"/>
        </w:rPr>
        <w:t xml:space="preserve"> </w:t>
      </w:r>
      <w:r>
        <w:t>приёмов.</w:t>
      </w:r>
    </w:p>
    <w:p w:rsidR="002537D9" w:rsidRDefault="00FA6347">
      <w:pPr>
        <w:pStyle w:val="a3"/>
        <w:ind w:right="132"/>
      </w:pPr>
      <w:r>
        <w:rPr>
          <w:u w:val="single"/>
        </w:rPr>
        <w:t>Волейбол.</w:t>
      </w:r>
      <w:r>
        <w:t xml:space="preserve"> Прямой нападающий удар; индивидуальное блокирование мяча в прыжке с места; тактические</w:t>
      </w:r>
      <w:r>
        <w:rPr>
          <w:spacing w:val="1"/>
        </w:rPr>
        <w:t xml:space="preserve"> </w:t>
      </w:r>
      <w:r>
        <w:t>действия в защите и нападении. Игровая деятельность по правилам с использованием ранее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9"/>
        </w:rPr>
        <w:t xml:space="preserve"> </w:t>
      </w:r>
      <w:r>
        <w:t>приёмов.</w:t>
      </w:r>
    </w:p>
    <w:p w:rsidR="002537D9" w:rsidRDefault="00FA6347">
      <w:pPr>
        <w:pStyle w:val="a3"/>
        <w:ind w:right="126"/>
      </w:pPr>
      <w:r>
        <w:rPr>
          <w:u w:val="single"/>
        </w:rPr>
        <w:t>Футбол.</w:t>
      </w:r>
      <w:r>
        <w:t xml:space="preserve"> Удар по мячу с разбега внутренней частью подъёма стопы; остановка мяча внутренней стороной</w:t>
      </w:r>
      <w:r>
        <w:rPr>
          <w:spacing w:val="1"/>
        </w:rPr>
        <w:t xml:space="preserve"> </w:t>
      </w:r>
      <w:r>
        <w:t>стопы.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мини-футбол;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 мини-футбола с использованием</w:t>
      </w:r>
      <w:r>
        <w:rPr>
          <w:spacing w:val="1"/>
        </w:rPr>
        <w:t xml:space="preserve"> </w:t>
      </w:r>
      <w:r>
        <w:t>ранее разученных технических приёмов</w:t>
      </w:r>
      <w:r>
        <w:rPr>
          <w:spacing w:val="1"/>
        </w:rPr>
        <w:t xml:space="preserve"> </w:t>
      </w:r>
      <w:r>
        <w:t>(девушки). Игровая</w:t>
      </w:r>
      <w:r>
        <w:rPr>
          <w:spacing w:val="1"/>
        </w:rPr>
        <w:t xml:space="preserve"> </w:t>
      </w:r>
      <w:r>
        <w:rPr>
          <w:spacing w:val="-1"/>
        </w:rPr>
        <w:t>деятельность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правилам</w:t>
      </w:r>
      <w:r>
        <w:rPr>
          <w:spacing w:val="-2"/>
        </w:rPr>
        <w:t xml:space="preserve"> </w:t>
      </w:r>
      <w:r>
        <w:rPr>
          <w:spacing w:val="-1"/>
        </w:rPr>
        <w:t>классического</w:t>
      </w:r>
      <w:r>
        <w:rPr>
          <w:spacing w:val="-8"/>
        </w:rPr>
        <w:t xml:space="preserve"> </w:t>
      </w:r>
      <w:r>
        <w:t>футбола</w:t>
      </w:r>
      <w:r>
        <w:rPr>
          <w:spacing w:val="-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</w:t>
      </w:r>
      <w:r>
        <w:rPr>
          <w:spacing w:val="-8"/>
        </w:rPr>
        <w:t xml:space="preserve"> </w:t>
      </w:r>
      <w:r>
        <w:t>технических</w:t>
      </w:r>
      <w:r>
        <w:rPr>
          <w:spacing w:val="-8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(юноши).</w:t>
      </w:r>
    </w:p>
    <w:p w:rsidR="002537D9" w:rsidRDefault="00FA6347">
      <w:pPr>
        <w:pStyle w:val="a3"/>
        <w:ind w:right="132"/>
      </w:pPr>
      <w:r>
        <w:t>Совершенствование</w:t>
      </w:r>
      <w:r>
        <w:rPr>
          <w:spacing w:val="-7"/>
        </w:rPr>
        <w:t xml:space="preserve"> </w:t>
      </w:r>
      <w:r>
        <w:t>техники</w:t>
      </w:r>
      <w:r>
        <w:rPr>
          <w:spacing w:val="-6"/>
        </w:rPr>
        <w:t xml:space="preserve"> </w:t>
      </w:r>
      <w:r>
        <w:t>ранее</w:t>
      </w:r>
      <w:r>
        <w:rPr>
          <w:spacing w:val="-6"/>
        </w:rPr>
        <w:t xml:space="preserve"> </w:t>
      </w:r>
      <w:r>
        <w:t>разученных</w:t>
      </w:r>
      <w:r>
        <w:rPr>
          <w:spacing w:val="-6"/>
        </w:rPr>
        <w:t xml:space="preserve"> </w:t>
      </w:r>
      <w:r>
        <w:t>гимнастических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акробатических</w:t>
      </w:r>
      <w:r>
        <w:rPr>
          <w:spacing w:val="-5"/>
        </w:rPr>
        <w:t xml:space="preserve"> </w:t>
      </w:r>
      <w:r>
        <w:t>упражнений,</w:t>
      </w:r>
      <w:r>
        <w:rPr>
          <w:spacing w:val="-6"/>
        </w:rPr>
        <w:t xml:space="preserve"> </w:t>
      </w:r>
      <w:r>
        <w:t>упражнений</w:t>
      </w:r>
      <w:r>
        <w:rPr>
          <w:spacing w:val="-53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атлетики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зимних</w:t>
      </w:r>
      <w:r>
        <w:rPr>
          <w:spacing w:val="-9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технических</w:t>
      </w:r>
      <w:r>
        <w:rPr>
          <w:spacing w:val="-10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игр.</w:t>
      </w:r>
    </w:p>
    <w:p w:rsidR="002537D9" w:rsidRDefault="00FA6347">
      <w:pPr>
        <w:pStyle w:val="a3"/>
        <w:ind w:right="135"/>
      </w:pPr>
      <w:r>
        <w:rPr>
          <w:i/>
        </w:rPr>
        <w:t xml:space="preserve">Модуль «Спорт». </w:t>
      </w:r>
      <w:r>
        <w:t>Физическая подготовка к выполнению нормативов Комплекса ГТО с 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9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спорта,</w:t>
      </w:r>
      <w:r>
        <w:rPr>
          <w:spacing w:val="3"/>
        </w:rPr>
        <w:t xml:space="preserve"> </w:t>
      </w:r>
      <w:r>
        <w:t>культурно-этнических</w:t>
      </w:r>
      <w:r>
        <w:rPr>
          <w:spacing w:val="-9"/>
        </w:rPr>
        <w:t xml:space="preserve"> </w:t>
      </w:r>
      <w:r>
        <w:t>игр.</w:t>
      </w:r>
    </w:p>
    <w:p w:rsidR="002537D9" w:rsidRDefault="00FA6347" w:rsidP="002228D6">
      <w:pPr>
        <w:pStyle w:val="3"/>
        <w:numPr>
          <w:ilvl w:val="0"/>
          <w:numId w:val="11"/>
        </w:numPr>
        <w:tabs>
          <w:tab w:val="left" w:pos="345"/>
        </w:tabs>
        <w:spacing w:before="153" w:line="240" w:lineRule="auto"/>
        <w:ind w:hanging="175"/>
        <w:jc w:val="both"/>
      </w:pPr>
      <w:r>
        <w:t>КЛАСС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pStyle w:val="a3"/>
        <w:ind w:right="125"/>
      </w:pPr>
      <w:r>
        <w:rPr>
          <w:b/>
        </w:rPr>
        <w:t xml:space="preserve">Знания о физической культуре. </w:t>
      </w:r>
      <w:r>
        <w:t>Здоровье и здоровый образ жизни, вредные привычки и их пагубное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Профессионально-прикладная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8"/>
        </w:rPr>
        <w:t xml:space="preserve"> </w:t>
      </w:r>
      <w:r>
        <w:t>культура.</w:t>
      </w:r>
    </w:p>
    <w:p w:rsidR="002537D9" w:rsidRDefault="00FA6347">
      <w:pPr>
        <w:pStyle w:val="a3"/>
        <w:ind w:right="131"/>
      </w:pPr>
      <w:r>
        <w:rPr>
          <w:b/>
        </w:rPr>
        <w:t>Способы</w:t>
      </w:r>
      <w:r>
        <w:rPr>
          <w:b/>
          <w:spacing w:val="1"/>
        </w:rPr>
        <w:t xml:space="preserve"> </w:t>
      </w:r>
      <w:r>
        <w:rPr>
          <w:b/>
        </w:rPr>
        <w:t>самостоятельной</w:t>
      </w:r>
      <w:r>
        <w:rPr>
          <w:b/>
          <w:spacing w:val="1"/>
        </w:rPr>
        <w:t xml:space="preserve"> </w:t>
      </w:r>
      <w:r>
        <w:rPr>
          <w:b/>
        </w:rPr>
        <w:t>деятельности.</w:t>
      </w:r>
      <w:r>
        <w:rPr>
          <w:b/>
          <w:spacing w:val="1"/>
        </w:rPr>
        <w:t xml:space="preserve"> </w:t>
      </w:r>
      <w:r>
        <w:t>Восстановительный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 его правила и приёмы во время самостоятельных занятий физической подготовкой.</w:t>
      </w:r>
      <w:r>
        <w:rPr>
          <w:spacing w:val="1"/>
        </w:rPr>
        <w:t xml:space="preserve"> </w:t>
      </w:r>
      <w:r>
        <w:t>Банные процедуры как средство укрепления здоровья. Измерение функциональных резервов организма.</w:t>
      </w:r>
      <w:r>
        <w:rPr>
          <w:spacing w:val="1"/>
        </w:rPr>
        <w:t xml:space="preserve"> </w:t>
      </w:r>
      <w:r>
        <w:t>Оказание первой помощи на самостоятельных занятиях физическими упражнениями и во время активного</w:t>
      </w:r>
      <w:r>
        <w:rPr>
          <w:spacing w:val="1"/>
        </w:rPr>
        <w:t xml:space="preserve"> </w:t>
      </w:r>
      <w:r>
        <w:t>отдыха.</w:t>
      </w:r>
    </w:p>
    <w:p w:rsidR="002537D9" w:rsidRDefault="00FA6347">
      <w:pPr>
        <w:pStyle w:val="a3"/>
        <w:ind w:right="117"/>
        <w:jc w:val="left"/>
      </w:pPr>
      <w:r>
        <w:rPr>
          <w:b/>
        </w:rPr>
        <w:t>Физическое совершенствование.</w:t>
      </w:r>
      <w:r>
        <w:rPr>
          <w:b/>
          <w:spacing w:val="1"/>
        </w:rPr>
        <w:t xml:space="preserve"> </w:t>
      </w:r>
      <w:r>
        <w:rPr>
          <w:b/>
          <w:i/>
        </w:rPr>
        <w:t>Физкультурно-оздоровительная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деятельность.</w:t>
      </w:r>
      <w:r>
        <w:rPr>
          <w:b/>
          <w:i/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52"/>
        </w:rPr>
        <w:t xml:space="preserve"> </w:t>
      </w:r>
      <w:r>
        <w:t>культурой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режим</w:t>
      </w:r>
      <w:r>
        <w:rPr>
          <w:spacing w:val="21"/>
        </w:rPr>
        <w:t xml:space="preserve"> </w:t>
      </w:r>
      <w:r>
        <w:t>питания.</w:t>
      </w:r>
      <w:r>
        <w:rPr>
          <w:spacing w:val="27"/>
        </w:rPr>
        <w:t xml:space="preserve"> </w:t>
      </w:r>
      <w:r>
        <w:t>Упражнения</w:t>
      </w:r>
      <w:r>
        <w:rPr>
          <w:spacing w:val="16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снижения</w:t>
      </w:r>
      <w:r>
        <w:rPr>
          <w:spacing w:val="16"/>
        </w:rPr>
        <w:t xml:space="preserve"> </w:t>
      </w:r>
      <w:r>
        <w:t>избыточной</w:t>
      </w:r>
      <w:r>
        <w:rPr>
          <w:spacing w:val="28"/>
        </w:rPr>
        <w:t xml:space="preserve"> </w:t>
      </w:r>
      <w:r>
        <w:t>массы</w:t>
      </w:r>
      <w:r>
        <w:rPr>
          <w:spacing w:val="19"/>
        </w:rPr>
        <w:t xml:space="preserve"> </w:t>
      </w:r>
      <w:r>
        <w:t>тела.</w:t>
      </w:r>
      <w:r>
        <w:rPr>
          <w:spacing w:val="27"/>
        </w:rPr>
        <w:t xml:space="preserve"> </w:t>
      </w:r>
      <w:r>
        <w:t>Оздоровительные,</w:t>
      </w:r>
      <w:r>
        <w:rPr>
          <w:spacing w:val="-52"/>
        </w:rPr>
        <w:t xml:space="preserve"> </w:t>
      </w:r>
      <w:r>
        <w:t>коррекционные и профилактические мероприятия в режиме двигательной активности старшеклассников</w:t>
      </w:r>
      <w:r>
        <w:rPr>
          <w:spacing w:val="1"/>
        </w:rPr>
        <w:t xml:space="preserve"> </w:t>
      </w:r>
      <w:r>
        <w:rPr>
          <w:b/>
          <w:i/>
        </w:rPr>
        <w:t>Спортивно-оздоровительная</w:t>
      </w:r>
      <w:r>
        <w:rPr>
          <w:b/>
          <w:i/>
          <w:spacing w:val="51"/>
        </w:rPr>
        <w:t xml:space="preserve"> </w:t>
      </w:r>
      <w:r>
        <w:rPr>
          <w:b/>
          <w:i/>
        </w:rPr>
        <w:t>деятельность.</w:t>
      </w:r>
      <w:r>
        <w:rPr>
          <w:b/>
          <w:i/>
          <w:spacing w:val="50"/>
        </w:rPr>
        <w:t xml:space="preserve"> </w:t>
      </w:r>
      <w:r>
        <w:rPr>
          <w:i/>
        </w:rPr>
        <w:t>Модуль</w:t>
      </w:r>
      <w:r>
        <w:rPr>
          <w:i/>
          <w:spacing w:val="43"/>
        </w:rPr>
        <w:t xml:space="preserve"> </w:t>
      </w:r>
      <w:r>
        <w:rPr>
          <w:i/>
        </w:rPr>
        <w:t>«Гимнастика».</w:t>
      </w:r>
      <w:r>
        <w:rPr>
          <w:i/>
          <w:spacing w:val="49"/>
        </w:rPr>
        <w:t xml:space="preserve"> </w:t>
      </w:r>
      <w:r>
        <w:t>Акробатическая</w:t>
      </w:r>
      <w:r>
        <w:rPr>
          <w:spacing w:val="49"/>
        </w:rPr>
        <w:t xml:space="preserve"> </w:t>
      </w:r>
      <w:r>
        <w:t>комбинация</w:t>
      </w:r>
      <w:r>
        <w:rPr>
          <w:spacing w:val="42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включением длинного кувырка с разбега и кувырка назад в упор, стоя ноги врозь (юноши). Гимнастическая</w:t>
      </w:r>
      <w:r>
        <w:rPr>
          <w:spacing w:val="-52"/>
        </w:rPr>
        <w:t xml:space="preserve"> </w:t>
      </w:r>
      <w:r>
        <w:rPr>
          <w:spacing w:val="-1"/>
        </w:rPr>
        <w:t xml:space="preserve">комбинация на высокой перекладине, с включением </w:t>
      </w:r>
      <w:r>
        <w:t>элементов размахивания и соскока вперёд прогнувшись</w:t>
      </w:r>
      <w:r>
        <w:rPr>
          <w:spacing w:val="-52"/>
        </w:rPr>
        <w:t xml:space="preserve"> </w:t>
      </w:r>
      <w:r>
        <w:t>(юноши).</w:t>
      </w:r>
      <w:r>
        <w:rPr>
          <w:spacing w:val="30"/>
        </w:rPr>
        <w:t xml:space="preserve"> </w:t>
      </w:r>
      <w:r>
        <w:t>Гимнастическая</w:t>
      </w:r>
      <w:r>
        <w:rPr>
          <w:spacing w:val="34"/>
        </w:rPr>
        <w:t xml:space="preserve"> </w:t>
      </w:r>
      <w:r>
        <w:t>комбинация</w:t>
      </w:r>
      <w:r>
        <w:rPr>
          <w:spacing w:val="2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параллельных</w:t>
      </w:r>
      <w:r>
        <w:rPr>
          <w:spacing w:val="26"/>
        </w:rPr>
        <w:t xml:space="preserve"> </w:t>
      </w:r>
      <w:r>
        <w:t>брусьях,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включением</w:t>
      </w:r>
      <w:r>
        <w:rPr>
          <w:spacing w:val="31"/>
        </w:rPr>
        <w:t xml:space="preserve"> </w:t>
      </w:r>
      <w:r>
        <w:t>двух</w:t>
      </w:r>
      <w:r>
        <w:rPr>
          <w:spacing w:val="33"/>
        </w:rPr>
        <w:t xml:space="preserve"> </w:t>
      </w:r>
      <w:r>
        <w:t>кувырков</w:t>
      </w:r>
      <w:r>
        <w:rPr>
          <w:spacing w:val="31"/>
        </w:rPr>
        <w:t xml:space="preserve"> </w:t>
      </w:r>
      <w:r>
        <w:t>вперёд</w:t>
      </w:r>
      <w:r>
        <w:rPr>
          <w:spacing w:val="3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-52"/>
        </w:rPr>
        <w:t xml:space="preserve"> </w:t>
      </w:r>
      <w:r>
        <w:rPr>
          <w:spacing w:val="-1"/>
        </w:rPr>
        <w:t>полушпагата,</w:t>
      </w:r>
      <w:r>
        <w:rPr>
          <w:spacing w:val="-13"/>
        </w:rPr>
        <w:t xml:space="preserve"> </w:t>
      </w:r>
      <w:r>
        <w:rPr>
          <w:spacing w:val="-1"/>
        </w:rPr>
        <w:t>стойки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колене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опорой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руки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отведением</w:t>
      </w:r>
      <w:r>
        <w:rPr>
          <w:spacing w:val="-13"/>
        </w:rPr>
        <w:t xml:space="preserve"> </w:t>
      </w:r>
      <w:r>
        <w:t>ноги</w:t>
      </w:r>
      <w:r>
        <w:rPr>
          <w:spacing w:val="-11"/>
        </w:rPr>
        <w:t xml:space="preserve"> </w:t>
      </w:r>
      <w:r>
        <w:t>назад</w:t>
      </w:r>
      <w:r>
        <w:rPr>
          <w:spacing w:val="-7"/>
        </w:rPr>
        <w:t xml:space="preserve"> </w:t>
      </w:r>
      <w:r>
        <w:t>(девушки).</w:t>
      </w:r>
      <w:r>
        <w:rPr>
          <w:spacing w:val="-12"/>
        </w:rPr>
        <w:t xml:space="preserve"> </w:t>
      </w:r>
      <w:r>
        <w:t>Черлидинг:</w:t>
      </w:r>
      <w:r>
        <w:rPr>
          <w:spacing w:val="-12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упражнений с</w:t>
      </w:r>
      <w:r>
        <w:rPr>
          <w:spacing w:val="1"/>
        </w:rPr>
        <w:t xml:space="preserve"> </w:t>
      </w:r>
      <w:r>
        <w:t>построением пирамид,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ритмической гимнастики</w:t>
      </w:r>
      <w:r>
        <w:rPr>
          <w:spacing w:val="-52"/>
        </w:rPr>
        <w:t xml:space="preserve"> </w:t>
      </w:r>
      <w:r>
        <w:t>(девушки).</w:t>
      </w:r>
    </w:p>
    <w:p w:rsidR="002537D9" w:rsidRDefault="00FA6347">
      <w:pPr>
        <w:pStyle w:val="a3"/>
        <w:spacing w:before="5"/>
        <w:ind w:right="117"/>
      </w:pPr>
      <w:r>
        <w:rPr>
          <w:i/>
          <w:spacing w:val="-1"/>
        </w:rPr>
        <w:t>Модуль</w:t>
      </w:r>
      <w:r>
        <w:rPr>
          <w:i/>
          <w:spacing w:val="-13"/>
        </w:rPr>
        <w:t xml:space="preserve"> </w:t>
      </w:r>
      <w:r>
        <w:rPr>
          <w:i/>
        </w:rPr>
        <w:t>«Лёгкая</w:t>
      </w:r>
      <w:r>
        <w:rPr>
          <w:i/>
          <w:spacing w:val="-8"/>
        </w:rPr>
        <w:t xml:space="preserve"> </w:t>
      </w:r>
      <w:r>
        <w:rPr>
          <w:i/>
        </w:rPr>
        <w:t>атлетика».</w:t>
      </w:r>
      <w:r>
        <w:rPr>
          <w:i/>
          <w:spacing w:val="1"/>
        </w:rPr>
        <w:t xml:space="preserve"> </w:t>
      </w:r>
      <w:r>
        <w:t>Техническая</w:t>
      </w:r>
      <w:r>
        <w:rPr>
          <w:spacing w:val="-13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беговых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прыжковых</w:t>
      </w:r>
      <w:r>
        <w:rPr>
          <w:spacing w:val="-9"/>
        </w:rPr>
        <w:t xml:space="preserve"> </w:t>
      </w:r>
      <w:r>
        <w:t>упражнениях:</w:t>
      </w:r>
      <w:r>
        <w:rPr>
          <w:spacing w:val="-3"/>
        </w:rPr>
        <w:t xml:space="preserve"> </w:t>
      </w:r>
      <w:r>
        <w:t>бег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и длинные дистанции; прыжки в длину способами «прогнувшись» и «согнув ноги»; прыжки в высоту</w:t>
      </w:r>
      <w:r>
        <w:rPr>
          <w:spacing w:val="1"/>
        </w:rPr>
        <w:t xml:space="preserve"> </w:t>
      </w:r>
      <w:r>
        <w:t>способом</w:t>
      </w:r>
      <w:r>
        <w:rPr>
          <w:spacing w:val="-13"/>
        </w:rPr>
        <w:t xml:space="preserve"> </w:t>
      </w:r>
      <w:r>
        <w:t>«перешагивание».</w:t>
      </w:r>
      <w:r>
        <w:rPr>
          <w:spacing w:val="-6"/>
        </w:rPr>
        <w:t xml:space="preserve"> </w:t>
      </w:r>
      <w:r>
        <w:t>Техническая</w:t>
      </w:r>
      <w:r>
        <w:rPr>
          <w:spacing w:val="-9"/>
        </w:rPr>
        <w:t xml:space="preserve"> </w:t>
      </w:r>
      <w:r>
        <w:t>подготовка</w:t>
      </w:r>
      <w:r>
        <w:rPr>
          <w:spacing w:val="-1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метании</w:t>
      </w:r>
      <w:r>
        <w:rPr>
          <w:spacing w:val="-5"/>
        </w:rPr>
        <w:t xml:space="preserve"> </w:t>
      </w:r>
      <w:r>
        <w:t>спортивного</w:t>
      </w:r>
      <w:r>
        <w:rPr>
          <w:spacing w:val="-11"/>
        </w:rPr>
        <w:t xml:space="preserve"> </w:t>
      </w:r>
      <w:r>
        <w:t>снаряда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разбега</w:t>
      </w:r>
      <w:r>
        <w:rPr>
          <w:spacing w:val="-1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дальность.</w:t>
      </w:r>
      <w:r>
        <w:rPr>
          <w:spacing w:val="1"/>
        </w:rPr>
        <w:t xml:space="preserve"> </w:t>
      </w:r>
      <w:r>
        <w:rPr>
          <w:i/>
        </w:rPr>
        <w:t xml:space="preserve">Модуль «Зимние виды спорта». </w:t>
      </w:r>
      <w:r>
        <w:t>Техническая подготовка в передвижении лыжными ходами по учебной</w:t>
      </w:r>
      <w:r>
        <w:rPr>
          <w:spacing w:val="1"/>
        </w:rPr>
        <w:t xml:space="preserve"> </w:t>
      </w:r>
      <w:r>
        <w:t>дистанции: попеременный двухшажный ход, одновременный одношажный ход, способы перехода с одного</w:t>
      </w:r>
      <w:r>
        <w:rPr>
          <w:spacing w:val="1"/>
        </w:rPr>
        <w:t xml:space="preserve"> </w:t>
      </w:r>
      <w:r>
        <w:t>лыжного</w:t>
      </w:r>
      <w:r>
        <w:rPr>
          <w:spacing w:val="-2"/>
        </w:rPr>
        <w:t xml:space="preserve"> </w:t>
      </w:r>
      <w:r>
        <w:t>хода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другой.</w:t>
      </w:r>
    </w:p>
    <w:p w:rsidR="002537D9" w:rsidRDefault="00FA6347">
      <w:pPr>
        <w:pStyle w:val="a3"/>
        <w:spacing w:line="247" w:lineRule="auto"/>
        <w:ind w:right="136"/>
      </w:pPr>
      <w:r>
        <w:rPr>
          <w:i/>
        </w:rPr>
        <w:t xml:space="preserve">Модуль «Плавание». </w:t>
      </w:r>
      <w:r>
        <w:t>Брасс: подводящие упражнения и плавание в полной координации. Повороты при</w:t>
      </w:r>
      <w:r>
        <w:rPr>
          <w:spacing w:val="1"/>
        </w:rPr>
        <w:t xml:space="preserve"> </w:t>
      </w:r>
      <w:r>
        <w:t>плавании</w:t>
      </w:r>
      <w:r>
        <w:rPr>
          <w:spacing w:val="-2"/>
        </w:rPr>
        <w:t xml:space="preserve"> </w:t>
      </w:r>
      <w:r>
        <w:t>брассом.</w:t>
      </w:r>
    </w:p>
    <w:p w:rsidR="002537D9" w:rsidRDefault="00FA6347">
      <w:pPr>
        <w:pStyle w:val="a3"/>
        <w:ind w:right="126"/>
      </w:pPr>
      <w:r>
        <w:rPr>
          <w:i/>
        </w:rPr>
        <w:t xml:space="preserve">Модуль «Спортивные игры». </w:t>
      </w:r>
      <w:r>
        <w:rPr>
          <w:u w:val="single"/>
        </w:rPr>
        <w:t>Баскетбол.</w:t>
      </w:r>
      <w:r>
        <w:t xml:space="preserve"> Техническая подготовка в игровых действиях: ведение, передачи,</w:t>
      </w:r>
      <w:r>
        <w:rPr>
          <w:spacing w:val="1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броски</w:t>
      </w:r>
      <w:r>
        <w:rPr>
          <w:spacing w:val="-2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прыжке,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ведения.</w:t>
      </w:r>
    </w:p>
    <w:p w:rsidR="002537D9" w:rsidRDefault="00FA6347">
      <w:pPr>
        <w:pStyle w:val="a3"/>
        <w:ind w:right="140"/>
      </w:pPr>
      <w:r>
        <w:rPr>
          <w:u w:val="single"/>
        </w:rPr>
        <w:t>Волейбол.</w:t>
      </w:r>
      <w:r>
        <w:t xml:space="preserve"> Техническая подготовка в игровых действиях: подачи мяча в разные зоны площадки соперника;</w:t>
      </w:r>
      <w:r>
        <w:rPr>
          <w:spacing w:val="1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движении;</w:t>
      </w:r>
      <w:r>
        <w:rPr>
          <w:spacing w:val="4"/>
        </w:rPr>
        <w:t xml:space="preserve"> </w:t>
      </w:r>
      <w:r>
        <w:t>удары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блокировка.</w:t>
      </w:r>
    </w:p>
    <w:p w:rsidR="002537D9" w:rsidRDefault="00FA6347">
      <w:pPr>
        <w:pStyle w:val="a3"/>
        <w:spacing w:line="252" w:lineRule="exact"/>
      </w:pPr>
      <w:r>
        <w:rPr>
          <w:u w:val="single"/>
        </w:rPr>
        <w:t>Футбол.</w:t>
      </w:r>
      <w:r>
        <w:rPr>
          <w:spacing w:val="11"/>
        </w:rPr>
        <w:t xml:space="preserve"> </w:t>
      </w:r>
      <w:r>
        <w:t>Техническая</w:t>
      </w:r>
      <w:r>
        <w:rPr>
          <w:spacing w:val="-1"/>
        </w:rPr>
        <w:t xml:space="preserve"> </w:t>
      </w:r>
      <w:r>
        <w:t>подготовка</w:t>
      </w:r>
      <w:r>
        <w:rPr>
          <w:spacing w:val="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игровых</w:t>
      </w:r>
      <w:r>
        <w:rPr>
          <w:spacing w:val="4"/>
        </w:rPr>
        <w:t xml:space="preserve"> </w:t>
      </w:r>
      <w:r>
        <w:t>действиях:</w:t>
      </w:r>
      <w:r>
        <w:rPr>
          <w:spacing w:val="18"/>
        </w:rPr>
        <w:t xml:space="preserve"> </w:t>
      </w:r>
      <w:r>
        <w:t>ведение,</w:t>
      </w:r>
      <w:r>
        <w:rPr>
          <w:spacing w:val="3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передачи,</w:t>
      </w:r>
      <w:r>
        <w:rPr>
          <w:spacing w:val="11"/>
        </w:rPr>
        <w:t xml:space="preserve"> </w:t>
      </w:r>
      <w:r>
        <w:t>остановки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удары</w:t>
      </w:r>
      <w:r>
        <w:rPr>
          <w:spacing w:val="3"/>
        </w:rPr>
        <w:t xml:space="preserve"> </w:t>
      </w:r>
      <w:r>
        <w:t>по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</w:pPr>
      <w:r>
        <w:t>мячу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 в движении.</w:t>
      </w:r>
    </w:p>
    <w:p w:rsidR="002537D9" w:rsidRDefault="00FA6347">
      <w:pPr>
        <w:pStyle w:val="a3"/>
        <w:spacing w:before="6"/>
        <w:ind w:right="132"/>
      </w:pPr>
      <w:r>
        <w:t>Совершенствование</w:t>
      </w:r>
      <w:r>
        <w:rPr>
          <w:spacing w:val="-7"/>
        </w:rPr>
        <w:t xml:space="preserve"> </w:t>
      </w:r>
      <w:r>
        <w:t>техники</w:t>
      </w:r>
      <w:r>
        <w:rPr>
          <w:spacing w:val="-6"/>
        </w:rPr>
        <w:t xml:space="preserve"> </w:t>
      </w:r>
      <w:r>
        <w:t>ранее</w:t>
      </w:r>
      <w:r>
        <w:rPr>
          <w:spacing w:val="-6"/>
        </w:rPr>
        <w:t xml:space="preserve"> </w:t>
      </w:r>
      <w:r>
        <w:t>разученных</w:t>
      </w:r>
      <w:r>
        <w:rPr>
          <w:spacing w:val="-6"/>
        </w:rPr>
        <w:t xml:space="preserve"> </w:t>
      </w:r>
      <w:r>
        <w:t>гимнастических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акробатических</w:t>
      </w:r>
      <w:r>
        <w:rPr>
          <w:spacing w:val="-5"/>
        </w:rPr>
        <w:t xml:space="preserve"> </w:t>
      </w:r>
      <w:r>
        <w:t>упражнений,</w:t>
      </w:r>
      <w:r>
        <w:rPr>
          <w:spacing w:val="-6"/>
        </w:rPr>
        <w:t xml:space="preserve"> </w:t>
      </w:r>
      <w:r>
        <w:t>упражнений</w:t>
      </w:r>
      <w:r>
        <w:rPr>
          <w:spacing w:val="-53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атлетики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зимних</w:t>
      </w:r>
      <w:r>
        <w:rPr>
          <w:spacing w:val="-9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спорта;</w:t>
      </w:r>
      <w:r>
        <w:rPr>
          <w:spacing w:val="-3"/>
        </w:rPr>
        <w:t xml:space="preserve"> </w:t>
      </w:r>
      <w:r>
        <w:t>технических</w:t>
      </w:r>
      <w:r>
        <w:rPr>
          <w:spacing w:val="-9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игр.</w:t>
      </w:r>
    </w:p>
    <w:p w:rsidR="002537D9" w:rsidRDefault="00FA6347">
      <w:pPr>
        <w:pStyle w:val="a3"/>
        <w:ind w:right="135"/>
      </w:pPr>
      <w:r>
        <w:rPr>
          <w:b/>
          <w:i/>
        </w:rPr>
        <w:t xml:space="preserve">Модуль «Спорт». </w:t>
      </w:r>
      <w:r>
        <w:t>Физическая подготовка к выполнению нормативов Комплекса ГТО с 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9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спорта,</w:t>
      </w:r>
      <w:r>
        <w:rPr>
          <w:spacing w:val="3"/>
        </w:rPr>
        <w:t xml:space="preserve"> </w:t>
      </w:r>
      <w:r>
        <w:t>культурно-этнических</w:t>
      </w:r>
      <w:r>
        <w:rPr>
          <w:spacing w:val="-9"/>
        </w:rPr>
        <w:t xml:space="preserve"> </w:t>
      </w:r>
      <w:r>
        <w:t>игр.</w:t>
      </w:r>
    </w:p>
    <w:p w:rsidR="002537D9" w:rsidRDefault="00FA6347">
      <w:pPr>
        <w:pStyle w:val="a3"/>
        <w:ind w:right="112"/>
      </w:pPr>
      <w:r>
        <w:rPr>
          <w:b/>
        </w:rPr>
        <w:t>Примерная программа вариативного модуля «Базовая физическая подготовка».</w:t>
      </w:r>
      <w:r>
        <w:rPr>
          <w:b/>
          <w:spacing w:val="1"/>
        </w:rPr>
        <w:t xml:space="preserve"> </w:t>
      </w:r>
      <w:r>
        <w:rPr>
          <w:i/>
        </w:rPr>
        <w:t>Развитие силовых</w:t>
      </w:r>
      <w:r>
        <w:rPr>
          <w:i/>
          <w:spacing w:val="1"/>
        </w:rPr>
        <w:t xml:space="preserve"> </w:t>
      </w:r>
      <w:r>
        <w:rPr>
          <w:i/>
          <w:spacing w:val="-1"/>
        </w:rPr>
        <w:t>способностей.</w:t>
      </w:r>
      <w:r>
        <w:rPr>
          <w:i/>
          <w:spacing w:val="-9"/>
        </w:rPr>
        <w:t xml:space="preserve"> </w:t>
      </w:r>
      <w:r>
        <w:rPr>
          <w:spacing w:val="-1"/>
        </w:rPr>
        <w:t>Комплексы</w:t>
      </w:r>
      <w:r>
        <w:rPr>
          <w:spacing w:val="-10"/>
        </w:rPr>
        <w:t xml:space="preserve"> </w:t>
      </w:r>
      <w:r>
        <w:t>общеразвивающих</w:t>
      </w:r>
      <w:r>
        <w:rPr>
          <w:spacing w:val="-1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локально</w:t>
      </w:r>
      <w:r>
        <w:rPr>
          <w:spacing w:val="-15"/>
        </w:rPr>
        <w:t xml:space="preserve"> </w:t>
      </w:r>
      <w:r>
        <w:t>воздействующих</w:t>
      </w:r>
      <w:r>
        <w:rPr>
          <w:spacing w:val="-9"/>
        </w:rPr>
        <w:t xml:space="preserve"> </w:t>
      </w:r>
      <w:r>
        <w:t>упражнений,</w:t>
      </w:r>
      <w:r>
        <w:rPr>
          <w:spacing w:val="-9"/>
        </w:rPr>
        <w:t xml:space="preserve"> </w:t>
      </w:r>
      <w:r>
        <w:t>отягощённых</w:t>
      </w:r>
      <w:r>
        <w:rPr>
          <w:spacing w:val="-16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собственного тела и с использованием дополнительных средств (гантелей, эспандера, набивных мячей,</w:t>
      </w:r>
      <w:r>
        <w:rPr>
          <w:spacing w:val="1"/>
        </w:rPr>
        <w:t xml:space="preserve"> </w:t>
      </w:r>
      <w:r>
        <w:t>штанги и т. п.). Комплексы упражнений на тренажёрных устройствах. Упражнения на гимнастических</w:t>
      </w:r>
      <w:r>
        <w:rPr>
          <w:spacing w:val="1"/>
        </w:rPr>
        <w:t xml:space="preserve"> </w:t>
      </w:r>
      <w:r>
        <w:t>снарядах (брусьях, перекладинах, гимнастической стенке и т. п.). Броски набивного мяча двумя и одной</w:t>
      </w:r>
      <w:r>
        <w:rPr>
          <w:spacing w:val="1"/>
        </w:rPr>
        <w:t xml:space="preserve"> </w:t>
      </w:r>
      <w:r>
        <w:t>рукой из положений стоя и сидя (вверх, вперёд, назад, в стороны, снизу и сбоку, от груди, из-за головы).</w:t>
      </w:r>
      <w:r>
        <w:rPr>
          <w:spacing w:val="1"/>
        </w:rPr>
        <w:t xml:space="preserve"> </w:t>
      </w:r>
      <w:r>
        <w:t>Прыжковые упражнения с дополнительным</w:t>
      </w:r>
      <w:r>
        <w:rPr>
          <w:spacing w:val="1"/>
        </w:rPr>
        <w:t xml:space="preserve"> </w:t>
      </w:r>
      <w:r>
        <w:t>отягощением (напрыгивание и спрыгивание, прыжки через</w:t>
      </w:r>
      <w:r>
        <w:rPr>
          <w:spacing w:val="1"/>
        </w:rPr>
        <w:t xml:space="preserve"> </w:t>
      </w:r>
      <w:r>
        <w:t>скакалку, многоскоки, прыжки через препятствия и т. п.). Бег с дополнительным отягощением (в горку и с</w:t>
      </w:r>
      <w:r>
        <w:rPr>
          <w:spacing w:val="1"/>
        </w:rPr>
        <w:t xml:space="preserve"> </w:t>
      </w:r>
      <w:r>
        <w:t>горки, на короткие дистанции, эстафеты). Передвижения в висе и упоре на руках. Лазанье (по канату, по</w:t>
      </w:r>
      <w:r>
        <w:rPr>
          <w:spacing w:val="1"/>
        </w:rPr>
        <w:t xml:space="preserve"> </w:t>
      </w:r>
      <w:r>
        <w:t>гимнастической стенке с дополнительным отягощением). Переноска непредельных тяжестей (мальчики —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(импровизированный</w:t>
      </w:r>
      <w:r>
        <w:rPr>
          <w:spacing w:val="1"/>
        </w:rPr>
        <w:t xml:space="preserve"> </w:t>
      </w:r>
      <w:r>
        <w:t>баскетбол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набивным</w:t>
      </w:r>
      <w:r>
        <w:rPr>
          <w:spacing w:val="-3"/>
        </w:rPr>
        <w:t xml:space="preserve"> </w:t>
      </w:r>
      <w:r>
        <w:t>мячом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п.).</w:t>
      </w:r>
    </w:p>
    <w:p w:rsidR="002537D9" w:rsidRDefault="00FA6347">
      <w:pPr>
        <w:pStyle w:val="a3"/>
        <w:ind w:right="122"/>
      </w:pPr>
      <w:r>
        <w:rPr>
          <w:i/>
        </w:rPr>
        <w:t>Развитие</w:t>
      </w:r>
      <w:r>
        <w:rPr>
          <w:i/>
          <w:spacing w:val="-6"/>
        </w:rPr>
        <w:t xml:space="preserve"> </w:t>
      </w:r>
      <w:r>
        <w:rPr>
          <w:i/>
        </w:rPr>
        <w:t>скоростных</w:t>
      </w:r>
      <w:r>
        <w:rPr>
          <w:i/>
          <w:spacing w:val="-6"/>
        </w:rPr>
        <w:t xml:space="preserve"> </w:t>
      </w:r>
      <w:r>
        <w:rPr>
          <w:i/>
        </w:rPr>
        <w:t>способностей.</w:t>
      </w:r>
      <w:r>
        <w:rPr>
          <w:i/>
          <w:spacing w:val="-2"/>
        </w:rPr>
        <w:t xml:space="preserve"> </w:t>
      </w:r>
      <w:r>
        <w:t>Бег</w:t>
      </w:r>
      <w:r>
        <w:rPr>
          <w:spacing w:val="-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месте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максимальном</w:t>
      </w:r>
      <w:r>
        <w:rPr>
          <w:spacing w:val="-6"/>
        </w:rPr>
        <w:t xml:space="preserve"> </w:t>
      </w:r>
      <w:r>
        <w:t>темпе (в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гимнастическую</w:t>
      </w:r>
      <w:r>
        <w:rPr>
          <w:spacing w:val="-8"/>
        </w:rPr>
        <w:t xml:space="preserve"> </w:t>
      </w:r>
      <w:r>
        <w:t>стенку</w:t>
      </w:r>
      <w:r>
        <w:rPr>
          <w:spacing w:val="-53"/>
        </w:rPr>
        <w:t xml:space="preserve"> </w:t>
      </w:r>
      <w:r>
        <w:t>и без упора). Челночный бег. Бег по разметкам с максимальным темпом. Повторный бег с максимальной</w:t>
      </w:r>
      <w:r>
        <w:rPr>
          <w:spacing w:val="1"/>
        </w:rPr>
        <w:t xml:space="preserve"> </w:t>
      </w:r>
      <w:r>
        <w:t>скоростью и максимальной частотой шагов (10—15 м). Бег с ускорениями из разных исходных положений.</w:t>
      </w:r>
      <w:r>
        <w:rPr>
          <w:spacing w:val="1"/>
        </w:rPr>
        <w:t xml:space="preserve"> </w:t>
      </w:r>
      <w:r>
        <w:t>Бег с максимальной скоростью и собиранием малых предметов, лежащих на полу и на разной высоте.</w:t>
      </w:r>
      <w:r>
        <w:rPr>
          <w:spacing w:val="1"/>
        </w:rPr>
        <w:t xml:space="preserve"> </w:t>
      </w:r>
      <w:r>
        <w:t>Стартовые ускорения по дифференцированному сигналу. Метание малых мячей по движущимся мишеням</w:t>
      </w:r>
      <w:r>
        <w:rPr>
          <w:spacing w:val="1"/>
        </w:rPr>
        <w:t xml:space="preserve"> </w:t>
      </w:r>
      <w:r>
        <w:t>(катящейся, раскачивающейся, летящей). Ловля теннисного мяча после отскока от пола, стены (правой и</w:t>
      </w:r>
      <w:r>
        <w:rPr>
          <w:spacing w:val="1"/>
        </w:rPr>
        <w:t xml:space="preserve"> </w:t>
      </w:r>
      <w:r>
        <w:t>левой рукой). Передача теннисного мяча в парах правой (левой) рукой и попеременно. Ведение 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-11"/>
        </w:rPr>
        <w:t xml:space="preserve"> </w:t>
      </w:r>
      <w:r>
        <w:t>ногами</w:t>
      </w:r>
      <w:r>
        <w:rPr>
          <w:spacing w:val="-1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ускорениями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прямой,</w:t>
      </w:r>
      <w:r>
        <w:rPr>
          <w:spacing w:val="-17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кругу,</w:t>
      </w:r>
      <w:r>
        <w:rPr>
          <w:spacing w:val="-10"/>
        </w:rPr>
        <w:t xml:space="preserve"> </w:t>
      </w:r>
      <w:r>
        <w:t>вокруг</w:t>
      </w:r>
      <w:r>
        <w:rPr>
          <w:spacing w:val="-10"/>
        </w:rPr>
        <w:t xml:space="preserve"> </w:t>
      </w:r>
      <w:r>
        <w:t>стоек.</w:t>
      </w:r>
      <w:r>
        <w:rPr>
          <w:spacing w:val="-10"/>
        </w:rPr>
        <w:t xml:space="preserve"> </w:t>
      </w:r>
      <w:r>
        <w:t>Прыжки</w:t>
      </w:r>
      <w:r>
        <w:rPr>
          <w:spacing w:val="-17"/>
        </w:rPr>
        <w:t xml:space="preserve"> </w:t>
      </w:r>
      <w:r>
        <w:t>через</w:t>
      </w:r>
      <w:r>
        <w:rPr>
          <w:spacing w:val="-13"/>
        </w:rPr>
        <w:t xml:space="preserve"> </w:t>
      </w:r>
      <w:r>
        <w:t>скакалку</w:t>
      </w:r>
      <w:r>
        <w:rPr>
          <w:spacing w:val="-1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месте</w:t>
      </w:r>
      <w:r>
        <w:rPr>
          <w:spacing w:val="-1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движении</w:t>
      </w:r>
      <w:r>
        <w:rPr>
          <w:spacing w:val="-52"/>
        </w:rPr>
        <w:t xml:space="preserve"> </w:t>
      </w:r>
      <w:r>
        <w:t>с максимальной частотой прыжков. Преодоление полосы препятствий, включающей в себя: прыжки на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обегание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(легкоатлетических стоек, мячей, лежащих на полу или подвешенных на высоте). Эстафеты и подвижные</w:t>
      </w:r>
      <w:r>
        <w:rPr>
          <w:spacing w:val="1"/>
        </w:rPr>
        <w:t xml:space="preserve"> </w:t>
      </w:r>
      <w:r>
        <w:t>игры со скоростной направленностью. Технические действия из базовых видов спорта, выполняемые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6"/>
        </w:rPr>
        <w:t xml:space="preserve"> </w:t>
      </w:r>
      <w:r>
        <w:t>движений.</w:t>
      </w:r>
    </w:p>
    <w:p w:rsidR="002537D9" w:rsidRDefault="00FA6347">
      <w:pPr>
        <w:pStyle w:val="a3"/>
        <w:spacing w:before="2"/>
        <w:ind w:right="123"/>
      </w:pPr>
      <w:r>
        <w:rPr>
          <w:i/>
        </w:rPr>
        <w:t xml:space="preserve">Развитие выносливости. </w:t>
      </w:r>
      <w:r>
        <w:t>Равномерный бег и передвижение на лыжах в режимах умеренной и большой</w:t>
      </w:r>
      <w:r>
        <w:rPr>
          <w:spacing w:val="1"/>
        </w:rPr>
        <w:t xml:space="preserve"> </w:t>
      </w:r>
      <w:r>
        <w:t>интенсивности. Повторный бег и передвижение на лыжах в режимах максимальной и субмаксимальной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-4"/>
        </w:rPr>
        <w:t xml:space="preserve"> </w:t>
      </w:r>
      <w:r>
        <w:t>Кроссовый</w:t>
      </w:r>
      <w:r>
        <w:rPr>
          <w:spacing w:val="-2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марш-бросок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лыжах.</w:t>
      </w:r>
    </w:p>
    <w:p w:rsidR="002537D9" w:rsidRDefault="00FA6347">
      <w:pPr>
        <w:pStyle w:val="a3"/>
        <w:ind w:right="124"/>
      </w:pPr>
      <w:r>
        <w:rPr>
          <w:i/>
        </w:rPr>
        <w:t xml:space="preserve">Развитие координации движений. </w:t>
      </w:r>
      <w:r>
        <w:t>Жонглирование большими (волейбольными) и малыми (теннисными)</w:t>
      </w:r>
      <w:r>
        <w:rPr>
          <w:spacing w:val="1"/>
        </w:rPr>
        <w:t xml:space="preserve"> </w:t>
      </w:r>
      <w:r>
        <w:t>мячами. Жонглирование гимнастической палкой. Жонглирование волейбольным мячом головой. Метание</w:t>
      </w:r>
      <w:r>
        <w:rPr>
          <w:spacing w:val="1"/>
        </w:rPr>
        <w:t xml:space="preserve"> </w:t>
      </w:r>
      <w:r>
        <w:t>малых и больших мячей в мишень (неподвижную и двигающуюся). Передвижения по возвышенной и</w:t>
      </w:r>
      <w:r>
        <w:rPr>
          <w:spacing w:val="1"/>
        </w:rPr>
        <w:t xml:space="preserve"> </w:t>
      </w:r>
      <w:r>
        <w:t>наклонной,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ширине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статическом равновесии. Упражнения в воспроизведении пространственной точности движений руками,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туловищем.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дифференцирования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усилий.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игры.</w:t>
      </w:r>
    </w:p>
    <w:p w:rsidR="002537D9" w:rsidRDefault="00FA6347">
      <w:pPr>
        <w:pStyle w:val="a3"/>
        <w:ind w:right="130"/>
      </w:pPr>
      <w:r>
        <w:rPr>
          <w:i/>
        </w:rPr>
        <w:t xml:space="preserve">Развитие гибкости. </w:t>
      </w:r>
      <w:r>
        <w:t>Комплексы общеразвивающих упражнений (активных и пассивных), выполняемых 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-9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подвижности</w:t>
      </w:r>
      <w:r>
        <w:rPr>
          <w:spacing w:val="3"/>
        </w:rPr>
        <w:t xml:space="preserve"> </w:t>
      </w:r>
      <w:r>
        <w:t>суставов</w:t>
      </w:r>
      <w:r>
        <w:rPr>
          <w:spacing w:val="2"/>
        </w:rPr>
        <w:t xml:space="preserve"> </w:t>
      </w:r>
      <w:r>
        <w:t>(полушпагат,</w:t>
      </w:r>
      <w:r>
        <w:rPr>
          <w:spacing w:val="-5"/>
        </w:rPr>
        <w:t xml:space="preserve"> </w:t>
      </w:r>
      <w:r>
        <w:t>шпагат,</w:t>
      </w:r>
      <w:r>
        <w:rPr>
          <w:spacing w:val="-5"/>
        </w:rPr>
        <w:t xml:space="preserve"> </w:t>
      </w:r>
      <w:r>
        <w:t>выкруты</w:t>
      </w:r>
      <w:r>
        <w:rPr>
          <w:spacing w:val="-5"/>
        </w:rPr>
        <w:t xml:space="preserve"> </w:t>
      </w:r>
      <w:r>
        <w:t>гимнастической</w:t>
      </w:r>
      <w:r>
        <w:rPr>
          <w:spacing w:val="-4"/>
        </w:rPr>
        <w:t xml:space="preserve"> </w:t>
      </w:r>
      <w:r>
        <w:t>палки).</w:t>
      </w:r>
    </w:p>
    <w:p w:rsidR="002537D9" w:rsidRDefault="00FA6347">
      <w:pPr>
        <w:spacing w:before="3"/>
        <w:ind w:left="170" w:right="121"/>
        <w:jc w:val="both"/>
      </w:pPr>
      <w:r>
        <w:rPr>
          <w:i/>
        </w:rPr>
        <w:t xml:space="preserve">Упражнения культурно-этнической направленности. </w:t>
      </w:r>
      <w:r>
        <w:t>Сюжетно-образные и обрядовые игры. 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национальных</w:t>
      </w:r>
      <w:r>
        <w:rPr>
          <w:spacing w:val="-9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спорта.</w:t>
      </w:r>
    </w:p>
    <w:p w:rsidR="002537D9" w:rsidRDefault="00FA6347">
      <w:pPr>
        <w:pStyle w:val="a3"/>
        <w:ind w:right="123"/>
      </w:pPr>
      <w:r>
        <w:rPr>
          <w:b/>
        </w:rPr>
        <w:t xml:space="preserve">Специальная физическая подготовка. </w:t>
      </w:r>
      <w:r>
        <w:rPr>
          <w:b/>
          <w:i/>
        </w:rPr>
        <w:t xml:space="preserve">Модуль «Гимнастика». </w:t>
      </w:r>
      <w:r>
        <w:rPr>
          <w:i/>
        </w:rPr>
        <w:t>Развитие гибкости</w:t>
      </w:r>
      <w:r>
        <w:t>. Наклоны туловища</w:t>
      </w:r>
      <w:r>
        <w:rPr>
          <w:spacing w:val="1"/>
        </w:rPr>
        <w:t xml:space="preserve"> </w:t>
      </w:r>
      <w:r>
        <w:rPr>
          <w:spacing w:val="-1"/>
        </w:rPr>
        <w:t>вперёд,</w:t>
      </w:r>
      <w:r>
        <w:rPr>
          <w:spacing w:val="-11"/>
        </w:rPr>
        <w:t xml:space="preserve"> </w:t>
      </w:r>
      <w:r>
        <w:rPr>
          <w:spacing w:val="-1"/>
        </w:rPr>
        <w:t>назад,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стороны</w:t>
      </w:r>
      <w:r>
        <w:rPr>
          <w:spacing w:val="-17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возрастающей</w:t>
      </w:r>
      <w:r>
        <w:rPr>
          <w:spacing w:val="-9"/>
        </w:rPr>
        <w:t xml:space="preserve"> </w:t>
      </w:r>
      <w:r>
        <w:t>амплитудой</w:t>
      </w:r>
      <w:r>
        <w:rPr>
          <w:spacing w:val="-17"/>
        </w:rPr>
        <w:t xml:space="preserve"> </w:t>
      </w:r>
      <w:r>
        <w:t>движений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положении</w:t>
      </w:r>
      <w:r>
        <w:rPr>
          <w:spacing w:val="-16"/>
        </w:rPr>
        <w:t xml:space="preserve"> </w:t>
      </w:r>
      <w:r>
        <w:t>стоя,</w:t>
      </w:r>
      <w:r>
        <w:rPr>
          <w:spacing w:val="-10"/>
        </w:rPr>
        <w:t xml:space="preserve"> </w:t>
      </w:r>
      <w:r>
        <w:t>сидя,</w:t>
      </w:r>
      <w:r>
        <w:rPr>
          <w:spacing w:val="-11"/>
        </w:rPr>
        <w:t xml:space="preserve"> </w:t>
      </w:r>
      <w:r>
        <w:t>сидя</w:t>
      </w:r>
      <w:r>
        <w:rPr>
          <w:spacing w:val="-20"/>
        </w:rPr>
        <w:t xml:space="preserve"> </w:t>
      </w:r>
      <w:r>
        <w:t>ноги</w:t>
      </w:r>
      <w:r>
        <w:rPr>
          <w:spacing w:val="-1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</w:t>
      </w:r>
      <w:r>
        <w:rPr>
          <w:spacing w:val="1"/>
        </w:rPr>
        <w:t xml:space="preserve"> </w:t>
      </w:r>
      <w:r>
        <w:t>(укороченной</w:t>
      </w:r>
      <w:r>
        <w:rPr>
          <w:spacing w:val="1"/>
        </w:rPr>
        <w:t xml:space="preserve"> </w:t>
      </w:r>
      <w:r>
        <w:t>скакалкой)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сустава (выкруты). Комплексы общеразвивающих упражнений с повышенной амплитудой для плечевых,</w:t>
      </w:r>
      <w:r>
        <w:rPr>
          <w:spacing w:val="1"/>
        </w:rPr>
        <w:t xml:space="preserve"> </w:t>
      </w:r>
      <w:r>
        <w:t>локтевых,</w:t>
      </w:r>
      <w:r>
        <w:rPr>
          <w:spacing w:val="-11"/>
        </w:rPr>
        <w:t xml:space="preserve"> </w:t>
      </w:r>
      <w:r>
        <w:t>тазобедренных</w:t>
      </w:r>
      <w:r>
        <w:rPr>
          <w:spacing w:val="-1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коленных</w:t>
      </w:r>
      <w:r>
        <w:rPr>
          <w:spacing w:val="-16"/>
        </w:rPr>
        <w:t xml:space="preserve"> </w:t>
      </w:r>
      <w:r>
        <w:t>суставов,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подвижности</w:t>
      </w:r>
      <w:r>
        <w:rPr>
          <w:spacing w:val="-9"/>
        </w:rPr>
        <w:t xml:space="preserve"> </w:t>
      </w:r>
      <w:r>
        <w:t>позвоночного</w:t>
      </w:r>
      <w:r>
        <w:rPr>
          <w:spacing w:val="-9"/>
        </w:rPr>
        <w:t xml:space="preserve"> </w:t>
      </w:r>
      <w:r>
        <w:t>столба.</w:t>
      </w:r>
      <w:r>
        <w:rPr>
          <w:spacing w:val="-10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-3"/>
        </w:rPr>
        <w:t xml:space="preserve"> </w:t>
      </w:r>
      <w:r>
        <w:t>суставов</w:t>
      </w:r>
      <w:r>
        <w:rPr>
          <w:spacing w:val="4"/>
        </w:rPr>
        <w:t xml:space="preserve"> </w:t>
      </w:r>
      <w:r>
        <w:t>(полушпагат,</w:t>
      </w:r>
      <w:r>
        <w:rPr>
          <w:spacing w:val="3"/>
        </w:rPr>
        <w:t xml:space="preserve"> </w:t>
      </w:r>
      <w:r>
        <w:t>шпагат,</w:t>
      </w:r>
      <w:r>
        <w:rPr>
          <w:spacing w:val="-4"/>
        </w:rPr>
        <w:t xml:space="preserve"> </w:t>
      </w:r>
      <w:r>
        <w:t>складка,</w:t>
      </w:r>
      <w:r>
        <w:rPr>
          <w:spacing w:val="-3"/>
        </w:rPr>
        <w:t xml:space="preserve"> </w:t>
      </w:r>
      <w:r>
        <w:t>мост).</w:t>
      </w:r>
    </w:p>
    <w:p w:rsidR="002537D9" w:rsidRDefault="00FA6347">
      <w:pPr>
        <w:pStyle w:val="a3"/>
        <w:ind w:right="125"/>
      </w:pPr>
      <w:r>
        <w:rPr>
          <w:i/>
        </w:rPr>
        <w:t>Развитие координации движений</w:t>
      </w:r>
      <w:r>
        <w:t>. Прохождение усложнённой полосы препятствий, включающей быстрые</w:t>
      </w:r>
      <w:r>
        <w:rPr>
          <w:spacing w:val="1"/>
        </w:rPr>
        <w:t xml:space="preserve"> </w:t>
      </w:r>
      <w:r>
        <w:t>кувырки (вперёд, назад), кувырки по наклонной плоскости, преодоление препятствий прыжком с опорой на</w:t>
      </w:r>
      <w:r>
        <w:rPr>
          <w:spacing w:val="-52"/>
        </w:rPr>
        <w:t xml:space="preserve"> </w:t>
      </w:r>
      <w:r>
        <w:rPr>
          <w:spacing w:val="-1"/>
        </w:rPr>
        <w:t>руку,</w:t>
      </w:r>
      <w:r>
        <w:rPr>
          <w:spacing w:val="-3"/>
        </w:rPr>
        <w:t xml:space="preserve"> </w:t>
      </w:r>
      <w:r>
        <w:rPr>
          <w:spacing w:val="-1"/>
        </w:rPr>
        <w:t>безопорным</w:t>
      </w:r>
      <w:r>
        <w:rPr>
          <w:spacing w:val="-10"/>
        </w:rPr>
        <w:t xml:space="preserve"> </w:t>
      </w:r>
      <w:r>
        <w:rPr>
          <w:spacing w:val="-1"/>
        </w:rPr>
        <w:t>прыжком,</w:t>
      </w:r>
      <w:r>
        <w:rPr>
          <w:spacing w:val="-11"/>
        </w:rPr>
        <w:t xml:space="preserve"> </w:t>
      </w:r>
      <w:r>
        <w:rPr>
          <w:spacing w:val="-1"/>
        </w:rPr>
        <w:t>быстрым</w:t>
      </w:r>
      <w:r>
        <w:rPr>
          <w:spacing w:val="-9"/>
        </w:rPr>
        <w:t xml:space="preserve"> </w:t>
      </w:r>
      <w:r>
        <w:rPr>
          <w:spacing w:val="-1"/>
        </w:rPr>
        <w:t>лазаньем.</w:t>
      </w:r>
      <w:r>
        <w:rPr>
          <w:spacing w:val="-3"/>
        </w:rPr>
        <w:t xml:space="preserve"> </w:t>
      </w:r>
      <w:r>
        <w:t>Броски</w:t>
      </w:r>
      <w:r>
        <w:rPr>
          <w:spacing w:val="-10"/>
        </w:rPr>
        <w:t xml:space="preserve"> </w:t>
      </w:r>
      <w:r>
        <w:t>теннисного</w:t>
      </w:r>
      <w:r>
        <w:rPr>
          <w:spacing w:val="-16"/>
        </w:rPr>
        <w:t xml:space="preserve"> </w:t>
      </w:r>
      <w:r>
        <w:t>мяча</w:t>
      </w:r>
      <w:r>
        <w:rPr>
          <w:spacing w:val="-11"/>
        </w:rPr>
        <w:t xml:space="preserve"> </w:t>
      </w:r>
      <w:r>
        <w:t>правой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левой</w:t>
      </w:r>
      <w:r>
        <w:rPr>
          <w:spacing w:val="-9"/>
        </w:rPr>
        <w:t xml:space="preserve"> </w:t>
      </w:r>
      <w:r>
        <w:t>рукой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подвижную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26"/>
      </w:pP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неподвижную</w:t>
      </w:r>
      <w:r>
        <w:rPr>
          <w:spacing w:val="-21"/>
        </w:rPr>
        <w:t xml:space="preserve"> </w:t>
      </w:r>
      <w:r>
        <w:rPr>
          <w:spacing w:val="-1"/>
        </w:rPr>
        <w:t>мишень,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места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разбега.</w:t>
      </w:r>
      <w:r>
        <w:rPr>
          <w:spacing w:val="-11"/>
        </w:rPr>
        <w:t xml:space="preserve"> </w:t>
      </w:r>
      <w:r>
        <w:t>Касание</w:t>
      </w:r>
      <w:r>
        <w:rPr>
          <w:spacing w:val="-18"/>
        </w:rPr>
        <w:t xml:space="preserve"> </w:t>
      </w:r>
      <w:r>
        <w:t>правой</w:t>
      </w:r>
      <w:r>
        <w:rPr>
          <w:spacing w:val="-1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левой</w:t>
      </w:r>
      <w:r>
        <w:rPr>
          <w:spacing w:val="-17"/>
        </w:rPr>
        <w:t xml:space="preserve"> </w:t>
      </w:r>
      <w:r>
        <w:t>ногой</w:t>
      </w:r>
      <w:r>
        <w:rPr>
          <w:spacing w:val="-10"/>
        </w:rPr>
        <w:t xml:space="preserve"> </w:t>
      </w:r>
      <w:r>
        <w:t>мишеней,</w:t>
      </w:r>
      <w:r>
        <w:rPr>
          <w:spacing w:val="-4"/>
        </w:rPr>
        <w:t xml:space="preserve"> </w:t>
      </w:r>
      <w:r>
        <w:t>подвешенных</w:t>
      </w:r>
      <w:r>
        <w:rPr>
          <w:spacing w:val="-1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разной</w:t>
      </w:r>
      <w:r>
        <w:rPr>
          <w:spacing w:val="-53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продвижением.</w:t>
      </w:r>
      <w:r>
        <w:rPr>
          <w:spacing w:val="2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точность</w:t>
      </w:r>
      <w:r>
        <w:rPr>
          <w:spacing w:val="-6"/>
        </w:rPr>
        <w:t xml:space="preserve"> </w:t>
      </w:r>
      <w:r>
        <w:t>отталкивания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приземления.</w:t>
      </w:r>
    </w:p>
    <w:p w:rsidR="002537D9" w:rsidRDefault="00FA6347">
      <w:pPr>
        <w:pStyle w:val="a3"/>
        <w:ind w:right="119"/>
      </w:pPr>
      <w:r>
        <w:rPr>
          <w:i/>
        </w:rPr>
        <w:t>Развитие силовых способностей</w:t>
      </w:r>
      <w:r>
        <w:t>. Подтягивание в висе и отжимание в упоре. Передвижения в висе и упоре</w:t>
      </w:r>
      <w:r>
        <w:rPr>
          <w:spacing w:val="1"/>
        </w:rPr>
        <w:t xml:space="preserve"> </w:t>
      </w:r>
      <w:r>
        <w:t>на руках на перекладине (мальчики), подтягивание в висе стоя (лёжа) на низкой перекладине (девочки);</w:t>
      </w:r>
      <w:r>
        <w:rPr>
          <w:spacing w:val="1"/>
        </w:rPr>
        <w:t xml:space="preserve"> </w:t>
      </w:r>
      <w:r>
        <w:t>отжимания в упоре лёжа с изменяющейся высотой опоры для рук и ног; отжимание в упоре на низких</w:t>
      </w:r>
      <w:r>
        <w:rPr>
          <w:spacing w:val="1"/>
        </w:rPr>
        <w:t xml:space="preserve"> </w:t>
      </w:r>
      <w:r>
        <w:t>брусьях; поднимание ног в висе на гимнастической стенке до посильной высоты; из положения лёжа на</w:t>
      </w:r>
      <w:r>
        <w:rPr>
          <w:spacing w:val="1"/>
        </w:rPr>
        <w:t xml:space="preserve"> </w:t>
      </w:r>
      <w:r>
        <w:t>гимнастическом козле (ноги зафиксированы) сгибание туловища с различной амплитудой движений (на</w:t>
      </w:r>
      <w:r>
        <w:rPr>
          <w:spacing w:val="1"/>
        </w:rPr>
        <w:t xml:space="preserve"> </w:t>
      </w:r>
      <w:r>
        <w:t>животе и на спине); комплексы упражнений с гантелями с индивидуально подобранной массой (движения</w:t>
      </w:r>
      <w:r>
        <w:rPr>
          <w:spacing w:val="1"/>
        </w:rPr>
        <w:t xml:space="preserve"> </w:t>
      </w:r>
      <w:r>
        <w:t>руками, повороты на месте, наклоны, подскоки со взмахом рук); метание набивного мяча из различных</w:t>
      </w:r>
      <w:r>
        <w:rPr>
          <w:spacing w:val="1"/>
        </w:rPr>
        <w:t xml:space="preserve"> </w:t>
      </w:r>
      <w:r>
        <w:rPr>
          <w:spacing w:val="-1"/>
        </w:rPr>
        <w:t>исходных</w:t>
      </w:r>
      <w:r>
        <w:rPr>
          <w:spacing w:val="-16"/>
        </w:rPr>
        <w:t xml:space="preserve"> </w:t>
      </w:r>
      <w:r>
        <w:t>положений;</w:t>
      </w:r>
      <w:r>
        <w:rPr>
          <w:spacing w:val="-2"/>
        </w:rPr>
        <w:t xml:space="preserve"> </w:t>
      </w:r>
      <w:r>
        <w:t>комплексы</w:t>
      </w:r>
      <w:r>
        <w:rPr>
          <w:spacing w:val="-11"/>
        </w:rPr>
        <w:t xml:space="preserve"> </w:t>
      </w:r>
      <w:r>
        <w:t>упражнений</w:t>
      </w:r>
      <w:r>
        <w:rPr>
          <w:spacing w:val="-9"/>
        </w:rPr>
        <w:t xml:space="preserve"> </w:t>
      </w:r>
      <w:r>
        <w:t>избирательного</w:t>
      </w:r>
      <w:r>
        <w:rPr>
          <w:spacing w:val="-16"/>
        </w:rPr>
        <w:t xml:space="preserve"> </w:t>
      </w:r>
      <w:r>
        <w:t>воздействия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отдельные</w:t>
      </w:r>
      <w:r>
        <w:rPr>
          <w:spacing w:val="-11"/>
        </w:rPr>
        <w:t xml:space="preserve"> </w:t>
      </w:r>
      <w:r>
        <w:t>мышечные</w:t>
      </w:r>
      <w:r>
        <w:rPr>
          <w:spacing w:val="-10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выполнения);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атлетической</w:t>
      </w:r>
      <w:r>
        <w:rPr>
          <w:spacing w:val="1"/>
        </w:rPr>
        <w:t xml:space="preserve"> </w:t>
      </w:r>
      <w:r>
        <w:rPr>
          <w:spacing w:val="-1"/>
        </w:rPr>
        <w:t>гимнастики</w:t>
      </w:r>
      <w:r>
        <w:rPr>
          <w:spacing w:val="-3"/>
        </w:rPr>
        <w:t xml:space="preserve"> </w:t>
      </w:r>
      <w:r>
        <w:t>(по</w:t>
      </w:r>
      <w:r>
        <w:rPr>
          <w:spacing w:val="-8"/>
        </w:rPr>
        <w:t xml:space="preserve"> </w:t>
      </w:r>
      <w:r>
        <w:t>типу</w:t>
      </w:r>
      <w:r>
        <w:rPr>
          <w:spacing w:val="-9"/>
        </w:rPr>
        <w:t xml:space="preserve"> </w:t>
      </w:r>
      <w:r>
        <w:t>«подкачки»);</w:t>
      </w:r>
      <w:r>
        <w:rPr>
          <w:spacing w:val="-9"/>
        </w:rPr>
        <w:t xml:space="preserve"> </w:t>
      </w:r>
      <w:r>
        <w:t>приседания</w:t>
      </w:r>
      <w:r>
        <w:rPr>
          <w:spacing w:val="-1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одной</w:t>
      </w:r>
      <w:r>
        <w:rPr>
          <w:spacing w:val="-10"/>
        </w:rPr>
        <w:t xml:space="preserve"> </w:t>
      </w:r>
      <w:r>
        <w:t>ноге</w:t>
      </w:r>
      <w:r>
        <w:rPr>
          <w:spacing w:val="-10"/>
        </w:rPr>
        <w:t xml:space="preserve"> </w:t>
      </w:r>
      <w:r>
        <w:t>«пистолетом»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руку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равновесия).</w:t>
      </w:r>
    </w:p>
    <w:p w:rsidR="002537D9" w:rsidRDefault="00FA6347">
      <w:pPr>
        <w:pStyle w:val="a3"/>
        <w:spacing w:line="242" w:lineRule="auto"/>
        <w:ind w:right="130"/>
      </w:pPr>
      <w:r>
        <w:rPr>
          <w:i/>
        </w:rPr>
        <w:t>Развитие выносливости</w:t>
      </w:r>
      <w:r>
        <w:rPr>
          <w:b/>
          <w:i/>
        </w:rPr>
        <w:t xml:space="preserve">. </w:t>
      </w:r>
      <w:r>
        <w:t>Упражнения с непредельными отягощениями, выполняемые в режиме умеренной</w:t>
      </w:r>
      <w:r>
        <w:rPr>
          <w:spacing w:val="1"/>
        </w:rPr>
        <w:t xml:space="preserve"> </w:t>
      </w:r>
      <w:r>
        <w:t>интенсивности в сочетании с напряжением мышц и фиксацией положений тела. Повторное выполнение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 с</w:t>
      </w:r>
      <w:r>
        <w:rPr>
          <w:spacing w:val="1"/>
        </w:rPr>
        <w:t xml:space="preserve"> </w:t>
      </w:r>
      <w:r>
        <w:t>уменьшающимся интервалом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 «круговой тренировки»).</w:t>
      </w:r>
      <w:r>
        <w:rPr>
          <w:spacing w:val="1"/>
        </w:rPr>
        <w:t xml:space="preserve"> </w:t>
      </w:r>
      <w:r>
        <w:t>Комплексы</w:t>
      </w:r>
      <w:r>
        <w:rPr>
          <w:spacing w:val="2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отягощением,</w:t>
      </w:r>
      <w:r>
        <w:rPr>
          <w:spacing w:val="-4"/>
        </w:rPr>
        <w:t xml:space="preserve"> </w:t>
      </w:r>
      <w:r>
        <w:t>выполняемые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режиме</w:t>
      </w:r>
      <w:r>
        <w:rPr>
          <w:spacing w:val="-5"/>
        </w:rPr>
        <w:t xml:space="preserve"> </w:t>
      </w:r>
      <w:r>
        <w:t>непрерывного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интервального</w:t>
      </w:r>
      <w:r>
        <w:rPr>
          <w:spacing w:val="-10"/>
        </w:rPr>
        <w:t xml:space="preserve"> </w:t>
      </w:r>
      <w:r>
        <w:t>методов.</w:t>
      </w:r>
    </w:p>
    <w:p w:rsidR="002537D9" w:rsidRDefault="00FA6347">
      <w:pPr>
        <w:ind w:left="170" w:right="117"/>
        <w:jc w:val="both"/>
      </w:pPr>
      <w:r>
        <w:rPr>
          <w:b/>
          <w:i/>
        </w:rPr>
        <w:t>Модуль «Лёгкая атлетика»</w:t>
      </w:r>
      <w:r>
        <w:t xml:space="preserve">. </w:t>
      </w:r>
      <w:r>
        <w:rPr>
          <w:i/>
        </w:rPr>
        <w:t xml:space="preserve">Развитие выносливости. </w:t>
      </w:r>
      <w:r>
        <w:t>Бег с максимальной скоростью в режиме повторно-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-10"/>
        </w:rPr>
        <w:t xml:space="preserve"> </w:t>
      </w:r>
      <w:r>
        <w:t>метода.</w:t>
      </w:r>
      <w:r>
        <w:rPr>
          <w:spacing w:val="3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пересеченной</w:t>
      </w:r>
      <w:r>
        <w:rPr>
          <w:spacing w:val="-3"/>
        </w:rPr>
        <w:t xml:space="preserve"> </w:t>
      </w:r>
      <w:r>
        <w:t>местности</w:t>
      </w:r>
      <w:r>
        <w:rPr>
          <w:spacing w:val="5"/>
        </w:rPr>
        <w:t xml:space="preserve"> </w:t>
      </w:r>
      <w:r>
        <w:t>(кроссовый</w:t>
      </w:r>
      <w:r>
        <w:rPr>
          <w:spacing w:val="-2"/>
        </w:rPr>
        <w:t xml:space="preserve"> </w:t>
      </w:r>
      <w:r>
        <w:t>бег).</w:t>
      </w:r>
    </w:p>
    <w:p w:rsidR="002537D9" w:rsidRDefault="00FA6347">
      <w:pPr>
        <w:pStyle w:val="a3"/>
        <w:ind w:right="117"/>
      </w:pPr>
      <w:r>
        <w:t>Гладкий бег с равномерной скоростью в разных зонах интенсивности. Повторный бег с препятствиями 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финальным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дистанции).</w:t>
      </w:r>
      <w:r>
        <w:rPr>
          <w:spacing w:val="1"/>
        </w:rPr>
        <w:t xml:space="preserve"> </w:t>
      </w:r>
      <w:r>
        <w:t>Равномерный</w:t>
      </w:r>
      <w:r>
        <w:rPr>
          <w:spacing w:val="-3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дополнительным</w:t>
      </w:r>
      <w:r>
        <w:rPr>
          <w:spacing w:val="-4"/>
        </w:rPr>
        <w:t xml:space="preserve"> </w:t>
      </w:r>
      <w:r>
        <w:t>отягощением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«до</w:t>
      </w:r>
      <w:r>
        <w:rPr>
          <w:spacing w:val="-3"/>
        </w:rPr>
        <w:t xml:space="preserve"> </w:t>
      </w:r>
      <w:r>
        <w:t>отказа».</w:t>
      </w:r>
    </w:p>
    <w:p w:rsidR="002537D9" w:rsidRDefault="00FA6347">
      <w:pPr>
        <w:pStyle w:val="a3"/>
        <w:ind w:right="116"/>
      </w:pPr>
      <w:r>
        <w:rPr>
          <w:i/>
        </w:rPr>
        <w:t>Развитие силовых способностей</w:t>
      </w:r>
      <w:r>
        <w:t>. Специальные прыжковые упражнения с дополнительным отягощением.</w:t>
      </w:r>
      <w:r>
        <w:rPr>
          <w:spacing w:val="1"/>
        </w:rPr>
        <w:t xml:space="preserve"> </w:t>
      </w:r>
      <w:r>
        <w:t>Прыжки вверх с доставанием подвешенных предметов. Прыжки в полуприсе- де (на месте, с продвижением</w:t>
      </w:r>
      <w:r>
        <w:rPr>
          <w:spacing w:val="-52"/>
        </w:rPr>
        <w:t xml:space="preserve"> </w:t>
      </w:r>
      <w:r>
        <w:t>в разные стороны). Запрыгивание с последующим спрыгиванием. Прыжки в глубину по методу ударной</w:t>
      </w:r>
      <w:r>
        <w:rPr>
          <w:spacing w:val="1"/>
        </w:rPr>
        <w:t xml:space="preserve"> </w:t>
      </w:r>
      <w:r>
        <w:t>тренировки. Прыжки в высоту с продвижением и изменением направлений, поворотами вправо и влево, на</w:t>
      </w:r>
      <w:r>
        <w:rPr>
          <w:spacing w:val="1"/>
        </w:rPr>
        <w:t xml:space="preserve"> </w:t>
      </w:r>
      <w:r>
        <w:t>правой, левой ноге и поочерёдно. Бег с препятствиями. Бег в горку, с дополнительным отягощением и без</w:t>
      </w:r>
      <w:r>
        <w:rPr>
          <w:spacing w:val="1"/>
        </w:rPr>
        <w:t xml:space="preserve"> </w:t>
      </w:r>
      <w:r>
        <w:t>него. Комплексы упражнений с набивными мячами. Упражнения с локальным отягощением на 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-4"/>
        </w:rPr>
        <w:t xml:space="preserve"> </w:t>
      </w:r>
      <w:r>
        <w:t>Комплексы</w:t>
      </w:r>
      <w:r>
        <w:rPr>
          <w:spacing w:val="-4"/>
        </w:rPr>
        <w:t xml:space="preserve"> </w:t>
      </w:r>
      <w:r>
        <w:t>силовых</w:t>
      </w:r>
      <w:r>
        <w:rPr>
          <w:spacing w:val="-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методу</w:t>
      </w:r>
      <w:r>
        <w:rPr>
          <w:spacing w:val="-2"/>
        </w:rPr>
        <w:t xml:space="preserve"> </w:t>
      </w:r>
      <w:r>
        <w:t>круговой</w:t>
      </w:r>
      <w:r>
        <w:rPr>
          <w:spacing w:val="-2"/>
        </w:rPr>
        <w:t xml:space="preserve"> </w:t>
      </w:r>
      <w:r>
        <w:t>тренировки.</w:t>
      </w:r>
    </w:p>
    <w:p w:rsidR="002537D9" w:rsidRDefault="00FA6347">
      <w:pPr>
        <w:pStyle w:val="a3"/>
        <w:ind w:right="133"/>
      </w:pPr>
      <w:r>
        <w:rPr>
          <w:i/>
        </w:rPr>
        <w:t>Развитие скоростных способностей</w:t>
      </w:r>
      <w:r>
        <w:rPr>
          <w:b/>
          <w:i/>
        </w:rPr>
        <w:t xml:space="preserve">. </w:t>
      </w:r>
      <w:r>
        <w:t>Бег на месте с максимальной скоростью и темпом с опорой на руки и</w:t>
      </w:r>
      <w:r>
        <w:rPr>
          <w:spacing w:val="1"/>
        </w:rPr>
        <w:t xml:space="preserve"> </w:t>
      </w:r>
      <w:r>
        <w:t>без опоры. Максимальный бег в горку и с горки. Повторный бег на короткие дистанции с максимальной</w:t>
      </w:r>
      <w:r>
        <w:rPr>
          <w:spacing w:val="1"/>
        </w:rPr>
        <w:t xml:space="preserve"> </w:t>
      </w:r>
      <w:r>
        <w:t>скоростью (по прямой, на повороте и со старта). Бег с максимальной скоростью «с ходу». Прыжки через</w:t>
      </w:r>
      <w:r>
        <w:rPr>
          <w:spacing w:val="1"/>
        </w:rPr>
        <w:t xml:space="preserve"> </w:t>
      </w:r>
      <w:r>
        <w:t>скакалку в максимальном темпе. Ускорение, переходящее в многоскоки, и многоскоки, переходящие в бег с</w:t>
      </w:r>
      <w:r>
        <w:rPr>
          <w:spacing w:val="-52"/>
        </w:rPr>
        <w:t xml:space="preserve"> </w:t>
      </w:r>
      <w:r>
        <w:t>ускорением.</w:t>
      </w:r>
      <w:r>
        <w:rPr>
          <w:spacing w:val="2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спортивные</w:t>
      </w:r>
      <w:r>
        <w:rPr>
          <w:spacing w:val="-11"/>
        </w:rPr>
        <w:t xml:space="preserve"> </w:t>
      </w:r>
      <w:r>
        <w:t>игры,</w:t>
      </w:r>
      <w:r>
        <w:rPr>
          <w:spacing w:val="3"/>
        </w:rPr>
        <w:t xml:space="preserve"> </w:t>
      </w:r>
      <w:r>
        <w:t>эстафеты.</w:t>
      </w:r>
    </w:p>
    <w:p w:rsidR="002537D9" w:rsidRDefault="00FA6347">
      <w:pPr>
        <w:pStyle w:val="a3"/>
        <w:ind w:right="126"/>
      </w:pPr>
      <w:r>
        <w:rPr>
          <w:i/>
        </w:rPr>
        <w:t>Развитие координации движений</w:t>
      </w:r>
      <w:r>
        <w:t>. Специализированные комплексы упражнений на развитие координации</w:t>
      </w:r>
      <w:r>
        <w:rPr>
          <w:spacing w:val="1"/>
        </w:rPr>
        <w:t xml:space="preserve"> </w:t>
      </w:r>
      <w:r>
        <w:t>(разрабатываются</w:t>
      </w:r>
      <w:r>
        <w:rPr>
          <w:spacing w:val="-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модулей</w:t>
      </w:r>
      <w:r>
        <w:rPr>
          <w:spacing w:val="-2"/>
        </w:rPr>
        <w:t xml:space="preserve"> </w:t>
      </w:r>
      <w:r>
        <w:t>«Гимнастика»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«Спортивные</w:t>
      </w:r>
      <w:r>
        <w:rPr>
          <w:spacing w:val="-4"/>
        </w:rPr>
        <w:t xml:space="preserve"> </w:t>
      </w:r>
      <w:r>
        <w:t>игры»).</w:t>
      </w:r>
    </w:p>
    <w:p w:rsidR="002537D9" w:rsidRDefault="00FA6347">
      <w:pPr>
        <w:ind w:left="170" w:right="124"/>
        <w:jc w:val="both"/>
      </w:pPr>
      <w:r>
        <w:rPr>
          <w:b/>
          <w:i/>
        </w:rPr>
        <w:t>Модуль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«Зимние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спорта».</w:t>
      </w:r>
      <w:r>
        <w:rPr>
          <w:b/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выносливости</w:t>
      </w:r>
      <w:r>
        <w:t>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субмаксимальной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скоростью.</w:t>
      </w:r>
    </w:p>
    <w:p w:rsidR="002537D9" w:rsidRDefault="00FA6347">
      <w:pPr>
        <w:pStyle w:val="a3"/>
        <w:ind w:right="121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силовых</w:t>
      </w:r>
      <w:r>
        <w:rPr>
          <w:i/>
          <w:spacing w:val="1"/>
        </w:rPr>
        <w:t xml:space="preserve"> </w:t>
      </w:r>
      <w:r>
        <w:rPr>
          <w:i/>
        </w:rPr>
        <w:t>способностей</w:t>
      </w:r>
      <w:r>
        <w:t>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отлогому</w:t>
      </w:r>
      <w:r>
        <w:rPr>
          <w:spacing w:val="1"/>
        </w:rPr>
        <w:t xml:space="preserve"> </w:t>
      </w:r>
      <w:r>
        <w:t>склону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отягощением.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ступающим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скользящим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«лесенкой»,</w:t>
      </w:r>
      <w:r>
        <w:rPr>
          <w:spacing w:val="1"/>
        </w:rPr>
        <w:t xml:space="preserve"> </w:t>
      </w:r>
      <w:r>
        <w:t>«ёлочкой».</w:t>
      </w:r>
      <w:r>
        <w:rPr>
          <w:spacing w:val="1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«транспортировке».</w:t>
      </w:r>
    </w:p>
    <w:p w:rsidR="002537D9" w:rsidRDefault="00FA6347">
      <w:pPr>
        <w:pStyle w:val="a3"/>
        <w:ind w:right="134"/>
      </w:pPr>
      <w:r>
        <w:rPr>
          <w:i/>
        </w:rPr>
        <w:t>Развитие координации</w:t>
      </w:r>
      <w:r>
        <w:rPr>
          <w:b/>
          <w:i/>
        </w:rPr>
        <w:t xml:space="preserve">. </w:t>
      </w:r>
      <w:r>
        <w:t>Упражнения в поворотах и спусках на лыжах; проезд через «ворота» и преодоление</w:t>
      </w:r>
      <w:r>
        <w:rPr>
          <w:spacing w:val="-52"/>
        </w:rPr>
        <w:t xml:space="preserve"> </w:t>
      </w:r>
      <w:r>
        <w:t>небольших</w:t>
      </w:r>
      <w:r>
        <w:rPr>
          <w:spacing w:val="-9"/>
        </w:rPr>
        <w:t xml:space="preserve"> </w:t>
      </w:r>
      <w:r>
        <w:t>трамплинов.</w:t>
      </w:r>
    </w:p>
    <w:p w:rsidR="002537D9" w:rsidRDefault="00FA6347">
      <w:pPr>
        <w:pStyle w:val="a3"/>
        <w:ind w:right="121"/>
      </w:pPr>
      <w:r>
        <w:rPr>
          <w:b/>
          <w:i/>
        </w:rPr>
        <w:t>Модуль «Спортивные игры»</w:t>
      </w:r>
      <w:r>
        <w:rPr>
          <w:i/>
        </w:rPr>
        <w:t xml:space="preserve">. </w:t>
      </w:r>
      <w:r>
        <w:rPr>
          <w:u w:val="single"/>
        </w:rPr>
        <w:t>Баскетбол.</w:t>
      </w:r>
      <w:r>
        <w:t xml:space="preserve"> </w:t>
      </w:r>
      <w:r>
        <w:rPr>
          <w:i/>
        </w:rPr>
        <w:t>Развитие скоростных способностей</w:t>
      </w:r>
      <w:r>
        <w:t>. Ходьба и бег в различных</w:t>
      </w:r>
      <w:r>
        <w:rPr>
          <w:spacing w:val="1"/>
        </w:rPr>
        <w:t xml:space="preserve"> </w:t>
      </w:r>
      <w:r>
        <w:t>направлениях с максимальной скоростью с внезапными остановками и выполнением различных заданий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приседания).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-6"/>
        </w:rPr>
        <w:t xml:space="preserve"> </w:t>
      </w:r>
      <w:r>
        <w:t>Бег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максимальной</w:t>
      </w:r>
      <w:r>
        <w:rPr>
          <w:spacing w:val="-11"/>
        </w:rPr>
        <w:t xml:space="preserve"> </w:t>
      </w:r>
      <w:r>
        <w:t>частотой</w:t>
      </w:r>
      <w:r>
        <w:rPr>
          <w:spacing w:val="-4"/>
        </w:rPr>
        <w:t xml:space="preserve"> </w:t>
      </w:r>
      <w:r>
        <w:t>(темпом)</w:t>
      </w:r>
      <w:r>
        <w:rPr>
          <w:spacing w:val="-11"/>
        </w:rPr>
        <w:t xml:space="preserve"> </w:t>
      </w:r>
      <w:r>
        <w:t>шагов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 руки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опоры.</w:t>
      </w:r>
      <w:r>
        <w:rPr>
          <w:spacing w:val="-5"/>
        </w:rPr>
        <w:t xml:space="preserve"> </w:t>
      </w:r>
      <w:r>
        <w:t>Выпрыгивание</w:t>
      </w:r>
      <w:r>
        <w:rPr>
          <w:spacing w:val="-13"/>
        </w:rPr>
        <w:t xml:space="preserve"> </w:t>
      </w:r>
      <w:r>
        <w:t>вверх</w:t>
      </w:r>
      <w:r>
        <w:rPr>
          <w:spacing w:val="-5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доставанием ориентиров левой</w:t>
      </w:r>
      <w:r>
        <w:rPr>
          <w:spacing w:val="1"/>
        </w:rPr>
        <w:t xml:space="preserve"> </w:t>
      </w:r>
      <w:r>
        <w:t>(правой)</w:t>
      </w:r>
      <w:r>
        <w:rPr>
          <w:spacing w:val="1"/>
        </w:rPr>
        <w:t xml:space="preserve"> </w:t>
      </w:r>
      <w:r>
        <w:t>рукой. Челночный бег</w:t>
      </w:r>
      <w:r>
        <w:rPr>
          <w:spacing w:val="1"/>
        </w:rPr>
        <w:t xml:space="preserve"> </w:t>
      </w:r>
      <w:r>
        <w:t>(чередование прохождения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вперёд).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предварительным</w:t>
      </w:r>
      <w:r>
        <w:rPr>
          <w:spacing w:val="1"/>
        </w:rPr>
        <w:t xml:space="preserve"> </w:t>
      </w:r>
      <w:r>
        <w:t>выполнением многоскоков. Передвижения с ускорениями и максимальной скоростью приставными шагами</w:t>
      </w:r>
      <w:r>
        <w:rPr>
          <w:spacing w:val="-52"/>
        </w:rPr>
        <w:t xml:space="preserve"> </w:t>
      </w:r>
      <w:r>
        <w:t>левым и правым боком. Ведение баскетбольного мяча с ускорением и максимальной скоростью. Прыжки</w:t>
      </w:r>
      <w:r>
        <w:rPr>
          <w:spacing w:val="1"/>
        </w:rPr>
        <w:t xml:space="preserve"> </w:t>
      </w:r>
      <w:r>
        <w:t>вверх на обеих ногах и одной ноге с места и с разбега. Прыжки с поворотами на точность приземления.</w:t>
      </w:r>
      <w:r>
        <w:rPr>
          <w:spacing w:val="1"/>
        </w:rPr>
        <w:t xml:space="preserve"> </w:t>
      </w:r>
      <w:r>
        <w:t>Передача мяча двумя руками от груди в максимальном темпе при встречном беге в колоннах. Кувырки</w:t>
      </w:r>
      <w:r>
        <w:rPr>
          <w:spacing w:val="1"/>
        </w:rPr>
        <w:t xml:space="preserve"> </w:t>
      </w:r>
      <w:r>
        <w:t>вперёд,</w:t>
      </w:r>
      <w:r>
        <w:rPr>
          <w:spacing w:val="-4"/>
        </w:rPr>
        <w:t xml:space="preserve"> </w:t>
      </w:r>
      <w:r>
        <w:t>назад,</w:t>
      </w:r>
      <w:r>
        <w:rPr>
          <w:spacing w:val="-3"/>
        </w:rPr>
        <w:t xml:space="preserve"> </w:t>
      </w:r>
      <w:r>
        <w:t>боком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последующим</w:t>
      </w:r>
      <w:r>
        <w:rPr>
          <w:spacing w:val="4"/>
        </w:rPr>
        <w:t xml:space="preserve"> </w:t>
      </w:r>
      <w:r>
        <w:t>рывком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3—5</w:t>
      </w:r>
      <w:r>
        <w:rPr>
          <w:spacing w:val="-2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эстафеты.</w:t>
      </w:r>
    </w:p>
    <w:p w:rsidR="002537D9" w:rsidRDefault="00FA6347">
      <w:pPr>
        <w:spacing w:line="251" w:lineRule="exact"/>
        <w:ind w:left="170"/>
        <w:jc w:val="both"/>
      </w:pPr>
      <w:r>
        <w:rPr>
          <w:i/>
        </w:rPr>
        <w:t>Развитие</w:t>
      </w:r>
      <w:r>
        <w:rPr>
          <w:i/>
          <w:spacing w:val="36"/>
        </w:rPr>
        <w:t xml:space="preserve"> </w:t>
      </w:r>
      <w:r>
        <w:rPr>
          <w:i/>
        </w:rPr>
        <w:t>силовых</w:t>
      </w:r>
      <w:r>
        <w:rPr>
          <w:i/>
          <w:spacing w:val="38"/>
        </w:rPr>
        <w:t xml:space="preserve"> </w:t>
      </w:r>
      <w:r>
        <w:rPr>
          <w:i/>
        </w:rPr>
        <w:t>способностей</w:t>
      </w:r>
      <w:r>
        <w:rPr>
          <w:b/>
          <w:i/>
        </w:rPr>
        <w:t>.</w:t>
      </w:r>
      <w:r>
        <w:rPr>
          <w:b/>
          <w:i/>
          <w:spacing w:val="38"/>
        </w:rPr>
        <w:t xml:space="preserve"> </w:t>
      </w:r>
      <w:r>
        <w:t>Комплексы</w:t>
      </w:r>
      <w:r>
        <w:rPr>
          <w:spacing w:val="37"/>
        </w:rPr>
        <w:t xml:space="preserve"> </w:t>
      </w:r>
      <w:r>
        <w:t>упражнений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дополнительным</w:t>
      </w:r>
      <w:r>
        <w:rPr>
          <w:spacing w:val="39"/>
        </w:rPr>
        <w:t xml:space="preserve"> </w:t>
      </w:r>
      <w:r>
        <w:t>отягощением</w:t>
      </w:r>
      <w:r>
        <w:rPr>
          <w:spacing w:val="31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основные</w:t>
      </w:r>
    </w:p>
    <w:p w:rsidR="002537D9" w:rsidRDefault="002537D9">
      <w:pPr>
        <w:spacing w:line="251" w:lineRule="exact"/>
        <w:jc w:val="both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ind w:right="118"/>
      </w:pP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глубоком</w:t>
      </w:r>
      <w:r>
        <w:rPr>
          <w:spacing w:val="1"/>
        </w:rPr>
        <w:t xml:space="preserve"> </w:t>
      </w:r>
      <w:r>
        <w:t>приседе.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 вперед, по кругу, «змейкой», на месте с поворотом на 180° и 360°. Прыжки через скакалку 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передвижением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него).</w:t>
      </w:r>
      <w:r>
        <w:rPr>
          <w:spacing w:val="1"/>
        </w:rPr>
        <w:t xml:space="preserve"> </w:t>
      </w:r>
      <w:r>
        <w:t>Напрыгивание и спрыгивание с последующим</w:t>
      </w:r>
      <w:r>
        <w:rPr>
          <w:spacing w:val="1"/>
        </w:rPr>
        <w:t xml:space="preserve"> </w:t>
      </w:r>
      <w:r>
        <w:t>ускорением. Многоскоки с последующим ускорением и</w:t>
      </w:r>
      <w:r>
        <w:rPr>
          <w:spacing w:val="1"/>
        </w:rPr>
        <w:t xml:space="preserve"> </w:t>
      </w:r>
      <w:r>
        <w:t>ускорения с последующим выполнением многоскоков. Броски набивного мяча из различных 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траекторией</w:t>
      </w:r>
      <w:r>
        <w:rPr>
          <w:spacing w:val="-3"/>
        </w:rPr>
        <w:t xml:space="preserve"> </w:t>
      </w:r>
      <w:r>
        <w:t>полёта</w:t>
      </w:r>
      <w:r>
        <w:rPr>
          <w:spacing w:val="-5"/>
        </w:rPr>
        <w:t xml:space="preserve"> </w:t>
      </w:r>
      <w:r>
        <w:t>одной</w:t>
      </w:r>
      <w:r>
        <w:rPr>
          <w:spacing w:val="4"/>
        </w:rPr>
        <w:t xml:space="preserve"> </w:t>
      </w:r>
      <w:r>
        <w:t>рукой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обеими</w:t>
      </w:r>
      <w:r>
        <w:rPr>
          <w:spacing w:val="-3"/>
        </w:rPr>
        <w:t xml:space="preserve"> </w:t>
      </w:r>
      <w:r>
        <w:t>руками,</w:t>
      </w:r>
      <w:r>
        <w:rPr>
          <w:spacing w:val="-4"/>
        </w:rPr>
        <w:t xml:space="preserve"> </w:t>
      </w:r>
      <w:r>
        <w:t>стоя,</w:t>
      </w:r>
      <w:r>
        <w:rPr>
          <w:spacing w:val="2"/>
        </w:rPr>
        <w:t xml:space="preserve"> </w:t>
      </w:r>
      <w:r>
        <w:t>сидя,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полуприседе.</w:t>
      </w:r>
    </w:p>
    <w:p w:rsidR="002537D9" w:rsidRDefault="00FA6347">
      <w:pPr>
        <w:pStyle w:val="a3"/>
        <w:spacing w:before="2" w:line="242" w:lineRule="auto"/>
        <w:ind w:right="121"/>
      </w:pPr>
      <w:r>
        <w:rPr>
          <w:i/>
        </w:rPr>
        <w:t>Развитие выносливости</w:t>
      </w:r>
      <w:r>
        <w:t>. Повторный бег с максимальной скоростью с уменьшающимся интервалом отдыха.</w:t>
      </w:r>
      <w:r>
        <w:rPr>
          <w:spacing w:val="-52"/>
        </w:rPr>
        <w:t xml:space="preserve"> </w:t>
      </w:r>
      <w:r>
        <w:t>Гладкий</w:t>
      </w:r>
      <w:r>
        <w:rPr>
          <w:spacing w:val="-9"/>
        </w:rPr>
        <w:t xml:space="preserve"> </w:t>
      </w:r>
      <w:r>
        <w:t>бег</w:t>
      </w:r>
      <w:r>
        <w:rPr>
          <w:spacing w:val="-10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методу</w:t>
      </w:r>
      <w:r>
        <w:rPr>
          <w:spacing w:val="-16"/>
        </w:rPr>
        <w:t xml:space="preserve"> </w:t>
      </w:r>
      <w:r>
        <w:t>непрерывно-интервального</w:t>
      </w:r>
      <w:r>
        <w:rPr>
          <w:spacing w:val="-8"/>
        </w:rPr>
        <w:t xml:space="preserve"> </w:t>
      </w:r>
      <w:r>
        <w:t>упражнения.</w:t>
      </w:r>
      <w:r>
        <w:rPr>
          <w:spacing w:val="-11"/>
        </w:rPr>
        <w:t xml:space="preserve"> </w:t>
      </w:r>
      <w:r>
        <w:t>Гладкий</w:t>
      </w:r>
      <w:r>
        <w:rPr>
          <w:spacing w:val="-10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режиме</w:t>
      </w:r>
      <w:r>
        <w:rPr>
          <w:spacing w:val="-11"/>
        </w:rPr>
        <w:t xml:space="preserve"> </w:t>
      </w:r>
      <w:r>
        <w:t>большой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умеренной</w:t>
      </w:r>
      <w:r>
        <w:rPr>
          <w:spacing w:val="-52"/>
        </w:rPr>
        <w:t xml:space="preserve"> </w:t>
      </w:r>
      <w:r>
        <w:t>интенсивности.</w:t>
      </w:r>
      <w:r>
        <w:rPr>
          <w:spacing w:val="-4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баскетбол</w:t>
      </w:r>
      <w:r>
        <w:rPr>
          <w:spacing w:val="-9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увеличивающимся объёмом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игры.</w:t>
      </w:r>
    </w:p>
    <w:p w:rsidR="002537D9" w:rsidRDefault="00FA6347">
      <w:pPr>
        <w:pStyle w:val="a3"/>
        <w:ind w:right="131"/>
      </w:pPr>
      <w:r>
        <w:rPr>
          <w:i/>
        </w:rPr>
        <w:t>Развитие координации движений</w:t>
      </w:r>
      <w:r>
        <w:t>. Броски баскетбольного мяча по неподвижной и подвижной мишени.</w:t>
      </w:r>
      <w:r>
        <w:rPr>
          <w:spacing w:val="1"/>
        </w:rPr>
        <w:t xml:space="preserve"> </w:t>
      </w:r>
      <w:r>
        <w:t>Акробатические упражнения (двойные и тройные кувырки вперёд и назад). Бег с «тенью» (повторение</w:t>
      </w:r>
      <w:r>
        <w:rPr>
          <w:spacing w:val="1"/>
        </w:rPr>
        <w:t xml:space="preserve"> </w:t>
      </w:r>
      <w:r>
        <w:t>движений партнёра). Бег по гимнастической скамейке, по гимнастическому бревну разной высоты. Прыжки</w:t>
      </w:r>
      <w:r>
        <w:rPr>
          <w:spacing w:val="-52"/>
        </w:rPr>
        <w:t xml:space="preserve"> </w:t>
      </w:r>
      <w:r>
        <w:t>по разметкам с изменяющейся амплитудой движений. Броски малого мяча в стену одной (обеими) руками с</w:t>
      </w:r>
      <w:r>
        <w:rPr>
          <w:spacing w:val="-52"/>
        </w:rPr>
        <w:t xml:space="preserve"> </w:t>
      </w:r>
      <w:r>
        <w:t>последующей его ловлей (обеими руками и одной рукой) после отскока от стены (от пола). Ведение мяча 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команде</w:t>
      </w:r>
      <w:r>
        <w:rPr>
          <w:spacing w:val="-3"/>
        </w:rPr>
        <w:t xml:space="preserve"> </w:t>
      </w:r>
      <w:r>
        <w:t>скоростью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направлением</w:t>
      </w:r>
      <w:r>
        <w:rPr>
          <w:spacing w:val="-3"/>
        </w:rPr>
        <w:t xml:space="preserve"> </w:t>
      </w:r>
      <w:r>
        <w:t>передвижения.</w:t>
      </w:r>
    </w:p>
    <w:p w:rsidR="002537D9" w:rsidRDefault="00FA6347">
      <w:pPr>
        <w:pStyle w:val="a3"/>
        <w:ind w:right="121"/>
      </w:pPr>
      <w:r>
        <w:rPr>
          <w:spacing w:val="-1"/>
          <w:u w:val="single"/>
        </w:rPr>
        <w:t>Футбол.</w:t>
      </w:r>
      <w:r>
        <w:rPr>
          <w:spacing w:val="-1"/>
        </w:rPr>
        <w:t xml:space="preserve"> </w:t>
      </w:r>
      <w:r>
        <w:rPr>
          <w:i/>
          <w:spacing w:val="-1"/>
        </w:rPr>
        <w:t>Развитие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скоростных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способностей.</w:t>
      </w:r>
      <w:r>
        <w:rPr>
          <w:i/>
          <w:spacing w:val="-5"/>
        </w:rPr>
        <w:t xml:space="preserve"> </w:t>
      </w:r>
      <w:r>
        <w:t>Старты</w:t>
      </w:r>
      <w:r>
        <w:rPr>
          <w:spacing w:val="-10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различных</w:t>
      </w:r>
      <w:r>
        <w:rPr>
          <w:spacing w:val="-15"/>
        </w:rPr>
        <w:t xml:space="preserve"> </w:t>
      </w:r>
      <w:r>
        <w:t>положений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последующим</w:t>
      </w:r>
      <w:r>
        <w:rPr>
          <w:spacing w:val="-8"/>
        </w:rPr>
        <w:t xml:space="preserve"> </w:t>
      </w:r>
      <w:r>
        <w:t>ускорением.</w:t>
      </w:r>
      <w:r>
        <w:rPr>
          <w:spacing w:val="-52"/>
        </w:rPr>
        <w:t xml:space="preserve"> </w:t>
      </w:r>
      <w:r>
        <w:t>Бег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 по прямой,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(по свистку,</w:t>
      </w:r>
      <w:r>
        <w:rPr>
          <w:spacing w:val="1"/>
        </w:rPr>
        <w:t xml:space="preserve"> </w:t>
      </w:r>
      <w:r>
        <w:t>хлопку,</w:t>
      </w:r>
      <w:r>
        <w:rPr>
          <w:spacing w:val="1"/>
        </w:rPr>
        <w:t xml:space="preserve"> </w:t>
      </w:r>
      <w:r>
        <w:t>заданному сигналу),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ускорениями, «рывками», изменением направления передвижения. Бег в максимальном темпе. Бег и ходьба</w:t>
      </w:r>
      <w:r>
        <w:rPr>
          <w:spacing w:val="-52"/>
        </w:rPr>
        <w:t xml:space="preserve"> </w:t>
      </w:r>
      <w:r>
        <w:t>спиной вперёд с изменением темпа и направления движения (по прямой, по кругу и «змейкой»). Бег с</w:t>
      </w:r>
      <w:r>
        <w:rPr>
          <w:spacing w:val="1"/>
        </w:rPr>
        <w:t xml:space="preserve"> </w:t>
      </w:r>
      <w:r>
        <w:t>максимальной скоростью с поворотами на 180° и 360°. Прыжки через скакалку в максимальном темпе.</w:t>
      </w:r>
      <w:r>
        <w:rPr>
          <w:spacing w:val="1"/>
        </w:rPr>
        <w:t xml:space="preserve"> </w:t>
      </w:r>
      <w:r>
        <w:t>Прыжки по разметкам на правой (левой) ноге, между стоек, спиной вперёд. Прыжки вверх на обеих ногах и</w:t>
      </w:r>
      <w:r>
        <w:rPr>
          <w:spacing w:val="-52"/>
        </w:rPr>
        <w:t xml:space="preserve"> </w:t>
      </w:r>
      <w:r>
        <w:t>одной ноге с продвижением вперёд. Удары по мячу в стенку в максимальном темпе. Ведение 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ускорениями,</w:t>
      </w:r>
      <w:r>
        <w:rPr>
          <w:spacing w:val="-5"/>
        </w:rPr>
        <w:t xml:space="preserve"> </w:t>
      </w:r>
      <w:r>
        <w:t>«дриблинг»</w:t>
      </w:r>
      <w:r>
        <w:rPr>
          <w:spacing w:val="-5"/>
        </w:rPr>
        <w:t xml:space="preserve"> </w:t>
      </w:r>
      <w:r>
        <w:t>мяча</w:t>
      </w:r>
      <w:r>
        <w:rPr>
          <w:spacing w:val="-1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изменением</w:t>
      </w:r>
      <w:r>
        <w:rPr>
          <w:spacing w:val="-6"/>
        </w:rPr>
        <w:t xml:space="preserve"> </w:t>
      </w:r>
      <w:r>
        <w:t>направления</w:t>
      </w:r>
      <w:r>
        <w:rPr>
          <w:spacing w:val="-9"/>
        </w:rPr>
        <w:t xml:space="preserve"> </w:t>
      </w:r>
      <w:r>
        <w:t>движения.</w:t>
      </w:r>
      <w:r>
        <w:rPr>
          <w:spacing w:val="-6"/>
        </w:rPr>
        <w:t xml:space="preserve"> </w:t>
      </w:r>
      <w:r>
        <w:t>Кувырки</w:t>
      </w:r>
      <w:r>
        <w:rPr>
          <w:spacing w:val="-5"/>
        </w:rPr>
        <w:t xml:space="preserve"> </w:t>
      </w:r>
      <w:r>
        <w:t>вперёд,</w:t>
      </w:r>
      <w:r>
        <w:rPr>
          <w:spacing w:val="-13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боком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последующим</w:t>
      </w:r>
      <w:r>
        <w:rPr>
          <w:spacing w:val="3"/>
        </w:rPr>
        <w:t xml:space="preserve"> </w:t>
      </w:r>
      <w:r>
        <w:t>рывком.</w:t>
      </w:r>
      <w:r>
        <w:rPr>
          <w:spacing w:val="3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2"/>
        </w:rPr>
        <w:t xml:space="preserve"> </w:t>
      </w:r>
      <w:r>
        <w:t>эстафеты.</w:t>
      </w:r>
    </w:p>
    <w:p w:rsidR="002537D9" w:rsidRDefault="00FA6347">
      <w:pPr>
        <w:pStyle w:val="a3"/>
        <w:ind w:right="124"/>
      </w:pPr>
      <w:r>
        <w:rPr>
          <w:i/>
        </w:rPr>
        <w:t>Развитие силовых способностей</w:t>
      </w:r>
      <w:r>
        <w:rPr>
          <w:b/>
          <w:i/>
        </w:rPr>
        <w:t xml:space="preserve">. </w:t>
      </w:r>
      <w:r>
        <w:t>Комплексы упражнений с дополнительным отягощением на основные</w:t>
      </w:r>
      <w:r>
        <w:rPr>
          <w:spacing w:val="1"/>
        </w:rPr>
        <w:t xml:space="preserve"> </w:t>
      </w:r>
      <w:r>
        <w:t>мышечные группы. Многоскоки через препятствия. Спрыгивание с возвышенной опоры с последующим</w:t>
      </w:r>
      <w:r>
        <w:rPr>
          <w:spacing w:val="1"/>
        </w:rPr>
        <w:t xml:space="preserve"> </w:t>
      </w:r>
      <w:r>
        <w:t>ускорением,</w:t>
      </w:r>
      <w:r>
        <w:rPr>
          <w:spacing w:val="-5"/>
        </w:rPr>
        <w:t xml:space="preserve"> </w:t>
      </w:r>
      <w:r>
        <w:t>прыжком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длину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высоту.</w:t>
      </w:r>
      <w:r>
        <w:rPr>
          <w:spacing w:val="-5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обеих</w:t>
      </w:r>
      <w:r>
        <w:rPr>
          <w:spacing w:val="-10"/>
        </w:rPr>
        <w:t xml:space="preserve"> </w:t>
      </w:r>
      <w:r>
        <w:t>ногах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дополнительным</w:t>
      </w:r>
      <w:r>
        <w:rPr>
          <w:spacing w:val="15"/>
        </w:rPr>
        <w:t xml:space="preserve"> </w:t>
      </w:r>
      <w:r>
        <w:t>отягощением</w:t>
      </w:r>
      <w:r>
        <w:rPr>
          <w:spacing w:val="-4"/>
        </w:rPr>
        <w:t xml:space="preserve"> </w:t>
      </w:r>
      <w:r>
        <w:t>(вперёд,</w:t>
      </w:r>
      <w:r>
        <w:rPr>
          <w:spacing w:val="-53"/>
        </w:rPr>
        <w:t xml:space="preserve"> </w:t>
      </w:r>
      <w:r>
        <w:t>назад,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приседе,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продвижением</w:t>
      </w:r>
      <w:r>
        <w:rPr>
          <w:spacing w:val="-3"/>
        </w:rPr>
        <w:t xml:space="preserve"> </w:t>
      </w:r>
      <w:r>
        <w:t>вперёд).</w:t>
      </w:r>
    </w:p>
    <w:p w:rsidR="002537D9" w:rsidRDefault="00FA6347">
      <w:pPr>
        <w:pStyle w:val="a3"/>
        <w:spacing w:line="242" w:lineRule="auto"/>
        <w:ind w:right="125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выносливости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дистанции.</w:t>
      </w:r>
      <w:r>
        <w:rPr>
          <w:spacing w:val="1"/>
        </w:rPr>
        <w:t xml:space="preserve"> </w:t>
      </w:r>
      <w:r>
        <w:t>Повторные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 интервалом отдыха. Повторный бег на короткие дистанции с максимальной скоростью и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непрерывно-интервального</w:t>
      </w:r>
      <w:r>
        <w:rPr>
          <w:spacing w:val="1"/>
        </w:rPr>
        <w:t xml:space="preserve"> </w:t>
      </w:r>
      <w:r>
        <w:t>метода.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-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лыжах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умеренной</w:t>
      </w:r>
      <w:r>
        <w:rPr>
          <w:spacing w:val="-2"/>
        </w:rPr>
        <w:t xml:space="preserve"> </w:t>
      </w:r>
      <w:r>
        <w:t>интенсивности.</w:t>
      </w:r>
    </w:p>
    <w:p w:rsidR="002537D9" w:rsidRDefault="002537D9">
      <w:pPr>
        <w:pStyle w:val="a3"/>
        <w:spacing w:before="11"/>
        <w:ind w:left="0"/>
        <w:jc w:val="left"/>
        <w:rPr>
          <w:sz w:val="20"/>
        </w:rPr>
      </w:pPr>
    </w:p>
    <w:p w:rsidR="002537D9" w:rsidRDefault="00FA6347">
      <w:pPr>
        <w:pStyle w:val="3"/>
        <w:spacing w:line="240" w:lineRule="auto"/>
        <w:ind w:right="1129"/>
        <w:jc w:val="left"/>
      </w:pPr>
      <w:r>
        <w:t>ПЛАНИРУЕМЫЕ РЕЗУЛЬТАТЫ ОСВОЕНИЯ УЧЕБНОГО ПРЕДМЕТА «ФИЗИЧЕСКАЯ</w:t>
      </w:r>
      <w:r>
        <w:rPr>
          <w:spacing w:val="-52"/>
        </w:rPr>
        <w:t xml:space="preserve"> </w:t>
      </w:r>
      <w:r>
        <w:t>КУЛЬТУРА»</w:t>
      </w:r>
      <w:r>
        <w:rPr>
          <w:spacing w:val="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2537D9" w:rsidRDefault="002537D9">
      <w:pPr>
        <w:pStyle w:val="a3"/>
        <w:spacing w:before="8"/>
        <w:ind w:left="0"/>
        <w:jc w:val="left"/>
        <w:rPr>
          <w:b/>
          <w:sz w:val="21"/>
        </w:rPr>
      </w:pPr>
    </w:p>
    <w:p w:rsidR="002537D9" w:rsidRDefault="00FA6347">
      <w:pPr>
        <w:ind w:left="170"/>
        <w:rPr>
          <w:b/>
        </w:rPr>
      </w:pPr>
      <w:r>
        <w:rPr>
          <w:b/>
        </w:rPr>
        <w:t>ЛИЧНОСТНЫЕ</w:t>
      </w:r>
      <w:r>
        <w:rPr>
          <w:b/>
          <w:spacing w:val="3"/>
        </w:rPr>
        <w:t xml:space="preserve"> </w:t>
      </w:r>
      <w:r>
        <w:rPr>
          <w:b/>
        </w:rPr>
        <w:t>РЕЗУЛЬТАТЫ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7"/>
        <w:ind w:right="129" w:firstLine="0"/>
        <w:rPr>
          <w:rFonts w:ascii="Wingdings" w:hAnsi="Wingdings"/>
        </w:rPr>
      </w:pPr>
      <w:r>
        <w:t>Готовность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гордиться</w:t>
      </w:r>
      <w:r>
        <w:rPr>
          <w:spacing w:val="-7"/>
        </w:rPr>
        <w:t xml:space="preserve"> </w:t>
      </w:r>
      <w:r>
        <w:t>победами</w:t>
      </w:r>
      <w:r>
        <w:rPr>
          <w:spacing w:val="-3"/>
        </w:rPr>
        <w:t xml:space="preserve"> </w:t>
      </w:r>
      <w:r>
        <w:t>выдающихся отечественных</w:t>
      </w:r>
      <w:r>
        <w:rPr>
          <w:spacing w:val="-2"/>
        </w:rPr>
        <w:t xml:space="preserve"> </w:t>
      </w:r>
      <w:r>
        <w:t>спортсменов-олимпийцев;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8" w:firstLine="0"/>
        <w:rPr>
          <w:rFonts w:ascii="Wingdings" w:hAnsi="Wingdings"/>
        </w:rPr>
      </w:pPr>
      <w:r>
        <w:t>готовность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современных</w:t>
      </w:r>
      <w:r>
        <w:rPr>
          <w:spacing w:val="-9"/>
        </w:rPr>
        <w:t xml:space="preserve"> </w:t>
      </w:r>
      <w:r>
        <w:t>Олимпийских</w:t>
      </w:r>
      <w:r>
        <w:rPr>
          <w:spacing w:val="-10"/>
        </w:rPr>
        <w:t xml:space="preserve"> </w:t>
      </w:r>
      <w:r>
        <w:t>игр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олимпийского</w:t>
      </w:r>
      <w:r>
        <w:rPr>
          <w:spacing w:val="-2"/>
        </w:rPr>
        <w:t xml:space="preserve"> </w:t>
      </w:r>
      <w:r>
        <w:t>движения;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7" w:firstLine="0"/>
        <w:rPr>
          <w:rFonts w:ascii="Wingdings" w:hAnsi="Wingdings"/>
        </w:rPr>
      </w:pPr>
      <w:r>
        <w:t>готовность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-52"/>
        </w:rPr>
        <w:t xml:space="preserve"> </w:t>
      </w:r>
      <w:r>
        <w:t>оздоровительных</w:t>
      </w:r>
      <w:r>
        <w:rPr>
          <w:spacing w:val="-3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-9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отдыха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досуга;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31" w:firstLine="0"/>
        <w:rPr>
          <w:rFonts w:ascii="Wingdings" w:hAnsi="Wingdings"/>
        </w:rPr>
      </w:pPr>
      <w:r>
        <w:t>готовность оценивать своё поведение и поступки во время проведения совместных занятий 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3"/>
        </w:rPr>
        <w:t xml:space="preserve"> </w:t>
      </w:r>
      <w:r>
        <w:t>участия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9"/>
        </w:rPr>
        <w:t xml:space="preserve"> </w:t>
      </w:r>
      <w:r>
        <w:t>мероприятиях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соревнованиях;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rPr>
          <w:rFonts w:ascii="Wingdings" w:hAnsi="Wingdings"/>
        </w:rPr>
      </w:pPr>
      <w:r>
        <w:t>готовность оказывать первую медицинскую помощь при травмах и ушибах, соблюдать правила 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совместных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культурой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5" w:firstLine="0"/>
        <w:rPr>
          <w:rFonts w:ascii="Wingdings" w:hAnsi="Wingdings"/>
        </w:rPr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 и</w:t>
      </w:r>
      <w:r>
        <w:rPr>
          <w:spacing w:val="1"/>
        </w:rPr>
        <w:t xml:space="preserve"> </w:t>
      </w:r>
      <w:r>
        <w:t>телосложения,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избранном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спорта;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31" w:firstLine="0"/>
        <w:rPr>
          <w:rFonts w:ascii="Wingdings" w:hAnsi="Wingdings"/>
        </w:rPr>
      </w:pPr>
      <w:r>
        <w:t>готовность организовывать и проводить занятия физической культурой и спортом на основе 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10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показателей;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5" w:firstLine="0"/>
        <w:rPr>
          <w:rFonts w:ascii="Wingdings" w:hAnsi="Wingdings"/>
        </w:rPr>
      </w:pPr>
      <w:r>
        <w:t>осознание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укреплении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длительном</w:t>
      </w:r>
      <w:r>
        <w:rPr>
          <w:spacing w:val="-3"/>
        </w:rPr>
        <w:t xml:space="preserve"> </w:t>
      </w:r>
      <w:r>
        <w:t>сохранении</w:t>
      </w:r>
      <w:r>
        <w:rPr>
          <w:spacing w:val="-10"/>
        </w:rPr>
        <w:t xml:space="preserve"> </w:t>
      </w:r>
      <w:r>
        <w:t>посредством</w:t>
      </w:r>
      <w:r>
        <w:rPr>
          <w:spacing w:val="-4"/>
        </w:rPr>
        <w:t xml:space="preserve"> </w:t>
      </w:r>
      <w:r>
        <w:t>занятий</w:t>
      </w:r>
      <w:r>
        <w:rPr>
          <w:spacing w:val="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7" w:firstLine="0"/>
        <w:rPr>
          <w:rFonts w:ascii="Wingdings" w:hAnsi="Wingdings"/>
        </w:rPr>
      </w:pPr>
      <w:r>
        <w:t>осознание необходимости ведения здорового образа жизни как средства профилактики пагубного влияния</w:t>
      </w:r>
      <w:r>
        <w:rPr>
          <w:spacing w:val="-52"/>
        </w:rPr>
        <w:t xml:space="preserve"> </w:t>
      </w:r>
      <w:r>
        <w:t>вредных</w:t>
      </w:r>
      <w:r>
        <w:rPr>
          <w:spacing w:val="-9"/>
        </w:rPr>
        <w:t xml:space="preserve"> </w:t>
      </w:r>
      <w:r>
        <w:t>привычек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физическое,</w:t>
      </w:r>
      <w:r>
        <w:rPr>
          <w:spacing w:val="-3"/>
        </w:rPr>
        <w:t xml:space="preserve"> </w:t>
      </w:r>
      <w:r>
        <w:t>психическое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человека;</w:t>
      </w:r>
    </w:p>
    <w:p w:rsidR="002537D9" w:rsidRDefault="002537D9">
      <w:pPr>
        <w:jc w:val="both"/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6" w:line="242" w:lineRule="auto"/>
        <w:ind w:right="128" w:firstLine="0"/>
        <w:rPr>
          <w:rFonts w:ascii="Wingdings" w:hAnsi="Wingdings"/>
        </w:rPr>
      </w:pPr>
      <w:r>
        <w:t>способность адаптироваться к стрессовым ситуациям, осуществлять профилактические мероприятия по</w:t>
      </w:r>
      <w:r>
        <w:rPr>
          <w:spacing w:val="1"/>
        </w:rPr>
        <w:t xml:space="preserve"> </w:t>
      </w:r>
      <w:r>
        <w:t>регулированию эмоциональных напряжений, активному восстановлению организма после значительных</w:t>
      </w:r>
      <w:r>
        <w:rPr>
          <w:spacing w:val="1"/>
        </w:rPr>
        <w:t xml:space="preserve"> </w:t>
      </w:r>
      <w:r>
        <w:t>умственных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нагрузок;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3" w:firstLine="0"/>
        <w:rPr>
          <w:rFonts w:ascii="Wingdings" w:hAnsi="Wingdings"/>
        </w:rPr>
      </w:pPr>
      <w:r>
        <w:rPr>
          <w:spacing w:val="-1"/>
        </w:rPr>
        <w:t>готовность</w:t>
      </w:r>
      <w:r>
        <w:rPr>
          <w:spacing w:val="-13"/>
        </w:rPr>
        <w:t xml:space="preserve"> </w:t>
      </w:r>
      <w:r>
        <w:t>соблюдать</w:t>
      </w:r>
      <w:r>
        <w:rPr>
          <w:spacing w:val="-20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безопасности</w:t>
      </w:r>
      <w:r>
        <w:rPr>
          <w:spacing w:val="-10"/>
        </w:rPr>
        <w:t xml:space="preserve"> </w:t>
      </w:r>
      <w:r>
        <w:t>во</w:t>
      </w:r>
      <w:r>
        <w:rPr>
          <w:spacing w:val="-16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занятий</w:t>
      </w:r>
      <w:r>
        <w:rPr>
          <w:spacing w:val="-8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спортом,</w:t>
      </w:r>
      <w:r>
        <w:rPr>
          <w:spacing w:val="-10"/>
        </w:rPr>
        <w:t xml:space="preserve"> </w:t>
      </w:r>
      <w:r>
        <w:t>проводить</w:t>
      </w:r>
      <w:r>
        <w:rPr>
          <w:spacing w:val="-52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-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оборудования,</w:t>
      </w:r>
      <w:r>
        <w:rPr>
          <w:spacing w:val="-3"/>
        </w:rPr>
        <w:t xml:space="preserve"> </w:t>
      </w:r>
      <w:r>
        <w:t>спортивной</w:t>
      </w:r>
      <w:r>
        <w:rPr>
          <w:spacing w:val="5"/>
        </w:rPr>
        <w:t xml:space="preserve"> </w:t>
      </w:r>
      <w:r>
        <w:t>одежды;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6" w:firstLine="0"/>
        <w:rPr>
          <w:rFonts w:ascii="Wingdings" w:hAnsi="Wingdings"/>
        </w:rPr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бивуака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7"/>
        </w:rPr>
        <w:t xml:space="preserve"> </w:t>
      </w:r>
      <w:r>
        <w:t>действиям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поступкам,</w:t>
      </w:r>
      <w:r>
        <w:rPr>
          <w:spacing w:val="-3"/>
        </w:rPr>
        <w:t xml:space="preserve"> </w:t>
      </w:r>
      <w:r>
        <w:t>приносящим</w:t>
      </w:r>
      <w:r>
        <w:rPr>
          <w:spacing w:val="-4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rPr>
          <w:rFonts w:ascii="Wingdings" w:hAnsi="Wingdings"/>
        </w:rPr>
      </w:pPr>
      <w:r>
        <w:t>освоение опыта взаимодействия со сверстниками, форм общения и поведения при выполнении 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7" w:firstLine="0"/>
        <w:rPr>
          <w:rFonts w:ascii="Wingdings" w:hAnsi="Wingdings"/>
        </w:rPr>
      </w:pPr>
      <w:r>
        <w:rPr>
          <w:spacing w:val="-1"/>
        </w:rPr>
        <w:t>повышение</w:t>
      </w:r>
      <w:r>
        <w:rPr>
          <w:spacing w:val="-10"/>
        </w:rPr>
        <w:t xml:space="preserve"> </w:t>
      </w:r>
      <w:r>
        <w:rPr>
          <w:spacing w:val="-1"/>
        </w:rPr>
        <w:t>компетентности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организации</w:t>
      </w:r>
      <w:r>
        <w:rPr>
          <w:spacing w:val="-9"/>
        </w:rPr>
        <w:t xml:space="preserve"> </w:t>
      </w:r>
      <w:r>
        <w:t>самостоятельных</w:t>
      </w:r>
      <w:r>
        <w:rPr>
          <w:spacing w:val="-15"/>
        </w:rPr>
        <w:t xml:space="preserve"> </w:t>
      </w:r>
      <w:r>
        <w:t>занятий</w:t>
      </w:r>
      <w:r>
        <w:rPr>
          <w:spacing w:val="-9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культурой,</w:t>
      </w:r>
      <w:r>
        <w:rPr>
          <w:spacing w:val="-18"/>
        </w:rPr>
        <w:t xml:space="preserve"> </w:t>
      </w:r>
      <w:r>
        <w:t>планировании</w:t>
      </w:r>
      <w:r>
        <w:rPr>
          <w:spacing w:val="-5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зависимости</w:t>
      </w:r>
      <w:r>
        <w:rPr>
          <w:spacing w:val="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10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3" w:firstLine="0"/>
        <w:rPr>
          <w:rFonts w:ascii="Wingdings" w:hAnsi="Wingdings"/>
        </w:rPr>
      </w:pPr>
      <w:r>
        <w:t>формирование представлений об основных понятиях и терминах физического воспитания и спортивной</w:t>
      </w:r>
      <w:r>
        <w:rPr>
          <w:spacing w:val="1"/>
        </w:rPr>
        <w:t xml:space="preserve"> </w:t>
      </w:r>
      <w:r>
        <w:t>тренировки, умений руководствоваться ими в познавательной и практической деятельности, общении 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3"/>
        </w:rPr>
        <w:t xml:space="preserve"> </w:t>
      </w:r>
      <w:r>
        <w:t>публичных</w:t>
      </w:r>
      <w:r>
        <w:rPr>
          <w:spacing w:val="-9"/>
        </w:rPr>
        <w:t xml:space="preserve"> </w:t>
      </w:r>
      <w:r>
        <w:t>выступлениях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дискуссиях.</w:t>
      </w:r>
    </w:p>
    <w:p w:rsidR="002537D9" w:rsidRDefault="00FA6347">
      <w:pPr>
        <w:pStyle w:val="3"/>
        <w:spacing w:before="138"/>
      </w:pPr>
      <w:r>
        <w:t>МЕТАПРЕДМЕТНЫЕ</w:t>
      </w:r>
      <w:r>
        <w:rPr>
          <w:spacing w:val="2"/>
        </w:rPr>
        <w:t xml:space="preserve"> </w:t>
      </w:r>
      <w:r>
        <w:t>РЕЗУЛЬТАТЫ</w:t>
      </w:r>
    </w:p>
    <w:p w:rsidR="002537D9" w:rsidRDefault="00FA6347">
      <w:pPr>
        <w:pStyle w:val="4"/>
        <w:jc w:val="both"/>
      </w:pPr>
      <w:r>
        <w:t>Универсальные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-7"/>
        </w:rPr>
        <w:t xml:space="preserve"> </w:t>
      </w:r>
      <w:r>
        <w:t>действия: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rPr>
          <w:rFonts w:ascii="Wingdings" w:hAnsi="Wingdings"/>
        </w:rPr>
      </w:pP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-10"/>
        </w:rPr>
        <w:t xml:space="preserve"> </w:t>
      </w:r>
      <w:r>
        <w:t>игр,</w:t>
      </w:r>
      <w:r>
        <w:rPr>
          <w:spacing w:val="7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общность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5"/>
        <w:ind w:right="122" w:firstLine="0"/>
        <w:rPr>
          <w:rFonts w:ascii="Wingdings" w:hAnsi="Wingdings"/>
        </w:rPr>
      </w:pPr>
      <w:r>
        <w:t>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-4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гуманистической</w:t>
      </w:r>
      <w:r>
        <w:rPr>
          <w:spacing w:val="-2"/>
        </w:rPr>
        <w:t xml:space="preserve"> </w:t>
      </w:r>
      <w:r>
        <w:t>направленности;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9" w:firstLine="0"/>
        <w:rPr>
          <w:rFonts w:ascii="Wingdings" w:hAnsi="Wingdings"/>
        </w:rPr>
      </w:pPr>
      <w:r>
        <w:t>анализировать влияние занятий физической культурой и спортом на воспитание положительных 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вредных</w:t>
      </w:r>
      <w:r>
        <w:rPr>
          <w:spacing w:val="-10"/>
        </w:rPr>
        <w:t xml:space="preserve"> </w:t>
      </w:r>
      <w:r>
        <w:t>привычек;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2" w:firstLine="0"/>
        <w:rPr>
          <w:rFonts w:ascii="Wingdings" w:hAnsi="Wingdings"/>
        </w:rPr>
      </w:pPr>
      <w:r>
        <w:t>характеризовать туристские походы как форму активного отдыха, выявлять их целевое предназначение 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передвижения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маршруту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бивуака;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27" w:firstLine="0"/>
        <w:rPr>
          <w:rFonts w:ascii="Wingdings" w:hAnsi="Wingdings"/>
        </w:rPr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планированием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-3"/>
        </w:rPr>
        <w:t xml:space="preserve"> </w:t>
      </w:r>
      <w:r>
        <w:t>работоспособности;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5" w:firstLine="0"/>
        <w:rPr>
          <w:rFonts w:ascii="Wingdings" w:hAnsi="Wingdings"/>
        </w:rPr>
      </w:pPr>
      <w:r>
        <w:t>устанавливать связь негативного влияния нарушения осанки на состояние здоровья и выявлять причины</w:t>
      </w:r>
      <w:r>
        <w:rPr>
          <w:spacing w:val="1"/>
        </w:rPr>
        <w:t xml:space="preserve"> </w:t>
      </w:r>
      <w:r>
        <w:t>нарушений, измерять индивидуальную форму и составлять комплексы упражнений по профилактике и</w:t>
      </w:r>
      <w:r>
        <w:rPr>
          <w:spacing w:val="1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выявляемых</w:t>
      </w:r>
      <w:r>
        <w:rPr>
          <w:spacing w:val="-9"/>
        </w:rPr>
        <w:t xml:space="preserve"> </w:t>
      </w:r>
      <w:r>
        <w:t>нарушений;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2" w:firstLine="0"/>
        <w:rPr>
          <w:rFonts w:ascii="Wingdings" w:hAnsi="Wingdings"/>
        </w:rPr>
      </w:pPr>
      <w:r>
        <w:t>устанавливать причинно-следственную связь между уровнем развития физических качеств, 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организма;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15" w:firstLine="0"/>
        <w:rPr>
          <w:rFonts w:ascii="Wingdings" w:hAnsi="Wingdings"/>
        </w:rPr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возможностью</w:t>
      </w:r>
      <w:r>
        <w:rPr>
          <w:spacing w:val="-13"/>
        </w:rPr>
        <w:t xml:space="preserve"> </w:t>
      </w:r>
      <w:r>
        <w:t>возникновения</w:t>
      </w:r>
      <w:r>
        <w:rPr>
          <w:spacing w:val="-13"/>
        </w:rPr>
        <w:t xml:space="preserve"> </w:t>
      </w:r>
      <w:r>
        <w:t>травм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ушибов</w:t>
      </w:r>
      <w:r>
        <w:rPr>
          <w:spacing w:val="-9"/>
        </w:rPr>
        <w:t xml:space="preserve"> </w:t>
      </w:r>
      <w:r>
        <w:t>во</w:t>
      </w:r>
      <w:r>
        <w:rPr>
          <w:spacing w:val="-16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самостоятельных</w:t>
      </w:r>
      <w:r>
        <w:rPr>
          <w:spacing w:val="-8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53"/>
        </w:rPr>
        <w:t xml:space="preserve"> </w:t>
      </w:r>
      <w:r>
        <w:t>культурой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6" w:firstLine="0"/>
        <w:rPr>
          <w:rFonts w:ascii="Wingdings" w:hAnsi="Wingdings"/>
        </w:rPr>
      </w:pPr>
      <w:r>
        <w:t>устанавливать причинно-следственную связь между подготовкой мест занятий на открытых площадках и</w:t>
      </w:r>
      <w:r>
        <w:rPr>
          <w:spacing w:val="1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предупреждения</w:t>
      </w:r>
      <w:r>
        <w:rPr>
          <w:spacing w:val="-7"/>
        </w:rPr>
        <w:t xml:space="preserve"> </w:t>
      </w:r>
      <w:r>
        <w:t>травматизма.</w:t>
      </w:r>
    </w:p>
    <w:p w:rsidR="002537D9" w:rsidRDefault="00FA6347">
      <w:pPr>
        <w:pStyle w:val="4"/>
        <w:spacing w:line="251" w:lineRule="exact"/>
        <w:jc w:val="both"/>
      </w:pPr>
      <w:r>
        <w:t>Универсальные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действия: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8" w:firstLine="0"/>
        <w:rPr>
          <w:rFonts w:ascii="Wingdings" w:hAnsi="Wingdings"/>
        </w:rPr>
      </w:pPr>
      <w:r>
        <w:t>выбирать, анализировать и систематизировать информацию из разных источников об образцах техники</w:t>
      </w:r>
      <w:r>
        <w:rPr>
          <w:spacing w:val="1"/>
        </w:rPr>
        <w:t xml:space="preserve"> </w:t>
      </w:r>
      <w:r>
        <w:t>выполнения разучиваемых упражнений, правилах планирования самостоятельных занятий физической и</w:t>
      </w:r>
      <w:r>
        <w:rPr>
          <w:spacing w:val="1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подготовкой;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7" w:firstLine="0"/>
        <w:rPr>
          <w:rFonts w:ascii="Wingdings" w:hAnsi="Wingdings"/>
        </w:rPr>
      </w:pPr>
      <w:r>
        <w:t>вести наблюдения за развитием физических качеств, сравнивать их показатели с данными возрастно-</w:t>
      </w:r>
      <w:r>
        <w:rPr>
          <w:spacing w:val="1"/>
        </w:rPr>
        <w:t xml:space="preserve"> </w:t>
      </w:r>
      <w:r>
        <w:t>половых стандартов, составлять планы занятий на основе определённых правил и регулировать нагрузку по</w:t>
      </w:r>
      <w:r>
        <w:rPr>
          <w:spacing w:val="-52"/>
        </w:rPr>
        <w:t xml:space="preserve"> </w:t>
      </w:r>
      <w:r>
        <w:t>частоте</w:t>
      </w:r>
      <w:r>
        <w:rPr>
          <w:spacing w:val="-4"/>
        </w:rPr>
        <w:t xml:space="preserve"> </w:t>
      </w:r>
      <w:r>
        <w:t>пульса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внешним</w:t>
      </w:r>
      <w:r>
        <w:rPr>
          <w:spacing w:val="-3"/>
        </w:rPr>
        <w:t xml:space="preserve"> </w:t>
      </w:r>
      <w:r>
        <w:t>признакам</w:t>
      </w:r>
      <w:r>
        <w:rPr>
          <w:spacing w:val="4"/>
        </w:rPr>
        <w:t xml:space="preserve"> </w:t>
      </w:r>
      <w:r>
        <w:t>утомления;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rPr>
          <w:rFonts w:ascii="Wingdings" w:hAnsi="Wingdings"/>
        </w:rPr>
      </w:pPr>
      <w:r>
        <w:t>описывать и анализировать технику разучиваемого упражнения, выделять фазы и элементы движений,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 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оценивать эффективность обучения</w:t>
      </w:r>
      <w:r>
        <w:rPr>
          <w:spacing w:val="-7"/>
        </w:rPr>
        <w:t xml:space="preserve"> </w:t>
      </w:r>
      <w:r>
        <w:t>посредством</w:t>
      </w:r>
      <w:r>
        <w:rPr>
          <w:spacing w:val="-4"/>
        </w:rPr>
        <w:t xml:space="preserve"> </w:t>
      </w:r>
      <w:r>
        <w:t>сравнения</w:t>
      </w:r>
      <w:r>
        <w:rPr>
          <w:spacing w:val="-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эталонным</w:t>
      </w:r>
      <w:r>
        <w:rPr>
          <w:spacing w:val="3"/>
        </w:rPr>
        <w:t xml:space="preserve"> </w:t>
      </w:r>
      <w:r>
        <w:t>образцом;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30" w:firstLine="0"/>
        <w:rPr>
          <w:rFonts w:ascii="Wingdings" w:hAnsi="Wingdings"/>
        </w:rPr>
      </w:pPr>
      <w:r>
        <w:t>наблюдать,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учащимися,</w:t>
      </w:r>
      <w:r>
        <w:rPr>
          <w:spacing w:val="-4"/>
        </w:rPr>
        <w:t xml:space="preserve"> </w:t>
      </w:r>
      <w:r>
        <w:t>сравнивать её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эталонным</w:t>
      </w:r>
      <w:r>
        <w:rPr>
          <w:spacing w:val="3"/>
        </w:rPr>
        <w:t xml:space="preserve"> </w:t>
      </w:r>
      <w:r>
        <w:t>образцом,</w:t>
      </w:r>
      <w:r>
        <w:rPr>
          <w:spacing w:val="-3"/>
        </w:rPr>
        <w:t xml:space="preserve"> </w:t>
      </w:r>
      <w:r>
        <w:t>выявлять</w:t>
      </w:r>
      <w:r>
        <w:rPr>
          <w:spacing w:val="-7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6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устранения;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8" w:firstLine="0"/>
        <w:rPr>
          <w:rFonts w:ascii="Wingdings" w:hAnsi="Wingdings"/>
        </w:rPr>
      </w:pP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появления,</w:t>
      </w:r>
      <w:r>
        <w:rPr>
          <w:spacing w:val="1"/>
        </w:rPr>
        <w:t xml:space="preserve"> </w:t>
      </w:r>
      <w:r>
        <w:t>выяснять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устранения.</w:t>
      </w:r>
    </w:p>
    <w:p w:rsidR="002537D9" w:rsidRDefault="00FA6347">
      <w:pPr>
        <w:pStyle w:val="4"/>
        <w:spacing w:line="250" w:lineRule="exact"/>
        <w:jc w:val="both"/>
      </w:pP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регулятивные действия: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1" w:firstLine="0"/>
        <w:rPr>
          <w:rFonts w:ascii="Wingdings" w:hAnsi="Wingdings"/>
        </w:rPr>
      </w:pPr>
      <w:r>
        <w:t>составлять и выполнять индивидуальные комплексы физических упражнений с разной функциональной</w:t>
      </w:r>
      <w:r>
        <w:rPr>
          <w:spacing w:val="1"/>
        </w:rPr>
        <w:t xml:space="preserve"> </w:t>
      </w:r>
      <w:r>
        <w:t>направленностью, выявлять особенности их воздействия на состояние организма, развитие его резервных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процедур</w:t>
      </w:r>
      <w:r>
        <w:rPr>
          <w:spacing w:val="-2"/>
        </w:rPr>
        <w:t xml:space="preserve"> </w:t>
      </w:r>
      <w:r>
        <w:t>контроля и</w:t>
      </w:r>
      <w:r>
        <w:rPr>
          <w:spacing w:val="5"/>
        </w:rPr>
        <w:t xml:space="preserve"> </w:t>
      </w:r>
      <w:r>
        <w:t>функциональных</w:t>
      </w:r>
      <w:r>
        <w:rPr>
          <w:spacing w:val="-9"/>
        </w:rPr>
        <w:t xml:space="preserve"> </w:t>
      </w:r>
      <w:r>
        <w:t>проб;</w:t>
      </w:r>
    </w:p>
    <w:p w:rsidR="002537D9" w:rsidRDefault="002537D9">
      <w:pPr>
        <w:spacing w:line="242" w:lineRule="auto"/>
        <w:jc w:val="both"/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6" w:line="244" w:lineRule="auto"/>
        <w:ind w:right="123" w:firstLine="0"/>
        <w:rPr>
          <w:rFonts w:ascii="Wingdings" w:hAnsi="Wingdings"/>
        </w:rPr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-7"/>
        </w:rPr>
        <w:t xml:space="preserve"> </w:t>
      </w:r>
      <w:r>
        <w:t>сложно-координированные</w:t>
      </w:r>
      <w:r>
        <w:rPr>
          <w:spacing w:val="3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спортивных</w:t>
      </w:r>
      <w:r>
        <w:rPr>
          <w:spacing w:val="-9"/>
        </w:rPr>
        <w:t xml:space="preserve"> </w:t>
      </w:r>
      <w:r>
        <w:t>снарядах;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rPr>
          <w:rFonts w:ascii="Wingdings" w:hAnsi="Wingdings"/>
        </w:rPr>
      </w:pPr>
      <w:r>
        <w:t>активно взаимодействовать в условиях учебной и игровой деятельности, ориентироваться на указания</w:t>
      </w:r>
      <w:r>
        <w:rPr>
          <w:spacing w:val="1"/>
        </w:rPr>
        <w:t xml:space="preserve"> </w:t>
      </w:r>
      <w:r>
        <w:rPr>
          <w:spacing w:val="-1"/>
        </w:rPr>
        <w:t>учителя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правила</w:t>
      </w:r>
      <w:r>
        <w:rPr>
          <w:spacing w:val="-10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возникновении</w:t>
      </w:r>
      <w:r>
        <w:rPr>
          <w:spacing w:val="-1"/>
        </w:rPr>
        <w:t xml:space="preserve"> </w:t>
      </w:r>
      <w:r>
        <w:t>конфликтных</w:t>
      </w:r>
      <w:r>
        <w:rPr>
          <w:spacing w:val="-1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нестандартных</w:t>
      </w:r>
      <w:r>
        <w:rPr>
          <w:spacing w:val="-9"/>
        </w:rPr>
        <w:t xml:space="preserve"> </w:t>
      </w:r>
      <w:r>
        <w:t>ситуаций,</w:t>
      </w:r>
      <w:r>
        <w:rPr>
          <w:spacing w:val="-11"/>
        </w:rPr>
        <w:t xml:space="preserve"> </w:t>
      </w:r>
      <w:r>
        <w:t>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право</w:t>
      </w:r>
      <w:r>
        <w:rPr>
          <w:spacing w:val="-5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</w:t>
      </w:r>
      <w:r>
        <w:rPr>
          <w:spacing w:val="-9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ошибку,</w:t>
      </w:r>
      <w:r>
        <w:rPr>
          <w:spacing w:val="-3"/>
        </w:rPr>
        <w:t xml:space="preserve"> </w:t>
      </w:r>
      <w:r>
        <w:t>право</w:t>
      </w:r>
      <w:r>
        <w:rPr>
          <w:spacing w:val="-9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совместное</w:t>
      </w:r>
      <w:r>
        <w:rPr>
          <w:spacing w:val="-3"/>
        </w:rPr>
        <w:t xml:space="preserve"> </w:t>
      </w:r>
      <w:r>
        <w:t>исправление;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9" w:firstLine="0"/>
        <w:rPr>
          <w:rFonts w:ascii="Wingdings" w:hAnsi="Wingdings"/>
        </w:rPr>
      </w:pPr>
      <w:r>
        <w:t>разучивать и выполнять технические действия в игровых видах спорта, активно взаимодействуют при</w:t>
      </w:r>
      <w:r>
        <w:rPr>
          <w:spacing w:val="1"/>
        </w:rPr>
        <w:t xml:space="preserve"> </w:t>
      </w:r>
      <w:r>
        <w:t>совместных тактических действиях в защите и нападении, терпимо относится к ошибкам игроков своей</w:t>
      </w:r>
      <w:r>
        <w:rPr>
          <w:spacing w:val="1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команды</w:t>
      </w:r>
      <w:r>
        <w:rPr>
          <w:spacing w:val="3"/>
        </w:rPr>
        <w:t xml:space="preserve"> </w:t>
      </w:r>
      <w:r>
        <w:t>соперников;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5" w:firstLine="0"/>
        <w:rPr>
          <w:rFonts w:ascii="Wingdings" w:hAnsi="Wingdings"/>
        </w:rPr>
      </w:pPr>
      <w:r>
        <w:t>организовывать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 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 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 и спортом, применять способы и приёмы помощи в зависимости от характера и</w:t>
      </w:r>
      <w:r>
        <w:rPr>
          <w:spacing w:val="1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полученной</w:t>
      </w:r>
      <w:r>
        <w:rPr>
          <w:spacing w:val="-2"/>
        </w:rPr>
        <w:t xml:space="preserve"> </w:t>
      </w:r>
      <w:r>
        <w:t>травмы.</w:t>
      </w:r>
    </w:p>
    <w:p w:rsidR="002537D9" w:rsidRDefault="00FA6347">
      <w:pPr>
        <w:pStyle w:val="3"/>
        <w:spacing w:before="132" w:line="240" w:lineRule="auto"/>
      </w:pPr>
      <w:r>
        <w:t>ПРЕДМЕТНЫЕ</w:t>
      </w:r>
      <w:r>
        <w:rPr>
          <w:spacing w:val="4"/>
        </w:rPr>
        <w:t xml:space="preserve"> </w:t>
      </w:r>
      <w:r>
        <w:t>РЕЗУЛЬТАТЫ</w:t>
      </w:r>
    </w:p>
    <w:p w:rsidR="002537D9" w:rsidRDefault="002537D9">
      <w:pPr>
        <w:pStyle w:val="a3"/>
        <w:spacing w:before="5"/>
        <w:ind w:left="0"/>
        <w:jc w:val="left"/>
        <w:rPr>
          <w:b/>
        </w:rPr>
      </w:pPr>
    </w:p>
    <w:p w:rsidR="002537D9" w:rsidRDefault="00FA6347" w:rsidP="002228D6">
      <w:pPr>
        <w:pStyle w:val="a5"/>
        <w:numPr>
          <w:ilvl w:val="0"/>
          <w:numId w:val="10"/>
        </w:numPr>
        <w:tabs>
          <w:tab w:val="left" w:pos="344"/>
        </w:tabs>
        <w:spacing w:line="252" w:lineRule="exact"/>
        <w:ind w:hanging="174"/>
        <w:jc w:val="both"/>
        <w:rPr>
          <w:b/>
        </w:rPr>
      </w:pPr>
      <w:r>
        <w:rPr>
          <w:b/>
        </w:rPr>
        <w:t>класс</w:t>
      </w:r>
    </w:p>
    <w:p w:rsidR="002537D9" w:rsidRDefault="00FA6347">
      <w:pPr>
        <w:pStyle w:val="a3"/>
        <w:spacing w:line="252" w:lineRule="exact"/>
      </w:pPr>
      <w:r>
        <w:t>К</w:t>
      </w:r>
      <w:r>
        <w:rPr>
          <w:spacing w:val="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8"/>
        </w:rPr>
        <w:t xml:space="preserve"> </w:t>
      </w:r>
      <w:r>
        <w:t>научится: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3" w:firstLine="0"/>
        <w:rPr>
          <w:rFonts w:ascii="Wingdings" w:hAnsi="Wingdings"/>
        </w:rPr>
      </w:pPr>
      <w:r>
        <w:t>выполнять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4"/>
        </w:rPr>
        <w:t xml:space="preserve"> </w:t>
      </w:r>
      <w:r>
        <w:t>упражнениями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досуга;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0" w:firstLine="0"/>
        <w:rPr>
          <w:rFonts w:ascii="Wingdings" w:hAnsi="Wingdings"/>
        </w:rPr>
      </w:pPr>
      <w:r>
        <w:t>проводить измерение индивидуальной</w:t>
      </w:r>
      <w:r>
        <w:rPr>
          <w:spacing w:val="1"/>
        </w:rPr>
        <w:t xml:space="preserve"> </w:t>
      </w:r>
      <w:r>
        <w:t>осанки и сравнивать её показатели со стандартами,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 упражнений по коррекции и профилактике её нарушения, планировать их выполнение в режиме</w:t>
      </w:r>
      <w:r>
        <w:rPr>
          <w:spacing w:val="-52"/>
        </w:rPr>
        <w:t xml:space="preserve"> </w:t>
      </w:r>
      <w:r>
        <w:t>дня;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5" w:firstLine="0"/>
        <w:rPr>
          <w:rFonts w:ascii="Wingdings" w:hAnsi="Wingdings"/>
        </w:rPr>
      </w:pPr>
      <w:r>
        <w:rPr>
          <w:spacing w:val="-1"/>
        </w:rPr>
        <w:t>составлять</w:t>
      </w:r>
      <w:r>
        <w:rPr>
          <w:spacing w:val="-13"/>
        </w:rPr>
        <w:t xml:space="preserve"> </w:t>
      </w:r>
      <w:r>
        <w:rPr>
          <w:spacing w:val="-1"/>
        </w:rPr>
        <w:t>дневник</w:t>
      </w:r>
      <w:r>
        <w:rPr>
          <w:spacing w:val="-4"/>
        </w:rPr>
        <w:t xml:space="preserve"> </w:t>
      </w:r>
      <w:r>
        <w:rPr>
          <w:spacing w:val="-1"/>
        </w:rPr>
        <w:t>физической</w:t>
      </w:r>
      <w:r>
        <w:rPr>
          <w:spacing w:val="-2"/>
        </w:rPr>
        <w:t xml:space="preserve"> </w:t>
      </w:r>
      <w:r>
        <w:rPr>
          <w:spacing w:val="-1"/>
        </w:rPr>
        <w:t>культуры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вести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нём</w:t>
      </w:r>
      <w:r>
        <w:rPr>
          <w:spacing w:val="-9"/>
        </w:rPr>
        <w:t xml:space="preserve"> </w:t>
      </w:r>
      <w:r>
        <w:t>наблюдение</w:t>
      </w:r>
      <w:r>
        <w:rPr>
          <w:spacing w:val="-11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показателями</w:t>
      </w:r>
      <w:r>
        <w:rPr>
          <w:spacing w:val="-8"/>
        </w:rPr>
        <w:t xml:space="preserve"> </w:t>
      </w:r>
      <w:r>
        <w:t>физического</w:t>
      </w:r>
      <w:r>
        <w:rPr>
          <w:spacing w:val="-9"/>
        </w:rPr>
        <w:t xml:space="preserve"> </w:t>
      </w:r>
      <w:r>
        <w:t>развития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 подготовленности, планировать содержание и регулярность проведения самостоятельных</w:t>
      </w:r>
      <w:r>
        <w:rPr>
          <w:spacing w:val="1"/>
        </w:rPr>
        <w:t xml:space="preserve"> </w:t>
      </w:r>
      <w:r>
        <w:t>занятий;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rPr>
          <w:rFonts w:ascii="Wingdings" w:hAnsi="Wingdings"/>
        </w:rPr>
      </w:pPr>
      <w:r>
        <w:rPr>
          <w:spacing w:val="-1"/>
        </w:rPr>
        <w:t>осуществлять</w:t>
      </w:r>
      <w:r>
        <w:rPr>
          <w:spacing w:val="-19"/>
        </w:rPr>
        <w:t xml:space="preserve"> </w:t>
      </w:r>
      <w:r>
        <w:rPr>
          <w:spacing w:val="-1"/>
        </w:rPr>
        <w:t>профилактику</w:t>
      </w:r>
      <w:r>
        <w:rPr>
          <w:spacing w:val="-15"/>
        </w:rPr>
        <w:t xml:space="preserve"> </w:t>
      </w:r>
      <w:r>
        <w:t>утомления</w:t>
      </w:r>
      <w:r>
        <w:rPr>
          <w:spacing w:val="-13"/>
        </w:rPr>
        <w:t xml:space="preserve"> </w:t>
      </w:r>
      <w:r>
        <w:t>во</w:t>
      </w:r>
      <w:r>
        <w:rPr>
          <w:spacing w:val="-22"/>
        </w:rPr>
        <w:t xml:space="preserve"> </w:t>
      </w:r>
      <w:r>
        <w:t>время</w:t>
      </w:r>
      <w:r>
        <w:rPr>
          <w:spacing w:val="-13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17"/>
        </w:rPr>
        <w:t xml:space="preserve"> </w:t>
      </w:r>
      <w:r>
        <w:t>выполнять</w:t>
      </w:r>
      <w:r>
        <w:rPr>
          <w:spacing w:val="-11"/>
        </w:rPr>
        <w:t xml:space="preserve"> </w:t>
      </w:r>
      <w:r>
        <w:t>комплексы</w:t>
      </w:r>
      <w:r>
        <w:rPr>
          <w:spacing w:val="-10"/>
        </w:rPr>
        <w:t xml:space="preserve"> </w:t>
      </w:r>
      <w:r>
        <w:t>упражнений</w:t>
      </w:r>
      <w:r>
        <w:rPr>
          <w:spacing w:val="-53"/>
        </w:rPr>
        <w:t xml:space="preserve"> </w:t>
      </w:r>
      <w:r>
        <w:t>физкультминуток,</w:t>
      </w:r>
      <w:r>
        <w:rPr>
          <w:spacing w:val="-4"/>
        </w:rPr>
        <w:t xml:space="preserve"> </w:t>
      </w:r>
      <w:r>
        <w:t>дыхательной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зрительной</w:t>
      </w:r>
      <w:r>
        <w:rPr>
          <w:spacing w:val="-2"/>
        </w:rPr>
        <w:t xml:space="preserve"> </w:t>
      </w:r>
      <w:r>
        <w:t>гимнастики;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2" w:firstLine="0"/>
        <w:rPr>
          <w:rFonts w:ascii="Wingdings" w:hAnsi="Wingdings"/>
        </w:rPr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телосложения;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8" w:firstLine="0"/>
        <w:rPr>
          <w:rFonts w:ascii="Wingdings" w:hAnsi="Wingdings"/>
        </w:rPr>
      </w:pPr>
      <w:r>
        <w:t>выполнять опорный прыжок с разбега способом «ноги врозь» (мальчики) и способом «напрыгивания с</w:t>
      </w:r>
      <w:r>
        <w:rPr>
          <w:spacing w:val="1"/>
        </w:rPr>
        <w:t xml:space="preserve"> </w:t>
      </w:r>
      <w:r>
        <w:t>последующим</w:t>
      </w:r>
      <w:r>
        <w:rPr>
          <w:spacing w:val="-4"/>
        </w:rPr>
        <w:t xml:space="preserve"> </w:t>
      </w:r>
      <w:r>
        <w:t>спрыгиванием»</w:t>
      </w:r>
      <w:r>
        <w:rPr>
          <w:spacing w:val="5"/>
        </w:rPr>
        <w:t xml:space="preserve"> </w:t>
      </w:r>
      <w:r>
        <w:t>(девочки);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3" w:firstLine="0"/>
        <w:rPr>
          <w:rFonts w:ascii="Wingdings" w:hAnsi="Wingdings"/>
        </w:rPr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(мальчики);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передвижениях по гимнастическому бревну ходьбой и приставным шагом с поворотами, подпрыгиванием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двух</w:t>
      </w:r>
      <w:r>
        <w:rPr>
          <w:spacing w:val="-9"/>
        </w:rPr>
        <w:t xml:space="preserve"> </w:t>
      </w:r>
      <w:r>
        <w:t>ногах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продвижением</w:t>
      </w:r>
      <w:r>
        <w:rPr>
          <w:spacing w:val="-3"/>
        </w:rPr>
        <w:t xml:space="preserve"> </w:t>
      </w:r>
      <w:r>
        <w:t>(девочки);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3" w:firstLine="0"/>
        <w:rPr>
          <w:rFonts w:ascii="Wingdings" w:hAnsi="Wingdings"/>
        </w:rPr>
      </w:pPr>
      <w:r>
        <w:t>передвигаться по гимнастической стенке приставным шагом, лазать разноимённым способом вверх и по</w:t>
      </w:r>
      <w:r>
        <w:rPr>
          <w:spacing w:val="1"/>
        </w:rPr>
        <w:t xml:space="preserve"> </w:t>
      </w:r>
      <w:r>
        <w:t>диагонали;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rPr>
          <w:rFonts w:ascii="Wingdings" w:hAnsi="Wingdings"/>
        </w:rPr>
      </w:pPr>
      <w:r>
        <w:t>выполнять</w:t>
      </w:r>
      <w:r>
        <w:rPr>
          <w:spacing w:val="-7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равномерной</w:t>
      </w:r>
      <w:r>
        <w:rPr>
          <w:spacing w:val="-3"/>
        </w:rPr>
        <w:t xml:space="preserve"> </w:t>
      </w:r>
      <w:r>
        <w:t>скоростью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высокого</w:t>
      </w:r>
      <w:r>
        <w:rPr>
          <w:spacing w:val="-3"/>
        </w:rPr>
        <w:t xml:space="preserve"> </w:t>
      </w:r>
      <w:r>
        <w:t>старта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дистанции;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rPr>
          <w:rFonts w:ascii="Wingdings" w:hAnsi="Wingdings"/>
        </w:rPr>
      </w:pPr>
      <w:r>
        <w:t>демонстрировать</w:t>
      </w:r>
      <w:r>
        <w:rPr>
          <w:spacing w:val="-6"/>
        </w:rPr>
        <w:t xml:space="preserve"> </w:t>
      </w:r>
      <w:r>
        <w:t>технику</w:t>
      </w:r>
      <w:r>
        <w:rPr>
          <w:spacing w:val="-9"/>
        </w:rPr>
        <w:t xml:space="preserve"> </w:t>
      </w:r>
      <w:r>
        <w:t>прыжка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разбега</w:t>
      </w:r>
      <w:r>
        <w:rPr>
          <w:spacing w:val="-4"/>
        </w:rPr>
        <w:t xml:space="preserve"> </w:t>
      </w:r>
      <w:r>
        <w:t>способом</w:t>
      </w:r>
      <w:r>
        <w:rPr>
          <w:spacing w:val="-9"/>
        </w:rPr>
        <w:t xml:space="preserve"> </w:t>
      </w:r>
      <w:r>
        <w:t>«согнув</w:t>
      </w:r>
      <w:r>
        <w:rPr>
          <w:spacing w:val="-3"/>
        </w:rPr>
        <w:t xml:space="preserve"> </w:t>
      </w:r>
      <w:r>
        <w:t>ноги»;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9" w:firstLine="0"/>
        <w:rPr>
          <w:rFonts w:ascii="Wingdings" w:hAnsi="Wingdings"/>
        </w:rPr>
      </w:pPr>
      <w:r>
        <w:t>передвигаться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передвижения);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t>демонстрировать</w:t>
      </w:r>
      <w:r>
        <w:rPr>
          <w:spacing w:val="-6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-8"/>
        </w:rPr>
        <w:t xml:space="preserve"> </w:t>
      </w:r>
      <w:r>
        <w:t>играх:</w:t>
      </w:r>
    </w:p>
    <w:p w:rsidR="002537D9" w:rsidRDefault="00FA6347">
      <w:pPr>
        <w:pStyle w:val="a3"/>
        <w:ind w:right="134"/>
      </w:pPr>
      <w:r>
        <w:t>баскетбол (ведение мяча с равномерной скоростью в разных направлениях; приём и передача мяча двумя</w:t>
      </w:r>
      <w:r>
        <w:rPr>
          <w:spacing w:val="1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груди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движении);</w:t>
      </w:r>
    </w:p>
    <w:p w:rsidR="002537D9" w:rsidRDefault="00FA6347">
      <w:pPr>
        <w:pStyle w:val="a3"/>
        <w:spacing w:before="2"/>
        <w:ind w:right="133"/>
      </w:pPr>
      <w:r>
        <w:rPr>
          <w:spacing w:val="-1"/>
        </w:rPr>
        <w:t>волейбол</w:t>
      </w:r>
      <w:r>
        <w:rPr>
          <w:spacing w:val="-8"/>
        </w:rPr>
        <w:t xml:space="preserve"> </w:t>
      </w:r>
      <w:r>
        <w:t>(приём</w:t>
      </w:r>
      <w:r>
        <w:rPr>
          <w:spacing w:val="-9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передача</w:t>
      </w:r>
      <w:r>
        <w:rPr>
          <w:spacing w:val="-17"/>
        </w:rPr>
        <w:t xml:space="preserve"> </w:t>
      </w:r>
      <w:r>
        <w:t>мяча</w:t>
      </w:r>
      <w:r>
        <w:rPr>
          <w:spacing w:val="-11"/>
        </w:rPr>
        <w:t xml:space="preserve"> </w:t>
      </w:r>
      <w:r>
        <w:t>двумя</w:t>
      </w:r>
      <w:r>
        <w:rPr>
          <w:spacing w:val="-14"/>
        </w:rPr>
        <w:t xml:space="preserve"> </w:t>
      </w:r>
      <w:r>
        <w:t>руками</w:t>
      </w:r>
      <w:r>
        <w:rPr>
          <w:spacing w:val="-15"/>
        </w:rPr>
        <w:t xml:space="preserve"> </w:t>
      </w:r>
      <w:r>
        <w:t>снизу</w:t>
      </w:r>
      <w:r>
        <w:rPr>
          <w:spacing w:val="-1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сверху</w:t>
      </w:r>
      <w:r>
        <w:rPr>
          <w:spacing w:val="-15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места</w:t>
      </w:r>
      <w:r>
        <w:rPr>
          <w:spacing w:val="-1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движении,</w:t>
      </w:r>
      <w:r>
        <w:rPr>
          <w:spacing w:val="-11"/>
        </w:rPr>
        <w:t xml:space="preserve"> </w:t>
      </w:r>
      <w:r>
        <w:t>прямая</w:t>
      </w:r>
      <w:r>
        <w:rPr>
          <w:spacing w:val="-14"/>
        </w:rPr>
        <w:t xml:space="preserve"> </w:t>
      </w:r>
      <w:r>
        <w:t>нижняя</w:t>
      </w:r>
      <w:r>
        <w:rPr>
          <w:spacing w:val="-13"/>
        </w:rPr>
        <w:t xml:space="preserve"> </w:t>
      </w:r>
      <w:r>
        <w:t>подача);</w:t>
      </w:r>
      <w:r>
        <w:rPr>
          <w:spacing w:val="-53"/>
        </w:rPr>
        <w:t xml:space="preserve"> </w:t>
      </w:r>
      <w:r>
        <w:t>футбол (ведение мяча с равномерной скоростью в разных направлениях, приём и передача мяча, удар 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-9"/>
        </w:rPr>
        <w:t xml:space="preserve"> </w:t>
      </w:r>
      <w:r>
        <w:t>мячу</w:t>
      </w:r>
      <w:r>
        <w:rPr>
          <w:spacing w:val="-9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небольшого</w:t>
      </w:r>
      <w:r>
        <w:rPr>
          <w:spacing w:val="-2"/>
        </w:rPr>
        <w:t xml:space="preserve"> </w:t>
      </w:r>
      <w:r>
        <w:t>разбега);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4" w:firstLine="0"/>
        <w:rPr>
          <w:rFonts w:ascii="Wingdings" w:hAnsi="Wingdings"/>
        </w:rPr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возрастно-половых</w:t>
      </w:r>
      <w:r>
        <w:rPr>
          <w:spacing w:val="-2"/>
        </w:rPr>
        <w:t xml:space="preserve"> </w:t>
      </w:r>
      <w:r>
        <w:t>особенностей.</w:t>
      </w:r>
    </w:p>
    <w:p w:rsidR="002537D9" w:rsidRDefault="00FA6347" w:rsidP="002228D6">
      <w:pPr>
        <w:pStyle w:val="3"/>
        <w:numPr>
          <w:ilvl w:val="0"/>
          <w:numId w:val="10"/>
        </w:numPr>
        <w:tabs>
          <w:tab w:val="left" w:pos="344"/>
        </w:tabs>
        <w:spacing w:before="140"/>
        <w:ind w:hanging="174"/>
        <w:jc w:val="both"/>
      </w:pPr>
      <w:r>
        <w:t>класс</w:t>
      </w:r>
    </w:p>
    <w:p w:rsidR="002537D9" w:rsidRDefault="00FA6347">
      <w:pPr>
        <w:pStyle w:val="a3"/>
        <w:spacing w:line="252" w:lineRule="exact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9"/>
        </w:rPr>
        <w:t xml:space="preserve"> </w:t>
      </w:r>
      <w:r>
        <w:t>научится: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6" w:firstLine="0"/>
        <w:rPr>
          <w:rFonts w:ascii="Wingdings" w:hAnsi="Wingdings"/>
        </w:rPr>
      </w:pPr>
      <w:r>
        <w:rPr>
          <w:spacing w:val="-1"/>
        </w:rPr>
        <w:t>характеризовать</w:t>
      </w:r>
      <w:r>
        <w:rPr>
          <w:spacing w:val="-13"/>
        </w:rPr>
        <w:t xml:space="preserve"> </w:t>
      </w:r>
      <w:r>
        <w:t>Олимпийские</w:t>
      </w:r>
      <w:r>
        <w:rPr>
          <w:spacing w:val="-11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современности</w:t>
      </w:r>
      <w:r>
        <w:rPr>
          <w:spacing w:val="-9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международное</w:t>
      </w:r>
      <w:r>
        <w:rPr>
          <w:spacing w:val="-3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явление,</w:t>
      </w:r>
      <w:r>
        <w:rPr>
          <w:spacing w:val="-10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Пьера</w:t>
      </w:r>
      <w:r>
        <w:rPr>
          <w:spacing w:val="-10"/>
        </w:rPr>
        <w:t xml:space="preserve"> </w:t>
      </w:r>
      <w:r>
        <w:t>де</w:t>
      </w:r>
      <w:r>
        <w:rPr>
          <w:spacing w:val="-53"/>
        </w:rPr>
        <w:t xml:space="preserve"> </w:t>
      </w:r>
      <w:r>
        <w:t>Кубертена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возрождении;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девиза,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ритуалов</w:t>
      </w:r>
      <w:r>
        <w:rPr>
          <w:spacing w:val="-3"/>
        </w:rPr>
        <w:t xml:space="preserve"> </w:t>
      </w:r>
      <w:r>
        <w:t>Игр;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8" w:firstLine="0"/>
        <w:rPr>
          <w:rFonts w:ascii="Wingdings" w:hAnsi="Wingdings"/>
        </w:rPr>
      </w:pPr>
      <w:r>
        <w:rPr>
          <w:spacing w:val="-1"/>
        </w:rPr>
        <w:t>измерять</w:t>
      </w:r>
      <w:r>
        <w:rPr>
          <w:spacing w:val="-20"/>
        </w:rPr>
        <w:t xml:space="preserve"> </w:t>
      </w:r>
      <w:r>
        <w:rPr>
          <w:spacing w:val="-1"/>
        </w:rPr>
        <w:t>индивидуальные</w:t>
      </w:r>
      <w:r>
        <w:rPr>
          <w:spacing w:val="-10"/>
        </w:rPr>
        <w:t xml:space="preserve"> </w:t>
      </w:r>
      <w:r>
        <w:rPr>
          <w:spacing w:val="-1"/>
        </w:rPr>
        <w:t>показатели</w:t>
      </w:r>
      <w:r>
        <w:rPr>
          <w:spacing w:val="-8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качеств,</w:t>
      </w:r>
      <w:r>
        <w:rPr>
          <w:spacing w:val="-10"/>
        </w:rPr>
        <w:t xml:space="preserve"> </w:t>
      </w:r>
      <w:r>
        <w:t>определять</w:t>
      </w:r>
      <w:r>
        <w:rPr>
          <w:spacing w:val="-12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соответствие</w:t>
      </w:r>
      <w:r>
        <w:rPr>
          <w:spacing w:val="-18"/>
        </w:rPr>
        <w:t xml:space="preserve"> </w:t>
      </w:r>
      <w:r>
        <w:t>возрастным</w:t>
      </w:r>
      <w:r>
        <w:rPr>
          <w:spacing w:val="-9"/>
        </w:rPr>
        <w:t xml:space="preserve"> </w:t>
      </w:r>
      <w:r>
        <w:t>нормам</w:t>
      </w:r>
      <w:r>
        <w:rPr>
          <w:spacing w:val="-5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для их</w:t>
      </w:r>
      <w:r>
        <w:rPr>
          <w:spacing w:val="-4"/>
        </w:rPr>
        <w:t xml:space="preserve"> </w:t>
      </w:r>
      <w:r>
        <w:t>направленного</w:t>
      </w:r>
      <w:r>
        <w:rPr>
          <w:spacing w:val="-2"/>
        </w:rPr>
        <w:t xml:space="preserve"> </w:t>
      </w:r>
      <w:r>
        <w:t>развития;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2"/>
        <w:ind w:right="131" w:firstLine="0"/>
        <w:rPr>
          <w:rFonts w:ascii="Wingdings" w:hAnsi="Wingdings"/>
        </w:rPr>
      </w:pPr>
      <w:r>
        <w:t>контролировать режимы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 частоте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-4"/>
        </w:rPr>
        <w:t xml:space="preserve"> </w:t>
      </w:r>
      <w:r>
        <w:t>признакам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подготовкой;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rPr>
          <w:rFonts w:ascii="Wingdings" w:hAnsi="Wingdings"/>
        </w:rPr>
      </w:pPr>
      <w:r>
        <w:t>готовить</w:t>
      </w:r>
      <w:r>
        <w:rPr>
          <w:spacing w:val="-9"/>
        </w:rPr>
        <w:t xml:space="preserve"> </w:t>
      </w:r>
      <w:r>
        <w:t>места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самостоятельных</w:t>
      </w:r>
      <w:r>
        <w:rPr>
          <w:spacing w:val="-10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спортом</w:t>
      </w:r>
      <w:r>
        <w:rPr>
          <w:spacing w:val="-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правилами</w:t>
      </w:r>
    </w:p>
    <w:p w:rsidR="002537D9" w:rsidRDefault="002537D9">
      <w:pPr>
        <w:spacing w:line="252" w:lineRule="exact"/>
        <w:jc w:val="both"/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</w:pPr>
      <w:r>
        <w:t>техники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гигиеническими</w:t>
      </w:r>
      <w:r>
        <w:rPr>
          <w:spacing w:val="-5"/>
        </w:rPr>
        <w:t xml:space="preserve"> </w:t>
      </w:r>
      <w:r>
        <w:t>требованиями;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/>
        <w:ind w:right="125" w:firstLine="0"/>
        <w:rPr>
          <w:rFonts w:ascii="Wingdings" w:hAnsi="Wingdings"/>
        </w:rPr>
      </w:pPr>
      <w:r>
        <w:t>отбирать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физкультминуток и физ- культпауз для оптимизации работоспособности и снятия мышечного утомления в</w:t>
      </w:r>
      <w:r>
        <w:rPr>
          <w:spacing w:val="1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8" w:firstLine="0"/>
        <w:rPr>
          <w:rFonts w:ascii="Wingdings" w:hAnsi="Wingdings"/>
        </w:rPr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8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другими</w:t>
      </w:r>
      <w:r>
        <w:rPr>
          <w:spacing w:val="4"/>
        </w:rPr>
        <w:t xml:space="preserve"> </w:t>
      </w:r>
      <w:r>
        <w:t>учащимися,</w:t>
      </w:r>
      <w:r>
        <w:rPr>
          <w:spacing w:val="-4"/>
        </w:rPr>
        <w:t xml:space="preserve"> </w:t>
      </w:r>
      <w:r>
        <w:t>выявлять</w:t>
      </w:r>
      <w:r>
        <w:rPr>
          <w:spacing w:val="-7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8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устранения;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7" w:firstLine="0"/>
        <w:rPr>
          <w:rFonts w:ascii="Wingdings" w:hAnsi="Wingdings"/>
        </w:rPr>
      </w:pPr>
      <w:r>
        <w:t>выполнять лазанье по канату в три приёма (мальчики), составлять и выполнять комбинацию на низком</w:t>
      </w:r>
      <w:r>
        <w:rPr>
          <w:spacing w:val="1"/>
        </w:rPr>
        <w:t xml:space="preserve"> </w:t>
      </w:r>
      <w:r>
        <w:t>бревне</w:t>
      </w:r>
      <w:r>
        <w:rPr>
          <w:spacing w:val="-5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стилизованных</w:t>
      </w:r>
      <w:r>
        <w:rPr>
          <w:spacing w:val="-3"/>
        </w:rPr>
        <w:t xml:space="preserve"> </w:t>
      </w:r>
      <w:r>
        <w:t>общеразвивающих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сложно-координированных</w:t>
      </w:r>
      <w:r>
        <w:rPr>
          <w:spacing w:val="-3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(девочки);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1"/>
        <w:ind w:right="130" w:firstLine="0"/>
        <w:rPr>
          <w:rFonts w:ascii="Wingdings" w:hAnsi="Wingdings"/>
        </w:rPr>
      </w:pPr>
      <w:r>
        <w:rPr>
          <w:spacing w:val="-1"/>
        </w:rPr>
        <w:t>выполнять</w:t>
      </w:r>
      <w:r>
        <w:rPr>
          <w:spacing w:val="-20"/>
        </w:rPr>
        <w:t xml:space="preserve"> </w:t>
      </w:r>
      <w:r>
        <w:rPr>
          <w:spacing w:val="-1"/>
        </w:rPr>
        <w:t>беговые</w:t>
      </w:r>
      <w:r>
        <w:rPr>
          <w:spacing w:val="-2"/>
        </w:rPr>
        <w:t xml:space="preserve"> </w:t>
      </w:r>
      <w:r>
        <w:rPr>
          <w:spacing w:val="-1"/>
        </w:rPr>
        <w:t>упражнения</w:t>
      </w:r>
      <w:r>
        <w:rPr>
          <w:spacing w:val="-13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максимальным</w:t>
      </w:r>
      <w:r>
        <w:rPr>
          <w:spacing w:val="-9"/>
        </w:rPr>
        <w:t xml:space="preserve"> </w:t>
      </w:r>
      <w:r>
        <w:t>ускорением,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самостоятельных</w:t>
      </w:r>
      <w:r>
        <w:rPr>
          <w:spacing w:val="-9"/>
        </w:rPr>
        <w:t xml:space="preserve"> </w:t>
      </w:r>
      <w:r>
        <w:t>занятиях</w:t>
      </w:r>
      <w:r>
        <w:rPr>
          <w:spacing w:val="-5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быстроты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равномерный</w:t>
      </w:r>
      <w:r>
        <w:rPr>
          <w:spacing w:val="-3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для развития</w:t>
      </w:r>
      <w:r>
        <w:rPr>
          <w:spacing w:val="-7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выносливости;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1" w:firstLine="0"/>
        <w:rPr>
          <w:rFonts w:ascii="Wingdings" w:hAnsi="Wingdings"/>
        </w:rPr>
      </w:pPr>
      <w:r>
        <w:t>выполнять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«перешагивание»,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 другими учащимися, сравнивая с заданным образцом, выявлять ошибки и предлагать способы</w:t>
      </w:r>
      <w:r>
        <w:rPr>
          <w:spacing w:val="1"/>
        </w:rPr>
        <w:t xml:space="preserve"> </w:t>
      </w:r>
      <w:r>
        <w:t>устранения;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5" w:firstLine="0"/>
        <w:rPr>
          <w:rFonts w:ascii="Wingdings" w:hAnsi="Wingdings"/>
        </w:rPr>
      </w:pPr>
      <w:r>
        <w:t>выполнять передвижение на лыжах одновременным одношажным ходом, наблюдать и анализировать его</w:t>
      </w:r>
      <w:r>
        <w:rPr>
          <w:spacing w:val="1"/>
        </w:rPr>
        <w:t xml:space="preserve"> </w:t>
      </w:r>
      <w:r>
        <w:t>выполнение другими учащимися, сравнивая с заданным образцом, выявлять ошибки и предлагать 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-8"/>
        </w:rPr>
        <w:t xml:space="preserve"> </w:t>
      </w:r>
      <w:r>
        <w:t>(для бесснежных</w:t>
      </w:r>
      <w:r>
        <w:rPr>
          <w:spacing w:val="-2"/>
        </w:rPr>
        <w:t xml:space="preserve"> </w:t>
      </w:r>
      <w:r>
        <w:t>районов</w:t>
      </w:r>
      <w:r>
        <w:rPr>
          <w:spacing w:val="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имитация</w:t>
      </w:r>
      <w:r>
        <w:rPr>
          <w:spacing w:val="-5"/>
        </w:rPr>
        <w:t xml:space="preserve"> </w:t>
      </w:r>
      <w:r>
        <w:t>передвижения);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0" w:lineRule="exact"/>
        <w:ind w:left="315" w:hanging="146"/>
        <w:rPr>
          <w:rFonts w:ascii="Wingdings" w:hAnsi="Wingdings"/>
        </w:rPr>
      </w:pPr>
      <w:r>
        <w:t>выполнять</w:t>
      </w:r>
      <w:r>
        <w:rPr>
          <w:spacing w:val="-1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демонстрировать</w:t>
      </w:r>
      <w:r>
        <w:rPr>
          <w:spacing w:val="-6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 в</w:t>
      </w:r>
      <w:r>
        <w:rPr>
          <w:spacing w:val="-3"/>
        </w:rPr>
        <w:t xml:space="preserve"> </w:t>
      </w:r>
      <w:r>
        <w:t>спортивных</w:t>
      </w:r>
      <w:r>
        <w:rPr>
          <w:spacing w:val="-9"/>
        </w:rPr>
        <w:t xml:space="preserve"> </w:t>
      </w:r>
      <w:r>
        <w:t>играх:</w:t>
      </w:r>
    </w:p>
    <w:p w:rsidR="002537D9" w:rsidRDefault="00FA6347">
      <w:pPr>
        <w:pStyle w:val="a3"/>
        <w:ind w:right="132"/>
      </w:pPr>
      <w:r>
        <w:t>баскетбол</w:t>
      </w:r>
      <w:r>
        <w:rPr>
          <w:spacing w:val="1"/>
        </w:rPr>
        <w:t xml:space="preserve"> </w:t>
      </w:r>
      <w:r>
        <w:t>(технические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разученных</w:t>
      </w:r>
      <w:r>
        <w:rPr>
          <w:spacing w:val="-2"/>
        </w:rPr>
        <w:t xml:space="preserve"> </w:t>
      </w:r>
      <w:r>
        <w:t>технических</w:t>
      </w:r>
      <w:r>
        <w:rPr>
          <w:spacing w:val="-10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9"/>
        </w:rPr>
        <w:t xml:space="preserve"> </w:t>
      </w:r>
      <w:r>
        <w:t>игровой</w:t>
      </w:r>
      <w:r>
        <w:rPr>
          <w:spacing w:val="4"/>
        </w:rPr>
        <w:t xml:space="preserve"> </w:t>
      </w:r>
      <w:r>
        <w:t>деятельности);</w:t>
      </w:r>
    </w:p>
    <w:p w:rsidR="002537D9" w:rsidRDefault="00FA6347">
      <w:pPr>
        <w:pStyle w:val="a3"/>
        <w:ind w:right="138"/>
      </w:pPr>
      <w:r>
        <w:t>волейбол</w:t>
      </w:r>
      <w:r>
        <w:rPr>
          <w:spacing w:val="1"/>
        </w:rPr>
        <w:t xml:space="preserve"> </w:t>
      </w:r>
      <w:r>
        <w:t>(приём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 руками</w:t>
      </w:r>
      <w:r>
        <w:rPr>
          <w:spacing w:val="1"/>
        </w:rPr>
        <w:t xml:space="preserve"> </w:t>
      </w:r>
      <w:r>
        <w:t>снизу и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 площадки</w:t>
      </w:r>
      <w:r>
        <w:rPr>
          <w:spacing w:val="1"/>
        </w:rPr>
        <w:t xml:space="preserve"> </w:t>
      </w:r>
      <w:r>
        <w:t>соперника;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разученных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9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9"/>
        </w:rPr>
        <w:t xml:space="preserve"> </w:t>
      </w:r>
      <w:r>
        <w:t>игровой</w:t>
      </w:r>
      <w:r>
        <w:rPr>
          <w:spacing w:val="4"/>
        </w:rPr>
        <w:t xml:space="preserve"> </w:t>
      </w:r>
      <w:r>
        <w:t>деятельности);</w:t>
      </w:r>
    </w:p>
    <w:p w:rsidR="002537D9" w:rsidRDefault="00FA6347">
      <w:pPr>
        <w:pStyle w:val="a3"/>
        <w:spacing w:line="242" w:lineRule="auto"/>
        <w:ind w:right="120"/>
      </w:pPr>
      <w:r>
        <w:t>футбол (ведение мяча с разной скоростью передвижения, с ускорением в разных направлениях; удар по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32" w:lineRule="auto"/>
        <w:ind w:right="137" w:firstLine="0"/>
        <w:rPr>
          <w:rFonts w:ascii="Wingdings" w:hAnsi="Wingdings"/>
        </w:rPr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возрастно-половых</w:t>
      </w:r>
      <w:r>
        <w:rPr>
          <w:spacing w:val="-2"/>
        </w:rPr>
        <w:t xml:space="preserve"> </w:t>
      </w:r>
      <w:r>
        <w:t>особенностей.</w:t>
      </w:r>
    </w:p>
    <w:p w:rsidR="002537D9" w:rsidRDefault="00FA6347" w:rsidP="002228D6">
      <w:pPr>
        <w:pStyle w:val="3"/>
        <w:numPr>
          <w:ilvl w:val="0"/>
          <w:numId w:val="10"/>
        </w:numPr>
        <w:tabs>
          <w:tab w:val="left" w:pos="344"/>
        </w:tabs>
        <w:spacing w:before="125"/>
        <w:ind w:hanging="174"/>
        <w:jc w:val="both"/>
      </w:pPr>
      <w:r>
        <w:t>класс</w:t>
      </w:r>
    </w:p>
    <w:p w:rsidR="002537D9" w:rsidRDefault="00FA6347">
      <w:pPr>
        <w:pStyle w:val="a3"/>
        <w:spacing w:line="252" w:lineRule="exact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9"/>
        </w:rPr>
        <w:t xml:space="preserve"> </w:t>
      </w:r>
      <w:r>
        <w:t>научится: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rPr>
          <w:rFonts w:ascii="Wingdings" w:hAnsi="Wingdings"/>
        </w:rPr>
      </w:pP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основным</w:t>
      </w:r>
      <w:r>
        <w:rPr>
          <w:spacing w:val="3"/>
        </w:rPr>
        <w:t xml:space="preserve"> </w:t>
      </w:r>
      <w:r>
        <w:t>этапам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СССР и</w:t>
      </w:r>
      <w:r>
        <w:rPr>
          <w:spacing w:val="-2"/>
        </w:rPr>
        <w:t xml:space="preserve"> </w:t>
      </w:r>
      <w:r>
        <w:t>современной</w:t>
      </w:r>
      <w:r>
        <w:rPr>
          <w:spacing w:val="-9"/>
        </w:rPr>
        <w:t xml:space="preserve"> </w:t>
      </w:r>
      <w:r>
        <w:t>России;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0" w:firstLine="0"/>
        <w:rPr>
          <w:rFonts w:ascii="Wingdings" w:hAnsi="Wingdings"/>
        </w:rPr>
      </w:pPr>
      <w:r>
        <w:t>объяснять положительное влияние занятий физической культурой и спортом на воспитание 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современных</w:t>
      </w:r>
      <w:r>
        <w:rPr>
          <w:spacing w:val="-9"/>
        </w:rPr>
        <w:t xml:space="preserve"> </w:t>
      </w:r>
      <w:r>
        <w:t>школьников,</w:t>
      </w:r>
      <w:r>
        <w:rPr>
          <w:spacing w:val="-3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собственной</w:t>
      </w:r>
      <w:r>
        <w:rPr>
          <w:spacing w:val="5"/>
        </w:rPr>
        <w:t xml:space="preserve"> </w:t>
      </w:r>
      <w:r>
        <w:t>жизни;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4"/>
        <w:ind w:right="131" w:firstLine="0"/>
        <w:rPr>
          <w:rFonts w:ascii="Wingdings" w:hAnsi="Wingdings"/>
        </w:rPr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«техника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оценивания</w:t>
      </w:r>
      <w:r>
        <w:rPr>
          <w:spacing w:val="-8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выполнения;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6" w:firstLine="0"/>
        <w:rPr>
          <w:rFonts w:ascii="Wingdings" w:hAnsi="Wingdings"/>
        </w:rPr>
      </w:pPr>
      <w:r>
        <w:t>составлять планы самостоятельных занятий физической и технической подготовкой, распределять их в</w:t>
      </w:r>
      <w:r>
        <w:rPr>
          <w:spacing w:val="1"/>
        </w:rPr>
        <w:t xml:space="preserve"> </w:t>
      </w:r>
      <w:r>
        <w:t>недельном и месячном циклах учебного года, оценивать их оздоровительный эффект с помощью «индекса</w:t>
      </w:r>
      <w:r>
        <w:rPr>
          <w:spacing w:val="1"/>
        </w:rPr>
        <w:t xml:space="preserve"> </w:t>
      </w:r>
      <w:r>
        <w:t>Кетле»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«ортостатической</w:t>
      </w:r>
      <w:r>
        <w:rPr>
          <w:spacing w:val="-2"/>
        </w:rPr>
        <w:t xml:space="preserve"> </w:t>
      </w:r>
      <w:r>
        <w:t>пробы»</w:t>
      </w:r>
      <w:r>
        <w:rPr>
          <w:spacing w:val="5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образцу);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rPr>
          <w:rFonts w:ascii="Wingdings" w:hAnsi="Wingdings"/>
        </w:rPr>
      </w:pPr>
      <w:r>
        <w:t>выполнять лазанье по канату в два приёма (юноши) и простейшие акробатические пирамиды в парах и</w:t>
      </w:r>
      <w:r>
        <w:rPr>
          <w:spacing w:val="1"/>
        </w:rPr>
        <w:t xml:space="preserve"> </w:t>
      </w:r>
      <w:r>
        <w:t>тройках</w:t>
      </w:r>
      <w:r>
        <w:rPr>
          <w:spacing w:val="-3"/>
        </w:rPr>
        <w:t xml:space="preserve"> </w:t>
      </w:r>
      <w:r>
        <w:t>(девушки);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7" w:firstLine="0"/>
        <w:jc w:val="left"/>
        <w:rPr>
          <w:rFonts w:ascii="Wingdings" w:hAnsi="Wingdings"/>
        </w:rPr>
      </w:pPr>
      <w:r>
        <w:t>составлять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самостоятельно</w:t>
      </w:r>
      <w:r>
        <w:rPr>
          <w:spacing w:val="25"/>
        </w:rPr>
        <w:t xml:space="preserve"> </w:t>
      </w:r>
      <w:r>
        <w:t>разучивать</w:t>
      </w:r>
      <w:r>
        <w:rPr>
          <w:spacing w:val="28"/>
        </w:rPr>
        <w:t xml:space="preserve"> </w:t>
      </w:r>
      <w:r>
        <w:t>комплекс</w:t>
      </w:r>
      <w:r>
        <w:rPr>
          <w:spacing w:val="29"/>
        </w:rPr>
        <w:t xml:space="preserve"> </w:t>
      </w:r>
      <w:r>
        <w:t>степ-аэро-</w:t>
      </w:r>
      <w:r>
        <w:rPr>
          <w:spacing w:val="27"/>
        </w:rPr>
        <w:t xml:space="preserve"> </w:t>
      </w:r>
      <w:r>
        <w:t>бики,</w:t>
      </w:r>
      <w:r>
        <w:rPr>
          <w:spacing w:val="24"/>
        </w:rPr>
        <w:t xml:space="preserve"> </w:t>
      </w:r>
      <w:r>
        <w:t>включающий</w:t>
      </w:r>
      <w:r>
        <w:rPr>
          <w:spacing w:val="30"/>
        </w:rPr>
        <w:t xml:space="preserve"> </w:t>
      </w:r>
      <w:r>
        <w:t>упражнения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ходьбе,</w:t>
      </w:r>
      <w:r>
        <w:rPr>
          <w:spacing w:val="-52"/>
        </w:rPr>
        <w:t xml:space="preserve"> </w:t>
      </w:r>
      <w:r>
        <w:t>прыжках,</w:t>
      </w:r>
      <w:r>
        <w:rPr>
          <w:spacing w:val="-4"/>
        </w:rPr>
        <w:t xml:space="preserve"> </w:t>
      </w:r>
      <w:r>
        <w:t>спрыгивании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запрыгивании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поворотами,</w:t>
      </w:r>
      <w:r>
        <w:rPr>
          <w:spacing w:val="2"/>
        </w:rPr>
        <w:t xml:space="preserve"> </w:t>
      </w:r>
      <w:r>
        <w:t>разведением</w:t>
      </w:r>
      <w:r>
        <w:rPr>
          <w:spacing w:val="4"/>
        </w:rPr>
        <w:t xml:space="preserve"> </w:t>
      </w:r>
      <w:r>
        <w:t>рук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ног</w:t>
      </w:r>
      <w:r>
        <w:rPr>
          <w:spacing w:val="-3"/>
        </w:rPr>
        <w:t xml:space="preserve"> </w:t>
      </w:r>
      <w:r>
        <w:t>(девушки);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jc w:val="left"/>
        <w:rPr>
          <w:rFonts w:ascii="Wingdings" w:hAnsi="Wingdings"/>
        </w:rPr>
      </w:pPr>
      <w:r>
        <w:t>выполнять</w:t>
      </w:r>
      <w:r>
        <w:rPr>
          <w:spacing w:val="30"/>
        </w:rPr>
        <w:t xml:space="preserve"> </w:t>
      </w:r>
      <w:r>
        <w:t>стойку</w:t>
      </w:r>
      <w:r>
        <w:rPr>
          <w:spacing w:val="28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голове</w:t>
      </w:r>
      <w:r>
        <w:rPr>
          <w:spacing w:val="3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опорой</w:t>
      </w:r>
      <w:r>
        <w:rPr>
          <w:spacing w:val="34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руки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включать</w:t>
      </w:r>
      <w:r>
        <w:rPr>
          <w:spacing w:val="31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акробатическую</w:t>
      </w:r>
      <w:r>
        <w:rPr>
          <w:spacing w:val="38"/>
        </w:rPr>
        <w:t xml:space="preserve"> </w:t>
      </w:r>
      <w:r>
        <w:t>комбинацию</w:t>
      </w:r>
      <w:r>
        <w:rPr>
          <w:spacing w:val="30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ранее</w:t>
      </w:r>
      <w:r>
        <w:rPr>
          <w:spacing w:val="-52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(юноши);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6" w:firstLine="0"/>
        <w:jc w:val="left"/>
        <w:rPr>
          <w:rFonts w:ascii="Wingdings" w:hAnsi="Wingdings"/>
        </w:rPr>
      </w:pPr>
      <w:r>
        <w:rPr>
          <w:spacing w:val="-1"/>
        </w:rPr>
        <w:t>выполнять</w:t>
      </w:r>
      <w:r>
        <w:rPr>
          <w:spacing w:val="-20"/>
        </w:rPr>
        <w:t xml:space="preserve"> </w:t>
      </w:r>
      <w:r>
        <w:rPr>
          <w:spacing w:val="-1"/>
        </w:rPr>
        <w:t>беговые</w:t>
      </w:r>
      <w:r>
        <w:rPr>
          <w:spacing w:val="-3"/>
        </w:rPr>
        <w:t xml:space="preserve"> </w:t>
      </w:r>
      <w:r>
        <w:rPr>
          <w:spacing w:val="-1"/>
        </w:rPr>
        <w:t>упражнения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преодолением</w:t>
      </w:r>
      <w:r>
        <w:rPr>
          <w:spacing w:val="-8"/>
        </w:rPr>
        <w:t xml:space="preserve"> </w:t>
      </w:r>
      <w:r>
        <w:t>препятствий</w:t>
      </w:r>
      <w:r>
        <w:rPr>
          <w:spacing w:val="-10"/>
        </w:rPr>
        <w:t xml:space="preserve"> </w:t>
      </w:r>
      <w:r>
        <w:t>способами</w:t>
      </w:r>
      <w:r>
        <w:rPr>
          <w:spacing w:val="-10"/>
        </w:rPr>
        <w:t xml:space="preserve"> </w:t>
      </w:r>
      <w:r>
        <w:t>«наступание»</w:t>
      </w:r>
      <w:r>
        <w:rPr>
          <w:spacing w:val="-1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«прыжковый</w:t>
      </w:r>
      <w:r>
        <w:rPr>
          <w:spacing w:val="-9"/>
        </w:rPr>
        <w:t xml:space="preserve"> </w:t>
      </w:r>
      <w:r>
        <w:t>бег»,</w:t>
      </w:r>
      <w:r>
        <w:rPr>
          <w:spacing w:val="-52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беге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пересечённой</w:t>
      </w:r>
      <w:r>
        <w:rPr>
          <w:spacing w:val="-2"/>
        </w:rPr>
        <w:t xml:space="preserve"> </w:t>
      </w:r>
      <w:r>
        <w:t>местности;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31" w:firstLine="0"/>
        <w:rPr>
          <w:rFonts w:ascii="Wingdings" w:hAnsi="Wingdings"/>
        </w:rPr>
      </w:pPr>
      <w:r>
        <w:rPr>
          <w:spacing w:val="-1"/>
        </w:rPr>
        <w:t>выполнять</w:t>
      </w:r>
      <w:r>
        <w:rPr>
          <w:spacing w:val="-20"/>
        </w:rPr>
        <w:t xml:space="preserve"> </w:t>
      </w:r>
      <w:r>
        <w:t>метание</w:t>
      </w:r>
      <w:r>
        <w:rPr>
          <w:spacing w:val="-10"/>
        </w:rPr>
        <w:t xml:space="preserve"> </w:t>
      </w:r>
      <w:r>
        <w:t>малого</w:t>
      </w:r>
      <w:r>
        <w:rPr>
          <w:spacing w:val="-16"/>
        </w:rPr>
        <w:t xml:space="preserve"> </w:t>
      </w:r>
      <w:r>
        <w:t>мяча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точность</w:t>
      </w:r>
      <w:r>
        <w:rPr>
          <w:spacing w:val="-20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неподвижную,</w:t>
      </w:r>
      <w:r>
        <w:rPr>
          <w:spacing w:val="-18"/>
        </w:rPr>
        <w:t xml:space="preserve"> </w:t>
      </w:r>
      <w:r>
        <w:t>качающуюся</w:t>
      </w:r>
      <w:r>
        <w:rPr>
          <w:spacing w:val="-2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катящуюся</w:t>
      </w:r>
      <w:r>
        <w:rPr>
          <w:spacing w:val="-2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разной</w:t>
      </w:r>
      <w:r>
        <w:rPr>
          <w:spacing w:val="-17"/>
        </w:rPr>
        <w:t xml:space="preserve"> </w:t>
      </w:r>
      <w:r>
        <w:t>скоростью</w:t>
      </w:r>
      <w:r>
        <w:rPr>
          <w:spacing w:val="-52"/>
        </w:rPr>
        <w:t xml:space="preserve"> </w:t>
      </w:r>
      <w:r>
        <w:t>мишень;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3" w:firstLine="0"/>
        <w:rPr>
          <w:rFonts w:ascii="Wingdings" w:hAnsi="Wingdings"/>
        </w:rPr>
      </w:pPr>
      <w:r>
        <w:rPr>
          <w:spacing w:val="-1"/>
        </w:rPr>
        <w:t>выполнять</w:t>
      </w:r>
      <w:r>
        <w:rPr>
          <w:spacing w:val="-20"/>
        </w:rPr>
        <w:t xml:space="preserve"> </w:t>
      </w:r>
      <w:r>
        <w:rPr>
          <w:spacing w:val="-1"/>
        </w:rPr>
        <w:t>переход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передвижения</w:t>
      </w:r>
      <w:r>
        <w:rPr>
          <w:spacing w:val="-13"/>
        </w:rPr>
        <w:t xml:space="preserve"> </w:t>
      </w:r>
      <w:r>
        <w:t>попеременным</w:t>
      </w:r>
      <w:r>
        <w:rPr>
          <w:spacing w:val="-9"/>
        </w:rPr>
        <w:t xml:space="preserve"> </w:t>
      </w:r>
      <w:r>
        <w:t>двух-</w:t>
      </w:r>
      <w:r>
        <w:rPr>
          <w:spacing w:val="-7"/>
        </w:rPr>
        <w:t xml:space="preserve"> </w:t>
      </w:r>
      <w:r>
        <w:t>шажным</w:t>
      </w:r>
      <w:r>
        <w:rPr>
          <w:spacing w:val="-8"/>
        </w:rPr>
        <w:t xml:space="preserve"> </w:t>
      </w:r>
      <w:r>
        <w:t>ходом</w:t>
      </w:r>
      <w:r>
        <w:rPr>
          <w:spacing w:val="-10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передвижение</w:t>
      </w:r>
      <w:r>
        <w:rPr>
          <w:spacing w:val="-10"/>
        </w:rPr>
        <w:t xml:space="preserve"> </w:t>
      </w:r>
      <w:r>
        <w:t>одновременным</w:t>
      </w:r>
      <w:r>
        <w:rPr>
          <w:spacing w:val="-53"/>
        </w:rPr>
        <w:t xml:space="preserve"> </w:t>
      </w:r>
      <w:r>
        <w:t>одношажным ходом и обратно во время прохождения учебной дистанции; наблюдать и анализировать его</w:t>
      </w:r>
      <w:r>
        <w:rPr>
          <w:spacing w:val="1"/>
        </w:rPr>
        <w:t xml:space="preserve"> </w:t>
      </w:r>
      <w:r>
        <w:t>выполнение другими учащимися, сравнивая с заданным образцом, выявлять ошибки и предлагать 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-8"/>
        </w:rPr>
        <w:t xml:space="preserve"> </w:t>
      </w:r>
      <w:r>
        <w:t>(для бесснежных</w:t>
      </w:r>
      <w:r>
        <w:rPr>
          <w:spacing w:val="-2"/>
        </w:rPr>
        <w:t xml:space="preserve"> </w:t>
      </w:r>
      <w:r>
        <w:t>районов</w:t>
      </w:r>
      <w:r>
        <w:rPr>
          <w:spacing w:val="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имитация</w:t>
      </w:r>
      <w:r>
        <w:rPr>
          <w:spacing w:val="-7"/>
        </w:rPr>
        <w:t xml:space="preserve"> </w:t>
      </w:r>
      <w:r>
        <w:t>перехода);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9" w:lineRule="exact"/>
        <w:ind w:left="315" w:hanging="146"/>
        <w:rPr>
          <w:rFonts w:ascii="Wingdings" w:hAnsi="Wingdings"/>
        </w:rPr>
      </w:pPr>
      <w:r>
        <w:t>демонстрировать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спортивных</w:t>
      </w:r>
      <w:r>
        <w:rPr>
          <w:spacing w:val="-8"/>
        </w:rPr>
        <w:t xml:space="preserve"> </w:t>
      </w:r>
      <w:r>
        <w:t>игр:</w:t>
      </w:r>
    </w:p>
    <w:p w:rsidR="002537D9" w:rsidRDefault="00FA6347">
      <w:pPr>
        <w:pStyle w:val="a3"/>
        <w:spacing w:line="244" w:lineRule="auto"/>
        <w:ind w:right="132"/>
      </w:pPr>
      <w:r>
        <w:t>баскетбол (передача и ловля мяча после отскока от пола; броски мяча двумя руками снизу и от груди в</w:t>
      </w:r>
      <w:r>
        <w:rPr>
          <w:spacing w:val="1"/>
        </w:rPr>
        <w:t xml:space="preserve"> </w:t>
      </w:r>
      <w:r>
        <w:t>движении;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разученных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10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10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деятельности);</w:t>
      </w:r>
    </w:p>
    <w:p w:rsidR="002537D9" w:rsidRDefault="00FA6347">
      <w:pPr>
        <w:pStyle w:val="a3"/>
        <w:ind w:right="130"/>
      </w:pPr>
      <w:r>
        <w:t>волейбол</w:t>
      </w:r>
      <w:r>
        <w:rPr>
          <w:spacing w:val="-10"/>
        </w:rPr>
        <w:t xml:space="preserve"> </w:t>
      </w:r>
      <w:r>
        <w:t>(передача</w:t>
      </w:r>
      <w:r>
        <w:rPr>
          <w:spacing w:val="-12"/>
        </w:rPr>
        <w:t xml:space="preserve"> </w:t>
      </w:r>
      <w:r>
        <w:t>мяча</w:t>
      </w:r>
      <w:r>
        <w:rPr>
          <w:spacing w:val="-13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голову</w:t>
      </w:r>
      <w:r>
        <w:rPr>
          <w:spacing w:val="-1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своей</w:t>
      </w:r>
      <w:r>
        <w:rPr>
          <w:spacing w:val="-11"/>
        </w:rPr>
        <w:t xml:space="preserve"> </w:t>
      </w:r>
      <w:r>
        <w:t>площадке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сетку;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разученных</w:t>
      </w:r>
      <w:r>
        <w:rPr>
          <w:spacing w:val="-10"/>
        </w:rPr>
        <w:t xml:space="preserve"> </w:t>
      </w:r>
      <w:r>
        <w:t>технических</w:t>
      </w:r>
      <w:r>
        <w:rPr>
          <w:spacing w:val="-53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деятельности);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26"/>
      </w:pPr>
      <w:r>
        <w:t>футбол (средние и длинные передачи футбольного мяча; тактические действия при выполнении углового</w:t>
      </w:r>
      <w:r>
        <w:rPr>
          <w:spacing w:val="1"/>
        </w:rPr>
        <w:t xml:space="preserve"> </w:t>
      </w:r>
      <w:r>
        <w:rPr>
          <w:spacing w:val="-1"/>
        </w:rPr>
        <w:t>удара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вбрасывании</w:t>
      </w:r>
      <w:r>
        <w:rPr>
          <w:spacing w:val="-10"/>
        </w:rPr>
        <w:t xml:space="preserve"> </w:t>
      </w:r>
      <w:r>
        <w:rPr>
          <w:spacing w:val="-1"/>
        </w:rPr>
        <w:t>мяча</w:t>
      </w:r>
      <w:r>
        <w:rPr>
          <w:spacing w:val="-17"/>
        </w:rPr>
        <w:t xml:space="preserve"> </w:t>
      </w:r>
      <w:r>
        <w:rPr>
          <w:spacing w:val="-1"/>
        </w:rPr>
        <w:t>из-за</w:t>
      </w:r>
      <w:r>
        <w:rPr>
          <w:spacing w:val="-11"/>
        </w:rPr>
        <w:t xml:space="preserve"> </w:t>
      </w:r>
      <w:r>
        <w:t>боковой</w:t>
      </w:r>
      <w:r>
        <w:rPr>
          <w:spacing w:val="-10"/>
        </w:rPr>
        <w:t xml:space="preserve"> </w:t>
      </w:r>
      <w:r>
        <w:t>линии;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разученных</w:t>
      </w:r>
      <w:r>
        <w:rPr>
          <w:spacing w:val="-23"/>
        </w:rPr>
        <w:t xml:space="preserve"> </w:t>
      </w:r>
      <w:r>
        <w:t>технических</w:t>
      </w:r>
      <w:r>
        <w:rPr>
          <w:spacing w:val="-23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условиях</w:t>
      </w:r>
      <w:r>
        <w:rPr>
          <w:spacing w:val="-53"/>
        </w:rPr>
        <w:t xml:space="preserve"> </w:t>
      </w:r>
      <w:r>
        <w:t>игровой</w:t>
      </w:r>
      <w:r>
        <w:rPr>
          <w:spacing w:val="4"/>
        </w:rPr>
        <w:t xml:space="preserve"> </w:t>
      </w:r>
      <w:r>
        <w:t>деятельности);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3" w:line="232" w:lineRule="auto"/>
        <w:ind w:right="126" w:firstLine="0"/>
        <w:rPr>
          <w:rFonts w:ascii="Wingdings" w:hAnsi="Wingdings"/>
        </w:rPr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возрастно-половых</w:t>
      </w:r>
      <w:r>
        <w:rPr>
          <w:spacing w:val="-2"/>
        </w:rPr>
        <w:t xml:space="preserve"> </w:t>
      </w:r>
      <w:r>
        <w:t>особенностей.</w:t>
      </w:r>
    </w:p>
    <w:p w:rsidR="002537D9" w:rsidRDefault="00FA6347" w:rsidP="002228D6">
      <w:pPr>
        <w:pStyle w:val="3"/>
        <w:numPr>
          <w:ilvl w:val="0"/>
          <w:numId w:val="10"/>
        </w:numPr>
        <w:tabs>
          <w:tab w:val="left" w:pos="344"/>
        </w:tabs>
        <w:spacing w:before="130" w:line="253" w:lineRule="exact"/>
        <w:ind w:hanging="174"/>
        <w:jc w:val="both"/>
      </w:pPr>
      <w:r>
        <w:t>класс</w:t>
      </w:r>
    </w:p>
    <w:p w:rsidR="002537D9" w:rsidRDefault="00FA6347">
      <w:pPr>
        <w:pStyle w:val="a3"/>
        <w:spacing w:line="252" w:lineRule="exact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9"/>
        </w:rPr>
        <w:t xml:space="preserve"> </w:t>
      </w:r>
      <w:r>
        <w:t>научится: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6" w:firstLine="0"/>
        <w:rPr>
          <w:rFonts w:ascii="Wingdings" w:hAnsi="Wingdings"/>
        </w:rPr>
      </w:pP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организации;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31" w:firstLine="0"/>
        <w:rPr>
          <w:rFonts w:ascii="Wingdings" w:hAnsi="Wingdings"/>
        </w:rPr>
      </w:pPr>
      <w:r>
        <w:t>анализировать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-10"/>
        </w:rPr>
        <w:t xml:space="preserve"> </w:t>
      </w:r>
      <w:r>
        <w:t>примеры,</w:t>
      </w:r>
      <w:r>
        <w:rPr>
          <w:spacing w:val="-6"/>
        </w:rPr>
        <w:t xml:space="preserve"> </w:t>
      </w:r>
      <w:r>
        <w:t>устанавливать</w:t>
      </w:r>
      <w:r>
        <w:rPr>
          <w:spacing w:val="-10"/>
        </w:rPr>
        <w:t xml:space="preserve"> </w:t>
      </w:r>
      <w:r>
        <w:t>связь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наследственными</w:t>
      </w:r>
      <w:r>
        <w:rPr>
          <w:spacing w:val="-5"/>
        </w:rPr>
        <w:t xml:space="preserve"> </w:t>
      </w:r>
      <w:r>
        <w:t>факторами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5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спортом;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7" w:firstLine="0"/>
        <w:rPr>
          <w:rFonts w:ascii="Wingdings" w:hAnsi="Wingdings"/>
        </w:rPr>
      </w:pP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избыточной</w:t>
      </w:r>
      <w:r>
        <w:rPr>
          <w:spacing w:val="-3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тела;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7" w:firstLine="0"/>
        <w:rPr>
          <w:rFonts w:ascii="Wingdings" w:hAnsi="Wingdings"/>
        </w:rPr>
      </w:pPr>
      <w:r>
        <w:t>составлять планы занятия спортивной тренировкой, определять их целевое содержание в соответствии 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показателями</w:t>
      </w:r>
      <w:r>
        <w:rPr>
          <w:spacing w:val="-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rPr>
          <w:rFonts w:ascii="Wingdings" w:hAnsi="Wingdings"/>
        </w:rPr>
      </w:pPr>
      <w:r>
        <w:t>выполнять гимнастическую комбинацию на гимнастическом бревне из ранее освоенных упражнений с</w:t>
      </w:r>
      <w:r>
        <w:rPr>
          <w:spacing w:val="1"/>
        </w:rPr>
        <w:t xml:space="preserve"> </w:t>
      </w:r>
      <w:r>
        <w:t>добавлением</w:t>
      </w:r>
      <w:r>
        <w:rPr>
          <w:spacing w:val="-4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акробатики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ритмической</w:t>
      </w:r>
      <w:r>
        <w:rPr>
          <w:spacing w:val="4"/>
        </w:rPr>
        <w:t xml:space="preserve"> </w:t>
      </w:r>
      <w:r>
        <w:t>гимнастики</w:t>
      </w:r>
      <w:r>
        <w:rPr>
          <w:spacing w:val="-4"/>
        </w:rPr>
        <w:t xml:space="preserve"> </w:t>
      </w:r>
      <w:r>
        <w:t>(девушки);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6" w:firstLine="0"/>
        <w:rPr>
          <w:rFonts w:ascii="Wingdings" w:hAnsi="Wingdings"/>
        </w:rPr>
      </w:pPr>
      <w:r>
        <w:t>выполнять комбинацию на параллельных брусьях с включением упражнений в упоре на руках, кувырка</w:t>
      </w:r>
      <w:r>
        <w:rPr>
          <w:spacing w:val="1"/>
        </w:rPr>
        <w:t xml:space="preserve"> </w:t>
      </w:r>
      <w:r>
        <w:t>вперёд и</w:t>
      </w:r>
      <w:r>
        <w:rPr>
          <w:spacing w:val="1"/>
        </w:rPr>
        <w:t xml:space="preserve"> </w:t>
      </w:r>
      <w:r>
        <w:t>соскока;</w:t>
      </w:r>
      <w:r>
        <w:rPr>
          <w:spacing w:val="1"/>
        </w:rPr>
        <w:t xml:space="preserve"> </w:t>
      </w:r>
      <w:r>
        <w:t>наблюдать их 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учащимися и</w:t>
      </w:r>
      <w:r>
        <w:rPr>
          <w:spacing w:val="1"/>
        </w:rPr>
        <w:t xml:space="preserve"> </w:t>
      </w:r>
      <w:r>
        <w:t>сравнивать 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анализировать ошибки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появления,</w:t>
      </w:r>
      <w:r>
        <w:rPr>
          <w:spacing w:val="-3"/>
        </w:rPr>
        <w:t xml:space="preserve"> </w:t>
      </w:r>
      <w:r>
        <w:t>находить способы</w:t>
      </w:r>
      <w:r>
        <w:rPr>
          <w:spacing w:val="2"/>
        </w:rPr>
        <w:t xml:space="preserve"> </w:t>
      </w:r>
      <w:r>
        <w:t>устранения (юноши);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6" w:firstLine="0"/>
        <w:rPr>
          <w:rFonts w:ascii="Wingdings" w:hAnsi="Wingdings"/>
        </w:rPr>
      </w:pPr>
      <w:r>
        <w:t>выполнять прыжок в длину с разбега способом «прогнувшись», наблюдать и анализировать технические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учащимися,</w:t>
      </w:r>
      <w:r>
        <w:rPr>
          <w:spacing w:val="-4"/>
        </w:rPr>
        <w:t xml:space="preserve"> </w:t>
      </w:r>
      <w:r>
        <w:t>выявлять</w:t>
      </w:r>
      <w:r>
        <w:rPr>
          <w:spacing w:val="-8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предлагать</w:t>
      </w:r>
      <w:r>
        <w:rPr>
          <w:spacing w:val="-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8" w:firstLine="0"/>
        <w:rPr>
          <w:rFonts w:ascii="Wingdings" w:hAnsi="Wingdings"/>
        </w:rPr>
      </w:pPr>
      <w:r>
        <w:t>выполнять тестовые задания комплекса ГТО в беговых и технических легкоатлетических дисциплинах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установленными</w:t>
      </w:r>
      <w:r>
        <w:rPr>
          <w:spacing w:val="-2"/>
        </w:rPr>
        <w:t xml:space="preserve"> </w:t>
      </w:r>
      <w:r>
        <w:t>требованиями</w:t>
      </w:r>
      <w:r>
        <w:rPr>
          <w:spacing w:val="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технике;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4" w:firstLine="0"/>
        <w:rPr>
          <w:rFonts w:ascii="Wingdings" w:hAnsi="Wingdings"/>
        </w:rPr>
      </w:pPr>
      <w:r>
        <w:t>выполнять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бесшажным</w:t>
      </w:r>
      <w:r>
        <w:rPr>
          <w:spacing w:val="1"/>
        </w:rPr>
        <w:t xml:space="preserve"> </w:t>
      </w:r>
      <w:r>
        <w:t>ходом;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попеременного</w:t>
      </w:r>
      <w:r>
        <w:rPr>
          <w:spacing w:val="1"/>
        </w:rPr>
        <w:t xml:space="preserve"> </w:t>
      </w:r>
      <w:r>
        <w:t>двухшажного хода на одновременный бесшажный ход; преодоление естественных препятствий на лыжах</w:t>
      </w:r>
      <w:r>
        <w:rPr>
          <w:spacing w:val="1"/>
        </w:rPr>
        <w:t xml:space="preserve"> </w:t>
      </w:r>
      <w:r>
        <w:t>широким</w:t>
      </w:r>
      <w:r>
        <w:rPr>
          <w:spacing w:val="-5"/>
        </w:rPr>
        <w:t xml:space="preserve"> </w:t>
      </w:r>
      <w:r>
        <w:t>шагом,</w:t>
      </w:r>
      <w:r>
        <w:rPr>
          <w:spacing w:val="-5"/>
        </w:rPr>
        <w:t xml:space="preserve"> </w:t>
      </w:r>
      <w:r>
        <w:t>перешагиванием,</w:t>
      </w:r>
      <w:r>
        <w:rPr>
          <w:spacing w:val="-4"/>
        </w:rPr>
        <w:t xml:space="preserve"> </w:t>
      </w:r>
      <w:r>
        <w:t>перелазанием</w:t>
      </w:r>
      <w:r>
        <w:rPr>
          <w:spacing w:val="2"/>
        </w:rPr>
        <w:t xml:space="preserve"> </w:t>
      </w:r>
      <w:r>
        <w:t>(для</w:t>
      </w:r>
      <w:r>
        <w:rPr>
          <w:spacing w:val="-9"/>
        </w:rPr>
        <w:t xml:space="preserve"> </w:t>
      </w:r>
      <w:r>
        <w:t>бесснежных</w:t>
      </w:r>
      <w:r>
        <w:rPr>
          <w:spacing w:val="-3"/>
        </w:rPr>
        <w:t xml:space="preserve"> </w:t>
      </w:r>
      <w:r>
        <w:t>районов</w:t>
      </w:r>
      <w:r>
        <w:rPr>
          <w:spacing w:val="8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имитация</w:t>
      </w:r>
      <w:r>
        <w:rPr>
          <w:spacing w:val="-9"/>
        </w:rPr>
        <w:t xml:space="preserve"> </w:t>
      </w:r>
      <w:r>
        <w:t>передвижения);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0" w:lineRule="exact"/>
        <w:ind w:left="315" w:hanging="146"/>
        <w:jc w:val="left"/>
        <w:rPr>
          <w:rFonts w:ascii="Wingdings" w:hAnsi="Wingdings"/>
        </w:rPr>
      </w:pPr>
      <w:r>
        <w:t>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бассейне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плавательных</w:t>
      </w:r>
      <w:r>
        <w:rPr>
          <w:spacing w:val="-4"/>
        </w:rPr>
        <w:t xml:space="preserve"> </w:t>
      </w:r>
      <w:r>
        <w:t>упражнений;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выполнять</w:t>
      </w:r>
      <w:r>
        <w:rPr>
          <w:spacing w:val="-1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 воду</w:t>
      </w:r>
      <w:r>
        <w:rPr>
          <w:spacing w:val="-5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тумбы;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выполнять</w:t>
      </w:r>
      <w:r>
        <w:rPr>
          <w:spacing w:val="-14"/>
        </w:rPr>
        <w:t xml:space="preserve"> </w:t>
      </w:r>
      <w:r>
        <w:t>технические</w:t>
      </w:r>
      <w:r>
        <w:rPr>
          <w:spacing w:val="3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плавания кролем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груди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согласовании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дыханием;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демонстрировать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спортивных</w:t>
      </w:r>
      <w:r>
        <w:rPr>
          <w:spacing w:val="-8"/>
        </w:rPr>
        <w:t xml:space="preserve"> </w:t>
      </w:r>
      <w:r>
        <w:t>игр:</w:t>
      </w:r>
    </w:p>
    <w:p w:rsidR="002537D9" w:rsidRDefault="00FA6347">
      <w:pPr>
        <w:pStyle w:val="a3"/>
        <w:spacing w:before="5"/>
        <w:ind w:right="131"/>
      </w:pPr>
      <w:r>
        <w:t>баскетбол (передача мяча одной рукой снизу и от плеча; бросок в корзину двумя и одной рукой в прыжке;</w:t>
      </w:r>
      <w:r>
        <w:rPr>
          <w:spacing w:val="1"/>
        </w:rPr>
        <w:t xml:space="preserve"> </w:t>
      </w:r>
      <w:r>
        <w:rPr>
          <w:spacing w:val="-1"/>
        </w:rPr>
        <w:t>тактические</w:t>
      </w:r>
      <w:r>
        <w:rPr>
          <w:spacing w:val="-18"/>
        </w:rPr>
        <w:t xml:space="preserve"> </w:t>
      </w:r>
      <w:r>
        <w:rPr>
          <w:spacing w:val="-1"/>
        </w:rPr>
        <w:t>действия</w:t>
      </w:r>
      <w:r>
        <w:rPr>
          <w:spacing w:val="-21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защите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нападении;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разученных</w:t>
      </w:r>
      <w:r>
        <w:rPr>
          <w:spacing w:val="-16"/>
        </w:rPr>
        <w:t xml:space="preserve"> </w:t>
      </w:r>
      <w:r>
        <w:t>технических</w:t>
      </w:r>
      <w:r>
        <w:rPr>
          <w:spacing w:val="-2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тактических</w:t>
      </w:r>
      <w:r>
        <w:rPr>
          <w:spacing w:val="-15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деятельности);</w:t>
      </w:r>
    </w:p>
    <w:p w:rsidR="002537D9" w:rsidRDefault="00FA6347">
      <w:pPr>
        <w:pStyle w:val="a3"/>
        <w:ind w:right="129"/>
      </w:pPr>
      <w:r>
        <w:t>волейбол (прямой нападающий удар и индивидуальное блокирование мяча в прыжке с места; 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нападении;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разученных</w:t>
      </w:r>
      <w:r>
        <w:rPr>
          <w:spacing w:val="-11"/>
        </w:rPr>
        <w:t xml:space="preserve"> </w:t>
      </w:r>
      <w:r>
        <w:t>технических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4"/>
        </w:rPr>
        <w:t xml:space="preserve"> </w:t>
      </w:r>
      <w:r>
        <w:t>деятельности);</w:t>
      </w:r>
    </w:p>
    <w:p w:rsidR="002537D9" w:rsidRDefault="00FA6347">
      <w:pPr>
        <w:pStyle w:val="a3"/>
        <w:spacing w:line="242" w:lineRule="auto"/>
        <w:ind w:right="132"/>
      </w:pPr>
      <w:r>
        <w:t>футбол (удары по неподвижному, катящемуся и летящему мячу с разбега внутренней и внешней частью</w:t>
      </w:r>
      <w:r>
        <w:rPr>
          <w:spacing w:val="1"/>
        </w:rPr>
        <w:t xml:space="preserve"> </w:t>
      </w:r>
      <w:r>
        <w:t>подъёма</w:t>
      </w:r>
      <w:r>
        <w:rPr>
          <w:spacing w:val="1"/>
        </w:rPr>
        <w:t xml:space="preserve"> </w:t>
      </w:r>
      <w:r>
        <w:t>стопы;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нападении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тактических</w:t>
      </w:r>
      <w:r>
        <w:rPr>
          <w:spacing w:val="-9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-9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6" w:firstLine="0"/>
        <w:rPr>
          <w:rFonts w:ascii="Wingdings" w:hAnsi="Wingdings"/>
        </w:rPr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возрастно-половых</w:t>
      </w:r>
      <w:r>
        <w:rPr>
          <w:spacing w:val="-2"/>
        </w:rPr>
        <w:t xml:space="preserve"> </w:t>
      </w:r>
      <w:r>
        <w:t>особенностей.</w:t>
      </w:r>
    </w:p>
    <w:p w:rsidR="002537D9" w:rsidRDefault="002537D9">
      <w:pPr>
        <w:pStyle w:val="a3"/>
        <w:ind w:left="0"/>
        <w:jc w:val="left"/>
        <w:rPr>
          <w:sz w:val="21"/>
        </w:rPr>
      </w:pPr>
    </w:p>
    <w:p w:rsidR="002537D9" w:rsidRDefault="00FA6347" w:rsidP="002228D6">
      <w:pPr>
        <w:pStyle w:val="3"/>
        <w:numPr>
          <w:ilvl w:val="0"/>
          <w:numId w:val="10"/>
        </w:numPr>
        <w:tabs>
          <w:tab w:val="left" w:pos="344"/>
        </w:tabs>
        <w:ind w:hanging="174"/>
        <w:jc w:val="both"/>
      </w:pPr>
      <w:r>
        <w:t>класс</w:t>
      </w:r>
    </w:p>
    <w:p w:rsidR="002537D9" w:rsidRDefault="00FA6347">
      <w:pPr>
        <w:pStyle w:val="a3"/>
        <w:spacing w:line="252" w:lineRule="exact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9"/>
        </w:rPr>
        <w:t xml:space="preserve"> </w:t>
      </w:r>
      <w:r>
        <w:t>научится: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5" w:firstLine="0"/>
        <w:rPr>
          <w:rFonts w:ascii="Wingdings" w:hAnsi="Wingdings"/>
        </w:rPr>
      </w:pPr>
      <w:r>
        <w:t>отстаивать принципы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эффективность его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привычек;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пагубное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социальную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производственную</w:t>
      </w:r>
      <w:r>
        <w:rPr>
          <w:spacing w:val="-6"/>
        </w:rPr>
        <w:t xml:space="preserve"> </w:t>
      </w:r>
      <w:r>
        <w:t>деятельность;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5" w:firstLine="0"/>
        <w:rPr>
          <w:rFonts w:ascii="Wingdings" w:hAnsi="Wingdings"/>
        </w:rPr>
      </w:pPr>
      <w:r>
        <w:t>понимать</w:t>
      </w:r>
      <w:r>
        <w:rPr>
          <w:spacing w:val="-20"/>
        </w:rPr>
        <w:t xml:space="preserve"> </w:t>
      </w:r>
      <w:r>
        <w:t>пользу</w:t>
      </w:r>
      <w:r>
        <w:rPr>
          <w:spacing w:val="-15"/>
        </w:rPr>
        <w:t xml:space="preserve"> </w:t>
      </w:r>
      <w:r>
        <w:t>туристских</w:t>
      </w:r>
      <w:r>
        <w:rPr>
          <w:spacing w:val="-22"/>
        </w:rPr>
        <w:t xml:space="preserve"> </w:t>
      </w:r>
      <w:r>
        <w:t>подходов</w:t>
      </w:r>
      <w:r>
        <w:rPr>
          <w:spacing w:val="-10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здорового</w:t>
      </w:r>
      <w:r>
        <w:rPr>
          <w:spacing w:val="-15"/>
        </w:rPr>
        <w:t xml:space="preserve"> </w:t>
      </w:r>
      <w:r>
        <w:t>образа</w:t>
      </w:r>
      <w:r>
        <w:rPr>
          <w:spacing w:val="-10"/>
        </w:rPr>
        <w:t xml:space="preserve"> </w:t>
      </w:r>
      <w:r>
        <w:t>жизни,</w:t>
      </w:r>
      <w:r>
        <w:rPr>
          <w:spacing w:val="-18"/>
        </w:rPr>
        <w:t xml:space="preserve"> </w:t>
      </w:r>
      <w:r>
        <w:t>выполнять</w:t>
      </w:r>
      <w:r>
        <w:rPr>
          <w:spacing w:val="-12"/>
        </w:rPr>
        <w:t xml:space="preserve"> </w:t>
      </w:r>
      <w:r>
        <w:t>правила</w:t>
      </w:r>
      <w:r>
        <w:rPr>
          <w:spacing w:val="-53"/>
        </w:rPr>
        <w:t xml:space="preserve"> </w:t>
      </w:r>
      <w:r>
        <w:t>подготовки</w:t>
      </w:r>
      <w:r>
        <w:rPr>
          <w:spacing w:val="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пешим</w:t>
      </w:r>
      <w:r>
        <w:rPr>
          <w:spacing w:val="-4"/>
        </w:rPr>
        <w:t xml:space="preserve"> </w:t>
      </w:r>
      <w:r>
        <w:t>походам,</w:t>
      </w:r>
      <w:r>
        <w:rPr>
          <w:spacing w:val="-3"/>
        </w:rPr>
        <w:t xml:space="preserve"> </w:t>
      </w:r>
      <w:r>
        <w:t>требования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передвижении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бивуака;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7" w:firstLine="0"/>
        <w:rPr>
          <w:rFonts w:ascii="Wingdings" w:hAnsi="Wingdings"/>
        </w:rPr>
      </w:pPr>
      <w:r>
        <w:rPr>
          <w:spacing w:val="-1"/>
        </w:rPr>
        <w:t>объяснять</w:t>
      </w:r>
      <w:r>
        <w:rPr>
          <w:spacing w:val="-13"/>
        </w:rPr>
        <w:t xml:space="preserve"> </w:t>
      </w:r>
      <w:r>
        <w:rPr>
          <w:spacing w:val="-1"/>
        </w:rPr>
        <w:t>понятие</w:t>
      </w:r>
      <w:r>
        <w:rPr>
          <w:spacing w:val="-11"/>
        </w:rPr>
        <w:t xml:space="preserve"> </w:t>
      </w:r>
      <w:r>
        <w:t>«профессионально-прикладная</w:t>
      </w:r>
      <w:r>
        <w:rPr>
          <w:spacing w:val="-14"/>
        </w:rPr>
        <w:t xml:space="preserve"> </w:t>
      </w:r>
      <w:r>
        <w:t>физическая</w:t>
      </w:r>
      <w:r>
        <w:rPr>
          <w:spacing w:val="-14"/>
        </w:rPr>
        <w:t xml:space="preserve"> </w:t>
      </w:r>
      <w:r>
        <w:t>культура»,</w:t>
      </w:r>
      <w:r>
        <w:rPr>
          <w:spacing w:val="-9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целевое</w:t>
      </w:r>
      <w:r>
        <w:rPr>
          <w:spacing w:val="-11"/>
        </w:rPr>
        <w:t xml:space="preserve"> </w:t>
      </w:r>
      <w:r>
        <w:t>предназначение,</w:t>
      </w:r>
      <w:r>
        <w:rPr>
          <w:spacing w:val="-10"/>
        </w:rPr>
        <w:t xml:space="preserve"> </w:t>
      </w:r>
      <w:r>
        <w:t>связь</w:t>
      </w:r>
      <w:r>
        <w:rPr>
          <w:spacing w:val="-5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профессионально-прикладной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подготовкой</w:t>
      </w:r>
      <w:r>
        <w:rPr>
          <w:spacing w:val="3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школы;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6" w:firstLine="0"/>
        <w:rPr>
          <w:rFonts w:ascii="Wingdings" w:hAnsi="Wingdings"/>
        </w:rPr>
      </w:pPr>
      <w:r>
        <w:rPr>
          <w:spacing w:val="-1"/>
        </w:rPr>
        <w:t>использовать</w:t>
      </w:r>
      <w:r>
        <w:rPr>
          <w:spacing w:val="-7"/>
        </w:rPr>
        <w:t xml:space="preserve"> </w:t>
      </w:r>
      <w:r>
        <w:rPr>
          <w:spacing w:val="-1"/>
        </w:rPr>
        <w:t>приёмы</w:t>
      </w:r>
      <w:r>
        <w:rPr>
          <w:spacing w:val="-4"/>
        </w:rPr>
        <w:t xml:space="preserve"> </w:t>
      </w:r>
      <w:r>
        <w:rPr>
          <w:spacing w:val="-1"/>
        </w:rPr>
        <w:t>массажа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1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5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спортом,</w:t>
      </w:r>
      <w:r>
        <w:rPr>
          <w:spacing w:val="-3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гигиенические</w:t>
      </w:r>
      <w:r>
        <w:rPr>
          <w:spacing w:val="-3"/>
        </w:rPr>
        <w:t xml:space="preserve"> </w:t>
      </w:r>
      <w:r>
        <w:t>требования к</w:t>
      </w:r>
      <w:r>
        <w:rPr>
          <w:spacing w:val="-5"/>
        </w:rPr>
        <w:t xml:space="preserve"> </w:t>
      </w:r>
      <w:r>
        <w:t>процедурам</w:t>
      </w:r>
      <w:r>
        <w:rPr>
          <w:spacing w:val="-3"/>
        </w:rPr>
        <w:t xml:space="preserve"> </w:t>
      </w:r>
      <w:r>
        <w:t>массажа;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rPr>
          <w:rFonts w:ascii="Wingdings" w:hAnsi="Wingdings"/>
        </w:rPr>
      </w:pPr>
      <w:r>
        <w:rPr>
          <w:spacing w:val="-1"/>
        </w:rPr>
        <w:t>измерять</w:t>
      </w:r>
      <w:r>
        <w:rPr>
          <w:spacing w:val="-13"/>
        </w:rPr>
        <w:t xml:space="preserve"> </w:t>
      </w:r>
      <w:r>
        <w:rPr>
          <w:spacing w:val="-1"/>
        </w:rPr>
        <w:t>индивидуальные</w:t>
      </w:r>
      <w:r>
        <w:rPr>
          <w:spacing w:val="-11"/>
        </w:rPr>
        <w:t xml:space="preserve"> </w:t>
      </w:r>
      <w:r>
        <w:rPr>
          <w:spacing w:val="-1"/>
        </w:rPr>
        <w:t>функциональные</w:t>
      </w:r>
      <w:r>
        <w:rPr>
          <w:spacing w:val="-3"/>
        </w:rPr>
        <w:t xml:space="preserve"> </w:t>
      </w:r>
      <w:r>
        <w:t>резервы</w:t>
      </w:r>
      <w:r>
        <w:rPr>
          <w:spacing w:val="-3"/>
        </w:rPr>
        <w:t xml:space="preserve"> </w:t>
      </w:r>
      <w:r>
        <w:t>организма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проб</w:t>
      </w:r>
      <w:r>
        <w:rPr>
          <w:spacing w:val="-4"/>
        </w:rPr>
        <w:t xml:space="preserve"> </w:t>
      </w:r>
      <w:r>
        <w:t>Штанге,</w:t>
      </w:r>
      <w:r>
        <w:rPr>
          <w:spacing w:val="-11"/>
        </w:rPr>
        <w:t xml:space="preserve"> </w:t>
      </w:r>
      <w:r>
        <w:t>Генча,</w:t>
      </w:r>
      <w:r>
        <w:rPr>
          <w:spacing w:val="-9"/>
        </w:rPr>
        <w:t xml:space="preserve"> </w:t>
      </w:r>
      <w:r>
        <w:t>«задержки</w:t>
      </w:r>
    </w:p>
    <w:p w:rsidR="002537D9" w:rsidRDefault="002537D9">
      <w:pPr>
        <w:spacing w:line="252" w:lineRule="exact"/>
        <w:jc w:val="both"/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jc w:val="left"/>
      </w:pPr>
      <w:r>
        <w:t>дыхания»;</w:t>
      </w:r>
      <w:r>
        <w:rPr>
          <w:spacing w:val="38"/>
        </w:rPr>
        <w:t xml:space="preserve"> </w:t>
      </w:r>
      <w:r>
        <w:t>использовать</w:t>
      </w:r>
      <w:r>
        <w:rPr>
          <w:spacing w:val="29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планирования</w:t>
      </w:r>
      <w:r>
        <w:rPr>
          <w:spacing w:val="35"/>
        </w:rPr>
        <w:t xml:space="preserve"> </w:t>
      </w:r>
      <w:r>
        <w:t>индивидуальных</w:t>
      </w:r>
      <w:r>
        <w:rPr>
          <w:spacing w:val="33"/>
        </w:rPr>
        <w:t xml:space="preserve"> </w:t>
      </w:r>
      <w:r>
        <w:t>занятий</w:t>
      </w:r>
      <w:r>
        <w:rPr>
          <w:spacing w:val="39"/>
        </w:rPr>
        <w:t xml:space="preserve"> </w:t>
      </w:r>
      <w:r>
        <w:t>спортивной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профессионально-</w:t>
      </w:r>
      <w:r>
        <w:rPr>
          <w:spacing w:val="-52"/>
        </w:rPr>
        <w:t xml:space="preserve"> </w:t>
      </w:r>
      <w:r>
        <w:t>прикладной</w:t>
      </w:r>
      <w:r>
        <w:rPr>
          <w:spacing w:val="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подготовкой;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jc w:val="left"/>
        <w:rPr>
          <w:rFonts w:ascii="Wingdings" w:hAnsi="Wingdings"/>
        </w:rPr>
      </w:pPr>
      <w:r>
        <w:t>определять</w:t>
      </w:r>
      <w:r>
        <w:rPr>
          <w:spacing w:val="37"/>
        </w:rPr>
        <w:t xml:space="preserve"> </w:t>
      </w:r>
      <w:r>
        <w:t>характер</w:t>
      </w:r>
      <w:r>
        <w:rPr>
          <w:spacing w:val="35"/>
        </w:rPr>
        <w:t xml:space="preserve"> </w:t>
      </w:r>
      <w:r>
        <w:t>травм</w:t>
      </w:r>
      <w:r>
        <w:rPr>
          <w:spacing w:val="3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ушибов,</w:t>
      </w:r>
      <w:r>
        <w:rPr>
          <w:spacing w:val="33"/>
        </w:rPr>
        <w:t xml:space="preserve"> </w:t>
      </w:r>
      <w:r>
        <w:t>встречающихся</w:t>
      </w:r>
      <w:r>
        <w:rPr>
          <w:spacing w:val="37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самостоятельных</w:t>
      </w:r>
      <w:r>
        <w:rPr>
          <w:spacing w:val="35"/>
        </w:rPr>
        <w:t xml:space="preserve"> </w:t>
      </w:r>
      <w:r>
        <w:t>занятиях</w:t>
      </w:r>
      <w:r>
        <w:rPr>
          <w:spacing w:val="29"/>
        </w:rPr>
        <w:t xml:space="preserve"> </w:t>
      </w:r>
      <w:r>
        <w:t>физическими</w:t>
      </w:r>
      <w:r>
        <w:rPr>
          <w:spacing w:val="-52"/>
        </w:rPr>
        <w:t xml:space="preserve"> </w:t>
      </w:r>
      <w:r>
        <w:t>упражнениями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время активного</w:t>
      </w:r>
      <w:r>
        <w:rPr>
          <w:spacing w:val="-3"/>
        </w:rPr>
        <w:t xml:space="preserve"> </w:t>
      </w:r>
      <w:r>
        <w:t>отдыха,</w:t>
      </w:r>
      <w:r>
        <w:rPr>
          <w:spacing w:val="-3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3" w:firstLine="0"/>
        <w:jc w:val="left"/>
        <w:rPr>
          <w:rFonts w:ascii="Wingdings" w:hAnsi="Wingdings"/>
        </w:rPr>
      </w:pPr>
      <w:r>
        <w:t>составлять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выполнять</w:t>
      </w:r>
      <w:r>
        <w:rPr>
          <w:spacing w:val="21"/>
        </w:rPr>
        <w:t xml:space="preserve"> </w:t>
      </w:r>
      <w:r>
        <w:t>комплексы</w:t>
      </w:r>
      <w:r>
        <w:rPr>
          <w:spacing w:val="22"/>
        </w:rPr>
        <w:t xml:space="preserve"> </w:t>
      </w:r>
      <w:r>
        <w:t>упражнений</w:t>
      </w:r>
      <w:r>
        <w:rPr>
          <w:spacing w:val="23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разученных</w:t>
      </w:r>
      <w:r>
        <w:rPr>
          <w:spacing w:val="18"/>
        </w:rPr>
        <w:t xml:space="preserve"> </w:t>
      </w:r>
      <w:r>
        <w:t>акробатических</w:t>
      </w:r>
      <w:r>
        <w:rPr>
          <w:spacing w:val="18"/>
        </w:rPr>
        <w:t xml:space="preserve"> </w:t>
      </w:r>
      <w:r>
        <w:t>упражнений</w:t>
      </w:r>
      <w:r>
        <w:rPr>
          <w:spacing w:val="17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повышенными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выполнения (юноши);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6" w:firstLine="0"/>
        <w:jc w:val="left"/>
        <w:rPr>
          <w:rFonts w:ascii="Wingdings" w:hAnsi="Wingdings"/>
        </w:rPr>
      </w:pPr>
      <w:r>
        <w:rPr>
          <w:spacing w:val="-1"/>
        </w:rPr>
        <w:t>составлять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выполнять</w:t>
      </w:r>
      <w:r>
        <w:rPr>
          <w:spacing w:val="-12"/>
        </w:rPr>
        <w:t xml:space="preserve"> </w:t>
      </w:r>
      <w:r>
        <w:rPr>
          <w:spacing w:val="-1"/>
        </w:rPr>
        <w:t>гимнастическую</w:t>
      </w:r>
      <w:r>
        <w:rPr>
          <w:spacing w:val="-13"/>
        </w:rPr>
        <w:t xml:space="preserve"> </w:t>
      </w:r>
      <w:r>
        <w:t>комбинацию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высокой</w:t>
      </w:r>
      <w:r>
        <w:rPr>
          <w:spacing w:val="-9"/>
        </w:rPr>
        <w:t xml:space="preserve"> </w:t>
      </w:r>
      <w:r>
        <w:t>перекладине</w:t>
      </w:r>
      <w:r>
        <w:rPr>
          <w:spacing w:val="-10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разученных</w:t>
      </w:r>
      <w:r>
        <w:rPr>
          <w:spacing w:val="-8"/>
        </w:rPr>
        <w:t xml:space="preserve"> </w:t>
      </w:r>
      <w:r>
        <w:t>упражнений,</w:t>
      </w:r>
      <w:r>
        <w:rPr>
          <w:spacing w:val="-5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3"/>
        </w:rPr>
        <w:t xml:space="preserve"> </w:t>
      </w:r>
      <w:r>
        <w:t>элементов</w:t>
      </w:r>
      <w:r>
        <w:rPr>
          <w:spacing w:val="3"/>
        </w:rPr>
        <w:t xml:space="preserve"> </w:t>
      </w:r>
      <w:r>
        <w:t>размахивания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соскока</w:t>
      </w:r>
      <w:r>
        <w:rPr>
          <w:spacing w:val="-4"/>
        </w:rPr>
        <w:t xml:space="preserve"> </w:t>
      </w:r>
      <w:r>
        <w:t>вперёд</w:t>
      </w:r>
      <w:r>
        <w:rPr>
          <w:spacing w:val="-5"/>
        </w:rPr>
        <w:t xml:space="preserve"> </w:t>
      </w:r>
      <w:r>
        <w:t>способом</w:t>
      </w:r>
      <w:r>
        <w:rPr>
          <w:spacing w:val="-4"/>
        </w:rPr>
        <w:t xml:space="preserve"> </w:t>
      </w:r>
      <w:r>
        <w:t>«прогнувшись»</w:t>
      </w:r>
      <w:r>
        <w:rPr>
          <w:spacing w:val="-3"/>
        </w:rPr>
        <w:t xml:space="preserve"> </w:t>
      </w:r>
      <w:r>
        <w:t>(юноши);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7" w:firstLine="0"/>
        <w:jc w:val="left"/>
        <w:rPr>
          <w:rFonts w:ascii="Wingdings" w:hAnsi="Wingdings"/>
        </w:rPr>
      </w:pPr>
      <w:r>
        <w:t>составлять и</w:t>
      </w:r>
      <w:r>
        <w:rPr>
          <w:spacing w:val="1"/>
        </w:rPr>
        <w:t xml:space="preserve"> </w:t>
      </w:r>
      <w:r>
        <w:t>выполнять композицию упражнений черлидинга с построением</w:t>
      </w:r>
      <w:r>
        <w:rPr>
          <w:spacing w:val="1"/>
        </w:rPr>
        <w:t xml:space="preserve"> </w:t>
      </w:r>
      <w:r>
        <w:t>пирамид, элементами</w:t>
      </w:r>
      <w:r>
        <w:rPr>
          <w:spacing w:val="1"/>
        </w:rPr>
        <w:t xml:space="preserve"> </w:t>
      </w:r>
      <w:r>
        <w:t>степ-</w:t>
      </w:r>
      <w:r>
        <w:rPr>
          <w:spacing w:val="-52"/>
        </w:rPr>
        <w:t xml:space="preserve"> </w:t>
      </w:r>
      <w:r>
        <w:t>аэробики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акробатики</w:t>
      </w:r>
      <w:r>
        <w:rPr>
          <w:spacing w:val="5"/>
        </w:rPr>
        <w:t xml:space="preserve"> </w:t>
      </w:r>
      <w:r>
        <w:t>(девушки);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jc w:val="left"/>
        <w:rPr>
          <w:rFonts w:ascii="Wingdings" w:hAnsi="Wingdings"/>
        </w:rPr>
      </w:pPr>
      <w:r>
        <w:t>составлять 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2"/>
        </w:rPr>
        <w:t xml:space="preserve"> </w:t>
      </w:r>
      <w:r>
        <w:t>гимнастики,</w:t>
      </w:r>
      <w:r>
        <w:rPr>
          <w:spacing w:val="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гибкость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равновесие</w:t>
      </w:r>
      <w:r>
        <w:rPr>
          <w:spacing w:val="3"/>
        </w:rPr>
        <w:t xml:space="preserve"> </w:t>
      </w:r>
      <w:r>
        <w:t>(девушки);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jc w:val="left"/>
        <w:rPr>
          <w:rFonts w:ascii="Wingdings" w:hAnsi="Wingdings"/>
        </w:rPr>
      </w:pPr>
      <w:r>
        <w:t>совершенствовать</w:t>
      </w:r>
      <w:r>
        <w:rPr>
          <w:spacing w:val="9"/>
        </w:rPr>
        <w:t xml:space="preserve"> </w:t>
      </w:r>
      <w:r>
        <w:t>технику</w:t>
      </w:r>
      <w:r>
        <w:rPr>
          <w:spacing w:val="6"/>
        </w:rPr>
        <w:t xml:space="preserve"> </w:t>
      </w:r>
      <w:r>
        <w:t>беговых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прыжковых</w:t>
      </w:r>
      <w:r>
        <w:rPr>
          <w:spacing w:val="13"/>
        </w:rPr>
        <w:t xml:space="preserve"> </w:t>
      </w:r>
      <w:r>
        <w:t>упражнений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процессе</w:t>
      </w:r>
      <w:r>
        <w:rPr>
          <w:spacing w:val="19"/>
        </w:rPr>
        <w:t xml:space="preserve"> </w:t>
      </w:r>
      <w:r>
        <w:t>самостоятельных</w:t>
      </w:r>
      <w:r>
        <w:rPr>
          <w:spacing w:val="13"/>
        </w:rPr>
        <w:t xml:space="preserve"> </w:t>
      </w:r>
      <w:r>
        <w:t>занятий</w:t>
      </w:r>
      <w:r>
        <w:rPr>
          <w:spacing w:val="-52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подготовкой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6"/>
        </w:rPr>
        <w:t xml:space="preserve"> </w:t>
      </w:r>
      <w:r>
        <w:t>нормативных</w:t>
      </w:r>
      <w:r>
        <w:rPr>
          <w:spacing w:val="-9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ГТО;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7" w:lineRule="auto"/>
        <w:ind w:right="125" w:firstLine="0"/>
        <w:jc w:val="left"/>
        <w:rPr>
          <w:rFonts w:ascii="Wingdings" w:hAnsi="Wingdings"/>
        </w:rPr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52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подготовкой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6"/>
        </w:rPr>
        <w:t xml:space="preserve"> </w:t>
      </w:r>
      <w:r>
        <w:t>нормативных</w:t>
      </w:r>
      <w:r>
        <w:rPr>
          <w:spacing w:val="-9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ГТО;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3" w:lineRule="exact"/>
        <w:ind w:left="315" w:hanging="146"/>
        <w:jc w:val="left"/>
        <w:rPr>
          <w:rFonts w:ascii="Wingdings" w:hAnsi="Wingdings"/>
        </w:rPr>
      </w:pPr>
      <w:r>
        <w:t>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бассейне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плавательных</w:t>
      </w:r>
      <w:r>
        <w:rPr>
          <w:spacing w:val="-4"/>
        </w:rPr>
        <w:t xml:space="preserve"> </w:t>
      </w:r>
      <w:r>
        <w:t>упражнений;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выполнять</w:t>
      </w:r>
      <w:r>
        <w:rPr>
          <w:spacing w:val="-12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кувырком,</w:t>
      </w:r>
      <w:r>
        <w:rPr>
          <w:spacing w:val="-1"/>
        </w:rPr>
        <w:t xml:space="preserve"> </w:t>
      </w:r>
      <w:r>
        <w:t>маятником;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rPr>
          <w:spacing w:val="-1"/>
        </w:rPr>
        <w:t>выполнять</w:t>
      </w:r>
      <w:r>
        <w:rPr>
          <w:spacing w:val="-13"/>
        </w:rPr>
        <w:t xml:space="preserve"> </w:t>
      </w:r>
      <w:r>
        <w:t>технические</w:t>
      </w:r>
      <w:r>
        <w:rPr>
          <w:spacing w:val="3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брассом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согласовании</w:t>
      </w:r>
      <w:r>
        <w:rPr>
          <w:spacing w:val="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дыханием;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rPr>
          <w:rFonts w:ascii="Wingdings" w:hAnsi="Wingdings"/>
        </w:rPr>
      </w:pPr>
      <w:r>
        <w:t>совершенствовать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играх: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волейбол,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rPr>
          <w:spacing w:val="-1"/>
        </w:rPr>
        <w:t>взаимодействовать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игроками</w:t>
      </w:r>
      <w:r>
        <w:rPr>
          <w:spacing w:val="-8"/>
        </w:rPr>
        <w:t xml:space="preserve"> </w:t>
      </w:r>
      <w:r>
        <w:rPr>
          <w:spacing w:val="-1"/>
        </w:rPr>
        <w:t>своих</w:t>
      </w:r>
      <w:r>
        <w:rPr>
          <w:spacing w:val="-16"/>
        </w:rPr>
        <w:t xml:space="preserve"> </w:t>
      </w:r>
      <w:r>
        <w:rPr>
          <w:spacing w:val="-1"/>
        </w:rPr>
        <w:t>команд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условиях</w:t>
      </w:r>
      <w:r>
        <w:rPr>
          <w:spacing w:val="-16"/>
        </w:rPr>
        <w:t xml:space="preserve"> </w:t>
      </w:r>
      <w:r>
        <w:t>игровой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тактических</w:t>
      </w:r>
      <w:r>
        <w:rPr>
          <w:spacing w:val="-52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нападении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защите;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34" w:firstLine="0"/>
        <w:rPr>
          <w:rFonts w:ascii="Wingdings" w:hAnsi="Wingdings"/>
        </w:rPr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возрастно-половых</w:t>
      </w:r>
      <w:r>
        <w:rPr>
          <w:spacing w:val="-2"/>
        </w:rPr>
        <w:t xml:space="preserve"> </w:t>
      </w:r>
      <w:r>
        <w:t>особенностей.</w:t>
      </w:r>
    </w:p>
    <w:p w:rsidR="002537D9" w:rsidRDefault="002537D9">
      <w:pPr>
        <w:pStyle w:val="a3"/>
        <w:spacing w:before="7"/>
        <w:ind w:left="0"/>
        <w:jc w:val="left"/>
        <w:rPr>
          <w:sz w:val="20"/>
        </w:rPr>
      </w:pPr>
    </w:p>
    <w:p w:rsidR="002537D9" w:rsidRDefault="00FA6347">
      <w:pPr>
        <w:pStyle w:val="3"/>
        <w:spacing w:line="240" w:lineRule="auto"/>
      </w:pPr>
      <w:bookmarkStart w:id="30" w:name="_bookmark29"/>
      <w:bookmarkEnd w:id="30"/>
      <w:r>
        <w:rPr>
          <w:color w:val="221E1F"/>
        </w:rPr>
        <w:t>2.1.18.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ОСНОВЫ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БЕЗОПАСНОСТИ</w:t>
      </w:r>
      <w:r>
        <w:rPr>
          <w:color w:val="221E1F"/>
          <w:spacing w:val="-8"/>
        </w:rPr>
        <w:t xml:space="preserve"> </w:t>
      </w:r>
      <w:r>
        <w:rPr>
          <w:color w:val="221E1F"/>
        </w:rPr>
        <w:t>ЖИЗНЕДЕЯТЕЛЬНОСТИ (8-9</w:t>
      </w:r>
      <w:r>
        <w:rPr>
          <w:color w:val="221E1F"/>
          <w:spacing w:val="3"/>
        </w:rPr>
        <w:t xml:space="preserve"> </w:t>
      </w:r>
      <w:r>
        <w:rPr>
          <w:color w:val="221E1F"/>
        </w:rPr>
        <w:t>КЛАССЫ)</w:t>
      </w:r>
    </w:p>
    <w:p w:rsidR="002537D9" w:rsidRDefault="002537D9">
      <w:pPr>
        <w:pStyle w:val="a3"/>
        <w:spacing w:before="7"/>
        <w:ind w:left="0"/>
        <w:jc w:val="left"/>
        <w:rPr>
          <w:b/>
          <w:sz w:val="27"/>
        </w:rPr>
      </w:pPr>
    </w:p>
    <w:p w:rsidR="002537D9" w:rsidRDefault="00FA6347">
      <w:pPr>
        <w:pStyle w:val="a3"/>
        <w:spacing w:line="237" w:lineRule="auto"/>
        <w:ind w:right="123" w:firstLine="57"/>
      </w:pPr>
      <w:r>
        <w:t>Рабочая программа по основам безопасности жизнедеятельности (далее</w:t>
      </w:r>
      <w:r>
        <w:rPr>
          <w:spacing w:val="1"/>
        </w:rPr>
        <w:t xml:space="preserve"> </w:t>
      </w:r>
      <w:r>
        <w:t>- ОБЖ) разработана на основе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Решением Коллегии Министерства просвещения Российской Федерации, протокол от 24 декабря 2018 г. №</w:t>
      </w:r>
      <w:r>
        <w:rPr>
          <w:spacing w:val="1"/>
        </w:rPr>
        <w:t xml:space="preserve"> </w:t>
      </w:r>
      <w:r>
        <w:t>ПК-1вн), требований к результатам освоения программы основного общего образования, представленных в</w:t>
      </w:r>
      <w:r>
        <w:rPr>
          <w:spacing w:val="1"/>
        </w:rPr>
        <w:t xml:space="preserve"> </w:t>
      </w:r>
      <w:r>
        <w:t>Федеральном государственном образовательном стандарте (далее — ФГОС) основного общего образования</w:t>
      </w:r>
      <w:r>
        <w:rPr>
          <w:spacing w:val="-52"/>
        </w:rPr>
        <w:t xml:space="preserve"> </w:t>
      </w:r>
      <w:r>
        <w:t>(утверждён приказом Министерства просвещения Российской Федерации от 31 мая 2021 г. № 287) с учётом</w:t>
      </w:r>
      <w:r>
        <w:rPr>
          <w:spacing w:val="-52"/>
        </w:rPr>
        <w:t xml:space="preserve"> </w:t>
      </w:r>
      <w:r>
        <w:t>распределённых по модулям проверяемых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10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ОБЖ,</w:t>
      </w:r>
      <w:r>
        <w:rPr>
          <w:spacing w:val="10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воспитания.</w:t>
      </w:r>
    </w:p>
    <w:p w:rsidR="002537D9" w:rsidRDefault="002537D9">
      <w:pPr>
        <w:pStyle w:val="a3"/>
        <w:ind w:left="0"/>
        <w:jc w:val="left"/>
        <w:rPr>
          <w:sz w:val="24"/>
        </w:rPr>
      </w:pPr>
    </w:p>
    <w:p w:rsidR="002537D9" w:rsidRDefault="00FA6347" w:rsidP="002228D6">
      <w:pPr>
        <w:pStyle w:val="3"/>
        <w:numPr>
          <w:ilvl w:val="0"/>
          <w:numId w:val="9"/>
        </w:numPr>
        <w:tabs>
          <w:tab w:val="left" w:pos="402"/>
        </w:tabs>
        <w:spacing w:before="139" w:line="240" w:lineRule="auto"/>
        <w:ind w:hanging="232"/>
        <w:jc w:val="both"/>
      </w:pP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pStyle w:val="a3"/>
        <w:ind w:right="130" w:firstLine="1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преподавателям-организаторам, учителям ОБЖ в составлении рабочей программы по учебному предмету,</w:t>
      </w:r>
      <w:r>
        <w:rPr>
          <w:spacing w:val="1"/>
        </w:rPr>
        <w:t xml:space="preserve"> </w:t>
      </w:r>
      <w:r>
        <w:t>ориентированной на системно-деятельностный и практико-ориентированный подход в преподавании ОБЖ.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последовательного нарастания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rPr>
          <w:spacing w:val="-1"/>
        </w:rPr>
        <w:t>обучающимися</w:t>
      </w:r>
      <w:r>
        <w:rPr>
          <w:spacing w:val="-7"/>
        </w:rPr>
        <w:t xml:space="preserve"> </w:t>
      </w:r>
      <w:r>
        <w:rPr>
          <w:spacing w:val="-1"/>
        </w:rPr>
        <w:t>знаний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формирования</w:t>
      </w:r>
      <w:r>
        <w:rPr>
          <w:spacing w:val="-7"/>
        </w:rPr>
        <w:t xml:space="preserve"> </w:t>
      </w:r>
      <w:r>
        <w:rPr>
          <w:spacing w:val="-1"/>
        </w:rPr>
        <w:t>у</w:t>
      </w:r>
      <w:r>
        <w:rPr>
          <w:spacing w:val="-16"/>
        </w:rPr>
        <w:t xml:space="preserve"> </w:t>
      </w:r>
      <w:r>
        <w:rPr>
          <w:spacing w:val="-1"/>
        </w:rPr>
        <w:t>них</w:t>
      </w:r>
      <w:r>
        <w:rPr>
          <w:spacing w:val="-9"/>
        </w:rPr>
        <w:t xml:space="preserve"> </w:t>
      </w:r>
      <w:r>
        <w:t>умений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навыков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9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Настоящая</w:t>
      </w:r>
      <w:r>
        <w:rPr>
          <w:spacing w:val="-1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обеспечивает:</w:t>
      </w:r>
    </w:p>
    <w:p w:rsidR="002537D9" w:rsidRDefault="00FA6347">
      <w:pPr>
        <w:pStyle w:val="a3"/>
        <w:spacing w:before="7"/>
        <w:jc w:val="left"/>
      </w:pPr>
      <w:r>
        <w:t>ясное</w:t>
      </w:r>
      <w:r>
        <w:rPr>
          <w:spacing w:val="30"/>
        </w:rPr>
        <w:t xml:space="preserve"> </w:t>
      </w:r>
      <w:r>
        <w:t>понимание</w:t>
      </w:r>
      <w:r>
        <w:rPr>
          <w:spacing w:val="37"/>
        </w:rPr>
        <w:t xml:space="preserve"> </w:t>
      </w:r>
      <w:r>
        <w:t>обучающимися</w:t>
      </w:r>
      <w:r>
        <w:rPr>
          <w:spacing w:val="27"/>
        </w:rPr>
        <w:t xml:space="preserve"> </w:t>
      </w:r>
      <w:r>
        <w:t>современных</w:t>
      </w:r>
      <w:r>
        <w:rPr>
          <w:spacing w:val="25"/>
        </w:rPr>
        <w:t xml:space="preserve"> </w:t>
      </w:r>
      <w:r>
        <w:t>проблем</w:t>
      </w:r>
      <w:r>
        <w:rPr>
          <w:spacing w:val="38"/>
        </w:rPr>
        <w:t xml:space="preserve"> </w:t>
      </w:r>
      <w:r>
        <w:t>безопасности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формирование</w:t>
      </w:r>
      <w:r>
        <w:rPr>
          <w:spacing w:val="30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подрастающего</w:t>
      </w:r>
      <w:r>
        <w:rPr>
          <w:spacing w:val="-52"/>
        </w:rPr>
        <w:t xml:space="preserve"> </w:t>
      </w:r>
      <w:r>
        <w:t>поколения</w:t>
      </w:r>
      <w:r>
        <w:rPr>
          <w:spacing w:val="-8"/>
        </w:rPr>
        <w:t xml:space="preserve"> </w:t>
      </w:r>
      <w:r>
        <w:t>базового</w:t>
      </w:r>
      <w:r>
        <w:rPr>
          <w:spacing w:val="-2"/>
        </w:rPr>
        <w:t xml:space="preserve"> </w:t>
      </w:r>
      <w:r>
        <w:t>уровня культуры</w:t>
      </w:r>
      <w:r>
        <w:rPr>
          <w:spacing w:val="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поведения;</w:t>
      </w:r>
    </w:p>
    <w:p w:rsidR="002537D9" w:rsidRDefault="00FA6347">
      <w:pPr>
        <w:pStyle w:val="a3"/>
        <w:jc w:val="left"/>
      </w:pPr>
      <w:r>
        <w:rPr>
          <w:spacing w:val="-1"/>
        </w:rPr>
        <w:t>прочное</w:t>
      </w:r>
      <w:r>
        <w:rPr>
          <w:spacing w:val="-11"/>
        </w:rPr>
        <w:t xml:space="preserve"> </w:t>
      </w:r>
      <w:r>
        <w:rPr>
          <w:spacing w:val="-1"/>
        </w:rPr>
        <w:t>усвоение</w:t>
      </w:r>
      <w:r>
        <w:rPr>
          <w:spacing w:val="-10"/>
        </w:rPr>
        <w:t xml:space="preserve"> </w:t>
      </w:r>
      <w:r>
        <w:rPr>
          <w:spacing w:val="-1"/>
        </w:rPr>
        <w:t>обучающимися</w:t>
      </w:r>
      <w:r>
        <w:rPr>
          <w:spacing w:val="-14"/>
        </w:rPr>
        <w:t xml:space="preserve"> </w:t>
      </w:r>
      <w:r>
        <w:rPr>
          <w:spacing w:val="-1"/>
        </w:rPr>
        <w:t>основных</w:t>
      </w:r>
      <w:r>
        <w:rPr>
          <w:spacing w:val="-16"/>
        </w:rPr>
        <w:t xml:space="preserve"> </w:t>
      </w:r>
      <w:r>
        <w:t>ключевых</w:t>
      </w:r>
      <w:r>
        <w:rPr>
          <w:spacing w:val="-15"/>
        </w:rPr>
        <w:t xml:space="preserve"> </w:t>
      </w:r>
      <w:r>
        <w:t>понятий,</w:t>
      </w:r>
      <w:r>
        <w:rPr>
          <w:spacing w:val="-11"/>
        </w:rPr>
        <w:t xml:space="preserve"> </w:t>
      </w:r>
      <w:r>
        <w:t>обеспечивающих</w:t>
      </w:r>
      <w:r>
        <w:rPr>
          <w:spacing w:val="-15"/>
        </w:rPr>
        <w:t xml:space="preserve"> </w:t>
      </w:r>
      <w:r>
        <w:t>преемственность</w:t>
      </w:r>
      <w:r>
        <w:rPr>
          <w:spacing w:val="-13"/>
        </w:rPr>
        <w:t xml:space="preserve"> </w:t>
      </w:r>
      <w:r>
        <w:t>изучения</w:t>
      </w:r>
      <w:r>
        <w:rPr>
          <w:spacing w:val="-52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5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следующем</w:t>
      </w:r>
      <w:r>
        <w:rPr>
          <w:spacing w:val="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образования;</w:t>
      </w:r>
    </w:p>
    <w:p w:rsidR="002537D9" w:rsidRDefault="00FA6347">
      <w:pPr>
        <w:pStyle w:val="a3"/>
        <w:jc w:val="left"/>
      </w:pPr>
      <w:r>
        <w:t>возможность выработки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закрепления</w:t>
      </w:r>
      <w:r>
        <w:rPr>
          <w:spacing w:val="6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умений</w:t>
      </w:r>
      <w:r>
        <w:rPr>
          <w:spacing w:val="2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навыков,</w:t>
      </w:r>
      <w:r>
        <w:rPr>
          <w:spacing w:val="3"/>
        </w:rPr>
        <w:t xml:space="preserve"> </w:t>
      </w:r>
      <w:r>
        <w:t>необходимых</w:t>
      </w:r>
      <w:r>
        <w:rPr>
          <w:spacing w:val="4"/>
        </w:rPr>
        <w:t xml:space="preserve"> </w:t>
      </w:r>
      <w:r>
        <w:t>для последующей</w:t>
      </w:r>
      <w:r>
        <w:rPr>
          <w:spacing w:val="-52"/>
        </w:rPr>
        <w:t xml:space="preserve"> </w:t>
      </w:r>
      <w:r>
        <w:t>жизни;</w:t>
      </w:r>
    </w:p>
    <w:p w:rsidR="002537D9" w:rsidRDefault="00FA6347">
      <w:pPr>
        <w:pStyle w:val="a3"/>
        <w:tabs>
          <w:tab w:val="left" w:pos="1530"/>
          <w:tab w:val="left" w:pos="3069"/>
          <w:tab w:val="left" w:pos="4033"/>
          <w:tab w:val="left" w:pos="5802"/>
          <w:tab w:val="left" w:pos="6636"/>
          <w:tab w:val="left" w:pos="6989"/>
          <w:tab w:val="left" w:pos="7449"/>
          <w:tab w:val="left" w:pos="8557"/>
        </w:tabs>
        <w:spacing w:line="242" w:lineRule="auto"/>
        <w:ind w:right="131"/>
        <w:jc w:val="left"/>
      </w:pPr>
      <w:r>
        <w:t>выработку практико-ориентированных компетенций, соответствующих потребностям современности;</w:t>
      </w:r>
      <w:r>
        <w:rPr>
          <w:spacing w:val="1"/>
        </w:rPr>
        <w:t xml:space="preserve"> </w:t>
      </w:r>
      <w:r>
        <w:t>реализацию</w:t>
      </w:r>
      <w:r>
        <w:tab/>
        <w:t>оптимального</w:t>
      </w:r>
      <w:r>
        <w:tab/>
        <w:t>баланса</w:t>
      </w:r>
      <w:r>
        <w:tab/>
        <w:t>межпредметных</w:t>
      </w:r>
      <w:r>
        <w:tab/>
        <w:t>связей</w:t>
      </w:r>
      <w:r>
        <w:tab/>
        <w:t>и</w:t>
      </w:r>
      <w:r>
        <w:tab/>
        <w:t>их</w:t>
      </w:r>
      <w:r>
        <w:tab/>
        <w:t>разумное</w:t>
      </w:r>
      <w:r>
        <w:tab/>
      </w:r>
      <w:r>
        <w:rPr>
          <w:spacing w:val="-1"/>
        </w:rPr>
        <w:t>взаимодополнение,</w:t>
      </w:r>
      <w:r>
        <w:rPr>
          <w:spacing w:val="-52"/>
        </w:rPr>
        <w:t xml:space="preserve"> </w:t>
      </w:r>
      <w:r>
        <w:t>способствующее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навыков.</w:t>
      </w:r>
    </w:p>
    <w:p w:rsidR="002537D9" w:rsidRDefault="00FA6347">
      <w:pPr>
        <w:pStyle w:val="a3"/>
        <w:spacing w:line="250" w:lineRule="exact"/>
        <w:jc w:val="left"/>
      </w:pPr>
      <w:r>
        <w:t>В</w:t>
      </w:r>
      <w:r>
        <w:rPr>
          <w:spacing w:val="77"/>
        </w:rPr>
        <w:t xml:space="preserve"> </w:t>
      </w:r>
      <w:r>
        <w:t xml:space="preserve">Программе  </w:t>
      </w:r>
      <w:r>
        <w:rPr>
          <w:spacing w:val="13"/>
        </w:rPr>
        <w:t xml:space="preserve"> </w:t>
      </w:r>
      <w:r>
        <w:t xml:space="preserve">содержание  </w:t>
      </w:r>
      <w:r>
        <w:rPr>
          <w:spacing w:val="14"/>
        </w:rPr>
        <w:t xml:space="preserve"> </w:t>
      </w:r>
      <w:r>
        <w:t xml:space="preserve">учебного  </w:t>
      </w:r>
      <w:r>
        <w:rPr>
          <w:spacing w:val="8"/>
        </w:rPr>
        <w:t xml:space="preserve"> </w:t>
      </w:r>
      <w:r>
        <w:t xml:space="preserve">предмета  </w:t>
      </w:r>
      <w:r>
        <w:rPr>
          <w:spacing w:val="21"/>
        </w:rPr>
        <w:t xml:space="preserve"> </w:t>
      </w:r>
      <w:r>
        <w:t xml:space="preserve">ОБЖ  </w:t>
      </w:r>
      <w:r>
        <w:rPr>
          <w:spacing w:val="14"/>
        </w:rPr>
        <w:t xml:space="preserve"> </w:t>
      </w:r>
      <w:r>
        <w:t xml:space="preserve">структурно  </w:t>
      </w:r>
      <w:r>
        <w:rPr>
          <w:spacing w:val="15"/>
        </w:rPr>
        <w:t xml:space="preserve"> </w:t>
      </w:r>
      <w:r>
        <w:t xml:space="preserve">представлено  </w:t>
      </w:r>
      <w:r>
        <w:rPr>
          <w:spacing w:val="9"/>
        </w:rPr>
        <w:t xml:space="preserve"> </w:t>
      </w:r>
      <w:r>
        <w:t xml:space="preserve">десятью  </w:t>
      </w:r>
      <w:r>
        <w:rPr>
          <w:spacing w:val="4"/>
        </w:rPr>
        <w:t xml:space="preserve"> </w:t>
      </w:r>
      <w:r>
        <w:t>модулями</w:t>
      </w:r>
    </w:p>
    <w:p w:rsidR="002537D9" w:rsidRDefault="002537D9">
      <w:pPr>
        <w:spacing w:line="250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jc w:val="left"/>
      </w:pPr>
      <w:r>
        <w:t>(тематическими</w:t>
      </w:r>
      <w:r>
        <w:rPr>
          <w:spacing w:val="11"/>
        </w:rPr>
        <w:t xml:space="preserve"> </w:t>
      </w:r>
      <w:r>
        <w:t>линиями),</w:t>
      </w:r>
      <w:r>
        <w:rPr>
          <w:spacing w:val="10"/>
        </w:rPr>
        <w:t xml:space="preserve"> </w:t>
      </w:r>
      <w:r>
        <w:t>обеспечивающими</w:t>
      </w:r>
      <w:r>
        <w:rPr>
          <w:spacing w:val="10"/>
        </w:rPr>
        <w:t xml:space="preserve"> </w:t>
      </w:r>
      <w:r>
        <w:t>непрерывность</w:t>
      </w:r>
      <w:r>
        <w:rPr>
          <w:spacing w:val="8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предмета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уровне</w:t>
      </w:r>
      <w:r>
        <w:rPr>
          <w:spacing w:val="9"/>
        </w:rPr>
        <w:t xml:space="preserve"> </w:t>
      </w:r>
      <w:r>
        <w:t>основного</w:t>
      </w:r>
      <w:r>
        <w:rPr>
          <w:spacing w:val="-5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2537D9" w:rsidRDefault="00FA6347">
      <w:pPr>
        <w:pStyle w:val="a3"/>
        <w:ind w:right="2403"/>
        <w:jc w:val="left"/>
      </w:pPr>
      <w:r>
        <w:t>модуль № 1 «Культура безопасности жизнедеятельности в современном обществе»;</w:t>
      </w:r>
      <w:r>
        <w:rPr>
          <w:spacing w:val="-52"/>
        </w:rPr>
        <w:t xml:space="preserve"> </w:t>
      </w: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быту»;</w:t>
      </w:r>
    </w:p>
    <w:p w:rsidR="002537D9" w:rsidRDefault="00FA6347">
      <w:pPr>
        <w:pStyle w:val="a3"/>
        <w:spacing w:line="251" w:lineRule="exact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транспорте»;</w:t>
      </w:r>
    </w:p>
    <w:p w:rsidR="002537D9" w:rsidRDefault="00FA6347">
      <w:pPr>
        <w:pStyle w:val="a3"/>
        <w:ind w:right="5332"/>
        <w:jc w:val="left"/>
      </w:pPr>
      <w:r>
        <w:t>модуль № 4 «Безопасность в общественных местах»;</w:t>
      </w:r>
      <w:r>
        <w:rPr>
          <w:spacing w:val="-52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природной</w:t>
      </w:r>
      <w:r>
        <w:rPr>
          <w:spacing w:val="4"/>
        </w:rPr>
        <w:t xml:space="preserve"> </w:t>
      </w:r>
      <w:r>
        <w:t>среде»;</w:t>
      </w:r>
    </w:p>
    <w:p w:rsidR="002537D9" w:rsidRDefault="00FA6347">
      <w:pPr>
        <w:pStyle w:val="a3"/>
        <w:spacing w:line="244" w:lineRule="auto"/>
        <w:ind w:right="3251"/>
        <w:jc w:val="left"/>
      </w:pPr>
      <w:r>
        <w:t>модуль № 6 «Здоровье и как его сохранить. Основы медицинских знаний»;</w:t>
      </w:r>
      <w:r>
        <w:rPr>
          <w:spacing w:val="-52"/>
        </w:rPr>
        <w:t xml:space="preserve"> </w:t>
      </w: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социуме»;</w:t>
      </w:r>
    </w:p>
    <w:p w:rsidR="002537D9" w:rsidRDefault="00FA6347">
      <w:pPr>
        <w:pStyle w:val="a3"/>
        <w:ind w:right="3823"/>
        <w:jc w:val="left"/>
      </w:pPr>
      <w:r>
        <w:t>модуль № 8 «Безопасность в информационном пространстве»;</w:t>
      </w:r>
      <w:r>
        <w:rPr>
          <w:spacing w:val="1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 9 «Основы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2"/>
        </w:rPr>
        <w:t xml:space="preserve"> </w:t>
      </w:r>
      <w:r>
        <w:t>экстремизму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терроризму»;</w:t>
      </w:r>
    </w:p>
    <w:p w:rsidR="002537D9" w:rsidRDefault="00FA6347">
      <w:pPr>
        <w:pStyle w:val="a3"/>
        <w:jc w:val="left"/>
      </w:pPr>
      <w:r>
        <w:t>модуль</w:t>
      </w:r>
      <w:r>
        <w:rPr>
          <w:spacing w:val="34"/>
        </w:rPr>
        <w:t xml:space="preserve"> </w:t>
      </w:r>
      <w:r>
        <w:t>№</w:t>
      </w:r>
      <w:r>
        <w:rPr>
          <w:spacing w:val="31"/>
        </w:rPr>
        <w:t xml:space="preserve"> </w:t>
      </w:r>
      <w:r>
        <w:t>10</w:t>
      </w:r>
      <w:r>
        <w:rPr>
          <w:spacing w:val="38"/>
        </w:rPr>
        <w:t xml:space="preserve"> </w:t>
      </w:r>
      <w:r>
        <w:t>«Взаимодействие</w:t>
      </w:r>
      <w:r>
        <w:rPr>
          <w:spacing w:val="36"/>
        </w:rPr>
        <w:t xml:space="preserve"> </w:t>
      </w:r>
      <w:r>
        <w:t>личности,</w:t>
      </w:r>
      <w:r>
        <w:rPr>
          <w:spacing w:val="36"/>
        </w:rPr>
        <w:t xml:space="preserve"> </w:t>
      </w:r>
      <w:r>
        <w:t>общества</w:t>
      </w:r>
      <w:r>
        <w:rPr>
          <w:spacing w:val="3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государства</w:t>
      </w:r>
      <w:r>
        <w:rPr>
          <w:spacing w:val="3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обеспечении</w:t>
      </w:r>
      <w:r>
        <w:rPr>
          <w:spacing w:val="30"/>
        </w:rPr>
        <w:t xml:space="preserve"> </w:t>
      </w:r>
      <w:r>
        <w:t>безопасности</w:t>
      </w:r>
      <w:r>
        <w:rPr>
          <w:spacing w:val="37"/>
        </w:rPr>
        <w:t xml:space="preserve"> </w:t>
      </w:r>
      <w:r>
        <w:t>жизни</w:t>
      </w:r>
      <w:r>
        <w:rPr>
          <w:spacing w:val="3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населения».</w:t>
      </w:r>
    </w:p>
    <w:p w:rsidR="002537D9" w:rsidRDefault="00FA6347">
      <w:pPr>
        <w:pStyle w:val="a3"/>
        <w:spacing w:line="242" w:lineRule="auto"/>
        <w:ind w:right="123"/>
      </w:pPr>
      <w:r>
        <w:t>В целях обеспечения системного подхода в изучении учебного предмета ОБЖ на уровне основного общего</w:t>
      </w:r>
      <w:r>
        <w:rPr>
          <w:spacing w:val="1"/>
        </w:rPr>
        <w:t xml:space="preserve"> </w:t>
      </w:r>
      <w:r>
        <w:t>образования Программа предполагает внедрение универсальной структурно-логической схемы изучения</w:t>
      </w:r>
      <w:r>
        <w:rPr>
          <w:spacing w:val="1"/>
        </w:rPr>
        <w:t xml:space="preserve"> </w:t>
      </w:r>
      <w:r>
        <w:rPr>
          <w:spacing w:val="-1"/>
        </w:rPr>
        <w:t>учебных</w:t>
      </w:r>
      <w:r>
        <w:rPr>
          <w:spacing w:val="-16"/>
        </w:rPr>
        <w:t xml:space="preserve"> </w:t>
      </w:r>
      <w:r>
        <w:rPr>
          <w:spacing w:val="-1"/>
        </w:rPr>
        <w:t>модулей</w:t>
      </w:r>
      <w:r>
        <w:rPr>
          <w:spacing w:val="-2"/>
        </w:rPr>
        <w:t xml:space="preserve"> </w:t>
      </w:r>
      <w:r>
        <w:rPr>
          <w:spacing w:val="-1"/>
        </w:rPr>
        <w:t>(тематических</w:t>
      </w:r>
      <w:r>
        <w:rPr>
          <w:spacing w:val="-8"/>
        </w:rPr>
        <w:t xml:space="preserve"> </w:t>
      </w:r>
      <w:r>
        <w:t>линий)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парадигме</w:t>
      </w:r>
      <w:r>
        <w:rPr>
          <w:spacing w:val="-10"/>
        </w:rPr>
        <w:t xml:space="preserve"> </w:t>
      </w:r>
      <w:r>
        <w:t>безопасной</w:t>
      </w:r>
      <w:r>
        <w:rPr>
          <w:spacing w:val="-9"/>
        </w:rPr>
        <w:t xml:space="preserve"> </w:t>
      </w:r>
      <w:r>
        <w:t>жизнедеятельности:</w:t>
      </w:r>
      <w:r>
        <w:rPr>
          <w:spacing w:val="-9"/>
        </w:rPr>
        <w:t xml:space="preserve"> </w:t>
      </w:r>
      <w:r>
        <w:t>«предвидеть</w:t>
      </w:r>
      <w:r>
        <w:rPr>
          <w:spacing w:val="-6"/>
        </w:rPr>
        <w:t xml:space="preserve"> </w:t>
      </w:r>
      <w:r>
        <w:t>опасность</w:t>
      </w:r>
    </w:p>
    <w:p w:rsidR="002537D9" w:rsidRDefault="00FA6347">
      <w:pPr>
        <w:pStyle w:val="a3"/>
        <w:ind w:right="116"/>
      </w:pPr>
      <w:r>
        <w:rPr>
          <w:rFonts w:ascii="Wingdings" w:hAnsi="Wingdings"/>
          <w:spacing w:val="-1"/>
        </w:rPr>
        <w:t></w:t>
      </w:r>
      <w:r>
        <w:rPr>
          <w:spacing w:val="-7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возможности</w:t>
      </w:r>
      <w:r>
        <w:rPr>
          <w:spacing w:val="-9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избегать</w:t>
      </w:r>
      <w:r>
        <w:rPr>
          <w:spacing w:val="-1"/>
        </w:rPr>
        <w:t xml:space="preserve"> </w:t>
      </w:r>
      <w:r>
        <w:rPr>
          <w:rFonts w:ascii="Wingdings" w:hAnsi="Wingdings"/>
        </w:rPr>
        <w:t></w:t>
      </w:r>
      <w:r>
        <w:rPr>
          <w:spacing w:val="-15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необходимости</w:t>
      </w:r>
      <w:r>
        <w:rPr>
          <w:spacing w:val="-8"/>
        </w:rPr>
        <w:t xml:space="preserve"> </w:t>
      </w:r>
      <w:r>
        <w:t>действовать».</w:t>
      </w:r>
      <w:r>
        <w:rPr>
          <w:spacing w:val="-10"/>
        </w:rPr>
        <w:t xml:space="preserve"> </w:t>
      </w:r>
      <w:r>
        <w:t>Учебный</w:t>
      </w:r>
      <w:r>
        <w:rPr>
          <w:spacing w:val="-10"/>
        </w:rPr>
        <w:t xml:space="preserve"> </w:t>
      </w:r>
      <w:r>
        <w:t>материал</w:t>
      </w:r>
      <w:r>
        <w:rPr>
          <w:spacing w:val="-15"/>
        </w:rPr>
        <w:t xml:space="preserve"> </w:t>
      </w:r>
      <w:r>
        <w:t>систематизирован</w:t>
      </w:r>
      <w:r>
        <w:rPr>
          <w:spacing w:val="1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сферам</w:t>
      </w:r>
      <w:r>
        <w:rPr>
          <w:spacing w:val="-6"/>
        </w:rPr>
        <w:t xml:space="preserve"> </w:t>
      </w:r>
      <w:r>
        <w:t>возможных</w:t>
      </w:r>
      <w:r>
        <w:rPr>
          <w:spacing w:val="-12"/>
        </w:rPr>
        <w:t xml:space="preserve"> </w:t>
      </w:r>
      <w:r>
        <w:t>проявлений</w:t>
      </w:r>
      <w:r>
        <w:rPr>
          <w:spacing w:val="-5"/>
        </w:rPr>
        <w:t xml:space="preserve"> </w:t>
      </w:r>
      <w:r>
        <w:t>рисков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опасностей:</w:t>
      </w:r>
      <w:r>
        <w:rPr>
          <w:spacing w:val="-12"/>
        </w:rPr>
        <w:t xml:space="preserve"> </w:t>
      </w:r>
      <w:r>
        <w:t>помещения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бытовые</w:t>
      </w:r>
      <w:r>
        <w:rPr>
          <w:spacing w:val="-6"/>
        </w:rPr>
        <w:t xml:space="preserve"> </w:t>
      </w:r>
      <w:r>
        <w:t>условия;</w:t>
      </w:r>
      <w:r>
        <w:rPr>
          <w:spacing w:val="-6"/>
        </w:rPr>
        <w:t xml:space="preserve"> </w:t>
      </w:r>
      <w:r>
        <w:t>улица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места;</w:t>
      </w:r>
      <w:r>
        <w:rPr>
          <w:spacing w:val="-5"/>
        </w:rPr>
        <w:t xml:space="preserve"> </w:t>
      </w:r>
      <w:r>
        <w:t>природные</w:t>
      </w:r>
      <w:r>
        <w:rPr>
          <w:spacing w:val="2"/>
        </w:rPr>
        <w:t xml:space="preserve"> </w:t>
      </w:r>
      <w:r>
        <w:t>условия;</w:t>
      </w:r>
      <w:r>
        <w:rPr>
          <w:spacing w:val="3"/>
        </w:rPr>
        <w:t xml:space="preserve"> </w:t>
      </w:r>
      <w:r>
        <w:t>коммуникационные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каналы;</w:t>
      </w:r>
      <w:r>
        <w:rPr>
          <w:spacing w:val="3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учреждения</w:t>
      </w:r>
      <w:r>
        <w:rPr>
          <w:spacing w:val="-8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</w:t>
      </w:r>
    </w:p>
    <w:p w:rsidR="002537D9" w:rsidRDefault="00FA6347">
      <w:pPr>
        <w:pStyle w:val="a3"/>
        <w:ind w:right="119"/>
      </w:pPr>
      <w:r>
        <w:t>Программой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практикоориентированных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 учебных занятий с возможностью применения тренажёрных систем и виртуальных моделей.</w:t>
      </w:r>
      <w:r>
        <w:rPr>
          <w:spacing w:val="1"/>
        </w:rPr>
        <w:t xml:space="preserve"> </w:t>
      </w:r>
      <w:r>
        <w:t>При этом использование цифровой образовательной среды на учебных занятиях должно быть разумным,</w:t>
      </w:r>
      <w:r>
        <w:rPr>
          <w:spacing w:val="1"/>
        </w:rPr>
        <w:t xml:space="preserve"> </w:t>
      </w:r>
      <w:r>
        <w:t>компьютер и дистанционные образовательные технологии не способны полностью заменить педагога 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обучающихся.</w:t>
      </w:r>
    </w:p>
    <w:p w:rsidR="002537D9" w:rsidRDefault="002537D9">
      <w:pPr>
        <w:pStyle w:val="a3"/>
        <w:spacing w:before="5"/>
        <w:ind w:left="0"/>
        <w:jc w:val="left"/>
        <w:rPr>
          <w:sz w:val="20"/>
        </w:rPr>
      </w:pPr>
    </w:p>
    <w:p w:rsidR="002537D9" w:rsidRDefault="00FA6347">
      <w:pPr>
        <w:pStyle w:val="3"/>
        <w:spacing w:line="240" w:lineRule="auto"/>
        <w:ind w:right="1440"/>
        <w:jc w:val="left"/>
      </w:pPr>
      <w:r>
        <w:t>ОБЩАЯ ХАРАКТЕРИСТИКА УЧЕБНОГО ПРЕДМЕТА «ОСНОВЫ БЕЗОПАСНОСТИ</w:t>
      </w:r>
      <w:r>
        <w:rPr>
          <w:spacing w:val="-52"/>
        </w:rPr>
        <w:t xml:space="preserve"> </w:t>
      </w:r>
      <w:r>
        <w:t>ЖИЗНЕДЕЯТЕЛЬНОСТИ»</w:t>
      </w:r>
      <w:r>
        <w:rPr>
          <w:spacing w:val="1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8-9</w:t>
      </w:r>
      <w:r>
        <w:rPr>
          <w:spacing w:val="5"/>
        </w:rPr>
        <w:t xml:space="preserve"> </w:t>
      </w:r>
      <w:r>
        <w:t>КЛАССОВ</w:t>
      </w:r>
    </w:p>
    <w:p w:rsidR="002537D9" w:rsidRDefault="00FA6347">
      <w:pPr>
        <w:pStyle w:val="a3"/>
        <w:ind w:right="123" w:firstLine="706"/>
      </w:pPr>
      <w:r>
        <w:t>Появлению учебного предмета ОБЖ способствовали колоссальные по масштабам и последствиям</w:t>
      </w:r>
      <w:r>
        <w:rPr>
          <w:spacing w:val="1"/>
        </w:rPr>
        <w:t xml:space="preserve"> </w:t>
      </w:r>
      <w:r>
        <w:t>техногенные катастрофы, произошедшие на территории нашей страны в 80-е годы XX столетия: катастрофа</w:t>
      </w:r>
      <w:r>
        <w:rPr>
          <w:spacing w:val="-52"/>
        </w:rPr>
        <w:t xml:space="preserve"> </w:t>
      </w:r>
      <w:r>
        <w:t>теплохода «Александр Суворов» в результате столкновения с пролётом Ульяновского моста через Волгу (5</w:t>
      </w:r>
      <w:r>
        <w:rPr>
          <w:spacing w:val="1"/>
        </w:rPr>
        <w:t xml:space="preserve"> </w:t>
      </w:r>
      <w:r>
        <w:t>июня 1983 г.), взрыв четвёртого ядерного реактора на Чернобыльской АЭС (26 апреля 1986 г.), химическая</w:t>
      </w:r>
      <w:r>
        <w:rPr>
          <w:spacing w:val="1"/>
        </w:rPr>
        <w:t xml:space="preserve"> </w:t>
      </w:r>
      <w:r>
        <w:t>авария с выбросом аммиака на производственном объединении «Азот» в г. Ионаве (20 марта 1989 г.), взрыв</w:t>
      </w:r>
      <w:r>
        <w:rPr>
          <w:spacing w:val="-52"/>
        </w:rPr>
        <w:t xml:space="preserve"> </w:t>
      </w:r>
      <w:r>
        <w:t>двух пассажирских поездов под Уфой в результате протечки трубопровода и выброса сжиженной газово-</w:t>
      </w:r>
      <w:r>
        <w:rPr>
          <w:spacing w:val="1"/>
        </w:rPr>
        <w:t xml:space="preserve"> </w:t>
      </w:r>
      <w:r>
        <w:t>бензиновой смеси (3 июня 1989 г.). Государство столкнулось с серьёзными вызовами, в ответ на которые</w:t>
      </w:r>
      <w:r>
        <w:rPr>
          <w:spacing w:val="1"/>
        </w:rPr>
        <w:t xml:space="preserve"> </w:t>
      </w:r>
      <w:r>
        <w:t>требовался быстрый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адекватный</w:t>
      </w:r>
      <w:r>
        <w:rPr>
          <w:spacing w:val="1"/>
        </w:rPr>
        <w:t xml:space="preserve"> </w:t>
      </w:r>
      <w:r>
        <w:t>ответ.</w:t>
      </w:r>
      <w:r>
        <w:rPr>
          <w:spacing w:val="1"/>
        </w:rPr>
        <w:t xml:space="preserve"> </w:t>
      </w:r>
      <w:r>
        <w:t>Пришло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скорейшего</w:t>
      </w:r>
      <w:r>
        <w:rPr>
          <w:spacing w:val="1"/>
        </w:rPr>
        <w:t xml:space="preserve"> </w:t>
      </w:r>
      <w:r>
        <w:t>внедрения в</w:t>
      </w:r>
      <w:r>
        <w:rPr>
          <w:spacing w:val="1"/>
        </w:rPr>
        <w:t xml:space="preserve"> </w:t>
      </w:r>
      <w:r>
        <w:t>сознание граждан культуры безопасности жизнедеятельности, формирования у подрастающего поколения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rPr>
          <w:spacing w:val="-1"/>
        </w:rPr>
        <w:t>безопасности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повседневной</w:t>
      </w:r>
      <w:r>
        <w:rPr>
          <w:spacing w:val="-10"/>
        </w:rPr>
        <w:t xml:space="preserve"> </w:t>
      </w:r>
      <w:r>
        <w:rPr>
          <w:spacing w:val="-1"/>
        </w:rPr>
        <w:t>жизни.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связи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этим</w:t>
      </w:r>
      <w:r>
        <w:rPr>
          <w:spacing w:val="-10"/>
        </w:rPr>
        <w:t xml:space="preserve"> </w:t>
      </w:r>
      <w:r>
        <w:rPr>
          <w:spacing w:val="-1"/>
        </w:rPr>
        <w:t>введение</w:t>
      </w:r>
      <w:r>
        <w:rPr>
          <w:spacing w:val="-11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нашей</w:t>
      </w:r>
      <w:r>
        <w:rPr>
          <w:spacing w:val="-9"/>
        </w:rPr>
        <w:t xml:space="preserve"> </w:t>
      </w:r>
      <w:r>
        <w:t>стране</w:t>
      </w:r>
      <w:r>
        <w:rPr>
          <w:spacing w:val="-11"/>
        </w:rPr>
        <w:t xml:space="preserve"> </w:t>
      </w:r>
      <w:r>
        <w:t>обучения</w:t>
      </w:r>
      <w:r>
        <w:rPr>
          <w:spacing w:val="-14"/>
        </w:rPr>
        <w:t xml:space="preserve"> </w:t>
      </w:r>
      <w:r>
        <w:t>основам</w:t>
      </w:r>
      <w:r>
        <w:rPr>
          <w:spacing w:val="-9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 явилось важным и принципиальным достижением как для отечественного, так и для</w:t>
      </w:r>
      <w:r>
        <w:rPr>
          <w:spacing w:val="1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сообщества.</w:t>
      </w:r>
    </w:p>
    <w:p w:rsidR="002537D9" w:rsidRDefault="00FA6347">
      <w:pPr>
        <w:pStyle w:val="a3"/>
        <w:spacing w:before="1"/>
        <w:ind w:right="130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rPr>
          <w:spacing w:val="-1"/>
        </w:rPr>
        <w:t>природных,</w:t>
      </w:r>
      <w:r>
        <w:rPr>
          <w:spacing w:val="-11"/>
        </w:rPr>
        <w:t xml:space="preserve"> </w:t>
      </w:r>
      <w:r>
        <w:rPr>
          <w:spacing w:val="-1"/>
        </w:rPr>
        <w:t>техногенных,</w:t>
      </w:r>
      <w:r>
        <w:rPr>
          <w:spacing w:val="-10"/>
        </w:rPr>
        <w:t xml:space="preserve"> </w:t>
      </w:r>
      <w:r>
        <w:rPr>
          <w:spacing w:val="-1"/>
        </w:rPr>
        <w:t>социальных</w:t>
      </w:r>
      <w:r>
        <w:rPr>
          <w:spacing w:val="-9"/>
        </w:rPr>
        <w:t xml:space="preserve"> </w:t>
      </w:r>
      <w:r>
        <w:t>вызовов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угроз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10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(критичные</w:t>
      </w:r>
      <w:r>
        <w:rPr>
          <w:spacing w:val="-11"/>
        </w:rPr>
        <w:t xml:space="preserve"> </w:t>
      </w:r>
      <w:r>
        <w:t>изменения</w:t>
      </w:r>
      <w:r>
        <w:rPr>
          <w:spacing w:val="-14"/>
        </w:rPr>
        <w:t xml:space="preserve"> </w:t>
      </w:r>
      <w:r>
        <w:t>климата,</w:t>
      </w:r>
      <w:r>
        <w:rPr>
          <w:spacing w:val="-53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медико-биологические,</w:t>
      </w:r>
      <w:r>
        <w:rPr>
          <w:spacing w:val="1"/>
        </w:rPr>
        <w:t xml:space="preserve"> </w:t>
      </w:r>
      <w:r>
        <w:t>экологические,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жизнедеятельности)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остаётся</w:t>
      </w:r>
      <w:r>
        <w:rPr>
          <w:spacing w:val="-1"/>
        </w:rPr>
        <w:t xml:space="preserve"> </w:t>
      </w:r>
      <w:r>
        <w:t>сохранение</w:t>
      </w:r>
      <w:r>
        <w:rPr>
          <w:spacing w:val="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каждого</w:t>
      </w:r>
      <w:r>
        <w:rPr>
          <w:spacing w:val="-9"/>
        </w:rPr>
        <w:t xml:space="preserve"> </w:t>
      </w:r>
      <w:r>
        <w:t>человека.</w:t>
      </w:r>
    </w:p>
    <w:p w:rsidR="002537D9" w:rsidRDefault="00FA6347">
      <w:pPr>
        <w:pStyle w:val="a3"/>
        <w:spacing w:before="2"/>
        <w:ind w:right="119"/>
      </w:pPr>
      <w:r>
        <w:t>В данных обстоятельствах колоссальное значение приобретает качественное образование 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rPr>
          <w:spacing w:val="-1"/>
        </w:rPr>
        <w:t xml:space="preserve">безопасного типа, овладение знаниями, умениями, </w:t>
      </w:r>
      <w:r>
        <w:t>навыками и компетенцией для обеспечения безопасности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 предмету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определяется системообразующими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Стратегия национальной безопасности Российской Федерации (Указ Президента Российской Федерации от</w:t>
      </w:r>
      <w:r>
        <w:rPr>
          <w:spacing w:val="1"/>
        </w:rPr>
        <w:t xml:space="preserve"> </w:t>
      </w:r>
      <w:r>
        <w:t>02.07.2021</w:t>
      </w:r>
      <w:r>
        <w:rPr>
          <w:spacing w:val="1"/>
        </w:rPr>
        <w:t xml:space="preserve"> </w:t>
      </w:r>
      <w:r>
        <w:t>№ 400),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(Указ Президента</w:t>
      </w:r>
      <w:r>
        <w:rPr>
          <w:spacing w:val="1"/>
        </w:rPr>
        <w:t xml:space="preserve"> </w:t>
      </w:r>
      <w:r>
        <w:rPr>
          <w:spacing w:val="-1"/>
        </w:rPr>
        <w:t xml:space="preserve">Российской Федерации </w:t>
      </w:r>
      <w:r>
        <w:t>от 5 декабря 2016 г. № 646), Национальные цели развития Российской Федерации на</w:t>
      </w:r>
      <w:r>
        <w:rPr>
          <w:spacing w:val="-52"/>
        </w:rPr>
        <w:t xml:space="preserve"> </w:t>
      </w:r>
      <w:r>
        <w:t>период до 2030 года (Указ Президента Российской Федерации от 21 июля 2020 г. № 474), Государственная</w:t>
      </w:r>
      <w:r>
        <w:rPr>
          <w:spacing w:val="1"/>
        </w:rPr>
        <w:t xml:space="preserve"> </w:t>
      </w:r>
      <w:r>
        <w:rPr>
          <w:spacing w:val="-1"/>
        </w:rPr>
        <w:t>программа</w:t>
      </w:r>
      <w:r>
        <w:rPr>
          <w:spacing w:val="-11"/>
        </w:rPr>
        <w:t xml:space="preserve"> </w:t>
      </w:r>
      <w:r>
        <w:rPr>
          <w:spacing w:val="-1"/>
        </w:rPr>
        <w:t>Российской</w:t>
      </w:r>
      <w:r>
        <w:rPr>
          <w:spacing w:val="-8"/>
        </w:rPr>
        <w:t xml:space="preserve"> </w:t>
      </w:r>
      <w:r>
        <w:rPr>
          <w:spacing w:val="-1"/>
        </w:rPr>
        <w:t>Федерации</w:t>
      </w:r>
      <w:r>
        <w:rPr>
          <w:spacing w:val="-9"/>
        </w:rPr>
        <w:t xml:space="preserve"> </w:t>
      </w:r>
      <w:r>
        <w:t>«Развитие</w:t>
      </w:r>
      <w:r>
        <w:rPr>
          <w:spacing w:val="-2"/>
        </w:rPr>
        <w:t xml:space="preserve"> </w:t>
      </w:r>
      <w:r>
        <w:t>образования»</w:t>
      </w:r>
      <w:r>
        <w:rPr>
          <w:spacing w:val="-1"/>
        </w:rPr>
        <w:t xml:space="preserve"> </w:t>
      </w:r>
      <w:r>
        <w:t>(Постановление</w:t>
      </w:r>
      <w:r>
        <w:rPr>
          <w:spacing w:val="-2"/>
        </w:rPr>
        <w:t xml:space="preserve"> </w:t>
      </w:r>
      <w:r>
        <w:t>Правительства</w:t>
      </w:r>
      <w:r>
        <w:rPr>
          <w:spacing w:val="-17"/>
        </w:rPr>
        <w:t xml:space="preserve"> </w:t>
      </w:r>
      <w:r>
        <w:t>РФ</w:t>
      </w:r>
      <w:r>
        <w:rPr>
          <w:spacing w:val="-8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26.12.2017</w:t>
      </w:r>
      <w:r>
        <w:rPr>
          <w:spacing w:val="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1642).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ind w:right="126"/>
      </w:pPr>
      <w:r>
        <w:rPr>
          <w:spacing w:val="-1"/>
        </w:rPr>
        <w:t xml:space="preserve">Современный учебный предмет ОБЖ является </w:t>
      </w:r>
      <w:r>
        <w:t>системообразующим, имеет свои дидактические компоненты</w:t>
      </w:r>
      <w:r>
        <w:rPr>
          <w:spacing w:val="-52"/>
        </w:rPr>
        <w:t xml:space="preserve"> </w:t>
      </w:r>
      <w:r>
        <w:t>во всех без исключения предметных областях и реализуется через приобретение необходимых знаний,</w:t>
      </w:r>
      <w:r>
        <w:rPr>
          <w:spacing w:val="1"/>
        </w:rPr>
        <w:t xml:space="preserve"> </w:t>
      </w:r>
      <w:r>
        <w:t>выработку 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безопасности,</w:t>
      </w:r>
      <w:r>
        <w:rPr>
          <w:spacing w:val="-13"/>
        </w:rPr>
        <w:t xml:space="preserve"> </w:t>
      </w:r>
      <w:r>
        <w:t>поддержанных</w:t>
      </w:r>
      <w:r>
        <w:rPr>
          <w:spacing w:val="-5"/>
        </w:rPr>
        <w:t xml:space="preserve"> </w:t>
      </w:r>
      <w:r>
        <w:t>согласованным</w:t>
      </w:r>
      <w:r>
        <w:rPr>
          <w:spacing w:val="-12"/>
        </w:rPr>
        <w:t xml:space="preserve"> </w:t>
      </w:r>
      <w:r>
        <w:t>изучением</w:t>
      </w:r>
      <w:r>
        <w:rPr>
          <w:spacing w:val="-7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предметов.</w:t>
      </w:r>
      <w:r>
        <w:rPr>
          <w:spacing w:val="-6"/>
        </w:rPr>
        <w:t xml:space="preserve"> </w:t>
      </w:r>
      <w:r>
        <w:t>Научной</w:t>
      </w:r>
      <w:r>
        <w:rPr>
          <w:spacing w:val="-6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учебного предмета ОБЖ является общая теория безопасности, исходя из которой он должен 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 обосновать оптимальную систему обеспечения безопасности личности, общества и государства,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актуализировать для обучающихся построение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модели индивидуального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2537D9" w:rsidRDefault="00FA6347">
      <w:pPr>
        <w:pStyle w:val="a3"/>
        <w:spacing w:before="6"/>
        <w:ind w:right="114"/>
      </w:pP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настоящее</w:t>
      </w:r>
      <w:r>
        <w:rPr>
          <w:spacing w:val="-3"/>
        </w:rPr>
        <w:t xml:space="preserve"> </w:t>
      </w:r>
      <w:r>
        <w:rPr>
          <w:spacing w:val="-1"/>
        </w:rPr>
        <w:t>время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новых</w:t>
      </w:r>
      <w:r>
        <w:rPr>
          <w:spacing w:val="-16"/>
        </w:rPr>
        <w:t xml:space="preserve"> </w:t>
      </w:r>
      <w:r>
        <w:t>вызовов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угроз</w:t>
      </w:r>
      <w:r>
        <w:rPr>
          <w:spacing w:val="-7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изучению</w:t>
      </w:r>
      <w:r>
        <w:rPr>
          <w:spacing w:val="-6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ОБЖ</w:t>
      </w:r>
      <w:r>
        <w:rPr>
          <w:spacing w:val="-3"/>
        </w:rPr>
        <w:t xml:space="preserve"> </w:t>
      </w:r>
      <w:r>
        <w:t>несколько</w:t>
      </w:r>
      <w:r>
        <w:rPr>
          <w:spacing w:val="-53"/>
        </w:rPr>
        <w:t xml:space="preserve"> </w:t>
      </w:r>
      <w:r>
        <w:t>скорректированы.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 что способствует выработке у обучающихся умений распознавать угрозы, избегать</w:t>
      </w:r>
      <w:r>
        <w:rPr>
          <w:spacing w:val="1"/>
        </w:rPr>
        <w:t xml:space="preserve"> </w:t>
      </w:r>
      <w:r>
        <w:t>опасности, нейтрализовывать конфликтные ситуации, решать сложные</w:t>
      </w:r>
      <w:r>
        <w:rPr>
          <w:spacing w:val="1"/>
        </w:rPr>
        <w:t xml:space="preserve"> </w:t>
      </w:r>
      <w:r>
        <w:t>вопросы социального характера,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 обеспечивать защиту жизни и здоровья человека, формированию необходимых для этого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социализации, необходимой для успешной адаптации обучающихся к современной техно-социальной 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профилактического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безопасности.</w:t>
      </w:r>
    </w:p>
    <w:p w:rsidR="002537D9" w:rsidRDefault="002537D9">
      <w:pPr>
        <w:pStyle w:val="a3"/>
        <w:spacing w:before="2"/>
        <w:ind w:left="0"/>
        <w:jc w:val="left"/>
      </w:pPr>
    </w:p>
    <w:p w:rsidR="002537D9" w:rsidRDefault="00FA6347">
      <w:pPr>
        <w:pStyle w:val="3"/>
        <w:spacing w:before="1" w:line="240" w:lineRule="auto"/>
        <w:ind w:right="2595"/>
        <w:jc w:val="left"/>
      </w:pPr>
      <w:r>
        <w:t>ЦЕЛЬ ИЗУЧЕНИЯ УЧЕБНОГО ПРЕДМЕТА «ОСНОВЫ БЕЗОПАСНОСТИ</w:t>
      </w:r>
      <w:r>
        <w:rPr>
          <w:spacing w:val="-52"/>
        </w:rPr>
        <w:t xml:space="preserve"> </w:t>
      </w:r>
      <w:r>
        <w:t>ЖИЗНЕДЕЯТЕЛЬНОСТИ»</w:t>
      </w:r>
    </w:p>
    <w:p w:rsidR="002537D9" w:rsidRDefault="00FA6347">
      <w:pPr>
        <w:pStyle w:val="a3"/>
        <w:ind w:right="131" w:firstLine="706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базового</w:t>
      </w:r>
      <w:r>
        <w:rPr>
          <w:spacing w:val="-6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жизнедеятельности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3"/>
        </w:rPr>
        <w:t xml:space="preserve"> </w:t>
      </w:r>
      <w:r>
        <w:t>современными</w:t>
      </w:r>
      <w:r>
        <w:rPr>
          <w:spacing w:val="-3"/>
        </w:rPr>
        <w:t xml:space="preserve"> </w:t>
      </w:r>
      <w:r>
        <w:t>потребностями</w:t>
      </w:r>
      <w:r>
        <w:rPr>
          <w:spacing w:val="4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предполагает: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53"/>
        </w:tabs>
        <w:spacing w:line="242" w:lineRule="auto"/>
        <w:ind w:right="117" w:firstLine="0"/>
      </w:pPr>
      <w:r>
        <w:t>способность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 различных опасных и чрезвычайных ситуаций,</w:t>
      </w:r>
      <w:r>
        <w:rPr>
          <w:spacing w:val="1"/>
        </w:rPr>
        <w:t xml:space="preserve"> </w:t>
      </w:r>
      <w:r>
        <w:t>знаний и</w:t>
      </w:r>
      <w:r>
        <w:rPr>
          <w:spacing w:val="1"/>
        </w:rPr>
        <w:t xml:space="preserve"> </w:t>
      </w:r>
      <w:r>
        <w:t>умений применять необходимые</w:t>
      </w:r>
      <w:r>
        <w:rPr>
          <w:spacing w:val="1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приемы</w:t>
      </w:r>
      <w:r>
        <w:rPr>
          <w:spacing w:val="-4"/>
        </w:rPr>
        <w:t xml:space="preserve"> </w:t>
      </w:r>
      <w:r>
        <w:t>рационального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проявлении;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82"/>
        </w:tabs>
        <w:ind w:right="116" w:firstLine="0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поведения в</w:t>
      </w:r>
      <w:r>
        <w:rPr>
          <w:spacing w:val="-10"/>
        </w:rPr>
        <w:t xml:space="preserve"> </w:t>
      </w:r>
      <w:r>
        <w:t>интересах</w:t>
      </w:r>
      <w:r>
        <w:rPr>
          <w:spacing w:val="-9"/>
        </w:rPr>
        <w:t xml:space="preserve"> </w:t>
      </w:r>
      <w:r>
        <w:t>безопасности</w:t>
      </w:r>
      <w:r>
        <w:rPr>
          <w:spacing w:val="4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39"/>
        </w:tabs>
        <w:ind w:right="125" w:firstLine="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характера.</w:t>
      </w:r>
    </w:p>
    <w:p w:rsidR="002537D9" w:rsidRDefault="002537D9">
      <w:pPr>
        <w:pStyle w:val="a3"/>
        <w:spacing w:before="10"/>
        <w:ind w:left="0"/>
        <w:jc w:val="left"/>
        <w:rPr>
          <w:sz w:val="26"/>
        </w:rPr>
      </w:pPr>
    </w:p>
    <w:p w:rsidR="002537D9" w:rsidRDefault="00FA6347">
      <w:pPr>
        <w:pStyle w:val="3"/>
        <w:jc w:val="left"/>
      </w:pPr>
      <w:r>
        <w:t>МЕСТО</w:t>
      </w:r>
      <w:r>
        <w:rPr>
          <w:spacing w:val="-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5"/>
        </w:rPr>
        <w:t xml:space="preserve"> </w:t>
      </w:r>
      <w:r>
        <w:t>ПЛАНЕ</w:t>
      </w:r>
    </w:p>
    <w:p w:rsidR="002537D9" w:rsidRDefault="00FA6347">
      <w:pPr>
        <w:pStyle w:val="a3"/>
        <w:ind w:right="133" w:firstLine="70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rPr>
          <w:spacing w:val="-1"/>
        </w:rPr>
        <w:t>значимости</w:t>
      </w:r>
      <w:r>
        <w:rPr>
          <w:spacing w:val="-9"/>
        </w:rPr>
        <w:t xml:space="preserve"> </w:t>
      </w:r>
      <w:r>
        <w:rPr>
          <w:spacing w:val="-1"/>
        </w:rPr>
        <w:t>безопасного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1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условиях</w:t>
      </w:r>
      <w:r>
        <w:rPr>
          <w:spacing w:val="-9"/>
        </w:rPr>
        <w:t xml:space="preserve"> </w:t>
      </w:r>
      <w:r>
        <w:t>опасных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чрезвычайных</w:t>
      </w:r>
      <w:r>
        <w:rPr>
          <w:spacing w:val="-9"/>
        </w:rPr>
        <w:t xml:space="preserve"> </w:t>
      </w:r>
      <w:r>
        <w:t>ситуаций</w:t>
      </w:r>
      <w:r>
        <w:rPr>
          <w:spacing w:val="-9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личности,</w:t>
      </w:r>
      <w:r>
        <w:rPr>
          <w:spacing w:val="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государства предмет может изучаться в 5—7 классах из расчета 1 час в неделю за счет использования части</w:t>
      </w:r>
      <w:r>
        <w:rPr>
          <w:spacing w:val="-52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плана,</w:t>
      </w:r>
      <w:r>
        <w:rPr>
          <w:spacing w:val="-3"/>
        </w:rPr>
        <w:t xml:space="preserve"> </w:t>
      </w:r>
      <w:r>
        <w:t>формируемого</w:t>
      </w:r>
      <w:r>
        <w:rPr>
          <w:spacing w:val="-3"/>
        </w:rPr>
        <w:t xml:space="preserve"> </w:t>
      </w:r>
      <w:r>
        <w:t>участниками</w:t>
      </w:r>
      <w:r>
        <w:rPr>
          <w:spacing w:val="5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  <w:r>
        <w:rPr>
          <w:spacing w:val="5"/>
        </w:rPr>
        <w:t xml:space="preserve"> </w:t>
      </w:r>
      <w:r>
        <w:t>(всего</w:t>
      </w:r>
      <w:r>
        <w:rPr>
          <w:spacing w:val="-9"/>
        </w:rPr>
        <w:t xml:space="preserve"> </w:t>
      </w:r>
      <w:r>
        <w:t>102</w:t>
      </w:r>
      <w:r>
        <w:rPr>
          <w:spacing w:val="-3"/>
        </w:rPr>
        <w:t xml:space="preserve"> </w:t>
      </w:r>
      <w:r>
        <w:t>часа).</w:t>
      </w:r>
    </w:p>
    <w:p w:rsidR="002537D9" w:rsidRDefault="00FA6347">
      <w:pPr>
        <w:pStyle w:val="a3"/>
        <w:spacing w:before="2"/>
        <w:ind w:right="133"/>
      </w:pPr>
      <w:r>
        <w:t>В</w:t>
      </w:r>
      <w:r>
        <w:rPr>
          <w:spacing w:val="-4"/>
        </w:rPr>
        <w:t xml:space="preserve"> </w:t>
      </w:r>
      <w:r>
        <w:t>8-9</w:t>
      </w:r>
      <w:r>
        <w:rPr>
          <w:spacing w:val="4"/>
        </w:rPr>
        <w:t xml:space="preserve"> </w:t>
      </w:r>
      <w:r>
        <w:t>классах</w:t>
      </w:r>
      <w:r>
        <w:rPr>
          <w:spacing w:val="-9"/>
        </w:rPr>
        <w:t xml:space="preserve"> </w:t>
      </w:r>
      <w:r>
        <w:t>предмет</w:t>
      </w:r>
      <w:r>
        <w:rPr>
          <w:spacing w:val="-10"/>
        </w:rPr>
        <w:t xml:space="preserve"> </w:t>
      </w:r>
      <w:r>
        <w:t>изучается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расчета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неделю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счет</w:t>
      </w:r>
      <w:r>
        <w:rPr>
          <w:spacing w:val="-3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(всего</w:t>
      </w:r>
      <w:r>
        <w:rPr>
          <w:spacing w:val="-53"/>
        </w:rPr>
        <w:t xml:space="preserve"> </w:t>
      </w:r>
      <w:r>
        <w:t>68</w:t>
      </w:r>
      <w:r>
        <w:rPr>
          <w:spacing w:val="-2"/>
        </w:rPr>
        <w:t xml:space="preserve"> </w:t>
      </w:r>
      <w:r>
        <w:t>часов).</w:t>
      </w:r>
    </w:p>
    <w:p w:rsidR="002537D9" w:rsidRDefault="00FA6347">
      <w:pPr>
        <w:pStyle w:val="a3"/>
        <w:ind w:right="126"/>
      </w:pPr>
      <w:r>
        <w:rPr>
          <w:spacing w:val="-1"/>
        </w:rPr>
        <w:t>Щёлкинская</w:t>
      </w:r>
      <w:r>
        <w:rPr>
          <w:spacing w:val="-21"/>
        </w:rPr>
        <w:t xml:space="preserve"> </w:t>
      </w:r>
      <w:r>
        <w:t>СОШ</w:t>
      </w:r>
      <w:r>
        <w:rPr>
          <w:spacing w:val="-22"/>
        </w:rPr>
        <w:t xml:space="preserve"> </w:t>
      </w:r>
      <w:r>
        <w:t>№2</w:t>
      </w:r>
      <w:r>
        <w:rPr>
          <w:spacing w:val="30"/>
        </w:rPr>
        <w:t xml:space="preserve"> </w:t>
      </w:r>
      <w:r>
        <w:t>вправе</w:t>
      </w:r>
      <w:r>
        <w:rPr>
          <w:spacing w:val="-11"/>
        </w:rPr>
        <w:t xml:space="preserve"> </w:t>
      </w:r>
      <w:r>
        <w:t>самостоятельно</w:t>
      </w:r>
      <w:r>
        <w:rPr>
          <w:spacing w:val="-16"/>
        </w:rPr>
        <w:t xml:space="preserve"> </w:t>
      </w:r>
      <w:r>
        <w:t>определять</w:t>
      </w:r>
      <w:r>
        <w:rPr>
          <w:spacing w:val="-20"/>
        </w:rPr>
        <w:t xml:space="preserve"> </w:t>
      </w:r>
      <w:r>
        <w:t>последовательность</w:t>
      </w:r>
      <w:r>
        <w:rPr>
          <w:spacing w:val="-20"/>
        </w:rPr>
        <w:t xml:space="preserve"> </w:t>
      </w:r>
      <w:r>
        <w:t>тематических</w:t>
      </w:r>
      <w:r>
        <w:rPr>
          <w:spacing w:val="-16"/>
        </w:rPr>
        <w:t xml:space="preserve"> </w:t>
      </w:r>
      <w:r>
        <w:t>линий</w:t>
      </w:r>
      <w:r>
        <w:rPr>
          <w:spacing w:val="-16"/>
        </w:rPr>
        <w:t xml:space="preserve"> </w:t>
      </w:r>
      <w:r>
        <w:t>учебного</w:t>
      </w:r>
      <w:r>
        <w:rPr>
          <w:spacing w:val="-53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 и конкретизировано с учётом региональных (географических, социальных, этнических и</w:t>
      </w:r>
      <w:r>
        <w:rPr>
          <w:spacing w:val="1"/>
        </w:rPr>
        <w:t xml:space="preserve"> </w:t>
      </w:r>
      <w:r>
        <w:t>др.),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бытовых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местных</w:t>
      </w:r>
      <w:r>
        <w:rPr>
          <w:spacing w:val="-2"/>
        </w:rPr>
        <w:t xml:space="preserve"> </w:t>
      </w:r>
      <w:r>
        <w:t>особенностей.</w:t>
      </w:r>
    </w:p>
    <w:p w:rsidR="002537D9" w:rsidRDefault="002537D9">
      <w:pPr>
        <w:pStyle w:val="a3"/>
        <w:spacing w:before="1"/>
        <w:ind w:left="0"/>
        <w:jc w:val="left"/>
      </w:pPr>
    </w:p>
    <w:p w:rsidR="002537D9" w:rsidRDefault="00FA6347" w:rsidP="002228D6">
      <w:pPr>
        <w:pStyle w:val="3"/>
        <w:numPr>
          <w:ilvl w:val="0"/>
          <w:numId w:val="9"/>
        </w:numPr>
        <w:tabs>
          <w:tab w:val="left" w:pos="402"/>
        </w:tabs>
        <w:spacing w:before="1" w:line="240" w:lineRule="auto"/>
        <w:ind w:left="170" w:right="2694" w:firstLine="0"/>
        <w:jc w:val="left"/>
      </w:pPr>
      <w:r>
        <w:t>СОДЕРЖАНИЕ УЧЕБНОГО ПРЕДМЕТА «ОСНОВЫ БЕЗОПАСНОСТИ</w:t>
      </w:r>
      <w:r>
        <w:rPr>
          <w:spacing w:val="-53"/>
        </w:rPr>
        <w:t xml:space="preserve"> </w:t>
      </w:r>
      <w:r>
        <w:t>ЖИЗНЕДЕЯТЕЛЬНОСТИ»</w:t>
      </w:r>
    </w:p>
    <w:p w:rsidR="002537D9" w:rsidRDefault="002537D9">
      <w:pPr>
        <w:pStyle w:val="a3"/>
        <w:spacing w:before="8"/>
        <w:ind w:left="0"/>
        <w:jc w:val="left"/>
        <w:rPr>
          <w:b/>
          <w:sz w:val="21"/>
        </w:rPr>
      </w:pPr>
    </w:p>
    <w:p w:rsidR="002537D9" w:rsidRDefault="00FA6347">
      <w:pPr>
        <w:ind w:left="170" w:right="692"/>
        <w:rPr>
          <w:b/>
        </w:rPr>
      </w:pPr>
      <w:r>
        <w:rPr>
          <w:b/>
        </w:rPr>
        <w:t>МОДУЛЬ № 1 «КУЛЬТУРА БЕЗОПАСНОСТИ ЖИЗНЕДЕЯТЕЛЬНОСТИ В СОВРЕМЕННОМ</w:t>
      </w:r>
      <w:r>
        <w:rPr>
          <w:b/>
          <w:spacing w:val="-52"/>
        </w:rPr>
        <w:t xml:space="preserve"> </w:t>
      </w:r>
      <w:r>
        <w:rPr>
          <w:b/>
        </w:rPr>
        <w:t>ОБЩЕСТВЕ»:</w:t>
      </w:r>
    </w:p>
    <w:p w:rsidR="002537D9" w:rsidRDefault="00FA6347">
      <w:pPr>
        <w:pStyle w:val="a3"/>
        <w:spacing w:line="252" w:lineRule="exact"/>
      </w:pPr>
      <w:r>
        <w:t>цель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понятия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человека;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914"/>
        <w:jc w:val="left"/>
      </w:pPr>
      <w:r>
        <w:t>смысл понятий «опасность», «безопасность», «риск», «культура безопасности жизнедеятельности»;</w:t>
      </w:r>
      <w:r>
        <w:rPr>
          <w:spacing w:val="-52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факторы</w:t>
      </w:r>
      <w:r>
        <w:rPr>
          <w:spacing w:val="3"/>
        </w:rPr>
        <w:t xml:space="preserve"> </w:t>
      </w:r>
      <w:r>
        <w:t>опасности,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классификация;</w:t>
      </w:r>
    </w:p>
    <w:p w:rsidR="002537D9" w:rsidRDefault="00FA6347">
      <w:pPr>
        <w:pStyle w:val="a3"/>
        <w:spacing w:line="248" w:lineRule="exact"/>
        <w:jc w:val="left"/>
      </w:pPr>
      <w:r>
        <w:t>общие</w:t>
      </w:r>
      <w:r>
        <w:rPr>
          <w:spacing w:val="-6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поведения;</w:t>
      </w:r>
    </w:p>
    <w:p w:rsidR="002537D9" w:rsidRDefault="00FA6347">
      <w:pPr>
        <w:pStyle w:val="a3"/>
        <w:ind w:right="119"/>
        <w:jc w:val="left"/>
      </w:pPr>
      <w:r>
        <w:t>виды</w:t>
      </w:r>
      <w:r>
        <w:rPr>
          <w:spacing w:val="-7"/>
        </w:rPr>
        <w:t xml:space="preserve"> </w:t>
      </w:r>
      <w:r>
        <w:t>чрезвычайных</w:t>
      </w:r>
      <w:r>
        <w:rPr>
          <w:spacing w:val="-11"/>
        </w:rPr>
        <w:t xml:space="preserve"> </w:t>
      </w:r>
      <w:r>
        <w:t>ситуаций,</w:t>
      </w:r>
      <w:r>
        <w:rPr>
          <w:spacing w:val="-6"/>
        </w:rPr>
        <w:t xml:space="preserve"> </w:t>
      </w:r>
      <w:r>
        <w:t>сходство</w:t>
      </w:r>
      <w:r>
        <w:rPr>
          <w:spacing w:val="-1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опасной, экстремальной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чрезвычайной</w:t>
      </w:r>
      <w:r>
        <w:rPr>
          <w:spacing w:val="-5"/>
        </w:rPr>
        <w:t xml:space="preserve"> </w:t>
      </w:r>
      <w:r>
        <w:t>ситуаций;</w:t>
      </w:r>
      <w:r>
        <w:rPr>
          <w:spacing w:val="-52"/>
        </w:rPr>
        <w:t xml:space="preserve"> </w:t>
      </w:r>
      <w:r>
        <w:t>уровни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окружающей</w:t>
      </w:r>
      <w:r>
        <w:rPr>
          <w:spacing w:val="5"/>
        </w:rPr>
        <w:t xml:space="preserve"> </w:t>
      </w:r>
      <w:r>
        <w:t>среды;</w:t>
      </w:r>
    </w:p>
    <w:p w:rsidR="002537D9" w:rsidRDefault="00FA6347">
      <w:pPr>
        <w:pStyle w:val="a3"/>
        <w:jc w:val="left"/>
      </w:pPr>
      <w:r>
        <w:t>механизм</w:t>
      </w:r>
      <w:r>
        <w:rPr>
          <w:spacing w:val="3"/>
        </w:rPr>
        <w:t xml:space="preserve"> </w:t>
      </w:r>
      <w:r>
        <w:t>перерастания</w:t>
      </w:r>
      <w:r>
        <w:rPr>
          <w:spacing w:val="-1"/>
        </w:rPr>
        <w:t xml:space="preserve"> </w:t>
      </w:r>
      <w:r>
        <w:t>повседневной</w:t>
      </w:r>
      <w:r>
        <w:rPr>
          <w:spacing w:val="4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чрезвычайную ситуацию,</w:t>
      </w:r>
      <w:r>
        <w:rPr>
          <w:spacing w:val="-4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ситуациях.</w:t>
      </w:r>
    </w:p>
    <w:p w:rsidR="002537D9" w:rsidRDefault="002537D9">
      <w:pPr>
        <w:pStyle w:val="a3"/>
        <w:spacing w:before="9"/>
        <w:ind w:left="0"/>
        <w:jc w:val="left"/>
      </w:pPr>
    </w:p>
    <w:p w:rsidR="002537D9" w:rsidRDefault="00FA6347">
      <w:pPr>
        <w:pStyle w:val="3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 БЫТУ»:</w:t>
      </w:r>
    </w:p>
    <w:p w:rsidR="002537D9" w:rsidRDefault="00FA6347">
      <w:pPr>
        <w:pStyle w:val="a3"/>
        <w:spacing w:line="252" w:lineRule="exact"/>
        <w:jc w:val="left"/>
      </w:pPr>
      <w:r>
        <w:t>основные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классификация;</w:t>
      </w:r>
    </w:p>
    <w:p w:rsidR="002537D9" w:rsidRDefault="00FA6347">
      <w:pPr>
        <w:pStyle w:val="a3"/>
        <w:spacing w:line="252" w:lineRule="exact"/>
        <w:jc w:val="left"/>
      </w:pPr>
      <w:r>
        <w:t>защита</w:t>
      </w:r>
      <w:r>
        <w:rPr>
          <w:spacing w:val="-4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потребителя,</w:t>
      </w:r>
      <w:r>
        <w:rPr>
          <w:spacing w:val="-3"/>
        </w:rPr>
        <w:t xml:space="preserve"> </w:t>
      </w:r>
      <w:r>
        <w:t>сроки</w:t>
      </w:r>
      <w:r>
        <w:rPr>
          <w:spacing w:val="-3"/>
        </w:rPr>
        <w:t xml:space="preserve"> </w:t>
      </w:r>
      <w:r>
        <w:t>годности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питания;</w:t>
      </w:r>
    </w:p>
    <w:p w:rsidR="002537D9" w:rsidRDefault="00FA6347">
      <w:pPr>
        <w:pStyle w:val="a3"/>
        <w:jc w:val="left"/>
      </w:pPr>
      <w:r>
        <w:t>бытовые</w:t>
      </w:r>
      <w:r>
        <w:rPr>
          <w:spacing w:val="2"/>
        </w:rPr>
        <w:t xml:space="preserve"> </w:t>
      </w:r>
      <w:r>
        <w:t>отравления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возникновения,</w:t>
      </w:r>
      <w:r>
        <w:rPr>
          <w:spacing w:val="-4"/>
        </w:rPr>
        <w:t xml:space="preserve"> </w:t>
      </w:r>
      <w:r>
        <w:t>классификация</w:t>
      </w:r>
      <w:r>
        <w:rPr>
          <w:spacing w:val="-8"/>
        </w:rPr>
        <w:t xml:space="preserve"> </w:t>
      </w:r>
      <w:r>
        <w:t>ядовитых</w:t>
      </w:r>
      <w:r>
        <w:rPr>
          <w:spacing w:val="-10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опасности;</w:t>
      </w:r>
      <w:r>
        <w:rPr>
          <w:spacing w:val="-52"/>
        </w:rPr>
        <w:t xml:space="preserve"> </w:t>
      </w:r>
      <w:r>
        <w:t>признаки</w:t>
      </w:r>
      <w:r>
        <w:rPr>
          <w:spacing w:val="4"/>
        </w:rPr>
        <w:t xml:space="preserve"> </w:t>
      </w:r>
      <w:r>
        <w:t>отравления,</w:t>
      </w:r>
      <w:r>
        <w:rPr>
          <w:spacing w:val="-3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оказания</w:t>
      </w:r>
      <w:r>
        <w:rPr>
          <w:spacing w:val="-7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2537D9" w:rsidRDefault="00FA6347">
      <w:pPr>
        <w:pStyle w:val="a3"/>
        <w:spacing w:line="251" w:lineRule="exact"/>
        <w:jc w:val="left"/>
      </w:pPr>
      <w:r>
        <w:t>правила</w:t>
      </w:r>
      <w:r>
        <w:rPr>
          <w:spacing w:val="-6"/>
        </w:rPr>
        <w:t xml:space="preserve"> </w:t>
      </w:r>
      <w:r>
        <w:t>комплектования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хранения</w:t>
      </w:r>
      <w:r>
        <w:rPr>
          <w:spacing w:val="-8"/>
        </w:rPr>
        <w:t xml:space="preserve"> </w:t>
      </w:r>
      <w:r>
        <w:t>домашней</w:t>
      </w:r>
      <w:r>
        <w:rPr>
          <w:spacing w:val="-4"/>
        </w:rPr>
        <w:t xml:space="preserve"> </w:t>
      </w:r>
      <w:r>
        <w:t>аптечки;</w:t>
      </w:r>
    </w:p>
    <w:p w:rsidR="002537D9" w:rsidRDefault="00FA6347">
      <w:pPr>
        <w:pStyle w:val="a3"/>
        <w:spacing w:line="252" w:lineRule="exact"/>
        <w:jc w:val="left"/>
      </w:pPr>
      <w:r>
        <w:t>бытовые</w:t>
      </w:r>
      <w:r>
        <w:rPr>
          <w:spacing w:val="-4"/>
        </w:rPr>
        <w:t xml:space="preserve"> </w:t>
      </w:r>
      <w:r>
        <w:t>травмы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предупреждения,</w:t>
      </w:r>
      <w:r>
        <w:rPr>
          <w:spacing w:val="-3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оказания</w:t>
      </w:r>
      <w:r>
        <w:rPr>
          <w:spacing w:val="-7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2537D9" w:rsidRDefault="00FA6347">
      <w:pPr>
        <w:pStyle w:val="a3"/>
        <w:spacing w:before="7"/>
        <w:jc w:val="left"/>
      </w:pPr>
      <w:r>
        <w:t>правила</w:t>
      </w:r>
      <w:r>
        <w:rPr>
          <w:spacing w:val="-6"/>
        </w:rPr>
        <w:t xml:space="preserve"> </w:t>
      </w:r>
      <w:r>
        <w:t>обращения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газовыми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электрическими</w:t>
      </w:r>
      <w:r>
        <w:rPr>
          <w:spacing w:val="-3"/>
        </w:rPr>
        <w:t xml:space="preserve"> </w:t>
      </w:r>
      <w:r>
        <w:t>приборами,</w:t>
      </w:r>
      <w:r>
        <w:rPr>
          <w:spacing w:val="-5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оказания</w:t>
      </w:r>
      <w:r>
        <w:rPr>
          <w:spacing w:val="-8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помощи;</w:t>
      </w:r>
      <w:r>
        <w:rPr>
          <w:spacing w:val="-5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подъезде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лифте,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входе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выходе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них;</w:t>
      </w:r>
    </w:p>
    <w:p w:rsidR="002537D9" w:rsidRDefault="00FA6347">
      <w:pPr>
        <w:pStyle w:val="a3"/>
        <w:spacing w:line="251" w:lineRule="exact"/>
        <w:jc w:val="left"/>
      </w:pPr>
      <w:r>
        <w:t>пожар и</w:t>
      </w:r>
      <w:r>
        <w:rPr>
          <w:spacing w:val="-1"/>
        </w:rPr>
        <w:t xml:space="preserve"> </w:t>
      </w:r>
      <w:r>
        <w:t>факторы</w:t>
      </w:r>
      <w:r>
        <w:rPr>
          <w:spacing w:val="-4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развития;</w:t>
      </w:r>
    </w:p>
    <w:p w:rsidR="002537D9" w:rsidRDefault="00FA6347">
      <w:pPr>
        <w:pStyle w:val="a3"/>
        <w:jc w:val="left"/>
      </w:pPr>
      <w:r>
        <w:t>условия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причины</w:t>
      </w:r>
      <w:r>
        <w:rPr>
          <w:spacing w:val="-10"/>
        </w:rPr>
        <w:t xml:space="preserve"> </w:t>
      </w:r>
      <w:r>
        <w:t>возникновения</w:t>
      </w:r>
      <w:r>
        <w:rPr>
          <w:spacing w:val="-13"/>
        </w:rPr>
        <w:t xml:space="preserve"> </w:t>
      </w:r>
      <w:r>
        <w:t>пожаров,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последствия,</w:t>
      </w:r>
      <w:r>
        <w:rPr>
          <w:spacing w:val="-2"/>
        </w:rPr>
        <w:t xml:space="preserve"> </w:t>
      </w:r>
      <w:r>
        <w:t>приёмы</w:t>
      </w:r>
      <w:r>
        <w:rPr>
          <w:spacing w:val="-10"/>
        </w:rPr>
        <w:t xml:space="preserve"> </w:t>
      </w:r>
      <w:r>
        <w:t>и правила</w:t>
      </w:r>
      <w:r>
        <w:rPr>
          <w:spacing w:val="-3"/>
        </w:rPr>
        <w:t xml:space="preserve"> </w:t>
      </w:r>
      <w:r>
        <w:t>оказания</w:t>
      </w:r>
      <w:r>
        <w:rPr>
          <w:spacing w:val="-13"/>
        </w:rPr>
        <w:t xml:space="preserve"> </w:t>
      </w:r>
      <w:r>
        <w:t>первой</w:t>
      </w:r>
      <w:r>
        <w:rPr>
          <w:spacing w:val="-52"/>
        </w:rPr>
        <w:t xml:space="preserve"> </w:t>
      </w:r>
      <w:r>
        <w:t>помощи;</w:t>
      </w:r>
    </w:p>
    <w:p w:rsidR="002537D9" w:rsidRDefault="00FA6347">
      <w:pPr>
        <w:pStyle w:val="a3"/>
        <w:spacing w:line="251" w:lineRule="exact"/>
        <w:jc w:val="left"/>
      </w:pPr>
      <w:r>
        <w:t>первичные</w:t>
      </w:r>
      <w:r>
        <w:rPr>
          <w:spacing w:val="-6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пожаротушения;</w:t>
      </w:r>
    </w:p>
    <w:p w:rsidR="002537D9" w:rsidRDefault="00FA6347">
      <w:pPr>
        <w:pStyle w:val="a3"/>
        <w:jc w:val="left"/>
      </w:pPr>
      <w:r>
        <w:rPr>
          <w:spacing w:val="-1"/>
        </w:rPr>
        <w:t>правила</w:t>
      </w:r>
      <w:r>
        <w:rPr>
          <w:spacing w:val="-18"/>
        </w:rPr>
        <w:t xml:space="preserve"> </w:t>
      </w:r>
      <w:r>
        <w:rPr>
          <w:spacing w:val="-1"/>
        </w:rPr>
        <w:t>вызова</w:t>
      </w:r>
      <w:r>
        <w:rPr>
          <w:spacing w:val="-3"/>
        </w:rPr>
        <w:t xml:space="preserve"> </w:t>
      </w:r>
      <w:r>
        <w:rPr>
          <w:spacing w:val="-1"/>
        </w:rPr>
        <w:t>экстренных</w:t>
      </w:r>
      <w:r>
        <w:rPr>
          <w:spacing w:val="-16"/>
        </w:rPr>
        <w:t xml:space="preserve"> </w:t>
      </w:r>
      <w:r>
        <w:rPr>
          <w:spacing w:val="-1"/>
        </w:rPr>
        <w:t>служб</w:t>
      </w:r>
      <w:r>
        <w:rPr>
          <w:spacing w:val="-1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порядок</w:t>
      </w:r>
      <w:r>
        <w:rPr>
          <w:spacing w:val="-12"/>
        </w:rPr>
        <w:t xml:space="preserve"> </w:t>
      </w:r>
      <w:r>
        <w:t>взаимодействия</w:t>
      </w:r>
      <w:r>
        <w:rPr>
          <w:spacing w:val="-14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ними,</w:t>
      </w:r>
      <w:r>
        <w:rPr>
          <w:spacing w:val="-10"/>
        </w:rPr>
        <w:t xml:space="preserve"> </w:t>
      </w:r>
      <w:r>
        <w:t>ответственность</w:t>
      </w:r>
      <w:r>
        <w:rPr>
          <w:spacing w:val="-6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ложные</w:t>
      </w:r>
      <w:r>
        <w:rPr>
          <w:spacing w:val="-5"/>
        </w:rPr>
        <w:t xml:space="preserve"> </w:t>
      </w:r>
      <w:r>
        <w:t>сообщения;</w:t>
      </w:r>
      <w:r>
        <w:rPr>
          <w:spacing w:val="-52"/>
        </w:rPr>
        <w:t xml:space="preserve"> </w:t>
      </w:r>
      <w:r>
        <w:t>права,</w:t>
      </w:r>
      <w:r>
        <w:rPr>
          <w:spacing w:val="-4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ответственность граждан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пожарной</w:t>
      </w:r>
      <w:r>
        <w:rPr>
          <w:spacing w:val="-3"/>
        </w:rPr>
        <w:t xml:space="preserve"> </w:t>
      </w:r>
      <w:r>
        <w:t>безопасности;</w:t>
      </w:r>
    </w:p>
    <w:p w:rsidR="002537D9" w:rsidRDefault="00FA6347">
      <w:pPr>
        <w:pStyle w:val="a3"/>
        <w:spacing w:before="4" w:line="253" w:lineRule="exact"/>
        <w:jc w:val="left"/>
      </w:pPr>
      <w:r>
        <w:t>ситуации криминального</w:t>
      </w:r>
      <w:r>
        <w:rPr>
          <w:spacing w:val="-6"/>
        </w:rPr>
        <w:t xml:space="preserve"> </w:t>
      </w:r>
      <w:r>
        <w:t>характера,</w:t>
      </w:r>
      <w:r>
        <w:rPr>
          <w:spacing w:val="-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малознакомыми людьми;</w:t>
      </w:r>
    </w:p>
    <w:p w:rsidR="002537D9" w:rsidRDefault="00FA6347">
      <w:pPr>
        <w:pStyle w:val="a3"/>
        <w:jc w:val="left"/>
      </w:pPr>
      <w:r>
        <w:t>меры</w:t>
      </w:r>
      <w:r>
        <w:rPr>
          <w:spacing w:val="13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предотвращению</w:t>
      </w:r>
      <w:r>
        <w:rPr>
          <w:spacing w:val="10"/>
        </w:rPr>
        <w:t xml:space="preserve"> </w:t>
      </w:r>
      <w:r>
        <w:t>проникновения</w:t>
      </w:r>
      <w:r>
        <w:rPr>
          <w:spacing w:val="17"/>
        </w:rPr>
        <w:t xml:space="preserve"> </w:t>
      </w:r>
      <w:r>
        <w:t>злоумышленников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дом,</w:t>
      </w:r>
      <w:r>
        <w:rPr>
          <w:spacing w:val="13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поведения</w:t>
      </w:r>
      <w:r>
        <w:rPr>
          <w:spacing w:val="10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попытке</w:t>
      </w:r>
      <w:r>
        <w:rPr>
          <w:spacing w:val="-52"/>
        </w:rPr>
        <w:t xml:space="preserve"> </w:t>
      </w:r>
      <w:r>
        <w:t>проникновения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</w:t>
      </w:r>
      <w:r>
        <w:rPr>
          <w:spacing w:val="-3"/>
        </w:rPr>
        <w:t xml:space="preserve"> </w:t>
      </w:r>
      <w:r>
        <w:t>посторонних;</w:t>
      </w:r>
    </w:p>
    <w:p w:rsidR="002537D9" w:rsidRDefault="00FA6347">
      <w:pPr>
        <w:pStyle w:val="a3"/>
        <w:spacing w:line="251" w:lineRule="exact"/>
        <w:jc w:val="left"/>
      </w:pPr>
      <w:r>
        <w:t>классификация</w:t>
      </w:r>
      <w:r>
        <w:rPr>
          <w:spacing w:val="-4"/>
        </w:rPr>
        <w:t xml:space="preserve"> </w:t>
      </w:r>
      <w:r>
        <w:t>аварийных</w:t>
      </w:r>
      <w:r>
        <w:rPr>
          <w:spacing w:val="-6"/>
        </w:rPr>
        <w:t xml:space="preserve"> </w:t>
      </w:r>
      <w:r>
        <w:t>ситуаций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коммунальных</w:t>
      </w:r>
      <w:r>
        <w:rPr>
          <w:spacing w:val="-5"/>
        </w:rPr>
        <w:t xml:space="preserve"> </w:t>
      </w:r>
      <w:r>
        <w:t>системах</w:t>
      </w:r>
      <w:r>
        <w:rPr>
          <w:spacing w:val="-6"/>
        </w:rPr>
        <w:t xml:space="preserve"> </w:t>
      </w:r>
      <w:r>
        <w:t>жизнеобеспечения;</w:t>
      </w:r>
    </w:p>
    <w:p w:rsidR="002537D9" w:rsidRDefault="00FA6347">
      <w:pPr>
        <w:pStyle w:val="a3"/>
        <w:jc w:val="left"/>
      </w:pPr>
      <w:r>
        <w:t>правила</w:t>
      </w:r>
      <w:r>
        <w:rPr>
          <w:spacing w:val="16"/>
        </w:rPr>
        <w:t xml:space="preserve"> </w:t>
      </w:r>
      <w:r>
        <w:t>подготовки</w:t>
      </w:r>
      <w:r>
        <w:rPr>
          <w:spacing w:val="2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возможным</w:t>
      </w:r>
      <w:r>
        <w:rPr>
          <w:spacing w:val="25"/>
        </w:rPr>
        <w:t xml:space="preserve"> </w:t>
      </w:r>
      <w:r>
        <w:t>авариям</w:t>
      </w:r>
      <w:r>
        <w:rPr>
          <w:spacing w:val="17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коммунальных</w:t>
      </w:r>
      <w:r>
        <w:rPr>
          <w:spacing w:val="18"/>
        </w:rPr>
        <w:t xml:space="preserve"> </w:t>
      </w:r>
      <w:r>
        <w:t>системах,</w:t>
      </w:r>
      <w:r>
        <w:rPr>
          <w:spacing w:val="24"/>
        </w:rPr>
        <w:t xml:space="preserve"> </w:t>
      </w:r>
      <w:r>
        <w:t>порядок</w:t>
      </w:r>
      <w:r>
        <w:rPr>
          <w:spacing w:val="21"/>
        </w:rPr>
        <w:t xml:space="preserve"> </w:t>
      </w:r>
      <w:r>
        <w:t>действий</w:t>
      </w:r>
      <w:r>
        <w:rPr>
          <w:spacing w:val="18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авариях</w:t>
      </w:r>
      <w:r>
        <w:rPr>
          <w:spacing w:val="12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коммунальных</w:t>
      </w:r>
      <w:r>
        <w:rPr>
          <w:spacing w:val="-9"/>
        </w:rPr>
        <w:t xml:space="preserve"> </w:t>
      </w:r>
      <w:r>
        <w:t>системах.</w:t>
      </w:r>
    </w:p>
    <w:p w:rsidR="002537D9" w:rsidRDefault="002537D9">
      <w:pPr>
        <w:pStyle w:val="a3"/>
        <w:ind w:left="0"/>
        <w:jc w:val="left"/>
        <w:rPr>
          <w:sz w:val="28"/>
        </w:rPr>
      </w:pPr>
    </w:p>
    <w:p w:rsidR="002537D9" w:rsidRDefault="00FA6347">
      <w:pPr>
        <w:pStyle w:val="3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«БЕЗОПАСНОСТЬ НА</w:t>
      </w:r>
      <w:r>
        <w:rPr>
          <w:spacing w:val="6"/>
        </w:rPr>
        <w:t xml:space="preserve"> </w:t>
      </w:r>
      <w:r>
        <w:t>ТРАНСПОРТЕ»:</w:t>
      </w:r>
    </w:p>
    <w:p w:rsidR="002537D9" w:rsidRDefault="00FA6347">
      <w:pPr>
        <w:pStyle w:val="a3"/>
        <w:jc w:val="left"/>
      </w:pPr>
      <w:r>
        <w:t>правила</w:t>
      </w:r>
      <w:r>
        <w:rPr>
          <w:spacing w:val="38"/>
        </w:rPr>
        <w:t xml:space="preserve"> </w:t>
      </w:r>
      <w:r>
        <w:t>дорожного</w:t>
      </w:r>
      <w:r>
        <w:rPr>
          <w:spacing w:val="40"/>
        </w:rPr>
        <w:t xml:space="preserve"> </w:t>
      </w:r>
      <w:r>
        <w:t>движения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значение,</w:t>
      </w:r>
      <w:r>
        <w:rPr>
          <w:spacing w:val="45"/>
        </w:rPr>
        <w:t xml:space="preserve"> </w:t>
      </w:r>
      <w:r>
        <w:t>условия</w:t>
      </w:r>
      <w:r>
        <w:rPr>
          <w:spacing w:val="35"/>
        </w:rPr>
        <w:t xml:space="preserve"> </w:t>
      </w:r>
      <w:r>
        <w:t>обеспечения</w:t>
      </w:r>
      <w:r>
        <w:rPr>
          <w:spacing w:val="35"/>
        </w:rPr>
        <w:t xml:space="preserve"> </w:t>
      </w:r>
      <w:r>
        <w:t>безопасности</w:t>
      </w:r>
      <w:r>
        <w:rPr>
          <w:spacing w:val="46"/>
        </w:rPr>
        <w:t xml:space="preserve"> </w:t>
      </w:r>
      <w:r>
        <w:t>участников</w:t>
      </w:r>
      <w:r>
        <w:rPr>
          <w:spacing w:val="39"/>
        </w:rPr>
        <w:t xml:space="preserve"> </w:t>
      </w:r>
      <w:r>
        <w:t>дорожного</w:t>
      </w:r>
      <w:r>
        <w:rPr>
          <w:spacing w:val="-52"/>
        </w:rPr>
        <w:t xml:space="preserve"> </w:t>
      </w:r>
      <w:r>
        <w:t>движения;</w:t>
      </w:r>
    </w:p>
    <w:p w:rsidR="002537D9" w:rsidRDefault="00FA6347">
      <w:pPr>
        <w:pStyle w:val="a3"/>
        <w:spacing w:line="251" w:lineRule="exact"/>
        <w:jc w:val="left"/>
      </w:pPr>
      <w:r>
        <w:t>правила</w:t>
      </w:r>
      <w:r>
        <w:rPr>
          <w:spacing w:val="-5"/>
        </w:rPr>
        <w:t xml:space="preserve"> </w:t>
      </w:r>
      <w:r>
        <w:t>дорожного</w:t>
      </w:r>
      <w:r>
        <w:rPr>
          <w:spacing w:val="-9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дорожные</w:t>
      </w:r>
      <w:r>
        <w:rPr>
          <w:spacing w:val="2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пешеходов;</w:t>
      </w:r>
    </w:p>
    <w:p w:rsidR="002537D9" w:rsidRDefault="00FA6347">
      <w:pPr>
        <w:pStyle w:val="a3"/>
        <w:spacing w:line="242" w:lineRule="auto"/>
        <w:ind w:right="4915"/>
        <w:jc w:val="left"/>
      </w:pPr>
      <w:r>
        <w:t>«дорожные ловушки» и правила их предупреждения;</w:t>
      </w:r>
      <w:r>
        <w:rPr>
          <w:spacing w:val="1"/>
        </w:rPr>
        <w:t xml:space="preserve"> </w:t>
      </w:r>
      <w:r>
        <w:t>световозвращающие элементы и правила их применения;</w:t>
      </w:r>
      <w:r>
        <w:rPr>
          <w:spacing w:val="-5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дорожного</w:t>
      </w:r>
      <w:r>
        <w:rPr>
          <w:spacing w:val="-9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пассажиров;</w:t>
      </w:r>
    </w:p>
    <w:p w:rsidR="002537D9" w:rsidRDefault="00FA6347">
      <w:pPr>
        <w:pStyle w:val="a3"/>
        <w:jc w:val="left"/>
      </w:pPr>
      <w:r>
        <w:t>обязанности</w:t>
      </w:r>
      <w:r>
        <w:rPr>
          <w:spacing w:val="2"/>
        </w:rPr>
        <w:t xml:space="preserve"> </w:t>
      </w:r>
      <w:r>
        <w:t>пассажиров</w:t>
      </w:r>
      <w:r>
        <w:rPr>
          <w:spacing w:val="2"/>
        </w:rPr>
        <w:t xml:space="preserve"> </w:t>
      </w:r>
      <w:r>
        <w:t>маршрутных</w:t>
      </w:r>
      <w:r>
        <w:rPr>
          <w:spacing w:val="50"/>
        </w:rPr>
        <w:t xml:space="preserve"> </w:t>
      </w:r>
      <w:r>
        <w:t>транспортных</w:t>
      </w:r>
      <w:r>
        <w:rPr>
          <w:spacing w:val="2"/>
        </w:rPr>
        <w:t xml:space="preserve"> </w:t>
      </w:r>
      <w:r>
        <w:t>средств,</w:t>
      </w:r>
      <w:r>
        <w:rPr>
          <w:spacing w:val="8"/>
        </w:rPr>
        <w:t xml:space="preserve"> </w:t>
      </w:r>
      <w:r>
        <w:t>ремень</w:t>
      </w:r>
      <w:r>
        <w:rPr>
          <w:spacing w:val="53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</w:t>
      </w:r>
      <w:r>
        <w:rPr>
          <w:spacing w:val="8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применения;</w:t>
      </w:r>
    </w:p>
    <w:p w:rsidR="002537D9" w:rsidRDefault="00FA6347">
      <w:pPr>
        <w:pStyle w:val="a3"/>
        <w:jc w:val="left"/>
      </w:pPr>
      <w:r>
        <w:t>порядок действий пассажиров при различных происшествиях в маршрутных транспортных средствах, в том</w:t>
      </w:r>
      <w:r>
        <w:rPr>
          <w:spacing w:val="-5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вызванных</w:t>
      </w:r>
      <w:r>
        <w:rPr>
          <w:spacing w:val="-9"/>
        </w:rPr>
        <w:t xml:space="preserve"> </w:t>
      </w:r>
      <w:r>
        <w:t>террористическим</w:t>
      </w:r>
      <w:r>
        <w:rPr>
          <w:spacing w:val="4"/>
        </w:rPr>
        <w:t xml:space="preserve"> </w:t>
      </w:r>
      <w:r>
        <w:t>актом;</w:t>
      </w:r>
    </w:p>
    <w:p w:rsidR="002537D9" w:rsidRDefault="00FA6347">
      <w:pPr>
        <w:pStyle w:val="a3"/>
        <w:spacing w:line="251" w:lineRule="exact"/>
        <w:jc w:val="left"/>
      </w:pPr>
      <w:r>
        <w:t>правила</w:t>
      </w:r>
      <w:r>
        <w:rPr>
          <w:spacing w:val="-6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пассажира</w:t>
      </w:r>
      <w:r>
        <w:rPr>
          <w:spacing w:val="-4"/>
        </w:rPr>
        <w:t xml:space="preserve"> </w:t>
      </w:r>
      <w:r>
        <w:t>мотоцикла;</w:t>
      </w:r>
    </w:p>
    <w:p w:rsidR="002537D9" w:rsidRDefault="00FA6347">
      <w:pPr>
        <w:pStyle w:val="a3"/>
        <w:spacing w:line="242" w:lineRule="auto"/>
        <w:ind w:right="114"/>
      </w:pPr>
      <w:r>
        <w:t>правила дорожного движения для водителя велосипеда и иных индивидуальных средств передвижения</w:t>
      </w:r>
      <w:r>
        <w:rPr>
          <w:spacing w:val="1"/>
        </w:rPr>
        <w:t xml:space="preserve"> </w:t>
      </w:r>
      <w:r>
        <w:t>(электросамокаты,</w:t>
      </w:r>
      <w:r>
        <w:rPr>
          <w:spacing w:val="1"/>
        </w:rPr>
        <w:t xml:space="preserve"> </w:t>
      </w:r>
      <w:r>
        <w:t>гироскутеры,</w:t>
      </w:r>
      <w:r>
        <w:rPr>
          <w:spacing w:val="1"/>
        </w:rPr>
        <w:t xml:space="preserve"> </w:t>
      </w:r>
      <w:r>
        <w:t>моноколёса,</w:t>
      </w:r>
      <w:r>
        <w:rPr>
          <w:spacing w:val="1"/>
        </w:rPr>
        <w:t xml:space="preserve"> </w:t>
      </w:r>
      <w:r>
        <w:t>сигвеи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мототранспорта</w:t>
      </w:r>
      <w:r>
        <w:rPr>
          <w:spacing w:val="2"/>
        </w:rPr>
        <w:t xml:space="preserve"> </w:t>
      </w:r>
      <w:r>
        <w:t>(мопедов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мотоциклов);</w:t>
      </w:r>
    </w:p>
    <w:p w:rsidR="002537D9" w:rsidRDefault="00FA6347">
      <w:pPr>
        <w:pStyle w:val="a3"/>
        <w:ind w:right="4005"/>
        <w:jc w:val="left"/>
      </w:pPr>
      <w:r>
        <w:t>дорожные знаки для водителя велосипеда, сигналы велосипедиста;</w:t>
      </w:r>
      <w:r>
        <w:rPr>
          <w:spacing w:val="-5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велосипеда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пользованию;</w:t>
      </w:r>
    </w:p>
    <w:p w:rsidR="002537D9" w:rsidRDefault="00FA6347">
      <w:pPr>
        <w:pStyle w:val="a3"/>
        <w:spacing w:line="251" w:lineRule="exact"/>
        <w:jc w:val="left"/>
      </w:pPr>
      <w:r>
        <w:t>дорожно-транспортные</w:t>
      </w:r>
      <w:r>
        <w:rPr>
          <w:spacing w:val="-4"/>
        </w:rPr>
        <w:t xml:space="preserve"> </w:t>
      </w:r>
      <w:r>
        <w:t>происшествия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возникновения;</w:t>
      </w:r>
    </w:p>
    <w:p w:rsidR="002537D9" w:rsidRDefault="00FA6347">
      <w:pPr>
        <w:pStyle w:val="a3"/>
        <w:ind w:right="2754"/>
        <w:jc w:val="left"/>
      </w:pPr>
      <w:r>
        <w:t>основные факторы риска возникновения дорожно-транспортных происшествий;</w:t>
      </w:r>
      <w:r>
        <w:rPr>
          <w:spacing w:val="-52"/>
        </w:rPr>
        <w:t xml:space="preserve"> </w:t>
      </w:r>
      <w:r>
        <w:t>порядок действий</w:t>
      </w:r>
      <w:r>
        <w:rPr>
          <w:spacing w:val="-3"/>
        </w:rPr>
        <w:t xml:space="preserve"> </w:t>
      </w:r>
      <w:r>
        <w:t>очевидца</w:t>
      </w:r>
      <w:r>
        <w:rPr>
          <w:spacing w:val="-4"/>
        </w:rPr>
        <w:t xml:space="preserve"> </w:t>
      </w:r>
      <w:r>
        <w:t>дорожно-транспортного</w:t>
      </w:r>
      <w:r>
        <w:rPr>
          <w:spacing w:val="-10"/>
        </w:rPr>
        <w:t xml:space="preserve"> </w:t>
      </w:r>
      <w:r>
        <w:t>происшествия;</w:t>
      </w:r>
    </w:p>
    <w:p w:rsidR="002537D9" w:rsidRDefault="00FA6347">
      <w:pPr>
        <w:pStyle w:val="a3"/>
        <w:spacing w:line="252" w:lineRule="exact"/>
        <w:jc w:val="left"/>
      </w:pP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пожаре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транспорте;</w:t>
      </w:r>
    </w:p>
    <w:p w:rsidR="002537D9" w:rsidRDefault="00FA6347">
      <w:pPr>
        <w:pStyle w:val="a3"/>
        <w:ind w:right="119"/>
        <w:jc w:val="left"/>
      </w:pPr>
      <w:r>
        <w:t>особенности различных видов транспорта (подземного, железнодорожного, водного, воздушного);</w:t>
      </w:r>
      <w:r>
        <w:rPr>
          <w:spacing w:val="1"/>
        </w:rPr>
        <w:t xml:space="preserve"> </w:t>
      </w:r>
      <w:r>
        <w:rPr>
          <w:spacing w:val="-1"/>
        </w:rPr>
        <w:t>обязанности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порядок</w:t>
      </w:r>
      <w:r>
        <w:rPr>
          <w:spacing w:val="-12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пассажиров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различных</w:t>
      </w:r>
      <w:r>
        <w:rPr>
          <w:spacing w:val="-15"/>
        </w:rPr>
        <w:t xml:space="preserve"> </w:t>
      </w:r>
      <w:r>
        <w:t>происшествиях</w:t>
      </w:r>
      <w:r>
        <w:rPr>
          <w:spacing w:val="-1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отдельных</w:t>
      </w:r>
      <w:r>
        <w:rPr>
          <w:spacing w:val="-16"/>
        </w:rPr>
        <w:t xml:space="preserve"> </w:t>
      </w:r>
      <w:r>
        <w:t>видах</w:t>
      </w:r>
      <w:r>
        <w:rPr>
          <w:spacing w:val="-15"/>
        </w:rPr>
        <w:t xml:space="preserve"> </w:t>
      </w:r>
      <w:r>
        <w:t>транспорта,</w:t>
      </w:r>
      <w:r>
        <w:rPr>
          <w:spacing w:val="-5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вызванных</w:t>
      </w:r>
      <w:r>
        <w:rPr>
          <w:spacing w:val="-9"/>
        </w:rPr>
        <w:t xml:space="preserve"> </w:t>
      </w:r>
      <w:r>
        <w:t>террористическим</w:t>
      </w:r>
      <w:r>
        <w:rPr>
          <w:spacing w:val="-3"/>
        </w:rPr>
        <w:t xml:space="preserve"> </w:t>
      </w:r>
      <w:r>
        <w:t>актом;</w:t>
      </w:r>
    </w:p>
    <w:p w:rsidR="002537D9" w:rsidRDefault="00FA6347">
      <w:pPr>
        <w:pStyle w:val="a3"/>
        <w:spacing w:line="250" w:lineRule="exact"/>
        <w:jc w:val="left"/>
      </w:pPr>
      <w:r>
        <w:t>первая</w:t>
      </w:r>
      <w:r>
        <w:rPr>
          <w:spacing w:val="-9"/>
        </w:rPr>
        <w:t xml:space="preserve"> </w:t>
      </w:r>
      <w:r>
        <w:t>помощь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оказания;</w:t>
      </w:r>
    </w:p>
    <w:p w:rsidR="002537D9" w:rsidRDefault="00FA6347">
      <w:pPr>
        <w:pStyle w:val="a3"/>
        <w:jc w:val="left"/>
      </w:pPr>
      <w:r>
        <w:rPr>
          <w:spacing w:val="-1"/>
        </w:rPr>
        <w:t>правила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t>приёмы</w:t>
      </w:r>
      <w:r>
        <w:rPr>
          <w:spacing w:val="3"/>
        </w:rPr>
        <w:t xml:space="preserve"> </w:t>
      </w:r>
      <w:r>
        <w:t>оказания</w:t>
      </w:r>
      <w:r>
        <w:rPr>
          <w:spacing w:val="-1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9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травмах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8"/>
        </w:rPr>
        <w:t xml:space="preserve"> </w:t>
      </w:r>
      <w:r>
        <w:t>чрезвычайных</w:t>
      </w:r>
      <w:r>
        <w:rPr>
          <w:spacing w:val="-9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транспорте.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3"/>
        <w:spacing w:before="66" w:line="240" w:lineRule="auto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 «БЕЗОПАСНОСТЬ 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2"/>
        </w:rPr>
        <w:t xml:space="preserve"> </w:t>
      </w:r>
      <w:r>
        <w:t>МЕСТАХ»:</w:t>
      </w:r>
    </w:p>
    <w:p w:rsidR="002537D9" w:rsidRDefault="00FA6347">
      <w:pPr>
        <w:pStyle w:val="a3"/>
        <w:spacing w:before="6"/>
        <w:jc w:val="left"/>
      </w:pPr>
      <w:r>
        <w:t>общественные</w:t>
      </w:r>
      <w:r>
        <w:rPr>
          <w:spacing w:val="-7"/>
        </w:rPr>
        <w:t xml:space="preserve"> </w:t>
      </w:r>
      <w:r>
        <w:t>места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характеристики,</w:t>
      </w:r>
      <w:r>
        <w:rPr>
          <w:spacing w:val="-5"/>
        </w:rPr>
        <w:t xml:space="preserve"> </w:t>
      </w:r>
      <w:r>
        <w:t>потенциальные</w:t>
      </w:r>
      <w:r>
        <w:rPr>
          <w:spacing w:val="-6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опасности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местах;</w:t>
      </w:r>
      <w:r>
        <w:rPr>
          <w:spacing w:val="-5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вызова</w:t>
      </w:r>
      <w:r>
        <w:rPr>
          <w:spacing w:val="-4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</w:p>
    <w:p w:rsidR="002537D9" w:rsidRDefault="00FA6347">
      <w:pPr>
        <w:pStyle w:val="a3"/>
        <w:jc w:val="left"/>
      </w:pPr>
      <w:r>
        <w:t>массовые</w:t>
      </w:r>
      <w:r>
        <w:rPr>
          <w:spacing w:val="-5"/>
        </w:rPr>
        <w:t xml:space="preserve"> </w:t>
      </w:r>
      <w:r>
        <w:t>мероприятия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ним,</w:t>
      </w:r>
      <w:r>
        <w:rPr>
          <w:spacing w:val="-4"/>
        </w:rPr>
        <w:t xml:space="preserve"> </w:t>
      </w:r>
      <w:r>
        <w:t>оборудование</w:t>
      </w:r>
      <w:r>
        <w:rPr>
          <w:spacing w:val="-3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массового</w:t>
      </w:r>
      <w:r>
        <w:rPr>
          <w:spacing w:val="-9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людей;</w:t>
      </w:r>
      <w:r>
        <w:rPr>
          <w:spacing w:val="-52"/>
        </w:rPr>
        <w:t xml:space="preserve"> </w:t>
      </w:r>
      <w:r>
        <w:t>порядок действий</w:t>
      </w:r>
      <w:r>
        <w:rPr>
          <w:spacing w:val="-2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беспорядках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местах</w:t>
      </w:r>
      <w:r>
        <w:rPr>
          <w:spacing w:val="-9"/>
        </w:rPr>
        <w:t xml:space="preserve"> </w:t>
      </w:r>
      <w:r>
        <w:t>массового</w:t>
      </w:r>
      <w:r>
        <w:rPr>
          <w:spacing w:val="-2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людей;</w:t>
      </w:r>
    </w:p>
    <w:p w:rsidR="002537D9" w:rsidRDefault="00FA6347">
      <w:pPr>
        <w:pStyle w:val="a3"/>
        <w:spacing w:line="251" w:lineRule="exact"/>
        <w:jc w:val="left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попадании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толпу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давку;</w:t>
      </w:r>
    </w:p>
    <w:p w:rsidR="002537D9" w:rsidRDefault="00FA6347">
      <w:pPr>
        <w:pStyle w:val="a3"/>
        <w:ind w:right="3946"/>
        <w:jc w:val="left"/>
      </w:pPr>
      <w:r>
        <w:t>порядок действий при обнаружении угрозы возникновения пожара;</w:t>
      </w:r>
      <w:r>
        <w:rPr>
          <w:spacing w:val="-5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эвакуации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1"/>
        </w:rPr>
        <w:t xml:space="preserve"> </w:t>
      </w:r>
      <w:r>
        <w:t>мест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зданий;</w:t>
      </w:r>
    </w:p>
    <w:p w:rsidR="002537D9" w:rsidRDefault="00FA6347">
      <w:pPr>
        <w:pStyle w:val="a3"/>
        <w:spacing w:before="4"/>
        <w:jc w:val="left"/>
      </w:pPr>
      <w:r>
        <w:t>опасности</w:t>
      </w:r>
      <w:r>
        <w:rPr>
          <w:spacing w:val="3"/>
        </w:rPr>
        <w:t xml:space="preserve"> </w:t>
      </w:r>
      <w:r>
        <w:t>криминогенного</w:t>
      </w:r>
      <w:r>
        <w:rPr>
          <w:spacing w:val="-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антиобщественного</w:t>
      </w:r>
      <w:r>
        <w:rPr>
          <w:spacing w:val="4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местах,</w:t>
      </w:r>
      <w:r>
        <w:rPr>
          <w:spacing w:val="10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возникновении;</w:t>
      </w:r>
    </w:p>
    <w:p w:rsidR="002537D9" w:rsidRDefault="00FA6347">
      <w:pPr>
        <w:pStyle w:val="a3"/>
        <w:ind w:right="119"/>
        <w:jc w:val="left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1"/>
        </w:rPr>
        <w:t xml:space="preserve"> </w:t>
      </w:r>
      <w:r>
        <w:t>опасных)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 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в</w:t>
      </w:r>
      <w:r>
        <w:rPr>
          <w:spacing w:val="-52"/>
        </w:rPr>
        <w:t xml:space="preserve"> </w:t>
      </w:r>
      <w:r>
        <w:t>условиях совершения террористического акта, в том числе при захвате и освобождении заложников;</w:t>
      </w:r>
      <w:r>
        <w:rPr>
          <w:spacing w:val="1"/>
        </w:rPr>
        <w:t xml:space="preserve"> </w:t>
      </w:r>
      <w:r>
        <w:t>порядок действий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правоохранительными</w:t>
      </w:r>
      <w:r>
        <w:rPr>
          <w:spacing w:val="4"/>
        </w:rPr>
        <w:t xml:space="preserve"> </w:t>
      </w:r>
      <w:r>
        <w:t>органами.</w:t>
      </w:r>
    </w:p>
    <w:p w:rsidR="002537D9" w:rsidRDefault="002537D9">
      <w:pPr>
        <w:pStyle w:val="a3"/>
        <w:spacing w:before="1"/>
        <w:ind w:left="0"/>
        <w:jc w:val="left"/>
      </w:pPr>
    </w:p>
    <w:p w:rsidR="002537D9" w:rsidRDefault="00FA6347">
      <w:pPr>
        <w:pStyle w:val="3"/>
        <w:spacing w:before="1" w:line="240" w:lineRule="auto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2"/>
        </w:rPr>
        <w:t xml:space="preserve"> </w:t>
      </w:r>
      <w:r>
        <w:t>В ПРИРОДНОЙ</w:t>
      </w:r>
      <w:r>
        <w:rPr>
          <w:spacing w:val="-3"/>
        </w:rPr>
        <w:t xml:space="preserve"> </w:t>
      </w:r>
      <w:r>
        <w:t>СРЕДЕ»:</w:t>
      </w:r>
    </w:p>
    <w:p w:rsidR="002537D9" w:rsidRDefault="00FA6347">
      <w:pPr>
        <w:pStyle w:val="a3"/>
        <w:spacing w:before="6" w:line="252" w:lineRule="exact"/>
        <w:jc w:val="left"/>
      </w:pPr>
      <w:r>
        <w:t>чрезвычайные</w:t>
      </w:r>
      <w:r>
        <w:rPr>
          <w:spacing w:val="-3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природного</w:t>
      </w:r>
      <w:r>
        <w:rPr>
          <w:spacing w:val="-9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классификация;</w:t>
      </w:r>
    </w:p>
    <w:p w:rsidR="002537D9" w:rsidRDefault="00FA6347">
      <w:pPr>
        <w:pStyle w:val="a3"/>
        <w:jc w:val="left"/>
      </w:pPr>
      <w:r>
        <w:t>правила поведения, необходимые для снижения риска встречи с дикими животными, порядок действий при</w:t>
      </w:r>
      <w:r>
        <w:rPr>
          <w:spacing w:val="-52"/>
        </w:rPr>
        <w:t xml:space="preserve"> </w:t>
      </w:r>
      <w:r>
        <w:t>встрече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</w:p>
    <w:p w:rsidR="002537D9" w:rsidRDefault="00FA6347">
      <w:pPr>
        <w:pStyle w:val="a3"/>
        <w:spacing w:line="251" w:lineRule="exact"/>
        <w:jc w:val="left"/>
      </w:pPr>
      <w:r>
        <w:t>порядок действий</w:t>
      </w:r>
      <w:r>
        <w:rPr>
          <w:spacing w:val="-3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укусах</w:t>
      </w:r>
      <w:r>
        <w:rPr>
          <w:spacing w:val="-10"/>
        </w:rPr>
        <w:t xml:space="preserve"> </w:t>
      </w:r>
      <w:r>
        <w:t>диких</w:t>
      </w:r>
      <w:r>
        <w:rPr>
          <w:spacing w:val="-10"/>
        </w:rPr>
        <w:t xml:space="preserve"> </w:t>
      </w:r>
      <w:r>
        <w:t>животных,</w:t>
      </w:r>
      <w:r>
        <w:rPr>
          <w:spacing w:val="-4"/>
        </w:rPr>
        <w:t xml:space="preserve"> </w:t>
      </w:r>
      <w:r>
        <w:t>змей,</w:t>
      </w:r>
      <w:r>
        <w:rPr>
          <w:spacing w:val="-4"/>
        </w:rPr>
        <w:t xml:space="preserve"> </w:t>
      </w:r>
      <w:r>
        <w:t>пауков,</w:t>
      </w:r>
      <w:r>
        <w:rPr>
          <w:spacing w:val="2"/>
        </w:rPr>
        <w:t xml:space="preserve"> </w:t>
      </w:r>
      <w:r>
        <w:t>клещей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насекомых;</w:t>
      </w:r>
    </w:p>
    <w:p w:rsidR="002537D9" w:rsidRDefault="00FA6347">
      <w:pPr>
        <w:pStyle w:val="a3"/>
        <w:jc w:val="left"/>
      </w:pPr>
      <w:r>
        <w:t>различия</w:t>
      </w:r>
      <w:r>
        <w:rPr>
          <w:spacing w:val="5"/>
        </w:rPr>
        <w:t xml:space="preserve"> </w:t>
      </w:r>
      <w:r>
        <w:t>съедобных</w:t>
      </w:r>
      <w:r>
        <w:rPr>
          <w:spacing w:val="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ядовитых</w:t>
      </w:r>
      <w:r>
        <w:rPr>
          <w:spacing w:val="4"/>
        </w:rPr>
        <w:t xml:space="preserve"> </w:t>
      </w:r>
      <w:r>
        <w:t>грибов</w:t>
      </w:r>
      <w:r>
        <w:rPr>
          <w:spacing w:val="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растений,</w:t>
      </w:r>
      <w:r>
        <w:rPr>
          <w:spacing w:val="9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поведения,</w:t>
      </w:r>
      <w:r>
        <w:rPr>
          <w:spacing w:val="2"/>
        </w:rPr>
        <w:t xml:space="preserve"> </w:t>
      </w:r>
      <w:r>
        <w:t>необходимые</w:t>
      </w:r>
      <w:r>
        <w:rPr>
          <w:spacing w:val="10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снижения</w:t>
      </w:r>
      <w:r>
        <w:rPr>
          <w:spacing w:val="5"/>
        </w:rPr>
        <w:t xml:space="preserve"> </w:t>
      </w:r>
      <w:r>
        <w:t>риска</w:t>
      </w:r>
      <w:r>
        <w:rPr>
          <w:spacing w:val="-52"/>
        </w:rPr>
        <w:t xml:space="preserve"> </w:t>
      </w:r>
      <w:r>
        <w:t>отравления</w:t>
      </w:r>
      <w:r>
        <w:rPr>
          <w:spacing w:val="-1"/>
        </w:rPr>
        <w:t xml:space="preserve"> </w:t>
      </w:r>
      <w:r>
        <w:t>ядовитыми</w:t>
      </w:r>
      <w:r>
        <w:rPr>
          <w:spacing w:val="-2"/>
        </w:rPr>
        <w:t xml:space="preserve"> </w:t>
      </w:r>
      <w:r>
        <w:t>грибами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растениями;</w:t>
      </w:r>
    </w:p>
    <w:p w:rsidR="002537D9" w:rsidRDefault="00FA6347">
      <w:pPr>
        <w:pStyle w:val="a3"/>
        <w:jc w:val="left"/>
      </w:pPr>
      <w:r>
        <w:t>автономные</w:t>
      </w:r>
      <w:r>
        <w:rPr>
          <w:spacing w:val="19"/>
        </w:rPr>
        <w:t xml:space="preserve"> </w:t>
      </w:r>
      <w:r>
        <w:t>условия,</w:t>
      </w:r>
      <w:r>
        <w:rPr>
          <w:spacing w:val="19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опасности,</w:t>
      </w:r>
      <w:r>
        <w:rPr>
          <w:spacing w:val="19"/>
        </w:rPr>
        <w:t xml:space="preserve"> </w:t>
      </w:r>
      <w:r>
        <w:t>правила</w:t>
      </w:r>
      <w:r>
        <w:rPr>
          <w:spacing w:val="19"/>
        </w:rPr>
        <w:t xml:space="preserve"> </w:t>
      </w:r>
      <w:r>
        <w:t>подготовки</w:t>
      </w:r>
      <w:r>
        <w:rPr>
          <w:spacing w:val="12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длительному</w:t>
      </w:r>
      <w:r>
        <w:rPr>
          <w:spacing w:val="13"/>
        </w:rPr>
        <w:t xml:space="preserve"> </w:t>
      </w:r>
      <w:r>
        <w:t>автономному</w:t>
      </w:r>
      <w:r>
        <w:rPr>
          <w:spacing w:val="-52"/>
        </w:rPr>
        <w:t xml:space="preserve"> </w:t>
      </w:r>
      <w:r>
        <w:t>существованию;</w:t>
      </w:r>
    </w:p>
    <w:p w:rsidR="002537D9" w:rsidRDefault="00FA6347">
      <w:pPr>
        <w:pStyle w:val="a3"/>
        <w:spacing w:before="3"/>
        <w:ind w:right="3062"/>
        <w:jc w:val="left"/>
      </w:pPr>
      <w:r>
        <w:t>порядок действий при автономном существовании в природной среде;</w:t>
      </w:r>
      <w:r>
        <w:rPr>
          <w:spacing w:val="1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ориентирования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местности,</w:t>
      </w:r>
      <w:r>
        <w:rPr>
          <w:spacing w:val="-6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подачи</w:t>
      </w:r>
      <w:r>
        <w:rPr>
          <w:spacing w:val="-4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бедствия;</w:t>
      </w:r>
    </w:p>
    <w:p w:rsidR="002537D9" w:rsidRDefault="00FA6347">
      <w:pPr>
        <w:pStyle w:val="a3"/>
        <w:jc w:val="left"/>
      </w:pPr>
      <w:r>
        <w:t>природные</w:t>
      </w:r>
      <w:r>
        <w:rPr>
          <w:spacing w:val="25"/>
        </w:rPr>
        <w:t xml:space="preserve"> </w:t>
      </w:r>
      <w:r>
        <w:t>пожары,</w:t>
      </w:r>
      <w:r>
        <w:rPr>
          <w:spacing w:val="25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виды</w:t>
      </w:r>
      <w:r>
        <w:rPr>
          <w:spacing w:val="2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опасности,</w:t>
      </w:r>
      <w:r>
        <w:rPr>
          <w:spacing w:val="26"/>
        </w:rPr>
        <w:t xml:space="preserve"> </w:t>
      </w:r>
      <w:r>
        <w:t>факторы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возникновения,</w:t>
      </w:r>
      <w:r>
        <w:rPr>
          <w:spacing w:val="25"/>
        </w:rPr>
        <w:t xml:space="preserve"> </w:t>
      </w:r>
      <w:r>
        <w:t>порядок</w:t>
      </w:r>
      <w:r>
        <w:rPr>
          <w:spacing w:val="23"/>
        </w:rPr>
        <w:t xml:space="preserve"> </w:t>
      </w:r>
      <w:r>
        <w:t>действий</w:t>
      </w:r>
      <w:r>
        <w:rPr>
          <w:spacing w:val="27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нахождении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зоне</w:t>
      </w:r>
      <w:r>
        <w:rPr>
          <w:spacing w:val="-4"/>
        </w:rPr>
        <w:t xml:space="preserve"> </w:t>
      </w:r>
      <w:r>
        <w:t>природного</w:t>
      </w:r>
      <w:r>
        <w:rPr>
          <w:spacing w:val="-9"/>
        </w:rPr>
        <w:t xml:space="preserve"> </w:t>
      </w:r>
      <w:r>
        <w:t>пожара;</w:t>
      </w:r>
    </w:p>
    <w:p w:rsidR="002537D9" w:rsidRDefault="00FA6347">
      <w:pPr>
        <w:pStyle w:val="a3"/>
        <w:ind w:right="1317"/>
        <w:jc w:val="left"/>
      </w:pPr>
      <w:r>
        <w:t>устройство гор и классификация горных пород, правила безопасного поведения в горах;</w:t>
      </w:r>
      <w:r>
        <w:rPr>
          <w:spacing w:val="1"/>
        </w:rPr>
        <w:t xml:space="preserve"> </w:t>
      </w:r>
      <w:r>
        <w:t>снежные</w:t>
      </w:r>
      <w:r>
        <w:rPr>
          <w:spacing w:val="-1"/>
        </w:rPr>
        <w:t xml:space="preserve"> </w:t>
      </w:r>
      <w:r>
        <w:t>лавины,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опасности,</w:t>
      </w:r>
      <w:r>
        <w:rPr>
          <w:spacing w:val="-6"/>
        </w:rPr>
        <w:t xml:space="preserve"> </w:t>
      </w:r>
      <w:r>
        <w:t>порядок</w:t>
      </w:r>
      <w:r>
        <w:rPr>
          <w:spacing w:val="-8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попадании</w:t>
      </w:r>
      <w:r>
        <w:rPr>
          <w:spacing w:val="-4"/>
        </w:rPr>
        <w:t xml:space="preserve"> </w:t>
      </w:r>
      <w:r>
        <w:t>в лавину;</w:t>
      </w:r>
    </w:p>
    <w:p w:rsidR="002537D9" w:rsidRDefault="00FA6347">
      <w:pPr>
        <w:pStyle w:val="a3"/>
        <w:spacing w:line="244" w:lineRule="auto"/>
        <w:jc w:val="left"/>
      </w:pPr>
      <w:r>
        <w:t>камнепады,</w:t>
      </w:r>
      <w:r>
        <w:rPr>
          <w:spacing w:val="-1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характеристики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опасности,</w:t>
      </w:r>
      <w:r>
        <w:rPr>
          <w:spacing w:val="-9"/>
        </w:rPr>
        <w:t xml:space="preserve"> </w:t>
      </w:r>
      <w:r>
        <w:t>порядок</w:t>
      </w:r>
      <w:r>
        <w:rPr>
          <w:spacing w:val="-13"/>
        </w:rPr>
        <w:t xml:space="preserve"> </w:t>
      </w:r>
      <w:r>
        <w:t>действий,</w:t>
      </w:r>
      <w:r>
        <w:rPr>
          <w:spacing w:val="-10"/>
        </w:rPr>
        <w:t xml:space="preserve"> </w:t>
      </w:r>
      <w:r>
        <w:t>необходимых</w:t>
      </w:r>
      <w:r>
        <w:rPr>
          <w:spacing w:val="-1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снижения</w:t>
      </w:r>
      <w:r>
        <w:rPr>
          <w:spacing w:val="-7"/>
        </w:rPr>
        <w:t xml:space="preserve"> </w:t>
      </w:r>
      <w:r>
        <w:t>риска</w:t>
      </w:r>
      <w:r>
        <w:rPr>
          <w:spacing w:val="-10"/>
        </w:rPr>
        <w:t xml:space="preserve"> </w:t>
      </w:r>
      <w:r>
        <w:t>попадания</w:t>
      </w:r>
      <w:r>
        <w:rPr>
          <w:spacing w:val="-52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камнепад;</w:t>
      </w:r>
    </w:p>
    <w:p w:rsidR="002537D9" w:rsidRDefault="00FA6347">
      <w:pPr>
        <w:pStyle w:val="a3"/>
        <w:ind w:right="2339"/>
        <w:jc w:val="left"/>
      </w:pPr>
      <w:r>
        <w:t>сели,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опасности,</w:t>
      </w:r>
      <w:r>
        <w:rPr>
          <w:spacing w:val="-5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попадании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зону</w:t>
      </w:r>
      <w:r>
        <w:rPr>
          <w:spacing w:val="-3"/>
        </w:rPr>
        <w:t xml:space="preserve"> </w:t>
      </w:r>
      <w:r>
        <w:t>селя;</w:t>
      </w:r>
      <w:r>
        <w:rPr>
          <w:spacing w:val="-52"/>
        </w:rPr>
        <w:t xml:space="preserve"> </w:t>
      </w:r>
      <w:r>
        <w:t>оползни,</w:t>
      </w:r>
      <w:r>
        <w:rPr>
          <w:spacing w:val="-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опасности,</w:t>
      </w:r>
      <w:r>
        <w:rPr>
          <w:spacing w:val="-4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начале</w:t>
      </w:r>
      <w:r>
        <w:rPr>
          <w:spacing w:val="2"/>
        </w:rPr>
        <w:t xml:space="preserve"> </w:t>
      </w:r>
      <w:r>
        <w:t>оползня;</w:t>
      </w:r>
    </w:p>
    <w:p w:rsidR="002537D9" w:rsidRDefault="00FA6347">
      <w:pPr>
        <w:pStyle w:val="a3"/>
        <w:jc w:val="left"/>
      </w:pPr>
      <w:r>
        <w:rPr>
          <w:spacing w:val="-1"/>
        </w:rPr>
        <w:t>общие</w:t>
      </w:r>
      <w:r>
        <w:rPr>
          <w:spacing w:val="-11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безопасного</w:t>
      </w:r>
      <w:r>
        <w:rPr>
          <w:spacing w:val="-16"/>
        </w:rPr>
        <w:t xml:space="preserve"> </w:t>
      </w:r>
      <w:r>
        <w:t>поведения</w:t>
      </w:r>
      <w:r>
        <w:rPr>
          <w:spacing w:val="-1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водоёмах,</w:t>
      </w:r>
      <w:r>
        <w:rPr>
          <w:spacing w:val="-10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купания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подготовленных</w:t>
      </w:r>
      <w:r>
        <w:rPr>
          <w:spacing w:val="-1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неподготовленных</w:t>
      </w:r>
      <w:r>
        <w:rPr>
          <w:spacing w:val="-52"/>
        </w:rPr>
        <w:t xml:space="preserve"> </w:t>
      </w:r>
      <w:r>
        <w:t>местах;</w:t>
      </w:r>
    </w:p>
    <w:p w:rsidR="002537D9" w:rsidRDefault="00FA6347">
      <w:pPr>
        <w:pStyle w:val="a3"/>
        <w:ind w:right="5014"/>
        <w:jc w:val="left"/>
      </w:pPr>
      <w:r>
        <w:t>порядок действий при обнаружении тонущего человека;</w:t>
      </w:r>
      <w:r>
        <w:rPr>
          <w:spacing w:val="-5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нахождении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плавсредствах;</w:t>
      </w:r>
    </w:p>
    <w:p w:rsidR="002537D9" w:rsidRDefault="00FA6347">
      <w:pPr>
        <w:pStyle w:val="a3"/>
        <w:jc w:val="left"/>
      </w:pPr>
      <w:r>
        <w:t>правила</w:t>
      </w:r>
      <w:r>
        <w:rPr>
          <w:spacing w:val="-6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нахождении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льду,</w:t>
      </w:r>
      <w:r>
        <w:rPr>
          <w:spacing w:val="-4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обнаружении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полынье;</w:t>
      </w:r>
      <w:r>
        <w:rPr>
          <w:spacing w:val="-52"/>
        </w:rPr>
        <w:t xml:space="preserve"> </w:t>
      </w:r>
      <w:r>
        <w:t>наводнения,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опасности,</w:t>
      </w:r>
      <w:r>
        <w:rPr>
          <w:spacing w:val="-4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наводнении;</w:t>
      </w:r>
    </w:p>
    <w:p w:rsidR="002537D9" w:rsidRDefault="00FA6347">
      <w:pPr>
        <w:pStyle w:val="a3"/>
        <w:spacing w:line="251" w:lineRule="exact"/>
        <w:jc w:val="left"/>
      </w:pPr>
      <w:r>
        <w:t>цунами,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опасности,</w:t>
      </w:r>
      <w:r>
        <w:rPr>
          <w:spacing w:val="-6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нахождении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зоне</w:t>
      </w:r>
      <w:r>
        <w:rPr>
          <w:spacing w:val="-6"/>
        </w:rPr>
        <w:t xml:space="preserve"> </w:t>
      </w:r>
      <w:r>
        <w:t>цунами;</w:t>
      </w:r>
    </w:p>
    <w:p w:rsidR="002537D9" w:rsidRDefault="00FA6347">
      <w:pPr>
        <w:pStyle w:val="a3"/>
        <w:jc w:val="left"/>
      </w:pPr>
      <w:r>
        <w:t>ураганы,</w:t>
      </w:r>
      <w:r>
        <w:rPr>
          <w:spacing w:val="-6"/>
        </w:rPr>
        <w:t xml:space="preserve"> </w:t>
      </w:r>
      <w:r>
        <w:t>бури,</w:t>
      </w:r>
      <w:r>
        <w:rPr>
          <w:spacing w:val="1"/>
        </w:rPr>
        <w:t xml:space="preserve"> </w:t>
      </w:r>
      <w:r>
        <w:t>смерчи,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опасности,</w:t>
      </w:r>
      <w:r>
        <w:rPr>
          <w:spacing w:val="-5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ураганах,</w:t>
      </w:r>
      <w:r>
        <w:rPr>
          <w:spacing w:val="-5"/>
        </w:rPr>
        <w:t xml:space="preserve"> </w:t>
      </w:r>
      <w:r>
        <w:t>бурях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смерчах;</w:t>
      </w:r>
      <w:r>
        <w:rPr>
          <w:spacing w:val="-52"/>
        </w:rPr>
        <w:t xml:space="preserve"> </w:t>
      </w:r>
      <w:r>
        <w:t>грозы,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опасности,</w:t>
      </w:r>
      <w:r>
        <w:rPr>
          <w:spacing w:val="-3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попадании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грозу;</w:t>
      </w:r>
    </w:p>
    <w:p w:rsidR="002537D9" w:rsidRDefault="00FA6347">
      <w:pPr>
        <w:pStyle w:val="a3"/>
        <w:jc w:val="left"/>
      </w:pPr>
      <w:r>
        <w:t>землетрясения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извержения</w:t>
      </w:r>
      <w:r>
        <w:rPr>
          <w:spacing w:val="19"/>
        </w:rPr>
        <w:t xml:space="preserve"> </w:t>
      </w:r>
      <w:r>
        <w:t>вулканов,</w:t>
      </w:r>
      <w:r>
        <w:rPr>
          <w:spacing w:val="22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характеристики</w:t>
      </w:r>
      <w:r>
        <w:rPr>
          <w:spacing w:val="1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опасности,</w:t>
      </w:r>
      <w:r>
        <w:rPr>
          <w:spacing w:val="15"/>
        </w:rPr>
        <w:t xml:space="preserve"> </w:t>
      </w:r>
      <w:r>
        <w:t>порядок</w:t>
      </w:r>
      <w:r>
        <w:rPr>
          <w:spacing w:val="20"/>
        </w:rPr>
        <w:t xml:space="preserve"> </w:t>
      </w:r>
      <w:r>
        <w:t>действий</w:t>
      </w:r>
      <w:r>
        <w:rPr>
          <w:spacing w:val="23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землетрясении,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попадании</w:t>
      </w:r>
      <w:r>
        <w:rPr>
          <w:spacing w:val="-2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завал,</w:t>
      </w:r>
      <w:r>
        <w:rPr>
          <w:spacing w:val="-10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нахождении</w:t>
      </w:r>
      <w:r>
        <w:rPr>
          <w:spacing w:val="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зоне</w:t>
      </w:r>
      <w:r>
        <w:rPr>
          <w:spacing w:val="-3"/>
        </w:rPr>
        <w:t xml:space="preserve"> </w:t>
      </w:r>
      <w:r>
        <w:t>извержения</w:t>
      </w:r>
      <w:r>
        <w:rPr>
          <w:spacing w:val="-8"/>
        </w:rPr>
        <w:t xml:space="preserve"> </w:t>
      </w:r>
      <w:r>
        <w:t>вулкана;</w:t>
      </w:r>
    </w:p>
    <w:p w:rsidR="002537D9" w:rsidRDefault="00FA6347">
      <w:pPr>
        <w:pStyle w:val="a3"/>
        <w:spacing w:line="244" w:lineRule="auto"/>
        <w:jc w:val="left"/>
      </w:pPr>
      <w:r>
        <w:t>смысл</w:t>
      </w:r>
      <w:r>
        <w:rPr>
          <w:spacing w:val="53"/>
        </w:rPr>
        <w:t xml:space="preserve"> </w:t>
      </w:r>
      <w:r>
        <w:t>понятий</w:t>
      </w:r>
      <w:r>
        <w:rPr>
          <w:spacing w:val="8"/>
        </w:rPr>
        <w:t xml:space="preserve"> </w:t>
      </w:r>
      <w:r>
        <w:t>«экология»</w:t>
      </w:r>
      <w:r>
        <w:rPr>
          <w:spacing w:val="5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«экологическая</w:t>
      </w:r>
      <w:r>
        <w:rPr>
          <w:spacing w:val="54"/>
        </w:rPr>
        <w:t xml:space="preserve"> </w:t>
      </w:r>
      <w:r>
        <w:t>культура»,</w:t>
      </w:r>
      <w:r>
        <w:rPr>
          <w:spacing w:val="3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экологии</w:t>
      </w:r>
      <w:r>
        <w:rPr>
          <w:spacing w:val="52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устойчивого</w:t>
      </w:r>
      <w:r>
        <w:rPr>
          <w:spacing w:val="53"/>
        </w:rPr>
        <w:t xml:space="preserve"> </w:t>
      </w:r>
      <w:r>
        <w:t>развития</w:t>
      </w:r>
      <w:r>
        <w:rPr>
          <w:spacing w:val="-52"/>
        </w:rPr>
        <w:t xml:space="preserve"> </w:t>
      </w:r>
      <w:r>
        <w:t>общества;</w:t>
      </w:r>
    </w:p>
    <w:p w:rsidR="002537D9" w:rsidRDefault="00FA6347">
      <w:pPr>
        <w:pStyle w:val="a3"/>
        <w:spacing w:line="249" w:lineRule="exact"/>
        <w:jc w:val="left"/>
      </w:pPr>
      <w:r>
        <w:t>правила</w:t>
      </w:r>
      <w:r>
        <w:rPr>
          <w:spacing w:val="-7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неблагоприятной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обстановке.</w:t>
      </w:r>
    </w:p>
    <w:p w:rsidR="002537D9" w:rsidRDefault="002537D9">
      <w:pPr>
        <w:pStyle w:val="a3"/>
        <w:spacing w:before="5"/>
        <w:ind w:left="0"/>
        <w:jc w:val="left"/>
        <w:rPr>
          <w:sz w:val="21"/>
        </w:rPr>
      </w:pPr>
    </w:p>
    <w:p w:rsidR="002537D9" w:rsidRDefault="00FA6347">
      <w:pPr>
        <w:pStyle w:val="3"/>
        <w:spacing w:line="240" w:lineRule="auto"/>
        <w:ind w:right="4749"/>
        <w:jc w:val="left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«ЗДОРОВЬЕ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СОХРАНИТЬ.</w:t>
      </w:r>
      <w:r>
        <w:rPr>
          <w:spacing w:val="-52"/>
        </w:rPr>
        <w:t xml:space="preserve"> </w:t>
      </w:r>
      <w:r>
        <w:t>ОСНОВЫ</w:t>
      </w:r>
      <w:r>
        <w:rPr>
          <w:spacing w:val="-8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ЗНАНИЙ»:</w:t>
      </w:r>
    </w:p>
    <w:p w:rsidR="002537D9" w:rsidRDefault="00FA6347">
      <w:pPr>
        <w:pStyle w:val="a3"/>
        <w:spacing w:line="251" w:lineRule="exact"/>
      </w:pPr>
      <w:r>
        <w:t>смысл</w:t>
      </w:r>
      <w:r>
        <w:rPr>
          <w:spacing w:val="-10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«здоровье»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«здоровый</w:t>
      </w:r>
      <w:r>
        <w:rPr>
          <w:spacing w:val="3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жизни»,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человека;</w:t>
      </w:r>
    </w:p>
    <w:p w:rsidR="002537D9" w:rsidRDefault="00FA6347">
      <w:pPr>
        <w:pStyle w:val="a3"/>
        <w:spacing w:line="242" w:lineRule="auto"/>
        <w:ind w:right="123"/>
      </w:pP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 чрезмерное</w:t>
      </w:r>
      <w:r>
        <w:rPr>
          <w:spacing w:val="1"/>
        </w:rPr>
        <w:t xml:space="preserve"> </w:t>
      </w:r>
      <w:r>
        <w:t>увлечение электронными изделиями бытового назначения (игровые приставки,</w:t>
      </w:r>
      <w:r>
        <w:rPr>
          <w:spacing w:val="1"/>
        </w:rPr>
        <w:t xml:space="preserve"> </w:t>
      </w:r>
      <w:r>
        <w:t>мобильные</w:t>
      </w:r>
      <w:r>
        <w:rPr>
          <w:spacing w:val="-4"/>
        </w:rPr>
        <w:t xml:space="preserve"> </w:t>
      </w:r>
      <w:r>
        <w:t>телефоны</w:t>
      </w:r>
      <w:r>
        <w:rPr>
          <w:spacing w:val="3"/>
        </w:rPr>
        <w:t xml:space="preserve"> </w:t>
      </w:r>
      <w:r>
        <w:t>сотовой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др.));</w:t>
      </w:r>
    </w:p>
    <w:p w:rsidR="002537D9" w:rsidRDefault="00FA6347">
      <w:pPr>
        <w:pStyle w:val="a3"/>
        <w:ind w:right="3062"/>
        <w:jc w:val="left"/>
      </w:pPr>
      <w:r>
        <w:t>элементы</w:t>
      </w:r>
      <w:r>
        <w:rPr>
          <w:spacing w:val="-3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образа</w:t>
      </w:r>
      <w:r>
        <w:rPr>
          <w:spacing w:val="-9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здоровья;</w:t>
      </w:r>
      <w:r>
        <w:rPr>
          <w:spacing w:val="-52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«инфекционные</w:t>
      </w:r>
      <w:r>
        <w:rPr>
          <w:spacing w:val="-4"/>
        </w:rPr>
        <w:t xml:space="preserve"> </w:t>
      </w:r>
      <w:r>
        <w:t>заболевания»,</w:t>
      </w:r>
      <w:r>
        <w:rPr>
          <w:spacing w:val="-3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возникновения;</w:t>
      </w:r>
    </w:p>
    <w:p w:rsidR="002537D9" w:rsidRDefault="00FA6347">
      <w:pPr>
        <w:pStyle w:val="a3"/>
        <w:spacing w:line="252" w:lineRule="exact"/>
        <w:jc w:val="left"/>
      </w:pPr>
      <w:r>
        <w:t>механизм</w:t>
      </w:r>
      <w:r>
        <w:rPr>
          <w:spacing w:val="-5"/>
        </w:rPr>
        <w:t xml:space="preserve"> </w:t>
      </w:r>
      <w:r>
        <w:t>распространения</w:t>
      </w:r>
      <w:r>
        <w:rPr>
          <w:spacing w:val="-9"/>
        </w:rPr>
        <w:t xml:space="preserve"> </w:t>
      </w:r>
      <w:r>
        <w:t>инфекционных</w:t>
      </w:r>
      <w:r>
        <w:rPr>
          <w:spacing w:val="-4"/>
        </w:rPr>
        <w:t xml:space="preserve"> </w:t>
      </w:r>
      <w:r>
        <w:t>заболеваний,</w:t>
      </w:r>
      <w:r>
        <w:rPr>
          <w:spacing w:val="-5"/>
        </w:rPr>
        <w:t xml:space="preserve"> </w:t>
      </w:r>
      <w:r>
        <w:t>меры</w:t>
      </w:r>
      <w:r>
        <w:rPr>
          <w:spacing w:val="-5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профилактики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них;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jc w:val="left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-52"/>
        </w:rPr>
        <w:t xml:space="preserve"> </w:t>
      </w:r>
      <w:r>
        <w:t>(эпидемия,</w:t>
      </w:r>
      <w:r>
        <w:rPr>
          <w:spacing w:val="-4"/>
        </w:rPr>
        <w:t xml:space="preserve"> </w:t>
      </w:r>
      <w:r>
        <w:t>пандемия);</w:t>
      </w:r>
    </w:p>
    <w:p w:rsidR="002537D9" w:rsidRDefault="00FA6347">
      <w:pPr>
        <w:pStyle w:val="a3"/>
        <w:jc w:val="left"/>
      </w:pPr>
      <w:r>
        <w:t>мероприятия,</w:t>
      </w:r>
      <w:r>
        <w:rPr>
          <w:spacing w:val="29"/>
        </w:rPr>
        <w:t xml:space="preserve"> </w:t>
      </w:r>
      <w:r>
        <w:t>проводимые</w:t>
      </w:r>
      <w:r>
        <w:rPr>
          <w:spacing w:val="30"/>
        </w:rPr>
        <w:t xml:space="preserve"> </w:t>
      </w:r>
      <w:r>
        <w:t>государством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обеспечению</w:t>
      </w:r>
      <w:r>
        <w:rPr>
          <w:spacing w:val="28"/>
        </w:rPr>
        <w:t xml:space="preserve"> </w:t>
      </w:r>
      <w:r>
        <w:t>безопасности</w:t>
      </w:r>
      <w:r>
        <w:rPr>
          <w:spacing w:val="32"/>
        </w:rPr>
        <w:t xml:space="preserve"> </w:t>
      </w:r>
      <w:r>
        <w:t>населения</w:t>
      </w:r>
      <w:r>
        <w:rPr>
          <w:spacing w:val="26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угрозе</w:t>
      </w:r>
      <w:r>
        <w:rPr>
          <w:spacing w:val="2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во</w:t>
      </w:r>
      <w:r>
        <w:rPr>
          <w:spacing w:val="25"/>
        </w:rPr>
        <w:t xml:space="preserve"> </w:t>
      </w:r>
      <w:r>
        <w:t>время</w:t>
      </w:r>
      <w:r>
        <w:rPr>
          <w:spacing w:val="-5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  <w:r>
        <w:rPr>
          <w:spacing w:val="5"/>
        </w:rPr>
        <w:t xml:space="preserve"> </w:t>
      </w:r>
      <w:r>
        <w:t>биолого-социального</w:t>
      </w:r>
      <w:r>
        <w:rPr>
          <w:spacing w:val="-9"/>
        </w:rPr>
        <w:t xml:space="preserve"> </w:t>
      </w:r>
      <w:r>
        <w:t>происхождения;</w:t>
      </w:r>
    </w:p>
    <w:p w:rsidR="002537D9" w:rsidRDefault="00FA6347">
      <w:pPr>
        <w:pStyle w:val="a3"/>
        <w:jc w:val="left"/>
      </w:pPr>
      <w:r>
        <w:rPr>
          <w:spacing w:val="-1"/>
        </w:rPr>
        <w:t>понятие</w:t>
      </w:r>
      <w:r>
        <w:rPr>
          <w:spacing w:val="-11"/>
        </w:rPr>
        <w:t xml:space="preserve"> </w:t>
      </w:r>
      <w:r>
        <w:rPr>
          <w:spacing w:val="-1"/>
        </w:rPr>
        <w:t>«неинфекционные</w:t>
      </w:r>
      <w:r>
        <w:rPr>
          <w:spacing w:val="-10"/>
        </w:rPr>
        <w:t xml:space="preserve"> </w:t>
      </w:r>
      <w:r>
        <w:rPr>
          <w:spacing w:val="-1"/>
        </w:rPr>
        <w:t>заболевания»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их</w:t>
      </w:r>
      <w:r>
        <w:rPr>
          <w:spacing w:val="-15"/>
        </w:rPr>
        <w:t xml:space="preserve"> </w:t>
      </w:r>
      <w:r>
        <w:rPr>
          <w:spacing w:val="-1"/>
        </w:rPr>
        <w:t>классификация,</w:t>
      </w:r>
      <w:r>
        <w:rPr>
          <w:spacing w:val="-3"/>
        </w:rPr>
        <w:t xml:space="preserve"> </w:t>
      </w:r>
      <w:r>
        <w:rPr>
          <w:spacing w:val="-1"/>
        </w:rPr>
        <w:t>факторы</w:t>
      </w:r>
      <w:r>
        <w:rPr>
          <w:spacing w:val="-3"/>
        </w:rPr>
        <w:t xml:space="preserve"> </w:t>
      </w:r>
      <w:r>
        <w:t>риска</w:t>
      </w:r>
      <w:r>
        <w:rPr>
          <w:spacing w:val="-10"/>
        </w:rPr>
        <w:t xml:space="preserve"> </w:t>
      </w:r>
      <w:r>
        <w:t>неинфекционных</w:t>
      </w:r>
      <w:r>
        <w:rPr>
          <w:spacing w:val="-9"/>
        </w:rPr>
        <w:t xml:space="preserve"> </w:t>
      </w:r>
      <w:r>
        <w:t>заболеваний;</w:t>
      </w:r>
      <w:r>
        <w:rPr>
          <w:spacing w:val="-52"/>
        </w:rPr>
        <w:t xml:space="preserve"> </w:t>
      </w:r>
      <w:r>
        <w:t>меры</w:t>
      </w:r>
      <w:r>
        <w:rPr>
          <w:spacing w:val="-5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неинфекционных</w:t>
      </w:r>
      <w:r>
        <w:rPr>
          <w:spacing w:val="-9"/>
        </w:rPr>
        <w:t xml:space="preserve"> </w:t>
      </w:r>
      <w:r>
        <w:t>заболеваний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них;</w:t>
      </w:r>
    </w:p>
    <w:p w:rsidR="002537D9" w:rsidRDefault="00FA6347">
      <w:pPr>
        <w:pStyle w:val="a3"/>
        <w:spacing w:line="251" w:lineRule="exact"/>
        <w:jc w:val="left"/>
      </w:pPr>
      <w:r>
        <w:t>диспансеризация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задачи;</w:t>
      </w:r>
    </w:p>
    <w:p w:rsidR="002537D9" w:rsidRDefault="00FA6347">
      <w:pPr>
        <w:pStyle w:val="a3"/>
        <w:spacing w:line="244" w:lineRule="auto"/>
        <w:jc w:val="left"/>
      </w:pPr>
      <w:r>
        <w:t>понятия</w:t>
      </w:r>
      <w:r>
        <w:rPr>
          <w:spacing w:val="28"/>
        </w:rPr>
        <w:t xml:space="preserve"> </w:t>
      </w:r>
      <w:r>
        <w:t>«психическое</w:t>
      </w:r>
      <w:r>
        <w:rPr>
          <w:spacing w:val="31"/>
        </w:rPr>
        <w:t xml:space="preserve"> </w:t>
      </w:r>
      <w:r>
        <w:t>здоровье»</w:t>
      </w:r>
      <w:r>
        <w:rPr>
          <w:spacing w:val="2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«психологическое</w:t>
      </w:r>
      <w:r>
        <w:rPr>
          <w:spacing w:val="31"/>
        </w:rPr>
        <w:t xml:space="preserve"> </w:t>
      </w:r>
      <w:r>
        <w:t>благополучие»,</w:t>
      </w:r>
      <w:r>
        <w:rPr>
          <w:spacing w:val="31"/>
        </w:rPr>
        <w:t xml:space="preserve"> </w:t>
      </w:r>
      <w:r>
        <w:t>современные</w:t>
      </w:r>
      <w:r>
        <w:rPr>
          <w:spacing w:val="24"/>
        </w:rPr>
        <w:t xml:space="preserve"> </w:t>
      </w:r>
      <w:r>
        <w:t>модели</w:t>
      </w:r>
      <w:r>
        <w:rPr>
          <w:spacing w:val="32"/>
        </w:rPr>
        <w:t xml:space="preserve"> </w:t>
      </w:r>
      <w:r>
        <w:t>психического</w:t>
      </w:r>
      <w:r>
        <w:rPr>
          <w:spacing w:val="-5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здоровой</w:t>
      </w:r>
      <w:r>
        <w:rPr>
          <w:spacing w:val="5"/>
        </w:rPr>
        <w:t xml:space="preserve"> </w:t>
      </w:r>
      <w:r>
        <w:t>личности;</w:t>
      </w:r>
    </w:p>
    <w:p w:rsidR="002537D9" w:rsidRDefault="00FA6347">
      <w:pPr>
        <w:pStyle w:val="a3"/>
        <w:jc w:val="left"/>
      </w:pPr>
      <w:r>
        <w:t>стресс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влияние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человека,</w:t>
      </w:r>
      <w:r>
        <w:rPr>
          <w:spacing w:val="31"/>
        </w:rPr>
        <w:t xml:space="preserve"> </w:t>
      </w:r>
      <w:r>
        <w:t>меры</w:t>
      </w:r>
      <w:r>
        <w:rPr>
          <w:spacing w:val="31"/>
        </w:rPr>
        <w:t xml:space="preserve"> </w:t>
      </w:r>
      <w:r>
        <w:t>профилактики</w:t>
      </w:r>
      <w:r>
        <w:rPr>
          <w:spacing w:val="39"/>
        </w:rPr>
        <w:t xml:space="preserve"> </w:t>
      </w:r>
      <w:r>
        <w:t>стресса,</w:t>
      </w:r>
      <w:r>
        <w:rPr>
          <w:spacing w:val="31"/>
        </w:rPr>
        <w:t xml:space="preserve"> </w:t>
      </w:r>
      <w:r>
        <w:t>способы</w:t>
      </w:r>
      <w:r>
        <w:rPr>
          <w:spacing w:val="31"/>
        </w:rPr>
        <w:t xml:space="preserve"> </w:t>
      </w:r>
      <w:r>
        <w:t>самоконтроля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саморегуляции</w:t>
      </w:r>
      <w:r>
        <w:rPr>
          <w:spacing w:val="-52"/>
        </w:rPr>
        <w:t xml:space="preserve"> </w:t>
      </w:r>
      <w:r>
        <w:t>эмоциональных</w:t>
      </w:r>
      <w:r>
        <w:rPr>
          <w:spacing w:val="-10"/>
        </w:rPr>
        <w:t xml:space="preserve"> </w:t>
      </w:r>
      <w:r>
        <w:t>состояний;</w:t>
      </w:r>
    </w:p>
    <w:p w:rsidR="002537D9" w:rsidRDefault="00FA6347">
      <w:pPr>
        <w:pStyle w:val="a3"/>
        <w:jc w:val="left"/>
      </w:pPr>
      <w:r>
        <w:rPr>
          <w:spacing w:val="-1"/>
        </w:rPr>
        <w:t>понятие</w:t>
      </w:r>
      <w:r>
        <w:rPr>
          <w:spacing w:val="-11"/>
        </w:rPr>
        <w:t xml:space="preserve"> </w:t>
      </w:r>
      <w:r>
        <w:rPr>
          <w:spacing w:val="-1"/>
        </w:rPr>
        <w:t>«первая</w:t>
      </w:r>
      <w:r>
        <w:rPr>
          <w:spacing w:val="-14"/>
        </w:rPr>
        <w:t xml:space="preserve"> </w:t>
      </w:r>
      <w:r>
        <w:rPr>
          <w:spacing w:val="-1"/>
        </w:rPr>
        <w:t>помощь»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обязанность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9"/>
        </w:rPr>
        <w:t xml:space="preserve"> </w:t>
      </w:r>
      <w:r>
        <w:rPr>
          <w:spacing w:val="-1"/>
        </w:rPr>
        <w:t>её</w:t>
      </w:r>
      <w:r>
        <w:rPr>
          <w:spacing w:val="3"/>
        </w:rPr>
        <w:t xml:space="preserve"> </w:t>
      </w:r>
      <w:r>
        <w:t>оказанию,</w:t>
      </w:r>
      <w:r>
        <w:rPr>
          <w:spacing w:val="-3"/>
        </w:rPr>
        <w:t xml:space="preserve"> </w:t>
      </w:r>
      <w:r>
        <w:t>универсальный</w:t>
      </w:r>
      <w:r>
        <w:rPr>
          <w:spacing w:val="-9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оказания</w:t>
      </w:r>
      <w:r>
        <w:rPr>
          <w:spacing w:val="-14"/>
        </w:rPr>
        <w:t xml:space="preserve"> </w:t>
      </w:r>
      <w:r>
        <w:t>первой</w:t>
      </w:r>
      <w:r>
        <w:rPr>
          <w:spacing w:val="-9"/>
        </w:rPr>
        <w:t xml:space="preserve"> </w:t>
      </w:r>
      <w:r>
        <w:t>помощи;</w:t>
      </w:r>
      <w:r>
        <w:rPr>
          <w:spacing w:val="-52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</w:t>
      </w:r>
      <w:r>
        <w:rPr>
          <w:spacing w:val="4"/>
        </w:rPr>
        <w:t xml:space="preserve"> </w:t>
      </w:r>
      <w:r>
        <w:t>аптечки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2537D9" w:rsidRDefault="00FA6347">
      <w:pPr>
        <w:pStyle w:val="a3"/>
        <w:jc w:val="left"/>
      </w:pPr>
      <w:r>
        <w:t>порядок</w:t>
      </w:r>
      <w:r>
        <w:rPr>
          <w:spacing w:val="36"/>
        </w:rPr>
        <w:t xml:space="preserve"> </w:t>
      </w:r>
      <w:r>
        <w:t>действий</w:t>
      </w:r>
      <w:r>
        <w:rPr>
          <w:spacing w:val="25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оказании</w:t>
      </w:r>
      <w:r>
        <w:rPr>
          <w:spacing w:val="32"/>
        </w:rPr>
        <w:t xml:space="preserve"> </w:t>
      </w:r>
      <w:r>
        <w:t>первой</w:t>
      </w:r>
      <w:r>
        <w:rPr>
          <w:spacing w:val="25"/>
        </w:rPr>
        <w:t xml:space="preserve"> </w:t>
      </w:r>
      <w:r>
        <w:t>помощи</w:t>
      </w:r>
      <w:r>
        <w:rPr>
          <w:spacing w:val="3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ситуациях,</w:t>
      </w:r>
      <w:r>
        <w:rPr>
          <w:spacing w:val="38"/>
        </w:rPr>
        <w:t xml:space="preserve"> </w:t>
      </w:r>
      <w:r>
        <w:t>приёмы</w:t>
      </w:r>
      <w:r>
        <w:rPr>
          <w:spacing w:val="30"/>
        </w:rPr>
        <w:t xml:space="preserve"> </w:t>
      </w:r>
      <w:r>
        <w:t>психологической</w:t>
      </w:r>
      <w:r>
        <w:rPr>
          <w:spacing w:val="-52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пострадавшего.</w:t>
      </w:r>
    </w:p>
    <w:p w:rsidR="002537D9" w:rsidRDefault="002537D9">
      <w:pPr>
        <w:pStyle w:val="a3"/>
        <w:spacing w:before="5"/>
        <w:ind w:left="0"/>
        <w:jc w:val="left"/>
        <w:rPr>
          <w:sz w:val="30"/>
        </w:rPr>
      </w:pPr>
    </w:p>
    <w:p w:rsidR="002537D9" w:rsidRDefault="00FA6347">
      <w:pPr>
        <w:pStyle w:val="3"/>
        <w:spacing w:before="1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2"/>
        </w:rPr>
        <w:t xml:space="preserve"> </w:t>
      </w:r>
      <w:r>
        <w:t>В СОЦИУМЕ»:</w:t>
      </w:r>
    </w:p>
    <w:p w:rsidR="002537D9" w:rsidRDefault="00FA6347">
      <w:pPr>
        <w:pStyle w:val="a3"/>
        <w:spacing w:line="252" w:lineRule="exact"/>
        <w:jc w:val="left"/>
      </w:pPr>
      <w:r>
        <w:t>общение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эффективного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позитивного</w:t>
      </w:r>
      <w:r>
        <w:rPr>
          <w:spacing w:val="-4"/>
        </w:rPr>
        <w:t xml:space="preserve"> </w:t>
      </w:r>
      <w:r>
        <w:t>общения;</w:t>
      </w:r>
    </w:p>
    <w:p w:rsidR="002537D9" w:rsidRDefault="00FA6347">
      <w:pPr>
        <w:pStyle w:val="a3"/>
        <w:jc w:val="left"/>
      </w:pPr>
      <w:r>
        <w:t>приёмы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безопасной</w:t>
      </w:r>
      <w:r>
        <w:rPr>
          <w:spacing w:val="39"/>
        </w:rPr>
        <w:t xml:space="preserve"> </w:t>
      </w:r>
      <w:r>
        <w:t>межличностной</w:t>
      </w:r>
      <w:r>
        <w:rPr>
          <w:spacing w:val="39"/>
        </w:rPr>
        <w:t xml:space="preserve"> </w:t>
      </w:r>
      <w:r>
        <w:t>коммуникации</w:t>
      </w:r>
      <w:r>
        <w:rPr>
          <w:spacing w:val="3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комфортного</w:t>
      </w:r>
      <w:r>
        <w:rPr>
          <w:spacing w:val="40"/>
        </w:rPr>
        <w:t xml:space="preserve"> </w:t>
      </w:r>
      <w:r>
        <w:t>взаимодействия</w:t>
      </w:r>
      <w:r>
        <w:rPr>
          <w:spacing w:val="3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группе,</w:t>
      </w:r>
      <w:r>
        <w:rPr>
          <w:spacing w:val="-52"/>
        </w:rPr>
        <w:t xml:space="preserve"> </w:t>
      </w:r>
      <w:r>
        <w:t>признаки</w:t>
      </w:r>
      <w:r>
        <w:rPr>
          <w:spacing w:val="4"/>
        </w:rPr>
        <w:t xml:space="preserve"> </w:t>
      </w:r>
      <w:r>
        <w:t>конструктивного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деструктивного</w:t>
      </w:r>
      <w:r>
        <w:rPr>
          <w:spacing w:val="-2"/>
        </w:rPr>
        <w:t xml:space="preserve"> </w:t>
      </w:r>
      <w:r>
        <w:t>общения;</w:t>
      </w:r>
    </w:p>
    <w:p w:rsidR="002537D9" w:rsidRDefault="00FA6347">
      <w:pPr>
        <w:pStyle w:val="a3"/>
        <w:spacing w:line="251" w:lineRule="exact"/>
        <w:jc w:val="left"/>
      </w:pPr>
      <w:r>
        <w:t>понятие</w:t>
      </w:r>
      <w:r>
        <w:rPr>
          <w:spacing w:val="-5"/>
        </w:rPr>
        <w:t xml:space="preserve"> </w:t>
      </w:r>
      <w:r>
        <w:t>«конфликт»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стадии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факторы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конфликта;</w:t>
      </w:r>
    </w:p>
    <w:p w:rsidR="002537D9" w:rsidRDefault="00FA6347">
      <w:pPr>
        <w:pStyle w:val="a3"/>
        <w:jc w:val="left"/>
      </w:pPr>
      <w:r>
        <w:t>условия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ситуации</w:t>
      </w:r>
      <w:r>
        <w:rPr>
          <w:spacing w:val="17"/>
        </w:rPr>
        <w:t xml:space="preserve"> </w:t>
      </w:r>
      <w:r>
        <w:t>возникновения</w:t>
      </w:r>
      <w:r>
        <w:rPr>
          <w:spacing w:val="12"/>
        </w:rPr>
        <w:t xml:space="preserve"> </w:t>
      </w:r>
      <w:r>
        <w:t>межличностных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групповых</w:t>
      </w:r>
      <w:r>
        <w:rPr>
          <w:spacing w:val="18"/>
        </w:rPr>
        <w:t xml:space="preserve"> </w:t>
      </w:r>
      <w:r>
        <w:t>конфликтов,</w:t>
      </w:r>
      <w:r>
        <w:rPr>
          <w:spacing w:val="16"/>
        </w:rPr>
        <w:t xml:space="preserve"> </w:t>
      </w:r>
      <w:r>
        <w:t>безопасные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эффективные</w:t>
      </w:r>
      <w:r>
        <w:rPr>
          <w:spacing w:val="-52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избегания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разрешения конфликтных</w:t>
      </w:r>
      <w:r>
        <w:rPr>
          <w:spacing w:val="-9"/>
        </w:rPr>
        <w:t xml:space="preserve"> </w:t>
      </w:r>
      <w:r>
        <w:t>ситуаций;</w:t>
      </w:r>
    </w:p>
    <w:p w:rsidR="002537D9" w:rsidRDefault="00FA6347">
      <w:pPr>
        <w:pStyle w:val="a3"/>
        <w:spacing w:line="247" w:lineRule="auto"/>
        <w:ind w:right="706"/>
        <w:jc w:val="left"/>
      </w:pPr>
      <w:r>
        <w:t>правила поведения для снижения риска конфликта и порядок действий при его опасных проявлениях;</w:t>
      </w:r>
      <w:r>
        <w:rPr>
          <w:spacing w:val="-52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разрешения</w:t>
      </w:r>
      <w:r>
        <w:rPr>
          <w:spacing w:val="-7"/>
        </w:rPr>
        <w:t xml:space="preserve"> </w:t>
      </w:r>
      <w:r>
        <w:t>конфликта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третьей</w:t>
      </w:r>
      <w:r>
        <w:rPr>
          <w:spacing w:val="5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(модератора);</w:t>
      </w:r>
    </w:p>
    <w:p w:rsidR="002537D9" w:rsidRDefault="00FA6347">
      <w:pPr>
        <w:pStyle w:val="a3"/>
        <w:spacing w:line="243" w:lineRule="exact"/>
        <w:jc w:val="left"/>
      </w:pPr>
      <w:r>
        <w:t>опасные формы</w:t>
      </w:r>
      <w:r>
        <w:rPr>
          <w:spacing w:val="-7"/>
        </w:rPr>
        <w:t xml:space="preserve"> </w:t>
      </w:r>
      <w:r>
        <w:t>проявления</w:t>
      </w:r>
      <w:r>
        <w:rPr>
          <w:spacing w:val="-9"/>
        </w:rPr>
        <w:t xml:space="preserve"> </w:t>
      </w:r>
      <w:r>
        <w:t>конфликта:</w:t>
      </w:r>
      <w:r>
        <w:rPr>
          <w:spacing w:val="1"/>
        </w:rPr>
        <w:t xml:space="preserve"> </w:t>
      </w:r>
      <w:r>
        <w:t>агрессия,</w:t>
      </w:r>
      <w:r>
        <w:rPr>
          <w:spacing w:val="-5"/>
        </w:rPr>
        <w:t xml:space="preserve"> </w:t>
      </w:r>
      <w:r>
        <w:t>домашнее</w:t>
      </w:r>
      <w:r>
        <w:rPr>
          <w:spacing w:val="-6"/>
        </w:rPr>
        <w:t xml:space="preserve"> </w:t>
      </w:r>
      <w:r>
        <w:t>насилие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буллинг;</w:t>
      </w:r>
    </w:p>
    <w:p w:rsidR="002537D9" w:rsidRDefault="00FA6347">
      <w:pPr>
        <w:pStyle w:val="a3"/>
        <w:ind w:right="125"/>
      </w:pPr>
      <w:r>
        <w:t>манипуляции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манипуляций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противостояния</w:t>
      </w:r>
      <w:r>
        <w:rPr>
          <w:spacing w:val="-7"/>
        </w:rPr>
        <w:t xml:space="preserve"> </w:t>
      </w:r>
      <w:r>
        <w:t>им;</w:t>
      </w:r>
    </w:p>
    <w:p w:rsidR="002537D9" w:rsidRDefault="00FA6347">
      <w:pPr>
        <w:pStyle w:val="a3"/>
        <w:ind w:right="131"/>
      </w:pP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(мошенничество,</w:t>
      </w:r>
      <w:r>
        <w:rPr>
          <w:spacing w:val="1"/>
        </w:rPr>
        <w:t xml:space="preserve"> </w:t>
      </w:r>
      <w:r>
        <w:t>вымогательство,</w:t>
      </w:r>
      <w:r>
        <w:rPr>
          <w:spacing w:val="1"/>
        </w:rPr>
        <w:t xml:space="preserve"> </w:t>
      </w:r>
      <w:r>
        <w:t>подстрекательство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причинить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преступную,</w:t>
      </w:r>
      <w:r>
        <w:rPr>
          <w:spacing w:val="-4"/>
        </w:rPr>
        <w:t xml:space="preserve"> </w:t>
      </w:r>
      <w:r>
        <w:t>асоциальную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деструктивную</w:t>
      </w:r>
      <w:r>
        <w:rPr>
          <w:spacing w:val="-6"/>
        </w:rPr>
        <w:t xml:space="preserve"> </w:t>
      </w:r>
      <w:r>
        <w:t>деятельность)</w:t>
      </w:r>
      <w:r>
        <w:rPr>
          <w:spacing w:val="-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защиты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них;</w:t>
      </w:r>
    </w:p>
    <w:p w:rsidR="002537D9" w:rsidRDefault="00FA6347">
      <w:pPr>
        <w:pStyle w:val="a3"/>
        <w:ind w:right="708"/>
      </w:pPr>
      <w:r>
        <w:t>современные</w:t>
      </w:r>
      <w:r>
        <w:rPr>
          <w:spacing w:val="-6"/>
        </w:rPr>
        <w:t xml:space="preserve"> </w:t>
      </w:r>
      <w:r>
        <w:t>молодёжные увлечения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опасности,</w:t>
      </w:r>
      <w:r>
        <w:rPr>
          <w:spacing w:val="-5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ними,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поведения;</w:t>
      </w:r>
      <w:r>
        <w:rPr>
          <w:spacing w:val="-5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5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незнакомыми</w:t>
      </w:r>
      <w:r>
        <w:rPr>
          <w:spacing w:val="-3"/>
        </w:rPr>
        <w:t xml:space="preserve"> </w:t>
      </w:r>
      <w:r>
        <w:t>людьми.</w:t>
      </w:r>
    </w:p>
    <w:p w:rsidR="002537D9" w:rsidRDefault="002537D9">
      <w:pPr>
        <w:pStyle w:val="a3"/>
        <w:spacing w:before="4"/>
        <w:ind w:left="0"/>
        <w:jc w:val="left"/>
      </w:pPr>
    </w:p>
    <w:p w:rsidR="002537D9" w:rsidRDefault="00FA6347">
      <w:pPr>
        <w:pStyle w:val="3"/>
        <w:jc w:val="left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ИНФОРМАЦИОННОМ</w:t>
      </w:r>
      <w:r>
        <w:rPr>
          <w:spacing w:val="8"/>
        </w:rPr>
        <w:t xml:space="preserve"> </w:t>
      </w:r>
      <w:r>
        <w:t>ПРОСТРАНСТВЕ»:</w:t>
      </w:r>
    </w:p>
    <w:p w:rsidR="002537D9" w:rsidRDefault="00FA6347">
      <w:pPr>
        <w:pStyle w:val="a3"/>
        <w:jc w:val="left"/>
      </w:pPr>
      <w:r>
        <w:t>понятие</w:t>
      </w:r>
      <w:r>
        <w:rPr>
          <w:spacing w:val="20"/>
        </w:rPr>
        <w:t xml:space="preserve"> </w:t>
      </w:r>
      <w:r>
        <w:t>«цифровая</w:t>
      </w:r>
      <w:r>
        <w:rPr>
          <w:spacing w:val="23"/>
        </w:rPr>
        <w:t xml:space="preserve"> </w:t>
      </w:r>
      <w:r>
        <w:t>среда»,</w:t>
      </w:r>
      <w:r>
        <w:rPr>
          <w:spacing w:val="20"/>
        </w:rPr>
        <w:t xml:space="preserve"> </w:t>
      </w:r>
      <w:r>
        <w:t>её</w:t>
      </w:r>
      <w:r>
        <w:rPr>
          <w:spacing w:val="20"/>
        </w:rPr>
        <w:t xml:space="preserve"> </w:t>
      </w:r>
      <w:r>
        <w:t>характеристики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примеры</w:t>
      </w:r>
      <w:r>
        <w:rPr>
          <w:spacing w:val="26"/>
        </w:rPr>
        <w:t xml:space="preserve"> </w:t>
      </w:r>
      <w:r>
        <w:t>информационных</w:t>
      </w:r>
      <w:r>
        <w:rPr>
          <w:spacing w:val="1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компьютерных</w:t>
      </w:r>
      <w:r>
        <w:rPr>
          <w:spacing w:val="22"/>
        </w:rPr>
        <w:t xml:space="preserve"> </w:t>
      </w:r>
      <w:r>
        <w:t>угроз,</w:t>
      </w:r>
      <w:r>
        <w:rPr>
          <w:spacing w:val="-52"/>
        </w:rPr>
        <w:t xml:space="preserve"> </w:t>
      </w:r>
      <w:r>
        <w:t>положительные</w:t>
      </w:r>
      <w:r>
        <w:rPr>
          <w:spacing w:val="-4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среды;</w:t>
      </w:r>
    </w:p>
    <w:p w:rsidR="002537D9" w:rsidRDefault="00FA6347">
      <w:pPr>
        <w:pStyle w:val="a3"/>
        <w:spacing w:line="244" w:lineRule="auto"/>
        <w:jc w:val="left"/>
      </w:pP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(игровых</w:t>
      </w:r>
      <w:r>
        <w:rPr>
          <w:spacing w:val="-52"/>
        </w:rPr>
        <w:t xml:space="preserve"> </w:t>
      </w:r>
      <w:r>
        <w:t>приставок,</w:t>
      </w:r>
      <w:r>
        <w:rPr>
          <w:spacing w:val="-4"/>
        </w:rPr>
        <w:t xml:space="preserve"> </w:t>
      </w:r>
      <w:r>
        <w:t>мобильных</w:t>
      </w:r>
      <w:r>
        <w:rPr>
          <w:spacing w:val="-9"/>
        </w:rPr>
        <w:t xml:space="preserve"> </w:t>
      </w:r>
      <w:r>
        <w:t>телефонов</w:t>
      </w:r>
      <w:r>
        <w:rPr>
          <w:spacing w:val="-3"/>
        </w:rPr>
        <w:t xml:space="preserve"> </w:t>
      </w:r>
      <w:r>
        <w:t>сотовой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2537D9" w:rsidRDefault="00FA6347">
      <w:pPr>
        <w:pStyle w:val="a3"/>
        <w:jc w:val="left"/>
      </w:pP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безопасного 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сложных и</w:t>
      </w:r>
      <w:r>
        <w:rPr>
          <w:spacing w:val="-52"/>
        </w:rPr>
        <w:t xml:space="preserve"> </w:t>
      </w:r>
      <w:r>
        <w:t>опасных</w:t>
      </w:r>
      <w:r>
        <w:rPr>
          <w:spacing w:val="-10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личном</w:t>
      </w:r>
      <w:r>
        <w:rPr>
          <w:spacing w:val="-3"/>
        </w:rPr>
        <w:t xml:space="preserve"> </w:t>
      </w:r>
      <w:r>
        <w:t>цифровом</w:t>
      </w:r>
      <w:r>
        <w:rPr>
          <w:spacing w:val="-3"/>
        </w:rPr>
        <w:t xml:space="preserve"> </w:t>
      </w:r>
      <w:r>
        <w:t>пространстве;</w:t>
      </w:r>
    </w:p>
    <w:p w:rsidR="002537D9" w:rsidRDefault="00FA6347">
      <w:pPr>
        <w:pStyle w:val="a3"/>
        <w:spacing w:line="251" w:lineRule="exact"/>
        <w:jc w:val="left"/>
      </w:pPr>
      <w:r>
        <w:t>опасные</w:t>
      </w:r>
      <w:r>
        <w:rPr>
          <w:spacing w:val="1"/>
        </w:rPr>
        <w:t xml:space="preserve"> </w:t>
      </w:r>
      <w:r>
        <w:t>явления</w:t>
      </w:r>
      <w:r>
        <w:rPr>
          <w:spacing w:val="-9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среды:</w:t>
      </w:r>
      <w:r>
        <w:rPr>
          <w:spacing w:val="-5"/>
        </w:rPr>
        <w:t xml:space="preserve"> </w:t>
      </w:r>
      <w:r>
        <w:t>вредоносные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приложения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разновидности;</w:t>
      </w:r>
    </w:p>
    <w:p w:rsidR="002537D9" w:rsidRDefault="00FA6347">
      <w:pPr>
        <w:pStyle w:val="a3"/>
        <w:jc w:val="left"/>
      </w:pPr>
      <w:r>
        <w:t>правила</w:t>
      </w:r>
      <w:r>
        <w:rPr>
          <w:spacing w:val="17"/>
        </w:rPr>
        <w:t xml:space="preserve"> </w:t>
      </w:r>
      <w:r>
        <w:t>кибергигиены,</w:t>
      </w:r>
      <w:r>
        <w:rPr>
          <w:spacing w:val="17"/>
        </w:rPr>
        <w:t xml:space="preserve"> </w:t>
      </w:r>
      <w:r>
        <w:t>необходимые</w:t>
      </w:r>
      <w:r>
        <w:rPr>
          <w:spacing w:val="17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предупреждения</w:t>
      </w:r>
      <w:r>
        <w:rPr>
          <w:spacing w:val="14"/>
        </w:rPr>
        <w:t xml:space="preserve"> </w:t>
      </w:r>
      <w:r>
        <w:t>возникновения</w:t>
      </w:r>
      <w:r>
        <w:rPr>
          <w:spacing w:val="14"/>
        </w:rPr>
        <w:t xml:space="preserve"> </w:t>
      </w:r>
      <w:r>
        <w:t>сложных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опасных</w:t>
      </w:r>
      <w:r>
        <w:rPr>
          <w:spacing w:val="12"/>
        </w:rPr>
        <w:t xml:space="preserve"> </w:t>
      </w:r>
      <w:r>
        <w:t>ситуаций</w:t>
      </w:r>
      <w:r>
        <w:rPr>
          <w:spacing w:val="18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среде;</w:t>
      </w:r>
    </w:p>
    <w:p w:rsidR="002537D9" w:rsidRDefault="00FA6347">
      <w:pPr>
        <w:pStyle w:val="a3"/>
        <w:jc w:val="left"/>
      </w:pPr>
      <w:r>
        <w:t>основные</w:t>
      </w:r>
      <w:r>
        <w:rPr>
          <w:spacing w:val="37"/>
        </w:rPr>
        <w:t xml:space="preserve"> </w:t>
      </w:r>
      <w:r>
        <w:t>виды</w:t>
      </w:r>
      <w:r>
        <w:rPr>
          <w:spacing w:val="44"/>
        </w:rPr>
        <w:t xml:space="preserve"> </w:t>
      </w:r>
      <w:r>
        <w:t>опасного</w:t>
      </w:r>
      <w:r>
        <w:rPr>
          <w:spacing w:val="3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запрещённого</w:t>
      </w:r>
      <w:r>
        <w:rPr>
          <w:spacing w:val="40"/>
        </w:rPr>
        <w:t xml:space="preserve"> </w:t>
      </w:r>
      <w:r>
        <w:t>контента</w:t>
      </w:r>
      <w:r>
        <w:rPr>
          <w:spacing w:val="31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Интернете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признаки,</w:t>
      </w:r>
      <w:r>
        <w:rPr>
          <w:spacing w:val="31"/>
        </w:rPr>
        <w:t xml:space="preserve"> </w:t>
      </w:r>
      <w:r>
        <w:t>приёмы</w:t>
      </w:r>
      <w:r>
        <w:rPr>
          <w:spacing w:val="37"/>
        </w:rPr>
        <w:t xml:space="preserve"> </w:t>
      </w:r>
      <w:r>
        <w:t>распознавания</w:t>
      </w:r>
      <w:r>
        <w:rPr>
          <w:spacing w:val="-52"/>
        </w:rPr>
        <w:t xml:space="preserve"> </w:t>
      </w:r>
      <w:r>
        <w:t>опасностей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Интернета;</w:t>
      </w:r>
    </w:p>
    <w:p w:rsidR="002537D9" w:rsidRDefault="00FA6347">
      <w:pPr>
        <w:pStyle w:val="a3"/>
        <w:spacing w:line="252" w:lineRule="exact"/>
        <w:jc w:val="left"/>
      </w:pPr>
      <w:r>
        <w:t>противоправные</w:t>
      </w:r>
      <w:r>
        <w:rPr>
          <w:spacing w:val="-1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в Интернете;</w:t>
      </w:r>
    </w:p>
    <w:p w:rsidR="002537D9" w:rsidRDefault="00FA6347">
      <w:pPr>
        <w:pStyle w:val="a3"/>
        <w:jc w:val="left"/>
      </w:pPr>
      <w:r>
        <w:t>правила</w:t>
      </w:r>
      <w:r>
        <w:rPr>
          <w:spacing w:val="52"/>
        </w:rPr>
        <w:t xml:space="preserve"> </w:t>
      </w:r>
      <w:r>
        <w:t>цифрового</w:t>
      </w:r>
      <w:r>
        <w:rPr>
          <w:spacing w:val="54"/>
        </w:rPr>
        <w:t xml:space="preserve"> </w:t>
      </w:r>
      <w:r>
        <w:t>поведения,</w:t>
      </w:r>
      <w:r>
        <w:rPr>
          <w:spacing w:val="53"/>
        </w:rPr>
        <w:t xml:space="preserve"> </w:t>
      </w:r>
      <w:r>
        <w:t>необходимого</w:t>
      </w:r>
      <w:r>
        <w:rPr>
          <w:spacing w:val="7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предотвращения</w:t>
      </w:r>
      <w:r>
        <w:rPr>
          <w:spacing w:val="9"/>
        </w:rPr>
        <w:t xml:space="preserve"> </w:t>
      </w:r>
      <w:r>
        <w:t>рисков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угроз</w:t>
      </w:r>
      <w:r>
        <w:rPr>
          <w:spacing w:val="2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использовании</w:t>
      </w:r>
      <w:r>
        <w:rPr>
          <w:spacing w:val="-52"/>
        </w:rPr>
        <w:t xml:space="preserve"> </w:t>
      </w:r>
      <w:r>
        <w:t>Интернета</w:t>
      </w:r>
      <w:r>
        <w:rPr>
          <w:spacing w:val="2"/>
        </w:rPr>
        <w:t xml:space="preserve"> </w:t>
      </w:r>
      <w:r>
        <w:t>(кибербуллинга,</w:t>
      </w:r>
      <w:r>
        <w:rPr>
          <w:spacing w:val="-4"/>
        </w:rPr>
        <w:t xml:space="preserve"> </w:t>
      </w:r>
      <w:r>
        <w:t>вербовки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группы);</w:t>
      </w:r>
    </w:p>
    <w:p w:rsidR="002537D9" w:rsidRDefault="00FA6347">
      <w:pPr>
        <w:pStyle w:val="a3"/>
        <w:jc w:val="left"/>
      </w:pPr>
      <w:r>
        <w:t>деструктивные</w:t>
      </w:r>
      <w:r>
        <w:rPr>
          <w:spacing w:val="28"/>
        </w:rPr>
        <w:t xml:space="preserve"> </w:t>
      </w:r>
      <w:r>
        <w:t>течения</w:t>
      </w:r>
      <w:r>
        <w:rPr>
          <w:spacing w:val="1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Интернете,</w:t>
      </w:r>
      <w:r>
        <w:rPr>
          <w:spacing w:val="21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признаки</w:t>
      </w:r>
      <w:r>
        <w:rPr>
          <w:spacing w:val="2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опасности,</w:t>
      </w:r>
      <w:r>
        <w:rPr>
          <w:spacing w:val="21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безопасного</w:t>
      </w:r>
      <w:r>
        <w:rPr>
          <w:spacing w:val="23"/>
        </w:rPr>
        <w:t xml:space="preserve"> </w:t>
      </w:r>
      <w:r>
        <w:t>использования</w:t>
      </w:r>
      <w:r>
        <w:rPr>
          <w:spacing w:val="-52"/>
        </w:rPr>
        <w:t xml:space="preserve"> </w:t>
      </w:r>
      <w:r>
        <w:t>Интернета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предотвращению</w:t>
      </w:r>
      <w:r>
        <w:rPr>
          <w:spacing w:val="-7"/>
        </w:rPr>
        <w:t xml:space="preserve"> </w:t>
      </w:r>
      <w:r>
        <w:t>рисков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угроз</w:t>
      </w:r>
      <w:r>
        <w:rPr>
          <w:spacing w:val="-1"/>
        </w:rPr>
        <w:t xml:space="preserve"> </w:t>
      </w:r>
      <w:r>
        <w:t>вовлечения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различную</w:t>
      </w:r>
      <w:r>
        <w:rPr>
          <w:spacing w:val="-7"/>
        </w:rPr>
        <w:t xml:space="preserve"> </w:t>
      </w:r>
      <w:r>
        <w:t>деструктивную</w:t>
      </w:r>
      <w:r>
        <w:rPr>
          <w:spacing w:val="-7"/>
        </w:rPr>
        <w:t xml:space="preserve"> </w:t>
      </w:r>
      <w:r>
        <w:t>деятельность.</w:t>
      </w:r>
    </w:p>
    <w:p w:rsidR="002537D9" w:rsidRDefault="002537D9">
      <w:pPr>
        <w:pStyle w:val="a3"/>
        <w:spacing w:before="10"/>
        <w:ind w:left="0"/>
        <w:jc w:val="left"/>
        <w:rPr>
          <w:sz w:val="21"/>
        </w:rPr>
      </w:pPr>
    </w:p>
    <w:p w:rsidR="002537D9" w:rsidRDefault="00FA6347">
      <w:pPr>
        <w:pStyle w:val="3"/>
        <w:spacing w:line="244" w:lineRule="auto"/>
        <w:ind w:right="5259"/>
        <w:jc w:val="left"/>
      </w:pPr>
      <w:r>
        <w:t>МОДУЛЬ № 9 «ОСНОВЫ ПРОТИВОДЕЙСТВИЯ</w:t>
      </w:r>
      <w:r>
        <w:rPr>
          <w:spacing w:val="-52"/>
        </w:rPr>
        <w:t xml:space="preserve"> </w:t>
      </w:r>
      <w:r>
        <w:t>ЭКСТРЕМИЗМУ</w:t>
      </w:r>
      <w:r>
        <w:rPr>
          <w:spacing w:val="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ТЕРРОРИЗМУ»:</w:t>
      </w:r>
    </w:p>
    <w:p w:rsidR="002537D9" w:rsidRDefault="00FA6347">
      <w:pPr>
        <w:pStyle w:val="a3"/>
        <w:jc w:val="left"/>
      </w:pPr>
      <w:r>
        <w:t>понятия</w:t>
      </w:r>
      <w:r>
        <w:rPr>
          <w:spacing w:val="12"/>
        </w:rPr>
        <w:t xml:space="preserve"> </w:t>
      </w:r>
      <w:r>
        <w:t>«экстремизм»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«терроризм»,</w:t>
      </w:r>
      <w:r>
        <w:rPr>
          <w:spacing w:val="16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содержание,</w:t>
      </w:r>
      <w:r>
        <w:rPr>
          <w:spacing w:val="16"/>
        </w:rPr>
        <w:t xml:space="preserve"> </w:t>
      </w:r>
      <w:r>
        <w:t>причины,</w:t>
      </w:r>
      <w:r>
        <w:rPr>
          <w:spacing w:val="23"/>
        </w:rPr>
        <w:t xml:space="preserve"> </w:t>
      </w:r>
      <w:r>
        <w:t>возможные</w:t>
      </w:r>
      <w:r>
        <w:rPr>
          <w:spacing w:val="23"/>
        </w:rPr>
        <w:t xml:space="preserve"> </w:t>
      </w:r>
      <w:r>
        <w:t>варианты</w:t>
      </w:r>
      <w:r>
        <w:rPr>
          <w:spacing w:val="22"/>
        </w:rPr>
        <w:t xml:space="preserve"> </w:t>
      </w:r>
      <w:r>
        <w:t>проявления</w:t>
      </w:r>
      <w:r>
        <w:rPr>
          <w:spacing w:val="1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последствия;</w:t>
      </w:r>
    </w:p>
    <w:p w:rsidR="002537D9" w:rsidRDefault="00FA6347">
      <w:pPr>
        <w:pStyle w:val="a3"/>
        <w:spacing w:line="252" w:lineRule="exact"/>
        <w:jc w:val="left"/>
      </w:pPr>
      <w:r>
        <w:t>цели</w:t>
      </w:r>
      <w:r>
        <w:rPr>
          <w:spacing w:val="-1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проявления</w:t>
      </w:r>
      <w:r>
        <w:rPr>
          <w:spacing w:val="-8"/>
        </w:rPr>
        <w:t xml:space="preserve"> </w:t>
      </w:r>
      <w:r>
        <w:t>террористических</w:t>
      </w:r>
      <w:r>
        <w:rPr>
          <w:spacing w:val="-10"/>
        </w:rPr>
        <w:t xml:space="preserve"> </w:t>
      </w:r>
      <w:r>
        <w:t>актов,</w:t>
      </w:r>
      <w:r>
        <w:rPr>
          <w:spacing w:val="-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последствия,</w:t>
      </w:r>
      <w:r>
        <w:rPr>
          <w:spacing w:val="-5"/>
        </w:rPr>
        <w:t xml:space="preserve"> </w:t>
      </w:r>
      <w:r>
        <w:t>уровни</w:t>
      </w:r>
      <w:r>
        <w:rPr>
          <w:spacing w:val="-3"/>
        </w:rPr>
        <w:t xml:space="preserve"> </w:t>
      </w:r>
      <w:r>
        <w:t>террористической</w:t>
      </w:r>
      <w:r>
        <w:rPr>
          <w:spacing w:val="3"/>
        </w:rPr>
        <w:t xml:space="preserve"> </w:t>
      </w:r>
      <w:r>
        <w:t>опасности;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tabs>
          <w:tab w:val="left" w:pos="1156"/>
          <w:tab w:val="left" w:pos="4339"/>
          <w:tab w:val="left" w:pos="5425"/>
          <w:tab w:val="left" w:pos="7331"/>
          <w:tab w:val="left" w:pos="8813"/>
          <w:tab w:val="left" w:pos="9230"/>
        </w:tabs>
        <w:spacing w:before="66" w:line="244" w:lineRule="auto"/>
        <w:ind w:right="133"/>
        <w:jc w:val="left"/>
      </w:pPr>
      <w:r>
        <w:t>основы</w:t>
      </w:r>
      <w:r>
        <w:tab/>
        <w:t>общественно-государственной</w:t>
      </w:r>
      <w:r>
        <w:tab/>
        <w:t>системы</w:t>
      </w:r>
      <w:r>
        <w:tab/>
        <w:t>противодействия</w:t>
      </w:r>
      <w:r>
        <w:tab/>
        <w:t>экстремизму</w:t>
      </w:r>
      <w:r>
        <w:tab/>
        <w:t>и</w:t>
      </w:r>
      <w:r>
        <w:tab/>
      </w:r>
      <w:r>
        <w:rPr>
          <w:spacing w:val="-1"/>
        </w:rPr>
        <w:t>терроризму,</w:t>
      </w:r>
      <w:r>
        <w:rPr>
          <w:spacing w:val="-52"/>
        </w:rPr>
        <w:t xml:space="preserve"> </w:t>
      </w:r>
      <w:r>
        <w:t>контртеррористическая</w:t>
      </w:r>
      <w:r>
        <w:rPr>
          <w:spacing w:val="-7"/>
        </w:rPr>
        <w:t xml:space="preserve"> </w:t>
      </w:r>
      <w:r>
        <w:t>операция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цели;</w:t>
      </w:r>
    </w:p>
    <w:p w:rsidR="002537D9" w:rsidRDefault="00FA6347">
      <w:pPr>
        <w:pStyle w:val="a3"/>
        <w:ind w:right="746"/>
        <w:jc w:val="left"/>
      </w:pPr>
      <w:r>
        <w:t>признаки</w:t>
      </w:r>
      <w:r>
        <w:rPr>
          <w:spacing w:val="-6"/>
        </w:rPr>
        <w:t xml:space="preserve"> </w:t>
      </w:r>
      <w:r>
        <w:t>вовлечения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террористическую</w:t>
      </w:r>
      <w:r>
        <w:rPr>
          <w:spacing w:val="-9"/>
        </w:rPr>
        <w:t xml:space="preserve"> </w:t>
      </w:r>
      <w:r>
        <w:t>деятельность,</w:t>
      </w:r>
      <w:r>
        <w:rPr>
          <w:spacing w:val="-7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антитеррористического</w:t>
      </w:r>
      <w:r>
        <w:rPr>
          <w:spacing w:val="-5"/>
        </w:rPr>
        <w:t xml:space="preserve"> </w:t>
      </w:r>
      <w:r>
        <w:t>поведения;</w:t>
      </w:r>
      <w:r>
        <w:rPr>
          <w:spacing w:val="-52"/>
        </w:rPr>
        <w:t xml:space="preserve"> </w:t>
      </w:r>
      <w:r>
        <w:t>признаки угроз и подготовки различных форм терактов, порядок действий при их обнаружении;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-9"/>
        </w:rPr>
        <w:t xml:space="preserve"> </w:t>
      </w:r>
      <w:r>
        <w:t>совершения</w:t>
      </w:r>
      <w:r>
        <w:rPr>
          <w:spacing w:val="-7"/>
        </w:rPr>
        <w:t xml:space="preserve"> </w:t>
      </w:r>
      <w:r>
        <w:t>теракта;</w:t>
      </w:r>
    </w:p>
    <w:p w:rsidR="002537D9" w:rsidRDefault="00FA6347">
      <w:pPr>
        <w:pStyle w:val="a3"/>
        <w:jc w:val="left"/>
      </w:pPr>
      <w:r>
        <w:t>порядок</w:t>
      </w:r>
      <w:r>
        <w:rPr>
          <w:spacing w:val="30"/>
        </w:rPr>
        <w:t xml:space="preserve"> </w:t>
      </w:r>
      <w:r>
        <w:t>действий</w:t>
      </w:r>
      <w:r>
        <w:rPr>
          <w:spacing w:val="27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совершении</w:t>
      </w:r>
      <w:r>
        <w:rPr>
          <w:spacing w:val="27"/>
        </w:rPr>
        <w:t xml:space="preserve"> </w:t>
      </w:r>
      <w:r>
        <w:t>теракта</w:t>
      </w:r>
      <w:r>
        <w:rPr>
          <w:spacing w:val="32"/>
        </w:rPr>
        <w:t xml:space="preserve"> </w:t>
      </w:r>
      <w:r>
        <w:t>(нападение</w:t>
      </w:r>
      <w:r>
        <w:rPr>
          <w:spacing w:val="26"/>
        </w:rPr>
        <w:t xml:space="preserve"> </w:t>
      </w:r>
      <w:r>
        <w:t>террористов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попытка</w:t>
      </w:r>
      <w:r>
        <w:rPr>
          <w:spacing w:val="32"/>
        </w:rPr>
        <w:t xml:space="preserve"> </w:t>
      </w:r>
      <w:r>
        <w:t>захвата</w:t>
      </w:r>
      <w:r>
        <w:rPr>
          <w:spacing w:val="26"/>
        </w:rPr>
        <w:t xml:space="preserve"> </w:t>
      </w:r>
      <w:r>
        <w:t>заложников,</w:t>
      </w:r>
      <w:r>
        <w:rPr>
          <w:spacing w:val="-52"/>
        </w:rPr>
        <w:t xml:space="preserve"> </w:t>
      </w:r>
      <w:r>
        <w:t>попадание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заложники,</w:t>
      </w:r>
      <w:r>
        <w:rPr>
          <w:spacing w:val="2"/>
        </w:rPr>
        <w:t xml:space="preserve"> </w:t>
      </w:r>
      <w:r>
        <w:t>огневой</w:t>
      </w:r>
      <w:r>
        <w:rPr>
          <w:spacing w:val="-3"/>
        </w:rPr>
        <w:t xml:space="preserve"> </w:t>
      </w:r>
      <w:r>
        <w:t>налёт,</w:t>
      </w:r>
      <w:r>
        <w:rPr>
          <w:spacing w:val="-5"/>
        </w:rPr>
        <w:t xml:space="preserve"> </w:t>
      </w:r>
      <w:r>
        <w:t>наезд</w:t>
      </w:r>
      <w:r>
        <w:rPr>
          <w:spacing w:val="-5"/>
        </w:rPr>
        <w:t xml:space="preserve"> </w:t>
      </w:r>
      <w:r>
        <w:t>транспортного</w:t>
      </w:r>
      <w:r>
        <w:rPr>
          <w:spacing w:val="-10"/>
        </w:rPr>
        <w:t xml:space="preserve"> </w:t>
      </w:r>
      <w:r>
        <w:t>средства,</w:t>
      </w:r>
      <w:r>
        <w:rPr>
          <w:spacing w:val="-4"/>
        </w:rPr>
        <w:t xml:space="preserve"> </w:t>
      </w:r>
      <w:r>
        <w:t>подрыв</w:t>
      </w:r>
      <w:r>
        <w:rPr>
          <w:spacing w:val="-4"/>
        </w:rPr>
        <w:t xml:space="preserve"> </w:t>
      </w:r>
      <w:r>
        <w:t>взрывного</w:t>
      </w:r>
      <w:r>
        <w:rPr>
          <w:spacing w:val="-3"/>
        </w:rPr>
        <w:t xml:space="preserve"> </w:t>
      </w:r>
      <w:r>
        <w:t>устройства).</w:t>
      </w:r>
    </w:p>
    <w:p w:rsidR="002537D9" w:rsidRDefault="002537D9">
      <w:pPr>
        <w:pStyle w:val="a3"/>
        <w:spacing w:before="4"/>
        <w:ind w:left="0"/>
        <w:jc w:val="left"/>
      </w:pPr>
    </w:p>
    <w:p w:rsidR="002537D9" w:rsidRDefault="00FA6347">
      <w:pPr>
        <w:pStyle w:val="3"/>
        <w:spacing w:before="1" w:line="240" w:lineRule="auto"/>
        <w:ind w:right="1425"/>
        <w:jc w:val="left"/>
      </w:pPr>
      <w:r>
        <w:t>МОДУЛЬ № 10 «ВЗАИМОДЕЙСТВИЕ ЛИЧНОСТИ, ОБЩЕСТВА И ГОСУДАРСТВА В</w:t>
      </w:r>
      <w:r>
        <w:rPr>
          <w:spacing w:val="-52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ЗДОРОВЬЯ НАСЕЛЕНИЯ»:</w:t>
      </w:r>
    </w:p>
    <w:p w:rsidR="002537D9" w:rsidRDefault="00FA6347">
      <w:pPr>
        <w:pStyle w:val="a3"/>
        <w:spacing w:line="251" w:lineRule="exact"/>
        <w:jc w:val="left"/>
      </w:pPr>
      <w:r>
        <w:t>классификация</w:t>
      </w:r>
      <w:r>
        <w:rPr>
          <w:spacing w:val="-10"/>
        </w:rPr>
        <w:t xml:space="preserve"> </w:t>
      </w:r>
      <w:r>
        <w:t>чрезвычайных</w:t>
      </w:r>
      <w:r>
        <w:rPr>
          <w:spacing w:val="-6"/>
        </w:rPr>
        <w:t xml:space="preserve"> </w:t>
      </w:r>
      <w:r>
        <w:t>ситуаций</w:t>
      </w:r>
      <w:r>
        <w:rPr>
          <w:spacing w:val="-5"/>
        </w:rPr>
        <w:t xml:space="preserve"> </w:t>
      </w:r>
      <w:r>
        <w:t>природного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техногенного</w:t>
      </w:r>
      <w:r>
        <w:rPr>
          <w:spacing w:val="-5"/>
        </w:rPr>
        <w:t xml:space="preserve"> </w:t>
      </w:r>
      <w:r>
        <w:t>характера;</w:t>
      </w:r>
    </w:p>
    <w:p w:rsidR="002537D9" w:rsidRDefault="00FA6347">
      <w:pPr>
        <w:pStyle w:val="a3"/>
        <w:jc w:val="left"/>
      </w:pPr>
      <w:r>
        <w:t>единая государственная система предупреждения и ликвидации чрезвычайных ситуаций (РСЧС), её задачи,</w:t>
      </w:r>
      <w:r>
        <w:rPr>
          <w:spacing w:val="-52"/>
        </w:rPr>
        <w:t xml:space="preserve"> </w:t>
      </w:r>
      <w:r>
        <w:t>структура,</w:t>
      </w:r>
      <w:r>
        <w:rPr>
          <w:spacing w:val="2"/>
        </w:rPr>
        <w:t xml:space="preserve"> </w:t>
      </w:r>
      <w:r>
        <w:t>режимы</w:t>
      </w:r>
      <w:r>
        <w:rPr>
          <w:spacing w:val="3"/>
        </w:rPr>
        <w:t xml:space="preserve"> </w:t>
      </w:r>
      <w:r>
        <w:t>функционирования;</w:t>
      </w:r>
    </w:p>
    <w:p w:rsidR="002537D9" w:rsidRDefault="00FA6347">
      <w:pPr>
        <w:pStyle w:val="a3"/>
        <w:jc w:val="left"/>
      </w:pPr>
      <w:r>
        <w:t>государственные</w:t>
      </w:r>
      <w:r>
        <w:rPr>
          <w:spacing w:val="13"/>
        </w:rPr>
        <w:t xml:space="preserve"> </w:t>
      </w:r>
      <w:r>
        <w:t>службы</w:t>
      </w:r>
      <w:r>
        <w:rPr>
          <w:spacing w:val="19"/>
        </w:rPr>
        <w:t xml:space="preserve"> </w:t>
      </w:r>
      <w:r>
        <w:t>обеспечения</w:t>
      </w:r>
      <w:r>
        <w:rPr>
          <w:spacing w:val="17"/>
        </w:rPr>
        <w:t xml:space="preserve"> </w:t>
      </w:r>
      <w:r>
        <w:t>безопасности,</w:t>
      </w:r>
      <w:r>
        <w:rPr>
          <w:spacing w:val="13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роль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сфера</w:t>
      </w:r>
      <w:r>
        <w:rPr>
          <w:spacing w:val="20"/>
        </w:rPr>
        <w:t xml:space="preserve"> </w:t>
      </w:r>
      <w:r>
        <w:t>ответственности,</w:t>
      </w:r>
      <w:r>
        <w:rPr>
          <w:spacing w:val="20"/>
        </w:rPr>
        <w:t xml:space="preserve"> </w:t>
      </w:r>
      <w:r>
        <w:t>порядок</w:t>
      </w:r>
      <w:r>
        <w:rPr>
          <w:spacing w:val="-52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</w:p>
    <w:p w:rsidR="002537D9" w:rsidRDefault="00FA6347">
      <w:pPr>
        <w:pStyle w:val="a3"/>
        <w:spacing w:before="3"/>
        <w:ind w:right="119"/>
        <w:jc w:val="left"/>
      </w:pPr>
      <w:r>
        <w:t>общественные институты и их место в системе обеспечения безопасности жизни и здоровья населения;</w:t>
      </w:r>
      <w:r>
        <w:rPr>
          <w:spacing w:val="1"/>
        </w:rPr>
        <w:t xml:space="preserve"> </w:t>
      </w:r>
      <w:r>
        <w:t>права,</w:t>
      </w:r>
      <w:r>
        <w:rPr>
          <w:spacing w:val="15"/>
        </w:rPr>
        <w:t xml:space="preserve"> </w:t>
      </w:r>
      <w:r>
        <w:t>обязанности</w:t>
      </w:r>
      <w:r>
        <w:rPr>
          <w:spacing w:val="1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роль</w:t>
      </w:r>
      <w:r>
        <w:rPr>
          <w:spacing w:val="20"/>
        </w:rPr>
        <w:t xml:space="preserve"> </w:t>
      </w:r>
      <w:r>
        <w:t>граждан</w:t>
      </w:r>
      <w:r>
        <w:rPr>
          <w:spacing w:val="17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Федерации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области</w:t>
      </w:r>
      <w:r>
        <w:rPr>
          <w:spacing w:val="17"/>
        </w:rPr>
        <w:t xml:space="preserve"> </w:t>
      </w:r>
      <w:r>
        <w:t>защиты</w:t>
      </w:r>
      <w:r>
        <w:rPr>
          <w:spacing w:val="14"/>
        </w:rPr>
        <w:t xml:space="preserve"> </w:t>
      </w:r>
      <w:r>
        <w:t>населения</w:t>
      </w:r>
      <w:r>
        <w:rPr>
          <w:spacing w:val="12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чрезвычайных</w:t>
      </w:r>
      <w:r>
        <w:rPr>
          <w:spacing w:val="-52"/>
        </w:rPr>
        <w:t xml:space="preserve"> </w:t>
      </w:r>
      <w:r>
        <w:t>ситуаций;</w:t>
      </w:r>
    </w:p>
    <w:p w:rsidR="002537D9" w:rsidRDefault="00FA6347">
      <w:pPr>
        <w:pStyle w:val="a3"/>
        <w:ind w:right="139"/>
        <w:jc w:val="left"/>
      </w:pPr>
      <w:r>
        <w:t>антикоррупционное</w:t>
      </w:r>
      <w:r>
        <w:rPr>
          <w:spacing w:val="-8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элемент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-14"/>
        </w:rPr>
        <w:t xml:space="preserve"> </w:t>
      </w:r>
      <w:r>
        <w:t>безопасности;</w:t>
      </w:r>
      <w:r>
        <w:rPr>
          <w:spacing w:val="-52"/>
        </w:rPr>
        <w:t xml:space="preserve"> </w:t>
      </w:r>
      <w:r>
        <w:t>информирование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оповещение</w:t>
      </w:r>
      <w:r>
        <w:rPr>
          <w:spacing w:val="-4"/>
        </w:rPr>
        <w:t xml:space="preserve"> </w:t>
      </w:r>
      <w:r>
        <w:t>населения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10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ОКСИОН;</w:t>
      </w:r>
    </w:p>
    <w:p w:rsidR="002537D9" w:rsidRDefault="00FA6347">
      <w:pPr>
        <w:pStyle w:val="a3"/>
        <w:jc w:val="left"/>
      </w:pPr>
      <w:r>
        <w:t>сигнал</w:t>
      </w:r>
      <w:r>
        <w:rPr>
          <w:spacing w:val="42"/>
        </w:rPr>
        <w:t xml:space="preserve"> </w:t>
      </w:r>
      <w:r>
        <w:t>«Внимание</w:t>
      </w:r>
      <w:r>
        <w:rPr>
          <w:spacing w:val="39"/>
        </w:rPr>
        <w:t xml:space="preserve"> </w:t>
      </w:r>
      <w:r>
        <w:t>всем!»,</w:t>
      </w:r>
      <w:r>
        <w:rPr>
          <w:spacing w:val="48"/>
        </w:rPr>
        <w:t xml:space="preserve"> </w:t>
      </w:r>
      <w:r>
        <w:t>порядок</w:t>
      </w:r>
      <w:r>
        <w:rPr>
          <w:spacing w:val="37"/>
        </w:rPr>
        <w:t xml:space="preserve"> </w:t>
      </w:r>
      <w:r>
        <w:t>действий</w:t>
      </w:r>
      <w:r>
        <w:rPr>
          <w:spacing w:val="41"/>
        </w:rPr>
        <w:t xml:space="preserve"> </w:t>
      </w:r>
      <w:r>
        <w:t>населения</w:t>
      </w:r>
      <w:r>
        <w:rPr>
          <w:spacing w:val="36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получении,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авариях</w:t>
      </w:r>
      <w:r>
        <w:rPr>
          <w:spacing w:val="43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выбросом</w:t>
      </w:r>
      <w:r>
        <w:rPr>
          <w:spacing w:val="3"/>
        </w:rPr>
        <w:t xml:space="preserve"> </w:t>
      </w:r>
      <w:r>
        <w:t>химических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радиоактивных</w:t>
      </w:r>
      <w:r>
        <w:rPr>
          <w:spacing w:val="-9"/>
        </w:rPr>
        <w:t xml:space="preserve"> </w:t>
      </w:r>
      <w:r>
        <w:t>веществ;</w:t>
      </w:r>
    </w:p>
    <w:p w:rsidR="002537D9" w:rsidRDefault="00FA6347">
      <w:pPr>
        <w:pStyle w:val="a3"/>
        <w:spacing w:line="244" w:lineRule="auto"/>
        <w:jc w:val="left"/>
      </w:pPr>
      <w:r>
        <w:t>средства</w:t>
      </w:r>
      <w:r>
        <w:rPr>
          <w:spacing w:val="53"/>
        </w:rPr>
        <w:t xml:space="preserve"> </w:t>
      </w:r>
      <w:r>
        <w:t>индивидуальной</w:t>
      </w:r>
      <w:r>
        <w:rPr>
          <w:spacing w:val="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коллективной</w:t>
      </w:r>
      <w:r>
        <w:rPr>
          <w:spacing w:val="6"/>
        </w:rPr>
        <w:t xml:space="preserve"> </w:t>
      </w:r>
      <w:r>
        <w:t>защиты</w:t>
      </w:r>
      <w:r>
        <w:rPr>
          <w:spacing w:val="5"/>
        </w:rPr>
        <w:t xml:space="preserve"> </w:t>
      </w:r>
      <w:r>
        <w:t>населения,</w:t>
      </w:r>
      <w:r>
        <w:rPr>
          <w:spacing w:val="53"/>
        </w:rPr>
        <w:t xml:space="preserve"> </w:t>
      </w:r>
      <w:r>
        <w:t>порядок</w:t>
      </w:r>
      <w:r>
        <w:rPr>
          <w:spacing w:val="4"/>
        </w:rPr>
        <w:t xml:space="preserve"> </w:t>
      </w:r>
      <w:r>
        <w:t>пользования</w:t>
      </w:r>
      <w:r>
        <w:rPr>
          <w:spacing w:val="50"/>
        </w:rPr>
        <w:t xml:space="preserve"> </w:t>
      </w:r>
      <w:r>
        <w:t>фильтрующим</w:t>
      </w:r>
      <w:r>
        <w:rPr>
          <w:spacing w:val="-52"/>
        </w:rPr>
        <w:t xml:space="preserve"> </w:t>
      </w:r>
      <w:r>
        <w:t>противогазом;</w:t>
      </w:r>
    </w:p>
    <w:p w:rsidR="002537D9" w:rsidRDefault="00FA6347">
      <w:pPr>
        <w:pStyle w:val="a3"/>
        <w:jc w:val="left"/>
      </w:pPr>
      <w:r>
        <w:t>эвакуация</w:t>
      </w:r>
      <w:r>
        <w:rPr>
          <w:spacing w:val="42"/>
        </w:rPr>
        <w:t xml:space="preserve"> </w:t>
      </w:r>
      <w:r>
        <w:t>населения</w:t>
      </w:r>
      <w:r>
        <w:rPr>
          <w:spacing w:val="4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условиях</w:t>
      </w:r>
      <w:r>
        <w:rPr>
          <w:spacing w:val="41"/>
        </w:rPr>
        <w:t xml:space="preserve"> </w:t>
      </w:r>
      <w:r>
        <w:t>чрезвычайных</w:t>
      </w:r>
      <w:r>
        <w:rPr>
          <w:spacing w:val="41"/>
        </w:rPr>
        <w:t xml:space="preserve"> </w:t>
      </w:r>
      <w:r>
        <w:t>ситуаций,</w:t>
      </w:r>
      <w:r>
        <w:rPr>
          <w:spacing w:val="40"/>
        </w:rPr>
        <w:t xml:space="preserve"> </w:t>
      </w:r>
      <w:r>
        <w:t>порядок</w:t>
      </w:r>
      <w:r>
        <w:rPr>
          <w:spacing w:val="44"/>
        </w:rPr>
        <w:t xml:space="preserve"> </w:t>
      </w:r>
      <w:r>
        <w:t>действий</w:t>
      </w:r>
      <w:r>
        <w:rPr>
          <w:spacing w:val="41"/>
        </w:rPr>
        <w:t xml:space="preserve"> </w:t>
      </w:r>
      <w:r>
        <w:t>населения</w:t>
      </w:r>
      <w:r>
        <w:rPr>
          <w:spacing w:val="42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объявлении</w:t>
      </w:r>
      <w:r>
        <w:rPr>
          <w:spacing w:val="-52"/>
        </w:rPr>
        <w:t xml:space="preserve"> </w:t>
      </w:r>
      <w:r>
        <w:t>эвакуации.</w:t>
      </w:r>
    </w:p>
    <w:p w:rsidR="002537D9" w:rsidRDefault="002537D9">
      <w:pPr>
        <w:pStyle w:val="a3"/>
        <w:spacing w:before="9"/>
        <w:ind w:left="0"/>
        <w:jc w:val="left"/>
        <w:rPr>
          <w:sz w:val="20"/>
        </w:rPr>
      </w:pPr>
    </w:p>
    <w:p w:rsidR="002537D9" w:rsidRDefault="00FA6347" w:rsidP="002228D6">
      <w:pPr>
        <w:pStyle w:val="3"/>
        <w:numPr>
          <w:ilvl w:val="0"/>
          <w:numId w:val="9"/>
        </w:numPr>
        <w:tabs>
          <w:tab w:val="left" w:pos="1079"/>
        </w:tabs>
        <w:spacing w:line="240" w:lineRule="auto"/>
        <w:ind w:left="912" w:right="795" w:hanging="65"/>
        <w:jc w:val="left"/>
      </w:pPr>
      <w:r>
        <w:t>ПЛАНИРУЕМЫЕ РЕЗУЛЬТАТЫ ОСВОЕНИЯ УЧЕБНОГО ПРЕДМЕТА «ОСНОВЫ</w:t>
      </w:r>
      <w:r>
        <w:rPr>
          <w:spacing w:val="-53"/>
        </w:rPr>
        <w:t xml:space="preserve"> </w:t>
      </w:r>
      <w:r>
        <w:t>БЕЗОПАСНОСТИ</w:t>
      </w:r>
      <w:r>
        <w:rPr>
          <w:spacing w:val="-9"/>
        </w:rPr>
        <w:t xml:space="preserve"> </w:t>
      </w:r>
      <w:r>
        <w:t>ЖИЗНЕДЕЯТЕЛЬНОСТИ»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</w:p>
    <w:p w:rsidR="002537D9" w:rsidRDefault="00FA6347">
      <w:pPr>
        <w:spacing w:line="251" w:lineRule="exact"/>
        <w:ind w:left="4421"/>
        <w:rPr>
          <w:b/>
        </w:rPr>
      </w:pPr>
      <w:r>
        <w:rPr>
          <w:b/>
        </w:rPr>
        <w:t>ОБРАЗОВАНИЯ</w:t>
      </w:r>
    </w:p>
    <w:p w:rsidR="002537D9" w:rsidRDefault="002537D9">
      <w:pPr>
        <w:pStyle w:val="a3"/>
        <w:spacing w:before="5"/>
        <w:ind w:left="0"/>
        <w:jc w:val="left"/>
        <w:rPr>
          <w:b/>
        </w:rPr>
      </w:pPr>
    </w:p>
    <w:p w:rsidR="002537D9" w:rsidRDefault="00FA6347">
      <w:pPr>
        <w:pStyle w:val="a3"/>
        <w:spacing w:before="1"/>
        <w:ind w:right="123" w:firstLine="706"/>
      </w:pPr>
      <w:r>
        <w:t>Настоящая программа чётко ориентирована на выполнение требований, устанавливаемых ФГОС к</w:t>
      </w:r>
      <w:r>
        <w:rPr>
          <w:spacing w:val="1"/>
        </w:rPr>
        <w:t xml:space="preserve"> </w:t>
      </w:r>
      <w:r>
        <w:rPr>
          <w:spacing w:val="-1"/>
        </w:rPr>
        <w:t>результатам</w:t>
      </w:r>
      <w:r>
        <w:rPr>
          <w:spacing w:val="-9"/>
        </w:rPr>
        <w:t xml:space="preserve"> </w:t>
      </w:r>
      <w:r>
        <w:rPr>
          <w:spacing w:val="-1"/>
        </w:rPr>
        <w:t>освоения</w:t>
      </w:r>
      <w:r>
        <w:rPr>
          <w:spacing w:val="-1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(личностные,</w:t>
      </w:r>
      <w:r>
        <w:rPr>
          <w:spacing w:val="-18"/>
        </w:rPr>
        <w:t xml:space="preserve"> </w:t>
      </w:r>
      <w:r>
        <w:t>метапред-</w:t>
      </w:r>
      <w:r>
        <w:rPr>
          <w:spacing w:val="-15"/>
        </w:rPr>
        <w:t xml:space="preserve"> </w:t>
      </w:r>
      <w:r>
        <w:t>метные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предметные),</w:t>
      </w:r>
      <w:r>
        <w:rPr>
          <w:spacing w:val="-5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демонстрировать</w:t>
      </w:r>
      <w:r>
        <w:rPr>
          <w:spacing w:val="-6"/>
        </w:rPr>
        <w:t xml:space="preserve"> </w:t>
      </w:r>
      <w:r>
        <w:t>обучающиеся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завершении</w:t>
      </w:r>
      <w:r>
        <w:rPr>
          <w:spacing w:val="5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школе.</w:t>
      </w:r>
    </w:p>
    <w:p w:rsidR="002537D9" w:rsidRDefault="002537D9">
      <w:pPr>
        <w:pStyle w:val="a3"/>
        <w:spacing w:before="3"/>
        <w:ind w:left="0"/>
        <w:jc w:val="left"/>
      </w:pPr>
    </w:p>
    <w:p w:rsidR="002537D9" w:rsidRDefault="00FA6347">
      <w:pPr>
        <w:pStyle w:val="3"/>
        <w:spacing w:before="1"/>
        <w:jc w:val="left"/>
      </w:pPr>
      <w:r>
        <w:t>ЛИЧНОСТНЫЕ</w:t>
      </w:r>
      <w:r>
        <w:rPr>
          <w:spacing w:val="3"/>
        </w:rPr>
        <w:t xml:space="preserve"> </w:t>
      </w:r>
      <w:r>
        <w:t>РЕЗУЛЬТАТЫ</w:t>
      </w:r>
    </w:p>
    <w:p w:rsidR="002537D9" w:rsidRDefault="00FA6347">
      <w:pPr>
        <w:pStyle w:val="a3"/>
        <w:ind w:right="127" w:firstLine="70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традиционными российскими социокультурными и духовно-нравственными 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выражаются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осмысленному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соблюдению правил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rPr>
          <w:spacing w:val="-1"/>
        </w:rPr>
        <w:t xml:space="preserve">поведения; к целенаправленной социально значимой </w:t>
      </w:r>
      <w:r>
        <w:t>деятельности; принятию внутренней позиции личности</w:t>
      </w:r>
      <w:r>
        <w:rPr>
          <w:spacing w:val="-53"/>
        </w:rPr>
        <w:t xml:space="preserve"> </w:t>
      </w:r>
      <w:r>
        <w:t>как особого</w:t>
      </w:r>
      <w:r>
        <w:rPr>
          <w:spacing w:val="-2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себе,</w:t>
      </w:r>
      <w:r>
        <w:rPr>
          <w:spacing w:val="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окружающим</w:t>
      </w:r>
      <w:r>
        <w:rPr>
          <w:spacing w:val="-3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целом.</w:t>
      </w:r>
    </w:p>
    <w:p w:rsidR="002537D9" w:rsidRDefault="00FA6347">
      <w:pPr>
        <w:pStyle w:val="a3"/>
        <w:spacing w:before="5"/>
        <w:ind w:right="127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 обучающихся руководствоваться системой позитивных ценностных ориентаций и 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основе.</w:t>
      </w:r>
    </w:p>
    <w:p w:rsidR="002537D9" w:rsidRDefault="00FA6347" w:rsidP="002228D6">
      <w:pPr>
        <w:pStyle w:val="a5"/>
        <w:numPr>
          <w:ilvl w:val="0"/>
          <w:numId w:val="8"/>
        </w:numPr>
        <w:tabs>
          <w:tab w:val="left" w:pos="453"/>
        </w:tabs>
        <w:spacing w:line="250" w:lineRule="exact"/>
        <w:ind w:hanging="283"/>
        <w:jc w:val="both"/>
      </w:pPr>
      <w:r>
        <w:t>Патриотическое</w:t>
      </w:r>
      <w:r>
        <w:rPr>
          <w:spacing w:val="-6"/>
        </w:rPr>
        <w:t xml:space="preserve"> </w:t>
      </w:r>
      <w:r>
        <w:t>воспитание:</w:t>
      </w:r>
    </w:p>
    <w:p w:rsidR="002537D9" w:rsidRDefault="00FA6347">
      <w:pPr>
        <w:pStyle w:val="a3"/>
        <w:ind w:right="126"/>
      </w:pPr>
      <w:r>
        <w:t>осознание российской гражданской идентичности в поли- культурном и многоконфессиональном обществе,</w:t>
      </w:r>
      <w:r>
        <w:rPr>
          <w:spacing w:val="-52"/>
        </w:rPr>
        <w:t xml:space="preserve"> </w:t>
      </w:r>
      <w:r>
        <w:t>проявление интереса к познанию родного языка, истории, культуры Российской Федерации, своего края,</w:t>
      </w:r>
      <w:r>
        <w:rPr>
          <w:spacing w:val="1"/>
        </w:rPr>
        <w:t xml:space="preserve"> </w:t>
      </w:r>
      <w:r>
        <w:t>народов</w:t>
      </w:r>
      <w:r>
        <w:rPr>
          <w:spacing w:val="-12"/>
        </w:rPr>
        <w:t xml:space="preserve"> </w:t>
      </w:r>
      <w:r>
        <w:t>России;</w:t>
      </w:r>
      <w:r>
        <w:rPr>
          <w:spacing w:val="-4"/>
        </w:rPr>
        <w:t xml:space="preserve"> </w:t>
      </w:r>
      <w:r>
        <w:t>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достижениям</w:t>
      </w:r>
      <w:r>
        <w:rPr>
          <w:spacing w:val="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Родины</w:t>
      </w:r>
      <w:r>
        <w:rPr>
          <w:spacing w:val="-10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науке,</w:t>
      </w:r>
      <w:r>
        <w:rPr>
          <w:spacing w:val="-12"/>
        </w:rPr>
        <w:t xml:space="preserve"> </w:t>
      </w:r>
      <w:r>
        <w:t>искусству,</w:t>
      </w:r>
      <w:r>
        <w:rPr>
          <w:spacing w:val="-12"/>
        </w:rPr>
        <w:t xml:space="preserve"> </w:t>
      </w:r>
      <w:r>
        <w:t>спорту,</w:t>
      </w:r>
      <w:r>
        <w:rPr>
          <w:spacing w:val="-52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 праздникам, историческому и природному наследию и памятникам, традициям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проживающих</w:t>
      </w:r>
      <w:r>
        <w:rPr>
          <w:spacing w:val="-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стране;</w:t>
      </w:r>
    </w:p>
    <w:p w:rsidR="002537D9" w:rsidRDefault="00FA6347">
      <w:pPr>
        <w:pStyle w:val="a3"/>
        <w:spacing w:before="2"/>
        <w:ind w:right="134"/>
      </w:pP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-10"/>
        </w:rPr>
        <w:t xml:space="preserve"> </w:t>
      </w:r>
      <w:r>
        <w:t>долга —</w:t>
      </w:r>
      <w:r>
        <w:rPr>
          <w:spacing w:val="3"/>
        </w:rPr>
        <w:t xml:space="preserve"> </w:t>
      </w:r>
      <w:r>
        <w:t>защите</w:t>
      </w:r>
      <w:r>
        <w:rPr>
          <w:spacing w:val="3"/>
        </w:rPr>
        <w:t xml:space="preserve"> </w:t>
      </w:r>
      <w:r>
        <w:t>Отечества.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8"/>
        </w:numPr>
        <w:tabs>
          <w:tab w:val="left" w:pos="453"/>
        </w:tabs>
        <w:spacing w:before="66"/>
        <w:ind w:hanging="283"/>
        <w:jc w:val="both"/>
      </w:pPr>
      <w:r>
        <w:t>Гражданское</w:t>
      </w:r>
      <w:r>
        <w:rPr>
          <w:spacing w:val="-4"/>
        </w:rPr>
        <w:t xml:space="preserve"> </w:t>
      </w:r>
      <w:r>
        <w:t>воспитание:</w:t>
      </w:r>
    </w:p>
    <w:p w:rsidR="002537D9" w:rsidRDefault="00FA6347">
      <w:pPr>
        <w:pStyle w:val="a3"/>
        <w:spacing w:before="6"/>
        <w:ind w:right="12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 прав,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 интересов других людей; активное участие в жизни семьи, организации, местного сообщества,</w:t>
      </w:r>
      <w:r>
        <w:rPr>
          <w:spacing w:val="1"/>
        </w:rPr>
        <w:t xml:space="preserve"> </w:t>
      </w:r>
      <w:r>
        <w:t>родного края, страны; неприятие любых форм экстремизма, дискриминации; понимание роли различных</w:t>
      </w:r>
      <w:r>
        <w:rPr>
          <w:spacing w:val="1"/>
        </w:rPr>
        <w:t xml:space="preserve"> </w:t>
      </w:r>
      <w:r>
        <w:t>социальных институтов в жизни человека; представление об основных правах, свободах и 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обществе; представление о способах противодействия коррупции; готовность 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 в школьном самоуправлении; готовность к участию в гуманитарной деятельности (волонтёрство,</w:t>
      </w:r>
      <w:r>
        <w:rPr>
          <w:spacing w:val="1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людям,</w:t>
      </w:r>
      <w:r>
        <w:rPr>
          <w:spacing w:val="-3"/>
        </w:rPr>
        <w:t xml:space="preserve"> </w:t>
      </w:r>
      <w:r>
        <w:t>нуждающимся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ней);</w:t>
      </w:r>
    </w:p>
    <w:p w:rsidR="002537D9" w:rsidRDefault="00FA6347">
      <w:pPr>
        <w:pStyle w:val="a3"/>
        <w:ind w:right="122"/>
      </w:pPr>
      <w:r>
        <w:t>сформированность активной жизненной позиции, умений и навыков личного участия в обеспечении мер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личности,</w:t>
      </w:r>
      <w:r>
        <w:rPr>
          <w:spacing w:val="3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государства;</w:t>
      </w:r>
    </w:p>
    <w:p w:rsidR="002537D9" w:rsidRDefault="00FA6347">
      <w:pPr>
        <w:pStyle w:val="a3"/>
        <w:ind w:right="121"/>
      </w:pPr>
      <w:r>
        <w:rPr>
          <w:spacing w:val="-1"/>
        </w:rPr>
        <w:t>понимание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признание</w:t>
      </w:r>
      <w:r>
        <w:rPr>
          <w:spacing w:val="-11"/>
        </w:rPr>
        <w:t xml:space="preserve"> </w:t>
      </w:r>
      <w:r>
        <w:rPr>
          <w:spacing w:val="-1"/>
        </w:rPr>
        <w:t>особой</w:t>
      </w:r>
      <w:r>
        <w:rPr>
          <w:spacing w:val="-9"/>
        </w:rPr>
        <w:t xml:space="preserve"> </w:t>
      </w:r>
      <w:r>
        <w:rPr>
          <w:spacing w:val="-1"/>
        </w:rPr>
        <w:t>роли</w:t>
      </w:r>
      <w:r>
        <w:rPr>
          <w:spacing w:val="-16"/>
        </w:rPr>
        <w:t xml:space="preserve"> </w:t>
      </w:r>
      <w:r>
        <w:rPr>
          <w:spacing w:val="-1"/>
        </w:rPr>
        <w:t>России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t>обеспечении</w:t>
      </w:r>
      <w:r>
        <w:rPr>
          <w:spacing w:val="-9"/>
        </w:rPr>
        <w:t xml:space="preserve"> </w:t>
      </w:r>
      <w:r>
        <w:t>государственной</w:t>
      </w:r>
      <w:r>
        <w:rPr>
          <w:spacing w:val="-9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международной</w:t>
      </w:r>
      <w:r>
        <w:rPr>
          <w:spacing w:val="-16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обороны страны, осмысление роли государства и общества в решении задачи защиты населения от опасных</w:t>
      </w:r>
      <w:r>
        <w:rPr>
          <w:spacing w:val="-5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природного,</w:t>
      </w:r>
      <w:r>
        <w:rPr>
          <w:spacing w:val="-4"/>
        </w:rPr>
        <w:t xml:space="preserve"> </w:t>
      </w:r>
      <w:r>
        <w:t>техногенного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социального</w:t>
      </w:r>
      <w:r>
        <w:rPr>
          <w:spacing w:val="-9"/>
        </w:rPr>
        <w:t xml:space="preserve"> </w:t>
      </w:r>
      <w:r>
        <w:t>характера;</w:t>
      </w:r>
    </w:p>
    <w:p w:rsidR="002537D9" w:rsidRDefault="00FA6347">
      <w:pPr>
        <w:pStyle w:val="a3"/>
        <w:spacing w:before="3"/>
        <w:ind w:right="128"/>
      </w:pPr>
      <w:r>
        <w:t>знание и понимание роли государства в противодействии основным вызовам современности: терроризму,</w:t>
      </w:r>
      <w:r>
        <w:rPr>
          <w:spacing w:val="1"/>
        </w:rPr>
        <w:t xml:space="preserve"> </w:t>
      </w:r>
      <w:r>
        <w:t>экстремизму, незаконному распространению наркотических средств, неприятие любых форм 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веротерпимости,</w:t>
      </w:r>
      <w:r>
        <w:rPr>
          <w:spacing w:val="-7"/>
        </w:rPr>
        <w:t xml:space="preserve"> </w:t>
      </w:r>
      <w:r>
        <w:t>уважительного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доброжелательного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другому</w:t>
      </w:r>
      <w:r>
        <w:rPr>
          <w:spacing w:val="-52"/>
        </w:rPr>
        <w:t xml:space="preserve"> </w:t>
      </w:r>
      <w:r>
        <w:t>человеку,</w:t>
      </w:r>
      <w:r>
        <w:rPr>
          <w:spacing w:val="-4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мнению,</w:t>
      </w:r>
      <w:r>
        <w:rPr>
          <w:spacing w:val="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конструктивному</w:t>
      </w:r>
      <w:r>
        <w:rPr>
          <w:spacing w:val="-10"/>
        </w:rPr>
        <w:t xml:space="preserve"> </w:t>
      </w:r>
      <w:r>
        <w:t>диалогу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людьми.</w:t>
      </w:r>
    </w:p>
    <w:p w:rsidR="002537D9" w:rsidRDefault="00FA6347" w:rsidP="002228D6">
      <w:pPr>
        <w:pStyle w:val="a5"/>
        <w:numPr>
          <w:ilvl w:val="0"/>
          <w:numId w:val="8"/>
        </w:numPr>
        <w:tabs>
          <w:tab w:val="left" w:pos="453"/>
        </w:tabs>
        <w:spacing w:line="249" w:lineRule="exact"/>
        <w:ind w:hanging="283"/>
        <w:jc w:val="both"/>
      </w:pPr>
      <w:r>
        <w:t>Духовно-нравственное</w:t>
      </w:r>
      <w:r>
        <w:rPr>
          <w:spacing w:val="-7"/>
        </w:rPr>
        <w:t xml:space="preserve"> </w:t>
      </w:r>
      <w:r>
        <w:t>воспитание:</w:t>
      </w:r>
    </w:p>
    <w:p w:rsidR="002537D9" w:rsidRDefault="00FA6347">
      <w:pPr>
        <w:pStyle w:val="a3"/>
        <w:spacing w:line="242" w:lineRule="auto"/>
        <w:ind w:right="130"/>
      </w:pPr>
      <w:r>
        <w:t>ориентация на моральные ценности и нормы в ситуациях нравственного выбора; готовность оценивать своё</w:t>
      </w:r>
      <w:r>
        <w:rPr>
          <w:spacing w:val="-52"/>
        </w:rPr>
        <w:t xml:space="preserve"> </w:t>
      </w:r>
      <w:r>
        <w:t>поведение и поступки, а также поведение и поступки других людей с позиции нравственных и правовых</w:t>
      </w:r>
      <w:r>
        <w:rPr>
          <w:spacing w:val="1"/>
        </w:rPr>
        <w:t xml:space="preserve"> </w:t>
      </w:r>
      <w:r>
        <w:t>норм с учётом осознания последствий поступков; активное неприятие асоциальных поступков, свобода 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7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-10"/>
        </w:rPr>
        <w:t xml:space="preserve"> </w:t>
      </w:r>
      <w:r>
        <w:t>индивидуального</w:t>
      </w:r>
      <w:r>
        <w:rPr>
          <w:spacing w:val="-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t>пространства;</w:t>
      </w:r>
    </w:p>
    <w:p w:rsidR="002537D9" w:rsidRDefault="00FA6347">
      <w:pPr>
        <w:pStyle w:val="a3"/>
        <w:ind w:right="119"/>
        <w:jc w:val="left"/>
      </w:pPr>
      <w:r>
        <w:t>развитие</w:t>
      </w:r>
      <w:r>
        <w:rPr>
          <w:spacing w:val="5"/>
        </w:rPr>
        <w:t xml:space="preserve"> </w:t>
      </w:r>
      <w:r>
        <w:t>ответственного</w:t>
      </w:r>
      <w:r>
        <w:rPr>
          <w:spacing w:val="54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ведению</w:t>
      </w:r>
      <w:r>
        <w:rPr>
          <w:spacing w:val="2"/>
        </w:rPr>
        <w:t xml:space="preserve"> </w:t>
      </w:r>
      <w:r>
        <w:t>здорового  образа</w:t>
      </w:r>
      <w:r>
        <w:rPr>
          <w:spacing w:val="5"/>
        </w:rPr>
        <w:t xml:space="preserve"> </w:t>
      </w:r>
      <w:r>
        <w:t>жизни,</w:t>
      </w:r>
      <w:r>
        <w:rPr>
          <w:spacing w:val="52"/>
        </w:rPr>
        <w:t xml:space="preserve"> </w:t>
      </w:r>
      <w:r>
        <w:t>исключающего  употребление</w:t>
      </w:r>
      <w:r>
        <w:rPr>
          <w:spacing w:val="-52"/>
        </w:rPr>
        <w:t xml:space="preserve"> </w:t>
      </w:r>
      <w:r>
        <w:t>наркотиков, алкоголя, курения и нанесение иного вреда собственному здоровью и здоровью окружающих;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личности</w:t>
      </w:r>
      <w:r>
        <w:rPr>
          <w:spacing w:val="-13"/>
        </w:rPr>
        <w:t xml:space="preserve"> </w:t>
      </w:r>
      <w:r>
        <w:t>безопасного</w:t>
      </w:r>
      <w:r>
        <w:rPr>
          <w:spacing w:val="-13"/>
        </w:rPr>
        <w:t xml:space="preserve"> </w:t>
      </w:r>
      <w:r>
        <w:t>типа,</w:t>
      </w:r>
      <w:r>
        <w:rPr>
          <w:spacing w:val="-6"/>
        </w:rPr>
        <w:t xml:space="preserve"> </w:t>
      </w:r>
      <w:r>
        <w:t>осознанного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ответственного</w:t>
      </w:r>
      <w:r>
        <w:rPr>
          <w:spacing w:val="-12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5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людей.</w:t>
      </w:r>
    </w:p>
    <w:p w:rsidR="002537D9" w:rsidRDefault="00FA6347" w:rsidP="002228D6">
      <w:pPr>
        <w:pStyle w:val="a5"/>
        <w:numPr>
          <w:ilvl w:val="0"/>
          <w:numId w:val="8"/>
        </w:numPr>
        <w:tabs>
          <w:tab w:val="left" w:pos="453"/>
        </w:tabs>
        <w:spacing w:line="249" w:lineRule="exact"/>
        <w:ind w:hanging="283"/>
      </w:pPr>
      <w:r>
        <w:t>Эстетическое</w:t>
      </w:r>
      <w:r>
        <w:rPr>
          <w:spacing w:val="-6"/>
        </w:rPr>
        <w:t xml:space="preserve"> </w:t>
      </w:r>
      <w:r>
        <w:t>воспитание:</w:t>
      </w:r>
    </w:p>
    <w:p w:rsidR="002537D9" w:rsidRDefault="00FA6347">
      <w:pPr>
        <w:pStyle w:val="a3"/>
        <w:spacing w:line="244" w:lineRule="auto"/>
        <w:ind w:right="119"/>
        <w:jc w:val="left"/>
      </w:pPr>
      <w:r>
        <w:t>формирование гармоничной личности, развитие способности воспринимать, ценить и создавать прекрасное</w:t>
      </w:r>
      <w:r>
        <w:rPr>
          <w:spacing w:val="-5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5"/>
        </w:rPr>
        <w:t xml:space="preserve"> </w:t>
      </w:r>
      <w:r>
        <w:t>жизни;</w:t>
      </w:r>
    </w:p>
    <w:p w:rsidR="002537D9" w:rsidRDefault="00FA6347">
      <w:pPr>
        <w:pStyle w:val="a3"/>
        <w:jc w:val="left"/>
      </w:pPr>
      <w:r>
        <w:t>понимание</w:t>
      </w:r>
      <w:r>
        <w:rPr>
          <w:spacing w:val="21"/>
        </w:rPr>
        <w:t xml:space="preserve"> </w:t>
      </w:r>
      <w:r>
        <w:t>взаимозависимости</w:t>
      </w:r>
      <w:r>
        <w:rPr>
          <w:spacing w:val="23"/>
        </w:rPr>
        <w:t xml:space="preserve"> </w:t>
      </w:r>
      <w:r>
        <w:t>счастливого</w:t>
      </w:r>
      <w:r>
        <w:rPr>
          <w:spacing w:val="24"/>
        </w:rPr>
        <w:t xml:space="preserve"> </w:t>
      </w:r>
      <w:r>
        <w:t>юношества</w:t>
      </w:r>
      <w:r>
        <w:rPr>
          <w:spacing w:val="2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безопасного</w:t>
      </w:r>
      <w:r>
        <w:rPr>
          <w:spacing w:val="17"/>
        </w:rPr>
        <w:t xml:space="preserve"> </w:t>
      </w:r>
      <w:r>
        <w:t>личного</w:t>
      </w:r>
      <w:r>
        <w:rPr>
          <w:spacing w:val="24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повседневной</w:t>
      </w:r>
      <w:r>
        <w:rPr>
          <w:spacing w:val="-52"/>
        </w:rPr>
        <w:t xml:space="preserve"> </w:t>
      </w:r>
      <w:r>
        <w:t>жизни.</w:t>
      </w:r>
    </w:p>
    <w:p w:rsidR="002537D9" w:rsidRDefault="00FA6347" w:rsidP="002228D6">
      <w:pPr>
        <w:pStyle w:val="a5"/>
        <w:numPr>
          <w:ilvl w:val="0"/>
          <w:numId w:val="8"/>
        </w:numPr>
        <w:tabs>
          <w:tab w:val="left" w:pos="453"/>
        </w:tabs>
        <w:spacing w:line="251" w:lineRule="exact"/>
        <w:ind w:hanging="283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9"/>
        </w:rPr>
        <w:t xml:space="preserve"> </w:t>
      </w:r>
      <w:r>
        <w:t>познания:</w:t>
      </w:r>
    </w:p>
    <w:p w:rsidR="002537D9" w:rsidRDefault="00FA6347">
      <w:pPr>
        <w:pStyle w:val="a3"/>
        <w:ind w:right="125"/>
      </w:pPr>
      <w:r>
        <w:t>ориентация в деятельности на современную систему научных представлений об основных закономерностях</w:t>
      </w:r>
      <w:r>
        <w:rPr>
          <w:spacing w:val="-52"/>
        </w:rPr>
        <w:t xml:space="preserve"> </w:t>
      </w:r>
      <w:r>
        <w:rPr>
          <w:spacing w:val="-1"/>
        </w:rPr>
        <w:t>развития</w:t>
      </w:r>
      <w:r>
        <w:rPr>
          <w:spacing w:val="-14"/>
        </w:rPr>
        <w:t xml:space="preserve"> </w:t>
      </w:r>
      <w:r>
        <w:rPr>
          <w:spacing w:val="-1"/>
        </w:rPr>
        <w:t>человека,</w:t>
      </w:r>
      <w:r>
        <w:rPr>
          <w:spacing w:val="-18"/>
        </w:rPr>
        <w:t xml:space="preserve"> </w:t>
      </w:r>
      <w:r>
        <w:rPr>
          <w:spacing w:val="-1"/>
        </w:rPr>
        <w:t>природы</w:t>
      </w:r>
      <w:r>
        <w:rPr>
          <w:spacing w:val="-1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общества,</w:t>
      </w:r>
      <w:r>
        <w:rPr>
          <w:spacing w:val="-18"/>
        </w:rPr>
        <w:t xml:space="preserve"> </w:t>
      </w:r>
      <w:r>
        <w:t>взаимосвязях</w:t>
      </w:r>
      <w:r>
        <w:rPr>
          <w:spacing w:val="-23"/>
        </w:rPr>
        <w:t xml:space="preserve"> </w:t>
      </w:r>
      <w:r>
        <w:t>человека</w:t>
      </w:r>
      <w:r>
        <w:rPr>
          <w:spacing w:val="-1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природной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социальной</w:t>
      </w:r>
      <w:r>
        <w:rPr>
          <w:spacing w:val="-9"/>
        </w:rPr>
        <w:t xml:space="preserve"> </w:t>
      </w:r>
      <w:r>
        <w:t>средой;</w:t>
      </w:r>
      <w:r>
        <w:rPr>
          <w:spacing w:val="-10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2537D9" w:rsidRDefault="00FA6347">
      <w:pPr>
        <w:pStyle w:val="a3"/>
        <w:ind w:right="121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последствий распространённых видов опасных и чрезвычайных ситуаций, которые могут произойти во</w:t>
      </w:r>
      <w:r>
        <w:rPr>
          <w:spacing w:val="1"/>
        </w:rPr>
        <w:t xml:space="preserve"> </w:t>
      </w:r>
      <w:r>
        <w:t>время пребывания в</w:t>
      </w:r>
      <w:r>
        <w:rPr>
          <w:spacing w:val="1"/>
        </w:rPr>
        <w:t xml:space="preserve"> </w:t>
      </w:r>
      <w:r>
        <w:t>различных средах (бытовые</w:t>
      </w:r>
      <w:r>
        <w:rPr>
          <w:spacing w:val="1"/>
        </w:rPr>
        <w:t xml:space="preserve"> </w:t>
      </w:r>
      <w:r>
        <w:t>условия, дорожное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места и</w:t>
      </w:r>
      <w:r>
        <w:rPr>
          <w:spacing w:val="1"/>
        </w:rPr>
        <w:t xml:space="preserve"> </w:t>
      </w:r>
      <w:r>
        <w:t>социум,</w:t>
      </w:r>
      <w:r>
        <w:rPr>
          <w:spacing w:val="-4"/>
        </w:rPr>
        <w:t xml:space="preserve"> </w:t>
      </w:r>
      <w:r>
        <w:t>природа,</w:t>
      </w:r>
      <w:r>
        <w:rPr>
          <w:spacing w:val="-3"/>
        </w:rPr>
        <w:t xml:space="preserve"> </w:t>
      </w:r>
      <w:r>
        <w:t>коммуникационные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каналы);</w:t>
      </w:r>
    </w:p>
    <w:p w:rsidR="002537D9" w:rsidRDefault="00FA6347">
      <w:pPr>
        <w:pStyle w:val="a3"/>
        <w:spacing w:line="242" w:lineRule="auto"/>
        <w:ind w:right="118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 принимать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(чрезвычайной)</w:t>
      </w:r>
      <w:r>
        <w:rPr>
          <w:spacing w:val="-9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возможностей.</w:t>
      </w:r>
    </w:p>
    <w:p w:rsidR="002537D9" w:rsidRDefault="00FA6347" w:rsidP="002228D6">
      <w:pPr>
        <w:pStyle w:val="a5"/>
        <w:numPr>
          <w:ilvl w:val="0"/>
          <w:numId w:val="8"/>
        </w:numPr>
        <w:tabs>
          <w:tab w:val="left" w:pos="453"/>
        </w:tabs>
        <w:spacing w:line="250" w:lineRule="exact"/>
        <w:ind w:hanging="283"/>
        <w:jc w:val="both"/>
      </w:pPr>
      <w:r>
        <w:t>Физическое</w:t>
      </w:r>
      <w:r>
        <w:rPr>
          <w:spacing w:val="-7"/>
        </w:rPr>
        <w:t xml:space="preserve"> </w:t>
      </w:r>
      <w:r>
        <w:t>воспитание, формирование</w:t>
      </w:r>
      <w:r>
        <w:rPr>
          <w:spacing w:val="-6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здоровья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t>благополучия:</w:t>
      </w:r>
    </w:p>
    <w:p w:rsidR="002537D9" w:rsidRDefault="00FA6347">
      <w:pPr>
        <w:pStyle w:val="a3"/>
        <w:ind w:right="132"/>
      </w:pPr>
      <w:r>
        <w:t>понимание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государства;</w:t>
      </w:r>
    </w:p>
    <w:p w:rsidR="002537D9" w:rsidRDefault="00FA6347">
      <w:pPr>
        <w:pStyle w:val="a3"/>
        <w:ind w:right="121"/>
      </w:pPr>
      <w:r>
        <w:t>осознание ценности жизни; 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 (здоровое питание, соблюдение гигиенических правил, сбалансированный режим занятий и отдыха,</w:t>
      </w:r>
      <w:r>
        <w:rPr>
          <w:spacing w:val="1"/>
        </w:rPr>
        <w:t xml:space="preserve"> </w:t>
      </w:r>
      <w:r>
        <w:t>регулярная физическая активность); осознание последствий и неприятие вредных привычек (употребление</w:t>
      </w:r>
      <w:r>
        <w:rPr>
          <w:spacing w:val="1"/>
        </w:rPr>
        <w:t xml:space="preserve"> </w:t>
      </w:r>
      <w:r>
        <w:t>алкоголя, наркотиков, курение) и иных форм вреда для физического и психического здоровья; 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осмысливая</w:t>
      </w:r>
      <w:r>
        <w:rPr>
          <w:spacing w:val="-7"/>
        </w:rPr>
        <w:t xml:space="preserve"> </w:t>
      </w:r>
      <w:r>
        <w:t>собственный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выстраивая дальнейшие</w:t>
      </w:r>
      <w:r>
        <w:rPr>
          <w:spacing w:val="-3"/>
        </w:rPr>
        <w:t xml:space="preserve"> </w:t>
      </w:r>
      <w:r>
        <w:t>цели;</w:t>
      </w:r>
    </w:p>
    <w:p w:rsidR="002537D9" w:rsidRDefault="00FA6347">
      <w:pPr>
        <w:pStyle w:val="a3"/>
      </w:pPr>
      <w:r>
        <w:t>умение</w:t>
      </w:r>
      <w:r>
        <w:rPr>
          <w:spacing w:val="-3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осуждая;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32"/>
      </w:pPr>
      <w:r>
        <w:t>умение осознавать эмоциональное состояние своё и других, уметь управлять собственным эмоциональным</w:t>
      </w:r>
      <w:r>
        <w:rPr>
          <w:spacing w:val="1"/>
        </w:rPr>
        <w:t xml:space="preserve"> </w:t>
      </w:r>
      <w:r>
        <w:t>состоянием;</w:t>
      </w:r>
    </w:p>
    <w:p w:rsidR="002537D9" w:rsidRDefault="00FA6347">
      <w:pPr>
        <w:pStyle w:val="a3"/>
        <w:ind w:right="124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человека.</w:t>
      </w:r>
    </w:p>
    <w:p w:rsidR="002537D9" w:rsidRDefault="00FA6347" w:rsidP="002228D6">
      <w:pPr>
        <w:pStyle w:val="a5"/>
        <w:numPr>
          <w:ilvl w:val="0"/>
          <w:numId w:val="8"/>
        </w:numPr>
        <w:tabs>
          <w:tab w:val="left" w:pos="453"/>
        </w:tabs>
        <w:spacing w:line="251" w:lineRule="exact"/>
        <w:ind w:hanging="283"/>
        <w:jc w:val="both"/>
      </w:pPr>
      <w:r>
        <w:t>Трудовое</w:t>
      </w:r>
      <w:r>
        <w:rPr>
          <w:spacing w:val="-3"/>
        </w:rPr>
        <w:t xml:space="preserve"> </w:t>
      </w:r>
      <w:r>
        <w:t>воспитание:</w:t>
      </w:r>
    </w:p>
    <w:p w:rsidR="002537D9" w:rsidRDefault="00FA6347">
      <w:pPr>
        <w:pStyle w:val="a3"/>
        <w:ind w:right="120"/>
      </w:pPr>
      <w:r>
        <w:t>установка на активное участие в решении практических задач (в рамках семьи, организации, города, края)</w:t>
      </w:r>
      <w:r>
        <w:rPr>
          <w:spacing w:val="1"/>
        </w:rPr>
        <w:t xml:space="preserve"> </w:t>
      </w:r>
      <w:r>
        <w:t>технологической и социальной направленности, способность инициировать, планировать и самостоятельно</w:t>
      </w:r>
      <w:r>
        <w:rPr>
          <w:spacing w:val="1"/>
        </w:rPr>
        <w:t xml:space="preserve"> </w:t>
      </w:r>
      <w:r>
        <w:t>выполнять такого рода деятельность; интерес к практическому изучению профессий и труда различного</w:t>
      </w:r>
      <w:r>
        <w:rPr>
          <w:spacing w:val="1"/>
        </w:rPr>
        <w:t xml:space="preserve"> </w:t>
      </w:r>
      <w:r>
        <w:t>рода, в том числе на основе применения изучаемого предметного знания; осознание важности обучения 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3"/>
        </w:rPr>
        <w:t xml:space="preserve"> </w:t>
      </w:r>
      <w:r>
        <w:t>всей</w:t>
      </w:r>
      <w:r>
        <w:rPr>
          <w:spacing w:val="-5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успешной</w:t>
      </w:r>
      <w:r>
        <w:rPr>
          <w:spacing w:val="-12"/>
        </w:rPr>
        <w:t xml:space="preserve"> </w:t>
      </w:r>
      <w:r>
        <w:t>профессиональной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необходимых</w:t>
      </w:r>
      <w:r>
        <w:rPr>
          <w:spacing w:val="-11"/>
        </w:rPr>
        <w:t xml:space="preserve"> </w:t>
      </w:r>
      <w:r>
        <w:t>умений</w:t>
      </w:r>
      <w:r>
        <w:rPr>
          <w:spacing w:val="-1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 готовность адаптироваться в профессиональной среде; уважение к труду и результатам 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 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личных</w:t>
      </w:r>
      <w:r>
        <w:rPr>
          <w:spacing w:val="-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:rsidR="002537D9" w:rsidRDefault="00FA6347">
      <w:pPr>
        <w:pStyle w:val="a3"/>
        <w:ind w:right="139"/>
      </w:pPr>
      <w:r>
        <w:t>укрепление ответственного отношения к учёбе, способности применять меры и средства индивидуальной</w:t>
      </w:r>
      <w:r>
        <w:rPr>
          <w:spacing w:val="1"/>
        </w:rPr>
        <w:t xml:space="preserve"> </w:t>
      </w:r>
      <w:r>
        <w:t>защиты,</w:t>
      </w:r>
      <w:r>
        <w:rPr>
          <w:spacing w:val="-4"/>
        </w:rPr>
        <w:t xml:space="preserve"> </w:t>
      </w:r>
      <w:r>
        <w:t>приёмы</w:t>
      </w:r>
      <w:r>
        <w:rPr>
          <w:spacing w:val="3"/>
        </w:rPr>
        <w:t xml:space="preserve"> </w:t>
      </w:r>
      <w:r>
        <w:t>рационального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ситуациях;</w:t>
      </w:r>
    </w:p>
    <w:p w:rsidR="002537D9" w:rsidRDefault="00FA6347">
      <w:pPr>
        <w:pStyle w:val="a3"/>
        <w:spacing w:before="1"/>
        <w:ind w:right="131"/>
      </w:pPr>
      <w:r>
        <w:t>овладение умениями оказывать первую помощь пострадавшим при потере сознания, остановке дыхания,</w:t>
      </w:r>
      <w:r>
        <w:rPr>
          <w:spacing w:val="1"/>
        </w:rPr>
        <w:t xml:space="preserve"> </w:t>
      </w:r>
      <w:r>
        <w:t>наружных кровотечениях,</w:t>
      </w:r>
      <w:r>
        <w:rPr>
          <w:spacing w:val="1"/>
        </w:rPr>
        <w:t xml:space="preserve"> </w:t>
      </w:r>
      <w:r>
        <w:t>попадании инородных тел в</w:t>
      </w:r>
      <w:r>
        <w:rPr>
          <w:spacing w:val="1"/>
        </w:rPr>
        <w:t xml:space="preserve"> </w:t>
      </w:r>
      <w:r>
        <w:t>верхние дыхательные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травмах 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-3"/>
        </w:rPr>
        <w:t xml:space="preserve"> </w:t>
      </w:r>
      <w:r>
        <w:t>тела,</w:t>
      </w:r>
      <w:r>
        <w:rPr>
          <w:spacing w:val="3"/>
        </w:rPr>
        <w:t xml:space="preserve"> </w:t>
      </w:r>
      <w:r>
        <w:t>ожогах,</w:t>
      </w:r>
      <w:r>
        <w:rPr>
          <w:spacing w:val="-3"/>
        </w:rPr>
        <w:t xml:space="preserve"> </w:t>
      </w:r>
      <w:r>
        <w:t>отморожениях,</w:t>
      </w:r>
      <w:r>
        <w:rPr>
          <w:spacing w:val="2"/>
        </w:rPr>
        <w:t xml:space="preserve"> </w:t>
      </w:r>
      <w:r>
        <w:t>отравлениях;</w:t>
      </w:r>
    </w:p>
    <w:p w:rsidR="002537D9" w:rsidRDefault="00FA6347">
      <w:pPr>
        <w:pStyle w:val="a3"/>
        <w:ind w:right="130"/>
      </w:pPr>
      <w:r>
        <w:t>установка</w:t>
      </w:r>
      <w:r>
        <w:rPr>
          <w:spacing w:val="-1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знаниями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умениями</w:t>
      </w:r>
      <w:r>
        <w:rPr>
          <w:spacing w:val="-12"/>
        </w:rPr>
        <w:t xml:space="preserve"> </w:t>
      </w:r>
      <w:r>
        <w:t>предупреждения</w:t>
      </w:r>
      <w:r>
        <w:rPr>
          <w:spacing w:val="-8"/>
        </w:rPr>
        <w:t xml:space="preserve"> </w:t>
      </w:r>
      <w:r>
        <w:t>опасных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чрезвычайных</w:t>
      </w:r>
      <w:r>
        <w:rPr>
          <w:spacing w:val="-11"/>
        </w:rPr>
        <w:t xml:space="preserve"> </w:t>
      </w:r>
      <w:r>
        <w:t>ситуаций,</w:t>
      </w:r>
      <w:r>
        <w:rPr>
          <w:spacing w:val="-12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53"/>
        </w:rPr>
        <w:t xml:space="preserve"> </w:t>
      </w:r>
      <w:r>
        <w:t>пребывания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средах</w:t>
      </w:r>
      <w:r>
        <w:rPr>
          <w:spacing w:val="-1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помещении,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улице,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природе,</w:t>
      </w:r>
      <w:r>
        <w:rPr>
          <w:spacing w:val="-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местах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воздействии</w:t>
      </w:r>
      <w:r>
        <w:rPr>
          <w:spacing w:val="-3"/>
        </w:rPr>
        <w:t xml:space="preserve"> </w:t>
      </w:r>
      <w:r>
        <w:t>рисков</w:t>
      </w:r>
      <w:r>
        <w:rPr>
          <w:spacing w:val="4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среды).</w:t>
      </w:r>
    </w:p>
    <w:p w:rsidR="002537D9" w:rsidRDefault="00FA6347" w:rsidP="002228D6">
      <w:pPr>
        <w:pStyle w:val="a5"/>
        <w:numPr>
          <w:ilvl w:val="0"/>
          <w:numId w:val="8"/>
        </w:numPr>
        <w:tabs>
          <w:tab w:val="left" w:pos="453"/>
        </w:tabs>
        <w:spacing w:line="250" w:lineRule="exact"/>
        <w:ind w:hanging="283"/>
        <w:jc w:val="both"/>
      </w:pPr>
      <w:r>
        <w:t>Экологическое</w:t>
      </w:r>
      <w:r>
        <w:rPr>
          <w:spacing w:val="-7"/>
        </w:rPr>
        <w:t xml:space="preserve"> </w:t>
      </w:r>
      <w:r>
        <w:t>воспитание:</w:t>
      </w:r>
    </w:p>
    <w:p w:rsidR="002537D9" w:rsidRDefault="00FA6347">
      <w:pPr>
        <w:pStyle w:val="a3"/>
        <w:ind w:right="131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 социальных 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 окружающей среды;</w:t>
      </w:r>
      <w:r>
        <w:rPr>
          <w:spacing w:val="-52"/>
        </w:rPr>
        <w:t xml:space="preserve"> </w:t>
      </w:r>
      <w:r>
        <w:t>повышение уровня экологической культуры, осознание глобального характера экологических проблем и</w:t>
      </w:r>
      <w:r>
        <w:rPr>
          <w:spacing w:val="1"/>
        </w:rPr>
        <w:t xml:space="preserve"> </w:t>
      </w:r>
      <w:r>
        <w:rPr>
          <w:spacing w:val="-1"/>
        </w:rPr>
        <w:t>путей</w:t>
      </w:r>
      <w:r>
        <w:rPr>
          <w:spacing w:val="-17"/>
        </w:rPr>
        <w:t xml:space="preserve"> </w:t>
      </w:r>
      <w:r>
        <w:rPr>
          <w:spacing w:val="-1"/>
        </w:rPr>
        <w:t>их</w:t>
      </w:r>
      <w:r>
        <w:rPr>
          <w:spacing w:val="-16"/>
        </w:rPr>
        <w:t xml:space="preserve"> </w:t>
      </w:r>
      <w:r>
        <w:rPr>
          <w:spacing w:val="-1"/>
        </w:rPr>
        <w:t>решения;</w:t>
      </w:r>
      <w:r>
        <w:rPr>
          <w:spacing w:val="-9"/>
        </w:rPr>
        <w:t xml:space="preserve"> </w:t>
      </w:r>
      <w:r>
        <w:rPr>
          <w:spacing w:val="-1"/>
        </w:rPr>
        <w:t>активное</w:t>
      </w:r>
      <w:r>
        <w:rPr>
          <w:spacing w:val="-18"/>
        </w:rPr>
        <w:t xml:space="preserve"> </w:t>
      </w:r>
      <w:r>
        <w:rPr>
          <w:spacing w:val="-1"/>
        </w:rPr>
        <w:t>неприятие</w:t>
      </w:r>
      <w:r>
        <w:rPr>
          <w:spacing w:val="-17"/>
        </w:rPr>
        <w:t xml:space="preserve"> </w:t>
      </w:r>
      <w:r>
        <w:t>действий,</w:t>
      </w:r>
      <w:r>
        <w:rPr>
          <w:spacing w:val="-18"/>
        </w:rPr>
        <w:t xml:space="preserve"> </w:t>
      </w:r>
      <w:r>
        <w:t>приносящих</w:t>
      </w:r>
      <w:r>
        <w:rPr>
          <w:spacing w:val="-15"/>
        </w:rPr>
        <w:t xml:space="preserve"> </w:t>
      </w:r>
      <w:r>
        <w:t>вред</w:t>
      </w:r>
      <w:r>
        <w:rPr>
          <w:spacing w:val="-11"/>
        </w:rPr>
        <w:t xml:space="preserve"> </w:t>
      </w:r>
      <w:r>
        <w:t>окружающей</w:t>
      </w:r>
      <w:r>
        <w:rPr>
          <w:spacing w:val="-16"/>
        </w:rPr>
        <w:t xml:space="preserve"> </w:t>
      </w:r>
      <w:r>
        <w:t>среде;</w:t>
      </w:r>
      <w:r>
        <w:rPr>
          <w:spacing w:val="-17"/>
        </w:rPr>
        <w:t xml:space="preserve"> </w:t>
      </w:r>
      <w:r>
        <w:t>осознание</w:t>
      </w:r>
      <w:r>
        <w:rPr>
          <w:spacing w:val="-17"/>
        </w:rPr>
        <w:t xml:space="preserve"> </w:t>
      </w:r>
      <w:r>
        <w:t>своей</w:t>
      </w:r>
      <w:r>
        <w:rPr>
          <w:spacing w:val="-16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 гражданина и потребителя в условиях взаимосвязи природной, технологической и социальной сред;</w:t>
      </w:r>
      <w:r>
        <w:rPr>
          <w:spacing w:val="1"/>
        </w:rPr>
        <w:t xml:space="preserve"> </w:t>
      </w:r>
      <w:r>
        <w:t>готовность к</w:t>
      </w:r>
      <w:r>
        <w:rPr>
          <w:spacing w:val="-7"/>
        </w:rPr>
        <w:t xml:space="preserve"> </w:t>
      </w:r>
      <w:r>
        <w:t>участию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2537D9" w:rsidRDefault="00FA6347">
      <w:pPr>
        <w:pStyle w:val="a3"/>
        <w:ind w:right="137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природных,</w:t>
      </w:r>
      <w:r>
        <w:rPr>
          <w:spacing w:val="-4"/>
        </w:rPr>
        <w:t xml:space="preserve"> </w:t>
      </w:r>
      <w:r>
        <w:t>техногенных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рисков</w:t>
      </w:r>
      <w:r>
        <w:rPr>
          <w:spacing w:val="-10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проживания.</w:t>
      </w:r>
    </w:p>
    <w:p w:rsidR="002537D9" w:rsidRDefault="002537D9">
      <w:pPr>
        <w:pStyle w:val="a3"/>
        <w:spacing w:before="3"/>
        <w:ind w:left="0"/>
        <w:jc w:val="left"/>
      </w:pPr>
    </w:p>
    <w:p w:rsidR="002537D9" w:rsidRDefault="00FA6347">
      <w:pPr>
        <w:pStyle w:val="3"/>
      </w:pPr>
      <w:r>
        <w:t>МЕТАПРЕДМЕТНЫЕ</w:t>
      </w:r>
      <w:r>
        <w:rPr>
          <w:spacing w:val="2"/>
        </w:rPr>
        <w:t xml:space="preserve"> </w:t>
      </w:r>
      <w:r>
        <w:t>РЕЗУЛЬТАТЫ</w:t>
      </w:r>
    </w:p>
    <w:p w:rsidR="002537D9" w:rsidRDefault="00FA6347">
      <w:pPr>
        <w:pStyle w:val="a3"/>
        <w:ind w:right="122"/>
      </w:pPr>
      <w:r>
        <w:t>Метапредметные результаты характеризуют сформирован- ность у обучающихся межпредметных понятий</w:t>
      </w:r>
      <w:r>
        <w:rPr>
          <w:spacing w:val="1"/>
        </w:rPr>
        <w:t xml:space="preserve"> </w:t>
      </w:r>
      <w:r>
        <w:rPr>
          <w:spacing w:val="-1"/>
        </w:rPr>
        <w:t>(используются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нескольких</w:t>
      </w:r>
      <w:r>
        <w:rPr>
          <w:spacing w:val="-8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областях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позволяют</w:t>
      </w:r>
      <w:r>
        <w:rPr>
          <w:spacing w:val="-9"/>
        </w:rPr>
        <w:t xml:space="preserve"> </w:t>
      </w:r>
      <w:r>
        <w:t>связывать</w:t>
      </w:r>
      <w:r>
        <w:rPr>
          <w:spacing w:val="-5"/>
        </w:rPr>
        <w:t xml:space="preserve"> </w:t>
      </w:r>
      <w:r>
        <w:t>знания</w:t>
      </w:r>
      <w:r>
        <w:rPr>
          <w:spacing w:val="-14"/>
        </w:rPr>
        <w:t xml:space="preserve"> </w:t>
      </w:r>
      <w:r>
        <w:t>из различных</w:t>
      </w:r>
      <w:r>
        <w:rPr>
          <w:spacing w:val="-1"/>
        </w:rPr>
        <w:t xml:space="preserve"> </w:t>
      </w:r>
      <w:r>
        <w:t>дисциплин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целостную</w:t>
      </w:r>
      <w:r>
        <w:rPr>
          <w:spacing w:val="-12"/>
        </w:rPr>
        <w:t xml:space="preserve"> </w:t>
      </w:r>
      <w:r>
        <w:rPr>
          <w:spacing w:val="-1"/>
        </w:rPr>
        <w:t>научную</w:t>
      </w:r>
      <w:r>
        <w:rPr>
          <w:spacing w:val="-5"/>
        </w:rPr>
        <w:t xml:space="preserve"> </w:t>
      </w:r>
      <w:r>
        <w:rPr>
          <w:spacing w:val="-1"/>
        </w:rPr>
        <w:t>картину</w:t>
      </w:r>
      <w:r>
        <w:rPr>
          <w:spacing w:val="-15"/>
        </w:rPr>
        <w:t xml:space="preserve"> </w:t>
      </w:r>
      <w:r>
        <w:rPr>
          <w:spacing w:val="-1"/>
        </w:rPr>
        <w:t>мира)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(познавательные,</w:t>
      </w:r>
      <w:r>
        <w:rPr>
          <w:spacing w:val="-2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Выражаются в готовности к самостоятельному планированию и осуществлению учебной деятельности 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индивидуальной образовательной траектории; овладению навыками работы с информацией: восприятие и</w:t>
      </w:r>
      <w:r>
        <w:rPr>
          <w:spacing w:val="1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9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форматах,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цифровой</w:t>
      </w:r>
      <w:r>
        <w:rPr>
          <w:spacing w:val="5"/>
        </w:rPr>
        <w:t xml:space="preserve"> </w:t>
      </w:r>
      <w:r>
        <w:t>среде.</w:t>
      </w:r>
    </w:p>
    <w:p w:rsidR="002537D9" w:rsidRDefault="00FA6347">
      <w:pPr>
        <w:pStyle w:val="a3"/>
        <w:spacing w:line="252" w:lineRule="exact"/>
      </w:pPr>
      <w:r>
        <w:t>Метапредметные</w:t>
      </w:r>
      <w:r>
        <w:rPr>
          <w:spacing w:val="-1"/>
        </w:rPr>
        <w:t xml:space="preserve"> </w:t>
      </w:r>
      <w:r>
        <w:t>результаты, формируемые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 ОБЖ,</w:t>
      </w:r>
      <w:r>
        <w:rPr>
          <w:spacing w:val="-7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отражать:</w:t>
      </w:r>
    </w:p>
    <w:p w:rsidR="002537D9" w:rsidRDefault="00FA6347">
      <w:pPr>
        <w:pStyle w:val="a3"/>
        <w:ind w:right="4540"/>
      </w:pPr>
      <w:r>
        <w:t>1. Овладение универсальными познавательными действиями.</w:t>
      </w:r>
      <w:r>
        <w:rPr>
          <w:spacing w:val="-52"/>
        </w:rPr>
        <w:t xml:space="preserve"> </w:t>
      </w:r>
      <w:r>
        <w:t>Базовые</w:t>
      </w:r>
      <w:r>
        <w:rPr>
          <w:spacing w:val="2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2537D9" w:rsidRDefault="00FA6347">
      <w:pPr>
        <w:pStyle w:val="a3"/>
        <w:spacing w:line="251" w:lineRule="exact"/>
      </w:pPr>
      <w:r>
        <w:t>выявлять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характеризовать</w:t>
      </w:r>
      <w:r>
        <w:rPr>
          <w:spacing w:val="-9"/>
        </w:rPr>
        <w:t xml:space="preserve"> </w:t>
      </w:r>
      <w:r>
        <w:t>существенные</w:t>
      </w:r>
      <w:r>
        <w:rPr>
          <w:spacing w:val="-7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(явлений);</w:t>
      </w:r>
    </w:p>
    <w:p w:rsidR="002537D9" w:rsidRDefault="00FA6347">
      <w:pPr>
        <w:pStyle w:val="a3"/>
        <w:spacing w:line="244" w:lineRule="auto"/>
        <w:ind w:right="139"/>
      </w:pPr>
      <w:r>
        <w:t>устанавливать существенный признак классификации, основания для обобщения и сравнения, 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-9"/>
        </w:rPr>
        <w:t xml:space="preserve"> </w:t>
      </w:r>
      <w:r>
        <w:t>анализа;</w:t>
      </w:r>
    </w:p>
    <w:p w:rsidR="002537D9" w:rsidRDefault="00FA6347">
      <w:pPr>
        <w:pStyle w:val="a3"/>
        <w:ind w:right="131"/>
      </w:pP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учётом</w:t>
      </w:r>
      <w:r>
        <w:rPr>
          <w:spacing w:val="-17"/>
        </w:rPr>
        <w:t xml:space="preserve"> </w:t>
      </w:r>
      <w:r>
        <w:rPr>
          <w:spacing w:val="-1"/>
        </w:rPr>
        <w:t>предложенной</w:t>
      </w:r>
      <w:r>
        <w:rPr>
          <w:spacing w:val="-9"/>
        </w:rPr>
        <w:t xml:space="preserve"> </w:t>
      </w:r>
      <w:r>
        <w:rPr>
          <w:spacing w:val="-1"/>
        </w:rPr>
        <w:t>задачи</w:t>
      </w:r>
      <w:r>
        <w:rPr>
          <w:spacing w:val="-17"/>
        </w:rPr>
        <w:t xml:space="preserve"> </w:t>
      </w:r>
      <w:r>
        <w:rPr>
          <w:spacing w:val="-1"/>
        </w:rPr>
        <w:t>выявлять</w:t>
      </w:r>
      <w:r>
        <w:rPr>
          <w:spacing w:val="-12"/>
        </w:rPr>
        <w:t xml:space="preserve"> </w:t>
      </w:r>
      <w:r>
        <w:t>закономерности</w:t>
      </w:r>
      <w:r>
        <w:rPr>
          <w:spacing w:val="-1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противоречия</w:t>
      </w:r>
      <w:r>
        <w:rPr>
          <w:spacing w:val="-1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рассматриваемых</w:t>
      </w:r>
      <w:r>
        <w:rPr>
          <w:spacing w:val="-16"/>
        </w:rPr>
        <w:t xml:space="preserve"> </w:t>
      </w:r>
      <w:r>
        <w:t>фактах,</w:t>
      </w:r>
      <w:r>
        <w:rPr>
          <w:spacing w:val="-11"/>
        </w:rPr>
        <w:t xml:space="preserve"> </w:t>
      </w:r>
      <w:r>
        <w:t>данных</w:t>
      </w:r>
      <w:r>
        <w:rPr>
          <w:spacing w:val="-5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наблюдениях;</w:t>
      </w:r>
      <w:r>
        <w:rPr>
          <w:spacing w:val="-3"/>
        </w:rPr>
        <w:t xml:space="preserve"> </w:t>
      </w:r>
      <w:r>
        <w:t>предлагать</w:t>
      </w:r>
      <w:r>
        <w:rPr>
          <w:spacing w:val="-6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выявления</w:t>
      </w:r>
      <w:r>
        <w:rPr>
          <w:spacing w:val="-8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2537D9" w:rsidRDefault="00FA6347">
      <w:pPr>
        <w:pStyle w:val="a3"/>
        <w:spacing w:line="251" w:lineRule="exact"/>
      </w:pPr>
      <w:r>
        <w:t>выявлять</w:t>
      </w:r>
      <w:r>
        <w:rPr>
          <w:spacing w:val="-9"/>
        </w:rPr>
        <w:t xml:space="preserve"> </w:t>
      </w:r>
      <w:r>
        <w:t>дефициты</w:t>
      </w:r>
      <w:r>
        <w:rPr>
          <w:spacing w:val="-7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данных,</w:t>
      </w:r>
      <w:r>
        <w:rPr>
          <w:spacing w:val="-5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задачи;</w:t>
      </w:r>
    </w:p>
    <w:p w:rsidR="002537D9" w:rsidRDefault="00FA6347">
      <w:pPr>
        <w:pStyle w:val="a3"/>
        <w:ind w:right="128"/>
      </w:pPr>
      <w:r>
        <w:rPr>
          <w:spacing w:val="-1"/>
        </w:rPr>
        <w:t>выявлять</w:t>
      </w:r>
      <w:r>
        <w:rPr>
          <w:spacing w:val="-20"/>
        </w:rPr>
        <w:t xml:space="preserve"> </w:t>
      </w:r>
      <w:r>
        <w:rPr>
          <w:spacing w:val="-1"/>
        </w:rPr>
        <w:t>причинно-следственные</w:t>
      </w:r>
      <w:r>
        <w:rPr>
          <w:spacing w:val="-10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изучении</w:t>
      </w:r>
      <w:r>
        <w:rPr>
          <w:spacing w:val="-9"/>
        </w:rPr>
        <w:t xml:space="preserve"> </w:t>
      </w:r>
      <w:r>
        <w:t>явлений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процессов;</w:t>
      </w:r>
      <w:r>
        <w:rPr>
          <w:spacing w:val="-16"/>
        </w:rPr>
        <w:t xml:space="preserve"> </w:t>
      </w:r>
      <w:r>
        <w:t>делать</w:t>
      </w:r>
      <w:r>
        <w:rPr>
          <w:spacing w:val="-20"/>
        </w:rPr>
        <w:t xml:space="preserve"> </w:t>
      </w:r>
      <w:r>
        <w:t>выводы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 и</w:t>
      </w:r>
      <w:r>
        <w:rPr>
          <w:spacing w:val="1"/>
        </w:rPr>
        <w:t xml:space="preserve"> </w:t>
      </w:r>
      <w:r>
        <w:t>индуктивных 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 аналогии,</w:t>
      </w:r>
      <w:r>
        <w:rPr>
          <w:spacing w:val="1"/>
        </w:rPr>
        <w:t xml:space="preserve"> </w:t>
      </w:r>
      <w:r>
        <w:t>формулировать 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2537D9" w:rsidRDefault="00FA6347">
      <w:pPr>
        <w:pStyle w:val="a3"/>
        <w:ind w:right="137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2537D9" w:rsidRDefault="00FA6347">
      <w:pPr>
        <w:pStyle w:val="a3"/>
        <w:spacing w:line="251" w:lineRule="exact"/>
      </w:pPr>
      <w:r>
        <w:t>Базовые</w:t>
      </w:r>
      <w:r>
        <w:rPr>
          <w:spacing w:val="-7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действия:</w:t>
      </w:r>
    </w:p>
    <w:p w:rsidR="002537D9" w:rsidRDefault="00FA6347">
      <w:pPr>
        <w:pStyle w:val="a3"/>
        <w:ind w:right="138"/>
      </w:pPr>
      <w:r>
        <w:t>формулировать проблемные вопросы, отражающие несоответствие между рассматриваемым и наиболее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-4"/>
        </w:rPr>
        <w:t xml:space="preserve"> </w:t>
      </w:r>
      <w:r>
        <w:t>состоянием</w:t>
      </w:r>
      <w:r>
        <w:rPr>
          <w:spacing w:val="4"/>
        </w:rPr>
        <w:t xml:space="preserve"> </w:t>
      </w:r>
      <w:r>
        <w:t>объекта</w:t>
      </w:r>
      <w:r>
        <w:rPr>
          <w:spacing w:val="-5"/>
        </w:rPr>
        <w:t xml:space="preserve"> </w:t>
      </w:r>
      <w:r>
        <w:t>(явления) повседневной</w:t>
      </w:r>
      <w:r>
        <w:rPr>
          <w:spacing w:val="4"/>
        </w:rPr>
        <w:t xml:space="preserve"> </w:t>
      </w:r>
      <w:r>
        <w:t>жизни;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jc w:val="left"/>
      </w:pPr>
      <w:r>
        <w:rPr>
          <w:spacing w:val="-1"/>
        </w:rPr>
        <w:t>обобщать,</w:t>
      </w:r>
      <w:r>
        <w:rPr>
          <w:spacing w:val="-17"/>
        </w:rPr>
        <w:t xml:space="preserve"> </w:t>
      </w:r>
      <w:r>
        <w:rPr>
          <w:spacing w:val="-1"/>
        </w:rPr>
        <w:t>анализировать</w:t>
      </w:r>
      <w:r>
        <w:rPr>
          <w:spacing w:val="-1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получаемую</w:t>
      </w:r>
      <w:r>
        <w:rPr>
          <w:spacing w:val="-12"/>
        </w:rPr>
        <w:t xml:space="preserve"> </w:t>
      </w:r>
      <w:r>
        <w:t>информацию,</w:t>
      </w:r>
      <w:r>
        <w:rPr>
          <w:spacing w:val="-17"/>
        </w:rPr>
        <w:t xml:space="preserve"> </w:t>
      </w:r>
      <w:r>
        <w:t>выдвигать</w:t>
      </w:r>
      <w:r>
        <w:rPr>
          <w:spacing w:val="-11"/>
        </w:rPr>
        <w:t xml:space="preserve"> </w:t>
      </w:r>
      <w:r>
        <w:t>гипотезы,</w:t>
      </w:r>
      <w:r>
        <w:rPr>
          <w:spacing w:val="-17"/>
        </w:rPr>
        <w:t xml:space="preserve"> </w:t>
      </w:r>
      <w:r>
        <w:t>аргументировать</w:t>
      </w:r>
      <w:r>
        <w:rPr>
          <w:spacing w:val="-12"/>
        </w:rPr>
        <w:t xml:space="preserve"> </w:t>
      </w:r>
      <w:r>
        <w:t>свою</w:t>
      </w:r>
      <w:r>
        <w:rPr>
          <w:spacing w:val="-52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зрения,</w:t>
      </w:r>
      <w:r>
        <w:rPr>
          <w:spacing w:val="-3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-5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исследования;</w:t>
      </w:r>
    </w:p>
    <w:p w:rsidR="002537D9" w:rsidRDefault="00FA6347">
      <w:pPr>
        <w:pStyle w:val="a3"/>
        <w:jc w:val="left"/>
      </w:pPr>
      <w:r>
        <w:t>проводить</w:t>
      </w:r>
      <w:r>
        <w:rPr>
          <w:spacing w:val="1"/>
        </w:rPr>
        <w:t xml:space="preserve"> </w:t>
      </w:r>
      <w:r>
        <w:t>(принимать</w:t>
      </w:r>
      <w:r>
        <w:rPr>
          <w:spacing w:val="1"/>
        </w:rPr>
        <w:t xml:space="preserve"> </w:t>
      </w:r>
      <w:r>
        <w:t>участие) небольшое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(явления),</w:t>
      </w:r>
      <w:r>
        <w:rPr>
          <w:spacing w:val="-52"/>
        </w:rPr>
        <w:t xml:space="preserve"> </w:t>
      </w:r>
      <w:r>
        <w:t>устанавливать</w:t>
      </w:r>
      <w:r>
        <w:rPr>
          <w:spacing w:val="-7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связи;</w:t>
      </w:r>
    </w:p>
    <w:p w:rsidR="002537D9" w:rsidRDefault="00FA6347">
      <w:pPr>
        <w:pStyle w:val="a3"/>
        <w:jc w:val="left"/>
      </w:pPr>
      <w:r>
        <w:t>прогнозировать</w:t>
      </w:r>
      <w:r>
        <w:rPr>
          <w:spacing w:val="6"/>
        </w:rPr>
        <w:t xml:space="preserve"> </w:t>
      </w:r>
      <w:r>
        <w:t>возможное</w:t>
      </w:r>
      <w:r>
        <w:rPr>
          <w:spacing w:val="10"/>
        </w:rPr>
        <w:t xml:space="preserve"> </w:t>
      </w:r>
      <w:r>
        <w:t>дальнейшее</w:t>
      </w:r>
      <w:r>
        <w:rPr>
          <w:spacing w:val="17"/>
        </w:rPr>
        <w:t xml:space="preserve"> </w:t>
      </w:r>
      <w:r>
        <w:t>развитие</w:t>
      </w:r>
      <w:r>
        <w:rPr>
          <w:spacing w:val="9"/>
        </w:rPr>
        <w:t xml:space="preserve"> </w:t>
      </w:r>
      <w:r>
        <w:t>процессов,</w:t>
      </w:r>
      <w:r>
        <w:rPr>
          <w:spacing w:val="10"/>
        </w:rPr>
        <w:t xml:space="preserve"> </w:t>
      </w:r>
      <w:r>
        <w:t>событий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последствия</w:t>
      </w:r>
      <w:r>
        <w:rPr>
          <w:spacing w:val="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аналогичных</w:t>
      </w:r>
      <w:r>
        <w:rPr>
          <w:spacing w:val="5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сходных</w:t>
      </w:r>
      <w:r>
        <w:rPr>
          <w:spacing w:val="-10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выдвигать</w:t>
      </w:r>
      <w:r>
        <w:rPr>
          <w:spacing w:val="-6"/>
        </w:rPr>
        <w:t xml:space="preserve"> </w:t>
      </w:r>
      <w:r>
        <w:t>предположения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контекстах.</w:t>
      </w:r>
    </w:p>
    <w:p w:rsidR="002537D9" w:rsidRDefault="00FA6347">
      <w:pPr>
        <w:pStyle w:val="a3"/>
        <w:spacing w:line="251" w:lineRule="exact"/>
        <w:jc w:val="lef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:rsidR="002537D9" w:rsidRDefault="00FA6347">
      <w:pPr>
        <w:pStyle w:val="a3"/>
        <w:spacing w:line="244" w:lineRule="auto"/>
        <w:jc w:val="left"/>
      </w:pPr>
      <w:r>
        <w:t>применять</w:t>
      </w:r>
      <w:r>
        <w:rPr>
          <w:spacing w:val="31"/>
        </w:rPr>
        <w:t xml:space="preserve"> </w:t>
      </w:r>
      <w:r>
        <w:t>различные</w:t>
      </w:r>
      <w:r>
        <w:rPr>
          <w:spacing w:val="26"/>
        </w:rPr>
        <w:t xml:space="preserve"> </w:t>
      </w:r>
      <w:r>
        <w:t>методы,</w:t>
      </w:r>
      <w:r>
        <w:rPr>
          <w:spacing w:val="33"/>
        </w:rPr>
        <w:t xml:space="preserve"> </w:t>
      </w:r>
      <w:r>
        <w:t>инструменты</w:t>
      </w:r>
      <w:r>
        <w:rPr>
          <w:spacing w:val="2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запросы</w:t>
      </w:r>
      <w:r>
        <w:rPr>
          <w:spacing w:val="26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поиске</w:t>
      </w:r>
      <w:r>
        <w:rPr>
          <w:spacing w:val="2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отборе</w:t>
      </w:r>
      <w:r>
        <w:rPr>
          <w:spacing w:val="33"/>
        </w:rPr>
        <w:t xml:space="preserve"> </w:t>
      </w:r>
      <w:r>
        <w:t>информации</w:t>
      </w:r>
      <w:r>
        <w:rPr>
          <w:spacing w:val="28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данных</w:t>
      </w:r>
      <w:r>
        <w:rPr>
          <w:spacing w:val="28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предложенной</w:t>
      </w:r>
      <w:r>
        <w:rPr>
          <w:spacing w:val="5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 w:rsidR="002537D9" w:rsidRDefault="00FA6347">
      <w:pPr>
        <w:pStyle w:val="a3"/>
        <w:jc w:val="left"/>
      </w:pPr>
      <w:r>
        <w:t>выбирать,</w:t>
      </w:r>
      <w:r>
        <w:rPr>
          <w:spacing w:val="32"/>
        </w:rPr>
        <w:t xml:space="preserve"> </w:t>
      </w:r>
      <w:r>
        <w:t>анализировать,</w:t>
      </w:r>
      <w:r>
        <w:rPr>
          <w:spacing w:val="32"/>
        </w:rPr>
        <w:t xml:space="preserve"> </w:t>
      </w:r>
      <w:r>
        <w:t>систематизировать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интерпретировать</w:t>
      </w:r>
      <w:r>
        <w:rPr>
          <w:spacing w:val="30"/>
        </w:rPr>
        <w:t xml:space="preserve"> </w:t>
      </w:r>
      <w:r>
        <w:t>информацию</w:t>
      </w:r>
      <w:r>
        <w:rPr>
          <w:spacing w:val="38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видов</w:t>
      </w:r>
      <w:r>
        <w:rPr>
          <w:spacing w:val="3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форм</w:t>
      </w:r>
      <w:r>
        <w:rPr>
          <w:spacing w:val="-52"/>
        </w:rPr>
        <w:t xml:space="preserve"> </w:t>
      </w:r>
      <w:r>
        <w:t>представления;</w:t>
      </w:r>
    </w:p>
    <w:p w:rsidR="002537D9" w:rsidRDefault="00FA6347">
      <w:pPr>
        <w:pStyle w:val="a3"/>
        <w:jc w:val="left"/>
      </w:pPr>
      <w:r>
        <w:t>находить</w:t>
      </w:r>
      <w:r>
        <w:rPr>
          <w:spacing w:val="10"/>
        </w:rPr>
        <w:t xml:space="preserve"> </w:t>
      </w:r>
      <w:r>
        <w:t>сходные</w:t>
      </w:r>
      <w:r>
        <w:rPr>
          <w:spacing w:val="20"/>
        </w:rPr>
        <w:t xml:space="preserve"> </w:t>
      </w:r>
      <w:r>
        <w:t>аргументы</w:t>
      </w:r>
      <w:r>
        <w:rPr>
          <w:spacing w:val="19"/>
        </w:rPr>
        <w:t xml:space="preserve"> </w:t>
      </w:r>
      <w:r>
        <w:t>(подтверждающие</w:t>
      </w:r>
      <w:r>
        <w:rPr>
          <w:spacing w:val="12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опровергающие</w:t>
      </w:r>
      <w:r>
        <w:rPr>
          <w:spacing w:val="20"/>
        </w:rPr>
        <w:t xml:space="preserve"> </w:t>
      </w:r>
      <w:r>
        <w:t>одну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ту</w:t>
      </w:r>
      <w:r>
        <w:rPr>
          <w:spacing w:val="14"/>
        </w:rPr>
        <w:t xml:space="preserve"> </w:t>
      </w:r>
      <w:r>
        <w:t>же</w:t>
      </w:r>
      <w:r>
        <w:rPr>
          <w:spacing w:val="12"/>
        </w:rPr>
        <w:t xml:space="preserve"> </w:t>
      </w:r>
      <w:r>
        <w:t>идею,</w:t>
      </w:r>
      <w:r>
        <w:rPr>
          <w:spacing w:val="12"/>
        </w:rPr>
        <w:t xml:space="preserve"> </w:t>
      </w:r>
      <w:r>
        <w:t>версию)</w:t>
      </w:r>
      <w:r>
        <w:rPr>
          <w:spacing w:val="8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информационных</w:t>
      </w:r>
      <w:r>
        <w:rPr>
          <w:spacing w:val="-9"/>
        </w:rPr>
        <w:t xml:space="preserve"> </w:t>
      </w:r>
      <w:r>
        <w:t>источниках;</w:t>
      </w:r>
    </w:p>
    <w:p w:rsidR="002537D9" w:rsidRDefault="00FA6347">
      <w:pPr>
        <w:pStyle w:val="a3"/>
        <w:jc w:val="left"/>
      </w:pPr>
      <w:r>
        <w:t>самостоятельно</w:t>
      </w:r>
      <w:r>
        <w:rPr>
          <w:spacing w:val="33"/>
        </w:rPr>
        <w:t xml:space="preserve"> </w:t>
      </w:r>
      <w:r>
        <w:t>выбирать</w:t>
      </w:r>
      <w:r>
        <w:rPr>
          <w:spacing w:val="37"/>
        </w:rPr>
        <w:t xml:space="preserve"> </w:t>
      </w:r>
      <w:r>
        <w:t>оптимальную</w:t>
      </w:r>
      <w:r>
        <w:rPr>
          <w:spacing w:val="36"/>
        </w:rPr>
        <w:t xml:space="preserve"> </w:t>
      </w:r>
      <w:r>
        <w:t>форму</w:t>
      </w:r>
      <w:r>
        <w:rPr>
          <w:spacing w:val="34"/>
        </w:rPr>
        <w:t xml:space="preserve"> </w:t>
      </w:r>
      <w:r>
        <w:t>представления</w:t>
      </w:r>
      <w:r>
        <w:rPr>
          <w:spacing w:val="28"/>
        </w:rPr>
        <w:t xml:space="preserve"> </w:t>
      </w:r>
      <w:r>
        <w:t>информации</w:t>
      </w:r>
      <w:r>
        <w:rPr>
          <w:spacing w:val="4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иллюстрировать</w:t>
      </w:r>
      <w:r>
        <w:rPr>
          <w:spacing w:val="36"/>
        </w:rPr>
        <w:t xml:space="preserve"> </w:t>
      </w:r>
      <w:r>
        <w:t>решаемые</w:t>
      </w:r>
      <w:r>
        <w:rPr>
          <w:spacing w:val="-5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несложными</w:t>
      </w:r>
      <w:r>
        <w:rPr>
          <w:spacing w:val="-2"/>
        </w:rPr>
        <w:t xml:space="preserve"> </w:t>
      </w:r>
      <w:r>
        <w:t>схемами,</w:t>
      </w:r>
      <w:r>
        <w:rPr>
          <w:spacing w:val="-3"/>
        </w:rPr>
        <w:t xml:space="preserve"> </w:t>
      </w:r>
      <w:r>
        <w:t>диаграммами,</w:t>
      </w:r>
      <w:r>
        <w:rPr>
          <w:spacing w:val="-3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комбинациями;</w:t>
      </w:r>
    </w:p>
    <w:p w:rsidR="002537D9" w:rsidRDefault="00FA6347">
      <w:pPr>
        <w:pStyle w:val="a3"/>
        <w:jc w:val="left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самостоятельно;</w:t>
      </w:r>
    </w:p>
    <w:p w:rsidR="002537D9" w:rsidRDefault="00FA6347">
      <w:pPr>
        <w:pStyle w:val="a3"/>
        <w:spacing w:line="251" w:lineRule="exact"/>
        <w:jc w:val="left"/>
      </w:pPr>
      <w:r>
        <w:t>эффективно</w:t>
      </w:r>
      <w:r>
        <w:rPr>
          <w:spacing w:val="-10"/>
        </w:rPr>
        <w:t xml:space="preserve"> </w:t>
      </w:r>
      <w:r>
        <w:t>запоминать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систематизировать</w:t>
      </w:r>
      <w:r>
        <w:rPr>
          <w:spacing w:val="-7"/>
        </w:rPr>
        <w:t xml:space="preserve"> </w:t>
      </w:r>
      <w:r>
        <w:t>информацию.</w:t>
      </w:r>
    </w:p>
    <w:p w:rsidR="002537D9" w:rsidRDefault="00FA6347">
      <w:pPr>
        <w:pStyle w:val="a3"/>
        <w:tabs>
          <w:tab w:val="left" w:pos="1429"/>
          <w:tab w:val="left" w:pos="2552"/>
          <w:tab w:val="left" w:pos="4228"/>
          <w:tab w:val="left" w:pos="5990"/>
          <w:tab w:val="left" w:pos="7098"/>
          <w:tab w:val="left" w:pos="8606"/>
        </w:tabs>
        <w:ind w:right="114"/>
        <w:jc w:val="left"/>
      </w:pPr>
      <w:r>
        <w:t>Овладение</w:t>
      </w:r>
      <w:r>
        <w:tab/>
        <w:t>системой</w:t>
      </w:r>
      <w:r>
        <w:tab/>
        <w:t>универсальных</w:t>
      </w:r>
      <w:r>
        <w:tab/>
        <w:t>познавательных</w:t>
      </w:r>
      <w:r>
        <w:tab/>
        <w:t>действий</w:t>
      </w:r>
      <w:r>
        <w:tab/>
        <w:t>обеспечивает</w:t>
      </w:r>
      <w:r>
        <w:tab/>
        <w:t>сформированность</w:t>
      </w:r>
      <w:r>
        <w:rPr>
          <w:spacing w:val="-52"/>
        </w:rPr>
        <w:t xml:space="preserve"> </w:t>
      </w:r>
      <w:r>
        <w:t>когнитивных</w:t>
      </w:r>
      <w:r>
        <w:rPr>
          <w:spacing w:val="-3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обучающихся.</w:t>
      </w:r>
    </w:p>
    <w:p w:rsidR="002537D9" w:rsidRDefault="00FA6347">
      <w:pPr>
        <w:pStyle w:val="a3"/>
        <w:ind w:right="4515"/>
        <w:jc w:val="left"/>
      </w:pPr>
      <w:r>
        <w:t>Овладение универсальными коммуникативными действиями.</w:t>
      </w:r>
      <w:r>
        <w:rPr>
          <w:spacing w:val="-53"/>
        </w:rPr>
        <w:t xml:space="preserve"> </w:t>
      </w:r>
      <w:r>
        <w:t>Общение:</w:t>
      </w:r>
    </w:p>
    <w:p w:rsidR="002537D9" w:rsidRDefault="00FA6347">
      <w:pPr>
        <w:pStyle w:val="a3"/>
        <w:spacing w:line="242" w:lineRule="auto"/>
        <w:ind w:right="127"/>
      </w:pPr>
      <w:r>
        <w:t>уверенно высказывать свою точку зрения в устной и письменной речи, выражать эмоции в соответствии с</w:t>
      </w:r>
      <w:r>
        <w:rPr>
          <w:spacing w:val="1"/>
        </w:rPr>
        <w:t xml:space="preserve"> </w:t>
      </w:r>
      <w:r>
        <w:rPr>
          <w:spacing w:val="-1"/>
        </w:rPr>
        <w:t>форматом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целями</w:t>
      </w:r>
      <w:r>
        <w:rPr>
          <w:spacing w:val="-10"/>
        </w:rPr>
        <w:t xml:space="preserve"> </w:t>
      </w:r>
      <w:r>
        <w:rPr>
          <w:spacing w:val="-1"/>
        </w:rPr>
        <w:t>общения,</w:t>
      </w:r>
      <w:r>
        <w:rPr>
          <w:spacing w:val="-10"/>
        </w:rPr>
        <w:t xml:space="preserve"> </w:t>
      </w:r>
      <w:r>
        <w:t>определять</w:t>
      </w:r>
      <w:r>
        <w:rPr>
          <w:spacing w:val="-20"/>
        </w:rPr>
        <w:t xml:space="preserve"> </w:t>
      </w:r>
      <w:r>
        <w:t>предпосылки</w:t>
      </w:r>
      <w:r>
        <w:rPr>
          <w:spacing w:val="-16"/>
        </w:rPr>
        <w:t xml:space="preserve"> </w:t>
      </w:r>
      <w:r>
        <w:t>возникновения</w:t>
      </w:r>
      <w:r>
        <w:rPr>
          <w:spacing w:val="-14"/>
        </w:rPr>
        <w:t xml:space="preserve"> </w:t>
      </w:r>
      <w:r>
        <w:t>конфликтных</w:t>
      </w:r>
      <w:r>
        <w:rPr>
          <w:spacing w:val="-15"/>
        </w:rPr>
        <w:t xml:space="preserve"> </w:t>
      </w:r>
      <w:r>
        <w:t>ситуаций</w:t>
      </w:r>
      <w:r>
        <w:rPr>
          <w:spacing w:val="-9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выстраивать</w:t>
      </w:r>
      <w:r>
        <w:rPr>
          <w:spacing w:val="-53"/>
        </w:rPr>
        <w:t xml:space="preserve"> </w:t>
      </w:r>
      <w:r>
        <w:t>грамотное</w:t>
      </w:r>
      <w:r>
        <w:rPr>
          <w:spacing w:val="-5"/>
        </w:rPr>
        <w:t xml:space="preserve"> </w:t>
      </w:r>
      <w:r>
        <w:t>общение</w:t>
      </w:r>
      <w:r>
        <w:rPr>
          <w:spacing w:val="-3"/>
        </w:rPr>
        <w:t xml:space="preserve"> </w:t>
      </w:r>
      <w:r>
        <w:t>для их</w:t>
      </w:r>
      <w:r>
        <w:rPr>
          <w:spacing w:val="-9"/>
        </w:rPr>
        <w:t xml:space="preserve"> </w:t>
      </w:r>
      <w:r>
        <w:t>смягчения;</w:t>
      </w:r>
    </w:p>
    <w:p w:rsidR="002537D9" w:rsidRDefault="00FA6347">
      <w:pPr>
        <w:pStyle w:val="a3"/>
        <w:ind w:right="131"/>
      </w:pPr>
      <w:r>
        <w:t>распознавать невербальные средства общения, понимать значение социальных знаков и намерения других,</w:t>
      </w:r>
      <w:r>
        <w:rPr>
          <w:spacing w:val="1"/>
        </w:rPr>
        <w:t xml:space="preserve"> </w:t>
      </w:r>
      <w:r>
        <w:t>уважительно,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корректной</w:t>
      </w:r>
      <w:r>
        <w:rPr>
          <w:spacing w:val="5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взгляды;</w:t>
      </w:r>
    </w:p>
    <w:p w:rsidR="002537D9" w:rsidRDefault="00FA6347">
      <w:pPr>
        <w:pStyle w:val="a3"/>
        <w:ind w:right="131"/>
      </w:pPr>
      <w:r>
        <w:t>сопоставлять свои суждения с суждениями других участников диалога, обнаруживать различие и сходство</w:t>
      </w:r>
      <w:r>
        <w:rPr>
          <w:spacing w:val="1"/>
        </w:rPr>
        <w:t xml:space="preserve"> </w:t>
      </w:r>
      <w:r>
        <w:t>позиций;</w:t>
      </w:r>
    </w:p>
    <w:p w:rsidR="002537D9" w:rsidRDefault="00FA6347">
      <w:pPr>
        <w:pStyle w:val="a3"/>
        <w:spacing w:line="244" w:lineRule="auto"/>
        <w:ind w:right="136"/>
      </w:pPr>
      <w:r>
        <w:t>в ходе общения задавать вопросы и выдавать ответы по существу решаемой учебной задачи, 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позиций</w:t>
      </w:r>
      <w:r>
        <w:rPr>
          <w:spacing w:val="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диалога;</w:t>
      </w:r>
    </w:p>
    <w:p w:rsidR="002537D9" w:rsidRDefault="00FA6347">
      <w:pPr>
        <w:pStyle w:val="a3"/>
        <w:ind w:right="13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4"/>
        </w:rPr>
        <w:t xml:space="preserve"> </w:t>
      </w:r>
      <w:r>
        <w:t>формат</w:t>
      </w:r>
      <w:r>
        <w:rPr>
          <w:spacing w:val="-3"/>
        </w:rPr>
        <w:t xml:space="preserve"> </w:t>
      </w:r>
      <w:r>
        <w:t>выступления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готовить</w:t>
      </w:r>
      <w:r>
        <w:rPr>
          <w:spacing w:val="-6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презентационные</w:t>
      </w:r>
      <w:r>
        <w:rPr>
          <w:spacing w:val="-5"/>
        </w:rPr>
        <w:t xml:space="preserve"> </w:t>
      </w:r>
      <w:r>
        <w:t>материалы.</w:t>
      </w:r>
    </w:p>
    <w:p w:rsidR="002537D9" w:rsidRDefault="00FA6347">
      <w:pPr>
        <w:pStyle w:val="a3"/>
        <w:spacing w:line="251" w:lineRule="exact"/>
      </w:pPr>
      <w:r>
        <w:t>Совместная</w:t>
      </w:r>
      <w:r>
        <w:rPr>
          <w:spacing w:val="-12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(сотрудничество):</w:t>
      </w:r>
    </w:p>
    <w:p w:rsidR="002537D9" w:rsidRDefault="00FA6347">
      <w:pPr>
        <w:pStyle w:val="a3"/>
        <w:ind w:right="134"/>
      </w:pPr>
      <w:r>
        <w:t>понимать и использовать преимущества командной и индивидуальной работы при решении конкретной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задачи;</w:t>
      </w:r>
    </w:p>
    <w:p w:rsidR="002537D9" w:rsidRDefault="00FA6347">
      <w:pPr>
        <w:pStyle w:val="a3"/>
        <w:spacing w:line="242" w:lineRule="auto"/>
        <w:ind w:right="123"/>
      </w:pPr>
      <w:r>
        <w:t>планировать организацию совместной деятельности (распределять роли и понимать свою роль, 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выделять</w:t>
      </w:r>
      <w:r>
        <w:rPr>
          <w:spacing w:val="-7"/>
        </w:rPr>
        <w:t xml:space="preserve"> </w:t>
      </w:r>
      <w:r>
        <w:t>общую</w:t>
      </w:r>
      <w:r>
        <w:rPr>
          <w:spacing w:val="-6"/>
        </w:rPr>
        <w:t xml:space="preserve"> </w:t>
      </w:r>
      <w:r>
        <w:t>точку</w:t>
      </w:r>
      <w:r>
        <w:rPr>
          <w:spacing w:val="-2"/>
        </w:rPr>
        <w:t xml:space="preserve"> </w:t>
      </w:r>
      <w:r>
        <w:t>зрения,</w:t>
      </w:r>
      <w:r>
        <w:rPr>
          <w:spacing w:val="3"/>
        </w:rPr>
        <w:t xml:space="preserve"> </w:t>
      </w:r>
      <w:r>
        <w:t>договариваться о</w:t>
      </w:r>
      <w:r>
        <w:rPr>
          <w:spacing w:val="-2"/>
        </w:rPr>
        <w:t xml:space="preserve"> </w:t>
      </w:r>
      <w:r>
        <w:t>результатах);</w:t>
      </w:r>
    </w:p>
    <w:p w:rsidR="002537D9" w:rsidRDefault="00FA6347">
      <w:pPr>
        <w:pStyle w:val="a3"/>
        <w:ind w:right="115"/>
      </w:pPr>
      <w:r>
        <w:t>определять свои действия и действия партнёра, которые помогали или затрудняли нахождение общего</w:t>
      </w:r>
      <w:r>
        <w:rPr>
          <w:spacing w:val="1"/>
        </w:rPr>
        <w:t xml:space="preserve"> </w:t>
      </w:r>
      <w:r>
        <w:t>решения, оценивать качество своего вклада в общий продукт по заданным участниками группы критериям,</w:t>
      </w:r>
      <w:r>
        <w:rPr>
          <w:spacing w:val="1"/>
        </w:rPr>
        <w:t xml:space="preserve"> </w:t>
      </w:r>
      <w:r>
        <w:t>разделять</w:t>
      </w:r>
      <w:r>
        <w:rPr>
          <w:spacing w:val="-7"/>
        </w:rPr>
        <w:t xml:space="preserve"> </w:t>
      </w:r>
      <w:r>
        <w:t>сферу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предоставлению</w:t>
      </w:r>
      <w:r>
        <w:rPr>
          <w:spacing w:val="1"/>
        </w:rPr>
        <w:t xml:space="preserve"> </w:t>
      </w:r>
      <w:r>
        <w:t>отчёта</w:t>
      </w:r>
      <w:r>
        <w:rPr>
          <w:spacing w:val="-4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группой.</w:t>
      </w:r>
    </w:p>
    <w:p w:rsidR="002537D9" w:rsidRDefault="00FA6347">
      <w:pPr>
        <w:pStyle w:val="a3"/>
        <w:ind w:right="134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-10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эмоционального</w:t>
      </w:r>
      <w:r>
        <w:rPr>
          <w:spacing w:val="-9"/>
        </w:rPr>
        <w:t xml:space="preserve"> </w:t>
      </w:r>
      <w:r>
        <w:t>интеллекта</w:t>
      </w:r>
      <w:r>
        <w:rPr>
          <w:spacing w:val="2"/>
        </w:rPr>
        <w:t xml:space="preserve"> </w:t>
      </w:r>
      <w:r>
        <w:t>обучающихся.</w:t>
      </w:r>
    </w:p>
    <w:p w:rsidR="002537D9" w:rsidRDefault="00FA6347">
      <w:pPr>
        <w:pStyle w:val="a3"/>
        <w:spacing w:line="244" w:lineRule="auto"/>
        <w:ind w:right="3934"/>
        <w:jc w:val="left"/>
      </w:pPr>
      <w:r>
        <w:t>Овладение универсальными учебными регулятивными действиями.</w:t>
      </w:r>
      <w:r>
        <w:rPr>
          <w:spacing w:val="-52"/>
        </w:rPr>
        <w:t xml:space="preserve"> </w:t>
      </w:r>
      <w:r>
        <w:t>Самоорганизация:</w:t>
      </w:r>
    </w:p>
    <w:p w:rsidR="002537D9" w:rsidRDefault="00FA6347">
      <w:pPr>
        <w:pStyle w:val="a3"/>
        <w:spacing w:line="248" w:lineRule="exact"/>
        <w:jc w:val="left"/>
      </w:pPr>
      <w:r>
        <w:t>выявлять</w:t>
      </w:r>
      <w:r>
        <w:rPr>
          <w:spacing w:val="-7"/>
        </w:rPr>
        <w:t xml:space="preserve"> </w:t>
      </w:r>
      <w:r>
        <w:t>проблемные</w:t>
      </w:r>
      <w:r>
        <w:rPr>
          <w:spacing w:val="-4"/>
        </w:rPr>
        <w:t xml:space="preserve"> </w:t>
      </w:r>
      <w:r>
        <w:t>вопросы,</w:t>
      </w:r>
      <w:r>
        <w:rPr>
          <w:spacing w:val="-4"/>
        </w:rPr>
        <w:t xml:space="preserve"> </w:t>
      </w:r>
      <w:r>
        <w:t>требующие</w:t>
      </w:r>
      <w:r>
        <w:rPr>
          <w:spacing w:val="-5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жизненных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ситуациях;</w:t>
      </w:r>
    </w:p>
    <w:p w:rsidR="002537D9" w:rsidRDefault="00FA6347">
      <w:pPr>
        <w:pStyle w:val="a3"/>
        <w:ind w:right="130"/>
      </w:pPr>
      <w:r>
        <w:t>аргументированно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(часть алгоритма) и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собственных 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-7"/>
        </w:rPr>
        <w:t xml:space="preserve"> </w:t>
      </w:r>
      <w:r>
        <w:t>ресурсов;</w:t>
      </w:r>
    </w:p>
    <w:p w:rsidR="002537D9" w:rsidRDefault="00FA6347">
      <w:pPr>
        <w:pStyle w:val="a3"/>
        <w:ind w:right="131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7"/>
        </w:rPr>
        <w:t xml:space="preserve"> </w:t>
      </w:r>
      <w:r>
        <w:t>предложенный</w:t>
      </w:r>
      <w:r>
        <w:rPr>
          <w:spacing w:val="-2"/>
        </w:rPr>
        <w:t xml:space="preserve"> </w:t>
      </w:r>
      <w:r>
        <w:t>алгоритм,</w:t>
      </w:r>
      <w:r>
        <w:rPr>
          <w:spacing w:val="-3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принятое</w:t>
      </w:r>
      <w:r>
        <w:rPr>
          <w:spacing w:val="-3"/>
        </w:rPr>
        <w:t xml:space="preserve"> </w:t>
      </w:r>
      <w:r>
        <w:t>решение.</w:t>
      </w:r>
    </w:p>
    <w:p w:rsidR="002537D9" w:rsidRDefault="00FA6347">
      <w:pPr>
        <w:pStyle w:val="a3"/>
        <w:spacing w:line="252" w:lineRule="exact"/>
      </w:pPr>
      <w:r>
        <w:t>Самоконтроль</w:t>
      </w:r>
      <w:r>
        <w:rPr>
          <w:spacing w:val="-2"/>
        </w:rPr>
        <w:t xml:space="preserve"> </w:t>
      </w:r>
      <w:r>
        <w:t>(рефлексия):</w:t>
      </w:r>
    </w:p>
    <w:p w:rsidR="002537D9" w:rsidRDefault="00FA6347">
      <w:pPr>
        <w:pStyle w:val="a3"/>
        <w:ind w:right="136"/>
      </w:pPr>
      <w:r>
        <w:rPr>
          <w:spacing w:val="-1"/>
        </w:rPr>
        <w:t>давать</w:t>
      </w:r>
      <w:r>
        <w:rPr>
          <w:spacing w:val="-13"/>
        </w:rPr>
        <w:t xml:space="preserve"> </w:t>
      </w:r>
      <w:r>
        <w:rPr>
          <w:spacing w:val="-1"/>
        </w:rPr>
        <w:t>адекватную</w:t>
      </w:r>
      <w:r>
        <w:rPr>
          <w:spacing w:val="-12"/>
        </w:rPr>
        <w:t xml:space="preserve"> </w:t>
      </w:r>
      <w:r>
        <w:rPr>
          <w:spacing w:val="-1"/>
        </w:rPr>
        <w:t>оценку</w:t>
      </w:r>
      <w:r>
        <w:rPr>
          <w:spacing w:val="-16"/>
        </w:rPr>
        <w:t xml:space="preserve"> </w:t>
      </w:r>
      <w:r>
        <w:rPr>
          <w:spacing w:val="-1"/>
        </w:rPr>
        <w:t>ситуации,</w:t>
      </w:r>
      <w:r>
        <w:rPr>
          <w:spacing w:val="-10"/>
        </w:rPr>
        <w:t xml:space="preserve"> </w:t>
      </w:r>
      <w:r>
        <w:rPr>
          <w:spacing w:val="-1"/>
        </w:rPr>
        <w:t>предвидеть</w:t>
      </w:r>
      <w:r>
        <w:rPr>
          <w:spacing w:val="-13"/>
        </w:rPr>
        <w:t xml:space="preserve"> </w:t>
      </w:r>
      <w:r>
        <w:rPr>
          <w:spacing w:val="-1"/>
        </w:rPr>
        <w:t>трудности,</w:t>
      </w:r>
      <w:r>
        <w:rPr>
          <w:spacing w:val="-10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возникнуть</w:t>
      </w:r>
      <w:r>
        <w:rPr>
          <w:spacing w:val="-13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решении</w:t>
      </w:r>
      <w:r>
        <w:rPr>
          <w:spacing w:val="-10"/>
        </w:rPr>
        <w:t xml:space="preserve"> </w:t>
      </w:r>
      <w:r>
        <w:t>учебной</w:t>
      </w:r>
      <w:r>
        <w:rPr>
          <w:spacing w:val="-52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вносить</w:t>
      </w:r>
      <w:r>
        <w:rPr>
          <w:spacing w:val="-6"/>
        </w:rPr>
        <w:t xml:space="preserve"> </w:t>
      </w:r>
      <w:r>
        <w:t>коррективы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новых</w:t>
      </w:r>
      <w:r>
        <w:rPr>
          <w:spacing w:val="-9"/>
        </w:rPr>
        <w:t xml:space="preserve"> </w:t>
      </w:r>
      <w:r>
        <w:t>обстоятельств;</w:t>
      </w:r>
    </w:p>
    <w:p w:rsidR="002537D9" w:rsidRDefault="00FA6347">
      <w:pPr>
        <w:pStyle w:val="a3"/>
        <w:ind w:right="127"/>
      </w:pPr>
      <w:r>
        <w:t>объяснять причины достижения (недостижения) результатов деятельности, давать оценку 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13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позитивное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5354"/>
        <w:jc w:val="left"/>
      </w:pPr>
      <w:r>
        <w:t>оценивать соответствие результата цели и условиям.</w:t>
      </w:r>
      <w:r>
        <w:rPr>
          <w:spacing w:val="-52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интеллект:</w:t>
      </w:r>
    </w:p>
    <w:p w:rsidR="002537D9" w:rsidRDefault="00FA6347">
      <w:pPr>
        <w:pStyle w:val="a3"/>
        <w:ind w:right="119"/>
        <w:jc w:val="left"/>
      </w:pP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поддаваться</w:t>
      </w:r>
      <w:r>
        <w:rPr>
          <w:spacing w:val="1"/>
        </w:rPr>
        <w:t xml:space="preserve"> </w:t>
      </w:r>
      <w:r>
        <w:t>эмоциям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причины;</w:t>
      </w:r>
    </w:p>
    <w:p w:rsidR="002537D9" w:rsidRDefault="00FA6347">
      <w:pPr>
        <w:pStyle w:val="a3"/>
        <w:jc w:val="left"/>
      </w:pP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 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-5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эмоций.</w:t>
      </w:r>
    </w:p>
    <w:p w:rsidR="002537D9" w:rsidRDefault="00FA6347">
      <w:pPr>
        <w:pStyle w:val="a3"/>
        <w:spacing w:line="251" w:lineRule="exact"/>
        <w:jc w:val="left"/>
      </w:pPr>
      <w:r>
        <w:t>Принятие</w:t>
      </w:r>
      <w:r>
        <w:rPr>
          <w:spacing w:val="2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других:</w:t>
      </w:r>
    </w:p>
    <w:p w:rsidR="002537D9" w:rsidRDefault="00FA6347">
      <w:pPr>
        <w:pStyle w:val="a3"/>
        <w:spacing w:line="244" w:lineRule="auto"/>
        <w:ind w:right="869"/>
        <w:jc w:val="left"/>
      </w:pPr>
      <w:r>
        <w:t>осознанно относиться к другому человеку, его мнению, признавать право на ошибку свою и чужую;</w:t>
      </w:r>
      <w:r>
        <w:rPr>
          <w:spacing w:val="-52"/>
        </w:rPr>
        <w:t xml:space="preserve"> </w:t>
      </w:r>
      <w:r>
        <w:t>быть открытым</w:t>
      </w:r>
      <w:r>
        <w:rPr>
          <w:spacing w:val="3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другим,</w:t>
      </w:r>
      <w:r>
        <w:rPr>
          <w:spacing w:val="2"/>
        </w:rPr>
        <w:t xml:space="preserve"> </w:t>
      </w:r>
      <w:r>
        <w:t>осознавать</w:t>
      </w:r>
      <w:r>
        <w:rPr>
          <w:spacing w:val="-7"/>
        </w:rPr>
        <w:t xml:space="preserve"> </w:t>
      </w:r>
      <w:r>
        <w:t>невозможность контроля</w:t>
      </w:r>
      <w:r>
        <w:rPr>
          <w:spacing w:val="-1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вокруг.</w:t>
      </w:r>
    </w:p>
    <w:p w:rsidR="002537D9" w:rsidRDefault="00FA6347">
      <w:pPr>
        <w:pStyle w:val="a3"/>
        <w:ind w:right="124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rPr>
          <w:spacing w:val="-1"/>
        </w:rPr>
        <w:t>смысловых</w:t>
      </w:r>
      <w:r>
        <w:rPr>
          <w:spacing w:val="-9"/>
        </w:rPr>
        <w:t xml:space="preserve"> </w:t>
      </w:r>
      <w:r>
        <w:rPr>
          <w:spacing w:val="-1"/>
        </w:rPr>
        <w:t>установок</w:t>
      </w:r>
      <w:r>
        <w:rPr>
          <w:spacing w:val="-12"/>
        </w:rPr>
        <w:t xml:space="preserve"> </w:t>
      </w:r>
      <w:r>
        <w:rPr>
          <w:spacing w:val="-1"/>
        </w:rPr>
        <w:t>личности</w:t>
      </w:r>
      <w:r>
        <w:rPr>
          <w:spacing w:val="-9"/>
        </w:rPr>
        <w:t xml:space="preserve"> </w:t>
      </w:r>
      <w:r>
        <w:rPr>
          <w:spacing w:val="-1"/>
        </w:rPr>
        <w:t>(внутренняя</w:t>
      </w:r>
      <w:r>
        <w:rPr>
          <w:spacing w:val="-13"/>
        </w:rPr>
        <w:t xml:space="preserve"> </w:t>
      </w:r>
      <w:r>
        <w:rPr>
          <w:spacing w:val="-1"/>
        </w:rPr>
        <w:t>позиция</w:t>
      </w:r>
      <w:r>
        <w:rPr>
          <w:spacing w:val="-14"/>
        </w:rPr>
        <w:t xml:space="preserve"> </w:t>
      </w:r>
      <w:r>
        <w:t>личности)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жизненных</w:t>
      </w:r>
      <w:r>
        <w:rPr>
          <w:spacing w:val="-2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(управления</w:t>
      </w:r>
      <w:r>
        <w:rPr>
          <w:spacing w:val="-53"/>
        </w:rPr>
        <w:t xml:space="preserve"> </w:t>
      </w:r>
      <w:r>
        <w:t>собой,</w:t>
      </w:r>
      <w:r>
        <w:rPr>
          <w:spacing w:val="-4"/>
        </w:rPr>
        <w:t xml:space="preserve"> </w:t>
      </w:r>
      <w:r>
        <w:t>самодисциплины,</w:t>
      </w:r>
      <w:r>
        <w:rPr>
          <w:spacing w:val="-3"/>
        </w:rPr>
        <w:t xml:space="preserve"> </w:t>
      </w:r>
      <w:r>
        <w:t>устойчивого</w:t>
      </w:r>
      <w:r>
        <w:rPr>
          <w:spacing w:val="-9"/>
        </w:rPr>
        <w:t xml:space="preserve"> </w:t>
      </w:r>
      <w:r>
        <w:t>поведения).</w:t>
      </w:r>
    </w:p>
    <w:p w:rsidR="002537D9" w:rsidRDefault="002537D9">
      <w:pPr>
        <w:pStyle w:val="a3"/>
        <w:spacing w:before="11"/>
        <w:ind w:left="0"/>
        <w:jc w:val="left"/>
        <w:rPr>
          <w:sz w:val="26"/>
        </w:rPr>
      </w:pPr>
    </w:p>
    <w:p w:rsidR="002537D9" w:rsidRDefault="00FA6347">
      <w:pPr>
        <w:pStyle w:val="3"/>
      </w:pPr>
      <w:r>
        <w:t>ПРЕДМЕТНЫЕ</w:t>
      </w:r>
      <w:r>
        <w:rPr>
          <w:spacing w:val="4"/>
        </w:rPr>
        <w:t xml:space="preserve"> </w:t>
      </w:r>
      <w:r>
        <w:t>РЕЗУЛЬТАТЫ</w:t>
      </w:r>
    </w:p>
    <w:p w:rsidR="002537D9" w:rsidRDefault="00FA6347">
      <w:pPr>
        <w:pStyle w:val="a3"/>
        <w:ind w:right="123"/>
      </w:pPr>
      <w:r>
        <w:t>Предметные результаты характеризуют сформированностью у обучающихся основ культуры 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опыте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применения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2537D9" w:rsidRDefault="00FA6347">
      <w:pPr>
        <w:pStyle w:val="a3"/>
        <w:ind w:right="123"/>
      </w:pPr>
      <w:r>
        <w:t>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обучающимися минимума основных ключевых понятий, которые в дальнейшем будут использоваться без</w:t>
      </w:r>
      <w:r>
        <w:rPr>
          <w:spacing w:val="1"/>
        </w:rPr>
        <w:t xml:space="preserve"> </w:t>
      </w:r>
      <w:r>
        <w:rPr>
          <w:spacing w:val="-1"/>
        </w:rPr>
        <w:t xml:space="preserve">дополнительных разъяснений, приобретении систематизированных </w:t>
      </w:r>
      <w:r>
        <w:t>знаний основ комплексной безопасности</w:t>
      </w:r>
      <w:r>
        <w:rPr>
          <w:spacing w:val="-52"/>
        </w:rPr>
        <w:t xml:space="preserve"> </w:t>
      </w:r>
      <w:r>
        <w:t>личности, общества и государства, индивидуальной системы здорового образа жизни, антиэкстремистского</w:t>
      </w:r>
      <w:r>
        <w:rPr>
          <w:spacing w:val="-52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4"/>
        </w:rPr>
        <w:t xml:space="preserve"> </w:t>
      </w:r>
      <w:r>
        <w:t>умениями</w:t>
      </w:r>
      <w:r>
        <w:rPr>
          <w:spacing w:val="5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4"/>
        </w:rPr>
        <w:t xml:space="preserve"> </w:t>
      </w:r>
      <w:r>
        <w:t>жизни.</w:t>
      </w:r>
    </w:p>
    <w:p w:rsidR="002537D9" w:rsidRDefault="00FA6347">
      <w:pPr>
        <w:pStyle w:val="a3"/>
        <w:ind w:right="13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-3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обеспечивать:</w:t>
      </w:r>
    </w:p>
    <w:p w:rsidR="002537D9" w:rsidRDefault="00FA6347">
      <w:pPr>
        <w:pStyle w:val="a3"/>
        <w:spacing w:line="251" w:lineRule="exact"/>
      </w:pP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11"/>
        </w:rPr>
        <w:t xml:space="preserve"> </w:t>
      </w:r>
      <w:r>
        <w:t>предмету</w:t>
      </w:r>
      <w:r>
        <w:rPr>
          <w:spacing w:val="-11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жизнедеятельности»:</w:t>
      </w:r>
    </w:p>
    <w:p w:rsidR="002537D9" w:rsidRDefault="00FA6347" w:rsidP="002228D6">
      <w:pPr>
        <w:pStyle w:val="a5"/>
        <w:numPr>
          <w:ilvl w:val="0"/>
          <w:numId w:val="7"/>
        </w:numPr>
        <w:tabs>
          <w:tab w:val="left" w:pos="453"/>
        </w:tabs>
        <w:spacing w:line="242" w:lineRule="auto"/>
        <w:ind w:right="138" w:firstLine="0"/>
        <w:jc w:val="both"/>
      </w:pPr>
      <w:r>
        <w:t>сформированность культуры безопасности жизнедеятельности на основе освоенных знаний и умений,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  <w:r>
        <w:rPr>
          <w:spacing w:val="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личности,</w:t>
      </w:r>
      <w:r>
        <w:rPr>
          <w:spacing w:val="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государства;</w:t>
      </w:r>
    </w:p>
    <w:p w:rsidR="002537D9" w:rsidRDefault="00FA6347" w:rsidP="002228D6">
      <w:pPr>
        <w:pStyle w:val="a5"/>
        <w:numPr>
          <w:ilvl w:val="0"/>
          <w:numId w:val="7"/>
        </w:numPr>
        <w:tabs>
          <w:tab w:val="left" w:pos="453"/>
        </w:tabs>
        <w:ind w:right="131" w:firstLine="0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исключающего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нанесения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 и</w:t>
      </w:r>
      <w:r>
        <w:rPr>
          <w:spacing w:val="-2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окружающих;</w:t>
      </w:r>
    </w:p>
    <w:p w:rsidR="002537D9" w:rsidRDefault="00FA6347" w:rsidP="002228D6">
      <w:pPr>
        <w:pStyle w:val="a5"/>
        <w:numPr>
          <w:ilvl w:val="0"/>
          <w:numId w:val="7"/>
        </w:numPr>
        <w:tabs>
          <w:tab w:val="left" w:pos="453"/>
        </w:tabs>
        <w:ind w:right="140" w:firstLine="0"/>
        <w:jc w:val="both"/>
      </w:pPr>
      <w:r>
        <w:t>сформированность активной жизненной позиции, умений и навыков личного участия в обеспечении мер</w:t>
      </w:r>
      <w:r>
        <w:rPr>
          <w:spacing w:val="-5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личности,</w:t>
      </w:r>
      <w:r>
        <w:rPr>
          <w:spacing w:val="3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государства;</w:t>
      </w:r>
    </w:p>
    <w:p w:rsidR="002537D9" w:rsidRDefault="00FA6347" w:rsidP="002228D6">
      <w:pPr>
        <w:pStyle w:val="a5"/>
        <w:numPr>
          <w:ilvl w:val="0"/>
          <w:numId w:val="7"/>
        </w:numPr>
        <w:tabs>
          <w:tab w:val="left" w:pos="453"/>
        </w:tabs>
        <w:spacing w:line="242" w:lineRule="auto"/>
        <w:ind w:right="127" w:firstLine="0"/>
        <w:jc w:val="both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</w:t>
      </w:r>
      <w:r>
        <w:rPr>
          <w:spacing w:val="1"/>
        </w:rPr>
        <w:t xml:space="preserve"> </w:t>
      </w:r>
      <w:r>
        <w:t>терроризму,</w:t>
      </w:r>
      <w:r>
        <w:rPr>
          <w:spacing w:val="1"/>
        </w:rPr>
        <w:t xml:space="preserve"> </w:t>
      </w:r>
      <w:r>
        <w:t>экстремизму,</w:t>
      </w:r>
      <w:r>
        <w:rPr>
          <w:spacing w:val="-4"/>
        </w:rPr>
        <w:t xml:space="preserve"> </w:t>
      </w:r>
      <w:r>
        <w:t>незаконному</w:t>
      </w:r>
      <w:r>
        <w:rPr>
          <w:spacing w:val="-2"/>
        </w:rPr>
        <w:t xml:space="preserve"> </w:t>
      </w:r>
      <w:r>
        <w:t>распространению</w:t>
      </w:r>
      <w:r>
        <w:rPr>
          <w:spacing w:val="-6"/>
        </w:rPr>
        <w:t xml:space="preserve"> </w:t>
      </w:r>
      <w:r>
        <w:t>наркотических</w:t>
      </w:r>
      <w:r>
        <w:rPr>
          <w:spacing w:val="-9"/>
        </w:rPr>
        <w:t xml:space="preserve"> </w:t>
      </w:r>
      <w:r>
        <w:t>средств;</w:t>
      </w:r>
    </w:p>
    <w:p w:rsidR="002537D9" w:rsidRDefault="00FA6347" w:rsidP="002228D6">
      <w:pPr>
        <w:pStyle w:val="a5"/>
        <w:numPr>
          <w:ilvl w:val="0"/>
          <w:numId w:val="7"/>
        </w:numPr>
        <w:tabs>
          <w:tab w:val="left" w:pos="453"/>
        </w:tabs>
        <w:ind w:right="134" w:firstLine="0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-10"/>
        </w:rPr>
        <w:t xml:space="preserve"> </w:t>
      </w:r>
      <w:r>
        <w:t>долга —</w:t>
      </w:r>
      <w:r>
        <w:rPr>
          <w:spacing w:val="3"/>
        </w:rPr>
        <w:t xml:space="preserve"> </w:t>
      </w:r>
      <w:r>
        <w:t>защите</w:t>
      </w:r>
      <w:r>
        <w:rPr>
          <w:spacing w:val="5"/>
        </w:rPr>
        <w:t xml:space="preserve"> </w:t>
      </w:r>
      <w:r>
        <w:t>Отечества;</w:t>
      </w:r>
    </w:p>
    <w:p w:rsidR="002537D9" w:rsidRDefault="00FA6347" w:rsidP="002228D6">
      <w:pPr>
        <w:pStyle w:val="a5"/>
        <w:numPr>
          <w:ilvl w:val="0"/>
          <w:numId w:val="7"/>
        </w:numPr>
        <w:tabs>
          <w:tab w:val="left" w:pos="453"/>
        </w:tabs>
        <w:ind w:right="141" w:firstLine="0"/>
        <w:jc w:val="both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террористического) характера;</w:t>
      </w:r>
    </w:p>
    <w:p w:rsidR="002537D9" w:rsidRDefault="00FA6347" w:rsidP="002228D6">
      <w:pPr>
        <w:pStyle w:val="a5"/>
        <w:numPr>
          <w:ilvl w:val="0"/>
          <w:numId w:val="7"/>
        </w:numPr>
        <w:tabs>
          <w:tab w:val="left" w:pos="453"/>
        </w:tabs>
        <w:ind w:right="134" w:firstLine="0"/>
        <w:jc w:val="both"/>
      </w:pPr>
      <w:r>
        <w:t>понимание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ситуаций, которые могут произойти во время пребывания в различных средах (бытовые</w:t>
      </w:r>
      <w:r>
        <w:rPr>
          <w:spacing w:val="1"/>
        </w:rPr>
        <w:t xml:space="preserve"> </w:t>
      </w:r>
      <w:r>
        <w:t>условия,</w:t>
      </w:r>
      <w:r>
        <w:rPr>
          <w:spacing w:val="-5"/>
        </w:rPr>
        <w:t xml:space="preserve"> </w:t>
      </w:r>
      <w:r>
        <w:t>дорожное</w:t>
      </w:r>
      <w:r>
        <w:rPr>
          <w:spacing w:val="-4"/>
        </w:rPr>
        <w:t xml:space="preserve"> </w:t>
      </w:r>
      <w:r>
        <w:t>движение,</w:t>
      </w:r>
      <w:r>
        <w:rPr>
          <w:spacing w:val="-4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социум,</w:t>
      </w:r>
      <w:r>
        <w:rPr>
          <w:spacing w:val="-4"/>
        </w:rPr>
        <w:t xml:space="preserve"> </w:t>
      </w:r>
      <w:r>
        <w:t>природа,</w:t>
      </w:r>
      <w:r>
        <w:rPr>
          <w:spacing w:val="2"/>
        </w:rPr>
        <w:t xml:space="preserve"> </w:t>
      </w:r>
      <w:r>
        <w:t>коммуникационные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каналы);</w:t>
      </w:r>
    </w:p>
    <w:p w:rsidR="002537D9" w:rsidRDefault="00FA6347" w:rsidP="002228D6">
      <w:pPr>
        <w:pStyle w:val="a5"/>
        <w:numPr>
          <w:ilvl w:val="0"/>
          <w:numId w:val="7"/>
        </w:numPr>
        <w:tabs>
          <w:tab w:val="left" w:pos="453"/>
        </w:tabs>
        <w:ind w:right="139" w:firstLine="0"/>
        <w:jc w:val="both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опасных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9"/>
        </w:rPr>
        <w:t xml:space="preserve"> </w:t>
      </w:r>
      <w:r>
        <w:t>ситуациях;</w:t>
      </w:r>
    </w:p>
    <w:p w:rsidR="002537D9" w:rsidRDefault="00FA6347" w:rsidP="002228D6">
      <w:pPr>
        <w:pStyle w:val="a5"/>
        <w:numPr>
          <w:ilvl w:val="0"/>
          <w:numId w:val="7"/>
        </w:numPr>
        <w:tabs>
          <w:tab w:val="left" w:pos="453"/>
        </w:tabs>
        <w:ind w:right="126" w:firstLine="0"/>
        <w:jc w:val="both"/>
      </w:pPr>
      <w:r>
        <w:t>освоение основ медицинских знаний и владение умениями оказывать первую помощь пострадавшим при</w:t>
      </w:r>
      <w:r>
        <w:rPr>
          <w:spacing w:val="-52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кровотечениях,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инородных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верхние</w:t>
      </w:r>
      <w:r>
        <w:rPr>
          <w:spacing w:val="1"/>
        </w:rPr>
        <w:t xml:space="preserve"> </w:t>
      </w:r>
      <w:r>
        <w:t>дыхательные</w:t>
      </w:r>
      <w:r>
        <w:rPr>
          <w:spacing w:val="-4"/>
        </w:rPr>
        <w:t xml:space="preserve"> </w:t>
      </w:r>
      <w:r>
        <w:t>пути,</w:t>
      </w:r>
      <w:r>
        <w:rPr>
          <w:spacing w:val="-4"/>
        </w:rPr>
        <w:t xml:space="preserve"> </w:t>
      </w:r>
      <w:r>
        <w:t>травмах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областей</w:t>
      </w:r>
      <w:r>
        <w:rPr>
          <w:spacing w:val="-3"/>
        </w:rPr>
        <w:t xml:space="preserve"> </w:t>
      </w:r>
      <w:r>
        <w:t>тела,</w:t>
      </w:r>
      <w:r>
        <w:rPr>
          <w:spacing w:val="2"/>
        </w:rPr>
        <w:t xml:space="preserve"> </w:t>
      </w:r>
      <w:r>
        <w:t>ожогах,</w:t>
      </w:r>
      <w:r>
        <w:rPr>
          <w:spacing w:val="2"/>
        </w:rPr>
        <w:t xml:space="preserve"> </w:t>
      </w:r>
      <w:r>
        <w:t>отморожениях,</w:t>
      </w:r>
      <w:r>
        <w:rPr>
          <w:spacing w:val="-4"/>
        </w:rPr>
        <w:t xml:space="preserve"> </w:t>
      </w:r>
      <w:r>
        <w:t>отравлениях;</w:t>
      </w:r>
    </w:p>
    <w:p w:rsidR="002537D9" w:rsidRDefault="00FA6347" w:rsidP="002228D6">
      <w:pPr>
        <w:pStyle w:val="a5"/>
        <w:numPr>
          <w:ilvl w:val="0"/>
          <w:numId w:val="7"/>
        </w:numPr>
        <w:tabs>
          <w:tab w:val="left" w:pos="453"/>
        </w:tabs>
        <w:ind w:right="128" w:firstLine="0"/>
        <w:jc w:val="both"/>
      </w:pPr>
      <w:r>
        <w:t>умение оценивать и прогнозировать неблагоприятные факторы обстановки и принимать обоснованные</w:t>
      </w:r>
      <w:r>
        <w:rPr>
          <w:spacing w:val="1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опасной</w:t>
      </w:r>
      <w:r>
        <w:rPr>
          <w:spacing w:val="4"/>
        </w:rPr>
        <w:t xml:space="preserve"> </w:t>
      </w:r>
      <w:r>
        <w:t>(чрезвычайной)</w:t>
      </w:r>
      <w:r>
        <w:rPr>
          <w:spacing w:val="-1"/>
        </w:rPr>
        <w:t xml:space="preserve"> </w:t>
      </w:r>
      <w:r>
        <w:t>ситуации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возможностей;</w:t>
      </w:r>
    </w:p>
    <w:p w:rsidR="002537D9" w:rsidRDefault="00FA6347" w:rsidP="002228D6">
      <w:pPr>
        <w:pStyle w:val="a5"/>
        <w:numPr>
          <w:ilvl w:val="0"/>
          <w:numId w:val="7"/>
        </w:numPr>
        <w:tabs>
          <w:tab w:val="left" w:pos="453"/>
        </w:tabs>
        <w:ind w:right="135" w:firstLine="0"/>
        <w:jc w:val="both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природных,</w:t>
      </w:r>
      <w:r>
        <w:rPr>
          <w:spacing w:val="-4"/>
        </w:rPr>
        <w:t xml:space="preserve"> </w:t>
      </w:r>
      <w:r>
        <w:t>техногенных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рисков</w:t>
      </w:r>
      <w:r>
        <w:rPr>
          <w:spacing w:val="-10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проживания;</w:t>
      </w:r>
    </w:p>
    <w:p w:rsidR="002537D9" w:rsidRDefault="00FA6347" w:rsidP="002228D6">
      <w:pPr>
        <w:pStyle w:val="a5"/>
        <w:numPr>
          <w:ilvl w:val="0"/>
          <w:numId w:val="7"/>
        </w:numPr>
        <w:tabs>
          <w:tab w:val="left" w:pos="453"/>
        </w:tabs>
        <w:ind w:right="136" w:firstLine="0"/>
        <w:jc w:val="both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пребывания в различных средах (бытовые условия, дорожное движение, общественные места и социум,</w:t>
      </w:r>
      <w:r>
        <w:rPr>
          <w:spacing w:val="1"/>
        </w:rPr>
        <w:t xml:space="preserve"> </w:t>
      </w:r>
      <w:r>
        <w:t>природа,</w:t>
      </w:r>
      <w:r>
        <w:rPr>
          <w:spacing w:val="2"/>
        </w:rPr>
        <w:t xml:space="preserve"> </w:t>
      </w:r>
      <w:r>
        <w:t>коммуникационные</w:t>
      </w:r>
      <w:r>
        <w:rPr>
          <w:spacing w:val="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каналы).</w:t>
      </w:r>
    </w:p>
    <w:p w:rsidR="002537D9" w:rsidRDefault="002537D9">
      <w:pPr>
        <w:jc w:val="both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30"/>
      </w:pPr>
      <w:r>
        <w:t>Достижение результатов освоения программы основного общего образования обеспечивается посредством</w:t>
      </w:r>
      <w:r>
        <w:rPr>
          <w:spacing w:val="1"/>
        </w:rPr>
        <w:t xml:space="preserve"> </w:t>
      </w:r>
      <w:r>
        <w:t>включения в указанную программу предметных результатов освоения модулей учебного предмета «Основы</w:t>
      </w:r>
      <w:r>
        <w:rPr>
          <w:spacing w:val="-5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жизнедеятельности».</w:t>
      </w:r>
    </w:p>
    <w:p w:rsidR="002537D9" w:rsidRDefault="00FA6347">
      <w:pPr>
        <w:pStyle w:val="a3"/>
        <w:ind w:right="131"/>
      </w:pPr>
      <w:r>
        <w:t>Организация вправе самостоятельно определять последовательность модулей для освоения обучающимися</w:t>
      </w:r>
      <w:r>
        <w:rPr>
          <w:spacing w:val="1"/>
        </w:rPr>
        <w:t xml:space="preserve"> </w:t>
      </w:r>
      <w:r>
        <w:t>модулей</w:t>
      </w:r>
      <w:r>
        <w:rPr>
          <w:spacing w:val="-3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безопасности</w:t>
      </w:r>
      <w:r>
        <w:rPr>
          <w:spacing w:val="5"/>
        </w:rPr>
        <w:t xml:space="preserve"> </w:t>
      </w:r>
      <w:r>
        <w:t>жизнедеятельности».</w:t>
      </w:r>
    </w:p>
    <w:p w:rsidR="002537D9" w:rsidRDefault="00FA6347">
      <w:pPr>
        <w:pStyle w:val="a3"/>
        <w:ind w:right="138"/>
      </w:pPr>
      <w:r>
        <w:t>Предлагается распределение предметных результатов, формируемых в ходе изучения учебного предмета</w:t>
      </w:r>
      <w:r>
        <w:rPr>
          <w:spacing w:val="1"/>
        </w:rPr>
        <w:t xml:space="preserve"> </w:t>
      </w:r>
      <w:r>
        <w:t>ОБЖ,</w:t>
      </w:r>
      <w:r>
        <w:rPr>
          <w:spacing w:val="-2"/>
        </w:rPr>
        <w:t xml:space="preserve"> </w:t>
      </w:r>
      <w:r>
        <w:t>сгруппировать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модулям:</w:t>
      </w:r>
    </w:p>
    <w:p w:rsidR="002537D9" w:rsidRDefault="002537D9">
      <w:pPr>
        <w:pStyle w:val="a3"/>
        <w:spacing w:before="7"/>
        <w:ind w:left="0"/>
        <w:jc w:val="left"/>
        <w:rPr>
          <w:sz w:val="27"/>
        </w:rPr>
      </w:pPr>
    </w:p>
    <w:p w:rsidR="002537D9" w:rsidRDefault="00FA6347">
      <w:pPr>
        <w:pStyle w:val="3"/>
        <w:spacing w:line="240" w:lineRule="auto"/>
        <w:ind w:right="692"/>
        <w:jc w:val="left"/>
      </w:pPr>
      <w:r>
        <w:t>МОДУЛЬ № 1 «КУЛЬТУРА БЕЗОПАСНОСТИ ЖИЗНЕДЕЯТЕЛЬНОСТИ В СОВРЕМЕННОМ</w:t>
      </w:r>
      <w:r>
        <w:rPr>
          <w:spacing w:val="-52"/>
        </w:rPr>
        <w:t xml:space="preserve"> </w:t>
      </w:r>
      <w:r>
        <w:t>ОБЩЕСТВЕ»:</w:t>
      </w:r>
    </w:p>
    <w:p w:rsidR="002537D9" w:rsidRDefault="00FA6347">
      <w:pPr>
        <w:pStyle w:val="a3"/>
        <w:ind w:right="132"/>
      </w:pPr>
      <w:r>
        <w:t>объяснять понятия опасной и чрезвычайной ситуации, анализировать, в чём их сходство и различия (виды</w:t>
      </w:r>
      <w:r>
        <w:rPr>
          <w:spacing w:val="1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террористического</w:t>
      </w:r>
      <w:r>
        <w:rPr>
          <w:spacing w:val="-2"/>
        </w:rPr>
        <w:t xml:space="preserve"> </w:t>
      </w:r>
      <w:r>
        <w:t>характера);</w:t>
      </w:r>
    </w:p>
    <w:p w:rsidR="002537D9" w:rsidRDefault="00FA6347">
      <w:pPr>
        <w:pStyle w:val="a3"/>
        <w:spacing w:line="244" w:lineRule="auto"/>
        <w:ind w:right="139"/>
      </w:pPr>
      <w:r>
        <w:t>раскрывать смысл понятия культуры безопасности (как способности предвидеть, по возможности избегать,</w:t>
      </w:r>
      <w:r>
        <w:rPr>
          <w:spacing w:val="1"/>
        </w:rPr>
        <w:t xml:space="preserve"> </w:t>
      </w:r>
      <w:r>
        <w:t>действовать</w:t>
      </w:r>
      <w:r>
        <w:rPr>
          <w:spacing w:val="-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опасных</w:t>
      </w:r>
      <w:r>
        <w:rPr>
          <w:spacing w:val="-9"/>
        </w:rPr>
        <w:t xml:space="preserve"> </w:t>
      </w:r>
      <w:r>
        <w:t>ситуациях);</w:t>
      </w:r>
    </w:p>
    <w:p w:rsidR="002537D9" w:rsidRDefault="00FA6347">
      <w:pPr>
        <w:pStyle w:val="a3"/>
        <w:ind w:right="13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нанесения</w:t>
      </w:r>
      <w:r>
        <w:rPr>
          <w:spacing w:val="1"/>
        </w:rPr>
        <w:t xml:space="preserve"> </w:t>
      </w:r>
      <w:r>
        <w:t>ущерба</w:t>
      </w:r>
      <w:r>
        <w:rPr>
          <w:spacing w:val="1"/>
        </w:rPr>
        <w:t xml:space="preserve"> </w:t>
      </w:r>
      <w:r>
        <w:t>имуществу,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государства;</w:t>
      </w:r>
    </w:p>
    <w:p w:rsidR="002537D9" w:rsidRDefault="00FA6347">
      <w:pPr>
        <w:pStyle w:val="a3"/>
        <w:ind w:right="128"/>
      </w:pPr>
      <w:r>
        <w:t>классифицировать источники опасности и факторы опасности (природные, физические, биологические,</w:t>
      </w:r>
      <w:r>
        <w:rPr>
          <w:spacing w:val="1"/>
        </w:rPr>
        <w:t xml:space="preserve"> </w:t>
      </w:r>
      <w:r>
        <w:t>химические, психологические, социальные источники опасности — люди, животные, вирусы и бактерии;</w:t>
      </w:r>
      <w:r>
        <w:rPr>
          <w:spacing w:val="1"/>
        </w:rPr>
        <w:t xml:space="preserve"> </w:t>
      </w:r>
      <w:r>
        <w:t>вещества,</w:t>
      </w:r>
      <w:r>
        <w:rPr>
          <w:spacing w:val="-4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явления),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техногенного</w:t>
      </w:r>
      <w:r>
        <w:rPr>
          <w:spacing w:val="-9"/>
        </w:rPr>
        <w:t xml:space="preserve"> </w:t>
      </w:r>
      <w:r>
        <w:t>происхождения;</w:t>
      </w:r>
    </w:p>
    <w:p w:rsidR="002537D9" w:rsidRDefault="00FA6347">
      <w:pPr>
        <w:pStyle w:val="a3"/>
        <w:spacing w:line="250" w:lineRule="exact"/>
      </w:pPr>
      <w:r>
        <w:t>раскрывать</w:t>
      </w:r>
      <w:r>
        <w:rPr>
          <w:spacing w:val="-3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поведения.</w:t>
      </w:r>
    </w:p>
    <w:p w:rsidR="002537D9" w:rsidRDefault="002537D9">
      <w:pPr>
        <w:pStyle w:val="a3"/>
        <w:spacing w:before="7"/>
        <w:ind w:left="0"/>
        <w:jc w:val="left"/>
        <w:rPr>
          <w:sz w:val="21"/>
        </w:rPr>
      </w:pPr>
    </w:p>
    <w:p w:rsidR="002537D9" w:rsidRDefault="00FA6347">
      <w:pPr>
        <w:pStyle w:val="3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 БЫТУ»:</w:t>
      </w:r>
    </w:p>
    <w:p w:rsidR="002537D9" w:rsidRDefault="00FA6347">
      <w:pPr>
        <w:pStyle w:val="a3"/>
        <w:spacing w:line="252" w:lineRule="exact"/>
      </w:pPr>
      <w:r>
        <w:t>объяснять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жизнеобеспечения</w:t>
      </w:r>
      <w:r>
        <w:rPr>
          <w:spacing w:val="-12"/>
        </w:rPr>
        <w:t xml:space="preserve"> </w:t>
      </w:r>
      <w:r>
        <w:t>жилища;</w:t>
      </w:r>
    </w:p>
    <w:p w:rsidR="002537D9" w:rsidRDefault="00FA6347">
      <w:pPr>
        <w:pStyle w:val="a3"/>
        <w:ind w:right="118"/>
      </w:pPr>
      <w:r>
        <w:t>классифицировать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(пожароопасные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электроприборы,</w:t>
      </w:r>
      <w:r>
        <w:rPr>
          <w:spacing w:val="1"/>
        </w:rPr>
        <w:t xml:space="preserve"> </w:t>
      </w:r>
      <w:r>
        <w:t>газовое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2"/>
        </w:rPr>
        <w:t xml:space="preserve"> </w:t>
      </w:r>
      <w:r>
        <w:t>бытовая</w:t>
      </w:r>
      <w:r>
        <w:rPr>
          <w:spacing w:val="-7"/>
        </w:rPr>
        <w:t xml:space="preserve"> </w:t>
      </w:r>
      <w:r>
        <w:t>химия,</w:t>
      </w:r>
      <w:r>
        <w:rPr>
          <w:spacing w:val="-3"/>
        </w:rPr>
        <w:t xml:space="preserve"> </w:t>
      </w:r>
      <w:r>
        <w:t>медикаменты);</w:t>
      </w:r>
    </w:p>
    <w:p w:rsidR="002537D9" w:rsidRDefault="00FA6347">
      <w:pPr>
        <w:pStyle w:val="a3"/>
        <w:spacing w:line="251" w:lineRule="exact"/>
      </w:pPr>
      <w:r>
        <w:t>знать</w:t>
      </w:r>
      <w:r>
        <w:rPr>
          <w:spacing w:val="-9"/>
        </w:rPr>
        <w:t xml:space="preserve"> </w:t>
      </w:r>
      <w:r>
        <w:t>права,</w:t>
      </w:r>
      <w:r>
        <w:rPr>
          <w:spacing w:val="-6"/>
        </w:rPr>
        <w:t xml:space="preserve"> </w:t>
      </w:r>
      <w:r>
        <w:t>обязанности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граждан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пожарной</w:t>
      </w:r>
      <w:r>
        <w:rPr>
          <w:spacing w:val="-5"/>
        </w:rPr>
        <w:t xml:space="preserve"> </w:t>
      </w:r>
      <w:r>
        <w:t>безопасности;</w:t>
      </w:r>
    </w:p>
    <w:p w:rsidR="002537D9" w:rsidRDefault="00FA6347">
      <w:pPr>
        <w:pStyle w:val="a3"/>
        <w:ind w:right="139"/>
      </w:pPr>
      <w:r>
        <w:t>соблюдать правила безопасного поведения, позволяющие предупредить возникновение опасных ситуаций в</w:t>
      </w:r>
      <w:r>
        <w:rPr>
          <w:spacing w:val="-52"/>
        </w:rPr>
        <w:t xml:space="preserve"> </w:t>
      </w:r>
      <w:r>
        <w:t>быту;</w:t>
      </w:r>
    </w:p>
    <w:p w:rsidR="002537D9" w:rsidRDefault="00FA6347">
      <w:pPr>
        <w:pStyle w:val="a3"/>
        <w:spacing w:before="5" w:line="252" w:lineRule="exact"/>
      </w:pPr>
      <w:r>
        <w:t>распознавать</w:t>
      </w:r>
      <w:r>
        <w:rPr>
          <w:spacing w:val="-10"/>
        </w:rPr>
        <w:t xml:space="preserve"> </w:t>
      </w:r>
      <w:r>
        <w:t>ситуации криминального</w:t>
      </w:r>
      <w:r>
        <w:rPr>
          <w:spacing w:val="-6"/>
        </w:rPr>
        <w:t xml:space="preserve"> </w:t>
      </w:r>
      <w:r>
        <w:t>характера;</w:t>
      </w:r>
    </w:p>
    <w:p w:rsidR="002537D9" w:rsidRDefault="00FA6347">
      <w:pPr>
        <w:pStyle w:val="a3"/>
        <w:spacing w:line="252" w:lineRule="exact"/>
      </w:pPr>
      <w:r>
        <w:t>знать</w:t>
      </w:r>
      <w:r>
        <w:rPr>
          <w:spacing w:val="-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правилах</w:t>
      </w:r>
      <w:r>
        <w:rPr>
          <w:spacing w:val="-11"/>
        </w:rPr>
        <w:t xml:space="preserve"> </w:t>
      </w:r>
      <w:r>
        <w:t>вызова</w:t>
      </w:r>
      <w:r>
        <w:rPr>
          <w:spacing w:val="-5"/>
        </w:rPr>
        <w:t xml:space="preserve"> </w:t>
      </w:r>
      <w:r>
        <w:t>экстренных</w:t>
      </w:r>
      <w:r>
        <w:rPr>
          <w:spacing w:val="-4"/>
        </w:rPr>
        <w:t xml:space="preserve"> </w:t>
      </w:r>
      <w:r>
        <w:t>служб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ложные</w:t>
      </w:r>
      <w:r>
        <w:rPr>
          <w:spacing w:val="-5"/>
        </w:rPr>
        <w:t xml:space="preserve"> </w:t>
      </w:r>
      <w:r>
        <w:t>сообщения;</w:t>
      </w:r>
    </w:p>
    <w:p w:rsidR="002537D9" w:rsidRDefault="00FA6347">
      <w:pPr>
        <w:pStyle w:val="a3"/>
        <w:ind w:right="131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коммунальных системах жизнеобеспечения (водо- и газоснабжение, канализация, электроэнергетические и</w:t>
      </w:r>
      <w:r>
        <w:rPr>
          <w:spacing w:val="1"/>
        </w:rPr>
        <w:t xml:space="preserve"> </w:t>
      </w:r>
      <w:r>
        <w:t>тепловые</w:t>
      </w:r>
      <w:r>
        <w:rPr>
          <w:spacing w:val="-4"/>
        </w:rPr>
        <w:t xml:space="preserve"> </w:t>
      </w:r>
      <w:r>
        <w:t>сети);</w:t>
      </w:r>
    </w:p>
    <w:p w:rsidR="002537D9" w:rsidRDefault="00FA6347">
      <w:pPr>
        <w:pStyle w:val="a3"/>
        <w:spacing w:line="250" w:lineRule="exact"/>
      </w:pPr>
      <w:r>
        <w:t>безопасно</w:t>
      </w:r>
      <w:r>
        <w:rPr>
          <w:spacing w:val="-5"/>
        </w:rPr>
        <w:t xml:space="preserve"> </w:t>
      </w:r>
      <w:r>
        <w:t>действовать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криминального</w:t>
      </w:r>
      <w:r>
        <w:rPr>
          <w:spacing w:val="-4"/>
        </w:rPr>
        <w:t xml:space="preserve"> </w:t>
      </w:r>
      <w:r>
        <w:t>характера;</w:t>
      </w:r>
    </w:p>
    <w:p w:rsidR="002537D9" w:rsidRDefault="00FA6347">
      <w:pPr>
        <w:pStyle w:val="a3"/>
        <w:spacing w:line="244" w:lineRule="auto"/>
        <w:ind w:right="138"/>
      </w:pPr>
      <w:r>
        <w:t>безопасно действовать при пожаре в жилых и общественных зданиях, в том числе правильно использовать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-5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пожаротушения.</w:t>
      </w:r>
    </w:p>
    <w:p w:rsidR="002537D9" w:rsidRDefault="002537D9">
      <w:pPr>
        <w:pStyle w:val="a3"/>
        <w:spacing w:before="11"/>
        <w:ind w:left="0"/>
        <w:jc w:val="left"/>
        <w:rPr>
          <w:sz w:val="23"/>
        </w:rPr>
      </w:pPr>
    </w:p>
    <w:p w:rsidR="002537D9" w:rsidRDefault="00FA6347">
      <w:pPr>
        <w:pStyle w:val="3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«БЕЗОПАСНОСТЬ НА</w:t>
      </w:r>
      <w:r>
        <w:rPr>
          <w:spacing w:val="2"/>
        </w:rPr>
        <w:t xml:space="preserve"> </w:t>
      </w:r>
      <w:r>
        <w:t>ТРАНСПОРТЕ»:</w:t>
      </w:r>
    </w:p>
    <w:p w:rsidR="002537D9" w:rsidRDefault="00FA6347">
      <w:pPr>
        <w:pStyle w:val="a3"/>
        <w:jc w:val="left"/>
      </w:pPr>
      <w:r>
        <w:t>классифицировать</w:t>
      </w:r>
      <w:r>
        <w:rPr>
          <w:spacing w:val="48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опасностей</w:t>
      </w:r>
      <w:r>
        <w:rPr>
          <w:spacing w:val="4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транспорте</w:t>
      </w:r>
      <w:r>
        <w:rPr>
          <w:spacing w:val="3"/>
        </w:rPr>
        <w:t xml:space="preserve"> </w:t>
      </w:r>
      <w:r>
        <w:t>(наземный,</w:t>
      </w:r>
      <w:r>
        <w:rPr>
          <w:spacing w:val="51"/>
        </w:rPr>
        <w:t xml:space="preserve"> </w:t>
      </w:r>
      <w:r>
        <w:t>подземный,</w:t>
      </w:r>
      <w:r>
        <w:rPr>
          <w:spacing w:val="10"/>
        </w:rPr>
        <w:t xml:space="preserve"> </w:t>
      </w:r>
      <w:r>
        <w:t>железнодорожный,</w:t>
      </w:r>
      <w:r>
        <w:rPr>
          <w:spacing w:val="3"/>
        </w:rPr>
        <w:t xml:space="preserve"> </w:t>
      </w:r>
      <w:r>
        <w:t>водный,</w:t>
      </w:r>
      <w:r>
        <w:rPr>
          <w:spacing w:val="-52"/>
        </w:rPr>
        <w:t xml:space="preserve"> </w:t>
      </w:r>
      <w:r>
        <w:t>воздушный);</w:t>
      </w:r>
    </w:p>
    <w:p w:rsidR="002537D9" w:rsidRDefault="00FA6347">
      <w:pPr>
        <w:pStyle w:val="a3"/>
        <w:jc w:val="left"/>
      </w:pPr>
      <w:r>
        <w:t>соблюдать</w:t>
      </w:r>
      <w:r>
        <w:rPr>
          <w:spacing w:val="7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дорожного</w:t>
      </w:r>
      <w:r>
        <w:rPr>
          <w:spacing w:val="5"/>
        </w:rPr>
        <w:t xml:space="preserve"> </w:t>
      </w:r>
      <w:r>
        <w:t>движения,</w:t>
      </w:r>
      <w:r>
        <w:rPr>
          <w:spacing w:val="11"/>
        </w:rPr>
        <w:t xml:space="preserve"> </w:t>
      </w:r>
      <w:r>
        <w:t>установленные</w:t>
      </w:r>
      <w:r>
        <w:rPr>
          <w:spacing w:val="10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пешехода,</w:t>
      </w:r>
      <w:r>
        <w:rPr>
          <w:spacing w:val="4"/>
        </w:rPr>
        <w:t xml:space="preserve"> </w:t>
      </w:r>
      <w:r>
        <w:t>пассажира,</w:t>
      </w:r>
      <w:r>
        <w:rPr>
          <w:spacing w:val="11"/>
        </w:rPr>
        <w:t xml:space="preserve"> </w:t>
      </w:r>
      <w:r>
        <w:t>водителя</w:t>
      </w:r>
      <w:r>
        <w:rPr>
          <w:spacing w:val="7"/>
        </w:rPr>
        <w:t xml:space="preserve"> </w:t>
      </w:r>
      <w:r>
        <w:t>велосипеда</w:t>
      </w:r>
      <w:r>
        <w:rPr>
          <w:spacing w:val="1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передвижения;</w:t>
      </w:r>
    </w:p>
    <w:p w:rsidR="002537D9" w:rsidRDefault="00FA6347">
      <w:pPr>
        <w:pStyle w:val="a3"/>
        <w:jc w:val="left"/>
      </w:pPr>
      <w:r>
        <w:t>предупреждать</w:t>
      </w:r>
      <w:r>
        <w:rPr>
          <w:spacing w:val="13"/>
        </w:rPr>
        <w:t xml:space="preserve"> </w:t>
      </w:r>
      <w:r>
        <w:t>возникновение</w:t>
      </w:r>
      <w:r>
        <w:rPr>
          <w:spacing w:val="23"/>
        </w:rPr>
        <w:t xml:space="preserve"> </w:t>
      </w:r>
      <w:r>
        <w:t>сложных</w:t>
      </w:r>
      <w:r>
        <w:rPr>
          <w:spacing w:val="1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опасных</w:t>
      </w:r>
      <w:r>
        <w:rPr>
          <w:spacing w:val="19"/>
        </w:rPr>
        <w:t xml:space="preserve"> </w:t>
      </w:r>
      <w:r>
        <w:t>ситуаций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транспорте,</w:t>
      </w:r>
      <w:r>
        <w:rPr>
          <w:spacing w:val="1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криминогенного</w:t>
      </w:r>
      <w:r>
        <w:rPr>
          <w:spacing w:val="-52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ситуации</w:t>
      </w:r>
      <w:r>
        <w:rPr>
          <w:spacing w:val="5"/>
        </w:rPr>
        <w:t xml:space="preserve"> </w:t>
      </w:r>
      <w:r>
        <w:t>угрозы</w:t>
      </w:r>
      <w:r>
        <w:rPr>
          <w:spacing w:val="3"/>
        </w:rPr>
        <w:t xml:space="preserve"> </w:t>
      </w:r>
      <w:r>
        <w:t>террористического</w:t>
      </w:r>
      <w:r>
        <w:rPr>
          <w:spacing w:val="-9"/>
        </w:rPr>
        <w:t xml:space="preserve"> </w:t>
      </w:r>
      <w:r>
        <w:t>акта;</w:t>
      </w:r>
    </w:p>
    <w:p w:rsidR="002537D9" w:rsidRDefault="00FA6347">
      <w:pPr>
        <w:pStyle w:val="a3"/>
        <w:spacing w:before="1"/>
        <w:ind w:right="114"/>
        <w:jc w:val="left"/>
      </w:pPr>
      <w:r>
        <w:t>безопасно действовать в ситуациях, когда человек стал участником происшествия на транспорте (наземном,</w:t>
      </w:r>
      <w:r>
        <w:rPr>
          <w:spacing w:val="-52"/>
        </w:rPr>
        <w:t xml:space="preserve"> </w:t>
      </w:r>
      <w:r>
        <w:t>подземном,</w:t>
      </w:r>
      <w:r>
        <w:rPr>
          <w:spacing w:val="-4"/>
        </w:rPr>
        <w:t xml:space="preserve"> </w:t>
      </w:r>
      <w:r>
        <w:t>железнодорожном,</w:t>
      </w:r>
      <w:r>
        <w:rPr>
          <w:spacing w:val="-4"/>
        </w:rPr>
        <w:t xml:space="preserve"> </w:t>
      </w:r>
      <w:r>
        <w:t>воздушном,</w:t>
      </w:r>
      <w:r>
        <w:rPr>
          <w:spacing w:val="-4"/>
        </w:rPr>
        <w:t xml:space="preserve"> </w:t>
      </w:r>
      <w:r>
        <w:t>водном),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вызванного</w:t>
      </w:r>
      <w:r>
        <w:rPr>
          <w:spacing w:val="-9"/>
        </w:rPr>
        <w:t xml:space="preserve"> </w:t>
      </w:r>
      <w:r>
        <w:t>террористическим</w:t>
      </w:r>
      <w:r>
        <w:rPr>
          <w:spacing w:val="-4"/>
        </w:rPr>
        <w:t xml:space="preserve"> </w:t>
      </w:r>
      <w:r>
        <w:t>актом.</w:t>
      </w:r>
    </w:p>
    <w:p w:rsidR="002537D9" w:rsidRDefault="002537D9">
      <w:pPr>
        <w:pStyle w:val="a3"/>
        <w:spacing w:before="3"/>
        <w:ind w:left="0"/>
        <w:jc w:val="left"/>
        <w:rPr>
          <w:sz w:val="24"/>
        </w:rPr>
      </w:pPr>
    </w:p>
    <w:p w:rsidR="002537D9" w:rsidRDefault="00FA6347">
      <w:pPr>
        <w:pStyle w:val="3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 «БЕЗОПАСНОСТЬ 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2"/>
        </w:rPr>
        <w:t xml:space="preserve"> </w:t>
      </w:r>
      <w:r>
        <w:t>МЕСТАХ»:</w:t>
      </w:r>
    </w:p>
    <w:p w:rsidR="002537D9" w:rsidRDefault="00FA6347">
      <w:pPr>
        <w:pStyle w:val="a3"/>
        <w:jc w:val="left"/>
      </w:pPr>
      <w:r>
        <w:t>характеризовать</w:t>
      </w:r>
      <w:r>
        <w:rPr>
          <w:spacing w:val="20"/>
        </w:rPr>
        <w:t xml:space="preserve"> </w:t>
      </w:r>
      <w:r>
        <w:t>потенциальные</w:t>
      </w:r>
      <w:r>
        <w:rPr>
          <w:spacing w:val="24"/>
        </w:rPr>
        <w:t xml:space="preserve"> </w:t>
      </w:r>
      <w:r>
        <w:t>источники</w:t>
      </w:r>
      <w:r>
        <w:rPr>
          <w:spacing w:val="24"/>
        </w:rPr>
        <w:t xml:space="preserve"> </w:t>
      </w:r>
      <w:r>
        <w:t>опасности</w:t>
      </w:r>
      <w:r>
        <w:rPr>
          <w:spacing w:val="2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общественных</w:t>
      </w:r>
      <w:r>
        <w:rPr>
          <w:spacing w:val="18"/>
        </w:rPr>
        <w:t xml:space="preserve"> </w:t>
      </w:r>
      <w:r>
        <w:t>местах,</w:t>
      </w:r>
      <w:r>
        <w:rPr>
          <w:spacing w:val="3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38"/>
        </w:rPr>
        <w:t xml:space="preserve"> </w:t>
      </w:r>
      <w:r>
        <w:t>техногенного</w:t>
      </w:r>
      <w:r>
        <w:rPr>
          <w:spacing w:val="-52"/>
        </w:rPr>
        <w:t xml:space="preserve"> </w:t>
      </w:r>
      <w:r>
        <w:t>происхождения;</w:t>
      </w:r>
    </w:p>
    <w:p w:rsidR="002537D9" w:rsidRDefault="00FA6347">
      <w:pPr>
        <w:pStyle w:val="a3"/>
        <w:jc w:val="left"/>
      </w:pPr>
      <w:r>
        <w:t>распознавать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характеризовать</w:t>
      </w:r>
      <w:r>
        <w:rPr>
          <w:spacing w:val="5"/>
        </w:rPr>
        <w:t xml:space="preserve"> </w:t>
      </w:r>
      <w:r>
        <w:t>ситуации</w:t>
      </w:r>
      <w:r>
        <w:rPr>
          <w:spacing w:val="8"/>
        </w:rPr>
        <w:t xml:space="preserve"> </w:t>
      </w:r>
      <w:r>
        <w:t>криминогенного</w:t>
      </w:r>
      <w:r>
        <w:rPr>
          <w:spacing w:val="-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8"/>
        </w:rPr>
        <w:t xml:space="preserve"> </w:t>
      </w:r>
      <w:r>
        <w:t>(кража,</w:t>
      </w:r>
      <w:r>
        <w:rPr>
          <w:spacing w:val="-1"/>
        </w:rPr>
        <w:t xml:space="preserve"> </w:t>
      </w:r>
      <w:r>
        <w:t>грабёж,</w:t>
      </w:r>
      <w:r>
        <w:rPr>
          <w:spacing w:val="-52"/>
        </w:rPr>
        <w:t xml:space="preserve"> </w:t>
      </w:r>
      <w:r>
        <w:t>мошенничество,</w:t>
      </w:r>
      <w:r>
        <w:rPr>
          <w:spacing w:val="2"/>
        </w:rPr>
        <w:t xml:space="preserve"> </w:t>
      </w:r>
      <w:r>
        <w:t>хулиганство,</w:t>
      </w:r>
      <w:r>
        <w:rPr>
          <w:spacing w:val="3"/>
        </w:rPr>
        <w:t xml:space="preserve"> </w:t>
      </w:r>
      <w:r>
        <w:t>ксенофобия);</w:t>
      </w:r>
    </w:p>
    <w:p w:rsidR="002537D9" w:rsidRDefault="00FA6347">
      <w:pPr>
        <w:pStyle w:val="a3"/>
        <w:spacing w:line="244" w:lineRule="auto"/>
        <w:ind w:right="1626"/>
        <w:jc w:val="left"/>
      </w:pPr>
      <w:r>
        <w:t>соблюдать правила безопасного поведения в местах массового пребывания людей (в толпе);</w:t>
      </w:r>
      <w:r>
        <w:rPr>
          <w:spacing w:val="-52"/>
        </w:rPr>
        <w:t xml:space="preserve"> </w:t>
      </w:r>
      <w:r>
        <w:t>знать</w:t>
      </w:r>
      <w:r>
        <w:rPr>
          <w:spacing w:val="-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информирования экстренных</w:t>
      </w:r>
      <w:r>
        <w:rPr>
          <w:spacing w:val="-9"/>
        </w:rPr>
        <w:t xml:space="preserve"> </w:t>
      </w:r>
      <w:r>
        <w:t>служб;</w:t>
      </w:r>
    </w:p>
    <w:p w:rsidR="002537D9" w:rsidRDefault="00FA6347">
      <w:pPr>
        <w:pStyle w:val="a3"/>
        <w:ind w:right="133"/>
        <w:jc w:val="left"/>
      </w:pPr>
      <w:r>
        <w:t>безопасно действовать при обнаружении в общественных местах бесхозных (потенциально опасных) вещей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предметов;</w:t>
      </w:r>
    </w:p>
    <w:p w:rsidR="002537D9" w:rsidRDefault="00FA6347">
      <w:pPr>
        <w:pStyle w:val="a3"/>
        <w:spacing w:line="252" w:lineRule="exact"/>
        <w:jc w:val="left"/>
      </w:pPr>
      <w:r>
        <w:t>эвакуироваться</w:t>
      </w:r>
      <w:r>
        <w:rPr>
          <w:spacing w:val="-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0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зданий;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t>безопасно</w:t>
      </w:r>
      <w:r>
        <w:rPr>
          <w:spacing w:val="-2"/>
        </w:rPr>
        <w:t xml:space="preserve"> </w:t>
      </w:r>
      <w:r>
        <w:t>действовать</w:t>
      </w:r>
      <w:r>
        <w:rPr>
          <w:spacing w:val="-1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возникновении</w:t>
      </w:r>
      <w:r>
        <w:rPr>
          <w:spacing w:val="-2"/>
        </w:rPr>
        <w:t xml:space="preserve"> </w:t>
      </w:r>
      <w:r>
        <w:t>пожара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происшествиях</w:t>
      </w:r>
      <w:r>
        <w:rPr>
          <w:spacing w:val="-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местах;</w:t>
      </w:r>
    </w:p>
    <w:p w:rsidR="002537D9" w:rsidRDefault="00FA6347">
      <w:pPr>
        <w:pStyle w:val="a3"/>
        <w:spacing w:before="6"/>
        <w:jc w:val="left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захвате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освобождении</w:t>
      </w:r>
      <w:r>
        <w:rPr>
          <w:spacing w:val="-3"/>
        </w:rPr>
        <w:t xml:space="preserve"> </w:t>
      </w:r>
      <w:r>
        <w:t>заложников;</w:t>
      </w:r>
    </w:p>
    <w:p w:rsidR="002537D9" w:rsidRDefault="00FA6347">
      <w:pPr>
        <w:pStyle w:val="a3"/>
        <w:spacing w:line="252" w:lineRule="exact"/>
        <w:jc w:val="left"/>
      </w:pPr>
      <w:r>
        <w:t>безопасно</w:t>
      </w:r>
      <w:r>
        <w:rPr>
          <w:spacing w:val="-5"/>
        </w:rPr>
        <w:t xml:space="preserve"> </w:t>
      </w:r>
      <w:r>
        <w:t>действовать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криминогенного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антиобщественного</w:t>
      </w:r>
      <w:r>
        <w:rPr>
          <w:spacing w:val="-5"/>
        </w:rPr>
        <w:t xml:space="preserve"> </w:t>
      </w:r>
      <w:r>
        <w:t>характера.</w:t>
      </w:r>
    </w:p>
    <w:p w:rsidR="002537D9" w:rsidRDefault="002537D9">
      <w:pPr>
        <w:pStyle w:val="a3"/>
        <w:spacing w:before="5"/>
        <w:ind w:left="0"/>
        <w:jc w:val="left"/>
        <w:rPr>
          <w:sz w:val="27"/>
        </w:rPr>
      </w:pPr>
    </w:p>
    <w:p w:rsidR="002537D9" w:rsidRDefault="00FA6347">
      <w:pPr>
        <w:pStyle w:val="3"/>
        <w:spacing w:line="240" w:lineRule="auto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СРЕДЕ»:</w:t>
      </w:r>
    </w:p>
    <w:p w:rsidR="002537D9" w:rsidRDefault="00FA6347">
      <w:pPr>
        <w:pStyle w:val="a3"/>
        <w:spacing w:before="7"/>
        <w:jc w:val="left"/>
      </w:pPr>
      <w:r>
        <w:t>раскрывать</w:t>
      </w:r>
      <w:r>
        <w:rPr>
          <w:spacing w:val="-9"/>
        </w:rPr>
        <w:t xml:space="preserve"> </w:t>
      </w:r>
      <w:r>
        <w:t>смысл</w:t>
      </w:r>
      <w:r>
        <w:rPr>
          <w:spacing w:val="-11"/>
        </w:rPr>
        <w:t xml:space="preserve"> </w:t>
      </w:r>
      <w:r>
        <w:t>понятия</w:t>
      </w:r>
      <w:r>
        <w:rPr>
          <w:spacing w:val="-10"/>
        </w:rPr>
        <w:t xml:space="preserve"> </w:t>
      </w:r>
      <w:r>
        <w:t>экологии,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культуры,</w:t>
      </w:r>
      <w:r>
        <w:rPr>
          <w:spacing w:val="-5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экологии</w:t>
      </w:r>
      <w:r>
        <w:rPr>
          <w:spacing w:val="-1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развития</w:t>
      </w:r>
      <w:r>
        <w:rPr>
          <w:spacing w:val="-52"/>
        </w:rPr>
        <w:t xml:space="preserve"> </w:t>
      </w:r>
      <w:r>
        <w:t>общества;</w:t>
      </w:r>
    </w:p>
    <w:p w:rsidR="002537D9" w:rsidRDefault="00FA6347">
      <w:pPr>
        <w:pStyle w:val="a3"/>
        <w:jc w:val="left"/>
      </w:pPr>
      <w:r>
        <w:t>помнить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правила безопасного</w:t>
      </w:r>
      <w:r>
        <w:rPr>
          <w:spacing w:val="-12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неблагоприятной</w:t>
      </w:r>
      <w:r>
        <w:rPr>
          <w:spacing w:val="2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обстановке;</w:t>
      </w:r>
      <w:r>
        <w:rPr>
          <w:spacing w:val="-52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природе;</w:t>
      </w:r>
    </w:p>
    <w:p w:rsidR="002537D9" w:rsidRDefault="00FA6347">
      <w:pPr>
        <w:pStyle w:val="a3"/>
        <w:spacing w:line="251" w:lineRule="exact"/>
        <w:jc w:val="left"/>
      </w:pPr>
      <w:r>
        <w:t>объяснять</w:t>
      </w:r>
      <w:r>
        <w:rPr>
          <w:spacing w:val="-6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водоёмах</w:t>
      </w:r>
      <w:r>
        <w:rPr>
          <w:spacing w:val="-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различное</w:t>
      </w:r>
      <w:r>
        <w:rPr>
          <w:spacing w:val="-4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года;</w:t>
      </w:r>
    </w:p>
    <w:p w:rsidR="002537D9" w:rsidRDefault="00FA6347">
      <w:pPr>
        <w:pStyle w:val="a3"/>
        <w:spacing w:line="242" w:lineRule="auto"/>
        <w:ind w:right="124"/>
      </w:pPr>
      <w:r>
        <w:t>безопасно действовать в</w:t>
      </w:r>
      <w:r>
        <w:rPr>
          <w:spacing w:val="1"/>
        </w:rPr>
        <w:t xml:space="preserve"> </w:t>
      </w:r>
      <w:r>
        <w:t>случае возникновения чрезвычайных ситуаций геологического происхождения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метеорологического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(ураганы, бури, смерчи), гидрологического происхождения (наводнения, сели, цунами, снежные лавины),</w:t>
      </w:r>
      <w:r>
        <w:rPr>
          <w:spacing w:val="1"/>
        </w:rPr>
        <w:t xml:space="preserve"> </w:t>
      </w:r>
      <w:r>
        <w:t>природных</w:t>
      </w:r>
      <w:r>
        <w:rPr>
          <w:spacing w:val="-10"/>
        </w:rPr>
        <w:t xml:space="preserve"> </w:t>
      </w:r>
      <w:r>
        <w:t>пожаров</w:t>
      </w:r>
      <w:r>
        <w:rPr>
          <w:spacing w:val="4"/>
        </w:rPr>
        <w:t xml:space="preserve"> </w:t>
      </w:r>
      <w:r>
        <w:t>(лесные,</w:t>
      </w:r>
      <w:r>
        <w:rPr>
          <w:spacing w:val="-3"/>
        </w:rPr>
        <w:t xml:space="preserve"> </w:t>
      </w:r>
      <w:r>
        <w:t>торфяные,</w:t>
      </w:r>
      <w:r>
        <w:rPr>
          <w:spacing w:val="-3"/>
        </w:rPr>
        <w:t xml:space="preserve"> </w:t>
      </w:r>
      <w:r>
        <w:t>степные);</w:t>
      </w:r>
    </w:p>
    <w:p w:rsidR="002537D9" w:rsidRDefault="00FA6347">
      <w:pPr>
        <w:pStyle w:val="a3"/>
        <w:spacing w:line="246" w:lineRule="exact"/>
      </w:pPr>
      <w:r>
        <w:t>характеризовать</w:t>
      </w:r>
      <w:r>
        <w:rPr>
          <w:spacing w:val="-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само-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</w:t>
      </w:r>
      <w:r>
        <w:rPr>
          <w:spacing w:val="-3"/>
        </w:rPr>
        <w:t xml:space="preserve"> </w:t>
      </w:r>
      <w:r>
        <w:t>терпящим</w:t>
      </w:r>
      <w:r>
        <w:rPr>
          <w:spacing w:val="-3"/>
        </w:rPr>
        <w:t xml:space="preserve"> </w:t>
      </w:r>
      <w:r>
        <w:t>бедствие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воде;</w:t>
      </w:r>
    </w:p>
    <w:p w:rsidR="002537D9" w:rsidRDefault="00FA6347">
      <w:pPr>
        <w:pStyle w:val="a3"/>
        <w:ind w:right="131"/>
      </w:pPr>
      <w:r>
        <w:t>безопасно действовать при автономном существовании в природной среде, учитывая вероятность потери</w:t>
      </w:r>
      <w:r>
        <w:rPr>
          <w:spacing w:val="1"/>
        </w:rPr>
        <w:t xml:space="preserve"> </w:t>
      </w:r>
      <w:r>
        <w:t>ориентиров (риска заблудиться), встречи с дикими животными, опасными насекомыми, клещами и змеями,</w:t>
      </w:r>
      <w:r>
        <w:rPr>
          <w:spacing w:val="1"/>
        </w:rPr>
        <w:t xml:space="preserve"> </w:t>
      </w:r>
      <w:r>
        <w:t>ядовитыми</w:t>
      </w:r>
      <w:r>
        <w:rPr>
          <w:spacing w:val="-3"/>
        </w:rPr>
        <w:t xml:space="preserve"> </w:t>
      </w:r>
      <w:r>
        <w:t>грибами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растениями;</w:t>
      </w:r>
    </w:p>
    <w:p w:rsidR="002537D9" w:rsidRDefault="00FA6347">
      <w:pPr>
        <w:pStyle w:val="a3"/>
        <w:spacing w:line="250" w:lineRule="exact"/>
      </w:pPr>
      <w:r>
        <w:t>знать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сигнала</w:t>
      </w:r>
      <w:r>
        <w:rPr>
          <w:spacing w:val="3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помощи.</w:t>
      </w:r>
    </w:p>
    <w:p w:rsidR="002537D9" w:rsidRDefault="002537D9">
      <w:pPr>
        <w:pStyle w:val="a3"/>
        <w:spacing w:before="10"/>
        <w:ind w:left="0"/>
        <w:jc w:val="left"/>
        <w:rPr>
          <w:sz w:val="27"/>
        </w:rPr>
      </w:pPr>
    </w:p>
    <w:p w:rsidR="002537D9" w:rsidRDefault="00FA6347">
      <w:pPr>
        <w:pStyle w:val="3"/>
        <w:jc w:val="left"/>
      </w:pPr>
      <w:r>
        <w:t>МОДУЛЬ</w:t>
      </w:r>
      <w:r>
        <w:rPr>
          <w:spacing w:val="-10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«ЗДОРОВЬЕ</w:t>
      </w:r>
      <w:r>
        <w:rPr>
          <w:spacing w:val="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СОХРАНИТЬ.</w:t>
      </w:r>
      <w:r>
        <w:rPr>
          <w:spacing w:val="10"/>
        </w:rPr>
        <w:t xml:space="preserve"> </w:t>
      </w:r>
      <w:r>
        <w:t>ОСНОВЫ</w:t>
      </w:r>
      <w:r>
        <w:rPr>
          <w:spacing w:val="-8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ЗНАНИЙ»:</w:t>
      </w:r>
    </w:p>
    <w:p w:rsidR="002537D9" w:rsidRDefault="00FA6347">
      <w:pPr>
        <w:pStyle w:val="a3"/>
        <w:jc w:val="left"/>
      </w:pPr>
      <w:r>
        <w:t>раскрывать</w:t>
      </w:r>
      <w:r>
        <w:rPr>
          <w:spacing w:val="-1"/>
        </w:rPr>
        <w:t xml:space="preserve"> </w:t>
      </w:r>
      <w:r>
        <w:t>смысл</w:t>
      </w:r>
      <w:r>
        <w:rPr>
          <w:spacing w:val="-10"/>
        </w:rPr>
        <w:t xml:space="preserve"> </w:t>
      </w:r>
      <w:r>
        <w:t>понятий</w:t>
      </w:r>
      <w:r>
        <w:rPr>
          <w:spacing w:val="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(физического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психического)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жизни;</w:t>
      </w:r>
      <w:r>
        <w:rPr>
          <w:spacing w:val="-52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человека;</w:t>
      </w:r>
    </w:p>
    <w:p w:rsidR="002537D9" w:rsidRDefault="00FA6347">
      <w:pPr>
        <w:pStyle w:val="a3"/>
        <w:spacing w:line="244" w:lineRule="auto"/>
        <w:jc w:val="left"/>
      </w:pPr>
      <w:r>
        <w:rPr>
          <w:spacing w:val="-1"/>
        </w:rPr>
        <w:t>раскрывать</w:t>
      </w:r>
      <w:r>
        <w:rPr>
          <w:spacing w:val="-13"/>
        </w:rPr>
        <w:t xml:space="preserve"> </w:t>
      </w:r>
      <w:r>
        <w:rPr>
          <w:spacing w:val="-1"/>
        </w:rPr>
        <w:t>понятия</w:t>
      </w:r>
      <w:r>
        <w:rPr>
          <w:spacing w:val="-4"/>
        </w:rPr>
        <w:t xml:space="preserve"> </w:t>
      </w:r>
      <w:r>
        <w:rPr>
          <w:spacing w:val="-1"/>
        </w:rPr>
        <w:t>заболеваний,</w:t>
      </w:r>
      <w:r>
        <w:rPr>
          <w:spacing w:val="-10"/>
        </w:rPr>
        <w:t xml:space="preserve"> </w:t>
      </w:r>
      <w:r>
        <w:rPr>
          <w:spacing w:val="-1"/>
        </w:rPr>
        <w:t>зависящих</w:t>
      </w:r>
      <w:r>
        <w:rPr>
          <w:spacing w:val="-9"/>
        </w:rPr>
        <w:t xml:space="preserve"> </w:t>
      </w:r>
      <w:r>
        <w:rPr>
          <w:spacing w:val="-1"/>
        </w:rPr>
        <w:t>от</w:t>
      </w:r>
      <w:r>
        <w:rPr>
          <w:spacing w:val="-2"/>
        </w:rPr>
        <w:t xml:space="preserve"> </w:t>
      </w:r>
      <w:r>
        <w:rPr>
          <w:spacing w:val="-1"/>
        </w:rP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(физических</w:t>
      </w:r>
      <w:r>
        <w:rPr>
          <w:spacing w:val="-9"/>
        </w:rPr>
        <w:t xml:space="preserve"> </w:t>
      </w:r>
      <w:r>
        <w:t>нагрузок,</w:t>
      </w:r>
      <w:r>
        <w:rPr>
          <w:spacing w:val="-4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труда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отдыха,</w:t>
      </w:r>
      <w:r>
        <w:rPr>
          <w:spacing w:val="-52"/>
        </w:rPr>
        <w:t xml:space="preserve"> </w:t>
      </w:r>
      <w:r>
        <w:t>питания,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психологического</w:t>
      </w:r>
      <w:r>
        <w:rPr>
          <w:spacing w:val="-3"/>
        </w:rPr>
        <w:t xml:space="preserve"> </w:t>
      </w:r>
      <w:r>
        <w:t>благополучия);</w:t>
      </w:r>
    </w:p>
    <w:p w:rsidR="002537D9" w:rsidRDefault="00FA6347">
      <w:pPr>
        <w:pStyle w:val="a3"/>
        <w:jc w:val="left"/>
      </w:pPr>
      <w:r>
        <w:t>сформировать</w:t>
      </w:r>
      <w:r>
        <w:rPr>
          <w:spacing w:val="7"/>
        </w:rPr>
        <w:t xml:space="preserve"> </w:t>
      </w:r>
      <w:r>
        <w:t>негативное</w:t>
      </w:r>
      <w:r>
        <w:rPr>
          <w:spacing w:val="9"/>
        </w:rPr>
        <w:t xml:space="preserve"> </w:t>
      </w:r>
      <w:r>
        <w:t>отношение</w:t>
      </w:r>
      <w:r>
        <w:rPr>
          <w:spacing w:val="9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вредным</w:t>
      </w:r>
      <w:r>
        <w:rPr>
          <w:spacing w:val="11"/>
        </w:rPr>
        <w:t xml:space="preserve"> </w:t>
      </w:r>
      <w:r>
        <w:t>привычкам</w:t>
      </w:r>
      <w:r>
        <w:rPr>
          <w:spacing w:val="16"/>
        </w:rPr>
        <w:t xml:space="preserve"> </w:t>
      </w:r>
      <w:r>
        <w:t>(табакокурение,</w:t>
      </w:r>
      <w:r>
        <w:rPr>
          <w:spacing w:val="10"/>
        </w:rPr>
        <w:t xml:space="preserve"> </w:t>
      </w:r>
      <w:r>
        <w:t>алкоголизм,</w:t>
      </w:r>
      <w:r>
        <w:rPr>
          <w:spacing w:val="2"/>
        </w:rPr>
        <w:t xml:space="preserve"> </w:t>
      </w:r>
      <w:r>
        <w:t>наркомания,</w:t>
      </w:r>
      <w:r>
        <w:rPr>
          <w:spacing w:val="-52"/>
        </w:rPr>
        <w:t xml:space="preserve"> </w:t>
      </w:r>
      <w:r>
        <w:t>игровая зависимость);</w:t>
      </w:r>
    </w:p>
    <w:p w:rsidR="002537D9" w:rsidRDefault="00FA6347">
      <w:pPr>
        <w:pStyle w:val="a3"/>
        <w:spacing w:line="251" w:lineRule="exact"/>
        <w:jc w:val="left"/>
      </w:pPr>
      <w:r>
        <w:t>приводить</w:t>
      </w:r>
      <w:r>
        <w:rPr>
          <w:spacing w:val="-8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мер</w:t>
      </w:r>
      <w:r>
        <w:rPr>
          <w:spacing w:val="-4"/>
        </w:rPr>
        <w:t xml:space="preserve"> </w:t>
      </w:r>
      <w:r>
        <w:t>защиты</w:t>
      </w:r>
      <w:r>
        <w:rPr>
          <w:spacing w:val="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инфекционных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неинфекционных</w:t>
      </w:r>
      <w:r>
        <w:rPr>
          <w:spacing w:val="-3"/>
        </w:rPr>
        <w:t xml:space="preserve"> </w:t>
      </w:r>
      <w:r>
        <w:t>заболеваний;</w:t>
      </w:r>
    </w:p>
    <w:p w:rsidR="002537D9" w:rsidRDefault="00FA6347">
      <w:pPr>
        <w:pStyle w:val="a3"/>
        <w:tabs>
          <w:tab w:val="left" w:pos="1372"/>
          <w:tab w:val="left" w:pos="2753"/>
          <w:tab w:val="left" w:pos="3106"/>
          <w:tab w:val="left" w:pos="3976"/>
          <w:tab w:val="left" w:pos="5631"/>
          <w:tab w:val="left" w:pos="7242"/>
          <w:tab w:val="left" w:pos="8357"/>
        </w:tabs>
        <w:ind w:right="118"/>
        <w:jc w:val="left"/>
      </w:pPr>
      <w:r>
        <w:t>безопасно</w:t>
      </w:r>
      <w:r>
        <w:tab/>
        <w:t>действовать</w:t>
      </w:r>
      <w:r>
        <w:tab/>
        <w:t>в</w:t>
      </w:r>
      <w:r>
        <w:tab/>
        <w:t>случае</w:t>
      </w:r>
      <w:r>
        <w:tab/>
        <w:t>возникновения</w:t>
      </w:r>
      <w:r>
        <w:tab/>
        <w:t>чрезвычайных</w:t>
      </w:r>
      <w:r>
        <w:tab/>
        <w:t>ситуаций</w:t>
      </w:r>
      <w:r>
        <w:tab/>
        <w:t>биолого-социального</w:t>
      </w:r>
      <w:r>
        <w:rPr>
          <w:spacing w:val="-52"/>
        </w:rPr>
        <w:t xml:space="preserve"> </w:t>
      </w:r>
      <w:r>
        <w:t>происхождения</w:t>
      </w:r>
      <w:r>
        <w:rPr>
          <w:spacing w:val="-1"/>
        </w:rPr>
        <w:t xml:space="preserve"> </w:t>
      </w:r>
      <w:r>
        <w:t>(эпидемии,</w:t>
      </w:r>
      <w:r>
        <w:rPr>
          <w:spacing w:val="-3"/>
        </w:rPr>
        <w:t xml:space="preserve"> </w:t>
      </w:r>
      <w:r>
        <w:t>пандемии);</w:t>
      </w:r>
    </w:p>
    <w:p w:rsidR="002537D9" w:rsidRDefault="00FA6347">
      <w:pPr>
        <w:pStyle w:val="a3"/>
        <w:tabs>
          <w:tab w:val="left" w:pos="1919"/>
          <w:tab w:val="left" w:pos="5862"/>
        </w:tabs>
        <w:ind w:right="119"/>
        <w:jc w:val="left"/>
      </w:pPr>
      <w:r>
        <w:t>характеризовать</w:t>
      </w:r>
      <w:r>
        <w:tab/>
        <w:t xml:space="preserve">основные  </w:t>
      </w:r>
      <w:r>
        <w:rPr>
          <w:spacing w:val="26"/>
        </w:rPr>
        <w:t xml:space="preserve"> </w:t>
      </w:r>
      <w:r>
        <w:t xml:space="preserve">мероприятия,  </w:t>
      </w:r>
      <w:r>
        <w:rPr>
          <w:spacing w:val="26"/>
        </w:rPr>
        <w:t xml:space="preserve"> </w:t>
      </w:r>
      <w:r>
        <w:t>проводимые</w:t>
      </w:r>
      <w:r>
        <w:tab/>
        <w:t>в</w:t>
      </w:r>
      <w:r>
        <w:rPr>
          <w:spacing w:val="36"/>
        </w:rPr>
        <w:t xml:space="preserve"> </w:t>
      </w:r>
      <w:r>
        <w:t>Российской</w:t>
      </w:r>
      <w:r>
        <w:rPr>
          <w:spacing w:val="35"/>
        </w:rPr>
        <w:t xml:space="preserve"> </w:t>
      </w:r>
      <w:r>
        <w:t>Федерации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обеспечению</w:t>
      </w:r>
      <w:r>
        <w:rPr>
          <w:spacing w:val="-5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населения</w:t>
      </w:r>
      <w:r>
        <w:rPr>
          <w:spacing w:val="-8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угрозе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чрезвычайных</w:t>
      </w:r>
      <w:r>
        <w:rPr>
          <w:spacing w:val="-9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биологосоциального</w:t>
      </w:r>
      <w:r>
        <w:rPr>
          <w:spacing w:val="-3"/>
        </w:rPr>
        <w:t xml:space="preserve"> </w:t>
      </w:r>
      <w:r>
        <w:t>характера;</w:t>
      </w:r>
    </w:p>
    <w:p w:rsidR="002537D9" w:rsidRDefault="00FA6347">
      <w:pPr>
        <w:pStyle w:val="a3"/>
        <w:jc w:val="left"/>
      </w:pPr>
      <w:r>
        <w:t>оказывать</w:t>
      </w:r>
      <w:r>
        <w:rPr>
          <w:spacing w:val="-6"/>
        </w:rPr>
        <w:t xml:space="preserve"> </w:t>
      </w:r>
      <w:r>
        <w:t>первую</w:t>
      </w:r>
      <w:r>
        <w:rPr>
          <w:spacing w:val="-5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самопомощь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неотложных</w:t>
      </w:r>
      <w:r>
        <w:rPr>
          <w:spacing w:val="-8"/>
        </w:rPr>
        <w:t xml:space="preserve"> </w:t>
      </w:r>
      <w:r>
        <w:t>состояниях.</w:t>
      </w:r>
    </w:p>
    <w:p w:rsidR="002537D9" w:rsidRDefault="002537D9">
      <w:pPr>
        <w:pStyle w:val="a3"/>
        <w:spacing w:before="2"/>
        <w:ind w:left="0"/>
        <w:jc w:val="left"/>
        <w:rPr>
          <w:sz w:val="27"/>
        </w:rPr>
      </w:pPr>
    </w:p>
    <w:p w:rsidR="002537D9" w:rsidRDefault="00FA6347">
      <w:pPr>
        <w:pStyle w:val="3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2"/>
        </w:rPr>
        <w:t xml:space="preserve"> </w:t>
      </w:r>
      <w:r>
        <w:t>В СОЦИУМЕ»:</w:t>
      </w:r>
    </w:p>
    <w:p w:rsidR="002537D9" w:rsidRDefault="00FA6347">
      <w:pPr>
        <w:pStyle w:val="a3"/>
        <w:spacing w:line="252" w:lineRule="exact"/>
        <w:jc w:val="left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межличностного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группового</w:t>
      </w:r>
      <w:r>
        <w:rPr>
          <w:spacing w:val="-9"/>
        </w:rPr>
        <w:t xml:space="preserve"> </w:t>
      </w:r>
      <w:r>
        <w:t>конфликта;</w:t>
      </w:r>
    </w:p>
    <w:p w:rsidR="002537D9" w:rsidRDefault="00FA6347">
      <w:pPr>
        <w:pStyle w:val="a3"/>
        <w:spacing w:line="253" w:lineRule="exact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избегания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разрешения</w:t>
      </w:r>
      <w:r>
        <w:rPr>
          <w:spacing w:val="-8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ситуаций;</w:t>
      </w:r>
    </w:p>
    <w:p w:rsidR="002537D9" w:rsidRDefault="00FA6347">
      <w:pPr>
        <w:pStyle w:val="a3"/>
        <w:spacing w:before="6" w:line="252" w:lineRule="exact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опасные</w:t>
      </w:r>
      <w:r>
        <w:rPr>
          <w:spacing w:val="-5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насилие,</w:t>
      </w:r>
      <w:r>
        <w:rPr>
          <w:spacing w:val="-6"/>
        </w:rPr>
        <w:t xml:space="preserve"> </w:t>
      </w:r>
      <w:r>
        <w:t>буллинг</w:t>
      </w:r>
      <w:r>
        <w:rPr>
          <w:spacing w:val="1"/>
        </w:rPr>
        <w:t xml:space="preserve"> </w:t>
      </w:r>
      <w:r>
        <w:t>(травля));</w:t>
      </w:r>
    </w:p>
    <w:p w:rsidR="002537D9" w:rsidRDefault="00FA6347">
      <w:pPr>
        <w:pStyle w:val="a3"/>
        <w:ind w:right="128"/>
      </w:pPr>
      <w:r>
        <w:t>приводить примеры манипуляций (в том числе в целях вовлечения в экстремистскую, террористическую и</w:t>
      </w:r>
      <w:r>
        <w:rPr>
          <w:spacing w:val="1"/>
        </w:rPr>
        <w:t xml:space="preserve"> </w:t>
      </w:r>
      <w:r>
        <w:rPr>
          <w:spacing w:val="-1"/>
        </w:rPr>
        <w:t>иную</w:t>
      </w:r>
      <w:r>
        <w:rPr>
          <w:spacing w:val="-13"/>
        </w:rPr>
        <w:t xml:space="preserve"> </w:t>
      </w:r>
      <w:r>
        <w:rPr>
          <w:spacing w:val="-1"/>
        </w:rPr>
        <w:t>деструктивную</w:t>
      </w:r>
      <w:r>
        <w:rPr>
          <w:spacing w:val="-13"/>
        </w:rPr>
        <w:t xml:space="preserve"> </w:t>
      </w:r>
      <w:r>
        <w:rPr>
          <w:spacing w:val="-1"/>
        </w:rPr>
        <w:t>деятельность,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субкультуры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формируемые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сообщества</w:t>
      </w:r>
      <w:r>
        <w:rPr>
          <w:spacing w:val="-3"/>
        </w:rPr>
        <w:t xml:space="preserve"> </w:t>
      </w:r>
      <w:r>
        <w:t>экстремистской</w:t>
      </w:r>
      <w:r>
        <w:rPr>
          <w:spacing w:val="-5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суицидальной</w:t>
      </w:r>
      <w:r>
        <w:rPr>
          <w:spacing w:val="-2"/>
        </w:rPr>
        <w:t xml:space="preserve"> </w:t>
      </w:r>
      <w:r>
        <w:t>направленности)</w:t>
      </w:r>
      <w:r>
        <w:rPr>
          <w:spacing w:val="-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противостоять</w:t>
      </w:r>
      <w:r>
        <w:rPr>
          <w:spacing w:val="-7"/>
        </w:rPr>
        <w:t xml:space="preserve"> </w:t>
      </w:r>
      <w:r>
        <w:t>манипуляциям;</w:t>
      </w:r>
    </w:p>
    <w:p w:rsidR="002537D9" w:rsidRDefault="00FA6347">
      <w:pPr>
        <w:pStyle w:val="a3"/>
        <w:jc w:val="left"/>
      </w:pPr>
      <w:r>
        <w:t>соблюдать</w:t>
      </w:r>
      <w:r>
        <w:rPr>
          <w:spacing w:val="35"/>
        </w:rPr>
        <w:t xml:space="preserve"> </w:t>
      </w:r>
      <w:r>
        <w:t>правила</w:t>
      </w:r>
      <w:r>
        <w:rPr>
          <w:spacing w:val="45"/>
        </w:rPr>
        <w:t xml:space="preserve"> </w:t>
      </w:r>
      <w:r>
        <w:t>коммуникации</w:t>
      </w:r>
      <w:r>
        <w:rPr>
          <w:spacing w:val="3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незнакомыми</w:t>
      </w:r>
      <w:r>
        <w:rPr>
          <w:spacing w:val="40"/>
        </w:rPr>
        <w:t xml:space="preserve"> </w:t>
      </w:r>
      <w:r>
        <w:t>людьми</w:t>
      </w:r>
      <w:r>
        <w:rPr>
          <w:spacing w:val="46"/>
        </w:rPr>
        <w:t xml:space="preserve"> </w:t>
      </w:r>
      <w:r>
        <w:t>(в</w:t>
      </w:r>
      <w:r>
        <w:rPr>
          <w:spacing w:val="39"/>
        </w:rPr>
        <w:t xml:space="preserve"> </w:t>
      </w:r>
      <w:r>
        <w:t>том</w:t>
      </w:r>
      <w:r>
        <w:rPr>
          <w:spacing w:val="39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подозрительными</w:t>
      </w:r>
      <w:r>
        <w:rPr>
          <w:spacing w:val="46"/>
        </w:rPr>
        <w:t xml:space="preserve"> </w:t>
      </w:r>
      <w:r>
        <w:t>людьми,</w:t>
      </w:r>
      <w:r>
        <w:rPr>
          <w:spacing w:val="46"/>
        </w:rPr>
        <w:t xml:space="preserve"> </w:t>
      </w:r>
      <w:r>
        <w:t>у</w:t>
      </w:r>
      <w:r>
        <w:rPr>
          <w:spacing w:val="-5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иметься</w:t>
      </w:r>
      <w:r>
        <w:rPr>
          <w:spacing w:val="-7"/>
        </w:rPr>
        <w:t xml:space="preserve"> </w:t>
      </w:r>
      <w:r>
        <w:t>преступные</w:t>
      </w:r>
      <w:r>
        <w:rPr>
          <w:spacing w:val="-4"/>
        </w:rPr>
        <w:t xml:space="preserve"> </w:t>
      </w:r>
      <w:r>
        <w:t>намерения);</w:t>
      </w:r>
    </w:p>
    <w:p w:rsidR="002537D9" w:rsidRDefault="00FA6347">
      <w:pPr>
        <w:pStyle w:val="a3"/>
        <w:spacing w:line="242" w:lineRule="auto"/>
        <w:jc w:val="left"/>
      </w:pPr>
      <w:r>
        <w:t>соблюдать</w:t>
      </w:r>
      <w:r>
        <w:rPr>
          <w:spacing w:val="50"/>
        </w:rPr>
        <w:t xml:space="preserve"> </w:t>
      </w:r>
      <w:r>
        <w:t>правила</w:t>
      </w:r>
      <w:r>
        <w:rPr>
          <w:spacing w:val="54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7"/>
        </w:rPr>
        <w:t xml:space="preserve"> </w:t>
      </w:r>
      <w:r>
        <w:t>людьми</w:t>
      </w:r>
      <w:r>
        <w:rPr>
          <w:spacing w:val="5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различных</w:t>
      </w:r>
      <w:r>
        <w:rPr>
          <w:spacing w:val="-52"/>
        </w:rPr>
        <w:t xml:space="preserve"> </w:t>
      </w:r>
      <w:r>
        <w:t>группах, в том числе в семье, классе, коллективе кружка/секции/спортивной команды, группе друзей;</w:t>
      </w:r>
      <w:r>
        <w:rPr>
          <w:spacing w:val="1"/>
        </w:rPr>
        <w:t xml:space="preserve"> </w:t>
      </w:r>
      <w:r>
        <w:t>распознавать</w:t>
      </w:r>
      <w:r>
        <w:rPr>
          <w:spacing w:val="6"/>
        </w:rPr>
        <w:t xml:space="preserve"> </w:t>
      </w:r>
      <w:r>
        <w:t>опасности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молодёжных</w:t>
      </w:r>
      <w:r>
        <w:rPr>
          <w:spacing w:val="-52"/>
        </w:rPr>
        <w:t xml:space="preserve"> </w:t>
      </w:r>
      <w:r>
        <w:t>увлечений;</w:t>
      </w:r>
    </w:p>
    <w:p w:rsidR="002537D9" w:rsidRDefault="00FA6347">
      <w:pPr>
        <w:pStyle w:val="a3"/>
        <w:spacing w:line="247" w:lineRule="exact"/>
        <w:jc w:val="left"/>
      </w:pPr>
      <w:r>
        <w:rPr>
          <w:spacing w:val="-1"/>
        </w:rPr>
        <w:t>безопасно</w:t>
      </w:r>
      <w:r>
        <w:rPr>
          <w:spacing w:val="-2"/>
        </w:rPr>
        <w:t xml:space="preserve"> </w:t>
      </w:r>
      <w:r>
        <w:rPr>
          <w:spacing w:val="-1"/>
        </w:rPr>
        <w:t>действовать</w:t>
      </w:r>
      <w:r>
        <w:rPr>
          <w:spacing w:val="-13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проявлениях</w:t>
      </w:r>
      <w:r>
        <w:rPr>
          <w:spacing w:val="-2"/>
        </w:rPr>
        <w:t xml:space="preserve"> </w:t>
      </w:r>
      <w:r>
        <w:t>конфликта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манипуляциях.</w:t>
      </w:r>
    </w:p>
    <w:p w:rsidR="002537D9" w:rsidRDefault="002537D9">
      <w:pPr>
        <w:pStyle w:val="a3"/>
        <w:spacing w:before="5"/>
        <w:ind w:left="0"/>
        <w:jc w:val="left"/>
        <w:rPr>
          <w:sz w:val="21"/>
        </w:rPr>
      </w:pPr>
    </w:p>
    <w:p w:rsidR="002537D9" w:rsidRDefault="00FA6347">
      <w:pPr>
        <w:pStyle w:val="3"/>
        <w:jc w:val="left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ИНФОРМАЦИОННОМ</w:t>
      </w:r>
      <w:r>
        <w:rPr>
          <w:spacing w:val="8"/>
        </w:rPr>
        <w:t xml:space="preserve"> </w:t>
      </w:r>
      <w:r>
        <w:t>ПРОСТРАНСТВЕ»:</w:t>
      </w:r>
    </w:p>
    <w:p w:rsidR="002537D9" w:rsidRDefault="00FA6347">
      <w:pPr>
        <w:pStyle w:val="a3"/>
        <w:spacing w:line="252" w:lineRule="exact"/>
      </w:pPr>
      <w:r>
        <w:t>приводить</w:t>
      </w:r>
      <w:r>
        <w:rPr>
          <w:spacing w:val="-9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компьютерных</w:t>
      </w:r>
      <w:r>
        <w:rPr>
          <w:spacing w:val="-5"/>
        </w:rPr>
        <w:t xml:space="preserve"> </w:t>
      </w:r>
      <w:r>
        <w:t>угроз;</w:t>
      </w:r>
    </w:p>
    <w:p w:rsidR="002537D9" w:rsidRDefault="00FA6347">
      <w:pPr>
        <w:pStyle w:val="a3"/>
        <w:spacing w:line="242" w:lineRule="auto"/>
        <w:ind w:right="118"/>
      </w:pPr>
      <w:r>
        <w:t>характеризовать потенциальные риски и угрозы при использовании сети Интернет (далее — Интернет),</w:t>
      </w:r>
      <w:r>
        <w:rPr>
          <w:spacing w:val="1"/>
        </w:rPr>
        <w:t xml:space="preserve"> </w:t>
      </w:r>
      <w:r>
        <w:t>предупреждать риски и угрозы в Интернете (в том числе вовлечения в экстремистские, террористические и</w:t>
      </w:r>
      <w:r>
        <w:rPr>
          <w:spacing w:val="1"/>
        </w:rPr>
        <w:t xml:space="preserve"> </w:t>
      </w:r>
      <w:r>
        <w:t>иные</w:t>
      </w:r>
      <w:r>
        <w:rPr>
          <w:spacing w:val="-5"/>
        </w:rPr>
        <w:t xml:space="preserve"> </w:t>
      </w:r>
      <w:r>
        <w:t>деструктивные</w:t>
      </w:r>
      <w:r>
        <w:rPr>
          <w:spacing w:val="-3"/>
        </w:rPr>
        <w:t xml:space="preserve"> </w:t>
      </w:r>
      <w:r>
        <w:t>интернет- сообщества);</w:t>
      </w:r>
    </w:p>
    <w:p w:rsidR="002537D9" w:rsidRDefault="00FA6347">
      <w:pPr>
        <w:pStyle w:val="a3"/>
        <w:spacing w:line="250" w:lineRule="exact"/>
      </w:pPr>
      <w:r>
        <w:t>владеть</w:t>
      </w:r>
      <w:r>
        <w:rPr>
          <w:spacing w:val="37"/>
        </w:rPr>
        <w:t xml:space="preserve"> </w:t>
      </w:r>
      <w:r>
        <w:t>принципами</w:t>
      </w:r>
      <w:r>
        <w:rPr>
          <w:spacing w:val="48"/>
        </w:rPr>
        <w:t xml:space="preserve"> </w:t>
      </w:r>
      <w:r>
        <w:t>безопасного</w:t>
      </w:r>
      <w:r>
        <w:rPr>
          <w:spacing w:val="34"/>
        </w:rPr>
        <w:t xml:space="preserve"> </w:t>
      </w:r>
      <w:r>
        <w:t>использования</w:t>
      </w:r>
      <w:r>
        <w:rPr>
          <w:spacing w:val="43"/>
        </w:rPr>
        <w:t xml:space="preserve"> </w:t>
      </w:r>
      <w:r>
        <w:t>Интернета,</w:t>
      </w:r>
      <w:r>
        <w:rPr>
          <w:spacing w:val="47"/>
        </w:rPr>
        <w:t xml:space="preserve"> </w:t>
      </w:r>
      <w:r>
        <w:t>электронных</w:t>
      </w:r>
      <w:r>
        <w:rPr>
          <w:spacing w:val="43"/>
        </w:rPr>
        <w:t xml:space="preserve"> </w:t>
      </w:r>
      <w:r>
        <w:t>изделий</w:t>
      </w:r>
      <w:r>
        <w:rPr>
          <w:spacing w:val="48"/>
        </w:rPr>
        <w:t xml:space="preserve"> </w:t>
      </w:r>
      <w:r>
        <w:t>бытового</w:t>
      </w:r>
      <w:r>
        <w:rPr>
          <w:spacing w:val="34"/>
        </w:rPr>
        <w:t xml:space="preserve"> </w:t>
      </w:r>
      <w:r>
        <w:t>назначения</w:t>
      </w:r>
    </w:p>
    <w:p w:rsidR="002537D9" w:rsidRDefault="002537D9">
      <w:pPr>
        <w:spacing w:line="250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3974"/>
        <w:jc w:val="left"/>
      </w:pPr>
      <w:r>
        <w:t>(игровые</w:t>
      </w:r>
      <w:r>
        <w:rPr>
          <w:spacing w:val="-5"/>
        </w:rPr>
        <w:t xml:space="preserve"> </w:t>
      </w:r>
      <w:r>
        <w:t>приставки,</w:t>
      </w:r>
      <w:r>
        <w:rPr>
          <w:spacing w:val="-4"/>
        </w:rPr>
        <w:t xml:space="preserve"> </w:t>
      </w:r>
      <w:r>
        <w:t>мобильные</w:t>
      </w:r>
      <w:r>
        <w:rPr>
          <w:spacing w:val="-4"/>
        </w:rPr>
        <w:t xml:space="preserve"> </w:t>
      </w:r>
      <w:r>
        <w:t>телефоны</w:t>
      </w:r>
      <w:r>
        <w:rPr>
          <w:spacing w:val="-5"/>
        </w:rPr>
        <w:t xml:space="preserve"> </w:t>
      </w:r>
      <w:r>
        <w:t>сотовой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  <w:r>
        <w:rPr>
          <w:spacing w:val="-52"/>
        </w:rPr>
        <w:t xml:space="preserve"> </w:t>
      </w:r>
      <w:r>
        <w:t>предупреждать</w:t>
      </w:r>
      <w:r>
        <w:rPr>
          <w:spacing w:val="-7"/>
        </w:rPr>
        <w:t xml:space="preserve"> </w:t>
      </w:r>
      <w:r>
        <w:t>возникновение</w:t>
      </w:r>
      <w:r>
        <w:rPr>
          <w:spacing w:val="-5"/>
        </w:rPr>
        <w:t xml:space="preserve"> </w:t>
      </w:r>
      <w:r>
        <w:t>сложных</w:t>
      </w:r>
      <w:r>
        <w:rPr>
          <w:spacing w:val="-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опасных</w:t>
      </w:r>
      <w:r>
        <w:rPr>
          <w:spacing w:val="-10"/>
        </w:rPr>
        <w:t xml:space="preserve"> </w:t>
      </w:r>
      <w:r>
        <w:t>ситуаций;</w:t>
      </w:r>
    </w:p>
    <w:p w:rsidR="002537D9" w:rsidRDefault="00FA6347">
      <w:pPr>
        <w:pStyle w:val="a3"/>
        <w:spacing w:before="2" w:line="232" w:lineRule="auto"/>
        <w:jc w:val="left"/>
      </w:pPr>
      <w:r>
        <w:t>характеризовать и предотвращать потенциальные риски и угрозы при использовании Интернета (например:</w:t>
      </w:r>
      <w:r>
        <w:rPr>
          <w:spacing w:val="-52"/>
        </w:rPr>
        <w:t xml:space="preserve"> </w:t>
      </w:r>
      <w:r>
        <w:t>мошенничество,</w:t>
      </w:r>
      <w:r>
        <w:rPr>
          <w:spacing w:val="-4"/>
        </w:rPr>
        <w:t xml:space="preserve"> </w:t>
      </w:r>
      <w:r>
        <w:t>игромания,</w:t>
      </w:r>
      <w:r>
        <w:rPr>
          <w:spacing w:val="-3"/>
        </w:rPr>
        <w:t xml:space="preserve"> </w:t>
      </w:r>
      <w:r>
        <w:t>деструктивные</w:t>
      </w:r>
      <w:r>
        <w:rPr>
          <w:spacing w:val="-3"/>
        </w:rPr>
        <w:t xml:space="preserve"> </w:t>
      </w:r>
      <w:r>
        <w:t>сообщества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сетях).</w:t>
      </w:r>
    </w:p>
    <w:p w:rsidR="002537D9" w:rsidRDefault="002537D9">
      <w:pPr>
        <w:pStyle w:val="a3"/>
        <w:spacing w:before="9"/>
        <w:ind w:left="0"/>
        <w:jc w:val="left"/>
        <w:rPr>
          <w:sz w:val="33"/>
        </w:rPr>
      </w:pPr>
    </w:p>
    <w:p w:rsidR="002537D9" w:rsidRDefault="00FA6347">
      <w:pPr>
        <w:pStyle w:val="3"/>
        <w:spacing w:line="253" w:lineRule="exact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 «ОСНОВЫ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8"/>
        </w:rPr>
        <w:t xml:space="preserve"> </w:t>
      </w:r>
      <w:r>
        <w:t>ЭКСТРЕМИЗМУ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ТЕРРОРИЗМУ»:</w:t>
      </w:r>
    </w:p>
    <w:p w:rsidR="002537D9" w:rsidRDefault="00FA6347">
      <w:pPr>
        <w:pStyle w:val="a3"/>
        <w:spacing w:line="252" w:lineRule="exact"/>
        <w:jc w:val="left"/>
      </w:pPr>
      <w:r>
        <w:t>объяснять</w:t>
      </w:r>
      <w:r>
        <w:rPr>
          <w:spacing w:val="-8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экстремизма,</w:t>
      </w:r>
      <w:r>
        <w:rPr>
          <w:spacing w:val="-4"/>
        </w:rPr>
        <w:t xml:space="preserve"> </w:t>
      </w:r>
      <w:r>
        <w:t>терроризма,</w:t>
      </w:r>
      <w:r>
        <w:rPr>
          <w:spacing w:val="-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последствия;</w:t>
      </w:r>
    </w:p>
    <w:p w:rsidR="002537D9" w:rsidRDefault="00FA6347">
      <w:pPr>
        <w:pStyle w:val="a3"/>
        <w:spacing w:line="252" w:lineRule="exact"/>
        <w:jc w:val="left"/>
      </w:pPr>
      <w:r>
        <w:t>сформировать</w:t>
      </w:r>
      <w:r>
        <w:rPr>
          <w:spacing w:val="-10"/>
        </w:rPr>
        <w:t xml:space="preserve"> </w:t>
      </w:r>
      <w:r>
        <w:t>негативное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экстремистской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террористической</w:t>
      </w:r>
      <w:r>
        <w:rPr>
          <w:spacing w:val="-6"/>
        </w:rPr>
        <w:t xml:space="preserve"> </w:t>
      </w:r>
      <w:r>
        <w:t>деятельности;</w:t>
      </w:r>
    </w:p>
    <w:p w:rsidR="002537D9" w:rsidRDefault="00FA6347">
      <w:pPr>
        <w:pStyle w:val="a3"/>
        <w:jc w:val="left"/>
      </w:pPr>
      <w:r>
        <w:t>объяснять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противодействия терроризму и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>Федерации;</w:t>
      </w:r>
    </w:p>
    <w:p w:rsidR="002537D9" w:rsidRDefault="00FA6347">
      <w:pPr>
        <w:pStyle w:val="a3"/>
        <w:spacing w:before="5" w:line="252" w:lineRule="exact"/>
        <w:jc w:val="left"/>
      </w:pPr>
      <w:r>
        <w:t>распознавать</w:t>
      </w:r>
      <w:r>
        <w:rPr>
          <w:spacing w:val="-10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угрозы террористического</w:t>
      </w:r>
      <w:r>
        <w:rPr>
          <w:spacing w:val="-6"/>
        </w:rPr>
        <w:t xml:space="preserve"> </w:t>
      </w:r>
      <w:r>
        <w:t>акта</w:t>
      </w:r>
      <w:r>
        <w:rPr>
          <w:spacing w:val="-6"/>
        </w:rPr>
        <w:t xml:space="preserve"> </w:t>
      </w:r>
      <w:r>
        <w:t>в доме,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-7"/>
        </w:rPr>
        <w:t xml:space="preserve"> </w:t>
      </w:r>
      <w:r>
        <w:t>месте;</w:t>
      </w:r>
    </w:p>
    <w:p w:rsidR="002537D9" w:rsidRDefault="00FA6347">
      <w:pPr>
        <w:pStyle w:val="a3"/>
        <w:jc w:val="left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опасных)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предметов;</w:t>
      </w:r>
    </w:p>
    <w:p w:rsidR="002537D9" w:rsidRDefault="00FA6347">
      <w:pPr>
        <w:pStyle w:val="a3"/>
        <w:spacing w:before="4" w:line="232" w:lineRule="auto"/>
        <w:jc w:val="left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захвате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освобождении</w:t>
      </w:r>
      <w:r>
        <w:rPr>
          <w:spacing w:val="-3"/>
        </w:rPr>
        <w:t xml:space="preserve"> </w:t>
      </w:r>
      <w:r>
        <w:t>заложников.</w:t>
      </w:r>
    </w:p>
    <w:p w:rsidR="002537D9" w:rsidRDefault="002537D9">
      <w:pPr>
        <w:pStyle w:val="a3"/>
        <w:spacing w:before="9"/>
        <w:ind w:left="0"/>
        <w:jc w:val="left"/>
        <w:rPr>
          <w:sz w:val="33"/>
        </w:rPr>
      </w:pPr>
    </w:p>
    <w:p w:rsidR="002537D9" w:rsidRDefault="00FA6347">
      <w:pPr>
        <w:pStyle w:val="3"/>
        <w:spacing w:before="1" w:line="240" w:lineRule="auto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«ВЗАИМОДЕЙСТВИЕ</w:t>
      </w:r>
      <w:r>
        <w:rPr>
          <w:spacing w:val="7"/>
        </w:rPr>
        <w:t xml:space="preserve"> </w:t>
      </w:r>
      <w:r>
        <w:t>ЛИЧНОСТИ,</w:t>
      </w:r>
      <w:r>
        <w:rPr>
          <w:spacing w:val="6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ОБЕСПЕЧЕНИИ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ЗДОРОВЬЯ НАСЕЛЕНИЯ»:</w:t>
      </w:r>
    </w:p>
    <w:p w:rsidR="002537D9" w:rsidRDefault="00FA6347">
      <w:pPr>
        <w:pStyle w:val="a3"/>
        <w:jc w:val="left"/>
      </w:pPr>
      <w:r>
        <w:t>характеризовать роль человека,</w:t>
      </w:r>
      <w:r>
        <w:rPr>
          <w:spacing w:val="1"/>
        </w:rPr>
        <w:t xml:space="preserve"> </w:t>
      </w:r>
      <w:r>
        <w:t>общества и</w:t>
      </w:r>
      <w:r>
        <w:rPr>
          <w:spacing w:val="1"/>
        </w:rPr>
        <w:t xml:space="preserve"> </w:t>
      </w:r>
      <w:r>
        <w:t>государства при</w:t>
      </w:r>
      <w:r>
        <w:rPr>
          <w:spacing w:val="1"/>
        </w:rPr>
        <w:t xml:space="preserve"> </w:t>
      </w:r>
      <w:r>
        <w:t>обеспечении безопасности</w:t>
      </w:r>
      <w:r>
        <w:rPr>
          <w:spacing w:val="1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здоровья</w:t>
      </w:r>
      <w:r>
        <w:rPr>
          <w:spacing w:val="-52"/>
        </w:rPr>
        <w:t xml:space="preserve"> </w:t>
      </w:r>
      <w:r>
        <w:t>населения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Федерации;</w:t>
      </w:r>
    </w:p>
    <w:p w:rsidR="002537D9" w:rsidRDefault="00FA6347">
      <w:pPr>
        <w:pStyle w:val="a3"/>
        <w:spacing w:before="3"/>
        <w:jc w:val="left"/>
      </w:pPr>
      <w:r>
        <w:t>объяснять</w:t>
      </w:r>
      <w:r>
        <w:rPr>
          <w:spacing w:val="5"/>
        </w:rPr>
        <w:t xml:space="preserve"> </w:t>
      </w:r>
      <w:r>
        <w:t>роль</w:t>
      </w:r>
      <w:r>
        <w:rPr>
          <w:spacing w:val="12"/>
        </w:rPr>
        <w:t xml:space="preserve"> </w:t>
      </w:r>
      <w:r>
        <w:t>государственных</w:t>
      </w:r>
      <w:r>
        <w:rPr>
          <w:spacing w:val="3"/>
        </w:rPr>
        <w:t xml:space="preserve"> </w:t>
      </w:r>
      <w:r>
        <w:t>служб</w:t>
      </w:r>
      <w:r>
        <w:rPr>
          <w:spacing w:val="7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</w:t>
      </w:r>
      <w:r>
        <w:rPr>
          <w:spacing w:val="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защите</w:t>
      </w:r>
      <w:r>
        <w:rPr>
          <w:spacing w:val="8"/>
        </w:rPr>
        <w:t xml:space="preserve"> </w:t>
      </w:r>
      <w:r>
        <w:t>населения</w:t>
      </w:r>
      <w:r>
        <w:rPr>
          <w:spacing w:val="5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возникновении</w:t>
      </w:r>
      <w:r>
        <w:rPr>
          <w:spacing w:val="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ликвидации</w:t>
      </w:r>
      <w:r>
        <w:rPr>
          <w:spacing w:val="-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9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современных</w:t>
      </w:r>
      <w:r>
        <w:rPr>
          <w:spacing w:val="-10"/>
        </w:rPr>
        <w:t xml:space="preserve"> </w:t>
      </w:r>
      <w:r>
        <w:t>условиях;</w:t>
      </w:r>
    </w:p>
    <w:p w:rsidR="002537D9" w:rsidRDefault="00FA6347">
      <w:pPr>
        <w:pStyle w:val="a3"/>
        <w:ind w:right="119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-5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населения</w:t>
      </w:r>
      <w:r>
        <w:rPr>
          <w:spacing w:val="-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угрозе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чрезвычайных</w:t>
      </w:r>
      <w:r>
        <w:rPr>
          <w:spacing w:val="-9"/>
        </w:rPr>
        <w:t xml:space="preserve"> </w:t>
      </w:r>
      <w:r>
        <w:t>ситуаций</w:t>
      </w:r>
      <w:r>
        <w:rPr>
          <w:spacing w:val="5"/>
        </w:rPr>
        <w:t xml:space="preserve"> </w:t>
      </w:r>
      <w:r>
        <w:t>различного</w:t>
      </w:r>
      <w:r>
        <w:rPr>
          <w:spacing w:val="-9"/>
        </w:rPr>
        <w:t xml:space="preserve"> </w:t>
      </w:r>
      <w:r>
        <w:t>характера;</w:t>
      </w:r>
    </w:p>
    <w:p w:rsidR="002537D9" w:rsidRDefault="00FA6347">
      <w:pPr>
        <w:pStyle w:val="a3"/>
        <w:spacing w:line="251" w:lineRule="exact"/>
        <w:jc w:val="left"/>
      </w:pPr>
      <w:r>
        <w:t>объяснять</w:t>
      </w:r>
      <w:r>
        <w:rPr>
          <w:spacing w:val="-8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оповещения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эвакуации</w:t>
      </w:r>
      <w:r>
        <w:rPr>
          <w:spacing w:val="-3"/>
        </w:rPr>
        <w:t xml:space="preserve"> </w:t>
      </w:r>
      <w:r>
        <w:t>населения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11"/>
        </w:rPr>
        <w:t xml:space="preserve"> </w:t>
      </w:r>
      <w:r>
        <w:t>ситуаций;</w:t>
      </w:r>
    </w:p>
    <w:p w:rsidR="002537D9" w:rsidRDefault="00FA6347">
      <w:pPr>
        <w:pStyle w:val="a3"/>
        <w:jc w:val="left"/>
      </w:pPr>
      <w:r>
        <w:rPr>
          <w:spacing w:val="-1"/>
        </w:rPr>
        <w:t>помнить</w:t>
      </w:r>
      <w:r>
        <w:rPr>
          <w:spacing w:val="-20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объяснять</w:t>
      </w:r>
      <w:r>
        <w:rPr>
          <w:spacing w:val="-20"/>
        </w:rPr>
        <w:t xml:space="preserve"> </w:t>
      </w:r>
      <w:r>
        <w:t>права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обязанности</w:t>
      </w:r>
      <w:r>
        <w:rPr>
          <w:spacing w:val="-16"/>
        </w:rPr>
        <w:t xml:space="preserve"> </w:t>
      </w:r>
      <w:r>
        <w:t>граждан</w:t>
      </w:r>
      <w:r>
        <w:rPr>
          <w:spacing w:val="-23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</w:t>
      </w:r>
      <w:r>
        <w:rPr>
          <w:spacing w:val="-1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области</w:t>
      </w:r>
      <w:r>
        <w:rPr>
          <w:spacing w:val="-16"/>
        </w:rPr>
        <w:t xml:space="preserve"> </w:t>
      </w:r>
      <w:r>
        <w:t>безопасности</w:t>
      </w:r>
      <w:r>
        <w:rPr>
          <w:spacing w:val="-1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условиях</w:t>
      </w:r>
      <w:r>
        <w:rPr>
          <w:spacing w:val="-5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мирного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военного</w:t>
      </w:r>
      <w:r>
        <w:rPr>
          <w:spacing w:val="-9"/>
        </w:rPr>
        <w:t xml:space="preserve"> </w:t>
      </w:r>
      <w:r>
        <w:t>времени;</w:t>
      </w:r>
    </w:p>
    <w:p w:rsidR="002537D9" w:rsidRDefault="00FA6347">
      <w:pPr>
        <w:pStyle w:val="a3"/>
        <w:spacing w:line="244" w:lineRule="auto"/>
        <w:ind w:right="1029"/>
        <w:jc w:val="left"/>
      </w:pPr>
      <w:r>
        <w:t>владеть</w:t>
      </w:r>
      <w:r>
        <w:rPr>
          <w:spacing w:val="-8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</w:t>
      </w:r>
      <w:r>
        <w:rPr>
          <w:spacing w:val="-11"/>
        </w:rPr>
        <w:t xml:space="preserve"> </w:t>
      </w:r>
      <w:r>
        <w:t>действовать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ситуациях;</w:t>
      </w:r>
      <w:r>
        <w:rPr>
          <w:spacing w:val="-52"/>
        </w:rPr>
        <w:t xml:space="preserve"> </w:t>
      </w:r>
      <w:r>
        <w:t>владеть</w:t>
      </w:r>
      <w:r>
        <w:rPr>
          <w:spacing w:val="-7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антикоррупционного</w:t>
      </w:r>
      <w:r>
        <w:rPr>
          <w:spacing w:val="-10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обязанностей;</w:t>
      </w:r>
    </w:p>
    <w:p w:rsidR="002537D9" w:rsidRDefault="00FA6347">
      <w:pPr>
        <w:pStyle w:val="a3"/>
        <w:spacing w:line="248" w:lineRule="exact"/>
        <w:jc w:val="left"/>
      </w:pPr>
      <w:r>
        <w:t>информировать</w:t>
      </w:r>
      <w:r>
        <w:rPr>
          <w:spacing w:val="-9"/>
        </w:rPr>
        <w:t xml:space="preserve"> </w:t>
      </w:r>
      <w:r>
        <w:t>население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соответствующие</w:t>
      </w:r>
      <w:r>
        <w:rPr>
          <w:spacing w:val="-6"/>
        </w:rPr>
        <w:t xml:space="preserve"> </w:t>
      </w:r>
      <w:r>
        <w:t>органы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возникновении</w:t>
      </w:r>
      <w:r>
        <w:rPr>
          <w:spacing w:val="2"/>
        </w:rPr>
        <w:t xml:space="preserve"> </w:t>
      </w:r>
      <w:r>
        <w:t>опасных</w:t>
      </w:r>
      <w:r>
        <w:rPr>
          <w:spacing w:val="-5"/>
        </w:rPr>
        <w:t xml:space="preserve"> </w:t>
      </w:r>
      <w:r>
        <w:t>ситуаций.</w:t>
      </w:r>
    </w:p>
    <w:p w:rsidR="002537D9" w:rsidRDefault="002537D9">
      <w:pPr>
        <w:pStyle w:val="a3"/>
        <w:spacing w:before="4"/>
        <w:ind w:left="0"/>
        <w:jc w:val="left"/>
        <w:rPr>
          <w:sz w:val="23"/>
        </w:rPr>
      </w:pPr>
    </w:p>
    <w:p w:rsidR="002537D9" w:rsidRDefault="00FA6347" w:rsidP="002228D6">
      <w:pPr>
        <w:pStyle w:val="3"/>
        <w:numPr>
          <w:ilvl w:val="1"/>
          <w:numId w:val="175"/>
        </w:numPr>
        <w:tabs>
          <w:tab w:val="left" w:pos="676"/>
        </w:tabs>
        <w:spacing w:line="240" w:lineRule="auto"/>
        <w:ind w:right="1405" w:firstLine="0"/>
        <w:jc w:val="both"/>
        <w:rPr>
          <w:color w:val="221E1F"/>
        </w:rPr>
      </w:pPr>
      <w:bookmarkStart w:id="31" w:name="_bookmark30"/>
      <w:bookmarkEnd w:id="31"/>
      <w:r>
        <w:rPr>
          <w:color w:val="221E1F"/>
        </w:rPr>
        <w:t>ПРОГРАММА</w:t>
      </w:r>
      <w:r>
        <w:rPr>
          <w:color w:val="221E1F"/>
          <w:spacing w:val="-10"/>
        </w:rPr>
        <w:t xml:space="preserve"> </w:t>
      </w:r>
      <w:r>
        <w:rPr>
          <w:color w:val="221E1F"/>
        </w:rPr>
        <w:t>ФОРМИРОВАНИЯ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УНИВЕРСАЛЬНЫХ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УЧЕБНЫХ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ДЕЙСТВИЙ</w:t>
      </w:r>
      <w:r>
        <w:rPr>
          <w:color w:val="221E1F"/>
          <w:spacing w:val="-7"/>
        </w:rPr>
        <w:t xml:space="preserve"> </w:t>
      </w:r>
      <w:r>
        <w:rPr>
          <w:color w:val="221E1F"/>
        </w:rPr>
        <w:t>У</w:t>
      </w:r>
      <w:r>
        <w:rPr>
          <w:color w:val="221E1F"/>
          <w:spacing w:val="-53"/>
        </w:rPr>
        <w:t xml:space="preserve"> </w:t>
      </w:r>
      <w:r>
        <w:rPr>
          <w:color w:val="221E1F"/>
        </w:rPr>
        <w:t>ОБУЧАЮЩИХСЯ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6"/>
        </w:rPr>
      </w:pPr>
    </w:p>
    <w:p w:rsidR="002537D9" w:rsidRDefault="00FA6347" w:rsidP="002228D6">
      <w:pPr>
        <w:pStyle w:val="3"/>
        <w:numPr>
          <w:ilvl w:val="2"/>
          <w:numId w:val="175"/>
        </w:numPr>
        <w:tabs>
          <w:tab w:val="left" w:pos="726"/>
        </w:tabs>
        <w:spacing w:line="240" w:lineRule="auto"/>
        <w:ind w:left="725" w:hanging="556"/>
        <w:jc w:val="both"/>
        <w:rPr>
          <w:color w:val="221E1F"/>
        </w:rPr>
      </w:pPr>
      <w:bookmarkStart w:id="32" w:name="_bookmark31"/>
      <w:bookmarkEnd w:id="32"/>
      <w:r>
        <w:rPr>
          <w:color w:val="221E1F"/>
        </w:rPr>
        <w:t>Целевой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раздел</w:t>
      </w:r>
    </w:p>
    <w:p w:rsidR="002537D9" w:rsidRDefault="00FA6347">
      <w:pPr>
        <w:pStyle w:val="a3"/>
        <w:spacing w:before="64"/>
        <w:ind w:right="123"/>
      </w:pPr>
      <w:r>
        <w:t>В Федеральном государственном образовательном стандарте основного общего образования указано, что</w:t>
      </w:r>
      <w:r>
        <w:rPr>
          <w:spacing w:val="1"/>
        </w:rPr>
        <w:t xml:space="preserve"> </w:t>
      </w:r>
      <w:r>
        <w:rPr>
          <w:spacing w:val="-1"/>
        </w:rPr>
        <w:t>программа</w:t>
      </w:r>
      <w:r>
        <w:rPr>
          <w:spacing w:val="3"/>
        </w:rPr>
        <w:t xml:space="preserve"> </w:t>
      </w:r>
      <w:r>
        <w:rPr>
          <w:spacing w:val="-1"/>
        </w:rPr>
        <w:t>формирования</w:t>
      </w:r>
      <w:r>
        <w:t xml:space="preserve"> </w:t>
      </w:r>
      <w:r>
        <w:rPr>
          <w:spacing w:val="-1"/>
        </w:rPr>
        <w:t>универсальных</w:t>
      </w:r>
      <w:r>
        <w:rPr>
          <w:spacing w:val="-2"/>
        </w:rPr>
        <w:t xml:space="preserve"> </w:t>
      </w:r>
      <w:r>
        <w:rPr>
          <w:spacing w:val="-1"/>
        </w:rPr>
        <w:t>учебных</w:t>
      </w:r>
      <w:r>
        <w:rPr>
          <w:spacing w:val="-9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должна</w:t>
      </w:r>
      <w:r>
        <w:rPr>
          <w:spacing w:val="3"/>
        </w:rPr>
        <w:t xml:space="preserve"> </w:t>
      </w:r>
      <w:r>
        <w:t>обеспечивать: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t>развитие</w:t>
      </w:r>
      <w:r>
        <w:rPr>
          <w:spacing w:val="-6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саморазвитию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самосовершенствованию;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1" w:firstLine="0"/>
        <w:rPr>
          <w:rFonts w:ascii="Wingdings" w:hAnsi="Wingdings"/>
        </w:rPr>
      </w:pPr>
      <w:r>
        <w:t>формирование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5"/>
        <w:ind w:right="120" w:firstLine="0"/>
        <w:rPr>
          <w:rFonts w:ascii="Wingdings" w:hAnsi="Wingdings"/>
        </w:rPr>
      </w:pPr>
      <w:r>
        <w:t xml:space="preserve">формирование </w:t>
      </w:r>
      <w:r>
        <w:rPr>
          <w:i/>
        </w:rPr>
        <w:t xml:space="preserve">опыта </w:t>
      </w:r>
      <w:r>
        <w:t>применения универсальных учебных действий в жизненных ситуациях для решения</w:t>
      </w:r>
      <w:r>
        <w:rPr>
          <w:spacing w:val="-52"/>
        </w:rPr>
        <w:t xml:space="preserve"> </w:t>
      </w:r>
      <w:r>
        <w:t>задач общекультурного, личностного и познавательного развития обучающихся, готовности</w:t>
      </w:r>
      <w:r>
        <w:rPr>
          <w:spacing w:val="1"/>
        </w:rPr>
        <w:t xml:space="preserve"> </w:t>
      </w:r>
      <w:r>
        <w:t>к решению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rPr>
          <w:rFonts w:ascii="Wingdings" w:hAnsi="Wingdings"/>
        </w:rPr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областях,</w:t>
      </w:r>
      <w:r>
        <w:rPr>
          <w:spacing w:val="3"/>
        </w:rPr>
        <w:t xml:space="preserve"> </w:t>
      </w:r>
      <w:r>
        <w:t>учебно-исследовательской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8" w:firstLine="0"/>
        <w:rPr>
          <w:rFonts w:ascii="Wingdings" w:hAnsi="Wingdings"/>
        </w:rPr>
      </w:pPr>
      <w:r>
        <w:t>формирование навыка участия в различных формах организации учебно-исследовательской и проектной</w:t>
      </w:r>
      <w:r>
        <w:rPr>
          <w:spacing w:val="1"/>
        </w:rPr>
        <w:t xml:space="preserve"> </w:t>
      </w:r>
      <w:r>
        <w:t>деятельности, в том числе творческих конкурсах, олимпиадах, научных обществах, научно-практических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-4"/>
        </w:rPr>
        <w:t xml:space="preserve"> </w:t>
      </w:r>
      <w:r>
        <w:t>олимпиадах;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6" w:firstLine="0"/>
        <w:rPr>
          <w:rFonts w:ascii="Wingdings" w:hAnsi="Wingdings"/>
        </w:rPr>
      </w:pPr>
      <w:r>
        <w:t>овладение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обучающимися младшего и</w:t>
      </w:r>
      <w:r>
        <w:rPr>
          <w:spacing w:val="1"/>
        </w:rPr>
        <w:t xml:space="preserve"> </w:t>
      </w:r>
      <w:r>
        <w:t>старшего возраста 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 учебно-исследовательской и</w:t>
      </w:r>
      <w:r>
        <w:rPr>
          <w:spacing w:val="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7" w:firstLine="0"/>
        <w:rPr>
          <w:rFonts w:ascii="Wingdings" w:hAnsi="Wingdings"/>
        </w:rPr>
      </w:pPr>
      <w:r>
        <w:t>формирование и развитие компетенций обучающихся в области использования ИКТ на уровне общего</w:t>
      </w:r>
      <w:r>
        <w:rPr>
          <w:spacing w:val="1"/>
        </w:rPr>
        <w:t xml:space="preserve"> </w:t>
      </w:r>
      <w:r>
        <w:t>пользования,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поиском,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выполненных</w:t>
      </w:r>
      <w:r>
        <w:rPr>
          <w:spacing w:val="-13"/>
        </w:rPr>
        <w:t xml:space="preserve"> </w:t>
      </w:r>
      <w:r>
        <w:t>работ,</w:t>
      </w:r>
      <w:r>
        <w:rPr>
          <w:spacing w:val="-6"/>
        </w:rPr>
        <w:t xml:space="preserve"> </w:t>
      </w:r>
      <w:r>
        <w:t>основами</w:t>
      </w:r>
      <w:r>
        <w:rPr>
          <w:spacing w:val="-13"/>
        </w:rPr>
        <w:t xml:space="preserve"> </w:t>
      </w:r>
      <w:r>
        <w:t>информационной</w:t>
      </w:r>
      <w:r>
        <w:rPr>
          <w:spacing w:val="-13"/>
        </w:rPr>
        <w:t xml:space="preserve"> </w:t>
      </w:r>
      <w:r>
        <w:t>безопасности,</w:t>
      </w:r>
      <w:r>
        <w:rPr>
          <w:spacing w:val="-7"/>
        </w:rPr>
        <w:t xml:space="preserve"> </w:t>
      </w:r>
      <w:r>
        <w:t>умением</w:t>
      </w:r>
      <w:r>
        <w:rPr>
          <w:spacing w:val="-13"/>
        </w:rPr>
        <w:t xml:space="preserve"> </w:t>
      </w:r>
      <w:r>
        <w:t xml:space="preserve">безопасного </w:t>
      </w:r>
      <w:r>
        <w:rPr>
          <w:i/>
        </w:rPr>
        <w:t>использования</w:t>
      </w:r>
      <w:r>
        <w:rPr>
          <w:i/>
          <w:spacing w:val="-11"/>
        </w:rPr>
        <w:t xml:space="preserve"> </w:t>
      </w:r>
      <w:r>
        <w:rPr>
          <w:i/>
        </w:rPr>
        <w:t>средств</w:t>
      </w:r>
      <w:r>
        <w:rPr>
          <w:i/>
          <w:spacing w:val="-53"/>
        </w:rPr>
        <w:t xml:space="preserve"> </w:t>
      </w:r>
      <w:r>
        <w:rPr>
          <w:i/>
        </w:rPr>
        <w:t>ИКТ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Интернет),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пользования ИКТ;</w:t>
      </w:r>
    </w:p>
    <w:p w:rsidR="002537D9" w:rsidRDefault="002537D9">
      <w:pPr>
        <w:jc w:val="both"/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6" w:line="242" w:lineRule="auto"/>
        <w:ind w:right="121" w:firstLine="0"/>
        <w:jc w:val="left"/>
        <w:rPr>
          <w:rFonts w:ascii="Wingdings" w:hAnsi="Wingdings"/>
        </w:rPr>
      </w:pPr>
      <w:r>
        <w:t>формирование знаний и навыков в области финансовой грамотности и устойчивого развития общества.</w:t>
      </w:r>
      <w:r>
        <w:rPr>
          <w:spacing w:val="1"/>
        </w:rPr>
        <w:t xml:space="preserve"> </w:t>
      </w:r>
      <w:r>
        <w:rPr>
          <w:spacing w:val="-1"/>
        </w:rPr>
        <w:t>Универсальные</w:t>
      </w:r>
      <w:r>
        <w:rPr>
          <w:spacing w:val="-3"/>
        </w:rPr>
        <w:t xml:space="preserve"> </w:t>
      </w:r>
      <w:r>
        <w:rPr>
          <w:spacing w:val="-1"/>
        </w:rPr>
        <w:t>учебные</w:t>
      </w:r>
      <w:r>
        <w:rPr>
          <w:spacing w:val="-11"/>
        </w:rPr>
        <w:t xml:space="preserve"> </w:t>
      </w:r>
      <w:r>
        <w:rPr>
          <w:spacing w:val="-1"/>
        </w:rPr>
        <w:t>действия</w:t>
      </w:r>
      <w:r>
        <w:rPr>
          <w:spacing w:val="-14"/>
        </w:rPr>
        <w:t xml:space="preserve"> </w:t>
      </w:r>
      <w:r>
        <w:rPr>
          <w:spacing w:val="-1"/>
        </w:rPr>
        <w:t>трактуются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Стандарте</w:t>
      </w:r>
      <w:r>
        <w:rPr>
          <w:spacing w:val="-1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обобщенные</w:t>
      </w:r>
      <w:r>
        <w:rPr>
          <w:spacing w:val="-3"/>
        </w:rPr>
        <w:t xml:space="preserve"> </w:t>
      </w:r>
      <w:r>
        <w:t>учебные</w:t>
      </w:r>
      <w:r>
        <w:rPr>
          <w:spacing w:val="-18"/>
        </w:rPr>
        <w:t xml:space="preserve"> </w:t>
      </w:r>
      <w:r>
        <w:t>действия,</w:t>
      </w:r>
      <w:r>
        <w:rPr>
          <w:spacing w:val="-10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решать</w:t>
      </w:r>
      <w:r>
        <w:rPr>
          <w:spacing w:val="3"/>
        </w:rPr>
        <w:t xml:space="preserve"> </w:t>
      </w:r>
      <w:r>
        <w:t>широкий</w:t>
      </w:r>
      <w:r>
        <w:rPr>
          <w:spacing w:val="6"/>
        </w:rPr>
        <w:t xml:space="preserve"> </w:t>
      </w:r>
      <w:r>
        <w:t>круг</w:t>
      </w:r>
      <w:r>
        <w:rPr>
          <w:spacing w:val="5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различных</w:t>
      </w:r>
      <w:r>
        <w:rPr>
          <w:spacing w:val="54"/>
        </w:rPr>
        <w:t xml:space="preserve"> </w:t>
      </w:r>
      <w:r>
        <w:t>предметных</w:t>
      </w:r>
      <w:r>
        <w:rPr>
          <w:spacing w:val="54"/>
        </w:rPr>
        <w:t xml:space="preserve"> </w:t>
      </w:r>
      <w:r>
        <w:t>областях  и</w:t>
      </w:r>
      <w:r>
        <w:rPr>
          <w:spacing w:val="6"/>
        </w:rPr>
        <w:t xml:space="preserve"> </w:t>
      </w:r>
      <w:r>
        <w:t>являющиеся</w:t>
      </w:r>
      <w:r>
        <w:rPr>
          <w:spacing w:val="2"/>
        </w:rPr>
        <w:t xml:space="preserve"> </w:t>
      </w:r>
      <w:r>
        <w:t>результатами</w:t>
      </w:r>
      <w:r>
        <w:rPr>
          <w:spacing w:val="6"/>
        </w:rPr>
        <w:t xml:space="preserve"> </w:t>
      </w:r>
      <w:r>
        <w:t>освоения</w:t>
      </w:r>
      <w:r>
        <w:rPr>
          <w:spacing w:val="-5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2537D9" w:rsidRDefault="00FA6347">
      <w:pPr>
        <w:pStyle w:val="a3"/>
        <w:ind w:right="120"/>
      </w:pP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сгруппированы</w:t>
      </w:r>
      <w:r>
        <w:rPr>
          <w:spacing w:val="-7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ФГОС</w:t>
      </w:r>
      <w:r>
        <w:rPr>
          <w:spacing w:val="-1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трем</w:t>
      </w:r>
      <w:r>
        <w:rPr>
          <w:spacing w:val="-6"/>
        </w:rPr>
        <w:t xml:space="preserve"> </w:t>
      </w:r>
      <w:r>
        <w:t>направлениям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отражают</w:t>
      </w:r>
      <w:r>
        <w:rPr>
          <w:spacing w:val="-5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rPr>
          <w:spacing w:val="-1"/>
        </w:rPr>
        <w:t>обучающихся</w:t>
      </w:r>
      <w:r>
        <w:rPr>
          <w:spacing w:val="-21"/>
        </w:rPr>
        <w:t xml:space="preserve"> </w:t>
      </w:r>
      <w:r>
        <w:rPr>
          <w:spacing w:val="-1"/>
        </w:rPr>
        <w:t>использовать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t>практике</w:t>
      </w:r>
      <w:r>
        <w:rPr>
          <w:spacing w:val="-11"/>
        </w:rPr>
        <w:t xml:space="preserve"> </w:t>
      </w: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действия,</w:t>
      </w:r>
      <w:r>
        <w:rPr>
          <w:spacing w:val="-10"/>
        </w:rPr>
        <w:t xml:space="preserve"> </w:t>
      </w:r>
      <w:r>
        <w:t>составляющие</w:t>
      </w:r>
      <w:r>
        <w:rPr>
          <w:spacing w:val="-11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учебными</w:t>
      </w:r>
      <w:r>
        <w:rPr>
          <w:spacing w:val="4"/>
        </w:rPr>
        <w:t xml:space="preserve"> </w:t>
      </w:r>
      <w:r>
        <w:t>знаково-символическими</w:t>
      </w:r>
      <w:r>
        <w:rPr>
          <w:spacing w:val="-2"/>
        </w:rPr>
        <w:t xml:space="preserve"> </w:t>
      </w:r>
      <w:r>
        <w:t>средствами,</w:t>
      </w:r>
      <w:r>
        <w:rPr>
          <w:spacing w:val="-3"/>
        </w:rPr>
        <w:t xml:space="preserve"> </w:t>
      </w:r>
      <w:r>
        <w:t>направленными</w:t>
      </w:r>
      <w:r>
        <w:rPr>
          <w:spacing w:val="-3"/>
        </w:rPr>
        <w:t xml:space="preserve"> </w:t>
      </w:r>
      <w:r>
        <w:t>на: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6" w:firstLine="0"/>
        <w:rPr>
          <w:rFonts w:ascii="Wingdings" w:hAnsi="Wingdings"/>
        </w:rPr>
      </w:pPr>
      <w:r>
        <w:rPr>
          <w:spacing w:val="-1"/>
        </w:rPr>
        <w:t>овладение</w:t>
      </w:r>
      <w:r>
        <w:rPr>
          <w:spacing w:val="-3"/>
        </w:rPr>
        <w:t xml:space="preserve"> </w:t>
      </w:r>
      <w:r>
        <w:rPr>
          <w:spacing w:val="-1"/>
        </w:rPr>
        <w:t>умениями</w:t>
      </w:r>
      <w:r>
        <w:t xml:space="preserve"> </w:t>
      </w:r>
      <w:r>
        <w:rPr>
          <w:spacing w:val="-1"/>
        </w:rPr>
        <w:t>замещения,</w:t>
      </w:r>
      <w:r>
        <w:rPr>
          <w:spacing w:val="-11"/>
        </w:rPr>
        <w:t xml:space="preserve"> </w:t>
      </w:r>
      <w:r>
        <w:rPr>
          <w:spacing w:val="-1"/>
        </w:rPr>
        <w:t>моделирования,</w:t>
      </w:r>
      <w:r>
        <w:rPr>
          <w:spacing w:val="-9"/>
        </w:rPr>
        <w:t xml:space="preserve"> </w:t>
      </w:r>
      <w:r>
        <w:t>кодирования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декодирования</w:t>
      </w:r>
      <w:r>
        <w:rPr>
          <w:spacing w:val="-13"/>
        </w:rPr>
        <w:t xml:space="preserve"> </w:t>
      </w:r>
      <w:r>
        <w:t>информации,</w:t>
      </w:r>
      <w:r>
        <w:rPr>
          <w:spacing w:val="-10"/>
        </w:rPr>
        <w:t xml:space="preserve"> </w:t>
      </w:r>
      <w:r>
        <w:t>логическими</w:t>
      </w:r>
      <w:r>
        <w:rPr>
          <w:spacing w:val="-52"/>
        </w:rPr>
        <w:t xml:space="preserve"> </w:t>
      </w:r>
      <w:r>
        <w:t>операциями,</w:t>
      </w:r>
      <w:r>
        <w:rPr>
          <w:spacing w:val="-6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(универсальные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действия);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0" w:firstLine="0"/>
        <w:rPr>
          <w:rFonts w:ascii="Wingdings" w:hAnsi="Wingdings"/>
        </w:rPr>
      </w:pPr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коррекцию 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 сверстниками,</w:t>
      </w:r>
      <w:r>
        <w:rPr>
          <w:spacing w:val="1"/>
        </w:rPr>
        <w:t xml:space="preserve"> </w:t>
      </w:r>
      <w:r>
        <w:t>адекватно передавать</w:t>
      </w:r>
      <w:r>
        <w:rPr>
          <w:spacing w:val="1"/>
        </w:rPr>
        <w:t xml:space="preserve"> </w:t>
      </w:r>
      <w:r>
        <w:rPr>
          <w:spacing w:val="-1"/>
        </w:rPr>
        <w:t>информацию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отображать</w:t>
      </w:r>
      <w:r>
        <w:rPr>
          <w:spacing w:val="-20"/>
        </w:rPr>
        <w:t xml:space="preserve"> </w:t>
      </w:r>
      <w:r>
        <w:rPr>
          <w:spacing w:val="-1"/>
        </w:rPr>
        <w:t>предметное</w:t>
      </w:r>
      <w:r>
        <w:rPr>
          <w:spacing w:val="-17"/>
        </w:rPr>
        <w:t xml:space="preserve"> </w:t>
      </w:r>
      <w:r>
        <w:t>содержание</w:t>
      </w:r>
      <w:r>
        <w:rPr>
          <w:spacing w:val="-1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условия</w:t>
      </w:r>
      <w:r>
        <w:rPr>
          <w:spacing w:val="-21"/>
        </w:rPr>
        <w:t xml:space="preserve"> </w:t>
      </w:r>
      <w:r>
        <w:t>деятельности</w:t>
      </w:r>
      <w:r>
        <w:rPr>
          <w:spacing w:val="-1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речи,</w:t>
      </w:r>
      <w:r>
        <w:rPr>
          <w:spacing w:val="-10"/>
        </w:rPr>
        <w:t xml:space="preserve"> </w:t>
      </w:r>
      <w:r>
        <w:t>учитывать</w:t>
      </w:r>
      <w:r>
        <w:rPr>
          <w:spacing w:val="-13"/>
        </w:rPr>
        <w:t xml:space="preserve"> </w:t>
      </w:r>
      <w:r>
        <w:t>разные</w:t>
      </w:r>
      <w:r>
        <w:rPr>
          <w:spacing w:val="-17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действия);</w:t>
      </w:r>
    </w:p>
    <w:p w:rsidR="002537D9" w:rsidRDefault="00FA6347">
      <w:pPr>
        <w:pStyle w:val="a3"/>
        <w:ind w:right="125"/>
      </w:pPr>
      <w:r>
        <w:t>включающими способность принимать и сохранять учебную цель и задачу, планировать ее 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1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действия,</w:t>
      </w:r>
      <w:r>
        <w:rPr>
          <w:spacing w:val="-11"/>
        </w:rPr>
        <w:t xml:space="preserve"> </w:t>
      </w:r>
      <w:r>
        <w:t>вносить</w:t>
      </w:r>
      <w:r>
        <w:rPr>
          <w:spacing w:val="-13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коррективы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выполнение,</w:t>
      </w:r>
      <w:r>
        <w:rPr>
          <w:spacing w:val="-3"/>
        </w:rPr>
        <w:t xml:space="preserve"> </w:t>
      </w:r>
      <w:r>
        <w:t>ставить</w:t>
      </w:r>
      <w:r>
        <w:rPr>
          <w:spacing w:val="-53"/>
        </w:rPr>
        <w:t xml:space="preserve"> </w:t>
      </w:r>
      <w:r>
        <w:t>новые учебные задачи, проявлять познавательную инициативу в учебном сотрудничестве, осуществлять</w:t>
      </w:r>
      <w:r>
        <w:rPr>
          <w:spacing w:val="1"/>
        </w:rPr>
        <w:t xml:space="preserve"> </w:t>
      </w:r>
      <w:r>
        <w:t>констатирующий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предвосхищающий</w:t>
      </w:r>
      <w:r>
        <w:rPr>
          <w:spacing w:val="2"/>
        </w:rPr>
        <w:t xml:space="preserve"> </w:t>
      </w:r>
      <w:r>
        <w:t>контроль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результату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способу</w:t>
      </w:r>
      <w:r>
        <w:rPr>
          <w:spacing w:val="-11"/>
        </w:rPr>
        <w:t xml:space="preserve"> </w:t>
      </w:r>
      <w:r>
        <w:t>действия,</w:t>
      </w:r>
      <w:r>
        <w:rPr>
          <w:spacing w:val="-5"/>
        </w:rPr>
        <w:t xml:space="preserve"> </w:t>
      </w:r>
      <w:r>
        <w:t>актуальный</w:t>
      </w:r>
      <w:r>
        <w:rPr>
          <w:spacing w:val="-4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произвольного</w:t>
      </w:r>
      <w:r>
        <w:rPr>
          <w:spacing w:val="-9"/>
        </w:rPr>
        <w:t xml:space="preserve"> </w:t>
      </w:r>
      <w:r>
        <w:t>внимания</w:t>
      </w:r>
      <w:r>
        <w:rPr>
          <w:spacing w:val="-7"/>
        </w:rPr>
        <w:t xml:space="preserve"> </w:t>
      </w:r>
      <w:r>
        <w:t>(универсальные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действия).</w:t>
      </w:r>
    </w:p>
    <w:p w:rsidR="002537D9" w:rsidRDefault="00FA6347" w:rsidP="002228D6">
      <w:pPr>
        <w:pStyle w:val="3"/>
        <w:numPr>
          <w:ilvl w:val="2"/>
          <w:numId w:val="175"/>
        </w:numPr>
        <w:tabs>
          <w:tab w:val="left" w:pos="3945"/>
        </w:tabs>
        <w:spacing w:before="136" w:line="240" w:lineRule="auto"/>
        <w:ind w:left="3944" w:hanging="554"/>
        <w:jc w:val="left"/>
        <w:rPr>
          <w:color w:val="221E1F"/>
        </w:rPr>
      </w:pPr>
      <w:bookmarkStart w:id="33" w:name="_bookmark32"/>
      <w:bookmarkEnd w:id="33"/>
      <w:r>
        <w:rPr>
          <w:color w:val="221E1F"/>
        </w:rPr>
        <w:t>СОДЕРЖАТЕЛЬНЫЙ</w:t>
      </w:r>
      <w:r>
        <w:rPr>
          <w:color w:val="221E1F"/>
          <w:spacing w:val="-7"/>
        </w:rPr>
        <w:t xml:space="preserve"> </w:t>
      </w:r>
      <w:r>
        <w:rPr>
          <w:color w:val="221E1F"/>
        </w:rPr>
        <w:t>РАЗДЕЛ</w:t>
      </w:r>
    </w:p>
    <w:p w:rsidR="002537D9" w:rsidRDefault="00FA6347">
      <w:pPr>
        <w:pStyle w:val="a3"/>
        <w:spacing w:before="57" w:line="244" w:lineRule="auto"/>
        <w:jc w:val="left"/>
      </w:pPr>
      <w:r>
        <w:t>Согласно</w:t>
      </w:r>
      <w:r>
        <w:rPr>
          <w:spacing w:val="6"/>
        </w:rPr>
        <w:t xml:space="preserve"> </w:t>
      </w:r>
      <w:r>
        <w:t>ФГОС</w:t>
      </w:r>
      <w:r>
        <w:rPr>
          <w:spacing w:val="11"/>
        </w:rPr>
        <w:t xml:space="preserve"> </w:t>
      </w:r>
      <w:r>
        <w:t>Программа</w:t>
      </w:r>
      <w:r>
        <w:rPr>
          <w:spacing w:val="4"/>
        </w:rPr>
        <w:t xml:space="preserve"> </w:t>
      </w:r>
      <w:r>
        <w:t>формирования</w:t>
      </w:r>
      <w:r>
        <w:rPr>
          <w:spacing w:val="54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должна</w:t>
      </w:r>
      <w:r>
        <w:rPr>
          <w:spacing w:val="-52"/>
        </w:rPr>
        <w:t xml:space="preserve"> </w:t>
      </w:r>
      <w:r>
        <w:t>содержать:</w:t>
      </w:r>
    </w:p>
    <w:p w:rsidR="002537D9" w:rsidRDefault="00FA6347">
      <w:pPr>
        <w:pStyle w:val="a3"/>
        <w:spacing w:line="248" w:lineRule="exact"/>
        <w:jc w:val="left"/>
      </w:pPr>
      <w:r>
        <w:t>описание</w:t>
      </w:r>
      <w:r>
        <w:rPr>
          <w:spacing w:val="-5"/>
        </w:rPr>
        <w:t xml:space="preserve"> </w:t>
      </w:r>
      <w:r>
        <w:t>взаимосвязи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11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содержанием</w:t>
      </w:r>
      <w:r>
        <w:rPr>
          <w:spacing w:val="-5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предметов;</w:t>
      </w:r>
    </w:p>
    <w:p w:rsidR="002537D9" w:rsidRDefault="00FA6347">
      <w:pPr>
        <w:pStyle w:val="a3"/>
        <w:ind w:right="119"/>
        <w:jc w:val="left"/>
      </w:pPr>
      <w:r>
        <w:t>описание</w:t>
      </w:r>
      <w:r>
        <w:rPr>
          <w:spacing w:val="6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основных</w:t>
      </w:r>
      <w:r>
        <w:rPr>
          <w:spacing w:val="-12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работы.</w:t>
      </w:r>
    </w:p>
    <w:p w:rsidR="002537D9" w:rsidRDefault="002537D9">
      <w:pPr>
        <w:pStyle w:val="a3"/>
        <w:spacing w:before="9"/>
        <w:ind w:left="0"/>
        <w:jc w:val="left"/>
        <w:rPr>
          <w:sz w:val="21"/>
        </w:rPr>
      </w:pPr>
    </w:p>
    <w:p w:rsidR="002537D9" w:rsidRDefault="00FA6347">
      <w:pPr>
        <w:pStyle w:val="3"/>
        <w:spacing w:line="240" w:lineRule="auto"/>
        <w:ind w:right="5987"/>
      </w:pPr>
      <w:r>
        <w:t>Описание взаимосвязи УУД с содержанием</w:t>
      </w:r>
      <w:r>
        <w:rPr>
          <w:spacing w:val="-5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</w:p>
    <w:p w:rsidR="002537D9" w:rsidRDefault="00FA6347">
      <w:pPr>
        <w:pStyle w:val="a3"/>
        <w:spacing w:line="247" w:lineRule="auto"/>
        <w:ind w:right="138"/>
      </w:pPr>
      <w:r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Предметное</w:t>
      </w:r>
      <w:r>
        <w:rPr>
          <w:spacing w:val="2"/>
        </w:rPr>
        <w:t xml:space="preserve"> </w:t>
      </w:r>
      <w:r>
        <w:t>учебное</w:t>
      </w:r>
      <w:r>
        <w:rPr>
          <w:spacing w:val="3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фиксируется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рабочих</w:t>
      </w:r>
      <w:r>
        <w:rPr>
          <w:spacing w:val="-9"/>
        </w:rPr>
        <w:t xml:space="preserve"> </w:t>
      </w:r>
      <w:r>
        <w:t>программах.</w:t>
      </w:r>
    </w:p>
    <w:p w:rsidR="002537D9" w:rsidRDefault="00FA6347">
      <w:pPr>
        <w:pStyle w:val="a3"/>
        <w:ind w:right="127"/>
      </w:pPr>
      <w:r>
        <w:t>Разработанные по всем учебным предметам</w:t>
      </w:r>
      <w:r>
        <w:rPr>
          <w:spacing w:val="1"/>
        </w:rPr>
        <w:t xml:space="preserve"> </w:t>
      </w:r>
      <w:r>
        <w:t>рабочие программы (РП) отражают определенные во ФГОС</w:t>
      </w:r>
      <w:r>
        <w:rPr>
          <w:spacing w:val="1"/>
        </w:rPr>
        <w:t xml:space="preserve"> </w:t>
      </w:r>
      <w:r>
        <w:t>ООО универсальные учебные действия в трех своих компонентах: —как часть метапредметных результатов</w:t>
      </w:r>
      <w:r>
        <w:rPr>
          <w:spacing w:val="-53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разделе</w:t>
      </w:r>
    </w:p>
    <w:p w:rsidR="002537D9" w:rsidRDefault="00FA6347">
      <w:pPr>
        <w:pStyle w:val="a3"/>
        <w:spacing w:line="250" w:lineRule="exact"/>
        <w:jc w:val="left"/>
      </w:pPr>
      <w:r>
        <w:t>«Планируемые результаты освоения</w:t>
      </w:r>
      <w:r>
        <w:rPr>
          <w:spacing w:val="-9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на уровне 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образования»;</w:t>
      </w:r>
    </w:p>
    <w:p w:rsidR="002537D9" w:rsidRDefault="00FA6347">
      <w:pPr>
        <w:pStyle w:val="a3"/>
        <w:spacing w:line="252" w:lineRule="exact"/>
        <w:jc w:val="left"/>
      </w:pPr>
      <w:r>
        <w:t>—в</w:t>
      </w:r>
      <w:r>
        <w:rPr>
          <w:spacing w:val="-5"/>
        </w:rPr>
        <w:t xml:space="preserve"> </w:t>
      </w:r>
      <w:r>
        <w:t>соотнесении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предметными</w:t>
      </w:r>
      <w:r>
        <w:rPr>
          <w:spacing w:val="-3"/>
        </w:rPr>
        <w:t xml:space="preserve"> </w:t>
      </w:r>
      <w:r>
        <w:t>результатами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основным</w:t>
      </w:r>
      <w:r>
        <w:rPr>
          <w:spacing w:val="3"/>
        </w:rPr>
        <w:t xml:space="preserve"> </w:t>
      </w:r>
      <w:r>
        <w:t>разделам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темам</w:t>
      </w:r>
      <w:r>
        <w:rPr>
          <w:spacing w:val="-4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содержания;</w:t>
      </w:r>
    </w:p>
    <w:p w:rsidR="002537D9" w:rsidRDefault="00FA6347">
      <w:pPr>
        <w:pStyle w:val="a3"/>
        <w:spacing w:line="252" w:lineRule="exact"/>
        <w:jc w:val="left"/>
      </w:pPr>
      <w:r>
        <w:t>—в</w:t>
      </w:r>
      <w:r>
        <w:rPr>
          <w:spacing w:val="1"/>
        </w:rPr>
        <w:t xml:space="preserve"> </w:t>
      </w:r>
      <w:r>
        <w:t>разделе</w:t>
      </w:r>
      <w:r>
        <w:rPr>
          <w:spacing w:val="-5"/>
        </w:rPr>
        <w:t xml:space="preserve"> </w:t>
      </w:r>
      <w:r>
        <w:t>«Основные виды</w:t>
      </w:r>
      <w:r>
        <w:rPr>
          <w:spacing w:val="-6"/>
        </w:rPr>
        <w:t xml:space="preserve"> </w:t>
      </w:r>
      <w:r>
        <w:t>деятельности»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-11"/>
        </w:rPr>
        <w:t xml:space="preserve"> </w:t>
      </w:r>
      <w:r>
        <w:t>планирования.</w:t>
      </w:r>
    </w:p>
    <w:p w:rsidR="002537D9" w:rsidRDefault="00FA6347">
      <w:pPr>
        <w:pStyle w:val="a3"/>
        <w:jc w:val="left"/>
      </w:pPr>
      <w:r>
        <w:t>Ниже</w:t>
      </w:r>
      <w:r>
        <w:rPr>
          <w:spacing w:val="8"/>
        </w:rPr>
        <w:t xml:space="preserve"> </w:t>
      </w:r>
      <w:r>
        <w:t>дается</w:t>
      </w:r>
      <w:r>
        <w:rPr>
          <w:spacing w:val="4"/>
        </w:rPr>
        <w:t xml:space="preserve"> </w:t>
      </w:r>
      <w:r>
        <w:t>описание</w:t>
      </w:r>
      <w:r>
        <w:rPr>
          <w:spacing w:val="8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требований</w:t>
      </w:r>
      <w:r>
        <w:rPr>
          <w:spacing w:val="9"/>
        </w:rPr>
        <w:t xml:space="preserve"> </w:t>
      </w:r>
      <w:r>
        <w:t>формирования</w:t>
      </w:r>
      <w:r>
        <w:rPr>
          <w:spacing w:val="4"/>
        </w:rPr>
        <w:t xml:space="preserve"> </w:t>
      </w:r>
      <w:r>
        <w:t>УУД</w:t>
      </w:r>
      <w:r>
        <w:rPr>
          <w:spacing w:val="5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результатах</w:t>
      </w:r>
      <w:r>
        <w:rPr>
          <w:spacing w:val="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предметным</w:t>
      </w:r>
      <w:r>
        <w:rPr>
          <w:spacing w:val="4"/>
        </w:rPr>
        <w:t xml:space="preserve"> </w:t>
      </w:r>
      <w:r>
        <w:t>областям.</w:t>
      </w:r>
    </w:p>
    <w:p w:rsidR="002537D9" w:rsidRDefault="00FA6347">
      <w:pPr>
        <w:pStyle w:val="3"/>
        <w:spacing w:before="152" w:line="240" w:lineRule="auto"/>
      </w:pPr>
      <w:r>
        <w:t>РУССКИЙ</w:t>
      </w:r>
      <w:r>
        <w:rPr>
          <w:spacing w:val="-4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ЛИТЕРАТУРА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pStyle w:val="4"/>
        <w:spacing w:line="240" w:lineRule="auto"/>
        <w:ind w:right="3838"/>
        <w:jc w:val="both"/>
      </w:pPr>
      <w:r>
        <w:t>Формирование универсальных учебных познавательных действий</w:t>
      </w:r>
      <w:r>
        <w:rPr>
          <w:spacing w:val="-52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действий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/>
        <w:ind w:right="117" w:firstLine="0"/>
        <w:rPr>
          <w:rFonts w:ascii="Wingdings" w:hAnsi="Wingdings"/>
        </w:rPr>
      </w:pPr>
      <w:r>
        <w:t>Анализировать,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разновидностей</w:t>
      </w:r>
      <w:r>
        <w:rPr>
          <w:spacing w:val="5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функционально-смысловых</w:t>
      </w:r>
      <w:r>
        <w:rPr>
          <w:spacing w:val="-9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8" w:firstLine="0"/>
        <w:rPr>
          <w:rFonts w:ascii="Wingdings" w:hAnsi="Wingdings"/>
        </w:rPr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4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функциональносмысловых</w:t>
      </w:r>
      <w:r>
        <w:rPr>
          <w:spacing w:val="-9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жанров.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7" w:firstLine="0"/>
        <w:rPr>
          <w:rFonts w:ascii="Wingdings" w:hAnsi="Wingdings"/>
        </w:rPr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обобщения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сравнения,</w:t>
      </w:r>
      <w:r>
        <w:rPr>
          <w:spacing w:val="3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-9"/>
        </w:rPr>
        <w:t xml:space="preserve"> </w:t>
      </w:r>
      <w:r>
        <w:t>анализа.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1"/>
        <w:ind w:right="136" w:firstLine="0"/>
        <w:rPr>
          <w:rFonts w:ascii="Wingdings" w:hAnsi="Wingdings"/>
        </w:rPr>
      </w:pPr>
      <w:r>
        <w:t>Выявлять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комментировать</w:t>
      </w:r>
      <w:r>
        <w:rPr>
          <w:spacing w:val="-8"/>
        </w:rPr>
        <w:t xml:space="preserve"> </w:t>
      </w:r>
      <w:r>
        <w:t>закономерности</w:t>
      </w:r>
      <w:r>
        <w:rPr>
          <w:spacing w:val="-1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8"/>
        </w:rPr>
        <w:t xml:space="preserve"> </w:t>
      </w:r>
      <w:r>
        <w:t>выводы</w:t>
      </w:r>
      <w:r>
        <w:rPr>
          <w:spacing w:val="-6"/>
        </w:rPr>
        <w:t xml:space="preserve"> </w:t>
      </w:r>
      <w:r>
        <w:t>с</w:t>
      </w:r>
      <w:r>
        <w:rPr>
          <w:spacing w:val="-5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дедуктивных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индуктивных</w:t>
      </w:r>
      <w:r>
        <w:rPr>
          <w:spacing w:val="-2"/>
        </w:rPr>
        <w:t xml:space="preserve"> </w:t>
      </w:r>
      <w:r>
        <w:t>умозаключений,</w:t>
      </w:r>
      <w:r>
        <w:rPr>
          <w:spacing w:val="2"/>
        </w:rPr>
        <w:t xml:space="preserve"> </w:t>
      </w:r>
      <w:r>
        <w:t>умозаключений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5" w:firstLine="0"/>
        <w:rPr>
          <w:rFonts w:ascii="Wingdings" w:hAnsi="Wingdings"/>
        </w:rPr>
      </w:pPr>
      <w:r>
        <w:t>Самостоятельно</w:t>
      </w:r>
      <w:r>
        <w:rPr>
          <w:spacing w:val="1"/>
        </w:rPr>
        <w:t xml:space="preserve"> </w:t>
      </w:r>
      <w:r>
        <w:t>выбирать 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типами</w:t>
      </w:r>
    </w:p>
    <w:p w:rsidR="002537D9" w:rsidRDefault="002537D9">
      <w:pPr>
        <w:jc w:val="both"/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6" w:line="244" w:lineRule="auto"/>
        <w:ind w:right="125" w:firstLine="0"/>
        <w:jc w:val="left"/>
        <w:rPr>
          <w:rFonts w:ascii="Wingdings" w:hAnsi="Wingdings"/>
        </w:rPr>
      </w:pPr>
      <w:r>
        <w:t>текстов,</w:t>
      </w:r>
      <w:r>
        <w:rPr>
          <w:spacing w:val="34"/>
        </w:rPr>
        <w:t xml:space="preserve"> </w:t>
      </w:r>
      <w:r>
        <w:t>сравнивая</w:t>
      </w:r>
      <w:r>
        <w:rPr>
          <w:spacing w:val="30"/>
        </w:rPr>
        <w:t xml:space="preserve"> </w:t>
      </w:r>
      <w:r>
        <w:t>варианты</w:t>
      </w:r>
      <w:r>
        <w:rPr>
          <w:spacing w:val="40"/>
        </w:rPr>
        <w:t xml:space="preserve"> </w:t>
      </w:r>
      <w:r>
        <w:t>решения</w:t>
      </w:r>
      <w:r>
        <w:rPr>
          <w:spacing w:val="3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выбирая</w:t>
      </w:r>
      <w:r>
        <w:rPr>
          <w:spacing w:val="38"/>
        </w:rPr>
        <w:t xml:space="preserve"> </w:t>
      </w:r>
      <w:r>
        <w:t>оптимальный</w:t>
      </w:r>
      <w:r>
        <w:rPr>
          <w:spacing w:val="35"/>
        </w:rPr>
        <w:t xml:space="preserve"> </w:t>
      </w:r>
      <w:r>
        <w:t>вариант</w:t>
      </w:r>
      <w:r>
        <w:rPr>
          <w:spacing w:val="4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учётом</w:t>
      </w:r>
      <w:r>
        <w:rPr>
          <w:spacing w:val="42"/>
        </w:rPr>
        <w:t xml:space="preserve"> </w:t>
      </w:r>
      <w:r>
        <w:t>самостоятельно</w:t>
      </w:r>
      <w:r>
        <w:rPr>
          <w:spacing w:val="-52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7" w:firstLine="0"/>
        <w:jc w:val="left"/>
        <w:rPr>
          <w:rFonts w:ascii="Wingdings" w:hAnsi="Wingdings"/>
        </w:rPr>
      </w:pPr>
      <w:r>
        <w:t>Выявлять</w:t>
      </w:r>
      <w:r>
        <w:rPr>
          <w:spacing w:val="42"/>
        </w:rPr>
        <w:t xml:space="preserve"> </w:t>
      </w:r>
      <w:r>
        <w:t>(в</w:t>
      </w:r>
      <w:r>
        <w:rPr>
          <w:spacing w:val="46"/>
        </w:rPr>
        <w:t xml:space="preserve"> </w:t>
      </w:r>
      <w:r>
        <w:t>рамках</w:t>
      </w:r>
      <w:r>
        <w:rPr>
          <w:spacing w:val="41"/>
        </w:rPr>
        <w:t xml:space="preserve"> </w:t>
      </w:r>
      <w:r>
        <w:t>предложенной</w:t>
      </w:r>
      <w:r>
        <w:rPr>
          <w:spacing w:val="46"/>
        </w:rPr>
        <w:t xml:space="preserve"> </w:t>
      </w:r>
      <w:r>
        <w:t>задачи)</w:t>
      </w:r>
      <w:r>
        <w:rPr>
          <w:spacing w:val="42"/>
        </w:rPr>
        <w:t xml:space="preserve"> </w:t>
      </w:r>
      <w:r>
        <w:t>критерии</w:t>
      </w:r>
      <w:r>
        <w:rPr>
          <w:spacing w:val="46"/>
        </w:rPr>
        <w:t xml:space="preserve"> </w:t>
      </w:r>
      <w:r>
        <w:t>определения</w:t>
      </w:r>
      <w:r>
        <w:rPr>
          <w:spacing w:val="41"/>
        </w:rPr>
        <w:t xml:space="preserve"> </w:t>
      </w:r>
      <w:r>
        <w:t>закономерностей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противоречий</w:t>
      </w:r>
      <w:r>
        <w:rPr>
          <w:spacing w:val="4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фактах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наблюдениях</w:t>
      </w:r>
      <w:r>
        <w:rPr>
          <w:spacing w:val="-9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текстом.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jc w:val="left"/>
        <w:rPr>
          <w:rFonts w:ascii="Wingdings" w:hAnsi="Wingdings"/>
        </w:rPr>
      </w:pPr>
      <w:r>
        <w:t>Выявлять дефицит литературной и другой информации, данных, необходимых для решения поставленной</w:t>
      </w:r>
      <w:r>
        <w:rPr>
          <w:spacing w:val="-5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7" w:firstLine="0"/>
        <w:jc w:val="left"/>
        <w:rPr>
          <w:rFonts w:ascii="Wingdings" w:hAnsi="Wingdings"/>
        </w:rPr>
      </w:pPr>
      <w:r>
        <w:t>Устанавливать</w:t>
      </w:r>
      <w:r>
        <w:rPr>
          <w:spacing w:val="12"/>
        </w:rPr>
        <w:t xml:space="preserve"> </w:t>
      </w:r>
      <w:r>
        <w:t>причинно-следственные</w:t>
      </w:r>
      <w:r>
        <w:rPr>
          <w:spacing w:val="8"/>
        </w:rPr>
        <w:t xml:space="preserve"> </w:t>
      </w:r>
      <w:r>
        <w:t>связи</w:t>
      </w:r>
      <w:r>
        <w:rPr>
          <w:spacing w:val="9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изучении</w:t>
      </w:r>
      <w:r>
        <w:rPr>
          <w:spacing w:val="9"/>
        </w:rPr>
        <w:t xml:space="preserve"> </w:t>
      </w:r>
      <w:r>
        <w:t>литературных</w:t>
      </w:r>
      <w:r>
        <w:rPr>
          <w:spacing w:val="10"/>
        </w:rPr>
        <w:t xml:space="preserve"> </w:t>
      </w:r>
      <w:r>
        <w:t>явлений</w:t>
      </w:r>
      <w:r>
        <w:rPr>
          <w:spacing w:val="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процессов,</w:t>
      </w:r>
      <w:r>
        <w:rPr>
          <w:spacing w:val="-52"/>
        </w:rPr>
        <w:t xml:space="preserve"> </w:t>
      </w:r>
      <w:r>
        <w:t>формулировать гипотезы</w:t>
      </w:r>
      <w:r>
        <w:rPr>
          <w:spacing w:val="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взаимосвязях.</w:t>
      </w:r>
    </w:p>
    <w:p w:rsidR="002537D9" w:rsidRDefault="00FA6347">
      <w:pPr>
        <w:pStyle w:val="4"/>
      </w:pPr>
      <w:r>
        <w:t>Формирование</w:t>
      </w:r>
      <w:r>
        <w:rPr>
          <w:spacing w:val="-2"/>
        </w:rPr>
        <w:t xml:space="preserve"> </w:t>
      </w:r>
      <w:r>
        <w:t>базовых исследовательских</w:t>
      </w:r>
      <w:r>
        <w:rPr>
          <w:spacing w:val="-7"/>
        </w:rPr>
        <w:t xml:space="preserve"> </w:t>
      </w:r>
      <w:r>
        <w:t>действий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3" w:firstLine="0"/>
        <w:rPr>
          <w:rFonts w:ascii="Wingdings" w:hAnsi="Wingdings"/>
        </w:rPr>
      </w:pPr>
      <w:r>
        <w:t>Самостоятельно определять и формулировать цели лингвистических мини-исследований, 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исследовательский</w:t>
      </w:r>
      <w:r>
        <w:rPr>
          <w:spacing w:val="-2"/>
        </w:rPr>
        <w:t xml:space="preserve"> </w:t>
      </w:r>
      <w:r>
        <w:t>инструмент.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3" w:firstLine="0"/>
        <w:rPr>
          <w:rFonts w:ascii="Wingdings" w:hAnsi="Wingdings"/>
        </w:rPr>
      </w:pPr>
      <w:r>
        <w:t>Формулировать в устной и письменной форме гипотезу предстоящего исследования (исследовательского</w:t>
      </w:r>
      <w:r>
        <w:rPr>
          <w:spacing w:val="1"/>
        </w:rPr>
        <w:t xml:space="preserve"> </w:t>
      </w:r>
      <w:r>
        <w:t>проекта)</w:t>
      </w:r>
      <w:r>
        <w:rPr>
          <w:spacing w:val="-2"/>
        </w:rPr>
        <w:t xml:space="preserve"> </w:t>
      </w:r>
      <w:r>
        <w:t>языкового</w:t>
      </w:r>
      <w:r>
        <w:rPr>
          <w:spacing w:val="-10"/>
        </w:rPr>
        <w:t xml:space="preserve"> </w:t>
      </w:r>
      <w:r>
        <w:t>материала;</w:t>
      </w:r>
      <w:r>
        <w:rPr>
          <w:spacing w:val="3"/>
        </w:rPr>
        <w:t xml:space="preserve"> </w:t>
      </w:r>
      <w:r>
        <w:t>осуществлять</w:t>
      </w:r>
      <w:r>
        <w:rPr>
          <w:spacing w:val="-7"/>
        </w:rPr>
        <w:t xml:space="preserve"> </w:t>
      </w:r>
      <w:r>
        <w:t>проверку</w:t>
      </w:r>
      <w:r>
        <w:rPr>
          <w:spacing w:val="-3"/>
        </w:rPr>
        <w:t xml:space="preserve"> </w:t>
      </w:r>
      <w:r>
        <w:t>гипотезы;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-7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позицию,</w:t>
      </w:r>
      <w:r>
        <w:rPr>
          <w:spacing w:val="-4"/>
        </w:rPr>
        <w:t xml:space="preserve"> </w:t>
      </w:r>
      <w:r>
        <w:t>мнение.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19" w:firstLine="0"/>
        <w:rPr>
          <w:rFonts w:ascii="Wingdings" w:hAnsi="Wingdings"/>
        </w:rPr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собой.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5" w:firstLine="0"/>
        <w:rPr>
          <w:rFonts w:ascii="Wingdings" w:hAnsi="Wingdings"/>
        </w:rPr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мини-исследования,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 исследования в устной и письменной форме, в виде электронной презентации, схемы, 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2" w:firstLine="0"/>
        <w:rPr>
          <w:rFonts w:ascii="Wingdings" w:hAnsi="Wingdings"/>
        </w:rPr>
      </w:pPr>
      <w:r>
        <w:t>Формулировать</w:t>
      </w:r>
      <w:r>
        <w:rPr>
          <w:spacing w:val="-14"/>
        </w:rPr>
        <w:t xml:space="preserve"> </w:t>
      </w:r>
      <w:r>
        <w:t>гипотезу</w:t>
      </w:r>
      <w:r>
        <w:rPr>
          <w:spacing w:val="-9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истинности</w:t>
      </w:r>
      <w:r>
        <w:rPr>
          <w:spacing w:val="-10"/>
        </w:rPr>
        <w:t xml:space="preserve"> </w:t>
      </w:r>
      <w:r>
        <w:t>собственных</w:t>
      </w:r>
      <w:r>
        <w:rPr>
          <w:spacing w:val="-10"/>
        </w:rPr>
        <w:t xml:space="preserve"> </w:t>
      </w:r>
      <w:r>
        <w:t>суждений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суждений</w:t>
      </w:r>
      <w:r>
        <w:rPr>
          <w:spacing w:val="-10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14"/>
        </w:rPr>
        <w:t xml:space="preserve"> </w:t>
      </w:r>
      <w:r>
        <w:t>свою</w:t>
      </w:r>
      <w:r>
        <w:rPr>
          <w:spacing w:val="-52"/>
        </w:rPr>
        <w:t xml:space="preserve"> </w:t>
      </w:r>
      <w:r>
        <w:t>позицию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9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исследования.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17" w:firstLine="0"/>
        <w:rPr>
          <w:rFonts w:ascii="Wingdings" w:hAnsi="Wingdings"/>
        </w:rPr>
      </w:pPr>
      <w:r>
        <w:t>Самостоятельно составлять план исследования особенностей литературного объекта изучения, 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-3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зависимостей</w:t>
      </w:r>
      <w:r>
        <w:rPr>
          <w:spacing w:val="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8" w:lineRule="exact"/>
        <w:ind w:left="315" w:hanging="146"/>
        <w:rPr>
          <w:rFonts w:ascii="Wingdings" w:hAnsi="Wingdings"/>
        </w:rPr>
      </w:pPr>
      <w:r>
        <w:t>Овладеть</w:t>
      </w:r>
      <w:r>
        <w:rPr>
          <w:spacing w:val="-10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достоверности</w:t>
      </w:r>
      <w:r>
        <w:rPr>
          <w:spacing w:val="-6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выводов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7" w:firstLine="0"/>
        <w:rPr>
          <w:rFonts w:ascii="Wingdings" w:hAnsi="Wingdings"/>
        </w:rPr>
      </w:pPr>
      <w:r>
        <w:t>Прогнозировать возможное дальнейшее развитие событий и их последствия в аналогичных или сходных</w:t>
      </w:r>
      <w:r>
        <w:rPr>
          <w:spacing w:val="1"/>
        </w:rPr>
        <w:t xml:space="preserve"> </w:t>
      </w:r>
      <w:r>
        <w:t>ситуациях, а также выдвигать предположения об их развитии в новых условиях и контекстах, в том числе 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9"/>
        </w:rPr>
        <w:t xml:space="preserve"> </w:t>
      </w:r>
      <w:r>
        <w:t>произведениях.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4" w:firstLine="0"/>
        <w:rPr>
          <w:rFonts w:ascii="Wingdings" w:hAnsi="Wingdings"/>
        </w:rPr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(устный</w:t>
      </w:r>
      <w:r>
        <w:rPr>
          <w:spacing w:val="2"/>
        </w:rPr>
        <w:t xml:space="preserve"> </w:t>
      </w:r>
      <w:r>
        <w:t>журнал,</w:t>
      </w:r>
      <w:r>
        <w:rPr>
          <w:spacing w:val="-7"/>
        </w:rPr>
        <w:t xml:space="preserve"> </w:t>
      </w:r>
      <w:r>
        <w:t>виртуальная</w:t>
      </w:r>
      <w:r>
        <w:rPr>
          <w:spacing w:val="-10"/>
        </w:rPr>
        <w:t xml:space="preserve"> </w:t>
      </w:r>
      <w:r>
        <w:t>экскурсия,</w:t>
      </w:r>
      <w:r>
        <w:rPr>
          <w:spacing w:val="-12"/>
        </w:rPr>
        <w:t xml:space="preserve"> </w:t>
      </w:r>
      <w:r>
        <w:t>научная</w:t>
      </w:r>
      <w:r>
        <w:rPr>
          <w:spacing w:val="-10"/>
        </w:rPr>
        <w:t xml:space="preserve"> </w:t>
      </w:r>
      <w:r>
        <w:t>конференция,</w:t>
      </w:r>
      <w:r>
        <w:rPr>
          <w:spacing w:val="-6"/>
        </w:rPr>
        <w:t xml:space="preserve"> </w:t>
      </w:r>
      <w:r>
        <w:t>стендовый</w:t>
      </w:r>
      <w:r>
        <w:rPr>
          <w:spacing w:val="-5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др.).</w:t>
      </w:r>
    </w:p>
    <w:p w:rsidR="002537D9" w:rsidRDefault="00FA6347">
      <w:pPr>
        <w:pStyle w:val="4"/>
        <w:spacing w:line="249" w:lineRule="exact"/>
        <w:jc w:val="both"/>
      </w:pPr>
      <w:r>
        <w:t>Работа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7" w:firstLine="0"/>
        <w:rPr>
          <w:rFonts w:ascii="Wingdings" w:hAnsi="Wingdings"/>
        </w:rPr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информацию, представленную в текстах, таблицах, схемах; представлять текст в виде таблицы, графики;</w:t>
      </w:r>
      <w:r>
        <w:rPr>
          <w:spacing w:val="1"/>
        </w:rPr>
        <w:t xml:space="preserve"> </w:t>
      </w:r>
      <w:r>
        <w:rPr>
          <w:spacing w:val="-1"/>
        </w:rPr>
        <w:t>извлекать</w:t>
      </w:r>
      <w:r>
        <w:rPr>
          <w:spacing w:val="-13"/>
        </w:rPr>
        <w:t xml:space="preserve"> </w:t>
      </w:r>
      <w:r>
        <w:rPr>
          <w:spacing w:val="-1"/>
        </w:rPr>
        <w:t>информацию</w:t>
      </w:r>
      <w:r>
        <w:rPr>
          <w:spacing w:val="-12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различных</w:t>
      </w:r>
      <w:r>
        <w:rPr>
          <w:spacing w:val="-15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(энциклопедий,</w:t>
      </w:r>
      <w:r>
        <w:rPr>
          <w:spacing w:val="-2"/>
        </w:rPr>
        <w:t xml:space="preserve"> </w:t>
      </w:r>
      <w:r>
        <w:t>словарей,</w:t>
      </w:r>
      <w:r>
        <w:rPr>
          <w:spacing w:val="-10"/>
        </w:rPr>
        <w:t xml:space="preserve"> </w:t>
      </w:r>
      <w:r>
        <w:t>справочников;</w:t>
      </w:r>
      <w:r>
        <w:rPr>
          <w:spacing w:val="-10"/>
        </w:rPr>
        <w:t xml:space="preserve"> </w:t>
      </w:r>
      <w:r>
        <w:t>средств</w:t>
      </w:r>
      <w:r>
        <w:rPr>
          <w:spacing w:val="-9"/>
        </w:rPr>
        <w:t xml:space="preserve"> </w:t>
      </w:r>
      <w:r>
        <w:t>массовой</w:t>
      </w:r>
      <w:r>
        <w:rPr>
          <w:spacing w:val="-53"/>
        </w:rPr>
        <w:t xml:space="preserve"> </w:t>
      </w:r>
      <w:r>
        <w:t>информации, государственных 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 назначения), передавать информацию в</w:t>
      </w:r>
      <w:r>
        <w:rPr>
          <w:spacing w:val="1"/>
        </w:rPr>
        <w:t xml:space="preserve"> </w:t>
      </w:r>
      <w:r>
        <w:t>сжатом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развёрнутом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задачей.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6" w:firstLine="0"/>
        <w:rPr>
          <w:rFonts w:ascii="Wingdings" w:hAnsi="Wingdings"/>
        </w:rPr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 ознакомительное, просмотровое, поисковое) в зависимости от поставленной учебной задачи</w:t>
      </w:r>
      <w:r>
        <w:rPr>
          <w:spacing w:val="1"/>
        </w:rPr>
        <w:t xml:space="preserve"> </w:t>
      </w:r>
      <w:r>
        <w:t>(цели);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rPr>
          <w:spacing w:val="-1"/>
        </w:rPr>
        <w:t>функциональных</w:t>
      </w:r>
      <w:r>
        <w:rPr>
          <w:spacing w:val="-10"/>
        </w:rPr>
        <w:t xml:space="preserve"> </w:t>
      </w:r>
      <w:r>
        <w:t>разновидностей</w:t>
      </w:r>
      <w:r>
        <w:rPr>
          <w:spacing w:val="-2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жанров;</w:t>
      </w:r>
      <w:r>
        <w:rPr>
          <w:spacing w:val="-3"/>
        </w:rPr>
        <w:t xml:space="preserve"> </w:t>
      </w:r>
      <w:r>
        <w:t>оценивать</w:t>
      </w:r>
      <w:r>
        <w:rPr>
          <w:spacing w:val="-13"/>
        </w:rPr>
        <w:t xml:space="preserve"> </w:t>
      </w:r>
      <w:r>
        <w:t>прочитанный</w:t>
      </w:r>
      <w:r>
        <w:rPr>
          <w:spacing w:val="-10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прослушанный</w:t>
      </w:r>
      <w:r>
        <w:rPr>
          <w:spacing w:val="-10"/>
        </w:rPr>
        <w:t xml:space="preserve"> </w:t>
      </w:r>
      <w:r>
        <w:t>текст</w:t>
      </w:r>
      <w:r>
        <w:rPr>
          <w:spacing w:val="-9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9" w:firstLine="0"/>
        <w:rPr>
          <w:rFonts w:ascii="Wingdings" w:hAnsi="Wingdings"/>
        </w:rPr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необходимой для решения поставленной задачи, и восполнять его путем использования других источников</w:t>
      </w:r>
      <w:r>
        <w:rPr>
          <w:spacing w:val="1"/>
        </w:rPr>
        <w:t xml:space="preserve"> </w:t>
      </w:r>
      <w:r>
        <w:t>информации.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6" w:firstLine="0"/>
        <w:rPr>
          <w:rFonts w:ascii="Wingdings" w:hAnsi="Wingdings"/>
        </w:rPr>
      </w:pPr>
      <w:r>
        <w:t>В процессе чтения текста прогнозировать его содержание (по названию, ключевым словам, по первому и</w:t>
      </w:r>
      <w:r>
        <w:rPr>
          <w:spacing w:val="1"/>
        </w:rPr>
        <w:t xml:space="preserve"> </w:t>
      </w:r>
      <w:r>
        <w:t>последнему абзацу и т. п.), выдвигать предположения о дальнейшем развитии мысли автора и проверять 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7" w:firstLine="0"/>
        <w:rPr>
          <w:rFonts w:ascii="Wingdings" w:hAnsi="Wingdings"/>
        </w:rPr>
      </w:pPr>
      <w:r>
        <w:t>Находить и формулировать аргументы, подтверждающую или опровергающую позицию автора текста и</w:t>
      </w:r>
      <w:r>
        <w:rPr>
          <w:spacing w:val="1"/>
        </w:rPr>
        <w:t xml:space="preserve"> </w:t>
      </w:r>
      <w:r>
        <w:t>собственную</w:t>
      </w:r>
      <w:r>
        <w:rPr>
          <w:spacing w:val="-6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проблему</w:t>
      </w:r>
      <w:r>
        <w:rPr>
          <w:spacing w:val="-9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анализируемом</w:t>
      </w:r>
      <w:r>
        <w:rPr>
          <w:spacing w:val="-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источниках.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29" w:firstLine="0"/>
        <w:rPr>
          <w:rFonts w:ascii="Wingdings" w:hAnsi="Wingdings"/>
        </w:rPr>
      </w:pPr>
      <w:r>
        <w:t>Самостоятельно выбирать оптимальную форму представления литературной и другой информации (текст,</w:t>
      </w:r>
      <w:r>
        <w:rPr>
          <w:spacing w:val="-52"/>
        </w:rPr>
        <w:t xml:space="preserve"> </w:t>
      </w:r>
      <w:r>
        <w:t>презентация,</w:t>
      </w:r>
      <w:r>
        <w:rPr>
          <w:spacing w:val="-4"/>
        </w:rPr>
        <w:t xml:space="preserve"> </w:t>
      </w:r>
      <w:r>
        <w:t>таблица,</w:t>
      </w:r>
      <w:r>
        <w:rPr>
          <w:spacing w:val="-3"/>
        </w:rPr>
        <w:t xml:space="preserve"> </w:t>
      </w:r>
      <w:r>
        <w:t>схема)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установки.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jc w:val="left"/>
        <w:rPr>
          <w:rFonts w:ascii="Wingdings" w:hAnsi="Wingdings"/>
          <w:b/>
          <w:i/>
        </w:rPr>
      </w:pPr>
      <w:r>
        <w:t>Оценивать 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 другой информации</w:t>
      </w:r>
      <w:r>
        <w:rPr>
          <w:spacing w:val="1"/>
        </w:rPr>
        <w:t xml:space="preserve"> </w:t>
      </w:r>
      <w:r>
        <w:t>по критериям, предложенным</w:t>
      </w:r>
      <w:r>
        <w:rPr>
          <w:spacing w:val="1"/>
        </w:rPr>
        <w:t xml:space="preserve"> </w:t>
      </w:r>
      <w:r>
        <w:t>учителем или</w:t>
      </w:r>
      <w:r>
        <w:rPr>
          <w:spacing w:val="-52"/>
        </w:rPr>
        <w:t xml:space="preserve"> </w:t>
      </w:r>
      <w:r>
        <w:t>сформулированным самостоятельно; эффективно запоминать и систематизировать эту информацию.</w:t>
      </w:r>
      <w:r>
        <w:rPr>
          <w:spacing w:val="1"/>
        </w:rPr>
        <w:t xml:space="preserve"> </w:t>
      </w:r>
      <w:r>
        <w:rPr>
          <w:b/>
          <w:i/>
        </w:rPr>
        <w:t>Формирование</w:t>
      </w:r>
      <w:r>
        <w:rPr>
          <w:b/>
          <w:i/>
          <w:spacing w:val="2"/>
        </w:rPr>
        <w:t xml:space="preserve"> </w:t>
      </w:r>
      <w:r>
        <w:rPr>
          <w:b/>
          <w:i/>
        </w:rPr>
        <w:t>универсальных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учебных</w:t>
      </w:r>
      <w:r>
        <w:rPr>
          <w:b/>
          <w:i/>
          <w:spacing w:val="4"/>
        </w:rPr>
        <w:t xml:space="preserve"> </w:t>
      </w:r>
      <w:r>
        <w:rPr>
          <w:b/>
          <w:i/>
        </w:rPr>
        <w:t>коммуникативных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действий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Владеть различными</w:t>
      </w:r>
      <w:r>
        <w:rPr>
          <w:spacing w:val="4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монолога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диалога,</w:t>
      </w:r>
      <w:r>
        <w:rPr>
          <w:spacing w:val="2"/>
        </w:rPr>
        <w:t xml:space="preserve"> </w:t>
      </w:r>
      <w:r>
        <w:t>формулировать в</w:t>
      </w:r>
      <w:r>
        <w:rPr>
          <w:spacing w:val="4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4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суждения</w:t>
      </w:r>
    </w:p>
    <w:p w:rsidR="002537D9" w:rsidRDefault="002537D9">
      <w:pPr>
        <w:spacing w:line="251" w:lineRule="exact"/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31"/>
      </w:pPr>
      <w:r>
        <w:t>на социально-культурные, нравственно-этические, бытовые, учебные темы в соответствии с темой, целью,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логично,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 по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проблеме.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rPr>
          <w:rFonts w:ascii="Wingdings" w:hAnsi="Wingdings"/>
        </w:rPr>
      </w:pPr>
      <w:r>
        <w:t>Выражать свою точку зрения и аргументировать ее в диалогах и дискуссиях; сопоставлять свои суждения</w:t>
      </w:r>
      <w:r>
        <w:rPr>
          <w:spacing w:val="1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суждениями</w:t>
      </w:r>
      <w:r>
        <w:rPr>
          <w:spacing w:val="-10"/>
        </w:rPr>
        <w:t xml:space="preserve"> </w:t>
      </w:r>
      <w:r>
        <w:rPr>
          <w:spacing w:val="-1"/>
        </w:rPr>
        <w:t>других</w:t>
      </w:r>
      <w:r>
        <w:rPr>
          <w:spacing w:val="-16"/>
        </w:rPr>
        <w:t xml:space="preserve"> </w:t>
      </w:r>
      <w:r>
        <w:rPr>
          <w:spacing w:val="-1"/>
        </w:rPr>
        <w:t>участников</w:t>
      </w:r>
      <w:r>
        <w:rPr>
          <w:spacing w:val="-17"/>
        </w:rPr>
        <w:t xml:space="preserve"> </w:t>
      </w:r>
      <w:r>
        <w:t>диалога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полилога,</w:t>
      </w:r>
      <w:r>
        <w:rPr>
          <w:spacing w:val="-10"/>
        </w:rPr>
        <w:t xml:space="preserve"> </w:t>
      </w:r>
      <w:r>
        <w:t>обнаруживать</w:t>
      </w:r>
      <w:r>
        <w:rPr>
          <w:spacing w:val="-13"/>
        </w:rPr>
        <w:t xml:space="preserve"> </w:t>
      </w:r>
      <w:r>
        <w:t>различие</w:t>
      </w:r>
      <w:r>
        <w:rPr>
          <w:spacing w:val="-1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сходство</w:t>
      </w:r>
      <w:r>
        <w:rPr>
          <w:spacing w:val="-16"/>
        </w:rPr>
        <w:t xml:space="preserve"> </w:t>
      </w:r>
      <w:r>
        <w:t>позиций;</w:t>
      </w:r>
      <w:r>
        <w:rPr>
          <w:spacing w:val="-10"/>
        </w:rPr>
        <w:t xml:space="preserve"> </w:t>
      </w:r>
      <w:r>
        <w:t>корректно</w:t>
      </w:r>
      <w:r>
        <w:rPr>
          <w:spacing w:val="-52"/>
        </w:rPr>
        <w:t xml:space="preserve"> </w:t>
      </w:r>
      <w:r>
        <w:t>выражать</w:t>
      </w:r>
      <w:r>
        <w:rPr>
          <w:spacing w:val="-7"/>
        </w:rPr>
        <w:t xml:space="preserve"> </w:t>
      </w:r>
      <w:r>
        <w:t>свое</w:t>
      </w:r>
      <w:r>
        <w:rPr>
          <w:spacing w:val="3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суждениям</w:t>
      </w:r>
      <w:r>
        <w:rPr>
          <w:spacing w:val="-3"/>
        </w:rPr>
        <w:t xml:space="preserve"> </w:t>
      </w:r>
      <w:r>
        <w:t>собеседников.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rPr>
          <w:rFonts w:ascii="Wingdings" w:hAnsi="Wingdings"/>
        </w:rPr>
      </w:pPr>
      <w:r>
        <w:t>Формулировать цель учебной деятельности, планировать ее,</w:t>
      </w:r>
      <w:r>
        <w:rPr>
          <w:spacing w:val="1"/>
        </w:rPr>
        <w:t xml:space="preserve"> </w:t>
      </w:r>
      <w:r>
        <w:t>осуществлять самоконтроль, самооценку,</w:t>
      </w:r>
      <w:r>
        <w:rPr>
          <w:spacing w:val="1"/>
        </w:rPr>
        <w:t xml:space="preserve"> </w:t>
      </w:r>
      <w:r>
        <w:t>самокоррекцию;</w:t>
      </w:r>
      <w:r>
        <w:rPr>
          <w:spacing w:val="-4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(недостижения) результата</w:t>
      </w:r>
      <w:r>
        <w:rPr>
          <w:spacing w:val="-4"/>
        </w:rPr>
        <w:t xml:space="preserve"> </w:t>
      </w:r>
      <w:r>
        <w:t>деятельности.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1" w:firstLine="0"/>
        <w:rPr>
          <w:rFonts w:ascii="Wingdings" w:hAnsi="Wingdings"/>
        </w:rPr>
      </w:pPr>
      <w:r>
        <w:t>Осуществлять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 их), давать оценку приобретенному речевому опыту и корректировать собственную речь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общения.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9" w:lineRule="exact"/>
        <w:ind w:left="315" w:hanging="146"/>
        <w:rPr>
          <w:rFonts w:ascii="Wingdings" w:hAnsi="Wingdings"/>
        </w:rPr>
      </w:pPr>
      <w:r>
        <w:t>Управлять</w:t>
      </w:r>
      <w:r>
        <w:rPr>
          <w:spacing w:val="-7"/>
        </w:rPr>
        <w:t xml:space="preserve"> </w:t>
      </w:r>
      <w:r>
        <w:t>собственными</w:t>
      </w:r>
      <w:r>
        <w:rPr>
          <w:spacing w:val="-3"/>
        </w:rPr>
        <w:t xml:space="preserve"> </w:t>
      </w:r>
      <w:r>
        <w:t>эмоциями,</w:t>
      </w:r>
      <w:r>
        <w:rPr>
          <w:spacing w:val="3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выражать</w:t>
      </w:r>
      <w:r>
        <w:rPr>
          <w:spacing w:val="-6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общения.</w:t>
      </w:r>
    </w:p>
    <w:p w:rsidR="002537D9" w:rsidRDefault="00FA6347">
      <w:pPr>
        <w:pStyle w:val="4"/>
        <w:jc w:val="both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действий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0" w:firstLine="0"/>
        <w:rPr>
          <w:rFonts w:ascii="Wingdings" w:hAnsi="Wingdings"/>
        </w:rPr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rPr>
          <w:spacing w:val="-1"/>
        </w:rPr>
        <w:t>общения,</w:t>
      </w:r>
      <w:r>
        <w:rPr>
          <w:spacing w:val="-3"/>
        </w:rPr>
        <w:t xml:space="preserve"> </w:t>
      </w:r>
      <w:r>
        <w:rPr>
          <w:spacing w:val="-1"/>
        </w:rPr>
        <w:t>соблюдать</w:t>
      </w:r>
      <w:r>
        <w:rPr>
          <w:spacing w:val="-12"/>
        </w:rPr>
        <w:t xml:space="preserve"> </w:t>
      </w:r>
      <w:r>
        <w:rPr>
          <w:spacing w:val="-1"/>
        </w:rPr>
        <w:t>нормы</w:t>
      </w:r>
      <w:r>
        <w:rPr>
          <w:spacing w:val="-11"/>
        </w:rPr>
        <w:t xml:space="preserve"> </w:t>
      </w:r>
      <w:r>
        <w:rPr>
          <w:spacing w:val="-1"/>
        </w:rPr>
        <w:t>современного</w:t>
      </w:r>
      <w:r>
        <w:rPr>
          <w:spacing w:val="-8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литературного</w:t>
      </w:r>
      <w:r>
        <w:rPr>
          <w:spacing w:val="-8"/>
        </w:rPr>
        <w:t xml:space="preserve"> </w:t>
      </w:r>
      <w:r>
        <w:t>языка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нормы</w:t>
      </w:r>
      <w:r>
        <w:rPr>
          <w:spacing w:val="7"/>
        </w:rPr>
        <w:t xml:space="preserve"> </w:t>
      </w:r>
      <w:r>
        <w:t>речевого</w:t>
      </w:r>
      <w:r>
        <w:rPr>
          <w:spacing w:val="-8"/>
        </w:rPr>
        <w:t xml:space="preserve"> </w:t>
      </w:r>
      <w:r>
        <w:t>этикета;</w:t>
      </w:r>
      <w:r>
        <w:rPr>
          <w:spacing w:val="-3"/>
        </w:rPr>
        <w:t xml:space="preserve"> </w:t>
      </w:r>
      <w:r>
        <w:t>уместно</w:t>
      </w:r>
      <w:r>
        <w:rPr>
          <w:spacing w:val="-52"/>
        </w:rPr>
        <w:t xml:space="preserve"> </w:t>
      </w:r>
      <w:r>
        <w:t>пользоваться</w:t>
      </w:r>
      <w:r>
        <w:rPr>
          <w:spacing w:val="-8"/>
        </w:rPr>
        <w:t xml:space="preserve"> </w:t>
      </w:r>
      <w:r>
        <w:t>внеязыковыми</w:t>
      </w:r>
      <w:r>
        <w:rPr>
          <w:spacing w:val="5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(жестами,</w:t>
      </w:r>
      <w:r>
        <w:rPr>
          <w:spacing w:val="-3"/>
        </w:rPr>
        <w:t xml:space="preserve"> </w:t>
      </w:r>
      <w:r>
        <w:t>мимикой).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4" w:firstLine="0"/>
        <w:rPr>
          <w:rFonts w:ascii="Wingdings" w:hAnsi="Wingdings"/>
        </w:rPr>
      </w:pPr>
      <w:r>
        <w:t>Публично представлять результаты проведенного языкового анализа, выполненного лингвистического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презентации и особенностей аудитории и в соответствии с этим составлять устные и письменные тексты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иллюстративного</w:t>
      </w:r>
      <w:r>
        <w:rPr>
          <w:spacing w:val="-9"/>
        </w:rPr>
        <w:t xml:space="preserve"> </w:t>
      </w:r>
      <w:r>
        <w:t>материала.</w:t>
      </w:r>
    </w:p>
    <w:p w:rsidR="002537D9" w:rsidRDefault="002537D9">
      <w:pPr>
        <w:pStyle w:val="a3"/>
        <w:spacing w:before="3"/>
        <w:ind w:left="0"/>
        <w:jc w:val="left"/>
        <w:rPr>
          <w:sz w:val="21"/>
        </w:rPr>
      </w:pPr>
    </w:p>
    <w:p w:rsidR="002537D9" w:rsidRDefault="00FA6347">
      <w:pPr>
        <w:pStyle w:val="3"/>
        <w:spacing w:line="240" w:lineRule="auto"/>
      </w:pPr>
      <w:r>
        <w:t>ИНОСТРАННЫЙ</w:t>
      </w:r>
      <w:r>
        <w:rPr>
          <w:spacing w:val="-9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(НА</w:t>
      </w:r>
      <w:r>
        <w:rPr>
          <w:spacing w:val="3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ЯЗЫКА)</w:t>
      </w:r>
    </w:p>
    <w:p w:rsidR="002537D9" w:rsidRDefault="002537D9">
      <w:pPr>
        <w:pStyle w:val="a3"/>
        <w:spacing w:before="6"/>
        <w:ind w:left="0"/>
        <w:jc w:val="left"/>
        <w:rPr>
          <w:b/>
        </w:rPr>
      </w:pPr>
    </w:p>
    <w:p w:rsidR="002537D9" w:rsidRDefault="00FA6347">
      <w:pPr>
        <w:pStyle w:val="4"/>
        <w:spacing w:line="240" w:lineRule="auto"/>
        <w:ind w:right="3823"/>
      </w:pPr>
      <w:r>
        <w:t>Формирование универсальных учебных познавательных действий</w:t>
      </w:r>
      <w:r>
        <w:rPr>
          <w:spacing w:val="-52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действий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5" w:firstLine="0"/>
        <w:jc w:val="left"/>
        <w:rPr>
          <w:rFonts w:ascii="Wingdings" w:hAnsi="Wingdings"/>
        </w:rPr>
      </w:pPr>
      <w:r>
        <w:t>Выявлять</w:t>
      </w:r>
      <w:r>
        <w:rPr>
          <w:spacing w:val="34"/>
        </w:rPr>
        <w:t xml:space="preserve"> </w:t>
      </w:r>
      <w:r>
        <w:t>признаки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свойства</w:t>
      </w:r>
      <w:r>
        <w:rPr>
          <w:spacing w:val="37"/>
        </w:rPr>
        <w:t xml:space="preserve"> </w:t>
      </w:r>
      <w:r>
        <w:t>языковых</w:t>
      </w:r>
      <w:r>
        <w:rPr>
          <w:spacing w:val="31"/>
        </w:rPr>
        <w:t xml:space="preserve"> </w:t>
      </w:r>
      <w:r>
        <w:t>единиц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языковых</w:t>
      </w:r>
      <w:r>
        <w:rPr>
          <w:spacing w:val="39"/>
        </w:rPr>
        <w:t xml:space="preserve"> </w:t>
      </w:r>
      <w:r>
        <w:t>явлений</w:t>
      </w:r>
      <w:r>
        <w:rPr>
          <w:spacing w:val="38"/>
        </w:rPr>
        <w:t xml:space="preserve"> </w:t>
      </w:r>
      <w:r>
        <w:t>иностранного</w:t>
      </w:r>
      <w:r>
        <w:rPr>
          <w:spacing w:val="39"/>
        </w:rPr>
        <w:t xml:space="preserve"> </w:t>
      </w:r>
      <w:r>
        <w:t>языка;</w:t>
      </w:r>
      <w:r>
        <w:rPr>
          <w:spacing w:val="37"/>
        </w:rPr>
        <w:t xml:space="preserve"> </w:t>
      </w:r>
      <w:r>
        <w:t>применять</w:t>
      </w:r>
      <w:r>
        <w:rPr>
          <w:spacing w:val="-52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правила,</w:t>
      </w:r>
      <w:r>
        <w:rPr>
          <w:spacing w:val="3"/>
        </w:rPr>
        <w:t xml:space="preserve"> </w:t>
      </w:r>
      <w:r>
        <w:t>алгоритмы.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6" w:firstLine="0"/>
        <w:jc w:val="left"/>
        <w:rPr>
          <w:rFonts w:ascii="Wingdings" w:hAnsi="Wingdings"/>
        </w:rPr>
      </w:pPr>
      <w:r>
        <w:t>Анализировать,</w:t>
      </w:r>
      <w:r>
        <w:rPr>
          <w:spacing w:val="12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аналогии,</w:t>
      </w:r>
      <w:r>
        <w:rPr>
          <w:spacing w:val="12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способами</w:t>
      </w:r>
      <w:r>
        <w:rPr>
          <w:spacing w:val="13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мысли</w:t>
      </w:r>
      <w:r>
        <w:rPr>
          <w:spacing w:val="19"/>
        </w:rPr>
        <w:t xml:space="preserve"> </w:t>
      </w:r>
      <w:r>
        <w:t>средствами</w:t>
      </w:r>
      <w:r>
        <w:rPr>
          <w:spacing w:val="13"/>
        </w:rPr>
        <w:t xml:space="preserve"> </w:t>
      </w:r>
      <w:r>
        <w:t>родного</w:t>
      </w:r>
      <w:r>
        <w:rPr>
          <w:spacing w:val="5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языков.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2"/>
        <w:ind w:right="131" w:firstLine="0"/>
        <w:jc w:val="left"/>
        <w:rPr>
          <w:rFonts w:ascii="Wingdings" w:hAnsi="Wingdings"/>
        </w:rPr>
      </w:pPr>
      <w:r>
        <w:t>Сравнивать,</w:t>
      </w:r>
      <w:r>
        <w:rPr>
          <w:spacing w:val="4"/>
        </w:rPr>
        <w:t xml:space="preserve"> </w:t>
      </w:r>
      <w:r>
        <w:t>упорядочивать,</w:t>
      </w:r>
      <w:r>
        <w:rPr>
          <w:spacing w:val="3"/>
        </w:rPr>
        <w:t xml:space="preserve"> </w:t>
      </w:r>
      <w:r>
        <w:t>классифицировать</w:t>
      </w:r>
      <w:r>
        <w:rPr>
          <w:spacing w:val="54"/>
        </w:rPr>
        <w:t xml:space="preserve"> </w:t>
      </w:r>
      <w:r>
        <w:t>языковые</w:t>
      </w:r>
      <w:r>
        <w:rPr>
          <w:spacing w:val="3"/>
        </w:rPr>
        <w:t xml:space="preserve"> </w:t>
      </w:r>
      <w:r>
        <w:t>единицы</w:t>
      </w:r>
      <w:r>
        <w:rPr>
          <w:spacing w:val="5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языковые</w:t>
      </w:r>
      <w:r>
        <w:rPr>
          <w:spacing w:val="3"/>
        </w:rPr>
        <w:t xml:space="preserve"> </w:t>
      </w:r>
      <w:r>
        <w:t>явления</w:t>
      </w:r>
      <w:r>
        <w:rPr>
          <w:spacing w:val="53"/>
        </w:rPr>
        <w:t xml:space="preserve"> </w:t>
      </w:r>
      <w:r>
        <w:t>иностранного</w:t>
      </w:r>
      <w:r>
        <w:rPr>
          <w:spacing w:val="-52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высказывания.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4" w:firstLine="0"/>
        <w:jc w:val="left"/>
        <w:rPr>
          <w:rFonts w:ascii="Wingdings" w:hAnsi="Wingdings"/>
        </w:rPr>
      </w:pPr>
      <w:r>
        <w:t>Моделировать</w:t>
      </w:r>
      <w:r>
        <w:rPr>
          <w:spacing w:val="14"/>
        </w:rPr>
        <w:t xml:space="preserve"> </w:t>
      </w:r>
      <w:r>
        <w:t>отношения</w:t>
      </w:r>
      <w:r>
        <w:rPr>
          <w:spacing w:val="14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объектами</w:t>
      </w:r>
      <w:r>
        <w:rPr>
          <w:spacing w:val="18"/>
        </w:rPr>
        <w:t xml:space="preserve"> </w:t>
      </w:r>
      <w:r>
        <w:t>(членами</w:t>
      </w:r>
      <w:r>
        <w:rPr>
          <w:spacing w:val="11"/>
        </w:rPr>
        <w:t xml:space="preserve"> </w:t>
      </w:r>
      <w:r>
        <w:t>предложения,</w:t>
      </w:r>
      <w:r>
        <w:rPr>
          <w:spacing w:val="18"/>
        </w:rPr>
        <w:t xml:space="preserve"> </w:t>
      </w:r>
      <w:r>
        <w:t>структурными</w:t>
      </w:r>
      <w:r>
        <w:rPr>
          <w:spacing w:val="11"/>
        </w:rPr>
        <w:t xml:space="preserve"> </w:t>
      </w:r>
      <w:r>
        <w:t>единицами</w:t>
      </w:r>
      <w:r>
        <w:rPr>
          <w:spacing w:val="11"/>
        </w:rPr>
        <w:t xml:space="preserve"> </w:t>
      </w:r>
      <w:r>
        <w:t>диалога</w:t>
      </w:r>
      <w:r>
        <w:rPr>
          <w:spacing w:val="1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др.).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jc w:val="left"/>
        <w:rPr>
          <w:rFonts w:ascii="Wingdings" w:hAnsi="Wingdings"/>
        </w:rPr>
      </w:pPr>
      <w:r>
        <w:t>Использовать информацию,</w:t>
      </w:r>
      <w:r>
        <w:rPr>
          <w:spacing w:val="1"/>
        </w:rPr>
        <w:t xml:space="preserve"> </w:t>
      </w:r>
      <w:r>
        <w:t>извлеченную из несплошных текстов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диаграммы),</w:t>
      </w:r>
      <w:r>
        <w:rPr>
          <w:spacing w:val="1"/>
        </w:rPr>
        <w:t xml:space="preserve"> </w:t>
      </w:r>
      <w:r>
        <w:t>в собственных</w:t>
      </w:r>
      <w:r>
        <w:rPr>
          <w:spacing w:val="-52"/>
        </w:rPr>
        <w:t xml:space="preserve"> </w:t>
      </w:r>
      <w:r>
        <w:t>устных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высказываниях.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7" w:lineRule="auto"/>
        <w:ind w:right="128" w:firstLine="0"/>
        <w:jc w:val="left"/>
        <w:rPr>
          <w:rFonts w:ascii="Wingdings" w:hAnsi="Wingdings"/>
        </w:rPr>
      </w:pPr>
      <w:r>
        <w:t>Выдвигать</w:t>
      </w:r>
      <w:r>
        <w:rPr>
          <w:spacing w:val="27"/>
        </w:rPr>
        <w:t xml:space="preserve"> </w:t>
      </w:r>
      <w:r>
        <w:t>гипотезы</w:t>
      </w:r>
      <w:r>
        <w:rPr>
          <w:spacing w:val="35"/>
        </w:rPr>
        <w:t xml:space="preserve"> </w:t>
      </w:r>
      <w:r>
        <w:t>(например,</w:t>
      </w:r>
      <w:r>
        <w:rPr>
          <w:spacing w:val="36"/>
        </w:rPr>
        <w:t xml:space="preserve"> </w:t>
      </w:r>
      <w:r>
        <w:t>об</w:t>
      </w:r>
      <w:r>
        <w:rPr>
          <w:spacing w:val="36"/>
        </w:rPr>
        <w:t xml:space="preserve"> </w:t>
      </w:r>
      <w:r>
        <w:t>употреблении</w:t>
      </w:r>
      <w:r>
        <w:rPr>
          <w:spacing w:val="37"/>
        </w:rPr>
        <w:t xml:space="preserve"> </w:t>
      </w:r>
      <w:r>
        <w:t>глагола-связки</w:t>
      </w:r>
      <w:r>
        <w:rPr>
          <w:spacing w:val="3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иностранном</w:t>
      </w:r>
      <w:r>
        <w:rPr>
          <w:spacing w:val="36"/>
        </w:rPr>
        <w:t xml:space="preserve"> </w:t>
      </w:r>
      <w:r>
        <w:t>языке);</w:t>
      </w:r>
      <w:r>
        <w:rPr>
          <w:spacing w:val="37"/>
        </w:rPr>
        <w:t xml:space="preserve"> </w:t>
      </w:r>
      <w:r>
        <w:t>обосновывать,</w:t>
      </w:r>
      <w:r>
        <w:rPr>
          <w:spacing w:val="-52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суждения,</w:t>
      </w:r>
      <w:r>
        <w:rPr>
          <w:spacing w:val="-3"/>
        </w:rPr>
        <w:t xml:space="preserve"> </w:t>
      </w:r>
      <w:r>
        <w:t>выводы.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8" w:firstLine="0"/>
        <w:jc w:val="left"/>
        <w:rPr>
          <w:rFonts w:ascii="Wingdings" w:hAnsi="Wingdings"/>
        </w:rPr>
      </w:pPr>
      <w:r>
        <w:t>Распознавать</w:t>
      </w:r>
      <w:r>
        <w:rPr>
          <w:spacing w:val="25"/>
        </w:rPr>
        <w:t xml:space="preserve"> </w:t>
      </w:r>
      <w:r>
        <w:t>свойства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признаки</w:t>
      </w:r>
      <w:r>
        <w:rPr>
          <w:spacing w:val="36"/>
        </w:rPr>
        <w:t xml:space="preserve"> </w:t>
      </w:r>
      <w:r>
        <w:t>языковых</w:t>
      </w:r>
      <w:r>
        <w:rPr>
          <w:spacing w:val="23"/>
        </w:rPr>
        <w:t xml:space="preserve"> </w:t>
      </w:r>
      <w:r>
        <w:t>единиц</w:t>
      </w:r>
      <w:r>
        <w:rPr>
          <w:spacing w:val="2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языковых</w:t>
      </w:r>
      <w:r>
        <w:rPr>
          <w:spacing w:val="30"/>
        </w:rPr>
        <w:t xml:space="preserve"> </w:t>
      </w:r>
      <w:r>
        <w:t>явлений</w:t>
      </w:r>
      <w:r>
        <w:rPr>
          <w:spacing w:val="29"/>
        </w:rPr>
        <w:t xml:space="preserve"> </w:t>
      </w:r>
      <w:r>
        <w:t>(например,</w:t>
      </w:r>
      <w:r>
        <w:rPr>
          <w:spacing w:val="35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-52"/>
        </w:rPr>
        <w:t xml:space="preserve"> </w:t>
      </w:r>
      <w:r>
        <w:t>словообразовательных</w:t>
      </w:r>
      <w:r>
        <w:rPr>
          <w:spacing w:val="-3"/>
        </w:rPr>
        <w:t xml:space="preserve"> </w:t>
      </w:r>
      <w:r>
        <w:t>элементов).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jc w:val="left"/>
        <w:rPr>
          <w:rFonts w:ascii="Wingdings" w:hAnsi="Wingdings"/>
        </w:rPr>
      </w:pPr>
      <w:r>
        <w:t>Сравнивать 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52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тексты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п.).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Пользоваться</w:t>
      </w:r>
      <w:r>
        <w:rPr>
          <w:spacing w:val="-6"/>
        </w:rPr>
        <w:t xml:space="preserve"> </w:t>
      </w:r>
      <w:r>
        <w:t>классификациями</w:t>
      </w:r>
      <w:r>
        <w:rPr>
          <w:spacing w:val="7"/>
        </w:rPr>
        <w:t xml:space="preserve"> </w:t>
      </w:r>
      <w:r>
        <w:t>(по</w:t>
      </w:r>
      <w:r>
        <w:rPr>
          <w:spacing w:val="-8"/>
        </w:rPr>
        <w:t xml:space="preserve"> </w:t>
      </w:r>
      <w:r>
        <w:t>типу</w:t>
      </w:r>
      <w:r>
        <w:rPr>
          <w:spacing w:val="-7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типу</w:t>
      </w:r>
      <w:r>
        <w:rPr>
          <w:spacing w:val="-7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п.).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5" w:firstLine="0"/>
        <w:jc w:val="left"/>
        <w:rPr>
          <w:rFonts w:ascii="Wingdings" w:hAnsi="Wingdings"/>
        </w:rPr>
      </w:pPr>
      <w:r>
        <w:t>Выбирать,</w:t>
      </w:r>
      <w:r>
        <w:rPr>
          <w:spacing w:val="10"/>
        </w:rPr>
        <w:t xml:space="preserve"> </w:t>
      </w:r>
      <w:r>
        <w:t>анализировать,</w:t>
      </w:r>
      <w:r>
        <w:rPr>
          <w:spacing w:val="10"/>
        </w:rPr>
        <w:t xml:space="preserve"> </w:t>
      </w:r>
      <w:r>
        <w:t>интерпретировать,</w:t>
      </w:r>
      <w:r>
        <w:rPr>
          <w:spacing w:val="17"/>
        </w:rPr>
        <w:t xml:space="preserve"> </w:t>
      </w:r>
      <w:r>
        <w:t>систематизировать</w:t>
      </w:r>
      <w:r>
        <w:rPr>
          <w:spacing w:val="7"/>
        </w:rPr>
        <w:t xml:space="preserve"> </w:t>
      </w:r>
      <w:r>
        <w:t>информацию,</w:t>
      </w:r>
      <w:r>
        <w:rPr>
          <w:spacing w:val="17"/>
        </w:rPr>
        <w:t xml:space="preserve"> </w:t>
      </w:r>
      <w:r>
        <w:t>представленную</w:t>
      </w:r>
      <w:r>
        <w:rPr>
          <w:spacing w:val="14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разных</w:t>
      </w:r>
      <w:r>
        <w:rPr>
          <w:spacing w:val="-52"/>
        </w:rPr>
        <w:t xml:space="preserve"> </w:t>
      </w:r>
      <w:r>
        <w:t>формах:</w:t>
      </w:r>
      <w:r>
        <w:rPr>
          <w:spacing w:val="-4"/>
        </w:rPr>
        <w:t xml:space="preserve"> </w:t>
      </w:r>
      <w:r>
        <w:t>сплошных</w:t>
      </w:r>
      <w:r>
        <w:rPr>
          <w:spacing w:val="-2"/>
        </w:rPr>
        <w:t xml:space="preserve"> </w:t>
      </w:r>
      <w:r>
        <w:t>текстах,</w:t>
      </w:r>
      <w:r>
        <w:rPr>
          <w:spacing w:val="-3"/>
        </w:rPr>
        <w:t xml:space="preserve"> </w:t>
      </w:r>
      <w:r>
        <w:t>иллюстрациях,</w:t>
      </w:r>
      <w:r>
        <w:rPr>
          <w:spacing w:val="-3"/>
        </w:rPr>
        <w:t xml:space="preserve"> </w:t>
      </w:r>
      <w:r>
        <w:t>графически</w:t>
      </w:r>
      <w:r>
        <w:rPr>
          <w:spacing w:val="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таблицах,</w:t>
      </w:r>
      <w:r>
        <w:rPr>
          <w:spacing w:val="-3"/>
        </w:rPr>
        <w:t xml:space="preserve"> </w:t>
      </w:r>
      <w:r>
        <w:t>диаграммах).</w:t>
      </w:r>
    </w:p>
    <w:p w:rsidR="002537D9" w:rsidRDefault="00FA6347">
      <w:pPr>
        <w:pStyle w:val="4"/>
        <w:spacing w:line="253" w:lineRule="exact"/>
      </w:pPr>
      <w:r>
        <w:t>Работа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3" w:firstLine="0"/>
        <w:rPr>
          <w:rFonts w:ascii="Wingdings" w:hAnsi="Wingdings"/>
        </w:rPr>
      </w:pPr>
      <w:r>
        <w:t>Использовать в соответствии с коммуникативной задачей различные стратегии чтения и аудирования для</w:t>
      </w:r>
      <w:r>
        <w:rPr>
          <w:spacing w:val="1"/>
        </w:rPr>
        <w:t xml:space="preserve"> </w:t>
      </w:r>
      <w:r>
        <w:t>получения информации (с пониманием основного содержания, с пониманием запрашиваемой информации,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пониманием).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rPr>
          <w:rFonts w:ascii="Wingdings" w:hAnsi="Wingdings"/>
        </w:rPr>
      </w:pPr>
      <w:r>
        <w:rPr>
          <w:spacing w:val="-1"/>
        </w:rPr>
        <w:t>Прогнозировать</w:t>
      </w:r>
      <w:r>
        <w:rPr>
          <w:spacing w:val="-20"/>
        </w:rPr>
        <w:t xml:space="preserve"> </w:t>
      </w:r>
      <w:r>
        <w:rPr>
          <w:spacing w:val="-1"/>
        </w:rPr>
        <w:t>содержание</w:t>
      </w:r>
      <w:r>
        <w:rPr>
          <w:spacing w:val="-18"/>
        </w:rPr>
        <w:t xml:space="preserve"> </w:t>
      </w:r>
      <w:r>
        <w:rPr>
          <w:spacing w:val="-1"/>
        </w:rPr>
        <w:t>текста</w:t>
      </w:r>
      <w:r>
        <w:rPr>
          <w:spacing w:val="-18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заголовку;</w:t>
      </w:r>
      <w:r>
        <w:rPr>
          <w:spacing w:val="-10"/>
        </w:rPr>
        <w:t xml:space="preserve"> </w:t>
      </w:r>
      <w:r>
        <w:t>прогнозировать</w:t>
      </w:r>
      <w:r>
        <w:rPr>
          <w:spacing w:val="-13"/>
        </w:rPr>
        <w:t xml:space="preserve"> </w:t>
      </w:r>
      <w:r>
        <w:t>возможное</w:t>
      </w:r>
      <w:r>
        <w:rPr>
          <w:spacing w:val="-18"/>
        </w:rPr>
        <w:t xml:space="preserve"> </w:t>
      </w:r>
      <w:r>
        <w:t>дальнейшее</w:t>
      </w:r>
      <w:r>
        <w:rPr>
          <w:spacing w:val="-18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t>началу</w:t>
      </w:r>
      <w:r>
        <w:rPr>
          <w:spacing w:val="-16"/>
        </w:rPr>
        <w:t xml:space="preserve"> </w:t>
      </w:r>
      <w:r>
        <w:t>текста;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13"/>
        </w:rPr>
        <w:t xml:space="preserve"> </w:t>
      </w:r>
      <w:r>
        <w:t>логическую</w:t>
      </w:r>
      <w:r>
        <w:rPr>
          <w:spacing w:val="-13"/>
        </w:rPr>
        <w:t xml:space="preserve"> </w:t>
      </w:r>
      <w:r>
        <w:t>последовательность</w:t>
      </w:r>
      <w:r>
        <w:rPr>
          <w:spacing w:val="-13"/>
        </w:rPr>
        <w:t xml:space="preserve"> </w:t>
      </w:r>
      <w:r>
        <w:t>основных</w:t>
      </w:r>
      <w:r>
        <w:rPr>
          <w:spacing w:val="-16"/>
        </w:rPr>
        <w:t xml:space="preserve"> </w:t>
      </w:r>
      <w:r>
        <w:t>фактов;</w:t>
      </w:r>
      <w:r>
        <w:rPr>
          <w:spacing w:val="-10"/>
        </w:rPr>
        <w:t xml:space="preserve"> </w:t>
      </w:r>
      <w:r>
        <w:t>восстанавливать</w:t>
      </w:r>
      <w:r>
        <w:rPr>
          <w:spacing w:val="-20"/>
        </w:rPr>
        <w:t xml:space="preserve"> </w:t>
      </w:r>
      <w:r>
        <w:t>текст</w:t>
      </w:r>
      <w:r>
        <w:rPr>
          <w:spacing w:val="-16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разрозненных</w:t>
      </w:r>
      <w:r>
        <w:rPr>
          <w:spacing w:val="-9"/>
        </w:rPr>
        <w:t xml:space="preserve"> </w:t>
      </w:r>
      <w:r>
        <w:t>абзацев.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3" w:firstLine="0"/>
        <w:jc w:val="left"/>
        <w:rPr>
          <w:rFonts w:ascii="Wingdings" w:hAnsi="Wingdings"/>
        </w:rPr>
      </w:pPr>
      <w:r>
        <w:t>Полно</w:t>
      </w:r>
      <w:r>
        <w:rPr>
          <w:spacing w:val="1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точно</w:t>
      </w:r>
      <w:r>
        <w:rPr>
          <w:spacing w:val="12"/>
        </w:rPr>
        <w:t xml:space="preserve"> </w:t>
      </w:r>
      <w:r>
        <w:t>понимать</w:t>
      </w:r>
      <w:r>
        <w:rPr>
          <w:spacing w:val="8"/>
        </w:rPr>
        <w:t xml:space="preserve"> </w:t>
      </w:r>
      <w:r>
        <w:t>прочитанный</w:t>
      </w:r>
      <w:r>
        <w:rPr>
          <w:spacing w:val="11"/>
        </w:rPr>
        <w:t xml:space="preserve"> </w:t>
      </w:r>
      <w:r>
        <w:t>текст</w:t>
      </w:r>
      <w:r>
        <w:rPr>
          <w:spacing w:val="12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18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информационной</w:t>
      </w:r>
      <w:r>
        <w:rPr>
          <w:spacing w:val="12"/>
        </w:rPr>
        <w:t xml:space="preserve"> </w:t>
      </w:r>
      <w:r>
        <w:t>переработки</w:t>
      </w:r>
      <w:r>
        <w:rPr>
          <w:spacing w:val="18"/>
        </w:rPr>
        <w:t xml:space="preserve"> </w:t>
      </w:r>
      <w:r>
        <w:t>(смыслового</w:t>
      </w:r>
      <w:r>
        <w:rPr>
          <w:spacing w:val="1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структурного</w:t>
      </w:r>
      <w:r>
        <w:rPr>
          <w:spacing w:val="-3"/>
        </w:rPr>
        <w:t xml:space="preserve"> </w:t>
      </w:r>
      <w:r>
        <w:t>анализа</w:t>
      </w:r>
      <w:r>
        <w:rPr>
          <w:spacing w:val="3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выборочного</w:t>
      </w:r>
      <w:r>
        <w:rPr>
          <w:spacing w:val="-9"/>
        </w:rPr>
        <w:t xml:space="preserve"> </w:t>
      </w:r>
      <w:r>
        <w:t>перевода);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7" w:firstLine="0"/>
        <w:jc w:val="left"/>
        <w:rPr>
          <w:rFonts w:ascii="Wingdings" w:hAnsi="Wingdings"/>
        </w:rPr>
      </w:pPr>
      <w:r>
        <w:t>использовать внешние формальные элементы текста (подзаголовки, иллюстрации, сноски) для понимания</w:t>
      </w:r>
      <w:r>
        <w:rPr>
          <w:spacing w:val="-5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содержания.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Фиксировать</w:t>
      </w:r>
      <w:r>
        <w:rPr>
          <w:spacing w:val="-7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доступными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плана).</w:t>
      </w:r>
    </w:p>
    <w:p w:rsidR="002537D9" w:rsidRDefault="002537D9">
      <w:pPr>
        <w:spacing w:line="252" w:lineRule="exact"/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6"/>
        <w:ind w:left="315" w:hanging="146"/>
        <w:jc w:val="left"/>
        <w:rPr>
          <w:rFonts w:ascii="Wingdings" w:hAnsi="Wingdings"/>
        </w:rPr>
      </w:pPr>
      <w:r>
        <w:t>Оценивать</w:t>
      </w:r>
      <w:r>
        <w:rPr>
          <w:spacing w:val="-7"/>
        </w:rPr>
        <w:t xml:space="preserve"> </w:t>
      </w:r>
      <w:r>
        <w:t>достоверность</w:t>
      </w:r>
      <w:r>
        <w:rPr>
          <w:spacing w:val="-6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полученной</w:t>
      </w:r>
      <w:r>
        <w:rPr>
          <w:spacing w:val="-2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иноязычных</w:t>
      </w:r>
      <w:r>
        <w:rPr>
          <w:spacing w:val="-9"/>
        </w:rPr>
        <w:t xml:space="preserve"> </w:t>
      </w:r>
      <w:r>
        <w:t>источников.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/>
        <w:ind w:right="131" w:firstLine="0"/>
        <w:jc w:val="left"/>
        <w:rPr>
          <w:rFonts w:ascii="Wingdings" w:hAnsi="Wingdings"/>
        </w:rPr>
      </w:pPr>
      <w:r>
        <w:t>Находить</w:t>
      </w:r>
      <w:r>
        <w:rPr>
          <w:spacing w:val="4"/>
        </w:rPr>
        <w:t xml:space="preserve"> </w:t>
      </w:r>
      <w:r>
        <w:t>аргументы,</w:t>
      </w:r>
      <w:r>
        <w:rPr>
          <w:spacing w:val="7"/>
        </w:rPr>
        <w:t xml:space="preserve"> </w:t>
      </w:r>
      <w:r>
        <w:t>подтверждающие</w:t>
      </w:r>
      <w:r>
        <w:rPr>
          <w:spacing w:val="7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опровергающие</w:t>
      </w:r>
      <w:r>
        <w:rPr>
          <w:spacing w:val="7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</w:t>
      </w:r>
      <w:r>
        <w:rPr>
          <w:spacing w:val="9"/>
        </w:rPr>
        <w:t xml:space="preserve"> </w:t>
      </w:r>
      <w:r>
        <w:t>же</w:t>
      </w:r>
      <w:r>
        <w:rPr>
          <w:spacing w:val="7"/>
        </w:rPr>
        <w:t xml:space="preserve"> </w:t>
      </w:r>
      <w:r>
        <w:t>идею,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различных</w:t>
      </w:r>
      <w:r>
        <w:rPr>
          <w:spacing w:val="-52"/>
        </w:rPr>
        <w:t xml:space="preserve"> </w:t>
      </w:r>
      <w:r>
        <w:t>информационных</w:t>
      </w:r>
      <w:r>
        <w:rPr>
          <w:spacing w:val="-10"/>
        </w:rPr>
        <w:t xml:space="preserve"> </w:t>
      </w:r>
      <w:r>
        <w:t>источниках;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выдвигать</w:t>
      </w:r>
      <w:r>
        <w:rPr>
          <w:spacing w:val="-7"/>
        </w:rPr>
        <w:t xml:space="preserve"> </w:t>
      </w:r>
      <w:r>
        <w:t>предположения</w:t>
      </w:r>
      <w:r>
        <w:rPr>
          <w:spacing w:val="-8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контексте)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7"/>
        </w:rPr>
        <w:t xml:space="preserve"> </w:t>
      </w:r>
      <w:r>
        <w:t>его.</w:t>
      </w:r>
    </w:p>
    <w:p w:rsidR="002537D9" w:rsidRDefault="00FA6347">
      <w:pPr>
        <w:pStyle w:val="4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действий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8" w:firstLine="0"/>
        <w:rPr>
          <w:rFonts w:ascii="Wingdings" w:hAnsi="Wingdings"/>
        </w:rPr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обсуждениях,</w:t>
      </w:r>
      <w:r>
        <w:rPr>
          <w:spacing w:val="-4"/>
        </w:rPr>
        <w:t xml:space="preserve"> </w:t>
      </w:r>
      <w:r>
        <w:t>выступлениях;</w:t>
      </w:r>
      <w:r>
        <w:rPr>
          <w:spacing w:val="-4"/>
        </w:rPr>
        <w:t xml:space="preserve"> </w:t>
      </w:r>
      <w:r>
        <w:t>выражать эмоции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целями</w:t>
      </w:r>
      <w:r>
        <w:rPr>
          <w:spacing w:val="4"/>
        </w:rPr>
        <w:t xml:space="preserve"> </w:t>
      </w:r>
      <w:r>
        <w:t>общения.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7" w:firstLine="0"/>
        <w:rPr>
          <w:rFonts w:ascii="Wingdings" w:hAnsi="Wingdings"/>
        </w:rPr>
      </w:pPr>
      <w:r>
        <w:rPr>
          <w:spacing w:val="-1"/>
        </w:rPr>
        <w:t>Осуществлять</w:t>
      </w:r>
      <w:r>
        <w:rPr>
          <w:spacing w:val="-13"/>
        </w:rPr>
        <w:t xml:space="preserve"> </w:t>
      </w:r>
      <w:r>
        <w:rPr>
          <w:spacing w:val="-1"/>
        </w:rPr>
        <w:t>смысловое</w:t>
      </w:r>
      <w:r>
        <w:rPr>
          <w:spacing w:val="-3"/>
        </w:rPr>
        <w:t xml:space="preserve"> </w:t>
      </w:r>
      <w:r>
        <w:rPr>
          <w:spacing w:val="-1"/>
        </w:rPr>
        <w:t>чтение</w:t>
      </w:r>
      <w:r>
        <w:rPr>
          <w:spacing w:val="-11"/>
        </w:rPr>
        <w:t xml:space="preserve"> </w:t>
      </w:r>
      <w:r>
        <w:rPr>
          <w:spacing w:val="-1"/>
        </w:rPr>
        <w:t>текста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3"/>
        </w:rPr>
        <w:t xml:space="preserve"> </w:t>
      </w:r>
      <w:r>
        <w:rPr>
          <w:spacing w:val="-1"/>
        </w:rPr>
        <w:t>учетом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текста,</w:t>
      </w:r>
      <w:r>
        <w:rPr>
          <w:spacing w:val="-11"/>
        </w:rPr>
        <w:t xml:space="preserve"> </w:t>
      </w:r>
      <w:r>
        <w:t>используя</w:t>
      </w:r>
      <w:r>
        <w:rPr>
          <w:spacing w:val="-7"/>
        </w:rPr>
        <w:t xml:space="preserve"> </w:t>
      </w:r>
      <w:r>
        <w:t>разные</w:t>
      </w:r>
      <w:r>
        <w:rPr>
          <w:spacing w:val="-52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1"/>
        </w:rPr>
        <w:t xml:space="preserve"> </w:t>
      </w:r>
      <w:r>
        <w:t>интересующей</w:t>
      </w:r>
      <w:r>
        <w:rPr>
          <w:spacing w:val="-3"/>
        </w:rPr>
        <w:t xml:space="preserve"> </w:t>
      </w:r>
      <w:r>
        <w:t>информации).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9" w:lineRule="exact"/>
        <w:ind w:left="315" w:hanging="146"/>
        <w:rPr>
          <w:rFonts w:ascii="Wingdings" w:hAnsi="Wingdings"/>
        </w:rPr>
      </w:pPr>
      <w:r>
        <w:t>Анализировать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восстанавливать</w:t>
      </w:r>
      <w:r>
        <w:rPr>
          <w:spacing w:val="-7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опущенными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фрагментами.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8" w:firstLine="0"/>
        <w:rPr>
          <w:rFonts w:ascii="Wingdings" w:hAnsi="Wingdings"/>
        </w:rPr>
      </w:pPr>
      <w:r>
        <w:t>Выстраивать и представлять в письменной форме логику решения коммуникативной задачи (например, в</w:t>
      </w:r>
      <w:r>
        <w:rPr>
          <w:spacing w:val="1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высказывания,</w:t>
      </w:r>
      <w:r>
        <w:rPr>
          <w:spacing w:val="-3"/>
        </w:rPr>
        <w:t xml:space="preserve"> </w:t>
      </w:r>
      <w:r>
        <w:t>состоящего</w:t>
      </w:r>
      <w:r>
        <w:rPr>
          <w:spacing w:val="-2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утверждений).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2" w:firstLine="0"/>
        <w:rPr>
          <w:rFonts w:ascii="Wingdings" w:hAnsi="Wingdings"/>
        </w:rPr>
      </w:pPr>
      <w:r>
        <w:rPr>
          <w:spacing w:val="-1"/>
        </w:rPr>
        <w:t>Публично</w:t>
      </w:r>
      <w:r>
        <w:rPr>
          <w:spacing w:val="-16"/>
        </w:rPr>
        <w:t xml:space="preserve"> </w:t>
      </w:r>
      <w:r>
        <w:rPr>
          <w:spacing w:val="-1"/>
        </w:rPr>
        <w:t>представлять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иностранном</w:t>
      </w:r>
      <w:r>
        <w:rPr>
          <w:spacing w:val="-10"/>
        </w:rPr>
        <w:t xml:space="preserve"> </w:t>
      </w:r>
      <w:r>
        <w:rPr>
          <w:spacing w:val="-1"/>
        </w:rPr>
        <w:t>языке</w:t>
      </w:r>
      <w:r>
        <w:rPr>
          <w:spacing w:val="-10"/>
        </w:rPr>
        <w:t xml:space="preserve"> </w:t>
      </w:r>
      <w:r>
        <w:t>результаты</w:t>
      </w:r>
      <w:r>
        <w:rPr>
          <w:spacing w:val="-19"/>
        </w:rPr>
        <w:t xml:space="preserve"> </w:t>
      </w:r>
      <w:r>
        <w:t>выполненной</w:t>
      </w:r>
      <w:r>
        <w:rPr>
          <w:spacing w:val="-15"/>
        </w:rPr>
        <w:t xml:space="preserve"> </w:t>
      </w:r>
      <w:r>
        <w:t>проектной</w:t>
      </w:r>
      <w:r>
        <w:rPr>
          <w:spacing w:val="-10"/>
        </w:rPr>
        <w:t xml:space="preserve"> </w:t>
      </w:r>
      <w:r>
        <w:t>работы,</w:t>
      </w:r>
      <w:r>
        <w:rPr>
          <w:spacing w:val="-10"/>
        </w:rPr>
        <w:t xml:space="preserve"> </w:t>
      </w:r>
      <w:r>
        <w:t>самостоятельно</w:t>
      </w:r>
      <w:r>
        <w:rPr>
          <w:spacing w:val="-53"/>
        </w:rPr>
        <w:t xml:space="preserve"> </w:t>
      </w:r>
      <w:r>
        <w:t>выбирая</w:t>
      </w:r>
      <w:r>
        <w:rPr>
          <w:spacing w:val="-7"/>
        </w:rPr>
        <w:t xml:space="preserve"> </w:t>
      </w:r>
      <w:r>
        <w:t>формат</w:t>
      </w:r>
      <w:r>
        <w:rPr>
          <w:spacing w:val="-2"/>
        </w:rPr>
        <w:t xml:space="preserve"> </w:t>
      </w:r>
      <w:r>
        <w:t>выступления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аудитории.</w:t>
      </w:r>
    </w:p>
    <w:p w:rsidR="002537D9" w:rsidRDefault="00FA6347">
      <w:pPr>
        <w:pStyle w:val="4"/>
        <w:spacing w:before="2"/>
        <w:jc w:val="both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действий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3" w:firstLine="0"/>
        <w:jc w:val="left"/>
        <w:rPr>
          <w:rFonts w:ascii="Wingdings" w:hAnsi="Wingdings"/>
        </w:rPr>
      </w:pPr>
      <w:r>
        <w:t>Удерживать</w:t>
      </w:r>
      <w:r>
        <w:rPr>
          <w:spacing w:val="29"/>
        </w:rPr>
        <w:t xml:space="preserve"> </w:t>
      </w:r>
      <w:r>
        <w:t>цель</w:t>
      </w:r>
      <w:r>
        <w:rPr>
          <w:spacing w:val="30"/>
        </w:rPr>
        <w:t xml:space="preserve"> </w:t>
      </w:r>
      <w:r>
        <w:t>деятельности;</w:t>
      </w:r>
      <w:r>
        <w:rPr>
          <w:spacing w:val="25"/>
        </w:rPr>
        <w:t xml:space="preserve"> </w:t>
      </w:r>
      <w:r>
        <w:t>планировать</w:t>
      </w:r>
      <w:r>
        <w:rPr>
          <w:spacing w:val="30"/>
        </w:rPr>
        <w:t xml:space="preserve"> </w:t>
      </w:r>
      <w:r>
        <w:t>выполнение</w:t>
      </w:r>
      <w:r>
        <w:rPr>
          <w:spacing w:val="38"/>
        </w:rPr>
        <w:t xml:space="preserve"> </w:t>
      </w:r>
      <w:r>
        <w:t>учебной</w:t>
      </w:r>
      <w:r>
        <w:rPr>
          <w:spacing w:val="34"/>
        </w:rPr>
        <w:t xml:space="preserve"> </w:t>
      </w:r>
      <w:r>
        <w:t>задачи,</w:t>
      </w:r>
      <w:r>
        <w:rPr>
          <w:spacing w:val="31"/>
        </w:rPr>
        <w:t xml:space="preserve"> </w:t>
      </w:r>
      <w:r>
        <w:t>выбирать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аргументировать</w:t>
      </w:r>
      <w:r>
        <w:rPr>
          <w:spacing w:val="-52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деятельности.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7" w:firstLine="0"/>
        <w:jc w:val="left"/>
        <w:rPr>
          <w:rFonts w:ascii="Wingdings" w:hAnsi="Wingdings"/>
        </w:rPr>
      </w:pPr>
      <w:r>
        <w:t>Планировать</w:t>
      </w:r>
      <w:r>
        <w:rPr>
          <w:spacing w:val="-4"/>
        </w:rPr>
        <w:t xml:space="preserve"> </w:t>
      </w:r>
      <w:r>
        <w:t>организацию</w:t>
      </w:r>
      <w:r>
        <w:rPr>
          <w:spacing w:val="-11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работы,</w:t>
      </w:r>
      <w:r>
        <w:rPr>
          <w:spacing w:val="-8"/>
        </w:rPr>
        <w:t xml:space="preserve"> </w:t>
      </w:r>
      <w:r>
        <w:t>определять</w:t>
      </w:r>
      <w:r>
        <w:rPr>
          <w:spacing w:val="-10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роль,</w:t>
      </w:r>
      <w:r>
        <w:rPr>
          <w:spacing w:val="-2"/>
        </w:rPr>
        <w:t xml:space="preserve"> </w:t>
      </w:r>
      <w:r>
        <w:t>распределять</w:t>
      </w:r>
      <w:r>
        <w:rPr>
          <w:spacing w:val="-10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членами</w:t>
      </w:r>
      <w:r>
        <w:rPr>
          <w:spacing w:val="-52"/>
        </w:rPr>
        <w:t xml:space="preserve"> </w:t>
      </w:r>
      <w:r>
        <w:t>команды,</w:t>
      </w:r>
      <w:r>
        <w:rPr>
          <w:spacing w:val="2"/>
        </w:rPr>
        <w:t xml:space="preserve"> </w:t>
      </w:r>
      <w:r>
        <w:t>участвовать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работы.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6" w:firstLine="0"/>
        <w:jc w:val="left"/>
        <w:rPr>
          <w:rFonts w:ascii="Wingdings" w:hAnsi="Wingdings"/>
        </w:rPr>
      </w:pPr>
      <w:r>
        <w:rPr>
          <w:spacing w:val="-1"/>
        </w:rPr>
        <w:t>Оказывать</w:t>
      </w:r>
      <w:r>
        <w:rPr>
          <w:spacing w:val="-6"/>
        </w:rPr>
        <w:t xml:space="preserve"> </w:t>
      </w:r>
      <w:r>
        <w:t>влияние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речевое</w:t>
      </w:r>
      <w:r>
        <w:rPr>
          <w:spacing w:val="-6"/>
        </w:rPr>
        <w:t xml:space="preserve"> </w:t>
      </w:r>
      <w:r>
        <w:t>поведение</w:t>
      </w:r>
      <w:r>
        <w:rPr>
          <w:spacing w:val="-11"/>
        </w:rPr>
        <w:t xml:space="preserve"> </w:t>
      </w:r>
      <w:r>
        <w:t>партнера</w:t>
      </w:r>
      <w:r>
        <w:rPr>
          <w:spacing w:val="-2"/>
        </w:rPr>
        <w:t xml:space="preserve"> </w:t>
      </w:r>
      <w:r>
        <w:t>(например,</w:t>
      </w:r>
      <w:r>
        <w:rPr>
          <w:spacing w:val="-11"/>
        </w:rPr>
        <w:t xml:space="preserve"> </w:t>
      </w:r>
      <w:r>
        <w:t>поощряя</w:t>
      </w:r>
      <w:r>
        <w:rPr>
          <w:spacing w:val="-6"/>
        </w:rPr>
        <w:t xml:space="preserve"> </w:t>
      </w:r>
      <w:r>
        <w:t>его</w:t>
      </w:r>
      <w:r>
        <w:rPr>
          <w:spacing w:val="-16"/>
        </w:rPr>
        <w:t xml:space="preserve"> </w:t>
      </w:r>
      <w:r>
        <w:t>продолжать</w:t>
      </w:r>
      <w:r>
        <w:rPr>
          <w:spacing w:val="-5"/>
        </w:rPr>
        <w:t xml:space="preserve"> </w:t>
      </w:r>
      <w:r>
        <w:t>поиск</w:t>
      </w:r>
      <w:r>
        <w:rPr>
          <w:spacing w:val="-13"/>
        </w:rPr>
        <w:t xml:space="preserve"> </w:t>
      </w:r>
      <w:r>
        <w:t>совместного</w:t>
      </w:r>
      <w:r>
        <w:rPr>
          <w:spacing w:val="-52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поставленной</w:t>
      </w:r>
      <w:r>
        <w:rPr>
          <w:spacing w:val="5"/>
        </w:rPr>
        <w:t xml:space="preserve"> </w:t>
      </w:r>
      <w:r>
        <w:t>задачи).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Корректировать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возникших</w:t>
      </w:r>
      <w:r>
        <w:rPr>
          <w:spacing w:val="-4"/>
        </w:rPr>
        <w:t xml:space="preserve"> </w:t>
      </w:r>
      <w:r>
        <w:t>трудностей,</w:t>
      </w:r>
      <w:r>
        <w:rPr>
          <w:spacing w:val="-6"/>
        </w:rPr>
        <w:t xml:space="preserve"> </w:t>
      </w:r>
      <w:r>
        <w:t>ошибок,</w:t>
      </w:r>
      <w:r>
        <w:rPr>
          <w:spacing w:val="-6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информации.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2"/>
        <w:ind w:right="121" w:firstLine="0"/>
        <w:jc w:val="left"/>
        <w:rPr>
          <w:rFonts w:ascii="Wingdings" w:hAnsi="Wingdings"/>
        </w:rPr>
      </w:pPr>
      <w:r>
        <w:rPr>
          <w:spacing w:val="-1"/>
        </w:rPr>
        <w:t>Оценивать</w:t>
      </w:r>
      <w:r>
        <w:rPr>
          <w:spacing w:val="-13"/>
        </w:rPr>
        <w:t xml:space="preserve"> </w:t>
      </w:r>
      <w:r>
        <w:rPr>
          <w:spacing w:val="-1"/>
        </w:rPr>
        <w:t>процесс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 xml:space="preserve">общий </w:t>
      </w:r>
      <w:r>
        <w:t>результат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9"/>
        </w:rPr>
        <w:t xml:space="preserve"> </w:t>
      </w:r>
      <w:r>
        <w:t>анализировать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оценивать</w:t>
      </w:r>
      <w:r>
        <w:rPr>
          <w:spacing w:val="-13"/>
        </w:rPr>
        <w:t xml:space="preserve"> </w:t>
      </w:r>
      <w:r>
        <w:t>собственную</w:t>
      </w:r>
      <w:r>
        <w:rPr>
          <w:spacing w:val="-5"/>
        </w:rPr>
        <w:t xml:space="preserve"> </w:t>
      </w:r>
      <w:r>
        <w:t>работу:</w:t>
      </w:r>
      <w:r>
        <w:rPr>
          <w:spacing w:val="-10"/>
        </w:rPr>
        <w:t xml:space="preserve"> </w:t>
      </w:r>
      <w:r>
        <w:t>меру</w:t>
      </w:r>
      <w:r>
        <w:rPr>
          <w:spacing w:val="-52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самостоятельности,</w:t>
      </w:r>
      <w:r>
        <w:rPr>
          <w:spacing w:val="-3"/>
        </w:rPr>
        <w:t xml:space="preserve"> </w:t>
      </w:r>
      <w:r>
        <w:t>затруднения,</w:t>
      </w:r>
      <w:r>
        <w:rPr>
          <w:spacing w:val="-3"/>
        </w:rPr>
        <w:t xml:space="preserve"> </w:t>
      </w:r>
      <w:r>
        <w:t>дефициты,</w:t>
      </w:r>
      <w:r>
        <w:rPr>
          <w:spacing w:val="2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</w:t>
      </w:r>
    </w:p>
    <w:p w:rsidR="002537D9" w:rsidRDefault="00FA6347">
      <w:pPr>
        <w:pStyle w:val="3"/>
        <w:spacing w:before="157" w:line="240" w:lineRule="auto"/>
      </w:pPr>
      <w:r>
        <w:t>МАТЕМАТИКА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ИНФОРМАТИКА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pStyle w:val="4"/>
        <w:spacing w:line="247" w:lineRule="auto"/>
        <w:ind w:right="3823"/>
      </w:pPr>
      <w:r>
        <w:t>Формирование универсальных учебных познавательных действий</w:t>
      </w:r>
      <w:r>
        <w:rPr>
          <w:spacing w:val="-52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действий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3" w:lineRule="exact"/>
        <w:ind w:left="315" w:hanging="146"/>
        <w:jc w:val="left"/>
        <w:rPr>
          <w:rFonts w:ascii="Wingdings" w:hAnsi="Wingdings"/>
        </w:rPr>
      </w:pPr>
      <w:r>
        <w:t>Выявлять</w:t>
      </w:r>
      <w:r>
        <w:rPr>
          <w:spacing w:val="-10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свойства,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6"/>
        </w:rPr>
        <w:t xml:space="preserve"> </w:t>
      </w:r>
      <w:r>
        <w:t>математических</w:t>
      </w:r>
      <w:r>
        <w:rPr>
          <w:spacing w:val="-6"/>
        </w:rPr>
        <w:t xml:space="preserve"> </w:t>
      </w:r>
      <w:r>
        <w:t>объектов.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Различать</w:t>
      </w:r>
      <w:r>
        <w:rPr>
          <w:spacing w:val="-2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объектов.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6" w:firstLine="0"/>
        <w:jc w:val="left"/>
        <w:rPr>
          <w:rFonts w:ascii="Wingdings" w:hAnsi="Wingdings"/>
        </w:rPr>
      </w:pPr>
      <w:r>
        <w:t>Сравнивать,</w:t>
      </w:r>
      <w:r>
        <w:rPr>
          <w:spacing w:val="18"/>
        </w:rPr>
        <w:t xml:space="preserve"> </w:t>
      </w:r>
      <w:r>
        <w:t>упорядочивать,</w:t>
      </w:r>
      <w:r>
        <w:rPr>
          <w:spacing w:val="11"/>
        </w:rPr>
        <w:t xml:space="preserve"> </w:t>
      </w:r>
      <w:r>
        <w:t>классифицировать</w:t>
      </w:r>
      <w:r>
        <w:rPr>
          <w:spacing w:val="8"/>
        </w:rPr>
        <w:t xml:space="preserve"> </w:t>
      </w:r>
      <w:r>
        <w:t>числа,</w:t>
      </w:r>
      <w:r>
        <w:rPr>
          <w:spacing w:val="18"/>
        </w:rPr>
        <w:t xml:space="preserve"> </w:t>
      </w:r>
      <w:r>
        <w:t>величины,</w:t>
      </w:r>
      <w:r>
        <w:rPr>
          <w:spacing w:val="11"/>
        </w:rPr>
        <w:t xml:space="preserve"> </w:t>
      </w:r>
      <w:r>
        <w:t>выражения,</w:t>
      </w:r>
      <w:r>
        <w:rPr>
          <w:spacing w:val="18"/>
        </w:rPr>
        <w:t xml:space="preserve"> </w:t>
      </w:r>
      <w:r>
        <w:t>формулы,</w:t>
      </w:r>
      <w:r>
        <w:rPr>
          <w:spacing w:val="11"/>
        </w:rPr>
        <w:t xml:space="preserve"> </w:t>
      </w:r>
      <w:r>
        <w:t>графики,</w:t>
      </w:r>
      <w:r>
        <w:rPr>
          <w:spacing w:val="-52"/>
        </w:rPr>
        <w:t xml:space="preserve"> </w:t>
      </w:r>
      <w:r>
        <w:t>геометрические</w:t>
      </w:r>
      <w:r>
        <w:rPr>
          <w:spacing w:val="2"/>
        </w:rPr>
        <w:t xml:space="preserve"> </w:t>
      </w:r>
      <w:r>
        <w:t>фигуры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Устанавливать</w:t>
      </w:r>
      <w:r>
        <w:rPr>
          <w:spacing w:val="-8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отношения,</w:t>
      </w:r>
      <w:r>
        <w:rPr>
          <w:spacing w:val="-4"/>
        </w:rPr>
        <w:t xml:space="preserve"> </w:t>
      </w:r>
      <w:r>
        <w:t>проводить</w:t>
      </w:r>
      <w:r>
        <w:rPr>
          <w:spacing w:val="-7"/>
        </w:rPr>
        <w:t xml:space="preserve"> </w:t>
      </w:r>
      <w:r>
        <w:t>аналогии,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8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объектами.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Анализировать</w:t>
      </w:r>
      <w:r>
        <w:rPr>
          <w:spacing w:val="-7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закономерности.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36" w:firstLine="0"/>
        <w:jc w:val="left"/>
        <w:rPr>
          <w:rFonts w:ascii="Wingdings" w:hAnsi="Wingdings"/>
        </w:rPr>
      </w:pPr>
      <w:r>
        <w:t>Формулировать и использовать</w:t>
      </w:r>
      <w:r>
        <w:rPr>
          <w:spacing w:val="1"/>
        </w:rPr>
        <w:t xml:space="preserve"> </w:t>
      </w:r>
      <w:r>
        <w:t>определения понятий, теоремы; выводить следствия,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отрицания,</w:t>
      </w:r>
      <w:r>
        <w:rPr>
          <w:spacing w:val="-52"/>
        </w:rPr>
        <w:t xml:space="preserve"> </w:t>
      </w:r>
      <w:r>
        <w:t>формулировать обратные</w:t>
      </w:r>
      <w:r>
        <w:rPr>
          <w:spacing w:val="-3"/>
        </w:rPr>
        <w:t xml:space="preserve"> </w:t>
      </w:r>
      <w:r>
        <w:t>теоремы.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8" w:lineRule="exact"/>
        <w:ind w:left="315" w:hanging="146"/>
        <w:jc w:val="left"/>
        <w:rPr>
          <w:rFonts w:ascii="Wingdings" w:hAnsi="Wingdings"/>
        </w:rPr>
      </w:pPr>
      <w:r>
        <w:t>Использовать логические</w:t>
      </w:r>
      <w:r>
        <w:rPr>
          <w:spacing w:val="2"/>
        </w:rPr>
        <w:t xml:space="preserve"> </w:t>
      </w:r>
      <w:r>
        <w:t>связки</w:t>
      </w:r>
      <w:r>
        <w:rPr>
          <w:spacing w:val="-3"/>
        </w:rPr>
        <w:t xml:space="preserve"> </w:t>
      </w:r>
      <w:r>
        <w:t>«и»,</w:t>
      </w:r>
      <w:r>
        <w:rPr>
          <w:spacing w:val="-4"/>
        </w:rPr>
        <w:t xml:space="preserve"> </w:t>
      </w:r>
      <w:r>
        <w:t>«или»,</w:t>
      </w:r>
      <w:r>
        <w:rPr>
          <w:spacing w:val="-2"/>
        </w:rPr>
        <w:t xml:space="preserve"> </w:t>
      </w:r>
      <w:r>
        <w:rPr>
          <w:i/>
        </w:rPr>
        <w:t>«</w:t>
      </w:r>
      <w:r>
        <w:t>если</w:t>
      </w:r>
      <w:r>
        <w:rPr>
          <w:spacing w:val="-3"/>
        </w:rPr>
        <w:t xml:space="preserve"> </w:t>
      </w:r>
      <w:r>
        <w:t>...,</w:t>
      </w:r>
      <w:r>
        <w:rPr>
          <w:spacing w:val="-4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...».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Обобщать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конкретизировать;</w:t>
      </w:r>
      <w:r>
        <w:rPr>
          <w:spacing w:val="-2"/>
        </w:rPr>
        <w:t xml:space="preserve"> </w:t>
      </w:r>
      <w:r>
        <w:t>строить</w:t>
      </w:r>
      <w:r>
        <w:rPr>
          <w:spacing w:val="-6"/>
        </w:rPr>
        <w:t xml:space="preserve"> </w:t>
      </w:r>
      <w:r>
        <w:t>заключения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частному</w:t>
      </w:r>
      <w:r>
        <w:rPr>
          <w:spacing w:val="-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частного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общему.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jc w:val="left"/>
        <w:rPr>
          <w:rFonts w:ascii="Wingdings" w:hAnsi="Wingdings"/>
        </w:rPr>
      </w:pPr>
      <w:r>
        <w:t>Использовать</w:t>
      </w:r>
      <w:r>
        <w:rPr>
          <w:spacing w:val="3"/>
        </w:rPr>
        <w:t xml:space="preserve"> </w:t>
      </w:r>
      <w:r>
        <w:t>кванторы</w:t>
      </w:r>
      <w:r>
        <w:rPr>
          <w:spacing w:val="5"/>
        </w:rPr>
        <w:t xml:space="preserve"> </w:t>
      </w:r>
      <w:r>
        <w:t>«все»,</w:t>
      </w:r>
      <w:r>
        <w:rPr>
          <w:spacing w:val="5"/>
        </w:rPr>
        <w:t xml:space="preserve"> </w:t>
      </w:r>
      <w:r>
        <w:t>«всякий»,</w:t>
      </w:r>
      <w:r>
        <w:rPr>
          <w:spacing w:val="5"/>
        </w:rPr>
        <w:t xml:space="preserve"> </w:t>
      </w:r>
      <w:r>
        <w:t>«любой»,</w:t>
      </w:r>
      <w:r>
        <w:rPr>
          <w:spacing w:val="5"/>
        </w:rPr>
        <w:t xml:space="preserve"> </w:t>
      </w:r>
      <w:r>
        <w:t>«некоторый»,</w:t>
      </w:r>
      <w:r>
        <w:rPr>
          <w:spacing w:val="5"/>
        </w:rPr>
        <w:t xml:space="preserve"> </w:t>
      </w:r>
      <w:r>
        <w:t>«существует»;</w:t>
      </w:r>
      <w:r>
        <w:rPr>
          <w:spacing w:val="6"/>
        </w:rPr>
        <w:t xml:space="preserve"> </w:t>
      </w:r>
      <w:r>
        <w:t>приводить</w:t>
      </w:r>
      <w:r>
        <w:rPr>
          <w:spacing w:val="50"/>
        </w:rPr>
        <w:t xml:space="preserve"> </w:t>
      </w:r>
      <w:r>
        <w:t>пример</w:t>
      </w:r>
      <w:r>
        <w:rPr>
          <w:spacing w:val="5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контрпример.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Различать,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7"/>
        </w:rPr>
        <w:t xml:space="preserve"> </w:t>
      </w:r>
      <w:r>
        <w:t>верные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неверные</w:t>
      </w:r>
      <w:r>
        <w:rPr>
          <w:spacing w:val="-5"/>
        </w:rPr>
        <w:t xml:space="preserve"> </w:t>
      </w:r>
      <w:r>
        <w:t>утверждения.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Выражать</w:t>
      </w:r>
      <w:r>
        <w:rPr>
          <w:spacing w:val="-8"/>
        </w:rPr>
        <w:t xml:space="preserve"> </w:t>
      </w:r>
      <w:r>
        <w:t>отношения,</w:t>
      </w:r>
      <w:r>
        <w:rPr>
          <w:spacing w:val="2"/>
        </w:rPr>
        <w:t xml:space="preserve"> </w:t>
      </w:r>
      <w:r>
        <w:t>зависимости,</w:t>
      </w:r>
      <w:r>
        <w:rPr>
          <w:spacing w:val="-11"/>
        </w:rPr>
        <w:t xml:space="preserve"> </w:t>
      </w:r>
      <w:r>
        <w:t>правила,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формул.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5" w:line="252" w:lineRule="exact"/>
        <w:ind w:left="315" w:hanging="146"/>
        <w:jc w:val="left"/>
        <w:rPr>
          <w:rFonts w:ascii="Wingdings" w:hAnsi="Wingdings"/>
        </w:rPr>
      </w:pPr>
      <w:r>
        <w:t>Моделировать</w:t>
      </w:r>
      <w:r>
        <w:rPr>
          <w:spacing w:val="-1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объектами,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символьные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графические</w:t>
      </w:r>
      <w:r>
        <w:rPr>
          <w:spacing w:val="-5"/>
        </w:rPr>
        <w:t xml:space="preserve"> </w:t>
      </w:r>
      <w:r>
        <w:t>модели.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Воспроизводить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цепочки</w:t>
      </w:r>
      <w:r>
        <w:rPr>
          <w:spacing w:val="3"/>
        </w:rPr>
        <w:t xml:space="preserve"> </w:t>
      </w:r>
      <w:r>
        <w:t>утверждений,</w:t>
      </w:r>
      <w:r>
        <w:rPr>
          <w:spacing w:val="-6"/>
        </w:rPr>
        <w:t xml:space="preserve"> </w:t>
      </w:r>
      <w:r>
        <w:t>прямые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противного.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Устанавливать</w:t>
      </w:r>
      <w:r>
        <w:rPr>
          <w:spacing w:val="-8"/>
        </w:rPr>
        <w:t xml:space="preserve"> </w:t>
      </w:r>
      <w:r>
        <w:t>противоречия</w:t>
      </w:r>
      <w:r>
        <w:rPr>
          <w:spacing w:val="-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рассуждениях.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jc w:val="left"/>
        <w:rPr>
          <w:rFonts w:ascii="Wingdings" w:hAnsi="Wingdings"/>
        </w:rPr>
      </w:pPr>
      <w:r>
        <w:t>Создавать,</w:t>
      </w:r>
      <w:r>
        <w:rPr>
          <w:spacing w:val="46"/>
        </w:rPr>
        <w:t xml:space="preserve"> </w:t>
      </w:r>
      <w:r>
        <w:t>применять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преобразовывать</w:t>
      </w:r>
      <w:r>
        <w:rPr>
          <w:spacing w:val="44"/>
        </w:rPr>
        <w:t xml:space="preserve"> </w:t>
      </w:r>
      <w:r>
        <w:t>знаки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символы,</w:t>
      </w:r>
      <w:r>
        <w:rPr>
          <w:spacing w:val="46"/>
        </w:rPr>
        <w:t xml:space="preserve"> </w:t>
      </w:r>
      <w:r>
        <w:t>модели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схемы</w:t>
      </w:r>
      <w:r>
        <w:rPr>
          <w:spacing w:val="46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решения</w:t>
      </w:r>
      <w:r>
        <w:rPr>
          <w:spacing w:val="51"/>
        </w:rPr>
        <w:t xml:space="preserve"> </w:t>
      </w:r>
      <w:r>
        <w:t>учебных</w:t>
      </w:r>
      <w:r>
        <w:rPr>
          <w:spacing w:val="4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познавательных</w:t>
      </w:r>
      <w:r>
        <w:rPr>
          <w:spacing w:val="-9"/>
        </w:rPr>
        <w:t xml:space="preserve"> </w:t>
      </w:r>
      <w:r>
        <w:t>задач.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4" w:firstLine="0"/>
        <w:jc w:val="left"/>
        <w:rPr>
          <w:rFonts w:ascii="Wingdings" w:hAnsi="Wingdings"/>
        </w:rPr>
      </w:pPr>
      <w:r>
        <w:t>Применять</w:t>
      </w:r>
      <w:r>
        <w:rPr>
          <w:spacing w:val="15"/>
        </w:rPr>
        <w:t xml:space="preserve"> </w:t>
      </w:r>
      <w:r>
        <w:t>различные</w:t>
      </w:r>
      <w:r>
        <w:rPr>
          <w:spacing w:val="11"/>
        </w:rPr>
        <w:t xml:space="preserve"> </w:t>
      </w:r>
      <w:r>
        <w:t>методы,</w:t>
      </w:r>
      <w:r>
        <w:rPr>
          <w:spacing w:val="19"/>
        </w:rPr>
        <w:t xml:space="preserve"> </w:t>
      </w:r>
      <w:r>
        <w:t>инструменты</w:t>
      </w:r>
      <w:r>
        <w:rPr>
          <w:spacing w:val="1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запросы</w:t>
      </w:r>
      <w:r>
        <w:rPr>
          <w:spacing w:val="10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поиске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отборе</w:t>
      </w:r>
      <w:r>
        <w:rPr>
          <w:spacing w:val="18"/>
        </w:rPr>
        <w:t xml:space="preserve"> </w:t>
      </w:r>
      <w:r>
        <w:t>информации</w:t>
      </w:r>
      <w:r>
        <w:rPr>
          <w:spacing w:val="20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данных</w:t>
      </w:r>
      <w:r>
        <w:rPr>
          <w:spacing w:val="14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предложенной</w:t>
      </w:r>
      <w:r>
        <w:rPr>
          <w:spacing w:val="4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критериев.</w:t>
      </w:r>
    </w:p>
    <w:p w:rsidR="002537D9" w:rsidRDefault="00FA6347">
      <w:pPr>
        <w:pStyle w:val="4"/>
        <w:spacing w:before="4"/>
      </w:pPr>
      <w:r>
        <w:t>Формирование</w:t>
      </w:r>
      <w:r>
        <w:rPr>
          <w:spacing w:val="-2"/>
        </w:rPr>
        <w:t xml:space="preserve"> </w:t>
      </w:r>
      <w:r>
        <w:t>базовых исследовательских</w:t>
      </w:r>
      <w:r>
        <w:rPr>
          <w:spacing w:val="-7"/>
        </w:rPr>
        <w:t xml:space="preserve"> </w:t>
      </w:r>
      <w:r>
        <w:t>действий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rPr>
          <w:rFonts w:ascii="Wingdings" w:hAnsi="Wingdings"/>
        </w:rPr>
      </w:pPr>
      <w:r>
        <w:t>Формулировать вопросы исследовательского характера о свойствах математических объектов, влиянии на</w:t>
      </w:r>
      <w:r>
        <w:rPr>
          <w:spacing w:val="-5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параметров;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разбирать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пример,</w:t>
      </w:r>
      <w:r>
        <w:rPr>
          <w:spacing w:val="-3"/>
        </w:rPr>
        <w:t xml:space="preserve"> </w:t>
      </w:r>
      <w:r>
        <w:t>аналогию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обобщение.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0" w:lineRule="exact"/>
        <w:ind w:left="315" w:hanging="146"/>
        <w:rPr>
          <w:rFonts w:ascii="Wingdings" w:hAnsi="Wingdings"/>
        </w:rPr>
      </w:pPr>
      <w:r>
        <w:t>Доказывать,</w:t>
      </w:r>
      <w:r>
        <w:rPr>
          <w:spacing w:val="-2"/>
        </w:rPr>
        <w:t xml:space="preserve"> </w:t>
      </w:r>
      <w:r>
        <w:t>обосновывать,</w:t>
      </w:r>
      <w:r>
        <w:rPr>
          <w:spacing w:val="-7"/>
        </w:rPr>
        <w:t xml:space="preserve"> </w:t>
      </w:r>
      <w:r>
        <w:t>аргументировать</w:t>
      </w:r>
      <w:r>
        <w:rPr>
          <w:spacing w:val="-10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суждения,</w:t>
      </w:r>
      <w:r>
        <w:rPr>
          <w:spacing w:val="-7"/>
        </w:rPr>
        <w:t xml:space="preserve"> </w:t>
      </w:r>
      <w:r>
        <w:t>выводы,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-6"/>
        </w:rPr>
        <w:t xml:space="preserve"> </w:t>
      </w:r>
      <w:r>
        <w:t>и результаты.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rPr>
          <w:rFonts w:ascii="Wingdings" w:hAnsi="Wingdings"/>
        </w:rPr>
      </w:pPr>
      <w:r>
        <w:t>Дописывать</w:t>
      </w:r>
      <w:r>
        <w:rPr>
          <w:spacing w:val="-8"/>
        </w:rPr>
        <w:t xml:space="preserve"> </w:t>
      </w:r>
      <w:r>
        <w:t>выводы, результаты</w:t>
      </w:r>
      <w:r>
        <w:rPr>
          <w:spacing w:val="1"/>
        </w:rPr>
        <w:t xml:space="preserve"> </w:t>
      </w:r>
      <w:r>
        <w:t>опытов, экспериментов,</w:t>
      </w:r>
      <w:r>
        <w:rPr>
          <w:spacing w:val="-5"/>
        </w:rPr>
        <w:t xml:space="preserve"> </w:t>
      </w:r>
      <w:r>
        <w:t>исследований,</w:t>
      </w:r>
      <w:r>
        <w:rPr>
          <w:spacing w:val="-5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математический</w:t>
      </w:r>
      <w:r>
        <w:rPr>
          <w:spacing w:val="-4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и</w:t>
      </w:r>
    </w:p>
    <w:p w:rsidR="002537D9" w:rsidRDefault="002537D9">
      <w:pPr>
        <w:spacing w:line="252" w:lineRule="exact"/>
        <w:jc w:val="both"/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t>символику.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/>
        <w:ind w:right="138" w:firstLine="0"/>
        <w:jc w:val="left"/>
        <w:rPr>
          <w:rFonts w:ascii="Wingdings" w:hAnsi="Wingdings"/>
        </w:rPr>
      </w:pPr>
      <w:r>
        <w:t>Оценивать</w:t>
      </w:r>
      <w:r>
        <w:rPr>
          <w:spacing w:val="3"/>
        </w:rPr>
        <w:t xml:space="preserve"> </w:t>
      </w:r>
      <w:r>
        <w:t>надежность</w:t>
      </w:r>
      <w:r>
        <w:rPr>
          <w:spacing w:val="2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критериям,</w:t>
      </w:r>
      <w:r>
        <w:rPr>
          <w:spacing w:val="52"/>
        </w:rPr>
        <w:t xml:space="preserve"> </w:t>
      </w:r>
      <w:r>
        <w:t>предложенным</w:t>
      </w:r>
      <w:r>
        <w:rPr>
          <w:spacing w:val="5"/>
        </w:rPr>
        <w:t xml:space="preserve"> </w:t>
      </w:r>
      <w:r>
        <w:t>учителем</w:t>
      </w:r>
      <w:r>
        <w:rPr>
          <w:spacing w:val="5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сформулированным</w:t>
      </w:r>
      <w:r>
        <w:rPr>
          <w:spacing w:val="-52"/>
        </w:rPr>
        <w:t xml:space="preserve"> </w:t>
      </w:r>
      <w:r>
        <w:t>самостоятельно.</w:t>
      </w:r>
    </w:p>
    <w:p w:rsidR="002537D9" w:rsidRDefault="00FA6347">
      <w:pPr>
        <w:pStyle w:val="4"/>
        <w:spacing w:line="251" w:lineRule="exact"/>
      </w:pPr>
      <w:r>
        <w:t>Работа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5" w:firstLine="0"/>
        <w:jc w:val="left"/>
        <w:rPr>
          <w:rFonts w:ascii="Wingdings" w:hAnsi="Wingdings"/>
          <w:color w:val="221E1F"/>
          <w:sz w:val="17"/>
        </w:rPr>
      </w:pPr>
      <w:r>
        <w:rPr>
          <w:spacing w:val="-1"/>
        </w:rPr>
        <w:t>Использовать</w:t>
      </w:r>
      <w:r>
        <w:rPr>
          <w:spacing w:val="-13"/>
        </w:rPr>
        <w:t xml:space="preserve"> </w:t>
      </w:r>
      <w:r>
        <w:t>таблицы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схемы</w:t>
      </w:r>
      <w:r>
        <w:rPr>
          <w:spacing w:val="-10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структурированного</w:t>
      </w:r>
      <w:r>
        <w:rPr>
          <w:spacing w:val="-15"/>
        </w:rPr>
        <w:t xml:space="preserve"> </w:t>
      </w:r>
      <w:r>
        <w:t>представления</w:t>
      </w:r>
      <w:r>
        <w:rPr>
          <w:spacing w:val="-21"/>
        </w:rPr>
        <w:t xml:space="preserve"> </w:t>
      </w:r>
      <w:r>
        <w:t>информации,</w:t>
      </w:r>
      <w:r>
        <w:rPr>
          <w:spacing w:val="-9"/>
        </w:rPr>
        <w:t xml:space="preserve"> </w:t>
      </w:r>
      <w:r>
        <w:t>графические</w:t>
      </w:r>
      <w:r>
        <w:rPr>
          <w:spacing w:val="-10"/>
        </w:rPr>
        <w:t xml:space="preserve"> </w:t>
      </w:r>
      <w:r>
        <w:t>способы</w:t>
      </w:r>
      <w:r>
        <w:rPr>
          <w:spacing w:val="-52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данных.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  <w:color w:val="221E1F"/>
          <w:sz w:val="17"/>
        </w:rPr>
      </w:pPr>
      <w:r>
        <w:t>Переводить</w:t>
      </w:r>
      <w:r>
        <w:rPr>
          <w:spacing w:val="-6"/>
        </w:rPr>
        <w:t xml:space="preserve"> </w:t>
      </w:r>
      <w:r>
        <w:t>вербальную</w:t>
      </w:r>
      <w:r>
        <w:rPr>
          <w:spacing w:val="-5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графическую</w:t>
      </w:r>
      <w:r>
        <w:rPr>
          <w:spacing w:val="-5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33" w:firstLine="0"/>
        <w:jc w:val="left"/>
        <w:rPr>
          <w:rFonts w:ascii="Wingdings" w:hAnsi="Wingdings"/>
          <w:color w:val="221E1F"/>
          <w:sz w:val="17"/>
        </w:rPr>
      </w:pPr>
      <w:r>
        <w:t>Выявлять</w:t>
      </w:r>
      <w:r>
        <w:rPr>
          <w:spacing w:val="-2"/>
        </w:rPr>
        <w:t xml:space="preserve"> </w:t>
      </w:r>
      <w:r>
        <w:t>недостаточность</w:t>
      </w:r>
      <w:r>
        <w:rPr>
          <w:spacing w:val="-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избыточность</w:t>
      </w:r>
      <w:r>
        <w:rPr>
          <w:spacing w:val="-2"/>
        </w:rPr>
        <w:t xml:space="preserve"> </w:t>
      </w:r>
      <w:r>
        <w:t>информации,</w:t>
      </w:r>
      <w:r>
        <w:rPr>
          <w:spacing w:val="8"/>
        </w:rPr>
        <w:t xml:space="preserve"> </w:t>
      </w:r>
      <w:r>
        <w:t>данных,</w:t>
      </w:r>
      <w:r>
        <w:rPr>
          <w:spacing w:val="8"/>
        </w:rPr>
        <w:t xml:space="preserve"> </w:t>
      </w:r>
      <w:r>
        <w:t>необходимых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задачи.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3" w:firstLine="0"/>
        <w:jc w:val="left"/>
        <w:rPr>
          <w:rFonts w:ascii="Wingdings" w:hAnsi="Wingdings"/>
          <w:color w:val="221E1F"/>
          <w:sz w:val="17"/>
        </w:rPr>
      </w:pPr>
      <w:r>
        <w:t>Распознавать</w:t>
      </w:r>
      <w:r>
        <w:rPr>
          <w:spacing w:val="22"/>
        </w:rPr>
        <w:t xml:space="preserve"> </w:t>
      </w:r>
      <w:r>
        <w:t>неверную</w:t>
      </w:r>
      <w:r>
        <w:rPr>
          <w:spacing w:val="26"/>
        </w:rPr>
        <w:t xml:space="preserve"> </w:t>
      </w:r>
      <w:r>
        <w:t>информацию,</w:t>
      </w:r>
      <w:r>
        <w:rPr>
          <w:spacing w:val="25"/>
        </w:rPr>
        <w:t xml:space="preserve"> </w:t>
      </w:r>
      <w:r>
        <w:t>данные,</w:t>
      </w:r>
      <w:r>
        <w:rPr>
          <w:spacing w:val="32"/>
        </w:rPr>
        <w:t xml:space="preserve"> </w:t>
      </w:r>
      <w:r>
        <w:t>утверждения;</w:t>
      </w:r>
      <w:r>
        <w:rPr>
          <w:spacing w:val="33"/>
        </w:rPr>
        <w:t xml:space="preserve"> </w:t>
      </w:r>
      <w:r>
        <w:t>устанавливать</w:t>
      </w:r>
      <w:r>
        <w:rPr>
          <w:spacing w:val="22"/>
        </w:rPr>
        <w:t xml:space="preserve"> </w:t>
      </w:r>
      <w:r>
        <w:t>противоречия</w:t>
      </w:r>
      <w:r>
        <w:rPr>
          <w:spacing w:val="2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фактах,</w:t>
      </w:r>
      <w:r>
        <w:rPr>
          <w:spacing w:val="-52"/>
        </w:rPr>
        <w:t xml:space="preserve"> </w:t>
      </w:r>
      <w:r>
        <w:t>данных.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  <w:color w:val="221E1F"/>
          <w:sz w:val="17"/>
        </w:rPr>
      </w:pPr>
      <w:r>
        <w:t>Находить</w:t>
      </w:r>
      <w:r>
        <w:rPr>
          <w:spacing w:val="-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неверных</w:t>
      </w:r>
      <w:r>
        <w:rPr>
          <w:spacing w:val="-3"/>
        </w:rPr>
        <w:t xml:space="preserve"> </w:t>
      </w:r>
      <w:r>
        <w:t>утверждениях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</w:t>
      </w:r>
      <w:r>
        <w:rPr>
          <w:spacing w:val="-7"/>
        </w:rPr>
        <w:t xml:space="preserve"> </w:t>
      </w:r>
      <w:r>
        <w:t>их.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8" w:firstLine="0"/>
        <w:jc w:val="left"/>
        <w:rPr>
          <w:rFonts w:ascii="Wingdings" w:hAnsi="Wingdings"/>
          <w:color w:val="221E1F"/>
          <w:sz w:val="17"/>
        </w:rPr>
      </w:pPr>
      <w:r>
        <w:t>Оценивать</w:t>
      </w:r>
      <w:r>
        <w:rPr>
          <w:spacing w:val="3"/>
        </w:rPr>
        <w:t xml:space="preserve"> </w:t>
      </w:r>
      <w:r>
        <w:t>надежность</w:t>
      </w:r>
      <w:r>
        <w:rPr>
          <w:spacing w:val="2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критериям,</w:t>
      </w:r>
      <w:r>
        <w:rPr>
          <w:spacing w:val="52"/>
        </w:rPr>
        <w:t xml:space="preserve"> </w:t>
      </w:r>
      <w:r>
        <w:t>предложенным</w:t>
      </w:r>
      <w:r>
        <w:rPr>
          <w:spacing w:val="5"/>
        </w:rPr>
        <w:t xml:space="preserve"> </w:t>
      </w:r>
      <w:r>
        <w:t>учителем</w:t>
      </w:r>
      <w:r>
        <w:rPr>
          <w:spacing w:val="5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сформулированным</w:t>
      </w:r>
      <w:r>
        <w:rPr>
          <w:spacing w:val="-52"/>
        </w:rPr>
        <w:t xml:space="preserve"> </w:t>
      </w:r>
      <w:r>
        <w:t>самостоятельно.</w:t>
      </w:r>
    </w:p>
    <w:p w:rsidR="002537D9" w:rsidRDefault="00FA6347">
      <w:pPr>
        <w:pStyle w:val="4"/>
        <w:spacing w:line="251" w:lineRule="exact"/>
      </w:pPr>
      <w:r>
        <w:t>Формирование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 коммуникативных</w:t>
      </w:r>
      <w:r>
        <w:rPr>
          <w:spacing w:val="-6"/>
        </w:rPr>
        <w:t xml:space="preserve"> </w:t>
      </w:r>
      <w:r>
        <w:t>действий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8" w:firstLine="0"/>
        <w:rPr>
          <w:rFonts w:ascii="Wingdings" w:hAnsi="Wingdings"/>
          <w:color w:val="221E1F"/>
          <w:sz w:val="17"/>
        </w:rPr>
      </w:pPr>
      <w:r>
        <w:t>Выстраивать и представлять в письменной форме логику решения задачи, доказательства, исследования,</w:t>
      </w:r>
      <w:r>
        <w:rPr>
          <w:spacing w:val="1"/>
        </w:rPr>
        <w:t xml:space="preserve"> </w:t>
      </w:r>
      <w:r>
        <w:t>подкрепляя</w:t>
      </w:r>
      <w:r>
        <w:rPr>
          <w:spacing w:val="-1"/>
        </w:rPr>
        <w:t xml:space="preserve"> </w:t>
      </w:r>
      <w:r>
        <w:t>пояснениями,</w:t>
      </w:r>
      <w:r>
        <w:rPr>
          <w:spacing w:val="2"/>
        </w:rPr>
        <w:t xml:space="preserve"> </w:t>
      </w:r>
      <w:r>
        <w:t>обоснованиями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текстовом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графическом</w:t>
      </w:r>
      <w:r>
        <w:rPr>
          <w:spacing w:val="4"/>
        </w:rPr>
        <w:t xml:space="preserve"> </w:t>
      </w:r>
      <w:r>
        <w:t>виде.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4" w:firstLine="0"/>
        <w:rPr>
          <w:rFonts w:ascii="Wingdings" w:hAnsi="Wingdings"/>
          <w:color w:val="221E1F"/>
          <w:sz w:val="17"/>
        </w:rPr>
      </w:pPr>
      <w:r>
        <w:t>Владеть базовыми нормами информационной этики и права, основами информационной безопасности,</w:t>
      </w:r>
      <w:r>
        <w:rPr>
          <w:spacing w:val="1"/>
        </w:rPr>
        <w:t xml:space="preserve"> </w:t>
      </w:r>
      <w:r>
        <w:t>определяющими правила общественного поведения, формы социальной жизни в группах и сообществах,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виртуальном</w:t>
      </w:r>
      <w:r>
        <w:rPr>
          <w:spacing w:val="-3"/>
        </w:rPr>
        <w:t xml:space="preserve"> </w:t>
      </w:r>
      <w:r>
        <w:t>пространстве.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9" w:firstLine="0"/>
        <w:jc w:val="left"/>
        <w:rPr>
          <w:rFonts w:ascii="Wingdings" w:hAnsi="Wingdings"/>
          <w:color w:val="221E1F"/>
          <w:sz w:val="17"/>
        </w:rPr>
      </w:pPr>
      <w:r>
        <w:t>Понимать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преимущества</w:t>
      </w:r>
      <w:r>
        <w:rPr>
          <w:spacing w:val="16"/>
        </w:rPr>
        <w:t xml:space="preserve"> </w:t>
      </w:r>
      <w:r>
        <w:t>командной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индивидуальной</w:t>
      </w:r>
      <w:r>
        <w:rPr>
          <w:spacing w:val="25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решении</w:t>
      </w:r>
      <w:r>
        <w:rPr>
          <w:spacing w:val="18"/>
        </w:rPr>
        <w:t xml:space="preserve"> </w:t>
      </w:r>
      <w:r>
        <w:t>конкретной</w:t>
      </w:r>
      <w:r>
        <w:rPr>
          <w:spacing w:val="-52"/>
        </w:rPr>
        <w:t xml:space="preserve"> </w:t>
      </w:r>
      <w:r>
        <w:t>проблемы,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продукта.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31" w:firstLine="0"/>
        <w:jc w:val="left"/>
        <w:rPr>
          <w:rFonts w:ascii="Wingdings" w:hAnsi="Wingdings"/>
          <w:color w:val="221E1F"/>
          <w:sz w:val="17"/>
        </w:rPr>
      </w:pPr>
      <w:r>
        <w:t>Принимать цель совместной информационной деятельности по сбору, обработке, передаче, формализации</w:t>
      </w:r>
      <w:r>
        <w:rPr>
          <w:spacing w:val="-52"/>
        </w:rPr>
        <w:t xml:space="preserve"> </w:t>
      </w:r>
      <w:r>
        <w:t>информации.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8" w:firstLine="0"/>
        <w:jc w:val="left"/>
        <w:rPr>
          <w:rFonts w:ascii="Wingdings" w:hAnsi="Wingdings"/>
          <w:color w:val="221E1F"/>
          <w:sz w:val="17"/>
        </w:rPr>
      </w:pPr>
      <w:r>
        <w:t>Коллективно</w:t>
      </w:r>
      <w:r>
        <w:rPr>
          <w:spacing w:val="-6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 достижению:</w:t>
      </w:r>
      <w:r>
        <w:rPr>
          <w:spacing w:val="8"/>
        </w:rPr>
        <w:t xml:space="preserve"> </w:t>
      </w:r>
      <w:r>
        <w:t>распределять</w:t>
      </w:r>
      <w:r>
        <w:rPr>
          <w:spacing w:val="14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7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-5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5"/>
        </w:rPr>
        <w:t xml:space="preserve"> </w:t>
      </w:r>
      <w:r>
        <w:t>работы.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4" w:firstLine="0"/>
        <w:jc w:val="left"/>
        <w:rPr>
          <w:rFonts w:ascii="Wingdings" w:hAnsi="Wingdings"/>
          <w:color w:val="221E1F"/>
          <w:sz w:val="17"/>
        </w:rPr>
      </w:pPr>
      <w:r>
        <w:t>Выполнять</w:t>
      </w:r>
      <w:r>
        <w:rPr>
          <w:spacing w:val="12"/>
        </w:rPr>
        <w:t xml:space="preserve"> </w:t>
      </w:r>
      <w:r>
        <w:t>свою</w:t>
      </w:r>
      <w:r>
        <w:rPr>
          <w:spacing w:val="7"/>
        </w:rPr>
        <w:t xml:space="preserve"> </w:t>
      </w:r>
      <w:r>
        <w:t>часть</w:t>
      </w:r>
      <w:r>
        <w:rPr>
          <w:spacing w:val="13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информацией</w:t>
      </w:r>
      <w:r>
        <w:rPr>
          <w:spacing w:val="10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информационным</w:t>
      </w:r>
      <w:r>
        <w:rPr>
          <w:spacing w:val="10"/>
        </w:rPr>
        <w:t xml:space="preserve"> </w:t>
      </w:r>
      <w:r>
        <w:t>продуктом,</w:t>
      </w:r>
      <w:r>
        <w:rPr>
          <w:spacing w:val="9"/>
        </w:rPr>
        <w:t xml:space="preserve"> </w:t>
      </w:r>
      <w:r>
        <w:t>достигая</w:t>
      </w:r>
      <w:r>
        <w:rPr>
          <w:spacing w:val="13"/>
        </w:rPr>
        <w:t xml:space="preserve"> </w:t>
      </w:r>
      <w:r>
        <w:t>качественного</w:t>
      </w:r>
      <w:r>
        <w:rPr>
          <w:spacing w:val="-52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направлению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координируя 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членами</w:t>
      </w:r>
      <w:r>
        <w:rPr>
          <w:spacing w:val="4"/>
        </w:rPr>
        <w:t xml:space="preserve"> </w:t>
      </w:r>
      <w:r>
        <w:t>команды.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jc w:val="left"/>
        <w:rPr>
          <w:rFonts w:ascii="Wingdings" w:hAnsi="Wingdings"/>
          <w:color w:val="221E1F"/>
          <w:sz w:val="17"/>
        </w:rPr>
      </w:pPr>
      <w:r>
        <w:t>Оценивать</w:t>
      </w:r>
      <w:r>
        <w:rPr>
          <w:spacing w:val="50"/>
        </w:rPr>
        <w:t xml:space="preserve"> </w:t>
      </w:r>
      <w:r>
        <w:t>качество</w:t>
      </w:r>
      <w:r>
        <w:rPr>
          <w:spacing w:val="48"/>
        </w:rPr>
        <w:t xml:space="preserve"> </w:t>
      </w:r>
      <w:r>
        <w:t>своего</w:t>
      </w:r>
      <w:r>
        <w:rPr>
          <w:spacing w:val="42"/>
        </w:rPr>
        <w:t xml:space="preserve"> </w:t>
      </w:r>
      <w:r>
        <w:t>вклада</w:t>
      </w:r>
      <w:r>
        <w:rPr>
          <w:spacing w:val="46"/>
        </w:rPr>
        <w:t xml:space="preserve"> </w:t>
      </w:r>
      <w:r>
        <w:t>в  общий</w:t>
      </w:r>
      <w:r>
        <w:rPr>
          <w:spacing w:val="47"/>
        </w:rPr>
        <w:t xml:space="preserve"> </w:t>
      </w:r>
      <w:r>
        <w:t>информационный</w:t>
      </w:r>
      <w:r>
        <w:rPr>
          <w:spacing w:val="47"/>
        </w:rPr>
        <w:t xml:space="preserve"> </w:t>
      </w:r>
      <w:r>
        <w:t>продукт</w:t>
      </w:r>
      <w:r>
        <w:rPr>
          <w:spacing w:val="48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критериям,</w:t>
      </w:r>
      <w:r>
        <w:rPr>
          <w:spacing w:val="47"/>
        </w:rPr>
        <w:t xml:space="preserve"> </w:t>
      </w:r>
      <w:r>
        <w:t>самостоятельно</w:t>
      </w:r>
      <w:r>
        <w:rPr>
          <w:spacing w:val="-52"/>
        </w:rPr>
        <w:t xml:space="preserve"> </w:t>
      </w:r>
      <w:r>
        <w:t>сформулированным</w:t>
      </w:r>
      <w:r>
        <w:rPr>
          <w:spacing w:val="3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взаимодействия.</w:t>
      </w:r>
    </w:p>
    <w:p w:rsidR="002537D9" w:rsidRDefault="00FA6347">
      <w:pPr>
        <w:pStyle w:val="4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действий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  <w:color w:val="221E1F"/>
          <w:sz w:val="17"/>
        </w:rPr>
      </w:pPr>
      <w:r>
        <w:t>Удерживать</w:t>
      </w:r>
      <w:r>
        <w:rPr>
          <w:spacing w:val="-8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деятельности.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  <w:color w:val="221E1F"/>
          <w:sz w:val="17"/>
        </w:rPr>
      </w:pPr>
      <w:r>
        <w:t>Планировать</w:t>
      </w:r>
      <w:r>
        <w:rPr>
          <w:spacing w:val="-9"/>
        </w:rPr>
        <w:t xml:space="preserve"> </w:t>
      </w:r>
      <w:r>
        <w:t>выполнение 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выбирать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аргументировать</w:t>
      </w:r>
      <w:r>
        <w:rPr>
          <w:spacing w:val="-9"/>
        </w:rPr>
        <w:t xml:space="preserve"> </w:t>
      </w:r>
      <w:r>
        <w:t>способ деятельности.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  <w:color w:val="221E1F"/>
          <w:sz w:val="17"/>
        </w:rPr>
      </w:pPr>
      <w:r>
        <w:t>Корректировать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возникших</w:t>
      </w:r>
      <w:r>
        <w:rPr>
          <w:spacing w:val="-4"/>
        </w:rPr>
        <w:t xml:space="preserve"> </w:t>
      </w:r>
      <w:r>
        <w:t>трудностей,</w:t>
      </w:r>
      <w:r>
        <w:rPr>
          <w:spacing w:val="-6"/>
        </w:rPr>
        <w:t xml:space="preserve"> </w:t>
      </w:r>
      <w:r>
        <w:t>ошибок,</w:t>
      </w:r>
      <w:r>
        <w:rPr>
          <w:spacing w:val="-6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информации.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jc w:val="left"/>
        <w:rPr>
          <w:rFonts w:ascii="Wingdings" w:hAnsi="Wingdings"/>
          <w:color w:val="221E1F"/>
          <w:sz w:val="17"/>
        </w:rPr>
      </w:pPr>
      <w:r>
        <w:t>Анализировать</w:t>
      </w:r>
      <w:r>
        <w:rPr>
          <w:spacing w:val="4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оценивать</w:t>
      </w:r>
      <w:r>
        <w:rPr>
          <w:spacing w:val="54"/>
        </w:rPr>
        <w:t xml:space="preserve"> </w:t>
      </w:r>
      <w:r>
        <w:t>собственную</w:t>
      </w:r>
      <w:r>
        <w:rPr>
          <w:spacing w:val="7"/>
        </w:rPr>
        <w:t xml:space="preserve"> </w:t>
      </w:r>
      <w:r>
        <w:t>работу:</w:t>
      </w:r>
      <w:r>
        <w:rPr>
          <w:spacing w:val="4"/>
        </w:rPr>
        <w:t xml:space="preserve"> </w:t>
      </w:r>
      <w:r>
        <w:t>меру</w:t>
      </w:r>
      <w:r>
        <w:rPr>
          <w:spacing w:val="53"/>
        </w:rPr>
        <w:t xml:space="preserve"> </w:t>
      </w:r>
      <w:r>
        <w:t>собственной</w:t>
      </w:r>
      <w:r>
        <w:rPr>
          <w:spacing w:val="4"/>
        </w:rPr>
        <w:t xml:space="preserve"> </w:t>
      </w:r>
      <w:r>
        <w:t>самостоятельности,</w:t>
      </w:r>
      <w:r>
        <w:rPr>
          <w:spacing w:val="3"/>
        </w:rPr>
        <w:t xml:space="preserve"> </w:t>
      </w:r>
      <w:r>
        <w:t>затруднения,</w:t>
      </w:r>
      <w:r>
        <w:rPr>
          <w:spacing w:val="-52"/>
        </w:rPr>
        <w:t xml:space="preserve"> </w:t>
      </w:r>
      <w:r>
        <w:t>дефициты,</w:t>
      </w:r>
      <w:r>
        <w:rPr>
          <w:spacing w:val="2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</w:t>
      </w:r>
    </w:p>
    <w:p w:rsidR="002537D9" w:rsidRDefault="00FA6347">
      <w:pPr>
        <w:pStyle w:val="3"/>
        <w:spacing w:before="155" w:line="240" w:lineRule="auto"/>
        <w:jc w:val="left"/>
      </w:pPr>
      <w:r>
        <w:t>ЕСТЕСТВЕННО-НАУЧНЫЕ</w:t>
      </w:r>
      <w:r>
        <w:rPr>
          <w:spacing w:val="5"/>
        </w:rPr>
        <w:t xml:space="preserve"> </w:t>
      </w:r>
      <w:r>
        <w:t>ПРЕДМЕТЫ</w:t>
      </w:r>
    </w:p>
    <w:p w:rsidR="002537D9" w:rsidRDefault="002537D9">
      <w:pPr>
        <w:pStyle w:val="a3"/>
        <w:spacing w:before="9"/>
        <w:ind w:left="0"/>
        <w:jc w:val="left"/>
        <w:rPr>
          <w:b/>
          <w:sz w:val="21"/>
        </w:rPr>
      </w:pPr>
    </w:p>
    <w:p w:rsidR="002537D9" w:rsidRDefault="00FA6347">
      <w:pPr>
        <w:pStyle w:val="4"/>
        <w:spacing w:before="1" w:line="240" w:lineRule="auto"/>
        <w:ind w:right="3823"/>
      </w:pPr>
      <w:r>
        <w:t>Формирование универсальных учебных познавательных действий</w:t>
      </w:r>
      <w:r>
        <w:rPr>
          <w:spacing w:val="-52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действий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  <w:color w:val="221E1F"/>
          <w:sz w:val="17"/>
        </w:rPr>
      </w:pPr>
      <w:r>
        <w:t>Выдвигать</w:t>
      </w:r>
      <w:r>
        <w:rPr>
          <w:spacing w:val="-11"/>
        </w:rPr>
        <w:t xml:space="preserve"> </w:t>
      </w:r>
      <w:r>
        <w:t>гипотезы,</w:t>
      </w:r>
      <w:r>
        <w:rPr>
          <w:spacing w:val="-2"/>
        </w:rPr>
        <w:t xml:space="preserve"> </w:t>
      </w:r>
      <w:r>
        <w:t>объясняющие</w:t>
      </w:r>
      <w:r>
        <w:rPr>
          <w:spacing w:val="-7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явления,</w:t>
      </w:r>
      <w:r>
        <w:rPr>
          <w:spacing w:val="-7"/>
        </w:rPr>
        <w:t xml:space="preserve"> </w:t>
      </w:r>
      <w:r>
        <w:t>например:</w:t>
      </w:r>
    </w:p>
    <w:p w:rsidR="002537D9" w:rsidRDefault="00FA6347">
      <w:pPr>
        <w:pStyle w:val="a3"/>
        <w:spacing w:line="252" w:lineRule="exact"/>
        <w:jc w:val="left"/>
      </w:pPr>
      <w:r>
        <w:t>—почему</w:t>
      </w:r>
      <w:r>
        <w:rPr>
          <w:spacing w:val="-5"/>
        </w:rPr>
        <w:t xml:space="preserve"> </w:t>
      </w:r>
      <w:r>
        <w:t>останавливается</w:t>
      </w:r>
      <w:r>
        <w:rPr>
          <w:spacing w:val="-2"/>
        </w:rPr>
        <w:t xml:space="preserve"> </w:t>
      </w:r>
      <w:r>
        <w:t>движущееся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горизонтальной</w:t>
      </w:r>
      <w:r>
        <w:rPr>
          <w:spacing w:val="-4"/>
        </w:rPr>
        <w:t xml:space="preserve"> </w:t>
      </w:r>
      <w:r>
        <w:t>поверхности</w:t>
      </w:r>
      <w:r>
        <w:rPr>
          <w:spacing w:val="-5"/>
        </w:rPr>
        <w:t xml:space="preserve"> </w:t>
      </w:r>
      <w:r>
        <w:t>тело;</w:t>
      </w:r>
    </w:p>
    <w:p w:rsidR="002537D9" w:rsidRDefault="00FA6347">
      <w:pPr>
        <w:pStyle w:val="a3"/>
        <w:spacing w:line="252" w:lineRule="exact"/>
        <w:jc w:val="left"/>
      </w:pPr>
      <w:r>
        <w:t>—почему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жаркую</w:t>
      </w:r>
      <w:r>
        <w:rPr>
          <w:spacing w:val="-5"/>
        </w:rPr>
        <w:t xml:space="preserve"> </w:t>
      </w:r>
      <w:r>
        <w:t>погоду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светлой</w:t>
      </w:r>
      <w:r>
        <w:rPr>
          <w:spacing w:val="-1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прохладнее,</w:t>
      </w:r>
      <w:r>
        <w:rPr>
          <w:spacing w:val="-2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темной.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/>
        <w:ind w:right="136" w:firstLine="0"/>
        <w:jc w:val="left"/>
        <w:rPr>
          <w:rFonts w:ascii="Wingdings" w:hAnsi="Wingdings"/>
          <w:color w:val="221E1F"/>
          <w:sz w:val="17"/>
        </w:rPr>
      </w:pPr>
      <w:r>
        <w:rPr>
          <w:spacing w:val="-1"/>
        </w:rPr>
        <w:t>Строить</w:t>
      </w:r>
      <w:r>
        <w:rPr>
          <w:spacing w:val="-13"/>
        </w:rPr>
        <w:t xml:space="preserve"> </w:t>
      </w:r>
      <w:r>
        <w:rPr>
          <w:spacing w:val="-1"/>
        </w:rPr>
        <w:t>простейшие</w:t>
      </w:r>
      <w:r>
        <w:rPr>
          <w:spacing w:val="-11"/>
        </w:rPr>
        <w:t xml:space="preserve"> </w:t>
      </w:r>
      <w:r>
        <w:rPr>
          <w:spacing w:val="-1"/>
        </w:rPr>
        <w:t>модели</w:t>
      </w:r>
      <w:r>
        <w:rPr>
          <w:spacing w:val="-8"/>
        </w:rPr>
        <w:t xml:space="preserve"> </w:t>
      </w:r>
      <w:r>
        <w:rPr>
          <w:spacing w:val="-1"/>
        </w:rPr>
        <w:t>физических</w:t>
      </w:r>
      <w:r>
        <w:rPr>
          <w:spacing w:val="-9"/>
        </w:rPr>
        <w:t xml:space="preserve"> </w:t>
      </w:r>
      <w:r>
        <w:rPr>
          <w:spacing w:val="-1"/>
        </w:rPr>
        <w:t>явлений</w:t>
      </w:r>
      <w:r>
        <w:rPr>
          <w:spacing w:val="-2"/>
        </w:rPr>
        <w:t xml:space="preserve"> </w:t>
      </w:r>
      <w:r>
        <w:rPr>
          <w:spacing w:val="-1"/>
        </w:rPr>
        <w:t>(в</w:t>
      </w:r>
      <w:r>
        <w:rPr>
          <w:spacing w:val="-9"/>
        </w:rPr>
        <w:t xml:space="preserve"> </w:t>
      </w:r>
      <w:r>
        <w:rPr>
          <w:spacing w:val="-1"/>
        </w:rPr>
        <w:t>виде</w:t>
      </w:r>
      <w:r>
        <w:rPr>
          <w:spacing w:val="-3"/>
        </w:rPr>
        <w:t xml:space="preserve"> </w:t>
      </w:r>
      <w:r>
        <w:rPr>
          <w:spacing w:val="-1"/>
        </w:rPr>
        <w:t>рисунков</w:t>
      </w:r>
      <w:r>
        <w:rPr>
          <w:spacing w:val="-10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схем),</w:t>
      </w:r>
      <w:r>
        <w:rPr>
          <w:spacing w:val="-18"/>
        </w:rPr>
        <w:t xml:space="preserve"> </w:t>
      </w:r>
      <w:r>
        <w:t>например:</w:t>
      </w:r>
      <w:r>
        <w:rPr>
          <w:spacing w:val="-17"/>
        </w:rPr>
        <w:t xml:space="preserve"> </w:t>
      </w:r>
      <w:r>
        <w:t>падение</w:t>
      </w:r>
      <w:r>
        <w:rPr>
          <w:spacing w:val="-10"/>
        </w:rPr>
        <w:t xml:space="preserve"> </w:t>
      </w:r>
      <w:r>
        <w:t>предмета;</w:t>
      </w:r>
      <w:r>
        <w:rPr>
          <w:spacing w:val="-52"/>
        </w:rPr>
        <w:t xml:space="preserve"> </w:t>
      </w:r>
      <w:r>
        <w:t>отражение</w:t>
      </w:r>
      <w:r>
        <w:rPr>
          <w:spacing w:val="2"/>
        </w:rPr>
        <w:t xml:space="preserve"> </w:t>
      </w:r>
      <w:r>
        <w:t>света</w:t>
      </w:r>
      <w:r>
        <w:rPr>
          <w:spacing w:val="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зеркальной</w:t>
      </w:r>
      <w:r>
        <w:rPr>
          <w:spacing w:val="-2"/>
        </w:rPr>
        <w:t xml:space="preserve"> </w:t>
      </w:r>
      <w:r>
        <w:t>поверхности.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jc w:val="left"/>
        <w:rPr>
          <w:rFonts w:ascii="Wingdings" w:hAnsi="Wingdings"/>
          <w:color w:val="221E1F"/>
          <w:sz w:val="17"/>
        </w:rPr>
      </w:pPr>
      <w:r>
        <w:rPr>
          <w:spacing w:val="-1"/>
        </w:rPr>
        <w:t>Прогнозировать</w:t>
      </w:r>
      <w:r>
        <w:rPr>
          <w:spacing w:val="-13"/>
        </w:rPr>
        <w:t xml:space="preserve"> </w:t>
      </w:r>
      <w:r>
        <w:rPr>
          <w:spacing w:val="-1"/>
        </w:rPr>
        <w:t>свойства</w:t>
      </w:r>
      <w:r>
        <w:rPr>
          <w:spacing w:val="-11"/>
        </w:rPr>
        <w:t xml:space="preserve"> </w:t>
      </w:r>
      <w:r>
        <w:rPr>
          <w:spacing w:val="-1"/>
        </w:rPr>
        <w:t>веществ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3"/>
        </w:rPr>
        <w:t xml:space="preserve"> </w:t>
      </w:r>
      <w:r>
        <w:rPr>
          <w:spacing w:val="-1"/>
        </w:rPr>
        <w:t>основе</w:t>
      </w:r>
      <w:r>
        <w:rPr>
          <w:spacing w:val="-11"/>
        </w:rPr>
        <w:t xml:space="preserve"> </w:t>
      </w:r>
      <w:r>
        <w:t>общих</w:t>
      </w:r>
      <w:r>
        <w:rPr>
          <w:spacing w:val="-9"/>
        </w:rPr>
        <w:t xml:space="preserve"> </w:t>
      </w:r>
      <w:r>
        <w:t>химических</w:t>
      </w:r>
      <w:r>
        <w:rPr>
          <w:spacing w:val="-16"/>
        </w:rPr>
        <w:t xml:space="preserve"> </w:t>
      </w:r>
      <w:r>
        <w:t>свойств</w:t>
      </w:r>
      <w:r>
        <w:rPr>
          <w:spacing w:val="-10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классов/групп</w:t>
      </w:r>
      <w:r>
        <w:rPr>
          <w:spacing w:val="-9"/>
        </w:rPr>
        <w:t xml:space="preserve"> </w:t>
      </w:r>
      <w:r>
        <w:t>веществ,</w:t>
      </w:r>
      <w:r>
        <w:rPr>
          <w:spacing w:val="-52"/>
        </w:rPr>
        <w:t xml:space="preserve"> </w:t>
      </w:r>
      <w:r>
        <w:t>к которым</w:t>
      </w:r>
      <w:r>
        <w:rPr>
          <w:spacing w:val="4"/>
        </w:rPr>
        <w:t xml:space="preserve"> </w:t>
      </w:r>
      <w:r>
        <w:t>они</w:t>
      </w:r>
      <w:r>
        <w:rPr>
          <w:spacing w:val="5"/>
        </w:rPr>
        <w:t xml:space="preserve"> </w:t>
      </w:r>
      <w:r>
        <w:t>относятся.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8" w:firstLine="0"/>
        <w:jc w:val="left"/>
        <w:rPr>
          <w:rFonts w:ascii="Wingdings" w:hAnsi="Wingdings"/>
          <w:color w:val="221E1F"/>
          <w:sz w:val="17"/>
        </w:rPr>
      </w:pPr>
      <w:r>
        <w:t>Объяснять</w:t>
      </w:r>
      <w:r>
        <w:rPr>
          <w:spacing w:val="10"/>
        </w:rPr>
        <w:t xml:space="preserve"> </w:t>
      </w:r>
      <w:r>
        <w:t>общности</w:t>
      </w:r>
      <w:r>
        <w:rPr>
          <w:spacing w:val="8"/>
        </w:rPr>
        <w:t xml:space="preserve"> </w:t>
      </w:r>
      <w:r>
        <w:t>происхождения</w:t>
      </w:r>
      <w:r>
        <w:rPr>
          <w:spacing w:val="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эволюции</w:t>
      </w:r>
      <w:r>
        <w:rPr>
          <w:spacing w:val="8"/>
        </w:rPr>
        <w:t xml:space="preserve"> </w:t>
      </w:r>
      <w:r>
        <w:t>систематических</w:t>
      </w:r>
      <w:r>
        <w:rPr>
          <w:spacing w:val="8"/>
        </w:rPr>
        <w:t xml:space="preserve"> </w:t>
      </w:r>
      <w:r>
        <w:t>групп</w:t>
      </w:r>
      <w:r>
        <w:rPr>
          <w:spacing w:val="14"/>
        </w:rPr>
        <w:t xml:space="preserve"> </w:t>
      </w:r>
      <w:r>
        <w:t>растений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примере</w:t>
      </w:r>
      <w:r>
        <w:rPr>
          <w:spacing w:val="-52"/>
        </w:rPr>
        <w:t xml:space="preserve"> </w:t>
      </w:r>
      <w:r>
        <w:t>сопоставления</w:t>
      </w:r>
      <w:r>
        <w:rPr>
          <w:spacing w:val="-8"/>
        </w:rPr>
        <w:t xml:space="preserve"> </w:t>
      </w:r>
      <w:r>
        <w:t>биологических</w:t>
      </w:r>
      <w:r>
        <w:rPr>
          <w:spacing w:val="-2"/>
        </w:rPr>
        <w:t xml:space="preserve"> </w:t>
      </w:r>
      <w:r>
        <w:t>растительных</w:t>
      </w:r>
      <w:r>
        <w:rPr>
          <w:spacing w:val="-2"/>
        </w:rPr>
        <w:t xml:space="preserve"> </w:t>
      </w:r>
      <w:r>
        <w:t>объектов.</w:t>
      </w:r>
    </w:p>
    <w:p w:rsidR="002537D9" w:rsidRDefault="00FA6347">
      <w:pPr>
        <w:pStyle w:val="4"/>
        <w:spacing w:line="251" w:lineRule="exact"/>
      </w:pPr>
      <w:r>
        <w:t>Формирование</w:t>
      </w:r>
      <w:r>
        <w:rPr>
          <w:spacing w:val="-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6"/>
        </w:rPr>
        <w:t xml:space="preserve"> </w:t>
      </w:r>
      <w:r>
        <w:t>действий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3" w:line="252" w:lineRule="exact"/>
        <w:ind w:left="315" w:hanging="146"/>
        <w:jc w:val="left"/>
        <w:rPr>
          <w:rFonts w:ascii="Wingdings" w:hAnsi="Wingdings"/>
          <w:color w:val="221E1F"/>
          <w:sz w:val="17"/>
        </w:rPr>
      </w:pPr>
      <w:r>
        <w:t>Исследование</w:t>
      </w:r>
      <w:r>
        <w:rPr>
          <w:spacing w:val="-1"/>
        </w:rPr>
        <w:t xml:space="preserve"> </w:t>
      </w:r>
      <w:r>
        <w:t>явления</w:t>
      </w:r>
      <w:r>
        <w:rPr>
          <w:spacing w:val="-10"/>
        </w:rPr>
        <w:t xml:space="preserve"> </w:t>
      </w:r>
      <w:r>
        <w:t>теплообмена</w:t>
      </w:r>
      <w:r>
        <w:rPr>
          <w:spacing w:val="-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смешивании</w:t>
      </w:r>
      <w:r>
        <w:rPr>
          <w:spacing w:val="1"/>
        </w:rPr>
        <w:t xml:space="preserve"> </w:t>
      </w:r>
      <w:r>
        <w:t>холодной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горячей</w:t>
      </w:r>
      <w:r>
        <w:rPr>
          <w:spacing w:val="-5"/>
        </w:rPr>
        <w:t xml:space="preserve"> </w:t>
      </w:r>
      <w:r>
        <w:t>воды.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  <w:color w:val="221E1F"/>
          <w:sz w:val="17"/>
        </w:rPr>
      </w:pPr>
      <w:r>
        <w:t>Исследование</w:t>
      </w:r>
      <w:r>
        <w:rPr>
          <w:spacing w:val="-7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испарения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жидкостей.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rPr>
          <w:rFonts w:ascii="Wingdings" w:hAnsi="Wingdings"/>
          <w:color w:val="221E1F"/>
          <w:sz w:val="17"/>
        </w:rPr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rPr>
          <w:spacing w:val="-1"/>
        </w:rPr>
        <w:t>получение</w:t>
      </w:r>
      <w:r>
        <w:rPr>
          <w:spacing w:val="-11"/>
        </w:rPr>
        <w:t xml:space="preserve"> </w:t>
      </w:r>
      <w:r>
        <w:rPr>
          <w:spacing w:val="-1"/>
        </w:rPr>
        <w:t>выводов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результатам</w:t>
      </w:r>
      <w:r>
        <w:rPr>
          <w:spacing w:val="-10"/>
        </w:rPr>
        <w:t xml:space="preserve"> </w:t>
      </w:r>
      <w:r>
        <w:rPr>
          <w:spacing w:val="-1"/>
        </w:rPr>
        <w:t>эксперимента:</w:t>
      </w:r>
      <w:r>
        <w:rPr>
          <w:spacing w:val="-10"/>
        </w:rPr>
        <w:t xml:space="preserve"> </w:t>
      </w:r>
      <w:r>
        <w:rPr>
          <w:spacing w:val="-1"/>
        </w:rPr>
        <w:t>обнаружение</w:t>
      </w:r>
      <w:r>
        <w:rPr>
          <w:spacing w:val="-11"/>
        </w:rPr>
        <w:t xml:space="preserve"> </w:t>
      </w:r>
      <w:r>
        <w:t>сульфат-ионов,</w:t>
      </w:r>
      <w:r>
        <w:rPr>
          <w:spacing w:val="-10"/>
        </w:rPr>
        <w:t xml:space="preserve"> </w:t>
      </w:r>
      <w:r>
        <w:t>взимодействие</w:t>
      </w:r>
      <w:r>
        <w:rPr>
          <w:spacing w:val="-11"/>
        </w:rPr>
        <w:t xml:space="preserve"> </w:t>
      </w:r>
      <w:r>
        <w:t>разбавленной</w:t>
      </w:r>
      <w:r>
        <w:rPr>
          <w:spacing w:val="-53"/>
        </w:rPr>
        <w:t xml:space="preserve"> </w:t>
      </w:r>
      <w:r>
        <w:t>серной</w:t>
      </w:r>
      <w:r>
        <w:rPr>
          <w:spacing w:val="4"/>
        </w:rPr>
        <w:t xml:space="preserve"> </w:t>
      </w:r>
      <w:r>
        <w:t>кислоты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цинком.</w:t>
      </w:r>
    </w:p>
    <w:p w:rsidR="002537D9" w:rsidRDefault="00FA6347">
      <w:pPr>
        <w:pStyle w:val="4"/>
        <w:spacing w:line="251" w:lineRule="exact"/>
        <w:jc w:val="both"/>
      </w:pPr>
      <w:r>
        <w:t>Работа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</w:t>
      </w:r>
    </w:p>
    <w:p w:rsidR="002537D9" w:rsidRDefault="002537D9">
      <w:pPr>
        <w:spacing w:line="251" w:lineRule="exact"/>
        <w:jc w:val="both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6" w:line="244" w:lineRule="auto"/>
        <w:ind w:right="137" w:firstLine="0"/>
        <w:jc w:val="left"/>
        <w:rPr>
          <w:rFonts w:ascii="Wingdings" w:hAnsi="Wingdings"/>
          <w:color w:val="221E1F"/>
          <w:sz w:val="17"/>
        </w:rPr>
      </w:pPr>
      <w:r>
        <w:t>Анализировать</w:t>
      </w:r>
      <w:r>
        <w:rPr>
          <w:spacing w:val="1"/>
        </w:rPr>
        <w:t xml:space="preserve"> </w:t>
      </w:r>
      <w:r>
        <w:t>оригинальный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посвященный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ультразвука)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-52"/>
        </w:rPr>
        <w:t xml:space="preserve"> </w:t>
      </w:r>
      <w:r>
        <w:t>(эхолокация,</w:t>
      </w:r>
      <w:r>
        <w:rPr>
          <w:spacing w:val="2"/>
        </w:rPr>
        <w:t xml:space="preserve"> </w:t>
      </w:r>
      <w:r>
        <w:t>ультразвук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медицине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8" w:lineRule="exact"/>
        <w:ind w:left="315" w:hanging="146"/>
        <w:jc w:val="left"/>
        <w:rPr>
          <w:rFonts w:ascii="Wingdings" w:hAnsi="Wingdings"/>
          <w:color w:val="221E1F"/>
          <w:sz w:val="17"/>
        </w:rPr>
      </w:pPr>
      <w:r>
        <w:t>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тексту</w:t>
      </w:r>
      <w:r>
        <w:rPr>
          <w:spacing w:val="-2"/>
        </w:rPr>
        <w:t xml:space="preserve"> </w:t>
      </w:r>
      <w:r>
        <w:t>(смысловое</w:t>
      </w:r>
      <w:r>
        <w:rPr>
          <w:spacing w:val="-3"/>
        </w:rPr>
        <w:t xml:space="preserve"> </w:t>
      </w:r>
      <w:r>
        <w:t>чтение).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7" w:firstLine="0"/>
        <w:jc w:val="left"/>
        <w:rPr>
          <w:rFonts w:ascii="Wingdings" w:hAnsi="Wingdings"/>
          <w:color w:val="221E1F"/>
          <w:sz w:val="17"/>
        </w:rPr>
      </w:pPr>
      <w:r>
        <w:t>Использование</w:t>
      </w:r>
      <w:r>
        <w:rPr>
          <w:spacing w:val="15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выполнении</w:t>
      </w:r>
      <w:r>
        <w:rPr>
          <w:spacing w:val="24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заданий</w:t>
      </w:r>
      <w:r>
        <w:rPr>
          <w:spacing w:val="1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процессе</w:t>
      </w:r>
      <w:r>
        <w:rPr>
          <w:spacing w:val="16"/>
        </w:rPr>
        <w:t xml:space="preserve"> </w:t>
      </w:r>
      <w:r>
        <w:t>исследовательской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научно-</w:t>
      </w:r>
      <w:r>
        <w:rPr>
          <w:spacing w:val="-52"/>
        </w:rPr>
        <w:t xml:space="preserve"> </w:t>
      </w:r>
      <w:r>
        <w:t>популярную литературу</w:t>
      </w:r>
      <w:r>
        <w:rPr>
          <w:spacing w:val="-3"/>
        </w:rPr>
        <w:t xml:space="preserve"> </w:t>
      </w:r>
      <w:r>
        <w:t>химического</w:t>
      </w:r>
      <w:r>
        <w:rPr>
          <w:spacing w:val="-10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справочные</w:t>
      </w:r>
      <w:r>
        <w:rPr>
          <w:spacing w:val="-5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Интернета.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8" w:firstLine="0"/>
        <w:jc w:val="left"/>
        <w:rPr>
          <w:rFonts w:ascii="Wingdings" w:hAnsi="Wingdings"/>
          <w:color w:val="221E1F"/>
          <w:sz w:val="17"/>
        </w:rPr>
      </w:pPr>
      <w:r>
        <w:rPr>
          <w:spacing w:val="-1"/>
        </w:rPr>
        <w:t>Анализировать</w:t>
      </w:r>
      <w:r>
        <w:rPr>
          <w:spacing w:val="-13"/>
        </w:rPr>
        <w:t xml:space="preserve"> </w:t>
      </w:r>
      <w:r>
        <w:rPr>
          <w:spacing w:val="-1"/>
        </w:rPr>
        <w:t>современные</w:t>
      </w:r>
      <w:r>
        <w:rPr>
          <w:spacing w:val="-3"/>
        </w:rPr>
        <w:t xml:space="preserve"> </w:t>
      </w:r>
      <w:r>
        <w:rPr>
          <w:spacing w:val="-1"/>
        </w:rPr>
        <w:t>источники о</w:t>
      </w:r>
      <w:r>
        <w:rPr>
          <w:spacing w:val="-16"/>
        </w:rPr>
        <w:t xml:space="preserve"> </w:t>
      </w:r>
      <w:r>
        <w:rPr>
          <w:spacing w:val="-1"/>
        </w:rPr>
        <w:t>вакцинах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вакцинировании.</w:t>
      </w:r>
      <w:r>
        <w:rPr>
          <w:spacing w:val="-2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вакцин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лечебных</w:t>
      </w:r>
      <w:r>
        <w:rPr>
          <w:spacing w:val="-52"/>
        </w:rPr>
        <w:t xml:space="preserve"> </w:t>
      </w:r>
      <w:r>
        <w:t>сывороток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сохранения здоровья</w:t>
      </w:r>
      <w:r>
        <w:rPr>
          <w:spacing w:val="-7"/>
        </w:rPr>
        <w:t xml:space="preserve"> </w:t>
      </w:r>
      <w:r>
        <w:t>человека.</w:t>
      </w:r>
    </w:p>
    <w:p w:rsidR="002537D9" w:rsidRDefault="00FA6347">
      <w:pPr>
        <w:pStyle w:val="4"/>
        <w:spacing w:line="251" w:lineRule="exact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действий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4"/>
        <w:ind w:right="120" w:firstLine="0"/>
        <w:rPr>
          <w:rFonts w:ascii="Wingdings" w:hAnsi="Wingdings"/>
          <w:color w:val="221E1F"/>
          <w:sz w:val="17"/>
        </w:rPr>
      </w:pPr>
      <w:r>
        <w:t>Сопоставлять свои суждения с суждениями других участников дискуссии, при выявлении различий и</w:t>
      </w:r>
      <w:r>
        <w:rPr>
          <w:spacing w:val="1"/>
        </w:rPr>
        <w:t xml:space="preserve"> </w:t>
      </w:r>
      <w:r>
        <w:t>сходства</w:t>
      </w:r>
      <w:r>
        <w:rPr>
          <w:spacing w:val="-5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обсуждаемой</w:t>
      </w:r>
      <w:r>
        <w:rPr>
          <w:spacing w:val="-2"/>
        </w:rPr>
        <w:t xml:space="preserve"> </w:t>
      </w:r>
      <w:r>
        <w:t>естественно-научной</w:t>
      </w:r>
      <w:r>
        <w:rPr>
          <w:spacing w:val="-2"/>
        </w:rPr>
        <w:t xml:space="preserve"> </w:t>
      </w:r>
      <w:r>
        <w:t>проблеме.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  <w:color w:val="221E1F"/>
          <w:sz w:val="17"/>
        </w:rPr>
      </w:pPr>
      <w:r>
        <w:t>Выражать</w:t>
      </w:r>
      <w:r>
        <w:rPr>
          <w:spacing w:val="-7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</w:t>
      </w:r>
      <w:r>
        <w:rPr>
          <w:spacing w:val="-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естественно-научной</w:t>
      </w:r>
      <w:r>
        <w:rPr>
          <w:spacing w:val="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письменных</w:t>
      </w:r>
      <w:r>
        <w:rPr>
          <w:spacing w:val="-10"/>
        </w:rPr>
        <w:t xml:space="preserve"> </w:t>
      </w:r>
      <w:r>
        <w:t>текстах.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1" w:firstLine="0"/>
        <w:rPr>
          <w:rFonts w:ascii="Wingdings" w:hAnsi="Wingdings"/>
          <w:color w:val="221E1F"/>
          <w:sz w:val="17"/>
        </w:rPr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физического</w:t>
      </w:r>
      <w:r>
        <w:rPr>
          <w:spacing w:val="-9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химического</w:t>
      </w:r>
      <w:r>
        <w:rPr>
          <w:spacing w:val="-2"/>
        </w:rPr>
        <w:t xml:space="preserve"> </w:t>
      </w:r>
      <w:r>
        <w:t>опыта,</w:t>
      </w:r>
      <w:r>
        <w:rPr>
          <w:spacing w:val="-3"/>
        </w:rPr>
        <w:t xml:space="preserve"> </w:t>
      </w:r>
      <w:r>
        <w:t>биологического</w:t>
      </w:r>
      <w:r>
        <w:rPr>
          <w:spacing w:val="-9"/>
        </w:rPr>
        <w:t xml:space="preserve"> </w:t>
      </w:r>
      <w:r>
        <w:t>наблюдения.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0" w:firstLine="0"/>
        <w:rPr>
          <w:rFonts w:ascii="Wingdings" w:hAnsi="Wingdings"/>
          <w:color w:val="221E1F"/>
          <w:sz w:val="17"/>
        </w:rPr>
      </w:pPr>
      <w:r>
        <w:t>Определять и</w:t>
      </w:r>
      <w:r>
        <w:rPr>
          <w:spacing w:val="1"/>
        </w:rPr>
        <w:t xml:space="preserve"> </w:t>
      </w:r>
      <w:r>
        <w:t>принимать цель совместной деятельности по решению естественно-научной 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обобщение</w:t>
      </w:r>
      <w:r>
        <w:rPr>
          <w:spacing w:val="-3"/>
        </w:rPr>
        <w:t xml:space="preserve"> </w:t>
      </w:r>
      <w:r>
        <w:t>мнений</w:t>
      </w:r>
      <w:r>
        <w:rPr>
          <w:spacing w:val="-2"/>
        </w:rPr>
        <w:t xml:space="preserve"> </w:t>
      </w:r>
      <w:r>
        <w:t>нескольких</w:t>
      </w:r>
      <w:r>
        <w:rPr>
          <w:spacing w:val="-9"/>
        </w:rPr>
        <w:t xml:space="preserve"> </w:t>
      </w:r>
      <w:r>
        <w:t>людей.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7" w:firstLine="0"/>
        <w:rPr>
          <w:rFonts w:ascii="Wingdings" w:hAnsi="Wingdings"/>
          <w:color w:val="221E1F"/>
          <w:sz w:val="17"/>
        </w:rPr>
      </w:pPr>
      <w:r>
        <w:rPr>
          <w:spacing w:val="-1"/>
        </w:rPr>
        <w:t>Координировать</w:t>
      </w:r>
      <w:r>
        <w:rPr>
          <w:spacing w:val="-13"/>
        </w:rPr>
        <w:t xml:space="preserve"> </w:t>
      </w:r>
      <w:r>
        <w:rPr>
          <w:spacing w:val="-1"/>
        </w:rPr>
        <w:t>свои</w:t>
      </w:r>
      <w:r>
        <w:rPr>
          <w:spacing w:val="-15"/>
        </w:rPr>
        <w:t xml:space="preserve"> </w:t>
      </w:r>
      <w:r>
        <w:rPr>
          <w:spacing w:val="-1"/>
        </w:rPr>
        <w:t>действия</w:t>
      </w:r>
      <w:r>
        <w:rPr>
          <w:spacing w:val="-1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другими</w:t>
      </w:r>
      <w:r>
        <w:rPr>
          <w:spacing w:val="-9"/>
        </w:rPr>
        <w:t xml:space="preserve"> </w:t>
      </w:r>
      <w:r>
        <w:t>членами</w:t>
      </w:r>
      <w:r>
        <w:rPr>
          <w:spacing w:val="-8"/>
        </w:rPr>
        <w:t xml:space="preserve"> </w:t>
      </w:r>
      <w:r>
        <w:t>команды</w:t>
      </w:r>
      <w:r>
        <w:rPr>
          <w:spacing w:val="-10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8"/>
        </w:rPr>
        <w:t xml:space="preserve"> </w:t>
      </w:r>
      <w:r>
        <w:t>задачи,</w:t>
      </w:r>
      <w:r>
        <w:rPr>
          <w:spacing w:val="-11"/>
        </w:rPr>
        <w:t xml:space="preserve"> </w:t>
      </w:r>
      <w:r>
        <w:t>выполнении</w:t>
      </w:r>
      <w:r>
        <w:rPr>
          <w:spacing w:val="-9"/>
        </w:rPr>
        <w:t xml:space="preserve"> </w:t>
      </w:r>
      <w:r>
        <w:t>естественно-</w:t>
      </w:r>
      <w:r>
        <w:rPr>
          <w:spacing w:val="-53"/>
        </w:rPr>
        <w:t xml:space="preserve"> </w:t>
      </w:r>
      <w:r>
        <w:t>научного</w:t>
      </w:r>
      <w:r>
        <w:rPr>
          <w:spacing w:val="-9"/>
        </w:rPr>
        <w:t xml:space="preserve"> </w:t>
      </w:r>
      <w:r>
        <w:t>исследования</w:t>
      </w:r>
      <w:r>
        <w:rPr>
          <w:spacing w:val="-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проекта.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3" w:firstLine="0"/>
        <w:rPr>
          <w:rFonts w:ascii="Wingdings" w:hAnsi="Wingdings"/>
          <w:color w:val="221E1F"/>
          <w:sz w:val="17"/>
        </w:rPr>
      </w:pP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3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команды.</w:t>
      </w:r>
    </w:p>
    <w:p w:rsidR="002537D9" w:rsidRDefault="00FA6347">
      <w:pPr>
        <w:pStyle w:val="4"/>
        <w:spacing w:line="251" w:lineRule="exact"/>
        <w:jc w:val="both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действий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7" w:firstLine="0"/>
        <w:rPr>
          <w:rFonts w:ascii="Wingdings" w:hAnsi="Wingdings"/>
          <w:color w:val="221E1F"/>
          <w:sz w:val="17"/>
        </w:rPr>
      </w:pPr>
      <w:r>
        <w:rPr>
          <w:spacing w:val="-1"/>
        </w:rPr>
        <w:t xml:space="preserve">Выявление проблем в жизненных </w:t>
      </w:r>
      <w:r>
        <w:t>и учебных ситуациях, требующих для решения проявлений естественно-</w:t>
      </w:r>
      <w:r>
        <w:rPr>
          <w:spacing w:val="-52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грамотности.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6" w:firstLine="0"/>
        <w:rPr>
          <w:rFonts w:ascii="Wingdings" w:hAnsi="Wingdings"/>
          <w:color w:val="221E1F"/>
          <w:sz w:val="17"/>
        </w:rPr>
      </w:pPr>
      <w:r>
        <w:t>Анализ и выбор различных подходов к принятию решений в ситуациях, требующих естественно-научной</w:t>
      </w:r>
      <w:r>
        <w:rPr>
          <w:spacing w:val="1"/>
        </w:rPr>
        <w:t xml:space="preserve"> </w:t>
      </w:r>
      <w:r>
        <w:t>грамотности и знакомства с современными технологиями (индивидуальное, принятие решения в 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группой).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7" w:firstLine="0"/>
        <w:rPr>
          <w:rFonts w:ascii="Wingdings" w:hAnsi="Wingdings"/>
          <w:color w:val="221E1F"/>
          <w:sz w:val="17"/>
        </w:rPr>
      </w:pPr>
      <w:r>
        <w:t>Самостоятельное составление алгоритмов решения естественно-научной задачи или плана естественно-</w:t>
      </w:r>
      <w:r>
        <w:rPr>
          <w:spacing w:val="1"/>
        </w:rPr>
        <w:t xml:space="preserve"> </w:t>
      </w:r>
      <w:r>
        <w:t>научного</w:t>
      </w:r>
      <w:r>
        <w:rPr>
          <w:spacing w:val="-10"/>
        </w:rPr>
        <w:t xml:space="preserve"> </w:t>
      </w:r>
      <w:r>
        <w:t>исследования с</w:t>
      </w:r>
      <w:r>
        <w:rPr>
          <w:spacing w:val="-4"/>
        </w:rPr>
        <w:t xml:space="preserve"> </w:t>
      </w:r>
      <w:r>
        <w:t>учетом</w:t>
      </w:r>
      <w:r>
        <w:rPr>
          <w:spacing w:val="4"/>
        </w:rPr>
        <w:t xml:space="preserve"> </w:t>
      </w:r>
      <w:r>
        <w:t>собственных</w:t>
      </w:r>
      <w:r>
        <w:rPr>
          <w:spacing w:val="-9"/>
        </w:rPr>
        <w:t xml:space="preserve"> </w:t>
      </w:r>
      <w:r>
        <w:t>возможностей.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0" w:firstLine="0"/>
        <w:rPr>
          <w:rFonts w:ascii="Wingdings" w:hAnsi="Wingdings"/>
          <w:color w:val="221E1F"/>
          <w:sz w:val="17"/>
        </w:rPr>
      </w:pPr>
      <w:r>
        <w:t>Выработка адекватной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 возникшей при</w:t>
      </w:r>
      <w:r>
        <w:rPr>
          <w:spacing w:val="1"/>
        </w:rPr>
        <w:t xml:space="preserve"> </w:t>
      </w:r>
      <w:r>
        <w:t>решении естественно-научной</w:t>
      </w:r>
      <w:r>
        <w:rPr>
          <w:spacing w:val="1"/>
        </w:rPr>
        <w:t xml:space="preserve"> </w:t>
      </w:r>
      <w:r>
        <w:t>задачи, и при</w:t>
      </w:r>
      <w:r>
        <w:rPr>
          <w:spacing w:val="1"/>
        </w:rPr>
        <w:t xml:space="preserve"> </w:t>
      </w:r>
      <w:r>
        <w:t>выдвижении</w:t>
      </w:r>
      <w:r>
        <w:rPr>
          <w:spacing w:val="-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необходимости.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7" w:firstLine="0"/>
        <w:rPr>
          <w:rFonts w:ascii="Wingdings" w:hAnsi="Wingdings"/>
          <w:color w:val="221E1F"/>
          <w:sz w:val="17"/>
        </w:rPr>
      </w:pP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естественно-научного</w:t>
      </w:r>
      <w:r>
        <w:rPr>
          <w:spacing w:val="-9"/>
        </w:rPr>
        <w:t xml:space="preserve"> </w:t>
      </w:r>
      <w:r>
        <w:t>исследования.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  <w:color w:val="221E1F"/>
          <w:sz w:val="17"/>
        </w:rPr>
      </w:pPr>
      <w:r>
        <w:rPr>
          <w:spacing w:val="-1"/>
        </w:rPr>
        <w:t>Оценка</w:t>
      </w:r>
      <w:r>
        <w:rPr>
          <w:spacing w:val="-10"/>
        </w:rPr>
        <w:t xml:space="preserve"> </w:t>
      </w:r>
      <w:r>
        <w:rPr>
          <w:spacing w:val="-1"/>
        </w:rPr>
        <w:t>соответствия</w:t>
      </w:r>
      <w:r>
        <w:rPr>
          <w:spacing w:val="-12"/>
        </w:rPr>
        <w:t xml:space="preserve"> </w:t>
      </w:r>
      <w:r>
        <w:rPr>
          <w:spacing w:val="-1"/>
        </w:rPr>
        <w:t>результата решения</w:t>
      </w:r>
      <w:r>
        <w:rPr>
          <w:spacing w:val="-13"/>
        </w:rPr>
        <w:t xml:space="preserve"> </w:t>
      </w:r>
      <w:r>
        <w:rPr>
          <w:spacing w:val="-1"/>
        </w:rPr>
        <w:t>естественно-научной</w:t>
      </w:r>
      <w:r>
        <w:rPr>
          <w:spacing w:val="-8"/>
        </w:rPr>
        <w:t xml:space="preserve"> </w:t>
      </w:r>
      <w:r>
        <w:t>проблемы</w:t>
      </w:r>
      <w:r>
        <w:rPr>
          <w:spacing w:val="-9"/>
        </w:rPr>
        <w:t xml:space="preserve"> </w:t>
      </w:r>
      <w:r>
        <w:t>поставленным</w:t>
      </w:r>
      <w:r>
        <w:rPr>
          <w:spacing w:val="-9"/>
        </w:rPr>
        <w:t xml:space="preserve"> </w:t>
      </w:r>
      <w:r>
        <w:t>целям</w:t>
      </w:r>
      <w:r>
        <w:rPr>
          <w:spacing w:val="-8"/>
        </w:rPr>
        <w:t xml:space="preserve"> </w:t>
      </w:r>
      <w:r>
        <w:t>и условиям.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4" w:firstLine="0"/>
        <w:rPr>
          <w:rFonts w:ascii="Wingdings" w:hAnsi="Wingdings"/>
          <w:color w:val="221E1F"/>
          <w:sz w:val="17"/>
        </w:rPr>
      </w:pPr>
      <w:r>
        <w:t>Готовность ставить себя на место другого человека в ходе спора или дискуссии по естественно-научной</w:t>
      </w:r>
      <w:r>
        <w:rPr>
          <w:spacing w:val="1"/>
        </w:rPr>
        <w:t xml:space="preserve"> </w:t>
      </w:r>
      <w:r>
        <w:t>проблеме, интерпретации результатов естественно-научного исследования; готовность понимать мотивы,</w:t>
      </w:r>
      <w:r>
        <w:rPr>
          <w:spacing w:val="1"/>
        </w:rPr>
        <w:t xml:space="preserve"> </w:t>
      </w:r>
      <w:r>
        <w:t>намерения</w:t>
      </w:r>
      <w:r>
        <w:rPr>
          <w:spacing w:val="-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логику</w:t>
      </w:r>
      <w:r>
        <w:rPr>
          <w:spacing w:val="-2"/>
        </w:rPr>
        <w:t xml:space="preserve"> </w:t>
      </w:r>
      <w:r>
        <w:t>другого.</w:t>
      </w:r>
    </w:p>
    <w:p w:rsidR="002537D9" w:rsidRDefault="00FA6347">
      <w:pPr>
        <w:pStyle w:val="3"/>
        <w:spacing w:before="161" w:line="240" w:lineRule="auto"/>
      </w:pPr>
      <w:r>
        <w:t>ОБЩЕСТВЕННО-НАУЧНЫЕ</w:t>
      </w:r>
      <w:r>
        <w:rPr>
          <w:spacing w:val="1"/>
        </w:rPr>
        <w:t xml:space="preserve"> </w:t>
      </w:r>
      <w:r>
        <w:t>ПРЕДМЕТЫ</w:t>
      </w:r>
    </w:p>
    <w:p w:rsidR="002537D9" w:rsidRDefault="002537D9">
      <w:pPr>
        <w:pStyle w:val="a3"/>
        <w:spacing w:before="10"/>
        <w:ind w:left="0"/>
        <w:jc w:val="left"/>
        <w:rPr>
          <w:b/>
          <w:sz w:val="21"/>
        </w:rPr>
      </w:pPr>
    </w:p>
    <w:p w:rsidR="002537D9" w:rsidRDefault="00FA6347">
      <w:pPr>
        <w:pStyle w:val="4"/>
        <w:spacing w:line="240" w:lineRule="auto"/>
        <w:ind w:right="3823"/>
      </w:pPr>
      <w:r>
        <w:t>Формирование универсальных учебных познавательных действий</w:t>
      </w:r>
      <w:r>
        <w:rPr>
          <w:spacing w:val="-52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действий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  <w:color w:val="221E1F"/>
          <w:sz w:val="17"/>
        </w:rPr>
      </w:pPr>
      <w:r>
        <w:t>Систематизировать,</w:t>
      </w:r>
      <w:r>
        <w:rPr>
          <w:spacing w:val="-6"/>
        </w:rPr>
        <w:t xml:space="preserve"> </w:t>
      </w:r>
      <w:r>
        <w:t>классифицировать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обобщать</w:t>
      </w:r>
      <w:r>
        <w:rPr>
          <w:spacing w:val="-8"/>
        </w:rPr>
        <w:t xml:space="preserve"> </w:t>
      </w:r>
      <w:r>
        <w:t>исторические</w:t>
      </w:r>
      <w:r>
        <w:rPr>
          <w:spacing w:val="-6"/>
        </w:rPr>
        <w:t xml:space="preserve"> </w:t>
      </w:r>
      <w:r>
        <w:t>факты.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  <w:color w:val="221E1F"/>
          <w:sz w:val="17"/>
        </w:rPr>
      </w:pPr>
      <w:r>
        <w:t>Составлять</w:t>
      </w:r>
      <w:r>
        <w:rPr>
          <w:spacing w:val="-9"/>
        </w:rPr>
        <w:t xml:space="preserve"> </w:t>
      </w:r>
      <w:r>
        <w:t>синхронистические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систематические</w:t>
      </w:r>
      <w:r>
        <w:rPr>
          <w:spacing w:val="-6"/>
        </w:rPr>
        <w:t xml:space="preserve"> </w:t>
      </w:r>
      <w:r>
        <w:t>таблицы.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  <w:color w:val="221E1F"/>
          <w:sz w:val="17"/>
        </w:rPr>
      </w:pPr>
      <w:r>
        <w:t>Выявлять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явлений,</w:t>
      </w:r>
      <w:r>
        <w:rPr>
          <w:spacing w:val="-11"/>
        </w:rPr>
        <w:t xml:space="preserve"> </w:t>
      </w:r>
      <w:r>
        <w:t>процессов.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/>
        <w:ind w:right="117" w:firstLine="0"/>
        <w:rPr>
          <w:rFonts w:ascii="Wingdings" w:hAnsi="Wingdings"/>
          <w:color w:val="221E1F"/>
          <w:sz w:val="17"/>
        </w:rPr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(политическое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экономические отношения, пути модернизации и др.) по горизонтали (существовавшие синхронно в разных</w:t>
      </w:r>
      <w:r>
        <w:rPr>
          <w:spacing w:val="-52"/>
        </w:rPr>
        <w:t xml:space="preserve"> </w:t>
      </w:r>
      <w:r>
        <w:t>сообществах)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динамике</w:t>
      </w:r>
      <w:r>
        <w:rPr>
          <w:spacing w:val="-6"/>
        </w:rPr>
        <w:t xml:space="preserve"> </w:t>
      </w:r>
      <w:r>
        <w:t>(«было</w:t>
      </w:r>
      <w:r>
        <w:rPr>
          <w:spacing w:val="-2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стало»)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определенным</w:t>
      </w:r>
      <w:r>
        <w:rPr>
          <w:spacing w:val="2"/>
        </w:rPr>
        <w:t xml:space="preserve"> </w:t>
      </w:r>
      <w:r>
        <w:t>основаниям.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rPr>
          <w:rFonts w:ascii="Wingdings" w:hAnsi="Wingdings"/>
          <w:color w:val="221E1F"/>
          <w:sz w:val="17"/>
        </w:rPr>
      </w:pPr>
      <w:r>
        <w:rPr>
          <w:spacing w:val="-1"/>
        </w:rPr>
        <w:t>Использовать</w:t>
      </w:r>
      <w:r>
        <w:rPr>
          <w:spacing w:val="-12"/>
        </w:rPr>
        <w:t xml:space="preserve"> </w:t>
      </w:r>
      <w:r>
        <w:rPr>
          <w:spacing w:val="-1"/>
        </w:rPr>
        <w:t>понятия</w:t>
      </w:r>
      <w:r>
        <w:rPr>
          <w:spacing w:val="-13"/>
        </w:rPr>
        <w:t xml:space="preserve"> </w:t>
      </w:r>
      <w:r>
        <w:rPr>
          <w:spacing w:val="-1"/>
        </w:rPr>
        <w:t>и категории</w:t>
      </w:r>
      <w:r>
        <w:rPr>
          <w:spacing w:val="-8"/>
        </w:rPr>
        <w:t xml:space="preserve"> </w:t>
      </w:r>
      <w:r>
        <w:rPr>
          <w:spacing w:val="-1"/>
        </w:rPr>
        <w:t>современного</w:t>
      </w:r>
      <w:r>
        <w:rPr>
          <w:spacing w:val="-15"/>
        </w:rPr>
        <w:t xml:space="preserve"> </w:t>
      </w:r>
      <w:r>
        <w:t>исторического</w:t>
      </w:r>
      <w:r>
        <w:rPr>
          <w:spacing w:val="-8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(эпоха,</w:t>
      </w:r>
      <w:r>
        <w:rPr>
          <w:spacing w:val="-10"/>
        </w:rPr>
        <w:t xml:space="preserve"> </w:t>
      </w:r>
      <w:r>
        <w:t>цивилизация,</w:t>
      </w:r>
      <w:r>
        <w:rPr>
          <w:spacing w:val="-9"/>
        </w:rPr>
        <w:t xml:space="preserve"> </w:t>
      </w:r>
      <w:r>
        <w:t>исторический</w:t>
      </w:r>
      <w:r>
        <w:rPr>
          <w:spacing w:val="-53"/>
        </w:rPr>
        <w:t xml:space="preserve"> </w:t>
      </w:r>
      <w:r>
        <w:t>источник,</w:t>
      </w:r>
      <w:r>
        <w:rPr>
          <w:spacing w:val="-4"/>
        </w:rPr>
        <w:t xml:space="preserve"> </w:t>
      </w:r>
      <w:r>
        <w:t>исторический</w:t>
      </w:r>
      <w:r>
        <w:rPr>
          <w:spacing w:val="-3"/>
        </w:rPr>
        <w:t xml:space="preserve"> </w:t>
      </w:r>
      <w:r>
        <w:t>факт,</w:t>
      </w:r>
      <w:r>
        <w:rPr>
          <w:spacing w:val="-3"/>
        </w:rPr>
        <w:t xml:space="preserve"> </w:t>
      </w:r>
      <w:r>
        <w:t>историзм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  <w:color w:val="221E1F"/>
          <w:sz w:val="17"/>
        </w:rPr>
      </w:pPr>
      <w:r>
        <w:t>Выявлять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37" w:firstLine="0"/>
        <w:rPr>
          <w:rFonts w:ascii="Wingdings" w:hAnsi="Wingdings"/>
          <w:color w:val="221E1F"/>
          <w:sz w:val="17"/>
        </w:rPr>
      </w:pPr>
      <w:r>
        <w:t>Осуществлять по самостоятельно составленному плану учебный исследовательский проект по истории</w:t>
      </w:r>
      <w:r>
        <w:rPr>
          <w:spacing w:val="1"/>
        </w:rPr>
        <w:t xml:space="preserve"> </w:t>
      </w:r>
      <w:r>
        <w:rPr>
          <w:spacing w:val="-1"/>
        </w:rPr>
        <w:t>(например,</w:t>
      </w:r>
      <w:r>
        <w:rPr>
          <w:spacing w:val="-11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села),</w:t>
      </w:r>
      <w:r>
        <w:rPr>
          <w:spacing w:val="-10"/>
        </w:rPr>
        <w:t xml:space="preserve"> </w:t>
      </w:r>
      <w:r>
        <w:t>привлекая</w:t>
      </w:r>
      <w:r>
        <w:rPr>
          <w:spacing w:val="-14"/>
        </w:rPr>
        <w:t xml:space="preserve"> </w:t>
      </w:r>
      <w:r>
        <w:t>материалы</w:t>
      </w:r>
      <w:r>
        <w:rPr>
          <w:spacing w:val="-11"/>
        </w:rPr>
        <w:t xml:space="preserve"> </w:t>
      </w:r>
      <w:r>
        <w:t>музеев,</w:t>
      </w:r>
      <w:r>
        <w:rPr>
          <w:spacing w:val="-10"/>
        </w:rPr>
        <w:t xml:space="preserve"> </w:t>
      </w:r>
      <w:r>
        <w:t>библиотек,</w:t>
      </w:r>
      <w:r>
        <w:rPr>
          <w:spacing w:val="-11"/>
        </w:rPr>
        <w:t xml:space="preserve"> </w:t>
      </w:r>
      <w:r>
        <w:t>средств</w:t>
      </w:r>
      <w:r>
        <w:rPr>
          <w:spacing w:val="-10"/>
        </w:rPr>
        <w:t xml:space="preserve"> </w:t>
      </w:r>
      <w:r>
        <w:t>массовой</w:t>
      </w:r>
      <w:r>
        <w:rPr>
          <w:spacing w:val="-53"/>
        </w:rPr>
        <w:t xml:space="preserve"> </w:t>
      </w:r>
      <w:r>
        <w:t>информации.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0" w:lineRule="exact"/>
        <w:ind w:left="315" w:hanging="146"/>
        <w:rPr>
          <w:rFonts w:ascii="Wingdings" w:hAnsi="Wingdings"/>
          <w:color w:val="221E1F"/>
          <w:sz w:val="17"/>
        </w:rPr>
      </w:pP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исследования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уже</w:t>
      </w:r>
      <w:r>
        <w:rPr>
          <w:spacing w:val="-3"/>
        </w:rPr>
        <w:t xml:space="preserve"> </w:t>
      </w:r>
      <w:r>
        <w:t>имеющимися</w:t>
      </w:r>
      <w:r>
        <w:rPr>
          <w:spacing w:val="-7"/>
        </w:rPr>
        <w:t xml:space="preserve"> </w:t>
      </w:r>
      <w:r>
        <w:t>данными,</w:t>
      </w:r>
      <w:r>
        <w:rPr>
          <w:spacing w:val="-2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значимость.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7" w:firstLine="0"/>
        <w:rPr>
          <w:rFonts w:ascii="Wingdings" w:hAnsi="Wingdings"/>
          <w:color w:val="221E1F"/>
          <w:sz w:val="17"/>
        </w:rPr>
      </w:pPr>
      <w:r>
        <w:t>Классифицировать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отраслям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9"/>
        </w:rPr>
        <w:t xml:space="preserve"> </w:t>
      </w:r>
      <w:r>
        <w:t>экономики:</w:t>
      </w:r>
      <w:r>
        <w:rPr>
          <w:spacing w:val="7"/>
        </w:rPr>
        <w:t xml:space="preserve"> </w:t>
      </w:r>
      <w:r>
        <w:t>современные</w:t>
      </w:r>
      <w:r>
        <w:rPr>
          <w:spacing w:val="6"/>
        </w:rPr>
        <w:t xml:space="preserve"> </w:t>
      </w:r>
      <w:r>
        <w:t>государства</w:t>
      </w:r>
      <w:r>
        <w:rPr>
          <w:spacing w:val="54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форме</w:t>
      </w:r>
      <w:r>
        <w:rPr>
          <w:spacing w:val="54"/>
        </w:rPr>
        <w:t xml:space="preserve"> </w:t>
      </w:r>
      <w:r>
        <w:t>правления,</w:t>
      </w:r>
      <w:r>
        <w:rPr>
          <w:spacing w:val="54"/>
        </w:rPr>
        <w:t xml:space="preserve"> </w:t>
      </w:r>
      <w:r>
        <w:t>государственно-</w:t>
      </w:r>
    </w:p>
    <w:p w:rsidR="002537D9" w:rsidRDefault="002537D9">
      <w:pPr>
        <w:jc w:val="both"/>
        <w:rPr>
          <w:rFonts w:ascii="Wingdings" w:hAnsi="Wingdings"/>
          <w:sz w:val="17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</w:pPr>
      <w:r>
        <w:t>территориальному</w:t>
      </w:r>
      <w:r>
        <w:rPr>
          <w:spacing w:val="-7"/>
        </w:rPr>
        <w:t xml:space="preserve"> </w:t>
      </w:r>
      <w:r>
        <w:t>устройству,</w:t>
      </w:r>
      <w:r>
        <w:rPr>
          <w:spacing w:val="-7"/>
        </w:rPr>
        <w:t xml:space="preserve"> </w:t>
      </w:r>
      <w:r>
        <w:t>типы</w:t>
      </w:r>
      <w:r>
        <w:rPr>
          <w:spacing w:val="-8"/>
        </w:rPr>
        <w:t xml:space="preserve"> </w:t>
      </w:r>
      <w:r>
        <w:t>политических</w:t>
      </w:r>
      <w:r>
        <w:rPr>
          <w:spacing w:val="-7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общественно-политических</w:t>
      </w:r>
      <w:r>
        <w:rPr>
          <w:spacing w:val="-7"/>
        </w:rPr>
        <w:t xml:space="preserve"> </w:t>
      </w:r>
      <w:r>
        <w:t>организаций.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/>
        <w:ind w:right="117" w:firstLine="0"/>
        <w:rPr>
          <w:rFonts w:ascii="Wingdings" w:hAnsi="Wingdings"/>
          <w:color w:val="221E1F"/>
          <w:sz w:val="17"/>
        </w:rPr>
      </w:pPr>
      <w:r>
        <w:t>Сравнивать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(выборы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референдум),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преступление,</w:t>
      </w:r>
      <w:r>
        <w:rPr>
          <w:spacing w:val="1"/>
        </w:rPr>
        <w:t xml:space="preserve"> </w:t>
      </w:r>
      <w:r>
        <w:rPr>
          <w:spacing w:val="-1"/>
        </w:rPr>
        <w:t>дееспособность</w:t>
      </w:r>
      <w:r>
        <w:rPr>
          <w:spacing w:val="-20"/>
        </w:rPr>
        <w:t xml:space="preserve"> </w:t>
      </w:r>
      <w:r>
        <w:t>малолетних</w:t>
      </w:r>
      <w:r>
        <w:rPr>
          <w:spacing w:val="-22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возрасте</w:t>
      </w:r>
      <w:r>
        <w:rPr>
          <w:spacing w:val="-10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6</w:t>
      </w:r>
      <w:r>
        <w:rPr>
          <w:spacing w:val="-16"/>
        </w:rPr>
        <w:t xml:space="preserve"> </w:t>
      </w:r>
      <w:r>
        <w:t>до</w:t>
      </w:r>
      <w:r>
        <w:rPr>
          <w:spacing w:val="-22"/>
        </w:rPr>
        <w:t xml:space="preserve"> </w:t>
      </w:r>
      <w:r>
        <w:t>14</w:t>
      </w:r>
      <w:r>
        <w:rPr>
          <w:spacing w:val="-8"/>
        </w:rPr>
        <w:t xml:space="preserve"> </w:t>
      </w:r>
      <w:r>
        <w:t>лет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несовершеннолетних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возрасте</w:t>
      </w:r>
      <w:r>
        <w:rPr>
          <w:spacing w:val="-17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14</w:t>
      </w:r>
      <w:r>
        <w:rPr>
          <w:spacing w:val="-8"/>
        </w:rPr>
        <w:t xml:space="preserve"> </w:t>
      </w:r>
      <w:r>
        <w:t>до</w:t>
      </w:r>
      <w:r>
        <w:rPr>
          <w:spacing w:val="-22"/>
        </w:rPr>
        <w:t xml:space="preserve"> </w:t>
      </w:r>
      <w:r>
        <w:t>18</w:t>
      </w:r>
      <w:r>
        <w:rPr>
          <w:spacing w:val="-9"/>
        </w:rPr>
        <w:t xml:space="preserve"> </w:t>
      </w:r>
      <w:r>
        <w:t>лет,</w:t>
      </w:r>
      <w:r>
        <w:rPr>
          <w:spacing w:val="-17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5" w:firstLine="0"/>
        <w:rPr>
          <w:rFonts w:ascii="Wingdings" w:hAnsi="Wingdings"/>
          <w:color w:val="221E1F"/>
          <w:sz w:val="17"/>
        </w:rPr>
      </w:pPr>
      <w:r>
        <w:t>Определять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1"/>
        </w:rPr>
        <w:t xml:space="preserve"> </w:t>
      </w:r>
      <w:r>
        <w:t>разрешение</w:t>
      </w:r>
      <w:r>
        <w:rPr>
          <w:spacing w:val="2"/>
        </w:rPr>
        <w:t xml:space="preserve"> </w:t>
      </w:r>
      <w:r>
        <w:t>конфликта.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  <w:color w:val="221E1F"/>
          <w:sz w:val="17"/>
        </w:rPr>
      </w:pPr>
      <w:r>
        <w:t>Преобразовывать</w:t>
      </w:r>
      <w:r>
        <w:rPr>
          <w:spacing w:val="-7"/>
        </w:rPr>
        <w:t xml:space="preserve"> </w:t>
      </w:r>
      <w:r>
        <w:t>статистическую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достижениях</w:t>
      </w:r>
      <w:r>
        <w:rPr>
          <w:spacing w:val="-10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rPr>
          <w:rFonts w:ascii="Wingdings" w:hAnsi="Wingdings"/>
          <w:color w:val="221E1F"/>
          <w:sz w:val="17"/>
        </w:rPr>
      </w:pPr>
      <w:r>
        <w:t>Вносить</w:t>
      </w:r>
      <w:r>
        <w:rPr>
          <w:spacing w:val="-2"/>
        </w:rPr>
        <w:t xml:space="preserve"> </w:t>
      </w:r>
      <w:r>
        <w:t>коррективы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моделируемую</w:t>
      </w:r>
      <w:r>
        <w:rPr>
          <w:spacing w:val="-2"/>
        </w:rPr>
        <w:t xml:space="preserve"> </w:t>
      </w:r>
      <w:r>
        <w:t>экономическую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изменившихся</w:t>
      </w:r>
      <w:r>
        <w:rPr>
          <w:spacing w:val="-3"/>
        </w:rPr>
        <w:t xml:space="preserve"> </w:t>
      </w:r>
      <w:r>
        <w:t>ситуаций.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4"/>
        <w:ind w:right="116" w:firstLine="0"/>
        <w:rPr>
          <w:rFonts w:ascii="Wingdings" w:hAnsi="Wingdings"/>
          <w:color w:val="221E1F"/>
          <w:sz w:val="17"/>
        </w:rPr>
      </w:pPr>
      <w:r>
        <w:t>Использовать полученные знания для публичного представления результатов своей деятельности в сфере</w:t>
      </w:r>
      <w:r>
        <w:rPr>
          <w:spacing w:val="1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  <w:color w:val="221E1F"/>
          <w:sz w:val="17"/>
        </w:rPr>
      </w:pPr>
      <w:r>
        <w:t>Выступать</w:t>
      </w:r>
      <w:r>
        <w:rPr>
          <w:spacing w:val="-1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сообщениями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особенностями аудитории</w:t>
      </w:r>
      <w:r>
        <w:rPr>
          <w:spacing w:val="-6"/>
        </w:rPr>
        <w:t xml:space="preserve"> </w:t>
      </w:r>
      <w:r>
        <w:t>и регламентом.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  <w:color w:val="221E1F"/>
          <w:sz w:val="17"/>
        </w:rPr>
      </w:pPr>
      <w:r>
        <w:t>Устанавливать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объяснять</w:t>
      </w:r>
      <w:r>
        <w:rPr>
          <w:spacing w:val="-8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правами</w:t>
      </w:r>
      <w:r>
        <w:rPr>
          <w:spacing w:val="-5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гражданина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обязанностями</w:t>
      </w:r>
      <w:r>
        <w:rPr>
          <w:spacing w:val="-5"/>
        </w:rPr>
        <w:t xml:space="preserve"> </w:t>
      </w:r>
      <w:r>
        <w:t>граждан.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  <w:color w:val="221E1F"/>
          <w:sz w:val="17"/>
        </w:rPr>
      </w:pP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и ночи и времен года.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31" w:firstLine="0"/>
        <w:rPr>
          <w:rFonts w:ascii="Wingdings" w:hAnsi="Wingdings"/>
          <w:color w:val="221E1F"/>
          <w:sz w:val="17"/>
        </w:rPr>
      </w:pPr>
      <w:r>
        <w:t>Устанавливать эмпирические зависимости между продолжительностью дня и географической широтой</w:t>
      </w:r>
      <w:r>
        <w:rPr>
          <w:spacing w:val="1"/>
        </w:rPr>
        <w:t xml:space="preserve"> </w:t>
      </w:r>
      <w:r>
        <w:t>местности, между высотой Солнца над горизонтом и географической широтой местности на основе анализа</w:t>
      </w:r>
      <w:r>
        <w:rPr>
          <w:spacing w:val="-52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наблюдений.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0" w:lineRule="exact"/>
        <w:ind w:left="315" w:hanging="146"/>
        <w:rPr>
          <w:rFonts w:ascii="Wingdings" w:hAnsi="Wingdings"/>
          <w:color w:val="221E1F"/>
          <w:sz w:val="17"/>
        </w:rPr>
      </w:pPr>
      <w:r>
        <w:t>Классифицировать</w:t>
      </w:r>
      <w:r>
        <w:rPr>
          <w:spacing w:val="1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t>рельефа</w:t>
      </w:r>
      <w:r>
        <w:rPr>
          <w:spacing w:val="-3"/>
        </w:rPr>
        <w:t xml:space="preserve"> </w:t>
      </w:r>
      <w:r>
        <w:t>суши</w:t>
      </w:r>
      <w:r>
        <w:rPr>
          <w:spacing w:val="-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высоте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внешнему</w:t>
      </w:r>
      <w:r>
        <w:rPr>
          <w:spacing w:val="-1"/>
        </w:rPr>
        <w:t xml:space="preserve"> </w:t>
      </w:r>
      <w:r>
        <w:t>облику.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rPr>
          <w:rFonts w:ascii="Wingdings" w:hAnsi="Wingdings"/>
          <w:color w:val="221E1F"/>
          <w:sz w:val="17"/>
        </w:rPr>
      </w:pPr>
      <w:r>
        <w:t>Классифицировать</w:t>
      </w:r>
      <w:r>
        <w:rPr>
          <w:spacing w:val="-1"/>
        </w:rPr>
        <w:t xml:space="preserve"> </w:t>
      </w:r>
      <w:r>
        <w:t>острова</w:t>
      </w:r>
      <w:r>
        <w:rPr>
          <w:spacing w:val="-6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происхождению.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7" w:firstLine="0"/>
        <w:rPr>
          <w:rFonts w:ascii="Wingdings" w:hAnsi="Wingdings"/>
          <w:color w:val="221E1F"/>
          <w:sz w:val="17"/>
        </w:rPr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  <w:color w:val="221E1F"/>
          <w:sz w:val="17"/>
        </w:rPr>
      </w:pPr>
      <w:r>
        <w:t>Самостоятельно</w:t>
      </w:r>
      <w:r>
        <w:rPr>
          <w:spacing w:val="-5"/>
        </w:rPr>
        <w:t xml:space="preserve"> </w:t>
      </w:r>
      <w:r>
        <w:t>составлять</w:t>
      </w:r>
      <w:r>
        <w:rPr>
          <w:spacing w:val="-8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5"/>
        </w:rPr>
        <w:t xml:space="preserve"> </w:t>
      </w:r>
      <w:r>
        <w:t>задачи.</w:t>
      </w:r>
    </w:p>
    <w:p w:rsidR="002537D9" w:rsidRDefault="00FA6347">
      <w:pPr>
        <w:pStyle w:val="4"/>
        <w:jc w:val="both"/>
      </w:pPr>
      <w:r>
        <w:t>Формирование</w:t>
      </w:r>
      <w:r>
        <w:rPr>
          <w:spacing w:val="-2"/>
        </w:rPr>
        <w:t xml:space="preserve"> </w:t>
      </w:r>
      <w:r>
        <w:t>базовых исследовательских</w:t>
      </w:r>
      <w:r>
        <w:rPr>
          <w:spacing w:val="-7"/>
        </w:rPr>
        <w:t xml:space="preserve"> </w:t>
      </w:r>
      <w:r>
        <w:t>действий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1" w:firstLine="0"/>
        <w:rPr>
          <w:rFonts w:ascii="Wingdings" w:hAnsi="Wingdings"/>
          <w:color w:val="221E1F"/>
          <w:sz w:val="17"/>
        </w:rPr>
      </w:pPr>
      <w:r>
        <w:t>Проводить измерения 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атмосферного давления, скорости и направления ветра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 и</w:t>
      </w:r>
      <w:r>
        <w:rPr>
          <w:spacing w:val="1"/>
        </w:rPr>
        <w:t xml:space="preserve"> </w:t>
      </w:r>
      <w:r>
        <w:t>(или) цифровых приборов</w:t>
      </w:r>
      <w:r>
        <w:rPr>
          <w:spacing w:val="1"/>
        </w:rPr>
        <w:t xml:space="preserve"> </w:t>
      </w:r>
      <w:r>
        <w:t>(термометр,</w:t>
      </w:r>
      <w:r>
        <w:rPr>
          <w:spacing w:val="1"/>
        </w:rPr>
        <w:t xml:space="preserve"> </w:t>
      </w:r>
      <w:r>
        <w:t>барометр,</w:t>
      </w:r>
      <w:r>
        <w:rPr>
          <w:spacing w:val="1"/>
        </w:rPr>
        <w:t xml:space="preserve"> </w:t>
      </w:r>
      <w:r>
        <w:t>анемометр,</w:t>
      </w:r>
      <w:r>
        <w:rPr>
          <w:spacing w:val="1"/>
        </w:rPr>
        <w:t xml:space="preserve"> </w:t>
      </w:r>
      <w:r>
        <w:t>флюгер)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 результаты</w:t>
      </w:r>
      <w:r>
        <w:rPr>
          <w:spacing w:val="-4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табличной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(или)</w:t>
      </w:r>
      <w:r>
        <w:rPr>
          <w:spacing w:val="-8"/>
        </w:rPr>
        <w:t xml:space="preserve"> </w:t>
      </w:r>
      <w:r>
        <w:t>графической</w:t>
      </w:r>
      <w:r>
        <w:rPr>
          <w:spacing w:val="5"/>
        </w:rPr>
        <w:t xml:space="preserve"> </w:t>
      </w:r>
      <w:r>
        <w:t>форме.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6" w:firstLine="0"/>
        <w:rPr>
          <w:rFonts w:ascii="Wingdings" w:hAnsi="Wingdings"/>
          <w:color w:val="221E1F"/>
          <w:sz w:val="17"/>
        </w:rPr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-3"/>
        </w:rPr>
        <w:t xml:space="preserve"> </w:t>
      </w:r>
      <w:r>
        <w:t>населения</w:t>
      </w:r>
      <w:r>
        <w:rPr>
          <w:spacing w:val="-7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будущем.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rPr>
          <w:rFonts w:ascii="Wingdings" w:hAnsi="Wingdings"/>
          <w:color w:val="221E1F"/>
          <w:sz w:val="17"/>
        </w:rPr>
      </w:pPr>
      <w:r>
        <w:t>Представлять результаты</w:t>
      </w:r>
      <w:r>
        <w:rPr>
          <w:spacing w:val="1"/>
        </w:rPr>
        <w:t xml:space="preserve"> </w:t>
      </w:r>
      <w:r>
        <w:t>фенологических 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 погодой 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(табличной,</w:t>
      </w:r>
      <w:r>
        <w:rPr>
          <w:spacing w:val="-4"/>
        </w:rPr>
        <w:t xml:space="preserve"> </w:t>
      </w:r>
      <w:r>
        <w:t>графической,</w:t>
      </w:r>
      <w:r>
        <w:rPr>
          <w:spacing w:val="-3"/>
        </w:rPr>
        <w:t xml:space="preserve"> </w:t>
      </w:r>
      <w:r>
        <w:t>географического</w:t>
      </w:r>
      <w:r>
        <w:rPr>
          <w:spacing w:val="-9"/>
        </w:rPr>
        <w:t xml:space="preserve"> </w:t>
      </w:r>
      <w:r>
        <w:t>описания).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  <w:color w:val="221E1F"/>
          <w:sz w:val="17"/>
        </w:rPr>
      </w:pPr>
      <w:r>
        <w:t>Проводить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составленному</w:t>
      </w:r>
      <w:r>
        <w:rPr>
          <w:spacing w:val="-9"/>
        </w:rPr>
        <w:t xml:space="preserve"> </w:t>
      </w:r>
      <w:r>
        <w:t>плану</w:t>
      </w:r>
      <w:r>
        <w:rPr>
          <w:spacing w:val="-10"/>
        </w:rPr>
        <w:t xml:space="preserve"> </w:t>
      </w:r>
      <w:r>
        <w:t>небольшое</w:t>
      </w:r>
      <w:r>
        <w:rPr>
          <w:spacing w:val="-3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роли</w:t>
      </w:r>
      <w:r>
        <w:rPr>
          <w:spacing w:val="5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6" w:firstLine="0"/>
        <w:rPr>
          <w:rFonts w:ascii="Wingdings" w:hAnsi="Wingdings"/>
          <w:color w:val="221E1F"/>
          <w:sz w:val="17"/>
        </w:rPr>
      </w:pPr>
      <w:r>
        <w:t>Исследовать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производства.</w:t>
      </w:r>
    </w:p>
    <w:p w:rsidR="002537D9" w:rsidRDefault="00FA6347">
      <w:pPr>
        <w:pStyle w:val="4"/>
        <w:spacing w:line="251" w:lineRule="exact"/>
        <w:jc w:val="both"/>
      </w:pPr>
      <w:r>
        <w:t>Работа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rPr>
          <w:rFonts w:ascii="Wingdings" w:hAnsi="Wingdings"/>
          <w:color w:val="221E1F"/>
          <w:sz w:val="17"/>
        </w:rPr>
      </w:pPr>
      <w:r>
        <w:t>Проводить поиск необходимой исторической информации в учебной и научной литературе, аутентичных</w:t>
      </w:r>
      <w:r>
        <w:rPr>
          <w:spacing w:val="1"/>
        </w:rPr>
        <w:t xml:space="preserve"> </w:t>
      </w:r>
      <w:r>
        <w:t>источниках (материальных, письменных, визуальных), публицистике и др. в соответствии с предложенной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задачей.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2" w:firstLine="0"/>
        <w:rPr>
          <w:rFonts w:ascii="Wingdings" w:hAnsi="Wingdings"/>
          <w:color w:val="221E1F"/>
          <w:sz w:val="17"/>
        </w:rPr>
      </w:pPr>
      <w:r>
        <w:t>Анализировать и интерпретировать историческую информацию, применяя приемы критики источника,</w:t>
      </w:r>
      <w:r>
        <w:rPr>
          <w:spacing w:val="1"/>
        </w:rPr>
        <w:t xml:space="preserve"> </w:t>
      </w:r>
      <w:r>
        <w:t>высказывать суждение о его информационных особенностях и ценности (по заданным или самостоятельно</w:t>
      </w:r>
      <w:r>
        <w:rPr>
          <w:spacing w:val="1"/>
        </w:rPr>
        <w:t xml:space="preserve"> </w:t>
      </w:r>
      <w:r>
        <w:t>определяемым</w:t>
      </w:r>
      <w:r>
        <w:rPr>
          <w:spacing w:val="-4"/>
        </w:rPr>
        <w:t xml:space="preserve"> </w:t>
      </w:r>
      <w:r>
        <w:t>критериям).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8" w:firstLine="0"/>
        <w:rPr>
          <w:rFonts w:ascii="Wingdings" w:hAnsi="Wingdings"/>
          <w:color w:val="221E1F"/>
          <w:sz w:val="17"/>
        </w:rPr>
      </w:pPr>
      <w:r>
        <w:rPr>
          <w:spacing w:val="-1"/>
        </w:rPr>
        <w:t>Сравнивать</w:t>
      </w:r>
      <w:r>
        <w:rPr>
          <w:spacing w:val="-13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разных</w:t>
      </w:r>
      <w:r>
        <w:rPr>
          <w:spacing w:val="-16"/>
        </w:rPr>
        <w:t xml:space="preserve"> </w:t>
      </w:r>
      <w:r>
        <w:t>источников</w:t>
      </w:r>
      <w:r>
        <w:rPr>
          <w:spacing w:val="-10"/>
        </w:rPr>
        <w:t xml:space="preserve"> </w:t>
      </w:r>
      <w:r>
        <w:t>исторической</w:t>
      </w:r>
      <w:r>
        <w:rPr>
          <w:spacing w:val="-9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выявлять</w:t>
      </w:r>
      <w:r>
        <w:rPr>
          <w:spacing w:val="-1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сходство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t>числе,</w:t>
      </w:r>
      <w:r>
        <w:rPr>
          <w:spacing w:val="-4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степенью</w:t>
      </w:r>
      <w:r>
        <w:rPr>
          <w:spacing w:val="-6"/>
        </w:rPr>
        <w:t xml:space="preserve"> </w:t>
      </w:r>
      <w:r>
        <w:t>информированности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позицией</w:t>
      </w:r>
      <w:r>
        <w:rPr>
          <w:spacing w:val="-2"/>
        </w:rPr>
        <w:t xml:space="preserve"> </w:t>
      </w:r>
      <w:r>
        <w:t>авторов.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rPr>
          <w:rFonts w:ascii="Wingdings" w:hAnsi="Wingdings"/>
          <w:color w:val="221E1F"/>
          <w:sz w:val="17"/>
        </w:rPr>
      </w:pP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(сообщение,</w:t>
      </w:r>
      <w:r>
        <w:rPr>
          <w:spacing w:val="3"/>
        </w:rPr>
        <w:t xml:space="preserve"> </w:t>
      </w:r>
      <w:r>
        <w:t>эссе,</w:t>
      </w:r>
      <w:r>
        <w:rPr>
          <w:spacing w:val="-4"/>
        </w:rPr>
        <w:t xml:space="preserve"> </w:t>
      </w:r>
      <w:r>
        <w:t>презентация,</w:t>
      </w:r>
      <w:r>
        <w:rPr>
          <w:spacing w:val="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30" w:firstLine="0"/>
        <w:rPr>
          <w:rFonts w:ascii="Wingdings" w:hAnsi="Wingdings"/>
          <w:color w:val="221E1F"/>
          <w:sz w:val="17"/>
        </w:rPr>
      </w:pPr>
      <w:r>
        <w:t>Проводить поиск необходимой исторической информации в учебной и научной литературе, аутентичных</w:t>
      </w:r>
      <w:r>
        <w:rPr>
          <w:spacing w:val="1"/>
        </w:rPr>
        <w:t xml:space="preserve"> </w:t>
      </w:r>
      <w:r>
        <w:t>источниках (материальных, письменных, визуальных), публицистике и др. в соответствии с предложенной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задачей.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1" w:firstLine="0"/>
        <w:rPr>
          <w:rFonts w:ascii="Wingdings" w:hAnsi="Wingdings"/>
          <w:color w:val="221E1F"/>
          <w:sz w:val="17"/>
        </w:rPr>
      </w:pPr>
      <w:r>
        <w:t>Анализировать и интерпретировать историческую информацию, применяя приемы критики источника,</w:t>
      </w:r>
      <w:r>
        <w:rPr>
          <w:spacing w:val="1"/>
        </w:rPr>
        <w:t xml:space="preserve"> </w:t>
      </w:r>
      <w:r>
        <w:t>высказывать суждение о его информационных особенностях и ценности (по заданным или самостоятельно</w:t>
      </w:r>
      <w:r>
        <w:rPr>
          <w:spacing w:val="1"/>
        </w:rPr>
        <w:t xml:space="preserve"> </w:t>
      </w:r>
      <w:r>
        <w:t>определяемым</w:t>
      </w:r>
      <w:r>
        <w:rPr>
          <w:spacing w:val="-4"/>
        </w:rPr>
        <w:t xml:space="preserve"> </w:t>
      </w:r>
      <w:r>
        <w:t>критериям).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2" w:firstLine="0"/>
        <w:rPr>
          <w:rFonts w:ascii="Wingdings" w:hAnsi="Wingdings"/>
          <w:color w:val="221E1F"/>
          <w:sz w:val="17"/>
        </w:rPr>
      </w:pPr>
      <w:r>
        <w:rPr>
          <w:spacing w:val="-1"/>
        </w:rPr>
        <w:t>Выбирать</w:t>
      </w:r>
      <w:r>
        <w:rPr>
          <w:spacing w:val="-13"/>
        </w:rPr>
        <w:t xml:space="preserve"> </w:t>
      </w:r>
      <w:r>
        <w:rPr>
          <w:spacing w:val="-1"/>
        </w:rPr>
        <w:t>источники</w:t>
      </w:r>
      <w:r>
        <w:t xml:space="preserve"> </w:t>
      </w:r>
      <w:r>
        <w:rPr>
          <w:spacing w:val="-1"/>
        </w:rPr>
        <w:t>географической</w:t>
      </w:r>
      <w:r>
        <w:rPr>
          <w:spacing w:val="-8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(картографические,</w:t>
      </w:r>
      <w:r>
        <w:rPr>
          <w:spacing w:val="-10"/>
        </w:rPr>
        <w:t xml:space="preserve"> </w:t>
      </w:r>
      <w:r>
        <w:t>статистические,</w:t>
      </w:r>
      <w:r>
        <w:rPr>
          <w:spacing w:val="-9"/>
        </w:rPr>
        <w:t xml:space="preserve"> </w:t>
      </w:r>
      <w:r>
        <w:t>текстовые,</w:t>
      </w:r>
      <w:r>
        <w:rPr>
          <w:spacing w:val="-10"/>
        </w:rPr>
        <w:t xml:space="preserve"> </w:t>
      </w:r>
      <w:r>
        <w:t>видео-</w:t>
      </w:r>
      <w:r>
        <w:rPr>
          <w:spacing w:val="-1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rPr>
          <w:spacing w:val="-1"/>
        </w:rPr>
        <w:t>фотоизображения,</w:t>
      </w:r>
      <w:r>
        <w:rPr>
          <w:spacing w:val="-10"/>
        </w:rPr>
        <w:t xml:space="preserve"> </w:t>
      </w:r>
      <w:r>
        <w:rPr>
          <w:spacing w:val="-1"/>
        </w:rPr>
        <w:t>компьютерные</w:t>
      </w:r>
      <w:r>
        <w:rPr>
          <w:spacing w:val="-10"/>
        </w:rPr>
        <w:t xml:space="preserve"> </w:t>
      </w:r>
      <w:r>
        <w:t>базы</w:t>
      </w:r>
      <w:r>
        <w:rPr>
          <w:spacing w:val="-17"/>
        </w:rPr>
        <w:t xml:space="preserve"> </w:t>
      </w:r>
      <w:r>
        <w:t>данных),</w:t>
      </w:r>
      <w:r>
        <w:rPr>
          <w:spacing w:val="-10"/>
        </w:rPr>
        <w:t xml:space="preserve"> </w:t>
      </w:r>
      <w:r>
        <w:t>необходимые</w:t>
      </w:r>
      <w:r>
        <w:rPr>
          <w:spacing w:val="-10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8"/>
        </w:rPr>
        <w:t xml:space="preserve"> </w:t>
      </w:r>
      <w:r>
        <w:t>хозяйства</w:t>
      </w:r>
      <w:r>
        <w:rPr>
          <w:spacing w:val="-17"/>
        </w:rPr>
        <w:t xml:space="preserve"> </w:t>
      </w:r>
      <w:r>
        <w:t>России.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9" w:firstLine="0"/>
        <w:rPr>
          <w:rFonts w:ascii="Wingdings" w:hAnsi="Wingdings"/>
          <w:color w:val="221E1F"/>
          <w:sz w:val="17"/>
        </w:rPr>
      </w:pPr>
      <w:r>
        <w:t>Находить,</w:t>
      </w:r>
      <w:r>
        <w:rPr>
          <w:spacing w:val="1"/>
        </w:rPr>
        <w:t xml:space="preserve"> </w:t>
      </w:r>
      <w:r>
        <w:t>извлекать и</w:t>
      </w:r>
      <w:r>
        <w:rPr>
          <w:spacing w:val="1"/>
        </w:rPr>
        <w:t xml:space="preserve"> </w:t>
      </w:r>
      <w:r>
        <w:t>использовать информацию,</w:t>
      </w:r>
      <w:r>
        <w:rPr>
          <w:spacing w:val="1"/>
        </w:rPr>
        <w:t xml:space="preserve"> </w:t>
      </w:r>
      <w:r>
        <w:t>характеризующую отраслевую,</w:t>
      </w:r>
      <w:r>
        <w:rPr>
          <w:spacing w:val="1"/>
        </w:rPr>
        <w:t xml:space="preserve"> </w:t>
      </w:r>
      <w:r>
        <w:t>функциональную и</w:t>
      </w:r>
      <w:r>
        <w:rPr>
          <w:spacing w:val="1"/>
        </w:rPr>
        <w:t xml:space="preserve"> </w:t>
      </w:r>
      <w:r>
        <w:t>территориальную структуру хозяйства России, выделять географическую информацию, которая 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недостоверной.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9" w:lineRule="exact"/>
        <w:ind w:left="315" w:hanging="146"/>
        <w:rPr>
          <w:rFonts w:ascii="Wingdings" w:hAnsi="Wingdings"/>
          <w:color w:val="221E1F"/>
          <w:sz w:val="17"/>
        </w:rPr>
      </w:pPr>
      <w:r>
        <w:t>Определять</w:t>
      </w:r>
      <w:r>
        <w:rPr>
          <w:spacing w:val="-7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недостающую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5"/>
        </w:rPr>
        <w:t xml:space="preserve"> </w:t>
      </w:r>
      <w:r>
        <w:t>задачи.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rPr>
          <w:rFonts w:ascii="Wingdings" w:hAnsi="Wingdings"/>
          <w:color w:val="221E1F"/>
          <w:sz w:val="17"/>
        </w:rPr>
      </w:pPr>
      <w:r>
        <w:t>Извлекать информацию о правах и обязанностях учащегося из разных адаптированных источников (в 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материалов):</w:t>
      </w:r>
      <w:r>
        <w:rPr>
          <w:spacing w:val="-3"/>
        </w:rPr>
        <w:t xml:space="preserve"> </w:t>
      </w:r>
      <w:r>
        <w:t>заполнять</w:t>
      </w:r>
      <w:r>
        <w:rPr>
          <w:spacing w:val="-6"/>
        </w:rPr>
        <w:t xml:space="preserve"> </w:t>
      </w:r>
      <w:r>
        <w:t>таблицу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план.</w:t>
      </w:r>
    </w:p>
    <w:p w:rsidR="002537D9" w:rsidRDefault="002537D9">
      <w:pPr>
        <w:jc w:val="both"/>
        <w:rPr>
          <w:rFonts w:ascii="Wingdings" w:hAnsi="Wingdings"/>
          <w:sz w:val="17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6" w:line="242" w:lineRule="auto"/>
        <w:ind w:right="124" w:firstLine="0"/>
        <w:rPr>
          <w:rFonts w:ascii="Wingdings" w:hAnsi="Wingdings"/>
          <w:color w:val="221E1F"/>
          <w:sz w:val="17"/>
        </w:rPr>
      </w:pPr>
      <w:r>
        <w:t>Анализировать и обобщать текстовую и статистическую информацию об отклоняющемся поведении, его</w:t>
      </w:r>
      <w:r>
        <w:rPr>
          <w:spacing w:val="1"/>
        </w:rPr>
        <w:t xml:space="preserve"> </w:t>
      </w:r>
      <w:r>
        <w:t>причинах и негативных последствиях из адаптированных источников (в том числе учебных материалов) и</w:t>
      </w:r>
      <w:r>
        <w:rPr>
          <w:spacing w:val="1"/>
        </w:rPr>
        <w:t xml:space="preserve"> </w:t>
      </w:r>
      <w:r>
        <w:t>публикаций</w:t>
      </w:r>
      <w:r>
        <w:rPr>
          <w:spacing w:val="-2"/>
        </w:rPr>
        <w:t xml:space="preserve"> </w:t>
      </w:r>
      <w:r>
        <w:t>СМИ.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0" w:lineRule="exact"/>
        <w:ind w:left="315" w:hanging="146"/>
        <w:rPr>
          <w:rFonts w:ascii="Wingdings" w:hAnsi="Wingdings"/>
          <w:color w:val="221E1F"/>
          <w:sz w:val="17"/>
        </w:rPr>
      </w:pPr>
      <w:r>
        <w:t>Представлять</w:t>
      </w:r>
      <w:r>
        <w:rPr>
          <w:spacing w:val="-7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кратких</w:t>
      </w:r>
      <w:r>
        <w:rPr>
          <w:spacing w:val="-3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обобщений.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5" w:firstLine="0"/>
        <w:rPr>
          <w:rFonts w:ascii="Wingdings" w:hAnsi="Wingdings"/>
          <w:color w:val="221E1F"/>
          <w:sz w:val="17"/>
        </w:rPr>
      </w:pPr>
      <w:r>
        <w:t>Осуществлять поиск информации о роли непрерывного образования в современном обществе в разных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2"/>
        </w:rPr>
        <w:t xml:space="preserve"> </w:t>
      </w:r>
      <w:r>
        <w:t>графическую,</w:t>
      </w:r>
      <w:r>
        <w:rPr>
          <w:spacing w:val="-3"/>
        </w:rPr>
        <w:t xml:space="preserve"> </w:t>
      </w:r>
      <w:r>
        <w:t>аудиовизуальную).</w:t>
      </w:r>
    </w:p>
    <w:p w:rsidR="002537D9" w:rsidRDefault="00FA6347">
      <w:pPr>
        <w:pStyle w:val="4"/>
        <w:spacing w:line="250" w:lineRule="exact"/>
        <w:jc w:val="both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действий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/>
        <w:ind w:right="130" w:firstLine="0"/>
        <w:jc w:val="left"/>
        <w:rPr>
          <w:rFonts w:ascii="Wingdings" w:hAnsi="Wingdings"/>
          <w:color w:val="221E1F"/>
          <w:sz w:val="17"/>
        </w:rPr>
      </w:pPr>
      <w:r>
        <w:t>Определять</w:t>
      </w:r>
      <w:r>
        <w:rPr>
          <w:spacing w:val="35"/>
        </w:rPr>
        <w:t xml:space="preserve"> </w:t>
      </w:r>
      <w:r>
        <w:t>характер</w:t>
      </w:r>
      <w:r>
        <w:rPr>
          <w:spacing w:val="32"/>
        </w:rPr>
        <w:t xml:space="preserve"> </w:t>
      </w:r>
      <w:r>
        <w:t>отношений</w:t>
      </w:r>
      <w:r>
        <w:rPr>
          <w:spacing w:val="31"/>
        </w:rPr>
        <w:t xml:space="preserve"> </w:t>
      </w:r>
      <w:r>
        <w:t>между</w:t>
      </w:r>
      <w:r>
        <w:rPr>
          <w:spacing w:val="33"/>
        </w:rPr>
        <w:t xml:space="preserve"> </w:t>
      </w:r>
      <w:r>
        <w:t>людьми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исторических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современных</w:t>
      </w:r>
      <w:r>
        <w:rPr>
          <w:spacing w:val="32"/>
        </w:rPr>
        <w:t xml:space="preserve"> </w:t>
      </w:r>
      <w:r>
        <w:t>ситуациях,</w:t>
      </w:r>
      <w:r>
        <w:rPr>
          <w:spacing w:val="-52"/>
        </w:rPr>
        <w:t xml:space="preserve"> </w:t>
      </w:r>
      <w:r>
        <w:t>событиях.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8" w:firstLine="0"/>
        <w:jc w:val="left"/>
        <w:rPr>
          <w:rFonts w:ascii="Wingdings" w:hAnsi="Wingdings"/>
          <w:color w:val="221E1F"/>
          <w:sz w:val="17"/>
        </w:rPr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-52"/>
        </w:rPr>
        <w:t xml:space="preserve"> </w:t>
      </w:r>
      <w:r>
        <w:t>исторические</w:t>
      </w:r>
      <w:r>
        <w:rPr>
          <w:spacing w:val="2"/>
        </w:rPr>
        <w:t xml:space="preserve"> </w:t>
      </w:r>
      <w:r>
        <w:t>эпохи.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3" w:firstLine="0"/>
        <w:jc w:val="left"/>
        <w:rPr>
          <w:rFonts w:ascii="Wingdings" w:hAnsi="Wingdings"/>
          <w:color w:val="221E1F"/>
          <w:sz w:val="17"/>
        </w:rPr>
      </w:pPr>
      <w:r>
        <w:t>Принимать</w:t>
      </w:r>
      <w:r>
        <w:rPr>
          <w:spacing w:val="-8"/>
        </w:rPr>
        <w:t xml:space="preserve"> </w:t>
      </w:r>
      <w:r>
        <w:t>участие</w:t>
      </w:r>
      <w:r>
        <w:rPr>
          <w:spacing w:val="-1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обсуждении</w:t>
      </w:r>
      <w:r>
        <w:rPr>
          <w:spacing w:val="-4"/>
        </w:rPr>
        <w:t xml:space="preserve"> </w:t>
      </w:r>
      <w:r>
        <w:t>открытых</w:t>
      </w:r>
      <w:r>
        <w:rPr>
          <w:spacing w:val="-10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дискуссионных)</w:t>
      </w:r>
      <w:r>
        <w:rPr>
          <w:spacing w:val="-8"/>
        </w:rPr>
        <w:t xml:space="preserve"> </w:t>
      </w:r>
      <w:r>
        <w:t>вопросов</w:t>
      </w:r>
      <w:r>
        <w:rPr>
          <w:spacing w:val="-5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высказывая</w:t>
      </w:r>
      <w:r>
        <w:rPr>
          <w:spacing w:val="-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аргументируя</w:t>
      </w:r>
      <w:r>
        <w:rPr>
          <w:spacing w:val="-8"/>
        </w:rPr>
        <w:t xml:space="preserve"> </w:t>
      </w:r>
      <w:r>
        <w:t>свои</w:t>
      </w:r>
      <w:r>
        <w:rPr>
          <w:spacing w:val="5"/>
        </w:rPr>
        <w:t xml:space="preserve"> </w:t>
      </w:r>
      <w:r>
        <w:t>суждения.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7" w:lineRule="auto"/>
        <w:ind w:right="128" w:firstLine="0"/>
        <w:jc w:val="left"/>
        <w:rPr>
          <w:rFonts w:ascii="Wingdings" w:hAnsi="Wingdings"/>
          <w:color w:val="221E1F"/>
          <w:sz w:val="17"/>
        </w:rPr>
      </w:pPr>
      <w:r>
        <w:t>Осуществлять</w:t>
      </w:r>
      <w:r>
        <w:rPr>
          <w:spacing w:val="23"/>
        </w:rPr>
        <w:t xml:space="preserve"> </w:t>
      </w:r>
      <w:r>
        <w:t>презентацию</w:t>
      </w:r>
      <w:r>
        <w:rPr>
          <w:spacing w:val="23"/>
        </w:rPr>
        <w:t xml:space="preserve"> </w:t>
      </w:r>
      <w:r>
        <w:t>выполненной</w:t>
      </w:r>
      <w:r>
        <w:rPr>
          <w:spacing w:val="27"/>
        </w:rPr>
        <w:t xml:space="preserve"> </w:t>
      </w:r>
      <w:r>
        <w:t>самостоятельной</w:t>
      </w:r>
      <w:r>
        <w:rPr>
          <w:spacing w:val="34"/>
        </w:rPr>
        <w:t xml:space="preserve"> </w:t>
      </w:r>
      <w:r>
        <w:t>работы</w:t>
      </w:r>
      <w:r>
        <w:rPr>
          <w:spacing w:val="25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истории,</w:t>
      </w:r>
      <w:r>
        <w:rPr>
          <w:spacing w:val="26"/>
        </w:rPr>
        <w:t xml:space="preserve"> </w:t>
      </w:r>
      <w:r>
        <w:t>проявляя</w:t>
      </w:r>
      <w:r>
        <w:rPr>
          <w:spacing w:val="30"/>
        </w:rPr>
        <w:t xml:space="preserve"> </w:t>
      </w:r>
      <w:r>
        <w:t>способность</w:t>
      </w:r>
      <w:r>
        <w:rPr>
          <w:spacing w:val="31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диалогу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аудиторией.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2" w:firstLine="0"/>
        <w:jc w:val="left"/>
        <w:rPr>
          <w:rFonts w:ascii="Wingdings" w:hAnsi="Wingdings"/>
          <w:color w:val="221E1F"/>
          <w:sz w:val="17"/>
        </w:rPr>
      </w:pPr>
      <w:r>
        <w:t>Оценивать</w:t>
      </w:r>
      <w:r>
        <w:rPr>
          <w:spacing w:val="8"/>
        </w:rPr>
        <w:t xml:space="preserve"> </w:t>
      </w:r>
      <w:r>
        <w:t>собственные</w:t>
      </w:r>
      <w:r>
        <w:rPr>
          <w:spacing w:val="11"/>
        </w:rPr>
        <w:t xml:space="preserve"> </w:t>
      </w:r>
      <w:r>
        <w:t>поступки</w:t>
      </w:r>
      <w:r>
        <w:rPr>
          <w:spacing w:val="1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поведение</w:t>
      </w:r>
      <w:r>
        <w:rPr>
          <w:spacing w:val="12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людей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точки</w:t>
      </w:r>
      <w:r>
        <w:rPr>
          <w:spacing w:val="12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соответствия</w:t>
      </w:r>
      <w:r>
        <w:rPr>
          <w:spacing w:val="7"/>
        </w:rPr>
        <w:t xml:space="preserve"> </w:t>
      </w:r>
      <w:r>
        <w:t>правовым</w:t>
      </w:r>
      <w:r>
        <w:rPr>
          <w:spacing w:val="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нравственным</w:t>
      </w:r>
      <w:r>
        <w:rPr>
          <w:spacing w:val="-4"/>
        </w:rPr>
        <w:t xml:space="preserve"> </w:t>
      </w:r>
      <w:r>
        <w:t>нормам.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3" w:firstLine="0"/>
        <w:jc w:val="left"/>
        <w:rPr>
          <w:rFonts w:ascii="Wingdings" w:hAnsi="Wingdings"/>
          <w:color w:val="221E1F"/>
          <w:sz w:val="17"/>
        </w:rPr>
      </w:pPr>
      <w:r>
        <w:t>Анализировать</w:t>
      </w:r>
      <w:r>
        <w:rPr>
          <w:spacing w:val="22"/>
        </w:rPr>
        <w:t xml:space="preserve"> </w:t>
      </w:r>
      <w:r>
        <w:t>причины</w:t>
      </w:r>
      <w:r>
        <w:rPr>
          <w:spacing w:val="31"/>
        </w:rPr>
        <w:t xml:space="preserve"> </w:t>
      </w:r>
      <w:r>
        <w:t>социальных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межличностных</w:t>
      </w:r>
      <w:r>
        <w:rPr>
          <w:spacing w:val="26"/>
        </w:rPr>
        <w:t xml:space="preserve"> </w:t>
      </w:r>
      <w:r>
        <w:t>конфликтов,</w:t>
      </w:r>
      <w:r>
        <w:rPr>
          <w:spacing w:val="25"/>
        </w:rPr>
        <w:t xml:space="preserve"> </w:t>
      </w:r>
      <w:r>
        <w:t>моделировать</w:t>
      </w:r>
      <w:r>
        <w:rPr>
          <w:spacing w:val="29"/>
        </w:rPr>
        <w:t xml:space="preserve"> </w:t>
      </w:r>
      <w:r>
        <w:t>варианты</w:t>
      </w:r>
      <w:r>
        <w:rPr>
          <w:spacing w:val="24"/>
        </w:rPr>
        <w:t xml:space="preserve"> </w:t>
      </w:r>
      <w:r>
        <w:t>выхода</w:t>
      </w:r>
      <w:r>
        <w:rPr>
          <w:spacing w:val="24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конфликтной</w:t>
      </w:r>
      <w:r>
        <w:rPr>
          <w:spacing w:val="-3"/>
        </w:rPr>
        <w:t xml:space="preserve"> </w:t>
      </w:r>
      <w:r>
        <w:t>ситуации.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  <w:color w:val="221E1F"/>
          <w:sz w:val="17"/>
        </w:rPr>
      </w:pPr>
      <w:r>
        <w:t>Выражать</w:t>
      </w:r>
      <w:r>
        <w:rPr>
          <w:spacing w:val="-6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точку</w:t>
      </w:r>
      <w:r>
        <w:rPr>
          <w:spacing w:val="-2"/>
        </w:rPr>
        <w:t xml:space="preserve"> </w:t>
      </w:r>
      <w:r>
        <w:t>зрения,</w:t>
      </w:r>
      <w:r>
        <w:rPr>
          <w:spacing w:val="4"/>
        </w:rPr>
        <w:t xml:space="preserve"> </w:t>
      </w:r>
      <w:r>
        <w:t>участвовать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дискуссии.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31" w:firstLine="0"/>
        <w:rPr>
          <w:rFonts w:ascii="Wingdings" w:hAnsi="Wingdings"/>
          <w:color w:val="221E1F"/>
          <w:sz w:val="17"/>
        </w:rPr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принадлежности на основе гуманистических ценностей,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</w:t>
      </w:r>
      <w:r>
        <w:rPr>
          <w:spacing w:val="-10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5"/>
        </w:rPr>
        <w:t xml:space="preserve"> </w:t>
      </w:r>
      <w:r>
        <w:t>зрения их</w:t>
      </w:r>
      <w:r>
        <w:rPr>
          <w:spacing w:val="-10"/>
        </w:rPr>
        <w:t xml:space="preserve"> </w:t>
      </w:r>
      <w:r>
        <w:t>соответствия</w:t>
      </w:r>
      <w:r>
        <w:rPr>
          <w:spacing w:val="-7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традициям</w:t>
      </w:r>
      <w:r>
        <w:rPr>
          <w:spacing w:val="3"/>
        </w:rPr>
        <w:t xml:space="preserve"> </w:t>
      </w:r>
      <w:r>
        <w:t>общества.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6" w:firstLine="0"/>
        <w:rPr>
          <w:rFonts w:ascii="Wingdings" w:hAnsi="Wingdings"/>
          <w:color w:val="221E1F"/>
          <w:sz w:val="17"/>
        </w:rPr>
      </w:pPr>
      <w:r>
        <w:t>Сравнивать результаты выполнения учебного географического проекта с исходной задачей и 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достижение</w:t>
      </w:r>
      <w:r>
        <w:rPr>
          <w:spacing w:val="2"/>
        </w:rPr>
        <w:t xml:space="preserve"> </w:t>
      </w:r>
      <w:r>
        <w:t>результатов,</w:t>
      </w:r>
      <w:r>
        <w:rPr>
          <w:spacing w:val="3"/>
        </w:rPr>
        <w:t xml:space="preserve"> </w:t>
      </w:r>
      <w:r>
        <w:t>разделять</w:t>
      </w:r>
      <w:r>
        <w:rPr>
          <w:spacing w:val="-7"/>
        </w:rPr>
        <w:t xml:space="preserve"> </w:t>
      </w:r>
      <w:r>
        <w:t>сферу</w:t>
      </w:r>
      <w:r>
        <w:rPr>
          <w:spacing w:val="-3"/>
        </w:rPr>
        <w:t xml:space="preserve"> </w:t>
      </w:r>
      <w:r>
        <w:t>ответственности.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2" w:firstLine="0"/>
        <w:rPr>
          <w:rFonts w:ascii="Wingdings" w:hAnsi="Wingdings"/>
          <w:color w:val="221E1F"/>
          <w:sz w:val="17"/>
        </w:rPr>
      </w:pPr>
      <w:r>
        <w:t>Планировать организацию совместной работы при выполнении учебного проекта о повышении 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глобальными</w:t>
      </w:r>
      <w:r>
        <w:rPr>
          <w:spacing w:val="-3"/>
        </w:rPr>
        <w:t xml:space="preserve"> </w:t>
      </w:r>
      <w:r>
        <w:t>изменениями</w:t>
      </w:r>
      <w:r>
        <w:rPr>
          <w:spacing w:val="-2"/>
        </w:rPr>
        <w:t xml:space="preserve"> </w:t>
      </w:r>
      <w:r>
        <w:t>климата.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3" w:firstLine="0"/>
        <w:rPr>
          <w:rFonts w:ascii="Wingdings" w:hAnsi="Wingdings"/>
          <w:color w:val="221E1F"/>
          <w:sz w:val="17"/>
        </w:rPr>
      </w:pPr>
      <w:r>
        <w:rPr>
          <w:spacing w:val="-1"/>
        </w:rPr>
        <w:t>При</w:t>
      </w:r>
      <w:r>
        <w:rPr>
          <w:spacing w:val="-10"/>
        </w:rPr>
        <w:t xml:space="preserve"> </w:t>
      </w:r>
      <w:r>
        <w:rPr>
          <w:spacing w:val="-1"/>
        </w:rPr>
        <w:t>выполнении</w:t>
      </w:r>
      <w:r>
        <w:rPr>
          <w:spacing w:val="-16"/>
        </w:rPr>
        <w:t xml:space="preserve"> </w:t>
      </w:r>
      <w:r>
        <w:rPr>
          <w:spacing w:val="-1"/>
        </w:rPr>
        <w:t>практической работы</w:t>
      </w:r>
      <w:r>
        <w:rPr>
          <w:spacing w:val="-11"/>
        </w:rPr>
        <w:t xml:space="preserve"> </w:t>
      </w:r>
      <w:r>
        <w:t>«Определение,</w:t>
      </w:r>
      <w:r>
        <w:rPr>
          <w:spacing w:val="-17"/>
        </w:rPr>
        <w:t xml:space="preserve"> </w:t>
      </w:r>
      <w:r>
        <w:t>сравнение</w:t>
      </w:r>
      <w:r>
        <w:rPr>
          <w:spacing w:val="-18"/>
        </w:rPr>
        <w:t xml:space="preserve"> </w:t>
      </w:r>
      <w:r>
        <w:t>темпов</w:t>
      </w:r>
      <w:r>
        <w:rPr>
          <w:spacing w:val="-9"/>
        </w:rPr>
        <w:t xml:space="preserve"> </w:t>
      </w:r>
      <w:r>
        <w:t>изменения</w:t>
      </w:r>
      <w:r>
        <w:rPr>
          <w:spacing w:val="-21"/>
        </w:rPr>
        <w:t xml:space="preserve"> </w:t>
      </w:r>
      <w:r>
        <w:t>численности</w:t>
      </w:r>
      <w:r>
        <w:rPr>
          <w:spacing w:val="-8"/>
        </w:rPr>
        <w:t xml:space="preserve"> </w:t>
      </w:r>
      <w:r>
        <w:t>населения</w:t>
      </w:r>
      <w:r>
        <w:rPr>
          <w:spacing w:val="-53"/>
        </w:rPr>
        <w:t xml:space="preserve"> </w:t>
      </w:r>
      <w:r>
        <w:t>отдельных</w:t>
      </w:r>
      <w:r>
        <w:rPr>
          <w:spacing w:val="-10"/>
        </w:rPr>
        <w:t xml:space="preserve"> </w:t>
      </w:r>
      <w:r>
        <w:t>регионов</w:t>
      </w:r>
      <w:r>
        <w:rPr>
          <w:spacing w:val="-4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статистическим</w:t>
      </w:r>
      <w:r>
        <w:rPr>
          <w:spacing w:val="-4"/>
        </w:rPr>
        <w:t xml:space="preserve"> </w:t>
      </w:r>
      <w:r>
        <w:t>материалам»</w:t>
      </w:r>
      <w:r>
        <w:rPr>
          <w:spacing w:val="-3"/>
        </w:rPr>
        <w:t xml:space="preserve"> </w:t>
      </w:r>
      <w:r>
        <w:t>обмениваться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партнером</w:t>
      </w:r>
      <w:r>
        <w:rPr>
          <w:spacing w:val="-4"/>
        </w:rPr>
        <w:t xml:space="preserve"> </w:t>
      </w:r>
      <w:r>
        <w:t>важной</w:t>
      </w:r>
      <w:r>
        <w:rPr>
          <w:spacing w:val="-3"/>
        </w:rPr>
        <w:t xml:space="preserve"> </w:t>
      </w:r>
      <w:r>
        <w:t>информацией,</w:t>
      </w:r>
      <w:r>
        <w:rPr>
          <w:spacing w:val="-52"/>
        </w:rPr>
        <w:t xml:space="preserve"> </w:t>
      </w:r>
      <w:r>
        <w:t>участвовать</w:t>
      </w:r>
      <w:r>
        <w:rPr>
          <w:spacing w:val="-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обсуждении.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rPr>
          <w:rFonts w:ascii="Wingdings" w:hAnsi="Wingdings"/>
          <w:color w:val="221E1F"/>
          <w:sz w:val="17"/>
        </w:rPr>
      </w:pPr>
      <w:r>
        <w:rPr>
          <w:spacing w:val="-1"/>
        </w:rPr>
        <w:t>Сравнивать</w:t>
      </w:r>
      <w:r>
        <w:rPr>
          <w:spacing w:val="-13"/>
        </w:rPr>
        <w:t xml:space="preserve"> </w:t>
      </w:r>
      <w:r>
        <w:rPr>
          <w:spacing w:val="-1"/>
        </w:rPr>
        <w:t>результаты</w:t>
      </w:r>
      <w:r>
        <w:rPr>
          <w:spacing w:val="-18"/>
        </w:rPr>
        <w:t xml:space="preserve"> </w:t>
      </w:r>
      <w:r>
        <w:rPr>
          <w:spacing w:val="-1"/>
        </w:rPr>
        <w:t>выполнения</w:t>
      </w:r>
      <w:r>
        <w:rPr>
          <w:spacing w:val="-14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географического</w:t>
      </w:r>
      <w:r>
        <w:rPr>
          <w:spacing w:val="-15"/>
        </w:rPr>
        <w:t xml:space="preserve"> </w:t>
      </w:r>
      <w:r>
        <w:t>проекта</w:t>
      </w:r>
      <w:r>
        <w:rPr>
          <w:spacing w:val="-11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исходной</w:t>
      </w:r>
      <w:r>
        <w:rPr>
          <w:spacing w:val="-16"/>
        </w:rPr>
        <w:t xml:space="preserve"> </w:t>
      </w:r>
      <w:r>
        <w:t>задачей</w:t>
      </w:r>
      <w:r>
        <w:rPr>
          <w:spacing w:val="-9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вклад</w:t>
      </w:r>
      <w:r>
        <w:rPr>
          <w:spacing w:val="-11"/>
        </w:rPr>
        <w:t xml:space="preserve"> </w:t>
      </w:r>
      <w:r>
        <w:t>каждого</w:t>
      </w:r>
      <w:r>
        <w:rPr>
          <w:spacing w:val="-52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результатов.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  <w:color w:val="221E1F"/>
          <w:sz w:val="17"/>
        </w:rPr>
      </w:pPr>
      <w:r>
        <w:t>Разделять</w:t>
      </w:r>
      <w:r>
        <w:rPr>
          <w:spacing w:val="-3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ответственности.</w:t>
      </w:r>
    </w:p>
    <w:p w:rsidR="002537D9" w:rsidRDefault="00FA6347">
      <w:pPr>
        <w:pStyle w:val="4"/>
        <w:jc w:val="both"/>
      </w:pPr>
      <w:r>
        <w:t>Формирование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11" w:firstLine="0"/>
        <w:rPr>
          <w:rFonts w:ascii="Wingdings" w:hAnsi="Wingdings"/>
          <w:color w:val="221E1F"/>
          <w:sz w:val="17"/>
        </w:rPr>
      </w:pPr>
      <w:r>
        <w:t>Раскрывать смысл и значение целенаправленной деятельности людей в истории — на уровне отдельно</w:t>
      </w:r>
      <w:r>
        <w:rPr>
          <w:spacing w:val="1"/>
        </w:rPr>
        <w:t xml:space="preserve"> </w:t>
      </w:r>
      <w:r>
        <w:t>взятых личностей (правителей, общественных деятелей, ученых, деятелей культуры и др.) и общества в</w:t>
      </w:r>
      <w:r>
        <w:rPr>
          <w:spacing w:val="1"/>
        </w:rPr>
        <w:t xml:space="preserve"> </w:t>
      </w:r>
      <w:r>
        <w:t>целом</w:t>
      </w:r>
      <w:r>
        <w:rPr>
          <w:spacing w:val="-4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характеристике</w:t>
      </w:r>
      <w:r>
        <w:rPr>
          <w:spacing w:val="-5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</w:t>
      </w:r>
      <w:r>
        <w:rPr>
          <w:spacing w:val="5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реформ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революций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д.).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6" w:firstLine="0"/>
        <w:rPr>
          <w:rFonts w:ascii="Wingdings" w:hAnsi="Wingdings"/>
          <w:color w:val="221E1F"/>
          <w:sz w:val="17"/>
        </w:rPr>
      </w:pPr>
      <w:r>
        <w:t>Определять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поисковых,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использование на разных этапах обучения сначала предложенных, а затем самостоятельно определяемых</w:t>
      </w:r>
      <w:r>
        <w:rPr>
          <w:spacing w:val="1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информации).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5" w:firstLine="0"/>
        <w:rPr>
          <w:rFonts w:ascii="Wingdings" w:hAnsi="Wingdings"/>
          <w:color w:val="221E1F"/>
          <w:sz w:val="17"/>
        </w:rPr>
      </w:pPr>
      <w:r>
        <w:t>Осуществлять самоконтроль и рефлексию применительно к результатам своей учебной деятельности,</w:t>
      </w:r>
      <w:r>
        <w:rPr>
          <w:spacing w:val="1"/>
        </w:rPr>
        <w:t xml:space="preserve"> </w:t>
      </w:r>
      <w:r>
        <w:t>соотнося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информацией,</w:t>
      </w:r>
      <w:r>
        <w:rPr>
          <w:spacing w:val="-3"/>
        </w:rPr>
        <w:t xml:space="preserve"> </w:t>
      </w:r>
      <w:r>
        <w:t>содержащейся</w:t>
      </w:r>
      <w:r>
        <w:rPr>
          <w:spacing w:val="-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исторической</w:t>
      </w:r>
      <w:r>
        <w:rPr>
          <w:spacing w:val="5"/>
        </w:rPr>
        <w:t xml:space="preserve"> </w:t>
      </w:r>
      <w:r>
        <w:t>литературе.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0" w:firstLine="0"/>
        <w:rPr>
          <w:rFonts w:ascii="Wingdings" w:hAnsi="Wingdings"/>
          <w:color w:val="221E1F"/>
          <w:sz w:val="17"/>
        </w:rPr>
      </w:pPr>
      <w:r>
        <w:t>Самостоятельно составлять алгоритм решения географических задач и выбирать способ их решения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решений.</w:t>
      </w:r>
    </w:p>
    <w:p w:rsidR="002537D9" w:rsidRDefault="00FA6347">
      <w:pPr>
        <w:pStyle w:val="3"/>
        <w:spacing w:before="99" w:line="240" w:lineRule="auto"/>
        <w:ind w:right="666"/>
      </w:pPr>
      <w:r>
        <w:t>Особенности реализации основных направлений и форм учебно-исследовательской и проектной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урочной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2537D9" w:rsidRDefault="00FA6347">
      <w:pPr>
        <w:pStyle w:val="a3"/>
        <w:spacing w:line="242" w:lineRule="auto"/>
        <w:ind w:right="125"/>
      </w:pPr>
      <w:r>
        <w:t>Одним из важнейших путей формирования универсальных учебных действий (УУД) в основной школе</w:t>
      </w:r>
      <w:r>
        <w:rPr>
          <w:spacing w:val="1"/>
        </w:rPr>
        <w:t xml:space="preserve"> </w:t>
      </w:r>
      <w:r>
        <w:rPr>
          <w:spacing w:val="-1"/>
        </w:rPr>
        <w:t>является</w:t>
      </w:r>
      <w:r>
        <w:rPr>
          <w:spacing w:val="-7"/>
        </w:rPr>
        <w:t xml:space="preserve"> </w:t>
      </w:r>
      <w:r>
        <w:rPr>
          <w:spacing w:val="-1"/>
        </w:rPr>
        <w:t>включение</w:t>
      </w:r>
      <w:r>
        <w:rPr>
          <w:spacing w:val="-4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учебно-исследовательскую</w:t>
      </w:r>
      <w:r>
        <w:rPr>
          <w:spacing w:val="-1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проектную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(УИПД),</w:t>
      </w:r>
      <w:r>
        <w:rPr>
          <w:spacing w:val="3"/>
        </w:rPr>
        <w:t xml:space="preserve"> </w:t>
      </w:r>
      <w:r>
        <w:t>которая</w:t>
      </w:r>
      <w:r>
        <w:rPr>
          <w:spacing w:val="-53"/>
        </w:rPr>
        <w:t xml:space="preserve"> </w:t>
      </w:r>
      <w:r>
        <w:t>должна быть организована во всех видах образовательных организаций при получении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УУД,</w:t>
      </w:r>
      <w:r>
        <w:rPr>
          <w:spacing w:val="-5"/>
        </w:rPr>
        <w:t xml:space="preserve"> </w:t>
      </w:r>
      <w:r>
        <w:t>разработанной</w:t>
      </w:r>
      <w:r>
        <w:rPr>
          <w:spacing w:val="-3"/>
        </w:rPr>
        <w:t xml:space="preserve"> </w:t>
      </w:r>
      <w:r>
        <w:t>в</w:t>
      </w:r>
      <w:r>
        <w:rPr>
          <w:spacing w:val="7"/>
        </w:rPr>
        <w:t xml:space="preserve"> </w:t>
      </w:r>
      <w:r w:rsidR="00E15C45">
        <w:rPr>
          <w:spacing w:val="7"/>
        </w:rPr>
        <w:t>МБОУ Виноградненская СОШ</w:t>
      </w:r>
      <w:r>
        <w:t>.</w:t>
      </w:r>
    </w:p>
    <w:p w:rsidR="002537D9" w:rsidRDefault="00FA6347">
      <w:pPr>
        <w:pStyle w:val="a3"/>
        <w:ind w:right="134"/>
      </w:pPr>
      <w:r>
        <w:t>Организация</w:t>
      </w:r>
      <w:r>
        <w:rPr>
          <w:spacing w:val="1"/>
        </w:rPr>
        <w:t xml:space="preserve"> </w:t>
      </w:r>
      <w:r>
        <w:t>УИПД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 ситуациях, навыков учебного сотрудничества и социального взаимодействия со сверстниками,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младшего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возраста,</w:t>
      </w:r>
      <w:r>
        <w:rPr>
          <w:spacing w:val="-3"/>
        </w:rPr>
        <w:t xml:space="preserve"> </w:t>
      </w:r>
      <w:r>
        <w:t>взрослыми.</w:t>
      </w:r>
    </w:p>
    <w:p w:rsidR="002537D9" w:rsidRDefault="00FA6347">
      <w:pPr>
        <w:pStyle w:val="a3"/>
        <w:spacing w:line="244" w:lineRule="auto"/>
        <w:ind w:right="132"/>
      </w:pPr>
      <w:r>
        <w:t>УИПД обучающихся должна быть сориентирована на формирование и развитие у школьников научного</w:t>
      </w:r>
      <w:r>
        <w:rPr>
          <w:spacing w:val="1"/>
        </w:rPr>
        <w:t xml:space="preserve"> </w:t>
      </w:r>
      <w:r>
        <w:t>способа</w:t>
      </w:r>
      <w:r>
        <w:rPr>
          <w:spacing w:val="46"/>
        </w:rPr>
        <w:t xml:space="preserve"> </w:t>
      </w:r>
      <w:r>
        <w:t>мышления,</w:t>
      </w:r>
      <w:r>
        <w:rPr>
          <w:spacing w:val="53"/>
        </w:rPr>
        <w:t xml:space="preserve"> </w:t>
      </w:r>
      <w:r>
        <w:t>устойчивого</w:t>
      </w:r>
      <w:r>
        <w:rPr>
          <w:spacing w:val="41"/>
        </w:rPr>
        <w:t xml:space="preserve"> </w:t>
      </w:r>
      <w:r>
        <w:t>познавательного</w:t>
      </w:r>
      <w:r>
        <w:rPr>
          <w:spacing w:val="41"/>
        </w:rPr>
        <w:t xml:space="preserve"> </w:t>
      </w:r>
      <w:r>
        <w:t>интереса,</w:t>
      </w:r>
      <w:r>
        <w:rPr>
          <w:spacing w:val="47"/>
        </w:rPr>
        <w:t xml:space="preserve"> </w:t>
      </w:r>
      <w:r>
        <w:t>готовности</w:t>
      </w:r>
      <w:r>
        <w:rPr>
          <w:spacing w:val="47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постоянному</w:t>
      </w:r>
      <w:r>
        <w:rPr>
          <w:spacing w:val="48"/>
        </w:rPr>
        <w:t xml:space="preserve"> </w:t>
      </w:r>
      <w:r>
        <w:t>саморазвитию</w:t>
      </w:r>
      <w:r>
        <w:rPr>
          <w:spacing w:val="44"/>
        </w:rPr>
        <w:t xml:space="preserve"> </w:t>
      </w:r>
      <w:r>
        <w:t>и</w:t>
      </w:r>
    </w:p>
    <w:p w:rsidR="002537D9" w:rsidRDefault="002537D9">
      <w:pPr>
        <w:spacing w:line="244" w:lineRule="auto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31"/>
      </w:pPr>
      <w:r>
        <w:t>самообразованию, способности к проявлению самостоятельности и творчества при решении личностно и</w:t>
      </w:r>
      <w:r>
        <w:rPr>
          <w:spacing w:val="1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значимых</w:t>
      </w:r>
      <w:r>
        <w:rPr>
          <w:spacing w:val="-9"/>
        </w:rPr>
        <w:t xml:space="preserve"> </w:t>
      </w:r>
      <w:r>
        <w:t>проблем.</w:t>
      </w:r>
    </w:p>
    <w:p w:rsidR="002537D9" w:rsidRDefault="00FA6347">
      <w:pPr>
        <w:pStyle w:val="a3"/>
        <w:ind w:right="116"/>
      </w:pPr>
      <w:r>
        <w:rPr>
          <w:spacing w:val="-1"/>
        </w:rPr>
        <w:t>УИПД</w:t>
      </w:r>
      <w:r>
        <w:rPr>
          <w:spacing w:val="-12"/>
        </w:rPr>
        <w:t xml:space="preserve"> </w:t>
      </w:r>
      <w:r>
        <w:rPr>
          <w:spacing w:val="-1"/>
        </w:rPr>
        <w:t>может</w:t>
      </w:r>
      <w:r>
        <w:rPr>
          <w:spacing w:val="-8"/>
        </w:rPr>
        <w:t xml:space="preserve"> </w:t>
      </w:r>
      <w:r>
        <w:rPr>
          <w:spacing w:val="-1"/>
        </w:rPr>
        <w:t>осуществляться</w:t>
      </w:r>
      <w:r>
        <w:rPr>
          <w:spacing w:val="-13"/>
        </w:rPr>
        <w:t xml:space="preserve"> </w:t>
      </w:r>
      <w:r>
        <w:t>обучающимися</w:t>
      </w:r>
      <w:r>
        <w:rPr>
          <w:spacing w:val="-13"/>
        </w:rPr>
        <w:t xml:space="preserve"> </w:t>
      </w:r>
      <w:r>
        <w:t>индивидуально</w:t>
      </w:r>
      <w:r>
        <w:rPr>
          <w:spacing w:val="-2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коллективно</w:t>
      </w:r>
      <w:r>
        <w:rPr>
          <w:spacing w:val="-15"/>
        </w:rPr>
        <w:t xml:space="preserve"> </w:t>
      </w:r>
      <w:r>
        <w:t>(в составе</w:t>
      </w:r>
      <w:r>
        <w:rPr>
          <w:spacing w:val="-17"/>
        </w:rPr>
        <w:t xml:space="preserve"> </w:t>
      </w:r>
      <w:r>
        <w:t>малых</w:t>
      </w:r>
      <w:r>
        <w:rPr>
          <w:spacing w:val="-15"/>
        </w:rPr>
        <w:t xml:space="preserve"> </w:t>
      </w:r>
      <w:r>
        <w:t>групп,</w:t>
      </w:r>
      <w:r>
        <w:rPr>
          <w:spacing w:val="-9"/>
        </w:rPr>
        <w:t xml:space="preserve"> </w:t>
      </w:r>
      <w:r>
        <w:t>класса).</w:t>
      </w:r>
      <w:r>
        <w:rPr>
          <w:spacing w:val="-53"/>
        </w:rPr>
        <w:t xml:space="preserve"> </w:t>
      </w: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учебных</w:t>
      </w:r>
      <w:r>
        <w:rPr>
          <w:spacing w:val="-16"/>
        </w:rPr>
        <w:t xml:space="preserve"> </w:t>
      </w:r>
      <w:r>
        <w:t>исследований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проектов,</w:t>
      </w:r>
      <w:r>
        <w:rPr>
          <w:spacing w:val="-3"/>
        </w:rPr>
        <w:t xml:space="preserve"> </w:t>
      </w:r>
      <w:r>
        <w:t>реализуемых</w:t>
      </w:r>
      <w:r>
        <w:rPr>
          <w:spacing w:val="-9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являются важнейшими показателями уровня сформированно- сти у школьников комплекса</w:t>
      </w:r>
      <w:r>
        <w:rPr>
          <w:spacing w:val="1"/>
        </w:rPr>
        <w:t xml:space="preserve"> </w:t>
      </w:r>
      <w:r>
        <w:t>познавательных, коммуникативных и</w:t>
      </w:r>
      <w:r>
        <w:rPr>
          <w:spacing w:val="1"/>
        </w:rPr>
        <w:t xml:space="preserve"> </w:t>
      </w:r>
      <w:r>
        <w:t>регулятивных учебных действий, исследовательских и проектных</w:t>
      </w:r>
      <w:r>
        <w:rPr>
          <w:spacing w:val="1"/>
        </w:rPr>
        <w:t xml:space="preserve"> </w:t>
      </w:r>
      <w:r>
        <w:t>компетенций, предметных и междисциплинарных знаний. В ходе оценивания учебно-исследовательской и</w:t>
      </w:r>
      <w:r>
        <w:rPr>
          <w:spacing w:val="1"/>
        </w:rPr>
        <w:t xml:space="preserve"> </w:t>
      </w:r>
      <w:r>
        <w:t>проектной деятельности универсальные учебные действия оцениваются на протяжении всего процесса их</w:t>
      </w:r>
      <w:r>
        <w:rPr>
          <w:spacing w:val="1"/>
        </w:rPr>
        <w:t xml:space="preserve"> </w:t>
      </w:r>
      <w:r>
        <w:t>формирования.</w:t>
      </w:r>
    </w:p>
    <w:p w:rsidR="002537D9" w:rsidRDefault="00FA6347">
      <w:pPr>
        <w:pStyle w:val="a3"/>
        <w:ind w:right="132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-7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УИПД.</w:t>
      </w:r>
    </w:p>
    <w:p w:rsidR="002537D9" w:rsidRDefault="00FA6347">
      <w:pPr>
        <w:pStyle w:val="a3"/>
        <w:ind w:right="119"/>
      </w:pPr>
      <w:r>
        <w:t>С учетом вероятности возникновения особых условий организации образовательного процесса (сложные</w:t>
      </w:r>
      <w:r>
        <w:rPr>
          <w:spacing w:val="1"/>
        </w:rPr>
        <w:t xml:space="preserve"> </w:t>
      </w:r>
      <w:r>
        <w:t>погодные условия и эпидемиологическая обстановка; удаленность образовательной организации от 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здоровьем;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заочной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учебно-исследовательская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дистанционном</w:t>
      </w:r>
      <w:r>
        <w:rPr>
          <w:spacing w:val="-3"/>
        </w:rPr>
        <w:t xml:space="preserve"> </w:t>
      </w:r>
      <w:r>
        <w:t>формате.</w:t>
      </w:r>
    </w:p>
    <w:p w:rsidR="002537D9" w:rsidRDefault="00FA6347">
      <w:pPr>
        <w:pStyle w:val="4"/>
        <w:jc w:val="both"/>
      </w:pPr>
      <w:r>
        <w:t>Особенности</w:t>
      </w:r>
      <w:r>
        <w:rPr>
          <w:spacing w:val="-8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деятельности</w:t>
      </w:r>
    </w:p>
    <w:p w:rsidR="002537D9" w:rsidRDefault="00FA6347">
      <w:pPr>
        <w:pStyle w:val="a3"/>
        <w:ind w:right="120"/>
      </w:pPr>
      <w:r>
        <w:t>Особенность учебно-исследовательской деятельности (далее — УИД) состоит в том, что она нацелена 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субъективно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(ранее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известного),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 его</w:t>
      </w:r>
      <w:r>
        <w:rPr>
          <w:spacing w:val="-9"/>
        </w:rPr>
        <w:t xml:space="preserve"> </w:t>
      </w:r>
      <w:r>
        <w:t>теоретической</w:t>
      </w:r>
      <w:r>
        <w:rPr>
          <w:spacing w:val="-2"/>
        </w:rPr>
        <w:t xml:space="preserve"> </w:t>
      </w:r>
      <w:r>
        <w:t>опытно-экспериментальной</w:t>
      </w:r>
      <w:r>
        <w:rPr>
          <w:spacing w:val="-2"/>
        </w:rPr>
        <w:t xml:space="preserve"> </w:t>
      </w:r>
      <w:r>
        <w:t>проверки.</w:t>
      </w:r>
    </w:p>
    <w:p w:rsidR="002537D9" w:rsidRDefault="00FA6347">
      <w:pPr>
        <w:pStyle w:val="a3"/>
        <w:spacing w:line="249" w:lineRule="exact"/>
      </w:pPr>
      <w:r>
        <w:t>Исследовательские</w:t>
      </w:r>
      <w:r>
        <w:rPr>
          <w:spacing w:val="1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представляют</w:t>
      </w:r>
      <w:r>
        <w:rPr>
          <w:spacing w:val="-7"/>
        </w:rPr>
        <w:t xml:space="preserve"> </w:t>
      </w:r>
      <w:r>
        <w:t>собой</w:t>
      </w:r>
      <w:r>
        <w:rPr>
          <w:spacing w:val="-7"/>
        </w:rPr>
        <w:t xml:space="preserve"> </w:t>
      </w:r>
      <w:r>
        <w:t>особый</w:t>
      </w:r>
      <w:r>
        <w:rPr>
          <w:spacing w:val="-7"/>
        </w:rPr>
        <w:t xml:space="preserve"> </w:t>
      </w:r>
      <w:r>
        <w:t>вид</w:t>
      </w:r>
      <w:r>
        <w:rPr>
          <w:spacing w:val="-9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установки,</w:t>
      </w:r>
      <w:r>
        <w:rPr>
          <w:spacing w:val="-2"/>
        </w:rPr>
        <w:t xml:space="preserve"> </w:t>
      </w:r>
      <w:r>
        <w:t>ориентированной: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2" w:firstLine="0"/>
        <w:rPr>
          <w:rFonts w:ascii="Wingdings" w:hAnsi="Wingdings"/>
          <w:color w:val="221E1F"/>
          <w:sz w:val="17"/>
        </w:rPr>
      </w:pP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предполагающие не использование имеющихся у школьников</w:t>
      </w:r>
      <w:r>
        <w:rPr>
          <w:spacing w:val="1"/>
        </w:rPr>
        <w:t xml:space="preserve"> </w:t>
      </w:r>
      <w:r>
        <w:t>знаний, а получение новых посредством</w:t>
      </w:r>
      <w:r>
        <w:rPr>
          <w:spacing w:val="1"/>
        </w:rPr>
        <w:t xml:space="preserve"> </w:t>
      </w:r>
      <w:r>
        <w:t>размышлений,</w:t>
      </w:r>
      <w:r>
        <w:rPr>
          <w:spacing w:val="-4"/>
        </w:rPr>
        <w:t xml:space="preserve"> </w:t>
      </w:r>
      <w:r>
        <w:t>рассуждений,</w:t>
      </w:r>
      <w:r>
        <w:rPr>
          <w:spacing w:val="-3"/>
        </w:rPr>
        <w:t xml:space="preserve"> </w:t>
      </w:r>
      <w:r>
        <w:t>предположений,</w:t>
      </w:r>
      <w:r>
        <w:rPr>
          <w:spacing w:val="2"/>
        </w:rPr>
        <w:t xml:space="preserve"> </w:t>
      </w:r>
      <w:r>
        <w:t>экспериментирования;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5" w:firstLine="0"/>
        <w:rPr>
          <w:rFonts w:ascii="Wingdings" w:hAnsi="Wingdings"/>
          <w:color w:val="221E1F"/>
          <w:sz w:val="17"/>
        </w:rPr>
      </w:pPr>
      <w:r>
        <w:t>на овладение школьниками основными научно-исследовательскими умениями (умения 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полученных</w:t>
      </w:r>
      <w:r>
        <w:rPr>
          <w:spacing w:val="-9"/>
        </w:rPr>
        <w:t xml:space="preserve"> </w:t>
      </w:r>
      <w:r>
        <w:t>данных).</w:t>
      </w:r>
    </w:p>
    <w:p w:rsidR="002537D9" w:rsidRDefault="00FA6347">
      <w:pPr>
        <w:pStyle w:val="a3"/>
        <w:ind w:right="133"/>
      </w:pP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4"/>
        </w:rPr>
        <w:t xml:space="preserve"> </w:t>
      </w:r>
      <w:r>
        <w:t>ученых,</w:t>
      </w:r>
      <w:r>
        <w:rPr>
          <w:spacing w:val="-3"/>
        </w:rPr>
        <w:t xml:space="preserve"> </w:t>
      </w:r>
      <w:r>
        <w:t>занимающихся</w:t>
      </w:r>
      <w:r>
        <w:rPr>
          <w:spacing w:val="-7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исследованием.</w:t>
      </w:r>
    </w:p>
    <w:p w:rsidR="002537D9" w:rsidRDefault="00FA6347">
      <w:pPr>
        <w:pStyle w:val="a3"/>
        <w:spacing w:line="252" w:lineRule="exact"/>
      </w:pPr>
      <w:r>
        <w:t>Осуществление</w:t>
      </w:r>
      <w:r>
        <w:rPr>
          <w:spacing w:val="1"/>
        </w:rPr>
        <w:t xml:space="preserve"> </w:t>
      </w:r>
      <w:r>
        <w:t>УИД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9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ряд</w:t>
      </w:r>
      <w:r>
        <w:rPr>
          <w:spacing w:val="2"/>
        </w:rPr>
        <w:t xml:space="preserve"> </w:t>
      </w:r>
      <w:r>
        <w:t>этапов: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rPr>
          <w:rFonts w:ascii="Wingdings" w:hAnsi="Wingdings"/>
          <w:color w:val="221E1F"/>
          <w:sz w:val="17"/>
        </w:rPr>
      </w:pPr>
      <w:r>
        <w:t>обоснование</w:t>
      </w:r>
      <w:r>
        <w:rPr>
          <w:spacing w:val="-7"/>
        </w:rPr>
        <w:t xml:space="preserve"> </w:t>
      </w:r>
      <w:r>
        <w:t>актуальности</w:t>
      </w:r>
      <w:r>
        <w:rPr>
          <w:spacing w:val="-5"/>
        </w:rPr>
        <w:t xml:space="preserve"> </w:t>
      </w:r>
      <w:r>
        <w:t>исследования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rPr>
          <w:rFonts w:ascii="Wingdings" w:hAnsi="Wingdings"/>
          <w:color w:val="221E1F"/>
          <w:sz w:val="17"/>
        </w:rPr>
      </w:pPr>
      <w:r>
        <w:t>планирование/проектирование исследовательских работ (выдвижение гипотезы, постановка цели и задач),</w:t>
      </w:r>
      <w:r>
        <w:rPr>
          <w:spacing w:val="-5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необходимых</w:t>
      </w:r>
      <w:r>
        <w:rPr>
          <w:spacing w:val="-9"/>
        </w:rPr>
        <w:t xml:space="preserve"> </w:t>
      </w:r>
      <w:r>
        <w:t>средств/инструментария;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1" w:firstLine="0"/>
        <w:rPr>
          <w:rFonts w:ascii="Wingdings" w:hAnsi="Wingdings"/>
          <w:color w:val="221E1F"/>
          <w:sz w:val="17"/>
        </w:rPr>
      </w:pPr>
      <w:r>
        <w:t>собственно проведение исследования с обязательным поэтапным контролем и коррекцией результатов</w:t>
      </w:r>
      <w:r>
        <w:rPr>
          <w:spacing w:val="1"/>
        </w:rPr>
        <w:t xml:space="preserve"> </w:t>
      </w:r>
      <w:r>
        <w:t>работ,</w:t>
      </w:r>
      <w:r>
        <w:rPr>
          <w:spacing w:val="-3"/>
        </w:rPr>
        <w:t xml:space="preserve"> </w:t>
      </w:r>
      <w:r>
        <w:t>проверка</w:t>
      </w:r>
      <w:r>
        <w:rPr>
          <w:spacing w:val="-4"/>
        </w:rPr>
        <w:t xml:space="preserve"> </w:t>
      </w:r>
      <w:r>
        <w:t>гипотезы;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7" w:lineRule="auto"/>
        <w:ind w:right="127" w:firstLine="0"/>
        <w:rPr>
          <w:rFonts w:ascii="Wingdings" w:hAnsi="Wingdings"/>
          <w:color w:val="221E1F"/>
          <w:sz w:val="17"/>
        </w:rPr>
      </w:pPr>
      <w:r>
        <w:t>описание процесса исследования, оформление результатов учебно-исследовательской деятельности в виде</w:t>
      </w:r>
      <w:r>
        <w:rPr>
          <w:spacing w:val="-53"/>
        </w:rPr>
        <w:t xml:space="preserve"> </w:t>
      </w:r>
      <w:r>
        <w:t>конечного</w:t>
      </w:r>
      <w:r>
        <w:rPr>
          <w:spacing w:val="-9"/>
        </w:rPr>
        <w:t xml:space="preserve"> </w:t>
      </w:r>
      <w:r>
        <w:t>продукта;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5" w:firstLine="0"/>
        <w:rPr>
          <w:rFonts w:ascii="Wingdings" w:hAnsi="Wingdings"/>
          <w:color w:val="221E1F"/>
          <w:sz w:val="17"/>
        </w:rPr>
      </w:pPr>
      <w:r>
        <w:t>представление результатов исследования, где в любое исследование может быть включена прикладная</w:t>
      </w:r>
      <w:r>
        <w:rPr>
          <w:spacing w:val="1"/>
        </w:rPr>
        <w:t xml:space="preserve"> </w:t>
      </w:r>
      <w:r>
        <w:rPr>
          <w:spacing w:val="-1"/>
        </w:rPr>
        <w:t>составляющая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виде</w:t>
      </w:r>
      <w:r>
        <w:rPr>
          <w:spacing w:val="-11"/>
        </w:rPr>
        <w:t xml:space="preserve"> </w:t>
      </w:r>
      <w:r>
        <w:rPr>
          <w:spacing w:val="-1"/>
        </w:rPr>
        <w:t>предложений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рекомендаций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9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новые</w:t>
      </w:r>
      <w:r>
        <w:rPr>
          <w:spacing w:val="3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применены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практике.</w:t>
      </w:r>
    </w:p>
    <w:p w:rsidR="002537D9" w:rsidRDefault="00FA6347">
      <w:pPr>
        <w:ind w:left="170" w:right="119"/>
      </w:pPr>
      <w:r>
        <w:rPr>
          <w:b/>
          <w:i/>
        </w:rPr>
        <w:t>Особенности организации учебно-исследовательской деятельности в рамках урочной деятельности</w:t>
      </w:r>
      <w:r>
        <w:rPr>
          <w:b/>
          <w:i/>
          <w:spacing w:val="1"/>
        </w:rPr>
        <w:t xml:space="preserve"> </w:t>
      </w:r>
      <w:r>
        <w:t>Особенность организации</w:t>
      </w:r>
      <w:r>
        <w:rPr>
          <w:spacing w:val="1"/>
        </w:rPr>
        <w:t xml:space="preserve"> </w:t>
      </w:r>
      <w:r>
        <w:t>УИД обучающихся в</w:t>
      </w:r>
      <w:r>
        <w:rPr>
          <w:spacing w:val="1"/>
        </w:rPr>
        <w:t xml:space="preserve"> </w:t>
      </w:r>
      <w:r>
        <w:t>рамках 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связана с</w:t>
      </w:r>
      <w:r>
        <w:rPr>
          <w:spacing w:val="1"/>
        </w:rPr>
        <w:t xml:space="preserve"> </w:t>
      </w:r>
      <w:r>
        <w:t>тем, что учебное</w:t>
      </w:r>
      <w:r>
        <w:rPr>
          <w:spacing w:val="-52"/>
        </w:rPr>
        <w:t xml:space="preserve"> </w:t>
      </w:r>
      <w:r>
        <w:rPr>
          <w:spacing w:val="-1"/>
        </w:rPr>
        <w:t>время,</w:t>
      </w:r>
      <w:r>
        <w:rPr>
          <w:spacing w:val="-3"/>
        </w:rPr>
        <w:t xml:space="preserve"> </w:t>
      </w:r>
      <w:r>
        <w:rPr>
          <w:spacing w:val="-1"/>
        </w:rPr>
        <w:t>которое</w:t>
      </w:r>
      <w:r>
        <w:rPr>
          <w:spacing w:val="-11"/>
        </w:rPr>
        <w:t xml:space="preserve"> </w:t>
      </w:r>
      <w:r>
        <w:rPr>
          <w:spacing w:val="-1"/>
        </w:rPr>
        <w:t>может</w:t>
      </w:r>
      <w:r>
        <w:rPr>
          <w:spacing w:val="-2"/>
        </w:rPr>
        <w:t xml:space="preserve"> </w:t>
      </w:r>
      <w:r>
        <w:rPr>
          <w:spacing w:val="-1"/>
        </w:rPr>
        <w:t>быть</w:t>
      </w:r>
      <w:r>
        <w:rPr>
          <w:spacing w:val="-12"/>
        </w:rPr>
        <w:t xml:space="preserve"> </w:t>
      </w:r>
      <w:r>
        <w:rPr>
          <w:spacing w:val="-1"/>
        </w:rPr>
        <w:t>специально</w:t>
      </w:r>
      <w:r>
        <w:rPr>
          <w:spacing w:val="-16"/>
        </w:rPr>
        <w:t xml:space="preserve"> </w:t>
      </w:r>
      <w:r>
        <w:t>выделено</w:t>
      </w:r>
      <w:r>
        <w:rPr>
          <w:spacing w:val="-1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осуществление</w:t>
      </w:r>
      <w:r>
        <w:rPr>
          <w:spacing w:val="-3"/>
        </w:rPr>
        <w:t xml:space="preserve"> </w:t>
      </w:r>
      <w:r>
        <w:t>полноценной</w:t>
      </w:r>
      <w:r>
        <w:rPr>
          <w:spacing w:val="-10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работы</w:t>
      </w:r>
      <w:r>
        <w:rPr>
          <w:spacing w:val="-5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домашних</w:t>
      </w:r>
      <w:r>
        <w:rPr>
          <w:spacing w:val="3"/>
        </w:rPr>
        <w:t xml:space="preserve"> </w:t>
      </w:r>
      <w:r>
        <w:t>заданий,</w:t>
      </w:r>
      <w:r>
        <w:rPr>
          <w:spacing w:val="9"/>
        </w:rPr>
        <w:t xml:space="preserve"> </w:t>
      </w:r>
      <w:r>
        <w:t>крайне</w:t>
      </w:r>
      <w:r>
        <w:rPr>
          <w:spacing w:val="10"/>
        </w:rPr>
        <w:t xml:space="preserve"> </w:t>
      </w:r>
      <w:r>
        <w:t>ограничено</w:t>
      </w:r>
      <w:r>
        <w:rPr>
          <w:spacing w:val="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ориентировано</w:t>
      </w:r>
      <w:r>
        <w:rPr>
          <w:spacing w:val="-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первую</w:t>
      </w:r>
      <w:r>
        <w:rPr>
          <w:spacing w:val="6"/>
        </w:rPr>
        <w:t xml:space="preserve"> </w:t>
      </w:r>
      <w:r>
        <w:t>очередь</w:t>
      </w:r>
      <w:r>
        <w:rPr>
          <w:spacing w:val="-5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предметного</w:t>
      </w:r>
      <w:r>
        <w:rPr>
          <w:spacing w:val="-2"/>
        </w:rPr>
        <w:t xml:space="preserve"> </w:t>
      </w:r>
      <w:r>
        <w:t>обучения.</w:t>
      </w:r>
    </w:p>
    <w:p w:rsidR="002537D9" w:rsidRDefault="00FA6347">
      <w:pPr>
        <w:pStyle w:val="a3"/>
        <w:jc w:val="left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 при</w:t>
      </w:r>
      <w:r>
        <w:rPr>
          <w:spacing w:val="1"/>
        </w:rPr>
        <w:t xml:space="preserve"> </w:t>
      </w:r>
      <w:r>
        <w:t>организации УИД</w:t>
      </w:r>
      <w:r>
        <w:rPr>
          <w:spacing w:val="1"/>
        </w:rPr>
        <w:t xml:space="preserve"> </w:t>
      </w:r>
      <w:r>
        <w:t>обучающихся в</w:t>
      </w:r>
      <w:r>
        <w:rPr>
          <w:spacing w:val="1"/>
        </w:rPr>
        <w:t xml:space="preserve"> </w:t>
      </w:r>
      <w:r>
        <w:t>урочное время целесообразно</w:t>
      </w:r>
      <w:r>
        <w:rPr>
          <w:spacing w:val="1"/>
        </w:rPr>
        <w:t xml:space="preserve"> </w:t>
      </w:r>
      <w:r>
        <w:t>ориентироваться на</w:t>
      </w:r>
      <w:r>
        <w:rPr>
          <w:spacing w:val="-52"/>
        </w:rPr>
        <w:t xml:space="preserve"> </w:t>
      </w:r>
      <w:r>
        <w:t>реализацию</w:t>
      </w:r>
      <w:r>
        <w:rPr>
          <w:spacing w:val="-7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исследований: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предметные</w:t>
      </w:r>
      <w:r>
        <w:rPr>
          <w:spacing w:val="-2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исследования;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междисциплинарные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исследования.</w:t>
      </w:r>
    </w:p>
    <w:p w:rsidR="002537D9" w:rsidRDefault="00FA6347">
      <w:pPr>
        <w:pStyle w:val="a3"/>
        <w:spacing w:line="242" w:lineRule="auto"/>
        <w:ind w:right="131"/>
      </w:pPr>
      <w:r>
        <w:t>В отличие от предметных учебных исследований, нацеленных на решение задач связанных с 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 междисциплинарные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предметах.</w:t>
      </w:r>
    </w:p>
    <w:p w:rsidR="002537D9" w:rsidRDefault="00FA6347">
      <w:pPr>
        <w:pStyle w:val="a3"/>
        <w:ind w:right="126"/>
      </w:pPr>
      <w:r>
        <w:t>УИД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выполняется</w:t>
      </w:r>
      <w:r>
        <w:rPr>
          <w:spacing w:val="-9"/>
        </w:rPr>
        <w:t xml:space="preserve"> </w:t>
      </w:r>
      <w:r>
        <w:t>обучающимся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11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-52"/>
        </w:rPr>
        <w:t xml:space="preserve"> </w:t>
      </w:r>
      <w:r>
        <w:t>по выбранной теме в</w:t>
      </w:r>
      <w:r>
        <w:rPr>
          <w:spacing w:val="1"/>
        </w:rPr>
        <w:t xml:space="preserve"> </w:t>
      </w:r>
      <w:r>
        <w:t>рамках одного или нескольких изучаемых учебных предметов</w:t>
      </w:r>
      <w:r>
        <w:rPr>
          <w:spacing w:val="1"/>
        </w:rPr>
        <w:t xml:space="preserve"> </w:t>
      </w:r>
      <w:r>
        <w:t>(курсов) 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групповом</w:t>
      </w:r>
      <w:r>
        <w:rPr>
          <w:spacing w:val="-3"/>
        </w:rPr>
        <w:t xml:space="preserve"> </w:t>
      </w:r>
      <w:r>
        <w:t>форматах.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t>Формы</w:t>
      </w:r>
      <w:r>
        <w:rPr>
          <w:spacing w:val="-1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следующие: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 w:line="253" w:lineRule="exact"/>
        <w:ind w:left="315" w:hanging="146"/>
        <w:jc w:val="left"/>
        <w:rPr>
          <w:rFonts w:ascii="Wingdings" w:hAnsi="Wingdings"/>
        </w:rPr>
      </w:pPr>
      <w:r>
        <w:t>урок-исследование;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урок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интерактивной</w:t>
      </w:r>
      <w:r>
        <w:rPr>
          <w:spacing w:val="-4"/>
        </w:rPr>
        <w:t xml:space="preserve"> </w:t>
      </w:r>
      <w:r>
        <w:t>беседы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исследовательском</w:t>
      </w:r>
      <w:r>
        <w:rPr>
          <w:spacing w:val="-5"/>
        </w:rPr>
        <w:t xml:space="preserve"> </w:t>
      </w:r>
      <w:r>
        <w:t>ключе;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jc w:val="left"/>
        <w:rPr>
          <w:rFonts w:ascii="Wingdings" w:hAnsi="Wingdings"/>
        </w:rPr>
      </w:pPr>
      <w:r>
        <w:t>урок-эксперимент,</w:t>
      </w:r>
      <w:r>
        <w:rPr>
          <w:spacing w:val="2"/>
        </w:rPr>
        <w:t xml:space="preserve"> </w:t>
      </w:r>
      <w:r>
        <w:t>позволяющий</w:t>
      </w:r>
      <w:r>
        <w:rPr>
          <w:spacing w:val="2"/>
        </w:rPr>
        <w:t xml:space="preserve"> </w:t>
      </w:r>
      <w:r>
        <w:t>освоить</w:t>
      </w:r>
      <w:r>
        <w:rPr>
          <w:spacing w:val="52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проведение</w:t>
      </w:r>
      <w:r>
        <w:rPr>
          <w:spacing w:val="2"/>
        </w:rPr>
        <w:t xml:space="preserve"> </w:t>
      </w:r>
      <w:r>
        <w:t>эксперимента,</w:t>
      </w:r>
      <w:r>
        <w:rPr>
          <w:spacing w:val="-3"/>
        </w:rPr>
        <w:t xml:space="preserve"> </w:t>
      </w:r>
      <w:r>
        <w:t>обработка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результатов);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урок-консультация;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мини-исследование</w:t>
      </w:r>
      <w:r>
        <w:rPr>
          <w:spacing w:val="-6"/>
        </w:rPr>
        <w:t xml:space="preserve"> </w:t>
      </w:r>
      <w:r>
        <w:t>в рамках</w:t>
      </w:r>
      <w:r>
        <w:rPr>
          <w:spacing w:val="-5"/>
        </w:rPr>
        <w:t xml:space="preserve"> </w:t>
      </w:r>
      <w:r>
        <w:t>домашнего</w:t>
      </w:r>
      <w:r>
        <w:rPr>
          <w:spacing w:val="-5"/>
        </w:rPr>
        <w:t xml:space="preserve"> </w:t>
      </w:r>
      <w:r>
        <w:t>задания.</w:t>
      </w:r>
    </w:p>
    <w:p w:rsidR="002537D9" w:rsidRDefault="00FA6347">
      <w:pPr>
        <w:pStyle w:val="a3"/>
        <w:spacing w:line="242" w:lineRule="auto"/>
        <w:ind w:right="131"/>
      </w:pPr>
      <w:r>
        <w:t>В связи с недостаточностью времени на проведение развернутого полноценного исследования на уроке</w:t>
      </w:r>
      <w:r>
        <w:rPr>
          <w:spacing w:val="1"/>
        </w:rPr>
        <w:t xml:space="preserve"> </w:t>
      </w:r>
      <w:r>
        <w:t>наиболее целесообразным с методической точки зрения и оптимальным с точки зрения временных затрат</w:t>
      </w:r>
      <w:r>
        <w:rPr>
          <w:spacing w:val="1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использование: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2" w:firstLine="0"/>
        <w:rPr>
          <w:rFonts w:ascii="Wingdings" w:hAnsi="Wingdings"/>
        </w:rPr>
      </w:pPr>
      <w:r>
        <w:t>учебных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ними</w:t>
      </w:r>
      <w:r>
        <w:rPr>
          <w:spacing w:val="-2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теоретических</w:t>
      </w:r>
      <w:r>
        <w:rPr>
          <w:spacing w:val="-10"/>
        </w:rPr>
        <w:t xml:space="preserve"> </w:t>
      </w:r>
      <w:r>
        <w:t>вопросов:</w:t>
      </w:r>
    </w:p>
    <w:p w:rsidR="002537D9" w:rsidRDefault="00FA6347">
      <w:pPr>
        <w:pStyle w:val="a3"/>
        <w:spacing w:line="251" w:lineRule="exact"/>
        <w:jc w:val="left"/>
      </w:pPr>
      <w:r>
        <w:t>—Как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каком</w:t>
      </w:r>
      <w:r>
        <w:rPr>
          <w:spacing w:val="-4"/>
        </w:rPr>
        <w:t xml:space="preserve"> </w:t>
      </w:r>
      <w:r>
        <w:t>направлении)...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степени...</w:t>
      </w:r>
      <w:r>
        <w:rPr>
          <w:spacing w:val="-5"/>
        </w:rPr>
        <w:t xml:space="preserve"> </w:t>
      </w:r>
      <w:r>
        <w:t>изменилось...</w:t>
      </w:r>
      <w:r>
        <w:rPr>
          <w:spacing w:val="1"/>
        </w:rPr>
        <w:t xml:space="preserve"> </w:t>
      </w:r>
      <w:r>
        <w:t>?</w:t>
      </w:r>
    </w:p>
    <w:p w:rsidR="002537D9" w:rsidRDefault="00FA6347">
      <w:pPr>
        <w:pStyle w:val="a3"/>
        <w:spacing w:line="252" w:lineRule="exact"/>
        <w:jc w:val="left"/>
      </w:pPr>
      <w:r>
        <w:t>—Как</w:t>
      </w:r>
      <w:r>
        <w:rPr>
          <w:spacing w:val="-2"/>
        </w:rPr>
        <w:t xml:space="preserve"> </w:t>
      </w:r>
      <w:r>
        <w:t>(каким</w:t>
      </w:r>
      <w:r>
        <w:rPr>
          <w:spacing w:val="2"/>
        </w:rPr>
        <w:t xml:space="preserve"> </w:t>
      </w:r>
      <w:r>
        <w:t>образом)...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повлияло...</w:t>
      </w:r>
      <w:r>
        <w:rPr>
          <w:spacing w:val="-5"/>
        </w:rPr>
        <w:t xml:space="preserve"> </w:t>
      </w:r>
      <w:r>
        <w:t>на. ?</w:t>
      </w:r>
    </w:p>
    <w:p w:rsidR="002537D9" w:rsidRDefault="00FA6347">
      <w:pPr>
        <w:pStyle w:val="a3"/>
        <w:spacing w:line="252" w:lineRule="exact"/>
        <w:jc w:val="left"/>
      </w:pPr>
      <w:r>
        <w:t>—Какой</w:t>
      </w:r>
      <w:r>
        <w:rPr>
          <w:spacing w:val="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проявилась)...</w:t>
      </w:r>
      <w:r>
        <w:rPr>
          <w:spacing w:val="-5"/>
        </w:rPr>
        <w:t xml:space="preserve"> </w:t>
      </w:r>
      <w:r>
        <w:t>насколько</w:t>
      </w:r>
      <w:r>
        <w:rPr>
          <w:spacing w:val="-10"/>
        </w:rPr>
        <w:t xml:space="preserve"> </w:t>
      </w:r>
      <w:r>
        <w:t>важной.</w:t>
      </w:r>
      <w:r>
        <w:rPr>
          <w:spacing w:val="-4"/>
        </w:rPr>
        <w:t xml:space="preserve"> </w:t>
      </w:r>
      <w:r>
        <w:t>была</w:t>
      </w:r>
      <w:r>
        <w:rPr>
          <w:spacing w:val="2"/>
        </w:rPr>
        <w:t xml:space="preserve"> </w:t>
      </w:r>
      <w:r>
        <w:t>роль...</w:t>
      </w:r>
      <w:r>
        <w:rPr>
          <w:spacing w:val="1"/>
        </w:rPr>
        <w:t xml:space="preserve"> </w:t>
      </w:r>
      <w:r>
        <w:t>?</w:t>
      </w:r>
    </w:p>
    <w:p w:rsidR="002537D9" w:rsidRDefault="00FA6347">
      <w:pPr>
        <w:pStyle w:val="a3"/>
        <w:spacing w:before="2" w:line="252" w:lineRule="exact"/>
        <w:jc w:val="left"/>
      </w:pPr>
      <w:r>
        <w:t>—Каково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проявилось)...</w:t>
      </w:r>
      <w:r>
        <w:rPr>
          <w:spacing w:val="-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оценить.</w:t>
      </w:r>
      <w:r>
        <w:rPr>
          <w:spacing w:val="2"/>
        </w:rPr>
        <w:t xml:space="preserve"> </w:t>
      </w:r>
      <w:r>
        <w:t>значение...</w:t>
      </w:r>
      <w:r>
        <w:rPr>
          <w:spacing w:val="1"/>
        </w:rPr>
        <w:t xml:space="preserve"> </w:t>
      </w:r>
      <w:r>
        <w:t>?</w:t>
      </w:r>
    </w:p>
    <w:p w:rsidR="002537D9" w:rsidRDefault="00FA6347">
      <w:pPr>
        <w:pStyle w:val="a3"/>
        <w:spacing w:line="252" w:lineRule="exact"/>
        <w:jc w:val="left"/>
      </w:pPr>
      <w:r>
        <w:t>—Что</w:t>
      </w:r>
      <w:r>
        <w:rPr>
          <w:spacing w:val="-9"/>
        </w:rPr>
        <w:t xml:space="preserve"> </w:t>
      </w:r>
      <w:r>
        <w:t>произойдет...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измениться...,</w:t>
      </w:r>
      <w:r>
        <w:rPr>
          <w:spacing w:val="-2"/>
        </w:rPr>
        <w:t xml:space="preserve"> </w:t>
      </w:r>
      <w:r>
        <w:t>если...</w:t>
      </w:r>
      <w:r>
        <w:rPr>
          <w:spacing w:val="4"/>
        </w:rPr>
        <w:t xml:space="preserve"> </w:t>
      </w:r>
      <w:r>
        <w:t>?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3" w:firstLine="0"/>
        <w:jc w:val="left"/>
        <w:rPr>
          <w:rFonts w:ascii="Wingdings" w:hAnsi="Wingdings"/>
        </w:rPr>
      </w:pPr>
      <w:r>
        <w:t>мини-исследований,</w:t>
      </w:r>
      <w:r>
        <w:rPr>
          <w:spacing w:val="12"/>
        </w:rPr>
        <w:t xml:space="preserve"> </w:t>
      </w:r>
      <w:r>
        <w:t>организуемых</w:t>
      </w:r>
      <w:r>
        <w:rPr>
          <w:spacing w:val="53"/>
        </w:rPr>
        <w:t xml:space="preserve"> </w:t>
      </w:r>
      <w:r>
        <w:t>педагогом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течение</w:t>
      </w:r>
      <w:r>
        <w:rPr>
          <w:spacing w:val="11"/>
        </w:rPr>
        <w:t xml:space="preserve"> </w:t>
      </w:r>
      <w:r>
        <w:t>одного</w:t>
      </w:r>
      <w:r>
        <w:rPr>
          <w:spacing w:val="54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2</w:t>
      </w:r>
      <w:r>
        <w:rPr>
          <w:spacing w:val="13"/>
        </w:rPr>
        <w:t xml:space="preserve"> </w:t>
      </w:r>
      <w:r>
        <w:t>уроков</w:t>
      </w:r>
      <w:r>
        <w:rPr>
          <w:spacing w:val="12"/>
        </w:rPr>
        <w:t xml:space="preserve"> </w:t>
      </w:r>
      <w:r>
        <w:t>(«сдвоенный</w:t>
      </w:r>
      <w:r>
        <w:rPr>
          <w:spacing w:val="5"/>
        </w:rPr>
        <w:t xml:space="preserve"> </w:t>
      </w:r>
      <w:r>
        <w:t>урок»)</w:t>
      </w:r>
      <w:r>
        <w:rPr>
          <w:spacing w:val="5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ориентирующих</w:t>
      </w:r>
      <w:r>
        <w:rPr>
          <w:spacing w:val="-3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поиск</w:t>
      </w:r>
      <w:r>
        <w:rPr>
          <w:spacing w:val="-6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проблемных</w:t>
      </w:r>
      <w:r>
        <w:rPr>
          <w:spacing w:val="-10"/>
        </w:rPr>
        <w:t xml:space="preserve"> </w:t>
      </w:r>
      <w:r>
        <w:t>вопросов.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итогов учебных</w:t>
      </w:r>
      <w:r>
        <w:rPr>
          <w:spacing w:val="-12"/>
        </w:rPr>
        <w:t xml:space="preserve"> </w:t>
      </w:r>
      <w:r>
        <w:t>исследований</w:t>
      </w:r>
      <w:r>
        <w:rPr>
          <w:spacing w:val="-6"/>
        </w:rPr>
        <w:t xml:space="preserve"> </w:t>
      </w:r>
      <w:r>
        <w:t>являются: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доклад,</w:t>
      </w:r>
      <w:r>
        <w:rPr>
          <w:spacing w:val="-4"/>
        </w:rPr>
        <w:t xml:space="preserve"> </w:t>
      </w:r>
      <w:r>
        <w:t>реферат;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  <w:tab w:val="left" w:pos="1732"/>
          <w:tab w:val="left" w:pos="3192"/>
          <w:tab w:val="left" w:pos="4207"/>
          <w:tab w:val="left" w:pos="6328"/>
          <w:tab w:val="left" w:pos="7990"/>
          <w:tab w:val="left" w:pos="8321"/>
          <w:tab w:val="left" w:pos="9271"/>
        </w:tabs>
        <w:spacing w:line="242" w:lineRule="auto"/>
        <w:ind w:right="125" w:firstLine="0"/>
        <w:jc w:val="left"/>
        <w:rPr>
          <w:rFonts w:ascii="Wingdings" w:hAnsi="Wingdings"/>
          <w:b/>
          <w:i/>
        </w:rPr>
      </w:pPr>
      <w:r>
        <w:t>статьи, обзоры, отчеты и заключения по итогам исследований по различным предметным областям.</w:t>
      </w:r>
      <w:r>
        <w:rPr>
          <w:spacing w:val="1"/>
        </w:rPr>
        <w:t xml:space="preserve"> </w:t>
      </w:r>
      <w:r>
        <w:rPr>
          <w:b/>
          <w:i/>
        </w:rPr>
        <w:t>Особенности</w:t>
      </w:r>
      <w:r>
        <w:rPr>
          <w:b/>
          <w:i/>
        </w:rPr>
        <w:tab/>
        <w:t>организации</w:t>
      </w:r>
      <w:r>
        <w:rPr>
          <w:b/>
          <w:i/>
        </w:rPr>
        <w:tab/>
        <w:t>учебной</w:t>
      </w:r>
      <w:r>
        <w:rPr>
          <w:b/>
          <w:i/>
        </w:rPr>
        <w:tab/>
        <w:t>исследовательской</w:t>
      </w:r>
      <w:r>
        <w:rPr>
          <w:b/>
          <w:i/>
        </w:rPr>
        <w:tab/>
        <w:t>деятельности</w:t>
      </w:r>
      <w:r>
        <w:rPr>
          <w:b/>
          <w:i/>
        </w:rPr>
        <w:tab/>
        <w:t>в</w:t>
      </w:r>
      <w:r>
        <w:rPr>
          <w:b/>
          <w:i/>
        </w:rPr>
        <w:tab/>
        <w:t>рамках</w:t>
      </w:r>
      <w:r>
        <w:rPr>
          <w:b/>
          <w:i/>
        </w:rPr>
        <w:tab/>
        <w:t>внеурочной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деятельности</w:t>
      </w:r>
    </w:p>
    <w:p w:rsidR="002537D9" w:rsidRDefault="00FA6347">
      <w:pPr>
        <w:pStyle w:val="a3"/>
        <w:jc w:val="left"/>
      </w:pPr>
      <w:r>
        <w:t>Особенность</w:t>
      </w:r>
      <w:r>
        <w:rPr>
          <w:spacing w:val="28"/>
        </w:rPr>
        <w:t xml:space="preserve"> </w:t>
      </w:r>
      <w:r>
        <w:t>УИД</w:t>
      </w:r>
      <w:r>
        <w:rPr>
          <w:spacing w:val="29"/>
        </w:rPr>
        <w:t xml:space="preserve"> </w:t>
      </w:r>
      <w:r>
        <w:t>обучающихся</w:t>
      </w:r>
      <w:r>
        <w:rPr>
          <w:spacing w:val="2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рамках</w:t>
      </w:r>
      <w:r>
        <w:rPr>
          <w:spacing w:val="26"/>
        </w:rPr>
        <w:t xml:space="preserve"> </w:t>
      </w:r>
      <w:r>
        <w:t>внеурочной</w:t>
      </w:r>
      <w:r>
        <w:rPr>
          <w:spacing w:val="39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связана</w:t>
      </w:r>
      <w:r>
        <w:rPr>
          <w:spacing w:val="38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тем,</w:t>
      </w:r>
      <w:r>
        <w:rPr>
          <w:spacing w:val="31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данном</w:t>
      </w:r>
      <w:r>
        <w:rPr>
          <w:spacing w:val="32"/>
        </w:rPr>
        <w:t xml:space="preserve"> </w:t>
      </w:r>
      <w:r>
        <w:t>случае</w:t>
      </w:r>
      <w:r>
        <w:rPr>
          <w:spacing w:val="-52"/>
        </w:rPr>
        <w:t xml:space="preserve"> </w:t>
      </w:r>
      <w:r>
        <w:t>имеется</w:t>
      </w:r>
      <w:r>
        <w:rPr>
          <w:spacing w:val="-8"/>
        </w:rPr>
        <w:t xml:space="preserve"> </w:t>
      </w:r>
      <w:r>
        <w:t>достаточно</w:t>
      </w:r>
      <w:r>
        <w:rPr>
          <w:spacing w:val="-9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организацию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проведение</w:t>
      </w:r>
      <w:r>
        <w:rPr>
          <w:spacing w:val="2"/>
        </w:rPr>
        <w:t xml:space="preserve"> </w:t>
      </w:r>
      <w:r>
        <w:t>развернутого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полноценного</w:t>
      </w:r>
      <w:r>
        <w:rPr>
          <w:spacing w:val="-3"/>
        </w:rPr>
        <w:t xml:space="preserve"> </w:t>
      </w:r>
      <w:r>
        <w:t>исследования.</w:t>
      </w:r>
    </w:p>
    <w:p w:rsidR="002537D9" w:rsidRDefault="00FA6347">
      <w:pPr>
        <w:pStyle w:val="a3"/>
        <w:jc w:val="left"/>
      </w:pPr>
      <w:r>
        <w:rPr>
          <w:spacing w:val="-1"/>
        </w:rPr>
        <w:t>С</w:t>
      </w:r>
      <w:r>
        <w:rPr>
          <w:spacing w:val="-3"/>
        </w:rPr>
        <w:t xml:space="preserve"> </w:t>
      </w:r>
      <w:r>
        <w:rPr>
          <w:spacing w:val="-1"/>
        </w:rPr>
        <w:t>учетом</w:t>
      </w:r>
      <w:r>
        <w:rPr>
          <w:spacing w:val="-3"/>
        </w:rPr>
        <w:t xml:space="preserve"> </w:t>
      </w:r>
      <w:r>
        <w:rPr>
          <w:spacing w:val="-1"/>
        </w:rPr>
        <w:t>этого</w:t>
      </w:r>
      <w:r>
        <w:rPr>
          <w:spacing w:val="-16"/>
        </w:rPr>
        <w:t xml:space="preserve"> </w:t>
      </w:r>
      <w:r>
        <w:rPr>
          <w:spacing w:val="-1"/>
        </w:rPr>
        <w:t>при</w:t>
      </w:r>
      <w:r>
        <w:rPr>
          <w:spacing w:val="-2"/>
        </w:rPr>
        <w:t xml:space="preserve"> </w:t>
      </w:r>
      <w:r>
        <w:rPr>
          <w:spacing w:val="-1"/>
        </w:rPr>
        <w:t>организации</w:t>
      </w:r>
      <w:r>
        <w:rPr>
          <w:spacing w:val="-10"/>
        </w:rPr>
        <w:t xml:space="preserve"> </w:t>
      </w:r>
      <w:r>
        <w:rPr>
          <w:spacing w:val="-1"/>
        </w:rPr>
        <w:t>УИД</w:t>
      </w:r>
      <w:r>
        <w:rPr>
          <w:spacing w:val="-6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внеурочное</w:t>
      </w:r>
      <w:r>
        <w:rPr>
          <w:spacing w:val="-11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целесообразно</w:t>
      </w:r>
      <w:r>
        <w:rPr>
          <w:spacing w:val="-9"/>
        </w:rPr>
        <w:t xml:space="preserve"> </w:t>
      </w:r>
      <w:r>
        <w:t>ориентироваться</w:t>
      </w:r>
      <w:r>
        <w:rPr>
          <w:spacing w:val="-13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реализацию</w:t>
      </w:r>
      <w:r>
        <w:rPr>
          <w:spacing w:val="-7"/>
        </w:rPr>
        <w:t xml:space="preserve"> </w:t>
      </w:r>
      <w:r>
        <w:t>нескольких</w:t>
      </w:r>
      <w:r>
        <w:rPr>
          <w:spacing w:val="-10"/>
        </w:rPr>
        <w:t xml:space="preserve"> </w:t>
      </w:r>
      <w:r>
        <w:t>направлений</w:t>
      </w:r>
      <w:r>
        <w:rPr>
          <w:spacing w:val="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исследований,</w:t>
      </w:r>
      <w:r>
        <w:rPr>
          <w:spacing w:val="2"/>
        </w:rPr>
        <w:t xml:space="preserve"> </w:t>
      </w:r>
      <w:r>
        <w:t>основными</w:t>
      </w:r>
      <w:r>
        <w:rPr>
          <w:spacing w:val="4"/>
        </w:rPr>
        <w:t xml:space="preserve"> </w:t>
      </w:r>
      <w:r>
        <w:t>являются: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социально-гуманитарное;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филологическое;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1" w:line="252" w:lineRule="exact"/>
        <w:ind w:left="315" w:hanging="146"/>
        <w:jc w:val="left"/>
        <w:rPr>
          <w:rFonts w:ascii="Wingdings" w:hAnsi="Wingdings"/>
        </w:rPr>
      </w:pPr>
      <w:r>
        <w:t>естественно-научное;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информационно-технологическое;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междисциплинарное.</w:t>
      </w:r>
    </w:p>
    <w:p w:rsidR="002537D9" w:rsidRDefault="00FA6347">
      <w:pPr>
        <w:pStyle w:val="a3"/>
        <w:spacing w:line="252" w:lineRule="exact"/>
        <w:jc w:val="left"/>
      </w:pPr>
      <w:r>
        <w:t>Основными</w:t>
      </w:r>
      <w:r>
        <w:rPr>
          <w:spacing w:val="3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УИД</w:t>
      </w:r>
      <w:r>
        <w:rPr>
          <w:spacing w:val="-7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внеурочное</w:t>
      </w:r>
      <w:r>
        <w:rPr>
          <w:spacing w:val="-4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являются: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конференция, семинар,</w:t>
      </w:r>
      <w:r>
        <w:rPr>
          <w:spacing w:val="-6"/>
        </w:rPr>
        <w:t xml:space="preserve"> </w:t>
      </w:r>
      <w:r>
        <w:t>дискуссия,</w:t>
      </w:r>
      <w:r>
        <w:rPr>
          <w:spacing w:val="-6"/>
        </w:rPr>
        <w:t xml:space="preserve"> </w:t>
      </w:r>
      <w:r>
        <w:t>диспут;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брифинг,</w:t>
      </w:r>
      <w:r>
        <w:rPr>
          <w:spacing w:val="-4"/>
        </w:rPr>
        <w:t xml:space="preserve"> </w:t>
      </w:r>
      <w:r>
        <w:t>интервью,</w:t>
      </w:r>
      <w:r>
        <w:rPr>
          <w:spacing w:val="-3"/>
        </w:rPr>
        <w:t xml:space="preserve"> </w:t>
      </w:r>
      <w:r>
        <w:t>телемост;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исследовательская</w:t>
      </w:r>
      <w:r>
        <w:rPr>
          <w:spacing w:val="-8"/>
        </w:rPr>
        <w:t xml:space="preserve"> </w:t>
      </w:r>
      <w:r>
        <w:t>практика,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экспедиции,</w:t>
      </w:r>
      <w:r>
        <w:rPr>
          <w:spacing w:val="-4"/>
        </w:rPr>
        <w:t xml:space="preserve"> </w:t>
      </w:r>
      <w:r>
        <w:t>походы,</w:t>
      </w:r>
      <w:r>
        <w:rPr>
          <w:spacing w:val="-4"/>
        </w:rPr>
        <w:t xml:space="preserve"> </w:t>
      </w:r>
      <w:r>
        <w:t>поездки,</w:t>
      </w:r>
      <w:r>
        <w:rPr>
          <w:spacing w:val="-4"/>
        </w:rPr>
        <w:t xml:space="preserve"> </w:t>
      </w:r>
      <w:r>
        <w:t>экскурсии;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7" w:line="252" w:lineRule="exact"/>
        <w:ind w:left="315" w:hanging="146"/>
        <w:jc w:val="left"/>
        <w:rPr>
          <w:rFonts w:ascii="Wingdings" w:hAnsi="Wingdings"/>
        </w:rPr>
      </w:pPr>
      <w:r>
        <w:t>научно-исследовательское</w:t>
      </w:r>
      <w:r>
        <w:rPr>
          <w:spacing w:val="-8"/>
        </w:rPr>
        <w:t xml:space="preserve"> </w:t>
      </w:r>
      <w:r>
        <w:t>общество</w:t>
      </w:r>
      <w:r>
        <w:rPr>
          <w:spacing w:val="-6"/>
        </w:rPr>
        <w:t xml:space="preserve"> </w:t>
      </w:r>
      <w:r>
        <w:t>учащихся.</w:t>
      </w:r>
    </w:p>
    <w:p w:rsidR="002537D9" w:rsidRDefault="00FA6347">
      <w:pPr>
        <w:pStyle w:val="a3"/>
        <w:jc w:val="left"/>
      </w:pPr>
      <w:r>
        <w:t>Для</w:t>
      </w:r>
      <w:r>
        <w:rPr>
          <w:spacing w:val="28"/>
        </w:rPr>
        <w:t xml:space="preserve"> </w:t>
      </w:r>
      <w:r>
        <w:t>представления</w:t>
      </w:r>
      <w:r>
        <w:rPr>
          <w:spacing w:val="13"/>
        </w:rPr>
        <w:t xml:space="preserve"> </w:t>
      </w:r>
      <w:r>
        <w:t>итогов</w:t>
      </w:r>
      <w:r>
        <w:rPr>
          <w:spacing w:val="25"/>
        </w:rPr>
        <w:t xml:space="preserve"> </w:t>
      </w:r>
      <w:r>
        <w:t>УИД</w:t>
      </w:r>
      <w:r>
        <w:rPr>
          <w:spacing w:val="22"/>
        </w:rPr>
        <w:t xml:space="preserve"> </w:t>
      </w:r>
      <w:r>
        <w:t>во</w:t>
      </w:r>
      <w:r>
        <w:rPr>
          <w:spacing w:val="19"/>
        </w:rPr>
        <w:t xml:space="preserve"> </w:t>
      </w:r>
      <w:r>
        <w:t>внеурочное</w:t>
      </w:r>
      <w:r>
        <w:rPr>
          <w:spacing w:val="24"/>
        </w:rPr>
        <w:t xml:space="preserve"> </w:t>
      </w:r>
      <w:r>
        <w:t>время</w:t>
      </w:r>
      <w:r>
        <w:rPr>
          <w:spacing w:val="22"/>
        </w:rPr>
        <w:t xml:space="preserve"> </w:t>
      </w:r>
      <w:r>
        <w:t>наиболее</w:t>
      </w:r>
      <w:r>
        <w:rPr>
          <w:spacing w:val="24"/>
        </w:rPr>
        <w:t xml:space="preserve"> </w:t>
      </w:r>
      <w:r>
        <w:t>целесообразно</w:t>
      </w:r>
      <w:r>
        <w:rPr>
          <w:spacing w:val="19"/>
        </w:rPr>
        <w:t xml:space="preserve"> </w:t>
      </w:r>
      <w:r>
        <w:t>использование</w:t>
      </w:r>
      <w:r>
        <w:rPr>
          <w:spacing w:val="25"/>
        </w:rPr>
        <w:t xml:space="preserve"> </w:t>
      </w:r>
      <w:r>
        <w:t>следующих</w:t>
      </w:r>
      <w:r>
        <w:rPr>
          <w:spacing w:val="-52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предъявления результатов: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письменная</w:t>
      </w:r>
      <w:r>
        <w:rPr>
          <w:spacing w:val="-10"/>
        </w:rPr>
        <w:t xml:space="preserve"> </w:t>
      </w:r>
      <w:r>
        <w:t>исследовательская</w:t>
      </w:r>
      <w:r>
        <w:rPr>
          <w:spacing w:val="-4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(эссе,</w:t>
      </w:r>
      <w:r>
        <w:rPr>
          <w:spacing w:val="-1"/>
        </w:rPr>
        <w:t xml:space="preserve"> </w:t>
      </w:r>
      <w:r>
        <w:t>доклад,</w:t>
      </w:r>
      <w:r>
        <w:rPr>
          <w:spacing w:val="-1"/>
        </w:rPr>
        <w:t xml:space="preserve"> </w:t>
      </w:r>
      <w:r>
        <w:t>реферат);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3" w:firstLine="0"/>
        <w:jc w:val="left"/>
        <w:rPr>
          <w:rFonts w:ascii="Wingdings" w:hAnsi="Wingdings"/>
        </w:rPr>
      </w:pPr>
      <w:r>
        <w:t>статьи,</w:t>
      </w:r>
      <w:r>
        <w:rPr>
          <w:spacing w:val="16"/>
        </w:rPr>
        <w:t xml:space="preserve"> </w:t>
      </w:r>
      <w:r>
        <w:t>обзоры,</w:t>
      </w:r>
      <w:r>
        <w:rPr>
          <w:spacing w:val="17"/>
        </w:rPr>
        <w:t xml:space="preserve"> </w:t>
      </w:r>
      <w:r>
        <w:t>отчеты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заключения</w:t>
      </w:r>
      <w:r>
        <w:rPr>
          <w:spacing w:val="14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итогам</w:t>
      </w:r>
      <w:r>
        <w:rPr>
          <w:spacing w:val="18"/>
        </w:rPr>
        <w:t xml:space="preserve"> </w:t>
      </w:r>
      <w:r>
        <w:t>исследований,</w:t>
      </w:r>
      <w:r>
        <w:rPr>
          <w:spacing w:val="10"/>
        </w:rPr>
        <w:t xml:space="preserve"> </w:t>
      </w:r>
      <w:r>
        <w:t>проводимых</w:t>
      </w:r>
      <w:r>
        <w:rPr>
          <w:spacing w:val="1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рамках</w:t>
      </w:r>
      <w:r>
        <w:rPr>
          <w:spacing w:val="19"/>
        </w:rPr>
        <w:t xml:space="preserve"> </w:t>
      </w:r>
      <w:r>
        <w:t>исследовательских</w:t>
      </w:r>
      <w:r>
        <w:rPr>
          <w:spacing w:val="-52"/>
        </w:rPr>
        <w:t xml:space="preserve"> </w:t>
      </w:r>
      <w:r>
        <w:t>экспедиций,</w:t>
      </w:r>
      <w:r>
        <w:rPr>
          <w:spacing w:val="2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архивов,</w:t>
      </w:r>
      <w:r>
        <w:rPr>
          <w:spacing w:val="-3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предметным</w:t>
      </w:r>
      <w:r>
        <w:rPr>
          <w:spacing w:val="3"/>
        </w:rPr>
        <w:t xml:space="preserve"> </w:t>
      </w:r>
      <w:r>
        <w:t>областям.</w:t>
      </w:r>
    </w:p>
    <w:p w:rsidR="002537D9" w:rsidRDefault="00FA6347">
      <w:pPr>
        <w:pStyle w:val="4"/>
        <w:spacing w:line="251" w:lineRule="exact"/>
        <w:jc w:val="both"/>
      </w:pPr>
      <w:r>
        <w:t>Общие</w:t>
      </w:r>
      <w:r>
        <w:rPr>
          <w:spacing w:val="-3"/>
        </w:rPr>
        <w:t xml:space="preserve"> </w:t>
      </w:r>
      <w:r>
        <w:t>рекомендации по</w:t>
      </w:r>
      <w:r>
        <w:rPr>
          <w:spacing w:val="-1"/>
        </w:rPr>
        <w:t xml:space="preserve"> </w:t>
      </w:r>
      <w:r>
        <w:t>оцениванию</w:t>
      </w:r>
      <w:r>
        <w:rPr>
          <w:spacing w:val="-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7"/>
        </w:rPr>
        <w:t xml:space="preserve"> </w:t>
      </w:r>
      <w:r>
        <w:t>деятельности</w:t>
      </w:r>
    </w:p>
    <w:p w:rsidR="002537D9" w:rsidRDefault="00FA6347">
      <w:pPr>
        <w:pStyle w:val="a3"/>
        <w:spacing w:line="242" w:lineRule="auto"/>
        <w:ind w:right="131"/>
      </w:pPr>
      <w:r>
        <w:t>При оценивании результатов УИД следует ориентироваться на то, что основными критериями учебного</w:t>
      </w:r>
      <w:r>
        <w:rPr>
          <w:spacing w:val="1"/>
        </w:rPr>
        <w:t xml:space="preserve"> </w:t>
      </w:r>
      <w:r>
        <w:t>исследования является то, насколько доказательно и корректно решена поставленная проблема, насколько</w:t>
      </w:r>
      <w:r>
        <w:rPr>
          <w:spacing w:val="1"/>
        </w:rPr>
        <w:t xml:space="preserve"> </w:t>
      </w:r>
      <w:r>
        <w:t>полно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</w:t>
      </w:r>
      <w:r>
        <w:rPr>
          <w:spacing w:val="-2"/>
        </w:rPr>
        <w:t xml:space="preserve"> </w:t>
      </w:r>
      <w:r>
        <w:t>достигнуты</w:t>
      </w:r>
      <w:r>
        <w:rPr>
          <w:spacing w:val="3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цель,</w:t>
      </w:r>
      <w:r>
        <w:rPr>
          <w:spacing w:val="-3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гипотеза.</w:t>
      </w:r>
    </w:p>
    <w:p w:rsidR="002537D9" w:rsidRDefault="00FA6347">
      <w:pPr>
        <w:pStyle w:val="a3"/>
        <w:ind w:right="132"/>
      </w:pPr>
      <w:r>
        <w:rPr>
          <w:spacing w:val="-1"/>
        </w:rPr>
        <w:t>Оценка</w:t>
      </w:r>
      <w:r>
        <w:rPr>
          <w:spacing w:val="-4"/>
        </w:rPr>
        <w:t xml:space="preserve"> </w:t>
      </w:r>
      <w:r>
        <w:rPr>
          <w:spacing w:val="-1"/>
        </w:rPr>
        <w:t>результатов</w:t>
      </w:r>
      <w:r>
        <w:rPr>
          <w:spacing w:val="-3"/>
        </w:rPr>
        <w:t xml:space="preserve"> </w:t>
      </w:r>
      <w:r>
        <w:t>УИД</w:t>
      </w:r>
      <w:r>
        <w:rPr>
          <w:spacing w:val="-6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учитывать</w:t>
      </w:r>
      <w:r>
        <w:rPr>
          <w:spacing w:val="-6"/>
        </w:rPr>
        <w:t xml:space="preserve"> </w:t>
      </w:r>
      <w:r>
        <w:t>то,</w:t>
      </w:r>
      <w:r>
        <w:rPr>
          <w:spacing w:val="-9"/>
        </w:rPr>
        <w:t xml:space="preserve"> </w:t>
      </w:r>
      <w:r>
        <w:t>насколько</w:t>
      </w:r>
      <w:r>
        <w:rPr>
          <w:spacing w:val="-2"/>
        </w:rPr>
        <w:t xml:space="preserve"> </w:t>
      </w:r>
      <w:r>
        <w:t>обучающимся</w:t>
      </w:r>
      <w:r>
        <w:rPr>
          <w:spacing w:val="-1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проведения</w:t>
      </w:r>
      <w:r>
        <w:rPr>
          <w:spacing w:val="-13"/>
        </w:rPr>
        <w:t xml:space="preserve"> </w:t>
      </w:r>
      <w:r>
        <w:t>исследования</w:t>
      </w:r>
      <w:r>
        <w:rPr>
          <w:spacing w:val="-53"/>
        </w:rPr>
        <w:t xml:space="preserve"> </w:t>
      </w:r>
      <w:r>
        <w:t>удалось</w:t>
      </w:r>
      <w:r>
        <w:rPr>
          <w:spacing w:val="-7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использовать</w:t>
      </w:r>
      <w:r>
        <w:rPr>
          <w:spacing w:val="-8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jc w:val="left"/>
        <w:rPr>
          <w:rFonts w:ascii="Wingdings" w:hAnsi="Wingdings"/>
        </w:rPr>
      </w:pPr>
      <w:r>
        <w:t>формулировать</w:t>
      </w:r>
      <w:r>
        <w:rPr>
          <w:spacing w:val="26"/>
        </w:rPr>
        <w:t xml:space="preserve"> </w:t>
      </w:r>
      <w:r>
        <w:t>вопросы,</w:t>
      </w:r>
      <w:r>
        <w:rPr>
          <w:spacing w:val="36"/>
        </w:rPr>
        <w:t xml:space="preserve"> </w:t>
      </w:r>
      <w:r>
        <w:t>фиксирующие</w:t>
      </w:r>
      <w:r>
        <w:rPr>
          <w:spacing w:val="28"/>
        </w:rPr>
        <w:t xml:space="preserve"> </w:t>
      </w:r>
      <w:r>
        <w:t>разрыв</w:t>
      </w:r>
      <w:r>
        <w:rPr>
          <w:spacing w:val="30"/>
        </w:rPr>
        <w:t xml:space="preserve"> </w:t>
      </w:r>
      <w:r>
        <w:t>между</w:t>
      </w:r>
      <w:r>
        <w:rPr>
          <w:spacing w:val="31"/>
        </w:rPr>
        <w:t xml:space="preserve"> </w:t>
      </w:r>
      <w:r>
        <w:t>реальным</w:t>
      </w:r>
      <w:r>
        <w:rPr>
          <w:spacing w:val="2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желательным</w:t>
      </w:r>
      <w:r>
        <w:rPr>
          <w:spacing w:val="29"/>
        </w:rPr>
        <w:t xml:space="preserve"> </w:t>
      </w:r>
      <w:r>
        <w:t>состоянием</w:t>
      </w:r>
      <w:r>
        <w:rPr>
          <w:spacing w:val="37"/>
        </w:rPr>
        <w:t xml:space="preserve"> </w:t>
      </w:r>
      <w:r>
        <w:t>ситуации,</w:t>
      </w:r>
      <w:r>
        <w:rPr>
          <w:spacing w:val="-52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искомое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1"/>
        <w:ind w:right="135" w:firstLine="0"/>
        <w:jc w:val="left"/>
        <w:rPr>
          <w:rFonts w:ascii="Wingdings" w:hAnsi="Wingdings"/>
        </w:rPr>
      </w:pPr>
      <w:r>
        <w:t>формировать</w:t>
      </w:r>
      <w:r>
        <w:rPr>
          <w:spacing w:val="12"/>
        </w:rPr>
        <w:t xml:space="preserve"> </w:t>
      </w:r>
      <w:r>
        <w:t>гипотезу</w:t>
      </w:r>
      <w:r>
        <w:rPr>
          <w:spacing w:val="11"/>
        </w:rPr>
        <w:t xml:space="preserve"> </w:t>
      </w:r>
      <w:r>
        <w:t>об</w:t>
      </w:r>
      <w:r>
        <w:rPr>
          <w:spacing w:val="16"/>
        </w:rPr>
        <w:t xml:space="preserve"> </w:t>
      </w:r>
      <w:r>
        <w:t>истинности</w:t>
      </w:r>
      <w:r>
        <w:rPr>
          <w:spacing w:val="16"/>
        </w:rPr>
        <w:t xml:space="preserve"> </w:t>
      </w:r>
      <w:r>
        <w:t>собственных</w:t>
      </w:r>
      <w:r>
        <w:rPr>
          <w:spacing w:val="11"/>
        </w:rPr>
        <w:t xml:space="preserve"> </w:t>
      </w:r>
      <w:r>
        <w:t>суждений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суждений</w:t>
      </w:r>
      <w:r>
        <w:rPr>
          <w:spacing w:val="16"/>
        </w:rPr>
        <w:t xml:space="preserve"> </w:t>
      </w:r>
      <w:r>
        <w:t>других,</w:t>
      </w:r>
      <w:r>
        <w:rPr>
          <w:spacing w:val="16"/>
        </w:rPr>
        <w:t xml:space="preserve"> </w:t>
      </w:r>
      <w:r>
        <w:t>аргументировать</w:t>
      </w:r>
      <w:r>
        <w:rPr>
          <w:spacing w:val="13"/>
        </w:rPr>
        <w:t xml:space="preserve"> </w:t>
      </w:r>
      <w:r>
        <w:t>свою</w:t>
      </w:r>
      <w:r>
        <w:rPr>
          <w:spacing w:val="-52"/>
        </w:rPr>
        <w:t xml:space="preserve"> </w:t>
      </w:r>
      <w:r>
        <w:t>позицию,</w:t>
      </w:r>
      <w:r>
        <w:rPr>
          <w:spacing w:val="-3"/>
        </w:rPr>
        <w:t xml:space="preserve"> </w:t>
      </w:r>
      <w:r>
        <w:t>мнение;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jc w:val="left"/>
        <w:rPr>
          <w:rFonts w:ascii="Wingdings" w:hAnsi="Wingdings"/>
        </w:rPr>
      </w:pPr>
      <w:r>
        <w:t>проводить</w:t>
      </w:r>
      <w:r>
        <w:rPr>
          <w:spacing w:val="22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самостоятельно</w:t>
      </w:r>
      <w:r>
        <w:rPr>
          <w:spacing w:val="19"/>
        </w:rPr>
        <w:t xml:space="preserve"> </w:t>
      </w:r>
      <w:r>
        <w:t>составленному</w:t>
      </w:r>
      <w:r>
        <w:rPr>
          <w:spacing w:val="19"/>
        </w:rPr>
        <w:t xml:space="preserve"> </w:t>
      </w:r>
      <w:r>
        <w:t>плану</w:t>
      </w:r>
      <w:r>
        <w:rPr>
          <w:spacing w:val="26"/>
        </w:rPr>
        <w:t xml:space="preserve"> </w:t>
      </w:r>
      <w:r>
        <w:t>опыт,</w:t>
      </w:r>
      <w:r>
        <w:rPr>
          <w:spacing w:val="24"/>
        </w:rPr>
        <w:t xml:space="preserve"> </w:t>
      </w:r>
      <w:r>
        <w:t>несложный</w:t>
      </w:r>
      <w:r>
        <w:rPr>
          <w:spacing w:val="33"/>
        </w:rPr>
        <w:t xml:space="preserve"> </w:t>
      </w:r>
      <w:r>
        <w:t>эксперимент,</w:t>
      </w:r>
      <w:r>
        <w:rPr>
          <w:spacing w:val="24"/>
        </w:rPr>
        <w:t xml:space="preserve"> </w:t>
      </w:r>
      <w:r>
        <w:t>небольшое</w:t>
      </w:r>
      <w:r>
        <w:rPr>
          <w:spacing w:val="-52"/>
        </w:rPr>
        <w:t xml:space="preserve"> </w:t>
      </w:r>
      <w:r>
        <w:t>исследование;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  <w:tab w:val="left" w:pos="8473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 xml:space="preserve">оценивать  </w:t>
      </w:r>
      <w:r>
        <w:rPr>
          <w:spacing w:val="28"/>
        </w:rPr>
        <w:t xml:space="preserve"> </w:t>
      </w:r>
      <w:r>
        <w:t xml:space="preserve">на  </w:t>
      </w:r>
      <w:r>
        <w:rPr>
          <w:spacing w:val="23"/>
        </w:rPr>
        <w:t xml:space="preserve"> </w:t>
      </w:r>
      <w:r>
        <w:t xml:space="preserve">применимость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достоверность  </w:t>
      </w:r>
      <w:r>
        <w:rPr>
          <w:spacing w:val="29"/>
        </w:rPr>
        <w:t xml:space="preserve"> </w:t>
      </w:r>
      <w:r>
        <w:t xml:space="preserve">информацию,  </w:t>
      </w:r>
      <w:r>
        <w:rPr>
          <w:spacing w:val="30"/>
        </w:rPr>
        <w:t xml:space="preserve"> </w:t>
      </w:r>
      <w:r>
        <w:t xml:space="preserve">полученную  </w:t>
      </w:r>
      <w:r>
        <w:rPr>
          <w:spacing w:val="28"/>
        </w:rPr>
        <w:t xml:space="preserve"> </w:t>
      </w:r>
      <w:r>
        <w:t>в</w:t>
      </w:r>
      <w:r>
        <w:tab/>
        <w:t>ходе</w:t>
      </w:r>
      <w:r>
        <w:rPr>
          <w:spacing w:val="80"/>
        </w:rPr>
        <w:t xml:space="preserve"> </w:t>
      </w:r>
      <w:r>
        <w:t>исследования</w:t>
      </w:r>
    </w:p>
    <w:p w:rsidR="002537D9" w:rsidRDefault="002537D9">
      <w:pPr>
        <w:spacing w:line="252" w:lineRule="exact"/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t>(эксперимента);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/>
        <w:ind w:right="121" w:firstLine="0"/>
        <w:jc w:val="left"/>
        <w:rPr>
          <w:rFonts w:ascii="Wingdings" w:hAnsi="Wingdings"/>
        </w:rPr>
      </w:pPr>
      <w:r>
        <w:t>самостоятельно</w:t>
      </w:r>
      <w:r>
        <w:rPr>
          <w:spacing w:val="1"/>
        </w:rPr>
        <w:t xml:space="preserve"> </w:t>
      </w:r>
      <w:r>
        <w:t>формулировать обобщения и</w:t>
      </w:r>
      <w:r>
        <w:rPr>
          <w:spacing w:val="1"/>
        </w:rPr>
        <w:t xml:space="preserve"> </w:t>
      </w:r>
      <w:r>
        <w:t>выводы по</w:t>
      </w:r>
      <w:r>
        <w:rPr>
          <w:spacing w:val="1"/>
        </w:rPr>
        <w:t xml:space="preserve"> </w:t>
      </w:r>
      <w:r>
        <w:t>результатам проведенного 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-52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-7"/>
        </w:rPr>
        <w:t xml:space="preserve"> </w:t>
      </w:r>
      <w:r>
        <w:t>инструментами</w:t>
      </w:r>
      <w:r>
        <w:rPr>
          <w:spacing w:val="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достоверности</w:t>
      </w:r>
      <w:r>
        <w:rPr>
          <w:spacing w:val="-10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обобщений;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jc w:val="left"/>
        <w:rPr>
          <w:rFonts w:ascii="Wingdings" w:hAnsi="Wingdings"/>
        </w:rPr>
      </w:pPr>
      <w:r>
        <w:t>прогнозировать возможное дальнейшее развитие процессов, событий и их последствия в аналогичных или</w:t>
      </w:r>
      <w:r>
        <w:rPr>
          <w:spacing w:val="-52"/>
        </w:rPr>
        <w:t xml:space="preserve"> </w:t>
      </w:r>
      <w:r>
        <w:t>сходных</w:t>
      </w:r>
      <w:r>
        <w:rPr>
          <w:spacing w:val="-10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выдвигать</w:t>
      </w:r>
      <w:r>
        <w:rPr>
          <w:spacing w:val="-6"/>
        </w:rPr>
        <w:t xml:space="preserve"> </w:t>
      </w:r>
      <w:r>
        <w:t>предположения об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2537D9" w:rsidRDefault="002537D9">
      <w:pPr>
        <w:pStyle w:val="a3"/>
        <w:spacing w:before="8"/>
        <w:ind w:left="0"/>
        <w:jc w:val="left"/>
        <w:rPr>
          <w:sz w:val="21"/>
        </w:rPr>
      </w:pPr>
    </w:p>
    <w:p w:rsidR="002537D9" w:rsidRDefault="00FA6347">
      <w:pPr>
        <w:pStyle w:val="3"/>
        <w:jc w:val="left"/>
      </w:pPr>
      <w:r>
        <w:t>Особенности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проектной</w:t>
      </w:r>
      <w:r>
        <w:rPr>
          <w:spacing w:val="-7"/>
        </w:rPr>
        <w:t xml:space="preserve"> </w:t>
      </w:r>
      <w:r>
        <w:t>деятельности</w:t>
      </w:r>
    </w:p>
    <w:p w:rsidR="002537D9" w:rsidRDefault="00FA6347">
      <w:pPr>
        <w:pStyle w:val="a3"/>
        <w:jc w:val="left"/>
      </w:pPr>
      <w:r>
        <w:t>Особенность</w:t>
      </w:r>
      <w:r>
        <w:rPr>
          <w:spacing w:val="28"/>
        </w:rPr>
        <w:t xml:space="preserve"> </w:t>
      </w:r>
      <w:r>
        <w:t>проектной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(далее</w:t>
      </w:r>
      <w:r>
        <w:rPr>
          <w:spacing w:val="46"/>
        </w:rPr>
        <w:t xml:space="preserve"> </w:t>
      </w:r>
      <w:r>
        <w:t>—</w:t>
      </w:r>
      <w:r>
        <w:rPr>
          <w:spacing w:val="30"/>
        </w:rPr>
        <w:t xml:space="preserve"> </w:t>
      </w:r>
      <w:r>
        <w:t>ПД)</w:t>
      </w:r>
      <w:r>
        <w:rPr>
          <w:spacing w:val="35"/>
        </w:rPr>
        <w:t xml:space="preserve"> </w:t>
      </w:r>
      <w:r>
        <w:t>заключается</w:t>
      </w:r>
      <w:r>
        <w:rPr>
          <w:spacing w:val="2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том,</w:t>
      </w:r>
      <w:r>
        <w:rPr>
          <w:spacing w:val="30"/>
        </w:rPr>
        <w:t xml:space="preserve"> </w:t>
      </w:r>
      <w:r>
        <w:t>что</w:t>
      </w:r>
      <w:r>
        <w:rPr>
          <w:spacing w:val="33"/>
        </w:rPr>
        <w:t xml:space="preserve"> </w:t>
      </w:r>
      <w:r>
        <w:t>она</w:t>
      </w:r>
      <w:r>
        <w:rPr>
          <w:spacing w:val="31"/>
        </w:rPr>
        <w:t xml:space="preserve"> </w:t>
      </w:r>
      <w:r>
        <w:t>нацелена</w:t>
      </w:r>
      <w:r>
        <w:rPr>
          <w:spacing w:val="3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получение</w:t>
      </w:r>
      <w:r>
        <w:rPr>
          <w:spacing w:val="-52"/>
        </w:rPr>
        <w:t xml:space="preserve"> </w:t>
      </w:r>
      <w:r>
        <w:t>конкретного</w:t>
      </w:r>
      <w:r>
        <w:rPr>
          <w:spacing w:val="3"/>
        </w:rPr>
        <w:t xml:space="preserve"> </w:t>
      </w:r>
      <w:r>
        <w:t>результата</w:t>
      </w:r>
      <w:r>
        <w:rPr>
          <w:spacing w:val="10"/>
        </w:rPr>
        <w:t xml:space="preserve"> </w:t>
      </w:r>
      <w:r>
        <w:t>(«продукта»),</w:t>
      </w:r>
      <w:r>
        <w:rPr>
          <w:spacing w:val="9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10"/>
        </w:rPr>
        <w:t xml:space="preserve"> </w:t>
      </w:r>
      <w:r>
        <w:t>заранее</w:t>
      </w:r>
      <w:r>
        <w:rPr>
          <w:spacing w:val="2"/>
        </w:rPr>
        <w:t xml:space="preserve"> </w:t>
      </w:r>
      <w:r>
        <w:t>заданных</w:t>
      </w:r>
      <w:r>
        <w:rPr>
          <w:spacing w:val="4"/>
        </w:rPr>
        <w:t xml:space="preserve"> </w:t>
      </w:r>
      <w:r>
        <w:t>требований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запланированных</w:t>
      </w:r>
      <w:r>
        <w:rPr>
          <w:spacing w:val="4"/>
        </w:rPr>
        <w:t xml:space="preserve"> </w:t>
      </w:r>
      <w:r>
        <w:t>ресурсов.</w:t>
      </w:r>
      <w:r>
        <w:rPr>
          <w:spacing w:val="-52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52"/>
        </w:rPr>
        <w:t xml:space="preserve"> </w:t>
      </w:r>
      <w:r>
        <w:t>средства (инструмента и пр.) для решения жизненной, социально-значимой или познавательной проблемы.</w:t>
      </w:r>
      <w:r>
        <w:rPr>
          <w:spacing w:val="1"/>
        </w:rPr>
        <w:t xml:space="preserve"> </w:t>
      </w:r>
      <w:r>
        <w:t>Проектные</w:t>
      </w:r>
      <w:r>
        <w:rPr>
          <w:spacing w:val="9"/>
        </w:rPr>
        <w:t xml:space="preserve"> </w:t>
      </w:r>
      <w:r>
        <w:t>задачи</w:t>
      </w:r>
      <w:r>
        <w:rPr>
          <w:spacing w:val="11"/>
        </w:rPr>
        <w:t xml:space="preserve"> </w:t>
      </w:r>
      <w:r>
        <w:t>отличаются</w:t>
      </w:r>
      <w:r>
        <w:rPr>
          <w:spacing w:val="13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исследовательских</w:t>
      </w:r>
      <w:r>
        <w:rPr>
          <w:spacing w:val="3"/>
        </w:rPr>
        <w:t xml:space="preserve"> </w:t>
      </w:r>
      <w:r>
        <w:t>иной</w:t>
      </w:r>
      <w:r>
        <w:rPr>
          <w:spacing w:val="11"/>
        </w:rPr>
        <w:t xml:space="preserve"> </w:t>
      </w:r>
      <w:r>
        <w:t>логикой</w:t>
      </w:r>
      <w:r>
        <w:rPr>
          <w:spacing w:val="17"/>
        </w:rPr>
        <w:t xml:space="preserve"> </w:t>
      </w:r>
      <w:r>
        <w:t>решения,</w:t>
      </w:r>
      <w:r>
        <w:rPr>
          <w:spacing w:val="10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тем,</w:t>
      </w:r>
      <w:r>
        <w:rPr>
          <w:spacing w:val="9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нацелены</w:t>
      </w:r>
      <w:r>
        <w:rPr>
          <w:spacing w:val="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 умений: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1"/>
        <w:ind w:right="137" w:firstLine="0"/>
        <w:rPr>
          <w:rFonts w:ascii="Wingdings" w:hAnsi="Wingdings"/>
        </w:rPr>
      </w:pPr>
      <w:r>
        <w:t>определять оптимальный путь решения проблемного вопроса, прогнозировать проектный результат и</w:t>
      </w:r>
      <w:r>
        <w:rPr>
          <w:spacing w:val="1"/>
        </w:rPr>
        <w:t xml:space="preserve"> </w:t>
      </w:r>
      <w:r>
        <w:t>оформлять его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«продукта»;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/>
        <w:ind w:right="130" w:firstLine="0"/>
        <w:rPr>
          <w:rFonts w:ascii="Wingdings" w:hAnsi="Wingdings"/>
        </w:rPr>
      </w:pPr>
      <w:r>
        <w:t>максимально использовать для создания проектного «продукта» имеющиеся знания и освоенные способы</w:t>
      </w:r>
      <w:r>
        <w:rPr>
          <w:spacing w:val="1"/>
        </w:rPr>
        <w:t xml:space="preserve"> </w:t>
      </w:r>
      <w:r>
        <w:t>действия, а при их недостаточности — производить поиск и отбор необходимых знаний и методов (причем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научных).</w:t>
      </w:r>
    </w:p>
    <w:p w:rsidR="002537D9" w:rsidRDefault="00FA6347">
      <w:pPr>
        <w:pStyle w:val="a3"/>
        <w:ind w:right="131"/>
      </w:pPr>
      <w:r>
        <w:rPr>
          <w:spacing w:val="-1"/>
        </w:rPr>
        <w:t>Проектная</w:t>
      </w:r>
      <w:r>
        <w:rPr>
          <w:spacing w:val="-14"/>
        </w:rPr>
        <w:t xml:space="preserve"> </w:t>
      </w:r>
      <w:r>
        <w:rPr>
          <w:spacing w:val="-1"/>
        </w:rPr>
        <w:t>работа</w:t>
      </w:r>
      <w:r>
        <w:rPr>
          <w:spacing w:val="-11"/>
        </w:rPr>
        <w:t xml:space="preserve"> </w:t>
      </w:r>
      <w:r>
        <w:rPr>
          <w:spacing w:val="-1"/>
        </w:rPr>
        <w:t>должна</w:t>
      </w:r>
      <w:r>
        <w:rPr>
          <w:spacing w:val="-11"/>
        </w:rPr>
        <w:t xml:space="preserve"> </w:t>
      </w:r>
      <w:r>
        <w:t>ответить</w:t>
      </w:r>
      <w:r>
        <w:rPr>
          <w:spacing w:val="-2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вопрос</w:t>
      </w:r>
      <w:r>
        <w:rPr>
          <w:spacing w:val="-10"/>
        </w:rPr>
        <w:t xml:space="preserve"> </w:t>
      </w:r>
      <w:r>
        <w:t>«Что</w:t>
      </w:r>
      <w:r>
        <w:rPr>
          <w:spacing w:val="-16"/>
        </w:rPr>
        <w:t xml:space="preserve"> </w:t>
      </w:r>
      <w:r>
        <w:t>необходимо</w:t>
      </w:r>
      <w:r>
        <w:rPr>
          <w:spacing w:val="-16"/>
        </w:rPr>
        <w:t xml:space="preserve"> </w:t>
      </w:r>
      <w:r>
        <w:t>СДЕЛАТЬ</w:t>
      </w:r>
      <w:r>
        <w:rPr>
          <w:spacing w:val="-11"/>
        </w:rPr>
        <w:t xml:space="preserve"> </w:t>
      </w:r>
      <w:r>
        <w:t>(сконструировать,</w:t>
      </w:r>
      <w:r>
        <w:rPr>
          <w:spacing w:val="-10"/>
        </w:rPr>
        <w:t xml:space="preserve"> </w:t>
      </w:r>
      <w:r>
        <w:t>смоделировать,</w:t>
      </w:r>
      <w:r>
        <w:rPr>
          <w:spacing w:val="-52"/>
        </w:rPr>
        <w:t xml:space="preserve"> </w:t>
      </w:r>
      <w:r>
        <w:t>изготовить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др.),</w:t>
      </w:r>
      <w:r>
        <w:rPr>
          <w:spacing w:val="-3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реально</w:t>
      </w:r>
      <w:r>
        <w:rPr>
          <w:spacing w:val="-10"/>
        </w:rPr>
        <w:t xml:space="preserve"> </w:t>
      </w:r>
      <w:r>
        <w:t>существующую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потенциально</w:t>
      </w:r>
      <w:r>
        <w:rPr>
          <w:spacing w:val="-2"/>
        </w:rPr>
        <w:t xml:space="preserve"> </w:t>
      </w:r>
      <w:r>
        <w:t>значимую</w:t>
      </w:r>
      <w:r>
        <w:rPr>
          <w:spacing w:val="-7"/>
        </w:rPr>
        <w:t xml:space="preserve"> </w:t>
      </w:r>
      <w:r>
        <w:t>проблему?».</w:t>
      </w:r>
    </w:p>
    <w:p w:rsidR="002537D9" w:rsidRDefault="00FA6347">
      <w:pPr>
        <w:pStyle w:val="a3"/>
        <w:spacing w:line="251" w:lineRule="exact"/>
      </w:pPr>
      <w:r>
        <w:t>Осуществление ПД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9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этапов: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анализ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формулирование</w:t>
      </w:r>
      <w:r>
        <w:rPr>
          <w:spacing w:val="-5"/>
        </w:rPr>
        <w:t xml:space="preserve"> </w:t>
      </w:r>
      <w:r>
        <w:t>проблемы;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формулирование</w:t>
      </w:r>
      <w:r>
        <w:rPr>
          <w:spacing w:val="-4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проекта;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3" w:line="253" w:lineRule="exact"/>
        <w:ind w:left="315" w:hanging="146"/>
        <w:jc w:val="left"/>
        <w:rPr>
          <w:rFonts w:ascii="Wingdings" w:hAnsi="Wingdings"/>
        </w:rPr>
      </w:pPr>
      <w:r>
        <w:t>постановка</w:t>
      </w:r>
      <w:r>
        <w:rPr>
          <w:spacing w:val="-4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проекта;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составление</w:t>
      </w:r>
      <w:r>
        <w:rPr>
          <w:spacing w:val="-8"/>
        </w:rPr>
        <w:t xml:space="preserve"> </w:t>
      </w:r>
      <w:r>
        <w:t>плана работы;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сбор</w:t>
      </w:r>
      <w:r>
        <w:rPr>
          <w:spacing w:val="-6"/>
        </w:rPr>
        <w:t xml:space="preserve"> </w:t>
      </w:r>
      <w:r>
        <w:t>информации/исследование;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выполнение</w:t>
      </w:r>
      <w:r>
        <w:rPr>
          <w:spacing w:val="-7"/>
        </w:rPr>
        <w:t xml:space="preserve"> </w:t>
      </w:r>
      <w:r>
        <w:t>технологического</w:t>
      </w:r>
      <w:r>
        <w:rPr>
          <w:spacing w:val="-5"/>
        </w:rPr>
        <w:t xml:space="preserve"> </w:t>
      </w:r>
      <w:r>
        <w:t>этапа;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подготовка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проекта;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рефлексия,</w:t>
      </w:r>
      <w:r>
        <w:rPr>
          <w:spacing w:val="-5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качества</w:t>
      </w:r>
      <w:r>
        <w:rPr>
          <w:spacing w:val="5"/>
        </w:rPr>
        <w:t xml:space="preserve"> </w:t>
      </w:r>
      <w:r>
        <w:t>выполнения.</w:t>
      </w:r>
    </w:p>
    <w:p w:rsidR="002537D9" w:rsidRDefault="00FA6347">
      <w:pPr>
        <w:pStyle w:val="a3"/>
        <w:spacing w:line="242" w:lineRule="auto"/>
        <w:ind w:right="127"/>
      </w:pPr>
      <w:r>
        <w:rPr>
          <w:spacing w:val="-1"/>
        </w:rPr>
        <w:t>При</w:t>
      </w:r>
      <w:r>
        <w:rPr>
          <w:spacing w:val="-10"/>
        </w:rPr>
        <w:t xml:space="preserve"> </w:t>
      </w:r>
      <w:r>
        <w:rPr>
          <w:spacing w:val="-1"/>
        </w:rPr>
        <w:t>организации</w:t>
      </w:r>
      <w:r>
        <w:rPr>
          <w:spacing w:val="-15"/>
        </w:rPr>
        <w:t xml:space="preserve"> </w:t>
      </w:r>
      <w:r>
        <w:rPr>
          <w:spacing w:val="-1"/>
        </w:rPr>
        <w:t>ПД</w:t>
      </w:r>
      <w:r>
        <w:rPr>
          <w:spacing w:val="-20"/>
        </w:rPr>
        <w:t xml:space="preserve"> </w:t>
      </w:r>
      <w:r>
        <w:rPr>
          <w:spacing w:val="-1"/>
        </w:rPr>
        <w:t>необходимо</w:t>
      </w:r>
      <w:r>
        <w:rPr>
          <w:spacing w:val="-15"/>
        </w:rPr>
        <w:t xml:space="preserve"> </w:t>
      </w:r>
      <w:r>
        <w:t>учитывать,</w:t>
      </w:r>
      <w:r>
        <w:rPr>
          <w:spacing w:val="-10"/>
        </w:rPr>
        <w:t xml:space="preserve"> </w:t>
      </w:r>
      <w:r>
        <w:t>что</w:t>
      </w:r>
      <w:r>
        <w:rPr>
          <w:spacing w:val="-2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любом</w:t>
      </w:r>
      <w:r>
        <w:rPr>
          <w:spacing w:val="-16"/>
        </w:rPr>
        <w:t xml:space="preserve"> </w:t>
      </w:r>
      <w:r>
        <w:t>проекте</w:t>
      </w:r>
      <w:r>
        <w:rPr>
          <w:spacing w:val="-17"/>
        </w:rPr>
        <w:t xml:space="preserve"> </w:t>
      </w:r>
      <w:r>
        <w:t>должна</w:t>
      </w:r>
      <w:r>
        <w:rPr>
          <w:spacing w:val="-10"/>
        </w:rPr>
        <w:t xml:space="preserve"> </w:t>
      </w:r>
      <w:r>
        <w:t>присутствовать</w:t>
      </w:r>
      <w:r>
        <w:rPr>
          <w:spacing w:val="-20"/>
        </w:rPr>
        <w:t xml:space="preserve"> </w:t>
      </w:r>
      <w:r>
        <w:t>исследовательская</w:t>
      </w:r>
      <w:r>
        <w:rPr>
          <w:spacing w:val="-52"/>
        </w:rPr>
        <w:t xml:space="preserve"> </w:t>
      </w:r>
      <w:r>
        <w:t>составляющая, в связи с чем обучающиеся должны быть сориентированы на то, что, прежде чем создать</w:t>
      </w:r>
      <w:r>
        <w:rPr>
          <w:spacing w:val="1"/>
        </w:rPr>
        <w:t xml:space="preserve"> </w:t>
      </w:r>
      <w:r>
        <w:t>требуемое для решения проблемы новое практическое средство, им сначала предстоит найти основания для</w:t>
      </w:r>
      <w:r>
        <w:rPr>
          <w:spacing w:val="-52"/>
        </w:rPr>
        <w:t xml:space="preserve"> </w:t>
      </w:r>
      <w:r>
        <w:t>доказательства</w:t>
      </w:r>
      <w:r>
        <w:rPr>
          <w:spacing w:val="-7"/>
        </w:rPr>
        <w:t xml:space="preserve"> </w:t>
      </w:r>
      <w:r>
        <w:t>актуальности,</w:t>
      </w:r>
      <w:r>
        <w:rPr>
          <w:spacing w:val="-5"/>
        </w:rPr>
        <w:t xml:space="preserve"> </w:t>
      </w:r>
      <w:r>
        <w:t>действенности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планируемого</w:t>
      </w:r>
      <w:r>
        <w:rPr>
          <w:spacing w:val="-1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(«продукта»).</w:t>
      </w:r>
    </w:p>
    <w:p w:rsidR="002537D9" w:rsidRDefault="00FA6347">
      <w:pPr>
        <w:pStyle w:val="4"/>
        <w:spacing w:line="246" w:lineRule="exact"/>
        <w:jc w:val="both"/>
      </w:pPr>
      <w:r>
        <w:t>Особенности</w:t>
      </w:r>
      <w:r>
        <w:rPr>
          <w:spacing w:val="-9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деятельности</w:t>
      </w:r>
    </w:p>
    <w:p w:rsidR="002537D9" w:rsidRDefault="00FA6347">
      <w:pPr>
        <w:pStyle w:val="a3"/>
        <w:spacing w:line="242" w:lineRule="auto"/>
        <w:ind w:right="119"/>
      </w:pPr>
      <w:r>
        <w:rPr>
          <w:spacing w:val="-1"/>
        </w:rPr>
        <w:t>Особенности</w:t>
      </w:r>
      <w:r>
        <w:rPr>
          <w:spacing w:val="-5"/>
        </w:rPr>
        <w:t xml:space="preserve"> </w:t>
      </w:r>
      <w:r>
        <w:rPr>
          <w:spacing w:val="-1"/>
        </w:rPr>
        <w:t>организации</w:t>
      </w:r>
      <w:r>
        <w:rPr>
          <w:spacing w:val="-12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урочной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же,</w:t>
      </w:r>
      <w:r>
        <w:rPr>
          <w:spacing w:val="-1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 при организации учебных исследований, связаны с тем, что учебное время ограничено и не может быть</w:t>
      </w:r>
      <w:r>
        <w:rPr>
          <w:spacing w:val="1"/>
        </w:rPr>
        <w:t xml:space="preserve"> </w:t>
      </w:r>
      <w:r>
        <w:t>направлено на осуществление полноценной проектной работы в классе и в рамках выполнения домашних</w:t>
      </w:r>
      <w:r>
        <w:rPr>
          <w:spacing w:val="1"/>
        </w:rPr>
        <w:t xml:space="preserve"> </w:t>
      </w:r>
      <w:r>
        <w:t>заданий.</w:t>
      </w:r>
    </w:p>
    <w:p w:rsidR="002537D9" w:rsidRDefault="00FA6347">
      <w:pPr>
        <w:pStyle w:val="a3"/>
        <w:ind w:right="136"/>
      </w:pPr>
      <w:r>
        <w:t>С учетом этого при организации ПД обучающихся в урочное время целесообразно ориентироваться на</w:t>
      </w:r>
      <w:r>
        <w:rPr>
          <w:spacing w:val="1"/>
        </w:rPr>
        <w:t xml:space="preserve"> </w:t>
      </w:r>
      <w:r>
        <w:t>реализацию</w:t>
      </w:r>
      <w:r>
        <w:rPr>
          <w:spacing w:val="-7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проектирования: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t>предметные</w:t>
      </w:r>
      <w:r>
        <w:rPr>
          <w:spacing w:val="-4"/>
        </w:rPr>
        <w:t xml:space="preserve"> </w:t>
      </w:r>
      <w:r>
        <w:t>проекты;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rPr>
          <w:rFonts w:ascii="Wingdings" w:hAnsi="Wingdings"/>
        </w:rPr>
      </w:pPr>
      <w:r>
        <w:t>метапредметные</w:t>
      </w:r>
      <w:r>
        <w:rPr>
          <w:spacing w:val="-4"/>
        </w:rPr>
        <w:t xml:space="preserve"> </w:t>
      </w:r>
      <w:r>
        <w:t>проекты.</w:t>
      </w:r>
    </w:p>
    <w:p w:rsidR="002537D9" w:rsidRDefault="00FA6347">
      <w:pPr>
        <w:pStyle w:val="a3"/>
        <w:ind w:right="117"/>
      </w:pPr>
      <w:r>
        <w:t>В отличие от предметных проектов, нацеленных на решение задач предметного обучения, метапредметные</w:t>
      </w:r>
      <w:r>
        <w:rPr>
          <w:spacing w:val="1"/>
        </w:rPr>
        <w:t xml:space="preserve"> </w:t>
      </w:r>
      <w:r>
        <w:t>проекты могут быть сориентированы на решение прикладных проблем, связанных с задачами жизненно-</w:t>
      </w:r>
      <w:r>
        <w:rPr>
          <w:spacing w:val="1"/>
        </w:rPr>
        <w:t xml:space="preserve"> </w:t>
      </w:r>
      <w:r>
        <w:t>практического,</w:t>
      </w:r>
      <w:r>
        <w:rPr>
          <w:spacing w:val="-5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выходящих</w:t>
      </w:r>
      <w:r>
        <w:rPr>
          <w:spacing w:val="-3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рамки</w:t>
      </w:r>
      <w:r>
        <w:rPr>
          <w:spacing w:val="-3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обучения.</w:t>
      </w:r>
    </w:p>
    <w:p w:rsidR="002537D9" w:rsidRDefault="00FA6347">
      <w:pPr>
        <w:pStyle w:val="a3"/>
        <w:spacing w:line="253" w:lineRule="exact"/>
      </w:pPr>
      <w:r>
        <w:t>Формы</w:t>
      </w:r>
      <w:r>
        <w:rPr>
          <w:spacing w:val="-1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следующие: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монопроект (использование</w:t>
      </w:r>
      <w:r>
        <w:rPr>
          <w:spacing w:val="-6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одного</w:t>
      </w:r>
      <w:r>
        <w:rPr>
          <w:spacing w:val="-13"/>
        </w:rPr>
        <w:t xml:space="preserve"> </w:t>
      </w:r>
      <w:r>
        <w:t>предмета);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8" w:firstLine="0"/>
        <w:jc w:val="left"/>
        <w:rPr>
          <w:rFonts w:ascii="Wingdings" w:hAnsi="Wingdings"/>
        </w:rPr>
      </w:pPr>
      <w:r>
        <w:t>межпредметный</w:t>
      </w:r>
      <w:r>
        <w:rPr>
          <w:spacing w:val="17"/>
        </w:rPr>
        <w:t xml:space="preserve"> </w:t>
      </w:r>
      <w:r>
        <w:t>проект</w:t>
      </w:r>
      <w:r>
        <w:rPr>
          <w:spacing w:val="24"/>
        </w:rPr>
        <w:t xml:space="preserve"> </w:t>
      </w:r>
      <w:r>
        <w:t>(использование</w:t>
      </w:r>
      <w:r>
        <w:rPr>
          <w:spacing w:val="16"/>
        </w:rPr>
        <w:t xml:space="preserve"> </w:t>
      </w:r>
      <w:r>
        <w:t>интегрированного</w:t>
      </w:r>
      <w:r>
        <w:rPr>
          <w:spacing w:val="10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способов</w:t>
      </w:r>
      <w:r>
        <w:rPr>
          <w:spacing w:val="24"/>
        </w:rPr>
        <w:t xml:space="preserve"> </w:t>
      </w:r>
      <w:r>
        <w:t>учебной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предметов);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jc w:val="left"/>
        <w:rPr>
          <w:rFonts w:ascii="Wingdings" w:hAnsi="Wingdings"/>
        </w:rPr>
      </w:pPr>
      <w:r>
        <w:t>метапроект</w:t>
      </w:r>
      <w:r>
        <w:rPr>
          <w:spacing w:val="29"/>
        </w:rPr>
        <w:t xml:space="preserve"> </w:t>
      </w:r>
      <w:r>
        <w:t>(использование</w:t>
      </w:r>
      <w:r>
        <w:rPr>
          <w:spacing w:val="28"/>
        </w:rPr>
        <w:t xml:space="preserve"> </w:t>
      </w:r>
      <w:r>
        <w:t>областей</w:t>
      </w:r>
      <w:r>
        <w:rPr>
          <w:spacing w:val="28"/>
        </w:rPr>
        <w:t xml:space="preserve"> </w:t>
      </w:r>
      <w:r>
        <w:t>знания</w:t>
      </w:r>
      <w:r>
        <w:rPr>
          <w:spacing w:val="1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методов</w:t>
      </w:r>
      <w:r>
        <w:rPr>
          <w:spacing w:val="22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выходящих</w:t>
      </w:r>
      <w:r>
        <w:rPr>
          <w:spacing w:val="23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рамки</w:t>
      </w:r>
      <w:r>
        <w:rPr>
          <w:spacing w:val="22"/>
        </w:rPr>
        <w:t xml:space="preserve"> </w:t>
      </w:r>
      <w:r>
        <w:t>предметного</w:t>
      </w:r>
      <w:r>
        <w:rPr>
          <w:spacing w:val="-52"/>
        </w:rPr>
        <w:t xml:space="preserve"> </w:t>
      </w:r>
      <w:r>
        <w:t>обучения).</w:t>
      </w:r>
    </w:p>
    <w:p w:rsidR="002537D9" w:rsidRDefault="00FA6347">
      <w:pPr>
        <w:pStyle w:val="a3"/>
        <w:spacing w:line="242" w:lineRule="auto"/>
        <w:ind w:right="112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 с методической точки зрения и оптимальным с точки зрения временных затрат 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нацеливающих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практикоориентированных</w:t>
      </w:r>
      <w:r>
        <w:rPr>
          <w:spacing w:val="-10"/>
        </w:rPr>
        <w:t xml:space="preserve"> </w:t>
      </w:r>
      <w:r>
        <w:t>проблем: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6" w:lineRule="exact"/>
        <w:ind w:left="315" w:hanging="146"/>
        <w:rPr>
          <w:rFonts w:ascii="Wingdings" w:hAnsi="Wingdings"/>
        </w:rPr>
      </w:pPr>
      <w:r>
        <w:t>Какое</w:t>
      </w:r>
      <w:r>
        <w:rPr>
          <w:spacing w:val="-6"/>
        </w:rPr>
        <w:t xml:space="preserve"> </w:t>
      </w:r>
      <w:r>
        <w:t>средство</w:t>
      </w:r>
      <w:r>
        <w:rPr>
          <w:spacing w:val="-11"/>
        </w:rPr>
        <w:t xml:space="preserve"> </w:t>
      </w:r>
      <w:r>
        <w:t>поможет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проблемы...</w:t>
      </w:r>
      <w:r>
        <w:rPr>
          <w:spacing w:val="1"/>
        </w:rPr>
        <w:t xml:space="preserve"> </w:t>
      </w:r>
      <w:r>
        <w:t>(опишите,</w:t>
      </w:r>
      <w:r>
        <w:rPr>
          <w:spacing w:val="1"/>
        </w:rPr>
        <w:t xml:space="preserve"> </w:t>
      </w:r>
      <w:r>
        <w:t>объясните)?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rPr>
          <w:rFonts w:ascii="Wingdings" w:hAnsi="Wingdings"/>
        </w:rPr>
      </w:pPr>
      <w:r>
        <w:t>Каким</w:t>
      </w:r>
      <w:r>
        <w:rPr>
          <w:spacing w:val="4"/>
        </w:rPr>
        <w:t xml:space="preserve"> </w:t>
      </w:r>
      <w:r>
        <w:t>должно</w:t>
      </w:r>
      <w:r>
        <w:rPr>
          <w:spacing w:val="-8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средство</w:t>
      </w:r>
      <w:r>
        <w:rPr>
          <w:spacing w:val="-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проблемы...</w:t>
      </w:r>
      <w:r>
        <w:rPr>
          <w:spacing w:val="-2"/>
        </w:rPr>
        <w:t xml:space="preserve"> </w:t>
      </w:r>
      <w:r>
        <w:t>(опишите,</w:t>
      </w:r>
      <w:r>
        <w:rPr>
          <w:spacing w:val="-2"/>
        </w:rPr>
        <w:t xml:space="preserve"> </w:t>
      </w:r>
      <w:r>
        <w:t>смоделируйте)?</w:t>
      </w:r>
    </w:p>
    <w:p w:rsidR="002537D9" w:rsidRDefault="002537D9">
      <w:pPr>
        <w:spacing w:line="252" w:lineRule="exact"/>
        <w:jc w:val="both"/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6"/>
        <w:ind w:left="315" w:hanging="146"/>
        <w:jc w:val="left"/>
        <w:rPr>
          <w:rFonts w:ascii="Wingdings" w:hAnsi="Wingdings"/>
        </w:rPr>
      </w:pPr>
      <w:r>
        <w:t>Как</w:t>
      </w:r>
      <w:r>
        <w:rPr>
          <w:spacing w:val="-7"/>
        </w:rPr>
        <w:t xml:space="preserve"> </w:t>
      </w:r>
      <w:r>
        <w:t>сделать</w:t>
      </w:r>
      <w:r>
        <w:rPr>
          <w:spacing w:val="-6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проблемы</w:t>
      </w:r>
      <w:r>
        <w:rPr>
          <w:spacing w:val="3"/>
        </w:rPr>
        <w:t xml:space="preserve"> </w:t>
      </w:r>
      <w:r>
        <w:t>(дайте</w:t>
      </w:r>
      <w:r>
        <w:rPr>
          <w:spacing w:val="-3"/>
        </w:rPr>
        <w:t xml:space="preserve"> </w:t>
      </w:r>
      <w:r>
        <w:t>инструкцию)?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 w:line="253" w:lineRule="exact"/>
        <w:ind w:left="315" w:hanging="146"/>
        <w:jc w:val="left"/>
        <w:rPr>
          <w:rFonts w:ascii="Wingdings" w:hAnsi="Wingdings"/>
        </w:rPr>
      </w:pPr>
      <w:r>
        <w:t>Как</w:t>
      </w:r>
      <w:r>
        <w:rPr>
          <w:spacing w:val="-8"/>
        </w:rPr>
        <w:t xml:space="preserve"> </w:t>
      </w:r>
      <w:r>
        <w:t>выглядело...</w:t>
      </w:r>
      <w:r>
        <w:rPr>
          <w:spacing w:val="-5"/>
        </w:rPr>
        <w:t xml:space="preserve"> </w:t>
      </w:r>
      <w:r>
        <w:t>(опишите,</w:t>
      </w:r>
      <w:r>
        <w:rPr>
          <w:spacing w:val="1"/>
        </w:rPr>
        <w:t xml:space="preserve"> </w:t>
      </w:r>
      <w:r>
        <w:t>реконструируйте)?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Как</w:t>
      </w:r>
      <w:r>
        <w:rPr>
          <w:spacing w:val="-8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выглядеть...</w:t>
      </w:r>
      <w:r>
        <w:rPr>
          <w:spacing w:val="1"/>
        </w:rPr>
        <w:t xml:space="preserve"> </w:t>
      </w:r>
      <w:r>
        <w:t>(опишите,</w:t>
      </w:r>
      <w:r>
        <w:rPr>
          <w:spacing w:val="-4"/>
        </w:rPr>
        <w:t xml:space="preserve"> </w:t>
      </w:r>
      <w:r>
        <w:t>спрогнозируйте)?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д.</w:t>
      </w:r>
    </w:p>
    <w:p w:rsidR="002537D9" w:rsidRDefault="00FA6347">
      <w:pPr>
        <w:pStyle w:val="a3"/>
        <w:spacing w:line="252" w:lineRule="exact"/>
        <w:jc w:val="left"/>
      </w:pPr>
      <w:r>
        <w:t>Основными</w:t>
      </w:r>
      <w:r>
        <w:rPr>
          <w:spacing w:val="2"/>
        </w:rPr>
        <w:t xml:space="preserve"> </w:t>
      </w:r>
      <w:r>
        <w:t>формами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итогов</w:t>
      </w:r>
      <w:r>
        <w:rPr>
          <w:spacing w:val="-5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являются: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материальный</w:t>
      </w:r>
      <w:r>
        <w:rPr>
          <w:spacing w:val="3"/>
        </w:rPr>
        <w:t xml:space="preserve"> </w:t>
      </w:r>
      <w:r>
        <w:t>объект,</w:t>
      </w:r>
      <w:r>
        <w:rPr>
          <w:spacing w:val="-5"/>
        </w:rPr>
        <w:t xml:space="preserve"> </w:t>
      </w:r>
      <w:r>
        <w:t>макет,</w:t>
      </w:r>
      <w:r>
        <w:rPr>
          <w:spacing w:val="-4"/>
        </w:rPr>
        <w:t xml:space="preserve"> </w:t>
      </w:r>
      <w:r>
        <w:t>конструкторское</w:t>
      </w:r>
      <w:r>
        <w:rPr>
          <w:spacing w:val="-12"/>
        </w:rPr>
        <w:t xml:space="preserve"> </w:t>
      </w:r>
      <w:r>
        <w:t>изделие;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отчетные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проекту</w:t>
      </w:r>
      <w:r>
        <w:rPr>
          <w:spacing w:val="-2"/>
        </w:rPr>
        <w:t xml:space="preserve"> </w:t>
      </w:r>
      <w:r>
        <w:t>(тексты,</w:t>
      </w:r>
      <w:r>
        <w:rPr>
          <w:spacing w:val="-4"/>
        </w:rPr>
        <w:t xml:space="preserve"> </w:t>
      </w:r>
      <w:r>
        <w:t>мультимедийные</w:t>
      </w:r>
      <w:r>
        <w:rPr>
          <w:spacing w:val="-3"/>
        </w:rPr>
        <w:t xml:space="preserve"> </w:t>
      </w:r>
      <w:r>
        <w:t>продукты).</w:t>
      </w:r>
    </w:p>
    <w:p w:rsidR="002537D9" w:rsidRDefault="00FA6347">
      <w:pPr>
        <w:pStyle w:val="4"/>
        <w:jc w:val="both"/>
      </w:pPr>
      <w:r>
        <w:rPr>
          <w:spacing w:val="-1"/>
        </w:rPr>
        <w:t>Особенности</w:t>
      </w:r>
      <w:r>
        <w:rPr>
          <w:spacing w:val="-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 деятельности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внеурочной</w:t>
      </w:r>
      <w:r>
        <w:rPr>
          <w:spacing w:val="-13"/>
        </w:rPr>
        <w:t xml:space="preserve"> </w:t>
      </w:r>
      <w:r>
        <w:t>деятельности</w:t>
      </w:r>
    </w:p>
    <w:p w:rsidR="002537D9" w:rsidRDefault="00FA6347">
      <w:pPr>
        <w:pStyle w:val="a3"/>
        <w:spacing w:line="242" w:lineRule="auto"/>
        <w:ind w:right="120"/>
      </w:pPr>
      <w:r>
        <w:rPr>
          <w:spacing w:val="-1"/>
        </w:rPr>
        <w:t xml:space="preserve">Особенности организации проектной </w:t>
      </w:r>
      <w:r>
        <w:t>деятельности обучающихся в рамках внеурочной деятельности так же,</w:t>
      </w:r>
      <w:r>
        <w:rPr>
          <w:spacing w:val="-52"/>
        </w:rPr>
        <w:t xml:space="preserve"> </w:t>
      </w:r>
      <w:r>
        <w:t>как и при организации учебных исследований, связаны с тем, что имеющееся время предоставляет большие</w:t>
      </w:r>
      <w:r>
        <w:rPr>
          <w:spacing w:val="-52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развернутого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полноценного</w:t>
      </w:r>
      <w:r>
        <w:rPr>
          <w:spacing w:val="-4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проекта.</w:t>
      </w:r>
    </w:p>
    <w:p w:rsidR="002537D9" w:rsidRDefault="00FA6347">
      <w:pPr>
        <w:pStyle w:val="a3"/>
        <w:ind w:right="136"/>
      </w:pPr>
      <w:r>
        <w:t>С учетом этого при организации ПД обучающихся во внеурочное время целесообразно ориентироваться на</w:t>
      </w:r>
      <w:r>
        <w:rPr>
          <w:spacing w:val="1"/>
        </w:rPr>
        <w:t xml:space="preserve"> </w:t>
      </w:r>
      <w:r>
        <w:t>реализацию</w:t>
      </w:r>
      <w:r>
        <w:rPr>
          <w:spacing w:val="-7"/>
        </w:rPr>
        <w:t xml:space="preserve"> </w:t>
      </w:r>
      <w:r>
        <w:t>следующих</w:t>
      </w:r>
      <w:r>
        <w:rPr>
          <w:spacing w:val="-9"/>
        </w:rPr>
        <w:t xml:space="preserve"> </w:t>
      </w:r>
      <w:r>
        <w:t>направлений</w:t>
      </w:r>
      <w:r>
        <w:rPr>
          <w:spacing w:val="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проектирования: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гуманитарное;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естественно-научное;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социально-ориентированное;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3" w:line="252" w:lineRule="exact"/>
        <w:ind w:left="315" w:hanging="146"/>
        <w:jc w:val="left"/>
        <w:rPr>
          <w:rFonts w:ascii="Wingdings" w:hAnsi="Wingdings"/>
        </w:rPr>
      </w:pPr>
      <w:r>
        <w:t>инженерно-техническое;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художественно-творческое;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спортивно-оздоровительное;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туристско-краеведческое.</w:t>
      </w:r>
    </w:p>
    <w:p w:rsidR="002537D9" w:rsidRDefault="00FA6347">
      <w:pPr>
        <w:pStyle w:val="a3"/>
        <w:spacing w:line="252" w:lineRule="exact"/>
        <w:jc w:val="left"/>
      </w:pPr>
      <w:r>
        <w:t>В</w:t>
      </w:r>
      <w:r>
        <w:rPr>
          <w:spacing w:val="1"/>
        </w:rPr>
        <w:t xml:space="preserve"> </w:t>
      </w:r>
      <w:r>
        <w:t>качестве основных</w:t>
      </w:r>
      <w:r>
        <w:rPr>
          <w:spacing w:val="-1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ПД</w:t>
      </w:r>
      <w:r>
        <w:rPr>
          <w:spacing w:val="-9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использованы: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творческие</w:t>
      </w:r>
      <w:r>
        <w:rPr>
          <w:spacing w:val="-5"/>
        </w:rPr>
        <w:t xml:space="preserve"> </w:t>
      </w:r>
      <w:r>
        <w:t>мастерские;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экспериментальные</w:t>
      </w:r>
      <w:r>
        <w:rPr>
          <w:spacing w:val="-9"/>
        </w:rPr>
        <w:t xml:space="preserve"> </w:t>
      </w:r>
      <w:r>
        <w:t>лаборатории;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конструкторское</w:t>
      </w:r>
      <w:r>
        <w:rPr>
          <w:spacing w:val="-3"/>
        </w:rPr>
        <w:t xml:space="preserve"> </w:t>
      </w:r>
      <w:r>
        <w:t>бюро;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 w:line="253" w:lineRule="exact"/>
        <w:ind w:left="315" w:hanging="146"/>
        <w:jc w:val="left"/>
        <w:rPr>
          <w:rFonts w:ascii="Wingdings" w:hAnsi="Wingdings"/>
        </w:rPr>
      </w:pPr>
      <w:r>
        <w:t>проектные</w:t>
      </w:r>
      <w:r>
        <w:rPr>
          <w:spacing w:val="-4"/>
        </w:rPr>
        <w:t xml:space="preserve"> </w:t>
      </w:r>
      <w:r>
        <w:t>недели;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практикумы.</w:t>
      </w:r>
    </w:p>
    <w:p w:rsidR="002537D9" w:rsidRDefault="00FA6347">
      <w:pPr>
        <w:pStyle w:val="a3"/>
        <w:spacing w:line="252" w:lineRule="exact"/>
        <w:jc w:val="left"/>
      </w:pPr>
      <w:r>
        <w:t>Формами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внеурочное</w:t>
      </w:r>
      <w:r>
        <w:rPr>
          <w:spacing w:val="-4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являются: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материальный</w:t>
      </w:r>
      <w:r>
        <w:rPr>
          <w:spacing w:val="-4"/>
        </w:rPr>
        <w:t xml:space="preserve"> </w:t>
      </w:r>
      <w:r>
        <w:t>продукт</w:t>
      </w:r>
      <w:r>
        <w:rPr>
          <w:spacing w:val="2"/>
        </w:rPr>
        <w:t xml:space="preserve"> </w:t>
      </w:r>
      <w:r>
        <w:t>(объект,</w:t>
      </w:r>
      <w:r>
        <w:rPr>
          <w:spacing w:val="-4"/>
        </w:rPr>
        <w:t xml:space="preserve"> </w:t>
      </w:r>
      <w:r>
        <w:t>макет,</w:t>
      </w:r>
      <w:r>
        <w:rPr>
          <w:spacing w:val="-5"/>
        </w:rPr>
        <w:t xml:space="preserve"> </w:t>
      </w:r>
      <w:r>
        <w:t>конструкторское</w:t>
      </w:r>
      <w:r>
        <w:rPr>
          <w:spacing w:val="-4"/>
        </w:rPr>
        <w:t xml:space="preserve"> </w:t>
      </w:r>
      <w:r>
        <w:t>изделие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медийный</w:t>
      </w:r>
      <w:r>
        <w:rPr>
          <w:spacing w:val="-6"/>
        </w:rPr>
        <w:t xml:space="preserve"> </w:t>
      </w:r>
      <w:r>
        <w:t>продукт (плакат,</w:t>
      </w:r>
      <w:r>
        <w:rPr>
          <w:spacing w:val="-6"/>
        </w:rPr>
        <w:t xml:space="preserve"> </w:t>
      </w:r>
      <w:r>
        <w:t>газета,</w:t>
      </w:r>
      <w:r>
        <w:rPr>
          <w:spacing w:val="-1"/>
        </w:rPr>
        <w:t xml:space="preserve"> </w:t>
      </w:r>
      <w:r>
        <w:t>журнал,</w:t>
      </w:r>
      <w:r>
        <w:rPr>
          <w:spacing w:val="-1"/>
        </w:rPr>
        <w:t xml:space="preserve"> </w:t>
      </w:r>
      <w:r>
        <w:t>рекламная</w:t>
      </w:r>
      <w:r>
        <w:rPr>
          <w:spacing w:val="-10"/>
        </w:rPr>
        <w:t xml:space="preserve"> </w:t>
      </w:r>
      <w:r>
        <w:t>продукция,</w:t>
      </w:r>
      <w:r>
        <w:rPr>
          <w:spacing w:val="-1"/>
        </w:rPr>
        <w:t xml:space="preserve"> </w:t>
      </w:r>
      <w:r>
        <w:t>фильм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  <w:tab w:val="left" w:pos="1538"/>
          <w:tab w:val="left" w:pos="2976"/>
          <w:tab w:val="left" w:pos="4818"/>
          <w:tab w:val="left" w:pos="5868"/>
          <w:tab w:val="left" w:pos="7163"/>
          <w:tab w:val="left" w:pos="9260"/>
        </w:tabs>
        <w:ind w:right="115" w:firstLine="0"/>
        <w:jc w:val="left"/>
        <w:rPr>
          <w:rFonts w:ascii="Wingdings" w:hAnsi="Wingdings"/>
        </w:rPr>
      </w:pPr>
      <w:r>
        <w:t>публичное</w:t>
      </w:r>
      <w:r>
        <w:tab/>
        <w:t>мероприятие</w:t>
      </w:r>
      <w:r>
        <w:tab/>
        <w:t>(образовательное</w:t>
      </w:r>
      <w:r>
        <w:tab/>
        <w:t>событие,</w:t>
      </w:r>
      <w:r>
        <w:tab/>
        <w:t>социальное</w:t>
      </w:r>
      <w:r>
        <w:tab/>
        <w:t>мероприятие/акция,</w:t>
      </w:r>
      <w:r>
        <w:tab/>
        <w:t>театральная</w:t>
      </w:r>
      <w:r>
        <w:rPr>
          <w:spacing w:val="-52"/>
        </w:rPr>
        <w:t xml:space="preserve"> </w:t>
      </w:r>
      <w:r>
        <w:t>постановка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5" w:line="252" w:lineRule="exact"/>
        <w:ind w:left="315" w:hanging="146"/>
        <w:jc w:val="left"/>
        <w:rPr>
          <w:rFonts w:ascii="Wingdings" w:hAnsi="Wingdings"/>
        </w:rPr>
      </w:pPr>
      <w:r>
        <w:t>отчетные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проекту</w:t>
      </w:r>
      <w:r>
        <w:rPr>
          <w:spacing w:val="-2"/>
        </w:rPr>
        <w:t xml:space="preserve"> </w:t>
      </w:r>
      <w:r>
        <w:t>(тексты,</w:t>
      </w:r>
      <w:r>
        <w:rPr>
          <w:spacing w:val="-4"/>
        </w:rPr>
        <w:t xml:space="preserve"> </w:t>
      </w:r>
      <w:r>
        <w:t>мультимедийные</w:t>
      </w:r>
      <w:r>
        <w:rPr>
          <w:spacing w:val="-3"/>
        </w:rPr>
        <w:t xml:space="preserve"> </w:t>
      </w:r>
      <w:r>
        <w:t>продукты).</w:t>
      </w:r>
    </w:p>
    <w:p w:rsidR="002537D9" w:rsidRDefault="00FA6347">
      <w:pPr>
        <w:pStyle w:val="4"/>
        <w:jc w:val="both"/>
      </w:pPr>
      <w:r>
        <w:t>Общие</w:t>
      </w:r>
      <w:r>
        <w:rPr>
          <w:spacing w:val="-6"/>
        </w:rPr>
        <w:t xml:space="preserve"> </w:t>
      </w:r>
      <w:r>
        <w:t>рекомендации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оцениванию</w:t>
      </w:r>
      <w:r>
        <w:rPr>
          <w:spacing w:val="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</w:p>
    <w:p w:rsidR="002537D9" w:rsidRDefault="00FA6347">
      <w:pPr>
        <w:pStyle w:val="a3"/>
        <w:ind w:right="117"/>
      </w:pPr>
      <w:r>
        <w:t>При</w:t>
      </w:r>
      <w:r>
        <w:rPr>
          <w:spacing w:val="1"/>
        </w:rPr>
        <w:t xml:space="preserve"> </w:t>
      </w:r>
      <w:r>
        <w:t>оценивании результатов ПД следует ориентироваться на то, что основными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 является то, насколько практичен полученный результат, т. е. насколько эффективно этот результат</w:t>
      </w:r>
      <w:r>
        <w:rPr>
          <w:spacing w:val="-52"/>
        </w:rPr>
        <w:t xml:space="preserve"> </w:t>
      </w:r>
      <w:r>
        <w:t>(техническое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инженерная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заявленную</w:t>
      </w:r>
      <w:r>
        <w:rPr>
          <w:spacing w:val="-6"/>
        </w:rPr>
        <w:t xml:space="preserve"> </w:t>
      </w:r>
      <w:r>
        <w:t>проблему.</w:t>
      </w:r>
    </w:p>
    <w:p w:rsidR="002537D9" w:rsidRDefault="00FA6347">
      <w:pPr>
        <w:pStyle w:val="a3"/>
        <w:spacing w:line="247" w:lineRule="auto"/>
        <w:ind w:right="127"/>
      </w:pPr>
      <w:r>
        <w:rPr>
          <w:spacing w:val="-1"/>
        </w:rPr>
        <w:t>Оценка</w:t>
      </w:r>
      <w:r>
        <w:rPr>
          <w:spacing w:val="-4"/>
        </w:rPr>
        <w:t xml:space="preserve"> </w:t>
      </w:r>
      <w:r>
        <w:rPr>
          <w:spacing w:val="-1"/>
        </w:rPr>
        <w:t>результатов</w:t>
      </w:r>
      <w:r>
        <w:rPr>
          <w:spacing w:val="-3"/>
        </w:rPr>
        <w:t xml:space="preserve"> </w:t>
      </w:r>
      <w:r>
        <w:t>УИД</w:t>
      </w:r>
      <w:r>
        <w:rPr>
          <w:spacing w:val="-6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учитывать</w:t>
      </w:r>
      <w:r>
        <w:rPr>
          <w:spacing w:val="-6"/>
        </w:rPr>
        <w:t xml:space="preserve"> </w:t>
      </w:r>
      <w:r>
        <w:t>то,</w:t>
      </w:r>
      <w:r>
        <w:rPr>
          <w:spacing w:val="-9"/>
        </w:rPr>
        <w:t xml:space="preserve"> </w:t>
      </w:r>
      <w:r>
        <w:t>насколько</w:t>
      </w:r>
      <w:r>
        <w:rPr>
          <w:spacing w:val="-2"/>
        </w:rPr>
        <w:t xml:space="preserve"> </w:t>
      </w:r>
      <w:r>
        <w:t>обучающимся</w:t>
      </w:r>
      <w:r>
        <w:rPr>
          <w:spacing w:val="-1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проведения</w:t>
      </w:r>
      <w:r>
        <w:rPr>
          <w:spacing w:val="-13"/>
        </w:rPr>
        <w:t xml:space="preserve"> </w:t>
      </w:r>
      <w:r>
        <w:t>исследования</w:t>
      </w:r>
      <w:r>
        <w:rPr>
          <w:spacing w:val="-53"/>
        </w:rPr>
        <w:t xml:space="preserve"> </w:t>
      </w:r>
      <w:r>
        <w:t>удалось</w:t>
      </w:r>
      <w:r>
        <w:rPr>
          <w:spacing w:val="-7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действия: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3" w:lineRule="exact"/>
        <w:ind w:left="315" w:hanging="146"/>
        <w:jc w:val="left"/>
        <w:rPr>
          <w:rFonts w:ascii="Wingdings" w:hAnsi="Wingdings"/>
        </w:rPr>
      </w:pPr>
      <w:r>
        <w:t>понимание</w:t>
      </w:r>
      <w:r>
        <w:rPr>
          <w:spacing w:val="-4"/>
        </w:rPr>
        <w:t xml:space="preserve"> </w:t>
      </w:r>
      <w:r>
        <w:t>проблемы,</w:t>
      </w:r>
      <w:r>
        <w:rPr>
          <w:spacing w:val="-4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нею</w:t>
      </w:r>
      <w:r>
        <w:rPr>
          <w:spacing w:val="-6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задач;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умение определить</w:t>
      </w:r>
      <w:r>
        <w:rPr>
          <w:spacing w:val="-8"/>
        </w:rPr>
        <w:t xml:space="preserve"> </w:t>
      </w:r>
      <w:r>
        <w:t>оптимальный</w:t>
      </w:r>
      <w:r>
        <w:rPr>
          <w:spacing w:val="-4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проблемы;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умение</w:t>
      </w:r>
      <w:r>
        <w:rPr>
          <w:spacing w:val="-2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 работать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плану;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умение</w:t>
      </w:r>
      <w:r>
        <w:rPr>
          <w:spacing w:val="2"/>
        </w:rPr>
        <w:t xml:space="preserve"> </w:t>
      </w:r>
      <w:r>
        <w:t>реализовать</w:t>
      </w:r>
      <w:r>
        <w:rPr>
          <w:spacing w:val="-7"/>
        </w:rPr>
        <w:t xml:space="preserve"> </w:t>
      </w:r>
      <w:r>
        <w:t>проектный</w:t>
      </w:r>
      <w:r>
        <w:rPr>
          <w:spacing w:val="4"/>
        </w:rPr>
        <w:t xml:space="preserve"> </w:t>
      </w:r>
      <w:r>
        <w:t>замысел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оформить</w:t>
      </w:r>
      <w:r>
        <w:rPr>
          <w:spacing w:val="-6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реального</w:t>
      </w:r>
      <w:r>
        <w:rPr>
          <w:spacing w:val="-9"/>
        </w:rPr>
        <w:t xml:space="preserve"> </w:t>
      </w:r>
      <w:r>
        <w:t>«продукта»;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935" w:firstLine="0"/>
        <w:jc w:val="left"/>
        <w:rPr>
          <w:rFonts w:ascii="Wingdings" w:hAnsi="Wingdings"/>
        </w:rPr>
      </w:pPr>
      <w:r>
        <w:t>умение осуществлять</w:t>
      </w:r>
      <w:r>
        <w:rPr>
          <w:spacing w:val="-9"/>
        </w:rPr>
        <w:t xml:space="preserve"> </w:t>
      </w:r>
      <w:r>
        <w:t>самооценку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результата,</w:t>
      </w:r>
      <w:r>
        <w:rPr>
          <w:spacing w:val="-5"/>
        </w:rPr>
        <w:t xml:space="preserve"> </w:t>
      </w:r>
      <w:r>
        <w:t>взаимоценку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группе.</w:t>
      </w:r>
      <w:r>
        <w:rPr>
          <w:spacing w:val="-5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публичной</w:t>
      </w:r>
      <w:r>
        <w:rPr>
          <w:spacing w:val="-2"/>
        </w:rPr>
        <w:t xml:space="preserve"> </w:t>
      </w:r>
      <w:r>
        <w:t>презентации</w:t>
      </w:r>
      <w:r>
        <w:rPr>
          <w:spacing w:val="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оценивается: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30" w:firstLine="0"/>
        <w:jc w:val="left"/>
        <w:rPr>
          <w:rFonts w:ascii="Wingdings" w:hAnsi="Wingdings"/>
        </w:rPr>
      </w:pPr>
      <w:r>
        <w:t>качество</w:t>
      </w:r>
      <w:r>
        <w:rPr>
          <w:spacing w:val="9"/>
        </w:rPr>
        <w:t xml:space="preserve"> </w:t>
      </w:r>
      <w:r>
        <w:t>защиты</w:t>
      </w:r>
      <w:r>
        <w:rPr>
          <w:spacing w:val="6"/>
        </w:rPr>
        <w:t xml:space="preserve"> </w:t>
      </w:r>
      <w:r>
        <w:t>проекта</w:t>
      </w:r>
      <w:r>
        <w:rPr>
          <w:spacing w:val="14"/>
        </w:rPr>
        <w:t xml:space="preserve"> </w:t>
      </w:r>
      <w:r>
        <w:t>(четкость</w:t>
      </w:r>
      <w:r>
        <w:rPr>
          <w:spacing w:val="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ясность</w:t>
      </w:r>
      <w:r>
        <w:rPr>
          <w:spacing w:val="4"/>
        </w:rPr>
        <w:t xml:space="preserve"> </w:t>
      </w:r>
      <w:r>
        <w:t>изложения</w:t>
      </w:r>
      <w:r>
        <w:rPr>
          <w:spacing w:val="10"/>
        </w:rPr>
        <w:t xml:space="preserve"> </w:t>
      </w:r>
      <w:r>
        <w:t>задачи;</w:t>
      </w:r>
      <w:r>
        <w:rPr>
          <w:spacing w:val="15"/>
        </w:rPr>
        <w:t xml:space="preserve"> </w:t>
      </w:r>
      <w:r>
        <w:t>убедительность</w:t>
      </w:r>
      <w:r>
        <w:rPr>
          <w:spacing w:val="11"/>
        </w:rPr>
        <w:t xml:space="preserve"> </w:t>
      </w:r>
      <w:r>
        <w:t>рассуждений;</w:t>
      </w:r>
      <w:r>
        <w:rPr>
          <w:spacing w:val="-52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аргументации;</w:t>
      </w:r>
      <w:r>
        <w:rPr>
          <w:spacing w:val="3"/>
        </w:rPr>
        <w:t xml:space="preserve"> </w:t>
      </w:r>
      <w:r>
        <w:t>логичность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оригинальность);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jc w:val="left"/>
        <w:rPr>
          <w:rFonts w:ascii="Wingdings" w:hAnsi="Wingdings"/>
        </w:rPr>
      </w:pPr>
      <w:r>
        <w:t>качество</w:t>
      </w:r>
      <w:r>
        <w:rPr>
          <w:spacing w:val="3"/>
        </w:rPr>
        <w:t xml:space="preserve"> </w:t>
      </w:r>
      <w:r>
        <w:t>наглядного</w:t>
      </w:r>
      <w:r>
        <w:rPr>
          <w:spacing w:val="11"/>
        </w:rPr>
        <w:t xml:space="preserve"> </w:t>
      </w:r>
      <w:r>
        <w:t>представления</w:t>
      </w:r>
      <w:r>
        <w:rPr>
          <w:spacing w:val="5"/>
        </w:rPr>
        <w:t xml:space="preserve"> </w:t>
      </w:r>
      <w:r>
        <w:t>проекта</w:t>
      </w:r>
      <w:r>
        <w:rPr>
          <w:spacing w:val="16"/>
        </w:rPr>
        <w:t xml:space="preserve"> </w:t>
      </w:r>
      <w:r>
        <w:t>(использование</w:t>
      </w:r>
      <w:r>
        <w:rPr>
          <w:spacing w:val="9"/>
        </w:rPr>
        <w:t xml:space="preserve"> </w:t>
      </w:r>
      <w:r>
        <w:t>рисунков,</w:t>
      </w:r>
      <w:r>
        <w:rPr>
          <w:spacing w:val="16"/>
        </w:rPr>
        <w:t xml:space="preserve"> </w:t>
      </w:r>
      <w:r>
        <w:t>схем,</w:t>
      </w:r>
      <w:r>
        <w:rPr>
          <w:spacing w:val="10"/>
        </w:rPr>
        <w:t xml:space="preserve"> </w:t>
      </w:r>
      <w:r>
        <w:t>графиков,</w:t>
      </w:r>
      <w:r>
        <w:rPr>
          <w:spacing w:val="9"/>
        </w:rPr>
        <w:t xml:space="preserve"> </w:t>
      </w:r>
      <w:r>
        <w:t>моделей</w:t>
      </w:r>
      <w:r>
        <w:rPr>
          <w:spacing w:val="1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других</w:t>
      </w:r>
      <w:r>
        <w:rPr>
          <w:spacing w:val="-52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наглядной</w:t>
      </w:r>
      <w:r>
        <w:rPr>
          <w:spacing w:val="-2"/>
        </w:rPr>
        <w:t xml:space="preserve"> </w:t>
      </w:r>
      <w:r>
        <w:t>презентации);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качество</w:t>
      </w:r>
      <w:r>
        <w:rPr>
          <w:spacing w:val="-13"/>
        </w:rPr>
        <w:t xml:space="preserve"> </w:t>
      </w:r>
      <w:r>
        <w:t>письменного</w:t>
      </w:r>
      <w:r>
        <w:rPr>
          <w:spacing w:val="-1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(соответствие</w:t>
      </w:r>
      <w:r>
        <w:rPr>
          <w:spacing w:val="-7"/>
        </w:rPr>
        <w:t xml:space="preserve"> </w:t>
      </w:r>
      <w:r>
        <w:t>плану,</w:t>
      </w:r>
      <w:r>
        <w:rPr>
          <w:spacing w:val="-2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работы,</w:t>
      </w:r>
      <w:r>
        <w:rPr>
          <w:spacing w:val="-7"/>
        </w:rPr>
        <w:t xml:space="preserve"> </w:t>
      </w:r>
      <w:r>
        <w:t>грамотность</w:t>
      </w:r>
      <w:r>
        <w:rPr>
          <w:spacing w:val="-9"/>
        </w:rPr>
        <w:t xml:space="preserve"> </w:t>
      </w:r>
      <w:r>
        <w:t>изложения);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32" w:lineRule="auto"/>
        <w:ind w:right="137" w:firstLine="0"/>
        <w:jc w:val="left"/>
        <w:rPr>
          <w:rFonts w:ascii="Wingdings" w:hAnsi="Wingdings"/>
        </w:rPr>
      </w:pPr>
      <w:r>
        <w:t>уровень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отстаивать</w:t>
      </w:r>
      <w:r>
        <w:rPr>
          <w:spacing w:val="-6"/>
        </w:rPr>
        <w:t xml:space="preserve"> </w:t>
      </w:r>
      <w:r>
        <w:t>собственную</w:t>
      </w:r>
      <w:r>
        <w:rPr>
          <w:spacing w:val="-6"/>
        </w:rPr>
        <w:t xml:space="preserve"> </w:t>
      </w:r>
      <w:r>
        <w:t>точку</w:t>
      </w:r>
      <w:r>
        <w:rPr>
          <w:spacing w:val="-2"/>
        </w:rPr>
        <w:t xml:space="preserve"> </w:t>
      </w:r>
      <w:r>
        <w:t>зрения,</w:t>
      </w:r>
      <w:r>
        <w:rPr>
          <w:spacing w:val="3"/>
        </w:rPr>
        <w:t xml:space="preserve"> </w:t>
      </w:r>
      <w:r>
        <w:t>участвовать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дискуссии).</w:t>
      </w:r>
    </w:p>
    <w:p w:rsidR="002537D9" w:rsidRDefault="00FA6347" w:rsidP="002228D6">
      <w:pPr>
        <w:pStyle w:val="3"/>
        <w:numPr>
          <w:ilvl w:val="2"/>
          <w:numId w:val="175"/>
        </w:numPr>
        <w:tabs>
          <w:tab w:val="left" w:pos="725"/>
        </w:tabs>
        <w:spacing w:before="125" w:line="240" w:lineRule="auto"/>
        <w:ind w:left="724"/>
        <w:jc w:val="left"/>
        <w:rPr>
          <w:color w:val="221E1F"/>
        </w:rPr>
      </w:pPr>
      <w:bookmarkStart w:id="34" w:name="_bookmark33"/>
      <w:bookmarkEnd w:id="34"/>
      <w:r>
        <w:rPr>
          <w:color w:val="221E1F"/>
        </w:rPr>
        <w:t>Организационный</w:t>
      </w:r>
      <w:r>
        <w:rPr>
          <w:color w:val="221E1F"/>
          <w:spacing w:val="-12"/>
        </w:rPr>
        <w:t xml:space="preserve"> </w:t>
      </w:r>
      <w:r>
        <w:rPr>
          <w:color w:val="221E1F"/>
        </w:rPr>
        <w:t>раздел</w:t>
      </w:r>
    </w:p>
    <w:p w:rsidR="002537D9" w:rsidRDefault="00FA6347">
      <w:pPr>
        <w:pStyle w:val="4"/>
        <w:spacing w:before="64" w:line="240" w:lineRule="auto"/>
      </w:pPr>
      <w:r>
        <w:t>Формы</w:t>
      </w:r>
      <w:r>
        <w:rPr>
          <w:spacing w:val="2"/>
        </w:rPr>
        <w:t xml:space="preserve"> </w:t>
      </w:r>
      <w:r>
        <w:t>взаимодействия участников образовательного</w:t>
      </w:r>
      <w:r>
        <w:rPr>
          <w:spacing w:val="3"/>
        </w:rPr>
        <w:t xml:space="preserve"> </w:t>
      </w:r>
      <w:r>
        <w:t>процесса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5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</w:p>
    <w:p w:rsidR="002537D9" w:rsidRDefault="00FA6347">
      <w:pPr>
        <w:pStyle w:val="a3"/>
        <w:jc w:val="left"/>
      </w:pPr>
      <w:r>
        <w:t>C</w:t>
      </w:r>
      <w:r>
        <w:rPr>
          <w:spacing w:val="21"/>
        </w:rPr>
        <w:t xml:space="preserve"> </w:t>
      </w:r>
      <w:r>
        <w:t>целью</w:t>
      </w:r>
      <w:r>
        <w:rPr>
          <w:spacing w:val="18"/>
        </w:rPr>
        <w:t xml:space="preserve"> </w:t>
      </w:r>
      <w:r>
        <w:t>разработки</w:t>
      </w:r>
      <w:r>
        <w:rPr>
          <w:spacing w:val="1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реализации</w:t>
      </w:r>
      <w:r>
        <w:rPr>
          <w:spacing w:val="22"/>
        </w:rPr>
        <w:t xml:space="preserve"> </w:t>
      </w:r>
      <w:r>
        <w:t>программы</w:t>
      </w:r>
      <w:r>
        <w:rPr>
          <w:spacing w:val="21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УУД</w:t>
      </w:r>
      <w:r>
        <w:rPr>
          <w:spacing w:val="18"/>
        </w:rPr>
        <w:t xml:space="preserve"> </w:t>
      </w:r>
      <w:r>
        <w:t>может</w:t>
      </w:r>
      <w:r>
        <w:rPr>
          <w:spacing w:val="23"/>
        </w:rPr>
        <w:t xml:space="preserve"> </w:t>
      </w:r>
      <w:r>
        <w:t>быть</w:t>
      </w:r>
      <w:r>
        <w:rPr>
          <w:spacing w:val="-52"/>
        </w:rPr>
        <w:t xml:space="preserve"> </w:t>
      </w:r>
      <w:r>
        <w:t>создана</w:t>
      </w:r>
      <w:r>
        <w:rPr>
          <w:spacing w:val="2"/>
        </w:rPr>
        <w:t xml:space="preserve"> </w:t>
      </w:r>
      <w:r>
        <w:t>рабочая</w:t>
      </w:r>
      <w:r>
        <w:rPr>
          <w:spacing w:val="-7"/>
        </w:rPr>
        <w:t xml:space="preserve"> </w:t>
      </w:r>
      <w:r>
        <w:t>группа,</w:t>
      </w:r>
      <w:r>
        <w:rPr>
          <w:spacing w:val="-3"/>
        </w:rPr>
        <w:t xml:space="preserve"> </w:t>
      </w:r>
      <w:r>
        <w:t>реализующая</w:t>
      </w:r>
      <w:r>
        <w:rPr>
          <w:spacing w:val="-8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направлениям: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6"/>
        <w:ind w:right="122" w:firstLine="0"/>
        <w:rPr>
          <w:rFonts w:ascii="Wingdings" w:hAnsi="Wingdings"/>
        </w:rPr>
      </w:pPr>
      <w:r>
        <w:t>разработка плана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учителей-предметников, направленной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ПРП;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планируемых результатов в овладении познавательными, коммуникативными, регулятивными учебными</w:t>
      </w:r>
      <w:r>
        <w:rPr>
          <w:spacing w:val="1"/>
        </w:rPr>
        <w:t xml:space="preserve"> </w:t>
      </w:r>
      <w:r>
        <w:rPr>
          <w:spacing w:val="-1"/>
        </w:rPr>
        <w:t xml:space="preserve">действиями; определение образовательной предметности, </w:t>
      </w:r>
      <w:r>
        <w:t>которая может быть положена в основу работы по</w:t>
      </w:r>
      <w:r>
        <w:rPr>
          <w:spacing w:val="-52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УУД;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3"/>
        <w:ind w:right="134" w:firstLine="0"/>
        <w:rPr>
          <w:rFonts w:ascii="Wingdings" w:hAnsi="Wingdings"/>
        </w:rPr>
      </w:pPr>
      <w:r>
        <w:t>определение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интеграции,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(междисциплинарный</w:t>
      </w:r>
      <w:r>
        <w:rPr>
          <w:spacing w:val="-3"/>
        </w:rPr>
        <w:t xml:space="preserve"> </w:t>
      </w:r>
      <w:r>
        <w:t>модуль,</w:t>
      </w:r>
      <w:r>
        <w:rPr>
          <w:spacing w:val="3"/>
        </w:rPr>
        <w:t xml:space="preserve"> </w:t>
      </w:r>
      <w:r>
        <w:t>интегративные</w:t>
      </w:r>
      <w:r>
        <w:rPr>
          <w:spacing w:val="-4"/>
        </w:rPr>
        <w:t xml:space="preserve"> </w:t>
      </w:r>
      <w:r>
        <w:t>уроки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34" w:firstLine="0"/>
        <w:rPr>
          <w:rFonts w:ascii="Wingdings" w:hAnsi="Wingdings"/>
        </w:rPr>
      </w:pPr>
      <w:r>
        <w:t>определение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4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действиями;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7" w:firstLine="0"/>
        <w:rPr>
          <w:rFonts w:ascii="Wingdings" w:hAnsi="Wingdings"/>
        </w:rPr>
      </w:pPr>
      <w:r>
        <w:rPr>
          <w:spacing w:val="-1"/>
        </w:rPr>
        <w:t>разработка</w:t>
      </w:r>
      <w:r>
        <w:rPr>
          <w:spacing w:val="-2"/>
        </w:rPr>
        <w:t xml:space="preserve"> </w:t>
      </w:r>
      <w:r>
        <w:rPr>
          <w:spacing w:val="-1"/>
        </w:rPr>
        <w:t>общего</w:t>
      </w:r>
      <w:r>
        <w:rPr>
          <w:spacing w:val="-16"/>
        </w:rPr>
        <w:t xml:space="preserve"> </w:t>
      </w:r>
      <w:r>
        <w:rPr>
          <w:spacing w:val="-1"/>
        </w:rPr>
        <w:t>алгоритма</w:t>
      </w:r>
      <w:r>
        <w:rPr>
          <w:spacing w:val="-2"/>
        </w:rPr>
        <w:t xml:space="preserve"> </w:t>
      </w:r>
      <w:r>
        <w:t>(технологической</w:t>
      </w:r>
      <w:r>
        <w:rPr>
          <w:spacing w:val="-1"/>
        </w:rPr>
        <w:t xml:space="preserve"> </w:t>
      </w:r>
      <w:r>
        <w:t>схемы)</w:t>
      </w:r>
      <w:r>
        <w:rPr>
          <w:spacing w:val="-7"/>
        </w:rPr>
        <w:t xml:space="preserve"> </w:t>
      </w:r>
      <w:r>
        <w:t>урока,</w:t>
      </w:r>
      <w:r>
        <w:rPr>
          <w:spacing w:val="-11"/>
        </w:rPr>
        <w:t xml:space="preserve"> </w:t>
      </w:r>
      <w:r>
        <w:t>имеющего</w:t>
      </w:r>
      <w:r>
        <w:rPr>
          <w:spacing w:val="-15"/>
        </w:rPr>
        <w:t xml:space="preserve"> </w:t>
      </w:r>
      <w:r>
        <w:t>два</w:t>
      </w:r>
      <w:r>
        <w:rPr>
          <w:spacing w:val="-11"/>
        </w:rPr>
        <w:t xml:space="preserve"> </w:t>
      </w:r>
      <w:r>
        <w:t>целевых</w:t>
      </w:r>
      <w:r>
        <w:rPr>
          <w:spacing w:val="-8"/>
        </w:rPr>
        <w:t xml:space="preserve"> </w:t>
      </w:r>
      <w:r>
        <w:t>фокуса:</w:t>
      </w:r>
      <w:r>
        <w:rPr>
          <w:spacing w:val="-9"/>
        </w:rPr>
        <w:t xml:space="preserve"> </w:t>
      </w:r>
      <w:r>
        <w:t>предметный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метапред-</w:t>
      </w:r>
      <w:r>
        <w:rPr>
          <w:spacing w:val="-7"/>
        </w:rPr>
        <w:t xml:space="preserve"> </w:t>
      </w:r>
      <w:r>
        <w:t>метный;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rPr>
          <w:spacing w:val="-1"/>
        </w:rPr>
        <w:t>разработка</w:t>
      </w:r>
      <w:r>
        <w:rPr>
          <w:spacing w:val="-11"/>
        </w:rPr>
        <w:t xml:space="preserve"> </w:t>
      </w:r>
      <w:r>
        <w:rPr>
          <w:spacing w:val="-1"/>
        </w:rPr>
        <w:t>основных</w:t>
      </w:r>
      <w:r>
        <w:rPr>
          <w:spacing w:val="-16"/>
        </w:rPr>
        <w:t xml:space="preserve"> </w:t>
      </w:r>
      <w:r>
        <w:rPr>
          <w:spacing w:val="-1"/>
        </w:rPr>
        <w:t>подходов</w:t>
      </w:r>
      <w:r>
        <w:rPr>
          <w:spacing w:val="-10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конструированию</w:t>
      </w:r>
      <w:r>
        <w:rPr>
          <w:spacing w:val="-13"/>
        </w:rPr>
        <w:t xml:space="preserve"> </w:t>
      </w:r>
      <w:r>
        <w:rPr>
          <w:spacing w:val="-1"/>
        </w:rPr>
        <w:t>задач</w:t>
      </w:r>
      <w:r>
        <w:rPr>
          <w:spacing w:val="-9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применение</w:t>
      </w:r>
      <w:r>
        <w:rPr>
          <w:spacing w:val="-10"/>
        </w:rPr>
        <w:t xml:space="preserve"> </w:t>
      </w:r>
      <w:r>
        <w:t>универсальных</w:t>
      </w:r>
      <w:r>
        <w:rPr>
          <w:spacing w:val="-16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действий;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rPr>
          <w:rFonts w:ascii="Wingdings" w:hAnsi="Wingdings"/>
        </w:rPr>
      </w:pPr>
      <w:r>
        <w:t>конкретизация основных подходов к организации учебно-исследовательской и проектной 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7" w:lineRule="auto"/>
        <w:ind w:right="117" w:firstLine="0"/>
        <w:rPr>
          <w:rFonts w:ascii="Wingdings" w:hAnsi="Wingdings"/>
        </w:rPr>
      </w:pPr>
      <w:r>
        <w:t>разработка основных подходов к организации учебной деятельности по формированию и развитию ИКТ-</w:t>
      </w:r>
      <w:r>
        <w:rPr>
          <w:spacing w:val="1"/>
        </w:rPr>
        <w:t xml:space="preserve"> </w:t>
      </w:r>
      <w:r>
        <w:t>компетенций;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6" w:firstLine="0"/>
        <w:rPr>
          <w:rFonts w:ascii="Wingdings" w:hAnsi="Wingdings"/>
        </w:rPr>
      </w:pPr>
      <w:r>
        <w:t>разработка комплекса мер по организации системы оценки деятельности образовательной организации по</w:t>
      </w:r>
      <w:r>
        <w:rPr>
          <w:spacing w:val="-52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7" w:firstLine="0"/>
        <w:rPr>
          <w:rFonts w:ascii="Wingdings" w:hAnsi="Wingdings"/>
        </w:rPr>
      </w:pPr>
      <w:r>
        <w:t>разработка методики и инструментария мониторинга успешности освоения и применения обучающимися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rPr>
          <w:rFonts w:ascii="Wingdings" w:hAnsi="Wingdings"/>
        </w:rPr>
      </w:pPr>
      <w:r>
        <w:t>организация и проведение серии семинаров с учителями, работающими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принципа</w:t>
      </w:r>
      <w:r>
        <w:rPr>
          <w:spacing w:val="-4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плане</w:t>
      </w:r>
      <w:r>
        <w:rPr>
          <w:spacing w:val="3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УУД;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15" w:firstLine="0"/>
        <w:rPr>
          <w:rFonts w:ascii="Wingdings" w:hAnsi="Wingdings"/>
        </w:rPr>
      </w:pPr>
      <w:r>
        <w:t>организация и проведение систематических консультаций с педагогами-предметниками по 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развитием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0" w:firstLine="0"/>
        <w:rPr>
          <w:rFonts w:ascii="Wingdings" w:hAnsi="Wingdings"/>
        </w:rPr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педагогами-предметниками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психологами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анализу</w:t>
      </w:r>
      <w:r>
        <w:rPr>
          <w:spacing w:val="-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способам</w:t>
      </w:r>
      <w:r>
        <w:rPr>
          <w:spacing w:val="-4"/>
        </w:rPr>
        <w:t xml:space="preserve"> </w:t>
      </w:r>
      <w:r>
        <w:t>минимизации</w:t>
      </w:r>
      <w:r>
        <w:rPr>
          <w:spacing w:val="4"/>
        </w:rPr>
        <w:t xml:space="preserve"> </w:t>
      </w:r>
      <w:r>
        <w:t>рисков</w:t>
      </w:r>
      <w:r>
        <w:rPr>
          <w:spacing w:val="3"/>
        </w:rPr>
        <w:t xml:space="preserve"> </w:t>
      </w:r>
      <w:r>
        <w:t>развития УУД у</w:t>
      </w:r>
      <w:r>
        <w:rPr>
          <w:spacing w:val="-3"/>
        </w:rPr>
        <w:t xml:space="preserve"> </w:t>
      </w:r>
      <w:r>
        <w:t>учащихся;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rPr>
          <w:rFonts w:ascii="Wingdings" w:hAnsi="Wingdings"/>
        </w:rPr>
      </w:pPr>
      <w:r>
        <w:t>организация разъяснительной/просветительской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родителями по 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rPr>
          <w:rFonts w:ascii="Wingdings" w:hAnsi="Wingdings"/>
        </w:rPr>
      </w:pPr>
      <w:r>
        <w:t>организация отражения результатов работы по формированию УУД учащихся на сайте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2537D9" w:rsidRDefault="00FA6347">
      <w:pPr>
        <w:pStyle w:val="a3"/>
        <w:ind w:right="131"/>
      </w:pP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(конкретные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-1"/>
        </w:rPr>
        <w:t xml:space="preserve"> </w:t>
      </w:r>
      <w:r>
        <w:t>руководителем).</w:t>
      </w:r>
    </w:p>
    <w:p w:rsidR="002537D9" w:rsidRDefault="00FA6347">
      <w:pPr>
        <w:pStyle w:val="a3"/>
        <w:ind w:right="119"/>
      </w:pP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 w:rsidR="00E15C45">
        <w:rPr>
          <w:spacing w:val="1"/>
        </w:rPr>
        <w:t xml:space="preserve"> проводятся с</w:t>
      </w:r>
      <w:r>
        <w:t>ледующие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2"/>
        </w:rPr>
        <w:t xml:space="preserve"> </w:t>
      </w:r>
      <w:r>
        <w:t>работы: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33" w:firstLine="0"/>
        <w:rPr>
          <w:rFonts w:ascii="Wingdings" w:hAnsi="Wingdings"/>
        </w:rPr>
      </w:pPr>
      <w:r>
        <w:t>рассматривать,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рекомендательные,</w:t>
      </w:r>
      <w:r>
        <w:rPr>
          <w:spacing w:val="1"/>
        </w:rPr>
        <w:t xml:space="preserve"> </w:t>
      </w:r>
      <w:r>
        <w:t>теоретические,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-52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2" w:firstLine="0"/>
        <w:rPr>
          <w:rFonts w:ascii="Wingdings" w:hAnsi="Wingdings"/>
        </w:rPr>
      </w:pPr>
      <w:r>
        <w:t>определять состав детей 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потребностями, в том 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траекторий;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0" w:lineRule="exact"/>
        <w:ind w:left="315" w:hanging="146"/>
        <w:rPr>
          <w:rFonts w:ascii="Wingdings" w:hAnsi="Wingdings"/>
        </w:rPr>
      </w:pPr>
      <w:r>
        <w:t>анализировать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учащихся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линии</w:t>
      </w:r>
      <w:r>
        <w:rPr>
          <w:spacing w:val="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УУД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предыдущем</w:t>
      </w:r>
      <w:r>
        <w:rPr>
          <w:spacing w:val="-11"/>
        </w:rPr>
        <w:t xml:space="preserve"> </w:t>
      </w:r>
      <w:r>
        <w:t>уровне;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7" w:firstLine="0"/>
        <w:rPr>
          <w:rFonts w:ascii="Wingdings" w:hAnsi="Wingdings"/>
        </w:rPr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ресурсов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организации.</w:t>
      </w:r>
    </w:p>
    <w:p w:rsidR="002537D9" w:rsidRDefault="00FA6347">
      <w:pPr>
        <w:pStyle w:val="a3"/>
        <w:spacing w:line="242" w:lineRule="auto"/>
        <w:ind w:right="133"/>
      </w:pPr>
      <w:r>
        <w:t>На основном этапе может проводиться работа по разработке общей стратегии развития УУД, организации и</w:t>
      </w:r>
      <w:r>
        <w:rPr>
          <w:spacing w:val="-52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УУД.</w:t>
      </w:r>
    </w:p>
    <w:p w:rsidR="002537D9" w:rsidRDefault="00FA6347">
      <w:pPr>
        <w:pStyle w:val="a3"/>
        <w:ind w:right="125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методических семинарах (возможно, с привлечением внешних консультантов из других образовательных,</w:t>
      </w:r>
      <w:r>
        <w:rPr>
          <w:spacing w:val="1"/>
        </w:rPr>
        <w:t xml:space="preserve"> </w:t>
      </w:r>
      <w:r>
        <w:t>научных,</w:t>
      </w:r>
      <w:r>
        <w:rPr>
          <w:spacing w:val="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организаций).</w:t>
      </w:r>
    </w:p>
    <w:p w:rsidR="002537D9" w:rsidRDefault="00FA6347">
      <w:pPr>
        <w:pStyle w:val="a3"/>
        <w:ind w:right="127"/>
      </w:pPr>
      <w:r>
        <w:t>В целях соотнесения формирования метапредметных результатов с рабочими программами по учебным</w:t>
      </w:r>
      <w:r>
        <w:rPr>
          <w:spacing w:val="1"/>
        </w:rPr>
        <w:t xml:space="preserve"> </w:t>
      </w:r>
      <w:r>
        <w:rPr>
          <w:spacing w:val="-1"/>
        </w:rPr>
        <w:t>предметам</w:t>
      </w:r>
      <w:r>
        <w:rPr>
          <w:spacing w:val="-10"/>
        </w:rPr>
        <w:t xml:space="preserve"> </w:t>
      </w:r>
      <w:r>
        <w:rPr>
          <w:spacing w:val="-1"/>
        </w:rPr>
        <w:t>необходимо,</w:t>
      </w:r>
      <w:r>
        <w:rPr>
          <w:spacing w:val="-3"/>
        </w:rPr>
        <w:t xml:space="preserve"> </w:t>
      </w:r>
      <w:r>
        <w:rPr>
          <w:spacing w:val="-1"/>
        </w:rPr>
        <w:t>чтобы</w:t>
      </w:r>
      <w:r>
        <w:t xml:space="preserve"> МБОУ</w:t>
      </w:r>
      <w:r>
        <w:rPr>
          <w:spacing w:val="-4"/>
        </w:rPr>
        <w:t xml:space="preserve"> </w:t>
      </w:r>
      <w:r w:rsidR="00E15C45">
        <w:rPr>
          <w:spacing w:val="-4"/>
        </w:rPr>
        <w:t xml:space="preserve">Виноградненская </w:t>
      </w:r>
      <w:r>
        <w:rPr>
          <w:spacing w:val="-14"/>
        </w:rPr>
        <w:t xml:space="preserve"> </w:t>
      </w:r>
      <w:r>
        <w:t>СОШ</w:t>
      </w:r>
      <w:r>
        <w:rPr>
          <w:spacing w:val="-14"/>
        </w:rPr>
        <w:t xml:space="preserve"> 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регулярной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проводила</w:t>
      </w:r>
      <w:r>
        <w:rPr>
          <w:spacing w:val="-2"/>
        </w:rPr>
        <w:t xml:space="preserve"> </w:t>
      </w:r>
      <w:r>
        <w:t>методические</w:t>
      </w:r>
      <w:r>
        <w:rPr>
          <w:spacing w:val="-53"/>
        </w:rPr>
        <w:t xml:space="preserve"> </w:t>
      </w:r>
      <w:r>
        <w:t>советы для определения, как с учетом используемой базы образовательных технологий, так и методик,</w:t>
      </w:r>
      <w:r>
        <w:rPr>
          <w:spacing w:val="1"/>
        </w:rPr>
        <w:t xml:space="preserve"> </w:t>
      </w:r>
      <w:r>
        <w:t>возможности обеспечения формирования универсальных учебных действий (УУД), аккумулируя потенциал</w:t>
      </w:r>
      <w:r>
        <w:rPr>
          <w:spacing w:val="-52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специалистов-предметников.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3"/>
        <w:numPr>
          <w:ilvl w:val="1"/>
          <w:numId w:val="175"/>
        </w:numPr>
        <w:tabs>
          <w:tab w:val="left" w:pos="3918"/>
        </w:tabs>
        <w:spacing w:before="66" w:line="240" w:lineRule="auto"/>
        <w:ind w:left="3917" w:hanging="448"/>
        <w:jc w:val="left"/>
        <w:rPr>
          <w:color w:val="221E1F"/>
        </w:rPr>
      </w:pPr>
      <w:bookmarkStart w:id="35" w:name="_bookmark34"/>
      <w:bookmarkEnd w:id="35"/>
      <w:r>
        <w:rPr>
          <w:color w:val="221E1F"/>
        </w:rPr>
        <w:t>ПРОГРАММА</w:t>
      </w:r>
      <w:r>
        <w:rPr>
          <w:color w:val="221E1F"/>
          <w:spacing w:val="-12"/>
        </w:rPr>
        <w:t xml:space="preserve"> </w:t>
      </w:r>
      <w:r>
        <w:rPr>
          <w:color w:val="221E1F"/>
        </w:rPr>
        <w:t>ВОСПИТАНИЯ</w:t>
      </w:r>
    </w:p>
    <w:p w:rsidR="002537D9" w:rsidRDefault="002537D9">
      <w:pPr>
        <w:pStyle w:val="a3"/>
        <w:spacing w:before="6"/>
        <w:ind w:left="0"/>
        <w:jc w:val="left"/>
        <w:rPr>
          <w:b/>
          <w:sz w:val="27"/>
        </w:rPr>
      </w:pPr>
    </w:p>
    <w:p w:rsidR="002537D9" w:rsidRDefault="00FA6347" w:rsidP="002228D6">
      <w:pPr>
        <w:pStyle w:val="3"/>
        <w:numPr>
          <w:ilvl w:val="2"/>
          <w:numId w:val="175"/>
        </w:numPr>
        <w:tabs>
          <w:tab w:val="left" w:pos="4357"/>
        </w:tabs>
        <w:spacing w:line="240" w:lineRule="auto"/>
        <w:jc w:val="left"/>
        <w:rPr>
          <w:color w:val="221E1F"/>
        </w:rPr>
      </w:pPr>
      <w:bookmarkStart w:id="36" w:name="_bookmark35"/>
      <w:bookmarkEnd w:id="36"/>
      <w:r>
        <w:rPr>
          <w:color w:val="221E1F"/>
        </w:rPr>
        <w:t>Пояснительная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записка</w:t>
      </w:r>
    </w:p>
    <w:p w:rsidR="002537D9" w:rsidRDefault="002537D9">
      <w:pPr>
        <w:pStyle w:val="a3"/>
        <w:spacing w:before="5"/>
        <w:ind w:left="0"/>
        <w:jc w:val="left"/>
        <w:rPr>
          <w:b/>
          <w:sz w:val="27"/>
        </w:rPr>
      </w:pPr>
    </w:p>
    <w:p w:rsidR="002537D9" w:rsidRDefault="00FA6347">
      <w:pPr>
        <w:pStyle w:val="a3"/>
        <w:spacing w:line="252" w:lineRule="exact"/>
        <w:ind w:left="876"/>
      </w:pPr>
      <w:r>
        <w:t>Программа</w:t>
      </w:r>
      <w:r>
        <w:rPr>
          <w:spacing w:val="-6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обязательной</w:t>
      </w:r>
      <w:r>
        <w:rPr>
          <w:spacing w:val="-5"/>
        </w:rPr>
        <w:t xml:space="preserve"> </w:t>
      </w:r>
      <w:r>
        <w:t>частью</w:t>
      </w:r>
      <w:r>
        <w:rPr>
          <w:spacing w:val="-9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программ.</w:t>
      </w:r>
    </w:p>
    <w:p w:rsidR="002537D9" w:rsidRDefault="00FA6347">
      <w:pPr>
        <w:pStyle w:val="a3"/>
        <w:ind w:right="125"/>
      </w:pPr>
      <w:r>
        <w:t>Назначение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E15C45">
        <w:rPr>
          <w:spacing w:val="1"/>
        </w:rPr>
        <w:t xml:space="preserve">Виноградненская 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1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общего,</w:t>
      </w:r>
      <w:r>
        <w:rPr>
          <w:spacing w:val="-3"/>
        </w:rPr>
        <w:t xml:space="preserve"> </w:t>
      </w:r>
      <w:r>
        <w:t>среднего</w:t>
      </w:r>
      <w:r>
        <w:rPr>
          <w:spacing w:val="-9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создать</w:t>
      </w:r>
      <w:r>
        <w:rPr>
          <w:spacing w:val="-13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гармоничного вхождения обучающихся в социальный мир и налаживания ответственных взаимоотношений</w:t>
      </w:r>
      <w:r>
        <w:rPr>
          <w:spacing w:val="-52"/>
        </w:rPr>
        <w:t xml:space="preserve"> </w:t>
      </w:r>
      <w:r>
        <w:t>с окружающими их людьми. Программа воспитания показывает, каким образом педагогические работники</w:t>
      </w:r>
      <w:r>
        <w:rPr>
          <w:spacing w:val="1"/>
        </w:rPr>
        <w:t xml:space="preserve"> </w:t>
      </w:r>
      <w:r>
        <w:t>(учитель, классный руководитель, заместитель директора по воспитательной работе, старший вожатый,</w:t>
      </w:r>
      <w:r>
        <w:rPr>
          <w:spacing w:val="1"/>
        </w:rPr>
        <w:t xml:space="preserve"> </w:t>
      </w:r>
      <w:r>
        <w:t>воспитатель,</w:t>
      </w:r>
      <w:r>
        <w:rPr>
          <w:spacing w:val="1"/>
        </w:rPr>
        <w:t xml:space="preserve"> </w:t>
      </w:r>
      <w:r>
        <w:t>куратор,</w:t>
      </w:r>
      <w:r>
        <w:rPr>
          <w:spacing w:val="1"/>
        </w:rPr>
        <w:t xml:space="preserve"> </w:t>
      </w:r>
      <w:r>
        <w:t>тьютор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 w:rsidR="00E15C45">
        <w:rPr>
          <w:spacing w:val="1"/>
        </w:rPr>
        <w:t xml:space="preserve"> школу </w:t>
      </w:r>
      <w:r>
        <w:t>воспитывающей</w:t>
      </w:r>
      <w:r>
        <w:rPr>
          <w:spacing w:val="1"/>
        </w:rPr>
        <w:t xml:space="preserve"> </w:t>
      </w:r>
      <w:r>
        <w:t>организацией.</w:t>
      </w:r>
    </w:p>
    <w:p w:rsidR="002537D9" w:rsidRDefault="00FA6347">
      <w:pPr>
        <w:pStyle w:val="a3"/>
        <w:ind w:right="118"/>
      </w:pPr>
      <w:r>
        <w:t>В центре</w:t>
      </w:r>
      <w:r>
        <w:rPr>
          <w:spacing w:val="1"/>
        </w:rPr>
        <w:t xml:space="preserve"> </w:t>
      </w:r>
      <w:r>
        <w:t>программы воспитания в соответствии с ФГОС находится личностное развитие обучающихся,</w:t>
      </w:r>
      <w:r>
        <w:rPr>
          <w:spacing w:val="1"/>
        </w:rPr>
        <w:t xml:space="preserve"> </w:t>
      </w:r>
      <w:r>
        <w:rPr>
          <w:spacing w:val="-1"/>
        </w:rPr>
        <w:t>формирование</w:t>
      </w:r>
      <w:r>
        <w:rPr>
          <w:spacing w:val="-1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них</w:t>
      </w:r>
      <w:r>
        <w:rPr>
          <w:spacing w:val="-16"/>
        </w:rPr>
        <w:t xml:space="preserve"> </w:t>
      </w:r>
      <w:r>
        <w:t>системных</w:t>
      </w:r>
      <w:r>
        <w:rPr>
          <w:spacing w:val="-8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аспектах</w:t>
      </w:r>
      <w:r>
        <w:rPr>
          <w:spacing w:val="-8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мира.</w:t>
      </w:r>
      <w:r>
        <w:rPr>
          <w:spacing w:val="-9"/>
        </w:rPr>
        <w:t xml:space="preserve"> </w:t>
      </w:r>
      <w:r>
        <w:t>Одним</w:t>
      </w:r>
      <w:r>
        <w:rPr>
          <w:spacing w:val="-9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результатов</w:t>
      </w:r>
      <w:r>
        <w:rPr>
          <w:spacing w:val="-52"/>
        </w:rPr>
        <w:t xml:space="preserve"> </w:t>
      </w:r>
      <w:r>
        <w:rPr>
          <w:spacing w:val="-1"/>
        </w:rPr>
        <w:t>реализации</w:t>
      </w:r>
      <w:r>
        <w:rPr>
          <w:spacing w:val="-17"/>
        </w:rPr>
        <w:t xml:space="preserve"> </w:t>
      </w:r>
      <w:r>
        <w:rPr>
          <w:spacing w:val="-1"/>
        </w:rPr>
        <w:t>программы</w:t>
      </w:r>
      <w:r>
        <w:rPr>
          <w:spacing w:val="-18"/>
        </w:rPr>
        <w:t xml:space="preserve"> </w:t>
      </w:r>
      <w:r>
        <w:rPr>
          <w:spacing w:val="-1"/>
        </w:rPr>
        <w:t>станет</w:t>
      </w:r>
      <w:r>
        <w:rPr>
          <w:spacing w:val="-15"/>
        </w:rPr>
        <w:t xml:space="preserve"> </w:t>
      </w:r>
      <w:r>
        <w:rPr>
          <w:spacing w:val="-1"/>
        </w:rPr>
        <w:t>приобщение</w:t>
      </w:r>
      <w:r>
        <w:rPr>
          <w:spacing w:val="-10"/>
        </w:rPr>
        <w:t xml:space="preserve"> </w:t>
      </w:r>
      <w:r>
        <w:rPr>
          <w:spacing w:val="-1"/>
        </w:rPr>
        <w:t>обучающихся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российским</w:t>
      </w:r>
      <w:r>
        <w:rPr>
          <w:spacing w:val="-16"/>
        </w:rPr>
        <w:t xml:space="preserve"> </w:t>
      </w:r>
      <w:r>
        <w:t>традиционным</w:t>
      </w:r>
      <w:r>
        <w:rPr>
          <w:spacing w:val="-16"/>
        </w:rPr>
        <w:t xml:space="preserve"> </w:t>
      </w:r>
      <w:r>
        <w:t>духовным</w:t>
      </w:r>
      <w:r>
        <w:rPr>
          <w:spacing w:val="-9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идентичности; готовность к саморазвитию; мотивация к познанию и обучению; ценностные установки и</w:t>
      </w:r>
      <w:r>
        <w:rPr>
          <w:spacing w:val="1"/>
        </w:rPr>
        <w:t xml:space="preserve"> </w:t>
      </w:r>
      <w:r>
        <w:t>социально-значимые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личности;</w:t>
      </w:r>
      <w:r>
        <w:rPr>
          <w:spacing w:val="-4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социально-значимой</w:t>
      </w:r>
      <w:r>
        <w:rPr>
          <w:spacing w:val="-4"/>
        </w:rPr>
        <w:t xml:space="preserve"> </w:t>
      </w:r>
      <w:r>
        <w:t>деятельности.</w:t>
      </w:r>
    </w:p>
    <w:p w:rsidR="002537D9" w:rsidRDefault="00FA6347">
      <w:pPr>
        <w:pStyle w:val="a3"/>
        <w:ind w:right="127" w:firstLine="115"/>
      </w:pPr>
      <w:r>
        <w:t>Программа воспитания — это не перечень обязательных для образовательной организации мероприятий, а</w:t>
      </w:r>
      <w:r>
        <w:rPr>
          <w:spacing w:val="-52"/>
        </w:rPr>
        <w:t xml:space="preserve"> </w:t>
      </w:r>
      <w:r>
        <w:t>описание</w:t>
      </w:r>
      <w:r>
        <w:rPr>
          <w:spacing w:val="2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3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обучающимися.</w:t>
      </w:r>
    </w:p>
    <w:p w:rsidR="002537D9" w:rsidRDefault="00FA6347">
      <w:pPr>
        <w:pStyle w:val="a3"/>
        <w:spacing w:line="251" w:lineRule="exact"/>
      </w:pPr>
      <w:r>
        <w:t>Рабочая</w:t>
      </w:r>
      <w:r>
        <w:rPr>
          <w:spacing w:val="49"/>
        </w:rPr>
        <w:t xml:space="preserve"> </w:t>
      </w:r>
      <w:r>
        <w:t>программа воспитания</w:t>
      </w:r>
      <w:r>
        <w:rPr>
          <w:spacing w:val="-6"/>
        </w:rPr>
        <w:t xml:space="preserve"> </w:t>
      </w:r>
      <w:r>
        <w:t>МБОУ</w:t>
      </w:r>
      <w:r>
        <w:rPr>
          <w:spacing w:val="2"/>
        </w:rPr>
        <w:t xml:space="preserve"> </w:t>
      </w:r>
      <w:r w:rsidR="00E15C45">
        <w:rPr>
          <w:spacing w:val="2"/>
        </w:rPr>
        <w:t>Виноградненская</w:t>
      </w:r>
      <w:r>
        <w:rPr>
          <w:spacing w:val="-8"/>
        </w:rPr>
        <w:t xml:space="preserve"> </w:t>
      </w:r>
      <w:r>
        <w:t>СОШ</w:t>
      </w:r>
      <w:r>
        <w:rPr>
          <w:spacing w:val="-7"/>
        </w:rPr>
        <w:t xml:space="preserve"> </w:t>
      </w:r>
      <w:r>
        <w:t xml:space="preserve">  </w:t>
      </w:r>
      <w:r>
        <w:rPr>
          <w:spacing w:val="55"/>
        </w:rPr>
        <w:t xml:space="preserve"> </w:t>
      </w:r>
      <w:r>
        <w:t>включает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четыре</w:t>
      </w:r>
      <w:r>
        <w:rPr>
          <w:spacing w:val="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раздела:</w:t>
      </w:r>
    </w:p>
    <w:p w:rsidR="002537D9" w:rsidRDefault="00FA6347" w:rsidP="002228D6">
      <w:pPr>
        <w:pStyle w:val="a5"/>
        <w:numPr>
          <w:ilvl w:val="0"/>
          <w:numId w:val="6"/>
        </w:numPr>
        <w:tabs>
          <w:tab w:val="left" w:pos="453"/>
        </w:tabs>
        <w:ind w:right="122" w:firstLine="0"/>
        <w:jc w:val="both"/>
      </w:pPr>
      <w:r>
        <w:rPr>
          <w:i/>
        </w:rPr>
        <w:t>Раздел «Особенности организуемого воспитательного процесса</w:t>
      </w:r>
      <w:r>
        <w:t>», в</w:t>
      </w:r>
      <w:r>
        <w:rPr>
          <w:spacing w:val="1"/>
        </w:rPr>
        <w:t xml:space="preserve"> </w:t>
      </w:r>
      <w:r>
        <w:rPr>
          <w:spacing w:val="-1"/>
        </w:rPr>
        <w:t>котором</w:t>
      </w:r>
      <w:r>
        <w:rPr>
          <w:spacing w:val="-9"/>
        </w:rPr>
        <w:t xml:space="preserve"> </w:t>
      </w:r>
      <w:r>
        <w:rPr>
          <w:spacing w:val="-1"/>
        </w:rPr>
        <w:t>МБОУ</w:t>
      </w:r>
      <w:r>
        <w:rPr>
          <w:spacing w:val="-12"/>
        </w:rPr>
        <w:t xml:space="preserve"> </w:t>
      </w:r>
      <w:r w:rsidR="00E15C45">
        <w:rPr>
          <w:spacing w:val="-12"/>
        </w:rPr>
        <w:t xml:space="preserve">Виноградненская </w:t>
      </w:r>
      <w:r>
        <w:rPr>
          <w:spacing w:val="-14"/>
        </w:rPr>
        <w:t xml:space="preserve"> </w:t>
      </w:r>
      <w:r>
        <w:t>СОШ</w:t>
      </w:r>
      <w:r>
        <w:rPr>
          <w:spacing w:val="-14"/>
        </w:rPr>
        <w:t xml:space="preserve"> </w:t>
      </w:r>
      <w:r>
        <w:rPr>
          <w:spacing w:val="-6"/>
        </w:rPr>
        <w:t xml:space="preserve"> </w:t>
      </w:r>
      <w:r>
        <w:t>кратко</w:t>
      </w:r>
      <w:r>
        <w:rPr>
          <w:spacing w:val="-8"/>
        </w:rPr>
        <w:t xml:space="preserve"> </w:t>
      </w:r>
      <w:r>
        <w:t>описывает</w:t>
      </w:r>
      <w:r>
        <w:rPr>
          <w:spacing w:val="-9"/>
        </w:rPr>
        <w:t xml:space="preserve"> </w:t>
      </w:r>
      <w:r>
        <w:t>специфику</w:t>
      </w:r>
      <w:r>
        <w:rPr>
          <w:spacing w:val="-16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сфере</w:t>
      </w:r>
      <w:r>
        <w:rPr>
          <w:spacing w:val="-10"/>
        </w:rPr>
        <w:t xml:space="preserve"> </w:t>
      </w:r>
      <w:r>
        <w:t>воспитания.</w:t>
      </w:r>
      <w:r>
        <w:rPr>
          <w:spacing w:val="-53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 xml:space="preserve">размещена информация о специфике расположения МБОУ </w:t>
      </w:r>
      <w:r w:rsidR="00E15C45">
        <w:t>Виноградненская</w:t>
      </w:r>
      <w:r>
        <w:t xml:space="preserve"> СОШ , особенностях ее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rPr>
          <w:spacing w:val="-1"/>
        </w:rPr>
        <w:t xml:space="preserve">значимых партнерах МБОУ </w:t>
      </w:r>
      <w:r w:rsidR="00E15C45">
        <w:t xml:space="preserve">Виноградненская </w:t>
      </w:r>
      <w:r>
        <w:t xml:space="preserve"> СОШ , особенностях контингента обучающихся, оригинальных</w:t>
      </w:r>
      <w:r>
        <w:rPr>
          <w:spacing w:val="-52"/>
        </w:rPr>
        <w:t xml:space="preserve"> </w:t>
      </w:r>
      <w:r>
        <w:t xml:space="preserve">воспитательных находках МБОУ </w:t>
      </w:r>
      <w:r w:rsidR="00E15C45">
        <w:t xml:space="preserve">Виноградненская </w:t>
      </w:r>
      <w:r>
        <w:t xml:space="preserve"> СОШ , а также важных для образовательной организации</w:t>
      </w:r>
      <w:r>
        <w:rPr>
          <w:spacing w:val="1"/>
        </w:rPr>
        <w:t xml:space="preserve"> </w:t>
      </w:r>
      <w:r>
        <w:t>принципах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традициях</w:t>
      </w:r>
      <w:r>
        <w:rPr>
          <w:spacing w:val="-9"/>
        </w:rPr>
        <w:t xml:space="preserve"> </w:t>
      </w:r>
      <w:r>
        <w:t>воспитания.</w:t>
      </w:r>
    </w:p>
    <w:p w:rsidR="002537D9" w:rsidRDefault="00FA6347" w:rsidP="002228D6">
      <w:pPr>
        <w:pStyle w:val="a5"/>
        <w:numPr>
          <w:ilvl w:val="0"/>
          <w:numId w:val="6"/>
        </w:numPr>
        <w:tabs>
          <w:tab w:val="left" w:pos="453"/>
        </w:tabs>
        <w:spacing w:before="1" w:line="242" w:lineRule="auto"/>
        <w:ind w:right="121" w:firstLine="0"/>
        <w:jc w:val="both"/>
      </w:pP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rPr>
          <w:i/>
        </w:rPr>
        <w:t>«Цель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задачи</w:t>
      </w:r>
      <w:r>
        <w:rPr>
          <w:i/>
          <w:spacing w:val="1"/>
        </w:rPr>
        <w:t xml:space="preserve"> </w:t>
      </w:r>
      <w:r>
        <w:rPr>
          <w:i/>
        </w:rPr>
        <w:t>воспитания»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формулируется цель воспитания и задачи, которые предстоит решать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цели.</w:t>
      </w:r>
    </w:p>
    <w:p w:rsidR="002537D9" w:rsidRDefault="00FA6347" w:rsidP="002228D6">
      <w:pPr>
        <w:pStyle w:val="a5"/>
        <w:numPr>
          <w:ilvl w:val="0"/>
          <w:numId w:val="6"/>
        </w:numPr>
        <w:tabs>
          <w:tab w:val="left" w:pos="453"/>
        </w:tabs>
        <w:ind w:right="119" w:firstLine="0"/>
        <w:jc w:val="both"/>
      </w:pPr>
      <w:r>
        <w:rPr>
          <w:i/>
          <w:spacing w:val="-1"/>
        </w:rPr>
        <w:t>Раздел</w:t>
      </w:r>
      <w:r>
        <w:rPr>
          <w:i/>
          <w:spacing w:val="-16"/>
        </w:rPr>
        <w:t xml:space="preserve"> </w:t>
      </w:r>
      <w:r>
        <w:rPr>
          <w:i/>
        </w:rPr>
        <w:t>«Виды,</w:t>
      </w:r>
      <w:r>
        <w:rPr>
          <w:i/>
          <w:spacing w:val="-11"/>
        </w:rPr>
        <w:t xml:space="preserve"> </w:t>
      </w:r>
      <w:r>
        <w:rPr>
          <w:i/>
        </w:rPr>
        <w:t>формы</w:t>
      </w:r>
      <w:r>
        <w:rPr>
          <w:i/>
          <w:spacing w:val="-19"/>
        </w:rPr>
        <w:t xml:space="preserve"> </w:t>
      </w:r>
      <w:r>
        <w:rPr>
          <w:i/>
        </w:rPr>
        <w:t>и</w:t>
      </w:r>
      <w:r>
        <w:rPr>
          <w:i/>
          <w:spacing w:val="-9"/>
        </w:rPr>
        <w:t xml:space="preserve"> </w:t>
      </w:r>
      <w:r>
        <w:rPr>
          <w:i/>
        </w:rPr>
        <w:t>содержание</w:t>
      </w:r>
      <w:r>
        <w:rPr>
          <w:i/>
          <w:spacing w:val="-17"/>
        </w:rPr>
        <w:t xml:space="preserve"> </w:t>
      </w:r>
      <w:r>
        <w:rPr>
          <w:i/>
        </w:rPr>
        <w:t>деятельности»</w:t>
      </w:r>
      <w:r>
        <w:t>,</w:t>
      </w:r>
      <w:r>
        <w:rPr>
          <w:spacing w:val="-11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котором</w:t>
      </w:r>
      <w:r>
        <w:rPr>
          <w:spacing w:val="-16"/>
        </w:rPr>
        <w:t xml:space="preserve"> </w:t>
      </w:r>
      <w:r>
        <w:t>показывает,</w:t>
      </w:r>
      <w:r>
        <w:rPr>
          <w:spacing w:val="-52"/>
        </w:rPr>
        <w:t xml:space="preserve"> </w:t>
      </w:r>
      <w:r>
        <w:t>каким образом будет осуществляться достижение поставленных целей и задач воспитания. Данный раздел</w:t>
      </w:r>
      <w:r>
        <w:rPr>
          <w:spacing w:val="1"/>
        </w:rPr>
        <w:t xml:space="preserve"> </w:t>
      </w:r>
      <w:r>
        <w:t>может состоять из нескольких инвариантных и вариативных модулей, каждый из которых ориентирован на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Инвариантными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«Классное</w:t>
      </w:r>
      <w:r>
        <w:rPr>
          <w:spacing w:val="1"/>
        </w:rPr>
        <w:t xml:space="preserve"> </w:t>
      </w:r>
      <w:r>
        <w:t>руководство»,</w:t>
      </w:r>
      <w:r>
        <w:rPr>
          <w:spacing w:val="1"/>
        </w:rPr>
        <w:t xml:space="preserve"> </w:t>
      </w:r>
      <w:r>
        <w:t>«Школьный</w:t>
      </w:r>
      <w:r>
        <w:rPr>
          <w:spacing w:val="1"/>
        </w:rPr>
        <w:t xml:space="preserve"> </w:t>
      </w:r>
      <w:r>
        <w:t>урок»,</w:t>
      </w:r>
      <w:r>
        <w:rPr>
          <w:spacing w:val="1"/>
        </w:rPr>
        <w:t xml:space="preserve"> </w:t>
      </w:r>
      <w:r>
        <w:t>«Курсы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деятельности»,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родителями</w:t>
      </w:r>
      <w:r>
        <w:rPr>
          <w:spacing w:val="-9"/>
        </w:rPr>
        <w:t xml:space="preserve"> </w:t>
      </w:r>
      <w:r>
        <w:rPr>
          <w:spacing w:val="-1"/>
        </w:rPr>
        <w:t>(законными</w:t>
      </w:r>
      <w:r>
        <w:rPr>
          <w:spacing w:val="-17"/>
        </w:rPr>
        <w:t xml:space="preserve"> </w:t>
      </w:r>
      <w:r>
        <w:rPr>
          <w:spacing w:val="-1"/>
        </w:rPr>
        <w:t>представителями)»,</w:t>
      </w:r>
      <w:r>
        <w:rPr>
          <w:spacing w:val="-17"/>
        </w:rPr>
        <w:t xml:space="preserve"> </w:t>
      </w:r>
      <w:r>
        <w:t>«Самоуправление»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«Профориентация»</w:t>
      </w:r>
      <w:r>
        <w:rPr>
          <w:spacing w:val="-8"/>
        </w:rPr>
        <w:t xml:space="preserve"> </w:t>
      </w:r>
      <w:r>
        <w:t>(два</w:t>
      </w:r>
      <w:r>
        <w:rPr>
          <w:spacing w:val="-17"/>
        </w:rPr>
        <w:t xml:space="preserve"> </w:t>
      </w:r>
      <w:r>
        <w:t>последних</w:t>
      </w:r>
      <w:r>
        <w:rPr>
          <w:spacing w:val="-22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 инвариантными для</w:t>
      </w:r>
      <w:r w:rsidR="00E15C45">
        <w:t xml:space="preserve"> школы</w:t>
      </w:r>
      <w:r>
        <w:t>,</w:t>
      </w:r>
      <w:r>
        <w:rPr>
          <w:spacing w:val="1"/>
        </w:rPr>
        <w:t xml:space="preserve"> </w:t>
      </w:r>
      <w:r>
        <w:t>реализующих только 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Вариативными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быть:</w:t>
      </w:r>
      <w:r>
        <w:rPr>
          <w:spacing w:val="1"/>
        </w:rPr>
        <w:t xml:space="preserve"> </w:t>
      </w:r>
      <w:r>
        <w:t>«Ключевые</w:t>
      </w:r>
      <w:r>
        <w:rPr>
          <w:spacing w:val="1"/>
        </w:rPr>
        <w:t xml:space="preserve"> </w:t>
      </w:r>
      <w:r>
        <w:rPr>
          <w:spacing w:val="-1"/>
        </w:rPr>
        <w:t>общешкольные</w:t>
      </w:r>
      <w:r>
        <w:rPr>
          <w:spacing w:val="-10"/>
        </w:rPr>
        <w:t xml:space="preserve"> </w:t>
      </w:r>
      <w:r>
        <w:rPr>
          <w:spacing w:val="-1"/>
        </w:rPr>
        <w:t>дела»,</w:t>
      </w:r>
      <w:r>
        <w:rPr>
          <w:spacing w:val="-17"/>
        </w:rPr>
        <w:t xml:space="preserve"> </w:t>
      </w:r>
      <w:r>
        <w:rPr>
          <w:spacing w:val="-1"/>
        </w:rPr>
        <w:t>«Детские</w:t>
      </w:r>
      <w:r>
        <w:rPr>
          <w:spacing w:val="-2"/>
        </w:rPr>
        <w:t xml:space="preserve"> </w:t>
      </w:r>
      <w:r>
        <w:rPr>
          <w:spacing w:val="-1"/>
        </w:rPr>
        <w:t>общественные</w:t>
      </w:r>
      <w:r>
        <w:rPr>
          <w:spacing w:val="-10"/>
        </w:rPr>
        <w:t xml:space="preserve"> </w:t>
      </w:r>
      <w:r>
        <w:t>объединения»,</w:t>
      </w:r>
      <w:r>
        <w:rPr>
          <w:spacing w:val="-9"/>
        </w:rPr>
        <w:t xml:space="preserve"> </w:t>
      </w:r>
      <w:r>
        <w:t>«Школьные</w:t>
      </w:r>
      <w:r>
        <w:rPr>
          <w:spacing w:val="-10"/>
        </w:rPr>
        <w:t xml:space="preserve"> </w:t>
      </w:r>
      <w:r>
        <w:t>медиа»,</w:t>
      </w:r>
      <w:r>
        <w:rPr>
          <w:spacing w:val="-9"/>
        </w:rPr>
        <w:t xml:space="preserve"> </w:t>
      </w:r>
      <w:r>
        <w:t>«Экскурсии,</w:t>
      </w:r>
      <w:r>
        <w:rPr>
          <w:spacing w:val="-2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походы»,</w:t>
      </w:r>
      <w:r>
        <w:rPr>
          <w:spacing w:val="-4"/>
        </w:rPr>
        <w:t xml:space="preserve"> </w:t>
      </w:r>
      <w:r>
        <w:t>«Организация</w:t>
      </w:r>
      <w:r>
        <w:rPr>
          <w:spacing w:val="-7"/>
        </w:rPr>
        <w:t xml:space="preserve"> </w:t>
      </w:r>
      <w:r>
        <w:t>предметно-эстетической</w:t>
      </w:r>
      <w:r>
        <w:rPr>
          <w:spacing w:val="-2"/>
        </w:rPr>
        <w:t xml:space="preserve"> </w:t>
      </w:r>
      <w:r>
        <w:t>среды».</w:t>
      </w:r>
    </w:p>
    <w:p w:rsidR="002537D9" w:rsidRDefault="00FA6347">
      <w:pPr>
        <w:pStyle w:val="a3"/>
        <w:ind w:right="120"/>
      </w:pPr>
      <w:r>
        <w:rPr>
          <w:spacing w:val="-1"/>
        </w:rPr>
        <w:t xml:space="preserve">МБОУ </w:t>
      </w:r>
      <w:r w:rsidR="00E15C45">
        <w:rPr>
          <w:spacing w:val="-1"/>
        </w:rPr>
        <w:t xml:space="preserve">Виноградненская </w:t>
      </w:r>
      <w:r>
        <w:rPr>
          <w:spacing w:val="-1"/>
        </w:rPr>
        <w:t xml:space="preserve"> СОШ </w:t>
      </w:r>
      <w:r>
        <w:t>, разрабатывая собственную рабочую программу воспитания, вправе включать</w:t>
      </w:r>
      <w:r>
        <w:rPr>
          <w:spacing w:val="-53"/>
        </w:rPr>
        <w:t xml:space="preserve"> </w:t>
      </w:r>
      <w:r>
        <w:t>в нее те вариативные модули, которые помогут ей в наибольшей степени реализовать свой воспитательный</w:t>
      </w:r>
      <w:r>
        <w:rPr>
          <w:spacing w:val="1"/>
        </w:rPr>
        <w:t xml:space="preserve"> </w:t>
      </w:r>
      <w:r>
        <w:t>потенциал с учетом имеющихся у нее кадровых и материальных ресурсов. Поскольку практика воспитания</w:t>
      </w:r>
      <w:r>
        <w:rPr>
          <w:spacing w:val="1"/>
        </w:rPr>
        <w:t xml:space="preserve"> </w:t>
      </w:r>
      <w:r>
        <w:t>в образовательных организациях России многообразна и примерная программа не может охватить все это</w:t>
      </w:r>
      <w:r>
        <w:rPr>
          <w:spacing w:val="1"/>
        </w:rPr>
        <w:t xml:space="preserve"> </w:t>
      </w:r>
      <w:r>
        <w:t>многообразие, допускается, что каждая образовательная организация по заданному в примерной программе</w:t>
      </w:r>
      <w:r>
        <w:rPr>
          <w:spacing w:val="-52"/>
        </w:rPr>
        <w:t xml:space="preserve"> </w:t>
      </w:r>
      <w:r>
        <w:t>образцу может добавлять в свою рабочую программу собственные модули. Тот или иной дополнительный</w:t>
      </w:r>
      <w:r>
        <w:rPr>
          <w:spacing w:val="1"/>
        </w:rPr>
        <w:t xml:space="preserve"> </w:t>
      </w:r>
      <w:r>
        <w:t>модуль включается в программу при следующих условиях: новый модуль отражает реальную 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 работников, эта деятельность не может быть описана ни в одном из модулей, предлагаемых</w:t>
      </w:r>
      <w:r>
        <w:rPr>
          <w:spacing w:val="-52"/>
        </w:rPr>
        <w:t xml:space="preserve"> </w:t>
      </w:r>
      <w:r>
        <w:t>примерной</w:t>
      </w:r>
      <w:r>
        <w:rPr>
          <w:spacing w:val="-3"/>
        </w:rPr>
        <w:t xml:space="preserve"> </w:t>
      </w:r>
      <w:r>
        <w:t>программой.</w:t>
      </w:r>
    </w:p>
    <w:p w:rsidR="002537D9" w:rsidRDefault="00FA6347" w:rsidP="00E15C45">
      <w:pPr>
        <w:pStyle w:val="a3"/>
        <w:ind w:right="121"/>
        <w:rPr>
          <w:spacing w:val="14"/>
        </w:rPr>
      </w:pPr>
      <w:r>
        <w:rPr>
          <w:spacing w:val="-1"/>
        </w:rPr>
        <w:t xml:space="preserve">Модули в программе воспитания </w:t>
      </w:r>
      <w:r>
        <w:t>располагаются в соответствии с их значимостью в системе воспитательной</w:t>
      </w:r>
      <w:r>
        <w:rPr>
          <w:spacing w:val="-52"/>
        </w:rPr>
        <w:t xml:space="preserve"> </w:t>
      </w:r>
      <w:r>
        <w:t>работы.</w:t>
      </w:r>
      <w:r>
        <w:rPr>
          <w:spacing w:val="13"/>
        </w:rPr>
        <w:t xml:space="preserve"> </w:t>
      </w:r>
      <w:r>
        <w:t>Деятельность</w:t>
      </w:r>
      <w:r>
        <w:rPr>
          <w:spacing w:val="6"/>
        </w:rPr>
        <w:t xml:space="preserve"> </w:t>
      </w:r>
      <w:r>
        <w:t>педагогических</w:t>
      </w:r>
      <w:r>
        <w:rPr>
          <w:spacing w:val="3"/>
        </w:rPr>
        <w:t xml:space="preserve"> </w:t>
      </w:r>
      <w:r>
        <w:t>работников</w:t>
      </w:r>
      <w:r>
        <w:rPr>
          <w:spacing w:val="14"/>
        </w:rPr>
        <w:t xml:space="preserve"> </w:t>
      </w:r>
    </w:p>
    <w:p w:rsidR="00E15C45" w:rsidRDefault="00E15C45" w:rsidP="00E15C45">
      <w:pPr>
        <w:pStyle w:val="a3"/>
        <w:ind w:right="121"/>
        <w:sectPr w:rsidR="00E15C45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E15C45">
      <w:pPr>
        <w:pStyle w:val="a3"/>
        <w:spacing w:before="66" w:line="244" w:lineRule="auto"/>
        <w:ind w:left="0" w:right="135"/>
      </w:pP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 xml:space="preserve"> </w:t>
      </w:r>
      <w:r>
        <w:rPr>
          <w:spacing w:val="-1"/>
        </w:rPr>
        <w:t>рамках</w:t>
      </w:r>
      <w:r>
        <w:rPr>
          <w:spacing w:val="-9"/>
        </w:rPr>
        <w:t xml:space="preserve"> </w:t>
      </w:r>
      <w:r>
        <w:rPr>
          <w:spacing w:val="-1"/>
        </w:rPr>
        <w:t>комплекса</w:t>
      </w:r>
      <w:r>
        <w:rPr>
          <w:spacing w:val="-10"/>
        </w:rPr>
        <w:t xml:space="preserve"> </w:t>
      </w:r>
      <w:r>
        <w:rPr>
          <w:spacing w:val="-1"/>
        </w:rPr>
        <w:t>модулей</w:t>
      </w:r>
      <w:r>
        <w:rPr>
          <w:spacing w:val="-9"/>
        </w:rPr>
        <w:t xml:space="preserve"> </w:t>
      </w:r>
      <w:r>
        <w:rPr>
          <w:spacing w:val="-1"/>
        </w:rPr>
        <w:t>направлена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достижение</w:t>
      </w:r>
      <w:r>
        <w:rPr>
          <w:spacing w:val="-11"/>
        </w:rPr>
        <w:t xml:space="preserve"> </w:t>
      </w:r>
      <w:r>
        <w:rPr>
          <w:spacing w:val="-1"/>
        </w:rP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5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образования.</w:t>
      </w:r>
    </w:p>
    <w:p w:rsidR="002537D9" w:rsidRDefault="00FA6347" w:rsidP="002228D6">
      <w:pPr>
        <w:pStyle w:val="a5"/>
        <w:numPr>
          <w:ilvl w:val="0"/>
          <w:numId w:val="6"/>
        </w:numPr>
        <w:tabs>
          <w:tab w:val="left" w:pos="453"/>
        </w:tabs>
        <w:ind w:right="123" w:firstLine="0"/>
        <w:jc w:val="both"/>
      </w:pPr>
      <w:r>
        <w:rPr>
          <w:i/>
        </w:rPr>
        <w:t>Раздел «Основные направления самоанализа воспитательной работы»</w:t>
      </w:r>
      <w:r>
        <w:t>, в котором необходимо показать,</w:t>
      </w:r>
      <w:r>
        <w:rPr>
          <w:spacing w:val="-52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Здесь приводятся не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самоанализа,</w:t>
      </w:r>
      <w:r>
        <w:rPr>
          <w:spacing w:val="1"/>
        </w:rPr>
        <w:t xml:space="preserve"> </w:t>
      </w:r>
      <w:r>
        <w:t>а лишь перечень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направлений,</w:t>
      </w:r>
      <w:r>
        <w:rPr>
          <w:spacing w:val="-5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дополнен</w:t>
      </w:r>
      <w:r>
        <w:rPr>
          <w:spacing w:val="4"/>
        </w:rPr>
        <w:t xml:space="preserve"> </w:t>
      </w:r>
      <w:r>
        <w:t>указанием</w:t>
      </w:r>
      <w:r>
        <w:rPr>
          <w:spacing w:val="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осуществления.</w:t>
      </w:r>
    </w:p>
    <w:p w:rsidR="002537D9" w:rsidRDefault="00FA6347">
      <w:pPr>
        <w:pStyle w:val="a3"/>
        <w:ind w:right="130"/>
      </w:pP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прилагается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4"/>
        </w:rPr>
        <w:t xml:space="preserve"> </w:t>
      </w:r>
      <w:r>
        <w:t>работы.</w:t>
      </w:r>
    </w:p>
    <w:p w:rsidR="002537D9" w:rsidRDefault="002537D9">
      <w:pPr>
        <w:pStyle w:val="a3"/>
        <w:spacing w:before="7"/>
        <w:ind w:left="0"/>
        <w:jc w:val="left"/>
        <w:rPr>
          <w:sz w:val="33"/>
        </w:rPr>
      </w:pPr>
    </w:p>
    <w:p w:rsidR="002537D9" w:rsidRDefault="00FA6347" w:rsidP="002228D6">
      <w:pPr>
        <w:pStyle w:val="3"/>
        <w:numPr>
          <w:ilvl w:val="2"/>
          <w:numId w:val="175"/>
        </w:numPr>
        <w:tabs>
          <w:tab w:val="left" w:pos="2816"/>
        </w:tabs>
        <w:spacing w:line="240" w:lineRule="auto"/>
        <w:ind w:left="2815" w:hanging="556"/>
        <w:jc w:val="left"/>
        <w:rPr>
          <w:color w:val="221E1F"/>
        </w:rPr>
      </w:pPr>
      <w:bookmarkStart w:id="37" w:name="_bookmark36"/>
      <w:bookmarkEnd w:id="37"/>
      <w:r>
        <w:rPr>
          <w:color w:val="221E1F"/>
        </w:rPr>
        <w:t>Особенности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организуемого</w:t>
      </w:r>
      <w:r>
        <w:rPr>
          <w:color w:val="221E1F"/>
          <w:spacing w:val="-11"/>
        </w:rPr>
        <w:t xml:space="preserve"> </w:t>
      </w:r>
      <w:r>
        <w:rPr>
          <w:color w:val="221E1F"/>
        </w:rPr>
        <w:t>воспитательного</w:t>
      </w:r>
      <w:r>
        <w:rPr>
          <w:color w:val="221E1F"/>
          <w:spacing w:val="-8"/>
        </w:rPr>
        <w:t xml:space="preserve"> </w:t>
      </w:r>
      <w:r>
        <w:rPr>
          <w:color w:val="221E1F"/>
        </w:rPr>
        <w:t>процесса</w:t>
      </w:r>
    </w:p>
    <w:p w:rsidR="002537D9" w:rsidRDefault="002537D9">
      <w:pPr>
        <w:pStyle w:val="a3"/>
        <w:spacing w:before="5"/>
        <w:ind w:left="0"/>
        <w:jc w:val="left"/>
        <w:rPr>
          <w:b/>
          <w:sz w:val="27"/>
        </w:rPr>
      </w:pPr>
    </w:p>
    <w:p w:rsidR="002537D9" w:rsidRDefault="00FA6347">
      <w:pPr>
        <w:pStyle w:val="a3"/>
        <w:spacing w:before="1"/>
        <w:ind w:right="122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обучающихся: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6" w:firstLine="0"/>
        <w:rPr>
          <w:rFonts w:ascii="Wingdings" w:hAnsi="Wingdings"/>
        </w:rPr>
      </w:pPr>
      <w:r>
        <w:t>неукоснительное</w:t>
      </w:r>
      <w:r>
        <w:rPr>
          <w:spacing w:val="-9"/>
        </w:rPr>
        <w:t xml:space="preserve"> </w:t>
      </w:r>
      <w:r>
        <w:t>соблюдение</w:t>
      </w:r>
      <w:r>
        <w:rPr>
          <w:spacing w:val="-8"/>
        </w:rPr>
        <w:t xml:space="preserve"> </w:t>
      </w:r>
      <w:r>
        <w:t>законности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</w:t>
      </w:r>
      <w:r>
        <w:rPr>
          <w:spacing w:val="-7"/>
        </w:rPr>
        <w:t xml:space="preserve"> </w:t>
      </w:r>
      <w:r>
        <w:t>семьи</w:t>
      </w:r>
      <w:r>
        <w:rPr>
          <w:spacing w:val="-6"/>
        </w:rPr>
        <w:t xml:space="preserve"> </w:t>
      </w:r>
      <w:r>
        <w:t>и обучающегося,</w:t>
      </w:r>
      <w:r>
        <w:rPr>
          <w:spacing w:val="-7"/>
        </w:rPr>
        <w:t xml:space="preserve"> </w:t>
      </w:r>
      <w:r>
        <w:t>соблюдение</w:t>
      </w:r>
      <w:r>
        <w:rPr>
          <w:spacing w:val="-8"/>
        </w:rPr>
        <w:t xml:space="preserve"> </w:t>
      </w:r>
      <w:r>
        <w:t>конфиденциальности</w:t>
      </w:r>
      <w:r>
        <w:rPr>
          <w:spacing w:val="-52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обучающемся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5" w:firstLine="0"/>
        <w:rPr>
          <w:rFonts w:ascii="Wingdings" w:hAnsi="Wingdings"/>
        </w:rPr>
      </w:pPr>
      <w:r>
        <w:t>ориентир на создание в образовательной организации психологически комфортной среды для 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7" w:firstLine="0"/>
        <w:rPr>
          <w:rFonts w:ascii="Wingdings" w:hAnsi="Wingdings"/>
        </w:rPr>
      </w:pPr>
      <w:r>
        <w:t>реализация процесса воспитания главным образом через создание в образовательной организации детско-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общностей,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объединяли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содержательными событиями, общими позитивными эмоциями</w:t>
      </w:r>
      <w:r>
        <w:rPr>
          <w:spacing w:val="1"/>
        </w:rPr>
        <w:t xml:space="preserve"> </w:t>
      </w:r>
      <w:r>
        <w:t>и доверительными отношениями друг к</w:t>
      </w:r>
      <w:r>
        <w:rPr>
          <w:spacing w:val="1"/>
        </w:rPr>
        <w:t xml:space="preserve"> </w:t>
      </w:r>
      <w:r>
        <w:t>другу;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29" w:firstLine="0"/>
        <w:rPr>
          <w:rFonts w:ascii="Wingdings" w:hAnsi="Wingdings"/>
        </w:rPr>
      </w:pPr>
      <w:r>
        <w:t>организация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совместной</w:t>
      </w:r>
      <w:r>
        <w:rPr>
          <w:spacing w:val="4"/>
        </w:rPr>
        <w:t xml:space="preserve"> </w:t>
      </w:r>
      <w:r>
        <w:t>заботы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взрослых,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обучающихся;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48" w:firstLine="0"/>
        <w:rPr>
          <w:rFonts w:ascii="Wingdings" w:hAnsi="Wingdings"/>
        </w:rPr>
      </w:pPr>
      <w:r>
        <w:t>системность, целесообразность и нешаблонность воспитания как условия его эффективности.</w:t>
      </w:r>
      <w:r>
        <w:rPr>
          <w:spacing w:val="-52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являются следующие: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9" w:firstLine="0"/>
        <w:rPr>
          <w:rFonts w:ascii="Wingdings" w:hAnsi="Wingdings"/>
        </w:rPr>
      </w:pPr>
      <w:r>
        <w:t>стержнем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общешкольные дела, через которые осуществляется интеграция воспитательных усилий педагогических</w:t>
      </w:r>
      <w:r>
        <w:rPr>
          <w:spacing w:val="1"/>
        </w:rPr>
        <w:t xml:space="preserve"> </w:t>
      </w:r>
      <w:r>
        <w:t>работников;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7" w:firstLine="0"/>
        <w:rPr>
          <w:rFonts w:ascii="Wingdings" w:hAnsi="Wingdings"/>
        </w:rPr>
      </w:pPr>
      <w:r>
        <w:t>важной чертой каждого ключевого дела и большинства используемых для воспитания других совместных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разработка,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2"/>
        </w:rPr>
        <w:t xml:space="preserve"> </w:t>
      </w:r>
      <w:r>
        <w:t>коллективное</w:t>
      </w:r>
      <w:r>
        <w:rPr>
          <w:spacing w:val="-4"/>
        </w:rPr>
        <w:t xml:space="preserve"> </w:t>
      </w:r>
      <w:r>
        <w:t>проведение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коллективный</w:t>
      </w:r>
      <w:r>
        <w:rPr>
          <w:spacing w:val="-2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6" w:firstLine="0"/>
        <w:rPr>
          <w:rFonts w:ascii="Wingdings" w:hAnsi="Wingdings"/>
        </w:rPr>
      </w:pPr>
      <w:r>
        <w:t>в образовательной организации создаются такие условия, при которых по мере взросления обучающегося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совместных</w:t>
      </w:r>
      <w:r>
        <w:rPr>
          <w:spacing w:val="-2"/>
        </w:rPr>
        <w:t xml:space="preserve"> </w:t>
      </w:r>
      <w:r>
        <w:t>делах</w:t>
      </w:r>
      <w:r>
        <w:rPr>
          <w:spacing w:val="-2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пассивного</w:t>
      </w:r>
      <w:r>
        <w:rPr>
          <w:spacing w:val="-9"/>
        </w:rPr>
        <w:t xml:space="preserve"> </w:t>
      </w:r>
      <w:r>
        <w:t>наблюдателя</w:t>
      </w:r>
      <w:r>
        <w:rPr>
          <w:spacing w:val="-7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организатора);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7" w:firstLine="0"/>
        <w:rPr>
          <w:rFonts w:ascii="Wingdings" w:hAnsi="Wingdings"/>
        </w:rPr>
      </w:pP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соревновательность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классами,</w:t>
      </w:r>
      <w:r>
        <w:rPr>
          <w:spacing w:val="1"/>
        </w:rPr>
        <w:t xml:space="preserve"> </w:t>
      </w:r>
      <w:r>
        <w:t>поощряется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1"/>
        </w:rPr>
        <w:t xml:space="preserve"> </w:t>
      </w:r>
      <w:r>
        <w:t>межклассное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межвозрастное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активность;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15" w:firstLine="0"/>
        <w:rPr>
          <w:rFonts w:ascii="Wingdings" w:hAnsi="Wingdings"/>
        </w:rPr>
      </w:pPr>
      <w:r>
        <w:t>педагогические работники образовательной организации ориентированы на формирование коллективов в</w:t>
      </w:r>
      <w:r>
        <w:rPr>
          <w:spacing w:val="1"/>
        </w:rPr>
        <w:t xml:space="preserve"> </w:t>
      </w:r>
      <w:r>
        <w:t>рамках школьных классов, кружков, студий, секций и иных детских объединений, на установление в них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товарищеских</w:t>
      </w:r>
      <w:r>
        <w:rPr>
          <w:spacing w:val="-2"/>
        </w:rPr>
        <w:t xml:space="preserve"> </w:t>
      </w:r>
      <w:r>
        <w:t>взаимоотношений;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35" w:lineRule="auto"/>
        <w:ind w:right="126" w:firstLine="0"/>
        <w:rPr>
          <w:rFonts w:ascii="Wingdings" w:hAnsi="Wingdings"/>
        </w:rPr>
      </w:pPr>
      <w:r>
        <w:t>ключевой</w:t>
      </w:r>
      <w:r>
        <w:rPr>
          <w:spacing w:val="1"/>
        </w:rPr>
        <w:t xml:space="preserve"> </w:t>
      </w:r>
      <w:r>
        <w:t>фигурой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реализующий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защитную,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организационную,</w:t>
      </w:r>
      <w:r>
        <w:rPr>
          <w:spacing w:val="1"/>
        </w:rPr>
        <w:t xml:space="preserve"> </w:t>
      </w:r>
      <w:r>
        <w:t>посредническую</w:t>
      </w:r>
      <w:r>
        <w:rPr>
          <w:spacing w:val="-7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разрешении</w:t>
      </w:r>
      <w:r>
        <w:rPr>
          <w:spacing w:val="5"/>
        </w:rPr>
        <w:t xml:space="preserve"> </w:t>
      </w:r>
      <w:r>
        <w:t>конфликтов)</w:t>
      </w:r>
      <w:r>
        <w:rPr>
          <w:spacing w:val="-7"/>
        </w:rPr>
        <w:t xml:space="preserve"> </w:t>
      </w:r>
      <w:r>
        <w:t>функции.</w:t>
      </w:r>
    </w:p>
    <w:p w:rsidR="002537D9" w:rsidRDefault="00FA6347" w:rsidP="002228D6">
      <w:pPr>
        <w:pStyle w:val="3"/>
        <w:numPr>
          <w:ilvl w:val="2"/>
          <w:numId w:val="175"/>
        </w:numPr>
        <w:tabs>
          <w:tab w:val="left" w:pos="4234"/>
        </w:tabs>
        <w:spacing w:before="104" w:line="240" w:lineRule="auto"/>
        <w:ind w:left="4233"/>
        <w:jc w:val="both"/>
        <w:rPr>
          <w:color w:val="221E1F"/>
        </w:rPr>
      </w:pPr>
      <w:bookmarkStart w:id="38" w:name="_bookmark37"/>
      <w:bookmarkEnd w:id="38"/>
      <w:r>
        <w:rPr>
          <w:color w:val="221E1F"/>
        </w:rPr>
        <w:t>Цель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и задачи</w:t>
      </w:r>
      <w:r>
        <w:rPr>
          <w:color w:val="221E1F"/>
          <w:spacing w:val="-7"/>
        </w:rPr>
        <w:t xml:space="preserve"> </w:t>
      </w:r>
      <w:r>
        <w:rPr>
          <w:color w:val="221E1F"/>
        </w:rPr>
        <w:t>воспитания</w:t>
      </w:r>
    </w:p>
    <w:p w:rsidR="002537D9" w:rsidRDefault="00FA6347">
      <w:pPr>
        <w:pStyle w:val="a3"/>
        <w:spacing w:before="57" w:line="242" w:lineRule="auto"/>
        <w:ind w:right="123"/>
      </w:pPr>
      <w:r>
        <w:t>Современный</w:t>
      </w:r>
      <w:r>
        <w:rPr>
          <w:spacing w:val="-5"/>
        </w:rPr>
        <w:t xml:space="preserve"> </w:t>
      </w:r>
      <w:r>
        <w:t>национальный</w:t>
      </w:r>
      <w:r>
        <w:rPr>
          <w:spacing w:val="-12"/>
        </w:rPr>
        <w:t xml:space="preserve"> </w:t>
      </w:r>
      <w:r>
        <w:t>воспитательный</w:t>
      </w:r>
      <w:r>
        <w:rPr>
          <w:spacing w:val="-12"/>
        </w:rPr>
        <w:t xml:space="preserve"> </w:t>
      </w:r>
      <w:r>
        <w:t>идеал</w:t>
      </w:r>
      <w:r>
        <w:rPr>
          <w:spacing w:val="-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высоконравственный,</w:t>
      </w:r>
      <w:r>
        <w:rPr>
          <w:spacing w:val="-13"/>
        </w:rPr>
        <w:t xml:space="preserve"> </w:t>
      </w:r>
      <w:r>
        <w:t>творческий,</w:t>
      </w:r>
      <w:r>
        <w:rPr>
          <w:spacing w:val="-13"/>
        </w:rPr>
        <w:t xml:space="preserve"> </w:t>
      </w:r>
      <w:r>
        <w:t>компетентный</w:t>
      </w:r>
      <w:r>
        <w:rPr>
          <w:spacing w:val="-52"/>
        </w:rPr>
        <w:t xml:space="preserve"> </w:t>
      </w:r>
      <w:r>
        <w:t>гражданин России, принимающий судьбу Отечества как свою личную, осознающий ответственность за</w:t>
      </w:r>
      <w:r>
        <w:rPr>
          <w:spacing w:val="1"/>
        </w:rPr>
        <w:t xml:space="preserve"> </w:t>
      </w:r>
      <w:r>
        <w:t>настоящее</w:t>
      </w:r>
      <w:r>
        <w:rPr>
          <w:spacing w:val="-1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будущее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страны,</w:t>
      </w:r>
      <w:r>
        <w:rPr>
          <w:spacing w:val="-4"/>
        </w:rPr>
        <w:t xml:space="preserve"> </w:t>
      </w:r>
      <w:r>
        <w:t>укорененный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духовных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культурных</w:t>
      </w:r>
      <w:r>
        <w:rPr>
          <w:spacing w:val="-11"/>
        </w:rPr>
        <w:t xml:space="preserve"> </w:t>
      </w:r>
      <w:r>
        <w:t>традициях</w:t>
      </w:r>
      <w:r>
        <w:rPr>
          <w:spacing w:val="-10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2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Федерации.</w:t>
      </w:r>
    </w:p>
    <w:p w:rsidR="002537D9" w:rsidRDefault="00FA6347">
      <w:pPr>
        <w:pStyle w:val="a3"/>
        <w:ind w:right="126"/>
      </w:pPr>
      <w:r>
        <w:t>Исходя из этого воспитательного идеала, а также основываясь на базовых для нашего общества ценностях</w:t>
      </w:r>
      <w:r>
        <w:rPr>
          <w:spacing w:val="1"/>
        </w:rPr>
        <w:t xml:space="preserve"> </w:t>
      </w:r>
      <w:r>
        <w:t>(таких как семья, труд, отечество, природа, мир, знания, культура, здоровье, человек) формулируется общая</w:t>
      </w:r>
      <w:r>
        <w:rPr>
          <w:spacing w:val="-52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rPr>
          <w:b/>
        </w:rPr>
        <w:t>воспитания</w:t>
      </w:r>
      <w:r>
        <w:t>—</w:t>
      </w:r>
      <w:r>
        <w:rPr>
          <w:spacing w:val="3"/>
        </w:rPr>
        <w:t xml:space="preserve"> </w:t>
      </w:r>
      <w:r>
        <w:t>личностное</w:t>
      </w:r>
      <w:r>
        <w:rPr>
          <w:spacing w:val="-4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проявляющееся</w:t>
      </w:r>
      <w:r>
        <w:rPr>
          <w:spacing w:val="-7"/>
        </w:rPr>
        <w:t xml:space="preserve"> </w:t>
      </w:r>
      <w:r>
        <w:t>в: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4" w:firstLine="0"/>
        <w:rPr>
          <w:rFonts w:ascii="Wingdings" w:hAnsi="Wingdings"/>
        </w:rPr>
      </w:pPr>
      <w:r>
        <w:t>усвоении ими знаний основных норм, которые общество выработало на основе этих ценностей (т. е. в</w:t>
      </w:r>
      <w:r>
        <w:rPr>
          <w:spacing w:val="1"/>
        </w:rPr>
        <w:t xml:space="preserve"> </w:t>
      </w:r>
      <w:r>
        <w:t>усвоении</w:t>
      </w:r>
      <w:r>
        <w:rPr>
          <w:spacing w:val="-3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значимых</w:t>
      </w:r>
      <w:r>
        <w:rPr>
          <w:spacing w:val="-9"/>
        </w:rPr>
        <w:t xml:space="preserve"> </w:t>
      </w:r>
      <w:r>
        <w:t>знаний);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3" w:firstLine="0"/>
        <w:rPr>
          <w:rFonts w:ascii="Wingdings" w:hAnsi="Wingdings"/>
        </w:rPr>
      </w:pPr>
      <w:r>
        <w:t>развитии их позитивных отношений к этим общественным ценностям (т. е. в развитии их 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-9"/>
        </w:rPr>
        <w:t xml:space="preserve"> </w:t>
      </w:r>
      <w:r>
        <w:t>отношений);</w:t>
      </w:r>
    </w:p>
    <w:p w:rsidR="002537D9" w:rsidRDefault="002537D9">
      <w:pPr>
        <w:jc w:val="both"/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6" w:line="242" w:lineRule="auto"/>
        <w:ind w:right="127" w:firstLine="0"/>
        <w:rPr>
          <w:rFonts w:ascii="Wingdings" w:hAnsi="Wingdings"/>
        </w:rPr>
      </w:pPr>
      <w:r>
        <w:t>приобретении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(т.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дел).</w:t>
      </w:r>
    </w:p>
    <w:p w:rsidR="002537D9" w:rsidRDefault="00FA6347">
      <w:pPr>
        <w:pStyle w:val="a3"/>
        <w:ind w:right="125"/>
      </w:pP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воспитанности,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 личности</w:t>
      </w:r>
      <w:r>
        <w:rPr>
          <w:spacing w:val="1"/>
        </w:rPr>
        <w:t xml:space="preserve"> </w:t>
      </w:r>
      <w:r>
        <w:t>обучающегося и усилий самого обучающегося по своему саморазвитию. Их сотрудничество, 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важным</w:t>
      </w:r>
      <w:r>
        <w:rPr>
          <w:spacing w:val="4"/>
        </w:rPr>
        <w:t xml:space="preserve"> </w:t>
      </w:r>
      <w:r>
        <w:t>фактором</w:t>
      </w:r>
      <w:r>
        <w:rPr>
          <w:spacing w:val="3"/>
        </w:rPr>
        <w:t xml:space="preserve"> </w:t>
      </w:r>
      <w:r>
        <w:t>успеха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цели.</w:t>
      </w:r>
    </w:p>
    <w:p w:rsidR="002537D9" w:rsidRDefault="00FA6347">
      <w:pPr>
        <w:pStyle w:val="a3"/>
        <w:ind w:right="130"/>
      </w:pPr>
      <w:r>
        <w:rPr>
          <w:spacing w:val="-1"/>
        </w:rPr>
        <w:t>Конкретизация</w:t>
      </w:r>
      <w:r>
        <w:rPr>
          <w:spacing w:val="-7"/>
        </w:rPr>
        <w:t xml:space="preserve"> </w:t>
      </w:r>
      <w:r>
        <w:rPr>
          <w:spacing w:val="-1"/>
        </w:rPr>
        <w:t>общей</w:t>
      </w:r>
      <w:r>
        <w:rPr>
          <w:spacing w:val="-10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воспитания</w:t>
      </w:r>
      <w:r>
        <w:rPr>
          <w:spacing w:val="-14"/>
        </w:rPr>
        <w:t xml:space="preserve"> </w:t>
      </w:r>
      <w:r>
        <w:t>применительно</w:t>
      </w:r>
      <w:r>
        <w:rPr>
          <w:spacing w:val="-9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возрастным</w:t>
      </w:r>
      <w:r>
        <w:rPr>
          <w:spacing w:val="-3"/>
        </w:rPr>
        <w:t xml:space="preserve"> </w:t>
      </w:r>
      <w:r>
        <w:t>особенностям</w:t>
      </w:r>
      <w:r>
        <w:rPr>
          <w:spacing w:val="-3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позволяет</w:t>
      </w:r>
      <w:r>
        <w:rPr>
          <w:spacing w:val="-52"/>
        </w:rPr>
        <w:t xml:space="preserve"> </w:t>
      </w:r>
      <w:r>
        <w:t xml:space="preserve">выделить в ней следующие целевые </w:t>
      </w:r>
      <w:r>
        <w:rPr>
          <w:b/>
        </w:rPr>
        <w:t>приоритеты</w:t>
      </w:r>
      <w:r>
        <w:t>, которым необходимо уделять чуть большее внимание на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уровнях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2537D9" w:rsidRDefault="00FA6347" w:rsidP="002228D6">
      <w:pPr>
        <w:pStyle w:val="a5"/>
        <w:numPr>
          <w:ilvl w:val="0"/>
          <w:numId w:val="5"/>
        </w:numPr>
        <w:tabs>
          <w:tab w:val="left" w:pos="409"/>
        </w:tabs>
        <w:ind w:right="116" w:firstLine="0"/>
      </w:pPr>
      <w:r>
        <w:t>В</w:t>
      </w:r>
      <w:r>
        <w:rPr>
          <w:spacing w:val="9"/>
        </w:rPr>
        <w:t xml:space="preserve"> </w:t>
      </w:r>
      <w:r>
        <w:t>воспитании</w:t>
      </w:r>
      <w:r>
        <w:rPr>
          <w:spacing w:val="10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младшего</w:t>
      </w:r>
      <w:r>
        <w:rPr>
          <w:spacing w:val="4"/>
        </w:rPr>
        <w:t xml:space="preserve"> </w:t>
      </w:r>
      <w:r>
        <w:t>школьного</w:t>
      </w:r>
      <w:r>
        <w:rPr>
          <w:spacing w:val="12"/>
        </w:rPr>
        <w:t xml:space="preserve"> </w:t>
      </w:r>
      <w:r>
        <w:t>возраста</w:t>
      </w:r>
      <w:r>
        <w:rPr>
          <w:spacing w:val="16"/>
        </w:rPr>
        <w:t xml:space="preserve"> </w:t>
      </w:r>
      <w:r>
        <w:t>(</w:t>
      </w:r>
      <w:r>
        <w:rPr>
          <w:b/>
        </w:rPr>
        <w:t>уровень</w:t>
      </w:r>
      <w:r>
        <w:rPr>
          <w:b/>
          <w:spacing w:val="4"/>
        </w:rPr>
        <w:t xml:space="preserve"> </w:t>
      </w:r>
      <w:r>
        <w:rPr>
          <w:b/>
        </w:rPr>
        <w:t>начального</w:t>
      </w:r>
      <w:r>
        <w:rPr>
          <w:b/>
          <w:spacing w:val="10"/>
        </w:rPr>
        <w:t xml:space="preserve"> </w:t>
      </w:r>
      <w:r>
        <w:rPr>
          <w:b/>
        </w:rPr>
        <w:t>общего</w:t>
      </w:r>
      <w:r>
        <w:rPr>
          <w:b/>
          <w:spacing w:val="10"/>
        </w:rPr>
        <w:t xml:space="preserve"> </w:t>
      </w:r>
      <w:r>
        <w:rPr>
          <w:b/>
        </w:rPr>
        <w:t>образования</w:t>
      </w:r>
      <w:r>
        <w:t>)</w:t>
      </w:r>
      <w:r>
        <w:rPr>
          <w:spacing w:val="-52"/>
        </w:rPr>
        <w:t xml:space="preserve"> </w:t>
      </w:r>
      <w:r>
        <w:t>таким</w:t>
      </w:r>
      <w:r>
        <w:rPr>
          <w:spacing w:val="11"/>
        </w:rPr>
        <w:t xml:space="preserve"> </w:t>
      </w:r>
      <w:r>
        <w:t>целевым</w:t>
      </w:r>
      <w:r>
        <w:rPr>
          <w:spacing w:val="12"/>
        </w:rPr>
        <w:t xml:space="preserve"> </w:t>
      </w:r>
      <w:r>
        <w:t>приоритетом</w:t>
      </w:r>
      <w:r>
        <w:rPr>
          <w:spacing w:val="18"/>
        </w:rPr>
        <w:t xml:space="preserve"> </w:t>
      </w:r>
      <w:r>
        <w:t>является</w:t>
      </w:r>
      <w:r>
        <w:rPr>
          <w:spacing w:val="7"/>
        </w:rPr>
        <w:t xml:space="preserve"> </w:t>
      </w:r>
      <w:r>
        <w:t>создание</w:t>
      </w:r>
      <w:r>
        <w:rPr>
          <w:spacing w:val="10"/>
        </w:rPr>
        <w:t xml:space="preserve"> </w:t>
      </w:r>
      <w:r>
        <w:t>благоприятных</w:t>
      </w:r>
      <w:r>
        <w:rPr>
          <w:spacing w:val="23"/>
        </w:rPr>
        <w:t xml:space="preserve"> </w:t>
      </w:r>
      <w:r>
        <w:t>условий</w:t>
      </w:r>
      <w:r>
        <w:rPr>
          <w:spacing w:val="11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усвоения</w:t>
      </w:r>
      <w:r>
        <w:rPr>
          <w:spacing w:val="14"/>
        </w:rPr>
        <w:t xml:space="preserve"> </w:t>
      </w:r>
      <w:r>
        <w:t>обучающимися</w:t>
      </w:r>
      <w:r>
        <w:rPr>
          <w:spacing w:val="-52"/>
        </w:rPr>
        <w:t xml:space="preserve"> </w:t>
      </w:r>
      <w:r>
        <w:t>социально значимых знаний — знаний основных норм и традиций того общества, в котором они живут.</w:t>
      </w:r>
      <w:r>
        <w:rPr>
          <w:spacing w:val="1"/>
        </w:rPr>
        <w:t xml:space="preserve"> </w:t>
      </w:r>
      <w:r>
        <w:t>Выделение</w:t>
      </w:r>
      <w:r>
        <w:rPr>
          <w:spacing w:val="2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приоритета</w:t>
      </w:r>
      <w:r>
        <w:rPr>
          <w:spacing w:val="3"/>
        </w:rPr>
        <w:t xml:space="preserve"> </w:t>
      </w:r>
      <w:r>
        <w:t>связано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особенностями</w:t>
      </w:r>
      <w:r>
        <w:rPr>
          <w:spacing w:val="4"/>
        </w:rPr>
        <w:t xml:space="preserve"> </w:t>
      </w:r>
      <w:r>
        <w:t>обучающихся младшего</w:t>
      </w:r>
      <w:r>
        <w:rPr>
          <w:spacing w:val="-3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возраста: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самоутвердиться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научиться</w:t>
      </w:r>
      <w:r>
        <w:rPr>
          <w:spacing w:val="-52"/>
        </w:rPr>
        <w:t xml:space="preserve"> </w:t>
      </w:r>
      <w:r>
        <w:t>соответствовать</w:t>
      </w:r>
      <w:r>
        <w:rPr>
          <w:spacing w:val="20"/>
        </w:rPr>
        <w:t xml:space="preserve"> </w:t>
      </w:r>
      <w:r>
        <w:t>предъявляемым</w:t>
      </w:r>
      <w:r>
        <w:rPr>
          <w:spacing w:val="3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носителям</w:t>
      </w:r>
      <w:r>
        <w:rPr>
          <w:spacing w:val="24"/>
        </w:rPr>
        <w:t xml:space="preserve"> </w:t>
      </w:r>
      <w:r>
        <w:t>данного</w:t>
      </w:r>
      <w:r>
        <w:rPr>
          <w:spacing w:val="19"/>
        </w:rPr>
        <w:t xml:space="preserve"> </w:t>
      </w:r>
      <w:r>
        <w:t>статуса</w:t>
      </w:r>
      <w:r>
        <w:rPr>
          <w:spacing w:val="23"/>
        </w:rPr>
        <w:t xml:space="preserve"> </w:t>
      </w:r>
      <w:r>
        <w:t>нормам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принятым</w:t>
      </w:r>
      <w:r>
        <w:rPr>
          <w:spacing w:val="24"/>
        </w:rPr>
        <w:t xml:space="preserve"> </w:t>
      </w:r>
      <w:r>
        <w:t>традициям</w:t>
      </w:r>
      <w:r>
        <w:rPr>
          <w:spacing w:val="24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Такого рода нормы 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задаются педагогическими</w:t>
      </w:r>
      <w:r>
        <w:rPr>
          <w:spacing w:val="1"/>
        </w:rPr>
        <w:t xml:space="preserve"> </w:t>
      </w:r>
      <w:r>
        <w:t>работниками и</w:t>
      </w:r>
      <w:r>
        <w:rPr>
          <w:spacing w:val="-52"/>
        </w:rPr>
        <w:t xml:space="preserve"> </w:t>
      </w:r>
      <w:r>
        <w:t>воспринимаются обучающимися именно как нормы и традиции поведения обучающегося. Их знание станет</w:t>
      </w:r>
      <w:r>
        <w:rPr>
          <w:spacing w:val="-52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значимых</w:t>
      </w:r>
      <w:r>
        <w:rPr>
          <w:spacing w:val="2"/>
        </w:rPr>
        <w:t xml:space="preserve"> </w:t>
      </w:r>
      <w:r>
        <w:t>отношений</w:t>
      </w:r>
      <w:r>
        <w:rPr>
          <w:spacing w:val="8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накопления</w:t>
      </w:r>
      <w:r>
        <w:rPr>
          <w:spacing w:val="-3"/>
        </w:rPr>
        <w:t xml:space="preserve"> </w:t>
      </w:r>
      <w:r>
        <w:t>ими</w:t>
      </w:r>
      <w:r>
        <w:rPr>
          <w:spacing w:val="9"/>
        </w:rPr>
        <w:t xml:space="preserve"> </w:t>
      </w:r>
      <w:r>
        <w:t>опыта</w:t>
      </w:r>
      <w:r>
        <w:rPr>
          <w:spacing w:val="7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rPr>
          <w:spacing w:val="-1"/>
        </w:rPr>
        <w:t>социально</w:t>
      </w:r>
      <w:r>
        <w:rPr>
          <w:spacing w:val="-9"/>
        </w:rPr>
        <w:t xml:space="preserve"> </w:t>
      </w:r>
      <w:r>
        <w:t>значимых</w:t>
      </w:r>
      <w:r>
        <w:rPr>
          <w:spacing w:val="-9"/>
        </w:rPr>
        <w:t xml:space="preserve"> </w:t>
      </w:r>
      <w:r>
        <w:t>дел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дальнейшем,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подростковом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юношеском</w:t>
      </w:r>
      <w:r>
        <w:rPr>
          <w:spacing w:val="-10"/>
        </w:rPr>
        <w:t xml:space="preserve"> </w:t>
      </w:r>
      <w:r>
        <w:t>возрасте.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наиболее</w:t>
      </w:r>
      <w:r>
        <w:rPr>
          <w:spacing w:val="-11"/>
        </w:rPr>
        <w:t xml:space="preserve"> </w:t>
      </w:r>
      <w:r>
        <w:t>важным</w:t>
      </w:r>
      <w:r>
        <w:rPr>
          <w:spacing w:val="-9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относятся</w:t>
      </w:r>
      <w:r>
        <w:rPr>
          <w:spacing w:val="-8"/>
        </w:rPr>
        <w:t xml:space="preserve"> </w:t>
      </w:r>
      <w:r>
        <w:t>следующие: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5" w:firstLine="0"/>
        <w:rPr>
          <w:rFonts w:ascii="Wingdings" w:hAnsi="Wingdings"/>
        </w:rPr>
      </w:pPr>
      <w:r>
        <w:t>быть</w:t>
      </w:r>
      <w:r>
        <w:rPr>
          <w:spacing w:val="-4"/>
        </w:rPr>
        <w:t xml:space="preserve"> </w:t>
      </w:r>
      <w:r>
        <w:t>любящим,</w:t>
      </w:r>
      <w:r>
        <w:rPr>
          <w:spacing w:val="-6"/>
        </w:rPr>
        <w:t xml:space="preserve"> </w:t>
      </w:r>
      <w:r>
        <w:t>послушным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отзывчивым</w:t>
      </w:r>
      <w:r>
        <w:rPr>
          <w:spacing w:val="-7"/>
        </w:rPr>
        <w:t xml:space="preserve"> </w:t>
      </w:r>
      <w:r>
        <w:t>сыном</w:t>
      </w:r>
      <w:r>
        <w:rPr>
          <w:spacing w:val="-7"/>
        </w:rPr>
        <w:t xml:space="preserve"> </w:t>
      </w:r>
      <w:r>
        <w:t>(дочерью),</w:t>
      </w:r>
      <w:r>
        <w:rPr>
          <w:spacing w:val="-7"/>
        </w:rPr>
        <w:t xml:space="preserve"> </w:t>
      </w:r>
      <w:r>
        <w:t>братом (сестрой),</w:t>
      </w:r>
      <w:r>
        <w:rPr>
          <w:spacing w:val="-1"/>
        </w:rPr>
        <w:t xml:space="preserve"> </w:t>
      </w:r>
      <w:r>
        <w:t>внуком</w:t>
      </w:r>
      <w:r>
        <w:rPr>
          <w:spacing w:val="-7"/>
        </w:rPr>
        <w:t xml:space="preserve"> </w:t>
      </w:r>
      <w:r>
        <w:t>(внучкой); уважать</w:t>
      </w:r>
      <w:r>
        <w:rPr>
          <w:spacing w:val="-53"/>
        </w:rPr>
        <w:t xml:space="preserve"> </w:t>
      </w:r>
      <w:r>
        <w:t>старших</w:t>
      </w:r>
      <w:r>
        <w:rPr>
          <w:spacing w:val="-1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заботиться</w:t>
      </w:r>
      <w:r>
        <w:rPr>
          <w:spacing w:val="-14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младших</w:t>
      </w:r>
      <w:r>
        <w:rPr>
          <w:spacing w:val="-16"/>
        </w:rPr>
        <w:t xml:space="preserve"> </w:t>
      </w:r>
      <w:r>
        <w:t>членах</w:t>
      </w:r>
      <w:r>
        <w:rPr>
          <w:spacing w:val="-16"/>
        </w:rPr>
        <w:t xml:space="preserve"> </w:t>
      </w:r>
      <w:r>
        <w:t>семьи;</w:t>
      </w:r>
      <w:r>
        <w:rPr>
          <w:spacing w:val="-17"/>
        </w:rPr>
        <w:t xml:space="preserve"> </w:t>
      </w:r>
      <w:r>
        <w:t>выполнять</w:t>
      </w:r>
      <w:r>
        <w:rPr>
          <w:spacing w:val="-12"/>
        </w:rPr>
        <w:t xml:space="preserve"> </w:t>
      </w:r>
      <w:r>
        <w:t>посильную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обучающегося</w:t>
      </w:r>
      <w:r>
        <w:rPr>
          <w:spacing w:val="-14"/>
        </w:rPr>
        <w:t xml:space="preserve"> </w:t>
      </w:r>
      <w:r>
        <w:t>домашнюю</w:t>
      </w:r>
      <w:r>
        <w:rPr>
          <w:spacing w:val="-12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помогая</w:t>
      </w:r>
      <w:r>
        <w:rPr>
          <w:spacing w:val="-1"/>
        </w:rPr>
        <w:t xml:space="preserve"> </w:t>
      </w:r>
      <w:r>
        <w:t>старшим;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8" w:firstLine="0"/>
        <w:rPr>
          <w:rFonts w:ascii="Wingdings" w:hAnsi="Wingdings"/>
        </w:rPr>
      </w:pPr>
      <w:r>
        <w:t>быть трудолюбивым, следуя принципу «делу — время, потехе — час» как в учебных занятиях, так и в</w:t>
      </w:r>
      <w:r>
        <w:rPr>
          <w:spacing w:val="1"/>
        </w:rPr>
        <w:t xml:space="preserve"> </w:t>
      </w:r>
      <w:r>
        <w:t>домашних</w:t>
      </w:r>
      <w:r>
        <w:rPr>
          <w:spacing w:val="-9"/>
        </w:rPr>
        <w:t xml:space="preserve"> </w:t>
      </w:r>
      <w:r>
        <w:t>делах,</w:t>
      </w:r>
      <w:r>
        <w:rPr>
          <w:spacing w:val="-3"/>
        </w:rPr>
        <w:t xml:space="preserve"> </w:t>
      </w:r>
      <w:r>
        <w:t>доводить</w:t>
      </w:r>
      <w:r>
        <w:rPr>
          <w:spacing w:val="-6"/>
        </w:rPr>
        <w:t xml:space="preserve"> </w:t>
      </w:r>
      <w:r>
        <w:t>начатое</w:t>
      </w:r>
      <w:r>
        <w:rPr>
          <w:spacing w:val="-4"/>
        </w:rPr>
        <w:t xml:space="preserve"> </w:t>
      </w:r>
      <w:r>
        <w:t>дело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конца;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любить</w:t>
      </w:r>
      <w:r>
        <w:rPr>
          <w:spacing w:val="-6"/>
        </w:rPr>
        <w:t xml:space="preserve"> </w:t>
      </w:r>
      <w:r>
        <w:t>свою</w:t>
      </w:r>
      <w:r>
        <w:rPr>
          <w:spacing w:val="-13"/>
        </w:rPr>
        <w:t xml:space="preserve"> </w:t>
      </w:r>
      <w:r>
        <w:t>Родину</w:t>
      </w:r>
      <w:r>
        <w:rPr>
          <w:spacing w:val="-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дом,</w:t>
      </w:r>
      <w:r>
        <w:rPr>
          <w:spacing w:val="-3"/>
        </w:rPr>
        <w:t xml:space="preserve"> </w:t>
      </w:r>
      <w:r>
        <w:t>двор,</w:t>
      </w:r>
      <w:r>
        <w:rPr>
          <w:spacing w:val="3"/>
        </w:rPr>
        <w:t xml:space="preserve"> </w:t>
      </w:r>
      <w:r>
        <w:t>улицу,</w:t>
      </w:r>
      <w:r>
        <w:rPr>
          <w:spacing w:val="-2"/>
        </w:rPr>
        <w:t xml:space="preserve"> </w:t>
      </w:r>
      <w:r>
        <w:t>город,</w:t>
      </w:r>
      <w:r>
        <w:rPr>
          <w:spacing w:val="3"/>
        </w:rPr>
        <w:t xml:space="preserve"> </w:t>
      </w:r>
      <w:r>
        <w:t>село,</w:t>
      </w:r>
      <w:r>
        <w:rPr>
          <w:spacing w:val="-3"/>
        </w:rPr>
        <w:t xml:space="preserve"> </w:t>
      </w:r>
      <w:r>
        <w:t>страну;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7" w:firstLine="0"/>
        <w:rPr>
          <w:rFonts w:ascii="Wingdings" w:hAnsi="Wingdings"/>
        </w:rPr>
      </w:pPr>
      <w:r>
        <w:t>беречь и охранять природу (ухаживать за комнатными растениями в классе или дома, заботиться о своих</w:t>
      </w:r>
      <w:r>
        <w:rPr>
          <w:spacing w:val="1"/>
        </w:rPr>
        <w:t xml:space="preserve"> </w:t>
      </w:r>
      <w:r>
        <w:t>домашних питомцах и по возможности</w:t>
      </w:r>
      <w:r>
        <w:rPr>
          <w:spacing w:val="1"/>
        </w:rPr>
        <w:t xml:space="preserve"> </w:t>
      </w:r>
      <w:r>
        <w:t>о бездомных животных в своем дворе; подкармливать птиц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морозные</w:t>
      </w:r>
      <w:r>
        <w:rPr>
          <w:spacing w:val="-5"/>
        </w:rPr>
        <w:t xml:space="preserve"> </w:t>
      </w:r>
      <w:r>
        <w:t>зимы;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засорять бытовым</w:t>
      </w:r>
      <w:r>
        <w:rPr>
          <w:spacing w:val="-3"/>
        </w:rPr>
        <w:t xml:space="preserve"> </w:t>
      </w:r>
      <w:r>
        <w:t>мусором</w:t>
      </w:r>
      <w:r>
        <w:rPr>
          <w:spacing w:val="4"/>
        </w:rPr>
        <w:t xml:space="preserve"> </w:t>
      </w:r>
      <w:r>
        <w:t>улицы,</w:t>
      </w:r>
      <w:r>
        <w:rPr>
          <w:spacing w:val="2"/>
        </w:rPr>
        <w:t xml:space="preserve"> </w:t>
      </w:r>
      <w:r>
        <w:t>леса,</w:t>
      </w:r>
      <w:r>
        <w:rPr>
          <w:spacing w:val="-3"/>
        </w:rPr>
        <w:t xml:space="preserve"> </w:t>
      </w:r>
      <w:r>
        <w:t>водоемы);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rPr>
          <w:rFonts w:ascii="Wingdings" w:hAnsi="Wingdings"/>
        </w:rPr>
      </w:pPr>
      <w:r>
        <w:t>проявлять миролюбие — не затевать конфликтов и стремиться решать спорные вопросы, не прибегая к</w:t>
      </w:r>
      <w:r>
        <w:rPr>
          <w:spacing w:val="1"/>
        </w:rPr>
        <w:t xml:space="preserve"> </w:t>
      </w:r>
      <w:r>
        <w:t>силе;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стремиться</w:t>
      </w:r>
      <w:r>
        <w:rPr>
          <w:spacing w:val="-2"/>
        </w:rPr>
        <w:t xml:space="preserve"> </w:t>
      </w:r>
      <w:r>
        <w:t>узнавать</w:t>
      </w:r>
      <w:r>
        <w:rPr>
          <w:spacing w:val="-7"/>
        </w:rPr>
        <w:t xml:space="preserve"> </w:t>
      </w:r>
      <w:r>
        <w:t>что-то</w:t>
      </w:r>
      <w:r>
        <w:rPr>
          <w:spacing w:val="-10"/>
        </w:rPr>
        <w:t xml:space="preserve"> </w:t>
      </w:r>
      <w:r>
        <w:t>новое,</w:t>
      </w:r>
      <w:r>
        <w:rPr>
          <w:spacing w:val="-5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любознательность,</w:t>
      </w:r>
      <w:r>
        <w:rPr>
          <w:spacing w:val="-4"/>
        </w:rPr>
        <w:t xml:space="preserve"> </w:t>
      </w:r>
      <w:r>
        <w:t>ценить</w:t>
      </w:r>
      <w:r>
        <w:rPr>
          <w:spacing w:val="-1"/>
        </w:rPr>
        <w:t xml:space="preserve"> </w:t>
      </w:r>
      <w:r>
        <w:t>знания;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быть</w:t>
      </w:r>
      <w:r>
        <w:rPr>
          <w:spacing w:val="-8"/>
        </w:rPr>
        <w:t xml:space="preserve"> </w:t>
      </w:r>
      <w:r>
        <w:t>вежливым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опрятным,</w:t>
      </w:r>
      <w:r>
        <w:rPr>
          <w:spacing w:val="-4"/>
        </w:rPr>
        <w:t xml:space="preserve"> </w:t>
      </w:r>
      <w:r>
        <w:t>скромным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приветливым;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соблюдать</w:t>
      </w:r>
      <w:r>
        <w:rPr>
          <w:spacing w:val="-9"/>
        </w:rPr>
        <w:t xml:space="preserve"> </w:t>
      </w:r>
      <w:r>
        <w:t>правила личной</w:t>
      </w:r>
      <w:r>
        <w:rPr>
          <w:spacing w:val="-4"/>
        </w:rPr>
        <w:t xml:space="preserve"> </w:t>
      </w:r>
      <w:r>
        <w:t>гигиены, режим</w:t>
      </w:r>
      <w:r>
        <w:rPr>
          <w:spacing w:val="-6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здоровый</w:t>
      </w:r>
      <w:r>
        <w:rPr>
          <w:spacing w:val="2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9" w:firstLine="0"/>
        <w:rPr>
          <w:rFonts w:ascii="Wingdings" w:hAnsi="Wingdings"/>
        </w:rPr>
      </w:pPr>
      <w:r>
        <w:t>уметь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проявлять сострадание</w:t>
      </w:r>
      <w:r>
        <w:rPr>
          <w:spacing w:val="1"/>
        </w:rPr>
        <w:t xml:space="preserve"> </w:t>
      </w:r>
      <w:r>
        <w:t>к попавшим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беду;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хорошие</w:t>
      </w:r>
      <w:r>
        <w:rPr>
          <w:spacing w:val="1"/>
        </w:rPr>
        <w:t xml:space="preserve"> </w:t>
      </w:r>
      <w:r>
        <w:t>отношения с другими людьми; уметь прощать обиды, защищать слабых, по мере возможности помогать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-6"/>
        </w:rPr>
        <w:t xml:space="preserve"> </w:t>
      </w:r>
      <w:r>
        <w:t>иного</w:t>
      </w:r>
      <w:r>
        <w:rPr>
          <w:spacing w:val="-11"/>
        </w:rPr>
        <w:t xml:space="preserve"> </w:t>
      </w:r>
      <w:r>
        <w:t>имущественного</w:t>
      </w:r>
      <w:r>
        <w:rPr>
          <w:spacing w:val="-4"/>
        </w:rPr>
        <w:t xml:space="preserve"> </w:t>
      </w:r>
      <w:r>
        <w:t>положения, людям</w:t>
      </w:r>
      <w:r>
        <w:rPr>
          <w:spacing w:val="-5"/>
        </w:rPr>
        <w:t xml:space="preserve"> </w:t>
      </w:r>
      <w:r>
        <w:t>с 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здоровья;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9" w:firstLine="0"/>
        <w:rPr>
          <w:rFonts w:ascii="Wingdings" w:hAnsi="Wingdings"/>
        </w:rPr>
      </w:pPr>
      <w:r>
        <w:t>быть уверенным в себе, открытым и общительным, не стесняться быть в чем-то непохожим на других;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2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старших.</w:t>
      </w:r>
    </w:p>
    <w:p w:rsidR="002537D9" w:rsidRDefault="00FA6347">
      <w:pPr>
        <w:pStyle w:val="a3"/>
        <w:spacing w:line="242" w:lineRule="auto"/>
        <w:ind w:right="129"/>
      </w:pPr>
      <w:r>
        <w:t>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следования им 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 этого возраста, поскольку</w:t>
      </w:r>
      <w:r>
        <w:rPr>
          <w:spacing w:val="1"/>
        </w:rPr>
        <w:t xml:space="preserve"> </w:t>
      </w:r>
      <w:r>
        <w:t>облегчает</w:t>
      </w:r>
      <w:r>
        <w:rPr>
          <w:spacing w:val="1"/>
        </w:rPr>
        <w:t xml:space="preserve"> </w:t>
      </w:r>
      <w:r>
        <w:t>вхождение в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мир,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открывающуюся</w:t>
      </w:r>
      <w:r>
        <w:rPr>
          <w:spacing w:val="-7"/>
        </w:rPr>
        <w:t xml:space="preserve"> </w:t>
      </w:r>
      <w:r>
        <w:t>ему</w:t>
      </w:r>
      <w:r>
        <w:rPr>
          <w:spacing w:val="-2"/>
        </w:rPr>
        <w:t xml:space="preserve"> </w:t>
      </w:r>
      <w:r>
        <w:t>систему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отношений.</w:t>
      </w:r>
    </w:p>
    <w:p w:rsidR="002537D9" w:rsidRDefault="00FA6347" w:rsidP="002228D6">
      <w:pPr>
        <w:pStyle w:val="a5"/>
        <w:numPr>
          <w:ilvl w:val="0"/>
          <w:numId w:val="5"/>
        </w:numPr>
        <w:tabs>
          <w:tab w:val="left" w:pos="424"/>
        </w:tabs>
        <w:ind w:right="123" w:firstLine="0"/>
        <w:jc w:val="both"/>
      </w:pPr>
      <w:r>
        <w:t>В воспитании обучающихся подросткового возраста (</w:t>
      </w:r>
      <w:r>
        <w:rPr>
          <w:b/>
        </w:rPr>
        <w:t>уровень основного общего образования</w:t>
      </w:r>
      <w:r>
        <w:t>) таким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является 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прежде</w:t>
      </w:r>
      <w:r>
        <w:rPr>
          <w:spacing w:val="-4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ценностных</w:t>
      </w:r>
      <w:r>
        <w:rPr>
          <w:spacing w:val="-2"/>
        </w:rPr>
        <w:t xml:space="preserve"> </w:t>
      </w:r>
      <w:r>
        <w:t>отношений: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0" w:lineRule="exact"/>
        <w:ind w:left="315" w:hanging="146"/>
        <w:rPr>
          <w:rFonts w:ascii="Wingdings" w:hAnsi="Wingdings"/>
        </w:rPr>
      </w:pPr>
      <w:r>
        <w:t>к семье</w:t>
      </w:r>
      <w:r>
        <w:rPr>
          <w:spacing w:val="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главной</w:t>
      </w:r>
      <w:r>
        <w:rPr>
          <w:spacing w:val="-2"/>
        </w:rPr>
        <w:t xml:space="preserve"> </w:t>
      </w:r>
      <w:r>
        <w:t>опоре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источнику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счастья;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09" w:firstLine="0"/>
        <w:jc w:val="left"/>
        <w:rPr>
          <w:rFonts w:ascii="Wingdings" w:hAnsi="Wingdings"/>
        </w:rPr>
      </w:pPr>
      <w:r>
        <w:t>к</w:t>
      </w:r>
      <w:r>
        <w:rPr>
          <w:spacing w:val="37"/>
        </w:rPr>
        <w:t xml:space="preserve"> </w:t>
      </w:r>
      <w:r>
        <w:t>труду</w:t>
      </w:r>
      <w:r>
        <w:rPr>
          <w:spacing w:val="27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основному</w:t>
      </w:r>
      <w:r>
        <w:rPr>
          <w:spacing w:val="27"/>
        </w:rPr>
        <w:t xml:space="preserve"> </w:t>
      </w:r>
      <w:r>
        <w:t>способу</w:t>
      </w:r>
      <w:r>
        <w:rPr>
          <w:spacing w:val="35"/>
        </w:rPr>
        <w:t xml:space="preserve"> </w:t>
      </w:r>
      <w:r>
        <w:t>достижения</w:t>
      </w:r>
      <w:r>
        <w:rPr>
          <w:spacing w:val="29"/>
        </w:rPr>
        <w:t xml:space="preserve"> </w:t>
      </w:r>
      <w:r>
        <w:t>жизненного</w:t>
      </w:r>
      <w:r>
        <w:rPr>
          <w:spacing w:val="35"/>
        </w:rPr>
        <w:t xml:space="preserve"> </w:t>
      </w:r>
      <w:r>
        <w:t>благополучия</w:t>
      </w:r>
      <w:r>
        <w:rPr>
          <w:spacing w:val="29"/>
        </w:rPr>
        <w:t xml:space="preserve"> </w:t>
      </w:r>
      <w:r>
        <w:t>человека,</w:t>
      </w:r>
      <w:r>
        <w:rPr>
          <w:spacing w:val="39"/>
        </w:rPr>
        <w:t xml:space="preserve"> </w:t>
      </w:r>
      <w:r>
        <w:t>залогу</w:t>
      </w:r>
      <w:r>
        <w:rPr>
          <w:spacing w:val="35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успешного</w:t>
      </w:r>
      <w:r>
        <w:rPr>
          <w:spacing w:val="-52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самоопределения</w:t>
      </w:r>
      <w:r>
        <w:rPr>
          <w:spacing w:val="-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ощущения уверенности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завтрашнем</w:t>
      </w:r>
      <w:r>
        <w:rPr>
          <w:spacing w:val="-4"/>
        </w:rPr>
        <w:t xml:space="preserve"> </w:t>
      </w:r>
      <w:r>
        <w:t>дне;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7" w:firstLine="0"/>
        <w:jc w:val="left"/>
        <w:rPr>
          <w:rFonts w:ascii="Wingdings" w:hAnsi="Wingdings"/>
        </w:rPr>
      </w:pPr>
      <w:r>
        <w:t>к</w:t>
      </w:r>
      <w:r>
        <w:rPr>
          <w:spacing w:val="15"/>
        </w:rPr>
        <w:t xml:space="preserve"> </w:t>
      </w:r>
      <w:r>
        <w:t>своему</w:t>
      </w:r>
      <w:r>
        <w:rPr>
          <w:spacing w:val="12"/>
        </w:rPr>
        <w:t xml:space="preserve"> </w:t>
      </w:r>
      <w:r>
        <w:t>отечеству,</w:t>
      </w:r>
      <w:r>
        <w:rPr>
          <w:spacing w:val="11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малой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большой</w:t>
      </w:r>
      <w:r>
        <w:rPr>
          <w:spacing w:val="5"/>
        </w:rPr>
        <w:t xml:space="preserve"> </w:t>
      </w:r>
      <w:r>
        <w:t>Родине</w:t>
      </w:r>
      <w:r>
        <w:rPr>
          <w:spacing w:val="10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месту,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котором</w:t>
      </w:r>
      <w:r>
        <w:rPr>
          <w:spacing w:val="12"/>
        </w:rPr>
        <w:t xml:space="preserve"> </w:t>
      </w:r>
      <w:r>
        <w:t>человек</w:t>
      </w:r>
      <w:r>
        <w:rPr>
          <w:spacing w:val="8"/>
        </w:rPr>
        <w:t xml:space="preserve"> </w:t>
      </w:r>
      <w:r>
        <w:t>вырос</w:t>
      </w:r>
      <w:r>
        <w:rPr>
          <w:spacing w:val="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познал</w:t>
      </w:r>
      <w:r>
        <w:rPr>
          <w:spacing w:val="6"/>
        </w:rPr>
        <w:t xml:space="preserve"> </w:t>
      </w:r>
      <w:r>
        <w:t>первые</w:t>
      </w:r>
      <w:r>
        <w:rPr>
          <w:spacing w:val="-52"/>
        </w:rPr>
        <w:t xml:space="preserve"> </w:t>
      </w:r>
      <w:r>
        <w:t>радости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неудачи,</w:t>
      </w:r>
      <w:r>
        <w:rPr>
          <w:spacing w:val="3"/>
        </w:rPr>
        <w:t xml:space="preserve"> </w:t>
      </w:r>
      <w:r>
        <w:t>которое</w:t>
      </w:r>
      <w:r>
        <w:rPr>
          <w:spacing w:val="2"/>
        </w:rPr>
        <w:t xml:space="preserve"> </w:t>
      </w:r>
      <w:r>
        <w:t>завещано</w:t>
      </w:r>
      <w:r>
        <w:rPr>
          <w:spacing w:val="-2"/>
        </w:rPr>
        <w:t xml:space="preserve"> </w:t>
      </w:r>
      <w:r>
        <w:t>ему</w:t>
      </w:r>
      <w:r>
        <w:rPr>
          <w:spacing w:val="-9"/>
        </w:rPr>
        <w:t xml:space="preserve"> </w:t>
      </w:r>
      <w:r>
        <w:t>предками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оберегать;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jc w:val="left"/>
        <w:rPr>
          <w:rFonts w:ascii="Wingdings" w:hAnsi="Wingdings"/>
        </w:rPr>
      </w:pP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жизни на Земле,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ее существования,</w:t>
      </w:r>
      <w:r>
        <w:rPr>
          <w:spacing w:val="1"/>
        </w:rPr>
        <w:t xml:space="preserve"> </w:t>
      </w:r>
      <w:r>
        <w:t>нуждающейся в</w:t>
      </w:r>
      <w:r>
        <w:rPr>
          <w:spacing w:val="1"/>
        </w:rPr>
        <w:t xml:space="preserve"> </w:t>
      </w:r>
      <w:r>
        <w:t>защите и</w:t>
      </w:r>
      <w:r>
        <w:rPr>
          <w:spacing w:val="-52"/>
        </w:rPr>
        <w:t xml:space="preserve"> </w:t>
      </w:r>
      <w:r>
        <w:t>постоянном</w:t>
      </w:r>
      <w:r>
        <w:rPr>
          <w:spacing w:val="-4"/>
        </w:rPr>
        <w:t xml:space="preserve"> </w:t>
      </w:r>
      <w:r>
        <w:t>внимании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человека;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к</w:t>
      </w:r>
      <w:r>
        <w:rPr>
          <w:spacing w:val="19"/>
        </w:rPr>
        <w:t xml:space="preserve"> </w:t>
      </w:r>
      <w:r>
        <w:t>миру</w:t>
      </w:r>
      <w:r>
        <w:rPr>
          <w:spacing w:val="69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t>главному</w:t>
      </w:r>
      <w:r>
        <w:rPr>
          <w:spacing w:val="62"/>
        </w:rPr>
        <w:t xml:space="preserve"> </w:t>
      </w:r>
      <w:r>
        <w:t>принципу</w:t>
      </w:r>
      <w:r>
        <w:rPr>
          <w:spacing w:val="69"/>
        </w:rPr>
        <w:t xml:space="preserve"> </w:t>
      </w:r>
      <w:r>
        <w:t>человеческого</w:t>
      </w:r>
      <w:r>
        <w:rPr>
          <w:spacing w:val="69"/>
        </w:rPr>
        <w:t xml:space="preserve"> </w:t>
      </w:r>
      <w:r>
        <w:t>общежития,</w:t>
      </w:r>
      <w:r>
        <w:rPr>
          <w:spacing w:val="68"/>
        </w:rPr>
        <w:t xml:space="preserve"> </w:t>
      </w:r>
      <w:r>
        <w:t>условию</w:t>
      </w:r>
      <w:r>
        <w:rPr>
          <w:spacing w:val="73"/>
        </w:rPr>
        <w:t xml:space="preserve"> </w:t>
      </w:r>
      <w:r>
        <w:t>крепкой</w:t>
      </w:r>
      <w:r>
        <w:rPr>
          <w:spacing w:val="69"/>
        </w:rPr>
        <w:t xml:space="preserve"> </w:t>
      </w:r>
      <w:r>
        <w:t>дружбы,</w:t>
      </w:r>
      <w:r>
        <w:rPr>
          <w:spacing w:val="67"/>
        </w:rPr>
        <w:t xml:space="preserve"> </w:t>
      </w:r>
      <w:r>
        <w:t>налаживания</w:t>
      </w:r>
    </w:p>
    <w:p w:rsidR="002537D9" w:rsidRDefault="002537D9">
      <w:pPr>
        <w:spacing w:line="252" w:lineRule="exact"/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</w:pPr>
      <w:r>
        <w:t>отношений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колле-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 w:line="253" w:lineRule="exact"/>
        <w:ind w:left="315" w:hanging="146"/>
        <w:rPr>
          <w:rFonts w:ascii="Wingdings" w:hAnsi="Wingdings"/>
        </w:rPr>
      </w:pPr>
      <w:r>
        <w:t>гами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будущем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создания благоприятного</w:t>
      </w:r>
      <w:r>
        <w:rPr>
          <w:spacing w:val="-9"/>
        </w:rPr>
        <w:t xml:space="preserve"> </w:t>
      </w:r>
      <w:r>
        <w:t>микроклимата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семье;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rPr>
          <w:rFonts w:ascii="Wingdings" w:hAnsi="Wingdings"/>
        </w:rPr>
      </w:pPr>
      <w:r>
        <w:t>к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интеллектуальному</w:t>
      </w:r>
      <w:r>
        <w:rPr>
          <w:spacing w:val="1"/>
        </w:rPr>
        <w:t xml:space="preserve"> </w:t>
      </w:r>
      <w:r>
        <w:t>ресурсу,</w:t>
      </w:r>
      <w:r>
        <w:rPr>
          <w:spacing w:val="1"/>
        </w:rPr>
        <w:t xml:space="preserve"> </w:t>
      </w:r>
      <w:r>
        <w:t>обеспечивающему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кропотливого,</w:t>
      </w:r>
      <w:r>
        <w:rPr>
          <w:spacing w:val="-4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увлекательного</w:t>
      </w:r>
      <w:r>
        <w:rPr>
          <w:spacing w:val="-2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труда;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1" w:firstLine="0"/>
        <w:rPr>
          <w:rFonts w:ascii="Wingdings" w:hAnsi="Wingdings"/>
        </w:rPr>
      </w:pP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богатству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важному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проживаемой</w:t>
      </w:r>
      <w:r>
        <w:rPr>
          <w:spacing w:val="-4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дают</w:t>
      </w:r>
      <w:r>
        <w:rPr>
          <w:spacing w:val="-4"/>
        </w:rPr>
        <w:t xml:space="preserve"> </w:t>
      </w:r>
      <w:r>
        <w:t>ему</w:t>
      </w:r>
      <w:r>
        <w:rPr>
          <w:spacing w:val="-3"/>
        </w:rPr>
        <w:t xml:space="preserve"> </w:t>
      </w:r>
      <w:r>
        <w:t>чтение,</w:t>
      </w:r>
      <w:r>
        <w:rPr>
          <w:spacing w:val="-5"/>
        </w:rPr>
        <w:t xml:space="preserve"> </w:t>
      </w:r>
      <w:r>
        <w:t>музыка,</w:t>
      </w:r>
      <w:r>
        <w:rPr>
          <w:spacing w:val="-5"/>
        </w:rPr>
        <w:t xml:space="preserve"> </w:t>
      </w:r>
      <w:r>
        <w:t>искусство,</w:t>
      </w:r>
      <w:r>
        <w:rPr>
          <w:spacing w:val="-4"/>
        </w:rPr>
        <w:t xml:space="preserve"> </w:t>
      </w:r>
      <w:r>
        <w:t>театр,</w:t>
      </w:r>
      <w:r>
        <w:rPr>
          <w:spacing w:val="-5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самовыражение;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rPr>
          <w:rFonts w:ascii="Wingdings" w:hAnsi="Wingdings"/>
        </w:rPr>
      </w:pPr>
      <w:r>
        <w:t>к здоровью как залогу долгой и активной жизни человека, его хорошего настроения и оптимистичного</w:t>
      </w:r>
      <w:r>
        <w:rPr>
          <w:spacing w:val="1"/>
        </w:rPr>
        <w:t xml:space="preserve"> </w:t>
      </w:r>
      <w:r>
        <w:t>взгляда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мир;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2"/>
        <w:ind w:right="119" w:firstLine="0"/>
        <w:rPr>
          <w:rFonts w:ascii="Wingdings" w:hAnsi="Wingdings"/>
        </w:rPr>
      </w:pPr>
      <w:r>
        <w:rPr>
          <w:spacing w:val="-1"/>
        </w:rPr>
        <w:t>к</w:t>
      </w:r>
      <w:r>
        <w:rPr>
          <w:spacing w:val="-5"/>
        </w:rPr>
        <w:t xml:space="preserve"> </w:t>
      </w:r>
      <w:r>
        <w:rPr>
          <w:spacing w:val="-1"/>
        </w:rPr>
        <w:t>окружающим</w:t>
      </w:r>
      <w:r>
        <w:rPr>
          <w:spacing w:val="-8"/>
        </w:rPr>
        <w:t xml:space="preserve"> </w:t>
      </w:r>
      <w:r>
        <w:rPr>
          <w:spacing w:val="-1"/>
        </w:rPr>
        <w:t>людям</w:t>
      </w:r>
      <w:r>
        <w:rPr>
          <w:spacing w:val="-9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безусловной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абсолютной</w:t>
      </w:r>
      <w:r>
        <w:rPr>
          <w:spacing w:val="-8"/>
        </w:rPr>
        <w:t xml:space="preserve"> </w:t>
      </w:r>
      <w:r>
        <w:t>ценности,</w:t>
      </w:r>
      <w:r>
        <w:rPr>
          <w:spacing w:val="-1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равноправным</w:t>
      </w:r>
      <w:r>
        <w:rPr>
          <w:spacing w:val="-8"/>
        </w:rPr>
        <w:t xml:space="preserve"> </w:t>
      </w:r>
      <w:r>
        <w:t>социальным</w:t>
      </w:r>
      <w:r>
        <w:rPr>
          <w:spacing w:val="-17"/>
        </w:rPr>
        <w:t xml:space="preserve"> </w:t>
      </w:r>
      <w:r>
        <w:t>партнерам,</w:t>
      </w:r>
      <w:r>
        <w:rPr>
          <w:spacing w:val="1"/>
        </w:rPr>
        <w:t xml:space="preserve"> </w:t>
      </w:r>
      <w:r>
        <w:t>с которыми необходимо выстраивать доброжелательные и взаимоподдер- живающие отношения, дающие</w:t>
      </w:r>
      <w:r>
        <w:rPr>
          <w:spacing w:val="1"/>
        </w:rPr>
        <w:t xml:space="preserve"> </w:t>
      </w:r>
      <w:r>
        <w:t>человеку</w:t>
      </w:r>
      <w:r>
        <w:rPr>
          <w:spacing w:val="-2"/>
        </w:rPr>
        <w:t xml:space="preserve"> </w:t>
      </w:r>
      <w:r>
        <w:t>радость</w:t>
      </w:r>
      <w:r>
        <w:rPr>
          <w:spacing w:val="-6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позволяющие</w:t>
      </w:r>
      <w:r>
        <w:rPr>
          <w:spacing w:val="-4"/>
        </w:rPr>
        <w:t xml:space="preserve"> </w:t>
      </w:r>
      <w:r>
        <w:t>избегать</w:t>
      </w:r>
      <w:r>
        <w:rPr>
          <w:spacing w:val="-6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одиночества;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8" w:firstLine="0"/>
        <w:rPr>
          <w:rFonts w:ascii="Wingdings" w:hAnsi="Wingdings"/>
        </w:rPr>
      </w:pPr>
      <w:r>
        <w:t>к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хозяевам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судьбы,</w:t>
      </w:r>
      <w:r>
        <w:rPr>
          <w:spacing w:val="1"/>
        </w:rPr>
        <w:t xml:space="preserve"> </w:t>
      </w:r>
      <w:r>
        <w:t>самоопределяющимся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самореализующимся</w:t>
      </w:r>
      <w:r>
        <w:rPr>
          <w:spacing w:val="1"/>
        </w:rPr>
        <w:t xml:space="preserve"> </w:t>
      </w:r>
      <w:r>
        <w:t>личностям,</w:t>
      </w:r>
      <w:r>
        <w:rPr>
          <w:spacing w:val="1"/>
        </w:rPr>
        <w:t xml:space="preserve"> </w:t>
      </w:r>
      <w:r>
        <w:t>отвечающим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собственное</w:t>
      </w:r>
      <w:r>
        <w:rPr>
          <w:spacing w:val="-3"/>
        </w:rPr>
        <w:t xml:space="preserve"> </w:t>
      </w:r>
      <w:r>
        <w:t>будущее.</w:t>
      </w:r>
    </w:p>
    <w:p w:rsidR="002537D9" w:rsidRDefault="00FA6347">
      <w:pPr>
        <w:pStyle w:val="a3"/>
        <w:ind w:right="119"/>
      </w:pPr>
      <w:r>
        <w:t>Данный</w:t>
      </w:r>
      <w:r>
        <w:rPr>
          <w:spacing w:val="1"/>
        </w:rPr>
        <w:t xml:space="preserve"> </w:t>
      </w:r>
      <w:r>
        <w:t>ценностный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повседневную жизнь. Выделение данного приоритета в воспитании обучающихся на ступени основного</w:t>
      </w:r>
      <w:r>
        <w:rPr>
          <w:spacing w:val="1"/>
        </w:rPr>
        <w:t xml:space="preserve"> </w:t>
      </w:r>
      <w:r>
        <w:t>общего образования, связано с особенностями подросткового возраста: со стремлением утвердить себя как</w:t>
      </w:r>
      <w:r>
        <w:rPr>
          <w:spacing w:val="1"/>
        </w:rPr>
        <w:t xml:space="preserve"> </w:t>
      </w:r>
      <w:r>
        <w:t>личность в системе отношений, свойственных взрослому миру. В этом возрасте особую значимость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ориентаций.</w:t>
      </w:r>
      <w:r>
        <w:rPr>
          <w:spacing w:val="1"/>
        </w:rPr>
        <w:t xml:space="preserve"> </w:t>
      </w:r>
      <w:r>
        <w:t>Подростковый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удачный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4"/>
        </w:rPr>
        <w:t xml:space="preserve"> </w:t>
      </w:r>
      <w:r>
        <w:t>обучающихся.</w:t>
      </w:r>
    </w:p>
    <w:p w:rsidR="002537D9" w:rsidRDefault="00FA6347" w:rsidP="002228D6">
      <w:pPr>
        <w:pStyle w:val="a5"/>
        <w:numPr>
          <w:ilvl w:val="0"/>
          <w:numId w:val="5"/>
        </w:numPr>
        <w:tabs>
          <w:tab w:val="left" w:pos="460"/>
        </w:tabs>
        <w:spacing w:line="242" w:lineRule="auto"/>
        <w:ind w:right="123" w:firstLine="0"/>
        <w:jc w:val="both"/>
      </w:pP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>среднего</w:t>
      </w:r>
      <w:r>
        <w:rPr>
          <w:b/>
          <w:spacing w:val="1"/>
        </w:rPr>
        <w:t xml:space="preserve"> </w:t>
      </w:r>
      <w:r>
        <w:rPr>
          <w:b/>
        </w:rPr>
        <w:t>общего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t>)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приоритетом является создание благоприятных условий для приобретения опыта осуществления социально</w:t>
      </w:r>
      <w:r>
        <w:rPr>
          <w:spacing w:val="-52"/>
        </w:rPr>
        <w:t xml:space="preserve"> </w:t>
      </w:r>
      <w:r>
        <w:t>значимых</w:t>
      </w:r>
      <w:r>
        <w:rPr>
          <w:spacing w:val="-9"/>
        </w:rPr>
        <w:t xml:space="preserve"> </w:t>
      </w:r>
      <w:r>
        <w:t>дел.</w:t>
      </w:r>
    </w:p>
    <w:p w:rsidR="002537D9" w:rsidRDefault="00FA6347">
      <w:pPr>
        <w:pStyle w:val="a3"/>
        <w:ind w:right="125"/>
      </w:pPr>
      <w:r>
        <w:t>Выделение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потребностью в жизненном самоопределении, выборе дальнейшего жизненного пути, который открывается</w:t>
      </w:r>
      <w:r>
        <w:rPr>
          <w:spacing w:val="-52"/>
        </w:rPr>
        <w:t xml:space="preserve"> </w:t>
      </w:r>
      <w:r>
        <w:t>перед ними на пороге самостоятельной взрослой жизни. Сделать правильный выбор старшеклассникам</w:t>
      </w:r>
      <w:r>
        <w:rPr>
          <w:spacing w:val="1"/>
        </w:rPr>
        <w:t xml:space="preserve"> </w:t>
      </w:r>
      <w:r>
        <w:t>поможет имеющийся у них реальный практический опыт, который они могут приобрести в том числе и в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rPr>
          <w:spacing w:val="-10"/>
        </w:rPr>
        <w:t xml:space="preserve"> </w:t>
      </w:r>
      <w:r>
        <w:rPr>
          <w:spacing w:val="-1"/>
        </w:rPr>
        <w:t>организации.</w:t>
      </w:r>
      <w:r>
        <w:rPr>
          <w:spacing w:val="-17"/>
        </w:rPr>
        <w:t xml:space="preserve"> </w:t>
      </w:r>
      <w:r>
        <w:t>Важно,</w:t>
      </w:r>
      <w:r>
        <w:rPr>
          <w:spacing w:val="-17"/>
        </w:rPr>
        <w:t xml:space="preserve"> </w:t>
      </w:r>
      <w:r>
        <w:t>чтобы</w:t>
      </w:r>
      <w:r>
        <w:rPr>
          <w:spacing w:val="-18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оказался</w:t>
      </w:r>
      <w:r>
        <w:rPr>
          <w:spacing w:val="-20"/>
        </w:rPr>
        <w:t xml:space="preserve"> </w:t>
      </w:r>
      <w:r>
        <w:t>социально</w:t>
      </w:r>
      <w:r>
        <w:rPr>
          <w:spacing w:val="-16"/>
        </w:rPr>
        <w:t xml:space="preserve"> </w:t>
      </w:r>
      <w:r>
        <w:t>значимым,</w:t>
      </w:r>
      <w:r>
        <w:rPr>
          <w:spacing w:val="-10"/>
        </w:rPr>
        <w:t xml:space="preserve"> </w:t>
      </w:r>
      <w:r>
        <w:t>так</w:t>
      </w:r>
      <w:r>
        <w:rPr>
          <w:spacing w:val="-12"/>
        </w:rPr>
        <w:t xml:space="preserve"> </w:t>
      </w:r>
      <w:r>
        <w:t>как</w:t>
      </w:r>
      <w:r>
        <w:rPr>
          <w:spacing w:val="-20"/>
        </w:rPr>
        <w:t xml:space="preserve"> </w:t>
      </w:r>
      <w:r>
        <w:t>именно</w:t>
      </w:r>
      <w:r>
        <w:rPr>
          <w:spacing w:val="-15"/>
        </w:rPr>
        <w:t xml:space="preserve"> </w:t>
      </w:r>
      <w:r>
        <w:t>он</w:t>
      </w:r>
      <w:r>
        <w:rPr>
          <w:spacing w:val="-16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-9"/>
        </w:rPr>
        <w:t xml:space="preserve"> </w:t>
      </w:r>
      <w:r>
        <w:t>вхождению</w:t>
      </w:r>
      <w:r>
        <w:rPr>
          <w:spacing w:val="-6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взрослую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окружающего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общества: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опыт</w:t>
      </w:r>
      <w:r>
        <w:rPr>
          <w:spacing w:val="-3"/>
        </w:rPr>
        <w:t xml:space="preserve"> </w:t>
      </w:r>
      <w:r>
        <w:t>дел,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заботу</w:t>
      </w:r>
      <w:r>
        <w:rPr>
          <w:spacing w:val="-10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семье,</w:t>
      </w:r>
      <w:r>
        <w:rPr>
          <w:spacing w:val="-4"/>
        </w:rPr>
        <w:t xml:space="preserve"> </w:t>
      </w:r>
      <w:r>
        <w:t>родных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близких;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трудовой</w:t>
      </w:r>
      <w:r>
        <w:rPr>
          <w:spacing w:val="-3"/>
        </w:rPr>
        <w:t xml:space="preserve"> </w:t>
      </w:r>
      <w:r>
        <w:t>опыт,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участия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производственной</w:t>
      </w:r>
      <w:r>
        <w:rPr>
          <w:spacing w:val="-2"/>
        </w:rPr>
        <w:t xml:space="preserve"> </w:t>
      </w:r>
      <w:r>
        <w:t>практике;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4" w:firstLine="0"/>
        <w:jc w:val="left"/>
        <w:rPr>
          <w:rFonts w:ascii="Wingdings" w:hAnsi="Wingdings"/>
        </w:rPr>
      </w:pPr>
      <w:r>
        <w:t>опыт</w:t>
      </w:r>
      <w:r>
        <w:rPr>
          <w:spacing w:val="9"/>
        </w:rPr>
        <w:t xml:space="preserve"> </w:t>
      </w:r>
      <w:r>
        <w:t>дел,</w:t>
      </w:r>
      <w:r>
        <w:rPr>
          <w:spacing w:val="7"/>
        </w:rPr>
        <w:t xml:space="preserve"> </w:t>
      </w:r>
      <w:r>
        <w:t>направленных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пользу</w:t>
      </w:r>
      <w:r>
        <w:rPr>
          <w:spacing w:val="16"/>
        </w:rPr>
        <w:t xml:space="preserve"> </w:t>
      </w:r>
      <w:r>
        <w:t>своему</w:t>
      </w:r>
      <w:r>
        <w:rPr>
          <w:spacing w:val="16"/>
        </w:rPr>
        <w:t xml:space="preserve"> </w:t>
      </w:r>
      <w:r>
        <w:t>родному</w:t>
      </w:r>
      <w:r>
        <w:rPr>
          <w:spacing w:val="9"/>
        </w:rPr>
        <w:t xml:space="preserve"> </w:t>
      </w:r>
      <w:r>
        <w:t>городу</w:t>
      </w:r>
      <w:r>
        <w:rPr>
          <w:spacing w:val="9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селу,</w:t>
      </w:r>
      <w:r>
        <w:rPr>
          <w:spacing w:val="15"/>
        </w:rPr>
        <w:t xml:space="preserve"> </w:t>
      </w:r>
      <w:r>
        <w:t>стране</w:t>
      </w:r>
      <w:r>
        <w:rPr>
          <w:spacing w:val="1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целом,</w:t>
      </w:r>
      <w:r>
        <w:rPr>
          <w:spacing w:val="15"/>
        </w:rPr>
        <w:t xml:space="preserve"> </w:t>
      </w:r>
      <w:r>
        <w:t>деятельного</w:t>
      </w:r>
      <w:r>
        <w:rPr>
          <w:spacing w:val="-52"/>
        </w:rPr>
        <w:t xml:space="preserve"> </w:t>
      </w:r>
      <w:r>
        <w:t>выражения</w:t>
      </w:r>
      <w:r>
        <w:rPr>
          <w:spacing w:val="-8"/>
        </w:rPr>
        <w:t xml:space="preserve"> </w:t>
      </w:r>
      <w:r>
        <w:t>собственной</w:t>
      </w:r>
      <w:r>
        <w:rPr>
          <w:spacing w:val="5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позиции;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опыт</w:t>
      </w:r>
      <w:r>
        <w:rPr>
          <w:spacing w:val="-9"/>
        </w:rPr>
        <w:t xml:space="preserve"> </w:t>
      </w:r>
      <w:r>
        <w:t>природоохранных</w:t>
      </w:r>
      <w:r>
        <w:rPr>
          <w:spacing w:val="-2"/>
        </w:rPr>
        <w:t xml:space="preserve"> </w:t>
      </w:r>
      <w:r>
        <w:t>дел;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rPr>
          <w:spacing w:val="-1"/>
        </w:rPr>
        <w:t>опыт</w:t>
      </w:r>
      <w:r>
        <w:rPr>
          <w:spacing w:val="-9"/>
        </w:rPr>
        <w:t xml:space="preserve"> </w:t>
      </w:r>
      <w:r>
        <w:rPr>
          <w:spacing w:val="-1"/>
        </w:rPr>
        <w:t>разрешения</w:t>
      </w:r>
      <w:r>
        <w:rPr>
          <w:spacing w:val="-14"/>
        </w:rPr>
        <w:t xml:space="preserve"> </w:t>
      </w:r>
      <w:r>
        <w:rPr>
          <w:spacing w:val="-1"/>
        </w:rPr>
        <w:t>возникающих</w:t>
      </w:r>
      <w:r>
        <w:rPr>
          <w:spacing w:val="-16"/>
        </w:rPr>
        <w:t xml:space="preserve"> </w:t>
      </w:r>
      <w:r>
        <w:rPr>
          <w:spacing w:val="-1"/>
        </w:rPr>
        <w:t>конфликтных</w:t>
      </w:r>
      <w:r>
        <w:rPr>
          <w:spacing w:val="-16"/>
        </w:rPr>
        <w:t xml:space="preserve"> </w:t>
      </w:r>
      <w:r>
        <w:rPr>
          <w:spacing w:val="-1"/>
        </w:rPr>
        <w:t>ситуаций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организации,</w:t>
      </w:r>
      <w:r>
        <w:rPr>
          <w:spacing w:val="-18"/>
        </w:rPr>
        <w:t xml:space="preserve"> </w:t>
      </w:r>
      <w:r>
        <w:t>дома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улице;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7" w:lineRule="auto"/>
        <w:ind w:right="116" w:firstLine="0"/>
        <w:jc w:val="left"/>
        <w:rPr>
          <w:rFonts w:ascii="Wingdings" w:hAnsi="Wingdings"/>
        </w:rPr>
      </w:pPr>
      <w:r>
        <w:t>опыт</w:t>
      </w:r>
      <w:r>
        <w:rPr>
          <w:spacing w:val="22"/>
        </w:rPr>
        <w:t xml:space="preserve"> </w:t>
      </w:r>
      <w:r>
        <w:t>самостоятельного</w:t>
      </w:r>
      <w:r>
        <w:rPr>
          <w:spacing w:val="23"/>
        </w:rPr>
        <w:t xml:space="preserve"> </w:t>
      </w:r>
      <w:r>
        <w:t>приобретения</w:t>
      </w:r>
      <w:r>
        <w:rPr>
          <w:spacing w:val="17"/>
        </w:rPr>
        <w:t xml:space="preserve"> </w:t>
      </w:r>
      <w:r>
        <w:t>новых</w:t>
      </w:r>
      <w:r>
        <w:rPr>
          <w:spacing w:val="23"/>
        </w:rPr>
        <w:t xml:space="preserve"> </w:t>
      </w:r>
      <w:r>
        <w:t>знаний,</w:t>
      </w:r>
      <w:r>
        <w:rPr>
          <w:spacing w:val="21"/>
        </w:rPr>
        <w:t xml:space="preserve"> </w:t>
      </w:r>
      <w:r>
        <w:t>проведения</w:t>
      </w:r>
      <w:r>
        <w:rPr>
          <w:spacing w:val="17"/>
        </w:rPr>
        <w:t xml:space="preserve"> </w:t>
      </w:r>
      <w:r>
        <w:t>научных</w:t>
      </w:r>
      <w:r>
        <w:rPr>
          <w:spacing w:val="23"/>
        </w:rPr>
        <w:t xml:space="preserve"> </w:t>
      </w:r>
      <w:r>
        <w:t>исследований,</w:t>
      </w:r>
      <w:r>
        <w:rPr>
          <w:spacing w:val="21"/>
        </w:rPr>
        <w:t xml:space="preserve"> </w:t>
      </w:r>
      <w:r>
        <w:t>проектной</w:t>
      </w:r>
      <w:r>
        <w:rPr>
          <w:spacing w:val="-52"/>
        </w:rPr>
        <w:t xml:space="preserve"> </w:t>
      </w:r>
      <w:r>
        <w:t>деятельности;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jc w:val="left"/>
        <w:rPr>
          <w:rFonts w:ascii="Wingdings" w:hAnsi="Wingdings"/>
        </w:rPr>
      </w:pPr>
      <w:r>
        <w:t>опыт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-52"/>
        </w:rPr>
        <w:t xml:space="preserve"> </w:t>
      </w:r>
      <w:r>
        <w:t>произведений</w:t>
      </w:r>
      <w:r>
        <w:rPr>
          <w:spacing w:val="4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творческого</w:t>
      </w:r>
      <w:r>
        <w:rPr>
          <w:spacing w:val="-9"/>
        </w:rPr>
        <w:t xml:space="preserve"> </w:t>
      </w:r>
      <w:r>
        <w:t>самовыражения;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опыт</w:t>
      </w:r>
      <w:r>
        <w:rPr>
          <w:spacing w:val="-5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заботы о</w:t>
      </w:r>
      <w:r>
        <w:rPr>
          <w:spacing w:val="-4"/>
        </w:rPr>
        <w:t xml:space="preserve"> </w:t>
      </w:r>
      <w:r>
        <w:t>здоровье</w:t>
      </w:r>
      <w:r>
        <w:rPr>
          <w:spacing w:val="-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опыт</w:t>
      </w:r>
      <w:r>
        <w:rPr>
          <w:spacing w:val="-3"/>
        </w:rPr>
        <w:t xml:space="preserve"> </w:t>
      </w:r>
      <w:r>
        <w:t>оказания</w:t>
      </w:r>
      <w:r>
        <w:rPr>
          <w:spacing w:val="-8"/>
        </w:rPr>
        <w:t xml:space="preserve"> </w:t>
      </w:r>
      <w:r>
        <w:t>помощи</w:t>
      </w:r>
      <w:r>
        <w:rPr>
          <w:spacing w:val="4"/>
        </w:rPr>
        <w:t xml:space="preserve"> </w:t>
      </w:r>
      <w:r>
        <w:t>окружающим,</w:t>
      </w:r>
      <w:r>
        <w:rPr>
          <w:spacing w:val="-4"/>
        </w:rPr>
        <w:t xml:space="preserve"> </w:t>
      </w:r>
      <w:r>
        <w:t>заботы</w:t>
      </w:r>
      <w:r>
        <w:rPr>
          <w:spacing w:val="-5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малышах</w:t>
      </w:r>
      <w:r>
        <w:rPr>
          <w:spacing w:val="-10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пожилых</w:t>
      </w:r>
      <w:r>
        <w:rPr>
          <w:spacing w:val="-3"/>
        </w:rPr>
        <w:t xml:space="preserve"> </w:t>
      </w:r>
      <w:r>
        <w:t>людях,</w:t>
      </w:r>
      <w:r>
        <w:rPr>
          <w:spacing w:val="2"/>
        </w:rPr>
        <w:t xml:space="preserve"> </w:t>
      </w:r>
      <w:r>
        <w:t>волонтерский</w:t>
      </w:r>
      <w:r>
        <w:rPr>
          <w:spacing w:val="4"/>
        </w:rPr>
        <w:t xml:space="preserve"> </w:t>
      </w:r>
      <w:r>
        <w:t>опыт;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7" w:firstLine="0"/>
        <w:jc w:val="left"/>
        <w:rPr>
          <w:rFonts w:ascii="Wingdings" w:hAnsi="Wingdings"/>
        </w:rPr>
      </w:pPr>
      <w:r>
        <w:t>опыт</w:t>
      </w:r>
      <w:r>
        <w:rPr>
          <w:spacing w:val="5"/>
        </w:rPr>
        <w:t xml:space="preserve"> </w:t>
      </w:r>
      <w:r>
        <w:t>самопознания и</w:t>
      </w:r>
      <w:r>
        <w:rPr>
          <w:spacing w:val="5"/>
        </w:rPr>
        <w:t xml:space="preserve"> </w:t>
      </w:r>
      <w:r>
        <w:t>самоанализа,</w:t>
      </w:r>
      <w:r>
        <w:rPr>
          <w:spacing w:val="5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приемлемого</w:t>
      </w:r>
      <w:r>
        <w:rPr>
          <w:spacing w:val="-2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самореализации.</w:t>
      </w:r>
      <w:r>
        <w:rPr>
          <w:spacing w:val="1"/>
        </w:rPr>
        <w:t xml:space="preserve"> </w:t>
      </w:r>
      <w:r>
        <w:rPr>
          <w:b/>
        </w:rPr>
        <w:t>Выделение в общей цели воспитания целевых приоритетов, связанных с возрастными особенностями</w:t>
      </w:r>
      <w:r>
        <w:rPr>
          <w:b/>
          <w:spacing w:val="-52"/>
        </w:rPr>
        <w:t xml:space="preserve"> </w:t>
      </w:r>
      <w:r>
        <w:rPr>
          <w:b/>
        </w:rPr>
        <w:t>воспитанников,</w:t>
      </w:r>
      <w:r>
        <w:rPr>
          <w:b/>
          <w:spacing w:val="-7"/>
        </w:rPr>
        <w:t xml:space="preserve"> </w:t>
      </w:r>
      <w:r>
        <w:rPr>
          <w:b/>
        </w:rPr>
        <w:t>не</w:t>
      </w:r>
      <w:r>
        <w:rPr>
          <w:b/>
          <w:spacing w:val="-7"/>
        </w:rPr>
        <w:t xml:space="preserve"> </w:t>
      </w:r>
      <w:r>
        <w:rPr>
          <w:b/>
        </w:rPr>
        <w:t>означает</w:t>
      </w:r>
      <w:r>
        <w:rPr>
          <w:b/>
          <w:spacing w:val="-4"/>
        </w:rPr>
        <w:t xml:space="preserve"> </w:t>
      </w:r>
      <w:r>
        <w:rPr>
          <w:b/>
        </w:rPr>
        <w:t>игнорирования</w:t>
      </w:r>
      <w:r>
        <w:rPr>
          <w:b/>
          <w:spacing w:val="-7"/>
        </w:rPr>
        <w:t xml:space="preserve"> </w:t>
      </w:r>
      <w:r>
        <w:rPr>
          <w:b/>
        </w:rPr>
        <w:t>других</w:t>
      </w:r>
      <w:r>
        <w:rPr>
          <w:b/>
          <w:spacing w:val="-12"/>
        </w:rPr>
        <w:t xml:space="preserve"> </w:t>
      </w:r>
      <w:r>
        <w:rPr>
          <w:b/>
        </w:rPr>
        <w:t>составляющих</w:t>
      </w:r>
      <w:r>
        <w:rPr>
          <w:b/>
          <w:spacing w:val="-5"/>
        </w:rPr>
        <w:t xml:space="preserve"> </w:t>
      </w:r>
      <w:r>
        <w:rPr>
          <w:b/>
        </w:rPr>
        <w:t>общей</w:t>
      </w:r>
      <w:r>
        <w:rPr>
          <w:b/>
          <w:spacing w:val="-7"/>
        </w:rPr>
        <w:t xml:space="preserve"> </w:t>
      </w:r>
      <w:r>
        <w:rPr>
          <w:b/>
        </w:rPr>
        <w:t>цели</w:t>
      </w:r>
      <w:r>
        <w:rPr>
          <w:b/>
          <w:spacing w:val="-8"/>
        </w:rPr>
        <w:t xml:space="preserve"> </w:t>
      </w:r>
      <w:r>
        <w:rPr>
          <w:b/>
        </w:rPr>
        <w:t>воспитания.</w:t>
      </w:r>
      <w:r>
        <w:rPr>
          <w:b/>
          <w:spacing w:val="5"/>
        </w:rPr>
        <w:t xml:space="preserve"> </w:t>
      </w:r>
      <w:r>
        <w:t>Приоритет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39"/>
        </w:tabs>
        <w:ind w:right="136" w:firstLine="0"/>
      </w:pPr>
      <w:r>
        <w:t>это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работающим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категории,</w:t>
      </w:r>
      <w:r>
        <w:rPr>
          <w:spacing w:val="-4"/>
        </w:rPr>
        <w:t xml:space="preserve"> </w:t>
      </w:r>
      <w:r>
        <w:t>предстоит</w:t>
      </w:r>
      <w:r>
        <w:rPr>
          <w:spacing w:val="5"/>
        </w:rPr>
        <w:t xml:space="preserve"> </w:t>
      </w:r>
      <w:r>
        <w:t>уделять</w:t>
      </w:r>
      <w:r>
        <w:rPr>
          <w:spacing w:val="-6"/>
        </w:rPr>
        <w:t xml:space="preserve"> </w:t>
      </w:r>
      <w:r>
        <w:t>большее,</w:t>
      </w:r>
      <w:r>
        <w:rPr>
          <w:spacing w:val="-10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единственное</w:t>
      </w:r>
      <w:r>
        <w:rPr>
          <w:spacing w:val="-3"/>
        </w:rPr>
        <w:t xml:space="preserve"> </w:t>
      </w:r>
      <w:r>
        <w:t>внимание.</w:t>
      </w:r>
    </w:p>
    <w:p w:rsidR="002537D9" w:rsidRDefault="00FA6347">
      <w:pPr>
        <w:pStyle w:val="a3"/>
        <w:ind w:right="120"/>
      </w:pPr>
      <w:r>
        <w:t>Добросовестная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ориентироваться в сложном мире человеческих взаимоотношений, эффективнее налаживать коммуникацию</w:t>
      </w:r>
      <w:r>
        <w:rPr>
          <w:spacing w:val="-5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 увереннее себя чувствовать во взаимодействии с ними, продуктивнее сотрудничать с</w:t>
      </w:r>
      <w:r>
        <w:rPr>
          <w:spacing w:val="1"/>
        </w:rPr>
        <w:t xml:space="preserve"> </w:t>
      </w:r>
      <w:r>
        <w:t>людьми разных возрастов и разного социального положения, смелее искать и находить выходы из трудных</w:t>
      </w:r>
      <w:r>
        <w:rPr>
          <w:spacing w:val="1"/>
        </w:rPr>
        <w:t xml:space="preserve"> </w:t>
      </w:r>
      <w:r>
        <w:t>жизненных ситуаций, осмысленнее выбирать свой жизненный путь в сложных поисках счастья для себя и</w:t>
      </w:r>
      <w:r>
        <w:rPr>
          <w:spacing w:val="1"/>
        </w:rPr>
        <w:t xml:space="preserve"> </w:t>
      </w:r>
      <w:r>
        <w:t>окружающих</w:t>
      </w:r>
      <w:r>
        <w:rPr>
          <w:spacing w:val="-3"/>
        </w:rPr>
        <w:t xml:space="preserve"> </w:t>
      </w:r>
      <w:r>
        <w:t>людей.</w:t>
      </w:r>
    </w:p>
    <w:p w:rsidR="00E15C45" w:rsidRDefault="00FA6347" w:rsidP="00E15C45">
      <w:pPr>
        <w:pStyle w:val="a3"/>
        <w:ind w:right="121"/>
      </w:pPr>
      <w:r>
        <w:t>Достижению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-11"/>
        </w:rPr>
        <w:t xml:space="preserve"> </w:t>
      </w:r>
      <w:r>
        <w:rPr>
          <w:b/>
        </w:rPr>
        <w:t>задач</w:t>
      </w:r>
      <w:r>
        <w:rPr>
          <w:b/>
          <w:spacing w:val="-5"/>
        </w:rPr>
        <w:t xml:space="preserve"> </w:t>
      </w:r>
      <w:r>
        <w:t>(примечание:</w:t>
      </w:r>
      <w:r>
        <w:rPr>
          <w:spacing w:val="-6"/>
        </w:rPr>
        <w:t xml:space="preserve"> </w:t>
      </w:r>
      <w:r>
        <w:t>предложенный</w:t>
      </w:r>
      <w:r>
        <w:rPr>
          <w:spacing w:val="-6"/>
        </w:rPr>
        <w:t xml:space="preserve"> </w:t>
      </w:r>
      <w:r>
        <w:t>ниже</w:t>
      </w:r>
      <w:r>
        <w:rPr>
          <w:spacing w:val="-8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примерным,</w:t>
      </w:r>
      <w:r>
        <w:rPr>
          <w:spacing w:val="-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24"/>
        </w:rPr>
        <w:t xml:space="preserve"> </w:t>
      </w:r>
      <w:r>
        <w:t>организация</w:t>
      </w:r>
      <w:r>
        <w:rPr>
          <w:spacing w:val="17"/>
        </w:rPr>
        <w:t xml:space="preserve"> </w:t>
      </w:r>
      <w:r>
        <w:t>вправе</w:t>
      </w:r>
      <w:r>
        <w:rPr>
          <w:spacing w:val="28"/>
        </w:rPr>
        <w:t xml:space="preserve"> </w:t>
      </w:r>
      <w:r>
        <w:t>уточнять</w:t>
      </w:r>
      <w:r>
        <w:rPr>
          <w:spacing w:val="1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корректировать</w:t>
      </w:r>
      <w:r>
        <w:rPr>
          <w:spacing w:val="18"/>
        </w:rPr>
        <w:t xml:space="preserve"> </w:t>
      </w:r>
      <w:r>
        <w:t>их,</w:t>
      </w:r>
      <w:r>
        <w:rPr>
          <w:spacing w:val="21"/>
        </w:rPr>
        <w:t xml:space="preserve"> </w:t>
      </w:r>
      <w:r>
        <w:t>исходя</w:t>
      </w:r>
      <w:r>
        <w:rPr>
          <w:spacing w:val="24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особенностей</w:t>
      </w:r>
      <w:r>
        <w:rPr>
          <w:spacing w:val="43"/>
        </w:rPr>
        <w:t xml:space="preserve"> </w:t>
      </w:r>
      <w:r w:rsidR="00E15C45">
        <w:rPr>
          <w:spacing w:val="43"/>
        </w:rPr>
        <w:t>школы</w:t>
      </w:r>
    </w:p>
    <w:p w:rsidR="002537D9" w:rsidRDefault="00FA6347">
      <w:pPr>
        <w:pStyle w:val="a3"/>
        <w:spacing w:before="66"/>
        <w:jc w:val="left"/>
      </w:pPr>
      <w:r>
        <w:t>и</w:t>
      </w:r>
      <w:r>
        <w:rPr>
          <w:spacing w:val="5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ней):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/>
        <w:ind w:right="124" w:firstLine="0"/>
        <w:jc w:val="left"/>
        <w:rPr>
          <w:rFonts w:ascii="Wingdings" w:hAnsi="Wingdings"/>
        </w:rPr>
      </w:pPr>
      <w:r>
        <w:t>реализовывать</w:t>
      </w:r>
      <w:r>
        <w:rPr>
          <w:spacing w:val="21"/>
        </w:rPr>
        <w:t xml:space="preserve"> </w:t>
      </w:r>
      <w:r>
        <w:t>воспитательные</w:t>
      </w:r>
      <w:r>
        <w:rPr>
          <w:spacing w:val="32"/>
        </w:rPr>
        <w:t xml:space="preserve"> </w:t>
      </w:r>
      <w:r>
        <w:t>возможности</w:t>
      </w:r>
      <w:r>
        <w:rPr>
          <w:spacing w:val="34"/>
        </w:rPr>
        <w:t xml:space="preserve"> </w:t>
      </w:r>
      <w:r>
        <w:t>общешкольных</w:t>
      </w:r>
      <w:r>
        <w:rPr>
          <w:spacing w:val="27"/>
        </w:rPr>
        <w:t xml:space="preserve"> </w:t>
      </w:r>
      <w:r>
        <w:t>ключевых</w:t>
      </w:r>
      <w:r>
        <w:rPr>
          <w:spacing w:val="26"/>
        </w:rPr>
        <w:t xml:space="preserve"> </w:t>
      </w:r>
      <w:r>
        <w:t>дел,</w:t>
      </w:r>
      <w:r>
        <w:rPr>
          <w:spacing w:val="32"/>
        </w:rPr>
        <w:t xml:space="preserve"> </w:t>
      </w:r>
      <w:r>
        <w:t>поддерживать</w:t>
      </w:r>
      <w:r>
        <w:rPr>
          <w:spacing w:val="22"/>
        </w:rPr>
        <w:t xml:space="preserve"> </w:t>
      </w:r>
      <w:r>
        <w:t>традиции</w:t>
      </w:r>
      <w:r>
        <w:rPr>
          <w:spacing w:val="34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коллективного</w:t>
      </w:r>
      <w:r>
        <w:rPr>
          <w:spacing w:val="-3"/>
        </w:rPr>
        <w:t xml:space="preserve"> </w:t>
      </w:r>
      <w:r>
        <w:t>планирования,</w:t>
      </w:r>
      <w:r>
        <w:rPr>
          <w:spacing w:val="2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школьном</w:t>
      </w:r>
      <w:r>
        <w:rPr>
          <w:spacing w:val="3"/>
        </w:rPr>
        <w:t xml:space="preserve"> </w:t>
      </w:r>
      <w:r>
        <w:t>сообществе;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jc w:val="left"/>
        <w:rPr>
          <w:rFonts w:ascii="Wingdings" w:hAnsi="Wingdings"/>
        </w:rPr>
      </w:pPr>
      <w:r>
        <w:t>реализовывать</w:t>
      </w:r>
      <w:r>
        <w:rPr>
          <w:spacing w:val="42"/>
        </w:rPr>
        <w:t xml:space="preserve"> </w:t>
      </w:r>
      <w:r>
        <w:t>потенциал</w:t>
      </w:r>
      <w:r>
        <w:rPr>
          <w:spacing w:val="47"/>
        </w:rPr>
        <w:t xml:space="preserve"> </w:t>
      </w:r>
      <w:r>
        <w:t>классного</w:t>
      </w:r>
      <w:r>
        <w:rPr>
          <w:spacing w:val="53"/>
        </w:rPr>
        <w:t xml:space="preserve"> </w:t>
      </w:r>
      <w:r>
        <w:t>руководства</w:t>
      </w:r>
      <w:r>
        <w:rPr>
          <w:spacing w:val="4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воспитании</w:t>
      </w:r>
      <w:r>
        <w:rPr>
          <w:spacing w:val="53"/>
        </w:rPr>
        <w:t xml:space="preserve"> </w:t>
      </w:r>
      <w:r>
        <w:t>обучающихся,</w:t>
      </w:r>
      <w:r>
        <w:rPr>
          <w:spacing w:val="52"/>
        </w:rPr>
        <w:t xml:space="preserve"> </w:t>
      </w:r>
      <w:r>
        <w:t>поддерживать</w:t>
      </w:r>
      <w:r>
        <w:rPr>
          <w:spacing w:val="49"/>
        </w:rPr>
        <w:t xml:space="preserve"> </w:t>
      </w:r>
      <w:r>
        <w:t>активное</w:t>
      </w:r>
      <w:r>
        <w:rPr>
          <w:spacing w:val="-52"/>
        </w:rPr>
        <w:t xml:space="preserve"> </w:t>
      </w:r>
      <w:r>
        <w:t>участие</w:t>
      </w:r>
      <w:r>
        <w:rPr>
          <w:spacing w:val="2"/>
        </w:rPr>
        <w:t xml:space="preserve"> </w:t>
      </w:r>
      <w:r>
        <w:t>классных</w:t>
      </w:r>
      <w:r>
        <w:rPr>
          <w:spacing w:val="-3"/>
        </w:rPr>
        <w:t xml:space="preserve"> </w:t>
      </w:r>
      <w:r>
        <w:t>сообществ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организации;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4" w:firstLine="0"/>
        <w:jc w:val="left"/>
        <w:rPr>
          <w:rFonts w:ascii="Wingdings" w:hAnsi="Wingdings"/>
          <w:i/>
        </w:rPr>
      </w:pPr>
      <w:r>
        <w:t>вовлекать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кружки,</w:t>
      </w:r>
      <w:r>
        <w:rPr>
          <w:spacing w:val="2"/>
        </w:rPr>
        <w:t xml:space="preserve"> </w:t>
      </w:r>
      <w:r>
        <w:t>секции,</w:t>
      </w:r>
      <w:r>
        <w:rPr>
          <w:spacing w:val="2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студии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иные</w:t>
      </w:r>
      <w:r>
        <w:rPr>
          <w:spacing w:val="2"/>
        </w:rPr>
        <w:t xml:space="preserve"> </w:t>
      </w:r>
      <w:r>
        <w:t>объединения,</w:t>
      </w:r>
      <w:r>
        <w:rPr>
          <w:spacing w:val="2"/>
        </w:rPr>
        <w:t xml:space="preserve"> </w:t>
      </w:r>
      <w:r>
        <w:t>работающие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школьным</w:t>
      </w:r>
      <w:r>
        <w:rPr>
          <w:spacing w:val="-52"/>
        </w:rPr>
        <w:t xml:space="preserve"> </w:t>
      </w:r>
      <w:r>
        <w:t>программам</w:t>
      </w:r>
      <w:r>
        <w:rPr>
          <w:spacing w:val="-4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i/>
        </w:rPr>
        <w:t>,</w:t>
      </w:r>
      <w:r>
        <w:rPr>
          <w:i/>
          <w:spacing w:val="4"/>
        </w:rPr>
        <w:t xml:space="preserve"> </w:t>
      </w:r>
      <w:r>
        <w:t>реализовывать</w:t>
      </w:r>
      <w:r>
        <w:rPr>
          <w:spacing w:val="-6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воспитательные</w:t>
      </w:r>
      <w:r>
        <w:rPr>
          <w:spacing w:val="-4"/>
        </w:rPr>
        <w:t xml:space="preserve"> </w:t>
      </w:r>
      <w:r>
        <w:t>возможности</w:t>
      </w:r>
      <w:r>
        <w:rPr>
          <w:i/>
        </w:rPr>
        <w:t>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29" w:firstLine="0"/>
        <w:jc w:val="left"/>
        <w:rPr>
          <w:rFonts w:ascii="Wingdings" w:hAnsi="Wingdings"/>
        </w:rPr>
      </w:pPr>
      <w:r>
        <w:t>использовать в воспитании обучающихся возможности школьного урока, поддерживать использование на</w:t>
      </w:r>
      <w:r>
        <w:rPr>
          <w:spacing w:val="-52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интерактивных</w:t>
      </w:r>
      <w:r>
        <w:rPr>
          <w:spacing w:val="-2"/>
        </w:rPr>
        <w:t xml:space="preserve"> </w:t>
      </w:r>
      <w:r>
        <w:t>форм</w:t>
      </w:r>
      <w:r>
        <w:rPr>
          <w:spacing w:val="9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обучающимися;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7" w:firstLine="0"/>
        <w:jc w:val="left"/>
        <w:rPr>
          <w:rFonts w:ascii="Wingdings" w:hAnsi="Wingdings"/>
        </w:rPr>
      </w:pPr>
      <w:r>
        <w:t>инициировать</w:t>
      </w:r>
      <w:r>
        <w:rPr>
          <w:spacing w:val="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поддерживать</w:t>
      </w:r>
      <w:r>
        <w:rPr>
          <w:spacing w:val="11"/>
        </w:rPr>
        <w:t xml:space="preserve"> </w:t>
      </w:r>
      <w:r>
        <w:t>ученическое</w:t>
      </w:r>
      <w:r>
        <w:rPr>
          <w:spacing w:val="7"/>
        </w:rPr>
        <w:t xml:space="preserve"> </w:t>
      </w:r>
      <w:r>
        <w:t>самоуправление</w:t>
      </w:r>
      <w:r>
        <w:rPr>
          <w:spacing w:val="24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уровне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-52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классных</w:t>
      </w:r>
      <w:r>
        <w:rPr>
          <w:spacing w:val="-9"/>
        </w:rPr>
        <w:t xml:space="preserve"> </w:t>
      </w:r>
      <w:r>
        <w:t>сообществ;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  <w:tab w:val="left" w:pos="1869"/>
          <w:tab w:val="left" w:pos="3322"/>
          <w:tab w:val="left" w:pos="5380"/>
          <w:tab w:val="left" w:pos="5818"/>
          <w:tab w:val="left" w:pos="6437"/>
          <w:tab w:val="left" w:pos="8235"/>
          <w:tab w:val="left" w:pos="9631"/>
        </w:tabs>
        <w:ind w:right="130" w:firstLine="0"/>
        <w:jc w:val="left"/>
        <w:rPr>
          <w:rFonts w:ascii="Wingdings" w:hAnsi="Wingdings"/>
        </w:rPr>
      </w:pPr>
      <w:r>
        <w:t>поддерживать</w:t>
      </w:r>
      <w:r>
        <w:tab/>
        <w:t>деятельность</w:t>
      </w:r>
      <w:r>
        <w:tab/>
        <w:t>функционирующих</w:t>
      </w:r>
      <w:r>
        <w:tab/>
        <w:t>на</w:t>
      </w:r>
      <w:r>
        <w:tab/>
        <w:t>базе</w:t>
      </w:r>
      <w:r>
        <w:tab/>
        <w:t>образовательной</w:t>
      </w:r>
      <w:r>
        <w:tab/>
        <w:t>организации</w:t>
      </w:r>
      <w:r>
        <w:tab/>
        <w:t>детских</w:t>
      </w:r>
      <w:r>
        <w:rPr>
          <w:spacing w:val="-5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объединений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организаций;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jc w:val="left"/>
        <w:rPr>
          <w:rFonts w:ascii="Wingdings" w:hAnsi="Wingdings"/>
        </w:rPr>
      </w:pPr>
      <w:r>
        <w:t>организовывать</w:t>
      </w:r>
      <w:r>
        <w:rPr>
          <w:spacing w:val="27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экскурсии,</w:t>
      </w:r>
      <w:r>
        <w:rPr>
          <w:spacing w:val="36"/>
        </w:rPr>
        <w:t xml:space="preserve"> </w:t>
      </w:r>
      <w:r>
        <w:t>экспедиции,</w:t>
      </w:r>
      <w:r>
        <w:rPr>
          <w:spacing w:val="30"/>
        </w:rPr>
        <w:t xml:space="preserve"> </w:t>
      </w:r>
      <w:r>
        <w:t>походы</w:t>
      </w:r>
      <w:r>
        <w:rPr>
          <w:spacing w:val="3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реализовывать</w:t>
      </w:r>
      <w:r>
        <w:rPr>
          <w:spacing w:val="34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воспитательный</w:t>
      </w:r>
      <w:r>
        <w:rPr>
          <w:spacing w:val="-52"/>
        </w:rPr>
        <w:t xml:space="preserve"> </w:t>
      </w:r>
      <w:r>
        <w:t>потенциал;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организовывать</w:t>
      </w:r>
      <w:r>
        <w:rPr>
          <w:spacing w:val="-8"/>
        </w:rPr>
        <w:t xml:space="preserve"> </w:t>
      </w:r>
      <w:r>
        <w:t>профориентационную</w:t>
      </w:r>
      <w:r>
        <w:rPr>
          <w:spacing w:val="-7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обучающимися;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организовывать работу</w:t>
      </w:r>
      <w:r>
        <w:rPr>
          <w:spacing w:val="-9"/>
        </w:rPr>
        <w:t xml:space="preserve"> </w:t>
      </w:r>
      <w:r>
        <w:t>школьных</w:t>
      </w:r>
      <w:r>
        <w:rPr>
          <w:spacing w:val="-10"/>
        </w:rPr>
        <w:t xml:space="preserve"> </w:t>
      </w:r>
      <w:r>
        <w:t>медиа,</w:t>
      </w:r>
      <w:r>
        <w:rPr>
          <w:spacing w:val="3"/>
        </w:rPr>
        <w:t xml:space="preserve"> </w:t>
      </w:r>
      <w:r>
        <w:t>реализовывать</w:t>
      </w:r>
      <w:r>
        <w:rPr>
          <w:spacing w:val="-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воспитательный</w:t>
      </w:r>
      <w:r>
        <w:rPr>
          <w:spacing w:val="-3"/>
        </w:rPr>
        <w:t xml:space="preserve"> </w:t>
      </w:r>
      <w:r>
        <w:t>потенциал;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  <w:tab w:val="left" w:pos="1487"/>
          <w:tab w:val="left" w:pos="4109"/>
          <w:tab w:val="left" w:pos="4893"/>
          <w:tab w:val="left" w:pos="6735"/>
          <w:tab w:val="left" w:pos="8166"/>
          <w:tab w:val="left" w:pos="8547"/>
          <w:tab w:val="left" w:pos="10181"/>
        </w:tabs>
        <w:ind w:right="125" w:firstLine="0"/>
        <w:jc w:val="left"/>
        <w:rPr>
          <w:rFonts w:ascii="Wingdings" w:hAnsi="Wingdings"/>
        </w:rPr>
      </w:pPr>
      <w:r>
        <w:t>развивать</w:t>
      </w:r>
      <w:r>
        <w:tab/>
        <w:t>предметно-эстетическую</w:t>
      </w:r>
      <w:r>
        <w:tab/>
        <w:t>среду</w:t>
      </w:r>
      <w:r>
        <w:tab/>
        <w:t>образовательной</w:t>
      </w:r>
      <w:r>
        <w:tab/>
        <w:t>организации</w:t>
      </w:r>
      <w:r>
        <w:tab/>
        <w:t>и</w:t>
      </w:r>
      <w:r>
        <w:tab/>
        <w:t>реализовывать</w:t>
      </w:r>
      <w:r>
        <w:tab/>
        <w:t>ее</w:t>
      </w:r>
      <w:r>
        <w:rPr>
          <w:spacing w:val="-52"/>
        </w:rPr>
        <w:t xml:space="preserve"> </w:t>
      </w:r>
      <w:r>
        <w:t>воспитательные</w:t>
      </w:r>
      <w:r>
        <w:rPr>
          <w:spacing w:val="-4"/>
        </w:rPr>
        <w:t xml:space="preserve"> </w:t>
      </w:r>
      <w:r>
        <w:t>возможности;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8" w:firstLine="0"/>
        <w:jc w:val="left"/>
        <w:rPr>
          <w:rFonts w:ascii="Wingdings" w:hAnsi="Wingdings"/>
        </w:rPr>
      </w:pPr>
      <w:r>
        <w:t>организовывать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-52"/>
        </w:rPr>
        <w:t xml:space="preserve"> </w:t>
      </w:r>
      <w:r>
        <w:t>направленную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совместное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обучающихся.</w:t>
      </w:r>
    </w:p>
    <w:p w:rsidR="002537D9" w:rsidRDefault="00FA6347">
      <w:pPr>
        <w:pStyle w:val="a3"/>
        <w:spacing w:line="242" w:lineRule="auto"/>
        <w:ind w:right="127"/>
      </w:pPr>
      <w:r>
        <w:t>Планомерная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E15C45">
        <w:rPr>
          <w:spacing w:val="1"/>
        </w:rPr>
        <w:t xml:space="preserve">школе </w:t>
      </w:r>
      <w:r>
        <w:t>интересную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эффективным</w:t>
      </w:r>
      <w:r>
        <w:rPr>
          <w:spacing w:val="3"/>
        </w:rPr>
        <w:t xml:space="preserve"> </w:t>
      </w:r>
      <w:r>
        <w:t>способом</w:t>
      </w:r>
      <w:r>
        <w:rPr>
          <w:spacing w:val="-4"/>
        </w:rPr>
        <w:t xml:space="preserve"> </w:t>
      </w:r>
      <w:r>
        <w:t>профилактики</w:t>
      </w:r>
      <w:r>
        <w:rPr>
          <w:spacing w:val="10"/>
        </w:rPr>
        <w:t xml:space="preserve"> </w:t>
      </w:r>
      <w:r>
        <w:t>антисоциального</w:t>
      </w:r>
      <w:r>
        <w:rPr>
          <w:spacing w:val="-10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обучающихся.</w:t>
      </w:r>
    </w:p>
    <w:p w:rsidR="002537D9" w:rsidRDefault="002537D9">
      <w:pPr>
        <w:pStyle w:val="a3"/>
        <w:spacing w:before="8"/>
        <w:ind w:left="0"/>
        <w:jc w:val="left"/>
        <w:rPr>
          <w:sz w:val="20"/>
        </w:rPr>
      </w:pPr>
    </w:p>
    <w:p w:rsidR="002537D9" w:rsidRDefault="00FA6347" w:rsidP="002228D6">
      <w:pPr>
        <w:pStyle w:val="3"/>
        <w:numPr>
          <w:ilvl w:val="2"/>
          <w:numId w:val="175"/>
        </w:numPr>
        <w:tabs>
          <w:tab w:val="left" w:pos="3470"/>
        </w:tabs>
        <w:spacing w:line="240" w:lineRule="auto"/>
        <w:ind w:left="3469" w:hanging="554"/>
        <w:jc w:val="both"/>
        <w:rPr>
          <w:color w:val="221E1F"/>
        </w:rPr>
      </w:pPr>
      <w:bookmarkStart w:id="39" w:name="_bookmark38"/>
      <w:bookmarkEnd w:id="39"/>
      <w:r>
        <w:rPr>
          <w:color w:val="221E1F"/>
        </w:rPr>
        <w:t>Виды,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формы</w:t>
      </w:r>
      <w:r>
        <w:rPr>
          <w:color w:val="221E1F"/>
          <w:spacing w:val="-6"/>
        </w:rPr>
        <w:t xml:space="preserve"> </w:t>
      </w:r>
      <w:r>
        <w:rPr>
          <w:color w:val="221E1F"/>
        </w:rPr>
        <w:t>и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содержание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деятельности</w:t>
      </w:r>
    </w:p>
    <w:p w:rsidR="002537D9" w:rsidRDefault="00FA6347">
      <w:pPr>
        <w:pStyle w:val="a3"/>
        <w:spacing w:before="57" w:line="242" w:lineRule="auto"/>
        <w:ind w:right="124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 xml:space="preserve">воспитательной работы МБОУ </w:t>
      </w:r>
      <w:r w:rsidR="00E15C45">
        <w:t xml:space="preserve">Виноградненская </w:t>
      </w:r>
      <w:r>
        <w:t>СОШ . Каждое из них представлено в соответствующем</w:t>
      </w:r>
      <w:r>
        <w:rPr>
          <w:spacing w:val="1"/>
        </w:rPr>
        <w:t xml:space="preserve"> </w:t>
      </w:r>
      <w:r>
        <w:t>модуле.</w:t>
      </w:r>
    </w:p>
    <w:p w:rsidR="002537D9" w:rsidRDefault="00FA6347">
      <w:pPr>
        <w:pStyle w:val="3"/>
        <w:spacing w:before="155"/>
      </w:pPr>
      <w:r>
        <w:t>Модуль</w:t>
      </w:r>
      <w:r>
        <w:rPr>
          <w:spacing w:val="-10"/>
        </w:rPr>
        <w:t xml:space="preserve"> </w:t>
      </w:r>
      <w:r>
        <w:t>«Ключевые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-4"/>
        </w:rPr>
        <w:t xml:space="preserve"> </w:t>
      </w:r>
      <w:r>
        <w:t>дела»</w:t>
      </w:r>
    </w:p>
    <w:p w:rsidR="002537D9" w:rsidRDefault="00FA6347">
      <w:pPr>
        <w:pStyle w:val="a3"/>
        <w:ind w:right="118"/>
        <w:rPr>
          <w:i/>
        </w:rPr>
      </w:pPr>
      <w:r>
        <w:t>Ключевые дела — это главные традиционные общешкольные дела, в которых принимает участие большая</w:t>
      </w:r>
      <w:r>
        <w:rPr>
          <w:spacing w:val="1"/>
        </w:rPr>
        <w:t xml:space="preserve"> </w:t>
      </w:r>
      <w:r>
        <w:t>часть обучающихся и которые обязательно планируются, готовятся, проводятся и анализируются совместно</w:t>
      </w:r>
      <w:r>
        <w:rPr>
          <w:spacing w:val="-52"/>
        </w:rPr>
        <w:t xml:space="preserve"> </w:t>
      </w:r>
      <w:r>
        <w:t>педагогическими работниками и</w:t>
      </w:r>
      <w:r>
        <w:rPr>
          <w:spacing w:val="1"/>
        </w:rPr>
        <w:t xml:space="preserve"> </w:t>
      </w:r>
      <w:r>
        <w:t>обучающимися. Это не набор календарных праздников, отмечаемых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 объединяющих их вместе с педагогическими работниками в единый коллектив. 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rPr>
          <w:i/>
        </w:rPr>
        <w:t>включенность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интенсификации их общения, ставят их в ответственную позицию к происходящему в образовательной</w:t>
      </w:r>
      <w:r>
        <w:rPr>
          <w:spacing w:val="1"/>
        </w:rPr>
        <w:t xml:space="preserve"> </w:t>
      </w:r>
      <w:r>
        <w:t>организации. Введение ключевых дел в жизнь образовательной организации помогает преодолеть характер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сводящийся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набору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i/>
        </w:rPr>
        <w:t>.</w:t>
      </w:r>
    </w:p>
    <w:p w:rsidR="002537D9" w:rsidRDefault="00FA6347">
      <w:pPr>
        <w:ind w:left="170" w:right="120"/>
        <w:jc w:val="both"/>
        <w:rPr>
          <w:i/>
        </w:rPr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rPr>
          <w:i/>
        </w:rPr>
        <w:t>(примечание:</w:t>
      </w:r>
      <w:r>
        <w:rPr>
          <w:i/>
          <w:spacing w:val="1"/>
        </w:rPr>
        <w:t xml:space="preserve"> </w:t>
      </w:r>
      <w:r>
        <w:rPr>
          <w:i/>
        </w:rPr>
        <w:t>приведенный</w:t>
      </w:r>
      <w:r>
        <w:rPr>
          <w:i/>
          <w:spacing w:val="1"/>
        </w:rPr>
        <w:t xml:space="preserve"> </w:t>
      </w:r>
      <w:r>
        <w:rPr>
          <w:i/>
        </w:rPr>
        <w:t>здесь и</w:t>
      </w:r>
      <w:r>
        <w:rPr>
          <w:i/>
          <w:spacing w:val="1"/>
        </w:rPr>
        <w:t xml:space="preserve"> </w:t>
      </w:r>
      <w:r>
        <w:rPr>
          <w:i/>
        </w:rPr>
        <w:t>далее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всем</w:t>
      </w:r>
      <w:r>
        <w:rPr>
          <w:i/>
          <w:spacing w:val="1"/>
        </w:rPr>
        <w:t xml:space="preserve"> </w:t>
      </w:r>
      <w:r>
        <w:rPr>
          <w:i/>
        </w:rPr>
        <w:t>модулям</w:t>
      </w:r>
      <w:r>
        <w:rPr>
          <w:i/>
          <w:spacing w:val="1"/>
        </w:rPr>
        <w:t xml:space="preserve"> </w:t>
      </w:r>
      <w:r>
        <w:rPr>
          <w:i/>
        </w:rPr>
        <w:t>перечень</w:t>
      </w:r>
      <w:r>
        <w:rPr>
          <w:i/>
          <w:spacing w:val="1"/>
        </w:rPr>
        <w:t xml:space="preserve"> </w:t>
      </w:r>
      <w:r>
        <w:rPr>
          <w:i/>
        </w:rPr>
        <w:t>видов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форм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носит примерный</w:t>
      </w:r>
      <w:r>
        <w:rPr>
          <w:i/>
          <w:spacing w:val="1"/>
        </w:rPr>
        <w:t xml:space="preserve"> </w:t>
      </w:r>
      <w:r>
        <w:rPr>
          <w:i/>
        </w:rPr>
        <w:t>характер. В каждом модуле программы ее разработчикам необходимо кратко описать те формы и виды,</w:t>
      </w:r>
      <w:r>
        <w:rPr>
          <w:i/>
          <w:spacing w:val="1"/>
        </w:rPr>
        <w:t xml:space="preserve"> </w:t>
      </w:r>
      <w:r>
        <w:rPr>
          <w:i/>
        </w:rPr>
        <w:t>которые</w:t>
      </w:r>
      <w:r>
        <w:rPr>
          <w:i/>
          <w:spacing w:val="1"/>
        </w:rPr>
        <w:t xml:space="preserve"> </w:t>
      </w:r>
      <w:r>
        <w:rPr>
          <w:i/>
        </w:rPr>
        <w:t>используются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работе</w:t>
      </w:r>
      <w:r>
        <w:rPr>
          <w:i/>
          <w:spacing w:val="1"/>
        </w:rPr>
        <w:t xml:space="preserve"> </w:t>
      </w:r>
      <w:r>
        <w:rPr>
          <w:i/>
        </w:rPr>
        <w:t>именно</w:t>
      </w:r>
      <w:r>
        <w:rPr>
          <w:i/>
          <w:spacing w:val="1"/>
        </w:rPr>
        <w:t xml:space="preserve"> </w:t>
      </w:r>
      <w:r>
        <w:rPr>
          <w:i/>
        </w:rPr>
        <w:t>этой</w:t>
      </w:r>
      <w:r>
        <w:rPr>
          <w:i/>
          <w:spacing w:val="1"/>
        </w:rPr>
        <w:t xml:space="preserve"> </w:t>
      </w:r>
      <w:r>
        <w:rPr>
          <w:i/>
        </w:rPr>
        <w:t>образовательной</w:t>
      </w:r>
      <w:r>
        <w:rPr>
          <w:i/>
          <w:spacing w:val="1"/>
        </w:rPr>
        <w:t xml:space="preserve"> </w:t>
      </w:r>
      <w:r>
        <w:rPr>
          <w:i/>
        </w:rPr>
        <w:t>организации.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каждом</w:t>
      </w:r>
      <w:r>
        <w:rPr>
          <w:i/>
          <w:spacing w:val="1"/>
        </w:rPr>
        <w:t xml:space="preserve"> </w:t>
      </w:r>
      <w:r>
        <w:rPr>
          <w:i/>
        </w:rPr>
        <w:t>из</w:t>
      </w:r>
      <w:r>
        <w:rPr>
          <w:i/>
          <w:spacing w:val="1"/>
        </w:rPr>
        <w:t xml:space="preserve"> </w:t>
      </w:r>
      <w:r>
        <w:rPr>
          <w:i/>
        </w:rPr>
        <w:t>них</w:t>
      </w:r>
      <w:r>
        <w:rPr>
          <w:i/>
          <w:spacing w:val="1"/>
        </w:rPr>
        <w:t xml:space="preserve"> </w:t>
      </w:r>
      <w:r>
        <w:rPr>
          <w:i/>
        </w:rPr>
        <w:t>педагогическим работникам важно ориентироваться на целевые приоритеты, связанные с возрастными</w:t>
      </w:r>
      <w:r>
        <w:rPr>
          <w:i/>
          <w:spacing w:val="1"/>
        </w:rPr>
        <w:t xml:space="preserve"> </w:t>
      </w:r>
      <w:r>
        <w:rPr>
          <w:i/>
        </w:rPr>
        <w:t>особенностями</w:t>
      </w:r>
      <w:r>
        <w:rPr>
          <w:i/>
          <w:spacing w:val="4"/>
        </w:rPr>
        <w:t xml:space="preserve"> </w:t>
      </w:r>
      <w:r>
        <w:rPr>
          <w:i/>
        </w:rPr>
        <w:t>воспитанников).</w:t>
      </w:r>
    </w:p>
    <w:p w:rsidR="002537D9" w:rsidRDefault="00FA6347">
      <w:pPr>
        <w:pStyle w:val="a3"/>
        <w:spacing w:line="252" w:lineRule="exact"/>
        <w:rPr>
          <w:b/>
        </w:rPr>
      </w:pPr>
      <w:r>
        <w:rPr>
          <w:b/>
        </w:rPr>
        <w:t>Вне: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7" w:firstLine="0"/>
        <w:rPr>
          <w:rFonts w:ascii="Wingdings" w:hAnsi="Wingdings"/>
        </w:rPr>
      </w:pP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(благотворительной,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направленности),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 социума;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0" w:firstLine="0"/>
        <w:rPr>
          <w:rFonts w:ascii="Wingdings" w:hAnsi="Wingdings"/>
        </w:rPr>
      </w:pPr>
      <w:r>
        <w:t>открытые</w:t>
      </w:r>
      <w:r>
        <w:rPr>
          <w:spacing w:val="1"/>
        </w:rPr>
        <w:t xml:space="preserve"> </w:t>
      </w:r>
      <w:r>
        <w:t>дискуссионные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организуемый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площадок (детских, педагогических, родительских, совместных), на которые приглашаются представители</w:t>
      </w:r>
      <w:r>
        <w:rPr>
          <w:spacing w:val="1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организаций,</w:t>
      </w:r>
      <w:r>
        <w:rPr>
          <w:spacing w:val="-5"/>
        </w:rPr>
        <w:t xml:space="preserve"> </w:t>
      </w:r>
      <w:r>
        <w:t>деятели</w:t>
      </w:r>
      <w:r>
        <w:rPr>
          <w:spacing w:val="-12"/>
        </w:rPr>
        <w:t xml:space="preserve"> </w:t>
      </w:r>
      <w:r>
        <w:t>науки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культуры,</w:t>
      </w:r>
      <w:r>
        <w:rPr>
          <w:spacing w:val="-13"/>
        </w:rPr>
        <w:t xml:space="preserve"> </w:t>
      </w:r>
      <w:r>
        <w:t>представители</w:t>
      </w:r>
      <w:r>
        <w:rPr>
          <w:spacing w:val="-4"/>
        </w:rPr>
        <w:t xml:space="preserve"> </w:t>
      </w:r>
      <w:r>
        <w:t>власти,</w:t>
      </w:r>
      <w:r>
        <w:rPr>
          <w:spacing w:val="-6"/>
        </w:rPr>
        <w:t xml:space="preserve"> </w:t>
      </w:r>
      <w:r>
        <w:t>общественности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которых обсуждаются насущные поведенческие, нравственные, социальные проблемы, касающиеся</w:t>
      </w:r>
      <w:r>
        <w:rPr>
          <w:spacing w:val="1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города,</w:t>
      </w:r>
      <w:r>
        <w:rPr>
          <w:spacing w:val="-4"/>
        </w:rPr>
        <w:t xml:space="preserve"> </w:t>
      </w:r>
      <w:r>
        <w:t>страны;</w:t>
      </w:r>
    </w:p>
    <w:p w:rsidR="002537D9" w:rsidRDefault="002537D9">
      <w:pPr>
        <w:jc w:val="both"/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6" w:line="242" w:lineRule="auto"/>
        <w:ind w:right="124" w:firstLine="0"/>
        <w:rPr>
          <w:rFonts w:ascii="Wingdings" w:hAnsi="Wingdings"/>
        </w:rPr>
      </w:pPr>
      <w:r>
        <w:t>проводимые для жителей микрорайона и организуемые совместно с семьями обучающихся спортивные</w:t>
      </w:r>
      <w:r>
        <w:rPr>
          <w:spacing w:val="1"/>
        </w:rPr>
        <w:t xml:space="preserve"> </w:t>
      </w:r>
      <w:r>
        <w:t>состязания,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4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деятельную</w:t>
      </w:r>
      <w:r>
        <w:rPr>
          <w:spacing w:val="1"/>
        </w:rPr>
        <w:t xml:space="preserve"> </w:t>
      </w:r>
      <w:r>
        <w:t>заботу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окружающих;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0" w:lineRule="exact"/>
        <w:ind w:left="315" w:hanging="146"/>
        <w:rPr>
          <w:rFonts w:ascii="Wingdings" w:hAnsi="Wingdings"/>
        </w:rPr>
      </w:pPr>
      <w:r>
        <w:t>участие</w:t>
      </w:r>
      <w:r>
        <w:rPr>
          <w:spacing w:val="-5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всероссийских</w:t>
      </w:r>
      <w:r>
        <w:rPr>
          <w:spacing w:val="-11"/>
        </w:rPr>
        <w:t xml:space="preserve"> </w:t>
      </w:r>
      <w:r>
        <w:t>акциях,</w:t>
      </w:r>
      <w:r>
        <w:rPr>
          <w:spacing w:val="-5"/>
        </w:rPr>
        <w:t xml:space="preserve"> </w:t>
      </w:r>
      <w:r>
        <w:t>посвященных</w:t>
      </w:r>
      <w:r>
        <w:rPr>
          <w:spacing w:val="-4"/>
        </w:rPr>
        <w:t xml:space="preserve"> </w:t>
      </w:r>
      <w:r>
        <w:t>значимым</w:t>
      </w:r>
      <w:r>
        <w:rPr>
          <w:spacing w:val="2"/>
        </w:rPr>
        <w:t xml:space="preserve"> </w:t>
      </w:r>
      <w:r>
        <w:t>отечественным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международным</w:t>
      </w:r>
      <w:r>
        <w:rPr>
          <w:spacing w:val="-5"/>
        </w:rPr>
        <w:t xml:space="preserve"> </w:t>
      </w:r>
      <w:r>
        <w:t>событиям.</w:t>
      </w:r>
    </w:p>
    <w:p w:rsidR="002537D9" w:rsidRDefault="00FA6347">
      <w:pPr>
        <w:spacing w:line="252" w:lineRule="exact"/>
        <w:ind w:left="170"/>
        <w:jc w:val="both"/>
        <w:rPr>
          <w:b/>
        </w:rPr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9"/>
        </w:rPr>
        <w:t xml:space="preserve"> </w:t>
      </w:r>
      <w:r>
        <w:t>МБОУ</w:t>
      </w:r>
      <w:r>
        <w:rPr>
          <w:spacing w:val="-2"/>
        </w:rPr>
        <w:t xml:space="preserve"> </w:t>
      </w:r>
      <w:r w:rsidR="00E15C45">
        <w:rPr>
          <w:spacing w:val="-2"/>
        </w:rPr>
        <w:t xml:space="preserve">Виноградненская </w:t>
      </w:r>
      <w:r>
        <w:rPr>
          <w:spacing w:val="-3"/>
        </w:rPr>
        <w:t xml:space="preserve"> </w:t>
      </w:r>
      <w:r>
        <w:t>СОШ</w:t>
      </w:r>
      <w:r>
        <w:rPr>
          <w:spacing w:val="-12"/>
        </w:rPr>
        <w:t xml:space="preserve"> </w:t>
      </w:r>
      <w:r>
        <w:rPr>
          <w:b/>
        </w:rPr>
        <w:t>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5" w:firstLine="0"/>
        <w:rPr>
          <w:rFonts w:ascii="Wingdings" w:hAnsi="Wingdings"/>
        </w:rPr>
      </w:pPr>
      <w:r>
        <w:t>разновозрастные сборы — ежегодные многодневные выездные события, включающие в себя 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-12"/>
        </w:rPr>
        <w:t xml:space="preserve"> </w:t>
      </w:r>
      <w:r>
        <w:t>доверительными,</w:t>
      </w:r>
      <w:r>
        <w:rPr>
          <w:spacing w:val="-9"/>
        </w:rPr>
        <w:t xml:space="preserve"> </w:t>
      </w:r>
      <w:r>
        <w:t>поддерживающими</w:t>
      </w:r>
      <w:r>
        <w:rPr>
          <w:spacing w:val="-13"/>
        </w:rPr>
        <w:t xml:space="preserve"> </w:t>
      </w:r>
      <w:r>
        <w:t>взаимоотношениями,</w:t>
      </w:r>
      <w:r>
        <w:rPr>
          <w:spacing w:val="-8"/>
        </w:rPr>
        <w:t xml:space="preserve"> </w:t>
      </w:r>
      <w:r>
        <w:t>ответственным</w:t>
      </w:r>
      <w:r>
        <w:rPr>
          <w:spacing w:val="-9"/>
        </w:rPr>
        <w:t xml:space="preserve"> </w:t>
      </w:r>
      <w:r>
        <w:t>отношением</w:t>
      </w:r>
      <w:r>
        <w:rPr>
          <w:spacing w:val="-52"/>
        </w:rPr>
        <w:t xml:space="preserve"> </w:t>
      </w:r>
      <w:r>
        <w:t>к делу,</w:t>
      </w:r>
      <w:r>
        <w:rPr>
          <w:spacing w:val="-4"/>
        </w:rPr>
        <w:t xml:space="preserve"> </w:t>
      </w:r>
      <w:r>
        <w:t>атмосферой</w:t>
      </w:r>
      <w:r>
        <w:rPr>
          <w:spacing w:val="-2"/>
        </w:rPr>
        <w:t xml:space="preserve"> </w:t>
      </w:r>
      <w:r>
        <w:t>эмоционально-психологического</w:t>
      </w:r>
      <w:r>
        <w:rPr>
          <w:spacing w:val="-3"/>
        </w:rPr>
        <w:t xml:space="preserve"> </w:t>
      </w:r>
      <w:r>
        <w:t>комфорта,</w:t>
      </w:r>
      <w:r>
        <w:rPr>
          <w:spacing w:val="-4"/>
        </w:rPr>
        <w:t xml:space="preserve"> </w:t>
      </w:r>
      <w:r>
        <w:t>доброго</w:t>
      </w:r>
      <w:r>
        <w:rPr>
          <w:spacing w:val="-9"/>
        </w:rPr>
        <w:t xml:space="preserve"> </w:t>
      </w:r>
      <w:r>
        <w:t>юмора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радости;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5" w:firstLine="0"/>
        <w:rPr>
          <w:rFonts w:ascii="Wingdings" w:hAnsi="Wingdings"/>
        </w:rPr>
      </w:pPr>
      <w:r>
        <w:t>общешкольные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(театрализованные,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знаменательными</w:t>
      </w:r>
      <w:r>
        <w:rPr>
          <w:spacing w:val="4"/>
        </w:rPr>
        <w:t xml:space="preserve"> </w:t>
      </w:r>
      <w:r>
        <w:t>датами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участвуют</w:t>
      </w:r>
      <w:r>
        <w:rPr>
          <w:spacing w:val="-2"/>
        </w:rPr>
        <w:t xml:space="preserve"> </w:t>
      </w:r>
      <w:r>
        <w:t>все</w:t>
      </w:r>
      <w:r>
        <w:rPr>
          <w:spacing w:val="3"/>
        </w:rPr>
        <w:t xml:space="preserve"> </w:t>
      </w:r>
      <w:r>
        <w:t>классы;</w:t>
      </w:r>
    </w:p>
    <w:p w:rsidR="00E15C45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4" w:firstLine="0"/>
      </w:pPr>
      <w:r>
        <w:t>торжественные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посвящения,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символизирующие</w:t>
      </w:r>
      <w:r>
        <w:rPr>
          <w:spacing w:val="-3"/>
        </w:rPr>
        <w:t xml:space="preserve"> </w:t>
      </w:r>
      <w:r>
        <w:t>приобретение</w:t>
      </w:r>
      <w:r>
        <w:rPr>
          <w:spacing w:val="-3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статусов</w:t>
      </w:r>
      <w:r>
        <w:rPr>
          <w:spacing w:val="4"/>
        </w:rPr>
        <w:t xml:space="preserve"> </w:t>
      </w:r>
    </w:p>
    <w:p w:rsidR="002537D9" w:rsidRDefault="00FA6347">
      <w:pPr>
        <w:pStyle w:val="a3"/>
        <w:spacing w:line="251" w:lineRule="exact"/>
      </w:pPr>
      <w:r>
        <w:t>и</w:t>
      </w:r>
      <w:r>
        <w:rPr>
          <w:spacing w:val="4"/>
        </w:rPr>
        <w:t xml:space="preserve"> </w:t>
      </w:r>
      <w:r>
        <w:t>развивающие</w:t>
      </w:r>
      <w:r>
        <w:rPr>
          <w:spacing w:val="-5"/>
        </w:rPr>
        <w:t xml:space="preserve"> </w:t>
      </w:r>
      <w:r>
        <w:t>школьную</w:t>
      </w:r>
      <w:r>
        <w:rPr>
          <w:spacing w:val="-7"/>
        </w:rPr>
        <w:t xml:space="preserve"> </w:t>
      </w:r>
      <w:r>
        <w:t>идентичность</w:t>
      </w:r>
      <w:r>
        <w:rPr>
          <w:spacing w:val="-7"/>
        </w:rPr>
        <w:t xml:space="preserve"> </w:t>
      </w:r>
      <w:r>
        <w:t>обучающихся;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7" w:firstLine="0"/>
        <w:rPr>
          <w:rFonts w:ascii="Wingdings" w:hAnsi="Wingdings"/>
        </w:rPr>
      </w:pPr>
      <w:r>
        <w:t>капустники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и обучающихся с элементами доброго юмора, пародий, импровизаций на темы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 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творчества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неформального</w:t>
      </w:r>
      <w:r>
        <w:rPr>
          <w:spacing w:val="-11"/>
        </w:rPr>
        <w:t xml:space="preserve"> </w:t>
      </w:r>
      <w:r>
        <w:t>общения,</w:t>
      </w:r>
      <w:r>
        <w:rPr>
          <w:spacing w:val="-13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сплочению</w:t>
      </w:r>
      <w:r>
        <w:rPr>
          <w:spacing w:val="-8"/>
        </w:rPr>
        <w:t xml:space="preserve"> </w:t>
      </w:r>
      <w:r>
        <w:t>детского,</w:t>
      </w:r>
      <w:r>
        <w:rPr>
          <w:spacing w:val="-13"/>
        </w:rPr>
        <w:t xml:space="preserve"> </w:t>
      </w:r>
      <w:r>
        <w:t>педагогического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7" w:firstLine="0"/>
        <w:rPr>
          <w:rFonts w:ascii="Wingdings" w:hAnsi="Wingdings"/>
          <w:b/>
        </w:rPr>
      </w:pPr>
      <w:r>
        <w:t>церемонии награждения (по итогам года) обучающихся и педагогических работников за активное 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чести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rPr>
          <w:spacing w:val="-1"/>
        </w:rPr>
        <w:t>соревнованиях,</w:t>
      </w:r>
      <w:r>
        <w:rPr>
          <w:spacing w:val="-11"/>
        </w:rPr>
        <w:t xml:space="preserve"> </w:t>
      </w:r>
      <w:r>
        <w:rPr>
          <w:spacing w:val="-1"/>
        </w:rPr>
        <w:t>олимпиадах,</w:t>
      </w:r>
      <w:r>
        <w:rPr>
          <w:spacing w:val="-11"/>
        </w:rPr>
        <w:t xml:space="preserve"> </w:t>
      </w:r>
      <w:r>
        <w:rPr>
          <w:spacing w:val="-1"/>
        </w:rPr>
        <w:t>значительный</w:t>
      </w:r>
      <w:r>
        <w:rPr>
          <w:spacing w:val="-16"/>
        </w:rPr>
        <w:t xml:space="preserve"> </w:t>
      </w:r>
      <w:r>
        <w:rPr>
          <w:spacing w:val="-1"/>
        </w:rPr>
        <w:t>вклад</w:t>
      </w:r>
      <w:r>
        <w:rPr>
          <w:spacing w:val="-1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организации.</w:t>
      </w:r>
      <w:r>
        <w:rPr>
          <w:spacing w:val="-11"/>
        </w:rPr>
        <w:t xml:space="preserve"> </w:t>
      </w:r>
      <w:r>
        <w:t>Это</w:t>
      </w:r>
      <w:r>
        <w:rPr>
          <w:spacing w:val="-16"/>
        </w:rPr>
        <w:t xml:space="preserve"> </w:t>
      </w:r>
      <w:r>
        <w:t>способствует</w:t>
      </w:r>
      <w:r>
        <w:rPr>
          <w:spacing w:val="-52"/>
        </w:rPr>
        <w:t xml:space="preserve"> </w:t>
      </w:r>
      <w:r>
        <w:rPr>
          <w:spacing w:val="-1"/>
        </w:rPr>
        <w:t>поощрению</w:t>
      </w:r>
      <w:r>
        <w:rPr>
          <w:spacing w:val="-13"/>
        </w:rPr>
        <w:t xml:space="preserve"> </w:t>
      </w:r>
      <w:r>
        <w:rPr>
          <w:spacing w:val="-1"/>
        </w:rPr>
        <w:t>социальной</w:t>
      </w:r>
      <w:r>
        <w:rPr>
          <w:spacing w:val="-9"/>
        </w:rPr>
        <w:t xml:space="preserve"> </w:t>
      </w:r>
      <w:r>
        <w:rPr>
          <w:spacing w:val="-1"/>
        </w:rPr>
        <w:t>активности обучающихся,</w:t>
      </w:r>
      <w:r>
        <w:rPr>
          <w:spacing w:val="-10"/>
        </w:rPr>
        <w:t xml:space="preserve"> </w:t>
      </w:r>
      <w:r>
        <w:t>развитию</w:t>
      </w:r>
      <w:r>
        <w:rPr>
          <w:spacing w:val="-12"/>
        </w:rPr>
        <w:t xml:space="preserve"> </w:t>
      </w:r>
      <w:r>
        <w:t>позитивных</w:t>
      </w:r>
      <w:r>
        <w:rPr>
          <w:spacing w:val="-16"/>
        </w:rPr>
        <w:t xml:space="preserve"> </w:t>
      </w:r>
      <w:r>
        <w:t>межличностных</w:t>
      </w:r>
      <w:r>
        <w:rPr>
          <w:spacing w:val="-8"/>
        </w:rPr>
        <w:t xml:space="preserve"> </w:t>
      </w:r>
      <w:r>
        <w:t>отношений</w:t>
      </w:r>
      <w:r>
        <w:rPr>
          <w:spacing w:val="-9"/>
        </w:rPr>
        <w:t xml:space="preserve"> </w:t>
      </w:r>
      <w:r>
        <w:t>между</w:t>
      </w:r>
      <w:r>
        <w:rPr>
          <w:spacing w:val="-53"/>
        </w:rPr>
        <w:t xml:space="preserve"> </w:t>
      </w:r>
      <w:r>
        <w:rPr>
          <w:spacing w:val="-1"/>
        </w:rPr>
        <w:t xml:space="preserve">педагогическими работниками и воспитанниками, </w:t>
      </w:r>
      <w:r>
        <w:t>формированию чувства доверия и уважения друг к другу.</w:t>
      </w:r>
      <w:r>
        <w:rPr>
          <w:spacing w:val="-52"/>
        </w:rPr>
        <w:t xml:space="preserve"> </w:t>
      </w:r>
      <w:r>
        <w:rPr>
          <w:b/>
        </w:rPr>
        <w:t>На</w:t>
      </w:r>
      <w:r>
        <w:rPr>
          <w:b/>
          <w:spacing w:val="-3"/>
        </w:rPr>
        <w:t xml:space="preserve"> </w:t>
      </w:r>
      <w:r>
        <w:rPr>
          <w:b/>
        </w:rPr>
        <w:t>уровне</w:t>
      </w:r>
      <w:r>
        <w:rPr>
          <w:b/>
          <w:spacing w:val="3"/>
        </w:rPr>
        <w:t xml:space="preserve"> </w:t>
      </w:r>
      <w:r>
        <w:rPr>
          <w:b/>
        </w:rPr>
        <w:t>классов: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rPr>
          <w:rFonts w:ascii="Wingdings" w:hAnsi="Wingdings"/>
        </w:rPr>
      </w:pPr>
      <w:r>
        <w:t>выбор и делегирование представителей классов в общешкольные советы, ответственных за подготовку</w:t>
      </w:r>
      <w:r>
        <w:rPr>
          <w:spacing w:val="1"/>
        </w:rPr>
        <w:t xml:space="preserve"> </w:t>
      </w:r>
      <w:r>
        <w:t>общешкольных</w:t>
      </w:r>
      <w:r>
        <w:rPr>
          <w:spacing w:val="-9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дел;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t>участие</w:t>
      </w:r>
      <w:r>
        <w:rPr>
          <w:spacing w:val="-1"/>
        </w:rPr>
        <w:t xml:space="preserve"> </w:t>
      </w:r>
      <w:r>
        <w:t>классов</w:t>
      </w:r>
      <w:r>
        <w:rPr>
          <w:spacing w:val="-7"/>
        </w:rPr>
        <w:t xml:space="preserve"> </w:t>
      </w:r>
      <w:r>
        <w:t>в реализации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-12"/>
        </w:rPr>
        <w:t xml:space="preserve"> </w:t>
      </w:r>
      <w:r>
        <w:t>ключевых</w:t>
      </w:r>
      <w:r>
        <w:rPr>
          <w:spacing w:val="-6"/>
        </w:rPr>
        <w:t xml:space="preserve"> </w:t>
      </w:r>
      <w:r>
        <w:t>дел;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21" w:firstLine="0"/>
        <w:rPr>
          <w:rFonts w:ascii="Wingdings" w:hAnsi="Wingdings"/>
        </w:rPr>
      </w:pPr>
      <w:r>
        <w:t>проведение в рамках класса итогового анализа обучающимися общешкольных ключевых дел, 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4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итоговом</w:t>
      </w:r>
      <w:r>
        <w:rPr>
          <w:spacing w:val="-3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проведенных</w:t>
      </w:r>
      <w:r>
        <w:rPr>
          <w:spacing w:val="-10"/>
        </w:rPr>
        <w:t xml:space="preserve"> </w:t>
      </w:r>
      <w:r>
        <w:t>дел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общешкольных</w:t>
      </w:r>
      <w:r>
        <w:rPr>
          <w:spacing w:val="-9"/>
        </w:rPr>
        <w:t xml:space="preserve"> </w:t>
      </w:r>
      <w:r>
        <w:t>советов.</w:t>
      </w:r>
    </w:p>
    <w:p w:rsidR="002537D9" w:rsidRDefault="00FA6347">
      <w:pPr>
        <w:pStyle w:val="3"/>
        <w:spacing w:line="248" w:lineRule="exact"/>
      </w:pP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обучающихся: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3" w:firstLine="0"/>
        <w:rPr>
          <w:rFonts w:ascii="Wingdings" w:hAnsi="Wingdings"/>
        </w:rPr>
      </w:pPr>
      <w:r>
        <w:rPr>
          <w:spacing w:val="-1"/>
        </w:rPr>
        <w:t>вовлечение</w:t>
      </w:r>
      <w:r>
        <w:rPr>
          <w:spacing w:val="-11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возможности</w:t>
      </w:r>
      <w:r>
        <w:rPr>
          <w:spacing w:val="-9"/>
        </w:rPr>
        <w:t xml:space="preserve"> </w:t>
      </w:r>
      <w:r>
        <w:t>каждого</w:t>
      </w:r>
      <w:r>
        <w:rPr>
          <w:spacing w:val="-15"/>
        </w:rPr>
        <w:t xml:space="preserve"> </w:t>
      </w:r>
      <w:r>
        <w:t>обучающегося</w:t>
      </w:r>
      <w:r>
        <w:rPr>
          <w:spacing w:val="-2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ключевые</w:t>
      </w:r>
      <w:r>
        <w:rPr>
          <w:spacing w:val="-11"/>
        </w:rPr>
        <w:t xml:space="preserve"> </w:t>
      </w:r>
      <w:r>
        <w:t>дела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одной</w:t>
      </w:r>
      <w:r>
        <w:rPr>
          <w:spacing w:val="-5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ролей:</w:t>
      </w:r>
      <w:r>
        <w:rPr>
          <w:spacing w:val="1"/>
        </w:rPr>
        <w:t xml:space="preserve"> </w:t>
      </w:r>
      <w:r>
        <w:t>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</w:t>
      </w:r>
      <w:r>
        <w:rPr>
          <w:spacing w:val="1"/>
        </w:rPr>
        <w:t xml:space="preserve"> </w:t>
      </w:r>
      <w:r>
        <w:t>музыкальных редакторов, корреспондентов, ответственных за костюмы и оборудование, ответственных за</w:t>
      </w:r>
      <w:r>
        <w:rPr>
          <w:spacing w:val="1"/>
        </w:rPr>
        <w:t xml:space="preserve"> </w:t>
      </w:r>
      <w:r>
        <w:t>приглашение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встречу</w:t>
      </w:r>
      <w:r>
        <w:rPr>
          <w:spacing w:val="-9"/>
        </w:rPr>
        <w:t xml:space="preserve"> </w:t>
      </w:r>
      <w:r>
        <w:t>гостей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7" w:lineRule="auto"/>
        <w:ind w:right="122" w:firstLine="0"/>
        <w:rPr>
          <w:rFonts w:ascii="Wingdings" w:hAnsi="Wingdings"/>
        </w:rPr>
      </w:pPr>
      <w:r>
        <w:rPr>
          <w:spacing w:val="-1"/>
        </w:rPr>
        <w:t>индивидуальная</w:t>
      </w:r>
      <w:r>
        <w:rPr>
          <w:spacing w:val="-14"/>
        </w:rPr>
        <w:t xml:space="preserve"> </w:t>
      </w:r>
      <w:r>
        <w:rPr>
          <w:spacing w:val="-1"/>
        </w:rPr>
        <w:t>помощь</w:t>
      </w:r>
      <w:r>
        <w:rPr>
          <w:spacing w:val="-5"/>
        </w:rPr>
        <w:t xml:space="preserve"> </w:t>
      </w:r>
      <w:r>
        <w:t>обучающемуся</w:t>
      </w:r>
      <w:r>
        <w:rPr>
          <w:spacing w:val="-7"/>
        </w:rPr>
        <w:t xml:space="preserve"> </w:t>
      </w:r>
      <w:r>
        <w:t>(при</w:t>
      </w:r>
      <w:r>
        <w:rPr>
          <w:spacing w:val="-8"/>
        </w:rPr>
        <w:t xml:space="preserve"> </w:t>
      </w:r>
      <w:r>
        <w:t>необходимости)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-9"/>
        </w:rPr>
        <w:t xml:space="preserve"> </w:t>
      </w:r>
      <w:r>
        <w:t>навыков</w:t>
      </w:r>
      <w:r>
        <w:rPr>
          <w:spacing w:val="-10"/>
        </w:rPr>
        <w:t xml:space="preserve"> </w:t>
      </w:r>
      <w:r>
        <w:t>подготовки,</w:t>
      </w:r>
      <w:r>
        <w:rPr>
          <w:spacing w:val="-10"/>
        </w:rPr>
        <w:t xml:space="preserve"> </w:t>
      </w:r>
      <w:r>
        <w:t>проведения</w:t>
      </w:r>
      <w:r>
        <w:rPr>
          <w:spacing w:val="-5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дел;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3" w:firstLine="0"/>
        <w:rPr>
          <w:rFonts w:ascii="Wingdings" w:hAnsi="Wingdings"/>
        </w:rPr>
      </w:pPr>
      <w:r>
        <w:t>наблюдение</w:t>
      </w:r>
      <w:r>
        <w:rPr>
          <w:spacing w:val="-6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поведением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ситуациях</w:t>
      </w:r>
      <w:r>
        <w:rPr>
          <w:spacing w:val="-11"/>
        </w:rPr>
        <w:t xml:space="preserve"> </w:t>
      </w:r>
      <w:r>
        <w:t>подготовки,</w:t>
      </w:r>
      <w:r>
        <w:rPr>
          <w:spacing w:val="-6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ключевых</w:t>
      </w:r>
      <w:r>
        <w:rPr>
          <w:spacing w:val="-11"/>
        </w:rPr>
        <w:t xml:space="preserve"> </w:t>
      </w:r>
      <w:r>
        <w:t>дел,</w:t>
      </w:r>
      <w:r>
        <w:rPr>
          <w:spacing w:val="-6"/>
        </w:rPr>
        <w:t xml:space="preserve"> </w:t>
      </w:r>
      <w:r>
        <w:t>за</w:t>
      </w:r>
      <w:r>
        <w:rPr>
          <w:spacing w:val="-52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отношениями</w:t>
      </w:r>
      <w:r>
        <w:rPr>
          <w:spacing w:val="-6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сверстниками,</w:t>
      </w:r>
      <w:r>
        <w:rPr>
          <w:spacing w:val="-6"/>
        </w:rPr>
        <w:t xml:space="preserve"> </w:t>
      </w:r>
      <w:r>
        <w:t>старшими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-5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другими взрослыми;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7" w:firstLine="0"/>
        <w:rPr>
          <w:rFonts w:ascii="Wingdings" w:hAnsi="Wingdings"/>
        </w:rPr>
      </w:pPr>
      <w:r>
        <w:t>при необходимости коррекция поведения обучающегося через частные беседы с ним, включение его 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хорошим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обучающегося,</w:t>
      </w:r>
      <w:r>
        <w:rPr>
          <w:spacing w:val="-11"/>
        </w:rPr>
        <w:t xml:space="preserve"> </w:t>
      </w:r>
      <w:r>
        <w:t>через</w:t>
      </w:r>
      <w:r>
        <w:rPr>
          <w:spacing w:val="-13"/>
        </w:rPr>
        <w:t xml:space="preserve"> </w:t>
      </w:r>
      <w:r>
        <w:t>предложение</w:t>
      </w:r>
      <w:r>
        <w:rPr>
          <w:spacing w:val="-10"/>
        </w:rPr>
        <w:t xml:space="preserve"> </w:t>
      </w:r>
      <w:r>
        <w:t>взять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следующем</w:t>
      </w:r>
      <w:r>
        <w:rPr>
          <w:spacing w:val="-2"/>
        </w:rPr>
        <w:t xml:space="preserve"> </w:t>
      </w:r>
      <w:r>
        <w:t>ключевом</w:t>
      </w:r>
      <w:r>
        <w:rPr>
          <w:spacing w:val="-8"/>
        </w:rPr>
        <w:t xml:space="preserve"> </w:t>
      </w:r>
      <w:r>
        <w:t>деле</w:t>
      </w:r>
      <w:r>
        <w:rPr>
          <w:spacing w:val="-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себя</w:t>
      </w:r>
      <w:r>
        <w:rPr>
          <w:spacing w:val="-21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ответственного</w:t>
      </w:r>
      <w:r>
        <w:rPr>
          <w:spacing w:val="-15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тот</w:t>
      </w:r>
      <w:r>
        <w:rPr>
          <w:spacing w:val="-15"/>
        </w:rPr>
        <w:t xml:space="preserve"> </w:t>
      </w:r>
      <w:r>
        <w:t>или</w:t>
      </w:r>
      <w:r>
        <w:rPr>
          <w:spacing w:val="-53"/>
        </w:rPr>
        <w:t xml:space="preserve"> </w:t>
      </w:r>
      <w:r>
        <w:t>иной</w:t>
      </w:r>
      <w:r>
        <w:rPr>
          <w:spacing w:val="4"/>
        </w:rPr>
        <w:t xml:space="preserve"> </w:t>
      </w:r>
      <w:r>
        <w:t>фрагмент</w:t>
      </w:r>
      <w:r>
        <w:rPr>
          <w:spacing w:val="-2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работы.</w:t>
      </w:r>
    </w:p>
    <w:p w:rsidR="002537D9" w:rsidRDefault="00FA6347">
      <w:pPr>
        <w:pStyle w:val="3"/>
        <w:spacing w:before="118" w:line="253" w:lineRule="exact"/>
      </w:pPr>
      <w:r>
        <w:t>Модуль</w:t>
      </w:r>
      <w:r>
        <w:rPr>
          <w:spacing w:val="-10"/>
        </w:rPr>
        <w:t xml:space="preserve"> </w:t>
      </w:r>
      <w:r>
        <w:t>«Классное</w:t>
      </w:r>
      <w:r>
        <w:rPr>
          <w:spacing w:val="2"/>
        </w:rPr>
        <w:t xml:space="preserve"> </w:t>
      </w:r>
      <w:r>
        <w:t>руководство»</w:t>
      </w:r>
    </w:p>
    <w:p w:rsidR="002537D9" w:rsidRDefault="00FA6347">
      <w:pPr>
        <w:pStyle w:val="a3"/>
        <w:spacing w:line="242" w:lineRule="auto"/>
        <w:ind w:right="124"/>
        <w:rPr>
          <w:i/>
        </w:rPr>
      </w:pPr>
      <w:r>
        <w:t>Осуществляя работу с классом, педагогический работник (классный руководитель, воспитатель, куратор,</w:t>
      </w:r>
      <w:r>
        <w:rPr>
          <w:spacing w:val="1"/>
        </w:rPr>
        <w:t xml:space="preserve"> </w:t>
      </w:r>
      <w:r>
        <w:rPr>
          <w:spacing w:val="-1"/>
        </w:rPr>
        <w:t>наставник,</w:t>
      </w:r>
      <w:r>
        <w:rPr>
          <w:spacing w:val="-18"/>
        </w:rPr>
        <w:t xml:space="preserve"> </w:t>
      </w:r>
      <w:r>
        <w:t>тьютор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т.</w:t>
      </w:r>
      <w:r>
        <w:rPr>
          <w:spacing w:val="-17"/>
        </w:rPr>
        <w:t xml:space="preserve"> </w:t>
      </w:r>
      <w:r>
        <w:t>п.)</w:t>
      </w:r>
      <w:r>
        <w:rPr>
          <w:spacing w:val="-14"/>
        </w:rPr>
        <w:t xml:space="preserve"> </w:t>
      </w:r>
      <w:r>
        <w:t>организует</w:t>
      </w:r>
      <w:r>
        <w:rPr>
          <w:spacing w:val="-8"/>
        </w:rPr>
        <w:t xml:space="preserve"> </w:t>
      </w:r>
      <w:r>
        <w:t>работу</w:t>
      </w:r>
      <w:r>
        <w:rPr>
          <w:spacing w:val="-1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коллективом</w:t>
      </w:r>
      <w:r>
        <w:rPr>
          <w:spacing w:val="-1"/>
        </w:rPr>
        <w:t xml:space="preserve"> </w:t>
      </w:r>
      <w:r>
        <w:t>класса;</w:t>
      </w:r>
      <w:r>
        <w:rPr>
          <w:spacing w:val="-17"/>
        </w:rPr>
        <w:t xml:space="preserve"> </w:t>
      </w:r>
      <w:r>
        <w:t>индивидуальную</w:t>
      </w:r>
      <w:r>
        <w:rPr>
          <w:spacing w:val="-12"/>
        </w:rPr>
        <w:t xml:space="preserve"> </w:t>
      </w:r>
      <w:r>
        <w:t>работу</w:t>
      </w:r>
      <w:r>
        <w:rPr>
          <w:spacing w:val="-1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-53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учителями-предметниками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 обучающихся</w:t>
      </w:r>
      <w:r>
        <w:rPr>
          <w:i/>
        </w:rPr>
        <w:t>.</w:t>
      </w:r>
    </w:p>
    <w:p w:rsidR="002537D9" w:rsidRDefault="00FA6347">
      <w:pPr>
        <w:pStyle w:val="4"/>
        <w:spacing w:line="246" w:lineRule="exact"/>
        <w:jc w:val="both"/>
      </w:pPr>
      <w:r>
        <w:t>Работа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классным</w:t>
      </w:r>
      <w:r>
        <w:rPr>
          <w:spacing w:val="-8"/>
        </w:rPr>
        <w:t xml:space="preserve"> </w:t>
      </w:r>
      <w:r>
        <w:t>коллективом: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rPr>
          <w:rFonts w:ascii="Wingdings" w:hAnsi="Wingdings"/>
        </w:rPr>
      </w:pPr>
      <w:r>
        <w:t>инициирование и поддержка участия класса в общешкольных ключевых делах, оказание необходимой</w:t>
      </w:r>
      <w:r>
        <w:rPr>
          <w:spacing w:val="1"/>
        </w:rPr>
        <w:t xml:space="preserve"> </w:t>
      </w:r>
      <w:r>
        <w:t>помощи</w:t>
      </w:r>
      <w:r>
        <w:rPr>
          <w:spacing w:val="4"/>
        </w:rPr>
        <w:t xml:space="preserve"> </w:t>
      </w:r>
      <w:r>
        <w:t>обучающимся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подготовке,</w:t>
      </w:r>
      <w:r>
        <w:rPr>
          <w:spacing w:val="-3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17" w:firstLine="0"/>
        <w:rPr>
          <w:rFonts w:ascii="Wingdings" w:hAnsi="Wingdings"/>
        </w:rPr>
      </w:pPr>
      <w:r>
        <w:t>организация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вверенного ему класса (познавательной, трудовой, спортивно-оздоровительной, духовно-</w:t>
      </w:r>
      <w:r>
        <w:rPr>
          <w:spacing w:val="1"/>
        </w:rPr>
        <w:t xml:space="preserve"> </w:t>
      </w:r>
      <w:r>
        <w:t>нравственной, творческой, профориентационной направленности), позволяющие, с одной стороны, вовлечь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них</w:t>
      </w:r>
      <w:r>
        <w:rPr>
          <w:spacing w:val="-9"/>
        </w:rPr>
        <w:t xml:space="preserve"> </w:t>
      </w:r>
      <w:r>
        <w:rPr>
          <w:spacing w:val="-1"/>
        </w:rPr>
        <w:t>обучающихся</w:t>
      </w:r>
      <w:r>
        <w:rPr>
          <w:spacing w:val="-1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самыми</w:t>
      </w:r>
      <w:r>
        <w:rPr>
          <w:spacing w:val="-1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потребностями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самым</w:t>
      </w:r>
      <w:r>
        <w:rPr>
          <w:spacing w:val="-9"/>
        </w:rPr>
        <w:t xml:space="preserve"> </w:t>
      </w:r>
      <w:r>
        <w:t>дать</w:t>
      </w:r>
      <w:r>
        <w:rPr>
          <w:spacing w:val="-13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возможность</w:t>
      </w:r>
      <w:r>
        <w:rPr>
          <w:spacing w:val="-13"/>
        </w:rPr>
        <w:t xml:space="preserve"> </w:t>
      </w:r>
      <w:r>
        <w:t>самореализоваться</w:t>
      </w:r>
    </w:p>
    <w:p w:rsidR="002537D9" w:rsidRDefault="002537D9">
      <w:pPr>
        <w:spacing w:line="242" w:lineRule="auto"/>
        <w:jc w:val="both"/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27"/>
      </w:pP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них,</w:t>
      </w:r>
      <w:r>
        <w:rPr>
          <w:spacing w:val="-11"/>
        </w:rPr>
        <w:t xml:space="preserve"> </w:t>
      </w:r>
      <w:r>
        <w:rPr>
          <w:spacing w:val="-1"/>
        </w:rPr>
        <w:t>а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3"/>
        </w:rPr>
        <w:t xml:space="preserve"> </w:t>
      </w:r>
      <w:r>
        <w:rPr>
          <w:spacing w:val="-1"/>
        </w:rPr>
        <w:t>другой</w:t>
      </w:r>
      <w:r>
        <w:t xml:space="preserve"> </w:t>
      </w:r>
      <w:r>
        <w:rPr>
          <w:spacing w:val="-1"/>
        </w:rPr>
        <w:t>—</w:t>
      </w:r>
      <w:r>
        <w:rPr>
          <w:spacing w:val="-4"/>
        </w:rPr>
        <w:t xml:space="preserve"> </w:t>
      </w:r>
      <w:r>
        <w:rPr>
          <w:spacing w:val="-1"/>
        </w:rPr>
        <w:t>установить</w:t>
      </w:r>
      <w:r>
        <w:rPr>
          <w:spacing w:val="-1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упрочить</w:t>
      </w:r>
      <w:r>
        <w:rPr>
          <w:spacing w:val="-13"/>
        </w:rPr>
        <w:t xml:space="preserve"> </w:t>
      </w:r>
      <w:r>
        <w:t>доверительные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1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класса,</w:t>
      </w:r>
      <w:r>
        <w:rPr>
          <w:spacing w:val="-10"/>
        </w:rPr>
        <w:t xml:space="preserve"> </w:t>
      </w:r>
      <w:r>
        <w:t>стать</w:t>
      </w:r>
      <w:r>
        <w:rPr>
          <w:spacing w:val="-6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них</w:t>
      </w:r>
      <w:r>
        <w:rPr>
          <w:spacing w:val="-53"/>
        </w:rPr>
        <w:t xml:space="preserve"> </w:t>
      </w:r>
      <w:r>
        <w:t>значимым</w:t>
      </w:r>
      <w:r>
        <w:rPr>
          <w:spacing w:val="-4"/>
        </w:rPr>
        <w:t xml:space="preserve"> </w:t>
      </w:r>
      <w:r>
        <w:t>взрослым,</w:t>
      </w:r>
      <w:r>
        <w:rPr>
          <w:spacing w:val="3"/>
        </w:rPr>
        <w:t xml:space="preserve"> </w:t>
      </w:r>
      <w:r>
        <w:t>задающим</w:t>
      </w:r>
      <w:r>
        <w:rPr>
          <w:spacing w:val="4"/>
        </w:rPr>
        <w:t xml:space="preserve"> </w:t>
      </w:r>
      <w:r>
        <w:t>образцы</w:t>
      </w:r>
      <w:r>
        <w:rPr>
          <w:spacing w:val="-11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8" w:firstLine="0"/>
        <w:rPr>
          <w:rFonts w:ascii="Wingdings" w:hAnsi="Wingdings"/>
        </w:rPr>
      </w:pPr>
      <w:r>
        <w:t>проведение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плодотворного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доверительного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основанных</w:t>
      </w:r>
      <w:r>
        <w:rPr>
          <w:spacing w:val="-1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принципах</w:t>
      </w:r>
      <w:r>
        <w:rPr>
          <w:spacing w:val="-10"/>
        </w:rPr>
        <w:t xml:space="preserve"> </w:t>
      </w:r>
      <w:r>
        <w:t>уважительного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обучающегося,</w:t>
      </w:r>
      <w:r>
        <w:rPr>
          <w:spacing w:val="-53"/>
        </w:rPr>
        <w:t xml:space="preserve"> </w:t>
      </w:r>
      <w:r>
        <w:t>поддержки активной позиции каждого обучающегося в беседе, предоставления обучающимся возможности</w:t>
      </w:r>
      <w:r>
        <w:rPr>
          <w:spacing w:val="-52"/>
        </w:rPr>
        <w:t xml:space="preserve"> </w:t>
      </w:r>
      <w:r>
        <w:t>обсуждения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обсуждаемой</w:t>
      </w:r>
      <w:r>
        <w:rPr>
          <w:spacing w:val="-4"/>
        </w:rPr>
        <w:t xml:space="preserve"> </w:t>
      </w:r>
      <w:r>
        <w:t>проблеме,</w:t>
      </w:r>
      <w:r>
        <w:rPr>
          <w:spacing w:val="-5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благоприятной</w:t>
      </w:r>
      <w:r>
        <w:rPr>
          <w:spacing w:val="-4"/>
        </w:rPr>
        <w:t xml:space="preserve"> </w:t>
      </w:r>
      <w:r>
        <w:t>среды</w:t>
      </w:r>
      <w:r>
        <w:rPr>
          <w:spacing w:val="9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общения;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8" w:firstLine="0"/>
        <w:rPr>
          <w:rFonts w:ascii="Wingdings" w:hAnsi="Wingdings"/>
        </w:rPr>
      </w:pPr>
      <w:r>
        <w:rPr>
          <w:spacing w:val="-1"/>
        </w:rPr>
        <w:t>сплочение</w:t>
      </w:r>
      <w:r>
        <w:rPr>
          <w:spacing w:val="-11"/>
        </w:rPr>
        <w:t xml:space="preserve"> </w:t>
      </w:r>
      <w:r>
        <w:rPr>
          <w:spacing w:val="-1"/>
        </w:rPr>
        <w:t>коллектива</w:t>
      </w:r>
      <w:r>
        <w:rPr>
          <w:spacing w:val="-11"/>
        </w:rPr>
        <w:t xml:space="preserve"> </w:t>
      </w:r>
      <w:r>
        <w:rPr>
          <w:spacing w:val="-1"/>
        </w:rPr>
        <w:t>класса</w:t>
      </w:r>
      <w:r>
        <w:rPr>
          <w:spacing w:val="-11"/>
        </w:rPr>
        <w:t xml:space="preserve"> </w:t>
      </w:r>
      <w:r>
        <w:t>через</w:t>
      </w:r>
      <w:r>
        <w:rPr>
          <w:spacing w:val="-14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тренинги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командообразование;</w:t>
      </w:r>
      <w:r>
        <w:rPr>
          <w:spacing w:val="-9"/>
        </w:rPr>
        <w:t xml:space="preserve"> </w:t>
      </w:r>
      <w:r>
        <w:t>однодневные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многодневные</w:t>
      </w:r>
      <w:r>
        <w:rPr>
          <w:spacing w:val="-52"/>
        </w:rPr>
        <w:t xml:space="preserve"> </w:t>
      </w:r>
      <w:r>
        <w:t>походы и экскурсии, организуемые классными руководителями и родителями; празднования в классе дней</w:t>
      </w:r>
      <w:r>
        <w:rPr>
          <w:spacing w:val="1"/>
        </w:rPr>
        <w:t xml:space="preserve"> </w:t>
      </w:r>
      <w:r>
        <w:t>рождения обучающихся, включающие в себя подготовленные ученическими микрогруппами поздравления,</w:t>
      </w:r>
      <w:r>
        <w:rPr>
          <w:spacing w:val="-52"/>
        </w:rPr>
        <w:t xml:space="preserve"> </w:t>
      </w:r>
      <w:r>
        <w:t>сюрпризы,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подарки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розыгрыши;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внутриклассные</w:t>
      </w:r>
      <w:r>
        <w:rPr>
          <w:spacing w:val="1"/>
        </w:rPr>
        <w:t xml:space="preserve"> </w:t>
      </w:r>
      <w:r>
        <w:t>огоньки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вечера,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каждому</w:t>
      </w:r>
      <w:r>
        <w:rPr>
          <w:spacing w:val="-3"/>
        </w:rPr>
        <w:t xml:space="preserve"> </w:t>
      </w:r>
      <w:r>
        <w:t>обучающемуся</w:t>
      </w:r>
      <w:r>
        <w:rPr>
          <w:spacing w:val="-8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рефлексии</w:t>
      </w:r>
      <w:r>
        <w:rPr>
          <w:spacing w:val="4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участия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класса;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rPr>
          <w:rFonts w:ascii="Wingdings" w:hAnsi="Wingdings"/>
        </w:rPr>
      </w:pPr>
      <w:r>
        <w:rPr>
          <w:spacing w:val="-1"/>
        </w:rPr>
        <w:t>выработка</w:t>
      </w:r>
      <w:r>
        <w:rPr>
          <w:spacing w:val="-3"/>
        </w:rPr>
        <w:t xml:space="preserve"> </w:t>
      </w:r>
      <w:r>
        <w:rPr>
          <w:spacing w:val="-1"/>
        </w:rPr>
        <w:t>совместно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3"/>
        </w:rPr>
        <w:t xml:space="preserve"> </w:t>
      </w:r>
      <w:r>
        <w:rPr>
          <w:spacing w:val="-1"/>
        </w:rPr>
        <w:t>обучающимися</w:t>
      </w:r>
      <w:r>
        <w:rPr>
          <w:spacing w:val="-13"/>
        </w:rPr>
        <w:t xml:space="preserve"> </w:t>
      </w:r>
      <w:r>
        <w:rPr>
          <w:spacing w:val="-1"/>
        </w:rPr>
        <w:t>законов</w:t>
      </w:r>
      <w:r>
        <w:rPr>
          <w:spacing w:val="-3"/>
        </w:rPr>
        <w:t xml:space="preserve"> </w:t>
      </w:r>
      <w:r>
        <w:rPr>
          <w:spacing w:val="-1"/>
        </w:rPr>
        <w:t>класса,</w:t>
      </w:r>
      <w:r>
        <w:rPr>
          <w:spacing w:val="-10"/>
        </w:rPr>
        <w:t xml:space="preserve"> </w:t>
      </w:r>
      <w:r>
        <w:t>помогающих</w:t>
      </w:r>
      <w:r>
        <w:rPr>
          <w:spacing w:val="-8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освоить</w:t>
      </w:r>
      <w:r>
        <w:rPr>
          <w:spacing w:val="-13"/>
        </w:rPr>
        <w:t xml:space="preserve"> </w:t>
      </w:r>
      <w:r>
        <w:t>нормы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общения,</w:t>
      </w:r>
      <w:r>
        <w:rPr>
          <w:spacing w:val="-52"/>
        </w:rPr>
        <w:t xml:space="preserve"> </w:t>
      </w:r>
      <w:r>
        <w:t>которым</w:t>
      </w:r>
      <w:r>
        <w:rPr>
          <w:spacing w:val="3"/>
        </w:rPr>
        <w:t xml:space="preserve"> </w:t>
      </w:r>
      <w:r>
        <w:t>они</w:t>
      </w:r>
      <w:r>
        <w:rPr>
          <w:spacing w:val="5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следовать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организации.</w:t>
      </w:r>
    </w:p>
    <w:p w:rsidR="002537D9" w:rsidRDefault="00FA6347">
      <w:pPr>
        <w:pStyle w:val="4"/>
        <w:spacing w:line="251" w:lineRule="exact"/>
        <w:jc w:val="both"/>
      </w:pPr>
      <w:r>
        <w:t>Индивидуальная</w:t>
      </w:r>
      <w:r>
        <w:rPr>
          <w:spacing w:val="-6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6" w:firstLine="0"/>
        <w:rPr>
          <w:rFonts w:ascii="Wingdings" w:hAnsi="Wingdings"/>
        </w:rPr>
      </w:pPr>
      <w:r>
        <w:t>изучение особенностей личностного развития обучающихся класса через наблюдение за их поведением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погружающих</w:t>
      </w:r>
      <w:r>
        <w:rPr>
          <w:spacing w:val="1"/>
        </w:rPr>
        <w:t xml:space="preserve"> </w:t>
      </w:r>
      <w:r>
        <w:t>обучающегося в мир человеческих отношений, в организуемых педагогическим работником беседах по тем</w:t>
      </w:r>
      <w:r>
        <w:rPr>
          <w:spacing w:val="-52"/>
        </w:rPr>
        <w:t xml:space="preserve"> </w:t>
      </w:r>
      <w:r>
        <w:t>или иным нравственным проблемам; результаты наблюдения сверяются с результатами бесед 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необходимости)</w:t>
      </w:r>
      <w:r>
        <w:rPr>
          <w:spacing w:val="-7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школьным</w:t>
      </w:r>
      <w:r>
        <w:rPr>
          <w:spacing w:val="-3"/>
        </w:rPr>
        <w:t xml:space="preserve"> </w:t>
      </w:r>
      <w:r>
        <w:t>психологом;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1" w:firstLine="0"/>
        <w:rPr>
          <w:rFonts w:ascii="Wingdings" w:hAnsi="Wingdings"/>
        </w:rPr>
      </w:pPr>
      <w:r>
        <w:t>поддержка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</w:t>
      </w:r>
      <w:r>
        <w:rPr>
          <w:spacing w:val="1"/>
        </w:rPr>
        <w:t xml:space="preserve"> </w:t>
      </w:r>
      <w:r>
        <w:t>взаимоотношений с одноклассниками или педагогическими работниками, выбор профессии, 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трудоустройства,</w:t>
      </w:r>
      <w:r>
        <w:rPr>
          <w:spacing w:val="1"/>
        </w:rPr>
        <w:t xml:space="preserve"> </w:t>
      </w:r>
      <w:r>
        <w:t>успеваемость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трансформируется классным руководителем в задачу для обучающегося, которую они совместно стараются</w:t>
      </w:r>
      <w:r>
        <w:rPr>
          <w:spacing w:val="-52"/>
        </w:rPr>
        <w:t xml:space="preserve"> </w:t>
      </w:r>
      <w:r>
        <w:t>решить;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7" w:firstLine="0"/>
        <w:rPr>
          <w:rFonts w:ascii="Wingdings" w:hAnsi="Wingdings"/>
        </w:rPr>
      </w:pPr>
      <w:r>
        <w:t>индивидуальная работа с обучающимися класса, направленная на заполнение ими личных портфолио, 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учебные,</w:t>
      </w:r>
      <w:r>
        <w:rPr>
          <w:spacing w:val="1"/>
        </w:rPr>
        <w:t xml:space="preserve"> </w:t>
      </w:r>
      <w:r>
        <w:t>творческие,</w:t>
      </w:r>
      <w:r>
        <w:rPr>
          <w:spacing w:val="1"/>
        </w:rPr>
        <w:t xml:space="preserve"> </w:t>
      </w:r>
      <w:r>
        <w:t>спортивные,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достижения,</w:t>
      </w:r>
      <w:r>
        <w:rPr>
          <w:spacing w:val="-3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8"/>
        </w:rPr>
        <w:t xml:space="preserve"> </w:t>
      </w:r>
      <w:r>
        <w:t>неформальных</w:t>
      </w:r>
      <w:r>
        <w:rPr>
          <w:spacing w:val="-9"/>
        </w:rPr>
        <w:t xml:space="preserve"> </w:t>
      </w:r>
      <w:r>
        <w:t>бесед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классным</w:t>
      </w:r>
      <w:r>
        <w:rPr>
          <w:spacing w:val="-3"/>
        </w:rPr>
        <w:t xml:space="preserve"> </w:t>
      </w:r>
      <w:r>
        <w:t>руководителем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каждого</w:t>
      </w:r>
      <w:r>
        <w:rPr>
          <w:spacing w:val="-52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планируют</w:t>
      </w:r>
      <w:r>
        <w:rPr>
          <w:spacing w:val="-2"/>
        </w:rPr>
        <w:t xml:space="preserve"> </w:t>
      </w:r>
      <w:r>
        <w:t>их,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анализируют</w:t>
      </w:r>
      <w:r>
        <w:rPr>
          <w:spacing w:val="-2"/>
        </w:rPr>
        <w:t xml:space="preserve"> </w:t>
      </w:r>
      <w:r>
        <w:t>свои</w:t>
      </w:r>
      <w:r>
        <w:rPr>
          <w:spacing w:val="4"/>
        </w:rPr>
        <w:t xml:space="preserve"> </w:t>
      </w:r>
      <w:r>
        <w:t>успехи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неудачи;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32" w:firstLine="0"/>
        <w:rPr>
          <w:rFonts w:ascii="Wingdings" w:hAnsi="Wingdings"/>
        </w:rPr>
      </w:pPr>
      <w:r>
        <w:t>коррекция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тренинги</w:t>
      </w:r>
      <w:r>
        <w:rPr>
          <w:spacing w:val="4"/>
        </w:rPr>
        <w:t xml:space="preserve"> </w:t>
      </w:r>
      <w:r>
        <w:t>общения;</w:t>
      </w:r>
      <w:r>
        <w:rPr>
          <w:spacing w:val="-3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взять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себя ответственность за</w:t>
      </w:r>
      <w:r>
        <w:rPr>
          <w:spacing w:val="-4"/>
        </w:rPr>
        <w:t xml:space="preserve"> </w:t>
      </w:r>
      <w:r>
        <w:t>то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иное</w:t>
      </w:r>
      <w:r>
        <w:rPr>
          <w:spacing w:val="3"/>
        </w:rPr>
        <w:t xml:space="preserve"> </w:t>
      </w:r>
      <w:r>
        <w:t>поручение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классе.</w:t>
      </w:r>
    </w:p>
    <w:p w:rsidR="002537D9" w:rsidRDefault="00FA6347">
      <w:pPr>
        <w:pStyle w:val="4"/>
        <w:spacing w:line="249" w:lineRule="exact"/>
        <w:jc w:val="both"/>
      </w:pPr>
      <w:r>
        <w:t>Работа</w:t>
      </w:r>
      <w:r>
        <w:rPr>
          <w:spacing w:val="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учителями-предметниками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0" w:firstLine="0"/>
        <w:rPr>
          <w:rFonts w:ascii="Wingdings" w:hAnsi="Wingdings"/>
        </w:rPr>
      </w:pPr>
      <w:r>
        <w:t>регулярные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-14"/>
        </w:rPr>
        <w:t xml:space="preserve"> </w:t>
      </w:r>
      <w:r>
        <w:t>предупреждение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разрешение</w:t>
      </w:r>
      <w:r>
        <w:rPr>
          <w:spacing w:val="-6"/>
        </w:rPr>
        <w:t xml:space="preserve"> </w:t>
      </w:r>
      <w:r>
        <w:t>конфликтов</w:t>
      </w:r>
      <w:r>
        <w:rPr>
          <w:spacing w:val="-13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учителями-предметниками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обучающимися;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7" w:lineRule="auto"/>
        <w:ind w:right="130" w:firstLine="0"/>
        <w:rPr>
          <w:rFonts w:ascii="Wingdings" w:hAnsi="Wingdings"/>
        </w:rPr>
      </w:pPr>
      <w:r>
        <w:t>проведение</w:t>
      </w:r>
      <w:r>
        <w:rPr>
          <w:spacing w:val="1"/>
        </w:rPr>
        <w:t xml:space="preserve"> </w:t>
      </w:r>
      <w:r>
        <w:t>мини-педсоветов,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10"/>
        </w:rPr>
        <w:t xml:space="preserve"> </w:t>
      </w:r>
      <w:r>
        <w:t>влияний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обучающихся;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1" w:firstLine="0"/>
        <w:rPr>
          <w:rFonts w:ascii="Wingdings" w:hAnsi="Wingdings"/>
        </w:rPr>
      </w:pPr>
      <w:r>
        <w:t>привлечение</w:t>
      </w:r>
      <w:r>
        <w:rPr>
          <w:spacing w:val="1"/>
        </w:rPr>
        <w:t xml:space="preserve"> </w:t>
      </w:r>
      <w:r>
        <w:t>учителей-предметников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во внутри- классных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дающих педагогическим</w:t>
      </w:r>
      <w:r>
        <w:rPr>
          <w:spacing w:val="1"/>
        </w:rPr>
        <w:t xml:space="preserve"> </w:t>
      </w:r>
      <w:r>
        <w:t>работникам возможность лучше узнавать и понимать своих обучающихся, увидев их в иной, отличной от</w:t>
      </w:r>
      <w:r>
        <w:rPr>
          <w:spacing w:val="1"/>
        </w:rPr>
        <w:t xml:space="preserve"> </w:t>
      </w:r>
      <w:r>
        <w:t>учебной,</w:t>
      </w:r>
      <w:r>
        <w:rPr>
          <w:spacing w:val="2"/>
        </w:rPr>
        <w:t xml:space="preserve"> </w:t>
      </w:r>
      <w:r>
        <w:t>обстановке;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6" w:firstLine="0"/>
        <w:rPr>
          <w:rFonts w:ascii="Wingdings" w:hAnsi="Wingdings"/>
        </w:rPr>
      </w:pPr>
      <w:r>
        <w:t>привлечение</w:t>
      </w:r>
      <w:r>
        <w:rPr>
          <w:spacing w:val="-2"/>
        </w:rPr>
        <w:t xml:space="preserve"> </w:t>
      </w:r>
      <w:r>
        <w:t>учителей-предметников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участию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родительских</w:t>
      </w:r>
      <w:r>
        <w:rPr>
          <w:spacing w:val="-7"/>
        </w:rPr>
        <w:t xml:space="preserve"> </w:t>
      </w:r>
      <w:r>
        <w:t>собраниях</w:t>
      </w:r>
      <w:r>
        <w:rPr>
          <w:spacing w:val="-12"/>
        </w:rPr>
        <w:t xml:space="preserve"> </w:t>
      </w:r>
      <w:r>
        <w:t>класса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объединения</w:t>
      </w:r>
      <w:r>
        <w:rPr>
          <w:spacing w:val="-4"/>
        </w:rPr>
        <w:t xml:space="preserve"> </w:t>
      </w:r>
      <w:r>
        <w:t>усилий</w:t>
      </w:r>
      <w:r>
        <w:rPr>
          <w:spacing w:val="-5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деле</w:t>
      </w:r>
      <w:r>
        <w:rPr>
          <w:spacing w:val="3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обучающихся.</w:t>
      </w:r>
    </w:p>
    <w:p w:rsidR="002537D9" w:rsidRDefault="00FA6347">
      <w:pPr>
        <w:pStyle w:val="4"/>
        <w:spacing w:line="251" w:lineRule="exact"/>
        <w:jc w:val="both"/>
      </w:pPr>
      <w:r>
        <w:t>Работа</w:t>
      </w:r>
      <w:r>
        <w:rPr>
          <w:spacing w:val="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7"/>
        </w:rPr>
        <w:t xml:space="preserve"> </w:t>
      </w:r>
      <w:r>
        <w:t>(законными представителями)</w:t>
      </w:r>
      <w:r>
        <w:rPr>
          <w:spacing w:val="-7"/>
        </w:rPr>
        <w:t xml:space="preserve"> </w:t>
      </w:r>
      <w:r>
        <w:t>обучающихся: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30" w:firstLine="0"/>
        <w:jc w:val="left"/>
        <w:rPr>
          <w:rFonts w:ascii="Wingdings" w:hAnsi="Wingdings"/>
        </w:rPr>
      </w:pPr>
      <w:r>
        <w:t>регулярное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успехах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проблемах</w:t>
      </w:r>
      <w:r>
        <w:rPr>
          <w:spacing w:val="-52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6" w:firstLine="0"/>
        <w:jc w:val="left"/>
        <w:rPr>
          <w:rFonts w:ascii="Wingdings" w:hAnsi="Wingdings"/>
        </w:rPr>
      </w:pPr>
      <w:r>
        <w:t>помощь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 представителям) обучающихся в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отношений между ними,</w:t>
      </w:r>
      <w:r>
        <w:rPr>
          <w:spacing w:val="-52"/>
        </w:rPr>
        <w:t xml:space="preserve"> </w:t>
      </w:r>
      <w:r>
        <w:t>администрацией и</w:t>
      </w:r>
      <w:r>
        <w:rPr>
          <w:spacing w:val="-2"/>
        </w:rPr>
        <w:t xml:space="preserve"> </w:t>
      </w:r>
      <w:r>
        <w:t>учителями-предметниками;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jc w:val="left"/>
        <w:rPr>
          <w:rFonts w:ascii="Wingdings" w:hAnsi="Wingdings"/>
        </w:rPr>
      </w:pPr>
      <w:r>
        <w:t>организация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проблем</w:t>
      </w:r>
      <w:r>
        <w:rPr>
          <w:spacing w:val="-52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 обучающихся;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0" w:firstLine="0"/>
        <w:jc w:val="left"/>
        <w:rPr>
          <w:rFonts w:ascii="Wingdings" w:hAnsi="Wingdings"/>
        </w:rPr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комитетов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 w:rsidR="00E15C45">
        <w:rPr>
          <w:spacing w:val="1"/>
        </w:rPr>
        <w:t xml:space="preserve"> школой </w:t>
      </w:r>
      <w:r>
        <w:t>и</w:t>
      </w:r>
      <w:r>
        <w:rPr>
          <w:spacing w:val="5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обучения обучающихся;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привлечение</w:t>
      </w:r>
      <w:r>
        <w:rPr>
          <w:spacing w:val="-6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t>семей</w:t>
      </w:r>
      <w:r>
        <w:rPr>
          <w:spacing w:val="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проведению</w:t>
      </w:r>
      <w:r>
        <w:rPr>
          <w:spacing w:val="-7"/>
        </w:rPr>
        <w:t xml:space="preserve"> </w:t>
      </w:r>
      <w:r>
        <w:t>дел</w:t>
      </w:r>
      <w:r>
        <w:rPr>
          <w:spacing w:val="-11"/>
        </w:rPr>
        <w:t xml:space="preserve"> </w:t>
      </w:r>
      <w:r>
        <w:t>класса;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jc w:val="left"/>
        <w:rPr>
          <w:rFonts w:ascii="Wingdings" w:hAnsi="Wingdings"/>
        </w:rPr>
      </w:pPr>
      <w:r>
        <w:t>организация на</w:t>
      </w:r>
      <w:r>
        <w:rPr>
          <w:spacing w:val="1"/>
        </w:rPr>
        <w:t xml:space="preserve"> </w:t>
      </w:r>
      <w:r>
        <w:t>базе класса семейных праздников,</w:t>
      </w:r>
      <w:r>
        <w:rPr>
          <w:spacing w:val="1"/>
        </w:rPr>
        <w:t xml:space="preserve"> </w:t>
      </w:r>
      <w:r>
        <w:t>конкурсов, соревнований, направленных на сплочение</w:t>
      </w:r>
      <w:r>
        <w:rPr>
          <w:spacing w:val="-52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 w:rsidR="00E15C45">
        <w:rPr>
          <w:spacing w:val="-1"/>
        </w:rPr>
        <w:t>школы</w:t>
      </w:r>
      <w:r>
        <w:t>.</w:t>
      </w:r>
    </w:p>
    <w:p w:rsidR="002537D9" w:rsidRDefault="00FA6347">
      <w:pPr>
        <w:pStyle w:val="3"/>
        <w:spacing w:before="112" w:line="240" w:lineRule="auto"/>
      </w:pPr>
      <w:r>
        <w:t>Модуль</w:t>
      </w:r>
      <w:r>
        <w:rPr>
          <w:spacing w:val="-9"/>
        </w:rPr>
        <w:t xml:space="preserve"> </w:t>
      </w:r>
      <w:r>
        <w:t>«Курсы</w:t>
      </w:r>
      <w:r>
        <w:rPr>
          <w:spacing w:val="-7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деятельности»</w:t>
      </w:r>
    </w:p>
    <w:p w:rsidR="002537D9" w:rsidRDefault="00FA6347">
      <w:pPr>
        <w:pStyle w:val="a3"/>
        <w:spacing w:before="7"/>
      </w:pPr>
      <w:r>
        <w:t>Воспитание</w:t>
      </w:r>
      <w:r>
        <w:rPr>
          <w:spacing w:val="50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занятиях</w:t>
      </w:r>
      <w:r>
        <w:rPr>
          <w:spacing w:val="45"/>
        </w:rPr>
        <w:t xml:space="preserve"> </w:t>
      </w:r>
      <w:r>
        <w:t>школьных</w:t>
      </w:r>
      <w:r>
        <w:rPr>
          <w:spacing w:val="53"/>
        </w:rPr>
        <w:t xml:space="preserve"> </w:t>
      </w:r>
      <w:r>
        <w:t>курсов</w:t>
      </w:r>
      <w:r>
        <w:rPr>
          <w:spacing w:val="51"/>
        </w:rPr>
        <w:t xml:space="preserve"> </w:t>
      </w:r>
      <w:r>
        <w:t>внеурочной</w:t>
      </w:r>
      <w:r>
        <w:rPr>
          <w:spacing w:val="51"/>
        </w:rPr>
        <w:t xml:space="preserve"> </w:t>
      </w:r>
      <w:r>
        <w:t>деятельности</w:t>
      </w:r>
      <w:r>
        <w:rPr>
          <w:spacing w:val="52"/>
        </w:rPr>
        <w:t xml:space="preserve"> </w:t>
      </w:r>
      <w:r>
        <w:t>осуществляется</w:t>
      </w:r>
      <w:r>
        <w:rPr>
          <w:spacing w:val="47"/>
        </w:rPr>
        <w:t xml:space="preserve"> </w:t>
      </w:r>
      <w:r>
        <w:t>преимущественно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t>через: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/>
        <w:ind w:right="130" w:firstLine="0"/>
        <w:rPr>
          <w:rFonts w:ascii="Wingdings" w:hAnsi="Wingdings"/>
        </w:rPr>
      </w:pP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предоставит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 самореализоваться в ней, приобрести социально значимые знания, развить в себе важные для</w:t>
      </w:r>
      <w:r>
        <w:rPr>
          <w:spacing w:val="1"/>
        </w:rPr>
        <w:t xml:space="preserve"> </w:t>
      </w:r>
      <w:r>
        <w:rPr>
          <w:spacing w:val="-1"/>
        </w:rPr>
        <w:t>своего</w:t>
      </w:r>
      <w:r>
        <w:rPr>
          <w:spacing w:val="-9"/>
        </w:rPr>
        <w:t xml:space="preserve"> </w:t>
      </w:r>
      <w:r>
        <w:rPr>
          <w:spacing w:val="-1"/>
        </w:rPr>
        <w:t>личностного</w:t>
      </w:r>
      <w:r>
        <w:rPr>
          <w:spacing w:val="-16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социально</w:t>
      </w:r>
      <w:r>
        <w:rPr>
          <w:spacing w:val="-16"/>
        </w:rPr>
        <w:t xml:space="preserve"> </w:t>
      </w:r>
      <w:r>
        <w:t>значимые</w:t>
      </w:r>
      <w:r>
        <w:rPr>
          <w:spacing w:val="-10"/>
        </w:rPr>
        <w:t xml:space="preserve"> </w:t>
      </w:r>
      <w:r>
        <w:t>отношения,</w:t>
      </w:r>
      <w:r>
        <w:rPr>
          <w:spacing w:val="-18"/>
        </w:rPr>
        <w:t xml:space="preserve"> </w:t>
      </w:r>
      <w:r>
        <w:t>получить</w:t>
      </w:r>
      <w:r>
        <w:rPr>
          <w:spacing w:val="-6"/>
        </w:rPr>
        <w:t xml:space="preserve"> </w:t>
      </w:r>
      <w:r>
        <w:t>опыт</w:t>
      </w:r>
      <w:r>
        <w:rPr>
          <w:spacing w:val="-15"/>
        </w:rPr>
        <w:t xml:space="preserve"> </w:t>
      </w:r>
      <w:r>
        <w:t>участия</w:t>
      </w:r>
      <w:r>
        <w:rPr>
          <w:spacing w:val="-1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социально</w:t>
      </w:r>
      <w:r>
        <w:rPr>
          <w:spacing w:val="-9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делах;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7" w:firstLine="0"/>
        <w:rPr>
          <w:rFonts w:ascii="Wingdings" w:hAnsi="Wingdings"/>
        </w:rPr>
      </w:pPr>
      <w:r>
        <w:t>формирование в кружках, секциях, клубах, студиях и т. п. детско-взрослых общностей, которые могли бы</w:t>
      </w:r>
      <w:r>
        <w:rPr>
          <w:spacing w:val="1"/>
        </w:rPr>
        <w:t xml:space="preserve"> </w:t>
      </w:r>
      <w:r>
        <w:t>объединять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общими</w:t>
      </w:r>
      <w:r>
        <w:rPr>
          <w:spacing w:val="-7"/>
        </w:rPr>
        <w:t xml:space="preserve"> </w:t>
      </w:r>
      <w:r>
        <w:t>позитивными эмоциями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доверительными</w:t>
      </w:r>
      <w:r>
        <w:rPr>
          <w:spacing w:val="-53"/>
        </w:rPr>
        <w:t xml:space="preserve"> </w:t>
      </w:r>
      <w:r>
        <w:t>отношениями</w:t>
      </w:r>
      <w:r>
        <w:rPr>
          <w:spacing w:val="-3"/>
        </w:rPr>
        <w:t xml:space="preserve"> </w:t>
      </w:r>
      <w:r>
        <w:t>друг</w:t>
      </w:r>
      <w:r>
        <w:rPr>
          <w:spacing w:val="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другу;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1"/>
        <w:ind w:right="123" w:firstLine="0"/>
        <w:rPr>
          <w:rFonts w:ascii="Wingdings" w:hAnsi="Wingdings"/>
        </w:rPr>
      </w:pPr>
      <w:r>
        <w:t>создание в детских объединениях традиций,</w:t>
      </w:r>
      <w:r>
        <w:rPr>
          <w:spacing w:val="1"/>
        </w:rPr>
        <w:t xml:space="preserve"> </w:t>
      </w:r>
      <w:r>
        <w:t>задающих их членам</w:t>
      </w:r>
      <w:r>
        <w:rPr>
          <w:spacing w:val="1"/>
        </w:rPr>
        <w:t xml:space="preserve"> </w:t>
      </w:r>
      <w:r>
        <w:t>определенные социально значимые</w:t>
      </w:r>
      <w:r>
        <w:rPr>
          <w:spacing w:val="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поведения;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6" w:firstLine="0"/>
        <w:rPr>
          <w:rFonts w:ascii="Wingdings" w:hAnsi="Wingdings"/>
        </w:rPr>
      </w:pP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лидерской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накопленных</w:t>
      </w:r>
      <w:r>
        <w:rPr>
          <w:spacing w:val="-9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значимых</w:t>
      </w:r>
      <w:r>
        <w:rPr>
          <w:spacing w:val="-9"/>
        </w:rPr>
        <w:t xml:space="preserve"> </w:t>
      </w:r>
      <w:r>
        <w:t>традиций;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t>поощрение</w:t>
      </w:r>
      <w:r>
        <w:rPr>
          <w:spacing w:val="-9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</w:t>
      </w:r>
      <w:r>
        <w:rPr>
          <w:spacing w:val="-7"/>
        </w:rPr>
        <w:t xml:space="preserve"> </w:t>
      </w:r>
      <w:r>
        <w:t>детских</w:t>
      </w:r>
      <w:r>
        <w:rPr>
          <w:spacing w:val="-7"/>
        </w:rPr>
        <w:t xml:space="preserve"> </w:t>
      </w:r>
      <w:r>
        <w:t>инициатив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t>самоуправления.</w:t>
      </w:r>
    </w:p>
    <w:p w:rsidR="002537D9" w:rsidRDefault="00FA6347">
      <w:pPr>
        <w:pStyle w:val="a3"/>
        <w:ind w:right="131"/>
        <w:rPr>
          <w:i/>
        </w:rPr>
      </w:pPr>
      <w:r>
        <w:t>Реализация воспитательного потенциала курсов внеурочной деятельности происходит в рамках следующих</w:t>
      </w:r>
      <w:r>
        <w:rPr>
          <w:spacing w:val="-52"/>
        </w:rPr>
        <w:t xml:space="preserve"> </w:t>
      </w:r>
      <w:r>
        <w:t>выбранных</w:t>
      </w:r>
      <w:r>
        <w:rPr>
          <w:spacing w:val="-9"/>
        </w:rPr>
        <w:t xml:space="preserve"> </w:t>
      </w:r>
      <w:r>
        <w:t>обучающимися ее</w:t>
      </w:r>
      <w:r>
        <w:rPr>
          <w:spacing w:val="-3"/>
        </w:rPr>
        <w:t xml:space="preserve"> </w:t>
      </w:r>
      <w:r>
        <w:t>видов</w:t>
      </w:r>
      <w:r>
        <w:rPr>
          <w:i/>
        </w:rPr>
        <w:t>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4"/>
        <w:ind w:right="123" w:firstLine="0"/>
        <w:rPr>
          <w:rFonts w:ascii="Wingdings" w:hAnsi="Wingdings"/>
        </w:rPr>
      </w:pPr>
      <w:r>
        <w:t>Познавательная деятельность. Курсы внеурочной деятельности, направленные на передачу обучающимся</w:t>
      </w:r>
      <w:r>
        <w:rPr>
          <w:spacing w:val="1"/>
        </w:rPr>
        <w:t xml:space="preserve"> </w:t>
      </w:r>
      <w:r>
        <w:t>социально значимых знаний, развивающие их любознательность, позволяющие привлечь их внимание к</w:t>
      </w:r>
      <w:r>
        <w:rPr>
          <w:spacing w:val="1"/>
        </w:rPr>
        <w:t xml:space="preserve"> </w:t>
      </w:r>
      <w:r>
        <w:t>экономическим, политическим, экологическим, гуманитарным проблемам нашего общества, формирующие</w:t>
      </w:r>
      <w:r>
        <w:rPr>
          <w:spacing w:val="-5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гуманистическое</w:t>
      </w:r>
      <w:r>
        <w:rPr>
          <w:spacing w:val="-3"/>
        </w:rPr>
        <w:t xml:space="preserve"> </w:t>
      </w:r>
      <w:r>
        <w:t>мировоззрение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-9"/>
        </w:rPr>
        <w:t xml:space="preserve"> </w:t>
      </w:r>
      <w:r>
        <w:t>мира.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7" w:firstLine="0"/>
        <w:rPr>
          <w:rFonts w:ascii="Wingdings" w:hAnsi="Wingdings"/>
        </w:rPr>
      </w:pPr>
      <w:r>
        <w:t>Художественное творчество. Курсы внеурочной деятельности, создающие благоприятные условия для</w:t>
      </w:r>
      <w:r>
        <w:rPr>
          <w:spacing w:val="1"/>
        </w:rPr>
        <w:t xml:space="preserve"> </w:t>
      </w:r>
      <w:r>
        <w:t>просоциальной самореализации обучающихся, направленные на раскрытие их творческих способностей,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прекрасное,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духовно-нравственное</w:t>
      </w:r>
      <w:r>
        <w:rPr>
          <w:spacing w:val="3"/>
        </w:rPr>
        <w:t xml:space="preserve"> </w:t>
      </w:r>
      <w:r>
        <w:t>развитие.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4" w:firstLine="0"/>
        <w:rPr>
          <w:rFonts w:ascii="Wingdings" w:hAnsi="Wingdings"/>
        </w:rPr>
      </w:pPr>
      <w:r>
        <w:t>Проблемно-ценностное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обучающихся, 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слушать и слышать других, уважать чужое мнение и отстаивать свое собственное, терпимо относиться к</w:t>
      </w:r>
      <w:r>
        <w:rPr>
          <w:spacing w:val="1"/>
        </w:rPr>
        <w:t xml:space="preserve"> </w:t>
      </w:r>
      <w:r>
        <w:t>разнообразию</w:t>
      </w:r>
      <w:r>
        <w:rPr>
          <w:spacing w:val="-7"/>
        </w:rPr>
        <w:t xml:space="preserve"> </w:t>
      </w:r>
      <w:r>
        <w:t>взглядов</w:t>
      </w:r>
      <w:r>
        <w:rPr>
          <w:spacing w:val="-3"/>
        </w:rPr>
        <w:t xml:space="preserve"> </w:t>
      </w:r>
      <w:r>
        <w:t>людей.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4" w:firstLine="0"/>
        <w:rPr>
          <w:rFonts w:ascii="Wingdings" w:hAnsi="Wingdings"/>
        </w:rPr>
      </w:pPr>
      <w:r>
        <w:t>Туристско-краеведческая деятельность. Курсы внеурочной деятельности, направленные на воспитание у</w:t>
      </w:r>
      <w:r>
        <w:rPr>
          <w:spacing w:val="1"/>
        </w:rPr>
        <w:t xml:space="preserve"> </w:t>
      </w:r>
      <w:r>
        <w:t>обучающихся любви к своему краю, его истории, культуре,</w:t>
      </w:r>
      <w:r>
        <w:rPr>
          <w:spacing w:val="1"/>
        </w:rPr>
        <w:t xml:space="preserve"> </w:t>
      </w:r>
      <w:r>
        <w:t>природе, на развитие самостоятельности 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4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них</w:t>
      </w:r>
      <w:r>
        <w:rPr>
          <w:spacing w:val="-9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самообслуживающего</w:t>
      </w:r>
      <w:r>
        <w:rPr>
          <w:spacing w:val="-2"/>
        </w:rPr>
        <w:t xml:space="preserve"> </w:t>
      </w:r>
      <w:r>
        <w:t>труда.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1"/>
        <w:ind w:right="127" w:firstLine="0"/>
        <w:rPr>
          <w:rFonts w:ascii="Wingdings" w:hAnsi="Wingdings"/>
        </w:rPr>
      </w:pPr>
      <w:r>
        <w:t>Спортивно-оздоровительная деятельность. Курсы внеурочной деятельности, направленные на физическое</w:t>
      </w:r>
      <w:r>
        <w:rPr>
          <w:spacing w:val="-52"/>
        </w:rPr>
        <w:t xml:space="preserve"> </w:t>
      </w:r>
      <w:r>
        <w:t>развитие обучающихся, развитие их ценностного отношения к своему здоровью, побуждение к 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-4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силы</w:t>
      </w:r>
      <w:r>
        <w:rPr>
          <w:spacing w:val="-6"/>
        </w:rPr>
        <w:t xml:space="preserve"> </w:t>
      </w:r>
      <w:r>
        <w:t>воли,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защиту</w:t>
      </w:r>
      <w:r>
        <w:rPr>
          <w:spacing w:val="-10"/>
        </w:rPr>
        <w:t xml:space="preserve"> </w:t>
      </w:r>
      <w:r>
        <w:t>слабых.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rPr>
          <w:rFonts w:ascii="Wingdings" w:hAnsi="Wingdings"/>
        </w:rPr>
      </w:pPr>
      <w:r>
        <w:t>Трудовая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обучающихся, воспитание у них трудолюбия и уважительного отношения к физическому</w:t>
      </w:r>
      <w:r>
        <w:rPr>
          <w:spacing w:val="1"/>
        </w:rPr>
        <w:t xml:space="preserve"> </w:t>
      </w:r>
      <w:r>
        <w:t>труду.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6" w:firstLine="0"/>
        <w:rPr>
          <w:rFonts w:ascii="Wingdings" w:hAnsi="Wingdings"/>
        </w:rPr>
      </w:pP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умственного и физического потенциала обучающихся, развитие у них навыков конструктивного общения,</w:t>
      </w:r>
      <w:r>
        <w:rPr>
          <w:spacing w:val="1"/>
        </w:rPr>
        <w:t xml:space="preserve"> </w:t>
      </w:r>
      <w:r>
        <w:t>умений</w:t>
      </w:r>
      <w:r>
        <w:rPr>
          <w:spacing w:val="5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команде.</w:t>
      </w:r>
    </w:p>
    <w:p w:rsidR="002537D9" w:rsidRDefault="002537D9">
      <w:pPr>
        <w:pStyle w:val="a3"/>
        <w:spacing w:before="2"/>
        <w:ind w:left="0"/>
        <w:jc w:val="left"/>
        <w:rPr>
          <w:sz w:val="21"/>
        </w:rPr>
      </w:pPr>
    </w:p>
    <w:p w:rsidR="002537D9" w:rsidRDefault="00FA6347">
      <w:pPr>
        <w:pStyle w:val="3"/>
      </w:pPr>
      <w:r>
        <w:t>Модуль</w:t>
      </w:r>
      <w:r>
        <w:rPr>
          <w:spacing w:val="-7"/>
        </w:rPr>
        <w:t xml:space="preserve"> </w:t>
      </w:r>
      <w:r>
        <w:t>«Школьный</w:t>
      </w:r>
      <w:r>
        <w:rPr>
          <w:spacing w:val="-1"/>
        </w:rPr>
        <w:t xml:space="preserve"> </w:t>
      </w:r>
      <w:r>
        <w:t>урок»</w:t>
      </w:r>
    </w:p>
    <w:p w:rsidR="002537D9" w:rsidRDefault="00FA6347">
      <w:pPr>
        <w:pStyle w:val="a3"/>
        <w:spacing w:line="252" w:lineRule="exact"/>
      </w:pPr>
      <w:r>
        <w:t>Реализация</w:t>
      </w:r>
      <w:r>
        <w:rPr>
          <w:spacing w:val="-12"/>
        </w:rPr>
        <w:t xml:space="preserve"> </w:t>
      </w:r>
      <w:r>
        <w:t>педагогическими</w:t>
      </w:r>
      <w:r>
        <w:rPr>
          <w:spacing w:val="-6"/>
        </w:rPr>
        <w:t xml:space="preserve"> </w:t>
      </w:r>
      <w:r>
        <w:t>работниками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13"/>
        </w:rPr>
        <w:t xml:space="preserve"> </w:t>
      </w:r>
      <w:r>
        <w:t>потенциала</w:t>
      </w:r>
      <w:r>
        <w:rPr>
          <w:spacing w:val="-8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предполагает следующее: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1" w:firstLine="0"/>
        <w:rPr>
          <w:rFonts w:ascii="Wingdings" w:hAnsi="Wingdings"/>
        </w:rPr>
      </w:pPr>
      <w:r>
        <w:t>установление</w:t>
      </w:r>
      <w:r>
        <w:rPr>
          <w:spacing w:val="1"/>
        </w:rPr>
        <w:t xml:space="preserve"> </w:t>
      </w:r>
      <w:r>
        <w:t>доверительных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rPr>
          <w:spacing w:val="-1"/>
        </w:rPr>
        <w:t>способствующих</w:t>
      </w:r>
      <w:r>
        <w:rPr>
          <w:spacing w:val="-16"/>
        </w:rPr>
        <w:t xml:space="preserve"> </w:t>
      </w:r>
      <w:r>
        <w:rPr>
          <w:spacing w:val="-1"/>
        </w:rPr>
        <w:t>позитивному</w:t>
      </w:r>
      <w:r>
        <w:rPr>
          <w:spacing w:val="-15"/>
        </w:rPr>
        <w:t xml:space="preserve"> </w:t>
      </w:r>
      <w:r>
        <w:t>восприятию</w:t>
      </w:r>
      <w:r>
        <w:rPr>
          <w:spacing w:val="-12"/>
        </w:rPr>
        <w:t xml:space="preserve"> </w:t>
      </w:r>
      <w:r>
        <w:t>обучающимися</w:t>
      </w:r>
      <w:r>
        <w:rPr>
          <w:spacing w:val="-13"/>
        </w:rPr>
        <w:t xml:space="preserve"> </w:t>
      </w:r>
      <w:r>
        <w:t>требований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просьб</w:t>
      </w:r>
      <w:r>
        <w:rPr>
          <w:spacing w:val="-10"/>
        </w:rPr>
        <w:t xml:space="preserve"> </w:t>
      </w:r>
      <w:r>
        <w:t>педагогического</w:t>
      </w:r>
      <w:r>
        <w:rPr>
          <w:spacing w:val="-15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rPr>
          <w:spacing w:val="-1"/>
        </w:rPr>
        <w:t>привлечению</w:t>
      </w:r>
      <w:r>
        <w:rPr>
          <w:spacing w:val="-13"/>
        </w:rPr>
        <w:t xml:space="preserve"> </w:t>
      </w:r>
      <w:r>
        <w:rPr>
          <w:spacing w:val="-1"/>
        </w:rPr>
        <w:t>их</w:t>
      </w:r>
      <w:r>
        <w:rPr>
          <w:spacing w:val="-15"/>
        </w:rPr>
        <w:t xml:space="preserve"> </w:t>
      </w:r>
      <w:r>
        <w:rPr>
          <w:spacing w:val="-1"/>
        </w:rPr>
        <w:t>внимания</w:t>
      </w:r>
      <w:r>
        <w:rPr>
          <w:spacing w:val="-6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обсуждаемой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уроке</w:t>
      </w:r>
      <w:r>
        <w:rPr>
          <w:spacing w:val="-3"/>
        </w:rPr>
        <w:t xml:space="preserve"> </w:t>
      </w:r>
      <w:r>
        <w:t>информации,</w:t>
      </w:r>
      <w:r>
        <w:rPr>
          <w:spacing w:val="-9"/>
        </w:rPr>
        <w:t xml:space="preserve"> </w:t>
      </w:r>
      <w:r>
        <w:t>активизации</w:t>
      </w:r>
      <w:r>
        <w:rPr>
          <w:spacing w:val="-16"/>
        </w:rPr>
        <w:t xml:space="preserve"> </w:t>
      </w:r>
      <w:r>
        <w:t>познавательной</w:t>
      </w:r>
      <w:r>
        <w:rPr>
          <w:spacing w:val="-8"/>
        </w:rPr>
        <w:t xml:space="preserve"> </w:t>
      </w:r>
      <w:r>
        <w:t>деятельности;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4"/>
        <w:ind w:right="123" w:firstLine="0"/>
        <w:rPr>
          <w:rFonts w:ascii="Wingdings" w:hAnsi="Wingdings"/>
        </w:rPr>
      </w:pPr>
      <w:r>
        <w:t>побуждение обучающихся соблюдать на</w:t>
      </w:r>
      <w:r>
        <w:rPr>
          <w:spacing w:val="1"/>
        </w:rPr>
        <w:t xml:space="preserve"> </w:t>
      </w:r>
      <w:r>
        <w:t>уроке общепринятые нормы поведения, правила общения со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(педагогическими</w:t>
      </w:r>
      <w:r>
        <w:rPr>
          <w:spacing w:val="1"/>
        </w:rPr>
        <w:t xml:space="preserve"> </w:t>
      </w:r>
      <w:r>
        <w:t>работниками)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(обучающимися),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самоорганизации;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9" w:firstLine="0"/>
        <w:rPr>
          <w:rFonts w:ascii="Wingdings" w:hAnsi="Wingdings"/>
        </w:rPr>
      </w:pPr>
      <w:r>
        <w:t>привлечение внимания обучающихся к ценностному аспекту изучаемых на уроках явлений, организация</w:t>
      </w:r>
      <w:r>
        <w:rPr>
          <w:spacing w:val="1"/>
        </w:rPr>
        <w:t xml:space="preserve"> </w:t>
      </w:r>
      <w:r>
        <w:t>их работы с получаемой на уроке социально значимой информацией — инициирование ее обсуждения,</w:t>
      </w:r>
      <w:r>
        <w:rPr>
          <w:spacing w:val="1"/>
        </w:rPr>
        <w:t xml:space="preserve"> </w:t>
      </w:r>
      <w:r>
        <w:t>высказывания обучающимися</w:t>
      </w:r>
      <w:r>
        <w:rPr>
          <w:spacing w:val="-7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мнения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поводу,</w:t>
      </w:r>
      <w:r>
        <w:rPr>
          <w:spacing w:val="-2"/>
        </w:rPr>
        <w:t xml:space="preserve"> </w:t>
      </w:r>
      <w:r>
        <w:t>выработки</w:t>
      </w:r>
      <w:r>
        <w:rPr>
          <w:spacing w:val="-2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отношения;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0" w:firstLine="0"/>
        <w:rPr>
          <w:rFonts w:ascii="Wingdings" w:hAnsi="Wingdings"/>
        </w:rPr>
      </w:pP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человеколюбия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добросердечности, через подбор соответствующих текстов для чтения, задач для решения, проблемных</w:t>
      </w:r>
      <w:r>
        <w:rPr>
          <w:spacing w:val="1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для обсуждения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3" w:firstLine="0"/>
        <w:rPr>
          <w:rFonts w:ascii="Wingdings" w:hAnsi="Wingdings"/>
        </w:rPr>
      </w:pP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обучающимися: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46"/>
        </w:rPr>
        <w:t xml:space="preserve"> </w:t>
      </w:r>
      <w:r>
        <w:t>познавательную</w:t>
      </w:r>
      <w:r>
        <w:rPr>
          <w:spacing w:val="48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обучающихся;</w:t>
      </w:r>
      <w:r>
        <w:rPr>
          <w:spacing w:val="52"/>
        </w:rPr>
        <w:t xml:space="preserve"> </w:t>
      </w:r>
      <w:r>
        <w:t>дидактического</w:t>
      </w:r>
      <w:r>
        <w:rPr>
          <w:spacing w:val="53"/>
        </w:rPr>
        <w:t xml:space="preserve"> </w:t>
      </w:r>
      <w:r>
        <w:t>театра,</w:t>
      </w:r>
      <w:r>
        <w:rPr>
          <w:spacing w:val="51"/>
        </w:rPr>
        <w:t xml:space="preserve"> </w:t>
      </w:r>
      <w:r>
        <w:t>где</w:t>
      </w:r>
      <w:r>
        <w:rPr>
          <w:spacing w:val="51"/>
        </w:rPr>
        <w:t xml:space="preserve"> </w:t>
      </w:r>
      <w:r>
        <w:t>полученные</w:t>
      </w:r>
      <w:r>
        <w:rPr>
          <w:spacing w:val="52"/>
        </w:rPr>
        <w:t xml:space="preserve"> </w:t>
      </w:r>
      <w:r>
        <w:t>на</w:t>
      </w:r>
    </w:p>
    <w:p w:rsidR="002537D9" w:rsidRDefault="002537D9">
      <w:pPr>
        <w:jc w:val="both"/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29"/>
      </w:pPr>
      <w:r>
        <w:t>уроке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обыгрываются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постановках;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 приобрести опыт ведения конструктивного диалога; групповой работы или работы в парах,</w:t>
      </w:r>
      <w:r>
        <w:rPr>
          <w:spacing w:val="1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учат</w:t>
      </w:r>
      <w:r>
        <w:rPr>
          <w:spacing w:val="5"/>
        </w:rPr>
        <w:t xml:space="preserve"> </w:t>
      </w:r>
      <w:r>
        <w:t>командной</w:t>
      </w:r>
      <w:r>
        <w:rPr>
          <w:spacing w:val="-2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взаимодействию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детьми;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7" w:firstLine="0"/>
        <w:rPr>
          <w:rFonts w:ascii="Wingdings" w:hAnsi="Wingdings"/>
        </w:rPr>
      </w:pP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>получению</w:t>
      </w:r>
      <w:r>
        <w:rPr>
          <w:spacing w:val="-13"/>
        </w:rPr>
        <w:t xml:space="preserve"> </w:t>
      </w:r>
      <w:r>
        <w:rPr>
          <w:spacing w:val="-1"/>
        </w:rPr>
        <w:t>знаний,</w:t>
      </w:r>
      <w:r>
        <w:rPr>
          <w:spacing w:val="-17"/>
        </w:rPr>
        <w:t xml:space="preserve"> </w:t>
      </w:r>
      <w:r>
        <w:rPr>
          <w:spacing w:val="-1"/>
        </w:rPr>
        <w:t>налаживанию</w:t>
      </w:r>
      <w:r>
        <w:rPr>
          <w:spacing w:val="-19"/>
        </w:rPr>
        <w:t xml:space="preserve"> </w:t>
      </w:r>
      <w:r>
        <w:t>позитивных</w:t>
      </w:r>
      <w:r>
        <w:rPr>
          <w:spacing w:val="-15"/>
        </w:rPr>
        <w:t xml:space="preserve"> </w:t>
      </w:r>
      <w:r>
        <w:t>межличностных</w:t>
      </w:r>
      <w:r>
        <w:rPr>
          <w:spacing w:val="-8"/>
        </w:rPr>
        <w:t xml:space="preserve"> </w:t>
      </w:r>
      <w:r>
        <w:t>отношений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классе,</w:t>
      </w:r>
      <w:r>
        <w:rPr>
          <w:spacing w:val="-9"/>
        </w:rPr>
        <w:t xml:space="preserve"> </w:t>
      </w:r>
      <w:r>
        <w:t>помогают</w:t>
      </w:r>
      <w:r>
        <w:rPr>
          <w:spacing w:val="-8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4"/>
        </w:rPr>
        <w:t xml:space="preserve"> </w:t>
      </w:r>
      <w:r>
        <w:t>атмосферы</w:t>
      </w:r>
      <w:r>
        <w:rPr>
          <w:spacing w:val="-4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урока;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rPr>
          <w:rFonts w:ascii="Wingdings" w:hAnsi="Wingdings"/>
        </w:rPr>
      </w:pPr>
      <w:r>
        <w:t>организация</w:t>
      </w:r>
      <w:r>
        <w:rPr>
          <w:spacing w:val="1"/>
        </w:rPr>
        <w:t xml:space="preserve"> </w:t>
      </w:r>
      <w:r>
        <w:t>шефства</w:t>
      </w:r>
      <w:r>
        <w:rPr>
          <w:spacing w:val="1"/>
        </w:rPr>
        <w:t xml:space="preserve"> </w:t>
      </w:r>
      <w:r>
        <w:t>мотивированных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эрудированных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неуспевающими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-4"/>
        </w:rPr>
        <w:t xml:space="preserve"> </w:t>
      </w:r>
      <w:r>
        <w:t>дающего</w:t>
      </w:r>
      <w:r>
        <w:rPr>
          <w:spacing w:val="-9"/>
        </w:rPr>
        <w:t xml:space="preserve"> </w:t>
      </w:r>
      <w:r>
        <w:t>им</w:t>
      </w:r>
      <w:r>
        <w:rPr>
          <w:spacing w:val="3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значимый</w:t>
      </w:r>
      <w:r>
        <w:rPr>
          <w:spacing w:val="5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взаимной</w:t>
      </w:r>
      <w:r>
        <w:rPr>
          <w:spacing w:val="-2"/>
        </w:rPr>
        <w:t xml:space="preserve"> </w:t>
      </w:r>
      <w:r>
        <w:t>помощи;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6" w:firstLine="0"/>
        <w:rPr>
          <w:rFonts w:ascii="Wingdings" w:hAnsi="Wingdings"/>
        </w:rPr>
      </w:pPr>
      <w:r>
        <w:t>инициирование и поддержка исследовательской деятельности обучающихся в рамках реализации ими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групповых</w:t>
      </w:r>
      <w:r>
        <w:rPr>
          <w:spacing w:val="-16"/>
        </w:rPr>
        <w:t xml:space="preserve"> </w:t>
      </w:r>
      <w:r>
        <w:t>исследовательских</w:t>
      </w:r>
      <w:r>
        <w:rPr>
          <w:spacing w:val="-16"/>
        </w:rPr>
        <w:t xml:space="preserve"> </w:t>
      </w:r>
      <w:r>
        <w:t>проектов,</w:t>
      </w:r>
      <w:r>
        <w:rPr>
          <w:spacing w:val="-9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даст</w:t>
      </w:r>
      <w:r>
        <w:rPr>
          <w:spacing w:val="-9"/>
        </w:rPr>
        <w:t xml:space="preserve"> </w:t>
      </w:r>
      <w:r>
        <w:t>обучающимся</w:t>
      </w:r>
      <w:r>
        <w:rPr>
          <w:spacing w:val="-14"/>
        </w:rPr>
        <w:t xml:space="preserve"> </w:t>
      </w:r>
      <w:r>
        <w:t>возможность</w:t>
      </w:r>
      <w:r>
        <w:rPr>
          <w:spacing w:val="-13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навыки самостоятельного решения теоретической проблемы, генерирования и оформления собственных</w:t>
      </w:r>
      <w:r>
        <w:rPr>
          <w:spacing w:val="1"/>
        </w:rPr>
        <w:t xml:space="preserve"> </w:t>
      </w:r>
      <w:r>
        <w:t>идей, уважительного отношения к чужим идеям, оформленным в работах других исследователей, навык</w:t>
      </w:r>
      <w:r>
        <w:rPr>
          <w:spacing w:val="1"/>
        </w:rPr>
        <w:t xml:space="preserve"> </w:t>
      </w:r>
      <w:r>
        <w:t>публичного</w:t>
      </w:r>
      <w:r>
        <w:rPr>
          <w:spacing w:val="-3"/>
        </w:rPr>
        <w:t xml:space="preserve"> </w:t>
      </w:r>
      <w:r>
        <w:t>выступления</w:t>
      </w:r>
      <w:r>
        <w:rPr>
          <w:spacing w:val="-7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аудиторией,</w:t>
      </w:r>
      <w:r>
        <w:rPr>
          <w:spacing w:val="2"/>
        </w:rPr>
        <w:t xml:space="preserve"> </w:t>
      </w:r>
      <w:r>
        <w:t>аргументирования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отстаивания</w:t>
      </w:r>
      <w:r>
        <w:rPr>
          <w:spacing w:val="-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зрения.</w:t>
      </w:r>
    </w:p>
    <w:p w:rsidR="002537D9" w:rsidRDefault="00FA6347">
      <w:pPr>
        <w:pStyle w:val="3"/>
        <w:spacing w:before="154" w:line="240" w:lineRule="auto"/>
      </w:pPr>
      <w:r>
        <w:t>Модуль</w:t>
      </w:r>
      <w:r>
        <w:rPr>
          <w:spacing w:val="-7"/>
        </w:rPr>
        <w:t xml:space="preserve"> </w:t>
      </w:r>
      <w:r>
        <w:t>«Самоуправление»</w:t>
      </w:r>
    </w:p>
    <w:p w:rsidR="002537D9" w:rsidRDefault="00FA6347">
      <w:pPr>
        <w:pStyle w:val="a3"/>
        <w:spacing w:before="6"/>
        <w:ind w:right="122"/>
      </w:pPr>
      <w:r>
        <w:t>Поддержка детского самоуправления помогает педагогическим работникам</w:t>
      </w:r>
      <w:r>
        <w:rPr>
          <w:spacing w:val="-52"/>
        </w:rPr>
        <w:t xml:space="preserve"> </w:t>
      </w:r>
      <w:r>
        <w:t>воспитывать в обучающихся инициативность, самостоятельность, ответственность, трудолюбие, чувство</w:t>
      </w:r>
      <w:r>
        <w:rPr>
          <w:spacing w:val="1"/>
        </w:rPr>
        <w:t xml:space="preserve"> </w:t>
      </w:r>
      <w:r>
        <w:t>собственного достоинства, а</w:t>
      </w:r>
      <w:r>
        <w:rPr>
          <w:spacing w:val="1"/>
        </w:rPr>
        <w:t xml:space="preserve"> </w:t>
      </w:r>
      <w:r>
        <w:t>обучающимся предоставляет широкие возможности для самовыражения и</w:t>
      </w:r>
      <w:r>
        <w:rPr>
          <w:spacing w:val="1"/>
        </w:rPr>
        <w:t xml:space="preserve"> </w:t>
      </w:r>
      <w:r>
        <w:rPr>
          <w:spacing w:val="-1"/>
        </w:rPr>
        <w:t>самореализации.</w:t>
      </w:r>
      <w:r>
        <w:rPr>
          <w:spacing w:val="-3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то,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готовит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взрослой</w:t>
      </w:r>
      <w:r>
        <w:rPr>
          <w:spacing w:val="-2"/>
        </w:rPr>
        <w:t xml:space="preserve"> </w:t>
      </w:r>
      <w:r>
        <w:t>жизни.</w:t>
      </w:r>
      <w:r>
        <w:rPr>
          <w:spacing w:val="4"/>
        </w:rPr>
        <w:t xml:space="preserve"> </w:t>
      </w:r>
      <w:r>
        <w:t>Поскольку</w:t>
      </w:r>
      <w:r>
        <w:rPr>
          <w:spacing w:val="-2"/>
        </w:rPr>
        <w:t xml:space="preserve"> </w:t>
      </w:r>
      <w:r>
        <w:t>обучающимся</w:t>
      </w:r>
      <w:r>
        <w:rPr>
          <w:spacing w:val="-1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 не всегда удается самостоятельно организовать свою деятельность, детское самоуправление иногда и</w:t>
      </w:r>
      <w:r>
        <w:rPr>
          <w:spacing w:val="-53"/>
        </w:rPr>
        <w:t xml:space="preserve"> </w:t>
      </w:r>
      <w:r>
        <w:t>на время может трансформироваться (посредством введения функции педагога-куратора) в детско-взрослое</w:t>
      </w:r>
      <w:r>
        <w:rPr>
          <w:spacing w:val="-52"/>
        </w:rPr>
        <w:t xml:space="preserve"> </w:t>
      </w:r>
      <w:r>
        <w:t>самоуправление.</w:t>
      </w:r>
    </w:p>
    <w:p w:rsidR="002537D9" w:rsidRDefault="00FA6347">
      <w:pPr>
        <w:pStyle w:val="a3"/>
        <w:spacing w:before="1" w:line="252" w:lineRule="exact"/>
        <w:rPr>
          <w:i/>
        </w:rPr>
      </w:pPr>
      <w:r>
        <w:t>Детское</w:t>
      </w:r>
      <w:r>
        <w:rPr>
          <w:spacing w:val="-5"/>
        </w:rPr>
        <w:t xml:space="preserve"> </w:t>
      </w:r>
      <w:r>
        <w:t>самоуправление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8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образом</w:t>
      </w:r>
      <w:r>
        <w:rPr>
          <w:i/>
        </w:rPr>
        <w:t>.</w:t>
      </w:r>
    </w:p>
    <w:p w:rsidR="002537D9" w:rsidRDefault="00FA6347">
      <w:pPr>
        <w:spacing w:line="252" w:lineRule="exact"/>
        <w:ind w:left="170"/>
        <w:jc w:val="both"/>
        <w:rPr>
          <w:b/>
        </w:rPr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9"/>
        </w:rPr>
        <w:t xml:space="preserve"> </w:t>
      </w:r>
      <w:r>
        <w:t>МБОУ</w:t>
      </w:r>
      <w:r>
        <w:rPr>
          <w:spacing w:val="-2"/>
        </w:rPr>
        <w:t xml:space="preserve"> </w:t>
      </w:r>
      <w:r w:rsidR="00E15C45">
        <w:rPr>
          <w:spacing w:val="-2"/>
        </w:rPr>
        <w:t xml:space="preserve">Виноградненская </w:t>
      </w:r>
      <w:r>
        <w:rPr>
          <w:spacing w:val="-3"/>
        </w:rPr>
        <w:t xml:space="preserve"> </w:t>
      </w:r>
      <w:r>
        <w:t>СОШ</w:t>
      </w:r>
      <w:r>
        <w:rPr>
          <w:spacing w:val="-12"/>
        </w:rPr>
        <w:t xml:space="preserve"> </w:t>
      </w:r>
      <w:r>
        <w:t>№2</w:t>
      </w:r>
      <w:r>
        <w:rPr>
          <w:b/>
        </w:rPr>
        <w:t>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4" w:firstLine="0"/>
        <w:rPr>
          <w:rFonts w:ascii="Wingdings" w:hAnsi="Wingdings"/>
        </w:rPr>
      </w:pPr>
      <w:r>
        <w:t>через деятельность выборного Совета обучающихся, создаваемого для учета мнения обучающихся по</w:t>
      </w:r>
      <w:r>
        <w:rPr>
          <w:spacing w:val="1"/>
        </w:rPr>
        <w:t xml:space="preserve"> </w:t>
      </w:r>
      <w:r>
        <w:rPr>
          <w:spacing w:val="-1"/>
        </w:rPr>
        <w:t>вопросам</w:t>
      </w:r>
      <w:r>
        <w:rPr>
          <w:spacing w:val="-10"/>
        </w:rPr>
        <w:t xml:space="preserve"> </w:t>
      </w:r>
      <w:r>
        <w:rPr>
          <w:spacing w:val="-1"/>
        </w:rPr>
        <w:t>управления</w:t>
      </w:r>
      <w:r>
        <w:rPr>
          <w:spacing w:val="-17"/>
        </w:rPr>
        <w:t xml:space="preserve"> </w:t>
      </w:r>
      <w:r w:rsidR="00E15C45">
        <w:rPr>
          <w:spacing w:val="-17"/>
        </w:rPr>
        <w:t xml:space="preserve">школой </w:t>
      </w:r>
      <w:r>
        <w:t>и</w:t>
      </w:r>
      <w:r>
        <w:rPr>
          <w:spacing w:val="-16"/>
        </w:rPr>
        <w:t xml:space="preserve"> </w:t>
      </w:r>
      <w:r>
        <w:t>принятия</w:t>
      </w:r>
      <w:r>
        <w:rPr>
          <w:spacing w:val="-13"/>
        </w:rPr>
        <w:t xml:space="preserve"> </w:t>
      </w:r>
      <w:r>
        <w:t>административных</w:t>
      </w:r>
      <w:r>
        <w:rPr>
          <w:spacing w:val="-15"/>
        </w:rPr>
        <w:t xml:space="preserve"> </w:t>
      </w:r>
      <w:r>
        <w:t>решений,</w:t>
      </w:r>
      <w:r>
        <w:rPr>
          <w:spacing w:val="-10"/>
        </w:rPr>
        <w:t xml:space="preserve"> </w:t>
      </w:r>
      <w:r>
        <w:t>затрагивающих</w:t>
      </w:r>
      <w:r>
        <w:rPr>
          <w:spacing w:val="-5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законные</w:t>
      </w:r>
      <w:r>
        <w:rPr>
          <w:spacing w:val="-4"/>
        </w:rPr>
        <w:t xml:space="preserve"> </w:t>
      </w:r>
      <w:r>
        <w:t>интересы;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6" w:firstLine="0"/>
        <w:rPr>
          <w:rFonts w:ascii="Wingdings" w:hAnsi="Wingdings"/>
        </w:rPr>
      </w:pPr>
      <w:r>
        <w:t>через деятельность Совета старост,</w:t>
      </w:r>
      <w:r>
        <w:rPr>
          <w:spacing w:val="1"/>
        </w:rPr>
        <w:t xml:space="preserve"> </w:t>
      </w:r>
      <w:r>
        <w:t>объединяющего старост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для облегчения распространения</w:t>
      </w:r>
      <w:r>
        <w:rPr>
          <w:spacing w:val="1"/>
        </w:rPr>
        <w:t xml:space="preserve"> </w:t>
      </w:r>
      <w:r>
        <w:t>значимой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обратной</w:t>
      </w:r>
      <w:r>
        <w:rPr>
          <w:spacing w:val="-3"/>
        </w:rPr>
        <w:t xml:space="preserve"> </w:t>
      </w:r>
      <w:r>
        <w:t>связи</w:t>
      </w:r>
      <w:r>
        <w:rPr>
          <w:spacing w:val="4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классных</w:t>
      </w:r>
      <w:r>
        <w:rPr>
          <w:spacing w:val="-3"/>
        </w:rPr>
        <w:t xml:space="preserve"> </w:t>
      </w:r>
      <w:r>
        <w:t>коллективов;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3"/>
        <w:ind w:right="121" w:firstLine="0"/>
        <w:rPr>
          <w:rFonts w:ascii="Wingdings" w:hAnsi="Wingdings"/>
        </w:rPr>
      </w:pPr>
      <w:r>
        <w:t>через работу постоянно действующего школьного актива, инициирующего и организующего проведение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(соревнований,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фестивалей,</w:t>
      </w:r>
      <w:r>
        <w:rPr>
          <w:spacing w:val="1"/>
        </w:rPr>
        <w:t xml:space="preserve"> </w:t>
      </w:r>
      <w:r>
        <w:t>капустников,</w:t>
      </w:r>
      <w:r>
        <w:rPr>
          <w:spacing w:val="1"/>
        </w:rPr>
        <w:t xml:space="preserve"> </w:t>
      </w:r>
      <w:r>
        <w:t>флешмобов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7" w:firstLine="0"/>
        <w:rPr>
          <w:rFonts w:ascii="Wingdings" w:hAnsi="Wingdings"/>
        </w:rPr>
      </w:pPr>
      <w:r>
        <w:rPr>
          <w:spacing w:val="-1"/>
        </w:rPr>
        <w:t>через</w:t>
      </w:r>
      <w:r>
        <w:rPr>
          <w:spacing w:val="-14"/>
        </w:rPr>
        <w:t xml:space="preserve"> </w:t>
      </w:r>
      <w:r>
        <w:t>деятельность</w:t>
      </w:r>
      <w:r>
        <w:rPr>
          <w:spacing w:val="-20"/>
        </w:rPr>
        <w:t xml:space="preserve"> </w:t>
      </w:r>
      <w:r>
        <w:t>творческих</w:t>
      </w:r>
      <w:r>
        <w:rPr>
          <w:spacing w:val="-16"/>
        </w:rPr>
        <w:t xml:space="preserve"> </w:t>
      </w:r>
      <w:r>
        <w:t>советов,</w:t>
      </w:r>
      <w:r>
        <w:rPr>
          <w:spacing w:val="-10"/>
        </w:rPr>
        <w:t xml:space="preserve"> </w:t>
      </w:r>
      <w:r>
        <w:t>отвечающих</w:t>
      </w:r>
      <w:r>
        <w:rPr>
          <w:spacing w:val="-9"/>
        </w:rPr>
        <w:t xml:space="preserve"> </w:t>
      </w:r>
      <w:r>
        <w:t>за</w:t>
      </w:r>
      <w:r>
        <w:rPr>
          <w:spacing w:val="-18"/>
        </w:rPr>
        <w:t xml:space="preserve"> </w:t>
      </w:r>
      <w:r>
        <w:t>проведение</w:t>
      </w:r>
      <w:r>
        <w:rPr>
          <w:spacing w:val="-11"/>
        </w:rPr>
        <w:t xml:space="preserve"> </w:t>
      </w:r>
      <w:r>
        <w:t>тех</w:t>
      </w:r>
      <w:r>
        <w:rPr>
          <w:spacing w:val="-16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иных</w:t>
      </w:r>
      <w:r>
        <w:rPr>
          <w:spacing w:val="-9"/>
        </w:rPr>
        <w:t xml:space="preserve"> </w:t>
      </w:r>
      <w:r>
        <w:t>конкретных</w:t>
      </w:r>
      <w:r>
        <w:rPr>
          <w:spacing w:val="-16"/>
        </w:rPr>
        <w:t xml:space="preserve"> </w:t>
      </w:r>
      <w:r>
        <w:t>мероприятий,</w:t>
      </w:r>
      <w:r>
        <w:rPr>
          <w:spacing w:val="-53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вечеров,</w:t>
      </w:r>
      <w:r>
        <w:rPr>
          <w:spacing w:val="-3"/>
        </w:rPr>
        <w:t xml:space="preserve"> </w:t>
      </w:r>
      <w:r>
        <w:t>акций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2" w:firstLine="0"/>
        <w:rPr>
          <w:rFonts w:ascii="Wingdings" w:hAnsi="Wingdings"/>
        </w:rPr>
      </w:pPr>
      <w:r>
        <w:t>через деятельность созданной</w:t>
      </w:r>
      <w:r>
        <w:rPr>
          <w:spacing w:val="1"/>
        </w:rPr>
        <w:t xml:space="preserve"> </w:t>
      </w:r>
      <w:r>
        <w:t>из наиболее</w:t>
      </w:r>
      <w:r>
        <w:rPr>
          <w:spacing w:val="1"/>
        </w:rPr>
        <w:t xml:space="preserve"> </w:t>
      </w:r>
      <w:r>
        <w:t>авторитетных старшеклассников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курируемой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психологом</w:t>
      </w:r>
      <w:r>
        <w:rPr>
          <w:spacing w:val="2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урегулированию</w:t>
      </w:r>
      <w:r>
        <w:rPr>
          <w:spacing w:val="-8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организации.</w:t>
      </w:r>
    </w:p>
    <w:p w:rsidR="002537D9" w:rsidRDefault="00FA6347">
      <w:pPr>
        <w:pStyle w:val="3"/>
        <w:spacing w:line="251" w:lineRule="exact"/>
      </w:pP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классов: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2"/>
        <w:ind w:right="130" w:firstLine="0"/>
        <w:rPr>
          <w:rFonts w:ascii="Wingdings" w:hAnsi="Wingdings"/>
        </w:rPr>
      </w:pPr>
      <w:r>
        <w:t>через деятельность выборных по инициативе и предложениям обучающихся класса лидеров (например,</w:t>
      </w:r>
      <w:r>
        <w:rPr>
          <w:spacing w:val="1"/>
        </w:rPr>
        <w:t xml:space="preserve"> </w:t>
      </w:r>
      <w:r>
        <w:t>старост, дежурных командиров), представляющих интересы класса в общешкольных делах и призванных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9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работой</w:t>
      </w:r>
      <w:r>
        <w:rPr>
          <w:spacing w:val="2"/>
        </w:rPr>
        <w:t xml:space="preserve"> </w:t>
      </w:r>
      <w:r>
        <w:t>общешкольных</w:t>
      </w:r>
      <w:r>
        <w:rPr>
          <w:spacing w:val="-5"/>
        </w:rPr>
        <w:t xml:space="preserve"> </w:t>
      </w:r>
      <w:r>
        <w:t>органов самоуправления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классных</w:t>
      </w:r>
      <w:r>
        <w:rPr>
          <w:spacing w:val="-5"/>
        </w:rPr>
        <w:t xml:space="preserve"> </w:t>
      </w:r>
      <w:r>
        <w:t>руководителей;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5" w:firstLine="0"/>
        <w:rPr>
          <w:rFonts w:ascii="Wingdings" w:hAnsi="Wingdings"/>
        </w:rPr>
      </w:pPr>
      <w:r>
        <w:t>через деятельность выборных органов самоуправления, отвечающих за различные направления работы</w:t>
      </w:r>
      <w:r>
        <w:rPr>
          <w:spacing w:val="1"/>
        </w:rPr>
        <w:t xml:space="preserve"> </w:t>
      </w:r>
      <w:r>
        <w:t>класса (например: штаб спортивных дел, штаб творческих дел, штаб работы с обучающимися младших</w:t>
      </w:r>
      <w:r>
        <w:rPr>
          <w:spacing w:val="1"/>
        </w:rPr>
        <w:t xml:space="preserve"> </w:t>
      </w:r>
      <w:r>
        <w:t>классов);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5" w:firstLine="0"/>
        <w:rPr>
          <w:rFonts w:ascii="Wingdings" w:hAnsi="Wingdings"/>
        </w:rPr>
      </w:pP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отправляющихся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rPr>
          <w:spacing w:val="-1"/>
        </w:rPr>
        <w:t>экспедиции,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3"/>
        </w:rPr>
        <w:t xml:space="preserve"> </w:t>
      </w:r>
      <w:r>
        <w:rPr>
          <w:spacing w:val="-1"/>
        </w:rPr>
        <w:t>экскурсии,</w:t>
      </w:r>
      <w:r>
        <w:rPr>
          <w:spacing w:val="-9"/>
        </w:rPr>
        <w:t xml:space="preserve"> </w:t>
      </w:r>
      <w:r>
        <w:rPr>
          <w:spacing w:val="-1"/>
        </w:rPr>
        <w:t>осуществляемую</w:t>
      </w:r>
      <w:r>
        <w:rPr>
          <w:spacing w:val="-13"/>
        </w:rPr>
        <w:t xml:space="preserve"> </w:t>
      </w:r>
      <w:r>
        <w:rPr>
          <w:spacing w:val="-1"/>
        </w:rPr>
        <w:t>через</w:t>
      </w:r>
      <w:r>
        <w:rPr>
          <w:spacing w:val="-14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распределяемых</w:t>
      </w:r>
      <w:r>
        <w:rPr>
          <w:spacing w:val="-15"/>
        </w:rPr>
        <w:t xml:space="preserve"> </w:t>
      </w:r>
      <w:r>
        <w:t>среди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ответственных</w:t>
      </w:r>
      <w:r>
        <w:rPr>
          <w:spacing w:val="-53"/>
        </w:rPr>
        <w:t xml:space="preserve"> </w:t>
      </w:r>
      <w:r>
        <w:t>должностей.</w:t>
      </w:r>
    </w:p>
    <w:p w:rsidR="002537D9" w:rsidRDefault="00FA6347">
      <w:pPr>
        <w:pStyle w:val="3"/>
        <w:spacing w:line="249" w:lineRule="exact"/>
      </w:pPr>
      <w:r>
        <w:t>На</w:t>
      </w:r>
      <w:r>
        <w:rPr>
          <w:spacing w:val="-3"/>
        </w:rPr>
        <w:t xml:space="preserve"> </w:t>
      </w:r>
      <w:r>
        <w:t>индивидуальном уровне: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rPr>
          <w:rFonts w:ascii="Wingdings" w:hAnsi="Wingdings"/>
        </w:rPr>
      </w:pPr>
      <w:r>
        <w:t>через вовлечение</w:t>
      </w:r>
      <w:r>
        <w:rPr>
          <w:spacing w:val="1"/>
        </w:rPr>
        <w:t xml:space="preserve"> </w:t>
      </w:r>
      <w:r>
        <w:t>обучающихся в планирование, организацию, проведение и анализ общешкольных и</w:t>
      </w:r>
      <w:r>
        <w:rPr>
          <w:spacing w:val="1"/>
        </w:rPr>
        <w:t xml:space="preserve"> </w:t>
      </w:r>
      <w:r>
        <w:t>внутриклассных</w:t>
      </w:r>
      <w:r>
        <w:rPr>
          <w:spacing w:val="-9"/>
        </w:rPr>
        <w:t xml:space="preserve"> </w:t>
      </w:r>
      <w:r>
        <w:t>дел;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rPr>
          <w:rFonts w:ascii="Wingdings" w:hAnsi="Wingdings"/>
        </w:rPr>
      </w:pPr>
      <w:r>
        <w:t>через реализацию обучающимися, взявшими на себя соответствующую роль, функций по контролю за</w:t>
      </w:r>
      <w:r>
        <w:rPr>
          <w:spacing w:val="1"/>
        </w:rPr>
        <w:t xml:space="preserve"> </w:t>
      </w:r>
      <w:r>
        <w:t>порядком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чистотой</w:t>
      </w:r>
      <w:r>
        <w:rPr>
          <w:spacing w:val="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классе,</w:t>
      </w:r>
      <w:r>
        <w:rPr>
          <w:spacing w:val="3"/>
        </w:rPr>
        <w:t xml:space="preserve"> </w:t>
      </w:r>
      <w:r>
        <w:t>уходом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классной</w:t>
      </w:r>
      <w:r>
        <w:rPr>
          <w:spacing w:val="4"/>
        </w:rPr>
        <w:t xml:space="preserve"> </w:t>
      </w:r>
      <w:r>
        <w:t>комнатой,</w:t>
      </w:r>
      <w:r>
        <w:rPr>
          <w:spacing w:val="-4"/>
        </w:rPr>
        <w:t xml:space="preserve"> </w:t>
      </w:r>
      <w:r>
        <w:t>комнатными</w:t>
      </w:r>
      <w:r>
        <w:rPr>
          <w:spacing w:val="4"/>
        </w:rPr>
        <w:t xml:space="preserve"> </w:t>
      </w:r>
      <w:r>
        <w:t>растениями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п.</w:t>
      </w:r>
    </w:p>
    <w:p w:rsidR="002537D9" w:rsidRDefault="00FA6347">
      <w:pPr>
        <w:pStyle w:val="3"/>
        <w:spacing w:before="135"/>
      </w:pPr>
      <w:r>
        <w:t>Модуль</w:t>
      </w:r>
      <w:r>
        <w:rPr>
          <w:spacing w:val="-10"/>
        </w:rPr>
        <w:t xml:space="preserve"> </w:t>
      </w:r>
      <w:r>
        <w:t>«Детские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-6"/>
        </w:rPr>
        <w:t xml:space="preserve"> </w:t>
      </w:r>
      <w:r>
        <w:t>объединения»</w:t>
      </w:r>
    </w:p>
    <w:p w:rsidR="002537D9" w:rsidRDefault="00FA6347">
      <w:pPr>
        <w:pStyle w:val="a3"/>
        <w:spacing w:line="242" w:lineRule="auto"/>
        <w:ind w:right="116"/>
      </w:pPr>
      <w:r>
        <w:t>Действующее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добровольное, самоуправляемое, некоммерческое формирование, созданное по инициативе обучающихся и</w:t>
      </w:r>
      <w:r>
        <w:rPr>
          <w:spacing w:val="1"/>
        </w:rPr>
        <w:t xml:space="preserve"> </w:t>
      </w:r>
      <w:r>
        <w:rPr>
          <w:spacing w:val="-1"/>
        </w:rPr>
        <w:t xml:space="preserve">взрослых, объединившихся на основе общности интересов </w:t>
      </w:r>
      <w:r>
        <w:t>для реализации общих целей, указанных в уставе</w:t>
      </w:r>
      <w:r>
        <w:rPr>
          <w:spacing w:val="-52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t>объединения.</w:t>
      </w:r>
      <w:r>
        <w:rPr>
          <w:spacing w:val="-4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правовой</w:t>
      </w:r>
      <w:r>
        <w:rPr>
          <w:spacing w:val="10"/>
        </w:rPr>
        <w:t xml:space="preserve"> </w:t>
      </w:r>
      <w:r>
        <w:t>основой</w:t>
      </w:r>
      <w:r>
        <w:rPr>
          <w:spacing w:val="4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Федеральный</w:t>
      </w:r>
      <w:r>
        <w:rPr>
          <w:spacing w:val="4"/>
        </w:rPr>
        <w:t xml:space="preserve"> </w:t>
      </w:r>
      <w:r>
        <w:t>закон</w:t>
      </w:r>
      <w:r>
        <w:rPr>
          <w:spacing w:val="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19</w:t>
      </w:r>
      <w:r>
        <w:rPr>
          <w:spacing w:val="-3"/>
        </w:rPr>
        <w:t xml:space="preserve"> </w:t>
      </w:r>
      <w:r>
        <w:t>мая</w:t>
      </w:r>
      <w:r>
        <w:rPr>
          <w:spacing w:val="-8"/>
        </w:rPr>
        <w:t xml:space="preserve"> </w:t>
      </w:r>
      <w:r>
        <w:t>1995</w:t>
      </w:r>
      <w:r>
        <w:rPr>
          <w:spacing w:val="-3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82-ФЗ</w:t>
      </w:r>
    </w:p>
    <w:p w:rsidR="002537D9" w:rsidRDefault="00FA6347">
      <w:pPr>
        <w:pStyle w:val="a3"/>
        <w:spacing w:line="247" w:lineRule="exact"/>
      </w:pPr>
      <w:r>
        <w:t xml:space="preserve">«Об  </w:t>
      </w:r>
      <w:r>
        <w:rPr>
          <w:spacing w:val="40"/>
        </w:rPr>
        <w:t xml:space="preserve"> </w:t>
      </w:r>
      <w:r>
        <w:t xml:space="preserve">общественных  </w:t>
      </w:r>
      <w:r>
        <w:rPr>
          <w:spacing w:val="36"/>
        </w:rPr>
        <w:t xml:space="preserve"> </w:t>
      </w:r>
      <w:r>
        <w:t xml:space="preserve">объединениях»  </w:t>
      </w:r>
      <w:r>
        <w:rPr>
          <w:spacing w:val="43"/>
        </w:rPr>
        <w:t xml:space="preserve"> </w:t>
      </w:r>
      <w:r>
        <w:t xml:space="preserve">(ст.  </w:t>
      </w:r>
      <w:r>
        <w:rPr>
          <w:spacing w:val="34"/>
        </w:rPr>
        <w:t xml:space="preserve"> </w:t>
      </w:r>
      <w:r>
        <w:t xml:space="preserve">5).  </w:t>
      </w:r>
      <w:r>
        <w:rPr>
          <w:spacing w:val="34"/>
        </w:rPr>
        <w:t xml:space="preserve"> </w:t>
      </w:r>
      <w:r>
        <w:t xml:space="preserve">Воспитание  </w:t>
      </w:r>
      <w:r>
        <w:rPr>
          <w:spacing w:val="33"/>
        </w:rPr>
        <w:t xml:space="preserve"> </w:t>
      </w:r>
      <w:r>
        <w:t xml:space="preserve">в  </w:t>
      </w:r>
      <w:r>
        <w:rPr>
          <w:spacing w:val="35"/>
        </w:rPr>
        <w:t xml:space="preserve"> </w:t>
      </w:r>
      <w:r>
        <w:t xml:space="preserve">детском  </w:t>
      </w:r>
      <w:r>
        <w:rPr>
          <w:spacing w:val="36"/>
        </w:rPr>
        <w:t xml:space="preserve"> </w:t>
      </w:r>
      <w:r>
        <w:t xml:space="preserve">общественном  </w:t>
      </w:r>
      <w:r>
        <w:rPr>
          <w:spacing w:val="42"/>
        </w:rPr>
        <w:t xml:space="preserve"> </w:t>
      </w:r>
      <w:r>
        <w:t>объединении</w:t>
      </w:r>
    </w:p>
    <w:p w:rsidR="002537D9" w:rsidRDefault="002537D9">
      <w:pPr>
        <w:spacing w:line="247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rPr>
          <w:i/>
        </w:rPr>
      </w:pPr>
      <w:r>
        <w:t>осуществляется</w:t>
      </w:r>
      <w:r>
        <w:rPr>
          <w:spacing w:val="-5"/>
        </w:rPr>
        <w:t xml:space="preserve"> </w:t>
      </w:r>
      <w:r>
        <w:t>через</w:t>
      </w:r>
      <w:r>
        <w:rPr>
          <w:i/>
        </w:rPr>
        <w:t>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/>
        <w:ind w:right="117" w:firstLine="0"/>
        <w:rPr>
          <w:rFonts w:ascii="Wingdings" w:hAnsi="Wingdings"/>
        </w:rPr>
      </w:pPr>
      <w:r>
        <w:t>утверждение и последовательную реализацию в детском общественном объединении демократических</w:t>
      </w:r>
      <w:r>
        <w:rPr>
          <w:spacing w:val="1"/>
        </w:rPr>
        <w:t xml:space="preserve"> </w:t>
      </w:r>
      <w:r>
        <w:t>процедур (выборы руководящих органов объединения, подотчетность выборных органов общему сбору</w:t>
      </w:r>
      <w:r>
        <w:rPr>
          <w:spacing w:val="1"/>
        </w:rPr>
        <w:t xml:space="preserve"> </w:t>
      </w:r>
      <w:r>
        <w:t>объединения; ротация состава выборных органов и т. п.), дающих обучающемуся возможность получить</w:t>
      </w:r>
      <w:r>
        <w:rPr>
          <w:spacing w:val="1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значимый</w:t>
      </w:r>
      <w:r>
        <w:rPr>
          <w:spacing w:val="5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поведения;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3" w:firstLine="0"/>
        <w:rPr>
          <w:rFonts w:ascii="Wingdings" w:hAnsi="Wingdings"/>
        </w:rPr>
      </w:pPr>
      <w:r>
        <w:t>организацию общественно полезных дел, дающих обучающимся возможность получить важный для их</w:t>
      </w:r>
      <w:r>
        <w:rPr>
          <w:spacing w:val="1"/>
        </w:rPr>
        <w:t xml:space="preserve"> </w:t>
      </w:r>
      <w:r>
        <w:t>личностного развития опыт деятельности, направленной на помощь другим людям, своей образовательной</w:t>
      </w:r>
      <w:r>
        <w:rPr>
          <w:spacing w:val="1"/>
        </w:rPr>
        <w:t xml:space="preserve"> </w:t>
      </w:r>
      <w:r>
        <w:t>организации, обществу в целом; развить в себе такие качества, как забота, уважение, умение сопереживать,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делами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посильная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оказываемая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(проведение</w:t>
      </w:r>
      <w:r>
        <w:rPr>
          <w:spacing w:val="1"/>
        </w:rPr>
        <w:t xml:space="preserve"> </w:t>
      </w:r>
      <w:r>
        <w:t>культурно-просветительских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посетителей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учреждений, помощь в благоустройстве территории данных учреждений и т. п.); участие обучающихся в</w:t>
      </w:r>
      <w:r>
        <w:rPr>
          <w:spacing w:val="1"/>
        </w:rPr>
        <w:t xml:space="preserve"> </w:t>
      </w:r>
      <w:r>
        <w:t>работе на прилегающей к образовательной</w:t>
      </w:r>
      <w:r>
        <w:rPr>
          <w:spacing w:val="1"/>
        </w:rPr>
        <w:t xml:space="preserve"> </w:t>
      </w:r>
      <w:r>
        <w:t>организации территории (работа в школьном</w:t>
      </w:r>
      <w:r>
        <w:rPr>
          <w:spacing w:val="1"/>
        </w:rPr>
        <w:t xml:space="preserve"> </w:t>
      </w:r>
      <w:r>
        <w:t>саду, уход за</w:t>
      </w:r>
      <w:r>
        <w:rPr>
          <w:spacing w:val="1"/>
        </w:rPr>
        <w:t xml:space="preserve"> </w:t>
      </w:r>
      <w:r>
        <w:t>деревьями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кустарниками,</w:t>
      </w:r>
      <w:r>
        <w:rPr>
          <w:spacing w:val="-3"/>
        </w:rPr>
        <w:t xml:space="preserve"> </w:t>
      </w:r>
      <w:r>
        <w:t>благоустройство</w:t>
      </w:r>
      <w:r>
        <w:rPr>
          <w:spacing w:val="-2"/>
        </w:rPr>
        <w:t xml:space="preserve"> </w:t>
      </w:r>
      <w:r>
        <w:t>клумб)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rPr>
          <w:rFonts w:ascii="Wingdings" w:hAnsi="Wingdings"/>
        </w:rPr>
      </w:pPr>
      <w:r>
        <w:t>договор,</w:t>
      </w:r>
      <w:r>
        <w:rPr>
          <w:spacing w:val="1"/>
        </w:rPr>
        <w:t xml:space="preserve"> </w:t>
      </w:r>
      <w:r>
        <w:t>заключаемый между обучающимися и детским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объединением, традиционной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 Торжественное</w:t>
      </w:r>
      <w:r>
        <w:rPr>
          <w:spacing w:val="1"/>
        </w:rPr>
        <w:t xml:space="preserve"> </w:t>
      </w:r>
      <w:r>
        <w:t>обещание (клятва) при</w:t>
      </w:r>
      <w:r>
        <w:rPr>
          <w:spacing w:val="1"/>
        </w:rPr>
        <w:t xml:space="preserve"> </w:t>
      </w:r>
      <w:r>
        <w:t>вступлении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объединение.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rPr>
          <w:spacing w:val="-1"/>
        </w:rPr>
        <w:t>представляет</w:t>
      </w:r>
      <w:r>
        <w:rPr>
          <w:spacing w:val="-16"/>
        </w:rPr>
        <w:t xml:space="preserve"> </w:t>
      </w:r>
      <w:r>
        <w:rPr>
          <w:spacing w:val="-1"/>
        </w:rPr>
        <w:t>собой</w:t>
      </w:r>
      <w:r>
        <w:rPr>
          <w:spacing w:val="-16"/>
        </w:rPr>
        <w:t xml:space="preserve"> </w:t>
      </w:r>
      <w:r>
        <w:rPr>
          <w:spacing w:val="-1"/>
        </w:rPr>
        <w:t>механизм,</w:t>
      </w:r>
      <w:r>
        <w:rPr>
          <w:spacing w:val="-10"/>
        </w:rPr>
        <w:t xml:space="preserve"> </w:t>
      </w:r>
      <w:r>
        <w:t>регулирующий</w:t>
      </w:r>
      <w:r>
        <w:rPr>
          <w:spacing w:val="-10"/>
        </w:rPr>
        <w:t xml:space="preserve"> </w:t>
      </w:r>
      <w:r>
        <w:t>отношения,</w:t>
      </w:r>
      <w:r>
        <w:rPr>
          <w:spacing w:val="-17"/>
        </w:rPr>
        <w:t xml:space="preserve"> </w:t>
      </w:r>
      <w:r>
        <w:t>возникающие</w:t>
      </w:r>
      <w:r>
        <w:rPr>
          <w:spacing w:val="-17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обучающимся</w:t>
      </w:r>
      <w:r>
        <w:rPr>
          <w:spacing w:val="-2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коллективом</w:t>
      </w:r>
      <w:r>
        <w:rPr>
          <w:spacing w:val="-53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руководителем,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являющимися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объединения;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0" w:firstLine="0"/>
        <w:rPr>
          <w:rFonts w:ascii="Wingdings" w:hAnsi="Wingdings"/>
        </w:rPr>
      </w:pPr>
      <w:r>
        <w:t>клубные встречи — формальные и неформальные встречи членов детского общественного объединения</w:t>
      </w:r>
      <w:r>
        <w:rPr>
          <w:spacing w:val="1"/>
        </w:rPr>
        <w:t xml:space="preserve"> </w:t>
      </w:r>
      <w:r>
        <w:t>для обсуждения вопросов управления объединением, планирования дел в образовательной организации и</w:t>
      </w:r>
      <w:r>
        <w:rPr>
          <w:spacing w:val="1"/>
        </w:rPr>
        <w:t xml:space="preserve"> </w:t>
      </w:r>
      <w:r>
        <w:t>микрорайоне,</w:t>
      </w:r>
      <w:r>
        <w:rPr>
          <w:spacing w:val="-4"/>
        </w:rPr>
        <w:t xml:space="preserve"> </w:t>
      </w:r>
      <w:r>
        <w:t>совместного</w:t>
      </w:r>
      <w:r>
        <w:rPr>
          <w:spacing w:val="-10"/>
        </w:rPr>
        <w:t xml:space="preserve"> </w:t>
      </w:r>
      <w:r>
        <w:t>пения,</w:t>
      </w:r>
      <w:r>
        <w:rPr>
          <w:spacing w:val="-4"/>
        </w:rPr>
        <w:t xml:space="preserve"> </w:t>
      </w:r>
      <w:r>
        <w:t>празднования</w:t>
      </w:r>
      <w:r>
        <w:rPr>
          <w:spacing w:val="-1"/>
        </w:rPr>
        <w:t xml:space="preserve"> </w:t>
      </w:r>
      <w:r>
        <w:t>знаменательных</w:t>
      </w:r>
      <w:r>
        <w:rPr>
          <w:spacing w:val="-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членов</w:t>
      </w:r>
      <w:r>
        <w:rPr>
          <w:spacing w:val="3"/>
        </w:rPr>
        <w:t xml:space="preserve"> </w:t>
      </w:r>
      <w:r>
        <w:t>объединения</w:t>
      </w:r>
      <w:r>
        <w:rPr>
          <w:spacing w:val="-2"/>
        </w:rPr>
        <w:t xml:space="preserve"> </w:t>
      </w:r>
      <w:r>
        <w:t>событий;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9" w:firstLine="0"/>
        <w:rPr>
          <w:rFonts w:ascii="Wingdings" w:hAnsi="Wingdings"/>
        </w:rPr>
      </w:pPr>
      <w:r>
        <w:t>лагерные сборы детского объединения, проводимые в каникулярное время на базе загородного лагеря.</w:t>
      </w:r>
      <w:r>
        <w:rPr>
          <w:spacing w:val="1"/>
        </w:rPr>
        <w:t xml:space="preserve"> </w:t>
      </w:r>
      <w:r>
        <w:t>Здесь,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круглосуточного</w:t>
      </w:r>
      <w:r>
        <w:rPr>
          <w:spacing w:val="1"/>
        </w:rPr>
        <w:t xml:space="preserve"> </w:t>
      </w:r>
      <w:r>
        <w:t>совместного проживания смены,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костяк объединения,</w:t>
      </w:r>
      <w:r>
        <w:rPr>
          <w:spacing w:val="1"/>
        </w:rPr>
        <w:t xml:space="preserve"> </w:t>
      </w:r>
      <w:r>
        <w:t>вырабатывается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выявляются</w:t>
      </w:r>
      <w:r>
        <w:rPr>
          <w:spacing w:val="1"/>
        </w:rPr>
        <w:t xml:space="preserve"> </w:t>
      </w:r>
      <w:r>
        <w:t>лидеры,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атмосфера</w:t>
      </w:r>
      <w:r>
        <w:rPr>
          <w:spacing w:val="1"/>
        </w:rPr>
        <w:t xml:space="preserve"> </w:t>
      </w:r>
      <w:r>
        <w:t>сообщества,</w:t>
      </w:r>
      <w:r>
        <w:rPr>
          <w:spacing w:val="2"/>
        </w:rPr>
        <w:t xml:space="preserve"> </w:t>
      </w:r>
      <w:r>
        <w:t>формируется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апробируется</w:t>
      </w:r>
      <w:r>
        <w:rPr>
          <w:spacing w:val="-7"/>
        </w:rPr>
        <w:t xml:space="preserve"> </w:t>
      </w:r>
      <w:r>
        <w:t>набор</w:t>
      </w:r>
      <w:r>
        <w:rPr>
          <w:spacing w:val="-2"/>
        </w:rPr>
        <w:t xml:space="preserve"> </w:t>
      </w:r>
      <w:r>
        <w:t>значимых</w:t>
      </w:r>
      <w:r>
        <w:rPr>
          <w:spacing w:val="-9"/>
        </w:rPr>
        <w:t xml:space="preserve"> </w:t>
      </w:r>
      <w:r>
        <w:t>дел;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rPr>
          <w:rFonts w:ascii="Wingdings" w:hAnsi="Wingdings"/>
        </w:rPr>
      </w:pPr>
      <w:r>
        <w:rPr>
          <w:spacing w:val="-1"/>
        </w:rPr>
        <w:t>рекрутинговые</w:t>
      </w:r>
      <w:r>
        <w:rPr>
          <w:spacing w:val="-18"/>
        </w:rPr>
        <w:t xml:space="preserve"> </w:t>
      </w:r>
      <w:r>
        <w:rPr>
          <w:spacing w:val="-1"/>
        </w:rPr>
        <w:t>мероприятия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t>начальной</w:t>
      </w:r>
      <w:r>
        <w:rPr>
          <w:spacing w:val="-9"/>
        </w:rPr>
        <w:t xml:space="preserve"> </w:t>
      </w:r>
      <w:r>
        <w:t>школе,</w:t>
      </w:r>
      <w:r>
        <w:rPr>
          <w:spacing w:val="-3"/>
        </w:rPr>
        <w:t xml:space="preserve"> </w:t>
      </w:r>
      <w:r>
        <w:t>реализующие</w:t>
      </w:r>
      <w:r>
        <w:rPr>
          <w:spacing w:val="-11"/>
        </w:rPr>
        <w:t xml:space="preserve"> </w:t>
      </w:r>
      <w:r>
        <w:t>идею</w:t>
      </w:r>
      <w:r>
        <w:rPr>
          <w:spacing w:val="-13"/>
        </w:rPr>
        <w:t xml:space="preserve"> </w:t>
      </w:r>
      <w:r>
        <w:t>популяризации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детского</w:t>
      </w:r>
      <w:r>
        <w:rPr>
          <w:spacing w:val="-53"/>
        </w:rPr>
        <w:t xml:space="preserve"> </w:t>
      </w:r>
      <w:r>
        <w:t>общественного объединения, привлечения в него новых участников</w:t>
      </w:r>
      <w:r>
        <w:rPr>
          <w:spacing w:val="1"/>
        </w:rPr>
        <w:t xml:space="preserve"> </w:t>
      </w:r>
      <w:r>
        <w:t>(проводятся в форме игр, квестов,</w:t>
      </w:r>
      <w:r>
        <w:rPr>
          <w:spacing w:val="1"/>
        </w:rPr>
        <w:t xml:space="preserve"> </w:t>
      </w:r>
      <w:r>
        <w:t>театрализаций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9" w:firstLine="0"/>
        <w:rPr>
          <w:rFonts w:ascii="Wingdings" w:hAnsi="Wingdings"/>
        </w:rPr>
      </w:pPr>
      <w:r>
        <w:t>поддержку и развитие в детском объединении его традиций и ритуалов, формирующих у обучающегося</w:t>
      </w:r>
      <w:r>
        <w:rPr>
          <w:spacing w:val="1"/>
        </w:rPr>
        <w:t xml:space="preserve"> </w:t>
      </w:r>
      <w:r>
        <w:t>чувство общности с другими его членами, чувство причастности к тому, что происходит в объединении</w:t>
      </w:r>
      <w:r>
        <w:rPr>
          <w:spacing w:val="1"/>
        </w:rPr>
        <w:t xml:space="preserve"> </w:t>
      </w:r>
      <w:r>
        <w:t>(реализуется 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ежегодной</w:t>
      </w:r>
      <w:r>
        <w:rPr>
          <w:spacing w:val="1"/>
        </w:rPr>
        <w:t xml:space="preserve"> </w:t>
      </w:r>
      <w:r>
        <w:t>церемонии</w:t>
      </w:r>
      <w:r>
        <w:rPr>
          <w:spacing w:val="1"/>
        </w:rPr>
        <w:t xml:space="preserve"> </w:t>
      </w:r>
      <w:r>
        <w:t>посвящения</w:t>
      </w:r>
      <w:r>
        <w:rPr>
          <w:spacing w:val="1"/>
        </w:rPr>
        <w:t xml:space="preserve"> </w:t>
      </w:r>
      <w:r>
        <w:t>в члены</w:t>
      </w:r>
      <w:r>
        <w:rPr>
          <w:spacing w:val="1"/>
        </w:rPr>
        <w:t xml:space="preserve"> </w:t>
      </w:r>
      <w:r>
        <w:t>детского объединения, создания</w:t>
      </w:r>
      <w:r>
        <w:rPr>
          <w:spacing w:val="1"/>
        </w:rPr>
        <w:t xml:space="preserve"> </w:t>
      </w:r>
      <w:r>
        <w:t>и поддержки интернет-странички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пресс-центра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огоньков</w:t>
      </w:r>
      <w:r>
        <w:rPr>
          <w:spacing w:val="-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9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проводимых</w:t>
      </w:r>
      <w:r>
        <w:rPr>
          <w:spacing w:val="-2"/>
        </w:rPr>
        <w:t xml:space="preserve"> </w:t>
      </w:r>
      <w:r>
        <w:t>объединением</w:t>
      </w:r>
      <w:r>
        <w:rPr>
          <w:spacing w:val="-3"/>
        </w:rPr>
        <w:t xml:space="preserve"> </w:t>
      </w:r>
      <w:r>
        <w:t>дел);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5" w:firstLine="0"/>
        <w:rPr>
          <w:rFonts w:ascii="Wingdings" w:hAnsi="Wingdings"/>
        </w:rPr>
      </w:pPr>
      <w:r>
        <w:t>участие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акциях,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-52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людей 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 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Это может</w:t>
      </w:r>
      <w:r>
        <w:rPr>
          <w:spacing w:val="1"/>
        </w:rPr>
        <w:t xml:space="preserve"> </w:t>
      </w:r>
      <w:r>
        <w:t>быть как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обучающихся в</w:t>
      </w:r>
      <w:r>
        <w:rPr>
          <w:spacing w:val="1"/>
        </w:rPr>
        <w:t xml:space="preserve"> </w:t>
      </w:r>
      <w:r>
        <w:t>проведении разовых акций, которые часто носят масштабный характер, так и постоянной деятельностью</w:t>
      </w:r>
      <w:r>
        <w:rPr>
          <w:spacing w:val="1"/>
        </w:rPr>
        <w:t xml:space="preserve"> </w:t>
      </w:r>
      <w:r>
        <w:t>обучающихся.</w:t>
      </w:r>
    </w:p>
    <w:p w:rsidR="002537D9" w:rsidRDefault="00FA6347">
      <w:pPr>
        <w:pStyle w:val="3"/>
        <w:spacing w:before="120"/>
      </w:pPr>
      <w:r>
        <w:t>Модуль</w:t>
      </w:r>
      <w:r>
        <w:rPr>
          <w:spacing w:val="-10"/>
        </w:rPr>
        <w:t xml:space="preserve"> </w:t>
      </w:r>
      <w:r>
        <w:t>«Экскурсии,</w:t>
      </w:r>
      <w:r>
        <w:rPr>
          <w:spacing w:val="2"/>
        </w:rPr>
        <w:t xml:space="preserve"> </w:t>
      </w:r>
      <w:r>
        <w:t>экспедиции,</w:t>
      </w:r>
      <w:r>
        <w:rPr>
          <w:spacing w:val="-5"/>
        </w:rPr>
        <w:t xml:space="preserve"> </w:t>
      </w:r>
      <w:r>
        <w:t>походы»</w:t>
      </w:r>
    </w:p>
    <w:p w:rsidR="002537D9" w:rsidRDefault="00FA6347">
      <w:pPr>
        <w:pStyle w:val="a3"/>
        <w:ind w:right="118"/>
        <w:rPr>
          <w:i/>
        </w:rPr>
      </w:pPr>
      <w:r>
        <w:rPr>
          <w:spacing w:val="-1"/>
        </w:rPr>
        <w:t>Экскурсии,</w:t>
      </w:r>
      <w:r>
        <w:rPr>
          <w:spacing w:val="-4"/>
        </w:rPr>
        <w:t xml:space="preserve"> </w:t>
      </w:r>
      <w:r>
        <w:t>экспедиции,</w:t>
      </w:r>
      <w:r>
        <w:rPr>
          <w:spacing w:val="-11"/>
        </w:rPr>
        <w:t xml:space="preserve"> </w:t>
      </w:r>
      <w:r>
        <w:t>походы</w:t>
      </w:r>
      <w:r>
        <w:rPr>
          <w:spacing w:val="-4"/>
        </w:rPr>
        <w:t xml:space="preserve"> </w:t>
      </w:r>
      <w:r>
        <w:t>помогают</w:t>
      </w:r>
      <w:r>
        <w:rPr>
          <w:spacing w:val="-3"/>
        </w:rPr>
        <w:t xml:space="preserve"> </w:t>
      </w:r>
      <w:r>
        <w:t>обучающемуся</w:t>
      </w:r>
      <w:r>
        <w:rPr>
          <w:spacing w:val="-7"/>
        </w:rPr>
        <w:t xml:space="preserve"> </w:t>
      </w:r>
      <w:r>
        <w:t>расширить</w:t>
      </w:r>
      <w:r>
        <w:rPr>
          <w:spacing w:val="-1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кругозор,</w:t>
      </w:r>
      <w:r>
        <w:rPr>
          <w:spacing w:val="-4"/>
        </w:rPr>
        <w:t xml:space="preserve"> </w:t>
      </w:r>
      <w:r>
        <w:t>получить</w:t>
      </w:r>
      <w:r>
        <w:rPr>
          <w:spacing w:val="-13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знания</w:t>
      </w:r>
      <w:r>
        <w:rPr>
          <w:spacing w:val="-53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 к ней, приобрести важный опыт социально одобряемого поведения в различных внешкольных</w:t>
      </w:r>
      <w:r>
        <w:rPr>
          <w:spacing w:val="1"/>
        </w:rPr>
        <w:t xml:space="preserve"> </w:t>
      </w:r>
      <w:r>
        <w:t>ситуациях. На экскурсиях, в экспедициях, в походах создаются благоприятные условия для воспитания у</w:t>
      </w:r>
      <w:r>
        <w:rPr>
          <w:spacing w:val="1"/>
        </w:rPr>
        <w:t xml:space="preserve"> </w:t>
      </w:r>
      <w:r>
        <w:t>обучающихся самостоятельности и ответственности, формирования у них навыков самообслуживающего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инфантильных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эгоистических</w:t>
      </w:r>
      <w:r>
        <w:rPr>
          <w:spacing w:val="1"/>
        </w:rPr>
        <w:t xml:space="preserve"> </w:t>
      </w:r>
      <w:r>
        <w:t>наклонностей,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 своего времени, сил, имущества. Эти воспитательные возможности реализуются в 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-9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деятельности</w:t>
      </w:r>
      <w:r>
        <w:rPr>
          <w:i/>
        </w:rPr>
        <w:t>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rPr>
          <w:rFonts w:ascii="Wingdings" w:hAnsi="Wingdings"/>
        </w:rPr>
      </w:pPr>
      <w:r>
        <w:t>регулярные</w:t>
      </w:r>
      <w:r>
        <w:rPr>
          <w:spacing w:val="1"/>
        </w:rPr>
        <w:t xml:space="preserve"> </w:t>
      </w:r>
      <w:r>
        <w:t>пешие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выходного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 и родителями (законными представителями) обучающихся: в музей, в картинную галерею,</w:t>
      </w:r>
      <w:r>
        <w:rPr>
          <w:spacing w:val="-52"/>
        </w:rPr>
        <w:t xml:space="preserve"> </w:t>
      </w:r>
      <w:r>
        <w:t>в технопарк, на предприятие, на природу (проводятся как интерактивные занятия с распределением 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фотографов,</w:t>
      </w:r>
      <w:r>
        <w:rPr>
          <w:spacing w:val="1"/>
        </w:rPr>
        <w:t xml:space="preserve"> </w:t>
      </w:r>
      <w:r>
        <w:t>разведчиков,</w:t>
      </w:r>
      <w:r>
        <w:rPr>
          <w:spacing w:val="1"/>
        </w:rPr>
        <w:t xml:space="preserve"> </w:t>
      </w:r>
      <w:r>
        <w:t>гидов,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2"/>
        </w:rPr>
        <w:t xml:space="preserve"> </w:t>
      </w:r>
      <w:r>
        <w:t>оформителей);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3" w:line="242" w:lineRule="auto"/>
        <w:ind w:right="122" w:firstLine="0"/>
        <w:rPr>
          <w:rFonts w:ascii="Wingdings" w:hAnsi="Wingdings"/>
        </w:rPr>
      </w:pPr>
      <w:r>
        <w:t>литературные, исторические, биологические экспедиции, организуемые педагогическими работниками 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проживавших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произошедших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имеющихся</w:t>
      </w:r>
      <w:r>
        <w:rPr>
          <w:spacing w:val="-7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историкокультурных</w:t>
      </w:r>
      <w:r>
        <w:rPr>
          <w:spacing w:val="-3"/>
        </w:rPr>
        <w:t xml:space="preserve"> </w:t>
      </w:r>
      <w:r>
        <w:t>ландшафтов,</w:t>
      </w:r>
      <w:r>
        <w:rPr>
          <w:spacing w:val="3"/>
        </w:rPr>
        <w:t xml:space="preserve"> </w:t>
      </w:r>
      <w:r>
        <w:t>флоры</w:t>
      </w:r>
      <w:r>
        <w:rPr>
          <w:spacing w:val="-1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фауны;</w:t>
      </w:r>
    </w:p>
    <w:p w:rsidR="002537D9" w:rsidRDefault="002537D9">
      <w:pPr>
        <w:spacing w:line="242" w:lineRule="auto"/>
        <w:jc w:val="both"/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6" w:line="244" w:lineRule="auto"/>
        <w:ind w:right="127" w:firstLine="0"/>
        <w:rPr>
          <w:rFonts w:ascii="Wingdings" w:hAnsi="Wingdings"/>
        </w:rPr>
      </w:pPr>
      <w:r>
        <w:t>поисковые экспедиции — вахты памяти, организуемые школьным поисковым отрядом к местам боев</w:t>
      </w:r>
      <w:r>
        <w:rPr>
          <w:spacing w:val="1"/>
        </w:rPr>
        <w:t xml:space="preserve"> </w:t>
      </w:r>
      <w:r>
        <w:t>Великой</w:t>
      </w:r>
      <w:r>
        <w:rPr>
          <w:spacing w:val="4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войны</w:t>
      </w:r>
      <w:r>
        <w:rPr>
          <w:spacing w:val="2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поиска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захоронения останков</w:t>
      </w:r>
      <w:r>
        <w:rPr>
          <w:spacing w:val="-4"/>
        </w:rPr>
        <w:t xml:space="preserve"> </w:t>
      </w:r>
      <w:r>
        <w:t>погибших</w:t>
      </w:r>
      <w:r>
        <w:rPr>
          <w:spacing w:val="-10"/>
        </w:rPr>
        <w:t xml:space="preserve"> </w:t>
      </w:r>
      <w:r>
        <w:t>советских</w:t>
      </w:r>
      <w:r>
        <w:rPr>
          <w:spacing w:val="-10"/>
        </w:rPr>
        <w:t xml:space="preserve"> </w:t>
      </w:r>
      <w:r>
        <w:t>воинов;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7" w:firstLine="0"/>
        <w:rPr>
          <w:rFonts w:ascii="Wingdings" w:hAnsi="Wingdings"/>
        </w:rPr>
      </w:pPr>
      <w:r>
        <w:t>многодневные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(разработка</w:t>
      </w:r>
      <w:r>
        <w:rPr>
          <w:spacing w:val="1"/>
        </w:rPr>
        <w:t xml:space="preserve"> </w:t>
      </w:r>
      <w:r>
        <w:t>маршрута,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ночевок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переходов), коллективной организации (подготовка необходимого снаряжения и питания), коллективному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(распределение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ответственных должностей), коллективному анализу туристского путешествия (каждого дня — у вечернего</w:t>
      </w:r>
      <w:r>
        <w:rPr>
          <w:spacing w:val="1"/>
        </w:rPr>
        <w:t xml:space="preserve"> </w:t>
      </w:r>
      <w:r>
        <w:t>походного</w:t>
      </w:r>
      <w:r>
        <w:rPr>
          <w:spacing w:val="-2"/>
        </w:rPr>
        <w:t xml:space="preserve"> </w:t>
      </w:r>
      <w:r>
        <w:t>костра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похода</w:t>
      </w:r>
      <w:r>
        <w:rPr>
          <w:spacing w:val="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возвращению</w:t>
      </w:r>
      <w:r>
        <w:rPr>
          <w:spacing w:val="-6"/>
        </w:rPr>
        <w:t xml:space="preserve"> </w:t>
      </w:r>
      <w:r>
        <w:t>домой);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3" w:firstLine="0"/>
        <w:rPr>
          <w:rFonts w:ascii="Wingdings" w:hAnsi="Wingdings"/>
        </w:rPr>
      </w:pPr>
      <w:r>
        <w:rPr>
          <w:spacing w:val="-1"/>
        </w:rPr>
        <w:t xml:space="preserve">турслет с участием </w:t>
      </w:r>
      <w:r>
        <w:t>команд, сформированных из педагогических работников, обучающихся и их родителей</w:t>
      </w:r>
      <w:r>
        <w:rPr>
          <w:spacing w:val="-52"/>
        </w:rPr>
        <w:t xml:space="preserve"> </w:t>
      </w:r>
      <w:r>
        <w:t>(законных</w:t>
      </w:r>
      <w:r>
        <w:rPr>
          <w:spacing w:val="-10"/>
        </w:rPr>
        <w:t xml:space="preserve"> </w:t>
      </w:r>
      <w:r>
        <w:t>представителей),</w:t>
      </w:r>
      <w:r>
        <w:rPr>
          <w:spacing w:val="-4"/>
        </w:rPr>
        <w:t xml:space="preserve"> </w:t>
      </w:r>
      <w:r>
        <w:t>включающий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себя,</w:t>
      </w:r>
      <w:r>
        <w:rPr>
          <w:spacing w:val="-4"/>
        </w:rPr>
        <w:t xml:space="preserve"> </w:t>
      </w:r>
      <w:r>
        <w:t>например:</w:t>
      </w:r>
      <w:r>
        <w:rPr>
          <w:spacing w:val="-4"/>
        </w:rPr>
        <w:t xml:space="preserve"> </w:t>
      </w:r>
      <w:r>
        <w:t>соревнование</w:t>
      </w:r>
      <w:r>
        <w:rPr>
          <w:spacing w:val="-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пешеходного</w:t>
      </w:r>
      <w:r>
        <w:rPr>
          <w:spacing w:val="-9"/>
        </w:rPr>
        <w:t xml:space="preserve"> </w:t>
      </w:r>
      <w:r>
        <w:t>туризма,</w:t>
      </w:r>
      <w:r>
        <w:rPr>
          <w:spacing w:val="-53"/>
        </w:rPr>
        <w:t xml:space="preserve"> </w:t>
      </w:r>
      <w:r>
        <w:t>соревнование по спортивному ориентированию, конкурс на лучшую топографическую съемку местности,</w:t>
      </w:r>
      <w:r>
        <w:rPr>
          <w:spacing w:val="1"/>
        </w:rPr>
        <w:t xml:space="preserve"> </w:t>
      </w:r>
      <w:r>
        <w:t>конкурс знатоков лекарственных растений, конкурс туристской кухни, конкурс туристской песни, конкурс</w:t>
      </w:r>
      <w:r>
        <w:rPr>
          <w:spacing w:val="1"/>
        </w:rPr>
        <w:t xml:space="preserve"> </w:t>
      </w:r>
      <w:r>
        <w:t>благоустройства</w:t>
      </w:r>
      <w:r>
        <w:rPr>
          <w:spacing w:val="2"/>
        </w:rPr>
        <w:t xml:space="preserve"> </w:t>
      </w:r>
      <w:r>
        <w:t>командных</w:t>
      </w:r>
      <w:r>
        <w:rPr>
          <w:spacing w:val="-9"/>
        </w:rPr>
        <w:t xml:space="preserve"> </w:t>
      </w:r>
      <w:r>
        <w:t>биваков,</w:t>
      </w:r>
      <w:r>
        <w:rPr>
          <w:spacing w:val="-3"/>
        </w:rPr>
        <w:t xml:space="preserve"> </w:t>
      </w:r>
      <w:r>
        <w:t>комбинированную</w:t>
      </w:r>
      <w:r>
        <w:rPr>
          <w:spacing w:val="1"/>
        </w:rPr>
        <w:t xml:space="preserve"> </w:t>
      </w:r>
      <w:r>
        <w:t>эстафету;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17" w:firstLine="0"/>
        <w:rPr>
          <w:rFonts w:ascii="Wingdings" w:hAnsi="Wingdings"/>
        </w:rPr>
      </w:pPr>
      <w:r>
        <w:t>летний выездной палаточный лагерь, ориентированный на организацию активного отдыха обучающихся,</w:t>
      </w:r>
      <w:r>
        <w:rPr>
          <w:spacing w:val="1"/>
        </w:rPr>
        <w:t xml:space="preserve"> </w:t>
      </w:r>
      <w:r>
        <w:t>обучение навыкам выживания в дикой природе, закаливание (программа лагеря может включать мини-</w:t>
      </w:r>
      <w:r>
        <w:rPr>
          <w:spacing w:val="1"/>
        </w:rPr>
        <w:t xml:space="preserve"> </w:t>
      </w:r>
      <w:r>
        <w:t>походы,</w:t>
      </w:r>
      <w:r>
        <w:rPr>
          <w:spacing w:val="-4"/>
        </w:rPr>
        <w:t xml:space="preserve"> </w:t>
      </w:r>
      <w:r>
        <w:t>марш-броски,</w:t>
      </w:r>
      <w:r>
        <w:rPr>
          <w:spacing w:val="-4"/>
        </w:rPr>
        <w:t xml:space="preserve"> </w:t>
      </w:r>
      <w:r>
        <w:t>ночное</w:t>
      </w:r>
      <w:r>
        <w:rPr>
          <w:spacing w:val="-5"/>
        </w:rPr>
        <w:t xml:space="preserve"> </w:t>
      </w:r>
      <w:r>
        <w:t>ориентирование,</w:t>
      </w:r>
      <w:r>
        <w:rPr>
          <w:spacing w:val="2"/>
        </w:rPr>
        <w:t xml:space="preserve"> </w:t>
      </w:r>
      <w:r>
        <w:t>робинзонады,</w:t>
      </w:r>
      <w:r>
        <w:rPr>
          <w:spacing w:val="-4"/>
        </w:rPr>
        <w:t xml:space="preserve"> </w:t>
      </w:r>
      <w:r>
        <w:t>квесты,</w:t>
      </w:r>
      <w:r>
        <w:rPr>
          <w:spacing w:val="-4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соревнования,</w:t>
      </w:r>
      <w:r>
        <w:rPr>
          <w:spacing w:val="-4"/>
        </w:rPr>
        <w:t xml:space="preserve"> </w:t>
      </w:r>
      <w:r>
        <w:t>конкурсы).</w:t>
      </w:r>
    </w:p>
    <w:p w:rsidR="002537D9" w:rsidRDefault="00FA6347">
      <w:pPr>
        <w:pStyle w:val="3"/>
        <w:spacing w:before="126"/>
      </w:pPr>
      <w:r>
        <w:t>Модуль</w:t>
      </w:r>
      <w:r>
        <w:rPr>
          <w:spacing w:val="-7"/>
        </w:rPr>
        <w:t xml:space="preserve"> </w:t>
      </w:r>
      <w:r>
        <w:t>«Профориентация»</w:t>
      </w:r>
    </w:p>
    <w:p w:rsidR="002537D9" w:rsidRDefault="00FA6347">
      <w:pPr>
        <w:pStyle w:val="a3"/>
        <w:ind w:right="122"/>
      </w:pPr>
      <w:r>
        <w:t>Совместная деятельность педагогических работников и обучающихся по направлению 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педагогического работника и обучающегося — подготовить обучающегося к 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профориентаци-</w:t>
      </w:r>
      <w:r>
        <w:rPr>
          <w:spacing w:val="1"/>
        </w:rPr>
        <w:t xml:space="preserve"> </w:t>
      </w:r>
      <w:r>
        <w:t>онно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актуализирует его профессиональное самоопределение, позитивный взгляд на труд в постиндустриальном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охватывающий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профессиональную,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внепрофессиональную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4"/>
        </w:rPr>
        <w:t xml:space="preserve"> </w:t>
      </w:r>
      <w:r>
        <w:t>Эта</w:t>
      </w:r>
      <w:r>
        <w:rPr>
          <w:spacing w:val="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7"/>
        </w:rPr>
        <w:t xml:space="preserve"> </w:t>
      </w:r>
      <w:r>
        <w:t>через: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/>
        <w:ind w:right="132" w:firstLine="0"/>
        <w:rPr>
          <w:rFonts w:ascii="Wingdings" w:hAnsi="Wingdings"/>
        </w:rPr>
      </w:pPr>
      <w:r>
        <w:t>циклы профориентационных часов общения, направленных на подготовку обучающегося к осознанному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будущего;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5" w:firstLine="0"/>
        <w:rPr>
          <w:rFonts w:ascii="Wingdings" w:hAnsi="Wingdings"/>
        </w:rPr>
      </w:pPr>
      <w:r>
        <w:t>профориентационные игры: симуляции, деловые игры,</w:t>
      </w:r>
      <w:r>
        <w:rPr>
          <w:spacing w:val="1"/>
        </w:rPr>
        <w:t xml:space="preserve"> </w:t>
      </w:r>
      <w:r>
        <w:t>квесты, решение кейсов</w:t>
      </w:r>
      <w:r>
        <w:rPr>
          <w:spacing w:val="1"/>
        </w:rPr>
        <w:t xml:space="preserve"> </w:t>
      </w:r>
      <w:r>
        <w:t>(ситуаций, в которых</w:t>
      </w:r>
      <w:r>
        <w:rPr>
          <w:spacing w:val="1"/>
        </w:rPr>
        <w:t xml:space="preserve"> </w:t>
      </w:r>
      <w:r>
        <w:t>необходимо принять решение, занять определенную позицию), расширяющие знания обучающихся о типах</w:t>
      </w:r>
      <w:r>
        <w:rPr>
          <w:spacing w:val="-52"/>
        </w:rPr>
        <w:t xml:space="preserve"> </w:t>
      </w:r>
      <w:r>
        <w:t>профессий,</w:t>
      </w:r>
      <w:r>
        <w:rPr>
          <w:spacing w:val="-18"/>
        </w:rPr>
        <w:t xml:space="preserve"> </w:t>
      </w:r>
      <w:r>
        <w:t>способах</w:t>
      </w:r>
      <w:r>
        <w:rPr>
          <w:spacing w:val="-15"/>
        </w:rPr>
        <w:t xml:space="preserve"> </w:t>
      </w:r>
      <w:r>
        <w:t>выбора</w:t>
      </w:r>
      <w:r>
        <w:rPr>
          <w:spacing w:val="-18"/>
        </w:rPr>
        <w:t xml:space="preserve"> </w:t>
      </w:r>
      <w:r>
        <w:t>профессий,</w:t>
      </w:r>
      <w:r>
        <w:rPr>
          <w:spacing w:val="-17"/>
        </w:rPr>
        <w:t xml:space="preserve"> </w:t>
      </w:r>
      <w:r>
        <w:t>достоинствах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недостатках</w:t>
      </w:r>
      <w:r>
        <w:rPr>
          <w:spacing w:val="-15"/>
        </w:rPr>
        <w:t xml:space="preserve"> </w:t>
      </w:r>
      <w:r>
        <w:t>той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иной</w:t>
      </w:r>
      <w:r>
        <w:rPr>
          <w:spacing w:val="-16"/>
        </w:rPr>
        <w:t xml:space="preserve"> </w:t>
      </w:r>
      <w:r>
        <w:t>интересной</w:t>
      </w:r>
      <w:r>
        <w:rPr>
          <w:spacing w:val="-10"/>
        </w:rPr>
        <w:t xml:space="preserve"> </w:t>
      </w:r>
      <w:r>
        <w:t>обучающимся</w:t>
      </w:r>
      <w:r>
        <w:rPr>
          <w:spacing w:val="-52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24" w:firstLine="0"/>
        <w:rPr>
          <w:rFonts w:ascii="Wingdings" w:hAnsi="Wingdings"/>
        </w:rPr>
      </w:pP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 города,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обучающимся начальные представления</w:t>
      </w:r>
      <w:r>
        <w:rPr>
          <w:spacing w:val="1"/>
        </w:rPr>
        <w:t xml:space="preserve"> </w:t>
      </w:r>
      <w:r>
        <w:t>о существующих</w:t>
      </w:r>
      <w:r>
        <w:rPr>
          <w:spacing w:val="1"/>
        </w:rPr>
        <w:t xml:space="preserve"> </w:t>
      </w:r>
      <w:r>
        <w:t>профессиях</w:t>
      </w:r>
      <w:r>
        <w:rPr>
          <w:spacing w:val="-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представляющих</w:t>
      </w:r>
      <w:r>
        <w:rPr>
          <w:spacing w:val="-2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профессии;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4" w:firstLine="0"/>
        <w:rPr>
          <w:rFonts w:ascii="Wingdings" w:hAnsi="Wingdings"/>
        </w:rPr>
      </w:pPr>
      <w:r>
        <w:t>посещение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ярмарок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лагерей,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-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организациях</w:t>
      </w:r>
      <w:r>
        <w:rPr>
          <w:spacing w:val="-2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образования;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1" w:firstLine="0"/>
        <w:rPr>
          <w:rFonts w:ascii="Wingdings" w:hAnsi="Wingdings"/>
        </w:rPr>
      </w:pPr>
      <w:r>
        <w:t>организацию на базе пришкольного детского лагеря отдыха профориентационных смен, в работе которых</w:t>
      </w:r>
      <w:r>
        <w:rPr>
          <w:spacing w:val="1"/>
        </w:rPr>
        <w:t xml:space="preserve"> </w:t>
      </w:r>
      <w:r>
        <w:t>принимают участие эксперты в области профориентации и где обучающиеся могут глубже познакомиться с</w:t>
      </w:r>
      <w:r>
        <w:rPr>
          <w:spacing w:val="-52"/>
        </w:rPr>
        <w:t xml:space="preserve"> </w:t>
      </w:r>
      <w:r>
        <w:t>теми или иными профессиями, получить представление об их специфике, попробовать свои силы в той или</w:t>
      </w:r>
      <w:r>
        <w:rPr>
          <w:spacing w:val="1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профессии,</w:t>
      </w:r>
      <w:r>
        <w:rPr>
          <w:spacing w:val="-3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навыки;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8" w:firstLine="0"/>
        <w:rPr>
          <w:rFonts w:ascii="Wingdings" w:hAnsi="Wingdings"/>
        </w:rPr>
      </w:pP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интер-</w:t>
      </w:r>
      <w:r>
        <w:rPr>
          <w:spacing w:val="1"/>
        </w:rPr>
        <w:t xml:space="preserve"> </w:t>
      </w:r>
      <w:r>
        <w:t>нет-ресурсов,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профессий, прохождение профориентационного</w:t>
      </w:r>
      <w:r>
        <w:rPr>
          <w:spacing w:val="1"/>
        </w:rPr>
        <w:t xml:space="preserve"> </w:t>
      </w:r>
      <w:r>
        <w:t>онлайн-тестирования,</w:t>
      </w:r>
      <w:r>
        <w:rPr>
          <w:spacing w:val="1"/>
        </w:rPr>
        <w:t xml:space="preserve"> </w:t>
      </w:r>
      <w:r>
        <w:t>онлайн-курсов</w:t>
      </w:r>
      <w:r>
        <w:rPr>
          <w:spacing w:val="1"/>
        </w:rPr>
        <w:t xml:space="preserve"> </w:t>
      </w:r>
      <w:r>
        <w:t>по интересующим</w:t>
      </w:r>
      <w:r>
        <w:rPr>
          <w:spacing w:val="1"/>
        </w:rPr>
        <w:t xml:space="preserve"> </w:t>
      </w:r>
      <w:r>
        <w:t>профессиям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направлениям</w:t>
      </w:r>
      <w:r>
        <w:rPr>
          <w:spacing w:val="4"/>
        </w:rPr>
        <w:t xml:space="preserve"> </w:t>
      </w:r>
      <w:r>
        <w:t>образования;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8" w:firstLine="0"/>
        <w:rPr>
          <w:rFonts w:ascii="Wingdings" w:hAnsi="Wingdings"/>
        </w:rPr>
      </w:pPr>
      <w:r>
        <w:t>участие</w:t>
      </w:r>
      <w:r>
        <w:rPr>
          <w:spacing w:val="-1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11"/>
        </w:rPr>
        <w:t xml:space="preserve"> </w:t>
      </w:r>
      <w:r>
        <w:t>всероссийских</w:t>
      </w:r>
      <w:r>
        <w:rPr>
          <w:spacing w:val="-16"/>
        </w:rPr>
        <w:t xml:space="preserve"> </w:t>
      </w:r>
      <w:r>
        <w:t>профориентационных</w:t>
      </w:r>
      <w:r>
        <w:rPr>
          <w:spacing w:val="-16"/>
        </w:rPr>
        <w:t xml:space="preserve"> </w:t>
      </w:r>
      <w:r>
        <w:t>проектов,</w:t>
      </w:r>
      <w:r>
        <w:rPr>
          <w:spacing w:val="-11"/>
        </w:rPr>
        <w:t xml:space="preserve"> </w:t>
      </w:r>
      <w:r>
        <w:t>созданных</w:t>
      </w:r>
      <w:r>
        <w:rPr>
          <w:spacing w:val="-1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Интернете:</w:t>
      </w:r>
      <w:r>
        <w:rPr>
          <w:spacing w:val="-10"/>
        </w:rPr>
        <w:t xml:space="preserve"> </w:t>
      </w:r>
      <w:r>
        <w:t>просмотр</w:t>
      </w:r>
      <w:r>
        <w:rPr>
          <w:spacing w:val="-9"/>
        </w:rPr>
        <w:t xml:space="preserve"> </w:t>
      </w:r>
      <w:r>
        <w:t>лекций,</w:t>
      </w:r>
      <w:r>
        <w:rPr>
          <w:spacing w:val="-53"/>
        </w:rPr>
        <w:t xml:space="preserve"> </w:t>
      </w:r>
      <w:r>
        <w:t>решение</w:t>
      </w:r>
      <w:r>
        <w:rPr>
          <w:spacing w:val="2"/>
        </w:rPr>
        <w:t xml:space="preserve"> </w:t>
      </w:r>
      <w:r>
        <w:t>учебно-тренировочных</w:t>
      </w:r>
      <w:r>
        <w:rPr>
          <w:spacing w:val="-3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мастер-классах,</w:t>
      </w:r>
      <w:r>
        <w:rPr>
          <w:spacing w:val="-3"/>
        </w:rPr>
        <w:t xml:space="preserve"> </w:t>
      </w:r>
      <w:r>
        <w:t>посещение</w:t>
      </w:r>
      <w:r>
        <w:rPr>
          <w:spacing w:val="-12"/>
        </w:rPr>
        <w:t xml:space="preserve"> </w:t>
      </w:r>
      <w:r>
        <w:t>открытых</w:t>
      </w:r>
      <w:r>
        <w:rPr>
          <w:spacing w:val="-3"/>
        </w:rPr>
        <w:t xml:space="preserve"> </w:t>
      </w:r>
      <w:r>
        <w:t>уроков;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0" w:firstLine="0"/>
        <w:rPr>
          <w:rFonts w:ascii="Wingdings" w:hAnsi="Wingdings"/>
        </w:rPr>
      </w:pPr>
      <w:r>
        <w:t>индивидуальные консультации психолога для обучающихся и их родителей (законных представителей) по</w:t>
      </w:r>
      <w:r>
        <w:rPr>
          <w:spacing w:val="-52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дарований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 индивидуальных 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иметь</w:t>
      </w:r>
      <w:r>
        <w:rPr>
          <w:spacing w:val="-6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профессии;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5" w:firstLine="0"/>
        <w:rPr>
          <w:rFonts w:ascii="Wingdings" w:hAnsi="Wingdings"/>
        </w:rPr>
      </w:pPr>
      <w:r>
        <w:rPr>
          <w:spacing w:val="-1"/>
        </w:rPr>
        <w:t>освоение</w:t>
      </w:r>
      <w:r>
        <w:rPr>
          <w:spacing w:val="-3"/>
        </w:rPr>
        <w:t xml:space="preserve"> </w:t>
      </w:r>
      <w:r>
        <w:rPr>
          <w:spacing w:val="-1"/>
        </w:rPr>
        <w:t>обучающимися</w:t>
      </w:r>
      <w:r>
        <w:rPr>
          <w:spacing w:val="-7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выбору,</w:t>
      </w:r>
      <w:r>
        <w:rPr>
          <w:spacing w:val="-3"/>
        </w:rPr>
        <w:t xml:space="preserve"> </w:t>
      </w:r>
      <w:r>
        <w:t>включённых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основную</w:t>
      </w:r>
      <w:r>
        <w:rPr>
          <w:spacing w:val="-53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2537D9" w:rsidRDefault="00FA6347">
      <w:pPr>
        <w:pStyle w:val="3"/>
        <w:spacing w:before="115" w:line="253" w:lineRule="exact"/>
      </w:pPr>
      <w:r>
        <w:t>Модуль</w:t>
      </w:r>
      <w:r>
        <w:rPr>
          <w:spacing w:val="-8"/>
        </w:rPr>
        <w:t xml:space="preserve"> </w:t>
      </w:r>
      <w:r>
        <w:t>«Школьные</w:t>
      </w:r>
      <w:r>
        <w:rPr>
          <w:spacing w:val="-3"/>
        </w:rPr>
        <w:t xml:space="preserve"> </w:t>
      </w:r>
      <w:r>
        <w:t>медиа»</w:t>
      </w:r>
    </w:p>
    <w:p w:rsidR="002537D9" w:rsidRDefault="00FA6347">
      <w:pPr>
        <w:pStyle w:val="a3"/>
        <w:ind w:right="119"/>
      </w:pPr>
      <w:r>
        <w:t>Цель школьных медиа (совместно создаваемых обучающимися и педагогическими работниками средств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4"/>
        </w:rPr>
        <w:t xml:space="preserve"> </w:t>
      </w:r>
      <w:r>
        <w:t>текстовой,</w:t>
      </w:r>
      <w:r>
        <w:rPr>
          <w:spacing w:val="15"/>
        </w:rPr>
        <w:t xml:space="preserve"> </w:t>
      </w:r>
      <w:r>
        <w:t>аудио-</w:t>
      </w:r>
      <w:r>
        <w:rPr>
          <w:spacing w:val="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видеоинформации)</w:t>
      </w:r>
      <w:r>
        <w:rPr>
          <w:spacing w:val="15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коммуникативной</w:t>
      </w:r>
      <w:r>
        <w:rPr>
          <w:spacing w:val="16"/>
        </w:rPr>
        <w:t xml:space="preserve"> </w:t>
      </w:r>
      <w:r>
        <w:t>культуры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25"/>
      </w:pPr>
      <w:r>
        <w:t>обучающихся, формирование навыков общения и сотрудничества, поддержка творческой самореализации</w:t>
      </w:r>
      <w:r>
        <w:rPr>
          <w:spacing w:val="1"/>
        </w:rPr>
        <w:t xml:space="preserve"> </w:t>
      </w:r>
      <w:r>
        <w:t>обучающихся. Воспитательный потенциал школьных медиа реализуется в рамках следующих видов и форм</w:t>
      </w:r>
      <w:r>
        <w:rPr>
          <w:spacing w:val="-52"/>
        </w:rPr>
        <w:t xml:space="preserve"> </w:t>
      </w:r>
      <w:r>
        <w:t>деятельности: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rPr>
          <w:rFonts w:ascii="Wingdings" w:hAnsi="Wingdings"/>
        </w:rPr>
      </w:pPr>
      <w:r>
        <w:t>разновозрастный редакционный совет обучающихся и консультирующих их педагогических работников,</w:t>
      </w:r>
      <w:r>
        <w:rPr>
          <w:spacing w:val="1"/>
        </w:rPr>
        <w:t xml:space="preserve"> </w:t>
      </w:r>
      <w:r>
        <w:t>целью которого является освещение (через школьную газету, школьное радио или телевидение) наиболее</w:t>
      </w:r>
      <w:r>
        <w:rPr>
          <w:spacing w:val="1"/>
        </w:rPr>
        <w:t xml:space="preserve"> </w:t>
      </w:r>
      <w:r>
        <w:t>интересных моментов жизни образовательной организации, популяризация общешкольных ключевых дел,</w:t>
      </w:r>
      <w:r>
        <w:rPr>
          <w:spacing w:val="1"/>
        </w:rPr>
        <w:t xml:space="preserve"> </w:t>
      </w:r>
      <w:r>
        <w:t>кружков,</w:t>
      </w:r>
      <w:r>
        <w:rPr>
          <w:spacing w:val="2"/>
        </w:rPr>
        <w:t xml:space="preserve"> </w:t>
      </w:r>
      <w:r>
        <w:t>секций,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органов</w:t>
      </w:r>
      <w:r>
        <w:rPr>
          <w:spacing w:val="4"/>
        </w:rPr>
        <w:t xml:space="preserve"> </w:t>
      </w:r>
      <w:r>
        <w:t>ученического</w:t>
      </w:r>
      <w:r>
        <w:rPr>
          <w:spacing w:val="-9"/>
        </w:rPr>
        <w:t xml:space="preserve"> </w:t>
      </w:r>
      <w:r>
        <w:t>самоуправления;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4" w:firstLine="0"/>
        <w:rPr>
          <w:rFonts w:ascii="Wingdings" w:hAnsi="Wingdings"/>
        </w:rPr>
      </w:pPr>
      <w:r>
        <w:t>школьная газета для обучающихся старших классов, на страницах которой ими размещаются материалы о</w:t>
      </w:r>
      <w:r>
        <w:rPr>
          <w:spacing w:val="-52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вакансиях, которые могут быть интересны обучающимся; организация конкурсов рассказов, поэтических</w:t>
      </w:r>
      <w:r>
        <w:rPr>
          <w:spacing w:val="1"/>
        </w:rPr>
        <w:t xml:space="preserve"> </w:t>
      </w:r>
      <w:r>
        <w:t>произведений, сказок, репортажей и научно-популярных статей; проведение круглых столов с обсуждением</w:t>
      </w:r>
      <w:r>
        <w:rPr>
          <w:spacing w:val="-52"/>
        </w:rPr>
        <w:t xml:space="preserve"> </w:t>
      </w:r>
      <w:r>
        <w:t>значимых</w:t>
      </w:r>
      <w:r>
        <w:rPr>
          <w:spacing w:val="-10"/>
        </w:rPr>
        <w:t xml:space="preserve"> </w:t>
      </w:r>
      <w:r>
        <w:t>учебных,</w:t>
      </w:r>
      <w:r>
        <w:rPr>
          <w:spacing w:val="-3"/>
        </w:rPr>
        <w:t xml:space="preserve"> </w:t>
      </w:r>
      <w:r>
        <w:t>социальных,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9"/>
        </w:rPr>
        <w:t xml:space="preserve"> </w:t>
      </w:r>
      <w:r>
        <w:t>проблем;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7" w:firstLine="0"/>
        <w:rPr>
          <w:rFonts w:ascii="Wingdings" w:hAnsi="Wingdings"/>
        </w:rPr>
      </w:pPr>
      <w:r>
        <w:t>школьный</w:t>
      </w:r>
      <w:r>
        <w:rPr>
          <w:spacing w:val="1"/>
        </w:rPr>
        <w:t xml:space="preserve"> </w:t>
      </w:r>
      <w:r>
        <w:t>медиацентр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заинтересованных</w:t>
      </w:r>
      <w:r>
        <w:rPr>
          <w:spacing w:val="1"/>
        </w:rPr>
        <w:t xml:space="preserve"> </w:t>
      </w:r>
      <w:r>
        <w:t>добровольцев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2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видеосъемку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5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праздников,</w:t>
      </w:r>
      <w:r>
        <w:rPr>
          <w:spacing w:val="-5"/>
        </w:rPr>
        <w:t xml:space="preserve"> </w:t>
      </w:r>
      <w:r>
        <w:t>фестивалей,</w:t>
      </w:r>
      <w:r>
        <w:rPr>
          <w:spacing w:val="-5"/>
        </w:rPr>
        <w:t xml:space="preserve"> </w:t>
      </w:r>
      <w:r>
        <w:t>конкурсов,</w:t>
      </w:r>
      <w:r>
        <w:rPr>
          <w:spacing w:val="-5"/>
        </w:rPr>
        <w:t xml:space="preserve"> </w:t>
      </w:r>
      <w:r>
        <w:t>спектаклей,</w:t>
      </w:r>
      <w:r>
        <w:rPr>
          <w:spacing w:val="-5"/>
        </w:rPr>
        <w:t xml:space="preserve"> </w:t>
      </w:r>
      <w:r>
        <w:t>капустников,</w:t>
      </w:r>
      <w:r>
        <w:rPr>
          <w:spacing w:val="-4"/>
        </w:rPr>
        <w:t xml:space="preserve"> </w:t>
      </w:r>
      <w:r>
        <w:t>вечеров,</w:t>
      </w:r>
      <w:r>
        <w:rPr>
          <w:spacing w:val="-5"/>
        </w:rPr>
        <w:t xml:space="preserve"> </w:t>
      </w:r>
      <w:r>
        <w:t>дискотек;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1"/>
        <w:ind w:right="119" w:firstLine="0"/>
        <w:rPr>
          <w:rFonts w:ascii="Wingdings" w:hAnsi="Wingdings"/>
        </w:rPr>
      </w:pPr>
      <w:r>
        <w:t>школьная интернет-группа — разновозрастное сообщество обучающихся и педагогических работников,</w:t>
      </w:r>
      <w:r>
        <w:rPr>
          <w:spacing w:val="1"/>
        </w:rPr>
        <w:t xml:space="preserve"> </w:t>
      </w:r>
      <w:r>
        <w:t>поддерживающее интернет-сайт образовательной организации и соответствующую группу в социальных</w:t>
      </w:r>
      <w:r>
        <w:rPr>
          <w:spacing w:val="1"/>
        </w:rPr>
        <w:t xml:space="preserve"> </w:t>
      </w:r>
      <w:r>
        <w:t>сетях с целью освещения деятельности образовательной организации в информационном пространстве,</w:t>
      </w:r>
      <w:r>
        <w:rPr>
          <w:spacing w:val="1"/>
        </w:rPr>
        <w:t xml:space="preserve"> </w:t>
      </w:r>
      <w:r>
        <w:t>привлечения внимания общественности к образовательной организации, информационного продвижения</w:t>
      </w:r>
      <w:r>
        <w:rPr>
          <w:spacing w:val="1"/>
        </w:rPr>
        <w:t xml:space="preserve"> </w:t>
      </w:r>
      <w:r>
        <w:t>ценностей образовательной организации и организации виртуальной диалоговой площадки, на которой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открыто</w:t>
      </w:r>
      <w:r>
        <w:rPr>
          <w:spacing w:val="-3"/>
        </w:rPr>
        <w:t xml:space="preserve"> </w:t>
      </w:r>
      <w:r>
        <w:t>обсуждаться значимые</w:t>
      </w:r>
      <w:r>
        <w:rPr>
          <w:spacing w:val="-4"/>
        </w:rPr>
        <w:t xml:space="preserve"> </w:t>
      </w:r>
      <w:r>
        <w:t>для образовательной</w:t>
      </w:r>
      <w:r>
        <w:rPr>
          <w:spacing w:val="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вопросы;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2" w:firstLine="0"/>
        <w:rPr>
          <w:rFonts w:ascii="Wingdings" w:hAnsi="Wingdings"/>
        </w:rPr>
      </w:pPr>
      <w:r>
        <w:t>школьная</w:t>
      </w:r>
      <w:r>
        <w:rPr>
          <w:spacing w:val="1"/>
        </w:rPr>
        <w:t xml:space="preserve"> </w:t>
      </w:r>
      <w:r>
        <w:t>киностудия,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ролики,</w:t>
      </w:r>
      <w:r>
        <w:rPr>
          <w:spacing w:val="1"/>
        </w:rPr>
        <w:t xml:space="preserve"> </w:t>
      </w:r>
      <w:r>
        <w:t>клипы,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документальных,</w:t>
      </w:r>
      <w:r>
        <w:rPr>
          <w:spacing w:val="1"/>
        </w:rPr>
        <w:t xml:space="preserve"> </w:t>
      </w:r>
      <w:r>
        <w:t>анимационных,</w:t>
      </w:r>
      <w:r>
        <w:rPr>
          <w:spacing w:val="1"/>
        </w:rPr>
        <w:t xml:space="preserve"> </w:t>
      </w:r>
      <w:r>
        <w:t>художественных фильмов,</w:t>
      </w:r>
      <w:r>
        <w:rPr>
          <w:spacing w:val="1"/>
        </w:rPr>
        <w:t xml:space="preserve"> </w:t>
      </w:r>
      <w:r>
        <w:t>с акцентом на</w:t>
      </w:r>
      <w:r>
        <w:rPr>
          <w:spacing w:val="1"/>
        </w:rPr>
        <w:t xml:space="preserve"> </w:t>
      </w:r>
      <w:r>
        <w:t>этическое,</w:t>
      </w:r>
      <w:r>
        <w:rPr>
          <w:spacing w:val="1"/>
        </w:rPr>
        <w:t xml:space="preserve"> </w:t>
      </w:r>
      <w:r>
        <w:t>эстетическое,</w:t>
      </w:r>
      <w:r>
        <w:rPr>
          <w:spacing w:val="-4"/>
        </w:rPr>
        <w:t xml:space="preserve"> </w:t>
      </w:r>
      <w:r>
        <w:t>патриотическое</w:t>
      </w:r>
      <w:r>
        <w:rPr>
          <w:spacing w:val="-4"/>
        </w:rPr>
        <w:t xml:space="preserve"> </w:t>
      </w:r>
      <w:r>
        <w:t>просвещение</w:t>
      </w:r>
      <w:r>
        <w:rPr>
          <w:spacing w:val="-3"/>
        </w:rPr>
        <w:t xml:space="preserve"> </w:t>
      </w:r>
      <w:r>
        <w:t>аудитории;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3" w:lineRule="exact"/>
        <w:ind w:left="315" w:hanging="146"/>
        <w:rPr>
          <w:rFonts w:ascii="Wingdings" w:hAnsi="Wingdings"/>
        </w:rPr>
      </w:pPr>
      <w:r>
        <w:t>участие обучающихся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региональных</w:t>
      </w:r>
      <w:r>
        <w:rPr>
          <w:spacing w:val="-10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всероссийских</w:t>
      </w:r>
      <w:r>
        <w:rPr>
          <w:spacing w:val="-4"/>
        </w:rPr>
        <w:t xml:space="preserve"> </w:t>
      </w:r>
      <w:r>
        <w:t>конкурсах</w:t>
      </w:r>
      <w:r>
        <w:rPr>
          <w:spacing w:val="-11"/>
        </w:rPr>
        <w:t xml:space="preserve"> </w:t>
      </w:r>
      <w:r>
        <w:t>школьных</w:t>
      </w:r>
      <w:r>
        <w:rPr>
          <w:spacing w:val="6"/>
        </w:rPr>
        <w:t xml:space="preserve"> </w:t>
      </w:r>
      <w:r>
        <w:t>медиа.</w:t>
      </w:r>
    </w:p>
    <w:p w:rsidR="002537D9" w:rsidRDefault="00FA6347">
      <w:pPr>
        <w:pStyle w:val="3"/>
        <w:spacing w:before="122"/>
      </w:pPr>
      <w:r>
        <w:t>Модуль</w:t>
      </w:r>
      <w:r>
        <w:rPr>
          <w:spacing w:val="-1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предметно-эстетической</w:t>
      </w:r>
      <w:r>
        <w:rPr>
          <w:spacing w:val="-6"/>
        </w:rPr>
        <w:t xml:space="preserve"> </w:t>
      </w:r>
      <w:r>
        <w:t>среды»</w:t>
      </w:r>
    </w:p>
    <w:p w:rsidR="002537D9" w:rsidRDefault="00FA6347">
      <w:pPr>
        <w:pStyle w:val="a3"/>
        <w:ind w:right="121"/>
      </w:pPr>
      <w:r>
        <w:t>Окружающая обучающегося предметно-эстетическая среда образовательной организации при условии ее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 обогащает внутренний мир обучающегося, способствует формированию у него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предметно-эстетической</w:t>
      </w:r>
      <w:r>
        <w:rPr>
          <w:spacing w:val="-3"/>
        </w:rPr>
        <w:t xml:space="preserve"> </w:t>
      </w:r>
      <w:r>
        <w:t>средой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как: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2"/>
        <w:ind w:right="124" w:firstLine="0"/>
        <w:rPr>
          <w:rFonts w:ascii="Wingdings" w:hAnsi="Wingdings"/>
        </w:rPr>
      </w:pPr>
      <w:r>
        <w:t>оформление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(вестибюля,</w:t>
      </w:r>
      <w:r>
        <w:rPr>
          <w:spacing w:val="1"/>
        </w:rPr>
        <w:t xml:space="preserve"> </w:t>
      </w:r>
      <w:r>
        <w:t>коридоров,</w:t>
      </w:r>
      <w:r>
        <w:rPr>
          <w:spacing w:val="1"/>
        </w:rPr>
        <w:t xml:space="preserve"> </w:t>
      </w:r>
      <w:r>
        <w:t>рекреаций,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лестничных</w:t>
      </w:r>
      <w:r>
        <w:rPr>
          <w:spacing w:val="1"/>
        </w:rPr>
        <w:t xml:space="preserve"> </w:t>
      </w:r>
      <w:r>
        <w:t>пролетов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переориентация,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хорошим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разрушения</w:t>
      </w:r>
      <w:r>
        <w:rPr>
          <w:spacing w:val="-8"/>
        </w:rPr>
        <w:t xml:space="preserve"> </w:t>
      </w:r>
      <w:r>
        <w:t>негативных</w:t>
      </w:r>
      <w:r>
        <w:rPr>
          <w:spacing w:val="-2"/>
        </w:rPr>
        <w:t xml:space="preserve"> </w:t>
      </w:r>
      <w:r>
        <w:t>установок</w:t>
      </w:r>
      <w:r>
        <w:rPr>
          <w:spacing w:val="-6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внеучебные</w:t>
      </w:r>
      <w:r>
        <w:rPr>
          <w:spacing w:val="-4"/>
        </w:rPr>
        <w:t xml:space="preserve"> </w:t>
      </w:r>
      <w:r>
        <w:t>занятия;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7" w:firstLine="0"/>
        <w:rPr>
          <w:rFonts w:ascii="Wingdings" w:hAnsi="Wingdings"/>
        </w:rPr>
      </w:pPr>
      <w:r>
        <w:t>размещение на стенах образовательной организации регулярно сменяемых экспозиций: творческих работ</w:t>
      </w:r>
      <w:r>
        <w:rPr>
          <w:spacing w:val="1"/>
        </w:rPr>
        <w:t xml:space="preserve"> </w:t>
      </w:r>
      <w:r>
        <w:rPr>
          <w:spacing w:val="-1"/>
        </w:rPr>
        <w:t>обучающихся,</w:t>
      </w:r>
      <w:r>
        <w:rPr>
          <w:spacing w:val="-4"/>
        </w:rPr>
        <w:t xml:space="preserve"> </w:t>
      </w:r>
      <w:r>
        <w:t>позволяющих</w:t>
      </w:r>
      <w:r>
        <w:rPr>
          <w:spacing w:val="-9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реализовать</w:t>
      </w:r>
      <w:r>
        <w:rPr>
          <w:spacing w:val="-14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творческий</w:t>
      </w:r>
      <w:r>
        <w:rPr>
          <w:spacing w:val="-2"/>
        </w:rPr>
        <w:t xml:space="preserve"> </w:t>
      </w:r>
      <w:r>
        <w:t>потенциал,</w:t>
      </w:r>
      <w:r>
        <w:rPr>
          <w:spacing w:val="-3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знакомящих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работами</w:t>
      </w:r>
      <w:r>
        <w:rPr>
          <w:spacing w:val="-52"/>
        </w:rPr>
        <w:t xml:space="preserve"> </w:t>
      </w:r>
      <w:r>
        <w:t>друг друга; картин определенного художественного стиля, знакомящего обучающихся с разнообразием</w:t>
      </w:r>
      <w:r>
        <w:rPr>
          <w:spacing w:val="1"/>
        </w:rPr>
        <w:t xml:space="preserve"> </w:t>
      </w:r>
      <w:r>
        <w:t>эстетического осмысления мира; фотоотчетов об интересных событиях, происходящих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(проведенных ключевых делах, интересных экскурсиях, походах, встречах с интересными</w:t>
      </w:r>
      <w:r>
        <w:rPr>
          <w:spacing w:val="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0" w:firstLine="0"/>
        <w:rPr>
          <w:rFonts w:ascii="Wingdings" w:hAnsi="Wingdings"/>
        </w:rPr>
      </w:pPr>
      <w:r>
        <w:t>озеленение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разбивка</w:t>
      </w:r>
      <w:r>
        <w:rPr>
          <w:spacing w:val="1"/>
        </w:rPr>
        <w:t xml:space="preserve"> </w:t>
      </w:r>
      <w:r>
        <w:t>клумб,</w:t>
      </w:r>
      <w:r>
        <w:rPr>
          <w:spacing w:val="1"/>
        </w:rPr>
        <w:t xml:space="preserve"> </w:t>
      </w:r>
      <w:r>
        <w:t>тенистых</w:t>
      </w:r>
      <w:r>
        <w:rPr>
          <w:spacing w:val="1"/>
        </w:rPr>
        <w:t xml:space="preserve"> </w:t>
      </w:r>
      <w:r>
        <w:t>аллей,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дворе</w:t>
      </w:r>
      <w:r>
        <w:rPr>
          <w:spacing w:val="1"/>
        </w:rPr>
        <w:t xml:space="preserve"> </w:t>
      </w:r>
      <w:r>
        <w:rPr>
          <w:spacing w:val="-1"/>
        </w:rPr>
        <w:t xml:space="preserve">образовательной </w:t>
      </w:r>
      <w:r>
        <w:t>организации</w:t>
      </w:r>
      <w:r>
        <w:rPr>
          <w:spacing w:val="-8"/>
        </w:rPr>
        <w:t xml:space="preserve"> </w:t>
      </w:r>
      <w:r>
        <w:t>беседок,</w:t>
      </w:r>
      <w:r>
        <w:rPr>
          <w:spacing w:val="-10"/>
        </w:rPr>
        <w:t xml:space="preserve"> </w:t>
      </w:r>
      <w:r>
        <w:t>спортивных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игровых</w:t>
      </w:r>
      <w:r>
        <w:rPr>
          <w:spacing w:val="-15"/>
        </w:rPr>
        <w:t xml:space="preserve"> </w:t>
      </w:r>
      <w:r>
        <w:t>площадок,</w:t>
      </w:r>
      <w:r>
        <w:rPr>
          <w:spacing w:val="-10"/>
        </w:rPr>
        <w:t xml:space="preserve"> </w:t>
      </w:r>
      <w:r>
        <w:t>доступных</w:t>
      </w:r>
      <w:r>
        <w:rPr>
          <w:spacing w:val="-1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приспособленных</w:t>
      </w:r>
      <w:r>
        <w:rPr>
          <w:spacing w:val="-8"/>
        </w:rPr>
        <w:t xml:space="preserve"> </w:t>
      </w:r>
      <w:r>
        <w:t>для</w:t>
      </w:r>
      <w:r>
        <w:rPr>
          <w:spacing w:val="-53"/>
        </w:rPr>
        <w:t xml:space="preserve"> </w:t>
      </w:r>
      <w:r>
        <w:t>обучающихся разных возрастных категорий, оздоровительно-рекреационных зон, позволяющих разделить</w:t>
      </w:r>
      <w:r>
        <w:rPr>
          <w:spacing w:val="1"/>
        </w:rPr>
        <w:t xml:space="preserve"> </w:t>
      </w:r>
      <w:r>
        <w:t>свободное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зоны</w:t>
      </w:r>
      <w:r>
        <w:rPr>
          <w:spacing w:val="-4"/>
        </w:rPr>
        <w:t xml:space="preserve"> </w:t>
      </w:r>
      <w:r>
        <w:t>активного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тихого</w:t>
      </w:r>
      <w:r>
        <w:rPr>
          <w:spacing w:val="-3"/>
        </w:rPr>
        <w:t xml:space="preserve"> </w:t>
      </w:r>
      <w:r>
        <w:t>отдыха;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8" w:firstLine="0"/>
        <w:rPr>
          <w:rFonts w:ascii="Wingdings" w:hAnsi="Wingdings"/>
        </w:rPr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вестибюле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стеллажей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книгообмена,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желающие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педагогические работники могут выставлять для общего пользования свои книги, а также брать с них для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любые</w:t>
      </w:r>
      <w:r>
        <w:rPr>
          <w:spacing w:val="3"/>
        </w:rPr>
        <w:t xml:space="preserve"> </w:t>
      </w:r>
      <w:r>
        <w:t>другие;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4" w:firstLine="0"/>
        <w:rPr>
          <w:rFonts w:ascii="Wingdings" w:hAnsi="Wingdings"/>
        </w:rPr>
      </w:pPr>
      <w:r>
        <w:t>благоустройство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осуществляемое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позволяющее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фантазию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-3"/>
        </w:rPr>
        <w:t xml:space="preserve"> </w:t>
      </w:r>
      <w:r>
        <w:t>создающее</w:t>
      </w:r>
      <w:r>
        <w:rPr>
          <w:spacing w:val="-3"/>
        </w:rPr>
        <w:t xml:space="preserve"> </w:t>
      </w:r>
      <w:r>
        <w:t>повод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длительного</w:t>
      </w:r>
      <w:r>
        <w:rPr>
          <w:spacing w:val="-1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классного</w:t>
      </w:r>
      <w:r>
        <w:rPr>
          <w:spacing w:val="-2"/>
        </w:rPr>
        <w:t xml:space="preserve"> </w:t>
      </w:r>
      <w:r>
        <w:t>руководителя</w:t>
      </w:r>
      <w:r>
        <w:rPr>
          <w:spacing w:val="-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обучающимися;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9" w:firstLine="0"/>
        <w:rPr>
          <w:rFonts w:ascii="Wingdings" w:hAnsi="Wingdings"/>
        </w:rPr>
      </w:pP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коридорах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рекреациях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экспонатов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экспериментариума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заинтересованными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2"/>
        </w:rPr>
        <w:t xml:space="preserve"> </w:t>
      </w:r>
      <w:r>
        <w:t>несложных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безопасных</w:t>
      </w:r>
      <w:r>
        <w:rPr>
          <w:spacing w:val="-9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экспериментов;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0" w:lineRule="exact"/>
        <w:ind w:left="315" w:hanging="146"/>
        <w:rPr>
          <w:rFonts w:ascii="Wingdings" w:hAnsi="Wingdings"/>
        </w:rPr>
      </w:pPr>
      <w:r>
        <w:rPr>
          <w:spacing w:val="-1"/>
        </w:rPr>
        <w:t>событийный</w:t>
      </w:r>
      <w:r>
        <w:rPr>
          <w:spacing w:val="-9"/>
        </w:rPr>
        <w:t xml:space="preserve"> </w:t>
      </w:r>
      <w:r>
        <w:rPr>
          <w:spacing w:val="-1"/>
        </w:rPr>
        <w:t>дизайн</w:t>
      </w:r>
      <w:r>
        <w:rPr>
          <w:spacing w:val="-5"/>
        </w:rPr>
        <w:t xml:space="preserve"> </w:t>
      </w:r>
      <w:r>
        <w:rPr>
          <w:spacing w:val="-1"/>
        </w:rPr>
        <w:t>—</w:t>
      </w:r>
      <w:r>
        <w:rPr>
          <w:spacing w:val="-11"/>
        </w:rPr>
        <w:t xml:space="preserve"> </w:t>
      </w:r>
      <w:r>
        <w:rPr>
          <w:spacing w:val="-1"/>
        </w:rPr>
        <w:t>оформление</w:t>
      </w:r>
      <w:r>
        <w:rPr>
          <w:spacing w:val="-8"/>
        </w:rPr>
        <w:t xml:space="preserve"> </w:t>
      </w:r>
      <w:r>
        <w:rPr>
          <w:spacing w:val="-1"/>
        </w:rPr>
        <w:t>пространства</w:t>
      </w:r>
      <w:r>
        <w:rPr>
          <w:spacing w:val="-10"/>
        </w:rPr>
        <w:t xml:space="preserve"> </w:t>
      </w:r>
      <w:r>
        <w:t>проведения</w:t>
      </w:r>
      <w:r>
        <w:rPr>
          <w:spacing w:val="-13"/>
        </w:rPr>
        <w:t xml:space="preserve"> </w:t>
      </w:r>
      <w:r>
        <w:t>конкретных</w:t>
      </w:r>
      <w:r>
        <w:rPr>
          <w:spacing w:val="-15"/>
        </w:rPr>
        <w:t xml:space="preserve"> </w:t>
      </w:r>
      <w:r>
        <w:t>школьных</w:t>
      </w:r>
      <w:r>
        <w:rPr>
          <w:spacing w:val="-8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(праздников,</w:t>
      </w:r>
    </w:p>
    <w:p w:rsidR="002537D9" w:rsidRDefault="002537D9">
      <w:pPr>
        <w:spacing w:line="250" w:lineRule="exact"/>
        <w:jc w:val="both"/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</w:pPr>
      <w:r>
        <w:t>церемоний,</w:t>
      </w:r>
      <w:r>
        <w:rPr>
          <w:spacing w:val="-5"/>
        </w:rPr>
        <w:t xml:space="preserve"> </w:t>
      </w:r>
      <w:r>
        <w:t>торжественных</w:t>
      </w:r>
      <w:r>
        <w:rPr>
          <w:spacing w:val="-3"/>
        </w:rPr>
        <w:t xml:space="preserve"> </w:t>
      </w:r>
      <w:r>
        <w:t>линеек,</w:t>
      </w:r>
      <w:r>
        <w:rPr>
          <w:spacing w:val="-5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вечеров,</w:t>
      </w:r>
      <w:r>
        <w:rPr>
          <w:spacing w:val="-4"/>
        </w:rPr>
        <w:t xml:space="preserve"> </w:t>
      </w:r>
      <w:r>
        <w:t>выставок,</w:t>
      </w:r>
      <w:r>
        <w:rPr>
          <w:spacing w:val="-6"/>
        </w:rPr>
        <w:t xml:space="preserve"> </w:t>
      </w:r>
      <w:r>
        <w:t>собраний,</w:t>
      </w:r>
      <w:r>
        <w:rPr>
          <w:spacing w:val="-11"/>
        </w:rPr>
        <w:t xml:space="preserve"> </w:t>
      </w:r>
      <w:r>
        <w:t>конференций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п.);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/>
        <w:ind w:right="119" w:firstLine="0"/>
        <w:rPr>
          <w:rFonts w:ascii="Wingdings" w:hAnsi="Wingdings"/>
        </w:rPr>
      </w:pPr>
      <w:r>
        <w:t>совместная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разработка,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популяризация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(флаг,</w:t>
      </w:r>
      <w:r>
        <w:rPr>
          <w:spacing w:val="1"/>
        </w:rPr>
        <w:t xml:space="preserve"> </w:t>
      </w:r>
      <w:r>
        <w:t>гимн,</w:t>
      </w:r>
      <w:r>
        <w:rPr>
          <w:spacing w:val="1"/>
        </w:rPr>
        <w:t xml:space="preserve"> </w:t>
      </w:r>
      <w:r>
        <w:t>эмблема образовательной организации, логотип, элементы школьного костюма и т. п.), используемой как в</w:t>
      </w:r>
      <w:r>
        <w:rPr>
          <w:spacing w:val="1"/>
        </w:rPr>
        <w:t xml:space="preserve"> </w:t>
      </w:r>
      <w:r>
        <w:rPr>
          <w:spacing w:val="-1"/>
        </w:rPr>
        <w:t>школьной</w:t>
      </w:r>
      <w:r>
        <w:rPr>
          <w:spacing w:val="-9"/>
        </w:rPr>
        <w:t xml:space="preserve"> </w:t>
      </w:r>
      <w:r>
        <w:rPr>
          <w:spacing w:val="-1"/>
        </w:rPr>
        <w:t>повседневности,</w:t>
      </w:r>
      <w:r>
        <w:rPr>
          <w:spacing w:val="-10"/>
        </w:rPr>
        <w:t xml:space="preserve"> </w:t>
      </w:r>
      <w:r>
        <w:rPr>
          <w:spacing w:val="-1"/>
        </w:rPr>
        <w:t>так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t>торжественные</w:t>
      </w:r>
      <w:r>
        <w:rPr>
          <w:spacing w:val="-11"/>
        </w:rPr>
        <w:t xml:space="preserve"> </w:t>
      </w:r>
      <w:r>
        <w:t>моменты</w:t>
      </w:r>
      <w:r>
        <w:rPr>
          <w:spacing w:val="-4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во</w:t>
      </w:r>
      <w:r>
        <w:rPr>
          <w:spacing w:val="-16"/>
        </w:rPr>
        <w:t xml:space="preserve"> </w:t>
      </w:r>
      <w:r>
        <w:t>время</w:t>
      </w:r>
      <w:r>
        <w:rPr>
          <w:spacing w:val="-53"/>
        </w:rPr>
        <w:t xml:space="preserve"> </w:t>
      </w:r>
      <w:r>
        <w:t>праздников, торжественных церемоний,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 и</w:t>
      </w:r>
      <w:r>
        <w:rPr>
          <w:spacing w:val="1"/>
        </w:rPr>
        <w:t xml:space="preserve"> </w:t>
      </w:r>
      <w:r>
        <w:t>иных происходящих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знаковых</w:t>
      </w:r>
      <w:r>
        <w:rPr>
          <w:spacing w:val="-2"/>
        </w:rPr>
        <w:t xml:space="preserve"> </w:t>
      </w:r>
      <w:r>
        <w:t>событий;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14" w:firstLine="0"/>
        <w:rPr>
          <w:rFonts w:ascii="Wingdings" w:hAnsi="Wingdings"/>
        </w:rPr>
      </w:pPr>
      <w:r>
        <w:t>регулярная организация и проведение</w:t>
      </w:r>
      <w:r>
        <w:rPr>
          <w:spacing w:val="1"/>
        </w:rPr>
        <w:t xml:space="preserve"> </w:t>
      </w:r>
      <w:r>
        <w:t>конкурсов творческих проектов</w:t>
      </w:r>
      <w:r>
        <w:rPr>
          <w:spacing w:val="1"/>
        </w:rPr>
        <w:t xml:space="preserve"> </w:t>
      </w:r>
      <w:r>
        <w:t>по благоустройству различных</w:t>
      </w:r>
      <w:r>
        <w:rPr>
          <w:spacing w:val="1"/>
        </w:rPr>
        <w:t xml:space="preserve"> </w:t>
      </w:r>
      <w:r>
        <w:rPr>
          <w:spacing w:val="-1"/>
        </w:rPr>
        <w:t>участков</w:t>
      </w:r>
      <w:r>
        <w:rPr>
          <w:spacing w:val="-17"/>
        </w:rPr>
        <w:t xml:space="preserve"> </w:t>
      </w:r>
      <w:r>
        <w:rPr>
          <w:spacing w:val="-1"/>
        </w:rPr>
        <w:t>пришкольной</w:t>
      </w:r>
      <w:r>
        <w:rPr>
          <w:spacing w:val="-16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(например,</w:t>
      </w:r>
      <w:r>
        <w:rPr>
          <w:spacing w:val="-11"/>
        </w:rPr>
        <w:t xml:space="preserve"> </w:t>
      </w:r>
      <w:r>
        <w:t>высадке</w:t>
      </w:r>
      <w:r>
        <w:rPr>
          <w:spacing w:val="-11"/>
        </w:rPr>
        <w:t xml:space="preserve"> </w:t>
      </w:r>
      <w:r>
        <w:t>культурных</w:t>
      </w:r>
      <w:r>
        <w:rPr>
          <w:spacing w:val="-15"/>
        </w:rPr>
        <w:t xml:space="preserve"> </w:t>
      </w:r>
      <w:r>
        <w:t>растений,</w:t>
      </w:r>
      <w:r>
        <w:rPr>
          <w:spacing w:val="-11"/>
        </w:rPr>
        <w:t xml:space="preserve"> </w:t>
      </w:r>
      <w:r>
        <w:t>закладке газонов,</w:t>
      </w:r>
      <w:r>
        <w:rPr>
          <w:spacing w:val="-17"/>
        </w:rPr>
        <w:t xml:space="preserve"> </w:t>
      </w:r>
      <w:r>
        <w:t>сооружению</w:t>
      </w:r>
      <w:r>
        <w:rPr>
          <w:spacing w:val="-53"/>
        </w:rPr>
        <w:t xml:space="preserve"> </w:t>
      </w:r>
      <w:r>
        <w:t>альпийских горок,</w:t>
      </w:r>
      <w:r>
        <w:rPr>
          <w:spacing w:val="1"/>
        </w:rPr>
        <w:t xml:space="preserve"> </w:t>
      </w:r>
      <w:r>
        <w:t>созданию инсталляций и иного декоративного оформления отведенных для детских</w:t>
      </w:r>
      <w:r>
        <w:rPr>
          <w:spacing w:val="1"/>
        </w:rPr>
        <w:t xml:space="preserve"> </w:t>
      </w:r>
      <w:r>
        <w:t>проектов</w:t>
      </w:r>
      <w:r>
        <w:rPr>
          <w:spacing w:val="-4"/>
        </w:rPr>
        <w:t xml:space="preserve"> </w:t>
      </w:r>
      <w:r>
        <w:t>мест);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9" w:firstLine="0"/>
        <w:rPr>
          <w:rFonts w:ascii="Wingdings" w:hAnsi="Wingdings"/>
        </w:rPr>
      </w:pPr>
      <w:r>
        <w:t>акцентирование внимания обучающихся посредством элементов предметно-эстетической среды (стенды,</w:t>
      </w:r>
      <w:r>
        <w:rPr>
          <w:spacing w:val="1"/>
        </w:rPr>
        <w:t xml:space="preserve"> </w:t>
      </w:r>
      <w:r>
        <w:t>плакаты, инсталляции) на важных для воспитания ценностях образовательной организации, ее традициях,</w:t>
      </w:r>
      <w:r>
        <w:rPr>
          <w:spacing w:val="1"/>
        </w:rPr>
        <w:t xml:space="preserve"> </w:t>
      </w:r>
      <w:r>
        <w:t>правилах.</w:t>
      </w:r>
    </w:p>
    <w:p w:rsidR="002537D9" w:rsidRDefault="00FA6347">
      <w:pPr>
        <w:pStyle w:val="3"/>
        <w:spacing w:before="145" w:line="240" w:lineRule="auto"/>
      </w:pPr>
      <w:r>
        <w:t>Модуль</w:t>
      </w:r>
      <w:r>
        <w:rPr>
          <w:spacing w:val="-10"/>
        </w:rPr>
        <w:t xml:space="preserve"> </w:t>
      </w:r>
      <w:r>
        <w:t>«Работа</w:t>
      </w:r>
      <w:r>
        <w:rPr>
          <w:spacing w:val="-10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родителями</w:t>
      </w:r>
      <w:r>
        <w:rPr>
          <w:spacing w:val="-6"/>
        </w:rPr>
        <w:t xml:space="preserve"> </w:t>
      </w:r>
      <w:r>
        <w:t>(законными</w:t>
      </w:r>
      <w:r>
        <w:rPr>
          <w:spacing w:val="2"/>
        </w:rPr>
        <w:t xml:space="preserve"> </w:t>
      </w:r>
      <w:r>
        <w:t>представителями)»</w:t>
      </w:r>
    </w:p>
    <w:p w:rsidR="002537D9" w:rsidRDefault="00FA6347">
      <w:pPr>
        <w:pStyle w:val="a3"/>
        <w:spacing w:before="7"/>
        <w:ind w:right="113"/>
        <w:rPr>
          <w:i/>
        </w:rPr>
      </w:pPr>
      <w:r>
        <w:t>Работа с родителями (законными представителями) обучающихся осуществляется для более эффективного</w:t>
      </w:r>
      <w:r>
        <w:rPr>
          <w:spacing w:val="1"/>
        </w:rPr>
        <w:t xml:space="preserve"> </w:t>
      </w:r>
      <w:r>
        <w:t xml:space="preserve">достижения цели воспитания, которое обеспечивается согласованием позиций семьи и </w:t>
      </w:r>
      <w:r w:rsidR="00E15C45">
        <w:t xml:space="preserve">школы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вопросе.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деятельности</w:t>
      </w:r>
      <w:r>
        <w:rPr>
          <w:i/>
        </w:rPr>
        <w:t>.</w:t>
      </w:r>
    </w:p>
    <w:p w:rsidR="002537D9" w:rsidRDefault="00FA6347">
      <w:pPr>
        <w:pStyle w:val="4"/>
        <w:spacing w:line="249" w:lineRule="exact"/>
        <w:jc w:val="both"/>
      </w:pPr>
      <w:r>
        <w:t>На</w:t>
      </w:r>
      <w:r>
        <w:rPr>
          <w:spacing w:val="5"/>
        </w:rPr>
        <w:t xml:space="preserve"> </w:t>
      </w:r>
      <w:r>
        <w:t>групповом</w:t>
      </w:r>
      <w:r>
        <w:rPr>
          <w:spacing w:val="-7"/>
        </w:rPr>
        <w:t xml:space="preserve"> </w:t>
      </w:r>
      <w:r>
        <w:t>уровне: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33" w:firstLine="0"/>
        <w:rPr>
          <w:rFonts w:ascii="Wingdings" w:hAnsi="Wingdings"/>
        </w:rPr>
      </w:pPr>
      <w:r>
        <w:t>общешкольный</w:t>
      </w:r>
      <w:r>
        <w:rPr>
          <w:spacing w:val="1"/>
        </w:rPr>
        <w:t xml:space="preserve"> </w:t>
      </w:r>
      <w:r>
        <w:t>родительский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попечительский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участвующие в управлении образовательной организацией и решении вопросов воспитания и социализации</w:t>
      </w:r>
      <w:r>
        <w:rPr>
          <w:spacing w:val="-5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обучающихся;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1" w:firstLine="0"/>
        <w:rPr>
          <w:rFonts w:ascii="Wingdings" w:hAnsi="Wingdings"/>
        </w:rPr>
      </w:pPr>
      <w:r>
        <w:rPr>
          <w:spacing w:val="-1"/>
        </w:rPr>
        <w:t>семейные</w:t>
      </w:r>
      <w:r>
        <w:rPr>
          <w:spacing w:val="-2"/>
        </w:rPr>
        <w:t xml:space="preserve"> </w:t>
      </w:r>
      <w:r>
        <w:rPr>
          <w:spacing w:val="-1"/>
        </w:rPr>
        <w:t>клубы,</w:t>
      </w:r>
      <w:r>
        <w:rPr>
          <w:spacing w:val="-10"/>
        </w:rPr>
        <w:t xml:space="preserve"> </w:t>
      </w:r>
      <w:r>
        <w:rPr>
          <w:spacing w:val="-1"/>
        </w:rPr>
        <w:t>предоставляющие</w:t>
      </w:r>
      <w:r>
        <w:rPr>
          <w:spacing w:val="-2"/>
        </w:rPr>
        <w:t xml:space="preserve"> </w:t>
      </w:r>
      <w:r>
        <w:t>родителям,</w:t>
      </w:r>
      <w:r>
        <w:rPr>
          <w:spacing w:val="-10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работникам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обучающимся</w:t>
      </w:r>
      <w:r>
        <w:rPr>
          <w:spacing w:val="-6"/>
        </w:rPr>
        <w:t xml:space="preserve"> </w:t>
      </w:r>
      <w:r>
        <w:t>площадку</w:t>
      </w:r>
      <w:r>
        <w:rPr>
          <w:spacing w:val="-15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совместного</w:t>
      </w:r>
      <w:r>
        <w:rPr>
          <w:spacing w:val="-10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досуга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1" w:firstLine="0"/>
        <w:rPr>
          <w:rFonts w:ascii="Wingdings" w:hAnsi="Wingdings"/>
        </w:rPr>
      </w:pPr>
      <w:r>
        <w:rPr>
          <w:spacing w:val="-1"/>
        </w:rPr>
        <w:t>родительские</w:t>
      </w:r>
      <w:r>
        <w:rPr>
          <w:spacing w:val="-11"/>
        </w:rPr>
        <w:t xml:space="preserve"> </w:t>
      </w:r>
      <w:r>
        <w:t>гостиные,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обсуждаются</w:t>
      </w:r>
      <w:r>
        <w:rPr>
          <w:spacing w:val="-14"/>
        </w:rPr>
        <w:t xml:space="preserve"> </w:t>
      </w:r>
      <w:r>
        <w:t>вопросы</w:t>
      </w:r>
      <w:r>
        <w:rPr>
          <w:spacing w:val="-10"/>
        </w:rPr>
        <w:t xml:space="preserve"> </w:t>
      </w:r>
      <w:r>
        <w:t>возрастных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0"/>
        </w:rPr>
        <w:t xml:space="preserve"> </w:t>
      </w:r>
      <w:r>
        <w:t>формы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доверительного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проводятся</w:t>
      </w:r>
      <w:r>
        <w:rPr>
          <w:spacing w:val="-8"/>
        </w:rPr>
        <w:t xml:space="preserve"> </w:t>
      </w:r>
      <w:r>
        <w:t>мастер-классы,</w:t>
      </w:r>
      <w:r>
        <w:rPr>
          <w:spacing w:val="-3"/>
        </w:rPr>
        <w:t xml:space="preserve"> </w:t>
      </w:r>
      <w:r>
        <w:t>семинары,</w:t>
      </w:r>
      <w:r>
        <w:rPr>
          <w:spacing w:val="3"/>
        </w:rPr>
        <w:t xml:space="preserve"> </w:t>
      </w:r>
      <w:r>
        <w:t>круглые</w:t>
      </w:r>
      <w:r>
        <w:rPr>
          <w:spacing w:val="-4"/>
        </w:rPr>
        <w:t xml:space="preserve"> </w:t>
      </w:r>
      <w:r>
        <w:t>столы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приглашением</w:t>
      </w:r>
      <w:r>
        <w:rPr>
          <w:spacing w:val="-3"/>
        </w:rPr>
        <w:t xml:space="preserve"> </w:t>
      </w:r>
      <w:r>
        <w:t>специалистов;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5" w:firstLine="0"/>
        <w:rPr>
          <w:rFonts w:ascii="Wingdings" w:hAnsi="Wingdings"/>
        </w:rPr>
      </w:pPr>
      <w:r>
        <w:t>родительские дни, во время которых родители (законные представители) могут посещать школьные уроки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rPr>
          <w:rFonts w:ascii="Wingdings" w:hAnsi="Wingdings"/>
        </w:rPr>
      </w:pPr>
      <w:r>
        <w:t>общешкольные родительские собрания, происходящие в режиме обсуждения наиболее острых проблем</w:t>
      </w:r>
      <w:r>
        <w:rPr>
          <w:spacing w:val="1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 обучающихся;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4" w:firstLine="0"/>
        <w:rPr>
          <w:rFonts w:ascii="Wingdings" w:hAnsi="Wingdings"/>
        </w:rPr>
      </w:pPr>
      <w:r>
        <w:t>семейный</w:t>
      </w:r>
      <w:r>
        <w:rPr>
          <w:spacing w:val="1"/>
        </w:rPr>
        <w:t xml:space="preserve"> </w:t>
      </w:r>
      <w:r>
        <w:t>всеобуч,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рекомендации и советы от профессиональных психологов, врачей, социальных работников и обмениваться</w:t>
      </w:r>
      <w:r>
        <w:rPr>
          <w:spacing w:val="1"/>
        </w:rPr>
        <w:t xml:space="preserve"> </w:t>
      </w:r>
      <w:r>
        <w:t>собственным</w:t>
      </w:r>
      <w:r>
        <w:rPr>
          <w:spacing w:val="-4"/>
        </w:rPr>
        <w:t xml:space="preserve"> </w:t>
      </w:r>
      <w:r>
        <w:t>творческим</w:t>
      </w:r>
      <w:r>
        <w:rPr>
          <w:spacing w:val="-3"/>
        </w:rPr>
        <w:t xml:space="preserve"> </w:t>
      </w:r>
      <w:r>
        <w:t>опытом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находками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деле</w:t>
      </w:r>
      <w:r>
        <w:rPr>
          <w:spacing w:val="-3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17" w:firstLine="0"/>
        <w:rPr>
          <w:rFonts w:ascii="Wingdings" w:hAnsi="Wingdings"/>
        </w:rPr>
      </w:pPr>
      <w:r>
        <w:t>родительские форумы при школьном интернет-сайте, на которых обсуждаются интересующие родителей</w:t>
      </w:r>
      <w:r>
        <w:rPr>
          <w:spacing w:val="1"/>
        </w:rPr>
        <w:t xml:space="preserve"> </w:t>
      </w:r>
      <w:r>
        <w:t>(законных представителей) вопросы, а также осуществляются виртуальные</w:t>
      </w:r>
      <w:r>
        <w:rPr>
          <w:spacing w:val="1"/>
        </w:rPr>
        <w:t xml:space="preserve"> </w:t>
      </w:r>
      <w:r>
        <w:t>консультации психологов 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работников.</w:t>
      </w:r>
    </w:p>
    <w:p w:rsidR="002537D9" w:rsidRDefault="00FA6347">
      <w:pPr>
        <w:pStyle w:val="4"/>
        <w:spacing w:line="250" w:lineRule="exact"/>
        <w:jc w:val="both"/>
      </w:pPr>
      <w:r>
        <w:t>На</w:t>
      </w:r>
      <w:r>
        <w:rPr>
          <w:spacing w:val="3"/>
        </w:rPr>
        <w:t xml:space="preserve"> </w:t>
      </w:r>
      <w:r>
        <w:t>индивидуальном</w:t>
      </w:r>
      <w:r>
        <w:rPr>
          <w:spacing w:val="-7"/>
        </w:rPr>
        <w:t xml:space="preserve"> </w:t>
      </w:r>
      <w:r>
        <w:t>уровне: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7" w:firstLine="0"/>
        <w:jc w:val="left"/>
        <w:rPr>
          <w:rFonts w:ascii="Wingdings" w:hAnsi="Wingdings"/>
        </w:rPr>
      </w:pPr>
      <w:r>
        <w:t>работа</w:t>
      </w:r>
      <w:r>
        <w:rPr>
          <w:spacing w:val="1"/>
        </w:rPr>
        <w:t xml:space="preserve"> </w:t>
      </w:r>
      <w:r>
        <w:t>специалистов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запросу</w:t>
      </w:r>
      <w:r>
        <w:rPr>
          <w:spacing w:val="4"/>
        </w:rPr>
        <w:t xml:space="preserve"> </w:t>
      </w:r>
      <w:r>
        <w:t>родителей</w:t>
      </w:r>
      <w:r>
        <w:rPr>
          <w:spacing w:val="11"/>
        </w:rPr>
        <w:t xml:space="preserve"> </w:t>
      </w:r>
      <w:r>
        <w:t>(законных</w:t>
      </w:r>
      <w:r>
        <w:rPr>
          <w:spacing w:val="3"/>
        </w:rPr>
        <w:t xml:space="preserve"> </w:t>
      </w:r>
      <w:r>
        <w:t>представителей)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острых</w:t>
      </w:r>
      <w:r>
        <w:rPr>
          <w:spacing w:val="4"/>
        </w:rPr>
        <w:t xml:space="preserve"> </w:t>
      </w:r>
      <w:r>
        <w:t>конфликтных</w:t>
      </w:r>
      <w:r>
        <w:rPr>
          <w:spacing w:val="-52"/>
        </w:rPr>
        <w:t xml:space="preserve"> </w:t>
      </w:r>
      <w:r>
        <w:t>ситуаций;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6" w:firstLine="0"/>
        <w:jc w:val="left"/>
        <w:rPr>
          <w:rFonts w:ascii="Wingdings" w:hAnsi="Wingdings"/>
        </w:rPr>
      </w:pPr>
      <w:r>
        <w:t>участие</w:t>
      </w:r>
      <w:r>
        <w:rPr>
          <w:spacing w:val="11"/>
        </w:rPr>
        <w:t xml:space="preserve"> </w:t>
      </w:r>
      <w:r>
        <w:t>родителей</w:t>
      </w:r>
      <w:r>
        <w:rPr>
          <w:spacing w:val="13"/>
        </w:rPr>
        <w:t xml:space="preserve"> </w:t>
      </w:r>
      <w:r>
        <w:t>(законных</w:t>
      </w:r>
      <w:r>
        <w:rPr>
          <w:spacing w:val="6"/>
        </w:rPr>
        <w:t xml:space="preserve"> </w:t>
      </w:r>
      <w:r>
        <w:t>представителей)</w:t>
      </w:r>
      <w:r>
        <w:rPr>
          <w:spacing w:val="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педагогических</w:t>
      </w:r>
      <w:r>
        <w:rPr>
          <w:spacing w:val="6"/>
        </w:rPr>
        <w:t xml:space="preserve"> </w:t>
      </w:r>
      <w:r>
        <w:t>консилиумах,</w:t>
      </w:r>
      <w:r>
        <w:rPr>
          <w:spacing w:val="12"/>
        </w:rPr>
        <w:t xml:space="preserve"> </w:t>
      </w:r>
      <w:r>
        <w:t>собираемых</w:t>
      </w:r>
      <w:r>
        <w:rPr>
          <w:spacing w:val="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случае</w:t>
      </w:r>
      <w:r>
        <w:rPr>
          <w:spacing w:val="-52"/>
        </w:rPr>
        <w:t xml:space="preserve"> </w:t>
      </w:r>
      <w:r>
        <w:t>возникновения</w:t>
      </w:r>
      <w:r>
        <w:rPr>
          <w:spacing w:val="-8"/>
        </w:rPr>
        <w:t xml:space="preserve"> </w:t>
      </w:r>
      <w:r>
        <w:t>острых</w:t>
      </w:r>
      <w:r>
        <w:rPr>
          <w:spacing w:val="-4"/>
        </w:rPr>
        <w:t xml:space="preserve"> </w:t>
      </w:r>
      <w:r>
        <w:t>проблем,</w:t>
      </w:r>
      <w:r>
        <w:rPr>
          <w:spacing w:val="2"/>
        </w:rPr>
        <w:t xml:space="preserve"> </w:t>
      </w:r>
      <w:r>
        <w:t>связанных</w:t>
      </w:r>
      <w:r>
        <w:rPr>
          <w:spacing w:val="-10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обучением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воспитанием</w:t>
      </w:r>
      <w:r>
        <w:rPr>
          <w:spacing w:val="-4"/>
        </w:rPr>
        <w:t xml:space="preserve"> </w:t>
      </w:r>
      <w:r>
        <w:t>конкретного</w:t>
      </w:r>
      <w:r>
        <w:rPr>
          <w:spacing w:val="-3"/>
        </w:rPr>
        <w:t xml:space="preserve"> </w:t>
      </w:r>
      <w:r>
        <w:t>обучающегося;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jc w:val="left"/>
        <w:rPr>
          <w:rFonts w:ascii="Wingdings" w:hAnsi="Wingdings"/>
        </w:rPr>
      </w:pPr>
      <w:r>
        <w:t>помощь со стороны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в подготовке</w:t>
      </w:r>
      <w:r>
        <w:rPr>
          <w:spacing w:val="1"/>
        </w:rPr>
        <w:t xml:space="preserve"> </w:t>
      </w:r>
      <w:r>
        <w:t>и проведении</w:t>
      </w:r>
      <w:r>
        <w:rPr>
          <w:spacing w:val="1"/>
        </w:rPr>
        <w:t xml:space="preserve"> </w:t>
      </w:r>
      <w:r>
        <w:t>общешкольных и</w:t>
      </w:r>
      <w:r>
        <w:rPr>
          <w:spacing w:val="-52"/>
        </w:rPr>
        <w:t xml:space="preserve"> </w:t>
      </w:r>
      <w:r>
        <w:t>внутрикласс-</w:t>
      </w:r>
      <w:r>
        <w:rPr>
          <w:spacing w:val="-8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направленности;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6" w:firstLine="0"/>
        <w:jc w:val="left"/>
        <w:rPr>
          <w:rFonts w:ascii="Wingdings" w:hAnsi="Wingdings"/>
        </w:rPr>
      </w:pPr>
      <w:r>
        <w:t>индивидуальное</w:t>
      </w:r>
      <w:r>
        <w:rPr>
          <w:spacing w:val="5"/>
        </w:rPr>
        <w:t xml:space="preserve"> </w:t>
      </w:r>
      <w:r>
        <w:t>консультирование</w:t>
      </w:r>
      <w:r>
        <w:rPr>
          <w:spacing w:val="10"/>
        </w:rPr>
        <w:t xml:space="preserve"> </w:t>
      </w:r>
      <w:r>
        <w:t>c</w:t>
      </w:r>
      <w:r>
        <w:rPr>
          <w:spacing w:val="54"/>
        </w:rPr>
        <w:t xml:space="preserve"> </w:t>
      </w:r>
      <w:r>
        <w:t>целью</w:t>
      </w:r>
      <w:r>
        <w:rPr>
          <w:spacing w:val="3"/>
        </w:rPr>
        <w:t xml:space="preserve"> </w:t>
      </w:r>
      <w:r>
        <w:t>координации</w:t>
      </w:r>
      <w:r>
        <w:rPr>
          <w:spacing w:val="6"/>
        </w:rPr>
        <w:t xml:space="preserve"> </w:t>
      </w:r>
      <w:r>
        <w:t>воспитательных</w:t>
      </w:r>
      <w:r>
        <w:rPr>
          <w:spacing w:val="55"/>
        </w:rPr>
        <w:t xml:space="preserve"> </w:t>
      </w:r>
      <w:r>
        <w:t>усилий</w:t>
      </w:r>
      <w:r>
        <w:rPr>
          <w:spacing w:val="55"/>
        </w:rPr>
        <w:t xml:space="preserve"> </w:t>
      </w:r>
      <w:r>
        <w:t>педагогических</w:t>
      </w:r>
      <w:r>
        <w:rPr>
          <w:spacing w:val="-52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родителей</w:t>
      </w:r>
      <w:r>
        <w:rPr>
          <w:spacing w:val="5"/>
        </w:rPr>
        <w:t xml:space="preserve"> </w:t>
      </w:r>
      <w:r>
        <w:t>(законных</w:t>
      </w:r>
      <w:r>
        <w:rPr>
          <w:spacing w:val="-9"/>
        </w:rPr>
        <w:t xml:space="preserve"> </w:t>
      </w:r>
      <w:r>
        <w:t>представителей).</w:t>
      </w:r>
    </w:p>
    <w:p w:rsidR="002537D9" w:rsidRDefault="00FA6347" w:rsidP="002228D6">
      <w:pPr>
        <w:pStyle w:val="3"/>
        <w:numPr>
          <w:ilvl w:val="2"/>
          <w:numId w:val="175"/>
        </w:numPr>
        <w:tabs>
          <w:tab w:val="left" w:pos="725"/>
        </w:tabs>
        <w:spacing w:before="128" w:line="240" w:lineRule="auto"/>
        <w:ind w:left="724"/>
        <w:jc w:val="both"/>
        <w:rPr>
          <w:color w:val="221E1F"/>
        </w:rPr>
      </w:pPr>
      <w:bookmarkStart w:id="40" w:name="_bookmark39"/>
      <w:bookmarkEnd w:id="40"/>
      <w:r>
        <w:rPr>
          <w:color w:val="221E1F"/>
        </w:rPr>
        <w:t>Основные</w:t>
      </w:r>
      <w:r>
        <w:rPr>
          <w:color w:val="221E1F"/>
          <w:spacing w:val="-7"/>
        </w:rPr>
        <w:t xml:space="preserve"> </w:t>
      </w:r>
      <w:r>
        <w:rPr>
          <w:color w:val="221E1F"/>
        </w:rPr>
        <w:t>направления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самоанализа</w:t>
      </w:r>
      <w:r>
        <w:rPr>
          <w:color w:val="221E1F"/>
          <w:spacing w:val="-7"/>
        </w:rPr>
        <w:t xml:space="preserve"> </w:t>
      </w:r>
      <w:r>
        <w:rPr>
          <w:color w:val="221E1F"/>
        </w:rPr>
        <w:t>воспитательной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работы</w:t>
      </w:r>
    </w:p>
    <w:p w:rsidR="002537D9" w:rsidRDefault="00FA6347">
      <w:pPr>
        <w:pStyle w:val="a3"/>
        <w:spacing w:before="57"/>
        <w:ind w:right="122"/>
      </w:pPr>
      <w:r>
        <w:t>Самоанализ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E15C45">
        <w:rPr>
          <w:spacing w:val="1"/>
        </w:rPr>
        <w:t xml:space="preserve">школе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осуществляется по</w:t>
      </w:r>
      <w:r>
        <w:rPr>
          <w:spacing w:val="1"/>
        </w:rPr>
        <w:t xml:space="preserve"> </w:t>
      </w:r>
      <w:r>
        <w:t>выбранным самой образовательной организацией направлениям и проводится с целью выявления основных</w:t>
      </w:r>
      <w:r>
        <w:rPr>
          <w:spacing w:val="-52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последующего</w:t>
      </w:r>
      <w:r>
        <w:rPr>
          <w:spacing w:val="-9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решения.</w:t>
      </w:r>
    </w:p>
    <w:p w:rsidR="002537D9" w:rsidRDefault="00FA6347">
      <w:pPr>
        <w:pStyle w:val="a3"/>
        <w:spacing w:line="242" w:lineRule="auto"/>
        <w:ind w:right="126"/>
      </w:pPr>
      <w:r>
        <w:t xml:space="preserve">Самоанализ осуществляется ежегодно силами самой </w:t>
      </w:r>
      <w:r w:rsidR="00E15C45">
        <w:t xml:space="preserve"> школы </w:t>
      </w:r>
      <w:r>
        <w:t>с привлечением (при</w:t>
      </w:r>
      <w:r>
        <w:rPr>
          <w:spacing w:val="1"/>
        </w:rPr>
        <w:t xml:space="preserve"> </w:t>
      </w:r>
      <w:r>
        <w:t>необходимости и по самостоятельному решению администрации образовательной организации) внешних</w:t>
      </w:r>
      <w:r>
        <w:rPr>
          <w:spacing w:val="1"/>
        </w:rPr>
        <w:t xml:space="preserve"> </w:t>
      </w:r>
      <w:r>
        <w:t>экспертов.</w:t>
      </w:r>
    </w:p>
    <w:p w:rsidR="002537D9" w:rsidRDefault="00FA6347">
      <w:pPr>
        <w:pStyle w:val="a3"/>
        <w:ind w:right="121"/>
      </w:pPr>
      <w:r>
        <w:t>Основными принципами, на основе которых осуществляется сам</w:t>
      </w:r>
      <w:r w:rsidR="00E15C45">
        <w:t xml:space="preserve">оанализ воспитательной работы </w:t>
      </w:r>
      <w:r>
        <w:t>являются: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6" w:line="242" w:lineRule="auto"/>
        <w:ind w:right="126" w:firstLine="0"/>
        <w:rPr>
          <w:rFonts w:ascii="Wingdings" w:hAnsi="Wingdings"/>
        </w:rPr>
      </w:pPr>
      <w:r>
        <w:t>принцип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воспитанникам,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реализующим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3"/>
        </w:rPr>
        <w:t xml:space="preserve"> </w:t>
      </w:r>
      <w:r>
        <w:t>процесс;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rPr>
          <w:rFonts w:ascii="Wingdings" w:hAnsi="Wingdings"/>
        </w:rPr>
      </w:pPr>
      <w:r>
        <w:t>принцип приоритета анализа сущностных сторон воспитания, ориентирующий экспертов на изучение не</w:t>
      </w:r>
      <w:r>
        <w:rPr>
          <w:spacing w:val="1"/>
        </w:rPr>
        <w:t xml:space="preserve"> </w:t>
      </w:r>
      <w:r>
        <w:t>количественных его показателей, а качественных — таких, как содержание и разнообразие деятельности,</w:t>
      </w:r>
      <w:r>
        <w:rPr>
          <w:spacing w:val="1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общения</w:t>
      </w:r>
      <w:r>
        <w:rPr>
          <w:spacing w:val="-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педагогическими</w:t>
      </w:r>
      <w:r>
        <w:rPr>
          <w:spacing w:val="-3"/>
        </w:rPr>
        <w:t xml:space="preserve"> </w:t>
      </w:r>
      <w:r>
        <w:t>работниками;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36" w:firstLine="0"/>
        <w:rPr>
          <w:rFonts w:ascii="Wingdings" w:hAnsi="Wingdings"/>
        </w:rPr>
      </w:pPr>
      <w:r>
        <w:t>принцип развивающего характера осуществляемого анализа, ориентирующий экспертов на использование</w:t>
      </w:r>
      <w:r>
        <w:rPr>
          <w:spacing w:val="-5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работников:</w:t>
      </w:r>
      <w:r>
        <w:rPr>
          <w:spacing w:val="1"/>
        </w:rPr>
        <w:t xml:space="preserve"> </w:t>
      </w:r>
      <w:r>
        <w:t>грамотной постановки ими цели и задач воспитания, умелого планирования своей воспитательной работы,</w:t>
      </w:r>
      <w:r>
        <w:rPr>
          <w:spacing w:val="1"/>
        </w:rPr>
        <w:t xml:space="preserve"> </w:t>
      </w:r>
      <w:r>
        <w:t>адекватного</w:t>
      </w:r>
      <w:r>
        <w:rPr>
          <w:spacing w:val="-10"/>
        </w:rPr>
        <w:t xml:space="preserve"> </w:t>
      </w:r>
      <w:r>
        <w:t>подбора</w:t>
      </w:r>
      <w:r>
        <w:rPr>
          <w:spacing w:val="-4"/>
        </w:rPr>
        <w:t xml:space="preserve"> </w:t>
      </w:r>
      <w:r>
        <w:t>видов,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деятельности;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0" w:firstLine="0"/>
        <w:rPr>
          <w:rFonts w:ascii="Wingdings" w:hAnsi="Wingdings"/>
        </w:rPr>
      </w:pPr>
      <w:r>
        <w:rPr>
          <w:spacing w:val="-1"/>
        </w:rPr>
        <w:t>принцип</w:t>
      </w:r>
      <w:r>
        <w:rPr>
          <w:spacing w:val="-10"/>
        </w:rPr>
        <w:t xml:space="preserve"> </w:t>
      </w:r>
      <w:r>
        <w:rPr>
          <w:spacing w:val="-1"/>
        </w:rPr>
        <w:t>разделенной</w:t>
      </w:r>
      <w:r>
        <w:rPr>
          <w:spacing w:val="-9"/>
        </w:rPr>
        <w:t xml:space="preserve"> </w:t>
      </w:r>
      <w:r>
        <w:rPr>
          <w:spacing w:val="-1"/>
        </w:rPr>
        <w:t>ответственности</w:t>
      </w:r>
      <w:r>
        <w:rPr>
          <w:spacing w:val="-10"/>
        </w:rPr>
        <w:t xml:space="preserve"> </w:t>
      </w:r>
      <w:r>
        <w:rPr>
          <w:spacing w:val="-1"/>
        </w:rPr>
        <w:t>за</w:t>
      </w:r>
      <w:r>
        <w:rPr>
          <w:spacing w:val="-10"/>
        </w:rPr>
        <w:t xml:space="preserve"> </w:t>
      </w:r>
      <w:r>
        <w:rPr>
          <w:spacing w:val="-1"/>
        </w:rPr>
        <w:t>результаты</w:t>
      </w:r>
      <w:r>
        <w:rPr>
          <w:spacing w:val="-11"/>
        </w:rPr>
        <w:t xml:space="preserve"> </w:t>
      </w:r>
      <w:r>
        <w:t>личностного</w:t>
      </w:r>
      <w:r>
        <w:rPr>
          <w:spacing w:val="-15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ориентирующий</w:t>
      </w:r>
      <w:r>
        <w:rPr>
          <w:spacing w:val="-52"/>
        </w:rPr>
        <w:t xml:space="preserve"> </w:t>
      </w:r>
      <w:r>
        <w:t>экспертов на понимание того, что личностное развитие обучающихся — это результат как социального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институтами),</w:t>
      </w:r>
      <w:r>
        <w:rPr>
          <w:spacing w:val="-4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стихийной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 обучающихся.</w:t>
      </w:r>
    </w:p>
    <w:p w:rsidR="002537D9" w:rsidRDefault="00FA6347">
      <w:pPr>
        <w:pStyle w:val="a3"/>
        <w:spacing w:line="247" w:lineRule="auto"/>
        <w:ind w:right="118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1"/>
        </w:rPr>
        <w:t xml:space="preserve"> 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следующие:</w:t>
      </w:r>
    </w:p>
    <w:p w:rsidR="002537D9" w:rsidRDefault="00FA6347" w:rsidP="002228D6">
      <w:pPr>
        <w:pStyle w:val="3"/>
        <w:numPr>
          <w:ilvl w:val="0"/>
          <w:numId w:val="4"/>
        </w:numPr>
        <w:tabs>
          <w:tab w:val="left" w:pos="697"/>
        </w:tabs>
        <w:spacing w:line="243" w:lineRule="exact"/>
        <w:jc w:val="both"/>
        <w:rPr>
          <w:color w:val="221E1F"/>
          <w:sz w:val="18"/>
        </w:rPr>
      </w:pPr>
      <w:r>
        <w:t>Результаты</w:t>
      </w:r>
      <w:r>
        <w:rPr>
          <w:spacing w:val="-10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и саморазвития</w:t>
      </w:r>
      <w:r>
        <w:rPr>
          <w:spacing w:val="-7"/>
        </w:rPr>
        <w:t xml:space="preserve"> </w:t>
      </w:r>
      <w:r>
        <w:t>обучающихся.</w:t>
      </w:r>
    </w:p>
    <w:p w:rsidR="002537D9" w:rsidRDefault="00FA6347">
      <w:pPr>
        <w:pStyle w:val="a3"/>
        <w:ind w:right="127"/>
      </w:pPr>
      <w:r>
        <w:t>Критерием, на основе которого осуществляется данный анализ, является динамика личностного 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класса.</w:t>
      </w:r>
    </w:p>
    <w:p w:rsidR="002537D9" w:rsidRDefault="00FA6347">
      <w:pPr>
        <w:pStyle w:val="a3"/>
        <w:ind w:right="120"/>
      </w:pPr>
      <w:r>
        <w:rPr>
          <w:spacing w:val="-1"/>
        </w:rPr>
        <w:t>Анализ</w:t>
      </w:r>
      <w:r>
        <w:rPr>
          <w:spacing w:val="-14"/>
        </w:rPr>
        <w:t xml:space="preserve"> </w:t>
      </w:r>
      <w:r>
        <w:rPr>
          <w:spacing w:val="-1"/>
        </w:rPr>
        <w:t>осуществляется</w:t>
      </w:r>
      <w:r>
        <w:rPr>
          <w:spacing w:val="-14"/>
        </w:rPr>
        <w:t xml:space="preserve"> </w:t>
      </w:r>
      <w:r>
        <w:rPr>
          <w:spacing w:val="-1"/>
        </w:rPr>
        <w:t>классными</w:t>
      </w:r>
      <w:r>
        <w:rPr>
          <w:spacing w:val="-2"/>
        </w:rPr>
        <w:t xml:space="preserve"> </w:t>
      </w:r>
      <w:r>
        <w:t>руководителями</w:t>
      </w:r>
      <w:r>
        <w:rPr>
          <w:spacing w:val="-10"/>
        </w:rPr>
        <w:t xml:space="preserve"> </w:t>
      </w:r>
      <w:r>
        <w:t>совместно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заместителем</w:t>
      </w:r>
      <w:r>
        <w:rPr>
          <w:spacing w:val="-3"/>
        </w:rPr>
        <w:t xml:space="preserve"> </w:t>
      </w:r>
      <w:r>
        <w:t>директора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 с последующим обсуждением его результатов на заседании методического объединения 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педагогическом</w:t>
      </w:r>
      <w:r>
        <w:rPr>
          <w:spacing w:val="-3"/>
        </w:rPr>
        <w:t xml:space="preserve"> </w:t>
      </w:r>
      <w:r>
        <w:t>совете</w:t>
      </w:r>
      <w:r w:rsidR="000E043A">
        <w:t xml:space="preserve"> школы</w:t>
      </w:r>
      <w:r>
        <w:t>.</w:t>
      </w:r>
    </w:p>
    <w:p w:rsidR="002537D9" w:rsidRDefault="00FA6347">
      <w:pPr>
        <w:pStyle w:val="a3"/>
        <w:spacing w:line="244" w:lineRule="auto"/>
        <w:ind w:right="126"/>
      </w:pPr>
      <w:r>
        <w:t>Способом получения информации о результатах воспитания, социализации и саморазвития 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педагогическое</w:t>
      </w:r>
      <w:r>
        <w:rPr>
          <w:spacing w:val="-4"/>
        </w:rPr>
        <w:t xml:space="preserve"> </w:t>
      </w:r>
      <w:r>
        <w:t>наблюдение.</w:t>
      </w:r>
    </w:p>
    <w:p w:rsidR="002537D9" w:rsidRDefault="00FA6347">
      <w:pPr>
        <w:pStyle w:val="a3"/>
        <w:ind w:right="123"/>
      </w:pPr>
      <w:r>
        <w:t>Внимание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сосредоточивается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существовавшие проблемы личностного развития обучающихся удалось решить за минувший учебный год;</w:t>
      </w:r>
      <w:r>
        <w:rPr>
          <w:spacing w:val="-52"/>
        </w:rPr>
        <w:t xml:space="preserve"> </w:t>
      </w:r>
      <w:r>
        <w:t>какие проблемы решить не удалось и почему; какие новые проблемы появились, над чем далее 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педагогическому</w:t>
      </w:r>
      <w:r>
        <w:rPr>
          <w:spacing w:val="-2"/>
        </w:rPr>
        <w:t xml:space="preserve"> </w:t>
      </w:r>
      <w:r>
        <w:t>коллективу.</w:t>
      </w:r>
    </w:p>
    <w:p w:rsidR="002537D9" w:rsidRDefault="00FA6347" w:rsidP="002228D6">
      <w:pPr>
        <w:pStyle w:val="a5"/>
        <w:numPr>
          <w:ilvl w:val="0"/>
          <w:numId w:val="4"/>
        </w:numPr>
        <w:tabs>
          <w:tab w:val="left" w:pos="697"/>
        </w:tabs>
        <w:ind w:left="170" w:right="118" w:firstLine="0"/>
        <w:jc w:val="both"/>
        <w:rPr>
          <w:b/>
          <w:color w:val="221E1F"/>
          <w:sz w:val="18"/>
        </w:rPr>
      </w:pPr>
      <w:r>
        <w:rPr>
          <w:b/>
          <w:spacing w:val="-1"/>
        </w:rPr>
        <w:t>Состояние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организуемой</w:t>
      </w:r>
      <w:r>
        <w:rPr>
          <w:b/>
          <w:spacing w:val="-10"/>
        </w:rPr>
        <w:t xml:space="preserve"> </w:t>
      </w:r>
      <w:r>
        <w:rPr>
          <w:b/>
        </w:rPr>
        <w:t>в</w:t>
      </w:r>
      <w:r>
        <w:rPr>
          <w:b/>
          <w:spacing w:val="-7"/>
        </w:rPr>
        <w:t xml:space="preserve"> </w:t>
      </w:r>
      <w:r w:rsidR="000E043A">
        <w:rPr>
          <w:b/>
          <w:spacing w:val="-7"/>
        </w:rPr>
        <w:t xml:space="preserve"> школе </w:t>
      </w:r>
      <w:r>
        <w:rPr>
          <w:b/>
        </w:rPr>
        <w:t>совместной</w:t>
      </w:r>
      <w:r>
        <w:rPr>
          <w:b/>
          <w:spacing w:val="-10"/>
        </w:rPr>
        <w:t xml:space="preserve"> </w:t>
      </w:r>
      <w:r>
        <w:rPr>
          <w:b/>
        </w:rPr>
        <w:t>деятельности</w:t>
      </w:r>
      <w:r>
        <w:rPr>
          <w:b/>
          <w:spacing w:val="-2"/>
        </w:rPr>
        <w:t xml:space="preserve"> </w:t>
      </w:r>
      <w:r>
        <w:rPr>
          <w:b/>
        </w:rPr>
        <w:t>обучающихся</w:t>
      </w:r>
      <w:r>
        <w:rPr>
          <w:b/>
          <w:spacing w:val="-11"/>
        </w:rPr>
        <w:t xml:space="preserve"> </w:t>
      </w:r>
      <w:r>
        <w:rPr>
          <w:b/>
        </w:rPr>
        <w:t>и</w:t>
      </w:r>
      <w:r>
        <w:rPr>
          <w:b/>
          <w:spacing w:val="-52"/>
        </w:rPr>
        <w:t xml:space="preserve"> </w:t>
      </w:r>
      <w:r>
        <w:rPr>
          <w:b/>
        </w:rPr>
        <w:t>взрослых.</w:t>
      </w:r>
    </w:p>
    <w:p w:rsidR="002537D9" w:rsidRDefault="00FA6347">
      <w:pPr>
        <w:pStyle w:val="a3"/>
        <w:ind w:right="134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взрослых.</w:t>
      </w:r>
    </w:p>
    <w:p w:rsidR="002537D9" w:rsidRDefault="00FA6347">
      <w:pPr>
        <w:pStyle w:val="a3"/>
        <w:ind w:right="123"/>
      </w:pPr>
      <w:r>
        <w:t>Анализ осуществляется заместителем директора по воспитательной работе, классными руководителями,</w:t>
      </w:r>
      <w:r>
        <w:rPr>
          <w:spacing w:val="1"/>
        </w:rPr>
        <w:t xml:space="preserve"> </w:t>
      </w:r>
      <w:r>
        <w:t>активом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 w:rsidR="000E043A">
        <w:t xml:space="preserve"> школы</w:t>
      </w:r>
      <w:r>
        <w:t>.</w:t>
      </w:r>
    </w:p>
    <w:p w:rsidR="002537D9" w:rsidRDefault="00FA6347">
      <w:pPr>
        <w:pStyle w:val="a3"/>
        <w:ind w:right="116"/>
      </w:pPr>
      <w:r>
        <w:t>Способами получения информации о состоянии организуемой в образовательной организации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лидерами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анкетирование.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заседании</w:t>
      </w:r>
      <w:r>
        <w:rPr>
          <w:spacing w:val="-17"/>
        </w:rPr>
        <w:t xml:space="preserve"> </w:t>
      </w:r>
      <w:r>
        <w:t>методического</w:t>
      </w:r>
      <w:r>
        <w:rPr>
          <w:spacing w:val="-16"/>
        </w:rPr>
        <w:t xml:space="preserve"> </w:t>
      </w:r>
      <w:r>
        <w:t>объединения</w:t>
      </w:r>
      <w:r>
        <w:rPr>
          <w:spacing w:val="-14"/>
        </w:rPr>
        <w:t xml:space="preserve"> </w:t>
      </w:r>
      <w:r>
        <w:t>классных</w:t>
      </w:r>
      <w:r>
        <w:rPr>
          <w:spacing w:val="-15"/>
        </w:rPr>
        <w:t xml:space="preserve"> </w:t>
      </w:r>
      <w:r>
        <w:t>руководителей</w:t>
      </w:r>
      <w:r>
        <w:rPr>
          <w:spacing w:val="-17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педагогическом</w:t>
      </w:r>
      <w:r>
        <w:rPr>
          <w:spacing w:val="-10"/>
        </w:rPr>
        <w:t xml:space="preserve"> </w:t>
      </w:r>
      <w:r>
        <w:t>совете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53"/>
        </w:rPr>
        <w:t xml:space="preserve"> </w:t>
      </w:r>
      <w:r>
        <w:t>организации.</w:t>
      </w:r>
    </w:p>
    <w:p w:rsidR="002537D9" w:rsidRDefault="00FA6347">
      <w:pPr>
        <w:pStyle w:val="a3"/>
        <w:spacing w:line="252" w:lineRule="exact"/>
        <w:rPr>
          <w:i/>
        </w:rPr>
      </w:pPr>
      <w:r>
        <w:t>Внимание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сосредоточивается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вопросах,</w:t>
      </w:r>
      <w:r>
        <w:rPr>
          <w:spacing w:val="-2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качеством</w:t>
      </w:r>
      <w:r>
        <w:rPr>
          <w:i/>
        </w:rPr>
        <w:t>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проводимых</w:t>
      </w:r>
      <w:r>
        <w:rPr>
          <w:spacing w:val="-4"/>
        </w:rPr>
        <w:t xml:space="preserve"> </w:t>
      </w:r>
      <w:r>
        <w:t>общешкольных</w:t>
      </w:r>
      <w:r>
        <w:rPr>
          <w:spacing w:val="-4"/>
        </w:rPr>
        <w:t xml:space="preserve"> </w:t>
      </w:r>
      <w:r>
        <w:t>ключевых</w:t>
      </w:r>
      <w:r>
        <w:rPr>
          <w:spacing w:val="-10"/>
        </w:rPr>
        <w:t xml:space="preserve"> </w:t>
      </w:r>
      <w:r>
        <w:t>дел;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совместной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классных</w:t>
      </w:r>
      <w:r>
        <w:rPr>
          <w:spacing w:val="-4"/>
        </w:rPr>
        <w:t xml:space="preserve"> </w:t>
      </w:r>
      <w:r>
        <w:t>руководителей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классов;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3" w:lineRule="exact"/>
        <w:ind w:left="315" w:hanging="146"/>
        <w:jc w:val="left"/>
        <w:rPr>
          <w:rFonts w:ascii="Wingdings" w:hAnsi="Wingdings"/>
        </w:rPr>
      </w:pPr>
      <w:r>
        <w:t>организуемой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реализации</w:t>
      </w:r>
      <w:r>
        <w:rPr>
          <w:spacing w:val="-5"/>
        </w:rPr>
        <w:t xml:space="preserve"> </w:t>
      </w:r>
      <w:r>
        <w:t>личностно</w:t>
      </w:r>
      <w:r>
        <w:rPr>
          <w:spacing w:val="-4"/>
        </w:rPr>
        <w:t xml:space="preserve"> </w:t>
      </w:r>
      <w:r>
        <w:t>развивающего</w:t>
      </w:r>
      <w:r>
        <w:rPr>
          <w:spacing w:val="-11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уроков;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существующего</w:t>
      </w:r>
      <w:r>
        <w:rPr>
          <w:spacing w:val="-11"/>
        </w:rPr>
        <w:t xml:space="preserve"> </w:t>
      </w:r>
      <w:r>
        <w:t>ученического</w:t>
      </w:r>
      <w:r>
        <w:rPr>
          <w:spacing w:val="-10"/>
        </w:rPr>
        <w:t xml:space="preserve"> </w:t>
      </w:r>
      <w:r>
        <w:t>самоуправления;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функционирующих</w:t>
      </w:r>
      <w:r>
        <w:rPr>
          <w:spacing w:val="-1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объединений;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проводимых</w:t>
      </w:r>
      <w:r>
        <w:rPr>
          <w:spacing w:val="-2"/>
        </w:rPr>
        <w:t xml:space="preserve"> </w:t>
      </w:r>
      <w:r>
        <w:t>№2</w:t>
      </w:r>
      <w:r>
        <w:rPr>
          <w:spacing w:val="6"/>
        </w:rPr>
        <w:t xml:space="preserve"> </w:t>
      </w:r>
      <w:r>
        <w:t>экскурсий,</w:t>
      </w:r>
      <w:r>
        <w:rPr>
          <w:spacing w:val="-3"/>
        </w:rPr>
        <w:t xml:space="preserve"> </w:t>
      </w:r>
      <w:r>
        <w:t>экспедиций,</w:t>
      </w:r>
      <w:r>
        <w:rPr>
          <w:spacing w:val="-3"/>
        </w:rPr>
        <w:t xml:space="preserve"> </w:t>
      </w:r>
      <w:r>
        <w:t>походов;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профориентационной работы;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3" w:lineRule="exact"/>
        <w:ind w:left="315" w:hanging="146"/>
        <w:jc w:val="left"/>
        <w:rPr>
          <w:rFonts w:ascii="Wingdings" w:hAnsi="Wingdings"/>
        </w:rPr>
      </w:pPr>
      <w:r>
        <w:t>работы</w:t>
      </w:r>
      <w:r>
        <w:rPr>
          <w:spacing w:val="-2"/>
        </w:rPr>
        <w:t xml:space="preserve"> </w:t>
      </w:r>
      <w:r>
        <w:t>школьных</w:t>
      </w:r>
      <w:r>
        <w:rPr>
          <w:spacing w:val="-7"/>
        </w:rPr>
        <w:t xml:space="preserve"> </w:t>
      </w:r>
      <w:r>
        <w:t>медиа;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организации</w:t>
      </w:r>
      <w:r>
        <w:rPr>
          <w:spacing w:val="-1"/>
        </w:rPr>
        <w:t xml:space="preserve"> </w:t>
      </w:r>
      <w:r>
        <w:t>предметно-эстетической</w:t>
      </w:r>
      <w:r>
        <w:rPr>
          <w:spacing w:val="-1"/>
        </w:rPr>
        <w:t xml:space="preserve"> </w:t>
      </w:r>
      <w:r>
        <w:t>среды;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взаимодействия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семей</w:t>
      </w:r>
      <w:r>
        <w:rPr>
          <w:spacing w:val="4"/>
        </w:rPr>
        <w:t xml:space="preserve"> </w:t>
      </w:r>
      <w:r>
        <w:t>обучающихся.</w:t>
      </w:r>
    </w:p>
    <w:p w:rsidR="002537D9" w:rsidRDefault="00FA6347">
      <w:pPr>
        <w:pStyle w:val="a3"/>
        <w:jc w:val="left"/>
      </w:pPr>
      <w:r>
        <w:t>Итогом</w:t>
      </w:r>
      <w:r>
        <w:rPr>
          <w:spacing w:val="13"/>
        </w:rPr>
        <w:t xml:space="preserve"> </w:t>
      </w:r>
      <w:r>
        <w:t>самоанализа</w:t>
      </w:r>
      <w:r>
        <w:rPr>
          <w:spacing w:val="20"/>
        </w:rPr>
        <w:t xml:space="preserve"> </w:t>
      </w:r>
      <w:r>
        <w:t>организуемой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 w:rsidR="000E043A">
        <w:rPr>
          <w:spacing w:val="20"/>
        </w:rPr>
        <w:t xml:space="preserve"> школе </w:t>
      </w:r>
      <w:r>
        <w:t>воспитательной</w:t>
      </w:r>
      <w:r>
        <w:rPr>
          <w:spacing w:val="21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является</w:t>
      </w:r>
      <w:r>
        <w:rPr>
          <w:spacing w:val="-52"/>
        </w:rPr>
        <w:t xml:space="preserve"> </w:t>
      </w:r>
      <w:r>
        <w:t>перечень</w:t>
      </w:r>
      <w:r>
        <w:rPr>
          <w:spacing w:val="-7"/>
        </w:rPr>
        <w:t xml:space="preserve"> </w:t>
      </w:r>
      <w:r>
        <w:t>выявленных</w:t>
      </w:r>
      <w:r>
        <w:rPr>
          <w:spacing w:val="-10"/>
        </w:rPr>
        <w:t xml:space="preserve"> </w:t>
      </w:r>
      <w:r>
        <w:t>проблем,</w:t>
      </w:r>
      <w:r>
        <w:rPr>
          <w:spacing w:val="-4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которыми</w:t>
      </w:r>
      <w:r>
        <w:rPr>
          <w:spacing w:val="-2"/>
        </w:rPr>
        <w:t xml:space="preserve"> </w:t>
      </w:r>
      <w:r>
        <w:t>предстоит</w:t>
      </w:r>
      <w:r>
        <w:rPr>
          <w:spacing w:val="4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педагогическому</w:t>
      </w:r>
      <w:r>
        <w:rPr>
          <w:spacing w:val="-3"/>
        </w:rPr>
        <w:t xml:space="preserve"> </w:t>
      </w:r>
      <w:r>
        <w:t>коллективу.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3"/>
        <w:numPr>
          <w:ilvl w:val="1"/>
          <w:numId w:val="175"/>
        </w:numPr>
        <w:tabs>
          <w:tab w:val="left" w:pos="3139"/>
        </w:tabs>
        <w:spacing w:before="78" w:line="240" w:lineRule="auto"/>
        <w:ind w:left="3138" w:hanging="389"/>
        <w:jc w:val="left"/>
        <w:rPr>
          <w:color w:val="221E1F"/>
        </w:rPr>
      </w:pPr>
      <w:bookmarkStart w:id="41" w:name="_bookmark40"/>
      <w:bookmarkEnd w:id="41"/>
      <w:r>
        <w:rPr>
          <w:color w:val="221E1F"/>
        </w:rPr>
        <w:t>ПРОГРАММА</w:t>
      </w:r>
      <w:r>
        <w:rPr>
          <w:color w:val="221E1F"/>
          <w:spacing w:val="-6"/>
        </w:rPr>
        <w:t xml:space="preserve"> </w:t>
      </w:r>
      <w:r>
        <w:rPr>
          <w:color w:val="221E1F"/>
        </w:rPr>
        <w:t>КОРРЕКЦИОННОЙ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РАБОТЫ</w:t>
      </w:r>
    </w:p>
    <w:p w:rsidR="002537D9" w:rsidRDefault="00FA6347">
      <w:pPr>
        <w:pStyle w:val="a3"/>
        <w:spacing w:before="56" w:line="242" w:lineRule="auto"/>
        <w:ind w:right="125"/>
      </w:pPr>
      <w:r>
        <w:t>Программа коррекционной</w:t>
      </w:r>
      <w:r>
        <w:rPr>
          <w:spacing w:val="1"/>
        </w:rPr>
        <w:t xml:space="preserve"> </w:t>
      </w:r>
      <w:r>
        <w:t>работы (ПКР) является неотъемлемым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компонентом основной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1"/>
        </w:rPr>
        <w:t xml:space="preserve"> </w:t>
      </w:r>
      <w:r>
        <w:t xml:space="preserve">МБОУ </w:t>
      </w:r>
      <w:r w:rsidR="000E043A">
        <w:t xml:space="preserve">Виноградненская </w:t>
      </w:r>
      <w:r>
        <w:t xml:space="preserve"> СОШ . ПКР разрабатывается для</w:t>
      </w:r>
      <w:r>
        <w:rPr>
          <w:spacing w:val="1"/>
        </w:rPr>
        <w:t xml:space="preserve"> </w:t>
      </w:r>
      <w:r>
        <w:t>обучающихся с</w:t>
      </w:r>
      <w:r>
        <w:rPr>
          <w:spacing w:val="1"/>
        </w:rPr>
        <w:t xml:space="preserve"> </w:t>
      </w:r>
      <w:r>
        <w:t>трудностями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социализации.</w:t>
      </w:r>
    </w:p>
    <w:p w:rsidR="002537D9" w:rsidRDefault="00FA6347">
      <w:pPr>
        <w:pStyle w:val="a3"/>
        <w:ind w:right="132"/>
      </w:pPr>
      <w:r>
        <w:rPr>
          <w:spacing w:val="-1"/>
        </w:rPr>
        <w:t xml:space="preserve">В соответствии с ФГОС ООО программа </w:t>
      </w:r>
      <w:r>
        <w:t>коррекционной работы должна быть направлена на осуществление</w:t>
      </w:r>
      <w:r>
        <w:rPr>
          <w:spacing w:val="-52"/>
        </w:rPr>
        <w:t xml:space="preserve"> </w:t>
      </w:r>
      <w:r>
        <w:t>индивидуальноориентированной психолого-педагогической помощи детям 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 обучении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личностное</w:t>
      </w:r>
      <w:r>
        <w:rPr>
          <w:spacing w:val="-5"/>
        </w:rPr>
        <w:t xml:space="preserve"> </w:t>
      </w:r>
      <w:r>
        <w:t>самоопределение.</w:t>
      </w:r>
    </w:p>
    <w:p w:rsidR="002537D9" w:rsidRDefault="00FA6347">
      <w:pPr>
        <w:pStyle w:val="a3"/>
        <w:spacing w:line="249" w:lineRule="exact"/>
      </w:pPr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обеспечивать: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7" w:firstLine="0"/>
        <w:rPr>
          <w:rFonts w:ascii="Wingdings" w:hAnsi="Wingdings"/>
        </w:rPr>
      </w:pPr>
      <w:r>
        <w:t>выявление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10"/>
        </w:rPr>
        <w:t xml:space="preserve"> </w:t>
      </w:r>
      <w:r>
        <w:t>склонностей;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2"/>
        <w:ind w:right="117" w:firstLine="0"/>
        <w:rPr>
          <w:rFonts w:ascii="Wingdings" w:hAnsi="Wingdings"/>
        </w:rPr>
      </w:pPr>
      <w:r>
        <w:t>систему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spacing w:val="-1"/>
        </w:rPr>
        <w:t>деятельности,</w:t>
      </w:r>
      <w:r>
        <w:rPr>
          <w:spacing w:val="-18"/>
        </w:rPr>
        <w:t xml:space="preserve"> </w:t>
      </w:r>
      <w:r>
        <w:rPr>
          <w:spacing w:val="-1"/>
        </w:rPr>
        <w:t>включающего</w:t>
      </w:r>
      <w:r>
        <w:rPr>
          <w:spacing w:val="-16"/>
        </w:rPr>
        <w:t xml:space="preserve"> </w:t>
      </w:r>
      <w:r>
        <w:t>психолого-педагогическое</w:t>
      </w:r>
      <w:r>
        <w:rPr>
          <w:spacing w:val="-10"/>
        </w:rPr>
        <w:t xml:space="preserve"> </w:t>
      </w:r>
      <w:r>
        <w:t>обследование</w:t>
      </w:r>
      <w:r>
        <w:rPr>
          <w:spacing w:val="-11"/>
        </w:rPr>
        <w:t xml:space="preserve"> </w:t>
      </w:r>
      <w:r>
        <w:t>обучающихся</w:t>
      </w:r>
      <w:r>
        <w:rPr>
          <w:spacing w:val="-2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мониторинг</w:t>
      </w:r>
      <w:r>
        <w:rPr>
          <w:spacing w:val="-9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становления,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-3"/>
        </w:rPr>
        <w:t xml:space="preserve"> </w:t>
      </w:r>
      <w:r>
        <w:t>занятий;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rPr>
          <w:rFonts w:ascii="Wingdings" w:hAnsi="Wingdings"/>
        </w:rPr>
      </w:pPr>
      <w:r>
        <w:t>успешное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достижение обучающимися с трудностями в</w:t>
      </w:r>
      <w:r>
        <w:rPr>
          <w:spacing w:val="1"/>
        </w:rPr>
        <w:t xml:space="preserve"> </w:t>
      </w:r>
      <w:r>
        <w:t>обучении и социализации предметных, метапредметных и</w:t>
      </w:r>
      <w:r>
        <w:rPr>
          <w:spacing w:val="1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результатов.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2" w:line="252" w:lineRule="exact"/>
        <w:ind w:left="315" w:hanging="146"/>
        <w:rPr>
          <w:rFonts w:ascii="Wingdings" w:hAnsi="Wingdings"/>
        </w:rPr>
      </w:pPr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должна</w:t>
      </w:r>
      <w:r>
        <w:rPr>
          <w:spacing w:val="-8"/>
        </w:rPr>
        <w:t xml:space="preserve"> </w:t>
      </w:r>
      <w:r>
        <w:t>содержать: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3" w:firstLine="0"/>
        <w:rPr>
          <w:rFonts w:ascii="Wingdings" w:hAnsi="Wingdings"/>
        </w:rPr>
      </w:pPr>
      <w:r>
        <w:t>план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7" w:firstLine="0"/>
        <w:rPr>
          <w:rFonts w:ascii="Wingdings" w:hAnsi="Wingdings"/>
        </w:rPr>
      </w:pPr>
      <w:r>
        <w:t>описание условий обучения и воспитания обучающихся, методы обучения и воспитания, учебные пособия</w:t>
      </w:r>
      <w:r>
        <w:rPr>
          <w:spacing w:val="-5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дидактические</w:t>
      </w:r>
      <w:r>
        <w:rPr>
          <w:spacing w:val="-11"/>
        </w:rPr>
        <w:t xml:space="preserve"> </w:t>
      </w:r>
      <w:r>
        <w:rPr>
          <w:spacing w:val="-1"/>
        </w:rPr>
        <w:t>материалы,</w:t>
      </w:r>
      <w:r>
        <w:rPr>
          <w:spacing w:val="-17"/>
        </w:rPr>
        <w:t xml:space="preserve"> </w:t>
      </w:r>
      <w:r>
        <w:t>технические</w:t>
      </w:r>
      <w:r>
        <w:rPr>
          <w:spacing w:val="-11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коллективного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индивидуального</w:t>
      </w:r>
      <w:r>
        <w:rPr>
          <w:spacing w:val="-15"/>
        </w:rPr>
        <w:t xml:space="preserve"> </w:t>
      </w:r>
      <w:r>
        <w:t>пользования,</w:t>
      </w:r>
      <w:r>
        <w:rPr>
          <w:spacing w:val="-5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коррекционно-развивающих</w:t>
      </w:r>
      <w:r>
        <w:rPr>
          <w:spacing w:val="-3"/>
        </w:rPr>
        <w:t xml:space="preserve"> </w:t>
      </w:r>
      <w:r>
        <w:t>занятий;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1" w:line="253" w:lineRule="exact"/>
        <w:ind w:left="315" w:hanging="146"/>
        <w:jc w:val="left"/>
        <w:rPr>
          <w:rFonts w:ascii="Wingdings" w:hAnsi="Wingdings"/>
        </w:rPr>
      </w:pPr>
      <w:r>
        <w:t>описание</w:t>
      </w:r>
      <w:r>
        <w:rPr>
          <w:spacing w:val="-1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рабочих</w:t>
      </w:r>
      <w:r>
        <w:rPr>
          <w:spacing w:val="-12"/>
        </w:rPr>
        <w:t xml:space="preserve"> </w:t>
      </w:r>
      <w:r>
        <w:t>программ коррекционно-развивающих</w:t>
      </w:r>
      <w:r>
        <w:rPr>
          <w:spacing w:val="-5"/>
        </w:rPr>
        <w:t xml:space="preserve"> </w:t>
      </w:r>
      <w:r>
        <w:t>курсов;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перечень</w:t>
      </w:r>
      <w:r>
        <w:rPr>
          <w:spacing w:val="-11"/>
        </w:rPr>
        <w:t xml:space="preserve"> </w:t>
      </w:r>
      <w:r>
        <w:t>дополнительных</w:t>
      </w:r>
      <w:r>
        <w:rPr>
          <w:spacing w:val="-7"/>
        </w:rPr>
        <w:t xml:space="preserve"> </w:t>
      </w:r>
      <w:r>
        <w:t>коррекционно-развивающих</w:t>
      </w:r>
      <w:r>
        <w:rPr>
          <w:spacing w:val="-7"/>
        </w:rPr>
        <w:t xml:space="preserve"> </w:t>
      </w:r>
      <w:r>
        <w:t>занятий (при</w:t>
      </w:r>
      <w:r>
        <w:rPr>
          <w:spacing w:val="-7"/>
        </w:rPr>
        <w:t xml:space="preserve"> </w:t>
      </w:r>
      <w:r>
        <w:t>наличии);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планируемые 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2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подходы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оценке.</w:t>
      </w:r>
    </w:p>
    <w:p w:rsidR="002537D9" w:rsidRDefault="00FA6347">
      <w:pPr>
        <w:pStyle w:val="a3"/>
        <w:ind w:right="119"/>
      </w:pPr>
      <w:r>
        <w:t>ПКР вариативна по форме и по содержанию в зависимости от образовательных потребностей, характера</w:t>
      </w:r>
      <w:r>
        <w:rPr>
          <w:spacing w:val="1"/>
        </w:rPr>
        <w:t xml:space="preserve"> </w:t>
      </w:r>
      <w:r>
        <w:t>имеющихся трудностей и особенностей социальной адаптации обучающихся, региональной специфики и</w:t>
      </w:r>
      <w:r>
        <w:rPr>
          <w:spacing w:val="1"/>
        </w:rPr>
        <w:t xml:space="preserve"> </w:t>
      </w:r>
      <w:r>
        <w:t>особенно</w:t>
      </w:r>
      <w:r w:rsidR="000E043A">
        <w:t>стей образовательного процесса школы</w:t>
      </w:r>
      <w:r>
        <w:t>.</w:t>
      </w:r>
      <w:r>
        <w:rPr>
          <w:spacing w:val="1"/>
        </w:rPr>
        <w:t xml:space="preserve"> </w:t>
      </w:r>
      <w:r>
        <w:t>ПКР предусматривает создание</w:t>
      </w:r>
      <w:r>
        <w:rPr>
          <w:spacing w:val="1"/>
        </w:rPr>
        <w:t xml:space="preserve"> </w:t>
      </w:r>
      <w:r>
        <w:t>условий обучения и воспитания, позволяющих учитывать индивидуальные образовательные 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дифференциации</w:t>
      </w:r>
      <w:r>
        <w:rPr>
          <w:spacing w:val="5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t>процесса.</w:t>
      </w:r>
    </w:p>
    <w:p w:rsidR="002537D9" w:rsidRDefault="00FA6347">
      <w:pPr>
        <w:pStyle w:val="a3"/>
        <w:spacing w:before="1"/>
        <w:ind w:right="125"/>
      </w:pPr>
      <w:r>
        <w:t>ПКР уровня основного общего образования непрерывна и преемственна с другими уровнями образования</w:t>
      </w:r>
      <w:r>
        <w:rPr>
          <w:spacing w:val="1"/>
        </w:rPr>
        <w:t xml:space="preserve"> </w:t>
      </w:r>
      <w:r>
        <w:t>(начальным, средним). Программа ориентирована на развитие потенциальных возможностей 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социализации.</w:t>
      </w:r>
    </w:p>
    <w:p w:rsidR="002537D9" w:rsidRDefault="00FA6347">
      <w:pPr>
        <w:pStyle w:val="a3"/>
        <w:ind w:right="117"/>
      </w:pPr>
      <w:r>
        <w:t>ПКР может быть реализована при разных формах получения образования, включая обучение на дому и 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включенности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устанавливается самостоятельно. Объем помощи, направления и содержание</w:t>
      </w:r>
      <w:r>
        <w:rPr>
          <w:spacing w:val="1"/>
        </w:rPr>
        <w:t xml:space="preserve"> </w:t>
      </w:r>
      <w:r>
        <w:t>коррекционно-развивающей работы с обучающимся определяются на основании заключения 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-2"/>
        </w:rPr>
        <w:t xml:space="preserve"> </w:t>
      </w:r>
      <w:r>
        <w:t>(ППК)</w:t>
      </w:r>
      <w:r>
        <w:rPr>
          <w:spacing w:val="-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наличии.</w:t>
      </w:r>
    </w:p>
    <w:p w:rsidR="002537D9" w:rsidRDefault="00FA6347">
      <w:pPr>
        <w:pStyle w:val="a3"/>
        <w:spacing w:line="242" w:lineRule="auto"/>
        <w:ind w:right="134"/>
      </w:pPr>
      <w:r>
        <w:t>Реализация программы коррекционной работы предусматривает создание системы комплексной помощи на</w:t>
      </w:r>
      <w:r>
        <w:rPr>
          <w:spacing w:val="-5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сопровождающей деятельности. Основным механизмом, обеспечивающим системность помощи, является</w:t>
      </w:r>
      <w:r>
        <w:rPr>
          <w:spacing w:val="1"/>
        </w:rPr>
        <w:t xml:space="preserve"> </w:t>
      </w:r>
      <w:r>
        <w:t>психолого-педагогический</w:t>
      </w:r>
      <w:r>
        <w:rPr>
          <w:spacing w:val="4"/>
        </w:rPr>
        <w:t xml:space="preserve"> </w:t>
      </w:r>
      <w:r>
        <w:t>консилиум</w:t>
      </w:r>
      <w:r w:rsidR="000E043A">
        <w:t xml:space="preserve"> школы</w:t>
      </w:r>
      <w:r>
        <w:t>.</w:t>
      </w:r>
    </w:p>
    <w:p w:rsidR="002537D9" w:rsidRDefault="00FA6347">
      <w:pPr>
        <w:pStyle w:val="a3"/>
        <w:spacing w:line="246" w:lineRule="exact"/>
        <w:jc w:val="left"/>
      </w:pPr>
      <w:r>
        <w:t>ПКР</w:t>
      </w:r>
      <w:r>
        <w:rPr>
          <w:spacing w:val="4"/>
        </w:rPr>
        <w:t xml:space="preserve"> </w:t>
      </w:r>
      <w:r>
        <w:t>разрабатывается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период</w:t>
      </w:r>
      <w:r>
        <w:rPr>
          <w:spacing w:val="-6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разделы:</w:t>
      </w:r>
    </w:p>
    <w:p w:rsidR="002537D9" w:rsidRDefault="00FA6347">
      <w:pPr>
        <w:pStyle w:val="a3"/>
        <w:spacing w:line="252" w:lineRule="exact"/>
        <w:jc w:val="left"/>
      </w:pPr>
      <w:r>
        <w:t>—Цели,</w:t>
      </w:r>
      <w:r>
        <w:rPr>
          <w:spacing w:val="-1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построения</w:t>
      </w:r>
      <w:r>
        <w:rPr>
          <w:spacing w:val="-10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2"/>
        </w:rPr>
        <w:t xml:space="preserve"> </w:t>
      </w:r>
      <w:r>
        <w:t>работы.</w:t>
      </w:r>
    </w:p>
    <w:p w:rsidR="002537D9" w:rsidRDefault="00FA6347">
      <w:pPr>
        <w:pStyle w:val="a3"/>
        <w:spacing w:line="252" w:lineRule="exact"/>
        <w:jc w:val="left"/>
      </w:pPr>
      <w:r>
        <w:t>—Перечень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направлений</w:t>
      </w:r>
      <w:r>
        <w:rPr>
          <w:spacing w:val="2"/>
        </w:rPr>
        <w:t xml:space="preserve"> </w:t>
      </w:r>
      <w:r>
        <w:t>работы.</w:t>
      </w:r>
    </w:p>
    <w:p w:rsidR="002537D9" w:rsidRDefault="00FA6347">
      <w:pPr>
        <w:pStyle w:val="a3"/>
        <w:spacing w:line="252" w:lineRule="exact"/>
        <w:jc w:val="left"/>
      </w:pPr>
      <w:r>
        <w:t>—Механизмы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программы.</w:t>
      </w:r>
    </w:p>
    <w:p w:rsidR="002537D9" w:rsidRDefault="002537D9">
      <w:pPr>
        <w:spacing w:line="252" w:lineRule="exact"/>
        <w:sectPr w:rsidR="002537D9">
          <w:pgSz w:w="11910" w:h="16850"/>
          <w:pgMar w:top="15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  <w:jc w:val="left"/>
      </w:pPr>
      <w:r>
        <w:t>—Условия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программы.</w:t>
      </w:r>
    </w:p>
    <w:p w:rsidR="002537D9" w:rsidRDefault="00FA6347">
      <w:pPr>
        <w:pStyle w:val="a3"/>
        <w:spacing w:before="6"/>
        <w:jc w:val="left"/>
      </w:pPr>
      <w:r>
        <w:t>—Планируемые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программы.</w:t>
      </w:r>
    </w:p>
    <w:p w:rsidR="002537D9" w:rsidRDefault="002537D9">
      <w:pPr>
        <w:pStyle w:val="a3"/>
        <w:spacing w:before="9"/>
        <w:ind w:left="0"/>
        <w:jc w:val="left"/>
        <w:rPr>
          <w:sz w:val="33"/>
        </w:rPr>
      </w:pPr>
    </w:p>
    <w:p w:rsidR="002537D9" w:rsidRDefault="00FA6347" w:rsidP="002228D6">
      <w:pPr>
        <w:pStyle w:val="3"/>
        <w:numPr>
          <w:ilvl w:val="2"/>
          <w:numId w:val="3"/>
        </w:numPr>
        <w:tabs>
          <w:tab w:val="left" w:pos="1850"/>
        </w:tabs>
        <w:spacing w:line="240" w:lineRule="auto"/>
        <w:jc w:val="both"/>
      </w:pPr>
      <w:bookmarkStart w:id="42" w:name="_bookmark41"/>
      <w:bookmarkEnd w:id="42"/>
      <w:r>
        <w:rPr>
          <w:color w:val="221E1F"/>
        </w:rPr>
        <w:t>Цели, задачи</w:t>
      </w:r>
      <w:r>
        <w:rPr>
          <w:color w:val="221E1F"/>
          <w:spacing w:val="-6"/>
        </w:rPr>
        <w:t xml:space="preserve"> </w:t>
      </w:r>
      <w:r>
        <w:rPr>
          <w:color w:val="221E1F"/>
        </w:rPr>
        <w:t>и</w:t>
      </w:r>
      <w:r>
        <w:rPr>
          <w:color w:val="221E1F"/>
          <w:spacing w:val="-6"/>
        </w:rPr>
        <w:t xml:space="preserve"> </w:t>
      </w:r>
      <w:r>
        <w:rPr>
          <w:color w:val="221E1F"/>
        </w:rPr>
        <w:t>принципы</w:t>
      </w:r>
      <w:r>
        <w:rPr>
          <w:color w:val="221E1F"/>
          <w:spacing w:val="-9"/>
        </w:rPr>
        <w:t xml:space="preserve"> </w:t>
      </w:r>
      <w:r>
        <w:rPr>
          <w:color w:val="221E1F"/>
        </w:rPr>
        <w:t>построения</w:t>
      </w:r>
      <w:r>
        <w:rPr>
          <w:color w:val="221E1F"/>
          <w:spacing w:val="-7"/>
        </w:rPr>
        <w:t xml:space="preserve"> </w:t>
      </w:r>
      <w:r>
        <w:rPr>
          <w:color w:val="221E1F"/>
        </w:rPr>
        <w:t>программы</w:t>
      </w:r>
      <w:r>
        <w:rPr>
          <w:color w:val="221E1F"/>
          <w:spacing w:val="-9"/>
        </w:rPr>
        <w:t xml:space="preserve"> </w:t>
      </w:r>
      <w:r>
        <w:rPr>
          <w:color w:val="221E1F"/>
        </w:rPr>
        <w:t>коррекционной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работы</w:t>
      </w:r>
    </w:p>
    <w:p w:rsidR="002537D9" w:rsidRDefault="00FA6347">
      <w:pPr>
        <w:pStyle w:val="a3"/>
        <w:spacing w:before="64"/>
        <w:ind w:right="117"/>
      </w:pPr>
      <w:r>
        <w:rPr>
          <w:b/>
        </w:rPr>
        <w:t xml:space="preserve">Цель программы </w:t>
      </w:r>
      <w:r>
        <w:t>коррекционной работы заключается в определении комплексной системы 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 освоения основной образовательной программы на основе компенсации имеющихся нарушений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пропедевтики</w:t>
      </w:r>
      <w:r>
        <w:rPr>
          <w:spacing w:val="-13"/>
        </w:rPr>
        <w:t xml:space="preserve"> </w:t>
      </w:r>
      <w:r>
        <w:t>производных</w:t>
      </w:r>
      <w:r>
        <w:rPr>
          <w:spacing w:val="-11"/>
        </w:rPr>
        <w:t xml:space="preserve"> </w:t>
      </w:r>
      <w:r>
        <w:t>трудностей;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компетентности,</w:t>
      </w:r>
      <w:r>
        <w:rPr>
          <w:spacing w:val="-6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4"/>
        </w:rPr>
        <w:t xml:space="preserve"> </w:t>
      </w:r>
      <w:r>
        <w:t>личности</w:t>
      </w:r>
      <w:r>
        <w:rPr>
          <w:spacing w:val="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самореализации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обществе.</w:t>
      </w:r>
    </w:p>
    <w:p w:rsidR="002537D9" w:rsidRDefault="00FA6347">
      <w:pPr>
        <w:pStyle w:val="a3"/>
        <w:spacing w:before="3"/>
        <w:ind w:right="121"/>
      </w:pPr>
      <w:r>
        <w:t>Задачи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(диагностическое,</w:t>
      </w:r>
      <w:r>
        <w:rPr>
          <w:spacing w:val="1"/>
        </w:rPr>
        <w:t xml:space="preserve"> </w:t>
      </w:r>
      <w:r>
        <w:t>коррекционно-развивающее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психопрофилактическое,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1"/>
        </w:rPr>
        <w:t xml:space="preserve"> </w:t>
      </w:r>
      <w:r>
        <w:t>информационно-просветительское).</w:t>
      </w:r>
    </w:p>
    <w:p w:rsidR="002537D9" w:rsidRDefault="00FA6347">
      <w:pPr>
        <w:pStyle w:val="3"/>
        <w:spacing w:line="250" w:lineRule="exact"/>
      </w:pPr>
      <w:r>
        <w:t>Задачи</w:t>
      </w:r>
      <w:r>
        <w:rPr>
          <w:spacing w:val="1"/>
        </w:rPr>
        <w:t xml:space="preserve"> </w:t>
      </w:r>
      <w:r>
        <w:t>программы: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8" w:firstLine="0"/>
        <w:rPr>
          <w:rFonts w:ascii="Wingdings" w:hAnsi="Wingdings"/>
        </w:rPr>
      </w:pPr>
      <w:r>
        <w:t>определение индивидуальных образовательных потребностей обучающихся с трудностями в обучении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7" w:firstLine="0"/>
        <w:rPr>
          <w:rFonts w:ascii="Wingdings" w:hAnsi="Wingdings"/>
        </w:rPr>
      </w:pPr>
      <w:r>
        <w:t>определение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основного общего образования обучающимися с трудностями в обучении и социализации, для 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познавательных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способностей;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8" w:firstLine="0"/>
        <w:rPr>
          <w:rFonts w:ascii="Wingdings" w:hAnsi="Wingdings"/>
        </w:rPr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индивидуально-ориентированных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образовательных программ, учебных планов для обучающихся с трудностями в обучении и социализации 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психофизического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индивидуальных</w:t>
      </w:r>
      <w:r>
        <w:rPr>
          <w:spacing w:val="-10"/>
        </w:rPr>
        <w:t xml:space="preserve"> </w:t>
      </w:r>
      <w:r>
        <w:t>возможностей;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3" w:firstLine="0"/>
        <w:rPr>
          <w:rFonts w:ascii="Wingdings" w:hAnsi="Wingdings"/>
        </w:rPr>
      </w:pPr>
      <w:r>
        <w:t>реализация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рекомендациями</w:t>
      </w:r>
      <w:r>
        <w:rPr>
          <w:spacing w:val="5"/>
        </w:rPr>
        <w:t xml:space="preserve"> </w:t>
      </w:r>
      <w:r>
        <w:t>ППк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ПМПК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наличии);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7" w:firstLine="0"/>
        <w:jc w:val="left"/>
        <w:rPr>
          <w:rFonts w:ascii="Wingdings" w:hAnsi="Wingdings"/>
        </w:rPr>
      </w:pPr>
      <w:r>
        <w:t>реализация</w:t>
      </w:r>
      <w:r>
        <w:rPr>
          <w:spacing w:val="-10"/>
        </w:rPr>
        <w:t xml:space="preserve"> </w:t>
      </w:r>
      <w:r>
        <w:t>комплексной</w:t>
      </w:r>
      <w:r>
        <w:rPr>
          <w:spacing w:val="-11"/>
        </w:rPr>
        <w:t xml:space="preserve"> </w:t>
      </w:r>
      <w:r>
        <w:t>системы</w:t>
      </w:r>
      <w:r>
        <w:rPr>
          <w:spacing w:val="-13"/>
        </w:rPr>
        <w:t xml:space="preserve"> </w:t>
      </w:r>
      <w:r>
        <w:t>мероприятий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социальной</w:t>
      </w:r>
      <w:r>
        <w:rPr>
          <w:spacing w:val="-11"/>
        </w:rPr>
        <w:t xml:space="preserve"> </w:t>
      </w:r>
      <w:r>
        <w:t>адаптации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2"/>
        </w:rPr>
        <w:t xml:space="preserve"> </w:t>
      </w:r>
      <w:r>
        <w:t>ориентации</w:t>
      </w:r>
      <w:r>
        <w:rPr>
          <w:spacing w:val="-52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трудностями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jc w:val="left"/>
        <w:rPr>
          <w:rFonts w:ascii="Wingdings" w:hAnsi="Wingdings"/>
        </w:rPr>
      </w:pPr>
      <w:r>
        <w:t>обеспечение</w:t>
      </w:r>
      <w:r>
        <w:rPr>
          <w:spacing w:val="22"/>
        </w:rPr>
        <w:t xml:space="preserve"> </w:t>
      </w:r>
      <w:r>
        <w:t>сетевого</w:t>
      </w:r>
      <w:r>
        <w:rPr>
          <w:spacing w:val="17"/>
        </w:rPr>
        <w:t xml:space="preserve"> </w:t>
      </w:r>
      <w:r>
        <w:t>взаимодействия</w:t>
      </w:r>
      <w:r>
        <w:rPr>
          <w:spacing w:val="19"/>
        </w:rPr>
        <w:t xml:space="preserve"> </w:t>
      </w:r>
      <w:r>
        <w:t>специалистов</w:t>
      </w:r>
      <w:r>
        <w:rPr>
          <w:spacing w:val="30"/>
        </w:rPr>
        <w:t xml:space="preserve"> </w:t>
      </w:r>
      <w:r>
        <w:t>разного</w:t>
      </w:r>
      <w:r>
        <w:rPr>
          <w:spacing w:val="17"/>
        </w:rPr>
        <w:t xml:space="preserve"> </w:t>
      </w:r>
      <w:r>
        <w:t>профиля</w:t>
      </w:r>
      <w:r>
        <w:rPr>
          <w:spacing w:val="1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комплексной</w:t>
      </w:r>
      <w:r>
        <w:rPr>
          <w:spacing w:val="30"/>
        </w:rPr>
        <w:t xml:space="preserve"> </w:t>
      </w:r>
      <w:r>
        <w:t>работе</w:t>
      </w:r>
      <w:r>
        <w:rPr>
          <w:spacing w:val="22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трудностями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социализации;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6" w:firstLine="0"/>
        <w:jc w:val="left"/>
        <w:rPr>
          <w:rFonts w:ascii="Wingdings" w:hAnsi="Wingdings"/>
        </w:rPr>
      </w:pPr>
      <w:r>
        <w:t>осуществление информационно-просветительской и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52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трудностями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обучении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социализации.</w:t>
      </w:r>
    </w:p>
    <w:p w:rsidR="002537D9" w:rsidRDefault="00FA6347">
      <w:pPr>
        <w:pStyle w:val="a3"/>
        <w:spacing w:line="251" w:lineRule="exact"/>
      </w:pPr>
      <w:r>
        <w:t>Содержание</w:t>
      </w:r>
      <w:r>
        <w:rPr>
          <w:spacing w:val="-9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определяют следующие</w:t>
      </w:r>
      <w:r>
        <w:rPr>
          <w:spacing w:val="-8"/>
        </w:rPr>
        <w:t xml:space="preserve"> </w:t>
      </w:r>
      <w:r>
        <w:rPr>
          <w:b/>
        </w:rPr>
        <w:t>принципы</w:t>
      </w:r>
      <w:r>
        <w:t>: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438"/>
        </w:tabs>
        <w:ind w:right="120" w:firstLine="0"/>
      </w:pPr>
      <w:r>
        <w:rPr>
          <w:i/>
          <w:spacing w:val="-1"/>
        </w:rPr>
        <w:t>Преемственность.</w:t>
      </w:r>
      <w:r>
        <w:rPr>
          <w:i/>
          <w:spacing w:val="-9"/>
        </w:rPr>
        <w:t xml:space="preserve"> </w:t>
      </w:r>
      <w:r>
        <w:rPr>
          <w:spacing w:val="-1"/>
        </w:rPr>
        <w:t>Принцип</w:t>
      </w:r>
      <w:r>
        <w:rPr>
          <w:spacing w:val="-10"/>
        </w:rPr>
        <w:t xml:space="preserve"> </w:t>
      </w:r>
      <w:r>
        <w:rPr>
          <w:spacing w:val="-1"/>
        </w:rPr>
        <w:t>обеспечивает</w:t>
      </w:r>
      <w:r>
        <w:rPr>
          <w:spacing w:val="-16"/>
        </w:rPr>
        <w:t xml:space="preserve"> </w:t>
      </w:r>
      <w:r>
        <w:t>создание</w:t>
      </w:r>
      <w:r>
        <w:rPr>
          <w:spacing w:val="-18"/>
        </w:rPr>
        <w:t xml:space="preserve"> </w:t>
      </w:r>
      <w:r>
        <w:t>единого</w:t>
      </w:r>
      <w:r>
        <w:rPr>
          <w:spacing w:val="-15"/>
        </w:rPr>
        <w:t xml:space="preserve"> </w:t>
      </w:r>
      <w:r>
        <w:t>образовательного</w:t>
      </w:r>
      <w:r>
        <w:rPr>
          <w:spacing w:val="-16"/>
        </w:rPr>
        <w:t xml:space="preserve"> </w:t>
      </w:r>
      <w:r>
        <w:t>пространства</w:t>
      </w:r>
      <w:r>
        <w:rPr>
          <w:spacing w:val="-18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 общего образования, необходимых школьникам с трудностями в обучении и социализации 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связь 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разделами программы основного общего образования: программой формирования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обучающихся.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10"/>
        </w:tabs>
        <w:spacing w:line="244" w:lineRule="auto"/>
        <w:ind w:right="133" w:firstLine="0"/>
      </w:pPr>
      <w:r>
        <w:rPr>
          <w:i/>
        </w:rPr>
        <w:t>Соблюдение интересов обучающихся.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позицию специалиста,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решать</w:t>
      </w:r>
      <w:r>
        <w:rPr>
          <w:spacing w:val="-7"/>
        </w:rPr>
        <w:t xml:space="preserve"> </w:t>
      </w:r>
      <w:r>
        <w:t>проблему</w:t>
      </w:r>
      <w:r>
        <w:rPr>
          <w:spacing w:val="-2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максимальной</w:t>
      </w:r>
      <w:r>
        <w:rPr>
          <w:spacing w:val="-2"/>
        </w:rPr>
        <w:t xml:space="preserve"> </w:t>
      </w:r>
      <w:r>
        <w:t>пользой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интересах</w:t>
      </w:r>
      <w:r>
        <w:rPr>
          <w:spacing w:val="-2"/>
        </w:rPr>
        <w:t xml:space="preserve"> </w:t>
      </w:r>
      <w:r>
        <w:t>обучающихся.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17"/>
        </w:tabs>
        <w:ind w:right="119" w:firstLine="0"/>
      </w:pPr>
      <w:r>
        <w:rPr>
          <w:i/>
        </w:rPr>
        <w:t>Непрерывность.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непрерывность помощи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полного</w:t>
      </w:r>
      <w:r>
        <w:rPr>
          <w:spacing w:val="-3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определения</w:t>
      </w:r>
      <w:r>
        <w:rPr>
          <w:spacing w:val="-8"/>
        </w:rPr>
        <w:t xml:space="preserve"> </w:t>
      </w:r>
      <w:r>
        <w:t>подхода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решению.</w:t>
      </w:r>
    </w:p>
    <w:p w:rsidR="002537D9" w:rsidRDefault="00FA6347" w:rsidP="002228D6">
      <w:pPr>
        <w:pStyle w:val="a5"/>
        <w:numPr>
          <w:ilvl w:val="0"/>
          <w:numId w:val="151"/>
        </w:numPr>
        <w:tabs>
          <w:tab w:val="left" w:pos="510"/>
        </w:tabs>
        <w:ind w:right="130" w:firstLine="0"/>
      </w:pPr>
      <w:r>
        <w:rPr>
          <w:i/>
        </w:rPr>
        <w:t>Вариативность.</w:t>
      </w:r>
      <w:r>
        <w:rPr>
          <w:i/>
          <w:spacing w:val="1"/>
        </w:rPr>
        <w:t xml:space="preserve"> </w:t>
      </w:r>
      <w:r>
        <w:t>Принцип предполагает создание вариативных</w:t>
      </w:r>
      <w:r>
        <w:rPr>
          <w:spacing w:val="1"/>
        </w:rPr>
        <w:t xml:space="preserve"> </w:t>
      </w:r>
      <w:r>
        <w:t>условий для получения образования</w:t>
      </w:r>
      <w:r>
        <w:rPr>
          <w:spacing w:val="1"/>
        </w:rPr>
        <w:t xml:space="preserve"> </w:t>
      </w:r>
      <w:r>
        <w:t>обучающимся,</w:t>
      </w:r>
      <w:r>
        <w:rPr>
          <w:spacing w:val="-4"/>
        </w:rPr>
        <w:t xml:space="preserve"> </w:t>
      </w:r>
      <w:r>
        <w:t>имеющими</w:t>
      </w:r>
      <w:r>
        <w:rPr>
          <w:spacing w:val="-2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трудности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обучении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социализации.</w:t>
      </w:r>
    </w:p>
    <w:p w:rsidR="002537D9" w:rsidRDefault="00FA6347">
      <w:pPr>
        <w:pStyle w:val="a3"/>
        <w:ind w:left="235" w:right="198"/>
        <w:jc w:val="center"/>
      </w:pPr>
      <w:r>
        <w:rPr>
          <w:spacing w:val="-1"/>
        </w:rPr>
        <w:t>—</w:t>
      </w:r>
      <w:r>
        <w:rPr>
          <w:i/>
          <w:spacing w:val="-1"/>
        </w:rPr>
        <w:t xml:space="preserve">Комплексность и системность. </w:t>
      </w:r>
      <w:r>
        <w:rPr>
          <w:spacing w:val="-1"/>
        </w:rPr>
        <w:t xml:space="preserve">Принцип </w:t>
      </w:r>
      <w:r>
        <w:t>обеспечивает единство в подходах к диагностике, обучению и</w:t>
      </w:r>
      <w:r>
        <w:rPr>
          <w:spacing w:val="-52"/>
        </w:rPr>
        <w:t xml:space="preserve"> </w:t>
      </w:r>
      <w:r>
        <w:t>коррекции трудностей в обучении и социализации, взаимодействие учителей и специалистов различного</w:t>
      </w:r>
      <w:r>
        <w:rPr>
          <w:spacing w:val="1"/>
        </w:rPr>
        <w:t xml:space="preserve"> </w:t>
      </w:r>
      <w:r>
        <w:t>профиля в решении проблем обучающихся. Принцип предполагает комплексный психолого-</w:t>
      </w:r>
      <w:r>
        <w:rPr>
          <w:spacing w:val="1"/>
        </w:rPr>
        <w:t xml:space="preserve"> </w:t>
      </w:r>
      <w:r>
        <w:t>педагогический характер преодоления трудностей и включает совместную работу педагогов и ряда</w:t>
      </w:r>
      <w:r>
        <w:rPr>
          <w:spacing w:val="1"/>
        </w:rPr>
        <w:t xml:space="preserve"> </w:t>
      </w:r>
      <w:r>
        <w:t>специалистов</w:t>
      </w:r>
      <w:r>
        <w:rPr>
          <w:spacing w:val="3"/>
        </w:rPr>
        <w:t xml:space="preserve"> </w:t>
      </w:r>
      <w:r>
        <w:t>(педагог-психолог,</w:t>
      </w:r>
      <w:r>
        <w:rPr>
          <w:spacing w:val="-3"/>
        </w:rPr>
        <w:t xml:space="preserve"> </w:t>
      </w:r>
      <w:r>
        <w:t>учитель-логопед,</w:t>
      </w:r>
      <w:r>
        <w:rPr>
          <w:spacing w:val="-4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педагог).</w:t>
      </w:r>
    </w:p>
    <w:p w:rsidR="002537D9" w:rsidRDefault="00FA6347" w:rsidP="002228D6">
      <w:pPr>
        <w:pStyle w:val="3"/>
        <w:numPr>
          <w:ilvl w:val="2"/>
          <w:numId w:val="3"/>
        </w:numPr>
        <w:tabs>
          <w:tab w:val="left" w:pos="726"/>
        </w:tabs>
        <w:spacing w:before="126" w:line="240" w:lineRule="auto"/>
        <w:ind w:left="725" w:hanging="556"/>
        <w:jc w:val="both"/>
      </w:pPr>
      <w:bookmarkStart w:id="43" w:name="_bookmark42"/>
      <w:bookmarkEnd w:id="43"/>
      <w:r>
        <w:rPr>
          <w:color w:val="221E1F"/>
        </w:rPr>
        <w:t>Перечень</w:t>
      </w:r>
      <w:r>
        <w:rPr>
          <w:color w:val="221E1F"/>
          <w:spacing w:val="-10"/>
        </w:rPr>
        <w:t xml:space="preserve"> </w:t>
      </w:r>
      <w:r>
        <w:rPr>
          <w:color w:val="221E1F"/>
        </w:rPr>
        <w:t>и</w:t>
      </w:r>
      <w:r>
        <w:rPr>
          <w:color w:val="221E1F"/>
          <w:spacing w:val="-6"/>
        </w:rPr>
        <w:t xml:space="preserve"> </w:t>
      </w:r>
      <w:r>
        <w:rPr>
          <w:color w:val="221E1F"/>
        </w:rPr>
        <w:t>содержание</w:t>
      </w:r>
      <w:r>
        <w:rPr>
          <w:color w:val="221E1F"/>
          <w:spacing w:val="-6"/>
        </w:rPr>
        <w:t xml:space="preserve"> </w:t>
      </w:r>
      <w:r>
        <w:rPr>
          <w:color w:val="221E1F"/>
        </w:rPr>
        <w:t>направлений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работы</w:t>
      </w:r>
    </w:p>
    <w:p w:rsidR="002537D9" w:rsidRDefault="00FA6347">
      <w:pPr>
        <w:pStyle w:val="a3"/>
        <w:spacing w:before="63"/>
        <w:ind w:right="119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диагностическое,</w:t>
      </w:r>
      <w:r>
        <w:rPr>
          <w:spacing w:val="1"/>
        </w:rPr>
        <w:t xml:space="preserve"> </w:t>
      </w:r>
      <w:r>
        <w:t>коррекционно-развивающее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психопрофилактическое,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1"/>
        </w:rPr>
        <w:t xml:space="preserve"> </w:t>
      </w:r>
      <w:r>
        <w:t>информационно-просветительское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организационных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организации.</w:t>
      </w:r>
    </w:p>
    <w:p w:rsidR="002537D9" w:rsidRDefault="00FA6347">
      <w:pPr>
        <w:pStyle w:val="a3"/>
        <w:ind w:right="119"/>
      </w:pP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трудностями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обучении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3"/>
        <w:spacing w:before="66" w:line="240" w:lineRule="auto"/>
      </w:pPr>
      <w:r>
        <w:t>Характеристика</w:t>
      </w:r>
      <w:r>
        <w:rPr>
          <w:spacing w:val="-6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направлений коррекционной</w:t>
      </w:r>
      <w:r>
        <w:rPr>
          <w:spacing w:val="-7"/>
        </w:rPr>
        <w:t xml:space="preserve"> </w:t>
      </w:r>
      <w:r>
        <w:t>работы</w:t>
      </w:r>
    </w:p>
    <w:p w:rsidR="002537D9" w:rsidRDefault="00FA6347">
      <w:pPr>
        <w:spacing w:before="6" w:line="253" w:lineRule="exact"/>
        <w:ind w:left="170"/>
        <w:jc w:val="both"/>
        <w:rPr>
          <w:i/>
        </w:rPr>
      </w:pPr>
      <w:r>
        <w:rPr>
          <w:i/>
        </w:rPr>
        <w:t>Диагностическая</w:t>
      </w:r>
      <w:r>
        <w:rPr>
          <w:i/>
          <w:spacing w:val="-6"/>
        </w:rPr>
        <w:t xml:space="preserve"> </w:t>
      </w:r>
      <w:r>
        <w:rPr>
          <w:i/>
        </w:rPr>
        <w:t>работа</w:t>
      </w:r>
      <w:r>
        <w:rPr>
          <w:i/>
          <w:spacing w:val="-1"/>
        </w:rPr>
        <w:t xml:space="preserve"> </w:t>
      </w:r>
      <w:r>
        <w:rPr>
          <w:i/>
        </w:rPr>
        <w:t>включает: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9" w:firstLine="0"/>
        <w:rPr>
          <w:rFonts w:ascii="Wingdings" w:hAnsi="Wingdings"/>
        </w:rPr>
      </w:pPr>
      <w:r>
        <w:t>выявление индивидуальных образовательных потребностей обучающихся с трудностями в обучении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основной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1" w:firstLine="0"/>
        <w:rPr>
          <w:rFonts w:ascii="Wingdings" w:hAnsi="Wingdings"/>
        </w:rPr>
      </w:pPr>
      <w:r>
        <w:t>проведение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социально-психолого-педагогической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(психологического) и(или) физического развития обучающихся с трудностями в обучении и социализации;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2"/>
        <w:ind w:right="116" w:firstLine="0"/>
        <w:rPr>
          <w:rFonts w:ascii="Wingdings" w:hAnsi="Wingdings"/>
        </w:rPr>
      </w:pPr>
      <w:r>
        <w:t>определение уровня актуального развития и зоны ближайшего развития обучающегося с трудностями в</w:t>
      </w:r>
      <w:r>
        <w:rPr>
          <w:spacing w:val="1"/>
        </w:rPr>
        <w:t xml:space="preserve"> </w:t>
      </w:r>
      <w:r>
        <w:t>обучении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социализации,</w:t>
      </w:r>
      <w:r>
        <w:rPr>
          <w:spacing w:val="-4"/>
        </w:rPr>
        <w:t xml:space="preserve"> </w:t>
      </w:r>
      <w:r>
        <w:t>выявление</w:t>
      </w:r>
      <w:r>
        <w:rPr>
          <w:spacing w:val="-4"/>
        </w:rPr>
        <w:t xml:space="preserve"> </w:t>
      </w:r>
      <w:r>
        <w:t>резервных</w:t>
      </w:r>
      <w:r>
        <w:rPr>
          <w:spacing w:val="-10"/>
        </w:rPr>
        <w:t xml:space="preserve"> </w:t>
      </w:r>
      <w:r>
        <w:t>возможностей</w:t>
      </w:r>
      <w:r>
        <w:rPr>
          <w:spacing w:val="5"/>
        </w:rPr>
        <w:t xml:space="preserve"> </w:t>
      </w:r>
      <w:r>
        <w:t>обучающегося;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6" w:firstLine="0"/>
        <w:rPr>
          <w:rFonts w:ascii="Wingdings" w:hAnsi="Wingdings"/>
        </w:rPr>
      </w:pPr>
      <w:r>
        <w:t>изучение развития эмоционально-волевой, познавательной, речевой</w:t>
      </w:r>
      <w:r>
        <w:rPr>
          <w:spacing w:val="1"/>
        </w:rPr>
        <w:t xml:space="preserve"> </w:t>
      </w:r>
      <w:r>
        <w:t>сфер 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изучение</w:t>
      </w:r>
      <w:r>
        <w:rPr>
          <w:spacing w:val="-5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семейного</w:t>
      </w:r>
      <w:r>
        <w:rPr>
          <w:spacing w:val="-10"/>
        </w:rPr>
        <w:t xml:space="preserve"> </w:t>
      </w:r>
      <w:r>
        <w:t>воспитания</w:t>
      </w:r>
      <w:r>
        <w:rPr>
          <w:spacing w:val="9"/>
        </w:rPr>
        <w:t xml:space="preserve"> </w:t>
      </w:r>
      <w:r>
        <w:t>обучающихся;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изучение</w:t>
      </w:r>
      <w:r>
        <w:rPr>
          <w:spacing w:val="-6"/>
        </w:rPr>
        <w:t xml:space="preserve"> </w:t>
      </w:r>
      <w:r>
        <w:t>адаптивных</w:t>
      </w:r>
      <w:r>
        <w:rPr>
          <w:spacing w:val="-12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обучающихся;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rPr>
          <w:spacing w:val="-1"/>
        </w:rPr>
        <w:t>изучение</w:t>
      </w:r>
      <w:r>
        <w:rPr>
          <w:spacing w:val="-8"/>
        </w:rPr>
        <w:t xml:space="preserve"> </w:t>
      </w:r>
      <w:r>
        <w:t>индивидуальных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13"/>
        </w:rPr>
        <w:t xml:space="preserve"> </w:t>
      </w:r>
      <w:r>
        <w:t>и социальнокоммуникативных</w:t>
      </w:r>
      <w:r>
        <w:rPr>
          <w:spacing w:val="-13"/>
        </w:rPr>
        <w:t xml:space="preserve"> </w:t>
      </w:r>
      <w:r>
        <w:t>потребностей обучающихся;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4"/>
        <w:ind w:right="117" w:firstLine="0"/>
        <w:rPr>
          <w:rFonts w:ascii="Wingdings" w:hAnsi="Wingdings"/>
        </w:rPr>
      </w:pPr>
      <w:r>
        <w:t>системный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условий, соответствующих индивидуальным образовательным потребностям обучающихся с трудностями в</w:t>
      </w:r>
      <w:r>
        <w:rPr>
          <w:spacing w:val="-52"/>
        </w:rPr>
        <w:t xml:space="preserve"> </w:t>
      </w:r>
      <w:r>
        <w:t>обучении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rPr>
          <w:rFonts w:ascii="Wingdings" w:hAnsi="Wingdings"/>
        </w:rPr>
      </w:pPr>
      <w:r>
        <w:t>мониторинг динамики успешности освоения образовательных программ основного общего образования,</w:t>
      </w:r>
      <w:r>
        <w:rPr>
          <w:spacing w:val="1"/>
        </w:rPr>
        <w:t xml:space="preserve"> </w:t>
      </w:r>
      <w:r>
        <w:t>включая</w:t>
      </w:r>
      <w:r>
        <w:rPr>
          <w:spacing w:val="-8"/>
        </w:rPr>
        <w:t xml:space="preserve"> </w:t>
      </w:r>
      <w:r>
        <w:t>программу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5"/>
        </w:rPr>
        <w:t xml:space="preserve"> </w:t>
      </w:r>
      <w:r>
        <w:t>работы.</w:t>
      </w:r>
    </w:p>
    <w:p w:rsidR="002537D9" w:rsidRDefault="00FA6347">
      <w:pPr>
        <w:spacing w:line="251" w:lineRule="exact"/>
        <w:ind w:left="170"/>
        <w:jc w:val="both"/>
        <w:rPr>
          <w:i/>
        </w:rPr>
      </w:pPr>
      <w:r>
        <w:rPr>
          <w:i/>
        </w:rPr>
        <w:t>Коррекционно-развивающая</w:t>
      </w:r>
      <w:r>
        <w:rPr>
          <w:i/>
          <w:spacing w:val="-10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психопрофилактическая</w:t>
      </w:r>
      <w:r>
        <w:rPr>
          <w:i/>
          <w:spacing w:val="-9"/>
        </w:rPr>
        <w:t xml:space="preserve"> </w:t>
      </w:r>
      <w:r>
        <w:rPr>
          <w:i/>
        </w:rPr>
        <w:t>работа</w:t>
      </w:r>
      <w:r>
        <w:rPr>
          <w:i/>
          <w:spacing w:val="2"/>
        </w:rPr>
        <w:t xml:space="preserve"> </w:t>
      </w:r>
      <w:r>
        <w:rPr>
          <w:i/>
        </w:rPr>
        <w:t>включает: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17" w:firstLine="0"/>
        <w:rPr>
          <w:rFonts w:ascii="Wingdings" w:hAnsi="Wingdings"/>
        </w:rPr>
      </w:pPr>
      <w:r>
        <w:t>реализацию комплексного индивидуально-ориентированного психолого-педагогического и 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 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 социализации в</w:t>
      </w:r>
      <w:r>
        <w:rPr>
          <w:spacing w:val="1"/>
        </w:rPr>
        <w:t xml:space="preserve"> </w:t>
      </w:r>
      <w:r>
        <w:t>условиях образовательного</w:t>
      </w:r>
      <w:r>
        <w:rPr>
          <w:spacing w:val="1"/>
        </w:rPr>
        <w:t xml:space="preserve"> </w:t>
      </w:r>
      <w:r>
        <w:t>процесса;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1" w:firstLine="0"/>
        <w:rPr>
          <w:rFonts w:ascii="Wingdings" w:hAnsi="Wingdings"/>
        </w:rPr>
      </w:pPr>
      <w:r>
        <w:t>разработку и реализацию индивидуально-ориентированных коррекционно-развивающих программ; выбор</w:t>
      </w:r>
      <w:r>
        <w:rPr>
          <w:spacing w:val="-52"/>
        </w:rPr>
        <w:t xml:space="preserve"> </w:t>
      </w:r>
      <w:r>
        <w:t>и использование специальных методик, методов и приемов обучения в соответствии с 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трудностями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5" w:firstLine="0"/>
        <w:rPr>
          <w:rFonts w:ascii="Wingdings" w:hAnsi="Wingdings"/>
        </w:rPr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-10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преодоления</w:t>
      </w:r>
      <w:r>
        <w:rPr>
          <w:spacing w:val="-7"/>
        </w:rPr>
        <w:t xml:space="preserve"> </w:t>
      </w:r>
      <w:r>
        <w:t>нарушений</w:t>
      </w:r>
      <w:r>
        <w:rPr>
          <w:spacing w:val="4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трудностей</w:t>
      </w:r>
      <w:r>
        <w:rPr>
          <w:spacing w:val="-3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19" w:firstLine="0"/>
        <w:rPr>
          <w:rFonts w:ascii="Wingdings" w:hAnsi="Wingdings"/>
        </w:rPr>
      </w:pPr>
      <w:r>
        <w:t>коррекцию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эмоционально-волевой,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сфер;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4" w:firstLine="0"/>
        <w:rPr>
          <w:rFonts w:ascii="Wingdings" w:hAnsi="Wingdings"/>
        </w:rPr>
      </w:pP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зрелых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самостоятельности;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t>формирование</w:t>
      </w:r>
      <w:r>
        <w:rPr>
          <w:spacing w:val="-7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регуляции</w:t>
      </w:r>
      <w:r>
        <w:rPr>
          <w:spacing w:val="-5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эмоциональных</w:t>
      </w:r>
      <w:r>
        <w:rPr>
          <w:spacing w:val="-11"/>
        </w:rPr>
        <w:t xml:space="preserve"> </w:t>
      </w:r>
      <w:r>
        <w:t>состояний;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7" w:firstLine="0"/>
        <w:rPr>
          <w:rFonts w:ascii="Wingdings" w:hAnsi="Wingdings"/>
        </w:rPr>
      </w:pPr>
      <w:r>
        <w:t>развитие форм и навыков личностного общения в группе сверстников, коммуникативной компетенции;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-4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расширении</w:t>
      </w:r>
      <w:r>
        <w:rPr>
          <w:spacing w:val="-4"/>
        </w:rPr>
        <w:t xml:space="preserve"> </w:t>
      </w:r>
      <w:r>
        <w:t>социального</w:t>
      </w:r>
      <w:r>
        <w:rPr>
          <w:spacing w:val="-10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сверстниками;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31" w:firstLine="0"/>
        <w:rPr>
          <w:rFonts w:ascii="Wingdings" w:hAnsi="Wingdings"/>
        </w:rPr>
      </w:pPr>
      <w:r>
        <w:t>организацию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 ими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-13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логопедической</w:t>
      </w:r>
      <w:r>
        <w:rPr>
          <w:spacing w:val="-4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возраста,</w:t>
      </w:r>
      <w:r>
        <w:rPr>
          <w:spacing w:val="-5"/>
        </w:rPr>
        <w:t xml:space="preserve"> </w:t>
      </w:r>
      <w:r>
        <w:t>потребностей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коррекции/компенсации</w:t>
      </w:r>
      <w:r>
        <w:rPr>
          <w:spacing w:val="-52"/>
        </w:rPr>
        <w:t xml:space="preserve"> </w:t>
      </w:r>
      <w:r>
        <w:t>имеющихся</w:t>
      </w:r>
      <w:r>
        <w:rPr>
          <w:spacing w:val="-8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пропедевтике</w:t>
      </w:r>
      <w:r>
        <w:rPr>
          <w:spacing w:val="-3"/>
        </w:rPr>
        <w:t xml:space="preserve"> </w:t>
      </w:r>
      <w:r>
        <w:t>производных</w:t>
      </w:r>
      <w:r>
        <w:rPr>
          <w:spacing w:val="-9"/>
        </w:rPr>
        <w:t xml:space="preserve"> </w:t>
      </w:r>
      <w:r>
        <w:t>трудностей;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rPr>
          <w:rFonts w:ascii="Wingdings" w:hAnsi="Wingdings"/>
        </w:rPr>
      </w:pPr>
      <w:r>
        <w:t>психологическую профилактику, направленную на сохранение, укрепление и развитие психологического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обучающихся;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rPr>
          <w:rFonts w:ascii="Wingdings" w:hAnsi="Wingdings"/>
        </w:rPr>
      </w:pPr>
      <w:r>
        <w:rPr>
          <w:spacing w:val="-1"/>
        </w:rPr>
        <w:t>психопрофилактическую</w:t>
      </w:r>
      <w:r>
        <w:rPr>
          <w:spacing w:val="-12"/>
        </w:rPr>
        <w:t xml:space="preserve"> </w:t>
      </w:r>
      <w:r>
        <w:t>работу</w:t>
      </w:r>
      <w:r>
        <w:rPr>
          <w:spacing w:val="-16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сопровождению</w:t>
      </w:r>
      <w:r>
        <w:rPr>
          <w:spacing w:val="-12"/>
        </w:rPr>
        <w:t xml:space="preserve"> </w:t>
      </w:r>
      <w:r>
        <w:t>периода</w:t>
      </w:r>
      <w:r>
        <w:rPr>
          <w:spacing w:val="-17"/>
        </w:rPr>
        <w:t xml:space="preserve"> </w:t>
      </w:r>
      <w:r>
        <w:t>адаптации</w:t>
      </w:r>
      <w:r>
        <w:rPr>
          <w:spacing w:val="-15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переходе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уровень</w:t>
      </w:r>
      <w:r>
        <w:rPr>
          <w:spacing w:val="-12"/>
        </w:rPr>
        <w:t xml:space="preserve"> </w:t>
      </w:r>
      <w:r>
        <w:t>основного</w:t>
      </w:r>
      <w:r>
        <w:rPr>
          <w:spacing w:val="-5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t>психопрофилактическую</w:t>
      </w:r>
      <w:r>
        <w:rPr>
          <w:spacing w:val="-9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подготовке к</w:t>
      </w:r>
      <w:r>
        <w:rPr>
          <w:spacing w:val="-8"/>
        </w:rPr>
        <w:t xml:space="preserve"> </w:t>
      </w:r>
      <w:r>
        <w:t>прохождению</w:t>
      </w:r>
      <w:r>
        <w:rPr>
          <w:spacing w:val="-9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итоговой</w:t>
      </w:r>
      <w:r>
        <w:rPr>
          <w:spacing w:val="-4"/>
        </w:rPr>
        <w:t xml:space="preserve"> </w:t>
      </w:r>
      <w:r>
        <w:t>аттестации;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26" w:firstLine="0"/>
        <w:rPr>
          <w:rFonts w:ascii="Wingdings" w:hAnsi="Wingdings"/>
        </w:rPr>
      </w:pPr>
      <w:r>
        <w:t>развитие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rPr>
          <w:rFonts w:ascii="Wingdings" w:hAnsi="Wingdings"/>
        </w:rPr>
      </w:pPr>
      <w:r>
        <w:t>совершенствование навыков получения и использования информации (на основе ИКТ), способствующих</w:t>
      </w:r>
      <w:r>
        <w:rPr>
          <w:spacing w:val="1"/>
        </w:rPr>
        <w:t xml:space="preserve"> </w:t>
      </w:r>
      <w:r>
        <w:t>повышению</w:t>
      </w:r>
      <w:r>
        <w:rPr>
          <w:spacing w:val="-7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компетенций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условиях;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rPr>
          <w:rFonts w:ascii="Wingdings" w:hAnsi="Wingdings"/>
        </w:rPr>
      </w:pPr>
      <w:r>
        <w:t>социальную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психотравмирующих</w:t>
      </w:r>
      <w:r>
        <w:rPr>
          <w:spacing w:val="1"/>
        </w:rPr>
        <w:t xml:space="preserve"> </w:t>
      </w:r>
      <w:r>
        <w:t>обстоятельствах,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трудной</w:t>
      </w:r>
      <w:r>
        <w:rPr>
          <w:spacing w:val="5"/>
        </w:rPr>
        <w:t xml:space="preserve"> </w:t>
      </w:r>
      <w:r>
        <w:t>жизненной</w:t>
      </w:r>
      <w:r>
        <w:rPr>
          <w:spacing w:val="5"/>
        </w:rPr>
        <w:t xml:space="preserve"> </w:t>
      </w:r>
      <w:r>
        <w:t>ситуации.</w:t>
      </w:r>
    </w:p>
    <w:p w:rsidR="002537D9" w:rsidRDefault="00FA6347">
      <w:pPr>
        <w:spacing w:line="251" w:lineRule="exact"/>
        <w:ind w:left="170"/>
        <w:jc w:val="both"/>
        <w:rPr>
          <w:i/>
        </w:rPr>
      </w:pPr>
      <w:r>
        <w:rPr>
          <w:i/>
        </w:rPr>
        <w:t>Консультативная</w:t>
      </w:r>
      <w:r>
        <w:rPr>
          <w:i/>
          <w:spacing w:val="-4"/>
        </w:rPr>
        <w:t xml:space="preserve"> </w:t>
      </w:r>
      <w:r>
        <w:rPr>
          <w:i/>
        </w:rPr>
        <w:t>работа</w:t>
      </w:r>
      <w:r>
        <w:rPr>
          <w:i/>
          <w:spacing w:val="-4"/>
        </w:rPr>
        <w:t xml:space="preserve"> </w:t>
      </w:r>
      <w:r>
        <w:rPr>
          <w:i/>
        </w:rPr>
        <w:t>включает: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31" w:firstLine="0"/>
        <w:jc w:val="left"/>
        <w:rPr>
          <w:rFonts w:ascii="Wingdings" w:hAnsi="Wingdings"/>
        </w:rPr>
      </w:pPr>
      <w:r>
        <w:t>выработку</w:t>
      </w:r>
      <w:r>
        <w:rPr>
          <w:spacing w:val="14"/>
        </w:rPr>
        <w:t xml:space="preserve"> </w:t>
      </w:r>
      <w:r>
        <w:t>совместных</w:t>
      </w:r>
      <w:r>
        <w:rPr>
          <w:spacing w:val="14"/>
        </w:rPr>
        <w:t xml:space="preserve"> </w:t>
      </w:r>
      <w:r>
        <w:t>обоснованных</w:t>
      </w:r>
      <w:r>
        <w:rPr>
          <w:spacing w:val="14"/>
        </w:rPr>
        <w:t xml:space="preserve"> </w:t>
      </w:r>
      <w:r>
        <w:t>рекомендаций,</w:t>
      </w:r>
      <w:r>
        <w:rPr>
          <w:spacing w:val="20"/>
        </w:rPr>
        <w:t xml:space="preserve"> </w:t>
      </w:r>
      <w:r>
        <w:t>единых</w:t>
      </w:r>
      <w:r>
        <w:rPr>
          <w:spacing w:val="7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всех</w:t>
      </w:r>
      <w:r>
        <w:rPr>
          <w:spacing w:val="14"/>
        </w:rPr>
        <w:t xml:space="preserve"> </w:t>
      </w:r>
      <w:r>
        <w:t>участников</w:t>
      </w:r>
      <w:r>
        <w:rPr>
          <w:spacing w:val="20"/>
        </w:rPr>
        <w:t xml:space="preserve"> </w:t>
      </w:r>
      <w:r>
        <w:t>образовательного</w:t>
      </w:r>
      <w:r>
        <w:rPr>
          <w:spacing w:val="-52"/>
        </w:rPr>
        <w:t xml:space="preserve"> </w:t>
      </w:r>
      <w:r>
        <w:t>процесса,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направлениям</w:t>
      </w:r>
      <w:r>
        <w:rPr>
          <w:spacing w:val="2"/>
        </w:rPr>
        <w:t xml:space="preserve"> </w:t>
      </w:r>
      <w:r>
        <w:t>работы с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трудностями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обучении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социализации;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7" w:firstLine="0"/>
        <w:jc w:val="left"/>
        <w:rPr>
          <w:rFonts w:ascii="Wingdings" w:hAnsi="Wingdings"/>
        </w:rPr>
      </w:pPr>
      <w:r>
        <w:t>консультирование</w:t>
      </w:r>
      <w:r>
        <w:rPr>
          <w:spacing w:val="28"/>
        </w:rPr>
        <w:t xml:space="preserve"> </w:t>
      </w:r>
      <w:r>
        <w:t>специалистами</w:t>
      </w:r>
      <w:r>
        <w:rPr>
          <w:spacing w:val="29"/>
        </w:rPr>
        <w:t xml:space="preserve"> </w:t>
      </w:r>
      <w:r>
        <w:t>педагогов</w:t>
      </w:r>
      <w:r>
        <w:rPr>
          <w:spacing w:val="22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выбору</w:t>
      </w:r>
      <w:r>
        <w:rPr>
          <w:spacing w:val="23"/>
        </w:rPr>
        <w:t xml:space="preserve"> </w:t>
      </w:r>
      <w:r>
        <w:t>индивидуально-ориентированных</w:t>
      </w:r>
      <w:r>
        <w:rPr>
          <w:spacing w:val="23"/>
        </w:rPr>
        <w:t xml:space="preserve"> </w:t>
      </w:r>
      <w:r>
        <w:t>методов</w:t>
      </w:r>
      <w:r>
        <w:rPr>
          <w:spacing w:val="2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приемов</w:t>
      </w:r>
      <w:r>
        <w:rPr>
          <w:spacing w:val="-4"/>
        </w:rPr>
        <w:t xml:space="preserve"> </w:t>
      </w:r>
      <w:r>
        <w:t>работы;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7" w:firstLine="0"/>
        <w:jc w:val="left"/>
        <w:rPr>
          <w:rFonts w:ascii="Wingdings" w:hAnsi="Wingdings"/>
        </w:rPr>
      </w:pPr>
      <w:r>
        <w:t>консультативную</w:t>
      </w:r>
      <w:r>
        <w:rPr>
          <w:spacing w:val="2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семье</w:t>
      </w:r>
      <w:r>
        <w:rPr>
          <w:spacing w:val="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вопросах</w:t>
      </w:r>
      <w:r>
        <w:rPr>
          <w:spacing w:val="54"/>
        </w:rPr>
        <w:t xml:space="preserve"> </w:t>
      </w:r>
      <w:r>
        <w:t>выбора</w:t>
      </w:r>
      <w:r>
        <w:rPr>
          <w:spacing w:val="4"/>
        </w:rPr>
        <w:t xml:space="preserve"> </w:t>
      </w:r>
      <w:r>
        <w:t>стратегии</w:t>
      </w:r>
      <w:r>
        <w:rPr>
          <w:spacing w:val="15"/>
        </w:rPr>
        <w:t xml:space="preserve"> </w:t>
      </w:r>
      <w:r>
        <w:t>воспитания</w:t>
      </w:r>
      <w:r>
        <w:rPr>
          <w:spacing w:val="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приемов</w:t>
      </w:r>
      <w:r>
        <w:rPr>
          <w:spacing w:val="12"/>
        </w:rPr>
        <w:t xml:space="preserve"> </w:t>
      </w:r>
      <w:r>
        <w:t>коррекционно-</w:t>
      </w:r>
      <w:r>
        <w:rPr>
          <w:spacing w:val="-52"/>
        </w:rPr>
        <w:t xml:space="preserve"> </w:t>
      </w:r>
      <w:r>
        <w:t>развивающего</w:t>
      </w:r>
      <w:r>
        <w:rPr>
          <w:spacing w:val="-3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актуальных</w:t>
      </w:r>
      <w:r>
        <w:rPr>
          <w:spacing w:val="-2"/>
        </w:rPr>
        <w:t xml:space="preserve"> </w:t>
      </w:r>
      <w:r>
        <w:t>трудностей</w:t>
      </w:r>
      <w:r>
        <w:rPr>
          <w:spacing w:val="4"/>
        </w:rPr>
        <w:t xml:space="preserve"> </w:t>
      </w:r>
      <w:r>
        <w:t>обучающегося;</w:t>
      </w:r>
    </w:p>
    <w:p w:rsidR="002537D9" w:rsidRDefault="002537D9">
      <w:pPr>
        <w:rPr>
          <w:rFonts w:ascii="Wingdings" w:hAnsi="Wingdings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6" w:line="242" w:lineRule="auto"/>
        <w:ind w:right="128" w:firstLine="0"/>
        <w:rPr>
          <w:rFonts w:ascii="Wingdings" w:hAnsi="Wingdings"/>
        </w:rPr>
      </w:pPr>
      <w:r>
        <w:t>консультационную поддержку и помощь, направленные на содействие свободному и осознанному выбору</w:t>
      </w:r>
      <w:r>
        <w:rPr>
          <w:spacing w:val="-52"/>
        </w:rPr>
        <w:t xml:space="preserve"> </w:t>
      </w:r>
      <w:r>
        <w:t>обучающимися профессии, формы и места обучения в соответствии с профессиональными интересами,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4"/>
        </w:rPr>
        <w:t xml:space="preserve"> </w:t>
      </w:r>
      <w:r>
        <w:t>способностями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психофизиологическими</w:t>
      </w:r>
      <w:r>
        <w:rPr>
          <w:spacing w:val="5"/>
        </w:rPr>
        <w:t xml:space="preserve"> </w:t>
      </w:r>
      <w:r>
        <w:t>особенностями.</w:t>
      </w:r>
    </w:p>
    <w:p w:rsidR="002537D9" w:rsidRDefault="00FA6347">
      <w:pPr>
        <w:spacing w:line="250" w:lineRule="exact"/>
        <w:ind w:left="170"/>
        <w:jc w:val="both"/>
        <w:rPr>
          <w:i/>
        </w:rPr>
      </w:pPr>
      <w:r>
        <w:rPr>
          <w:i/>
        </w:rPr>
        <w:t>Информационно-просветительская</w:t>
      </w:r>
      <w:r>
        <w:rPr>
          <w:i/>
          <w:spacing w:val="-10"/>
        </w:rPr>
        <w:t xml:space="preserve"> </w:t>
      </w:r>
      <w:r>
        <w:rPr>
          <w:i/>
        </w:rPr>
        <w:t>работа</w:t>
      </w:r>
      <w:r>
        <w:rPr>
          <w:i/>
          <w:spacing w:val="-3"/>
        </w:rPr>
        <w:t xml:space="preserve"> </w:t>
      </w:r>
      <w:r>
        <w:rPr>
          <w:i/>
        </w:rPr>
        <w:t>включает: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rPr>
          <w:rFonts w:ascii="Wingdings" w:hAnsi="Wingdings"/>
        </w:rPr>
      </w:pPr>
      <w:r>
        <w:t>информационную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0" w:firstLine="0"/>
        <w:rPr>
          <w:rFonts w:ascii="Wingdings" w:hAnsi="Wingdings"/>
        </w:rPr>
      </w:pPr>
      <w:r>
        <w:t>различные формы просветительской деятельности (лекции, беседы, информационные стенды, печатные</w:t>
      </w:r>
      <w:r>
        <w:rPr>
          <w:spacing w:val="1"/>
        </w:rPr>
        <w:t xml:space="preserve"> </w:t>
      </w:r>
      <w:r>
        <w:t>материалы, электронные ресурсы), направленные на разъяснение участникам образовательного процесса —</w:t>
      </w:r>
      <w:r>
        <w:rPr>
          <w:spacing w:val="-52"/>
        </w:rPr>
        <w:t xml:space="preserve"> </w:t>
      </w:r>
      <w:r>
        <w:t>обучающимся (как имеющим, так и не имеющим трудности в обучении и социализации), их 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t>процесса;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1"/>
        <w:ind w:right="119" w:firstLine="0"/>
        <w:rPr>
          <w:rFonts w:ascii="Wingdings" w:hAnsi="Wingdings"/>
        </w:rPr>
      </w:pPr>
      <w:r>
        <w:t>проведение тематических выступлений, онлайн-консульта- ций</w:t>
      </w:r>
      <w:r>
        <w:rPr>
          <w:spacing w:val="1"/>
        </w:rPr>
        <w:t xml:space="preserve"> </w:t>
      </w:r>
      <w:r>
        <w:t>для 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разъяснению</w:t>
      </w:r>
      <w:r>
        <w:rPr>
          <w:spacing w:val="1"/>
        </w:rPr>
        <w:t xml:space="preserve"> </w:t>
      </w:r>
      <w:r>
        <w:t>индивидуально-типологических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трудностями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7" w:lineRule="auto"/>
        <w:ind w:right="122" w:firstLine="0"/>
        <w:rPr>
          <w:rFonts w:ascii="Wingdings" w:hAnsi="Wingdings"/>
        </w:rPr>
      </w:pPr>
      <w:r>
        <w:t>Перечень,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следующими</w:t>
      </w:r>
      <w:r>
        <w:rPr>
          <w:spacing w:val="-9"/>
        </w:rPr>
        <w:t xml:space="preserve"> </w:t>
      </w:r>
      <w:r>
        <w:t>тематическими</w:t>
      </w:r>
      <w:r>
        <w:rPr>
          <w:spacing w:val="5"/>
        </w:rPr>
        <w:t xml:space="preserve"> </w:t>
      </w:r>
      <w:r>
        <w:t>разделами: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3" w:lineRule="exact"/>
        <w:ind w:left="315" w:hanging="146"/>
        <w:rPr>
          <w:rFonts w:ascii="Wingdings" w:hAnsi="Wingdings"/>
        </w:rPr>
      </w:pPr>
      <w:r>
        <w:rPr>
          <w:spacing w:val="-1"/>
        </w:rPr>
        <w:t>мероприятия,</w:t>
      </w:r>
      <w:r>
        <w:rPr>
          <w:spacing w:val="-18"/>
        </w:rPr>
        <w:t xml:space="preserve"> </w:t>
      </w:r>
      <w:r>
        <w:rPr>
          <w:spacing w:val="-1"/>
        </w:rPr>
        <w:t>направленные</w:t>
      </w:r>
      <w:r>
        <w:rPr>
          <w:spacing w:val="-18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развитие</w:t>
      </w:r>
      <w:r>
        <w:rPr>
          <w:spacing w:val="-1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коррекцию</w:t>
      </w:r>
      <w:r>
        <w:rPr>
          <w:spacing w:val="-20"/>
        </w:rPr>
        <w:t xml:space="preserve"> </w:t>
      </w:r>
      <w:r>
        <w:t>эмоциональной</w:t>
      </w:r>
      <w:r>
        <w:rPr>
          <w:spacing w:val="-10"/>
        </w:rPr>
        <w:t xml:space="preserve"> </w:t>
      </w:r>
      <w:r>
        <w:t>регуляции</w:t>
      </w:r>
      <w:r>
        <w:rPr>
          <w:spacing w:val="-16"/>
        </w:rPr>
        <w:t xml:space="preserve"> </w:t>
      </w:r>
      <w:r>
        <w:t>поведения</w:t>
      </w:r>
      <w:r>
        <w:rPr>
          <w:spacing w:val="-21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деятельности;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7" w:firstLine="0"/>
        <w:rPr>
          <w:rFonts w:ascii="Wingdings" w:hAnsi="Wingdings"/>
        </w:rPr>
      </w:pPr>
      <w:r>
        <w:t>мероприятия, направленные на профилактику и коррекцию отклоняющегося поведения, формирование</w:t>
      </w:r>
      <w:r>
        <w:rPr>
          <w:spacing w:val="1"/>
        </w:rPr>
        <w:t xml:space="preserve"> </w:t>
      </w:r>
      <w:r>
        <w:t>социально приемлемых моделей поведения в различных жизненных ситуациях, формирование устойчивой</w:t>
      </w:r>
      <w:r>
        <w:rPr>
          <w:spacing w:val="1"/>
        </w:rPr>
        <w:t xml:space="preserve"> </w:t>
      </w:r>
      <w:r>
        <w:t>личностной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отношению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неблагоприятному</w:t>
      </w:r>
      <w:r>
        <w:rPr>
          <w:spacing w:val="-2"/>
        </w:rPr>
        <w:t xml:space="preserve"> </w:t>
      </w:r>
      <w:r>
        <w:t>воздействию</w:t>
      </w:r>
      <w:r>
        <w:rPr>
          <w:spacing w:val="-7"/>
        </w:rPr>
        <w:t xml:space="preserve"> </w:t>
      </w:r>
      <w:r>
        <w:t>микросоциума;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2" w:firstLine="0"/>
        <w:rPr>
          <w:rFonts w:ascii="Wingdings" w:hAnsi="Wingdings"/>
        </w:rPr>
      </w:pPr>
      <w:r>
        <w:t>мероприятия, направленные на развитие личностной сферы, развитие рефлексивной позиции личности,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зрелых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-3"/>
        </w:rPr>
        <w:t xml:space="preserve"> </w:t>
      </w:r>
      <w:r>
        <w:t>оптимальной</w:t>
      </w:r>
      <w:r>
        <w:rPr>
          <w:spacing w:val="-3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реальной</w:t>
      </w:r>
      <w:r>
        <w:rPr>
          <w:spacing w:val="5"/>
        </w:rPr>
        <w:t xml:space="preserve"> </w:t>
      </w:r>
      <w:r>
        <w:t>жизненной</w:t>
      </w:r>
      <w:r>
        <w:rPr>
          <w:spacing w:val="-3"/>
        </w:rPr>
        <w:t xml:space="preserve"> </w:t>
      </w:r>
      <w:r>
        <w:t>ситуации;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0" w:firstLine="0"/>
        <w:rPr>
          <w:rFonts w:ascii="Wingdings" w:hAnsi="Wingdings"/>
        </w:rPr>
      </w:pPr>
      <w:r>
        <w:t>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коммуникации,</w:t>
      </w:r>
      <w:r>
        <w:rPr>
          <w:spacing w:val="-4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конструктивного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мероприятия,</w:t>
      </w:r>
      <w:r>
        <w:rPr>
          <w:spacing w:val="-7"/>
        </w:rPr>
        <w:t xml:space="preserve"> </w:t>
      </w:r>
      <w:r>
        <w:t>направленные</w:t>
      </w:r>
      <w:r>
        <w:rPr>
          <w:spacing w:val="-7"/>
        </w:rPr>
        <w:t xml:space="preserve"> </w:t>
      </w:r>
      <w:r>
        <w:t>на развитие</w:t>
      </w:r>
      <w:r>
        <w:rPr>
          <w:spacing w:val="-8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сторон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мероприятия,</w:t>
      </w:r>
      <w:r>
        <w:rPr>
          <w:spacing w:val="-6"/>
        </w:rPr>
        <w:t xml:space="preserve"> </w:t>
      </w:r>
      <w:r>
        <w:t>направленные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преодоление</w:t>
      </w:r>
      <w:r>
        <w:rPr>
          <w:spacing w:val="-6"/>
        </w:rPr>
        <w:t xml:space="preserve"> </w:t>
      </w:r>
      <w:r>
        <w:t>трудностей</w:t>
      </w:r>
      <w:r>
        <w:rPr>
          <w:spacing w:val="-5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развития;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мероприятия,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психологическую</w:t>
      </w:r>
      <w:r>
        <w:rPr>
          <w:spacing w:val="-7"/>
        </w:rPr>
        <w:t xml:space="preserve"> </w:t>
      </w:r>
      <w:r>
        <w:t>поддержку</w:t>
      </w:r>
      <w:r>
        <w:rPr>
          <w:spacing w:val="-3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инвалидностью.</w:t>
      </w:r>
    </w:p>
    <w:p w:rsidR="002537D9" w:rsidRDefault="00FA6347">
      <w:pPr>
        <w:pStyle w:val="a3"/>
        <w:spacing w:line="242" w:lineRule="auto"/>
        <w:ind w:right="117"/>
      </w:pP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(учитель-</w:t>
      </w:r>
      <w:r>
        <w:rPr>
          <w:spacing w:val="1"/>
        </w:rPr>
        <w:t xml:space="preserve"> </w:t>
      </w:r>
      <w:r>
        <w:t>логопед,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индивидуально-ориентированным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развивающим</w:t>
      </w:r>
      <w:r>
        <w:rPr>
          <w:spacing w:val="-4"/>
        </w:rPr>
        <w:t xml:space="preserve"> </w:t>
      </w:r>
      <w:r>
        <w:t>программам.</w:t>
      </w:r>
    </w:p>
    <w:p w:rsidR="002537D9" w:rsidRDefault="00FA6347">
      <w:pPr>
        <w:pStyle w:val="a3"/>
        <w:ind w:right="123"/>
      </w:pP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работа может</w:t>
      </w:r>
      <w:r>
        <w:rPr>
          <w:spacing w:val="1"/>
        </w:rPr>
        <w:t xml:space="preserve"> </w:t>
      </w:r>
      <w:r>
        <w:t>осуществляться 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(художественно-эстетическая,</w:t>
      </w:r>
      <w:r>
        <w:rPr>
          <w:spacing w:val="1"/>
        </w:rPr>
        <w:t xml:space="preserve"> </w:t>
      </w:r>
      <w:r>
        <w:t>оздоровительная и др.), опосредованно стимулирующих преодоление трудностей в обучении, развитии и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адаптации.</w:t>
      </w:r>
    </w:p>
    <w:p w:rsidR="002537D9" w:rsidRDefault="002537D9">
      <w:pPr>
        <w:pStyle w:val="a3"/>
        <w:spacing w:before="7"/>
        <w:ind w:left="0"/>
        <w:jc w:val="left"/>
        <w:rPr>
          <w:sz w:val="33"/>
        </w:rPr>
      </w:pPr>
    </w:p>
    <w:p w:rsidR="002537D9" w:rsidRDefault="00FA6347" w:rsidP="002228D6">
      <w:pPr>
        <w:pStyle w:val="3"/>
        <w:numPr>
          <w:ilvl w:val="2"/>
          <w:numId w:val="3"/>
        </w:numPr>
        <w:tabs>
          <w:tab w:val="left" w:pos="3738"/>
        </w:tabs>
        <w:spacing w:before="1" w:line="240" w:lineRule="auto"/>
        <w:ind w:left="3737" w:hanging="549"/>
        <w:jc w:val="both"/>
      </w:pPr>
      <w:bookmarkStart w:id="44" w:name="_bookmark43"/>
      <w:bookmarkEnd w:id="44"/>
      <w:r>
        <w:rPr>
          <w:color w:val="221E1F"/>
        </w:rPr>
        <w:t>Механизмы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реализации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программы</w:t>
      </w:r>
    </w:p>
    <w:p w:rsidR="002537D9" w:rsidRDefault="00FA6347">
      <w:pPr>
        <w:pStyle w:val="a3"/>
        <w:spacing w:before="57" w:line="242" w:lineRule="auto"/>
        <w:ind w:right="119" w:firstLine="706"/>
      </w:pPr>
      <w:r>
        <w:t>Для реализации требований к ПКР, обозначенных во ФГОС ООО, может быть создана рабочая</w:t>
      </w:r>
      <w:r>
        <w:rPr>
          <w:spacing w:val="1"/>
        </w:rPr>
        <w:t xml:space="preserve"> </w:t>
      </w:r>
      <w:r>
        <w:t>группа, в</w:t>
      </w:r>
      <w:r>
        <w:rPr>
          <w:spacing w:val="1"/>
        </w:rPr>
        <w:t xml:space="preserve"> </w:t>
      </w:r>
      <w:r>
        <w:t>которую наряду 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учителями целесообразно включить</w:t>
      </w:r>
      <w:r>
        <w:rPr>
          <w:spacing w:val="1"/>
        </w:rPr>
        <w:t xml:space="preserve"> </w:t>
      </w:r>
      <w:r>
        <w:t>следующих специалистов: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2"/>
        </w:rPr>
        <w:t xml:space="preserve"> </w:t>
      </w:r>
      <w:r>
        <w:t>учителя-логопеда,</w:t>
      </w:r>
      <w:r>
        <w:rPr>
          <w:spacing w:val="-3"/>
        </w:rPr>
        <w:t xml:space="preserve"> </w:t>
      </w:r>
      <w:r>
        <w:t>социального</w:t>
      </w:r>
      <w:r>
        <w:rPr>
          <w:spacing w:val="-9"/>
        </w:rPr>
        <w:t xml:space="preserve"> </w:t>
      </w:r>
      <w:r>
        <w:t>педагога.</w:t>
      </w:r>
    </w:p>
    <w:p w:rsidR="002537D9" w:rsidRDefault="00FA6347">
      <w:pPr>
        <w:pStyle w:val="a3"/>
        <w:ind w:right="112"/>
      </w:pPr>
      <w:r>
        <w:t>ПКР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поэтапно.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rPr>
          <w:spacing w:val="-1"/>
        </w:rPr>
        <w:t>работы,</w:t>
      </w:r>
      <w:r>
        <w:rPr>
          <w:spacing w:val="-11"/>
        </w:rPr>
        <w:t xml:space="preserve"> </w:t>
      </w:r>
      <w:r>
        <w:rPr>
          <w:spacing w:val="-1"/>
        </w:rPr>
        <w:t>анализируется</w:t>
      </w:r>
      <w:r>
        <w:rPr>
          <w:spacing w:val="-6"/>
        </w:rPr>
        <w:t xml:space="preserve"> </w:t>
      </w:r>
      <w:r>
        <w:t>состав</w:t>
      </w:r>
      <w:r>
        <w:rPr>
          <w:spacing w:val="-9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трудностями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обучении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 w:rsidR="000E043A">
        <w:rPr>
          <w:spacing w:val="2"/>
        </w:rPr>
        <w:t xml:space="preserve">школе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сопоставляются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(систематизируется,</w:t>
      </w:r>
      <w:r>
        <w:rPr>
          <w:spacing w:val="1"/>
        </w:rPr>
        <w:t xml:space="preserve"> </w:t>
      </w:r>
      <w:r>
        <w:t>дополняется)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методических</w:t>
      </w:r>
      <w:r>
        <w:rPr>
          <w:spacing w:val="-3"/>
        </w:rPr>
        <w:t xml:space="preserve"> </w:t>
      </w:r>
      <w:r>
        <w:t>рекомендаций.</w:t>
      </w:r>
    </w:p>
    <w:p w:rsidR="002537D9" w:rsidRDefault="00FA6347">
      <w:pPr>
        <w:pStyle w:val="a3"/>
        <w:ind w:right="118"/>
      </w:pPr>
      <w:r>
        <w:t>На основном этапе разрабатываются общая стратегия обучения и воспитания обучающихся, организация и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индивидуально-ориентированной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коррекционно-развивающих</w:t>
      </w:r>
      <w:r>
        <w:rPr>
          <w:spacing w:val="-10"/>
        </w:rPr>
        <w:t xml:space="preserve"> </w:t>
      </w:r>
      <w:r>
        <w:t>программах,</w:t>
      </w:r>
      <w:r>
        <w:rPr>
          <w:spacing w:val="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прилагаются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ПКР.</w:t>
      </w:r>
    </w:p>
    <w:p w:rsidR="002537D9" w:rsidRDefault="00FA6347">
      <w:pPr>
        <w:pStyle w:val="a3"/>
        <w:jc w:val="left"/>
      </w:pPr>
      <w:r>
        <w:t>На</w:t>
      </w:r>
      <w:r>
        <w:rPr>
          <w:spacing w:val="9"/>
        </w:rPr>
        <w:t xml:space="preserve"> </w:t>
      </w:r>
      <w:r>
        <w:t>заключительном</w:t>
      </w:r>
      <w:r>
        <w:rPr>
          <w:spacing w:val="9"/>
        </w:rPr>
        <w:t xml:space="preserve"> </w:t>
      </w:r>
      <w:r>
        <w:t>этапе</w:t>
      </w:r>
      <w:r>
        <w:rPr>
          <w:spacing w:val="8"/>
        </w:rPr>
        <w:t xml:space="preserve"> </w:t>
      </w:r>
      <w:r>
        <w:t>осуществляется</w:t>
      </w:r>
      <w:r>
        <w:rPr>
          <w:spacing w:val="52"/>
        </w:rPr>
        <w:t xml:space="preserve"> </w:t>
      </w:r>
      <w:r>
        <w:t>внутренняя</w:t>
      </w:r>
      <w:r>
        <w:rPr>
          <w:spacing w:val="5"/>
        </w:rPr>
        <w:t xml:space="preserve"> </w:t>
      </w:r>
      <w:r>
        <w:t>экспертиза</w:t>
      </w:r>
      <w:r>
        <w:rPr>
          <w:spacing w:val="49"/>
        </w:rPr>
        <w:t xml:space="preserve"> </w:t>
      </w:r>
      <w:r>
        <w:t>программы,</w:t>
      </w:r>
      <w:r>
        <w:rPr>
          <w:spacing w:val="2"/>
        </w:rPr>
        <w:t xml:space="preserve"> </w:t>
      </w:r>
      <w:r>
        <w:t>возможна</w:t>
      </w:r>
      <w:r>
        <w:rPr>
          <w:spacing w:val="49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доработка;</w:t>
      </w:r>
      <w:r>
        <w:rPr>
          <w:spacing w:val="-52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обсуждение</w:t>
      </w:r>
      <w:r>
        <w:rPr>
          <w:spacing w:val="2"/>
        </w:rPr>
        <w:t xml:space="preserve"> </w:t>
      </w:r>
      <w:r>
        <w:t>хода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консилиумах,</w:t>
      </w:r>
    </w:p>
    <w:p w:rsidR="002537D9" w:rsidRDefault="00FA6347">
      <w:pPr>
        <w:pStyle w:val="a3"/>
        <w:spacing w:line="247" w:lineRule="auto"/>
        <w:jc w:val="left"/>
      </w:pPr>
      <w:r>
        <w:t>методических</w:t>
      </w:r>
      <w:r>
        <w:rPr>
          <w:spacing w:val="11"/>
        </w:rPr>
        <w:t xml:space="preserve"> </w:t>
      </w:r>
      <w:r>
        <w:t>объединениях</w:t>
      </w:r>
      <w:r>
        <w:rPr>
          <w:spacing w:val="11"/>
        </w:rPr>
        <w:t xml:space="preserve"> </w:t>
      </w:r>
      <w:r>
        <w:t>групп</w:t>
      </w:r>
      <w:r>
        <w:rPr>
          <w:spacing w:val="11"/>
        </w:rPr>
        <w:t xml:space="preserve"> </w:t>
      </w:r>
      <w:r>
        <w:t>педагогов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специалистов,</w:t>
      </w:r>
      <w:r>
        <w:rPr>
          <w:spacing w:val="16"/>
        </w:rPr>
        <w:t xml:space="preserve"> </w:t>
      </w:r>
      <w:r>
        <w:t>работающих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обучающимися;</w:t>
      </w:r>
      <w:r>
        <w:rPr>
          <w:spacing w:val="17"/>
        </w:rPr>
        <w:t xml:space="preserve"> </w:t>
      </w:r>
      <w:r>
        <w:t>принимается</w:t>
      </w:r>
      <w:r>
        <w:rPr>
          <w:spacing w:val="-52"/>
        </w:rPr>
        <w:t xml:space="preserve"> </w:t>
      </w:r>
      <w:r>
        <w:t>итоговое</w:t>
      </w:r>
      <w:r>
        <w:rPr>
          <w:spacing w:val="2"/>
        </w:rPr>
        <w:t xml:space="preserve"> </w:t>
      </w:r>
      <w:r>
        <w:t>решение.</w:t>
      </w:r>
    </w:p>
    <w:p w:rsidR="002537D9" w:rsidRDefault="00FA6347">
      <w:pPr>
        <w:pStyle w:val="a3"/>
        <w:spacing w:line="244" w:lineRule="exact"/>
        <w:jc w:val="left"/>
      </w:pPr>
      <w:r>
        <w:t>Для</w:t>
      </w:r>
      <w:r>
        <w:rPr>
          <w:spacing w:val="4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ПКР</w:t>
      </w:r>
      <w:r>
        <w:rPr>
          <w:spacing w:val="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служба</w:t>
      </w:r>
      <w:r>
        <w:rPr>
          <w:spacing w:val="8"/>
        </w:rPr>
        <w:t xml:space="preserve"> </w:t>
      </w:r>
      <w:r>
        <w:t>комплексного</w:t>
      </w:r>
      <w:r>
        <w:rPr>
          <w:spacing w:val="-5"/>
        </w:rPr>
        <w:t xml:space="preserve"> </w:t>
      </w:r>
      <w:r>
        <w:t>психолого-</w:t>
      </w:r>
    </w:p>
    <w:p w:rsidR="002537D9" w:rsidRDefault="002537D9">
      <w:pPr>
        <w:spacing w:line="244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</w:pPr>
      <w:r>
        <w:t>педагогического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поддержки</w:t>
      </w:r>
      <w:r>
        <w:rPr>
          <w:spacing w:val="2"/>
        </w:rPr>
        <w:t xml:space="preserve"> </w:t>
      </w:r>
      <w:r>
        <w:t>обучающихся.</w:t>
      </w:r>
    </w:p>
    <w:p w:rsidR="002537D9" w:rsidRDefault="00FA6347">
      <w:pPr>
        <w:pStyle w:val="a3"/>
        <w:spacing w:before="6"/>
        <w:ind w:right="118"/>
      </w:pPr>
      <w:r>
        <w:t>Комплексное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 в</w:t>
      </w:r>
      <w:r>
        <w:rPr>
          <w:spacing w:val="1"/>
        </w:rPr>
        <w:t xml:space="preserve"> </w:t>
      </w:r>
      <w:r>
        <w:t>обучении и социализации обеспечиваются специалистами образовательной организации</w:t>
      </w:r>
      <w:r>
        <w:rPr>
          <w:spacing w:val="1"/>
        </w:rPr>
        <w:t xml:space="preserve"> </w:t>
      </w:r>
      <w:r>
        <w:t>(педагогом-психологом,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учителем-логопедом),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уставом,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-9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2537D9" w:rsidRDefault="00FA6347">
      <w:pPr>
        <w:pStyle w:val="a3"/>
        <w:spacing w:line="242" w:lineRule="auto"/>
        <w:ind w:right="127"/>
      </w:pPr>
      <w:r>
        <w:rPr>
          <w:spacing w:val="-1"/>
        </w:rPr>
        <w:t>Одним</w:t>
      </w:r>
      <w:r>
        <w:rPr>
          <w:spacing w:val="-17"/>
        </w:rPr>
        <w:t xml:space="preserve"> </w:t>
      </w:r>
      <w:r>
        <w:rPr>
          <w:spacing w:val="-1"/>
        </w:rPr>
        <w:t>из</w:t>
      </w:r>
      <w:r>
        <w:rPr>
          <w:spacing w:val="-13"/>
        </w:rPr>
        <w:t xml:space="preserve"> </w:t>
      </w:r>
      <w:r>
        <w:rPr>
          <w:spacing w:val="-1"/>
        </w:rPr>
        <w:t>условий</w:t>
      </w:r>
      <w:r>
        <w:rPr>
          <w:spacing w:val="-9"/>
        </w:rPr>
        <w:t xml:space="preserve"> </w:t>
      </w:r>
      <w:r>
        <w:rPr>
          <w:spacing w:val="-1"/>
        </w:rPr>
        <w:t>комплексного</w:t>
      </w:r>
      <w:r>
        <w:rPr>
          <w:spacing w:val="-15"/>
        </w:rPr>
        <w:t xml:space="preserve"> </w:t>
      </w:r>
      <w:r>
        <w:rPr>
          <w:spacing w:val="-1"/>
        </w:rPr>
        <w:t>сопровождения</w:t>
      </w:r>
      <w:r>
        <w:rPr>
          <w:spacing w:val="-2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тесное</w:t>
      </w:r>
      <w:r>
        <w:rPr>
          <w:spacing w:val="-10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представителей).</w:t>
      </w:r>
    </w:p>
    <w:p w:rsidR="002537D9" w:rsidRDefault="00FA6347">
      <w:pPr>
        <w:pStyle w:val="a3"/>
        <w:ind w:right="128"/>
      </w:pP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 </w:t>
      </w:r>
      <w:r>
        <w:t>обеспечивает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специалистами</w:t>
      </w:r>
      <w:r>
        <w:rPr>
          <w:spacing w:val="-2"/>
        </w:rPr>
        <w:t xml:space="preserve"> </w:t>
      </w:r>
      <w:r>
        <w:t>различного</w:t>
      </w:r>
      <w:r>
        <w:rPr>
          <w:spacing w:val="-3"/>
        </w:rPr>
        <w:t xml:space="preserve"> </w:t>
      </w:r>
      <w:r>
        <w:t>профиля в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процессе.</w:t>
      </w:r>
    </w:p>
    <w:p w:rsidR="002537D9" w:rsidRDefault="00FA6347">
      <w:pPr>
        <w:pStyle w:val="a3"/>
        <w:ind w:right="114"/>
      </w:pPr>
      <w:r>
        <w:t>Наиболее распространенные и действенные формы организованного взаимодействия специалистов — это</w:t>
      </w:r>
      <w:r>
        <w:rPr>
          <w:spacing w:val="1"/>
        </w:rPr>
        <w:t xml:space="preserve"> </w:t>
      </w:r>
      <w:r>
        <w:t>консилиумы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многопрофильную помощь обучающимся и их родителям (законным представителям) в решении вопросов,</w:t>
      </w:r>
      <w:r>
        <w:rPr>
          <w:spacing w:val="1"/>
        </w:rPr>
        <w:t xml:space="preserve"> </w:t>
      </w:r>
      <w:r>
        <w:t>связанных с адаптацией, обучением, воспитанием, развитием, социализацией обучающихся с трудностями в</w:t>
      </w:r>
      <w:r>
        <w:rPr>
          <w:spacing w:val="-53"/>
        </w:rPr>
        <w:t xml:space="preserve"> </w:t>
      </w:r>
      <w:r>
        <w:t>обучении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социализации.</w:t>
      </w:r>
    </w:p>
    <w:p w:rsidR="002537D9" w:rsidRDefault="00FA6347">
      <w:pPr>
        <w:pStyle w:val="a3"/>
        <w:tabs>
          <w:tab w:val="left" w:pos="2977"/>
          <w:tab w:val="left" w:pos="4243"/>
          <w:tab w:val="left" w:pos="5050"/>
          <w:tab w:val="left" w:pos="6086"/>
          <w:tab w:val="left" w:pos="6733"/>
          <w:tab w:val="left" w:pos="8237"/>
          <w:tab w:val="left" w:pos="9201"/>
        </w:tabs>
        <w:ind w:right="124"/>
        <w:jc w:val="left"/>
      </w:pPr>
      <w:r>
        <w:t>Психолого-педагогический</w:t>
      </w:r>
      <w:r>
        <w:tab/>
        <w:t>консилиум</w:t>
      </w:r>
      <w:r>
        <w:tab/>
        <w:t>(ППк)</w:t>
      </w:r>
      <w:r>
        <w:tab/>
        <w:t>является</w:t>
      </w:r>
      <w:r>
        <w:tab/>
        <w:t>вну-</w:t>
      </w:r>
      <w:r>
        <w:tab/>
        <w:t>тришкольной</w:t>
      </w:r>
      <w:r>
        <w:tab/>
        <w:t>формой</w:t>
      </w:r>
      <w:r>
        <w:tab/>
      </w:r>
      <w:r>
        <w:rPr>
          <w:spacing w:val="-1"/>
        </w:rPr>
        <w:t>организации</w:t>
      </w:r>
      <w:r>
        <w:rPr>
          <w:spacing w:val="-52"/>
        </w:rPr>
        <w:t xml:space="preserve"> </w:t>
      </w:r>
      <w:r>
        <w:t>сопровождения</w:t>
      </w:r>
      <w:r>
        <w:rPr>
          <w:spacing w:val="34"/>
        </w:rPr>
        <w:t xml:space="preserve"> </w:t>
      </w:r>
      <w:r>
        <w:t>школьников</w:t>
      </w:r>
      <w:r>
        <w:rPr>
          <w:spacing w:val="31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трудностями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обучении</w:t>
      </w:r>
      <w:r>
        <w:rPr>
          <w:spacing w:val="3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социализации,</w:t>
      </w:r>
      <w:r>
        <w:rPr>
          <w:spacing w:val="37"/>
        </w:rPr>
        <w:t xml:space="preserve"> </w:t>
      </w:r>
      <w:r>
        <w:t>положение</w:t>
      </w:r>
      <w:r>
        <w:rPr>
          <w:spacing w:val="3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регламент</w:t>
      </w:r>
      <w:r>
        <w:rPr>
          <w:spacing w:val="39"/>
        </w:rPr>
        <w:t xml:space="preserve"> </w:t>
      </w:r>
      <w:r>
        <w:t>работы</w:t>
      </w:r>
      <w:r>
        <w:rPr>
          <w:spacing w:val="-52"/>
        </w:rPr>
        <w:t xml:space="preserve"> </w:t>
      </w:r>
      <w:r>
        <w:t>которой разрабатывается образовательной организацией самостоятельно и утверждается локальным актом.</w:t>
      </w:r>
      <w:r>
        <w:rPr>
          <w:spacing w:val="1"/>
        </w:rPr>
        <w:t xml:space="preserve"> </w:t>
      </w:r>
      <w:r>
        <w:t>Цель</w:t>
      </w:r>
      <w:r>
        <w:rPr>
          <w:spacing w:val="4"/>
        </w:rPr>
        <w:t xml:space="preserve"> </w:t>
      </w:r>
      <w:r>
        <w:t>работы ППк:</w:t>
      </w:r>
      <w:r>
        <w:rPr>
          <w:spacing w:val="1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потребностей</w:t>
      </w:r>
      <w:r>
        <w:rPr>
          <w:spacing w:val="9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-7"/>
        </w:rPr>
        <w:t xml:space="preserve"> </w:t>
      </w:r>
      <w:r>
        <w:t>им</w:t>
      </w:r>
      <w:r>
        <w:rPr>
          <w:spacing w:val="-52"/>
        </w:rPr>
        <w:t xml:space="preserve"> </w:t>
      </w:r>
      <w:r>
        <w:t>помощи</w:t>
      </w:r>
      <w:r>
        <w:rPr>
          <w:spacing w:val="9"/>
        </w:rPr>
        <w:t xml:space="preserve"> </w:t>
      </w:r>
      <w:r>
        <w:t>(выработка</w:t>
      </w:r>
      <w:r>
        <w:rPr>
          <w:spacing w:val="4"/>
        </w:rPr>
        <w:t xml:space="preserve"> </w:t>
      </w:r>
      <w:r>
        <w:t>рекомендаций</w:t>
      </w:r>
      <w:r>
        <w:rPr>
          <w:spacing w:val="53"/>
        </w:rPr>
        <w:t xml:space="preserve"> </w:t>
      </w:r>
      <w:r>
        <w:t>по  обучению</w:t>
      </w:r>
      <w:r>
        <w:rPr>
          <w:spacing w:val="5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воспитанию;</w:t>
      </w:r>
      <w:r>
        <w:rPr>
          <w:spacing w:val="54"/>
        </w:rPr>
        <w:t xml:space="preserve"> </w:t>
      </w:r>
      <w:r>
        <w:t>выбор  и</w:t>
      </w:r>
      <w:r>
        <w:rPr>
          <w:spacing w:val="53"/>
        </w:rPr>
        <w:t xml:space="preserve"> </w:t>
      </w:r>
      <w:r>
        <w:t>отбор  специальных  методов,</w:t>
      </w:r>
      <w:r>
        <w:rPr>
          <w:spacing w:val="-52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обучения).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-52"/>
        </w:rPr>
        <w:t xml:space="preserve"> </w:t>
      </w:r>
      <w:r>
        <w:rPr>
          <w:spacing w:val="-1"/>
        </w:rPr>
        <w:t>развития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 xml:space="preserve">успеваемости </w:t>
      </w:r>
      <w:r>
        <w:t>обучающихся,</w:t>
      </w:r>
      <w:r>
        <w:rPr>
          <w:spacing w:val="-3"/>
        </w:rPr>
        <w:t xml:space="preserve"> </w:t>
      </w:r>
      <w:r>
        <w:t>своевременно</w:t>
      </w:r>
      <w:r>
        <w:rPr>
          <w:spacing w:val="-16"/>
        </w:rPr>
        <w:t xml:space="preserve"> </w:t>
      </w:r>
      <w:r>
        <w:t>вносят</w:t>
      </w:r>
      <w:r>
        <w:rPr>
          <w:spacing w:val="-1"/>
        </w:rPr>
        <w:t xml:space="preserve"> </w:t>
      </w:r>
      <w:r>
        <w:t>коррективы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рабочие</w:t>
      </w:r>
      <w:r>
        <w:rPr>
          <w:spacing w:val="-52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спорные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осуществляют</w:t>
      </w:r>
      <w:r>
        <w:rPr>
          <w:spacing w:val="35"/>
        </w:rPr>
        <w:t xml:space="preserve"> </w:t>
      </w:r>
      <w:r>
        <w:t>отбор</w:t>
      </w:r>
      <w:r>
        <w:rPr>
          <w:spacing w:val="29"/>
        </w:rPr>
        <w:t xml:space="preserve"> </w:t>
      </w:r>
      <w:r>
        <w:t>необходимых</w:t>
      </w:r>
      <w:r>
        <w:rPr>
          <w:spacing w:val="29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обучающегося</w:t>
      </w:r>
      <w:r>
        <w:rPr>
          <w:spacing w:val="30"/>
        </w:rPr>
        <w:t xml:space="preserve"> </w:t>
      </w:r>
      <w:r>
        <w:t>дополнительных</w:t>
      </w:r>
      <w:r>
        <w:rPr>
          <w:spacing w:val="22"/>
        </w:rPr>
        <w:t xml:space="preserve"> </w:t>
      </w:r>
      <w:r>
        <w:t>дидактических</w:t>
      </w:r>
      <w:r>
        <w:rPr>
          <w:spacing w:val="29"/>
        </w:rPr>
        <w:t xml:space="preserve"> </w:t>
      </w:r>
      <w:r>
        <w:t>материалов</w:t>
      </w:r>
      <w:r>
        <w:rPr>
          <w:spacing w:val="2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пособий.</w:t>
      </w:r>
    </w:p>
    <w:p w:rsidR="002537D9" w:rsidRDefault="00FA6347">
      <w:pPr>
        <w:pStyle w:val="a3"/>
        <w:ind w:right="121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общеобразовательным учреждением как совместно с другими образовательными и иными организациями,</w:t>
      </w:r>
      <w:r>
        <w:rPr>
          <w:spacing w:val="1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ресурсов).</w:t>
      </w:r>
    </w:p>
    <w:p w:rsidR="002537D9" w:rsidRDefault="00FA6347">
      <w:pPr>
        <w:pStyle w:val="a3"/>
        <w:ind w:right="119"/>
      </w:pPr>
      <w:r>
        <w:rPr>
          <w:i/>
        </w:rPr>
        <w:t xml:space="preserve">Организация сетевого взаимодействия </w:t>
      </w:r>
      <w:r>
        <w:t>образовательных и иных организаций является одним из 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нескольких образовательных организаций (общеобразовательная школа, государственные образовательные</w:t>
      </w:r>
      <w:r>
        <w:rPr>
          <w:spacing w:val="1"/>
        </w:rPr>
        <w:t xml:space="preserve"> </w:t>
      </w:r>
      <w:r>
        <w:t>учреждения для обучающихся, нуждающихся в психолого-педагогической и медико-социальной помощи и</w:t>
      </w:r>
      <w:r>
        <w:rPr>
          <w:spacing w:val="1"/>
        </w:rPr>
        <w:t xml:space="preserve"> </w:t>
      </w:r>
      <w:r>
        <w:t>др.),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организаций</w:t>
      </w:r>
      <w:r>
        <w:rPr>
          <w:spacing w:val="-2"/>
        </w:rPr>
        <w:t xml:space="preserve"> </w:t>
      </w:r>
      <w:r>
        <w:t>науки,</w:t>
      </w:r>
      <w:r>
        <w:rPr>
          <w:spacing w:val="-3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организаций.</w:t>
      </w:r>
    </w:p>
    <w:p w:rsidR="002537D9" w:rsidRDefault="00FA6347">
      <w:pPr>
        <w:pStyle w:val="a3"/>
        <w:spacing w:line="242" w:lineRule="auto"/>
        <w:ind w:right="131"/>
      </w:pPr>
      <w:r>
        <w:t>Сетевое взаимодействие осуществляется в форме совместной деятельности образовательных организаций,</w:t>
      </w:r>
      <w:r>
        <w:rPr>
          <w:spacing w:val="1"/>
        </w:rPr>
        <w:t xml:space="preserve"> </w:t>
      </w:r>
      <w:r>
        <w:t>направленной</w:t>
      </w:r>
      <w:r>
        <w:rPr>
          <w:spacing w:val="-1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-9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53"/>
        </w:rPr>
        <w:t xml:space="preserve"> </w:t>
      </w:r>
      <w:r>
        <w:t>образования.</w:t>
      </w:r>
    </w:p>
    <w:p w:rsidR="002537D9" w:rsidRDefault="00FA6347">
      <w:pPr>
        <w:pStyle w:val="a3"/>
        <w:ind w:right="127"/>
      </w:pPr>
      <w:r>
        <w:t>Образовательные организации, участвующие в реализации программы коррекционной работы в рамках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лицензии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коррекционной</w:t>
      </w:r>
      <w:r>
        <w:rPr>
          <w:spacing w:val="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определяется</w:t>
      </w:r>
      <w:r>
        <w:rPr>
          <w:spacing w:val="-8"/>
        </w:rPr>
        <w:t xml:space="preserve"> </w:t>
      </w:r>
      <w:r>
        <w:t>договором</w:t>
      </w:r>
      <w:r>
        <w:rPr>
          <w:spacing w:val="3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ними.</w:t>
      </w:r>
    </w:p>
    <w:p w:rsidR="002537D9" w:rsidRDefault="00FA6347">
      <w:pPr>
        <w:pStyle w:val="a3"/>
        <w:ind w:right="125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распределить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ответственности между учителями и разными специалистами, описать условия для их координации (план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rPr>
          <w:spacing w:val="-1"/>
        </w:rPr>
        <w:t xml:space="preserve">коррекционно-развивающие </w:t>
      </w:r>
      <w:r>
        <w:t>программы, мониторинг динамики развития и т. д.). Обсуждения проводятся на</w:t>
      </w:r>
      <w:r>
        <w:rPr>
          <w:spacing w:val="-53"/>
        </w:rPr>
        <w:t xml:space="preserve"> </w:t>
      </w:r>
      <w:r>
        <w:t>ППк образовательной</w:t>
      </w:r>
      <w:r>
        <w:rPr>
          <w:spacing w:val="-2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методических</w:t>
      </w:r>
      <w:r>
        <w:rPr>
          <w:spacing w:val="-2"/>
        </w:rPr>
        <w:t xml:space="preserve"> </w:t>
      </w:r>
      <w:r>
        <w:t>объединениях</w:t>
      </w:r>
      <w:r>
        <w:rPr>
          <w:spacing w:val="-2"/>
        </w:rPr>
        <w:t xml:space="preserve"> </w:t>
      </w:r>
      <w:r>
        <w:t>рабочих</w:t>
      </w:r>
      <w:r>
        <w:rPr>
          <w:spacing w:val="-9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537D9" w:rsidRDefault="002537D9">
      <w:pPr>
        <w:pStyle w:val="a3"/>
        <w:spacing w:before="10"/>
        <w:ind w:left="0"/>
        <w:jc w:val="left"/>
        <w:rPr>
          <w:sz w:val="20"/>
        </w:rPr>
      </w:pPr>
    </w:p>
    <w:p w:rsidR="002537D9" w:rsidRDefault="00FA6347" w:rsidP="002228D6">
      <w:pPr>
        <w:pStyle w:val="3"/>
        <w:numPr>
          <w:ilvl w:val="2"/>
          <w:numId w:val="3"/>
        </w:numPr>
        <w:tabs>
          <w:tab w:val="left" w:pos="3147"/>
        </w:tabs>
        <w:spacing w:before="1" w:line="240" w:lineRule="auto"/>
        <w:ind w:left="3146" w:hanging="556"/>
        <w:jc w:val="left"/>
      </w:pPr>
      <w:bookmarkStart w:id="45" w:name="_bookmark44"/>
      <w:bookmarkEnd w:id="45"/>
      <w:r>
        <w:rPr>
          <w:color w:val="221E1F"/>
        </w:rPr>
        <w:t>Требования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к</w:t>
      </w:r>
      <w:r>
        <w:rPr>
          <w:color w:val="221E1F"/>
          <w:spacing w:val="-8"/>
        </w:rPr>
        <w:t xml:space="preserve"> </w:t>
      </w:r>
      <w:r>
        <w:rPr>
          <w:color w:val="221E1F"/>
        </w:rPr>
        <w:t>условиям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реализации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программы</w:t>
      </w:r>
    </w:p>
    <w:p w:rsidR="002537D9" w:rsidRDefault="00FA6347">
      <w:pPr>
        <w:spacing w:before="56"/>
        <w:ind w:left="170"/>
        <w:rPr>
          <w:i/>
        </w:rPr>
      </w:pPr>
      <w:r>
        <w:rPr>
          <w:i/>
        </w:rPr>
        <w:t>Психолого-педагогическое</w:t>
      </w:r>
      <w:r>
        <w:rPr>
          <w:i/>
          <w:spacing w:val="-6"/>
        </w:rPr>
        <w:t xml:space="preserve"> </w:t>
      </w:r>
      <w:r>
        <w:rPr>
          <w:i/>
        </w:rPr>
        <w:t>обеспечение:</w:t>
      </w:r>
    </w:p>
    <w:p w:rsidR="002537D9" w:rsidRDefault="00FA6347">
      <w:pPr>
        <w:pStyle w:val="a3"/>
        <w:spacing w:before="7" w:line="252" w:lineRule="exact"/>
        <w:jc w:val="left"/>
      </w:pPr>
      <w:r>
        <w:rPr>
          <w:spacing w:val="-1"/>
        </w:rPr>
        <w:t>—обеспечение</w:t>
      </w:r>
      <w:r>
        <w:rPr>
          <w:spacing w:val="-8"/>
        </w:rPr>
        <w:t xml:space="preserve"> </w:t>
      </w:r>
      <w:r>
        <w:t>дифференцированных</w:t>
      </w:r>
      <w:r>
        <w:rPr>
          <w:spacing w:val="-6"/>
        </w:rPr>
        <w:t xml:space="preserve"> </w:t>
      </w:r>
      <w:r>
        <w:t>условий (оптимальный</w:t>
      </w:r>
      <w:r>
        <w:rPr>
          <w:spacing w:val="-6"/>
        </w:rPr>
        <w:t xml:space="preserve"> </w:t>
      </w:r>
      <w:r>
        <w:t>режим учебных</w:t>
      </w:r>
      <w:r>
        <w:rPr>
          <w:spacing w:val="-13"/>
        </w:rPr>
        <w:t xml:space="preserve"> </w:t>
      </w:r>
      <w:r>
        <w:t>нагрузок);</w:t>
      </w:r>
    </w:p>
    <w:p w:rsidR="002537D9" w:rsidRDefault="00FA6347">
      <w:pPr>
        <w:pStyle w:val="a3"/>
        <w:jc w:val="left"/>
      </w:pPr>
      <w:r>
        <w:t>—обеспечение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(коррекционно-развивающая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учебно-</w:t>
      </w:r>
      <w:r>
        <w:rPr>
          <w:spacing w:val="-52"/>
        </w:rPr>
        <w:t xml:space="preserve"> </w:t>
      </w:r>
      <w:r>
        <w:t>воспитательного</w:t>
      </w:r>
      <w:r>
        <w:rPr>
          <w:spacing w:val="-10"/>
        </w:rPr>
        <w:t xml:space="preserve"> </w:t>
      </w:r>
      <w:r>
        <w:t>процесса;</w:t>
      </w:r>
    </w:p>
    <w:p w:rsidR="002537D9" w:rsidRDefault="00FA6347">
      <w:pPr>
        <w:pStyle w:val="a3"/>
        <w:tabs>
          <w:tab w:val="left" w:pos="1049"/>
          <w:tab w:val="left" w:pos="2883"/>
          <w:tab w:val="left" w:pos="4394"/>
          <w:tab w:val="left" w:pos="4761"/>
          <w:tab w:val="left" w:pos="5689"/>
          <w:tab w:val="left" w:pos="7581"/>
        </w:tabs>
        <w:ind w:right="118"/>
        <w:jc w:val="left"/>
      </w:pPr>
      <w:r>
        <w:t>—учет</w:t>
      </w:r>
      <w:r>
        <w:tab/>
        <w:t>индивидуальных</w:t>
      </w:r>
      <w:r>
        <w:tab/>
        <w:t>особенностей</w:t>
      </w:r>
      <w:r>
        <w:tab/>
        <w:t>и</w:t>
      </w:r>
      <w:r>
        <w:tab/>
        <w:t>особых</w:t>
      </w:r>
      <w:r>
        <w:tab/>
        <w:t>образовательных,</w:t>
      </w:r>
      <w:r>
        <w:tab/>
        <w:t>социально-коммуникативных</w:t>
      </w:r>
      <w:r>
        <w:rPr>
          <w:spacing w:val="-52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обучающихся;</w:t>
      </w:r>
    </w:p>
    <w:p w:rsidR="002537D9" w:rsidRDefault="00FA6347">
      <w:pPr>
        <w:pStyle w:val="a3"/>
        <w:spacing w:line="251" w:lineRule="exact"/>
        <w:jc w:val="left"/>
      </w:pPr>
      <w:r>
        <w:t>—соблюдение</w:t>
      </w:r>
      <w:r>
        <w:rPr>
          <w:spacing w:val="-3"/>
        </w:rPr>
        <w:t xml:space="preserve"> </w:t>
      </w:r>
      <w:r>
        <w:t>комфортного</w:t>
      </w:r>
      <w:r>
        <w:rPr>
          <w:spacing w:val="-8"/>
        </w:rPr>
        <w:t xml:space="preserve"> </w:t>
      </w:r>
      <w:r>
        <w:t>психоэмоционального</w:t>
      </w:r>
      <w:r>
        <w:rPr>
          <w:spacing w:val="-7"/>
        </w:rPr>
        <w:t xml:space="preserve"> </w:t>
      </w:r>
      <w:r>
        <w:t>режима;</w:t>
      </w:r>
    </w:p>
    <w:p w:rsidR="002537D9" w:rsidRDefault="00FA6347">
      <w:pPr>
        <w:pStyle w:val="a3"/>
        <w:spacing w:line="252" w:lineRule="exact"/>
        <w:jc w:val="left"/>
      </w:pPr>
      <w:r>
        <w:t>—использование</w:t>
      </w:r>
      <w:r>
        <w:rPr>
          <w:spacing w:val="-7"/>
        </w:rPr>
        <w:t xml:space="preserve"> </w:t>
      </w:r>
      <w:r>
        <w:t>современных</w:t>
      </w:r>
      <w:r>
        <w:rPr>
          <w:spacing w:val="-11"/>
        </w:rPr>
        <w:t xml:space="preserve"> </w:t>
      </w:r>
      <w:r>
        <w:t>педагогических</w:t>
      </w:r>
      <w:r>
        <w:rPr>
          <w:spacing w:val="-12"/>
        </w:rPr>
        <w:t xml:space="preserve"> </w:t>
      </w:r>
      <w:r>
        <w:t>технологий,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информационных,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оптимизации</w:t>
      </w:r>
    </w:p>
    <w:p w:rsidR="002537D9" w:rsidRDefault="002537D9">
      <w:pPr>
        <w:spacing w:line="252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/>
      </w:pPr>
      <w:r>
        <w:t>образовательного</w:t>
      </w:r>
      <w:r>
        <w:rPr>
          <w:spacing w:val="-12"/>
        </w:rPr>
        <w:t xml:space="preserve"> </w:t>
      </w:r>
      <w:r>
        <w:t>процесса,</w:t>
      </w:r>
      <w:r>
        <w:rPr>
          <w:spacing w:val="-7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эффективности,</w:t>
      </w:r>
      <w:r>
        <w:rPr>
          <w:spacing w:val="-7"/>
        </w:rPr>
        <w:t xml:space="preserve"> </w:t>
      </w:r>
      <w:r>
        <w:t>доступности);</w:t>
      </w:r>
    </w:p>
    <w:p w:rsidR="002537D9" w:rsidRDefault="00FA6347">
      <w:pPr>
        <w:pStyle w:val="a3"/>
        <w:spacing w:before="6"/>
        <w:ind w:right="130"/>
      </w:pPr>
      <w:r>
        <w:t>—развитие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планомерного</w:t>
      </w:r>
      <w:r>
        <w:rPr>
          <w:spacing w:val="-11"/>
        </w:rPr>
        <w:t xml:space="preserve"> </w:t>
      </w:r>
      <w:r>
        <w:t>введения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сложную</w:t>
      </w:r>
      <w:r>
        <w:rPr>
          <w:spacing w:val="-8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среду,</w:t>
      </w:r>
      <w:r>
        <w:rPr>
          <w:spacing w:val="-5"/>
        </w:rPr>
        <w:t xml:space="preserve"> </w:t>
      </w:r>
      <w:r>
        <w:t>расширения</w:t>
      </w:r>
      <w:r>
        <w:rPr>
          <w:spacing w:val="-8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жизненного</w:t>
      </w:r>
      <w:r>
        <w:rPr>
          <w:spacing w:val="-4"/>
        </w:rPr>
        <w:t xml:space="preserve"> </w:t>
      </w:r>
      <w:r>
        <w:t>опыта,</w:t>
      </w:r>
      <w:r>
        <w:rPr>
          <w:spacing w:val="-5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контактов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людьми;</w:t>
      </w:r>
    </w:p>
    <w:p w:rsidR="002537D9" w:rsidRDefault="00FA6347">
      <w:pPr>
        <w:pStyle w:val="a3"/>
        <w:ind w:right="123"/>
      </w:pPr>
      <w:r>
        <w:t>—обеспечение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-8"/>
        </w:rPr>
        <w:t xml:space="preserve"> </w:t>
      </w:r>
      <w:r>
        <w:t>образовательного,</w:t>
      </w:r>
      <w:r>
        <w:rPr>
          <w:spacing w:val="-3"/>
        </w:rPr>
        <w:t xml:space="preserve"> </w:t>
      </w:r>
      <w:r>
        <w:t>социального,</w:t>
      </w:r>
      <w:r>
        <w:rPr>
          <w:spacing w:val="-4"/>
        </w:rPr>
        <w:t xml:space="preserve"> </w:t>
      </w:r>
      <w:r>
        <w:t>коммуникативного</w:t>
      </w:r>
      <w:r>
        <w:rPr>
          <w:spacing w:val="-9"/>
        </w:rPr>
        <w:t xml:space="preserve"> </w:t>
      </w:r>
      <w:r>
        <w:t>пространства;</w:t>
      </w:r>
    </w:p>
    <w:p w:rsidR="002537D9" w:rsidRDefault="00FA6347">
      <w:pPr>
        <w:pStyle w:val="a3"/>
        <w:spacing w:line="244" w:lineRule="auto"/>
        <w:ind w:right="137"/>
      </w:pPr>
      <w:r>
        <w:t>—обеспечение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(определение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индивидуальные</w:t>
      </w:r>
      <w:r>
        <w:rPr>
          <w:spacing w:val="3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потребности</w:t>
      </w:r>
      <w:r>
        <w:rPr>
          <w:spacing w:val="5"/>
        </w:rPr>
        <w:t xml:space="preserve"> </w:t>
      </w:r>
      <w:r>
        <w:t>обучающихся;</w:t>
      </w:r>
    </w:p>
    <w:p w:rsidR="002537D9" w:rsidRDefault="00FA6347">
      <w:pPr>
        <w:pStyle w:val="a3"/>
        <w:spacing w:line="248" w:lineRule="exact"/>
      </w:pPr>
      <w:r>
        <w:t>—использование</w:t>
      </w:r>
      <w:r>
        <w:rPr>
          <w:spacing w:val="-9"/>
        </w:rPr>
        <w:t xml:space="preserve"> </w:t>
      </w:r>
      <w:r>
        <w:t>специальных</w:t>
      </w:r>
      <w:r>
        <w:rPr>
          <w:spacing w:val="-7"/>
        </w:rPr>
        <w:t xml:space="preserve"> </w:t>
      </w:r>
      <w:r>
        <w:t>методов,</w:t>
      </w:r>
      <w:r>
        <w:rPr>
          <w:spacing w:val="-8"/>
        </w:rPr>
        <w:t xml:space="preserve"> </w:t>
      </w:r>
      <w:r>
        <w:t>приемов,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обучения;</w:t>
      </w:r>
    </w:p>
    <w:p w:rsidR="002537D9" w:rsidRDefault="00FA6347">
      <w:pPr>
        <w:pStyle w:val="a3"/>
        <w:ind w:right="128"/>
      </w:pPr>
      <w:r>
        <w:t>—обеспечение участия всех обучающихся образовательной</w:t>
      </w:r>
      <w:r>
        <w:rPr>
          <w:spacing w:val="1"/>
        </w:rPr>
        <w:t xml:space="preserve"> </w:t>
      </w:r>
      <w:r>
        <w:t>организации в проведении воспитательных,</w:t>
      </w:r>
      <w:r>
        <w:rPr>
          <w:spacing w:val="1"/>
        </w:rPr>
        <w:t xml:space="preserve"> </w:t>
      </w:r>
      <w:r>
        <w:t>культурно-развлекательных,</w:t>
      </w:r>
      <w:r>
        <w:rPr>
          <w:spacing w:val="2"/>
        </w:rPr>
        <w:t xml:space="preserve"> </w:t>
      </w:r>
      <w:r>
        <w:t>спортивно-оздоровительных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-9"/>
        </w:rPr>
        <w:t xml:space="preserve"> </w:t>
      </w:r>
      <w:r>
        <w:t>досуговых</w:t>
      </w:r>
      <w:r>
        <w:rPr>
          <w:spacing w:val="-10"/>
        </w:rPr>
        <w:t xml:space="preserve"> </w:t>
      </w:r>
      <w:r>
        <w:t>мероприятий;</w:t>
      </w:r>
    </w:p>
    <w:p w:rsidR="002537D9" w:rsidRDefault="00FA6347">
      <w:pPr>
        <w:pStyle w:val="a3"/>
        <w:ind w:right="131"/>
      </w:pPr>
      <w:r>
        <w:t>—обеспечение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(оздоровительный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охранительный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перегрузок обучающихся,</w:t>
      </w:r>
      <w:r>
        <w:rPr>
          <w:spacing w:val="-4"/>
        </w:rPr>
        <w:t xml:space="preserve"> </w:t>
      </w:r>
      <w:r>
        <w:t>соблюдение</w:t>
      </w:r>
      <w:r>
        <w:rPr>
          <w:spacing w:val="3"/>
        </w:rPr>
        <w:t xml:space="preserve"> </w:t>
      </w:r>
      <w:r>
        <w:t>санитарно-гигиенических</w:t>
      </w:r>
      <w:r>
        <w:rPr>
          <w:spacing w:val="-3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норм).</w:t>
      </w:r>
    </w:p>
    <w:p w:rsidR="002537D9" w:rsidRDefault="00FA6347">
      <w:pPr>
        <w:spacing w:line="252" w:lineRule="exact"/>
        <w:ind w:left="170"/>
        <w:jc w:val="both"/>
        <w:rPr>
          <w:i/>
        </w:rPr>
      </w:pPr>
      <w:r>
        <w:rPr>
          <w:i/>
        </w:rPr>
        <w:t>Программно-методическое</w:t>
      </w:r>
      <w:r>
        <w:rPr>
          <w:i/>
          <w:spacing w:val="-7"/>
        </w:rPr>
        <w:t xml:space="preserve"> </w:t>
      </w:r>
      <w:r>
        <w:rPr>
          <w:i/>
        </w:rPr>
        <w:t>обеспечение</w:t>
      </w:r>
    </w:p>
    <w:p w:rsidR="002537D9" w:rsidRDefault="00FA6347">
      <w:pPr>
        <w:pStyle w:val="a3"/>
        <w:ind w:right="117"/>
      </w:pP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процессе</w:t>
      </w:r>
      <w:r>
        <w:rPr>
          <w:spacing w:val="-4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коррекционной</w:t>
      </w:r>
      <w:r>
        <w:rPr>
          <w:spacing w:val="-10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использованы</w:t>
      </w:r>
      <w:r>
        <w:rPr>
          <w:spacing w:val="-5"/>
        </w:rPr>
        <w:t xml:space="preserve"> </w:t>
      </w:r>
      <w:r>
        <w:t>рабочие</w:t>
      </w:r>
      <w:r>
        <w:rPr>
          <w:spacing w:val="-11"/>
        </w:rPr>
        <w:t xml:space="preserve"> </w:t>
      </w:r>
      <w:r>
        <w:t>коррекционно-</w:t>
      </w:r>
      <w:r>
        <w:rPr>
          <w:spacing w:val="-53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программы социально-педагогической направленности,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развивающий инструментарий, необходимый для осуществления профессиональной деятельности учителя,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адаптированными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здоровья.</w:t>
      </w:r>
    </w:p>
    <w:p w:rsidR="002537D9" w:rsidRDefault="00FA6347">
      <w:pPr>
        <w:spacing w:line="253" w:lineRule="exact"/>
        <w:ind w:left="170"/>
        <w:jc w:val="both"/>
        <w:rPr>
          <w:i/>
        </w:rPr>
      </w:pPr>
      <w:r>
        <w:rPr>
          <w:i/>
        </w:rPr>
        <w:t>Кадровое</w:t>
      </w:r>
      <w:r>
        <w:rPr>
          <w:i/>
          <w:spacing w:val="-5"/>
        </w:rPr>
        <w:t xml:space="preserve"> </w:t>
      </w:r>
      <w:r>
        <w:rPr>
          <w:i/>
        </w:rPr>
        <w:t>обеспечение</w:t>
      </w:r>
    </w:p>
    <w:p w:rsidR="002537D9" w:rsidRDefault="00FA6347">
      <w:pPr>
        <w:pStyle w:val="a3"/>
        <w:ind w:right="123"/>
      </w:pPr>
      <w:r>
        <w:t>Важным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кадровое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квалификации, имеющими специализированное образование, и</w:t>
      </w:r>
      <w:r>
        <w:rPr>
          <w:spacing w:val="1"/>
        </w:rPr>
        <w:t xml:space="preserve"> </w:t>
      </w:r>
      <w:r>
        <w:t>педагогами, прошедшими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курсовую или</w:t>
      </w:r>
      <w:r>
        <w:rPr>
          <w:spacing w:val="5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подготовки.</w:t>
      </w:r>
    </w:p>
    <w:p w:rsidR="002537D9" w:rsidRDefault="00FA6347">
      <w:pPr>
        <w:pStyle w:val="a3"/>
        <w:ind w:right="121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соответствовать квалификационным</w:t>
      </w:r>
      <w:r>
        <w:rPr>
          <w:spacing w:val="-4"/>
        </w:rPr>
        <w:t xml:space="preserve"> </w:t>
      </w:r>
      <w:r>
        <w:t>характеристикам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должности.</w:t>
      </w:r>
    </w:p>
    <w:p w:rsidR="002537D9" w:rsidRDefault="00FA6347">
      <w:pPr>
        <w:pStyle w:val="a3"/>
        <w:ind w:right="117"/>
      </w:pPr>
      <w:r>
        <w:t>Необходимо обеспечить на постоянной основе подготовку, переподготовку и повышение квалификации</w:t>
      </w:r>
      <w:r>
        <w:rPr>
          <w:spacing w:val="1"/>
        </w:rPr>
        <w:t xml:space="preserve"> </w:t>
      </w:r>
      <w:r>
        <w:t>работников, занимающихся решением вопросов образования школьников с</w:t>
      </w:r>
      <w:r>
        <w:rPr>
          <w:spacing w:val="1"/>
        </w:rPr>
        <w:t xml:space="preserve"> </w:t>
      </w:r>
      <w:r>
        <w:rPr>
          <w:spacing w:val="-1"/>
        </w:rPr>
        <w:t xml:space="preserve">трудностями в обучении </w:t>
      </w:r>
      <w:r>
        <w:t>и социализации. Педагогические работники должны</w:t>
      </w:r>
      <w:r>
        <w:rPr>
          <w:spacing w:val="-52"/>
        </w:rPr>
        <w:t xml:space="preserve"> </w:t>
      </w:r>
      <w:r>
        <w:t>иметь четкое представление об особенностях психического и (или) физического развития школьников 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потребностях,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10"/>
        </w:rPr>
        <w:t xml:space="preserve"> </w:t>
      </w:r>
      <w:r>
        <w:t>процесса.</w:t>
      </w:r>
    </w:p>
    <w:p w:rsidR="002537D9" w:rsidRDefault="00FA6347">
      <w:pPr>
        <w:spacing w:before="1" w:line="252" w:lineRule="exact"/>
        <w:ind w:left="170"/>
        <w:jc w:val="both"/>
        <w:rPr>
          <w:i/>
        </w:rPr>
      </w:pPr>
      <w:r>
        <w:rPr>
          <w:i/>
        </w:rPr>
        <w:t>Материально-техническое</w:t>
      </w:r>
      <w:r>
        <w:rPr>
          <w:i/>
          <w:spacing w:val="-6"/>
        </w:rPr>
        <w:t xml:space="preserve"> </w:t>
      </w:r>
      <w:r>
        <w:rPr>
          <w:i/>
        </w:rPr>
        <w:t>обеспечение</w:t>
      </w:r>
    </w:p>
    <w:p w:rsidR="002537D9" w:rsidRDefault="00FA6347">
      <w:pPr>
        <w:pStyle w:val="a3"/>
        <w:ind w:right="124"/>
      </w:pPr>
      <w:r>
        <w:rPr>
          <w:spacing w:val="-1"/>
        </w:rPr>
        <w:t>Материально-техническое</w:t>
      </w:r>
      <w:r>
        <w:rPr>
          <w:spacing w:val="-10"/>
        </w:rPr>
        <w:t xml:space="preserve"> </w:t>
      </w:r>
      <w:r>
        <w:rPr>
          <w:spacing w:val="-1"/>
        </w:rPr>
        <w:t>обеспечение</w:t>
      </w:r>
      <w:r>
        <w:rPr>
          <w:spacing w:val="-10"/>
        </w:rPr>
        <w:t xml:space="preserve"> </w:t>
      </w:r>
      <w:r>
        <w:t>заключается</w:t>
      </w:r>
      <w:r>
        <w:rPr>
          <w:spacing w:val="-2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создании</w:t>
      </w:r>
      <w:r>
        <w:rPr>
          <w:spacing w:val="-16"/>
        </w:rPr>
        <w:t xml:space="preserve"> </w:t>
      </w:r>
      <w:r>
        <w:t>надлежащей</w:t>
      </w:r>
      <w:r>
        <w:rPr>
          <w:spacing w:val="-16"/>
        </w:rPr>
        <w:t xml:space="preserve"> </w:t>
      </w:r>
      <w:r>
        <w:t>материально-технической</w:t>
      </w:r>
      <w:r>
        <w:rPr>
          <w:spacing w:val="-9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позволяющей обеспечить адаптивную и коррекционно-развивающую среду образовательной организации, в</w:t>
      </w:r>
      <w:r>
        <w:rPr>
          <w:spacing w:val="-53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надлежащие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беспрепятственного доступа обучающихся с недостатками физического и (или) психического развития в</w:t>
      </w:r>
      <w:r>
        <w:rPr>
          <w:spacing w:val="1"/>
        </w:rPr>
        <w:t xml:space="preserve"> </w:t>
      </w:r>
      <w:r>
        <w:t>здания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помещения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организацию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пребывания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обучения.</w:t>
      </w:r>
    </w:p>
    <w:p w:rsidR="002537D9" w:rsidRDefault="00FA6347">
      <w:pPr>
        <w:spacing w:line="248" w:lineRule="exact"/>
        <w:ind w:left="170"/>
        <w:jc w:val="both"/>
        <w:rPr>
          <w:i/>
        </w:rPr>
      </w:pPr>
      <w:r>
        <w:rPr>
          <w:i/>
        </w:rPr>
        <w:t>Информационное</w:t>
      </w:r>
      <w:r>
        <w:rPr>
          <w:i/>
          <w:spacing w:val="-3"/>
        </w:rPr>
        <w:t xml:space="preserve"> </w:t>
      </w:r>
      <w:r>
        <w:rPr>
          <w:i/>
        </w:rPr>
        <w:t>обеспечение</w:t>
      </w:r>
    </w:p>
    <w:p w:rsidR="002537D9" w:rsidRDefault="00FA6347">
      <w:pPr>
        <w:pStyle w:val="a3"/>
        <w:spacing w:line="242" w:lineRule="auto"/>
        <w:ind w:right="117"/>
      </w:pPr>
      <w:r>
        <w:t>Необходимым условием реализации ПКР является создание информационной образовательной среды и на</w:t>
      </w:r>
      <w:r>
        <w:rPr>
          <w:spacing w:val="1"/>
        </w:rPr>
        <w:t xml:space="preserve"> </w:t>
      </w:r>
      <w:r>
        <w:t>этой основе развитие дистанционной формы обучения с использованием современных 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3"/>
        </w:rPr>
        <w:t xml:space="preserve"> </w:t>
      </w:r>
      <w:r>
        <w:t>технологий.</w:t>
      </w:r>
    </w:p>
    <w:p w:rsidR="002537D9" w:rsidRDefault="00FA6347">
      <w:pPr>
        <w:pStyle w:val="a3"/>
        <w:ind w:right="125"/>
      </w:pPr>
      <w:r>
        <w:t>Обязательным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 педагогов к сетевым источникам информации, к информационно-методическим фондам,</w:t>
      </w:r>
      <w:r>
        <w:rPr>
          <w:spacing w:val="1"/>
        </w:rPr>
        <w:t xml:space="preserve"> </w:t>
      </w:r>
      <w:r>
        <w:t>предполагающим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наглядных</w:t>
      </w:r>
      <w:r>
        <w:rPr>
          <w:spacing w:val="-9"/>
        </w:rPr>
        <w:t xml:space="preserve"> </w:t>
      </w:r>
      <w:r>
        <w:t>пособий,</w:t>
      </w:r>
      <w:r>
        <w:rPr>
          <w:spacing w:val="-3"/>
        </w:rPr>
        <w:t xml:space="preserve"> </w:t>
      </w:r>
      <w:r>
        <w:t>мультимедийных,</w:t>
      </w:r>
      <w:r>
        <w:rPr>
          <w:spacing w:val="-3"/>
        </w:rPr>
        <w:t xml:space="preserve"> </w:t>
      </w:r>
      <w:r>
        <w:t>аудио- и</w:t>
      </w:r>
      <w:r>
        <w:rPr>
          <w:spacing w:val="-2"/>
        </w:rPr>
        <w:t xml:space="preserve"> </w:t>
      </w:r>
      <w:r>
        <w:t>видеоматериалов.</w:t>
      </w:r>
    </w:p>
    <w:p w:rsidR="002537D9" w:rsidRDefault="00FA6347">
      <w:pPr>
        <w:pStyle w:val="a3"/>
        <w:spacing w:line="244" w:lineRule="auto"/>
        <w:ind w:right="137"/>
      </w:pP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среды:</w:t>
      </w:r>
    </w:p>
    <w:p w:rsidR="002537D9" w:rsidRDefault="00FA6347">
      <w:pPr>
        <w:pStyle w:val="a3"/>
        <w:ind w:right="127"/>
      </w:pPr>
      <w:r>
        <w:t>—преемственной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начальному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 основного общего образования, а также специфику психофизического развития школьников с</w:t>
      </w:r>
      <w:r>
        <w:rPr>
          <w:spacing w:val="1"/>
        </w:rPr>
        <w:t xml:space="preserve"> </w:t>
      </w:r>
      <w:r>
        <w:t>трудностями</w:t>
      </w:r>
      <w:r>
        <w:rPr>
          <w:spacing w:val="-3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образования;</w:t>
      </w:r>
    </w:p>
    <w:p w:rsidR="002537D9" w:rsidRDefault="00FA6347">
      <w:pPr>
        <w:pStyle w:val="a3"/>
        <w:spacing w:line="251" w:lineRule="exact"/>
      </w:pPr>
      <w:r>
        <w:t>—обеспечивающей</w:t>
      </w:r>
      <w:r>
        <w:rPr>
          <w:spacing w:val="-5"/>
        </w:rPr>
        <w:t xml:space="preserve"> </w:t>
      </w:r>
      <w:r>
        <w:t>воспитание,</w:t>
      </w:r>
      <w:r>
        <w:rPr>
          <w:spacing w:val="-5"/>
        </w:rPr>
        <w:t xml:space="preserve"> </w:t>
      </w:r>
      <w:r>
        <w:t>обучение, социальную</w:t>
      </w:r>
      <w:r>
        <w:rPr>
          <w:spacing w:val="-8"/>
        </w:rPr>
        <w:t xml:space="preserve"> </w:t>
      </w:r>
      <w:r>
        <w:t>адаптацию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интеграцию;</w:t>
      </w:r>
    </w:p>
    <w:p w:rsidR="002537D9" w:rsidRDefault="002537D9">
      <w:pPr>
        <w:spacing w:line="251" w:lineRule="exact"/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pStyle w:val="a3"/>
        <w:spacing w:before="66" w:line="244" w:lineRule="auto"/>
        <w:ind w:right="125"/>
      </w:pPr>
      <w:r>
        <w:t>—способствующей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качество,</w:t>
      </w:r>
      <w:r>
        <w:rPr>
          <w:spacing w:val="1"/>
        </w:rPr>
        <w:t xml:space="preserve"> </w:t>
      </w:r>
      <w:r>
        <w:t>доступность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открытость</w:t>
      </w:r>
      <w:r>
        <w:rPr>
          <w:spacing w:val="-6"/>
        </w:rPr>
        <w:t xml:space="preserve"> </w:t>
      </w:r>
      <w:r>
        <w:t>для обучающихся,</w:t>
      </w:r>
      <w:r>
        <w:rPr>
          <w:spacing w:val="-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родителей</w:t>
      </w:r>
      <w:r>
        <w:rPr>
          <w:spacing w:val="5"/>
        </w:rPr>
        <w:t xml:space="preserve"> </w:t>
      </w:r>
      <w:r>
        <w:t>(законных</w:t>
      </w:r>
      <w:r>
        <w:rPr>
          <w:spacing w:val="-9"/>
        </w:rPr>
        <w:t xml:space="preserve"> </w:t>
      </w:r>
      <w:r>
        <w:t>представителей);</w:t>
      </w:r>
    </w:p>
    <w:p w:rsidR="002537D9" w:rsidRDefault="00FA6347">
      <w:pPr>
        <w:pStyle w:val="a3"/>
        <w:ind w:right="130"/>
      </w:pPr>
      <w:r>
        <w:t>—способствующей достижению результатов освоения основной 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требованиями,</w:t>
      </w:r>
      <w:r>
        <w:rPr>
          <w:spacing w:val="2"/>
        </w:rPr>
        <w:t xml:space="preserve"> </w:t>
      </w:r>
      <w:r>
        <w:t>установленными</w:t>
      </w:r>
      <w:r>
        <w:rPr>
          <w:spacing w:val="-2"/>
        </w:rPr>
        <w:t xml:space="preserve"> </w:t>
      </w:r>
      <w:r>
        <w:t>Стандартом.</w:t>
      </w:r>
    </w:p>
    <w:p w:rsidR="002537D9" w:rsidRDefault="002537D9">
      <w:pPr>
        <w:pStyle w:val="a3"/>
        <w:spacing w:before="10"/>
        <w:ind w:left="0"/>
        <w:jc w:val="left"/>
        <w:rPr>
          <w:sz w:val="33"/>
        </w:rPr>
      </w:pPr>
    </w:p>
    <w:p w:rsidR="002537D9" w:rsidRDefault="00FA6347" w:rsidP="002228D6">
      <w:pPr>
        <w:pStyle w:val="3"/>
        <w:numPr>
          <w:ilvl w:val="2"/>
          <w:numId w:val="3"/>
        </w:numPr>
        <w:tabs>
          <w:tab w:val="left" w:pos="3046"/>
        </w:tabs>
        <w:spacing w:line="240" w:lineRule="auto"/>
        <w:ind w:left="3045" w:hanging="556"/>
        <w:jc w:val="left"/>
      </w:pPr>
      <w:bookmarkStart w:id="46" w:name="_bookmark45"/>
      <w:bookmarkEnd w:id="46"/>
      <w:r>
        <w:rPr>
          <w:color w:val="221E1F"/>
        </w:rPr>
        <w:t>Планируемые</w:t>
      </w:r>
      <w:r>
        <w:rPr>
          <w:color w:val="221E1F"/>
          <w:spacing w:val="-7"/>
        </w:rPr>
        <w:t xml:space="preserve"> </w:t>
      </w:r>
      <w:r>
        <w:rPr>
          <w:color w:val="221E1F"/>
        </w:rPr>
        <w:t>результаты</w:t>
      </w:r>
      <w:r>
        <w:rPr>
          <w:color w:val="221E1F"/>
          <w:spacing w:val="-8"/>
        </w:rPr>
        <w:t xml:space="preserve"> </w:t>
      </w:r>
      <w:r>
        <w:rPr>
          <w:color w:val="221E1F"/>
        </w:rPr>
        <w:t>коррекционной работы</w:t>
      </w:r>
    </w:p>
    <w:p w:rsidR="002537D9" w:rsidRDefault="00FA6347">
      <w:pPr>
        <w:pStyle w:val="a3"/>
        <w:spacing w:before="57"/>
        <w:ind w:right="130"/>
      </w:pPr>
      <w:r>
        <w:t>Программа коррекционной работы предусматривает выполнение требований к результатам, определенным</w:t>
      </w:r>
      <w:r>
        <w:rPr>
          <w:spacing w:val="1"/>
        </w:rPr>
        <w:t xml:space="preserve"> </w:t>
      </w:r>
      <w:r>
        <w:t>ФГОС</w:t>
      </w:r>
      <w:r>
        <w:rPr>
          <w:spacing w:val="4"/>
        </w:rPr>
        <w:t xml:space="preserve"> </w:t>
      </w:r>
      <w:r>
        <w:t>ООО.</w:t>
      </w:r>
    </w:p>
    <w:p w:rsidR="002537D9" w:rsidRDefault="00FA6347">
      <w:pPr>
        <w:pStyle w:val="a3"/>
        <w:spacing w:line="244" w:lineRule="auto"/>
        <w:ind w:right="12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определяться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программами</w:t>
      </w:r>
      <w:r>
        <w:rPr>
          <w:spacing w:val="5"/>
        </w:rPr>
        <w:t xml:space="preserve"> </w:t>
      </w:r>
      <w:r>
        <w:t>развития обучающихся.</w:t>
      </w:r>
    </w:p>
    <w:p w:rsidR="002537D9" w:rsidRDefault="00FA6347">
      <w:pPr>
        <w:pStyle w:val="a3"/>
        <w:ind w:right="121"/>
      </w:pPr>
      <w:r>
        <w:t>В зависимости от формы организации коррекционно-развивающей работы планируются разные группы</w:t>
      </w:r>
      <w:r>
        <w:rPr>
          <w:spacing w:val="1"/>
        </w:rPr>
        <w:t xml:space="preserve"> </w:t>
      </w:r>
      <w:r>
        <w:t>результатов (личностные, метапредметные, предметные). В урочной деятельности отражаются предметные,</w:t>
      </w:r>
      <w:r>
        <w:rPr>
          <w:spacing w:val="-52"/>
        </w:rPr>
        <w:t xml:space="preserve"> </w:t>
      </w:r>
      <w:r>
        <w:t>метапредметные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результаты.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результаты.</w:t>
      </w:r>
    </w:p>
    <w:p w:rsidR="002537D9" w:rsidRDefault="00FA6347">
      <w:pPr>
        <w:pStyle w:val="a3"/>
        <w:ind w:right="12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(расширение</w:t>
      </w:r>
      <w:r>
        <w:rPr>
          <w:spacing w:val="-5"/>
        </w:rPr>
        <w:t xml:space="preserve"> </w:t>
      </w:r>
      <w:r>
        <w:t>круга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контактов,</w:t>
      </w:r>
      <w:r>
        <w:rPr>
          <w:spacing w:val="-3"/>
        </w:rPr>
        <w:t xml:space="preserve"> </w:t>
      </w:r>
      <w:r>
        <w:t>стремление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результативности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2537D9" w:rsidRDefault="00FA6347">
      <w:pPr>
        <w:pStyle w:val="a3"/>
        <w:spacing w:line="242" w:lineRule="auto"/>
        <w:ind w:right="127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общеучебными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 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2"/>
        </w:rPr>
        <w:t xml:space="preserve"> </w:t>
      </w:r>
      <w:r>
        <w:t>общение.</w:t>
      </w:r>
    </w:p>
    <w:p w:rsidR="002537D9" w:rsidRDefault="00FA6347">
      <w:pPr>
        <w:pStyle w:val="a3"/>
        <w:ind w:right="13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(овладение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1"/>
        </w:rPr>
        <w:t xml:space="preserve"> </w:t>
      </w:r>
      <w:r>
        <w:t>подпрограмм)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</w:t>
      </w:r>
      <w:r>
        <w:rPr>
          <w:spacing w:val="-3"/>
        </w:rPr>
        <w:t xml:space="preserve"> </w:t>
      </w:r>
      <w:r>
        <w:t>школьников с</w:t>
      </w:r>
      <w:r>
        <w:rPr>
          <w:spacing w:val="-3"/>
        </w:rPr>
        <w:t xml:space="preserve"> </w:t>
      </w:r>
      <w:r>
        <w:t>трудностями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обучении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социализации.</w:t>
      </w:r>
    </w:p>
    <w:p w:rsidR="002537D9" w:rsidRDefault="00FA6347">
      <w:pPr>
        <w:pStyle w:val="a3"/>
        <w:ind w:right="133"/>
      </w:pPr>
      <w:r>
        <w:t>Достижения обучающихся рассматриваются с учетом их предыдущих индивидуальных достижений. Это</w:t>
      </w:r>
      <w:r>
        <w:rPr>
          <w:spacing w:val="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учет</w:t>
      </w:r>
      <w:r>
        <w:rPr>
          <w:spacing w:val="-2"/>
        </w:rPr>
        <w:t xml:space="preserve"> </w:t>
      </w:r>
      <w:r>
        <w:t>собственных</w:t>
      </w:r>
      <w:r>
        <w:rPr>
          <w:spacing w:val="-9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обучащегося</w:t>
      </w:r>
      <w:r>
        <w:rPr>
          <w:spacing w:val="-7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портфеля</w:t>
      </w:r>
      <w:r>
        <w:rPr>
          <w:spacing w:val="-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достижений).</w:t>
      </w:r>
    </w:p>
    <w:p w:rsidR="002537D9" w:rsidRDefault="00FA6347">
      <w:pPr>
        <w:pStyle w:val="a3"/>
        <w:ind w:right="113"/>
      </w:pPr>
      <w:r>
        <w:t>Мониторинг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специалистов. Оценка образовательных достижений освоения ПКР осуществляется экспертной группой и</w:t>
      </w:r>
      <w:r>
        <w:rPr>
          <w:spacing w:val="1"/>
        </w:rPr>
        <w:t xml:space="preserve"> </w:t>
      </w:r>
      <w:r>
        <w:t>может выражаться в уровневой шкале — 3 балла — значительная динамика, 2 балла — удовлетворительная</w:t>
      </w:r>
      <w:r>
        <w:rPr>
          <w:spacing w:val="-52"/>
        </w:rPr>
        <w:t xml:space="preserve"> </w:t>
      </w:r>
      <w:r>
        <w:t>динамика,</w:t>
      </w:r>
      <w:r>
        <w:rPr>
          <w:spacing w:val="-11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незначительная</w:t>
      </w:r>
      <w:r>
        <w:rPr>
          <w:spacing w:val="-7"/>
        </w:rPr>
        <w:t xml:space="preserve"> </w:t>
      </w:r>
      <w:r>
        <w:t>динамика,</w:t>
      </w:r>
      <w:r>
        <w:rPr>
          <w:spacing w:val="-3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баллов</w:t>
      </w:r>
      <w:r>
        <w:rPr>
          <w:spacing w:val="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динамики.</w:t>
      </w:r>
    </w:p>
    <w:p w:rsidR="002537D9" w:rsidRDefault="002537D9">
      <w:p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 w:rsidP="002228D6">
      <w:pPr>
        <w:pStyle w:val="3"/>
        <w:numPr>
          <w:ilvl w:val="0"/>
          <w:numId w:val="4"/>
        </w:numPr>
        <w:tabs>
          <w:tab w:val="left" w:pos="719"/>
        </w:tabs>
        <w:spacing w:before="66" w:line="240" w:lineRule="auto"/>
        <w:ind w:left="718" w:hanging="224"/>
        <w:jc w:val="left"/>
        <w:rPr>
          <w:color w:val="221E1F"/>
        </w:rPr>
      </w:pPr>
      <w:bookmarkStart w:id="47" w:name="_bookmark46"/>
      <w:bookmarkEnd w:id="47"/>
      <w:r>
        <w:rPr>
          <w:color w:val="221E1F"/>
        </w:rPr>
        <w:t>ОРГАНИЗАЦИОННЫЙ</w:t>
      </w:r>
      <w:r>
        <w:rPr>
          <w:color w:val="221E1F"/>
          <w:spacing w:val="-8"/>
        </w:rPr>
        <w:t xml:space="preserve"> </w:t>
      </w:r>
      <w:r>
        <w:rPr>
          <w:color w:val="221E1F"/>
        </w:rPr>
        <w:t>РАЗДЕЛ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ПРОГРАММЫ</w:t>
      </w:r>
      <w:r>
        <w:rPr>
          <w:color w:val="221E1F"/>
          <w:spacing w:val="-10"/>
        </w:rPr>
        <w:t xml:space="preserve"> </w:t>
      </w:r>
      <w:r>
        <w:rPr>
          <w:color w:val="221E1F"/>
        </w:rPr>
        <w:t>ОСНОВНОГО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ОБЩЕГО</w:t>
      </w:r>
      <w:r>
        <w:rPr>
          <w:color w:val="221E1F"/>
          <w:spacing w:val="-8"/>
        </w:rPr>
        <w:t xml:space="preserve"> </w:t>
      </w:r>
      <w:r>
        <w:rPr>
          <w:color w:val="221E1F"/>
        </w:rPr>
        <w:t>ОБРАЗОВАНИЯ</w:t>
      </w:r>
    </w:p>
    <w:p w:rsidR="002537D9" w:rsidRDefault="002537D9">
      <w:pPr>
        <w:pStyle w:val="a3"/>
        <w:spacing w:before="6"/>
        <w:ind w:left="0"/>
        <w:jc w:val="left"/>
        <w:rPr>
          <w:b/>
        </w:rPr>
      </w:pPr>
    </w:p>
    <w:p w:rsidR="002537D9" w:rsidRDefault="00FA6347">
      <w:pPr>
        <w:pStyle w:val="a3"/>
        <w:ind w:right="126" w:firstLine="706"/>
      </w:pPr>
      <w:r>
        <w:rPr>
          <w:color w:val="221E1F"/>
        </w:rPr>
        <w:t>Учебный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план</w:t>
      </w:r>
      <w:r>
        <w:rPr>
          <w:color w:val="221E1F"/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0E043A">
        <w:rPr>
          <w:spacing w:val="1"/>
        </w:rPr>
        <w:t>Виноградненская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разрабатывается ежегодно и</w:t>
      </w:r>
      <w:r>
        <w:rPr>
          <w:spacing w:val="1"/>
        </w:rPr>
        <w:t xml:space="preserve"> </w:t>
      </w:r>
      <w:r>
        <w:t>является приложением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2537D9" w:rsidRDefault="002537D9">
      <w:pPr>
        <w:pStyle w:val="a3"/>
        <w:spacing w:before="10"/>
        <w:ind w:left="0"/>
        <w:jc w:val="left"/>
        <w:rPr>
          <w:sz w:val="19"/>
        </w:rPr>
      </w:pPr>
    </w:p>
    <w:p w:rsidR="002537D9" w:rsidRDefault="00FA6347" w:rsidP="002228D6">
      <w:pPr>
        <w:pStyle w:val="a5"/>
        <w:numPr>
          <w:ilvl w:val="1"/>
          <w:numId w:val="2"/>
        </w:numPr>
        <w:tabs>
          <w:tab w:val="left" w:pos="561"/>
        </w:tabs>
        <w:spacing w:line="310" w:lineRule="atLeast"/>
        <w:ind w:right="358" w:hanging="65"/>
        <w:jc w:val="left"/>
        <w:rPr>
          <w:b/>
        </w:rPr>
      </w:pPr>
      <w:bookmarkStart w:id="48" w:name="_bookmark47"/>
      <w:bookmarkEnd w:id="48"/>
      <w:r>
        <w:rPr>
          <w:b/>
          <w:color w:val="221E1F"/>
        </w:rPr>
        <w:t>ПРИМЕРНЫЕ</w:t>
      </w:r>
      <w:r>
        <w:rPr>
          <w:b/>
          <w:color w:val="221E1F"/>
          <w:spacing w:val="-2"/>
        </w:rPr>
        <w:t xml:space="preserve"> </w:t>
      </w:r>
      <w:r>
        <w:rPr>
          <w:b/>
          <w:color w:val="221E1F"/>
        </w:rPr>
        <w:t>УЧЕБНЫЕ</w:t>
      </w:r>
      <w:r>
        <w:rPr>
          <w:b/>
          <w:color w:val="221E1F"/>
          <w:spacing w:val="1"/>
        </w:rPr>
        <w:t xml:space="preserve"> </w:t>
      </w:r>
      <w:r>
        <w:rPr>
          <w:b/>
          <w:color w:val="221E1F"/>
        </w:rPr>
        <w:t>ПЛАНЫ</w:t>
      </w:r>
      <w:r>
        <w:rPr>
          <w:b/>
          <w:color w:val="221E1F"/>
          <w:spacing w:val="1"/>
        </w:rPr>
        <w:t xml:space="preserve"> </w:t>
      </w:r>
      <w:r>
        <w:rPr>
          <w:b/>
          <w:color w:val="221E1F"/>
        </w:rPr>
        <w:t>ПРОГРАММЫ</w:t>
      </w:r>
      <w:r>
        <w:rPr>
          <w:b/>
          <w:color w:val="221E1F"/>
          <w:spacing w:val="-6"/>
        </w:rPr>
        <w:t xml:space="preserve"> </w:t>
      </w:r>
      <w:r>
        <w:rPr>
          <w:b/>
          <w:color w:val="221E1F"/>
        </w:rPr>
        <w:t>ОСНОВНОГО</w:t>
      </w:r>
      <w:r>
        <w:rPr>
          <w:b/>
          <w:color w:val="221E1F"/>
          <w:spacing w:val="-12"/>
        </w:rPr>
        <w:t xml:space="preserve"> </w:t>
      </w:r>
      <w:r>
        <w:rPr>
          <w:b/>
          <w:color w:val="221E1F"/>
        </w:rPr>
        <w:t>ОБЩЕГО</w:t>
      </w:r>
      <w:r>
        <w:rPr>
          <w:b/>
          <w:color w:val="221E1F"/>
          <w:spacing w:val="-4"/>
        </w:rPr>
        <w:t xml:space="preserve"> </w:t>
      </w:r>
      <w:r>
        <w:rPr>
          <w:b/>
          <w:color w:val="221E1F"/>
        </w:rPr>
        <w:t>ОБРАЗОВАНИЯ</w:t>
      </w:r>
      <w:r>
        <w:rPr>
          <w:b/>
          <w:color w:val="221E1F"/>
          <w:spacing w:val="-52"/>
        </w:rPr>
        <w:t xml:space="preserve"> </w:t>
      </w:r>
      <w:r>
        <w:rPr>
          <w:b/>
          <w:color w:val="221E1F"/>
        </w:rPr>
        <w:t>Вариант №</w:t>
      </w:r>
      <w:r>
        <w:rPr>
          <w:b/>
          <w:color w:val="221E1F"/>
          <w:spacing w:val="-6"/>
        </w:rPr>
        <w:t xml:space="preserve"> </w:t>
      </w:r>
      <w:r>
        <w:rPr>
          <w:b/>
          <w:color w:val="221E1F"/>
        </w:rPr>
        <w:t>1</w:t>
      </w:r>
    </w:p>
    <w:p w:rsidR="002537D9" w:rsidRDefault="00D57C13">
      <w:pPr>
        <w:pStyle w:val="a3"/>
        <w:spacing w:before="6" w:after="3"/>
        <w:ind w:left="588"/>
        <w:jc w:val="left"/>
      </w:pPr>
      <w:r>
        <w:pict>
          <v:line id="_x0000_s1030" style="position:absolute;left:0;text-align:left;z-index:-26151936;mso-position-horizontal-relative:page" from="190.45pt,54.9pt" to="324.45pt,14.8pt" strokeweight=".72pt">
            <w10:wrap anchorx="page"/>
          </v:line>
        </w:pict>
      </w:r>
      <w:r w:rsidR="00FA6347">
        <w:rPr>
          <w:color w:val="221E1F"/>
        </w:rPr>
        <w:t>Примерный</w:t>
      </w:r>
      <w:r w:rsidR="00FA6347">
        <w:rPr>
          <w:color w:val="221E1F"/>
          <w:spacing w:val="-3"/>
        </w:rPr>
        <w:t xml:space="preserve"> </w:t>
      </w:r>
      <w:r w:rsidR="00FA6347">
        <w:rPr>
          <w:color w:val="221E1F"/>
        </w:rPr>
        <w:t>недельный</w:t>
      </w:r>
      <w:r w:rsidR="00FA6347">
        <w:rPr>
          <w:color w:val="221E1F"/>
          <w:spacing w:val="4"/>
        </w:rPr>
        <w:t xml:space="preserve"> </w:t>
      </w:r>
      <w:r w:rsidR="00FA6347">
        <w:rPr>
          <w:color w:val="221E1F"/>
        </w:rPr>
        <w:t>учебный</w:t>
      </w:r>
      <w:r w:rsidR="00FA6347">
        <w:rPr>
          <w:color w:val="221E1F"/>
          <w:spacing w:val="-3"/>
        </w:rPr>
        <w:t xml:space="preserve"> </w:t>
      </w:r>
      <w:r w:rsidR="00FA6347">
        <w:rPr>
          <w:color w:val="221E1F"/>
        </w:rPr>
        <w:t>план</w:t>
      </w:r>
      <w:r w:rsidR="00FA6347">
        <w:rPr>
          <w:color w:val="221E1F"/>
          <w:spacing w:val="4"/>
        </w:rPr>
        <w:t xml:space="preserve"> </w:t>
      </w:r>
      <w:r w:rsidR="00FA6347">
        <w:rPr>
          <w:color w:val="221E1F"/>
        </w:rPr>
        <w:t>основного</w:t>
      </w:r>
      <w:r w:rsidR="00FA6347">
        <w:rPr>
          <w:color w:val="221E1F"/>
          <w:spacing w:val="-10"/>
        </w:rPr>
        <w:t xml:space="preserve"> </w:t>
      </w:r>
      <w:r w:rsidR="00FA6347">
        <w:rPr>
          <w:color w:val="221E1F"/>
        </w:rPr>
        <w:t>общего</w:t>
      </w:r>
      <w:r w:rsidR="00FA6347">
        <w:rPr>
          <w:color w:val="221E1F"/>
          <w:spacing w:val="-3"/>
        </w:rPr>
        <w:t xml:space="preserve"> </w:t>
      </w:r>
      <w:r w:rsidR="00FA6347">
        <w:rPr>
          <w:color w:val="221E1F"/>
        </w:rPr>
        <w:t>образования</w:t>
      </w:r>
      <w:r w:rsidR="00FA6347">
        <w:rPr>
          <w:color w:val="221E1F"/>
          <w:spacing w:val="-8"/>
        </w:rPr>
        <w:t xml:space="preserve"> </w:t>
      </w:r>
      <w:r w:rsidR="00FA6347">
        <w:rPr>
          <w:color w:val="221E1F"/>
        </w:rPr>
        <w:t>для</w:t>
      </w:r>
      <w:r w:rsidR="00FA6347">
        <w:rPr>
          <w:color w:val="221E1F"/>
          <w:spacing w:val="-8"/>
        </w:rPr>
        <w:t xml:space="preserve"> </w:t>
      </w:r>
      <w:r w:rsidR="00FA6347">
        <w:rPr>
          <w:color w:val="221E1F"/>
        </w:rPr>
        <w:t>5-дневной</w:t>
      </w:r>
      <w:r w:rsidR="00FA6347">
        <w:rPr>
          <w:color w:val="221E1F"/>
          <w:spacing w:val="4"/>
        </w:rPr>
        <w:t xml:space="preserve"> </w:t>
      </w:r>
      <w:r w:rsidR="00FA6347">
        <w:rPr>
          <w:color w:val="221E1F"/>
        </w:rPr>
        <w:t>учебной</w:t>
      </w:r>
      <w:r w:rsidR="00FA6347">
        <w:rPr>
          <w:color w:val="221E1F"/>
          <w:spacing w:val="-3"/>
        </w:rPr>
        <w:t xml:space="preserve"> </w:t>
      </w:r>
      <w:r w:rsidR="00FA6347">
        <w:rPr>
          <w:color w:val="221E1F"/>
        </w:rPr>
        <w:t>недели*</w:t>
      </w: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2723"/>
        <w:gridCol w:w="793"/>
        <w:gridCol w:w="789"/>
        <w:gridCol w:w="803"/>
        <w:gridCol w:w="792"/>
        <w:gridCol w:w="792"/>
        <w:gridCol w:w="807"/>
      </w:tblGrid>
      <w:tr w:rsidR="002537D9">
        <w:trPr>
          <w:trHeight w:val="256"/>
        </w:trPr>
        <w:tc>
          <w:tcPr>
            <w:tcW w:w="2659" w:type="dxa"/>
            <w:vMerge w:val="restart"/>
          </w:tcPr>
          <w:p w:rsidR="002537D9" w:rsidRDefault="002537D9">
            <w:pPr>
              <w:pStyle w:val="TableParagraph"/>
              <w:spacing w:before="1"/>
            </w:pPr>
          </w:p>
          <w:p w:rsidR="002537D9" w:rsidRDefault="00FA6347">
            <w:pPr>
              <w:pStyle w:val="TableParagraph"/>
              <w:ind w:left="16"/>
            </w:pPr>
            <w:r>
              <w:t>Предметные области</w:t>
            </w:r>
          </w:p>
        </w:tc>
        <w:tc>
          <w:tcPr>
            <w:tcW w:w="2723" w:type="dxa"/>
            <w:vMerge w:val="restart"/>
          </w:tcPr>
          <w:p w:rsidR="002537D9" w:rsidRDefault="00FA6347">
            <w:pPr>
              <w:pStyle w:val="TableParagraph"/>
              <w:spacing w:before="2"/>
              <w:ind w:left="16" w:right="864"/>
            </w:pPr>
            <w:r>
              <w:t>Учебные предметы</w:t>
            </w:r>
            <w:r>
              <w:rPr>
                <w:spacing w:val="-52"/>
              </w:rPr>
              <w:t xml:space="preserve"> </w:t>
            </w:r>
            <w:r>
              <w:t>курсы</w:t>
            </w:r>
          </w:p>
          <w:p w:rsidR="002537D9" w:rsidRDefault="00FA6347">
            <w:pPr>
              <w:pStyle w:val="TableParagraph"/>
              <w:spacing w:line="233" w:lineRule="exact"/>
              <w:ind w:left="2018" w:right="-15"/>
            </w:pPr>
            <w:r>
              <w:t>Классы</w:t>
            </w:r>
          </w:p>
        </w:tc>
        <w:tc>
          <w:tcPr>
            <w:tcW w:w="4776" w:type="dxa"/>
            <w:gridSpan w:val="6"/>
          </w:tcPr>
          <w:p w:rsidR="002537D9" w:rsidRDefault="00FA6347">
            <w:pPr>
              <w:pStyle w:val="TableParagraph"/>
              <w:spacing w:before="2" w:line="234" w:lineRule="exact"/>
              <w:ind w:left="1096"/>
            </w:pPr>
            <w:r>
              <w:t>Количество</w:t>
            </w:r>
            <w:r>
              <w:rPr>
                <w:spacing w:val="-8"/>
              </w:rPr>
              <w:t xml:space="preserve"> </w:t>
            </w:r>
            <w:r>
              <w:t>часов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неделю</w:t>
            </w:r>
          </w:p>
        </w:tc>
      </w:tr>
      <w:tr w:rsidR="002537D9">
        <w:trPr>
          <w:trHeight w:val="494"/>
        </w:trPr>
        <w:tc>
          <w:tcPr>
            <w:tcW w:w="2659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118"/>
              <w:ind w:left="15"/>
              <w:jc w:val="center"/>
            </w:pPr>
            <w:r>
              <w:rPr>
                <w:w w:val="101"/>
              </w:rPr>
              <w:t>V</w:t>
            </w:r>
          </w:p>
        </w:tc>
        <w:tc>
          <w:tcPr>
            <w:tcW w:w="789" w:type="dxa"/>
          </w:tcPr>
          <w:p w:rsidR="002537D9" w:rsidRDefault="00FA6347">
            <w:pPr>
              <w:pStyle w:val="TableParagraph"/>
              <w:spacing w:before="118"/>
              <w:ind w:left="151" w:right="136"/>
              <w:jc w:val="center"/>
            </w:pPr>
            <w:r>
              <w:t>VI</w:t>
            </w:r>
          </w:p>
        </w:tc>
        <w:tc>
          <w:tcPr>
            <w:tcW w:w="1595" w:type="dxa"/>
            <w:gridSpan w:val="2"/>
          </w:tcPr>
          <w:p w:rsidR="002537D9" w:rsidRDefault="00FA6347">
            <w:pPr>
              <w:pStyle w:val="TableParagraph"/>
              <w:tabs>
                <w:tab w:val="right" w:pos="1383"/>
              </w:tabs>
              <w:spacing w:before="118"/>
              <w:ind w:left="249"/>
            </w:pPr>
            <w:r>
              <w:t>VII</w:t>
            </w:r>
            <w:r>
              <w:tab/>
              <w:t>VIII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118"/>
              <w:ind w:left="77" w:right="63"/>
              <w:jc w:val="center"/>
            </w:pPr>
            <w:r>
              <w:t>IX</w:t>
            </w: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before="118"/>
              <w:ind w:left="139"/>
            </w:pPr>
            <w:r>
              <w:t>Всего</w:t>
            </w:r>
          </w:p>
        </w:tc>
      </w:tr>
      <w:tr w:rsidR="002537D9">
        <w:trPr>
          <w:trHeight w:val="256"/>
        </w:trPr>
        <w:tc>
          <w:tcPr>
            <w:tcW w:w="2659" w:type="dxa"/>
          </w:tcPr>
          <w:p w:rsidR="002537D9" w:rsidRDefault="00FA6347">
            <w:pPr>
              <w:pStyle w:val="TableParagraph"/>
              <w:spacing w:line="236" w:lineRule="exact"/>
              <w:ind w:left="16"/>
            </w:pPr>
            <w:r>
              <w:t>Обязательная</w:t>
            </w:r>
            <w:r>
              <w:rPr>
                <w:spacing w:val="-4"/>
              </w:rPr>
              <w:t xml:space="preserve"> </w:t>
            </w:r>
            <w:r>
              <w:t>часть</w:t>
            </w:r>
          </w:p>
        </w:tc>
        <w:tc>
          <w:tcPr>
            <w:tcW w:w="7499" w:type="dxa"/>
            <w:gridSpan w:val="7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</w:tr>
      <w:tr w:rsidR="002537D9">
        <w:trPr>
          <w:trHeight w:val="249"/>
        </w:trPr>
        <w:tc>
          <w:tcPr>
            <w:tcW w:w="2659" w:type="dxa"/>
            <w:vMerge w:val="restart"/>
          </w:tcPr>
          <w:p w:rsidR="002537D9" w:rsidRDefault="00FA6347">
            <w:pPr>
              <w:pStyle w:val="TableParagraph"/>
              <w:spacing w:before="124"/>
              <w:ind w:left="16"/>
            </w:pPr>
            <w:r>
              <w:t>Русский</w:t>
            </w:r>
            <w:r>
              <w:rPr>
                <w:spacing w:val="1"/>
              </w:rPr>
              <w:t xml:space="preserve"> </w:t>
            </w:r>
            <w:r>
              <w:t>язык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литература</w:t>
            </w:r>
          </w:p>
        </w:tc>
        <w:tc>
          <w:tcPr>
            <w:tcW w:w="2723" w:type="dxa"/>
          </w:tcPr>
          <w:p w:rsidR="002537D9" w:rsidRDefault="00FA6347">
            <w:pPr>
              <w:pStyle w:val="TableParagraph"/>
              <w:spacing w:line="229" w:lineRule="exact"/>
              <w:ind w:left="16"/>
            </w:pPr>
            <w:r>
              <w:t>Русский</w:t>
            </w:r>
            <w:r>
              <w:rPr>
                <w:spacing w:val="3"/>
              </w:rPr>
              <w:t xml:space="preserve"> </w:t>
            </w:r>
            <w:r>
              <w:t>язык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line="229" w:lineRule="exact"/>
              <w:ind w:left="23"/>
              <w:jc w:val="center"/>
            </w:pPr>
            <w:r>
              <w:rPr>
                <w:w w:val="101"/>
              </w:rPr>
              <w:t>5</w:t>
            </w:r>
          </w:p>
        </w:tc>
        <w:tc>
          <w:tcPr>
            <w:tcW w:w="789" w:type="dxa"/>
          </w:tcPr>
          <w:p w:rsidR="002537D9" w:rsidRDefault="00FA6347">
            <w:pPr>
              <w:pStyle w:val="TableParagraph"/>
              <w:spacing w:line="229" w:lineRule="exact"/>
              <w:ind w:left="12"/>
              <w:jc w:val="center"/>
            </w:pPr>
            <w:r>
              <w:rPr>
                <w:w w:val="101"/>
              </w:rPr>
              <w:t>6</w:t>
            </w:r>
          </w:p>
        </w:tc>
        <w:tc>
          <w:tcPr>
            <w:tcW w:w="803" w:type="dxa"/>
          </w:tcPr>
          <w:p w:rsidR="002537D9" w:rsidRDefault="00FA6347">
            <w:pPr>
              <w:pStyle w:val="TableParagraph"/>
              <w:spacing w:line="229" w:lineRule="exact"/>
              <w:ind w:left="5"/>
              <w:jc w:val="center"/>
            </w:pPr>
            <w:r>
              <w:rPr>
                <w:w w:val="101"/>
              </w:rPr>
              <w:t>4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line="229" w:lineRule="exact"/>
              <w:ind w:left="9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line="229" w:lineRule="exact"/>
              <w:ind w:left="25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line="229" w:lineRule="exact"/>
              <w:ind w:left="279" w:right="251"/>
              <w:jc w:val="center"/>
            </w:pPr>
            <w:r>
              <w:t>21</w:t>
            </w:r>
          </w:p>
        </w:tc>
      </w:tr>
      <w:tr w:rsidR="002537D9">
        <w:trPr>
          <w:trHeight w:val="256"/>
        </w:trPr>
        <w:tc>
          <w:tcPr>
            <w:tcW w:w="2659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</w:tcPr>
          <w:p w:rsidR="002537D9" w:rsidRDefault="00FA6347">
            <w:pPr>
              <w:pStyle w:val="TableParagraph"/>
              <w:spacing w:line="237" w:lineRule="exact"/>
              <w:ind w:left="16"/>
            </w:pPr>
            <w:r>
              <w:t>Литература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line="237" w:lineRule="exact"/>
              <w:ind w:left="23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789" w:type="dxa"/>
          </w:tcPr>
          <w:p w:rsidR="002537D9" w:rsidRDefault="00FA6347">
            <w:pPr>
              <w:pStyle w:val="TableParagraph"/>
              <w:spacing w:line="237" w:lineRule="exact"/>
              <w:ind w:left="12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803" w:type="dxa"/>
          </w:tcPr>
          <w:p w:rsidR="002537D9" w:rsidRDefault="00FA6347">
            <w:pPr>
              <w:pStyle w:val="TableParagraph"/>
              <w:spacing w:line="237" w:lineRule="exact"/>
              <w:ind w:left="5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line="237" w:lineRule="exact"/>
              <w:ind w:left="9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line="237" w:lineRule="exact"/>
              <w:ind w:left="25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line="237" w:lineRule="exact"/>
              <w:ind w:left="279" w:right="251"/>
              <w:jc w:val="center"/>
            </w:pPr>
            <w:r>
              <w:t>13</w:t>
            </w:r>
          </w:p>
        </w:tc>
      </w:tr>
      <w:tr w:rsidR="002537D9">
        <w:trPr>
          <w:trHeight w:val="249"/>
        </w:trPr>
        <w:tc>
          <w:tcPr>
            <w:tcW w:w="2659" w:type="dxa"/>
          </w:tcPr>
          <w:p w:rsidR="002537D9" w:rsidRDefault="00FA6347">
            <w:pPr>
              <w:pStyle w:val="TableParagraph"/>
              <w:spacing w:line="229" w:lineRule="exact"/>
              <w:ind w:left="16"/>
            </w:pPr>
            <w:r>
              <w:t>Иностранные</w:t>
            </w:r>
            <w:r>
              <w:rPr>
                <w:spacing w:val="1"/>
              </w:rPr>
              <w:t xml:space="preserve"> </w:t>
            </w:r>
            <w:r>
              <w:t>языки</w:t>
            </w:r>
          </w:p>
        </w:tc>
        <w:tc>
          <w:tcPr>
            <w:tcW w:w="2723" w:type="dxa"/>
          </w:tcPr>
          <w:p w:rsidR="002537D9" w:rsidRDefault="00FA6347">
            <w:pPr>
              <w:pStyle w:val="TableParagraph"/>
              <w:spacing w:line="229" w:lineRule="exact"/>
              <w:ind w:left="16"/>
            </w:pPr>
            <w:r>
              <w:t>Иностранный</w:t>
            </w:r>
            <w:r>
              <w:rPr>
                <w:spacing w:val="2"/>
              </w:rPr>
              <w:t xml:space="preserve"> </w:t>
            </w:r>
            <w:r>
              <w:t>язык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line="229" w:lineRule="exact"/>
              <w:ind w:left="23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789" w:type="dxa"/>
          </w:tcPr>
          <w:p w:rsidR="002537D9" w:rsidRDefault="00FA6347">
            <w:pPr>
              <w:pStyle w:val="TableParagraph"/>
              <w:spacing w:line="229" w:lineRule="exact"/>
              <w:ind w:left="12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803" w:type="dxa"/>
          </w:tcPr>
          <w:p w:rsidR="002537D9" w:rsidRDefault="00FA6347">
            <w:pPr>
              <w:pStyle w:val="TableParagraph"/>
              <w:spacing w:line="229" w:lineRule="exact"/>
              <w:ind w:left="5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line="229" w:lineRule="exact"/>
              <w:ind w:left="9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line="229" w:lineRule="exact"/>
              <w:ind w:left="25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line="229" w:lineRule="exact"/>
              <w:ind w:left="279" w:right="251"/>
              <w:jc w:val="center"/>
            </w:pPr>
            <w:r>
              <w:t>15</w:t>
            </w:r>
          </w:p>
        </w:tc>
      </w:tr>
      <w:tr w:rsidR="002537D9">
        <w:trPr>
          <w:trHeight w:val="256"/>
        </w:trPr>
        <w:tc>
          <w:tcPr>
            <w:tcW w:w="2659" w:type="dxa"/>
            <w:vMerge w:val="restart"/>
          </w:tcPr>
          <w:p w:rsidR="002537D9" w:rsidRDefault="00FA6347">
            <w:pPr>
              <w:pStyle w:val="TableParagraph"/>
              <w:spacing w:before="74"/>
              <w:ind w:left="16"/>
            </w:pPr>
            <w:r>
              <w:t>Математика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информатика</w:t>
            </w:r>
          </w:p>
        </w:tc>
        <w:tc>
          <w:tcPr>
            <w:tcW w:w="2723" w:type="dxa"/>
          </w:tcPr>
          <w:p w:rsidR="002537D9" w:rsidRDefault="00FA6347">
            <w:pPr>
              <w:pStyle w:val="TableParagraph"/>
              <w:spacing w:line="236" w:lineRule="exact"/>
              <w:ind w:left="16"/>
            </w:pPr>
            <w:r>
              <w:t>Математика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line="236" w:lineRule="exact"/>
              <w:ind w:left="23"/>
              <w:jc w:val="center"/>
            </w:pPr>
            <w:r>
              <w:rPr>
                <w:w w:val="101"/>
              </w:rPr>
              <w:t>5</w:t>
            </w:r>
          </w:p>
        </w:tc>
        <w:tc>
          <w:tcPr>
            <w:tcW w:w="789" w:type="dxa"/>
          </w:tcPr>
          <w:p w:rsidR="002537D9" w:rsidRDefault="00FA6347">
            <w:pPr>
              <w:pStyle w:val="TableParagraph"/>
              <w:spacing w:line="236" w:lineRule="exact"/>
              <w:ind w:left="12"/>
              <w:jc w:val="center"/>
            </w:pPr>
            <w:r>
              <w:rPr>
                <w:w w:val="101"/>
              </w:rPr>
              <w:t>5</w:t>
            </w:r>
          </w:p>
        </w:tc>
        <w:tc>
          <w:tcPr>
            <w:tcW w:w="803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line="236" w:lineRule="exact"/>
              <w:ind w:left="279" w:right="251"/>
              <w:jc w:val="center"/>
            </w:pPr>
            <w:r>
              <w:t>10</w:t>
            </w:r>
          </w:p>
        </w:tc>
      </w:tr>
      <w:tr w:rsidR="002537D9">
        <w:trPr>
          <w:trHeight w:val="249"/>
        </w:trPr>
        <w:tc>
          <w:tcPr>
            <w:tcW w:w="2659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</w:tcPr>
          <w:p w:rsidR="002537D9" w:rsidRDefault="00FA6347">
            <w:pPr>
              <w:pStyle w:val="TableParagraph"/>
              <w:spacing w:line="229" w:lineRule="exact"/>
              <w:ind w:left="16"/>
            </w:pPr>
            <w:r>
              <w:t>Алгебра</w:t>
            </w:r>
          </w:p>
        </w:tc>
        <w:tc>
          <w:tcPr>
            <w:tcW w:w="793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803" w:type="dxa"/>
          </w:tcPr>
          <w:p w:rsidR="002537D9" w:rsidRDefault="00FA6347">
            <w:pPr>
              <w:pStyle w:val="TableParagraph"/>
              <w:spacing w:line="229" w:lineRule="exact"/>
              <w:ind w:left="5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line="229" w:lineRule="exact"/>
              <w:ind w:left="9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line="229" w:lineRule="exact"/>
              <w:ind w:left="25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line="229" w:lineRule="exact"/>
              <w:ind w:left="25"/>
              <w:jc w:val="center"/>
            </w:pPr>
            <w:r>
              <w:rPr>
                <w:w w:val="101"/>
              </w:rPr>
              <w:t>9</w:t>
            </w:r>
          </w:p>
        </w:tc>
      </w:tr>
      <w:tr w:rsidR="002537D9">
        <w:trPr>
          <w:trHeight w:val="256"/>
        </w:trPr>
        <w:tc>
          <w:tcPr>
            <w:tcW w:w="2659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</w:tcPr>
          <w:p w:rsidR="002537D9" w:rsidRDefault="00FA6347">
            <w:pPr>
              <w:pStyle w:val="TableParagraph"/>
              <w:spacing w:before="2" w:line="234" w:lineRule="exact"/>
              <w:ind w:left="16"/>
            </w:pPr>
            <w:r>
              <w:t>Геометрия</w:t>
            </w:r>
          </w:p>
        </w:tc>
        <w:tc>
          <w:tcPr>
            <w:tcW w:w="793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803" w:type="dxa"/>
          </w:tcPr>
          <w:p w:rsidR="002537D9" w:rsidRDefault="00FA6347">
            <w:pPr>
              <w:pStyle w:val="TableParagraph"/>
              <w:spacing w:before="2" w:line="234" w:lineRule="exact"/>
              <w:ind w:left="5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2" w:line="234" w:lineRule="exact"/>
              <w:ind w:left="9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2" w:line="234" w:lineRule="exact"/>
              <w:ind w:left="25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before="2" w:line="234" w:lineRule="exact"/>
              <w:ind w:left="25"/>
              <w:jc w:val="center"/>
            </w:pPr>
            <w:r>
              <w:rPr>
                <w:w w:val="101"/>
              </w:rPr>
              <w:t>6</w:t>
            </w:r>
          </w:p>
        </w:tc>
      </w:tr>
      <w:tr w:rsidR="002537D9">
        <w:trPr>
          <w:trHeight w:val="249"/>
        </w:trPr>
        <w:tc>
          <w:tcPr>
            <w:tcW w:w="2659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</w:tcPr>
          <w:p w:rsidR="002537D9" w:rsidRDefault="00FA6347">
            <w:pPr>
              <w:pStyle w:val="TableParagraph"/>
              <w:spacing w:line="230" w:lineRule="exact"/>
              <w:ind w:left="16"/>
            </w:pPr>
            <w:r>
              <w:t>Вероятность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статистика</w:t>
            </w:r>
          </w:p>
        </w:tc>
        <w:tc>
          <w:tcPr>
            <w:tcW w:w="793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803" w:type="dxa"/>
          </w:tcPr>
          <w:p w:rsidR="002537D9" w:rsidRDefault="00FA6347">
            <w:pPr>
              <w:pStyle w:val="TableParagraph"/>
              <w:spacing w:line="230" w:lineRule="exact"/>
              <w:ind w:left="5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line="230" w:lineRule="exact"/>
              <w:ind w:left="9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line="230" w:lineRule="exact"/>
              <w:ind w:left="25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line="230" w:lineRule="exact"/>
              <w:ind w:left="25"/>
              <w:jc w:val="center"/>
            </w:pPr>
            <w:r>
              <w:rPr>
                <w:w w:val="101"/>
              </w:rPr>
              <w:t>3</w:t>
            </w:r>
          </w:p>
        </w:tc>
      </w:tr>
      <w:tr w:rsidR="002537D9">
        <w:trPr>
          <w:trHeight w:val="256"/>
        </w:trPr>
        <w:tc>
          <w:tcPr>
            <w:tcW w:w="2659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</w:tcPr>
          <w:p w:rsidR="002537D9" w:rsidRDefault="00FA6347">
            <w:pPr>
              <w:pStyle w:val="TableParagraph"/>
              <w:spacing w:before="2" w:line="234" w:lineRule="exact"/>
              <w:ind w:left="16"/>
            </w:pPr>
            <w:r>
              <w:t>Информатика</w:t>
            </w:r>
          </w:p>
        </w:tc>
        <w:tc>
          <w:tcPr>
            <w:tcW w:w="793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803" w:type="dxa"/>
          </w:tcPr>
          <w:p w:rsidR="002537D9" w:rsidRDefault="00FA6347">
            <w:pPr>
              <w:pStyle w:val="TableParagraph"/>
              <w:spacing w:before="2" w:line="234" w:lineRule="exact"/>
              <w:ind w:left="5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2" w:line="234" w:lineRule="exact"/>
              <w:ind w:left="9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2" w:line="234" w:lineRule="exact"/>
              <w:ind w:left="25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before="2" w:line="234" w:lineRule="exact"/>
              <w:ind w:left="25"/>
              <w:jc w:val="center"/>
            </w:pPr>
            <w:r>
              <w:rPr>
                <w:w w:val="101"/>
              </w:rPr>
              <w:t>3</w:t>
            </w:r>
          </w:p>
        </w:tc>
      </w:tr>
      <w:tr w:rsidR="002537D9">
        <w:trPr>
          <w:trHeight w:val="249"/>
        </w:trPr>
        <w:tc>
          <w:tcPr>
            <w:tcW w:w="2659" w:type="dxa"/>
            <w:vMerge w:val="restart"/>
          </w:tcPr>
          <w:p w:rsidR="002537D9" w:rsidRDefault="00FA6347">
            <w:pPr>
              <w:pStyle w:val="TableParagraph"/>
              <w:spacing w:before="74"/>
              <w:ind w:left="16" w:right="461"/>
            </w:pPr>
            <w:r>
              <w:t>Общественно-научные</w:t>
            </w:r>
            <w:r>
              <w:rPr>
                <w:spacing w:val="-52"/>
              </w:rPr>
              <w:t xml:space="preserve"> </w:t>
            </w:r>
            <w:r>
              <w:t>предметы</w:t>
            </w:r>
          </w:p>
        </w:tc>
        <w:tc>
          <w:tcPr>
            <w:tcW w:w="2723" w:type="dxa"/>
          </w:tcPr>
          <w:p w:rsidR="002537D9" w:rsidRDefault="00FA6347">
            <w:pPr>
              <w:pStyle w:val="TableParagraph"/>
              <w:spacing w:line="229" w:lineRule="exact"/>
              <w:ind w:left="16"/>
            </w:pPr>
            <w:r>
              <w:t>История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line="229" w:lineRule="exact"/>
              <w:ind w:left="23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89" w:type="dxa"/>
          </w:tcPr>
          <w:p w:rsidR="002537D9" w:rsidRDefault="00FA6347">
            <w:pPr>
              <w:pStyle w:val="TableParagraph"/>
              <w:spacing w:line="229" w:lineRule="exact"/>
              <w:ind w:left="12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803" w:type="dxa"/>
          </w:tcPr>
          <w:p w:rsidR="002537D9" w:rsidRDefault="00FA6347">
            <w:pPr>
              <w:pStyle w:val="TableParagraph"/>
              <w:spacing w:line="229" w:lineRule="exact"/>
              <w:ind w:left="5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line="229" w:lineRule="exact"/>
              <w:ind w:left="9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line="229" w:lineRule="exact"/>
              <w:ind w:left="25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line="229" w:lineRule="exact"/>
              <w:ind w:left="279" w:right="251"/>
              <w:jc w:val="center"/>
            </w:pPr>
            <w:r>
              <w:t>10</w:t>
            </w:r>
          </w:p>
        </w:tc>
      </w:tr>
      <w:tr w:rsidR="002537D9">
        <w:trPr>
          <w:trHeight w:val="256"/>
        </w:trPr>
        <w:tc>
          <w:tcPr>
            <w:tcW w:w="2659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</w:tcPr>
          <w:p w:rsidR="002537D9" w:rsidRDefault="00FA6347">
            <w:pPr>
              <w:pStyle w:val="TableParagraph"/>
              <w:spacing w:before="2" w:line="234" w:lineRule="exact"/>
              <w:ind w:left="16"/>
            </w:pPr>
            <w:r>
              <w:t>Обществознание</w:t>
            </w:r>
          </w:p>
        </w:tc>
        <w:tc>
          <w:tcPr>
            <w:tcW w:w="793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</w:tcPr>
          <w:p w:rsidR="002537D9" w:rsidRDefault="00FA6347">
            <w:pPr>
              <w:pStyle w:val="TableParagraph"/>
              <w:spacing w:before="2" w:line="234" w:lineRule="exact"/>
              <w:ind w:left="12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803" w:type="dxa"/>
          </w:tcPr>
          <w:p w:rsidR="002537D9" w:rsidRDefault="00FA6347">
            <w:pPr>
              <w:pStyle w:val="TableParagraph"/>
              <w:spacing w:before="2" w:line="234" w:lineRule="exact"/>
              <w:ind w:left="5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2" w:line="234" w:lineRule="exact"/>
              <w:ind w:left="9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2" w:line="234" w:lineRule="exact"/>
              <w:ind w:left="25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before="2" w:line="234" w:lineRule="exact"/>
              <w:ind w:left="25"/>
              <w:jc w:val="center"/>
            </w:pPr>
            <w:r>
              <w:rPr>
                <w:w w:val="101"/>
              </w:rPr>
              <w:t>4</w:t>
            </w:r>
          </w:p>
        </w:tc>
      </w:tr>
      <w:tr w:rsidR="002537D9">
        <w:trPr>
          <w:trHeight w:val="249"/>
        </w:trPr>
        <w:tc>
          <w:tcPr>
            <w:tcW w:w="2659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</w:tcPr>
          <w:p w:rsidR="002537D9" w:rsidRDefault="00FA6347">
            <w:pPr>
              <w:pStyle w:val="TableParagraph"/>
              <w:spacing w:line="230" w:lineRule="exact"/>
              <w:ind w:left="16"/>
            </w:pPr>
            <w:r>
              <w:t>География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line="230" w:lineRule="exact"/>
              <w:ind w:left="23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89" w:type="dxa"/>
          </w:tcPr>
          <w:p w:rsidR="002537D9" w:rsidRDefault="00FA6347">
            <w:pPr>
              <w:pStyle w:val="TableParagraph"/>
              <w:spacing w:line="230" w:lineRule="exact"/>
              <w:ind w:left="12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803" w:type="dxa"/>
          </w:tcPr>
          <w:p w:rsidR="002537D9" w:rsidRDefault="00FA6347">
            <w:pPr>
              <w:pStyle w:val="TableParagraph"/>
              <w:spacing w:line="230" w:lineRule="exact"/>
              <w:ind w:left="5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line="230" w:lineRule="exact"/>
              <w:ind w:left="9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line="230" w:lineRule="exact"/>
              <w:ind w:left="25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line="230" w:lineRule="exact"/>
              <w:ind w:left="25"/>
              <w:jc w:val="center"/>
            </w:pPr>
            <w:r>
              <w:rPr>
                <w:w w:val="101"/>
              </w:rPr>
              <w:t>8</w:t>
            </w:r>
          </w:p>
        </w:tc>
      </w:tr>
      <w:tr w:rsidR="002537D9">
        <w:trPr>
          <w:trHeight w:val="256"/>
        </w:trPr>
        <w:tc>
          <w:tcPr>
            <w:tcW w:w="2659" w:type="dxa"/>
            <w:vMerge w:val="restart"/>
          </w:tcPr>
          <w:p w:rsidR="002537D9" w:rsidRDefault="00FA6347">
            <w:pPr>
              <w:pStyle w:val="TableParagraph"/>
              <w:spacing w:before="103"/>
              <w:ind w:left="16" w:right="573"/>
            </w:pPr>
            <w:r>
              <w:t>Естественно-научные</w:t>
            </w:r>
            <w:r>
              <w:rPr>
                <w:spacing w:val="-52"/>
              </w:rPr>
              <w:t xml:space="preserve"> </w:t>
            </w:r>
            <w:r>
              <w:t>предметы</w:t>
            </w:r>
          </w:p>
        </w:tc>
        <w:tc>
          <w:tcPr>
            <w:tcW w:w="2723" w:type="dxa"/>
          </w:tcPr>
          <w:p w:rsidR="002537D9" w:rsidRDefault="00FA6347">
            <w:pPr>
              <w:pStyle w:val="TableParagraph"/>
              <w:spacing w:before="2" w:line="234" w:lineRule="exact"/>
              <w:ind w:left="16"/>
            </w:pPr>
            <w:r>
              <w:t>Физика</w:t>
            </w:r>
          </w:p>
        </w:tc>
        <w:tc>
          <w:tcPr>
            <w:tcW w:w="793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803" w:type="dxa"/>
          </w:tcPr>
          <w:p w:rsidR="002537D9" w:rsidRDefault="00FA6347">
            <w:pPr>
              <w:pStyle w:val="TableParagraph"/>
              <w:spacing w:before="2" w:line="234" w:lineRule="exact"/>
              <w:ind w:left="19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2" w:line="234" w:lineRule="exact"/>
              <w:ind w:left="23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2" w:line="234" w:lineRule="exact"/>
              <w:ind w:left="25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before="2" w:line="234" w:lineRule="exact"/>
              <w:ind w:left="25"/>
              <w:jc w:val="center"/>
            </w:pPr>
            <w:r>
              <w:rPr>
                <w:w w:val="101"/>
              </w:rPr>
              <w:t>7</w:t>
            </w:r>
          </w:p>
        </w:tc>
      </w:tr>
      <w:tr w:rsidR="002537D9">
        <w:trPr>
          <w:trHeight w:val="249"/>
        </w:trPr>
        <w:tc>
          <w:tcPr>
            <w:tcW w:w="2659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</w:tcPr>
          <w:p w:rsidR="002537D9" w:rsidRDefault="00FA6347">
            <w:pPr>
              <w:pStyle w:val="TableParagraph"/>
              <w:spacing w:line="229" w:lineRule="exact"/>
              <w:ind w:left="16"/>
            </w:pPr>
            <w:r>
              <w:t>Химия</w:t>
            </w:r>
          </w:p>
        </w:tc>
        <w:tc>
          <w:tcPr>
            <w:tcW w:w="793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803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line="229" w:lineRule="exact"/>
              <w:ind w:left="23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line="229" w:lineRule="exact"/>
              <w:ind w:left="25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line="229" w:lineRule="exact"/>
              <w:ind w:left="25"/>
              <w:jc w:val="center"/>
            </w:pPr>
            <w:r>
              <w:rPr>
                <w:w w:val="101"/>
              </w:rPr>
              <w:t>4</w:t>
            </w:r>
          </w:p>
        </w:tc>
      </w:tr>
      <w:tr w:rsidR="002537D9">
        <w:trPr>
          <w:trHeight w:val="256"/>
        </w:trPr>
        <w:tc>
          <w:tcPr>
            <w:tcW w:w="2659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</w:tcPr>
          <w:p w:rsidR="002537D9" w:rsidRDefault="00FA6347">
            <w:pPr>
              <w:pStyle w:val="TableParagraph"/>
              <w:spacing w:before="2" w:line="234" w:lineRule="exact"/>
              <w:ind w:left="16"/>
            </w:pPr>
            <w:r>
              <w:t>Биология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2" w:line="234" w:lineRule="exact"/>
              <w:ind w:left="23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89" w:type="dxa"/>
          </w:tcPr>
          <w:p w:rsidR="002537D9" w:rsidRDefault="00FA6347">
            <w:pPr>
              <w:pStyle w:val="TableParagraph"/>
              <w:spacing w:before="2" w:line="234" w:lineRule="exact"/>
              <w:ind w:left="26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803" w:type="dxa"/>
          </w:tcPr>
          <w:p w:rsidR="002537D9" w:rsidRDefault="00FA6347">
            <w:pPr>
              <w:pStyle w:val="TableParagraph"/>
              <w:spacing w:before="2" w:line="234" w:lineRule="exact"/>
              <w:ind w:left="19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2" w:line="234" w:lineRule="exact"/>
              <w:ind w:left="23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2" w:line="234" w:lineRule="exact"/>
              <w:ind w:left="25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before="2" w:line="234" w:lineRule="exact"/>
              <w:ind w:left="25"/>
              <w:jc w:val="center"/>
            </w:pPr>
            <w:r>
              <w:rPr>
                <w:w w:val="101"/>
              </w:rPr>
              <w:t>7</w:t>
            </w:r>
          </w:p>
        </w:tc>
      </w:tr>
      <w:tr w:rsidR="002537D9">
        <w:trPr>
          <w:trHeight w:val="249"/>
        </w:trPr>
        <w:tc>
          <w:tcPr>
            <w:tcW w:w="2659" w:type="dxa"/>
            <w:vMerge w:val="restart"/>
          </w:tcPr>
          <w:p w:rsidR="002537D9" w:rsidRDefault="00FA6347">
            <w:pPr>
              <w:pStyle w:val="TableParagraph"/>
              <w:spacing w:before="74"/>
              <w:ind w:left="16"/>
            </w:pPr>
            <w:r>
              <w:t>Искусство</w:t>
            </w:r>
          </w:p>
        </w:tc>
        <w:tc>
          <w:tcPr>
            <w:tcW w:w="2723" w:type="dxa"/>
          </w:tcPr>
          <w:p w:rsidR="002537D9" w:rsidRDefault="00FA6347">
            <w:pPr>
              <w:pStyle w:val="TableParagraph"/>
              <w:spacing w:line="230" w:lineRule="exact"/>
              <w:ind w:left="16"/>
            </w:pPr>
            <w:r>
              <w:t>Изобразительное</w:t>
            </w:r>
            <w:r>
              <w:rPr>
                <w:spacing w:val="-4"/>
              </w:rPr>
              <w:t xml:space="preserve"> </w:t>
            </w:r>
            <w:r>
              <w:t>искусство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line="230" w:lineRule="exact"/>
              <w:ind w:left="23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89" w:type="dxa"/>
          </w:tcPr>
          <w:p w:rsidR="002537D9" w:rsidRDefault="00FA6347">
            <w:pPr>
              <w:pStyle w:val="TableParagraph"/>
              <w:spacing w:line="230" w:lineRule="exact"/>
              <w:ind w:left="26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803" w:type="dxa"/>
          </w:tcPr>
          <w:p w:rsidR="002537D9" w:rsidRDefault="00FA6347">
            <w:pPr>
              <w:pStyle w:val="TableParagraph"/>
              <w:spacing w:line="230" w:lineRule="exact"/>
              <w:ind w:left="19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2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line="230" w:lineRule="exact"/>
              <w:ind w:left="25"/>
              <w:jc w:val="center"/>
            </w:pPr>
            <w:r>
              <w:rPr>
                <w:w w:val="101"/>
              </w:rPr>
              <w:t>3</w:t>
            </w:r>
          </w:p>
        </w:tc>
      </w:tr>
      <w:tr w:rsidR="002537D9">
        <w:trPr>
          <w:trHeight w:val="256"/>
        </w:trPr>
        <w:tc>
          <w:tcPr>
            <w:tcW w:w="2659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</w:tcPr>
          <w:p w:rsidR="002537D9" w:rsidRDefault="00FA6347">
            <w:pPr>
              <w:pStyle w:val="TableParagraph"/>
              <w:spacing w:before="2" w:line="234" w:lineRule="exact"/>
              <w:ind w:left="16"/>
            </w:pPr>
            <w:r>
              <w:t>Музыка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2" w:line="234" w:lineRule="exact"/>
              <w:ind w:left="23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89" w:type="dxa"/>
          </w:tcPr>
          <w:p w:rsidR="002537D9" w:rsidRDefault="00FA6347">
            <w:pPr>
              <w:pStyle w:val="TableParagraph"/>
              <w:spacing w:before="2" w:line="234" w:lineRule="exact"/>
              <w:ind w:left="26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803" w:type="dxa"/>
          </w:tcPr>
          <w:p w:rsidR="002537D9" w:rsidRDefault="00FA6347">
            <w:pPr>
              <w:pStyle w:val="TableParagraph"/>
              <w:spacing w:before="2" w:line="234" w:lineRule="exact"/>
              <w:ind w:left="19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2" w:line="234" w:lineRule="exact"/>
              <w:ind w:left="23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2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before="2" w:line="234" w:lineRule="exact"/>
              <w:ind w:left="25"/>
              <w:jc w:val="center"/>
            </w:pPr>
            <w:r>
              <w:rPr>
                <w:w w:val="101"/>
              </w:rPr>
              <w:t>4</w:t>
            </w:r>
          </w:p>
        </w:tc>
      </w:tr>
      <w:tr w:rsidR="002537D9">
        <w:trPr>
          <w:trHeight w:val="249"/>
        </w:trPr>
        <w:tc>
          <w:tcPr>
            <w:tcW w:w="2659" w:type="dxa"/>
          </w:tcPr>
          <w:p w:rsidR="002537D9" w:rsidRDefault="00FA6347">
            <w:pPr>
              <w:pStyle w:val="TableParagraph"/>
              <w:spacing w:line="229" w:lineRule="exact"/>
              <w:ind w:left="16"/>
            </w:pPr>
            <w:r>
              <w:t>Технология</w:t>
            </w:r>
          </w:p>
        </w:tc>
        <w:tc>
          <w:tcPr>
            <w:tcW w:w="2723" w:type="dxa"/>
          </w:tcPr>
          <w:p w:rsidR="002537D9" w:rsidRDefault="00FA6347">
            <w:pPr>
              <w:pStyle w:val="TableParagraph"/>
              <w:spacing w:line="229" w:lineRule="exact"/>
              <w:ind w:left="16"/>
            </w:pPr>
            <w:r>
              <w:t>Технология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line="229" w:lineRule="exact"/>
              <w:ind w:left="23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89" w:type="dxa"/>
          </w:tcPr>
          <w:p w:rsidR="002537D9" w:rsidRDefault="00FA6347">
            <w:pPr>
              <w:pStyle w:val="TableParagraph"/>
              <w:spacing w:line="229" w:lineRule="exact"/>
              <w:ind w:left="26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803" w:type="dxa"/>
          </w:tcPr>
          <w:p w:rsidR="002537D9" w:rsidRDefault="00FA6347">
            <w:pPr>
              <w:pStyle w:val="TableParagraph"/>
              <w:spacing w:line="229" w:lineRule="exact"/>
              <w:ind w:left="19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line="229" w:lineRule="exact"/>
              <w:ind w:left="23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line="229" w:lineRule="exact"/>
              <w:ind w:left="25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line="229" w:lineRule="exact"/>
              <w:ind w:left="25"/>
              <w:jc w:val="center"/>
            </w:pPr>
            <w:r>
              <w:rPr>
                <w:w w:val="101"/>
              </w:rPr>
              <w:t>8</w:t>
            </w:r>
          </w:p>
        </w:tc>
      </w:tr>
      <w:tr w:rsidR="002537D9">
        <w:trPr>
          <w:trHeight w:val="256"/>
        </w:trPr>
        <w:tc>
          <w:tcPr>
            <w:tcW w:w="2659" w:type="dxa"/>
            <w:vMerge w:val="restart"/>
          </w:tcPr>
          <w:p w:rsidR="002537D9" w:rsidRDefault="00FA6347">
            <w:pPr>
              <w:pStyle w:val="TableParagraph"/>
              <w:spacing w:before="81" w:line="253" w:lineRule="exact"/>
              <w:ind w:left="16"/>
            </w:pPr>
            <w:r>
              <w:t>Физическая</w:t>
            </w:r>
            <w:r>
              <w:rPr>
                <w:spacing w:val="-6"/>
              </w:rPr>
              <w:t xml:space="preserve"> </w:t>
            </w: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537D9" w:rsidRDefault="00FA6347">
            <w:pPr>
              <w:pStyle w:val="TableParagraph"/>
              <w:spacing w:line="252" w:lineRule="exact"/>
              <w:ind w:left="16" w:right="612"/>
            </w:pPr>
            <w:r>
              <w:t>основы безопасности</w:t>
            </w:r>
            <w:r>
              <w:rPr>
                <w:spacing w:val="-52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2723" w:type="dxa"/>
          </w:tcPr>
          <w:p w:rsidR="002537D9" w:rsidRDefault="00FA6347">
            <w:pPr>
              <w:pStyle w:val="TableParagraph"/>
              <w:spacing w:before="2" w:line="234" w:lineRule="exact"/>
              <w:ind w:left="16"/>
            </w:pPr>
            <w:r>
              <w:t>Физическая</w:t>
            </w:r>
            <w:r>
              <w:rPr>
                <w:spacing w:val="-7"/>
              </w:rPr>
              <w:t xml:space="preserve"> </w:t>
            </w:r>
            <w:r>
              <w:t>культура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2" w:line="234" w:lineRule="exact"/>
              <w:ind w:left="23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89" w:type="dxa"/>
          </w:tcPr>
          <w:p w:rsidR="002537D9" w:rsidRDefault="00FA6347">
            <w:pPr>
              <w:pStyle w:val="TableParagraph"/>
              <w:spacing w:before="2" w:line="234" w:lineRule="exact"/>
              <w:ind w:left="26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803" w:type="dxa"/>
          </w:tcPr>
          <w:p w:rsidR="002537D9" w:rsidRDefault="00FA6347">
            <w:pPr>
              <w:pStyle w:val="TableParagraph"/>
              <w:spacing w:before="2" w:line="234" w:lineRule="exact"/>
              <w:ind w:left="19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2" w:line="234" w:lineRule="exact"/>
              <w:ind w:left="23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2" w:line="234" w:lineRule="exact"/>
              <w:ind w:left="25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before="2" w:line="234" w:lineRule="exact"/>
              <w:ind w:left="279" w:right="251"/>
              <w:jc w:val="center"/>
            </w:pPr>
            <w:r>
              <w:t>10</w:t>
            </w:r>
          </w:p>
        </w:tc>
      </w:tr>
      <w:tr w:rsidR="002537D9">
        <w:trPr>
          <w:trHeight w:val="573"/>
        </w:trPr>
        <w:tc>
          <w:tcPr>
            <w:tcW w:w="2659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</w:tcPr>
          <w:p w:rsidR="002537D9" w:rsidRDefault="00FA6347">
            <w:pPr>
              <w:pStyle w:val="TableParagraph"/>
              <w:spacing w:before="31"/>
              <w:ind w:left="16" w:right="627"/>
            </w:pPr>
            <w:r>
              <w:t>Основы безопасности</w:t>
            </w:r>
            <w:r>
              <w:rPr>
                <w:spacing w:val="-52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793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89" w:type="dxa"/>
          </w:tcPr>
          <w:p w:rsidR="002537D9" w:rsidRDefault="002537D9">
            <w:pPr>
              <w:pStyle w:val="TableParagraph"/>
            </w:pPr>
          </w:p>
        </w:tc>
        <w:tc>
          <w:tcPr>
            <w:tcW w:w="803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197"/>
              <w:ind w:left="23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161"/>
              <w:ind w:left="25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before="161"/>
              <w:ind w:left="25"/>
              <w:jc w:val="center"/>
            </w:pPr>
            <w:r>
              <w:rPr>
                <w:w w:val="101"/>
              </w:rPr>
              <w:t>2</w:t>
            </w:r>
          </w:p>
        </w:tc>
      </w:tr>
      <w:tr w:rsidR="002537D9">
        <w:trPr>
          <w:trHeight w:val="256"/>
        </w:trPr>
        <w:tc>
          <w:tcPr>
            <w:tcW w:w="5382" w:type="dxa"/>
            <w:gridSpan w:val="2"/>
          </w:tcPr>
          <w:p w:rsidR="002537D9" w:rsidRDefault="00FA6347">
            <w:pPr>
              <w:pStyle w:val="TableParagraph"/>
              <w:spacing w:before="2" w:line="234" w:lineRule="exact"/>
              <w:ind w:left="16"/>
            </w:pPr>
            <w:r>
              <w:t>Итого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2" w:line="234" w:lineRule="exact"/>
              <w:ind w:left="161" w:right="134"/>
              <w:jc w:val="center"/>
            </w:pPr>
            <w:r>
              <w:t>26</w:t>
            </w:r>
          </w:p>
        </w:tc>
        <w:tc>
          <w:tcPr>
            <w:tcW w:w="789" w:type="dxa"/>
          </w:tcPr>
          <w:p w:rsidR="002537D9" w:rsidRDefault="00FA6347">
            <w:pPr>
              <w:pStyle w:val="TableParagraph"/>
              <w:spacing w:before="2" w:line="234" w:lineRule="exact"/>
              <w:ind w:left="162" w:right="132"/>
              <w:jc w:val="center"/>
            </w:pPr>
            <w:r>
              <w:t>28</w:t>
            </w:r>
          </w:p>
        </w:tc>
        <w:tc>
          <w:tcPr>
            <w:tcW w:w="803" w:type="dxa"/>
          </w:tcPr>
          <w:p w:rsidR="002537D9" w:rsidRDefault="00FA6347">
            <w:pPr>
              <w:pStyle w:val="TableParagraph"/>
              <w:spacing w:before="2" w:line="234" w:lineRule="exact"/>
              <w:ind w:left="166" w:right="143"/>
              <w:jc w:val="center"/>
            </w:pPr>
            <w:r>
              <w:t>30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2" w:line="234" w:lineRule="exact"/>
              <w:ind w:left="90" w:right="63"/>
              <w:jc w:val="center"/>
            </w:pPr>
            <w:r>
              <w:t>31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2" w:line="234" w:lineRule="exact"/>
              <w:ind w:left="90" w:right="62"/>
              <w:jc w:val="center"/>
            </w:pPr>
            <w:r>
              <w:t>32</w:t>
            </w: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before="2" w:line="234" w:lineRule="exact"/>
              <w:ind w:left="240"/>
            </w:pPr>
            <w:r>
              <w:t>147</w:t>
            </w:r>
          </w:p>
        </w:tc>
      </w:tr>
      <w:tr w:rsidR="002537D9">
        <w:trPr>
          <w:trHeight w:val="508"/>
        </w:trPr>
        <w:tc>
          <w:tcPr>
            <w:tcW w:w="5382" w:type="dxa"/>
            <w:gridSpan w:val="2"/>
          </w:tcPr>
          <w:p w:rsidR="002537D9" w:rsidRDefault="00FA6347">
            <w:pPr>
              <w:pStyle w:val="TableParagraph"/>
              <w:spacing w:line="247" w:lineRule="exact"/>
              <w:ind w:left="16"/>
            </w:pPr>
            <w:r>
              <w:t>Часть,</w:t>
            </w:r>
            <w:r>
              <w:rPr>
                <w:spacing w:val="-5"/>
              </w:rPr>
              <w:t xml:space="preserve"> </w:t>
            </w:r>
            <w:r>
              <w:t>формируемая</w:t>
            </w:r>
            <w:r>
              <w:rPr>
                <w:spacing w:val="-9"/>
              </w:rPr>
              <w:t xml:space="preserve"> </w:t>
            </w:r>
            <w:r>
              <w:t>участниками</w:t>
            </w:r>
            <w:r>
              <w:rPr>
                <w:spacing w:val="2"/>
              </w:rPr>
              <w:t xml:space="preserve"> </w:t>
            </w:r>
            <w:r>
              <w:t>образовательных</w:t>
            </w:r>
          </w:p>
          <w:p w:rsidR="002537D9" w:rsidRDefault="00FA6347">
            <w:pPr>
              <w:pStyle w:val="TableParagraph"/>
              <w:spacing w:line="241" w:lineRule="exact"/>
              <w:ind w:left="16"/>
            </w:pPr>
            <w:r>
              <w:t>отношений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124"/>
              <w:ind w:left="23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789" w:type="dxa"/>
          </w:tcPr>
          <w:p w:rsidR="002537D9" w:rsidRDefault="00FA6347">
            <w:pPr>
              <w:pStyle w:val="TableParagraph"/>
              <w:spacing w:before="124"/>
              <w:ind w:left="26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803" w:type="dxa"/>
          </w:tcPr>
          <w:p w:rsidR="002537D9" w:rsidRDefault="00FA6347">
            <w:pPr>
              <w:pStyle w:val="TableParagraph"/>
              <w:spacing w:before="124"/>
              <w:ind w:left="19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124"/>
              <w:ind w:left="23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124"/>
              <w:ind w:left="25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before="124"/>
              <w:ind w:left="279" w:right="251"/>
              <w:jc w:val="center"/>
            </w:pPr>
            <w:r>
              <w:t>10</w:t>
            </w:r>
          </w:p>
        </w:tc>
      </w:tr>
      <w:tr w:rsidR="002537D9">
        <w:trPr>
          <w:trHeight w:val="249"/>
        </w:trPr>
        <w:tc>
          <w:tcPr>
            <w:tcW w:w="5382" w:type="dxa"/>
            <w:gridSpan w:val="2"/>
          </w:tcPr>
          <w:p w:rsidR="002537D9" w:rsidRDefault="00FA6347">
            <w:pPr>
              <w:pStyle w:val="TableParagraph"/>
              <w:spacing w:line="230" w:lineRule="exact"/>
              <w:ind w:left="16"/>
            </w:pPr>
            <w:r>
              <w:t>Учебные</w:t>
            </w:r>
            <w:r>
              <w:rPr>
                <w:spacing w:val="-4"/>
              </w:rPr>
              <w:t xml:space="preserve"> </w:t>
            </w:r>
            <w:r>
              <w:t>недели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line="230" w:lineRule="exact"/>
              <w:ind w:left="161" w:right="134"/>
              <w:jc w:val="center"/>
            </w:pPr>
            <w:r>
              <w:t>34</w:t>
            </w:r>
          </w:p>
        </w:tc>
        <w:tc>
          <w:tcPr>
            <w:tcW w:w="789" w:type="dxa"/>
          </w:tcPr>
          <w:p w:rsidR="002537D9" w:rsidRDefault="00FA6347">
            <w:pPr>
              <w:pStyle w:val="TableParagraph"/>
              <w:spacing w:line="230" w:lineRule="exact"/>
              <w:ind w:left="162" w:right="132"/>
              <w:jc w:val="center"/>
            </w:pPr>
            <w:r>
              <w:t>34</w:t>
            </w:r>
          </w:p>
        </w:tc>
        <w:tc>
          <w:tcPr>
            <w:tcW w:w="803" w:type="dxa"/>
          </w:tcPr>
          <w:p w:rsidR="002537D9" w:rsidRDefault="00FA6347">
            <w:pPr>
              <w:pStyle w:val="TableParagraph"/>
              <w:spacing w:line="230" w:lineRule="exact"/>
              <w:ind w:left="166" w:right="143"/>
              <w:jc w:val="center"/>
            </w:pPr>
            <w:r>
              <w:t>34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line="230" w:lineRule="exact"/>
              <w:ind w:left="90" w:right="63"/>
              <w:jc w:val="center"/>
            </w:pPr>
            <w:r>
              <w:t>34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line="230" w:lineRule="exact"/>
              <w:ind w:left="90" w:right="62"/>
              <w:jc w:val="center"/>
            </w:pPr>
            <w:r>
              <w:t>34</w:t>
            </w: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line="230" w:lineRule="exact"/>
              <w:ind w:left="279" w:right="251"/>
              <w:jc w:val="center"/>
            </w:pPr>
            <w:r>
              <w:t>34</w:t>
            </w:r>
          </w:p>
        </w:tc>
      </w:tr>
      <w:tr w:rsidR="002537D9">
        <w:trPr>
          <w:trHeight w:val="256"/>
        </w:trPr>
        <w:tc>
          <w:tcPr>
            <w:tcW w:w="5382" w:type="dxa"/>
            <w:gridSpan w:val="2"/>
          </w:tcPr>
          <w:p w:rsidR="002537D9" w:rsidRDefault="00FA6347">
            <w:pPr>
              <w:pStyle w:val="TableParagraph"/>
              <w:spacing w:line="236" w:lineRule="exact"/>
              <w:ind w:left="16"/>
            </w:pPr>
            <w:r>
              <w:t>Всего</w:t>
            </w:r>
            <w:r>
              <w:rPr>
                <w:spacing w:val="-7"/>
              </w:rPr>
              <w:t xml:space="preserve"> </w:t>
            </w:r>
            <w:r>
              <w:t>часов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line="236" w:lineRule="exact"/>
              <w:ind w:left="156" w:right="140"/>
              <w:jc w:val="center"/>
            </w:pPr>
            <w:r>
              <w:t>986</w:t>
            </w:r>
          </w:p>
        </w:tc>
        <w:tc>
          <w:tcPr>
            <w:tcW w:w="789" w:type="dxa"/>
          </w:tcPr>
          <w:p w:rsidR="002537D9" w:rsidRDefault="00FA6347">
            <w:pPr>
              <w:pStyle w:val="TableParagraph"/>
              <w:spacing w:line="236" w:lineRule="exact"/>
              <w:ind w:left="162" w:right="136"/>
              <w:jc w:val="center"/>
            </w:pPr>
            <w:r>
              <w:t>1020</w:t>
            </w:r>
          </w:p>
        </w:tc>
        <w:tc>
          <w:tcPr>
            <w:tcW w:w="803" w:type="dxa"/>
          </w:tcPr>
          <w:p w:rsidR="002537D9" w:rsidRDefault="00FA6347">
            <w:pPr>
              <w:pStyle w:val="TableParagraph"/>
              <w:spacing w:line="236" w:lineRule="exact"/>
              <w:ind w:left="166" w:right="147"/>
              <w:jc w:val="center"/>
            </w:pPr>
            <w:r>
              <w:t>1088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line="236" w:lineRule="exact"/>
              <w:ind w:left="86" w:right="63"/>
              <w:jc w:val="center"/>
            </w:pPr>
            <w:r>
              <w:t>1122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line="236" w:lineRule="exact"/>
              <w:ind w:left="87" w:right="63"/>
              <w:jc w:val="center"/>
            </w:pPr>
            <w:r>
              <w:t>1122</w:t>
            </w: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line="236" w:lineRule="exact"/>
              <w:ind w:left="189"/>
            </w:pPr>
            <w:r>
              <w:t>5338</w:t>
            </w:r>
          </w:p>
        </w:tc>
      </w:tr>
      <w:tr w:rsidR="002537D9">
        <w:trPr>
          <w:trHeight w:val="501"/>
        </w:trPr>
        <w:tc>
          <w:tcPr>
            <w:tcW w:w="5382" w:type="dxa"/>
            <w:gridSpan w:val="2"/>
          </w:tcPr>
          <w:p w:rsidR="002537D9" w:rsidRDefault="00FA6347">
            <w:pPr>
              <w:pStyle w:val="TableParagraph"/>
              <w:spacing w:line="247" w:lineRule="exact"/>
              <w:ind w:left="16"/>
            </w:pPr>
            <w:r>
              <w:t>Рекомендуемая</w:t>
            </w:r>
            <w:r>
              <w:rPr>
                <w:spacing w:val="-8"/>
              </w:rPr>
              <w:t xml:space="preserve"> </w:t>
            </w:r>
            <w:r>
              <w:t>недельная</w:t>
            </w:r>
            <w:r>
              <w:rPr>
                <w:spacing w:val="-7"/>
              </w:rPr>
              <w:t xml:space="preserve"> </w:t>
            </w:r>
            <w:r>
              <w:t>нагрузка</w:t>
            </w:r>
            <w:r>
              <w:rPr>
                <w:spacing w:val="3"/>
              </w:rPr>
              <w:t xml:space="preserve"> </w:t>
            </w:r>
            <w:r>
              <w:t>(при</w:t>
            </w:r>
            <w:r>
              <w:rPr>
                <w:spacing w:val="-2"/>
              </w:rPr>
              <w:t xml:space="preserve"> </w:t>
            </w:r>
            <w:r>
              <w:t>5-дневной</w:t>
            </w:r>
          </w:p>
          <w:p w:rsidR="002537D9" w:rsidRDefault="00FA6347">
            <w:pPr>
              <w:pStyle w:val="TableParagraph"/>
              <w:spacing w:line="234" w:lineRule="exact"/>
              <w:ind w:left="16"/>
            </w:pPr>
            <w:r>
              <w:t>неделе)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124"/>
              <w:ind w:left="161" w:right="134"/>
              <w:jc w:val="center"/>
            </w:pPr>
            <w:r>
              <w:t>29</w:t>
            </w:r>
          </w:p>
        </w:tc>
        <w:tc>
          <w:tcPr>
            <w:tcW w:w="789" w:type="dxa"/>
          </w:tcPr>
          <w:p w:rsidR="002537D9" w:rsidRDefault="00FA6347">
            <w:pPr>
              <w:pStyle w:val="TableParagraph"/>
              <w:spacing w:before="124"/>
              <w:ind w:left="162" w:right="132"/>
              <w:jc w:val="center"/>
            </w:pPr>
            <w:r>
              <w:t>30</w:t>
            </w:r>
          </w:p>
        </w:tc>
        <w:tc>
          <w:tcPr>
            <w:tcW w:w="803" w:type="dxa"/>
          </w:tcPr>
          <w:p w:rsidR="002537D9" w:rsidRDefault="00FA6347">
            <w:pPr>
              <w:pStyle w:val="TableParagraph"/>
              <w:spacing w:before="124"/>
              <w:ind w:left="166" w:right="143"/>
              <w:jc w:val="center"/>
            </w:pPr>
            <w:r>
              <w:t>32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124"/>
              <w:ind w:left="90" w:right="63"/>
              <w:jc w:val="center"/>
            </w:pPr>
            <w:r>
              <w:t>33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124"/>
              <w:ind w:left="90" w:right="62"/>
              <w:jc w:val="center"/>
            </w:pPr>
            <w:r>
              <w:t>33</w:t>
            </w: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before="124"/>
              <w:ind w:left="240"/>
            </w:pPr>
            <w:r>
              <w:t>157</w:t>
            </w:r>
          </w:p>
        </w:tc>
      </w:tr>
      <w:tr w:rsidR="002537D9">
        <w:trPr>
          <w:trHeight w:val="760"/>
        </w:trPr>
        <w:tc>
          <w:tcPr>
            <w:tcW w:w="5382" w:type="dxa"/>
            <w:gridSpan w:val="2"/>
          </w:tcPr>
          <w:p w:rsidR="002537D9" w:rsidRDefault="00FA6347">
            <w:pPr>
              <w:pStyle w:val="TableParagraph"/>
              <w:spacing w:line="252" w:lineRule="exact"/>
              <w:ind w:left="16" w:right="300"/>
            </w:pPr>
            <w:r>
              <w:t>Максимально допустимая недельная нагрузка (при 5-</w:t>
            </w:r>
            <w:r>
              <w:rPr>
                <w:spacing w:val="-52"/>
              </w:rPr>
              <w:t xml:space="preserve"> </w:t>
            </w:r>
            <w:r>
              <w:t>дневной неделе) в соответствии с действующими</w:t>
            </w:r>
            <w:r>
              <w:rPr>
                <w:spacing w:val="1"/>
              </w:rPr>
              <w:t xml:space="preserve"> </w:t>
            </w:r>
            <w:r>
              <w:t>санитарными</w:t>
            </w:r>
            <w:r>
              <w:rPr>
                <w:spacing w:val="-3"/>
              </w:rPr>
              <w:t xml:space="preserve"> </w:t>
            </w:r>
            <w:r>
              <w:t>правилами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нормами</w:t>
            </w:r>
          </w:p>
        </w:tc>
        <w:tc>
          <w:tcPr>
            <w:tcW w:w="793" w:type="dxa"/>
          </w:tcPr>
          <w:p w:rsidR="002537D9" w:rsidRDefault="002537D9">
            <w:pPr>
              <w:pStyle w:val="TableParagraph"/>
              <w:spacing w:before="1"/>
            </w:pPr>
          </w:p>
          <w:p w:rsidR="002537D9" w:rsidRDefault="00FA6347">
            <w:pPr>
              <w:pStyle w:val="TableParagraph"/>
              <w:ind w:left="161" w:right="134"/>
              <w:jc w:val="center"/>
            </w:pPr>
            <w:r>
              <w:t>29</w:t>
            </w:r>
          </w:p>
        </w:tc>
        <w:tc>
          <w:tcPr>
            <w:tcW w:w="789" w:type="dxa"/>
          </w:tcPr>
          <w:p w:rsidR="002537D9" w:rsidRDefault="002537D9">
            <w:pPr>
              <w:pStyle w:val="TableParagraph"/>
              <w:spacing w:before="1"/>
            </w:pPr>
          </w:p>
          <w:p w:rsidR="002537D9" w:rsidRDefault="00FA6347">
            <w:pPr>
              <w:pStyle w:val="TableParagraph"/>
              <w:ind w:left="162" w:right="132"/>
              <w:jc w:val="center"/>
            </w:pPr>
            <w:r>
              <w:t>30</w:t>
            </w:r>
          </w:p>
        </w:tc>
        <w:tc>
          <w:tcPr>
            <w:tcW w:w="803" w:type="dxa"/>
          </w:tcPr>
          <w:p w:rsidR="002537D9" w:rsidRDefault="002537D9">
            <w:pPr>
              <w:pStyle w:val="TableParagraph"/>
              <w:spacing w:before="1"/>
            </w:pPr>
          </w:p>
          <w:p w:rsidR="002537D9" w:rsidRDefault="00FA6347">
            <w:pPr>
              <w:pStyle w:val="TableParagraph"/>
              <w:ind w:left="166" w:right="143"/>
              <w:jc w:val="center"/>
            </w:pPr>
            <w:r>
              <w:t>32</w:t>
            </w:r>
          </w:p>
        </w:tc>
        <w:tc>
          <w:tcPr>
            <w:tcW w:w="792" w:type="dxa"/>
          </w:tcPr>
          <w:p w:rsidR="002537D9" w:rsidRDefault="002537D9">
            <w:pPr>
              <w:pStyle w:val="TableParagraph"/>
              <w:spacing w:before="1"/>
            </w:pPr>
          </w:p>
          <w:p w:rsidR="002537D9" w:rsidRDefault="00FA6347">
            <w:pPr>
              <w:pStyle w:val="TableParagraph"/>
              <w:ind w:left="90" w:right="63"/>
              <w:jc w:val="center"/>
            </w:pPr>
            <w:r>
              <w:t>33</w:t>
            </w:r>
          </w:p>
        </w:tc>
        <w:tc>
          <w:tcPr>
            <w:tcW w:w="792" w:type="dxa"/>
          </w:tcPr>
          <w:p w:rsidR="002537D9" w:rsidRDefault="002537D9">
            <w:pPr>
              <w:pStyle w:val="TableParagraph"/>
              <w:spacing w:before="1"/>
            </w:pPr>
          </w:p>
          <w:p w:rsidR="002537D9" w:rsidRDefault="00FA6347">
            <w:pPr>
              <w:pStyle w:val="TableParagraph"/>
              <w:ind w:left="90" w:right="62"/>
              <w:jc w:val="center"/>
            </w:pPr>
            <w:r>
              <w:t>33</w:t>
            </w:r>
          </w:p>
        </w:tc>
        <w:tc>
          <w:tcPr>
            <w:tcW w:w="807" w:type="dxa"/>
          </w:tcPr>
          <w:p w:rsidR="002537D9" w:rsidRDefault="002537D9">
            <w:pPr>
              <w:pStyle w:val="TableParagraph"/>
              <w:spacing w:before="1"/>
            </w:pPr>
          </w:p>
          <w:p w:rsidR="002537D9" w:rsidRDefault="00FA6347">
            <w:pPr>
              <w:pStyle w:val="TableParagraph"/>
              <w:ind w:left="240"/>
            </w:pPr>
            <w:r>
              <w:t>157</w:t>
            </w:r>
          </w:p>
        </w:tc>
      </w:tr>
    </w:tbl>
    <w:p w:rsidR="002537D9" w:rsidRDefault="002537D9">
      <w:pPr>
        <w:pStyle w:val="a3"/>
        <w:spacing w:before="6"/>
        <w:ind w:left="0"/>
        <w:jc w:val="left"/>
        <w:rPr>
          <w:sz w:val="24"/>
        </w:rPr>
      </w:pPr>
    </w:p>
    <w:p w:rsidR="002537D9" w:rsidRDefault="00FA6347" w:rsidP="002228D6">
      <w:pPr>
        <w:pStyle w:val="a5"/>
        <w:numPr>
          <w:ilvl w:val="0"/>
          <w:numId w:val="1"/>
        </w:numPr>
        <w:tabs>
          <w:tab w:val="left" w:pos="373"/>
        </w:tabs>
        <w:spacing w:line="247" w:lineRule="auto"/>
        <w:ind w:right="138" w:firstLine="0"/>
        <w:jc w:val="left"/>
        <w:rPr>
          <w:sz w:val="23"/>
        </w:rPr>
      </w:pPr>
      <w:r>
        <w:rPr>
          <w:w w:val="105"/>
          <w:sz w:val="23"/>
        </w:rPr>
        <w:t>Общий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объем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аудиторной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не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может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составлять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менее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5058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более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5549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часов.</w:t>
      </w:r>
    </w:p>
    <w:p w:rsidR="002537D9" w:rsidRDefault="002537D9">
      <w:pPr>
        <w:spacing w:line="247" w:lineRule="auto"/>
        <w:rPr>
          <w:sz w:val="23"/>
        </w:rPr>
        <w:sectPr w:rsidR="002537D9"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spacing w:before="78"/>
        <w:ind w:left="170"/>
        <w:rPr>
          <w:b/>
        </w:rPr>
      </w:pPr>
      <w:r>
        <w:rPr>
          <w:b/>
          <w:color w:val="221E1F"/>
        </w:rPr>
        <w:t>Вариант №</w:t>
      </w:r>
      <w:r>
        <w:rPr>
          <w:b/>
          <w:color w:val="221E1F"/>
          <w:spacing w:val="-5"/>
        </w:rPr>
        <w:t xml:space="preserve"> </w:t>
      </w:r>
      <w:r>
        <w:rPr>
          <w:b/>
          <w:color w:val="221E1F"/>
        </w:rPr>
        <w:t>2</w:t>
      </w:r>
    </w:p>
    <w:p w:rsidR="002537D9" w:rsidRDefault="00D57C13">
      <w:pPr>
        <w:pStyle w:val="a3"/>
        <w:spacing w:before="39" w:after="9" w:line="211" w:lineRule="auto"/>
        <w:ind w:left="2930" w:right="478" w:hanging="2392"/>
        <w:jc w:val="left"/>
      </w:pPr>
      <w:r>
        <w:pict>
          <v:line id="_x0000_s1029" style="position:absolute;left:0;text-align:left;z-index:-26151424;mso-position-horizontal-relative:page" from="175.7pt,67.5pt" to="357.7pt,26.05pt" strokeweight=".72pt">
            <w10:wrap anchorx="page"/>
          </v:line>
        </w:pict>
      </w:r>
      <w:r w:rsidR="00FA6347">
        <w:rPr>
          <w:color w:val="221E1F"/>
        </w:rPr>
        <w:t>Примерный недельный учебный план основного общего образования для 5-дневной учебной недели</w:t>
      </w:r>
      <w:r w:rsidR="00FA6347">
        <w:rPr>
          <w:color w:val="221E1F"/>
          <w:spacing w:val="-52"/>
        </w:rPr>
        <w:t xml:space="preserve"> </w:t>
      </w:r>
      <w:r w:rsidR="00FA6347">
        <w:rPr>
          <w:color w:val="221E1F"/>
        </w:rPr>
        <w:t>с</w:t>
      </w:r>
      <w:r w:rsidR="00FA6347">
        <w:rPr>
          <w:color w:val="221E1F"/>
          <w:spacing w:val="2"/>
        </w:rPr>
        <w:t xml:space="preserve"> </w:t>
      </w:r>
      <w:r w:rsidR="00FA6347">
        <w:rPr>
          <w:color w:val="221E1F"/>
        </w:rPr>
        <w:t>изучением</w:t>
      </w:r>
      <w:r w:rsidR="00FA6347">
        <w:rPr>
          <w:color w:val="221E1F"/>
          <w:spacing w:val="4"/>
        </w:rPr>
        <w:t xml:space="preserve"> </w:t>
      </w:r>
      <w:r w:rsidR="00FA6347">
        <w:rPr>
          <w:color w:val="221E1F"/>
        </w:rPr>
        <w:t>родного</w:t>
      </w:r>
      <w:r w:rsidR="00FA6347">
        <w:rPr>
          <w:color w:val="221E1F"/>
          <w:spacing w:val="-3"/>
        </w:rPr>
        <w:t xml:space="preserve"> </w:t>
      </w:r>
      <w:r w:rsidR="00FA6347">
        <w:rPr>
          <w:color w:val="221E1F"/>
        </w:rPr>
        <w:t>языка</w:t>
      </w:r>
      <w:r w:rsidR="00FA6347">
        <w:rPr>
          <w:color w:val="221E1F"/>
          <w:spacing w:val="-3"/>
        </w:rPr>
        <w:t xml:space="preserve"> </w:t>
      </w:r>
      <w:r w:rsidR="00FA6347">
        <w:rPr>
          <w:color w:val="221E1F"/>
        </w:rPr>
        <w:t>или</w:t>
      </w:r>
      <w:r w:rsidR="00FA6347">
        <w:rPr>
          <w:color w:val="221E1F"/>
          <w:spacing w:val="-3"/>
        </w:rPr>
        <w:t xml:space="preserve"> </w:t>
      </w:r>
      <w:r w:rsidR="00FA6347">
        <w:rPr>
          <w:color w:val="221E1F"/>
        </w:rPr>
        <w:t>на</w:t>
      </w:r>
      <w:r w:rsidR="00FA6347">
        <w:rPr>
          <w:color w:val="221E1F"/>
          <w:spacing w:val="3"/>
        </w:rPr>
        <w:t xml:space="preserve"> </w:t>
      </w:r>
      <w:r w:rsidR="00FA6347">
        <w:rPr>
          <w:color w:val="221E1F"/>
        </w:rPr>
        <w:t>родном</w:t>
      </w:r>
      <w:r w:rsidR="00FA6347">
        <w:rPr>
          <w:color w:val="221E1F"/>
          <w:spacing w:val="3"/>
        </w:rPr>
        <w:t xml:space="preserve"> </w:t>
      </w:r>
      <w:r w:rsidR="00FA6347">
        <w:rPr>
          <w:color w:val="221E1F"/>
        </w:rPr>
        <w:t>языке*</w:t>
      </w: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8"/>
        <w:gridCol w:w="3632"/>
        <w:gridCol w:w="678"/>
        <w:gridCol w:w="678"/>
        <w:gridCol w:w="686"/>
        <w:gridCol w:w="686"/>
        <w:gridCol w:w="679"/>
        <w:gridCol w:w="751"/>
      </w:tblGrid>
      <w:tr w:rsidR="002537D9">
        <w:trPr>
          <w:trHeight w:val="414"/>
        </w:trPr>
        <w:tc>
          <w:tcPr>
            <w:tcW w:w="2378" w:type="dxa"/>
            <w:vMerge w:val="restart"/>
          </w:tcPr>
          <w:p w:rsidR="002537D9" w:rsidRDefault="002537D9">
            <w:pPr>
              <w:pStyle w:val="TableParagraph"/>
              <w:spacing w:before="9"/>
              <w:rPr>
                <w:sz w:val="25"/>
              </w:rPr>
            </w:pPr>
          </w:p>
          <w:p w:rsidR="002537D9" w:rsidRDefault="00FA6347">
            <w:pPr>
              <w:pStyle w:val="TableParagraph"/>
              <w:ind w:left="16"/>
            </w:pPr>
            <w:r>
              <w:t>Предметные области</w:t>
            </w:r>
          </w:p>
        </w:tc>
        <w:tc>
          <w:tcPr>
            <w:tcW w:w="3632" w:type="dxa"/>
            <w:vMerge w:val="restart"/>
          </w:tcPr>
          <w:p w:rsidR="002537D9" w:rsidRDefault="00FA6347">
            <w:pPr>
              <w:pStyle w:val="TableParagraph"/>
              <w:spacing w:line="244" w:lineRule="auto"/>
              <w:ind w:left="16" w:right="1718"/>
            </w:pPr>
            <w:r>
              <w:t>Учебные предметы,</w:t>
            </w:r>
            <w:r>
              <w:rPr>
                <w:spacing w:val="-52"/>
              </w:rPr>
              <w:t xml:space="preserve"> </w:t>
            </w:r>
            <w:r>
              <w:t>курсы</w:t>
            </w:r>
          </w:p>
          <w:p w:rsidR="002537D9" w:rsidRDefault="00FA6347">
            <w:pPr>
              <w:pStyle w:val="TableParagraph"/>
              <w:spacing w:line="249" w:lineRule="exact"/>
              <w:ind w:left="2926" w:right="-15"/>
            </w:pPr>
            <w:r>
              <w:t>Классы</w:t>
            </w:r>
          </w:p>
        </w:tc>
        <w:tc>
          <w:tcPr>
            <w:tcW w:w="4158" w:type="dxa"/>
            <w:gridSpan w:val="6"/>
          </w:tcPr>
          <w:p w:rsidR="002537D9" w:rsidRDefault="00FA6347">
            <w:pPr>
              <w:pStyle w:val="TableParagraph"/>
              <w:spacing w:before="81"/>
              <w:ind w:left="786"/>
            </w:pPr>
            <w:r>
              <w:t>Количество</w:t>
            </w:r>
            <w:r>
              <w:rPr>
                <w:spacing w:val="-8"/>
              </w:rPr>
              <w:t xml:space="preserve"> </w:t>
            </w:r>
            <w:r>
              <w:t>часов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</w:tr>
      <w:tr w:rsidR="002537D9">
        <w:trPr>
          <w:trHeight w:val="422"/>
        </w:trPr>
        <w:tc>
          <w:tcPr>
            <w:tcW w:w="237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81"/>
              <w:ind w:left="13"/>
              <w:jc w:val="center"/>
            </w:pPr>
            <w:r>
              <w:rPr>
                <w:w w:val="101"/>
              </w:rPr>
              <w:t>V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81"/>
              <w:ind w:left="103" w:right="81"/>
              <w:jc w:val="center"/>
            </w:pPr>
            <w:r>
              <w:t>VI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81"/>
              <w:ind w:left="103" w:right="87"/>
              <w:jc w:val="center"/>
            </w:pPr>
            <w:r>
              <w:t>VII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81"/>
              <w:ind w:right="148"/>
              <w:jc w:val="right"/>
            </w:pPr>
            <w:r>
              <w:t>VIII</w:t>
            </w:r>
          </w:p>
        </w:tc>
        <w:tc>
          <w:tcPr>
            <w:tcW w:w="679" w:type="dxa"/>
          </w:tcPr>
          <w:p w:rsidR="002537D9" w:rsidRDefault="00FA6347">
            <w:pPr>
              <w:pStyle w:val="TableParagraph"/>
              <w:spacing w:before="81"/>
              <w:ind w:left="77" w:right="89"/>
              <w:jc w:val="center"/>
            </w:pPr>
            <w:r>
              <w:t>IX</w:t>
            </w: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81"/>
              <w:ind w:left="8"/>
            </w:pPr>
            <w:r>
              <w:t>Всего</w:t>
            </w:r>
          </w:p>
        </w:tc>
      </w:tr>
      <w:tr w:rsidR="002537D9">
        <w:trPr>
          <w:trHeight w:val="335"/>
        </w:trPr>
        <w:tc>
          <w:tcPr>
            <w:tcW w:w="23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Обязательная</w:t>
            </w:r>
            <w:r>
              <w:rPr>
                <w:spacing w:val="-4"/>
              </w:rPr>
              <w:t xml:space="preserve"> </w:t>
            </w:r>
            <w:r>
              <w:t>часть</w:t>
            </w:r>
          </w:p>
        </w:tc>
        <w:tc>
          <w:tcPr>
            <w:tcW w:w="4158" w:type="dxa"/>
            <w:gridSpan w:val="6"/>
          </w:tcPr>
          <w:p w:rsidR="002537D9" w:rsidRDefault="002537D9">
            <w:pPr>
              <w:pStyle w:val="TableParagraph"/>
            </w:pPr>
          </w:p>
        </w:tc>
      </w:tr>
      <w:tr w:rsidR="002537D9">
        <w:trPr>
          <w:trHeight w:val="335"/>
        </w:trPr>
        <w:tc>
          <w:tcPr>
            <w:tcW w:w="2378" w:type="dxa"/>
            <w:vMerge w:val="restart"/>
          </w:tcPr>
          <w:p w:rsidR="002537D9" w:rsidRDefault="00FA6347">
            <w:pPr>
              <w:pStyle w:val="TableParagraph"/>
              <w:spacing w:before="81" w:line="244" w:lineRule="auto"/>
              <w:ind w:left="16" w:right="891"/>
            </w:pPr>
            <w:r>
              <w:t>Русский язык и</w:t>
            </w:r>
            <w:r>
              <w:rPr>
                <w:spacing w:val="-52"/>
              </w:rPr>
              <w:t xml:space="preserve"> </w:t>
            </w:r>
            <w:r>
              <w:t>литература</w:t>
            </w: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Русский</w:t>
            </w:r>
            <w:r>
              <w:rPr>
                <w:spacing w:val="3"/>
              </w:rPr>
              <w:t xml:space="preserve"> </w:t>
            </w:r>
            <w:r>
              <w:t>язык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21"/>
              <w:jc w:val="center"/>
            </w:pPr>
            <w:r>
              <w:rPr>
                <w:w w:val="101"/>
              </w:rPr>
              <w:t>5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19"/>
              <w:jc w:val="center"/>
            </w:pPr>
            <w:r>
              <w:rPr>
                <w:w w:val="101"/>
              </w:rPr>
              <w:t>6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10"/>
              <w:jc w:val="center"/>
            </w:pPr>
            <w:r>
              <w:rPr>
                <w:w w:val="101"/>
              </w:rPr>
              <w:t>4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7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679" w:type="dxa"/>
          </w:tcPr>
          <w:p w:rsidR="002537D9" w:rsidRDefault="00FA6347">
            <w:pPr>
              <w:pStyle w:val="TableParagraph"/>
              <w:spacing w:before="38"/>
              <w:ind w:left="11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38"/>
              <w:ind w:left="82" w:right="72"/>
              <w:jc w:val="center"/>
            </w:pPr>
            <w:r>
              <w:t>21</w:t>
            </w:r>
          </w:p>
        </w:tc>
      </w:tr>
      <w:tr w:rsidR="002537D9">
        <w:trPr>
          <w:trHeight w:val="336"/>
        </w:trPr>
        <w:tc>
          <w:tcPr>
            <w:tcW w:w="237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Литература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21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19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10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7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79" w:type="dxa"/>
          </w:tcPr>
          <w:p w:rsidR="002537D9" w:rsidRDefault="00FA6347">
            <w:pPr>
              <w:pStyle w:val="TableParagraph"/>
              <w:spacing w:before="38"/>
              <w:ind w:left="11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38"/>
              <w:ind w:left="82" w:right="72"/>
              <w:jc w:val="center"/>
            </w:pPr>
            <w:r>
              <w:t>13</w:t>
            </w:r>
          </w:p>
        </w:tc>
      </w:tr>
      <w:tr w:rsidR="002537D9">
        <w:trPr>
          <w:trHeight w:val="738"/>
        </w:trPr>
        <w:tc>
          <w:tcPr>
            <w:tcW w:w="2378" w:type="dxa"/>
            <w:vMerge w:val="restart"/>
          </w:tcPr>
          <w:p w:rsidR="002537D9" w:rsidRDefault="00FA6347">
            <w:pPr>
              <w:pStyle w:val="TableParagraph"/>
              <w:ind w:left="16" w:right="268"/>
            </w:pPr>
            <w:r>
              <w:t>Родной язык и родная</w:t>
            </w:r>
            <w:r>
              <w:rPr>
                <w:spacing w:val="-52"/>
              </w:rPr>
              <w:t xml:space="preserve"> </w:t>
            </w:r>
            <w:r>
              <w:t>литература</w:t>
            </w: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ind w:left="16"/>
            </w:pPr>
            <w:r>
              <w:t>Родной язык и (или) государственный</w:t>
            </w:r>
            <w:r>
              <w:rPr>
                <w:spacing w:val="-52"/>
              </w:rPr>
              <w:t xml:space="preserve"> </w:t>
            </w:r>
            <w:r>
              <w:t>язык республики</w:t>
            </w:r>
            <w:r>
              <w:rPr>
                <w:spacing w:val="-3"/>
              </w:rPr>
              <w:t xml:space="preserve"> </w:t>
            </w:r>
            <w:r>
              <w:t>Российской</w:t>
            </w:r>
          </w:p>
          <w:p w:rsidR="002537D9" w:rsidRDefault="00FA6347">
            <w:pPr>
              <w:pStyle w:val="TableParagraph"/>
              <w:spacing w:line="213" w:lineRule="exact"/>
              <w:ind w:left="16"/>
            </w:pPr>
            <w:r>
              <w:t>Федерации</w:t>
            </w:r>
          </w:p>
        </w:tc>
        <w:tc>
          <w:tcPr>
            <w:tcW w:w="678" w:type="dxa"/>
            <w:vMerge w:val="restart"/>
          </w:tcPr>
          <w:p w:rsidR="002537D9" w:rsidRDefault="002537D9">
            <w:pPr>
              <w:pStyle w:val="TableParagraph"/>
              <w:spacing w:before="9"/>
              <w:rPr>
                <w:sz w:val="35"/>
              </w:rPr>
            </w:pPr>
          </w:p>
          <w:p w:rsidR="002537D9" w:rsidRDefault="00FA6347">
            <w:pPr>
              <w:pStyle w:val="TableParagraph"/>
              <w:spacing w:before="1"/>
              <w:ind w:left="2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78" w:type="dxa"/>
            <w:vMerge w:val="restart"/>
          </w:tcPr>
          <w:p w:rsidR="002537D9" w:rsidRDefault="002537D9">
            <w:pPr>
              <w:pStyle w:val="TableParagraph"/>
              <w:spacing w:before="9"/>
              <w:rPr>
                <w:sz w:val="35"/>
              </w:rPr>
            </w:pPr>
          </w:p>
          <w:p w:rsidR="002537D9" w:rsidRDefault="00FA6347">
            <w:pPr>
              <w:pStyle w:val="TableParagraph"/>
              <w:spacing w:before="1"/>
              <w:ind w:left="19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86" w:type="dxa"/>
            <w:vMerge w:val="restart"/>
          </w:tcPr>
          <w:p w:rsidR="002537D9" w:rsidRDefault="002537D9">
            <w:pPr>
              <w:pStyle w:val="TableParagraph"/>
              <w:spacing w:before="9"/>
              <w:rPr>
                <w:sz w:val="35"/>
              </w:rPr>
            </w:pPr>
          </w:p>
          <w:p w:rsidR="002537D9" w:rsidRDefault="00FA6347">
            <w:pPr>
              <w:pStyle w:val="TableParagraph"/>
              <w:spacing w:before="1"/>
              <w:ind w:left="10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86" w:type="dxa"/>
            <w:vMerge w:val="restart"/>
          </w:tcPr>
          <w:p w:rsidR="002537D9" w:rsidRDefault="002537D9">
            <w:pPr>
              <w:pStyle w:val="TableParagraph"/>
              <w:spacing w:before="9"/>
              <w:rPr>
                <w:sz w:val="35"/>
              </w:rPr>
            </w:pPr>
          </w:p>
          <w:p w:rsidR="002537D9" w:rsidRDefault="00FA6347">
            <w:pPr>
              <w:pStyle w:val="TableParagraph"/>
              <w:spacing w:before="1"/>
              <w:ind w:left="7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79" w:type="dxa"/>
            <w:vMerge w:val="restart"/>
          </w:tcPr>
          <w:p w:rsidR="002537D9" w:rsidRDefault="002537D9">
            <w:pPr>
              <w:pStyle w:val="TableParagraph"/>
              <w:spacing w:before="9"/>
              <w:rPr>
                <w:sz w:val="35"/>
              </w:rPr>
            </w:pPr>
          </w:p>
          <w:p w:rsidR="002537D9" w:rsidRDefault="00FA6347">
            <w:pPr>
              <w:pStyle w:val="TableParagraph"/>
              <w:spacing w:before="1"/>
              <w:ind w:left="11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51" w:type="dxa"/>
            <w:vMerge w:val="restart"/>
          </w:tcPr>
          <w:p w:rsidR="002537D9" w:rsidRDefault="002537D9">
            <w:pPr>
              <w:pStyle w:val="TableParagraph"/>
              <w:spacing w:before="9"/>
              <w:rPr>
                <w:sz w:val="35"/>
              </w:rPr>
            </w:pPr>
          </w:p>
          <w:p w:rsidR="002537D9" w:rsidRDefault="00FA6347">
            <w:pPr>
              <w:pStyle w:val="TableParagraph"/>
              <w:spacing w:before="1"/>
              <w:ind w:left="6"/>
              <w:jc w:val="center"/>
            </w:pPr>
            <w:r>
              <w:rPr>
                <w:w w:val="101"/>
              </w:rPr>
              <w:t>9</w:t>
            </w:r>
          </w:p>
        </w:tc>
      </w:tr>
      <w:tr w:rsidR="002537D9">
        <w:trPr>
          <w:trHeight w:val="335"/>
        </w:trPr>
        <w:tc>
          <w:tcPr>
            <w:tcW w:w="237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81" w:line="234" w:lineRule="exact"/>
              <w:ind w:left="16"/>
            </w:pPr>
            <w:r>
              <w:t>Родная</w:t>
            </w:r>
            <w:r>
              <w:rPr>
                <w:spacing w:val="-6"/>
              </w:rPr>
              <w:t xml:space="preserve"> </w:t>
            </w:r>
            <w:r>
              <w:t>литература</w:t>
            </w:r>
          </w:p>
        </w:tc>
        <w:tc>
          <w:tcPr>
            <w:tcW w:w="67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686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686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751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</w:tr>
      <w:tr w:rsidR="002537D9">
        <w:trPr>
          <w:trHeight w:val="335"/>
        </w:trPr>
        <w:tc>
          <w:tcPr>
            <w:tcW w:w="2378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Иностранные</w:t>
            </w:r>
            <w:r>
              <w:rPr>
                <w:spacing w:val="1"/>
              </w:rPr>
              <w:t xml:space="preserve"> </w:t>
            </w:r>
            <w:r>
              <w:t>языки</w:t>
            </w: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Иностранный</w:t>
            </w:r>
            <w:r>
              <w:rPr>
                <w:spacing w:val="2"/>
              </w:rPr>
              <w:t xml:space="preserve"> </w:t>
            </w:r>
            <w:r>
              <w:t>язык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21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19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10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7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679" w:type="dxa"/>
          </w:tcPr>
          <w:p w:rsidR="002537D9" w:rsidRDefault="00FA6347">
            <w:pPr>
              <w:pStyle w:val="TableParagraph"/>
              <w:spacing w:before="38"/>
              <w:ind w:left="11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38"/>
              <w:ind w:left="82" w:right="72"/>
              <w:jc w:val="center"/>
            </w:pPr>
            <w:r>
              <w:t>15</w:t>
            </w:r>
          </w:p>
        </w:tc>
      </w:tr>
      <w:tr w:rsidR="002537D9">
        <w:trPr>
          <w:trHeight w:val="335"/>
        </w:trPr>
        <w:tc>
          <w:tcPr>
            <w:tcW w:w="2378" w:type="dxa"/>
            <w:vMerge w:val="restart"/>
          </w:tcPr>
          <w:p w:rsidR="002537D9" w:rsidRDefault="00FA6347">
            <w:pPr>
              <w:pStyle w:val="TableParagraph"/>
              <w:spacing w:before="74" w:line="244" w:lineRule="auto"/>
              <w:ind w:left="16" w:right="1016"/>
            </w:pPr>
            <w:r>
              <w:t>Математика и</w:t>
            </w:r>
            <w:r>
              <w:rPr>
                <w:spacing w:val="-52"/>
              </w:rPr>
              <w:t xml:space="preserve"> </w:t>
            </w:r>
            <w:r>
              <w:t>информатика</w:t>
            </w: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Математика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21"/>
              <w:jc w:val="center"/>
            </w:pPr>
            <w:r>
              <w:rPr>
                <w:w w:val="101"/>
              </w:rPr>
              <w:t>5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19"/>
              <w:jc w:val="center"/>
            </w:pPr>
            <w:r>
              <w:rPr>
                <w:w w:val="101"/>
              </w:rPr>
              <w:t>5</w:t>
            </w:r>
          </w:p>
        </w:tc>
        <w:tc>
          <w:tcPr>
            <w:tcW w:w="686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86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79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38"/>
              <w:ind w:left="82" w:right="72"/>
              <w:jc w:val="center"/>
            </w:pPr>
            <w:r>
              <w:t>10</w:t>
            </w:r>
          </w:p>
        </w:tc>
      </w:tr>
      <w:tr w:rsidR="002537D9">
        <w:trPr>
          <w:trHeight w:val="335"/>
        </w:trPr>
        <w:tc>
          <w:tcPr>
            <w:tcW w:w="237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Алгебра</w:t>
            </w:r>
          </w:p>
        </w:tc>
        <w:tc>
          <w:tcPr>
            <w:tcW w:w="6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10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7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679" w:type="dxa"/>
          </w:tcPr>
          <w:p w:rsidR="002537D9" w:rsidRDefault="00FA6347">
            <w:pPr>
              <w:pStyle w:val="TableParagraph"/>
              <w:spacing w:before="38"/>
              <w:ind w:left="11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38"/>
              <w:ind w:left="6"/>
              <w:jc w:val="center"/>
            </w:pPr>
            <w:r>
              <w:rPr>
                <w:w w:val="101"/>
              </w:rPr>
              <w:t>9</w:t>
            </w:r>
          </w:p>
        </w:tc>
      </w:tr>
      <w:tr w:rsidR="002537D9">
        <w:trPr>
          <w:trHeight w:val="343"/>
        </w:trPr>
        <w:tc>
          <w:tcPr>
            <w:tcW w:w="237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45"/>
              <w:ind w:left="16"/>
            </w:pPr>
            <w:r>
              <w:t>Геометрия</w:t>
            </w:r>
          </w:p>
        </w:tc>
        <w:tc>
          <w:tcPr>
            <w:tcW w:w="6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45"/>
              <w:ind w:left="10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45"/>
              <w:ind w:left="7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79" w:type="dxa"/>
          </w:tcPr>
          <w:p w:rsidR="002537D9" w:rsidRDefault="00FA6347">
            <w:pPr>
              <w:pStyle w:val="TableParagraph"/>
              <w:spacing w:before="45"/>
              <w:ind w:left="1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45"/>
              <w:ind w:left="6"/>
              <w:jc w:val="center"/>
            </w:pPr>
            <w:r>
              <w:rPr>
                <w:w w:val="101"/>
              </w:rPr>
              <w:t>6</w:t>
            </w:r>
          </w:p>
        </w:tc>
      </w:tr>
      <w:tr w:rsidR="002537D9">
        <w:trPr>
          <w:trHeight w:val="335"/>
        </w:trPr>
        <w:tc>
          <w:tcPr>
            <w:tcW w:w="237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Вероятность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статистика</w:t>
            </w:r>
          </w:p>
        </w:tc>
        <w:tc>
          <w:tcPr>
            <w:tcW w:w="6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10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7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79" w:type="dxa"/>
          </w:tcPr>
          <w:p w:rsidR="002537D9" w:rsidRDefault="00FA6347">
            <w:pPr>
              <w:pStyle w:val="TableParagraph"/>
              <w:spacing w:before="38"/>
              <w:ind w:left="11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38"/>
              <w:ind w:left="6"/>
              <w:jc w:val="center"/>
            </w:pPr>
            <w:r>
              <w:rPr>
                <w:w w:val="101"/>
              </w:rPr>
              <w:t>3</w:t>
            </w:r>
          </w:p>
        </w:tc>
      </w:tr>
      <w:tr w:rsidR="002537D9">
        <w:trPr>
          <w:trHeight w:val="342"/>
        </w:trPr>
        <w:tc>
          <w:tcPr>
            <w:tcW w:w="237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45"/>
              <w:ind w:left="16"/>
            </w:pPr>
            <w:r>
              <w:t>Информатика</w:t>
            </w:r>
          </w:p>
        </w:tc>
        <w:tc>
          <w:tcPr>
            <w:tcW w:w="6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45"/>
              <w:ind w:left="10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45"/>
              <w:ind w:left="7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79" w:type="dxa"/>
          </w:tcPr>
          <w:p w:rsidR="002537D9" w:rsidRDefault="00FA6347">
            <w:pPr>
              <w:pStyle w:val="TableParagraph"/>
              <w:spacing w:before="45"/>
              <w:ind w:left="11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45"/>
              <w:ind w:left="6"/>
              <w:jc w:val="center"/>
            </w:pPr>
            <w:r>
              <w:rPr>
                <w:w w:val="101"/>
              </w:rPr>
              <w:t>3</w:t>
            </w:r>
          </w:p>
        </w:tc>
      </w:tr>
      <w:tr w:rsidR="002537D9">
        <w:trPr>
          <w:trHeight w:val="329"/>
        </w:trPr>
        <w:tc>
          <w:tcPr>
            <w:tcW w:w="2378" w:type="dxa"/>
            <w:vMerge w:val="restart"/>
          </w:tcPr>
          <w:p w:rsidR="002537D9" w:rsidRDefault="00FA6347">
            <w:pPr>
              <w:pStyle w:val="TableParagraph"/>
              <w:spacing w:before="74" w:line="244" w:lineRule="auto"/>
              <w:ind w:left="16" w:right="180"/>
            </w:pPr>
            <w:r>
              <w:t>Общественно-научные</w:t>
            </w:r>
            <w:r>
              <w:rPr>
                <w:spacing w:val="-52"/>
              </w:rPr>
              <w:t xml:space="preserve"> </w:t>
            </w:r>
            <w:r>
              <w:t>предметы</w:t>
            </w: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История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2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19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10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7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79" w:type="dxa"/>
          </w:tcPr>
          <w:p w:rsidR="002537D9" w:rsidRDefault="00FA6347">
            <w:pPr>
              <w:pStyle w:val="TableParagraph"/>
              <w:spacing w:before="38"/>
              <w:ind w:left="1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38"/>
              <w:ind w:left="82" w:right="72"/>
              <w:jc w:val="center"/>
            </w:pPr>
            <w:r>
              <w:t>10</w:t>
            </w:r>
          </w:p>
        </w:tc>
      </w:tr>
      <w:tr w:rsidR="002537D9">
        <w:trPr>
          <w:trHeight w:val="335"/>
        </w:trPr>
        <w:tc>
          <w:tcPr>
            <w:tcW w:w="237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Обществознание</w:t>
            </w:r>
          </w:p>
        </w:tc>
        <w:tc>
          <w:tcPr>
            <w:tcW w:w="6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19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10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7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79" w:type="dxa"/>
          </w:tcPr>
          <w:p w:rsidR="002537D9" w:rsidRDefault="00FA6347">
            <w:pPr>
              <w:pStyle w:val="TableParagraph"/>
              <w:spacing w:before="38"/>
              <w:ind w:left="11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38"/>
              <w:ind w:left="6"/>
              <w:jc w:val="center"/>
            </w:pPr>
            <w:r>
              <w:rPr>
                <w:w w:val="101"/>
              </w:rPr>
              <w:t>4</w:t>
            </w:r>
          </w:p>
        </w:tc>
      </w:tr>
      <w:tr w:rsidR="002537D9">
        <w:trPr>
          <w:trHeight w:val="321"/>
        </w:trPr>
        <w:tc>
          <w:tcPr>
            <w:tcW w:w="237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31"/>
              <w:ind w:left="16"/>
            </w:pPr>
            <w:r>
              <w:t>География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1"/>
              <w:ind w:left="21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1"/>
              <w:ind w:left="19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1"/>
              <w:ind w:left="10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1"/>
              <w:ind w:left="7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79" w:type="dxa"/>
          </w:tcPr>
          <w:p w:rsidR="002537D9" w:rsidRDefault="00FA6347">
            <w:pPr>
              <w:pStyle w:val="TableParagraph"/>
              <w:spacing w:before="31"/>
              <w:ind w:left="1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31"/>
              <w:ind w:left="6"/>
              <w:jc w:val="center"/>
            </w:pPr>
            <w:r>
              <w:rPr>
                <w:w w:val="101"/>
              </w:rPr>
              <w:t>8</w:t>
            </w:r>
          </w:p>
        </w:tc>
      </w:tr>
      <w:tr w:rsidR="002537D9">
        <w:trPr>
          <w:trHeight w:val="328"/>
        </w:trPr>
        <w:tc>
          <w:tcPr>
            <w:tcW w:w="2378" w:type="dxa"/>
            <w:vMerge w:val="restart"/>
          </w:tcPr>
          <w:p w:rsidR="002537D9" w:rsidRDefault="00FA6347">
            <w:pPr>
              <w:pStyle w:val="TableParagraph"/>
              <w:spacing w:before="81"/>
              <w:ind w:left="16" w:right="292"/>
            </w:pPr>
            <w:r>
              <w:t>Естественно-научные</w:t>
            </w:r>
            <w:r>
              <w:rPr>
                <w:spacing w:val="-52"/>
              </w:rPr>
              <w:t xml:space="preserve"> </w:t>
            </w:r>
            <w:r>
              <w:t>предметы</w:t>
            </w: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Физика</w:t>
            </w:r>
          </w:p>
        </w:tc>
        <w:tc>
          <w:tcPr>
            <w:tcW w:w="6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10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7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79" w:type="dxa"/>
          </w:tcPr>
          <w:p w:rsidR="002537D9" w:rsidRDefault="00FA6347">
            <w:pPr>
              <w:pStyle w:val="TableParagraph"/>
              <w:spacing w:before="38"/>
              <w:ind w:left="11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38"/>
              <w:ind w:left="6"/>
              <w:jc w:val="center"/>
            </w:pPr>
            <w:r>
              <w:rPr>
                <w:w w:val="101"/>
              </w:rPr>
              <w:t>7</w:t>
            </w:r>
          </w:p>
        </w:tc>
      </w:tr>
      <w:tr w:rsidR="002537D9">
        <w:trPr>
          <w:trHeight w:val="328"/>
        </w:trPr>
        <w:tc>
          <w:tcPr>
            <w:tcW w:w="237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Химия</w:t>
            </w:r>
          </w:p>
        </w:tc>
        <w:tc>
          <w:tcPr>
            <w:tcW w:w="6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86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7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79" w:type="dxa"/>
          </w:tcPr>
          <w:p w:rsidR="002537D9" w:rsidRDefault="00FA6347">
            <w:pPr>
              <w:pStyle w:val="TableParagraph"/>
              <w:spacing w:before="38"/>
              <w:ind w:left="1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38"/>
              <w:ind w:left="6"/>
              <w:jc w:val="center"/>
            </w:pPr>
            <w:r>
              <w:rPr>
                <w:w w:val="101"/>
              </w:rPr>
              <w:t>4</w:t>
            </w:r>
          </w:p>
        </w:tc>
      </w:tr>
      <w:tr w:rsidR="002537D9">
        <w:trPr>
          <w:trHeight w:val="328"/>
        </w:trPr>
        <w:tc>
          <w:tcPr>
            <w:tcW w:w="237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Биология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21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19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10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7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79" w:type="dxa"/>
          </w:tcPr>
          <w:p w:rsidR="002537D9" w:rsidRDefault="00FA6347">
            <w:pPr>
              <w:pStyle w:val="TableParagraph"/>
              <w:spacing w:before="38"/>
              <w:ind w:left="1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38"/>
              <w:ind w:left="6"/>
              <w:jc w:val="center"/>
            </w:pPr>
            <w:r>
              <w:rPr>
                <w:w w:val="101"/>
              </w:rPr>
              <w:t>7</w:t>
            </w:r>
          </w:p>
        </w:tc>
      </w:tr>
      <w:tr w:rsidR="002537D9">
        <w:trPr>
          <w:trHeight w:val="329"/>
        </w:trPr>
        <w:tc>
          <w:tcPr>
            <w:tcW w:w="2378" w:type="dxa"/>
            <w:vMerge w:val="restart"/>
          </w:tcPr>
          <w:p w:rsidR="002537D9" w:rsidRDefault="00FA6347">
            <w:pPr>
              <w:pStyle w:val="TableParagraph"/>
              <w:spacing w:before="2"/>
              <w:ind w:left="16"/>
            </w:pPr>
            <w:r>
              <w:t>Искусство</w:t>
            </w: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Изобразительное</w:t>
            </w:r>
            <w:r>
              <w:rPr>
                <w:spacing w:val="-4"/>
              </w:rPr>
              <w:t xml:space="preserve"> </w:t>
            </w:r>
            <w:r>
              <w:t>искусство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21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19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10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86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79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38"/>
              <w:ind w:left="6"/>
              <w:jc w:val="center"/>
            </w:pPr>
            <w:r>
              <w:rPr>
                <w:w w:val="101"/>
              </w:rPr>
              <w:t>3</w:t>
            </w:r>
          </w:p>
        </w:tc>
      </w:tr>
      <w:tr w:rsidR="002537D9">
        <w:trPr>
          <w:trHeight w:val="328"/>
        </w:trPr>
        <w:tc>
          <w:tcPr>
            <w:tcW w:w="237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31"/>
              <w:ind w:left="16"/>
            </w:pPr>
            <w:r>
              <w:t>Музыка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1"/>
              <w:ind w:left="21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1"/>
              <w:ind w:left="19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1"/>
              <w:ind w:left="10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1"/>
              <w:ind w:left="7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79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31"/>
              <w:ind w:left="6"/>
              <w:jc w:val="center"/>
            </w:pPr>
            <w:r>
              <w:rPr>
                <w:w w:val="101"/>
              </w:rPr>
              <w:t>4</w:t>
            </w:r>
          </w:p>
        </w:tc>
      </w:tr>
      <w:tr w:rsidR="002537D9">
        <w:trPr>
          <w:trHeight w:val="321"/>
        </w:trPr>
        <w:tc>
          <w:tcPr>
            <w:tcW w:w="2378" w:type="dxa"/>
          </w:tcPr>
          <w:p w:rsidR="002537D9" w:rsidRDefault="00FA6347">
            <w:pPr>
              <w:pStyle w:val="TableParagraph"/>
              <w:spacing w:before="31"/>
              <w:ind w:left="16"/>
            </w:pPr>
            <w:r>
              <w:t>Технология</w:t>
            </w: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31"/>
              <w:ind w:left="16"/>
            </w:pPr>
            <w:r>
              <w:t>Технология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1"/>
              <w:ind w:left="2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1"/>
              <w:ind w:left="19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1"/>
              <w:ind w:left="10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1"/>
              <w:ind w:left="7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79" w:type="dxa"/>
          </w:tcPr>
          <w:p w:rsidR="002537D9" w:rsidRDefault="00FA6347">
            <w:pPr>
              <w:pStyle w:val="TableParagraph"/>
              <w:spacing w:before="31"/>
              <w:ind w:left="11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31"/>
              <w:ind w:left="6"/>
              <w:jc w:val="center"/>
            </w:pPr>
            <w:r>
              <w:rPr>
                <w:w w:val="101"/>
              </w:rPr>
              <w:t>8</w:t>
            </w:r>
          </w:p>
        </w:tc>
      </w:tr>
      <w:tr w:rsidR="002537D9">
        <w:trPr>
          <w:trHeight w:val="335"/>
        </w:trPr>
        <w:tc>
          <w:tcPr>
            <w:tcW w:w="2378" w:type="dxa"/>
            <w:vMerge w:val="restart"/>
          </w:tcPr>
          <w:p w:rsidR="002537D9" w:rsidRDefault="00FA6347">
            <w:pPr>
              <w:pStyle w:val="TableParagraph"/>
              <w:spacing w:before="52"/>
              <w:ind w:left="16" w:right="155"/>
            </w:pPr>
            <w:r>
              <w:t>Физическая культура и</w:t>
            </w:r>
            <w:r>
              <w:rPr>
                <w:spacing w:val="-52"/>
              </w:rPr>
              <w:t xml:space="preserve"> </w:t>
            </w:r>
            <w:r>
              <w:t>основы безопасности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Физическая</w:t>
            </w:r>
            <w:r>
              <w:rPr>
                <w:spacing w:val="-7"/>
              </w:rPr>
              <w:t xml:space="preserve"> </w:t>
            </w:r>
            <w:r>
              <w:t>культура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2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19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10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7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79" w:type="dxa"/>
          </w:tcPr>
          <w:p w:rsidR="002537D9" w:rsidRDefault="00FA6347">
            <w:pPr>
              <w:pStyle w:val="TableParagraph"/>
              <w:spacing w:before="38"/>
              <w:ind w:left="1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38"/>
              <w:ind w:left="82" w:right="72"/>
              <w:jc w:val="center"/>
            </w:pPr>
            <w:r>
              <w:t>10</w:t>
            </w:r>
          </w:p>
        </w:tc>
      </w:tr>
      <w:tr w:rsidR="002537D9">
        <w:trPr>
          <w:trHeight w:val="523"/>
        </w:trPr>
        <w:tc>
          <w:tcPr>
            <w:tcW w:w="237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line="260" w:lineRule="exact"/>
              <w:ind w:left="16" w:right="1536"/>
            </w:pPr>
            <w:r>
              <w:t>Основы безопасности</w:t>
            </w:r>
            <w:r>
              <w:rPr>
                <w:spacing w:val="-52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6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86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168"/>
              <w:ind w:left="7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79" w:type="dxa"/>
          </w:tcPr>
          <w:p w:rsidR="002537D9" w:rsidRDefault="00FA6347">
            <w:pPr>
              <w:pStyle w:val="TableParagraph"/>
              <w:spacing w:before="132"/>
              <w:ind w:left="11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132"/>
              <w:ind w:left="6"/>
              <w:jc w:val="center"/>
            </w:pPr>
            <w:r>
              <w:rPr>
                <w:w w:val="101"/>
              </w:rPr>
              <w:t>2</w:t>
            </w:r>
          </w:p>
        </w:tc>
      </w:tr>
      <w:tr w:rsidR="002537D9">
        <w:trPr>
          <w:trHeight w:val="328"/>
        </w:trPr>
        <w:tc>
          <w:tcPr>
            <w:tcW w:w="6010" w:type="dxa"/>
            <w:gridSpan w:val="2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Итого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right="204"/>
              <w:jc w:val="right"/>
            </w:pPr>
            <w:r>
              <w:t>28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103" w:right="80"/>
              <w:jc w:val="center"/>
            </w:pPr>
            <w:r>
              <w:t>30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103" w:right="90"/>
              <w:jc w:val="center"/>
            </w:pPr>
            <w:r>
              <w:t>32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right="215"/>
              <w:jc w:val="right"/>
            </w:pPr>
            <w:r>
              <w:t>33</w:t>
            </w:r>
          </w:p>
        </w:tc>
        <w:tc>
          <w:tcPr>
            <w:tcW w:w="679" w:type="dxa"/>
          </w:tcPr>
          <w:p w:rsidR="002537D9" w:rsidRDefault="00FA6347">
            <w:pPr>
              <w:pStyle w:val="TableParagraph"/>
              <w:spacing w:before="38"/>
              <w:ind w:left="99" w:right="85"/>
              <w:jc w:val="center"/>
            </w:pPr>
            <w:r>
              <w:t>33</w:t>
            </w: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38"/>
              <w:ind w:left="202"/>
            </w:pPr>
            <w:r>
              <w:t>156</w:t>
            </w:r>
          </w:p>
        </w:tc>
      </w:tr>
      <w:tr w:rsidR="002537D9">
        <w:trPr>
          <w:trHeight w:val="328"/>
        </w:trPr>
        <w:tc>
          <w:tcPr>
            <w:tcW w:w="6010" w:type="dxa"/>
            <w:gridSpan w:val="2"/>
          </w:tcPr>
          <w:p w:rsidR="002537D9" w:rsidRDefault="00FA6347">
            <w:pPr>
              <w:pStyle w:val="TableParagraph"/>
              <w:spacing w:before="31"/>
              <w:ind w:left="16"/>
            </w:pPr>
            <w:r>
              <w:t>Часть,</w:t>
            </w:r>
            <w:r>
              <w:rPr>
                <w:spacing w:val="-7"/>
              </w:rPr>
              <w:t xml:space="preserve"> </w:t>
            </w:r>
            <w:r>
              <w:t>формируемая</w:t>
            </w:r>
            <w:r>
              <w:rPr>
                <w:spacing w:val="-11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-6"/>
              </w:rPr>
              <w:t xml:space="preserve"> </w:t>
            </w:r>
            <w:r>
              <w:t>отношений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1"/>
              <w:ind w:left="21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1"/>
              <w:ind w:left="19"/>
              <w:jc w:val="center"/>
            </w:pPr>
            <w:r>
              <w:rPr>
                <w:w w:val="101"/>
              </w:rPr>
              <w:t>0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1"/>
              <w:ind w:left="10"/>
              <w:jc w:val="center"/>
            </w:pPr>
            <w:r>
              <w:rPr>
                <w:w w:val="101"/>
              </w:rPr>
              <w:t>0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1"/>
              <w:ind w:left="7"/>
              <w:jc w:val="center"/>
            </w:pPr>
            <w:r>
              <w:rPr>
                <w:w w:val="101"/>
              </w:rPr>
              <w:t>0</w:t>
            </w:r>
          </w:p>
        </w:tc>
        <w:tc>
          <w:tcPr>
            <w:tcW w:w="679" w:type="dxa"/>
          </w:tcPr>
          <w:p w:rsidR="002537D9" w:rsidRDefault="00FA6347">
            <w:pPr>
              <w:pStyle w:val="TableParagraph"/>
              <w:spacing w:before="31"/>
              <w:ind w:left="11"/>
              <w:jc w:val="center"/>
            </w:pPr>
            <w:r>
              <w:rPr>
                <w:w w:val="101"/>
              </w:rPr>
              <w:t>0</w:t>
            </w: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31"/>
              <w:ind w:left="6"/>
              <w:jc w:val="center"/>
            </w:pPr>
            <w:r>
              <w:rPr>
                <w:w w:val="101"/>
              </w:rPr>
              <w:t>1</w:t>
            </w:r>
          </w:p>
        </w:tc>
      </w:tr>
      <w:tr w:rsidR="002537D9">
        <w:trPr>
          <w:trHeight w:val="321"/>
        </w:trPr>
        <w:tc>
          <w:tcPr>
            <w:tcW w:w="6010" w:type="dxa"/>
            <w:gridSpan w:val="2"/>
          </w:tcPr>
          <w:p w:rsidR="002537D9" w:rsidRDefault="00FA6347">
            <w:pPr>
              <w:pStyle w:val="TableParagraph"/>
              <w:spacing w:before="31"/>
              <w:ind w:left="16"/>
            </w:pPr>
            <w:r>
              <w:t>Учебные</w:t>
            </w:r>
            <w:r>
              <w:rPr>
                <w:spacing w:val="-3"/>
              </w:rPr>
              <w:t xml:space="preserve"> </w:t>
            </w:r>
            <w:r>
              <w:t>недели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1"/>
              <w:ind w:right="204"/>
              <w:jc w:val="right"/>
            </w:pPr>
            <w:r>
              <w:t>34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1"/>
              <w:ind w:left="103" w:right="80"/>
              <w:jc w:val="center"/>
            </w:pPr>
            <w:r>
              <w:t>34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1"/>
              <w:ind w:left="103" w:right="90"/>
              <w:jc w:val="center"/>
            </w:pPr>
            <w:r>
              <w:t>34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1"/>
              <w:ind w:right="215"/>
              <w:jc w:val="right"/>
            </w:pPr>
            <w:r>
              <w:t>34</w:t>
            </w:r>
          </w:p>
        </w:tc>
        <w:tc>
          <w:tcPr>
            <w:tcW w:w="679" w:type="dxa"/>
          </w:tcPr>
          <w:p w:rsidR="002537D9" w:rsidRDefault="00FA6347">
            <w:pPr>
              <w:pStyle w:val="TableParagraph"/>
              <w:spacing w:before="31"/>
              <w:ind w:left="99" w:right="85"/>
              <w:jc w:val="center"/>
            </w:pPr>
            <w:r>
              <w:t>34</w:t>
            </w: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31"/>
              <w:ind w:left="82" w:right="72"/>
              <w:jc w:val="center"/>
            </w:pPr>
            <w:r>
              <w:t>34</w:t>
            </w:r>
          </w:p>
        </w:tc>
      </w:tr>
      <w:tr w:rsidR="002537D9">
        <w:trPr>
          <w:trHeight w:val="335"/>
        </w:trPr>
        <w:tc>
          <w:tcPr>
            <w:tcW w:w="6010" w:type="dxa"/>
            <w:gridSpan w:val="2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Всего</w:t>
            </w:r>
            <w:r>
              <w:rPr>
                <w:spacing w:val="-7"/>
              </w:rPr>
              <w:t xml:space="preserve"> </w:t>
            </w:r>
            <w:r>
              <w:t>часов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right="157"/>
              <w:jc w:val="right"/>
            </w:pPr>
            <w:r>
              <w:t>986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103" w:right="84"/>
              <w:jc w:val="center"/>
            </w:pPr>
            <w:r>
              <w:t>1020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103" w:right="93"/>
              <w:jc w:val="center"/>
            </w:pPr>
            <w:r>
              <w:t>1088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right="111"/>
              <w:jc w:val="right"/>
            </w:pPr>
            <w:r>
              <w:t>1122</w:t>
            </w:r>
          </w:p>
        </w:tc>
        <w:tc>
          <w:tcPr>
            <w:tcW w:w="679" w:type="dxa"/>
          </w:tcPr>
          <w:p w:rsidR="002537D9" w:rsidRDefault="00FA6347">
            <w:pPr>
              <w:pStyle w:val="TableParagraph"/>
              <w:spacing w:before="38"/>
              <w:ind w:left="99" w:right="89"/>
              <w:jc w:val="center"/>
            </w:pPr>
            <w:r>
              <w:t>1122</w:t>
            </w: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38"/>
              <w:ind w:left="152"/>
            </w:pPr>
            <w:r>
              <w:t>5338</w:t>
            </w:r>
          </w:p>
        </w:tc>
      </w:tr>
      <w:tr w:rsidR="002537D9">
        <w:trPr>
          <w:trHeight w:val="321"/>
        </w:trPr>
        <w:tc>
          <w:tcPr>
            <w:tcW w:w="6010" w:type="dxa"/>
            <w:gridSpan w:val="2"/>
          </w:tcPr>
          <w:p w:rsidR="002537D9" w:rsidRDefault="00FA6347">
            <w:pPr>
              <w:pStyle w:val="TableParagraph"/>
              <w:spacing w:before="31"/>
              <w:ind w:left="16"/>
            </w:pPr>
            <w:r>
              <w:t>Рекомендуемая</w:t>
            </w:r>
            <w:r>
              <w:rPr>
                <w:spacing w:val="-8"/>
              </w:rPr>
              <w:t xml:space="preserve"> </w:t>
            </w:r>
            <w:r>
              <w:t>недельная</w:t>
            </w:r>
            <w:r>
              <w:rPr>
                <w:spacing w:val="-7"/>
              </w:rPr>
              <w:t xml:space="preserve"> </w:t>
            </w:r>
            <w:r>
              <w:t>нагрузка</w:t>
            </w:r>
            <w:r>
              <w:rPr>
                <w:spacing w:val="2"/>
              </w:rPr>
              <w:t xml:space="preserve"> </w:t>
            </w:r>
            <w:r>
              <w:t>(при</w:t>
            </w:r>
            <w:r>
              <w:rPr>
                <w:spacing w:val="-2"/>
              </w:rPr>
              <w:t xml:space="preserve"> </w:t>
            </w:r>
            <w:r>
              <w:t>5-дневной</w:t>
            </w:r>
            <w:r>
              <w:rPr>
                <w:spacing w:val="-3"/>
              </w:rPr>
              <w:t xml:space="preserve"> </w:t>
            </w:r>
            <w:r>
              <w:t>неделе)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1"/>
              <w:ind w:right="204"/>
              <w:jc w:val="right"/>
            </w:pPr>
            <w:r>
              <w:t>29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1"/>
              <w:ind w:left="103" w:right="80"/>
              <w:jc w:val="center"/>
            </w:pPr>
            <w:r>
              <w:t>30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1"/>
              <w:ind w:left="103" w:right="90"/>
              <w:jc w:val="center"/>
            </w:pPr>
            <w:r>
              <w:t>32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1"/>
              <w:ind w:right="215"/>
              <w:jc w:val="right"/>
            </w:pPr>
            <w:r>
              <w:t>33</w:t>
            </w:r>
          </w:p>
        </w:tc>
        <w:tc>
          <w:tcPr>
            <w:tcW w:w="679" w:type="dxa"/>
          </w:tcPr>
          <w:p w:rsidR="002537D9" w:rsidRDefault="00FA6347">
            <w:pPr>
              <w:pStyle w:val="TableParagraph"/>
              <w:spacing w:before="31"/>
              <w:ind w:left="99" w:right="85"/>
              <w:jc w:val="center"/>
            </w:pPr>
            <w:r>
              <w:t>33</w:t>
            </w: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31"/>
              <w:ind w:left="202"/>
            </w:pPr>
            <w:r>
              <w:t>157</w:t>
            </w:r>
          </w:p>
        </w:tc>
      </w:tr>
      <w:tr w:rsidR="002537D9">
        <w:trPr>
          <w:trHeight w:val="746"/>
        </w:trPr>
        <w:tc>
          <w:tcPr>
            <w:tcW w:w="6010" w:type="dxa"/>
            <w:gridSpan w:val="2"/>
          </w:tcPr>
          <w:p w:rsidR="002537D9" w:rsidRDefault="00FA6347">
            <w:pPr>
              <w:pStyle w:val="TableParagraph"/>
              <w:spacing w:line="252" w:lineRule="exact"/>
              <w:ind w:left="16" w:right="152"/>
            </w:pPr>
            <w:r>
              <w:t>Максимально допустимая недельная нагрузка (при 5-дневной</w:t>
            </w:r>
            <w:r>
              <w:rPr>
                <w:spacing w:val="-52"/>
              </w:rPr>
              <w:t xml:space="preserve"> </w:t>
            </w:r>
            <w:r>
              <w:t>неделе) в соответствии с действующими санитарными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нормами</w:t>
            </w:r>
          </w:p>
        </w:tc>
        <w:tc>
          <w:tcPr>
            <w:tcW w:w="678" w:type="dxa"/>
          </w:tcPr>
          <w:p w:rsidR="002537D9" w:rsidRDefault="002537D9">
            <w:pPr>
              <w:pStyle w:val="TableParagraph"/>
              <w:spacing w:before="10"/>
              <w:rPr>
                <w:sz w:val="20"/>
              </w:rPr>
            </w:pPr>
          </w:p>
          <w:p w:rsidR="002537D9" w:rsidRDefault="00FA6347">
            <w:pPr>
              <w:pStyle w:val="TableParagraph"/>
              <w:ind w:right="204"/>
              <w:jc w:val="right"/>
            </w:pPr>
            <w:r>
              <w:t>29</w:t>
            </w:r>
          </w:p>
        </w:tc>
        <w:tc>
          <w:tcPr>
            <w:tcW w:w="678" w:type="dxa"/>
          </w:tcPr>
          <w:p w:rsidR="002537D9" w:rsidRDefault="002537D9">
            <w:pPr>
              <w:pStyle w:val="TableParagraph"/>
              <w:spacing w:before="10"/>
              <w:rPr>
                <w:sz w:val="20"/>
              </w:rPr>
            </w:pPr>
          </w:p>
          <w:p w:rsidR="002537D9" w:rsidRDefault="00FA6347">
            <w:pPr>
              <w:pStyle w:val="TableParagraph"/>
              <w:ind w:left="103" w:right="80"/>
              <w:jc w:val="center"/>
            </w:pPr>
            <w:r>
              <w:t>30</w:t>
            </w:r>
          </w:p>
        </w:tc>
        <w:tc>
          <w:tcPr>
            <w:tcW w:w="686" w:type="dxa"/>
          </w:tcPr>
          <w:p w:rsidR="002537D9" w:rsidRDefault="002537D9">
            <w:pPr>
              <w:pStyle w:val="TableParagraph"/>
              <w:spacing w:before="10"/>
              <w:rPr>
                <w:sz w:val="20"/>
              </w:rPr>
            </w:pPr>
          </w:p>
          <w:p w:rsidR="002537D9" w:rsidRDefault="00FA6347">
            <w:pPr>
              <w:pStyle w:val="TableParagraph"/>
              <w:ind w:left="103" w:right="90"/>
              <w:jc w:val="center"/>
            </w:pPr>
            <w:r>
              <w:t>32</w:t>
            </w:r>
          </w:p>
        </w:tc>
        <w:tc>
          <w:tcPr>
            <w:tcW w:w="686" w:type="dxa"/>
          </w:tcPr>
          <w:p w:rsidR="002537D9" w:rsidRDefault="002537D9">
            <w:pPr>
              <w:pStyle w:val="TableParagraph"/>
              <w:spacing w:before="10"/>
              <w:rPr>
                <w:sz w:val="20"/>
              </w:rPr>
            </w:pPr>
          </w:p>
          <w:p w:rsidR="002537D9" w:rsidRDefault="00FA6347">
            <w:pPr>
              <w:pStyle w:val="TableParagraph"/>
              <w:ind w:right="215"/>
              <w:jc w:val="right"/>
            </w:pPr>
            <w:r>
              <w:t>33</w:t>
            </w:r>
          </w:p>
        </w:tc>
        <w:tc>
          <w:tcPr>
            <w:tcW w:w="679" w:type="dxa"/>
          </w:tcPr>
          <w:p w:rsidR="002537D9" w:rsidRDefault="002537D9">
            <w:pPr>
              <w:pStyle w:val="TableParagraph"/>
              <w:spacing w:before="10"/>
              <w:rPr>
                <w:sz w:val="20"/>
              </w:rPr>
            </w:pPr>
          </w:p>
          <w:p w:rsidR="002537D9" w:rsidRDefault="00FA6347">
            <w:pPr>
              <w:pStyle w:val="TableParagraph"/>
              <w:ind w:left="99" w:right="85"/>
              <w:jc w:val="center"/>
            </w:pPr>
            <w:r>
              <w:t>33</w:t>
            </w:r>
          </w:p>
        </w:tc>
        <w:tc>
          <w:tcPr>
            <w:tcW w:w="751" w:type="dxa"/>
          </w:tcPr>
          <w:p w:rsidR="002537D9" w:rsidRDefault="002537D9">
            <w:pPr>
              <w:pStyle w:val="TableParagraph"/>
              <w:spacing w:before="10"/>
              <w:rPr>
                <w:sz w:val="20"/>
              </w:rPr>
            </w:pPr>
          </w:p>
          <w:p w:rsidR="002537D9" w:rsidRDefault="00FA6347">
            <w:pPr>
              <w:pStyle w:val="TableParagraph"/>
              <w:ind w:left="202"/>
            </w:pPr>
            <w:r>
              <w:t>157</w:t>
            </w:r>
          </w:p>
        </w:tc>
      </w:tr>
    </w:tbl>
    <w:p w:rsidR="002537D9" w:rsidRDefault="002537D9">
      <w:pPr>
        <w:pStyle w:val="a3"/>
        <w:spacing w:before="6"/>
        <w:ind w:left="0"/>
        <w:jc w:val="left"/>
        <w:rPr>
          <w:sz w:val="21"/>
        </w:rPr>
      </w:pPr>
    </w:p>
    <w:p w:rsidR="002537D9" w:rsidRDefault="00FA6347" w:rsidP="002228D6">
      <w:pPr>
        <w:pStyle w:val="a5"/>
        <w:numPr>
          <w:ilvl w:val="0"/>
          <w:numId w:val="1"/>
        </w:numPr>
        <w:tabs>
          <w:tab w:val="left" w:pos="337"/>
        </w:tabs>
        <w:ind w:left="336" w:hanging="167"/>
        <w:jc w:val="left"/>
      </w:pPr>
      <w:r>
        <w:t>Общий</w:t>
      </w:r>
      <w:r>
        <w:rPr>
          <w:spacing w:val="-5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аудиторной</w:t>
      </w:r>
      <w:r>
        <w:rPr>
          <w:spacing w:val="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составлять</w:t>
      </w:r>
      <w:r>
        <w:rPr>
          <w:spacing w:val="-8"/>
        </w:rPr>
        <w:t xml:space="preserve"> </w:t>
      </w:r>
      <w:r>
        <w:t>менее</w:t>
      </w:r>
      <w:r>
        <w:rPr>
          <w:spacing w:val="6"/>
        </w:rPr>
        <w:t xml:space="preserve"> </w:t>
      </w:r>
      <w:r>
        <w:t>5058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5549</w:t>
      </w:r>
      <w:r>
        <w:rPr>
          <w:spacing w:val="-3"/>
        </w:rPr>
        <w:t xml:space="preserve"> </w:t>
      </w:r>
      <w:r>
        <w:t>часов.</w:t>
      </w:r>
    </w:p>
    <w:p w:rsidR="002537D9" w:rsidRDefault="002537D9">
      <w:pPr>
        <w:sectPr w:rsidR="002537D9">
          <w:footerReference w:type="default" r:id="rId36"/>
          <w:pgSz w:w="11910" w:h="16850"/>
          <w:pgMar w:top="1300" w:right="440" w:bottom="280" w:left="960" w:header="0" w:footer="0" w:gutter="0"/>
          <w:cols w:space="720"/>
        </w:sectPr>
      </w:pPr>
    </w:p>
    <w:p w:rsidR="002537D9" w:rsidRDefault="00FA6347">
      <w:pPr>
        <w:pStyle w:val="1"/>
        <w:spacing w:before="78"/>
        <w:ind w:left="170"/>
      </w:pPr>
      <w:r>
        <w:rPr>
          <w:w w:val="105"/>
        </w:rPr>
        <w:t>Вариант</w:t>
      </w:r>
      <w:r>
        <w:rPr>
          <w:spacing w:val="-1"/>
          <w:w w:val="105"/>
        </w:rPr>
        <w:t xml:space="preserve"> </w:t>
      </w:r>
      <w:r>
        <w:rPr>
          <w:w w:val="105"/>
        </w:rPr>
        <w:t>№</w:t>
      </w:r>
      <w:r>
        <w:rPr>
          <w:spacing w:val="-12"/>
          <w:w w:val="105"/>
        </w:rPr>
        <w:t xml:space="preserve"> </w:t>
      </w:r>
      <w:r>
        <w:rPr>
          <w:w w:val="105"/>
        </w:rPr>
        <w:t>3</w:t>
      </w:r>
    </w:p>
    <w:p w:rsidR="002537D9" w:rsidRDefault="00D57C13">
      <w:pPr>
        <w:spacing w:before="9" w:line="249" w:lineRule="auto"/>
        <w:ind w:left="170" w:firstLine="418"/>
        <w:rPr>
          <w:sz w:val="23"/>
        </w:rPr>
      </w:pPr>
      <w:r>
        <w:pict>
          <v:line id="_x0000_s1028" style="position:absolute;left:0;text-align:left;z-index:-26150912;mso-position-horizontal-relative:page" from="190.8pt,69.1pt" to="326.3pt,28.1pt" strokeweight=".72pt">
            <w10:wrap anchorx="page"/>
          </v:line>
        </w:pict>
      </w:r>
      <w:r w:rsidR="00FA6347">
        <w:rPr>
          <w:color w:val="221E1F"/>
          <w:sz w:val="23"/>
        </w:rPr>
        <w:t>Примерный</w:t>
      </w:r>
      <w:r w:rsidR="00FA6347">
        <w:rPr>
          <w:color w:val="221E1F"/>
          <w:spacing w:val="40"/>
          <w:sz w:val="23"/>
        </w:rPr>
        <w:t xml:space="preserve"> </w:t>
      </w:r>
      <w:r w:rsidR="00FA6347">
        <w:rPr>
          <w:color w:val="221E1F"/>
          <w:sz w:val="23"/>
        </w:rPr>
        <w:t>недельный</w:t>
      </w:r>
      <w:r w:rsidR="00FA6347">
        <w:rPr>
          <w:color w:val="221E1F"/>
          <w:spacing w:val="41"/>
          <w:sz w:val="23"/>
        </w:rPr>
        <w:t xml:space="preserve"> </w:t>
      </w:r>
      <w:r w:rsidR="00FA6347">
        <w:rPr>
          <w:color w:val="221E1F"/>
          <w:sz w:val="23"/>
        </w:rPr>
        <w:t>учебный</w:t>
      </w:r>
      <w:r w:rsidR="00FA6347">
        <w:rPr>
          <w:color w:val="221E1F"/>
          <w:spacing w:val="30"/>
          <w:sz w:val="23"/>
        </w:rPr>
        <w:t xml:space="preserve"> </w:t>
      </w:r>
      <w:r w:rsidR="00FA6347">
        <w:rPr>
          <w:color w:val="221E1F"/>
          <w:sz w:val="23"/>
        </w:rPr>
        <w:t>план</w:t>
      </w:r>
      <w:r w:rsidR="00FA6347">
        <w:rPr>
          <w:color w:val="221E1F"/>
          <w:spacing w:val="41"/>
          <w:sz w:val="23"/>
        </w:rPr>
        <w:t xml:space="preserve"> </w:t>
      </w:r>
      <w:r w:rsidR="00FA6347">
        <w:rPr>
          <w:color w:val="221E1F"/>
          <w:sz w:val="23"/>
        </w:rPr>
        <w:t>основного</w:t>
      </w:r>
      <w:r w:rsidR="00FA6347">
        <w:rPr>
          <w:color w:val="221E1F"/>
          <w:spacing w:val="32"/>
          <w:sz w:val="23"/>
        </w:rPr>
        <w:t xml:space="preserve"> </w:t>
      </w:r>
      <w:r w:rsidR="00FA6347">
        <w:rPr>
          <w:color w:val="221E1F"/>
          <w:sz w:val="23"/>
        </w:rPr>
        <w:t>общего</w:t>
      </w:r>
      <w:r w:rsidR="00FA6347">
        <w:rPr>
          <w:color w:val="221E1F"/>
          <w:spacing w:val="32"/>
          <w:sz w:val="23"/>
        </w:rPr>
        <w:t xml:space="preserve"> </w:t>
      </w:r>
      <w:r w:rsidR="00FA6347">
        <w:rPr>
          <w:color w:val="221E1F"/>
          <w:sz w:val="23"/>
        </w:rPr>
        <w:t>образования</w:t>
      </w:r>
      <w:r w:rsidR="00FA6347">
        <w:rPr>
          <w:color w:val="221E1F"/>
          <w:spacing w:val="24"/>
          <w:sz w:val="23"/>
        </w:rPr>
        <w:t xml:space="preserve"> </w:t>
      </w:r>
      <w:r w:rsidR="00FA6347">
        <w:rPr>
          <w:color w:val="221E1F"/>
          <w:sz w:val="23"/>
        </w:rPr>
        <w:t>для</w:t>
      </w:r>
      <w:r w:rsidR="00FA6347">
        <w:rPr>
          <w:color w:val="221E1F"/>
          <w:spacing w:val="25"/>
          <w:sz w:val="23"/>
        </w:rPr>
        <w:t xml:space="preserve"> </w:t>
      </w:r>
      <w:r w:rsidR="00FA6347">
        <w:rPr>
          <w:color w:val="221E1F"/>
          <w:sz w:val="23"/>
        </w:rPr>
        <w:t>6</w:t>
      </w:r>
      <w:r w:rsidR="00FA6347">
        <w:rPr>
          <w:color w:val="221E1F"/>
          <w:spacing w:val="-21"/>
          <w:sz w:val="23"/>
        </w:rPr>
        <w:t xml:space="preserve"> </w:t>
      </w:r>
      <w:r w:rsidR="00FA6347">
        <w:rPr>
          <w:color w:val="221E1F"/>
          <w:sz w:val="23"/>
        </w:rPr>
        <w:t>-дневной</w:t>
      </w:r>
      <w:r w:rsidR="00FA6347">
        <w:rPr>
          <w:color w:val="221E1F"/>
          <w:spacing w:val="40"/>
          <w:sz w:val="23"/>
        </w:rPr>
        <w:t xml:space="preserve"> </w:t>
      </w:r>
      <w:r w:rsidR="00FA6347">
        <w:rPr>
          <w:color w:val="221E1F"/>
          <w:sz w:val="23"/>
        </w:rPr>
        <w:t>учебной</w:t>
      </w:r>
      <w:r w:rsidR="00FA6347">
        <w:rPr>
          <w:color w:val="221E1F"/>
          <w:spacing w:val="-54"/>
          <w:sz w:val="23"/>
        </w:rPr>
        <w:t xml:space="preserve"> </w:t>
      </w:r>
      <w:r w:rsidR="00FA6347">
        <w:rPr>
          <w:color w:val="221E1F"/>
          <w:w w:val="105"/>
          <w:sz w:val="23"/>
        </w:rPr>
        <w:t>недели*</w:t>
      </w: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2723"/>
        <w:gridCol w:w="793"/>
        <w:gridCol w:w="793"/>
        <w:gridCol w:w="800"/>
        <w:gridCol w:w="793"/>
        <w:gridCol w:w="793"/>
        <w:gridCol w:w="808"/>
      </w:tblGrid>
      <w:tr w:rsidR="002537D9">
        <w:trPr>
          <w:trHeight w:val="422"/>
        </w:trPr>
        <w:tc>
          <w:tcPr>
            <w:tcW w:w="2659" w:type="dxa"/>
            <w:vMerge w:val="restart"/>
          </w:tcPr>
          <w:p w:rsidR="002537D9" w:rsidRDefault="002537D9">
            <w:pPr>
              <w:pStyle w:val="TableParagraph"/>
              <w:spacing w:before="6"/>
              <w:rPr>
                <w:sz w:val="25"/>
              </w:rPr>
            </w:pPr>
          </w:p>
          <w:p w:rsidR="002537D9" w:rsidRDefault="00FA6347">
            <w:pPr>
              <w:pStyle w:val="TableParagraph"/>
              <w:ind w:left="16"/>
            </w:pPr>
            <w:r>
              <w:t>Предметные</w:t>
            </w:r>
            <w:r>
              <w:rPr>
                <w:spacing w:val="2"/>
              </w:rPr>
              <w:t xml:space="preserve"> </w:t>
            </w:r>
            <w:r>
              <w:t>области</w:t>
            </w:r>
          </w:p>
        </w:tc>
        <w:tc>
          <w:tcPr>
            <w:tcW w:w="2723" w:type="dxa"/>
            <w:vMerge w:val="restart"/>
          </w:tcPr>
          <w:p w:rsidR="002537D9" w:rsidRDefault="00FA6347">
            <w:pPr>
              <w:pStyle w:val="TableParagraph"/>
              <w:spacing w:before="6"/>
              <w:ind w:left="16" w:right="809"/>
            </w:pPr>
            <w:r>
              <w:t>Учебные предметы,</w:t>
            </w:r>
            <w:r>
              <w:rPr>
                <w:spacing w:val="-52"/>
              </w:rPr>
              <w:t xml:space="preserve"> </w:t>
            </w:r>
            <w:r>
              <w:t>курсы</w:t>
            </w:r>
          </w:p>
          <w:p w:rsidR="002537D9" w:rsidRDefault="00FA6347">
            <w:pPr>
              <w:pStyle w:val="TableParagraph"/>
              <w:spacing w:line="251" w:lineRule="exact"/>
              <w:ind w:left="2018" w:right="-15"/>
            </w:pPr>
            <w:r>
              <w:t>Классы</w:t>
            </w:r>
          </w:p>
        </w:tc>
        <w:tc>
          <w:tcPr>
            <w:tcW w:w="4780" w:type="dxa"/>
            <w:gridSpan w:val="6"/>
          </w:tcPr>
          <w:p w:rsidR="002537D9" w:rsidRDefault="00FA6347">
            <w:pPr>
              <w:pStyle w:val="TableParagraph"/>
              <w:spacing w:before="85"/>
              <w:ind w:left="1096"/>
            </w:pPr>
            <w:r>
              <w:t>Количество</w:t>
            </w:r>
            <w:r>
              <w:rPr>
                <w:spacing w:val="-8"/>
              </w:rPr>
              <w:t xml:space="preserve"> </w:t>
            </w:r>
            <w:r>
              <w:t>часов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неделю</w:t>
            </w:r>
          </w:p>
        </w:tc>
      </w:tr>
      <w:tr w:rsidR="002537D9">
        <w:trPr>
          <w:trHeight w:val="415"/>
        </w:trPr>
        <w:tc>
          <w:tcPr>
            <w:tcW w:w="2659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78"/>
              <w:ind w:left="15"/>
              <w:jc w:val="center"/>
            </w:pPr>
            <w:r>
              <w:rPr>
                <w:w w:val="101"/>
              </w:rPr>
              <w:t>V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78"/>
              <w:ind w:left="151" w:right="140"/>
              <w:jc w:val="center"/>
            </w:pPr>
            <w:r>
              <w:t>VI</w:t>
            </w:r>
          </w:p>
        </w:tc>
        <w:tc>
          <w:tcPr>
            <w:tcW w:w="800" w:type="dxa"/>
          </w:tcPr>
          <w:p w:rsidR="002537D9" w:rsidRDefault="00FA6347">
            <w:pPr>
              <w:pStyle w:val="TableParagraph"/>
              <w:spacing w:before="78"/>
              <w:ind w:left="252"/>
            </w:pPr>
            <w:r>
              <w:t>VII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78"/>
              <w:ind w:left="152" w:right="140"/>
              <w:jc w:val="center"/>
            </w:pPr>
            <w:r>
              <w:t>VIII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78"/>
              <w:ind w:left="149" w:right="140"/>
              <w:jc w:val="center"/>
            </w:pPr>
            <w:r>
              <w:t>IX</w:t>
            </w:r>
          </w:p>
        </w:tc>
        <w:tc>
          <w:tcPr>
            <w:tcW w:w="808" w:type="dxa"/>
          </w:tcPr>
          <w:p w:rsidR="002537D9" w:rsidRDefault="00FA6347">
            <w:pPr>
              <w:pStyle w:val="TableParagraph"/>
              <w:spacing w:before="78"/>
              <w:ind w:left="136"/>
            </w:pPr>
            <w:r>
              <w:t>Всего</w:t>
            </w:r>
          </w:p>
        </w:tc>
      </w:tr>
      <w:tr w:rsidR="002537D9">
        <w:trPr>
          <w:trHeight w:val="357"/>
        </w:trPr>
        <w:tc>
          <w:tcPr>
            <w:tcW w:w="2659" w:type="dxa"/>
          </w:tcPr>
          <w:p w:rsidR="002537D9" w:rsidRDefault="002537D9">
            <w:pPr>
              <w:pStyle w:val="TableParagraph"/>
            </w:pPr>
          </w:p>
        </w:tc>
        <w:tc>
          <w:tcPr>
            <w:tcW w:w="2723" w:type="dxa"/>
          </w:tcPr>
          <w:p w:rsidR="002537D9" w:rsidRDefault="00FA6347">
            <w:pPr>
              <w:pStyle w:val="TableParagraph"/>
              <w:spacing w:before="49"/>
              <w:ind w:left="16"/>
            </w:pPr>
            <w:r>
              <w:t>Обязательная</w:t>
            </w:r>
            <w:r>
              <w:rPr>
                <w:spacing w:val="-4"/>
              </w:rPr>
              <w:t xml:space="preserve"> </w:t>
            </w:r>
            <w:r>
              <w:t>часть</w:t>
            </w:r>
          </w:p>
        </w:tc>
        <w:tc>
          <w:tcPr>
            <w:tcW w:w="793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93" w:type="dxa"/>
          </w:tcPr>
          <w:p w:rsidR="002537D9" w:rsidRDefault="002537D9">
            <w:pPr>
              <w:pStyle w:val="TableParagraph"/>
            </w:pPr>
          </w:p>
        </w:tc>
        <w:tc>
          <w:tcPr>
            <w:tcW w:w="800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93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93" w:type="dxa"/>
          </w:tcPr>
          <w:p w:rsidR="002537D9" w:rsidRDefault="002537D9">
            <w:pPr>
              <w:pStyle w:val="TableParagraph"/>
            </w:pPr>
          </w:p>
        </w:tc>
        <w:tc>
          <w:tcPr>
            <w:tcW w:w="808" w:type="dxa"/>
          </w:tcPr>
          <w:p w:rsidR="002537D9" w:rsidRDefault="002537D9">
            <w:pPr>
              <w:pStyle w:val="TableParagraph"/>
            </w:pPr>
          </w:p>
        </w:tc>
      </w:tr>
      <w:tr w:rsidR="002537D9">
        <w:trPr>
          <w:trHeight w:val="350"/>
        </w:trPr>
        <w:tc>
          <w:tcPr>
            <w:tcW w:w="2659" w:type="dxa"/>
            <w:vMerge w:val="restart"/>
          </w:tcPr>
          <w:p w:rsidR="002537D9" w:rsidRDefault="002537D9">
            <w:pPr>
              <w:pStyle w:val="TableParagraph"/>
              <w:spacing w:before="3"/>
              <w:rPr>
                <w:sz w:val="19"/>
              </w:rPr>
            </w:pPr>
          </w:p>
          <w:p w:rsidR="002537D9" w:rsidRDefault="00FA6347">
            <w:pPr>
              <w:pStyle w:val="TableParagraph"/>
              <w:ind w:left="16"/>
            </w:pPr>
            <w:r>
              <w:t>Русский</w:t>
            </w:r>
            <w:r>
              <w:rPr>
                <w:spacing w:val="1"/>
              </w:rPr>
              <w:t xml:space="preserve"> </w:t>
            </w:r>
            <w:r>
              <w:t>язык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литература</w:t>
            </w:r>
          </w:p>
        </w:tc>
        <w:tc>
          <w:tcPr>
            <w:tcW w:w="2723" w:type="dxa"/>
          </w:tcPr>
          <w:p w:rsidR="002537D9" w:rsidRDefault="00FA6347">
            <w:pPr>
              <w:pStyle w:val="TableParagraph"/>
              <w:spacing w:before="42"/>
              <w:ind w:left="16"/>
            </w:pPr>
            <w:r>
              <w:t>Русский</w:t>
            </w:r>
            <w:r>
              <w:rPr>
                <w:spacing w:val="3"/>
              </w:rPr>
              <w:t xml:space="preserve"> </w:t>
            </w:r>
            <w:r>
              <w:t>язык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42"/>
              <w:ind w:left="23"/>
              <w:jc w:val="center"/>
            </w:pPr>
            <w:r>
              <w:rPr>
                <w:w w:val="101"/>
              </w:rPr>
              <w:t>5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42"/>
              <w:ind w:left="22"/>
              <w:jc w:val="center"/>
            </w:pPr>
            <w:r>
              <w:rPr>
                <w:w w:val="101"/>
              </w:rPr>
              <w:t>6</w:t>
            </w:r>
          </w:p>
        </w:tc>
        <w:tc>
          <w:tcPr>
            <w:tcW w:w="800" w:type="dxa"/>
          </w:tcPr>
          <w:p w:rsidR="002537D9" w:rsidRDefault="00FA6347">
            <w:pPr>
              <w:pStyle w:val="TableParagraph"/>
              <w:spacing w:before="42"/>
              <w:ind w:left="14"/>
              <w:jc w:val="center"/>
            </w:pPr>
            <w:r>
              <w:rPr>
                <w:w w:val="101"/>
              </w:rPr>
              <w:t>4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42"/>
              <w:ind w:left="20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42"/>
              <w:ind w:left="20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808" w:type="dxa"/>
          </w:tcPr>
          <w:p w:rsidR="002537D9" w:rsidRDefault="00FA6347">
            <w:pPr>
              <w:pStyle w:val="TableParagraph"/>
              <w:spacing w:before="42"/>
              <w:ind w:left="279" w:right="258"/>
              <w:jc w:val="center"/>
            </w:pPr>
            <w:r>
              <w:t>21</w:t>
            </w:r>
          </w:p>
        </w:tc>
      </w:tr>
      <w:tr w:rsidR="002537D9">
        <w:trPr>
          <w:trHeight w:val="350"/>
        </w:trPr>
        <w:tc>
          <w:tcPr>
            <w:tcW w:w="2659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</w:tcPr>
          <w:p w:rsidR="002537D9" w:rsidRDefault="00FA6347">
            <w:pPr>
              <w:pStyle w:val="TableParagraph"/>
              <w:spacing w:before="49"/>
              <w:ind w:left="16"/>
            </w:pPr>
            <w:r>
              <w:t>Литература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49"/>
              <w:ind w:left="23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49"/>
              <w:ind w:left="22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800" w:type="dxa"/>
          </w:tcPr>
          <w:p w:rsidR="002537D9" w:rsidRDefault="00FA6347">
            <w:pPr>
              <w:pStyle w:val="TableParagraph"/>
              <w:spacing w:before="49"/>
              <w:ind w:left="14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49"/>
              <w:ind w:left="20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49"/>
              <w:ind w:left="20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808" w:type="dxa"/>
          </w:tcPr>
          <w:p w:rsidR="002537D9" w:rsidRDefault="00FA6347">
            <w:pPr>
              <w:pStyle w:val="TableParagraph"/>
              <w:spacing w:before="49"/>
              <w:ind w:left="279" w:right="258"/>
              <w:jc w:val="center"/>
            </w:pPr>
            <w:r>
              <w:t>13</w:t>
            </w:r>
          </w:p>
        </w:tc>
      </w:tr>
      <w:tr w:rsidR="002537D9">
        <w:trPr>
          <w:trHeight w:val="357"/>
        </w:trPr>
        <w:tc>
          <w:tcPr>
            <w:tcW w:w="2659" w:type="dxa"/>
          </w:tcPr>
          <w:p w:rsidR="002537D9" w:rsidRDefault="00FA6347">
            <w:pPr>
              <w:pStyle w:val="TableParagraph"/>
              <w:spacing w:before="50"/>
              <w:ind w:left="16"/>
            </w:pPr>
            <w:r>
              <w:t>Иностранные</w:t>
            </w:r>
            <w:r>
              <w:rPr>
                <w:spacing w:val="1"/>
              </w:rPr>
              <w:t xml:space="preserve"> </w:t>
            </w:r>
            <w:r>
              <w:t>языки</w:t>
            </w:r>
          </w:p>
        </w:tc>
        <w:tc>
          <w:tcPr>
            <w:tcW w:w="2723" w:type="dxa"/>
          </w:tcPr>
          <w:p w:rsidR="002537D9" w:rsidRDefault="00FA6347">
            <w:pPr>
              <w:pStyle w:val="TableParagraph"/>
              <w:spacing w:before="50"/>
              <w:ind w:left="16"/>
            </w:pPr>
            <w:r>
              <w:t>Иностранный</w:t>
            </w:r>
            <w:r>
              <w:rPr>
                <w:spacing w:val="2"/>
              </w:rPr>
              <w:t xml:space="preserve"> </w:t>
            </w:r>
            <w:r>
              <w:t>язык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50"/>
              <w:ind w:left="23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50"/>
              <w:ind w:left="22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800" w:type="dxa"/>
          </w:tcPr>
          <w:p w:rsidR="002537D9" w:rsidRDefault="00FA6347">
            <w:pPr>
              <w:pStyle w:val="TableParagraph"/>
              <w:spacing w:before="50"/>
              <w:ind w:left="14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50"/>
              <w:ind w:left="20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50"/>
              <w:ind w:left="20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808" w:type="dxa"/>
          </w:tcPr>
          <w:p w:rsidR="002537D9" w:rsidRDefault="00FA6347">
            <w:pPr>
              <w:pStyle w:val="TableParagraph"/>
              <w:spacing w:before="50"/>
              <w:ind w:left="279" w:right="258"/>
              <w:jc w:val="center"/>
            </w:pPr>
            <w:r>
              <w:t>15</w:t>
            </w:r>
          </w:p>
        </w:tc>
      </w:tr>
      <w:tr w:rsidR="002537D9">
        <w:trPr>
          <w:trHeight w:val="357"/>
        </w:trPr>
        <w:tc>
          <w:tcPr>
            <w:tcW w:w="2659" w:type="dxa"/>
            <w:vMerge w:val="restart"/>
          </w:tcPr>
          <w:p w:rsidR="002537D9" w:rsidRDefault="00FA6347">
            <w:pPr>
              <w:pStyle w:val="TableParagraph"/>
              <w:spacing w:before="78"/>
              <w:ind w:left="16"/>
            </w:pPr>
            <w:r>
              <w:t>Математика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информатика</w:t>
            </w:r>
          </w:p>
        </w:tc>
        <w:tc>
          <w:tcPr>
            <w:tcW w:w="2723" w:type="dxa"/>
          </w:tcPr>
          <w:p w:rsidR="002537D9" w:rsidRDefault="00FA6347">
            <w:pPr>
              <w:pStyle w:val="TableParagraph"/>
              <w:spacing w:before="49"/>
              <w:ind w:left="16"/>
            </w:pPr>
            <w:r>
              <w:t>Математика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49"/>
              <w:ind w:left="23"/>
              <w:jc w:val="center"/>
            </w:pPr>
            <w:r>
              <w:rPr>
                <w:w w:val="101"/>
              </w:rPr>
              <w:t>5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49"/>
              <w:ind w:left="22"/>
              <w:jc w:val="center"/>
            </w:pPr>
            <w:r>
              <w:rPr>
                <w:w w:val="101"/>
              </w:rPr>
              <w:t>5</w:t>
            </w:r>
          </w:p>
        </w:tc>
        <w:tc>
          <w:tcPr>
            <w:tcW w:w="800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93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93" w:type="dxa"/>
          </w:tcPr>
          <w:p w:rsidR="002537D9" w:rsidRDefault="002537D9">
            <w:pPr>
              <w:pStyle w:val="TableParagraph"/>
            </w:pPr>
          </w:p>
        </w:tc>
        <w:tc>
          <w:tcPr>
            <w:tcW w:w="808" w:type="dxa"/>
          </w:tcPr>
          <w:p w:rsidR="002537D9" w:rsidRDefault="00FA6347">
            <w:pPr>
              <w:pStyle w:val="TableParagraph"/>
              <w:spacing w:before="49"/>
              <w:ind w:left="279" w:right="258"/>
              <w:jc w:val="center"/>
            </w:pPr>
            <w:r>
              <w:t>10</w:t>
            </w:r>
          </w:p>
        </w:tc>
      </w:tr>
      <w:tr w:rsidR="002537D9">
        <w:trPr>
          <w:trHeight w:val="350"/>
        </w:trPr>
        <w:tc>
          <w:tcPr>
            <w:tcW w:w="2659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</w:tcPr>
          <w:p w:rsidR="002537D9" w:rsidRDefault="00FA6347">
            <w:pPr>
              <w:pStyle w:val="TableParagraph"/>
              <w:spacing w:before="42"/>
              <w:ind w:left="16"/>
            </w:pPr>
            <w:r>
              <w:t>Алгебра</w:t>
            </w:r>
          </w:p>
        </w:tc>
        <w:tc>
          <w:tcPr>
            <w:tcW w:w="793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93" w:type="dxa"/>
          </w:tcPr>
          <w:p w:rsidR="002537D9" w:rsidRDefault="002537D9">
            <w:pPr>
              <w:pStyle w:val="TableParagraph"/>
            </w:pPr>
          </w:p>
        </w:tc>
        <w:tc>
          <w:tcPr>
            <w:tcW w:w="800" w:type="dxa"/>
          </w:tcPr>
          <w:p w:rsidR="002537D9" w:rsidRDefault="00FA6347">
            <w:pPr>
              <w:pStyle w:val="TableParagraph"/>
              <w:spacing w:before="42"/>
              <w:ind w:left="14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42"/>
              <w:ind w:left="20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42"/>
              <w:ind w:left="20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808" w:type="dxa"/>
          </w:tcPr>
          <w:p w:rsidR="002537D9" w:rsidRDefault="00FA6347">
            <w:pPr>
              <w:pStyle w:val="TableParagraph"/>
              <w:spacing w:before="42"/>
              <w:ind w:left="18"/>
              <w:jc w:val="center"/>
            </w:pPr>
            <w:r>
              <w:rPr>
                <w:w w:val="101"/>
              </w:rPr>
              <w:t>9</w:t>
            </w:r>
          </w:p>
        </w:tc>
      </w:tr>
      <w:tr w:rsidR="002537D9">
        <w:trPr>
          <w:trHeight w:val="357"/>
        </w:trPr>
        <w:tc>
          <w:tcPr>
            <w:tcW w:w="2659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</w:tcPr>
          <w:p w:rsidR="002537D9" w:rsidRDefault="00FA6347">
            <w:pPr>
              <w:pStyle w:val="TableParagraph"/>
              <w:spacing w:before="42"/>
              <w:ind w:left="16"/>
            </w:pPr>
            <w:r>
              <w:t>Геометрия</w:t>
            </w:r>
          </w:p>
        </w:tc>
        <w:tc>
          <w:tcPr>
            <w:tcW w:w="793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93" w:type="dxa"/>
          </w:tcPr>
          <w:p w:rsidR="002537D9" w:rsidRDefault="002537D9">
            <w:pPr>
              <w:pStyle w:val="TableParagraph"/>
            </w:pPr>
          </w:p>
        </w:tc>
        <w:tc>
          <w:tcPr>
            <w:tcW w:w="800" w:type="dxa"/>
          </w:tcPr>
          <w:p w:rsidR="002537D9" w:rsidRDefault="00FA6347">
            <w:pPr>
              <w:pStyle w:val="TableParagraph"/>
              <w:spacing w:before="42"/>
              <w:ind w:left="14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42"/>
              <w:ind w:left="20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42"/>
              <w:ind w:left="20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808" w:type="dxa"/>
          </w:tcPr>
          <w:p w:rsidR="002537D9" w:rsidRDefault="00FA6347">
            <w:pPr>
              <w:pStyle w:val="TableParagraph"/>
              <w:spacing w:before="42"/>
              <w:ind w:left="18"/>
              <w:jc w:val="center"/>
            </w:pPr>
            <w:r>
              <w:rPr>
                <w:w w:val="101"/>
              </w:rPr>
              <w:t>6</w:t>
            </w:r>
          </w:p>
        </w:tc>
      </w:tr>
      <w:tr w:rsidR="002537D9">
        <w:trPr>
          <w:trHeight w:val="350"/>
        </w:trPr>
        <w:tc>
          <w:tcPr>
            <w:tcW w:w="2659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</w:tcPr>
          <w:p w:rsidR="002537D9" w:rsidRDefault="00FA6347">
            <w:pPr>
              <w:pStyle w:val="TableParagraph"/>
              <w:spacing w:before="42"/>
              <w:ind w:left="16"/>
            </w:pPr>
            <w:r>
              <w:t>Вероятность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статистика</w:t>
            </w:r>
          </w:p>
        </w:tc>
        <w:tc>
          <w:tcPr>
            <w:tcW w:w="793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93" w:type="dxa"/>
          </w:tcPr>
          <w:p w:rsidR="002537D9" w:rsidRDefault="002537D9">
            <w:pPr>
              <w:pStyle w:val="TableParagraph"/>
            </w:pPr>
          </w:p>
        </w:tc>
        <w:tc>
          <w:tcPr>
            <w:tcW w:w="800" w:type="dxa"/>
          </w:tcPr>
          <w:p w:rsidR="002537D9" w:rsidRDefault="00FA6347">
            <w:pPr>
              <w:pStyle w:val="TableParagraph"/>
              <w:spacing w:before="42"/>
              <w:ind w:left="14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42"/>
              <w:ind w:left="20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42"/>
              <w:ind w:left="20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808" w:type="dxa"/>
          </w:tcPr>
          <w:p w:rsidR="002537D9" w:rsidRDefault="00FA6347">
            <w:pPr>
              <w:pStyle w:val="TableParagraph"/>
              <w:spacing w:before="42"/>
              <w:ind w:left="18"/>
              <w:jc w:val="center"/>
            </w:pPr>
            <w:r>
              <w:rPr>
                <w:w w:val="101"/>
              </w:rPr>
              <w:t>3</w:t>
            </w:r>
          </w:p>
        </w:tc>
      </w:tr>
      <w:tr w:rsidR="002537D9">
        <w:trPr>
          <w:trHeight w:val="357"/>
        </w:trPr>
        <w:tc>
          <w:tcPr>
            <w:tcW w:w="2659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</w:tcPr>
          <w:p w:rsidR="002537D9" w:rsidRDefault="00FA6347">
            <w:pPr>
              <w:pStyle w:val="TableParagraph"/>
              <w:spacing w:before="49"/>
              <w:ind w:left="16"/>
            </w:pPr>
            <w:r>
              <w:t>Информатика</w:t>
            </w:r>
          </w:p>
        </w:tc>
        <w:tc>
          <w:tcPr>
            <w:tcW w:w="793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93" w:type="dxa"/>
          </w:tcPr>
          <w:p w:rsidR="002537D9" w:rsidRDefault="002537D9">
            <w:pPr>
              <w:pStyle w:val="TableParagraph"/>
            </w:pPr>
          </w:p>
        </w:tc>
        <w:tc>
          <w:tcPr>
            <w:tcW w:w="800" w:type="dxa"/>
          </w:tcPr>
          <w:p w:rsidR="002537D9" w:rsidRDefault="00FA6347">
            <w:pPr>
              <w:pStyle w:val="TableParagraph"/>
              <w:spacing w:before="49"/>
              <w:ind w:left="14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49"/>
              <w:ind w:left="20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49"/>
              <w:ind w:left="20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808" w:type="dxa"/>
          </w:tcPr>
          <w:p w:rsidR="002537D9" w:rsidRDefault="00FA6347">
            <w:pPr>
              <w:pStyle w:val="TableParagraph"/>
              <w:spacing w:before="49"/>
              <w:ind w:left="18"/>
              <w:jc w:val="center"/>
            </w:pPr>
            <w:r>
              <w:rPr>
                <w:w w:val="101"/>
              </w:rPr>
              <w:t>3</w:t>
            </w:r>
          </w:p>
        </w:tc>
      </w:tr>
      <w:tr w:rsidR="002537D9">
        <w:trPr>
          <w:trHeight w:val="350"/>
        </w:trPr>
        <w:tc>
          <w:tcPr>
            <w:tcW w:w="2659" w:type="dxa"/>
            <w:vMerge w:val="restart"/>
          </w:tcPr>
          <w:p w:rsidR="002537D9" w:rsidRDefault="00FA6347">
            <w:pPr>
              <w:pStyle w:val="TableParagraph"/>
              <w:spacing w:before="71" w:line="244" w:lineRule="auto"/>
              <w:ind w:left="16" w:right="461"/>
            </w:pPr>
            <w:r>
              <w:t>Общественно-научные</w:t>
            </w:r>
            <w:r>
              <w:rPr>
                <w:spacing w:val="-52"/>
              </w:rPr>
              <w:t xml:space="preserve"> </w:t>
            </w:r>
            <w:r>
              <w:t>предметы</w:t>
            </w:r>
          </w:p>
        </w:tc>
        <w:tc>
          <w:tcPr>
            <w:tcW w:w="2723" w:type="dxa"/>
          </w:tcPr>
          <w:p w:rsidR="002537D9" w:rsidRDefault="00FA6347">
            <w:pPr>
              <w:pStyle w:val="TableParagraph"/>
              <w:spacing w:before="42"/>
              <w:ind w:left="16"/>
            </w:pPr>
            <w:r>
              <w:t>История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42"/>
              <w:ind w:left="23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42"/>
              <w:ind w:left="22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800" w:type="dxa"/>
          </w:tcPr>
          <w:p w:rsidR="002537D9" w:rsidRDefault="00FA6347">
            <w:pPr>
              <w:pStyle w:val="TableParagraph"/>
              <w:spacing w:before="42"/>
              <w:ind w:left="14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42"/>
              <w:ind w:left="20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42"/>
              <w:ind w:left="20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808" w:type="dxa"/>
          </w:tcPr>
          <w:p w:rsidR="002537D9" w:rsidRDefault="00FA6347">
            <w:pPr>
              <w:pStyle w:val="TableParagraph"/>
              <w:spacing w:before="42"/>
              <w:ind w:left="279" w:right="258"/>
              <w:jc w:val="center"/>
            </w:pPr>
            <w:r>
              <w:t>10</w:t>
            </w:r>
          </w:p>
        </w:tc>
      </w:tr>
      <w:tr w:rsidR="002537D9">
        <w:trPr>
          <w:trHeight w:val="357"/>
        </w:trPr>
        <w:tc>
          <w:tcPr>
            <w:tcW w:w="2659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</w:tcPr>
          <w:p w:rsidR="002537D9" w:rsidRDefault="00FA6347">
            <w:pPr>
              <w:pStyle w:val="TableParagraph"/>
              <w:spacing w:before="42"/>
              <w:ind w:left="16"/>
            </w:pPr>
            <w:r>
              <w:t>Обществознание</w:t>
            </w:r>
          </w:p>
        </w:tc>
        <w:tc>
          <w:tcPr>
            <w:tcW w:w="793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42"/>
              <w:ind w:left="22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800" w:type="dxa"/>
          </w:tcPr>
          <w:p w:rsidR="002537D9" w:rsidRDefault="00FA6347">
            <w:pPr>
              <w:pStyle w:val="TableParagraph"/>
              <w:spacing w:before="42"/>
              <w:ind w:left="14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42"/>
              <w:ind w:left="20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42"/>
              <w:ind w:left="20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808" w:type="dxa"/>
          </w:tcPr>
          <w:p w:rsidR="002537D9" w:rsidRDefault="00FA6347">
            <w:pPr>
              <w:pStyle w:val="TableParagraph"/>
              <w:spacing w:before="42"/>
              <w:ind w:left="18"/>
              <w:jc w:val="center"/>
            </w:pPr>
            <w:r>
              <w:rPr>
                <w:w w:val="101"/>
              </w:rPr>
              <w:t>4</w:t>
            </w:r>
          </w:p>
        </w:tc>
      </w:tr>
      <w:tr w:rsidR="002537D9">
        <w:trPr>
          <w:trHeight w:val="364"/>
        </w:trPr>
        <w:tc>
          <w:tcPr>
            <w:tcW w:w="2659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</w:tcPr>
          <w:p w:rsidR="002537D9" w:rsidRDefault="00FA6347">
            <w:pPr>
              <w:pStyle w:val="TableParagraph"/>
              <w:spacing w:before="49"/>
              <w:ind w:left="16"/>
            </w:pPr>
            <w:r>
              <w:t>География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49"/>
              <w:ind w:left="23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49"/>
              <w:ind w:left="22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800" w:type="dxa"/>
          </w:tcPr>
          <w:p w:rsidR="002537D9" w:rsidRDefault="00FA6347">
            <w:pPr>
              <w:pStyle w:val="TableParagraph"/>
              <w:spacing w:before="49"/>
              <w:ind w:left="14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49"/>
              <w:ind w:left="20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49"/>
              <w:ind w:left="20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808" w:type="dxa"/>
          </w:tcPr>
          <w:p w:rsidR="002537D9" w:rsidRDefault="00FA6347">
            <w:pPr>
              <w:pStyle w:val="TableParagraph"/>
              <w:spacing w:before="49"/>
              <w:ind w:left="18"/>
              <w:jc w:val="center"/>
            </w:pPr>
            <w:r>
              <w:rPr>
                <w:w w:val="101"/>
              </w:rPr>
              <w:t>8</w:t>
            </w:r>
          </w:p>
        </w:tc>
      </w:tr>
      <w:tr w:rsidR="002537D9">
        <w:trPr>
          <w:trHeight w:val="372"/>
        </w:trPr>
        <w:tc>
          <w:tcPr>
            <w:tcW w:w="2659" w:type="dxa"/>
            <w:vMerge w:val="restart"/>
          </w:tcPr>
          <w:p w:rsidR="002537D9" w:rsidRDefault="00FA6347">
            <w:pPr>
              <w:pStyle w:val="TableParagraph"/>
              <w:spacing w:before="93"/>
              <w:ind w:left="16" w:right="573"/>
            </w:pPr>
            <w:r>
              <w:t>Естественно-научные</w:t>
            </w:r>
            <w:r>
              <w:rPr>
                <w:spacing w:val="-52"/>
              </w:rPr>
              <w:t xml:space="preserve"> </w:t>
            </w:r>
            <w:r>
              <w:t>предметы</w:t>
            </w:r>
          </w:p>
        </w:tc>
        <w:tc>
          <w:tcPr>
            <w:tcW w:w="2723" w:type="dxa"/>
          </w:tcPr>
          <w:p w:rsidR="002537D9" w:rsidRDefault="00FA6347">
            <w:pPr>
              <w:pStyle w:val="TableParagraph"/>
              <w:spacing w:before="50"/>
              <w:ind w:left="16"/>
            </w:pPr>
            <w:r>
              <w:t>Физика</w:t>
            </w:r>
          </w:p>
        </w:tc>
        <w:tc>
          <w:tcPr>
            <w:tcW w:w="793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93" w:type="dxa"/>
          </w:tcPr>
          <w:p w:rsidR="002537D9" w:rsidRDefault="002537D9">
            <w:pPr>
              <w:pStyle w:val="TableParagraph"/>
            </w:pPr>
          </w:p>
        </w:tc>
        <w:tc>
          <w:tcPr>
            <w:tcW w:w="800" w:type="dxa"/>
          </w:tcPr>
          <w:p w:rsidR="002537D9" w:rsidRDefault="00FA6347">
            <w:pPr>
              <w:pStyle w:val="TableParagraph"/>
              <w:spacing w:before="50"/>
              <w:ind w:left="14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50"/>
              <w:ind w:left="20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50"/>
              <w:ind w:left="20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808" w:type="dxa"/>
          </w:tcPr>
          <w:p w:rsidR="002537D9" w:rsidRDefault="00FA6347">
            <w:pPr>
              <w:pStyle w:val="TableParagraph"/>
              <w:spacing w:before="50"/>
              <w:ind w:left="18"/>
              <w:jc w:val="center"/>
            </w:pPr>
            <w:r>
              <w:rPr>
                <w:w w:val="101"/>
              </w:rPr>
              <w:t>7</w:t>
            </w:r>
          </w:p>
        </w:tc>
      </w:tr>
      <w:tr w:rsidR="002537D9">
        <w:trPr>
          <w:trHeight w:val="371"/>
        </w:trPr>
        <w:tc>
          <w:tcPr>
            <w:tcW w:w="2659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</w:tcPr>
          <w:p w:rsidR="002537D9" w:rsidRDefault="00FA6347">
            <w:pPr>
              <w:pStyle w:val="TableParagraph"/>
              <w:spacing w:before="49"/>
              <w:ind w:left="16"/>
            </w:pPr>
            <w:r>
              <w:t>Химия</w:t>
            </w:r>
          </w:p>
        </w:tc>
        <w:tc>
          <w:tcPr>
            <w:tcW w:w="793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93" w:type="dxa"/>
          </w:tcPr>
          <w:p w:rsidR="002537D9" w:rsidRDefault="002537D9">
            <w:pPr>
              <w:pStyle w:val="TableParagraph"/>
            </w:pPr>
          </w:p>
        </w:tc>
        <w:tc>
          <w:tcPr>
            <w:tcW w:w="800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49"/>
              <w:ind w:left="20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49"/>
              <w:ind w:left="20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808" w:type="dxa"/>
          </w:tcPr>
          <w:p w:rsidR="002537D9" w:rsidRDefault="00FA6347">
            <w:pPr>
              <w:pStyle w:val="TableParagraph"/>
              <w:spacing w:before="49"/>
              <w:ind w:left="18"/>
              <w:jc w:val="center"/>
            </w:pPr>
            <w:r>
              <w:rPr>
                <w:w w:val="101"/>
              </w:rPr>
              <w:t>4</w:t>
            </w:r>
          </w:p>
        </w:tc>
      </w:tr>
      <w:tr w:rsidR="002537D9">
        <w:trPr>
          <w:trHeight w:val="371"/>
        </w:trPr>
        <w:tc>
          <w:tcPr>
            <w:tcW w:w="2659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</w:tcPr>
          <w:p w:rsidR="002537D9" w:rsidRDefault="00FA6347">
            <w:pPr>
              <w:pStyle w:val="TableParagraph"/>
              <w:spacing w:before="49"/>
              <w:ind w:left="16"/>
            </w:pPr>
            <w:r>
              <w:t>Биология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49"/>
              <w:ind w:left="23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49"/>
              <w:ind w:left="22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800" w:type="dxa"/>
          </w:tcPr>
          <w:p w:rsidR="002537D9" w:rsidRDefault="00FA6347">
            <w:pPr>
              <w:pStyle w:val="TableParagraph"/>
              <w:spacing w:before="49"/>
              <w:ind w:left="14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49"/>
              <w:ind w:left="20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49"/>
              <w:ind w:left="20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808" w:type="dxa"/>
          </w:tcPr>
          <w:p w:rsidR="002537D9" w:rsidRDefault="00FA6347">
            <w:pPr>
              <w:pStyle w:val="TableParagraph"/>
              <w:spacing w:before="49"/>
              <w:ind w:left="18"/>
              <w:jc w:val="center"/>
            </w:pPr>
            <w:r>
              <w:rPr>
                <w:w w:val="101"/>
              </w:rPr>
              <w:t>7</w:t>
            </w:r>
          </w:p>
        </w:tc>
      </w:tr>
      <w:tr w:rsidR="002537D9">
        <w:trPr>
          <w:trHeight w:val="372"/>
        </w:trPr>
        <w:tc>
          <w:tcPr>
            <w:tcW w:w="2659" w:type="dxa"/>
            <w:vMerge w:val="restart"/>
          </w:tcPr>
          <w:p w:rsidR="002537D9" w:rsidRDefault="00FA6347">
            <w:pPr>
              <w:pStyle w:val="TableParagraph"/>
              <w:spacing w:before="71"/>
              <w:ind w:left="16"/>
            </w:pPr>
            <w:r>
              <w:t>Искусство</w:t>
            </w:r>
          </w:p>
        </w:tc>
        <w:tc>
          <w:tcPr>
            <w:tcW w:w="2723" w:type="dxa"/>
          </w:tcPr>
          <w:p w:rsidR="002537D9" w:rsidRDefault="00FA6347">
            <w:pPr>
              <w:pStyle w:val="TableParagraph"/>
              <w:spacing w:before="50"/>
              <w:ind w:left="16"/>
            </w:pPr>
            <w:r>
              <w:t>Изобразительное</w:t>
            </w:r>
            <w:r>
              <w:rPr>
                <w:spacing w:val="-4"/>
              </w:rPr>
              <w:t xml:space="preserve"> </w:t>
            </w:r>
            <w:r>
              <w:t>искусство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50"/>
              <w:ind w:left="23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50"/>
              <w:ind w:left="22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800" w:type="dxa"/>
          </w:tcPr>
          <w:p w:rsidR="002537D9" w:rsidRDefault="00FA6347">
            <w:pPr>
              <w:pStyle w:val="TableParagraph"/>
              <w:spacing w:before="50"/>
              <w:ind w:left="14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3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93" w:type="dxa"/>
          </w:tcPr>
          <w:p w:rsidR="002537D9" w:rsidRDefault="002537D9">
            <w:pPr>
              <w:pStyle w:val="TableParagraph"/>
            </w:pPr>
          </w:p>
        </w:tc>
        <w:tc>
          <w:tcPr>
            <w:tcW w:w="808" w:type="dxa"/>
          </w:tcPr>
          <w:p w:rsidR="002537D9" w:rsidRDefault="00FA6347">
            <w:pPr>
              <w:pStyle w:val="TableParagraph"/>
              <w:spacing w:before="50"/>
              <w:ind w:left="18"/>
              <w:jc w:val="center"/>
            </w:pPr>
            <w:r>
              <w:rPr>
                <w:w w:val="101"/>
              </w:rPr>
              <w:t>3</w:t>
            </w:r>
          </w:p>
        </w:tc>
      </w:tr>
      <w:tr w:rsidR="002537D9">
        <w:trPr>
          <w:trHeight w:val="364"/>
        </w:trPr>
        <w:tc>
          <w:tcPr>
            <w:tcW w:w="2659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</w:tcPr>
          <w:p w:rsidR="002537D9" w:rsidRDefault="00FA6347">
            <w:pPr>
              <w:pStyle w:val="TableParagraph"/>
              <w:spacing w:before="49"/>
              <w:ind w:left="16"/>
            </w:pPr>
            <w:r>
              <w:t>Музыка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49"/>
              <w:ind w:left="23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49"/>
              <w:ind w:left="22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800" w:type="dxa"/>
          </w:tcPr>
          <w:p w:rsidR="002537D9" w:rsidRDefault="00FA6347">
            <w:pPr>
              <w:pStyle w:val="TableParagraph"/>
              <w:spacing w:before="49"/>
              <w:ind w:left="14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49"/>
              <w:ind w:left="20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3" w:type="dxa"/>
          </w:tcPr>
          <w:p w:rsidR="002537D9" w:rsidRDefault="002537D9">
            <w:pPr>
              <w:pStyle w:val="TableParagraph"/>
            </w:pPr>
          </w:p>
        </w:tc>
        <w:tc>
          <w:tcPr>
            <w:tcW w:w="808" w:type="dxa"/>
          </w:tcPr>
          <w:p w:rsidR="002537D9" w:rsidRDefault="00FA6347">
            <w:pPr>
              <w:pStyle w:val="TableParagraph"/>
              <w:spacing w:before="49"/>
              <w:ind w:left="18"/>
              <w:jc w:val="center"/>
            </w:pPr>
            <w:r>
              <w:rPr>
                <w:w w:val="101"/>
              </w:rPr>
              <w:t>4</w:t>
            </w:r>
          </w:p>
        </w:tc>
      </w:tr>
      <w:tr w:rsidR="002537D9">
        <w:trPr>
          <w:trHeight w:val="371"/>
        </w:trPr>
        <w:tc>
          <w:tcPr>
            <w:tcW w:w="2659" w:type="dxa"/>
          </w:tcPr>
          <w:p w:rsidR="002537D9" w:rsidRDefault="00FA6347">
            <w:pPr>
              <w:pStyle w:val="TableParagraph"/>
              <w:spacing w:before="56"/>
              <w:ind w:left="16"/>
            </w:pPr>
            <w:r>
              <w:t>Технология</w:t>
            </w:r>
          </w:p>
        </w:tc>
        <w:tc>
          <w:tcPr>
            <w:tcW w:w="2723" w:type="dxa"/>
          </w:tcPr>
          <w:p w:rsidR="002537D9" w:rsidRDefault="00FA6347">
            <w:pPr>
              <w:pStyle w:val="TableParagraph"/>
              <w:spacing w:before="56"/>
              <w:ind w:left="16"/>
            </w:pPr>
            <w:r>
              <w:t>Технология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56"/>
              <w:ind w:left="23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56"/>
              <w:ind w:left="22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800" w:type="dxa"/>
          </w:tcPr>
          <w:p w:rsidR="002537D9" w:rsidRDefault="00FA6347">
            <w:pPr>
              <w:pStyle w:val="TableParagraph"/>
              <w:spacing w:before="56"/>
              <w:ind w:left="14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56"/>
              <w:ind w:left="20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56"/>
              <w:ind w:left="20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808" w:type="dxa"/>
          </w:tcPr>
          <w:p w:rsidR="002537D9" w:rsidRDefault="00FA6347">
            <w:pPr>
              <w:pStyle w:val="TableParagraph"/>
              <w:spacing w:before="56"/>
              <w:ind w:left="18"/>
              <w:jc w:val="center"/>
            </w:pPr>
            <w:r>
              <w:rPr>
                <w:w w:val="101"/>
              </w:rPr>
              <w:t>8</w:t>
            </w:r>
          </w:p>
        </w:tc>
      </w:tr>
      <w:tr w:rsidR="002537D9">
        <w:trPr>
          <w:trHeight w:val="573"/>
        </w:trPr>
        <w:tc>
          <w:tcPr>
            <w:tcW w:w="2659" w:type="dxa"/>
            <w:vMerge w:val="restart"/>
          </w:tcPr>
          <w:p w:rsidR="002537D9" w:rsidRDefault="00FA6347">
            <w:pPr>
              <w:pStyle w:val="TableParagraph"/>
              <w:spacing w:before="86" w:line="242" w:lineRule="auto"/>
              <w:ind w:left="16" w:right="436"/>
            </w:pPr>
            <w:r>
              <w:t>Физическая культура и</w:t>
            </w:r>
            <w:r>
              <w:rPr>
                <w:spacing w:val="-52"/>
              </w:rPr>
              <w:t xml:space="preserve"> </w:t>
            </w:r>
            <w:r>
              <w:t>основы безопасности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2723" w:type="dxa"/>
          </w:tcPr>
          <w:p w:rsidR="002537D9" w:rsidRDefault="00FA6347">
            <w:pPr>
              <w:pStyle w:val="TableParagraph"/>
              <w:spacing w:before="28"/>
              <w:ind w:left="16" w:right="627"/>
            </w:pPr>
            <w:r>
              <w:t>Основы безопасности</w:t>
            </w:r>
            <w:r>
              <w:rPr>
                <w:spacing w:val="-52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793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93" w:type="dxa"/>
          </w:tcPr>
          <w:p w:rsidR="002537D9" w:rsidRDefault="002537D9">
            <w:pPr>
              <w:pStyle w:val="TableParagraph"/>
            </w:pPr>
          </w:p>
        </w:tc>
        <w:tc>
          <w:tcPr>
            <w:tcW w:w="800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201"/>
              <w:ind w:left="20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151"/>
              <w:ind w:left="20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808" w:type="dxa"/>
          </w:tcPr>
          <w:p w:rsidR="002537D9" w:rsidRDefault="00FA6347">
            <w:pPr>
              <w:pStyle w:val="TableParagraph"/>
              <w:spacing w:before="151"/>
              <w:ind w:left="18"/>
              <w:jc w:val="center"/>
            </w:pPr>
            <w:r>
              <w:rPr>
                <w:w w:val="101"/>
              </w:rPr>
              <w:t>2</w:t>
            </w:r>
          </w:p>
        </w:tc>
      </w:tr>
      <w:tr w:rsidR="002537D9">
        <w:trPr>
          <w:trHeight w:val="364"/>
        </w:trPr>
        <w:tc>
          <w:tcPr>
            <w:tcW w:w="2659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</w:tcPr>
          <w:p w:rsidR="002537D9" w:rsidRDefault="00FA6347">
            <w:pPr>
              <w:pStyle w:val="TableParagraph"/>
              <w:spacing w:before="49"/>
              <w:ind w:left="16"/>
            </w:pPr>
            <w:r>
              <w:t>Физическая</w:t>
            </w:r>
            <w:r>
              <w:rPr>
                <w:spacing w:val="-7"/>
              </w:rPr>
              <w:t xml:space="preserve"> </w:t>
            </w:r>
            <w:r>
              <w:t>культура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49"/>
              <w:ind w:left="23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49"/>
              <w:ind w:left="22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800" w:type="dxa"/>
          </w:tcPr>
          <w:p w:rsidR="002537D9" w:rsidRDefault="00FA6347">
            <w:pPr>
              <w:pStyle w:val="TableParagraph"/>
              <w:spacing w:before="49"/>
              <w:ind w:left="14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49"/>
              <w:ind w:left="20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49"/>
              <w:ind w:left="20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808" w:type="dxa"/>
          </w:tcPr>
          <w:p w:rsidR="002537D9" w:rsidRDefault="00FA6347">
            <w:pPr>
              <w:pStyle w:val="TableParagraph"/>
              <w:spacing w:before="49"/>
              <w:ind w:left="279" w:right="258"/>
              <w:jc w:val="center"/>
            </w:pPr>
            <w:r>
              <w:t>10</w:t>
            </w:r>
          </w:p>
        </w:tc>
      </w:tr>
      <w:tr w:rsidR="002537D9">
        <w:trPr>
          <w:trHeight w:val="372"/>
        </w:trPr>
        <w:tc>
          <w:tcPr>
            <w:tcW w:w="5382" w:type="dxa"/>
            <w:gridSpan w:val="2"/>
          </w:tcPr>
          <w:p w:rsidR="002537D9" w:rsidRDefault="00FA6347">
            <w:pPr>
              <w:pStyle w:val="TableParagraph"/>
              <w:spacing w:before="57"/>
              <w:ind w:left="16"/>
            </w:pPr>
            <w:r>
              <w:t>Итого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57"/>
              <w:ind w:left="161" w:right="134"/>
              <w:jc w:val="center"/>
            </w:pPr>
            <w:r>
              <w:t>26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57"/>
              <w:ind w:left="161" w:right="135"/>
              <w:jc w:val="center"/>
            </w:pPr>
            <w:r>
              <w:t>28</w:t>
            </w:r>
          </w:p>
        </w:tc>
        <w:tc>
          <w:tcPr>
            <w:tcW w:w="800" w:type="dxa"/>
          </w:tcPr>
          <w:p w:rsidR="002537D9" w:rsidRDefault="00FA6347">
            <w:pPr>
              <w:pStyle w:val="TableParagraph"/>
              <w:spacing w:before="57"/>
              <w:ind w:left="288"/>
            </w:pPr>
            <w:r>
              <w:t>30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57"/>
              <w:ind w:left="161" w:right="137"/>
              <w:jc w:val="center"/>
            </w:pPr>
            <w:r>
              <w:t>31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57"/>
              <w:ind w:left="161" w:right="138"/>
              <w:jc w:val="center"/>
            </w:pPr>
            <w:r>
              <w:t>32</w:t>
            </w:r>
          </w:p>
        </w:tc>
        <w:tc>
          <w:tcPr>
            <w:tcW w:w="808" w:type="dxa"/>
          </w:tcPr>
          <w:p w:rsidR="002537D9" w:rsidRDefault="00FA6347">
            <w:pPr>
              <w:pStyle w:val="TableParagraph"/>
              <w:spacing w:before="57"/>
              <w:ind w:left="237"/>
            </w:pPr>
            <w:r>
              <w:t>147</w:t>
            </w:r>
          </w:p>
        </w:tc>
      </w:tr>
      <w:tr w:rsidR="002537D9">
        <w:trPr>
          <w:trHeight w:val="573"/>
        </w:trPr>
        <w:tc>
          <w:tcPr>
            <w:tcW w:w="5382" w:type="dxa"/>
            <w:gridSpan w:val="2"/>
          </w:tcPr>
          <w:p w:rsidR="002537D9" w:rsidRDefault="00FA6347">
            <w:pPr>
              <w:pStyle w:val="TableParagraph"/>
              <w:spacing w:before="28" w:line="244" w:lineRule="auto"/>
              <w:ind w:left="16" w:right="489"/>
            </w:pPr>
            <w:r>
              <w:t>Часть, формируемая участниками образовательных</w:t>
            </w:r>
            <w:r>
              <w:rPr>
                <w:spacing w:val="-52"/>
              </w:rPr>
              <w:t xml:space="preserve"> </w:t>
            </w:r>
            <w:r>
              <w:t>отношений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157"/>
              <w:ind w:left="23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157"/>
              <w:ind w:left="22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800" w:type="dxa"/>
          </w:tcPr>
          <w:p w:rsidR="002537D9" w:rsidRDefault="00FA6347">
            <w:pPr>
              <w:pStyle w:val="TableParagraph"/>
              <w:spacing w:before="157"/>
              <w:ind w:left="14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157"/>
              <w:ind w:left="20"/>
              <w:jc w:val="center"/>
            </w:pPr>
            <w:r>
              <w:rPr>
                <w:w w:val="101"/>
              </w:rPr>
              <w:t>4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157"/>
              <w:ind w:left="20"/>
              <w:jc w:val="center"/>
            </w:pPr>
            <w:r>
              <w:rPr>
                <w:w w:val="101"/>
              </w:rPr>
              <w:t>4</w:t>
            </w:r>
          </w:p>
        </w:tc>
        <w:tc>
          <w:tcPr>
            <w:tcW w:w="808" w:type="dxa"/>
          </w:tcPr>
          <w:p w:rsidR="002537D9" w:rsidRDefault="00FA6347">
            <w:pPr>
              <w:pStyle w:val="TableParagraph"/>
              <w:spacing w:before="157"/>
              <w:ind w:left="279" w:right="258"/>
              <w:jc w:val="center"/>
            </w:pPr>
            <w:r>
              <w:t>16</w:t>
            </w:r>
          </w:p>
        </w:tc>
      </w:tr>
      <w:tr w:rsidR="002537D9">
        <w:trPr>
          <w:trHeight w:val="371"/>
        </w:trPr>
        <w:tc>
          <w:tcPr>
            <w:tcW w:w="5382" w:type="dxa"/>
            <w:gridSpan w:val="2"/>
          </w:tcPr>
          <w:p w:rsidR="002537D9" w:rsidRDefault="00FA6347">
            <w:pPr>
              <w:pStyle w:val="TableParagraph"/>
              <w:spacing w:before="56"/>
              <w:ind w:left="16"/>
            </w:pPr>
            <w:r>
              <w:t>Учебные</w:t>
            </w:r>
            <w:r>
              <w:rPr>
                <w:spacing w:val="-4"/>
              </w:rPr>
              <w:t xml:space="preserve"> </w:t>
            </w:r>
            <w:r>
              <w:t>недели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56"/>
              <w:ind w:left="161" w:right="134"/>
              <w:jc w:val="center"/>
            </w:pPr>
            <w:r>
              <w:t>34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56"/>
              <w:ind w:left="161" w:right="135"/>
              <w:jc w:val="center"/>
            </w:pPr>
            <w:r>
              <w:t>34</w:t>
            </w:r>
          </w:p>
        </w:tc>
        <w:tc>
          <w:tcPr>
            <w:tcW w:w="800" w:type="dxa"/>
          </w:tcPr>
          <w:p w:rsidR="002537D9" w:rsidRDefault="00FA6347">
            <w:pPr>
              <w:pStyle w:val="TableParagraph"/>
              <w:spacing w:before="56"/>
              <w:ind w:left="288"/>
            </w:pPr>
            <w:r>
              <w:t>34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56"/>
              <w:ind w:left="161" w:right="137"/>
              <w:jc w:val="center"/>
            </w:pPr>
            <w:r>
              <w:t>34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56"/>
              <w:ind w:left="161" w:right="138"/>
              <w:jc w:val="center"/>
            </w:pPr>
            <w:r>
              <w:t>34</w:t>
            </w:r>
          </w:p>
        </w:tc>
        <w:tc>
          <w:tcPr>
            <w:tcW w:w="808" w:type="dxa"/>
          </w:tcPr>
          <w:p w:rsidR="002537D9" w:rsidRDefault="00FA6347">
            <w:pPr>
              <w:pStyle w:val="TableParagraph"/>
              <w:spacing w:before="56"/>
              <w:ind w:left="279" w:right="258"/>
              <w:jc w:val="center"/>
            </w:pPr>
            <w:r>
              <w:t>34</w:t>
            </w:r>
          </w:p>
        </w:tc>
      </w:tr>
      <w:tr w:rsidR="002537D9">
        <w:trPr>
          <w:trHeight w:val="364"/>
        </w:trPr>
        <w:tc>
          <w:tcPr>
            <w:tcW w:w="5382" w:type="dxa"/>
            <w:gridSpan w:val="2"/>
          </w:tcPr>
          <w:p w:rsidR="002537D9" w:rsidRDefault="00FA6347">
            <w:pPr>
              <w:pStyle w:val="TableParagraph"/>
              <w:spacing w:before="49"/>
              <w:ind w:left="16"/>
            </w:pPr>
            <w:r>
              <w:t>Всего</w:t>
            </w:r>
            <w:r>
              <w:rPr>
                <w:spacing w:val="-7"/>
              </w:rPr>
              <w:t xml:space="preserve"> </w:t>
            </w:r>
            <w:r>
              <w:t>часов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49"/>
              <w:ind w:left="156" w:right="140"/>
              <w:jc w:val="center"/>
            </w:pPr>
            <w:r>
              <w:t>986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49"/>
              <w:ind w:left="161" w:right="139"/>
              <w:jc w:val="center"/>
            </w:pPr>
            <w:r>
              <w:t>1020</w:t>
            </w:r>
          </w:p>
        </w:tc>
        <w:tc>
          <w:tcPr>
            <w:tcW w:w="800" w:type="dxa"/>
          </w:tcPr>
          <w:p w:rsidR="002537D9" w:rsidRDefault="00FA6347">
            <w:pPr>
              <w:pStyle w:val="TableParagraph"/>
              <w:spacing w:before="49"/>
              <w:ind w:left="180"/>
            </w:pPr>
            <w:r>
              <w:t>1122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49"/>
              <w:ind w:left="160" w:right="140"/>
              <w:jc w:val="center"/>
            </w:pPr>
            <w:r>
              <w:t>1190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49"/>
              <w:ind w:left="159" w:right="140"/>
              <w:jc w:val="center"/>
            </w:pPr>
            <w:r>
              <w:t>1224</w:t>
            </w:r>
          </w:p>
        </w:tc>
        <w:tc>
          <w:tcPr>
            <w:tcW w:w="808" w:type="dxa"/>
          </w:tcPr>
          <w:p w:rsidR="002537D9" w:rsidRDefault="00FA6347">
            <w:pPr>
              <w:pStyle w:val="TableParagraph"/>
              <w:spacing w:before="49"/>
              <w:ind w:left="186"/>
            </w:pPr>
            <w:r>
              <w:t>5542</w:t>
            </w:r>
          </w:p>
        </w:tc>
      </w:tr>
      <w:tr w:rsidR="002537D9">
        <w:trPr>
          <w:trHeight w:val="573"/>
        </w:trPr>
        <w:tc>
          <w:tcPr>
            <w:tcW w:w="5382" w:type="dxa"/>
            <w:gridSpan w:val="2"/>
          </w:tcPr>
          <w:p w:rsidR="002537D9" w:rsidRDefault="00FA6347">
            <w:pPr>
              <w:pStyle w:val="TableParagraph"/>
              <w:spacing w:before="28" w:line="244" w:lineRule="auto"/>
              <w:ind w:left="16" w:right="519"/>
            </w:pPr>
            <w:r>
              <w:t>Рекомендуемая недельная нагрузка (при 6-дневной</w:t>
            </w:r>
            <w:r>
              <w:rPr>
                <w:spacing w:val="-52"/>
              </w:rPr>
              <w:t xml:space="preserve"> </w:t>
            </w:r>
            <w:r>
              <w:t>неделе)*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157"/>
              <w:ind w:left="161" w:right="134"/>
              <w:jc w:val="center"/>
            </w:pPr>
            <w:r>
              <w:t>29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157"/>
              <w:ind w:left="161" w:right="135"/>
              <w:jc w:val="center"/>
            </w:pPr>
            <w:r>
              <w:t>30</w:t>
            </w:r>
          </w:p>
        </w:tc>
        <w:tc>
          <w:tcPr>
            <w:tcW w:w="800" w:type="dxa"/>
          </w:tcPr>
          <w:p w:rsidR="002537D9" w:rsidRDefault="00FA6347">
            <w:pPr>
              <w:pStyle w:val="TableParagraph"/>
              <w:spacing w:before="157"/>
              <w:ind w:left="288"/>
            </w:pPr>
            <w:r>
              <w:t>33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157"/>
              <w:ind w:left="161" w:right="137"/>
              <w:jc w:val="center"/>
            </w:pPr>
            <w:r>
              <w:t>35</w:t>
            </w:r>
          </w:p>
        </w:tc>
        <w:tc>
          <w:tcPr>
            <w:tcW w:w="793" w:type="dxa"/>
          </w:tcPr>
          <w:p w:rsidR="002537D9" w:rsidRDefault="00FA6347">
            <w:pPr>
              <w:pStyle w:val="TableParagraph"/>
              <w:spacing w:before="157"/>
              <w:ind w:left="161" w:right="138"/>
              <w:jc w:val="center"/>
            </w:pPr>
            <w:r>
              <w:t>36</w:t>
            </w:r>
          </w:p>
        </w:tc>
        <w:tc>
          <w:tcPr>
            <w:tcW w:w="808" w:type="dxa"/>
          </w:tcPr>
          <w:p w:rsidR="002537D9" w:rsidRDefault="00FA6347">
            <w:pPr>
              <w:pStyle w:val="TableParagraph"/>
              <w:spacing w:before="157"/>
              <w:ind w:left="237"/>
            </w:pPr>
            <w:r>
              <w:t>163</w:t>
            </w:r>
          </w:p>
        </w:tc>
      </w:tr>
      <w:tr w:rsidR="002537D9">
        <w:trPr>
          <w:trHeight w:val="782"/>
        </w:trPr>
        <w:tc>
          <w:tcPr>
            <w:tcW w:w="5382" w:type="dxa"/>
            <w:gridSpan w:val="2"/>
          </w:tcPr>
          <w:p w:rsidR="002537D9" w:rsidRDefault="00FA6347">
            <w:pPr>
              <w:pStyle w:val="TableParagraph"/>
              <w:spacing w:before="6" w:line="252" w:lineRule="exact"/>
              <w:ind w:left="16" w:right="300"/>
            </w:pPr>
            <w:r>
              <w:t>Максимально допустимая недельная нагрузка (при 6-</w:t>
            </w:r>
            <w:r>
              <w:rPr>
                <w:spacing w:val="-52"/>
              </w:rPr>
              <w:t xml:space="preserve"> </w:t>
            </w:r>
            <w:r>
              <w:t>дневной неделе) в соответствии с действующими</w:t>
            </w:r>
            <w:r>
              <w:rPr>
                <w:spacing w:val="1"/>
              </w:rPr>
              <w:t xml:space="preserve"> </w:t>
            </w:r>
            <w:r>
              <w:t>санитарными</w:t>
            </w:r>
            <w:r>
              <w:rPr>
                <w:spacing w:val="-3"/>
              </w:rPr>
              <w:t xml:space="preserve"> </w:t>
            </w:r>
            <w:r>
              <w:t>правилами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нормами</w:t>
            </w:r>
          </w:p>
        </w:tc>
        <w:tc>
          <w:tcPr>
            <w:tcW w:w="793" w:type="dxa"/>
          </w:tcPr>
          <w:p w:rsidR="002537D9" w:rsidRDefault="002537D9">
            <w:pPr>
              <w:pStyle w:val="TableParagraph"/>
              <w:spacing w:before="5"/>
            </w:pPr>
          </w:p>
          <w:p w:rsidR="002537D9" w:rsidRDefault="00FA6347">
            <w:pPr>
              <w:pStyle w:val="TableParagraph"/>
              <w:spacing w:before="1"/>
              <w:ind w:left="161" w:right="134"/>
              <w:jc w:val="center"/>
            </w:pPr>
            <w:r>
              <w:t>32</w:t>
            </w:r>
          </w:p>
        </w:tc>
        <w:tc>
          <w:tcPr>
            <w:tcW w:w="793" w:type="dxa"/>
          </w:tcPr>
          <w:p w:rsidR="002537D9" w:rsidRDefault="002537D9">
            <w:pPr>
              <w:pStyle w:val="TableParagraph"/>
              <w:spacing w:before="5"/>
            </w:pPr>
          </w:p>
          <w:p w:rsidR="002537D9" w:rsidRDefault="00FA6347">
            <w:pPr>
              <w:pStyle w:val="TableParagraph"/>
              <w:spacing w:before="1"/>
              <w:ind w:left="161" w:right="135"/>
              <w:jc w:val="center"/>
            </w:pPr>
            <w:r>
              <w:t>33</w:t>
            </w:r>
          </w:p>
        </w:tc>
        <w:tc>
          <w:tcPr>
            <w:tcW w:w="800" w:type="dxa"/>
          </w:tcPr>
          <w:p w:rsidR="002537D9" w:rsidRDefault="002537D9">
            <w:pPr>
              <w:pStyle w:val="TableParagraph"/>
              <w:spacing w:before="5"/>
            </w:pPr>
          </w:p>
          <w:p w:rsidR="002537D9" w:rsidRDefault="00FA6347">
            <w:pPr>
              <w:pStyle w:val="TableParagraph"/>
              <w:spacing w:before="1"/>
              <w:ind w:left="288"/>
            </w:pPr>
            <w:r>
              <w:t>35</w:t>
            </w:r>
          </w:p>
        </w:tc>
        <w:tc>
          <w:tcPr>
            <w:tcW w:w="793" w:type="dxa"/>
          </w:tcPr>
          <w:p w:rsidR="002537D9" w:rsidRDefault="002537D9">
            <w:pPr>
              <w:pStyle w:val="TableParagraph"/>
              <w:spacing w:before="5"/>
            </w:pPr>
          </w:p>
          <w:p w:rsidR="002537D9" w:rsidRDefault="00FA6347">
            <w:pPr>
              <w:pStyle w:val="TableParagraph"/>
              <w:spacing w:before="1"/>
              <w:ind w:left="161" w:right="137"/>
              <w:jc w:val="center"/>
            </w:pPr>
            <w:r>
              <w:t>36</w:t>
            </w:r>
          </w:p>
        </w:tc>
        <w:tc>
          <w:tcPr>
            <w:tcW w:w="793" w:type="dxa"/>
          </w:tcPr>
          <w:p w:rsidR="002537D9" w:rsidRDefault="002537D9">
            <w:pPr>
              <w:pStyle w:val="TableParagraph"/>
              <w:spacing w:before="5"/>
            </w:pPr>
          </w:p>
          <w:p w:rsidR="002537D9" w:rsidRDefault="00FA6347">
            <w:pPr>
              <w:pStyle w:val="TableParagraph"/>
              <w:spacing w:before="1"/>
              <w:ind w:left="161" w:right="138"/>
              <w:jc w:val="center"/>
            </w:pPr>
            <w:r>
              <w:t>36</w:t>
            </w:r>
          </w:p>
        </w:tc>
        <w:tc>
          <w:tcPr>
            <w:tcW w:w="808" w:type="dxa"/>
          </w:tcPr>
          <w:p w:rsidR="002537D9" w:rsidRDefault="002537D9">
            <w:pPr>
              <w:pStyle w:val="TableParagraph"/>
              <w:spacing w:before="5"/>
            </w:pPr>
          </w:p>
          <w:p w:rsidR="002537D9" w:rsidRDefault="00FA6347">
            <w:pPr>
              <w:pStyle w:val="TableParagraph"/>
              <w:spacing w:before="1"/>
              <w:ind w:left="237"/>
            </w:pPr>
            <w:r>
              <w:t>172</w:t>
            </w:r>
          </w:p>
        </w:tc>
      </w:tr>
    </w:tbl>
    <w:p w:rsidR="002537D9" w:rsidRDefault="002537D9">
      <w:pPr>
        <w:pStyle w:val="a3"/>
        <w:spacing w:before="2"/>
        <w:ind w:left="0"/>
        <w:jc w:val="left"/>
        <w:rPr>
          <w:sz w:val="23"/>
        </w:rPr>
      </w:pPr>
    </w:p>
    <w:p w:rsidR="002537D9" w:rsidRDefault="00FA6347" w:rsidP="002228D6">
      <w:pPr>
        <w:pStyle w:val="a5"/>
        <w:numPr>
          <w:ilvl w:val="0"/>
          <w:numId w:val="1"/>
        </w:numPr>
        <w:tabs>
          <w:tab w:val="left" w:pos="337"/>
        </w:tabs>
        <w:ind w:left="336" w:hanging="167"/>
        <w:jc w:val="left"/>
      </w:pPr>
      <w:r>
        <w:t>Общий</w:t>
      </w:r>
      <w:r>
        <w:rPr>
          <w:spacing w:val="-4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аудиторной</w:t>
      </w:r>
      <w:r>
        <w:rPr>
          <w:spacing w:val="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может</w:t>
      </w:r>
      <w:r>
        <w:rPr>
          <w:spacing w:val="3"/>
        </w:rPr>
        <w:t xml:space="preserve"> </w:t>
      </w:r>
      <w:r>
        <w:t>составлять</w:t>
      </w:r>
      <w:r>
        <w:rPr>
          <w:spacing w:val="-7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5058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5549</w:t>
      </w:r>
      <w:r>
        <w:rPr>
          <w:spacing w:val="-3"/>
        </w:rPr>
        <w:t xml:space="preserve"> </w:t>
      </w:r>
      <w:r>
        <w:t>часов.</w:t>
      </w:r>
    </w:p>
    <w:p w:rsidR="002537D9" w:rsidRDefault="002537D9">
      <w:pPr>
        <w:sectPr w:rsidR="002537D9">
          <w:footerReference w:type="default" r:id="rId37"/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spacing w:before="66"/>
        <w:ind w:left="170"/>
        <w:rPr>
          <w:b/>
        </w:rPr>
      </w:pPr>
      <w:r>
        <w:rPr>
          <w:b/>
          <w:color w:val="221E1F"/>
        </w:rPr>
        <w:t>Вариант №</w:t>
      </w:r>
      <w:r>
        <w:rPr>
          <w:b/>
          <w:color w:val="221E1F"/>
          <w:spacing w:val="-5"/>
        </w:rPr>
        <w:t xml:space="preserve"> </w:t>
      </w:r>
      <w:r>
        <w:rPr>
          <w:b/>
          <w:color w:val="221E1F"/>
        </w:rPr>
        <w:t>4</w:t>
      </w:r>
    </w:p>
    <w:p w:rsidR="002537D9" w:rsidRDefault="00FA6347">
      <w:pPr>
        <w:pStyle w:val="a3"/>
        <w:spacing w:before="6"/>
        <w:ind w:left="588"/>
        <w:jc w:val="left"/>
      </w:pPr>
      <w:r>
        <w:rPr>
          <w:color w:val="221E1F"/>
        </w:rPr>
        <w:t>Примерный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недельный</w:t>
      </w:r>
      <w:r>
        <w:rPr>
          <w:color w:val="221E1F"/>
          <w:spacing w:val="4"/>
        </w:rPr>
        <w:t xml:space="preserve"> </w:t>
      </w:r>
      <w:r>
        <w:rPr>
          <w:color w:val="221E1F"/>
        </w:rPr>
        <w:t>учебный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план</w:t>
      </w:r>
      <w:r>
        <w:rPr>
          <w:color w:val="221E1F"/>
          <w:spacing w:val="4"/>
        </w:rPr>
        <w:t xml:space="preserve"> </w:t>
      </w:r>
      <w:r>
        <w:rPr>
          <w:color w:val="221E1F"/>
        </w:rPr>
        <w:t>основного</w:t>
      </w:r>
      <w:r>
        <w:rPr>
          <w:color w:val="221E1F"/>
          <w:spacing w:val="-10"/>
        </w:rPr>
        <w:t xml:space="preserve"> </w:t>
      </w:r>
      <w:r>
        <w:rPr>
          <w:color w:val="221E1F"/>
        </w:rPr>
        <w:t>общего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образования</w:t>
      </w:r>
      <w:r>
        <w:rPr>
          <w:color w:val="221E1F"/>
          <w:spacing w:val="-8"/>
        </w:rPr>
        <w:t xml:space="preserve"> </w:t>
      </w:r>
      <w:r>
        <w:rPr>
          <w:color w:val="221E1F"/>
        </w:rPr>
        <w:t>для</w:t>
      </w:r>
      <w:r>
        <w:rPr>
          <w:color w:val="221E1F"/>
          <w:spacing w:val="-8"/>
        </w:rPr>
        <w:t xml:space="preserve"> </w:t>
      </w:r>
      <w:r>
        <w:rPr>
          <w:color w:val="221E1F"/>
        </w:rPr>
        <w:t>6-дневной</w:t>
      </w:r>
      <w:r>
        <w:rPr>
          <w:color w:val="221E1F"/>
          <w:spacing w:val="4"/>
        </w:rPr>
        <w:t xml:space="preserve"> </w:t>
      </w:r>
      <w:r>
        <w:rPr>
          <w:color w:val="221E1F"/>
        </w:rPr>
        <w:t>учебной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недели*</w:t>
      </w:r>
    </w:p>
    <w:p w:rsidR="002537D9" w:rsidRDefault="002537D9">
      <w:pPr>
        <w:pStyle w:val="a3"/>
        <w:spacing w:before="2" w:after="1"/>
        <w:ind w:left="0"/>
        <w:jc w:val="left"/>
      </w:pP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5"/>
        <w:gridCol w:w="2946"/>
        <w:gridCol w:w="792"/>
        <w:gridCol w:w="792"/>
        <w:gridCol w:w="799"/>
        <w:gridCol w:w="792"/>
        <w:gridCol w:w="792"/>
        <w:gridCol w:w="807"/>
      </w:tblGrid>
      <w:tr w:rsidR="002537D9">
        <w:trPr>
          <w:trHeight w:val="421"/>
        </w:trPr>
        <w:tc>
          <w:tcPr>
            <w:tcW w:w="2435" w:type="dxa"/>
            <w:vMerge w:val="restart"/>
          </w:tcPr>
          <w:p w:rsidR="002537D9" w:rsidRDefault="002537D9">
            <w:pPr>
              <w:pStyle w:val="TableParagraph"/>
              <w:spacing w:before="2"/>
              <w:rPr>
                <w:sz w:val="25"/>
              </w:rPr>
            </w:pPr>
          </w:p>
          <w:p w:rsidR="002537D9" w:rsidRDefault="00FA6347">
            <w:pPr>
              <w:pStyle w:val="TableParagraph"/>
              <w:ind w:left="16"/>
            </w:pPr>
            <w:r>
              <w:t>Предметные области</w:t>
            </w:r>
          </w:p>
        </w:tc>
        <w:tc>
          <w:tcPr>
            <w:tcW w:w="2946" w:type="dxa"/>
            <w:vMerge w:val="restart"/>
          </w:tcPr>
          <w:p w:rsidR="002537D9" w:rsidRDefault="00FA6347">
            <w:pPr>
              <w:pStyle w:val="TableParagraph"/>
              <w:spacing w:before="38"/>
              <w:ind w:left="16" w:right="1032"/>
            </w:pPr>
            <w:r>
              <w:t>Учебные предметы.</w:t>
            </w:r>
            <w:r>
              <w:rPr>
                <w:spacing w:val="-52"/>
              </w:rPr>
              <w:t xml:space="preserve"> </w:t>
            </w:r>
            <w:r>
              <w:t>курсы</w:t>
            </w:r>
          </w:p>
          <w:p w:rsidR="002537D9" w:rsidRDefault="00FA6347">
            <w:pPr>
              <w:pStyle w:val="TableParagraph"/>
              <w:spacing w:line="251" w:lineRule="exact"/>
              <w:ind w:left="1133"/>
            </w:pPr>
            <w:r>
              <w:t>Классы</w:t>
            </w:r>
          </w:p>
        </w:tc>
        <w:tc>
          <w:tcPr>
            <w:tcW w:w="4774" w:type="dxa"/>
            <w:gridSpan w:val="6"/>
          </w:tcPr>
          <w:p w:rsidR="002537D9" w:rsidRDefault="00FA6347">
            <w:pPr>
              <w:pStyle w:val="TableParagraph"/>
              <w:spacing w:before="81"/>
              <w:ind w:left="1097"/>
            </w:pPr>
            <w:r>
              <w:t>Количество</w:t>
            </w:r>
            <w:r>
              <w:rPr>
                <w:spacing w:val="-8"/>
              </w:rPr>
              <w:t xml:space="preserve"> </w:t>
            </w:r>
            <w:r>
              <w:t>часов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неделю</w:t>
            </w:r>
          </w:p>
        </w:tc>
      </w:tr>
      <w:tr w:rsidR="002537D9">
        <w:trPr>
          <w:trHeight w:val="414"/>
        </w:trPr>
        <w:tc>
          <w:tcPr>
            <w:tcW w:w="2435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2946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74"/>
              <w:ind w:left="18"/>
              <w:jc w:val="center"/>
            </w:pPr>
            <w:r>
              <w:rPr>
                <w:w w:val="101"/>
              </w:rPr>
              <w:t>V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74"/>
              <w:ind w:left="79" w:right="63"/>
              <w:jc w:val="center"/>
            </w:pPr>
            <w:r>
              <w:t>VI</w:t>
            </w:r>
          </w:p>
        </w:tc>
        <w:tc>
          <w:tcPr>
            <w:tcW w:w="799" w:type="dxa"/>
          </w:tcPr>
          <w:p w:rsidR="002537D9" w:rsidRDefault="00FA6347">
            <w:pPr>
              <w:pStyle w:val="TableParagraph"/>
              <w:spacing w:before="74"/>
              <w:ind w:left="255"/>
            </w:pPr>
            <w:r>
              <w:t>VII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74"/>
              <w:ind w:left="84" w:right="63"/>
              <w:jc w:val="center"/>
            </w:pPr>
            <w:r>
              <w:t>VIII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74"/>
              <w:ind w:left="83" w:right="63"/>
              <w:jc w:val="center"/>
            </w:pPr>
            <w:r>
              <w:t>IX</w:t>
            </w: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before="74"/>
              <w:ind w:left="142"/>
            </w:pPr>
            <w:r>
              <w:t>Всего</w:t>
            </w:r>
          </w:p>
        </w:tc>
      </w:tr>
      <w:tr w:rsidR="002537D9">
        <w:trPr>
          <w:trHeight w:val="328"/>
        </w:trPr>
        <w:tc>
          <w:tcPr>
            <w:tcW w:w="2435" w:type="dxa"/>
          </w:tcPr>
          <w:p w:rsidR="002537D9" w:rsidRDefault="002537D9">
            <w:pPr>
              <w:pStyle w:val="TableParagraph"/>
            </w:pPr>
          </w:p>
        </w:tc>
        <w:tc>
          <w:tcPr>
            <w:tcW w:w="2946" w:type="dxa"/>
          </w:tcPr>
          <w:p w:rsidR="002537D9" w:rsidRDefault="00FA6347">
            <w:pPr>
              <w:pStyle w:val="TableParagraph"/>
              <w:spacing w:before="31"/>
              <w:ind w:left="16"/>
            </w:pPr>
            <w:r>
              <w:t>Обязательная</w:t>
            </w:r>
            <w:r>
              <w:rPr>
                <w:spacing w:val="-4"/>
              </w:rPr>
              <w:t xml:space="preserve"> </w:t>
            </w:r>
            <w:r>
              <w:t>часть</w:t>
            </w:r>
          </w:p>
        </w:tc>
        <w:tc>
          <w:tcPr>
            <w:tcW w:w="4774" w:type="dxa"/>
            <w:gridSpan w:val="6"/>
          </w:tcPr>
          <w:p w:rsidR="002537D9" w:rsidRDefault="002537D9">
            <w:pPr>
              <w:pStyle w:val="TableParagraph"/>
            </w:pPr>
          </w:p>
        </w:tc>
      </w:tr>
      <w:tr w:rsidR="002537D9">
        <w:trPr>
          <w:trHeight w:val="328"/>
        </w:trPr>
        <w:tc>
          <w:tcPr>
            <w:tcW w:w="2435" w:type="dxa"/>
            <w:vMerge w:val="restart"/>
          </w:tcPr>
          <w:p w:rsidR="002537D9" w:rsidRDefault="00FA6347">
            <w:pPr>
              <w:pStyle w:val="TableParagraph"/>
              <w:spacing w:before="74"/>
              <w:ind w:left="16" w:right="948"/>
            </w:pPr>
            <w:r>
              <w:t>Русский язык и</w:t>
            </w:r>
            <w:r>
              <w:rPr>
                <w:spacing w:val="-52"/>
              </w:rPr>
              <w:t xml:space="preserve"> </w:t>
            </w:r>
            <w:r>
              <w:t>литература</w:t>
            </w:r>
          </w:p>
        </w:tc>
        <w:tc>
          <w:tcPr>
            <w:tcW w:w="2946" w:type="dxa"/>
          </w:tcPr>
          <w:p w:rsidR="002537D9" w:rsidRDefault="00FA6347">
            <w:pPr>
              <w:pStyle w:val="TableParagraph"/>
              <w:spacing w:before="31"/>
              <w:ind w:left="16"/>
            </w:pPr>
            <w:r>
              <w:t>Русский</w:t>
            </w:r>
            <w:r>
              <w:rPr>
                <w:spacing w:val="3"/>
              </w:rPr>
              <w:t xml:space="preserve"> </w:t>
            </w:r>
            <w:r>
              <w:t>язык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1"/>
              <w:ind w:left="26"/>
              <w:jc w:val="center"/>
            </w:pPr>
            <w:r>
              <w:rPr>
                <w:w w:val="101"/>
              </w:rPr>
              <w:t>5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1"/>
              <w:ind w:left="27"/>
              <w:jc w:val="center"/>
            </w:pPr>
            <w:r>
              <w:rPr>
                <w:w w:val="101"/>
              </w:rPr>
              <w:t>6</w:t>
            </w:r>
          </w:p>
        </w:tc>
        <w:tc>
          <w:tcPr>
            <w:tcW w:w="799" w:type="dxa"/>
          </w:tcPr>
          <w:p w:rsidR="002537D9" w:rsidRDefault="00FA6347">
            <w:pPr>
              <w:pStyle w:val="TableParagraph"/>
              <w:spacing w:before="31"/>
              <w:ind w:left="21"/>
              <w:jc w:val="center"/>
            </w:pPr>
            <w:r>
              <w:rPr>
                <w:w w:val="101"/>
              </w:rPr>
              <w:t>4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1"/>
              <w:ind w:left="29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1"/>
              <w:ind w:left="31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before="31"/>
              <w:ind w:left="282" w:right="248"/>
              <w:jc w:val="center"/>
            </w:pPr>
            <w:r>
              <w:t>21</w:t>
            </w:r>
          </w:p>
        </w:tc>
      </w:tr>
      <w:tr w:rsidR="002537D9">
        <w:trPr>
          <w:trHeight w:val="321"/>
        </w:trPr>
        <w:tc>
          <w:tcPr>
            <w:tcW w:w="2435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2946" w:type="dxa"/>
          </w:tcPr>
          <w:p w:rsidR="002537D9" w:rsidRDefault="00FA6347">
            <w:pPr>
              <w:pStyle w:val="TableParagraph"/>
              <w:spacing w:before="31"/>
              <w:ind w:left="16"/>
            </w:pPr>
            <w:r>
              <w:t>Литература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1"/>
              <w:ind w:left="26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1"/>
              <w:ind w:left="27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799" w:type="dxa"/>
          </w:tcPr>
          <w:p w:rsidR="002537D9" w:rsidRDefault="00FA6347">
            <w:pPr>
              <w:pStyle w:val="TableParagraph"/>
              <w:spacing w:before="31"/>
              <w:ind w:left="2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1"/>
              <w:ind w:left="29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1"/>
              <w:ind w:left="31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before="31"/>
              <w:ind w:left="282" w:right="248"/>
              <w:jc w:val="center"/>
            </w:pPr>
            <w:r>
              <w:t>13</w:t>
            </w:r>
          </w:p>
        </w:tc>
      </w:tr>
      <w:tr w:rsidR="002537D9">
        <w:trPr>
          <w:trHeight w:val="336"/>
        </w:trPr>
        <w:tc>
          <w:tcPr>
            <w:tcW w:w="2435" w:type="dxa"/>
            <w:vMerge w:val="restart"/>
          </w:tcPr>
          <w:p w:rsidR="002537D9" w:rsidRDefault="00FA6347">
            <w:pPr>
              <w:pStyle w:val="TableParagraph"/>
              <w:spacing w:before="82"/>
              <w:ind w:left="16"/>
            </w:pPr>
            <w:r>
              <w:t>Иностранные</w:t>
            </w:r>
            <w:r>
              <w:rPr>
                <w:spacing w:val="1"/>
              </w:rPr>
              <w:t xml:space="preserve"> </w:t>
            </w:r>
            <w:r>
              <w:t>языки</w:t>
            </w:r>
          </w:p>
        </w:tc>
        <w:tc>
          <w:tcPr>
            <w:tcW w:w="2946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Иностранный</w:t>
            </w:r>
            <w:r>
              <w:rPr>
                <w:spacing w:val="2"/>
              </w:rPr>
              <w:t xml:space="preserve"> </w:t>
            </w:r>
            <w:r>
              <w:t>язык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8"/>
              <w:ind w:left="26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8"/>
              <w:ind w:left="27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799" w:type="dxa"/>
          </w:tcPr>
          <w:p w:rsidR="002537D9" w:rsidRDefault="00FA6347">
            <w:pPr>
              <w:pStyle w:val="TableParagraph"/>
              <w:spacing w:before="38"/>
              <w:ind w:left="21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8"/>
              <w:ind w:left="29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8"/>
              <w:ind w:left="31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before="38"/>
              <w:ind w:left="282" w:right="248"/>
              <w:jc w:val="center"/>
            </w:pPr>
            <w:r>
              <w:t>15</w:t>
            </w:r>
          </w:p>
        </w:tc>
      </w:tr>
      <w:tr w:rsidR="002537D9">
        <w:trPr>
          <w:trHeight w:val="321"/>
        </w:trPr>
        <w:tc>
          <w:tcPr>
            <w:tcW w:w="2435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2946" w:type="dxa"/>
          </w:tcPr>
          <w:p w:rsidR="002537D9" w:rsidRDefault="00FA6347">
            <w:pPr>
              <w:pStyle w:val="TableParagraph"/>
              <w:spacing w:before="31"/>
              <w:ind w:left="16"/>
            </w:pPr>
            <w:r>
              <w:t>Второй</w:t>
            </w:r>
            <w:r>
              <w:rPr>
                <w:spacing w:val="-2"/>
              </w:rPr>
              <w:t xml:space="preserve"> </w:t>
            </w:r>
            <w:r>
              <w:t>иностранный</w:t>
            </w:r>
            <w:r>
              <w:rPr>
                <w:spacing w:val="-2"/>
              </w:rPr>
              <w:t xml:space="preserve"> </w:t>
            </w:r>
            <w:r>
              <w:t>язык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1"/>
              <w:ind w:left="26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1"/>
              <w:ind w:left="27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9" w:type="dxa"/>
          </w:tcPr>
          <w:p w:rsidR="002537D9" w:rsidRDefault="00FA6347">
            <w:pPr>
              <w:pStyle w:val="TableParagraph"/>
              <w:spacing w:before="31"/>
              <w:ind w:left="2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1"/>
              <w:ind w:left="29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1"/>
              <w:ind w:left="3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before="31"/>
              <w:ind w:left="282" w:right="248"/>
              <w:jc w:val="center"/>
            </w:pPr>
            <w:r>
              <w:t>10</w:t>
            </w:r>
          </w:p>
        </w:tc>
      </w:tr>
      <w:tr w:rsidR="002537D9">
        <w:trPr>
          <w:trHeight w:val="335"/>
        </w:trPr>
        <w:tc>
          <w:tcPr>
            <w:tcW w:w="2435" w:type="dxa"/>
            <w:vMerge w:val="restart"/>
          </w:tcPr>
          <w:p w:rsidR="002537D9" w:rsidRDefault="00FA6347">
            <w:pPr>
              <w:pStyle w:val="TableParagraph"/>
              <w:spacing w:before="2"/>
              <w:ind w:left="16" w:right="1073"/>
            </w:pPr>
            <w:r>
              <w:t>Математика и</w:t>
            </w:r>
            <w:r>
              <w:rPr>
                <w:spacing w:val="-52"/>
              </w:rPr>
              <w:t xml:space="preserve"> </w:t>
            </w:r>
            <w:r>
              <w:t>информатика</w:t>
            </w:r>
          </w:p>
        </w:tc>
        <w:tc>
          <w:tcPr>
            <w:tcW w:w="2946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Математика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8"/>
              <w:ind w:left="26"/>
              <w:jc w:val="center"/>
            </w:pPr>
            <w:r>
              <w:rPr>
                <w:w w:val="101"/>
              </w:rPr>
              <w:t>5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8"/>
              <w:ind w:left="27"/>
              <w:jc w:val="center"/>
            </w:pPr>
            <w:r>
              <w:rPr>
                <w:w w:val="101"/>
              </w:rPr>
              <w:t>5</w:t>
            </w:r>
          </w:p>
        </w:tc>
        <w:tc>
          <w:tcPr>
            <w:tcW w:w="799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92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92" w:type="dxa"/>
          </w:tcPr>
          <w:p w:rsidR="002537D9" w:rsidRDefault="002537D9">
            <w:pPr>
              <w:pStyle w:val="TableParagraph"/>
            </w:pP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before="38"/>
              <w:ind w:left="282" w:right="248"/>
              <w:jc w:val="center"/>
            </w:pPr>
            <w:r>
              <w:t>10</w:t>
            </w:r>
          </w:p>
        </w:tc>
      </w:tr>
      <w:tr w:rsidR="002537D9">
        <w:trPr>
          <w:trHeight w:val="321"/>
        </w:trPr>
        <w:tc>
          <w:tcPr>
            <w:tcW w:w="2435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2946" w:type="dxa"/>
          </w:tcPr>
          <w:p w:rsidR="002537D9" w:rsidRDefault="00FA6347">
            <w:pPr>
              <w:pStyle w:val="TableParagraph"/>
              <w:spacing w:before="31"/>
              <w:ind w:left="16"/>
            </w:pPr>
            <w:r>
              <w:t>Алгебра</w:t>
            </w:r>
          </w:p>
        </w:tc>
        <w:tc>
          <w:tcPr>
            <w:tcW w:w="792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92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99" w:type="dxa"/>
          </w:tcPr>
          <w:p w:rsidR="002537D9" w:rsidRDefault="00FA6347">
            <w:pPr>
              <w:pStyle w:val="TableParagraph"/>
              <w:spacing w:before="31"/>
              <w:ind w:left="21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1"/>
              <w:ind w:left="29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1"/>
              <w:ind w:left="31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before="31"/>
              <w:ind w:left="31"/>
              <w:jc w:val="center"/>
            </w:pPr>
            <w:r>
              <w:rPr>
                <w:w w:val="101"/>
              </w:rPr>
              <w:t>9</w:t>
            </w:r>
          </w:p>
        </w:tc>
      </w:tr>
      <w:tr w:rsidR="002537D9">
        <w:trPr>
          <w:trHeight w:val="328"/>
        </w:trPr>
        <w:tc>
          <w:tcPr>
            <w:tcW w:w="2435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2946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Геометрия</w:t>
            </w:r>
          </w:p>
        </w:tc>
        <w:tc>
          <w:tcPr>
            <w:tcW w:w="792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92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99" w:type="dxa"/>
          </w:tcPr>
          <w:p w:rsidR="002537D9" w:rsidRDefault="00FA6347">
            <w:pPr>
              <w:pStyle w:val="TableParagraph"/>
              <w:spacing w:before="38"/>
              <w:ind w:left="2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8"/>
              <w:ind w:left="29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8"/>
              <w:ind w:left="3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before="38"/>
              <w:ind w:left="31"/>
              <w:jc w:val="center"/>
            </w:pPr>
            <w:r>
              <w:rPr>
                <w:w w:val="101"/>
              </w:rPr>
              <w:t>6</w:t>
            </w:r>
          </w:p>
        </w:tc>
      </w:tr>
      <w:tr w:rsidR="002537D9">
        <w:trPr>
          <w:trHeight w:val="328"/>
        </w:trPr>
        <w:tc>
          <w:tcPr>
            <w:tcW w:w="2435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2946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Вероятность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статистика</w:t>
            </w:r>
          </w:p>
        </w:tc>
        <w:tc>
          <w:tcPr>
            <w:tcW w:w="792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92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99" w:type="dxa"/>
          </w:tcPr>
          <w:p w:rsidR="002537D9" w:rsidRDefault="00FA6347">
            <w:pPr>
              <w:pStyle w:val="TableParagraph"/>
              <w:spacing w:before="38"/>
              <w:ind w:left="21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8"/>
              <w:ind w:left="29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8"/>
              <w:ind w:left="31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before="38"/>
              <w:ind w:left="31"/>
              <w:jc w:val="center"/>
            </w:pPr>
            <w:r>
              <w:rPr>
                <w:w w:val="101"/>
              </w:rPr>
              <w:t>3</w:t>
            </w:r>
          </w:p>
        </w:tc>
      </w:tr>
      <w:tr w:rsidR="002537D9">
        <w:trPr>
          <w:trHeight w:val="328"/>
        </w:trPr>
        <w:tc>
          <w:tcPr>
            <w:tcW w:w="2435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2946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Информатика</w:t>
            </w:r>
          </w:p>
        </w:tc>
        <w:tc>
          <w:tcPr>
            <w:tcW w:w="792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92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99" w:type="dxa"/>
          </w:tcPr>
          <w:p w:rsidR="002537D9" w:rsidRDefault="00FA6347">
            <w:pPr>
              <w:pStyle w:val="TableParagraph"/>
              <w:spacing w:before="38"/>
              <w:ind w:left="21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8"/>
              <w:ind w:left="29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8"/>
              <w:ind w:left="31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before="38"/>
              <w:ind w:left="31"/>
              <w:jc w:val="center"/>
            </w:pPr>
            <w:r>
              <w:rPr>
                <w:w w:val="101"/>
              </w:rPr>
              <w:t>3</w:t>
            </w:r>
          </w:p>
        </w:tc>
      </w:tr>
      <w:tr w:rsidR="002537D9">
        <w:trPr>
          <w:trHeight w:val="328"/>
        </w:trPr>
        <w:tc>
          <w:tcPr>
            <w:tcW w:w="2435" w:type="dxa"/>
            <w:vMerge w:val="restart"/>
          </w:tcPr>
          <w:p w:rsidR="002537D9" w:rsidRDefault="00FA6347">
            <w:pPr>
              <w:pStyle w:val="TableParagraph"/>
              <w:spacing w:before="74" w:line="244" w:lineRule="auto"/>
              <w:ind w:left="16" w:right="237"/>
            </w:pPr>
            <w:r>
              <w:t>Общественно-научные</w:t>
            </w:r>
            <w:r>
              <w:rPr>
                <w:spacing w:val="-52"/>
              </w:rPr>
              <w:t xml:space="preserve"> </w:t>
            </w:r>
            <w:r>
              <w:t>предметы</w:t>
            </w:r>
          </w:p>
        </w:tc>
        <w:tc>
          <w:tcPr>
            <w:tcW w:w="2946" w:type="dxa"/>
          </w:tcPr>
          <w:p w:rsidR="002537D9" w:rsidRDefault="00FA6347">
            <w:pPr>
              <w:pStyle w:val="TableParagraph"/>
              <w:spacing w:before="31"/>
              <w:ind w:left="16"/>
            </w:pPr>
            <w:r>
              <w:t>История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1"/>
              <w:ind w:left="26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1"/>
              <w:ind w:left="27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9" w:type="dxa"/>
          </w:tcPr>
          <w:p w:rsidR="002537D9" w:rsidRDefault="00FA6347">
            <w:pPr>
              <w:pStyle w:val="TableParagraph"/>
              <w:spacing w:before="31"/>
              <w:ind w:left="2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1"/>
              <w:ind w:left="29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1"/>
              <w:ind w:left="3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before="31"/>
              <w:ind w:left="282" w:right="248"/>
              <w:jc w:val="center"/>
            </w:pPr>
            <w:r>
              <w:t>10</w:t>
            </w:r>
          </w:p>
        </w:tc>
      </w:tr>
      <w:tr w:rsidR="002537D9">
        <w:trPr>
          <w:trHeight w:val="328"/>
        </w:trPr>
        <w:tc>
          <w:tcPr>
            <w:tcW w:w="2435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2946" w:type="dxa"/>
          </w:tcPr>
          <w:p w:rsidR="002537D9" w:rsidRDefault="00FA6347">
            <w:pPr>
              <w:pStyle w:val="TableParagraph"/>
              <w:spacing w:before="31"/>
              <w:ind w:left="16"/>
            </w:pPr>
            <w:r>
              <w:t>Обществознание</w:t>
            </w:r>
          </w:p>
        </w:tc>
        <w:tc>
          <w:tcPr>
            <w:tcW w:w="792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1"/>
              <w:ind w:left="27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9" w:type="dxa"/>
          </w:tcPr>
          <w:p w:rsidR="002537D9" w:rsidRDefault="00FA6347">
            <w:pPr>
              <w:pStyle w:val="TableParagraph"/>
              <w:spacing w:before="31"/>
              <w:ind w:left="21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1"/>
              <w:ind w:left="29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1"/>
              <w:ind w:left="31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before="31"/>
              <w:ind w:left="31"/>
              <w:jc w:val="center"/>
            </w:pPr>
            <w:r>
              <w:rPr>
                <w:w w:val="101"/>
              </w:rPr>
              <w:t>4</w:t>
            </w:r>
          </w:p>
        </w:tc>
      </w:tr>
      <w:tr w:rsidR="002537D9">
        <w:trPr>
          <w:trHeight w:val="335"/>
        </w:trPr>
        <w:tc>
          <w:tcPr>
            <w:tcW w:w="2435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2946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География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8"/>
              <w:ind w:left="26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8"/>
              <w:ind w:left="27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9" w:type="dxa"/>
          </w:tcPr>
          <w:p w:rsidR="002537D9" w:rsidRDefault="00FA6347">
            <w:pPr>
              <w:pStyle w:val="TableParagraph"/>
              <w:spacing w:before="38"/>
              <w:ind w:left="2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8"/>
              <w:ind w:left="29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8"/>
              <w:ind w:left="3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before="38"/>
              <w:ind w:left="31"/>
              <w:jc w:val="center"/>
            </w:pPr>
            <w:r>
              <w:rPr>
                <w:w w:val="101"/>
              </w:rPr>
              <w:t>8</w:t>
            </w:r>
          </w:p>
        </w:tc>
      </w:tr>
      <w:tr w:rsidR="002537D9">
        <w:trPr>
          <w:trHeight w:val="343"/>
        </w:trPr>
        <w:tc>
          <w:tcPr>
            <w:tcW w:w="2435" w:type="dxa"/>
            <w:vMerge w:val="restart"/>
          </w:tcPr>
          <w:p w:rsidR="002537D9" w:rsidRDefault="00FA6347">
            <w:pPr>
              <w:pStyle w:val="TableParagraph"/>
              <w:spacing w:before="74" w:line="244" w:lineRule="auto"/>
              <w:ind w:left="16" w:right="349"/>
            </w:pPr>
            <w:r>
              <w:t>Естественно-научные</w:t>
            </w:r>
            <w:r>
              <w:rPr>
                <w:spacing w:val="-52"/>
              </w:rPr>
              <w:t xml:space="preserve"> </w:t>
            </w:r>
            <w:r>
              <w:t>предметы</w:t>
            </w:r>
          </w:p>
        </w:tc>
        <w:tc>
          <w:tcPr>
            <w:tcW w:w="2946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Физика</w:t>
            </w:r>
          </w:p>
        </w:tc>
        <w:tc>
          <w:tcPr>
            <w:tcW w:w="792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92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99" w:type="dxa"/>
          </w:tcPr>
          <w:p w:rsidR="002537D9" w:rsidRDefault="00FA6347">
            <w:pPr>
              <w:pStyle w:val="TableParagraph"/>
              <w:spacing w:before="38"/>
              <w:ind w:left="2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8"/>
              <w:ind w:left="29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8"/>
              <w:ind w:left="31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before="38"/>
              <w:ind w:left="31"/>
              <w:jc w:val="center"/>
            </w:pPr>
            <w:r>
              <w:rPr>
                <w:w w:val="101"/>
              </w:rPr>
              <w:t>7</w:t>
            </w:r>
          </w:p>
        </w:tc>
      </w:tr>
      <w:tr w:rsidR="002537D9">
        <w:trPr>
          <w:trHeight w:val="335"/>
        </w:trPr>
        <w:tc>
          <w:tcPr>
            <w:tcW w:w="2435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2946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Химия</w:t>
            </w:r>
          </w:p>
        </w:tc>
        <w:tc>
          <w:tcPr>
            <w:tcW w:w="792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92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99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8"/>
              <w:ind w:left="29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8"/>
              <w:ind w:left="3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before="38"/>
              <w:ind w:left="31"/>
              <w:jc w:val="center"/>
            </w:pPr>
            <w:r>
              <w:rPr>
                <w:w w:val="101"/>
              </w:rPr>
              <w:t>4</w:t>
            </w:r>
          </w:p>
        </w:tc>
      </w:tr>
      <w:tr w:rsidR="002537D9">
        <w:trPr>
          <w:trHeight w:val="342"/>
        </w:trPr>
        <w:tc>
          <w:tcPr>
            <w:tcW w:w="2435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2946" w:type="dxa"/>
          </w:tcPr>
          <w:p w:rsidR="002537D9" w:rsidRDefault="00FA6347">
            <w:pPr>
              <w:pStyle w:val="TableParagraph"/>
              <w:spacing w:before="45"/>
              <w:ind w:left="16"/>
            </w:pPr>
            <w:r>
              <w:t>Биология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45"/>
              <w:ind w:left="26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45"/>
              <w:ind w:left="27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9" w:type="dxa"/>
          </w:tcPr>
          <w:p w:rsidR="002537D9" w:rsidRDefault="00FA6347">
            <w:pPr>
              <w:pStyle w:val="TableParagraph"/>
              <w:spacing w:before="45"/>
              <w:ind w:left="21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45"/>
              <w:ind w:left="29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45"/>
              <w:ind w:left="3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before="45"/>
              <w:ind w:left="31"/>
              <w:jc w:val="center"/>
            </w:pPr>
            <w:r>
              <w:rPr>
                <w:w w:val="101"/>
              </w:rPr>
              <w:t>7</w:t>
            </w:r>
          </w:p>
        </w:tc>
      </w:tr>
      <w:tr w:rsidR="002537D9">
        <w:trPr>
          <w:trHeight w:val="335"/>
        </w:trPr>
        <w:tc>
          <w:tcPr>
            <w:tcW w:w="2435" w:type="dxa"/>
            <w:vMerge w:val="restart"/>
          </w:tcPr>
          <w:p w:rsidR="002537D9" w:rsidRDefault="00FA6347">
            <w:pPr>
              <w:pStyle w:val="TableParagraph"/>
              <w:spacing w:before="74"/>
              <w:ind w:left="16"/>
            </w:pPr>
            <w:r>
              <w:t>Искусство</w:t>
            </w:r>
          </w:p>
        </w:tc>
        <w:tc>
          <w:tcPr>
            <w:tcW w:w="2946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Изобразительное</w:t>
            </w:r>
            <w:r>
              <w:rPr>
                <w:spacing w:val="-4"/>
              </w:rPr>
              <w:t xml:space="preserve"> </w:t>
            </w:r>
            <w:r>
              <w:t>искусство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8"/>
              <w:ind w:left="26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8"/>
              <w:ind w:left="27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9" w:type="dxa"/>
          </w:tcPr>
          <w:p w:rsidR="002537D9" w:rsidRDefault="00FA6347">
            <w:pPr>
              <w:pStyle w:val="TableParagraph"/>
              <w:spacing w:before="38"/>
              <w:ind w:left="21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2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92" w:type="dxa"/>
          </w:tcPr>
          <w:p w:rsidR="002537D9" w:rsidRDefault="002537D9">
            <w:pPr>
              <w:pStyle w:val="TableParagraph"/>
            </w:pP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before="38"/>
              <w:ind w:left="31"/>
              <w:jc w:val="center"/>
            </w:pPr>
            <w:r>
              <w:rPr>
                <w:w w:val="101"/>
              </w:rPr>
              <w:t>3</w:t>
            </w:r>
          </w:p>
        </w:tc>
      </w:tr>
      <w:tr w:rsidR="002537D9">
        <w:trPr>
          <w:trHeight w:val="342"/>
        </w:trPr>
        <w:tc>
          <w:tcPr>
            <w:tcW w:w="2435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2946" w:type="dxa"/>
          </w:tcPr>
          <w:p w:rsidR="002537D9" w:rsidRDefault="00FA6347">
            <w:pPr>
              <w:pStyle w:val="TableParagraph"/>
              <w:spacing w:before="45"/>
              <w:ind w:left="16"/>
            </w:pPr>
            <w:r>
              <w:t>Музыка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45"/>
              <w:ind w:left="26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45"/>
              <w:ind w:left="27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9" w:type="dxa"/>
          </w:tcPr>
          <w:p w:rsidR="002537D9" w:rsidRDefault="00FA6347">
            <w:pPr>
              <w:pStyle w:val="TableParagraph"/>
              <w:spacing w:before="45"/>
              <w:ind w:left="21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45"/>
              <w:ind w:left="29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2" w:type="dxa"/>
          </w:tcPr>
          <w:p w:rsidR="002537D9" w:rsidRDefault="002537D9">
            <w:pPr>
              <w:pStyle w:val="TableParagraph"/>
            </w:pP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before="45"/>
              <w:ind w:left="31"/>
              <w:jc w:val="center"/>
            </w:pPr>
            <w:r>
              <w:rPr>
                <w:w w:val="101"/>
              </w:rPr>
              <w:t>4</w:t>
            </w:r>
          </w:p>
        </w:tc>
      </w:tr>
      <w:tr w:rsidR="002537D9">
        <w:trPr>
          <w:trHeight w:val="335"/>
        </w:trPr>
        <w:tc>
          <w:tcPr>
            <w:tcW w:w="2435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Технология</w:t>
            </w:r>
          </w:p>
        </w:tc>
        <w:tc>
          <w:tcPr>
            <w:tcW w:w="2946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Технология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8"/>
              <w:ind w:left="26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8"/>
              <w:ind w:left="27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9" w:type="dxa"/>
          </w:tcPr>
          <w:p w:rsidR="002537D9" w:rsidRDefault="00FA6347">
            <w:pPr>
              <w:pStyle w:val="TableParagraph"/>
              <w:spacing w:before="38"/>
              <w:ind w:left="2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8"/>
              <w:ind w:left="29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8"/>
              <w:ind w:left="31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before="38"/>
              <w:ind w:left="31"/>
              <w:jc w:val="center"/>
            </w:pPr>
            <w:r>
              <w:rPr>
                <w:w w:val="101"/>
              </w:rPr>
              <w:t>8</w:t>
            </w:r>
          </w:p>
        </w:tc>
      </w:tr>
      <w:tr w:rsidR="002537D9">
        <w:trPr>
          <w:trHeight w:val="343"/>
        </w:trPr>
        <w:tc>
          <w:tcPr>
            <w:tcW w:w="2435" w:type="dxa"/>
            <w:vMerge w:val="restart"/>
          </w:tcPr>
          <w:p w:rsidR="002537D9" w:rsidRDefault="00FA6347">
            <w:pPr>
              <w:pStyle w:val="TableParagraph"/>
              <w:spacing w:before="59" w:line="242" w:lineRule="auto"/>
              <w:ind w:left="16" w:right="212"/>
            </w:pPr>
            <w:r>
              <w:t>Физическая культура и</w:t>
            </w:r>
            <w:r>
              <w:rPr>
                <w:spacing w:val="-52"/>
              </w:rPr>
              <w:t xml:space="preserve"> </w:t>
            </w:r>
            <w:r>
              <w:t>основы безопасности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2946" w:type="dxa"/>
          </w:tcPr>
          <w:p w:rsidR="002537D9" w:rsidRDefault="00FA6347">
            <w:pPr>
              <w:pStyle w:val="TableParagraph"/>
              <w:spacing w:before="45"/>
              <w:ind w:left="16"/>
            </w:pPr>
            <w:r>
              <w:t>Физическая</w:t>
            </w:r>
            <w:r>
              <w:rPr>
                <w:spacing w:val="-7"/>
              </w:rPr>
              <w:t xml:space="preserve"> </w:t>
            </w:r>
            <w:r>
              <w:t>культура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45"/>
              <w:ind w:left="26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45"/>
              <w:ind w:left="27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9" w:type="dxa"/>
          </w:tcPr>
          <w:p w:rsidR="002537D9" w:rsidRDefault="00FA6347">
            <w:pPr>
              <w:pStyle w:val="TableParagraph"/>
              <w:spacing w:before="45"/>
              <w:ind w:left="2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45"/>
              <w:ind w:left="29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45"/>
              <w:ind w:left="3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before="45"/>
              <w:ind w:left="282" w:right="248"/>
              <w:jc w:val="center"/>
            </w:pPr>
            <w:r>
              <w:t>10</w:t>
            </w:r>
          </w:p>
        </w:tc>
      </w:tr>
      <w:tr w:rsidR="002537D9">
        <w:trPr>
          <w:trHeight w:val="537"/>
        </w:trPr>
        <w:tc>
          <w:tcPr>
            <w:tcW w:w="2435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2946" w:type="dxa"/>
          </w:tcPr>
          <w:p w:rsidR="002537D9" w:rsidRDefault="00FA6347">
            <w:pPr>
              <w:pStyle w:val="TableParagraph"/>
              <w:spacing w:before="9"/>
              <w:ind w:left="16" w:right="850"/>
            </w:pPr>
            <w:r>
              <w:t>Основы безопасности</w:t>
            </w:r>
            <w:r>
              <w:rPr>
                <w:spacing w:val="-52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792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92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99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175"/>
              <w:ind w:left="29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139"/>
              <w:ind w:left="31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before="139"/>
              <w:ind w:left="31"/>
              <w:jc w:val="center"/>
            </w:pPr>
            <w:r>
              <w:rPr>
                <w:w w:val="101"/>
              </w:rPr>
              <w:t>2</w:t>
            </w:r>
          </w:p>
        </w:tc>
      </w:tr>
      <w:tr w:rsidR="002537D9">
        <w:trPr>
          <w:trHeight w:val="335"/>
        </w:trPr>
        <w:tc>
          <w:tcPr>
            <w:tcW w:w="5381" w:type="dxa"/>
            <w:gridSpan w:val="2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Итого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8"/>
              <w:ind w:left="90" w:right="60"/>
              <w:jc w:val="center"/>
            </w:pPr>
            <w:r>
              <w:t>28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8"/>
              <w:ind w:left="90" w:right="59"/>
              <w:jc w:val="center"/>
            </w:pPr>
            <w:r>
              <w:t>30</w:t>
            </w:r>
          </w:p>
        </w:tc>
        <w:tc>
          <w:tcPr>
            <w:tcW w:w="799" w:type="dxa"/>
          </w:tcPr>
          <w:p w:rsidR="002537D9" w:rsidRDefault="00FA6347">
            <w:pPr>
              <w:pStyle w:val="TableParagraph"/>
              <w:spacing w:before="38"/>
              <w:ind w:left="291"/>
            </w:pPr>
            <w:r>
              <w:t>32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8"/>
              <w:ind w:left="90" w:right="57"/>
              <w:jc w:val="center"/>
            </w:pPr>
            <w:r>
              <w:t>33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8"/>
              <w:ind w:left="90" w:right="56"/>
              <w:jc w:val="center"/>
            </w:pPr>
            <w:r>
              <w:t>34</w:t>
            </w: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before="38"/>
              <w:ind w:left="243"/>
            </w:pPr>
            <w:r>
              <w:t>157</w:t>
            </w:r>
          </w:p>
        </w:tc>
      </w:tr>
      <w:tr w:rsidR="002537D9">
        <w:trPr>
          <w:trHeight w:val="537"/>
        </w:trPr>
        <w:tc>
          <w:tcPr>
            <w:tcW w:w="5381" w:type="dxa"/>
            <w:gridSpan w:val="2"/>
          </w:tcPr>
          <w:p w:rsidR="002537D9" w:rsidRDefault="00FA6347">
            <w:pPr>
              <w:pStyle w:val="TableParagraph"/>
              <w:spacing w:before="13" w:line="252" w:lineRule="exact"/>
              <w:ind w:left="16" w:right="488"/>
            </w:pPr>
            <w:r>
              <w:t>Часть, формируемая участниками образовательных</w:t>
            </w:r>
            <w:r>
              <w:rPr>
                <w:spacing w:val="-52"/>
              </w:rPr>
              <w:t xml:space="preserve"> </w:t>
            </w:r>
            <w:r>
              <w:t>отношений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139"/>
              <w:ind w:left="26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139"/>
              <w:ind w:left="27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9" w:type="dxa"/>
          </w:tcPr>
          <w:p w:rsidR="002537D9" w:rsidRDefault="00FA6347">
            <w:pPr>
              <w:pStyle w:val="TableParagraph"/>
              <w:spacing w:before="139"/>
              <w:ind w:left="21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139"/>
              <w:ind w:left="29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139"/>
              <w:ind w:left="3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before="139"/>
              <w:ind w:left="31"/>
              <w:jc w:val="center"/>
            </w:pPr>
            <w:r>
              <w:rPr>
                <w:w w:val="101"/>
              </w:rPr>
              <w:t>6</w:t>
            </w:r>
          </w:p>
        </w:tc>
      </w:tr>
      <w:tr w:rsidR="002537D9">
        <w:trPr>
          <w:trHeight w:val="342"/>
        </w:trPr>
        <w:tc>
          <w:tcPr>
            <w:tcW w:w="5381" w:type="dxa"/>
            <w:gridSpan w:val="2"/>
          </w:tcPr>
          <w:p w:rsidR="002537D9" w:rsidRDefault="00FA6347">
            <w:pPr>
              <w:pStyle w:val="TableParagraph"/>
              <w:spacing w:before="45"/>
              <w:ind w:left="16"/>
            </w:pPr>
            <w:r>
              <w:t>Учебные</w:t>
            </w:r>
            <w:r>
              <w:rPr>
                <w:spacing w:val="-4"/>
              </w:rPr>
              <w:t xml:space="preserve"> </w:t>
            </w:r>
            <w:r>
              <w:t>недели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45"/>
              <w:ind w:left="90" w:right="60"/>
              <w:jc w:val="center"/>
            </w:pPr>
            <w:r>
              <w:t>34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45"/>
              <w:ind w:left="90" w:right="59"/>
              <w:jc w:val="center"/>
            </w:pPr>
            <w:r>
              <w:t>34</w:t>
            </w:r>
          </w:p>
        </w:tc>
        <w:tc>
          <w:tcPr>
            <w:tcW w:w="799" w:type="dxa"/>
          </w:tcPr>
          <w:p w:rsidR="002537D9" w:rsidRDefault="00FA6347">
            <w:pPr>
              <w:pStyle w:val="TableParagraph"/>
              <w:spacing w:before="45"/>
              <w:ind w:left="291"/>
            </w:pPr>
            <w:r>
              <w:t>34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45"/>
              <w:ind w:left="90" w:right="57"/>
              <w:jc w:val="center"/>
            </w:pPr>
            <w:r>
              <w:t>34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45"/>
              <w:ind w:left="90" w:right="56"/>
              <w:jc w:val="center"/>
            </w:pPr>
            <w:r>
              <w:t>34</w:t>
            </w: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before="45"/>
              <w:ind w:left="282" w:right="248"/>
              <w:jc w:val="center"/>
            </w:pPr>
            <w:r>
              <w:t>34</w:t>
            </w:r>
          </w:p>
        </w:tc>
      </w:tr>
      <w:tr w:rsidR="002537D9">
        <w:trPr>
          <w:trHeight w:val="342"/>
        </w:trPr>
        <w:tc>
          <w:tcPr>
            <w:tcW w:w="5381" w:type="dxa"/>
            <w:gridSpan w:val="2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Всего</w:t>
            </w:r>
            <w:r>
              <w:rPr>
                <w:spacing w:val="-7"/>
              </w:rPr>
              <w:t xml:space="preserve"> </w:t>
            </w:r>
            <w:r>
              <w:t>часов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8"/>
              <w:ind w:left="82" w:right="63"/>
              <w:jc w:val="center"/>
            </w:pPr>
            <w:r>
              <w:t>986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8"/>
              <w:ind w:left="90" w:right="63"/>
              <w:jc w:val="center"/>
            </w:pPr>
            <w:r>
              <w:t>1054</w:t>
            </w:r>
          </w:p>
        </w:tc>
        <w:tc>
          <w:tcPr>
            <w:tcW w:w="799" w:type="dxa"/>
          </w:tcPr>
          <w:p w:rsidR="002537D9" w:rsidRDefault="00FA6347">
            <w:pPr>
              <w:pStyle w:val="TableParagraph"/>
              <w:spacing w:before="38"/>
              <w:ind w:left="183"/>
            </w:pPr>
            <w:r>
              <w:t>1122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8"/>
              <w:ind w:left="90" w:right="61"/>
              <w:jc w:val="center"/>
            </w:pPr>
            <w:r>
              <w:t>1156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38"/>
              <w:ind w:left="90" w:right="60"/>
              <w:jc w:val="center"/>
            </w:pPr>
            <w:r>
              <w:t>1224</w:t>
            </w: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before="38"/>
              <w:ind w:left="192"/>
            </w:pPr>
            <w:r>
              <w:t>5542</w:t>
            </w:r>
          </w:p>
        </w:tc>
      </w:tr>
      <w:tr w:rsidR="002537D9">
        <w:trPr>
          <w:trHeight w:val="537"/>
        </w:trPr>
        <w:tc>
          <w:tcPr>
            <w:tcW w:w="5381" w:type="dxa"/>
            <w:gridSpan w:val="2"/>
          </w:tcPr>
          <w:p w:rsidR="002537D9" w:rsidRDefault="00FA6347">
            <w:pPr>
              <w:pStyle w:val="TableParagraph"/>
              <w:spacing w:before="13" w:line="252" w:lineRule="exact"/>
              <w:ind w:left="16" w:right="518"/>
            </w:pPr>
            <w:r>
              <w:t>Рекомендуемая недельная нагрузка (при 6-дневной</w:t>
            </w:r>
            <w:r>
              <w:rPr>
                <w:spacing w:val="-52"/>
              </w:rPr>
              <w:t xml:space="preserve"> </w:t>
            </w:r>
            <w:r>
              <w:t>неделе)*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139"/>
              <w:ind w:left="90" w:right="60"/>
              <w:jc w:val="center"/>
            </w:pPr>
            <w:r>
              <w:t>29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139"/>
              <w:ind w:left="90" w:right="59"/>
              <w:jc w:val="center"/>
            </w:pPr>
            <w:r>
              <w:t>31</w:t>
            </w:r>
          </w:p>
        </w:tc>
        <w:tc>
          <w:tcPr>
            <w:tcW w:w="799" w:type="dxa"/>
          </w:tcPr>
          <w:p w:rsidR="002537D9" w:rsidRDefault="00FA6347">
            <w:pPr>
              <w:pStyle w:val="TableParagraph"/>
              <w:spacing w:before="139"/>
              <w:ind w:left="291"/>
            </w:pPr>
            <w:r>
              <w:t>33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139"/>
              <w:ind w:left="90" w:right="57"/>
              <w:jc w:val="center"/>
            </w:pPr>
            <w:r>
              <w:t>34</w:t>
            </w:r>
          </w:p>
        </w:tc>
        <w:tc>
          <w:tcPr>
            <w:tcW w:w="792" w:type="dxa"/>
          </w:tcPr>
          <w:p w:rsidR="002537D9" w:rsidRDefault="00FA6347">
            <w:pPr>
              <w:pStyle w:val="TableParagraph"/>
              <w:spacing w:before="139"/>
              <w:ind w:left="90" w:right="56"/>
              <w:jc w:val="center"/>
            </w:pPr>
            <w:r>
              <w:t>36</w:t>
            </w:r>
          </w:p>
        </w:tc>
        <w:tc>
          <w:tcPr>
            <w:tcW w:w="807" w:type="dxa"/>
          </w:tcPr>
          <w:p w:rsidR="002537D9" w:rsidRDefault="00FA6347">
            <w:pPr>
              <w:pStyle w:val="TableParagraph"/>
              <w:spacing w:before="139"/>
              <w:ind w:left="243"/>
            </w:pPr>
            <w:r>
              <w:t>163</w:t>
            </w:r>
          </w:p>
        </w:tc>
      </w:tr>
      <w:tr w:rsidR="002537D9">
        <w:trPr>
          <w:trHeight w:val="746"/>
        </w:trPr>
        <w:tc>
          <w:tcPr>
            <w:tcW w:w="5381" w:type="dxa"/>
            <w:gridSpan w:val="2"/>
          </w:tcPr>
          <w:p w:rsidR="002537D9" w:rsidRDefault="00FA6347">
            <w:pPr>
              <w:pStyle w:val="TableParagraph"/>
              <w:ind w:left="16" w:right="299"/>
            </w:pPr>
            <w:r>
              <w:t>Максимально допустимая недельная нагрузка (при 6-</w:t>
            </w:r>
            <w:r>
              <w:rPr>
                <w:spacing w:val="-52"/>
              </w:rPr>
              <w:t xml:space="preserve"> </w:t>
            </w:r>
            <w:r>
              <w:t>дневной</w:t>
            </w:r>
            <w:r>
              <w:rPr>
                <w:spacing w:val="-3"/>
              </w:rPr>
              <w:t xml:space="preserve"> </w:t>
            </w:r>
            <w:r>
              <w:t>неделе)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соответствии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действующими</w:t>
            </w:r>
          </w:p>
          <w:p w:rsidR="002537D9" w:rsidRDefault="00FA6347">
            <w:pPr>
              <w:pStyle w:val="TableParagraph"/>
              <w:spacing w:line="226" w:lineRule="exact"/>
              <w:ind w:left="16"/>
            </w:pPr>
            <w:r>
              <w:t>санитарными</w:t>
            </w:r>
            <w:r>
              <w:rPr>
                <w:spacing w:val="-3"/>
              </w:rPr>
              <w:t xml:space="preserve"> </w:t>
            </w:r>
            <w:r>
              <w:t>правилами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нормами</w:t>
            </w:r>
          </w:p>
        </w:tc>
        <w:tc>
          <w:tcPr>
            <w:tcW w:w="792" w:type="dxa"/>
          </w:tcPr>
          <w:p w:rsidR="002537D9" w:rsidRDefault="002537D9">
            <w:pPr>
              <w:pStyle w:val="TableParagraph"/>
              <w:spacing w:before="9"/>
              <w:rPr>
                <w:sz w:val="20"/>
              </w:rPr>
            </w:pPr>
          </w:p>
          <w:p w:rsidR="002537D9" w:rsidRDefault="00FA6347">
            <w:pPr>
              <w:pStyle w:val="TableParagraph"/>
              <w:ind w:left="90" w:right="60"/>
              <w:jc w:val="center"/>
            </w:pPr>
            <w:r>
              <w:t>32</w:t>
            </w:r>
          </w:p>
        </w:tc>
        <w:tc>
          <w:tcPr>
            <w:tcW w:w="792" w:type="dxa"/>
          </w:tcPr>
          <w:p w:rsidR="002537D9" w:rsidRDefault="002537D9">
            <w:pPr>
              <w:pStyle w:val="TableParagraph"/>
              <w:spacing w:before="9"/>
              <w:rPr>
                <w:sz w:val="20"/>
              </w:rPr>
            </w:pPr>
          </w:p>
          <w:p w:rsidR="002537D9" w:rsidRDefault="00FA6347">
            <w:pPr>
              <w:pStyle w:val="TableParagraph"/>
              <w:ind w:left="90" w:right="59"/>
              <w:jc w:val="center"/>
            </w:pPr>
            <w:r>
              <w:t>33</w:t>
            </w:r>
          </w:p>
        </w:tc>
        <w:tc>
          <w:tcPr>
            <w:tcW w:w="799" w:type="dxa"/>
          </w:tcPr>
          <w:p w:rsidR="002537D9" w:rsidRDefault="002537D9">
            <w:pPr>
              <w:pStyle w:val="TableParagraph"/>
              <w:spacing w:before="9"/>
              <w:rPr>
                <w:sz w:val="20"/>
              </w:rPr>
            </w:pPr>
          </w:p>
          <w:p w:rsidR="002537D9" w:rsidRDefault="00FA6347">
            <w:pPr>
              <w:pStyle w:val="TableParagraph"/>
              <w:ind w:left="291"/>
            </w:pPr>
            <w:r>
              <w:t>35</w:t>
            </w:r>
          </w:p>
        </w:tc>
        <w:tc>
          <w:tcPr>
            <w:tcW w:w="792" w:type="dxa"/>
          </w:tcPr>
          <w:p w:rsidR="002537D9" w:rsidRDefault="002537D9">
            <w:pPr>
              <w:pStyle w:val="TableParagraph"/>
              <w:spacing w:before="9"/>
              <w:rPr>
                <w:sz w:val="20"/>
              </w:rPr>
            </w:pPr>
          </w:p>
          <w:p w:rsidR="002537D9" w:rsidRDefault="00FA6347">
            <w:pPr>
              <w:pStyle w:val="TableParagraph"/>
              <w:ind w:left="90" w:right="57"/>
              <w:jc w:val="center"/>
            </w:pPr>
            <w:r>
              <w:t>36</w:t>
            </w:r>
          </w:p>
        </w:tc>
        <w:tc>
          <w:tcPr>
            <w:tcW w:w="792" w:type="dxa"/>
          </w:tcPr>
          <w:p w:rsidR="002537D9" w:rsidRDefault="002537D9">
            <w:pPr>
              <w:pStyle w:val="TableParagraph"/>
              <w:spacing w:before="9"/>
              <w:rPr>
                <w:sz w:val="20"/>
              </w:rPr>
            </w:pPr>
          </w:p>
          <w:p w:rsidR="002537D9" w:rsidRDefault="00FA6347">
            <w:pPr>
              <w:pStyle w:val="TableParagraph"/>
              <w:ind w:left="90" w:right="56"/>
              <w:jc w:val="center"/>
            </w:pPr>
            <w:r>
              <w:t>36</w:t>
            </w:r>
          </w:p>
        </w:tc>
        <w:tc>
          <w:tcPr>
            <w:tcW w:w="807" w:type="dxa"/>
          </w:tcPr>
          <w:p w:rsidR="002537D9" w:rsidRDefault="002537D9">
            <w:pPr>
              <w:pStyle w:val="TableParagraph"/>
              <w:spacing w:before="9"/>
              <w:rPr>
                <w:sz w:val="20"/>
              </w:rPr>
            </w:pPr>
          </w:p>
          <w:p w:rsidR="002537D9" w:rsidRDefault="00FA6347">
            <w:pPr>
              <w:pStyle w:val="TableParagraph"/>
              <w:ind w:left="243"/>
            </w:pPr>
            <w:r>
              <w:t>172</w:t>
            </w:r>
          </w:p>
        </w:tc>
      </w:tr>
    </w:tbl>
    <w:p w:rsidR="002537D9" w:rsidRDefault="002537D9">
      <w:pPr>
        <w:pStyle w:val="a3"/>
        <w:spacing w:before="6"/>
        <w:ind w:left="0"/>
        <w:jc w:val="left"/>
        <w:rPr>
          <w:sz w:val="21"/>
        </w:rPr>
      </w:pPr>
    </w:p>
    <w:p w:rsidR="002537D9" w:rsidRDefault="00FA6347" w:rsidP="002228D6">
      <w:pPr>
        <w:pStyle w:val="a5"/>
        <w:numPr>
          <w:ilvl w:val="0"/>
          <w:numId w:val="1"/>
        </w:numPr>
        <w:tabs>
          <w:tab w:val="left" w:pos="337"/>
        </w:tabs>
        <w:spacing w:line="252" w:lineRule="exact"/>
        <w:ind w:left="336" w:hanging="167"/>
        <w:jc w:val="left"/>
      </w:pPr>
      <w:r>
        <w:t>Общий</w:t>
      </w:r>
      <w:r>
        <w:rPr>
          <w:spacing w:val="-5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аудиторной</w:t>
      </w:r>
      <w:r>
        <w:rPr>
          <w:spacing w:val="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составлять</w:t>
      </w:r>
      <w:r>
        <w:rPr>
          <w:spacing w:val="-8"/>
        </w:rPr>
        <w:t xml:space="preserve"> </w:t>
      </w:r>
      <w:r>
        <w:t>менее</w:t>
      </w:r>
      <w:r>
        <w:rPr>
          <w:spacing w:val="6"/>
        </w:rPr>
        <w:t xml:space="preserve"> </w:t>
      </w:r>
      <w:r>
        <w:t>5058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5549</w:t>
      </w:r>
      <w:r>
        <w:rPr>
          <w:spacing w:val="-3"/>
        </w:rPr>
        <w:t xml:space="preserve"> </w:t>
      </w:r>
      <w:r>
        <w:t>часов.</w:t>
      </w:r>
    </w:p>
    <w:p w:rsidR="002537D9" w:rsidRDefault="00FA6347" w:rsidP="002228D6">
      <w:pPr>
        <w:pStyle w:val="a5"/>
        <w:numPr>
          <w:ilvl w:val="0"/>
          <w:numId w:val="1"/>
        </w:numPr>
        <w:tabs>
          <w:tab w:val="left" w:pos="337"/>
        </w:tabs>
        <w:spacing w:line="252" w:lineRule="exact"/>
        <w:ind w:left="336" w:hanging="167"/>
        <w:jc w:val="left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объёма</w:t>
      </w:r>
      <w:r>
        <w:rPr>
          <w:spacing w:val="-5"/>
        </w:rPr>
        <w:t xml:space="preserve"> </w:t>
      </w:r>
      <w:r>
        <w:t>аудиторной</w:t>
      </w:r>
      <w:r>
        <w:rPr>
          <w:spacing w:val="3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не более</w:t>
      </w:r>
      <w:r>
        <w:rPr>
          <w:spacing w:val="-5"/>
        </w:rPr>
        <w:t xml:space="preserve"> </w:t>
      </w:r>
      <w:r>
        <w:t>5549</w:t>
      </w:r>
      <w:r>
        <w:rPr>
          <w:spacing w:val="-4"/>
        </w:rPr>
        <w:t xml:space="preserve"> </w:t>
      </w:r>
      <w:r>
        <w:t>часов.</w:t>
      </w:r>
    </w:p>
    <w:p w:rsidR="002537D9" w:rsidRDefault="002537D9">
      <w:pPr>
        <w:spacing w:line="252" w:lineRule="exact"/>
        <w:sectPr w:rsidR="002537D9">
          <w:footerReference w:type="default" r:id="rId38"/>
          <w:pgSz w:w="11910" w:h="16850"/>
          <w:pgMar w:top="1060" w:right="440" w:bottom="1220" w:left="960" w:header="0" w:footer="1020" w:gutter="0"/>
          <w:cols w:space="720"/>
        </w:sectPr>
      </w:pPr>
    </w:p>
    <w:p w:rsidR="002537D9" w:rsidRDefault="00FA6347">
      <w:pPr>
        <w:pStyle w:val="3"/>
        <w:spacing w:before="66" w:line="240" w:lineRule="auto"/>
        <w:jc w:val="left"/>
      </w:pPr>
      <w:r>
        <w:t>Вариант №</w:t>
      </w:r>
      <w:r>
        <w:rPr>
          <w:spacing w:val="-5"/>
        </w:rPr>
        <w:t xml:space="preserve"> </w:t>
      </w:r>
      <w:r>
        <w:t>5</w:t>
      </w:r>
    </w:p>
    <w:p w:rsidR="002537D9" w:rsidRDefault="00FA6347">
      <w:pPr>
        <w:pStyle w:val="a3"/>
        <w:spacing w:before="161" w:after="9" w:line="211" w:lineRule="auto"/>
        <w:ind w:left="869" w:right="407" w:hanging="260"/>
        <w:jc w:val="left"/>
      </w:pPr>
      <w:r>
        <w:t>Примерный недельный учебный план основного общего образования для 6-дневной учебной недели</w:t>
      </w:r>
      <w:r>
        <w:rPr>
          <w:spacing w:val="-52"/>
        </w:rPr>
        <w:t xml:space="preserve"> </w:t>
      </w:r>
      <w:r>
        <w:t>(изучение</w:t>
      </w:r>
      <w:r>
        <w:rPr>
          <w:spacing w:val="2"/>
        </w:rPr>
        <w:t xml:space="preserve"> </w:t>
      </w:r>
      <w:r>
        <w:t>родного</w:t>
      </w:r>
      <w:r>
        <w:rPr>
          <w:spacing w:val="-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(или)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наряду</w:t>
      </w:r>
      <w:r>
        <w:rPr>
          <w:spacing w:val="-10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преподаванием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русском</w:t>
      </w:r>
      <w:r>
        <w:rPr>
          <w:spacing w:val="4"/>
        </w:rPr>
        <w:t xml:space="preserve"> </w:t>
      </w:r>
      <w:r>
        <w:t>языке)*</w:t>
      </w: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8"/>
        <w:gridCol w:w="3632"/>
        <w:gridCol w:w="678"/>
        <w:gridCol w:w="678"/>
        <w:gridCol w:w="729"/>
        <w:gridCol w:w="643"/>
        <w:gridCol w:w="736"/>
        <w:gridCol w:w="700"/>
      </w:tblGrid>
      <w:tr w:rsidR="002537D9">
        <w:trPr>
          <w:trHeight w:val="421"/>
        </w:trPr>
        <w:tc>
          <w:tcPr>
            <w:tcW w:w="2378" w:type="dxa"/>
            <w:vMerge w:val="restart"/>
          </w:tcPr>
          <w:p w:rsidR="002537D9" w:rsidRDefault="002537D9">
            <w:pPr>
              <w:pStyle w:val="TableParagraph"/>
              <w:spacing w:before="2"/>
              <w:rPr>
                <w:sz w:val="25"/>
              </w:rPr>
            </w:pPr>
          </w:p>
          <w:p w:rsidR="002537D9" w:rsidRDefault="00FA6347">
            <w:pPr>
              <w:pStyle w:val="TableParagraph"/>
              <w:ind w:left="16"/>
            </w:pPr>
            <w:r>
              <w:t>Предметные области</w:t>
            </w:r>
          </w:p>
        </w:tc>
        <w:tc>
          <w:tcPr>
            <w:tcW w:w="3632" w:type="dxa"/>
            <w:vMerge w:val="restart"/>
          </w:tcPr>
          <w:p w:rsidR="002537D9" w:rsidRDefault="002537D9">
            <w:pPr>
              <w:pStyle w:val="TableParagraph"/>
              <w:spacing w:before="2"/>
              <w:rPr>
                <w:sz w:val="25"/>
              </w:rPr>
            </w:pPr>
          </w:p>
          <w:p w:rsidR="002537D9" w:rsidRDefault="00FA6347">
            <w:pPr>
              <w:pStyle w:val="TableParagraph"/>
              <w:ind w:left="16"/>
            </w:pPr>
            <w:r>
              <w:t>Учебные</w:t>
            </w:r>
            <w:r>
              <w:rPr>
                <w:spacing w:val="-5"/>
              </w:rPr>
              <w:t xml:space="preserve"> </w:t>
            </w:r>
            <w:r>
              <w:t>предметы,</w:t>
            </w:r>
            <w:r>
              <w:rPr>
                <w:spacing w:val="2"/>
              </w:rPr>
              <w:t xml:space="preserve"> </w:t>
            </w:r>
            <w:r>
              <w:t>курсы</w:t>
            </w:r>
            <w:r>
              <w:rPr>
                <w:spacing w:val="-5"/>
              </w:rPr>
              <w:t xml:space="preserve"> </w:t>
            </w:r>
            <w:r>
              <w:t>Классы</w:t>
            </w:r>
          </w:p>
        </w:tc>
        <w:tc>
          <w:tcPr>
            <w:tcW w:w="4164" w:type="dxa"/>
            <w:gridSpan w:val="6"/>
          </w:tcPr>
          <w:p w:rsidR="002537D9" w:rsidRDefault="00FA6347">
            <w:pPr>
              <w:pStyle w:val="TableParagraph"/>
              <w:spacing w:before="81"/>
              <w:ind w:left="793"/>
            </w:pPr>
            <w:r>
              <w:t>Количество</w:t>
            </w:r>
            <w:r>
              <w:rPr>
                <w:spacing w:val="-8"/>
              </w:rPr>
              <w:t xml:space="preserve"> </w:t>
            </w:r>
            <w:r>
              <w:t>часов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неделю</w:t>
            </w:r>
          </w:p>
        </w:tc>
      </w:tr>
      <w:tr w:rsidR="002537D9">
        <w:trPr>
          <w:trHeight w:val="408"/>
        </w:trPr>
        <w:tc>
          <w:tcPr>
            <w:tcW w:w="237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74"/>
              <w:ind w:left="13"/>
              <w:jc w:val="center"/>
            </w:pPr>
            <w:r>
              <w:rPr>
                <w:w w:val="101"/>
              </w:rPr>
              <w:t>V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74"/>
              <w:ind w:left="103" w:right="81"/>
              <w:jc w:val="center"/>
            </w:pPr>
            <w:r>
              <w:t>VI</w:t>
            </w:r>
          </w:p>
        </w:tc>
        <w:tc>
          <w:tcPr>
            <w:tcW w:w="729" w:type="dxa"/>
          </w:tcPr>
          <w:p w:rsidR="002537D9" w:rsidRDefault="00FA6347">
            <w:pPr>
              <w:pStyle w:val="TableParagraph"/>
              <w:spacing w:before="74"/>
              <w:ind w:left="124" w:right="108"/>
              <w:jc w:val="center"/>
            </w:pPr>
            <w:r>
              <w:t>VII</w:t>
            </w:r>
          </w:p>
        </w:tc>
        <w:tc>
          <w:tcPr>
            <w:tcW w:w="643" w:type="dxa"/>
          </w:tcPr>
          <w:p w:rsidR="002537D9" w:rsidRDefault="00FA6347">
            <w:pPr>
              <w:pStyle w:val="TableParagraph"/>
              <w:spacing w:before="74"/>
              <w:ind w:left="79" w:right="66"/>
              <w:jc w:val="center"/>
            </w:pPr>
            <w:r>
              <w:t>VIII</w:t>
            </w:r>
          </w:p>
        </w:tc>
        <w:tc>
          <w:tcPr>
            <w:tcW w:w="736" w:type="dxa"/>
          </w:tcPr>
          <w:p w:rsidR="002537D9" w:rsidRDefault="00FA6347">
            <w:pPr>
              <w:pStyle w:val="TableParagraph"/>
              <w:spacing w:before="74"/>
              <w:ind w:left="107" w:right="118"/>
              <w:jc w:val="center"/>
            </w:pPr>
            <w:r>
              <w:t>IX</w:t>
            </w:r>
          </w:p>
        </w:tc>
        <w:tc>
          <w:tcPr>
            <w:tcW w:w="700" w:type="dxa"/>
          </w:tcPr>
          <w:p w:rsidR="002537D9" w:rsidRDefault="00FA6347">
            <w:pPr>
              <w:pStyle w:val="TableParagraph"/>
              <w:spacing w:before="74"/>
              <w:ind w:left="81"/>
            </w:pPr>
            <w:r>
              <w:t>Всего</w:t>
            </w:r>
          </w:p>
        </w:tc>
      </w:tr>
      <w:tr w:rsidR="002537D9">
        <w:trPr>
          <w:trHeight w:val="328"/>
        </w:trPr>
        <w:tc>
          <w:tcPr>
            <w:tcW w:w="23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Обязательная</w:t>
            </w:r>
            <w:r>
              <w:rPr>
                <w:spacing w:val="-4"/>
              </w:rPr>
              <w:t xml:space="preserve"> </w:t>
            </w:r>
            <w:r>
              <w:t>часть</w:t>
            </w:r>
          </w:p>
        </w:tc>
        <w:tc>
          <w:tcPr>
            <w:tcW w:w="4164" w:type="dxa"/>
            <w:gridSpan w:val="6"/>
          </w:tcPr>
          <w:p w:rsidR="002537D9" w:rsidRDefault="002537D9">
            <w:pPr>
              <w:pStyle w:val="TableParagraph"/>
            </w:pPr>
          </w:p>
        </w:tc>
      </w:tr>
      <w:tr w:rsidR="002537D9">
        <w:trPr>
          <w:trHeight w:val="321"/>
        </w:trPr>
        <w:tc>
          <w:tcPr>
            <w:tcW w:w="2378" w:type="dxa"/>
            <w:vMerge w:val="restart"/>
          </w:tcPr>
          <w:p w:rsidR="002537D9" w:rsidRDefault="00FA6347">
            <w:pPr>
              <w:pStyle w:val="TableParagraph"/>
              <w:spacing w:before="67" w:line="244" w:lineRule="auto"/>
              <w:ind w:left="16" w:right="891"/>
            </w:pPr>
            <w:r>
              <w:t>Русский язык и</w:t>
            </w:r>
            <w:r>
              <w:rPr>
                <w:spacing w:val="-52"/>
              </w:rPr>
              <w:t xml:space="preserve"> </w:t>
            </w:r>
            <w:r>
              <w:t>литература</w:t>
            </w: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line="248" w:lineRule="exact"/>
              <w:ind w:left="16"/>
            </w:pPr>
            <w:r>
              <w:t>Русский</w:t>
            </w:r>
            <w:r>
              <w:rPr>
                <w:spacing w:val="3"/>
              </w:rPr>
              <w:t xml:space="preserve"> </w:t>
            </w:r>
            <w:r>
              <w:t>язык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1"/>
              <w:ind w:left="21"/>
              <w:jc w:val="center"/>
            </w:pPr>
            <w:r>
              <w:rPr>
                <w:w w:val="101"/>
              </w:rPr>
              <w:t>5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1"/>
              <w:ind w:left="19"/>
              <w:jc w:val="center"/>
            </w:pPr>
            <w:r>
              <w:rPr>
                <w:w w:val="101"/>
              </w:rPr>
              <w:t>6</w:t>
            </w:r>
          </w:p>
        </w:tc>
        <w:tc>
          <w:tcPr>
            <w:tcW w:w="729" w:type="dxa"/>
          </w:tcPr>
          <w:p w:rsidR="002537D9" w:rsidRDefault="00FA6347">
            <w:pPr>
              <w:pStyle w:val="TableParagraph"/>
              <w:spacing w:before="31"/>
              <w:ind w:left="10"/>
              <w:jc w:val="center"/>
            </w:pPr>
            <w:r>
              <w:rPr>
                <w:w w:val="101"/>
              </w:rPr>
              <w:t>4</w:t>
            </w:r>
          </w:p>
        </w:tc>
        <w:tc>
          <w:tcPr>
            <w:tcW w:w="643" w:type="dxa"/>
          </w:tcPr>
          <w:p w:rsidR="002537D9" w:rsidRDefault="00FA6347">
            <w:pPr>
              <w:pStyle w:val="TableParagraph"/>
              <w:spacing w:before="31"/>
              <w:ind w:left="22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736" w:type="dxa"/>
          </w:tcPr>
          <w:p w:rsidR="002537D9" w:rsidRDefault="00FA6347">
            <w:pPr>
              <w:pStyle w:val="TableParagraph"/>
              <w:spacing w:before="31"/>
              <w:ind w:left="11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700" w:type="dxa"/>
          </w:tcPr>
          <w:p w:rsidR="002537D9" w:rsidRDefault="00FA6347">
            <w:pPr>
              <w:pStyle w:val="TableParagraph"/>
              <w:spacing w:before="31"/>
              <w:ind w:left="239"/>
            </w:pPr>
            <w:r>
              <w:t>21</w:t>
            </w:r>
          </w:p>
        </w:tc>
      </w:tr>
      <w:tr w:rsidR="002537D9">
        <w:trPr>
          <w:trHeight w:val="321"/>
        </w:trPr>
        <w:tc>
          <w:tcPr>
            <w:tcW w:w="237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line="248" w:lineRule="exact"/>
              <w:ind w:left="16"/>
            </w:pPr>
            <w:r>
              <w:t>Литература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1"/>
              <w:ind w:left="21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1"/>
              <w:ind w:left="19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729" w:type="dxa"/>
          </w:tcPr>
          <w:p w:rsidR="002537D9" w:rsidRDefault="00FA6347">
            <w:pPr>
              <w:pStyle w:val="TableParagraph"/>
              <w:spacing w:before="31"/>
              <w:ind w:left="10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43" w:type="dxa"/>
          </w:tcPr>
          <w:p w:rsidR="002537D9" w:rsidRDefault="00FA6347">
            <w:pPr>
              <w:pStyle w:val="TableParagraph"/>
              <w:spacing w:before="31"/>
              <w:ind w:left="22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36" w:type="dxa"/>
          </w:tcPr>
          <w:p w:rsidR="002537D9" w:rsidRDefault="00FA6347">
            <w:pPr>
              <w:pStyle w:val="TableParagraph"/>
              <w:spacing w:before="31"/>
              <w:ind w:left="11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700" w:type="dxa"/>
          </w:tcPr>
          <w:p w:rsidR="002537D9" w:rsidRDefault="00FA6347">
            <w:pPr>
              <w:pStyle w:val="TableParagraph"/>
              <w:spacing w:before="31"/>
              <w:ind w:left="239"/>
            </w:pPr>
            <w:r>
              <w:t>13</w:t>
            </w:r>
          </w:p>
        </w:tc>
      </w:tr>
      <w:tr w:rsidR="002537D9">
        <w:trPr>
          <w:trHeight w:val="710"/>
        </w:trPr>
        <w:tc>
          <w:tcPr>
            <w:tcW w:w="2378" w:type="dxa"/>
            <w:vMerge w:val="restart"/>
          </w:tcPr>
          <w:p w:rsidR="002537D9" w:rsidRDefault="00FA6347">
            <w:pPr>
              <w:pStyle w:val="TableParagraph"/>
              <w:ind w:left="16" w:right="268"/>
            </w:pPr>
            <w:r>
              <w:t>Родной язык и родная</w:t>
            </w:r>
            <w:r>
              <w:rPr>
                <w:spacing w:val="-52"/>
              </w:rPr>
              <w:t xml:space="preserve"> </w:t>
            </w:r>
            <w:r>
              <w:t>литература</w:t>
            </w: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ind w:left="16"/>
            </w:pPr>
            <w:r>
              <w:t>Родной язык и (или) государственный</w:t>
            </w:r>
            <w:r>
              <w:rPr>
                <w:spacing w:val="-52"/>
              </w:rPr>
              <w:t xml:space="preserve"> </w:t>
            </w:r>
            <w:r>
              <w:t>язык республики</w:t>
            </w:r>
            <w:r>
              <w:rPr>
                <w:spacing w:val="-3"/>
              </w:rPr>
              <w:t xml:space="preserve"> </w:t>
            </w:r>
            <w:r>
              <w:t>Российской</w:t>
            </w:r>
          </w:p>
          <w:p w:rsidR="002537D9" w:rsidRDefault="00FA6347">
            <w:pPr>
              <w:pStyle w:val="TableParagraph"/>
              <w:spacing w:line="184" w:lineRule="exact"/>
              <w:ind w:left="16"/>
            </w:pPr>
            <w:r>
              <w:t>Федерации</w:t>
            </w:r>
          </w:p>
        </w:tc>
        <w:tc>
          <w:tcPr>
            <w:tcW w:w="678" w:type="dxa"/>
            <w:vMerge w:val="restart"/>
          </w:tcPr>
          <w:p w:rsidR="002537D9" w:rsidRDefault="002537D9">
            <w:pPr>
              <w:pStyle w:val="TableParagraph"/>
              <w:rPr>
                <w:sz w:val="34"/>
              </w:rPr>
            </w:pPr>
          </w:p>
          <w:p w:rsidR="002537D9" w:rsidRDefault="00FA6347">
            <w:pPr>
              <w:pStyle w:val="TableParagraph"/>
              <w:ind w:left="2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78" w:type="dxa"/>
            <w:vMerge w:val="restart"/>
          </w:tcPr>
          <w:p w:rsidR="002537D9" w:rsidRDefault="002537D9">
            <w:pPr>
              <w:pStyle w:val="TableParagraph"/>
              <w:rPr>
                <w:sz w:val="34"/>
              </w:rPr>
            </w:pPr>
          </w:p>
          <w:p w:rsidR="002537D9" w:rsidRDefault="00FA6347">
            <w:pPr>
              <w:pStyle w:val="TableParagraph"/>
              <w:ind w:left="19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29" w:type="dxa"/>
            <w:vMerge w:val="restart"/>
          </w:tcPr>
          <w:p w:rsidR="002537D9" w:rsidRDefault="002537D9">
            <w:pPr>
              <w:pStyle w:val="TableParagraph"/>
              <w:rPr>
                <w:sz w:val="34"/>
              </w:rPr>
            </w:pPr>
          </w:p>
          <w:p w:rsidR="002537D9" w:rsidRDefault="00FA6347">
            <w:pPr>
              <w:pStyle w:val="TableParagraph"/>
              <w:ind w:left="10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43" w:type="dxa"/>
            <w:vMerge w:val="restart"/>
          </w:tcPr>
          <w:p w:rsidR="002537D9" w:rsidRDefault="002537D9">
            <w:pPr>
              <w:pStyle w:val="TableParagraph"/>
              <w:rPr>
                <w:sz w:val="34"/>
              </w:rPr>
            </w:pPr>
          </w:p>
          <w:p w:rsidR="002537D9" w:rsidRDefault="00FA6347">
            <w:pPr>
              <w:pStyle w:val="TableParagraph"/>
              <w:ind w:left="22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36" w:type="dxa"/>
            <w:vMerge w:val="restart"/>
          </w:tcPr>
          <w:p w:rsidR="002537D9" w:rsidRDefault="002537D9">
            <w:pPr>
              <w:pStyle w:val="TableParagraph"/>
              <w:rPr>
                <w:sz w:val="34"/>
              </w:rPr>
            </w:pPr>
          </w:p>
          <w:p w:rsidR="002537D9" w:rsidRDefault="00FA6347">
            <w:pPr>
              <w:pStyle w:val="TableParagraph"/>
              <w:ind w:left="1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00" w:type="dxa"/>
            <w:vMerge w:val="restart"/>
          </w:tcPr>
          <w:p w:rsidR="002537D9" w:rsidRDefault="002537D9">
            <w:pPr>
              <w:pStyle w:val="TableParagraph"/>
              <w:rPr>
                <w:sz w:val="34"/>
              </w:rPr>
            </w:pPr>
          </w:p>
          <w:p w:rsidR="002537D9" w:rsidRDefault="00FA6347">
            <w:pPr>
              <w:pStyle w:val="TableParagraph"/>
              <w:ind w:left="239"/>
            </w:pPr>
            <w:r>
              <w:t>10</w:t>
            </w:r>
          </w:p>
        </w:tc>
      </w:tr>
      <w:tr w:rsidR="002537D9">
        <w:trPr>
          <w:trHeight w:val="321"/>
        </w:trPr>
        <w:tc>
          <w:tcPr>
            <w:tcW w:w="237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67" w:line="234" w:lineRule="exact"/>
              <w:ind w:left="16"/>
            </w:pPr>
            <w:r>
              <w:t>Родная</w:t>
            </w:r>
            <w:r>
              <w:rPr>
                <w:spacing w:val="-6"/>
              </w:rPr>
              <w:t xml:space="preserve"> </w:t>
            </w:r>
            <w:r>
              <w:t>литература</w:t>
            </w:r>
          </w:p>
        </w:tc>
        <w:tc>
          <w:tcPr>
            <w:tcW w:w="67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</w:tr>
      <w:tr w:rsidR="002537D9">
        <w:trPr>
          <w:trHeight w:val="328"/>
        </w:trPr>
        <w:tc>
          <w:tcPr>
            <w:tcW w:w="2378" w:type="dxa"/>
          </w:tcPr>
          <w:p w:rsidR="002537D9" w:rsidRDefault="00FA6347">
            <w:pPr>
              <w:pStyle w:val="TableParagraph"/>
              <w:spacing w:line="248" w:lineRule="exact"/>
              <w:ind w:left="16"/>
            </w:pPr>
            <w:r>
              <w:t>Иностранные</w:t>
            </w:r>
            <w:r>
              <w:rPr>
                <w:spacing w:val="1"/>
              </w:rPr>
              <w:t xml:space="preserve"> </w:t>
            </w:r>
            <w:r>
              <w:t>языки</w:t>
            </w: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line="248" w:lineRule="exact"/>
              <w:ind w:left="16"/>
            </w:pPr>
            <w:r>
              <w:t>Иностранный</w:t>
            </w:r>
            <w:r>
              <w:rPr>
                <w:spacing w:val="2"/>
              </w:rPr>
              <w:t xml:space="preserve"> </w:t>
            </w:r>
            <w:r>
              <w:t>язык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1"/>
              <w:ind w:left="21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1"/>
              <w:ind w:left="19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729" w:type="dxa"/>
          </w:tcPr>
          <w:p w:rsidR="002537D9" w:rsidRDefault="00FA6347">
            <w:pPr>
              <w:pStyle w:val="TableParagraph"/>
              <w:spacing w:before="31"/>
              <w:ind w:left="10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643" w:type="dxa"/>
          </w:tcPr>
          <w:p w:rsidR="002537D9" w:rsidRDefault="00FA6347">
            <w:pPr>
              <w:pStyle w:val="TableParagraph"/>
              <w:spacing w:before="31"/>
              <w:ind w:left="22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736" w:type="dxa"/>
          </w:tcPr>
          <w:p w:rsidR="002537D9" w:rsidRDefault="00FA6347">
            <w:pPr>
              <w:pStyle w:val="TableParagraph"/>
              <w:spacing w:before="31"/>
              <w:ind w:left="11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700" w:type="dxa"/>
          </w:tcPr>
          <w:p w:rsidR="002537D9" w:rsidRDefault="00FA6347">
            <w:pPr>
              <w:pStyle w:val="TableParagraph"/>
              <w:spacing w:before="31"/>
              <w:ind w:left="239"/>
            </w:pPr>
            <w:r>
              <w:t>15</w:t>
            </w:r>
          </w:p>
        </w:tc>
      </w:tr>
      <w:tr w:rsidR="002537D9">
        <w:trPr>
          <w:trHeight w:val="314"/>
        </w:trPr>
        <w:tc>
          <w:tcPr>
            <w:tcW w:w="2378" w:type="dxa"/>
            <w:vMerge w:val="restart"/>
          </w:tcPr>
          <w:p w:rsidR="002537D9" w:rsidRDefault="00FA6347">
            <w:pPr>
              <w:pStyle w:val="TableParagraph"/>
              <w:spacing w:before="74"/>
              <w:ind w:left="16" w:right="1016"/>
            </w:pPr>
            <w:r>
              <w:t>Математика и</w:t>
            </w:r>
            <w:r>
              <w:rPr>
                <w:spacing w:val="-52"/>
              </w:rPr>
              <w:t xml:space="preserve"> </w:t>
            </w:r>
            <w:r>
              <w:t>информатика</w:t>
            </w: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line="248" w:lineRule="exact"/>
              <w:ind w:left="16"/>
            </w:pPr>
            <w:r>
              <w:t>Математика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1"/>
              <w:ind w:left="21"/>
              <w:jc w:val="center"/>
            </w:pPr>
            <w:r>
              <w:rPr>
                <w:w w:val="101"/>
              </w:rPr>
              <w:t>5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1"/>
              <w:ind w:left="19"/>
              <w:jc w:val="center"/>
            </w:pPr>
            <w:r>
              <w:rPr>
                <w:w w:val="101"/>
              </w:rPr>
              <w:t>5</w:t>
            </w:r>
          </w:p>
        </w:tc>
        <w:tc>
          <w:tcPr>
            <w:tcW w:w="729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43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36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00" w:type="dxa"/>
          </w:tcPr>
          <w:p w:rsidR="002537D9" w:rsidRDefault="00FA6347">
            <w:pPr>
              <w:pStyle w:val="TableParagraph"/>
              <w:spacing w:before="31"/>
              <w:ind w:left="239"/>
            </w:pPr>
            <w:r>
              <w:t>10</w:t>
            </w:r>
          </w:p>
        </w:tc>
      </w:tr>
      <w:tr w:rsidR="002537D9">
        <w:trPr>
          <w:trHeight w:val="321"/>
        </w:trPr>
        <w:tc>
          <w:tcPr>
            <w:tcW w:w="237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2"/>
              <w:ind w:left="16"/>
            </w:pPr>
            <w:r>
              <w:t>Алгебра</w:t>
            </w:r>
          </w:p>
        </w:tc>
        <w:tc>
          <w:tcPr>
            <w:tcW w:w="6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29" w:type="dxa"/>
          </w:tcPr>
          <w:p w:rsidR="002537D9" w:rsidRDefault="00FA6347">
            <w:pPr>
              <w:pStyle w:val="TableParagraph"/>
              <w:spacing w:before="38"/>
              <w:ind w:left="10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643" w:type="dxa"/>
          </w:tcPr>
          <w:p w:rsidR="002537D9" w:rsidRDefault="00FA6347">
            <w:pPr>
              <w:pStyle w:val="TableParagraph"/>
              <w:spacing w:before="38"/>
              <w:ind w:left="22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736" w:type="dxa"/>
          </w:tcPr>
          <w:p w:rsidR="002537D9" w:rsidRDefault="00FA6347">
            <w:pPr>
              <w:pStyle w:val="TableParagraph"/>
              <w:spacing w:before="38"/>
              <w:ind w:left="11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700" w:type="dxa"/>
          </w:tcPr>
          <w:p w:rsidR="002537D9" w:rsidRDefault="00FA6347">
            <w:pPr>
              <w:pStyle w:val="TableParagraph"/>
              <w:spacing w:before="38"/>
              <w:ind w:left="15"/>
              <w:jc w:val="center"/>
            </w:pPr>
            <w:r>
              <w:rPr>
                <w:w w:val="101"/>
              </w:rPr>
              <w:t>9</w:t>
            </w:r>
          </w:p>
        </w:tc>
      </w:tr>
      <w:tr w:rsidR="002537D9">
        <w:trPr>
          <w:trHeight w:val="321"/>
        </w:trPr>
        <w:tc>
          <w:tcPr>
            <w:tcW w:w="237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2"/>
              <w:ind w:left="16"/>
            </w:pPr>
            <w:r>
              <w:t>Геометрия</w:t>
            </w:r>
          </w:p>
        </w:tc>
        <w:tc>
          <w:tcPr>
            <w:tcW w:w="6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29" w:type="dxa"/>
          </w:tcPr>
          <w:p w:rsidR="002537D9" w:rsidRDefault="00FA6347">
            <w:pPr>
              <w:pStyle w:val="TableParagraph"/>
              <w:spacing w:before="38"/>
              <w:ind w:left="10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43" w:type="dxa"/>
          </w:tcPr>
          <w:p w:rsidR="002537D9" w:rsidRDefault="00FA6347">
            <w:pPr>
              <w:pStyle w:val="TableParagraph"/>
              <w:spacing w:before="38"/>
              <w:ind w:left="22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36" w:type="dxa"/>
          </w:tcPr>
          <w:p w:rsidR="002537D9" w:rsidRDefault="00FA6347">
            <w:pPr>
              <w:pStyle w:val="TableParagraph"/>
              <w:spacing w:before="38"/>
              <w:ind w:left="1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00" w:type="dxa"/>
          </w:tcPr>
          <w:p w:rsidR="002537D9" w:rsidRDefault="00FA6347">
            <w:pPr>
              <w:pStyle w:val="TableParagraph"/>
              <w:spacing w:before="38"/>
              <w:ind w:left="15"/>
              <w:jc w:val="center"/>
            </w:pPr>
            <w:r>
              <w:rPr>
                <w:w w:val="101"/>
              </w:rPr>
              <w:t>6</w:t>
            </w:r>
          </w:p>
        </w:tc>
      </w:tr>
      <w:tr w:rsidR="002537D9">
        <w:trPr>
          <w:trHeight w:val="321"/>
        </w:trPr>
        <w:tc>
          <w:tcPr>
            <w:tcW w:w="237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Вероятность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статистика</w:t>
            </w:r>
          </w:p>
        </w:tc>
        <w:tc>
          <w:tcPr>
            <w:tcW w:w="6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29" w:type="dxa"/>
          </w:tcPr>
          <w:p w:rsidR="002537D9" w:rsidRDefault="00FA6347">
            <w:pPr>
              <w:pStyle w:val="TableParagraph"/>
              <w:spacing w:before="38"/>
              <w:ind w:left="10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43" w:type="dxa"/>
          </w:tcPr>
          <w:p w:rsidR="002537D9" w:rsidRDefault="00FA6347">
            <w:pPr>
              <w:pStyle w:val="TableParagraph"/>
              <w:spacing w:before="38"/>
              <w:ind w:left="22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36" w:type="dxa"/>
          </w:tcPr>
          <w:p w:rsidR="002537D9" w:rsidRDefault="00FA6347">
            <w:pPr>
              <w:pStyle w:val="TableParagraph"/>
              <w:spacing w:before="38"/>
              <w:ind w:left="11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00" w:type="dxa"/>
          </w:tcPr>
          <w:p w:rsidR="002537D9" w:rsidRDefault="00FA6347">
            <w:pPr>
              <w:pStyle w:val="TableParagraph"/>
              <w:spacing w:before="38"/>
              <w:ind w:left="15"/>
              <w:jc w:val="center"/>
            </w:pPr>
            <w:r>
              <w:rPr>
                <w:w w:val="101"/>
              </w:rPr>
              <w:t>3</w:t>
            </w:r>
          </w:p>
        </w:tc>
      </w:tr>
      <w:tr w:rsidR="002537D9">
        <w:trPr>
          <w:trHeight w:val="335"/>
        </w:trPr>
        <w:tc>
          <w:tcPr>
            <w:tcW w:w="237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45"/>
              <w:ind w:left="16"/>
            </w:pPr>
            <w:r>
              <w:t>Информатика</w:t>
            </w:r>
          </w:p>
        </w:tc>
        <w:tc>
          <w:tcPr>
            <w:tcW w:w="6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29" w:type="dxa"/>
          </w:tcPr>
          <w:p w:rsidR="002537D9" w:rsidRDefault="00FA6347">
            <w:pPr>
              <w:pStyle w:val="TableParagraph"/>
              <w:spacing w:before="45"/>
              <w:ind w:left="10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43" w:type="dxa"/>
          </w:tcPr>
          <w:p w:rsidR="002537D9" w:rsidRDefault="00FA6347">
            <w:pPr>
              <w:pStyle w:val="TableParagraph"/>
              <w:spacing w:before="45"/>
              <w:ind w:left="22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36" w:type="dxa"/>
          </w:tcPr>
          <w:p w:rsidR="002537D9" w:rsidRDefault="00FA6347">
            <w:pPr>
              <w:pStyle w:val="TableParagraph"/>
              <w:spacing w:before="45"/>
              <w:ind w:left="11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00" w:type="dxa"/>
          </w:tcPr>
          <w:p w:rsidR="002537D9" w:rsidRDefault="00FA6347">
            <w:pPr>
              <w:pStyle w:val="TableParagraph"/>
              <w:spacing w:before="45"/>
              <w:ind w:left="15"/>
              <w:jc w:val="center"/>
            </w:pPr>
            <w:r>
              <w:rPr>
                <w:w w:val="101"/>
              </w:rPr>
              <w:t>3</w:t>
            </w:r>
          </w:p>
        </w:tc>
      </w:tr>
      <w:tr w:rsidR="002537D9">
        <w:trPr>
          <w:trHeight w:val="342"/>
        </w:trPr>
        <w:tc>
          <w:tcPr>
            <w:tcW w:w="2378" w:type="dxa"/>
            <w:vMerge w:val="restart"/>
          </w:tcPr>
          <w:p w:rsidR="002537D9" w:rsidRDefault="00FA6347">
            <w:pPr>
              <w:pStyle w:val="TableParagraph"/>
              <w:spacing w:before="81"/>
              <w:ind w:left="16" w:right="180"/>
            </w:pPr>
            <w:r>
              <w:t>Общественно-научные</w:t>
            </w:r>
            <w:r>
              <w:rPr>
                <w:spacing w:val="-52"/>
              </w:rPr>
              <w:t xml:space="preserve"> </w:t>
            </w:r>
            <w:r>
              <w:t>предметы</w:t>
            </w: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45"/>
              <w:ind w:left="16"/>
            </w:pPr>
            <w:r>
              <w:t>История.</w:t>
            </w:r>
            <w:r>
              <w:rPr>
                <w:spacing w:val="-2"/>
              </w:rPr>
              <w:t xml:space="preserve"> </w:t>
            </w:r>
            <w:r>
              <w:t>Всеобщая</w:t>
            </w:r>
            <w:r>
              <w:rPr>
                <w:spacing w:val="-6"/>
              </w:rPr>
              <w:t xml:space="preserve"> </w:t>
            </w:r>
            <w:r>
              <w:t>история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45"/>
              <w:ind w:left="2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45"/>
              <w:ind w:left="19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29" w:type="dxa"/>
          </w:tcPr>
          <w:p w:rsidR="002537D9" w:rsidRDefault="00FA6347">
            <w:pPr>
              <w:pStyle w:val="TableParagraph"/>
              <w:spacing w:before="45"/>
              <w:ind w:left="10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43" w:type="dxa"/>
          </w:tcPr>
          <w:p w:rsidR="002537D9" w:rsidRDefault="00FA6347">
            <w:pPr>
              <w:pStyle w:val="TableParagraph"/>
              <w:spacing w:before="45"/>
              <w:ind w:left="22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36" w:type="dxa"/>
          </w:tcPr>
          <w:p w:rsidR="002537D9" w:rsidRDefault="00FA6347">
            <w:pPr>
              <w:pStyle w:val="TableParagraph"/>
              <w:spacing w:before="45"/>
              <w:ind w:left="1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00" w:type="dxa"/>
          </w:tcPr>
          <w:p w:rsidR="002537D9" w:rsidRDefault="00FA6347">
            <w:pPr>
              <w:pStyle w:val="TableParagraph"/>
              <w:spacing w:before="45"/>
              <w:ind w:left="239"/>
            </w:pPr>
            <w:r>
              <w:t>10</w:t>
            </w:r>
          </w:p>
        </w:tc>
      </w:tr>
      <w:tr w:rsidR="002537D9">
        <w:trPr>
          <w:trHeight w:val="321"/>
        </w:trPr>
        <w:tc>
          <w:tcPr>
            <w:tcW w:w="237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31"/>
              <w:ind w:left="16"/>
            </w:pPr>
            <w:r>
              <w:t>Обществознание</w:t>
            </w:r>
          </w:p>
        </w:tc>
        <w:tc>
          <w:tcPr>
            <w:tcW w:w="6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1"/>
              <w:ind w:left="19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29" w:type="dxa"/>
          </w:tcPr>
          <w:p w:rsidR="002537D9" w:rsidRDefault="00FA6347">
            <w:pPr>
              <w:pStyle w:val="TableParagraph"/>
              <w:spacing w:before="31"/>
              <w:ind w:left="10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43" w:type="dxa"/>
          </w:tcPr>
          <w:p w:rsidR="002537D9" w:rsidRDefault="00FA6347">
            <w:pPr>
              <w:pStyle w:val="TableParagraph"/>
              <w:spacing w:before="31"/>
              <w:ind w:left="22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36" w:type="dxa"/>
          </w:tcPr>
          <w:p w:rsidR="002537D9" w:rsidRDefault="00FA6347">
            <w:pPr>
              <w:pStyle w:val="TableParagraph"/>
              <w:spacing w:before="31"/>
              <w:ind w:left="11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00" w:type="dxa"/>
          </w:tcPr>
          <w:p w:rsidR="002537D9" w:rsidRDefault="00FA6347">
            <w:pPr>
              <w:pStyle w:val="TableParagraph"/>
              <w:spacing w:before="31"/>
              <w:ind w:left="15"/>
              <w:jc w:val="center"/>
            </w:pPr>
            <w:r>
              <w:rPr>
                <w:w w:val="101"/>
              </w:rPr>
              <w:t>4</w:t>
            </w:r>
          </w:p>
        </w:tc>
      </w:tr>
      <w:tr w:rsidR="002537D9">
        <w:trPr>
          <w:trHeight w:val="328"/>
        </w:trPr>
        <w:tc>
          <w:tcPr>
            <w:tcW w:w="237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География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21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19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29" w:type="dxa"/>
          </w:tcPr>
          <w:p w:rsidR="002537D9" w:rsidRDefault="00FA6347">
            <w:pPr>
              <w:pStyle w:val="TableParagraph"/>
              <w:spacing w:before="38"/>
              <w:ind w:left="10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43" w:type="dxa"/>
          </w:tcPr>
          <w:p w:rsidR="002537D9" w:rsidRDefault="00FA6347">
            <w:pPr>
              <w:pStyle w:val="TableParagraph"/>
              <w:spacing w:before="38"/>
              <w:ind w:left="22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36" w:type="dxa"/>
          </w:tcPr>
          <w:p w:rsidR="002537D9" w:rsidRDefault="00FA6347">
            <w:pPr>
              <w:pStyle w:val="TableParagraph"/>
              <w:spacing w:before="38"/>
              <w:ind w:left="1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00" w:type="dxa"/>
          </w:tcPr>
          <w:p w:rsidR="002537D9" w:rsidRDefault="00FA6347">
            <w:pPr>
              <w:pStyle w:val="TableParagraph"/>
              <w:spacing w:before="38"/>
              <w:ind w:left="15"/>
              <w:jc w:val="center"/>
            </w:pPr>
            <w:r>
              <w:rPr>
                <w:w w:val="101"/>
              </w:rPr>
              <w:t>8</w:t>
            </w:r>
          </w:p>
        </w:tc>
      </w:tr>
      <w:tr w:rsidR="002537D9">
        <w:trPr>
          <w:trHeight w:val="328"/>
        </w:trPr>
        <w:tc>
          <w:tcPr>
            <w:tcW w:w="2378" w:type="dxa"/>
            <w:vMerge w:val="restart"/>
          </w:tcPr>
          <w:p w:rsidR="002537D9" w:rsidRDefault="00FA6347">
            <w:pPr>
              <w:pStyle w:val="TableParagraph"/>
              <w:ind w:left="16" w:right="292"/>
            </w:pPr>
            <w:r>
              <w:t>Естественно-научные</w:t>
            </w:r>
            <w:r>
              <w:rPr>
                <w:spacing w:val="-52"/>
              </w:rPr>
              <w:t xml:space="preserve"> </w:t>
            </w:r>
            <w:r>
              <w:t>предметы</w:t>
            </w: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31"/>
              <w:ind w:left="16"/>
            </w:pPr>
            <w:r>
              <w:t>Физика</w:t>
            </w:r>
          </w:p>
        </w:tc>
        <w:tc>
          <w:tcPr>
            <w:tcW w:w="6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29" w:type="dxa"/>
          </w:tcPr>
          <w:p w:rsidR="002537D9" w:rsidRDefault="00FA6347">
            <w:pPr>
              <w:pStyle w:val="TableParagraph"/>
              <w:spacing w:before="31"/>
              <w:ind w:left="10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43" w:type="dxa"/>
          </w:tcPr>
          <w:p w:rsidR="002537D9" w:rsidRDefault="00FA6347">
            <w:pPr>
              <w:pStyle w:val="TableParagraph"/>
              <w:spacing w:before="31"/>
              <w:ind w:left="22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36" w:type="dxa"/>
          </w:tcPr>
          <w:p w:rsidR="002537D9" w:rsidRDefault="00FA6347">
            <w:pPr>
              <w:pStyle w:val="TableParagraph"/>
              <w:spacing w:before="31"/>
              <w:ind w:left="11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700" w:type="dxa"/>
          </w:tcPr>
          <w:p w:rsidR="002537D9" w:rsidRDefault="00FA6347">
            <w:pPr>
              <w:pStyle w:val="TableParagraph"/>
              <w:spacing w:before="31"/>
              <w:ind w:left="15"/>
              <w:jc w:val="center"/>
            </w:pPr>
            <w:r>
              <w:rPr>
                <w:w w:val="101"/>
              </w:rPr>
              <w:t>7</w:t>
            </w:r>
          </w:p>
        </w:tc>
      </w:tr>
      <w:tr w:rsidR="002537D9">
        <w:trPr>
          <w:trHeight w:val="328"/>
        </w:trPr>
        <w:tc>
          <w:tcPr>
            <w:tcW w:w="237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31"/>
              <w:ind w:left="16"/>
            </w:pPr>
            <w:r>
              <w:t>Химия</w:t>
            </w:r>
          </w:p>
        </w:tc>
        <w:tc>
          <w:tcPr>
            <w:tcW w:w="6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29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43" w:type="dxa"/>
          </w:tcPr>
          <w:p w:rsidR="002537D9" w:rsidRDefault="00FA6347">
            <w:pPr>
              <w:pStyle w:val="TableParagraph"/>
              <w:spacing w:before="31"/>
              <w:ind w:left="22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36" w:type="dxa"/>
          </w:tcPr>
          <w:p w:rsidR="002537D9" w:rsidRDefault="00FA6347">
            <w:pPr>
              <w:pStyle w:val="TableParagraph"/>
              <w:spacing w:before="31"/>
              <w:ind w:left="1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00" w:type="dxa"/>
          </w:tcPr>
          <w:p w:rsidR="002537D9" w:rsidRDefault="00FA6347">
            <w:pPr>
              <w:pStyle w:val="TableParagraph"/>
              <w:spacing w:before="31"/>
              <w:ind w:left="15"/>
              <w:jc w:val="center"/>
            </w:pPr>
            <w:r>
              <w:rPr>
                <w:w w:val="101"/>
              </w:rPr>
              <w:t>4</w:t>
            </w:r>
          </w:p>
        </w:tc>
      </w:tr>
      <w:tr w:rsidR="002537D9">
        <w:trPr>
          <w:trHeight w:val="328"/>
        </w:trPr>
        <w:tc>
          <w:tcPr>
            <w:tcW w:w="237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31"/>
              <w:ind w:left="16"/>
            </w:pPr>
            <w:r>
              <w:t>Биология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1"/>
              <w:ind w:left="21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1"/>
              <w:ind w:left="19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29" w:type="dxa"/>
          </w:tcPr>
          <w:p w:rsidR="002537D9" w:rsidRDefault="00FA6347">
            <w:pPr>
              <w:pStyle w:val="TableParagraph"/>
              <w:spacing w:before="31"/>
              <w:ind w:left="10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43" w:type="dxa"/>
          </w:tcPr>
          <w:p w:rsidR="002537D9" w:rsidRDefault="00FA6347">
            <w:pPr>
              <w:pStyle w:val="TableParagraph"/>
              <w:spacing w:before="31"/>
              <w:ind w:left="22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36" w:type="dxa"/>
          </w:tcPr>
          <w:p w:rsidR="002537D9" w:rsidRDefault="00FA6347">
            <w:pPr>
              <w:pStyle w:val="TableParagraph"/>
              <w:spacing w:before="31"/>
              <w:ind w:left="1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00" w:type="dxa"/>
          </w:tcPr>
          <w:p w:rsidR="002537D9" w:rsidRDefault="00FA6347">
            <w:pPr>
              <w:pStyle w:val="TableParagraph"/>
              <w:spacing w:before="31"/>
              <w:ind w:left="15"/>
              <w:jc w:val="center"/>
            </w:pPr>
            <w:r>
              <w:rPr>
                <w:w w:val="101"/>
              </w:rPr>
              <w:t>7</w:t>
            </w:r>
          </w:p>
        </w:tc>
      </w:tr>
      <w:tr w:rsidR="002537D9">
        <w:trPr>
          <w:trHeight w:val="321"/>
        </w:trPr>
        <w:tc>
          <w:tcPr>
            <w:tcW w:w="2378" w:type="dxa"/>
            <w:vMerge w:val="restart"/>
          </w:tcPr>
          <w:p w:rsidR="002537D9" w:rsidRDefault="00FA6347">
            <w:pPr>
              <w:pStyle w:val="TableParagraph"/>
              <w:spacing w:line="248" w:lineRule="exact"/>
              <w:ind w:left="16"/>
            </w:pPr>
            <w:r>
              <w:t>Искусство</w:t>
            </w: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31"/>
              <w:ind w:left="16"/>
            </w:pPr>
            <w:r>
              <w:t>Изобразительное</w:t>
            </w:r>
            <w:r>
              <w:rPr>
                <w:spacing w:val="-4"/>
              </w:rPr>
              <w:t xml:space="preserve"> </w:t>
            </w:r>
            <w:r>
              <w:t>искусство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1"/>
              <w:ind w:left="21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1"/>
              <w:ind w:left="19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29" w:type="dxa"/>
          </w:tcPr>
          <w:p w:rsidR="002537D9" w:rsidRDefault="00FA6347">
            <w:pPr>
              <w:pStyle w:val="TableParagraph"/>
              <w:spacing w:before="31"/>
              <w:ind w:left="10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43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36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00" w:type="dxa"/>
          </w:tcPr>
          <w:p w:rsidR="002537D9" w:rsidRDefault="00FA6347">
            <w:pPr>
              <w:pStyle w:val="TableParagraph"/>
              <w:spacing w:before="31"/>
              <w:ind w:left="15"/>
              <w:jc w:val="center"/>
            </w:pPr>
            <w:r>
              <w:rPr>
                <w:w w:val="101"/>
              </w:rPr>
              <w:t>3</w:t>
            </w:r>
          </w:p>
        </w:tc>
      </w:tr>
      <w:tr w:rsidR="002537D9">
        <w:trPr>
          <w:trHeight w:val="328"/>
        </w:trPr>
        <w:tc>
          <w:tcPr>
            <w:tcW w:w="237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Музыка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21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19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29" w:type="dxa"/>
          </w:tcPr>
          <w:p w:rsidR="002537D9" w:rsidRDefault="00FA6347">
            <w:pPr>
              <w:pStyle w:val="TableParagraph"/>
              <w:spacing w:before="38"/>
              <w:ind w:left="10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43" w:type="dxa"/>
          </w:tcPr>
          <w:p w:rsidR="002537D9" w:rsidRDefault="00FA6347">
            <w:pPr>
              <w:pStyle w:val="TableParagraph"/>
              <w:spacing w:before="38"/>
              <w:ind w:left="22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36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00" w:type="dxa"/>
          </w:tcPr>
          <w:p w:rsidR="002537D9" w:rsidRDefault="00FA6347">
            <w:pPr>
              <w:pStyle w:val="TableParagraph"/>
              <w:spacing w:before="38"/>
              <w:ind w:left="15"/>
              <w:jc w:val="center"/>
            </w:pPr>
            <w:r>
              <w:rPr>
                <w:w w:val="101"/>
              </w:rPr>
              <w:t>4</w:t>
            </w:r>
          </w:p>
        </w:tc>
      </w:tr>
      <w:tr w:rsidR="002537D9">
        <w:trPr>
          <w:trHeight w:val="328"/>
        </w:trPr>
        <w:tc>
          <w:tcPr>
            <w:tcW w:w="2378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Технология</w:t>
            </w: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Технология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2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19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29" w:type="dxa"/>
          </w:tcPr>
          <w:p w:rsidR="002537D9" w:rsidRDefault="00FA6347">
            <w:pPr>
              <w:pStyle w:val="TableParagraph"/>
              <w:spacing w:before="38"/>
              <w:ind w:left="10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43" w:type="dxa"/>
          </w:tcPr>
          <w:p w:rsidR="002537D9" w:rsidRDefault="00FA6347">
            <w:pPr>
              <w:pStyle w:val="TableParagraph"/>
              <w:spacing w:before="38"/>
              <w:ind w:left="22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36" w:type="dxa"/>
          </w:tcPr>
          <w:p w:rsidR="002537D9" w:rsidRDefault="00FA6347">
            <w:pPr>
              <w:pStyle w:val="TableParagraph"/>
              <w:spacing w:before="38"/>
              <w:ind w:left="11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00" w:type="dxa"/>
          </w:tcPr>
          <w:p w:rsidR="002537D9" w:rsidRDefault="00FA6347">
            <w:pPr>
              <w:pStyle w:val="TableParagraph"/>
              <w:spacing w:before="38"/>
              <w:ind w:left="15"/>
              <w:jc w:val="center"/>
            </w:pPr>
            <w:r>
              <w:rPr>
                <w:w w:val="101"/>
              </w:rPr>
              <w:t>8</w:t>
            </w:r>
          </w:p>
        </w:tc>
      </w:tr>
      <w:tr w:rsidR="002537D9">
        <w:trPr>
          <w:trHeight w:val="328"/>
        </w:trPr>
        <w:tc>
          <w:tcPr>
            <w:tcW w:w="2378" w:type="dxa"/>
            <w:vMerge w:val="restart"/>
          </w:tcPr>
          <w:p w:rsidR="002537D9" w:rsidRDefault="00FA6347">
            <w:pPr>
              <w:pStyle w:val="TableParagraph"/>
              <w:spacing w:before="52"/>
              <w:ind w:left="16" w:right="155"/>
            </w:pPr>
            <w:r>
              <w:t>Физическая культура и</w:t>
            </w:r>
            <w:r>
              <w:rPr>
                <w:spacing w:val="-52"/>
              </w:rPr>
              <w:t xml:space="preserve"> </w:t>
            </w:r>
            <w:r>
              <w:t>основы безопасности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Физическая</w:t>
            </w:r>
            <w:r>
              <w:rPr>
                <w:spacing w:val="-7"/>
              </w:rPr>
              <w:t xml:space="preserve"> </w:t>
            </w:r>
            <w:r>
              <w:t>культура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2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19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29" w:type="dxa"/>
          </w:tcPr>
          <w:p w:rsidR="002537D9" w:rsidRDefault="00FA6347">
            <w:pPr>
              <w:pStyle w:val="TableParagraph"/>
              <w:spacing w:before="38"/>
              <w:ind w:left="10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43" w:type="dxa"/>
          </w:tcPr>
          <w:p w:rsidR="002537D9" w:rsidRDefault="00FA6347">
            <w:pPr>
              <w:pStyle w:val="TableParagraph"/>
              <w:spacing w:before="38"/>
              <w:ind w:left="22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36" w:type="dxa"/>
          </w:tcPr>
          <w:p w:rsidR="002537D9" w:rsidRDefault="00FA6347">
            <w:pPr>
              <w:pStyle w:val="TableParagraph"/>
              <w:spacing w:before="38"/>
              <w:ind w:left="1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00" w:type="dxa"/>
          </w:tcPr>
          <w:p w:rsidR="002537D9" w:rsidRDefault="00FA6347">
            <w:pPr>
              <w:pStyle w:val="TableParagraph"/>
              <w:spacing w:before="38"/>
              <w:ind w:left="239"/>
            </w:pPr>
            <w:r>
              <w:t>10</w:t>
            </w:r>
          </w:p>
        </w:tc>
      </w:tr>
      <w:tr w:rsidR="002537D9">
        <w:trPr>
          <w:trHeight w:val="530"/>
        </w:trPr>
        <w:tc>
          <w:tcPr>
            <w:tcW w:w="237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6" w:line="252" w:lineRule="exact"/>
              <w:ind w:left="16" w:right="1536"/>
            </w:pPr>
            <w:r>
              <w:t>Основы безопасности</w:t>
            </w:r>
            <w:r>
              <w:rPr>
                <w:spacing w:val="-52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6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29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43" w:type="dxa"/>
          </w:tcPr>
          <w:p w:rsidR="002537D9" w:rsidRDefault="00FA6347">
            <w:pPr>
              <w:pStyle w:val="TableParagraph"/>
              <w:spacing w:before="131"/>
              <w:ind w:left="22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36" w:type="dxa"/>
          </w:tcPr>
          <w:p w:rsidR="002537D9" w:rsidRDefault="00FA6347">
            <w:pPr>
              <w:pStyle w:val="TableParagraph"/>
              <w:spacing w:before="131"/>
              <w:ind w:left="11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00" w:type="dxa"/>
          </w:tcPr>
          <w:p w:rsidR="002537D9" w:rsidRDefault="00FA6347">
            <w:pPr>
              <w:pStyle w:val="TableParagraph"/>
              <w:spacing w:before="131"/>
              <w:ind w:left="15"/>
              <w:jc w:val="center"/>
            </w:pPr>
            <w:r>
              <w:rPr>
                <w:w w:val="101"/>
              </w:rPr>
              <w:t>2</w:t>
            </w:r>
          </w:p>
        </w:tc>
      </w:tr>
      <w:tr w:rsidR="002537D9">
        <w:trPr>
          <w:trHeight w:val="321"/>
        </w:trPr>
        <w:tc>
          <w:tcPr>
            <w:tcW w:w="6010" w:type="dxa"/>
            <w:gridSpan w:val="2"/>
          </w:tcPr>
          <w:p w:rsidR="002537D9" w:rsidRDefault="00FA6347">
            <w:pPr>
              <w:pStyle w:val="TableParagraph"/>
              <w:spacing w:before="31"/>
              <w:ind w:left="16"/>
            </w:pPr>
            <w:r>
              <w:t>Итого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1"/>
              <w:ind w:right="204"/>
              <w:jc w:val="right"/>
            </w:pPr>
            <w:r>
              <w:t>28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1"/>
              <w:ind w:left="103" w:right="80"/>
              <w:jc w:val="center"/>
            </w:pPr>
            <w:r>
              <w:t>30</w:t>
            </w:r>
          </w:p>
        </w:tc>
        <w:tc>
          <w:tcPr>
            <w:tcW w:w="729" w:type="dxa"/>
          </w:tcPr>
          <w:p w:rsidR="002537D9" w:rsidRDefault="00FA6347">
            <w:pPr>
              <w:pStyle w:val="TableParagraph"/>
              <w:spacing w:before="31"/>
              <w:ind w:left="124" w:right="110"/>
              <w:jc w:val="center"/>
            </w:pPr>
            <w:r>
              <w:t>32</w:t>
            </w:r>
          </w:p>
        </w:tc>
        <w:tc>
          <w:tcPr>
            <w:tcW w:w="643" w:type="dxa"/>
          </w:tcPr>
          <w:p w:rsidR="002537D9" w:rsidRDefault="00FA6347">
            <w:pPr>
              <w:pStyle w:val="TableParagraph"/>
              <w:spacing w:before="31"/>
              <w:ind w:left="86" w:right="61"/>
              <w:jc w:val="center"/>
            </w:pPr>
            <w:r>
              <w:t>33</w:t>
            </w:r>
          </w:p>
        </w:tc>
        <w:tc>
          <w:tcPr>
            <w:tcW w:w="736" w:type="dxa"/>
          </w:tcPr>
          <w:p w:rsidR="002537D9" w:rsidRDefault="00FA6347">
            <w:pPr>
              <w:pStyle w:val="TableParagraph"/>
              <w:spacing w:before="31"/>
              <w:ind w:left="128" w:right="114"/>
              <w:jc w:val="center"/>
            </w:pPr>
            <w:r>
              <w:t>34</w:t>
            </w:r>
          </w:p>
        </w:tc>
        <w:tc>
          <w:tcPr>
            <w:tcW w:w="700" w:type="dxa"/>
          </w:tcPr>
          <w:p w:rsidR="002537D9" w:rsidRDefault="00FA6347">
            <w:pPr>
              <w:pStyle w:val="TableParagraph"/>
              <w:spacing w:before="31"/>
              <w:ind w:left="181"/>
            </w:pPr>
            <w:r>
              <w:t>157</w:t>
            </w:r>
          </w:p>
        </w:tc>
      </w:tr>
      <w:tr w:rsidR="002537D9">
        <w:trPr>
          <w:trHeight w:val="328"/>
        </w:trPr>
        <w:tc>
          <w:tcPr>
            <w:tcW w:w="6010" w:type="dxa"/>
            <w:gridSpan w:val="2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Часть,</w:t>
            </w:r>
            <w:r>
              <w:rPr>
                <w:spacing w:val="-7"/>
              </w:rPr>
              <w:t xml:space="preserve"> </w:t>
            </w:r>
            <w:r>
              <w:t>формируемая</w:t>
            </w:r>
            <w:r>
              <w:rPr>
                <w:spacing w:val="-11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-6"/>
              </w:rPr>
              <w:t xml:space="preserve"> </w:t>
            </w:r>
            <w:r>
              <w:t>отношений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21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19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29" w:type="dxa"/>
          </w:tcPr>
          <w:p w:rsidR="002537D9" w:rsidRDefault="00FA6347">
            <w:pPr>
              <w:pStyle w:val="TableParagraph"/>
              <w:spacing w:before="38"/>
              <w:ind w:left="10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43" w:type="dxa"/>
          </w:tcPr>
          <w:p w:rsidR="002537D9" w:rsidRDefault="00FA6347">
            <w:pPr>
              <w:pStyle w:val="TableParagraph"/>
              <w:spacing w:before="38"/>
              <w:ind w:left="22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36" w:type="dxa"/>
          </w:tcPr>
          <w:p w:rsidR="002537D9" w:rsidRDefault="00FA6347">
            <w:pPr>
              <w:pStyle w:val="TableParagraph"/>
              <w:spacing w:before="38"/>
              <w:ind w:left="1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00" w:type="dxa"/>
          </w:tcPr>
          <w:p w:rsidR="002537D9" w:rsidRDefault="00FA6347">
            <w:pPr>
              <w:pStyle w:val="TableParagraph"/>
              <w:spacing w:before="38"/>
              <w:ind w:left="15"/>
              <w:jc w:val="center"/>
            </w:pPr>
            <w:r>
              <w:rPr>
                <w:w w:val="101"/>
              </w:rPr>
              <w:t>6</w:t>
            </w:r>
          </w:p>
        </w:tc>
      </w:tr>
      <w:tr w:rsidR="002537D9">
        <w:trPr>
          <w:trHeight w:val="328"/>
        </w:trPr>
        <w:tc>
          <w:tcPr>
            <w:tcW w:w="6010" w:type="dxa"/>
            <w:gridSpan w:val="2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Учебные</w:t>
            </w:r>
            <w:r>
              <w:rPr>
                <w:spacing w:val="-4"/>
              </w:rPr>
              <w:t xml:space="preserve"> </w:t>
            </w:r>
            <w:r>
              <w:t>недели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right="204"/>
              <w:jc w:val="right"/>
            </w:pPr>
            <w:r>
              <w:t>34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103" w:right="80"/>
              <w:jc w:val="center"/>
            </w:pPr>
            <w:r>
              <w:t>34</w:t>
            </w:r>
          </w:p>
        </w:tc>
        <w:tc>
          <w:tcPr>
            <w:tcW w:w="729" w:type="dxa"/>
          </w:tcPr>
          <w:p w:rsidR="002537D9" w:rsidRDefault="00FA6347">
            <w:pPr>
              <w:pStyle w:val="TableParagraph"/>
              <w:spacing w:before="38"/>
              <w:ind w:left="124" w:right="110"/>
              <w:jc w:val="center"/>
            </w:pPr>
            <w:r>
              <w:t>34</w:t>
            </w:r>
          </w:p>
        </w:tc>
        <w:tc>
          <w:tcPr>
            <w:tcW w:w="643" w:type="dxa"/>
          </w:tcPr>
          <w:p w:rsidR="002537D9" w:rsidRDefault="00FA6347">
            <w:pPr>
              <w:pStyle w:val="TableParagraph"/>
              <w:spacing w:before="38"/>
              <w:ind w:left="86" w:right="61"/>
              <w:jc w:val="center"/>
            </w:pPr>
            <w:r>
              <w:t>34</w:t>
            </w:r>
          </w:p>
        </w:tc>
        <w:tc>
          <w:tcPr>
            <w:tcW w:w="736" w:type="dxa"/>
          </w:tcPr>
          <w:p w:rsidR="002537D9" w:rsidRDefault="00FA6347">
            <w:pPr>
              <w:pStyle w:val="TableParagraph"/>
              <w:spacing w:before="38"/>
              <w:ind w:left="128" w:right="114"/>
              <w:jc w:val="center"/>
            </w:pPr>
            <w:r>
              <w:t>34</w:t>
            </w:r>
          </w:p>
        </w:tc>
        <w:tc>
          <w:tcPr>
            <w:tcW w:w="700" w:type="dxa"/>
          </w:tcPr>
          <w:p w:rsidR="002537D9" w:rsidRDefault="00FA6347">
            <w:pPr>
              <w:pStyle w:val="TableParagraph"/>
              <w:spacing w:before="38"/>
              <w:ind w:left="239"/>
            </w:pPr>
            <w:r>
              <w:t>34</w:t>
            </w:r>
          </w:p>
        </w:tc>
      </w:tr>
      <w:tr w:rsidR="002537D9">
        <w:trPr>
          <w:trHeight w:val="328"/>
        </w:trPr>
        <w:tc>
          <w:tcPr>
            <w:tcW w:w="6010" w:type="dxa"/>
            <w:gridSpan w:val="2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Всего</w:t>
            </w:r>
            <w:r>
              <w:rPr>
                <w:spacing w:val="-7"/>
              </w:rPr>
              <w:t xml:space="preserve"> </w:t>
            </w:r>
            <w:r>
              <w:t>часов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right="157"/>
              <w:jc w:val="right"/>
            </w:pPr>
            <w:r>
              <w:t>986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103" w:right="84"/>
              <w:jc w:val="center"/>
            </w:pPr>
            <w:r>
              <w:t>1054</w:t>
            </w:r>
          </w:p>
        </w:tc>
        <w:tc>
          <w:tcPr>
            <w:tcW w:w="729" w:type="dxa"/>
          </w:tcPr>
          <w:p w:rsidR="002537D9" w:rsidRDefault="00FA6347">
            <w:pPr>
              <w:pStyle w:val="TableParagraph"/>
              <w:spacing w:before="38"/>
              <w:ind w:left="124" w:right="114"/>
              <w:jc w:val="center"/>
            </w:pPr>
            <w:r>
              <w:t>1122</w:t>
            </w:r>
          </w:p>
        </w:tc>
        <w:tc>
          <w:tcPr>
            <w:tcW w:w="643" w:type="dxa"/>
          </w:tcPr>
          <w:p w:rsidR="002537D9" w:rsidRDefault="00FA6347">
            <w:pPr>
              <w:pStyle w:val="TableParagraph"/>
              <w:spacing w:before="38"/>
              <w:ind w:left="86" w:right="66"/>
              <w:jc w:val="center"/>
            </w:pPr>
            <w:r>
              <w:t>1156</w:t>
            </w:r>
          </w:p>
        </w:tc>
        <w:tc>
          <w:tcPr>
            <w:tcW w:w="736" w:type="dxa"/>
          </w:tcPr>
          <w:p w:rsidR="002537D9" w:rsidRDefault="00FA6347">
            <w:pPr>
              <w:pStyle w:val="TableParagraph"/>
              <w:spacing w:before="38"/>
              <w:ind w:left="128" w:right="118"/>
              <w:jc w:val="center"/>
            </w:pPr>
            <w:r>
              <w:t>1224</w:t>
            </w:r>
          </w:p>
        </w:tc>
        <w:tc>
          <w:tcPr>
            <w:tcW w:w="700" w:type="dxa"/>
          </w:tcPr>
          <w:p w:rsidR="002537D9" w:rsidRDefault="00FA6347">
            <w:pPr>
              <w:pStyle w:val="TableParagraph"/>
              <w:spacing w:before="38"/>
              <w:ind w:left="131"/>
            </w:pPr>
            <w:r>
              <w:t>5542</w:t>
            </w:r>
          </w:p>
        </w:tc>
      </w:tr>
      <w:tr w:rsidR="002537D9">
        <w:trPr>
          <w:trHeight w:val="328"/>
        </w:trPr>
        <w:tc>
          <w:tcPr>
            <w:tcW w:w="6010" w:type="dxa"/>
            <w:gridSpan w:val="2"/>
          </w:tcPr>
          <w:p w:rsidR="002537D9" w:rsidRDefault="00FA6347">
            <w:pPr>
              <w:pStyle w:val="TableParagraph"/>
              <w:spacing w:before="31"/>
              <w:ind w:left="16"/>
            </w:pPr>
            <w:r>
              <w:t>Рекомендуемая</w:t>
            </w:r>
            <w:r>
              <w:rPr>
                <w:spacing w:val="-8"/>
              </w:rPr>
              <w:t xml:space="preserve"> </w:t>
            </w:r>
            <w:r>
              <w:t>недельная</w:t>
            </w:r>
            <w:r>
              <w:rPr>
                <w:spacing w:val="-8"/>
              </w:rPr>
              <w:t xml:space="preserve"> </w:t>
            </w:r>
            <w:r>
              <w:t>нагрузка</w:t>
            </w:r>
            <w:r>
              <w:rPr>
                <w:spacing w:val="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6-дневной</w:t>
            </w:r>
            <w:r>
              <w:rPr>
                <w:spacing w:val="-3"/>
              </w:rPr>
              <w:t xml:space="preserve"> </w:t>
            </w:r>
            <w:r>
              <w:t>неделе)*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1"/>
              <w:ind w:right="204"/>
              <w:jc w:val="right"/>
            </w:pPr>
            <w:r>
              <w:t>29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1"/>
              <w:ind w:left="103" w:right="80"/>
              <w:jc w:val="center"/>
            </w:pPr>
            <w:r>
              <w:t>31</w:t>
            </w:r>
          </w:p>
        </w:tc>
        <w:tc>
          <w:tcPr>
            <w:tcW w:w="729" w:type="dxa"/>
          </w:tcPr>
          <w:p w:rsidR="002537D9" w:rsidRDefault="00FA6347">
            <w:pPr>
              <w:pStyle w:val="TableParagraph"/>
              <w:spacing w:before="31"/>
              <w:ind w:left="124" w:right="110"/>
              <w:jc w:val="center"/>
            </w:pPr>
            <w:r>
              <w:t>33</w:t>
            </w:r>
          </w:p>
        </w:tc>
        <w:tc>
          <w:tcPr>
            <w:tcW w:w="643" w:type="dxa"/>
          </w:tcPr>
          <w:p w:rsidR="002537D9" w:rsidRDefault="00FA6347">
            <w:pPr>
              <w:pStyle w:val="TableParagraph"/>
              <w:spacing w:before="31"/>
              <w:ind w:left="86" w:right="61"/>
              <w:jc w:val="center"/>
            </w:pPr>
            <w:r>
              <w:t>34</w:t>
            </w:r>
          </w:p>
        </w:tc>
        <w:tc>
          <w:tcPr>
            <w:tcW w:w="736" w:type="dxa"/>
          </w:tcPr>
          <w:p w:rsidR="002537D9" w:rsidRDefault="00FA6347">
            <w:pPr>
              <w:pStyle w:val="TableParagraph"/>
              <w:spacing w:before="31"/>
              <w:ind w:left="128" w:right="114"/>
              <w:jc w:val="center"/>
            </w:pPr>
            <w:r>
              <w:t>36</w:t>
            </w:r>
          </w:p>
        </w:tc>
        <w:tc>
          <w:tcPr>
            <w:tcW w:w="700" w:type="dxa"/>
          </w:tcPr>
          <w:p w:rsidR="002537D9" w:rsidRDefault="00FA6347">
            <w:pPr>
              <w:pStyle w:val="TableParagraph"/>
              <w:spacing w:before="31"/>
              <w:ind w:left="181"/>
            </w:pPr>
            <w:r>
              <w:t>163</w:t>
            </w:r>
          </w:p>
        </w:tc>
      </w:tr>
      <w:tr w:rsidR="002537D9">
        <w:trPr>
          <w:trHeight w:val="739"/>
        </w:trPr>
        <w:tc>
          <w:tcPr>
            <w:tcW w:w="6010" w:type="dxa"/>
            <w:gridSpan w:val="2"/>
          </w:tcPr>
          <w:p w:rsidR="002537D9" w:rsidRDefault="00FA6347">
            <w:pPr>
              <w:pStyle w:val="TableParagraph"/>
              <w:spacing w:line="248" w:lineRule="exact"/>
              <w:ind w:left="16"/>
            </w:pPr>
            <w:r>
              <w:t>Максимально</w:t>
            </w:r>
            <w:r>
              <w:rPr>
                <w:spacing w:val="-8"/>
              </w:rPr>
              <w:t xml:space="preserve"> </w:t>
            </w:r>
            <w:r>
              <w:t>допустимая</w:t>
            </w:r>
            <w:r>
              <w:rPr>
                <w:spacing w:val="-5"/>
              </w:rPr>
              <w:t xml:space="preserve"> </w:t>
            </w:r>
            <w:r>
              <w:t>недельная</w:t>
            </w:r>
            <w:r>
              <w:rPr>
                <w:spacing w:val="-6"/>
              </w:rPr>
              <w:t xml:space="preserve"> </w:t>
            </w:r>
            <w:r>
              <w:t>нагрузка</w:t>
            </w:r>
          </w:p>
          <w:p w:rsidR="002537D9" w:rsidRDefault="00FA6347">
            <w:pPr>
              <w:pStyle w:val="TableParagraph"/>
              <w:spacing w:line="252" w:lineRule="exact"/>
              <w:ind w:left="16"/>
            </w:pPr>
            <w:r>
              <w:t>(при 6-дневной неделе) в соответствии с действующими</w:t>
            </w:r>
            <w:r>
              <w:rPr>
                <w:spacing w:val="1"/>
              </w:rPr>
              <w:t xml:space="preserve"> </w:t>
            </w:r>
            <w:r>
              <w:t>санитарными</w:t>
            </w:r>
            <w:r>
              <w:rPr>
                <w:spacing w:val="-7"/>
              </w:rPr>
              <w:t xml:space="preserve"> </w:t>
            </w:r>
            <w:r>
              <w:t>правилами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гигиеническими</w:t>
            </w:r>
            <w:r>
              <w:rPr>
                <w:spacing w:val="-6"/>
              </w:rPr>
              <w:t xml:space="preserve"> </w:t>
            </w:r>
            <w:r>
              <w:t>нормативами</w:t>
            </w:r>
          </w:p>
        </w:tc>
        <w:tc>
          <w:tcPr>
            <w:tcW w:w="678" w:type="dxa"/>
          </w:tcPr>
          <w:p w:rsidR="002537D9" w:rsidRDefault="002537D9">
            <w:pPr>
              <w:pStyle w:val="TableParagraph"/>
              <w:spacing w:before="10"/>
              <w:rPr>
                <w:sz w:val="20"/>
              </w:rPr>
            </w:pPr>
          </w:p>
          <w:p w:rsidR="002537D9" w:rsidRDefault="00FA6347">
            <w:pPr>
              <w:pStyle w:val="TableParagraph"/>
              <w:ind w:right="204"/>
              <w:jc w:val="right"/>
            </w:pPr>
            <w:r>
              <w:t>32</w:t>
            </w:r>
          </w:p>
        </w:tc>
        <w:tc>
          <w:tcPr>
            <w:tcW w:w="678" w:type="dxa"/>
          </w:tcPr>
          <w:p w:rsidR="002537D9" w:rsidRDefault="002537D9">
            <w:pPr>
              <w:pStyle w:val="TableParagraph"/>
              <w:spacing w:before="10"/>
              <w:rPr>
                <w:sz w:val="20"/>
              </w:rPr>
            </w:pPr>
          </w:p>
          <w:p w:rsidR="002537D9" w:rsidRDefault="00FA6347">
            <w:pPr>
              <w:pStyle w:val="TableParagraph"/>
              <w:ind w:left="103" w:right="80"/>
              <w:jc w:val="center"/>
            </w:pPr>
            <w:r>
              <w:t>33</w:t>
            </w:r>
          </w:p>
        </w:tc>
        <w:tc>
          <w:tcPr>
            <w:tcW w:w="729" w:type="dxa"/>
          </w:tcPr>
          <w:p w:rsidR="002537D9" w:rsidRDefault="002537D9">
            <w:pPr>
              <w:pStyle w:val="TableParagraph"/>
              <w:spacing w:before="10"/>
              <w:rPr>
                <w:sz w:val="20"/>
              </w:rPr>
            </w:pPr>
          </w:p>
          <w:p w:rsidR="002537D9" w:rsidRDefault="00FA6347">
            <w:pPr>
              <w:pStyle w:val="TableParagraph"/>
              <w:ind w:left="124" w:right="110"/>
              <w:jc w:val="center"/>
            </w:pPr>
            <w:r>
              <w:t>35</w:t>
            </w:r>
          </w:p>
        </w:tc>
        <w:tc>
          <w:tcPr>
            <w:tcW w:w="643" w:type="dxa"/>
          </w:tcPr>
          <w:p w:rsidR="002537D9" w:rsidRDefault="002537D9">
            <w:pPr>
              <w:pStyle w:val="TableParagraph"/>
              <w:spacing w:before="10"/>
              <w:rPr>
                <w:sz w:val="20"/>
              </w:rPr>
            </w:pPr>
          </w:p>
          <w:p w:rsidR="002537D9" w:rsidRDefault="00FA6347">
            <w:pPr>
              <w:pStyle w:val="TableParagraph"/>
              <w:ind w:left="86" w:right="61"/>
              <w:jc w:val="center"/>
            </w:pPr>
            <w:r>
              <w:t>36</w:t>
            </w:r>
          </w:p>
        </w:tc>
        <w:tc>
          <w:tcPr>
            <w:tcW w:w="736" w:type="dxa"/>
          </w:tcPr>
          <w:p w:rsidR="002537D9" w:rsidRDefault="002537D9">
            <w:pPr>
              <w:pStyle w:val="TableParagraph"/>
              <w:spacing w:before="10"/>
              <w:rPr>
                <w:sz w:val="20"/>
              </w:rPr>
            </w:pPr>
          </w:p>
          <w:p w:rsidR="002537D9" w:rsidRDefault="00FA6347">
            <w:pPr>
              <w:pStyle w:val="TableParagraph"/>
              <w:ind w:left="128" w:right="114"/>
              <w:jc w:val="center"/>
            </w:pPr>
            <w:r>
              <w:t>36</w:t>
            </w:r>
          </w:p>
        </w:tc>
        <w:tc>
          <w:tcPr>
            <w:tcW w:w="700" w:type="dxa"/>
          </w:tcPr>
          <w:p w:rsidR="002537D9" w:rsidRDefault="002537D9">
            <w:pPr>
              <w:pStyle w:val="TableParagraph"/>
              <w:spacing w:before="10"/>
              <w:rPr>
                <w:sz w:val="20"/>
              </w:rPr>
            </w:pPr>
          </w:p>
          <w:p w:rsidR="002537D9" w:rsidRDefault="00FA6347">
            <w:pPr>
              <w:pStyle w:val="TableParagraph"/>
              <w:ind w:left="181"/>
            </w:pPr>
            <w:r>
              <w:t>172</w:t>
            </w:r>
          </w:p>
        </w:tc>
      </w:tr>
    </w:tbl>
    <w:p w:rsidR="002537D9" w:rsidRDefault="002537D9">
      <w:pPr>
        <w:pStyle w:val="a3"/>
        <w:spacing w:before="6"/>
        <w:ind w:left="0"/>
        <w:jc w:val="left"/>
        <w:rPr>
          <w:sz w:val="21"/>
        </w:rPr>
      </w:pPr>
    </w:p>
    <w:p w:rsidR="002537D9" w:rsidRDefault="00FA6347" w:rsidP="002228D6">
      <w:pPr>
        <w:pStyle w:val="a5"/>
        <w:numPr>
          <w:ilvl w:val="0"/>
          <w:numId w:val="1"/>
        </w:numPr>
        <w:tabs>
          <w:tab w:val="left" w:pos="337"/>
        </w:tabs>
        <w:spacing w:line="252" w:lineRule="exact"/>
        <w:ind w:left="336" w:hanging="167"/>
        <w:jc w:val="left"/>
      </w:pPr>
      <w:r>
        <w:t>Общий</w:t>
      </w:r>
      <w:r>
        <w:rPr>
          <w:spacing w:val="-5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аудиторной</w:t>
      </w:r>
      <w:r>
        <w:rPr>
          <w:spacing w:val="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составлять</w:t>
      </w:r>
      <w:r>
        <w:rPr>
          <w:spacing w:val="-8"/>
        </w:rPr>
        <w:t xml:space="preserve"> </w:t>
      </w:r>
      <w:r>
        <w:t>менее</w:t>
      </w:r>
      <w:r>
        <w:rPr>
          <w:spacing w:val="6"/>
        </w:rPr>
        <w:t xml:space="preserve"> </w:t>
      </w:r>
      <w:r>
        <w:t>5058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5549</w:t>
      </w:r>
      <w:r>
        <w:rPr>
          <w:spacing w:val="-3"/>
        </w:rPr>
        <w:t xml:space="preserve"> </w:t>
      </w:r>
      <w:r>
        <w:t>часов.</w:t>
      </w:r>
    </w:p>
    <w:p w:rsidR="002537D9" w:rsidRDefault="00FA6347" w:rsidP="002228D6">
      <w:pPr>
        <w:pStyle w:val="a5"/>
        <w:numPr>
          <w:ilvl w:val="0"/>
          <w:numId w:val="1"/>
        </w:numPr>
        <w:tabs>
          <w:tab w:val="left" w:pos="337"/>
        </w:tabs>
        <w:spacing w:line="252" w:lineRule="exact"/>
        <w:ind w:left="336" w:hanging="167"/>
        <w:jc w:val="left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общего объёма</w:t>
      </w:r>
      <w:r>
        <w:rPr>
          <w:spacing w:val="-5"/>
        </w:rPr>
        <w:t xml:space="preserve"> </w:t>
      </w:r>
      <w:r>
        <w:t>аудиторной</w:t>
      </w:r>
      <w:r>
        <w:rPr>
          <w:spacing w:val="2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не более</w:t>
      </w:r>
      <w:r>
        <w:rPr>
          <w:spacing w:val="-5"/>
        </w:rPr>
        <w:t xml:space="preserve"> </w:t>
      </w:r>
      <w:r>
        <w:t>5549</w:t>
      </w:r>
      <w:r>
        <w:rPr>
          <w:spacing w:val="-4"/>
        </w:rPr>
        <w:t xml:space="preserve"> </w:t>
      </w:r>
      <w:r>
        <w:t>часов.</w:t>
      </w:r>
    </w:p>
    <w:p w:rsidR="002537D9" w:rsidRDefault="002537D9">
      <w:pPr>
        <w:spacing w:line="252" w:lineRule="exact"/>
        <w:sectPr w:rsidR="002537D9">
          <w:footerReference w:type="default" r:id="rId39"/>
          <w:pgSz w:w="11910" w:h="16850"/>
          <w:pgMar w:top="1060" w:right="440" w:bottom="940" w:left="960" w:header="0" w:footer="747" w:gutter="0"/>
          <w:cols w:space="720"/>
        </w:sectPr>
      </w:pPr>
    </w:p>
    <w:p w:rsidR="002537D9" w:rsidRDefault="00FA6347">
      <w:pPr>
        <w:spacing w:before="66" w:line="242" w:lineRule="exact"/>
        <w:ind w:left="170"/>
        <w:rPr>
          <w:b/>
        </w:rPr>
      </w:pPr>
      <w:r>
        <w:rPr>
          <w:b/>
          <w:color w:val="221E1F"/>
        </w:rPr>
        <w:t>Вариант №</w:t>
      </w:r>
      <w:r>
        <w:rPr>
          <w:b/>
          <w:color w:val="221E1F"/>
          <w:spacing w:val="-5"/>
        </w:rPr>
        <w:t xml:space="preserve"> </w:t>
      </w:r>
      <w:r>
        <w:rPr>
          <w:b/>
          <w:color w:val="221E1F"/>
        </w:rPr>
        <w:t>6</w:t>
      </w:r>
    </w:p>
    <w:p w:rsidR="002537D9" w:rsidRDefault="00FA6347">
      <w:pPr>
        <w:pStyle w:val="a3"/>
        <w:spacing w:before="13" w:after="3" w:line="211" w:lineRule="auto"/>
        <w:ind w:left="3304" w:right="479" w:hanging="2767"/>
        <w:jc w:val="left"/>
      </w:pPr>
      <w:r>
        <w:rPr>
          <w:color w:val="221E1F"/>
        </w:rPr>
        <w:t>Примерный недельный учебный план основного общего образования для 6-дневной учебной недели</w:t>
      </w:r>
      <w:r>
        <w:rPr>
          <w:color w:val="221E1F"/>
          <w:spacing w:val="-52"/>
        </w:rPr>
        <w:t xml:space="preserve"> </w:t>
      </w:r>
      <w:r>
        <w:rPr>
          <w:color w:val="221E1F"/>
        </w:rPr>
        <w:t>(обучение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на</w:t>
      </w:r>
      <w:r>
        <w:rPr>
          <w:color w:val="221E1F"/>
          <w:spacing w:val="3"/>
        </w:rPr>
        <w:t xml:space="preserve"> </w:t>
      </w:r>
      <w:r>
        <w:rPr>
          <w:color w:val="221E1F"/>
        </w:rPr>
        <w:t>родном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(нерусском)</w:t>
      </w:r>
      <w:r>
        <w:rPr>
          <w:color w:val="221E1F"/>
          <w:spacing w:val="-8"/>
        </w:rPr>
        <w:t xml:space="preserve"> </w:t>
      </w:r>
      <w:r>
        <w:rPr>
          <w:color w:val="221E1F"/>
        </w:rPr>
        <w:t>языке)*</w:t>
      </w: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8"/>
        <w:gridCol w:w="3632"/>
        <w:gridCol w:w="678"/>
        <w:gridCol w:w="678"/>
        <w:gridCol w:w="686"/>
        <w:gridCol w:w="686"/>
        <w:gridCol w:w="679"/>
        <w:gridCol w:w="751"/>
      </w:tblGrid>
      <w:tr w:rsidR="002537D9">
        <w:trPr>
          <w:trHeight w:val="422"/>
        </w:trPr>
        <w:tc>
          <w:tcPr>
            <w:tcW w:w="2378" w:type="dxa"/>
            <w:vMerge w:val="restart"/>
          </w:tcPr>
          <w:p w:rsidR="002537D9" w:rsidRDefault="002537D9">
            <w:pPr>
              <w:pStyle w:val="TableParagraph"/>
              <w:spacing w:before="9"/>
              <w:rPr>
                <w:sz w:val="25"/>
              </w:rPr>
            </w:pPr>
          </w:p>
          <w:p w:rsidR="002537D9" w:rsidRDefault="00FA6347">
            <w:pPr>
              <w:pStyle w:val="TableParagraph"/>
              <w:ind w:left="16"/>
            </w:pPr>
            <w:r>
              <w:t>Предметные области</w:t>
            </w:r>
          </w:p>
        </w:tc>
        <w:tc>
          <w:tcPr>
            <w:tcW w:w="3632" w:type="dxa"/>
            <w:vMerge w:val="restart"/>
          </w:tcPr>
          <w:p w:rsidR="002537D9" w:rsidRDefault="00FA6347">
            <w:pPr>
              <w:pStyle w:val="TableParagraph"/>
              <w:spacing w:before="167" w:line="252" w:lineRule="exact"/>
              <w:ind w:left="16"/>
            </w:pPr>
            <w:r>
              <w:t>Учебные</w:t>
            </w:r>
            <w:r>
              <w:rPr>
                <w:spacing w:val="-5"/>
              </w:rPr>
              <w:t xml:space="preserve"> </w:t>
            </w:r>
            <w:r>
              <w:t>предметы,</w:t>
            </w:r>
            <w:r>
              <w:rPr>
                <w:spacing w:val="2"/>
              </w:rPr>
              <w:t xml:space="preserve"> </w:t>
            </w:r>
            <w:r>
              <w:t>курсы</w:t>
            </w:r>
          </w:p>
          <w:p w:rsidR="002537D9" w:rsidRDefault="00FA6347">
            <w:pPr>
              <w:pStyle w:val="TableParagraph"/>
              <w:spacing w:line="252" w:lineRule="exact"/>
              <w:ind w:left="2926" w:right="-15"/>
            </w:pPr>
            <w:r>
              <w:t>Классы</w:t>
            </w:r>
          </w:p>
        </w:tc>
        <w:tc>
          <w:tcPr>
            <w:tcW w:w="4158" w:type="dxa"/>
            <w:gridSpan w:val="6"/>
          </w:tcPr>
          <w:p w:rsidR="002537D9" w:rsidRDefault="00FA6347">
            <w:pPr>
              <w:pStyle w:val="TableParagraph"/>
              <w:spacing w:before="81"/>
              <w:ind w:left="786"/>
            </w:pPr>
            <w:r>
              <w:t>Количество</w:t>
            </w:r>
            <w:r>
              <w:rPr>
                <w:spacing w:val="-8"/>
              </w:rPr>
              <w:t xml:space="preserve"> </w:t>
            </w:r>
            <w:r>
              <w:t>часов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неделю</w:t>
            </w:r>
          </w:p>
        </w:tc>
      </w:tr>
      <w:tr w:rsidR="002537D9">
        <w:trPr>
          <w:trHeight w:val="414"/>
        </w:trPr>
        <w:tc>
          <w:tcPr>
            <w:tcW w:w="237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81"/>
              <w:ind w:left="13"/>
              <w:jc w:val="center"/>
            </w:pPr>
            <w:r>
              <w:rPr>
                <w:w w:val="101"/>
              </w:rPr>
              <w:t>V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81"/>
              <w:ind w:left="103" w:right="81"/>
              <w:jc w:val="center"/>
            </w:pPr>
            <w:r>
              <w:t>VI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81"/>
              <w:ind w:left="103" w:right="87"/>
              <w:jc w:val="center"/>
            </w:pPr>
            <w:r>
              <w:t>VII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81"/>
              <w:ind w:right="148"/>
              <w:jc w:val="right"/>
            </w:pPr>
            <w:r>
              <w:t>VIII</w:t>
            </w:r>
          </w:p>
        </w:tc>
        <w:tc>
          <w:tcPr>
            <w:tcW w:w="679" w:type="dxa"/>
          </w:tcPr>
          <w:p w:rsidR="002537D9" w:rsidRDefault="00FA6347">
            <w:pPr>
              <w:pStyle w:val="TableParagraph"/>
              <w:spacing w:before="81"/>
              <w:ind w:left="77" w:right="89"/>
              <w:jc w:val="center"/>
            </w:pPr>
            <w:r>
              <w:t>IX</w:t>
            </w: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81"/>
              <w:ind w:left="85" w:right="72"/>
              <w:jc w:val="center"/>
            </w:pPr>
            <w:r>
              <w:t>Всего</w:t>
            </w:r>
          </w:p>
        </w:tc>
      </w:tr>
      <w:tr w:rsidR="002537D9">
        <w:trPr>
          <w:trHeight w:val="328"/>
        </w:trPr>
        <w:tc>
          <w:tcPr>
            <w:tcW w:w="23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Обязательная</w:t>
            </w:r>
            <w:r>
              <w:rPr>
                <w:spacing w:val="-4"/>
              </w:rPr>
              <w:t xml:space="preserve"> </w:t>
            </w:r>
            <w:r>
              <w:t>часть</w:t>
            </w:r>
          </w:p>
        </w:tc>
        <w:tc>
          <w:tcPr>
            <w:tcW w:w="4158" w:type="dxa"/>
            <w:gridSpan w:val="6"/>
          </w:tcPr>
          <w:p w:rsidR="002537D9" w:rsidRDefault="002537D9">
            <w:pPr>
              <w:pStyle w:val="TableParagraph"/>
            </w:pPr>
          </w:p>
        </w:tc>
      </w:tr>
      <w:tr w:rsidR="002537D9">
        <w:trPr>
          <w:trHeight w:val="335"/>
        </w:trPr>
        <w:tc>
          <w:tcPr>
            <w:tcW w:w="2378" w:type="dxa"/>
            <w:vMerge w:val="restart"/>
          </w:tcPr>
          <w:p w:rsidR="002537D9" w:rsidRDefault="00FA6347">
            <w:pPr>
              <w:pStyle w:val="TableParagraph"/>
              <w:spacing w:before="88"/>
              <w:ind w:left="16" w:right="891"/>
            </w:pPr>
            <w:r>
              <w:t>Русский язык и</w:t>
            </w:r>
            <w:r>
              <w:rPr>
                <w:spacing w:val="-52"/>
              </w:rPr>
              <w:t xml:space="preserve"> </w:t>
            </w:r>
            <w:r>
              <w:t>литература</w:t>
            </w: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45"/>
              <w:ind w:left="16"/>
            </w:pPr>
            <w:r>
              <w:t>Русский</w:t>
            </w:r>
            <w:r>
              <w:rPr>
                <w:spacing w:val="3"/>
              </w:rPr>
              <w:t xml:space="preserve"> </w:t>
            </w:r>
            <w:r>
              <w:t>язык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45"/>
              <w:ind w:left="21"/>
              <w:jc w:val="center"/>
            </w:pPr>
            <w:r>
              <w:rPr>
                <w:w w:val="101"/>
              </w:rPr>
              <w:t>5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45"/>
              <w:ind w:left="19"/>
              <w:jc w:val="center"/>
            </w:pPr>
            <w:r>
              <w:rPr>
                <w:w w:val="101"/>
              </w:rPr>
              <w:t>6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45"/>
              <w:ind w:left="10"/>
              <w:jc w:val="center"/>
            </w:pPr>
            <w:r>
              <w:rPr>
                <w:w w:val="101"/>
              </w:rPr>
              <w:t>4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45"/>
              <w:ind w:left="7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679" w:type="dxa"/>
          </w:tcPr>
          <w:p w:rsidR="002537D9" w:rsidRDefault="00FA6347">
            <w:pPr>
              <w:pStyle w:val="TableParagraph"/>
              <w:spacing w:before="45"/>
              <w:ind w:left="11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45"/>
              <w:ind w:left="82" w:right="72"/>
              <w:jc w:val="center"/>
            </w:pPr>
            <w:r>
              <w:t>21</w:t>
            </w:r>
          </w:p>
        </w:tc>
      </w:tr>
      <w:tr w:rsidR="002537D9">
        <w:trPr>
          <w:trHeight w:val="342"/>
        </w:trPr>
        <w:tc>
          <w:tcPr>
            <w:tcW w:w="237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45"/>
              <w:ind w:left="16"/>
            </w:pPr>
            <w:r>
              <w:t>Литература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45"/>
              <w:ind w:left="21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45"/>
              <w:ind w:left="19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45"/>
              <w:ind w:left="10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45"/>
              <w:ind w:left="7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79" w:type="dxa"/>
          </w:tcPr>
          <w:p w:rsidR="002537D9" w:rsidRDefault="00FA6347">
            <w:pPr>
              <w:pStyle w:val="TableParagraph"/>
              <w:spacing w:before="45"/>
              <w:ind w:left="11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45"/>
              <w:ind w:left="82" w:right="72"/>
              <w:jc w:val="center"/>
            </w:pPr>
            <w:r>
              <w:t>13</w:t>
            </w:r>
          </w:p>
        </w:tc>
      </w:tr>
      <w:tr w:rsidR="002537D9">
        <w:trPr>
          <w:trHeight w:val="732"/>
        </w:trPr>
        <w:tc>
          <w:tcPr>
            <w:tcW w:w="2378" w:type="dxa"/>
            <w:vMerge w:val="restart"/>
          </w:tcPr>
          <w:p w:rsidR="002537D9" w:rsidRDefault="00FA6347">
            <w:pPr>
              <w:pStyle w:val="TableParagraph"/>
              <w:ind w:left="16" w:right="268"/>
            </w:pPr>
            <w:r>
              <w:t>Родной язык и родная</w:t>
            </w:r>
            <w:r>
              <w:rPr>
                <w:spacing w:val="-52"/>
              </w:rPr>
              <w:t xml:space="preserve"> </w:t>
            </w:r>
            <w:r>
              <w:t>литература</w:t>
            </w: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ind w:left="16"/>
            </w:pPr>
            <w:r>
              <w:t>Родной язык и (или) государственный</w:t>
            </w:r>
            <w:r>
              <w:rPr>
                <w:spacing w:val="-52"/>
              </w:rPr>
              <w:t xml:space="preserve"> </w:t>
            </w:r>
            <w:r>
              <w:t>язык республики</w:t>
            </w:r>
            <w:r>
              <w:rPr>
                <w:spacing w:val="-2"/>
              </w:rPr>
              <w:t xml:space="preserve"> </w:t>
            </w:r>
            <w:r>
              <w:t>Российской</w:t>
            </w:r>
          </w:p>
          <w:p w:rsidR="002537D9" w:rsidRDefault="00FA6347">
            <w:pPr>
              <w:pStyle w:val="TableParagraph"/>
              <w:spacing w:line="211" w:lineRule="exact"/>
              <w:ind w:left="16"/>
            </w:pPr>
            <w:r>
              <w:t>Федерации</w:t>
            </w:r>
          </w:p>
        </w:tc>
        <w:tc>
          <w:tcPr>
            <w:tcW w:w="678" w:type="dxa"/>
          </w:tcPr>
          <w:p w:rsidR="002537D9" w:rsidRDefault="002537D9">
            <w:pPr>
              <w:pStyle w:val="TableParagraph"/>
              <w:spacing w:before="3"/>
              <w:rPr>
                <w:sz w:val="20"/>
              </w:rPr>
            </w:pPr>
          </w:p>
          <w:p w:rsidR="002537D9" w:rsidRDefault="00FA6347">
            <w:pPr>
              <w:pStyle w:val="TableParagraph"/>
              <w:ind w:left="2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78" w:type="dxa"/>
          </w:tcPr>
          <w:p w:rsidR="002537D9" w:rsidRDefault="002537D9">
            <w:pPr>
              <w:pStyle w:val="TableParagraph"/>
              <w:spacing w:before="3"/>
              <w:rPr>
                <w:sz w:val="20"/>
              </w:rPr>
            </w:pPr>
          </w:p>
          <w:p w:rsidR="002537D9" w:rsidRDefault="00FA6347">
            <w:pPr>
              <w:pStyle w:val="TableParagraph"/>
              <w:ind w:left="19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86" w:type="dxa"/>
          </w:tcPr>
          <w:p w:rsidR="002537D9" w:rsidRDefault="002537D9">
            <w:pPr>
              <w:pStyle w:val="TableParagraph"/>
              <w:spacing w:before="3"/>
              <w:rPr>
                <w:sz w:val="20"/>
              </w:rPr>
            </w:pPr>
          </w:p>
          <w:p w:rsidR="002537D9" w:rsidRDefault="00FA6347">
            <w:pPr>
              <w:pStyle w:val="TableParagraph"/>
              <w:ind w:left="10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86" w:type="dxa"/>
          </w:tcPr>
          <w:p w:rsidR="002537D9" w:rsidRDefault="002537D9">
            <w:pPr>
              <w:pStyle w:val="TableParagraph"/>
              <w:spacing w:before="3"/>
              <w:rPr>
                <w:sz w:val="20"/>
              </w:rPr>
            </w:pPr>
          </w:p>
          <w:p w:rsidR="002537D9" w:rsidRDefault="00FA6347">
            <w:pPr>
              <w:pStyle w:val="TableParagraph"/>
              <w:ind w:left="7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79" w:type="dxa"/>
          </w:tcPr>
          <w:p w:rsidR="002537D9" w:rsidRDefault="002537D9">
            <w:pPr>
              <w:pStyle w:val="TableParagraph"/>
              <w:spacing w:before="3"/>
              <w:rPr>
                <w:sz w:val="20"/>
              </w:rPr>
            </w:pPr>
          </w:p>
          <w:p w:rsidR="002537D9" w:rsidRDefault="00FA6347">
            <w:pPr>
              <w:pStyle w:val="TableParagraph"/>
              <w:ind w:left="11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51" w:type="dxa"/>
          </w:tcPr>
          <w:p w:rsidR="002537D9" w:rsidRDefault="002537D9">
            <w:pPr>
              <w:pStyle w:val="TableParagraph"/>
              <w:spacing w:before="3"/>
              <w:rPr>
                <w:sz w:val="20"/>
              </w:rPr>
            </w:pPr>
          </w:p>
          <w:p w:rsidR="002537D9" w:rsidRDefault="00FA6347">
            <w:pPr>
              <w:pStyle w:val="TableParagraph"/>
              <w:ind w:left="6"/>
              <w:jc w:val="center"/>
            </w:pPr>
            <w:r>
              <w:rPr>
                <w:w w:val="101"/>
              </w:rPr>
              <w:t>7</w:t>
            </w:r>
          </w:p>
        </w:tc>
      </w:tr>
      <w:tr w:rsidR="002537D9">
        <w:trPr>
          <w:trHeight w:val="328"/>
        </w:trPr>
        <w:tc>
          <w:tcPr>
            <w:tcW w:w="237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Родная</w:t>
            </w:r>
            <w:r>
              <w:rPr>
                <w:spacing w:val="-6"/>
              </w:rPr>
              <w:t xml:space="preserve"> </w:t>
            </w:r>
            <w:r>
              <w:t>литература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21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19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10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7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79" w:type="dxa"/>
          </w:tcPr>
          <w:p w:rsidR="002537D9" w:rsidRDefault="00FA6347">
            <w:pPr>
              <w:pStyle w:val="TableParagraph"/>
              <w:spacing w:before="38"/>
              <w:ind w:left="11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38"/>
              <w:ind w:left="6"/>
              <w:jc w:val="center"/>
            </w:pPr>
            <w:r>
              <w:rPr>
                <w:w w:val="101"/>
              </w:rPr>
              <w:t>5</w:t>
            </w:r>
          </w:p>
        </w:tc>
      </w:tr>
      <w:tr w:rsidR="002537D9">
        <w:trPr>
          <w:trHeight w:val="335"/>
        </w:trPr>
        <w:tc>
          <w:tcPr>
            <w:tcW w:w="2378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Иностранные</w:t>
            </w:r>
            <w:r>
              <w:rPr>
                <w:spacing w:val="1"/>
              </w:rPr>
              <w:t xml:space="preserve"> </w:t>
            </w:r>
            <w:r>
              <w:t>языки</w:t>
            </w: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Иностранный</w:t>
            </w:r>
            <w:r>
              <w:rPr>
                <w:spacing w:val="2"/>
              </w:rPr>
              <w:t xml:space="preserve"> </w:t>
            </w:r>
            <w:r>
              <w:t>язык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21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19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10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7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679" w:type="dxa"/>
          </w:tcPr>
          <w:p w:rsidR="002537D9" w:rsidRDefault="00FA6347">
            <w:pPr>
              <w:pStyle w:val="TableParagraph"/>
              <w:spacing w:before="38"/>
              <w:ind w:left="11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38"/>
              <w:ind w:left="82" w:right="72"/>
              <w:jc w:val="center"/>
            </w:pPr>
            <w:r>
              <w:t>15</w:t>
            </w:r>
          </w:p>
        </w:tc>
      </w:tr>
      <w:tr w:rsidR="002537D9">
        <w:trPr>
          <w:trHeight w:val="335"/>
        </w:trPr>
        <w:tc>
          <w:tcPr>
            <w:tcW w:w="2378" w:type="dxa"/>
            <w:vMerge w:val="restart"/>
          </w:tcPr>
          <w:p w:rsidR="002537D9" w:rsidRDefault="00FA6347">
            <w:pPr>
              <w:pStyle w:val="TableParagraph"/>
              <w:spacing w:before="2"/>
              <w:ind w:left="16" w:right="1016"/>
            </w:pPr>
            <w:r>
              <w:t>Математика и</w:t>
            </w:r>
            <w:r>
              <w:rPr>
                <w:spacing w:val="-52"/>
              </w:rPr>
              <w:t xml:space="preserve"> </w:t>
            </w:r>
            <w:r>
              <w:t>информатика</w:t>
            </w: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Математика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21"/>
              <w:jc w:val="center"/>
            </w:pPr>
            <w:r>
              <w:rPr>
                <w:w w:val="101"/>
              </w:rPr>
              <w:t>5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19"/>
              <w:jc w:val="center"/>
            </w:pPr>
            <w:r>
              <w:rPr>
                <w:w w:val="101"/>
              </w:rPr>
              <w:t>5</w:t>
            </w:r>
          </w:p>
        </w:tc>
        <w:tc>
          <w:tcPr>
            <w:tcW w:w="686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86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79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38"/>
              <w:ind w:left="82" w:right="72"/>
              <w:jc w:val="center"/>
            </w:pPr>
            <w:r>
              <w:t>10</w:t>
            </w:r>
          </w:p>
        </w:tc>
      </w:tr>
      <w:tr w:rsidR="002537D9">
        <w:trPr>
          <w:trHeight w:val="335"/>
        </w:trPr>
        <w:tc>
          <w:tcPr>
            <w:tcW w:w="237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Алгебра</w:t>
            </w:r>
          </w:p>
        </w:tc>
        <w:tc>
          <w:tcPr>
            <w:tcW w:w="6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10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7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679" w:type="dxa"/>
          </w:tcPr>
          <w:p w:rsidR="002537D9" w:rsidRDefault="00FA6347">
            <w:pPr>
              <w:pStyle w:val="TableParagraph"/>
              <w:spacing w:before="38"/>
              <w:ind w:left="11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38"/>
              <w:ind w:left="6"/>
              <w:jc w:val="center"/>
            </w:pPr>
            <w:r>
              <w:rPr>
                <w:w w:val="101"/>
              </w:rPr>
              <w:t>9</w:t>
            </w:r>
          </w:p>
        </w:tc>
      </w:tr>
      <w:tr w:rsidR="002537D9">
        <w:trPr>
          <w:trHeight w:val="328"/>
        </w:trPr>
        <w:tc>
          <w:tcPr>
            <w:tcW w:w="237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31"/>
              <w:ind w:left="16"/>
            </w:pPr>
            <w:r>
              <w:t>Геометрия</w:t>
            </w:r>
          </w:p>
        </w:tc>
        <w:tc>
          <w:tcPr>
            <w:tcW w:w="6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1"/>
              <w:ind w:left="10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1"/>
              <w:ind w:left="7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79" w:type="dxa"/>
          </w:tcPr>
          <w:p w:rsidR="002537D9" w:rsidRDefault="00FA6347">
            <w:pPr>
              <w:pStyle w:val="TableParagraph"/>
              <w:spacing w:before="31"/>
              <w:ind w:left="1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31"/>
              <w:ind w:left="6"/>
              <w:jc w:val="center"/>
            </w:pPr>
            <w:r>
              <w:rPr>
                <w:w w:val="101"/>
              </w:rPr>
              <w:t>6</w:t>
            </w:r>
          </w:p>
        </w:tc>
      </w:tr>
      <w:tr w:rsidR="002537D9">
        <w:trPr>
          <w:trHeight w:val="335"/>
        </w:trPr>
        <w:tc>
          <w:tcPr>
            <w:tcW w:w="237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Вероятность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статистика</w:t>
            </w:r>
          </w:p>
        </w:tc>
        <w:tc>
          <w:tcPr>
            <w:tcW w:w="6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10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7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79" w:type="dxa"/>
          </w:tcPr>
          <w:p w:rsidR="002537D9" w:rsidRDefault="00FA6347">
            <w:pPr>
              <w:pStyle w:val="TableParagraph"/>
              <w:spacing w:before="38"/>
              <w:ind w:left="11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38"/>
              <w:ind w:left="6"/>
              <w:jc w:val="center"/>
            </w:pPr>
            <w:r>
              <w:rPr>
                <w:w w:val="101"/>
              </w:rPr>
              <w:t>3</w:t>
            </w:r>
          </w:p>
        </w:tc>
      </w:tr>
      <w:tr w:rsidR="002537D9">
        <w:trPr>
          <w:trHeight w:val="342"/>
        </w:trPr>
        <w:tc>
          <w:tcPr>
            <w:tcW w:w="237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45"/>
              <w:ind w:left="16"/>
            </w:pPr>
            <w:r>
              <w:t>Информатика</w:t>
            </w:r>
          </w:p>
        </w:tc>
        <w:tc>
          <w:tcPr>
            <w:tcW w:w="6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45"/>
              <w:ind w:left="10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45"/>
              <w:ind w:left="7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79" w:type="dxa"/>
          </w:tcPr>
          <w:p w:rsidR="002537D9" w:rsidRDefault="00FA6347">
            <w:pPr>
              <w:pStyle w:val="TableParagraph"/>
              <w:spacing w:before="45"/>
              <w:ind w:left="11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45"/>
              <w:ind w:left="6"/>
              <w:jc w:val="center"/>
            </w:pPr>
            <w:r>
              <w:rPr>
                <w:w w:val="101"/>
              </w:rPr>
              <w:t>3</w:t>
            </w:r>
          </w:p>
        </w:tc>
      </w:tr>
      <w:tr w:rsidR="002537D9">
        <w:trPr>
          <w:trHeight w:val="328"/>
        </w:trPr>
        <w:tc>
          <w:tcPr>
            <w:tcW w:w="2378" w:type="dxa"/>
            <w:vMerge w:val="restart"/>
          </w:tcPr>
          <w:p w:rsidR="002537D9" w:rsidRDefault="00FA6347">
            <w:pPr>
              <w:pStyle w:val="TableParagraph"/>
              <w:spacing w:before="74"/>
              <w:ind w:left="16" w:right="180"/>
            </w:pPr>
            <w:r>
              <w:t>Общественно-научные</w:t>
            </w:r>
            <w:r>
              <w:rPr>
                <w:spacing w:val="-52"/>
              </w:rPr>
              <w:t xml:space="preserve"> </w:t>
            </w:r>
            <w:r>
              <w:t>предметы</w:t>
            </w: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История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2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19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10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7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79" w:type="dxa"/>
          </w:tcPr>
          <w:p w:rsidR="002537D9" w:rsidRDefault="00FA6347">
            <w:pPr>
              <w:pStyle w:val="TableParagraph"/>
              <w:spacing w:before="38"/>
              <w:ind w:left="1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38"/>
              <w:ind w:left="82" w:right="72"/>
              <w:jc w:val="center"/>
            </w:pPr>
            <w:r>
              <w:t>10</w:t>
            </w:r>
          </w:p>
        </w:tc>
      </w:tr>
      <w:tr w:rsidR="002537D9">
        <w:trPr>
          <w:trHeight w:val="329"/>
        </w:trPr>
        <w:tc>
          <w:tcPr>
            <w:tcW w:w="237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Обществознание</w:t>
            </w:r>
          </w:p>
        </w:tc>
        <w:tc>
          <w:tcPr>
            <w:tcW w:w="6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19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10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7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79" w:type="dxa"/>
          </w:tcPr>
          <w:p w:rsidR="002537D9" w:rsidRDefault="00FA6347">
            <w:pPr>
              <w:pStyle w:val="TableParagraph"/>
              <w:spacing w:before="38"/>
              <w:ind w:left="11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38"/>
              <w:ind w:left="6"/>
              <w:jc w:val="center"/>
            </w:pPr>
            <w:r>
              <w:rPr>
                <w:w w:val="101"/>
              </w:rPr>
              <w:t>4</w:t>
            </w:r>
          </w:p>
        </w:tc>
      </w:tr>
      <w:tr w:rsidR="002537D9">
        <w:trPr>
          <w:trHeight w:val="328"/>
        </w:trPr>
        <w:tc>
          <w:tcPr>
            <w:tcW w:w="237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География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21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19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10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7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79" w:type="dxa"/>
          </w:tcPr>
          <w:p w:rsidR="002537D9" w:rsidRDefault="00FA6347">
            <w:pPr>
              <w:pStyle w:val="TableParagraph"/>
              <w:spacing w:before="38"/>
              <w:ind w:left="1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38"/>
              <w:ind w:left="6"/>
              <w:jc w:val="center"/>
            </w:pPr>
            <w:r>
              <w:rPr>
                <w:w w:val="101"/>
              </w:rPr>
              <w:t>8</w:t>
            </w:r>
          </w:p>
        </w:tc>
      </w:tr>
      <w:tr w:rsidR="002537D9">
        <w:trPr>
          <w:trHeight w:val="328"/>
        </w:trPr>
        <w:tc>
          <w:tcPr>
            <w:tcW w:w="2378" w:type="dxa"/>
            <w:vMerge w:val="restart"/>
          </w:tcPr>
          <w:p w:rsidR="002537D9" w:rsidRDefault="00FA6347">
            <w:pPr>
              <w:pStyle w:val="TableParagraph"/>
              <w:spacing w:before="74" w:line="247" w:lineRule="auto"/>
              <w:ind w:left="16" w:right="292"/>
            </w:pPr>
            <w:r>
              <w:t>Естественно-научные</w:t>
            </w:r>
            <w:r>
              <w:rPr>
                <w:spacing w:val="-52"/>
              </w:rPr>
              <w:t xml:space="preserve"> </w:t>
            </w:r>
            <w:r>
              <w:t>предметы</w:t>
            </w: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Физика</w:t>
            </w:r>
          </w:p>
        </w:tc>
        <w:tc>
          <w:tcPr>
            <w:tcW w:w="6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10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7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79" w:type="dxa"/>
          </w:tcPr>
          <w:p w:rsidR="002537D9" w:rsidRDefault="00FA6347">
            <w:pPr>
              <w:pStyle w:val="TableParagraph"/>
              <w:spacing w:before="38"/>
              <w:ind w:left="11"/>
              <w:jc w:val="center"/>
            </w:pPr>
            <w:r>
              <w:rPr>
                <w:w w:val="101"/>
              </w:rPr>
              <w:t>3</w:t>
            </w: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38"/>
              <w:ind w:left="6"/>
              <w:jc w:val="center"/>
            </w:pPr>
            <w:r>
              <w:rPr>
                <w:w w:val="101"/>
              </w:rPr>
              <w:t>7</w:t>
            </w:r>
          </w:p>
        </w:tc>
      </w:tr>
      <w:tr w:rsidR="002537D9">
        <w:trPr>
          <w:trHeight w:val="321"/>
        </w:trPr>
        <w:tc>
          <w:tcPr>
            <w:tcW w:w="237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31"/>
              <w:ind w:left="16"/>
            </w:pPr>
            <w:r>
              <w:t>Химия</w:t>
            </w:r>
          </w:p>
        </w:tc>
        <w:tc>
          <w:tcPr>
            <w:tcW w:w="6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86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1"/>
              <w:ind w:left="7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79" w:type="dxa"/>
          </w:tcPr>
          <w:p w:rsidR="002537D9" w:rsidRDefault="00FA6347">
            <w:pPr>
              <w:pStyle w:val="TableParagraph"/>
              <w:spacing w:before="31"/>
              <w:ind w:left="1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31"/>
              <w:ind w:left="6"/>
              <w:jc w:val="center"/>
            </w:pPr>
            <w:r>
              <w:rPr>
                <w:w w:val="101"/>
              </w:rPr>
              <w:t>4</w:t>
            </w:r>
          </w:p>
        </w:tc>
      </w:tr>
      <w:tr w:rsidR="002537D9">
        <w:trPr>
          <w:trHeight w:val="335"/>
        </w:trPr>
        <w:tc>
          <w:tcPr>
            <w:tcW w:w="237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Биология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21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19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10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7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79" w:type="dxa"/>
          </w:tcPr>
          <w:p w:rsidR="002537D9" w:rsidRDefault="00FA6347">
            <w:pPr>
              <w:pStyle w:val="TableParagraph"/>
              <w:spacing w:before="38"/>
              <w:ind w:left="1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38"/>
              <w:ind w:left="6"/>
              <w:jc w:val="center"/>
            </w:pPr>
            <w:r>
              <w:rPr>
                <w:w w:val="101"/>
              </w:rPr>
              <w:t>7</w:t>
            </w:r>
          </w:p>
        </w:tc>
      </w:tr>
      <w:tr w:rsidR="002537D9">
        <w:trPr>
          <w:trHeight w:val="321"/>
        </w:trPr>
        <w:tc>
          <w:tcPr>
            <w:tcW w:w="2378" w:type="dxa"/>
            <w:vMerge w:val="restart"/>
          </w:tcPr>
          <w:p w:rsidR="002537D9" w:rsidRDefault="00FA6347">
            <w:pPr>
              <w:pStyle w:val="TableParagraph"/>
              <w:spacing w:line="248" w:lineRule="exact"/>
              <w:ind w:left="16"/>
            </w:pPr>
            <w:r>
              <w:t>Искусство</w:t>
            </w: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31"/>
              <w:ind w:left="16"/>
            </w:pPr>
            <w:r>
              <w:t>Изобразительное</w:t>
            </w:r>
            <w:r>
              <w:rPr>
                <w:spacing w:val="-4"/>
              </w:rPr>
              <w:t xml:space="preserve"> </w:t>
            </w:r>
            <w:r>
              <w:t>искусство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1"/>
              <w:ind w:left="21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1"/>
              <w:ind w:left="19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1"/>
              <w:ind w:left="10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86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79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31"/>
              <w:ind w:left="6"/>
              <w:jc w:val="center"/>
            </w:pPr>
            <w:r>
              <w:rPr>
                <w:w w:val="101"/>
              </w:rPr>
              <w:t>3</w:t>
            </w:r>
          </w:p>
        </w:tc>
      </w:tr>
      <w:tr w:rsidR="002537D9">
        <w:trPr>
          <w:trHeight w:val="329"/>
        </w:trPr>
        <w:tc>
          <w:tcPr>
            <w:tcW w:w="237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Музыка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21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19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10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7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79" w:type="dxa"/>
          </w:tcPr>
          <w:p w:rsidR="002537D9" w:rsidRDefault="002537D9">
            <w:pPr>
              <w:pStyle w:val="TableParagraph"/>
            </w:pP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38"/>
              <w:ind w:left="6"/>
              <w:jc w:val="center"/>
            </w:pPr>
            <w:r>
              <w:rPr>
                <w:w w:val="101"/>
              </w:rPr>
              <w:t>4</w:t>
            </w:r>
          </w:p>
        </w:tc>
      </w:tr>
      <w:tr w:rsidR="002537D9">
        <w:trPr>
          <w:trHeight w:val="328"/>
        </w:trPr>
        <w:tc>
          <w:tcPr>
            <w:tcW w:w="2378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Технология</w:t>
            </w: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Технология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2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19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10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7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79" w:type="dxa"/>
          </w:tcPr>
          <w:p w:rsidR="002537D9" w:rsidRDefault="00FA6347">
            <w:pPr>
              <w:pStyle w:val="TableParagraph"/>
              <w:spacing w:before="38"/>
              <w:ind w:left="11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38"/>
              <w:ind w:left="6"/>
              <w:jc w:val="center"/>
            </w:pPr>
            <w:r>
              <w:rPr>
                <w:w w:val="101"/>
              </w:rPr>
              <w:t>8</w:t>
            </w:r>
          </w:p>
        </w:tc>
      </w:tr>
      <w:tr w:rsidR="002537D9">
        <w:trPr>
          <w:trHeight w:val="328"/>
        </w:trPr>
        <w:tc>
          <w:tcPr>
            <w:tcW w:w="2378" w:type="dxa"/>
            <w:vMerge w:val="restart"/>
          </w:tcPr>
          <w:p w:rsidR="002537D9" w:rsidRDefault="00FA6347">
            <w:pPr>
              <w:pStyle w:val="TableParagraph"/>
              <w:spacing w:before="52"/>
              <w:ind w:left="16" w:right="155"/>
            </w:pPr>
            <w:r>
              <w:t>Физическая культура и</w:t>
            </w:r>
            <w:r>
              <w:rPr>
                <w:spacing w:val="-52"/>
              </w:rPr>
              <w:t xml:space="preserve"> </w:t>
            </w:r>
            <w:r>
              <w:t>основы безопасности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Физическая</w:t>
            </w:r>
            <w:r>
              <w:rPr>
                <w:spacing w:val="-7"/>
              </w:rPr>
              <w:t xml:space="preserve"> </w:t>
            </w:r>
            <w:r>
              <w:t>культура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2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19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10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7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679" w:type="dxa"/>
          </w:tcPr>
          <w:p w:rsidR="002537D9" w:rsidRDefault="00FA6347">
            <w:pPr>
              <w:pStyle w:val="TableParagraph"/>
              <w:spacing w:before="38"/>
              <w:ind w:left="1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38"/>
              <w:ind w:left="82" w:right="72"/>
              <w:jc w:val="center"/>
            </w:pPr>
            <w:r>
              <w:t>10</w:t>
            </w:r>
          </w:p>
        </w:tc>
      </w:tr>
      <w:tr w:rsidR="002537D9">
        <w:trPr>
          <w:trHeight w:val="530"/>
        </w:trPr>
        <w:tc>
          <w:tcPr>
            <w:tcW w:w="2378" w:type="dxa"/>
            <w:vMerge/>
            <w:tcBorders>
              <w:top w:val="nil"/>
            </w:tcBorders>
          </w:tcPr>
          <w:p w:rsidR="002537D9" w:rsidRDefault="002537D9"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</w:tcPr>
          <w:p w:rsidR="002537D9" w:rsidRDefault="00FA6347">
            <w:pPr>
              <w:pStyle w:val="TableParagraph"/>
              <w:spacing w:before="6" w:line="252" w:lineRule="exact"/>
              <w:ind w:left="16" w:right="1536"/>
            </w:pPr>
            <w:r>
              <w:t>Основы безопасности</w:t>
            </w:r>
            <w:r>
              <w:rPr>
                <w:spacing w:val="-52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6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78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86" w:type="dxa"/>
          </w:tcPr>
          <w:p w:rsidR="002537D9" w:rsidRDefault="002537D9">
            <w:pPr>
              <w:pStyle w:val="TableParagraph"/>
            </w:pP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139"/>
              <w:ind w:left="7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79" w:type="dxa"/>
          </w:tcPr>
          <w:p w:rsidR="002537D9" w:rsidRDefault="00FA6347">
            <w:pPr>
              <w:pStyle w:val="TableParagraph"/>
              <w:spacing w:before="139"/>
              <w:ind w:left="11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139"/>
              <w:ind w:left="6"/>
              <w:jc w:val="center"/>
            </w:pPr>
            <w:r>
              <w:rPr>
                <w:w w:val="101"/>
              </w:rPr>
              <w:t>2</w:t>
            </w:r>
          </w:p>
        </w:tc>
      </w:tr>
      <w:tr w:rsidR="002537D9">
        <w:trPr>
          <w:trHeight w:val="328"/>
        </w:trPr>
        <w:tc>
          <w:tcPr>
            <w:tcW w:w="6010" w:type="dxa"/>
            <w:gridSpan w:val="2"/>
          </w:tcPr>
          <w:p w:rsidR="002537D9" w:rsidRDefault="00FA6347">
            <w:pPr>
              <w:pStyle w:val="TableParagraph"/>
              <w:spacing w:before="31"/>
              <w:ind w:left="16"/>
            </w:pPr>
            <w:r>
              <w:t>Итого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1"/>
              <w:ind w:right="204"/>
              <w:jc w:val="right"/>
            </w:pPr>
            <w:r>
              <w:t>29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1"/>
              <w:ind w:left="103" w:right="80"/>
              <w:jc w:val="center"/>
            </w:pPr>
            <w:r>
              <w:t>31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1"/>
              <w:ind w:left="103" w:right="90"/>
              <w:jc w:val="center"/>
            </w:pPr>
            <w:r>
              <w:t>32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1"/>
              <w:ind w:right="215"/>
              <w:jc w:val="right"/>
            </w:pPr>
            <w:r>
              <w:t>33</w:t>
            </w:r>
          </w:p>
        </w:tc>
        <w:tc>
          <w:tcPr>
            <w:tcW w:w="679" w:type="dxa"/>
          </w:tcPr>
          <w:p w:rsidR="002537D9" w:rsidRDefault="00FA6347">
            <w:pPr>
              <w:pStyle w:val="TableParagraph"/>
              <w:spacing w:before="31"/>
              <w:ind w:left="99" w:right="85"/>
              <w:jc w:val="center"/>
            </w:pPr>
            <w:r>
              <w:t>34</w:t>
            </w: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31"/>
              <w:ind w:left="72" w:right="72"/>
              <w:jc w:val="center"/>
            </w:pPr>
            <w:r>
              <w:t>159</w:t>
            </w:r>
          </w:p>
        </w:tc>
      </w:tr>
      <w:tr w:rsidR="002537D9">
        <w:trPr>
          <w:trHeight w:val="321"/>
        </w:trPr>
        <w:tc>
          <w:tcPr>
            <w:tcW w:w="6010" w:type="dxa"/>
            <w:gridSpan w:val="2"/>
          </w:tcPr>
          <w:p w:rsidR="002537D9" w:rsidRDefault="00FA6347">
            <w:pPr>
              <w:pStyle w:val="TableParagraph"/>
              <w:spacing w:before="31"/>
              <w:ind w:left="16"/>
            </w:pPr>
            <w:r>
              <w:t>Часть,</w:t>
            </w:r>
            <w:r>
              <w:rPr>
                <w:spacing w:val="-6"/>
              </w:rPr>
              <w:t xml:space="preserve"> </w:t>
            </w:r>
            <w:r>
              <w:t>формируемая</w:t>
            </w:r>
            <w:r>
              <w:rPr>
                <w:spacing w:val="-9"/>
              </w:rPr>
              <w:t xml:space="preserve"> </w:t>
            </w:r>
            <w:r>
              <w:t>участниками</w:t>
            </w:r>
            <w:r>
              <w:rPr>
                <w:spacing w:val="2"/>
              </w:rPr>
              <w:t xml:space="preserve"> </w:t>
            </w:r>
            <w:r>
              <w:t>образовательных</w:t>
            </w:r>
            <w:r>
              <w:rPr>
                <w:spacing w:val="-4"/>
              </w:rPr>
              <w:t xml:space="preserve"> </w:t>
            </w:r>
            <w:r>
              <w:t>отношений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1"/>
              <w:ind w:left="21"/>
              <w:jc w:val="center"/>
            </w:pPr>
            <w:r>
              <w:rPr>
                <w:w w:val="101"/>
              </w:rPr>
              <w:t>0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1"/>
              <w:ind w:left="19"/>
              <w:jc w:val="center"/>
            </w:pPr>
            <w:r>
              <w:rPr>
                <w:w w:val="101"/>
              </w:rPr>
              <w:t>0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1"/>
              <w:ind w:left="10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1"/>
              <w:ind w:left="7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679" w:type="dxa"/>
          </w:tcPr>
          <w:p w:rsidR="002537D9" w:rsidRDefault="00FA6347">
            <w:pPr>
              <w:pStyle w:val="TableParagraph"/>
              <w:spacing w:before="31"/>
              <w:ind w:left="11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31"/>
              <w:ind w:left="6"/>
              <w:jc w:val="center"/>
            </w:pPr>
            <w:r>
              <w:rPr>
                <w:w w:val="101"/>
              </w:rPr>
              <w:t>4</w:t>
            </w:r>
          </w:p>
        </w:tc>
      </w:tr>
      <w:tr w:rsidR="002537D9">
        <w:trPr>
          <w:trHeight w:val="328"/>
        </w:trPr>
        <w:tc>
          <w:tcPr>
            <w:tcW w:w="6010" w:type="dxa"/>
            <w:gridSpan w:val="2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Учебные</w:t>
            </w:r>
            <w:r>
              <w:rPr>
                <w:spacing w:val="-4"/>
              </w:rPr>
              <w:t xml:space="preserve"> </w:t>
            </w:r>
            <w:r>
              <w:t>недели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right="204"/>
              <w:jc w:val="right"/>
            </w:pPr>
            <w:r>
              <w:t>34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103" w:right="80"/>
              <w:jc w:val="center"/>
            </w:pPr>
            <w:r>
              <w:t>34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103" w:right="90"/>
              <w:jc w:val="center"/>
            </w:pPr>
            <w:r>
              <w:t>34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right="215"/>
              <w:jc w:val="right"/>
            </w:pPr>
            <w:r>
              <w:t>34</w:t>
            </w:r>
          </w:p>
        </w:tc>
        <w:tc>
          <w:tcPr>
            <w:tcW w:w="679" w:type="dxa"/>
          </w:tcPr>
          <w:p w:rsidR="002537D9" w:rsidRDefault="00FA6347">
            <w:pPr>
              <w:pStyle w:val="TableParagraph"/>
              <w:spacing w:before="38"/>
              <w:ind w:left="99" w:right="85"/>
              <w:jc w:val="center"/>
            </w:pPr>
            <w:r>
              <w:t>34</w:t>
            </w: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38"/>
              <w:ind w:left="82" w:right="72"/>
              <w:jc w:val="center"/>
            </w:pPr>
            <w:r>
              <w:t>34</w:t>
            </w:r>
          </w:p>
        </w:tc>
      </w:tr>
      <w:tr w:rsidR="002537D9">
        <w:trPr>
          <w:trHeight w:val="328"/>
        </w:trPr>
        <w:tc>
          <w:tcPr>
            <w:tcW w:w="6010" w:type="dxa"/>
            <w:gridSpan w:val="2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Всего</w:t>
            </w:r>
            <w:r>
              <w:rPr>
                <w:spacing w:val="-7"/>
              </w:rPr>
              <w:t xml:space="preserve"> </w:t>
            </w:r>
            <w:r>
              <w:t>часов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right="157"/>
              <w:jc w:val="right"/>
            </w:pPr>
            <w:r>
              <w:t>986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103" w:right="84"/>
              <w:jc w:val="center"/>
            </w:pPr>
            <w:r>
              <w:t>1054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103" w:right="93"/>
              <w:jc w:val="center"/>
            </w:pPr>
            <w:r>
              <w:t>1122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right="111"/>
              <w:jc w:val="right"/>
            </w:pPr>
            <w:r>
              <w:t>1156</w:t>
            </w:r>
          </w:p>
        </w:tc>
        <w:tc>
          <w:tcPr>
            <w:tcW w:w="679" w:type="dxa"/>
          </w:tcPr>
          <w:p w:rsidR="002537D9" w:rsidRDefault="00FA6347">
            <w:pPr>
              <w:pStyle w:val="TableParagraph"/>
              <w:spacing w:before="38"/>
              <w:ind w:left="99" w:right="89"/>
              <w:jc w:val="center"/>
            </w:pPr>
            <w:r>
              <w:t>1224</w:t>
            </w: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38"/>
              <w:ind w:left="78" w:right="72"/>
              <w:jc w:val="center"/>
            </w:pPr>
            <w:r>
              <w:t>5542</w:t>
            </w:r>
          </w:p>
        </w:tc>
      </w:tr>
      <w:tr w:rsidR="002537D9">
        <w:trPr>
          <w:trHeight w:val="328"/>
        </w:trPr>
        <w:tc>
          <w:tcPr>
            <w:tcW w:w="6010" w:type="dxa"/>
            <w:gridSpan w:val="2"/>
          </w:tcPr>
          <w:p w:rsidR="002537D9" w:rsidRDefault="00FA6347">
            <w:pPr>
              <w:pStyle w:val="TableParagraph"/>
              <w:spacing w:before="38"/>
              <w:ind w:left="16"/>
            </w:pPr>
            <w:r>
              <w:t>Рекомендуемая</w:t>
            </w:r>
            <w:r>
              <w:rPr>
                <w:spacing w:val="-8"/>
              </w:rPr>
              <w:t xml:space="preserve"> </w:t>
            </w:r>
            <w:r>
              <w:t>недельная</w:t>
            </w:r>
            <w:r>
              <w:rPr>
                <w:spacing w:val="-8"/>
              </w:rPr>
              <w:t xml:space="preserve"> </w:t>
            </w:r>
            <w:r>
              <w:t>нагрузка</w:t>
            </w:r>
            <w:r>
              <w:rPr>
                <w:spacing w:val="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6-дневной</w:t>
            </w:r>
            <w:r>
              <w:rPr>
                <w:spacing w:val="-3"/>
              </w:rPr>
              <w:t xml:space="preserve"> </w:t>
            </w:r>
            <w:r>
              <w:t>неделе)*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right="204"/>
              <w:jc w:val="right"/>
            </w:pPr>
            <w:r>
              <w:t>29</w:t>
            </w:r>
          </w:p>
        </w:tc>
        <w:tc>
          <w:tcPr>
            <w:tcW w:w="678" w:type="dxa"/>
          </w:tcPr>
          <w:p w:rsidR="002537D9" w:rsidRDefault="00FA6347">
            <w:pPr>
              <w:pStyle w:val="TableParagraph"/>
              <w:spacing w:before="38"/>
              <w:ind w:left="103" w:right="80"/>
              <w:jc w:val="center"/>
            </w:pPr>
            <w:r>
              <w:t>31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left="103" w:right="90"/>
              <w:jc w:val="center"/>
            </w:pPr>
            <w:r>
              <w:t>33</w:t>
            </w:r>
          </w:p>
        </w:tc>
        <w:tc>
          <w:tcPr>
            <w:tcW w:w="686" w:type="dxa"/>
          </w:tcPr>
          <w:p w:rsidR="002537D9" w:rsidRDefault="00FA6347">
            <w:pPr>
              <w:pStyle w:val="TableParagraph"/>
              <w:spacing w:before="38"/>
              <w:ind w:right="215"/>
              <w:jc w:val="right"/>
            </w:pPr>
            <w:r>
              <w:t>34</w:t>
            </w:r>
          </w:p>
        </w:tc>
        <w:tc>
          <w:tcPr>
            <w:tcW w:w="679" w:type="dxa"/>
          </w:tcPr>
          <w:p w:rsidR="002537D9" w:rsidRDefault="00FA6347">
            <w:pPr>
              <w:pStyle w:val="TableParagraph"/>
              <w:spacing w:before="38"/>
              <w:ind w:left="99" w:right="85"/>
              <w:jc w:val="center"/>
            </w:pPr>
            <w:r>
              <w:t>36</w:t>
            </w:r>
          </w:p>
        </w:tc>
        <w:tc>
          <w:tcPr>
            <w:tcW w:w="751" w:type="dxa"/>
          </w:tcPr>
          <w:p w:rsidR="002537D9" w:rsidRDefault="00FA6347">
            <w:pPr>
              <w:pStyle w:val="TableParagraph"/>
              <w:spacing w:before="38"/>
              <w:ind w:left="72" w:right="72"/>
              <w:jc w:val="center"/>
            </w:pPr>
            <w:r>
              <w:t>163</w:t>
            </w:r>
          </w:p>
        </w:tc>
      </w:tr>
      <w:tr w:rsidR="002537D9">
        <w:trPr>
          <w:trHeight w:val="739"/>
        </w:trPr>
        <w:tc>
          <w:tcPr>
            <w:tcW w:w="6010" w:type="dxa"/>
            <w:gridSpan w:val="2"/>
          </w:tcPr>
          <w:p w:rsidR="002537D9" w:rsidRDefault="00FA6347">
            <w:pPr>
              <w:pStyle w:val="TableParagraph"/>
              <w:ind w:left="16" w:right="152"/>
            </w:pPr>
            <w:r>
              <w:t>Максимально допустимая недельная нагрузка (при 6-дневной</w:t>
            </w:r>
            <w:r>
              <w:rPr>
                <w:spacing w:val="-52"/>
              </w:rPr>
              <w:t xml:space="preserve"> </w:t>
            </w:r>
            <w:r>
              <w:t>неделе)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действующими</w:t>
            </w:r>
            <w:r>
              <w:rPr>
                <w:spacing w:val="-2"/>
              </w:rPr>
              <w:t xml:space="preserve"> </w:t>
            </w:r>
            <w:r>
              <w:t>санитарными</w:t>
            </w:r>
          </w:p>
          <w:p w:rsidR="002537D9" w:rsidRDefault="00FA6347">
            <w:pPr>
              <w:pStyle w:val="TableParagraph"/>
              <w:spacing w:line="213" w:lineRule="exact"/>
              <w:ind w:left="16"/>
            </w:pPr>
            <w:r>
              <w:t>правилами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нормами</w:t>
            </w:r>
          </w:p>
        </w:tc>
        <w:tc>
          <w:tcPr>
            <w:tcW w:w="678" w:type="dxa"/>
          </w:tcPr>
          <w:p w:rsidR="002537D9" w:rsidRDefault="002537D9">
            <w:pPr>
              <w:pStyle w:val="TableParagraph"/>
              <w:spacing w:before="10"/>
              <w:rPr>
                <w:sz w:val="20"/>
              </w:rPr>
            </w:pPr>
          </w:p>
          <w:p w:rsidR="002537D9" w:rsidRDefault="00FA6347">
            <w:pPr>
              <w:pStyle w:val="TableParagraph"/>
              <w:ind w:right="204"/>
              <w:jc w:val="right"/>
            </w:pPr>
            <w:r>
              <w:t>32</w:t>
            </w:r>
          </w:p>
        </w:tc>
        <w:tc>
          <w:tcPr>
            <w:tcW w:w="678" w:type="dxa"/>
          </w:tcPr>
          <w:p w:rsidR="002537D9" w:rsidRDefault="002537D9">
            <w:pPr>
              <w:pStyle w:val="TableParagraph"/>
              <w:spacing w:before="10"/>
              <w:rPr>
                <w:sz w:val="20"/>
              </w:rPr>
            </w:pPr>
          </w:p>
          <w:p w:rsidR="002537D9" w:rsidRDefault="00FA6347">
            <w:pPr>
              <w:pStyle w:val="TableParagraph"/>
              <w:ind w:left="103" w:right="80"/>
              <w:jc w:val="center"/>
            </w:pPr>
            <w:r>
              <w:t>33</w:t>
            </w:r>
          </w:p>
        </w:tc>
        <w:tc>
          <w:tcPr>
            <w:tcW w:w="686" w:type="dxa"/>
          </w:tcPr>
          <w:p w:rsidR="002537D9" w:rsidRDefault="002537D9">
            <w:pPr>
              <w:pStyle w:val="TableParagraph"/>
              <w:spacing w:before="10"/>
              <w:rPr>
                <w:sz w:val="20"/>
              </w:rPr>
            </w:pPr>
          </w:p>
          <w:p w:rsidR="002537D9" w:rsidRDefault="00FA6347">
            <w:pPr>
              <w:pStyle w:val="TableParagraph"/>
              <w:ind w:left="103" w:right="90"/>
              <w:jc w:val="center"/>
            </w:pPr>
            <w:r>
              <w:t>35</w:t>
            </w:r>
          </w:p>
        </w:tc>
        <w:tc>
          <w:tcPr>
            <w:tcW w:w="686" w:type="dxa"/>
          </w:tcPr>
          <w:p w:rsidR="002537D9" w:rsidRDefault="002537D9">
            <w:pPr>
              <w:pStyle w:val="TableParagraph"/>
              <w:spacing w:before="10"/>
              <w:rPr>
                <w:sz w:val="20"/>
              </w:rPr>
            </w:pPr>
          </w:p>
          <w:p w:rsidR="002537D9" w:rsidRDefault="00FA6347">
            <w:pPr>
              <w:pStyle w:val="TableParagraph"/>
              <w:ind w:right="215"/>
              <w:jc w:val="right"/>
            </w:pPr>
            <w:r>
              <w:t>36</w:t>
            </w:r>
          </w:p>
        </w:tc>
        <w:tc>
          <w:tcPr>
            <w:tcW w:w="679" w:type="dxa"/>
          </w:tcPr>
          <w:p w:rsidR="002537D9" w:rsidRDefault="002537D9">
            <w:pPr>
              <w:pStyle w:val="TableParagraph"/>
              <w:spacing w:before="10"/>
              <w:rPr>
                <w:sz w:val="20"/>
              </w:rPr>
            </w:pPr>
          </w:p>
          <w:p w:rsidR="002537D9" w:rsidRDefault="00FA6347">
            <w:pPr>
              <w:pStyle w:val="TableParagraph"/>
              <w:ind w:left="99" w:right="85"/>
              <w:jc w:val="center"/>
            </w:pPr>
            <w:r>
              <w:t>36</w:t>
            </w:r>
          </w:p>
        </w:tc>
        <w:tc>
          <w:tcPr>
            <w:tcW w:w="751" w:type="dxa"/>
          </w:tcPr>
          <w:p w:rsidR="002537D9" w:rsidRDefault="002537D9">
            <w:pPr>
              <w:pStyle w:val="TableParagraph"/>
              <w:spacing w:before="10"/>
              <w:rPr>
                <w:sz w:val="20"/>
              </w:rPr>
            </w:pPr>
          </w:p>
          <w:p w:rsidR="002537D9" w:rsidRDefault="00FA6347">
            <w:pPr>
              <w:pStyle w:val="TableParagraph"/>
              <w:ind w:left="72" w:right="72"/>
              <w:jc w:val="center"/>
            </w:pPr>
            <w:r>
              <w:t>172</w:t>
            </w:r>
          </w:p>
        </w:tc>
      </w:tr>
    </w:tbl>
    <w:p w:rsidR="002537D9" w:rsidRDefault="002537D9">
      <w:pPr>
        <w:pStyle w:val="a3"/>
        <w:spacing w:before="6"/>
        <w:ind w:left="0"/>
        <w:jc w:val="left"/>
        <w:rPr>
          <w:sz w:val="21"/>
        </w:rPr>
      </w:pPr>
    </w:p>
    <w:p w:rsidR="002537D9" w:rsidRDefault="00FA6347" w:rsidP="002228D6">
      <w:pPr>
        <w:pStyle w:val="a5"/>
        <w:numPr>
          <w:ilvl w:val="0"/>
          <w:numId w:val="1"/>
        </w:numPr>
        <w:tabs>
          <w:tab w:val="left" w:pos="337"/>
        </w:tabs>
        <w:ind w:left="336" w:hanging="167"/>
        <w:jc w:val="left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объёма</w:t>
      </w:r>
      <w:r>
        <w:rPr>
          <w:spacing w:val="-5"/>
        </w:rPr>
        <w:t xml:space="preserve"> </w:t>
      </w:r>
      <w:r>
        <w:t>аудиторной</w:t>
      </w:r>
      <w:r>
        <w:rPr>
          <w:spacing w:val="2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не более</w:t>
      </w:r>
      <w:r>
        <w:rPr>
          <w:spacing w:val="-5"/>
        </w:rPr>
        <w:t xml:space="preserve"> </w:t>
      </w:r>
      <w:r>
        <w:t>5549</w:t>
      </w:r>
      <w:r>
        <w:rPr>
          <w:spacing w:val="-4"/>
        </w:rPr>
        <w:t xml:space="preserve"> </w:t>
      </w:r>
      <w:r>
        <w:t>часов.</w:t>
      </w:r>
    </w:p>
    <w:p w:rsidR="002537D9" w:rsidRDefault="002537D9">
      <w:pPr>
        <w:sectPr w:rsidR="002537D9">
          <w:footerReference w:type="default" r:id="rId40"/>
          <w:pgSz w:w="11910" w:h="16850"/>
          <w:pgMar w:top="1060" w:right="440" w:bottom="1220" w:left="960" w:header="0" w:footer="1020" w:gutter="0"/>
          <w:cols w:space="720"/>
        </w:sectPr>
      </w:pPr>
    </w:p>
    <w:p w:rsidR="002537D9" w:rsidRDefault="00FA6347" w:rsidP="002228D6">
      <w:pPr>
        <w:pStyle w:val="3"/>
        <w:numPr>
          <w:ilvl w:val="1"/>
          <w:numId w:val="2"/>
        </w:numPr>
        <w:tabs>
          <w:tab w:val="left" w:pos="3924"/>
        </w:tabs>
        <w:spacing w:before="66" w:line="240" w:lineRule="auto"/>
        <w:ind w:left="3923" w:hanging="389"/>
        <w:jc w:val="both"/>
      </w:pPr>
      <w:bookmarkStart w:id="49" w:name="_bookmark48"/>
      <w:bookmarkEnd w:id="49"/>
      <w:r>
        <w:rPr>
          <w:color w:val="221E1F"/>
        </w:rPr>
        <w:t>Календарный</w:t>
      </w:r>
      <w:r>
        <w:rPr>
          <w:color w:val="221E1F"/>
          <w:spacing w:val="-6"/>
        </w:rPr>
        <w:t xml:space="preserve"> </w:t>
      </w:r>
      <w:r>
        <w:rPr>
          <w:color w:val="221E1F"/>
        </w:rPr>
        <w:t>учебный</w:t>
      </w:r>
      <w:r>
        <w:rPr>
          <w:color w:val="221E1F"/>
          <w:spacing w:val="-6"/>
        </w:rPr>
        <w:t xml:space="preserve"> </w:t>
      </w:r>
      <w:r>
        <w:rPr>
          <w:color w:val="221E1F"/>
        </w:rPr>
        <w:t>график</w:t>
      </w:r>
    </w:p>
    <w:p w:rsidR="002537D9" w:rsidRDefault="00FA6347">
      <w:pPr>
        <w:pStyle w:val="a3"/>
        <w:spacing w:before="64"/>
        <w:ind w:right="117" w:firstLine="706"/>
      </w:pPr>
      <w:r>
        <w:rPr>
          <w:color w:val="221E1F"/>
        </w:rPr>
        <w:t>Календарный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учебный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график</w:t>
      </w:r>
      <w:r>
        <w:rPr>
          <w:color w:val="221E1F"/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0E043A">
        <w:rPr>
          <w:spacing w:val="1"/>
        </w:rPr>
        <w:t>Виноградненская</w:t>
      </w:r>
      <w:r>
        <w:rPr>
          <w:spacing w:val="1"/>
        </w:rPr>
        <w:t xml:space="preserve"> </w:t>
      </w:r>
      <w:r>
        <w:t>СОШ</w:t>
      </w:r>
      <w:r w:rsidR="000E043A"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разрабатывается ежегодно и является приложением к основной образовательной 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2537D9" w:rsidRDefault="002537D9">
      <w:pPr>
        <w:pStyle w:val="a3"/>
        <w:spacing w:before="5"/>
        <w:ind w:left="0"/>
        <w:jc w:val="left"/>
        <w:rPr>
          <w:sz w:val="25"/>
        </w:rPr>
      </w:pPr>
    </w:p>
    <w:p w:rsidR="002537D9" w:rsidRDefault="00FA6347" w:rsidP="002228D6">
      <w:pPr>
        <w:pStyle w:val="3"/>
        <w:numPr>
          <w:ilvl w:val="1"/>
          <w:numId w:val="2"/>
        </w:numPr>
        <w:tabs>
          <w:tab w:val="left" w:pos="3925"/>
        </w:tabs>
        <w:spacing w:line="240" w:lineRule="auto"/>
        <w:ind w:left="3924" w:hanging="448"/>
        <w:jc w:val="both"/>
      </w:pPr>
      <w:bookmarkStart w:id="50" w:name="_bookmark49"/>
      <w:bookmarkEnd w:id="50"/>
      <w:r>
        <w:rPr>
          <w:color w:val="221E1F"/>
        </w:rPr>
        <w:t>План</w:t>
      </w:r>
      <w:r>
        <w:rPr>
          <w:color w:val="221E1F"/>
          <w:spacing w:val="-6"/>
        </w:rPr>
        <w:t xml:space="preserve"> </w:t>
      </w:r>
      <w:r>
        <w:rPr>
          <w:color w:val="221E1F"/>
        </w:rPr>
        <w:t>внеурочной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деятельности</w:t>
      </w:r>
    </w:p>
    <w:p w:rsidR="002537D9" w:rsidRDefault="00FA6347">
      <w:pPr>
        <w:pStyle w:val="a3"/>
        <w:spacing w:before="57"/>
        <w:ind w:right="116" w:firstLine="706"/>
      </w:pPr>
      <w:r>
        <w:rPr>
          <w:color w:val="221E1F"/>
          <w:spacing w:val="-1"/>
        </w:rPr>
        <w:t>Учебный</w:t>
      </w:r>
      <w:r>
        <w:rPr>
          <w:color w:val="221E1F"/>
          <w:spacing w:val="-10"/>
        </w:rPr>
        <w:t xml:space="preserve"> </w:t>
      </w:r>
      <w:r>
        <w:rPr>
          <w:color w:val="221E1F"/>
        </w:rPr>
        <w:t>план</w:t>
      </w:r>
      <w:r>
        <w:rPr>
          <w:color w:val="221E1F"/>
          <w:spacing w:val="-17"/>
        </w:rPr>
        <w:t xml:space="preserve"> </w:t>
      </w:r>
      <w:r>
        <w:rPr>
          <w:color w:val="221E1F"/>
        </w:rPr>
        <w:t>внеурочной</w:t>
      </w:r>
      <w:r>
        <w:rPr>
          <w:color w:val="221E1F"/>
          <w:spacing w:val="-9"/>
        </w:rPr>
        <w:t xml:space="preserve"> </w:t>
      </w:r>
      <w:r>
        <w:rPr>
          <w:color w:val="221E1F"/>
        </w:rPr>
        <w:t>деятельности</w:t>
      </w:r>
      <w:r>
        <w:rPr>
          <w:color w:val="221E1F"/>
          <w:spacing w:val="22"/>
        </w:rPr>
        <w:t xml:space="preserve"> </w:t>
      </w:r>
      <w:r>
        <w:t>МБОУ</w:t>
      </w:r>
      <w:r>
        <w:rPr>
          <w:spacing w:val="-12"/>
        </w:rPr>
        <w:t xml:space="preserve"> </w:t>
      </w:r>
      <w:r w:rsidR="000E043A">
        <w:rPr>
          <w:spacing w:val="-12"/>
        </w:rPr>
        <w:t xml:space="preserve"> Виноградненская</w:t>
      </w:r>
      <w:r>
        <w:rPr>
          <w:spacing w:val="-20"/>
        </w:rPr>
        <w:t xml:space="preserve"> </w:t>
      </w:r>
      <w:r>
        <w:t>СОШ</w:t>
      </w:r>
      <w:r>
        <w:rPr>
          <w:spacing w:val="-22"/>
        </w:rPr>
        <w:t xml:space="preserve"> </w:t>
      </w:r>
      <w:r>
        <w:rPr>
          <w:spacing w:val="-1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уровень</w:t>
      </w:r>
      <w:r>
        <w:rPr>
          <w:spacing w:val="-13"/>
        </w:rPr>
        <w:t xml:space="preserve"> </w:t>
      </w:r>
      <w:r>
        <w:t>основного</w:t>
      </w:r>
      <w:r>
        <w:rPr>
          <w:spacing w:val="-15"/>
        </w:rPr>
        <w:t xml:space="preserve"> </w:t>
      </w:r>
      <w:r>
        <w:t>общего</w:t>
      </w:r>
      <w:r>
        <w:rPr>
          <w:spacing w:val="-53"/>
        </w:rPr>
        <w:t xml:space="preserve"> </w:t>
      </w:r>
      <w:r>
        <w:t>образования разрабатывается ежегодно и является приложением к основной образовательной 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2537D9" w:rsidRDefault="002537D9">
      <w:pPr>
        <w:pStyle w:val="a3"/>
        <w:spacing w:before="5"/>
        <w:ind w:left="0"/>
        <w:jc w:val="left"/>
        <w:rPr>
          <w:sz w:val="25"/>
        </w:rPr>
      </w:pPr>
    </w:p>
    <w:p w:rsidR="002537D9" w:rsidRDefault="00FA6347" w:rsidP="002228D6">
      <w:pPr>
        <w:pStyle w:val="3"/>
        <w:numPr>
          <w:ilvl w:val="1"/>
          <w:numId w:val="2"/>
        </w:numPr>
        <w:tabs>
          <w:tab w:val="left" w:pos="2578"/>
        </w:tabs>
        <w:spacing w:before="1" w:line="240" w:lineRule="auto"/>
        <w:ind w:left="2577" w:hanging="448"/>
        <w:jc w:val="left"/>
      </w:pPr>
      <w:bookmarkStart w:id="51" w:name="_bookmark50"/>
      <w:bookmarkEnd w:id="51"/>
      <w:r>
        <w:rPr>
          <w:color w:val="221E1F"/>
        </w:rPr>
        <w:t>КАЛЕНДАРНЫЙ</w:t>
      </w:r>
      <w:r>
        <w:rPr>
          <w:color w:val="221E1F"/>
          <w:spacing w:val="2"/>
        </w:rPr>
        <w:t xml:space="preserve"> </w:t>
      </w:r>
      <w:r>
        <w:rPr>
          <w:color w:val="221E1F"/>
        </w:rPr>
        <w:t>ПЛАН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ВОСПИТАТЕЛЬНОЙ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РАБОТЫ</w:t>
      </w:r>
    </w:p>
    <w:p w:rsidR="002537D9" w:rsidRDefault="00FA6347">
      <w:pPr>
        <w:pStyle w:val="a3"/>
        <w:spacing w:before="56" w:line="242" w:lineRule="auto"/>
        <w:ind w:right="116" w:firstLine="706"/>
      </w:pPr>
      <w:r>
        <w:rPr>
          <w:color w:val="221E1F"/>
        </w:rPr>
        <w:t>Календарный план воспитательной работы</w:t>
      </w:r>
      <w:r>
        <w:rPr>
          <w:color w:val="221E1F"/>
          <w:spacing w:val="1"/>
        </w:rPr>
        <w:t xml:space="preserve"> </w:t>
      </w:r>
      <w:r>
        <w:t xml:space="preserve">МБОУ </w:t>
      </w:r>
      <w:r w:rsidR="000E043A">
        <w:t xml:space="preserve">Виноградненская </w:t>
      </w:r>
      <w:r>
        <w:t xml:space="preserve"> СОШ  на уровень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</w:p>
    <w:p w:rsidR="002537D9" w:rsidRDefault="002537D9">
      <w:pPr>
        <w:pStyle w:val="a3"/>
        <w:spacing w:before="9"/>
        <w:ind w:left="0"/>
        <w:jc w:val="left"/>
        <w:rPr>
          <w:sz w:val="24"/>
        </w:rPr>
      </w:pPr>
    </w:p>
    <w:p w:rsidR="002537D9" w:rsidRDefault="00FA6347" w:rsidP="002228D6">
      <w:pPr>
        <w:pStyle w:val="3"/>
        <w:numPr>
          <w:ilvl w:val="1"/>
          <w:numId w:val="2"/>
        </w:numPr>
        <w:tabs>
          <w:tab w:val="left" w:pos="856"/>
        </w:tabs>
        <w:spacing w:line="240" w:lineRule="auto"/>
        <w:ind w:left="1611" w:right="421" w:hanging="1146"/>
        <w:jc w:val="left"/>
      </w:pPr>
      <w:bookmarkStart w:id="52" w:name="_bookmark51"/>
      <w:bookmarkEnd w:id="52"/>
      <w:r>
        <w:rPr>
          <w:color w:val="221E1F"/>
        </w:rPr>
        <w:t>ХАРАКТЕРИСТИКА</w:t>
      </w:r>
      <w:r>
        <w:rPr>
          <w:color w:val="221E1F"/>
          <w:spacing w:val="5"/>
        </w:rPr>
        <w:t xml:space="preserve"> </w:t>
      </w:r>
      <w:r>
        <w:rPr>
          <w:color w:val="221E1F"/>
        </w:rPr>
        <w:t>УСЛОВИЙ</w:t>
      </w:r>
      <w:r>
        <w:rPr>
          <w:color w:val="221E1F"/>
          <w:spacing w:val="-6"/>
        </w:rPr>
        <w:t xml:space="preserve"> </w:t>
      </w:r>
      <w:r>
        <w:rPr>
          <w:color w:val="221E1F"/>
        </w:rPr>
        <w:t>РЕАЛИЗАЦИИ</w:t>
      </w:r>
      <w:r>
        <w:rPr>
          <w:color w:val="221E1F"/>
          <w:spacing w:val="-6"/>
        </w:rPr>
        <w:t xml:space="preserve"> </w:t>
      </w:r>
      <w:r>
        <w:rPr>
          <w:color w:val="221E1F"/>
        </w:rPr>
        <w:t>ПРОГРАММЫ</w:t>
      </w:r>
      <w:r>
        <w:rPr>
          <w:color w:val="221E1F"/>
          <w:spacing w:val="-9"/>
        </w:rPr>
        <w:t xml:space="preserve"> </w:t>
      </w:r>
      <w:r>
        <w:rPr>
          <w:color w:val="221E1F"/>
        </w:rPr>
        <w:t>ОСНОВНОГО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ОБЩЕГО</w:t>
      </w:r>
      <w:r>
        <w:rPr>
          <w:color w:val="221E1F"/>
          <w:spacing w:val="-52"/>
        </w:rPr>
        <w:t xml:space="preserve"> </w:t>
      </w:r>
      <w:r>
        <w:rPr>
          <w:color w:val="221E1F"/>
        </w:rPr>
        <w:t>ОБРАЗОВАНИЯ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В</w:t>
      </w:r>
      <w:r>
        <w:rPr>
          <w:color w:val="221E1F"/>
          <w:spacing w:val="4"/>
        </w:rPr>
        <w:t xml:space="preserve"> </w:t>
      </w:r>
      <w:r>
        <w:rPr>
          <w:color w:val="221E1F"/>
        </w:rPr>
        <w:t>СООТВЕТСТВИИ</w:t>
      </w:r>
      <w:r>
        <w:rPr>
          <w:color w:val="221E1F"/>
          <w:spacing w:val="-6"/>
        </w:rPr>
        <w:t xml:space="preserve"> </w:t>
      </w:r>
      <w:r>
        <w:rPr>
          <w:color w:val="221E1F"/>
        </w:rPr>
        <w:t>С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ТРЕБОВАНИЯМИ</w:t>
      </w:r>
      <w:r>
        <w:rPr>
          <w:color w:val="221E1F"/>
          <w:spacing w:val="-6"/>
        </w:rPr>
        <w:t xml:space="preserve"> </w:t>
      </w:r>
      <w:r>
        <w:rPr>
          <w:color w:val="221E1F"/>
        </w:rPr>
        <w:t>ФГОС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ООО</w:t>
      </w:r>
    </w:p>
    <w:p w:rsidR="002537D9" w:rsidRDefault="00FA6347">
      <w:pPr>
        <w:pStyle w:val="a3"/>
        <w:spacing w:before="63"/>
        <w:ind w:right="121" w:firstLine="706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0E043A">
        <w:t xml:space="preserve">Виноградненская </w:t>
      </w:r>
      <w:r>
        <w:rPr>
          <w:spacing w:val="-7"/>
        </w:rPr>
        <w:t xml:space="preserve"> </w:t>
      </w:r>
      <w:r>
        <w:t>СОШ</w:t>
      </w:r>
      <w:r>
        <w:rPr>
          <w:spacing w:val="-7"/>
        </w:rPr>
        <w:t xml:space="preserve"> 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требованиям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1" w:firstLine="0"/>
        <w:rPr>
          <w:rFonts w:ascii="Wingdings" w:hAnsi="Wingdings"/>
        </w:rPr>
      </w:pPr>
      <w:r>
        <w:t>достижение планируемых результатов освоения программы основного общего образования, в том числе</w:t>
      </w:r>
      <w:r>
        <w:rPr>
          <w:spacing w:val="1"/>
        </w:rPr>
        <w:t xml:space="preserve"> </w:t>
      </w:r>
      <w:r>
        <w:t>адаптированной,</w:t>
      </w:r>
      <w:r>
        <w:rPr>
          <w:spacing w:val="2"/>
        </w:rPr>
        <w:t xml:space="preserve"> </w:t>
      </w:r>
      <w:r>
        <w:t>обучающимися,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7" w:firstLine="0"/>
        <w:rPr>
          <w:rFonts w:ascii="Wingdings" w:hAnsi="Wingdings"/>
        </w:rPr>
      </w:pP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одаренных,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rPr>
          <w:spacing w:val="-1"/>
        </w:rPr>
        <w:t xml:space="preserve">пробы, практическую подготовку, использование </w:t>
      </w:r>
      <w:r>
        <w:t>возможностей организаций дополнительного образования,</w:t>
      </w:r>
      <w:r>
        <w:rPr>
          <w:spacing w:val="-52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профессионально-</w:t>
      </w:r>
      <w:r>
        <w:rPr>
          <w:spacing w:val="1"/>
        </w:rPr>
        <w:t xml:space="preserve"> </w:t>
      </w:r>
      <w:r>
        <w:t>производственном</w:t>
      </w:r>
      <w:r>
        <w:rPr>
          <w:spacing w:val="-4"/>
        </w:rPr>
        <w:t xml:space="preserve"> </w:t>
      </w:r>
      <w:r>
        <w:t>окружении;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5" w:firstLine="0"/>
        <w:rPr>
          <w:rFonts w:ascii="Wingdings" w:hAnsi="Wingdings"/>
        </w:rPr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(способности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ме-</w:t>
      </w:r>
      <w:r>
        <w:rPr>
          <w:spacing w:val="1"/>
        </w:rPr>
        <w:t xml:space="preserve"> </w:t>
      </w:r>
      <w:r>
        <w:t>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4"/>
        </w:rPr>
        <w:t xml:space="preserve"> </w:t>
      </w:r>
      <w:r>
        <w:t>основу</w:t>
      </w:r>
      <w:r>
        <w:rPr>
          <w:spacing w:val="-10"/>
        </w:rPr>
        <w:t xml:space="preserve"> </w:t>
      </w:r>
      <w:r>
        <w:t>дальнейшего</w:t>
      </w:r>
      <w:r>
        <w:rPr>
          <w:spacing w:val="-3"/>
        </w:rPr>
        <w:t xml:space="preserve"> </w:t>
      </w:r>
      <w:r>
        <w:t>успешного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ориентации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профессий;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7" w:lineRule="auto"/>
        <w:ind w:right="124" w:firstLine="0"/>
        <w:rPr>
          <w:rFonts w:ascii="Wingdings" w:hAnsi="Wingdings"/>
        </w:rPr>
      </w:pPr>
      <w:r>
        <w:t>формирование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социально-профессиональных</w:t>
      </w:r>
      <w:r>
        <w:rPr>
          <w:spacing w:val="-5"/>
        </w:rPr>
        <w:t xml:space="preserve"> </w:t>
      </w:r>
      <w:r>
        <w:t>ориентаций;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rPr>
          <w:rFonts w:ascii="Wingdings" w:hAnsi="Wingdings"/>
        </w:rPr>
      </w:pPr>
      <w:r>
        <w:t>индивидуализацию процесса образования посредством проектирования и реализации 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rPr>
          <w:rFonts w:ascii="Wingdings" w:hAnsi="Wingdings"/>
        </w:rPr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 работников в проектировании и развитии программы основного общего образования и</w:t>
      </w:r>
      <w:r>
        <w:rPr>
          <w:spacing w:val="1"/>
        </w:rPr>
        <w:t xml:space="preserve"> </w:t>
      </w:r>
      <w:r>
        <w:t>условий</w:t>
      </w:r>
      <w:r>
        <w:rPr>
          <w:spacing w:val="4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реализации,</w:t>
      </w:r>
      <w:r>
        <w:rPr>
          <w:spacing w:val="2"/>
        </w:rPr>
        <w:t xml:space="preserve"> </w:t>
      </w:r>
      <w:r>
        <w:t>учитывающих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возможности</w:t>
      </w:r>
      <w:r>
        <w:rPr>
          <w:spacing w:val="8"/>
        </w:rPr>
        <w:t xml:space="preserve"> </w:t>
      </w:r>
      <w:r>
        <w:t>обучающихся;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2" w:firstLine="0"/>
        <w:rPr>
          <w:rFonts w:ascii="Wingdings" w:hAnsi="Wingdings"/>
        </w:rPr>
      </w:pPr>
      <w:r>
        <w:t>включение обучающихся в процессы преобразования внешней социальной среды (населенного пункта,</w:t>
      </w:r>
      <w:r>
        <w:rPr>
          <w:spacing w:val="1"/>
        </w:rPr>
        <w:t xml:space="preserve"> </w:t>
      </w:r>
      <w:r>
        <w:t>муниципального района, субъекта Российской Федерации), формирования у них лидерских качеств, опыта</w:t>
      </w:r>
      <w:r>
        <w:rPr>
          <w:spacing w:val="1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социальных</w:t>
      </w:r>
      <w:r>
        <w:rPr>
          <w:spacing w:val="-10"/>
        </w:rPr>
        <w:t xml:space="preserve"> </w:t>
      </w:r>
      <w:r>
        <w:t>проектов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программ,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волонтеров;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6" w:firstLine="0"/>
        <w:rPr>
          <w:rFonts w:ascii="Wingdings" w:hAnsi="Wingdings"/>
        </w:rPr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2"/>
        </w:rPr>
        <w:t xml:space="preserve"> </w:t>
      </w:r>
      <w:r>
        <w:t>спортивно-оздоровительной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3" w:firstLine="0"/>
        <w:rPr>
          <w:rFonts w:ascii="Wingdings" w:hAnsi="Wingdings"/>
        </w:rPr>
      </w:pPr>
      <w:r>
        <w:rPr>
          <w:spacing w:val="-1"/>
        </w:rPr>
        <w:t>формирование</w:t>
      </w:r>
      <w:r>
        <w:rPr>
          <w:spacing w:val="-3"/>
        </w:rPr>
        <w:t xml:space="preserve"> </w:t>
      </w:r>
      <w:r>
        <w:rPr>
          <w:spacing w:val="-1"/>
        </w:rPr>
        <w:t>у</w:t>
      </w:r>
      <w:r>
        <w:rPr>
          <w:spacing w:val="-9"/>
        </w:rPr>
        <w:t xml:space="preserve"> </w:t>
      </w:r>
      <w:r>
        <w:rPr>
          <w:spacing w:val="-1"/>
        </w:rPr>
        <w:t>обучающихся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грамотности,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здорового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человека</w:t>
      </w:r>
      <w:r>
        <w:rPr>
          <w:spacing w:val="-5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rPr>
          <w:rFonts w:ascii="Wingdings" w:hAnsi="Wingdings"/>
        </w:rPr>
      </w:pPr>
      <w:r>
        <w:t>использование в образовательной деятельности современных образовательных технологий, направленных</w:t>
      </w:r>
      <w:r>
        <w:rPr>
          <w:spacing w:val="-5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воспитание</w:t>
      </w:r>
      <w:r>
        <w:rPr>
          <w:spacing w:val="3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наставничества;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7" w:firstLine="0"/>
        <w:rPr>
          <w:rFonts w:ascii="Wingdings" w:hAnsi="Wingdings"/>
        </w:rPr>
      </w:pPr>
      <w:r>
        <w:rPr>
          <w:spacing w:val="-1"/>
        </w:rPr>
        <w:t>обновление</w:t>
      </w:r>
      <w:r>
        <w:rPr>
          <w:spacing w:val="-4"/>
        </w:rPr>
        <w:t xml:space="preserve"> </w:t>
      </w:r>
      <w:r>
        <w:rPr>
          <w:spacing w:val="-1"/>
        </w:rPr>
        <w:t>содержания</w:t>
      </w:r>
      <w:r>
        <w:rPr>
          <w:spacing w:val="-1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образования,</w:t>
      </w:r>
      <w:r>
        <w:rPr>
          <w:spacing w:val="-10"/>
        </w:rPr>
        <w:t xml:space="preserve"> </w:t>
      </w:r>
      <w:r>
        <w:t>методик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динамикой развития системы образования, запросов обучающихся, родителей (законных</w:t>
      </w:r>
      <w:r>
        <w:rPr>
          <w:spacing w:val="1"/>
        </w:rPr>
        <w:t xml:space="preserve"> </w:t>
      </w:r>
      <w:r>
        <w:t>представителей) несовершеннолетних обучающихся с учетом национальных и культурных особенностей</w:t>
      </w:r>
      <w:r>
        <w:rPr>
          <w:spacing w:val="1"/>
        </w:rPr>
        <w:t xml:space="preserve"> </w:t>
      </w:r>
      <w:r>
        <w:t>субъекта</w:t>
      </w:r>
      <w:r>
        <w:rPr>
          <w:spacing w:val="-4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19" w:firstLine="0"/>
        <w:rPr>
          <w:rFonts w:ascii="Wingdings" w:hAnsi="Wingdings"/>
        </w:rPr>
      </w:pPr>
      <w:r>
        <w:rPr>
          <w:spacing w:val="-1"/>
        </w:rPr>
        <w:t>эффективное</w:t>
      </w:r>
      <w:r>
        <w:rPr>
          <w:spacing w:val="-3"/>
        </w:rPr>
        <w:t xml:space="preserve"> </w:t>
      </w:r>
      <w:r>
        <w:rPr>
          <w:spacing w:val="-1"/>
        </w:rPr>
        <w:t>использования</w:t>
      </w:r>
      <w:r>
        <w:rPr>
          <w:spacing w:val="-14"/>
        </w:rPr>
        <w:t xml:space="preserve"> </w:t>
      </w:r>
      <w:r>
        <w:t>профессионального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творческого</w:t>
      </w:r>
      <w:r>
        <w:rPr>
          <w:spacing w:val="-9"/>
        </w:rPr>
        <w:t xml:space="preserve"> </w:t>
      </w:r>
      <w:r>
        <w:t>потенциала</w:t>
      </w:r>
      <w:r>
        <w:rPr>
          <w:spacing w:val="-10"/>
        </w:rPr>
        <w:t xml:space="preserve"> </w:t>
      </w:r>
      <w:r>
        <w:t>педагогических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-3"/>
        </w:rPr>
        <w:t xml:space="preserve"> </w:t>
      </w:r>
      <w:r>
        <w:t>компетентности;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0" w:lineRule="exact"/>
        <w:ind w:left="315" w:hanging="146"/>
        <w:rPr>
          <w:rFonts w:ascii="Wingdings" w:hAnsi="Wingdings"/>
        </w:rPr>
      </w:pPr>
      <w:r>
        <w:rPr>
          <w:spacing w:val="-1"/>
        </w:rPr>
        <w:t>эффективное</w:t>
      </w:r>
      <w:r>
        <w:rPr>
          <w:spacing w:val="-3"/>
        </w:rPr>
        <w:t xml:space="preserve"> </w:t>
      </w:r>
      <w:r>
        <w:rPr>
          <w:spacing w:val="-1"/>
        </w:rPr>
        <w:t>управления</w:t>
      </w:r>
      <w:r>
        <w:rPr>
          <w:spacing w:val="-6"/>
        </w:rPr>
        <w:t xml:space="preserve"> </w:t>
      </w:r>
      <w:r>
        <w:rPr>
          <w:spacing w:val="-1"/>
        </w:rPr>
        <w:t>Организацией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использованием</w:t>
      </w:r>
      <w:r>
        <w:rPr>
          <w:spacing w:val="-2"/>
        </w:rPr>
        <w:t xml:space="preserve"> </w:t>
      </w:r>
      <w:r>
        <w:t>ИКТ,</w:t>
      </w:r>
      <w:r>
        <w:rPr>
          <w:spacing w:val="-9"/>
        </w:rPr>
        <w:t xml:space="preserve"> </w:t>
      </w:r>
      <w:r>
        <w:t>современных</w:t>
      </w:r>
      <w:r>
        <w:rPr>
          <w:spacing w:val="-16"/>
        </w:rPr>
        <w:t xml:space="preserve"> </w:t>
      </w:r>
      <w:r>
        <w:t>механизмов</w:t>
      </w:r>
      <w:r>
        <w:rPr>
          <w:spacing w:val="-9"/>
        </w:rPr>
        <w:t xml:space="preserve"> </w:t>
      </w:r>
      <w:r>
        <w:t>финансирования</w:t>
      </w:r>
    </w:p>
    <w:p w:rsidR="002537D9" w:rsidRDefault="002537D9">
      <w:pPr>
        <w:pStyle w:val="a3"/>
        <w:spacing w:before="11"/>
        <w:ind w:left="0"/>
        <w:jc w:val="left"/>
        <w:rPr>
          <w:sz w:val="18"/>
        </w:rPr>
      </w:pPr>
    </w:p>
    <w:p w:rsidR="002537D9" w:rsidRDefault="00FA6347">
      <w:pPr>
        <w:pStyle w:val="2"/>
        <w:spacing w:before="0"/>
        <w:ind w:left="0" w:right="112"/>
        <w:jc w:val="right"/>
      </w:pPr>
      <w:r>
        <w:rPr>
          <w:w w:val="105"/>
        </w:rPr>
        <w:t>395</w:t>
      </w:r>
    </w:p>
    <w:p w:rsidR="002537D9" w:rsidRDefault="002537D9">
      <w:pPr>
        <w:jc w:val="right"/>
        <w:sectPr w:rsidR="002537D9">
          <w:footerReference w:type="default" r:id="rId41"/>
          <w:pgSz w:w="11910" w:h="16850"/>
          <w:pgMar w:top="1060" w:right="440" w:bottom="280" w:left="960" w:header="0" w:footer="0" w:gutter="0"/>
          <w:cols w:space="720"/>
        </w:sectPr>
      </w:pPr>
    </w:p>
    <w:p w:rsidR="002537D9" w:rsidRDefault="00FA6347">
      <w:pPr>
        <w:pStyle w:val="a3"/>
        <w:spacing w:before="66"/>
      </w:pPr>
      <w:r>
        <w:t>реализации</w:t>
      </w:r>
      <w:r>
        <w:rPr>
          <w:spacing w:val="-6"/>
        </w:rPr>
        <w:t xml:space="preserve"> </w:t>
      </w:r>
      <w:r>
        <w:t>программ 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/>
        <w:ind w:right="122" w:firstLine="0"/>
        <w:rPr>
          <w:rFonts w:ascii="Wingdings" w:hAnsi="Wingdings"/>
        </w:rPr>
      </w:pPr>
      <w:r>
        <w:t>При реализации настоящей образовательной программы основного общего образования в рамках сетевого</w:t>
      </w:r>
      <w:r>
        <w:rPr>
          <w:spacing w:val="-52"/>
        </w:rPr>
        <w:t xml:space="preserve"> </w:t>
      </w:r>
      <w:r>
        <w:t>взаимодействия используются ресурсы иных организаций, направленные на обеспечение качества 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vertAlign w:val="superscript"/>
        </w:rPr>
        <w:t>1</w:t>
      </w:r>
      <w:r>
        <w:t>.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8" w:firstLine="0"/>
        <w:rPr>
          <w:rFonts w:ascii="Wingdings" w:hAnsi="Wingdings"/>
        </w:rPr>
      </w:pPr>
      <w:r>
        <w:t>Организациями,</w:t>
      </w:r>
      <w:r>
        <w:rPr>
          <w:spacing w:val="1"/>
        </w:rPr>
        <w:t xml:space="preserve"> </w:t>
      </w:r>
      <w:r>
        <w:t>предоставляющими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являются:</w:t>
      </w:r>
    </w:p>
    <w:tbl>
      <w:tblPr>
        <w:tblStyle w:val="TableNormal"/>
        <w:tblW w:w="0" w:type="auto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975"/>
        <w:gridCol w:w="4596"/>
        <w:gridCol w:w="1938"/>
      </w:tblGrid>
      <w:tr w:rsidR="002537D9">
        <w:trPr>
          <w:trHeight w:val="1265"/>
        </w:trPr>
        <w:tc>
          <w:tcPr>
            <w:tcW w:w="562" w:type="dxa"/>
          </w:tcPr>
          <w:p w:rsidR="002537D9" w:rsidRDefault="002537D9">
            <w:pPr>
              <w:pStyle w:val="TableParagraph"/>
              <w:rPr>
                <w:sz w:val="24"/>
              </w:rPr>
            </w:pPr>
          </w:p>
          <w:p w:rsidR="002537D9" w:rsidRDefault="002537D9">
            <w:pPr>
              <w:pStyle w:val="TableParagraph"/>
              <w:rPr>
                <w:sz w:val="20"/>
              </w:rPr>
            </w:pPr>
          </w:p>
          <w:p w:rsidR="002537D9" w:rsidRDefault="00FA6347">
            <w:pPr>
              <w:pStyle w:val="TableParagraph"/>
              <w:ind w:left="8"/>
              <w:jc w:val="center"/>
              <w:rPr>
                <w:b/>
              </w:rPr>
            </w:pPr>
            <w:r>
              <w:rPr>
                <w:b/>
                <w:w w:val="101"/>
              </w:rPr>
              <w:t>№</w:t>
            </w:r>
          </w:p>
        </w:tc>
        <w:tc>
          <w:tcPr>
            <w:tcW w:w="2975" w:type="dxa"/>
          </w:tcPr>
          <w:p w:rsidR="002537D9" w:rsidRDefault="00FA6347">
            <w:pPr>
              <w:pStyle w:val="TableParagraph"/>
              <w:spacing w:line="252" w:lineRule="exact"/>
              <w:ind w:left="81" w:right="76"/>
              <w:jc w:val="center"/>
              <w:rPr>
                <w:b/>
              </w:rPr>
            </w:pPr>
            <w:r>
              <w:rPr>
                <w:b/>
              </w:rPr>
              <w:t>Наименование организации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(юридического лица),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участвующей в 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сетевой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4596" w:type="dxa"/>
          </w:tcPr>
          <w:p w:rsidR="002537D9" w:rsidRDefault="002537D9">
            <w:pPr>
              <w:pStyle w:val="TableParagraph"/>
              <w:spacing w:before="8"/>
              <w:rPr>
                <w:sz w:val="32"/>
              </w:rPr>
            </w:pPr>
          </w:p>
          <w:p w:rsidR="002537D9" w:rsidRDefault="00FA6347">
            <w:pPr>
              <w:pStyle w:val="TableParagraph"/>
              <w:spacing w:before="1" w:line="244" w:lineRule="auto"/>
              <w:ind w:left="355" w:right="266" w:hanging="58"/>
              <w:rPr>
                <w:b/>
              </w:rPr>
            </w:pPr>
            <w:r>
              <w:rPr>
                <w:b/>
              </w:rPr>
              <w:t>Ресурсы, используемые при реализации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основной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938" w:type="dxa"/>
          </w:tcPr>
          <w:p w:rsidR="002537D9" w:rsidRDefault="00FA6347">
            <w:pPr>
              <w:pStyle w:val="TableParagraph"/>
              <w:spacing w:line="252" w:lineRule="exact"/>
              <w:ind w:left="226" w:right="197"/>
              <w:jc w:val="center"/>
              <w:rPr>
                <w:b/>
              </w:rPr>
            </w:pPr>
            <w:r>
              <w:rPr>
                <w:b/>
              </w:rPr>
              <w:t>Основания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использования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ресурсов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(соглашение,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договор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д.)</w:t>
            </w:r>
          </w:p>
        </w:tc>
      </w:tr>
      <w:tr w:rsidR="002537D9">
        <w:trPr>
          <w:trHeight w:val="256"/>
        </w:trPr>
        <w:tc>
          <w:tcPr>
            <w:tcW w:w="562" w:type="dxa"/>
          </w:tcPr>
          <w:p w:rsidR="002537D9" w:rsidRDefault="00FA6347">
            <w:pPr>
              <w:pStyle w:val="TableParagraph"/>
              <w:spacing w:before="2" w:line="234" w:lineRule="exact"/>
              <w:ind w:left="181" w:right="165"/>
              <w:jc w:val="center"/>
            </w:pPr>
            <w:r>
              <w:t>1.</w:t>
            </w:r>
          </w:p>
        </w:tc>
        <w:tc>
          <w:tcPr>
            <w:tcW w:w="2975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4596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938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</w:tr>
      <w:tr w:rsidR="002537D9">
        <w:trPr>
          <w:trHeight w:val="249"/>
        </w:trPr>
        <w:tc>
          <w:tcPr>
            <w:tcW w:w="562" w:type="dxa"/>
          </w:tcPr>
          <w:p w:rsidR="002537D9" w:rsidRDefault="00FA6347">
            <w:pPr>
              <w:pStyle w:val="TableParagraph"/>
              <w:spacing w:line="229" w:lineRule="exact"/>
              <w:ind w:left="181" w:right="165"/>
              <w:jc w:val="center"/>
            </w:pPr>
            <w:r>
              <w:t>2.</w:t>
            </w:r>
          </w:p>
        </w:tc>
        <w:tc>
          <w:tcPr>
            <w:tcW w:w="2975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4596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938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</w:tr>
      <w:tr w:rsidR="002537D9">
        <w:trPr>
          <w:trHeight w:val="256"/>
        </w:trPr>
        <w:tc>
          <w:tcPr>
            <w:tcW w:w="562" w:type="dxa"/>
          </w:tcPr>
          <w:p w:rsidR="002537D9" w:rsidRDefault="00FA6347">
            <w:pPr>
              <w:pStyle w:val="TableParagraph"/>
              <w:spacing w:before="2" w:line="234" w:lineRule="exact"/>
              <w:ind w:left="181" w:right="165"/>
              <w:jc w:val="center"/>
            </w:pPr>
            <w:r>
              <w:t>3.</w:t>
            </w:r>
          </w:p>
        </w:tc>
        <w:tc>
          <w:tcPr>
            <w:tcW w:w="2975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4596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938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</w:tr>
      <w:tr w:rsidR="002537D9">
        <w:trPr>
          <w:trHeight w:val="249"/>
        </w:trPr>
        <w:tc>
          <w:tcPr>
            <w:tcW w:w="562" w:type="dxa"/>
          </w:tcPr>
          <w:p w:rsidR="002537D9" w:rsidRDefault="00FA6347">
            <w:pPr>
              <w:pStyle w:val="TableParagraph"/>
              <w:spacing w:line="229" w:lineRule="exact"/>
              <w:ind w:left="181" w:right="165"/>
              <w:jc w:val="center"/>
            </w:pPr>
            <w:r>
              <w:t>4.</w:t>
            </w:r>
          </w:p>
        </w:tc>
        <w:tc>
          <w:tcPr>
            <w:tcW w:w="2975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4596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938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</w:tr>
      <w:tr w:rsidR="002537D9">
        <w:trPr>
          <w:trHeight w:val="256"/>
        </w:trPr>
        <w:tc>
          <w:tcPr>
            <w:tcW w:w="562" w:type="dxa"/>
          </w:tcPr>
          <w:p w:rsidR="002537D9" w:rsidRDefault="00FA6347">
            <w:pPr>
              <w:pStyle w:val="TableParagraph"/>
              <w:spacing w:before="2" w:line="234" w:lineRule="exact"/>
              <w:ind w:left="181" w:right="165"/>
              <w:jc w:val="center"/>
            </w:pPr>
            <w:r>
              <w:t>5.</w:t>
            </w:r>
          </w:p>
        </w:tc>
        <w:tc>
          <w:tcPr>
            <w:tcW w:w="2975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4596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938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</w:tr>
      <w:tr w:rsidR="002537D9">
        <w:trPr>
          <w:trHeight w:val="256"/>
        </w:trPr>
        <w:tc>
          <w:tcPr>
            <w:tcW w:w="562" w:type="dxa"/>
          </w:tcPr>
          <w:p w:rsidR="002537D9" w:rsidRDefault="00FA6347">
            <w:pPr>
              <w:pStyle w:val="TableParagraph"/>
              <w:spacing w:line="236" w:lineRule="exact"/>
              <w:ind w:left="7"/>
              <w:jc w:val="center"/>
            </w:pPr>
            <w:r>
              <w:rPr>
                <w:w w:val="101"/>
              </w:rPr>
              <w:t>…</w:t>
            </w:r>
          </w:p>
        </w:tc>
        <w:tc>
          <w:tcPr>
            <w:tcW w:w="2975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4596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938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</w:tr>
    </w:tbl>
    <w:p w:rsidR="002537D9" w:rsidRDefault="002537D9">
      <w:pPr>
        <w:pStyle w:val="a3"/>
        <w:ind w:left="0"/>
        <w:jc w:val="left"/>
        <w:rPr>
          <w:sz w:val="24"/>
        </w:rPr>
      </w:pPr>
    </w:p>
    <w:p w:rsidR="002537D9" w:rsidRDefault="002537D9">
      <w:pPr>
        <w:pStyle w:val="a3"/>
        <w:spacing w:before="6"/>
        <w:ind w:left="0"/>
        <w:jc w:val="left"/>
        <w:rPr>
          <w:sz w:val="19"/>
        </w:rPr>
      </w:pPr>
    </w:p>
    <w:p w:rsidR="002537D9" w:rsidRDefault="00FA6347" w:rsidP="002228D6">
      <w:pPr>
        <w:pStyle w:val="3"/>
        <w:numPr>
          <w:ilvl w:val="2"/>
          <w:numId w:val="2"/>
        </w:numPr>
        <w:tabs>
          <w:tab w:val="left" w:pos="1000"/>
        </w:tabs>
        <w:spacing w:line="240" w:lineRule="auto"/>
        <w:ind w:right="401" w:hanging="3818"/>
        <w:jc w:val="both"/>
      </w:pPr>
      <w:bookmarkStart w:id="53" w:name="_bookmark52"/>
      <w:bookmarkEnd w:id="53"/>
      <w:r>
        <w:rPr>
          <w:color w:val="221E1F"/>
        </w:rPr>
        <w:t>Описание</w:t>
      </w:r>
      <w:r>
        <w:rPr>
          <w:color w:val="221E1F"/>
          <w:spacing w:val="-9"/>
        </w:rPr>
        <w:t xml:space="preserve"> </w:t>
      </w:r>
      <w:r>
        <w:rPr>
          <w:color w:val="221E1F"/>
        </w:rPr>
        <w:t>кадровых</w:t>
      </w:r>
      <w:r>
        <w:rPr>
          <w:color w:val="221E1F"/>
          <w:spacing w:val="-7"/>
        </w:rPr>
        <w:t xml:space="preserve"> </w:t>
      </w:r>
      <w:r>
        <w:rPr>
          <w:color w:val="221E1F"/>
        </w:rPr>
        <w:t>условий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реализации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основной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образовательной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программы</w:t>
      </w:r>
      <w:r>
        <w:rPr>
          <w:color w:val="221E1F"/>
          <w:spacing w:val="-12"/>
        </w:rPr>
        <w:t xml:space="preserve"> </w:t>
      </w:r>
      <w:r>
        <w:rPr>
          <w:color w:val="221E1F"/>
        </w:rPr>
        <w:t>основного</w:t>
      </w:r>
      <w:r>
        <w:rPr>
          <w:color w:val="221E1F"/>
          <w:spacing w:val="-52"/>
        </w:rPr>
        <w:t xml:space="preserve"> </w:t>
      </w:r>
      <w:r>
        <w:rPr>
          <w:color w:val="221E1F"/>
        </w:rPr>
        <w:t>общего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образования</w:t>
      </w:r>
    </w:p>
    <w:p w:rsidR="002537D9" w:rsidRDefault="00FA6347">
      <w:pPr>
        <w:pStyle w:val="a3"/>
        <w:spacing w:before="63"/>
        <w:ind w:right="127"/>
      </w:pPr>
      <w:r>
        <w:t>Для обеспечения реализации программы основного общего образования</w:t>
      </w:r>
      <w:r>
        <w:rPr>
          <w:spacing w:val="1"/>
        </w:rPr>
        <w:t xml:space="preserve"> </w:t>
      </w:r>
      <w:r>
        <w:t xml:space="preserve">МБОУ </w:t>
      </w:r>
      <w:r w:rsidR="000E043A">
        <w:t>Виноградненская</w:t>
      </w:r>
      <w:r>
        <w:t xml:space="preserve"> СОШ 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-4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деятельности.</w:t>
      </w:r>
    </w:p>
    <w:p w:rsidR="002537D9" w:rsidRDefault="00FA6347">
      <w:pPr>
        <w:pStyle w:val="a3"/>
        <w:spacing w:line="250" w:lineRule="exact"/>
      </w:pPr>
      <w:r>
        <w:t>Обеспеченность</w:t>
      </w:r>
      <w:r>
        <w:rPr>
          <w:spacing w:val="-5"/>
        </w:rPr>
        <w:t xml:space="preserve"> </w:t>
      </w:r>
      <w:r>
        <w:t>кадровыми условиями</w:t>
      </w:r>
      <w:r>
        <w:rPr>
          <w:spacing w:val="-7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себя: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5" w:firstLine="0"/>
        <w:rPr>
          <w:rFonts w:ascii="Wingdings" w:hAnsi="Wingdings"/>
        </w:rPr>
      </w:pPr>
      <w:r>
        <w:t>укомплектованность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0E043A">
        <w:rPr>
          <w:spacing w:val="1"/>
        </w:rPr>
        <w:t xml:space="preserve">Виноградненская 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4"/>
        <w:ind w:right="120" w:firstLine="0"/>
        <w:rPr>
          <w:rFonts w:ascii="Wingdings" w:hAnsi="Wingdings"/>
        </w:rPr>
      </w:pPr>
      <w:r>
        <w:t>уровень квалификации педагогических и иных работников</w:t>
      </w:r>
      <w:r w:rsidR="000E043A">
        <w:t xml:space="preserve"> школы</w:t>
      </w:r>
      <w:r>
        <w:t>, участвующими в реализации основной образовательной программы и создании условий для ее</w:t>
      </w:r>
      <w:r>
        <w:rPr>
          <w:spacing w:val="1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реализации;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1" w:firstLine="0"/>
        <w:rPr>
          <w:rFonts w:ascii="Wingdings" w:hAnsi="Wingdings"/>
        </w:rPr>
      </w:pPr>
      <w:r>
        <w:t>непрерывность профессионального развития педагогических работников,</w:t>
      </w:r>
      <w:r>
        <w:rPr>
          <w:spacing w:val="1"/>
        </w:rPr>
        <w:t xml:space="preserve"> </w:t>
      </w:r>
      <w:r>
        <w:t>реализующей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6"/>
        </w:rPr>
        <w:t xml:space="preserve"> </w:t>
      </w:r>
      <w:r>
        <w:t>программу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2537D9" w:rsidRDefault="00FA6347">
      <w:pPr>
        <w:pStyle w:val="a3"/>
        <w:spacing w:line="242" w:lineRule="auto"/>
        <w:ind w:right="131"/>
      </w:pPr>
      <w:r>
        <w:t>Укомплектованность</w:t>
      </w:r>
      <w:r>
        <w:rPr>
          <w:spacing w:val="-12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иными</w:t>
      </w:r>
      <w:r>
        <w:rPr>
          <w:spacing w:val="-4"/>
        </w:rPr>
        <w:t xml:space="preserve"> </w:t>
      </w:r>
      <w:r>
        <w:t>работниками</w:t>
      </w:r>
      <w:r>
        <w:rPr>
          <w:spacing w:val="-53"/>
        </w:rPr>
        <w:t xml:space="preserve"> </w:t>
      </w:r>
      <w:r w:rsidR="000E043A">
        <w:t>характери</w:t>
      </w:r>
      <w:r>
        <w:t>зируется замещением 100% вакансий, имеющихся в соответствии с утвержденным штатным</w:t>
      </w:r>
      <w:r>
        <w:rPr>
          <w:spacing w:val="1"/>
        </w:rPr>
        <w:t xml:space="preserve"> </w:t>
      </w:r>
      <w:r>
        <w:t>расписанием.</w:t>
      </w:r>
    </w:p>
    <w:p w:rsidR="002537D9" w:rsidRDefault="00FA6347">
      <w:pPr>
        <w:pStyle w:val="a3"/>
        <w:ind w:right="117"/>
      </w:pPr>
      <w:r>
        <w:t xml:space="preserve">Уровень квалификации педагогических и иных работников МБОУ </w:t>
      </w:r>
      <w:r w:rsidR="000E043A">
        <w:t>Виноградненская</w:t>
      </w:r>
      <w:r>
        <w:t xml:space="preserve"> СОШ , участвующих в</w:t>
      </w:r>
      <w:r>
        <w:rPr>
          <w:spacing w:val="1"/>
        </w:rPr>
        <w:t xml:space="preserve"> </w:t>
      </w:r>
      <w:r>
        <w:t>реализации основной образовательной программы и создании условий для ее разработки и реализации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присвоении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должностным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-4"/>
        </w:rPr>
        <w:t xml:space="preserve"> </w:t>
      </w:r>
      <w:r>
        <w:t>работника.</w:t>
      </w:r>
    </w:p>
    <w:p w:rsidR="002537D9" w:rsidRDefault="00FA6347">
      <w:pPr>
        <w:pStyle w:val="a3"/>
        <w:ind w:right="124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ответственности и компетентности работников, служат квалификационные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</w:t>
      </w:r>
      <w:r>
        <w:rPr>
          <w:spacing w:val="-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(или)</w:t>
      </w:r>
      <w:r>
        <w:rPr>
          <w:spacing w:val="-7"/>
        </w:rPr>
        <w:t xml:space="preserve"> </w:t>
      </w:r>
      <w:r>
        <w:t>профессиональных</w:t>
      </w:r>
      <w:r>
        <w:rPr>
          <w:spacing w:val="-9"/>
        </w:rPr>
        <w:t xml:space="preserve"> </w:t>
      </w:r>
      <w:r>
        <w:t>стандартах</w:t>
      </w:r>
      <w:r>
        <w:rPr>
          <w:spacing w:val="-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наличии).</w:t>
      </w:r>
    </w:p>
    <w:p w:rsidR="002537D9" w:rsidRDefault="00FA6347">
      <w:pPr>
        <w:pStyle w:val="a3"/>
        <w:spacing w:line="252" w:lineRule="exact"/>
      </w:pPr>
      <w:r>
        <w:t>В основу</w:t>
      </w:r>
      <w:r>
        <w:rPr>
          <w:spacing w:val="-4"/>
        </w:rPr>
        <w:t xml:space="preserve"> </w:t>
      </w:r>
      <w:r>
        <w:t>должностных</w:t>
      </w:r>
      <w:r>
        <w:rPr>
          <w:spacing w:val="-5"/>
        </w:rPr>
        <w:t xml:space="preserve"> </w:t>
      </w:r>
      <w:r>
        <w:t>обязанностей</w:t>
      </w:r>
      <w:r>
        <w:rPr>
          <w:spacing w:val="-5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положены</w:t>
      </w:r>
      <w:r>
        <w:rPr>
          <w:spacing w:val="-7"/>
        </w:rPr>
        <w:t xml:space="preserve"> </w:t>
      </w:r>
      <w:r>
        <w:t>представленные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стандарте</w:t>
      </w:r>
    </w:p>
    <w:p w:rsidR="002537D9" w:rsidRDefault="00FA6347">
      <w:pPr>
        <w:pStyle w:val="a3"/>
        <w:ind w:right="128"/>
      </w:pPr>
      <w:r>
        <w:t>«Педагог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-11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образования)</w:t>
      </w:r>
      <w:r>
        <w:rPr>
          <w:spacing w:val="-9"/>
        </w:rPr>
        <w:t xml:space="preserve"> </w:t>
      </w:r>
      <w:r>
        <w:t>(воспитатель,</w:t>
      </w:r>
      <w:r>
        <w:rPr>
          <w:spacing w:val="-4"/>
        </w:rPr>
        <w:t xml:space="preserve"> </w:t>
      </w:r>
      <w:r>
        <w:t>учитель)»</w:t>
      </w:r>
      <w:r>
        <w:rPr>
          <w:spacing w:val="-4"/>
        </w:rPr>
        <w:t xml:space="preserve"> </w:t>
      </w:r>
      <w:r>
        <w:t>обобщенные</w:t>
      </w:r>
      <w:r>
        <w:rPr>
          <w:spacing w:val="-12"/>
        </w:rPr>
        <w:t xml:space="preserve"> </w:t>
      </w:r>
      <w:r>
        <w:t>трудовые</w:t>
      </w:r>
      <w:r>
        <w:rPr>
          <w:spacing w:val="-13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быть</w:t>
      </w:r>
      <w:r>
        <w:rPr>
          <w:spacing w:val="-52"/>
        </w:rPr>
        <w:t xml:space="preserve"> </w:t>
      </w:r>
      <w:r>
        <w:t>поручены</w:t>
      </w:r>
      <w:r>
        <w:rPr>
          <w:spacing w:val="2"/>
        </w:rPr>
        <w:t xml:space="preserve"> </w:t>
      </w:r>
      <w:r>
        <w:t>работнику,</w:t>
      </w:r>
      <w:r>
        <w:rPr>
          <w:spacing w:val="3"/>
        </w:rPr>
        <w:t xml:space="preserve"> </w:t>
      </w:r>
      <w:r>
        <w:t>занимающему</w:t>
      </w:r>
      <w:r>
        <w:rPr>
          <w:spacing w:val="-2"/>
        </w:rPr>
        <w:t xml:space="preserve"> </w:t>
      </w:r>
      <w:r>
        <w:t>данную</w:t>
      </w:r>
      <w:r>
        <w:rPr>
          <w:spacing w:val="-6"/>
        </w:rPr>
        <w:t xml:space="preserve"> </w:t>
      </w:r>
      <w:r>
        <w:t>должность.</w:t>
      </w:r>
    </w:p>
    <w:p w:rsidR="002537D9" w:rsidRDefault="00FA6347">
      <w:pPr>
        <w:pStyle w:val="a3"/>
        <w:spacing w:line="242" w:lineRule="auto"/>
        <w:ind w:right="117"/>
      </w:pPr>
      <w:r>
        <w:t xml:space="preserve">Уровень квалификации педагогических и иных работников МБОУ </w:t>
      </w:r>
      <w:r w:rsidR="000E043A">
        <w:t>Виноградненская СОШ</w:t>
      </w:r>
      <w:r>
        <w:t>, участвующих в</w:t>
      </w:r>
      <w:r>
        <w:rPr>
          <w:spacing w:val="1"/>
        </w:rPr>
        <w:t xml:space="preserve"> </w:t>
      </w:r>
      <w:r>
        <w:t>реализации основной образовательной программы и создании условий для ее разработки и реализации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-8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результатами</w:t>
      </w:r>
      <w:r>
        <w:rPr>
          <w:spacing w:val="4"/>
        </w:rPr>
        <w:t xml:space="preserve"> </w:t>
      </w:r>
      <w:r>
        <w:t>аттестации</w:t>
      </w:r>
      <w:r>
        <w:rPr>
          <w:spacing w:val="10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квалификационными</w:t>
      </w:r>
      <w:r>
        <w:rPr>
          <w:spacing w:val="4"/>
        </w:rPr>
        <w:t xml:space="preserve"> </w:t>
      </w:r>
      <w:r>
        <w:t>категориями.</w:t>
      </w:r>
    </w:p>
    <w:p w:rsidR="002537D9" w:rsidRDefault="00FA6347">
      <w:pPr>
        <w:pStyle w:val="a3"/>
        <w:ind w:right="134"/>
      </w:pPr>
      <w:r>
        <w:t>Аттестация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49)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оценки</w:t>
      </w:r>
      <w:r>
        <w:rPr>
          <w:spacing w:val="4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профессиональной</w:t>
      </w:r>
      <w:r>
        <w:rPr>
          <w:spacing w:val="1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учетом</w:t>
      </w:r>
      <w:r>
        <w:rPr>
          <w:spacing w:val="11"/>
        </w:rPr>
        <w:t xml:space="preserve"> </w:t>
      </w:r>
      <w:r>
        <w:t>желания</w:t>
      </w:r>
      <w:r>
        <w:rPr>
          <w:spacing w:val="54"/>
        </w:rPr>
        <w:t xml:space="preserve"> </w:t>
      </w:r>
      <w:r>
        <w:t>педагогических</w:t>
      </w:r>
    </w:p>
    <w:p w:rsidR="002537D9" w:rsidRDefault="00D57C13">
      <w:pPr>
        <w:pStyle w:val="a3"/>
        <w:spacing w:before="6"/>
        <w:ind w:left="0"/>
        <w:jc w:val="left"/>
        <w:rPr>
          <w:sz w:val="10"/>
        </w:rPr>
      </w:pPr>
      <w:r>
        <w:pict>
          <v:rect id="_x0000_s1027" style="position:absolute;margin-left:56.55pt;margin-top:8.05pt;width:144.1pt;height:.7pt;z-index:-15712256;mso-wrap-distance-left:0;mso-wrap-distance-right:0;mso-position-horizontal-relative:page" fillcolor="black" stroked="f">
            <w10:wrap type="topAndBottom" anchorx="page"/>
          </v:rect>
        </w:pict>
      </w:r>
    </w:p>
    <w:p w:rsidR="002537D9" w:rsidRDefault="00FA6347">
      <w:pPr>
        <w:spacing w:before="91" w:line="235" w:lineRule="auto"/>
        <w:ind w:left="170" w:right="398"/>
        <w:rPr>
          <w:sz w:val="16"/>
        </w:rPr>
      </w:pPr>
      <w:r>
        <w:rPr>
          <w:color w:val="221E1F"/>
          <w:sz w:val="16"/>
          <w:vertAlign w:val="superscript"/>
        </w:rPr>
        <w:t>1</w:t>
      </w:r>
      <w:r>
        <w:rPr>
          <w:color w:val="221E1F"/>
          <w:sz w:val="16"/>
        </w:rPr>
        <w:t xml:space="preserve"> При отсутствии сетевого взаимодействия с другими организациями при реализации основной образовательной программы данная информация</w:t>
      </w:r>
      <w:r>
        <w:rPr>
          <w:color w:val="221E1F"/>
          <w:spacing w:val="-37"/>
          <w:sz w:val="16"/>
        </w:rPr>
        <w:t xml:space="preserve"> </w:t>
      </w:r>
      <w:r>
        <w:rPr>
          <w:color w:val="221E1F"/>
          <w:sz w:val="16"/>
        </w:rPr>
        <w:t>исключается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из</w:t>
      </w:r>
      <w:r>
        <w:rPr>
          <w:color w:val="221E1F"/>
          <w:spacing w:val="5"/>
          <w:sz w:val="16"/>
        </w:rPr>
        <w:t xml:space="preserve"> </w:t>
      </w:r>
      <w:r>
        <w:rPr>
          <w:color w:val="221E1F"/>
          <w:sz w:val="16"/>
        </w:rPr>
        <w:t>основной</w:t>
      </w:r>
      <w:r>
        <w:rPr>
          <w:color w:val="221E1F"/>
          <w:spacing w:val="4"/>
          <w:sz w:val="16"/>
        </w:rPr>
        <w:t xml:space="preserve"> </w:t>
      </w:r>
      <w:r>
        <w:rPr>
          <w:color w:val="221E1F"/>
          <w:sz w:val="16"/>
        </w:rPr>
        <w:t>образовательной</w:t>
      </w:r>
      <w:r>
        <w:rPr>
          <w:color w:val="221E1F"/>
          <w:spacing w:val="-3"/>
          <w:sz w:val="16"/>
        </w:rPr>
        <w:t xml:space="preserve"> </w:t>
      </w:r>
      <w:r>
        <w:rPr>
          <w:color w:val="221E1F"/>
          <w:sz w:val="16"/>
        </w:rPr>
        <w:t>программы.</w:t>
      </w:r>
    </w:p>
    <w:p w:rsidR="002537D9" w:rsidRDefault="00FA6347">
      <w:pPr>
        <w:pStyle w:val="2"/>
        <w:spacing w:before="10"/>
        <w:ind w:left="0" w:right="112"/>
        <w:jc w:val="right"/>
      </w:pPr>
      <w:r>
        <w:rPr>
          <w:w w:val="105"/>
        </w:rPr>
        <w:t>396</w:t>
      </w:r>
    </w:p>
    <w:p w:rsidR="002537D9" w:rsidRDefault="002537D9">
      <w:pPr>
        <w:jc w:val="right"/>
        <w:sectPr w:rsidR="002537D9">
          <w:footerReference w:type="default" r:id="rId42"/>
          <w:pgSz w:w="11910" w:h="16850"/>
          <w:pgMar w:top="1060" w:right="440" w:bottom="280" w:left="960" w:header="0" w:footer="0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33"/>
      </w:pPr>
      <w:r>
        <w:t>работников в целях установления квалификационной категории. Проведение аттестации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 целях подтверждения их соответствия 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осуществляться 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одного раза в пять лет на основе оценки их профессиональной деятельности аттестационными комиссиями,</w:t>
      </w:r>
      <w:r>
        <w:rPr>
          <w:spacing w:val="-52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формируемыми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организацией.</w:t>
      </w:r>
    </w:p>
    <w:p w:rsidR="002537D9" w:rsidRDefault="00FA6347">
      <w:pPr>
        <w:pStyle w:val="a3"/>
        <w:ind w:right="121"/>
      </w:pPr>
      <w:r>
        <w:t>Проведение аттестации в целях установления квалификационной категории педагогических работников</w:t>
      </w:r>
      <w:r>
        <w:rPr>
          <w:spacing w:val="1"/>
        </w:rPr>
        <w:t xml:space="preserve"> </w:t>
      </w:r>
      <w:r>
        <w:t>осуществляется аттестационными комиссиями, формируемыми федеральными органами исполнительной</w:t>
      </w:r>
      <w:r>
        <w:rPr>
          <w:spacing w:val="1"/>
        </w:rPr>
        <w:t xml:space="preserve"> </w:t>
      </w:r>
      <w:r>
        <w:t>власти, в ведении которых эти организации находятся. Проведение аттестации в отношении педагогических</w:t>
      </w:r>
      <w:r>
        <w:rPr>
          <w:spacing w:val="-53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муниципальных и частных организаций, осуществляется аттестационными комиссиями, формируемыми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4"/>
        </w:rPr>
        <w:t xml:space="preserve"> </w:t>
      </w:r>
      <w:r>
        <w:t>органами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3"/>
        </w:rPr>
        <w:t xml:space="preserve"> </w:t>
      </w:r>
      <w:r>
        <w:t>власти</w:t>
      </w:r>
      <w:r>
        <w:rPr>
          <w:spacing w:val="-3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2537D9" w:rsidRDefault="00FA6347">
      <w:pPr>
        <w:pStyle w:val="a3"/>
        <w:ind w:right="129"/>
      </w:pPr>
      <w:r>
        <w:rPr>
          <w:spacing w:val="-1"/>
        </w:rPr>
        <w:t>Уровень</w:t>
      </w:r>
      <w:r>
        <w:rPr>
          <w:spacing w:val="-6"/>
        </w:rPr>
        <w:t xml:space="preserve"> </w:t>
      </w:r>
      <w:r>
        <w:rPr>
          <w:spacing w:val="-1"/>
        </w:rPr>
        <w:t>квалификации</w:t>
      </w:r>
      <w:r>
        <w:rPr>
          <w:spacing w:val="-10"/>
        </w:rPr>
        <w:t xml:space="preserve"> </w:t>
      </w:r>
      <w:r>
        <w:rPr>
          <w:spacing w:val="-1"/>
        </w:rPr>
        <w:t>педагогических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иных</w:t>
      </w:r>
      <w:r>
        <w:rPr>
          <w:spacing w:val="-8"/>
        </w:rPr>
        <w:t xml:space="preserve"> </w:t>
      </w:r>
      <w:r>
        <w:t>работников,</w:t>
      </w:r>
      <w:r>
        <w:rPr>
          <w:spacing w:val="-3"/>
        </w:rPr>
        <w:t xml:space="preserve"> </w:t>
      </w:r>
      <w:r>
        <w:t>участвующих</w:t>
      </w:r>
      <w:r>
        <w:rPr>
          <w:spacing w:val="-1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настоящей</w:t>
      </w:r>
      <w:r>
        <w:rPr>
          <w:spacing w:val="-1"/>
        </w:rPr>
        <w:t xml:space="preserve"> </w:t>
      </w:r>
      <w:r>
        <w:t>основной</w:t>
      </w:r>
      <w:r>
        <w:rPr>
          <w:spacing w:val="-53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Щёлкинская</w:t>
      </w:r>
      <w:r>
        <w:rPr>
          <w:spacing w:val="-7"/>
        </w:rPr>
        <w:t xml:space="preserve"> </w:t>
      </w:r>
      <w:r>
        <w:t>СОШ</w:t>
      </w:r>
      <w:r>
        <w:rPr>
          <w:spacing w:val="-7"/>
        </w:rPr>
        <w:t xml:space="preserve"> </w:t>
      </w:r>
      <w:r>
        <w:t>№2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 ее</w:t>
      </w:r>
      <w:r>
        <w:rPr>
          <w:spacing w:val="3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реализации:</w:t>
      </w:r>
    </w:p>
    <w:p w:rsidR="002537D9" w:rsidRDefault="002537D9">
      <w:pPr>
        <w:pStyle w:val="a3"/>
        <w:spacing w:before="7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3537"/>
        <w:gridCol w:w="2983"/>
        <w:gridCol w:w="1700"/>
      </w:tblGrid>
      <w:tr w:rsidR="002537D9">
        <w:trPr>
          <w:trHeight w:val="1012"/>
        </w:trPr>
        <w:tc>
          <w:tcPr>
            <w:tcW w:w="1700" w:type="dxa"/>
          </w:tcPr>
          <w:p w:rsidR="002537D9" w:rsidRDefault="002537D9">
            <w:pPr>
              <w:pStyle w:val="TableParagraph"/>
              <w:spacing w:before="1"/>
            </w:pPr>
          </w:p>
          <w:p w:rsidR="002537D9" w:rsidRDefault="00FA6347">
            <w:pPr>
              <w:pStyle w:val="TableParagraph"/>
              <w:ind w:left="268" w:right="232" w:firstLine="50"/>
              <w:rPr>
                <w:b/>
              </w:rPr>
            </w:pPr>
            <w:r>
              <w:rPr>
                <w:b/>
              </w:rPr>
              <w:t>Категория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работников</w:t>
            </w:r>
          </w:p>
        </w:tc>
        <w:tc>
          <w:tcPr>
            <w:tcW w:w="3537" w:type="dxa"/>
          </w:tcPr>
          <w:p w:rsidR="002537D9" w:rsidRDefault="00FA6347">
            <w:pPr>
              <w:pStyle w:val="TableParagraph"/>
              <w:spacing w:before="2"/>
              <w:ind w:left="132" w:right="119" w:hanging="2"/>
              <w:jc w:val="center"/>
              <w:rPr>
                <w:b/>
              </w:rPr>
            </w:pPr>
            <w:r>
              <w:rPr>
                <w:b/>
              </w:rPr>
              <w:t>Подтверждение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уровня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квалификации документами об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образовании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(профессиональной</w:t>
            </w:r>
          </w:p>
          <w:p w:rsidR="002537D9" w:rsidRDefault="00FA6347">
            <w:pPr>
              <w:pStyle w:val="TableParagraph"/>
              <w:spacing w:line="232" w:lineRule="exact"/>
              <w:ind w:left="728" w:right="700"/>
              <w:jc w:val="center"/>
              <w:rPr>
                <w:b/>
              </w:rPr>
            </w:pPr>
            <w:r>
              <w:rPr>
                <w:b/>
              </w:rPr>
              <w:t>переподготовке)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(%)</w:t>
            </w:r>
          </w:p>
        </w:tc>
        <w:tc>
          <w:tcPr>
            <w:tcW w:w="4683" w:type="dxa"/>
            <w:gridSpan w:val="2"/>
          </w:tcPr>
          <w:p w:rsidR="002537D9" w:rsidRDefault="002537D9">
            <w:pPr>
              <w:pStyle w:val="TableParagraph"/>
              <w:spacing w:before="1"/>
            </w:pPr>
          </w:p>
          <w:p w:rsidR="002537D9" w:rsidRDefault="00FA6347">
            <w:pPr>
              <w:pStyle w:val="TableParagraph"/>
              <w:ind w:left="1003" w:right="449" w:hanging="663"/>
              <w:rPr>
                <w:b/>
              </w:rPr>
            </w:pPr>
            <w:r>
              <w:rPr>
                <w:b/>
              </w:rPr>
              <w:t>Подтверждение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уровня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квалификации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результатами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аттестации</w:t>
            </w:r>
          </w:p>
        </w:tc>
      </w:tr>
      <w:tr w:rsidR="002537D9">
        <w:trPr>
          <w:trHeight w:val="760"/>
        </w:trPr>
        <w:tc>
          <w:tcPr>
            <w:tcW w:w="1700" w:type="dxa"/>
          </w:tcPr>
          <w:p w:rsidR="002537D9" w:rsidRDefault="002537D9">
            <w:pPr>
              <w:pStyle w:val="TableParagraph"/>
            </w:pPr>
          </w:p>
        </w:tc>
        <w:tc>
          <w:tcPr>
            <w:tcW w:w="3537" w:type="dxa"/>
          </w:tcPr>
          <w:p w:rsidR="002537D9" w:rsidRDefault="002537D9">
            <w:pPr>
              <w:pStyle w:val="TableParagraph"/>
            </w:pPr>
          </w:p>
        </w:tc>
        <w:tc>
          <w:tcPr>
            <w:tcW w:w="2983" w:type="dxa"/>
          </w:tcPr>
          <w:p w:rsidR="002537D9" w:rsidRDefault="00FA6347">
            <w:pPr>
              <w:pStyle w:val="TableParagraph"/>
              <w:spacing w:before="124"/>
              <w:ind w:left="744" w:right="152" w:hanging="555"/>
              <w:rPr>
                <w:b/>
              </w:rPr>
            </w:pPr>
            <w:r>
              <w:rPr>
                <w:b/>
              </w:rPr>
              <w:t>Соответствие занимаемой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должности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(%)</w:t>
            </w:r>
          </w:p>
        </w:tc>
        <w:tc>
          <w:tcPr>
            <w:tcW w:w="1700" w:type="dxa"/>
          </w:tcPr>
          <w:p w:rsidR="002537D9" w:rsidRDefault="00FA6347">
            <w:pPr>
              <w:pStyle w:val="TableParagraph"/>
              <w:spacing w:line="252" w:lineRule="exact"/>
              <w:ind w:left="23" w:right="17"/>
              <w:jc w:val="center"/>
              <w:rPr>
                <w:b/>
              </w:rPr>
            </w:pPr>
            <w:r>
              <w:rPr>
                <w:b/>
              </w:rPr>
              <w:t>Квалификацион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ная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категория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(%)</w:t>
            </w:r>
          </w:p>
        </w:tc>
      </w:tr>
      <w:tr w:rsidR="002537D9">
        <w:trPr>
          <w:trHeight w:val="508"/>
        </w:trPr>
        <w:tc>
          <w:tcPr>
            <w:tcW w:w="1700" w:type="dxa"/>
          </w:tcPr>
          <w:p w:rsidR="002537D9" w:rsidRDefault="00FA6347">
            <w:pPr>
              <w:pStyle w:val="TableParagraph"/>
              <w:spacing w:line="248" w:lineRule="exact"/>
              <w:ind w:left="9"/>
            </w:pPr>
            <w:r>
              <w:t>Педагогические</w:t>
            </w:r>
          </w:p>
          <w:p w:rsidR="002537D9" w:rsidRDefault="00FA6347">
            <w:pPr>
              <w:pStyle w:val="TableParagraph"/>
              <w:spacing w:before="6" w:line="234" w:lineRule="exact"/>
              <w:ind w:left="9"/>
            </w:pPr>
            <w:r>
              <w:t>работники</w:t>
            </w:r>
          </w:p>
        </w:tc>
        <w:tc>
          <w:tcPr>
            <w:tcW w:w="3537" w:type="dxa"/>
          </w:tcPr>
          <w:p w:rsidR="002537D9" w:rsidRDefault="002537D9">
            <w:pPr>
              <w:pStyle w:val="TableParagraph"/>
            </w:pPr>
          </w:p>
        </w:tc>
        <w:tc>
          <w:tcPr>
            <w:tcW w:w="2983" w:type="dxa"/>
          </w:tcPr>
          <w:p w:rsidR="002537D9" w:rsidRDefault="002537D9">
            <w:pPr>
              <w:pStyle w:val="TableParagraph"/>
            </w:pPr>
          </w:p>
        </w:tc>
        <w:tc>
          <w:tcPr>
            <w:tcW w:w="1700" w:type="dxa"/>
          </w:tcPr>
          <w:p w:rsidR="002537D9" w:rsidRDefault="002537D9">
            <w:pPr>
              <w:pStyle w:val="TableParagraph"/>
            </w:pPr>
          </w:p>
        </w:tc>
      </w:tr>
      <w:tr w:rsidR="002537D9">
        <w:trPr>
          <w:trHeight w:val="501"/>
        </w:trPr>
        <w:tc>
          <w:tcPr>
            <w:tcW w:w="1700" w:type="dxa"/>
          </w:tcPr>
          <w:p w:rsidR="002537D9" w:rsidRDefault="00FA6347">
            <w:pPr>
              <w:pStyle w:val="TableParagraph"/>
              <w:spacing w:line="247" w:lineRule="exact"/>
              <w:ind w:left="9"/>
            </w:pPr>
            <w:r>
              <w:t>Руководящие</w:t>
            </w:r>
          </w:p>
          <w:p w:rsidR="002537D9" w:rsidRDefault="00FA6347">
            <w:pPr>
              <w:pStyle w:val="TableParagraph"/>
              <w:spacing w:line="234" w:lineRule="exact"/>
              <w:ind w:left="9"/>
            </w:pPr>
            <w:r>
              <w:t>работники</w:t>
            </w:r>
          </w:p>
        </w:tc>
        <w:tc>
          <w:tcPr>
            <w:tcW w:w="3537" w:type="dxa"/>
          </w:tcPr>
          <w:p w:rsidR="002537D9" w:rsidRDefault="002537D9">
            <w:pPr>
              <w:pStyle w:val="TableParagraph"/>
            </w:pPr>
          </w:p>
        </w:tc>
        <w:tc>
          <w:tcPr>
            <w:tcW w:w="2983" w:type="dxa"/>
          </w:tcPr>
          <w:p w:rsidR="002537D9" w:rsidRDefault="002537D9">
            <w:pPr>
              <w:pStyle w:val="TableParagraph"/>
            </w:pPr>
          </w:p>
        </w:tc>
        <w:tc>
          <w:tcPr>
            <w:tcW w:w="1700" w:type="dxa"/>
          </w:tcPr>
          <w:p w:rsidR="002537D9" w:rsidRDefault="002537D9">
            <w:pPr>
              <w:pStyle w:val="TableParagraph"/>
            </w:pPr>
          </w:p>
        </w:tc>
      </w:tr>
      <w:tr w:rsidR="002537D9">
        <w:trPr>
          <w:trHeight w:val="257"/>
        </w:trPr>
        <w:tc>
          <w:tcPr>
            <w:tcW w:w="1700" w:type="dxa"/>
          </w:tcPr>
          <w:p w:rsidR="002537D9" w:rsidRDefault="00FA6347">
            <w:pPr>
              <w:pStyle w:val="TableParagraph"/>
              <w:spacing w:before="2" w:line="234" w:lineRule="exact"/>
              <w:ind w:left="9"/>
            </w:pPr>
            <w:r>
              <w:t>Иные</w:t>
            </w:r>
            <w:r>
              <w:rPr>
                <w:spacing w:val="-1"/>
              </w:rPr>
              <w:t xml:space="preserve"> </w:t>
            </w:r>
            <w:r>
              <w:t>работники</w:t>
            </w:r>
          </w:p>
        </w:tc>
        <w:tc>
          <w:tcPr>
            <w:tcW w:w="3537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2983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</w:tr>
      <w:tr w:rsidR="002537D9">
        <w:trPr>
          <w:trHeight w:val="256"/>
        </w:trPr>
        <w:tc>
          <w:tcPr>
            <w:tcW w:w="1700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3537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2983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</w:tr>
    </w:tbl>
    <w:p w:rsidR="002537D9" w:rsidRDefault="002537D9">
      <w:pPr>
        <w:pStyle w:val="a3"/>
        <w:spacing w:before="6"/>
        <w:ind w:left="0"/>
        <w:jc w:val="left"/>
        <w:rPr>
          <w:sz w:val="21"/>
        </w:rPr>
      </w:pPr>
    </w:p>
    <w:p w:rsidR="002537D9" w:rsidRDefault="00FA6347">
      <w:pPr>
        <w:pStyle w:val="a3"/>
        <w:spacing w:after="3"/>
        <w:ind w:right="139" w:firstLine="706"/>
      </w:pPr>
      <w:r>
        <w:t>Для реализации отдельных предметов обязательной части учебного плана на углубленном уровне 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Щёлкинская</w:t>
      </w:r>
      <w:r>
        <w:rPr>
          <w:spacing w:val="-7"/>
        </w:rPr>
        <w:t xml:space="preserve"> </w:t>
      </w:r>
      <w:r>
        <w:t>СОШ</w:t>
      </w:r>
      <w:r>
        <w:rPr>
          <w:spacing w:val="-7"/>
        </w:rPr>
        <w:t xml:space="preserve"> </w:t>
      </w:r>
      <w:r>
        <w:t>№2</w:t>
      </w:r>
      <w:r>
        <w:rPr>
          <w:spacing w:val="2"/>
        </w:rPr>
        <w:t xml:space="preserve"> </w:t>
      </w:r>
      <w:r>
        <w:t>созданы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кадровые</w:t>
      </w:r>
      <w:r>
        <w:rPr>
          <w:spacing w:val="3"/>
        </w:rPr>
        <w:t xml:space="preserve"> </w:t>
      </w:r>
      <w:r>
        <w:t>условия:</w:t>
      </w: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1534"/>
        <w:gridCol w:w="2341"/>
        <w:gridCol w:w="2615"/>
        <w:gridCol w:w="2695"/>
      </w:tblGrid>
      <w:tr w:rsidR="002537D9">
        <w:trPr>
          <w:trHeight w:val="2280"/>
        </w:trPr>
        <w:tc>
          <w:tcPr>
            <w:tcW w:w="511" w:type="dxa"/>
          </w:tcPr>
          <w:p w:rsidR="002537D9" w:rsidRDefault="002537D9">
            <w:pPr>
              <w:pStyle w:val="TableParagraph"/>
              <w:rPr>
                <w:sz w:val="24"/>
              </w:rPr>
            </w:pPr>
          </w:p>
          <w:p w:rsidR="002537D9" w:rsidRDefault="002537D9">
            <w:pPr>
              <w:pStyle w:val="TableParagraph"/>
              <w:rPr>
                <w:sz w:val="24"/>
              </w:rPr>
            </w:pPr>
          </w:p>
          <w:p w:rsidR="002537D9" w:rsidRDefault="002537D9">
            <w:pPr>
              <w:pStyle w:val="TableParagraph"/>
              <w:rPr>
                <w:sz w:val="24"/>
              </w:rPr>
            </w:pPr>
          </w:p>
          <w:p w:rsidR="002537D9" w:rsidRDefault="00FA6347">
            <w:pPr>
              <w:pStyle w:val="TableParagraph"/>
              <w:spacing w:before="182"/>
              <w:ind w:left="9"/>
              <w:rPr>
                <w:b/>
              </w:rPr>
            </w:pPr>
            <w:r>
              <w:rPr>
                <w:b/>
                <w:w w:val="101"/>
              </w:rPr>
              <w:t>№</w:t>
            </w:r>
          </w:p>
        </w:tc>
        <w:tc>
          <w:tcPr>
            <w:tcW w:w="1534" w:type="dxa"/>
          </w:tcPr>
          <w:p w:rsidR="002537D9" w:rsidRDefault="002537D9">
            <w:pPr>
              <w:pStyle w:val="TableParagraph"/>
              <w:rPr>
                <w:sz w:val="24"/>
              </w:rPr>
            </w:pPr>
          </w:p>
          <w:p w:rsidR="002537D9" w:rsidRDefault="002537D9">
            <w:pPr>
              <w:pStyle w:val="TableParagraph"/>
              <w:spacing w:before="7"/>
              <w:rPr>
                <w:sz w:val="30"/>
              </w:rPr>
            </w:pPr>
          </w:p>
          <w:p w:rsidR="002537D9" w:rsidRDefault="00FA6347">
            <w:pPr>
              <w:pStyle w:val="TableParagraph"/>
              <w:spacing w:line="242" w:lineRule="auto"/>
              <w:ind w:left="52" w:right="33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Программа </w:t>
            </w:r>
            <w:r>
              <w:rPr>
                <w:b/>
              </w:rPr>
              <w:t>по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предмету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углубленном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уровне</w:t>
            </w:r>
          </w:p>
        </w:tc>
        <w:tc>
          <w:tcPr>
            <w:tcW w:w="2341" w:type="dxa"/>
          </w:tcPr>
          <w:p w:rsidR="002537D9" w:rsidRDefault="002537D9">
            <w:pPr>
              <w:pStyle w:val="TableParagraph"/>
              <w:rPr>
                <w:sz w:val="24"/>
              </w:rPr>
            </w:pPr>
          </w:p>
          <w:p w:rsidR="002537D9" w:rsidRDefault="002537D9">
            <w:pPr>
              <w:pStyle w:val="TableParagraph"/>
              <w:rPr>
                <w:sz w:val="20"/>
              </w:rPr>
            </w:pPr>
          </w:p>
          <w:p w:rsidR="002537D9" w:rsidRDefault="00FA6347">
            <w:pPr>
              <w:pStyle w:val="TableParagraph"/>
              <w:ind w:left="67" w:right="54"/>
              <w:jc w:val="center"/>
              <w:rPr>
                <w:b/>
              </w:rPr>
            </w:pPr>
            <w:r>
              <w:rPr>
                <w:b/>
              </w:rPr>
              <w:t>Количество учителей,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участвующих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программы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углубленном уровне</w:t>
            </w:r>
          </w:p>
        </w:tc>
        <w:tc>
          <w:tcPr>
            <w:tcW w:w="2615" w:type="dxa"/>
          </w:tcPr>
          <w:p w:rsidR="002537D9" w:rsidRDefault="00FA6347">
            <w:pPr>
              <w:pStyle w:val="TableParagraph"/>
              <w:spacing w:before="2"/>
              <w:ind w:left="46" w:right="24" w:hanging="7"/>
              <w:jc w:val="center"/>
              <w:rPr>
                <w:b/>
              </w:rPr>
            </w:pPr>
            <w:r>
              <w:rPr>
                <w:b/>
              </w:rPr>
              <w:t>Доля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учителей,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участвующих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 программы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 углубленном уровне,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имеющих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соответствующий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документ об образовании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(профессиональной</w:t>
            </w:r>
          </w:p>
          <w:p w:rsidR="002537D9" w:rsidRDefault="00FA6347">
            <w:pPr>
              <w:pStyle w:val="TableParagraph"/>
              <w:spacing w:line="234" w:lineRule="exact"/>
              <w:ind w:left="476" w:right="452"/>
              <w:jc w:val="center"/>
              <w:rPr>
                <w:b/>
              </w:rPr>
            </w:pPr>
            <w:r>
              <w:rPr>
                <w:b/>
              </w:rPr>
              <w:t>переподготовке)</w:t>
            </w:r>
          </w:p>
        </w:tc>
        <w:tc>
          <w:tcPr>
            <w:tcW w:w="2695" w:type="dxa"/>
          </w:tcPr>
          <w:p w:rsidR="002537D9" w:rsidRDefault="00FA6347">
            <w:pPr>
              <w:pStyle w:val="TableParagraph"/>
              <w:spacing w:before="124"/>
              <w:ind w:left="17" w:right="-15" w:hanging="8"/>
              <w:jc w:val="center"/>
              <w:rPr>
                <w:b/>
              </w:rPr>
            </w:pPr>
            <w:r>
              <w:rPr>
                <w:b/>
              </w:rPr>
              <w:t>Доля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учителей,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участвующих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 программы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углубленном уровне,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имеющих высшую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квалификационную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категорию (ученую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степень,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звание)</w:t>
            </w:r>
          </w:p>
        </w:tc>
      </w:tr>
      <w:tr w:rsidR="002537D9">
        <w:trPr>
          <w:trHeight w:val="249"/>
        </w:trPr>
        <w:tc>
          <w:tcPr>
            <w:tcW w:w="511" w:type="dxa"/>
          </w:tcPr>
          <w:p w:rsidR="002537D9" w:rsidRDefault="00FA6347">
            <w:pPr>
              <w:pStyle w:val="TableParagraph"/>
              <w:spacing w:line="229" w:lineRule="exact"/>
              <w:ind w:left="9"/>
            </w:pPr>
            <w:r>
              <w:t>1.</w:t>
            </w:r>
          </w:p>
        </w:tc>
        <w:tc>
          <w:tcPr>
            <w:tcW w:w="1534" w:type="dxa"/>
          </w:tcPr>
          <w:p w:rsidR="002537D9" w:rsidRDefault="00FA6347">
            <w:pPr>
              <w:pStyle w:val="TableParagraph"/>
              <w:spacing w:line="229" w:lineRule="exact"/>
              <w:ind w:left="16"/>
            </w:pPr>
            <w:r>
              <w:t>Математика</w:t>
            </w:r>
          </w:p>
        </w:tc>
        <w:tc>
          <w:tcPr>
            <w:tcW w:w="2341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2615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</w:tr>
      <w:tr w:rsidR="002537D9">
        <w:trPr>
          <w:trHeight w:val="256"/>
        </w:trPr>
        <w:tc>
          <w:tcPr>
            <w:tcW w:w="511" w:type="dxa"/>
          </w:tcPr>
          <w:p w:rsidR="002537D9" w:rsidRDefault="00FA6347">
            <w:pPr>
              <w:pStyle w:val="TableParagraph"/>
              <w:spacing w:before="2" w:line="234" w:lineRule="exact"/>
              <w:ind w:left="9"/>
            </w:pPr>
            <w:r>
              <w:t>2.</w:t>
            </w:r>
          </w:p>
        </w:tc>
        <w:tc>
          <w:tcPr>
            <w:tcW w:w="1534" w:type="dxa"/>
          </w:tcPr>
          <w:p w:rsidR="002537D9" w:rsidRDefault="00FA6347">
            <w:pPr>
              <w:pStyle w:val="TableParagraph"/>
              <w:spacing w:before="2" w:line="234" w:lineRule="exact"/>
              <w:ind w:left="16"/>
            </w:pPr>
            <w:r>
              <w:t>Информатика</w:t>
            </w:r>
          </w:p>
        </w:tc>
        <w:tc>
          <w:tcPr>
            <w:tcW w:w="2341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2615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</w:tr>
      <w:tr w:rsidR="002537D9">
        <w:trPr>
          <w:trHeight w:val="249"/>
        </w:trPr>
        <w:tc>
          <w:tcPr>
            <w:tcW w:w="511" w:type="dxa"/>
          </w:tcPr>
          <w:p w:rsidR="002537D9" w:rsidRDefault="00FA6347">
            <w:pPr>
              <w:pStyle w:val="TableParagraph"/>
              <w:spacing w:line="229" w:lineRule="exact"/>
              <w:ind w:left="9"/>
            </w:pPr>
            <w:r>
              <w:t>3.</w:t>
            </w:r>
          </w:p>
        </w:tc>
        <w:tc>
          <w:tcPr>
            <w:tcW w:w="1534" w:type="dxa"/>
          </w:tcPr>
          <w:p w:rsidR="002537D9" w:rsidRDefault="00FA6347">
            <w:pPr>
              <w:pStyle w:val="TableParagraph"/>
              <w:spacing w:line="229" w:lineRule="exact"/>
              <w:ind w:left="16"/>
            </w:pPr>
            <w:r>
              <w:t>Физика</w:t>
            </w:r>
          </w:p>
        </w:tc>
        <w:tc>
          <w:tcPr>
            <w:tcW w:w="2341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2615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</w:tr>
      <w:tr w:rsidR="002537D9">
        <w:trPr>
          <w:trHeight w:val="256"/>
        </w:trPr>
        <w:tc>
          <w:tcPr>
            <w:tcW w:w="511" w:type="dxa"/>
          </w:tcPr>
          <w:p w:rsidR="002537D9" w:rsidRDefault="00FA6347">
            <w:pPr>
              <w:pStyle w:val="TableParagraph"/>
              <w:spacing w:before="2" w:line="235" w:lineRule="exact"/>
              <w:ind w:left="9"/>
            </w:pPr>
            <w:r>
              <w:t>4.</w:t>
            </w:r>
          </w:p>
        </w:tc>
        <w:tc>
          <w:tcPr>
            <w:tcW w:w="1534" w:type="dxa"/>
          </w:tcPr>
          <w:p w:rsidR="002537D9" w:rsidRDefault="00FA6347">
            <w:pPr>
              <w:pStyle w:val="TableParagraph"/>
              <w:spacing w:before="2" w:line="235" w:lineRule="exact"/>
              <w:ind w:left="16"/>
            </w:pPr>
            <w:r>
              <w:t>Химия</w:t>
            </w:r>
          </w:p>
        </w:tc>
        <w:tc>
          <w:tcPr>
            <w:tcW w:w="2341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2615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</w:tr>
      <w:tr w:rsidR="002537D9">
        <w:trPr>
          <w:trHeight w:val="256"/>
        </w:trPr>
        <w:tc>
          <w:tcPr>
            <w:tcW w:w="511" w:type="dxa"/>
          </w:tcPr>
          <w:p w:rsidR="002537D9" w:rsidRDefault="00FA6347">
            <w:pPr>
              <w:pStyle w:val="TableParagraph"/>
              <w:spacing w:line="236" w:lineRule="exact"/>
              <w:ind w:left="9"/>
            </w:pPr>
            <w:r>
              <w:t>5.</w:t>
            </w:r>
          </w:p>
        </w:tc>
        <w:tc>
          <w:tcPr>
            <w:tcW w:w="1534" w:type="dxa"/>
          </w:tcPr>
          <w:p w:rsidR="002537D9" w:rsidRDefault="00FA6347">
            <w:pPr>
              <w:pStyle w:val="TableParagraph"/>
              <w:spacing w:line="236" w:lineRule="exact"/>
              <w:ind w:left="16"/>
            </w:pPr>
            <w:r>
              <w:t>Биология</w:t>
            </w:r>
          </w:p>
        </w:tc>
        <w:tc>
          <w:tcPr>
            <w:tcW w:w="2341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2615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</w:tr>
    </w:tbl>
    <w:p w:rsidR="002537D9" w:rsidRDefault="00FA6347">
      <w:pPr>
        <w:pStyle w:val="a3"/>
        <w:ind w:right="124" w:firstLine="706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 w:rsidR="000E043A">
        <w:t>школа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персоналом, обеспечивающим создание и сохранение условий материально-технических и информационно-</w:t>
      </w:r>
      <w:r>
        <w:rPr>
          <w:spacing w:val="-53"/>
        </w:rPr>
        <w:t xml:space="preserve"> </w:t>
      </w:r>
      <w:r>
        <w:t>методических</w:t>
      </w:r>
      <w:r>
        <w:rPr>
          <w:spacing w:val="-3"/>
        </w:rPr>
        <w:t xml:space="preserve"> </w:t>
      </w:r>
      <w:r>
        <w:t>условий</w:t>
      </w:r>
      <w:r>
        <w:rPr>
          <w:spacing w:val="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основной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2537D9" w:rsidRDefault="00FA6347">
      <w:pPr>
        <w:pStyle w:val="a3"/>
        <w:ind w:right="121"/>
      </w:pPr>
      <w:r>
        <w:rPr>
          <w:b/>
        </w:rPr>
        <w:t>Профессиональное</w:t>
      </w:r>
      <w:r>
        <w:rPr>
          <w:b/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повышение</w:t>
      </w:r>
      <w:r>
        <w:rPr>
          <w:b/>
          <w:spacing w:val="1"/>
        </w:rPr>
        <w:t xml:space="preserve"> </w:t>
      </w:r>
      <w:r>
        <w:rPr>
          <w:b/>
        </w:rPr>
        <w:t>квалификации</w:t>
      </w:r>
      <w:r>
        <w:rPr>
          <w:b/>
          <w:spacing w:val="1"/>
        </w:rPr>
        <w:t xml:space="preserve"> </w:t>
      </w:r>
      <w:r>
        <w:rPr>
          <w:b/>
        </w:rPr>
        <w:t>педагогических</w:t>
      </w:r>
      <w:r>
        <w:rPr>
          <w:b/>
          <w:spacing w:val="1"/>
        </w:rPr>
        <w:t xml:space="preserve"> </w:t>
      </w:r>
      <w:r>
        <w:rPr>
          <w:b/>
        </w:rPr>
        <w:t>работников.</w:t>
      </w:r>
      <w:r>
        <w:rPr>
          <w:b/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 w:rsidR="000E043A">
        <w:rPr>
          <w:spacing w:val="1"/>
        </w:rPr>
        <w:t xml:space="preserve">школы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 адекватности системы непрерывного педагогического образования происходящим изменениям в</w:t>
      </w:r>
      <w:r>
        <w:rPr>
          <w:spacing w:val="1"/>
        </w:rPr>
        <w:t xml:space="preserve"> </w:t>
      </w:r>
      <w:r>
        <w:t>системе</w:t>
      </w:r>
      <w:r>
        <w:rPr>
          <w:spacing w:val="2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целом.</w:t>
      </w:r>
    </w:p>
    <w:p w:rsidR="002537D9" w:rsidRDefault="00FA6347">
      <w:pPr>
        <w:pStyle w:val="a3"/>
        <w:ind w:right="131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участвующих в разработке и реализации основной образовательной программы основного</w:t>
      </w:r>
      <w:r>
        <w:rPr>
          <w:spacing w:val="1"/>
        </w:rPr>
        <w:t xml:space="preserve"> </w:t>
      </w:r>
      <w:r>
        <w:t>общего образования характеризуется долей работников, повышающих квалификацию не реже одного раза в</w:t>
      </w:r>
      <w:r>
        <w:rPr>
          <w:spacing w:val="-5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года.</w:t>
      </w:r>
    </w:p>
    <w:p w:rsidR="002537D9" w:rsidRDefault="00FA6347">
      <w:pPr>
        <w:pStyle w:val="a3"/>
        <w:ind w:right="133"/>
      </w:pPr>
      <w:r>
        <w:t>При этом могут быть использованы различные образовательные организации, имеющие соответствующую</w:t>
      </w:r>
      <w:r>
        <w:rPr>
          <w:spacing w:val="1"/>
        </w:rPr>
        <w:t xml:space="preserve"> </w:t>
      </w:r>
      <w:r>
        <w:t>лицензию.</w:t>
      </w:r>
    </w:p>
    <w:p w:rsidR="002537D9" w:rsidRDefault="002537D9">
      <w:pPr>
        <w:pStyle w:val="a3"/>
        <w:spacing w:before="3"/>
        <w:ind w:left="0"/>
        <w:jc w:val="left"/>
        <w:rPr>
          <w:sz w:val="16"/>
        </w:rPr>
      </w:pPr>
    </w:p>
    <w:p w:rsidR="002537D9" w:rsidRDefault="00FA6347">
      <w:pPr>
        <w:pStyle w:val="2"/>
        <w:spacing w:before="97"/>
        <w:ind w:left="0" w:right="112"/>
        <w:jc w:val="right"/>
      </w:pPr>
      <w:r>
        <w:rPr>
          <w:w w:val="105"/>
        </w:rPr>
        <w:t>397</w:t>
      </w:r>
    </w:p>
    <w:p w:rsidR="002537D9" w:rsidRDefault="002537D9">
      <w:pPr>
        <w:jc w:val="right"/>
        <w:sectPr w:rsidR="002537D9">
          <w:footerReference w:type="default" r:id="rId43"/>
          <w:pgSz w:w="11910" w:h="16850"/>
          <w:pgMar w:top="1060" w:right="440" w:bottom="280" w:left="960" w:header="0" w:footer="0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16"/>
      </w:pPr>
      <w:r>
        <w:t>Для достижения результатов основной образовательной программы в ходе ее реализации 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определения</w:t>
      </w:r>
      <w:r>
        <w:rPr>
          <w:spacing w:val="-7"/>
        </w:rPr>
        <w:t xml:space="preserve"> </w:t>
      </w:r>
      <w:r>
        <w:t>стимулирующей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фонда</w:t>
      </w:r>
      <w:r>
        <w:rPr>
          <w:spacing w:val="-4"/>
        </w:rPr>
        <w:t xml:space="preserve"> </w:t>
      </w:r>
      <w:r>
        <w:t>оплаты</w:t>
      </w:r>
      <w:r>
        <w:rPr>
          <w:spacing w:val="-4"/>
        </w:rPr>
        <w:t xml:space="preserve"> </w:t>
      </w:r>
      <w:r>
        <w:t>труда.</w:t>
      </w:r>
    </w:p>
    <w:p w:rsidR="002537D9" w:rsidRDefault="00FA6347">
      <w:pPr>
        <w:pStyle w:val="a3"/>
        <w:ind w:right="124"/>
      </w:pPr>
      <w:r>
        <w:t>Ожидаемый результат повышения квалификации — профессиональная готовность работников образования</w:t>
      </w:r>
      <w:r>
        <w:rPr>
          <w:spacing w:val="-52"/>
        </w:rPr>
        <w:t xml:space="preserve"> </w:t>
      </w:r>
      <w:r>
        <w:t>к реализации</w:t>
      </w:r>
      <w:r>
        <w:rPr>
          <w:spacing w:val="5"/>
        </w:rPr>
        <w:t xml:space="preserve"> </w:t>
      </w:r>
      <w:r>
        <w:t>ФГОС</w:t>
      </w:r>
      <w:r>
        <w:rPr>
          <w:spacing w:val="4"/>
        </w:rPr>
        <w:t xml:space="preserve"> </w:t>
      </w:r>
      <w:r>
        <w:t>ООО:</w:t>
      </w:r>
    </w:p>
    <w:p w:rsidR="002537D9" w:rsidRDefault="00FA6347">
      <w:pPr>
        <w:pStyle w:val="a3"/>
        <w:ind w:right="132"/>
      </w:pPr>
      <w:r>
        <w:t>—обеспечение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образования;</w:t>
      </w:r>
    </w:p>
    <w:p w:rsidR="002537D9" w:rsidRDefault="00FA6347">
      <w:pPr>
        <w:pStyle w:val="a3"/>
        <w:spacing w:line="244" w:lineRule="auto"/>
        <w:ind w:right="120"/>
      </w:pPr>
      <w:r>
        <w:rPr>
          <w:spacing w:val="-1"/>
        </w:rPr>
        <w:t>—освоение</w:t>
      </w:r>
      <w:r>
        <w:rPr>
          <w:spacing w:val="-11"/>
        </w:rPr>
        <w:t xml:space="preserve"> </w:t>
      </w:r>
      <w:r>
        <w:rPr>
          <w:spacing w:val="-1"/>
        </w:rPr>
        <w:t>системы</w:t>
      </w:r>
      <w:r>
        <w:rPr>
          <w:spacing w:val="-11"/>
        </w:rPr>
        <w:t xml:space="preserve"> </w:t>
      </w:r>
      <w:r>
        <w:rPr>
          <w:spacing w:val="-1"/>
        </w:rPr>
        <w:t>требований</w:t>
      </w:r>
      <w:r>
        <w:rPr>
          <w:spacing w:val="-8"/>
        </w:rPr>
        <w:t xml:space="preserve"> </w:t>
      </w:r>
      <w:r>
        <w:rPr>
          <w:spacing w:val="-1"/>
        </w:rPr>
        <w:t>к</w:t>
      </w:r>
      <w:r>
        <w:rPr>
          <w:spacing w:val="-20"/>
        </w:rPr>
        <w:t xml:space="preserve"> </w:t>
      </w:r>
      <w:r>
        <w:rPr>
          <w:spacing w:val="-1"/>
        </w:rPr>
        <w:t>структуре</w:t>
      </w:r>
      <w:r>
        <w:rPr>
          <w:spacing w:val="-2"/>
        </w:rPr>
        <w:t xml:space="preserve"> </w:t>
      </w:r>
      <w:r>
        <w:rPr>
          <w:spacing w:val="-1"/>
        </w:rPr>
        <w:t>основной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результатам</w:t>
      </w:r>
      <w:r>
        <w:rPr>
          <w:spacing w:val="-8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освоения</w:t>
      </w:r>
      <w:r>
        <w:rPr>
          <w:spacing w:val="-5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</w:t>
      </w:r>
      <w:r>
        <w:rPr>
          <w:spacing w:val="-5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итогов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обучающихся;</w:t>
      </w:r>
    </w:p>
    <w:p w:rsidR="002537D9" w:rsidRDefault="00FA6347">
      <w:pPr>
        <w:pStyle w:val="a3"/>
        <w:ind w:right="125"/>
      </w:pPr>
      <w:r>
        <w:t>—овладение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информационно-методическими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-3"/>
        </w:rPr>
        <w:t xml:space="preserve"> </w:t>
      </w:r>
      <w:r>
        <w:t>решения задач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ООО.</w:t>
      </w:r>
    </w:p>
    <w:p w:rsidR="002537D9" w:rsidRDefault="00FA6347">
      <w:pPr>
        <w:pStyle w:val="a3"/>
        <w:ind w:right="125"/>
      </w:pPr>
      <w:r>
        <w:t>Одним из важнейших механизмов обеспечения необходимого квалификационного уровня педагогических</w:t>
      </w:r>
      <w:r>
        <w:rPr>
          <w:spacing w:val="1"/>
        </w:rPr>
        <w:t xml:space="preserve"> </w:t>
      </w:r>
      <w:r>
        <w:t>работников, участвующих в разработке и реализации основной образовательной программы основного</w:t>
      </w:r>
      <w:r>
        <w:rPr>
          <w:spacing w:val="1"/>
        </w:rPr>
        <w:t xml:space="preserve"> </w:t>
      </w:r>
      <w:r>
        <w:t>общего образования является система методической работы, обеспечивающая сопровождение деятельности</w:t>
      </w:r>
      <w:r>
        <w:rPr>
          <w:spacing w:val="-52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этапах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требований</w:t>
      </w:r>
      <w:r>
        <w:rPr>
          <w:spacing w:val="4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ООО.</w:t>
      </w:r>
    </w:p>
    <w:p w:rsidR="002537D9" w:rsidRDefault="00FA6347">
      <w:pPr>
        <w:pStyle w:val="a3"/>
        <w:ind w:right="127"/>
      </w:pPr>
      <w:r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методическими объединениями, действующими в</w:t>
      </w:r>
      <w:r w:rsidR="000E043A">
        <w:t xml:space="preserve"> школе</w:t>
      </w:r>
      <w:r>
        <w:t>, а также методическими и</w:t>
      </w:r>
      <w:r>
        <w:rPr>
          <w:spacing w:val="1"/>
        </w:rPr>
        <w:t xml:space="preserve"> </w:t>
      </w:r>
      <w:r>
        <w:t>учебно-методическими объединениями в сфере общего образования, действующими на муниципальном 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3"/>
        </w:rPr>
        <w:t xml:space="preserve"> </w:t>
      </w:r>
      <w:r>
        <w:t>уровнях.</w:t>
      </w:r>
    </w:p>
    <w:p w:rsidR="002537D9" w:rsidRDefault="00FA6347">
      <w:pPr>
        <w:pStyle w:val="a3"/>
        <w:ind w:right="126"/>
      </w:pPr>
      <w:r>
        <w:t>Педагогическими</w:t>
      </w:r>
      <w:r>
        <w:rPr>
          <w:spacing w:val="1"/>
        </w:rPr>
        <w:t xml:space="preserve"> </w:t>
      </w:r>
      <w:r>
        <w:t xml:space="preserve">работниками </w:t>
      </w:r>
      <w:r>
        <w:rPr>
          <w:spacing w:val="1"/>
        </w:rPr>
        <w:t xml:space="preserve"> </w:t>
      </w:r>
      <w:r>
        <w:t>системно разрабатываются методические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относятся:</w:t>
      </w: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2"/>
        <w:gridCol w:w="1945"/>
        <w:gridCol w:w="3350"/>
        <w:gridCol w:w="3119"/>
      </w:tblGrid>
      <w:tr w:rsidR="002537D9">
        <w:trPr>
          <w:trHeight w:val="761"/>
        </w:trPr>
        <w:tc>
          <w:tcPr>
            <w:tcW w:w="512" w:type="dxa"/>
          </w:tcPr>
          <w:p w:rsidR="002537D9" w:rsidRDefault="002537D9">
            <w:pPr>
              <w:pStyle w:val="TableParagraph"/>
              <w:spacing w:before="11"/>
              <w:rPr>
                <w:sz w:val="20"/>
              </w:rPr>
            </w:pPr>
          </w:p>
          <w:p w:rsidR="002537D9" w:rsidRDefault="00FA6347">
            <w:pPr>
              <w:pStyle w:val="TableParagraph"/>
              <w:ind w:left="9"/>
              <w:rPr>
                <w:b/>
              </w:rPr>
            </w:pPr>
            <w:r>
              <w:rPr>
                <w:b/>
                <w:w w:val="101"/>
              </w:rPr>
              <w:t>№</w:t>
            </w:r>
          </w:p>
        </w:tc>
        <w:tc>
          <w:tcPr>
            <w:tcW w:w="1945" w:type="dxa"/>
          </w:tcPr>
          <w:p w:rsidR="002537D9" w:rsidRDefault="00FA6347">
            <w:pPr>
              <w:pStyle w:val="TableParagraph"/>
              <w:spacing w:before="119"/>
              <w:ind w:left="736" w:right="233" w:hanging="491"/>
              <w:rPr>
                <w:b/>
              </w:rPr>
            </w:pPr>
            <w:r>
              <w:rPr>
                <w:b/>
              </w:rPr>
              <w:t>Методическая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тема</w:t>
            </w:r>
          </w:p>
        </w:tc>
        <w:tc>
          <w:tcPr>
            <w:tcW w:w="3350" w:type="dxa"/>
          </w:tcPr>
          <w:p w:rsidR="002537D9" w:rsidRDefault="00FA6347">
            <w:pPr>
              <w:pStyle w:val="TableParagraph"/>
              <w:ind w:left="412" w:right="408" w:hanging="4"/>
              <w:jc w:val="center"/>
              <w:rPr>
                <w:b/>
              </w:rPr>
            </w:pPr>
            <w:r>
              <w:rPr>
                <w:b/>
              </w:rPr>
              <w:t>Раздел образовательной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программы,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связанный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</w:t>
            </w:r>
          </w:p>
          <w:p w:rsidR="002537D9" w:rsidRDefault="00FA6347">
            <w:pPr>
              <w:pStyle w:val="TableParagraph"/>
              <w:spacing w:line="246" w:lineRule="exact"/>
              <w:ind w:left="642" w:right="633"/>
              <w:jc w:val="center"/>
              <w:rPr>
                <w:b/>
              </w:rPr>
            </w:pPr>
            <w:r>
              <w:rPr>
                <w:b/>
              </w:rPr>
              <w:t>методической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темой</w:t>
            </w:r>
          </w:p>
        </w:tc>
        <w:tc>
          <w:tcPr>
            <w:tcW w:w="3119" w:type="dxa"/>
          </w:tcPr>
          <w:p w:rsidR="002537D9" w:rsidRDefault="00FA6347">
            <w:pPr>
              <w:pStyle w:val="TableParagraph"/>
              <w:ind w:left="585" w:right="560" w:firstLine="216"/>
              <w:rPr>
                <w:b/>
              </w:rPr>
            </w:pPr>
            <w:r>
              <w:rPr>
                <w:b/>
              </w:rPr>
              <w:t>ФИО педагога,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разрабатывающего</w:t>
            </w:r>
          </w:p>
          <w:p w:rsidR="002537D9" w:rsidRDefault="00FA6347">
            <w:pPr>
              <w:pStyle w:val="TableParagraph"/>
              <w:spacing w:line="246" w:lineRule="exact"/>
              <w:ind w:left="578"/>
              <w:rPr>
                <w:b/>
              </w:rPr>
            </w:pPr>
            <w:r>
              <w:rPr>
                <w:b/>
              </w:rPr>
              <w:t>методическую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тему</w:t>
            </w:r>
          </w:p>
        </w:tc>
      </w:tr>
      <w:tr w:rsidR="002537D9">
        <w:trPr>
          <w:trHeight w:val="249"/>
        </w:trPr>
        <w:tc>
          <w:tcPr>
            <w:tcW w:w="512" w:type="dxa"/>
          </w:tcPr>
          <w:p w:rsidR="002537D9" w:rsidRDefault="00FA6347">
            <w:pPr>
              <w:pStyle w:val="TableParagraph"/>
              <w:spacing w:line="229" w:lineRule="exact"/>
              <w:ind w:left="9"/>
            </w:pPr>
            <w:r>
              <w:t>1.</w:t>
            </w:r>
          </w:p>
        </w:tc>
        <w:tc>
          <w:tcPr>
            <w:tcW w:w="1945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3350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3119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</w:tr>
      <w:tr w:rsidR="002537D9">
        <w:trPr>
          <w:trHeight w:val="256"/>
        </w:trPr>
        <w:tc>
          <w:tcPr>
            <w:tcW w:w="512" w:type="dxa"/>
          </w:tcPr>
          <w:p w:rsidR="002537D9" w:rsidRDefault="00FA6347">
            <w:pPr>
              <w:pStyle w:val="TableParagraph"/>
              <w:spacing w:line="237" w:lineRule="exact"/>
              <w:ind w:left="9"/>
            </w:pPr>
            <w:r>
              <w:t>2.</w:t>
            </w:r>
          </w:p>
        </w:tc>
        <w:tc>
          <w:tcPr>
            <w:tcW w:w="1945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3350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3119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</w:tr>
      <w:tr w:rsidR="002537D9">
        <w:trPr>
          <w:trHeight w:val="249"/>
        </w:trPr>
        <w:tc>
          <w:tcPr>
            <w:tcW w:w="512" w:type="dxa"/>
          </w:tcPr>
          <w:p w:rsidR="002537D9" w:rsidRDefault="00FA6347">
            <w:pPr>
              <w:pStyle w:val="TableParagraph"/>
              <w:spacing w:line="229" w:lineRule="exact"/>
              <w:ind w:left="9"/>
            </w:pPr>
            <w:r>
              <w:t>3.</w:t>
            </w:r>
          </w:p>
        </w:tc>
        <w:tc>
          <w:tcPr>
            <w:tcW w:w="1945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3350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3119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</w:tr>
      <w:tr w:rsidR="002537D9">
        <w:trPr>
          <w:trHeight w:val="256"/>
        </w:trPr>
        <w:tc>
          <w:tcPr>
            <w:tcW w:w="512" w:type="dxa"/>
          </w:tcPr>
          <w:p w:rsidR="002537D9" w:rsidRDefault="00FA6347">
            <w:pPr>
              <w:pStyle w:val="TableParagraph"/>
              <w:spacing w:line="236" w:lineRule="exact"/>
              <w:ind w:left="9"/>
            </w:pPr>
            <w:r>
              <w:t>4.</w:t>
            </w:r>
          </w:p>
        </w:tc>
        <w:tc>
          <w:tcPr>
            <w:tcW w:w="1945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3350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3119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</w:tr>
      <w:tr w:rsidR="002537D9">
        <w:trPr>
          <w:trHeight w:val="256"/>
        </w:trPr>
        <w:tc>
          <w:tcPr>
            <w:tcW w:w="512" w:type="dxa"/>
          </w:tcPr>
          <w:p w:rsidR="002537D9" w:rsidRDefault="00FA6347">
            <w:pPr>
              <w:pStyle w:val="TableParagraph"/>
              <w:spacing w:line="236" w:lineRule="exact"/>
              <w:ind w:left="146"/>
            </w:pPr>
            <w:r>
              <w:rPr>
                <w:w w:val="101"/>
              </w:rPr>
              <w:t>…</w:t>
            </w:r>
          </w:p>
        </w:tc>
        <w:tc>
          <w:tcPr>
            <w:tcW w:w="1945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3350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  <w:tc>
          <w:tcPr>
            <w:tcW w:w="3119" w:type="dxa"/>
          </w:tcPr>
          <w:p w:rsidR="002537D9" w:rsidRDefault="002537D9">
            <w:pPr>
              <w:pStyle w:val="TableParagraph"/>
              <w:rPr>
                <w:sz w:val="18"/>
              </w:rPr>
            </w:pPr>
          </w:p>
        </w:tc>
      </w:tr>
    </w:tbl>
    <w:p w:rsidR="002537D9" w:rsidRDefault="002537D9">
      <w:pPr>
        <w:pStyle w:val="a3"/>
        <w:ind w:left="0"/>
        <w:jc w:val="left"/>
        <w:rPr>
          <w:sz w:val="24"/>
        </w:rPr>
      </w:pPr>
    </w:p>
    <w:p w:rsidR="002537D9" w:rsidRDefault="002537D9">
      <w:pPr>
        <w:pStyle w:val="a3"/>
        <w:ind w:left="0"/>
        <w:jc w:val="left"/>
        <w:rPr>
          <w:sz w:val="19"/>
        </w:rPr>
      </w:pPr>
    </w:p>
    <w:p w:rsidR="002537D9" w:rsidRDefault="00FA6347" w:rsidP="002228D6">
      <w:pPr>
        <w:pStyle w:val="3"/>
        <w:numPr>
          <w:ilvl w:val="2"/>
          <w:numId w:val="2"/>
        </w:numPr>
        <w:tabs>
          <w:tab w:val="left" w:pos="1303"/>
        </w:tabs>
        <w:spacing w:line="240" w:lineRule="auto"/>
        <w:ind w:left="3124" w:right="713" w:hanging="2378"/>
        <w:jc w:val="both"/>
      </w:pPr>
      <w:bookmarkStart w:id="54" w:name="_bookmark53"/>
      <w:bookmarkEnd w:id="54"/>
      <w:r>
        <w:rPr>
          <w:color w:val="221E1F"/>
        </w:rPr>
        <w:t>Описание</w:t>
      </w:r>
      <w:r>
        <w:rPr>
          <w:color w:val="221E1F"/>
          <w:spacing w:val="-10"/>
        </w:rPr>
        <w:t xml:space="preserve"> </w:t>
      </w:r>
      <w:r>
        <w:rPr>
          <w:color w:val="221E1F"/>
        </w:rPr>
        <w:t>психолого-педагогических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условий</w:t>
      </w:r>
      <w:r>
        <w:rPr>
          <w:color w:val="221E1F"/>
          <w:spacing w:val="-11"/>
        </w:rPr>
        <w:t xml:space="preserve"> </w:t>
      </w:r>
      <w:r>
        <w:rPr>
          <w:color w:val="221E1F"/>
        </w:rPr>
        <w:t>реализации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основной</w:t>
      </w:r>
      <w:r>
        <w:rPr>
          <w:color w:val="221E1F"/>
          <w:spacing w:val="-11"/>
        </w:rPr>
        <w:t xml:space="preserve"> </w:t>
      </w:r>
      <w:r>
        <w:rPr>
          <w:color w:val="221E1F"/>
        </w:rPr>
        <w:t>образовательной</w:t>
      </w:r>
      <w:r>
        <w:rPr>
          <w:color w:val="221E1F"/>
          <w:spacing w:val="-52"/>
        </w:rPr>
        <w:t xml:space="preserve"> </w:t>
      </w:r>
      <w:r>
        <w:rPr>
          <w:color w:val="221E1F"/>
        </w:rPr>
        <w:t>программы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основного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общего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образования</w:t>
      </w:r>
    </w:p>
    <w:p w:rsidR="002537D9" w:rsidRDefault="00FA6347">
      <w:pPr>
        <w:pStyle w:val="a3"/>
        <w:spacing w:before="56" w:line="242" w:lineRule="auto"/>
        <w:ind w:right="124" w:firstLine="706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 w:rsidR="000E043A">
        <w:t>школе</w:t>
      </w:r>
      <w:r>
        <w:t>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частности:</w:t>
      </w:r>
    </w:p>
    <w:p w:rsidR="002537D9" w:rsidRDefault="00FA6347">
      <w:pPr>
        <w:pStyle w:val="a3"/>
        <w:ind w:right="133"/>
      </w:pPr>
      <w:r>
        <w:t>обеспечивают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2537D9" w:rsidRDefault="00FA6347">
      <w:pPr>
        <w:pStyle w:val="a3"/>
        <w:spacing w:line="242" w:lineRule="auto"/>
        <w:ind w:right="136"/>
      </w:pPr>
      <w:r>
        <w:t>способствуют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-5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возрастного</w:t>
      </w:r>
      <w:r>
        <w:rPr>
          <w:spacing w:val="-11"/>
        </w:rPr>
        <w:t xml:space="preserve"> </w:t>
      </w:r>
      <w:r>
        <w:t>психофизиологического</w:t>
      </w:r>
      <w:r>
        <w:rPr>
          <w:spacing w:val="-4"/>
        </w:rPr>
        <w:t xml:space="preserve"> </w:t>
      </w:r>
      <w:r>
        <w:t>развития,</w:t>
      </w:r>
      <w:r>
        <w:rPr>
          <w:spacing w:val="-5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социальной</w:t>
      </w:r>
      <w:r>
        <w:rPr>
          <w:spacing w:val="-53"/>
        </w:rPr>
        <w:t xml:space="preserve"> </w:t>
      </w:r>
      <w:r>
        <w:t>среде;</w:t>
      </w:r>
    </w:p>
    <w:p w:rsidR="002537D9" w:rsidRDefault="00FA6347">
      <w:pPr>
        <w:pStyle w:val="a3"/>
        <w:ind w:right="130"/>
      </w:pPr>
      <w:r>
        <w:t>формирование и развитие психолого-педагогической компетентности работников Организации и родителей</w:t>
      </w:r>
      <w:r>
        <w:rPr>
          <w:spacing w:val="-52"/>
        </w:rPr>
        <w:t xml:space="preserve"> </w:t>
      </w:r>
      <w:r>
        <w:t>(законных</w:t>
      </w:r>
      <w:r>
        <w:rPr>
          <w:spacing w:val="-10"/>
        </w:rPr>
        <w:t xml:space="preserve"> </w:t>
      </w:r>
      <w:r>
        <w:t>представителей)</w:t>
      </w:r>
      <w:r>
        <w:rPr>
          <w:spacing w:val="-7"/>
        </w:rPr>
        <w:t xml:space="preserve"> </w:t>
      </w:r>
      <w:r>
        <w:t>несовершеннолетних</w:t>
      </w:r>
      <w:r>
        <w:rPr>
          <w:spacing w:val="-2"/>
        </w:rPr>
        <w:t xml:space="preserve"> </w:t>
      </w:r>
      <w:r>
        <w:t>обучающихся;</w:t>
      </w:r>
    </w:p>
    <w:p w:rsidR="002537D9" w:rsidRDefault="00FA6347">
      <w:pPr>
        <w:pStyle w:val="a3"/>
        <w:ind w:right="138"/>
      </w:pPr>
      <w:r>
        <w:t>профилактику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девиантных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агрессии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тревожности.</w:t>
      </w:r>
    </w:p>
    <w:p w:rsidR="002537D9" w:rsidRDefault="00FA6347">
      <w:pPr>
        <w:pStyle w:val="a3"/>
        <w:spacing w:line="242" w:lineRule="auto"/>
        <w:ind w:right="117"/>
      </w:pP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0E043A">
        <w:rPr>
          <w:spacing w:val="1"/>
        </w:rPr>
        <w:t>Виноградненская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специалистами:</w:t>
      </w:r>
      <w:r>
        <w:rPr>
          <w:spacing w:val="1"/>
        </w:rPr>
        <w:t xml:space="preserve"> </w:t>
      </w:r>
      <w:r>
        <w:t>—педагогом-</w:t>
      </w:r>
      <w:r>
        <w:rPr>
          <w:spacing w:val="1"/>
        </w:rPr>
        <w:t xml:space="preserve"> </w:t>
      </w:r>
      <w:r>
        <w:t>психологом</w:t>
      </w:r>
      <w:r>
        <w:rPr>
          <w:spacing w:val="3"/>
        </w:rPr>
        <w:t xml:space="preserve"> </w:t>
      </w:r>
      <w:r>
        <w:t>(указать</w:t>
      </w:r>
      <w:r>
        <w:rPr>
          <w:spacing w:val="-6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наличии);</w:t>
      </w:r>
    </w:p>
    <w:p w:rsidR="002537D9" w:rsidRDefault="00FA6347">
      <w:pPr>
        <w:pStyle w:val="a3"/>
        <w:spacing w:line="249" w:lineRule="exact"/>
        <w:jc w:val="left"/>
      </w:pPr>
      <w:r>
        <w:t>—учителем-логопедом</w:t>
      </w:r>
      <w:r>
        <w:rPr>
          <w:spacing w:val="1"/>
        </w:rPr>
        <w:t xml:space="preserve"> </w:t>
      </w:r>
      <w:r>
        <w:t>(указать</w:t>
      </w:r>
      <w:r>
        <w:rPr>
          <w:spacing w:val="-8"/>
        </w:rPr>
        <w:t xml:space="preserve"> </w:t>
      </w:r>
      <w:r>
        <w:t>количество</w:t>
      </w:r>
      <w:r>
        <w:rPr>
          <w:spacing w:val="-1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наличии);</w:t>
      </w:r>
    </w:p>
    <w:p w:rsidR="002537D9" w:rsidRDefault="00FA6347">
      <w:pPr>
        <w:pStyle w:val="a3"/>
        <w:spacing w:line="252" w:lineRule="exact"/>
        <w:jc w:val="left"/>
      </w:pPr>
      <w:r>
        <w:t>—учителем-дефектологом</w:t>
      </w:r>
      <w:r>
        <w:rPr>
          <w:spacing w:val="-1"/>
        </w:rPr>
        <w:t xml:space="preserve"> </w:t>
      </w:r>
      <w:r>
        <w:t>(указать</w:t>
      </w:r>
      <w:r>
        <w:rPr>
          <w:spacing w:val="-7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наличии);</w:t>
      </w:r>
    </w:p>
    <w:p w:rsidR="002537D9" w:rsidRDefault="00FA6347">
      <w:pPr>
        <w:pStyle w:val="a3"/>
        <w:spacing w:line="253" w:lineRule="exact"/>
        <w:jc w:val="left"/>
      </w:pPr>
      <w:r>
        <w:t>—тьюторами</w:t>
      </w:r>
      <w:r>
        <w:rPr>
          <w:spacing w:val="-3"/>
        </w:rPr>
        <w:t xml:space="preserve"> </w:t>
      </w:r>
      <w:r>
        <w:t>(указать</w:t>
      </w:r>
      <w:r>
        <w:rPr>
          <w:spacing w:val="1"/>
        </w:rPr>
        <w:t xml:space="preserve"> </w:t>
      </w:r>
      <w:r>
        <w:t>количество</w:t>
      </w:r>
      <w:r>
        <w:rPr>
          <w:spacing w:val="-9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наличии);</w:t>
      </w:r>
    </w:p>
    <w:p w:rsidR="002537D9" w:rsidRDefault="00FA6347">
      <w:pPr>
        <w:pStyle w:val="2"/>
        <w:spacing w:before="169"/>
        <w:ind w:left="0" w:right="112"/>
        <w:jc w:val="right"/>
      </w:pPr>
      <w:r>
        <w:rPr>
          <w:w w:val="105"/>
        </w:rPr>
        <w:t>398</w:t>
      </w:r>
    </w:p>
    <w:p w:rsidR="002537D9" w:rsidRDefault="002537D9">
      <w:pPr>
        <w:jc w:val="right"/>
        <w:sectPr w:rsidR="002537D9">
          <w:footerReference w:type="default" r:id="rId44"/>
          <w:pgSz w:w="11910" w:h="16850"/>
          <w:pgMar w:top="1060" w:right="440" w:bottom="280" w:left="960" w:header="0" w:footer="0" w:gutter="0"/>
          <w:cols w:space="720"/>
        </w:sectPr>
      </w:pPr>
    </w:p>
    <w:p w:rsidR="002537D9" w:rsidRDefault="00FA6347">
      <w:pPr>
        <w:pStyle w:val="a3"/>
        <w:spacing w:before="66"/>
      </w:pPr>
      <w:r>
        <w:t>—социальным</w:t>
      </w:r>
      <w:r>
        <w:rPr>
          <w:spacing w:val="-5"/>
        </w:rPr>
        <w:t xml:space="preserve"> </w:t>
      </w:r>
      <w:r>
        <w:t>педагогом</w:t>
      </w:r>
      <w:r>
        <w:rPr>
          <w:spacing w:val="-4"/>
        </w:rPr>
        <w:t xml:space="preserve"> </w:t>
      </w:r>
      <w:r>
        <w:t>(указать количество</w:t>
      </w:r>
      <w:r>
        <w:rPr>
          <w:spacing w:val="-10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наличии).</w:t>
      </w:r>
    </w:p>
    <w:p w:rsidR="002537D9" w:rsidRDefault="00FA6347">
      <w:pPr>
        <w:pStyle w:val="a3"/>
        <w:spacing w:before="6"/>
        <w:ind w:right="11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 </w:t>
      </w:r>
      <w:r>
        <w:t>обеспечивается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обеспечивающих:</w:t>
      </w:r>
      <w:r>
        <w:rPr>
          <w:spacing w:val="-1"/>
        </w:rPr>
        <w:t xml:space="preserve"> </w:t>
      </w:r>
      <w:r>
        <w:t>—формирование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психолого-педагогической</w:t>
      </w:r>
      <w:r>
        <w:rPr>
          <w:spacing w:val="3"/>
        </w:rPr>
        <w:t xml:space="preserve"> </w:t>
      </w:r>
      <w:r>
        <w:t>компетентности;</w:t>
      </w:r>
    </w:p>
    <w:p w:rsidR="002537D9" w:rsidRDefault="00FA6347">
      <w:pPr>
        <w:pStyle w:val="a3"/>
        <w:spacing w:line="249" w:lineRule="exact"/>
      </w:pPr>
      <w:r>
        <w:t>—сохранение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укрепление</w:t>
      </w:r>
      <w:r>
        <w:rPr>
          <w:spacing w:val="-5"/>
        </w:rPr>
        <w:t xml:space="preserve"> </w:t>
      </w:r>
      <w:r>
        <w:t>психологического</w:t>
      </w:r>
      <w:r>
        <w:rPr>
          <w:spacing w:val="-10"/>
        </w:rPr>
        <w:t xml:space="preserve"> </w:t>
      </w:r>
      <w:r>
        <w:t>благополучия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3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обучающихся;</w:t>
      </w:r>
    </w:p>
    <w:p w:rsidR="002537D9" w:rsidRDefault="00FA6347">
      <w:pPr>
        <w:pStyle w:val="a3"/>
        <w:spacing w:line="242" w:lineRule="auto"/>
        <w:ind w:right="127"/>
      </w:pPr>
      <w:r>
        <w:t>—поддержка и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детско-родительских отношений;</w:t>
      </w:r>
      <w:r>
        <w:rPr>
          <w:spacing w:val="1"/>
        </w:rPr>
        <w:t xml:space="preserve"> </w:t>
      </w:r>
      <w:r>
        <w:t>—формирование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 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—дифференциация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когнитивного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развития обучающихся;</w:t>
      </w:r>
    </w:p>
    <w:p w:rsidR="002537D9" w:rsidRDefault="00FA6347">
      <w:pPr>
        <w:pStyle w:val="a3"/>
        <w:ind w:right="137"/>
      </w:pPr>
      <w:r>
        <w:t>—мониторинг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выявление,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одаренных</w:t>
      </w:r>
      <w:r>
        <w:rPr>
          <w:spacing w:val="-3"/>
        </w:rPr>
        <w:t xml:space="preserve"> </w:t>
      </w:r>
      <w:r>
        <w:t>детей,</w:t>
      </w:r>
      <w:r>
        <w:rPr>
          <w:spacing w:val="3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ОВЗ;</w:t>
      </w:r>
    </w:p>
    <w:p w:rsidR="002537D9" w:rsidRDefault="00FA6347">
      <w:pPr>
        <w:pStyle w:val="a3"/>
        <w:spacing w:line="251" w:lineRule="exact"/>
        <w:jc w:val="left"/>
      </w:pPr>
      <w:r>
        <w:t>—создание</w:t>
      </w:r>
      <w:r>
        <w:rPr>
          <w:spacing w:val="-7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последующего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-5"/>
        </w:rPr>
        <w:t xml:space="preserve"> </w:t>
      </w:r>
      <w:r>
        <w:t>самоопределения;</w:t>
      </w:r>
    </w:p>
    <w:p w:rsidR="002537D9" w:rsidRDefault="00FA6347">
      <w:pPr>
        <w:pStyle w:val="a3"/>
        <w:spacing w:line="252" w:lineRule="exact"/>
        <w:jc w:val="left"/>
      </w:pPr>
      <w:r>
        <w:t>—формирование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12"/>
        </w:rPr>
        <w:t xml:space="preserve"> </w:t>
      </w:r>
      <w:r>
        <w:t>навыков в</w:t>
      </w:r>
      <w:r>
        <w:rPr>
          <w:spacing w:val="-6"/>
        </w:rPr>
        <w:t xml:space="preserve"> </w:t>
      </w:r>
      <w:r>
        <w:t>разновозрастной</w:t>
      </w:r>
      <w:r>
        <w:rPr>
          <w:spacing w:val="-6"/>
        </w:rPr>
        <w:t xml:space="preserve"> </w:t>
      </w:r>
      <w:r>
        <w:t>среде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среде</w:t>
      </w:r>
      <w:r>
        <w:rPr>
          <w:spacing w:val="-7"/>
        </w:rPr>
        <w:t xml:space="preserve"> </w:t>
      </w:r>
      <w:r>
        <w:t>сверстников;</w:t>
      </w:r>
    </w:p>
    <w:p w:rsidR="002537D9" w:rsidRDefault="00FA6347">
      <w:pPr>
        <w:pStyle w:val="a3"/>
        <w:spacing w:line="252" w:lineRule="exact"/>
        <w:jc w:val="left"/>
      </w:pPr>
      <w:r>
        <w:t>—поддержка</w:t>
      </w:r>
      <w:r>
        <w:rPr>
          <w:spacing w:val="-9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объединений,</w:t>
      </w:r>
      <w:r>
        <w:rPr>
          <w:spacing w:val="-2"/>
        </w:rPr>
        <w:t xml:space="preserve"> </w:t>
      </w:r>
      <w:r>
        <w:t>ученического</w:t>
      </w:r>
      <w:r>
        <w:rPr>
          <w:spacing w:val="-12"/>
        </w:rPr>
        <w:t xml:space="preserve"> </w:t>
      </w:r>
      <w:r>
        <w:t>самоуправления;</w:t>
      </w:r>
    </w:p>
    <w:p w:rsidR="002537D9" w:rsidRDefault="00FA6347">
      <w:pPr>
        <w:pStyle w:val="a3"/>
        <w:spacing w:line="252" w:lineRule="exact"/>
        <w:jc w:val="left"/>
      </w:pPr>
      <w:r>
        <w:t>—формирование</w:t>
      </w:r>
      <w:r>
        <w:rPr>
          <w:spacing w:val="-7"/>
        </w:rPr>
        <w:t xml:space="preserve"> </w:t>
      </w:r>
      <w:r>
        <w:t>психологической культуры</w:t>
      </w:r>
      <w:r>
        <w:rPr>
          <w:spacing w:val="-1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среде;</w:t>
      </w:r>
    </w:p>
    <w:p w:rsidR="002537D9" w:rsidRDefault="00FA6347">
      <w:pPr>
        <w:pStyle w:val="a3"/>
        <w:spacing w:before="3" w:line="252" w:lineRule="exact"/>
        <w:jc w:val="left"/>
      </w:pPr>
      <w:r>
        <w:t>—развитие</w:t>
      </w:r>
      <w:r>
        <w:rPr>
          <w:spacing w:val="-4"/>
        </w:rPr>
        <w:t xml:space="preserve"> </w:t>
      </w:r>
      <w:r>
        <w:t>психологической</w:t>
      </w:r>
      <w:r>
        <w:rPr>
          <w:spacing w:val="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ИКТ;</w:t>
      </w:r>
    </w:p>
    <w:p w:rsidR="002537D9" w:rsidRDefault="00FA6347">
      <w:pPr>
        <w:pStyle w:val="a3"/>
        <w:jc w:val="left"/>
      </w:pPr>
      <w:r>
        <w:t>В</w:t>
      </w:r>
      <w:r>
        <w:rPr>
          <w:spacing w:val="6"/>
        </w:rPr>
        <w:t xml:space="preserve"> </w:t>
      </w:r>
      <w:r>
        <w:t>процессе</w:t>
      </w:r>
      <w:r>
        <w:rPr>
          <w:spacing w:val="12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основной</w:t>
      </w:r>
      <w:r>
        <w:rPr>
          <w:spacing w:val="7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осуществляется</w:t>
      </w:r>
      <w:r>
        <w:rPr>
          <w:spacing w:val="3"/>
        </w:rPr>
        <w:t xml:space="preserve"> </w:t>
      </w:r>
      <w:r>
        <w:t>индивидуальное</w:t>
      </w:r>
      <w:r>
        <w:rPr>
          <w:spacing w:val="6"/>
        </w:rPr>
        <w:t xml:space="preserve"> </w:t>
      </w:r>
      <w:r>
        <w:t>психолого-</w:t>
      </w:r>
      <w:r>
        <w:rPr>
          <w:spacing w:val="-52"/>
        </w:rPr>
        <w:t xml:space="preserve"> </w:t>
      </w:r>
      <w:r>
        <w:t>педагогическое</w:t>
      </w:r>
      <w:r>
        <w:rPr>
          <w:spacing w:val="-5"/>
        </w:rPr>
        <w:t xml:space="preserve"> </w:t>
      </w:r>
      <w:r>
        <w:t>сопровождение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отношений,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числе:</w:t>
      </w:r>
    </w:p>
    <w:p w:rsidR="002537D9" w:rsidRDefault="00FA6347">
      <w:pPr>
        <w:pStyle w:val="a3"/>
        <w:ind w:right="119"/>
        <w:jc w:val="left"/>
      </w:pPr>
      <w:r>
        <w:rPr>
          <w:spacing w:val="-1"/>
        </w:rPr>
        <w:t>—обучающихся,</w:t>
      </w:r>
      <w:r>
        <w:rPr>
          <w:spacing w:val="-10"/>
        </w:rPr>
        <w:t xml:space="preserve"> </w:t>
      </w:r>
      <w:r>
        <w:rPr>
          <w:spacing w:val="-1"/>
        </w:rPr>
        <w:t>испытывающих</w:t>
      </w:r>
      <w:r>
        <w:rPr>
          <w:spacing w:val="-16"/>
        </w:rPr>
        <w:t xml:space="preserve"> </w:t>
      </w:r>
      <w:r>
        <w:rPr>
          <w:spacing w:val="-1"/>
        </w:rPr>
        <w:t>трудности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освоении</w:t>
      </w:r>
      <w:r>
        <w:rPr>
          <w:spacing w:val="-8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развитии</w:t>
      </w:r>
      <w:r>
        <w:rPr>
          <w:spacing w:val="-5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(указать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наличии);</w:t>
      </w:r>
    </w:p>
    <w:p w:rsidR="002537D9" w:rsidRDefault="00FA6347">
      <w:pPr>
        <w:pStyle w:val="a3"/>
        <w:spacing w:line="251" w:lineRule="exact"/>
        <w:jc w:val="left"/>
      </w:pPr>
      <w:r>
        <w:t>—обучающихся,</w:t>
      </w:r>
      <w:r>
        <w:rPr>
          <w:spacing w:val="-5"/>
        </w:rPr>
        <w:t xml:space="preserve"> </w:t>
      </w:r>
      <w:r>
        <w:t>проявляющих</w:t>
      </w:r>
      <w:r>
        <w:rPr>
          <w:spacing w:val="-10"/>
        </w:rPr>
        <w:t xml:space="preserve"> </w:t>
      </w:r>
      <w:r>
        <w:t>индивидуальные</w:t>
      </w:r>
      <w:r>
        <w:rPr>
          <w:spacing w:val="-5"/>
        </w:rPr>
        <w:t xml:space="preserve"> </w:t>
      </w:r>
      <w:r>
        <w:t>способности,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одаренных</w:t>
      </w:r>
      <w:r>
        <w:rPr>
          <w:spacing w:val="-4"/>
        </w:rPr>
        <w:t xml:space="preserve"> </w:t>
      </w:r>
      <w:r>
        <w:t>(указать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наличии);</w:t>
      </w:r>
    </w:p>
    <w:p w:rsidR="002537D9" w:rsidRDefault="00FA6347">
      <w:pPr>
        <w:pStyle w:val="a3"/>
        <w:spacing w:line="252" w:lineRule="exact"/>
        <w:jc w:val="left"/>
      </w:pPr>
      <w:r>
        <w:t>—обучающихся</w:t>
      </w:r>
      <w:r>
        <w:rPr>
          <w:spacing w:val="-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(указать</w:t>
      </w:r>
      <w:r>
        <w:rPr>
          <w:spacing w:val="-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наличии);</w:t>
      </w:r>
    </w:p>
    <w:p w:rsidR="002537D9" w:rsidRDefault="00FA6347">
      <w:pPr>
        <w:pStyle w:val="a3"/>
        <w:tabs>
          <w:tab w:val="left" w:pos="2185"/>
          <w:tab w:val="left" w:pos="4822"/>
          <w:tab w:val="left" w:pos="5203"/>
          <w:tab w:val="left" w:pos="5958"/>
          <w:tab w:val="left" w:pos="7309"/>
          <w:tab w:val="left" w:pos="9151"/>
        </w:tabs>
        <w:spacing w:line="244" w:lineRule="auto"/>
        <w:ind w:right="126"/>
        <w:jc w:val="left"/>
      </w:pPr>
      <w:r>
        <w:t>—педагогических,</w:t>
      </w:r>
      <w:r>
        <w:tab/>
        <w:t>учебно-вспомогательных</w:t>
      </w:r>
      <w:r>
        <w:tab/>
        <w:t>и</w:t>
      </w:r>
      <w:r>
        <w:tab/>
        <w:t>иных</w:t>
      </w:r>
      <w:r>
        <w:tab/>
        <w:t>работников</w:t>
      </w:r>
      <w:r>
        <w:tab/>
        <w:t>образовательной</w:t>
      </w:r>
      <w:r>
        <w:tab/>
      </w:r>
      <w:r>
        <w:rPr>
          <w:spacing w:val="-1"/>
        </w:rPr>
        <w:t>организации,</w:t>
      </w:r>
      <w:r>
        <w:rPr>
          <w:spacing w:val="-52"/>
        </w:rPr>
        <w:t xml:space="preserve"> </w:t>
      </w:r>
      <w:r>
        <w:t>обеспечивающих</w:t>
      </w:r>
      <w:r>
        <w:rPr>
          <w:spacing w:val="-3"/>
        </w:rPr>
        <w:t xml:space="preserve"> </w:t>
      </w:r>
      <w:r>
        <w:t>реализацию</w:t>
      </w:r>
      <w:r>
        <w:rPr>
          <w:spacing w:val="-7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(указать</w:t>
      </w:r>
      <w:r>
        <w:rPr>
          <w:spacing w:val="-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наличии);</w:t>
      </w:r>
    </w:p>
    <w:p w:rsidR="002537D9" w:rsidRDefault="00FA6347">
      <w:pPr>
        <w:pStyle w:val="a3"/>
        <w:tabs>
          <w:tab w:val="left" w:pos="3063"/>
          <w:tab w:val="left" w:pos="4445"/>
          <w:tab w:val="left" w:pos="5882"/>
          <w:tab w:val="left" w:pos="7846"/>
          <w:tab w:val="left" w:pos="9263"/>
        </w:tabs>
        <w:ind w:right="125"/>
        <w:jc w:val="left"/>
      </w:pPr>
      <w:r>
        <w:t>—родителей (законных представителей) несовершеннолетних обучающихся (указать при наличии).</w:t>
      </w:r>
      <w:r>
        <w:rPr>
          <w:spacing w:val="1"/>
        </w:rPr>
        <w:t xml:space="preserve"> </w:t>
      </w:r>
      <w:r>
        <w:t>Психолого-педагогическая</w:t>
      </w:r>
      <w:r>
        <w:tab/>
        <w:t>поддержка</w:t>
      </w:r>
      <w:r>
        <w:tab/>
        <w:t>участников</w:t>
      </w:r>
      <w:r>
        <w:tab/>
        <w:t>образовательных</w:t>
      </w:r>
      <w:r>
        <w:tab/>
        <w:t>отношений</w:t>
      </w:r>
      <w:r>
        <w:tab/>
      </w:r>
      <w:r>
        <w:rPr>
          <w:spacing w:val="-1"/>
        </w:rPr>
        <w:t>реализуется</w:t>
      </w:r>
      <w:r>
        <w:rPr>
          <w:spacing w:val="-52"/>
        </w:rPr>
        <w:t xml:space="preserve"> </w:t>
      </w:r>
      <w:r>
        <w:t>диверсифицировано,</w:t>
      </w:r>
      <w:r>
        <w:rPr>
          <w:spacing w:val="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уровне</w:t>
      </w:r>
      <w:r>
        <w:rPr>
          <w:spacing w:val="22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организации,</w:t>
      </w:r>
      <w:r>
        <w:rPr>
          <w:spacing w:val="15"/>
        </w:rPr>
        <w:t xml:space="preserve"> </w:t>
      </w:r>
      <w:r>
        <w:t>классов,</w:t>
      </w:r>
      <w:r>
        <w:rPr>
          <w:spacing w:val="15"/>
        </w:rPr>
        <w:t xml:space="preserve"> </w:t>
      </w:r>
      <w:r>
        <w:t>групп,</w:t>
      </w:r>
      <w:r>
        <w:rPr>
          <w:spacing w:val="15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уровне.</w:t>
      </w:r>
    </w:p>
    <w:p w:rsidR="002537D9" w:rsidRDefault="00FA6347">
      <w:pPr>
        <w:pStyle w:val="a3"/>
        <w:jc w:val="left"/>
      </w:pPr>
      <w:r>
        <w:t>В</w:t>
      </w:r>
      <w:r>
        <w:rPr>
          <w:spacing w:val="13"/>
        </w:rPr>
        <w:t xml:space="preserve"> </w:t>
      </w:r>
      <w:r>
        <w:t>процессе</w:t>
      </w:r>
      <w:r>
        <w:rPr>
          <w:spacing w:val="12"/>
        </w:rPr>
        <w:t xml:space="preserve"> </w:t>
      </w:r>
      <w:r>
        <w:t>реализации</w:t>
      </w:r>
      <w:r>
        <w:rPr>
          <w:spacing w:val="13"/>
        </w:rPr>
        <w:t xml:space="preserve"> </w:t>
      </w:r>
      <w:r>
        <w:t>основной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используются</w:t>
      </w:r>
      <w:r>
        <w:rPr>
          <w:spacing w:val="2"/>
        </w:rPr>
        <w:t xml:space="preserve"> </w:t>
      </w:r>
      <w:r>
        <w:t>такие</w:t>
      </w:r>
      <w:r>
        <w:rPr>
          <w:spacing w:val="5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t>психолого-</w:t>
      </w:r>
      <w:r>
        <w:rPr>
          <w:spacing w:val="-52"/>
        </w:rPr>
        <w:t xml:space="preserve"> </w:t>
      </w:r>
      <w:r>
        <w:t>педагогического</w:t>
      </w:r>
      <w:r>
        <w:rPr>
          <w:spacing w:val="-9"/>
        </w:rPr>
        <w:t xml:space="preserve"> </w:t>
      </w:r>
      <w:r>
        <w:t>сопровождения как: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rPr>
          <w:rFonts w:ascii="Wingdings" w:hAnsi="Wingdings"/>
          <w:i/>
        </w:rPr>
      </w:pPr>
      <w:r>
        <w:t>диагностика,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rPr>
          <w:spacing w:val="-1"/>
        </w:rPr>
        <w:t>проводиться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этапе</w:t>
      </w:r>
      <w:r>
        <w:rPr>
          <w:spacing w:val="-17"/>
        </w:rPr>
        <w:t xml:space="preserve"> </w:t>
      </w:r>
      <w:r>
        <w:rPr>
          <w:spacing w:val="-1"/>
        </w:rPr>
        <w:t>перехода</w:t>
      </w:r>
      <w:r>
        <w:rPr>
          <w:spacing w:val="-11"/>
        </w:rPr>
        <w:t xml:space="preserve"> </w:t>
      </w:r>
      <w:r>
        <w:t>ученика</w:t>
      </w:r>
      <w:r>
        <w:rPr>
          <w:spacing w:val="-1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следующий</w:t>
      </w:r>
      <w:r>
        <w:rPr>
          <w:spacing w:val="-9"/>
        </w:rPr>
        <w:t xml:space="preserve"> </w:t>
      </w:r>
      <w:r>
        <w:t>уровень</w:t>
      </w:r>
      <w:r>
        <w:rPr>
          <w:spacing w:val="-13"/>
        </w:rPr>
        <w:t xml:space="preserve"> </w:t>
      </w:r>
      <w:r>
        <w:t>образования</w:t>
      </w:r>
      <w:r>
        <w:rPr>
          <w:spacing w:val="-2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конце</w:t>
      </w:r>
      <w:r>
        <w:rPr>
          <w:spacing w:val="-18"/>
        </w:rPr>
        <w:t xml:space="preserve"> </w:t>
      </w:r>
      <w:r>
        <w:t>каждого</w:t>
      </w:r>
      <w:r>
        <w:rPr>
          <w:spacing w:val="-16"/>
        </w:rPr>
        <w:t xml:space="preserve"> </w:t>
      </w:r>
      <w:r>
        <w:t>учебного</w:t>
      </w:r>
      <w:r>
        <w:rPr>
          <w:spacing w:val="-22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rPr>
          <w:i/>
        </w:rPr>
        <w:t>(краткое</w:t>
      </w:r>
      <w:r>
        <w:rPr>
          <w:i/>
          <w:spacing w:val="-4"/>
        </w:rPr>
        <w:t xml:space="preserve"> </w:t>
      </w:r>
      <w:r>
        <w:rPr>
          <w:i/>
        </w:rPr>
        <w:t>описание</w:t>
      </w:r>
      <w:r>
        <w:rPr>
          <w:i/>
          <w:spacing w:val="2"/>
        </w:rPr>
        <w:t xml:space="preserve"> </w:t>
      </w:r>
      <w:r>
        <w:rPr>
          <w:i/>
        </w:rPr>
        <w:t>диагностических</w:t>
      </w:r>
      <w:r>
        <w:rPr>
          <w:i/>
          <w:spacing w:val="-3"/>
        </w:rPr>
        <w:t xml:space="preserve"> </w:t>
      </w:r>
      <w:r>
        <w:rPr>
          <w:i/>
        </w:rPr>
        <w:t>процедур,</w:t>
      </w:r>
      <w:r>
        <w:rPr>
          <w:i/>
          <w:spacing w:val="2"/>
        </w:rPr>
        <w:t xml:space="preserve"> </w:t>
      </w:r>
      <w:r>
        <w:rPr>
          <w:i/>
        </w:rPr>
        <w:t>методик,</w:t>
      </w:r>
      <w:r>
        <w:rPr>
          <w:i/>
          <w:spacing w:val="2"/>
        </w:rPr>
        <w:t xml:space="preserve"> </w:t>
      </w:r>
      <w:r>
        <w:rPr>
          <w:i/>
        </w:rPr>
        <w:t>графика</w:t>
      </w:r>
      <w:r>
        <w:rPr>
          <w:i/>
          <w:spacing w:val="-2"/>
        </w:rPr>
        <w:t xml:space="preserve"> </w:t>
      </w:r>
      <w:r>
        <w:rPr>
          <w:i/>
        </w:rPr>
        <w:t>проведения</w:t>
      </w:r>
      <w:r>
        <w:rPr>
          <w:i/>
          <w:spacing w:val="-4"/>
        </w:rPr>
        <w:t xml:space="preserve"> </w:t>
      </w:r>
      <w:r>
        <w:rPr>
          <w:i/>
        </w:rPr>
        <w:t>—</w:t>
      </w:r>
      <w:r>
        <w:rPr>
          <w:i/>
          <w:spacing w:val="-3"/>
        </w:rPr>
        <w:t xml:space="preserve"> </w:t>
      </w:r>
      <w:r>
        <w:rPr>
          <w:i/>
        </w:rPr>
        <w:t>при</w:t>
      </w:r>
      <w:r>
        <w:rPr>
          <w:i/>
          <w:spacing w:val="-2"/>
        </w:rPr>
        <w:t xml:space="preserve"> </w:t>
      </w:r>
      <w:r>
        <w:rPr>
          <w:i/>
        </w:rPr>
        <w:t>наличии)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rPr>
          <w:rFonts w:ascii="Wingdings" w:hAnsi="Wingdings"/>
        </w:rPr>
      </w:pPr>
      <w:r>
        <w:t>консультирование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 психологом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диагностики,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администрацией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организации;</w:t>
      </w:r>
    </w:p>
    <w:p w:rsidR="002537D9" w:rsidRDefault="00FA6347">
      <w:pPr>
        <w:spacing w:line="251" w:lineRule="exact"/>
        <w:ind w:left="170"/>
        <w:jc w:val="both"/>
        <w:rPr>
          <w:i/>
        </w:rPr>
      </w:pPr>
      <w:r>
        <w:rPr>
          <w:i/>
        </w:rPr>
        <w:t>(расписание</w:t>
      </w:r>
      <w:r>
        <w:rPr>
          <w:i/>
          <w:spacing w:val="-6"/>
        </w:rPr>
        <w:t xml:space="preserve"> </w:t>
      </w:r>
      <w:r>
        <w:rPr>
          <w:i/>
        </w:rPr>
        <w:t>консультаций</w:t>
      </w:r>
      <w:r>
        <w:rPr>
          <w:i/>
          <w:spacing w:val="-10"/>
        </w:rPr>
        <w:t xml:space="preserve"> </w:t>
      </w:r>
      <w:r>
        <w:rPr>
          <w:i/>
        </w:rPr>
        <w:t>и</w:t>
      </w:r>
      <w:r>
        <w:rPr>
          <w:i/>
          <w:spacing w:val="3"/>
        </w:rPr>
        <w:t xml:space="preserve"> </w:t>
      </w:r>
      <w:r>
        <w:rPr>
          <w:i/>
        </w:rPr>
        <w:t>сотрудников,</w:t>
      </w:r>
      <w:r>
        <w:rPr>
          <w:i/>
          <w:spacing w:val="-4"/>
        </w:rPr>
        <w:t xml:space="preserve"> </w:t>
      </w:r>
      <w:r>
        <w:rPr>
          <w:i/>
        </w:rPr>
        <w:t>уполномоченных</w:t>
      </w:r>
      <w:r>
        <w:rPr>
          <w:i/>
          <w:spacing w:val="-5"/>
        </w:rPr>
        <w:t xml:space="preserve"> </w:t>
      </w:r>
      <w:r>
        <w:rPr>
          <w:i/>
        </w:rPr>
        <w:t>их</w:t>
      </w:r>
      <w:r>
        <w:rPr>
          <w:i/>
          <w:spacing w:val="-5"/>
        </w:rPr>
        <w:t xml:space="preserve"> </w:t>
      </w:r>
      <w:r>
        <w:rPr>
          <w:i/>
        </w:rPr>
        <w:t>проводить)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7" w:lineRule="auto"/>
        <w:ind w:right="136" w:firstLine="0"/>
        <w:rPr>
          <w:rFonts w:ascii="Wingdings" w:hAnsi="Wingdings"/>
        </w:rPr>
      </w:pPr>
      <w:r>
        <w:t>профилактика, экспертиза, развивающая работа, просвещение, коррекционная работа, осуществляемая в</w:t>
      </w:r>
      <w:r>
        <w:rPr>
          <w:spacing w:val="1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времени.</w:t>
      </w:r>
    </w:p>
    <w:p w:rsidR="002537D9" w:rsidRDefault="00FA6347">
      <w:pPr>
        <w:spacing w:line="243" w:lineRule="exact"/>
        <w:ind w:left="170"/>
        <w:jc w:val="both"/>
        <w:rPr>
          <w:i/>
        </w:rPr>
      </w:pPr>
      <w:r>
        <w:rPr>
          <w:i/>
        </w:rPr>
        <w:t>(план-график</w:t>
      </w:r>
      <w:r>
        <w:rPr>
          <w:i/>
          <w:spacing w:val="-4"/>
        </w:rPr>
        <w:t xml:space="preserve"> </w:t>
      </w:r>
      <w:r>
        <w:rPr>
          <w:i/>
        </w:rPr>
        <w:t>проведения</w:t>
      </w:r>
      <w:r>
        <w:rPr>
          <w:i/>
          <w:spacing w:val="-10"/>
        </w:rPr>
        <w:t xml:space="preserve"> </w:t>
      </w:r>
      <w:r>
        <w:rPr>
          <w:i/>
        </w:rPr>
        <w:t>мероприятий —</w:t>
      </w:r>
      <w:r>
        <w:rPr>
          <w:i/>
          <w:spacing w:val="-4"/>
        </w:rPr>
        <w:t xml:space="preserve"> </w:t>
      </w:r>
      <w:r>
        <w:rPr>
          <w:i/>
        </w:rPr>
        <w:t>при</w:t>
      </w:r>
      <w:r>
        <w:rPr>
          <w:i/>
          <w:spacing w:val="3"/>
        </w:rPr>
        <w:t xml:space="preserve"> </w:t>
      </w:r>
      <w:r>
        <w:rPr>
          <w:i/>
        </w:rPr>
        <w:t>наличии)</w:t>
      </w:r>
    </w:p>
    <w:p w:rsidR="002537D9" w:rsidRDefault="002537D9">
      <w:pPr>
        <w:pStyle w:val="a3"/>
        <w:ind w:left="0"/>
        <w:jc w:val="left"/>
        <w:rPr>
          <w:i/>
          <w:sz w:val="33"/>
        </w:rPr>
      </w:pPr>
    </w:p>
    <w:p w:rsidR="002537D9" w:rsidRDefault="00FA6347" w:rsidP="002228D6">
      <w:pPr>
        <w:pStyle w:val="3"/>
        <w:numPr>
          <w:ilvl w:val="2"/>
          <w:numId w:val="2"/>
        </w:numPr>
        <w:tabs>
          <w:tab w:val="left" w:pos="769"/>
        </w:tabs>
        <w:spacing w:line="247" w:lineRule="auto"/>
        <w:ind w:left="4652" w:right="165" w:hanging="4439"/>
        <w:jc w:val="both"/>
      </w:pPr>
      <w:bookmarkStart w:id="55" w:name="_bookmark54"/>
      <w:bookmarkEnd w:id="55"/>
      <w:r>
        <w:rPr>
          <w:color w:val="221E1F"/>
        </w:rPr>
        <w:t>Финансово-экономические условия реализации образовательной программы основного общего</w:t>
      </w:r>
      <w:r>
        <w:rPr>
          <w:color w:val="221E1F"/>
          <w:spacing w:val="-53"/>
        </w:rPr>
        <w:t xml:space="preserve"> </w:t>
      </w:r>
      <w:r>
        <w:rPr>
          <w:color w:val="221E1F"/>
        </w:rPr>
        <w:t>образования</w:t>
      </w:r>
    </w:p>
    <w:p w:rsidR="002537D9" w:rsidRDefault="00FA6347">
      <w:pPr>
        <w:pStyle w:val="a3"/>
        <w:spacing w:before="48"/>
        <w:ind w:right="132" w:firstLine="706"/>
      </w:pPr>
      <w:r>
        <w:t>Финансовое обеспечение реализации образовательной программы основного общего образования</w:t>
      </w:r>
      <w:r>
        <w:rPr>
          <w:spacing w:val="1"/>
        </w:rPr>
        <w:t xml:space="preserve"> </w:t>
      </w:r>
      <w:r>
        <w:t>опирается на исполнение расходных обязательств, обеспечивающих государственные гарантии прав на</w:t>
      </w:r>
      <w:r>
        <w:rPr>
          <w:spacing w:val="1"/>
        </w:rPr>
        <w:t xml:space="preserve"> </w:t>
      </w:r>
      <w:r>
        <w:t>получение общедоступного и бесплатного основного общего образования. Объем действующих 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3"/>
        </w:rPr>
        <w:t xml:space="preserve"> </w:t>
      </w:r>
      <w:r>
        <w:t>отражается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государственном</w:t>
      </w:r>
      <w:r>
        <w:rPr>
          <w:spacing w:val="3"/>
        </w:rPr>
        <w:t xml:space="preserve"> </w:t>
      </w:r>
      <w:r>
        <w:t>задании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организации.</w:t>
      </w:r>
    </w:p>
    <w:p w:rsidR="002537D9" w:rsidRDefault="00FA6347">
      <w:pPr>
        <w:pStyle w:val="a3"/>
        <w:spacing w:before="4"/>
        <w:ind w:right="119"/>
      </w:pPr>
      <w:r>
        <w:t>Государственное задание устанавливает показатели, характеризующие качество и (или) объем (содержание)</w:t>
      </w:r>
      <w:r>
        <w:rPr>
          <w:spacing w:val="-52"/>
        </w:rPr>
        <w:t xml:space="preserve"> </w:t>
      </w:r>
      <w:r>
        <w:t>государственной</w:t>
      </w:r>
      <w:r>
        <w:rPr>
          <w:spacing w:val="4"/>
        </w:rPr>
        <w:t xml:space="preserve"> </w:t>
      </w:r>
      <w:r>
        <w:t>услуги</w:t>
      </w:r>
      <w:r>
        <w:rPr>
          <w:spacing w:val="5"/>
        </w:rPr>
        <w:t xml:space="preserve"> </w:t>
      </w:r>
      <w:r>
        <w:t>(работы),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оказания (выполнения).</w:t>
      </w:r>
    </w:p>
    <w:p w:rsidR="002537D9" w:rsidRDefault="00FA6347">
      <w:pPr>
        <w:pStyle w:val="a3"/>
        <w:ind w:right="123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(автономного)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услуг,</w:t>
      </w:r>
      <w:r>
        <w:rPr>
          <w:spacing w:val="3"/>
        </w:rPr>
        <w:t xml:space="preserve"> </w:t>
      </w:r>
      <w:r>
        <w:t>казенного</w:t>
      </w:r>
      <w:r>
        <w:rPr>
          <w:spacing w:val="-9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бюджетной</w:t>
      </w:r>
      <w:r>
        <w:rPr>
          <w:spacing w:val="5"/>
        </w:rPr>
        <w:t xml:space="preserve"> </w:t>
      </w:r>
      <w:r>
        <w:t>сметы.</w:t>
      </w:r>
    </w:p>
    <w:p w:rsidR="002537D9" w:rsidRDefault="00FA6347">
      <w:pPr>
        <w:pStyle w:val="a3"/>
        <w:spacing w:line="242" w:lineRule="auto"/>
        <w:ind w:right="119"/>
      </w:pPr>
      <w:r>
        <w:t>Обеспечение</w:t>
      </w:r>
      <w:r>
        <w:rPr>
          <w:spacing w:val="1"/>
        </w:rPr>
        <w:t xml:space="preserve"> </w:t>
      </w:r>
      <w:r>
        <w:t>государственных гарантий</w:t>
      </w:r>
      <w:r>
        <w:rPr>
          <w:spacing w:val="1"/>
        </w:rPr>
        <w:t xml:space="preserve"> </w:t>
      </w:r>
      <w:r>
        <w:t>реализации прав на получение</w:t>
      </w:r>
      <w:r>
        <w:rPr>
          <w:spacing w:val="1"/>
        </w:rPr>
        <w:t xml:space="preserve"> </w:t>
      </w:r>
      <w:r>
        <w:t>общедоступного 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основного общего образования в</w:t>
      </w:r>
      <w:r>
        <w:rPr>
          <w:spacing w:val="1"/>
        </w:rPr>
        <w:t xml:space="preserve"> </w:t>
      </w:r>
      <w:r>
        <w:t>общеобразовательных организациях осуществляется в соответствии с</w:t>
      </w:r>
      <w:r>
        <w:rPr>
          <w:spacing w:val="1"/>
        </w:rPr>
        <w:t xml:space="preserve"> </w:t>
      </w:r>
      <w:r>
        <w:t>нормативами,</w:t>
      </w:r>
      <w:r>
        <w:rPr>
          <w:spacing w:val="-5"/>
        </w:rPr>
        <w:t xml:space="preserve"> </w:t>
      </w:r>
      <w:r>
        <w:t>определяемыми</w:t>
      </w:r>
      <w:r>
        <w:rPr>
          <w:spacing w:val="3"/>
        </w:rPr>
        <w:t xml:space="preserve"> </w:t>
      </w:r>
      <w:r>
        <w:t>органами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власти</w:t>
      </w:r>
      <w:r>
        <w:rPr>
          <w:spacing w:val="-4"/>
        </w:rPr>
        <w:t xml:space="preserve"> </w:t>
      </w:r>
      <w:r>
        <w:t>субъектов</w:t>
      </w:r>
      <w:r>
        <w:rPr>
          <w:spacing w:val="-1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Федерации.</w:t>
      </w:r>
    </w:p>
    <w:p w:rsidR="002537D9" w:rsidRDefault="00FA6347">
      <w:pPr>
        <w:pStyle w:val="a3"/>
        <w:spacing w:line="250" w:lineRule="exact"/>
      </w:pPr>
      <w:r>
        <w:t>При</w:t>
      </w:r>
      <w:r>
        <w:rPr>
          <w:spacing w:val="43"/>
        </w:rPr>
        <w:t xml:space="preserve"> </w:t>
      </w:r>
      <w:r>
        <w:t>этом</w:t>
      </w:r>
      <w:r>
        <w:rPr>
          <w:spacing w:val="43"/>
        </w:rPr>
        <w:t xml:space="preserve"> </w:t>
      </w:r>
      <w:r>
        <w:t>формирование</w:t>
      </w:r>
      <w:r>
        <w:rPr>
          <w:spacing w:val="2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утверждение</w:t>
      </w:r>
      <w:r>
        <w:rPr>
          <w:spacing w:val="35"/>
        </w:rPr>
        <w:t xml:space="preserve"> </w:t>
      </w:r>
      <w:r>
        <w:t>нормативов</w:t>
      </w:r>
      <w:r>
        <w:rPr>
          <w:spacing w:val="43"/>
        </w:rPr>
        <w:t xml:space="preserve"> </w:t>
      </w:r>
      <w:r>
        <w:t>финансирования</w:t>
      </w:r>
      <w:r>
        <w:rPr>
          <w:spacing w:val="32"/>
        </w:rPr>
        <w:t xml:space="preserve"> </w:t>
      </w:r>
      <w:r>
        <w:t>государственной</w:t>
      </w:r>
      <w:r>
        <w:rPr>
          <w:spacing w:val="36"/>
        </w:rPr>
        <w:t xml:space="preserve"> </w:t>
      </w:r>
      <w:r>
        <w:t>(муниципальной)</w:t>
      </w:r>
    </w:p>
    <w:p w:rsidR="002537D9" w:rsidRDefault="002537D9">
      <w:pPr>
        <w:pStyle w:val="a3"/>
        <w:spacing w:before="7"/>
        <w:ind w:left="0"/>
        <w:jc w:val="left"/>
        <w:rPr>
          <w:sz w:val="24"/>
        </w:rPr>
      </w:pPr>
    </w:p>
    <w:p w:rsidR="002537D9" w:rsidRDefault="00FA6347">
      <w:pPr>
        <w:pStyle w:val="2"/>
        <w:spacing w:before="97"/>
        <w:ind w:left="0" w:right="112"/>
        <w:jc w:val="right"/>
      </w:pPr>
      <w:r>
        <w:rPr>
          <w:w w:val="105"/>
        </w:rPr>
        <w:t>399</w:t>
      </w:r>
    </w:p>
    <w:p w:rsidR="002537D9" w:rsidRDefault="002537D9">
      <w:pPr>
        <w:jc w:val="right"/>
        <w:sectPr w:rsidR="002537D9">
          <w:footerReference w:type="default" r:id="rId45"/>
          <w:pgSz w:w="11910" w:h="16850"/>
          <w:pgMar w:top="1060" w:right="440" w:bottom="280" w:left="960" w:header="0" w:footer="0" w:gutter="0"/>
          <w:cols w:space="720"/>
        </w:sectPr>
      </w:pPr>
    </w:p>
    <w:p w:rsidR="002537D9" w:rsidRDefault="00FA6347">
      <w:pPr>
        <w:pStyle w:val="a3"/>
        <w:spacing w:before="66"/>
        <w:ind w:right="122"/>
      </w:pP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адаптированных,</w:t>
      </w:r>
      <w:r>
        <w:rPr>
          <w:spacing w:val="1"/>
        </w:rPr>
        <w:t xml:space="preserve"> </w:t>
      </w:r>
      <w:r>
        <w:t>осуществляются в соответствии с общими требованиями к определению нормативных затрат на оказание</w:t>
      </w:r>
      <w:r>
        <w:rPr>
          <w:spacing w:val="1"/>
        </w:rPr>
        <w:t xml:space="preserve"> </w:t>
      </w:r>
      <w:r>
        <w:t>государственных (муниципальных) услуг в сфере дошкольного, начального общего, основного 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 дополнительного профессионального образования для лиц, имеющих или получающих среднее</w:t>
      </w:r>
      <w:r>
        <w:rPr>
          <w:spacing w:val="1"/>
        </w:rPr>
        <w:t xml:space="preserve"> </w:t>
      </w:r>
      <w:r>
        <w:t>профессиональное образование, профессионального обучения, применяемых при расчете объема 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учреждением.</w:t>
      </w:r>
    </w:p>
    <w:p w:rsidR="002537D9" w:rsidRDefault="00FA6347">
      <w:pPr>
        <w:pStyle w:val="a3"/>
        <w:spacing w:before="7"/>
        <w:ind w:right="112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гарантированный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 необходимый для реализации образовательной программы основного общего образования,</w:t>
      </w:r>
      <w:r>
        <w:rPr>
          <w:spacing w:val="1"/>
        </w:rPr>
        <w:t xml:space="preserve"> </w:t>
      </w:r>
      <w:r>
        <w:t>включает: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6" w:firstLine="0"/>
        <w:jc w:val="left"/>
        <w:rPr>
          <w:rFonts w:ascii="Wingdings" w:hAnsi="Wingdings"/>
        </w:rPr>
      </w:pPr>
      <w:r>
        <w:rPr>
          <w:spacing w:val="-1"/>
        </w:rPr>
        <w:t>расходы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3"/>
        </w:rPr>
        <w:t xml:space="preserve"> </w:t>
      </w:r>
      <w:r>
        <w:rPr>
          <w:spacing w:val="-1"/>
        </w:rPr>
        <w:t>оплату</w:t>
      </w:r>
      <w:r>
        <w:rPr>
          <w:spacing w:val="-16"/>
        </w:rPr>
        <w:t xml:space="preserve"> </w:t>
      </w:r>
      <w:r>
        <w:rPr>
          <w:spacing w:val="-1"/>
        </w:rPr>
        <w:t>труда</w:t>
      </w:r>
      <w:r>
        <w:rPr>
          <w:spacing w:val="-10"/>
        </w:rPr>
        <w:t xml:space="preserve"> </w:t>
      </w:r>
      <w:r>
        <w:t>работников,</w:t>
      </w:r>
      <w:r>
        <w:rPr>
          <w:spacing w:val="-10"/>
        </w:rPr>
        <w:t xml:space="preserve"> </w:t>
      </w:r>
      <w:r>
        <w:t>участвующих</w:t>
      </w:r>
      <w:r>
        <w:rPr>
          <w:spacing w:val="-1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разработке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программы</w:t>
      </w:r>
      <w:r>
        <w:rPr>
          <w:spacing w:val="-5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2" w:line="252" w:lineRule="exact"/>
        <w:ind w:left="315" w:hanging="146"/>
        <w:jc w:val="left"/>
        <w:rPr>
          <w:rFonts w:ascii="Wingdings" w:hAnsi="Wingdings"/>
        </w:rPr>
      </w:pPr>
      <w:r>
        <w:t>расходы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приобретение</w:t>
      </w:r>
      <w:r>
        <w:rPr>
          <w:spacing w:val="2"/>
        </w:rPr>
        <w:t xml:space="preserve"> </w:t>
      </w:r>
      <w:r>
        <w:t>учебников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пособий,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обучения;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8" w:firstLine="0"/>
        <w:jc w:val="left"/>
        <w:rPr>
          <w:rFonts w:ascii="Wingdings" w:hAnsi="Wingdings"/>
        </w:rPr>
      </w:pPr>
      <w:r>
        <w:t>прочие</w:t>
      </w:r>
      <w:r>
        <w:rPr>
          <w:spacing w:val="25"/>
        </w:rPr>
        <w:t xml:space="preserve"> </w:t>
      </w:r>
      <w:r>
        <w:t>расходы</w:t>
      </w:r>
      <w:r>
        <w:rPr>
          <w:spacing w:val="24"/>
        </w:rPr>
        <w:t xml:space="preserve"> </w:t>
      </w:r>
      <w:r>
        <w:t>(за</w:t>
      </w:r>
      <w:r>
        <w:rPr>
          <w:spacing w:val="25"/>
        </w:rPr>
        <w:t xml:space="preserve"> </w:t>
      </w:r>
      <w:r>
        <w:t>исключением</w:t>
      </w:r>
      <w:r>
        <w:rPr>
          <w:spacing w:val="26"/>
        </w:rPr>
        <w:t xml:space="preserve"> </w:t>
      </w:r>
      <w:r>
        <w:t>расходов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содержание</w:t>
      </w:r>
      <w:r>
        <w:rPr>
          <w:spacing w:val="32"/>
        </w:rPr>
        <w:t xml:space="preserve"> </w:t>
      </w:r>
      <w:r>
        <w:t>зданий</w:t>
      </w:r>
      <w:r>
        <w:rPr>
          <w:spacing w:val="2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оплату</w:t>
      </w:r>
      <w:r>
        <w:rPr>
          <w:spacing w:val="21"/>
        </w:rPr>
        <w:t xml:space="preserve"> </w:t>
      </w:r>
      <w:r>
        <w:t>коммунальных</w:t>
      </w:r>
      <w:r>
        <w:rPr>
          <w:spacing w:val="21"/>
        </w:rPr>
        <w:t xml:space="preserve"> </w:t>
      </w:r>
      <w:r>
        <w:t>услуг,</w:t>
      </w:r>
      <w:r>
        <w:rPr>
          <w:spacing w:val="-52"/>
        </w:rPr>
        <w:t xml:space="preserve"> </w:t>
      </w:r>
      <w:r>
        <w:t>осуществляемых</w:t>
      </w:r>
      <w:r>
        <w:rPr>
          <w:spacing w:val="-3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местных</w:t>
      </w:r>
      <w:r>
        <w:rPr>
          <w:spacing w:val="-9"/>
        </w:rPr>
        <w:t xml:space="preserve"> </w:t>
      </w:r>
      <w:r>
        <w:t>бюджетов).</w:t>
      </w:r>
    </w:p>
    <w:p w:rsidR="002537D9" w:rsidRDefault="00FA6347">
      <w:pPr>
        <w:pStyle w:val="a3"/>
        <w:ind w:right="123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spacing w:val="-1"/>
        </w:rPr>
        <w:t>определяются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каждому</w:t>
      </w:r>
      <w:r>
        <w:rPr>
          <w:spacing w:val="-16"/>
        </w:rPr>
        <w:t xml:space="preserve"> </w:t>
      </w:r>
      <w:r>
        <w:t>виду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5"/>
        </w:rPr>
        <w:t xml:space="preserve"> </w:t>
      </w:r>
      <w:r>
        <w:t>программ,</w:t>
      </w:r>
      <w:r>
        <w:rPr>
          <w:spacing w:val="-10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обучения,</w:t>
      </w:r>
      <w:r>
        <w:rPr>
          <w:spacing w:val="-10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 организации, сетевой формы реализации образовательных программ, 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 профессионального образования педагогическим работникам, обеспечения безопасных</w:t>
      </w:r>
      <w:r>
        <w:rPr>
          <w:spacing w:val="1"/>
        </w:rPr>
        <w:t xml:space="preserve"> </w:t>
      </w:r>
      <w:r>
        <w:t>условий обучения и воспитания, охраны здоровья обучающихся, а также с учетом иных 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 категорий обучающихся), за исключением образовательной деятельности, осуществляемой в</w:t>
      </w:r>
      <w:r>
        <w:rPr>
          <w:spacing w:val="1"/>
        </w:rPr>
        <w:t xml:space="preserve"> </w:t>
      </w:r>
      <w:r>
        <w:rPr>
          <w:spacing w:val="-1"/>
        </w:rPr>
        <w:t>соответствии</w:t>
      </w:r>
      <w:r>
        <w:rPr>
          <w:spacing w:val="-17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образовательными</w:t>
      </w:r>
      <w:r>
        <w:rPr>
          <w:spacing w:val="-10"/>
        </w:rPr>
        <w:t xml:space="preserve"> </w:t>
      </w:r>
      <w:r>
        <w:rPr>
          <w:spacing w:val="-1"/>
        </w:rPr>
        <w:t>стандартами,</w:t>
      </w:r>
      <w:r>
        <w:rPr>
          <w:spacing w:val="-1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расчете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одного</w:t>
      </w:r>
      <w:r>
        <w:rPr>
          <w:spacing w:val="-16"/>
        </w:rPr>
        <w:t xml:space="preserve"> </w:t>
      </w:r>
      <w:r>
        <w:t>обучающегося,</w:t>
      </w:r>
      <w:r>
        <w:rPr>
          <w:spacing w:val="-11"/>
        </w:rPr>
        <w:t xml:space="preserve"> </w:t>
      </w:r>
      <w:r>
        <w:t>если</w:t>
      </w:r>
      <w:r>
        <w:rPr>
          <w:spacing w:val="-17"/>
        </w:rPr>
        <w:t xml:space="preserve"> </w:t>
      </w:r>
      <w:r>
        <w:t>иное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законодательством.</w:t>
      </w:r>
    </w:p>
    <w:p w:rsidR="002537D9" w:rsidRDefault="00FA6347">
      <w:pPr>
        <w:pStyle w:val="a3"/>
        <w:ind w:right="119"/>
      </w:pPr>
      <w:r>
        <w:t>Органы местного самоуправления вправе осуществлять за счет средств местных бюджетов 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 в части расходов на оплату труда работников, реализующих образовательную 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-13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расходов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приобретение</w:t>
      </w:r>
      <w:r>
        <w:rPr>
          <w:spacing w:val="-7"/>
        </w:rPr>
        <w:t xml:space="preserve"> </w:t>
      </w:r>
      <w:r>
        <w:t>учебников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пособий,</w:t>
      </w:r>
      <w:r>
        <w:rPr>
          <w:spacing w:val="-6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игр, игрушек сверх норматива финансового обеспечения, определенного субъектом Российской Федерации.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расходы,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-13"/>
        </w:rPr>
        <w:t xml:space="preserve"> </w:t>
      </w:r>
      <w:r>
        <w:t>подвоза</w:t>
      </w:r>
      <w:r>
        <w:rPr>
          <w:spacing w:val="-7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образовательным</w:t>
      </w:r>
      <w:r>
        <w:rPr>
          <w:spacing w:val="-6"/>
        </w:rPr>
        <w:t xml:space="preserve"> </w:t>
      </w:r>
      <w:r>
        <w:t>организациям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развитием</w:t>
      </w:r>
      <w:r>
        <w:rPr>
          <w:spacing w:val="-12"/>
        </w:rPr>
        <w:t xml:space="preserve"> </w:t>
      </w:r>
      <w:r>
        <w:t>сетевого</w:t>
      </w:r>
      <w:r>
        <w:rPr>
          <w:spacing w:val="-12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-5"/>
        </w:rPr>
        <w:t xml:space="preserve"> </w:t>
      </w:r>
      <w:r>
        <w:t>этих</w:t>
      </w:r>
      <w:r>
        <w:rPr>
          <w:spacing w:val="-6"/>
        </w:rPr>
        <w:t xml:space="preserve"> </w:t>
      </w:r>
      <w:r>
        <w:t>расходов).</w:t>
      </w:r>
    </w:p>
    <w:p w:rsidR="002537D9" w:rsidRDefault="00FA6347">
      <w:pPr>
        <w:pStyle w:val="a3"/>
        <w:spacing w:before="3"/>
        <w:ind w:right="117"/>
      </w:pPr>
      <w:r>
        <w:t xml:space="preserve">МБОУ </w:t>
      </w:r>
      <w:r w:rsidR="000F79DF">
        <w:t>Виноградненская</w:t>
      </w:r>
      <w:r>
        <w:t xml:space="preserve"> СОШ</w:t>
      </w:r>
      <w:r w:rsidR="000F79DF">
        <w:t xml:space="preserve"> </w:t>
      </w:r>
      <w:r>
        <w:t xml:space="preserve"> самостоятельно принимает решение в части направления и расходования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направляемых на оплату труда и иные нужды, необходимые для выполнения государственного задания,</w:t>
      </w:r>
      <w:r>
        <w:rPr>
          <w:spacing w:val="1"/>
        </w:rPr>
        <w:t xml:space="preserve"> </w:t>
      </w:r>
      <w:r>
        <w:rPr>
          <w:spacing w:val="-1"/>
        </w:rPr>
        <w:t>придерживаясь</w:t>
      </w:r>
      <w:r>
        <w:rPr>
          <w:spacing w:val="-13"/>
        </w:rPr>
        <w:t xml:space="preserve"> </w:t>
      </w:r>
      <w:r>
        <w:rPr>
          <w:spacing w:val="-1"/>
        </w:rPr>
        <w:t>при</w:t>
      </w:r>
      <w:r>
        <w:rPr>
          <w:spacing w:val="-2"/>
        </w:rPr>
        <w:t xml:space="preserve"> </w:t>
      </w:r>
      <w:r>
        <w:rPr>
          <w:spacing w:val="-1"/>
        </w:rPr>
        <w:t>этом</w:t>
      </w:r>
      <w:r>
        <w:rPr>
          <w:spacing w:val="-17"/>
        </w:rPr>
        <w:t xml:space="preserve"> </w:t>
      </w:r>
      <w:r>
        <w:rPr>
          <w:spacing w:val="-1"/>
        </w:rPr>
        <w:t>принципа</w:t>
      </w:r>
      <w:r>
        <w:rPr>
          <w:spacing w:val="-17"/>
        </w:rPr>
        <w:t xml:space="preserve"> </w:t>
      </w:r>
      <w:r>
        <w:t>соответствия</w:t>
      </w:r>
      <w:r>
        <w:rPr>
          <w:spacing w:val="-14"/>
        </w:rPr>
        <w:t xml:space="preserve"> </w:t>
      </w:r>
      <w:r>
        <w:t>структуры</w:t>
      </w:r>
      <w:r>
        <w:rPr>
          <w:spacing w:val="-11"/>
        </w:rPr>
        <w:t xml:space="preserve"> </w:t>
      </w:r>
      <w:r>
        <w:t>направления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расходования</w:t>
      </w:r>
      <w:r>
        <w:rPr>
          <w:spacing w:val="-14"/>
        </w:rPr>
        <w:t xml:space="preserve"> </w:t>
      </w:r>
      <w:r>
        <w:t>бюджетных</w:t>
      </w:r>
      <w:r>
        <w:rPr>
          <w:spacing w:val="-16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бюджете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 образования (заработная плата с начислениями, прочие текущие расходы на обеспечение</w:t>
      </w:r>
      <w:r>
        <w:rPr>
          <w:spacing w:val="-52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организаций).</w:t>
      </w:r>
    </w:p>
    <w:p w:rsidR="002537D9" w:rsidRDefault="00FA6347">
      <w:pPr>
        <w:pStyle w:val="a3"/>
        <w:jc w:val="left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финансовое</w:t>
      </w:r>
      <w:r>
        <w:rPr>
          <w:spacing w:val="-52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-52"/>
        </w:rPr>
        <w:t xml:space="preserve"> </w:t>
      </w:r>
      <w:r>
        <w:t>учитывает расходы необходимые для создания специальных условий для коррекции нарушений развития.</w:t>
      </w:r>
      <w:r>
        <w:rPr>
          <w:spacing w:val="1"/>
        </w:rPr>
        <w:t xml:space="preserve"> </w:t>
      </w:r>
      <w:r>
        <w:t>Нормативные</w:t>
      </w:r>
      <w:r>
        <w:rPr>
          <w:spacing w:val="30"/>
        </w:rPr>
        <w:t xml:space="preserve"> </w:t>
      </w:r>
      <w:r>
        <w:t>затраты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оказание</w:t>
      </w:r>
      <w:r>
        <w:rPr>
          <w:spacing w:val="24"/>
        </w:rPr>
        <w:t xml:space="preserve"> </w:t>
      </w:r>
      <w:r>
        <w:t>государственных</w:t>
      </w:r>
      <w:r>
        <w:rPr>
          <w:spacing w:val="19"/>
        </w:rPr>
        <w:t xml:space="preserve"> </w:t>
      </w:r>
      <w:r>
        <w:t>(муниципальных)</w:t>
      </w:r>
      <w:r>
        <w:rPr>
          <w:spacing w:val="19"/>
        </w:rPr>
        <w:t xml:space="preserve"> </w:t>
      </w:r>
      <w:r>
        <w:t>услуг</w:t>
      </w:r>
      <w:r>
        <w:rPr>
          <w:spacing w:val="24"/>
        </w:rPr>
        <w:t xml:space="preserve"> </w:t>
      </w:r>
      <w:r>
        <w:t>включают</w:t>
      </w:r>
      <w:r>
        <w:rPr>
          <w:spacing w:val="1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себя</w:t>
      </w:r>
      <w:r>
        <w:rPr>
          <w:spacing w:val="21"/>
        </w:rPr>
        <w:t xml:space="preserve"> </w:t>
      </w:r>
      <w:r>
        <w:t>затраты</w:t>
      </w:r>
      <w:r>
        <w:rPr>
          <w:spacing w:val="2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-52"/>
        </w:rPr>
        <w:t xml:space="preserve"> </w:t>
      </w:r>
      <w:r>
        <w:t>педагогических</w:t>
      </w:r>
      <w:r>
        <w:rPr>
          <w:spacing w:val="23"/>
        </w:rPr>
        <w:t xml:space="preserve"> </w:t>
      </w:r>
      <w:r>
        <w:t>работников</w:t>
      </w:r>
      <w:r>
        <w:rPr>
          <w:spacing w:val="29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выполняемую</w:t>
      </w:r>
      <w:r>
        <w:rPr>
          <w:spacing w:val="21"/>
        </w:rPr>
        <w:t xml:space="preserve"> </w:t>
      </w:r>
      <w:r>
        <w:t>ими</w:t>
      </w:r>
      <w:r>
        <w:rPr>
          <w:spacing w:val="22"/>
        </w:rPr>
        <w:t xml:space="preserve"> </w:t>
      </w:r>
      <w:r>
        <w:t>учебную</w:t>
      </w:r>
      <w:r>
        <w:rPr>
          <w:spacing w:val="27"/>
        </w:rPr>
        <w:t xml:space="preserve"> </w:t>
      </w:r>
      <w:r>
        <w:t>(преподавательскую)</w:t>
      </w:r>
      <w:r>
        <w:rPr>
          <w:spacing w:val="24"/>
        </w:rPr>
        <w:t xml:space="preserve"> </w:t>
      </w:r>
      <w:r>
        <w:t>работу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другую</w:t>
      </w:r>
      <w:r>
        <w:rPr>
          <w:spacing w:val="26"/>
        </w:rPr>
        <w:t xml:space="preserve"> </w:t>
      </w:r>
      <w:r>
        <w:t>работу,</w:t>
      </w:r>
      <w:r>
        <w:rPr>
          <w:spacing w:val="-52"/>
        </w:rPr>
        <w:t xml:space="preserve"> </w:t>
      </w:r>
      <w:r>
        <w:rPr>
          <w:spacing w:val="-1"/>
        </w:rPr>
        <w:t>определяемого</w:t>
      </w:r>
      <w:r>
        <w:rPr>
          <w:spacing w:val="-2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соответствии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Указами</w:t>
      </w:r>
      <w:r>
        <w:rPr>
          <w:spacing w:val="-10"/>
        </w:rPr>
        <w:t xml:space="preserve"> </w:t>
      </w:r>
      <w:r>
        <w:t>Президента</w:t>
      </w:r>
      <w:r>
        <w:rPr>
          <w:spacing w:val="-24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Федерации,</w:t>
      </w:r>
      <w:r>
        <w:rPr>
          <w:spacing w:val="-25"/>
        </w:rPr>
        <w:t xml:space="preserve"> </w:t>
      </w:r>
      <w:r>
        <w:t>нормативно-правовыми</w:t>
      </w:r>
      <w:r>
        <w:rPr>
          <w:spacing w:val="-9"/>
        </w:rPr>
        <w:t xml:space="preserve"> </w:t>
      </w:r>
      <w:r>
        <w:t>актами</w:t>
      </w:r>
      <w:r>
        <w:rPr>
          <w:spacing w:val="-52"/>
        </w:rPr>
        <w:t xml:space="preserve"> </w:t>
      </w:r>
      <w:r>
        <w:t>Правительства</w:t>
      </w:r>
      <w:r>
        <w:rPr>
          <w:spacing w:val="-1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Федерации,</w:t>
      </w:r>
      <w:r>
        <w:rPr>
          <w:spacing w:val="8"/>
        </w:rPr>
        <w:t xml:space="preserve"> </w:t>
      </w:r>
      <w:r>
        <w:t>органов</w:t>
      </w:r>
      <w:r>
        <w:rPr>
          <w:spacing w:val="8"/>
        </w:rPr>
        <w:t xml:space="preserve"> </w:t>
      </w:r>
      <w:r>
        <w:t>государственной</w:t>
      </w:r>
      <w:r>
        <w:rPr>
          <w:spacing w:val="8"/>
        </w:rPr>
        <w:t xml:space="preserve"> </w:t>
      </w:r>
      <w:r>
        <w:t>власти</w:t>
      </w:r>
      <w:r>
        <w:rPr>
          <w:spacing w:val="8"/>
        </w:rPr>
        <w:t xml:space="preserve"> </w:t>
      </w:r>
      <w:r>
        <w:t>субъектов</w:t>
      </w:r>
      <w:r>
        <w:rPr>
          <w:spacing w:val="7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Федерации,</w:t>
      </w:r>
      <w:r>
        <w:rPr>
          <w:spacing w:val="-52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 самоуправления. Расходы 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-52"/>
        </w:rPr>
        <w:t xml:space="preserve"> </w:t>
      </w:r>
      <w:r>
        <w:t>общеобразовательных организаций, включаемые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 субъектов Российской</w:t>
      </w:r>
      <w:r>
        <w:rPr>
          <w:spacing w:val="-52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нормативы</w:t>
      </w:r>
      <w:r>
        <w:rPr>
          <w:spacing w:val="2"/>
        </w:rPr>
        <w:t xml:space="preserve"> </w:t>
      </w:r>
      <w:r>
        <w:t>финансового</w:t>
      </w:r>
      <w:r>
        <w:rPr>
          <w:spacing w:val="4"/>
        </w:rPr>
        <w:t xml:space="preserve"> </w:t>
      </w:r>
      <w:r>
        <w:t>обеспечения,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4"/>
        </w:rPr>
        <w:t xml:space="preserve"> </w:t>
      </w:r>
      <w:r>
        <w:t>быть ниже</w:t>
      </w:r>
      <w:r>
        <w:rPr>
          <w:spacing w:val="2"/>
        </w:rPr>
        <w:t xml:space="preserve"> </w:t>
      </w:r>
      <w:r>
        <w:t>уровня,</w:t>
      </w:r>
      <w:r>
        <w:rPr>
          <w:spacing w:val="3"/>
        </w:rPr>
        <w:t xml:space="preserve"> </w:t>
      </w:r>
      <w:r>
        <w:t>соответствующего</w:t>
      </w:r>
      <w:r>
        <w:rPr>
          <w:spacing w:val="-4"/>
        </w:rPr>
        <w:t xml:space="preserve"> </w:t>
      </w:r>
      <w:r>
        <w:t>средней</w:t>
      </w:r>
      <w:r>
        <w:rPr>
          <w:spacing w:val="-52"/>
        </w:rPr>
        <w:t xml:space="preserve"> </w:t>
      </w:r>
      <w:r>
        <w:t>заработной</w:t>
      </w:r>
      <w:r>
        <w:rPr>
          <w:spacing w:val="13"/>
        </w:rPr>
        <w:t xml:space="preserve"> </w:t>
      </w:r>
      <w:r>
        <w:t>плате</w:t>
      </w:r>
      <w:r>
        <w:rPr>
          <w:spacing w:val="1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соответствующем</w:t>
      </w:r>
      <w:r>
        <w:rPr>
          <w:spacing w:val="20"/>
        </w:rPr>
        <w:t xml:space="preserve"> </w:t>
      </w:r>
      <w:r>
        <w:t>субъекте</w:t>
      </w:r>
      <w:r>
        <w:rPr>
          <w:spacing w:val="12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Федерации,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территории</w:t>
      </w:r>
      <w:r>
        <w:rPr>
          <w:spacing w:val="20"/>
        </w:rPr>
        <w:t xml:space="preserve"> </w:t>
      </w:r>
      <w:r>
        <w:t>которого</w:t>
      </w:r>
    </w:p>
    <w:p w:rsidR="002537D9" w:rsidRDefault="00FA6347">
      <w:pPr>
        <w:pStyle w:val="2"/>
        <w:spacing w:before="59"/>
        <w:ind w:left="10026"/>
      </w:pPr>
      <w:r>
        <w:rPr>
          <w:w w:val="105"/>
        </w:rPr>
        <w:t>400</w:t>
      </w:r>
    </w:p>
    <w:p w:rsidR="002537D9" w:rsidRDefault="002537D9">
      <w:pPr>
        <w:sectPr w:rsidR="002537D9">
          <w:footerReference w:type="default" r:id="rId46"/>
          <w:pgSz w:w="11910" w:h="16850"/>
          <w:pgMar w:top="1060" w:right="440" w:bottom="280" w:left="960" w:header="0" w:footer="0" w:gutter="0"/>
          <w:cols w:space="720"/>
        </w:sectPr>
      </w:pPr>
    </w:p>
    <w:p w:rsidR="002537D9" w:rsidRDefault="00FA6347">
      <w:pPr>
        <w:pStyle w:val="a3"/>
        <w:spacing w:before="66"/>
      </w:pPr>
      <w:r>
        <w:t>расположены</w:t>
      </w:r>
      <w:r>
        <w:rPr>
          <w:spacing w:val="-7"/>
        </w:rPr>
        <w:t xml:space="preserve"> </w:t>
      </w:r>
      <w:r>
        <w:t>общеобразовательные</w:t>
      </w:r>
      <w:r>
        <w:rPr>
          <w:spacing w:val="-6"/>
        </w:rPr>
        <w:t xml:space="preserve"> </w:t>
      </w:r>
      <w:r>
        <w:t>организации.</w:t>
      </w:r>
    </w:p>
    <w:p w:rsidR="002537D9" w:rsidRDefault="00FA6347">
      <w:pPr>
        <w:pStyle w:val="a3"/>
        <w:spacing w:before="6"/>
        <w:ind w:right="122"/>
      </w:pPr>
      <w:r>
        <w:t>В связи с требованиями ФГОС ООО при расчете регионального норматива должны учитываться затраты</w:t>
      </w:r>
      <w:r>
        <w:rPr>
          <w:spacing w:val="1"/>
        </w:rPr>
        <w:t xml:space="preserve"> </w:t>
      </w:r>
      <w:r>
        <w:t>рабочего времени педагогических работников  на урочную и внеурочную</w:t>
      </w:r>
      <w:r>
        <w:rPr>
          <w:spacing w:val="1"/>
        </w:rPr>
        <w:t xml:space="preserve"> </w:t>
      </w:r>
      <w:r>
        <w:t>деятельность.</w:t>
      </w:r>
    </w:p>
    <w:p w:rsidR="002537D9" w:rsidRDefault="00FA6347">
      <w:pPr>
        <w:pStyle w:val="a3"/>
        <w:ind w:right="119"/>
      </w:pPr>
      <w:r>
        <w:rPr>
          <w:spacing w:val="-1"/>
        </w:rPr>
        <w:t>Формирование</w:t>
      </w:r>
      <w:r>
        <w:rPr>
          <w:spacing w:val="-11"/>
        </w:rPr>
        <w:t xml:space="preserve"> </w:t>
      </w:r>
      <w:r>
        <w:rPr>
          <w:spacing w:val="-1"/>
        </w:rPr>
        <w:t>фонда</w:t>
      </w:r>
      <w:r>
        <w:rPr>
          <w:spacing w:val="-11"/>
        </w:rPr>
        <w:t xml:space="preserve"> </w:t>
      </w:r>
      <w:r>
        <w:rPr>
          <w:spacing w:val="-1"/>
        </w:rPr>
        <w:t>оплаты</w:t>
      </w:r>
      <w:r>
        <w:rPr>
          <w:spacing w:val="-11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пределах</w:t>
      </w:r>
      <w:r>
        <w:rPr>
          <w:spacing w:val="-16"/>
        </w:rPr>
        <w:t xml:space="preserve"> </w:t>
      </w:r>
      <w:r>
        <w:t>объема</w:t>
      </w:r>
      <w:r>
        <w:rPr>
          <w:spacing w:val="-18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 текущий финансовый год, установленного в соответствии с 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наличии) и локальным нормативным актом, устанавливающим положение об</w:t>
      </w:r>
      <w:r>
        <w:rPr>
          <w:spacing w:val="-52"/>
        </w:rPr>
        <w:t xml:space="preserve"> </w:t>
      </w:r>
      <w:r>
        <w:t>оплате</w:t>
      </w:r>
      <w:r>
        <w:rPr>
          <w:spacing w:val="-4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работников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2537D9" w:rsidRDefault="00FA6347">
      <w:pPr>
        <w:pStyle w:val="a3"/>
        <w:ind w:right="118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 xml:space="preserve">нормативными актами МБОУ </w:t>
      </w:r>
      <w:r w:rsidR="000F79DF">
        <w:t>Виноградненская</w:t>
      </w:r>
      <w:r>
        <w:t xml:space="preserve"> СОШ . В локальных нормативных актах о стимулирующих</w:t>
      </w:r>
      <w:r>
        <w:rPr>
          <w:spacing w:val="1"/>
        </w:rPr>
        <w:t xml:space="preserve"> </w:t>
      </w:r>
      <w:r>
        <w:t>выплатах определены критерии и показатели</w:t>
      </w:r>
      <w:r>
        <w:rPr>
          <w:spacing w:val="1"/>
        </w:rPr>
        <w:t xml:space="preserve"> </w:t>
      </w:r>
      <w:r>
        <w:t>результативности и качества деятельности и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разработанные в соответствии с требованиями ФГОС к результатам освоения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rPr>
          <w:spacing w:val="-1"/>
        </w:rPr>
        <w:t>активность</w:t>
      </w:r>
      <w:r>
        <w:rPr>
          <w:spacing w:val="-1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участия</w:t>
      </w:r>
      <w:r>
        <w:rPr>
          <w:spacing w:val="-6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деятельности;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учителями</w:t>
      </w:r>
      <w:r>
        <w:rPr>
          <w:spacing w:val="-2"/>
        </w:rPr>
        <w:t xml:space="preserve"> </w:t>
      </w:r>
      <w:r>
        <w:t>современных</w:t>
      </w:r>
      <w:r>
        <w:rPr>
          <w:spacing w:val="-15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здоровьесберегающих;</w:t>
      </w:r>
      <w:r>
        <w:rPr>
          <w:spacing w:val="-12"/>
        </w:rPr>
        <w:t xml:space="preserve"> </w:t>
      </w:r>
      <w:r>
        <w:t>участие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методической</w:t>
      </w:r>
      <w:r>
        <w:rPr>
          <w:spacing w:val="-12"/>
        </w:rPr>
        <w:t xml:space="preserve"> </w:t>
      </w:r>
      <w:r>
        <w:t>работе,</w:t>
      </w:r>
      <w:r>
        <w:rPr>
          <w:spacing w:val="-6"/>
        </w:rPr>
        <w:t xml:space="preserve"> </w:t>
      </w:r>
      <w:r>
        <w:t>распространение</w:t>
      </w:r>
      <w:r>
        <w:rPr>
          <w:spacing w:val="-13"/>
        </w:rPr>
        <w:t xml:space="preserve"> </w:t>
      </w:r>
      <w:r>
        <w:t>передового</w:t>
      </w:r>
      <w:r>
        <w:rPr>
          <w:spacing w:val="-53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опыта;</w:t>
      </w:r>
      <w:r>
        <w:rPr>
          <w:spacing w:val="-3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профессионального</w:t>
      </w:r>
      <w:r>
        <w:rPr>
          <w:spacing w:val="-9"/>
        </w:rPr>
        <w:t xml:space="preserve"> </w:t>
      </w:r>
      <w:r>
        <w:t>мастерства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537D9" w:rsidRDefault="00FA6347">
      <w:pPr>
        <w:pStyle w:val="a3"/>
        <w:spacing w:line="252" w:lineRule="exact"/>
      </w:pPr>
      <w:r>
        <w:t xml:space="preserve">МБОУ </w:t>
      </w:r>
      <w:r w:rsidR="000F79DF">
        <w:t>Виноградненская С</w:t>
      </w:r>
      <w:r>
        <w:t>ОШ</w:t>
      </w:r>
      <w:r w:rsidR="000F79DF">
        <w:t xml:space="preserve"> 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определяет: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соотношение</w:t>
      </w:r>
      <w:r>
        <w:rPr>
          <w:spacing w:val="-1"/>
        </w:rPr>
        <w:t xml:space="preserve"> </w:t>
      </w:r>
      <w:r>
        <w:t>базовой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стимулирующей</w:t>
      </w:r>
      <w:r>
        <w:rPr>
          <w:spacing w:val="-5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 оплаты</w:t>
      </w:r>
      <w:r>
        <w:rPr>
          <w:spacing w:val="-8"/>
        </w:rPr>
        <w:t xml:space="preserve"> </w:t>
      </w:r>
      <w:r>
        <w:t>труда;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  <w:tab w:val="left" w:pos="1833"/>
          <w:tab w:val="left" w:pos="2682"/>
          <w:tab w:val="left" w:pos="3617"/>
          <w:tab w:val="left" w:pos="4416"/>
          <w:tab w:val="left" w:pos="6071"/>
          <w:tab w:val="left" w:pos="7957"/>
        </w:tabs>
        <w:ind w:right="116" w:firstLine="0"/>
        <w:jc w:val="left"/>
        <w:rPr>
          <w:rFonts w:ascii="Wingdings" w:hAnsi="Wingdings"/>
        </w:rPr>
      </w:pPr>
      <w:r>
        <w:t>соотношение</w:t>
      </w:r>
      <w:r>
        <w:tab/>
        <w:t>фонда</w:t>
      </w:r>
      <w:r>
        <w:tab/>
        <w:t>оплаты</w:t>
      </w:r>
      <w:r>
        <w:tab/>
        <w:t>труда</w:t>
      </w:r>
      <w:r>
        <w:tab/>
        <w:t>руководящего,</w:t>
      </w:r>
      <w:r>
        <w:tab/>
        <w:t>педагогического,</w:t>
      </w:r>
      <w:r>
        <w:tab/>
        <w:t>инженерно-технического,</w:t>
      </w:r>
      <w:r>
        <w:rPr>
          <w:spacing w:val="-52"/>
        </w:rPr>
        <w:t xml:space="preserve"> </w:t>
      </w:r>
      <w:r>
        <w:t>административно-хозяйственного,</w:t>
      </w:r>
      <w:r>
        <w:rPr>
          <w:spacing w:val="-5"/>
        </w:rPr>
        <w:t xml:space="preserve"> </w:t>
      </w:r>
      <w:r>
        <w:t>производственного,</w:t>
      </w:r>
      <w:r>
        <w:rPr>
          <w:spacing w:val="1"/>
        </w:rPr>
        <w:t xml:space="preserve"> </w:t>
      </w:r>
      <w:r>
        <w:t>учебно-вспомогательного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иного</w:t>
      </w:r>
      <w:r>
        <w:rPr>
          <w:spacing w:val="-10"/>
        </w:rPr>
        <w:t xml:space="preserve"> </w:t>
      </w:r>
      <w:r>
        <w:t>персонала;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jc w:val="left"/>
        <w:rPr>
          <w:rFonts w:ascii="Wingdings" w:hAnsi="Wingdings"/>
        </w:rPr>
      </w:pPr>
      <w:r>
        <w:t>соотношение</w:t>
      </w:r>
      <w:r>
        <w:rPr>
          <w:spacing w:val="-1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-6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внутри</w:t>
      </w:r>
      <w:r>
        <w:rPr>
          <w:spacing w:val="-5"/>
        </w:rPr>
        <w:t xml:space="preserve"> </w:t>
      </w:r>
      <w:r>
        <w:t>базовой</w:t>
      </w:r>
      <w:r>
        <w:rPr>
          <w:spacing w:val="-6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фонда оплаты</w:t>
      </w:r>
      <w:r>
        <w:rPr>
          <w:spacing w:val="-1"/>
        </w:rPr>
        <w:t xml:space="preserve"> </w:t>
      </w:r>
      <w:r>
        <w:t>труда;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"/>
        <w:ind w:right="130" w:firstLine="0"/>
        <w:jc w:val="left"/>
        <w:rPr>
          <w:rFonts w:ascii="Wingdings" w:hAnsi="Wingdings"/>
        </w:rPr>
      </w:pPr>
      <w:r>
        <w:t>порядок</w:t>
      </w:r>
      <w:r>
        <w:rPr>
          <w:spacing w:val="1"/>
        </w:rPr>
        <w:t xml:space="preserve"> </w:t>
      </w:r>
      <w:r>
        <w:t>распределения 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 труда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региональными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муниципальными</w:t>
      </w:r>
      <w:r>
        <w:rPr>
          <w:spacing w:val="-3"/>
        </w:rPr>
        <w:t xml:space="preserve"> </w:t>
      </w:r>
      <w:r>
        <w:t>нормативными</w:t>
      </w:r>
      <w:r>
        <w:rPr>
          <w:spacing w:val="-2"/>
        </w:rPr>
        <w:t xml:space="preserve"> </w:t>
      </w:r>
      <w:r>
        <w:t>правовыми</w:t>
      </w:r>
      <w:r>
        <w:rPr>
          <w:spacing w:val="-2"/>
        </w:rPr>
        <w:t xml:space="preserve"> </w:t>
      </w:r>
      <w:r>
        <w:t>актами.</w:t>
      </w:r>
    </w:p>
    <w:p w:rsidR="000F79DF" w:rsidRDefault="00FA6347" w:rsidP="000F79DF">
      <w:pPr>
        <w:pStyle w:val="a3"/>
        <w:ind w:right="121"/>
      </w:pPr>
      <w:r>
        <w:t>При реализации основной образовательной программы с привлечением ресурсов иных организаций на</w:t>
      </w:r>
      <w:r>
        <w:rPr>
          <w:spacing w:val="1"/>
        </w:rPr>
        <w:t xml:space="preserve"> </w:t>
      </w:r>
      <w:r>
        <w:rPr>
          <w:spacing w:val="-1"/>
        </w:rPr>
        <w:t>условиях</w:t>
      </w:r>
      <w:r>
        <w:rPr>
          <w:spacing w:val="-9"/>
        </w:rPr>
        <w:t xml:space="preserve"> </w:t>
      </w:r>
      <w:r>
        <w:t>сетевого</w:t>
      </w:r>
      <w:r>
        <w:rPr>
          <w:spacing w:val="-9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действует</w:t>
      </w:r>
      <w:r>
        <w:rPr>
          <w:spacing w:val="-2"/>
        </w:rPr>
        <w:t xml:space="preserve"> </w:t>
      </w:r>
      <w:r>
        <w:t>механизм</w:t>
      </w:r>
      <w:r>
        <w:rPr>
          <w:spacing w:val="5"/>
        </w:rPr>
        <w:t xml:space="preserve"> </w:t>
      </w:r>
      <w:r>
        <w:t>финансового</w:t>
      </w:r>
      <w:r>
        <w:rPr>
          <w:spacing w:val="-2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</w:p>
    <w:p w:rsidR="002537D9" w:rsidRDefault="00FA6347">
      <w:pPr>
        <w:pStyle w:val="a3"/>
        <w:spacing w:before="1"/>
        <w:ind w:right="131"/>
      </w:pPr>
      <w:r>
        <w:t>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 образования детей,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организующими внеурочную деятельность обучающихся, и отражает его в своих локальных нормативных</w:t>
      </w:r>
      <w:r>
        <w:rPr>
          <w:spacing w:val="1"/>
        </w:rPr>
        <w:t xml:space="preserve"> </w:t>
      </w:r>
      <w:r>
        <w:t>актах.</w:t>
      </w:r>
    </w:p>
    <w:p w:rsidR="002537D9" w:rsidRDefault="00FA6347">
      <w:pPr>
        <w:pStyle w:val="a3"/>
        <w:spacing w:line="250" w:lineRule="exact"/>
      </w:pPr>
      <w:r>
        <w:t>Взаимодействие</w:t>
      </w:r>
      <w:r>
        <w:rPr>
          <w:spacing w:val="-8"/>
        </w:rPr>
        <w:t xml:space="preserve"> </w:t>
      </w:r>
      <w:r>
        <w:t>осуществляется: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0" w:firstLine="0"/>
        <w:rPr>
          <w:rFonts w:ascii="Wingdings" w:hAnsi="Wingdings"/>
        </w:rPr>
      </w:pPr>
      <w:r>
        <w:t>на основе соглашений и договоров о сетевой форме реализации образовательных программ на проведение</w:t>
      </w:r>
      <w:r>
        <w:rPr>
          <w:spacing w:val="-52"/>
        </w:rPr>
        <w:t xml:space="preserve"> </w:t>
      </w:r>
      <w:r>
        <w:t>занятий в рамках кружков, секций, клубов и др. по различным направлениям внеурочной деятельности (организации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клуба,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  <w:tab w:val="left" w:pos="1695"/>
          <w:tab w:val="left" w:pos="2764"/>
          <w:tab w:val="left" w:pos="3684"/>
          <w:tab w:val="left" w:pos="5008"/>
          <w:tab w:val="left" w:pos="6828"/>
          <w:tab w:val="left" w:pos="8202"/>
          <w:tab w:val="left" w:pos="9511"/>
        </w:tabs>
        <w:ind w:right="114" w:firstLine="0"/>
        <w:jc w:val="left"/>
        <w:rPr>
          <w:rFonts w:ascii="Wingdings" w:hAnsi="Wingdings"/>
        </w:rPr>
      </w:pPr>
      <w:r>
        <w:t>за счет выделения ставок педагогов дополнительного образования, которые обеспечивают реализацию для</w:t>
      </w:r>
      <w:r>
        <w:rPr>
          <w:spacing w:val="-52"/>
        </w:rPr>
        <w:t xml:space="preserve"> </w:t>
      </w:r>
      <w:r>
        <w:t>обучающихся широкого спектра программ внеурочной деятельности.</w:t>
      </w:r>
      <w:r>
        <w:rPr>
          <w:spacing w:val="1"/>
        </w:rPr>
        <w:t xml:space="preserve"> </w:t>
      </w:r>
      <w:r>
        <w:t>Календарный</w:t>
      </w:r>
      <w:r>
        <w:tab/>
        <w:t>учебный</w:t>
      </w:r>
      <w:r>
        <w:tab/>
        <w:t>график</w:t>
      </w:r>
      <w:r>
        <w:tab/>
        <w:t>реализации</w:t>
      </w:r>
      <w:r>
        <w:tab/>
        <w:t>образовательной</w:t>
      </w:r>
      <w:r>
        <w:tab/>
        <w:t>программы,</w:t>
      </w:r>
      <w:r>
        <w:tab/>
        <w:t>примерные</w:t>
      </w:r>
      <w:r>
        <w:tab/>
        <w:t>условия</w:t>
      </w:r>
      <w:r>
        <w:rPr>
          <w:spacing w:val="1"/>
        </w:rPr>
        <w:t xml:space="preserve"> </w:t>
      </w:r>
      <w:r>
        <w:rPr>
          <w:spacing w:val="-1"/>
        </w:rPr>
        <w:t xml:space="preserve">образовательной </w:t>
      </w:r>
      <w:r>
        <w:t>деятельности, включая примерные расчеты нормативных затрат оказания государственных</w:t>
      </w:r>
      <w:r>
        <w:rPr>
          <w:spacing w:val="-52"/>
        </w:rPr>
        <w:t xml:space="preserve"> </w:t>
      </w:r>
      <w:r>
        <w:t>услуг</w:t>
      </w:r>
      <w:r>
        <w:rPr>
          <w:spacing w:val="24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реализации</w:t>
      </w:r>
      <w:r>
        <w:rPr>
          <w:spacing w:val="25"/>
        </w:rPr>
        <w:t xml:space="preserve"> </w:t>
      </w:r>
      <w:r>
        <w:t>образовательной</w:t>
      </w:r>
      <w:r>
        <w:rPr>
          <w:spacing w:val="26"/>
        </w:rPr>
        <w:t xml:space="preserve"> </w:t>
      </w:r>
      <w:r>
        <w:t>программы</w:t>
      </w:r>
      <w:r>
        <w:rPr>
          <w:spacing w:val="1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Федеральным</w:t>
      </w:r>
      <w:r>
        <w:rPr>
          <w:spacing w:val="26"/>
        </w:rPr>
        <w:t xml:space="preserve"> </w:t>
      </w:r>
      <w:r>
        <w:t>законом</w:t>
      </w:r>
      <w:r>
        <w:rPr>
          <w:spacing w:val="18"/>
        </w:rPr>
        <w:t xml:space="preserve"> </w:t>
      </w:r>
      <w:r>
        <w:t>№</w:t>
      </w:r>
      <w:r>
        <w:rPr>
          <w:spacing w:val="19"/>
        </w:rPr>
        <w:t xml:space="preserve"> </w:t>
      </w:r>
      <w:r>
        <w:t>273-ФЗ</w:t>
      </w:r>
      <w:r>
        <w:rPr>
          <w:spacing w:val="19"/>
        </w:rPr>
        <w:t xml:space="preserve"> </w:t>
      </w:r>
      <w:r>
        <w:t>«Об</w:t>
      </w:r>
      <w:r>
        <w:rPr>
          <w:spacing w:val="-52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5"/>
        </w:rPr>
        <w:t xml:space="preserve"> </w:t>
      </w:r>
      <w:r>
        <w:t>(ст.</w:t>
      </w:r>
      <w:r>
        <w:rPr>
          <w:spacing w:val="-3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10).</w:t>
      </w:r>
    </w:p>
    <w:p w:rsidR="002537D9" w:rsidRDefault="00FA6347">
      <w:pPr>
        <w:pStyle w:val="a3"/>
        <w:ind w:right="120" w:firstLine="108"/>
      </w:pPr>
      <w:r>
        <w:t>Расчет нормативных затрат оказания государственных услуг по реализации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затратам,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 просвещения Российской Федерации от 22 сентября 2021 г. № 662 «Об утверждении общих</w:t>
      </w:r>
      <w:r>
        <w:rPr>
          <w:spacing w:val="1"/>
        </w:rPr>
        <w:t xml:space="preserve"> </w:t>
      </w:r>
      <w:r>
        <w:t>требований к определению нормативных затрат на оказание государственных (муниципальных) услуг в</w:t>
      </w:r>
      <w:r>
        <w:rPr>
          <w:spacing w:val="1"/>
        </w:rPr>
        <w:t xml:space="preserve"> </w:t>
      </w:r>
      <w:r>
        <w:t>сфере дошкольного, начального общего, основного общего, среднего общего, среднего 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 применяемых 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 финансовое обеспечение</w:t>
      </w:r>
      <w:r>
        <w:rPr>
          <w:spacing w:val="1"/>
        </w:rPr>
        <w:t xml:space="preserve"> </w:t>
      </w:r>
      <w:r>
        <w:t>выполнения государственного (муниципального) задания на оказание государственных 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учреждением»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-4"/>
        </w:rPr>
        <w:t xml:space="preserve"> </w:t>
      </w:r>
      <w:r>
        <w:t>юстиции</w:t>
      </w:r>
      <w:r>
        <w:rPr>
          <w:spacing w:val="-9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ноября</w:t>
      </w:r>
      <w:r>
        <w:rPr>
          <w:spacing w:val="-7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г.,</w:t>
      </w:r>
      <w:r>
        <w:rPr>
          <w:spacing w:val="3"/>
        </w:rPr>
        <w:t xml:space="preserve"> </w:t>
      </w:r>
      <w:r>
        <w:t>регистрационный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65811)</w:t>
      </w:r>
    </w:p>
    <w:p w:rsidR="002537D9" w:rsidRDefault="00FA6347">
      <w:pPr>
        <w:pStyle w:val="a3"/>
        <w:ind w:right="136" w:firstLine="108"/>
      </w:pPr>
      <w:r>
        <w:t>Расчет нормативных затрат оказания государственных услуг по реализации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54"/>
        </w:rPr>
        <w:t xml:space="preserve"> </w:t>
      </w:r>
      <w:r>
        <w:t>общего</w:t>
      </w:r>
      <w:r>
        <w:rPr>
          <w:spacing w:val="54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6"/>
        </w:rPr>
        <w:t xml:space="preserve"> </w:t>
      </w:r>
      <w:r>
        <w:t>нормативные</w:t>
      </w:r>
      <w:r>
        <w:rPr>
          <w:spacing w:val="5"/>
        </w:rPr>
        <w:t xml:space="preserve"> </w:t>
      </w:r>
      <w:r>
        <w:t>затраты</w:t>
      </w:r>
      <w:r>
        <w:rPr>
          <w:spacing w:val="4"/>
        </w:rPr>
        <w:t xml:space="preserve"> </w:t>
      </w:r>
      <w:r>
        <w:t>субъекта</w:t>
      </w:r>
      <w:r>
        <w:rPr>
          <w:spacing w:val="52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</w:t>
      </w:r>
    </w:p>
    <w:p w:rsidR="002537D9" w:rsidRDefault="002537D9">
      <w:pPr>
        <w:pStyle w:val="a3"/>
        <w:ind w:left="0"/>
        <w:jc w:val="left"/>
        <w:rPr>
          <w:sz w:val="20"/>
        </w:rPr>
      </w:pPr>
    </w:p>
    <w:p w:rsidR="002537D9" w:rsidRDefault="00FA6347">
      <w:pPr>
        <w:pStyle w:val="2"/>
        <w:spacing w:before="97"/>
        <w:ind w:left="0" w:right="112"/>
        <w:jc w:val="right"/>
      </w:pPr>
      <w:r>
        <w:rPr>
          <w:w w:val="105"/>
        </w:rPr>
        <w:t>401</w:t>
      </w:r>
    </w:p>
    <w:p w:rsidR="002537D9" w:rsidRDefault="002537D9">
      <w:pPr>
        <w:jc w:val="right"/>
        <w:sectPr w:rsidR="002537D9">
          <w:footerReference w:type="default" r:id="rId47"/>
          <w:pgSz w:w="11910" w:h="16850"/>
          <w:pgMar w:top="1060" w:right="440" w:bottom="280" w:left="960" w:header="0" w:footer="0" w:gutter="0"/>
          <w:cols w:space="720"/>
        </w:sectPr>
      </w:pPr>
    </w:p>
    <w:p w:rsidR="002537D9" w:rsidRDefault="00FA6347">
      <w:pPr>
        <w:pStyle w:val="a3"/>
        <w:spacing w:before="66" w:line="242" w:lineRule="auto"/>
        <w:ind w:right="129"/>
      </w:pPr>
      <w:r>
        <w:t>(муниципального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(муниципальными)</w:t>
      </w:r>
      <w:r>
        <w:rPr>
          <w:spacing w:val="1"/>
        </w:rPr>
        <w:t xml:space="preserve"> </w:t>
      </w:r>
      <w:r>
        <w:t>организациями, осуществляющими образовательную деятельность, государственных услуг по 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4"/>
        </w:rPr>
        <w:t xml:space="preserve"> </w:t>
      </w:r>
      <w:r>
        <w:t>(ст.</w:t>
      </w:r>
      <w:r>
        <w:rPr>
          <w:spacing w:val="-3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10).</w:t>
      </w:r>
    </w:p>
    <w:p w:rsidR="002537D9" w:rsidRDefault="00FA6347">
      <w:pPr>
        <w:pStyle w:val="a3"/>
        <w:ind w:right="132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-4"/>
        </w:rPr>
        <w:t xml:space="preserve"> </w:t>
      </w:r>
      <w:r>
        <w:t>предусмотренных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очередной</w:t>
      </w:r>
      <w:r>
        <w:rPr>
          <w:spacing w:val="-2"/>
        </w:rPr>
        <w:t xml:space="preserve"> </w:t>
      </w:r>
      <w:r>
        <w:t>финансовый</w:t>
      </w:r>
      <w:r>
        <w:rPr>
          <w:spacing w:val="-2"/>
        </w:rPr>
        <w:t xml:space="preserve"> </w:t>
      </w:r>
      <w:r>
        <w:t>год.</w:t>
      </w:r>
    </w:p>
    <w:p w:rsidR="002537D9" w:rsidRDefault="002537D9">
      <w:pPr>
        <w:pStyle w:val="a3"/>
        <w:spacing w:before="2"/>
        <w:ind w:left="0"/>
        <w:jc w:val="left"/>
        <w:rPr>
          <w:sz w:val="21"/>
        </w:rPr>
      </w:pPr>
    </w:p>
    <w:p w:rsidR="002537D9" w:rsidRDefault="00FA6347">
      <w:pPr>
        <w:pStyle w:val="3"/>
        <w:spacing w:before="1" w:line="244" w:lineRule="auto"/>
        <w:ind w:left="4652" w:right="560" w:hanging="4042"/>
        <w:jc w:val="left"/>
      </w:pPr>
      <w:r>
        <w:t>Материально-техническое и учебно-методическое обеспечение программы основного общего</w:t>
      </w:r>
      <w:r>
        <w:rPr>
          <w:spacing w:val="-52"/>
        </w:rPr>
        <w:t xml:space="preserve"> </w:t>
      </w:r>
      <w:r>
        <w:t>образования</w:t>
      </w:r>
    </w:p>
    <w:p w:rsidR="002537D9" w:rsidRDefault="002537D9">
      <w:pPr>
        <w:pStyle w:val="a3"/>
        <w:spacing w:before="5"/>
        <w:ind w:left="0"/>
        <w:jc w:val="left"/>
        <w:rPr>
          <w:b/>
          <w:sz w:val="21"/>
        </w:rPr>
      </w:pPr>
    </w:p>
    <w:p w:rsidR="002537D9" w:rsidRDefault="00FA6347">
      <w:pPr>
        <w:spacing w:line="253" w:lineRule="exact"/>
        <w:ind w:left="170"/>
        <w:jc w:val="both"/>
        <w:rPr>
          <w:b/>
        </w:rPr>
      </w:pPr>
      <w:r>
        <w:rPr>
          <w:b/>
        </w:rPr>
        <w:t>Информационно-образовательная</w:t>
      </w:r>
      <w:r>
        <w:rPr>
          <w:b/>
          <w:spacing w:val="-1"/>
        </w:rPr>
        <w:t xml:space="preserve"> </w:t>
      </w:r>
      <w:r>
        <w:rPr>
          <w:b/>
        </w:rPr>
        <w:t>среда</w:t>
      </w:r>
    </w:p>
    <w:p w:rsidR="002537D9" w:rsidRDefault="00FA6347">
      <w:pPr>
        <w:pStyle w:val="a3"/>
        <w:ind w:right="129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(ИОС)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гарантирующих</w:t>
      </w:r>
      <w:r>
        <w:rPr>
          <w:spacing w:val="1"/>
        </w:rPr>
        <w:t xml:space="preserve"> </w:t>
      </w:r>
      <w:r>
        <w:rPr>
          <w:spacing w:val="-1"/>
        </w:rPr>
        <w:t>безопасность</w:t>
      </w:r>
      <w:r>
        <w:rPr>
          <w:spacing w:val="-6"/>
        </w:rPr>
        <w:t xml:space="preserve"> </w:t>
      </w:r>
      <w:r>
        <w:rPr>
          <w:spacing w:val="-1"/>
        </w:rPr>
        <w:t>и охрану</w:t>
      </w:r>
      <w:r>
        <w:rPr>
          <w:spacing w:val="-8"/>
        </w:rPr>
        <w:t xml:space="preserve"> </w:t>
      </w:r>
      <w:r>
        <w:rPr>
          <w:spacing w:val="-1"/>
        </w:rPr>
        <w:t>здоровья</w:t>
      </w:r>
      <w:r>
        <w:rPr>
          <w:spacing w:val="-6"/>
        </w:rPr>
        <w:t xml:space="preserve"> </w:t>
      </w:r>
      <w:r>
        <w:rPr>
          <w:spacing w:val="-1"/>
        </w:rPr>
        <w:t>участников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15"/>
        </w:rPr>
        <w:t xml:space="preserve"> </w:t>
      </w:r>
      <w:r>
        <w:t>процесса,</w:t>
      </w:r>
      <w:r>
        <w:rPr>
          <w:spacing w:val="-2"/>
        </w:rPr>
        <w:t xml:space="preserve"> </w:t>
      </w:r>
      <w:r>
        <w:t>обеспечивающих</w:t>
      </w:r>
      <w:r>
        <w:rPr>
          <w:spacing w:val="-8"/>
        </w:rPr>
        <w:t xml:space="preserve"> </w:t>
      </w:r>
      <w:r>
        <w:t>достижение</w:t>
      </w:r>
      <w:r>
        <w:rPr>
          <w:spacing w:val="-1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высокое</w:t>
      </w:r>
      <w:r>
        <w:rPr>
          <w:spacing w:val="-5"/>
        </w:rPr>
        <w:t xml:space="preserve"> </w:t>
      </w:r>
      <w:r>
        <w:t>качество,</w:t>
      </w:r>
      <w:r>
        <w:rPr>
          <w:spacing w:val="3"/>
        </w:rPr>
        <w:t xml:space="preserve"> </w:t>
      </w:r>
      <w:r>
        <w:t>личностное</w:t>
      </w:r>
      <w:r>
        <w:rPr>
          <w:spacing w:val="2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обучающихся.</w:t>
      </w:r>
    </w:p>
    <w:p w:rsidR="002537D9" w:rsidRDefault="00FA6347">
      <w:pPr>
        <w:pStyle w:val="a3"/>
        <w:spacing w:before="3" w:line="252" w:lineRule="exact"/>
      </w:pPr>
      <w:r>
        <w:rPr>
          <w:spacing w:val="-1"/>
        </w:rPr>
        <w:t>Основными</w:t>
      </w:r>
      <w:r>
        <w:rPr>
          <w:spacing w:val="5"/>
        </w:rPr>
        <w:t xml:space="preserve"> </w:t>
      </w:r>
      <w:r>
        <w:t>компонентами</w:t>
      </w:r>
      <w:r>
        <w:rPr>
          <w:spacing w:val="-1"/>
        </w:rPr>
        <w:t xml:space="preserve"> </w:t>
      </w:r>
      <w:r>
        <w:t>ИОС</w:t>
      </w:r>
      <w:r>
        <w:rPr>
          <w:spacing w:val="-2"/>
        </w:rPr>
        <w:t xml:space="preserve"> </w:t>
      </w:r>
      <w:r>
        <w:t>являются: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4" w:firstLine="0"/>
        <w:rPr>
          <w:rFonts w:ascii="Wingdings" w:hAnsi="Wingdings"/>
        </w:rPr>
      </w:pPr>
      <w:r>
        <w:t>учебно-методические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по 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языке Российской</w:t>
      </w:r>
      <w:r>
        <w:rPr>
          <w:spacing w:val="1"/>
        </w:rPr>
        <w:t xml:space="preserve"> </w:t>
      </w:r>
      <w:r>
        <w:t>Федерации (языке реализации основной образовательной программы основного общего образования), из</w:t>
      </w:r>
      <w:r>
        <w:rPr>
          <w:spacing w:val="1"/>
        </w:rPr>
        <w:t xml:space="preserve"> </w:t>
      </w:r>
      <w:r>
        <w:t>расчета не менее одного учебника по учебному предмету обязательной части учебного плана на одного</w:t>
      </w:r>
      <w:r>
        <w:rPr>
          <w:spacing w:val="1"/>
        </w:rPr>
        <w:t xml:space="preserve"> </w:t>
      </w:r>
      <w:r>
        <w:t>обучающегося;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7" w:firstLine="0"/>
        <w:rPr>
          <w:rFonts w:ascii="Wingdings" w:hAnsi="Wingdings"/>
        </w:rPr>
      </w:pP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справочно-</w:t>
      </w:r>
      <w:r>
        <w:rPr>
          <w:spacing w:val="1"/>
        </w:rPr>
        <w:t xml:space="preserve"> </w:t>
      </w:r>
      <w:r>
        <w:t>библиографические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периодические</w:t>
      </w:r>
      <w:r>
        <w:rPr>
          <w:spacing w:val="-4"/>
        </w:rPr>
        <w:t xml:space="preserve"> </w:t>
      </w:r>
      <w:r>
        <w:t>издания);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1"/>
        <w:ind w:right="124" w:firstLine="0"/>
        <w:rPr>
          <w:rFonts w:ascii="Wingdings" w:hAnsi="Wingdings"/>
        </w:rPr>
      </w:pPr>
      <w:r>
        <w:t>учебно-наглядные пособия (средства натурного фонда, модели, печатные, экранно-звуковые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средства);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5" w:firstLine="0"/>
        <w:rPr>
          <w:rFonts w:ascii="Wingdings" w:hAnsi="Wingdings"/>
        </w:rPr>
      </w:pPr>
      <w:r>
        <w:t>информационно-образовательные ресурсы</w:t>
      </w:r>
      <w:r>
        <w:rPr>
          <w:spacing w:val="1"/>
        </w:rPr>
        <w:t xml:space="preserve"> </w:t>
      </w:r>
      <w:r>
        <w:t>Интернета, прошедшие в</w:t>
      </w:r>
      <w:r>
        <w:rPr>
          <w:spacing w:val="1"/>
        </w:rPr>
        <w:t xml:space="preserve"> </w:t>
      </w:r>
      <w:r>
        <w:t>установленом</w:t>
      </w:r>
      <w:r>
        <w:rPr>
          <w:spacing w:val="1"/>
        </w:rPr>
        <w:t xml:space="preserve"> </w:t>
      </w:r>
      <w:r>
        <w:t>порядке процедуру</w:t>
      </w:r>
      <w:r>
        <w:rPr>
          <w:spacing w:val="1"/>
        </w:rPr>
        <w:t xml:space="preserve"> </w:t>
      </w:r>
      <w:r>
        <w:t>верификации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-10"/>
        </w:rPr>
        <w:t xml:space="preserve"> </w:t>
      </w:r>
      <w:r>
        <w:t>кинематографа;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0" w:lineRule="exact"/>
        <w:ind w:left="315" w:hanging="146"/>
        <w:jc w:val="left"/>
        <w:rPr>
          <w:rFonts w:ascii="Wingdings" w:hAnsi="Wingdings"/>
        </w:rPr>
      </w:pPr>
      <w:r>
        <w:rPr>
          <w:spacing w:val="-1"/>
        </w:rPr>
        <w:t xml:space="preserve">информационно-телекоммуникационная </w:t>
      </w:r>
      <w:r>
        <w:t>инфраструктура;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jc w:val="left"/>
        <w:rPr>
          <w:rFonts w:ascii="Wingdings" w:hAnsi="Wingdings"/>
        </w:rPr>
      </w:pPr>
      <w:r>
        <w:t>технические</w:t>
      </w:r>
      <w:r>
        <w:rPr>
          <w:spacing w:val="-7"/>
        </w:rPr>
        <w:t xml:space="preserve"> </w:t>
      </w:r>
      <w:r>
        <w:t>средства,</w:t>
      </w:r>
      <w:r>
        <w:rPr>
          <w:spacing w:val="-2"/>
        </w:rPr>
        <w:t xml:space="preserve"> </w:t>
      </w:r>
      <w:r>
        <w:t>обеспечивающие</w:t>
      </w:r>
      <w:r>
        <w:rPr>
          <w:spacing w:val="-7"/>
        </w:rPr>
        <w:t xml:space="preserve"> </w:t>
      </w:r>
      <w:r>
        <w:t>функционирование</w:t>
      </w:r>
      <w:r>
        <w:rPr>
          <w:spacing w:val="-7"/>
        </w:rPr>
        <w:t xml:space="preserve"> </w:t>
      </w:r>
      <w:r>
        <w:t>информационно-образовательной</w:t>
      </w:r>
      <w:r>
        <w:rPr>
          <w:spacing w:val="-6"/>
        </w:rPr>
        <w:t xml:space="preserve"> </w:t>
      </w:r>
      <w:r>
        <w:t>среды;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5" w:line="252" w:lineRule="exact"/>
        <w:ind w:left="315" w:hanging="146"/>
        <w:jc w:val="left"/>
        <w:rPr>
          <w:rFonts w:ascii="Wingdings" w:hAnsi="Wingdings"/>
        </w:rPr>
      </w:pPr>
      <w:r>
        <w:t>программные</w:t>
      </w:r>
      <w:r>
        <w:rPr>
          <w:spacing w:val="-10"/>
        </w:rPr>
        <w:t xml:space="preserve"> </w:t>
      </w:r>
      <w:r>
        <w:t>инструменты,</w:t>
      </w:r>
      <w:r>
        <w:rPr>
          <w:spacing w:val="-9"/>
        </w:rPr>
        <w:t xml:space="preserve"> </w:t>
      </w:r>
      <w:r>
        <w:t>обеспечивающие</w:t>
      </w:r>
      <w:r>
        <w:rPr>
          <w:spacing w:val="-9"/>
        </w:rPr>
        <w:t xml:space="preserve"> </w:t>
      </w:r>
      <w:r>
        <w:t>функционирование</w:t>
      </w:r>
      <w:r>
        <w:rPr>
          <w:spacing w:val="-9"/>
        </w:rPr>
        <w:t xml:space="preserve"> </w:t>
      </w:r>
      <w:r>
        <w:t>информационно-образовательной</w:t>
      </w:r>
      <w:r>
        <w:rPr>
          <w:spacing w:val="-8"/>
        </w:rPr>
        <w:t xml:space="preserve"> </w:t>
      </w:r>
      <w:r>
        <w:t>среды;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73"/>
        </w:tabs>
        <w:spacing w:line="252" w:lineRule="exact"/>
        <w:ind w:left="372" w:hanging="203"/>
        <w:jc w:val="left"/>
        <w:rPr>
          <w:rFonts w:ascii="Wingdings" w:hAnsi="Wingdings"/>
        </w:rPr>
      </w:pPr>
      <w:r>
        <w:t>служба</w:t>
      </w:r>
      <w:r>
        <w:rPr>
          <w:spacing w:val="-7"/>
        </w:rPr>
        <w:t xml:space="preserve"> </w:t>
      </w:r>
      <w:r>
        <w:t>технической</w:t>
      </w:r>
      <w:r>
        <w:rPr>
          <w:spacing w:val="-5"/>
        </w:rPr>
        <w:t xml:space="preserve"> </w:t>
      </w:r>
      <w:r>
        <w:t>поддержки</w:t>
      </w:r>
      <w:r>
        <w:rPr>
          <w:spacing w:val="-6"/>
        </w:rPr>
        <w:t xml:space="preserve"> </w:t>
      </w:r>
      <w:r>
        <w:t>функционирования</w:t>
      </w:r>
      <w:r>
        <w:rPr>
          <w:spacing w:val="-10"/>
        </w:rPr>
        <w:t xml:space="preserve"> </w:t>
      </w:r>
      <w:r>
        <w:t>информационно-образовательной</w:t>
      </w:r>
      <w:r>
        <w:rPr>
          <w:spacing w:val="-5"/>
        </w:rPr>
        <w:t xml:space="preserve"> </w:t>
      </w:r>
      <w:r>
        <w:t>среды.</w:t>
      </w:r>
    </w:p>
    <w:p w:rsidR="002537D9" w:rsidRDefault="00FA6347">
      <w:pPr>
        <w:pStyle w:val="a3"/>
        <w:spacing w:line="252" w:lineRule="exact"/>
        <w:jc w:val="left"/>
      </w:pPr>
      <w:r>
        <w:t>ИОС</w:t>
      </w:r>
      <w:r>
        <w:rPr>
          <w:spacing w:val="-3"/>
        </w:rPr>
        <w:t xml:space="preserve"> </w:t>
      </w:r>
      <w:r>
        <w:t>предоставляет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возможность: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4" w:firstLine="0"/>
        <w:rPr>
          <w:rFonts w:ascii="Wingdings" w:hAnsi="Wingdings"/>
        </w:rPr>
      </w:pPr>
      <w:r>
        <w:t>достижения обучающимися планируемых результатов освоения ООП ООО, в том числе адаптированной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4"/>
        </w:rPr>
        <w:t xml:space="preserve"> </w:t>
      </w:r>
      <w:r>
        <w:t>здоровья (ОВЗ);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5" w:firstLine="0"/>
        <w:rPr>
          <w:rFonts w:ascii="Wingdings" w:hAnsi="Wingdings"/>
        </w:rPr>
      </w:pPr>
      <w:r>
        <w:rPr>
          <w:spacing w:val="-1"/>
        </w:rPr>
        <w:t>развития</w:t>
      </w:r>
      <w:r>
        <w:rPr>
          <w:spacing w:val="-7"/>
        </w:rPr>
        <w:t xml:space="preserve"> </w:t>
      </w:r>
      <w:r>
        <w:rPr>
          <w:spacing w:val="-1"/>
        </w:rPr>
        <w:t>личности,</w:t>
      </w:r>
      <w:r>
        <w:rPr>
          <w:spacing w:val="-10"/>
        </w:rPr>
        <w:t xml:space="preserve"> </w:t>
      </w:r>
      <w:r>
        <w:rPr>
          <w:spacing w:val="-1"/>
        </w:rPr>
        <w:t>удовлетворения</w:t>
      </w:r>
      <w:r>
        <w:rPr>
          <w:spacing w:val="-13"/>
        </w:rPr>
        <w:t xml:space="preserve"> </w:t>
      </w:r>
      <w:r>
        <w:t>познавательных</w:t>
      </w:r>
      <w:r>
        <w:rPr>
          <w:spacing w:val="-16"/>
        </w:rPr>
        <w:t xml:space="preserve"> </w:t>
      </w:r>
      <w:r>
        <w:t>интересов,</w:t>
      </w:r>
      <w:r>
        <w:rPr>
          <w:spacing w:val="-11"/>
        </w:rPr>
        <w:t xml:space="preserve"> </w:t>
      </w:r>
      <w:r>
        <w:t>самореализации</w:t>
      </w:r>
      <w:r>
        <w:rPr>
          <w:spacing w:val="-8"/>
        </w:rPr>
        <w:t xml:space="preserve"> </w:t>
      </w:r>
      <w:r>
        <w:t>обучающихся,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одаренных и талантливых, через организацию учебной и внеурочной деятельности, социальных практик,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общественно-полезную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пробы,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систему кружков, клубов, секций, студий с использованием возможностей организаций дополнительного</w:t>
      </w:r>
      <w:r>
        <w:rPr>
          <w:spacing w:val="1"/>
        </w:rPr>
        <w:t xml:space="preserve"> </w:t>
      </w:r>
      <w:r>
        <w:t>образования, культуры и спорта, профессиональных образовательных организаций и социальных партнеров</w:t>
      </w:r>
      <w:r>
        <w:rPr>
          <w:spacing w:val="-5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профессионально-производственном</w:t>
      </w:r>
      <w:r>
        <w:rPr>
          <w:spacing w:val="-3"/>
        </w:rPr>
        <w:t xml:space="preserve"> </w:t>
      </w:r>
      <w:r>
        <w:t>окружении;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6" w:firstLine="0"/>
        <w:rPr>
          <w:rFonts w:ascii="Wingdings" w:hAnsi="Wingdings"/>
        </w:rPr>
      </w:pPr>
      <w:r>
        <w:t>формирования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4" w:lineRule="auto"/>
        <w:ind w:right="124" w:firstLine="0"/>
        <w:rPr>
          <w:rFonts w:ascii="Wingdings" w:hAnsi="Wingdings"/>
        </w:rPr>
      </w:pPr>
      <w:r>
        <w:t>формирования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социально-профессиональных</w:t>
      </w:r>
      <w:r>
        <w:rPr>
          <w:spacing w:val="-5"/>
        </w:rPr>
        <w:t xml:space="preserve"> </w:t>
      </w:r>
      <w:r>
        <w:t>ориентаций;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2" w:firstLine="0"/>
        <w:rPr>
          <w:rFonts w:ascii="Wingdings" w:hAnsi="Wingdings"/>
        </w:rPr>
      </w:pPr>
      <w:r>
        <w:t>индивидуализации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 посредством</w:t>
      </w:r>
      <w:r>
        <w:rPr>
          <w:spacing w:val="1"/>
        </w:rPr>
        <w:t xml:space="preserve"> </w:t>
      </w:r>
      <w:r>
        <w:t>проектирования 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8" w:firstLine="0"/>
        <w:rPr>
          <w:rFonts w:ascii="Wingdings" w:hAnsi="Wingdings"/>
        </w:rPr>
      </w:pPr>
      <w:r>
        <w:t>включения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</w:t>
      </w:r>
      <w:r>
        <w:rPr>
          <w:spacing w:val="-12"/>
        </w:rPr>
        <w:t xml:space="preserve"> </w:t>
      </w:r>
      <w:r>
        <w:t>преобразования</w:t>
      </w:r>
      <w:r>
        <w:rPr>
          <w:spacing w:val="-7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населенного</w:t>
      </w:r>
      <w:r>
        <w:rPr>
          <w:spacing w:val="-10"/>
        </w:rPr>
        <w:t xml:space="preserve"> </w:t>
      </w:r>
      <w:r>
        <w:t>пункта,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53"/>
        </w:rPr>
        <w:t xml:space="preserve"> </w:t>
      </w:r>
      <w:r>
        <w:t>у них лидерских качеств, опыта социальной деятельности, реализации социальных проектов и программ, 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волонтеров;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2" w:lineRule="exact"/>
        <w:ind w:left="315" w:hanging="146"/>
        <w:rPr>
          <w:rFonts w:ascii="Wingdings" w:hAnsi="Wingdings"/>
        </w:rPr>
      </w:pPr>
      <w:r>
        <w:t>формирования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5"/>
        </w:rPr>
        <w:t xml:space="preserve"> </w:t>
      </w:r>
      <w:r>
        <w:t>деятельности;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7" w:firstLine="0"/>
        <w:rPr>
          <w:rFonts w:ascii="Wingdings" w:hAnsi="Wingdings"/>
        </w:rPr>
      </w:pPr>
      <w:r>
        <w:rPr>
          <w:spacing w:val="-1"/>
        </w:rPr>
        <w:t>формирования</w:t>
      </w:r>
      <w:r>
        <w:rPr>
          <w:spacing w:val="-7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10"/>
        </w:rPr>
        <w:t xml:space="preserve"> </w:t>
      </w:r>
      <w:r>
        <w:t>грамотности,</w:t>
      </w:r>
      <w:r>
        <w:rPr>
          <w:spacing w:val="-10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здорового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человека</w:t>
      </w:r>
      <w:r>
        <w:rPr>
          <w:spacing w:val="-5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17" w:firstLine="0"/>
        <w:rPr>
          <w:rFonts w:ascii="Wingdings" w:hAnsi="Wingdings"/>
        </w:rPr>
      </w:pPr>
      <w:r>
        <w:t>использования в образовательной деятельности современных образовательных технологий, направленных</w:t>
      </w:r>
      <w:r>
        <w:rPr>
          <w:spacing w:val="-5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воспитание</w:t>
      </w:r>
      <w:r>
        <w:rPr>
          <w:spacing w:val="3"/>
        </w:rPr>
        <w:t xml:space="preserve"> </w:t>
      </w:r>
      <w:r>
        <w:t>обучающихся;</w:t>
      </w:r>
    </w:p>
    <w:p w:rsidR="002537D9" w:rsidRDefault="00FA6347">
      <w:pPr>
        <w:pStyle w:val="2"/>
        <w:spacing w:before="53"/>
        <w:ind w:left="0" w:right="112"/>
        <w:jc w:val="right"/>
      </w:pPr>
      <w:r>
        <w:rPr>
          <w:w w:val="105"/>
        </w:rPr>
        <w:t>402</w:t>
      </w:r>
    </w:p>
    <w:p w:rsidR="002537D9" w:rsidRDefault="002537D9">
      <w:pPr>
        <w:jc w:val="right"/>
        <w:sectPr w:rsidR="002537D9">
          <w:footerReference w:type="default" r:id="rId48"/>
          <w:pgSz w:w="11910" w:h="16850"/>
          <w:pgMar w:top="1060" w:right="440" w:bottom="280" w:left="960" w:header="0" w:footer="0" w:gutter="0"/>
          <w:cols w:space="720"/>
        </w:sectPr>
      </w:pP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before="66" w:line="242" w:lineRule="auto"/>
        <w:ind w:right="130" w:firstLine="0"/>
        <w:rPr>
          <w:rFonts w:ascii="Wingdings" w:hAnsi="Wingdings"/>
        </w:rPr>
      </w:pPr>
      <w:r>
        <w:t>обновления</w:t>
      </w:r>
      <w:r>
        <w:rPr>
          <w:spacing w:val="-11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-13"/>
        </w:rPr>
        <w:t xml:space="preserve"> </w:t>
      </w:r>
      <w:r>
        <w:t>методик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динамикой</w:t>
      </w:r>
      <w:r>
        <w:rPr>
          <w:spacing w:val="-5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запросов</w:t>
      </w:r>
      <w:r>
        <w:rPr>
          <w:spacing w:val="-6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52"/>
        </w:rPr>
        <w:t xml:space="preserve"> </w:t>
      </w:r>
      <w:r>
        <w:t>представителей)</w:t>
      </w:r>
      <w:r>
        <w:rPr>
          <w:spacing w:val="-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субъекта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30" w:firstLine="0"/>
        <w:rPr>
          <w:rFonts w:ascii="Wingdings" w:hAnsi="Wingdings"/>
        </w:rPr>
      </w:pP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правовой</w:t>
      </w:r>
      <w:r>
        <w:rPr>
          <w:spacing w:val="-2"/>
        </w:rPr>
        <w:t xml:space="preserve"> </w:t>
      </w:r>
      <w:r>
        <w:t>компетентности;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9" w:firstLine="0"/>
        <w:rPr>
          <w:rFonts w:ascii="Wingdings" w:hAnsi="Wingdings"/>
        </w:rPr>
      </w:pPr>
      <w:r>
        <w:t>эффективного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финансирования.</w:t>
      </w:r>
    </w:p>
    <w:p w:rsidR="002537D9" w:rsidRDefault="00FA6347">
      <w:pPr>
        <w:pStyle w:val="a3"/>
        <w:spacing w:line="252" w:lineRule="exact"/>
      </w:pPr>
      <w:r>
        <w:t>Электронная</w:t>
      </w:r>
      <w:r>
        <w:rPr>
          <w:spacing w:val="-12"/>
        </w:rPr>
        <w:t xml:space="preserve"> </w:t>
      </w:r>
      <w:r>
        <w:t>информационно-образовательная</w:t>
      </w:r>
      <w:r>
        <w:rPr>
          <w:spacing w:val="-11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обеспечивает:</w:t>
      </w:r>
    </w:p>
    <w:p w:rsidR="002537D9" w:rsidRDefault="00FA6347">
      <w:pPr>
        <w:ind w:left="170" w:right="129"/>
        <w:jc w:val="both"/>
      </w:pPr>
      <w:r>
        <w:t>6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планам,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программам,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изданиям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ресурсам,</w:t>
      </w:r>
      <w:r>
        <w:rPr>
          <w:spacing w:val="-8"/>
        </w:rPr>
        <w:t xml:space="preserve"> </w:t>
      </w:r>
      <w:r>
        <w:t>указанным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рабочих</w:t>
      </w:r>
      <w:r>
        <w:rPr>
          <w:spacing w:val="-13"/>
        </w:rPr>
        <w:t xml:space="preserve"> </w:t>
      </w:r>
      <w:r>
        <w:t>программах</w:t>
      </w:r>
      <w:r>
        <w:rPr>
          <w:spacing w:val="-13"/>
        </w:rPr>
        <w:t xml:space="preserve"> </w:t>
      </w:r>
      <w:r>
        <w:t>посредством</w:t>
      </w:r>
      <w:r>
        <w:rPr>
          <w:spacing w:val="-8"/>
        </w:rPr>
        <w:t xml:space="preserve"> </w:t>
      </w:r>
      <w:r>
        <w:t>сайта</w:t>
      </w:r>
      <w:r>
        <w:rPr>
          <w:spacing w:val="-3"/>
        </w:rPr>
        <w:t xml:space="preserve"> </w:t>
      </w:r>
      <w:r>
        <w:t>(портала)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2"/>
        </w:rPr>
        <w:t xml:space="preserve"> </w:t>
      </w:r>
      <w:r>
        <w:t xml:space="preserve">организации: </w:t>
      </w:r>
      <w:r>
        <w:rPr>
          <w:i/>
        </w:rPr>
        <w:t>(указывается</w:t>
      </w:r>
      <w:r>
        <w:rPr>
          <w:i/>
          <w:spacing w:val="-8"/>
        </w:rPr>
        <w:t xml:space="preserve"> </w:t>
      </w:r>
      <w:r>
        <w:rPr>
          <w:i/>
        </w:rPr>
        <w:t>сайт</w:t>
      </w:r>
      <w:r>
        <w:rPr>
          <w:i/>
          <w:spacing w:val="-8"/>
        </w:rPr>
        <w:t xml:space="preserve"> </w:t>
      </w:r>
      <w:r>
        <w:rPr>
          <w:i/>
        </w:rPr>
        <w:t>(портал),</w:t>
      </w:r>
      <w:r>
        <w:rPr>
          <w:i/>
          <w:spacing w:val="-3"/>
        </w:rPr>
        <w:t xml:space="preserve"> </w:t>
      </w:r>
      <w:r>
        <w:rPr>
          <w:i/>
        </w:rPr>
        <w:t>где</w:t>
      </w:r>
      <w:r>
        <w:rPr>
          <w:i/>
          <w:spacing w:val="-3"/>
        </w:rPr>
        <w:t xml:space="preserve"> </w:t>
      </w:r>
      <w:r>
        <w:rPr>
          <w:i/>
        </w:rPr>
        <w:t>размещена</w:t>
      </w:r>
      <w:r>
        <w:rPr>
          <w:i/>
          <w:spacing w:val="-2"/>
        </w:rPr>
        <w:t xml:space="preserve"> </w:t>
      </w:r>
      <w:r>
        <w:rPr>
          <w:i/>
        </w:rPr>
        <w:t>соответствующая</w:t>
      </w:r>
      <w:r>
        <w:rPr>
          <w:i/>
          <w:spacing w:val="-8"/>
        </w:rPr>
        <w:t xml:space="preserve"> </w:t>
      </w:r>
      <w:r>
        <w:rPr>
          <w:i/>
        </w:rPr>
        <w:t>информация)</w:t>
      </w:r>
      <w:r>
        <w:t>;</w:t>
      </w:r>
    </w:p>
    <w:p w:rsidR="002537D9" w:rsidRDefault="00FA6347">
      <w:pPr>
        <w:pStyle w:val="a3"/>
        <w:jc w:val="left"/>
      </w:pPr>
      <w:r>
        <w:rPr>
          <w:rFonts w:ascii="Wingdings" w:hAnsi="Wingdings"/>
        </w:rPr>
        <w:t></w:t>
      </w:r>
      <w:r>
        <w:rPr>
          <w:spacing w:val="-14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хранение</w:t>
      </w:r>
      <w:r>
        <w:rPr>
          <w:spacing w:val="10"/>
        </w:rPr>
        <w:t xml:space="preserve"> </w:t>
      </w:r>
      <w:r>
        <w:t>электронного</w:t>
      </w:r>
      <w:r>
        <w:rPr>
          <w:spacing w:val="3"/>
        </w:rPr>
        <w:t xml:space="preserve"> </w:t>
      </w:r>
      <w:r>
        <w:t>портфолио</w:t>
      </w:r>
      <w:r>
        <w:rPr>
          <w:spacing w:val="4"/>
        </w:rPr>
        <w:t xml:space="preserve"> </w:t>
      </w:r>
      <w:r>
        <w:t>обучающегося,</w:t>
      </w:r>
      <w:r>
        <w:rPr>
          <w:spacing w:val="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работ</w:t>
      </w:r>
      <w:r>
        <w:rPr>
          <w:spacing w:val="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оценок</w:t>
      </w:r>
      <w:r>
        <w:rPr>
          <w:spacing w:val="8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эти</w:t>
      </w:r>
      <w:r>
        <w:rPr>
          <w:spacing w:val="-52"/>
        </w:rPr>
        <w:t xml:space="preserve"> </w:t>
      </w:r>
      <w:r>
        <w:t>работы;</w:t>
      </w:r>
    </w:p>
    <w:p w:rsidR="002537D9" w:rsidRDefault="00FA6347">
      <w:pPr>
        <w:pStyle w:val="a3"/>
        <w:spacing w:line="247" w:lineRule="auto"/>
        <w:jc w:val="left"/>
      </w:pPr>
      <w:r>
        <w:rPr>
          <w:rFonts w:ascii="Wingdings" w:hAnsi="Wingdings"/>
        </w:rPr>
        <w:t></w:t>
      </w:r>
      <w:r>
        <w:t xml:space="preserve"> фиксацию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52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2537D9" w:rsidRDefault="00FA6347">
      <w:pPr>
        <w:pStyle w:val="a3"/>
        <w:ind w:right="119"/>
        <w:jc w:val="left"/>
      </w:pPr>
      <w:r>
        <w:rPr>
          <w:rFonts w:ascii="Wingdings" w:hAnsi="Wingdings"/>
          <w:spacing w:val="-1"/>
        </w:rPr>
        <w:t></w:t>
      </w:r>
      <w:r>
        <w:rPr>
          <w:spacing w:val="-13"/>
        </w:rPr>
        <w:t xml:space="preserve"> </w:t>
      </w:r>
      <w:r>
        <w:rPr>
          <w:spacing w:val="-1"/>
        </w:rPr>
        <w:t>проведение</w:t>
      </w:r>
      <w:r>
        <w:rPr>
          <w:spacing w:val="-10"/>
        </w:rPr>
        <w:t xml:space="preserve"> </w:t>
      </w:r>
      <w:r>
        <w:rPr>
          <w:spacing w:val="-1"/>
        </w:rPr>
        <w:t>учебных</w:t>
      </w:r>
      <w:r>
        <w:rPr>
          <w:spacing w:val="-16"/>
        </w:rPr>
        <w:t xml:space="preserve"> </w:t>
      </w:r>
      <w:r>
        <w:rPr>
          <w:spacing w:val="-1"/>
        </w:rPr>
        <w:t>занятий,</w:t>
      </w:r>
      <w:r>
        <w:rPr>
          <w:spacing w:val="-11"/>
        </w:rPr>
        <w:t xml:space="preserve"> </w:t>
      </w:r>
      <w:r>
        <w:rPr>
          <w:spacing w:val="-1"/>
        </w:rPr>
        <w:t>процедуры</w:t>
      </w:r>
      <w:r>
        <w:rPr>
          <w:spacing w:val="-10"/>
        </w:rPr>
        <w:t xml:space="preserve"> </w:t>
      </w:r>
      <w:r>
        <w:rPr>
          <w:spacing w:val="-1"/>
        </w:rPr>
        <w:t>оценки</w:t>
      </w:r>
      <w:r>
        <w:rPr>
          <w:spacing w:val="-9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обучения,</w:t>
      </w:r>
      <w:r>
        <w:rPr>
          <w:spacing w:val="-18"/>
        </w:rPr>
        <w:t xml:space="preserve"> </w:t>
      </w:r>
      <w:r>
        <w:t>реализация</w:t>
      </w:r>
      <w:r>
        <w:rPr>
          <w:spacing w:val="-13"/>
        </w:rPr>
        <w:t xml:space="preserve"> </w:t>
      </w:r>
      <w:r>
        <w:t>которых</w:t>
      </w:r>
      <w:r>
        <w:rPr>
          <w:spacing w:val="-23"/>
        </w:rPr>
        <w:t xml:space="preserve"> </w:t>
      </w:r>
      <w:r>
        <w:t>предусмотрена</w:t>
      </w:r>
      <w:r>
        <w:rPr>
          <w:spacing w:val="-5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дистанционных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технологий;</w:t>
      </w:r>
    </w:p>
    <w:p w:rsidR="002537D9" w:rsidRDefault="00FA6347">
      <w:pPr>
        <w:pStyle w:val="a3"/>
        <w:jc w:val="left"/>
      </w:pPr>
      <w:r>
        <w:rPr>
          <w:rFonts w:ascii="Wingdings" w:hAnsi="Wingdings"/>
        </w:rPr>
        <w:t></w:t>
      </w:r>
      <w:r>
        <w:rPr>
          <w:spacing w:val="-14"/>
        </w:rPr>
        <w:t xml:space="preserve"> </w:t>
      </w:r>
      <w:r>
        <w:t>взаимодействие</w:t>
      </w:r>
      <w:r>
        <w:rPr>
          <w:spacing w:val="27"/>
        </w:rPr>
        <w:t xml:space="preserve"> </w:t>
      </w:r>
      <w:r>
        <w:t>между</w:t>
      </w:r>
      <w:r>
        <w:rPr>
          <w:spacing w:val="35"/>
        </w:rPr>
        <w:t xml:space="preserve"> </w:t>
      </w:r>
      <w:r>
        <w:t>участниками</w:t>
      </w:r>
      <w:r>
        <w:rPr>
          <w:spacing w:val="34"/>
        </w:rPr>
        <w:t xml:space="preserve"> </w:t>
      </w:r>
      <w:r>
        <w:t>образовательного</w:t>
      </w:r>
      <w:r>
        <w:rPr>
          <w:spacing w:val="28"/>
        </w:rPr>
        <w:t xml:space="preserve"> </w:t>
      </w:r>
      <w:r>
        <w:t>процесса,</w:t>
      </w:r>
      <w:r>
        <w:rPr>
          <w:spacing w:val="2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синхронные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(или)</w:t>
      </w:r>
      <w:r>
        <w:rPr>
          <w:spacing w:val="-52"/>
        </w:rPr>
        <w:t xml:space="preserve"> </w:t>
      </w:r>
      <w:r>
        <w:t>асинхронные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посредством</w:t>
      </w:r>
      <w:r>
        <w:rPr>
          <w:spacing w:val="4"/>
        </w:rPr>
        <w:t xml:space="preserve"> </w:t>
      </w:r>
      <w:r>
        <w:t>Интернета.</w:t>
      </w:r>
    </w:p>
    <w:p w:rsidR="002537D9" w:rsidRDefault="00FA6347">
      <w:pPr>
        <w:pStyle w:val="a3"/>
        <w:spacing w:line="251" w:lineRule="exact"/>
        <w:jc w:val="left"/>
      </w:pPr>
      <w:r>
        <w:t>Электронная</w:t>
      </w:r>
      <w:r>
        <w:rPr>
          <w:spacing w:val="-11"/>
        </w:rPr>
        <w:t xml:space="preserve"> </w:t>
      </w:r>
      <w:r>
        <w:t>информационно-образовательная</w:t>
      </w:r>
      <w:r>
        <w:rPr>
          <w:spacing w:val="-11"/>
        </w:rPr>
        <w:t xml:space="preserve"> </w:t>
      </w:r>
      <w:r>
        <w:t>среда</w:t>
      </w:r>
      <w:r>
        <w:rPr>
          <w:spacing w:val="-7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-11"/>
        </w:rPr>
        <w:t xml:space="preserve"> </w:t>
      </w:r>
      <w:r>
        <w:t>осуществить:</w:t>
      </w:r>
    </w:p>
    <w:p w:rsidR="002537D9" w:rsidRDefault="00FA6347">
      <w:pPr>
        <w:pStyle w:val="a3"/>
        <w:jc w:val="left"/>
      </w:pPr>
      <w:r>
        <w:rPr>
          <w:rFonts w:ascii="Wingdings" w:hAnsi="Wingdings"/>
          <w:spacing w:val="-1"/>
        </w:rPr>
        <w:t></w:t>
      </w:r>
      <w:r>
        <w:rPr>
          <w:spacing w:val="-13"/>
        </w:rPr>
        <w:t xml:space="preserve"> </w:t>
      </w:r>
      <w:r>
        <w:rPr>
          <w:spacing w:val="-1"/>
        </w:rPr>
        <w:t>поиск</w:t>
      </w:r>
      <w:r>
        <w:rPr>
          <w:spacing w:val="13"/>
        </w:rPr>
        <w:t xml:space="preserve"> </w:t>
      </w:r>
      <w:r>
        <w:rPr>
          <w:spacing w:val="-1"/>
        </w:rPr>
        <w:t>и</w:t>
      </w:r>
      <w:r>
        <w:rPr>
          <w:spacing w:val="9"/>
        </w:rPr>
        <w:t xml:space="preserve"> </w:t>
      </w:r>
      <w:r>
        <w:rPr>
          <w:spacing w:val="-1"/>
        </w:rPr>
        <w:t>получение</w:t>
      </w:r>
      <w:r>
        <w:rPr>
          <w:spacing w:val="8"/>
        </w:rPr>
        <w:t xml:space="preserve"> </w:t>
      </w:r>
      <w:r>
        <w:rPr>
          <w:spacing w:val="-1"/>
        </w:rPr>
        <w:t>информации</w:t>
      </w:r>
      <w:r>
        <w:rPr>
          <w:spacing w:val="16"/>
        </w:rPr>
        <w:t xml:space="preserve"> </w:t>
      </w:r>
      <w:r>
        <w:rPr>
          <w:spacing w:val="-1"/>
        </w:rPr>
        <w:t>в</w:t>
      </w:r>
      <w:r>
        <w:rPr>
          <w:spacing w:val="16"/>
        </w:rPr>
        <w:t xml:space="preserve"> </w:t>
      </w:r>
      <w:r>
        <w:rPr>
          <w:spacing w:val="-1"/>
        </w:rPr>
        <w:t>локальной</w:t>
      </w:r>
      <w:r>
        <w:rPr>
          <w:spacing w:val="9"/>
        </w:rPr>
        <w:t xml:space="preserve"> </w:t>
      </w:r>
      <w:r>
        <w:rPr>
          <w:spacing w:val="-1"/>
        </w:rPr>
        <w:t>сети</w:t>
      </w:r>
      <w:r>
        <w:rPr>
          <w:spacing w:val="16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Глобальной</w:t>
      </w:r>
      <w:r>
        <w:rPr>
          <w:spacing w:val="15"/>
        </w:rPr>
        <w:t xml:space="preserve"> </w:t>
      </w:r>
      <w:r>
        <w:t>сети</w:t>
      </w:r>
      <w:r>
        <w:rPr>
          <w:spacing w:val="31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Интернете</w:t>
      </w:r>
      <w:r>
        <w:rPr>
          <w:spacing w:val="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задачей;</w:t>
      </w:r>
    </w:p>
    <w:p w:rsidR="002537D9" w:rsidRDefault="00FA6347">
      <w:pPr>
        <w:pStyle w:val="a3"/>
        <w:spacing w:line="253" w:lineRule="exact"/>
        <w:jc w:val="left"/>
      </w:pPr>
      <w:r>
        <w:rPr>
          <w:rFonts w:ascii="Wingdings" w:hAnsi="Wingdings"/>
        </w:rPr>
        <w:t></w:t>
      </w:r>
      <w:r>
        <w:rPr>
          <w:spacing w:val="-13"/>
        </w:rPr>
        <w:t xml:space="preserve"> </w:t>
      </w:r>
      <w:r>
        <w:t>обработку</w:t>
      </w:r>
      <w:r>
        <w:rPr>
          <w:spacing w:val="-9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выступления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аудио-,</w:t>
      </w:r>
      <w:r>
        <w:rPr>
          <w:spacing w:val="-3"/>
        </w:rPr>
        <w:t xml:space="preserve"> </w:t>
      </w:r>
      <w:r>
        <w:t>видео-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графическим</w:t>
      </w:r>
      <w:r>
        <w:rPr>
          <w:spacing w:val="5"/>
        </w:rPr>
        <w:t xml:space="preserve"> </w:t>
      </w:r>
      <w:r>
        <w:t>сопровождением;</w:t>
      </w:r>
    </w:p>
    <w:p w:rsidR="002537D9" w:rsidRDefault="00FA6347">
      <w:pPr>
        <w:pStyle w:val="a3"/>
        <w:jc w:val="left"/>
      </w:pPr>
      <w:r>
        <w:rPr>
          <w:rFonts w:ascii="Wingdings" w:hAnsi="Wingdings"/>
          <w:spacing w:val="-1"/>
        </w:rPr>
        <w:t></w:t>
      </w:r>
      <w:r>
        <w:rPr>
          <w:spacing w:val="-13"/>
        </w:rPr>
        <w:t xml:space="preserve"> </w:t>
      </w:r>
      <w:r>
        <w:rPr>
          <w:spacing w:val="-1"/>
        </w:rPr>
        <w:t>размещение</w:t>
      </w:r>
      <w:r>
        <w:rPr>
          <w:spacing w:val="8"/>
        </w:rPr>
        <w:t xml:space="preserve"> </w:t>
      </w:r>
      <w:r>
        <w:rPr>
          <w:spacing w:val="-1"/>
        </w:rPr>
        <w:t>продуктов</w:t>
      </w:r>
      <w:r>
        <w:rPr>
          <w:spacing w:val="9"/>
        </w:rPr>
        <w:t xml:space="preserve"> </w:t>
      </w:r>
      <w:r>
        <w:rPr>
          <w:spacing w:val="-1"/>
        </w:rPr>
        <w:t>познавательной,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творческой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сети</w:t>
      </w:r>
      <w:r>
        <w:rPr>
          <w:spacing w:val="23"/>
        </w:rPr>
        <w:t xml:space="preserve"> </w:t>
      </w:r>
      <w:r>
        <w:t>Интернете;</w:t>
      </w:r>
    </w:p>
    <w:p w:rsidR="002537D9" w:rsidRDefault="00FA6347">
      <w:pPr>
        <w:pStyle w:val="a3"/>
        <w:spacing w:line="251" w:lineRule="exact"/>
        <w:jc w:val="left"/>
      </w:pPr>
      <w:r>
        <w:rPr>
          <w:rFonts w:ascii="Wingdings" w:hAnsi="Wingdings"/>
          <w:spacing w:val="-1"/>
        </w:rPr>
        <w:t></w:t>
      </w:r>
      <w:r>
        <w:rPr>
          <w:spacing w:val="-13"/>
        </w:rPr>
        <w:t xml:space="preserve"> </w:t>
      </w:r>
      <w:r>
        <w:rPr>
          <w:spacing w:val="-1"/>
        </w:rPr>
        <w:t>выпуск</w:t>
      </w:r>
      <w:r>
        <w:rPr>
          <w:spacing w:val="-5"/>
        </w:rPr>
        <w:t xml:space="preserve"> </w:t>
      </w:r>
      <w:r>
        <w:rPr>
          <w:spacing w:val="-1"/>
        </w:rPr>
        <w:t>школьных</w:t>
      </w:r>
      <w:r>
        <w:rPr>
          <w:spacing w:val="-2"/>
        </w:rPr>
        <w:t xml:space="preserve"> </w:t>
      </w:r>
      <w:r>
        <w:t>печатных</w:t>
      </w:r>
      <w:r>
        <w:rPr>
          <w:spacing w:val="-2"/>
        </w:rPr>
        <w:t xml:space="preserve"> </w:t>
      </w:r>
      <w:r>
        <w:t>изданий,</w:t>
      </w:r>
      <w:r>
        <w:rPr>
          <w:spacing w:val="3"/>
        </w:rPr>
        <w:t xml:space="preserve"> </w:t>
      </w:r>
      <w:r>
        <w:t>радиопередач;</w:t>
      </w:r>
    </w:p>
    <w:p w:rsidR="002537D9" w:rsidRDefault="00FA6347">
      <w:pPr>
        <w:pStyle w:val="a3"/>
        <w:ind w:right="112"/>
        <w:jc w:val="left"/>
      </w:pPr>
      <w:r>
        <w:rPr>
          <w:rFonts w:ascii="Wingdings" w:hAnsi="Wingdings"/>
          <w:spacing w:val="-1"/>
        </w:rPr>
        <w:t></w:t>
      </w:r>
      <w:r>
        <w:rPr>
          <w:spacing w:val="-1"/>
        </w:rPr>
        <w:t xml:space="preserve"> участие в массовых мероприятиях </w:t>
      </w:r>
      <w:r>
        <w:t>(конференциях, собраниях, представлениях, праздниках), обеспеченных</w:t>
      </w:r>
      <w:r>
        <w:rPr>
          <w:spacing w:val="-52"/>
        </w:rPr>
        <w:t xml:space="preserve"> </w:t>
      </w:r>
      <w:r>
        <w:t>озвучиванием,</w:t>
      </w:r>
      <w:r>
        <w:rPr>
          <w:spacing w:val="2"/>
        </w:rPr>
        <w:t xml:space="preserve"> </w:t>
      </w:r>
      <w:r>
        <w:t>освещением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мультимедиа</w:t>
      </w:r>
      <w:r>
        <w:rPr>
          <w:spacing w:val="-5"/>
        </w:rPr>
        <w:t xml:space="preserve"> </w:t>
      </w:r>
      <w:r>
        <w:t>сопровождением.</w:t>
      </w:r>
    </w:p>
    <w:p w:rsidR="002537D9" w:rsidRDefault="00FA6347">
      <w:pPr>
        <w:pStyle w:val="a3"/>
        <w:ind w:right="117"/>
      </w:pP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случае</w:t>
      </w:r>
      <w:r>
        <w:rPr>
          <w:spacing w:val="-3"/>
        </w:rPr>
        <w:t xml:space="preserve"> </w:t>
      </w:r>
      <w:r>
        <w:rPr>
          <w:spacing w:val="-1"/>
        </w:rPr>
        <w:t>реализации</w:t>
      </w:r>
      <w:r>
        <w:rPr>
          <w:spacing w:val="-10"/>
        </w:rPr>
        <w:t xml:space="preserve"> </w:t>
      </w:r>
      <w:r>
        <w:rPr>
          <w:spacing w:val="-1"/>
        </w:rPr>
        <w:t>программы</w:t>
      </w:r>
      <w:r>
        <w:rPr>
          <w:spacing w:val="-4"/>
        </w:rPr>
        <w:t xml:space="preserve"> </w:t>
      </w:r>
      <w:r>
        <w:rPr>
          <w:spacing w:val="-1"/>
        </w:rPr>
        <w:t>основного</w:t>
      </w:r>
      <w:r>
        <w:rPr>
          <w:spacing w:val="-16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образования,</w:t>
      </w:r>
      <w:r>
        <w:rPr>
          <w:spacing w:val="-10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адаптированной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rPr>
          <w:spacing w:val="-1"/>
        </w:rPr>
        <w:t>электронного</w:t>
      </w:r>
      <w:r>
        <w:rPr>
          <w:spacing w:val="-9"/>
        </w:rPr>
        <w:t xml:space="preserve"> </w:t>
      </w:r>
      <w:r>
        <w:rPr>
          <w:spacing w:val="-1"/>
        </w:rPr>
        <w:t>обучения,</w:t>
      </w:r>
      <w:r>
        <w:rPr>
          <w:spacing w:val="-10"/>
        </w:rPr>
        <w:t xml:space="preserve"> </w:t>
      </w:r>
      <w:r>
        <w:rPr>
          <w:spacing w:val="-1"/>
        </w:rPr>
        <w:t>дистанционных</w:t>
      </w:r>
      <w:r>
        <w:rPr>
          <w:spacing w:val="-9"/>
        </w:rPr>
        <w:t xml:space="preserve"> </w:t>
      </w:r>
      <w:r>
        <w:rPr>
          <w:spacing w:val="-1"/>
        </w:rPr>
        <w:t>образовательных</w:t>
      </w:r>
      <w:r>
        <w:rPr>
          <w:spacing w:val="-16"/>
        </w:rPr>
        <w:t xml:space="preserve"> </w:t>
      </w:r>
      <w:r>
        <w:t>технологий,</w:t>
      </w:r>
      <w:r>
        <w:rPr>
          <w:spacing w:val="-10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обучающийся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1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 обучения обеспечен индивидуальным неограниченным доступом к электронной 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-3"/>
        </w:rPr>
        <w:t xml:space="preserve"> </w:t>
      </w:r>
      <w:r>
        <w:t>Сети</w:t>
      </w:r>
      <w:r>
        <w:rPr>
          <w:spacing w:val="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4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</w:t>
      </w:r>
      <w:r>
        <w:rPr>
          <w:spacing w:val="-5"/>
        </w:rPr>
        <w:t xml:space="preserve"> </w:t>
      </w:r>
      <w:r>
        <w:t>ее.</w:t>
      </w:r>
    </w:p>
    <w:p w:rsidR="002537D9" w:rsidRDefault="00FA6347">
      <w:pPr>
        <w:pStyle w:val="a3"/>
        <w:ind w:right="123"/>
      </w:pPr>
      <w:r>
        <w:t>Функционирование электронной информационно-образовательной среды требует соответвующих средств</w:t>
      </w:r>
      <w:r>
        <w:rPr>
          <w:spacing w:val="1"/>
        </w:rPr>
        <w:t xml:space="preserve"> </w:t>
      </w:r>
      <w:r>
        <w:t>ИКТ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работников,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использующих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поддерживающих.</w:t>
      </w:r>
    </w:p>
    <w:p w:rsidR="002537D9" w:rsidRDefault="00FA6347">
      <w:pPr>
        <w:pStyle w:val="a3"/>
        <w:spacing w:line="247" w:lineRule="auto"/>
        <w:ind w:right="124"/>
      </w:pPr>
      <w:r>
        <w:t>Функционирование электронной информационно-образовательной среды соответствует законодательству</w:t>
      </w:r>
      <w:r>
        <w:rPr>
          <w:spacing w:val="1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</w:t>
      </w:r>
      <w:r>
        <w:rPr>
          <w:vertAlign w:val="superscript"/>
        </w:rPr>
        <w:t>1</w:t>
      </w:r>
      <w:r>
        <w:t>.</w:t>
      </w:r>
    </w:p>
    <w:p w:rsidR="002537D9" w:rsidRDefault="00FA6347">
      <w:pPr>
        <w:ind w:left="170" w:right="121"/>
        <w:jc w:val="both"/>
      </w:pPr>
      <w:r>
        <w:t>Информационно-образовательная среда организации обеспечивает реализацию особых образовательных</w:t>
      </w:r>
      <w:r>
        <w:rPr>
          <w:spacing w:val="1"/>
        </w:rPr>
        <w:t xml:space="preserve"> </w:t>
      </w:r>
      <w:r>
        <w:t>потребностей детей с ОВЗ (</w:t>
      </w:r>
      <w:r>
        <w:rPr>
          <w:i/>
        </w:rPr>
        <w:t>указывается в случае реализации адаптированных основных образовательных</w:t>
      </w:r>
      <w:r>
        <w:rPr>
          <w:i/>
          <w:spacing w:val="1"/>
        </w:rPr>
        <w:t xml:space="preserve"> </w:t>
      </w:r>
      <w:r>
        <w:rPr>
          <w:i/>
        </w:rPr>
        <w:t>программ</w:t>
      </w:r>
      <w:r>
        <w:rPr>
          <w:i/>
          <w:spacing w:val="-4"/>
        </w:rPr>
        <w:t xml:space="preserve"> </w:t>
      </w:r>
      <w:r>
        <w:rPr>
          <w:i/>
        </w:rPr>
        <w:t>основного</w:t>
      </w:r>
      <w:r>
        <w:rPr>
          <w:i/>
          <w:spacing w:val="-2"/>
        </w:rPr>
        <w:t xml:space="preserve"> </w:t>
      </w:r>
      <w:r>
        <w:rPr>
          <w:i/>
        </w:rPr>
        <w:t>общего</w:t>
      </w:r>
      <w:r>
        <w:rPr>
          <w:i/>
          <w:spacing w:val="-2"/>
        </w:rPr>
        <w:t xml:space="preserve"> </w:t>
      </w:r>
      <w:r>
        <w:rPr>
          <w:i/>
        </w:rPr>
        <w:t>образования</w:t>
      </w:r>
      <w:r>
        <w:rPr>
          <w:i/>
          <w:spacing w:val="-8"/>
        </w:rPr>
        <w:t xml:space="preserve"> </w:t>
      </w:r>
      <w:r>
        <w:rPr>
          <w:i/>
        </w:rPr>
        <w:t>обучающихся</w:t>
      </w:r>
      <w:r>
        <w:rPr>
          <w:i/>
          <w:spacing w:val="-8"/>
        </w:rPr>
        <w:t xml:space="preserve"> </w:t>
      </w:r>
      <w:r>
        <w:rPr>
          <w:i/>
        </w:rPr>
        <w:t>с</w:t>
      </w:r>
      <w:r>
        <w:rPr>
          <w:i/>
          <w:spacing w:val="3"/>
        </w:rPr>
        <w:t xml:space="preserve"> </w:t>
      </w:r>
      <w:r>
        <w:rPr>
          <w:i/>
        </w:rPr>
        <w:t>ОВЗ</w:t>
      </w:r>
      <w:r>
        <w:t>).</w:t>
      </w:r>
    </w:p>
    <w:p w:rsidR="002537D9" w:rsidRDefault="00FA6347">
      <w:pPr>
        <w:pStyle w:val="3"/>
        <w:spacing w:before="2" w:line="240" w:lineRule="auto"/>
        <w:ind w:right="565"/>
        <w:jc w:val="left"/>
      </w:pPr>
      <w:r>
        <w:t>Материально-технические условия реализации основной образовательной программы основного</w:t>
      </w:r>
      <w:r>
        <w:rPr>
          <w:spacing w:val="-5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2537D9" w:rsidRDefault="00FA6347">
      <w:pPr>
        <w:pStyle w:val="a3"/>
        <w:jc w:val="left"/>
      </w:pPr>
      <w:r>
        <w:t>Материально-технические</w:t>
      </w:r>
      <w:r>
        <w:rPr>
          <w:spacing w:val="42"/>
        </w:rPr>
        <w:t xml:space="preserve"> </w:t>
      </w:r>
      <w:r>
        <w:t>условия</w:t>
      </w:r>
      <w:r>
        <w:rPr>
          <w:spacing w:val="38"/>
        </w:rPr>
        <w:t xml:space="preserve"> </w:t>
      </w:r>
      <w:r>
        <w:t>реализации</w:t>
      </w:r>
      <w:r>
        <w:rPr>
          <w:spacing w:val="43"/>
        </w:rPr>
        <w:t xml:space="preserve"> </w:t>
      </w:r>
      <w:r>
        <w:t>основной</w:t>
      </w:r>
      <w:r>
        <w:rPr>
          <w:spacing w:val="43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программы</w:t>
      </w:r>
      <w:r>
        <w:rPr>
          <w:spacing w:val="48"/>
        </w:rPr>
        <w:t xml:space="preserve"> </w:t>
      </w:r>
      <w:r>
        <w:t>основного</w:t>
      </w:r>
      <w:r>
        <w:rPr>
          <w:spacing w:val="37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должны</w:t>
      </w:r>
      <w:r>
        <w:rPr>
          <w:spacing w:val="3"/>
        </w:rPr>
        <w:t xml:space="preserve"> </w:t>
      </w:r>
      <w:r>
        <w:t>обеспечивать: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8" w:firstLine="0"/>
        <w:rPr>
          <w:rFonts w:ascii="Wingdings" w:hAnsi="Wingdings"/>
        </w:rPr>
      </w:pPr>
      <w:r>
        <w:t>возможность достижения обучающимися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51" w:lineRule="exact"/>
        <w:ind w:left="315" w:hanging="146"/>
        <w:rPr>
          <w:rFonts w:ascii="Wingdings" w:hAnsi="Wingdings"/>
        </w:rPr>
      </w:pPr>
      <w:r>
        <w:t>безопасность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комфортность</w:t>
      </w:r>
      <w:r>
        <w:rPr>
          <w:spacing w:val="-7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процесса;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spacing w:line="242" w:lineRule="auto"/>
        <w:ind w:right="124" w:firstLine="0"/>
        <w:rPr>
          <w:rFonts w:ascii="Wingdings" w:hAnsi="Wingdings"/>
        </w:rPr>
      </w:pPr>
      <w:r>
        <w:t>соблюдение санитарно-эпидемиологических, санитарно-гигиенических правил и нормативов, пожарной и</w:t>
      </w:r>
      <w:r>
        <w:rPr>
          <w:spacing w:val="1"/>
        </w:rPr>
        <w:t xml:space="preserve"> </w:t>
      </w:r>
      <w:r>
        <w:t>электробезопасности, требований охраны труда, современных сроков и объемов текущего и капитального</w:t>
      </w:r>
      <w:r>
        <w:rPr>
          <w:spacing w:val="1"/>
        </w:rPr>
        <w:t xml:space="preserve"> </w:t>
      </w:r>
      <w:r>
        <w:t>ремонта</w:t>
      </w:r>
      <w:r>
        <w:rPr>
          <w:spacing w:val="-5"/>
        </w:rPr>
        <w:t xml:space="preserve"> </w:t>
      </w:r>
      <w:r>
        <w:t>зданий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сооружений,</w:t>
      </w:r>
      <w:r>
        <w:rPr>
          <w:spacing w:val="-3"/>
        </w:rPr>
        <w:t xml:space="preserve"> </w:t>
      </w:r>
      <w:r>
        <w:t>благоустройства</w:t>
      </w:r>
      <w:r>
        <w:rPr>
          <w:spacing w:val="-3"/>
        </w:rPr>
        <w:t xml:space="preserve"> </w:t>
      </w:r>
      <w:r>
        <w:t>территории;</w:t>
      </w:r>
    </w:p>
    <w:p w:rsidR="002537D9" w:rsidRDefault="00FA6347" w:rsidP="002228D6">
      <w:pPr>
        <w:pStyle w:val="a5"/>
        <w:numPr>
          <w:ilvl w:val="0"/>
          <w:numId w:val="179"/>
        </w:numPr>
        <w:tabs>
          <w:tab w:val="left" w:pos="316"/>
        </w:tabs>
        <w:ind w:right="126" w:firstLine="0"/>
        <w:rPr>
          <w:rFonts w:ascii="Wingdings" w:hAnsi="Wingdings"/>
        </w:rPr>
      </w:pPr>
      <w:r>
        <w:t>возможность для беспрепятственного доступа всех участников образовательного процесса, в том числе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</w:p>
    <w:p w:rsidR="002537D9" w:rsidRDefault="00FA6347">
      <w:pPr>
        <w:pStyle w:val="a3"/>
        <w:spacing w:before="105" w:line="244" w:lineRule="auto"/>
        <w:ind w:right="128" w:firstLine="706"/>
      </w:pPr>
      <w:r>
        <w:t>В</w:t>
      </w:r>
      <w:r>
        <w:rPr>
          <w:spacing w:val="1"/>
        </w:rPr>
        <w:t xml:space="preserve"> </w:t>
      </w:r>
      <w:r w:rsidR="000F79DF">
        <w:rPr>
          <w:spacing w:val="1"/>
        </w:rPr>
        <w:t xml:space="preserve"> школе </w:t>
      </w:r>
      <w:r>
        <w:t>созданы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учебно-воспитательного</w:t>
      </w:r>
      <w:r>
        <w:rPr>
          <w:spacing w:val="-9"/>
        </w:rPr>
        <w:t xml:space="preserve"> </w:t>
      </w:r>
      <w:r>
        <w:t>процесса:</w:t>
      </w:r>
    </w:p>
    <w:p w:rsidR="002537D9" w:rsidRDefault="00FA6347">
      <w:pPr>
        <w:spacing w:after="4" w:line="248" w:lineRule="exact"/>
        <w:ind w:left="170"/>
        <w:jc w:val="both"/>
        <w:rPr>
          <w:b/>
        </w:rPr>
      </w:pPr>
      <w:r>
        <w:rPr>
          <w:b/>
        </w:rPr>
        <w:t>1)</w:t>
      </w:r>
      <w:r>
        <w:rPr>
          <w:b/>
          <w:spacing w:val="32"/>
        </w:rPr>
        <w:t xml:space="preserve"> </w:t>
      </w:r>
      <w:r>
        <w:rPr>
          <w:b/>
        </w:rPr>
        <w:t>Показатели информатизации</w:t>
      </w:r>
      <w:r>
        <w:rPr>
          <w:b/>
          <w:spacing w:val="1"/>
        </w:rPr>
        <w:t xml:space="preserve"> </w:t>
      </w:r>
      <w:r>
        <w:rPr>
          <w:b/>
        </w:rPr>
        <w:t>образовательного</w:t>
      </w:r>
      <w:r>
        <w:rPr>
          <w:b/>
          <w:spacing w:val="-4"/>
        </w:rPr>
        <w:t xml:space="preserve"> </w:t>
      </w:r>
      <w:r>
        <w:rPr>
          <w:b/>
        </w:rPr>
        <w:t>процесса</w:t>
      </w: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81"/>
        <w:gridCol w:w="1326"/>
      </w:tblGrid>
      <w:tr w:rsidR="002537D9">
        <w:trPr>
          <w:trHeight w:val="465"/>
        </w:trPr>
        <w:tc>
          <w:tcPr>
            <w:tcW w:w="8681" w:type="dxa"/>
          </w:tcPr>
          <w:p w:rsidR="002537D9" w:rsidRDefault="00FA6347">
            <w:pPr>
              <w:pStyle w:val="TableParagraph"/>
              <w:spacing w:before="114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показателя</w:t>
            </w:r>
          </w:p>
        </w:tc>
        <w:tc>
          <w:tcPr>
            <w:tcW w:w="1326" w:type="dxa"/>
          </w:tcPr>
          <w:p w:rsidR="002537D9" w:rsidRDefault="00FA6347">
            <w:pPr>
              <w:pStyle w:val="TableParagraph"/>
              <w:spacing w:line="230" w:lineRule="exact"/>
              <w:ind w:left="189" w:right="92" w:hanging="58"/>
              <w:rPr>
                <w:b/>
                <w:sz w:val="20"/>
              </w:rPr>
            </w:pPr>
            <w:r>
              <w:rPr>
                <w:b/>
                <w:sz w:val="20"/>
              </w:rPr>
              <w:t>фактическо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значение</w:t>
            </w:r>
          </w:p>
        </w:tc>
      </w:tr>
      <w:tr w:rsidR="002537D9">
        <w:trPr>
          <w:trHeight w:val="227"/>
        </w:trPr>
        <w:tc>
          <w:tcPr>
            <w:tcW w:w="8681" w:type="dxa"/>
          </w:tcPr>
          <w:p w:rsidR="002537D9" w:rsidRDefault="00FA6347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компьютеров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</w:t>
            </w:r>
          </w:p>
        </w:tc>
        <w:tc>
          <w:tcPr>
            <w:tcW w:w="1326" w:type="dxa"/>
          </w:tcPr>
          <w:p w:rsidR="002537D9" w:rsidRDefault="000F79DF">
            <w:pPr>
              <w:pStyle w:val="TableParagraph"/>
              <w:spacing w:line="208" w:lineRule="exact"/>
              <w:ind w:left="564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 w:rsidR="002537D9">
        <w:trPr>
          <w:trHeight w:val="227"/>
        </w:trPr>
        <w:tc>
          <w:tcPr>
            <w:tcW w:w="8681" w:type="dxa"/>
          </w:tcPr>
          <w:p w:rsidR="002537D9" w:rsidRDefault="00FA6347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компьютеров,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доступом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Internet</w:t>
            </w:r>
          </w:p>
        </w:tc>
        <w:tc>
          <w:tcPr>
            <w:tcW w:w="1326" w:type="dxa"/>
          </w:tcPr>
          <w:p w:rsidR="002537D9" w:rsidRDefault="000F79DF">
            <w:pPr>
              <w:pStyle w:val="TableParagraph"/>
              <w:spacing w:line="208" w:lineRule="exact"/>
              <w:ind w:left="564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 w:rsidR="002537D9">
        <w:trPr>
          <w:trHeight w:val="235"/>
        </w:trPr>
        <w:tc>
          <w:tcPr>
            <w:tcW w:w="8681" w:type="dxa"/>
          </w:tcPr>
          <w:p w:rsidR="002537D9" w:rsidRDefault="00FA6347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классов,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предназначенных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предмета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«Информатика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ИКТ»</w:t>
            </w:r>
          </w:p>
        </w:tc>
        <w:tc>
          <w:tcPr>
            <w:tcW w:w="1326" w:type="dxa"/>
          </w:tcPr>
          <w:p w:rsidR="002537D9" w:rsidRDefault="00FA6347">
            <w:pPr>
              <w:pStyle w:val="TableParagraph"/>
              <w:spacing w:line="215" w:lineRule="exact"/>
              <w:ind w:left="61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537D9">
        <w:trPr>
          <w:trHeight w:val="227"/>
        </w:trPr>
        <w:tc>
          <w:tcPr>
            <w:tcW w:w="8681" w:type="dxa"/>
          </w:tcPr>
          <w:p w:rsidR="002537D9" w:rsidRDefault="00FA6347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мультимедиапроекторами,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электронными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досками</w:t>
            </w:r>
          </w:p>
        </w:tc>
        <w:tc>
          <w:tcPr>
            <w:tcW w:w="1326" w:type="dxa"/>
          </w:tcPr>
          <w:p w:rsidR="002537D9" w:rsidRDefault="000F79DF">
            <w:pPr>
              <w:pStyle w:val="TableParagraph"/>
              <w:spacing w:line="208" w:lineRule="exact"/>
              <w:ind w:left="56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</w:tbl>
    <w:p w:rsidR="002537D9" w:rsidRDefault="00FA6347">
      <w:pPr>
        <w:pStyle w:val="2"/>
        <w:spacing w:before="159"/>
        <w:ind w:left="0" w:right="112"/>
        <w:jc w:val="right"/>
      </w:pPr>
      <w:r>
        <w:rPr>
          <w:w w:val="105"/>
        </w:rPr>
        <w:t>404</w:t>
      </w:r>
    </w:p>
    <w:p w:rsidR="002537D9" w:rsidRDefault="002537D9">
      <w:pPr>
        <w:jc w:val="right"/>
        <w:sectPr w:rsidR="002537D9">
          <w:footerReference w:type="default" r:id="rId49"/>
          <w:pgSz w:w="11910" w:h="16850"/>
          <w:pgMar w:top="1600" w:right="440" w:bottom="280" w:left="960" w:header="0" w:footer="0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81"/>
        <w:gridCol w:w="1326"/>
      </w:tblGrid>
      <w:tr w:rsidR="002537D9">
        <w:trPr>
          <w:trHeight w:val="229"/>
        </w:trPr>
        <w:tc>
          <w:tcPr>
            <w:tcW w:w="8681" w:type="dxa"/>
            <w:tcBorders>
              <w:top w:val="nil"/>
            </w:tcBorders>
          </w:tcPr>
          <w:p w:rsidR="002537D9" w:rsidRDefault="00FA6347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подключения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 сети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Internet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(да/нет)</w:t>
            </w:r>
          </w:p>
        </w:tc>
        <w:tc>
          <w:tcPr>
            <w:tcW w:w="1326" w:type="dxa"/>
            <w:tcBorders>
              <w:top w:val="nil"/>
            </w:tcBorders>
          </w:tcPr>
          <w:p w:rsidR="002537D9" w:rsidRDefault="00FA6347">
            <w:pPr>
              <w:pStyle w:val="TableParagraph"/>
              <w:spacing w:line="209" w:lineRule="exact"/>
              <w:ind w:left="549" w:right="535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2537D9">
        <w:trPr>
          <w:trHeight w:val="234"/>
        </w:trPr>
        <w:tc>
          <w:tcPr>
            <w:tcW w:w="8681" w:type="dxa"/>
          </w:tcPr>
          <w:p w:rsidR="002537D9" w:rsidRDefault="00FA6347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локальных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(да/нет)</w:t>
            </w:r>
          </w:p>
        </w:tc>
        <w:tc>
          <w:tcPr>
            <w:tcW w:w="1326" w:type="dxa"/>
          </w:tcPr>
          <w:p w:rsidR="002537D9" w:rsidRDefault="00FA6347">
            <w:pPr>
              <w:pStyle w:val="TableParagraph"/>
              <w:spacing w:line="215" w:lineRule="exact"/>
              <w:ind w:left="549" w:right="535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2537D9">
        <w:trPr>
          <w:trHeight w:val="228"/>
        </w:trPr>
        <w:tc>
          <w:tcPr>
            <w:tcW w:w="8681" w:type="dxa"/>
          </w:tcPr>
          <w:p w:rsidR="002537D9" w:rsidRDefault="00FA6347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официального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сайта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(да/нет)</w:t>
            </w:r>
          </w:p>
        </w:tc>
        <w:tc>
          <w:tcPr>
            <w:tcW w:w="1326" w:type="dxa"/>
          </w:tcPr>
          <w:p w:rsidR="002537D9" w:rsidRDefault="00FA6347">
            <w:pPr>
              <w:pStyle w:val="TableParagraph"/>
              <w:spacing w:line="208" w:lineRule="exact"/>
              <w:ind w:left="549" w:right="535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</w:tbl>
    <w:p w:rsidR="002537D9" w:rsidRDefault="00FA6347">
      <w:pPr>
        <w:pStyle w:val="3"/>
        <w:tabs>
          <w:tab w:val="left" w:pos="624"/>
        </w:tabs>
        <w:spacing w:before="2" w:after="11" w:line="240" w:lineRule="auto"/>
        <w:jc w:val="left"/>
      </w:pPr>
      <w:r>
        <w:t>2)</w:t>
      </w:r>
      <w:r>
        <w:tab/>
        <w:t>Инфраструктура</w:t>
      </w:r>
      <w:r>
        <w:rPr>
          <w:spacing w:val="-5"/>
        </w:rPr>
        <w:t xml:space="preserve"> </w:t>
      </w:r>
      <w:r>
        <w:t>школы</w:t>
      </w: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7924"/>
        <w:gridCol w:w="1462"/>
      </w:tblGrid>
      <w:tr w:rsidR="002537D9">
        <w:trPr>
          <w:trHeight w:val="227"/>
        </w:trPr>
        <w:tc>
          <w:tcPr>
            <w:tcW w:w="720" w:type="dxa"/>
          </w:tcPr>
          <w:p w:rsidR="002537D9" w:rsidRDefault="00FA6347">
            <w:pPr>
              <w:pStyle w:val="TableParagraph"/>
              <w:spacing w:line="208" w:lineRule="exact"/>
              <w:ind w:left="228" w:right="192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7924" w:type="dxa"/>
          </w:tcPr>
          <w:p w:rsidR="002537D9" w:rsidRDefault="00FA6347">
            <w:pPr>
              <w:pStyle w:val="TableParagraph"/>
              <w:spacing w:line="208" w:lineRule="exact"/>
              <w:ind w:left="17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компьютеров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учащегося</w:t>
            </w:r>
          </w:p>
        </w:tc>
        <w:tc>
          <w:tcPr>
            <w:tcW w:w="1462" w:type="dxa"/>
          </w:tcPr>
          <w:p w:rsidR="002537D9" w:rsidRDefault="00FA6347">
            <w:pPr>
              <w:pStyle w:val="TableParagraph"/>
              <w:spacing w:line="208" w:lineRule="exact"/>
              <w:ind w:left="302" w:right="278"/>
              <w:jc w:val="center"/>
              <w:rPr>
                <w:sz w:val="20"/>
              </w:rPr>
            </w:pPr>
            <w:r>
              <w:rPr>
                <w:sz w:val="20"/>
              </w:rPr>
              <w:t>1/10</w:t>
            </w:r>
          </w:p>
        </w:tc>
      </w:tr>
      <w:tr w:rsidR="002537D9">
        <w:trPr>
          <w:trHeight w:val="227"/>
        </w:trPr>
        <w:tc>
          <w:tcPr>
            <w:tcW w:w="720" w:type="dxa"/>
          </w:tcPr>
          <w:p w:rsidR="002537D9" w:rsidRDefault="00FA6347">
            <w:pPr>
              <w:pStyle w:val="TableParagraph"/>
              <w:spacing w:line="208" w:lineRule="exact"/>
              <w:ind w:left="228" w:right="192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7924" w:type="dxa"/>
          </w:tcPr>
          <w:p w:rsidR="002537D9" w:rsidRDefault="00FA6347">
            <w:pPr>
              <w:pStyle w:val="TableParagraph"/>
              <w:spacing w:line="208" w:lineRule="exact"/>
              <w:ind w:left="17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электронного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документооборота</w:t>
            </w:r>
          </w:p>
        </w:tc>
        <w:tc>
          <w:tcPr>
            <w:tcW w:w="1462" w:type="dxa"/>
          </w:tcPr>
          <w:p w:rsidR="002537D9" w:rsidRDefault="00FA6347">
            <w:pPr>
              <w:pStyle w:val="TableParagraph"/>
              <w:spacing w:line="208" w:lineRule="exact"/>
              <w:ind w:left="302" w:right="283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</w:tr>
      <w:tr w:rsidR="002537D9">
        <w:trPr>
          <w:trHeight w:val="235"/>
        </w:trPr>
        <w:tc>
          <w:tcPr>
            <w:tcW w:w="720" w:type="dxa"/>
          </w:tcPr>
          <w:p w:rsidR="002537D9" w:rsidRDefault="00FA6347">
            <w:pPr>
              <w:pStyle w:val="TableParagraph"/>
              <w:spacing w:line="215" w:lineRule="exact"/>
              <w:ind w:left="228" w:right="192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7924" w:type="dxa"/>
          </w:tcPr>
          <w:p w:rsidR="002537D9" w:rsidRDefault="00FA6347">
            <w:pPr>
              <w:pStyle w:val="TableParagraph"/>
              <w:spacing w:line="215" w:lineRule="exact"/>
              <w:ind w:left="17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читального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библиотеки,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числе:</w:t>
            </w:r>
          </w:p>
        </w:tc>
        <w:tc>
          <w:tcPr>
            <w:tcW w:w="1462" w:type="dxa"/>
          </w:tcPr>
          <w:p w:rsidR="002537D9" w:rsidRDefault="00FA6347">
            <w:pPr>
              <w:pStyle w:val="TableParagraph"/>
              <w:spacing w:line="215" w:lineRule="exact"/>
              <w:ind w:left="296" w:right="285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2537D9">
        <w:trPr>
          <w:trHeight w:val="457"/>
        </w:trPr>
        <w:tc>
          <w:tcPr>
            <w:tcW w:w="720" w:type="dxa"/>
          </w:tcPr>
          <w:p w:rsidR="002537D9" w:rsidRDefault="00FA6347">
            <w:pPr>
              <w:pStyle w:val="TableParagraph"/>
              <w:spacing w:line="215" w:lineRule="exact"/>
              <w:ind w:left="228" w:right="192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7924" w:type="dxa"/>
          </w:tcPr>
          <w:p w:rsidR="002537D9" w:rsidRDefault="00FA6347">
            <w:pPr>
              <w:pStyle w:val="TableParagraph"/>
              <w:spacing w:line="215" w:lineRule="exact"/>
              <w:ind w:left="17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обеспечением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стационарных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компьютерах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</w:p>
          <w:p w:rsidR="002537D9" w:rsidRDefault="00FA6347">
            <w:pPr>
              <w:pStyle w:val="TableParagraph"/>
              <w:spacing w:line="223" w:lineRule="exact"/>
              <w:ind w:left="17"/>
              <w:rPr>
                <w:sz w:val="20"/>
              </w:rPr>
            </w:pPr>
            <w:r>
              <w:rPr>
                <w:sz w:val="20"/>
              </w:rPr>
              <w:t>переносных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компьютеров</w:t>
            </w:r>
          </w:p>
        </w:tc>
        <w:tc>
          <w:tcPr>
            <w:tcW w:w="1462" w:type="dxa"/>
          </w:tcPr>
          <w:p w:rsidR="002537D9" w:rsidRDefault="00FA6347">
            <w:pPr>
              <w:pStyle w:val="TableParagraph"/>
              <w:spacing w:line="215" w:lineRule="exact"/>
              <w:ind w:left="296" w:right="285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2537D9">
        <w:trPr>
          <w:trHeight w:val="227"/>
        </w:trPr>
        <w:tc>
          <w:tcPr>
            <w:tcW w:w="720" w:type="dxa"/>
          </w:tcPr>
          <w:p w:rsidR="002537D9" w:rsidRDefault="00FA6347">
            <w:pPr>
              <w:pStyle w:val="TableParagraph"/>
              <w:spacing w:line="208" w:lineRule="exact"/>
              <w:ind w:left="228" w:right="192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7924" w:type="dxa"/>
          </w:tcPr>
          <w:p w:rsidR="002537D9" w:rsidRDefault="00FA6347">
            <w:pPr>
              <w:pStyle w:val="TableParagraph"/>
              <w:spacing w:line="208" w:lineRule="exact"/>
              <w:ind w:left="17"/>
              <w:rPr>
                <w:sz w:val="20"/>
              </w:rPr>
            </w:pPr>
            <w:r>
              <w:rPr>
                <w:sz w:val="20"/>
              </w:rPr>
              <w:t>С медиатекой</w:t>
            </w:r>
          </w:p>
        </w:tc>
        <w:tc>
          <w:tcPr>
            <w:tcW w:w="1462" w:type="dxa"/>
          </w:tcPr>
          <w:p w:rsidR="002537D9" w:rsidRDefault="00FA6347">
            <w:pPr>
              <w:pStyle w:val="TableParagraph"/>
              <w:spacing w:line="208" w:lineRule="exact"/>
              <w:ind w:left="302" w:right="283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</w:tr>
      <w:tr w:rsidR="002537D9">
        <w:trPr>
          <w:trHeight w:val="234"/>
        </w:trPr>
        <w:tc>
          <w:tcPr>
            <w:tcW w:w="720" w:type="dxa"/>
          </w:tcPr>
          <w:p w:rsidR="002537D9" w:rsidRDefault="00FA6347">
            <w:pPr>
              <w:pStyle w:val="TableParagraph"/>
              <w:spacing w:line="215" w:lineRule="exact"/>
              <w:ind w:left="228" w:right="192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7924" w:type="dxa"/>
          </w:tcPr>
          <w:p w:rsidR="002537D9" w:rsidRDefault="00FA6347">
            <w:pPr>
              <w:pStyle w:val="TableParagraph"/>
              <w:spacing w:line="215" w:lineRule="exact"/>
              <w:ind w:left="17"/>
              <w:rPr>
                <w:sz w:val="20"/>
              </w:rPr>
            </w:pPr>
            <w:r>
              <w:rPr>
                <w:sz w:val="20"/>
              </w:rPr>
              <w:t>Оснащенного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сканирования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распознавания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текстов</w:t>
            </w:r>
          </w:p>
        </w:tc>
        <w:tc>
          <w:tcPr>
            <w:tcW w:w="1462" w:type="dxa"/>
          </w:tcPr>
          <w:p w:rsidR="002537D9" w:rsidRDefault="00FA6347">
            <w:pPr>
              <w:pStyle w:val="TableParagraph"/>
              <w:spacing w:line="215" w:lineRule="exact"/>
              <w:ind w:left="302" w:right="283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</w:tr>
      <w:tr w:rsidR="002537D9">
        <w:trPr>
          <w:trHeight w:val="228"/>
        </w:trPr>
        <w:tc>
          <w:tcPr>
            <w:tcW w:w="720" w:type="dxa"/>
          </w:tcPr>
          <w:p w:rsidR="002537D9" w:rsidRDefault="00FA6347">
            <w:pPr>
              <w:pStyle w:val="TableParagraph"/>
              <w:spacing w:line="208" w:lineRule="exact"/>
              <w:ind w:left="228" w:right="192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7924" w:type="dxa"/>
          </w:tcPr>
          <w:p w:rsidR="002537D9" w:rsidRDefault="00FA6347">
            <w:pPr>
              <w:pStyle w:val="TableParagraph"/>
              <w:spacing w:line="208" w:lineRule="exact"/>
              <w:ind w:left="17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выходом 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Интернет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компьютеров,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расположенных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помещении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библиотеки</w:t>
            </w:r>
          </w:p>
        </w:tc>
        <w:tc>
          <w:tcPr>
            <w:tcW w:w="1462" w:type="dxa"/>
          </w:tcPr>
          <w:p w:rsidR="002537D9" w:rsidRDefault="00FA6347">
            <w:pPr>
              <w:pStyle w:val="TableParagraph"/>
              <w:spacing w:line="208" w:lineRule="exact"/>
              <w:ind w:left="296" w:right="285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2537D9">
        <w:trPr>
          <w:trHeight w:val="227"/>
        </w:trPr>
        <w:tc>
          <w:tcPr>
            <w:tcW w:w="720" w:type="dxa"/>
          </w:tcPr>
          <w:p w:rsidR="002537D9" w:rsidRDefault="00FA6347">
            <w:pPr>
              <w:pStyle w:val="TableParagraph"/>
              <w:spacing w:line="208" w:lineRule="exact"/>
              <w:ind w:left="228" w:right="192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7924" w:type="dxa"/>
          </w:tcPr>
          <w:p w:rsidR="002537D9" w:rsidRDefault="00FA6347">
            <w:pPr>
              <w:pStyle w:val="TableParagraph"/>
              <w:spacing w:line="208" w:lineRule="exact"/>
              <w:ind w:left="17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контролируемой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распечаткой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бумажных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</w:p>
        </w:tc>
        <w:tc>
          <w:tcPr>
            <w:tcW w:w="1462" w:type="dxa"/>
          </w:tcPr>
          <w:p w:rsidR="002537D9" w:rsidRDefault="00FA6347">
            <w:pPr>
              <w:pStyle w:val="TableParagraph"/>
              <w:spacing w:line="208" w:lineRule="exact"/>
              <w:ind w:left="302" w:right="283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</w:tr>
      <w:tr w:rsidR="002537D9">
        <w:trPr>
          <w:trHeight w:val="688"/>
        </w:trPr>
        <w:tc>
          <w:tcPr>
            <w:tcW w:w="720" w:type="dxa"/>
          </w:tcPr>
          <w:p w:rsidR="002537D9" w:rsidRDefault="00FA6347">
            <w:pPr>
              <w:pStyle w:val="TableParagraph"/>
              <w:spacing w:line="222" w:lineRule="exact"/>
              <w:ind w:left="228" w:right="192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7924" w:type="dxa"/>
          </w:tcPr>
          <w:p w:rsidR="002537D9" w:rsidRDefault="00FA6347">
            <w:pPr>
              <w:pStyle w:val="TableParagraph"/>
              <w:spacing w:line="222" w:lineRule="exact"/>
              <w:ind w:left="17"/>
              <w:rPr>
                <w:sz w:val="20"/>
              </w:rPr>
            </w:pPr>
            <w:r>
              <w:rPr>
                <w:sz w:val="20"/>
              </w:rPr>
              <w:t>Численность/удельный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численности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которым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обеспечена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возможность</w:t>
            </w:r>
          </w:p>
          <w:p w:rsidR="002537D9" w:rsidRDefault="00FA6347">
            <w:pPr>
              <w:pStyle w:val="TableParagraph"/>
              <w:spacing w:line="224" w:lineRule="exact"/>
              <w:ind w:left="17"/>
              <w:rPr>
                <w:sz w:val="20"/>
              </w:rPr>
            </w:pPr>
            <w:r>
              <w:rPr>
                <w:sz w:val="20"/>
              </w:rPr>
              <w:t>пользоваться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широкополосным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Интернетом (не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Мб/с),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w="1462" w:type="dxa"/>
          </w:tcPr>
          <w:p w:rsidR="002537D9" w:rsidRDefault="00FA6347">
            <w:pPr>
              <w:pStyle w:val="TableParagraph"/>
              <w:spacing w:line="222" w:lineRule="exact"/>
              <w:ind w:left="302" w:right="284"/>
              <w:jc w:val="center"/>
              <w:rPr>
                <w:sz w:val="20"/>
              </w:rPr>
            </w:pPr>
            <w:r>
              <w:rPr>
                <w:sz w:val="20"/>
              </w:rPr>
              <w:t>462/100%</w:t>
            </w:r>
          </w:p>
        </w:tc>
      </w:tr>
      <w:tr w:rsidR="002537D9">
        <w:trPr>
          <w:trHeight w:val="465"/>
        </w:trPr>
        <w:tc>
          <w:tcPr>
            <w:tcW w:w="720" w:type="dxa"/>
          </w:tcPr>
          <w:p w:rsidR="002537D9" w:rsidRDefault="00FA6347">
            <w:pPr>
              <w:pStyle w:val="TableParagraph"/>
              <w:spacing w:line="222" w:lineRule="exact"/>
              <w:ind w:left="228" w:right="192"/>
              <w:jc w:val="center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7924" w:type="dxa"/>
          </w:tcPr>
          <w:p w:rsidR="002537D9" w:rsidRDefault="00FA6347">
            <w:pPr>
              <w:pStyle w:val="TableParagraph"/>
              <w:spacing w:line="222" w:lineRule="exact"/>
              <w:ind w:left="17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помещений,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осуществляется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образовательная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2537D9" w:rsidRDefault="00FA6347">
            <w:pPr>
              <w:pStyle w:val="TableParagraph"/>
              <w:spacing w:line="223" w:lineRule="exact"/>
              <w:ind w:left="17"/>
              <w:rPr>
                <w:sz w:val="20"/>
              </w:rPr>
            </w:pPr>
            <w:r>
              <w:rPr>
                <w:sz w:val="20"/>
              </w:rPr>
              <w:t>расчете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учащегося</w:t>
            </w:r>
          </w:p>
        </w:tc>
        <w:tc>
          <w:tcPr>
            <w:tcW w:w="1462" w:type="dxa"/>
          </w:tcPr>
          <w:p w:rsidR="002537D9" w:rsidRDefault="00FA6347">
            <w:pPr>
              <w:pStyle w:val="TableParagraph"/>
              <w:spacing w:line="222" w:lineRule="exact"/>
              <w:ind w:left="299" w:right="285"/>
              <w:jc w:val="center"/>
              <w:rPr>
                <w:sz w:val="20"/>
              </w:rPr>
            </w:pPr>
            <w:r>
              <w:rPr>
                <w:sz w:val="20"/>
              </w:rPr>
              <w:t>7,06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</w:tr>
    </w:tbl>
    <w:p w:rsidR="002537D9" w:rsidRDefault="00FA6347">
      <w:pPr>
        <w:ind w:left="853" w:right="809"/>
        <w:jc w:val="center"/>
        <w:rPr>
          <w:b/>
        </w:rPr>
      </w:pPr>
      <w:r>
        <w:rPr>
          <w:b/>
        </w:rPr>
        <w:t>Материально-техническое</w:t>
      </w:r>
      <w:r>
        <w:rPr>
          <w:b/>
          <w:spacing w:val="-6"/>
        </w:rPr>
        <w:t xml:space="preserve"> </w:t>
      </w:r>
      <w:r>
        <w:rPr>
          <w:b/>
        </w:rPr>
        <w:t>оснащение</w:t>
      </w:r>
      <w:r>
        <w:rPr>
          <w:b/>
          <w:spacing w:val="-4"/>
        </w:rPr>
        <w:t xml:space="preserve"> </w:t>
      </w:r>
      <w:r>
        <w:rPr>
          <w:b/>
        </w:rPr>
        <w:t>кабинетов</w:t>
      </w:r>
      <w:r>
        <w:rPr>
          <w:b/>
          <w:spacing w:val="-5"/>
        </w:rPr>
        <w:t xml:space="preserve"> </w:t>
      </w:r>
      <w:r>
        <w:rPr>
          <w:b/>
        </w:rPr>
        <w:t>школы</w:t>
      </w:r>
    </w:p>
    <w:tbl>
      <w:tblPr>
        <w:tblStyle w:val="TableNormal"/>
        <w:tblW w:w="0" w:type="auto"/>
        <w:tblInd w:w="1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7"/>
        <w:gridCol w:w="799"/>
        <w:gridCol w:w="792"/>
        <w:gridCol w:w="792"/>
        <w:gridCol w:w="792"/>
        <w:gridCol w:w="799"/>
        <w:gridCol w:w="792"/>
        <w:gridCol w:w="792"/>
        <w:gridCol w:w="799"/>
        <w:gridCol w:w="792"/>
      </w:tblGrid>
      <w:tr w:rsidR="002537D9">
        <w:trPr>
          <w:trHeight w:val="1539"/>
        </w:trPr>
        <w:tc>
          <w:tcPr>
            <w:tcW w:w="2997" w:type="dxa"/>
            <w:tcBorders>
              <w:bottom w:val="single" w:sz="4" w:space="0" w:color="000000"/>
            </w:tcBorders>
          </w:tcPr>
          <w:p w:rsidR="002537D9" w:rsidRDefault="002537D9">
            <w:pPr>
              <w:pStyle w:val="TableParagraph"/>
              <w:rPr>
                <w:b/>
              </w:rPr>
            </w:pPr>
          </w:p>
          <w:p w:rsidR="002537D9" w:rsidRDefault="002537D9">
            <w:pPr>
              <w:pStyle w:val="TableParagraph"/>
              <w:rPr>
                <w:b/>
              </w:rPr>
            </w:pPr>
          </w:p>
          <w:p w:rsidR="002537D9" w:rsidRDefault="00FA6347">
            <w:pPr>
              <w:pStyle w:val="TableParagraph"/>
              <w:spacing w:before="142"/>
              <w:ind w:left="1106" w:right="10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Кабинет</w:t>
            </w:r>
          </w:p>
        </w:tc>
        <w:tc>
          <w:tcPr>
            <w:tcW w:w="799" w:type="dxa"/>
            <w:tcBorders>
              <w:bottom w:val="single" w:sz="4" w:space="0" w:color="000000"/>
            </w:tcBorders>
            <w:textDirection w:val="btLr"/>
          </w:tcPr>
          <w:p w:rsidR="002537D9" w:rsidRDefault="002537D9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537D9" w:rsidRDefault="00FA6347">
            <w:pPr>
              <w:pStyle w:val="TableParagraph"/>
              <w:ind w:left="380"/>
              <w:rPr>
                <w:b/>
                <w:sz w:val="20"/>
              </w:rPr>
            </w:pPr>
            <w:r>
              <w:rPr>
                <w:b/>
                <w:sz w:val="20"/>
              </w:rPr>
              <w:t>Ноутбук</w:t>
            </w:r>
          </w:p>
        </w:tc>
        <w:tc>
          <w:tcPr>
            <w:tcW w:w="792" w:type="dxa"/>
            <w:tcBorders>
              <w:bottom w:val="single" w:sz="4" w:space="0" w:color="000000"/>
            </w:tcBorders>
            <w:textDirection w:val="btLr"/>
          </w:tcPr>
          <w:p w:rsidR="002537D9" w:rsidRDefault="002537D9">
            <w:pPr>
              <w:pStyle w:val="TableParagraph"/>
              <w:spacing w:before="2"/>
              <w:rPr>
                <w:b/>
                <w:sz w:val="24"/>
              </w:rPr>
            </w:pPr>
          </w:p>
          <w:p w:rsidR="002537D9" w:rsidRDefault="00FA6347">
            <w:pPr>
              <w:pStyle w:val="TableParagraph"/>
              <w:ind w:left="236"/>
              <w:rPr>
                <w:b/>
                <w:sz w:val="20"/>
              </w:rPr>
            </w:pPr>
            <w:r>
              <w:rPr>
                <w:b/>
                <w:sz w:val="20"/>
              </w:rPr>
              <w:t>Компьютер</w:t>
            </w:r>
          </w:p>
        </w:tc>
        <w:tc>
          <w:tcPr>
            <w:tcW w:w="792" w:type="dxa"/>
            <w:tcBorders>
              <w:bottom w:val="single" w:sz="4" w:space="0" w:color="000000"/>
            </w:tcBorders>
            <w:textDirection w:val="btLr"/>
          </w:tcPr>
          <w:p w:rsidR="002537D9" w:rsidRDefault="00FA6347">
            <w:pPr>
              <w:pStyle w:val="TableParagraph"/>
              <w:spacing w:before="163"/>
              <w:ind w:left="380" w:right="149" w:hanging="231"/>
              <w:rPr>
                <w:b/>
                <w:sz w:val="20"/>
              </w:rPr>
            </w:pPr>
            <w:r>
              <w:rPr>
                <w:b/>
                <w:sz w:val="20"/>
              </w:rPr>
              <w:t>Интерактивн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доска</w:t>
            </w:r>
          </w:p>
        </w:tc>
        <w:tc>
          <w:tcPr>
            <w:tcW w:w="792" w:type="dxa"/>
            <w:tcBorders>
              <w:bottom w:val="single" w:sz="4" w:space="0" w:color="000000"/>
            </w:tcBorders>
            <w:textDirection w:val="btLr"/>
          </w:tcPr>
          <w:p w:rsidR="002537D9" w:rsidRDefault="002537D9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537D9" w:rsidRDefault="00FA6347">
            <w:pPr>
              <w:pStyle w:val="TableParagraph"/>
              <w:ind w:left="322"/>
              <w:rPr>
                <w:b/>
                <w:sz w:val="20"/>
              </w:rPr>
            </w:pPr>
            <w:r>
              <w:rPr>
                <w:b/>
                <w:sz w:val="20"/>
              </w:rPr>
              <w:t>Проектор</w:t>
            </w:r>
          </w:p>
        </w:tc>
        <w:tc>
          <w:tcPr>
            <w:tcW w:w="799" w:type="dxa"/>
            <w:tcBorders>
              <w:bottom w:val="single" w:sz="4" w:space="0" w:color="000000"/>
            </w:tcBorders>
            <w:textDirection w:val="btLr"/>
          </w:tcPr>
          <w:p w:rsidR="002537D9" w:rsidRDefault="00FA6347">
            <w:pPr>
              <w:pStyle w:val="TableParagraph"/>
              <w:spacing w:before="70" w:line="238" w:lineRule="exact"/>
              <w:ind w:left="142" w:right="143" w:hanging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Экран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проекционны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й</w:t>
            </w:r>
          </w:p>
        </w:tc>
        <w:tc>
          <w:tcPr>
            <w:tcW w:w="792" w:type="dxa"/>
            <w:tcBorders>
              <w:bottom w:val="single" w:sz="4" w:space="0" w:color="000000"/>
            </w:tcBorders>
            <w:textDirection w:val="btLr"/>
          </w:tcPr>
          <w:p w:rsidR="002537D9" w:rsidRDefault="002537D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537D9" w:rsidRDefault="00FA6347">
            <w:pPr>
              <w:pStyle w:val="TableParagraph"/>
              <w:ind w:left="373"/>
              <w:rPr>
                <w:b/>
                <w:sz w:val="20"/>
              </w:rPr>
            </w:pPr>
            <w:r>
              <w:rPr>
                <w:b/>
                <w:sz w:val="20"/>
              </w:rPr>
              <w:t>Колонка</w:t>
            </w:r>
          </w:p>
        </w:tc>
        <w:tc>
          <w:tcPr>
            <w:tcW w:w="792" w:type="dxa"/>
            <w:tcBorders>
              <w:bottom w:val="single" w:sz="4" w:space="0" w:color="000000"/>
            </w:tcBorders>
            <w:textDirection w:val="btLr"/>
          </w:tcPr>
          <w:p w:rsidR="002537D9" w:rsidRDefault="002537D9">
            <w:pPr>
              <w:pStyle w:val="TableParagraph"/>
              <w:spacing w:before="5"/>
              <w:rPr>
                <w:b/>
                <w:sz w:val="24"/>
              </w:rPr>
            </w:pPr>
          </w:p>
          <w:p w:rsidR="002537D9" w:rsidRDefault="00FA6347">
            <w:pPr>
              <w:pStyle w:val="TableParagraph"/>
              <w:ind w:left="452"/>
              <w:rPr>
                <w:b/>
                <w:sz w:val="20"/>
              </w:rPr>
            </w:pPr>
            <w:r>
              <w:rPr>
                <w:b/>
                <w:sz w:val="20"/>
              </w:rPr>
              <w:t>Мышь</w:t>
            </w:r>
          </w:p>
        </w:tc>
        <w:tc>
          <w:tcPr>
            <w:tcW w:w="799" w:type="dxa"/>
            <w:tcBorders>
              <w:bottom w:val="single" w:sz="4" w:space="0" w:color="000000"/>
            </w:tcBorders>
            <w:textDirection w:val="btLr"/>
          </w:tcPr>
          <w:p w:rsidR="002537D9" w:rsidRDefault="002537D9">
            <w:pPr>
              <w:pStyle w:val="TableParagraph"/>
              <w:spacing w:before="5"/>
              <w:rPr>
                <w:b/>
                <w:sz w:val="24"/>
              </w:rPr>
            </w:pPr>
          </w:p>
          <w:p w:rsidR="002537D9" w:rsidRDefault="00FA6347">
            <w:pPr>
              <w:pStyle w:val="TableParagraph"/>
              <w:ind w:left="365"/>
              <w:rPr>
                <w:b/>
                <w:sz w:val="20"/>
              </w:rPr>
            </w:pPr>
            <w:r>
              <w:rPr>
                <w:b/>
                <w:sz w:val="20"/>
              </w:rPr>
              <w:t>Принтер</w:t>
            </w:r>
          </w:p>
        </w:tc>
        <w:tc>
          <w:tcPr>
            <w:tcW w:w="792" w:type="dxa"/>
            <w:tcBorders>
              <w:bottom w:val="single" w:sz="4" w:space="0" w:color="000000"/>
            </w:tcBorders>
            <w:textDirection w:val="btLr"/>
          </w:tcPr>
          <w:p w:rsidR="002537D9" w:rsidRDefault="002537D9">
            <w:pPr>
              <w:pStyle w:val="TableParagraph"/>
              <w:spacing w:before="5"/>
              <w:rPr>
                <w:b/>
                <w:sz w:val="24"/>
              </w:rPr>
            </w:pPr>
          </w:p>
          <w:p w:rsidR="002537D9" w:rsidRDefault="00FA6347">
            <w:pPr>
              <w:pStyle w:val="TableParagraph"/>
              <w:spacing w:before="1"/>
              <w:ind w:left="509"/>
              <w:rPr>
                <w:b/>
                <w:sz w:val="20"/>
              </w:rPr>
            </w:pPr>
            <w:r>
              <w:rPr>
                <w:b/>
                <w:sz w:val="20"/>
              </w:rPr>
              <w:t>МФУ</w:t>
            </w:r>
          </w:p>
        </w:tc>
      </w:tr>
      <w:tr w:rsidR="002537D9">
        <w:trPr>
          <w:trHeight w:val="228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</w:tr>
      <w:tr w:rsidR="002537D9">
        <w:trPr>
          <w:trHeight w:val="227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504" w:right="46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Педагог-организатор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537D9">
        <w:trPr>
          <w:trHeight w:val="234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left="504" w:right="47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Директор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right="32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right="324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537D9">
        <w:trPr>
          <w:trHeight w:val="227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504" w:right="47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Секретарь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right="32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right="324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2537D9">
        <w:trPr>
          <w:trHeight w:val="227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504" w:right="46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right="324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537D9">
        <w:trPr>
          <w:trHeight w:val="234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left="504" w:right="46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right="324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537D9">
        <w:trPr>
          <w:trHeight w:val="227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504" w:right="46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right="324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537D9">
        <w:trPr>
          <w:trHeight w:val="227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504" w:right="46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right="32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2537D9">
        <w:trPr>
          <w:trHeight w:val="234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left="504" w:right="46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right="324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537D9">
        <w:trPr>
          <w:trHeight w:val="228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504" w:right="46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right="324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537D9">
        <w:trPr>
          <w:trHeight w:val="227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504" w:right="46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right="32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right="324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</w:tr>
      <w:tr w:rsidR="002537D9">
        <w:trPr>
          <w:trHeight w:val="234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left="504" w:right="46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Педагог-психолог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</w:tr>
      <w:tr w:rsidR="002537D9">
        <w:trPr>
          <w:trHeight w:val="227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504" w:right="46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</w:tr>
      <w:tr w:rsidR="002537D9">
        <w:trPr>
          <w:trHeight w:val="227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504" w:right="46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right="32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537D9">
        <w:trPr>
          <w:trHeight w:val="235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left="504" w:right="46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left="289" w:right="26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right="327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right="324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</w:tr>
      <w:tr w:rsidR="002537D9">
        <w:trPr>
          <w:trHeight w:val="227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504" w:right="46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right="32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right="324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</w:tr>
      <w:tr w:rsidR="002537D9">
        <w:trPr>
          <w:trHeight w:val="227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504" w:right="46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right="32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right="324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</w:tr>
      <w:tr w:rsidR="002537D9">
        <w:trPr>
          <w:trHeight w:val="234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left="504" w:right="46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Медкабинет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right="32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537D9">
        <w:trPr>
          <w:trHeight w:val="227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504" w:right="47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Педагог-библиотекарь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3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</w:tr>
      <w:tr w:rsidR="002537D9">
        <w:trPr>
          <w:trHeight w:val="227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504" w:right="46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right="324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537D9">
        <w:trPr>
          <w:trHeight w:val="234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left="504" w:right="46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right="324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537D9">
        <w:trPr>
          <w:trHeight w:val="227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504" w:right="46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right="32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right="324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</w:tr>
      <w:tr w:rsidR="002537D9">
        <w:trPr>
          <w:trHeight w:val="227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504" w:right="46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right="32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</w:tr>
      <w:tr w:rsidR="002537D9">
        <w:trPr>
          <w:trHeight w:val="235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left="504" w:right="46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right="32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right="324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537D9">
        <w:trPr>
          <w:trHeight w:val="227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504" w:right="46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right="32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right="324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</w:tr>
      <w:tr w:rsidR="002537D9">
        <w:trPr>
          <w:trHeight w:val="227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504" w:right="46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right="324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537D9">
        <w:trPr>
          <w:trHeight w:val="234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left="504" w:right="46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right="32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right="324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2537D9">
        <w:trPr>
          <w:trHeight w:val="227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504" w:right="46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right="32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right="324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</w:tr>
      <w:tr w:rsidR="002537D9">
        <w:trPr>
          <w:trHeight w:val="227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504" w:right="46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right="32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right="324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537D9">
        <w:trPr>
          <w:trHeight w:val="234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left="504" w:right="46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right="324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15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537D9">
        <w:trPr>
          <w:trHeight w:val="227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504" w:right="46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right="32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right="324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2537D9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7D9" w:rsidRDefault="00FA6347">
            <w:pPr>
              <w:pStyle w:val="TableParagraph"/>
              <w:spacing w:line="208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</w:tbl>
    <w:p w:rsidR="002537D9" w:rsidRDefault="00FA6347">
      <w:pPr>
        <w:pStyle w:val="a3"/>
        <w:spacing w:line="242" w:lineRule="auto"/>
        <w:ind w:right="121" w:firstLine="706"/>
      </w:pP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систем образования, оснащены 3 кабинета: химия – 1, биология – 1, физика – 1; интерактивными учебными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наглядными</w:t>
      </w:r>
      <w:r>
        <w:rPr>
          <w:spacing w:val="-2"/>
        </w:rPr>
        <w:t xml:space="preserve"> </w:t>
      </w:r>
      <w:r>
        <w:t>пособиями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9</w:t>
      </w:r>
      <w:r>
        <w:rPr>
          <w:spacing w:val="5"/>
        </w:rPr>
        <w:t xml:space="preserve"> </w:t>
      </w:r>
      <w:r>
        <w:t>кабинетов.</w:t>
      </w:r>
    </w:p>
    <w:p w:rsidR="002537D9" w:rsidRDefault="002537D9">
      <w:pPr>
        <w:pStyle w:val="a3"/>
        <w:spacing w:before="10"/>
        <w:ind w:left="0"/>
        <w:jc w:val="left"/>
        <w:rPr>
          <w:sz w:val="28"/>
        </w:rPr>
      </w:pPr>
    </w:p>
    <w:p w:rsidR="002537D9" w:rsidRDefault="00FA6347">
      <w:pPr>
        <w:pStyle w:val="2"/>
        <w:spacing w:before="97"/>
        <w:ind w:left="0" w:right="112"/>
        <w:jc w:val="right"/>
      </w:pPr>
      <w:r>
        <w:rPr>
          <w:w w:val="105"/>
        </w:rPr>
        <w:t>405</w:t>
      </w:r>
    </w:p>
    <w:sectPr w:rsidR="002537D9">
      <w:footerReference w:type="default" r:id="rId50"/>
      <w:pgSz w:w="11910" w:h="16850"/>
      <w:pgMar w:top="1120" w:right="440" w:bottom="280" w:left="9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7C13" w:rsidRDefault="00D57C13">
      <w:r>
        <w:separator/>
      </w:r>
    </w:p>
  </w:endnote>
  <w:endnote w:type="continuationSeparator" w:id="0">
    <w:p w:rsidR="00D57C13" w:rsidRDefault="00D57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47" w:rsidRDefault="00D57C13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552.45pt;margin-top:796.6pt;width:18.25pt;height:15.2pt;z-index:-26166784;mso-position-horizontal-relative:page;mso-position-vertical-relative:page" filled="f" stroked="f">
          <v:textbox inset="0,0,0,0">
            <w:txbxContent>
              <w:p w:rsidR="00FA6347" w:rsidRDefault="00FA6347">
                <w:pPr>
                  <w:spacing w:before="17"/>
                  <w:ind w:left="60"/>
                  <w:rPr>
                    <w:sz w:val="23"/>
                  </w:rPr>
                </w:pPr>
                <w:r>
                  <w:fldChar w:fldCharType="begin"/>
                </w:r>
                <w:r>
                  <w:rPr>
                    <w:w w:val="105"/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 w:rsidR="002D68DF">
                  <w:rPr>
                    <w:noProof/>
                    <w:w w:val="105"/>
                    <w:sz w:val="23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47" w:rsidRDefault="00FA6347">
    <w:pPr>
      <w:pStyle w:val="a3"/>
      <w:spacing w:line="14" w:lineRule="auto"/>
      <w:ind w:left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47" w:rsidRDefault="00D57C13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46.35pt;margin-top:793.7pt;width:24.4pt;height:15.2pt;z-index:-26163200;mso-position-horizontal-relative:page;mso-position-vertical-relative:page" filled="f" stroked="f">
          <v:textbox inset="0,0,0,0">
            <w:txbxContent>
              <w:p w:rsidR="00FA6347" w:rsidRDefault="00FA6347">
                <w:pPr>
                  <w:spacing w:before="17"/>
                  <w:ind w:left="60"/>
                  <w:rPr>
                    <w:sz w:val="23"/>
                  </w:rPr>
                </w:pPr>
                <w:r>
                  <w:fldChar w:fldCharType="begin"/>
                </w:r>
                <w:r>
                  <w:rPr>
                    <w:w w:val="105"/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 w:rsidR="002D68DF">
                  <w:rPr>
                    <w:noProof/>
                    <w:w w:val="105"/>
                    <w:sz w:val="23"/>
                  </w:rPr>
                  <w:t>125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47" w:rsidRDefault="00FA6347">
    <w:pPr>
      <w:pStyle w:val="a3"/>
      <w:spacing w:line="14" w:lineRule="auto"/>
      <w:ind w:left="0"/>
      <w:jc w:val="left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47" w:rsidRDefault="00D57C13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46.35pt;margin-top:793.7pt;width:24.4pt;height:15.2pt;z-index:-26162688;mso-position-horizontal-relative:page;mso-position-vertical-relative:page" filled="f" stroked="f">
          <v:textbox inset="0,0,0,0">
            <w:txbxContent>
              <w:p w:rsidR="00FA6347" w:rsidRDefault="00FA6347">
                <w:pPr>
                  <w:spacing w:before="17"/>
                  <w:ind w:left="60"/>
                  <w:rPr>
                    <w:sz w:val="23"/>
                  </w:rPr>
                </w:pPr>
                <w:r>
                  <w:fldChar w:fldCharType="begin"/>
                </w:r>
                <w:r>
                  <w:rPr>
                    <w:w w:val="105"/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 w:rsidR="002D68DF">
                  <w:rPr>
                    <w:noProof/>
                    <w:w w:val="105"/>
                    <w:sz w:val="23"/>
                  </w:rPr>
                  <w:t>178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47" w:rsidRDefault="00FA6347">
    <w:pPr>
      <w:pStyle w:val="a3"/>
      <w:spacing w:line="14" w:lineRule="auto"/>
      <w:ind w:left="0"/>
      <w:jc w:val="left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47" w:rsidRDefault="00D57C13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46.35pt;margin-top:793.7pt;width:24.4pt;height:15.2pt;z-index:-26162176;mso-position-horizontal-relative:page;mso-position-vertical-relative:page" filled="f" stroked="f">
          <v:textbox inset="0,0,0,0">
            <w:txbxContent>
              <w:p w:rsidR="00FA6347" w:rsidRDefault="00FA6347">
                <w:pPr>
                  <w:spacing w:before="17"/>
                  <w:ind w:left="60"/>
                  <w:rPr>
                    <w:sz w:val="23"/>
                  </w:rPr>
                </w:pPr>
                <w:r>
                  <w:fldChar w:fldCharType="begin"/>
                </w:r>
                <w:r>
                  <w:rPr>
                    <w:w w:val="105"/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 w:rsidR="000F79DF">
                  <w:rPr>
                    <w:noProof/>
                    <w:w w:val="105"/>
                    <w:sz w:val="23"/>
                  </w:rPr>
                  <w:t>244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47" w:rsidRDefault="00FA6347">
    <w:pPr>
      <w:pStyle w:val="a3"/>
      <w:spacing w:line="14" w:lineRule="auto"/>
      <w:ind w:left="0"/>
      <w:jc w:val="left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47" w:rsidRDefault="00FA6347">
    <w:pPr>
      <w:pStyle w:val="a3"/>
      <w:spacing w:line="14" w:lineRule="auto"/>
      <w:ind w:left="0"/>
      <w:jc w:val="left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47" w:rsidRDefault="00FA6347">
    <w:pPr>
      <w:pStyle w:val="a3"/>
      <w:spacing w:line="14" w:lineRule="auto"/>
      <w:ind w:left="0"/>
      <w:jc w:val="left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47" w:rsidRDefault="00D57C13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46.35pt;margin-top:780.05pt;width:24.4pt;height:15.2pt;z-index:-26161664;mso-position-horizontal-relative:page;mso-position-vertical-relative:page" filled="f" stroked="f">
          <v:textbox inset="0,0,0,0">
            <w:txbxContent>
              <w:p w:rsidR="00FA6347" w:rsidRDefault="00FA6347">
                <w:pPr>
                  <w:spacing w:before="17"/>
                  <w:ind w:left="60"/>
                  <w:rPr>
                    <w:sz w:val="23"/>
                  </w:rPr>
                </w:pPr>
                <w:r>
                  <w:fldChar w:fldCharType="begin"/>
                </w:r>
                <w:r>
                  <w:rPr>
                    <w:w w:val="105"/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 w:rsidR="00E15C45">
                  <w:rPr>
                    <w:noProof/>
                    <w:w w:val="105"/>
                    <w:sz w:val="23"/>
                  </w:rPr>
                  <w:t>295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47" w:rsidRDefault="00D57C13">
    <w:pPr>
      <w:pStyle w:val="a3"/>
      <w:spacing w:line="14" w:lineRule="auto"/>
      <w:ind w:left="0"/>
      <w:jc w:val="left"/>
      <w:rPr>
        <w:sz w:val="20"/>
      </w:rPr>
    </w:pPr>
    <w:r>
      <w:pict>
        <v:rect id="_x0000_s2067" style="position:absolute;margin-left:56.55pt;margin-top:760.3pt;width:144.1pt;height:.7pt;z-index:-26166272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552.45pt;margin-top:796.6pt;width:18.25pt;height:15.2pt;z-index:-26165760;mso-position-horizontal-relative:page;mso-position-vertical-relative:page" filled="f" stroked="f">
          <v:textbox inset="0,0,0,0">
            <w:txbxContent>
              <w:p w:rsidR="00FA6347" w:rsidRDefault="00FA6347">
                <w:pPr>
                  <w:spacing w:before="17"/>
                  <w:ind w:left="60"/>
                  <w:rPr>
                    <w:sz w:val="23"/>
                  </w:rPr>
                </w:pPr>
                <w:r>
                  <w:fldChar w:fldCharType="begin"/>
                </w:r>
                <w:r>
                  <w:rPr>
                    <w:w w:val="105"/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 w:rsidR="002D68DF">
                  <w:rPr>
                    <w:noProof/>
                    <w:w w:val="105"/>
                    <w:sz w:val="23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47" w:rsidRDefault="00FA6347">
    <w:pPr>
      <w:pStyle w:val="a3"/>
      <w:spacing w:line="14" w:lineRule="auto"/>
      <w:ind w:left="0"/>
      <w:jc w:val="left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47" w:rsidRDefault="00D57C13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46.35pt;margin-top:793.7pt;width:24.4pt;height:15.2pt;z-index:-26161152;mso-position-horizontal-relative:page;mso-position-vertical-relative:page" filled="f" stroked="f">
          <v:textbox inset="0,0,0,0">
            <w:txbxContent>
              <w:p w:rsidR="00FA6347" w:rsidRDefault="00FA6347">
                <w:pPr>
                  <w:spacing w:before="17"/>
                  <w:ind w:left="60"/>
                  <w:rPr>
                    <w:sz w:val="23"/>
                  </w:rPr>
                </w:pPr>
                <w:r>
                  <w:fldChar w:fldCharType="begin"/>
                </w:r>
                <w:r>
                  <w:rPr>
                    <w:w w:val="105"/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 w:rsidR="00E15C45">
                  <w:rPr>
                    <w:noProof/>
                    <w:w w:val="105"/>
                    <w:sz w:val="23"/>
                  </w:rPr>
                  <w:t>305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47" w:rsidRDefault="00FA6347">
    <w:pPr>
      <w:pStyle w:val="a3"/>
      <w:spacing w:line="14" w:lineRule="auto"/>
      <w:ind w:left="0"/>
      <w:jc w:val="left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47" w:rsidRDefault="00D57C13">
    <w:pPr>
      <w:pStyle w:val="a3"/>
      <w:spacing w:line="14" w:lineRule="auto"/>
      <w:ind w:left="0"/>
      <w:jc w:val="left"/>
      <w:rPr>
        <w:sz w:val="1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46.35pt;margin-top:793.7pt;width:24.4pt;height:15.2pt;z-index:-26160640;mso-position-horizontal-relative:page;mso-position-vertical-relative:page" filled="f" stroked="f">
          <v:textbox inset="0,0,0,0">
            <w:txbxContent>
              <w:p w:rsidR="00FA6347" w:rsidRDefault="00FA6347">
                <w:pPr>
                  <w:spacing w:before="17"/>
                  <w:ind w:left="60"/>
                  <w:rPr>
                    <w:sz w:val="23"/>
                  </w:rPr>
                </w:pPr>
                <w:r>
                  <w:fldChar w:fldCharType="begin"/>
                </w:r>
                <w:r>
                  <w:rPr>
                    <w:w w:val="105"/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 w:rsidR="00E15C45">
                  <w:rPr>
                    <w:noProof/>
                    <w:w w:val="105"/>
                    <w:sz w:val="23"/>
                  </w:rPr>
                  <w:t>328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47" w:rsidRDefault="00D57C13">
    <w:pPr>
      <w:pStyle w:val="a3"/>
      <w:spacing w:line="14" w:lineRule="auto"/>
      <w:ind w:left="0"/>
      <w:jc w:val="left"/>
      <w:rPr>
        <w:sz w:val="20"/>
      </w:rPr>
    </w:pPr>
    <w:r>
      <w:pict>
        <v:rect id="_x0000_s2055" style="position:absolute;margin-left:56.55pt;margin-top:760.3pt;width:144.1pt;height:.7pt;z-index:-2616012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46.35pt;margin-top:793.7pt;width:24.4pt;height:15.2pt;z-index:-26159616;mso-position-horizontal-relative:page;mso-position-vertical-relative:page" filled="f" stroked="f">
          <v:textbox inset="0,0,0,0">
            <w:txbxContent>
              <w:p w:rsidR="00FA6347" w:rsidRDefault="00FA6347">
                <w:pPr>
                  <w:spacing w:before="17"/>
                  <w:ind w:left="60"/>
                  <w:rPr>
                    <w:sz w:val="23"/>
                  </w:rPr>
                </w:pPr>
                <w:r>
                  <w:fldChar w:fldCharType="begin"/>
                </w:r>
                <w:r>
                  <w:rPr>
                    <w:w w:val="105"/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 w:rsidR="00E15C45">
                  <w:rPr>
                    <w:noProof/>
                    <w:w w:val="105"/>
                    <w:sz w:val="23"/>
                  </w:rPr>
                  <w:t>329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47" w:rsidRDefault="00D57C13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46.35pt;margin-top:793.7pt;width:24.4pt;height:15.2pt;z-index:-26159104;mso-position-horizontal-relative:page;mso-position-vertical-relative:page" filled="f" stroked="f">
          <v:textbox inset="0,0,0,0">
            <w:txbxContent>
              <w:p w:rsidR="00FA6347" w:rsidRDefault="00FA6347">
                <w:pPr>
                  <w:spacing w:before="17"/>
                  <w:ind w:left="60"/>
                  <w:rPr>
                    <w:sz w:val="23"/>
                  </w:rPr>
                </w:pPr>
                <w:r>
                  <w:fldChar w:fldCharType="begin"/>
                </w:r>
                <w:r>
                  <w:rPr>
                    <w:w w:val="105"/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 w:rsidR="000F79DF">
                  <w:rPr>
                    <w:noProof/>
                    <w:w w:val="105"/>
                    <w:sz w:val="23"/>
                  </w:rPr>
                  <w:t>371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47" w:rsidRDefault="00FA6347">
    <w:pPr>
      <w:pStyle w:val="a3"/>
      <w:spacing w:line="14" w:lineRule="auto"/>
      <w:ind w:left="0"/>
      <w:jc w:val="left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47" w:rsidRDefault="00D57C13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48.35pt;margin-top:793.7pt;width:20.4pt;height:15.2pt;z-index:-26158592;mso-position-horizontal-relative:page;mso-position-vertical-relative:page" filled="f" stroked="f">
          <v:textbox inset="0,0,0,0">
            <w:txbxContent>
              <w:p w:rsidR="00FA6347" w:rsidRDefault="00FA6347">
                <w:pPr>
                  <w:spacing w:before="17"/>
                  <w:ind w:left="20"/>
                  <w:rPr>
                    <w:sz w:val="23"/>
                  </w:rPr>
                </w:pPr>
                <w:r>
                  <w:rPr>
                    <w:w w:val="105"/>
                    <w:sz w:val="23"/>
                  </w:rPr>
                  <w:t>391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47" w:rsidRDefault="00D57C13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8.35pt;margin-top:780.05pt;width:20.4pt;height:15.2pt;z-index:-26158080;mso-position-horizontal-relative:page;mso-position-vertical-relative:page" filled="f" stroked="f">
          <v:textbox inset="0,0,0,0">
            <w:txbxContent>
              <w:p w:rsidR="00FA6347" w:rsidRDefault="00FA6347">
                <w:pPr>
                  <w:spacing w:before="17"/>
                  <w:ind w:left="20"/>
                  <w:rPr>
                    <w:sz w:val="23"/>
                  </w:rPr>
                </w:pPr>
                <w:r>
                  <w:rPr>
                    <w:w w:val="105"/>
                    <w:sz w:val="23"/>
                  </w:rPr>
                  <w:t>392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47" w:rsidRDefault="00D57C13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8.35pt;margin-top:793.7pt;width:20.4pt;height:15.2pt;z-index:-26157568;mso-position-horizontal-relative:page;mso-position-vertical-relative:page" filled="f" stroked="f">
          <v:textbox inset="0,0,0,0">
            <w:txbxContent>
              <w:p w:rsidR="00FA6347" w:rsidRDefault="00FA6347">
                <w:pPr>
                  <w:spacing w:before="17"/>
                  <w:ind w:left="20"/>
                  <w:rPr>
                    <w:sz w:val="23"/>
                  </w:rPr>
                </w:pPr>
                <w:r>
                  <w:rPr>
                    <w:w w:val="105"/>
                    <w:sz w:val="23"/>
                  </w:rPr>
                  <w:t>393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47" w:rsidRDefault="00D57C13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52.45pt;margin-top:796.6pt;width:18.25pt;height:15.2pt;z-index:-26165248;mso-position-horizontal-relative:page;mso-position-vertical-relative:page" filled="f" stroked="f">
          <v:textbox inset="0,0,0,0">
            <w:txbxContent>
              <w:p w:rsidR="00FA6347" w:rsidRDefault="00FA6347">
                <w:pPr>
                  <w:spacing w:before="17"/>
                  <w:ind w:left="60"/>
                  <w:rPr>
                    <w:sz w:val="23"/>
                  </w:rPr>
                </w:pPr>
                <w:r>
                  <w:fldChar w:fldCharType="begin"/>
                </w:r>
                <w:r>
                  <w:rPr>
                    <w:w w:val="105"/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 w:rsidR="002D68DF">
                  <w:rPr>
                    <w:noProof/>
                    <w:w w:val="105"/>
                    <w:sz w:val="23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47" w:rsidRDefault="00D57C13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8.35pt;margin-top:780.05pt;width:20.4pt;height:15.2pt;z-index:-26157056;mso-position-horizontal-relative:page;mso-position-vertical-relative:page" filled="f" stroked="f">
          <v:textbox inset="0,0,0,0">
            <w:txbxContent>
              <w:p w:rsidR="00FA6347" w:rsidRDefault="00FA6347">
                <w:pPr>
                  <w:spacing w:before="17"/>
                  <w:ind w:left="20"/>
                  <w:rPr>
                    <w:sz w:val="23"/>
                  </w:rPr>
                </w:pPr>
                <w:r>
                  <w:rPr>
                    <w:w w:val="105"/>
                    <w:sz w:val="23"/>
                  </w:rPr>
                  <w:t>394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47" w:rsidRDefault="00FA6347">
    <w:pPr>
      <w:pStyle w:val="a3"/>
      <w:spacing w:line="14" w:lineRule="auto"/>
      <w:ind w:left="0"/>
      <w:jc w:val="left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47" w:rsidRDefault="00FA6347">
    <w:pPr>
      <w:pStyle w:val="a3"/>
      <w:spacing w:line="14" w:lineRule="auto"/>
      <w:ind w:left="0"/>
      <w:jc w:val="left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47" w:rsidRDefault="00FA6347">
    <w:pPr>
      <w:pStyle w:val="a3"/>
      <w:spacing w:line="14" w:lineRule="auto"/>
      <w:ind w:left="0"/>
      <w:jc w:val="left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47" w:rsidRDefault="00FA6347">
    <w:pPr>
      <w:pStyle w:val="a3"/>
      <w:spacing w:line="14" w:lineRule="auto"/>
      <w:ind w:left="0"/>
      <w:jc w:val="left"/>
      <w:rPr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47" w:rsidRDefault="00FA6347">
    <w:pPr>
      <w:pStyle w:val="a3"/>
      <w:spacing w:line="14" w:lineRule="auto"/>
      <w:ind w:left="0"/>
      <w:jc w:val="left"/>
      <w:rPr>
        <w:sz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47" w:rsidRDefault="00FA6347">
    <w:pPr>
      <w:pStyle w:val="a3"/>
      <w:spacing w:line="14" w:lineRule="auto"/>
      <w:ind w:left="0"/>
      <w:jc w:val="left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47" w:rsidRDefault="00FA6347">
    <w:pPr>
      <w:pStyle w:val="a3"/>
      <w:spacing w:line="14" w:lineRule="auto"/>
      <w:ind w:left="0"/>
      <w:jc w:val="left"/>
      <w:rPr>
        <w:sz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47" w:rsidRDefault="00FA6347">
    <w:pPr>
      <w:pStyle w:val="a3"/>
      <w:spacing w:line="14" w:lineRule="auto"/>
      <w:ind w:left="0"/>
      <w:jc w:val="left"/>
      <w:rPr>
        <w:sz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47" w:rsidRDefault="00FA6347">
    <w:pPr>
      <w:pStyle w:val="a3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47" w:rsidRDefault="00FA6347">
    <w:pPr>
      <w:pStyle w:val="a3"/>
      <w:spacing w:line="14" w:lineRule="auto"/>
      <w:ind w:left="0"/>
      <w:jc w:val="left"/>
      <w:rPr>
        <w:sz w:val="2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47" w:rsidRDefault="00FA6347">
    <w:pPr>
      <w:pStyle w:val="a3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47" w:rsidRDefault="00D57C13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52.45pt;margin-top:793.7pt;width:18.25pt;height:15.2pt;z-index:-26164736;mso-position-horizontal-relative:page;mso-position-vertical-relative:page" filled="f" stroked="f">
          <v:textbox inset="0,0,0,0">
            <w:txbxContent>
              <w:p w:rsidR="00FA6347" w:rsidRDefault="00FA6347">
                <w:pPr>
                  <w:spacing w:before="17"/>
                  <w:ind w:left="60"/>
                  <w:rPr>
                    <w:sz w:val="23"/>
                  </w:rPr>
                </w:pPr>
                <w:r>
                  <w:fldChar w:fldCharType="begin"/>
                </w:r>
                <w:r>
                  <w:rPr>
                    <w:w w:val="105"/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 w:rsidR="002D68DF">
                  <w:rPr>
                    <w:noProof/>
                    <w:w w:val="105"/>
                    <w:sz w:val="23"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47" w:rsidRDefault="00FA6347">
    <w:pPr>
      <w:pStyle w:val="a3"/>
      <w:spacing w:line="14" w:lineRule="auto"/>
      <w:ind w:left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47" w:rsidRDefault="00D57C13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52.45pt;margin-top:793.7pt;width:18.25pt;height:15.2pt;z-index:-26164224;mso-position-horizontal-relative:page;mso-position-vertical-relative:page" filled="f" stroked="f">
          <v:textbox inset="0,0,0,0">
            <w:txbxContent>
              <w:p w:rsidR="00FA6347" w:rsidRDefault="00FA6347">
                <w:pPr>
                  <w:spacing w:before="17"/>
                  <w:ind w:left="60"/>
                  <w:rPr>
                    <w:sz w:val="23"/>
                  </w:rPr>
                </w:pPr>
                <w:r>
                  <w:fldChar w:fldCharType="begin"/>
                </w:r>
                <w:r>
                  <w:rPr>
                    <w:w w:val="105"/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 w:rsidR="002D68DF">
                  <w:rPr>
                    <w:noProof/>
                    <w:w w:val="105"/>
                    <w:sz w:val="23"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47" w:rsidRDefault="00FA6347">
    <w:pPr>
      <w:pStyle w:val="a3"/>
      <w:spacing w:line="14" w:lineRule="auto"/>
      <w:ind w:left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47" w:rsidRDefault="00D57C13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52.45pt;margin-top:793.7pt;width:18.25pt;height:15.2pt;z-index:-26163712;mso-position-horizontal-relative:page;mso-position-vertical-relative:page" filled="f" stroked="f">
          <v:textbox inset="0,0,0,0">
            <w:txbxContent>
              <w:p w:rsidR="00FA6347" w:rsidRDefault="00FA6347">
                <w:pPr>
                  <w:spacing w:before="17"/>
                  <w:ind w:left="60"/>
                  <w:rPr>
                    <w:sz w:val="23"/>
                  </w:rPr>
                </w:pPr>
                <w:r>
                  <w:fldChar w:fldCharType="begin"/>
                </w:r>
                <w:r>
                  <w:rPr>
                    <w:w w:val="105"/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 w:rsidR="002D68DF">
                  <w:rPr>
                    <w:noProof/>
                    <w:w w:val="105"/>
                    <w:sz w:val="23"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7C13" w:rsidRDefault="00D57C13">
      <w:r>
        <w:separator/>
      </w:r>
    </w:p>
  </w:footnote>
  <w:footnote w:type="continuationSeparator" w:id="0">
    <w:p w:rsidR="00D57C13" w:rsidRDefault="00D57C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24857"/>
    <w:multiLevelType w:val="hybridMultilevel"/>
    <w:tmpl w:val="E354C072"/>
    <w:lvl w:ilvl="0" w:tplc="6980BD12">
      <w:start w:val="1"/>
      <w:numFmt w:val="decimal"/>
      <w:lvlText w:val="%1."/>
      <w:lvlJc w:val="left"/>
      <w:pPr>
        <w:ind w:left="170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1676011C">
      <w:numFmt w:val="bullet"/>
      <w:lvlText w:val="•"/>
      <w:lvlJc w:val="left"/>
      <w:pPr>
        <w:ind w:left="1212" w:hanging="282"/>
      </w:pPr>
      <w:rPr>
        <w:rFonts w:hint="default"/>
        <w:lang w:val="ru-RU" w:eastAsia="en-US" w:bidi="ar-SA"/>
      </w:rPr>
    </w:lvl>
    <w:lvl w:ilvl="2" w:tplc="C8389196">
      <w:numFmt w:val="bullet"/>
      <w:lvlText w:val="•"/>
      <w:lvlJc w:val="left"/>
      <w:pPr>
        <w:ind w:left="2245" w:hanging="282"/>
      </w:pPr>
      <w:rPr>
        <w:rFonts w:hint="default"/>
        <w:lang w:val="ru-RU" w:eastAsia="en-US" w:bidi="ar-SA"/>
      </w:rPr>
    </w:lvl>
    <w:lvl w:ilvl="3" w:tplc="8E18CD12">
      <w:numFmt w:val="bullet"/>
      <w:lvlText w:val="•"/>
      <w:lvlJc w:val="left"/>
      <w:pPr>
        <w:ind w:left="3278" w:hanging="282"/>
      </w:pPr>
      <w:rPr>
        <w:rFonts w:hint="default"/>
        <w:lang w:val="ru-RU" w:eastAsia="en-US" w:bidi="ar-SA"/>
      </w:rPr>
    </w:lvl>
    <w:lvl w:ilvl="4" w:tplc="CE16DDB6">
      <w:numFmt w:val="bullet"/>
      <w:lvlText w:val="•"/>
      <w:lvlJc w:val="left"/>
      <w:pPr>
        <w:ind w:left="4311" w:hanging="282"/>
      </w:pPr>
      <w:rPr>
        <w:rFonts w:hint="default"/>
        <w:lang w:val="ru-RU" w:eastAsia="en-US" w:bidi="ar-SA"/>
      </w:rPr>
    </w:lvl>
    <w:lvl w:ilvl="5" w:tplc="0D6AE7EA">
      <w:numFmt w:val="bullet"/>
      <w:lvlText w:val="•"/>
      <w:lvlJc w:val="left"/>
      <w:pPr>
        <w:ind w:left="5344" w:hanging="282"/>
      </w:pPr>
      <w:rPr>
        <w:rFonts w:hint="default"/>
        <w:lang w:val="ru-RU" w:eastAsia="en-US" w:bidi="ar-SA"/>
      </w:rPr>
    </w:lvl>
    <w:lvl w:ilvl="6" w:tplc="BD422432">
      <w:numFmt w:val="bullet"/>
      <w:lvlText w:val="•"/>
      <w:lvlJc w:val="left"/>
      <w:pPr>
        <w:ind w:left="6377" w:hanging="282"/>
      </w:pPr>
      <w:rPr>
        <w:rFonts w:hint="default"/>
        <w:lang w:val="ru-RU" w:eastAsia="en-US" w:bidi="ar-SA"/>
      </w:rPr>
    </w:lvl>
    <w:lvl w:ilvl="7" w:tplc="09902622">
      <w:numFmt w:val="bullet"/>
      <w:lvlText w:val="•"/>
      <w:lvlJc w:val="left"/>
      <w:pPr>
        <w:ind w:left="7410" w:hanging="282"/>
      </w:pPr>
      <w:rPr>
        <w:rFonts w:hint="default"/>
        <w:lang w:val="ru-RU" w:eastAsia="en-US" w:bidi="ar-SA"/>
      </w:rPr>
    </w:lvl>
    <w:lvl w:ilvl="8" w:tplc="5E44C194">
      <w:numFmt w:val="bullet"/>
      <w:lvlText w:val="•"/>
      <w:lvlJc w:val="left"/>
      <w:pPr>
        <w:ind w:left="8443" w:hanging="282"/>
      </w:pPr>
      <w:rPr>
        <w:rFonts w:hint="default"/>
        <w:lang w:val="ru-RU" w:eastAsia="en-US" w:bidi="ar-SA"/>
      </w:rPr>
    </w:lvl>
  </w:abstractNum>
  <w:abstractNum w:abstractNumId="1">
    <w:nsid w:val="03F57C4E"/>
    <w:multiLevelType w:val="hybridMultilevel"/>
    <w:tmpl w:val="2324A1F8"/>
    <w:lvl w:ilvl="0" w:tplc="4FB42B20">
      <w:start w:val="12"/>
      <w:numFmt w:val="decimal"/>
      <w:lvlText w:val="%1."/>
      <w:lvlJc w:val="left"/>
      <w:pPr>
        <w:ind w:left="502" w:hanging="332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1"/>
        <w:sz w:val="22"/>
        <w:szCs w:val="22"/>
        <w:lang w:val="ru-RU" w:eastAsia="en-US" w:bidi="ar-SA"/>
      </w:rPr>
    </w:lvl>
    <w:lvl w:ilvl="1" w:tplc="AF584260">
      <w:numFmt w:val="bullet"/>
      <w:lvlText w:val="•"/>
      <w:lvlJc w:val="left"/>
      <w:pPr>
        <w:ind w:left="1500" w:hanging="332"/>
      </w:pPr>
      <w:rPr>
        <w:rFonts w:hint="default"/>
        <w:lang w:val="ru-RU" w:eastAsia="en-US" w:bidi="ar-SA"/>
      </w:rPr>
    </w:lvl>
    <w:lvl w:ilvl="2" w:tplc="B974057E">
      <w:numFmt w:val="bullet"/>
      <w:lvlText w:val="•"/>
      <w:lvlJc w:val="left"/>
      <w:pPr>
        <w:ind w:left="2501" w:hanging="332"/>
      </w:pPr>
      <w:rPr>
        <w:rFonts w:hint="default"/>
        <w:lang w:val="ru-RU" w:eastAsia="en-US" w:bidi="ar-SA"/>
      </w:rPr>
    </w:lvl>
    <w:lvl w:ilvl="3" w:tplc="0B0E6EFE">
      <w:numFmt w:val="bullet"/>
      <w:lvlText w:val="•"/>
      <w:lvlJc w:val="left"/>
      <w:pPr>
        <w:ind w:left="3502" w:hanging="332"/>
      </w:pPr>
      <w:rPr>
        <w:rFonts w:hint="default"/>
        <w:lang w:val="ru-RU" w:eastAsia="en-US" w:bidi="ar-SA"/>
      </w:rPr>
    </w:lvl>
    <w:lvl w:ilvl="4" w:tplc="8AA6842A">
      <w:numFmt w:val="bullet"/>
      <w:lvlText w:val="•"/>
      <w:lvlJc w:val="left"/>
      <w:pPr>
        <w:ind w:left="4503" w:hanging="332"/>
      </w:pPr>
      <w:rPr>
        <w:rFonts w:hint="default"/>
        <w:lang w:val="ru-RU" w:eastAsia="en-US" w:bidi="ar-SA"/>
      </w:rPr>
    </w:lvl>
    <w:lvl w:ilvl="5" w:tplc="9FB46A10">
      <w:numFmt w:val="bullet"/>
      <w:lvlText w:val="•"/>
      <w:lvlJc w:val="left"/>
      <w:pPr>
        <w:ind w:left="5504" w:hanging="332"/>
      </w:pPr>
      <w:rPr>
        <w:rFonts w:hint="default"/>
        <w:lang w:val="ru-RU" w:eastAsia="en-US" w:bidi="ar-SA"/>
      </w:rPr>
    </w:lvl>
    <w:lvl w:ilvl="6" w:tplc="6CCEA5B0">
      <w:numFmt w:val="bullet"/>
      <w:lvlText w:val="•"/>
      <w:lvlJc w:val="left"/>
      <w:pPr>
        <w:ind w:left="6505" w:hanging="332"/>
      </w:pPr>
      <w:rPr>
        <w:rFonts w:hint="default"/>
        <w:lang w:val="ru-RU" w:eastAsia="en-US" w:bidi="ar-SA"/>
      </w:rPr>
    </w:lvl>
    <w:lvl w:ilvl="7" w:tplc="EF088CA8">
      <w:numFmt w:val="bullet"/>
      <w:lvlText w:val="•"/>
      <w:lvlJc w:val="left"/>
      <w:pPr>
        <w:ind w:left="7506" w:hanging="332"/>
      </w:pPr>
      <w:rPr>
        <w:rFonts w:hint="default"/>
        <w:lang w:val="ru-RU" w:eastAsia="en-US" w:bidi="ar-SA"/>
      </w:rPr>
    </w:lvl>
    <w:lvl w:ilvl="8" w:tplc="6B3C765E">
      <w:numFmt w:val="bullet"/>
      <w:lvlText w:val="•"/>
      <w:lvlJc w:val="left"/>
      <w:pPr>
        <w:ind w:left="8507" w:hanging="332"/>
      </w:pPr>
      <w:rPr>
        <w:rFonts w:hint="default"/>
        <w:lang w:val="ru-RU" w:eastAsia="en-US" w:bidi="ar-SA"/>
      </w:rPr>
    </w:lvl>
  </w:abstractNum>
  <w:abstractNum w:abstractNumId="2">
    <w:nsid w:val="041536A5"/>
    <w:multiLevelType w:val="hybridMultilevel"/>
    <w:tmpl w:val="24E0038E"/>
    <w:lvl w:ilvl="0" w:tplc="C0B6B08E">
      <w:start w:val="1"/>
      <w:numFmt w:val="decimal"/>
      <w:lvlText w:val="%1)"/>
      <w:lvlJc w:val="left"/>
      <w:pPr>
        <w:ind w:left="170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B1BE65A4">
      <w:numFmt w:val="bullet"/>
      <w:lvlText w:val="•"/>
      <w:lvlJc w:val="left"/>
      <w:pPr>
        <w:ind w:left="1212" w:hanging="282"/>
      </w:pPr>
      <w:rPr>
        <w:rFonts w:hint="default"/>
        <w:lang w:val="ru-RU" w:eastAsia="en-US" w:bidi="ar-SA"/>
      </w:rPr>
    </w:lvl>
    <w:lvl w:ilvl="2" w:tplc="E1C62EF0">
      <w:numFmt w:val="bullet"/>
      <w:lvlText w:val="•"/>
      <w:lvlJc w:val="left"/>
      <w:pPr>
        <w:ind w:left="2245" w:hanging="282"/>
      </w:pPr>
      <w:rPr>
        <w:rFonts w:hint="default"/>
        <w:lang w:val="ru-RU" w:eastAsia="en-US" w:bidi="ar-SA"/>
      </w:rPr>
    </w:lvl>
    <w:lvl w:ilvl="3" w:tplc="3ADA14AA">
      <w:numFmt w:val="bullet"/>
      <w:lvlText w:val="•"/>
      <w:lvlJc w:val="left"/>
      <w:pPr>
        <w:ind w:left="3278" w:hanging="282"/>
      </w:pPr>
      <w:rPr>
        <w:rFonts w:hint="default"/>
        <w:lang w:val="ru-RU" w:eastAsia="en-US" w:bidi="ar-SA"/>
      </w:rPr>
    </w:lvl>
    <w:lvl w:ilvl="4" w:tplc="13109AB0">
      <w:numFmt w:val="bullet"/>
      <w:lvlText w:val="•"/>
      <w:lvlJc w:val="left"/>
      <w:pPr>
        <w:ind w:left="4311" w:hanging="282"/>
      </w:pPr>
      <w:rPr>
        <w:rFonts w:hint="default"/>
        <w:lang w:val="ru-RU" w:eastAsia="en-US" w:bidi="ar-SA"/>
      </w:rPr>
    </w:lvl>
    <w:lvl w:ilvl="5" w:tplc="BDF27534">
      <w:numFmt w:val="bullet"/>
      <w:lvlText w:val="•"/>
      <w:lvlJc w:val="left"/>
      <w:pPr>
        <w:ind w:left="5344" w:hanging="282"/>
      </w:pPr>
      <w:rPr>
        <w:rFonts w:hint="default"/>
        <w:lang w:val="ru-RU" w:eastAsia="en-US" w:bidi="ar-SA"/>
      </w:rPr>
    </w:lvl>
    <w:lvl w:ilvl="6" w:tplc="ED1A9CB2">
      <w:numFmt w:val="bullet"/>
      <w:lvlText w:val="•"/>
      <w:lvlJc w:val="left"/>
      <w:pPr>
        <w:ind w:left="6377" w:hanging="282"/>
      </w:pPr>
      <w:rPr>
        <w:rFonts w:hint="default"/>
        <w:lang w:val="ru-RU" w:eastAsia="en-US" w:bidi="ar-SA"/>
      </w:rPr>
    </w:lvl>
    <w:lvl w:ilvl="7" w:tplc="BEA44F96">
      <w:numFmt w:val="bullet"/>
      <w:lvlText w:val="•"/>
      <w:lvlJc w:val="left"/>
      <w:pPr>
        <w:ind w:left="7410" w:hanging="282"/>
      </w:pPr>
      <w:rPr>
        <w:rFonts w:hint="default"/>
        <w:lang w:val="ru-RU" w:eastAsia="en-US" w:bidi="ar-SA"/>
      </w:rPr>
    </w:lvl>
    <w:lvl w:ilvl="8" w:tplc="7D62A7DE">
      <w:numFmt w:val="bullet"/>
      <w:lvlText w:val="•"/>
      <w:lvlJc w:val="left"/>
      <w:pPr>
        <w:ind w:left="8443" w:hanging="282"/>
      </w:pPr>
      <w:rPr>
        <w:rFonts w:hint="default"/>
        <w:lang w:val="ru-RU" w:eastAsia="en-US" w:bidi="ar-SA"/>
      </w:rPr>
    </w:lvl>
  </w:abstractNum>
  <w:abstractNum w:abstractNumId="3">
    <w:nsid w:val="050D7475"/>
    <w:multiLevelType w:val="hybridMultilevel"/>
    <w:tmpl w:val="D88AA5F4"/>
    <w:lvl w:ilvl="0" w:tplc="00A07B8A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E8409A1A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65E6A2C4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D3003E60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3208C80C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2E304350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B0FC30C6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A1F84E98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9A7E5B8E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4">
    <w:nsid w:val="06C727C5"/>
    <w:multiLevelType w:val="hybridMultilevel"/>
    <w:tmpl w:val="EDF437A6"/>
    <w:lvl w:ilvl="0" w:tplc="64D225E2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C75C9B4A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01103BFE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0FA0E180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8604D474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E9309D38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E8E41002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732CF354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A33CD096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5">
    <w:nsid w:val="08584725"/>
    <w:multiLevelType w:val="hybridMultilevel"/>
    <w:tmpl w:val="311A0770"/>
    <w:lvl w:ilvl="0" w:tplc="BEC65810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EB8CEF5C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43DA89A0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67F47860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769CA0B6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D228EA2A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FA0C2856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DD30222A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22E88E26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6">
    <w:nsid w:val="08BD66D0"/>
    <w:multiLevelType w:val="hybridMultilevel"/>
    <w:tmpl w:val="15D4E9C4"/>
    <w:lvl w:ilvl="0" w:tplc="BB32F380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F5740AC0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B8CCEE88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78608F64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6694D148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74C62B20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DD3854B2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919C736E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AD6A3D76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7">
    <w:nsid w:val="09BE5DC3"/>
    <w:multiLevelType w:val="hybridMultilevel"/>
    <w:tmpl w:val="94868204"/>
    <w:lvl w:ilvl="0" w:tplc="499C4B06">
      <w:start w:val="1"/>
      <w:numFmt w:val="decimal"/>
      <w:lvlText w:val="%1)"/>
      <w:lvlJc w:val="left"/>
      <w:pPr>
        <w:ind w:left="170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B0C2AB48">
      <w:numFmt w:val="bullet"/>
      <w:lvlText w:val="•"/>
      <w:lvlJc w:val="left"/>
      <w:pPr>
        <w:ind w:left="1212" w:hanging="282"/>
      </w:pPr>
      <w:rPr>
        <w:rFonts w:hint="default"/>
        <w:lang w:val="ru-RU" w:eastAsia="en-US" w:bidi="ar-SA"/>
      </w:rPr>
    </w:lvl>
    <w:lvl w:ilvl="2" w:tplc="9F32C78C">
      <w:numFmt w:val="bullet"/>
      <w:lvlText w:val="•"/>
      <w:lvlJc w:val="left"/>
      <w:pPr>
        <w:ind w:left="2245" w:hanging="282"/>
      </w:pPr>
      <w:rPr>
        <w:rFonts w:hint="default"/>
        <w:lang w:val="ru-RU" w:eastAsia="en-US" w:bidi="ar-SA"/>
      </w:rPr>
    </w:lvl>
    <w:lvl w:ilvl="3" w:tplc="E7F0638A">
      <w:numFmt w:val="bullet"/>
      <w:lvlText w:val="•"/>
      <w:lvlJc w:val="left"/>
      <w:pPr>
        <w:ind w:left="3278" w:hanging="282"/>
      </w:pPr>
      <w:rPr>
        <w:rFonts w:hint="default"/>
        <w:lang w:val="ru-RU" w:eastAsia="en-US" w:bidi="ar-SA"/>
      </w:rPr>
    </w:lvl>
    <w:lvl w:ilvl="4" w:tplc="366E81E2">
      <w:numFmt w:val="bullet"/>
      <w:lvlText w:val="•"/>
      <w:lvlJc w:val="left"/>
      <w:pPr>
        <w:ind w:left="4311" w:hanging="282"/>
      </w:pPr>
      <w:rPr>
        <w:rFonts w:hint="default"/>
        <w:lang w:val="ru-RU" w:eastAsia="en-US" w:bidi="ar-SA"/>
      </w:rPr>
    </w:lvl>
    <w:lvl w:ilvl="5" w:tplc="39FCF5DE">
      <w:numFmt w:val="bullet"/>
      <w:lvlText w:val="•"/>
      <w:lvlJc w:val="left"/>
      <w:pPr>
        <w:ind w:left="5344" w:hanging="282"/>
      </w:pPr>
      <w:rPr>
        <w:rFonts w:hint="default"/>
        <w:lang w:val="ru-RU" w:eastAsia="en-US" w:bidi="ar-SA"/>
      </w:rPr>
    </w:lvl>
    <w:lvl w:ilvl="6" w:tplc="E640C830">
      <w:numFmt w:val="bullet"/>
      <w:lvlText w:val="•"/>
      <w:lvlJc w:val="left"/>
      <w:pPr>
        <w:ind w:left="6377" w:hanging="282"/>
      </w:pPr>
      <w:rPr>
        <w:rFonts w:hint="default"/>
        <w:lang w:val="ru-RU" w:eastAsia="en-US" w:bidi="ar-SA"/>
      </w:rPr>
    </w:lvl>
    <w:lvl w:ilvl="7" w:tplc="545261DE">
      <w:numFmt w:val="bullet"/>
      <w:lvlText w:val="•"/>
      <w:lvlJc w:val="left"/>
      <w:pPr>
        <w:ind w:left="7410" w:hanging="282"/>
      </w:pPr>
      <w:rPr>
        <w:rFonts w:hint="default"/>
        <w:lang w:val="ru-RU" w:eastAsia="en-US" w:bidi="ar-SA"/>
      </w:rPr>
    </w:lvl>
    <w:lvl w:ilvl="8" w:tplc="1E3E87F6">
      <w:numFmt w:val="bullet"/>
      <w:lvlText w:val="•"/>
      <w:lvlJc w:val="left"/>
      <w:pPr>
        <w:ind w:left="8443" w:hanging="282"/>
      </w:pPr>
      <w:rPr>
        <w:rFonts w:hint="default"/>
        <w:lang w:val="ru-RU" w:eastAsia="en-US" w:bidi="ar-SA"/>
      </w:rPr>
    </w:lvl>
  </w:abstractNum>
  <w:abstractNum w:abstractNumId="8">
    <w:nsid w:val="0A56340C"/>
    <w:multiLevelType w:val="hybridMultilevel"/>
    <w:tmpl w:val="C93EE526"/>
    <w:lvl w:ilvl="0" w:tplc="70608476">
      <w:start w:val="1"/>
      <w:numFmt w:val="decimal"/>
      <w:lvlText w:val="%1)"/>
      <w:lvlJc w:val="left"/>
      <w:pPr>
        <w:ind w:left="170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28188532">
      <w:numFmt w:val="bullet"/>
      <w:lvlText w:val="•"/>
      <w:lvlJc w:val="left"/>
      <w:pPr>
        <w:ind w:left="1212" w:hanging="282"/>
      </w:pPr>
      <w:rPr>
        <w:rFonts w:hint="default"/>
        <w:lang w:val="ru-RU" w:eastAsia="en-US" w:bidi="ar-SA"/>
      </w:rPr>
    </w:lvl>
    <w:lvl w:ilvl="2" w:tplc="43B61C16">
      <w:numFmt w:val="bullet"/>
      <w:lvlText w:val="•"/>
      <w:lvlJc w:val="left"/>
      <w:pPr>
        <w:ind w:left="2245" w:hanging="282"/>
      </w:pPr>
      <w:rPr>
        <w:rFonts w:hint="default"/>
        <w:lang w:val="ru-RU" w:eastAsia="en-US" w:bidi="ar-SA"/>
      </w:rPr>
    </w:lvl>
    <w:lvl w:ilvl="3" w:tplc="F85A4450">
      <w:numFmt w:val="bullet"/>
      <w:lvlText w:val="•"/>
      <w:lvlJc w:val="left"/>
      <w:pPr>
        <w:ind w:left="3278" w:hanging="282"/>
      </w:pPr>
      <w:rPr>
        <w:rFonts w:hint="default"/>
        <w:lang w:val="ru-RU" w:eastAsia="en-US" w:bidi="ar-SA"/>
      </w:rPr>
    </w:lvl>
    <w:lvl w:ilvl="4" w:tplc="2DA6A0FE">
      <w:numFmt w:val="bullet"/>
      <w:lvlText w:val="•"/>
      <w:lvlJc w:val="left"/>
      <w:pPr>
        <w:ind w:left="4311" w:hanging="282"/>
      </w:pPr>
      <w:rPr>
        <w:rFonts w:hint="default"/>
        <w:lang w:val="ru-RU" w:eastAsia="en-US" w:bidi="ar-SA"/>
      </w:rPr>
    </w:lvl>
    <w:lvl w:ilvl="5" w:tplc="A5181AB4">
      <w:numFmt w:val="bullet"/>
      <w:lvlText w:val="•"/>
      <w:lvlJc w:val="left"/>
      <w:pPr>
        <w:ind w:left="5344" w:hanging="282"/>
      </w:pPr>
      <w:rPr>
        <w:rFonts w:hint="default"/>
        <w:lang w:val="ru-RU" w:eastAsia="en-US" w:bidi="ar-SA"/>
      </w:rPr>
    </w:lvl>
    <w:lvl w:ilvl="6" w:tplc="B6D0DFEA">
      <w:numFmt w:val="bullet"/>
      <w:lvlText w:val="•"/>
      <w:lvlJc w:val="left"/>
      <w:pPr>
        <w:ind w:left="6377" w:hanging="282"/>
      </w:pPr>
      <w:rPr>
        <w:rFonts w:hint="default"/>
        <w:lang w:val="ru-RU" w:eastAsia="en-US" w:bidi="ar-SA"/>
      </w:rPr>
    </w:lvl>
    <w:lvl w:ilvl="7" w:tplc="937A37E6">
      <w:numFmt w:val="bullet"/>
      <w:lvlText w:val="•"/>
      <w:lvlJc w:val="left"/>
      <w:pPr>
        <w:ind w:left="7410" w:hanging="282"/>
      </w:pPr>
      <w:rPr>
        <w:rFonts w:hint="default"/>
        <w:lang w:val="ru-RU" w:eastAsia="en-US" w:bidi="ar-SA"/>
      </w:rPr>
    </w:lvl>
    <w:lvl w:ilvl="8" w:tplc="CA140C9E">
      <w:numFmt w:val="bullet"/>
      <w:lvlText w:val="•"/>
      <w:lvlJc w:val="left"/>
      <w:pPr>
        <w:ind w:left="8443" w:hanging="282"/>
      </w:pPr>
      <w:rPr>
        <w:rFonts w:hint="default"/>
        <w:lang w:val="ru-RU" w:eastAsia="en-US" w:bidi="ar-SA"/>
      </w:rPr>
    </w:lvl>
  </w:abstractNum>
  <w:abstractNum w:abstractNumId="9">
    <w:nsid w:val="0A842A4F"/>
    <w:multiLevelType w:val="hybridMultilevel"/>
    <w:tmpl w:val="A2F28F1C"/>
    <w:lvl w:ilvl="0" w:tplc="863E65AE">
      <w:start w:val="1"/>
      <w:numFmt w:val="decimal"/>
      <w:lvlText w:val="%1."/>
      <w:lvlJc w:val="left"/>
      <w:pPr>
        <w:ind w:left="401" w:hanging="23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1"/>
        <w:sz w:val="22"/>
        <w:szCs w:val="22"/>
        <w:lang w:val="ru-RU" w:eastAsia="en-US" w:bidi="ar-SA"/>
      </w:rPr>
    </w:lvl>
    <w:lvl w:ilvl="1" w:tplc="229899E2">
      <w:numFmt w:val="bullet"/>
      <w:lvlText w:val="•"/>
      <w:lvlJc w:val="left"/>
      <w:pPr>
        <w:ind w:left="1410" w:hanging="231"/>
      </w:pPr>
      <w:rPr>
        <w:rFonts w:hint="default"/>
        <w:lang w:val="ru-RU" w:eastAsia="en-US" w:bidi="ar-SA"/>
      </w:rPr>
    </w:lvl>
    <w:lvl w:ilvl="2" w:tplc="E3643556">
      <w:numFmt w:val="bullet"/>
      <w:lvlText w:val="•"/>
      <w:lvlJc w:val="left"/>
      <w:pPr>
        <w:ind w:left="2421" w:hanging="231"/>
      </w:pPr>
      <w:rPr>
        <w:rFonts w:hint="default"/>
        <w:lang w:val="ru-RU" w:eastAsia="en-US" w:bidi="ar-SA"/>
      </w:rPr>
    </w:lvl>
    <w:lvl w:ilvl="3" w:tplc="9DA8A3BA">
      <w:numFmt w:val="bullet"/>
      <w:lvlText w:val="•"/>
      <w:lvlJc w:val="left"/>
      <w:pPr>
        <w:ind w:left="3432" w:hanging="231"/>
      </w:pPr>
      <w:rPr>
        <w:rFonts w:hint="default"/>
        <w:lang w:val="ru-RU" w:eastAsia="en-US" w:bidi="ar-SA"/>
      </w:rPr>
    </w:lvl>
    <w:lvl w:ilvl="4" w:tplc="BAE098D8">
      <w:numFmt w:val="bullet"/>
      <w:lvlText w:val="•"/>
      <w:lvlJc w:val="left"/>
      <w:pPr>
        <w:ind w:left="4443" w:hanging="231"/>
      </w:pPr>
      <w:rPr>
        <w:rFonts w:hint="default"/>
        <w:lang w:val="ru-RU" w:eastAsia="en-US" w:bidi="ar-SA"/>
      </w:rPr>
    </w:lvl>
    <w:lvl w:ilvl="5" w:tplc="301AAE20">
      <w:numFmt w:val="bullet"/>
      <w:lvlText w:val="•"/>
      <w:lvlJc w:val="left"/>
      <w:pPr>
        <w:ind w:left="5454" w:hanging="231"/>
      </w:pPr>
      <w:rPr>
        <w:rFonts w:hint="default"/>
        <w:lang w:val="ru-RU" w:eastAsia="en-US" w:bidi="ar-SA"/>
      </w:rPr>
    </w:lvl>
    <w:lvl w:ilvl="6" w:tplc="A37A19D0">
      <w:numFmt w:val="bullet"/>
      <w:lvlText w:val="•"/>
      <w:lvlJc w:val="left"/>
      <w:pPr>
        <w:ind w:left="6465" w:hanging="231"/>
      </w:pPr>
      <w:rPr>
        <w:rFonts w:hint="default"/>
        <w:lang w:val="ru-RU" w:eastAsia="en-US" w:bidi="ar-SA"/>
      </w:rPr>
    </w:lvl>
    <w:lvl w:ilvl="7" w:tplc="BDC82C02">
      <w:numFmt w:val="bullet"/>
      <w:lvlText w:val="•"/>
      <w:lvlJc w:val="left"/>
      <w:pPr>
        <w:ind w:left="7476" w:hanging="231"/>
      </w:pPr>
      <w:rPr>
        <w:rFonts w:hint="default"/>
        <w:lang w:val="ru-RU" w:eastAsia="en-US" w:bidi="ar-SA"/>
      </w:rPr>
    </w:lvl>
    <w:lvl w:ilvl="8" w:tplc="90A462D6">
      <w:numFmt w:val="bullet"/>
      <w:lvlText w:val="•"/>
      <w:lvlJc w:val="left"/>
      <w:pPr>
        <w:ind w:left="8487" w:hanging="231"/>
      </w:pPr>
      <w:rPr>
        <w:rFonts w:hint="default"/>
        <w:lang w:val="ru-RU" w:eastAsia="en-US" w:bidi="ar-SA"/>
      </w:rPr>
    </w:lvl>
  </w:abstractNum>
  <w:abstractNum w:abstractNumId="10">
    <w:nsid w:val="0B585272"/>
    <w:multiLevelType w:val="hybridMultilevel"/>
    <w:tmpl w:val="4D88D560"/>
    <w:lvl w:ilvl="0" w:tplc="675A4470">
      <w:start w:val="1"/>
      <w:numFmt w:val="decimal"/>
      <w:lvlText w:val="%1)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D4181352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965CDBB2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E2AC70C0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155A7C4A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C1661378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2BFCCAC6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90F48B76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9106F7A2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11">
    <w:nsid w:val="0B87603A"/>
    <w:multiLevelType w:val="hybridMultilevel"/>
    <w:tmpl w:val="A672DDF0"/>
    <w:lvl w:ilvl="0" w:tplc="CB7AA17E">
      <w:numFmt w:val="bullet"/>
      <w:lvlText w:val="—"/>
      <w:lvlJc w:val="left"/>
      <w:pPr>
        <w:ind w:left="14" w:hanging="281"/>
      </w:pPr>
      <w:rPr>
        <w:rFonts w:ascii="Times New Roman" w:eastAsia="Times New Roman" w:hAnsi="Times New Roman" w:cs="Times New Roman" w:hint="default"/>
        <w:w w:val="101"/>
        <w:sz w:val="22"/>
        <w:szCs w:val="22"/>
        <w:lang w:val="ru-RU" w:eastAsia="en-US" w:bidi="ar-SA"/>
      </w:rPr>
    </w:lvl>
    <w:lvl w:ilvl="1" w:tplc="E9F4B2B2">
      <w:numFmt w:val="bullet"/>
      <w:lvlText w:val="•"/>
      <w:lvlJc w:val="left"/>
      <w:pPr>
        <w:ind w:left="527" w:hanging="281"/>
      </w:pPr>
      <w:rPr>
        <w:rFonts w:hint="default"/>
        <w:lang w:val="ru-RU" w:eastAsia="en-US" w:bidi="ar-SA"/>
      </w:rPr>
    </w:lvl>
    <w:lvl w:ilvl="2" w:tplc="DD84BE82">
      <w:numFmt w:val="bullet"/>
      <w:lvlText w:val="•"/>
      <w:lvlJc w:val="left"/>
      <w:pPr>
        <w:ind w:left="1034" w:hanging="281"/>
      </w:pPr>
      <w:rPr>
        <w:rFonts w:hint="default"/>
        <w:lang w:val="ru-RU" w:eastAsia="en-US" w:bidi="ar-SA"/>
      </w:rPr>
    </w:lvl>
    <w:lvl w:ilvl="3" w:tplc="F3C8CEB4">
      <w:numFmt w:val="bullet"/>
      <w:lvlText w:val="•"/>
      <w:lvlJc w:val="left"/>
      <w:pPr>
        <w:ind w:left="1541" w:hanging="281"/>
      </w:pPr>
      <w:rPr>
        <w:rFonts w:hint="default"/>
        <w:lang w:val="ru-RU" w:eastAsia="en-US" w:bidi="ar-SA"/>
      </w:rPr>
    </w:lvl>
    <w:lvl w:ilvl="4" w:tplc="6DD62888">
      <w:numFmt w:val="bullet"/>
      <w:lvlText w:val="•"/>
      <w:lvlJc w:val="left"/>
      <w:pPr>
        <w:ind w:left="2048" w:hanging="281"/>
      </w:pPr>
      <w:rPr>
        <w:rFonts w:hint="default"/>
        <w:lang w:val="ru-RU" w:eastAsia="en-US" w:bidi="ar-SA"/>
      </w:rPr>
    </w:lvl>
    <w:lvl w:ilvl="5" w:tplc="4E0EC84C">
      <w:numFmt w:val="bullet"/>
      <w:lvlText w:val="•"/>
      <w:lvlJc w:val="left"/>
      <w:pPr>
        <w:ind w:left="2556" w:hanging="281"/>
      </w:pPr>
      <w:rPr>
        <w:rFonts w:hint="default"/>
        <w:lang w:val="ru-RU" w:eastAsia="en-US" w:bidi="ar-SA"/>
      </w:rPr>
    </w:lvl>
    <w:lvl w:ilvl="6" w:tplc="958CC36A">
      <w:numFmt w:val="bullet"/>
      <w:lvlText w:val="•"/>
      <w:lvlJc w:val="left"/>
      <w:pPr>
        <w:ind w:left="3063" w:hanging="281"/>
      </w:pPr>
      <w:rPr>
        <w:rFonts w:hint="default"/>
        <w:lang w:val="ru-RU" w:eastAsia="en-US" w:bidi="ar-SA"/>
      </w:rPr>
    </w:lvl>
    <w:lvl w:ilvl="7" w:tplc="3508BEE2">
      <w:numFmt w:val="bullet"/>
      <w:lvlText w:val="•"/>
      <w:lvlJc w:val="left"/>
      <w:pPr>
        <w:ind w:left="3570" w:hanging="281"/>
      </w:pPr>
      <w:rPr>
        <w:rFonts w:hint="default"/>
        <w:lang w:val="ru-RU" w:eastAsia="en-US" w:bidi="ar-SA"/>
      </w:rPr>
    </w:lvl>
    <w:lvl w:ilvl="8" w:tplc="762CD700">
      <w:numFmt w:val="bullet"/>
      <w:lvlText w:val="•"/>
      <w:lvlJc w:val="left"/>
      <w:pPr>
        <w:ind w:left="4077" w:hanging="281"/>
      </w:pPr>
      <w:rPr>
        <w:rFonts w:hint="default"/>
        <w:lang w:val="ru-RU" w:eastAsia="en-US" w:bidi="ar-SA"/>
      </w:rPr>
    </w:lvl>
  </w:abstractNum>
  <w:abstractNum w:abstractNumId="12">
    <w:nsid w:val="0BB01931"/>
    <w:multiLevelType w:val="hybridMultilevel"/>
    <w:tmpl w:val="3162FDD8"/>
    <w:lvl w:ilvl="0" w:tplc="FCA84F7C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C57A609C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AC6ACD34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F904A600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E124CF7C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751C53BE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FB7C6FC4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35960F80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1C36CCE6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13">
    <w:nsid w:val="0BEC078C"/>
    <w:multiLevelType w:val="hybridMultilevel"/>
    <w:tmpl w:val="580E6B5C"/>
    <w:lvl w:ilvl="0" w:tplc="2A94F5EC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FE20A556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620A8A60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2DC2E1A0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41862B70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CBF28248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80049552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147085F0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DEAE5056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14">
    <w:nsid w:val="0CA429A4"/>
    <w:multiLevelType w:val="hybridMultilevel"/>
    <w:tmpl w:val="75EE9E42"/>
    <w:lvl w:ilvl="0" w:tplc="DE04F19A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2048D8D2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686A00F2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A9EC76B0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A2540AF2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226E6158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D51AD492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70307A26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7056161A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15">
    <w:nsid w:val="0D1B7B56"/>
    <w:multiLevelType w:val="hybridMultilevel"/>
    <w:tmpl w:val="CF2664E8"/>
    <w:lvl w:ilvl="0" w:tplc="8F761322">
      <w:numFmt w:val="bullet"/>
      <w:lvlText w:val="—"/>
      <w:lvlJc w:val="left"/>
      <w:pPr>
        <w:ind w:left="16" w:hanging="418"/>
      </w:pPr>
      <w:rPr>
        <w:rFonts w:ascii="Courier New" w:eastAsia="Courier New" w:hAnsi="Courier New" w:cs="Courier New" w:hint="default"/>
        <w:color w:val="221E1F"/>
        <w:w w:val="100"/>
        <w:sz w:val="18"/>
        <w:szCs w:val="18"/>
        <w:lang w:val="ru-RU" w:eastAsia="en-US" w:bidi="ar-SA"/>
      </w:rPr>
    </w:lvl>
    <w:lvl w:ilvl="1" w:tplc="64B4B08C">
      <w:numFmt w:val="bullet"/>
      <w:lvlText w:val="•"/>
      <w:lvlJc w:val="left"/>
      <w:pPr>
        <w:ind w:left="570" w:hanging="418"/>
      </w:pPr>
      <w:rPr>
        <w:rFonts w:hint="default"/>
        <w:lang w:val="ru-RU" w:eastAsia="en-US" w:bidi="ar-SA"/>
      </w:rPr>
    </w:lvl>
    <w:lvl w:ilvl="2" w:tplc="8CB6AE70">
      <w:numFmt w:val="bullet"/>
      <w:lvlText w:val="•"/>
      <w:lvlJc w:val="left"/>
      <w:pPr>
        <w:ind w:left="1120" w:hanging="418"/>
      </w:pPr>
      <w:rPr>
        <w:rFonts w:hint="default"/>
        <w:lang w:val="ru-RU" w:eastAsia="en-US" w:bidi="ar-SA"/>
      </w:rPr>
    </w:lvl>
    <w:lvl w:ilvl="3" w:tplc="8AC657FA">
      <w:numFmt w:val="bullet"/>
      <w:lvlText w:val="•"/>
      <w:lvlJc w:val="left"/>
      <w:pPr>
        <w:ind w:left="1670" w:hanging="418"/>
      </w:pPr>
      <w:rPr>
        <w:rFonts w:hint="default"/>
        <w:lang w:val="ru-RU" w:eastAsia="en-US" w:bidi="ar-SA"/>
      </w:rPr>
    </w:lvl>
    <w:lvl w:ilvl="4" w:tplc="71BA7744">
      <w:numFmt w:val="bullet"/>
      <w:lvlText w:val="•"/>
      <w:lvlJc w:val="left"/>
      <w:pPr>
        <w:ind w:left="2221" w:hanging="418"/>
      </w:pPr>
      <w:rPr>
        <w:rFonts w:hint="default"/>
        <w:lang w:val="ru-RU" w:eastAsia="en-US" w:bidi="ar-SA"/>
      </w:rPr>
    </w:lvl>
    <w:lvl w:ilvl="5" w:tplc="DDF0D106">
      <w:numFmt w:val="bullet"/>
      <w:lvlText w:val="•"/>
      <w:lvlJc w:val="left"/>
      <w:pPr>
        <w:ind w:left="2771" w:hanging="418"/>
      </w:pPr>
      <w:rPr>
        <w:rFonts w:hint="default"/>
        <w:lang w:val="ru-RU" w:eastAsia="en-US" w:bidi="ar-SA"/>
      </w:rPr>
    </w:lvl>
    <w:lvl w:ilvl="6" w:tplc="662ABAA0">
      <w:numFmt w:val="bullet"/>
      <w:lvlText w:val="•"/>
      <w:lvlJc w:val="left"/>
      <w:pPr>
        <w:ind w:left="3321" w:hanging="418"/>
      </w:pPr>
      <w:rPr>
        <w:rFonts w:hint="default"/>
        <w:lang w:val="ru-RU" w:eastAsia="en-US" w:bidi="ar-SA"/>
      </w:rPr>
    </w:lvl>
    <w:lvl w:ilvl="7" w:tplc="37B2F37E">
      <w:numFmt w:val="bullet"/>
      <w:lvlText w:val="•"/>
      <w:lvlJc w:val="left"/>
      <w:pPr>
        <w:ind w:left="3872" w:hanging="418"/>
      </w:pPr>
      <w:rPr>
        <w:rFonts w:hint="default"/>
        <w:lang w:val="ru-RU" w:eastAsia="en-US" w:bidi="ar-SA"/>
      </w:rPr>
    </w:lvl>
    <w:lvl w:ilvl="8" w:tplc="B0124572">
      <w:numFmt w:val="bullet"/>
      <w:lvlText w:val="•"/>
      <w:lvlJc w:val="left"/>
      <w:pPr>
        <w:ind w:left="4422" w:hanging="418"/>
      </w:pPr>
      <w:rPr>
        <w:rFonts w:hint="default"/>
        <w:lang w:val="ru-RU" w:eastAsia="en-US" w:bidi="ar-SA"/>
      </w:rPr>
    </w:lvl>
  </w:abstractNum>
  <w:abstractNum w:abstractNumId="16">
    <w:nsid w:val="0D2F6678"/>
    <w:multiLevelType w:val="hybridMultilevel"/>
    <w:tmpl w:val="9D0670B0"/>
    <w:lvl w:ilvl="0" w:tplc="8ED06E1A">
      <w:start w:val="1"/>
      <w:numFmt w:val="decimal"/>
      <w:lvlText w:val="%1)"/>
      <w:lvlJc w:val="left"/>
      <w:pPr>
        <w:ind w:left="170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7570C4F6">
      <w:numFmt w:val="bullet"/>
      <w:lvlText w:val="•"/>
      <w:lvlJc w:val="left"/>
      <w:pPr>
        <w:ind w:left="1212" w:hanging="282"/>
      </w:pPr>
      <w:rPr>
        <w:rFonts w:hint="default"/>
        <w:lang w:val="ru-RU" w:eastAsia="en-US" w:bidi="ar-SA"/>
      </w:rPr>
    </w:lvl>
    <w:lvl w:ilvl="2" w:tplc="A5E0FDA2">
      <w:numFmt w:val="bullet"/>
      <w:lvlText w:val="•"/>
      <w:lvlJc w:val="left"/>
      <w:pPr>
        <w:ind w:left="2245" w:hanging="282"/>
      </w:pPr>
      <w:rPr>
        <w:rFonts w:hint="default"/>
        <w:lang w:val="ru-RU" w:eastAsia="en-US" w:bidi="ar-SA"/>
      </w:rPr>
    </w:lvl>
    <w:lvl w:ilvl="3" w:tplc="E2F8E6BE">
      <w:numFmt w:val="bullet"/>
      <w:lvlText w:val="•"/>
      <w:lvlJc w:val="left"/>
      <w:pPr>
        <w:ind w:left="3278" w:hanging="282"/>
      </w:pPr>
      <w:rPr>
        <w:rFonts w:hint="default"/>
        <w:lang w:val="ru-RU" w:eastAsia="en-US" w:bidi="ar-SA"/>
      </w:rPr>
    </w:lvl>
    <w:lvl w:ilvl="4" w:tplc="8D3C998C">
      <w:numFmt w:val="bullet"/>
      <w:lvlText w:val="•"/>
      <w:lvlJc w:val="left"/>
      <w:pPr>
        <w:ind w:left="4311" w:hanging="282"/>
      </w:pPr>
      <w:rPr>
        <w:rFonts w:hint="default"/>
        <w:lang w:val="ru-RU" w:eastAsia="en-US" w:bidi="ar-SA"/>
      </w:rPr>
    </w:lvl>
    <w:lvl w:ilvl="5" w:tplc="393E6BCE">
      <w:numFmt w:val="bullet"/>
      <w:lvlText w:val="•"/>
      <w:lvlJc w:val="left"/>
      <w:pPr>
        <w:ind w:left="5344" w:hanging="282"/>
      </w:pPr>
      <w:rPr>
        <w:rFonts w:hint="default"/>
        <w:lang w:val="ru-RU" w:eastAsia="en-US" w:bidi="ar-SA"/>
      </w:rPr>
    </w:lvl>
    <w:lvl w:ilvl="6" w:tplc="3F481464">
      <w:numFmt w:val="bullet"/>
      <w:lvlText w:val="•"/>
      <w:lvlJc w:val="left"/>
      <w:pPr>
        <w:ind w:left="6377" w:hanging="282"/>
      </w:pPr>
      <w:rPr>
        <w:rFonts w:hint="default"/>
        <w:lang w:val="ru-RU" w:eastAsia="en-US" w:bidi="ar-SA"/>
      </w:rPr>
    </w:lvl>
    <w:lvl w:ilvl="7" w:tplc="80B0570E">
      <w:numFmt w:val="bullet"/>
      <w:lvlText w:val="•"/>
      <w:lvlJc w:val="left"/>
      <w:pPr>
        <w:ind w:left="7410" w:hanging="282"/>
      </w:pPr>
      <w:rPr>
        <w:rFonts w:hint="default"/>
        <w:lang w:val="ru-RU" w:eastAsia="en-US" w:bidi="ar-SA"/>
      </w:rPr>
    </w:lvl>
    <w:lvl w:ilvl="8" w:tplc="270EA15A">
      <w:numFmt w:val="bullet"/>
      <w:lvlText w:val="•"/>
      <w:lvlJc w:val="left"/>
      <w:pPr>
        <w:ind w:left="8443" w:hanging="282"/>
      </w:pPr>
      <w:rPr>
        <w:rFonts w:hint="default"/>
        <w:lang w:val="ru-RU" w:eastAsia="en-US" w:bidi="ar-SA"/>
      </w:rPr>
    </w:lvl>
  </w:abstractNum>
  <w:abstractNum w:abstractNumId="17">
    <w:nsid w:val="0D7A239B"/>
    <w:multiLevelType w:val="hybridMultilevel"/>
    <w:tmpl w:val="60867D92"/>
    <w:lvl w:ilvl="0" w:tplc="C374C3B8">
      <w:numFmt w:val="bullet"/>
      <w:lvlText w:val=""/>
      <w:lvlJc w:val="left"/>
      <w:pPr>
        <w:ind w:left="170" w:hanging="145"/>
      </w:pPr>
      <w:rPr>
        <w:rFonts w:hint="default"/>
        <w:w w:val="101"/>
        <w:lang w:val="ru-RU" w:eastAsia="en-US" w:bidi="ar-SA"/>
      </w:rPr>
    </w:lvl>
    <w:lvl w:ilvl="1" w:tplc="EF7AD88A">
      <w:numFmt w:val="bullet"/>
      <w:lvlText w:val="•"/>
      <w:lvlJc w:val="left"/>
      <w:pPr>
        <w:ind w:left="1212" w:hanging="145"/>
      </w:pPr>
      <w:rPr>
        <w:rFonts w:hint="default"/>
        <w:lang w:val="ru-RU" w:eastAsia="en-US" w:bidi="ar-SA"/>
      </w:rPr>
    </w:lvl>
    <w:lvl w:ilvl="2" w:tplc="B798DF64">
      <w:numFmt w:val="bullet"/>
      <w:lvlText w:val="•"/>
      <w:lvlJc w:val="left"/>
      <w:pPr>
        <w:ind w:left="2245" w:hanging="145"/>
      </w:pPr>
      <w:rPr>
        <w:rFonts w:hint="default"/>
        <w:lang w:val="ru-RU" w:eastAsia="en-US" w:bidi="ar-SA"/>
      </w:rPr>
    </w:lvl>
    <w:lvl w:ilvl="3" w:tplc="A8E62596">
      <w:numFmt w:val="bullet"/>
      <w:lvlText w:val="•"/>
      <w:lvlJc w:val="left"/>
      <w:pPr>
        <w:ind w:left="3278" w:hanging="145"/>
      </w:pPr>
      <w:rPr>
        <w:rFonts w:hint="default"/>
        <w:lang w:val="ru-RU" w:eastAsia="en-US" w:bidi="ar-SA"/>
      </w:rPr>
    </w:lvl>
    <w:lvl w:ilvl="4" w:tplc="6F0ECB42">
      <w:numFmt w:val="bullet"/>
      <w:lvlText w:val="•"/>
      <w:lvlJc w:val="left"/>
      <w:pPr>
        <w:ind w:left="4311" w:hanging="145"/>
      </w:pPr>
      <w:rPr>
        <w:rFonts w:hint="default"/>
        <w:lang w:val="ru-RU" w:eastAsia="en-US" w:bidi="ar-SA"/>
      </w:rPr>
    </w:lvl>
    <w:lvl w:ilvl="5" w:tplc="2B30500E">
      <w:numFmt w:val="bullet"/>
      <w:lvlText w:val="•"/>
      <w:lvlJc w:val="left"/>
      <w:pPr>
        <w:ind w:left="5344" w:hanging="145"/>
      </w:pPr>
      <w:rPr>
        <w:rFonts w:hint="default"/>
        <w:lang w:val="ru-RU" w:eastAsia="en-US" w:bidi="ar-SA"/>
      </w:rPr>
    </w:lvl>
    <w:lvl w:ilvl="6" w:tplc="B55AEB5C">
      <w:numFmt w:val="bullet"/>
      <w:lvlText w:val="•"/>
      <w:lvlJc w:val="left"/>
      <w:pPr>
        <w:ind w:left="6377" w:hanging="145"/>
      </w:pPr>
      <w:rPr>
        <w:rFonts w:hint="default"/>
        <w:lang w:val="ru-RU" w:eastAsia="en-US" w:bidi="ar-SA"/>
      </w:rPr>
    </w:lvl>
    <w:lvl w:ilvl="7" w:tplc="AEC09F3A">
      <w:numFmt w:val="bullet"/>
      <w:lvlText w:val="•"/>
      <w:lvlJc w:val="left"/>
      <w:pPr>
        <w:ind w:left="7410" w:hanging="145"/>
      </w:pPr>
      <w:rPr>
        <w:rFonts w:hint="default"/>
        <w:lang w:val="ru-RU" w:eastAsia="en-US" w:bidi="ar-SA"/>
      </w:rPr>
    </w:lvl>
    <w:lvl w:ilvl="8" w:tplc="E61EA904">
      <w:numFmt w:val="bullet"/>
      <w:lvlText w:val="•"/>
      <w:lvlJc w:val="left"/>
      <w:pPr>
        <w:ind w:left="8443" w:hanging="145"/>
      </w:pPr>
      <w:rPr>
        <w:rFonts w:hint="default"/>
        <w:lang w:val="ru-RU" w:eastAsia="en-US" w:bidi="ar-SA"/>
      </w:rPr>
    </w:lvl>
  </w:abstractNum>
  <w:abstractNum w:abstractNumId="18">
    <w:nsid w:val="0EBE34D1"/>
    <w:multiLevelType w:val="hybridMultilevel"/>
    <w:tmpl w:val="E6E6BE0C"/>
    <w:lvl w:ilvl="0" w:tplc="56C8AF0C">
      <w:start w:val="7"/>
      <w:numFmt w:val="decimal"/>
      <w:lvlText w:val="%1"/>
      <w:lvlJc w:val="left"/>
      <w:pPr>
        <w:ind w:left="344" w:hanging="174"/>
        <w:jc w:val="left"/>
      </w:pPr>
      <w:rPr>
        <w:rFonts w:ascii="Times New Roman" w:eastAsia="Times New Roman" w:hAnsi="Times New Roman" w:cs="Times New Roman" w:hint="default"/>
        <w:b/>
        <w:bCs/>
        <w:w w:val="101"/>
        <w:sz w:val="22"/>
        <w:szCs w:val="22"/>
        <w:lang w:val="ru-RU" w:eastAsia="en-US" w:bidi="ar-SA"/>
      </w:rPr>
    </w:lvl>
    <w:lvl w:ilvl="1" w:tplc="E398E07A">
      <w:numFmt w:val="bullet"/>
      <w:lvlText w:val="•"/>
      <w:lvlJc w:val="left"/>
      <w:pPr>
        <w:ind w:left="1356" w:hanging="174"/>
      </w:pPr>
      <w:rPr>
        <w:rFonts w:hint="default"/>
        <w:lang w:val="ru-RU" w:eastAsia="en-US" w:bidi="ar-SA"/>
      </w:rPr>
    </w:lvl>
    <w:lvl w:ilvl="2" w:tplc="3E5CDDC8">
      <w:numFmt w:val="bullet"/>
      <w:lvlText w:val="•"/>
      <w:lvlJc w:val="left"/>
      <w:pPr>
        <w:ind w:left="2373" w:hanging="174"/>
      </w:pPr>
      <w:rPr>
        <w:rFonts w:hint="default"/>
        <w:lang w:val="ru-RU" w:eastAsia="en-US" w:bidi="ar-SA"/>
      </w:rPr>
    </w:lvl>
    <w:lvl w:ilvl="3" w:tplc="BD32CEEE">
      <w:numFmt w:val="bullet"/>
      <w:lvlText w:val="•"/>
      <w:lvlJc w:val="left"/>
      <w:pPr>
        <w:ind w:left="3390" w:hanging="174"/>
      </w:pPr>
      <w:rPr>
        <w:rFonts w:hint="default"/>
        <w:lang w:val="ru-RU" w:eastAsia="en-US" w:bidi="ar-SA"/>
      </w:rPr>
    </w:lvl>
    <w:lvl w:ilvl="4" w:tplc="05F87026">
      <w:numFmt w:val="bullet"/>
      <w:lvlText w:val="•"/>
      <w:lvlJc w:val="left"/>
      <w:pPr>
        <w:ind w:left="4407" w:hanging="174"/>
      </w:pPr>
      <w:rPr>
        <w:rFonts w:hint="default"/>
        <w:lang w:val="ru-RU" w:eastAsia="en-US" w:bidi="ar-SA"/>
      </w:rPr>
    </w:lvl>
    <w:lvl w:ilvl="5" w:tplc="FC086B2A">
      <w:numFmt w:val="bullet"/>
      <w:lvlText w:val="•"/>
      <w:lvlJc w:val="left"/>
      <w:pPr>
        <w:ind w:left="5424" w:hanging="174"/>
      </w:pPr>
      <w:rPr>
        <w:rFonts w:hint="default"/>
        <w:lang w:val="ru-RU" w:eastAsia="en-US" w:bidi="ar-SA"/>
      </w:rPr>
    </w:lvl>
    <w:lvl w:ilvl="6" w:tplc="8B9A2DBC">
      <w:numFmt w:val="bullet"/>
      <w:lvlText w:val="•"/>
      <w:lvlJc w:val="left"/>
      <w:pPr>
        <w:ind w:left="6441" w:hanging="174"/>
      </w:pPr>
      <w:rPr>
        <w:rFonts w:hint="default"/>
        <w:lang w:val="ru-RU" w:eastAsia="en-US" w:bidi="ar-SA"/>
      </w:rPr>
    </w:lvl>
    <w:lvl w:ilvl="7" w:tplc="DEF86AB0">
      <w:numFmt w:val="bullet"/>
      <w:lvlText w:val="•"/>
      <w:lvlJc w:val="left"/>
      <w:pPr>
        <w:ind w:left="7458" w:hanging="174"/>
      </w:pPr>
      <w:rPr>
        <w:rFonts w:hint="default"/>
        <w:lang w:val="ru-RU" w:eastAsia="en-US" w:bidi="ar-SA"/>
      </w:rPr>
    </w:lvl>
    <w:lvl w:ilvl="8" w:tplc="6FEAE95E">
      <w:numFmt w:val="bullet"/>
      <w:lvlText w:val="•"/>
      <w:lvlJc w:val="left"/>
      <w:pPr>
        <w:ind w:left="8475" w:hanging="174"/>
      </w:pPr>
      <w:rPr>
        <w:rFonts w:hint="default"/>
        <w:lang w:val="ru-RU" w:eastAsia="en-US" w:bidi="ar-SA"/>
      </w:rPr>
    </w:lvl>
  </w:abstractNum>
  <w:abstractNum w:abstractNumId="19">
    <w:nsid w:val="0F8F1505"/>
    <w:multiLevelType w:val="hybridMultilevel"/>
    <w:tmpl w:val="0A1659CA"/>
    <w:lvl w:ilvl="0" w:tplc="2A00CB34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194CBD6A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128498E6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41D28846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590461CA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E0EC5B8A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4BB495B4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8E9C9208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BB98377A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20">
    <w:nsid w:val="11080847"/>
    <w:multiLevelType w:val="hybridMultilevel"/>
    <w:tmpl w:val="877E8618"/>
    <w:lvl w:ilvl="0" w:tplc="EF3C6898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FC10BC64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DC4AB2A6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21B20FB2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8C9CC13C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A61AAE9A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C19875AA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671E6758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1B84086C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21">
    <w:nsid w:val="11A34344"/>
    <w:multiLevelType w:val="hybridMultilevel"/>
    <w:tmpl w:val="9B54826A"/>
    <w:lvl w:ilvl="0" w:tplc="9EB27916">
      <w:numFmt w:val="bullet"/>
      <w:lvlText w:val="—"/>
      <w:lvlJc w:val="left"/>
      <w:pPr>
        <w:ind w:left="17" w:hanging="411"/>
      </w:pPr>
      <w:rPr>
        <w:rFonts w:ascii="Courier New" w:eastAsia="Courier New" w:hAnsi="Courier New" w:cs="Courier New" w:hint="default"/>
        <w:color w:val="221E1F"/>
        <w:w w:val="100"/>
        <w:sz w:val="18"/>
        <w:szCs w:val="18"/>
        <w:lang w:val="ru-RU" w:eastAsia="en-US" w:bidi="ar-SA"/>
      </w:rPr>
    </w:lvl>
    <w:lvl w:ilvl="1" w:tplc="A1DAD0FA">
      <w:numFmt w:val="bullet"/>
      <w:lvlText w:val="•"/>
      <w:lvlJc w:val="left"/>
      <w:pPr>
        <w:ind w:left="566" w:hanging="411"/>
      </w:pPr>
      <w:rPr>
        <w:rFonts w:hint="default"/>
        <w:lang w:val="ru-RU" w:eastAsia="en-US" w:bidi="ar-SA"/>
      </w:rPr>
    </w:lvl>
    <w:lvl w:ilvl="2" w:tplc="82C8B7DA">
      <w:numFmt w:val="bullet"/>
      <w:lvlText w:val="•"/>
      <w:lvlJc w:val="left"/>
      <w:pPr>
        <w:ind w:left="1112" w:hanging="411"/>
      </w:pPr>
      <w:rPr>
        <w:rFonts w:hint="default"/>
        <w:lang w:val="ru-RU" w:eastAsia="en-US" w:bidi="ar-SA"/>
      </w:rPr>
    </w:lvl>
    <w:lvl w:ilvl="3" w:tplc="A7BC8564">
      <w:numFmt w:val="bullet"/>
      <w:lvlText w:val="•"/>
      <w:lvlJc w:val="left"/>
      <w:pPr>
        <w:ind w:left="1658" w:hanging="411"/>
      </w:pPr>
      <w:rPr>
        <w:rFonts w:hint="default"/>
        <w:lang w:val="ru-RU" w:eastAsia="en-US" w:bidi="ar-SA"/>
      </w:rPr>
    </w:lvl>
    <w:lvl w:ilvl="4" w:tplc="F2DEF7F4">
      <w:numFmt w:val="bullet"/>
      <w:lvlText w:val="•"/>
      <w:lvlJc w:val="left"/>
      <w:pPr>
        <w:ind w:left="2204" w:hanging="411"/>
      </w:pPr>
      <w:rPr>
        <w:rFonts w:hint="default"/>
        <w:lang w:val="ru-RU" w:eastAsia="en-US" w:bidi="ar-SA"/>
      </w:rPr>
    </w:lvl>
    <w:lvl w:ilvl="5" w:tplc="DE1ECABE">
      <w:numFmt w:val="bullet"/>
      <w:lvlText w:val="•"/>
      <w:lvlJc w:val="left"/>
      <w:pPr>
        <w:ind w:left="2750" w:hanging="411"/>
      </w:pPr>
      <w:rPr>
        <w:rFonts w:hint="default"/>
        <w:lang w:val="ru-RU" w:eastAsia="en-US" w:bidi="ar-SA"/>
      </w:rPr>
    </w:lvl>
    <w:lvl w:ilvl="6" w:tplc="5888BD36">
      <w:numFmt w:val="bullet"/>
      <w:lvlText w:val="•"/>
      <w:lvlJc w:val="left"/>
      <w:pPr>
        <w:ind w:left="3296" w:hanging="411"/>
      </w:pPr>
      <w:rPr>
        <w:rFonts w:hint="default"/>
        <w:lang w:val="ru-RU" w:eastAsia="en-US" w:bidi="ar-SA"/>
      </w:rPr>
    </w:lvl>
    <w:lvl w:ilvl="7" w:tplc="427A9BC8">
      <w:numFmt w:val="bullet"/>
      <w:lvlText w:val="•"/>
      <w:lvlJc w:val="left"/>
      <w:pPr>
        <w:ind w:left="3842" w:hanging="411"/>
      </w:pPr>
      <w:rPr>
        <w:rFonts w:hint="default"/>
        <w:lang w:val="ru-RU" w:eastAsia="en-US" w:bidi="ar-SA"/>
      </w:rPr>
    </w:lvl>
    <w:lvl w:ilvl="8" w:tplc="F7CAA0F4">
      <w:numFmt w:val="bullet"/>
      <w:lvlText w:val="•"/>
      <w:lvlJc w:val="left"/>
      <w:pPr>
        <w:ind w:left="4388" w:hanging="411"/>
      </w:pPr>
      <w:rPr>
        <w:rFonts w:hint="default"/>
        <w:lang w:val="ru-RU" w:eastAsia="en-US" w:bidi="ar-SA"/>
      </w:rPr>
    </w:lvl>
  </w:abstractNum>
  <w:abstractNum w:abstractNumId="22">
    <w:nsid w:val="11D37018"/>
    <w:multiLevelType w:val="hybridMultilevel"/>
    <w:tmpl w:val="4D6EF2A4"/>
    <w:lvl w:ilvl="0" w:tplc="31E450CC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380A27D2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06D8D520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E76847D0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71A2F33C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0D42E114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3F3A0F3C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C132556A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4B4C1730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23">
    <w:nsid w:val="128D6928"/>
    <w:multiLevelType w:val="hybridMultilevel"/>
    <w:tmpl w:val="E5466B5E"/>
    <w:lvl w:ilvl="0" w:tplc="622EF21A">
      <w:start w:val="1"/>
      <w:numFmt w:val="decimal"/>
      <w:lvlText w:val="%1)"/>
      <w:lvlJc w:val="left"/>
      <w:pPr>
        <w:ind w:left="170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664864D4">
      <w:numFmt w:val="bullet"/>
      <w:lvlText w:val="•"/>
      <w:lvlJc w:val="left"/>
      <w:pPr>
        <w:ind w:left="1212" w:hanging="282"/>
      </w:pPr>
      <w:rPr>
        <w:rFonts w:hint="default"/>
        <w:lang w:val="ru-RU" w:eastAsia="en-US" w:bidi="ar-SA"/>
      </w:rPr>
    </w:lvl>
    <w:lvl w:ilvl="2" w:tplc="80580C88">
      <w:numFmt w:val="bullet"/>
      <w:lvlText w:val="•"/>
      <w:lvlJc w:val="left"/>
      <w:pPr>
        <w:ind w:left="2245" w:hanging="282"/>
      </w:pPr>
      <w:rPr>
        <w:rFonts w:hint="default"/>
        <w:lang w:val="ru-RU" w:eastAsia="en-US" w:bidi="ar-SA"/>
      </w:rPr>
    </w:lvl>
    <w:lvl w:ilvl="3" w:tplc="238AE4AC">
      <w:numFmt w:val="bullet"/>
      <w:lvlText w:val="•"/>
      <w:lvlJc w:val="left"/>
      <w:pPr>
        <w:ind w:left="3278" w:hanging="282"/>
      </w:pPr>
      <w:rPr>
        <w:rFonts w:hint="default"/>
        <w:lang w:val="ru-RU" w:eastAsia="en-US" w:bidi="ar-SA"/>
      </w:rPr>
    </w:lvl>
    <w:lvl w:ilvl="4" w:tplc="50703F2E">
      <w:numFmt w:val="bullet"/>
      <w:lvlText w:val="•"/>
      <w:lvlJc w:val="left"/>
      <w:pPr>
        <w:ind w:left="4311" w:hanging="282"/>
      </w:pPr>
      <w:rPr>
        <w:rFonts w:hint="default"/>
        <w:lang w:val="ru-RU" w:eastAsia="en-US" w:bidi="ar-SA"/>
      </w:rPr>
    </w:lvl>
    <w:lvl w:ilvl="5" w:tplc="231682B0">
      <w:numFmt w:val="bullet"/>
      <w:lvlText w:val="•"/>
      <w:lvlJc w:val="left"/>
      <w:pPr>
        <w:ind w:left="5344" w:hanging="282"/>
      </w:pPr>
      <w:rPr>
        <w:rFonts w:hint="default"/>
        <w:lang w:val="ru-RU" w:eastAsia="en-US" w:bidi="ar-SA"/>
      </w:rPr>
    </w:lvl>
    <w:lvl w:ilvl="6" w:tplc="11E8747E">
      <w:numFmt w:val="bullet"/>
      <w:lvlText w:val="•"/>
      <w:lvlJc w:val="left"/>
      <w:pPr>
        <w:ind w:left="6377" w:hanging="282"/>
      </w:pPr>
      <w:rPr>
        <w:rFonts w:hint="default"/>
        <w:lang w:val="ru-RU" w:eastAsia="en-US" w:bidi="ar-SA"/>
      </w:rPr>
    </w:lvl>
    <w:lvl w:ilvl="7" w:tplc="A6407346">
      <w:numFmt w:val="bullet"/>
      <w:lvlText w:val="•"/>
      <w:lvlJc w:val="left"/>
      <w:pPr>
        <w:ind w:left="7410" w:hanging="282"/>
      </w:pPr>
      <w:rPr>
        <w:rFonts w:hint="default"/>
        <w:lang w:val="ru-RU" w:eastAsia="en-US" w:bidi="ar-SA"/>
      </w:rPr>
    </w:lvl>
    <w:lvl w:ilvl="8" w:tplc="A926BD20">
      <w:numFmt w:val="bullet"/>
      <w:lvlText w:val="•"/>
      <w:lvlJc w:val="left"/>
      <w:pPr>
        <w:ind w:left="8443" w:hanging="282"/>
      </w:pPr>
      <w:rPr>
        <w:rFonts w:hint="default"/>
        <w:lang w:val="ru-RU" w:eastAsia="en-US" w:bidi="ar-SA"/>
      </w:rPr>
    </w:lvl>
  </w:abstractNum>
  <w:abstractNum w:abstractNumId="24">
    <w:nsid w:val="13CA59BF"/>
    <w:multiLevelType w:val="hybridMultilevel"/>
    <w:tmpl w:val="55DAE1C0"/>
    <w:lvl w:ilvl="0" w:tplc="15001EA8">
      <w:start w:val="1"/>
      <w:numFmt w:val="decimal"/>
      <w:lvlText w:val="%1)"/>
      <w:lvlJc w:val="left"/>
      <w:pPr>
        <w:ind w:left="170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83B2BF22">
      <w:numFmt w:val="bullet"/>
      <w:lvlText w:val="•"/>
      <w:lvlJc w:val="left"/>
      <w:pPr>
        <w:ind w:left="1212" w:hanging="282"/>
      </w:pPr>
      <w:rPr>
        <w:rFonts w:hint="default"/>
        <w:lang w:val="ru-RU" w:eastAsia="en-US" w:bidi="ar-SA"/>
      </w:rPr>
    </w:lvl>
    <w:lvl w:ilvl="2" w:tplc="2D766152">
      <w:numFmt w:val="bullet"/>
      <w:lvlText w:val="•"/>
      <w:lvlJc w:val="left"/>
      <w:pPr>
        <w:ind w:left="2245" w:hanging="282"/>
      </w:pPr>
      <w:rPr>
        <w:rFonts w:hint="default"/>
        <w:lang w:val="ru-RU" w:eastAsia="en-US" w:bidi="ar-SA"/>
      </w:rPr>
    </w:lvl>
    <w:lvl w:ilvl="3" w:tplc="E0DCE826">
      <w:numFmt w:val="bullet"/>
      <w:lvlText w:val="•"/>
      <w:lvlJc w:val="left"/>
      <w:pPr>
        <w:ind w:left="3278" w:hanging="282"/>
      </w:pPr>
      <w:rPr>
        <w:rFonts w:hint="default"/>
        <w:lang w:val="ru-RU" w:eastAsia="en-US" w:bidi="ar-SA"/>
      </w:rPr>
    </w:lvl>
    <w:lvl w:ilvl="4" w:tplc="8E1C310E">
      <w:numFmt w:val="bullet"/>
      <w:lvlText w:val="•"/>
      <w:lvlJc w:val="left"/>
      <w:pPr>
        <w:ind w:left="4311" w:hanging="282"/>
      </w:pPr>
      <w:rPr>
        <w:rFonts w:hint="default"/>
        <w:lang w:val="ru-RU" w:eastAsia="en-US" w:bidi="ar-SA"/>
      </w:rPr>
    </w:lvl>
    <w:lvl w:ilvl="5" w:tplc="75E2D85C">
      <w:numFmt w:val="bullet"/>
      <w:lvlText w:val="•"/>
      <w:lvlJc w:val="left"/>
      <w:pPr>
        <w:ind w:left="5344" w:hanging="282"/>
      </w:pPr>
      <w:rPr>
        <w:rFonts w:hint="default"/>
        <w:lang w:val="ru-RU" w:eastAsia="en-US" w:bidi="ar-SA"/>
      </w:rPr>
    </w:lvl>
    <w:lvl w:ilvl="6" w:tplc="03845308">
      <w:numFmt w:val="bullet"/>
      <w:lvlText w:val="•"/>
      <w:lvlJc w:val="left"/>
      <w:pPr>
        <w:ind w:left="6377" w:hanging="282"/>
      </w:pPr>
      <w:rPr>
        <w:rFonts w:hint="default"/>
        <w:lang w:val="ru-RU" w:eastAsia="en-US" w:bidi="ar-SA"/>
      </w:rPr>
    </w:lvl>
    <w:lvl w:ilvl="7" w:tplc="C8529CE4">
      <w:numFmt w:val="bullet"/>
      <w:lvlText w:val="•"/>
      <w:lvlJc w:val="left"/>
      <w:pPr>
        <w:ind w:left="7410" w:hanging="282"/>
      </w:pPr>
      <w:rPr>
        <w:rFonts w:hint="default"/>
        <w:lang w:val="ru-RU" w:eastAsia="en-US" w:bidi="ar-SA"/>
      </w:rPr>
    </w:lvl>
    <w:lvl w:ilvl="8" w:tplc="6AA24202">
      <w:numFmt w:val="bullet"/>
      <w:lvlText w:val="•"/>
      <w:lvlJc w:val="left"/>
      <w:pPr>
        <w:ind w:left="8443" w:hanging="282"/>
      </w:pPr>
      <w:rPr>
        <w:rFonts w:hint="default"/>
        <w:lang w:val="ru-RU" w:eastAsia="en-US" w:bidi="ar-SA"/>
      </w:rPr>
    </w:lvl>
  </w:abstractNum>
  <w:abstractNum w:abstractNumId="25">
    <w:nsid w:val="1416494D"/>
    <w:multiLevelType w:val="hybridMultilevel"/>
    <w:tmpl w:val="8EC0DD38"/>
    <w:lvl w:ilvl="0" w:tplc="6310E4A0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6568B5C8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2D56AFFE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50BCB382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F3244958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41527578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1CB6BCC8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BF524C6E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A692B3DA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26">
    <w:nsid w:val="14303859"/>
    <w:multiLevelType w:val="hybridMultilevel"/>
    <w:tmpl w:val="B4AE23BC"/>
    <w:lvl w:ilvl="0" w:tplc="551806BC">
      <w:start w:val="1"/>
      <w:numFmt w:val="decimal"/>
      <w:lvlText w:val="(%1)"/>
      <w:lvlJc w:val="left"/>
      <w:pPr>
        <w:ind w:left="170" w:hanging="282"/>
        <w:jc w:val="left"/>
      </w:pPr>
      <w:rPr>
        <w:rFonts w:ascii="Times New Roman" w:eastAsia="Times New Roman" w:hAnsi="Times New Roman" w:cs="Times New Roman" w:hint="default"/>
        <w:color w:val="221E1F"/>
        <w:spacing w:val="-3"/>
        <w:w w:val="100"/>
        <w:sz w:val="20"/>
        <w:szCs w:val="20"/>
        <w:lang w:val="ru-RU" w:eastAsia="en-US" w:bidi="ar-SA"/>
      </w:rPr>
    </w:lvl>
    <w:lvl w:ilvl="1" w:tplc="B31A8CBC">
      <w:numFmt w:val="bullet"/>
      <w:lvlText w:val="•"/>
      <w:lvlJc w:val="left"/>
      <w:pPr>
        <w:ind w:left="1212" w:hanging="282"/>
      </w:pPr>
      <w:rPr>
        <w:rFonts w:hint="default"/>
        <w:lang w:val="ru-RU" w:eastAsia="en-US" w:bidi="ar-SA"/>
      </w:rPr>
    </w:lvl>
    <w:lvl w:ilvl="2" w:tplc="9C98E40A">
      <w:numFmt w:val="bullet"/>
      <w:lvlText w:val="•"/>
      <w:lvlJc w:val="left"/>
      <w:pPr>
        <w:ind w:left="2245" w:hanging="282"/>
      </w:pPr>
      <w:rPr>
        <w:rFonts w:hint="default"/>
        <w:lang w:val="ru-RU" w:eastAsia="en-US" w:bidi="ar-SA"/>
      </w:rPr>
    </w:lvl>
    <w:lvl w:ilvl="3" w:tplc="03D2C820">
      <w:numFmt w:val="bullet"/>
      <w:lvlText w:val="•"/>
      <w:lvlJc w:val="left"/>
      <w:pPr>
        <w:ind w:left="3278" w:hanging="282"/>
      </w:pPr>
      <w:rPr>
        <w:rFonts w:hint="default"/>
        <w:lang w:val="ru-RU" w:eastAsia="en-US" w:bidi="ar-SA"/>
      </w:rPr>
    </w:lvl>
    <w:lvl w:ilvl="4" w:tplc="E6E6B956">
      <w:numFmt w:val="bullet"/>
      <w:lvlText w:val="•"/>
      <w:lvlJc w:val="left"/>
      <w:pPr>
        <w:ind w:left="4311" w:hanging="282"/>
      </w:pPr>
      <w:rPr>
        <w:rFonts w:hint="default"/>
        <w:lang w:val="ru-RU" w:eastAsia="en-US" w:bidi="ar-SA"/>
      </w:rPr>
    </w:lvl>
    <w:lvl w:ilvl="5" w:tplc="BE204BBE">
      <w:numFmt w:val="bullet"/>
      <w:lvlText w:val="•"/>
      <w:lvlJc w:val="left"/>
      <w:pPr>
        <w:ind w:left="5344" w:hanging="282"/>
      </w:pPr>
      <w:rPr>
        <w:rFonts w:hint="default"/>
        <w:lang w:val="ru-RU" w:eastAsia="en-US" w:bidi="ar-SA"/>
      </w:rPr>
    </w:lvl>
    <w:lvl w:ilvl="6" w:tplc="17B02D76">
      <w:numFmt w:val="bullet"/>
      <w:lvlText w:val="•"/>
      <w:lvlJc w:val="left"/>
      <w:pPr>
        <w:ind w:left="6377" w:hanging="282"/>
      </w:pPr>
      <w:rPr>
        <w:rFonts w:hint="default"/>
        <w:lang w:val="ru-RU" w:eastAsia="en-US" w:bidi="ar-SA"/>
      </w:rPr>
    </w:lvl>
    <w:lvl w:ilvl="7" w:tplc="7452EA42">
      <w:numFmt w:val="bullet"/>
      <w:lvlText w:val="•"/>
      <w:lvlJc w:val="left"/>
      <w:pPr>
        <w:ind w:left="7410" w:hanging="282"/>
      </w:pPr>
      <w:rPr>
        <w:rFonts w:hint="default"/>
        <w:lang w:val="ru-RU" w:eastAsia="en-US" w:bidi="ar-SA"/>
      </w:rPr>
    </w:lvl>
    <w:lvl w:ilvl="8" w:tplc="A4A873D6">
      <w:numFmt w:val="bullet"/>
      <w:lvlText w:val="•"/>
      <w:lvlJc w:val="left"/>
      <w:pPr>
        <w:ind w:left="8443" w:hanging="282"/>
      </w:pPr>
      <w:rPr>
        <w:rFonts w:hint="default"/>
        <w:lang w:val="ru-RU" w:eastAsia="en-US" w:bidi="ar-SA"/>
      </w:rPr>
    </w:lvl>
  </w:abstractNum>
  <w:abstractNum w:abstractNumId="27">
    <w:nsid w:val="14B515C4"/>
    <w:multiLevelType w:val="hybridMultilevel"/>
    <w:tmpl w:val="7098E934"/>
    <w:lvl w:ilvl="0" w:tplc="18561746">
      <w:start w:val="5"/>
      <w:numFmt w:val="decimal"/>
      <w:lvlText w:val="%1"/>
      <w:lvlJc w:val="left"/>
      <w:pPr>
        <w:ind w:left="344" w:hanging="174"/>
        <w:jc w:val="left"/>
      </w:pPr>
      <w:rPr>
        <w:rFonts w:ascii="Times New Roman" w:eastAsia="Times New Roman" w:hAnsi="Times New Roman" w:cs="Times New Roman" w:hint="default"/>
        <w:b/>
        <w:bCs/>
        <w:w w:val="101"/>
        <w:sz w:val="22"/>
        <w:szCs w:val="22"/>
        <w:lang w:val="ru-RU" w:eastAsia="en-US" w:bidi="ar-SA"/>
      </w:rPr>
    </w:lvl>
    <w:lvl w:ilvl="1" w:tplc="17F09CC8">
      <w:numFmt w:val="bullet"/>
      <w:lvlText w:val="•"/>
      <w:lvlJc w:val="left"/>
      <w:pPr>
        <w:ind w:left="1356" w:hanging="174"/>
      </w:pPr>
      <w:rPr>
        <w:rFonts w:hint="default"/>
        <w:lang w:val="ru-RU" w:eastAsia="en-US" w:bidi="ar-SA"/>
      </w:rPr>
    </w:lvl>
    <w:lvl w:ilvl="2" w:tplc="21FC2E40">
      <w:numFmt w:val="bullet"/>
      <w:lvlText w:val="•"/>
      <w:lvlJc w:val="left"/>
      <w:pPr>
        <w:ind w:left="2373" w:hanging="174"/>
      </w:pPr>
      <w:rPr>
        <w:rFonts w:hint="default"/>
        <w:lang w:val="ru-RU" w:eastAsia="en-US" w:bidi="ar-SA"/>
      </w:rPr>
    </w:lvl>
    <w:lvl w:ilvl="3" w:tplc="D6CAB278">
      <w:numFmt w:val="bullet"/>
      <w:lvlText w:val="•"/>
      <w:lvlJc w:val="left"/>
      <w:pPr>
        <w:ind w:left="3390" w:hanging="174"/>
      </w:pPr>
      <w:rPr>
        <w:rFonts w:hint="default"/>
        <w:lang w:val="ru-RU" w:eastAsia="en-US" w:bidi="ar-SA"/>
      </w:rPr>
    </w:lvl>
    <w:lvl w:ilvl="4" w:tplc="593817CC">
      <w:numFmt w:val="bullet"/>
      <w:lvlText w:val="•"/>
      <w:lvlJc w:val="left"/>
      <w:pPr>
        <w:ind w:left="4407" w:hanging="174"/>
      </w:pPr>
      <w:rPr>
        <w:rFonts w:hint="default"/>
        <w:lang w:val="ru-RU" w:eastAsia="en-US" w:bidi="ar-SA"/>
      </w:rPr>
    </w:lvl>
    <w:lvl w:ilvl="5" w:tplc="2DD46600">
      <w:numFmt w:val="bullet"/>
      <w:lvlText w:val="•"/>
      <w:lvlJc w:val="left"/>
      <w:pPr>
        <w:ind w:left="5424" w:hanging="174"/>
      </w:pPr>
      <w:rPr>
        <w:rFonts w:hint="default"/>
        <w:lang w:val="ru-RU" w:eastAsia="en-US" w:bidi="ar-SA"/>
      </w:rPr>
    </w:lvl>
    <w:lvl w:ilvl="6" w:tplc="AA5AB8A4">
      <w:numFmt w:val="bullet"/>
      <w:lvlText w:val="•"/>
      <w:lvlJc w:val="left"/>
      <w:pPr>
        <w:ind w:left="6441" w:hanging="174"/>
      </w:pPr>
      <w:rPr>
        <w:rFonts w:hint="default"/>
        <w:lang w:val="ru-RU" w:eastAsia="en-US" w:bidi="ar-SA"/>
      </w:rPr>
    </w:lvl>
    <w:lvl w:ilvl="7" w:tplc="DBFA7FAA">
      <w:numFmt w:val="bullet"/>
      <w:lvlText w:val="•"/>
      <w:lvlJc w:val="left"/>
      <w:pPr>
        <w:ind w:left="7458" w:hanging="174"/>
      </w:pPr>
      <w:rPr>
        <w:rFonts w:hint="default"/>
        <w:lang w:val="ru-RU" w:eastAsia="en-US" w:bidi="ar-SA"/>
      </w:rPr>
    </w:lvl>
    <w:lvl w:ilvl="8" w:tplc="1CA679D4">
      <w:numFmt w:val="bullet"/>
      <w:lvlText w:val="•"/>
      <w:lvlJc w:val="left"/>
      <w:pPr>
        <w:ind w:left="8475" w:hanging="174"/>
      </w:pPr>
      <w:rPr>
        <w:rFonts w:hint="default"/>
        <w:lang w:val="ru-RU" w:eastAsia="en-US" w:bidi="ar-SA"/>
      </w:rPr>
    </w:lvl>
  </w:abstractNum>
  <w:abstractNum w:abstractNumId="28">
    <w:nsid w:val="157150F3"/>
    <w:multiLevelType w:val="hybridMultilevel"/>
    <w:tmpl w:val="6D1EA9FC"/>
    <w:lvl w:ilvl="0" w:tplc="C83C44E6">
      <w:start w:val="1"/>
      <w:numFmt w:val="decimal"/>
      <w:lvlText w:val="%1)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B22252A0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1F2C51D0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1F369E80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240EABAA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18969A22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72BE87FE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9F006D7A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81529A98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29">
    <w:nsid w:val="15A3545A"/>
    <w:multiLevelType w:val="hybridMultilevel"/>
    <w:tmpl w:val="B19AE4B8"/>
    <w:lvl w:ilvl="0" w:tplc="1486C4AA">
      <w:start w:val="1"/>
      <w:numFmt w:val="decimal"/>
      <w:lvlText w:val="%1)"/>
      <w:lvlJc w:val="left"/>
      <w:pPr>
        <w:ind w:left="452" w:hanging="282"/>
        <w:jc w:val="left"/>
      </w:pPr>
      <w:rPr>
        <w:rFonts w:hint="default"/>
        <w:w w:val="100"/>
        <w:lang w:val="ru-RU" w:eastAsia="en-US" w:bidi="ar-SA"/>
      </w:rPr>
    </w:lvl>
    <w:lvl w:ilvl="1" w:tplc="35B016E4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A9D615CA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6BCC09AE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B23C1FDC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7ACEB894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BEAC50C6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4970B488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6B2E4F6C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30">
    <w:nsid w:val="16B96827"/>
    <w:multiLevelType w:val="hybridMultilevel"/>
    <w:tmpl w:val="E8B4E7C4"/>
    <w:lvl w:ilvl="0" w:tplc="EDFA2534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94527212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A33A965A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A538CF2C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655AC9BC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E5A6AFCC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DC1A5B20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71880D0E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514C45EA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31">
    <w:nsid w:val="183905CF"/>
    <w:multiLevelType w:val="hybridMultilevel"/>
    <w:tmpl w:val="306860BA"/>
    <w:lvl w:ilvl="0" w:tplc="44F8639A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6F00EDCC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4E02F0BE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2B0CD20A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468E013C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98FEE8AC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8EA600BC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9E465C76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86FCD5D4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32">
    <w:nsid w:val="193D6710"/>
    <w:multiLevelType w:val="hybridMultilevel"/>
    <w:tmpl w:val="45B465BC"/>
    <w:lvl w:ilvl="0" w:tplc="3EAA6194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C2CA765C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0906A3AE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B2587034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EE748996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B394A0EC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1B66876C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D2940C64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BC1AAC0E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33">
    <w:nsid w:val="1A0B49AC"/>
    <w:multiLevelType w:val="hybridMultilevel"/>
    <w:tmpl w:val="FE6887E0"/>
    <w:lvl w:ilvl="0" w:tplc="194AB384">
      <w:start w:val="1"/>
      <w:numFmt w:val="decimal"/>
      <w:lvlText w:val="%1."/>
      <w:lvlJc w:val="left"/>
      <w:pPr>
        <w:ind w:left="170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80584438">
      <w:numFmt w:val="bullet"/>
      <w:lvlText w:val="•"/>
      <w:lvlJc w:val="left"/>
      <w:pPr>
        <w:ind w:left="1212" w:hanging="282"/>
      </w:pPr>
      <w:rPr>
        <w:rFonts w:hint="default"/>
        <w:lang w:val="ru-RU" w:eastAsia="en-US" w:bidi="ar-SA"/>
      </w:rPr>
    </w:lvl>
    <w:lvl w:ilvl="2" w:tplc="799E3C02">
      <w:numFmt w:val="bullet"/>
      <w:lvlText w:val="•"/>
      <w:lvlJc w:val="left"/>
      <w:pPr>
        <w:ind w:left="2245" w:hanging="282"/>
      </w:pPr>
      <w:rPr>
        <w:rFonts w:hint="default"/>
        <w:lang w:val="ru-RU" w:eastAsia="en-US" w:bidi="ar-SA"/>
      </w:rPr>
    </w:lvl>
    <w:lvl w:ilvl="3" w:tplc="63DE990A">
      <w:numFmt w:val="bullet"/>
      <w:lvlText w:val="•"/>
      <w:lvlJc w:val="left"/>
      <w:pPr>
        <w:ind w:left="3278" w:hanging="282"/>
      </w:pPr>
      <w:rPr>
        <w:rFonts w:hint="default"/>
        <w:lang w:val="ru-RU" w:eastAsia="en-US" w:bidi="ar-SA"/>
      </w:rPr>
    </w:lvl>
    <w:lvl w:ilvl="4" w:tplc="A0EE3B82">
      <w:numFmt w:val="bullet"/>
      <w:lvlText w:val="•"/>
      <w:lvlJc w:val="left"/>
      <w:pPr>
        <w:ind w:left="4311" w:hanging="282"/>
      </w:pPr>
      <w:rPr>
        <w:rFonts w:hint="default"/>
        <w:lang w:val="ru-RU" w:eastAsia="en-US" w:bidi="ar-SA"/>
      </w:rPr>
    </w:lvl>
    <w:lvl w:ilvl="5" w:tplc="50B22D76">
      <w:numFmt w:val="bullet"/>
      <w:lvlText w:val="•"/>
      <w:lvlJc w:val="left"/>
      <w:pPr>
        <w:ind w:left="5344" w:hanging="282"/>
      </w:pPr>
      <w:rPr>
        <w:rFonts w:hint="default"/>
        <w:lang w:val="ru-RU" w:eastAsia="en-US" w:bidi="ar-SA"/>
      </w:rPr>
    </w:lvl>
    <w:lvl w:ilvl="6" w:tplc="7040B358">
      <w:numFmt w:val="bullet"/>
      <w:lvlText w:val="•"/>
      <w:lvlJc w:val="left"/>
      <w:pPr>
        <w:ind w:left="6377" w:hanging="282"/>
      </w:pPr>
      <w:rPr>
        <w:rFonts w:hint="default"/>
        <w:lang w:val="ru-RU" w:eastAsia="en-US" w:bidi="ar-SA"/>
      </w:rPr>
    </w:lvl>
    <w:lvl w:ilvl="7" w:tplc="EB0E3848">
      <w:numFmt w:val="bullet"/>
      <w:lvlText w:val="•"/>
      <w:lvlJc w:val="left"/>
      <w:pPr>
        <w:ind w:left="7410" w:hanging="282"/>
      </w:pPr>
      <w:rPr>
        <w:rFonts w:hint="default"/>
        <w:lang w:val="ru-RU" w:eastAsia="en-US" w:bidi="ar-SA"/>
      </w:rPr>
    </w:lvl>
    <w:lvl w:ilvl="8" w:tplc="86BC5D16">
      <w:numFmt w:val="bullet"/>
      <w:lvlText w:val="•"/>
      <w:lvlJc w:val="left"/>
      <w:pPr>
        <w:ind w:left="8443" w:hanging="282"/>
      </w:pPr>
      <w:rPr>
        <w:rFonts w:hint="default"/>
        <w:lang w:val="ru-RU" w:eastAsia="en-US" w:bidi="ar-SA"/>
      </w:rPr>
    </w:lvl>
  </w:abstractNum>
  <w:abstractNum w:abstractNumId="34">
    <w:nsid w:val="1A863B10"/>
    <w:multiLevelType w:val="hybridMultilevel"/>
    <w:tmpl w:val="42065556"/>
    <w:lvl w:ilvl="0" w:tplc="3B441A66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38046362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32321924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0450B054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1F6E456C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939416FC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0AD6F7F0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6EA2C136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AEC68DEC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35">
    <w:nsid w:val="1AB36B7D"/>
    <w:multiLevelType w:val="hybridMultilevel"/>
    <w:tmpl w:val="C18EE03C"/>
    <w:lvl w:ilvl="0" w:tplc="05F036D6">
      <w:start w:val="5"/>
      <w:numFmt w:val="decimal"/>
      <w:lvlText w:val="%1"/>
      <w:lvlJc w:val="left"/>
      <w:pPr>
        <w:ind w:left="343" w:hanging="173"/>
        <w:jc w:val="left"/>
      </w:pPr>
      <w:rPr>
        <w:rFonts w:ascii="Times New Roman" w:eastAsia="Times New Roman" w:hAnsi="Times New Roman" w:cs="Times New Roman" w:hint="default"/>
        <w:b/>
        <w:bCs/>
        <w:w w:val="101"/>
        <w:sz w:val="22"/>
        <w:szCs w:val="22"/>
        <w:lang w:val="ru-RU" w:eastAsia="en-US" w:bidi="ar-SA"/>
      </w:rPr>
    </w:lvl>
    <w:lvl w:ilvl="1" w:tplc="3B34B7FC">
      <w:numFmt w:val="bullet"/>
      <w:lvlText w:val="•"/>
      <w:lvlJc w:val="left"/>
      <w:pPr>
        <w:ind w:left="1356" w:hanging="173"/>
      </w:pPr>
      <w:rPr>
        <w:rFonts w:hint="default"/>
        <w:lang w:val="ru-RU" w:eastAsia="en-US" w:bidi="ar-SA"/>
      </w:rPr>
    </w:lvl>
    <w:lvl w:ilvl="2" w:tplc="E670F6BE">
      <w:numFmt w:val="bullet"/>
      <w:lvlText w:val="•"/>
      <w:lvlJc w:val="left"/>
      <w:pPr>
        <w:ind w:left="2373" w:hanging="173"/>
      </w:pPr>
      <w:rPr>
        <w:rFonts w:hint="default"/>
        <w:lang w:val="ru-RU" w:eastAsia="en-US" w:bidi="ar-SA"/>
      </w:rPr>
    </w:lvl>
    <w:lvl w:ilvl="3" w:tplc="88720172">
      <w:numFmt w:val="bullet"/>
      <w:lvlText w:val="•"/>
      <w:lvlJc w:val="left"/>
      <w:pPr>
        <w:ind w:left="3390" w:hanging="173"/>
      </w:pPr>
      <w:rPr>
        <w:rFonts w:hint="default"/>
        <w:lang w:val="ru-RU" w:eastAsia="en-US" w:bidi="ar-SA"/>
      </w:rPr>
    </w:lvl>
    <w:lvl w:ilvl="4" w:tplc="AA5AD616">
      <w:numFmt w:val="bullet"/>
      <w:lvlText w:val="•"/>
      <w:lvlJc w:val="left"/>
      <w:pPr>
        <w:ind w:left="4407" w:hanging="173"/>
      </w:pPr>
      <w:rPr>
        <w:rFonts w:hint="default"/>
        <w:lang w:val="ru-RU" w:eastAsia="en-US" w:bidi="ar-SA"/>
      </w:rPr>
    </w:lvl>
    <w:lvl w:ilvl="5" w:tplc="883ABF92">
      <w:numFmt w:val="bullet"/>
      <w:lvlText w:val="•"/>
      <w:lvlJc w:val="left"/>
      <w:pPr>
        <w:ind w:left="5424" w:hanging="173"/>
      </w:pPr>
      <w:rPr>
        <w:rFonts w:hint="default"/>
        <w:lang w:val="ru-RU" w:eastAsia="en-US" w:bidi="ar-SA"/>
      </w:rPr>
    </w:lvl>
    <w:lvl w:ilvl="6" w:tplc="FE14C818">
      <w:numFmt w:val="bullet"/>
      <w:lvlText w:val="•"/>
      <w:lvlJc w:val="left"/>
      <w:pPr>
        <w:ind w:left="6441" w:hanging="173"/>
      </w:pPr>
      <w:rPr>
        <w:rFonts w:hint="default"/>
        <w:lang w:val="ru-RU" w:eastAsia="en-US" w:bidi="ar-SA"/>
      </w:rPr>
    </w:lvl>
    <w:lvl w:ilvl="7" w:tplc="CF42C9A2">
      <w:numFmt w:val="bullet"/>
      <w:lvlText w:val="•"/>
      <w:lvlJc w:val="left"/>
      <w:pPr>
        <w:ind w:left="7458" w:hanging="173"/>
      </w:pPr>
      <w:rPr>
        <w:rFonts w:hint="default"/>
        <w:lang w:val="ru-RU" w:eastAsia="en-US" w:bidi="ar-SA"/>
      </w:rPr>
    </w:lvl>
    <w:lvl w:ilvl="8" w:tplc="D2081DE0">
      <w:numFmt w:val="bullet"/>
      <w:lvlText w:val="•"/>
      <w:lvlJc w:val="left"/>
      <w:pPr>
        <w:ind w:left="8475" w:hanging="173"/>
      </w:pPr>
      <w:rPr>
        <w:rFonts w:hint="default"/>
        <w:lang w:val="ru-RU" w:eastAsia="en-US" w:bidi="ar-SA"/>
      </w:rPr>
    </w:lvl>
  </w:abstractNum>
  <w:abstractNum w:abstractNumId="36">
    <w:nsid w:val="1AB5414F"/>
    <w:multiLevelType w:val="hybridMultilevel"/>
    <w:tmpl w:val="86B689DA"/>
    <w:lvl w:ilvl="0" w:tplc="E81401A6">
      <w:start w:val="1"/>
      <w:numFmt w:val="decimal"/>
      <w:lvlText w:val="%1)"/>
      <w:lvlJc w:val="left"/>
      <w:pPr>
        <w:ind w:left="170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B708208C">
      <w:numFmt w:val="bullet"/>
      <w:lvlText w:val="•"/>
      <w:lvlJc w:val="left"/>
      <w:pPr>
        <w:ind w:left="1212" w:hanging="282"/>
      </w:pPr>
      <w:rPr>
        <w:rFonts w:hint="default"/>
        <w:lang w:val="ru-RU" w:eastAsia="en-US" w:bidi="ar-SA"/>
      </w:rPr>
    </w:lvl>
    <w:lvl w:ilvl="2" w:tplc="0D389B82">
      <w:numFmt w:val="bullet"/>
      <w:lvlText w:val="•"/>
      <w:lvlJc w:val="left"/>
      <w:pPr>
        <w:ind w:left="2245" w:hanging="282"/>
      </w:pPr>
      <w:rPr>
        <w:rFonts w:hint="default"/>
        <w:lang w:val="ru-RU" w:eastAsia="en-US" w:bidi="ar-SA"/>
      </w:rPr>
    </w:lvl>
    <w:lvl w:ilvl="3" w:tplc="3B000218">
      <w:numFmt w:val="bullet"/>
      <w:lvlText w:val="•"/>
      <w:lvlJc w:val="left"/>
      <w:pPr>
        <w:ind w:left="3278" w:hanging="282"/>
      </w:pPr>
      <w:rPr>
        <w:rFonts w:hint="default"/>
        <w:lang w:val="ru-RU" w:eastAsia="en-US" w:bidi="ar-SA"/>
      </w:rPr>
    </w:lvl>
    <w:lvl w:ilvl="4" w:tplc="A91E95D0">
      <w:numFmt w:val="bullet"/>
      <w:lvlText w:val="•"/>
      <w:lvlJc w:val="left"/>
      <w:pPr>
        <w:ind w:left="4311" w:hanging="282"/>
      </w:pPr>
      <w:rPr>
        <w:rFonts w:hint="default"/>
        <w:lang w:val="ru-RU" w:eastAsia="en-US" w:bidi="ar-SA"/>
      </w:rPr>
    </w:lvl>
    <w:lvl w:ilvl="5" w:tplc="F0F80B20">
      <w:numFmt w:val="bullet"/>
      <w:lvlText w:val="•"/>
      <w:lvlJc w:val="left"/>
      <w:pPr>
        <w:ind w:left="5344" w:hanging="282"/>
      </w:pPr>
      <w:rPr>
        <w:rFonts w:hint="default"/>
        <w:lang w:val="ru-RU" w:eastAsia="en-US" w:bidi="ar-SA"/>
      </w:rPr>
    </w:lvl>
    <w:lvl w:ilvl="6" w:tplc="4EF2F1F6">
      <w:numFmt w:val="bullet"/>
      <w:lvlText w:val="•"/>
      <w:lvlJc w:val="left"/>
      <w:pPr>
        <w:ind w:left="6377" w:hanging="282"/>
      </w:pPr>
      <w:rPr>
        <w:rFonts w:hint="default"/>
        <w:lang w:val="ru-RU" w:eastAsia="en-US" w:bidi="ar-SA"/>
      </w:rPr>
    </w:lvl>
    <w:lvl w:ilvl="7" w:tplc="FB4C4E92">
      <w:numFmt w:val="bullet"/>
      <w:lvlText w:val="•"/>
      <w:lvlJc w:val="left"/>
      <w:pPr>
        <w:ind w:left="7410" w:hanging="282"/>
      </w:pPr>
      <w:rPr>
        <w:rFonts w:hint="default"/>
        <w:lang w:val="ru-RU" w:eastAsia="en-US" w:bidi="ar-SA"/>
      </w:rPr>
    </w:lvl>
    <w:lvl w:ilvl="8" w:tplc="B482662E">
      <w:numFmt w:val="bullet"/>
      <w:lvlText w:val="•"/>
      <w:lvlJc w:val="left"/>
      <w:pPr>
        <w:ind w:left="8443" w:hanging="282"/>
      </w:pPr>
      <w:rPr>
        <w:rFonts w:hint="default"/>
        <w:lang w:val="ru-RU" w:eastAsia="en-US" w:bidi="ar-SA"/>
      </w:rPr>
    </w:lvl>
  </w:abstractNum>
  <w:abstractNum w:abstractNumId="37">
    <w:nsid w:val="1BFC3ECA"/>
    <w:multiLevelType w:val="hybridMultilevel"/>
    <w:tmpl w:val="0B7CF814"/>
    <w:lvl w:ilvl="0" w:tplc="DB7250AC">
      <w:start w:val="6"/>
      <w:numFmt w:val="decimal"/>
      <w:lvlText w:val="%1"/>
      <w:lvlJc w:val="left"/>
      <w:pPr>
        <w:ind w:left="343" w:hanging="173"/>
        <w:jc w:val="left"/>
      </w:pPr>
      <w:rPr>
        <w:rFonts w:ascii="Times New Roman" w:eastAsia="Times New Roman" w:hAnsi="Times New Roman" w:cs="Times New Roman" w:hint="default"/>
        <w:b/>
        <w:bCs/>
        <w:w w:val="101"/>
        <w:sz w:val="22"/>
        <w:szCs w:val="22"/>
        <w:lang w:val="ru-RU" w:eastAsia="en-US" w:bidi="ar-SA"/>
      </w:rPr>
    </w:lvl>
    <w:lvl w:ilvl="1" w:tplc="5004373E">
      <w:numFmt w:val="bullet"/>
      <w:lvlText w:val="•"/>
      <w:lvlJc w:val="left"/>
      <w:pPr>
        <w:ind w:left="1356" w:hanging="173"/>
      </w:pPr>
      <w:rPr>
        <w:rFonts w:hint="default"/>
        <w:lang w:val="ru-RU" w:eastAsia="en-US" w:bidi="ar-SA"/>
      </w:rPr>
    </w:lvl>
    <w:lvl w:ilvl="2" w:tplc="CE10D68E">
      <w:numFmt w:val="bullet"/>
      <w:lvlText w:val="•"/>
      <w:lvlJc w:val="left"/>
      <w:pPr>
        <w:ind w:left="2373" w:hanging="173"/>
      </w:pPr>
      <w:rPr>
        <w:rFonts w:hint="default"/>
        <w:lang w:val="ru-RU" w:eastAsia="en-US" w:bidi="ar-SA"/>
      </w:rPr>
    </w:lvl>
    <w:lvl w:ilvl="3" w:tplc="8072FEDC">
      <w:numFmt w:val="bullet"/>
      <w:lvlText w:val="•"/>
      <w:lvlJc w:val="left"/>
      <w:pPr>
        <w:ind w:left="3390" w:hanging="173"/>
      </w:pPr>
      <w:rPr>
        <w:rFonts w:hint="default"/>
        <w:lang w:val="ru-RU" w:eastAsia="en-US" w:bidi="ar-SA"/>
      </w:rPr>
    </w:lvl>
    <w:lvl w:ilvl="4" w:tplc="0B68EEA4">
      <w:numFmt w:val="bullet"/>
      <w:lvlText w:val="•"/>
      <w:lvlJc w:val="left"/>
      <w:pPr>
        <w:ind w:left="4407" w:hanging="173"/>
      </w:pPr>
      <w:rPr>
        <w:rFonts w:hint="default"/>
        <w:lang w:val="ru-RU" w:eastAsia="en-US" w:bidi="ar-SA"/>
      </w:rPr>
    </w:lvl>
    <w:lvl w:ilvl="5" w:tplc="A526481E">
      <w:numFmt w:val="bullet"/>
      <w:lvlText w:val="•"/>
      <w:lvlJc w:val="left"/>
      <w:pPr>
        <w:ind w:left="5424" w:hanging="173"/>
      </w:pPr>
      <w:rPr>
        <w:rFonts w:hint="default"/>
        <w:lang w:val="ru-RU" w:eastAsia="en-US" w:bidi="ar-SA"/>
      </w:rPr>
    </w:lvl>
    <w:lvl w:ilvl="6" w:tplc="04162B0C">
      <w:numFmt w:val="bullet"/>
      <w:lvlText w:val="•"/>
      <w:lvlJc w:val="left"/>
      <w:pPr>
        <w:ind w:left="6441" w:hanging="173"/>
      </w:pPr>
      <w:rPr>
        <w:rFonts w:hint="default"/>
        <w:lang w:val="ru-RU" w:eastAsia="en-US" w:bidi="ar-SA"/>
      </w:rPr>
    </w:lvl>
    <w:lvl w:ilvl="7" w:tplc="BF886526">
      <w:numFmt w:val="bullet"/>
      <w:lvlText w:val="•"/>
      <w:lvlJc w:val="left"/>
      <w:pPr>
        <w:ind w:left="7458" w:hanging="173"/>
      </w:pPr>
      <w:rPr>
        <w:rFonts w:hint="default"/>
        <w:lang w:val="ru-RU" w:eastAsia="en-US" w:bidi="ar-SA"/>
      </w:rPr>
    </w:lvl>
    <w:lvl w:ilvl="8" w:tplc="D806DF9A">
      <w:numFmt w:val="bullet"/>
      <w:lvlText w:val="•"/>
      <w:lvlJc w:val="left"/>
      <w:pPr>
        <w:ind w:left="8475" w:hanging="173"/>
      </w:pPr>
      <w:rPr>
        <w:rFonts w:hint="default"/>
        <w:lang w:val="ru-RU" w:eastAsia="en-US" w:bidi="ar-SA"/>
      </w:rPr>
    </w:lvl>
  </w:abstractNum>
  <w:abstractNum w:abstractNumId="38">
    <w:nsid w:val="1C163ADD"/>
    <w:multiLevelType w:val="hybridMultilevel"/>
    <w:tmpl w:val="E3026AEE"/>
    <w:lvl w:ilvl="0" w:tplc="A52C0C3E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2C7E3B1C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079C6ACE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CF78A6D0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02026608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AC58396C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6CA0C042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221A9712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FFB2D3B2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39">
    <w:nsid w:val="1CDA0B64"/>
    <w:multiLevelType w:val="hybridMultilevel"/>
    <w:tmpl w:val="5D202DEA"/>
    <w:lvl w:ilvl="0" w:tplc="BC745672">
      <w:start w:val="5"/>
      <w:numFmt w:val="decimal"/>
      <w:lvlText w:val="%1"/>
      <w:lvlJc w:val="left"/>
      <w:pPr>
        <w:ind w:left="343" w:hanging="173"/>
        <w:jc w:val="left"/>
      </w:pPr>
      <w:rPr>
        <w:rFonts w:ascii="Times New Roman" w:eastAsia="Times New Roman" w:hAnsi="Times New Roman" w:cs="Times New Roman" w:hint="default"/>
        <w:b/>
        <w:bCs/>
        <w:w w:val="101"/>
        <w:sz w:val="22"/>
        <w:szCs w:val="22"/>
        <w:lang w:val="ru-RU" w:eastAsia="en-US" w:bidi="ar-SA"/>
      </w:rPr>
    </w:lvl>
    <w:lvl w:ilvl="1" w:tplc="B0765290">
      <w:numFmt w:val="bullet"/>
      <w:lvlText w:val="•"/>
      <w:lvlJc w:val="left"/>
      <w:pPr>
        <w:ind w:left="1356" w:hanging="173"/>
      </w:pPr>
      <w:rPr>
        <w:rFonts w:hint="default"/>
        <w:lang w:val="ru-RU" w:eastAsia="en-US" w:bidi="ar-SA"/>
      </w:rPr>
    </w:lvl>
    <w:lvl w:ilvl="2" w:tplc="D3C4A2DE">
      <w:numFmt w:val="bullet"/>
      <w:lvlText w:val="•"/>
      <w:lvlJc w:val="left"/>
      <w:pPr>
        <w:ind w:left="2373" w:hanging="173"/>
      </w:pPr>
      <w:rPr>
        <w:rFonts w:hint="default"/>
        <w:lang w:val="ru-RU" w:eastAsia="en-US" w:bidi="ar-SA"/>
      </w:rPr>
    </w:lvl>
    <w:lvl w:ilvl="3" w:tplc="A7F4B4D6">
      <w:numFmt w:val="bullet"/>
      <w:lvlText w:val="•"/>
      <w:lvlJc w:val="left"/>
      <w:pPr>
        <w:ind w:left="3390" w:hanging="173"/>
      </w:pPr>
      <w:rPr>
        <w:rFonts w:hint="default"/>
        <w:lang w:val="ru-RU" w:eastAsia="en-US" w:bidi="ar-SA"/>
      </w:rPr>
    </w:lvl>
    <w:lvl w:ilvl="4" w:tplc="EF3A06D4">
      <w:numFmt w:val="bullet"/>
      <w:lvlText w:val="•"/>
      <w:lvlJc w:val="left"/>
      <w:pPr>
        <w:ind w:left="4407" w:hanging="173"/>
      </w:pPr>
      <w:rPr>
        <w:rFonts w:hint="default"/>
        <w:lang w:val="ru-RU" w:eastAsia="en-US" w:bidi="ar-SA"/>
      </w:rPr>
    </w:lvl>
    <w:lvl w:ilvl="5" w:tplc="539AA614">
      <w:numFmt w:val="bullet"/>
      <w:lvlText w:val="•"/>
      <w:lvlJc w:val="left"/>
      <w:pPr>
        <w:ind w:left="5424" w:hanging="173"/>
      </w:pPr>
      <w:rPr>
        <w:rFonts w:hint="default"/>
        <w:lang w:val="ru-RU" w:eastAsia="en-US" w:bidi="ar-SA"/>
      </w:rPr>
    </w:lvl>
    <w:lvl w:ilvl="6" w:tplc="F328FB80">
      <w:numFmt w:val="bullet"/>
      <w:lvlText w:val="•"/>
      <w:lvlJc w:val="left"/>
      <w:pPr>
        <w:ind w:left="6441" w:hanging="173"/>
      </w:pPr>
      <w:rPr>
        <w:rFonts w:hint="default"/>
        <w:lang w:val="ru-RU" w:eastAsia="en-US" w:bidi="ar-SA"/>
      </w:rPr>
    </w:lvl>
    <w:lvl w:ilvl="7" w:tplc="F1249CA6">
      <w:numFmt w:val="bullet"/>
      <w:lvlText w:val="•"/>
      <w:lvlJc w:val="left"/>
      <w:pPr>
        <w:ind w:left="7458" w:hanging="173"/>
      </w:pPr>
      <w:rPr>
        <w:rFonts w:hint="default"/>
        <w:lang w:val="ru-RU" w:eastAsia="en-US" w:bidi="ar-SA"/>
      </w:rPr>
    </w:lvl>
    <w:lvl w:ilvl="8" w:tplc="1AB86068">
      <w:numFmt w:val="bullet"/>
      <w:lvlText w:val="•"/>
      <w:lvlJc w:val="left"/>
      <w:pPr>
        <w:ind w:left="8475" w:hanging="173"/>
      </w:pPr>
      <w:rPr>
        <w:rFonts w:hint="default"/>
        <w:lang w:val="ru-RU" w:eastAsia="en-US" w:bidi="ar-SA"/>
      </w:rPr>
    </w:lvl>
  </w:abstractNum>
  <w:abstractNum w:abstractNumId="40">
    <w:nsid w:val="1D6023E2"/>
    <w:multiLevelType w:val="hybridMultilevel"/>
    <w:tmpl w:val="BC6043FA"/>
    <w:lvl w:ilvl="0" w:tplc="3D263526">
      <w:start w:val="1"/>
      <w:numFmt w:val="decimal"/>
      <w:lvlText w:val="%1)"/>
      <w:lvlJc w:val="left"/>
      <w:pPr>
        <w:ind w:left="452" w:hanging="282"/>
        <w:jc w:val="left"/>
      </w:pPr>
      <w:rPr>
        <w:rFonts w:hint="default"/>
        <w:w w:val="100"/>
        <w:lang w:val="ru-RU" w:eastAsia="en-US" w:bidi="ar-SA"/>
      </w:rPr>
    </w:lvl>
    <w:lvl w:ilvl="1" w:tplc="62F819FC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55A62C64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7758DC50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A0E01EE6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BD24B4DA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C5420596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C4AEC608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A2341072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41">
    <w:nsid w:val="1F5A780E"/>
    <w:multiLevelType w:val="hybridMultilevel"/>
    <w:tmpl w:val="098CA97E"/>
    <w:lvl w:ilvl="0" w:tplc="F9560CC4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F618AF2A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7F6A8DFA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2E806272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1F10270E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91DAD0A2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4CAE3BD8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615A1678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3AD4381E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42">
    <w:nsid w:val="1FC87BB8"/>
    <w:multiLevelType w:val="hybridMultilevel"/>
    <w:tmpl w:val="379266BC"/>
    <w:lvl w:ilvl="0" w:tplc="91CE379E">
      <w:start w:val="1"/>
      <w:numFmt w:val="decimal"/>
      <w:lvlText w:val="%1."/>
      <w:lvlJc w:val="left"/>
      <w:pPr>
        <w:ind w:left="401" w:hanging="23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1"/>
        <w:sz w:val="22"/>
        <w:szCs w:val="22"/>
        <w:lang w:val="ru-RU" w:eastAsia="en-US" w:bidi="ar-SA"/>
      </w:rPr>
    </w:lvl>
    <w:lvl w:ilvl="1" w:tplc="2A08E440">
      <w:numFmt w:val="bullet"/>
      <w:lvlText w:val="•"/>
      <w:lvlJc w:val="left"/>
      <w:pPr>
        <w:ind w:left="1410" w:hanging="231"/>
      </w:pPr>
      <w:rPr>
        <w:rFonts w:hint="default"/>
        <w:lang w:val="ru-RU" w:eastAsia="en-US" w:bidi="ar-SA"/>
      </w:rPr>
    </w:lvl>
    <w:lvl w:ilvl="2" w:tplc="16868AB2">
      <w:numFmt w:val="bullet"/>
      <w:lvlText w:val="•"/>
      <w:lvlJc w:val="left"/>
      <w:pPr>
        <w:ind w:left="2421" w:hanging="231"/>
      </w:pPr>
      <w:rPr>
        <w:rFonts w:hint="default"/>
        <w:lang w:val="ru-RU" w:eastAsia="en-US" w:bidi="ar-SA"/>
      </w:rPr>
    </w:lvl>
    <w:lvl w:ilvl="3" w:tplc="79EE0F76">
      <w:numFmt w:val="bullet"/>
      <w:lvlText w:val="•"/>
      <w:lvlJc w:val="left"/>
      <w:pPr>
        <w:ind w:left="3432" w:hanging="231"/>
      </w:pPr>
      <w:rPr>
        <w:rFonts w:hint="default"/>
        <w:lang w:val="ru-RU" w:eastAsia="en-US" w:bidi="ar-SA"/>
      </w:rPr>
    </w:lvl>
    <w:lvl w:ilvl="4" w:tplc="660E927A">
      <w:numFmt w:val="bullet"/>
      <w:lvlText w:val="•"/>
      <w:lvlJc w:val="left"/>
      <w:pPr>
        <w:ind w:left="4443" w:hanging="231"/>
      </w:pPr>
      <w:rPr>
        <w:rFonts w:hint="default"/>
        <w:lang w:val="ru-RU" w:eastAsia="en-US" w:bidi="ar-SA"/>
      </w:rPr>
    </w:lvl>
    <w:lvl w:ilvl="5" w:tplc="C748CC7E">
      <w:numFmt w:val="bullet"/>
      <w:lvlText w:val="•"/>
      <w:lvlJc w:val="left"/>
      <w:pPr>
        <w:ind w:left="5454" w:hanging="231"/>
      </w:pPr>
      <w:rPr>
        <w:rFonts w:hint="default"/>
        <w:lang w:val="ru-RU" w:eastAsia="en-US" w:bidi="ar-SA"/>
      </w:rPr>
    </w:lvl>
    <w:lvl w:ilvl="6" w:tplc="A4D28802">
      <w:numFmt w:val="bullet"/>
      <w:lvlText w:val="•"/>
      <w:lvlJc w:val="left"/>
      <w:pPr>
        <w:ind w:left="6465" w:hanging="231"/>
      </w:pPr>
      <w:rPr>
        <w:rFonts w:hint="default"/>
        <w:lang w:val="ru-RU" w:eastAsia="en-US" w:bidi="ar-SA"/>
      </w:rPr>
    </w:lvl>
    <w:lvl w:ilvl="7" w:tplc="4774BE24">
      <w:numFmt w:val="bullet"/>
      <w:lvlText w:val="•"/>
      <w:lvlJc w:val="left"/>
      <w:pPr>
        <w:ind w:left="7476" w:hanging="231"/>
      </w:pPr>
      <w:rPr>
        <w:rFonts w:hint="default"/>
        <w:lang w:val="ru-RU" w:eastAsia="en-US" w:bidi="ar-SA"/>
      </w:rPr>
    </w:lvl>
    <w:lvl w:ilvl="8" w:tplc="DDFA45AE">
      <w:numFmt w:val="bullet"/>
      <w:lvlText w:val="•"/>
      <w:lvlJc w:val="left"/>
      <w:pPr>
        <w:ind w:left="8487" w:hanging="231"/>
      </w:pPr>
      <w:rPr>
        <w:rFonts w:hint="default"/>
        <w:lang w:val="ru-RU" w:eastAsia="en-US" w:bidi="ar-SA"/>
      </w:rPr>
    </w:lvl>
  </w:abstractNum>
  <w:abstractNum w:abstractNumId="43">
    <w:nsid w:val="216A1E53"/>
    <w:multiLevelType w:val="hybridMultilevel"/>
    <w:tmpl w:val="F8603990"/>
    <w:lvl w:ilvl="0" w:tplc="CF4E5BCE">
      <w:start w:val="1"/>
      <w:numFmt w:val="decimal"/>
      <w:lvlText w:val="%1."/>
      <w:lvlJc w:val="left"/>
      <w:pPr>
        <w:ind w:left="170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5156A3FA">
      <w:numFmt w:val="bullet"/>
      <w:lvlText w:val="•"/>
      <w:lvlJc w:val="left"/>
      <w:pPr>
        <w:ind w:left="1212" w:hanging="282"/>
      </w:pPr>
      <w:rPr>
        <w:rFonts w:hint="default"/>
        <w:lang w:val="ru-RU" w:eastAsia="en-US" w:bidi="ar-SA"/>
      </w:rPr>
    </w:lvl>
    <w:lvl w:ilvl="2" w:tplc="523095D0">
      <w:numFmt w:val="bullet"/>
      <w:lvlText w:val="•"/>
      <w:lvlJc w:val="left"/>
      <w:pPr>
        <w:ind w:left="2245" w:hanging="282"/>
      </w:pPr>
      <w:rPr>
        <w:rFonts w:hint="default"/>
        <w:lang w:val="ru-RU" w:eastAsia="en-US" w:bidi="ar-SA"/>
      </w:rPr>
    </w:lvl>
    <w:lvl w:ilvl="3" w:tplc="B53C3DCE">
      <w:numFmt w:val="bullet"/>
      <w:lvlText w:val="•"/>
      <w:lvlJc w:val="left"/>
      <w:pPr>
        <w:ind w:left="3278" w:hanging="282"/>
      </w:pPr>
      <w:rPr>
        <w:rFonts w:hint="default"/>
        <w:lang w:val="ru-RU" w:eastAsia="en-US" w:bidi="ar-SA"/>
      </w:rPr>
    </w:lvl>
    <w:lvl w:ilvl="4" w:tplc="592E8D7A">
      <w:numFmt w:val="bullet"/>
      <w:lvlText w:val="•"/>
      <w:lvlJc w:val="left"/>
      <w:pPr>
        <w:ind w:left="4311" w:hanging="282"/>
      </w:pPr>
      <w:rPr>
        <w:rFonts w:hint="default"/>
        <w:lang w:val="ru-RU" w:eastAsia="en-US" w:bidi="ar-SA"/>
      </w:rPr>
    </w:lvl>
    <w:lvl w:ilvl="5" w:tplc="FC7250CA">
      <w:numFmt w:val="bullet"/>
      <w:lvlText w:val="•"/>
      <w:lvlJc w:val="left"/>
      <w:pPr>
        <w:ind w:left="5344" w:hanging="282"/>
      </w:pPr>
      <w:rPr>
        <w:rFonts w:hint="default"/>
        <w:lang w:val="ru-RU" w:eastAsia="en-US" w:bidi="ar-SA"/>
      </w:rPr>
    </w:lvl>
    <w:lvl w:ilvl="6" w:tplc="D598BA06">
      <w:numFmt w:val="bullet"/>
      <w:lvlText w:val="•"/>
      <w:lvlJc w:val="left"/>
      <w:pPr>
        <w:ind w:left="6377" w:hanging="282"/>
      </w:pPr>
      <w:rPr>
        <w:rFonts w:hint="default"/>
        <w:lang w:val="ru-RU" w:eastAsia="en-US" w:bidi="ar-SA"/>
      </w:rPr>
    </w:lvl>
    <w:lvl w:ilvl="7" w:tplc="E8743C0E">
      <w:numFmt w:val="bullet"/>
      <w:lvlText w:val="•"/>
      <w:lvlJc w:val="left"/>
      <w:pPr>
        <w:ind w:left="7410" w:hanging="282"/>
      </w:pPr>
      <w:rPr>
        <w:rFonts w:hint="default"/>
        <w:lang w:val="ru-RU" w:eastAsia="en-US" w:bidi="ar-SA"/>
      </w:rPr>
    </w:lvl>
    <w:lvl w:ilvl="8" w:tplc="31281C46">
      <w:numFmt w:val="bullet"/>
      <w:lvlText w:val="•"/>
      <w:lvlJc w:val="left"/>
      <w:pPr>
        <w:ind w:left="8443" w:hanging="282"/>
      </w:pPr>
      <w:rPr>
        <w:rFonts w:hint="default"/>
        <w:lang w:val="ru-RU" w:eastAsia="en-US" w:bidi="ar-SA"/>
      </w:rPr>
    </w:lvl>
  </w:abstractNum>
  <w:abstractNum w:abstractNumId="44">
    <w:nsid w:val="21DE07A6"/>
    <w:multiLevelType w:val="hybridMultilevel"/>
    <w:tmpl w:val="2CD68C76"/>
    <w:lvl w:ilvl="0" w:tplc="1BFE40A0">
      <w:start w:val="6"/>
      <w:numFmt w:val="decimal"/>
      <w:lvlText w:val="%1"/>
      <w:lvlJc w:val="left"/>
      <w:pPr>
        <w:ind w:left="344" w:hanging="174"/>
        <w:jc w:val="left"/>
      </w:pPr>
      <w:rPr>
        <w:rFonts w:ascii="Times New Roman" w:eastAsia="Times New Roman" w:hAnsi="Times New Roman" w:cs="Times New Roman" w:hint="default"/>
        <w:b/>
        <w:bCs/>
        <w:w w:val="101"/>
        <w:sz w:val="22"/>
        <w:szCs w:val="22"/>
        <w:lang w:val="ru-RU" w:eastAsia="en-US" w:bidi="ar-SA"/>
      </w:rPr>
    </w:lvl>
    <w:lvl w:ilvl="1" w:tplc="88A80AAA">
      <w:numFmt w:val="bullet"/>
      <w:lvlText w:val="•"/>
      <w:lvlJc w:val="left"/>
      <w:pPr>
        <w:ind w:left="1356" w:hanging="174"/>
      </w:pPr>
      <w:rPr>
        <w:rFonts w:hint="default"/>
        <w:lang w:val="ru-RU" w:eastAsia="en-US" w:bidi="ar-SA"/>
      </w:rPr>
    </w:lvl>
    <w:lvl w:ilvl="2" w:tplc="9E4AEA90">
      <w:numFmt w:val="bullet"/>
      <w:lvlText w:val="•"/>
      <w:lvlJc w:val="left"/>
      <w:pPr>
        <w:ind w:left="2373" w:hanging="174"/>
      </w:pPr>
      <w:rPr>
        <w:rFonts w:hint="default"/>
        <w:lang w:val="ru-RU" w:eastAsia="en-US" w:bidi="ar-SA"/>
      </w:rPr>
    </w:lvl>
    <w:lvl w:ilvl="3" w:tplc="4EDC9CC6">
      <w:numFmt w:val="bullet"/>
      <w:lvlText w:val="•"/>
      <w:lvlJc w:val="left"/>
      <w:pPr>
        <w:ind w:left="3390" w:hanging="174"/>
      </w:pPr>
      <w:rPr>
        <w:rFonts w:hint="default"/>
        <w:lang w:val="ru-RU" w:eastAsia="en-US" w:bidi="ar-SA"/>
      </w:rPr>
    </w:lvl>
    <w:lvl w:ilvl="4" w:tplc="09BCEAAA">
      <w:numFmt w:val="bullet"/>
      <w:lvlText w:val="•"/>
      <w:lvlJc w:val="left"/>
      <w:pPr>
        <w:ind w:left="4407" w:hanging="174"/>
      </w:pPr>
      <w:rPr>
        <w:rFonts w:hint="default"/>
        <w:lang w:val="ru-RU" w:eastAsia="en-US" w:bidi="ar-SA"/>
      </w:rPr>
    </w:lvl>
    <w:lvl w:ilvl="5" w:tplc="16BA28B4">
      <w:numFmt w:val="bullet"/>
      <w:lvlText w:val="•"/>
      <w:lvlJc w:val="left"/>
      <w:pPr>
        <w:ind w:left="5424" w:hanging="174"/>
      </w:pPr>
      <w:rPr>
        <w:rFonts w:hint="default"/>
        <w:lang w:val="ru-RU" w:eastAsia="en-US" w:bidi="ar-SA"/>
      </w:rPr>
    </w:lvl>
    <w:lvl w:ilvl="6" w:tplc="C600900A">
      <w:numFmt w:val="bullet"/>
      <w:lvlText w:val="•"/>
      <w:lvlJc w:val="left"/>
      <w:pPr>
        <w:ind w:left="6441" w:hanging="174"/>
      </w:pPr>
      <w:rPr>
        <w:rFonts w:hint="default"/>
        <w:lang w:val="ru-RU" w:eastAsia="en-US" w:bidi="ar-SA"/>
      </w:rPr>
    </w:lvl>
    <w:lvl w:ilvl="7" w:tplc="5CEADD54">
      <w:numFmt w:val="bullet"/>
      <w:lvlText w:val="•"/>
      <w:lvlJc w:val="left"/>
      <w:pPr>
        <w:ind w:left="7458" w:hanging="174"/>
      </w:pPr>
      <w:rPr>
        <w:rFonts w:hint="default"/>
        <w:lang w:val="ru-RU" w:eastAsia="en-US" w:bidi="ar-SA"/>
      </w:rPr>
    </w:lvl>
    <w:lvl w:ilvl="8" w:tplc="6E52DC96">
      <w:numFmt w:val="bullet"/>
      <w:lvlText w:val="•"/>
      <w:lvlJc w:val="left"/>
      <w:pPr>
        <w:ind w:left="8475" w:hanging="174"/>
      </w:pPr>
      <w:rPr>
        <w:rFonts w:hint="default"/>
        <w:lang w:val="ru-RU" w:eastAsia="en-US" w:bidi="ar-SA"/>
      </w:rPr>
    </w:lvl>
  </w:abstractNum>
  <w:abstractNum w:abstractNumId="45">
    <w:nsid w:val="21EA518E"/>
    <w:multiLevelType w:val="hybridMultilevel"/>
    <w:tmpl w:val="E90295F6"/>
    <w:lvl w:ilvl="0" w:tplc="8FE0F9DA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CC960A30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178A5650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96604B92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8728A7F0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37F05DD0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5E4E2BAE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0B4C9E1E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9672FEFC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46">
    <w:nsid w:val="224C00F6"/>
    <w:multiLevelType w:val="hybridMultilevel"/>
    <w:tmpl w:val="F4FABE50"/>
    <w:lvl w:ilvl="0" w:tplc="85D6FC56">
      <w:numFmt w:val="bullet"/>
      <w:lvlText w:val="•"/>
      <w:lvlJc w:val="left"/>
      <w:pPr>
        <w:ind w:left="170" w:hanging="181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15187D22">
      <w:numFmt w:val="bullet"/>
      <w:lvlText w:val="•"/>
      <w:lvlJc w:val="left"/>
      <w:pPr>
        <w:ind w:left="1212" w:hanging="181"/>
      </w:pPr>
      <w:rPr>
        <w:rFonts w:hint="default"/>
        <w:lang w:val="ru-RU" w:eastAsia="en-US" w:bidi="ar-SA"/>
      </w:rPr>
    </w:lvl>
    <w:lvl w:ilvl="2" w:tplc="24E6D908">
      <w:numFmt w:val="bullet"/>
      <w:lvlText w:val="•"/>
      <w:lvlJc w:val="left"/>
      <w:pPr>
        <w:ind w:left="2245" w:hanging="181"/>
      </w:pPr>
      <w:rPr>
        <w:rFonts w:hint="default"/>
        <w:lang w:val="ru-RU" w:eastAsia="en-US" w:bidi="ar-SA"/>
      </w:rPr>
    </w:lvl>
    <w:lvl w:ilvl="3" w:tplc="B096E25C">
      <w:numFmt w:val="bullet"/>
      <w:lvlText w:val="•"/>
      <w:lvlJc w:val="left"/>
      <w:pPr>
        <w:ind w:left="3278" w:hanging="181"/>
      </w:pPr>
      <w:rPr>
        <w:rFonts w:hint="default"/>
        <w:lang w:val="ru-RU" w:eastAsia="en-US" w:bidi="ar-SA"/>
      </w:rPr>
    </w:lvl>
    <w:lvl w:ilvl="4" w:tplc="7E24CE2C">
      <w:numFmt w:val="bullet"/>
      <w:lvlText w:val="•"/>
      <w:lvlJc w:val="left"/>
      <w:pPr>
        <w:ind w:left="4311" w:hanging="181"/>
      </w:pPr>
      <w:rPr>
        <w:rFonts w:hint="default"/>
        <w:lang w:val="ru-RU" w:eastAsia="en-US" w:bidi="ar-SA"/>
      </w:rPr>
    </w:lvl>
    <w:lvl w:ilvl="5" w:tplc="FF98FBE2">
      <w:numFmt w:val="bullet"/>
      <w:lvlText w:val="•"/>
      <w:lvlJc w:val="left"/>
      <w:pPr>
        <w:ind w:left="5344" w:hanging="181"/>
      </w:pPr>
      <w:rPr>
        <w:rFonts w:hint="default"/>
        <w:lang w:val="ru-RU" w:eastAsia="en-US" w:bidi="ar-SA"/>
      </w:rPr>
    </w:lvl>
    <w:lvl w:ilvl="6" w:tplc="BD8E6F3A">
      <w:numFmt w:val="bullet"/>
      <w:lvlText w:val="•"/>
      <w:lvlJc w:val="left"/>
      <w:pPr>
        <w:ind w:left="6377" w:hanging="181"/>
      </w:pPr>
      <w:rPr>
        <w:rFonts w:hint="default"/>
        <w:lang w:val="ru-RU" w:eastAsia="en-US" w:bidi="ar-SA"/>
      </w:rPr>
    </w:lvl>
    <w:lvl w:ilvl="7" w:tplc="A7003182">
      <w:numFmt w:val="bullet"/>
      <w:lvlText w:val="•"/>
      <w:lvlJc w:val="left"/>
      <w:pPr>
        <w:ind w:left="7410" w:hanging="181"/>
      </w:pPr>
      <w:rPr>
        <w:rFonts w:hint="default"/>
        <w:lang w:val="ru-RU" w:eastAsia="en-US" w:bidi="ar-SA"/>
      </w:rPr>
    </w:lvl>
    <w:lvl w:ilvl="8" w:tplc="CFF8F968">
      <w:numFmt w:val="bullet"/>
      <w:lvlText w:val="•"/>
      <w:lvlJc w:val="left"/>
      <w:pPr>
        <w:ind w:left="8443" w:hanging="181"/>
      </w:pPr>
      <w:rPr>
        <w:rFonts w:hint="default"/>
        <w:lang w:val="ru-RU" w:eastAsia="en-US" w:bidi="ar-SA"/>
      </w:rPr>
    </w:lvl>
  </w:abstractNum>
  <w:abstractNum w:abstractNumId="47">
    <w:nsid w:val="23484724"/>
    <w:multiLevelType w:val="hybridMultilevel"/>
    <w:tmpl w:val="C26E6BB4"/>
    <w:lvl w:ilvl="0" w:tplc="66FEA416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75944580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A1A812D2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65446246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794CCD4C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9386F62E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CE38E1CA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AA389AE8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4F9C9A2C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48">
    <w:nsid w:val="23E11506"/>
    <w:multiLevelType w:val="hybridMultilevel"/>
    <w:tmpl w:val="7AC2CEA6"/>
    <w:lvl w:ilvl="0" w:tplc="6AE8C9BC">
      <w:start w:val="6"/>
      <w:numFmt w:val="decimal"/>
      <w:lvlText w:val="%1"/>
      <w:lvlJc w:val="left"/>
      <w:pPr>
        <w:ind w:left="343" w:hanging="173"/>
        <w:jc w:val="left"/>
      </w:pPr>
      <w:rPr>
        <w:rFonts w:ascii="Times New Roman" w:eastAsia="Times New Roman" w:hAnsi="Times New Roman" w:cs="Times New Roman" w:hint="default"/>
        <w:b/>
        <w:bCs/>
        <w:w w:val="101"/>
        <w:sz w:val="22"/>
        <w:szCs w:val="22"/>
        <w:lang w:val="ru-RU" w:eastAsia="en-US" w:bidi="ar-SA"/>
      </w:rPr>
    </w:lvl>
    <w:lvl w:ilvl="1" w:tplc="C20A8F2E">
      <w:numFmt w:val="bullet"/>
      <w:lvlText w:val="•"/>
      <w:lvlJc w:val="left"/>
      <w:pPr>
        <w:ind w:left="1356" w:hanging="173"/>
      </w:pPr>
      <w:rPr>
        <w:rFonts w:hint="default"/>
        <w:lang w:val="ru-RU" w:eastAsia="en-US" w:bidi="ar-SA"/>
      </w:rPr>
    </w:lvl>
    <w:lvl w:ilvl="2" w:tplc="4E7C7B26">
      <w:numFmt w:val="bullet"/>
      <w:lvlText w:val="•"/>
      <w:lvlJc w:val="left"/>
      <w:pPr>
        <w:ind w:left="2373" w:hanging="173"/>
      </w:pPr>
      <w:rPr>
        <w:rFonts w:hint="default"/>
        <w:lang w:val="ru-RU" w:eastAsia="en-US" w:bidi="ar-SA"/>
      </w:rPr>
    </w:lvl>
    <w:lvl w:ilvl="3" w:tplc="DDC80208">
      <w:numFmt w:val="bullet"/>
      <w:lvlText w:val="•"/>
      <w:lvlJc w:val="left"/>
      <w:pPr>
        <w:ind w:left="3390" w:hanging="173"/>
      </w:pPr>
      <w:rPr>
        <w:rFonts w:hint="default"/>
        <w:lang w:val="ru-RU" w:eastAsia="en-US" w:bidi="ar-SA"/>
      </w:rPr>
    </w:lvl>
    <w:lvl w:ilvl="4" w:tplc="2E586640">
      <w:numFmt w:val="bullet"/>
      <w:lvlText w:val="•"/>
      <w:lvlJc w:val="left"/>
      <w:pPr>
        <w:ind w:left="4407" w:hanging="173"/>
      </w:pPr>
      <w:rPr>
        <w:rFonts w:hint="default"/>
        <w:lang w:val="ru-RU" w:eastAsia="en-US" w:bidi="ar-SA"/>
      </w:rPr>
    </w:lvl>
    <w:lvl w:ilvl="5" w:tplc="29FAC6BC">
      <w:numFmt w:val="bullet"/>
      <w:lvlText w:val="•"/>
      <w:lvlJc w:val="left"/>
      <w:pPr>
        <w:ind w:left="5424" w:hanging="173"/>
      </w:pPr>
      <w:rPr>
        <w:rFonts w:hint="default"/>
        <w:lang w:val="ru-RU" w:eastAsia="en-US" w:bidi="ar-SA"/>
      </w:rPr>
    </w:lvl>
    <w:lvl w:ilvl="6" w:tplc="C8DE780E">
      <w:numFmt w:val="bullet"/>
      <w:lvlText w:val="•"/>
      <w:lvlJc w:val="left"/>
      <w:pPr>
        <w:ind w:left="6441" w:hanging="173"/>
      </w:pPr>
      <w:rPr>
        <w:rFonts w:hint="default"/>
        <w:lang w:val="ru-RU" w:eastAsia="en-US" w:bidi="ar-SA"/>
      </w:rPr>
    </w:lvl>
    <w:lvl w:ilvl="7" w:tplc="19B82774">
      <w:numFmt w:val="bullet"/>
      <w:lvlText w:val="•"/>
      <w:lvlJc w:val="left"/>
      <w:pPr>
        <w:ind w:left="7458" w:hanging="173"/>
      </w:pPr>
      <w:rPr>
        <w:rFonts w:hint="default"/>
        <w:lang w:val="ru-RU" w:eastAsia="en-US" w:bidi="ar-SA"/>
      </w:rPr>
    </w:lvl>
    <w:lvl w:ilvl="8" w:tplc="0DC6BB58">
      <w:numFmt w:val="bullet"/>
      <w:lvlText w:val="•"/>
      <w:lvlJc w:val="left"/>
      <w:pPr>
        <w:ind w:left="8475" w:hanging="173"/>
      </w:pPr>
      <w:rPr>
        <w:rFonts w:hint="default"/>
        <w:lang w:val="ru-RU" w:eastAsia="en-US" w:bidi="ar-SA"/>
      </w:rPr>
    </w:lvl>
  </w:abstractNum>
  <w:abstractNum w:abstractNumId="49">
    <w:nsid w:val="241908FB"/>
    <w:multiLevelType w:val="hybridMultilevel"/>
    <w:tmpl w:val="88DA8A06"/>
    <w:lvl w:ilvl="0" w:tplc="69404A92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51ACA780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81FC4230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A64A03C2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72886080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7B2A8E32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98F2F810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0D28F3DC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FF5ABFE0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50">
    <w:nsid w:val="243D6F4C"/>
    <w:multiLevelType w:val="hybridMultilevel"/>
    <w:tmpl w:val="208ABC32"/>
    <w:lvl w:ilvl="0" w:tplc="54C0C57E">
      <w:start w:val="5"/>
      <w:numFmt w:val="decimal"/>
      <w:lvlText w:val="%1"/>
      <w:lvlJc w:val="left"/>
      <w:pPr>
        <w:ind w:left="344" w:hanging="174"/>
        <w:jc w:val="left"/>
      </w:pPr>
      <w:rPr>
        <w:rFonts w:ascii="Times New Roman" w:eastAsia="Times New Roman" w:hAnsi="Times New Roman" w:cs="Times New Roman" w:hint="default"/>
        <w:b/>
        <w:bCs/>
        <w:w w:val="101"/>
        <w:sz w:val="22"/>
        <w:szCs w:val="22"/>
        <w:lang w:val="ru-RU" w:eastAsia="en-US" w:bidi="ar-SA"/>
      </w:rPr>
    </w:lvl>
    <w:lvl w:ilvl="1" w:tplc="0960EAFE">
      <w:numFmt w:val="bullet"/>
      <w:lvlText w:val="•"/>
      <w:lvlJc w:val="left"/>
      <w:pPr>
        <w:ind w:left="1356" w:hanging="174"/>
      </w:pPr>
      <w:rPr>
        <w:rFonts w:hint="default"/>
        <w:lang w:val="ru-RU" w:eastAsia="en-US" w:bidi="ar-SA"/>
      </w:rPr>
    </w:lvl>
    <w:lvl w:ilvl="2" w:tplc="CADA9D02">
      <w:numFmt w:val="bullet"/>
      <w:lvlText w:val="•"/>
      <w:lvlJc w:val="left"/>
      <w:pPr>
        <w:ind w:left="2373" w:hanging="174"/>
      </w:pPr>
      <w:rPr>
        <w:rFonts w:hint="default"/>
        <w:lang w:val="ru-RU" w:eastAsia="en-US" w:bidi="ar-SA"/>
      </w:rPr>
    </w:lvl>
    <w:lvl w:ilvl="3" w:tplc="F51E0D76">
      <w:numFmt w:val="bullet"/>
      <w:lvlText w:val="•"/>
      <w:lvlJc w:val="left"/>
      <w:pPr>
        <w:ind w:left="3390" w:hanging="174"/>
      </w:pPr>
      <w:rPr>
        <w:rFonts w:hint="default"/>
        <w:lang w:val="ru-RU" w:eastAsia="en-US" w:bidi="ar-SA"/>
      </w:rPr>
    </w:lvl>
    <w:lvl w:ilvl="4" w:tplc="C6BCBDFA">
      <w:numFmt w:val="bullet"/>
      <w:lvlText w:val="•"/>
      <w:lvlJc w:val="left"/>
      <w:pPr>
        <w:ind w:left="4407" w:hanging="174"/>
      </w:pPr>
      <w:rPr>
        <w:rFonts w:hint="default"/>
        <w:lang w:val="ru-RU" w:eastAsia="en-US" w:bidi="ar-SA"/>
      </w:rPr>
    </w:lvl>
    <w:lvl w:ilvl="5" w:tplc="D4D217E0">
      <w:numFmt w:val="bullet"/>
      <w:lvlText w:val="•"/>
      <w:lvlJc w:val="left"/>
      <w:pPr>
        <w:ind w:left="5424" w:hanging="174"/>
      </w:pPr>
      <w:rPr>
        <w:rFonts w:hint="default"/>
        <w:lang w:val="ru-RU" w:eastAsia="en-US" w:bidi="ar-SA"/>
      </w:rPr>
    </w:lvl>
    <w:lvl w:ilvl="6" w:tplc="47E822B8">
      <w:numFmt w:val="bullet"/>
      <w:lvlText w:val="•"/>
      <w:lvlJc w:val="left"/>
      <w:pPr>
        <w:ind w:left="6441" w:hanging="174"/>
      </w:pPr>
      <w:rPr>
        <w:rFonts w:hint="default"/>
        <w:lang w:val="ru-RU" w:eastAsia="en-US" w:bidi="ar-SA"/>
      </w:rPr>
    </w:lvl>
    <w:lvl w:ilvl="7" w:tplc="4ACE4D40">
      <w:numFmt w:val="bullet"/>
      <w:lvlText w:val="•"/>
      <w:lvlJc w:val="left"/>
      <w:pPr>
        <w:ind w:left="7458" w:hanging="174"/>
      </w:pPr>
      <w:rPr>
        <w:rFonts w:hint="default"/>
        <w:lang w:val="ru-RU" w:eastAsia="en-US" w:bidi="ar-SA"/>
      </w:rPr>
    </w:lvl>
    <w:lvl w:ilvl="8" w:tplc="F7AE6A7C">
      <w:numFmt w:val="bullet"/>
      <w:lvlText w:val="•"/>
      <w:lvlJc w:val="left"/>
      <w:pPr>
        <w:ind w:left="8475" w:hanging="174"/>
      </w:pPr>
      <w:rPr>
        <w:rFonts w:hint="default"/>
        <w:lang w:val="ru-RU" w:eastAsia="en-US" w:bidi="ar-SA"/>
      </w:rPr>
    </w:lvl>
  </w:abstractNum>
  <w:abstractNum w:abstractNumId="51">
    <w:nsid w:val="24F86470"/>
    <w:multiLevelType w:val="hybridMultilevel"/>
    <w:tmpl w:val="C6B0046C"/>
    <w:lvl w:ilvl="0" w:tplc="FB045A8C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0B7029B8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C0924DD4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3AB24790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C4187CBE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1EB67E32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B19659F8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DC78657A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75F81764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52">
    <w:nsid w:val="25561E62"/>
    <w:multiLevelType w:val="hybridMultilevel"/>
    <w:tmpl w:val="A2D09CC0"/>
    <w:lvl w:ilvl="0" w:tplc="214CCB6A">
      <w:start w:val="1"/>
      <w:numFmt w:val="upperLetter"/>
      <w:lvlText w:val="%1."/>
      <w:lvlJc w:val="left"/>
      <w:pPr>
        <w:ind w:left="170" w:hanging="282"/>
        <w:jc w:val="left"/>
      </w:pPr>
      <w:rPr>
        <w:rFonts w:ascii="Times New Roman" w:eastAsia="Times New Roman" w:hAnsi="Times New Roman" w:cs="Times New Roman" w:hint="default"/>
        <w:b/>
        <w:bCs/>
        <w:color w:val="221E1F"/>
        <w:spacing w:val="-6"/>
        <w:w w:val="103"/>
        <w:sz w:val="18"/>
        <w:szCs w:val="18"/>
        <w:lang w:val="ru-RU" w:eastAsia="en-US" w:bidi="ar-SA"/>
      </w:rPr>
    </w:lvl>
    <w:lvl w:ilvl="1" w:tplc="340E5726">
      <w:numFmt w:val="bullet"/>
      <w:lvlText w:val="•"/>
      <w:lvlJc w:val="left"/>
      <w:pPr>
        <w:ind w:left="1212" w:hanging="282"/>
      </w:pPr>
      <w:rPr>
        <w:rFonts w:hint="default"/>
        <w:lang w:val="ru-RU" w:eastAsia="en-US" w:bidi="ar-SA"/>
      </w:rPr>
    </w:lvl>
    <w:lvl w:ilvl="2" w:tplc="E0FA58E2">
      <w:numFmt w:val="bullet"/>
      <w:lvlText w:val="•"/>
      <w:lvlJc w:val="left"/>
      <w:pPr>
        <w:ind w:left="2245" w:hanging="282"/>
      </w:pPr>
      <w:rPr>
        <w:rFonts w:hint="default"/>
        <w:lang w:val="ru-RU" w:eastAsia="en-US" w:bidi="ar-SA"/>
      </w:rPr>
    </w:lvl>
    <w:lvl w:ilvl="3" w:tplc="5E3EECD2">
      <w:numFmt w:val="bullet"/>
      <w:lvlText w:val="•"/>
      <w:lvlJc w:val="left"/>
      <w:pPr>
        <w:ind w:left="3278" w:hanging="282"/>
      </w:pPr>
      <w:rPr>
        <w:rFonts w:hint="default"/>
        <w:lang w:val="ru-RU" w:eastAsia="en-US" w:bidi="ar-SA"/>
      </w:rPr>
    </w:lvl>
    <w:lvl w:ilvl="4" w:tplc="F8D6D044">
      <w:numFmt w:val="bullet"/>
      <w:lvlText w:val="•"/>
      <w:lvlJc w:val="left"/>
      <w:pPr>
        <w:ind w:left="4311" w:hanging="282"/>
      </w:pPr>
      <w:rPr>
        <w:rFonts w:hint="default"/>
        <w:lang w:val="ru-RU" w:eastAsia="en-US" w:bidi="ar-SA"/>
      </w:rPr>
    </w:lvl>
    <w:lvl w:ilvl="5" w:tplc="5794544A">
      <w:numFmt w:val="bullet"/>
      <w:lvlText w:val="•"/>
      <w:lvlJc w:val="left"/>
      <w:pPr>
        <w:ind w:left="5344" w:hanging="282"/>
      </w:pPr>
      <w:rPr>
        <w:rFonts w:hint="default"/>
        <w:lang w:val="ru-RU" w:eastAsia="en-US" w:bidi="ar-SA"/>
      </w:rPr>
    </w:lvl>
    <w:lvl w:ilvl="6" w:tplc="208E50B4">
      <w:numFmt w:val="bullet"/>
      <w:lvlText w:val="•"/>
      <w:lvlJc w:val="left"/>
      <w:pPr>
        <w:ind w:left="6377" w:hanging="282"/>
      </w:pPr>
      <w:rPr>
        <w:rFonts w:hint="default"/>
        <w:lang w:val="ru-RU" w:eastAsia="en-US" w:bidi="ar-SA"/>
      </w:rPr>
    </w:lvl>
    <w:lvl w:ilvl="7" w:tplc="9BC450AC">
      <w:numFmt w:val="bullet"/>
      <w:lvlText w:val="•"/>
      <w:lvlJc w:val="left"/>
      <w:pPr>
        <w:ind w:left="7410" w:hanging="282"/>
      </w:pPr>
      <w:rPr>
        <w:rFonts w:hint="default"/>
        <w:lang w:val="ru-RU" w:eastAsia="en-US" w:bidi="ar-SA"/>
      </w:rPr>
    </w:lvl>
    <w:lvl w:ilvl="8" w:tplc="68364740">
      <w:numFmt w:val="bullet"/>
      <w:lvlText w:val="•"/>
      <w:lvlJc w:val="left"/>
      <w:pPr>
        <w:ind w:left="8443" w:hanging="282"/>
      </w:pPr>
      <w:rPr>
        <w:rFonts w:hint="default"/>
        <w:lang w:val="ru-RU" w:eastAsia="en-US" w:bidi="ar-SA"/>
      </w:rPr>
    </w:lvl>
  </w:abstractNum>
  <w:abstractNum w:abstractNumId="53">
    <w:nsid w:val="264841F7"/>
    <w:multiLevelType w:val="hybridMultilevel"/>
    <w:tmpl w:val="E430AD60"/>
    <w:lvl w:ilvl="0" w:tplc="C388C8AE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spacing w:val="0"/>
        <w:w w:val="101"/>
        <w:sz w:val="22"/>
        <w:szCs w:val="22"/>
        <w:lang w:val="ru-RU" w:eastAsia="en-US" w:bidi="ar-SA"/>
      </w:rPr>
    </w:lvl>
    <w:lvl w:ilvl="1" w:tplc="37D45338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E2CA0C82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51661F70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83EA4326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53463910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69320B00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4FFE552E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2F58BEB2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54">
    <w:nsid w:val="268D2F1B"/>
    <w:multiLevelType w:val="hybridMultilevel"/>
    <w:tmpl w:val="CE8C6984"/>
    <w:lvl w:ilvl="0" w:tplc="80F828A2">
      <w:start w:val="1"/>
      <w:numFmt w:val="decimal"/>
      <w:lvlText w:val="%1."/>
      <w:lvlJc w:val="left"/>
      <w:pPr>
        <w:ind w:left="401" w:hanging="23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1"/>
        <w:sz w:val="22"/>
        <w:szCs w:val="22"/>
        <w:lang w:val="ru-RU" w:eastAsia="en-US" w:bidi="ar-SA"/>
      </w:rPr>
    </w:lvl>
    <w:lvl w:ilvl="1" w:tplc="41D60692">
      <w:numFmt w:val="bullet"/>
      <w:lvlText w:val="•"/>
      <w:lvlJc w:val="left"/>
      <w:pPr>
        <w:ind w:left="1410" w:hanging="231"/>
      </w:pPr>
      <w:rPr>
        <w:rFonts w:hint="default"/>
        <w:lang w:val="ru-RU" w:eastAsia="en-US" w:bidi="ar-SA"/>
      </w:rPr>
    </w:lvl>
    <w:lvl w:ilvl="2" w:tplc="8BEA27D6">
      <w:numFmt w:val="bullet"/>
      <w:lvlText w:val="•"/>
      <w:lvlJc w:val="left"/>
      <w:pPr>
        <w:ind w:left="2421" w:hanging="231"/>
      </w:pPr>
      <w:rPr>
        <w:rFonts w:hint="default"/>
        <w:lang w:val="ru-RU" w:eastAsia="en-US" w:bidi="ar-SA"/>
      </w:rPr>
    </w:lvl>
    <w:lvl w:ilvl="3" w:tplc="C8FAC172">
      <w:numFmt w:val="bullet"/>
      <w:lvlText w:val="•"/>
      <w:lvlJc w:val="left"/>
      <w:pPr>
        <w:ind w:left="3432" w:hanging="231"/>
      </w:pPr>
      <w:rPr>
        <w:rFonts w:hint="default"/>
        <w:lang w:val="ru-RU" w:eastAsia="en-US" w:bidi="ar-SA"/>
      </w:rPr>
    </w:lvl>
    <w:lvl w:ilvl="4" w:tplc="B140748A">
      <w:numFmt w:val="bullet"/>
      <w:lvlText w:val="•"/>
      <w:lvlJc w:val="left"/>
      <w:pPr>
        <w:ind w:left="4443" w:hanging="231"/>
      </w:pPr>
      <w:rPr>
        <w:rFonts w:hint="default"/>
        <w:lang w:val="ru-RU" w:eastAsia="en-US" w:bidi="ar-SA"/>
      </w:rPr>
    </w:lvl>
    <w:lvl w:ilvl="5" w:tplc="63BA2C7C">
      <w:numFmt w:val="bullet"/>
      <w:lvlText w:val="•"/>
      <w:lvlJc w:val="left"/>
      <w:pPr>
        <w:ind w:left="5454" w:hanging="231"/>
      </w:pPr>
      <w:rPr>
        <w:rFonts w:hint="default"/>
        <w:lang w:val="ru-RU" w:eastAsia="en-US" w:bidi="ar-SA"/>
      </w:rPr>
    </w:lvl>
    <w:lvl w:ilvl="6" w:tplc="1EAE73A6">
      <w:numFmt w:val="bullet"/>
      <w:lvlText w:val="•"/>
      <w:lvlJc w:val="left"/>
      <w:pPr>
        <w:ind w:left="6465" w:hanging="231"/>
      </w:pPr>
      <w:rPr>
        <w:rFonts w:hint="default"/>
        <w:lang w:val="ru-RU" w:eastAsia="en-US" w:bidi="ar-SA"/>
      </w:rPr>
    </w:lvl>
    <w:lvl w:ilvl="7" w:tplc="358EECA0">
      <w:numFmt w:val="bullet"/>
      <w:lvlText w:val="•"/>
      <w:lvlJc w:val="left"/>
      <w:pPr>
        <w:ind w:left="7476" w:hanging="231"/>
      </w:pPr>
      <w:rPr>
        <w:rFonts w:hint="default"/>
        <w:lang w:val="ru-RU" w:eastAsia="en-US" w:bidi="ar-SA"/>
      </w:rPr>
    </w:lvl>
    <w:lvl w:ilvl="8" w:tplc="3CB8DDCA">
      <w:numFmt w:val="bullet"/>
      <w:lvlText w:val="•"/>
      <w:lvlJc w:val="left"/>
      <w:pPr>
        <w:ind w:left="8487" w:hanging="231"/>
      </w:pPr>
      <w:rPr>
        <w:rFonts w:hint="default"/>
        <w:lang w:val="ru-RU" w:eastAsia="en-US" w:bidi="ar-SA"/>
      </w:rPr>
    </w:lvl>
  </w:abstractNum>
  <w:abstractNum w:abstractNumId="55">
    <w:nsid w:val="26E44048"/>
    <w:multiLevelType w:val="hybridMultilevel"/>
    <w:tmpl w:val="765E6C40"/>
    <w:lvl w:ilvl="0" w:tplc="2A382C3A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342AB608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05F04B60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08866C50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AE58E5DE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1B423DAA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22081896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7360B1E0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4FB2C94C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56">
    <w:nsid w:val="28725939"/>
    <w:multiLevelType w:val="hybridMultilevel"/>
    <w:tmpl w:val="61E4D5C8"/>
    <w:lvl w:ilvl="0" w:tplc="140A4630">
      <w:start w:val="1"/>
      <w:numFmt w:val="decimal"/>
      <w:lvlText w:val="%1)"/>
      <w:lvlJc w:val="left"/>
      <w:pPr>
        <w:ind w:left="170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F9468606">
      <w:numFmt w:val="bullet"/>
      <w:lvlText w:val="•"/>
      <w:lvlJc w:val="left"/>
      <w:pPr>
        <w:ind w:left="1212" w:hanging="282"/>
      </w:pPr>
      <w:rPr>
        <w:rFonts w:hint="default"/>
        <w:lang w:val="ru-RU" w:eastAsia="en-US" w:bidi="ar-SA"/>
      </w:rPr>
    </w:lvl>
    <w:lvl w:ilvl="2" w:tplc="382438AC">
      <w:numFmt w:val="bullet"/>
      <w:lvlText w:val="•"/>
      <w:lvlJc w:val="left"/>
      <w:pPr>
        <w:ind w:left="2245" w:hanging="282"/>
      </w:pPr>
      <w:rPr>
        <w:rFonts w:hint="default"/>
        <w:lang w:val="ru-RU" w:eastAsia="en-US" w:bidi="ar-SA"/>
      </w:rPr>
    </w:lvl>
    <w:lvl w:ilvl="3" w:tplc="6FB28DF4">
      <w:numFmt w:val="bullet"/>
      <w:lvlText w:val="•"/>
      <w:lvlJc w:val="left"/>
      <w:pPr>
        <w:ind w:left="3278" w:hanging="282"/>
      </w:pPr>
      <w:rPr>
        <w:rFonts w:hint="default"/>
        <w:lang w:val="ru-RU" w:eastAsia="en-US" w:bidi="ar-SA"/>
      </w:rPr>
    </w:lvl>
    <w:lvl w:ilvl="4" w:tplc="6D140760">
      <w:numFmt w:val="bullet"/>
      <w:lvlText w:val="•"/>
      <w:lvlJc w:val="left"/>
      <w:pPr>
        <w:ind w:left="4311" w:hanging="282"/>
      </w:pPr>
      <w:rPr>
        <w:rFonts w:hint="default"/>
        <w:lang w:val="ru-RU" w:eastAsia="en-US" w:bidi="ar-SA"/>
      </w:rPr>
    </w:lvl>
    <w:lvl w:ilvl="5" w:tplc="5F8038FE">
      <w:numFmt w:val="bullet"/>
      <w:lvlText w:val="•"/>
      <w:lvlJc w:val="left"/>
      <w:pPr>
        <w:ind w:left="5344" w:hanging="282"/>
      </w:pPr>
      <w:rPr>
        <w:rFonts w:hint="default"/>
        <w:lang w:val="ru-RU" w:eastAsia="en-US" w:bidi="ar-SA"/>
      </w:rPr>
    </w:lvl>
    <w:lvl w:ilvl="6" w:tplc="E5384FC6">
      <w:numFmt w:val="bullet"/>
      <w:lvlText w:val="•"/>
      <w:lvlJc w:val="left"/>
      <w:pPr>
        <w:ind w:left="6377" w:hanging="282"/>
      </w:pPr>
      <w:rPr>
        <w:rFonts w:hint="default"/>
        <w:lang w:val="ru-RU" w:eastAsia="en-US" w:bidi="ar-SA"/>
      </w:rPr>
    </w:lvl>
    <w:lvl w:ilvl="7" w:tplc="C00657F2">
      <w:numFmt w:val="bullet"/>
      <w:lvlText w:val="•"/>
      <w:lvlJc w:val="left"/>
      <w:pPr>
        <w:ind w:left="7410" w:hanging="282"/>
      </w:pPr>
      <w:rPr>
        <w:rFonts w:hint="default"/>
        <w:lang w:val="ru-RU" w:eastAsia="en-US" w:bidi="ar-SA"/>
      </w:rPr>
    </w:lvl>
    <w:lvl w:ilvl="8" w:tplc="49161D14">
      <w:numFmt w:val="bullet"/>
      <w:lvlText w:val="•"/>
      <w:lvlJc w:val="left"/>
      <w:pPr>
        <w:ind w:left="8443" w:hanging="282"/>
      </w:pPr>
      <w:rPr>
        <w:rFonts w:hint="default"/>
        <w:lang w:val="ru-RU" w:eastAsia="en-US" w:bidi="ar-SA"/>
      </w:rPr>
    </w:lvl>
  </w:abstractNum>
  <w:abstractNum w:abstractNumId="57">
    <w:nsid w:val="29987120"/>
    <w:multiLevelType w:val="hybridMultilevel"/>
    <w:tmpl w:val="626E935A"/>
    <w:lvl w:ilvl="0" w:tplc="6114C312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1B04C6E0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2F6C8C1C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8F9CF702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8B22078C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056699C6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AEB4DCE6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08D0799A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7E364C14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58">
    <w:nsid w:val="2A4F51CC"/>
    <w:multiLevelType w:val="hybridMultilevel"/>
    <w:tmpl w:val="9B80E834"/>
    <w:lvl w:ilvl="0" w:tplc="C2887192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85707CB8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09382B3A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B7EA027E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152EDC22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9F087514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25106440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660C69E6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FCC6CBB2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59">
    <w:nsid w:val="2A885809"/>
    <w:multiLevelType w:val="hybridMultilevel"/>
    <w:tmpl w:val="1F927310"/>
    <w:lvl w:ilvl="0" w:tplc="AEEABE8C">
      <w:start w:val="1"/>
      <w:numFmt w:val="decimal"/>
      <w:lvlText w:val="%1)"/>
      <w:lvlJc w:val="left"/>
      <w:pPr>
        <w:ind w:left="170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B62C5A82">
      <w:numFmt w:val="bullet"/>
      <w:lvlText w:val="•"/>
      <w:lvlJc w:val="left"/>
      <w:pPr>
        <w:ind w:left="1212" w:hanging="282"/>
      </w:pPr>
      <w:rPr>
        <w:rFonts w:hint="default"/>
        <w:lang w:val="ru-RU" w:eastAsia="en-US" w:bidi="ar-SA"/>
      </w:rPr>
    </w:lvl>
    <w:lvl w:ilvl="2" w:tplc="8976EFF2">
      <w:numFmt w:val="bullet"/>
      <w:lvlText w:val="•"/>
      <w:lvlJc w:val="left"/>
      <w:pPr>
        <w:ind w:left="2245" w:hanging="282"/>
      </w:pPr>
      <w:rPr>
        <w:rFonts w:hint="default"/>
        <w:lang w:val="ru-RU" w:eastAsia="en-US" w:bidi="ar-SA"/>
      </w:rPr>
    </w:lvl>
    <w:lvl w:ilvl="3" w:tplc="965018A6">
      <w:numFmt w:val="bullet"/>
      <w:lvlText w:val="•"/>
      <w:lvlJc w:val="left"/>
      <w:pPr>
        <w:ind w:left="3278" w:hanging="282"/>
      </w:pPr>
      <w:rPr>
        <w:rFonts w:hint="default"/>
        <w:lang w:val="ru-RU" w:eastAsia="en-US" w:bidi="ar-SA"/>
      </w:rPr>
    </w:lvl>
    <w:lvl w:ilvl="4" w:tplc="E15C281E">
      <w:numFmt w:val="bullet"/>
      <w:lvlText w:val="•"/>
      <w:lvlJc w:val="left"/>
      <w:pPr>
        <w:ind w:left="4311" w:hanging="282"/>
      </w:pPr>
      <w:rPr>
        <w:rFonts w:hint="default"/>
        <w:lang w:val="ru-RU" w:eastAsia="en-US" w:bidi="ar-SA"/>
      </w:rPr>
    </w:lvl>
    <w:lvl w:ilvl="5" w:tplc="543AC5EE">
      <w:numFmt w:val="bullet"/>
      <w:lvlText w:val="•"/>
      <w:lvlJc w:val="left"/>
      <w:pPr>
        <w:ind w:left="5344" w:hanging="282"/>
      </w:pPr>
      <w:rPr>
        <w:rFonts w:hint="default"/>
        <w:lang w:val="ru-RU" w:eastAsia="en-US" w:bidi="ar-SA"/>
      </w:rPr>
    </w:lvl>
    <w:lvl w:ilvl="6" w:tplc="CCA0B016">
      <w:numFmt w:val="bullet"/>
      <w:lvlText w:val="•"/>
      <w:lvlJc w:val="left"/>
      <w:pPr>
        <w:ind w:left="6377" w:hanging="282"/>
      </w:pPr>
      <w:rPr>
        <w:rFonts w:hint="default"/>
        <w:lang w:val="ru-RU" w:eastAsia="en-US" w:bidi="ar-SA"/>
      </w:rPr>
    </w:lvl>
    <w:lvl w:ilvl="7" w:tplc="B84A5D7E">
      <w:numFmt w:val="bullet"/>
      <w:lvlText w:val="•"/>
      <w:lvlJc w:val="left"/>
      <w:pPr>
        <w:ind w:left="7410" w:hanging="282"/>
      </w:pPr>
      <w:rPr>
        <w:rFonts w:hint="default"/>
        <w:lang w:val="ru-RU" w:eastAsia="en-US" w:bidi="ar-SA"/>
      </w:rPr>
    </w:lvl>
    <w:lvl w:ilvl="8" w:tplc="1C3C7540">
      <w:numFmt w:val="bullet"/>
      <w:lvlText w:val="•"/>
      <w:lvlJc w:val="left"/>
      <w:pPr>
        <w:ind w:left="8443" w:hanging="282"/>
      </w:pPr>
      <w:rPr>
        <w:rFonts w:hint="default"/>
        <w:lang w:val="ru-RU" w:eastAsia="en-US" w:bidi="ar-SA"/>
      </w:rPr>
    </w:lvl>
  </w:abstractNum>
  <w:abstractNum w:abstractNumId="60">
    <w:nsid w:val="2A8906C2"/>
    <w:multiLevelType w:val="hybridMultilevel"/>
    <w:tmpl w:val="EAFC5B56"/>
    <w:lvl w:ilvl="0" w:tplc="59C8AAE8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135C2554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860CDD1E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437A195E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8C1457CC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AFB4129C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314CAC74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5C44FBA4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88022CE2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61">
    <w:nsid w:val="2B785108"/>
    <w:multiLevelType w:val="hybridMultilevel"/>
    <w:tmpl w:val="DA1E6F96"/>
    <w:lvl w:ilvl="0" w:tplc="70DC140E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C346E478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92BA7870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05F0196C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BEC409E8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6D28EED8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57FCE472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8D4045E2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49F47180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62">
    <w:nsid w:val="2B7D0C19"/>
    <w:multiLevelType w:val="hybridMultilevel"/>
    <w:tmpl w:val="B28AE59E"/>
    <w:lvl w:ilvl="0" w:tplc="701C7B92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1198782E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185A8286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E04A2FE6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F7180740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6FD00974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06CAAF50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30B052AE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3544F172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63">
    <w:nsid w:val="2C043ECE"/>
    <w:multiLevelType w:val="hybridMultilevel"/>
    <w:tmpl w:val="5FFEF5D2"/>
    <w:lvl w:ilvl="0" w:tplc="3F96DB10">
      <w:start w:val="1"/>
      <w:numFmt w:val="decimal"/>
      <w:lvlText w:val="%1."/>
      <w:lvlJc w:val="left"/>
      <w:pPr>
        <w:ind w:left="170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AC24549A">
      <w:numFmt w:val="bullet"/>
      <w:lvlText w:val="•"/>
      <w:lvlJc w:val="left"/>
      <w:pPr>
        <w:ind w:left="1212" w:hanging="282"/>
      </w:pPr>
      <w:rPr>
        <w:rFonts w:hint="default"/>
        <w:lang w:val="ru-RU" w:eastAsia="en-US" w:bidi="ar-SA"/>
      </w:rPr>
    </w:lvl>
    <w:lvl w:ilvl="2" w:tplc="014E77F4">
      <w:numFmt w:val="bullet"/>
      <w:lvlText w:val="•"/>
      <w:lvlJc w:val="left"/>
      <w:pPr>
        <w:ind w:left="2245" w:hanging="282"/>
      </w:pPr>
      <w:rPr>
        <w:rFonts w:hint="default"/>
        <w:lang w:val="ru-RU" w:eastAsia="en-US" w:bidi="ar-SA"/>
      </w:rPr>
    </w:lvl>
    <w:lvl w:ilvl="3" w:tplc="3F34246A">
      <w:numFmt w:val="bullet"/>
      <w:lvlText w:val="•"/>
      <w:lvlJc w:val="left"/>
      <w:pPr>
        <w:ind w:left="3278" w:hanging="282"/>
      </w:pPr>
      <w:rPr>
        <w:rFonts w:hint="default"/>
        <w:lang w:val="ru-RU" w:eastAsia="en-US" w:bidi="ar-SA"/>
      </w:rPr>
    </w:lvl>
    <w:lvl w:ilvl="4" w:tplc="3A486866">
      <w:numFmt w:val="bullet"/>
      <w:lvlText w:val="•"/>
      <w:lvlJc w:val="left"/>
      <w:pPr>
        <w:ind w:left="4311" w:hanging="282"/>
      </w:pPr>
      <w:rPr>
        <w:rFonts w:hint="default"/>
        <w:lang w:val="ru-RU" w:eastAsia="en-US" w:bidi="ar-SA"/>
      </w:rPr>
    </w:lvl>
    <w:lvl w:ilvl="5" w:tplc="7B92FE78">
      <w:numFmt w:val="bullet"/>
      <w:lvlText w:val="•"/>
      <w:lvlJc w:val="left"/>
      <w:pPr>
        <w:ind w:left="5344" w:hanging="282"/>
      </w:pPr>
      <w:rPr>
        <w:rFonts w:hint="default"/>
        <w:lang w:val="ru-RU" w:eastAsia="en-US" w:bidi="ar-SA"/>
      </w:rPr>
    </w:lvl>
    <w:lvl w:ilvl="6" w:tplc="08ECB8CA">
      <w:numFmt w:val="bullet"/>
      <w:lvlText w:val="•"/>
      <w:lvlJc w:val="left"/>
      <w:pPr>
        <w:ind w:left="6377" w:hanging="282"/>
      </w:pPr>
      <w:rPr>
        <w:rFonts w:hint="default"/>
        <w:lang w:val="ru-RU" w:eastAsia="en-US" w:bidi="ar-SA"/>
      </w:rPr>
    </w:lvl>
    <w:lvl w:ilvl="7" w:tplc="D70C6566">
      <w:numFmt w:val="bullet"/>
      <w:lvlText w:val="•"/>
      <w:lvlJc w:val="left"/>
      <w:pPr>
        <w:ind w:left="7410" w:hanging="282"/>
      </w:pPr>
      <w:rPr>
        <w:rFonts w:hint="default"/>
        <w:lang w:val="ru-RU" w:eastAsia="en-US" w:bidi="ar-SA"/>
      </w:rPr>
    </w:lvl>
    <w:lvl w:ilvl="8" w:tplc="985CAEBE">
      <w:numFmt w:val="bullet"/>
      <w:lvlText w:val="•"/>
      <w:lvlJc w:val="left"/>
      <w:pPr>
        <w:ind w:left="8443" w:hanging="282"/>
      </w:pPr>
      <w:rPr>
        <w:rFonts w:hint="default"/>
        <w:lang w:val="ru-RU" w:eastAsia="en-US" w:bidi="ar-SA"/>
      </w:rPr>
    </w:lvl>
  </w:abstractNum>
  <w:abstractNum w:abstractNumId="64">
    <w:nsid w:val="2C075257"/>
    <w:multiLevelType w:val="hybridMultilevel"/>
    <w:tmpl w:val="0FEAC2D2"/>
    <w:lvl w:ilvl="0" w:tplc="6D107E6C">
      <w:start w:val="6"/>
      <w:numFmt w:val="decimal"/>
      <w:lvlText w:val="%1"/>
      <w:lvlJc w:val="left"/>
      <w:pPr>
        <w:ind w:left="343" w:hanging="173"/>
        <w:jc w:val="left"/>
      </w:pPr>
      <w:rPr>
        <w:rFonts w:ascii="Times New Roman" w:eastAsia="Times New Roman" w:hAnsi="Times New Roman" w:cs="Times New Roman" w:hint="default"/>
        <w:b/>
        <w:bCs/>
        <w:w w:val="101"/>
        <w:sz w:val="22"/>
        <w:szCs w:val="22"/>
        <w:lang w:val="ru-RU" w:eastAsia="en-US" w:bidi="ar-SA"/>
      </w:rPr>
    </w:lvl>
    <w:lvl w:ilvl="1" w:tplc="75025F2A">
      <w:numFmt w:val="bullet"/>
      <w:lvlText w:val="•"/>
      <w:lvlJc w:val="left"/>
      <w:pPr>
        <w:ind w:left="1356" w:hanging="173"/>
      </w:pPr>
      <w:rPr>
        <w:rFonts w:hint="default"/>
        <w:lang w:val="ru-RU" w:eastAsia="en-US" w:bidi="ar-SA"/>
      </w:rPr>
    </w:lvl>
    <w:lvl w:ilvl="2" w:tplc="37F05F3C">
      <w:numFmt w:val="bullet"/>
      <w:lvlText w:val="•"/>
      <w:lvlJc w:val="left"/>
      <w:pPr>
        <w:ind w:left="2373" w:hanging="173"/>
      </w:pPr>
      <w:rPr>
        <w:rFonts w:hint="default"/>
        <w:lang w:val="ru-RU" w:eastAsia="en-US" w:bidi="ar-SA"/>
      </w:rPr>
    </w:lvl>
    <w:lvl w:ilvl="3" w:tplc="1EE6DE50">
      <w:numFmt w:val="bullet"/>
      <w:lvlText w:val="•"/>
      <w:lvlJc w:val="left"/>
      <w:pPr>
        <w:ind w:left="3390" w:hanging="173"/>
      </w:pPr>
      <w:rPr>
        <w:rFonts w:hint="default"/>
        <w:lang w:val="ru-RU" w:eastAsia="en-US" w:bidi="ar-SA"/>
      </w:rPr>
    </w:lvl>
    <w:lvl w:ilvl="4" w:tplc="37D06FA4">
      <w:numFmt w:val="bullet"/>
      <w:lvlText w:val="•"/>
      <w:lvlJc w:val="left"/>
      <w:pPr>
        <w:ind w:left="4407" w:hanging="173"/>
      </w:pPr>
      <w:rPr>
        <w:rFonts w:hint="default"/>
        <w:lang w:val="ru-RU" w:eastAsia="en-US" w:bidi="ar-SA"/>
      </w:rPr>
    </w:lvl>
    <w:lvl w:ilvl="5" w:tplc="7CCC218A">
      <w:numFmt w:val="bullet"/>
      <w:lvlText w:val="•"/>
      <w:lvlJc w:val="left"/>
      <w:pPr>
        <w:ind w:left="5424" w:hanging="173"/>
      </w:pPr>
      <w:rPr>
        <w:rFonts w:hint="default"/>
        <w:lang w:val="ru-RU" w:eastAsia="en-US" w:bidi="ar-SA"/>
      </w:rPr>
    </w:lvl>
    <w:lvl w:ilvl="6" w:tplc="0D92F3B8">
      <w:numFmt w:val="bullet"/>
      <w:lvlText w:val="•"/>
      <w:lvlJc w:val="left"/>
      <w:pPr>
        <w:ind w:left="6441" w:hanging="173"/>
      </w:pPr>
      <w:rPr>
        <w:rFonts w:hint="default"/>
        <w:lang w:val="ru-RU" w:eastAsia="en-US" w:bidi="ar-SA"/>
      </w:rPr>
    </w:lvl>
    <w:lvl w:ilvl="7" w:tplc="693EEC4E">
      <w:numFmt w:val="bullet"/>
      <w:lvlText w:val="•"/>
      <w:lvlJc w:val="left"/>
      <w:pPr>
        <w:ind w:left="7458" w:hanging="173"/>
      </w:pPr>
      <w:rPr>
        <w:rFonts w:hint="default"/>
        <w:lang w:val="ru-RU" w:eastAsia="en-US" w:bidi="ar-SA"/>
      </w:rPr>
    </w:lvl>
    <w:lvl w:ilvl="8" w:tplc="F0D4B2E0">
      <w:numFmt w:val="bullet"/>
      <w:lvlText w:val="•"/>
      <w:lvlJc w:val="left"/>
      <w:pPr>
        <w:ind w:left="8475" w:hanging="173"/>
      </w:pPr>
      <w:rPr>
        <w:rFonts w:hint="default"/>
        <w:lang w:val="ru-RU" w:eastAsia="en-US" w:bidi="ar-SA"/>
      </w:rPr>
    </w:lvl>
  </w:abstractNum>
  <w:abstractNum w:abstractNumId="65">
    <w:nsid w:val="2C143943"/>
    <w:multiLevelType w:val="hybridMultilevel"/>
    <w:tmpl w:val="E0444D7A"/>
    <w:lvl w:ilvl="0" w:tplc="AC9C7928">
      <w:start w:val="1"/>
      <w:numFmt w:val="decimal"/>
      <w:lvlText w:val="%1)"/>
      <w:lvlJc w:val="left"/>
      <w:pPr>
        <w:ind w:left="170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8842F096">
      <w:numFmt w:val="bullet"/>
      <w:lvlText w:val="•"/>
      <w:lvlJc w:val="left"/>
      <w:pPr>
        <w:ind w:left="1212" w:hanging="282"/>
      </w:pPr>
      <w:rPr>
        <w:rFonts w:hint="default"/>
        <w:lang w:val="ru-RU" w:eastAsia="en-US" w:bidi="ar-SA"/>
      </w:rPr>
    </w:lvl>
    <w:lvl w:ilvl="2" w:tplc="36A48268">
      <w:numFmt w:val="bullet"/>
      <w:lvlText w:val="•"/>
      <w:lvlJc w:val="left"/>
      <w:pPr>
        <w:ind w:left="2245" w:hanging="282"/>
      </w:pPr>
      <w:rPr>
        <w:rFonts w:hint="default"/>
        <w:lang w:val="ru-RU" w:eastAsia="en-US" w:bidi="ar-SA"/>
      </w:rPr>
    </w:lvl>
    <w:lvl w:ilvl="3" w:tplc="4AE23D98">
      <w:numFmt w:val="bullet"/>
      <w:lvlText w:val="•"/>
      <w:lvlJc w:val="left"/>
      <w:pPr>
        <w:ind w:left="3278" w:hanging="282"/>
      </w:pPr>
      <w:rPr>
        <w:rFonts w:hint="default"/>
        <w:lang w:val="ru-RU" w:eastAsia="en-US" w:bidi="ar-SA"/>
      </w:rPr>
    </w:lvl>
    <w:lvl w:ilvl="4" w:tplc="7DDE1D26">
      <w:numFmt w:val="bullet"/>
      <w:lvlText w:val="•"/>
      <w:lvlJc w:val="left"/>
      <w:pPr>
        <w:ind w:left="4311" w:hanging="282"/>
      </w:pPr>
      <w:rPr>
        <w:rFonts w:hint="default"/>
        <w:lang w:val="ru-RU" w:eastAsia="en-US" w:bidi="ar-SA"/>
      </w:rPr>
    </w:lvl>
    <w:lvl w:ilvl="5" w:tplc="A612ABF4">
      <w:numFmt w:val="bullet"/>
      <w:lvlText w:val="•"/>
      <w:lvlJc w:val="left"/>
      <w:pPr>
        <w:ind w:left="5344" w:hanging="282"/>
      </w:pPr>
      <w:rPr>
        <w:rFonts w:hint="default"/>
        <w:lang w:val="ru-RU" w:eastAsia="en-US" w:bidi="ar-SA"/>
      </w:rPr>
    </w:lvl>
    <w:lvl w:ilvl="6" w:tplc="41DAB774">
      <w:numFmt w:val="bullet"/>
      <w:lvlText w:val="•"/>
      <w:lvlJc w:val="left"/>
      <w:pPr>
        <w:ind w:left="6377" w:hanging="282"/>
      </w:pPr>
      <w:rPr>
        <w:rFonts w:hint="default"/>
        <w:lang w:val="ru-RU" w:eastAsia="en-US" w:bidi="ar-SA"/>
      </w:rPr>
    </w:lvl>
    <w:lvl w:ilvl="7" w:tplc="70A01096">
      <w:numFmt w:val="bullet"/>
      <w:lvlText w:val="•"/>
      <w:lvlJc w:val="left"/>
      <w:pPr>
        <w:ind w:left="7410" w:hanging="282"/>
      </w:pPr>
      <w:rPr>
        <w:rFonts w:hint="default"/>
        <w:lang w:val="ru-RU" w:eastAsia="en-US" w:bidi="ar-SA"/>
      </w:rPr>
    </w:lvl>
    <w:lvl w:ilvl="8" w:tplc="C01A5064">
      <w:numFmt w:val="bullet"/>
      <w:lvlText w:val="•"/>
      <w:lvlJc w:val="left"/>
      <w:pPr>
        <w:ind w:left="8443" w:hanging="282"/>
      </w:pPr>
      <w:rPr>
        <w:rFonts w:hint="default"/>
        <w:lang w:val="ru-RU" w:eastAsia="en-US" w:bidi="ar-SA"/>
      </w:rPr>
    </w:lvl>
  </w:abstractNum>
  <w:abstractNum w:abstractNumId="66">
    <w:nsid w:val="2C1674B8"/>
    <w:multiLevelType w:val="hybridMultilevel"/>
    <w:tmpl w:val="348649E0"/>
    <w:lvl w:ilvl="0" w:tplc="701A09AA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F8D49086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F00460E6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B8EE0DEC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923A3A34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5A4CADDE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B34AD520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C376110E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C3203E88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67">
    <w:nsid w:val="2C39542F"/>
    <w:multiLevelType w:val="hybridMultilevel"/>
    <w:tmpl w:val="B0F65BFA"/>
    <w:lvl w:ilvl="0" w:tplc="D79053E4">
      <w:start w:val="6"/>
      <w:numFmt w:val="decimal"/>
      <w:lvlText w:val="%1"/>
      <w:lvlJc w:val="left"/>
      <w:pPr>
        <w:ind w:left="344" w:hanging="174"/>
        <w:jc w:val="left"/>
      </w:pPr>
      <w:rPr>
        <w:rFonts w:ascii="Times New Roman" w:eastAsia="Times New Roman" w:hAnsi="Times New Roman" w:cs="Times New Roman" w:hint="default"/>
        <w:b/>
        <w:bCs/>
        <w:w w:val="101"/>
        <w:sz w:val="22"/>
        <w:szCs w:val="22"/>
        <w:lang w:val="ru-RU" w:eastAsia="en-US" w:bidi="ar-SA"/>
      </w:rPr>
    </w:lvl>
    <w:lvl w:ilvl="1" w:tplc="A9001380">
      <w:numFmt w:val="bullet"/>
      <w:lvlText w:val="•"/>
      <w:lvlJc w:val="left"/>
      <w:pPr>
        <w:ind w:left="1356" w:hanging="174"/>
      </w:pPr>
      <w:rPr>
        <w:rFonts w:hint="default"/>
        <w:lang w:val="ru-RU" w:eastAsia="en-US" w:bidi="ar-SA"/>
      </w:rPr>
    </w:lvl>
    <w:lvl w:ilvl="2" w:tplc="60064648">
      <w:numFmt w:val="bullet"/>
      <w:lvlText w:val="•"/>
      <w:lvlJc w:val="left"/>
      <w:pPr>
        <w:ind w:left="2373" w:hanging="174"/>
      </w:pPr>
      <w:rPr>
        <w:rFonts w:hint="default"/>
        <w:lang w:val="ru-RU" w:eastAsia="en-US" w:bidi="ar-SA"/>
      </w:rPr>
    </w:lvl>
    <w:lvl w:ilvl="3" w:tplc="90800836">
      <w:numFmt w:val="bullet"/>
      <w:lvlText w:val="•"/>
      <w:lvlJc w:val="left"/>
      <w:pPr>
        <w:ind w:left="3390" w:hanging="174"/>
      </w:pPr>
      <w:rPr>
        <w:rFonts w:hint="default"/>
        <w:lang w:val="ru-RU" w:eastAsia="en-US" w:bidi="ar-SA"/>
      </w:rPr>
    </w:lvl>
    <w:lvl w:ilvl="4" w:tplc="6B0036A8">
      <w:numFmt w:val="bullet"/>
      <w:lvlText w:val="•"/>
      <w:lvlJc w:val="left"/>
      <w:pPr>
        <w:ind w:left="4407" w:hanging="174"/>
      </w:pPr>
      <w:rPr>
        <w:rFonts w:hint="default"/>
        <w:lang w:val="ru-RU" w:eastAsia="en-US" w:bidi="ar-SA"/>
      </w:rPr>
    </w:lvl>
    <w:lvl w:ilvl="5" w:tplc="19AE743C">
      <w:numFmt w:val="bullet"/>
      <w:lvlText w:val="•"/>
      <w:lvlJc w:val="left"/>
      <w:pPr>
        <w:ind w:left="5424" w:hanging="174"/>
      </w:pPr>
      <w:rPr>
        <w:rFonts w:hint="default"/>
        <w:lang w:val="ru-RU" w:eastAsia="en-US" w:bidi="ar-SA"/>
      </w:rPr>
    </w:lvl>
    <w:lvl w:ilvl="6" w:tplc="8182C0E0">
      <w:numFmt w:val="bullet"/>
      <w:lvlText w:val="•"/>
      <w:lvlJc w:val="left"/>
      <w:pPr>
        <w:ind w:left="6441" w:hanging="174"/>
      </w:pPr>
      <w:rPr>
        <w:rFonts w:hint="default"/>
        <w:lang w:val="ru-RU" w:eastAsia="en-US" w:bidi="ar-SA"/>
      </w:rPr>
    </w:lvl>
    <w:lvl w:ilvl="7" w:tplc="D9EA8ADA">
      <w:numFmt w:val="bullet"/>
      <w:lvlText w:val="•"/>
      <w:lvlJc w:val="left"/>
      <w:pPr>
        <w:ind w:left="7458" w:hanging="174"/>
      </w:pPr>
      <w:rPr>
        <w:rFonts w:hint="default"/>
        <w:lang w:val="ru-RU" w:eastAsia="en-US" w:bidi="ar-SA"/>
      </w:rPr>
    </w:lvl>
    <w:lvl w:ilvl="8" w:tplc="70282276">
      <w:numFmt w:val="bullet"/>
      <w:lvlText w:val="•"/>
      <w:lvlJc w:val="left"/>
      <w:pPr>
        <w:ind w:left="8475" w:hanging="174"/>
      </w:pPr>
      <w:rPr>
        <w:rFonts w:hint="default"/>
        <w:lang w:val="ru-RU" w:eastAsia="en-US" w:bidi="ar-SA"/>
      </w:rPr>
    </w:lvl>
  </w:abstractNum>
  <w:abstractNum w:abstractNumId="68">
    <w:nsid w:val="2C724907"/>
    <w:multiLevelType w:val="hybridMultilevel"/>
    <w:tmpl w:val="85882C98"/>
    <w:lvl w:ilvl="0" w:tplc="2F8A37FA">
      <w:start w:val="7"/>
      <w:numFmt w:val="decimal"/>
      <w:lvlText w:val="%1"/>
      <w:lvlJc w:val="left"/>
      <w:pPr>
        <w:ind w:left="343" w:hanging="173"/>
        <w:jc w:val="left"/>
      </w:pPr>
      <w:rPr>
        <w:rFonts w:ascii="Times New Roman" w:eastAsia="Times New Roman" w:hAnsi="Times New Roman" w:cs="Times New Roman" w:hint="default"/>
        <w:b/>
        <w:bCs/>
        <w:w w:val="101"/>
        <w:sz w:val="22"/>
        <w:szCs w:val="22"/>
        <w:lang w:val="ru-RU" w:eastAsia="en-US" w:bidi="ar-SA"/>
      </w:rPr>
    </w:lvl>
    <w:lvl w:ilvl="1" w:tplc="EAF6649A">
      <w:numFmt w:val="bullet"/>
      <w:lvlText w:val="•"/>
      <w:lvlJc w:val="left"/>
      <w:pPr>
        <w:ind w:left="1356" w:hanging="173"/>
      </w:pPr>
      <w:rPr>
        <w:rFonts w:hint="default"/>
        <w:lang w:val="ru-RU" w:eastAsia="en-US" w:bidi="ar-SA"/>
      </w:rPr>
    </w:lvl>
    <w:lvl w:ilvl="2" w:tplc="E64C91AC">
      <w:numFmt w:val="bullet"/>
      <w:lvlText w:val="•"/>
      <w:lvlJc w:val="left"/>
      <w:pPr>
        <w:ind w:left="2373" w:hanging="173"/>
      </w:pPr>
      <w:rPr>
        <w:rFonts w:hint="default"/>
        <w:lang w:val="ru-RU" w:eastAsia="en-US" w:bidi="ar-SA"/>
      </w:rPr>
    </w:lvl>
    <w:lvl w:ilvl="3" w:tplc="E1287CC6">
      <w:numFmt w:val="bullet"/>
      <w:lvlText w:val="•"/>
      <w:lvlJc w:val="left"/>
      <w:pPr>
        <w:ind w:left="3390" w:hanging="173"/>
      </w:pPr>
      <w:rPr>
        <w:rFonts w:hint="default"/>
        <w:lang w:val="ru-RU" w:eastAsia="en-US" w:bidi="ar-SA"/>
      </w:rPr>
    </w:lvl>
    <w:lvl w:ilvl="4" w:tplc="5F6C1EE2">
      <w:numFmt w:val="bullet"/>
      <w:lvlText w:val="•"/>
      <w:lvlJc w:val="left"/>
      <w:pPr>
        <w:ind w:left="4407" w:hanging="173"/>
      </w:pPr>
      <w:rPr>
        <w:rFonts w:hint="default"/>
        <w:lang w:val="ru-RU" w:eastAsia="en-US" w:bidi="ar-SA"/>
      </w:rPr>
    </w:lvl>
    <w:lvl w:ilvl="5" w:tplc="36CA3DF8">
      <w:numFmt w:val="bullet"/>
      <w:lvlText w:val="•"/>
      <w:lvlJc w:val="left"/>
      <w:pPr>
        <w:ind w:left="5424" w:hanging="173"/>
      </w:pPr>
      <w:rPr>
        <w:rFonts w:hint="default"/>
        <w:lang w:val="ru-RU" w:eastAsia="en-US" w:bidi="ar-SA"/>
      </w:rPr>
    </w:lvl>
    <w:lvl w:ilvl="6" w:tplc="D1F2D67C">
      <w:numFmt w:val="bullet"/>
      <w:lvlText w:val="•"/>
      <w:lvlJc w:val="left"/>
      <w:pPr>
        <w:ind w:left="6441" w:hanging="173"/>
      </w:pPr>
      <w:rPr>
        <w:rFonts w:hint="default"/>
        <w:lang w:val="ru-RU" w:eastAsia="en-US" w:bidi="ar-SA"/>
      </w:rPr>
    </w:lvl>
    <w:lvl w:ilvl="7" w:tplc="06B83CE6">
      <w:numFmt w:val="bullet"/>
      <w:lvlText w:val="•"/>
      <w:lvlJc w:val="left"/>
      <w:pPr>
        <w:ind w:left="7458" w:hanging="173"/>
      </w:pPr>
      <w:rPr>
        <w:rFonts w:hint="default"/>
        <w:lang w:val="ru-RU" w:eastAsia="en-US" w:bidi="ar-SA"/>
      </w:rPr>
    </w:lvl>
    <w:lvl w:ilvl="8" w:tplc="BC2671A8">
      <w:numFmt w:val="bullet"/>
      <w:lvlText w:val="•"/>
      <w:lvlJc w:val="left"/>
      <w:pPr>
        <w:ind w:left="8475" w:hanging="173"/>
      </w:pPr>
      <w:rPr>
        <w:rFonts w:hint="default"/>
        <w:lang w:val="ru-RU" w:eastAsia="en-US" w:bidi="ar-SA"/>
      </w:rPr>
    </w:lvl>
  </w:abstractNum>
  <w:abstractNum w:abstractNumId="69">
    <w:nsid w:val="2D2A71E8"/>
    <w:multiLevelType w:val="hybridMultilevel"/>
    <w:tmpl w:val="5FB4CFDA"/>
    <w:lvl w:ilvl="0" w:tplc="57501FDA">
      <w:start w:val="8"/>
      <w:numFmt w:val="decimal"/>
      <w:lvlText w:val="%1"/>
      <w:lvlJc w:val="left"/>
      <w:pPr>
        <w:ind w:left="344" w:hanging="174"/>
        <w:jc w:val="left"/>
      </w:pPr>
      <w:rPr>
        <w:rFonts w:ascii="Times New Roman" w:eastAsia="Times New Roman" w:hAnsi="Times New Roman" w:cs="Times New Roman" w:hint="default"/>
        <w:b/>
        <w:bCs/>
        <w:w w:val="101"/>
        <w:sz w:val="22"/>
        <w:szCs w:val="22"/>
        <w:lang w:val="ru-RU" w:eastAsia="en-US" w:bidi="ar-SA"/>
      </w:rPr>
    </w:lvl>
    <w:lvl w:ilvl="1" w:tplc="75CC8476">
      <w:numFmt w:val="bullet"/>
      <w:lvlText w:val="•"/>
      <w:lvlJc w:val="left"/>
      <w:pPr>
        <w:ind w:left="1356" w:hanging="174"/>
      </w:pPr>
      <w:rPr>
        <w:rFonts w:hint="default"/>
        <w:lang w:val="ru-RU" w:eastAsia="en-US" w:bidi="ar-SA"/>
      </w:rPr>
    </w:lvl>
    <w:lvl w:ilvl="2" w:tplc="3E5E2932">
      <w:numFmt w:val="bullet"/>
      <w:lvlText w:val="•"/>
      <w:lvlJc w:val="left"/>
      <w:pPr>
        <w:ind w:left="2373" w:hanging="174"/>
      </w:pPr>
      <w:rPr>
        <w:rFonts w:hint="default"/>
        <w:lang w:val="ru-RU" w:eastAsia="en-US" w:bidi="ar-SA"/>
      </w:rPr>
    </w:lvl>
    <w:lvl w:ilvl="3" w:tplc="B3401B6C">
      <w:numFmt w:val="bullet"/>
      <w:lvlText w:val="•"/>
      <w:lvlJc w:val="left"/>
      <w:pPr>
        <w:ind w:left="3390" w:hanging="174"/>
      </w:pPr>
      <w:rPr>
        <w:rFonts w:hint="default"/>
        <w:lang w:val="ru-RU" w:eastAsia="en-US" w:bidi="ar-SA"/>
      </w:rPr>
    </w:lvl>
    <w:lvl w:ilvl="4" w:tplc="590ED69E">
      <w:numFmt w:val="bullet"/>
      <w:lvlText w:val="•"/>
      <w:lvlJc w:val="left"/>
      <w:pPr>
        <w:ind w:left="4407" w:hanging="174"/>
      </w:pPr>
      <w:rPr>
        <w:rFonts w:hint="default"/>
        <w:lang w:val="ru-RU" w:eastAsia="en-US" w:bidi="ar-SA"/>
      </w:rPr>
    </w:lvl>
    <w:lvl w:ilvl="5" w:tplc="FBAA416C">
      <w:numFmt w:val="bullet"/>
      <w:lvlText w:val="•"/>
      <w:lvlJc w:val="left"/>
      <w:pPr>
        <w:ind w:left="5424" w:hanging="174"/>
      </w:pPr>
      <w:rPr>
        <w:rFonts w:hint="default"/>
        <w:lang w:val="ru-RU" w:eastAsia="en-US" w:bidi="ar-SA"/>
      </w:rPr>
    </w:lvl>
    <w:lvl w:ilvl="6" w:tplc="1A102E52">
      <w:numFmt w:val="bullet"/>
      <w:lvlText w:val="•"/>
      <w:lvlJc w:val="left"/>
      <w:pPr>
        <w:ind w:left="6441" w:hanging="174"/>
      </w:pPr>
      <w:rPr>
        <w:rFonts w:hint="default"/>
        <w:lang w:val="ru-RU" w:eastAsia="en-US" w:bidi="ar-SA"/>
      </w:rPr>
    </w:lvl>
    <w:lvl w:ilvl="7" w:tplc="855EEB9A">
      <w:numFmt w:val="bullet"/>
      <w:lvlText w:val="•"/>
      <w:lvlJc w:val="left"/>
      <w:pPr>
        <w:ind w:left="7458" w:hanging="174"/>
      </w:pPr>
      <w:rPr>
        <w:rFonts w:hint="default"/>
        <w:lang w:val="ru-RU" w:eastAsia="en-US" w:bidi="ar-SA"/>
      </w:rPr>
    </w:lvl>
    <w:lvl w:ilvl="8" w:tplc="F9967F46">
      <w:numFmt w:val="bullet"/>
      <w:lvlText w:val="•"/>
      <w:lvlJc w:val="left"/>
      <w:pPr>
        <w:ind w:left="8475" w:hanging="174"/>
      </w:pPr>
      <w:rPr>
        <w:rFonts w:hint="default"/>
        <w:lang w:val="ru-RU" w:eastAsia="en-US" w:bidi="ar-SA"/>
      </w:rPr>
    </w:lvl>
  </w:abstractNum>
  <w:abstractNum w:abstractNumId="70">
    <w:nsid w:val="2F7562C2"/>
    <w:multiLevelType w:val="hybridMultilevel"/>
    <w:tmpl w:val="CF2428F2"/>
    <w:lvl w:ilvl="0" w:tplc="3A2055DA">
      <w:numFmt w:val="bullet"/>
      <w:lvlText w:val="—"/>
      <w:lvlJc w:val="left"/>
      <w:pPr>
        <w:ind w:left="170" w:hanging="282"/>
      </w:pPr>
      <w:rPr>
        <w:rFonts w:ascii="Times New Roman" w:eastAsia="Times New Roman" w:hAnsi="Times New Roman" w:cs="Times New Roman" w:hint="default"/>
        <w:w w:val="101"/>
        <w:sz w:val="22"/>
        <w:szCs w:val="22"/>
        <w:lang w:val="ru-RU" w:eastAsia="en-US" w:bidi="ar-SA"/>
      </w:rPr>
    </w:lvl>
    <w:lvl w:ilvl="1" w:tplc="2442515A">
      <w:numFmt w:val="bullet"/>
      <w:lvlText w:val="•"/>
      <w:lvlJc w:val="left"/>
      <w:pPr>
        <w:ind w:left="1212" w:hanging="282"/>
      </w:pPr>
      <w:rPr>
        <w:rFonts w:hint="default"/>
        <w:lang w:val="ru-RU" w:eastAsia="en-US" w:bidi="ar-SA"/>
      </w:rPr>
    </w:lvl>
    <w:lvl w:ilvl="2" w:tplc="4B1245FC">
      <w:numFmt w:val="bullet"/>
      <w:lvlText w:val="•"/>
      <w:lvlJc w:val="left"/>
      <w:pPr>
        <w:ind w:left="2245" w:hanging="282"/>
      </w:pPr>
      <w:rPr>
        <w:rFonts w:hint="default"/>
        <w:lang w:val="ru-RU" w:eastAsia="en-US" w:bidi="ar-SA"/>
      </w:rPr>
    </w:lvl>
    <w:lvl w:ilvl="3" w:tplc="28BC143A">
      <w:numFmt w:val="bullet"/>
      <w:lvlText w:val="•"/>
      <w:lvlJc w:val="left"/>
      <w:pPr>
        <w:ind w:left="3278" w:hanging="282"/>
      </w:pPr>
      <w:rPr>
        <w:rFonts w:hint="default"/>
        <w:lang w:val="ru-RU" w:eastAsia="en-US" w:bidi="ar-SA"/>
      </w:rPr>
    </w:lvl>
    <w:lvl w:ilvl="4" w:tplc="4716A3DA">
      <w:numFmt w:val="bullet"/>
      <w:lvlText w:val="•"/>
      <w:lvlJc w:val="left"/>
      <w:pPr>
        <w:ind w:left="4311" w:hanging="282"/>
      </w:pPr>
      <w:rPr>
        <w:rFonts w:hint="default"/>
        <w:lang w:val="ru-RU" w:eastAsia="en-US" w:bidi="ar-SA"/>
      </w:rPr>
    </w:lvl>
    <w:lvl w:ilvl="5" w:tplc="5FA2360C">
      <w:numFmt w:val="bullet"/>
      <w:lvlText w:val="•"/>
      <w:lvlJc w:val="left"/>
      <w:pPr>
        <w:ind w:left="5344" w:hanging="282"/>
      </w:pPr>
      <w:rPr>
        <w:rFonts w:hint="default"/>
        <w:lang w:val="ru-RU" w:eastAsia="en-US" w:bidi="ar-SA"/>
      </w:rPr>
    </w:lvl>
    <w:lvl w:ilvl="6" w:tplc="B9FC718C">
      <w:numFmt w:val="bullet"/>
      <w:lvlText w:val="•"/>
      <w:lvlJc w:val="left"/>
      <w:pPr>
        <w:ind w:left="6377" w:hanging="282"/>
      </w:pPr>
      <w:rPr>
        <w:rFonts w:hint="default"/>
        <w:lang w:val="ru-RU" w:eastAsia="en-US" w:bidi="ar-SA"/>
      </w:rPr>
    </w:lvl>
    <w:lvl w:ilvl="7" w:tplc="8D1048CA">
      <w:numFmt w:val="bullet"/>
      <w:lvlText w:val="•"/>
      <w:lvlJc w:val="left"/>
      <w:pPr>
        <w:ind w:left="7410" w:hanging="282"/>
      </w:pPr>
      <w:rPr>
        <w:rFonts w:hint="default"/>
        <w:lang w:val="ru-RU" w:eastAsia="en-US" w:bidi="ar-SA"/>
      </w:rPr>
    </w:lvl>
    <w:lvl w:ilvl="8" w:tplc="E1202942">
      <w:numFmt w:val="bullet"/>
      <w:lvlText w:val="•"/>
      <w:lvlJc w:val="left"/>
      <w:pPr>
        <w:ind w:left="8443" w:hanging="282"/>
      </w:pPr>
      <w:rPr>
        <w:rFonts w:hint="default"/>
        <w:lang w:val="ru-RU" w:eastAsia="en-US" w:bidi="ar-SA"/>
      </w:rPr>
    </w:lvl>
  </w:abstractNum>
  <w:abstractNum w:abstractNumId="71">
    <w:nsid w:val="2FC730B0"/>
    <w:multiLevelType w:val="hybridMultilevel"/>
    <w:tmpl w:val="39F25AD0"/>
    <w:lvl w:ilvl="0" w:tplc="6390FBC4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3AE86198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8F927E4C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9E26A30C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930E2574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445ABF9E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886AA9FA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7850247C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F8C2D248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72">
    <w:nsid w:val="304F7F42"/>
    <w:multiLevelType w:val="hybridMultilevel"/>
    <w:tmpl w:val="9FAAB6A0"/>
    <w:lvl w:ilvl="0" w:tplc="A9BC28E6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590CAF4E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D98E949A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746E3CAA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BFD6F4A6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32A41E48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2674B808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BF28D74E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80B65384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73">
    <w:nsid w:val="30C76EE4"/>
    <w:multiLevelType w:val="hybridMultilevel"/>
    <w:tmpl w:val="CE24B432"/>
    <w:lvl w:ilvl="0" w:tplc="7A1AACC4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6B8C3C5A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CCD6C3E0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1A044D02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CD9ECCCA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F8AA36CA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59AA65A8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7E4A4DE2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6A4C4AE2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74">
    <w:nsid w:val="30DD4BCE"/>
    <w:multiLevelType w:val="hybridMultilevel"/>
    <w:tmpl w:val="CDE21228"/>
    <w:lvl w:ilvl="0" w:tplc="EF8202EA">
      <w:start w:val="6"/>
      <w:numFmt w:val="decimal"/>
      <w:lvlText w:val="%1"/>
      <w:lvlJc w:val="left"/>
      <w:pPr>
        <w:ind w:left="344" w:hanging="174"/>
        <w:jc w:val="left"/>
      </w:pPr>
      <w:rPr>
        <w:rFonts w:ascii="Times New Roman" w:eastAsia="Times New Roman" w:hAnsi="Times New Roman" w:cs="Times New Roman" w:hint="default"/>
        <w:b/>
        <w:bCs/>
        <w:w w:val="101"/>
        <w:sz w:val="22"/>
        <w:szCs w:val="22"/>
        <w:lang w:val="ru-RU" w:eastAsia="en-US" w:bidi="ar-SA"/>
      </w:rPr>
    </w:lvl>
    <w:lvl w:ilvl="1" w:tplc="0F92CC24">
      <w:numFmt w:val="bullet"/>
      <w:lvlText w:val="•"/>
      <w:lvlJc w:val="left"/>
      <w:pPr>
        <w:ind w:left="1356" w:hanging="174"/>
      </w:pPr>
      <w:rPr>
        <w:rFonts w:hint="default"/>
        <w:lang w:val="ru-RU" w:eastAsia="en-US" w:bidi="ar-SA"/>
      </w:rPr>
    </w:lvl>
    <w:lvl w:ilvl="2" w:tplc="1BBC6FB6">
      <w:numFmt w:val="bullet"/>
      <w:lvlText w:val="•"/>
      <w:lvlJc w:val="left"/>
      <w:pPr>
        <w:ind w:left="2373" w:hanging="174"/>
      </w:pPr>
      <w:rPr>
        <w:rFonts w:hint="default"/>
        <w:lang w:val="ru-RU" w:eastAsia="en-US" w:bidi="ar-SA"/>
      </w:rPr>
    </w:lvl>
    <w:lvl w:ilvl="3" w:tplc="1B04B146">
      <w:numFmt w:val="bullet"/>
      <w:lvlText w:val="•"/>
      <w:lvlJc w:val="left"/>
      <w:pPr>
        <w:ind w:left="3390" w:hanging="174"/>
      </w:pPr>
      <w:rPr>
        <w:rFonts w:hint="default"/>
        <w:lang w:val="ru-RU" w:eastAsia="en-US" w:bidi="ar-SA"/>
      </w:rPr>
    </w:lvl>
    <w:lvl w:ilvl="4" w:tplc="7A22EE82">
      <w:numFmt w:val="bullet"/>
      <w:lvlText w:val="•"/>
      <w:lvlJc w:val="left"/>
      <w:pPr>
        <w:ind w:left="4407" w:hanging="174"/>
      </w:pPr>
      <w:rPr>
        <w:rFonts w:hint="default"/>
        <w:lang w:val="ru-RU" w:eastAsia="en-US" w:bidi="ar-SA"/>
      </w:rPr>
    </w:lvl>
    <w:lvl w:ilvl="5" w:tplc="999EC508">
      <w:numFmt w:val="bullet"/>
      <w:lvlText w:val="•"/>
      <w:lvlJc w:val="left"/>
      <w:pPr>
        <w:ind w:left="5424" w:hanging="174"/>
      </w:pPr>
      <w:rPr>
        <w:rFonts w:hint="default"/>
        <w:lang w:val="ru-RU" w:eastAsia="en-US" w:bidi="ar-SA"/>
      </w:rPr>
    </w:lvl>
    <w:lvl w:ilvl="6" w:tplc="37D8AC14">
      <w:numFmt w:val="bullet"/>
      <w:lvlText w:val="•"/>
      <w:lvlJc w:val="left"/>
      <w:pPr>
        <w:ind w:left="6441" w:hanging="174"/>
      </w:pPr>
      <w:rPr>
        <w:rFonts w:hint="default"/>
        <w:lang w:val="ru-RU" w:eastAsia="en-US" w:bidi="ar-SA"/>
      </w:rPr>
    </w:lvl>
    <w:lvl w:ilvl="7" w:tplc="1870FADA">
      <w:numFmt w:val="bullet"/>
      <w:lvlText w:val="•"/>
      <w:lvlJc w:val="left"/>
      <w:pPr>
        <w:ind w:left="7458" w:hanging="174"/>
      </w:pPr>
      <w:rPr>
        <w:rFonts w:hint="default"/>
        <w:lang w:val="ru-RU" w:eastAsia="en-US" w:bidi="ar-SA"/>
      </w:rPr>
    </w:lvl>
    <w:lvl w:ilvl="8" w:tplc="1EBC87AA">
      <w:numFmt w:val="bullet"/>
      <w:lvlText w:val="•"/>
      <w:lvlJc w:val="left"/>
      <w:pPr>
        <w:ind w:left="8475" w:hanging="174"/>
      </w:pPr>
      <w:rPr>
        <w:rFonts w:hint="default"/>
        <w:lang w:val="ru-RU" w:eastAsia="en-US" w:bidi="ar-SA"/>
      </w:rPr>
    </w:lvl>
  </w:abstractNum>
  <w:abstractNum w:abstractNumId="75">
    <w:nsid w:val="32D4351D"/>
    <w:multiLevelType w:val="hybridMultilevel"/>
    <w:tmpl w:val="C8668738"/>
    <w:lvl w:ilvl="0" w:tplc="FF309138">
      <w:start w:val="1"/>
      <w:numFmt w:val="decimal"/>
      <w:lvlText w:val="%1)"/>
      <w:lvlJc w:val="left"/>
      <w:pPr>
        <w:ind w:left="170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7D243B90">
      <w:numFmt w:val="bullet"/>
      <w:lvlText w:val="•"/>
      <w:lvlJc w:val="left"/>
      <w:pPr>
        <w:ind w:left="1212" w:hanging="282"/>
      </w:pPr>
      <w:rPr>
        <w:rFonts w:hint="default"/>
        <w:lang w:val="ru-RU" w:eastAsia="en-US" w:bidi="ar-SA"/>
      </w:rPr>
    </w:lvl>
    <w:lvl w:ilvl="2" w:tplc="7AB4EFD4">
      <w:numFmt w:val="bullet"/>
      <w:lvlText w:val="•"/>
      <w:lvlJc w:val="left"/>
      <w:pPr>
        <w:ind w:left="2245" w:hanging="282"/>
      </w:pPr>
      <w:rPr>
        <w:rFonts w:hint="default"/>
        <w:lang w:val="ru-RU" w:eastAsia="en-US" w:bidi="ar-SA"/>
      </w:rPr>
    </w:lvl>
    <w:lvl w:ilvl="3" w:tplc="19E8267A">
      <w:numFmt w:val="bullet"/>
      <w:lvlText w:val="•"/>
      <w:lvlJc w:val="left"/>
      <w:pPr>
        <w:ind w:left="3278" w:hanging="282"/>
      </w:pPr>
      <w:rPr>
        <w:rFonts w:hint="default"/>
        <w:lang w:val="ru-RU" w:eastAsia="en-US" w:bidi="ar-SA"/>
      </w:rPr>
    </w:lvl>
    <w:lvl w:ilvl="4" w:tplc="964C709C">
      <w:numFmt w:val="bullet"/>
      <w:lvlText w:val="•"/>
      <w:lvlJc w:val="left"/>
      <w:pPr>
        <w:ind w:left="4311" w:hanging="282"/>
      </w:pPr>
      <w:rPr>
        <w:rFonts w:hint="default"/>
        <w:lang w:val="ru-RU" w:eastAsia="en-US" w:bidi="ar-SA"/>
      </w:rPr>
    </w:lvl>
    <w:lvl w:ilvl="5" w:tplc="6B50471C">
      <w:numFmt w:val="bullet"/>
      <w:lvlText w:val="•"/>
      <w:lvlJc w:val="left"/>
      <w:pPr>
        <w:ind w:left="5344" w:hanging="282"/>
      </w:pPr>
      <w:rPr>
        <w:rFonts w:hint="default"/>
        <w:lang w:val="ru-RU" w:eastAsia="en-US" w:bidi="ar-SA"/>
      </w:rPr>
    </w:lvl>
    <w:lvl w:ilvl="6" w:tplc="5EBE39FC">
      <w:numFmt w:val="bullet"/>
      <w:lvlText w:val="•"/>
      <w:lvlJc w:val="left"/>
      <w:pPr>
        <w:ind w:left="6377" w:hanging="282"/>
      </w:pPr>
      <w:rPr>
        <w:rFonts w:hint="default"/>
        <w:lang w:val="ru-RU" w:eastAsia="en-US" w:bidi="ar-SA"/>
      </w:rPr>
    </w:lvl>
    <w:lvl w:ilvl="7" w:tplc="C43483E2">
      <w:numFmt w:val="bullet"/>
      <w:lvlText w:val="•"/>
      <w:lvlJc w:val="left"/>
      <w:pPr>
        <w:ind w:left="7410" w:hanging="282"/>
      </w:pPr>
      <w:rPr>
        <w:rFonts w:hint="default"/>
        <w:lang w:val="ru-RU" w:eastAsia="en-US" w:bidi="ar-SA"/>
      </w:rPr>
    </w:lvl>
    <w:lvl w:ilvl="8" w:tplc="F378CFE0">
      <w:numFmt w:val="bullet"/>
      <w:lvlText w:val="•"/>
      <w:lvlJc w:val="left"/>
      <w:pPr>
        <w:ind w:left="8443" w:hanging="282"/>
      </w:pPr>
      <w:rPr>
        <w:rFonts w:hint="default"/>
        <w:lang w:val="ru-RU" w:eastAsia="en-US" w:bidi="ar-SA"/>
      </w:rPr>
    </w:lvl>
  </w:abstractNum>
  <w:abstractNum w:abstractNumId="76">
    <w:nsid w:val="33354404"/>
    <w:multiLevelType w:val="hybridMultilevel"/>
    <w:tmpl w:val="39E209CC"/>
    <w:lvl w:ilvl="0" w:tplc="488E0578">
      <w:start w:val="1"/>
      <w:numFmt w:val="decimal"/>
      <w:lvlText w:val="%1."/>
      <w:lvlJc w:val="left"/>
      <w:pPr>
        <w:ind w:left="394" w:hanging="22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1"/>
        <w:sz w:val="22"/>
        <w:szCs w:val="22"/>
        <w:lang w:val="ru-RU" w:eastAsia="en-US" w:bidi="ar-SA"/>
      </w:rPr>
    </w:lvl>
    <w:lvl w:ilvl="1" w:tplc="497C7BB4">
      <w:numFmt w:val="bullet"/>
      <w:lvlText w:val="•"/>
      <w:lvlJc w:val="left"/>
      <w:pPr>
        <w:ind w:left="1410" w:hanging="224"/>
      </w:pPr>
      <w:rPr>
        <w:rFonts w:hint="default"/>
        <w:lang w:val="ru-RU" w:eastAsia="en-US" w:bidi="ar-SA"/>
      </w:rPr>
    </w:lvl>
    <w:lvl w:ilvl="2" w:tplc="3F7E4F02">
      <w:numFmt w:val="bullet"/>
      <w:lvlText w:val="•"/>
      <w:lvlJc w:val="left"/>
      <w:pPr>
        <w:ind w:left="2421" w:hanging="224"/>
      </w:pPr>
      <w:rPr>
        <w:rFonts w:hint="default"/>
        <w:lang w:val="ru-RU" w:eastAsia="en-US" w:bidi="ar-SA"/>
      </w:rPr>
    </w:lvl>
    <w:lvl w:ilvl="3" w:tplc="837CD502">
      <w:numFmt w:val="bullet"/>
      <w:lvlText w:val="•"/>
      <w:lvlJc w:val="left"/>
      <w:pPr>
        <w:ind w:left="3432" w:hanging="224"/>
      </w:pPr>
      <w:rPr>
        <w:rFonts w:hint="default"/>
        <w:lang w:val="ru-RU" w:eastAsia="en-US" w:bidi="ar-SA"/>
      </w:rPr>
    </w:lvl>
    <w:lvl w:ilvl="4" w:tplc="614C168E">
      <w:numFmt w:val="bullet"/>
      <w:lvlText w:val="•"/>
      <w:lvlJc w:val="left"/>
      <w:pPr>
        <w:ind w:left="4443" w:hanging="224"/>
      </w:pPr>
      <w:rPr>
        <w:rFonts w:hint="default"/>
        <w:lang w:val="ru-RU" w:eastAsia="en-US" w:bidi="ar-SA"/>
      </w:rPr>
    </w:lvl>
    <w:lvl w:ilvl="5" w:tplc="9D94D7A0">
      <w:numFmt w:val="bullet"/>
      <w:lvlText w:val="•"/>
      <w:lvlJc w:val="left"/>
      <w:pPr>
        <w:ind w:left="5454" w:hanging="224"/>
      </w:pPr>
      <w:rPr>
        <w:rFonts w:hint="default"/>
        <w:lang w:val="ru-RU" w:eastAsia="en-US" w:bidi="ar-SA"/>
      </w:rPr>
    </w:lvl>
    <w:lvl w:ilvl="6" w:tplc="B24A78E4">
      <w:numFmt w:val="bullet"/>
      <w:lvlText w:val="•"/>
      <w:lvlJc w:val="left"/>
      <w:pPr>
        <w:ind w:left="6465" w:hanging="224"/>
      </w:pPr>
      <w:rPr>
        <w:rFonts w:hint="default"/>
        <w:lang w:val="ru-RU" w:eastAsia="en-US" w:bidi="ar-SA"/>
      </w:rPr>
    </w:lvl>
    <w:lvl w:ilvl="7" w:tplc="27C6303C">
      <w:numFmt w:val="bullet"/>
      <w:lvlText w:val="•"/>
      <w:lvlJc w:val="left"/>
      <w:pPr>
        <w:ind w:left="7476" w:hanging="224"/>
      </w:pPr>
      <w:rPr>
        <w:rFonts w:hint="default"/>
        <w:lang w:val="ru-RU" w:eastAsia="en-US" w:bidi="ar-SA"/>
      </w:rPr>
    </w:lvl>
    <w:lvl w:ilvl="8" w:tplc="FA6CC3D6">
      <w:numFmt w:val="bullet"/>
      <w:lvlText w:val="•"/>
      <w:lvlJc w:val="left"/>
      <w:pPr>
        <w:ind w:left="8487" w:hanging="224"/>
      </w:pPr>
      <w:rPr>
        <w:rFonts w:hint="default"/>
        <w:lang w:val="ru-RU" w:eastAsia="en-US" w:bidi="ar-SA"/>
      </w:rPr>
    </w:lvl>
  </w:abstractNum>
  <w:abstractNum w:abstractNumId="77">
    <w:nsid w:val="336C6DF3"/>
    <w:multiLevelType w:val="hybridMultilevel"/>
    <w:tmpl w:val="ACC22D18"/>
    <w:lvl w:ilvl="0" w:tplc="5DEA725A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421A32E4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D3D04C8C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FEDAB2B2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F7D8C42A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151C5C1C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F6DA9DC6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5CBE3F10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C73834AE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78">
    <w:nsid w:val="33B43F88"/>
    <w:multiLevelType w:val="hybridMultilevel"/>
    <w:tmpl w:val="196A48F0"/>
    <w:lvl w:ilvl="0" w:tplc="9DA68EE8">
      <w:start w:val="1"/>
      <w:numFmt w:val="decimal"/>
      <w:lvlText w:val="%1)"/>
      <w:lvlJc w:val="left"/>
      <w:pPr>
        <w:ind w:left="170" w:hanging="245"/>
        <w:jc w:val="left"/>
      </w:pPr>
      <w:rPr>
        <w:rFonts w:ascii="Times New Roman" w:eastAsia="Times New Roman" w:hAnsi="Times New Roman" w:cs="Times New Roman" w:hint="default"/>
        <w:i/>
        <w:iCs/>
        <w:spacing w:val="-4"/>
        <w:w w:val="101"/>
        <w:sz w:val="22"/>
        <w:szCs w:val="22"/>
        <w:lang w:val="ru-RU" w:eastAsia="en-US" w:bidi="ar-SA"/>
      </w:rPr>
    </w:lvl>
    <w:lvl w:ilvl="1" w:tplc="BB6A5388">
      <w:numFmt w:val="bullet"/>
      <w:lvlText w:val="•"/>
      <w:lvlJc w:val="left"/>
      <w:pPr>
        <w:ind w:left="1212" w:hanging="245"/>
      </w:pPr>
      <w:rPr>
        <w:rFonts w:hint="default"/>
        <w:lang w:val="ru-RU" w:eastAsia="en-US" w:bidi="ar-SA"/>
      </w:rPr>
    </w:lvl>
    <w:lvl w:ilvl="2" w:tplc="E4B0B92A">
      <w:numFmt w:val="bullet"/>
      <w:lvlText w:val="•"/>
      <w:lvlJc w:val="left"/>
      <w:pPr>
        <w:ind w:left="2245" w:hanging="245"/>
      </w:pPr>
      <w:rPr>
        <w:rFonts w:hint="default"/>
        <w:lang w:val="ru-RU" w:eastAsia="en-US" w:bidi="ar-SA"/>
      </w:rPr>
    </w:lvl>
    <w:lvl w:ilvl="3" w:tplc="04848344">
      <w:numFmt w:val="bullet"/>
      <w:lvlText w:val="•"/>
      <w:lvlJc w:val="left"/>
      <w:pPr>
        <w:ind w:left="3278" w:hanging="245"/>
      </w:pPr>
      <w:rPr>
        <w:rFonts w:hint="default"/>
        <w:lang w:val="ru-RU" w:eastAsia="en-US" w:bidi="ar-SA"/>
      </w:rPr>
    </w:lvl>
    <w:lvl w:ilvl="4" w:tplc="539CF2B2">
      <w:numFmt w:val="bullet"/>
      <w:lvlText w:val="•"/>
      <w:lvlJc w:val="left"/>
      <w:pPr>
        <w:ind w:left="4311" w:hanging="245"/>
      </w:pPr>
      <w:rPr>
        <w:rFonts w:hint="default"/>
        <w:lang w:val="ru-RU" w:eastAsia="en-US" w:bidi="ar-SA"/>
      </w:rPr>
    </w:lvl>
    <w:lvl w:ilvl="5" w:tplc="3898A57A">
      <w:numFmt w:val="bullet"/>
      <w:lvlText w:val="•"/>
      <w:lvlJc w:val="left"/>
      <w:pPr>
        <w:ind w:left="5344" w:hanging="245"/>
      </w:pPr>
      <w:rPr>
        <w:rFonts w:hint="default"/>
        <w:lang w:val="ru-RU" w:eastAsia="en-US" w:bidi="ar-SA"/>
      </w:rPr>
    </w:lvl>
    <w:lvl w:ilvl="6" w:tplc="BBEC03B6">
      <w:numFmt w:val="bullet"/>
      <w:lvlText w:val="•"/>
      <w:lvlJc w:val="left"/>
      <w:pPr>
        <w:ind w:left="6377" w:hanging="245"/>
      </w:pPr>
      <w:rPr>
        <w:rFonts w:hint="default"/>
        <w:lang w:val="ru-RU" w:eastAsia="en-US" w:bidi="ar-SA"/>
      </w:rPr>
    </w:lvl>
    <w:lvl w:ilvl="7" w:tplc="D7B01510">
      <w:numFmt w:val="bullet"/>
      <w:lvlText w:val="•"/>
      <w:lvlJc w:val="left"/>
      <w:pPr>
        <w:ind w:left="7410" w:hanging="245"/>
      </w:pPr>
      <w:rPr>
        <w:rFonts w:hint="default"/>
        <w:lang w:val="ru-RU" w:eastAsia="en-US" w:bidi="ar-SA"/>
      </w:rPr>
    </w:lvl>
    <w:lvl w:ilvl="8" w:tplc="6C14A8E2">
      <w:numFmt w:val="bullet"/>
      <w:lvlText w:val="•"/>
      <w:lvlJc w:val="left"/>
      <w:pPr>
        <w:ind w:left="8443" w:hanging="245"/>
      </w:pPr>
      <w:rPr>
        <w:rFonts w:hint="default"/>
        <w:lang w:val="ru-RU" w:eastAsia="en-US" w:bidi="ar-SA"/>
      </w:rPr>
    </w:lvl>
  </w:abstractNum>
  <w:abstractNum w:abstractNumId="79">
    <w:nsid w:val="356A5324"/>
    <w:multiLevelType w:val="hybridMultilevel"/>
    <w:tmpl w:val="AE6CD91A"/>
    <w:lvl w:ilvl="0" w:tplc="72BAE67E">
      <w:start w:val="1"/>
      <w:numFmt w:val="decimal"/>
      <w:lvlText w:val="%1."/>
      <w:lvlJc w:val="left"/>
      <w:pPr>
        <w:ind w:left="394" w:hanging="224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1"/>
        <w:sz w:val="22"/>
        <w:szCs w:val="22"/>
        <w:lang w:val="ru-RU" w:eastAsia="en-US" w:bidi="ar-SA"/>
      </w:rPr>
    </w:lvl>
    <w:lvl w:ilvl="1" w:tplc="1C089F04">
      <w:numFmt w:val="bullet"/>
      <w:lvlText w:val="•"/>
      <w:lvlJc w:val="left"/>
      <w:pPr>
        <w:ind w:left="1410" w:hanging="224"/>
      </w:pPr>
      <w:rPr>
        <w:rFonts w:hint="default"/>
        <w:lang w:val="ru-RU" w:eastAsia="en-US" w:bidi="ar-SA"/>
      </w:rPr>
    </w:lvl>
    <w:lvl w:ilvl="2" w:tplc="E3E0A0F0">
      <w:numFmt w:val="bullet"/>
      <w:lvlText w:val="•"/>
      <w:lvlJc w:val="left"/>
      <w:pPr>
        <w:ind w:left="2421" w:hanging="224"/>
      </w:pPr>
      <w:rPr>
        <w:rFonts w:hint="default"/>
        <w:lang w:val="ru-RU" w:eastAsia="en-US" w:bidi="ar-SA"/>
      </w:rPr>
    </w:lvl>
    <w:lvl w:ilvl="3" w:tplc="7E341712">
      <w:numFmt w:val="bullet"/>
      <w:lvlText w:val="•"/>
      <w:lvlJc w:val="left"/>
      <w:pPr>
        <w:ind w:left="3432" w:hanging="224"/>
      </w:pPr>
      <w:rPr>
        <w:rFonts w:hint="default"/>
        <w:lang w:val="ru-RU" w:eastAsia="en-US" w:bidi="ar-SA"/>
      </w:rPr>
    </w:lvl>
    <w:lvl w:ilvl="4" w:tplc="4BAEA38A">
      <w:numFmt w:val="bullet"/>
      <w:lvlText w:val="•"/>
      <w:lvlJc w:val="left"/>
      <w:pPr>
        <w:ind w:left="4443" w:hanging="224"/>
      </w:pPr>
      <w:rPr>
        <w:rFonts w:hint="default"/>
        <w:lang w:val="ru-RU" w:eastAsia="en-US" w:bidi="ar-SA"/>
      </w:rPr>
    </w:lvl>
    <w:lvl w:ilvl="5" w:tplc="8A8EF722">
      <w:numFmt w:val="bullet"/>
      <w:lvlText w:val="•"/>
      <w:lvlJc w:val="left"/>
      <w:pPr>
        <w:ind w:left="5454" w:hanging="224"/>
      </w:pPr>
      <w:rPr>
        <w:rFonts w:hint="default"/>
        <w:lang w:val="ru-RU" w:eastAsia="en-US" w:bidi="ar-SA"/>
      </w:rPr>
    </w:lvl>
    <w:lvl w:ilvl="6" w:tplc="649EA0B4">
      <w:numFmt w:val="bullet"/>
      <w:lvlText w:val="•"/>
      <w:lvlJc w:val="left"/>
      <w:pPr>
        <w:ind w:left="6465" w:hanging="224"/>
      </w:pPr>
      <w:rPr>
        <w:rFonts w:hint="default"/>
        <w:lang w:val="ru-RU" w:eastAsia="en-US" w:bidi="ar-SA"/>
      </w:rPr>
    </w:lvl>
    <w:lvl w:ilvl="7" w:tplc="CAC8E41A">
      <w:numFmt w:val="bullet"/>
      <w:lvlText w:val="•"/>
      <w:lvlJc w:val="left"/>
      <w:pPr>
        <w:ind w:left="7476" w:hanging="224"/>
      </w:pPr>
      <w:rPr>
        <w:rFonts w:hint="default"/>
        <w:lang w:val="ru-RU" w:eastAsia="en-US" w:bidi="ar-SA"/>
      </w:rPr>
    </w:lvl>
    <w:lvl w:ilvl="8" w:tplc="36F6CB6A">
      <w:numFmt w:val="bullet"/>
      <w:lvlText w:val="•"/>
      <w:lvlJc w:val="left"/>
      <w:pPr>
        <w:ind w:left="8487" w:hanging="224"/>
      </w:pPr>
      <w:rPr>
        <w:rFonts w:hint="default"/>
        <w:lang w:val="ru-RU" w:eastAsia="en-US" w:bidi="ar-SA"/>
      </w:rPr>
    </w:lvl>
  </w:abstractNum>
  <w:abstractNum w:abstractNumId="80">
    <w:nsid w:val="356E08A9"/>
    <w:multiLevelType w:val="hybridMultilevel"/>
    <w:tmpl w:val="C5B2CAC4"/>
    <w:lvl w:ilvl="0" w:tplc="60727388">
      <w:start w:val="1"/>
      <w:numFmt w:val="decimal"/>
      <w:lvlText w:val="%1."/>
      <w:lvlJc w:val="left"/>
      <w:pPr>
        <w:ind w:left="170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AEE4CCFE">
      <w:numFmt w:val="bullet"/>
      <w:lvlText w:val="•"/>
      <w:lvlJc w:val="left"/>
      <w:pPr>
        <w:ind w:left="1212" w:hanging="282"/>
      </w:pPr>
      <w:rPr>
        <w:rFonts w:hint="default"/>
        <w:lang w:val="ru-RU" w:eastAsia="en-US" w:bidi="ar-SA"/>
      </w:rPr>
    </w:lvl>
    <w:lvl w:ilvl="2" w:tplc="A5F2BDE0">
      <w:numFmt w:val="bullet"/>
      <w:lvlText w:val="•"/>
      <w:lvlJc w:val="left"/>
      <w:pPr>
        <w:ind w:left="2245" w:hanging="282"/>
      </w:pPr>
      <w:rPr>
        <w:rFonts w:hint="default"/>
        <w:lang w:val="ru-RU" w:eastAsia="en-US" w:bidi="ar-SA"/>
      </w:rPr>
    </w:lvl>
    <w:lvl w:ilvl="3" w:tplc="EC6464E0">
      <w:numFmt w:val="bullet"/>
      <w:lvlText w:val="•"/>
      <w:lvlJc w:val="left"/>
      <w:pPr>
        <w:ind w:left="3278" w:hanging="282"/>
      </w:pPr>
      <w:rPr>
        <w:rFonts w:hint="default"/>
        <w:lang w:val="ru-RU" w:eastAsia="en-US" w:bidi="ar-SA"/>
      </w:rPr>
    </w:lvl>
    <w:lvl w:ilvl="4" w:tplc="502643B2">
      <w:numFmt w:val="bullet"/>
      <w:lvlText w:val="•"/>
      <w:lvlJc w:val="left"/>
      <w:pPr>
        <w:ind w:left="4311" w:hanging="282"/>
      </w:pPr>
      <w:rPr>
        <w:rFonts w:hint="default"/>
        <w:lang w:val="ru-RU" w:eastAsia="en-US" w:bidi="ar-SA"/>
      </w:rPr>
    </w:lvl>
    <w:lvl w:ilvl="5" w:tplc="731C5ACA">
      <w:numFmt w:val="bullet"/>
      <w:lvlText w:val="•"/>
      <w:lvlJc w:val="left"/>
      <w:pPr>
        <w:ind w:left="5344" w:hanging="282"/>
      </w:pPr>
      <w:rPr>
        <w:rFonts w:hint="default"/>
        <w:lang w:val="ru-RU" w:eastAsia="en-US" w:bidi="ar-SA"/>
      </w:rPr>
    </w:lvl>
    <w:lvl w:ilvl="6" w:tplc="8034C0E6">
      <w:numFmt w:val="bullet"/>
      <w:lvlText w:val="•"/>
      <w:lvlJc w:val="left"/>
      <w:pPr>
        <w:ind w:left="6377" w:hanging="282"/>
      </w:pPr>
      <w:rPr>
        <w:rFonts w:hint="default"/>
        <w:lang w:val="ru-RU" w:eastAsia="en-US" w:bidi="ar-SA"/>
      </w:rPr>
    </w:lvl>
    <w:lvl w:ilvl="7" w:tplc="D43467E6">
      <w:numFmt w:val="bullet"/>
      <w:lvlText w:val="•"/>
      <w:lvlJc w:val="left"/>
      <w:pPr>
        <w:ind w:left="7410" w:hanging="282"/>
      </w:pPr>
      <w:rPr>
        <w:rFonts w:hint="default"/>
        <w:lang w:val="ru-RU" w:eastAsia="en-US" w:bidi="ar-SA"/>
      </w:rPr>
    </w:lvl>
    <w:lvl w:ilvl="8" w:tplc="502628EA">
      <w:numFmt w:val="bullet"/>
      <w:lvlText w:val="•"/>
      <w:lvlJc w:val="left"/>
      <w:pPr>
        <w:ind w:left="8443" w:hanging="282"/>
      </w:pPr>
      <w:rPr>
        <w:rFonts w:hint="default"/>
        <w:lang w:val="ru-RU" w:eastAsia="en-US" w:bidi="ar-SA"/>
      </w:rPr>
    </w:lvl>
  </w:abstractNum>
  <w:abstractNum w:abstractNumId="81">
    <w:nsid w:val="35BF1F8C"/>
    <w:multiLevelType w:val="multilevel"/>
    <w:tmpl w:val="734226B0"/>
    <w:lvl w:ilvl="0">
      <w:start w:val="7"/>
      <w:numFmt w:val="decimal"/>
      <w:lvlText w:val="%1"/>
      <w:lvlJc w:val="left"/>
      <w:pPr>
        <w:ind w:left="523" w:hanging="354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-%2"/>
      <w:lvlJc w:val="left"/>
      <w:pPr>
        <w:ind w:left="523" w:hanging="354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1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17" w:hanging="3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16" w:hanging="3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5" w:hanging="3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4" w:hanging="3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3" w:hanging="3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2" w:hanging="3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1" w:hanging="354"/>
      </w:pPr>
      <w:rPr>
        <w:rFonts w:hint="default"/>
        <w:lang w:val="ru-RU" w:eastAsia="en-US" w:bidi="ar-SA"/>
      </w:rPr>
    </w:lvl>
  </w:abstractNum>
  <w:abstractNum w:abstractNumId="82">
    <w:nsid w:val="36F50473"/>
    <w:multiLevelType w:val="hybridMultilevel"/>
    <w:tmpl w:val="B49EC3C2"/>
    <w:lvl w:ilvl="0" w:tplc="68503FE8">
      <w:start w:val="1"/>
      <w:numFmt w:val="decimal"/>
      <w:lvlText w:val="%1."/>
      <w:lvlJc w:val="left"/>
      <w:pPr>
        <w:ind w:left="170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2DF0A46E">
      <w:numFmt w:val="bullet"/>
      <w:lvlText w:val="•"/>
      <w:lvlJc w:val="left"/>
      <w:pPr>
        <w:ind w:left="1212" w:hanging="282"/>
      </w:pPr>
      <w:rPr>
        <w:rFonts w:hint="default"/>
        <w:lang w:val="ru-RU" w:eastAsia="en-US" w:bidi="ar-SA"/>
      </w:rPr>
    </w:lvl>
    <w:lvl w:ilvl="2" w:tplc="8EB68280">
      <w:numFmt w:val="bullet"/>
      <w:lvlText w:val="•"/>
      <w:lvlJc w:val="left"/>
      <w:pPr>
        <w:ind w:left="2245" w:hanging="282"/>
      </w:pPr>
      <w:rPr>
        <w:rFonts w:hint="default"/>
        <w:lang w:val="ru-RU" w:eastAsia="en-US" w:bidi="ar-SA"/>
      </w:rPr>
    </w:lvl>
    <w:lvl w:ilvl="3" w:tplc="C94AD9FC">
      <w:numFmt w:val="bullet"/>
      <w:lvlText w:val="•"/>
      <w:lvlJc w:val="left"/>
      <w:pPr>
        <w:ind w:left="3278" w:hanging="282"/>
      </w:pPr>
      <w:rPr>
        <w:rFonts w:hint="default"/>
        <w:lang w:val="ru-RU" w:eastAsia="en-US" w:bidi="ar-SA"/>
      </w:rPr>
    </w:lvl>
    <w:lvl w:ilvl="4" w:tplc="18AE36B4">
      <w:numFmt w:val="bullet"/>
      <w:lvlText w:val="•"/>
      <w:lvlJc w:val="left"/>
      <w:pPr>
        <w:ind w:left="4311" w:hanging="282"/>
      </w:pPr>
      <w:rPr>
        <w:rFonts w:hint="default"/>
        <w:lang w:val="ru-RU" w:eastAsia="en-US" w:bidi="ar-SA"/>
      </w:rPr>
    </w:lvl>
    <w:lvl w:ilvl="5" w:tplc="110AED92">
      <w:numFmt w:val="bullet"/>
      <w:lvlText w:val="•"/>
      <w:lvlJc w:val="left"/>
      <w:pPr>
        <w:ind w:left="5344" w:hanging="282"/>
      </w:pPr>
      <w:rPr>
        <w:rFonts w:hint="default"/>
        <w:lang w:val="ru-RU" w:eastAsia="en-US" w:bidi="ar-SA"/>
      </w:rPr>
    </w:lvl>
    <w:lvl w:ilvl="6" w:tplc="A62A2F6E">
      <w:numFmt w:val="bullet"/>
      <w:lvlText w:val="•"/>
      <w:lvlJc w:val="left"/>
      <w:pPr>
        <w:ind w:left="6377" w:hanging="282"/>
      </w:pPr>
      <w:rPr>
        <w:rFonts w:hint="default"/>
        <w:lang w:val="ru-RU" w:eastAsia="en-US" w:bidi="ar-SA"/>
      </w:rPr>
    </w:lvl>
    <w:lvl w:ilvl="7" w:tplc="FBF0E770">
      <w:numFmt w:val="bullet"/>
      <w:lvlText w:val="•"/>
      <w:lvlJc w:val="left"/>
      <w:pPr>
        <w:ind w:left="7410" w:hanging="282"/>
      </w:pPr>
      <w:rPr>
        <w:rFonts w:hint="default"/>
        <w:lang w:val="ru-RU" w:eastAsia="en-US" w:bidi="ar-SA"/>
      </w:rPr>
    </w:lvl>
    <w:lvl w:ilvl="8" w:tplc="6D780046">
      <w:numFmt w:val="bullet"/>
      <w:lvlText w:val="•"/>
      <w:lvlJc w:val="left"/>
      <w:pPr>
        <w:ind w:left="8443" w:hanging="282"/>
      </w:pPr>
      <w:rPr>
        <w:rFonts w:hint="default"/>
        <w:lang w:val="ru-RU" w:eastAsia="en-US" w:bidi="ar-SA"/>
      </w:rPr>
    </w:lvl>
  </w:abstractNum>
  <w:abstractNum w:abstractNumId="83">
    <w:nsid w:val="380433EC"/>
    <w:multiLevelType w:val="hybridMultilevel"/>
    <w:tmpl w:val="63FC13F4"/>
    <w:lvl w:ilvl="0" w:tplc="EF02B578">
      <w:start w:val="1"/>
      <w:numFmt w:val="decimal"/>
      <w:lvlText w:val="%1."/>
      <w:lvlJc w:val="left"/>
      <w:pPr>
        <w:ind w:left="170" w:hanging="282"/>
        <w:jc w:val="left"/>
      </w:pPr>
      <w:rPr>
        <w:rFonts w:hint="default"/>
        <w:w w:val="100"/>
        <w:lang w:val="ru-RU" w:eastAsia="en-US" w:bidi="ar-SA"/>
      </w:rPr>
    </w:lvl>
    <w:lvl w:ilvl="1" w:tplc="657E173A">
      <w:numFmt w:val="bullet"/>
      <w:lvlText w:val="•"/>
      <w:lvlJc w:val="left"/>
      <w:pPr>
        <w:ind w:left="1212" w:hanging="282"/>
      </w:pPr>
      <w:rPr>
        <w:rFonts w:hint="default"/>
        <w:lang w:val="ru-RU" w:eastAsia="en-US" w:bidi="ar-SA"/>
      </w:rPr>
    </w:lvl>
    <w:lvl w:ilvl="2" w:tplc="6E4A7BA0">
      <w:numFmt w:val="bullet"/>
      <w:lvlText w:val="•"/>
      <w:lvlJc w:val="left"/>
      <w:pPr>
        <w:ind w:left="2245" w:hanging="282"/>
      </w:pPr>
      <w:rPr>
        <w:rFonts w:hint="default"/>
        <w:lang w:val="ru-RU" w:eastAsia="en-US" w:bidi="ar-SA"/>
      </w:rPr>
    </w:lvl>
    <w:lvl w:ilvl="3" w:tplc="23BE8AFC">
      <w:numFmt w:val="bullet"/>
      <w:lvlText w:val="•"/>
      <w:lvlJc w:val="left"/>
      <w:pPr>
        <w:ind w:left="3278" w:hanging="282"/>
      </w:pPr>
      <w:rPr>
        <w:rFonts w:hint="default"/>
        <w:lang w:val="ru-RU" w:eastAsia="en-US" w:bidi="ar-SA"/>
      </w:rPr>
    </w:lvl>
    <w:lvl w:ilvl="4" w:tplc="596268FA">
      <w:numFmt w:val="bullet"/>
      <w:lvlText w:val="•"/>
      <w:lvlJc w:val="left"/>
      <w:pPr>
        <w:ind w:left="4311" w:hanging="282"/>
      </w:pPr>
      <w:rPr>
        <w:rFonts w:hint="default"/>
        <w:lang w:val="ru-RU" w:eastAsia="en-US" w:bidi="ar-SA"/>
      </w:rPr>
    </w:lvl>
    <w:lvl w:ilvl="5" w:tplc="9BCEB3F0">
      <w:numFmt w:val="bullet"/>
      <w:lvlText w:val="•"/>
      <w:lvlJc w:val="left"/>
      <w:pPr>
        <w:ind w:left="5344" w:hanging="282"/>
      </w:pPr>
      <w:rPr>
        <w:rFonts w:hint="default"/>
        <w:lang w:val="ru-RU" w:eastAsia="en-US" w:bidi="ar-SA"/>
      </w:rPr>
    </w:lvl>
    <w:lvl w:ilvl="6" w:tplc="83A6E7BE">
      <w:numFmt w:val="bullet"/>
      <w:lvlText w:val="•"/>
      <w:lvlJc w:val="left"/>
      <w:pPr>
        <w:ind w:left="6377" w:hanging="282"/>
      </w:pPr>
      <w:rPr>
        <w:rFonts w:hint="default"/>
        <w:lang w:val="ru-RU" w:eastAsia="en-US" w:bidi="ar-SA"/>
      </w:rPr>
    </w:lvl>
    <w:lvl w:ilvl="7" w:tplc="2B20B186">
      <w:numFmt w:val="bullet"/>
      <w:lvlText w:val="•"/>
      <w:lvlJc w:val="left"/>
      <w:pPr>
        <w:ind w:left="7410" w:hanging="282"/>
      </w:pPr>
      <w:rPr>
        <w:rFonts w:hint="default"/>
        <w:lang w:val="ru-RU" w:eastAsia="en-US" w:bidi="ar-SA"/>
      </w:rPr>
    </w:lvl>
    <w:lvl w:ilvl="8" w:tplc="D2405CFA">
      <w:numFmt w:val="bullet"/>
      <w:lvlText w:val="•"/>
      <w:lvlJc w:val="left"/>
      <w:pPr>
        <w:ind w:left="8443" w:hanging="282"/>
      </w:pPr>
      <w:rPr>
        <w:rFonts w:hint="default"/>
        <w:lang w:val="ru-RU" w:eastAsia="en-US" w:bidi="ar-SA"/>
      </w:rPr>
    </w:lvl>
  </w:abstractNum>
  <w:abstractNum w:abstractNumId="84">
    <w:nsid w:val="38654A79"/>
    <w:multiLevelType w:val="multilevel"/>
    <w:tmpl w:val="83D29460"/>
    <w:lvl w:ilvl="0">
      <w:start w:val="1"/>
      <w:numFmt w:val="decimal"/>
      <w:lvlText w:val="%1"/>
      <w:lvlJc w:val="left"/>
      <w:pPr>
        <w:ind w:left="724" w:hanging="55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724" w:hanging="55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24" w:hanging="554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101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656" w:hanging="5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5" w:hanging="5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4" w:hanging="5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3" w:hanging="5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2" w:hanging="5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1" w:hanging="554"/>
      </w:pPr>
      <w:rPr>
        <w:rFonts w:hint="default"/>
        <w:lang w:val="ru-RU" w:eastAsia="en-US" w:bidi="ar-SA"/>
      </w:rPr>
    </w:lvl>
  </w:abstractNum>
  <w:abstractNum w:abstractNumId="85">
    <w:nsid w:val="3A755BCF"/>
    <w:multiLevelType w:val="hybridMultilevel"/>
    <w:tmpl w:val="B644C558"/>
    <w:lvl w:ilvl="0" w:tplc="5D12D7B0">
      <w:start w:val="1"/>
      <w:numFmt w:val="decimal"/>
      <w:lvlText w:val="%1)"/>
      <w:lvlJc w:val="left"/>
      <w:pPr>
        <w:ind w:left="170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F7007C7A">
      <w:numFmt w:val="bullet"/>
      <w:lvlText w:val="•"/>
      <w:lvlJc w:val="left"/>
      <w:pPr>
        <w:ind w:left="1212" w:hanging="282"/>
      </w:pPr>
      <w:rPr>
        <w:rFonts w:hint="default"/>
        <w:lang w:val="ru-RU" w:eastAsia="en-US" w:bidi="ar-SA"/>
      </w:rPr>
    </w:lvl>
    <w:lvl w:ilvl="2" w:tplc="BF54AF76">
      <w:numFmt w:val="bullet"/>
      <w:lvlText w:val="•"/>
      <w:lvlJc w:val="left"/>
      <w:pPr>
        <w:ind w:left="2245" w:hanging="282"/>
      </w:pPr>
      <w:rPr>
        <w:rFonts w:hint="default"/>
        <w:lang w:val="ru-RU" w:eastAsia="en-US" w:bidi="ar-SA"/>
      </w:rPr>
    </w:lvl>
    <w:lvl w:ilvl="3" w:tplc="B5145090">
      <w:numFmt w:val="bullet"/>
      <w:lvlText w:val="•"/>
      <w:lvlJc w:val="left"/>
      <w:pPr>
        <w:ind w:left="3278" w:hanging="282"/>
      </w:pPr>
      <w:rPr>
        <w:rFonts w:hint="default"/>
        <w:lang w:val="ru-RU" w:eastAsia="en-US" w:bidi="ar-SA"/>
      </w:rPr>
    </w:lvl>
    <w:lvl w:ilvl="4" w:tplc="2EAE4A36">
      <w:numFmt w:val="bullet"/>
      <w:lvlText w:val="•"/>
      <w:lvlJc w:val="left"/>
      <w:pPr>
        <w:ind w:left="4311" w:hanging="282"/>
      </w:pPr>
      <w:rPr>
        <w:rFonts w:hint="default"/>
        <w:lang w:val="ru-RU" w:eastAsia="en-US" w:bidi="ar-SA"/>
      </w:rPr>
    </w:lvl>
    <w:lvl w:ilvl="5" w:tplc="49FEF400">
      <w:numFmt w:val="bullet"/>
      <w:lvlText w:val="•"/>
      <w:lvlJc w:val="left"/>
      <w:pPr>
        <w:ind w:left="5344" w:hanging="282"/>
      </w:pPr>
      <w:rPr>
        <w:rFonts w:hint="default"/>
        <w:lang w:val="ru-RU" w:eastAsia="en-US" w:bidi="ar-SA"/>
      </w:rPr>
    </w:lvl>
    <w:lvl w:ilvl="6" w:tplc="6DE8B8C2">
      <w:numFmt w:val="bullet"/>
      <w:lvlText w:val="•"/>
      <w:lvlJc w:val="left"/>
      <w:pPr>
        <w:ind w:left="6377" w:hanging="282"/>
      </w:pPr>
      <w:rPr>
        <w:rFonts w:hint="default"/>
        <w:lang w:val="ru-RU" w:eastAsia="en-US" w:bidi="ar-SA"/>
      </w:rPr>
    </w:lvl>
    <w:lvl w:ilvl="7" w:tplc="7A188F18">
      <w:numFmt w:val="bullet"/>
      <w:lvlText w:val="•"/>
      <w:lvlJc w:val="left"/>
      <w:pPr>
        <w:ind w:left="7410" w:hanging="282"/>
      </w:pPr>
      <w:rPr>
        <w:rFonts w:hint="default"/>
        <w:lang w:val="ru-RU" w:eastAsia="en-US" w:bidi="ar-SA"/>
      </w:rPr>
    </w:lvl>
    <w:lvl w:ilvl="8" w:tplc="25C43B48">
      <w:numFmt w:val="bullet"/>
      <w:lvlText w:val="•"/>
      <w:lvlJc w:val="left"/>
      <w:pPr>
        <w:ind w:left="8443" w:hanging="282"/>
      </w:pPr>
      <w:rPr>
        <w:rFonts w:hint="default"/>
        <w:lang w:val="ru-RU" w:eastAsia="en-US" w:bidi="ar-SA"/>
      </w:rPr>
    </w:lvl>
  </w:abstractNum>
  <w:abstractNum w:abstractNumId="86">
    <w:nsid w:val="3B7E05E8"/>
    <w:multiLevelType w:val="hybridMultilevel"/>
    <w:tmpl w:val="8A80B2C8"/>
    <w:lvl w:ilvl="0" w:tplc="453C81D0">
      <w:start w:val="1"/>
      <w:numFmt w:val="decimal"/>
      <w:lvlText w:val="%1."/>
      <w:lvlJc w:val="left"/>
      <w:pPr>
        <w:ind w:left="400" w:hanging="23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1"/>
        <w:sz w:val="22"/>
        <w:szCs w:val="22"/>
        <w:lang w:val="ru-RU" w:eastAsia="en-US" w:bidi="ar-SA"/>
      </w:rPr>
    </w:lvl>
    <w:lvl w:ilvl="1" w:tplc="8F066340">
      <w:numFmt w:val="bullet"/>
      <w:lvlText w:val="•"/>
      <w:lvlJc w:val="left"/>
      <w:pPr>
        <w:ind w:left="1410" w:hanging="230"/>
      </w:pPr>
      <w:rPr>
        <w:rFonts w:hint="default"/>
        <w:lang w:val="ru-RU" w:eastAsia="en-US" w:bidi="ar-SA"/>
      </w:rPr>
    </w:lvl>
    <w:lvl w:ilvl="2" w:tplc="1B8295C6">
      <w:numFmt w:val="bullet"/>
      <w:lvlText w:val="•"/>
      <w:lvlJc w:val="left"/>
      <w:pPr>
        <w:ind w:left="2421" w:hanging="230"/>
      </w:pPr>
      <w:rPr>
        <w:rFonts w:hint="default"/>
        <w:lang w:val="ru-RU" w:eastAsia="en-US" w:bidi="ar-SA"/>
      </w:rPr>
    </w:lvl>
    <w:lvl w:ilvl="3" w:tplc="36F0152A">
      <w:numFmt w:val="bullet"/>
      <w:lvlText w:val="•"/>
      <w:lvlJc w:val="left"/>
      <w:pPr>
        <w:ind w:left="3432" w:hanging="230"/>
      </w:pPr>
      <w:rPr>
        <w:rFonts w:hint="default"/>
        <w:lang w:val="ru-RU" w:eastAsia="en-US" w:bidi="ar-SA"/>
      </w:rPr>
    </w:lvl>
    <w:lvl w:ilvl="4" w:tplc="6A5256D6">
      <w:numFmt w:val="bullet"/>
      <w:lvlText w:val="•"/>
      <w:lvlJc w:val="left"/>
      <w:pPr>
        <w:ind w:left="4443" w:hanging="230"/>
      </w:pPr>
      <w:rPr>
        <w:rFonts w:hint="default"/>
        <w:lang w:val="ru-RU" w:eastAsia="en-US" w:bidi="ar-SA"/>
      </w:rPr>
    </w:lvl>
    <w:lvl w:ilvl="5" w:tplc="C3E83888">
      <w:numFmt w:val="bullet"/>
      <w:lvlText w:val="•"/>
      <w:lvlJc w:val="left"/>
      <w:pPr>
        <w:ind w:left="5454" w:hanging="230"/>
      </w:pPr>
      <w:rPr>
        <w:rFonts w:hint="default"/>
        <w:lang w:val="ru-RU" w:eastAsia="en-US" w:bidi="ar-SA"/>
      </w:rPr>
    </w:lvl>
    <w:lvl w:ilvl="6" w:tplc="3B1E81A6">
      <w:numFmt w:val="bullet"/>
      <w:lvlText w:val="•"/>
      <w:lvlJc w:val="left"/>
      <w:pPr>
        <w:ind w:left="6465" w:hanging="230"/>
      </w:pPr>
      <w:rPr>
        <w:rFonts w:hint="default"/>
        <w:lang w:val="ru-RU" w:eastAsia="en-US" w:bidi="ar-SA"/>
      </w:rPr>
    </w:lvl>
    <w:lvl w:ilvl="7" w:tplc="45C289DC">
      <w:numFmt w:val="bullet"/>
      <w:lvlText w:val="•"/>
      <w:lvlJc w:val="left"/>
      <w:pPr>
        <w:ind w:left="7476" w:hanging="230"/>
      </w:pPr>
      <w:rPr>
        <w:rFonts w:hint="default"/>
        <w:lang w:val="ru-RU" w:eastAsia="en-US" w:bidi="ar-SA"/>
      </w:rPr>
    </w:lvl>
    <w:lvl w:ilvl="8" w:tplc="57862526">
      <w:numFmt w:val="bullet"/>
      <w:lvlText w:val="•"/>
      <w:lvlJc w:val="left"/>
      <w:pPr>
        <w:ind w:left="8487" w:hanging="230"/>
      </w:pPr>
      <w:rPr>
        <w:rFonts w:hint="default"/>
        <w:lang w:val="ru-RU" w:eastAsia="en-US" w:bidi="ar-SA"/>
      </w:rPr>
    </w:lvl>
  </w:abstractNum>
  <w:abstractNum w:abstractNumId="87">
    <w:nsid w:val="3C6A6072"/>
    <w:multiLevelType w:val="hybridMultilevel"/>
    <w:tmpl w:val="6436D11A"/>
    <w:lvl w:ilvl="0" w:tplc="7D8E1BF0">
      <w:start w:val="1"/>
      <w:numFmt w:val="decimal"/>
      <w:lvlText w:val="%1."/>
      <w:lvlJc w:val="left"/>
      <w:pPr>
        <w:ind w:left="170" w:hanging="282"/>
        <w:jc w:val="left"/>
      </w:pPr>
      <w:rPr>
        <w:rFonts w:ascii="Times New Roman" w:eastAsia="Times New Roman" w:hAnsi="Times New Roman" w:cs="Times New Roman" w:hint="default"/>
        <w:i/>
        <w:iCs/>
        <w:color w:val="221E1F"/>
        <w:w w:val="100"/>
        <w:sz w:val="20"/>
        <w:szCs w:val="20"/>
        <w:lang w:val="ru-RU" w:eastAsia="en-US" w:bidi="ar-SA"/>
      </w:rPr>
    </w:lvl>
    <w:lvl w:ilvl="1" w:tplc="0A56E498">
      <w:numFmt w:val="bullet"/>
      <w:lvlText w:val="•"/>
      <w:lvlJc w:val="left"/>
      <w:pPr>
        <w:ind w:left="1212" w:hanging="282"/>
      </w:pPr>
      <w:rPr>
        <w:rFonts w:hint="default"/>
        <w:lang w:val="ru-RU" w:eastAsia="en-US" w:bidi="ar-SA"/>
      </w:rPr>
    </w:lvl>
    <w:lvl w:ilvl="2" w:tplc="255817B2">
      <w:numFmt w:val="bullet"/>
      <w:lvlText w:val="•"/>
      <w:lvlJc w:val="left"/>
      <w:pPr>
        <w:ind w:left="2245" w:hanging="282"/>
      </w:pPr>
      <w:rPr>
        <w:rFonts w:hint="default"/>
        <w:lang w:val="ru-RU" w:eastAsia="en-US" w:bidi="ar-SA"/>
      </w:rPr>
    </w:lvl>
    <w:lvl w:ilvl="3" w:tplc="6A3C105C">
      <w:numFmt w:val="bullet"/>
      <w:lvlText w:val="•"/>
      <w:lvlJc w:val="left"/>
      <w:pPr>
        <w:ind w:left="3278" w:hanging="282"/>
      </w:pPr>
      <w:rPr>
        <w:rFonts w:hint="default"/>
        <w:lang w:val="ru-RU" w:eastAsia="en-US" w:bidi="ar-SA"/>
      </w:rPr>
    </w:lvl>
    <w:lvl w:ilvl="4" w:tplc="0FC6846A">
      <w:numFmt w:val="bullet"/>
      <w:lvlText w:val="•"/>
      <w:lvlJc w:val="left"/>
      <w:pPr>
        <w:ind w:left="4311" w:hanging="282"/>
      </w:pPr>
      <w:rPr>
        <w:rFonts w:hint="default"/>
        <w:lang w:val="ru-RU" w:eastAsia="en-US" w:bidi="ar-SA"/>
      </w:rPr>
    </w:lvl>
    <w:lvl w:ilvl="5" w:tplc="732246EE">
      <w:numFmt w:val="bullet"/>
      <w:lvlText w:val="•"/>
      <w:lvlJc w:val="left"/>
      <w:pPr>
        <w:ind w:left="5344" w:hanging="282"/>
      </w:pPr>
      <w:rPr>
        <w:rFonts w:hint="default"/>
        <w:lang w:val="ru-RU" w:eastAsia="en-US" w:bidi="ar-SA"/>
      </w:rPr>
    </w:lvl>
    <w:lvl w:ilvl="6" w:tplc="6C5A126C">
      <w:numFmt w:val="bullet"/>
      <w:lvlText w:val="•"/>
      <w:lvlJc w:val="left"/>
      <w:pPr>
        <w:ind w:left="6377" w:hanging="282"/>
      </w:pPr>
      <w:rPr>
        <w:rFonts w:hint="default"/>
        <w:lang w:val="ru-RU" w:eastAsia="en-US" w:bidi="ar-SA"/>
      </w:rPr>
    </w:lvl>
    <w:lvl w:ilvl="7" w:tplc="131C63F2">
      <w:numFmt w:val="bullet"/>
      <w:lvlText w:val="•"/>
      <w:lvlJc w:val="left"/>
      <w:pPr>
        <w:ind w:left="7410" w:hanging="282"/>
      </w:pPr>
      <w:rPr>
        <w:rFonts w:hint="default"/>
        <w:lang w:val="ru-RU" w:eastAsia="en-US" w:bidi="ar-SA"/>
      </w:rPr>
    </w:lvl>
    <w:lvl w:ilvl="8" w:tplc="92CAB500">
      <w:numFmt w:val="bullet"/>
      <w:lvlText w:val="•"/>
      <w:lvlJc w:val="left"/>
      <w:pPr>
        <w:ind w:left="8443" w:hanging="282"/>
      </w:pPr>
      <w:rPr>
        <w:rFonts w:hint="default"/>
        <w:lang w:val="ru-RU" w:eastAsia="en-US" w:bidi="ar-SA"/>
      </w:rPr>
    </w:lvl>
  </w:abstractNum>
  <w:abstractNum w:abstractNumId="88">
    <w:nsid w:val="3CA65BA1"/>
    <w:multiLevelType w:val="hybridMultilevel"/>
    <w:tmpl w:val="D85855AA"/>
    <w:lvl w:ilvl="0" w:tplc="BF1AD7AC">
      <w:start w:val="4"/>
      <w:numFmt w:val="decimal"/>
      <w:lvlText w:val="%1."/>
      <w:lvlJc w:val="left"/>
      <w:pPr>
        <w:ind w:left="394" w:hanging="22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1"/>
        <w:sz w:val="22"/>
        <w:szCs w:val="22"/>
        <w:lang w:val="ru-RU" w:eastAsia="en-US" w:bidi="ar-SA"/>
      </w:rPr>
    </w:lvl>
    <w:lvl w:ilvl="1" w:tplc="862EF67C">
      <w:numFmt w:val="bullet"/>
      <w:lvlText w:val="•"/>
      <w:lvlJc w:val="left"/>
      <w:pPr>
        <w:ind w:left="1410" w:hanging="224"/>
      </w:pPr>
      <w:rPr>
        <w:rFonts w:hint="default"/>
        <w:lang w:val="ru-RU" w:eastAsia="en-US" w:bidi="ar-SA"/>
      </w:rPr>
    </w:lvl>
    <w:lvl w:ilvl="2" w:tplc="8110AFE0">
      <w:numFmt w:val="bullet"/>
      <w:lvlText w:val="•"/>
      <w:lvlJc w:val="left"/>
      <w:pPr>
        <w:ind w:left="2421" w:hanging="224"/>
      </w:pPr>
      <w:rPr>
        <w:rFonts w:hint="default"/>
        <w:lang w:val="ru-RU" w:eastAsia="en-US" w:bidi="ar-SA"/>
      </w:rPr>
    </w:lvl>
    <w:lvl w:ilvl="3" w:tplc="D738231E">
      <w:numFmt w:val="bullet"/>
      <w:lvlText w:val="•"/>
      <w:lvlJc w:val="left"/>
      <w:pPr>
        <w:ind w:left="3432" w:hanging="224"/>
      </w:pPr>
      <w:rPr>
        <w:rFonts w:hint="default"/>
        <w:lang w:val="ru-RU" w:eastAsia="en-US" w:bidi="ar-SA"/>
      </w:rPr>
    </w:lvl>
    <w:lvl w:ilvl="4" w:tplc="A9A25186">
      <w:numFmt w:val="bullet"/>
      <w:lvlText w:val="•"/>
      <w:lvlJc w:val="left"/>
      <w:pPr>
        <w:ind w:left="4443" w:hanging="224"/>
      </w:pPr>
      <w:rPr>
        <w:rFonts w:hint="default"/>
        <w:lang w:val="ru-RU" w:eastAsia="en-US" w:bidi="ar-SA"/>
      </w:rPr>
    </w:lvl>
    <w:lvl w:ilvl="5" w:tplc="02A612BA">
      <w:numFmt w:val="bullet"/>
      <w:lvlText w:val="•"/>
      <w:lvlJc w:val="left"/>
      <w:pPr>
        <w:ind w:left="5454" w:hanging="224"/>
      </w:pPr>
      <w:rPr>
        <w:rFonts w:hint="default"/>
        <w:lang w:val="ru-RU" w:eastAsia="en-US" w:bidi="ar-SA"/>
      </w:rPr>
    </w:lvl>
    <w:lvl w:ilvl="6" w:tplc="E54E99A2">
      <w:numFmt w:val="bullet"/>
      <w:lvlText w:val="•"/>
      <w:lvlJc w:val="left"/>
      <w:pPr>
        <w:ind w:left="6465" w:hanging="224"/>
      </w:pPr>
      <w:rPr>
        <w:rFonts w:hint="default"/>
        <w:lang w:val="ru-RU" w:eastAsia="en-US" w:bidi="ar-SA"/>
      </w:rPr>
    </w:lvl>
    <w:lvl w:ilvl="7" w:tplc="46545A18">
      <w:numFmt w:val="bullet"/>
      <w:lvlText w:val="•"/>
      <w:lvlJc w:val="left"/>
      <w:pPr>
        <w:ind w:left="7476" w:hanging="224"/>
      </w:pPr>
      <w:rPr>
        <w:rFonts w:hint="default"/>
        <w:lang w:val="ru-RU" w:eastAsia="en-US" w:bidi="ar-SA"/>
      </w:rPr>
    </w:lvl>
    <w:lvl w:ilvl="8" w:tplc="C0A85DF2">
      <w:numFmt w:val="bullet"/>
      <w:lvlText w:val="•"/>
      <w:lvlJc w:val="left"/>
      <w:pPr>
        <w:ind w:left="8487" w:hanging="224"/>
      </w:pPr>
      <w:rPr>
        <w:rFonts w:hint="default"/>
        <w:lang w:val="ru-RU" w:eastAsia="en-US" w:bidi="ar-SA"/>
      </w:rPr>
    </w:lvl>
  </w:abstractNum>
  <w:abstractNum w:abstractNumId="89">
    <w:nsid w:val="3CB82B94"/>
    <w:multiLevelType w:val="multilevel"/>
    <w:tmpl w:val="9F1C699A"/>
    <w:lvl w:ilvl="0">
      <w:start w:val="3"/>
      <w:numFmt w:val="decimal"/>
      <w:lvlText w:val="%1"/>
      <w:lvlJc w:val="left"/>
      <w:pPr>
        <w:ind w:left="235" w:hanging="3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5" w:hanging="390"/>
        <w:jc w:val="right"/>
      </w:pPr>
      <w:rPr>
        <w:rFonts w:ascii="Times New Roman" w:eastAsia="Times New Roman" w:hAnsi="Times New Roman" w:cs="Times New Roman" w:hint="default"/>
        <w:b/>
        <w:bCs/>
        <w:color w:val="221E1F"/>
        <w:spacing w:val="-6"/>
        <w:w w:val="101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262" w:hanging="555"/>
        <w:jc w:val="right"/>
      </w:pPr>
      <w:rPr>
        <w:rFonts w:ascii="Times New Roman" w:eastAsia="Times New Roman" w:hAnsi="Times New Roman" w:cs="Times New Roman" w:hint="default"/>
        <w:b/>
        <w:bCs/>
        <w:color w:val="221E1F"/>
        <w:spacing w:val="-6"/>
        <w:w w:val="101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5648" w:hanging="5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42" w:hanging="5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37" w:hanging="5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1" w:hanging="5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5" w:hanging="5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0" w:hanging="555"/>
      </w:pPr>
      <w:rPr>
        <w:rFonts w:hint="default"/>
        <w:lang w:val="ru-RU" w:eastAsia="en-US" w:bidi="ar-SA"/>
      </w:rPr>
    </w:lvl>
  </w:abstractNum>
  <w:abstractNum w:abstractNumId="90">
    <w:nsid w:val="3E231005"/>
    <w:multiLevelType w:val="hybridMultilevel"/>
    <w:tmpl w:val="6CB03BA0"/>
    <w:lvl w:ilvl="0" w:tplc="BD04E158">
      <w:start w:val="1"/>
      <w:numFmt w:val="decimal"/>
      <w:lvlText w:val="%1)"/>
      <w:lvlJc w:val="left"/>
      <w:pPr>
        <w:ind w:left="170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68E8238E">
      <w:numFmt w:val="bullet"/>
      <w:lvlText w:val="•"/>
      <w:lvlJc w:val="left"/>
      <w:pPr>
        <w:ind w:left="1212" w:hanging="282"/>
      </w:pPr>
      <w:rPr>
        <w:rFonts w:hint="default"/>
        <w:lang w:val="ru-RU" w:eastAsia="en-US" w:bidi="ar-SA"/>
      </w:rPr>
    </w:lvl>
    <w:lvl w:ilvl="2" w:tplc="51DE1028">
      <w:numFmt w:val="bullet"/>
      <w:lvlText w:val="•"/>
      <w:lvlJc w:val="left"/>
      <w:pPr>
        <w:ind w:left="2245" w:hanging="282"/>
      </w:pPr>
      <w:rPr>
        <w:rFonts w:hint="default"/>
        <w:lang w:val="ru-RU" w:eastAsia="en-US" w:bidi="ar-SA"/>
      </w:rPr>
    </w:lvl>
    <w:lvl w:ilvl="3" w:tplc="16C4C1E0">
      <w:numFmt w:val="bullet"/>
      <w:lvlText w:val="•"/>
      <w:lvlJc w:val="left"/>
      <w:pPr>
        <w:ind w:left="3278" w:hanging="282"/>
      </w:pPr>
      <w:rPr>
        <w:rFonts w:hint="default"/>
        <w:lang w:val="ru-RU" w:eastAsia="en-US" w:bidi="ar-SA"/>
      </w:rPr>
    </w:lvl>
    <w:lvl w:ilvl="4" w:tplc="50449F76">
      <w:numFmt w:val="bullet"/>
      <w:lvlText w:val="•"/>
      <w:lvlJc w:val="left"/>
      <w:pPr>
        <w:ind w:left="4311" w:hanging="282"/>
      </w:pPr>
      <w:rPr>
        <w:rFonts w:hint="default"/>
        <w:lang w:val="ru-RU" w:eastAsia="en-US" w:bidi="ar-SA"/>
      </w:rPr>
    </w:lvl>
    <w:lvl w:ilvl="5" w:tplc="E2B82CB6">
      <w:numFmt w:val="bullet"/>
      <w:lvlText w:val="•"/>
      <w:lvlJc w:val="left"/>
      <w:pPr>
        <w:ind w:left="5344" w:hanging="282"/>
      </w:pPr>
      <w:rPr>
        <w:rFonts w:hint="default"/>
        <w:lang w:val="ru-RU" w:eastAsia="en-US" w:bidi="ar-SA"/>
      </w:rPr>
    </w:lvl>
    <w:lvl w:ilvl="6" w:tplc="B8F04362">
      <w:numFmt w:val="bullet"/>
      <w:lvlText w:val="•"/>
      <w:lvlJc w:val="left"/>
      <w:pPr>
        <w:ind w:left="6377" w:hanging="282"/>
      </w:pPr>
      <w:rPr>
        <w:rFonts w:hint="default"/>
        <w:lang w:val="ru-RU" w:eastAsia="en-US" w:bidi="ar-SA"/>
      </w:rPr>
    </w:lvl>
    <w:lvl w:ilvl="7" w:tplc="8ED88508">
      <w:numFmt w:val="bullet"/>
      <w:lvlText w:val="•"/>
      <w:lvlJc w:val="left"/>
      <w:pPr>
        <w:ind w:left="7410" w:hanging="282"/>
      </w:pPr>
      <w:rPr>
        <w:rFonts w:hint="default"/>
        <w:lang w:val="ru-RU" w:eastAsia="en-US" w:bidi="ar-SA"/>
      </w:rPr>
    </w:lvl>
    <w:lvl w:ilvl="8" w:tplc="17127140">
      <w:numFmt w:val="bullet"/>
      <w:lvlText w:val="•"/>
      <w:lvlJc w:val="left"/>
      <w:pPr>
        <w:ind w:left="8443" w:hanging="282"/>
      </w:pPr>
      <w:rPr>
        <w:rFonts w:hint="default"/>
        <w:lang w:val="ru-RU" w:eastAsia="en-US" w:bidi="ar-SA"/>
      </w:rPr>
    </w:lvl>
  </w:abstractNum>
  <w:abstractNum w:abstractNumId="91">
    <w:nsid w:val="3EFE51E8"/>
    <w:multiLevelType w:val="hybridMultilevel"/>
    <w:tmpl w:val="D76247AA"/>
    <w:lvl w:ilvl="0" w:tplc="A8F8D08E">
      <w:start w:val="7"/>
      <w:numFmt w:val="decimal"/>
      <w:lvlText w:val="%1"/>
      <w:lvlJc w:val="left"/>
      <w:pPr>
        <w:ind w:left="343" w:hanging="173"/>
        <w:jc w:val="left"/>
      </w:pPr>
      <w:rPr>
        <w:rFonts w:ascii="Times New Roman" w:eastAsia="Times New Roman" w:hAnsi="Times New Roman" w:cs="Times New Roman" w:hint="default"/>
        <w:b/>
        <w:bCs/>
        <w:w w:val="101"/>
        <w:sz w:val="22"/>
        <w:szCs w:val="22"/>
        <w:lang w:val="ru-RU" w:eastAsia="en-US" w:bidi="ar-SA"/>
      </w:rPr>
    </w:lvl>
    <w:lvl w:ilvl="1" w:tplc="55DC705C">
      <w:numFmt w:val="bullet"/>
      <w:lvlText w:val="•"/>
      <w:lvlJc w:val="left"/>
      <w:pPr>
        <w:ind w:left="1356" w:hanging="173"/>
      </w:pPr>
      <w:rPr>
        <w:rFonts w:hint="default"/>
        <w:lang w:val="ru-RU" w:eastAsia="en-US" w:bidi="ar-SA"/>
      </w:rPr>
    </w:lvl>
    <w:lvl w:ilvl="2" w:tplc="F6BE904E">
      <w:numFmt w:val="bullet"/>
      <w:lvlText w:val="•"/>
      <w:lvlJc w:val="left"/>
      <w:pPr>
        <w:ind w:left="2373" w:hanging="173"/>
      </w:pPr>
      <w:rPr>
        <w:rFonts w:hint="default"/>
        <w:lang w:val="ru-RU" w:eastAsia="en-US" w:bidi="ar-SA"/>
      </w:rPr>
    </w:lvl>
    <w:lvl w:ilvl="3" w:tplc="A8A0A9F0">
      <w:numFmt w:val="bullet"/>
      <w:lvlText w:val="•"/>
      <w:lvlJc w:val="left"/>
      <w:pPr>
        <w:ind w:left="3390" w:hanging="173"/>
      </w:pPr>
      <w:rPr>
        <w:rFonts w:hint="default"/>
        <w:lang w:val="ru-RU" w:eastAsia="en-US" w:bidi="ar-SA"/>
      </w:rPr>
    </w:lvl>
    <w:lvl w:ilvl="4" w:tplc="FE3E35AC">
      <w:numFmt w:val="bullet"/>
      <w:lvlText w:val="•"/>
      <w:lvlJc w:val="left"/>
      <w:pPr>
        <w:ind w:left="4407" w:hanging="173"/>
      </w:pPr>
      <w:rPr>
        <w:rFonts w:hint="default"/>
        <w:lang w:val="ru-RU" w:eastAsia="en-US" w:bidi="ar-SA"/>
      </w:rPr>
    </w:lvl>
    <w:lvl w:ilvl="5" w:tplc="68A888D6">
      <w:numFmt w:val="bullet"/>
      <w:lvlText w:val="•"/>
      <w:lvlJc w:val="left"/>
      <w:pPr>
        <w:ind w:left="5424" w:hanging="173"/>
      </w:pPr>
      <w:rPr>
        <w:rFonts w:hint="default"/>
        <w:lang w:val="ru-RU" w:eastAsia="en-US" w:bidi="ar-SA"/>
      </w:rPr>
    </w:lvl>
    <w:lvl w:ilvl="6" w:tplc="03AC4E36">
      <w:numFmt w:val="bullet"/>
      <w:lvlText w:val="•"/>
      <w:lvlJc w:val="left"/>
      <w:pPr>
        <w:ind w:left="6441" w:hanging="173"/>
      </w:pPr>
      <w:rPr>
        <w:rFonts w:hint="default"/>
        <w:lang w:val="ru-RU" w:eastAsia="en-US" w:bidi="ar-SA"/>
      </w:rPr>
    </w:lvl>
    <w:lvl w:ilvl="7" w:tplc="F9328506">
      <w:numFmt w:val="bullet"/>
      <w:lvlText w:val="•"/>
      <w:lvlJc w:val="left"/>
      <w:pPr>
        <w:ind w:left="7458" w:hanging="173"/>
      </w:pPr>
      <w:rPr>
        <w:rFonts w:hint="default"/>
        <w:lang w:val="ru-RU" w:eastAsia="en-US" w:bidi="ar-SA"/>
      </w:rPr>
    </w:lvl>
    <w:lvl w:ilvl="8" w:tplc="BBD2D954">
      <w:numFmt w:val="bullet"/>
      <w:lvlText w:val="•"/>
      <w:lvlJc w:val="left"/>
      <w:pPr>
        <w:ind w:left="8475" w:hanging="173"/>
      </w:pPr>
      <w:rPr>
        <w:rFonts w:hint="default"/>
        <w:lang w:val="ru-RU" w:eastAsia="en-US" w:bidi="ar-SA"/>
      </w:rPr>
    </w:lvl>
  </w:abstractNum>
  <w:abstractNum w:abstractNumId="92">
    <w:nsid w:val="402B631F"/>
    <w:multiLevelType w:val="hybridMultilevel"/>
    <w:tmpl w:val="F4BC908C"/>
    <w:lvl w:ilvl="0" w:tplc="DC983814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AB7094E4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77988B24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798EC476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5810D33C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65001BF8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55E2464E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9A36A81C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DBB2C3FE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93">
    <w:nsid w:val="40437B26"/>
    <w:multiLevelType w:val="hybridMultilevel"/>
    <w:tmpl w:val="8116C6EE"/>
    <w:lvl w:ilvl="0" w:tplc="24EA9214">
      <w:start w:val="5"/>
      <w:numFmt w:val="decimal"/>
      <w:lvlText w:val="%1"/>
      <w:lvlJc w:val="left"/>
      <w:pPr>
        <w:ind w:left="343" w:hanging="173"/>
        <w:jc w:val="left"/>
      </w:pPr>
      <w:rPr>
        <w:rFonts w:ascii="Times New Roman" w:eastAsia="Times New Roman" w:hAnsi="Times New Roman" w:cs="Times New Roman" w:hint="default"/>
        <w:b/>
        <w:bCs/>
        <w:w w:val="101"/>
        <w:sz w:val="22"/>
        <w:szCs w:val="22"/>
        <w:lang w:val="ru-RU" w:eastAsia="en-US" w:bidi="ar-SA"/>
      </w:rPr>
    </w:lvl>
    <w:lvl w:ilvl="1" w:tplc="7EA87C72">
      <w:numFmt w:val="bullet"/>
      <w:lvlText w:val="•"/>
      <w:lvlJc w:val="left"/>
      <w:pPr>
        <w:ind w:left="1356" w:hanging="173"/>
      </w:pPr>
      <w:rPr>
        <w:rFonts w:hint="default"/>
        <w:lang w:val="ru-RU" w:eastAsia="en-US" w:bidi="ar-SA"/>
      </w:rPr>
    </w:lvl>
    <w:lvl w:ilvl="2" w:tplc="AA0650CA">
      <w:numFmt w:val="bullet"/>
      <w:lvlText w:val="•"/>
      <w:lvlJc w:val="left"/>
      <w:pPr>
        <w:ind w:left="2373" w:hanging="173"/>
      </w:pPr>
      <w:rPr>
        <w:rFonts w:hint="default"/>
        <w:lang w:val="ru-RU" w:eastAsia="en-US" w:bidi="ar-SA"/>
      </w:rPr>
    </w:lvl>
    <w:lvl w:ilvl="3" w:tplc="E5A6A140">
      <w:numFmt w:val="bullet"/>
      <w:lvlText w:val="•"/>
      <w:lvlJc w:val="left"/>
      <w:pPr>
        <w:ind w:left="3390" w:hanging="173"/>
      </w:pPr>
      <w:rPr>
        <w:rFonts w:hint="default"/>
        <w:lang w:val="ru-RU" w:eastAsia="en-US" w:bidi="ar-SA"/>
      </w:rPr>
    </w:lvl>
    <w:lvl w:ilvl="4" w:tplc="976EE7D0">
      <w:numFmt w:val="bullet"/>
      <w:lvlText w:val="•"/>
      <w:lvlJc w:val="left"/>
      <w:pPr>
        <w:ind w:left="4407" w:hanging="173"/>
      </w:pPr>
      <w:rPr>
        <w:rFonts w:hint="default"/>
        <w:lang w:val="ru-RU" w:eastAsia="en-US" w:bidi="ar-SA"/>
      </w:rPr>
    </w:lvl>
    <w:lvl w:ilvl="5" w:tplc="CB5C0968">
      <w:numFmt w:val="bullet"/>
      <w:lvlText w:val="•"/>
      <w:lvlJc w:val="left"/>
      <w:pPr>
        <w:ind w:left="5424" w:hanging="173"/>
      </w:pPr>
      <w:rPr>
        <w:rFonts w:hint="default"/>
        <w:lang w:val="ru-RU" w:eastAsia="en-US" w:bidi="ar-SA"/>
      </w:rPr>
    </w:lvl>
    <w:lvl w:ilvl="6" w:tplc="5AB8DDA6">
      <w:numFmt w:val="bullet"/>
      <w:lvlText w:val="•"/>
      <w:lvlJc w:val="left"/>
      <w:pPr>
        <w:ind w:left="6441" w:hanging="173"/>
      </w:pPr>
      <w:rPr>
        <w:rFonts w:hint="default"/>
        <w:lang w:val="ru-RU" w:eastAsia="en-US" w:bidi="ar-SA"/>
      </w:rPr>
    </w:lvl>
    <w:lvl w:ilvl="7" w:tplc="DCE2651C">
      <w:numFmt w:val="bullet"/>
      <w:lvlText w:val="•"/>
      <w:lvlJc w:val="left"/>
      <w:pPr>
        <w:ind w:left="7458" w:hanging="173"/>
      </w:pPr>
      <w:rPr>
        <w:rFonts w:hint="default"/>
        <w:lang w:val="ru-RU" w:eastAsia="en-US" w:bidi="ar-SA"/>
      </w:rPr>
    </w:lvl>
    <w:lvl w:ilvl="8" w:tplc="402E707A">
      <w:numFmt w:val="bullet"/>
      <w:lvlText w:val="•"/>
      <w:lvlJc w:val="left"/>
      <w:pPr>
        <w:ind w:left="8475" w:hanging="173"/>
      </w:pPr>
      <w:rPr>
        <w:rFonts w:hint="default"/>
        <w:lang w:val="ru-RU" w:eastAsia="en-US" w:bidi="ar-SA"/>
      </w:rPr>
    </w:lvl>
  </w:abstractNum>
  <w:abstractNum w:abstractNumId="94">
    <w:nsid w:val="40885F75"/>
    <w:multiLevelType w:val="hybridMultilevel"/>
    <w:tmpl w:val="C2560142"/>
    <w:lvl w:ilvl="0" w:tplc="7D42AEDA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9340807C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A21A3568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3134E1F0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54AE2D78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D53032EC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E29AE332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A5842B9A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2C4606BE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95">
    <w:nsid w:val="40BA6915"/>
    <w:multiLevelType w:val="hybridMultilevel"/>
    <w:tmpl w:val="25AEE7C8"/>
    <w:lvl w:ilvl="0" w:tplc="652CE874">
      <w:start w:val="7"/>
      <w:numFmt w:val="decimal"/>
      <w:lvlText w:val="%1"/>
      <w:lvlJc w:val="left"/>
      <w:pPr>
        <w:ind w:left="343" w:hanging="173"/>
        <w:jc w:val="left"/>
      </w:pPr>
      <w:rPr>
        <w:rFonts w:ascii="Times New Roman" w:eastAsia="Times New Roman" w:hAnsi="Times New Roman" w:cs="Times New Roman" w:hint="default"/>
        <w:b/>
        <w:bCs/>
        <w:w w:val="101"/>
        <w:sz w:val="22"/>
        <w:szCs w:val="22"/>
        <w:lang w:val="ru-RU" w:eastAsia="en-US" w:bidi="ar-SA"/>
      </w:rPr>
    </w:lvl>
    <w:lvl w:ilvl="1" w:tplc="59D0FA1C">
      <w:numFmt w:val="bullet"/>
      <w:lvlText w:val="•"/>
      <w:lvlJc w:val="left"/>
      <w:pPr>
        <w:ind w:left="1356" w:hanging="173"/>
      </w:pPr>
      <w:rPr>
        <w:rFonts w:hint="default"/>
        <w:lang w:val="ru-RU" w:eastAsia="en-US" w:bidi="ar-SA"/>
      </w:rPr>
    </w:lvl>
    <w:lvl w:ilvl="2" w:tplc="879ABD0C">
      <w:numFmt w:val="bullet"/>
      <w:lvlText w:val="•"/>
      <w:lvlJc w:val="left"/>
      <w:pPr>
        <w:ind w:left="2373" w:hanging="173"/>
      </w:pPr>
      <w:rPr>
        <w:rFonts w:hint="default"/>
        <w:lang w:val="ru-RU" w:eastAsia="en-US" w:bidi="ar-SA"/>
      </w:rPr>
    </w:lvl>
    <w:lvl w:ilvl="3" w:tplc="F7F416C2">
      <w:numFmt w:val="bullet"/>
      <w:lvlText w:val="•"/>
      <w:lvlJc w:val="left"/>
      <w:pPr>
        <w:ind w:left="3390" w:hanging="173"/>
      </w:pPr>
      <w:rPr>
        <w:rFonts w:hint="default"/>
        <w:lang w:val="ru-RU" w:eastAsia="en-US" w:bidi="ar-SA"/>
      </w:rPr>
    </w:lvl>
    <w:lvl w:ilvl="4" w:tplc="534622DC">
      <w:numFmt w:val="bullet"/>
      <w:lvlText w:val="•"/>
      <w:lvlJc w:val="left"/>
      <w:pPr>
        <w:ind w:left="4407" w:hanging="173"/>
      </w:pPr>
      <w:rPr>
        <w:rFonts w:hint="default"/>
        <w:lang w:val="ru-RU" w:eastAsia="en-US" w:bidi="ar-SA"/>
      </w:rPr>
    </w:lvl>
    <w:lvl w:ilvl="5" w:tplc="D43A3892">
      <w:numFmt w:val="bullet"/>
      <w:lvlText w:val="•"/>
      <w:lvlJc w:val="left"/>
      <w:pPr>
        <w:ind w:left="5424" w:hanging="173"/>
      </w:pPr>
      <w:rPr>
        <w:rFonts w:hint="default"/>
        <w:lang w:val="ru-RU" w:eastAsia="en-US" w:bidi="ar-SA"/>
      </w:rPr>
    </w:lvl>
    <w:lvl w:ilvl="6" w:tplc="BCE08AA6">
      <w:numFmt w:val="bullet"/>
      <w:lvlText w:val="•"/>
      <w:lvlJc w:val="left"/>
      <w:pPr>
        <w:ind w:left="6441" w:hanging="173"/>
      </w:pPr>
      <w:rPr>
        <w:rFonts w:hint="default"/>
        <w:lang w:val="ru-RU" w:eastAsia="en-US" w:bidi="ar-SA"/>
      </w:rPr>
    </w:lvl>
    <w:lvl w:ilvl="7" w:tplc="ADAAFD44">
      <w:numFmt w:val="bullet"/>
      <w:lvlText w:val="•"/>
      <w:lvlJc w:val="left"/>
      <w:pPr>
        <w:ind w:left="7458" w:hanging="173"/>
      </w:pPr>
      <w:rPr>
        <w:rFonts w:hint="default"/>
        <w:lang w:val="ru-RU" w:eastAsia="en-US" w:bidi="ar-SA"/>
      </w:rPr>
    </w:lvl>
    <w:lvl w:ilvl="8" w:tplc="C5363FE0">
      <w:numFmt w:val="bullet"/>
      <w:lvlText w:val="•"/>
      <w:lvlJc w:val="left"/>
      <w:pPr>
        <w:ind w:left="8475" w:hanging="173"/>
      </w:pPr>
      <w:rPr>
        <w:rFonts w:hint="default"/>
        <w:lang w:val="ru-RU" w:eastAsia="en-US" w:bidi="ar-SA"/>
      </w:rPr>
    </w:lvl>
  </w:abstractNum>
  <w:abstractNum w:abstractNumId="96">
    <w:nsid w:val="422E276B"/>
    <w:multiLevelType w:val="hybridMultilevel"/>
    <w:tmpl w:val="C5D4D18C"/>
    <w:lvl w:ilvl="0" w:tplc="76B6AC60">
      <w:start w:val="2"/>
      <w:numFmt w:val="decimal"/>
      <w:lvlText w:val="%1."/>
      <w:lvlJc w:val="left"/>
      <w:pPr>
        <w:ind w:left="394" w:hanging="22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1"/>
        <w:sz w:val="22"/>
        <w:szCs w:val="22"/>
        <w:lang w:val="ru-RU" w:eastAsia="en-US" w:bidi="ar-SA"/>
      </w:rPr>
    </w:lvl>
    <w:lvl w:ilvl="1" w:tplc="5E7632B6">
      <w:numFmt w:val="bullet"/>
      <w:lvlText w:val="•"/>
      <w:lvlJc w:val="left"/>
      <w:pPr>
        <w:ind w:left="1410" w:hanging="224"/>
      </w:pPr>
      <w:rPr>
        <w:rFonts w:hint="default"/>
        <w:lang w:val="ru-RU" w:eastAsia="en-US" w:bidi="ar-SA"/>
      </w:rPr>
    </w:lvl>
    <w:lvl w:ilvl="2" w:tplc="B9EC0E60">
      <w:numFmt w:val="bullet"/>
      <w:lvlText w:val="•"/>
      <w:lvlJc w:val="left"/>
      <w:pPr>
        <w:ind w:left="2421" w:hanging="224"/>
      </w:pPr>
      <w:rPr>
        <w:rFonts w:hint="default"/>
        <w:lang w:val="ru-RU" w:eastAsia="en-US" w:bidi="ar-SA"/>
      </w:rPr>
    </w:lvl>
    <w:lvl w:ilvl="3" w:tplc="B5C009A8">
      <w:numFmt w:val="bullet"/>
      <w:lvlText w:val="•"/>
      <w:lvlJc w:val="left"/>
      <w:pPr>
        <w:ind w:left="3432" w:hanging="224"/>
      </w:pPr>
      <w:rPr>
        <w:rFonts w:hint="default"/>
        <w:lang w:val="ru-RU" w:eastAsia="en-US" w:bidi="ar-SA"/>
      </w:rPr>
    </w:lvl>
    <w:lvl w:ilvl="4" w:tplc="B740B2D0">
      <w:numFmt w:val="bullet"/>
      <w:lvlText w:val="•"/>
      <w:lvlJc w:val="left"/>
      <w:pPr>
        <w:ind w:left="4443" w:hanging="224"/>
      </w:pPr>
      <w:rPr>
        <w:rFonts w:hint="default"/>
        <w:lang w:val="ru-RU" w:eastAsia="en-US" w:bidi="ar-SA"/>
      </w:rPr>
    </w:lvl>
    <w:lvl w:ilvl="5" w:tplc="52029ADC">
      <w:numFmt w:val="bullet"/>
      <w:lvlText w:val="•"/>
      <w:lvlJc w:val="left"/>
      <w:pPr>
        <w:ind w:left="5454" w:hanging="224"/>
      </w:pPr>
      <w:rPr>
        <w:rFonts w:hint="default"/>
        <w:lang w:val="ru-RU" w:eastAsia="en-US" w:bidi="ar-SA"/>
      </w:rPr>
    </w:lvl>
    <w:lvl w:ilvl="6" w:tplc="7F94DB06">
      <w:numFmt w:val="bullet"/>
      <w:lvlText w:val="•"/>
      <w:lvlJc w:val="left"/>
      <w:pPr>
        <w:ind w:left="6465" w:hanging="224"/>
      </w:pPr>
      <w:rPr>
        <w:rFonts w:hint="default"/>
        <w:lang w:val="ru-RU" w:eastAsia="en-US" w:bidi="ar-SA"/>
      </w:rPr>
    </w:lvl>
    <w:lvl w:ilvl="7" w:tplc="FD6E320E">
      <w:numFmt w:val="bullet"/>
      <w:lvlText w:val="•"/>
      <w:lvlJc w:val="left"/>
      <w:pPr>
        <w:ind w:left="7476" w:hanging="224"/>
      </w:pPr>
      <w:rPr>
        <w:rFonts w:hint="default"/>
        <w:lang w:val="ru-RU" w:eastAsia="en-US" w:bidi="ar-SA"/>
      </w:rPr>
    </w:lvl>
    <w:lvl w:ilvl="8" w:tplc="CF8A92AC">
      <w:numFmt w:val="bullet"/>
      <w:lvlText w:val="•"/>
      <w:lvlJc w:val="left"/>
      <w:pPr>
        <w:ind w:left="8487" w:hanging="224"/>
      </w:pPr>
      <w:rPr>
        <w:rFonts w:hint="default"/>
        <w:lang w:val="ru-RU" w:eastAsia="en-US" w:bidi="ar-SA"/>
      </w:rPr>
    </w:lvl>
  </w:abstractNum>
  <w:abstractNum w:abstractNumId="97">
    <w:nsid w:val="4323573C"/>
    <w:multiLevelType w:val="hybridMultilevel"/>
    <w:tmpl w:val="C4E40170"/>
    <w:lvl w:ilvl="0" w:tplc="A0BCCC44">
      <w:start w:val="1"/>
      <w:numFmt w:val="upperLetter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b/>
        <w:bCs/>
        <w:color w:val="221E1F"/>
        <w:spacing w:val="-6"/>
        <w:w w:val="103"/>
        <w:sz w:val="18"/>
        <w:szCs w:val="18"/>
        <w:lang w:val="ru-RU" w:eastAsia="en-US" w:bidi="ar-SA"/>
      </w:rPr>
    </w:lvl>
    <w:lvl w:ilvl="1" w:tplc="C930A908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2EAE59F2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EA78AE54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38D25884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5A8AD4B8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4FC6E45E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84C8955C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547CA120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98">
    <w:nsid w:val="43A00A07"/>
    <w:multiLevelType w:val="hybridMultilevel"/>
    <w:tmpl w:val="E3E2F404"/>
    <w:lvl w:ilvl="0" w:tplc="CF904770">
      <w:start w:val="1"/>
      <w:numFmt w:val="decimal"/>
      <w:lvlText w:val="%1."/>
      <w:lvlJc w:val="left"/>
      <w:pPr>
        <w:ind w:left="170" w:hanging="23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1"/>
        <w:sz w:val="22"/>
        <w:szCs w:val="22"/>
        <w:lang w:val="ru-RU" w:eastAsia="en-US" w:bidi="ar-SA"/>
      </w:rPr>
    </w:lvl>
    <w:lvl w:ilvl="1" w:tplc="E88E1B3C">
      <w:numFmt w:val="bullet"/>
      <w:lvlText w:val="•"/>
      <w:lvlJc w:val="left"/>
      <w:pPr>
        <w:ind w:left="1212" w:hanging="239"/>
      </w:pPr>
      <w:rPr>
        <w:rFonts w:hint="default"/>
        <w:lang w:val="ru-RU" w:eastAsia="en-US" w:bidi="ar-SA"/>
      </w:rPr>
    </w:lvl>
    <w:lvl w:ilvl="2" w:tplc="1D489288">
      <w:numFmt w:val="bullet"/>
      <w:lvlText w:val="•"/>
      <w:lvlJc w:val="left"/>
      <w:pPr>
        <w:ind w:left="2245" w:hanging="239"/>
      </w:pPr>
      <w:rPr>
        <w:rFonts w:hint="default"/>
        <w:lang w:val="ru-RU" w:eastAsia="en-US" w:bidi="ar-SA"/>
      </w:rPr>
    </w:lvl>
    <w:lvl w:ilvl="3" w:tplc="EBC445B0">
      <w:numFmt w:val="bullet"/>
      <w:lvlText w:val="•"/>
      <w:lvlJc w:val="left"/>
      <w:pPr>
        <w:ind w:left="3278" w:hanging="239"/>
      </w:pPr>
      <w:rPr>
        <w:rFonts w:hint="default"/>
        <w:lang w:val="ru-RU" w:eastAsia="en-US" w:bidi="ar-SA"/>
      </w:rPr>
    </w:lvl>
    <w:lvl w:ilvl="4" w:tplc="02D626AE">
      <w:numFmt w:val="bullet"/>
      <w:lvlText w:val="•"/>
      <w:lvlJc w:val="left"/>
      <w:pPr>
        <w:ind w:left="4311" w:hanging="239"/>
      </w:pPr>
      <w:rPr>
        <w:rFonts w:hint="default"/>
        <w:lang w:val="ru-RU" w:eastAsia="en-US" w:bidi="ar-SA"/>
      </w:rPr>
    </w:lvl>
    <w:lvl w:ilvl="5" w:tplc="57B08EC4">
      <w:numFmt w:val="bullet"/>
      <w:lvlText w:val="•"/>
      <w:lvlJc w:val="left"/>
      <w:pPr>
        <w:ind w:left="5344" w:hanging="239"/>
      </w:pPr>
      <w:rPr>
        <w:rFonts w:hint="default"/>
        <w:lang w:val="ru-RU" w:eastAsia="en-US" w:bidi="ar-SA"/>
      </w:rPr>
    </w:lvl>
    <w:lvl w:ilvl="6" w:tplc="592C7002">
      <w:numFmt w:val="bullet"/>
      <w:lvlText w:val="•"/>
      <w:lvlJc w:val="left"/>
      <w:pPr>
        <w:ind w:left="6377" w:hanging="239"/>
      </w:pPr>
      <w:rPr>
        <w:rFonts w:hint="default"/>
        <w:lang w:val="ru-RU" w:eastAsia="en-US" w:bidi="ar-SA"/>
      </w:rPr>
    </w:lvl>
    <w:lvl w:ilvl="7" w:tplc="62E45B56">
      <w:numFmt w:val="bullet"/>
      <w:lvlText w:val="•"/>
      <w:lvlJc w:val="left"/>
      <w:pPr>
        <w:ind w:left="7410" w:hanging="239"/>
      </w:pPr>
      <w:rPr>
        <w:rFonts w:hint="default"/>
        <w:lang w:val="ru-RU" w:eastAsia="en-US" w:bidi="ar-SA"/>
      </w:rPr>
    </w:lvl>
    <w:lvl w:ilvl="8" w:tplc="7E560754">
      <w:numFmt w:val="bullet"/>
      <w:lvlText w:val="•"/>
      <w:lvlJc w:val="left"/>
      <w:pPr>
        <w:ind w:left="8443" w:hanging="239"/>
      </w:pPr>
      <w:rPr>
        <w:rFonts w:hint="default"/>
        <w:lang w:val="ru-RU" w:eastAsia="en-US" w:bidi="ar-SA"/>
      </w:rPr>
    </w:lvl>
  </w:abstractNum>
  <w:abstractNum w:abstractNumId="99">
    <w:nsid w:val="44EB2D56"/>
    <w:multiLevelType w:val="hybridMultilevel"/>
    <w:tmpl w:val="D236236C"/>
    <w:lvl w:ilvl="0" w:tplc="3D7060F0">
      <w:start w:val="1"/>
      <w:numFmt w:val="upperLetter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b/>
        <w:bCs/>
        <w:color w:val="221E1F"/>
        <w:spacing w:val="-6"/>
        <w:w w:val="103"/>
        <w:sz w:val="18"/>
        <w:szCs w:val="18"/>
        <w:lang w:val="ru-RU" w:eastAsia="en-US" w:bidi="ar-SA"/>
      </w:rPr>
    </w:lvl>
    <w:lvl w:ilvl="1" w:tplc="3656FD0C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6B38C8BC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741CF478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58344BA6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8586E87C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8E70F602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49D4CA26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A5A67BD0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100">
    <w:nsid w:val="454239B5"/>
    <w:multiLevelType w:val="hybridMultilevel"/>
    <w:tmpl w:val="26D65092"/>
    <w:lvl w:ilvl="0" w:tplc="586CAF9A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37DC4CA4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93188E50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0F14E6F8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62FE03AA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D5606A64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18E8CCE8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88B65086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B7AE0B46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101">
    <w:nsid w:val="45947A6E"/>
    <w:multiLevelType w:val="multilevel"/>
    <w:tmpl w:val="AB4AE05A"/>
    <w:lvl w:ilvl="0">
      <w:start w:val="2"/>
      <w:numFmt w:val="decimal"/>
      <w:lvlText w:val="%1"/>
      <w:lvlJc w:val="left"/>
      <w:pPr>
        <w:ind w:left="1849" w:hanging="55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849" w:hanging="55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9" w:hanging="555"/>
        <w:jc w:val="right"/>
      </w:pPr>
      <w:rPr>
        <w:rFonts w:ascii="Times New Roman" w:eastAsia="Times New Roman" w:hAnsi="Times New Roman" w:cs="Times New Roman" w:hint="default"/>
        <w:b/>
        <w:bCs/>
        <w:color w:val="221E1F"/>
        <w:spacing w:val="-6"/>
        <w:w w:val="101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440" w:hanging="5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07" w:hanging="5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4" w:hanging="5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1" w:hanging="5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8" w:hanging="5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5" w:hanging="555"/>
      </w:pPr>
      <w:rPr>
        <w:rFonts w:hint="default"/>
        <w:lang w:val="ru-RU" w:eastAsia="en-US" w:bidi="ar-SA"/>
      </w:rPr>
    </w:lvl>
  </w:abstractNum>
  <w:abstractNum w:abstractNumId="102">
    <w:nsid w:val="46852C4A"/>
    <w:multiLevelType w:val="hybridMultilevel"/>
    <w:tmpl w:val="9CE6A5A0"/>
    <w:lvl w:ilvl="0" w:tplc="91E8EA78">
      <w:start w:val="5"/>
      <w:numFmt w:val="decimal"/>
      <w:lvlText w:val="%1"/>
      <w:lvlJc w:val="left"/>
      <w:pPr>
        <w:ind w:left="343" w:hanging="173"/>
        <w:jc w:val="left"/>
      </w:pPr>
      <w:rPr>
        <w:rFonts w:ascii="Times New Roman" w:eastAsia="Times New Roman" w:hAnsi="Times New Roman" w:cs="Times New Roman" w:hint="default"/>
        <w:b/>
        <w:bCs/>
        <w:w w:val="101"/>
        <w:sz w:val="22"/>
        <w:szCs w:val="22"/>
        <w:lang w:val="ru-RU" w:eastAsia="en-US" w:bidi="ar-SA"/>
      </w:rPr>
    </w:lvl>
    <w:lvl w:ilvl="1" w:tplc="AC62A6D4">
      <w:numFmt w:val="bullet"/>
      <w:lvlText w:val="•"/>
      <w:lvlJc w:val="left"/>
      <w:pPr>
        <w:ind w:left="1356" w:hanging="173"/>
      </w:pPr>
      <w:rPr>
        <w:rFonts w:hint="default"/>
        <w:lang w:val="ru-RU" w:eastAsia="en-US" w:bidi="ar-SA"/>
      </w:rPr>
    </w:lvl>
    <w:lvl w:ilvl="2" w:tplc="9FFE46E6">
      <w:numFmt w:val="bullet"/>
      <w:lvlText w:val="•"/>
      <w:lvlJc w:val="left"/>
      <w:pPr>
        <w:ind w:left="2373" w:hanging="173"/>
      </w:pPr>
      <w:rPr>
        <w:rFonts w:hint="default"/>
        <w:lang w:val="ru-RU" w:eastAsia="en-US" w:bidi="ar-SA"/>
      </w:rPr>
    </w:lvl>
    <w:lvl w:ilvl="3" w:tplc="44C49418">
      <w:numFmt w:val="bullet"/>
      <w:lvlText w:val="•"/>
      <w:lvlJc w:val="left"/>
      <w:pPr>
        <w:ind w:left="3390" w:hanging="173"/>
      </w:pPr>
      <w:rPr>
        <w:rFonts w:hint="default"/>
        <w:lang w:val="ru-RU" w:eastAsia="en-US" w:bidi="ar-SA"/>
      </w:rPr>
    </w:lvl>
    <w:lvl w:ilvl="4" w:tplc="D568992E">
      <w:numFmt w:val="bullet"/>
      <w:lvlText w:val="•"/>
      <w:lvlJc w:val="left"/>
      <w:pPr>
        <w:ind w:left="4407" w:hanging="173"/>
      </w:pPr>
      <w:rPr>
        <w:rFonts w:hint="default"/>
        <w:lang w:val="ru-RU" w:eastAsia="en-US" w:bidi="ar-SA"/>
      </w:rPr>
    </w:lvl>
    <w:lvl w:ilvl="5" w:tplc="1AB85E4C">
      <w:numFmt w:val="bullet"/>
      <w:lvlText w:val="•"/>
      <w:lvlJc w:val="left"/>
      <w:pPr>
        <w:ind w:left="5424" w:hanging="173"/>
      </w:pPr>
      <w:rPr>
        <w:rFonts w:hint="default"/>
        <w:lang w:val="ru-RU" w:eastAsia="en-US" w:bidi="ar-SA"/>
      </w:rPr>
    </w:lvl>
    <w:lvl w:ilvl="6" w:tplc="067E771A">
      <w:numFmt w:val="bullet"/>
      <w:lvlText w:val="•"/>
      <w:lvlJc w:val="left"/>
      <w:pPr>
        <w:ind w:left="6441" w:hanging="173"/>
      </w:pPr>
      <w:rPr>
        <w:rFonts w:hint="default"/>
        <w:lang w:val="ru-RU" w:eastAsia="en-US" w:bidi="ar-SA"/>
      </w:rPr>
    </w:lvl>
    <w:lvl w:ilvl="7" w:tplc="BF1892D2">
      <w:numFmt w:val="bullet"/>
      <w:lvlText w:val="•"/>
      <w:lvlJc w:val="left"/>
      <w:pPr>
        <w:ind w:left="7458" w:hanging="173"/>
      </w:pPr>
      <w:rPr>
        <w:rFonts w:hint="default"/>
        <w:lang w:val="ru-RU" w:eastAsia="en-US" w:bidi="ar-SA"/>
      </w:rPr>
    </w:lvl>
    <w:lvl w:ilvl="8" w:tplc="21FAB5CA">
      <w:numFmt w:val="bullet"/>
      <w:lvlText w:val="•"/>
      <w:lvlJc w:val="left"/>
      <w:pPr>
        <w:ind w:left="8475" w:hanging="173"/>
      </w:pPr>
      <w:rPr>
        <w:rFonts w:hint="default"/>
        <w:lang w:val="ru-RU" w:eastAsia="en-US" w:bidi="ar-SA"/>
      </w:rPr>
    </w:lvl>
  </w:abstractNum>
  <w:abstractNum w:abstractNumId="103">
    <w:nsid w:val="470B2B27"/>
    <w:multiLevelType w:val="hybridMultilevel"/>
    <w:tmpl w:val="562890D4"/>
    <w:lvl w:ilvl="0" w:tplc="B0B6C106">
      <w:numFmt w:val="bullet"/>
      <w:lvlText w:val="—"/>
      <w:lvlJc w:val="left"/>
      <w:pPr>
        <w:ind w:left="10" w:hanging="426"/>
      </w:pPr>
      <w:rPr>
        <w:rFonts w:ascii="Courier New" w:eastAsia="Courier New" w:hAnsi="Courier New" w:cs="Courier New" w:hint="default"/>
        <w:color w:val="221E1F"/>
        <w:w w:val="100"/>
        <w:sz w:val="18"/>
        <w:szCs w:val="18"/>
        <w:lang w:val="ru-RU" w:eastAsia="en-US" w:bidi="ar-SA"/>
      </w:rPr>
    </w:lvl>
    <w:lvl w:ilvl="1" w:tplc="982C69BE">
      <w:numFmt w:val="bullet"/>
      <w:lvlText w:val="•"/>
      <w:lvlJc w:val="left"/>
      <w:pPr>
        <w:ind w:left="571" w:hanging="426"/>
      </w:pPr>
      <w:rPr>
        <w:rFonts w:hint="default"/>
        <w:lang w:val="ru-RU" w:eastAsia="en-US" w:bidi="ar-SA"/>
      </w:rPr>
    </w:lvl>
    <w:lvl w:ilvl="2" w:tplc="FED82F62">
      <w:numFmt w:val="bullet"/>
      <w:lvlText w:val="•"/>
      <w:lvlJc w:val="left"/>
      <w:pPr>
        <w:ind w:left="1123" w:hanging="426"/>
      </w:pPr>
      <w:rPr>
        <w:rFonts w:hint="default"/>
        <w:lang w:val="ru-RU" w:eastAsia="en-US" w:bidi="ar-SA"/>
      </w:rPr>
    </w:lvl>
    <w:lvl w:ilvl="3" w:tplc="38F4593E">
      <w:numFmt w:val="bullet"/>
      <w:lvlText w:val="•"/>
      <w:lvlJc w:val="left"/>
      <w:pPr>
        <w:ind w:left="1675" w:hanging="426"/>
      </w:pPr>
      <w:rPr>
        <w:rFonts w:hint="default"/>
        <w:lang w:val="ru-RU" w:eastAsia="en-US" w:bidi="ar-SA"/>
      </w:rPr>
    </w:lvl>
    <w:lvl w:ilvl="4" w:tplc="328EC5F0">
      <w:numFmt w:val="bullet"/>
      <w:lvlText w:val="•"/>
      <w:lvlJc w:val="left"/>
      <w:pPr>
        <w:ind w:left="2226" w:hanging="426"/>
      </w:pPr>
      <w:rPr>
        <w:rFonts w:hint="default"/>
        <w:lang w:val="ru-RU" w:eastAsia="en-US" w:bidi="ar-SA"/>
      </w:rPr>
    </w:lvl>
    <w:lvl w:ilvl="5" w:tplc="2EE8F576">
      <w:numFmt w:val="bullet"/>
      <w:lvlText w:val="•"/>
      <w:lvlJc w:val="left"/>
      <w:pPr>
        <w:ind w:left="2778" w:hanging="426"/>
      </w:pPr>
      <w:rPr>
        <w:rFonts w:hint="default"/>
        <w:lang w:val="ru-RU" w:eastAsia="en-US" w:bidi="ar-SA"/>
      </w:rPr>
    </w:lvl>
    <w:lvl w:ilvl="6" w:tplc="72D83D56">
      <w:numFmt w:val="bullet"/>
      <w:lvlText w:val="•"/>
      <w:lvlJc w:val="left"/>
      <w:pPr>
        <w:ind w:left="3330" w:hanging="426"/>
      </w:pPr>
      <w:rPr>
        <w:rFonts w:hint="default"/>
        <w:lang w:val="ru-RU" w:eastAsia="en-US" w:bidi="ar-SA"/>
      </w:rPr>
    </w:lvl>
    <w:lvl w:ilvl="7" w:tplc="7FFEA904">
      <w:numFmt w:val="bullet"/>
      <w:lvlText w:val="•"/>
      <w:lvlJc w:val="left"/>
      <w:pPr>
        <w:ind w:left="3881" w:hanging="426"/>
      </w:pPr>
      <w:rPr>
        <w:rFonts w:hint="default"/>
        <w:lang w:val="ru-RU" w:eastAsia="en-US" w:bidi="ar-SA"/>
      </w:rPr>
    </w:lvl>
    <w:lvl w:ilvl="8" w:tplc="92B015FA">
      <w:numFmt w:val="bullet"/>
      <w:lvlText w:val="•"/>
      <w:lvlJc w:val="left"/>
      <w:pPr>
        <w:ind w:left="4433" w:hanging="426"/>
      </w:pPr>
      <w:rPr>
        <w:rFonts w:hint="default"/>
        <w:lang w:val="ru-RU" w:eastAsia="en-US" w:bidi="ar-SA"/>
      </w:rPr>
    </w:lvl>
  </w:abstractNum>
  <w:abstractNum w:abstractNumId="104">
    <w:nsid w:val="48385D55"/>
    <w:multiLevelType w:val="hybridMultilevel"/>
    <w:tmpl w:val="878A28EC"/>
    <w:lvl w:ilvl="0" w:tplc="6B74C980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F150244C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D1D0AC2E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CB586982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34BEEAF4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3A9005B0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ACC22D00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D0D043D4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ABB6CF5A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105">
    <w:nsid w:val="49A1741A"/>
    <w:multiLevelType w:val="hybridMultilevel"/>
    <w:tmpl w:val="B11885E6"/>
    <w:lvl w:ilvl="0" w:tplc="5BC886E8">
      <w:start w:val="1"/>
      <w:numFmt w:val="decimal"/>
      <w:lvlText w:val="%1)"/>
      <w:lvlJc w:val="left"/>
      <w:pPr>
        <w:ind w:left="170" w:hanging="541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E03C0F96">
      <w:numFmt w:val="bullet"/>
      <w:lvlText w:val="•"/>
      <w:lvlJc w:val="left"/>
      <w:pPr>
        <w:ind w:left="1212" w:hanging="541"/>
      </w:pPr>
      <w:rPr>
        <w:rFonts w:hint="default"/>
        <w:lang w:val="ru-RU" w:eastAsia="en-US" w:bidi="ar-SA"/>
      </w:rPr>
    </w:lvl>
    <w:lvl w:ilvl="2" w:tplc="2892EF2C">
      <w:numFmt w:val="bullet"/>
      <w:lvlText w:val="•"/>
      <w:lvlJc w:val="left"/>
      <w:pPr>
        <w:ind w:left="2245" w:hanging="541"/>
      </w:pPr>
      <w:rPr>
        <w:rFonts w:hint="default"/>
        <w:lang w:val="ru-RU" w:eastAsia="en-US" w:bidi="ar-SA"/>
      </w:rPr>
    </w:lvl>
    <w:lvl w:ilvl="3" w:tplc="08EA6CF4">
      <w:numFmt w:val="bullet"/>
      <w:lvlText w:val="•"/>
      <w:lvlJc w:val="left"/>
      <w:pPr>
        <w:ind w:left="3278" w:hanging="541"/>
      </w:pPr>
      <w:rPr>
        <w:rFonts w:hint="default"/>
        <w:lang w:val="ru-RU" w:eastAsia="en-US" w:bidi="ar-SA"/>
      </w:rPr>
    </w:lvl>
    <w:lvl w:ilvl="4" w:tplc="28A6ED82">
      <w:numFmt w:val="bullet"/>
      <w:lvlText w:val="•"/>
      <w:lvlJc w:val="left"/>
      <w:pPr>
        <w:ind w:left="4311" w:hanging="541"/>
      </w:pPr>
      <w:rPr>
        <w:rFonts w:hint="default"/>
        <w:lang w:val="ru-RU" w:eastAsia="en-US" w:bidi="ar-SA"/>
      </w:rPr>
    </w:lvl>
    <w:lvl w:ilvl="5" w:tplc="24C885EA">
      <w:numFmt w:val="bullet"/>
      <w:lvlText w:val="•"/>
      <w:lvlJc w:val="left"/>
      <w:pPr>
        <w:ind w:left="5344" w:hanging="541"/>
      </w:pPr>
      <w:rPr>
        <w:rFonts w:hint="default"/>
        <w:lang w:val="ru-RU" w:eastAsia="en-US" w:bidi="ar-SA"/>
      </w:rPr>
    </w:lvl>
    <w:lvl w:ilvl="6" w:tplc="F0A0D0AC">
      <w:numFmt w:val="bullet"/>
      <w:lvlText w:val="•"/>
      <w:lvlJc w:val="left"/>
      <w:pPr>
        <w:ind w:left="6377" w:hanging="541"/>
      </w:pPr>
      <w:rPr>
        <w:rFonts w:hint="default"/>
        <w:lang w:val="ru-RU" w:eastAsia="en-US" w:bidi="ar-SA"/>
      </w:rPr>
    </w:lvl>
    <w:lvl w:ilvl="7" w:tplc="0D9206AE">
      <w:numFmt w:val="bullet"/>
      <w:lvlText w:val="•"/>
      <w:lvlJc w:val="left"/>
      <w:pPr>
        <w:ind w:left="7410" w:hanging="541"/>
      </w:pPr>
      <w:rPr>
        <w:rFonts w:hint="default"/>
        <w:lang w:val="ru-RU" w:eastAsia="en-US" w:bidi="ar-SA"/>
      </w:rPr>
    </w:lvl>
    <w:lvl w:ilvl="8" w:tplc="C0701882">
      <w:numFmt w:val="bullet"/>
      <w:lvlText w:val="•"/>
      <w:lvlJc w:val="left"/>
      <w:pPr>
        <w:ind w:left="8443" w:hanging="541"/>
      </w:pPr>
      <w:rPr>
        <w:rFonts w:hint="default"/>
        <w:lang w:val="ru-RU" w:eastAsia="en-US" w:bidi="ar-SA"/>
      </w:rPr>
    </w:lvl>
  </w:abstractNum>
  <w:abstractNum w:abstractNumId="106">
    <w:nsid w:val="49A92320"/>
    <w:multiLevelType w:val="hybridMultilevel"/>
    <w:tmpl w:val="5958F988"/>
    <w:lvl w:ilvl="0" w:tplc="88267FC4">
      <w:start w:val="1"/>
      <w:numFmt w:val="decimal"/>
      <w:lvlText w:val="%1."/>
      <w:lvlJc w:val="left"/>
      <w:pPr>
        <w:ind w:left="170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132E44A6">
      <w:numFmt w:val="bullet"/>
      <w:lvlText w:val="•"/>
      <w:lvlJc w:val="left"/>
      <w:pPr>
        <w:ind w:left="1212" w:hanging="282"/>
      </w:pPr>
      <w:rPr>
        <w:rFonts w:hint="default"/>
        <w:lang w:val="ru-RU" w:eastAsia="en-US" w:bidi="ar-SA"/>
      </w:rPr>
    </w:lvl>
    <w:lvl w:ilvl="2" w:tplc="00A27D30">
      <w:numFmt w:val="bullet"/>
      <w:lvlText w:val="•"/>
      <w:lvlJc w:val="left"/>
      <w:pPr>
        <w:ind w:left="2245" w:hanging="282"/>
      </w:pPr>
      <w:rPr>
        <w:rFonts w:hint="default"/>
        <w:lang w:val="ru-RU" w:eastAsia="en-US" w:bidi="ar-SA"/>
      </w:rPr>
    </w:lvl>
    <w:lvl w:ilvl="3" w:tplc="FE7EAE5C">
      <w:numFmt w:val="bullet"/>
      <w:lvlText w:val="•"/>
      <w:lvlJc w:val="left"/>
      <w:pPr>
        <w:ind w:left="3278" w:hanging="282"/>
      </w:pPr>
      <w:rPr>
        <w:rFonts w:hint="default"/>
        <w:lang w:val="ru-RU" w:eastAsia="en-US" w:bidi="ar-SA"/>
      </w:rPr>
    </w:lvl>
    <w:lvl w:ilvl="4" w:tplc="A3266744">
      <w:numFmt w:val="bullet"/>
      <w:lvlText w:val="•"/>
      <w:lvlJc w:val="left"/>
      <w:pPr>
        <w:ind w:left="4311" w:hanging="282"/>
      </w:pPr>
      <w:rPr>
        <w:rFonts w:hint="default"/>
        <w:lang w:val="ru-RU" w:eastAsia="en-US" w:bidi="ar-SA"/>
      </w:rPr>
    </w:lvl>
    <w:lvl w:ilvl="5" w:tplc="36FA616C">
      <w:numFmt w:val="bullet"/>
      <w:lvlText w:val="•"/>
      <w:lvlJc w:val="left"/>
      <w:pPr>
        <w:ind w:left="5344" w:hanging="282"/>
      </w:pPr>
      <w:rPr>
        <w:rFonts w:hint="default"/>
        <w:lang w:val="ru-RU" w:eastAsia="en-US" w:bidi="ar-SA"/>
      </w:rPr>
    </w:lvl>
    <w:lvl w:ilvl="6" w:tplc="D95C3EA8">
      <w:numFmt w:val="bullet"/>
      <w:lvlText w:val="•"/>
      <w:lvlJc w:val="left"/>
      <w:pPr>
        <w:ind w:left="6377" w:hanging="282"/>
      </w:pPr>
      <w:rPr>
        <w:rFonts w:hint="default"/>
        <w:lang w:val="ru-RU" w:eastAsia="en-US" w:bidi="ar-SA"/>
      </w:rPr>
    </w:lvl>
    <w:lvl w:ilvl="7" w:tplc="38F0C268">
      <w:numFmt w:val="bullet"/>
      <w:lvlText w:val="•"/>
      <w:lvlJc w:val="left"/>
      <w:pPr>
        <w:ind w:left="7410" w:hanging="282"/>
      </w:pPr>
      <w:rPr>
        <w:rFonts w:hint="default"/>
        <w:lang w:val="ru-RU" w:eastAsia="en-US" w:bidi="ar-SA"/>
      </w:rPr>
    </w:lvl>
    <w:lvl w:ilvl="8" w:tplc="C7F812C4">
      <w:numFmt w:val="bullet"/>
      <w:lvlText w:val="•"/>
      <w:lvlJc w:val="left"/>
      <w:pPr>
        <w:ind w:left="8443" w:hanging="282"/>
      </w:pPr>
      <w:rPr>
        <w:rFonts w:hint="default"/>
        <w:lang w:val="ru-RU" w:eastAsia="en-US" w:bidi="ar-SA"/>
      </w:rPr>
    </w:lvl>
  </w:abstractNum>
  <w:abstractNum w:abstractNumId="107">
    <w:nsid w:val="4AA1535C"/>
    <w:multiLevelType w:val="hybridMultilevel"/>
    <w:tmpl w:val="86922BCE"/>
    <w:lvl w:ilvl="0" w:tplc="F9887F06">
      <w:start w:val="6"/>
      <w:numFmt w:val="decimal"/>
      <w:lvlText w:val="%1"/>
      <w:lvlJc w:val="left"/>
      <w:pPr>
        <w:ind w:left="343" w:hanging="173"/>
        <w:jc w:val="left"/>
      </w:pPr>
      <w:rPr>
        <w:rFonts w:ascii="Times New Roman" w:eastAsia="Times New Roman" w:hAnsi="Times New Roman" w:cs="Times New Roman" w:hint="default"/>
        <w:b/>
        <w:bCs/>
        <w:w w:val="101"/>
        <w:sz w:val="22"/>
        <w:szCs w:val="22"/>
        <w:lang w:val="ru-RU" w:eastAsia="en-US" w:bidi="ar-SA"/>
      </w:rPr>
    </w:lvl>
    <w:lvl w:ilvl="1" w:tplc="9ED27A00">
      <w:numFmt w:val="bullet"/>
      <w:lvlText w:val="•"/>
      <w:lvlJc w:val="left"/>
      <w:pPr>
        <w:ind w:left="1356" w:hanging="173"/>
      </w:pPr>
      <w:rPr>
        <w:rFonts w:hint="default"/>
        <w:lang w:val="ru-RU" w:eastAsia="en-US" w:bidi="ar-SA"/>
      </w:rPr>
    </w:lvl>
    <w:lvl w:ilvl="2" w:tplc="DED053C6">
      <w:numFmt w:val="bullet"/>
      <w:lvlText w:val="•"/>
      <w:lvlJc w:val="left"/>
      <w:pPr>
        <w:ind w:left="2373" w:hanging="173"/>
      </w:pPr>
      <w:rPr>
        <w:rFonts w:hint="default"/>
        <w:lang w:val="ru-RU" w:eastAsia="en-US" w:bidi="ar-SA"/>
      </w:rPr>
    </w:lvl>
    <w:lvl w:ilvl="3" w:tplc="489AB7F6">
      <w:numFmt w:val="bullet"/>
      <w:lvlText w:val="•"/>
      <w:lvlJc w:val="left"/>
      <w:pPr>
        <w:ind w:left="3390" w:hanging="173"/>
      </w:pPr>
      <w:rPr>
        <w:rFonts w:hint="default"/>
        <w:lang w:val="ru-RU" w:eastAsia="en-US" w:bidi="ar-SA"/>
      </w:rPr>
    </w:lvl>
    <w:lvl w:ilvl="4" w:tplc="E416E64A">
      <w:numFmt w:val="bullet"/>
      <w:lvlText w:val="•"/>
      <w:lvlJc w:val="left"/>
      <w:pPr>
        <w:ind w:left="4407" w:hanging="173"/>
      </w:pPr>
      <w:rPr>
        <w:rFonts w:hint="default"/>
        <w:lang w:val="ru-RU" w:eastAsia="en-US" w:bidi="ar-SA"/>
      </w:rPr>
    </w:lvl>
    <w:lvl w:ilvl="5" w:tplc="492EB7DA">
      <w:numFmt w:val="bullet"/>
      <w:lvlText w:val="•"/>
      <w:lvlJc w:val="left"/>
      <w:pPr>
        <w:ind w:left="5424" w:hanging="173"/>
      </w:pPr>
      <w:rPr>
        <w:rFonts w:hint="default"/>
        <w:lang w:val="ru-RU" w:eastAsia="en-US" w:bidi="ar-SA"/>
      </w:rPr>
    </w:lvl>
    <w:lvl w:ilvl="6" w:tplc="A1FCA918">
      <w:numFmt w:val="bullet"/>
      <w:lvlText w:val="•"/>
      <w:lvlJc w:val="left"/>
      <w:pPr>
        <w:ind w:left="6441" w:hanging="173"/>
      </w:pPr>
      <w:rPr>
        <w:rFonts w:hint="default"/>
        <w:lang w:val="ru-RU" w:eastAsia="en-US" w:bidi="ar-SA"/>
      </w:rPr>
    </w:lvl>
    <w:lvl w:ilvl="7" w:tplc="6B6C8654">
      <w:numFmt w:val="bullet"/>
      <w:lvlText w:val="•"/>
      <w:lvlJc w:val="left"/>
      <w:pPr>
        <w:ind w:left="7458" w:hanging="173"/>
      </w:pPr>
      <w:rPr>
        <w:rFonts w:hint="default"/>
        <w:lang w:val="ru-RU" w:eastAsia="en-US" w:bidi="ar-SA"/>
      </w:rPr>
    </w:lvl>
    <w:lvl w:ilvl="8" w:tplc="CE96E5D4">
      <w:numFmt w:val="bullet"/>
      <w:lvlText w:val="•"/>
      <w:lvlJc w:val="left"/>
      <w:pPr>
        <w:ind w:left="8475" w:hanging="173"/>
      </w:pPr>
      <w:rPr>
        <w:rFonts w:hint="default"/>
        <w:lang w:val="ru-RU" w:eastAsia="en-US" w:bidi="ar-SA"/>
      </w:rPr>
    </w:lvl>
  </w:abstractNum>
  <w:abstractNum w:abstractNumId="108">
    <w:nsid w:val="4ABC59F1"/>
    <w:multiLevelType w:val="hybridMultilevel"/>
    <w:tmpl w:val="928A3E86"/>
    <w:lvl w:ilvl="0" w:tplc="EBE0827E">
      <w:start w:val="1"/>
      <w:numFmt w:val="decimal"/>
      <w:lvlText w:val="%1)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84FAD5E8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B65436B2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C138113E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D478B42E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DE38CE8C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7526B60C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688ADD38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6804BF0E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109">
    <w:nsid w:val="4C1E6593"/>
    <w:multiLevelType w:val="hybridMultilevel"/>
    <w:tmpl w:val="1E224EFC"/>
    <w:lvl w:ilvl="0" w:tplc="9A8EB862">
      <w:start w:val="5"/>
      <w:numFmt w:val="decimal"/>
      <w:lvlText w:val="%1"/>
      <w:lvlJc w:val="left"/>
      <w:pPr>
        <w:ind w:left="344" w:hanging="174"/>
        <w:jc w:val="left"/>
      </w:pPr>
      <w:rPr>
        <w:rFonts w:ascii="Times New Roman" w:eastAsia="Times New Roman" w:hAnsi="Times New Roman" w:cs="Times New Roman" w:hint="default"/>
        <w:b/>
        <w:bCs/>
        <w:w w:val="101"/>
        <w:sz w:val="22"/>
        <w:szCs w:val="22"/>
        <w:lang w:val="ru-RU" w:eastAsia="en-US" w:bidi="ar-SA"/>
      </w:rPr>
    </w:lvl>
    <w:lvl w:ilvl="1" w:tplc="1E527D22">
      <w:numFmt w:val="bullet"/>
      <w:lvlText w:val="•"/>
      <w:lvlJc w:val="left"/>
      <w:pPr>
        <w:ind w:left="1356" w:hanging="174"/>
      </w:pPr>
      <w:rPr>
        <w:rFonts w:hint="default"/>
        <w:lang w:val="ru-RU" w:eastAsia="en-US" w:bidi="ar-SA"/>
      </w:rPr>
    </w:lvl>
    <w:lvl w:ilvl="2" w:tplc="E402DEF2">
      <w:numFmt w:val="bullet"/>
      <w:lvlText w:val="•"/>
      <w:lvlJc w:val="left"/>
      <w:pPr>
        <w:ind w:left="2373" w:hanging="174"/>
      </w:pPr>
      <w:rPr>
        <w:rFonts w:hint="default"/>
        <w:lang w:val="ru-RU" w:eastAsia="en-US" w:bidi="ar-SA"/>
      </w:rPr>
    </w:lvl>
    <w:lvl w:ilvl="3" w:tplc="ABFA27D8">
      <w:numFmt w:val="bullet"/>
      <w:lvlText w:val="•"/>
      <w:lvlJc w:val="left"/>
      <w:pPr>
        <w:ind w:left="3390" w:hanging="174"/>
      </w:pPr>
      <w:rPr>
        <w:rFonts w:hint="default"/>
        <w:lang w:val="ru-RU" w:eastAsia="en-US" w:bidi="ar-SA"/>
      </w:rPr>
    </w:lvl>
    <w:lvl w:ilvl="4" w:tplc="ECC4B3E6">
      <w:numFmt w:val="bullet"/>
      <w:lvlText w:val="•"/>
      <w:lvlJc w:val="left"/>
      <w:pPr>
        <w:ind w:left="4407" w:hanging="174"/>
      </w:pPr>
      <w:rPr>
        <w:rFonts w:hint="default"/>
        <w:lang w:val="ru-RU" w:eastAsia="en-US" w:bidi="ar-SA"/>
      </w:rPr>
    </w:lvl>
    <w:lvl w:ilvl="5" w:tplc="F8B26F7E">
      <w:numFmt w:val="bullet"/>
      <w:lvlText w:val="•"/>
      <w:lvlJc w:val="left"/>
      <w:pPr>
        <w:ind w:left="5424" w:hanging="174"/>
      </w:pPr>
      <w:rPr>
        <w:rFonts w:hint="default"/>
        <w:lang w:val="ru-RU" w:eastAsia="en-US" w:bidi="ar-SA"/>
      </w:rPr>
    </w:lvl>
    <w:lvl w:ilvl="6" w:tplc="CE201D84">
      <w:numFmt w:val="bullet"/>
      <w:lvlText w:val="•"/>
      <w:lvlJc w:val="left"/>
      <w:pPr>
        <w:ind w:left="6441" w:hanging="174"/>
      </w:pPr>
      <w:rPr>
        <w:rFonts w:hint="default"/>
        <w:lang w:val="ru-RU" w:eastAsia="en-US" w:bidi="ar-SA"/>
      </w:rPr>
    </w:lvl>
    <w:lvl w:ilvl="7" w:tplc="AD485110">
      <w:numFmt w:val="bullet"/>
      <w:lvlText w:val="•"/>
      <w:lvlJc w:val="left"/>
      <w:pPr>
        <w:ind w:left="7458" w:hanging="174"/>
      </w:pPr>
      <w:rPr>
        <w:rFonts w:hint="default"/>
        <w:lang w:val="ru-RU" w:eastAsia="en-US" w:bidi="ar-SA"/>
      </w:rPr>
    </w:lvl>
    <w:lvl w:ilvl="8" w:tplc="4BDCADBE">
      <w:numFmt w:val="bullet"/>
      <w:lvlText w:val="•"/>
      <w:lvlJc w:val="left"/>
      <w:pPr>
        <w:ind w:left="8475" w:hanging="174"/>
      </w:pPr>
      <w:rPr>
        <w:rFonts w:hint="default"/>
        <w:lang w:val="ru-RU" w:eastAsia="en-US" w:bidi="ar-SA"/>
      </w:rPr>
    </w:lvl>
  </w:abstractNum>
  <w:abstractNum w:abstractNumId="110">
    <w:nsid w:val="4D592204"/>
    <w:multiLevelType w:val="hybridMultilevel"/>
    <w:tmpl w:val="366AE01C"/>
    <w:lvl w:ilvl="0" w:tplc="146A72B2">
      <w:start w:val="1"/>
      <w:numFmt w:val="decimal"/>
      <w:lvlText w:val="%1."/>
      <w:lvlJc w:val="left"/>
      <w:pPr>
        <w:ind w:left="170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782EEC26">
      <w:numFmt w:val="bullet"/>
      <w:lvlText w:val="•"/>
      <w:lvlJc w:val="left"/>
      <w:pPr>
        <w:ind w:left="1212" w:hanging="282"/>
      </w:pPr>
      <w:rPr>
        <w:rFonts w:hint="default"/>
        <w:lang w:val="ru-RU" w:eastAsia="en-US" w:bidi="ar-SA"/>
      </w:rPr>
    </w:lvl>
    <w:lvl w:ilvl="2" w:tplc="F7AC4940">
      <w:numFmt w:val="bullet"/>
      <w:lvlText w:val="•"/>
      <w:lvlJc w:val="left"/>
      <w:pPr>
        <w:ind w:left="2245" w:hanging="282"/>
      </w:pPr>
      <w:rPr>
        <w:rFonts w:hint="default"/>
        <w:lang w:val="ru-RU" w:eastAsia="en-US" w:bidi="ar-SA"/>
      </w:rPr>
    </w:lvl>
    <w:lvl w:ilvl="3" w:tplc="A5E8625A">
      <w:numFmt w:val="bullet"/>
      <w:lvlText w:val="•"/>
      <w:lvlJc w:val="left"/>
      <w:pPr>
        <w:ind w:left="3278" w:hanging="282"/>
      </w:pPr>
      <w:rPr>
        <w:rFonts w:hint="default"/>
        <w:lang w:val="ru-RU" w:eastAsia="en-US" w:bidi="ar-SA"/>
      </w:rPr>
    </w:lvl>
    <w:lvl w:ilvl="4" w:tplc="931E51A4">
      <w:numFmt w:val="bullet"/>
      <w:lvlText w:val="•"/>
      <w:lvlJc w:val="left"/>
      <w:pPr>
        <w:ind w:left="4311" w:hanging="282"/>
      </w:pPr>
      <w:rPr>
        <w:rFonts w:hint="default"/>
        <w:lang w:val="ru-RU" w:eastAsia="en-US" w:bidi="ar-SA"/>
      </w:rPr>
    </w:lvl>
    <w:lvl w:ilvl="5" w:tplc="81449A30">
      <w:numFmt w:val="bullet"/>
      <w:lvlText w:val="•"/>
      <w:lvlJc w:val="left"/>
      <w:pPr>
        <w:ind w:left="5344" w:hanging="282"/>
      </w:pPr>
      <w:rPr>
        <w:rFonts w:hint="default"/>
        <w:lang w:val="ru-RU" w:eastAsia="en-US" w:bidi="ar-SA"/>
      </w:rPr>
    </w:lvl>
    <w:lvl w:ilvl="6" w:tplc="D3B09602">
      <w:numFmt w:val="bullet"/>
      <w:lvlText w:val="•"/>
      <w:lvlJc w:val="left"/>
      <w:pPr>
        <w:ind w:left="6377" w:hanging="282"/>
      </w:pPr>
      <w:rPr>
        <w:rFonts w:hint="default"/>
        <w:lang w:val="ru-RU" w:eastAsia="en-US" w:bidi="ar-SA"/>
      </w:rPr>
    </w:lvl>
    <w:lvl w:ilvl="7" w:tplc="6E1EEFA0">
      <w:numFmt w:val="bullet"/>
      <w:lvlText w:val="•"/>
      <w:lvlJc w:val="left"/>
      <w:pPr>
        <w:ind w:left="7410" w:hanging="282"/>
      </w:pPr>
      <w:rPr>
        <w:rFonts w:hint="default"/>
        <w:lang w:val="ru-RU" w:eastAsia="en-US" w:bidi="ar-SA"/>
      </w:rPr>
    </w:lvl>
    <w:lvl w:ilvl="8" w:tplc="7F8C9134">
      <w:numFmt w:val="bullet"/>
      <w:lvlText w:val="•"/>
      <w:lvlJc w:val="left"/>
      <w:pPr>
        <w:ind w:left="8443" w:hanging="282"/>
      </w:pPr>
      <w:rPr>
        <w:rFonts w:hint="default"/>
        <w:lang w:val="ru-RU" w:eastAsia="en-US" w:bidi="ar-SA"/>
      </w:rPr>
    </w:lvl>
  </w:abstractNum>
  <w:abstractNum w:abstractNumId="111">
    <w:nsid w:val="4DB60F98"/>
    <w:multiLevelType w:val="hybridMultilevel"/>
    <w:tmpl w:val="C824C086"/>
    <w:lvl w:ilvl="0" w:tplc="6A70A4A0">
      <w:start w:val="1"/>
      <w:numFmt w:val="decimal"/>
      <w:lvlText w:val="%1."/>
      <w:lvlJc w:val="left"/>
      <w:pPr>
        <w:ind w:left="170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FB74558A">
      <w:numFmt w:val="bullet"/>
      <w:lvlText w:val="•"/>
      <w:lvlJc w:val="left"/>
      <w:pPr>
        <w:ind w:left="1212" w:hanging="282"/>
      </w:pPr>
      <w:rPr>
        <w:rFonts w:hint="default"/>
        <w:lang w:val="ru-RU" w:eastAsia="en-US" w:bidi="ar-SA"/>
      </w:rPr>
    </w:lvl>
    <w:lvl w:ilvl="2" w:tplc="19B0E91E">
      <w:numFmt w:val="bullet"/>
      <w:lvlText w:val="•"/>
      <w:lvlJc w:val="left"/>
      <w:pPr>
        <w:ind w:left="2245" w:hanging="282"/>
      </w:pPr>
      <w:rPr>
        <w:rFonts w:hint="default"/>
        <w:lang w:val="ru-RU" w:eastAsia="en-US" w:bidi="ar-SA"/>
      </w:rPr>
    </w:lvl>
    <w:lvl w:ilvl="3" w:tplc="DCF2B548">
      <w:numFmt w:val="bullet"/>
      <w:lvlText w:val="•"/>
      <w:lvlJc w:val="left"/>
      <w:pPr>
        <w:ind w:left="3278" w:hanging="282"/>
      </w:pPr>
      <w:rPr>
        <w:rFonts w:hint="default"/>
        <w:lang w:val="ru-RU" w:eastAsia="en-US" w:bidi="ar-SA"/>
      </w:rPr>
    </w:lvl>
    <w:lvl w:ilvl="4" w:tplc="41908FF2">
      <w:numFmt w:val="bullet"/>
      <w:lvlText w:val="•"/>
      <w:lvlJc w:val="left"/>
      <w:pPr>
        <w:ind w:left="4311" w:hanging="282"/>
      </w:pPr>
      <w:rPr>
        <w:rFonts w:hint="default"/>
        <w:lang w:val="ru-RU" w:eastAsia="en-US" w:bidi="ar-SA"/>
      </w:rPr>
    </w:lvl>
    <w:lvl w:ilvl="5" w:tplc="B45A83AE">
      <w:numFmt w:val="bullet"/>
      <w:lvlText w:val="•"/>
      <w:lvlJc w:val="left"/>
      <w:pPr>
        <w:ind w:left="5344" w:hanging="282"/>
      </w:pPr>
      <w:rPr>
        <w:rFonts w:hint="default"/>
        <w:lang w:val="ru-RU" w:eastAsia="en-US" w:bidi="ar-SA"/>
      </w:rPr>
    </w:lvl>
    <w:lvl w:ilvl="6" w:tplc="34B6B7DC">
      <w:numFmt w:val="bullet"/>
      <w:lvlText w:val="•"/>
      <w:lvlJc w:val="left"/>
      <w:pPr>
        <w:ind w:left="6377" w:hanging="282"/>
      </w:pPr>
      <w:rPr>
        <w:rFonts w:hint="default"/>
        <w:lang w:val="ru-RU" w:eastAsia="en-US" w:bidi="ar-SA"/>
      </w:rPr>
    </w:lvl>
    <w:lvl w:ilvl="7" w:tplc="1954F47C">
      <w:numFmt w:val="bullet"/>
      <w:lvlText w:val="•"/>
      <w:lvlJc w:val="left"/>
      <w:pPr>
        <w:ind w:left="7410" w:hanging="282"/>
      </w:pPr>
      <w:rPr>
        <w:rFonts w:hint="default"/>
        <w:lang w:val="ru-RU" w:eastAsia="en-US" w:bidi="ar-SA"/>
      </w:rPr>
    </w:lvl>
    <w:lvl w:ilvl="8" w:tplc="E2A6BF28">
      <w:numFmt w:val="bullet"/>
      <w:lvlText w:val="•"/>
      <w:lvlJc w:val="left"/>
      <w:pPr>
        <w:ind w:left="8443" w:hanging="282"/>
      </w:pPr>
      <w:rPr>
        <w:rFonts w:hint="default"/>
        <w:lang w:val="ru-RU" w:eastAsia="en-US" w:bidi="ar-SA"/>
      </w:rPr>
    </w:lvl>
  </w:abstractNum>
  <w:abstractNum w:abstractNumId="112">
    <w:nsid w:val="4DF576A9"/>
    <w:multiLevelType w:val="hybridMultilevel"/>
    <w:tmpl w:val="293E7556"/>
    <w:lvl w:ilvl="0" w:tplc="FDA071AA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0D668782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E5E89454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F0E2B95C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6F0E0D46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BCD83DA6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8EF82B1E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719CFE40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777C2B3E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113">
    <w:nsid w:val="4EDB639D"/>
    <w:multiLevelType w:val="hybridMultilevel"/>
    <w:tmpl w:val="7A266E66"/>
    <w:lvl w:ilvl="0" w:tplc="A232DBE8">
      <w:start w:val="6"/>
      <w:numFmt w:val="decimal"/>
      <w:lvlText w:val="%1"/>
      <w:lvlJc w:val="left"/>
      <w:pPr>
        <w:ind w:left="344" w:hanging="174"/>
        <w:jc w:val="left"/>
      </w:pPr>
      <w:rPr>
        <w:rFonts w:ascii="Times New Roman" w:eastAsia="Times New Roman" w:hAnsi="Times New Roman" w:cs="Times New Roman" w:hint="default"/>
        <w:b/>
        <w:bCs/>
        <w:w w:val="101"/>
        <w:sz w:val="22"/>
        <w:szCs w:val="22"/>
        <w:lang w:val="ru-RU" w:eastAsia="en-US" w:bidi="ar-SA"/>
      </w:rPr>
    </w:lvl>
    <w:lvl w:ilvl="1" w:tplc="D65875C6">
      <w:numFmt w:val="bullet"/>
      <w:lvlText w:val="•"/>
      <w:lvlJc w:val="left"/>
      <w:pPr>
        <w:ind w:left="1356" w:hanging="174"/>
      </w:pPr>
      <w:rPr>
        <w:rFonts w:hint="default"/>
        <w:lang w:val="ru-RU" w:eastAsia="en-US" w:bidi="ar-SA"/>
      </w:rPr>
    </w:lvl>
    <w:lvl w:ilvl="2" w:tplc="C28E7E56">
      <w:numFmt w:val="bullet"/>
      <w:lvlText w:val="•"/>
      <w:lvlJc w:val="left"/>
      <w:pPr>
        <w:ind w:left="2373" w:hanging="174"/>
      </w:pPr>
      <w:rPr>
        <w:rFonts w:hint="default"/>
        <w:lang w:val="ru-RU" w:eastAsia="en-US" w:bidi="ar-SA"/>
      </w:rPr>
    </w:lvl>
    <w:lvl w:ilvl="3" w:tplc="32E4DDB6">
      <w:numFmt w:val="bullet"/>
      <w:lvlText w:val="•"/>
      <w:lvlJc w:val="left"/>
      <w:pPr>
        <w:ind w:left="3390" w:hanging="174"/>
      </w:pPr>
      <w:rPr>
        <w:rFonts w:hint="default"/>
        <w:lang w:val="ru-RU" w:eastAsia="en-US" w:bidi="ar-SA"/>
      </w:rPr>
    </w:lvl>
    <w:lvl w:ilvl="4" w:tplc="0E9CF4EA">
      <w:numFmt w:val="bullet"/>
      <w:lvlText w:val="•"/>
      <w:lvlJc w:val="left"/>
      <w:pPr>
        <w:ind w:left="4407" w:hanging="174"/>
      </w:pPr>
      <w:rPr>
        <w:rFonts w:hint="default"/>
        <w:lang w:val="ru-RU" w:eastAsia="en-US" w:bidi="ar-SA"/>
      </w:rPr>
    </w:lvl>
    <w:lvl w:ilvl="5" w:tplc="709C94F0">
      <w:numFmt w:val="bullet"/>
      <w:lvlText w:val="•"/>
      <w:lvlJc w:val="left"/>
      <w:pPr>
        <w:ind w:left="5424" w:hanging="174"/>
      </w:pPr>
      <w:rPr>
        <w:rFonts w:hint="default"/>
        <w:lang w:val="ru-RU" w:eastAsia="en-US" w:bidi="ar-SA"/>
      </w:rPr>
    </w:lvl>
    <w:lvl w:ilvl="6" w:tplc="37FC165A">
      <w:numFmt w:val="bullet"/>
      <w:lvlText w:val="•"/>
      <w:lvlJc w:val="left"/>
      <w:pPr>
        <w:ind w:left="6441" w:hanging="174"/>
      </w:pPr>
      <w:rPr>
        <w:rFonts w:hint="default"/>
        <w:lang w:val="ru-RU" w:eastAsia="en-US" w:bidi="ar-SA"/>
      </w:rPr>
    </w:lvl>
    <w:lvl w:ilvl="7" w:tplc="F984FBD8">
      <w:numFmt w:val="bullet"/>
      <w:lvlText w:val="•"/>
      <w:lvlJc w:val="left"/>
      <w:pPr>
        <w:ind w:left="7458" w:hanging="174"/>
      </w:pPr>
      <w:rPr>
        <w:rFonts w:hint="default"/>
        <w:lang w:val="ru-RU" w:eastAsia="en-US" w:bidi="ar-SA"/>
      </w:rPr>
    </w:lvl>
    <w:lvl w:ilvl="8" w:tplc="2ADA3D36">
      <w:numFmt w:val="bullet"/>
      <w:lvlText w:val="•"/>
      <w:lvlJc w:val="left"/>
      <w:pPr>
        <w:ind w:left="8475" w:hanging="174"/>
      </w:pPr>
      <w:rPr>
        <w:rFonts w:hint="default"/>
        <w:lang w:val="ru-RU" w:eastAsia="en-US" w:bidi="ar-SA"/>
      </w:rPr>
    </w:lvl>
  </w:abstractNum>
  <w:abstractNum w:abstractNumId="114">
    <w:nsid w:val="4EE74CEA"/>
    <w:multiLevelType w:val="hybridMultilevel"/>
    <w:tmpl w:val="C3845B24"/>
    <w:lvl w:ilvl="0" w:tplc="D2522FB4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9B5EED24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2EC465F2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71B00CD4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7DD00740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936E4E02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0492C92A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E5D84EBC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0EE2632A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115">
    <w:nsid w:val="4F36013C"/>
    <w:multiLevelType w:val="hybridMultilevel"/>
    <w:tmpl w:val="05C47D80"/>
    <w:lvl w:ilvl="0" w:tplc="2940D802">
      <w:start w:val="1"/>
      <w:numFmt w:val="decimal"/>
      <w:lvlText w:val="%1."/>
      <w:lvlJc w:val="left"/>
      <w:pPr>
        <w:ind w:left="170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87C89190">
      <w:numFmt w:val="bullet"/>
      <w:lvlText w:val="•"/>
      <w:lvlJc w:val="left"/>
      <w:pPr>
        <w:ind w:left="1212" w:hanging="282"/>
      </w:pPr>
      <w:rPr>
        <w:rFonts w:hint="default"/>
        <w:lang w:val="ru-RU" w:eastAsia="en-US" w:bidi="ar-SA"/>
      </w:rPr>
    </w:lvl>
    <w:lvl w:ilvl="2" w:tplc="B90EDE50">
      <w:numFmt w:val="bullet"/>
      <w:lvlText w:val="•"/>
      <w:lvlJc w:val="left"/>
      <w:pPr>
        <w:ind w:left="2245" w:hanging="282"/>
      </w:pPr>
      <w:rPr>
        <w:rFonts w:hint="default"/>
        <w:lang w:val="ru-RU" w:eastAsia="en-US" w:bidi="ar-SA"/>
      </w:rPr>
    </w:lvl>
    <w:lvl w:ilvl="3" w:tplc="1E0AAD7E">
      <w:numFmt w:val="bullet"/>
      <w:lvlText w:val="•"/>
      <w:lvlJc w:val="left"/>
      <w:pPr>
        <w:ind w:left="3278" w:hanging="282"/>
      </w:pPr>
      <w:rPr>
        <w:rFonts w:hint="default"/>
        <w:lang w:val="ru-RU" w:eastAsia="en-US" w:bidi="ar-SA"/>
      </w:rPr>
    </w:lvl>
    <w:lvl w:ilvl="4" w:tplc="27A06A18">
      <w:numFmt w:val="bullet"/>
      <w:lvlText w:val="•"/>
      <w:lvlJc w:val="left"/>
      <w:pPr>
        <w:ind w:left="4311" w:hanging="282"/>
      </w:pPr>
      <w:rPr>
        <w:rFonts w:hint="default"/>
        <w:lang w:val="ru-RU" w:eastAsia="en-US" w:bidi="ar-SA"/>
      </w:rPr>
    </w:lvl>
    <w:lvl w:ilvl="5" w:tplc="A75E3836">
      <w:numFmt w:val="bullet"/>
      <w:lvlText w:val="•"/>
      <w:lvlJc w:val="left"/>
      <w:pPr>
        <w:ind w:left="5344" w:hanging="282"/>
      </w:pPr>
      <w:rPr>
        <w:rFonts w:hint="default"/>
        <w:lang w:val="ru-RU" w:eastAsia="en-US" w:bidi="ar-SA"/>
      </w:rPr>
    </w:lvl>
    <w:lvl w:ilvl="6" w:tplc="EE9EE542">
      <w:numFmt w:val="bullet"/>
      <w:lvlText w:val="•"/>
      <w:lvlJc w:val="left"/>
      <w:pPr>
        <w:ind w:left="6377" w:hanging="282"/>
      </w:pPr>
      <w:rPr>
        <w:rFonts w:hint="default"/>
        <w:lang w:val="ru-RU" w:eastAsia="en-US" w:bidi="ar-SA"/>
      </w:rPr>
    </w:lvl>
    <w:lvl w:ilvl="7" w:tplc="B13A92EA">
      <w:numFmt w:val="bullet"/>
      <w:lvlText w:val="•"/>
      <w:lvlJc w:val="left"/>
      <w:pPr>
        <w:ind w:left="7410" w:hanging="282"/>
      </w:pPr>
      <w:rPr>
        <w:rFonts w:hint="default"/>
        <w:lang w:val="ru-RU" w:eastAsia="en-US" w:bidi="ar-SA"/>
      </w:rPr>
    </w:lvl>
    <w:lvl w:ilvl="8" w:tplc="91C83CA2">
      <w:numFmt w:val="bullet"/>
      <w:lvlText w:val="•"/>
      <w:lvlJc w:val="left"/>
      <w:pPr>
        <w:ind w:left="8443" w:hanging="282"/>
      </w:pPr>
      <w:rPr>
        <w:rFonts w:hint="default"/>
        <w:lang w:val="ru-RU" w:eastAsia="en-US" w:bidi="ar-SA"/>
      </w:rPr>
    </w:lvl>
  </w:abstractNum>
  <w:abstractNum w:abstractNumId="116">
    <w:nsid w:val="4F3E3C60"/>
    <w:multiLevelType w:val="multilevel"/>
    <w:tmpl w:val="96C20F00"/>
    <w:lvl w:ilvl="0">
      <w:start w:val="1"/>
      <w:numFmt w:val="decimal"/>
      <w:lvlText w:val="%1"/>
      <w:lvlJc w:val="left"/>
      <w:pPr>
        <w:ind w:left="725" w:hanging="55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25" w:hanging="55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25" w:hanging="555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101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656" w:hanging="5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5" w:hanging="5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4" w:hanging="5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3" w:hanging="5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2" w:hanging="5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1" w:hanging="555"/>
      </w:pPr>
      <w:rPr>
        <w:rFonts w:hint="default"/>
        <w:lang w:val="ru-RU" w:eastAsia="en-US" w:bidi="ar-SA"/>
      </w:rPr>
    </w:lvl>
  </w:abstractNum>
  <w:abstractNum w:abstractNumId="117">
    <w:nsid w:val="4FE5419B"/>
    <w:multiLevelType w:val="hybridMultilevel"/>
    <w:tmpl w:val="1D406A52"/>
    <w:lvl w:ilvl="0" w:tplc="4D9237C0">
      <w:numFmt w:val="bullet"/>
      <w:lvlText w:val="—"/>
      <w:lvlJc w:val="left"/>
      <w:pPr>
        <w:ind w:left="146" w:hanging="310"/>
      </w:pPr>
      <w:rPr>
        <w:rFonts w:ascii="Courier New" w:eastAsia="Courier New" w:hAnsi="Courier New" w:cs="Courier New" w:hint="default"/>
        <w:color w:val="221E1F"/>
        <w:w w:val="100"/>
        <w:sz w:val="18"/>
        <w:szCs w:val="18"/>
        <w:lang w:val="ru-RU" w:eastAsia="en-US" w:bidi="ar-SA"/>
      </w:rPr>
    </w:lvl>
    <w:lvl w:ilvl="1" w:tplc="3A60C1CE">
      <w:numFmt w:val="bullet"/>
      <w:lvlText w:val="•"/>
      <w:lvlJc w:val="left"/>
      <w:pPr>
        <w:ind w:left="460" w:hanging="310"/>
      </w:pPr>
      <w:rPr>
        <w:rFonts w:hint="default"/>
        <w:lang w:val="ru-RU" w:eastAsia="en-US" w:bidi="ar-SA"/>
      </w:rPr>
    </w:lvl>
    <w:lvl w:ilvl="2" w:tplc="7A908592">
      <w:numFmt w:val="bullet"/>
      <w:lvlText w:val="•"/>
      <w:lvlJc w:val="left"/>
      <w:pPr>
        <w:ind w:left="1020" w:hanging="310"/>
      </w:pPr>
      <w:rPr>
        <w:rFonts w:hint="default"/>
        <w:lang w:val="ru-RU" w:eastAsia="en-US" w:bidi="ar-SA"/>
      </w:rPr>
    </w:lvl>
    <w:lvl w:ilvl="3" w:tplc="A3322F58">
      <w:numFmt w:val="bullet"/>
      <w:lvlText w:val="•"/>
      <w:lvlJc w:val="left"/>
      <w:pPr>
        <w:ind w:left="1580" w:hanging="310"/>
      </w:pPr>
      <w:rPr>
        <w:rFonts w:hint="default"/>
        <w:lang w:val="ru-RU" w:eastAsia="en-US" w:bidi="ar-SA"/>
      </w:rPr>
    </w:lvl>
    <w:lvl w:ilvl="4" w:tplc="985A2AEC">
      <w:numFmt w:val="bullet"/>
      <w:lvlText w:val="•"/>
      <w:lvlJc w:val="left"/>
      <w:pPr>
        <w:ind w:left="2140" w:hanging="310"/>
      </w:pPr>
      <w:rPr>
        <w:rFonts w:hint="default"/>
        <w:lang w:val="ru-RU" w:eastAsia="en-US" w:bidi="ar-SA"/>
      </w:rPr>
    </w:lvl>
    <w:lvl w:ilvl="5" w:tplc="2ED4E250">
      <w:numFmt w:val="bullet"/>
      <w:lvlText w:val="•"/>
      <w:lvlJc w:val="left"/>
      <w:pPr>
        <w:ind w:left="2700" w:hanging="310"/>
      </w:pPr>
      <w:rPr>
        <w:rFonts w:hint="default"/>
        <w:lang w:val="ru-RU" w:eastAsia="en-US" w:bidi="ar-SA"/>
      </w:rPr>
    </w:lvl>
    <w:lvl w:ilvl="6" w:tplc="B24E0322">
      <w:numFmt w:val="bullet"/>
      <w:lvlText w:val="•"/>
      <w:lvlJc w:val="left"/>
      <w:pPr>
        <w:ind w:left="3260" w:hanging="310"/>
      </w:pPr>
      <w:rPr>
        <w:rFonts w:hint="default"/>
        <w:lang w:val="ru-RU" w:eastAsia="en-US" w:bidi="ar-SA"/>
      </w:rPr>
    </w:lvl>
    <w:lvl w:ilvl="7" w:tplc="99082D36">
      <w:numFmt w:val="bullet"/>
      <w:lvlText w:val="•"/>
      <w:lvlJc w:val="left"/>
      <w:pPr>
        <w:ind w:left="3820" w:hanging="310"/>
      </w:pPr>
      <w:rPr>
        <w:rFonts w:hint="default"/>
        <w:lang w:val="ru-RU" w:eastAsia="en-US" w:bidi="ar-SA"/>
      </w:rPr>
    </w:lvl>
    <w:lvl w:ilvl="8" w:tplc="D8F4A388">
      <w:numFmt w:val="bullet"/>
      <w:lvlText w:val="•"/>
      <w:lvlJc w:val="left"/>
      <w:pPr>
        <w:ind w:left="4380" w:hanging="310"/>
      </w:pPr>
      <w:rPr>
        <w:rFonts w:hint="default"/>
        <w:lang w:val="ru-RU" w:eastAsia="en-US" w:bidi="ar-SA"/>
      </w:rPr>
    </w:lvl>
  </w:abstractNum>
  <w:abstractNum w:abstractNumId="118">
    <w:nsid w:val="50E82825"/>
    <w:multiLevelType w:val="hybridMultilevel"/>
    <w:tmpl w:val="AA14311C"/>
    <w:lvl w:ilvl="0" w:tplc="60C625FA">
      <w:start w:val="1"/>
      <w:numFmt w:val="decimal"/>
      <w:lvlText w:val="%1."/>
      <w:lvlJc w:val="left"/>
      <w:pPr>
        <w:ind w:left="473" w:hanging="303"/>
        <w:jc w:val="left"/>
      </w:pPr>
      <w:rPr>
        <w:rFonts w:ascii="Times New Roman" w:eastAsia="Times New Roman" w:hAnsi="Times New Roman" w:cs="Times New Roman" w:hint="default"/>
        <w:b/>
        <w:bCs/>
        <w:color w:val="221E1F"/>
        <w:w w:val="100"/>
        <w:sz w:val="20"/>
        <w:szCs w:val="20"/>
        <w:lang w:val="ru-RU" w:eastAsia="en-US" w:bidi="ar-SA"/>
      </w:rPr>
    </w:lvl>
    <w:lvl w:ilvl="1" w:tplc="75F4A5AC">
      <w:numFmt w:val="bullet"/>
      <w:lvlText w:val="•"/>
      <w:lvlJc w:val="left"/>
      <w:pPr>
        <w:ind w:left="1482" w:hanging="303"/>
      </w:pPr>
      <w:rPr>
        <w:rFonts w:hint="default"/>
        <w:lang w:val="ru-RU" w:eastAsia="en-US" w:bidi="ar-SA"/>
      </w:rPr>
    </w:lvl>
    <w:lvl w:ilvl="2" w:tplc="2F88CFEA">
      <w:numFmt w:val="bullet"/>
      <w:lvlText w:val="•"/>
      <w:lvlJc w:val="left"/>
      <w:pPr>
        <w:ind w:left="2485" w:hanging="303"/>
      </w:pPr>
      <w:rPr>
        <w:rFonts w:hint="default"/>
        <w:lang w:val="ru-RU" w:eastAsia="en-US" w:bidi="ar-SA"/>
      </w:rPr>
    </w:lvl>
    <w:lvl w:ilvl="3" w:tplc="DB862E9E">
      <w:numFmt w:val="bullet"/>
      <w:lvlText w:val="•"/>
      <w:lvlJc w:val="left"/>
      <w:pPr>
        <w:ind w:left="3488" w:hanging="303"/>
      </w:pPr>
      <w:rPr>
        <w:rFonts w:hint="default"/>
        <w:lang w:val="ru-RU" w:eastAsia="en-US" w:bidi="ar-SA"/>
      </w:rPr>
    </w:lvl>
    <w:lvl w:ilvl="4" w:tplc="CAE2E310">
      <w:numFmt w:val="bullet"/>
      <w:lvlText w:val="•"/>
      <w:lvlJc w:val="left"/>
      <w:pPr>
        <w:ind w:left="4491" w:hanging="303"/>
      </w:pPr>
      <w:rPr>
        <w:rFonts w:hint="default"/>
        <w:lang w:val="ru-RU" w:eastAsia="en-US" w:bidi="ar-SA"/>
      </w:rPr>
    </w:lvl>
    <w:lvl w:ilvl="5" w:tplc="6AF25B0C">
      <w:numFmt w:val="bullet"/>
      <w:lvlText w:val="•"/>
      <w:lvlJc w:val="left"/>
      <w:pPr>
        <w:ind w:left="5494" w:hanging="303"/>
      </w:pPr>
      <w:rPr>
        <w:rFonts w:hint="default"/>
        <w:lang w:val="ru-RU" w:eastAsia="en-US" w:bidi="ar-SA"/>
      </w:rPr>
    </w:lvl>
    <w:lvl w:ilvl="6" w:tplc="47F028A4">
      <w:numFmt w:val="bullet"/>
      <w:lvlText w:val="•"/>
      <w:lvlJc w:val="left"/>
      <w:pPr>
        <w:ind w:left="6497" w:hanging="303"/>
      </w:pPr>
      <w:rPr>
        <w:rFonts w:hint="default"/>
        <w:lang w:val="ru-RU" w:eastAsia="en-US" w:bidi="ar-SA"/>
      </w:rPr>
    </w:lvl>
    <w:lvl w:ilvl="7" w:tplc="A1104A2C">
      <w:numFmt w:val="bullet"/>
      <w:lvlText w:val="•"/>
      <w:lvlJc w:val="left"/>
      <w:pPr>
        <w:ind w:left="7500" w:hanging="303"/>
      </w:pPr>
      <w:rPr>
        <w:rFonts w:hint="default"/>
        <w:lang w:val="ru-RU" w:eastAsia="en-US" w:bidi="ar-SA"/>
      </w:rPr>
    </w:lvl>
    <w:lvl w:ilvl="8" w:tplc="C66E100C">
      <w:numFmt w:val="bullet"/>
      <w:lvlText w:val="•"/>
      <w:lvlJc w:val="left"/>
      <w:pPr>
        <w:ind w:left="8503" w:hanging="303"/>
      </w:pPr>
      <w:rPr>
        <w:rFonts w:hint="default"/>
        <w:lang w:val="ru-RU" w:eastAsia="en-US" w:bidi="ar-SA"/>
      </w:rPr>
    </w:lvl>
  </w:abstractNum>
  <w:abstractNum w:abstractNumId="119">
    <w:nsid w:val="51351DDB"/>
    <w:multiLevelType w:val="hybridMultilevel"/>
    <w:tmpl w:val="34842AFE"/>
    <w:lvl w:ilvl="0" w:tplc="D006F7BE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F5242044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55E80F9E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7BB8CFD8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3A2ADF0C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6630B838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EA820342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71CE5B64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9D6CBA8E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120">
    <w:nsid w:val="519165CD"/>
    <w:multiLevelType w:val="hybridMultilevel"/>
    <w:tmpl w:val="70864D1A"/>
    <w:lvl w:ilvl="0" w:tplc="673E46E8">
      <w:start w:val="1"/>
      <w:numFmt w:val="decimal"/>
      <w:lvlText w:val="%1."/>
      <w:lvlJc w:val="left"/>
      <w:pPr>
        <w:ind w:left="170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A3C2B8F2">
      <w:numFmt w:val="bullet"/>
      <w:lvlText w:val="•"/>
      <w:lvlJc w:val="left"/>
      <w:pPr>
        <w:ind w:left="1212" w:hanging="282"/>
      </w:pPr>
      <w:rPr>
        <w:rFonts w:hint="default"/>
        <w:lang w:val="ru-RU" w:eastAsia="en-US" w:bidi="ar-SA"/>
      </w:rPr>
    </w:lvl>
    <w:lvl w:ilvl="2" w:tplc="BC1AB3B4">
      <w:numFmt w:val="bullet"/>
      <w:lvlText w:val="•"/>
      <w:lvlJc w:val="left"/>
      <w:pPr>
        <w:ind w:left="2245" w:hanging="282"/>
      </w:pPr>
      <w:rPr>
        <w:rFonts w:hint="default"/>
        <w:lang w:val="ru-RU" w:eastAsia="en-US" w:bidi="ar-SA"/>
      </w:rPr>
    </w:lvl>
    <w:lvl w:ilvl="3" w:tplc="81FE8FB2">
      <w:numFmt w:val="bullet"/>
      <w:lvlText w:val="•"/>
      <w:lvlJc w:val="left"/>
      <w:pPr>
        <w:ind w:left="3278" w:hanging="282"/>
      </w:pPr>
      <w:rPr>
        <w:rFonts w:hint="default"/>
        <w:lang w:val="ru-RU" w:eastAsia="en-US" w:bidi="ar-SA"/>
      </w:rPr>
    </w:lvl>
    <w:lvl w:ilvl="4" w:tplc="38242AC8">
      <w:numFmt w:val="bullet"/>
      <w:lvlText w:val="•"/>
      <w:lvlJc w:val="left"/>
      <w:pPr>
        <w:ind w:left="4311" w:hanging="282"/>
      </w:pPr>
      <w:rPr>
        <w:rFonts w:hint="default"/>
        <w:lang w:val="ru-RU" w:eastAsia="en-US" w:bidi="ar-SA"/>
      </w:rPr>
    </w:lvl>
    <w:lvl w:ilvl="5" w:tplc="976C8058">
      <w:numFmt w:val="bullet"/>
      <w:lvlText w:val="•"/>
      <w:lvlJc w:val="left"/>
      <w:pPr>
        <w:ind w:left="5344" w:hanging="282"/>
      </w:pPr>
      <w:rPr>
        <w:rFonts w:hint="default"/>
        <w:lang w:val="ru-RU" w:eastAsia="en-US" w:bidi="ar-SA"/>
      </w:rPr>
    </w:lvl>
    <w:lvl w:ilvl="6" w:tplc="270EB932">
      <w:numFmt w:val="bullet"/>
      <w:lvlText w:val="•"/>
      <w:lvlJc w:val="left"/>
      <w:pPr>
        <w:ind w:left="6377" w:hanging="282"/>
      </w:pPr>
      <w:rPr>
        <w:rFonts w:hint="default"/>
        <w:lang w:val="ru-RU" w:eastAsia="en-US" w:bidi="ar-SA"/>
      </w:rPr>
    </w:lvl>
    <w:lvl w:ilvl="7" w:tplc="22242970">
      <w:numFmt w:val="bullet"/>
      <w:lvlText w:val="•"/>
      <w:lvlJc w:val="left"/>
      <w:pPr>
        <w:ind w:left="7410" w:hanging="282"/>
      </w:pPr>
      <w:rPr>
        <w:rFonts w:hint="default"/>
        <w:lang w:val="ru-RU" w:eastAsia="en-US" w:bidi="ar-SA"/>
      </w:rPr>
    </w:lvl>
    <w:lvl w:ilvl="8" w:tplc="FC0E3234">
      <w:numFmt w:val="bullet"/>
      <w:lvlText w:val="•"/>
      <w:lvlJc w:val="left"/>
      <w:pPr>
        <w:ind w:left="8443" w:hanging="282"/>
      </w:pPr>
      <w:rPr>
        <w:rFonts w:hint="default"/>
        <w:lang w:val="ru-RU" w:eastAsia="en-US" w:bidi="ar-SA"/>
      </w:rPr>
    </w:lvl>
  </w:abstractNum>
  <w:abstractNum w:abstractNumId="121">
    <w:nsid w:val="51EA517D"/>
    <w:multiLevelType w:val="hybridMultilevel"/>
    <w:tmpl w:val="B93EF8F0"/>
    <w:lvl w:ilvl="0" w:tplc="A252B76E">
      <w:start w:val="1"/>
      <w:numFmt w:val="decimal"/>
      <w:lvlText w:val="%1)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9522DD22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FA2C0B04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EDAA2618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F15C1744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E7E26CFA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408CAEDE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20804C7C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BC34A866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122">
    <w:nsid w:val="523A4169"/>
    <w:multiLevelType w:val="hybridMultilevel"/>
    <w:tmpl w:val="41EA0A00"/>
    <w:lvl w:ilvl="0" w:tplc="DE3E9B68">
      <w:start w:val="6"/>
      <w:numFmt w:val="decimal"/>
      <w:lvlText w:val="%1"/>
      <w:lvlJc w:val="left"/>
      <w:pPr>
        <w:ind w:left="343" w:hanging="173"/>
        <w:jc w:val="left"/>
      </w:pPr>
      <w:rPr>
        <w:rFonts w:ascii="Times New Roman" w:eastAsia="Times New Roman" w:hAnsi="Times New Roman" w:cs="Times New Roman" w:hint="default"/>
        <w:b/>
        <w:bCs/>
        <w:w w:val="101"/>
        <w:sz w:val="22"/>
        <w:szCs w:val="22"/>
        <w:lang w:val="ru-RU" w:eastAsia="en-US" w:bidi="ar-SA"/>
      </w:rPr>
    </w:lvl>
    <w:lvl w:ilvl="1" w:tplc="95E2AB90">
      <w:numFmt w:val="bullet"/>
      <w:lvlText w:val="•"/>
      <w:lvlJc w:val="left"/>
      <w:pPr>
        <w:ind w:left="1356" w:hanging="173"/>
      </w:pPr>
      <w:rPr>
        <w:rFonts w:hint="default"/>
        <w:lang w:val="ru-RU" w:eastAsia="en-US" w:bidi="ar-SA"/>
      </w:rPr>
    </w:lvl>
    <w:lvl w:ilvl="2" w:tplc="2CECD41E">
      <w:numFmt w:val="bullet"/>
      <w:lvlText w:val="•"/>
      <w:lvlJc w:val="left"/>
      <w:pPr>
        <w:ind w:left="2373" w:hanging="173"/>
      </w:pPr>
      <w:rPr>
        <w:rFonts w:hint="default"/>
        <w:lang w:val="ru-RU" w:eastAsia="en-US" w:bidi="ar-SA"/>
      </w:rPr>
    </w:lvl>
    <w:lvl w:ilvl="3" w:tplc="2C2CD944">
      <w:numFmt w:val="bullet"/>
      <w:lvlText w:val="•"/>
      <w:lvlJc w:val="left"/>
      <w:pPr>
        <w:ind w:left="3390" w:hanging="173"/>
      </w:pPr>
      <w:rPr>
        <w:rFonts w:hint="default"/>
        <w:lang w:val="ru-RU" w:eastAsia="en-US" w:bidi="ar-SA"/>
      </w:rPr>
    </w:lvl>
    <w:lvl w:ilvl="4" w:tplc="93E66CAA">
      <w:numFmt w:val="bullet"/>
      <w:lvlText w:val="•"/>
      <w:lvlJc w:val="left"/>
      <w:pPr>
        <w:ind w:left="4407" w:hanging="173"/>
      </w:pPr>
      <w:rPr>
        <w:rFonts w:hint="default"/>
        <w:lang w:val="ru-RU" w:eastAsia="en-US" w:bidi="ar-SA"/>
      </w:rPr>
    </w:lvl>
    <w:lvl w:ilvl="5" w:tplc="16D44A5A">
      <w:numFmt w:val="bullet"/>
      <w:lvlText w:val="•"/>
      <w:lvlJc w:val="left"/>
      <w:pPr>
        <w:ind w:left="5424" w:hanging="173"/>
      </w:pPr>
      <w:rPr>
        <w:rFonts w:hint="default"/>
        <w:lang w:val="ru-RU" w:eastAsia="en-US" w:bidi="ar-SA"/>
      </w:rPr>
    </w:lvl>
    <w:lvl w:ilvl="6" w:tplc="EFCAA7FA">
      <w:numFmt w:val="bullet"/>
      <w:lvlText w:val="•"/>
      <w:lvlJc w:val="left"/>
      <w:pPr>
        <w:ind w:left="6441" w:hanging="173"/>
      </w:pPr>
      <w:rPr>
        <w:rFonts w:hint="default"/>
        <w:lang w:val="ru-RU" w:eastAsia="en-US" w:bidi="ar-SA"/>
      </w:rPr>
    </w:lvl>
    <w:lvl w:ilvl="7" w:tplc="A906BBC2">
      <w:numFmt w:val="bullet"/>
      <w:lvlText w:val="•"/>
      <w:lvlJc w:val="left"/>
      <w:pPr>
        <w:ind w:left="7458" w:hanging="173"/>
      </w:pPr>
      <w:rPr>
        <w:rFonts w:hint="default"/>
        <w:lang w:val="ru-RU" w:eastAsia="en-US" w:bidi="ar-SA"/>
      </w:rPr>
    </w:lvl>
    <w:lvl w:ilvl="8" w:tplc="A9E09366">
      <w:numFmt w:val="bullet"/>
      <w:lvlText w:val="•"/>
      <w:lvlJc w:val="left"/>
      <w:pPr>
        <w:ind w:left="8475" w:hanging="173"/>
      </w:pPr>
      <w:rPr>
        <w:rFonts w:hint="default"/>
        <w:lang w:val="ru-RU" w:eastAsia="en-US" w:bidi="ar-SA"/>
      </w:rPr>
    </w:lvl>
  </w:abstractNum>
  <w:abstractNum w:abstractNumId="123">
    <w:nsid w:val="52857C31"/>
    <w:multiLevelType w:val="hybridMultilevel"/>
    <w:tmpl w:val="5D2014B2"/>
    <w:lvl w:ilvl="0" w:tplc="580A0FFC">
      <w:start w:val="1"/>
      <w:numFmt w:val="decimal"/>
      <w:lvlText w:val="%1)"/>
      <w:lvlJc w:val="left"/>
      <w:pPr>
        <w:ind w:left="170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A070980C">
      <w:numFmt w:val="bullet"/>
      <w:lvlText w:val="•"/>
      <w:lvlJc w:val="left"/>
      <w:pPr>
        <w:ind w:left="1212" w:hanging="282"/>
      </w:pPr>
      <w:rPr>
        <w:rFonts w:hint="default"/>
        <w:lang w:val="ru-RU" w:eastAsia="en-US" w:bidi="ar-SA"/>
      </w:rPr>
    </w:lvl>
    <w:lvl w:ilvl="2" w:tplc="91B0B45E">
      <w:numFmt w:val="bullet"/>
      <w:lvlText w:val="•"/>
      <w:lvlJc w:val="left"/>
      <w:pPr>
        <w:ind w:left="2245" w:hanging="282"/>
      </w:pPr>
      <w:rPr>
        <w:rFonts w:hint="default"/>
        <w:lang w:val="ru-RU" w:eastAsia="en-US" w:bidi="ar-SA"/>
      </w:rPr>
    </w:lvl>
    <w:lvl w:ilvl="3" w:tplc="F92EFDD4">
      <w:numFmt w:val="bullet"/>
      <w:lvlText w:val="•"/>
      <w:lvlJc w:val="left"/>
      <w:pPr>
        <w:ind w:left="3278" w:hanging="282"/>
      </w:pPr>
      <w:rPr>
        <w:rFonts w:hint="default"/>
        <w:lang w:val="ru-RU" w:eastAsia="en-US" w:bidi="ar-SA"/>
      </w:rPr>
    </w:lvl>
    <w:lvl w:ilvl="4" w:tplc="4B6E09D8">
      <w:numFmt w:val="bullet"/>
      <w:lvlText w:val="•"/>
      <w:lvlJc w:val="left"/>
      <w:pPr>
        <w:ind w:left="4311" w:hanging="282"/>
      </w:pPr>
      <w:rPr>
        <w:rFonts w:hint="default"/>
        <w:lang w:val="ru-RU" w:eastAsia="en-US" w:bidi="ar-SA"/>
      </w:rPr>
    </w:lvl>
    <w:lvl w:ilvl="5" w:tplc="FF6EC0C4">
      <w:numFmt w:val="bullet"/>
      <w:lvlText w:val="•"/>
      <w:lvlJc w:val="left"/>
      <w:pPr>
        <w:ind w:left="5344" w:hanging="282"/>
      </w:pPr>
      <w:rPr>
        <w:rFonts w:hint="default"/>
        <w:lang w:val="ru-RU" w:eastAsia="en-US" w:bidi="ar-SA"/>
      </w:rPr>
    </w:lvl>
    <w:lvl w:ilvl="6" w:tplc="ACE2F594">
      <w:numFmt w:val="bullet"/>
      <w:lvlText w:val="•"/>
      <w:lvlJc w:val="left"/>
      <w:pPr>
        <w:ind w:left="6377" w:hanging="282"/>
      </w:pPr>
      <w:rPr>
        <w:rFonts w:hint="default"/>
        <w:lang w:val="ru-RU" w:eastAsia="en-US" w:bidi="ar-SA"/>
      </w:rPr>
    </w:lvl>
    <w:lvl w:ilvl="7" w:tplc="E5581078">
      <w:numFmt w:val="bullet"/>
      <w:lvlText w:val="•"/>
      <w:lvlJc w:val="left"/>
      <w:pPr>
        <w:ind w:left="7410" w:hanging="282"/>
      </w:pPr>
      <w:rPr>
        <w:rFonts w:hint="default"/>
        <w:lang w:val="ru-RU" w:eastAsia="en-US" w:bidi="ar-SA"/>
      </w:rPr>
    </w:lvl>
    <w:lvl w:ilvl="8" w:tplc="1F8EF666">
      <w:numFmt w:val="bullet"/>
      <w:lvlText w:val="•"/>
      <w:lvlJc w:val="left"/>
      <w:pPr>
        <w:ind w:left="8443" w:hanging="282"/>
      </w:pPr>
      <w:rPr>
        <w:rFonts w:hint="default"/>
        <w:lang w:val="ru-RU" w:eastAsia="en-US" w:bidi="ar-SA"/>
      </w:rPr>
    </w:lvl>
  </w:abstractNum>
  <w:abstractNum w:abstractNumId="124">
    <w:nsid w:val="57912B5D"/>
    <w:multiLevelType w:val="hybridMultilevel"/>
    <w:tmpl w:val="9A5639F2"/>
    <w:lvl w:ilvl="0" w:tplc="80782258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F7CE2E7E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0FDEF9D0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2BBE7F00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C6645FEA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3288140A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44C0D708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EB86035C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3F8C5B26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125">
    <w:nsid w:val="57BC7E91"/>
    <w:multiLevelType w:val="hybridMultilevel"/>
    <w:tmpl w:val="88DE3E22"/>
    <w:lvl w:ilvl="0" w:tplc="01600058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687EFF84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2842CA4A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1920525A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B82E6466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3DF67344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6172C76A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D6342278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A69ADDD0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126">
    <w:nsid w:val="57C02AAC"/>
    <w:multiLevelType w:val="hybridMultilevel"/>
    <w:tmpl w:val="97D8AF16"/>
    <w:lvl w:ilvl="0" w:tplc="614E4E20">
      <w:start w:val="1"/>
      <w:numFmt w:val="decimal"/>
      <w:lvlText w:val="%1."/>
      <w:lvlJc w:val="left"/>
      <w:pPr>
        <w:ind w:left="170" w:hanging="282"/>
        <w:jc w:val="left"/>
      </w:pPr>
      <w:rPr>
        <w:rFonts w:hint="default"/>
        <w:w w:val="100"/>
        <w:lang w:val="ru-RU" w:eastAsia="en-US" w:bidi="ar-SA"/>
      </w:rPr>
    </w:lvl>
    <w:lvl w:ilvl="1" w:tplc="B342917E">
      <w:numFmt w:val="bullet"/>
      <w:lvlText w:val="•"/>
      <w:lvlJc w:val="left"/>
      <w:pPr>
        <w:ind w:left="1212" w:hanging="282"/>
      </w:pPr>
      <w:rPr>
        <w:rFonts w:hint="default"/>
        <w:lang w:val="ru-RU" w:eastAsia="en-US" w:bidi="ar-SA"/>
      </w:rPr>
    </w:lvl>
    <w:lvl w:ilvl="2" w:tplc="FA6815B6">
      <w:numFmt w:val="bullet"/>
      <w:lvlText w:val="•"/>
      <w:lvlJc w:val="left"/>
      <w:pPr>
        <w:ind w:left="2245" w:hanging="282"/>
      </w:pPr>
      <w:rPr>
        <w:rFonts w:hint="default"/>
        <w:lang w:val="ru-RU" w:eastAsia="en-US" w:bidi="ar-SA"/>
      </w:rPr>
    </w:lvl>
    <w:lvl w:ilvl="3" w:tplc="454A8F82">
      <w:numFmt w:val="bullet"/>
      <w:lvlText w:val="•"/>
      <w:lvlJc w:val="left"/>
      <w:pPr>
        <w:ind w:left="3278" w:hanging="282"/>
      </w:pPr>
      <w:rPr>
        <w:rFonts w:hint="default"/>
        <w:lang w:val="ru-RU" w:eastAsia="en-US" w:bidi="ar-SA"/>
      </w:rPr>
    </w:lvl>
    <w:lvl w:ilvl="4" w:tplc="D3CCAF50">
      <w:numFmt w:val="bullet"/>
      <w:lvlText w:val="•"/>
      <w:lvlJc w:val="left"/>
      <w:pPr>
        <w:ind w:left="4311" w:hanging="282"/>
      </w:pPr>
      <w:rPr>
        <w:rFonts w:hint="default"/>
        <w:lang w:val="ru-RU" w:eastAsia="en-US" w:bidi="ar-SA"/>
      </w:rPr>
    </w:lvl>
    <w:lvl w:ilvl="5" w:tplc="3B06A3A2">
      <w:numFmt w:val="bullet"/>
      <w:lvlText w:val="•"/>
      <w:lvlJc w:val="left"/>
      <w:pPr>
        <w:ind w:left="5344" w:hanging="282"/>
      </w:pPr>
      <w:rPr>
        <w:rFonts w:hint="default"/>
        <w:lang w:val="ru-RU" w:eastAsia="en-US" w:bidi="ar-SA"/>
      </w:rPr>
    </w:lvl>
    <w:lvl w:ilvl="6" w:tplc="F73C3F36">
      <w:numFmt w:val="bullet"/>
      <w:lvlText w:val="•"/>
      <w:lvlJc w:val="left"/>
      <w:pPr>
        <w:ind w:left="6377" w:hanging="282"/>
      </w:pPr>
      <w:rPr>
        <w:rFonts w:hint="default"/>
        <w:lang w:val="ru-RU" w:eastAsia="en-US" w:bidi="ar-SA"/>
      </w:rPr>
    </w:lvl>
    <w:lvl w:ilvl="7" w:tplc="59B8711E">
      <w:numFmt w:val="bullet"/>
      <w:lvlText w:val="•"/>
      <w:lvlJc w:val="left"/>
      <w:pPr>
        <w:ind w:left="7410" w:hanging="282"/>
      </w:pPr>
      <w:rPr>
        <w:rFonts w:hint="default"/>
        <w:lang w:val="ru-RU" w:eastAsia="en-US" w:bidi="ar-SA"/>
      </w:rPr>
    </w:lvl>
    <w:lvl w:ilvl="8" w:tplc="1F78A98E">
      <w:numFmt w:val="bullet"/>
      <w:lvlText w:val="•"/>
      <w:lvlJc w:val="left"/>
      <w:pPr>
        <w:ind w:left="8443" w:hanging="282"/>
      </w:pPr>
      <w:rPr>
        <w:rFonts w:hint="default"/>
        <w:lang w:val="ru-RU" w:eastAsia="en-US" w:bidi="ar-SA"/>
      </w:rPr>
    </w:lvl>
  </w:abstractNum>
  <w:abstractNum w:abstractNumId="127">
    <w:nsid w:val="57E40D06"/>
    <w:multiLevelType w:val="hybridMultilevel"/>
    <w:tmpl w:val="AD287FE2"/>
    <w:lvl w:ilvl="0" w:tplc="96B057E2">
      <w:start w:val="1"/>
      <w:numFmt w:val="decimal"/>
      <w:lvlText w:val="%1)"/>
      <w:lvlJc w:val="left"/>
      <w:pPr>
        <w:ind w:left="170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D366900A">
      <w:numFmt w:val="bullet"/>
      <w:lvlText w:val="•"/>
      <w:lvlJc w:val="left"/>
      <w:pPr>
        <w:ind w:left="1212" w:hanging="282"/>
      </w:pPr>
      <w:rPr>
        <w:rFonts w:hint="default"/>
        <w:lang w:val="ru-RU" w:eastAsia="en-US" w:bidi="ar-SA"/>
      </w:rPr>
    </w:lvl>
    <w:lvl w:ilvl="2" w:tplc="4E3478FC">
      <w:numFmt w:val="bullet"/>
      <w:lvlText w:val="•"/>
      <w:lvlJc w:val="left"/>
      <w:pPr>
        <w:ind w:left="2245" w:hanging="282"/>
      </w:pPr>
      <w:rPr>
        <w:rFonts w:hint="default"/>
        <w:lang w:val="ru-RU" w:eastAsia="en-US" w:bidi="ar-SA"/>
      </w:rPr>
    </w:lvl>
    <w:lvl w:ilvl="3" w:tplc="B9325F9A">
      <w:numFmt w:val="bullet"/>
      <w:lvlText w:val="•"/>
      <w:lvlJc w:val="left"/>
      <w:pPr>
        <w:ind w:left="3278" w:hanging="282"/>
      </w:pPr>
      <w:rPr>
        <w:rFonts w:hint="default"/>
        <w:lang w:val="ru-RU" w:eastAsia="en-US" w:bidi="ar-SA"/>
      </w:rPr>
    </w:lvl>
    <w:lvl w:ilvl="4" w:tplc="03B69B6E">
      <w:numFmt w:val="bullet"/>
      <w:lvlText w:val="•"/>
      <w:lvlJc w:val="left"/>
      <w:pPr>
        <w:ind w:left="4311" w:hanging="282"/>
      </w:pPr>
      <w:rPr>
        <w:rFonts w:hint="default"/>
        <w:lang w:val="ru-RU" w:eastAsia="en-US" w:bidi="ar-SA"/>
      </w:rPr>
    </w:lvl>
    <w:lvl w:ilvl="5" w:tplc="586EE3B2">
      <w:numFmt w:val="bullet"/>
      <w:lvlText w:val="•"/>
      <w:lvlJc w:val="left"/>
      <w:pPr>
        <w:ind w:left="5344" w:hanging="282"/>
      </w:pPr>
      <w:rPr>
        <w:rFonts w:hint="default"/>
        <w:lang w:val="ru-RU" w:eastAsia="en-US" w:bidi="ar-SA"/>
      </w:rPr>
    </w:lvl>
    <w:lvl w:ilvl="6" w:tplc="E7BA60B6">
      <w:numFmt w:val="bullet"/>
      <w:lvlText w:val="•"/>
      <w:lvlJc w:val="left"/>
      <w:pPr>
        <w:ind w:left="6377" w:hanging="282"/>
      </w:pPr>
      <w:rPr>
        <w:rFonts w:hint="default"/>
        <w:lang w:val="ru-RU" w:eastAsia="en-US" w:bidi="ar-SA"/>
      </w:rPr>
    </w:lvl>
    <w:lvl w:ilvl="7" w:tplc="83E2FC8C">
      <w:numFmt w:val="bullet"/>
      <w:lvlText w:val="•"/>
      <w:lvlJc w:val="left"/>
      <w:pPr>
        <w:ind w:left="7410" w:hanging="282"/>
      </w:pPr>
      <w:rPr>
        <w:rFonts w:hint="default"/>
        <w:lang w:val="ru-RU" w:eastAsia="en-US" w:bidi="ar-SA"/>
      </w:rPr>
    </w:lvl>
    <w:lvl w:ilvl="8" w:tplc="28BAB0E0">
      <w:numFmt w:val="bullet"/>
      <w:lvlText w:val="•"/>
      <w:lvlJc w:val="left"/>
      <w:pPr>
        <w:ind w:left="8443" w:hanging="282"/>
      </w:pPr>
      <w:rPr>
        <w:rFonts w:hint="default"/>
        <w:lang w:val="ru-RU" w:eastAsia="en-US" w:bidi="ar-SA"/>
      </w:rPr>
    </w:lvl>
  </w:abstractNum>
  <w:abstractNum w:abstractNumId="128">
    <w:nsid w:val="58835473"/>
    <w:multiLevelType w:val="hybridMultilevel"/>
    <w:tmpl w:val="16484D9A"/>
    <w:lvl w:ilvl="0" w:tplc="A078BF3A">
      <w:start w:val="1"/>
      <w:numFmt w:val="decimal"/>
      <w:lvlText w:val="%1)"/>
      <w:lvlJc w:val="left"/>
      <w:pPr>
        <w:ind w:left="170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92CE8A4E">
      <w:numFmt w:val="bullet"/>
      <w:lvlText w:val="•"/>
      <w:lvlJc w:val="left"/>
      <w:pPr>
        <w:ind w:left="1212" w:hanging="282"/>
      </w:pPr>
      <w:rPr>
        <w:rFonts w:hint="default"/>
        <w:lang w:val="ru-RU" w:eastAsia="en-US" w:bidi="ar-SA"/>
      </w:rPr>
    </w:lvl>
    <w:lvl w:ilvl="2" w:tplc="37EE1A26">
      <w:numFmt w:val="bullet"/>
      <w:lvlText w:val="•"/>
      <w:lvlJc w:val="left"/>
      <w:pPr>
        <w:ind w:left="2245" w:hanging="282"/>
      </w:pPr>
      <w:rPr>
        <w:rFonts w:hint="default"/>
        <w:lang w:val="ru-RU" w:eastAsia="en-US" w:bidi="ar-SA"/>
      </w:rPr>
    </w:lvl>
    <w:lvl w:ilvl="3" w:tplc="8A30D2A8">
      <w:numFmt w:val="bullet"/>
      <w:lvlText w:val="•"/>
      <w:lvlJc w:val="left"/>
      <w:pPr>
        <w:ind w:left="3278" w:hanging="282"/>
      </w:pPr>
      <w:rPr>
        <w:rFonts w:hint="default"/>
        <w:lang w:val="ru-RU" w:eastAsia="en-US" w:bidi="ar-SA"/>
      </w:rPr>
    </w:lvl>
    <w:lvl w:ilvl="4" w:tplc="3884A3B2">
      <w:numFmt w:val="bullet"/>
      <w:lvlText w:val="•"/>
      <w:lvlJc w:val="left"/>
      <w:pPr>
        <w:ind w:left="4311" w:hanging="282"/>
      </w:pPr>
      <w:rPr>
        <w:rFonts w:hint="default"/>
        <w:lang w:val="ru-RU" w:eastAsia="en-US" w:bidi="ar-SA"/>
      </w:rPr>
    </w:lvl>
    <w:lvl w:ilvl="5" w:tplc="971A2E50">
      <w:numFmt w:val="bullet"/>
      <w:lvlText w:val="•"/>
      <w:lvlJc w:val="left"/>
      <w:pPr>
        <w:ind w:left="5344" w:hanging="282"/>
      </w:pPr>
      <w:rPr>
        <w:rFonts w:hint="default"/>
        <w:lang w:val="ru-RU" w:eastAsia="en-US" w:bidi="ar-SA"/>
      </w:rPr>
    </w:lvl>
    <w:lvl w:ilvl="6" w:tplc="F9B08E56">
      <w:numFmt w:val="bullet"/>
      <w:lvlText w:val="•"/>
      <w:lvlJc w:val="left"/>
      <w:pPr>
        <w:ind w:left="6377" w:hanging="282"/>
      </w:pPr>
      <w:rPr>
        <w:rFonts w:hint="default"/>
        <w:lang w:val="ru-RU" w:eastAsia="en-US" w:bidi="ar-SA"/>
      </w:rPr>
    </w:lvl>
    <w:lvl w:ilvl="7" w:tplc="F69EA5C6">
      <w:numFmt w:val="bullet"/>
      <w:lvlText w:val="•"/>
      <w:lvlJc w:val="left"/>
      <w:pPr>
        <w:ind w:left="7410" w:hanging="282"/>
      </w:pPr>
      <w:rPr>
        <w:rFonts w:hint="default"/>
        <w:lang w:val="ru-RU" w:eastAsia="en-US" w:bidi="ar-SA"/>
      </w:rPr>
    </w:lvl>
    <w:lvl w:ilvl="8" w:tplc="4DEA7F56">
      <w:numFmt w:val="bullet"/>
      <w:lvlText w:val="•"/>
      <w:lvlJc w:val="left"/>
      <w:pPr>
        <w:ind w:left="8443" w:hanging="282"/>
      </w:pPr>
      <w:rPr>
        <w:rFonts w:hint="default"/>
        <w:lang w:val="ru-RU" w:eastAsia="en-US" w:bidi="ar-SA"/>
      </w:rPr>
    </w:lvl>
  </w:abstractNum>
  <w:abstractNum w:abstractNumId="129">
    <w:nsid w:val="591A0677"/>
    <w:multiLevelType w:val="hybridMultilevel"/>
    <w:tmpl w:val="85D47D04"/>
    <w:lvl w:ilvl="0" w:tplc="5F32964E">
      <w:numFmt w:val="bullet"/>
      <w:lvlText w:val="*"/>
      <w:lvlJc w:val="left"/>
      <w:pPr>
        <w:ind w:left="170" w:hanging="202"/>
      </w:pPr>
      <w:rPr>
        <w:rFonts w:hint="default"/>
        <w:w w:val="103"/>
        <w:lang w:val="ru-RU" w:eastAsia="en-US" w:bidi="ar-SA"/>
      </w:rPr>
    </w:lvl>
    <w:lvl w:ilvl="1" w:tplc="A3E28118">
      <w:numFmt w:val="bullet"/>
      <w:lvlText w:val="•"/>
      <w:lvlJc w:val="left"/>
      <w:pPr>
        <w:ind w:left="1212" w:hanging="202"/>
      </w:pPr>
      <w:rPr>
        <w:rFonts w:hint="default"/>
        <w:lang w:val="ru-RU" w:eastAsia="en-US" w:bidi="ar-SA"/>
      </w:rPr>
    </w:lvl>
    <w:lvl w:ilvl="2" w:tplc="1C680480">
      <w:numFmt w:val="bullet"/>
      <w:lvlText w:val="•"/>
      <w:lvlJc w:val="left"/>
      <w:pPr>
        <w:ind w:left="2245" w:hanging="202"/>
      </w:pPr>
      <w:rPr>
        <w:rFonts w:hint="default"/>
        <w:lang w:val="ru-RU" w:eastAsia="en-US" w:bidi="ar-SA"/>
      </w:rPr>
    </w:lvl>
    <w:lvl w:ilvl="3" w:tplc="095A33EC">
      <w:numFmt w:val="bullet"/>
      <w:lvlText w:val="•"/>
      <w:lvlJc w:val="left"/>
      <w:pPr>
        <w:ind w:left="3278" w:hanging="202"/>
      </w:pPr>
      <w:rPr>
        <w:rFonts w:hint="default"/>
        <w:lang w:val="ru-RU" w:eastAsia="en-US" w:bidi="ar-SA"/>
      </w:rPr>
    </w:lvl>
    <w:lvl w:ilvl="4" w:tplc="3B664AFE">
      <w:numFmt w:val="bullet"/>
      <w:lvlText w:val="•"/>
      <w:lvlJc w:val="left"/>
      <w:pPr>
        <w:ind w:left="4311" w:hanging="202"/>
      </w:pPr>
      <w:rPr>
        <w:rFonts w:hint="default"/>
        <w:lang w:val="ru-RU" w:eastAsia="en-US" w:bidi="ar-SA"/>
      </w:rPr>
    </w:lvl>
    <w:lvl w:ilvl="5" w:tplc="7286150E">
      <w:numFmt w:val="bullet"/>
      <w:lvlText w:val="•"/>
      <w:lvlJc w:val="left"/>
      <w:pPr>
        <w:ind w:left="5344" w:hanging="202"/>
      </w:pPr>
      <w:rPr>
        <w:rFonts w:hint="default"/>
        <w:lang w:val="ru-RU" w:eastAsia="en-US" w:bidi="ar-SA"/>
      </w:rPr>
    </w:lvl>
    <w:lvl w:ilvl="6" w:tplc="26E455A4">
      <w:numFmt w:val="bullet"/>
      <w:lvlText w:val="•"/>
      <w:lvlJc w:val="left"/>
      <w:pPr>
        <w:ind w:left="6377" w:hanging="202"/>
      </w:pPr>
      <w:rPr>
        <w:rFonts w:hint="default"/>
        <w:lang w:val="ru-RU" w:eastAsia="en-US" w:bidi="ar-SA"/>
      </w:rPr>
    </w:lvl>
    <w:lvl w:ilvl="7" w:tplc="E034DBE2">
      <w:numFmt w:val="bullet"/>
      <w:lvlText w:val="•"/>
      <w:lvlJc w:val="left"/>
      <w:pPr>
        <w:ind w:left="7410" w:hanging="202"/>
      </w:pPr>
      <w:rPr>
        <w:rFonts w:hint="default"/>
        <w:lang w:val="ru-RU" w:eastAsia="en-US" w:bidi="ar-SA"/>
      </w:rPr>
    </w:lvl>
    <w:lvl w:ilvl="8" w:tplc="FDAC7900">
      <w:numFmt w:val="bullet"/>
      <w:lvlText w:val="•"/>
      <w:lvlJc w:val="left"/>
      <w:pPr>
        <w:ind w:left="8443" w:hanging="202"/>
      </w:pPr>
      <w:rPr>
        <w:rFonts w:hint="default"/>
        <w:lang w:val="ru-RU" w:eastAsia="en-US" w:bidi="ar-SA"/>
      </w:rPr>
    </w:lvl>
  </w:abstractNum>
  <w:abstractNum w:abstractNumId="130">
    <w:nsid w:val="5A066BD1"/>
    <w:multiLevelType w:val="hybridMultilevel"/>
    <w:tmpl w:val="0D0AA992"/>
    <w:lvl w:ilvl="0" w:tplc="C2F26ADE">
      <w:start w:val="1"/>
      <w:numFmt w:val="decimal"/>
      <w:lvlText w:val="%1."/>
      <w:lvlJc w:val="left"/>
      <w:pPr>
        <w:ind w:left="170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3F642C36">
      <w:numFmt w:val="bullet"/>
      <w:lvlText w:val="•"/>
      <w:lvlJc w:val="left"/>
      <w:pPr>
        <w:ind w:left="1212" w:hanging="282"/>
      </w:pPr>
      <w:rPr>
        <w:rFonts w:hint="default"/>
        <w:lang w:val="ru-RU" w:eastAsia="en-US" w:bidi="ar-SA"/>
      </w:rPr>
    </w:lvl>
    <w:lvl w:ilvl="2" w:tplc="82207C4A">
      <w:numFmt w:val="bullet"/>
      <w:lvlText w:val="•"/>
      <w:lvlJc w:val="left"/>
      <w:pPr>
        <w:ind w:left="2245" w:hanging="282"/>
      </w:pPr>
      <w:rPr>
        <w:rFonts w:hint="default"/>
        <w:lang w:val="ru-RU" w:eastAsia="en-US" w:bidi="ar-SA"/>
      </w:rPr>
    </w:lvl>
    <w:lvl w:ilvl="3" w:tplc="86F4D10E">
      <w:numFmt w:val="bullet"/>
      <w:lvlText w:val="•"/>
      <w:lvlJc w:val="left"/>
      <w:pPr>
        <w:ind w:left="3278" w:hanging="282"/>
      </w:pPr>
      <w:rPr>
        <w:rFonts w:hint="default"/>
        <w:lang w:val="ru-RU" w:eastAsia="en-US" w:bidi="ar-SA"/>
      </w:rPr>
    </w:lvl>
    <w:lvl w:ilvl="4" w:tplc="BB205BDE">
      <w:numFmt w:val="bullet"/>
      <w:lvlText w:val="•"/>
      <w:lvlJc w:val="left"/>
      <w:pPr>
        <w:ind w:left="4311" w:hanging="282"/>
      </w:pPr>
      <w:rPr>
        <w:rFonts w:hint="default"/>
        <w:lang w:val="ru-RU" w:eastAsia="en-US" w:bidi="ar-SA"/>
      </w:rPr>
    </w:lvl>
    <w:lvl w:ilvl="5" w:tplc="CB646B22">
      <w:numFmt w:val="bullet"/>
      <w:lvlText w:val="•"/>
      <w:lvlJc w:val="left"/>
      <w:pPr>
        <w:ind w:left="5344" w:hanging="282"/>
      </w:pPr>
      <w:rPr>
        <w:rFonts w:hint="default"/>
        <w:lang w:val="ru-RU" w:eastAsia="en-US" w:bidi="ar-SA"/>
      </w:rPr>
    </w:lvl>
    <w:lvl w:ilvl="6" w:tplc="4F02736C">
      <w:numFmt w:val="bullet"/>
      <w:lvlText w:val="•"/>
      <w:lvlJc w:val="left"/>
      <w:pPr>
        <w:ind w:left="6377" w:hanging="282"/>
      </w:pPr>
      <w:rPr>
        <w:rFonts w:hint="default"/>
        <w:lang w:val="ru-RU" w:eastAsia="en-US" w:bidi="ar-SA"/>
      </w:rPr>
    </w:lvl>
    <w:lvl w:ilvl="7" w:tplc="8892CEFC">
      <w:numFmt w:val="bullet"/>
      <w:lvlText w:val="•"/>
      <w:lvlJc w:val="left"/>
      <w:pPr>
        <w:ind w:left="7410" w:hanging="282"/>
      </w:pPr>
      <w:rPr>
        <w:rFonts w:hint="default"/>
        <w:lang w:val="ru-RU" w:eastAsia="en-US" w:bidi="ar-SA"/>
      </w:rPr>
    </w:lvl>
    <w:lvl w:ilvl="8" w:tplc="49B2C372">
      <w:numFmt w:val="bullet"/>
      <w:lvlText w:val="•"/>
      <w:lvlJc w:val="left"/>
      <w:pPr>
        <w:ind w:left="8443" w:hanging="282"/>
      </w:pPr>
      <w:rPr>
        <w:rFonts w:hint="default"/>
        <w:lang w:val="ru-RU" w:eastAsia="en-US" w:bidi="ar-SA"/>
      </w:rPr>
    </w:lvl>
  </w:abstractNum>
  <w:abstractNum w:abstractNumId="131">
    <w:nsid w:val="5A2C0AEC"/>
    <w:multiLevelType w:val="hybridMultilevel"/>
    <w:tmpl w:val="4E50A622"/>
    <w:lvl w:ilvl="0" w:tplc="F186347E">
      <w:start w:val="1"/>
      <w:numFmt w:val="decimal"/>
      <w:lvlText w:val="%1."/>
      <w:lvlJc w:val="left"/>
      <w:pPr>
        <w:ind w:left="696" w:hanging="527"/>
        <w:jc w:val="right"/>
      </w:pPr>
      <w:rPr>
        <w:rFonts w:hint="default"/>
        <w:b/>
        <w:bCs/>
        <w:w w:val="104"/>
        <w:lang w:val="ru-RU" w:eastAsia="en-US" w:bidi="ar-SA"/>
      </w:rPr>
    </w:lvl>
    <w:lvl w:ilvl="1" w:tplc="121070E8">
      <w:numFmt w:val="bullet"/>
      <w:lvlText w:val="•"/>
      <w:lvlJc w:val="left"/>
      <w:pPr>
        <w:ind w:left="1680" w:hanging="527"/>
      </w:pPr>
      <w:rPr>
        <w:rFonts w:hint="default"/>
        <w:lang w:val="ru-RU" w:eastAsia="en-US" w:bidi="ar-SA"/>
      </w:rPr>
    </w:lvl>
    <w:lvl w:ilvl="2" w:tplc="EB84DEF8">
      <w:numFmt w:val="bullet"/>
      <w:lvlText w:val="•"/>
      <w:lvlJc w:val="left"/>
      <w:pPr>
        <w:ind w:left="2661" w:hanging="527"/>
      </w:pPr>
      <w:rPr>
        <w:rFonts w:hint="default"/>
        <w:lang w:val="ru-RU" w:eastAsia="en-US" w:bidi="ar-SA"/>
      </w:rPr>
    </w:lvl>
    <w:lvl w:ilvl="3" w:tplc="7E6EE7E0">
      <w:numFmt w:val="bullet"/>
      <w:lvlText w:val="•"/>
      <w:lvlJc w:val="left"/>
      <w:pPr>
        <w:ind w:left="3642" w:hanging="527"/>
      </w:pPr>
      <w:rPr>
        <w:rFonts w:hint="default"/>
        <w:lang w:val="ru-RU" w:eastAsia="en-US" w:bidi="ar-SA"/>
      </w:rPr>
    </w:lvl>
    <w:lvl w:ilvl="4" w:tplc="017C6C76">
      <w:numFmt w:val="bullet"/>
      <w:lvlText w:val="•"/>
      <w:lvlJc w:val="left"/>
      <w:pPr>
        <w:ind w:left="4623" w:hanging="527"/>
      </w:pPr>
      <w:rPr>
        <w:rFonts w:hint="default"/>
        <w:lang w:val="ru-RU" w:eastAsia="en-US" w:bidi="ar-SA"/>
      </w:rPr>
    </w:lvl>
    <w:lvl w:ilvl="5" w:tplc="7DDE50AE">
      <w:numFmt w:val="bullet"/>
      <w:lvlText w:val="•"/>
      <w:lvlJc w:val="left"/>
      <w:pPr>
        <w:ind w:left="5604" w:hanging="527"/>
      </w:pPr>
      <w:rPr>
        <w:rFonts w:hint="default"/>
        <w:lang w:val="ru-RU" w:eastAsia="en-US" w:bidi="ar-SA"/>
      </w:rPr>
    </w:lvl>
    <w:lvl w:ilvl="6" w:tplc="A7B42134">
      <w:numFmt w:val="bullet"/>
      <w:lvlText w:val="•"/>
      <w:lvlJc w:val="left"/>
      <w:pPr>
        <w:ind w:left="6585" w:hanging="527"/>
      </w:pPr>
      <w:rPr>
        <w:rFonts w:hint="default"/>
        <w:lang w:val="ru-RU" w:eastAsia="en-US" w:bidi="ar-SA"/>
      </w:rPr>
    </w:lvl>
    <w:lvl w:ilvl="7" w:tplc="085C22AC">
      <w:numFmt w:val="bullet"/>
      <w:lvlText w:val="•"/>
      <w:lvlJc w:val="left"/>
      <w:pPr>
        <w:ind w:left="7566" w:hanging="527"/>
      </w:pPr>
      <w:rPr>
        <w:rFonts w:hint="default"/>
        <w:lang w:val="ru-RU" w:eastAsia="en-US" w:bidi="ar-SA"/>
      </w:rPr>
    </w:lvl>
    <w:lvl w:ilvl="8" w:tplc="743C82E2">
      <w:numFmt w:val="bullet"/>
      <w:lvlText w:val="•"/>
      <w:lvlJc w:val="left"/>
      <w:pPr>
        <w:ind w:left="8547" w:hanging="527"/>
      </w:pPr>
      <w:rPr>
        <w:rFonts w:hint="default"/>
        <w:lang w:val="ru-RU" w:eastAsia="en-US" w:bidi="ar-SA"/>
      </w:rPr>
    </w:lvl>
  </w:abstractNum>
  <w:abstractNum w:abstractNumId="132">
    <w:nsid w:val="5A647C86"/>
    <w:multiLevelType w:val="hybridMultilevel"/>
    <w:tmpl w:val="C7B87B90"/>
    <w:lvl w:ilvl="0" w:tplc="B388E5D0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0242E2E6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173CBDA8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6B7854AE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1168301A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AFA2806C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4BC89E10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48D8F15C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EB8E36CE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133">
    <w:nsid w:val="5CE625EE"/>
    <w:multiLevelType w:val="hybridMultilevel"/>
    <w:tmpl w:val="CE0298FA"/>
    <w:lvl w:ilvl="0" w:tplc="47CCDF3C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89D2A06C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D2E65618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2DF45C0C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A304512C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9DF4022E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1882BAF6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24344574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FEB29944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134">
    <w:nsid w:val="5D345DBF"/>
    <w:multiLevelType w:val="hybridMultilevel"/>
    <w:tmpl w:val="86A26D28"/>
    <w:lvl w:ilvl="0" w:tplc="F79A6B6A">
      <w:start w:val="7"/>
      <w:numFmt w:val="decimal"/>
      <w:lvlText w:val="%1"/>
      <w:lvlJc w:val="left"/>
      <w:pPr>
        <w:ind w:left="343" w:hanging="173"/>
        <w:jc w:val="left"/>
      </w:pPr>
      <w:rPr>
        <w:rFonts w:ascii="Times New Roman" w:eastAsia="Times New Roman" w:hAnsi="Times New Roman" w:cs="Times New Roman" w:hint="default"/>
        <w:b/>
        <w:bCs/>
        <w:w w:val="101"/>
        <w:sz w:val="22"/>
        <w:szCs w:val="22"/>
        <w:lang w:val="ru-RU" w:eastAsia="en-US" w:bidi="ar-SA"/>
      </w:rPr>
    </w:lvl>
    <w:lvl w:ilvl="1" w:tplc="2892B5C6">
      <w:numFmt w:val="bullet"/>
      <w:lvlText w:val="•"/>
      <w:lvlJc w:val="left"/>
      <w:pPr>
        <w:ind w:left="1356" w:hanging="173"/>
      </w:pPr>
      <w:rPr>
        <w:rFonts w:hint="default"/>
        <w:lang w:val="ru-RU" w:eastAsia="en-US" w:bidi="ar-SA"/>
      </w:rPr>
    </w:lvl>
    <w:lvl w:ilvl="2" w:tplc="06125420">
      <w:numFmt w:val="bullet"/>
      <w:lvlText w:val="•"/>
      <w:lvlJc w:val="left"/>
      <w:pPr>
        <w:ind w:left="2373" w:hanging="173"/>
      </w:pPr>
      <w:rPr>
        <w:rFonts w:hint="default"/>
        <w:lang w:val="ru-RU" w:eastAsia="en-US" w:bidi="ar-SA"/>
      </w:rPr>
    </w:lvl>
    <w:lvl w:ilvl="3" w:tplc="AEEC3B38">
      <w:numFmt w:val="bullet"/>
      <w:lvlText w:val="•"/>
      <w:lvlJc w:val="left"/>
      <w:pPr>
        <w:ind w:left="3390" w:hanging="173"/>
      </w:pPr>
      <w:rPr>
        <w:rFonts w:hint="default"/>
        <w:lang w:val="ru-RU" w:eastAsia="en-US" w:bidi="ar-SA"/>
      </w:rPr>
    </w:lvl>
    <w:lvl w:ilvl="4" w:tplc="2E2CDD94">
      <w:numFmt w:val="bullet"/>
      <w:lvlText w:val="•"/>
      <w:lvlJc w:val="left"/>
      <w:pPr>
        <w:ind w:left="4407" w:hanging="173"/>
      </w:pPr>
      <w:rPr>
        <w:rFonts w:hint="default"/>
        <w:lang w:val="ru-RU" w:eastAsia="en-US" w:bidi="ar-SA"/>
      </w:rPr>
    </w:lvl>
    <w:lvl w:ilvl="5" w:tplc="FEFE24F6">
      <w:numFmt w:val="bullet"/>
      <w:lvlText w:val="•"/>
      <w:lvlJc w:val="left"/>
      <w:pPr>
        <w:ind w:left="5424" w:hanging="173"/>
      </w:pPr>
      <w:rPr>
        <w:rFonts w:hint="default"/>
        <w:lang w:val="ru-RU" w:eastAsia="en-US" w:bidi="ar-SA"/>
      </w:rPr>
    </w:lvl>
    <w:lvl w:ilvl="6" w:tplc="58CE6076">
      <w:numFmt w:val="bullet"/>
      <w:lvlText w:val="•"/>
      <w:lvlJc w:val="left"/>
      <w:pPr>
        <w:ind w:left="6441" w:hanging="173"/>
      </w:pPr>
      <w:rPr>
        <w:rFonts w:hint="default"/>
        <w:lang w:val="ru-RU" w:eastAsia="en-US" w:bidi="ar-SA"/>
      </w:rPr>
    </w:lvl>
    <w:lvl w:ilvl="7" w:tplc="F0F69A54">
      <w:numFmt w:val="bullet"/>
      <w:lvlText w:val="•"/>
      <w:lvlJc w:val="left"/>
      <w:pPr>
        <w:ind w:left="7458" w:hanging="173"/>
      </w:pPr>
      <w:rPr>
        <w:rFonts w:hint="default"/>
        <w:lang w:val="ru-RU" w:eastAsia="en-US" w:bidi="ar-SA"/>
      </w:rPr>
    </w:lvl>
    <w:lvl w:ilvl="8" w:tplc="FE3A9BB6">
      <w:numFmt w:val="bullet"/>
      <w:lvlText w:val="•"/>
      <w:lvlJc w:val="left"/>
      <w:pPr>
        <w:ind w:left="8475" w:hanging="173"/>
      </w:pPr>
      <w:rPr>
        <w:rFonts w:hint="default"/>
        <w:lang w:val="ru-RU" w:eastAsia="en-US" w:bidi="ar-SA"/>
      </w:rPr>
    </w:lvl>
  </w:abstractNum>
  <w:abstractNum w:abstractNumId="135">
    <w:nsid w:val="5F5B7E73"/>
    <w:multiLevelType w:val="hybridMultilevel"/>
    <w:tmpl w:val="CFDE2E94"/>
    <w:lvl w:ilvl="0" w:tplc="36DABC84">
      <w:start w:val="1"/>
      <w:numFmt w:val="decimal"/>
      <w:lvlText w:val="%1."/>
      <w:lvlJc w:val="left"/>
      <w:pPr>
        <w:ind w:left="170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907A383C">
      <w:numFmt w:val="bullet"/>
      <w:lvlText w:val="•"/>
      <w:lvlJc w:val="left"/>
      <w:pPr>
        <w:ind w:left="1212" w:hanging="282"/>
      </w:pPr>
      <w:rPr>
        <w:rFonts w:hint="default"/>
        <w:lang w:val="ru-RU" w:eastAsia="en-US" w:bidi="ar-SA"/>
      </w:rPr>
    </w:lvl>
    <w:lvl w:ilvl="2" w:tplc="D784682A">
      <w:numFmt w:val="bullet"/>
      <w:lvlText w:val="•"/>
      <w:lvlJc w:val="left"/>
      <w:pPr>
        <w:ind w:left="2245" w:hanging="282"/>
      </w:pPr>
      <w:rPr>
        <w:rFonts w:hint="default"/>
        <w:lang w:val="ru-RU" w:eastAsia="en-US" w:bidi="ar-SA"/>
      </w:rPr>
    </w:lvl>
    <w:lvl w:ilvl="3" w:tplc="738410B6">
      <w:numFmt w:val="bullet"/>
      <w:lvlText w:val="•"/>
      <w:lvlJc w:val="left"/>
      <w:pPr>
        <w:ind w:left="3278" w:hanging="282"/>
      </w:pPr>
      <w:rPr>
        <w:rFonts w:hint="default"/>
        <w:lang w:val="ru-RU" w:eastAsia="en-US" w:bidi="ar-SA"/>
      </w:rPr>
    </w:lvl>
    <w:lvl w:ilvl="4" w:tplc="812A9884">
      <w:numFmt w:val="bullet"/>
      <w:lvlText w:val="•"/>
      <w:lvlJc w:val="left"/>
      <w:pPr>
        <w:ind w:left="4311" w:hanging="282"/>
      </w:pPr>
      <w:rPr>
        <w:rFonts w:hint="default"/>
        <w:lang w:val="ru-RU" w:eastAsia="en-US" w:bidi="ar-SA"/>
      </w:rPr>
    </w:lvl>
    <w:lvl w:ilvl="5" w:tplc="94BEB064">
      <w:numFmt w:val="bullet"/>
      <w:lvlText w:val="•"/>
      <w:lvlJc w:val="left"/>
      <w:pPr>
        <w:ind w:left="5344" w:hanging="282"/>
      </w:pPr>
      <w:rPr>
        <w:rFonts w:hint="default"/>
        <w:lang w:val="ru-RU" w:eastAsia="en-US" w:bidi="ar-SA"/>
      </w:rPr>
    </w:lvl>
    <w:lvl w:ilvl="6" w:tplc="691CE4EC">
      <w:numFmt w:val="bullet"/>
      <w:lvlText w:val="•"/>
      <w:lvlJc w:val="left"/>
      <w:pPr>
        <w:ind w:left="6377" w:hanging="282"/>
      </w:pPr>
      <w:rPr>
        <w:rFonts w:hint="default"/>
        <w:lang w:val="ru-RU" w:eastAsia="en-US" w:bidi="ar-SA"/>
      </w:rPr>
    </w:lvl>
    <w:lvl w:ilvl="7" w:tplc="B944E5CC">
      <w:numFmt w:val="bullet"/>
      <w:lvlText w:val="•"/>
      <w:lvlJc w:val="left"/>
      <w:pPr>
        <w:ind w:left="7410" w:hanging="282"/>
      </w:pPr>
      <w:rPr>
        <w:rFonts w:hint="default"/>
        <w:lang w:val="ru-RU" w:eastAsia="en-US" w:bidi="ar-SA"/>
      </w:rPr>
    </w:lvl>
    <w:lvl w:ilvl="8" w:tplc="5164C410">
      <w:numFmt w:val="bullet"/>
      <w:lvlText w:val="•"/>
      <w:lvlJc w:val="left"/>
      <w:pPr>
        <w:ind w:left="8443" w:hanging="282"/>
      </w:pPr>
      <w:rPr>
        <w:rFonts w:hint="default"/>
        <w:lang w:val="ru-RU" w:eastAsia="en-US" w:bidi="ar-SA"/>
      </w:rPr>
    </w:lvl>
  </w:abstractNum>
  <w:abstractNum w:abstractNumId="136">
    <w:nsid w:val="5FDF4742"/>
    <w:multiLevelType w:val="hybridMultilevel"/>
    <w:tmpl w:val="F9A86A42"/>
    <w:lvl w:ilvl="0" w:tplc="D61EB94C">
      <w:start w:val="1"/>
      <w:numFmt w:val="upperLetter"/>
      <w:lvlText w:val="%1."/>
      <w:lvlJc w:val="left"/>
      <w:pPr>
        <w:ind w:left="170" w:hanging="282"/>
        <w:jc w:val="left"/>
      </w:pPr>
      <w:rPr>
        <w:rFonts w:ascii="Times New Roman" w:eastAsia="Times New Roman" w:hAnsi="Times New Roman" w:cs="Times New Roman" w:hint="default"/>
        <w:b/>
        <w:bCs/>
        <w:color w:val="221E1F"/>
        <w:spacing w:val="-6"/>
        <w:w w:val="103"/>
        <w:sz w:val="18"/>
        <w:szCs w:val="18"/>
        <w:lang w:val="ru-RU" w:eastAsia="en-US" w:bidi="ar-SA"/>
      </w:rPr>
    </w:lvl>
    <w:lvl w:ilvl="1" w:tplc="240AE1BE">
      <w:numFmt w:val="bullet"/>
      <w:lvlText w:val="•"/>
      <w:lvlJc w:val="left"/>
      <w:pPr>
        <w:ind w:left="1212" w:hanging="282"/>
      </w:pPr>
      <w:rPr>
        <w:rFonts w:hint="default"/>
        <w:lang w:val="ru-RU" w:eastAsia="en-US" w:bidi="ar-SA"/>
      </w:rPr>
    </w:lvl>
    <w:lvl w:ilvl="2" w:tplc="F284467E">
      <w:numFmt w:val="bullet"/>
      <w:lvlText w:val="•"/>
      <w:lvlJc w:val="left"/>
      <w:pPr>
        <w:ind w:left="2245" w:hanging="282"/>
      </w:pPr>
      <w:rPr>
        <w:rFonts w:hint="default"/>
        <w:lang w:val="ru-RU" w:eastAsia="en-US" w:bidi="ar-SA"/>
      </w:rPr>
    </w:lvl>
    <w:lvl w:ilvl="3" w:tplc="B9101472">
      <w:numFmt w:val="bullet"/>
      <w:lvlText w:val="•"/>
      <w:lvlJc w:val="left"/>
      <w:pPr>
        <w:ind w:left="3278" w:hanging="282"/>
      </w:pPr>
      <w:rPr>
        <w:rFonts w:hint="default"/>
        <w:lang w:val="ru-RU" w:eastAsia="en-US" w:bidi="ar-SA"/>
      </w:rPr>
    </w:lvl>
    <w:lvl w:ilvl="4" w:tplc="98E64754">
      <w:numFmt w:val="bullet"/>
      <w:lvlText w:val="•"/>
      <w:lvlJc w:val="left"/>
      <w:pPr>
        <w:ind w:left="4311" w:hanging="282"/>
      </w:pPr>
      <w:rPr>
        <w:rFonts w:hint="default"/>
        <w:lang w:val="ru-RU" w:eastAsia="en-US" w:bidi="ar-SA"/>
      </w:rPr>
    </w:lvl>
    <w:lvl w:ilvl="5" w:tplc="E3F60748">
      <w:numFmt w:val="bullet"/>
      <w:lvlText w:val="•"/>
      <w:lvlJc w:val="left"/>
      <w:pPr>
        <w:ind w:left="5344" w:hanging="282"/>
      </w:pPr>
      <w:rPr>
        <w:rFonts w:hint="default"/>
        <w:lang w:val="ru-RU" w:eastAsia="en-US" w:bidi="ar-SA"/>
      </w:rPr>
    </w:lvl>
    <w:lvl w:ilvl="6" w:tplc="BB8098C0">
      <w:numFmt w:val="bullet"/>
      <w:lvlText w:val="•"/>
      <w:lvlJc w:val="left"/>
      <w:pPr>
        <w:ind w:left="6377" w:hanging="282"/>
      </w:pPr>
      <w:rPr>
        <w:rFonts w:hint="default"/>
        <w:lang w:val="ru-RU" w:eastAsia="en-US" w:bidi="ar-SA"/>
      </w:rPr>
    </w:lvl>
    <w:lvl w:ilvl="7" w:tplc="83583018">
      <w:numFmt w:val="bullet"/>
      <w:lvlText w:val="•"/>
      <w:lvlJc w:val="left"/>
      <w:pPr>
        <w:ind w:left="7410" w:hanging="282"/>
      </w:pPr>
      <w:rPr>
        <w:rFonts w:hint="default"/>
        <w:lang w:val="ru-RU" w:eastAsia="en-US" w:bidi="ar-SA"/>
      </w:rPr>
    </w:lvl>
    <w:lvl w:ilvl="8" w:tplc="4F225952">
      <w:numFmt w:val="bullet"/>
      <w:lvlText w:val="•"/>
      <w:lvlJc w:val="left"/>
      <w:pPr>
        <w:ind w:left="8443" w:hanging="282"/>
      </w:pPr>
      <w:rPr>
        <w:rFonts w:hint="default"/>
        <w:lang w:val="ru-RU" w:eastAsia="en-US" w:bidi="ar-SA"/>
      </w:rPr>
    </w:lvl>
  </w:abstractNum>
  <w:abstractNum w:abstractNumId="137">
    <w:nsid w:val="5FE0510A"/>
    <w:multiLevelType w:val="hybridMultilevel"/>
    <w:tmpl w:val="46324D96"/>
    <w:lvl w:ilvl="0" w:tplc="FE383BBE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5DA04BEE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61B86E84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56686FC2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FCB2E786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99643D60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E9D42F32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D7EADDA4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84D2EDBC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138">
    <w:nsid w:val="60555F14"/>
    <w:multiLevelType w:val="hybridMultilevel"/>
    <w:tmpl w:val="84B6B4FA"/>
    <w:lvl w:ilvl="0" w:tplc="6B54E2CC">
      <w:start w:val="6"/>
      <w:numFmt w:val="decimal"/>
      <w:lvlText w:val="%1"/>
      <w:lvlJc w:val="left"/>
      <w:pPr>
        <w:ind w:left="344" w:hanging="174"/>
        <w:jc w:val="left"/>
      </w:pPr>
      <w:rPr>
        <w:rFonts w:ascii="Times New Roman" w:eastAsia="Times New Roman" w:hAnsi="Times New Roman" w:cs="Times New Roman" w:hint="default"/>
        <w:b/>
        <w:bCs/>
        <w:w w:val="101"/>
        <w:sz w:val="22"/>
        <w:szCs w:val="22"/>
        <w:lang w:val="ru-RU" w:eastAsia="en-US" w:bidi="ar-SA"/>
      </w:rPr>
    </w:lvl>
    <w:lvl w:ilvl="1" w:tplc="278A46BA">
      <w:numFmt w:val="bullet"/>
      <w:lvlText w:val="•"/>
      <w:lvlJc w:val="left"/>
      <w:pPr>
        <w:ind w:left="1356" w:hanging="174"/>
      </w:pPr>
      <w:rPr>
        <w:rFonts w:hint="default"/>
        <w:lang w:val="ru-RU" w:eastAsia="en-US" w:bidi="ar-SA"/>
      </w:rPr>
    </w:lvl>
    <w:lvl w:ilvl="2" w:tplc="A1000FCC">
      <w:numFmt w:val="bullet"/>
      <w:lvlText w:val="•"/>
      <w:lvlJc w:val="left"/>
      <w:pPr>
        <w:ind w:left="2373" w:hanging="174"/>
      </w:pPr>
      <w:rPr>
        <w:rFonts w:hint="default"/>
        <w:lang w:val="ru-RU" w:eastAsia="en-US" w:bidi="ar-SA"/>
      </w:rPr>
    </w:lvl>
    <w:lvl w:ilvl="3" w:tplc="75FCCF82">
      <w:numFmt w:val="bullet"/>
      <w:lvlText w:val="•"/>
      <w:lvlJc w:val="left"/>
      <w:pPr>
        <w:ind w:left="3390" w:hanging="174"/>
      </w:pPr>
      <w:rPr>
        <w:rFonts w:hint="default"/>
        <w:lang w:val="ru-RU" w:eastAsia="en-US" w:bidi="ar-SA"/>
      </w:rPr>
    </w:lvl>
    <w:lvl w:ilvl="4" w:tplc="50F6691E">
      <w:numFmt w:val="bullet"/>
      <w:lvlText w:val="•"/>
      <w:lvlJc w:val="left"/>
      <w:pPr>
        <w:ind w:left="4407" w:hanging="174"/>
      </w:pPr>
      <w:rPr>
        <w:rFonts w:hint="default"/>
        <w:lang w:val="ru-RU" w:eastAsia="en-US" w:bidi="ar-SA"/>
      </w:rPr>
    </w:lvl>
    <w:lvl w:ilvl="5" w:tplc="36885E66">
      <w:numFmt w:val="bullet"/>
      <w:lvlText w:val="•"/>
      <w:lvlJc w:val="left"/>
      <w:pPr>
        <w:ind w:left="5424" w:hanging="174"/>
      </w:pPr>
      <w:rPr>
        <w:rFonts w:hint="default"/>
        <w:lang w:val="ru-RU" w:eastAsia="en-US" w:bidi="ar-SA"/>
      </w:rPr>
    </w:lvl>
    <w:lvl w:ilvl="6" w:tplc="E89E8A4C">
      <w:numFmt w:val="bullet"/>
      <w:lvlText w:val="•"/>
      <w:lvlJc w:val="left"/>
      <w:pPr>
        <w:ind w:left="6441" w:hanging="174"/>
      </w:pPr>
      <w:rPr>
        <w:rFonts w:hint="default"/>
        <w:lang w:val="ru-RU" w:eastAsia="en-US" w:bidi="ar-SA"/>
      </w:rPr>
    </w:lvl>
    <w:lvl w:ilvl="7" w:tplc="12D82C10">
      <w:numFmt w:val="bullet"/>
      <w:lvlText w:val="•"/>
      <w:lvlJc w:val="left"/>
      <w:pPr>
        <w:ind w:left="7458" w:hanging="174"/>
      </w:pPr>
      <w:rPr>
        <w:rFonts w:hint="default"/>
        <w:lang w:val="ru-RU" w:eastAsia="en-US" w:bidi="ar-SA"/>
      </w:rPr>
    </w:lvl>
    <w:lvl w:ilvl="8" w:tplc="C0D88FE2">
      <w:numFmt w:val="bullet"/>
      <w:lvlText w:val="•"/>
      <w:lvlJc w:val="left"/>
      <w:pPr>
        <w:ind w:left="8475" w:hanging="174"/>
      </w:pPr>
      <w:rPr>
        <w:rFonts w:hint="default"/>
        <w:lang w:val="ru-RU" w:eastAsia="en-US" w:bidi="ar-SA"/>
      </w:rPr>
    </w:lvl>
  </w:abstractNum>
  <w:abstractNum w:abstractNumId="139">
    <w:nsid w:val="612C2FF6"/>
    <w:multiLevelType w:val="hybridMultilevel"/>
    <w:tmpl w:val="69160502"/>
    <w:lvl w:ilvl="0" w:tplc="8B2CB10C">
      <w:start w:val="1"/>
      <w:numFmt w:val="decimal"/>
      <w:lvlText w:val="%1."/>
      <w:lvlJc w:val="left"/>
      <w:pPr>
        <w:ind w:left="170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CF0EFCB8">
      <w:numFmt w:val="bullet"/>
      <w:lvlText w:val="•"/>
      <w:lvlJc w:val="left"/>
      <w:pPr>
        <w:ind w:left="1212" w:hanging="282"/>
      </w:pPr>
      <w:rPr>
        <w:rFonts w:hint="default"/>
        <w:lang w:val="ru-RU" w:eastAsia="en-US" w:bidi="ar-SA"/>
      </w:rPr>
    </w:lvl>
    <w:lvl w:ilvl="2" w:tplc="CA00F59E">
      <w:numFmt w:val="bullet"/>
      <w:lvlText w:val="•"/>
      <w:lvlJc w:val="left"/>
      <w:pPr>
        <w:ind w:left="2245" w:hanging="282"/>
      </w:pPr>
      <w:rPr>
        <w:rFonts w:hint="default"/>
        <w:lang w:val="ru-RU" w:eastAsia="en-US" w:bidi="ar-SA"/>
      </w:rPr>
    </w:lvl>
    <w:lvl w:ilvl="3" w:tplc="47F27B9E">
      <w:numFmt w:val="bullet"/>
      <w:lvlText w:val="•"/>
      <w:lvlJc w:val="left"/>
      <w:pPr>
        <w:ind w:left="3278" w:hanging="282"/>
      </w:pPr>
      <w:rPr>
        <w:rFonts w:hint="default"/>
        <w:lang w:val="ru-RU" w:eastAsia="en-US" w:bidi="ar-SA"/>
      </w:rPr>
    </w:lvl>
    <w:lvl w:ilvl="4" w:tplc="F76ED578">
      <w:numFmt w:val="bullet"/>
      <w:lvlText w:val="•"/>
      <w:lvlJc w:val="left"/>
      <w:pPr>
        <w:ind w:left="4311" w:hanging="282"/>
      </w:pPr>
      <w:rPr>
        <w:rFonts w:hint="default"/>
        <w:lang w:val="ru-RU" w:eastAsia="en-US" w:bidi="ar-SA"/>
      </w:rPr>
    </w:lvl>
    <w:lvl w:ilvl="5" w:tplc="196204D2">
      <w:numFmt w:val="bullet"/>
      <w:lvlText w:val="•"/>
      <w:lvlJc w:val="left"/>
      <w:pPr>
        <w:ind w:left="5344" w:hanging="282"/>
      </w:pPr>
      <w:rPr>
        <w:rFonts w:hint="default"/>
        <w:lang w:val="ru-RU" w:eastAsia="en-US" w:bidi="ar-SA"/>
      </w:rPr>
    </w:lvl>
    <w:lvl w:ilvl="6" w:tplc="46E88EEC">
      <w:numFmt w:val="bullet"/>
      <w:lvlText w:val="•"/>
      <w:lvlJc w:val="left"/>
      <w:pPr>
        <w:ind w:left="6377" w:hanging="282"/>
      </w:pPr>
      <w:rPr>
        <w:rFonts w:hint="default"/>
        <w:lang w:val="ru-RU" w:eastAsia="en-US" w:bidi="ar-SA"/>
      </w:rPr>
    </w:lvl>
    <w:lvl w:ilvl="7" w:tplc="98965BC6">
      <w:numFmt w:val="bullet"/>
      <w:lvlText w:val="•"/>
      <w:lvlJc w:val="left"/>
      <w:pPr>
        <w:ind w:left="7410" w:hanging="282"/>
      </w:pPr>
      <w:rPr>
        <w:rFonts w:hint="default"/>
        <w:lang w:val="ru-RU" w:eastAsia="en-US" w:bidi="ar-SA"/>
      </w:rPr>
    </w:lvl>
    <w:lvl w:ilvl="8" w:tplc="25C09930">
      <w:numFmt w:val="bullet"/>
      <w:lvlText w:val="•"/>
      <w:lvlJc w:val="left"/>
      <w:pPr>
        <w:ind w:left="8443" w:hanging="282"/>
      </w:pPr>
      <w:rPr>
        <w:rFonts w:hint="default"/>
        <w:lang w:val="ru-RU" w:eastAsia="en-US" w:bidi="ar-SA"/>
      </w:rPr>
    </w:lvl>
  </w:abstractNum>
  <w:abstractNum w:abstractNumId="140">
    <w:nsid w:val="632A0ACF"/>
    <w:multiLevelType w:val="hybridMultilevel"/>
    <w:tmpl w:val="D3D4F36A"/>
    <w:lvl w:ilvl="0" w:tplc="E7F8A840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483C917C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D0141E32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D6A89900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15B64C50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0C66DFCC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37286E68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18167790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3CDC1F30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141">
    <w:nsid w:val="634762E7"/>
    <w:multiLevelType w:val="multilevel"/>
    <w:tmpl w:val="E8242D74"/>
    <w:lvl w:ilvl="0">
      <w:start w:val="2"/>
      <w:numFmt w:val="decimal"/>
      <w:lvlText w:val="%1."/>
      <w:lvlJc w:val="left"/>
      <w:pPr>
        <w:ind w:left="401" w:hanging="23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1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0" w:hanging="498"/>
        <w:jc w:val="right"/>
      </w:pPr>
      <w:rPr>
        <w:rFonts w:hint="default"/>
        <w:b/>
        <w:bCs/>
        <w:spacing w:val="-6"/>
        <w:w w:val="101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357" w:hanging="555"/>
        <w:jc w:val="right"/>
      </w:pPr>
      <w:rPr>
        <w:rFonts w:hint="default"/>
        <w:b/>
        <w:bCs/>
        <w:spacing w:val="-6"/>
        <w:w w:val="101"/>
        <w:lang w:val="ru-RU" w:eastAsia="en-US" w:bidi="ar-SA"/>
      </w:rPr>
    </w:lvl>
    <w:lvl w:ilvl="3">
      <w:numFmt w:val="bullet"/>
      <w:lvlText w:val="•"/>
      <w:lvlJc w:val="left"/>
      <w:pPr>
        <w:ind w:left="4360" w:hanging="5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8" w:hanging="5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6" w:hanging="5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5" w:hanging="5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3" w:hanging="5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2" w:hanging="555"/>
      </w:pPr>
      <w:rPr>
        <w:rFonts w:hint="default"/>
        <w:lang w:val="ru-RU" w:eastAsia="en-US" w:bidi="ar-SA"/>
      </w:rPr>
    </w:lvl>
  </w:abstractNum>
  <w:abstractNum w:abstractNumId="142">
    <w:nsid w:val="6398072D"/>
    <w:multiLevelType w:val="hybridMultilevel"/>
    <w:tmpl w:val="027E051E"/>
    <w:lvl w:ilvl="0" w:tplc="C7F22ABE">
      <w:start w:val="6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33B4FBC0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9428526C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74902374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759C752C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9D9E651C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58287BD8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76F05EF8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A7A858E0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143">
    <w:nsid w:val="64462087"/>
    <w:multiLevelType w:val="hybridMultilevel"/>
    <w:tmpl w:val="2A1CE846"/>
    <w:lvl w:ilvl="0" w:tplc="636A7194">
      <w:start w:val="7"/>
      <w:numFmt w:val="decimal"/>
      <w:lvlText w:val="%1"/>
      <w:lvlJc w:val="left"/>
      <w:pPr>
        <w:ind w:left="344" w:hanging="174"/>
        <w:jc w:val="left"/>
      </w:pPr>
      <w:rPr>
        <w:rFonts w:ascii="Times New Roman" w:eastAsia="Times New Roman" w:hAnsi="Times New Roman" w:cs="Times New Roman" w:hint="default"/>
        <w:b/>
        <w:bCs/>
        <w:w w:val="101"/>
        <w:sz w:val="22"/>
        <w:szCs w:val="22"/>
        <w:lang w:val="ru-RU" w:eastAsia="en-US" w:bidi="ar-SA"/>
      </w:rPr>
    </w:lvl>
    <w:lvl w:ilvl="1" w:tplc="BBA64E3C">
      <w:numFmt w:val="bullet"/>
      <w:lvlText w:val="•"/>
      <w:lvlJc w:val="left"/>
      <w:pPr>
        <w:ind w:left="1356" w:hanging="174"/>
      </w:pPr>
      <w:rPr>
        <w:rFonts w:hint="default"/>
        <w:lang w:val="ru-RU" w:eastAsia="en-US" w:bidi="ar-SA"/>
      </w:rPr>
    </w:lvl>
    <w:lvl w:ilvl="2" w:tplc="A6767F10">
      <w:numFmt w:val="bullet"/>
      <w:lvlText w:val="•"/>
      <w:lvlJc w:val="left"/>
      <w:pPr>
        <w:ind w:left="2373" w:hanging="174"/>
      </w:pPr>
      <w:rPr>
        <w:rFonts w:hint="default"/>
        <w:lang w:val="ru-RU" w:eastAsia="en-US" w:bidi="ar-SA"/>
      </w:rPr>
    </w:lvl>
    <w:lvl w:ilvl="3" w:tplc="0E7CEB00">
      <w:numFmt w:val="bullet"/>
      <w:lvlText w:val="•"/>
      <w:lvlJc w:val="left"/>
      <w:pPr>
        <w:ind w:left="3390" w:hanging="174"/>
      </w:pPr>
      <w:rPr>
        <w:rFonts w:hint="default"/>
        <w:lang w:val="ru-RU" w:eastAsia="en-US" w:bidi="ar-SA"/>
      </w:rPr>
    </w:lvl>
    <w:lvl w:ilvl="4" w:tplc="F54AAB7E">
      <w:numFmt w:val="bullet"/>
      <w:lvlText w:val="•"/>
      <w:lvlJc w:val="left"/>
      <w:pPr>
        <w:ind w:left="4407" w:hanging="174"/>
      </w:pPr>
      <w:rPr>
        <w:rFonts w:hint="default"/>
        <w:lang w:val="ru-RU" w:eastAsia="en-US" w:bidi="ar-SA"/>
      </w:rPr>
    </w:lvl>
    <w:lvl w:ilvl="5" w:tplc="7E388C30">
      <w:numFmt w:val="bullet"/>
      <w:lvlText w:val="•"/>
      <w:lvlJc w:val="left"/>
      <w:pPr>
        <w:ind w:left="5424" w:hanging="174"/>
      </w:pPr>
      <w:rPr>
        <w:rFonts w:hint="default"/>
        <w:lang w:val="ru-RU" w:eastAsia="en-US" w:bidi="ar-SA"/>
      </w:rPr>
    </w:lvl>
    <w:lvl w:ilvl="6" w:tplc="AA4CD4CC">
      <w:numFmt w:val="bullet"/>
      <w:lvlText w:val="•"/>
      <w:lvlJc w:val="left"/>
      <w:pPr>
        <w:ind w:left="6441" w:hanging="174"/>
      </w:pPr>
      <w:rPr>
        <w:rFonts w:hint="default"/>
        <w:lang w:val="ru-RU" w:eastAsia="en-US" w:bidi="ar-SA"/>
      </w:rPr>
    </w:lvl>
    <w:lvl w:ilvl="7" w:tplc="22544168">
      <w:numFmt w:val="bullet"/>
      <w:lvlText w:val="•"/>
      <w:lvlJc w:val="left"/>
      <w:pPr>
        <w:ind w:left="7458" w:hanging="174"/>
      </w:pPr>
      <w:rPr>
        <w:rFonts w:hint="default"/>
        <w:lang w:val="ru-RU" w:eastAsia="en-US" w:bidi="ar-SA"/>
      </w:rPr>
    </w:lvl>
    <w:lvl w:ilvl="8" w:tplc="84CAC966">
      <w:numFmt w:val="bullet"/>
      <w:lvlText w:val="•"/>
      <w:lvlJc w:val="left"/>
      <w:pPr>
        <w:ind w:left="8475" w:hanging="174"/>
      </w:pPr>
      <w:rPr>
        <w:rFonts w:hint="default"/>
        <w:lang w:val="ru-RU" w:eastAsia="en-US" w:bidi="ar-SA"/>
      </w:rPr>
    </w:lvl>
  </w:abstractNum>
  <w:abstractNum w:abstractNumId="144">
    <w:nsid w:val="646C507B"/>
    <w:multiLevelType w:val="hybridMultilevel"/>
    <w:tmpl w:val="7116EA24"/>
    <w:lvl w:ilvl="0" w:tplc="FE301B54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DB9C868A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D03E9064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D034E25E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EC68FB28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C1DEDF46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06FA1986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99CEEF84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53E27152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145">
    <w:nsid w:val="64F60C85"/>
    <w:multiLevelType w:val="hybridMultilevel"/>
    <w:tmpl w:val="F7D0ADB2"/>
    <w:lvl w:ilvl="0" w:tplc="23E43FBE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EA78866A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359C302E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BF2CB344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AC3AC8B6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7A9AEB52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6516700C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F164311A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FEAC998A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146">
    <w:nsid w:val="650008B7"/>
    <w:multiLevelType w:val="hybridMultilevel"/>
    <w:tmpl w:val="1D9079BC"/>
    <w:lvl w:ilvl="0" w:tplc="C3D07F02">
      <w:start w:val="7"/>
      <w:numFmt w:val="decimal"/>
      <w:lvlText w:val="%1"/>
      <w:lvlJc w:val="left"/>
      <w:pPr>
        <w:ind w:left="344" w:hanging="174"/>
        <w:jc w:val="left"/>
      </w:pPr>
      <w:rPr>
        <w:rFonts w:ascii="Times New Roman" w:eastAsia="Times New Roman" w:hAnsi="Times New Roman" w:cs="Times New Roman" w:hint="default"/>
        <w:b/>
        <w:bCs/>
        <w:w w:val="101"/>
        <w:sz w:val="22"/>
        <w:szCs w:val="22"/>
        <w:lang w:val="ru-RU" w:eastAsia="en-US" w:bidi="ar-SA"/>
      </w:rPr>
    </w:lvl>
    <w:lvl w:ilvl="1" w:tplc="E0C688FC">
      <w:numFmt w:val="bullet"/>
      <w:lvlText w:val="•"/>
      <w:lvlJc w:val="left"/>
      <w:pPr>
        <w:ind w:left="1356" w:hanging="174"/>
      </w:pPr>
      <w:rPr>
        <w:rFonts w:hint="default"/>
        <w:lang w:val="ru-RU" w:eastAsia="en-US" w:bidi="ar-SA"/>
      </w:rPr>
    </w:lvl>
    <w:lvl w:ilvl="2" w:tplc="D540B660">
      <w:numFmt w:val="bullet"/>
      <w:lvlText w:val="•"/>
      <w:lvlJc w:val="left"/>
      <w:pPr>
        <w:ind w:left="2373" w:hanging="174"/>
      </w:pPr>
      <w:rPr>
        <w:rFonts w:hint="default"/>
        <w:lang w:val="ru-RU" w:eastAsia="en-US" w:bidi="ar-SA"/>
      </w:rPr>
    </w:lvl>
    <w:lvl w:ilvl="3" w:tplc="F086E552">
      <w:numFmt w:val="bullet"/>
      <w:lvlText w:val="•"/>
      <w:lvlJc w:val="left"/>
      <w:pPr>
        <w:ind w:left="3390" w:hanging="174"/>
      </w:pPr>
      <w:rPr>
        <w:rFonts w:hint="default"/>
        <w:lang w:val="ru-RU" w:eastAsia="en-US" w:bidi="ar-SA"/>
      </w:rPr>
    </w:lvl>
    <w:lvl w:ilvl="4" w:tplc="0044915A">
      <w:numFmt w:val="bullet"/>
      <w:lvlText w:val="•"/>
      <w:lvlJc w:val="left"/>
      <w:pPr>
        <w:ind w:left="4407" w:hanging="174"/>
      </w:pPr>
      <w:rPr>
        <w:rFonts w:hint="default"/>
        <w:lang w:val="ru-RU" w:eastAsia="en-US" w:bidi="ar-SA"/>
      </w:rPr>
    </w:lvl>
    <w:lvl w:ilvl="5" w:tplc="D6343FC6">
      <w:numFmt w:val="bullet"/>
      <w:lvlText w:val="•"/>
      <w:lvlJc w:val="left"/>
      <w:pPr>
        <w:ind w:left="5424" w:hanging="174"/>
      </w:pPr>
      <w:rPr>
        <w:rFonts w:hint="default"/>
        <w:lang w:val="ru-RU" w:eastAsia="en-US" w:bidi="ar-SA"/>
      </w:rPr>
    </w:lvl>
    <w:lvl w:ilvl="6" w:tplc="FBA6AB40">
      <w:numFmt w:val="bullet"/>
      <w:lvlText w:val="•"/>
      <w:lvlJc w:val="left"/>
      <w:pPr>
        <w:ind w:left="6441" w:hanging="174"/>
      </w:pPr>
      <w:rPr>
        <w:rFonts w:hint="default"/>
        <w:lang w:val="ru-RU" w:eastAsia="en-US" w:bidi="ar-SA"/>
      </w:rPr>
    </w:lvl>
    <w:lvl w:ilvl="7" w:tplc="6A0CD7B6">
      <w:numFmt w:val="bullet"/>
      <w:lvlText w:val="•"/>
      <w:lvlJc w:val="left"/>
      <w:pPr>
        <w:ind w:left="7458" w:hanging="174"/>
      </w:pPr>
      <w:rPr>
        <w:rFonts w:hint="default"/>
        <w:lang w:val="ru-RU" w:eastAsia="en-US" w:bidi="ar-SA"/>
      </w:rPr>
    </w:lvl>
    <w:lvl w:ilvl="8" w:tplc="19BEF1CE">
      <w:numFmt w:val="bullet"/>
      <w:lvlText w:val="•"/>
      <w:lvlJc w:val="left"/>
      <w:pPr>
        <w:ind w:left="8475" w:hanging="174"/>
      </w:pPr>
      <w:rPr>
        <w:rFonts w:hint="default"/>
        <w:lang w:val="ru-RU" w:eastAsia="en-US" w:bidi="ar-SA"/>
      </w:rPr>
    </w:lvl>
  </w:abstractNum>
  <w:abstractNum w:abstractNumId="147">
    <w:nsid w:val="66215DB2"/>
    <w:multiLevelType w:val="hybridMultilevel"/>
    <w:tmpl w:val="5CF203EE"/>
    <w:lvl w:ilvl="0" w:tplc="18C0C958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B5F61236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0F36CFF2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FBB01200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DB9EC60A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DF6AA7D6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45B48C04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F8D8107C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DBDAF8B4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148">
    <w:nsid w:val="67684C33"/>
    <w:multiLevelType w:val="hybridMultilevel"/>
    <w:tmpl w:val="1B62CE56"/>
    <w:lvl w:ilvl="0" w:tplc="450E956E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2AF0A722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31F01B18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EEA60666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DAE05310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EEDC3208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B51EB3A6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6C742AFA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0540E9F4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149">
    <w:nsid w:val="67987117"/>
    <w:multiLevelType w:val="hybridMultilevel"/>
    <w:tmpl w:val="AF96A17C"/>
    <w:lvl w:ilvl="0" w:tplc="8A123A10">
      <w:start w:val="1"/>
      <w:numFmt w:val="upperLetter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b/>
        <w:bCs/>
        <w:color w:val="221E1F"/>
        <w:spacing w:val="-6"/>
        <w:w w:val="103"/>
        <w:sz w:val="18"/>
        <w:szCs w:val="18"/>
        <w:lang w:val="ru-RU" w:eastAsia="en-US" w:bidi="ar-SA"/>
      </w:rPr>
    </w:lvl>
    <w:lvl w:ilvl="1" w:tplc="E556D64E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FB0221CC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05ACDCC8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943E8D0C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8F901CE0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06B81CC8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81E6C330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C338C3FC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150">
    <w:nsid w:val="6ADD73E4"/>
    <w:multiLevelType w:val="hybridMultilevel"/>
    <w:tmpl w:val="9D08B14E"/>
    <w:lvl w:ilvl="0" w:tplc="9664F360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682835D4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5906BA38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98F20104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59A45EA8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B59A432E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CBBC8AFA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147A0B1C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6C5EB556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151">
    <w:nsid w:val="6AFE7056"/>
    <w:multiLevelType w:val="hybridMultilevel"/>
    <w:tmpl w:val="A782C41A"/>
    <w:lvl w:ilvl="0" w:tplc="9B00D352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8BCEDB18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BA4ED1F6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44E67FD0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D67870A0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1534BA96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BC34C558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5BBE1F32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0AB8829A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152">
    <w:nsid w:val="6B171E68"/>
    <w:multiLevelType w:val="hybridMultilevel"/>
    <w:tmpl w:val="6178C1BA"/>
    <w:lvl w:ilvl="0" w:tplc="8C6ECE88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DCECD1C6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36A00190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3B5EF69A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0E8207E2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A2A86DE8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F3525232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AEB83C5E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46E88812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153">
    <w:nsid w:val="6BB018BA"/>
    <w:multiLevelType w:val="hybridMultilevel"/>
    <w:tmpl w:val="B10A41D6"/>
    <w:lvl w:ilvl="0" w:tplc="11DC76B8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D180BB3E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CEBCBA02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95B84FAC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F112EED2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8B801D86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DD4AD8B2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B6E28036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1292DABA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154">
    <w:nsid w:val="6C4D24FD"/>
    <w:multiLevelType w:val="hybridMultilevel"/>
    <w:tmpl w:val="608A1868"/>
    <w:lvl w:ilvl="0" w:tplc="B9FC86A8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5386CA8A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C19614F4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327290A0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F2E4BA84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FCF0114E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5B402DA6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90C8BA92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2138E940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155">
    <w:nsid w:val="6CDE4816"/>
    <w:multiLevelType w:val="multilevel"/>
    <w:tmpl w:val="0540CE56"/>
    <w:lvl w:ilvl="0">
      <w:start w:val="1"/>
      <w:numFmt w:val="decimal"/>
      <w:lvlText w:val="%1."/>
      <w:lvlJc w:val="left"/>
      <w:pPr>
        <w:ind w:left="170" w:hanging="230"/>
        <w:jc w:val="left"/>
      </w:pPr>
      <w:rPr>
        <w:rFonts w:ascii="Times New Roman" w:eastAsia="Times New Roman" w:hAnsi="Times New Roman" w:cs="Times New Roman" w:hint="default"/>
        <w:spacing w:val="0"/>
        <w:w w:val="101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7" w:hanging="389"/>
        <w:jc w:val="left"/>
      </w:pPr>
      <w:rPr>
        <w:rFonts w:ascii="Times New Roman" w:eastAsia="Times New Roman" w:hAnsi="Times New Roman" w:cs="Times New Roman" w:hint="default"/>
        <w:spacing w:val="-6"/>
        <w:w w:val="101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62" w:hanging="554"/>
        <w:jc w:val="left"/>
      </w:pPr>
      <w:rPr>
        <w:rFonts w:ascii="Times New Roman" w:eastAsia="Times New Roman" w:hAnsi="Times New Roman" w:cs="Times New Roman" w:hint="default"/>
        <w:spacing w:val="-6"/>
        <w:w w:val="101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124" w:hanging="23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1"/>
        <w:sz w:val="22"/>
        <w:szCs w:val="22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3852" w:hanging="390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1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3120" w:hanging="3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60" w:hanging="3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22" w:hanging="3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84" w:hanging="390"/>
      </w:pPr>
      <w:rPr>
        <w:rFonts w:hint="default"/>
        <w:lang w:val="ru-RU" w:eastAsia="en-US" w:bidi="ar-SA"/>
      </w:rPr>
    </w:lvl>
  </w:abstractNum>
  <w:abstractNum w:abstractNumId="156">
    <w:nsid w:val="6DAF2802"/>
    <w:multiLevelType w:val="hybridMultilevel"/>
    <w:tmpl w:val="10643550"/>
    <w:lvl w:ilvl="0" w:tplc="88FCCA20">
      <w:start w:val="1"/>
      <w:numFmt w:val="decimal"/>
      <w:lvlText w:val="%1)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C27801B6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DBB8C8F4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BB9E34CC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C7A6A642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AAB2F4BC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799CBA6A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0F2EC052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822AF9AA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157">
    <w:nsid w:val="6DDF53FC"/>
    <w:multiLevelType w:val="hybridMultilevel"/>
    <w:tmpl w:val="67B273F2"/>
    <w:lvl w:ilvl="0" w:tplc="9E8E5280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6A4A38AA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251C15F8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30D6D72E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857A0750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DB6EC23E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5AC8FCF2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606A23D0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4A7CE5C2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158">
    <w:nsid w:val="6DE957AB"/>
    <w:multiLevelType w:val="hybridMultilevel"/>
    <w:tmpl w:val="1A36F93E"/>
    <w:lvl w:ilvl="0" w:tplc="60C4C7B4">
      <w:start w:val="7"/>
      <w:numFmt w:val="decimal"/>
      <w:lvlText w:val="%1"/>
      <w:lvlJc w:val="left"/>
      <w:pPr>
        <w:ind w:left="344" w:hanging="174"/>
        <w:jc w:val="left"/>
      </w:pPr>
      <w:rPr>
        <w:rFonts w:ascii="Times New Roman" w:eastAsia="Times New Roman" w:hAnsi="Times New Roman" w:cs="Times New Roman" w:hint="default"/>
        <w:b/>
        <w:bCs/>
        <w:w w:val="101"/>
        <w:sz w:val="22"/>
        <w:szCs w:val="22"/>
        <w:lang w:val="ru-RU" w:eastAsia="en-US" w:bidi="ar-SA"/>
      </w:rPr>
    </w:lvl>
    <w:lvl w:ilvl="1" w:tplc="C41E2CD0">
      <w:numFmt w:val="bullet"/>
      <w:lvlText w:val="•"/>
      <w:lvlJc w:val="left"/>
      <w:pPr>
        <w:ind w:left="1356" w:hanging="174"/>
      </w:pPr>
      <w:rPr>
        <w:rFonts w:hint="default"/>
        <w:lang w:val="ru-RU" w:eastAsia="en-US" w:bidi="ar-SA"/>
      </w:rPr>
    </w:lvl>
    <w:lvl w:ilvl="2" w:tplc="A532FABE">
      <w:numFmt w:val="bullet"/>
      <w:lvlText w:val="•"/>
      <w:lvlJc w:val="left"/>
      <w:pPr>
        <w:ind w:left="2373" w:hanging="174"/>
      </w:pPr>
      <w:rPr>
        <w:rFonts w:hint="default"/>
        <w:lang w:val="ru-RU" w:eastAsia="en-US" w:bidi="ar-SA"/>
      </w:rPr>
    </w:lvl>
    <w:lvl w:ilvl="3" w:tplc="0F301816">
      <w:numFmt w:val="bullet"/>
      <w:lvlText w:val="•"/>
      <w:lvlJc w:val="left"/>
      <w:pPr>
        <w:ind w:left="3390" w:hanging="174"/>
      </w:pPr>
      <w:rPr>
        <w:rFonts w:hint="default"/>
        <w:lang w:val="ru-RU" w:eastAsia="en-US" w:bidi="ar-SA"/>
      </w:rPr>
    </w:lvl>
    <w:lvl w:ilvl="4" w:tplc="7BB07E48">
      <w:numFmt w:val="bullet"/>
      <w:lvlText w:val="•"/>
      <w:lvlJc w:val="left"/>
      <w:pPr>
        <w:ind w:left="4407" w:hanging="174"/>
      </w:pPr>
      <w:rPr>
        <w:rFonts w:hint="default"/>
        <w:lang w:val="ru-RU" w:eastAsia="en-US" w:bidi="ar-SA"/>
      </w:rPr>
    </w:lvl>
    <w:lvl w:ilvl="5" w:tplc="EC1C7C02">
      <w:numFmt w:val="bullet"/>
      <w:lvlText w:val="•"/>
      <w:lvlJc w:val="left"/>
      <w:pPr>
        <w:ind w:left="5424" w:hanging="174"/>
      </w:pPr>
      <w:rPr>
        <w:rFonts w:hint="default"/>
        <w:lang w:val="ru-RU" w:eastAsia="en-US" w:bidi="ar-SA"/>
      </w:rPr>
    </w:lvl>
    <w:lvl w:ilvl="6" w:tplc="BA5021CC">
      <w:numFmt w:val="bullet"/>
      <w:lvlText w:val="•"/>
      <w:lvlJc w:val="left"/>
      <w:pPr>
        <w:ind w:left="6441" w:hanging="174"/>
      </w:pPr>
      <w:rPr>
        <w:rFonts w:hint="default"/>
        <w:lang w:val="ru-RU" w:eastAsia="en-US" w:bidi="ar-SA"/>
      </w:rPr>
    </w:lvl>
    <w:lvl w:ilvl="7" w:tplc="F63CDF44">
      <w:numFmt w:val="bullet"/>
      <w:lvlText w:val="•"/>
      <w:lvlJc w:val="left"/>
      <w:pPr>
        <w:ind w:left="7458" w:hanging="174"/>
      </w:pPr>
      <w:rPr>
        <w:rFonts w:hint="default"/>
        <w:lang w:val="ru-RU" w:eastAsia="en-US" w:bidi="ar-SA"/>
      </w:rPr>
    </w:lvl>
    <w:lvl w:ilvl="8" w:tplc="B6A8B8EE">
      <w:numFmt w:val="bullet"/>
      <w:lvlText w:val="•"/>
      <w:lvlJc w:val="left"/>
      <w:pPr>
        <w:ind w:left="8475" w:hanging="174"/>
      </w:pPr>
      <w:rPr>
        <w:rFonts w:hint="default"/>
        <w:lang w:val="ru-RU" w:eastAsia="en-US" w:bidi="ar-SA"/>
      </w:rPr>
    </w:lvl>
  </w:abstractNum>
  <w:abstractNum w:abstractNumId="159">
    <w:nsid w:val="6E5A4A00"/>
    <w:multiLevelType w:val="hybridMultilevel"/>
    <w:tmpl w:val="3B2EE3AC"/>
    <w:lvl w:ilvl="0" w:tplc="C42A0426">
      <w:start w:val="5"/>
      <w:numFmt w:val="decimal"/>
      <w:lvlText w:val="%1"/>
      <w:lvlJc w:val="left"/>
      <w:pPr>
        <w:ind w:left="343" w:hanging="173"/>
        <w:jc w:val="left"/>
      </w:pPr>
      <w:rPr>
        <w:rFonts w:ascii="Times New Roman" w:eastAsia="Times New Roman" w:hAnsi="Times New Roman" w:cs="Times New Roman" w:hint="default"/>
        <w:b/>
        <w:bCs/>
        <w:w w:val="101"/>
        <w:sz w:val="22"/>
        <w:szCs w:val="22"/>
        <w:lang w:val="ru-RU" w:eastAsia="en-US" w:bidi="ar-SA"/>
      </w:rPr>
    </w:lvl>
    <w:lvl w:ilvl="1" w:tplc="8FB0D872">
      <w:numFmt w:val="bullet"/>
      <w:lvlText w:val="•"/>
      <w:lvlJc w:val="left"/>
      <w:pPr>
        <w:ind w:left="1356" w:hanging="173"/>
      </w:pPr>
      <w:rPr>
        <w:rFonts w:hint="default"/>
        <w:lang w:val="ru-RU" w:eastAsia="en-US" w:bidi="ar-SA"/>
      </w:rPr>
    </w:lvl>
    <w:lvl w:ilvl="2" w:tplc="4DF4EBA0">
      <w:numFmt w:val="bullet"/>
      <w:lvlText w:val="•"/>
      <w:lvlJc w:val="left"/>
      <w:pPr>
        <w:ind w:left="2373" w:hanging="173"/>
      </w:pPr>
      <w:rPr>
        <w:rFonts w:hint="default"/>
        <w:lang w:val="ru-RU" w:eastAsia="en-US" w:bidi="ar-SA"/>
      </w:rPr>
    </w:lvl>
    <w:lvl w:ilvl="3" w:tplc="EE44413C">
      <w:numFmt w:val="bullet"/>
      <w:lvlText w:val="•"/>
      <w:lvlJc w:val="left"/>
      <w:pPr>
        <w:ind w:left="3390" w:hanging="173"/>
      </w:pPr>
      <w:rPr>
        <w:rFonts w:hint="default"/>
        <w:lang w:val="ru-RU" w:eastAsia="en-US" w:bidi="ar-SA"/>
      </w:rPr>
    </w:lvl>
    <w:lvl w:ilvl="4" w:tplc="1D46742A">
      <w:numFmt w:val="bullet"/>
      <w:lvlText w:val="•"/>
      <w:lvlJc w:val="left"/>
      <w:pPr>
        <w:ind w:left="4407" w:hanging="173"/>
      </w:pPr>
      <w:rPr>
        <w:rFonts w:hint="default"/>
        <w:lang w:val="ru-RU" w:eastAsia="en-US" w:bidi="ar-SA"/>
      </w:rPr>
    </w:lvl>
    <w:lvl w:ilvl="5" w:tplc="F474BA80">
      <w:numFmt w:val="bullet"/>
      <w:lvlText w:val="•"/>
      <w:lvlJc w:val="left"/>
      <w:pPr>
        <w:ind w:left="5424" w:hanging="173"/>
      </w:pPr>
      <w:rPr>
        <w:rFonts w:hint="default"/>
        <w:lang w:val="ru-RU" w:eastAsia="en-US" w:bidi="ar-SA"/>
      </w:rPr>
    </w:lvl>
    <w:lvl w:ilvl="6" w:tplc="6D34C114">
      <w:numFmt w:val="bullet"/>
      <w:lvlText w:val="•"/>
      <w:lvlJc w:val="left"/>
      <w:pPr>
        <w:ind w:left="6441" w:hanging="173"/>
      </w:pPr>
      <w:rPr>
        <w:rFonts w:hint="default"/>
        <w:lang w:val="ru-RU" w:eastAsia="en-US" w:bidi="ar-SA"/>
      </w:rPr>
    </w:lvl>
    <w:lvl w:ilvl="7" w:tplc="974E10A4">
      <w:numFmt w:val="bullet"/>
      <w:lvlText w:val="•"/>
      <w:lvlJc w:val="left"/>
      <w:pPr>
        <w:ind w:left="7458" w:hanging="173"/>
      </w:pPr>
      <w:rPr>
        <w:rFonts w:hint="default"/>
        <w:lang w:val="ru-RU" w:eastAsia="en-US" w:bidi="ar-SA"/>
      </w:rPr>
    </w:lvl>
    <w:lvl w:ilvl="8" w:tplc="DE982D2E">
      <w:numFmt w:val="bullet"/>
      <w:lvlText w:val="•"/>
      <w:lvlJc w:val="left"/>
      <w:pPr>
        <w:ind w:left="8475" w:hanging="173"/>
      </w:pPr>
      <w:rPr>
        <w:rFonts w:hint="default"/>
        <w:lang w:val="ru-RU" w:eastAsia="en-US" w:bidi="ar-SA"/>
      </w:rPr>
    </w:lvl>
  </w:abstractNum>
  <w:abstractNum w:abstractNumId="160">
    <w:nsid w:val="6E5F7B2C"/>
    <w:multiLevelType w:val="hybridMultilevel"/>
    <w:tmpl w:val="150CC596"/>
    <w:lvl w:ilvl="0" w:tplc="AD4CC2AE">
      <w:numFmt w:val="bullet"/>
      <w:lvlText w:val="—"/>
      <w:lvlJc w:val="left"/>
      <w:pPr>
        <w:ind w:left="170" w:hanging="505"/>
      </w:pPr>
      <w:rPr>
        <w:rFonts w:hint="default"/>
        <w:w w:val="101"/>
        <w:lang w:val="ru-RU" w:eastAsia="en-US" w:bidi="ar-SA"/>
      </w:rPr>
    </w:lvl>
    <w:lvl w:ilvl="1" w:tplc="05DC2B58">
      <w:numFmt w:val="bullet"/>
      <w:lvlText w:val="•"/>
      <w:lvlJc w:val="left"/>
      <w:pPr>
        <w:ind w:left="1212" w:hanging="505"/>
      </w:pPr>
      <w:rPr>
        <w:rFonts w:hint="default"/>
        <w:lang w:val="ru-RU" w:eastAsia="en-US" w:bidi="ar-SA"/>
      </w:rPr>
    </w:lvl>
    <w:lvl w:ilvl="2" w:tplc="4EEC2D5A">
      <w:numFmt w:val="bullet"/>
      <w:lvlText w:val="•"/>
      <w:lvlJc w:val="left"/>
      <w:pPr>
        <w:ind w:left="2245" w:hanging="505"/>
      </w:pPr>
      <w:rPr>
        <w:rFonts w:hint="default"/>
        <w:lang w:val="ru-RU" w:eastAsia="en-US" w:bidi="ar-SA"/>
      </w:rPr>
    </w:lvl>
    <w:lvl w:ilvl="3" w:tplc="30406CA0">
      <w:numFmt w:val="bullet"/>
      <w:lvlText w:val="•"/>
      <w:lvlJc w:val="left"/>
      <w:pPr>
        <w:ind w:left="3278" w:hanging="505"/>
      </w:pPr>
      <w:rPr>
        <w:rFonts w:hint="default"/>
        <w:lang w:val="ru-RU" w:eastAsia="en-US" w:bidi="ar-SA"/>
      </w:rPr>
    </w:lvl>
    <w:lvl w:ilvl="4" w:tplc="BD2CE3F4">
      <w:numFmt w:val="bullet"/>
      <w:lvlText w:val="•"/>
      <w:lvlJc w:val="left"/>
      <w:pPr>
        <w:ind w:left="4311" w:hanging="505"/>
      </w:pPr>
      <w:rPr>
        <w:rFonts w:hint="default"/>
        <w:lang w:val="ru-RU" w:eastAsia="en-US" w:bidi="ar-SA"/>
      </w:rPr>
    </w:lvl>
    <w:lvl w:ilvl="5" w:tplc="CDAE0F6C">
      <w:numFmt w:val="bullet"/>
      <w:lvlText w:val="•"/>
      <w:lvlJc w:val="left"/>
      <w:pPr>
        <w:ind w:left="5344" w:hanging="505"/>
      </w:pPr>
      <w:rPr>
        <w:rFonts w:hint="default"/>
        <w:lang w:val="ru-RU" w:eastAsia="en-US" w:bidi="ar-SA"/>
      </w:rPr>
    </w:lvl>
    <w:lvl w:ilvl="6" w:tplc="097EA478">
      <w:numFmt w:val="bullet"/>
      <w:lvlText w:val="•"/>
      <w:lvlJc w:val="left"/>
      <w:pPr>
        <w:ind w:left="6377" w:hanging="505"/>
      </w:pPr>
      <w:rPr>
        <w:rFonts w:hint="default"/>
        <w:lang w:val="ru-RU" w:eastAsia="en-US" w:bidi="ar-SA"/>
      </w:rPr>
    </w:lvl>
    <w:lvl w:ilvl="7" w:tplc="F8B009B0">
      <w:numFmt w:val="bullet"/>
      <w:lvlText w:val="•"/>
      <w:lvlJc w:val="left"/>
      <w:pPr>
        <w:ind w:left="7410" w:hanging="505"/>
      </w:pPr>
      <w:rPr>
        <w:rFonts w:hint="default"/>
        <w:lang w:val="ru-RU" w:eastAsia="en-US" w:bidi="ar-SA"/>
      </w:rPr>
    </w:lvl>
    <w:lvl w:ilvl="8" w:tplc="F63E6C8E">
      <w:numFmt w:val="bullet"/>
      <w:lvlText w:val="•"/>
      <w:lvlJc w:val="left"/>
      <w:pPr>
        <w:ind w:left="8443" w:hanging="505"/>
      </w:pPr>
      <w:rPr>
        <w:rFonts w:hint="default"/>
        <w:lang w:val="ru-RU" w:eastAsia="en-US" w:bidi="ar-SA"/>
      </w:rPr>
    </w:lvl>
  </w:abstractNum>
  <w:abstractNum w:abstractNumId="161">
    <w:nsid w:val="6F8473FB"/>
    <w:multiLevelType w:val="hybridMultilevel"/>
    <w:tmpl w:val="514085D4"/>
    <w:lvl w:ilvl="0" w:tplc="AD74C446">
      <w:start w:val="1"/>
      <w:numFmt w:val="decimal"/>
      <w:lvlText w:val="%1)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698227B4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6F72F898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69182D88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3116874C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0FD252B8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DE4ED7DA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76503E16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1BDE6BE2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162">
    <w:nsid w:val="6FF26C3E"/>
    <w:multiLevelType w:val="hybridMultilevel"/>
    <w:tmpl w:val="B1185690"/>
    <w:lvl w:ilvl="0" w:tplc="372E4028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D2C8CD2A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3D10FB4A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FFAAD70C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9940D478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B448E2F4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5A62CA5C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DC5A1192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6EEA7AC4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163">
    <w:nsid w:val="70302AF2"/>
    <w:multiLevelType w:val="hybridMultilevel"/>
    <w:tmpl w:val="86805A38"/>
    <w:lvl w:ilvl="0" w:tplc="949E1412">
      <w:start w:val="6"/>
      <w:numFmt w:val="decimal"/>
      <w:lvlText w:val="%1"/>
      <w:lvlJc w:val="left"/>
      <w:pPr>
        <w:ind w:left="343" w:hanging="173"/>
        <w:jc w:val="left"/>
      </w:pPr>
      <w:rPr>
        <w:rFonts w:ascii="Times New Roman" w:eastAsia="Times New Roman" w:hAnsi="Times New Roman" w:cs="Times New Roman" w:hint="default"/>
        <w:b/>
        <w:bCs/>
        <w:w w:val="101"/>
        <w:sz w:val="22"/>
        <w:szCs w:val="22"/>
        <w:lang w:val="ru-RU" w:eastAsia="en-US" w:bidi="ar-SA"/>
      </w:rPr>
    </w:lvl>
    <w:lvl w:ilvl="1" w:tplc="3A203C32">
      <w:numFmt w:val="bullet"/>
      <w:lvlText w:val="•"/>
      <w:lvlJc w:val="left"/>
      <w:pPr>
        <w:ind w:left="1356" w:hanging="173"/>
      </w:pPr>
      <w:rPr>
        <w:rFonts w:hint="default"/>
        <w:lang w:val="ru-RU" w:eastAsia="en-US" w:bidi="ar-SA"/>
      </w:rPr>
    </w:lvl>
    <w:lvl w:ilvl="2" w:tplc="D74C0AF6">
      <w:numFmt w:val="bullet"/>
      <w:lvlText w:val="•"/>
      <w:lvlJc w:val="left"/>
      <w:pPr>
        <w:ind w:left="2373" w:hanging="173"/>
      </w:pPr>
      <w:rPr>
        <w:rFonts w:hint="default"/>
        <w:lang w:val="ru-RU" w:eastAsia="en-US" w:bidi="ar-SA"/>
      </w:rPr>
    </w:lvl>
    <w:lvl w:ilvl="3" w:tplc="CF2661A0">
      <w:numFmt w:val="bullet"/>
      <w:lvlText w:val="•"/>
      <w:lvlJc w:val="left"/>
      <w:pPr>
        <w:ind w:left="3390" w:hanging="173"/>
      </w:pPr>
      <w:rPr>
        <w:rFonts w:hint="default"/>
        <w:lang w:val="ru-RU" w:eastAsia="en-US" w:bidi="ar-SA"/>
      </w:rPr>
    </w:lvl>
    <w:lvl w:ilvl="4" w:tplc="A1084E8E">
      <w:numFmt w:val="bullet"/>
      <w:lvlText w:val="•"/>
      <w:lvlJc w:val="left"/>
      <w:pPr>
        <w:ind w:left="4407" w:hanging="173"/>
      </w:pPr>
      <w:rPr>
        <w:rFonts w:hint="default"/>
        <w:lang w:val="ru-RU" w:eastAsia="en-US" w:bidi="ar-SA"/>
      </w:rPr>
    </w:lvl>
    <w:lvl w:ilvl="5" w:tplc="1B7E3B82">
      <w:numFmt w:val="bullet"/>
      <w:lvlText w:val="•"/>
      <w:lvlJc w:val="left"/>
      <w:pPr>
        <w:ind w:left="5424" w:hanging="173"/>
      </w:pPr>
      <w:rPr>
        <w:rFonts w:hint="default"/>
        <w:lang w:val="ru-RU" w:eastAsia="en-US" w:bidi="ar-SA"/>
      </w:rPr>
    </w:lvl>
    <w:lvl w:ilvl="6" w:tplc="4D484774">
      <w:numFmt w:val="bullet"/>
      <w:lvlText w:val="•"/>
      <w:lvlJc w:val="left"/>
      <w:pPr>
        <w:ind w:left="6441" w:hanging="173"/>
      </w:pPr>
      <w:rPr>
        <w:rFonts w:hint="default"/>
        <w:lang w:val="ru-RU" w:eastAsia="en-US" w:bidi="ar-SA"/>
      </w:rPr>
    </w:lvl>
    <w:lvl w:ilvl="7" w:tplc="9AFE71A6">
      <w:numFmt w:val="bullet"/>
      <w:lvlText w:val="•"/>
      <w:lvlJc w:val="left"/>
      <w:pPr>
        <w:ind w:left="7458" w:hanging="173"/>
      </w:pPr>
      <w:rPr>
        <w:rFonts w:hint="default"/>
        <w:lang w:val="ru-RU" w:eastAsia="en-US" w:bidi="ar-SA"/>
      </w:rPr>
    </w:lvl>
    <w:lvl w:ilvl="8" w:tplc="531CD3C8">
      <w:numFmt w:val="bullet"/>
      <w:lvlText w:val="•"/>
      <w:lvlJc w:val="left"/>
      <w:pPr>
        <w:ind w:left="8475" w:hanging="173"/>
      </w:pPr>
      <w:rPr>
        <w:rFonts w:hint="default"/>
        <w:lang w:val="ru-RU" w:eastAsia="en-US" w:bidi="ar-SA"/>
      </w:rPr>
    </w:lvl>
  </w:abstractNum>
  <w:abstractNum w:abstractNumId="164">
    <w:nsid w:val="70BA54A7"/>
    <w:multiLevelType w:val="hybridMultilevel"/>
    <w:tmpl w:val="BC62A3DA"/>
    <w:lvl w:ilvl="0" w:tplc="7E60CC36">
      <w:start w:val="5"/>
      <w:numFmt w:val="decimal"/>
      <w:lvlText w:val="%1."/>
      <w:lvlJc w:val="left"/>
      <w:pPr>
        <w:ind w:left="394" w:hanging="22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1"/>
        <w:sz w:val="22"/>
        <w:szCs w:val="22"/>
        <w:lang w:val="ru-RU" w:eastAsia="en-US" w:bidi="ar-SA"/>
      </w:rPr>
    </w:lvl>
    <w:lvl w:ilvl="1" w:tplc="BA52763E">
      <w:numFmt w:val="bullet"/>
      <w:lvlText w:val="•"/>
      <w:lvlJc w:val="left"/>
      <w:pPr>
        <w:ind w:left="1410" w:hanging="224"/>
      </w:pPr>
      <w:rPr>
        <w:rFonts w:hint="default"/>
        <w:lang w:val="ru-RU" w:eastAsia="en-US" w:bidi="ar-SA"/>
      </w:rPr>
    </w:lvl>
    <w:lvl w:ilvl="2" w:tplc="990E31F2">
      <w:numFmt w:val="bullet"/>
      <w:lvlText w:val="•"/>
      <w:lvlJc w:val="left"/>
      <w:pPr>
        <w:ind w:left="2421" w:hanging="224"/>
      </w:pPr>
      <w:rPr>
        <w:rFonts w:hint="default"/>
        <w:lang w:val="ru-RU" w:eastAsia="en-US" w:bidi="ar-SA"/>
      </w:rPr>
    </w:lvl>
    <w:lvl w:ilvl="3" w:tplc="654A48D0">
      <w:numFmt w:val="bullet"/>
      <w:lvlText w:val="•"/>
      <w:lvlJc w:val="left"/>
      <w:pPr>
        <w:ind w:left="3432" w:hanging="224"/>
      </w:pPr>
      <w:rPr>
        <w:rFonts w:hint="default"/>
        <w:lang w:val="ru-RU" w:eastAsia="en-US" w:bidi="ar-SA"/>
      </w:rPr>
    </w:lvl>
    <w:lvl w:ilvl="4" w:tplc="BF2EED1A">
      <w:numFmt w:val="bullet"/>
      <w:lvlText w:val="•"/>
      <w:lvlJc w:val="left"/>
      <w:pPr>
        <w:ind w:left="4443" w:hanging="224"/>
      </w:pPr>
      <w:rPr>
        <w:rFonts w:hint="default"/>
        <w:lang w:val="ru-RU" w:eastAsia="en-US" w:bidi="ar-SA"/>
      </w:rPr>
    </w:lvl>
    <w:lvl w:ilvl="5" w:tplc="BDF85D0E">
      <w:numFmt w:val="bullet"/>
      <w:lvlText w:val="•"/>
      <w:lvlJc w:val="left"/>
      <w:pPr>
        <w:ind w:left="5454" w:hanging="224"/>
      </w:pPr>
      <w:rPr>
        <w:rFonts w:hint="default"/>
        <w:lang w:val="ru-RU" w:eastAsia="en-US" w:bidi="ar-SA"/>
      </w:rPr>
    </w:lvl>
    <w:lvl w:ilvl="6" w:tplc="628639B2">
      <w:numFmt w:val="bullet"/>
      <w:lvlText w:val="•"/>
      <w:lvlJc w:val="left"/>
      <w:pPr>
        <w:ind w:left="6465" w:hanging="224"/>
      </w:pPr>
      <w:rPr>
        <w:rFonts w:hint="default"/>
        <w:lang w:val="ru-RU" w:eastAsia="en-US" w:bidi="ar-SA"/>
      </w:rPr>
    </w:lvl>
    <w:lvl w:ilvl="7" w:tplc="BCC0C952">
      <w:numFmt w:val="bullet"/>
      <w:lvlText w:val="•"/>
      <w:lvlJc w:val="left"/>
      <w:pPr>
        <w:ind w:left="7476" w:hanging="224"/>
      </w:pPr>
      <w:rPr>
        <w:rFonts w:hint="default"/>
        <w:lang w:val="ru-RU" w:eastAsia="en-US" w:bidi="ar-SA"/>
      </w:rPr>
    </w:lvl>
    <w:lvl w:ilvl="8" w:tplc="E1FAF5E0">
      <w:numFmt w:val="bullet"/>
      <w:lvlText w:val="•"/>
      <w:lvlJc w:val="left"/>
      <w:pPr>
        <w:ind w:left="8487" w:hanging="224"/>
      </w:pPr>
      <w:rPr>
        <w:rFonts w:hint="default"/>
        <w:lang w:val="ru-RU" w:eastAsia="en-US" w:bidi="ar-SA"/>
      </w:rPr>
    </w:lvl>
  </w:abstractNum>
  <w:abstractNum w:abstractNumId="165">
    <w:nsid w:val="71BE4BAE"/>
    <w:multiLevelType w:val="hybridMultilevel"/>
    <w:tmpl w:val="5172D5CC"/>
    <w:lvl w:ilvl="0" w:tplc="6AAE03AC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271CE726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399A53F4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26DE9272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96E444D6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1422B3B4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B2CCBD6C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6D085488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35C2C98A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166">
    <w:nsid w:val="71DB2A1F"/>
    <w:multiLevelType w:val="hybridMultilevel"/>
    <w:tmpl w:val="1EB6B024"/>
    <w:lvl w:ilvl="0" w:tplc="C59A1BF8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74F455F2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BDE6C27C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B9523650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29783660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6E9A7F60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EA1E3FB0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CA52601C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70062586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167">
    <w:nsid w:val="72B00CDE"/>
    <w:multiLevelType w:val="hybridMultilevel"/>
    <w:tmpl w:val="A66882F0"/>
    <w:lvl w:ilvl="0" w:tplc="AF12D4F0">
      <w:start w:val="1"/>
      <w:numFmt w:val="decimal"/>
      <w:lvlText w:val="%1)"/>
      <w:lvlJc w:val="left"/>
      <w:pPr>
        <w:ind w:left="170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7706BA70">
      <w:numFmt w:val="bullet"/>
      <w:lvlText w:val="•"/>
      <w:lvlJc w:val="left"/>
      <w:pPr>
        <w:ind w:left="1212" w:hanging="282"/>
      </w:pPr>
      <w:rPr>
        <w:rFonts w:hint="default"/>
        <w:lang w:val="ru-RU" w:eastAsia="en-US" w:bidi="ar-SA"/>
      </w:rPr>
    </w:lvl>
    <w:lvl w:ilvl="2" w:tplc="0F38387E">
      <w:numFmt w:val="bullet"/>
      <w:lvlText w:val="•"/>
      <w:lvlJc w:val="left"/>
      <w:pPr>
        <w:ind w:left="2245" w:hanging="282"/>
      </w:pPr>
      <w:rPr>
        <w:rFonts w:hint="default"/>
        <w:lang w:val="ru-RU" w:eastAsia="en-US" w:bidi="ar-SA"/>
      </w:rPr>
    </w:lvl>
    <w:lvl w:ilvl="3" w:tplc="C532ABA0">
      <w:numFmt w:val="bullet"/>
      <w:lvlText w:val="•"/>
      <w:lvlJc w:val="left"/>
      <w:pPr>
        <w:ind w:left="3278" w:hanging="282"/>
      </w:pPr>
      <w:rPr>
        <w:rFonts w:hint="default"/>
        <w:lang w:val="ru-RU" w:eastAsia="en-US" w:bidi="ar-SA"/>
      </w:rPr>
    </w:lvl>
    <w:lvl w:ilvl="4" w:tplc="861A173E">
      <w:numFmt w:val="bullet"/>
      <w:lvlText w:val="•"/>
      <w:lvlJc w:val="left"/>
      <w:pPr>
        <w:ind w:left="4311" w:hanging="282"/>
      </w:pPr>
      <w:rPr>
        <w:rFonts w:hint="default"/>
        <w:lang w:val="ru-RU" w:eastAsia="en-US" w:bidi="ar-SA"/>
      </w:rPr>
    </w:lvl>
    <w:lvl w:ilvl="5" w:tplc="ECCCFD44">
      <w:numFmt w:val="bullet"/>
      <w:lvlText w:val="•"/>
      <w:lvlJc w:val="left"/>
      <w:pPr>
        <w:ind w:left="5344" w:hanging="282"/>
      </w:pPr>
      <w:rPr>
        <w:rFonts w:hint="default"/>
        <w:lang w:val="ru-RU" w:eastAsia="en-US" w:bidi="ar-SA"/>
      </w:rPr>
    </w:lvl>
    <w:lvl w:ilvl="6" w:tplc="CE869AC8">
      <w:numFmt w:val="bullet"/>
      <w:lvlText w:val="•"/>
      <w:lvlJc w:val="left"/>
      <w:pPr>
        <w:ind w:left="6377" w:hanging="282"/>
      </w:pPr>
      <w:rPr>
        <w:rFonts w:hint="default"/>
        <w:lang w:val="ru-RU" w:eastAsia="en-US" w:bidi="ar-SA"/>
      </w:rPr>
    </w:lvl>
    <w:lvl w:ilvl="7" w:tplc="7EB43734">
      <w:numFmt w:val="bullet"/>
      <w:lvlText w:val="•"/>
      <w:lvlJc w:val="left"/>
      <w:pPr>
        <w:ind w:left="7410" w:hanging="282"/>
      </w:pPr>
      <w:rPr>
        <w:rFonts w:hint="default"/>
        <w:lang w:val="ru-RU" w:eastAsia="en-US" w:bidi="ar-SA"/>
      </w:rPr>
    </w:lvl>
    <w:lvl w:ilvl="8" w:tplc="55700676">
      <w:numFmt w:val="bullet"/>
      <w:lvlText w:val="•"/>
      <w:lvlJc w:val="left"/>
      <w:pPr>
        <w:ind w:left="8443" w:hanging="282"/>
      </w:pPr>
      <w:rPr>
        <w:rFonts w:hint="default"/>
        <w:lang w:val="ru-RU" w:eastAsia="en-US" w:bidi="ar-SA"/>
      </w:rPr>
    </w:lvl>
  </w:abstractNum>
  <w:abstractNum w:abstractNumId="168">
    <w:nsid w:val="73C92FC7"/>
    <w:multiLevelType w:val="hybridMultilevel"/>
    <w:tmpl w:val="6158D9C0"/>
    <w:lvl w:ilvl="0" w:tplc="137E4B66">
      <w:start w:val="1"/>
      <w:numFmt w:val="decimal"/>
      <w:lvlText w:val="%1."/>
      <w:lvlJc w:val="left"/>
      <w:pPr>
        <w:ind w:left="394" w:hanging="22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1"/>
        <w:sz w:val="22"/>
        <w:szCs w:val="22"/>
        <w:lang w:val="ru-RU" w:eastAsia="en-US" w:bidi="ar-SA"/>
      </w:rPr>
    </w:lvl>
    <w:lvl w:ilvl="1" w:tplc="DCF6760C">
      <w:numFmt w:val="bullet"/>
      <w:lvlText w:val="•"/>
      <w:lvlJc w:val="left"/>
      <w:pPr>
        <w:ind w:left="1410" w:hanging="224"/>
      </w:pPr>
      <w:rPr>
        <w:rFonts w:hint="default"/>
        <w:lang w:val="ru-RU" w:eastAsia="en-US" w:bidi="ar-SA"/>
      </w:rPr>
    </w:lvl>
    <w:lvl w:ilvl="2" w:tplc="17C2DA36">
      <w:numFmt w:val="bullet"/>
      <w:lvlText w:val="•"/>
      <w:lvlJc w:val="left"/>
      <w:pPr>
        <w:ind w:left="2421" w:hanging="224"/>
      </w:pPr>
      <w:rPr>
        <w:rFonts w:hint="default"/>
        <w:lang w:val="ru-RU" w:eastAsia="en-US" w:bidi="ar-SA"/>
      </w:rPr>
    </w:lvl>
    <w:lvl w:ilvl="3" w:tplc="08F60FD2">
      <w:numFmt w:val="bullet"/>
      <w:lvlText w:val="•"/>
      <w:lvlJc w:val="left"/>
      <w:pPr>
        <w:ind w:left="3432" w:hanging="224"/>
      </w:pPr>
      <w:rPr>
        <w:rFonts w:hint="default"/>
        <w:lang w:val="ru-RU" w:eastAsia="en-US" w:bidi="ar-SA"/>
      </w:rPr>
    </w:lvl>
    <w:lvl w:ilvl="4" w:tplc="3BE66D1A">
      <w:numFmt w:val="bullet"/>
      <w:lvlText w:val="•"/>
      <w:lvlJc w:val="left"/>
      <w:pPr>
        <w:ind w:left="4443" w:hanging="224"/>
      </w:pPr>
      <w:rPr>
        <w:rFonts w:hint="default"/>
        <w:lang w:val="ru-RU" w:eastAsia="en-US" w:bidi="ar-SA"/>
      </w:rPr>
    </w:lvl>
    <w:lvl w:ilvl="5" w:tplc="1E1C813C">
      <w:numFmt w:val="bullet"/>
      <w:lvlText w:val="•"/>
      <w:lvlJc w:val="left"/>
      <w:pPr>
        <w:ind w:left="5454" w:hanging="224"/>
      </w:pPr>
      <w:rPr>
        <w:rFonts w:hint="default"/>
        <w:lang w:val="ru-RU" w:eastAsia="en-US" w:bidi="ar-SA"/>
      </w:rPr>
    </w:lvl>
    <w:lvl w:ilvl="6" w:tplc="7F9296A2">
      <w:numFmt w:val="bullet"/>
      <w:lvlText w:val="•"/>
      <w:lvlJc w:val="left"/>
      <w:pPr>
        <w:ind w:left="6465" w:hanging="224"/>
      </w:pPr>
      <w:rPr>
        <w:rFonts w:hint="default"/>
        <w:lang w:val="ru-RU" w:eastAsia="en-US" w:bidi="ar-SA"/>
      </w:rPr>
    </w:lvl>
    <w:lvl w:ilvl="7" w:tplc="6AC440A8">
      <w:numFmt w:val="bullet"/>
      <w:lvlText w:val="•"/>
      <w:lvlJc w:val="left"/>
      <w:pPr>
        <w:ind w:left="7476" w:hanging="224"/>
      </w:pPr>
      <w:rPr>
        <w:rFonts w:hint="default"/>
        <w:lang w:val="ru-RU" w:eastAsia="en-US" w:bidi="ar-SA"/>
      </w:rPr>
    </w:lvl>
    <w:lvl w:ilvl="8" w:tplc="BEF2F674">
      <w:numFmt w:val="bullet"/>
      <w:lvlText w:val="•"/>
      <w:lvlJc w:val="left"/>
      <w:pPr>
        <w:ind w:left="8487" w:hanging="224"/>
      </w:pPr>
      <w:rPr>
        <w:rFonts w:hint="default"/>
        <w:lang w:val="ru-RU" w:eastAsia="en-US" w:bidi="ar-SA"/>
      </w:rPr>
    </w:lvl>
  </w:abstractNum>
  <w:abstractNum w:abstractNumId="169">
    <w:nsid w:val="7417774C"/>
    <w:multiLevelType w:val="hybridMultilevel"/>
    <w:tmpl w:val="F5627120"/>
    <w:lvl w:ilvl="0" w:tplc="3F00335A">
      <w:start w:val="1"/>
      <w:numFmt w:val="decimal"/>
      <w:lvlText w:val="%1."/>
      <w:lvlJc w:val="left"/>
      <w:pPr>
        <w:ind w:left="170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679C6A54">
      <w:numFmt w:val="bullet"/>
      <w:lvlText w:val="•"/>
      <w:lvlJc w:val="left"/>
      <w:pPr>
        <w:ind w:left="1212" w:hanging="282"/>
      </w:pPr>
      <w:rPr>
        <w:rFonts w:hint="default"/>
        <w:lang w:val="ru-RU" w:eastAsia="en-US" w:bidi="ar-SA"/>
      </w:rPr>
    </w:lvl>
    <w:lvl w:ilvl="2" w:tplc="B05E9F7C">
      <w:numFmt w:val="bullet"/>
      <w:lvlText w:val="•"/>
      <w:lvlJc w:val="left"/>
      <w:pPr>
        <w:ind w:left="2245" w:hanging="282"/>
      </w:pPr>
      <w:rPr>
        <w:rFonts w:hint="default"/>
        <w:lang w:val="ru-RU" w:eastAsia="en-US" w:bidi="ar-SA"/>
      </w:rPr>
    </w:lvl>
    <w:lvl w:ilvl="3" w:tplc="C5EC8F84">
      <w:numFmt w:val="bullet"/>
      <w:lvlText w:val="•"/>
      <w:lvlJc w:val="left"/>
      <w:pPr>
        <w:ind w:left="3278" w:hanging="282"/>
      </w:pPr>
      <w:rPr>
        <w:rFonts w:hint="default"/>
        <w:lang w:val="ru-RU" w:eastAsia="en-US" w:bidi="ar-SA"/>
      </w:rPr>
    </w:lvl>
    <w:lvl w:ilvl="4" w:tplc="4418B4F8">
      <w:numFmt w:val="bullet"/>
      <w:lvlText w:val="•"/>
      <w:lvlJc w:val="left"/>
      <w:pPr>
        <w:ind w:left="4311" w:hanging="282"/>
      </w:pPr>
      <w:rPr>
        <w:rFonts w:hint="default"/>
        <w:lang w:val="ru-RU" w:eastAsia="en-US" w:bidi="ar-SA"/>
      </w:rPr>
    </w:lvl>
    <w:lvl w:ilvl="5" w:tplc="2E1AE03C">
      <w:numFmt w:val="bullet"/>
      <w:lvlText w:val="•"/>
      <w:lvlJc w:val="left"/>
      <w:pPr>
        <w:ind w:left="5344" w:hanging="282"/>
      </w:pPr>
      <w:rPr>
        <w:rFonts w:hint="default"/>
        <w:lang w:val="ru-RU" w:eastAsia="en-US" w:bidi="ar-SA"/>
      </w:rPr>
    </w:lvl>
    <w:lvl w:ilvl="6" w:tplc="DC006E68">
      <w:numFmt w:val="bullet"/>
      <w:lvlText w:val="•"/>
      <w:lvlJc w:val="left"/>
      <w:pPr>
        <w:ind w:left="6377" w:hanging="282"/>
      </w:pPr>
      <w:rPr>
        <w:rFonts w:hint="default"/>
        <w:lang w:val="ru-RU" w:eastAsia="en-US" w:bidi="ar-SA"/>
      </w:rPr>
    </w:lvl>
    <w:lvl w:ilvl="7" w:tplc="F67ECCD2">
      <w:numFmt w:val="bullet"/>
      <w:lvlText w:val="•"/>
      <w:lvlJc w:val="left"/>
      <w:pPr>
        <w:ind w:left="7410" w:hanging="282"/>
      </w:pPr>
      <w:rPr>
        <w:rFonts w:hint="default"/>
        <w:lang w:val="ru-RU" w:eastAsia="en-US" w:bidi="ar-SA"/>
      </w:rPr>
    </w:lvl>
    <w:lvl w:ilvl="8" w:tplc="081C634E">
      <w:numFmt w:val="bullet"/>
      <w:lvlText w:val="•"/>
      <w:lvlJc w:val="left"/>
      <w:pPr>
        <w:ind w:left="8443" w:hanging="282"/>
      </w:pPr>
      <w:rPr>
        <w:rFonts w:hint="default"/>
        <w:lang w:val="ru-RU" w:eastAsia="en-US" w:bidi="ar-SA"/>
      </w:rPr>
    </w:lvl>
  </w:abstractNum>
  <w:abstractNum w:abstractNumId="170">
    <w:nsid w:val="76804D30"/>
    <w:multiLevelType w:val="hybridMultilevel"/>
    <w:tmpl w:val="CC30F156"/>
    <w:lvl w:ilvl="0" w:tplc="F3D24A4C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A2A41FFA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243EDF72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A9BAF3C8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07023194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4274E3C2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1AC41C82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12884CD4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CF8479F0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171">
    <w:nsid w:val="770438E5"/>
    <w:multiLevelType w:val="hybridMultilevel"/>
    <w:tmpl w:val="BAC472A2"/>
    <w:lvl w:ilvl="0" w:tplc="534E473E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AA3EA036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DF1E2A3A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4D52BDB6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6910E10C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1398EA2E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A21EE4BA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686440AC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640820DC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172">
    <w:nsid w:val="77EF665E"/>
    <w:multiLevelType w:val="hybridMultilevel"/>
    <w:tmpl w:val="D44845B8"/>
    <w:lvl w:ilvl="0" w:tplc="EEF021EE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18386840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D6840A3A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B57600AC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4202BF9A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2CE016D4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1FAA0440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60DC44C2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1E864342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173">
    <w:nsid w:val="78856652"/>
    <w:multiLevelType w:val="hybridMultilevel"/>
    <w:tmpl w:val="416C17D2"/>
    <w:lvl w:ilvl="0" w:tplc="1DD60D82">
      <w:start w:val="5"/>
      <w:numFmt w:val="decimal"/>
      <w:lvlText w:val="%1"/>
      <w:lvlJc w:val="left"/>
      <w:pPr>
        <w:ind w:left="343" w:hanging="173"/>
        <w:jc w:val="left"/>
      </w:pPr>
      <w:rPr>
        <w:rFonts w:ascii="Times New Roman" w:eastAsia="Times New Roman" w:hAnsi="Times New Roman" w:cs="Times New Roman" w:hint="default"/>
        <w:b/>
        <w:bCs/>
        <w:w w:val="101"/>
        <w:sz w:val="22"/>
        <w:szCs w:val="22"/>
        <w:lang w:val="ru-RU" w:eastAsia="en-US" w:bidi="ar-SA"/>
      </w:rPr>
    </w:lvl>
    <w:lvl w:ilvl="1" w:tplc="95EE5A0A">
      <w:numFmt w:val="bullet"/>
      <w:lvlText w:val="•"/>
      <w:lvlJc w:val="left"/>
      <w:pPr>
        <w:ind w:left="1356" w:hanging="173"/>
      </w:pPr>
      <w:rPr>
        <w:rFonts w:hint="default"/>
        <w:lang w:val="ru-RU" w:eastAsia="en-US" w:bidi="ar-SA"/>
      </w:rPr>
    </w:lvl>
    <w:lvl w:ilvl="2" w:tplc="A860E500">
      <w:numFmt w:val="bullet"/>
      <w:lvlText w:val="•"/>
      <w:lvlJc w:val="left"/>
      <w:pPr>
        <w:ind w:left="2373" w:hanging="173"/>
      </w:pPr>
      <w:rPr>
        <w:rFonts w:hint="default"/>
        <w:lang w:val="ru-RU" w:eastAsia="en-US" w:bidi="ar-SA"/>
      </w:rPr>
    </w:lvl>
    <w:lvl w:ilvl="3" w:tplc="AFC6CA52">
      <w:numFmt w:val="bullet"/>
      <w:lvlText w:val="•"/>
      <w:lvlJc w:val="left"/>
      <w:pPr>
        <w:ind w:left="3390" w:hanging="173"/>
      </w:pPr>
      <w:rPr>
        <w:rFonts w:hint="default"/>
        <w:lang w:val="ru-RU" w:eastAsia="en-US" w:bidi="ar-SA"/>
      </w:rPr>
    </w:lvl>
    <w:lvl w:ilvl="4" w:tplc="2D8A4E20">
      <w:numFmt w:val="bullet"/>
      <w:lvlText w:val="•"/>
      <w:lvlJc w:val="left"/>
      <w:pPr>
        <w:ind w:left="4407" w:hanging="173"/>
      </w:pPr>
      <w:rPr>
        <w:rFonts w:hint="default"/>
        <w:lang w:val="ru-RU" w:eastAsia="en-US" w:bidi="ar-SA"/>
      </w:rPr>
    </w:lvl>
    <w:lvl w:ilvl="5" w:tplc="A7E8EED0">
      <w:numFmt w:val="bullet"/>
      <w:lvlText w:val="•"/>
      <w:lvlJc w:val="left"/>
      <w:pPr>
        <w:ind w:left="5424" w:hanging="173"/>
      </w:pPr>
      <w:rPr>
        <w:rFonts w:hint="default"/>
        <w:lang w:val="ru-RU" w:eastAsia="en-US" w:bidi="ar-SA"/>
      </w:rPr>
    </w:lvl>
    <w:lvl w:ilvl="6" w:tplc="4698B710">
      <w:numFmt w:val="bullet"/>
      <w:lvlText w:val="•"/>
      <w:lvlJc w:val="left"/>
      <w:pPr>
        <w:ind w:left="6441" w:hanging="173"/>
      </w:pPr>
      <w:rPr>
        <w:rFonts w:hint="default"/>
        <w:lang w:val="ru-RU" w:eastAsia="en-US" w:bidi="ar-SA"/>
      </w:rPr>
    </w:lvl>
    <w:lvl w:ilvl="7" w:tplc="93BADEE6">
      <w:numFmt w:val="bullet"/>
      <w:lvlText w:val="•"/>
      <w:lvlJc w:val="left"/>
      <w:pPr>
        <w:ind w:left="7458" w:hanging="173"/>
      </w:pPr>
      <w:rPr>
        <w:rFonts w:hint="default"/>
        <w:lang w:val="ru-RU" w:eastAsia="en-US" w:bidi="ar-SA"/>
      </w:rPr>
    </w:lvl>
    <w:lvl w:ilvl="8" w:tplc="C8CCACB4">
      <w:numFmt w:val="bullet"/>
      <w:lvlText w:val="•"/>
      <w:lvlJc w:val="left"/>
      <w:pPr>
        <w:ind w:left="8475" w:hanging="173"/>
      </w:pPr>
      <w:rPr>
        <w:rFonts w:hint="default"/>
        <w:lang w:val="ru-RU" w:eastAsia="en-US" w:bidi="ar-SA"/>
      </w:rPr>
    </w:lvl>
  </w:abstractNum>
  <w:abstractNum w:abstractNumId="174">
    <w:nsid w:val="78C6132B"/>
    <w:multiLevelType w:val="hybridMultilevel"/>
    <w:tmpl w:val="0616C33A"/>
    <w:lvl w:ilvl="0" w:tplc="0284CA4C">
      <w:start w:val="1"/>
      <w:numFmt w:val="decimal"/>
      <w:lvlText w:val="%1."/>
      <w:lvlJc w:val="left"/>
      <w:pPr>
        <w:ind w:left="452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717C3924">
      <w:numFmt w:val="bullet"/>
      <w:lvlText w:val="•"/>
      <w:lvlJc w:val="left"/>
      <w:pPr>
        <w:ind w:left="1464" w:hanging="282"/>
      </w:pPr>
      <w:rPr>
        <w:rFonts w:hint="default"/>
        <w:lang w:val="ru-RU" w:eastAsia="en-US" w:bidi="ar-SA"/>
      </w:rPr>
    </w:lvl>
    <w:lvl w:ilvl="2" w:tplc="ADDEBF06">
      <w:numFmt w:val="bullet"/>
      <w:lvlText w:val="•"/>
      <w:lvlJc w:val="left"/>
      <w:pPr>
        <w:ind w:left="2469" w:hanging="282"/>
      </w:pPr>
      <w:rPr>
        <w:rFonts w:hint="default"/>
        <w:lang w:val="ru-RU" w:eastAsia="en-US" w:bidi="ar-SA"/>
      </w:rPr>
    </w:lvl>
    <w:lvl w:ilvl="3" w:tplc="E410E90A">
      <w:numFmt w:val="bullet"/>
      <w:lvlText w:val="•"/>
      <w:lvlJc w:val="left"/>
      <w:pPr>
        <w:ind w:left="3474" w:hanging="282"/>
      </w:pPr>
      <w:rPr>
        <w:rFonts w:hint="default"/>
        <w:lang w:val="ru-RU" w:eastAsia="en-US" w:bidi="ar-SA"/>
      </w:rPr>
    </w:lvl>
    <w:lvl w:ilvl="4" w:tplc="D1847026">
      <w:numFmt w:val="bullet"/>
      <w:lvlText w:val="•"/>
      <w:lvlJc w:val="left"/>
      <w:pPr>
        <w:ind w:left="4479" w:hanging="282"/>
      </w:pPr>
      <w:rPr>
        <w:rFonts w:hint="default"/>
        <w:lang w:val="ru-RU" w:eastAsia="en-US" w:bidi="ar-SA"/>
      </w:rPr>
    </w:lvl>
    <w:lvl w:ilvl="5" w:tplc="EB3C13F0">
      <w:numFmt w:val="bullet"/>
      <w:lvlText w:val="•"/>
      <w:lvlJc w:val="left"/>
      <w:pPr>
        <w:ind w:left="5484" w:hanging="282"/>
      </w:pPr>
      <w:rPr>
        <w:rFonts w:hint="default"/>
        <w:lang w:val="ru-RU" w:eastAsia="en-US" w:bidi="ar-SA"/>
      </w:rPr>
    </w:lvl>
    <w:lvl w:ilvl="6" w:tplc="56F432AE">
      <w:numFmt w:val="bullet"/>
      <w:lvlText w:val="•"/>
      <w:lvlJc w:val="left"/>
      <w:pPr>
        <w:ind w:left="6489" w:hanging="282"/>
      </w:pPr>
      <w:rPr>
        <w:rFonts w:hint="default"/>
        <w:lang w:val="ru-RU" w:eastAsia="en-US" w:bidi="ar-SA"/>
      </w:rPr>
    </w:lvl>
    <w:lvl w:ilvl="7" w:tplc="B93A6DB0">
      <w:numFmt w:val="bullet"/>
      <w:lvlText w:val="•"/>
      <w:lvlJc w:val="left"/>
      <w:pPr>
        <w:ind w:left="7494" w:hanging="282"/>
      </w:pPr>
      <w:rPr>
        <w:rFonts w:hint="default"/>
        <w:lang w:val="ru-RU" w:eastAsia="en-US" w:bidi="ar-SA"/>
      </w:rPr>
    </w:lvl>
    <w:lvl w:ilvl="8" w:tplc="7004B866">
      <w:numFmt w:val="bullet"/>
      <w:lvlText w:val="•"/>
      <w:lvlJc w:val="left"/>
      <w:pPr>
        <w:ind w:left="8499" w:hanging="282"/>
      </w:pPr>
      <w:rPr>
        <w:rFonts w:hint="default"/>
        <w:lang w:val="ru-RU" w:eastAsia="en-US" w:bidi="ar-SA"/>
      </w:rPr>
    </w:lvl>
  </w:abstractNum>
  <w:abstractNum w:abstractNumId="175">
    <w:nsid w:val="79C6002E"/>
    <w:multiLevelType w:val="hybridMultilevel"/>
    <w:tmpl w:val="0C5808D6"/>
    <w:lvl w:ilvl="0" w:tplc="75DAA79C">
      <w:start w:val="1"/>
      <w:numFmt w:val="decimal"/>
      <w:lvlText w:val="%1)"/>
      <w:lvlJc w:val="left"/>
      <w:pPr>
        <w:ind w:left="170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848E9D94">
      <w:numFmt w:val="bullet"/>
      <w:lvlText w:val="•"/>
      <w:lvlJc w:val="left"/>
      <w:pPr>
        <w:ind w:left="1212" w:hanging="282"/>
      </w:pPr>
      <w:rPr>
        <w:rFonts w:hint="default"/>
        <w:lang w:val="ru-RU" w:eastAsia="en-US" w:bidi="ar-SA"/>
      </w:rPr>
    </w:lvl>
    <w:lvl w:ilvl="2" w:tplc="D1F05962">
      <w:numFmt w:val="bullet"/>
      <w:lvlText w:val="•"/>
      <w:lvlJc w:val="left"/>
      <w:pPr>
        <w:ind w:left="2245" w:hanging="282"/>
      </w:pPr>
      <w:rPr>
        <w:rFonts w:hint="default"/>
        <w:lang w:val="ru-RU" w:eastAsia="en-US" w:bidi="ar-SA"/>
      </w:rPr>
    </w:lvl>
    <w:lvl w:ilvl="3" w:tplc="99FCEB2E">
      <w:numFmt w:val="bullet"/>
      <w:lvlText w:val="•"/>
      <w:lvlJc w:val="left"/>
      <w:pPr>
        <w:ind w:left="3278" w:hanging="282"/>
      </w:pPr>
      <w:rPr>
        <w:rFonts w:hint="default"/>
        <w:lang w:val="ru-RU" w:eastAsia="en-US" w:bidi="ar-SA"/>
      </w:rPr>
    </w:lvl>
    <w:lvl w:ilvl="4" w:tplc="DCF417F0">
      <w:numFmt w:val="bullet"/>
      <w:lvlText w:val="•"/>
      <w:lvlJc w:val="left"/>
      <w:pPr>
        <w:ind w:left="4311" w:hanging="282"/>
      </w:pPr>
      <w:rPr>
        <w:rFonts w:hint="default"/>
        <w:lang w:val="ru-RU" w:eastAsia="en-US" w:bidi="ar-SA"/>
      </w:rPr>
    </w:lvl>
    <w:lvl w:ilvl="5" w:tplc="981A887C">
      <w:numFmt w:val="bullet"/>
      <w:lvlText w:val="•"/>
      <w:lvlJc w:val="left"/>
      <w:pPr>
        <w:ind w:left="5344" w:hanging="282"/>
      </w:pPr>
      <w:rPr>
        <w:rFonts w:hint="default"/>
        <w:lang w:val="ru-RU" w:eastAsia="en-US" w:bidi="ar-SA"/>
      </w:rPr>
    </w:lvl>
    <w:lvl w:ilvl="6" w:tplc="6D40CCE0">
      <w:numFmt w:val="bullet"/>
      <w:lvlText w:val="•"/>
      <w:lvlJc w:val="left"/>
      <w:pPr>
        <w:ind w:left="6377" w:hanging="282"/>
      </w:pPr>
      <w:rPr>
        <w:rFonts w:hint="default"/>
        <w:lang w:val="ru-RU" w:eastAsia="en-US" w:bidi="ar-SA"/>
      </w:rPr>
    </w:lvl>
    <w:lvl w:ilvl="7" w:tplc="5CA22478">
      <w:numFmt w:val="bullet"/>
      <w:lvlText w:val="•"/>
      <w:lvlJc w:val="left"/>
      <w:pPr>
        <w:ind w:left="7410" w:hanging="282"/>
      </w:pPr>
      <w:rPr>
        <w:rFonts w:hint="default"/>
        <w:lang w:val="ru-RU" w:eastAsia="en-US" w:bidi="ar-SA"/>
      </w:rPr>
    </w:lvl>
    <w:lvl w:ilvl="8" w:tplc="82301434">
      <w:numFmt w:val="bullet"/>
      <w:lvlText w:val="•"/>
      <w:lvlJc w:val="left"/>
      <w:pPr>
        <w:ind w:left="8443" w:hanging="282"/>
      </w:pPr>
      <w:rPr>
        <w:rFonts w:hint="default"/>
        <w:lang w:val="ru-RU" w:eastAsia="en-US" w:bidi="ar-SA"/>
      </w:rPr>
    </w:lvl>
  </w:abstractNum>
  <w:abstractNum w:abstractNumId="176">
    <w:nsid w:val="7A5E478D"/>
    <w:multiLevelType w:val="hybridMultilevel"/>
    <w:tmpl w:val="423C530E"/>
    <w:lvl w:ilvl="0" w:tplc="A3989E62">
      <w:start w:val="7"/>
      <w:numFmt w:val="decimal"/>
      <w:lvlText w:val="%1"/>
      <w:lvlJc w:val="left"/>
      <w:pPr>
        <w:ind w:left="343" w:hanging="173"/>
        <w:jc w:val="left"/>
      </w:pPr>
      <w:rPr>
        <w:rFonts w:ascii="Times New Roman" w:eastAsia="Times New Roman" w:hAnsi="Times New Roman" w:cs="Times New Roman" w:hint="default"/>
        <w:b/>
        <w:bCs/>
        <w:w w:val="101"/>
        <w:sz w:val="22"/>
        <w:szCs w:val="22"/>
        <w:lang w:val="ru-RU" w:eastAsia="en-US" w:bidi="ar-SA"/>
      </w:rPr>
    </w:lvl>
    <w:lvl w:ilvl="1" w:tplc="BE2AEB20">
      <w:numFmt w:val="bullet"/>
      <w:lvlText w:val="•"/>
      <w:lvlJc w:val="left"/>
      <w:pPr>
        <w:ind w:left="1356" w:hanging="173"/>
      </w:pPr>
      <w:rPr>
        <w:rFonts w:hint="default"/>
        <w:lang w:val="ru-RU" w:eastAsia="en-US" w:bidi="ar-SA"/>
      </w:rPr>
    </w:lvl>
    <w:lvl w:ilvl="2" w:tplc="C54EEBA8">
      <w:numFmt w:val="bullet"/>
      <w:lvlText w:val="•"/>
      <w:lvlJc w:val="left"/>
      <w:pPr>
        <w:ind w:left="2373" w:hanging="173"/>
      </w:pPr>
      <w:rPr>
        <w:rFonts w:hint="default"/>
        <w:lang w:val="ru-RU" w:eastAsia="en-US" w:bidi="ar-SA"/>
      </w:rPr>
    </w:lvl>
    <w:lvl w:ilvl="3" w:tplc="4B12447C">
      <w:numFmt w:val="bullet"/>
      <w:lvlText w:val="•"/>
      <w:lvlJc w:val="left"/>
      <w:pPr>
        <w:ind w:left="3390" w:hanging="173"/>
      </w:pPr>
      <w:rPr>
        <w:rFonts w:hint="default"/>
        <w:lang w:val="ru-RU" w:eastAsia="en-US" w:bidi="ar-SA"/>
      </w:rPr>
    </w:lvl>
    <w:lvl w:ilvl="4" w:tplc="D3001E74">
      <w:numFmt w:val="bullet"/>
      <w:lvlText w:val="•"/>
      <w:lvlJc w:val="left"/>
      <w:pPr>
        <w:ind w:left="4407" w:hanging="173"/>
      </w:pPr>
      <w:rPr>
        <w:rFonts w:hint="default"/>
        <w:lang w:val="ru-RU" w:eastAsia="en-US" w:bidi="ar-SA"/>
      </w:rPr>
    </w:lvl>
    <w:lvl w:ilvl="5" w:tplc="8A8450D6">
      <w:numFmt w:val="bullet"/>
      <w:lvlText w:val="•"/>
      <w:lvlJc w:val="left"/>
      <w:pPr>
        <w:ind w:left="5424" w:hanging="173"/>
      </w:pPr>
      <w:rPr>
        <w:rFonts w:hint="default"/>
        <w:lang w:val="ru-RU" w:eastAsia="en-US" w:bidi="ar-SA"/>
      </w:rPr>
    </w:lvl>
    <w:lvl w:ilvl="6" w:tplc="99304B68">
      <w:numFmt w:val="bullet"/>
      <w:lvlText w:val="•"/>
      <w:lvlJc w:val="left"/>
      <w:pPr>
        <w:ind w:left="6441" w:hanging="173"/>
      </w:pPr>
      <w:rPr>
        <w:rFonts w:hint="default"/>
        <w:lang w:val="ru-RU" w:eastAsia="en-US" w:bidi="ar-SA"/>
      </w:rPr>
    </w:lvl>
    <w:lvl w:ilvl="7" w:tplc="69EAD002">
      <w:numFmt w:val="bullet"/>
      <w:lvlText w:val="•"/>
      <w:lvlJc w:val="left"/>
      <w:pPr>
        <w:ind w:left="7458" w:hanging="173"/>
      </w:pPr>
      <w:rPr>
        <w:rFonts w:hint="default"/>
        <w:lang w:val="ru-RU" w:eastAsia="en-US" w:bidi="ar-SA"/>
      </w:rPr>
    </w:lvl>
    <w:lvl w:ilvl="8" w:tplc="97D07B80">
      <w:numFmt w:val="bullet"/>
      <w:lvlText w:val="•"/>
      <w:lvlJc w:val="left"/>
      <w:pPr>
        <w:ind w:left="8475" w:hanging="173"/>
      </w:pPr>
      <w:rPr>
        <w:rFonts w:hint="default"/>
        <w:lang w:val="ru-RU" w:eastAsia="en-US" w:bidi="ar-SA"/>
      </w:rPr>
    </w:lvl>
  </w:abstractNum>
  <w:abstractNum w:abstractNumId="177">
    <w:nsid w:val="7B525B5F"/>
    <w:multiLevelType w:val="hybridMultilevel"/>
    <w:tmpl w:val="35EE4E00"/>
    <w:lvl w:ilvl="0" w:tplc="BCE4F430">
      <w:start w:val="1"/>
      <w:numFmt w:val="decimal"/>
      <w:lvlText w:val="%1."/>
      <w:lvlJc w:val="left"/>
      <w:pPr>
        <w:ind w:left="170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653AB828">
      <w:numFmt w:val="bullet"/>
      <w:lvlText w:val="•"/>
      <w:lvlJc w:val="left"/>
      <w:pPr>
        <w:ind w:left="1212" w:hanging="282"/>
      </w:pPr>
      <w:rPr>
        <w:rFonts w:hint="default"/>
        <w:lang w:val="ru-RU" w:eastAsia="en-US" w:bidi="ar-SA"/>
      </w:rPr>
    </w:lvl>
    <w:lvl w:ilvl="2" w:tplc="6A06C77C">
      <w:numFmt w:val="bullet"/>
      <w:lvlText w:val="•"/>
      <w:lvlJc w:val="left"/>
      <w:pPr>
        <w:ind w:left="2245" w:hanging="282"/>
      </w:pPr>
      <w:rPr>
        <w:rFonts w:hint="default"/>
        <w:lang w:val="ru-RU" w:eastAsia="en-US" w:bidi="ar-SA"/>
      </w:rPr>
    </w:lvl>
    <w:lvl w:ilvl="3" w:tplc="63DA225E">
      <w:numFmt w:val="bullet"/>
      <w:lvlText w:val="•"/>
      <w:lvlJc w:val="left"/>
      <w:pPr>
        <w:ind w:left="3278" w:hanging="282"/>
      </w:pPr>
      <w:rPr>
        <w:rFonts w:hint="default"/>
        <w:lang w:val="ru-RU" w:eastAsia="en-US" w:bidi="ar-SA"/>
      </w:rPr>
    </w:lvl>
    <w:lvl w:ilvl="4" w:tplc="E550ECE8">
      <w:numFmt w:val="bullet"/>
      <w:lvlText w:val="•"/>
      <w:lvlJc w:val="left"/>
      <w:pPr>
        <w:ind w:left="4311" w:hanging="282"/>
      </w:pPr>
      <w:rPr>
        <w:rFonts w:hint="default"/>
        <w:lang w:val="ru-RU" w:eastAsia="en-US" w:bidi="ar-SA"/>
      </w:rPr>
    </w:lvl>
    <w:lvl w:ilvl="5" w:tplc="371239BA">
      <w:numFmt w:val="bullet"/>
      <w:lvlText w:val="•"/>
      <w:lvlJc w:val="left"/>
      <w:pPr>
        <w:ind w:left="5344" w:hanging="282"/>
      </w:pPr>
      <w:rPr>
        <w:rFonts w:hint="default"/>
        <w:lang w:val="ru-RU" w:eastAsia="en-US" w:bidi="ar-SA"/>
      </w:rPr>
    </w:lvl>
    <w:lvl w:ilvl="6" w:tplc="1DA812C6">
      <w:numFmt w:val="bullet"/>
      <w:lvlText w:val="•"/>
      <w:lvlJc w:val="left"/>
      <w:pPr>
        <w:ind w:left="6377" w:hanging="282"/>
      </w:pPr>
      <w:rPr>
        <w:rFonts w:hint="default"/>
        <w:lang w:val="ru-RU" w:eastAsia="en-US" w:bidi="ar-SA"/>
      </w:rPr>
    </w:lvl>
    <w:lvl w:ilvl="7" w:tplc="86981DD0">
      <w:numFmt w:val="bullet"/>
      <w:lvlText w:val="•"/>
      <w:lvlJc w:val="left"/>
      <w:pPr>
        <w:ind w:left="7410" w:hanging="282"/>
      </w:pPr>
      <w:rPr>
        <w:rFonts w:hint="default"/>
        <w:lang w:val="ru-RU" w:eastAsia="en-US" w:bidi="ar-SA"/>
      </w:rPr>
    </w:lvl>
    <w:lvl w:ilvl="8" w:tplc="133060F0">
      <w:numFmt w:val="bullet"/>
      <w:lvlText w:val="•"/>
      <w:lvlJc w:val="left"/>
      <w:pPr>
        <w:ind w:left="8443" w:hanging="282"/>
      </w:pPr>
      <w:rPr>
        <w:rFonts w:hint="default"/>
        <w:lang w:val="ru-RU" w:eastAsia="en-US" w:bidi="ar-SA"/>
      </w:rPr>
    </w:lvl>
  </w:abstractNum>
  <w:abstractNum w:abstractNumId="178">
    <w:nsid w:val="7C174B89"/>
    <w:multiLevelType w:val="hybridMultilevel"/>
    <w:tmpl w:val="2DF46E46"/>
    <w:lvl w:ilvl="0" w:tplc="D00878E0">
      <w:start w:val="7"/>
      <w:numFmt w:val="decimal"/>
      <w:lvlText w:val="%1"/>
      <w:lvlJc w:val="left"/>
      <w:pPr>
        <w:ind w:left="343" w:hanging="173"/>
        <w:jc w:val="left"/>
      </w:pPr>
      <w:rPr>
        <w:rFonts w:ascii="Times New Roman" w:eastAsia="Times New Roman" w:hAnsi="Times New Roman" w:cs="Times New Roman" w:hint="default"/>
        <w:b/>
        <w:bCs/>
        <w:w w:val="101"/>
        <w:sz w:val="22"/>
        <w:szCs w:val="22"/>
        <w:lang w:val="ru-RU" w:eastAsia="en-US" w:bidi="ar-SA"/>
      </w:rPr>
    </w:lvl>
    <w:lvl w:ilvl="1" w:tplc="9B6C1612">
      <w:numFmt w:val="bullet"/>
      <w:lvlText w:val="•"/>
      <w:lvlJc w:val="left"/>
      <w:pPr>
        <w:ind w:left="1356" w:hanging="173"/>
      </w:pPr>
      <w:rPr>
        <w:rFonts w:hint="default"/>
        <w:lang w:val="ru-RU" w:eastAsia="en-US" w:bidi="ar-SA"/>
      </w:rPr>
    </w:lvl>
    <w:lvl w:ilvl="2" w:tplc="01A80760">
      <w:numFmt w:val="bullet"/>
      <w:lvlText w:val="•"/>
      <w:lvlJc w:val="left"/>
      <w:pPr>
        <w:ind w:left="2373" w:hanging="173"/>
      </w:pPr>
      <w:rPr>
        <w:rFonts w:hint="default"/>
        <w:lang w:val="ru-RU" w:eastAsia="en-US" w:bidi="ar-SA"/>
      </w:rPr>
    </w:lvl>
    <w:lvl w:ilvl="3" w:tplc="5EECF802">
      <w:numFmt w:val="bullet"/>
      <w:lvlText w:val="•"/>
      <w:lvlJc w:val="left"/>
      <w:pPr>
        <w:ind w:left="3390" w:hanging="173"/>
      </w:pPr>
      <w:rPr>
        <w:rFonts w:hint="default"/>
        <w:lang w:val="ru-RU" w:eastAsia="en-US" w:bidi="ar-SA"/>
      </w:rPr>
    </w:lvl>
    <w:lvl w:ilvl="4" w:tplc="1774FAA0">
      <w:numFmt w:val="bullet"/>
      <w:lvlText w:val="•"/>
      <w:lvlJc w:val="left"/>
      <w:pPr>
        <w:ind w:left="4407" w:hanging="173"/>
      </w:pPr>
      <w:rPr>
        <w:rFonts w:hint="default"/>
        <w:lang w:val="ru-RU" w:eastAsia="en-US" w:bidi="ar-SA"/>
      </w:rPr>
    </w:lvl>
    <w:lvl w:ilvl="5" w:tplc="9676D32C">
      <w:numFmt w:val="bullet"/>
      <w:lvlText w:val="•"/>
      <w:lvlJc w:val="left"/>
      <w:pPr>
        <w:ind w:left="5424" w:hanging="173"/>
      </w:pPr>
      <w:rPr>
        <w:rFonts w:hint="default"/>
        <w:lang w:val="ru-RU" w:eastAsia="en-US" w:bidi="ar-SA"/>
      </w:rPr>
    </w:lvl>
    <w:lvl w:ilvl="6" w:tplc="BC522CFC">
      <w:numFmt w:val="bullet"/>
      <w:lvlText w:val="•"/>
      <w:lvlJc w:val="left"/>
      <w:pPr>
        <w:ind w:left="6441" w:hanging="173"/>
      </w:pPr>
      <w:rPr>
        <w:rFonts w:hint="default"/>
        <w:lang w:val="ru-RU" w:eastAsia="en-US" w:bidi="ar-SA"/>
      </w:rPr>
    </w:lvl>
    <w:lvl w:ilvl="7" w:tplc="1682F87E">
      <w:numFmt w:val="bullet"/>
      <w:lvlText w:val="•"/>
      <w:lvlJc w:val="left"/>
      <w:pPr>
        <w:ind w:left="7458" w:hanging="173"/>
      </w:pPr>
      <w:rPr>
        <w:rFonts w:hint="default"/>
        <w:lang w:val="ru-RU" w:eastAsia="en-US" w:bidi="ar-SA"/>
      </w:rPr>
    </w:lvl>
    <w:lvl w:ilvl="8" w:tplc="BA641508">
      <w:numFmt w:val="bullet"/>
      <w:lvlText w:val="•"/>
      <w:lvlJc w:val="left"/>
      <w:pPr>
        <w:ind w:left="8475" w:hanging="173"/>
      </w:pPr>
      <w:rPr>
        <w:rFonts w:hint="default"/>
        <w:lang w:val="ru-RU" w:eastAsia="en-US" w:bidi="ar-SA"/>
      </w:rPr>
    </w:lvl>
  </w:abstractNum>
  <w:abstractNum w:abstractNumId="179">
    <w:nsid w:val="7DB26402"/>
    <w:multiLevelType w:val="hybridMultilevel"/>
    <w:tmpl w:val="B5062512"/>
    <w:lvl w:ilvl="0" w:tplc="AF4EE40C">
      <w:start w:val="1"/>
      <w:numFmt w:val="decimal"/>
      <w:lvlText w:val="%1."/>
      <w:lvlJc w:val="left"/>
      <w:pPr>
        <w:ind w:left="170" w:hanging="282"/>
        <w:jc w:val="left"/>
      </w:pPr>
      <w:rPr>
        <w:rFonts w:ascii="Times New Roman" w:eastAsia="Times New Roman" w:hAnsi="Times New Roman" w:cs="Times New Roman" w:hint="default"/>
        <w:color w:val="221E1F"/>
        <w:w w:val="100"/>
        <w:sz w:val="20"/>
        <w:szCs w:val="20"/>
        <w:lang w:val="ru-RU" w:eastAsia="en-US" w:bidi="ar-SA"/>
      </w:rPr>
    </w:lvl>
    <w:lvl w:ilvl="1" w:tplc="570823BA">
      <w:numFmt w:val="bullet"/>
      <w:lvlText w:val="•"/>
      <w:lvlJc w:val="left"/>
      <w:pPr>
        <w:ind w:left="1212" w:hanging="282"/>
      </w:pPr>
      <w:rPr>
        <w:rFonts w:hint="default"/>
        <w:lang w:val="ru-RU" w:eastAsia="en-US" w:bidi="ar-SA"/>
      </w:rPr>
    </w:lvl>
    <w:lvl w:ilvl="2" w:tplc="1524713C">
      <w:numFmt w:val="bullet"/>
      <w:lvlText w:val="•"/>
      <w:lvlJc w:val="left"/>
      <w:pPr>
        <w:ind w:left="2245" w:hanging="282"/>
      </w:pPr>
      <w:rPr>
        <w:rFonts w:hint="default"/>
        <w:lang w:val="ru-RU" w:eastAsia="en-US" w:bidi="ar-SA"/>
      </w:rPr>
    </w:lvl>
    <w:lvl w:ilvl="3" w:tplc="8AAEA276">
      <w:numFmt w:val="bullet"/>
      <w:lvlText w:val="•"/>
      <w:lvlJc w:val="left"/>
      <w:pPr>
        <w:ind w:left="3278" w:hanging="282"/>
      </w:pPr>
      <w:rPr>
        <w:rFonts w:hint="default"/>
        <w:lang w:val="ru-RU" w:eastAsia="en-US" w:bidi="ar-SA"/>
      </w:rPr>
    </w:lvl>
    <w:lvl w:ilvl="4" w:tplc="F4783DE6">
      <w:numFmt w:val="bullet"/>
      <w:lvlText w:val="•"/>
      <w:lvlJc w:val="left"/>
      <w:pPr>
        <w:ind w:left="4311" w:hanging="282"/>
      </w:pPr>
      <w:rPr>
        <w:rFonts w:hint="default"/>
        <w:lang w:val="ru-RU" w:eastAsia="en-US" w:bidi="ar-SA"/>
      </w:rPr>
    </w:lvl>
    <w:lvl w:ilvl="5" w:tplc="25802362">
      <w:numFmt w:val="bullet"/>
      <w:lvlText w:val="•"/>
      <w:lvlJc w:val="left"/>
      <w:pPr>
        <w:ind w:left="5344" w:hanging="282"/>
      </w:pPr>
      <w:rPr>
        <w:rFonts w:hint="default"/>
        <w:lang w:val="ru-RU" w:eastAsia="en-US" w:bidi="ar-SA"/>
      </w:rPr>
    </w:lvl>
    <w:lvl w:ilvl="6" w:tplc="F27E657E">
      <w:numFmt w:val="bullet"/>
      <w:lvlText w:val="•"/>
      <w:lvlJc w:val="left"/>
      <w:pPr>
        <w:ind w:left="6377" w:hanging="282"/>
      </w:pPr>
      <w:rPr>
        <w:rFonts w:hint="default"/>
        <w:lang w:val="ru-RU" w:eastAsia="en-US" w:bidi="ar-SA"/>
      </w:rPr>
    </w:lvl>
    <w:lvl w:ilvl="7" w:tplc="131674C4">
      <w:numFmt w:val="bullet"/>
      <w:lvlText w:val="•"/>
      <w:lvlJc w:val="left"/>
      <w:pPr>
        <w:ind w:left="7410" w:hanging="282"/>
      </w:pPr>
      <w:rPr>
        <w:rFonts w:hint="default"/>
        <w:lang w:val="ru-RU" w:eastAsia="en-US" w:bidi="ar-SA"/>
      </w:rPr>
    </w:lvl>
    <w:lvl w:ilvl="8" w:tplc="E8EC2AD2">
      <w:numFmt w:val="bullet"/>
      <w:lvlText w:val="•"/>
      <w:lvlJc w:val="left"/>
      <w:pPr>
        <w:ind w:left="8443" w:hanging="282"/>
      </w:pPr>
      <w:rPr>
        <w:rFonts w:hint="default"/>
        <w:lang w:val="ru-RU" w:eastAsia="en-US" w:bidi="ar-SA"/>
      </w:rPr>
    </w:lvl>
  </w:abstractNum>
  <w:abstractNum w:abstractNumId="180">
    <w:nsid w:val="7E240F88"/>
    <w:multiLevelType w:val="hybridMultilevel"/>
    <w:tmpl w:val="25524560"/>
    <w:lvl w:ilvl="0" w:tplc="E6C4A640">
      <w:start w:val="5"/>
      <w:numFmt w:val="decimal"/>
      <w:lvlText w:val="%1"/>
      <w:lvlJc w:val="left"/>
      <w:pPr>
        <w:ind w:left="343" w:hanging="173"/>
        <w:jc w:val="left"/>
      </w:pPr>
      <w:rPr>
        <w:rFonts w:ascii="Times New Roman" w:eastAsia="Times New Roman" w:hAnsi="Times New Roman" w:cs="Times New Roman" w:hint="default"/>
        <w:b/>
        <w:bCs/>
        <w:w w:val="101"/>
        <w:sz w:val="22"/>
        <w:szCs w:val="22"/>
        <w:lang w:val="ru-RU" w:eastAsia="en-US" w:bidi="ar-SA"/>
      </w:rPr>
    </w:lvl>
    <w:lvl w:ilvl="1" w:tplc="77383670">
      <w:numFmt w:val="bullet"/>
      <w:lvlText w:val="•"/>
      <w:lvlJc w:val="left"/>
      <w:pPr>
        <w:ind w:left="1356" w:hanging="173"/>
      </w:pPr>
      <w:rPr>
        <w:rFonts w:hint="default"/>
        <w:lang w:val="ru-RU" w:eastAsia="en-US" w:bidi="ar-SA"/>
      </w:rPr>
    </w:lvl>
    <w:lvl w:ilvl="2" w:tplc="BF76A604">
      <w:numFmt w:val="bullet"/>
      <w:lvlText w:val="•"/>
      <w:lvlJc w:val="left"/>
      <w:pPr>
        <w:ind w:left="2373" w:hanging="173"/>
      </w:pPr>
      <w:rPr>
        <w:rFonts w:hint="default"/>
        <w:lang w:val="ru-RU" w:eastAsia="en-US" w:bidi="ar-SA"/>
      </w:rPr>
    </w:lvl>
    <w:lvl w:ilvl="3" w:tplc="7FBE31D2">
      <w:numFmt w:val="bullet"/>
      <w:lvlText w:val="•"/>
      <w:lvlJc w:val="left"/>
      <w:pPr>
        <w:ind w:left="3390" w:hanging="173"/>
      </w:pPr>
      <w:rPr>
        <w:rFonts w:hint="default"/>
        <w:lang w:val="ru-RU" w:eastAsia="en-US" w:bidi="ar-SA"/>
      </w:rPr>
    </w:lvl>
    <w:lvl w:ilvl="4" w:tplc="AD54EA7C">
      <w:numFmt w:val="bullet"/>
      <w:lvlText w:val="•"/>
      <w:lvlJc w:val="left"/>
      <w:pPr>
        <w:ind w:left="4407" w:hanging="173"/>
      </w:pPr>
      <w:rPr>
        <w:rFonts w:hint="default"/>
        <w:lang w:val="ru-RU" w:eastAsia="en-US" w:bidi="ar-SA"/>
      </w:rPr>
    </w:lvl>
    <w:lvl w:ilvl="5" w:tplc="538463B0">
      <w:numFmt w:val="bullet"/>
      <w:lvlText w:val="•"/>
      <w:lvlJc w:val="left"/>
      <w:pPr>
        <w:ind w:left="5424" w:hanging="173"/>
      </w:pPr>
      <w:rPr>
        <w:rFonts w:hint="default"/>
        <w:lang w:val="ru-RU" w:eastAsia="en-US" w:bidi="ar-SA"/>
      </w:rPr>
    </w:lvl>
    <w:lvl w:ilvl="6" w:tplc="CB3A124C">
      <w:numFmt w:val="bullet"/>
      <w:lvlText w:val="•"/>
      <w:lvlJc w:val="left"/>
      <w:pPr>
        <w:ind w:left="6441" w:hanging="173"/>
      </w:pPr>
      <w:rPr>
        <w:rFonts w:hint="default"/>
        <w:lang w:val="ru-RU" w:eastAsia="en-US" w:bidi="ar-SA"/>
      </w:rPr>
    </w:lvl>
    <w:lvl w:ilvl="7" w:tplc="4114F31E">
      <w:numFmt w:val="bullet"/>
      <w:lvlText w:val="•"/>
      <w:lvlJc w:val="left"/>
      <w:pPr>
        <w:ind w:left="7458" w:hanging="173"/>
      </w:pPr>
      <w:rPr>
        <w:rFonts w:hint="default"/>
        <w:lang w:val="ru-RU" w:eastAsia="en-US" w:bidi="ar-SA"/>
      </w:rPr>
    </w:lvl>
    <w:lvl w:ilvl="8" w:tplc="8112254E">
      <w:numFmt w:val="bullet"/>
      <w:lvlText w:val="•"/>
      <w:lvlJc w:val="left"/>
      <w:pPr>
        <w:ind w:left="8475" w:hanging="173"/>
      </w:pPr>
      <w:rPr>
        <w:rFonts w:hint="default"/>
        <w:lang w:val="ru-RU" w:eastAsia="en-US" w:bidi="ar-SA"/>
      </w:rPr>
    </w:lvl>
  </w:abstractNum>
  <w:num w:numId="1">
    <w:abstractNumId w:val="129"/>
  </w:num>
  <w:num w:numId="2">
    <w:abstractNumId w:val="89"/>
  </w:num>
  <w:num w:numId="3">
    <w:abstractNumId w:val="101"/>
  </w:num>
  <w:num w:numId="4">
    <w:abstractNumId w:val="131"/>
  </w:num>
  <w:num w:numId="5">
    <w:abstractNumId w:val="98"/>
  </w:num>
  <w:num w:numId="6">
    <w:abstractNumId w:val="87"/>
  </w:num>
  <w:num w:numId="7">
    <w:abstractNumId w:val="75"/>
  </w:num>
  <w:num w:numId="8">
    <w:abstractNumId w:val="53"/>
  </w:num>
  <w:num w:numId="9">
    <w:abstractNumId w:val="42"/>
  </w:num>
  <w:num w:numId="10">
    <w:abstractNumId w:val="93"/>
  </w:num>
  <w:num w:numId="11">
    <w:abstractNumId w:val="74"/>
  </w:num>
  <w:num w:numId="12">
    <w:abstractNumId w:val="26"/>
  </w:num>
  <w:num w:numId="13">
    <w:abstractNumId w:val="81"/>
  </w:num>
  <w:num w:numId="14">
    <w:abstractNumId w:val="162"/>
  </w:num>
  <w:num w:numId="15">
    <w:abstractNumId w:val="14"/>
  </w:num>
  <w:num w:numId="16">
    <w:abstractNumId w:val="21"/>
  </w:num>
  <w:num w:numId="17">
    <w:abstractNumId w:val="15"/>
  </w:num>
  <w:num w:numId="18">
    <w:abstractNumId w:val="103"/>
  </w:num>
  <w:num w:numId="19">
    <w:abstractNumId w:val="117"/>
  </w:num>
  <w:num w:numId="20">
    <w:abstractNumId w:val="11"/>
  </w:num>
  <w:num w:numId="21">
    <w:abstractNumId w:val="126"/>
  </w:num>
  <w:num w:numId="22">
    <w:abstractNumId w:val="23"/>
  </w:num>
  <w:num w:numId="23">
    <w:abstractNumId w:val="175"/>
  </w:num>
  <w:num w:numId="24">
    <w:abstractNumId w:val="86"/>
  </w:num>
  <w:num w:numId="25">
    <w:abstractNumId w:val="79"/>
  </w:num>
  <w:num w:numId="26">
    <w:abstractNumId w:val="56"/>
  </w:num>
  <w:num w:numId="27">
    <w:abstractNumId w:val="7"/>
  </w:num>
  <w:num w:numId="28">
    <w:abstractNumId w:val="69"/>
  </w:num>
  <w:num w:numId="29">
    <w:abstractNumId w:val="8"/>
  </w:num>
  <w:num w:numId="30">
    <w:abstractNumId w:val="90"/>
  </w:num>
  <w:num w:numId="31">
    <w:abstractNumId w:val="27"/>
  </w:num>
  <w:num w:numId="32">
    <w:abstractNumId w:val="61"/>
  </w:num>
  <w:num w:numId="33">
    <w:abstractNumId w:val="125"/>
  </w:num>
  <w:num w:numId="34">
    <w:abstractNumId w:val="1"/>
  </w:num>
  <w:num w:numId="35">
    <w:abstractNumId w:val="94"/>
  </w:num>
  <w:num w:numId="36">
    <w:abstractNumId w:val="3"/>
  </w:num>
  <w:num w:numId="37">
    <w:abstractNumId w:val="152"/>
  </w:num>
  <w:num w:numId="38">
    <w:abstractNumId w:val="114"/>
  </w:num>
  <w:num w:numId="39">
    <w:abstractNumId w:val="145"/>
  </w:num>
  <w:num w:numId="40">
    <w:abstractNumId w:val="166"/>
  </w:num>
  <w:num w:numId="41">
    <w:abstractNumId w:val="164"/>
  </w:num>
  <w:num w:numId="42">
    <w:abstractNumId w:val="31"/>
  </w:num>
  <w:num w:numId="43">
    <w:abstractNumId w:val="144"/>
  </w:num>
  <w:num w:numId="44">
    <w:abstractNumId w:val="170"/>
  </w:num>
  <w:num w:numId="45">
    <w:abstractNumId w:val="76"/>
  </w:num>
  <w:num w:numId="46">
    <w:abstractNumId w:val="88"/>
  </w:num>
  <w:num w:numId="47">
    <w:abstractNumId w:val="100"/>
  </w:num>
  <w:num w:numId="48">
    <w:abstractNumId w:val="139"/>
  </w:num>
  <w:num w:numId="49">
    <w:abstractNumId w:val="33"/>
  </w:num>
  <w:num w:numId="50">
    <w:abstractNumId w:val="106"/>
  </w:num>
  <w:num w:numId="51">
    <w:abstractNumId w:val="80"/>
  </w:num>
  <w:num w:numId="52">
    <w:abstractNumId w:val="165"/>
  </w:num>
  <w:num w:numId="53">
    <w:abstractNumId w:val="32"/>
  </w:num>
  <w:num w:numId="54">
    <w:abstractNumId w:val="22"/>
  </w:num>
  <w:num w:numId="55">
    <w:abstractNumId w:val="9"/>
  </w:num>
  <w:num w:numId="56">
    <w:abstractNumId w:val="12"/>
  </w:num>
  <w:num w:numId="57">
    <w:abstractNumId w:val="30"/>
  </w:num>
  <w:num w:numId="58">
    <w:abstractNumId w:val="96"/>
  </w:num>
  <w:num w:numId="59">
    <w:abstractNumId w:val="71"/>
  </w:num>
  <w:num w:numId="60">
    <w:abstractNumId w:val="140"/>
  </w:num>
  <w:num w:numId="61">
    <w:abstractNumId w:val="135"/>
  </w:num>
  <w:num w:numId="62">
    <w:abstractNumId w:val="6"/>
  </w:num>
  <w:num w:numId="63">
    <w:abstractNumId w:val="20"/>
  </w:num>
  <w:num w:numId="64">
    <w:abstractNumId w:val="111"/>
  </w:num>
  <w:num w:numId="65">
    <w:abstractNumId w:val="4"/>
  </w:num>
  <w:num w:numId="66">
    <w:abstractNumId w:val="107"/>
  </w:num>
  <w:num w:numId="67">
    <w:abstractNumId w:val="92"/>
  </w:num>
  <w:num w:numId="68">
    <w:abstractNumId w:val="83"/>
  </w:num>
  <w:num w:numId="69">
    <w:abstractNumId w:val="63"/>
  </w:num>
  <w:num w:numId="70">
    <w:abstractNumId w:val="54"/>
  </w:num>
  <w:num w:numId="71">
    <w:abstractNumId w:val="46"/>
  </w:num>
  <w:num w:numId="72">
    <w:abstractNumId w:val="146"/>
  </w:num>
  <w:num w:numId="73">
    <w:abstractNumId w:val="19"/>
  </w:num>
  <w:num w:numId="74">
    <w:abstractNumId w:val="112"/>
  </w:num>
  <w:num w:numId="75">
    <w:abstractNumId w:val="60"/>
  </w:num>
  <w:num w:numId="76">
    <w:abstractNumId w:val="58"/>
  </w:num>
  <w:num w:numId="77">
    <w:abstractNumId w:val="174"/>
  </w:num>
  <w:num w:numId="78">
    <w:abstractNumId w:val="119"/>
  </w:num>
  <w:num w:numId="79">
    <w:abstractNumId w:val="104"/>
  </w:num>
  <w:num w:numId="80">
    <w:abstractNumId w:val="45"/>
  </w:num>
  <w:num w:numId="81">
    <w:abstractNumId w:val="147"/>
  </w:num>
  <w:num w:numId="82">
    <w:abstractNumId w:val="124"/>
  </w:num>
  <w:num w:numId="83">
    <w:abstractNumId w:val="34"/>
  </w:num>
  <w:num w:numId="84">
    <w:abstractNumId w:val="25"/>
  </w:num>
  <w:num w:numId="85">
    <w:abstractNumId w:val="38"/>
  </w:num>
  <w:num w:numId="86">
    <w:abstractNumId w:val="5"/>
  </w:num>
  <w:num w:numId="87">
    <w:abstractNumId w:val="151"/>
  </w:num>
  <w:num w:numId="88">
    <w:abstractNumId w:val="154"/>
  </w:num>
  <w:num w:numId="89">
    <w:abstractNumId w:val="177"/>
  </w:num>
  <w:num w:numId="90">
    <w:abstractNumId w:val="72"/>
  </w:num>
  <w:num w:numId="91">
    <w:abstractNumId w:val="41"/>
  </w:num>
  <w:num w:numId="92">
    <w:abstractNumId w:val="73"/>
  </w:num>
  <w:num w:numId="93">
    <w:abstractNumId w:val="51"/>
  </w:num>
  <w:num w:numId="94">
    <w:abstractNumId w:val="137"/>
  </w:num>
  <w:num w:numId="95">
    <w:abstractNumId w:val="178"/>
  </w:num>
  <w:num w:numId="96">
    <w:abstractNumId w:val="68"/>
  </w:num>
  <w:num w:numId="97">
    <w:abstractNumId w:val="143"/>
  </w:num>
  <w:num w:numId="98">
    <w:abstractNumId w:val="153"/>
  </w:num>
  <w:num w:numId="99">
    <w:abstractNumId w:val="134"/>
  </w:num>
  <w:num w:numId="100">
    <w:abstractNumId w:val="18"/>
  </w:num>
  <w:num w:numId="101">
    <w:abstractNumId w:val="91"/>
  </w:num>
  <w:num w:numId="102">
    <w:abstractNumId w:val="176"/>
  </w:num>
  <w:num w:numId="103">
    <w:abstractNumId w:val="95"/>
  </w:num>
  <w:num w:numId="104">
    <w:abstractNumId w:val="173"/>
  </w:num>
  <w:num w:numId="105">
    <w:abstractNumId w:val="180"/>
  </w:num>
  <w:num w:numId="106">
    <w:abstractNumId w:val="78"/>
  </w:num>
  <w:num w:numId="107">
    <w:abstractNumId w:val="64"/>
  </w:num>
  <w:num w:numId="108">
    <w:abstractNumId w:val="169"/>
  </w:num>
  <w:num w:numId="109">
    <w:abstractNumId w:val="43"/>
  </w:num>
  <w:num w:numId="110">
    <w:abstractNumId w:val="0"/>
  </w:num>
  <w:num w:numId="111">
    <w:abstractNumId w:val="148"/>
  </w:num>
  <w:num w:numId="112">
    <w:abstractNumId w:val="133"/>
  </w:num>
  <w:num w:numId="113">
    <w:abstractNumId w:val="77"/>
  </w:num>
  <w:num w:numId="114">
    <w:abstractNumId w:val="57"/>
  </w:num>
  <w:num w:numId="115">
    <w:abstractNumId w:val="179"/>
  </w:num>
  <w:num w:numId="116">
    <w:abstractNumId w:val="49"/>
  </w:num>
  <w:num w:numId="117">
    <w:abstractNumId w:val="82"/>
  </w:num>
  <w:num w:numId="118">
    <w:abstractNumId w:val="130"/>
  </w:num>
  <w:num w:numId="119">
    <w:abstractNumId w:val="120"/>
  </w:num>
  <w:num w:numId="120">
    <w:abstractNumId w:val="66"/>
  </w:num>
  <w:num w:numId="121">
    <w:abstractNumId w:val="47"/>
  </w:num>
  <w:num w:numId="122">
    <w:abstractNumId w:val="37"/>
  </w:num>
  <w:num w:numId="123">
    <w:abstractNumId w:val="132"/>
  </w:num>
  <w:num w:numId="124">
    <w:abstractNumId w:val="150"/>
  </w:num>
  <w:num w:numId="125">
    <w:abstractNumId w:val="62"/>
  </w:num>
  <w:num w:numId="126">
    <w:abstractNumId w:val="24"/>
  </w:num>
  <w:num w:numId="127">
    <w:abstractNumId w:val="122"/>
  </w:num>
  <w:num w:numId="128">
    <w:abstractNumId w:val="65"/>
  </w:num>
  <w:num w:numId="129">
    <w:abstractNumId w:val="118"/>
  </w:num>
  <w:num w:numId="130">
    <w:abstractNumId w:val="158"/>
  </w:num>
  <w:num w:numId="131">
    <w:abstractNumId w:val="13"/>
  </w:num>
  <w:num w:numId="132">
    <w:abstractNumId w:val="55"/>
  </w:num>
  <w:num w:numId="133">
    <w:abstractNumId w:val="171"/>
  </w:num>
  <w:num w:numId="134">
    <w:abstractNumId w:val="172"/>
  </w:num>
  <w:num w:numId="135">
    <w:abstractNumId w:val="142"/>
  </w:num>
  <w:num w:numId="136">
    <w:abstractNumId w:val="157"/>
  </w:num>
  <w:num w:numId="137">
    <w:abstractNumId w:val="159"/>
  </w:num>
  <w:num w:numId="138">
    <w:abstractNumId w:val="110"/>
  </w:num>
  <w:num w:numId="139">
    <w:abstractNumId w:val="167"/>
  </w:num>
  <w:num w:numId="140">
    <w:abstractNumId w:val="50"/>
  </w:num>
  <w:num w:numId="141">
    <w:abstractNumId w:val="121"/>
  </w:num>
  <w:num w:numId="142">
    <w:abstractNumId w:val="161"/>
  </w:num>
  <w:num w:numId="143">
    <w:abstractNumId w:val="28"/>
  </w:num>
  <w:num w:numId="144">
    <w:abstractNumId w:val="40"/>
  </w:num>
  <w:num w:numId="145">
    <w:abstractNumId w:val="29"/>
  </w:num>
  <w:num w:numId="146">
    <w:abstractNumId w:val="39"/>
  </w:num>
  <w:num w:numId="147">
    <w:abstractNumId w:val="156"/>
  </w:num>
  <w:num w:numId="148">
    <w:abstractNumId w:val="108"/>
  </w:num>
  <w:num w:numId="149">
    <w:abstractNumId w:val="10"/>
  </w:num>
  <w:num w:numId="150">
    <w:abstractNumId w:val="109"/>
  </w:num>
  <w:num w:numId="151">
    <w:abstractNumId w:val="160"/>
  </w:num>
  <w:num w:numId="152">
    <w:abstractNumId w:val="163"/>
  </w:num>
  <w:num w:numId="153">
    <w:abstractNumId w:val="16"/>
  </w:num>
  <w:num w:numId="154">
    <w:abstractNumId w:val="97"/>
  </w:num>
  <w:num w:numId="155">
    <w:abstractNumId w:val="149"/>
  </w:num>
  <w:num w:numId="156">
    <w:abstractNumId w:val="48"/>
  </w:num>
  <w:num w:numId="157">
    <w:abstractNumId w:val="136"/>
  </w:num>
  <w:num w:numId="158">
    <w:abstractNumId w:val="35"/>
  </w:num>
  <w:num w:numId="159">
    <w:abstractNumId w:val="113"/>
  </w:num>
  <w:num w:numId="160">
    <w:abstractNumId w:val="105"/>
  </w:num>
  <w:num w:numId="161">
    <w:abstractNumId w:val="123"/>
  </w:num>
  <w:num w:numId="162">
    <w:abstractNumId w:val="36"/>
  </w:num>
  <w:num w:numId="163">
    <w:abstractNumId w:val="59"/>
  </w:num>
  <w:num w:numId="164">
    <w:abstractNumId w:val="127"/>
  </w:num>
  <w:num w:numId="165">
    <w:abstractNumId w:val="2"/>
  </w:num>
  <w:num w:numId="166">
    <w:abstractNumId w:val="102"/>
  </w:num>
  <w:num w:numId="167">
    <w:abstractNumId w:val="128"/>
  </w:num>
  <w:num w:numId="168">
    <w:abstractNumId w:val="99"/>
  </w:num>
  <w:num w:numId="169">
    <w:abstractNumId w:val="52"/>
  </w:num>
  <w:num w:numId="170">
    <w:abstractNumId w:val="138"/>
  </w:num>
  <w:num w:numId="171">
    <w:abstractNumId w:val="44"/>
  </w:num>
  <w:num w:numId="172">
    <w:abstractNumId w:val="168"/>
  </w:num>
  <w:num w:numId="173">
    <w:abstractNumId w:val="67"/>
  </w:num>
  <w:num w:numId="174">
    <w:abstractNumId w:val="85"/>
  </w:num>
  <w:num w:numId="175">
    <w:abstractNumId w:val="141"/>
  </w:num>
  <w:num w:numId="176">
    <w:abstractNumId w:val="115"/>
  </w:num>
  <w:num w:numId="177">
    <w:abstractNumId w:val="84"/>
  </w:num>
  <w:num w:numId="178">
    <w:abstractNumId w:val="70"/>
  </w:num>
  <w:num w:numId="179">
    <w:abstractNumId w:val="17"/>
  </w:num>
  <w:num w:numId="180">
    <w:abstractNumId w:val="116"/>
  </w:num>
  <w:num w:numId="181">
    <w:abstractNumId w:val="155"/>
  </w:num>
  <w:numIdMacAtCleanup w:val="1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537D9"/>
    <w:rsid w:val="000E043A"/>
    <w:rsid w:val="000F79DF"/>
    <w:rsid w:val="002228D6"/>
    <w:rsid w:val="002537D9"/>
    <w:rsid w:val="002D68DF"/>
    <w:rsid w:val="00D57C13"/>
    <w:rsid w:val="00E15C45"/>
    <w:rsid w:val="00FA6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7"/>
      <w:ind w:left="250"/>
      <w:outlineLvl w:val="0"/>
    </w:pPr>
    <w:rPr>
      <w:b/>
      <w:bCs/>
      <w:sz w:val="23"/>
      <w:szCs w:val="23"/>
    </w:rPr>
  </w:style>
  <w:style w:type="paragraph" w:styleId="2">
    <w:name w:val="heading 2"/>
    <w:basedOn w:val="a"/>
    <w:uiPriority w:val="1"/>
    <w:qFormat/>
    <w:pPr>
      <w:spacing w:before="17"/>
      <w:ind w:left="60"/>
      <w:outlineLvl w:val="1"/>
    </w:pPr>
    <w:rPr>
      <w:sz w:val="23"/>
      <w:szCs w:val="23"/>
    </w:rPr>
  </w:style>
  <w:style w:type="paragraph" w:styleId="3">
    <w:name w:val="heading 3"/>
    <w:basedOn w:val="a"/>
    <w:uiPriority w:val="1"/>
    <w:qFormat/>
    <w:pPr>
      <w:spacing w:line="252" w:lineRule="exact"/>
      <w:ind w:left="170"/>
      <w:jc w:val="both"/>
      <w:outlineLvl w:val="2"/>
    </w:pPr>
    <w:rPr>
      <w:b/>
      <w:bCs/>
    </w:rPr>
  </w:style>
  <w:style w:type="paragraph" w:styleId="4">
    <w:name w:val="heading 4"/>
    <w:basedOn w:val="a"/>
    <w:uiPriority w:val="1"/>
    <w:qFormat/>
    <w:pPr>
      <w:spacing w:line="252" w:lineRule="exact"/>
      <w:ind w:left="170"/>
      <w:outlineLvl w:val="3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66"/>
      <w:ind w:left="170" w:hanging="231"/>
    </w:pPr>
  </w:style>
  <w:style w:type="paragraph" w:styleId="20">
    <w:name w:val="toc 2"/>
    <w:basedOn w:val="a"/>
    <w:uiPriority w:val="1"/>
    <w:qFormat/>
    <w:pPr>
      <w:spacing w:line="252" w:lineRule="exact"/>
      <w:ind w:left="962" w:hanging="555"/>
    </w:pPr>
  </w:style>
  <w:style w:type="paragraph" w:styleId="a3">
    <w:name w:val="Body Text"/>
    <w:basedOn w:val="a"/>
    <w:uiPriority w:val="1"/>
    <w:qFormat/>
    <w:pPr>
      <w:ind w:left="170"/>
      <w:jc w:val="both"/>
    </w:pPr>
  </w:style>
  <w:style w:type="paragraph" w:styleId="a4">
    <w:name w:val="Title"/>
    <w:basedOn w:val="a"/>
    <w:uiPriority w:val="1"/>
    <w:qFormat/>
    <w:pPr>
      <w:ind w:left="1107" w:right="1067" w:firstLine="6"/>
      <w:jc w:val="center"/>
    </w:pPr>
    <w:rPr>
      <w:b/>
      <w:bCs/>
      <w:sz w:val="31"/>
      <w:szCs w:val="31"/>
    </w:rPr>
  </w:style>
  <w:style w:type="paragraph" w:styleId="a5">
    <w:name w:val="List Paragraph"/>
    <w:basedOn w:val="a"/>
    <w:uiPriority w:val="1"/>
    <w:qFormat/>
    <w:pPr>
      <w:ind w:left="17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FA634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634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7"/>
      <w:ind w:left="250"/>
      <w:outlineLvl w:val="0"/>
    </w:pPr>
    <w:rPr>
      <w:b/>
      <w:bCs/>
      <w:sz w:val="23"/>
      <w:szCs w:val="23"/>
    </w:rPr>
  </w:style>
  <w:style w:type="paragraph" w:styleId="2">
    <w:name w:val="heading 2"/>
    <w:basedOn w:val="a"/>
    <w:uiPriority w:val="1"/>
    <w:qFormat/>
    <w:pPr>
      <w:spacing w:before="17"/>
      <w:ind w:left="60"/>
      <w:outlineLvl w:val="1"/>
    </w:pPr>
    <w:rPr>
      <w:sz w:val="23"/>
      <w:szCs w:val="23"/>
    </w:rPr>
  </w:style>
  <w:style w:type="paragraph" w:styleId="3">
    <w:name w:val="heading 3"/>
    <w:basedOn w:val="a"/>
    <w:uiPriority w:val="1"/>
    <w:qFormat/>
    <w:pPr>
      <w:spacing w:line="252" w:lineRule="exact"/>
      <w:ind w:left="170"/>
      <w:jc w:val="both"/>
      <w:outlineLvl w:val="2"/>
    </w:pPr>
    <w:rPr>
      <w:b/>
      <w:bCs/>
    </w:rPr>
  </w:style>
  <w:style w:type="paragraph" w:styleId="4">
    <w:name w:val="heading 4"/>
    <w:basedOn w:val="a"/>
    <w:uiPriority w:val="1"/>
    <w:qFormat/>
    <w:pPr>
      <w:spacing w:line="252" w:lineRule="exact"/>
      <w:ind w:left="170"/>
      <w:outlineLvl w:val="3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66"/>
      <w:ind w:left="170" w:hanging="231"/>
    </w:pPr>
  </w:style>
  <w:style w:type="paragraph" w:styleId="20">
    <w:name w:val="toc 2"/>
    <w:basedOn w:val="a"/>
    <w:uiPriority w:val="1"/>
    <w:qFormat/>
    <w:pPr>
      <w:spacing w:line="252" w:lineRule="exact"/>
      <w:ind w:left="962" w:hanging="555"/>
    </w:pPr>
  </w:style>
  <w:style w:type="paragraph" w:styleId="a3">
    <w:name w:val="Body Text"/>
    <w:basedOn w:val="a"/>
    <w:uiPriority w:val="1"/>
    <w:qFormat/>
    <w:pPr>
      <w:ind w:left="170"/>
      <w:jc w:val="both"/>
    </w:pPr>
  </w:style>
  <w:style w:type="paragraph" w:styleId="a4">
    <w:name w:val="Title"/>
    <w:basedOn w:val="a"/>
    <w:uiPriority w:val="1"/>
    <w:qFormat/>
    <w:pPr>
      <w:ind w:left="1107" w:right="1067" w:firstLine="6"/>
      <w:jc w:val="center"/>
    </w:pPr>
    <w:rPr>
      <w:b/>
      <w:bCs/>
      <w:sz w:val="31"/>
      <w:szCs w:val="31"/>
    </w:rPr>
  </w:style>
  <w:style w:type="paragraph" w:styleId="a5">
    <w:name w:val="List Paragraph"/>
    <w:basedOn w:val="a"/>
    <w:uiPriority w:val="1"/>
    <w:qFormat/>
    <w:pPr>
      <w:ind w:left="17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FA634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634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26" Type="http://schemas.openxmlformats.org/officeDocument/2006/relationships/footer" Target="footer16.xml"/><Relationship Id="rId39" Type="http://schemas.openxmlformats.org/officeDocument/2006/relationships/footer" Target="footer29.xml"/><Relationship Id="rId3" Type="http://schemas.microsoft.com/office/2007/relationships/stylesWithEffects" Target="stylesWithEffects.xml"/><Relationship Id="rId21" Type="http://schemas.openxmlformats.org/officeDocument/2006/relationships/footer" Target="footer12.xml"/><Relationship Id="rId34" Type="http://schemas.openxmlformats.org/officeDocument/2006/relationships/footer" Target="footer24.xml"/><Relationship Id="rId42" Type="http://schemas.openxmlformats.org/officeDocument/2006/relationships/footer" Target="footer32.xml"/><Relationship Id="rId47" Type="http://schemas.openxmlformats.org/officeDocument/2006/relationships/footer" Target="footer37.xml"/><Relationship Id="rId50" Type="http://schemas.openxmlformats.org/officeDocument/2006/relationships/footer" Target="footer40.xml"/><Relationship Id="rId7" Type="http://schemas.openxmlformats.org/officeDocument/2006/relationships/endnotes" Target="endnotes.xml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5" Type="http://schemas.openxmlformats.org/officeDocument/2006/relationships/footer" Target="footer15.xml"/><Relationship Id="rId33" Type="http://schemas.openxmlformats.org/officeDocument/2006/relationships/footer" Target="footer23.xml"/><Relationship Id="rId38" Type="http://schemas.openxmlformats.org/officeDocument/2006/relationships/footer" Target="footer28.xml"/><Relationship Id="rId46" Type="http://schemas.openxmlformats.org/officeDocument/2006/relationships/footer" Target="footer36.xml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20" Type="http://schemas.openxmlformats.org/officeDocument/2006/relationships/hyperlink" Target="https://www.coe.int/en/web/common-european-framework-reference-languages" TargetMode="External"/><Relationship Id="rId29" Type="http://schemas.openxmlformats.org/officeDocument/2006/relationships/footer" Target="footer19.xml"/><Relationship Id="rId41" Type="http://schemas.openxmlformats.org/officeDocument/2006/relationships/footer" Target="footer3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footer" Target="footer14.xml"/><Relationship Id="rId32" Type="http://schemas.openxmlformats.org/officeDocument/2006/relationships/footer" Target="footer22.xml"/><Relationship Id="rId37" Type="http://schemas.openxmlformats.org/officeDocument/2006/relationships/footer" Target="footer27.xml"/><Relationship Id="rId40" Type="http://schemas.openxmlformats.org/officeDocument/2006/relationships/footer" Target="footer30.xml"/><Relationship Id="rId45" Type="http://schemas.openxmlformats.org/officeDocument/2006/relationships/footer" Target="footer35.xml"/><Relationship Id="rId5" Type="http://schemas.openxmlformats.org/officeDocument/2006/relationships/webSettings" Target="webSettings.xml"/><Relationship Id="rId15" Type="http://schemas.openxmlformats.org/officeDocument/2006/relationships/footer" Target="footer8.xml"/><Relationship Id="rId23" Type="http://schemas.openxmlformats.org/officeDocument/2006/relationships/hyperlink" Target="http://form.instrao.ru/" TargetMode="External"/><Relationship Id="rId28" Type="http://schemas.openxmlformats.org/officeDocument/2006/relationships/footer" Target="footer18.xml"/><Relationship Id="rId36" Type="http://schemas.openxmlformats.org/officeDocument/2006/relationships/footer" Target="footer26.xml"/><Relationship Id="rId49" Type="http://schemas.openxmlformats.org/officeDocument/2006/relationships/footer" Target="footer39.xml"/><Relationship Id="rId10" Type="http://schemas.openxmlformats.org/officeDocument/2006/relationships/footer" Target="footer3.xml"/><Relationship Id="rId19" Type="http://schemas.openxmlformats.org/officeDocument/2006/relationships/hyperlink" Target="https://www.coe.int/en/web/common-european-framework-reference-languages" TargetMode="External"/><Relationship Id="rId31" Type="http://schemas.openxmlformats.org/officeDocument/2006/relationships/footer" Target="footer21.xml"/><Relationship Id="rId44" Type="http://schemas.openxmlformats.org/officeDocument/2006/relationships/footer" Target="footer34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footer" Target="footer13.xml"/><Relationship Id="rId27" Type="http://schemas.openxmlformats.org/officeDocument/2006/relationships/footer" Target="footer17.xml"/><Relationship Id="rId30" Type="http://schemas.openxmlformats.org/officeDocument/2006/relationships/footer" Target="footer20.xml"/><Relationship Id="rId35" Type="http://schemas.openxmlformats.org/officeDocument/2006/relationships/footer" Target="footer25.xml"/><Relationship Id="rId43" Type="http://schemas.openxmlformats.org/officeDocument/2006/relationships/footer" Target="footer33.xml"/><Relationship Id="rId48" Type="http://schemas.openxmlformats.org/officeDocument/2006/relationships/footer" Target="footer38.xml"/><Relationship Id="rId8" Type="http://schemas.openxmlformats.org/officeDocument/2006/relationships/footer" Target="footer1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231175</Words>
  <Characters>1317701</Characters>
  <Application>Microsoft Office Word</Application>
  <DocSecurity>0</DocSecurity>
  <Lines>10980</Lines>
  <Paragraphs>3091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Smirom</dc:creator>
  <cp:lastModifiedBy>Elena</cp:lastModifiedBy>
  <cp:revision>5</cp:revision>
  <dcterms:created xsi:type="dcterms:W3CDTF">2023-07-12T07:56:00Z</dcterms:created>
  <dcterms:modified xsi:type="dcterms:W3CDTF">2023-10-22T18:16:00Z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2023-07-12T00:00:00Z</vt:filetime>
  </property>
</Properties>
</file>